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B742F">
      <w:pPr>
        <w:jc w:val="center"/>
      </w:pPr>
      <w:bookmarkStart w:id="0" w:name="_GoBack"/>
      <w:bookmarkEnd w:id="0"/>
      <w:r>
        <w:rPr>
          <w:rStyle w:val="s1"/>
          <w:caps/>
        </w:rPr>
        <w:t>Қазақстан</w:t>
      </w:r>
      <w:r>
        <w:rPr>
          <w:rStyle w:val="s1"/>
          <w:caps/>
        </w:rPr>
        <w:t xml:space="preserve"> Республикасының</w:t>
      </w:r>
      <w:r>
        <w:rPr>
          <w:rStyle w:val="s1"/>
          <w:caps/>
        </w:rPr>
        <w:t xml:space="preserve"> </w:t>
      </w:r>
      <w:r>
        <w:br/>
      </w:r>
      <w:r>
        <w:rPr>
          <w:rStyle w:val="s1"/>
          <w:caps/>
        </w:rPr>
        <w:t>Кодексі</w:t>
      </w:r>
      <w:r>
        <w:br/>
      </w:r>
      <w:r>
        <w:rPr>
          <w:rStyle w:val="s1"/>
        </w:rPr>
        <w:br/>
      </w:r>
      <w:r>
        <w:rPr>
          <w:rStyle w:val="s1"/>
        </w:rPr>
        <w:t>Салық және бюджетке төленетін басқа да міндетті төлемдер туралы</w:t>
      </w:r>
      <w:r>
        <w:rPr>
          <w:rStyle w:val="s1"/>
        </w:rPr>
        <w:t xml:space="preserve"> </w:t>
      </w:r>
      <w:r>
        <w:br/>
      </w:r>
      <w:r>
        <w:rPr>
          <w:rStyle w:val="s1"/>
        </w:rPr>
        <w:t>(Салық кодексі)</w:t>
      </w:r>
    </w:p>
    <w:p w:rsidR="00000000" w:rsidRDefault="00EB742F">
      <w:pPr>
        <w:jc w:val="center"/>
      </w:pPr>
      <w:r>
        <w:rPr>
          <w:rStyle w:val="s3"/>
        </w:rPr>
        <w:t xml:space="preserve">(2016.30.11.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EB742F">
      <w:pPr>
        <w:jc w:val="center"/>
      </w:pPr>
      <w:r>
        <w:rPr>
          <w:rStyle w:val="s3"/>
        </w:rPr>
        <w:t> </w:t>
      </w:r>
    </w:p>
    <w:p w:rsidR="00000000" w:rsidRDefault="00EB742F">
      <w:pPr>
        <w:jc w:val="both"/>
      </w:pPr>
      <w:r>
        <w:rPr>
          <w:rStyle w:val="s3"/>
        </w:rPr>
        <w:t>Осы редакция 2017</w:t>
      </w:r>
      <w:r>
        <w:rPr>
          <w:rStyle w:val="s3"/>
        </w:rPr>
        <w:t xml:space="preserve"> ж. 1 қаңтарға дейін қолданылған редакция</w:t>
      </w:r>
    </w:p>
    <w:p w:rsidR="00000000" w:rsidRDefault="00EB742F">
      <w:pPr>
        <w:jc w:val="center"/>
      </w:pPr>
      <w:r>
        <w:t> </w:t>
      </w:r>
    </w:p>
    <w:p w:rsidR="00000000" w:rsidRDefault="00EB742F">
      <w:pPr>
        <w:jc w:val="both"/>
      </w:pPr>
      <w:r>
        <w:rPr>
          <w:rStyle w:val="s3"/>
        </w:rPr>
        <w:t>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аударудың толықтығы мен уақтылылығын қа</w:t>
      </w:r>
      <w:r>
        <w:rPr>
          <w:rStyle w:val="s3"/>
        </w:rPr>
        <w:t>мтамасыз етуді реттейтін ережелер 2013.21.06. № 106-V ҚР</w:t>
      </w:r>
      <w:r>
        <w:rPr>
          <w:rStyle w:val="s3"/>
        </w:rPr>
        <w:t xml:space="preserve"> </w:t>
      </w:r>
      <w:hyperlink r:id="rId8" w:anchor="sub_id=800" w:history="1">
        <w:r>
          <w:rPr>
            <w:rStyle w:val="a3"/>
            <w:i/>
            <w:iCs/>
          </w:rPr>
          <w:t>Заңымен</w:t>
        </w:r>
      </w:hyperlink>
      <w:r>
        <w:rPr>
          <w:rStyle w:val="s3"/>
        </w:rPr>
        <w:t xml:space="preserve"> </w:t>
      </w:r>
      <w:r>
        <w:rPr>
          <w:rStyle w:val="s3"/>
        </w:rPr>
        <w:t>2014 жылғы 1 қаңтардан бастап</w:t>
      </w:r>
      <w:r>
        <w:rPr>
          <w:rStyle w:val="s3"/>
        </w:rPr>
        <w:t xml:space="preserve"> </w:t>
      </w:r>
      <w:hyperlink r:id="rId9" w:anchor="sub_id=20000" w:history="1">
        <w:r>
          <w:rPr>
            <w:rStyle w:val="a3"/>
            <w:i/>
            <w:iCs/>
          </w:rPr>
          <w:t>қолданысқа</w:t>
        </w:r>
        <w:r>
          <w:rPr>
            <w:rStyle w:val="a3"/>
            <w:i/>
            <w:iCs/>
          </w:rPr>
          <w:t xml:space="preserve"> енгізілді</w:t>
        </w:r>
      </w:hyperlink>
    </w:p>
    <w:p w:rsidR="00000000" w:rsidRDefault="00EB742F">
      <w:pPr>
        <w:jc w:val="both"/>
      </w:pPr>
      <w:r>
        <w:rPr>
          <w:rStyle w:val="s3"/>
        </w:rPr>
        <w:t>2013.21.06. № 106-V ҚР</w:t>
      </w:r>
      <w:r>
        <w:rPr>
          <w:rStyle w:val="s3"/>
        </w:rPr>
        <w:t xml:space="preserve"> </w:t>
      </w:r>
      <w:hyperlink r:id="rId10" w:anchor="sub_id=800" w:history="1">
        <w:r>
          <w:rPr>
            <w:rStyle w:val="a3"/>
            <w:i/>
            <w:iCs/>
          </w:rPr>
          <w:t>Заңымен</w:t>
        </w:r>
      </w:hyperlink>
      <w:r>
        <w:rPr>
          <w:rStyle w:val="s3"/>
        </w:rPr>
        <w:t xml:space="preserve"> </w:t>
      </w:r>
      <w:hyperlink r:id="rId11" w:anchor="sub_id=120000" w:history="1">
        <w:r>
          <w:rPr>
            <w:rStyle w:val="a3"/>
            <w:i/>
            <w:iCs/>
          </w:rPr>
          <w:t>12</w:t>
        </w:r>
      </w:hyperlink>
      <w:r>
        <w:rPr>
          <w:rStyle w:val="s3"/>
        </w:rPr>
        <w:t xml:space="preserve">, </w:t>
      </w:r>
      <w:hyperlink r:id="rId12" w:anchor="sub_id=130000" w:history="1">
        <w:r>
          <w:rPr>
            <w:rStyle w:val="a3"/>
            <w:i/>
            <w:iCs/>
          </w:rPr>
          <w:t>13</w:t>
        </w:r>
      </w:hyperlink>
      <w:r>
        <w:rPr>
          <w:rStyle w:val="s3"/>
        </w:rPr>
        <w:t xml:space="preserve">, </w:t>
      </w:r>
      <w:hyperlink r:id="rId13" w:anchor="sub_id=190000" w:history="1">
        <w:r>
          <w:rPr>
            <w:rStyle w:val="a3"/>
            <w:i/>
            <w:iCs/>
          </w:rPr>
          <w:t>19</w:t>
        </w:r>
      </w:hyperlink>
      <w:r>
        <w:rPr>
          <w:rStyle w:val="s3"/>
        </w:rPr>
        <w:t xml:space="preserve">, </w:t>
      </w:r>
      <w:hyperlink r:id="rId14" w:anchor="sub_id=200000" w:history="1">
        <w:r>
          <w:rPr>
            <w:rStyle w:val="a3"/>
            <w:i/>
            <w:iCs/>
          </w:rPr>
          <w:t>20</w:t>
        </w:r>
      </w:hyperlink>
      <w:r>
        <w:rPr>
          <w:rStyle w:val="s3"/>
        </w:rPr>
        <w:t xml:space="preserve">, </w:t>
      </w:r>
      <w:hyperlink r:id="rId15" w:anchor="sub_id=310000" w:history="1">
        <w:r>
          <w:rPr>
            <w:rStyle w:val="a3"/>
            <w:i/>
            <w:iCs/>
          </w:rPr>
          <w:t>31</w:t>
        </w:r>
      </w:hyperlink>
      <w:r>
        <w:rPr>
          <w:rStyle w:val="s3"/>
        </w:rPr>
        <w:t xml:space="preserve">, </w:t>
      </w:r>
      <w:hyperlink r:id="rId16" w:anchor="sub_id=370000" w:history="1">
        <w:r>
          <w:rPr>
            <w:rStyle w:val="a3"/>
            <w:i/>
            <w:iCs/>
          </w:rPr>
          <w:t>37</w:t>
        </w:r>
      </w:hyperlink>
      <w:r>
        <w:rPr>
          <w:rStyle w:val="s3"/>
        </w:rPr>
        <w:t xml:space="preserve">, </w:t>
      </w:r>
      <w:hyperlink r:id="rId17" w:anchor="sub_id=37010000" w:history="1">
        <w:r>
          <w:rPr>
            <w:rStyle w:val="a3"/>
            <w:i/>
            <w:iCs/>
          </w:rPr>
          <w:t>37-1</w:t>
        </w:r>
      </w:hyperlink>
      <w:r>
        <w:rPr>
          <w:rStyle w:val="s3"/>
        </w:rPr>
        <w:t xml:space="preserve">, </w:t>
      </w:r>
      <w:hyperlink r:id="rId18" w:anchor="sub_id=380000" w:history="1">
        <w:r>
          <w:rPr>
            <w:rStyle w:val="a3"/>
            <w:i/>
            <w:iCs/>
          </w:rPr>
          <w:t>38</w:t>
        </w:r>
      </w:hyperlink>
      <w:r>
        <w:rPr>
          <w:rStyle w:val="s3"/>
        </w:rPr>
        <w:t xml:space="preserve">, </w:t>
      </w:r>
      <w:hyperlink r:id="rId19" w:anchor="sub_id=390000" w:history="1">
        <w:r>
          <w:rPr>
            <w:rStyle w:val="a3"/>
            <w:i/>
            <w:iCs/>
          </w:rPr>
          <w:t>39</w:t>
        </w:r>
      </w:hyperlink>
      <w:r>
        <w:rPr>
          <w:rStyle w:val="s3"/>
        </w:rPr>
        <w:t xml:space="preserve">, </w:t>
      </w:r>
      <w:hyperlink r:id="rId20" w:anchor="sub_id=39010000" w:history="1">
        <w:r>
          <w:rPr>
            <w:rStyle w:val="a3"/>
            <w:i/>
            <w:iCs/>
          </w:rPr>
          <w:t>39-1</w:t>
        </w:r>
      </w:hyperlink>
      <w:r>
        <w:rPr>
          <w:rStyle w:val="s3"/>
        </w:rPr>
        <w:t xml:space="preserve">, </w:t>
      </w:r>
      <w:hyperlink r:id="rId21" w:anchor="sub_id=400000" w:history="1">
        <w:r>
          <w:rPr>
            <w:rStyle w:val="a3"/>
            <w:i/>
            <w:iCs/>
          </w:rPr>
          <w:t>40</w:t>
        </w:r>
      </w:hyperlink>
      <w:r>
        <w:rPr>
          <w:rStyle w:val="s3"/>
        </w:rPr>
        <w:t xml:space="preserve">, </w:t>
      </w:r>
      <w:hyperlink r:id="rId22" w:anchor="sub_id=410000" w:history="1">
        <w:r>
          <w:rPr>
            <w:rStyle w:val="a3"/>
            <w:i/>
            <w:iCs/>
          </w:rPr>
          <w:t>41</w:t>
        </w:r>
      </w:hyperlink>
      <w:r>
        <w:rPr>
          <w:rStyle w:val="s3"/>
        </w:rPr>
        <w:t xml:space="preserve"> </w:t>
      </w:r>
      <w:r>
        <w:rPr>
          <w:rStyle w:val="s3"/>
        </w:rPr>
        <w:t>және</w:t>
      </w:r>
      <w:r>
        <w:rPr>
          <w:rStyle w:val="s3"/>
        </w:rPr>
        <w:t xml:space="preserve"> </w:t>
      </w:r>
      <w:hyperlink r:id="rId23" w:anchor="sub_id=430000" w:history="1">
        <w:r>
          <w:rPr>
            <w:rStyle w:val="a3"/>
            <w:i/>
            <w:iCs/>
          </w:rPr>
          <w:t>43-баптардағы</w:t>
        </w:r>
      </w:hyperlink>
      <w:r>
        <w:rPr>
          <w:rStyle w:val="s3"/>
        </w:rPr>
        <w:t xml:space="preserve">, </w:t>
      </w:r>
      <w:hyperlink r:id="rId24" w:anchor="sub_id=630000" w:history="1">
        <w:r>
          <w:rPr>
            <w:rStyle w:val="a3"/>
            <w:i/>
            <w:iCs/>
          </w:rPr>
          <w:t>63-баптың</w:t>
        </w:r>
      </w:hyperlink>
      <w:r>
        <w:rPr>
          <w:rStyle w:val="s3"/>
        </w:rPr>
        <w:t xml:space="preserve"> </w:t>
      </w:r>
      <w:r>
        <w:rPr>
          <w:rStyle w:val="s3"/>
        </w:rPr>
        <w:t>1 және 2-тармақтарындағы, 3-тармағының 2) - 5) тармақшалар</w:t>
      </w:r>
      <w:r>
        <w:rPr>
          <w:rStyle w:val="s3"/>
        </w:rPr>
        <w:t>ындағы,</w:t>
      </w:r>
      <w:r>
        <w:rPr>
          <w:rStyle w:val="s3"/>
        </w:rPr>
        <w:t xml:space="preserve"> </w:t>
      </w:r>
      <w:hyperlink r:id="rId25" w:anchor="sub_id=370000" w:history="1">
        <w:r>
          <w:rPr>
            <w:rStyle w:val="a3"/>
            <w:i/>
            <w:iCs/>
          </w:rPr>
          <w:t>67</w:t>
        </w:r>
      </w:hyperlink>
      <w:r>
        <w:rPr>
          <w:rStyle w:val="s3"/>
        </w:rPr>
        <w:t xml:space="preserve">, </w:t>
      </w:r>
      <w:hyperlink r:id="rId26" w:anchor="sub_id=690000" w:history="1">
        <w:r>
          <w:rPr>
            <w:rStyle w:val="a3"/>
            <w:i/>
            <w:iCs/>
          </w:rPr>
          <w:t>69</w:t>
        </w:r>
      </w:hyperlink>
      <w:r>
        <w:rPr>
          <w:rStyle w:val="s3"/>
        </w:rPr>
        <w:t xml:space="preserve">, </w:t>
      </w:r>
      <w:hyperlink r:id="rId27" w:anchor="sub_id=700000" w:history="1">
        <w:r>
          <w:rPr>
            <w:rStyle w:val="a3"/>
            <w:i/>
            <w:iCs/>
          </w:rPr>
          <w:t>70</w:t>
        </w:r>
      </w:hyperlink>
      <w:r>
        <w:rPr>
          <w:rStyle w:val="s3"/>
        </w:rPr>
        <w:t xml:space="preserve">, </w:t>
      </w:r>
      <w:hyperlink r:id="rId28" w:anchor="sub_id=720000" w:history="1">
        <w:r>
          <w:rPr>
            <w:rStyle w:val="a3"/>
            <w:i/>
            <w:iCs/>
          </w:rPr>
          <w:t>72</w:t>
        </w:r>
      </w:hyperlink>
      <w:r>
        <w:rPr>
          <w:rStyle w:val="s3"/>
        </w:rPr>
        <w:t xml:space="preserve">, </w:t>
      </w:r>
      <w:hyperlink r:id="rId29" w:anchor="sub_id=730000" w:history="1">
        <w:r>
          <w:rPr>
            <w:rStyle w:val="a3"/>
            <w:i/>
            <w:iCs/>
          </w:rPr>
          <w:t>73</w:t>
        </w:r>
      </w:hyperlink>
      <w:r>
        <w:rPr>
          <w:rStyle w:val="s3"/>
        </w:rPr>
        <w:t xml:space="preserve">, </w:t>
      </w:r>
      <w:hyperlink r:id="rId30" w:anchor="sub_id=740000" w:history="1">
        <w:r>
          <w:rPr>
            <w:rStyle w:val="a3"/>
            <w:i/>
            <w:iCs/>
          </w:rPr>
          <w:t>74</w:t>
        </w:r>
      </w:hyperlink>
      <w:r>
        <w:rPr>
          <w:rStyle w:val="s3"/>
        </w:rPr>
        <w:t xml:space="preserve">, </w:t>
      </w:r>
      <w:hyperlink r:id="rId31" w:anchor="sub_id=770000" w:history="1">
        <w:r>
          <w:rPr>
            <w:rStyle w:val="a3"/>
            <w:i/>
            <w:iCs/>
          </w:rPr>
          <w:t>77</w:t>
        </w:r>
      </w:hyperlink>
      <w:r>
        <w:rPr>
          <w:rStyle w:val="s3"/>
        </w:rPr>
        <w:t xml:space="preserve">, </w:t>
      </w:r>
      <w:hyperlink r:id="rId32" w:anchor="sub_id=1550000" w:history="1">
        <w:r>
          <w:rPr>
            <w:rStyle w:val="a3"/>
            <w:i/>
            <w:iCs/>
          </w:rPr>
          <w:t>155</w:t>
        </w:r>
      </w:hyperlink>
      <w:r>
        <w:rPr>
          <w:rStyle w:val="s3"/>
        </w:rPr>
        <w:t xml:space="preserve">, </w:t>
      </w:r>
      <w:hyperlink r:id="rId33" w:anchor="sub_id=4370000" w:history="1">
        <w:r>
          <w:rPr>
            <w:rStyle w:val="a3"/>
            <w:i/>
            <w:iCs/>
          </w:rPr>
          <w:t>437</w:t>
        </w:r>
      </w:hyperlink>
      <w:r>
        <w:rPr>
          <w:rStyle w:val="s3"/>
        </w:rPr>
        <w:t xml:space="preserve">, </w:t>
      </w:r>
      <w:hyperlink r:id="rId34" w:anchor="sub_id=4380000" w:history="1">
        <w:r>
          <w:rPr>
            <w:rStyle w:val="a3"/>
            <w:i/>
            <w:iCs/>
          </w:rPr>
          <w:t>438</w:t>
        </w:r>
      </w:hyperlink>
      <w:r>
        <w:rPr>
          <w:rStyle w:val="s3"/>
        </w:rPr>
        <w:t xml:space="preserve">, </w:t>
      </w:r>
      <w:hyperlink r:id="rId35" w:anchor="sub_id=5560000" w:history="1">
        <w:r>
          <w:rPr>
            <w:rStyle w:val="a3"/>
            <w:i/>
            <w:iCs/>
          </w:rPr>
          <w:t>556</w:t>
        </w:r>
      </w:hyperlink>
      <w:r>
        <w:rPr>
          <w:rStyle w:val="s3"/>
        </w:rPr>
        <w:t xml:space="preserve">, </w:t>
      </w:r>
      <w:hyperlink r:id="rId36" w:anchor="sub_id=5570000" w:history="1">
        <w:r>
          <w:rPr>
            <w:rStyle w:val="a3"/>
            <w:i/>
            <w:iCs/>
          </w:rPr>
          <w:t>557</w:t>
        </w:r>
      </w:hyperlink>
      <w:r>
        <w:rPr>
          <w:rStyle w:val="s3"/>
        </w:rPr>
        <w:t xml:space="preserve"> </w:t>
      </w:r>
      <w:r>
        <w:rPr>
          <w:rStyle w:val="s3"/>
        </w:rPr>
        <w:t>және</w:t>
      </w:r>
      <w:r>
        <w:rPr>
          <w:rStyle w:val="s3"/>
        </w:rPr>
        <w:t xml:space="preserve"> </w:t>
      </w:r>
      <w:hyperlink r:id="rId37" w:anchor="sub_id=5810000" w:history="1">
        <w:r>
          <w:rPr>
            <w:rStyle w:val="a3"/>
            <w:i/>
            <w:iCs/>
          </w:rPr>
          <w:t>581-баптардағы</w:t>
        </w:r>
      </w:hyperlink>
      <w:r>
        <w:rPr>
          <w:rStyle w:val="s3"/>
        </w:rPr>
        <w:t xml:space="preserve">, </w:t>
      </w:r>
      <w:hyperlink r:id="rId38" w:anchor="sub_id=5880000" w:history="1">
        <w:r>
          <w:rPr>
            <w:rStyle w:val="a3"/>
            <w:i/>
            <w:iCs/>
          </w:rPr>
          <w:t>83-тараудың</w:t>
        </w:r>
      </w:hyperlink>
      <w:r>
        <w:rPr>
          <w:rStyle w:val="s3"/>
        </w:rPr>
        <w:t xml:space="preserve"> </w:t>
      </w:r>
      <w:r>
        <w:rPr>
          <w:rStyle w:val="s3"/>
        </w:rPr>
        <w:t>тақырыбындағы,</w:t>
      </w:r>
      <w:r>
        <w:rPr>
          <w:rStyle w:val="s3"/>
        </w:rPr>
        <w:t xml:space="preserve"> </w:t>
      </w:r>
      <w:hyperlink r:id="rId39" w:anchor="sub_id=5880000" w:history="1">
        <w:r>
          <w:rPr>
            <w:rStyle w:val="a3"/>
            <w:i/>
            <w:iCs/>
          </w:rPr>
          <w:t>588</w:t>
        </w:r>
      </w:hyperlink>
      <w:r>
        <w:rPr>
          <w:rStyle w:val="s3"/>
        </w:rPr>
        <w:t xml:space="preserve">, </w:t>
      </w:r>
      <w:hyperlink r:id="rId40" w:anchor="sub_id=5890000" w:history="1">
        <w:r>
          <w:rPr>
            <w:rStyle w:val="a3"/>
            <w:i/>
            <w:iCs/>
          </w:rPr>
          <w:t>589</w:t>
        </w:r>
      </w:hyperlink>
      <w:r>
        <w:rPr>
          <w:rStyle w:val="s3"/>
        </w:rPr>
        <w:t xml:space="preserve">, </w:t>
      </w:r>
      <w:hyperlink r:id="rId41" w:anchor="sub_id=5900000" w:history="1">
        <w:r>
          <w:rPr>
            <w:rStyle w:val="a3"/>
            <w:i/>
            <w:iCs/>
          </w:rPr>
          <w:t>590</w:t>
        </w:r>
      </w:hyperlink>
      <w:r>
        <w:rPr>
          <w:rStyle w:val="s3"/>
        </w:rPr>
        <w:t xml:space="preserve">, </w:t>
      </w:r>
      <w:hyperlink r:id="rId42" w:anchor="sub_id=5910000" w:history="1">
        <w:r>
          <w:rPr>
            <w:rStyle w:val="a3"/>
            <w:i/>
            <w:iCs/>
          </w:rPr>
          <w:t>591</w:t>
        </w:r>
      </w:hyperlink>
      <w:r>
        <w:rPr>
          <w:rStyle w:val="s3"/>
        </w:rPr>
        <w:t xml:space="preserve">, </w:t>
      </w:r>
      <w:hyperlink r:id="rId43" w:anchor="sub_id=5920000" w:history="1">
        <w:r>
          <w:rPr>
            <w:rStyle w:val="a3"/>
            <w:i/>
            <w:iCs/>
          </w:rPr>
          <w:t>592</w:t>
        </w:r>
      </w:hyperlink>
      <w:r>
        <w:rPr>
          <w:rStyle w:val="s3"/>
        </w:rPr>
        <w:t xml:space="preserve">, </w:t>
      </w:r>
      <w:hyperlink r:id="rId44" w:anchor="sub_id=5930000" w:history="1">
        <w:r>
          <w:rPr>
            <w:rStyle w:val="a3"/>
            <w:i/>
            <w:iCs/>
          </w:rPr>
          <w:t>593</w:t>
        </w:r>
      </w:hyperlink>
      <w:r>
        <w:rPr>
          <w:rStyle w:val="s3"/>
        </w:rPr>
        <w:t xml:space="preserve">, </w:t>
      </w:r>
      <w:hyperlink r:id="rId45" w:anchor="sub_id=5940000" w:history="1">
        <w:r>
          <w:rPr>
            <w:rStyle w:val="a3"/>
            <w:i/>
            <w:iCs/>
          </w:rPr>
          <w:t>594</w:t>
        </w:r>
      </w:hyperlink>
      <w:r>
        <w:rPr>
          <w:rStyle w:val="s3"/>
        </w:rPr>
        <w:t xml:space="preserve">, </w:t>
      </w:r>
      <w:hyperlink r:id="rId46" w:anchor="sub_id=5950000" w:history="1">
        <w:r>
          <w:rPr>
            <w:rStyle w:val="a3"/>
            <w:i/>
            <w:iCs/>
          </w:rPr>
          <w:t>595</w:t>
        </w:r>
      </w:hyperlink>
      <w:r>
        <w:rPr>
          <w:rStyle w:val="s3"/>
        </w:rPr>
        <w:t xml:space="preserve"> </w:t>
      </w:r>
      <w:r>
        <w:rPr>
          <w:rStyle w:val="s3"/>
        </w:rPr>
        <w:t>және</w:t>
      </w:r>
      <w:r>
        <w:rPr>
          <w:rStyle w:val="s3"/>
        </w:rPr>
        <w:t xml:space="preserve"> </w:t>
      </w:r>
      <w:hyperlink r:id="rId47" w:anchor="sub_id=5980000" w:history="1">
        <w:r>
          <w:rPr>
            <w:rStyle w:val="a3"/>
            <w:i/>
            <w:iCs/>
          </w:rPr>
          <w:t>598-баптардағы</w:t>
        </w:r>
      </w:hyperlink>
      <w:r>
        <w:rPr>
          <w:rStyle w:val="s3"/>
        </w:rPr>
        <w:t xml:space="preserve">, </w:t>
      </w:r>
      <w:hyperlink r:id="rId48" w:anchor="sub_id=6070000" w:history="1">
        <w:r>
          <w:rPr>
            <w:rStyle w:val="a3"/>
            <w:i/>
            <w:iCs/>
          </w:rPr>
          <w:t>84-тараудың</w:t>
        </w:r>
      </w:hyperlink>
      <w:r>
        <w:rPr>
          <w:rStyle w:val="s3"/>
        </w:rPr>
        <w:t xml:space="preserve"> </w:t>
      </w:r>
      <w:r>
        <w:rPr>
          <w:rStyle w:val="s3"/>
        </w:rPr>
        <w:t>тақырыбындағы,</w:t>
      </w:r>
      <w:r>
        <w:rPr>
          <w:rStyle w:val="s3"/>
        </w:rPr>
        <w:t xml:space="preserve"> </w:t>
      </w:r>
      <w:hyperlink r:id="rId49" w:anchor="sub_id=6070000" w:history="1">
        <w:r>
          <w:rPr>
            <w:rStyle w:val="a3"/>
            <w:i/>
            <w:iCs/>
          </w:rPr>
          <w:t>607</w:t>
        </w:r>
      </w:hyperlink>
      <w:r>
        <w:rPr>
          <w:rStyle w:val="s3"/>
        </w:rPr>
        <w:t xml:space="preserve">, </w:t>
      </w:r>
      <w:hyperlink r:id="rId50" w:anchor="sub_id=6080000" w:history="1">
        <w:r>
          <w:rPr>
            <w:rStyle w:val="a3"/>
            <w:i/>
            <w:iCs/>
          </w:rPr>
          <w:t>608</w:t>
        </w:r>
      </w:hyperlink>
      <w:r>
        <w:rPr>
          <w:rStyle w:val="s3"/>
        </w:rPr>
        <w:t xml:space="preserve">, </w:t>
      </w:r>
      <w:hyperlink r:id="rId51" w:anchor="sub_id=6110000" w:history="1">
        <w:r>
          <w:rPr>
            <w:rStyle w:val="a3"/>
            <w:i/>
            <w:iCs/>
          </w:rPr>
          <w:t>611</w:t>
        </w:r>
      </w:hyperlink>
      <w:r>
        <w:rPr>
          <w:rStyle w:val="s3"/>
        </w:rPr>
        <w:t xml:space="preserve">, </w:t>
      </w:r>
      <w:hyperlink r:id="rId52" w:anchor="sub_id=6120000" w:history="1">
        <w:r>
          <w:rPr>
            <w:rStyle w:val="a3"/>
            <w:i/>
            <w:iCs/>
          </w:rPr>
          <w:t>612</w:t>
        </w:r>
      </w:hyperlink>
      <w:r>
        <w:rPr>
          <w:rStyle w:val="s3"/>
        </w:rPr>
        <w:t xml:space="preserve">, </w:t>
      </w:r>
      <w:hyperlink r:id="rId53" w:anchor="sub_id=6240000" w:history="1">
        <w:r>
          <w:rPr>
            <w:rStyle w:val="a3"/>
            <w:i/>
            <w:iCs/>
          </w:rPr>
          <w:t>624</w:t>
        </w:r>
      </w:hyperlink>
      <w:r>
        <w:rPr>
          <w:rStyle w:val="s3"/>
        </w:rPr>
        <w:t xml:space="preserve">, </w:t>
      </w:r>
      <w:hyperlink r:id="rId54" w:anchor="sub_id=6270000" w:history="1">
        <w:r>
          <w:rPr>
            <w:rStyle w:val="a3"/>
            <w:i/>
            <w:iCs/>
          </w:rPr>
          <w:t>627</w:t>
        </w:r>
      </w:hyperlink>
      <w:r>
        <w:rPr>
          <w:rStyle w:val="s3"/>
        </w:rPr>
        <w:t xml:space="preserve">, </w:t>
      </w:r>
      <w:hyperlink r:id="rId55" w:anchor="sub_id=6320000" w:history="1">
        <w:r>
          <w:rPr>
            <w:rStyle w:val="a3"/>
            <w:i/>
            <w:iCs/>
          </w:rPr>
          <w:t>632</w:t>
        </w:r>
      </w:hyperlink>
      <w:r>
        <w:rPr>
          <w:rStyle w:val="s3"/>
        </w:rPr>
        <w:t xml:space="preserve">, </w:t>
      </w:r>
      <w:hyperlink r:id="rId56" w:anchor="sub_id=6370000" w:history="1">
        <w:r>
          <w:rPr>
            <w:rStyle w:val="a3"/>
            <w:i/>
            <w:iCs/>
          </w:rPr>
          <w:t>637</w:t>
        </w:r>
      </w:hyperlink>
      <w:r>
        <w:rPr>
          <w:rStyle w:val="s3"/>
        </w:rPr>
        <w:t xml:space="preserve">, </w:t>
      </w:r>
      <w:hyperlink r:id="rId57" w:anchor="sub_id=6380000" w:history="1">
        <w:r>
          <w:rPr>
            <w:rStyle w:val="a3"/>
            <w:i/>
            <w:iCs/>
          </w:rPr>
          <w:t>638</w:t>
        </w:r>
      </w:hyperlink>
      <w:r>
        <w:rPr>
          <w:rStyle w:val="s3"/>
        </w:rPr>
        <w:t xml:space="preserve">, </w:t>
      </w:r>
      <w:hyperlink r:id="rId58" w:anchor="sub_id=6570000" w:history="1">
        <w:r>
          <w:rPr>
            <w:rStyle w:val="a3"/>
            <w:i/>
            <w:iCs/>
          </w:rPr>
          <w:t>657</w:t>
        </w:r>
      </w:hyperlink>
      <w:r>
        <w:rPr>
          <w:rStyle w:val="s3"/>
        </w:rPr>
        <w:t xml:space="preserve">, </w:t>
      </w:r>
      <w:hyperlink r:id="rId59" w:anchor="sub_id=6600000" w:history="1">
        <w:r>
          <w:rPr>
            <w:rStyle w:val="a3"/>
            <w:i/>
            <w:iCs/>
          </w:rPr>
          <w:t>660</w:t>
        </w:r>
      </w:hyperlink>
      <w:r>
        <w:rPr>
          <w:rStyle w:val="s3"/>
        </w:rPr>
        <w:t xml:space="preserve"> </w:t>
      </w:r>
      <w:r>
        <w:rPr>
          <w:rStyle w:val="s3"/>
        </w:rPr>
        <w:t>және</w:t>
      </w:r>
      <w:r>
        <w:rPr>
          <w:rStyle w:val="s3"/>
        </w:rPr>
        <w:t xml:space="preserve"> </w:t>
      </w:r>
      <w:hyperlink r:id="rId60" w:anchor="sub_id=6640000" w:history="1">
        <w:r>
          <w:rPr>
            <w:rStyle w:val="a3"/>
            <w:i/>
            <w:iCs/>
          </w:rPr>
          <w:t>664-баптардағы</w:t>
        </w:r>
      </w:hyperlink>
      <w:r>
        <w:rPr>
          <w:rStyle w:val="s3"/>
        </w:rPr>
        <w:t xml:space="preserve"> </w:t>
      </w:r>
      <w:r>
        <w:rPr>
          <w:rStyle w:val="s3"/>
        </w:rPr>
        <w:t>«міндетті зейнетақы жарналарының», «міндетті зейнетақы жарналарын», «міндетті зейнетақы жарналары», «міндетті зейнетақы жарналары мен әлеуметтік аудары</w:t>
      </w:r>
      <w:r>
        <w:rPr>
          <w:rStyle w:val="s3"/>
        </w:rPr>
        <w:t>мдардың», «міндетті зейнетақы жарналары мен әлеуметтік аударымдарды», «төлемдер, зейнетақы жарналары», «төлемдерді, зейнетақы жарналары мен әлеуметтік аударымдарды», «тәртіппен зейнетақы жарналарын» деген сөздер тиісінше «міндетті зейнетақы жарналарының, м</w:t>
      </w:r>
      <w:r>
        <w:rPr>
          <w:rStyle w:val="s3"/>
        </w:rPr>
        <w:t xml:space="preserve">індетті кәсіптік зейнетақы жарналарының», «міндетті зейнетақы жарналарын, міндетті кәсіптік зейнетақы жарналарын», «міндетті зейнетақы жарналары, міндетті кәсіптік зейнетақы жарналары және әлеуметтік аударымдар», «міндетті зейнетақы жарналарының, міндетті </w:t>
      </w:r>
      <w:r>
        <w:rPr>
          <w:rStyle w:val="s3"/>
        </w:rPr>
        <w:t>кәсіптік зейнетақы жарналарының және әлеуметтік аударымдардың», «міндетті зейнетақы жарналарын, міндетті кәсіптік зейнетақы жарналарын және әлеуметтік аударымдарды», «төлемдер, міндетті зейнетақы жарналары, міндетті кәсіптік зейнетақы жарналары», «төлемдер</w:t>
      </w:r>
      <w:r>
        <w:rPr>
          <w:rStyle w:val="s3"/>
        </w:rPr>
        <w:t>ді, міндетті зейнетақы жарналарын, міндетті кәсіптік зейнетақы жарналарын және әлеуметтік аударымдарды», «тәртіппен міндетті зейнетақы жарналарын, міндетті кәсіптік зейнетақы жарналарын» деген сөздермен ауыстырылды (</w:t>
      </w:r>
      <w:hyperlink r:id="rId61" w:history="1">
        <w:r>
          <w:rPr>
            <w:rStyle w:val="a3"/>
            <w:i/>
            <w:iCs/>
          </w:rPr>
          <w:t>бұр.ред.қара</w:t>
        </w:r>
      </w:hyperlink>
      <w:r>
        <w:rPr>
          <w:rStyle w:val="s3"/>
        </w:rPr>
        <w:t>)</w:t>
      </w:r>
    </w:p>
    <w:p w:rsidR="00000000" w:rsidRDefault="00EB742F">
      <w:pPr>
        <w:jc w:val="both"/>
      </w:pPr>
      <w:r>
        <w:t> </w:t>
      </w:r>
    </w:p>
    <w:p w:rsidR="00000000" w:rsidRDefault="00EB742F">
      <w:pPr>
        <w:jc w:val="both"/>
      </w:pPr>
      <w:r>
        <w:rPr>
          <w:rStyle w:val="s3"/>
        </w:rPr>
        <w:t>Осы кодексті қолданысқа енгізу туралы 2008 ж. 10 желтоқсандағы № 100-IV ҚР</w:t>
      </w:r>
      <w:r>
        <w:rPr>
          <w:rStyle w:val="s3"/>
        </w:rPr>
        <w:t xml:space="preserve"> </w:t>
      </w:r>
      <w:hyperlink r:id="rId62" w:history="1">
        <w:r>
          <w:rPr>
            <w:rStyle w:val="a3"/>
            <w:i/>
            <w:iCs/>
          </w:rPr>
          <w:t>Заңын</w:t>
        </w:r>
      </w:hyperlink>
      <w:r>
        <w:rPr>
          <w:rStyle w:val="s3"/>
        </w:rPr>
        <w:t xml:space="preserve"> </w:t>
      </w:r>
      <w:r>
        <w:rPr>
          <w:rStyle w:val="s3"/>
        </w:rPr>
        <w:t>қараңыз</w:t>
      </w:r>
    </w:p>
    <w:p w:rsidR="00000000" w:rsidRDefault="00EB742F">
      <w:pPr>
        <w:jc w:val="both"/>
      </w:pPr>
      <w:r>
        <w:rPr>
          <w:rStyle w:val="s3"/>
        </w:rPr>
        <w:t> </w:t>
      </w:r>
    </w:p>
    <w:p w:rsidR="00000000" w:rsidRDefault="00EB742F">
      <w:pPr>
        <w:jc w:val="both"/>
      </w:pPr>
      <w:r>
        <w:rPr>
          <w:rStyle w:val="s3"/>
        </w:rPr>
        <w:t>Кодексті іске асыру жөніндегі шаралары туралы ҚР Премьер-Ми</w:t>
      </w:r>
      <w:r>
        <w:rPr>
          <w:rStyle w:val="s3"/>
        </w:rPr>
        <w:t>нистрінің 2008 жылғы 15 желтоқсандағы № 282-ө</w:t>
      </w:r>
      <w:r>
        <w:rPr>
          <w:rStyle w:val="s3"/>
        </w:rPr>
        <w:t xml:space="preserve"> </w:t>
      </w:r>
      <w:hyperlink r:id="rId63" w:history="1">
        <w:r>
          <w:rPr>
            <w:rStyle w:val="a3"/>
            <w:i/>
            <w:iCs/>
          </w:rPr>
          <w:t>Өкімін</w:t>
        </w:r>
      </w:hyperlink>
      <w:r>
        <w:rPr>
          <w:rStyle w:val="s3"/>
        </w:rPr>
        <w:t xml:space="preserve"> </w:t>
      </w:r>
      <w:r>
        <w:rPr>
          <w:rStyle w:val="s3"/>
        </w:rPr>
        <w:t>қараңыз</w:t>
      </w:r>
    </w:p>
    <w:p w:rsidR="00000000" w:rsidRDefault="00EB742F">
      <w:pPr>
        <w:jc w:val="both"/>
      </w:pPr>
      <w:r>
        <w:rPr>
          <w:rStyle w:val="s3"/>
        </w:rPr>
        <w:t> </w:t>
      </w:r>
    </w:p>
    <w:p w:rsidR="00000000" w:rsidRDefault="00EB742F">
      <w:pPr>
        <w:jc w:val="both"/>
      </w:pPr>
      <w:r>
        <w:rPr>
          <w:rStyle w:val="s3"/>
        </w:rPr>
        <w:t>Осы Кодекске өзгерістер енгізу туралы:</w:t>
      </w:r>
      <w:r>
        <w:rPr>
          <w:rStyle w:val="s3"/>
        </w:rPr>
        <w:t xml:space="preserve"> </w:t>
      </w:r>
    </w:p>
    <w:p w:rsidR="00000000" w:rsidRDefault="00EB742F">
      <w:pPr>
        <w:jc w:val="both"/>
      </w:pPr>
      <w:r>
        <w:rPr>
          <w:rStyle w:val="s3"/>
        </w:rPr>
        <w:t>ҚР</w:t>
      </w:r>
      <w:r>
        <w:rPr>
          <w:rStyle w:val="s3"/>
        </w:rPr>
        <w:t xml:space="preserve"> 2012.26.11. № 57-V</w:t>
      </w:r>
      <w:r>
        <w:rPr>
          <w:rStyle w:val="s3"/>
        </w:rPr>
        <w:t xml:space="preserve"> </w:t>
      </w:r>
      <w:hyperlink r:id="rId64" w:anchor="sub_id=400" w:history="1">
        <w:r>
          <w:rPr>
            <w:rStyle w:val="a3"/>
            <w:i/>
            <w:iCs/>
          </w:rPr>
          <w:t>Заңын</w:t>
        </w:r>
      </w:hyperlink>
      <w:r>
        <w:rPr>
          <w:rStyle w:val="s3"/>
        </w:rPr>
        <w:t xml:space="preserve"> </w:t>
      </w:r>
      <w:r>
        <w:rPr>
          <w:rStyle w:val="s3"/>
        </w:rPr>
        <w:t>қараңыз</w:t>
      </w:r>
      <w:r>
        <w:rPr>
          <w:rStyle w:val="s3"/>
        </w:rPr>
        <w:t xml:space="preserve"> (2018 ж. 1 қаңтардан бастап қолданысқа енгізіледі);</w:t>
      </w:r>
    </w:p>
    <w:p w:rsidR="00000000" w:rsidRDefault="00EB742F">
      <w:pPr>
        <w:jc w:val="both"/>
      </w:pPr>
      <w:r>
        <w:rPr>
          <w:rStyle w:val="s3"/>
        </w:rPr>
        <w:t>ҚР</w:t>
      </w:r>
      <w:r>
        <w:rPr>
          <w:rStyle w:val="s3"/>
        </w:rPr>
        <w:t xml:space="preserve"> 2014.07.03. № 177-V</w:t>
      </w:r>
      <w:r>
        <w:rPr>
          <w:rStyle w:val="s3"/>
        </w:rPr>
        <w:t xml:space="preserve"> </w:t>
      </w:r>
      <w:hyperlink r:id="rId65" w:anchor="sub_id=7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66" w:anchor="sub_id=50000" w:history="1">
        <w:r>
          <w:rPr>
            <w:rStyle w:val="a3"/>
            <w:i/>
            <w:iCs/>
          </w:rPr>
          <w:t>мерзімін</w:t>
        </w:r>
      </w:hyperlink>
      <w:r>
        <w:rPr>
          <w:rStyle w:val="s3"/>
        </w:rPr>
        <w:t xml:space="preserve"> </w:t>
      </w:r>
      <w:r>
        <w:rPr>
          <w:rStyle w:val="s3"/>
        </w:rPr>
        <w:t>қараңыз</w:t>
      </w:r>
      <w:r>
        <w:rPr>
          <w:rStyle w:val="s3"/>
        </w:rPr>
        <w:t>);</w:t>
      </w:r>
    </w:p>
    <w:p w:rsidR="00000000" w:rsidRDefault="00EB742F">
      <w:pPr>
        <w:jc w:val="both"/>
      </w:pPr>
      <w:r>
        <w:rPr>
          <w:rStyle w:val="s3"/>
        </w:rPr>
        <w:t>ҚР</w:t>
      </w:r>
      <w:r>
        <w:rPr>
          <w:rStyle w:val="s3"/>
        </w:rPr>
        <w:t xml:space="preserve"> 2014.28.11. № 257-V</w:t>
      </w:r>
      <w:r>
        <w:rPr>
          <w:rStyle w:val="s3"/>
        </w:rPr>
        <w:t xml:space="preserve"> </w:t>
      </w:r>
      <w:hyperlink r:id="rId67" w:anchor="sub_id=3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68" w:anchor="sub_id=100000" w:history="1">
        <w:r>
          <w:rPr>
            <w:rStyle w:val="a3"/>
            <w:i/>
            <w:iCs/>
          </w:rPr>
          <w:t>мерзімін</w:t>
        </w:r>
      </w:hyperlink>
      <w:r>
        <w:rPr>
          <w:rStyle w:val="s3"/>
        </w:rPr>
        <w:t xml:space="preserve"> </w:t>
      </w:r>
      <w:r>
        <w:rPr>
          <w:rStyle w:val="s3"/>
        </w:rPr>
        <w:t>қараңыз</w:t>
      </w:r>
      <w:r>
        <w:rPr>
          <w:rStyle w:val="s3"/>
        </w:rPr>
        <w:t>);</w:t>
      </w:r>
    </w:p>
    <w:p w:rsidR="00000000" w:rsidRDefault="00EB742F">
      <w:pPr>
        <w:jc w:val="both"/>
      </w:pPr>
      <w:r>
        <w:rPr>
          <w:rStyle w:val="s3"/>
        </w:rPr>
        <w:t>ҚР</w:t>
      </w:r>
      <w:r>
        <w:rPr>
          <w:rStyle w:val="s3"/>
        </w:rPr>
        <w:t xml:space="preserve"> 2015.02.08. № 342-V</w:t>
      </w:r>
      <w:r>
        <w:rPr>
          <w:rStyle w:val="s3"/>
        </w:rPr>
        <w:t xml:space="preserve"> </w:t>
      </w:r>
      <w:hyperlink r:id="rId69" w:anchor="sub_id=500" w:history="1">
        <w:r>
          <w:rPr>
            <w:rStyle w:val="a3"/>
            <w:i/>
            <w:iCs/>
          </w:rPr>
          <w:t>Заңын</w:t>
        </w:r>
      </w:hyperlink>
      <w:r>
        <w:rPr>
          <w:rStyle w:val="s3"/>
        </w:rPr>
        <w:t xml:space="preserve"> </w:t>
      </w:r>
      <w:r>
        <w:rPr>
          <w:rStyle w:val="s3"/>
        </w:rPr>
        <w:t>қараңыз</w:t>
      </w:r>
      <w:r>
        <w:rPr>
          <w:rStyle w:val="s3"/>
        </w:rPr>
        <w:t xml:space="preserve"> (2018 ж. 1 қаңтардан бастап қолданысқа енгізіледі);</w:t>
      </w:r>
      <w:r>
        <w:rPr>
          <w:rStyle w:val="s3"/>
        </w:rPr>
        <w:t xml:space="preserve"> </w:t>
      </w:r>
    </w:p>
    <w:p w:rsidR="00000000" w:rsidRDefault="00EB742F">
      <w:pPr>
        <w:jc w:val="both"/>
      </w:pPr>
      <w:r>
        <w:rPr>
          <w:rStyle w:val="s3"/>
        </w:rPr>
        <w:t>ҚР</w:t>
      </w:r>
      <w:r>
        <w:rPr>
          <w:rStyle w:val="s3"/>
        </w:rPr>
        <w:t xml:space="preserve"> 2015.13.11. № 400-V</w:t>
      </w:r>
      <w:r>
        <w:rPr>
          <w:rStyle w:val="s3"/>
        </w:rPr>
        <w:t xml:space="preserve"> </w:t>
      </w:r>
      <w:hyperlink r:id="rId70" w:history="1">
        <w:r>
          <w:rPr>
            <w:rStyle w:val="a3"/>
            <w:i/>
            <w:iCs/>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EB742F">
      <w:pPr>
        <w:jc w:val="both"/>
      </w:pPr>
      <w:r>
        <w:rPr>
          <w:rStyle w:val="s3"/>
        </w:rPr>
        <w:t>ҚР</w:t>
      </w:r>
      <w:r>
        <w:rPr>
          <w:rStyle w:val="s3"/>
        </w:rPr>
        <w:t xml:space="preserve"> 2015.16.11. № 406-V</w:t>
      </w:r>
      <w:r>
        <w:rPr>
          <w:rStyle w:val="s3"/>
        </w:rPr>
        <w:t xml:space="preserve"> </w:t>
      </w:r>
      <w:hyperlink r:id="rId71" w:anchor="sub_id=400" w:history="1">
        <w:r>
          <w:rPr>
            <w:rStyle w:val="a3"/>
            <w:i/>
            <w:iCs/>
          </w:rPr>
          <w:t>Заңын</w:t>
        </w:r>
      </w:hyperlink>
      <w:r>
        <w:rPr>
          <w:rStyle w:val="s3"/>
        </w:rPr>
        <w:t xml:space="preserve"> </w:t>
      </w:r>
      <w:r>
        <w:rPr>
          <w:rStyle w:val="s3"/>
        </w:rPr>
        <w:t>қараңыз</w:t>
      </w:r>
      <w:r>
        <w:rPr>
          <w:rStyle w:val="s3"/>
        </w:rPr>
        <w:t xml:space="preserve"> (2017 ж. 1 қаңтардан бастап қ</w:t>
      </w:r>
      <w:r>
        <w:rPr>
          <w:rStyle w:val="s3"/>
        </w:rPr>
        <w:t>олданысқа енгізіледі);</w:t>
      </w:r>
    </w:p>
    <w:p w:rsidR="00000000" w:rsidRDefault="00EB742F">
      <w:pPr>
        <w:jc w:val="both"/>
      </w:pPr>
      <w:r>
        <w:rPr>
          <w:rStyle w:val="s3"/>
        </w:rPr>
        <w:t>ҚР</w:t>
      </w:r>
      <w:r>
        <w:rPr>
          <w:rStyle w:val="s3"/>
        </w:rPr>
        <w:t xml:space="preserve"> 2015.17.11. № 407-V</w:t>
      </w:r>
      <w:r>
        <w:rPr>
          <w:rStyle w:val="s3"/>
        </w:rPr>
        <w:t xml:space="preserve"> </w:t>
      </w:r>
      <w:hyperlink r:id="rId72" w:anchor="sub_id=3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73" w:anchor="sub_id=20000" w:history="1">
        <w:r>
          <w:rPr>
            <w:rStyle w:val="a3"/>
            <w:i/>
            <w:iCs/>
          </w:rPr>
          <w:t>мерзімін</w:t>
        </w:r>
      </w:hyperlink>
      <w:r>
        <w:rPr>
          <w:rStyle w:val="s3"/>
        </w:rPr>
        <w:t xml:space="preserve"> </w:t>
      </w:r>
      <w:r>
        <w:rPr>
          <w:rStyle w:val="s3"/>
        </w:rPr>
        <w:t>қараңыз</w:t>
      </w:r>
      <w:r>
        <w:rPr>
          <w:rStyle w:val="s3"/>
        </w:rPr>
        <w:t>)</w:t>
      </w:r>
      <w:r>
        <w:rPr>
          <w:rStyle w:val="s3"/>
        </w:rPr>
        <w:t>;</w:t>
      </w:r>
    </w:p>
    <w:p w:rsidR="00000000" w:rsidRDefault="00EB742F">
      <w:pPr>
        <w:jc w:val="both"/>
      </w:pPr>
      <w:r>
        <w:rPr>
          <w:rStyle w:val="s3"/>
        </w:rPr>
        <w:t>ҚР</w:t>
      </w:r>
      <w:r>
        <w:rPr>
          <w:rStyle w:val="s3"/>
        </w:rPr>
        <w:t xml:space="preserve"> 2015.18.11. № 412-V</w:t>
      </w:r>
      <w:r>
        <w:rPr>
          <w:rStyle w:val="s3"/>
        </w:rPr>
        <w:t xml:space="preserve"> </w:t>
      </w:r>
      <w:hyperlink r:id="rId74" w:anchor="sub_id=2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75" w:anchor="sub_id=110000" w:history="1">
        <w:r>
          <w:rPr>
            <w:rStyle w:val="a3"/>
            <w:i/>
            <w:iCs/>
          </w:rPr>
          <w:t>мерзімін</w:t>
        </w:r>
      </w:hyperlink>
      <w:r>
        <w:rPr>
          <w:rStyle w:val="s3"/>
        </w:rPr>
        <w:t xml:space="preserve"> </w:t>
      </w:r>
      <w:r>
        <w:rPr>
          <w:rStyle w:val="s3"/>
        </w:rPr>
        <w:t>қараңыз</w:t>
      </w:r>
      <w:r>
        <w:rPr>
          <w:rStyle w:val="s3"/>
        </w:rPr>
        <w:t>);</w:t>
      </w:r>
    </w:p>
    <w:p w:rsidR="00000000" w:rsidRDefault="00EB742F">
      <w:pPr>
        <w:jc w:val="both"/>
      </w:pPr>
      <w:r>
        <w:rPr>
          <w:rStyle w:val="s3"/>
        </w:rPr>
        <w:t>ҚР</w:t>
      </w:r>
      <w:r>
        <w:rPr>
          <w:rStyle w:val="s3"/>
        </w:rPr>
        <w:t xml:space="preserve"> 2015.24.11. № 4</w:t>
      </w:r>
      <w:r>
        <w:rPr>
          <w:rStyle w:val="s3"/>
        </w:rPr>
        <w:t>21-V</w:t>
      </w:r>
      <w:r>
        <w:rPr>
          <w:rStyle w:val="s3"/>
        </w:rPr>
        <w:t xml:space="preserve"> </w:t>
      </w:r>
      <w:hyperlink r:id="rId76" w:history="1">
        <w:r>
          <w:rPr>
            <w:rStyle w:val="a3"/>
            <w:i/>
            <w:iCs/>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EB742F">
      <w:pPr>
        <w:jc w:val="both"/>
      </w:pPr>
      <w:r>
        <w:rPr>
          <w:rStyle w:val="s3"/>
        </w:rPr>
        <w:t>ҚР</w:t>
      </w:r>
      <w:r>
        <w:rPr>
          <w:rStyle w:val="s3"/>
        </w:rPr>
        <w:t xml:space="preserve"> 2015.03.12. № 432-V</w:t>
      </w:r>
      <w:r>
        <w:rPr>
          <w:rStyle w:val="s3"/>
        </w:rPr>
        <w:t xml:space="preserve"> </w:t>
      </w:r>
      <w:hyperlink r:id="rId77"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78" w:anchor="sub_id=150000" w:history="1">
        <w:r>
          <w:rPr>
            <w:rStyle w:val="a3"/>
            <w:i/>
            <w:iCs/>
          </w:rPr>
          <w:t>мерзімін</w:t>
        </w:r>
      </w:hyperlink>
      <w:r>
        <w:rPr>
          <w:rStyle w:val="s3"/>
        </w:rPr>
        <w:t xml:space="preserve"> </w:t>
      </w:r>
      <w:r>
        <w:rPr>
          <w:rStyle w:val="s3"/>
        </w:rPr>
        <w:t>қараңыз</w:t>
      </w:r>
      <w:r>
        <w:rPr>
          <w:rStyle w:val="s3"/>
        </w:rPr>
        <w:t>);</w:t>
      </w:r>
    </w:p>
    <w:p w:rsidR="00000000" w:rsidRDefault="00EB742F">
      <w:pPr>
        <w:jc w:val="both"/>
      </w:pPr>
      <w:r>
        <w:rPr>
          <w:rStyle w:val="s3"/>
        </w:rPr>
        <w:t>ҚР</w:t>
      </w:r>
      <w:r>
        <w:rPr>
          <w:rStyle w:val="s3"/>
        </w:rPr>
        <w:t xml:space="preserve"> 2016.29.03. № 479-V</w:t>
      </w:r>
      <w:r>
        <w:rPr>
          <w:rStyle w:val="s3"/>
        </w:rPr>
        <w:t xml:space="preserve"> </w:t>
      </w:r>
      <w:hyperlink r:id="rId79" w:anchor="sub_id=500" w:history="1">
        <w:r>
          <w:rPr>
            <w:rStyle w:val="a3"/>
            <w:i/>
            <w:iCs/>
          </w:rPr>
          <w:t>Заңын</w:t>
        </w:r>
      </w:hyperlink>
      <w:r>
        <w:rPr>
          <w:rStyle w:val="s3"/>
        </w:rPr>
        <w:t xml:space="preserve"> </w:t>
      </w:r>
      <w:r>
        <w:rPr>
          <w:rStyle w:val="s3"/>
        </w:rPr>
        <w:t>қараңыз</w:t>
      </w:r>
      <w:r>
        <w:rPr>
          <w:rStyle w:val="s3"/>
        </w:rPr>
        <w:t xml:space="preserve"> (2017 ж. 1 қаңтардан бастап қолданысқа</w:t>
      </w:r>
      <w:r>
        <w:rPr>
          <w:rStyle w:val="s3"/>
        </w:rPr>
        <w:t xml:space="preserve"> енгізіледі);</w:t>
      </w:r>
    </w:p>
    <w:p w:rsidR="00000000" w:rsidRDefault="00EB742F">
      <w:pPr>
        <w:jc w:val="both"/>
      </w:pPr>
      <w:r>
        <w:rPr>
          <w:rStyle w:val="s3"/>
        </w:rPr>
        <w:t>ҚР</w:t>
      </w:r>
      <w:r>
        <w:rPr>
          <w:rStyle w:val="s3"/>
        </w:rPr>
        <w:t xml:space="preserve"> 2016.08.04. № 491-V</w:t>
      </w:r>
      <w:r>
        <w:rPr>
          <w:rStyle w:val="s3"/>
        </w:rPr>
        <w:t xml:space="preserve"> </w:t>
      </w:r>
      <w:hyperlink r:id="rId80" w:anchor="sub_id=200" w:history="1">
        <w:r>
          <w:rPr>
            <w:rStyle w:val="a3"/>
            <w:i/>
            <w:iCs/>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EB742F">
      <w:pPr>
        <w:jc w:val="both"/>
      </w:pPr>
      <w:r>
        <w:t> </w:t>
      </w:r>
    </w:p>
    <w:p w:rsidR="00000000" w:rsidRDefault="00EB742F">
      <w:pPr>
        <w:jc w:val="both"/>
      </w:pPr>
      <w:r>
        <w:rPr>
          <w:rStyle w:val="s3"/>
        </w:rPr>
        <w:t>2009.16.11. № 200-ІV ҚР</w:t>
      </w:r>
      <w:r>
        <w:rPr>
          <w:rStyle w:val="s3"/>
        </w:rPr>
        <w:t xml:space="preserve"> </w:t>
      </w:r>
      <w:hyperlink r:id="rId81" w:anchor="sub_id=300" w:history="1">
        <w:r>
          <w:rPr>
            <w:rStyle w:val="a3"/>
            <w:i/>
            <w:iCs/>
          </w:rPr>
          <w:t>Заңымен</w:t>
        </w:r>
      </w:hyperlink>
      <w:r>
        <w:rPr>
          <w:rStyle w:val="s3"/>
        </w:rPr>
        <w:t xml:space="preserve"> </w:t>
      </w:r>
      <w:r>
        <w:rPr>
          <w:rStyle w:val="s3"/>
        </w:rPr>
        <w:t>бүкiл мәтiн бойынша «мемлекеттік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w:t>
      </w:r>
      <w:r>
        <w:rPr>
          <w:rStyle w:val="s3"/>
        </w:rPr>
        <w:t>е (немесе) орыс тiлдеріндегі» деген 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ауыстырылды, «(акционерлік)» деген сөз алып тасталды (бұ</w:t>
      </w:r>
      <w:r>
        <w:rPr>
          <w:rStyle w:val="s3"/>
        </w:rPr>
        <w:t>р.</w:t>
      </w:r>
      <w:hyperlink r:id="rId82" w:history="1">
        <w:r>
          <w:rPr>
            <w:rStyle w:val="a3"/>
            <w:i/>
            <w:iCs/>
          </w:rPr>
          <w:t>ред</w:t>
        </w:r>
      </w:hyperlink>
      <w:r>
        <w:rPr>
          <w:rStyle w:val="s3"/>
        </w:rPr>
        <w:t>.қара);</w:t>
      </w:r>
    </w:p>
    <w:p w:rsidR="00000000" w:rsidRDefault="00EB742F">
      <w:pPr>
        <w:jc w:val="both"/>
      </w:pPr>
      <w:r>
        <w:rPr>
          <w:rStyle w:val="s3"/>
        </w:rPr>
        <w:t>2012.26.12. № 61-V ҚР</w:t>
      </w:r>
      <w:r>
        <w:rPr>
          <w:rStyle w:val="s3"/>
        </w:rPr>
        <w:t xml:space="preserve"> </w:t>
      </w:r>
      <w:hyperlink r:id="rId83" w:anchor="sub_id=400" w:history="1">
        <w:r>
          <w:rPr>
            <w:rStyle w:val="a3"/>
            <w:i/>
            <w:iCs/>
          </w:rPr>
          <w:t>Заңымен</w:t>
        </w:r>
      </w:hyperlink>
      <w:r>
        <w:rPr>
          <w:rStyle w:val="s3"/>
        </w:rPr>
        <w:t xml:space="preserve"> </w:t>
      </w:r>
      <w:r>
        <w:rPr>
          <w:rStyle w:val="s3"/>
        </w:rPr>
        <w:t>бүкіл мәтін бойынша «кеден одағының», «кеден одағына», «кеден одағы</w:t>
      </w:r>
      <w:r>
        <w:rPr>
          <w:rStyle w:val="s3"/>
        </w:rPr>
        <w:t>нан», «кеден одағында», «кеден одағы» деген сөздер тиісінше «Кеден одағының», «Кеден одағына», «Кеден одағынан», «Кеден одағында», «Кеден одағы» деген сөздермен ауыстырылды (2013 ж. 1 қаңтардан бастап қолданысқа енгізілді) (</w:t>
      </w:r>
      <w:hyperlink r:id="rId84" w:history="1">
        <w:r>
          <w:rPr>
            <w:rStyle w:val="a3"/>
            <w:i/>
            <w:iCs/>
          </w:rPr>
          <w:t>бұр.ред.қара</w:t>
        </w:r>
      </w:hyperlink>
      <w:r>
        <w:rPr>
          <w:rStyle w:val="s3"/>
        </w:rPr>
        <w:t>);</w:t>
      </w:r>
    </w:p>
    <w:p w:rsidR="00000000" w:rsidRDefault="00EB742F">
      <w:pPr>
        <w:jc w:val="both"/>
      </w:pPr>
      <w:r>
        <w:rPr>
          <w:rStyle w:val="s3"/>
        </w:rPr>
        <w:t>2013.03.07. № 121-V ҚР</w:t>
      </w:r>
      <w:r>
        <w:rPr>
          <w:rStyle w:val="s3"/>
        </w:rPr>
        <w:t xml:space="preserve"> </w:t>
      </w:r>
      <w:hyperlink r:id="rId85" w:anchor="sub_id=1300" w:history="1">
        <w:r>
          <w:rPr>
            <w:rStyle w:val="a3"/>
            <w:i/>
            <w:iCs/>
          </w:rPr>
          <w:t>Заңымен</w:t>
        </w:r>
      </w:hyperlink>
      <w:r>
        <w:rPr>
          <w:rStyle w:val="s3"/>
        </w:rPr>
        <w:t xml:space="preserve"> </w:t>
      </w:r>
      <w:r>
        <w:rPr>
          <w:rStyle w:val="s3"/>
        </w:rPr>
        <w:t>бүкіл мәтін бойынша «ауылдардың (селолардың), ауылдық (селолық)», «Селолар (ауылдар)», «ауыл (с</w:t>
      </w:r>
      <w:r>
        <w:rPr>
          <w:rStyle w:val="s3"/>
        </w:rPr>
        <w:t>ело), ауылдық (селолық)», «селолар, ауылдар» деген сөздер тиісінше «ауылдардың, ауылдық», «Ауылдар», «ауыл, ауылдық», «ауылдар» деген сөздермен ауыстырылды (</w:t>
      </w:r>
      <w:hyperlink r:id="rId86" w:history="1">
        <w:r>
          <w:rPr>
            <w:rStyle w:val="a3"/>
            <w:i/>
            <w:iCs/>
          </w:rPr>
          <w:t>бұр.ред.қара</w:t>
        </w:r>
      </w:hyperlink>
      <w:r>
        <w:rPr>
          <w:rStyle w:val="s3"/>
        </w:rPr>
        <w:t>);</w:t>
      </w:r>
    </w:p>
    <w:p w:rsidR="00000000" w:rsidRDefault="00EB742F">
      <w:pPr>
        <w:jc w:val="both"/>
      </w:pPr>
      <w:r>
        <w:rPr>
          <w:rStyle w:val="s3"/>
        </w:rPr>
        <w:t>2014.07.11. № 248-V</w:t>
      </w:r>
      <w:r>
        <w:rPr>
          <w:rStyle w:val="s3"/>
        </w:rPr>
        <w:t xml:space="preserve"> ҚР</w:t>
      </w:r>
      <w:r>
        <w:rPr>
          <w:rStyle w:val="s3"/>
        </w:rPr>
        <w:t xml:space="preserve"> </w:t>
      </w:r>
      <w:hyperlink r:id="rId87" w:anchor="sub_id=1100" w:history="1">
        <w:r>
          <w:rPr>
            <w:rStyle w:val="a3"/>
            <w:i/>
            <w:iCs/>
          </w:rPr>
          <w:t>Заңымен</w:t>
        </w:r>
      </w:hyperlink>
      <w:r>
        <w:rPr>
          <w:rStyle w:val="s3"/>
        </w:rPr>
        <w:t xml:space="preserve"> </w:t>
      </w:r>
      <w:r>
        <w:rPr>
          <w:rStyle w:val="s3"/>
        </w:rPr>
        <w:t>бүкіл мәтін бойынша «салық қызметі органдарымен», «салық қызметі органдарынан», «салық қызметі органдарына», «салық қызметі органдарының», «салық қызметі органдар</w:t>
      </w:r>
      <w:r>
        <w:rPr>
          <w:rStyle w:val="s3"/>
        </w:rPr>
        <w:t xml:space="preserve">ы», «салық қызметі органына», «салық қызметі органы», салық қызметінің органы», «салық қызметінің органдары», «салық қызметінің органына», «салық қызметі органының», «салық қызметінің органдарына», «салық қызметі органдарында», «салық қызметі органындағы» </w:t>
      </w:r>
      <w:r>
        <w:rPr>
          <w:rStyle w:val="s3"/>
        </w:rPr>
        <w:t>деген сөздер тиісінше «салық органдарымен», «салық органдарынан», «салық органдарына», «салық органдарының», «салық органдары», «салық органына», «салық органы», «салық органының», «салық органдарында», «салық органындағы» деген сөздермен ауыстырылды (</w:t>
      </w:r>
      <w:hyperlink r:id="rId88" w:history="1">
        <w:r>
          <w:rPr>
            <w:rStyle w:val="a3"/>
            <w:i/>
            <w:iCs/>
          </w:rPr>
          <w:t>бұр.ред.қара</w:t>
        </w:r>
      </w:hyperlink>
      <w:r>
        <w:rPr>
          <w:rStyle w:val="s3"/>
        </w:rPr>
        <w:t>);</w:t>
      </w:r>
    </w:p>
    <w:p w:rsidR="00000000" w:rsidRDefault="00EB742F">
      <w:pPr>
        <w:jc w:val="both"/>
      </w:pPr>
      <w:r>
        <w:rPr>
          <w:rStyle w:val="s3"/>
        </w:rPr>
        <w:t>2014.28.11. № 257-V ҚР</w:t>
      </w:r>
      <w:r>
        <w:rPr>
          <w:rStyle w:val="s3"/>
        </w:rPr>
        <w:t xml:space="preserve"> </w:t>
      </w:r>
      <w:hyperlink r:id="rId89" w:anchor="sub_id=300" w:history="1">
        <w:r>
          <w:rPr>
            <w:rStyle w:val="a3"/>
            <w:i/>
            <w:iCs/>
          </w:rPr>
          <w:t>Заңымен</w:t>
        </w:r>
      </w:hyperlink>
      <w:r>
        <w:rPr>
          <w:rStyle w:val="s3"/>
        </w:rPr>
        <w:t xml:space="preserve"> </w:t>
      </w:r>
      <w:r>
        <w:rPr>
          <w:rStyle w:val="s3"/>
        </w:rPr>
        <w:t>мазмұны және бүкіл мәтіні бойынша «ставкаларды», «ставкалар», «ставк</w:t>
      </w:r>
      <w:r>
        <w:rPr>
          <w:rStyle w:val="s3"/>
        </w:rPr>
        <w:t>асы», «ставкаларын», «ставка», «ставканың», «ставканы», «ставкалары», «ставкасының», «ставкасын», «ставкамен», «ставкасынан», «ставкаларының», «ставкадан», «Ставка», «Ставкалар», «ставкаларға», «ставкасына», «ставканың», «ставкасының», «ставкалардың», «ста</w:t>
      </w:r>
      <w:r>
        <w:rPr>
          <w:rStyle w:val="s3"/>
        </w:rPr>
        <w:t>вкаларына», «Ставкасы» деген сөздер тиісінше «мөлшерлемелерді», «мөлшерлемелер», «мөлшерлемесі», «мөлшерлемелерін», «мөлшерлеме», «мөлшерлеменің», «мөлшерлемені», «мөлшерлемелері», «мөлшерлемесінің», «мөлшерлемесін», «мөлшерлемемен», «мөлшерлемесінен», «мө</w:t>
      </w:r>
      <w:r>
        <w:rPr>
          <w:rStyle w:val="s3"/>
        </w:rPr>
        <w:t>лшерлемелерінің», «мөлшерлемеден», «Мөлшерлеме», «Мөлшерлемелер», «мөлшерлемелерге», «мөлшерлемесіне», «мөлшерлеменің», «мөлшерлемесінің», «мөлшерлемелердің», «мөлшерлемелеріне», «Мөлшерлемесі» деген сөздермен, «резидент еместің», «резидент емеске», «резид</w:t>
      </w:r>
      <w:r>
        <w:rPr>
          <w:rStyle w:val="s3"/>
        </w:rPr>
        <w:t>ент емес», «Резидент емес», «Резидент еместің», «резидент еместер», «резидент еместердің», «Резидент еместердiң», «резидент еместi», «Резидент еместер», «резидент емеспен», «резидент еместен», «Резидент еместермен», «резидент еместе», «резидент еместен», «</w:t>
      </w:r>
      <w:r>
        <w:rPr>
          <w:rStyle w:val="s3"/>
        </w:rPr>
        <w:t>Резидент емеске», «резидент емесі», «Резидент еместі», «резидент еместерге»,«резидент еместерді» деген сөздер тиісінше «бейрезиденттің», «бейрезидентке», «бейрезидент», «Бейрезидент», «Бейрезиденттің», «бейрезиденттер», «бейрезиденттердің», «Бейрезиденттер</w:t>
      </w:r>
      <w:r>
        <w:rPr>
          <w:rStyle w:val="s3"/>
        </w:rPr>
        <w:t>дiң», «бейрезиденттi», «Бейрезиденттер», «бейрезидентпен», «бейрезиденттен», «Бейрезиденттермен», «бейрезидентте», «бейрезиденттен», «Бейрезидентке», «бейрезиденті», «Бейрезидентті», «бейрезиденттерге», «бейрезиденттерді» деген сөздермен, «проценттік», «пр</w:t>
      </w:r>
      <w:r>
        <w:rPr>
          <w:rStyle w:val="s3"/>
        </w:rPr>
        <w:t>оцентпен», «процентінен», «проценті», «процентін», «процентсіз», «процент», «процентті», «процентімен», «процентке», «процентіне», «проценттің», «проценттердің», «проценттен», «процентінен» деген сөздер тиісінше «пайыздық», «пайызбен», «пайызынан», «пайызы</w:t>
      </w:r>
      <w:r>
        <w:rPr>
          <w:rStyle w:val="s3"/>
        </w:rPr>
        <w:t>», «пайызын», «пайызсыз», «пайыз», «пайызды», «пайызымен», «пайызға», «пайызына», «пайыздың», «пайыздардың», «пайыздан», «пайызынан» деген сөздермен, «жиынтық жылдық» деген сөздер «жылдық жиынтық» деген сөздермен, «аффилиирленген», «аффилиирленгендiгi» дег</w:t>
      </w:r>
      <w:r>
        <w:rPr>
          <w:rStyle w:val="s3"/>
        </w:rPr>
        <w:t>ен сөздер тиісінше «үлестес», «үлестестігі» деген сөздермен ауыстырылды, бүкіл мәтін бойынша «ресми сайтында», «сайтына», «сайтында», «сайттарының», «сайт», «сайттарында», «сайттары» деген сөздер тиісінше «интернет-ресурсында», «интернет-ресурсына», «интер</w:t>
      </w:r>
      <w:r>
        <w:rPr>
          <w:rStyle w:val="s3"/>
        </w:rPr>
        <w:t>нет-ресурсында», «интернет-ресурстарының», «интернет-ресурс», «интернет-ресурстарында», «интернет-ресурстары» деген сөздермен ауыстырылды (2015 ж. 1 қаңтардан бастап қолданысқа енгізілді) (</w:t>
      </w:r>
      <w:hyperlink r:id="rId90" w:history="1">
        <w:r>
          <w:rPr>
            <w:rStyle w:val="a3"/>
            <w:i/>
            <w:iCs/>
          </w:rPr>
          <w:t>бұр</w:t>
        </w:r>
        <w:r>
          <w:rPr>
            <w:rStyle w:val="a3"/>
            <w:i/>
            <w:iCs/>
          </w:rPr>
          <w:t>.ред.қара</w:t>
        </w:r>
      </w:hyperlink>
      <w:r>
        <w:rPr>
          <w:rStyle w:val="s3"/>
        </w:rPr>
        <w:t>);</w:t>
      </w:r>
    </w:p>
    <w:p w:rsidR="00000000" w:rsidRDefault="00EB742F">
      <w:pPr>
        <w:jc w:val="both"/>
      </w:pPr>
      <w:r>
        <w:rPr>
          <w:rStyle w:val="s3"/>
        </w:rPr>
        <w:t>2015.29.10. № 373-V ҚР</w:t>
      </w:r>
      <w:r>
        <w:rPr>
          <w:rStyle w:val="s3"/>
        </w:rPr>
        <w:t xml:space="preserve"> </w:t>
      </w:r>
      <w:hyperlink r:id="rId91" w:anchor="sub_id=22" w:history="1">
        <w:r>
          <w:rPr>
            <w:rStyle w:val="a3"/>
            <w:i/>
            <w:iCs/>
          </w:rPr>
          <w:t>Заңымен</w:t>
        </w:r>
      </w:hyperlink>
      <w:r>
        <w:rPr>
          <w:rStyle w:val="s3"/>
        </w:rPr>
        <w:t xml:space="preserve"> </w:t>
      </w:r>
      <w:r>
        <w:rPr>
          <w:rStyle w:val="s3"/>
        </w:rPr>
        <w:t>бүкіл мәтін бойынша «ауыл шаруашылығы өнімін, акваөсіру (балық өсіру шаруашылығы) өнімін өндіруші заңды тұлғалар және селолық тұтыну</w:t>
      </w:r>
      <w:r>
        <w:rPr>
          <w:rStyle w:val="s3"/>
        </w:rPr>
        <w:t xml:space="preserve"> кооперативтері үшін арнаулы салық режимін», «ауыл шаруашылығы өнімін өндіруші заңды тұлғалар және селолық тұтыну кооперативтері үшін арнаулы салық режимінен» және «ауыл шаруашылығы өнiмдерiн, акваөсіру (балық өсіру шаруашылығы) өнімін, акваөсіру (балық өс</w:t>
      </w:r>
      <w:r>
        <w:rPr>
          <w:rStyle w:val="s3"/>
        </w:rPr>
        <w:t xml:space="preserve">іру шаруашылығы) өнімін өндiрушi заңды тұлғалар және селолық тұтыну кооперативтері үшін арнаулы салық режимін» деген сөздер тиісінше «ауыл шаруашылығы өнімін, акваөсіру (балық өсіру шаруашылығы) өнімін өндірушілер және ауыл шаруашылығы кооперативтері үшін </w:t>
      </w:r>
      <w:r>
        <w:rPr>
          <w:rStyle w:val="s3"/>
        </w:rPr>
        <w:t xml:space="preserve">арнаулы салық режимін», «ауыл шаруашылығы өнімін өндірушілер және ауыл шаруашылығы кооперативтері үшін арнаулы салық режимінен» және «ауыл шаруашылығы өнiмiн, акваөсіру (балық өсіру шаруашылығы) өнімін өндiрушiлер және ауыл шаруашылығы кооперативтері үшін </w:t>
      </w:r>
      <w:r>
        <w:rPr>
          <w:rStyle w:val="s3"/>
        </w:rPr>
        <w:t>арнаулы салық режимін» деген сөздермен ауыстырылды (2016 ж. 1 қаңтардан бастап қолданысқа енгізілді) (</w:t>
      </w:r>
      <w:hyperlink r:id="rId92" w:history="1">
        <w:r>
          <w:rPr>
            <w:rStyle w:val="a3"/>
            <w:i/>
            <w:iCs/>
          </w:rPr>
          <w:t>бұр.ред.қара</w:t>
        </w:r>
      </w:hyperlink>
      <w:r>
        <w:rPr>
          <w:rStyle w:val="s3"/>
        </w:rPr>
        <w:t>);</w:t>
      </w:r>
    </w:p>
    <w:p w:rsidR="00000000" w:rsidRDefault="00EB742F">
      <w:pPr>
        <w:jc w:val="both"/>
      </w:pPr>
      <w:r>
        <w:rPr>
          <w:rStyle w:val="s3"/>
        </w:rPr>
        <w:t>2015.18.11. № 412-V ҚР</w:t>
      </w:r>
      <w:r>
        <w:rPr>
          <w:rStyle w:val="s3"/>
        </w:rPr>
        <w:t xml:space="preserve"> </w:t>
      </w:r>
      <w:hyperlink r:id="rId93" w:anchor="sub_id=200" w:history="1">
        <w:r>
          <w:rPr>
            <w:rStyle w:val="a3"/>
            <w:i/>
            <w:iCs/>
          </w:rPr>
          <w:t>Заңымен</w:t>
        </w:r>
      </w:hyperlink>
      <w:r>
        <w:rPr>
          <w:rStyle w:val="s3"/>
        </w:rPr>
        <w:t xml:space="preserve"> </w:t>
      </w:r>
      <w:r>
        <w:rPr>
          <w:rStyle w:val="s3"/>
        </w:rPr>
        <w:t>бүкіл мәтін бойынша «жалға беруге», «жалға беруді», «жалға беруден», «жалға беру», «жалға, өзге де негіздерде» деген сөздер тиісінше «мүліктік жалдауға (жалға беруге)», «мүліктік жалдауды (жалға беруді)», «мүліктік жал</w:t>
      </w:r>
      <w:r>
        <w:rPr>
          <w:rStyle w:val="s3"/>
        </w:rPr>
        <w:t>даудан (жалға беруден)», «мүліктік жалдау (жалға беру)», «мүліктік жалдауға (жалға беруге), өзге де негіздерде» деген сөздермен ауыстырылды (2016 ж. 1 қаңтардан бастап қолданысқа енгізілді) (</w:t>
      </w:r>
      <w:hyperlink r:id="rId94" w:history="1">
        <w:r>
          <w:rPr>
            <w:rStyle w:val="a3"/>
            <w:i/>
            <w:iCs/>
          </w:rPr>
          <w:t>б</w:t>
        </w:r>
        <w:r>
          <w:rPr>
            <w:rStyle w:val="a3"/>
            <w:i/>
            <w:iCs/>
          </w:rPr>
          <w:t>ұр</w:t>
        </w:r>
        <w:r>
          <w:rPr>
            <w:rStyle w:val="a3"/>
            <w:i/>
            <w:iCs/>
          </w:rPr>
          <w:t>.ред.қара</w:t>
        </w:r>
      </w:hyperlink>
      <w:r>
        <w:rPr>
          <w:rStyle w:val="s3"/>
        </w:rPr>
        <w:t>);</w:t>
      </w:r>
    </w:p>
    <w:p w:rsidR="00000000" w:rsidRDefault="00EB742F">
      <w:pPr>
        <w:jc w:val="both"/>
      </w:pPr>
      <w:r>
        <w:rPr>
          <w:rStyle w:val="s3"/>
        </w:rPr>
        <w:t>2015.24.11. № 419-V ҚР</w:t>
      </w:r>
      <w:r>
        <w:rPr>
          <w:rStyle w:val="s3"/>
        </w:rPr>
        <w:t xml:space="preserve"> </w:t>
      </w:r>
      <w:hyperlink r:id="rId95" w:anchor="sub_id=400" w:history="1">
        <w:r>
          <w:rPr>
            <w:rStyle w:val="a3"/>
            <w:i/>
            <w:iCs/>
          </w:rPr>
          <w:t>Заңымен</w:t>
        </w:r>
      </w:hyperlink>
      <w:r>
        <w:rPr>
          <w:rStyle w:val="s3"/>
        </w:rPr>
        <w:t xml:space="preserve"> </w:t>
      </w:r>
      <w:r>
        <w:rPr>
          <w:rStyle w:val="s3"/>
        </w:rPr>
        <w:t>бүкіл мәтін бойынша:</w:t>
      </w:r>
    </w:p>
    <w:p w:rsidR="00000000" w:rsidRDefault="00EB742F">
      <w:pPr>
        <w:jc w:val="both"/>
      </w:pPr>
      <w:r>
        <w:rPr>
          <w:rStyle w:val="s3"/>
        </w:rPr>
        <w:t>«электрондық түрде», «электрондық түрдегі», «электронды түрде», «Электрондық түрде», «электронды түрдегі», «</w:t>
      </w:r>
      <w:r>
        <w:rPr>
          <w:rStyle w:val="s3"/>
        </w:rPr>
        <w:t>Электронды түрде» және «ақпараттық-коммуникациялық желі» деген сөздер тиісінше «электрондық нысанда», «электрондық нысандағы», «электрондық нысанда», «Электрондық нысанда», «электрондық нысандағы», «Электрондық нысанда» және «телекоммуникациялар желісі» де</w:t>
      </w:r>
      <w:r>
        <w:rPr>
          <w:rStyle w:val="s3"/>
        </w:rPr>
        <w:t>ген сөздермен ауыстырылды;</w:t>
      </w:r>
    </w:p>
    <w:p w:rsidR="00000000" w:rsidRDefault="00EB742F">
      <w:pPr>
        <w:jc w:val="both"/>
      </w:pPr>
      <w:r>
        <w:rPr>
          <w:rStyle w:val="s3"/>
        </w:rPr>
        <w:t>«компьютерлiк жүйелер», «Компьютерлік жүйе», «компьютерлік жүйенің», «компьютерлік жүйе», «Компьютерлік жүйелерді», «Компьютерлік жүйелердің», «компьютерлік жүйелерді», «компьютерлік жүйелердің», «компьютерлік жүйенің» деген сөзд</w:t>
      </w:r>
      <w:r>
        <w:rPr>
          <w:rStyle w:val="s3"/>
        </w:rPr>
        <w:t>ер тиісінше «аппараттық-бағдарламалық кешендер», «Аппараттық-бағдарламалық кешен», «аппараттық-бағдарламалық кешеннің», «аппараттық-бағдарламалық кешен», «Аппараттық-бағдарламалық кешендерді», «Аппараттық-бағдарламалық кешендердің», «аппараттық-бағдарламал</w:t>
      </w:r>
      <w:r>
        <w:rPr>
          <w:rStyle w:val="s3"/>
        </w:rPr>
        <w:t>ық кешендерді», «аппараттық-бағдарламалық кешендердің», «аппараттық-бағдарламалық кешеннің» деген сөздермен ауыстырылды (2016 ж. 1 қаңтардан бастап қолданысқа енгізілді) (</w:t>
      </w:r>
      <w:hyperlink r:id="rId96" w:history="1">
        <w:r>
          <w:rPr>
            <w:rStyle w:val="a3"/>
            <w:i/>
            <w:iCs/>
          </w:rPr>
          <w:t>бұр.ред.қара</w:t>
        </w:r>
      </w:hyperlink>
      <w:r>
        <w:rPr>
          <w:rStyle w:val="s3"/>
        </w:rPr>
        <w:t>);</w:t>
      </w:r>
    </w:p>
    <w:p w:rsidR="00000000" w:rsidRDefault="00EB742F">
      <w:pPr>
        <w:jc w:val="both"/>
      </w:pPr>
      <w:r>
        <w:rPr>
          <w:rStyle w:val="s3"/>
        </w:rPr>
        <w:t>2015.</w:t>
      </w:r>
      <w:r>
        <w:rPr>
          <w:rStyle w:val="s3"/>
        </w:rPr>
        <w:t>03.12. № 432-V ҚР</w:t>
      </w:r>
      <w:r>
        <w:rPr>
          <w:rStyle w:val="s3"/>
        </w:rPr>
        <w:t xml:space="preserve"> </w:t>
      </w:r>
      <w:hyperlink r:id="rId97" w:anchor="sub_id=101" w:history="1">
        <w:r>
          <w:rPr>
            <w:rStyle w:val="a3"/>
            <w:i/>
            <w:iCs/>
          </w:rPr>
          <w:t>Заңымен</w:t>
        </w:r>
      </w:hyperlink>
      <w:r>
        <w:rPr>
          <w:rStyle w:val="s3"/>
        </w:rPr>
        <w:t xml:space="preserve"> </w:t>
      </w:r>
      <w:r>
        <w:rPr>
          <w:rStyle w:val="s3"/>
        </w:rPr>
        <w:t>бүкіл мәтін бойынша «салықтық тексеру нәтижелері», «Салықтық тексеру нәтижелері», «салықтық тексеру нәтижелеріне», «жүзеге асырған салықтық тексеруді</w:t>
      </w:r>
      <w:r>
        <w:rPr>
          <w:rStyle w:val="s3"/>
        </w:rPr>
        <w:t>ң</w:t>
      </w:r>
      <w:r>
        <w:rPr>
          <w:rStyle w:val="s3"/>
        </w:rPr>
        <w:t xml:space="preserve"> нәтижелері», «салықтық тексеру нәтижелерімен», «салықтық тексеру нәтижесі», «салықтық тексерулердің нәтижесінде», «салықтық тексеру нәтижелерін», «Салықтық тексерудің нәтижелері», «Салықтық тексеру нәтижелеріне» деген сөздер тиісінше «тексеру нәтижелері»</w:t>
      </w:r>
      <w:r>
        <w:rPr>
          <w:rStyle w:val="s3"/>
        </w:rPr>
        <w:t>, «Тексеру нәтижелері», «тексеру нәтижелеріне», «жүзеге асырылған тексеру нәтижелері», «тексеру нәтижелерімен», «тексеру нәтижелері», «тексеру нәтижелері туралы», «тексеру нәтижелерін», «тексеру нәтижелері», «Тексеру нәтижелеріне» деген сөздермен ауыстырыл</w:t>
      </w:r>
      <w:r>
        <w:rPr>
          <w:rStyle w:val="s3"/>
        </w:rPr>
        <w:t>ды (2016 ж. 1 қаңтардан бастап қолданысқа енгізілді) (</w:t>
      </w:r>
      <w:hyperlink r:id="rId98" w:history="1">
        <w:r>
          <w:rPr>
            <w:rStyle w:val="a3"/>
            <w:i/>
            <w:iCs/>
          </w:rPr>
          <w:t>бұр.ред.қара</w:t>
        </w:r>
      </w:hyperlink>
      <w:r>
        <w:rPr>
          <w:rStyle w:val="s3"/>
        </w:rPr>
        <w:t>)</w:t>
      </w:r>
    </w:p>
    <w:p w:rsidR="00000000" w:rsidRDefault="00EB742F">
      <w:pPr>
        <w:jc w:val="both"/>
      </w:pPr>
      <w:r>
        <w:rPr>
          <w:rStyle w:val="s3"/>
        </w:rPr>
        <w:t> </w:t>
      </w:r>
    </w:p>
    <w:p w:rsidR="00000000" w:rsidRDefault="00EB742F">
      <w:pPr>
        <w:jc w:val="both"/>
      </w:pPr>
      <w:r>
        <w:t> </w:t>
      </w:r>
    </w:p>
    <w:p w:rsidR="00000000" w:rsidRDefault="00EB742F">
      <w:pPr>
        <w:jc w:val="both"/>
      </w:pPr>
      <w:r>
        <w:rPr>
          <w:rStyle w:val="s3"/>
        </w:rPr>
        <w:t>2009.04.07. № 167-ІV ҚР</w:t>
      </w:r>
      <w:r>
        <w:rPr>
          <w:rStyle w:val="s3"/>
        </w:rPr>
        <w:t xml:space="preserve"> </w:t>
      </w:r>
      <w:hyperlink r:id="rId99" w:anchor="sub_id=301" w:history="1">
        <w:r>
          <w:rPr>
            <w:rStyle w:val="a3"/>
            <w:i/>
            <w:iCs/>
          </w:rPr>
          <w:t>Заңымен</w:t>
        </w:r>
      </w:hyperlink>
      <w:r>
        <w:rPr>
          <w:rStyle w:val="s3"/>
        </w:rPr>
        <w:t xml:space="preserve"> </w:t>
      </w:r>
      <w:r>
        <w:rPr>
          <w:rStyle w:val="s3"/>
        </w:rPr>
        <w:t xml:space="preserve">(2009 </w:t>
      </w:r>
      <w:r>
        <w:rPr>
          <w:rStyle w:val="s3"/>
        </w:rPr>
        <w:t>жылғы 1 қаңтардан бастап қолданысқа енгізілді) (бұр.</w:t>
      </w:r>
      <w:hyperlink r:id="rId100" w:history="1">
        <w:r>
          <w:rPr>
            <w:rStyle w:val="a3"/>
            <w:i/>
            <w:iCs/>
          </w:rPr>
          <w:t>ред</w:t>
        </w:r>
      </w:hyperlink>
      <w:r>
        <w:rPr>
          <w:rStyle w:val="s3"/>
        </w:rPr>
        <w:t>.қара); 2009.16.11. № 200-ІV ҚР</w:t>
      </w:r>
      <w:r>
        <w:rPr>
          <w:rStyle w:val="s3"/>
        </w:rPr>
        <w:t xml:space="preserve"> </w:t>
      </w:r>
      <w:hyperlink r:id="rId101" w:anchor="sub_id=300" w:history="1">
        <w:r>
          <w:rPr>
            <w:rStyle w:val="a3"/>
            <w:i/>
            <w:iCs/>
          </w:rPr>
          <w:t>Заңымен</w:t>
        </w:r>
      </w:hyperlink>
      <w:r>
        <w:rPr>
          <w:rStyle w:val="s3"/>
        </w:rPr>
        <w:t xml:space="preserve"> </w:t>
      </w:r>
      <w:r>
        <w:rPr>
          <w:rStyle w:val="s3"/>
        </w:rPr>
        <w:t>(күшіне енетін</w:t>
      </w:r>
      <w:r>
        <w:rPr>
          <w:rStyle w:val="s3"/>
        </w:rPr>
        <w:t xml:space="preserve"> </w:t>
      </w:r>
      <w:hyperlink r:id="rId102" w:anchor="sub_id=20000" w:history="1">
        <w:r>
          <w:rPr>
            <w:rStyle w:val="a3"/>
            <w:i/>
            <w:iCs/>
          </w:rPr>
          <w:t>мерзімін</w:t>
        </w:r>
      </w:hyperlink>
      <w:r>
        <w:rPr>
          <w:rStyle w:val="s3"/>
        </w:rPr>
        <w:t xml:space="preserve"> </w:t>
      </w:r>
      <w:r>
        <w:rPr>
          <w:rStyle w:val="s3"/>
        </w:rPr>
        <w:t>қара</w:t>
      </w:r>
      <w:r>
        <w:rPr>
          <w:rStyle w:val="s3"/>
        </w:rPr>
        <w:t>) (бұр.</w:t>
      </w:r>
      <w:hyperlink r:id="rId103" w:history="1">
        <w:r>
          <w:rPr>
            <w:rStyle w:val="a3"/>
            <w:i/>
            <w:iCs/>
          </w:rPr>
          <w:t>ред</w:t>
        </w:r>
      </w:hyperlink>
      <w:r>
        <w:rPr>
          <w:rStyle w:val="s3"/>
        </w:rPr>
        <w:t>.қара); 2009.30.12. № 234-ІV ҚР</w:t>
      </w:r>
      <w:r>
        <w:rPr>
          <w:rStyle w:val="s3"/>
        </w:rPr>
        <w:t xml:space="preserve"> </w:t>
      </w:r>
      <w:hyperlink r:id="rId104" w:anchor="sub_id=500" w:history="1">
        <w:r>
          <w:rPr>
            <w:rStyle w:val="a3"/>
            <w:i/>
            <w:iCs/>
          </w:rPr>
          <w:t>Заңымен</w:t>
        </w:r>
      </w:hyperlink>
      <w:r>
        <w:rPr>
          <w:rStyle w:val="s3"/>
        </w:rPr>
        <w:t xml:space="preserve"> </w:t>
      </w:r>
      <w:r>
        <w:rPr>
          <w:rStyle w:val="s3"/>
        </w:rPr>
        <w:t>(2010 ж. 1 қаңтардан қолданысқа енгiзiлдi) (бұр.</w:t>
      </w:r>
      <w:hyperlink r:id="rId105" w:history="1">
        <w:r>
          <w:rPr>
            <w:rStyle w:val="a3"/>
            <w:i/>
            <w:iCs/>
          </w:rPr>
          <w:t>ред</w:t>
        </w:r>
      </w:hyperlink>
      <w:r>
        <w:rPr>
          <w:rStyle w:val="s3"/>
        </w:rPr>
        <w:t>.қара); 2010.30.06. № 297-ІV ҚР</w:t>
      </w:r>
      <w:r>
        <w:rPr>
          <w:rStyle w:val="s3"/>
        </w:rPr>
        <w:t xml:space="preserve"> </w:t>
      </w:r>
      <w:hyperlink r:id="rId106" w:anchor="sub_id=600" w:history="1">
        <w:r>
          <w:rPr>
            <w:rStyle w:val="a3"/>
            <w:i/>
            <w:iCs/>
          </w:rPr>
          <w:t>Заңымен</w:t>
        </w:r>
      </w:hyperlink>
      <w:r>
        <w:rPr>
          <w:rStyle w:val="s3"/>
        </w:rPr>
        <w:t xml:space="preserve"> </w:t>
      </w:r>
      <w:r>
        <w:rPr>
          <w:rStyle w:val="s3"/>
        </w:rPr>
        <w:t>(бұр.</w:t>
      </w:r>
      <w:hyperlink r:id="rId107" w:history="1">
        <w:r>
          <w:rPr>
            <w:rStyle w:val="a3"/>
            <w:i/>
            <w:iCs/>
          </w:rPr>
          <w:t>ред</w:t>
        </w:r>
      </w:hyperlink>
      <w:r>
        <w:rPr>
          <w:rStyle w:val="s3"/>
        </w:rPr>
        <w:t>.қара); 2010.26.11. № 356-IV ҚР</w:t>
      </w:r>
      <w:r>
        <w:rPr>
          <w:rStyle w:val="s3"/>
        </w:rPr>
        <w:t xml:space="preserve"> </w:t>
      </w:r>
      <w:hyperlink r:id="rId108" w:anchor="sub_id=101" w:history="1">
        <w:r>
          <w:rPr>
            <w:rStyle w:val="a3"/>
            <w:i/>
            <w:iCs/>
          </w:rPr>
          <w:t>Заңымен</w:t>
        </w:r>
      </w:hyperlink>
      <w:r>
        <w:rPr>
          <w:rStyle w:val="s3"/>
        </w:rPr>
        <w:t xml:space="preserve"> </w:t>
      </w:r>
      <w:r>
        <w:rPr>
          <w:rStyle w:val="s3"/>
        </w:rPr>
        <w:t>(2011 ж. 1 қаңтардан бастап қолданысқа енгізі</w:t>
      </w:r>
      <w:r>
        <w:rPr>
          <w:rStyle w:val="s3"/>
        </w:rPr>
        <w:t>лді) (</w:t>
      </w:r>
      <w:hyperlink r:id="rId109" w:history="1">
        <w:r>
          <w:rPr>
            <w:rStyle w:val="a3"/>
            <w:i/>
            <w:iCs/>
          </w:rPr>
          <w:t>бұр.ред.қара</w:t>
        </w:r>
      </w:hyperlink>
      <w:r>
        <w:rPr>
          <w:rStyle w:val="s3"/>
        </w:rPr>
        <w:t>); 2011.19.01. № 395-IV ҚР</w:t>
      </w:r>
      <w:r>
        <w:rPr>
          <w:rStyle w:val="s3"/>
        </w:rPr>
        <w:t xml:space="preserve"> </w:t>
      </w:r>
      <w:hyperlink r:id="rId110" w:anchor="sub_id=300" w:history="1">
        <w:r>
          <w:rPr>
            <w:rStyle w:val="a3"/>
            <w:i/>
            <w:iCs/>
          </w:rPr>
          <w:t>Заңымен</w:t>
        </w:r>
      </w:hyperlink>
      <w:r>
        <w:rPr>
          <w:rStyle w:val="s3"/>
        </w:rPr>
        <w:t xml:space="preserve"> </w:t>
      </w:r>
      <w:r>
        <w:rPr>
          <w:rStyle w:val="s3"/>
        </w:rPr>
        <w:t>(2011 ж. 1 қаңтардан бастап қолданысқа енгізілді) (</w:t>
      </w:r>
      <w:hyperlink r:id="rId111" w:history="1">
        <w:r>
          <w:rPr>
            <w:rStyle w:val="a3"/>
            <w:i/>
            <w:iCs/>
          </w:rPr>
          <w:t>бұр.ред.қара</w:t>
        </w:r>
      </w:hyperlink>
      <w:r>
        <w:rPr>
          <w:rStyle w:val="s3"/>
        </w:rPr>
        <w:t>); 2011.15.07. № 461-IV ҚР</w:t>
      </w:r>
      <w:r>
        <w:rPr>
          <w:rStyle w:val="s3"/>
        </w:rPr>
        <w:t xml:space="preserve"> </w:t>
      </w:r>
      <w:hyperlink r:id="rId112" w:anchor="sub_id=400" w:history="1">
        <w:r>
          <w:rPr>
            <w:rStyle w:val="a3"/>
            <w:i/>
            <w:iCs/>
          </w:rPr>
          <w:t>Заңымен</w:t>
        </w:r>
      </w:hyperlink>
      <w:r>
        <w:rPr>
          <w:rStyle w:val="s3"/>
        </w:rPr>
        <w:t xml:space="preserve"> (ресми </w:t>
      </w:r>
      <w:hyperlink r:id="rId113"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114" w:history="1">
        <w:r>
          <w:rPr>
            <w:rStyle w:val="a3"/>
            <w:i/>
            <w:iCs/>
          </w:rPr>
          <w:t>бұр.ред.қара</w:t>
        </w:r>
      </w:hyperlink>
      <w:r>
        <w:rPr>
          <w:rStyle w:val="s3"/>
        </w:rPr>
        <w:t>); 2011.21.07. № 467-ІV ҚР</w:t>
      </w:r>
      <w:r>
        <w:rPr>
          <w:rStyle w:val="s3"/>
        </w:rPr>
        <w:t xml:space="preserve"> </w:t>
      </w:r>
      <w:hyperlink r:id="rId115" w:anchor="sub_id=301" w:history="1">
        <w:r>
          <w:rPr>
            <w:rStyle w:val="a3"/>
            <w:i/>
            <w:iCs/>
          </w:rPr>
          <w:t>Заңыме</w:t>
        </w:r>
        <w:r>
          <w:rPr>
            <w:rStyle w:val="a3"/>
            <w:i/>
            <w:iCs/>
          </w:rPr>
          <w:t>н</w:t>
        </w:r>
      </w:hyperlink>
      <w:r>
        <w:rPr>
          <w:rStyle w:val="s3"/>
        </w:rPr>
        <w:t xml:space="preserve"> </w:t>
      </w:r>
      <w:r>
        <w:rPr>
          <w:rStyle w:val="s3"/>
        </w:rPr>
        <w:t>(2012 ж. 1 қаңтардан бастап қолданысқа енгізілді) (</w:t>
      </w:r>
      <w:hyperlink r:id="rId116" w:history="1">
        <w:r>
          <w:rPr>
            <w:rStyle w:val="a3"/>
            <w:i/>
            <w:iCs/>
          </w:rPr>
          <w:t>бұр.ред.қара</w:t>
        </w:r>
      </w:hyperlink>
      <w:r>
        <w:rPr>
          <w:rStyle w:val="s3"/>
        </w:rPr>
        <w:t>); 2011.21.07. № 470-ІV ҚР</w:t>
      </w:r>
      <w:r>
        <w:rPr>
          <w:rStyle w:val="s3"/>
        </w:rPr>
        <w:t xml:space="preserve"> </w:t>
      </w:r>
      <w:hyperlink r:id="rId117" w:anchor="sub_id=201" w:history="1">
        <w:r>
          <w:rPr>
            <w:rStyle w:val="a3"/>
            <w:i/>
            <w:iCs/>
          </w:rPr>
          <w:t>Заңымен</w:t>
        </w:r>
      </w:hyperlink>
      <w:r>
        <w:rPr>
          <w:rStyle w:val="s3"/>
        </w:rPr>
        <w:t xml:space="preserve"> </w:t>
      </w:r>
      <w:r>
        <w:rPr>
          <w:rStyle w:val="s3"/>
        </w:rPr>
        <w:t xml:space="preserve">(2012 ж. </w:t>
      </w:r>
      <w:r>
        <w:rPr>
          <w:rStyle w:val="s3"/>
        </w:rPr>
        <w:t>1 қаңтардан бастап қолданысқа енгізілді); 2012.09.01. № 535-IV ҚР</w:t>
      </w:r>
      <w:r>
        <w:rPr>
          <w:rStyle w:val="s3"/>
        </w:rPr>
        <w:t xml:space="preserve"> </w:t>
      </w:r>
      <w:hyperlink r:id="rId118" w:anchor="sub_id=301" w:history="1">
        <w:r>
          <w:rPr>
            <w:rStyle w:val="a3"/>
            <w:i/>
            <w:iCs/>
          </w:rPr>
          <w:t>Заңымен</w:t>
        </w:r>
      </w:hyperlink>
      <w:r>
        <w:rPr>
          <w:rStyle w:val="s3"/>
        </w:rPr>
        <w:t xml:space="preserve"> </w:t>
      </w:r>
      <w:r>
        <w:rPr>
          <w:rStyle w:val="s3"/>
        </w:rPr>
        <w:t>(2012 ж. 1 қаңтардан бастап қолданысқа енгізілді) (</w:t>
      </w:r>
      <w:hyperlink r:id="rId119" w:history="1">
        <w:r>
          <w:rPr>
            <w:rStyle w:val="a3"/>
            <w:i/>
            <w:iCs/>
          </w:rPr>
          <w:t>бұр.ред.қара</w:t>
        </w:r>
      </w:hyperlink>
      <w:r>
        <w:rPr>
          <w:rStyle w:val="s3"/>
        </w:rPr>
        <w:t>); 2012.17.02. № 564-ІV ҚР</w:t>
      </w:r>
      <w:r>
        <w:rPr>
          <w:rStyle w:val="s3"/>
        </w:rPr>
        <w:t xml:space="preserve"> </w:t>
      </w:r>
      <w:hyperlink r:id="rId120" w:anchor="sub_id=301" w:history="1">
        <w:r>
          <w:rPr>
            <w:rStyle w:val="a3"/>
            <w:i/>
            <w:iCs/>
          </w:rPr>
          <w:t>Заңымен</w:t>
        </w:r>
        <w:r>
          <w:rPr>
            <w:rStyle w:val="a3"/>
            <w:i/>
            <w:iCs/>
          </w:rPr>
          <w:t xml:space="preserve"> </w:t>
        </w:r>
      </w:hyperlink>
      <w:r>
        <w:rPr>
          <w:rStyle w:val="s3"/>
        </w:rPr>
        <w:t> </w:t>
      </w:r>
      <w:r>
        <w:rPr>
          <w:rStyle w:val="s3"/>
        </w:rPr>
        <w:t>(2012 ж. 1 қаңтардан бастап қолданысқа енгізілді) (</w:t>
      </w:r>
      <w:hyperlink r:id="rId121" w:history="1">
        <w:r>
          <w:rPr>
            <w:rStyle w:val="a3"/>
            <w:i/>
            <w:iCs/>
          </w:rPr>
          <w:t>бұр.ред.қара</w:t>
        </w:r>
      </w:hyperlink>
      <w:r>
        <w:rPr>
          <w:rStyle w:val="s3"/>
        </w:rPr>
        <w:t>); 2012.24.12. № 60-V ҚР</w:t>
      </w:r>
      <w:r>
        <w:rPr>
          <w:rStyle w:val="s3"/>
        </w:rPr>
        <w:t xml:space="preserve"> </w:t>
      </w:r>
      <w:hyperlink r:id="rId122" w:anchor="sub_id=700" w:history="1">
        <w:r>
          <w:rPr>
            <w:rStyle w:val="a3"/>
            <w:i/>
            <w:iCs/>
          </w:rPr>
          <w:t>Заңымен</w:t>
        </w:r>
      </w:hyperlink>
      <w:r>
        <w:rPr>
          <w:rStyle w:val="s3"/>
        </w:rPr>
        <w:t xml:space="preserve"> (</w:t>
      </w:r>
      <w:hyperlink r:id="rId123" w:history="1">
        <w:r>
          <w:rPr>
            <w:rStyle w:val="a3"/>
            <w:i/>
            <w:iCs/>
          </w:rPr>
          <w:t>бұр.ред.қара</w:t>
        </w:r>
      </w:hyperlink>
      <w:r>
        <w:rPr>
          <w:rStyle w:val="s3"/>
        </w:rPr>
        <w:t>); 2012.26.12. № 61-V ҚР</w:t>
      </w:r>
      <w:r>
        <w:rPr>
          <w:rStyle w:val="s3"/>
        </w:rPr>
        <w:t xml:space="preserve"> </w:t>
      </w:r>
      <w:hyperlink r:id="rId124" w:anchor="sub_id=400" w:history="1">
        <w:r>
          <w:rPr>
            <w:rStyle w:val="a3"/>
            <w:i/>
            <w:iCs/>
          </w:rPr>
          <w:t>Заңымен</w:t>
        </w:r>
      </w:hyperlink>
      <w:r>
        <w:rPr>
          <w:rStyle w:val="s3"/>
        </w:rPr>
        <w:t xml:space="preserve">  </w:t>
      </w:r>
      <w:r>
        <w:rPr>
          <w:rStyle w:val="s3"/>
        </w:rPr>
        <w:t>(2013 ж. 1 қаңтардан бастап қолданысқа енгізілді) (</w:t>
      </w:r>
      <w:hyperlink r:id="rId125" w:history="1">
        <w:r>
          <w:rPr>
            <w:rStyle w:val="a3"/>
            <w:i/>
            <w:iCs/>
          </w:rPr>
          <w:t>бұр.ред.қара</w:t>
        </w:r>
      </w:hyperlink>
      <w:r>
        <w:rPr>
          <w:rStyle w:val="s3"/>
        </w:rPr>
        <w:t>); 2013.21.06. № 106-V ҚР</w:t>
      </w:r>
      <w:r>
        <w:rPr>
          <w:rStyle w:val="s3"/>
        </w:rPr>
        <w:t xml:space="preserve"> </w:t>
      </w:r>
      <w:hyperlink r:id="rId126" w:anchor="sub_id=800" w:history="1">
        <w:r>
          <w:rPr>
            <w:rStyle w:val="a3"/>
            <w:i/>
            <w:iCs/>
          </w:rPr>
          <w:t>Заңымен</w:t>
        </w:r>
      </w:hyperlink>
      <w:r>
        <w:rPr>
          <w:rStyle w:val="s3"/>
        </w:rPr>
        <w:t xml:space="preserve"> (</w:t>
      </w:r>
      <w:hyperlink r:id="rId127" w:history="1">
        <w:r>
          <w:rPr>
            <w:rStyle w:val="a3"/>
            <w:i/>
            <w:iCs/>
          </w:rPr>
          <w:t>бұр.ред.қара</w:t>
        </w:r>
      </w:hyperlink>
      <w:r>
        <w:rPr>
          <w:rStyle w:val="s3"/>
        </w:rPr>
        <w:t>); 2013.04.07. № 132-V ҚР</w:t>
      </w:r>
      <w:r>
        <w:rPr>
          <w:rStyle w:val="s3"/>
        </w:rPr>
        <w:t xml:space="preserve"> </w:t>
      </w:r>
      <w:hyperlink r:id="rId128" w:anchor="sub_id=500" w:history="1">
        <w:r>
          <w:rPr>
            <w:rStyle w:val="a3"/>
            <w:i/>
            <w:iCs/>
          </w:rPr>
          <w:t>Заңымен</w:t>
        </w:r>
      </w:hyperlink>
      <w:r>
        <w:rPr>
          <w:rStyle w:val="s3"/>
        </w:rPr>
        <w:t xml:space="preserve"> </w:t>
      </w:r>
      <w:r>
        <w:rPr>
          <w:rStyle w:val="s3"/>
        </w:rPr>
        <w:t xml:space="preserve">(2014 ж. </w:t>
      </w:r>
      <w:r>
        <w:rPr>
          <w:rStyle w:val="s3"/>
        </w:rPr>
        <w:t>1 қаңтардан бастап қолданысқа енгізілді) (</w:t>
      </w:r>
      <w:hyperlink r:id="rId129" w:history="1">
        <w:r>
          <w:rPr>
            <w:rStyle w:val="a3"/>
            <w:i/>
            <w:iCs/>
          </w:rPr>
          <w:t>бұр.ред.қара</w:t>
        </w:r>
      </w:hyperlink>
      <w:r>
        <w:rPr>
          <w:rStyle w:val="s3"/>
        </w:rPr>
        <w:t>); 2013.03.12. № 151-V ҚР</w:t>
      </w:r>
      <w:r>
        <w:rPr>
          <w:rStyle w:val="s3"/>
        </w:rPr>
        <w:t xml:space="preserve"> </w:t>
      </w:r>
      <w:hyperlink r:id="rId130" w:anchor="sub_id=200" w:history="1">
        <w:r>
          <w:rPr>
            <w:rStyle w:val="a3"/>
            <w:i/>
            <w:iCs/>
          </w:rPr>
          <w:t>Заңымен</w:t>
        </w:r>
      </w:hyperlink>
      <w:r>
        <w:rPr>
          <w:rStyle w:val="s3"/>
        </w:rPr>
        <w:t xml:space="preserve"> </w:t>
      </w:r>
      <w:r>
        <w:rPr>
          <w:rStyle w:val="s3"/>
        </w:rPr>
        <w:t>(2014 ж. 1 қаңтардан б</w:t>
      </w:r>
      <w:r>
        <w:rPr>
          <w:rStyle w:val="s3"/>
        </w:rPr>
        <w:t>астап қолданысқа енгізілді) (</w:t>
      </w:r>
      <w:hyperlink r:id="rId131" w:history="1">
        <w:r>
          <w:rPr>
            <w:rStyle w:val="a3"/>
            <w:i/>
            <w:iCs/>
          </w:rPr>
          <w:t>бұр.ред.қара</w:t>
        </w:r>
      </w:hyperlink>
      <w:r>
        <w:rPr>
          <w:rStyle w:val="s3"/>
        </w:rPr>
        <w:t>); 2013.05.12. № 152-V ҚР</w:t>
      </w:r>
      <w:r>
        <w:rPr>
          <w:rStyle w:val="s3"/>
        </w:rPr>
        <w:t xml:space="preserve"> </w:t>
      </w:r>
      <w:hyperlink r:id="rId132" w:history="1">
        <w:r>
          <w:rPr>
            <w:rStyle w:val="a3"/>
            <w:i/>
            <w:iCs/>
          </w:rPr>
          <w:t>Заңымен</w:t>
        </w:r>
      </w:hyperlink>
      <w:r>
        <w:rPr>
          <w:rStyle w:val="s3"/>
        </w:rPr>
        <w:t xml:space="preserve"> </w:t>
      </w:r>
      <w:r>
        <w:rPr>
          <w:rStyle w:val="s3"/>
        </w:rPr>
        <w:t>(2014 ж. 1 қаңтардан бастап қолданысқа енгізілді) (</w:t>
      </w:r>
      <w:hyperlink r:id="rId133" w:history="1">
        <w:r>
          <w:rPr>
            <w:rStyle w:val="a3"/>
            <w:i/>
            <w:iCs/>
          </w:rPr>
          <w:t>бұр.ред.қара</w:t>
        </w:r>
      </w:hyperlink>
      <w:r>
        <w:rPr>
          <w:rStyle w:val="s3"/>
        </w:rPr>
        <w:t>); 2014.07.03. № 177-V ҚР</w:t>
      </w:r>
      <w:r>
        <w:rPr>
          <w:rStyle w:val="s3"/>
        </w:rPr>
        <w:t xml:space="preserve"> </w:t>
      </w:r>
      <w:hyperlink r:id="rId134" w:anchor="sub_id=700" w:history="1">
        <w:r>
          <w:rPr>
            <w:rStyle w:val="a3"/>
            <w:i/>
            <w:iCs/>
          </w:rPr>
          <w:t>Заңымен</w:t>
        </w:r>
      </w:hyperlink>
      <w:r>
        <w:rPr>
          <w:rStyle w:val="s3"/>
        </w:rPr>
        <w:t xml:space="preserve"> </w:t>
      </w:r>
      <w:r>
        <w:rPr>
          <w:rStyle w:val="s3"/>
        </w:rPr>
        <w:t>(күшіне енетін</w:t>
      </w:r>
      <w:r>
        <w:rPr>
          <w:rStyle w:val="s3"/>
        </w:rPr>
        <w:t xml:space="preserve"> </w:t>
      </w:r>
      <w:hyperlink r:id="rId135" w:anchor="sub_id=50000" w:history="1">
        <w:r>
          <w:rPr>
            <w:rStyle w:val="a3"/>
            <w:i/>
            <w:iCs/>
          </w:rPr>
          <w:t>мерзімін</w:t>
        </w:r>
      </w:hyperlink>
      <w:r>
        <w:rPr>
          <w:rStyle w:val="s3"/>
        </w:rPr>
        <w:t xml:space="preserve"> </w:t>
      </w:r>
      <w:r>
        <w:rPr>
          <w:rStyle w:val="s3"/>
        </w:rPr>
        <w:t>қараңыз</w:t>
      </w:r>
      <w:r>
        <w:rPr>
          <w:rStyle w:val="s3"/>
        </w:rPr>
        <w:t>) (</w:t>
      </w:r>
      <w:hyperlink r:id="rId136" w:history="1">
        <w:r>
          <w:rPr>
            <w:rStyle w:val="a3"/>
            <w:i/>
            <w:iCs/>
          </w:rPr>
          <w:t>бұр.ред.қара</w:t>
        </w:r>
      </w:hyperlink>
      <w:r>
        <w:rPr>
          <w:rStyle w:val="s3"/>
        </w:rPr>
        <w:t>); 2014.10.06. № 208-V ҚР</w:t>
      </w:r>
      <w:r>
        <w:rPr>
          <w:rStyle w:val="s3"/>
        </w:rPr>
        <w:t xml:space="preserve"> </w:t>
      </w:r>
      <w:hyperlink r:id="rId137" w:anchor="sub_id=400" w:history="1">
        <w:r>
          <w:rPr>
            <w:rStyle w:val="a3"/>
            <w:i/>
            <w:iCs/>
          </w:rPr>
          <w:t>Заңымен</w:t>
        </w:r>
      </w:hyperlink>
      <w:r>
        <w:rPr>
          <w:rStyle w:val="s3"/>
        </w:rPr>
        <w:t xml:space="preserve"> (</w:t>
      </w:r>
      <w:hyperlink r:id="rId138" w:history="1">
        <w:r>
          <w:rPr>
            <w:rStyle w:val="a3"/>
            <w:i/>
            <w:iCs/>
          </w:rPr>
          <w:t>бұр.ред.қара</w:t>
        </w:r>
      </w:hyperlink>
      <w:r>
        <w:rPr>
          <w:rStyle w:val="s3"/>
        </w:rPr>
        <w:t>); 2014.12.06. № 209-V ҚР</w:t>
      </w:r>
      <w:r>
        <w:rPr>
          <w:rStyle w:val="s3"/>
        </w:rPr>
        <w:t xml:space="preserve"> </w:t>
      </w:r>
      <w:hyperlink r:id="rId139" w:anchor="sub_id=200" w:history="1">
        <w:r>
          <w:rPr>
            <w:rStyle w:val="a3"/>
            <w:i/>
            <w:iCs/>
          </w:rPr>
          <w:t>Заңымен</w:t>
        </w:r>
      </w:hyperlink>
      <w:r>
        <w:rPr>
          <w:rStyle w:val="s3"/>
        </w:rPr>
        <w:t xml:space="preserve"> </w:t>
      </w:r>
      <w:r>
        <w:rPr>
          <w:rStyle w:val="s3"/>
        </w:rPr>
        <w:t>(2015 ж. 1 қаңтардан бастап қолданысқа енгiзiлді) (</w:t>
      </w:r>
      <w:hyperlink r:id="rId140" w:history="1">
        <w:r>
          <w:rPr>
            <w:rStyle w:val="a3"/>
            <w:i/>
            <w:iCs/>
          </w:rPr>
          <w:t>бұр.ред.қара</w:t>
        </w:r>
      </w:hyperlink>
      <w:r>
        <w:rPr>
          <w:rStyle w:val="s3"/>
        </w:rPr>
        <w:t>); 2014.02.07. № 225-V ҚР</w:t>
      </w:r>
      <w:r>
        <w:rPr>
          <w:rStyle w:val="s3"/>
        </w:rPr>
        <w:t xml:space="preserve"> </w:t>
      </w:r>
      <w:hyperlink r:id="rId141" w:anchor="sub_id=400" w:history="1">
        <w:r>
          <w:rPr>
            <w:rStyle w:val="a3"/>
            <w:i/>
            <w:iCs/>
          </w:rPr>
          <w:t>Заңымен</w:t>
        </w:r>
      </w:hyperlink>
      <w:r>
        <w:rPr>
          <w:rStyle w:val="s3"/>
        </w:rPr>
        <w:t xml:space="preserve"> </w:t>
      </w:r>
      <w:r>
        <w:rPr>
          <w:rStyle w:val="s3"/>
        </w:rPr>
        <w:t>(2014 ж. 1 шілдеден бастап қолданысқа енгізілді) (</w:t>
      </w:r>
      <w:hyperlink r:id="rId142" w:history="1">
        <w:r>
          <w:rPr>
            <w:rStyle w:val="a3"/>
            <w:i/>
            <w:iCs/>
          </w:rPr>
          <w:t>бұр.ред.қара</w:t>
        </w:r>
      </w:hyperlink>
      <w:r>
        <w:rPr>
          <w:rStyle w:val="s3"/>
        </w:rPr>
        <w:t>); 2014.07.11. № 248-V ҚР</w:t>
      </w:r>
      <w:r>
        <w:rPr>
          <w:rStyle w:val="s3"/>
        </w:rPr>
        <w:t xml:space="preserve"> </w:t>
      </w:r>
      <w:hyperlink r:id="rId143" w:anchor="sub_id=111" w:history="1">
        <w:r>
          <w:rPr>
            <w:rStyle w:val="a3"/>
            <w:i/>
            <w:iCs/>
          </w:rPr>
          <w:t>Заңымен</w:t>
        </w:r>
      </w:hyperlink>
      <w:r>
        <w:rPr>
          <w:rStyle w:val="s3"/>
        </w:rPr>
        <w:t xml:space="preserve"> (</w:t>
      </w:r>
      <w:hyperlink r:id="rId144" w:history="1">
        <w:r>
          <w:rPr>
            <w:rStyle w:val="a3"/>
            <w:i/>
            <w:iCs/>
          </w:rPr>
          <w:t>бұр.ред.қара</w:t>
        </w:r>
      </w:hyperlink>
      <w:r>
        <w:rPr>
          <w:rStyle w:val="s3"/>
        </w:rPr>
        <w:t xml:space="preserve">); 2014.28.11. № 257-V </w:t>
      </w:r>
      <w:r>
        <w:rPr>
          <w:rStyle w:val="s3"/>
        </w:rPr>
        <w:t>ҚР</w:t>
      </w:r>
      <w:r>
        <w:rPr>
          <w:rStyle w:val="s3"/>
        </w:rPr>
        <w:t xml:space="preserve"> </w:t>
      </w:r>
      <w:hyperlink r:id="rId145" w:anchor="sub_id=300" w:history="1">
        <w:r>
          <w:rPr>
            <w:rStyle w:val="a3"/>
            <w:i/>
            <w:iCs/>
          </w:rPr>
          <w:t>Заңымен</w:t>
        </w:r>
      </w:hyperlink>
      <w:r>
        <w:rPr>
          <w:rStyle w:val="s3"/>
        </w:rPr>
        <w:t xml:space="preserve"> </w:t>
      </w:r>
      <w:r>
        <w:rPr>
          <w:rStyle w:val="s3"/>
        </w:rPr>
        <w:t>(2015 ж. 1 қаңтардан бастап қолданысқа енгізілді) (</w:t>
      </w:r>
      <w:hyperlink r:id="rId146" w:history="1">
        <w:r>
          <w:rPr>
            <w:rStyle w:val="a3"/>
            <w:i/>
            <w:iCs/>
          </w:rPr>
          <w:t>бұр.ред.қара</w:t>
        </w:r>
      </w:hyperlink>
      <w:r>
        <w:rPr>
          <w:rStyle w:val="s3"/>
        </w:rPr>
        <w:t>); 2014.29.12. № 269-V ҚР</w:t>
      </w:r>
      <w:r>
        <w:rPr>
          <w:rStyle w:val="s3"/>
        </w:rPr>
        <w:t xml:space="preserve"> </w:t>
      </w:r>
      <w:hyperlink r:id="rId147" w:anchor="sub_id=900" w:history="1">
        <w:r>
          <w:rPr>
            <w:rStyle w:val="a3"/>
            <w:i/>
            <w:iCs/>
          </w:rPr>
          <w:t>Заңымен</w:t>
        </w:r>
      </w:hyperlink>
      <w:r>
        <w:rPr>
          <w:rStyle w:val="s3"/>
        </w:rPr>
        <w:t xml:space="preserve"> </w:t>
      </w:r>
      <w:r>
        <w:rPr>
          <w:rStyle w:val="s3"/>
        </w:rPr>
        <w:t>(2015 ж. 1 қаңтардан бастап қолданысқа енгізілді) (</w:t>
      </w:r>
      <w:hyperlink r:id="rId148" w:history="1">
        <w:r>
          <w:rPr>
            <w:rStyle w:val="a3"/>
            <w:i/>
            <w:iCs/>
          </w:rPr>
          <w:t>бұр.ред.қара</w:t>
        </w:r>
      </w:hyperlink>
      <w:r>
        <w:rPr>
          <w:rStyle w:val="s3"/>
        </w:rPr>
        <w:t>); 2015.21.07. № 337-V ҚР</w:t>
      </w:r>
      <w:r>
        <w:rPr>
          <w:rStyle w:val="s3"/>
        </w:rPr>
        <w:t xml:space="preserve"> </w:t>
      </w:r>
      <w:hyperlink r:id="rId149" w:anchor="sub_id=300" w:history="1">
        <w:r>
          <w:rPr>
            <w:rStyle w:val="a3"/>
            <w:i/>
            <w:iCs/>
          </w:rPr>
          <w:t>Заңымен</w:t>
        </w:r>
      </w:hyperlink>
      <w:r>
        <w:rPr>
          <w:rStyle w:val="s3"/>
        </w:rPr>
        <w:t xml:space="preserve"> </w:t>
      </w:r>
      <w:r>
        <w:rPr>
          <w:rStyle w:val="s3"/>
        </w:rPr>
        <w:t>(2011 ж. 1 қаңтардан бастап қолданысқа енгізілді) (</w:t>
      </w:r>
      <w:hyperlink r:id="rId150" w:history="1">
        <w:r>
          <w:rPr>
            <w:rStyle w:val="a3"/>
            <w:i/>
            <w:iCs/>
          </w:rPr>
          <w:t>бұр.ред.қара</w:t>
        </w:r>
      </w:hyperlink>
      <w:r>
        <w:rPr>
          <w:rStyle w:val="s3"/>
        </w:rPr>
        <w:t>); 2015.29.10. № 373-V ҚР</w:t>
      </w:r>
      <w:r>
        <w:rPr>
          <w:rStyle w:val="s3"/>
        </w:rPr>
        <w:t xml:space="preserve"> </w:t>
      </w:r>
      <w:hyperlink r:id="rId151" w:anchor="sub_id=200" w:history="1">
        <w:r>
          <w:rPr>
            <w:rStyle w:val="a3"/>
            <w:i/>
            <w:iCs/>
          </w:rPr>
          <w:t>Заңымен</w:t>
        </w:r>
      </w:hyperlink>
      <w:r>
        <w:rPr>
          <w:rStyle w:val="s3"/>
        </w:rPr>
        <w:t xml:space="preserve"> </w:t>
      </w:r>
      <w:r>
        <w:rPr>
          <w:rStyle w:val="s3"/>
        </w:rPr>
        <w:t>(2016 ж. 1 қаңтардан бастап қолданысқа енгізілді) (</w:t>
      </w:r>
      <w:hyperlink r:id="rId152" w:history="1">
        <w:r>
          <w:rPr>
            <w:rStyle w:val="a3"/>
            <w:i/>
            <w:iCs/>
          </w:rPr>
          <w:t>бұр.ред.қара</w:t>
        </w:r>
      </w:hyperlink>
      <w:r>
        <w:rPr>
          <w:rStyle w:val="s3"/>
        </w:rPr>
        <w:t>); 2015.03.12. № 432-V ҚР</w:t>
      </w:r>
      <w:r>
        <w:rPr>
          <w:rStyle w:val="s3"/>
        </w:rPr>
        <w:t xml:space="preserve"> </w:t>
      </w:r>
      <w:hyperlink r:id="rId153" w:anchor="sub_id=1" w:history="1">
        <w:r>
          <w:rPr>
            <w:rStyle w:val="a3"/>
            <w:i/>
            <w:iCs/>
          </w:rPr>
          <w:t>Заңымен</w:t>
        </w:r>
      </w:hyperlink>
      <w:r>
        <w:rPr>
          <w:rStyle w:val="s3"/>
        </w:rPr>
        <w:t xml:space="preserve"> </w:t>
      </w:r>
      <w:r>
        <w:rPr>
          <w:rStyle w:val="s3"/>
        </w:rPr>
        <w:t>(2016 ж. 1 қаңтардан бастап қолданысқа енгізілді) (</w:t>
      </w:r>
      <w:hyperlink r:id="rId154" w:history="1">
        <w:r>
          <w:rPr>
            <w:rStyle w:val="a3"/>
            <w:i/>
            <w:iCs/>
          </w:rPr>
          <w:t>бұр.ред.қара</w:t>
        </w:r>
      </w:hyperlink>
      <w:r>
        <w:rPr>
          <w:rStyle w:val="s3"/>
        </w:rPr>
        <w:t>); 2016.30.11. № 26-VІ ҚР</w:t>
      </w:r>
      <w:r>
        <w:rPr>
          <w:rStyle w:val="s3"/>
        </w:rPr>
        <w:t xml:space="preserve"> </w:t>
      </w:r>
      <w:hyperlink r:id="rId155" w:anchor="sub_id=200" w:history="1">
        <w:r>
          <w:rPr>
            <w:rStyle w:val="a3"/>
            <w:i/>
            <w:iCs/>
          </w:rPr>
          <w:t>Заңымен</w:t>
        </w:r>
      </w:hyperlink>
      <w:r>
        <w:rPr>
          <w:rStyle w:val="s3"/>
        </w:rPr>
        <w:t xml:space="preserve"> </w:t>
      </w:r>
      <w:r>
        <w:rPr>
          <w:rStyle w:val="s3"/>
        </w:rPr>
        <w:t>(күшіне енетін</w:t>
      </w:r>
      <w:r>
        <w:rPr>
          <w:rStyle w:val="s3"/>
        </w:rPr>
        <w:t xml:space="preserve"> </w:t>
      </w:r>
      <w:hyperlink r:id="rId156" w:anchor="sub_id=600" w:history="1">
        <w:r>
          <w:rPr>
            <w:rStyle w:val="a3"/>
            <w:i/>
            <w:iCs/>
          </w:rPr>
          <w:t>мерзімін</w:t>
        </w:r>
      </w:hyperlink>
      <w:r>
        <w:rPr>
          <w:rStyle w:val="s3"/>
        </w:rPr>
        <w:t xml:space="preserve"> </w:t>
      </w:r>
      <w:r>
        <w:rPr>
          <w:rStyle w:val="s3"/>
        </w:rPr>
        <w:t>қара</w:t>
      </w:r>
      <w:r>
        <w:rPr>
          <w:rStyle w:val="s3"/>
        </w:rPr>
        <w:t>) (</w:t>
      </w:r>
      <w:hyperlink r:id="rId157" w:history="1">
        <w:r>
          <w:rPr>
            <w:rStyle w:val="a3"/>
            <w:i/>
            <w:iCs/>
          </w:rPr>
          <w:t>бұр.ред.қара</w:t>
        </w:r>
      </w:hyperlink>
      <w:r>
        <w:rPr>
          <w:rStyle w:val="s3"/>
        </w:rPr>
        <w:t>) мазмұны өзгертілді</w:t>
      </w:r>
    </w:p>
    <w:p w:rsidR="00000000" w:rsidRDefault="00EB742F">
      <w:pPr>
        <w:ind w:firstLine="400"/>
        <w:jc w:val="center"/>
      </w:pPr>
      <w:r>
        <w:rPr>
          <w:rStyle w:val="s0"/>
          <w:b/>
          <w:bCs/>
        </w:rPr>
        <w:t>МАЗМҰНЫ</w:t>
      </w:r>
    </w:p>
    <w:p w:rsidR="00000000" w:rsidRDefault="00EB742F">
      <w:pPr>
        <w:ind w:firstLine="400"/>
        <w:jc w:val="center"/>
      </w:pPr>
      <w:r>
        <w:t> </w:t>
      </w:r>
    </w:p>
    <w:bookmarkStart w:id="1" w:name="ContentStart"/>
    <w:bookmarkEnd w:id="1"/>
    <w:p w:rsidR="00000000" w:rsidRDefault="00EB742F">
      <w:r>
        <w:fldChar w:fldCharType="begin"/>
      </w:r>
      <w:r>
        <w:instrText xml:space="preserve"> HYPERLINK</w:instrText>
      </w:r>
      <w:r>
        <w:instrText xml:space="preserve"> "http://online.zakon.kz/Document/?doc_id=30366245" \l "sub_id=10000" </w:instrText>
      </w:r>
      <w:r>
        <w:fldChar w:fldCharType="separate"/>
      </w:r>
      <w:r>
        <w:rPr>
          <w:rStyle w:val="a3"/>
        </w:rPr>
        <w:t>1. ЖАЛПЫ БӨЛІМ</w:t>
      </w:r>
      <w:r>
        <w:fldChar w:fldCharType="end"/>
      </w:r>
    </w:p>
    <w:p w:rsidR="00000000" w:rsidRDefault="00EB742F">
      <w:r>
        <w:rPr>
          <w:rStyle w:val="s0"/>
        </w:rPr>
        <w:t> </w:t>
      </w:r>
    </w:p>
    <w:p w:rsidR="00000000" w:rsidRDefault="00EB742F">
      <w:hyperlink r:id="rId158" w:anchor="sub_id=10000" w:history="1">
        <w:r>
          <w:rPr>
            <w:rStyle w:val="a3"/>
          </w:rPr>
          <w:t>1-бөлім. Жалпы ережелер</w:t>
        </w:r>
      </w:hyperlink>
    </w:p>
    <w:p w:rsidR="00000000" w:rsidRDefault="00EB742F">
      <w:hyperlink r:id="rId159" w:anchor="sub_id=10000" w:history="1">
        <w:r>
          <w:rPr>
            <w:rStyle w:val="a3"/>
          </w:rPr>
          <w:t>1-тарау. Негізгі ережелер</w:t>
        </w:r>
      </w:hyperlink>
    </w:p>
    <w:p w:rsidR="00000000" w:rsidRDefault="00EB742F">
      <w:pPr>
        <w:ind w:firstLine="400"/>
        <w:jc w:val="both"/>
      </w:pPr>
      <w:hyperlink r:id="rId160" w:anchor="sub_id=10000" w:history="1">
        <w:r>
          <w:rPr>
            <w:rStyle w:val="a3"/>
          </w:rPr>
          <w:t>1-бап. Осы Кодексте реттелетін қатынастар</w:t>
        </w:r>
      </w:hyperlink>
    </w:p>
    <w:p w:rsidR="00000000" w:rsidRDefault="00EB742F">
      <w:pPr>
        <w:ind w:firstLine="400"/>
        <w:jc w:val="both"/>
      </w:pPr>
      <w:hyperlink r:id="rId161" w:anchor="sub_id=20000" w:history="1">
        <w:r>
          <w:rPr>
            <w:rStyle w:val="a3"/>
          </w:rPr>
          <w:t>2-бап. Қазақстан Республикасының салық заңнамасы</w:t>
        </w:r>
      </w:hyperlink>
    </w:p>
    <w:p w:rsidR="00000000" w:rsidRDefault="00EB742F">
      <w:pPr>
        <w:ind w:firstLine="400"/>
        <w:jc w:val="both"/>
      </w:pPr>
      <w:hyperlink r:id="rId162" w:anchor="sub_id=30000" w:history="1">
        <w:r>
          <w:rPr>
            <w:rStyle w:val="a3"/>
          </w:rPr>
          <w:t>3-бап. Қазақстан Республикасы салық заңнамасының қолданылуы</w:t>
        </w:r>
      </w:hyperlink>
    </w:p>
    <w:p w:rsidR="00000000" w:rsidRDefault="00EB742F">
      <w:pPr>
        <w:ind w:firstLine="400"/>
        <w:jc w:val="both"/>
      </w:pPr>
      <w:hyperlink r:id="rId163" w:anchor="sub_id=40000" w:history="1">
        <w:r>
          <w:rPr>
            <w:rStyle w:val="a3"/>
          </w:rPr>
          <w:t>4-бап. Қазақстан Республикасында салық салу принциптері</w:t>
        </w:r>
      </w:hyperlink>
    </w:p>
    <w:p w:rsidR="00000000" w:rsidRDefault="00EB742F">
      <w:pPr>
        <w:ind w:firstLine="400"/>
        <w:jc w:val="both"/>
      </w:pPr>
      <w:hyperlink r:id="rId164" w:anchor="sub_id=50000" w:history="1">
        <w:r>
          <w:rPr>
            <w:rStyle w:val="a3"/>
          </w:rPr>
          <w:t>5-бап. Салық салудың міндеттілігі принципі</w:t>
        </w:r>
      </w:hyperlink>
    </w:p>
    <w:p w:rsidR="00000000" w:rsidRDefault="00EB742F">
      <w:pPr>
        <w:ind w:firstLine="400"/>
        <w:jc w:val="both"/>
      </w:pPr>
      <w:hyperlink r:id="rId165" w:anchor="sub_id=60000" w:history="1">
        <w:r>
          <w:rPr>
            <w:rStyle w:val="a3"/>
          </w:rPr>
          <w:t>6-бап. Салық салудың айқындылығы принципі</w:t>
        </w:r>
      </w:hyperlink>
    </w:p>
    <w:p w:rsidR="00000000" w:rsidRDefault="00EB742F">
      <w:pPr>
        <w:ind w:firstLine="400"/>
        <w:jc w:val="both"/>
      </w:pPr>
      <w:hyperlink r:id="rId166" w:anchor="sub_id=70000" w:history="1">
        <w:r>
          <w:rPr>
            <w:rStyle w:val="a3"/>
          </w:rPr>
          <w:t>7-бап. Салық салудың әділдігі принципі</w:t>
        </w:r>
      </w:hyperlink>
    </w:p>
    <w:p w:rsidR="00000000" w:rsidRDefault="00EB742F">
      <w:pPr>
        <w:ind w:firstLine="400"/>
        <w:jc w:val="both"/>
      </w:pPr>
      <w:hyperlink r:id="rId167" w:anchor="sub_id=80000" w:history="1">
        <w:r>
          <w:rPr>
            <w:rStyle w:val="a3"/>
          </w:rPr>
          <w:t>8-бап. Салық жүйесінің біртұтастығы принципі</w:t>
        </w:r>
        <w:r>
          <w:rPr>
            <w:rStyle w:val="a3"/>
          </w:rPr>
          <w:t xml:space="preserve"> </w:t>
        </w:r>
      </w:hyperlink>
    </w:p>
    <w:p w:rsidR="00000000" w:rsidRDefault="00EB742F">
      <w:pPr>
        <w:ind w:firstLine="400"/>
        <w:jc w:val="both"/>
      </w:pPr>
      <w:hyperlink r:id="rId168" w:anchor="sub_id=90000" w:history="1">
        <w:r>
          <w:rPr>
            <w:rStyle w:val="a3"/>
          </w:rPr>
          <w:t>9-бап. Қазақстан Республикасы салық заңнамасының жариялылығы принципі</w:t>
        </w:r>
      </w:hyperlink>
    </w:p>
    <w:p w:rsidR="00000000" w:rsidRDefault="00EB742F">
      <w:pPr>
        <w:ind w:firstLine="400"/>
        <w:jc w:val="both"/>
      </w:pPr>
      <w:hyperlink r:id="rId169" w:anchor="sub_id=100000" w:history="1">
        <w:r>
          <w:rPr>
            <w:rStyle w:val="a3"/>
          </w:rPr>
          <w:t>10-бап. Салық саясаты</w:t>
        </w:r>
      </w:hyperlink>
    </w:p>
    <w:p w:rsidR="00000000" w:rsidRDefault="00EB742F">
      <w:pPr>
        <w:ind w:firstLine="400"/>
        <w:jc w:val="both"/>
      </w:pPr>
      <w:hyperlink r:id="rId170" w:anchor="sub_id=110000" w:history="1">
        <w:r>
          <w:rPr>
            <w:rStyle w:val="a3"/>
          </w:rPr>
          <w:t>11-бап. Салық салу мәселелері жөніндегі консультациялық кеңес</w:t>
        </w:r>
      </w:hyperlink>
    </w:p>
    <w:p w:rsidR="00000000" w:rsidRDefault="00EB742F">
      <w:pPr>
        <w:ind w:firstLine="400"/>
        <w:jc w:val="both"/>
      </w:pPr>
      <w:hyperlink r:id="rId171" w:anchor="sub_id=120000" w:history="1">
        <w:r>
          <w:rPr>
            <w:rStyle w:val="a3"/>
          </w:rPr>
          <w:t>12-бап. Осы Кодексте қолданылатын негізгі ұғымдар</w:t>
        </w:r>
      </w:hyperlink>
    </w:p>
    <w:p w:rsidR="00000000" w:rsidRDefault="00EB742F">
      <w:r>
        <w:t> </w:t>
      </w:r>
    </w:p>
    <w:p w:rsidR="00000000" w:rsidRDefault="00EB742F">
      <w:hyperlink r:id="rId172" w:anchor="sub_id=130000" w:history="1">
        <w:r>
          <w:rPr>
            <w:rStyle w:val="a3"/>
          </w:rPr>
          <w:t>2-тарау. Салық төлеушінің және салық агентінің құқықтары мен міндеттері. Салық</w:t>
        </w:r>
        <w:r>
          <w:rPr>
            <w:rStyle w:val="a3"/>
          </w:rPr>
          <w:t>тық қатынастардағы өкілдік</w:t>
        </w:r>
      </w:hyperlink>
    </w:p>
    <w:p w:rsidR="00000000" w:rsidRDefault="00EB742F">
      <w:pPr>
        <w:ind w:firstLine="400"/>
        <w:jc w:val="both"/>
      </w:pPr>
      <w:hyperlink r:id="rId173" w:anchor="sub_id=130000" w:history="1">
        <w:r>
          <w:rPr>
            <w:rStyle w:val="a3"/>
          </w:rPr>
          <w:t>13-бап. Салық төлеушінің құқықтары</w:t>
        </w:r>
      </w:hyperlink>
    </w:p>
    <w:p w:rsidR="00000000" w:rsidRDefault="00EB742F">
      <w:pPr>
        <w:ind w:firstLine="400"/>
        <w:jc w:val="both"/>
      </w:pPr>
      <w:hyperlink r:id="rId174" w:anchor="sub_id=140000" w:history="1">
        <w:r>
          <w:rPr>
            <w:rStyle w:val="a3"/>
          </w:rPr>
          <w:t>14-бап. Салық төлеушінің м</w:t>
        </w:r>
        <w:r>
          <w:rPr>
            <w:rStyle w:val="a3"/>
          </w:rPr>
          <w:t>індеттері</w:t>
        </w:r>
      </w:hyperlink>
    </w:p>
    <w:p w:rsidR="00000000" w:rsidRDefault="00EB742F">
      <w:pPr>
        <w:ind w:firstLine="400"/>
        <w:jc w:val="both"/>
      </w:pPr>
      <w:hyperlink r:id="rId175" w:anchor="sub_id=150000" w:history="1">
        <w:r>
          <w:rPr>
            <w:rStyle w:val="a3"/>
          </w:rPr>
          <w:t>15-бап. Салық агентінің құқықтары мен міндеттері</w:t>
        </w:r>
      </w:hyperlink>
    </w:p>
    <w:p w:rsidR="00000000" w:rsidRDefault="00EB742F">
      <w:pPr>
        <w:ind w:firstLine="400"/>
        <w:jc w:val="both"/>
      </w:pPr>
      <w:hyperlink r:id="rId176" w:anchor="sub_id=160000" w:history="1">
        <w:r>
          <w:rPr>
            <w:rStyle w:val="a3"/>
          </w:rPr>
          <w:t>16-бап. Салық төлеушінің (сал</w:t>
        </w:r>
        <w:r>
          <w:rPr>
            <w:rStyle w:val="a3"/>
          </w:rPr>
          <w:t>ық агентінің) құқықтарын қамтамасыз ету және қорғау</w:t>
        </w:r>
      </w:hyperlink>
    </w:p>
    <w:p w:rsidR="00000000" w:rsidRDefault="00EB742F">
      <w:pPr>
        <w:ind w:firstLine="400"/>
        <w:jc w:val="both"/>
      </w:pPr>
      <w:hyperlink r:id="rId177" w:anchor="sub_id=170000" w:history="1">
        <w:r>
          <w:rPr>
            <w:rStyle w:val="a3"/>
          </w:rPr>
          <w:t>17-бап. Осы Кодексте реттелетін салықтық қатынастарда өкілдік ету</w:t>
        </w:r>
      </w:hyperlink>
    </w:p>
    <w:p w:rsidR="00000000" w:rsidRDefault="00EB742F">
      <w:pPr>
        <w:ind w:left="1200" w:hanging="800"/>
        <w:jc w:val="both"/>
      </w:pPr>
      <w:hyperlink r:id="rId178" w:anchor="sub_id=17010000" w:history="1">
        <w:r>
          <w:rPr>
            <w:rStyle w:val="a3"/>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салықтық қатынастарға қатысу</w:t>
        </w:r>
      </w:hyperlink>
    </w:p>
    <w:p w:rsidR="00000000" w:rsidRDefault="00EB742F">
      <w:r>
        <w:t> </w:t>
      </w:r>
    </w:p>
    <w:p w:rsidR="00000000" w:rsidRDefault="00EB742F">
      <w:hyperlink r:id="rId179" w:anchor="sub_id=180000" w:history="1">
        <w:r>
          <w:rPr>
            <w:rStyle w:val="a3"/>
          </w:rPr>
          <w:t>3-тарау. Салық органдары. Салық органдарының басқа да мемлекеттік органдармен өзара іс-қимылы</w:t>
        </w:r>
      </w:hyperlink>
    </w:p>
    <w:p w:rsidR="00000000" w:rsidRDefault="00EB742F">
      <w:pPr>
        <w:ind w:firstLine="400"/>
        <w:jc w:val="both"/>
      </w:pPr>
      <w:hyperlink r:id="rId180" w:anchor="sub_id=180000" w:history="1">
        <w:r>
          <w:rPr>
            <w:rStyle w:val="a3"/>
          </w:rPr>
          <w:t>18-бап. Салық органдарының міндеттері мен жү</w:t>
        </w:r>
        <w:r>
          <w:rPr>
            <w:rStyle w:val="a3"/>
          </w:rPr>
          <w:t>йесі</w:t>
        </w:r>
      </w:hyperlink>
    </w:p>
    <w:p w:rsidR="00000000" w:rsidRDefault="00EB742F">
      <w:pPr>
        <w:ind w:firstLine="400"/>
        <w:jc w:val="both"/>
      </w:pPr>
      <w:hyperlink r:id="rId181" w:anchor="sub_id=190000" w:history="1">
        <w:r>
          <w:rPr>
            <w:rStyle w:val="a3"/>
          </w:rPr>
          <w:t>19-бап. Салық органдарының құқықтары</w:t>
        </w:r>
      </w:hyperlink>
    </w:p>
    <w:p w:rsidR="00000000" w:rsidRDefault="00EB742F">
      <w:pPr>
        <w:ind w:firstLine="400"/>
        <w:jc w:val="both"/>
      </w:pPr>
      <w:hyperlink r:id="rId182" w:anchor="sub_id=200000" w:history="1">
        <w:r>
          <w:rPr>
            <w:rStyle w:val="a3"/>
          </w:rPr>
          <w:t>20-бап. Салық органдарының міндеттері</w:t>
        </w:r>
      </w:hyperlink>
    </w:p>
    <w:p w:rsidR="00000000" w:rsidRDefault="00EB742F">
      <w:pPr>
        <w:ind w:firstLine="400"/>
        <w:jc w:val="both"/>
      </w:pPr>
      <w:hyperlink r:id="rId183" w:anchor="sub_id=210000" w:history="1">
        <w:r>
          <w:rPr>
            <w:rStyle w:val="a3"/>
          </w:rPr>
          <w:t>21-бап. Мүдделер қақтығысы</w:t>
        </w:r>
        <w:r>
          <w:rPr>
            <w:rStyle w:val="a3"/>
          </w:rPr>
          <w:t xml:space="preserve"> </w:t>
        </w:r>
      </w:hyperlink>
    </w:p>
    <w:p w:rsidR="00000000" w:rsidRDefault="00EB742F">
      <w:pPr>
        <w:ind w:firstLine="400"/>
        <w:jc w:val="both"/>
      </w:pPr>
      <w:hyperlink r:id="rId184" w:anchor="sub_id=220000" w:history="1">
        <w:r>
          <w:rPr>
            <w:rStyle w:val="a3"/>
          </w:rPr>
          <w:t>22-бап.</w:t>
        </w:r>
      </w:hyperlink>
      <w:r>
        <w:rPr>
          <w:rStyle w:val="s0"/>
        </w:rPr>
        <w:t xml:space="preserve"> 2014</w:t>
      </w:r>
      <w:r>
        <w:rPr>
          <w:rStyle w:val="s0"/>
          <w:lang w:val="kk-KZ"/>
        </w:rPr>
        <w:t xml:space="preserve">.07.11. </w:t>
      </w:r>
      <w:r>
        <w:rPr>
          <w:rStyle w:val="s0"/>
        </w:rPr>
        <w:t>№ 248-V ҚР</w:t>
      </w:r>
      <w:r>
        <w:rPr>
          <w:rStyle w:val="s0"/>
        </w:rPr>
        <w:t xml:space="preserve"> </w:t>
      </w:r>
      <w:hyperlink r:id="rId185" w:anchor="sub_id=111" w:history="1">
        <w:r>
          <w:rPr>
            <w:rStyle w:val="a3"/>
          </w:rPr>
          <w:t>Заңымен</w:t>
        </w:r>
      </w:hyperlink>
      <w:r>
        <w:rPr>
          <w:rStyle w:val="s0"/>
        </w:rPr>
        <w:t xml:space="preserve"> алып тасталды </w:t>
      </w:r>
    </w:p>
    <w:p w:rsidR="00000000" w:rsidRDefault="00EB742F">
      <w:pPr>
        <w:ind w:firstLine="400"/>
        <w:jc w:val="both"/>
      </w:pPr>
      <w:hyperlink r:id="rId186" w:anchor="sub_id=230000" w:history="1">
        <w:r>
          <w:rPr>
            <w:rStyle w:val="a3"/>
          </w:rPr>
          <w:t>23-бап. Жергілікті атқарушы органдардың өкілеттігі</w:t>
        </w:r>
      </w:hyperlink>
    </w:p>
    <w:p w:rsidR="00000000" w:rsidRDefault="00EB742F">
      <w:pPr>
        <w:ind w:left="1200" w:hanging="800"/>
        <w:jc w:val="both"/>
      </w:pPr>
      <w:hyperlink r:id="rId187" w:anchor="sub_id=240000" w:history="1">
        <w:r>
          <w:rPr>
            <w:rStyle w:val="a3"/>
            <w:b/>
            <w:bCs/>
          </w:rPr>
          <w:t>24-бап. Салық органдарының уәкілетті мемлекеттік органдармен, Қазақстан Республикасының Ұлттық Банкімен, Автомобиль жолдарын басқару жөніндегі ұлттық оператормен және жергілікті атқарушы органдармен өзара іс-қимылы</w:t>
        </w:r>
      </w:hyperlink>
    </w:p>
    <w:p w:rsidR="00000000" w:rsidRDefault="00EB742F">
      <w:pPr>
        <w:ind w:firstLine="400"/>
        <w:jc w:val="both"/>
      </w:pPr>
      <w:hyperlink r:id="rId188" w:anchor="sub_id=250000" w:history="1">
        <w:r>
          <w:rPr>
            <w:rStyle w:val="a3"/>
          </w:rPr>
          <w:t>25-бап. Салық органдарының лауазымды адамдарын материалдық қамтамасыз ету, құқықтық және әлеуметтік қорғау</w:t>
        </w:r>
      </w:hyperlink>
    </w:p>
    <w:p w:rsidR="00000000" w:rsidRDefault="00EB742F">
      <w:pPr>
        <w:ind w:firstLine="400"/>
        <w:jc w:val="both"/>
      </w:pPr>
      <w:r>
        <w:t> </w:t>
      </w:r>
    </w:p>
    <w:p w:rsidR="00000000" w:rsidRDefault="00EB742F">
      <w:hyperlink r:id="rId189" w:anchor="sub_id=260000" w:history="1">
        <w:r>
          <w:rPr>
            <w:rStyle w:val="a3"/>
          </w:rPr>
          <w:t>2-бөлім. Салық міндеттемесі</w:t>
        </w:r>
      </w:hyperlink>
    </w:p>
    <w:p w:rsidR="00000000" w:rsidRDefault="00EB742F">
      <w:hyperlink r:id="rId190" w:anchor="sub_id=260000" w:history="1">
        <w:r>
          <w:rPr>
            <w:rStyle w:val="a3"/>
          </w:rPr>
          <w:t>4-тарау. Жалпы ережелер</w:t>
        </w:r>
      </w:hyperlink>
    </w:p>
    <w:p w:rsidR="00000000" w:rsidRDefault="00EB742F">
      <w:pPr>
        <w:ind w:firstLine="400"/>
        <w:jc w:val="both"/>
      </w:pPr>
      <w:hyperlink r:id="rId191" w:anchor="sub_id=260000" w:history="1">
        <w:r>
          <w:rPr>
            <w:rStyle w:val="a3"/>
          </w:rPr>
          <w:t>26-бап. Салық міндеттемесі</w:t>
        </w:r>
      </w:hyperlink>
    </w:p>
    <w:p w:rsidR="00000000" w:rsidRDefault="00EB742F">
      <w:pPr>
        <w:ind w:firstLine="400"/>
        <w:jc w:val="both"/>
      </w:pPr>
      <w:hyperlink r:id="rId192" w:anchor="sub_id=270000" w:history="1">
        <w:r>
          <w:rPr>
            <w:rStyle w:val="a3"/>
          </w:rPr>
          <w:t>27-бап. Салық салу объектісі және (немесе) салық салуға байланысты объект</w:t>
        </w:r>
      </w:hyperlink>
    </w:p>
    <w:p w:rsidR="00000000" w:rsidRDefault="00EB742F">
      <w:pPr>
        <w:ind w:firstLine="400"/>
        <w:jc w:val="both"/>
      </w:pPr>
      <w:hyperlink r:id="rId193" w:anchor="sub_id=280000" w:history="1">
        <w:r>
          <w:rPr>
            <w:rStyle w:val="a3"/>
          </w:rPr>
          <w:t>28-бап. Салық</w:t>
        </w:r>
        <w:r>
          <w:rPr>
            <w:rStyle w:val="a3"/>
          </w:rPr>
          <w:t xml:space="preserve"> базасы</w:t>
        </w:r>
      </w:hyperlink>
    </w:p>
    <w:p w:rsidR="00000000" w:rsidRDefault="00EB742F">
      <w:pPr>
        <w:ind w:firstLine="400"/>
        <w:jc w:val="both"/>
      </w:pPr>
      <w:hyperlink r:id="rId194" w:anchor="sub_id=290000" w:history="1">
        <w:r>
          <w:rPr>
            <w:rStyle w:val="a3"/>
          </w:rPr>
          <w:t>29-бап. Салық мөлшерлемесі</w:t>
        </w:r>
      </w:hyperlink>
    </w:p>
    <w:p w:rsidR="00000000" w:rsidRDefault="00EB742F">
      <w:pPr>
        <w:ind w:firstLine="400"/>
        <w:jc w:val="both"/>
      </w:pPr>
      <w:hyperlink r:id="rId195" w:anchor="sub_id=300000" w:history="1">
        <w:r>
          <w:rPr>
            <w:rStyle w:val="a3"/>
          </w:rPr>
          <w:t>30-бап. Салық кезеңі</w:t>
        </w:r>
      </w:hyperlink>
    </w:p>
    <w:p w:rsidR="00000000" w:rsidRDefault="00EB742F">
      <w:pPr>
        <w:ind w:firstLine="400"/>
        <w:jc w:val="both"/>
      </w:pPr>
      <w:r>
        <w:t> </w:t>
      </w:r>
    </w:p>
    <w:p w:rsidR="00000000" w:rsidRDefault="00EB742F">
      <w:hyperlink r:id="rId196" w:anchor="sub_id=310000" w:history="1">
        <w:r>
          <w:rPr>
            <w:rStyle w:val="a3"/>
          </w:rPr>
          <w:t>5-тарау. Салық міндеттемесін орындау</w:t>
        </w:r>
      </w:hyperlink>
    </w:p>
    <w:p w:rsidR="00000000" w:rsidRDefault="00EB742F">
      <w:pPr>
        <w:ind w:firstLine="400"/>
        <w:jc w:val="both"/>
      </w:pPr>
      <w:hyperlink r:id="rId197" w:anchor="sub_id=310000" w:history="1">
        <w:r>
          <w:rPr>
            <w:rStyle w:val="a3"/>
          </w:rPr>
          <w:t>31-бап. Салық міндеттемесін орындау</w:t>
        </w:r>
      </w:hyperlink>
    </w:p>
    <w:p w:rsidR="00000000" w:rsidRDefault="00EB742F">
      <w:pPr>
        <w:ind w:firstLine="400"/>
        <w:jc w:val="both"/>
      </w:pPr>
      <w:hyperlink r:id="rId198" w:anchor="sub_id=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EB742F">
      <w:pPr>
        <w:ind w:firstLine="400"/>
        <w:jc w:val="both"/>
      </w:pPr>
      <w:hyperlink r:id="rId199" w:anchor="sub_id=330000" w:history="1">
        <w:r>
          <w:rPr>
            <w:rStyle w:val="a3"/>
          </w:rPr>
          <w:t>33-бап</w:t>
        </w:r>
        <w:r>
          <w:rPr>
            <w:rStyle w:val="a3"/>
          </w:rPr>
          <w:t>. Салық міндеттемесін орындау мерзімдері</w:t>
        </w:r>
      </w:hyperlink>
    </w:p>
    <w:p w:rsidR="00000000" w:rsidRDefault="00EB742F">
      <w:pPr>
        <w:ind w:firstLine="400"/>
        <w:jc w:val="both"/>
      </w:pPr>
      <w:hyperlink r:id="rId200" w:anchor="sub_id=340000" w:history="1">
        <w:r>
          <w:rPr>
            <w:rStyle w:val="a3"/>
          </w:rPr>
          <w:t>34-бап. Салық берешегін өтеу тәртібі</w:t>
        </w:r>
      </w:hyperlink>
    </w:p>
    <w:p w:rsidR="00000000" w:rsidRDefault="00EB742F">
      <w:pPr>
        <w:ind w:firstLine="400"/>
        <w:jc w:val="both"/>
      </w:pPr>
      <w:hyperlink r:id="rId201" w:anchor="sub_id=350000" w:history="1">
        <w:r>
          <w:rPr>
            <w:rStyle w:val="a3"/>
          </w:rPr>
          <w:t>35-бап. Мү</w:t>
        </w:r>
        <w:r>
          <w:rPr>
            <w:rStyle w:val="a3"/>
          </w:rPr>
          <w:t>лікті сенімгерлікпен басқаруға беру кезінде салық міндеттемесінің орындалуы</w:t>
        </w:r>
      </w:hyperlink>
    </w:p>
    <w:p w:rsidR="00000000" w:rsidRDefault="00EB742F">
      <w:pPr>
        <w:ind w:firstLine="400"/>
        <w:jc w:val="both"/>
      </w:pPr>
      <w:hyperlink r:id="rId202" w:anchor="sub_id=360000" w:history="1">
        <w:r>
          <w:rPr>
            <w:rStyle w:val="a3"/>
          </w:rPr>
          <w:t>36-бап. Мүлікті сенімгерлікпен басқаруға беру кезінде салық міндеттемесін орындаудың ерекшелікте</w:t>
        </w:r>
        <w:r>
          <w:rPr>
            <w:rStyle w:val="a3"/>
          </w:rPr>
          <w:t>рі</w:t>
        </w:r>
      </w:hyperlink>
    </w:p>
    <w:p w:rsidR="00000000" w:rsidRDefault="00EB742F">
      <w:pPr>
        <w:ind w:left="1200" w:hanging="800"/>
        <w:jc w:val="both"/>
      </w:pPr>
      <w:hyperlink r:id="rId203" w:anchor="sub_id=370000" w:history="1">
        <w:r>
          <w:rPr>
            <w:rStyle w:val="a3"/>
            <w:b/>
            <w:bCs/>
          </w:rPr>
          <w:t>37-бап. Таратылатын заңды тұлғаның салық міндеттемесін, сондай-ақ бейрезидент заңды тұлғаның құрылымдық бөлімшесінің, тұрақты мекемесінің Қазақстан Республикасындағы қыз</w:t>
        </w:r>
        <w:r>
          <w:rPr>
            <w:rStyle w:val="a3"/>
            <w:b/>
            <w:bCs/>
          </w:rPr>
          <w:t>метін тоқтатқан кезде салық міндеттемесін орындау</w:t>
        </w:r>
        <w:r>
          <w:rPr>
            <w:rStyle w:val="a3"/>
            <w:b/>
            <w:bCs/>
          </w:rPr>
          <w:t xml:space="preserve"> </w:t>
        </w:r>
      </w:hyperlink>
    </w:p>
    <w:p w:rsidR="00000000" w:rsidRDefault="00EB742F">
      <w:pPr>
        <w:ind w:firstLine="400"/>
        <w:jc w:val="both"/>
      </w:pPr>
      <w:hyperlink r:id="rId204" w:anchor="sub_id=37010000" w:history="1">
        <w:r>
          <w:rPr>
            <w:rStyle w:val="a3"/>
          </w:rPr>
          <w:t>37-1-бап. Таратылатын резидент заңды тұлғалардың жекелеген санаттарының салық міндеттемесін орындау ерекшеліктері</w:t>
        </w:r>
      </w:hyperlink>
    </w:p>
    <w:p w:rsidR="00000000" w:rsidRDefault="00EB742F">
      <w:pPr>
        <w:ind w:left="1200" w:hanging="800"/>
        <w:jc w:val="both"/>
      </w:pPr>
      <w:hyperlink r:id="rId205" w:anchor="sub_id=37020000" w:history="1">
        <w:r>
          <w:rPr>
            <w:rStyle w:val="a3"/>
            <w:b/>
            <w:bCs/>
          </w:rPr>
          <w:t>37-2-бап. Салықтар бойынша аудиторлық қорытындының нәтижелері бойынша таратылатын резидент заңды тұлғалардың және қызметін тоқтататын дара кәсіпкерлердің жекелеген санаттарыны</w:t>
        </w:r>
        <w:r>
          <w:rPr>
            <w:rStyle w:val="a3"/>
            <w:b/>
            <w:bCs/>
          </w:rPr>
          <w:t>ң</w:t>
        </w:r>
        <w:r>
          <w:rPr>
            <w:rStyle w:val="a3"/>
            <w:b/>
            <w:bCs/>
          </w:rPr>
          <w:t xml:space="preserve"> салық міндеттемесін орындау ерекшеліктері</w:t>
        </w:r>
      </w:hyperlink>
    </w:p>
    <w:p w:rsidR="00000000" w:rsidRDefault="00EB742F">
      <w:pPr>
        <w:ind w:firstLine="400"/>
        <w:jc w:val="both"/>
      </w:pPr>
      <w:hyperlink r:id="rId206" w:anchor="sub_id=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EB742F">
      <w:pPr>
        <w:ind w:firstLine="400"/>
        <w:jc w:val="both"/>
      </w:pPr>
      <w:hyperlink r:id="rId207" w:anchor="sub_id=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EB742F">
      <w:pPr>
        <w:ind w:left="1200" w:hanging="800"/>
        <w:jc w:val="both"/>
      </w:pPr>
      <w:hyperlink r:id="rId208" w:anchor="sub_id=39010000" w:history="1">
        <w:r>
          <w:rPr>
            <w:rStyle w:val="a3"/>
            <w:b/>
            <w:bCs/>
          </w:rPr>
          <w:t>39-1-бап. Бейрезидент заңды тұлғаның филиалын (өкілдігін) ашпай, Қазақстан Республикасында тиімді басқару орны (нақты басқару органының орналасқан жері) болуына байланысты оған өз құқықтары мен міндеттерін беру кезінде тұрақты мекеменің салық міндеттем</w:t>
        </w:r>
        <w:r>
          <w:rPr>
            <w:rStyle w:val="a3"/>
            <w:b/>
            <w:bCs/>
          </w:rPr>
          <w:t>есін орындауы</w:t>
        </w:r>
      </w:hyperlink>
    </w:p>
    <w:p w:rsidR="00000000" w:rsidRDefault="00EB742F">
      <w:pPr>
        <w:ind w:firstLine="400"/>
        <w:jc w:val="both"/>
      </w:pPr>
      <w:hyperlink r:id="rId209" w:anchor="sub_id=400000" w:history="1">
        <w:r>
          <w:rPr>
            <w:rStyle w:val="a3"/>
          </w:rPr>
          <w:t>40-бап. Бөліну жолымен қайта ұйымдастырылған кезде заңды тұлғаның салық міндеттемесін орындауы</w:t>
        </w:r>
      </w:hyperlink>
    </w:p>
    <w:p w:rsidR="00000000" w:rsidRDefault="00EB742F">
      <w:pPr>
        <w:ind w:firstLine="400"/>
        <w:jc w:val="both"/>
      </w:pPr>
      <w:hyperlink r:id="rId210" w:anchor="sub_id=410000" w:history="1">
        <w:r>
          <w:rPr>
            <w:rStyle w:val="a3"/>
          </w:rPr>
          <w:t>41-бап. Қызметін тоқтататын дара кәсіпкердің салық міндеттемесін орындау</w:t>
        </w:r>
        <w:r>
          <w:rPr>
            <w:rStyle w:val="a3"/>
          </w:rPr>
          <w:t xml:space="preserve"> </w:t>
        </w:r>
      </w:hyperlink>
    </w:p>
    <w:p w:rsidR="00000000" w:rsidRDefault="00EB742F">
      <w:pPr>
        <w:ind w:left="1200" w:hanging="800"/>
        <w:jc w:val="both"/>
      </w:pPr>
      <w:hyperlink r:id="rId211" w:anchor="sub_id=420000" w:history="1">
        <w:r>
          <w:rPr>
            <w:rStyle w:val="a3"/>
            <w:b/>
            <w:bCs/>
          </w:rPr>
          <w:t>42-бап. Қызметін тоқтататын жекеше нотариустың, жеке сот орындаушысының, адво</w:t>
        </w:r>
        <w:r>
          <w:rPr>
            <w:rStyle w:val="a3"/>
            <w:b/>
            <w:bCs/>
          </w:rPr>
          <w:t>каттың, кәсіби медиатордың салық міндеттемесінің орындалуы</w:t>
        </w:r>
      </w:hyperlink>
    </w:p>
    <w:p w:rsidR="00000000" w:rsidRDefault="00EB742F">
      <w:pPr>
        <w:ind w:firstLine="400"/>
        <w:jc w:val="both"/>
      </w:pPr>
      <w:hyperlink r:id="rId212" w:anchor="sub_id=430000" w:history="1">
        <w:r>
          <w:rPr>
            <w:rStyle w:val="a3"/>
          </w:rPr>
          <w:t>43-бап. Қызметі тоқтатылған кезде дара кәсіпкерлердің жекелеген санаттарының салық міндеттемесін орындау ере</w:t>
        </w:r>
        <w:r>
          <w:rPr>
            <w:rStyle w:val="a3"/>
          </w:rPr>
          <w:t>кшелі</w:t>
        </w:r>
        <w:r>
          <w:rPr>
            <w:rStyle w:val="a3"/>
          </w:rPr>
          <w:t>ктері</w:t>
        </w:r>
      </w:hyperlink>
    </w:p>
    <w:p w:rsidR="00000000" w:rsidRDefault="00EB742F">
      <w:pPr>
        <w:ind w:firstLine="400"/>
        <w:jc w:val="both"/>
      </w:pPr>
      <w:hyperlink r:id="rId213" w:anchor="sub_id=43010000" w:history="1">
        <w:r>
          <w:rPr>
            <w:rStyle w:val="a3"/>
          </w:rPr>
          <w:t>43-1-бап. Дара кәсіпкерлердің жекелеген санаттарының қызметін оңайлатылған тәртіппен тоқтату</w:t>
        </w:r>
      </w:hyperlink>
    </w:p>
    <w:p w:rsidR="00000000" w:rsidRDefault="00EB742F">
      <w:pPr>
        <w:ind w:firstLine="400"/>
        <w:jc w:val="both"/>
      </w:pPr>
      <w:hyperlink r:id="rId214" w:anchor="sub_id=450000" w:history="1">
        <w:r>
          <w:rPr>
            <w:rStyle w:val="a3"/>
          </w:rPr>
          <w:t>45-бап. Қайтыс болған жеке тұлғаның салық берешегін өтеу</w:t>
        </w:r>
      </w:hyperlink>
    </w:p>
    <w:p w:rsidR="00000000" w:rsidRDefault="00EB742F">
      <w:pPr>
        <w:ind w:firstLine="400"/>
        <w:jc w:val="both"/>
      </w:pPr>
      <w:hyperlink r:id="rId215" w:anchor="sub_id=460000" w:history="1">
        <w:r>
          <w:rPr>
            <w:rStyle w:val="a3"/>
          </w:rPr>
          <w:t>46-бап. Салық міндеттемесі мен талабы бойынша талап қою мерзімі</w:t>
        </w:r>
        <w:r>
          <w:rPr>
            <w:rStyle w:val="a3"/>
          </w:rPr>
          <w:t xml:space="preserve"> </w:t>
        </w:r>
      </w:hyperlink>
    </w:p>
    <w:p w:rsidR="00000000" w:rsidRDefault="00EB742F">
      <w:pPr>
        <w:ind w:firstLine="400"/>
        <w:jc w:val="both"/>
      </w:pPr>
      <w:r>
        <w:t> </w:t>
      </w:r>
    </w:p>
    <w:p w:rsidR="00000000" w:rsidRDefault="00EB742F">
      <w:pPr>
        <w:jc w:val="both"/>
      </w:pPr>
      <w:hyperlink r:id="rId216" w:anchor="sub_id=470000" w:history="1">
        <w:r>
          <w:rPr>
            <w:rStyle w:val="a3"/>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 Салық мiндеттемесiн тоқтату негiздерi</w:t>
        </w:r>
      </w:hyperlink>
    </w:p>
    <w:p w:rsidR="00000000" w:rsidRDefault="00EB742F">
      <w:pPr>
        <w:ind w:firstLine="400"/>
        <w:jc w:val="both"/>
      </w:pPr>
      <w:hyperlink r:id="rId217" w:anchor="sub_id=470000" w:history="1">
        <w:r>
          <w:rPr>
            <w:rStyle w:val="a3"/>
          </w:rPr>
          <w:t>47-бап. Жалпы ережелер</w:t>
        </w:r>
      </w:hyperlink>
    </w:p>
    <w:p w:rsidR="00000000" w:rsidRDefault="00EB742F">
      <w:pPr>
        <w:ind w:left="1200" w:hanging="800"/>
        <w:jc w:val="both"/>
      </w:pPr>
      <w:hyperlink r:id="rId218" w:anchor="sub_id=47010000" w:history="1">
        <w:r>
          <w:rPr>
            <w:rStyle w:val="a3"/>
            <w:b/>
            <w:bCs/>
          </w:rPr>
          <w:t>47-1-бап. Салықтарды және (немесе) өсiмпұлдарды төлеу жөніндегі салық мі</w:t>
        </w:r>
        <w:r>
          <w:rPr>
            <w:rStyle w:val="a3"/>
            <w:b/>
            <w:bCs/>
          </w:rPr>
          <w:t>ндеттемесін орындау мерзімдерін салық төлеушінің өтініші негізінде өзгерту</w:t>
        </w:r>
      </w:hyperlink>
    </w:p>
    <w:p w:rsidR="00000000" w:rsidRDefault="00EB742F">
      <w:pPr>
        <w:ind w:left="1200" w:hanging="800"/>
        <w:jc w:val="both"/>
      </w:pPr>
      <w:hyperlink r:id="rId219" w:anchor="sub_id=480000" w:history="1">
        <w:r>
          <w:rPr>
            <w:rStyle w:val="a3"/>
            <w:b/>
            <w:bCs/>
          </w:rPr>
          <w:t>48-бап. Салықтарды және (немесе) өсімпұлдарды төлеу жөніндегі салық міндеттемесін орындау мерзімі</w:t>
        </w:r>
        <w:r>
          <w:rPr>
            <w:rStyle w:val="a3"/>
            <w:b/>
            <w:bCs/>
          </w:rPr>
          <w:t>н салық төлеушінің өтініші негізінде өзгерту туралы шешім қабылдауға уәкілеттік берілген орган</w:t>
        </w:r>
      </w:hyperlink>
    </w:p>
    <w:p w:rsidR="00000000" w:rsidRDefault="00EB742F">
      <w:pPr>
        <w:ind w:firstLine="400"/>
        <w:jc w:val="both"/>
      </w:pPr>
      <w:hyperlink r:id="rId220" w:anchor="sub_id=490000" w:history="1">
        <w:r>
          <w:rPr>
            <w:rStyle w:val="a3"/>
          </w:rPr>
          <w:t>49-бап. Салық және (немесе) өсiмпұлдар төлеу жөніндегі салық міндеттемесін ор</w:t>
        </w:r>
        <w:r>
          <w:rPr>
            <w:rStyle w:val="a3"/>
          </w:rPr>
          <w:t>ындау мерзімдерін банк кепілдігі арқылы өзгерту тәртібі</w:t>
        </w:r>
      </w:hyperlink>
    </w:p>
    <w:p w:rsidR="00000000" w:rsidRDefault="00EB742F">
      <w:pPr>
        <w:ind w:firstLine="400"/>
        <w:jc w:val="both"/>
      </w:pPr>
      <w:hyperlink r:id="rId221" w:anchor="sub_id=500000" w:history="1">
        <w:r>
          <w:rPr>
            <w:rStyle w:val="a3"/>
          </w:rPr>
          <w:t>50-бап. Салық және (немесе) өсiмпұлдар төлеу жөніндегі салық міндеттемесін орындау мерзімдерін мүлікті кепілге алу а</w:t>
        </w:r>
        <w:r>
          <w:rPr>
            <w:rStyle w:val="a3"/>
          </w:rPr>
          <w:t>рқылы өзгерту тәртібі</w:t>
        </w:r>
      </w:hyperlink>
    </w:p>
    <w:p w:rsidR="00000000" w:rsidRDefault="00EB742F">
      <w:pPr>
        <w:ind w:firstLine="400"/>
        <w:jc w:val="both"/>
      </w:pPr>
      <w:hyperlink r:id="rId222" w:anchor="sub_id=510000" w:history="1">
        <w:r>
          <w:rPr>
            <w:rStyle w:val="a3"/>
          </w:rPr>
          <w:t>51-бап. Мүліктік кепіл шартын жасасу тәртібі</w:t>
        </w:r>
      </w:hyperlink>
    </w:p>
    <w:p w:rsidR="00000000" w:rsidRDefault="00EB742F">
      <w:pPr>
        <w:ind w:left="1200" w:hanging="800"/>
        <w:jc w:val="both"/>
      </w:pPr>
      <w:hyperlink r:id="rId223" w:anchor="sub_id=51010000" w:history="1">
        <w:r>
          <w:rPr>
            <w:rStyle w:val="a3"/>
            <w:b/>
            <w:bCs/>
          </w:rPr>
          <w:t>51-1-бап. Тексеру н</w:t>
        </w:r>
        <w:r>
          <w:rPr>
            <w:rStyle w:val="a3"/>
            <w:b/>
            <w:bCs/>
          </w:rPr>
          <w:t>әтижелері</w:t>
        </w:r>
        <w:r>
          <w:rPr>
            <w:rStyle w:val="a3"/>
            <w:b/>
            <w:bCs/>
          </w:rPr>
          <w:t xml:space="preserve">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w:t>
        </w:r>
      </w:hyperlink>
    </w:p>
    <w:p w:rsidR="00000000" w:rsidRDefault="00EB742F">
      <w:pPr>
        <w:ind w:firstLine="400"/>
        <w:jc w:val="both"/>
      </w:pPr>
      <w:hyperlink r:id="rId224" w:anchor="sub_id=51020000" w:history="1">
        <w:r>
          <w:rPr>
            <w:rStyle w:val="a3"/>
          </w:rPr>
          <w:t>51-2-бап. Қайта құрылымдалатын ұйымның салық төлеу жөніндегі салық міндеттемесін орындау мерзімдерін өзгерту тәртібі</w:t>
        </w:r>
      </w:hyperlink>
    </w:p>
    <w:p w:rsidR="00000000" w:rsidRDefault="00EB742F">
      <w:pPr>
        <w:ind w:firstLine="400"/>
        <w:jc w:val="both"/>
      </w:pPr>
      <w:hyperlink r:id="rId225" w:anchor="sub_id=51030000" w:history="1">
        <w:r>
          <w:rPr>
            <w:rStyle w:val="a3"/>
          </w:rPr>
          <w:t>51-3-бап. Импортталатын тауарлар бойынша жанама салықтарды төлеу мерзімін өзгерту тәртібі</w:t>
        </w:r>
      </w:hyperlink>
    </w:p>
    <w:p w:rsidR="00000000" w:rsidRDefault="00EB742F">
      <w:pPr>
        <w:ind w:left="1200" w:hanging="800"/>
        <w:jc w:val="both"/>
      </w:pPr>
      <w:hyperlink r:id="rId226" w:anchor="sub_id=520000" w:history="1">
        <w:r>
          <w:rPr>
            <w:rStyle w:val="a3"/>
            <w:b/>
            <w:bCs/>
          </w:rPr>
          <w:t>52-бап. Салықтар, бюджетке төленетін басқа да міндетті төлемдер және (немесе</w:t>
        </w:r>
        <w:r>
          <w:rPr>
            <w:rStyle w:val="a3"/>
            <w:b/>
            <w:bCs/>
          </w:rPr>
          <w:t>) өсімпұлдар төлеу жөніндегі салық міндеттемесін орындау мерзімдерін өзгерту туралы шешімнің қолданысын тоқтату</w:t>
        </w:r>
      </w:hyperlink>
    </w:p>
    <w:p w:rsidR="00000000" w:rsidRDefault="00EB742F">
      <w:pPr>
        <w:ind w:firstLine="400"/>
        <w:jc w:val="both"/>
      </w:pPr>
      <w:hyperlink r:id="rId227" w:anchor="sub_id=530000" w:history="1">
        <w:r>
          <w:rPr>
            <w:rStyle w:val="a3"/>
          </w:rPr>
          <w:t>53-бап. Кепілге салынған мүлікке</w:t>
        </w:r>
        <w:r>
          <w:rPr>
            <w:rStyle w:val="a3"/>
          </w:rPr>
          <w:t> </w:t>
        </w:r>
        <w:r>
          <w:rPr>
            <w:rStyle w:val="a3"/>
          </w:rPr>
          <w:t>өндіріп</w:t>
        </w:r>
        <w:r>
          <w:rPr>
            <w:rStyle w:val="a3"/>
          </w:rPr>
          <w:t xml:space="preserve"> алуды қолдану және </w:t>
        </w:r>
        <w:r>
          <w:rPr>
            <w:rStyle w:val="a3"/>
          </w:rPr>
          <w:t>оны өткізу, сондай-ақ банк кепілдігінің орындалуын талап ету тәртібі</w:t>
        </w:r>
      </w:hyperlink>
    </w:p>
    <w:p w:rsidR="00000000" w:rsidRDefault="00EB742F">
      <w:pPr>
        <w:ind w:firstLine="400"/>
        <w:jc w:val="both"/>
      </w:pPr>
      <w:hyperlink r:id="rId228" w:anchor="sub_id=540000" w:history="1">
        <w:r>
          <w:rPr>
            <w:rStyle w:val="a3"/>
          </w:rPr>
          <w:t>54-бап. Салық міндеттемесінің тоқтатылуы</w:t>
        </w:r>
      </w:hyperlink>
    </w:p>
    <w:p w:rsidR="00000000" w:rsidRDefault="00EB742F">
      <w:r>
        <w:rPr>
          <w:rStyle w:val="s0"/>
        </w:rPr>
        <w:t> </w:t>
      </w:r>
    </w:p>
    <w:p w:rsidR="00000000" w:rsidRDefault="00EB742F">
      <w:hyperlink r:id="rId229" w:anchor="sub_id=550000" w:history="1">
        <w:r>
          <w:rPr>
            <w:rStyle w:val="a3"/>
          </w:rPr>
          <w:t>2. ЕРЕКШЕ БӨЛІМ</w:t>
        </w:r>
      </w:hyperlink>
    </w:p>
    <w:p w:rsidR="00000000" w:rsidRDefault="00EB742F">
      <w:hyperlink r:id="rId230" w:anchor="sub_id=550000" w:history="1">
        <w:r>
          <w:rPr>
            <w:rStyle w:val="a3"/>
          </w:rPr>
          <w:t>3-бөлім. Негізгі ережелер</w:t>
        </w:r>
      </w:hyperlink>
    </w:p>
    <w:p w:rsidR="00000000" w:rsidRDefault="00EB742F">
      <w:pPr>
        <w:ind w:firstLine="400"/>
        <w:jc w:val="both"/>
      </w:pPr>
      <w:hyperlink r:id="rId231" w:anchor="sub_id=550000" w:history="1">
        <w:r>
          <w:rPr>
            <w:rStyle w:val="a3"/>
          </w:rPr>
          <w:t xml:space="preserve">55-бап. Салықтың және </w:t>
        </w:r>
        <w:r>
          <w:rPr>
            <w:rStyle w:val="a3"/>
          </w:rPr>
          <w:t>бюджетке төленетін басқа да міндетті төлемдердің түрлері</w:t>
        </w:r>
      </w:hyperlink>
    </w:p>
    <w:p w:rsidR="00000000" w:rsidRDefault="00EB742F">
      <w:pPr>
        <w:ind w:firstLine="400"/>
        <w:jc w:val="both"/>
      </w:pPr>
      <w:r>
        <w:t> </w:t>
      </w:r>
    </w:p>
    <w:p w:rsidR="00000000" w:rsidRDefault="00EB742F">
      <w:hyperlink r:id="rId232" w:anchor="sub_id=560000" w:history="1">
        <w:r>
          <w:rPr>
            <w:rStyle w:val="a3"/>
          </w:rPr>
          <w:t>7-тарау. Салықтық есепке алу</w:t>
        </w:r>
      </w:hyperlink>
    </w:p>
    <w:p w:rsidR="00000000" w:rsidRDefault="00EB742F">
      <w:pPr>
        <w:ind w:firstLine="400"/>
        <w:jc w:val="both"/>
      </w:pPr>
      <w:hyperlink r:id="rId233" w:anchor="sub_id=560000" w:history="1">
        <w:r>
          <w:rPr>
            <w:rStyle w:val="a3"/>
          </w:rPr>
          <w:t>56-бап. Салықтық есепке алу және есепке алу құжаттамасы</w:t>
        </w:r>
      </w:hyperlink>
    </w:p>
    <w:p w:rsidR="00000000" w:rsidRDefault="00EB742F">
      <w:pPr>
        <w:ind w:firstLine="400"/>
        <w:jc w:val="both"/>
      </w:pPr>
      <w:hyperlink r:id="rId234" w:anchor="sub_id=570000" w:history="1">
        <w:r>
          <w:rPr>
            <w:rStyle w:val="a3"/>
          </w:rPr>
          <w:t>57-бап. Салықтық есепке алу ережесі</w:t>
        </w:r>
      </w:hyperlink>
    </w:p>
    <w:p w:rsidR="00000000" w:rsidRDefault="00EB742F">
      <w:pPr>
        <w:ind w:firstLine="400"/>
        <w:jc w:val="both"/>
      </w:pPr>
      <w:hyperlink r:id="rId235" w:anchor="sub_id=580000" w:history="1">
        <w:r>
          <w:rPr>
            <w:rStyle w:val="a3"/>
          </w:rPr>
          <w:t>58-бап. Бөлек салықтық есепке алуды жүргізу ережесі</w:t>
        </w:r>
        <w:r>
          <w:rPr>
            <w:rStyle w:val="a3"/>
          </w:rPr>
          <w:t xml:space="preserve"> </w:t>
        </w:r>
      </w:hyperlink>
    </w:p>
    <w:p w:rsidR="00000000" w:rsidRDefault="00EB742F">
      <w:pPr>
        <w:ind w:firstLine="400"/>
        <w:jc w:val="both"/>
      </w:pPr>
      <w:hyperlink r:id="rId236" w:anchor="sub_id=590000" w:history="1">
        <w:r>
          <w:rPr>
            <w:rStyle w:val="a3"/>
          </w:rPr>
          <w:t>59-бап. Есепке алу құжаттамасын жасауға және сақтауға</w:t>
        </w:r>
        <w:r>
          <w:rPr>
            <w:rStyle w:val="a3"/>
          </w:rPr>
          <w:t xml:space="preserve">  </w:t>
        </w:r>
        <w:r>
          <w:rPr>
            <w:rStyle w:val="a3"/>
          </w:rPr>
          <w:t>қойылатын</w:t>
        </w:r>
        <w:r>
          <w:rPr>
            <w:rStyle w:val="a3"/>
          </w:rPr>
          <w:t xml:space="preserve"> талаптар</w:t>
        </w:r>
      </w:hyperlink>
    </w:p>
    <w:p w:rsidR="00000000" w:rsidRDefault="00EB742F">
      <w:pPr>
        <w:ind w:firstLine="400"/>
        <w:jc w:val="both"/>
      </w:pPr>
      <w:hyperlink r:id="rId237" w:anchor="sub_id=600000" w:history="1">
        <w:r>
          <w:rPr>
            <w:rStyle w:val="a3"/>
          </w:rPr>
          <w:t>60-бап. Салықтық есепке алу саясатына қойылатын талаптар</w:t>
        </w:r>
      </w:hyperlink>
    </w:p>
    <w:p w:rsidR="00000000" w:rsidRDefault="00EB742F">
      <w:pPr>
        <w:ind w:firstLine="400"/>
        <w:jc w:val="both"/>
      </w:pPr>
      <w:r>
        <w:t> </w:t>
      </w:r>
    </w:p>
    <w:p w:rsidR="00000000" w:rsidRDefault="00EB742F">
      <w:pPr>
        <w:ind w:left="1080" w:hanging="1080"/>
        <w:jc w:val="both"/>
      </w:pPr>
      <w:hyperlink r:id="rId238" w:anchor="sub_id=60010000" w:history="1">
        <w:r>
          <w:rPr>
            <w:rStyle w:val="a3"/>
          </w:rPr>
          <w:t xml:space="preserve">7-1-тарау. Қазақстан Республикасының бухгалтерлік есеп пен қаржылық </w:t>
        </w:r>
        <w:r>
          <w:rPr>
            <w:rStyle w:val="a3"/>
          </w:rPr>
          <w:t>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hyperlink>
    </w:p>
    <w:p w:rsidR="00000000" w:rsidRDefault="00EB742F">
      <w:pPr>
        <w:ind w:firstLine="400"/>
        <w:jc w:val="both"/>
      </w:pPr>
      <w:hyperlink r:id="rId239" w:anchor="sub_id=60010000" w:history="1">
        <w:r>
          <w:rPr>
            <w:rStyle w:val="a3"/>
          </w:rPr>
          <w:t>60-1-бап. Жалпы ережелер</w:t>
        </w:r>
      </w:hyperlink>
    </w:p>
    <w:p w:rsidR="00000000" w:rsidRDefault="00EB742F">
      <w:pPr>
        <w:ind w:firstLine="400"/>
        <w:jc w:val="both"/>
      </w:pPr>
      <w:hyperlink r:id="rId240" w:anchor="sub_id=60020000" w:history="1">
        <w:r>
          <w:rPr>
            <w:rStyle w:val="a3"/>
          </w:rPr>
          <w:t>60-2-бап. Бастапқы есепке алу құжаттарының нысандары мен оларды жасау жөніндегі талаптар</w:t>
        </w:r>
      </w:hyperlink>
    </w:p>
    <w:p w:rsidR="00000000" w:rsidRDefault="00EB742F">
      <w:pPr>
        <w:ind w:firstLine="400"/>
        <w:jc w:val="both"/>
      </w:pPr>
      <w:hyperlink r:id="rId241" w:anchor="sub_id=60030000" w:history="1">
        <w:r>
          <w:rPr>
            <w:rStyle w:val="a3"/>
          </w:rPr>
          <w:t>60-3-бап. Салықтық есепке алуды жүргізу ерекшеліктері</w:t>
        </w:r>
      </w:hyperlink>
    </w:p>
    <w:p w:rsidR="00000000" w:rsidRDefault="00EB742F">
      <w:pPr>
        <w:ind w:left="1200" w:hanging="800"/>
        <w:jc w:val="both"/>
      </w:pPr>
      <w:r>
        <w:t> </w:t>
      </w:r>
    </w:p>
    <w:p w:rsidR="00000000" w:rsidRDefault="00EB742F">
      <w:hyperlink r:id="rId242" w:anchor="sub_id=610000" w:history="1">
        <w:r>
          <w:rPr>
            <w:rStyle w:val="a3"/>
          </w:rPr>
          <w:t>8-тарау. Салықтық нысандар</w:t>
        </w:r>
      </w:hyperlink>
    </w:p>
    <w:p w:rsidR="00000000" w:rsidRDefault="00EB742F">
      <w:pPr>
        <w:ind w:firstLine="400"/>
        <w:jc w:val="both"/>
      </w:pPr>
      <w:hyperlink r:id="rId243" w:anchor="sub_id=610000" w:history="1">
        <w:r>
          <w:rPr>
            <w:rStyle w:val="a3"/>
          </w:rPr>
          <w:t>61-бап. Салықтық нысандар және оларды жасау тәртібі</w:t>
        </w:r>
      </w:hyperlink>
    </w:p>
    <w:p w:rsidR="00000000" w:rsidRDefault="00EB742F">
      <w:pPr>
        <w:ind w:firstLine="400"/>
        <w:jc w:val="both"/>
      </w:pPr>
      <w:hyperlink r:id="rId244" w:anchor="sub_id=620000" w:history="1">
        <w:r>
          <w:rPr>
            <w:rStyle w:val="a3"/>
          </w:rPr>
          <w:t>62-бап. Салықтық нысандарды сақтау мерзімі</w:t>
        </w:r>
      </w:hyperlink>
    </w:p>
    <w:p w:rsidR="00000000" w:rsidRDefault="00EB742F">
      <w:hyperlink r:id="rId245" w:anchor="sub_id=630000" w:history="1">
        <w:r>
          <w:rPr>
            <w:rStyle w:val="a3"/>
          </w:rPr>
          <w:t>§ 1. Салық есептілігі</w:t>
        </w:r>
      </w:hyperlink>
    </w:p>
    <w:p w:rsidR="00000000" w:rsidRDefault="00EB742F">
      <w:pPr>
        <w:ind w:firstLine="400"/>
        <w:jc w:val="both"/>
      </w:pPr>
      <w:hyperlink r:id="rId246" w:anchor="sub_id=630000" w:history="1">
        <w:r>
          <w:rPr>
            <w:rStyle w:val="a3"/>
          </w:rPr>
          <w:t>63-бап. Жалпы ережелер</w:t>
        </w:r>
      </w:hyperlink>
    </w:p>
    <w:p w:rsidR="00000000" w:rsidRDefault="00EB742F">
      <w:pPr>
        <w:ind w:firstLine="400"/>
        <w:jc w:val="both"/>
      </w:pPr>
      <w:hyperlink r:id="rId247" w:anchor="sub_id=640000" w:history="1">
        <w:r>
          <w:rPr>
            <w:rStyle w:val="a3"/>
          </w:rPr>
          <w:t>64-бап. Салық есептілігін жасау ерекшеліктері</w:t>
        </w:r>
        <w:r>
          <w:rPr>
            <w:rStyle w:val="a3"/>
          </w:rPr>
          <w:t xml:space="preserve"> </w:t>
        </w:r>
      </w:hyperlink>
    </w:p>
    <w:p w:rsidR="00000000" w:rsidRDefault="00EB742F">
      <w:pPr>
        <w:ind w:firstLine="400"/>
        <w:jc w:val="both"/>
      </w:pPr>
      <w:hyperlink r:id="rId248" w:anchor="sub_id=650000" w:history="1">
        <w:r>
          <w:rPr>
            <w:rStyle w:val="a3"/>
          </w:rPr>
          <w:t>65-бап. Корпоративтік табыс салығы бойынша салық есептілігін белгілеу ерекшеліктері</w:t>
        </w:r>
      </w:hyperlink>
    </w:p>
    <w:p w:rsidR="00000000" w:rsidRDefault="00EB742F">
      <w:pPr>
        <w:ind w:firstLine="400"/>
        <w:jc w:val="both"/>
      </w:pPr>
      <w:hyperlink r:id="rId249" w:anchor="sub_id=660000" w:history="1">
        <w:r>
          <w:rPr>
            <w:rStyle w:val="a3"/>
          </w:rPr>
          <w:t>66-бап. Қосылған құн салығы бойынша салық есептілігін белгілеу ерекшеліктері</w:t>
        </w:r>
      </w:hyperlink>
    </w:p>
    <w:p w:rsidR="00000000" w:rsidRDefault="00EB742F">
      <w:pPr>
        <w:ind w:firstLine="400"/>
        <w:jc w:val="both"/>
      </w:pPr>
      <w:hyperlink r:id="rId250" w:anchor="sub_id=670000" w:history="1">
        <w:r>
          <w:rPr>
            <w:rStyle w:val="a3"/>
          </w:rPr>
          <w:t>67-бап. Жеке табыс салығы және әлеуметт</w:t>
        </w:r>
        <w:r>
          <w:rPr>
            <w:rStyle w:val="a3"/>
          </w:rPr>
          <w:t>ік салық бойынша салық есептілігін белгілеу ерекшеліктері</w:t>
        </w:r>
        <w:r>
          <w:rPr>
            <w:rStyle w:val="a3"/>
          </w:rPr>
          <w:t xml:space="preserve"> </w:t>
        </w:r>
      </w:hyperlink>
    </w:p>
    <w:p w:rsidR="00000000" w:rsidRDefault="00EB742F">
      <w:pPr>
        <w:ind w:firstLine="400"/>
        <w:jc w:val="both"/>
      </w:pPr>
      <w:hyperlink r:id="rId251" w:anchor="sub_id=680000" w:history="1">
        <w:r>
          <w:rPr>
            <w:rStyle w:val="a3"/>
          </w:rPr>
          <w:t>68-бап. Салық есептілігін табыс ету тәртібі</w:t>
        </w:r>
        <w:r>
          <w:rPr>
            <w:rStyle w:val="a3"/>
          </w:rPr>
          <w:t xml:space="preserve"> </w:t>
        </w:r>
      </w:hyperlink>
    </w:p>
    <w:p w:rsidR="00000000" w:rsidRDefault="00EB742F">
      <w:pPr>
        <w:ind w:firstLine="400"/>
        <w:jc w:val="both"/>
      </w:pPr>
      <w:hyperlink r:id="rId252" w:anchor="sub_id=690000" w:history="1">
        <w:r>
          <w:rPr>
            <w:rStyle w:val="a3"/>
          </w:rPr>
          <w:t>69-бап. Салық есептілігін кері қайтарып алу тәртібі</w:t>
        </w:r>
      </w:hyperlink>
    </w:p>
    <w:p w:rsidR="00000000" w:rsidRDefault="00EB742F">
      <w:pPr>
        <w:ind w:firstLine="400"/>
        <w:jc w:val="both"/>
      </w:pPr>
      <w:hyperlink r:id="rId253" w:anchor="sub_id=700000" w:history="1">
        <w:r>
          <w:rPr>
            <w:rStyle w:val="a3"/>
          </w:rPr>
          <w:t>70-бап. Салық есептілігіне өзгерістер мен толықтырулар енгізу</w:t>
        </w:r>
      </w:hyperlink>
    </w:p>
    <w:p w:rsidR="00000000" w:rsidRDefault="00EB742F">
      <w:pPr>
        <w:ind w:firstLine="400"/>
        <w:jc w:val="both"/>
      </w:pPr>
      <w:hyperlink r:id="rId254" w:anchor="sub_id=710000" w:history="1">
        <w:r>
          <w:rPr>
            <w:rStyle w:val="a3"/>
          </w:rPr>
          <w:t>71-бап. Мониторинг бойынша салық есептілігін табыс ету мерзімдерін ұзарту</w:t>
        </w:r>
      </w:hyperlink>
    </w:p>
    <w:p w:rsidR="00000000" w:rsidRDefault="00EB742F">
      <w:pPr>
        <w:ind w:firstLine="400"/>
        <w:jc w:val="both"/>
      </w:pPr>
      <w:hyperlink r:id="rId255" w:anchor="sub_id=720000" w:history="1">
        <w:r>
          <w:rPr>
            <w:rStyle w:val="a3"/>
          </w:rPr>
          <w:t>72-бап. Мониторинг бойынша салық есептілігін қоспағанда,</w:t>
        </w:r>
        <w:r>
          <w:rPr>
            <w:rStyle w:val="a3"/>
          </w:rPr>
          <w:t xml:space="preserve"> салық есептілігін табыс ету мерзімдерін ұзарту</w:t>
        </w:r>
      </w:hyperlink>
    </w:p>
    <w:p w:rsidR="00000000" w:rsidRDefault="00EB742F">
      <w:pPr>
        <w:ind w:firstLine="400"/>
        <w:jc w:val="both"/>
      </w:pPr>
      <w:hyperlink r:id="rId256" w:anchor="sub_id=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EB742F">
      <w:pPr>
        <w:ind w:firstLine="400"/>
        <w:jc w:val="both"/>
      </w:pPr>
      <w:hyperlink r:id="rId257" w:anchor="sub_id=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EB742F">
      <w:hyperlink r:id="rId258" w:anchor="sub_id=750000" w:history="1">
        <w:r>
          <w:rPr>
            <w:rStyle w:val="a3"/>
          </w:rPr>
          <w:t>§ 2. Салықтық өтініш</w:t>
        </w:r>
      </w:hyperlink>
    </w:p>
    <w:p w:rsidR="00000000" w:rsidRDefault="00EB742F">
      <w:pPr>
        <w:ind w:firstLine="400"/>
        <w:jc w:val="both"/>
      </w:pPr>
      <w:hyperlink r:id="rId259" w:anchor="sub_id=750000" w:history="1">
        <w:r>
          <w:rPr>
            <w:rStyle w:val="a3"/>
          </w:rPr>
          <w:t>75-бап. Жалпы ережелер</w:t>
        </w:r>
      </w:hyperlink>
    </w:p>
    <w:p w:rsidR="00000000" w:rsidRDefault="00EB742F">
      <w:pPr>
        <w:ind w:firstLine="400"/>
        <w:jc w:val="both"/>
      </w:pPr>
      <w:hyperlink r:id="rId260" w:anchor="sub_id=760000" w:history="1">
        <w:r>
          <w:rPr>
            <w:rStyle w:val="a3"/>
          </w:rPr>
          <w:t>76-бап. Салықтық өтінішті табыс ету тәртібі</w:t>
        </w:r>
        <w:r>
          <w:rPr>
            <w:rStyle w:val="a3"/>
          </w:rPr>
          <w:t xml:space="preserve"> </w:t>
        </w:r>
      </w:hyperlink>
    </w:p>
    <w:p w:rsidR="00000000" w:rsidRDefault="00EB742F">
      <w:hyperlink r:id="rId261" w:anchor="sub_id=770000" w:history="1">
        <w:r>
          <w:rPr>
            <w:rStyle w:val="a3"/>
          </w:rPr>
          <w:t>§ 3. Салық тіркелімдері</w:t>
        </w:r>
      </w:hyperlink>
    </w:p>
    <w:p w:rsidR="00000000" w:rsidRDefault="00EB742F">
      <w:pPr>
        <w:ind w:firstLine="400"/>
        <w:jc w:val="both"/>
      </w:pPr>
      <w:hyperlink r:id="rId262" w:anchor="sub_id=770000" w:history="1">
        <w:r>
          <w:rPr>
            <w:rStyle w:val="a3"/>
          </w:rPr>
          <w:t>77-бап. Салық тіркелімдері</w:t>
        </w:r>
      </w:hyperlink>
    </w:p>
    <w:p w:rsidR="00000000" w:rsidRDefault="00EB742F">
      <w:pPr>
        <w:ind w:firstLine="400"/>
        <w:jc w:val="both"/>
      </w:pPr>
      <w:r>
        <w:t> </w:t>
      </w:r>
    </w:p>
    <w:p w:rsidR="00000000" w:rsidRDefault="00EB742F">
      <w:hyperlink r:id="rId263" w:anchor="sub_id=780000" w:history="1">
        <w:r>
          <w:rPr>
            <w:rStyle w:val="a3"/>
          </w:rPr>
          <w:t>9-тарау. Салықтық есепке алу ерекшеліктері</w:t>
        </w:r>
      </w:hyperlink>
    </w:p>
    <w:p w:rsidR="00000000" w:rsidRDefault="00EB742F">
      <w:pPr>
        <w:ind w:firstLine="400"/>
        <w:jc w:val="both"/>
      </w:pPr>
      <w:hyperlink r:id="rId264" w:anchor="sub_id=780000" w:history="1">
        <w:r>
          <w:rPr>
            <w:rStyle w:val="a3"/>
          </w:rPr>
          <w:t>78-бап. Қаржы лизингі</w:t>
        </w:r>
      </w:hyperlink>
    </w:p>
    <w:p w:rsidR="00000000" w:rsidRDefault="00EB742F">
      <w:pPr>
        <w:ind w:firstLine="400"/>
        <w:jc w:val="both"/>
      </w:pPr>
      <w:hyperlink r:id="rId265" w:anchor="sub_id=790000" w:history="1">
        <w:r>
          <w:rPr>
            <w:rStyle w:val="a3"/>
          </w:rPr>
          <w:t>79-бап. Алып тасталды</w:t>
        </w:r>
      </w:hyperlink>
    </w:p>
    <w:p w:rsidR="00000000" w:rsidRDefault="00EB742F">
      <w:pPr>
        <w:ind w:firstLine="400"/>
        <w:jc w:val="both"/>
      </w:pPr>
      <w:hyperlink r:id="rId266" w:anchor="sub_id=800000" w:history="1">
        <w:r>
          <w:rPr>
            <w:rStyle w:val="a3"/>
          </w:rPr>
          <w:t>80-бап. Бірлескен қызметті жүзеге асыр</w:t>
        </w:r>
        <w:r>
          <w:rPr>
            <w:rStyle w:val="a3"/>
          </w:rPr>
          <w:t>у</w:t>
        </w:r>
      </w:hyperlink>
      <w:r>
        <w:rPr>
          <w:rStyle w:val="s0"/>
        </w:rPr>
        <w:t xml:space="preserve"> </w:t>
      </w:r>
    </w:p>
    <w:p w:rsidR="00000000" w:rsidRDefault="00EB742F">
      <w:pPr>
        <w:ind w:firstLine="400"/>
        <w:jc w:val="both"/>
      </w:pPr>
      <w:r>
        <w:t> </w:t>
      </w:r>
    </w:p>
    <w:p w:rsidR="00000000" w:rsidRDefault="00EB742F">
      <w:hyperlink r:id="rId267" w:anchor="sub_id=810000" w:history="1">
        <w:r>
          <w:rPr>
            <w:rStyle w:val="a3"/>
          </w:rPr>
          <w:t>4-бөлім. Корпоративтік табыс салығы</w:t>
        </w:r>
      </w:hyperlink>
    </w:p>
    <w:p w:rsidR="00000000" w:rsidRDefault="00EB742F">
      <w:hyperlink r:id="rId268" w:anchor="sub_id=810000" w:history="1">
        <w:r>
          <w:rPr>
            <w:rStyle w:val="a3"/>
          </w:rPr>
          <w:t>10-тарау. Жалпы ережелер</w:t>
        </w:r>
      </w:hyperlink>
    </w:p>
    <w:p w:rsidR="00000000" w:rsidRDefault="00EB742F">
      <w:pPr>
        <w:ind w:firstLine="400"/>
        <w:jc w:val="both"/>
      </w:pPr>
      <w:hyperlink r:id="rId269" w:anchor="sub_id=810000" w:history="1">
        <w:r>
          <w:rPr>
            <w:rStyle w:val="a3"/>
          </w:rPr>
          <w:t>81-бап. Төлеушілер</w:t>
        </w:r>
      </w:hyperlink>
    </w:p>
    <w:p w:rsidR="00000000" w:rsidRDefault="00EB742F">
      <w:pPr>
        <w:ind w:firstLine="400"/>
        <w:jc w:val="both"/>
      </w:pPr>
      <w:hyperlink r:id="rId270" w:anchor="sub_id=820000" w:history="1">
        <w:r>
          <w:rPr>
            <w:rStyle w:val="a3"/>
          </w:rPr>
          <w:t>82-бап. Салық салу объектілері</w:t>
        </w:r>
      </w:hyperlink>
    </w:p>
    <w:p w:rsidR="00000000" w:rsidRDefault="00EB742F">
      <w:pPr>
        <w:ind w:firstLine="400"/>
        <w:jc w:val="both"/>
      </w:pPr>
      <w:r>
        <w:t> </w:t>
      </w:r>
    </w:p>
    <w:p w:rsidR="00000000" w:rsidRDefault="00EB742F">
      <w:hyperlink r:id="rId271" w:anchor="sub_id=830000" w:history="1">
        <w:r>
          <w:rPr>
            <w:rStyle w:val="a3"/>
          </w:rPr>
          <w:t>11-тарау. Салық салынатын табыс</w:t>
        </w:r>
      </w:hyperlink>
    </w:p>
    <w:p w:rsidR="00000000" w:rsidRDefault="00EB742F">
      <w:pPr>
        <w:ind w:firstLine="400"/>
        <w:jc w:val="both"/>
      </w:pPr>
      <w:hyperlink r:id="rId272" w:anchor="sub_id=830000" w:history="1">
        <w:r>
          <w:rPr>
            <w:rStyle w:val="a3"/>
          </w:rPr>
          <w:t>83-бап. Салық салынатын табыс</w:t>
        </w:r>
      </w:hyperlink>
    </w:p>
    <w:p w:rsidR="00000000" w:rsidRDefault="00EB742F">
      <w:hyperlink r:id="rId273" w:anchor="sub_id=840000" w:history="1">
        <w:r>
          <w:rPr>
            <w:rStyle w:val="a3"/>
          </w:rPr>
          <w:t>§ 1. Жылдық жиынтық табыс</w:t>
        </w:r>
      </w:hyperlink>
    </w:p>
    <w:p w:rsidR="00000000" w:rsidRDefault="00EB742F">
      <w:pPr>
        <w:ind w:firstLine="400"/>
        <w:jc w:val="both"/>
      </w:pPr>
      <w:hyperlink r:id="rId274" w:anchor="sub_id=840000" w:history="1">
        <w:r>
          <w:rPr>
            <w:rStyle w:val="a3"/>
          </w:rPr>
          <w:t>84-бап. Жылдық жиынтық табыс</w:t>
        </w:r>
      </w:hyperlink>
    </w:p>
    <w:p w:rsidR="00000000" w:rsidRDefault="00EB742F">
      <w:pPr>
        <w:ind w:firstLine="400"/>
        <w:jc w:val="both"/>
      </w:pPr>
      <w:hyperlink r:id="rId275" w:anchor="sub_id=850000" w:history="1">
        <w:r>
          <w:rPr>
            <w:rStyle w:val="a3"/>
          </w:rPr>
          <w:t>85-бап. Жылдық жиынтық табысқа ен</w:t>
        </w:r>
        <w:r>
          <w:rPr>
            <w:rStyle w:val="a3"/>
          </w:rPr>
          <w:t>гізілетін табыстар</w:t>
        </w:r>
      </w:hyperlink>
    </w:p>
    <w:p w:rsidR="00000000" w:rsidRDefault="00EB742F">
      <w:pPr>
        <w:ind w:firstLine="400"/>
        <w:jc w:val="both"/>
      </w:pPr>
      <w:hyperlink r:id="rId276" w:anchor="sub_id=860000" w:history="1">
        <w:r>
          <w:rPr>
            <w:rStyle w:val="a3"/>
          </w:rPr>
          <w:t>86-бап. Өткізуден түсетін табыс</w:t>
        </w:r>
      </w:hyperlink>
    </w:p>
    <w:p w:rsidR="00000000" w:rsidRDefault="00EB742F">
      <w:pPr>
        <w:ind w:firstLine="400"/>
        <w:jc w:val="both"/>
      </w:pPr>
      <w:hyperlink r:id="rId277" w:anchor="sub_id=870000" w:history="1">
        <w:r>
          <w:rPr>
            <w:rStyle w:val="a3"/>
          </w:rPr>
          <w:t>87-бап. Құн өсімінен түсетін табыс</w:t>
        </w:r>
      </w:hyperlink>
    </w:p>
    <w:p w:rsidR="00000000" w:rsidRDefault="00EB742F">
      <w:pPr>
        <w:ind w:firstLine="400"/>
        <w:jc w:val="both"/>
      </w:pPr>
      <w:hyperlink r:id="rId278" w:anchor="sub_id=880000" w:history="1">
        <w:r>
          <w:rPr>
            <w:rStyle w:val="a3"/>
          </w:rPr>
          <w:t>88-бап. Міндеттемелерді есептен шығарудан түсетін табыс</w:t>
        </w:r>
      </w:hyperlink>
      <w:r>
        <w:rPr>
          <w:rStyle w:val="s0"/>
        </w:rPr>
        <w:t xml:space="preserve"> </w:t>
      </w:r>
    </w:p>
    <w:p w:rsidR="00000000" w:rsidRDefault="00EB742F">
      <w:pPr>
        <w:ind w:firstLine="400"/>
        <w:jc w:val="both"/>
      </w:pPr>
      <w:hyperlink r:id="rId279" w:anchor="sub_id=890000" w:history="1">
        <w:r>
          <w:rPr>
            <w:rStyle w:val="a3"/>
          </w:rPr>
          <w:t>89-бап. Күмәнді міндеттемелер бой</w:t>
        </w:r>
        <w:r>
          <w:rPr>
            <w:rStyle w:val="a3"/>
          </w:rPr>
          <w:t>ынша түсетін табыс</w:t>
        </w:r>
      </w:hyperlink>
    </w:p>
    <w:p w:rsidR="00000000" w:rsidRDefault="00EB742F">
      <w:pPr>
        <w:ind w:firstLine="400"/>
        <w:jc w:val="both"/>
      </w:pPr>
      <w:hyperlink r:id="rId280" w:anchor="sub_id=89010000" w:history="1">
        <w:r>
          <w:rPr>
            <w:rStyle w:val="a3"/>
          </w:rPr>
          <w:t>89-1-бап. Сақтандыру, қайта сақтандыру ұйымының сақтандыру, қайта сақтандыру шарттары бойынша табыстары</w:t>
        </w:r>
      </w:hyperlink>
    </w:p>
    <w:p w:rsidR="00000000" w:rsidRDefault="00EB742F">
      <w:pPr>
        <w:ind w:firstLine="400"/>
        <w:jc w:val="both"/>
      </w:pPr>
      <w:hyperlink r:id="rId281" w:anchor="sub_id=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EB742F">
      <w:pPr>
        <w:ind w:firstLine="400"/>
        <w:jc w:val="both"/>
      </w:pPr>
      <w:hyperlink r:id="rId282" w:anchor="sub_id=910000" w:history="1">
        <w:r>
          <w:rPr>
            <w:rStyle w:val="a3"/>
          </w:rPr>
          <w:t>91-бап. Талап ету құқығын басқаға беруден түсетін т</w:t>
        </w:r>
        <w:r>
          <w:rPr>
            <w:rStyle w:val="a3"/>
          </w:rPr>
          <w:t>абыс</w:t>
        </w:r>
      </w:hyperlink>
    </w:p>
    <w:p w:rsidR="00000000" w:rsidRDefault="00EB742F">
      <w:pPr>
        <w:ind w:firstLine="400"/>
        <w:jc w:val="both"/>
      </w:pPr>
      <w:hyperlink r:id="rId283" w:anchor="sub_id=920000" w:history="1">
        <w:r>
          <w:rPr>
            <w:rStyle w:val="a3"/>
          </w:rPr>
          <w:t>92-бап. Тіркелген активтердің шығып қалуынан түсетін табыс</w:t>
        </w:r>
      </w:hyperlink>
      <w:r>
        <w:rPr>
          <w:rStyle w:val="s0"/>
        </w:rPr>
        <w:t xml:space="preserve"> </w:t>
      </w:r>
    </w:p>
    <w:p w:rsidR="00000000" w:rsidRDefault="00EB742F">
      <w:pPr>
        <w:ind w:firstLine="400"/>
        <w:jc w:val="both"/>
      </w:pPr>
      <w:hyperlink r:id="rId284" w:anchor="sub_id=930000" w:history="1">
        <w:r>
          <w:rPr>
            <w:rStyle w:val="a3"/>
          </w:rPr>
          <w:t>93-бап. Табиғи ресурста</w:t>
        </w:r>
        <w:r>
          <w:rPr>
            <w:rStyle w:val="a3"/>
          </w:rPr>
          <w:t>рды геологиялық зерттеуге және өндіруге дайындық жұмыстарына жұмсалған шығыстарды,</w:t>
        </w:r>
        <w:r>
          <w:rPr>
            <w:rStyle w:val="a3"/>
          </w:rPr>
          <w:t xml:space="preserve"> </w:t>
        </w:r>
      </w:hyperlink>
    </w:p>
    <w:p w:rsidR="00000000" w:rsidRDefault="00EB742F">
      <w:pPr>
        <w:ind w:firstLine="400"/>
        <w:jc w:val="both"/>
      </w:pPr>
      <w:hyperlink r:id="rId285" w:anchor="sub_id=930000" w:history="1">
        <w:r>
          <w:rPr>
            <w:rStyle w:val="a3"/>
          </w:rPr>
          <w:t>сондай-ақ жер қойнауын пайдаланушылардың басқа да шығыстарын түзетуден түсетін табыс</w:t>
        </w:r>
      </w:hyperlink>
    </w:p>
    <w:p w:rsidR="00000000" w:rsidRDefault="00EB742F">
      <w:pPr>
        <w:ind w:firstLine="400"/>
        <w:jc w:val="both"/>
      </w:pPr>
      <w:hyperlink r:id="rId286" w:anchor="sub_id=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EB742F">
      <w:pPr>
        <w:ind w:firstLine="400"/>
        <w:jc w:val="both"/>
      </w:pPr>
      <w:hyperlink r:id="rId287" w:anchor="sub_id=950000" w:history="1">
        <w:r>
          <w:rPr>
            <w:rStyle w:val="a3"/>
          </w:rPr>
          <w:t>95-бап. Бұрын жүргізілген шегерімдер бойынша алынған өтемақылар</w:t>
        </w:r>
      </w:hyperlink>
    </w:p>
    <w:p w:rsidR="00000000" w:rsidRDefault="00EB742F">
      <w:pPr>
        <w:ind w:firstLine="400"/>
        <w:jc w:val="both"/>
      </w:pPr>
      <w:hyperlink r:id="rId288" w:anchor="sub_id=960000" w:history="1">
        <w:r>
          <w:rPr>
            <w:rStyle w:val="a3"/>
          </w:rPr>
          <w:t>96-бап. Өтеусіз алынған</w:t>
        </w:r>
        <w:r>
          <w:rPr>
            <w:rStyle w:val="a3"/>
          </w:rPr>
          <w:t xml:space="preserve"> мүлік</w:t>
        </w:r>
      </w:hyperlink>
    </w:p>
    <w:p w:rsidR="00000000" w:rsidRDefault="00EB742F">
      <w:pPr>
        <w:ind w:firstLine="400"/>
        <w:jc w:val="both"/>
      </w:pPr>
      <w:hyperlink r:id="rId289" w:anchor="sub_id=970000" w:history="1">
        <w:r>
          <w:rPr>
            <w:rStyle w:val="a3"/>
          </w:rPr>
          <w:t>97-бап. Әлеуметтік сала объектілерін пайдалану кезінде алынған табыс</w:t>
        </w:r>
      </w:hyperlink>
      <w:r>
        <w:rPr>
          <w:rStyle w:val="s0"/>
        </w:rPr>
        <w:t xml:space="preserve"> </w:t>
      </w:r>
    </w:p>
    <w:p w:rsidR="00000000" w:rsidRDefault="00EB742F">
      <w:pPr>
        <w:ind w:firstLine="400"/>
        <w:jc w:val="both"/>
      </w:pPr>
      <w:hyperlink r:id="rId290" w:anchor="sub_id=980000" w:history="1">
        <w:r>
          <w:rPr>
            <w:rStyle w:val="a3"/>
          </w:rPr>
          <w:t>98-бап. Кәс</w:t>
        </w:r>
        <w:r>
          <w:rPr>
            <w:rStyle w:val="a3"/>
          </w:rPr>
          <w:t>іпорынды мүліктік кешен ретінде сатудан түсетін табыс (залал)</w:t>
        </w:r>
      </w:hyperlink>
    </w:p>
    <w:p w:rsidR="00000000" w:rsidRDefault="00EB742F">
      <w:pPr>
        <w:ind w:firstLine="400"/>
        <w:jc w:val="both"/>
      </w:pPr>
      <w:hyperlink r:id="rId291" w:anchor="sub_id=990000" w:history="1">
        <w:r>
          <w:rPr>
            <w:rStyle w:val="a3"/>
          </w:rPr>
          <w:t>99-бап. Жылдық жиынтық табысты түзету</w:t>
        </w:r>
      </w:hyperlink>
    </w:p>
    <w:p w:rsidR="00000000" w:rsidRDefault="00EB742F">
      <w:hyperlink r:id="rId292" w:anchor="sub_id=1000000" w:history="1">
        <w:r>
          <w:rPr>
            <w:rStyle w:val="a3"/>
          </w:rPr>
          <w:t>§ 2. Шегерімдер</w:t>
        </w:r>
      </w:hyperlink>
    </w:p>
    <w:p w:rsidR="00000000" w:rsidRDefault="00EB742F">
      <w:pPr>
        <w:ind w:firstLine="400"/>
        <w:jc w:val="both"/>
      </w:pPr>
      <w:hyperlink r:id="rId293" w:anchor="sub_id=1000000" w:history="1">
        <w:r>
          <w:rPr>
            <w:rStyle w:val="a3"/>
          </w:rPr>
          <w:t>100-бап. Шегерімдер</w:t>
        </w:r>
      </w:hyperlink>
      <w:r>
        <w:rPr>
          <w:rStyle w:val="s0"/>
        </w:rPr>
        <w:t xml:space="preserve"> </w:t>
      </w:r>
    </w:p>
    <w:p w:rsidR="00000000" w:rsidRDefault="00EB742F">
      <w:pPr>
        <w:ind w:firstLine="400"/>
        <w:jc w:val="both"/>
      </w:pPr>
      <w:hyperlink r:id="rId294" w:anchor="sub_id=1010000" w:history="1">
        <w:r>
          <w:rPr>
            <w:rStyle w:val="a3"/>
          </w:rPr>
          <w:t>101-бап. Қызметтік іссапарлар кезінд</w:t>
        </w:r>
        <w:r>
          <w:rPr>
            <w:rStyle w:val="a3"/>
          </w:rPr>
          <w:t>е өтемақылар сомасының шегерімі</w:t>
        </w:r>
      </w:hyperlink>
      <w:r>
        <w:rPr>
          <w:rStyle w:val="s0"/>
        </w:rPr>
        <w:t xml:space="preserve"> </w:t>
      </w:r>
    </w:p>
    <w:p w:rsidR="00000000" w:rsidRDefault="00EB742F">
      <w:pPr>
        <w:ind w:firstLine="400"/>
        <w:jc w:val="both"/>
      </w:pPr>
      <w:hyperlink r:id="rId295" w:anchor="sub_id=1020000" w:history="1">
        <w:r>
          <w:rPr>
            <w:rStyle w:val="a3"/>
          </w:rPr>
          <w:t>102-бап. Өкілдік шығыстар сомасының шегерімі</w:t>
        </w:r>
      </w:hyperlink>
    </w:p>
    <w:p w:rsidR="00000000" w:rsidRDefault="00EB742F">
      <w:pPr>
        <w:ind w:firstLine="400"/>
        <w:jc w:val="both"/>
      </w:pPr>
      <w:hyperlink r:id="rId296" w:anchor="sub_id=1030000" w:history="1">
        <w:r>
          <w:rPr>
            <w:rStyle w:val="a3"/>
          </w:rPr>
          <w:t>103-бап.</w:t>
        </w:r>
        <w:r>
          <w:rPr>
            <w:rStyle w:val="a3"/>
          </w:rPr>
          <w:t xml:space="preserve"> Сыйақы бойынша шегерімдер</w:t>
        </w:r>
      </w:hyperlink>
      <w:r>
        <w:rPr>
          <w:rStyle w:val="s0"/>
        </w:rPr>
        <w:t xml:space="preserve"> </w:t>
      </w:r>
    </w:p>
    <w:p w:rsidR="00000000" w:rsidRDefault="00EB742F">
      <w:pPr>
        <w:ind w:firstLine="400"/>
        <w:jc w:val="both"/>
      </w:pPr>
      <w:hyperlink r:id="rId297" w:anchor="sub_id=1040000" w:history="1">
        <w:r>
          <w:rPr>
            <w:rStyle w:val="a3"/>
          </w:rPr>
          <w:t>104-бап. Төленген күмәнді міндеттемелер бойынша шегерім</w:t>
        </w:r>
      </w:hyperlink>
    </w:p>
    <w:p w:rsidR="00000000" w:rsidRDefault="00EB742F">
      <w:pPr>
        <w:ind w:firstLine="400"/>
        <w:jc w:val="both"/>
      </w:pPr>
      <w:hyperlink r:id="rId298" w:anchor="sub_id=1050000" w:history="1">
        <w:r>
          <w:rPr>
            <w:rStyle w:val="a3"/>
          </w:rPr>
          <w:t>10</w:t>
        </w:r>
        <w:r>
          <w:rPr>
            <w:rStyle w:val="a3"/>
          </w:rPr>
          <w:t>5-бап. Күмәнді талаптар бойынша шегерім</w:t>
        </w:r>
      </w:hyperlink>
    </w:p>
    <w:p w:rsidR="00000000" w:rsidRDefault="00EB742F">
      <w:pPr>
        <w:ind w:firstLine="400"/>
        <w:jc w:val="both"/>
      </w:pPr>
      <w:hyperlink r:id="rId299" w:anchor="sub_id=105010000" w:history="1">
        <w:r>
          <w:rPr>
            <w:rStyle w:val="a3"/>
          </w:rPr>
          <w:t>105-1-бап. Сақтандыру, қайта сақтандыру ұйымының шегерімдері</w:t>
        </w:r>
      </w:hyperlink>
    </w:p>
    <w:p w:rsidR="00000000" w:rsidRDefault="00EB742F">
      <w:pPr>
        <w:ind w:firstLine="400"/>
        <w:jc w:val="both"/>
      </w:pPr>
      <w:hyperlink r:id="rId300" w:anchor="sub_id=1060000" w:history="1">
        <w:r>
          <w:rPr>
            <w:rStyle w:val="a3"/>
          </w:rPr>
          <w:t>106-бап. Резервтік қорларға аударымдар бойынша шегерімдер</w:t>
        </w:r>
      </w:hyperlink>
    </w:p>
    <w:p w:rsidR="00000000" w:rsidRDefault="00EB742F">
      <w:pPr>
        <w:ind w:firstLine="400"/>
        <w:jc w:val="both"/>
      </w:pPr>
      <w:hyperlink r:id="rId301" w:anchor="sub_id=106010000" w:history="1">
        <w:r>
          <w:rPr>
            <w:rStyle w:val="a3"/>
          </w:rPr>
          <w:t>106-1-бап. Қайта сақтандыру активтерін азайту бойынша шегерім</w:t>
        </w:r>
      </w:hyperlink>
    </w:p>
    <w:p w:rsidR="00000000" w:rsidRDefault="00EB742F">
      <w:pPr>
        <w:ind w:firstLine="400"/>
        <w:jc w:val="both"/>
      </w:pPr>
      <w:hyperlink r:id="rId302" w:anchor="sub_id=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EB742F">
      <w:pPr>
        <w:ind w:firstLine="400"/>
        <w:jc w:val="both"/>
      </w:pPr>
      <w:hyperlink r:id="rId303" w:anchor="sub_id=1080000" w:history="1">
        <w:r>
          <w:rPr>
            <w:rStyle w:val="a3"/>
          </w:rPr>
          <w:t>108-бап. Ғылыми-зерттеу және ғылыми-техникалық жұмыстарға арналған шығыстар бойынша шегерім</w:t>
        </w:r>
      </w:hyperlink>
      <w:r>
        <w:rPr>
          <w:rStyle w:val="s0"/>
        </w:rPr>
        <w:t xml:space="preserve"> </w:t>
      </w:r>
    </w:p>
    <w:p w:rsidR="00000000" w:rsidRDefault="00EB742F">
      <w:pPr>
        <w:ind w:firstLine="400"/>
        <w:jc w:val="both"/>
      </w:pPr>
      <w:hyperlink r:id="rId304" w:anchor="sub_id=108010000" w:history="1">
        <w:r>
          <w:rPr>
            <w:rStyle w:val="a3"/>
          </w:rPr>
          <w:t>108-1-бап. Жер қойнауын пайдаланушының дербес клас</w:t>
        </w:r>
        <w:r>
          <w:rPr>
            <w:rStyle w:val="a3"/>
          </w:rPr>
          <w:t>терлік қорға ақша аудару жөніндегі шығыстарын шегеру</w:t>
        </w:r>
      </w:hyperlink>
    </w:p>
    <w:p w:rsidR="00000000" w:rsidRDefault="00EB742F">
      <w:pPr>
        <w:ind w:firstLine="400"/>
        <w:jc w:val="both"/>
      </w:pPr>
      <w:hyperlink r:id="rId305" w:anchor="sub_id=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EB742F">
      <w:pPr>
        <w:ind w:firstLine="400"/>
        <w:jc w:val="both"/>
      </w:pPr>
      <w:hyperlink r:id="rId306" w:anchor="sub_id=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EB742F">
      <w:pPr>
        <w:ind w:firstLine="400"/>
        <w:jc w:val="both"/>
      </w:pPr>
      <w:hyperlink r:id="rId307" w:anchor="sub_id=1110000" w:history="1">
        <w:r>
          <w:rPr>
            <w:rStyle w:val="a3"/>
          </w:rPr>
          <w:t>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EB742F">
      <w:pPr>
        <w:ind w:firstLine="400"/>
        <w:jc w:val="both"/>
      </w:pPr>
      <w:hyperlink r:id="rId308" w:anchor="sub_id=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EB742F">
      <w:pPr>
        <w:ind w:firstLine="400"/>
        <w:jc w:val="both"/>
      </w:pPr>
      <w:hyperlink r:id="rId309" w:anchor="sub_id=1130000" w:history="1">
        <w:r>
          <w:rPr>
            <w:rStyle w:val="a3"/>
          </w:rPr>
          <w:t>113-бап. Теріс бағамдық айырма сомасының оң бағамдық айырма сомасынан асып кетуін шегеру</w:t>
        </w:r>
      </w:hyperlink>
    </w:p>
    <w:p w:rsidR="00000000" w:rsidRDefault="00EB742F">
      <w:pPr>
        <w:ind w:firstLine="400"/>
        <w:jc w:val="both"/>
      </w:pPr>
      <w:hyperlink r:id="rId310" w:anchor="sub_id=1140000" w:history="1">
        <w:r>
          <w:rPr>
            <w:rStyle w:val="a3"/>
          </w:rPr>
          <w:t>114-бап. Салықты және бюджетке төленетін басқа да міндетті төлемдерді</w:t>
        </w:r>
        <w:r>
          <w:rPr>
            <w:rStyle w:val="a3"/>
          </w:rPr>
          <w:t xml:space="preserve"> шегеру</w:t>
        </w:r>
      </w:hyperlink>
      <w:r>
        <w:rPr>
          <w:rStyle w:val="s0"/>
        </w:rPr>
        <w:t xml:space="preserve"> </w:t>
      </w:r>
    </w:p>
    <w:p w:rsidR="00000000" w:rsidRDefault="00EB742F">
      <w:pPr>
        <w:ind w:firstLine="400"/>
        <w:jc w:val="both"/>
      </w:pPr>
      <w:hyperlink r:id="rId311" w:anchor="sub_id=1150000" w:history="1">
        <w:r>
          <w:rPr>
            <w:rStyle w:val="a3"/>
          </w:rPr>
          <w:t>115-бап. Шегерімге жатпайтын шығындар</w:t>
        </w:r>
      </w:hyperlink>
      <w:r>
        <w:rPr>
          <w:rStyle w:val="s0"/>
        </w:rPr>
        <w:t xml:space="preserve"> </w:t>
      </w:r>
    </w:p>
    <w:p w:rsidR="00000000" w:rsidRDefault="00EB742F">
      <w:hyperlink r:id="rId312" w:anchor="sub_id=1160000" w:history="1">
        <w:r>
          <w:rPr>
            <w:rStyle w:val="a3"/>
          </w:rPr>
          <w:t>§ 3. Тіркелген активтер бойынша шегері</w:t>
        </w:r>
        <w:r>
          <w:rPr>
            <w:rStyle w:val="a3"/>
          </w:rPr>
          <w:t>мдер</w:t>
        </w:r>
      </w:hyperlink>
    </w:p>
    <w:p w:rsidR="00000000" w:rsidRDefault="00EB742F">
      <w:pPr>
        <w:ind w:firstLine="400"/>
        <w:jc w:val="both"/>
      </w:pPr>
      <w:hyperlink r:id="rId313" w:anchor="sub_id=1160000" w:history="1">
        <w:r>
          <w:rPr>
            <w:rStyle w:val="a3"/>
          </w:rPr>
          <w:t>116-бап. Тіркелген активтер</w:t>
        </w:r>
      </w:hyperlink>
    </w:p>
    <w:p w:rsidR="00000000" w:rsidRDefault="00EB742F">
      <w:pPr>
        <w:ind w:firstLine="400"/>
        <w:jc w:val="both"/>
      </w:pPr>
      <w:hyperlink r:id="rId314" w:anchor="sub_id=1170000" w:history="1">
        <w:r>
          <w:rPr>
            <w:rStyle w:val="a3"/>
          </w:rPr>
          <w:t>117-бап. Құндық балансты айқындау</w:t>
        </w:r>
      </w:hyperlink>
    </w:p>
    <w:p w:rsidR="00000000" w:rsidRDefault="00EB742F">
      <w:pPr>
        <w:ind w:firstLine="400"/>
        <w:jc w:val="both"/>
      </w:pPr>
      <w:hyperlink r:id="rId315" w:anchor="sub_id=1180000" w:history="1">
        <w:r>
          <w:rPr>
            <w:rStyle w:val="a3"/>
          </w:rPr>
          <w:t>118-бап. Тіркелген активтердің түсімі</w:t>
        </w:r>
      </w:hyperlink>
      <w:r>
        <w:rPr>
          <w:rStyle w:val="s0"/>
        </w:rPr>
        <w:t xml:space="preserve"> </w:t>
      </w:r>
    </w:p>
    <w:p w:rsidR="00000000" w:rsidRDefault="00EB742F">
      <w:pPr>
        <w:ind w:firstLine="400"/>
        <w:jc w:val="both"/>
      </w:pPr>
      <w:hyperlink r:id="rId316" w:anchor="sub_id=1200000" w:history="1">
        <w:r>
          <w:rPr>
            <w:rStyle w:val="a3"/>
          </w:rPr>
          <w:t>119-бап. Тіркелген активтердің шығып қалуы</w:t>
        </w:r>
      </w:hyperlink>
      <w:r>
        <w:rPr>
          <w:rStyle w:val="s0"/>
        </w:rPr>
        <w:t xml:space="preserve"> </w:t>
      </w:r>
    </w:p>
    <w:p w:rsidR="00000000" w:rsidRDefault="00EB742F">
      <w:pPr>
        <w:ind w:firstLine="400"/>
        <w:jc w:val="both"/>
      </w:pPr>
      <w:hyperlink r:id="rId317" w:anchor="sub_id=1200000" w:history="1">
        <w:r>
          <w:rPr>
            <w:rStyle w:val="a3"/>
          </w:rPr>
          <w:t>120-бап. Амортизациялық аударымдарды есептеу</w:t>
        </w:r>
      </w:hyperlink>
      <w:r>
        <w:rPr>
          <w:rStyle w:val="s0"/>
        </w:rPr>
        <w:t xml:space="preserve"> </w:t>
      </w:r>
    </w:p>
    <w:p w:rsidR="00000000" w:rsidRDefault="00EB742F">
      <w:pPr>
        <w:ind w:firstLine="400"/>
        <w:jc w:val="both"/>
      </w:pPr>
      <w:hyperlink r:id="rId318" w:anchor="sub_id=1210000" w:history="1">
        <w:r>
          <w:rPr>
            <w:rStyle w:val="a3"/>
          </w:rPr>
          <w:t>121-бап. Тіркелген активтер бойынша басқа да шегерімдер</w:t>
        </w:r>
      </w:hyperlink>
    </w:p>
    <w:p w:rsidR="00000000" w:rsidRDefault="00EB742F">
      <w:pPr>
        <w:ind w:firstLine="400"/>
        <w:jc w:val="both"/>
      </w:pPr>
      <w:hyperlink r:id="rId319" w:anchor="sub_id=1220000" w:history="1">
        <w:r>
          <w:rPr>
            <w:rStyle w:val="a3"/>
          </w:rPr>
          <w:t>122-бап. Келесі шығыстар шегерімі</w:t>
        </w:r>
      </w:hyperlink>
    </w:p>
    <w:p w:rsidR="00000000" w:rsidRDefault="00EB742F">
      <w:hyperlink r:id="rId320" w:anchor="sub_id=1230000" w:history="1">
        <w:r>
          <w:rPr>
            <w:rStyle w:val="a3"/>
          </w:rPr>
          <w:t>§ 4. Инвестициялық салық преференциялары</w:t>
        </w:r>
      </w:hyperlink>
    </w:p>
    <w:p w:rsidR="00000000" w:rsidRDefault="00EB742F">
      <w:pPr>
        <w:ind w:firstLine="400"/>
        <w:jc w:val="both"/>
      </w:pPr>
      <w:hyperlink r:id="rId321" w:anchor="sub_id=1230000" w:history="1">
        <w:r>
          <w:rPr>
            <w:rStyle w:val="a3"/>
          </w:rPr>
          <w:t>123-бап. Инвестициялық салық преференциялары</w:t>
        </w:r>
      </w:hyperlink>
    </w:p>
    <w:p w:rsidR="00000000" w:rsidRDefault="00EB742F">
      <w:pPr>
        <w:ind w:firstLine="400"/>
        <w:jc w:val="both"/>
      </w:pPr>
      <w:hyperlink r:id="rId322" w:anchor="sub_id=1240000" w:history="1">
        <w:r>
          <w:rPr>
            <w:rStyle w:val="a3"/>
          </w:rPr>
          <w:t>124-бап. Преференцияларды қолдану</w:t>
        </w:r>
      </w:hyperlink>
    </w:p>
    <w:p w:rsidR="00000000" w:rsidRDefault="00EB742F">
      <w:pPr>
        <w:ind w:firstLine="400"/>
        <w:jc w:val="both"/>
      </w:pPr>
      <w:hyperlink r:id="rId323" w:anchor="sub_id=1250000" w:history="1">
        <w:r>
          <w:rPr>
            <w:rStyle w:val="a3"/>
          </w:rPr>
          <w:t>125-бап. Преференция объектілерін салықтық есепке алу ерекшеліктері</w:t>
        </w:r>
      </w:hyperlink>
      <w:r>
        <w:rPr>
          <w:rStyle w:val="s0"/>
        </w:rPr>
        <w:t xml:space="preserve"> </w:t>
      </w:r>
    </w:p>
    <w:p w:rsidR="00000000" w:rsidRDefault="00EB742F">
      <w:hyperlink r:id="rId324" w:anchor="sub_id=1260000" w:history="1">
        <w:r>
          <w:rPr>
            <w:rStyle w:val="a3"/>
          </w:rPr>
          <w:t>§ 5. Туынды қаржы құралдары</w:t>
        </w:r>
      </w:hyperlink>
    </w:p>
    <w:p w:rsidR="00000000" w:rsidRDefault="00EB742F">
      <w:pPr>
        <w:ind w:firstLine="400"/>
        <w:jc w:val="both"/>
      </w:pPr>
      <w:hyperlink r:id="rId325" w:anchor="sub_id=1260000" w:history="1">
        <w:r>
          <w:rPr>
            <w:rStyle w:val="a3"/>
          </w:rPr>
          <w:t>126-бап. Жалпы ережелер</w:t>
        </w:r>
      </w:hyperlink>
      <w:r>
        <w:rPr>
          <w:rStyle w:val="s0"/>
        </w:rPr>
        <w:t xml:space="preserve"> </w:t>
      </w:r>
    </w:p>
    <w:p w:rsidR="00000000" w:rsidRDefault="00EB742F">
      <w:pPr>
        <w:ind w:firstLine="400"/>
        <w:jc w:val="both"/>
      </w:pPr>
      <w:hyperlink r:id="rId326" w:anchor="sub_id=1270000" w:history="1">
        <w:r>
          <w:rPr>
            <w:rStyle w:val="a3"/>
          </w:rPr>
          <w:t>127-бап. Свопты қоспағанда, туынды қаржы құралдары бойынша табыс</w:t>
        </w:r>
      </w:hyperlink>
      <w:r>
        <w:rPr>
          <w:rStyle w:val="s0"/>
        </w:rPr>
        <w:t xml:space="preserve"> </w:t>
      </w:r>
    </w:p>
    <w:p w:rsidR="00000000" w:rsidRDefault="00EB742F">
      <w:pPr>
        <w:ind w:firstLine="400"/>
        <w:jc w:val="both"/>
      </w:pPr>
      <w:hyperlink r:id="rId327" w:anchor="sub_id=1280000" w:history="1">
        <w:r>
          <w:rPr>
            <w:rStyle w:val="a3"/>
          </w:rPr>
          <w:t>128-бап. Своп бойынша табыс</w:t>
        </w:r>
      </w:hyperlink>
    </w:p>
    <w:p w:rsidR="00000000" w:rsidRDefault="00EB742F">
      <w:pPr>
        <w:ind w:firstLine="400"/>
        <w:jc w:val="both"/>
      </w:pPr>
      <w:hyperlink r:id="rId328" w:anchor="sub_id=1290000" w:history="1">
        <w:r>
          <w:rPr>
            <w:rStyle w:val="a3"/>
          </w:rPr>
          <w:t>129-бап. Хеджирлеу операциялары бойынша салық есебінің ерекшелікте</w:t>
        </w:r>
        <w:r>
          <w:rPr>
            <w:rStyle w:val="a3"/>
          </w:rPr>
          <w:t>рі</w:t>
        </w:r>
      </w:hyperlink>
    </w:p>
    <w:p w:rsidR="00000000" w:rsidRDefault="00EB742F">
      <w:pPr>
        <w:ind w:firstLine="400"/>
        <w:jc w:val="both"/>
      </w:pPr>
      <w:hyperlink r:id="rId329" w:anchor="sub_id=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EB742F">
      <w:hyperlink r:id="rId330" w:anchor="sub_id=130010000" w:history="1">
        <w:r>
          <w:rPr>
            <w:rStyle w:val="a3"/>
          </w:rPr>
          <w:t>5-1-параграф. Ұзақ мерзімді келісімшарттар</w:t>
        </w:r>
      </w:hyperlink>
    </w:p>
    <w:p w:rsidR="00000000" w:rsidRDefault="00EB742F">
      <w:pPr>
        <w:ind w:firstLine="400"/>
        <w:jc w:val="both"/>
      </w:pPr>
      <w:hyperlink r:id="rId331" w:anchor="sub_id=130010000" w:history="1">
        <w:r>
          <w:rPr>
            <w:rStyle w:val="a3"/>
          </w:rPr>
          <w:t>130-1-бап. Жалпы ережелер</w:t>
        </w:r>
      </w:hyperlink>
    </w:p>
    <w:p w:rsidR="00000000" w:rsidRDefault="00EB742F">
      <w:pPr>
        <w:ind w:firstLine="400"/>
        <w:jc w:val="both"/>
      </w:pPr>
      <w:hyperlink r:id="rId332" w:anchor="sub_id=130020000" w:history="1">
        <w:r>
          <w:rPr>
            <w:rStyle w:val="a3"/>
          </w:rPr>
          <w:t>130-</w:t>
        </w:r>
        <w:r>
          <w:rPr>
            <w:rStyle w:val="a3"/>
          </w:rPr>
          <w:t>2-бап. Іс жүзіндегі әдісті қолданған кезде ұзақ мерзімді келісімшарт бойынша табысты айқындау тәртібі</w:t>
        </w:r>
      </w:hyperlink>
    </w:p>
    <w:p w:rsidR="00000000" w:rsidRDefault="00EB742F">
      <w:pPr>
        <w:ind w:firstLine="400"/>
        <w:jc w:val="both"/>
      </w:pPr>
      <w:hyperlink r:id="rId333" w:anchor="sub_id=130030000" w:history="1">
        <w:r>
          <w:rPr>
            <w:rStyle w:val="a3"/>
          </w:rPr>
          <w:t xml:space="preserve">130-3-бап. Аяқтау әдісін қолданған кезде ұзақ мерзімді келісімшарт </w:t>
        </w:r>
        <w:r>
          <w:rPr>
            <w:rStyle w:val="a3"/>
          </w:rPr>
          <w:t>бойынша табысты айқындау тәртібі</w:t>
        </w:r>
      </w:hyperlink>
    </w:p>
    <w:p w:rsidR="00000000" w:rsidRDefault="00EB742F">
      <w:hyperlink r:id="rId334" w:anchor="sub_id=1310000" w:history="1">
        <w:r>
          <w:rPr>
            <w:rStyle w:val="a3"/>
          </w:rPr>
          <w:t>§ 6. Табыстар мен шегерімдерді түзету</w:t>
        </w:r>
      </w:hyperlink>
    </w:p>
    <w:p w:rsidR="00000000" w:rsidRDefault="00EB742F">
      <w:pPr>
        <w:ind w:firstLine="400"/>
        <w:jc w:val="both"/>
      </w:pPr>
      <w:hyperlink r:id="rId335" w:anchor="sub_id=1310000" w:history="1">
        <w:r>
          <w:rPr>
            <w:rStyle w:val="a3"/>
          </w:rPr>
          <w:t xml:space="preserve">131-бап. Жалпы </w:t>
        </w:r>
        <w:r>
          <w:rPr>
            <w:rStyle w:val="a3"/>
          </w:rPr>
          <w:t>ережелер</w:t>
        </w:r>
      </w:hyperlink>
    </w:p>
    <w:p w:rsidR="00000000" w:rsidRDefault="00EB742F">
      <w:pPr>
        <w:ind w:firstLine="400"/>
        <w:jc w:val="both"/>
      </w:pPr>
      <w:hyperlink r:id="rId336" w:anchor="sub_id=1320000" w:history="1">
        <w:r>
          <w:rPr>
            <w:rStyle w:val="a3"/>
          </w:rPr>
          <w:t>132-бап. Табыстар мен шегерімдерді түзету</w:t>
        </w:r>
      </w:hyperlink>
    </w:p>
    <w:p w:rsidR="00000000" w:rsidRDefault="00EB742F">
      <w:pPr>
        <w:ind w:firstLine="400"/>
        <w:jc w:val="both"/>
      </w:pPr>
      <w:r>
        <w:rPr>
          <w:rStyle w:val="s0"/>
        </w:rPr>
        <w:t> </w:t>
      </w:r>
    </w:p>
    <w:p w:rsidR="00000000" w:rsidRDefault="00EB742F">
      <w:hyperlink r:id="rId337" w:anchor="sub_id=1330000" w:history="1">
        <w:r>
          <w:rPr>
            <w:rStyle w:val="a3"/>
          </w:rPr>
          <w:t>12-тарау. Салық салынатын табысты</w:t>
        </w:r>
        <w:r>
          <w:rPr>
            <w:rStyle w:val="a3"/>
          </w:rPr>
          <w:t xml:space="preserve"> азайту және салық төлеушілердің кейбір санаттарын салық салудан босату</w:t>
        </w:r>
      </w:hyperlink>
    </w:p>
    <w:p w:rsidR="00000000" w:rsidRDefault="00EB742F">
      <w:pPr>
        <w:ind w:firstLine="400"/>
        <w:jc w:val="both"/>
      </w:pPr>
      <w:hyperlink r:id="rId338" w:anchor="sub_id=1330000" w:history="1">
        <w:r>
          <w:rPr>
            <w:rStyle w:val="a3"/>
          </w:rPr>
          <w:t>133-бап. Салық салынатын табысты азайту</w:t>
        </w:r>
      </w:hyperlink>
    </w:p>
    <w:p w:rsidR="00000000" w:rsidRDefault="00EB742F">
      <w:pPr>
        <w:ind w:firstLine="400"/>
        <w:jc w:val="both"/>
      </w:pPr>
      <w:hyperlink r:id="rId339" w:anchor="sub_id=1340000" w:history="1">
        <w:r>
          <w:rPr>
            <w:rStyle w:val="a3"/>
          </w:rPr>
          <w:t>134-бап. Коммерциялық емес ұйымдарға салық салу</w:t>
        </w:r>
      </w:hyperlink>
    </w:p>
    <w:p w:rsidR="00000000" w:rsidRDefault="00EB742F">
      <w:pPr>
        <w:ind w:firstLine="400"/>
        <w:jc w:val="both"/>
      </w:pPr>
      <w:hyperlink r:id="rId340" w:anchor="sub_id=1350000" w:history="1">
        <w:r>
          <w:rPr>
            <w:rStyle w:val="a3"/>
          </w:rPr>
          <w:t>135-бап. Әлеуметтік салада қызметін жүзеге асыратын ұйымдарға салық салу</w:t>
        </w:r>
      </w:hyperlink>
    </w:p>
    <w:p w:rsidR="00000000" w:rsidRDefault="00EB742F">
      <w:pPr>
        <w:ind w:firstLine="400"/>
        <w:jc w:val="both"/>
      </w:pPr>
      <w:hyperlink r:id="rId341" w:anchor="sub_id=135010000" w:history="1">
        <w:r>
          <w:rPr>
            <w:rStyle w:val="a3"/>
          </w:rPr>
          <w:t>135-1-бап. Дербес білім беру ұйымдарына салық салу</w:t>
        </w:r>
      </w:hyperlink>
    </w:p>
    <w:p w:rsidR="00000000" w:rsidRDefault="00EB742F">
      <w:pPr>
        <w:ind w:left="1200" w:hanging="800"/>
        <w:jc w:val="both"/>
      </w:pPr>
      <w:hyperlink r:id="rId342" w:anchor="sub_id=135020000" w:history="1">
        <w:r>
          <w:rPr>
            <w:rStyle w:val="a3"/>
            <w:b/>
            <w:bCs/>
          </w:rPr>
          <w:t>135-2-бап. Екінші деңгейдегі банктердің кредиттік портф</w:t>
        </w:r>
        <w:r>
          <w:rPr>
            <w:rStyle w:val="a3"/>
            <w:b/>
            <w:bCs/>
          </w:rPr>
          <w:t>ельдерінің сапасын жақсартуға маманданған, дауыс беретін акцияларының жүз пайызы Қазақстан Республикасының Ұлттық Банкіне тиесілі ұйымға салық салу</w:t>
        </w:r>
        <w:r>
          <w:rPr>
            <w:rStyle w:val="a3"/>
            <w:b/>
            <w:bCs/>
          </w:rPr>
          <w:t xml:space="preserve"> </w:t>
        </w:r>
      </w:hyperlink>
    </w:p>
    <w:p w:rsidR="00000000" w:rsidRDefault="00EB742F">
      <w:pPr>
        <w:ind w:left="1200" w:hanging="800"/>
        <w:jc w:val="both"/>
      </w:pPr>
      <w:hyperlink r:id="rId343" w:anchor="sub_id=135030000" w:history="1">
        <w:r>
          <w:rPr>
            <w:rStyle w:val="a3"/>
            <w:b/>
            <w:bCs/>
          </w:rPr>
          <w:t>135-3-бап. Қазақстан</w:t>
        </w:r>
        <w:r>
          <w:rPr>
            <w:rStyle w:val="a3"/>
            <w:b/>
            <w:bCs/>
          </w:rPr>
          <w:t xml:space="preserve"> Республикасының аумағында халықаралық мамандандырылған көрмені ұйымдастыру және өткізу жөніндегі қызметті жүзеге асыратын ұйымға салық салу</w:t>
        </w:r>
      </w:hyperlink>
    </w:p>
    <w:p w:rsidR="00000000" w:rsidRDefault="00EB742F">
      <w:pPr>
        <w:ind w:left="1200" w:hanging="800"/>
        <w:jc w:val="both"/>
      </w:pPr>
      <w:hyperlink r:id="rId344" w:anchor="sub_id=135040000" w:history="1">
        <w:r>
          <w:rPr>
            <w:rStyle w:val="a3"/>
            <w:b/>
            <w:bCs/>
          </w:rPr>
          <w:t>135-4-бап. Қазақстан Республ</w:t>
        </w:r>
        <w:r>
          <w:rPr>
            <w:rStyle w:val="a3"/>
            <w:b/>
            <w:bCs/>
          </w:rPr>
          <w:t>икасының халықаралық кеме тізілімінде тіркелген теңіз кемесімен жүк тасымалдауды жүзеге асыратын салық төлеушiге салық салу</w:t>
        </w:r>
      </w:hyperlink>
    </w:p>
    <w:p w:rsidR="00000000" w:rsidRDefault="00EB742F">
      <w:pPr>
        <w:ind w:firstLine="400"/>
        <w:jc w:val="both"/>
      </w:pPr>
      <w:r>
        <w:t> </w:t>
      </w:r>
    </w:p>
    <w:p w:rsidR="00000000" w:rsidRDefault="00EB742F">
      <w:hyperlink r:id="rId345" w:anchor="sub_id=1360000" w:history="1">
        <w:r>
          <w:rPr>
            <w:rStyle w:val="a3"/>
          </w:rPr>
          <w:t>13-тарау. Залалдар</w:t>
        </w:r>
      </w:hyperlink>
    </w:p>
    <w:p w:rsidR="00000000" w:rsidRDefault="00EB742F">
      <w:pPr>
        <w:ind w:firstLine="400"/>
        <w:jc w:val="both"/>
      </w:pPr>
      <w:hyperlink r:id="rId346" w:anchor="sub_id=1360000" w:history="1">
        <w:r>
          <w:rPr>
            <w:rStyle w:val="a3"/>
          </w:rPr>
          <w:t>136-бап. Залал ұғымы</w:t>
        </w:r>
      </w:hyperlink>
    </w:p>
    <w:p w:rsidR="00000000" w:rsidRDefault="00EB742F">
      <w:pPr>
        <w:ind w:firstLine="400"/>
        <w:jc w:val="both"/>
      </w:pPr>
      <w:hyperlink r:id="rId347" w:anchor="sub_id=1370000" w:history="1">
        <w:r>
          <w:rPr>
            <w:rStyle w:val="a3"/>
          </w:rPr>
          <w:t>137-бап. Залалдарды ауыстыру</w:t>
        </w:r>
      </w:hyperlink>
    </w:p>
    <w:p w:rsidR="00000000" w:rsidRDefault="00EB742F">
      <w:pPr>
        <w:ind w:firstLine="400"/>
        <w:jc w:val="both"/>
      </w:pPr>
      <w:hyperlink r:id="rId348" w:anchor="sub_id=1380000" w:history="1">
        <w:r>
          <w:rPr>
            <w:rStyle w:val="a3"/>
          </w:rPr>
          <w:t>138-бап. Қайта ұйымдастыру кезінде залалдарды ауыстыру</w:t>
        </w:r>
      </w:hyperlink>
    </w:p>
    <w:p w:rsidR="00000000" w:rsidRDefault="00EB742F">
      <w:pPr>
        <w:ind w:firstLine="400"/>
        <w:jc w:val="both"/>
      </w:pPr>
      <w:r>
        <w:rPr>
          <w:rStyle w:val="s0"/>
        </w:rPr>
        <w:t> </w:t>
      </w:r>
    </w:p>
    <w:p w:rsidR="00000000" w:rsidRDefault="00EB742F">
      <w:hyperlink r:id="rId349" w:anchor="sub_id=1390000" w:history="1">
        <w:r>
          <w:rPr>
            <w:rStyle w:val="a3"/>
          </w:rPr>
          <w:t>14-тарау. Корпоративтік табыс салығын есептеу тәртібі және оны төлеу мерзімдері</w:t>
        </w:r>
      </w:hyperlink>
    </w:p>
    <w:p w:rsidR="00000000" w:rsidRDefault="00EB742F">
      <w:pPr>
        <w:ind w:firstLine="400"/>
        <w:jc w:val="both"/>
      </w:pPr>
      <w:hyperlink r:id="rId350" w:anchor="sub_id=1390000" w:history="1">
        <w:r>
          <w:rPr>
            <w:rStyle w:val="a3"/>
          </w:rPr>
          <w:t>139-бап. Корпоративтік табыс салығы сомасын есептеу</w:t>
        </w:r>
      </w:hyperlink>
    </w:p>
    <w:p w:rsidR="00000000" w:rsidRDefault="00EB742F">
      <w:pPr>
        <w:ind w:firstLine="400"/>
        <w:jc w:val="both"/>
      </w:pPr>
      <w:hyperlink r:id="rId351" w:anchor="sub_id=1400000" w:history="1">
        <w:r>
          <w:rPr>
            <w:rStyle w:val="a3"/>
          </w:rPr>
          <w:t>140-бап. Салық төлеушілердің жекелеген санатт</w:t>
        </w:r>
        <w:r>
          <w:rPr>
            <w:rStyle w:val="a3"/>
          </w:rPr>
          <w:t>арының корпоративтік табыс салығын есептеу және төлеу ерекшеліктері</w:t>
        </w:r>
      </w:hyperlink>
      <w:r>
        <w:rPr>
          <w:rStyle w:val="s0"/>
        </w:rPr>
        <w:t xml:space="preserve"> </w:t>
      </w:r>
    </w:p>
    <w:p w:rsidR="00000000" w:rsidRDefault="00EB742F">
      <w:pPr>
        <w:ind w:firstLine="400"/>
        <w:jc w:val="both"/>
      </w:pPr>
      <w:hyperlink r:id="rId352" w:anchor="sub_id=1410000" w:history="1">
        <w:r>
          <w:rPr>
            <w:rStyle w:val="a3"/>
          </w:rPr>
          <w:t>141-бап. Аванстық төлемдер сомасын есептеу</w:t>
        </w:r>
      </w:hyperlink>
    </w:p>
    <w:p w:rsidR="00000000" w:rsidRDefault="00EB742F">
      <w:pPr>
        <w:ind w:firstLine="400"/>
        <w:jc w:val="both"/>
      </w:pPr>
      <w:hyperlink r:id="rId353" w:anchor="sub_id=1420000" w:history="1">
        <w:r>
          <w:rPr>
            <w:rStyle w:val="a3"/>
          </w:rPr>
          <w:t>142-бап. Корпоративтік табыс салығын төлеу мерзімдері мен тәртібі</w:t>
        </w:r>
      </w:hyperlink>
    </w:p>
    <w:p w:rsidR="00000000" w:rsidRDefault="00EB742F">
      <w:pPr>
        <w:ind w:firstLine="400"/>
        <w:jc w:val="both"/>
      </w:pPr>
      <w:r>
        <w:rPr>
          <w:rStyle w:val="s0"/>
        </w:rPr>
        <w:t> </w:t>
      </w:r>
    </w:p>
    <w:p w:rsidR="00000000" w:rsidRDefault="00EB742F">
      <w:hyperlink r:id="rId354" w:anchor="sub_id=1430000" w:history="1">
        <w:r>
          <w:rPr>
            <w:rStyle w:val="a3"/>
          </w:rPr>
          <w:t>15-тарау. Төлем көзінен ұсталатын корпоративтік табыс салығы</w:t>
        </w:r>
      </w:hyperlink>
    </w:p>
    <w:p w:rsidR="00000000" w:rsidRDefault="00EB742F">
      <w:pPr>
        <w:ind w:firstLine="400"/>
        <w:jc w:val="both"/>
      </w:pPr>
      <w:hyperlink r:id="rId355" w:anchor="sub_id=1430000" w:history="1">
        <w:r>
          <w:rPr>
            <w:rStyle w:val="a3"/>
          </w:rPr>
          <w:t>143-бап. Төлем көзінен ұсталатын табыстар</w:t>
        </w:r>
      </w:hyperlink>
    </w:p>
    <w:p w:rsidR="00000000" w:rsidRDefault="00EB742F">
      <w:pPr>
        <w:ind w:firstLine="400"/>
        <w:jc w:val="both"/>
      </w:pPr>
      <w:hyperlink r:id="rId356" w:anchor="sub_id=1440000" w:history="1">
        <w:r>
          <w:rPr>
            <w:rStyle w:val="a3"/>
          </w:rPr>
          <w:t>144-бап. Төлем көзінен ұсталатын корпоративтік табыс салығын</w:t>
        </w:r>
        <w:r>
          <w:rPr>
            <w:rStyle w:val="a3"/>
          </w:rPr>
          <w:t xml:space="preserve"> есептеу тәртібі</w:t>
        </w:r>
      </w:hyperlink>
    </w:p>
    <w:p w:rsidR="00000000" w:rsidRDefault="00EB742F">
      <w:pPr>
        <w:ind w:left="1200" w:hanging="800"/>
        <w:jc w:val="both"/>
      </w:pPr>
      <w:hyperlink r:id="rId357" w:anchor="sub_id=144010000" w:history="1">
        <w:r>
          <w:rPr>
            <w:rStyle w:val="a3"/>
            <w:b/>
            <w:bCs/>
          </w:rPr>
          <w:t>144-1-бап. Қазақстан Республикасында тұрақты мекеме құрмай, қызметін жүзеге асыратын бейрезидент заңды тұлғалардың табыстарына салық салу тәртібі</w:t>
        </w:r>
      </w:hyperlink>
    </w:p>
    <w:p w:rsidR="00000000" w:rsidRDefault="00EB742F">
      <w:pPr>
        <w:ind w:firstLine="400"/>
        <w:jc w:val="both"/>
      </w:pPr>
      <w:hyperlink r:id="rId358" w:anchor="sub_id=1450000" w:history="1">
        <w:r>
          <w:rPr>
            <w:rStyle w:val="a3"/>
          </w:rPr>
          <w:t>145-бап. Төлем көзінен ұсталатын корпоративтік табыс салығын аудару тәртібі</w:t>
        </w:r>
      </w:hyperlink>
    </w:p>
    <w:p w:rsidR="00000000" w:rsidRDefault="00EB742F">
      <w:pPr>
        <w:ind w:firstLine="400"/>
        <w:jc w:val="both"/>
      </w:pPr>
      <w:hyperlink r:id="rId359" w:anchor="sub_id=1460000" w:history="1">
        <w:r>
          <w:rPr>
            <w:rStyle w:val="a3"/>
          </w:rPr>
          <w:t>146-бап. Төлем к</w:t>
        </w:r>
        <w:r>
          <w:rPr>
            <w:rStyle w:val="a3"/>
          </w:rPr>
          <w:t>өзінен</w:t>
        </w:r>
        <w:r>
          <w:rPr>
            <w:rStyle w:val="a3"/>
          </w:rPr>
          <w:t xml:space="preserve"> ұсталған корпоративтік табыс салығы жөніндегі есеп-қисап</w:t>
        </w:r>
      </w:hyperlink>
    </w:p>
    <w:p w:rsidR="00000000" w:rsidRDefault="00EB742F">
      <w:pPr>
        <w:ind w:firstLine="400"/>
        <w:jc w:val="both"/>
      </w:pPr>
      <w:r>
        <w:rPr>
          <w:rStyle w:val="s0"/>
        </w:rPr>
        <w:t> </w:t>
      </w:r>
    </w:p>
    <w:p w:rsidR="00000000" w:rsidRDefault="00EB742F">
      <w:hyperlink r:id="rId360" w:anchor="sub_id=1470000" w:history="1">
        <w:r>
          <w:rPr>
            <w:rStyle w:val="a3"/>
          </w:rPr>
          <w:t>16-тарау. Салық мөлшерлемелері, салық кезеңі және салық декларациясы</w:t>
        </w:r>
      </w:hyperlink>
    </w:p>
    <w:p w:rsidR="00000000" w:rsidRDefault="00EB742F">
      <w:pPr>
        <w:ind w:firstLine="400"/>
        <w:jc w:val="both"/>
      </w:pPr>
      <w:hyperlink r:id="rId361" w:anchor="sub_id=1470000" w:history="1">
        <w:r>
          <w:rPr>
            <w:rStyle w:val="a3"/>
          </w:rPr>
          <w:t>147-бап. Салық мөлшерлемелері</w:t>
        </w:r>
      </w:hyperlink>
    </w:p>
    <w:p w:rsidR="00000000" w:rsidRDefault="00EB742F">
      <w:pPr>
        <w:ind w:firstLine="400"/>
        <w:jc w:val="both"/>
      </w:pPr>
      <w:hyperlink r:id="rId362" w:anchor="sub_id=1480000" w:history="1">
        <w:r>
          <w:rPr>
            <w:rStyle w:val="a3"/>
          </w:rPr>
          <w:t>148-бап. Салық кезеңі</w:t>
        </w:r>
      </w:hyperlink>
    </w:p>
    <w:p w:rsidR="00000000" w:rsidRDefault="00EB742F">
      <w:pPr>
        <w:ind w:firstLine="400"/>
        <w:jc w:val="both"/>
      </w:pPr>
      <w:hyperlink r:id="rId363" w:anchor="sub_id=1490000" w:history="1">
        <w:r>
          <w:rPr>
            <w:rStyle w:val="a3"/>
          </w:rPr>
          <w:t>149-бап. Салық декларациясы</w:t>
        </w:r>
      </w:hyperlink>
    </w:p>
    <w:p w:rsidR="00000000" w:rsidRDefault="00EB742F">
      <w:pPr>
        <w:ind w:firstLine="400"/>
        <w:jc w:val="both"/>
      </w:pPr>
      <w:r>
        <w:rPr>
          <w:rStyle w:val="s0"/>
        </w:rPr>
        <w:t> </w:t>
      </w:r>
    </w:p>
    <w:p w:rsidR="00000000" w:rsidRDefault="00EB742F">
      <w:pPr>
        <w:ind w:left="851" w:hanging="851"/>
        <w:jc w:val="both"/>
      </w:pPr>
      <w:hyperlink r:id="rId364" w:anchor="sub_id=1500000" w:history="1">
        <w:r>
          <w:rPr>
            <w:rStyle w:val="a3"/>
          </w:rPr>
          <w:t>5-бөлім. Арнайы экономикалық аймақтардың аумағында қызметін жүзеге асыратын ұйымдарға және басым инвестициялық жобаны іске асы</w:t>
        </w:r>
        <w:r>
          <w:rPr>
            <w:rStyle w:val="a3"/>
          </w:rPr>
          <w:t>ратын ұйымға салық салу</w:t>
        </w:r>
      </w:hyperlink>
    </w:p>
    <w:p w:rsidR="00000000" w:rsidRDefault="00EB742F">
      <w:pPr>
        <w:jc w:val="both"/>
      </w:pPr>
      <w:hyperlink r:id="rId365" w:anchor="sub_id=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EB742F">
      <w:pPr>
        <w:ind w:firstLine="400"/>
        <w:jc w:val="both"/>
      </w:pPr>
      <w:hyperlink r:id="rId366" w:anchor="sub_id=1500000" w:history="1">
        <w:r>
          <w:rPr>
            <w:rStyle w:val="a3"/>
          </w:rPr>
          <w:t>150-бап. Жалпы ережелер</w:t>
        </w:r>
      </w:hyperlink>
    </w:p>
    <w:p w:rsidR="00000000" w:rsidRDefault="00EB742F">
      <w:pPr>
        <w:ind w:firstLine="400"/>
        <w:jc w:val="both"/>
      </w:pPr>
      <w:hyperlink r:id="rId367" w:anchor="sub_id=1510000" w:history="1">
        <w:r>
          <w:rPr>
            <w:rStyle w:val="a3"/>
          </w:rPr>
          <w:t>151-бап.</w:t>
        </w:r>
      </w:hyperlink>
      <w:r>
        <w:rPr>
          <w:rStyle w:val="s0"/>
        </w:rPr>
        <w:t xml:space="preserve"> Алып тасталды</w:t>
      </w:r>
    </w:p>
    <w:p w:rsidR="00000000" w:rsidRDefault="00EB742F">
      <w:pPr>
        <w:ind w:firstLine="400"/>
        <w:jc w:val="both"/>
      </w:pPr>
      <w:hyperlink r:id="rId368" w:anchor="sub_id=151010000" w:history="1">
        <w:r>
          <w:rPr>
            <w:rStyle w:val="a3"/>
          </w:rPr>
          <w:t>151-1-бап. Қызметін «Астана - жаңа қала» арнайы экономикалық аймағының аумағында жүзеге асыратын ұйымдарға салық салу</w:t>
        </w:r>
      </w:hyperlink>
    </w:p>
    <w:p w:rsidR="00000000" w:rsidRDefault="00EB742F">
      <w:pPr>
        <w:ind w:firstLine="400"/>
        <w:jc w:val="both"/>
      </w:pPr>
      <w:hyperlink r:id="rId369" w:anchor="sub_id=151020000" w:history="1">
        <w:r>
          <w:rPr>
            <w:rStyle w:val="a3"/>
          </w:rPr>
          <w:t>151-2-бап. Қызметін «Ұлттық индустриалдық мұнай-х</w:t>
        </w:r>
        <w:r>
          <w:rPr>
            <w:rStyle w:val="a3"/>
          </w:rPr>
          <w:t>имия технопаркі» арнайы экономикалық аймағының аумағында жүзеге асыратын ұйымдарға салық салу</w:t>
        </w:r>
      </w:hyperlink>
    </w:p>
    <w:p w:rsidR="00000000" w:rsidRDefault="00EB742F">
      <w:pPr>
        <w:ind w:firstLine="400"/>
        <w:jc w:val="both"/>
      </w:pPr>
      <w:hyperlink r:id="rId370" w:anchor="sub_id=151030000" w:history="1">
        <w:r>
          <w:rPr>
            <w:rStyle w:val="a3"/>
          </w:rPr>
          <w:t>151-3-бап. Қызметін «Ақтау теңіз порты» арнайы экономикалық аймағының аумағ</w:t>
        </w:r>
        <w:r>
          <w:rPr>
            <w:rStyle w:val="a3"/>
          </w:rPr>
          <w:t>ында жүзеге асыратын ұйымдарға салық салу</w:t>
        </w:r>
        <w:r>
          <w:rPr>
            <w:rStyle w:val="a3"/>
          </w:rPr>
          <w:t xml:space="preserve"> </w:t>
        </w:r>
      </w:hyperlink>
    </w:p>
    <w:p w:rsidR="00000000" w:rsidRDefault="00EB742F">
      <w:pPr>
        <w:ind w:firstLine="400"/>
        <w:jc w:val="both"/>
      </w:pPr>
      <w:hyperlink r:id="rId371" w:anchor="sub_id=151040000" w:history="1">
        <w:r>
          <w:rPr>
            <w:rStyle w:val="a3"/>
          </w:rPr>
          <w:t>151-4-бап. Қызметін «Инновациялық технологиялар паркі» арнайы экономикалық аймағының аумағында жүзеге асыратын ұйымдарға салық</w:t>
        </w:r>
        <w:r>
          <w:rPr>
            <w:rStyle w:val="a3"/>
          </w:rPr>
          <w:t xml:space="preserve"> салу</w:t>
        </w:r>
      </w:hyperlink>
    </w:p>
    <w:p w:rsidR="00000000" w:rsidRDefault="00EB742F">
      <w:pPr>
        <w:ind w:firstLine="400"/>
        <w:jc w:val="both"/>
      </w:pPr>
      <w:hyperlink r:id="rId372" w:anchor="sub_id=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EB742F">
      <w:pPr>
        <w:ind w:firstLine="400"/>
        <w:jc w:val="both"/>
      </w:pPr>
      <w:hyperlink r:id="rId373" w:anchor="sub_id=151060000" w:history="1">
        <w:r>
          <w:rPr>
            <w:rStyle w:val="a3"/>
          </w:rPr>
          <w:t>151-6-бап. Қызметін «Бурабай» арнайы экономикалық аймағының аумағында жүзеге асыратын ұйымдарға салық салу</w:t>
        </w:r>
      </w:hyperlink>
    </w:p>
    <w:p w:rsidR="00000000" w:rsidRDefault="00EB742F">
      <w:pPr>
        <w:ind w:firstLine="400"/>
        <w:jc w:val="both"/>
      </w:pPr>
      <w:hyperlink r:id="rId374" w:anchor="sub_id=1520000" w:history="1">
        <w:r>
          <w:rPr>
            <w:rStyle w:val="a3"/>
          </w:rPr>
          <w:t>152-бап. Салық кезеңі және салық</w:t>
        </w:r>
        <w:r>
          <w:rPr>
            <w:rStyle w:val="a3"/>
          </w:rPr>
          <w:t xml:space="preserve"> есептілігі</w:t>
        </w:r>
      </w:hyperlink>
    </w:p>
    <w:p w:rsidR="00000000" w:rsidRDefault="00EB742F">
      <w:pPr>
        <w:ind w:firstLine="400"/>
        <w:jc w:val="both"/>
      </w:pPr>
      <w:r>
        <w:rPr>
          <w:rStyle w:val="s0"/>
        </w:rPr>
        <w:t> </w:t>
      </w:r>
    </w:p>
    <w:p w:rsidR="00000000" w:rsidRDefault="00EB742F">
      <w:hyperlink r:id="rId375" w:anchor="sub_id=152010000" w:history="1">
        <w:r>
          <w:rPr>
            <w:rStyle w:val="a3"/>
          </w:rPr>
          <w:t>17-1-тарау. Инвестициялық басым жобаны іске асыратын ұйымға салық салу</w:t>
        </w:r>
      </w:hyperlink>
    </w:p>
    <w:p w:rsidR="00000000" w:rsidRDefault="00EB742F">
      <w:pPr>
        <w:ind w:firstLine="400"/>
        <w:jc w:val="both"/>
      </w:pPr>
      <w:hyperlink r:id="rId376" w:anchor="sub_id=152010000" w:history="1">
        <w:r>
          <w:rPr>
            <w:rStyle w:val="a3"/>
          </w:rPr>
          <w:t>152-1-бап. Жалпы ережелер</w:t>
        </w:r>
      </w:hyperlink>
    </w:p>
    <w:p w:rsidR="00000000" w:rsidRDefault="00EB742F">
      <w:pPr>
        <w:ind w:firstLine="400"/>
        <w:jc w:val="both"/>
      </w:pPr>
      <w:hyperlink r:id="rId377" w:anchor="sub_id=152020000" w:history="1">
        <w:r>
          <w:rPr>
            <w:rStyle w:val="a3"/>
          </w:rPr>
          <w:t>152-2-бап. Инвестициялық басым жобаны іске асыратын ұйымға салық салу</w:t>
        </w:r>
      </w:hyperlink>
    </w:p>
    <w:p w:rsidR="00000000" w:rsidRDefault="00EB742F">
      <w:pPr>
        <w:ind w:firstLine="400"/>
        <w:jc w:val="both"/>
      </w:pPr>
      <w:r>
        <w:t> </w:t>
      </w:r>
    </w:p>
    <w:p w:rsidR="00000000" w:rsidRDefault="00EB742F">
      <w:hyperlink r:id="rId378" w:anchor="sub_id=152030000" w:history="1">
        <w:r>
          <w:rPr>
            <w:rStyle w:val="a3"/>
          </w:rPr>
          <w:t>17-2-тарау. Инвестициялық стратегиялық жобаны іске асыратын ұйымға салық салу</w:t>
        </w:r>
        <w:r>
          <w:rPr>
            <w:rStyle w:val="a3"/>
          </w:rPr>
          <w:t xml:space="preserve"> </w:t>
        </w:r>
      </w:hyperlink>
    </w:p>
    <w:p w:rsidR="00000000" w:rsidRDefault="00EB742F">
      <w:pPr>
        <w:ind w:firstLine="400"/>
        <w:jc w:val="both"/>
      </w:pPr>
      <w:hyperlink r:id="rId379" w:anchor="sub_id=152030000" w:history="1">
        <w:r>
          <w:rPr>
            <w:rStyle w:val="a3"/>
          </w:rPr>
          <w:t>152-3-бап. Жалпы ережелер</w:t>
        </w:r>
      </w:hyperlink>
    </w:p>
    <w:p w:rsidR="00000000" w:rsidRDefault="00EB742F">
      <w:pPr>
        <w:ind w:firstLine="400"/>
        <w:jc w:val="both"/>
      </w:pPr>
      <w:hyperlink r:id="rId380" w:anchor="sub_id=152040000" w:history="1">
        <w:r>
          <w:rPr>
            <w:rStyle w:val="a3"/>
          </w:rPr>
          <w:t>152-4-бап. Инвестициялық стратегиялық жобаны іске асыратын ұйымға салық салу</w:t>
        </w:r>
      </w:hyperlink>
    </w:p>
    <w:p w:rsidR="00000000" w:rsidRDefault="00EB742F">
      <w:pPr>
        <w:ind w:firstLine="400"/>
        <w:jc w:val="both"/>
      </w:pPr>
      <w:r>
        <w:t> </w:t>
      </w:r>
    </w:p>
    <w:p w:rsidR="00000000" w:rsidRDefault="00EB742F">
      <w:hyperlink r:id="rId381" w:anchor="sub_id=1530000" w:history="1">
        <w:r>
          <w:rPr>
            <w:rStyle w:val="a3"/>
          </w:rPr>
          <w:t>6-бөлім. Жеке табыс салығы</w:t>
        </w:r>
      </w:hyperlink>
    </w:p>
    <w:p w:rsidR="00000000" w:rsidRDefault="00EB742F">
      <w:hyperlink r:id="rId382" w:anchor="sub_id=1530000" w:history="1">
        <w:r>
          <w:rPr>
            <w:rStyle w:val="a3"/>
          </w:rPr>
          <w:t>18-тарау. Жалпы ережелер</w:t>
        </w:r>
      </w:hyperlink>
    </w:p>
    <w:p w:rsidR="00000000" w:rsidRDefault="00EB742F">
      <w:pPr>
        <w:ind w:firstLine="400"/>
        <w:jc w:val="both"/>
      </w:pPr>
      <w:hyperlink r:id="rId383" w:anchor="sub_id=1530000" w:history="1">
        <w:r>
          <w:rPr>
            <w:rStyle w:val="a3"/>
          </w:rPr>
          <w:t>153-бап. Төлеушілер</w:t>
        </w:r>
      </w:hyperlink>
    </w:p>
    <w:p w:rsidR="00000000" w:rsidRDefault="00EB742F">
      <w:pPr>
        <w:ind w:firstLine="400"/>
        <w:jc w:val="both"/>
      </w:pPr>
      <w:hyperlink r:id="rId384" w:anchor="sub_id=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EB742F">
      <w:pPr>
        <w:ind w:firstLine="400"/>
        <w:jc w:val="both"/>
      </w:pPr>
      <w:hyperlink r:id="rId385" w:anchor="sub_id=154010000" w:history="1">
        <w:r>
          <w:rPr>
            <w:rStyle w:val="a3"/>
          </w:rPr>
          <w:t>154-1-бап.</w:t>
        </w:r>
        <w:r>
          <w:rPr>
            <w:rStyle w:val="a3"/>
          </w:rPr>
          <w:t xml:space="preserve"> Бейрезидент жеке тұлғалардың табыстарына салық салу тәртібі</w:t>
        </w:r>
      </w:hyperlink>
    </w:p>
    <w:p w:rsidR="00000000" w:rsidRDefault="00EB742F">
      <w:pPr>
        <w:ind w:firstLine="400"/>
        <w:jc w:val="both"/>
      </w:pPr>
      <w:hyperlink r:id="rId386" w:anchor="sub_id=1550000" w:history="1">
        <w:r>
          <w:rPr>
            <w:rStyle w:val="a3"/>
          </w:rPr>
          <w:t>155-бап. Салық салу объектілері</w:t>
        </w:r>
      </w:hyperlink>
    </w:p>
    <w:p w:rsidR="00000000" w:rsidRDefault="00EB742F">
      <w:pPr>
        <w:ind w:firstLine="400"/>
        <w:jc w:val="both"/>
      </w:pPr>
      <w:hyperlink r:id="rId387" w:anchor="sub_id=1560000" w:history="1">
        <w:r>
          <w:rPr>
            <w:rStyle w:val="a3"/>
          </w:rPr>
          <w:t>156-бап. Салық салуға жатпайтын табыстар</w:t>
        </w:r>
      </w:hyperlink>
    </w:p>
    <w:p w:rsidR="00000000" w:rsidRDefault="00EB742F">
      <w:pPr>
        <w:ind w:firstLine="400"/>
        <w:jc w:val="both"/>
      </w:pPr>
      <w:hyperlink r:id="rId388" w:anchor="sub_id=1570000" w:history="1">
        <w:r>
          <w:rPr>
            <w:rStyle w:val="a3"/>
          </w:rPr>
          <w:t>157-бап. Жылдық жиынтық табыстың салық салынбайтын мөлшері</w:t>
        </w:r>
      </w:hyperlink>
    </w:p>
    <w:p w:rsidR="00000000" w:rsidRDefault="00EB742F">
      <w:pPr>
        <w:ind w:firstLine="400"/>
        <w:jc w:val="both"/>
      </w:pPr>
      <w:hyperlink r:id="rId389" w:anchor="sub_id=1580000" w:history="1">
        <w:r>
          <w:rPr>
            <w:rStyle w:val="a3"/>
          </w:rPr>
          <w:t>158-бап. Салық мөлшерлемелері</w:t>
        </w:r>
      </w:hyperlink>
    </w:p>
    <w:p w:rsidR="00000000" w:rsidRDefault="00EB742F">
      <w:pPr>
        <w:ind w:firstLine="400"/>
        <w:jc w:val="both"/>
      </w:pPr>
      <w:hyperlink r:id="rId390" w:anchor="sub_id=1590000" w:history="1">
        <w:r>
          <w:rPr>
            <w:rStyle w:val="a3"/>
          </w:rPr>
          <w:t>159-бап. Салық кезеңі</w:t>
        </w:r>
      </w:hyperlink>
    </w:p>
    <w:p w:rsidR="00000000" w:rsidRDefault="00EB742F">
      <w:pPr>
        <w:ind w:firstLine="400"/>
        <w:jc w:val="both"/>
      </w:pPr>
      <w:r>
        <w:rPr>
          <w:rStyle w:val="s0"/>
        </w:rPr>
        <w:t> </w:t>
      </w:r>
    </w:p>
    <w:p w:rsidR="00000000" w:rsidRDefault="00EB742F">
      <w:hyperlink r:id="rId391" w:anchor="sub_id=190000" w:history="1">
        <w:r>
          <w:rPr>
            <w:rStyle w:val="a3"/>
          </w:rPr>
          <w:t>19-тарау. Тө</w:t>
        </w:r>
        <w:r>
          <w:rPr>
            <w:rStyle w:val="a3"/>
          </w:rPr>
          <w:t>лем көзінен салық</w:t>
        </w:r>
        <w:r>
          <w:rPr>
            <w:rStyle w:val="a3"/>
          </w:rPr>
          <w:t> салынатын табыстар</w:t>
        </w:r>
      </w:hyperlink>
    </w:p>
    <w:p w:rsidR="00000000" w:rsidRDefault="00EB742F">
      <w:pPr>
        <w:ind w:firstLine="400"/>
        <w:jc w:val="both"/>
      </w:pPr>
      <w:hyperlink r:id="rId392" w:anchor="sub_id=1600000" w:history="1">
        <w:r>
          <w:rPr>
            <w:rStyle w:val="a3"/>
          </w:rPr>
          <w:t>160-бап. Төлем көзінен салық салынатын табыстар</w:t>
        </w:r>
      </w:hyperlink>
    </w:p>
    <w:p w:rsidR="00000000" w:rsidRDefault="00EB742F">
      <w:pPr>
        <w:ind w:firstLine="400"/>
        <w:jc w:val="both"/>
      </w:pPr>
      <w:hyperlink r:id="rId393" w:anchor="sub_id=1610000" w:history="1">
        <w:r>
          <w:rPr>
            <w:rStyle w:val="a3"/>
          </w:rPr>
          <w:t>1</w:t>
        </w:r>
        <w:r>
          <w:rPr>
            <w:rStyle w:val="a3"/>
          </w:rPr>
          <w:t>61-бап. Салықты есептеу, ұстау және төлеу</w:t>
        </w:r>
      </w:hyperlink>
    </w:p>
    <w:p w:rsidR="00000000" w:rsidRDefault="00EB742F">
      <w:pPr>
        <w:ind w:firstLine="400"/>
      </w:pPr>
      <w:hyperlink r:id="rId394" w:anchor="sub_id=161010000" w:history="1">
        <w:r>
          <w:rPr>
            <w:rStyle w:val="a3"/>
          </w:rPr>
          <w:t>161-1-бап. Мемлекеттік мекемелердiң салықты есептеу, ұстау және төлеу ерекшелiктерi</w:t>
        </w:r>
      </w:hyperlink>
    </w:p>
    <w:p w:rsidR="00000000" w:rsidRDefault="00EB742F">
      <w:pPr>
        <w:ind w:firstLine="400"/>
        <w:jc w:val="both"/>
      </w:pPr>
      <w:hyperlink r:id="rId395" w:anchor="sub_id=1620000" w:history="1">
        <w:r>
          <w:rPr>
            <w:rStyle w:val="a3"/>
          </w:rPr>
          <w:t>162-бап. Жеке табыс салығы және әлеуметтік салық бойынша декларация</w:t>
        </w:r>
      </w:hyperlink>
    </w:p>
    <w:p w:rsidR="00000000" w:rsidRDefault="00EB742F">
      <w:hyperlink r:id="rId396" w:anchor="sub_id=1630000" w:history="1">
        <w:r>
          <w:rPr>
            <w:rStyle w:val="a3"/>
          </w:rPr>
          <w:t>§ 1. Қызметкердің табысы</w:t>
        </w:r>
      </w:hyperlink>
    </w:p>
    <w:p w:rsidR="00000000" w:rsidRDefault="00EB742F">
      <w:pPr>
        <w:ind w:firstLine="400"/>
        <w:jc w:val="both"/>
      </w:pPr>
      <w:hyperlink r:id="rId397" w:anchor="sub_id=1630000" w:history="1">
        <w:r>
          <w:rPr>
            <w:rStyle w:val="a3"/>
          </w:rPr>
          <w:t>163-бап. Қызметкердің табысы</w:t>
        </w:r>
      </w:hyperlink>
    </w:p>
    <w:p w:rsidR="00000000" w:rsidRDefault="00EB742F">
      <w:pPr>
        <w:ind w:firstLine="400"/>
        <w:jc w:val="both"/>
      </w:pPr>
      <w:hyperlink r:id="rId398" w:anchor="sub_id=1640000" w:history="1">
        <w:r>
          <w:rPr>
            <w:rStyle w:val="a3"/>
          </w:rPr>
          <w:t>164-бап. Қызметкердің заттай нысандағы табысы</w:t>
        </w:r>
      </w:hyperlink>
    </w:p>
    <w:p w:rsidR="00000000" w:rsidRDefault="00EB742F">
      <w:pPr>
        <w:ind w:firstLine="400"/>
        <w:jc w:val="both"/>
      </w:pPr>
      <w:hyperlink r:id="rId399" w:anchor="sub_id=1650000" w:history="1">
        <w:r>
          <w:rPr>
            <w:rStyle w:val="a3"/>
          </w:rPr>
          <w:t>165-бап. Қызметкердің материалдық пайда түріндегі табысы</w:t>
        </w:r>
      </w:hyperlink>
    </w:p>
    <w:p w:rsidR="00000000" w:rsidRDefault="00EB742F">
      <w:pPr>
        <w:ind w:firstLine="400"/>
        <w:jc w:val="both"/>
      </w:pPr>
      <w:hyperlink r:id="rId400" w:anchor="sub_id=1660000" w:history="1">
        <w:r>
          <w:rPr>
            <w:rStyle w:val="a3"/>
          </w:rPr>
          <w:t>166-бап. Салық шегерімдері</w:t>
        </w:r>
      </w:hyperlink>
    </w:p>
    <w:p w:rsidR="00000000" w:rsidRDefault="00EB742F">
      <w:pPr>
        <w:ind w:firstLine="400"/>
        <w:jc w:val="both"/>
      </w:pPr>
      <w:hyperlink r:id="rId401" w:anchor="sub_id=1670000" w:history="1">
        <w:r>
          <w:rPr>
            <w:rStyle w:val="a3"/>
          </w:rPr>
          <w:t>167-бап. Салықты есептеу және ұстау</w:t>
        </w:r>
      </w:hyperlink>
    </w:p>
    <w:p w:rsidR="00000000" w:rsidRDefault="00EB742F">
      <w:hyperlink r:id="rId402" w:anchor="sub_id=1680000" w:history="1">
        <w:r>
          <w:rPr>
            <w:rStyle w:val="a3"/>
          </w:rPr>
          <w:t>§ 2. Жеке тұлғаның салық агентінен алатын табысы</w:t>
        </w:r>
      </w:hyperlink>
    </w:p>
    <w:p w:rsidR="00000000" w:rsidRDefault="00EB742F">
      <w:pPr>
        <w:ind w:firstLine="400"/>
        <w:jc w:val="both"/>
      </w:pPr>
      <w:hyperlink r:id="rId403" w:anchor="sub_id=1680000" w:history="1">
        <w:r>
          <w:rPr>
            <w:rStyle w:val="a3"/>
          </w:rPr>
          <w:t>168-бап. Жеке тұлғаның салық агентінен алатын табысы</w:t>
        </w:r>
      </w:hyperlink>
    </w:p>
    <w:p w:rsidR="00000000" w:rsidRDefault="00EB742F">
      <w:pPr>
        <w:ind w:firstLine="400"/>
        <w:jc w:val="both"/>
      </w:pPr>
      <w:hyperlink r:id="rId404" w:anchor="sub_id=1690000" w:history="1">
        <w:r>
          <w:rPr>
            <w:rStyle w:val="a3"/>
          </w:rPr>
          <w:t>169-бап. Салық сомасын есептеу</w:t>
        </w:r>
      </w:hyperlink>
    </w:p>
    <w:p w:rsidR="00000000" w:rsidRDefault="00EB742F">
      <w:hyperlink r:id="rId405" w:anchor="sub_id=1700000" w:history="1">
        <w:r>
          <w:rPr>
            <w:rStyle w:val="a3"/>
          </w:rPr>
          <w:t>§ 3. Бірыңғай жинақтаушы зейнетақы қорынан және ерікті жинақтаушы зейнетақы қорларынан төленетін зейнетақы төлемдері</w:t>
        </w:r>
      </w:hyperlink>
    </w:p>
    <w:p w:rsidR="00000000" w:rsidRDefault="00EB742F">
      <w:pPr>
        <w:ind w:firstLine="400"/>
        <w:jc w:val="both"/>
      </w:pPr>
      <w:hyperlink r:id="rId406" w:anchor="sub_id=1700000" w:history="1">
        <w:r>
          <w:rPr>
            <w:rStyle w:val="a3"/>
          </w:rPr>
          <w:t>170-бап. Зейнетақы тө</w:t>
        </w:r>
        <w:r>
          <w:rPr>
            <w:rStyle w:val="a3"/>
          </w:rPr>
          <w:t>лемдері</w:t>
        </w:r>
      </w:hyperlink>
    </w:p>
    <w:p w:rsidR="00000000" w:rsidRDefault="00EB742F">
      <w:pPr>
        <w:ind w:firstLine="400"/>
        <w:jc w:val="both"/>
      </w:pPr>
      <w:hyperlink r:id="rId407" w:anchor="sub_id=1710000" w:history="1">
        <w:r>
          <w:rPr>
            <w:rStyle w:val="a3"/>
          </w:rPr>
          <w:t>171-бап. Салық сомасын есептеу</w:t>
        </w:r>
      </w:hyperlink>
    </w:p>
    <w:p w:rsidR="00000000" w:rsidRDefault="00EB742F">
      <w:hyperlink r:id="rId408" w:anchor="sub_id=1720000" w:history="1">
        <w:r>
          <w:rPr>
            <w:rStyle w:val="a3"/>
          </w:rPr>
          <w:t xml:space="preserve">§ 4. Дивидендтер, сыйақылар, ұтыстар түріндегі </w:t>
        </w:r>
        <w:r>
          <w:rPr>
            <w:rStyle w:val="a3"/>
          </w:rPr>
          <w:t>табыс</w:t>
        </w:r>
      </w:hyperlink>
    </w:p>
    <w:p w:rsidR="00000000" w:rsidRDefault="00EB742F">
      <w:pPr>
        <w:ind w:firstLine="400"/>
        <w:jc w:val="both"/>
      </w:pPr>
      <w:hyperlink r:id="rId409" w:anchor="sub_id=1720000" w:history="1">
        <w:r>
          <w:rPr>
            <w:rStyle w:val="a3"/>
          </w:rPr>
          <w:t>172-бап. Салық сомасын есептеу</w:t>
        </w:r>
      </w:hyperlink>
    </w:p>
    <w:p w:rsidR="00000000" w:rsidRDefault="00EB742F">
      <w:hyperlink r:id="rId410" w:anchor="sub_id=1730000" w:history="1">
        <w:r>
          <w:rPr>
            <w:rStyle w:val="a3"/>
          </w:rPr>
          <w:t>§ 5. Стипендиялар</w:t>
        </w:r>
      </w:hyperlink>
    </w:p>
    <w:p w:rsidR="00000000" w:rsidRDefault="00EB742F">
      <w:pPr>
        <w:ind w:firstLine="400"/>
        <w:jc w:val="both"/>
      </w:pPr>
      <w:hyperlink r:id="rId411" w:anchor="sub_id=1730000" w:history="1">
        <w:r>
          <w:rPr>
            <w:rStyle w:val="a3"/>
          </w:rPr>
          <w:t>173-бап. Стипендиялар</w:t>
        </w:r>
      </w:hyperlink>
    </w:p>
    <w:p w:rsidR="00000000" w:rsidRDefault="00EB742F">
      <w:pPr>
        <w:ind w:firstLine="400"/>
        <w:jc w:val="both"/>
      </w:pPr>
      <w:hyperlink r:id="rId412" w:anchor="sub_id=1740000" w:history="1">
        <w:r>
          <w:rPr>
            <w:rStyle w:val="a3"/>
          </w:rPr>
          <w:t>174-бап. Салық сомасын есептеу</w:t>
        </w:r>
      </w:hyperlink>
    </w:p>
    <w:p w:rsidR="00000000" w:rsidRDefault="00EB742F">
      <w:hyperlink r:id="rId413" w:anchor="sub_id=1750000" w:history="1">
        <w:r>
          <w:rPr>
            <w:rStyle w:val="a3"/>
          </w:rPr>
          <w:t>§ 6. Жинақтаушы сақтандыру шарттары бойынша табыс</w:t>
        </w:r>
      </w:hyperlink>
    </w:p>
    <w:p w:rsidR="00000000" w:rsidRDefault="00EB742F">
      <w:pPr>
        <w:ind w:firstLine="400"/>
        <w:jc w:val="both"/>
      </w:pPr>
      <w:hyperlink r:id="rId414" w:anchor="sub_id=1750000" w:history="1">
        <w:r>
          <w:rPr>
            <w:rStyle w:val="a3"/>
          </w:rPr>
          <w:t>175-бап. Жинақтаушы сақтандыру шарттары бойынша табыс</w:t>
        </w:r>
      </w:hyperlink>
    </w:p>
    <w:p w:rsidR="00000000" w:rsidRDefault="00EB742F">
      <w:pPr>
        <w:ind w:firstLine="400"/>
        <w:jc w:val="both"/>
      </w:pPr>
      <w:hyperlink r:id="rId415" w:anchor="sub_id=1760000" w:history="1">
        <w:r>
          <w:rPr>
            <w:rStyle w:val="a3"/>
          </w:rPr>
          <w:t>176-бап. Салық сомасын есептеу</w:t>
        </w:r>
      </w:hyperlink>
    </w:p>
    <w:p w:rsidR="00000000" w:rsidRDefault="00EB742F">
      <w:pPr>
        <w:ind w:firstLine="400"/>
        <w:jc w:val="both"/>
      </w:pPr>
      <w:r>
        <w:t> </w:t>
      </w:r>
    </w:p>
    <w:p w:rsidR="00000000" w:rsidRDefault="00EB742F">
      <w:hyperlink r:id="rId416" w:anchor="sub_id=1770000" w:history="1">
        <w:r>
          <w:rPr>
            <w:rStyle w:val="a3"/>
          </w:rPr>
          <w:t>20-тарау. Төлем көзінен салық салынбайтын табыстар</w:t>
        </w:r>
      </w:hyperlink>
    </w:p>
    <w:p w:rsidR="00000000" w:rsidRDefault="00EB742F">
      <w:pPr>
        <w:ind w:firstLine="400"/>
        <w:jc w:val="both"/>
      </w:pPr>
      <w:hyperlink r:id="rId417" w:anchor="sub_id=1770000" w:history="1">
        <w:r>
          <w:rPr>
            <w:rStyle w:val="a3"/>
          </w:rPr>
          <w:t>177-бап. Төлем көзінен салық салынбайтын табыстар</w:t>
        </w:r>
      </w:hyperlink>
    </w:p>
    <w:p w:rsidR="00000000" w:rsidRDefault="00EB742F">
      <w:pPr>
        <w:ind w:firstLine="400"/>
        <w:jc w:val="both"/>
      </w:pPr>
      <w:hyperlink r:id="rId418" w:anchor="sub_id=1780000" w:history="1">
        <w:r>
          <w:rPr>
            <w:rStyle w:val="a3"/>
          </w:rPr>
          <w:t>178-бап. Төлем көзінен салық салынбайтын табыстар бойынша жеке табыс салығын есептеу</w:t>
        </w:r>
      </w:hyperlink>
    </w:p>
    <w:p w:rsidR="00000000" w:rsidRDefault="00EB742F">
      <w:pPr>
        <w:ind w:firstLine="400"/>
        <w:jc w:val="both"/>
      </w:pPr>
      <w:hyperlink r:id="rId419" w:anchor="sub_id=1790000" w:history="1">
        <w:r>
          <w:rPr>
            <w:rStyle w:val="a3"/>
          </w:rPr>
          <w:t>179-бап. Салық төлеу мерзімдері</w:t>
        </w:r>
      </w:hyperlink>
    </w:p>
    <w:p w:rsidR="00000000" w:rsidRDefault="00EB742F">
      <w:hyperlink r:id="rId420" w:anchor="sub_id=1800000" w:history="1">
        <w:r>
          <w:rPr>
            <w:rStyle w:val="a3"/>
          </w:rPr>
          <w:t>§ 1. Мүліктік табыс</w:t>
        </w:r>
      </w:hyperlink>
    </w:p>
    <w:p w:rsidR="00000000" w:rsidRDefault="00EB742F">
      <w:pPr>
        <w:ind w:firstLine="400"/>
        <w:jc w:val="both"/>
      </w:pPr>
      <w:hyperlink r:id="rId421" w:anchor="sub_id=1800000" w:history="1">
        <w:r>
          <w:rPr>
            <w:rStyle w:val="a3"/>
          </w:rPr>
          <w:t>180-бап. Мүліктік табыс</w:t>
        </w:r>
      </w:hyperlink>
    </w:p>
    <w:p w:rsidR="00000000" w:rsidRDefault="00EB742F">
      <w:hyperlink r:id="rId422" w:anchor="sub_id=1810000" w:history="1">
        <w:r>
          <w:rPr>
            <w:rStyle w:val="a3"/>
          </w:rPr>
          <w:t>§ 2. Жекеше нотариустардың, жеке сот орындаушыларының, адвокаттардың, кәсіби медиаторлардың таб</w:t>
        </w:r>
        <w:r>
          <w:rPr>
            <w:rStyle w:val="a3"/>
          </w:rPr>
          <w:t>ысы</w:t>
        </w:r>
      </w:hyperlink>
    </w:p>
    <w:p w:rsidR="00000000" w:rsidRDefault="00EB742F">
      <w:pPr>
        <w:ind w:firstLine="400"/>
        <w:jc w:val="both"/>
      </w:pPr>
      <w:hyperlink r:id="rId423" w:anchor="sub_id=1810000" w:history="1">
        <w:r>
          <w:rPr>
            <w:rStyle w:val="a3"/>
          </w:rPr>
          <w:t>181-бап. Жекеше нотариустардың, жеке сот орындаушыларының, адвокаттардың, кәсіби медиаторлардың табысы</w:t>
        </w:r>
      </w:hyperlink>
    </w:p>
    <w:p w:rsidR="00000000" w:rsidRDefault="00EB742F">
      <w:pPr>
        <w:ind w:firstLine="400"/>
        <w:jc w:val="both"/>
      </w:pPr>
      <w:hyperlink r:id="rId424" w:anchor="sub_id=1820000" w:history="1">
        <w:r>
          <w:rPr>
            <w:rStyle w:val="a3"/>
          </w:rPr>
          <w:t>182-бап. Салықты есептеу және төлеу</w:t>
        </w:r>
      </w:hyperlink>
    </w:p>
    <w:p w:rsidR="00000000" w:rsidRDefault="00EB742F">
      <w:hyperlink r:id="rId425" w:anchor="sub_id=1830000" w:history="1">
        <w:r>
          <w:rPr>
            <w:rStyle w:val="a3"/>
          </w:rPr>
          <w:t>§ 3. Дара кәсіпкердің табысы</w:t>
        </w:r>
      </w:hyperlink>
    </w:p>
    <w:p w:rsidR="00000000" w:rsidRDefault="00EB742F">
      <w:pPr>
        <w:ind w:firstLine="400"/>
        <w:jc w:val="both"/>
      </w:pPr>
      <w:hyperlink r:id="rId426" w:anchor="sub_id=1830000" w:history="1">
        <w:r>
          <w:rPr>
            <w:rStyle w:val="a3"/>
          </w:rPr>
          <w:t>183-бап. Дара кәсіпкердің табысы</w:t>
        </w:r>
      </w:hyperlink>
    </w:p>
    <w:p w:rsidR="00000000" w:rsidRDefault="00EB742F">
      <w:hyperlink r:id="rId427" w:anchor="sub_id=1840000" w:history="1">
        <w:r>
          <w:rPr>
            <w:rStyle w:val="a3"/>
          </w:rPr>
          <w:t>§ 4. Басқа табыстар</w:t>
        </w:r>
      </w:hyperlink>
    </w:p>
    <w:p w:rsidR="00000000" w:rsidRDefault="00EB742F">
      <w:pPr>
        <w:ind w:firstLine="400"/>
        <w:jc w:val="both"/>
      </w:pPr>
      <w:hyperlink r:id="rId428" w:anchor="sub_id=1840000" w:history="1">
        <w:r>
          <w:rPr>
            <w:rStyle w:val="a3"/>
          </w:rPr>
          <w:t>184-бап. Басқа табыстар</w:t>
        </w:r>
      </w:hyperlink>
    </w:p>
    <w:p w:rsidR="00000000" w:rsidRDefault="00EB742F">
      <w:pPr>
        <w:ind w:firstLine="400"/>
        <w:jc w:val="both"/>
      </w:pPr>
      <w:r>
        <w:t> </w:t>
      </w:r>
    </w:p>
    <w:p w:rsidR="00000000" w:rsidRDefault="00EB742F">
      <w:hyperlink r:id="rId429" w:anchor="sub_id=1850000" w:history="1">
        <w:r>
          <w:rPr>
            <w:rStyle w:val="a3"/>
          </w:rPr>
          <w:t>21-тарау. Жеке табыс салығы бойынша декларация</w:t>
        </w:r>
      </w:hyperlink>
    </w:p>
    <w:p w:rsidR="00000000" w:rsidRDefault="00EB742F">
      <w:pPr>
        <w:ind w:firstLine="400"/>
        <w:jc w:val="both"/>
      </w:pPr>
      <w:hyperlink r:id="rId430" w:anchor="sub_id=1850000" w:history="1">
        <w:r>
          <w:rPr>
            <w:rStyle w:val="a3"/>
          </w:rPr>
          <w:t>185-бап. Жеке табыс салығы бойынша декларация</w:t>
        </w:r>
      </w:hyperlink>
    </w:p>
    <w:p w:rsidR="00000000" w:rsidRDefault="00EB742F">
      <w:pPr>
        <w:ind w:firstLine="400"/>
        <w:jc w:val="both"/>
      </w:pPr>
      <w:hyperlink r:id="rId431" w:anchor="sub_id=1860000" w:history="1">
        <w:r>
          <w:rPr>
            <w:rStyle w:val="a3"/>
          </w:rPr>
          <w:t>186-бап. Декларацияны табыс ету мерзімдері</w:t>
        </w:r>
      </w:hyperlink>
    </w:p>
    <w:p w:rsidR="00000000" w:rsidRDefault="00EB742F">
      <w:pPr>
        <w:ind w:firstLine="400"/>
        <w:jc w:val="both"/>
      </w:pPr>
      <w:hyperlink r:id="rId432" w:anchor="sub_id=1870000" w:history="1">
        <w:r>
          <w:rPr>
            <w:rStyle w:val="a3"/>
          </w:rPr>
          <w:t>187-бап. Салық төлемінің расталмауы</w:t>
        </w:r>
      </w:hyperlink>
    </w:p>
    <w:p w:rsidR="00000000" w:rsidRDefault="00EB742F">
      <w:pPr>
        <w:ind w:firstLine="400"/>
        <w:jc w:val="both"/>
      </w:pPr>
      <w:r>
        <w:rPr>
          <w:rStyle w:val="s0"/>
        </w:rPr>
        <w:t> </w:t>
      </w:r>
    </w:p>
    <w:p w:rsidR="00000000" w:rsidRDefault="00EB742F">
      <w:hyperlink r:id="rId433" w:anchor="sub_id=1880000" w:history="1">
        <w:r>
          <w:rPr>
            <w:rStyle w:val="a3"/>
          </w:rPr>
          <w:t>7-бөлім. Халықаралық салық салудың ерекшеліктері</w:t>
        </w:r>
      </w:hyperlink>
    </w:p>
    <w:p w:rsidR="00000000" w:rsidRDefault="00EB742F">
      <w:hyperlink r:id="rId434" w:anchor="sub_id=1880000" w:history="1">
        <w:r>
          <w:rPr>
            <w:rStyle w:val="a3"/>
          </w:rPr>
          <w:t>22-тарау. Жалпы ережелер</w:t>
        </w:r>
      </w:hyperlink>
    </w:p>
    <w:p w:rsidR="00000000" w:rsidRDefault="00EB742F">
      <w:pPr>
        <w:ind w:firstLine="400"/>
        <w:jc w:val="both"/>
      </w:pPr>
      <w:hyperlink r:id="rId435" w:anchor="sub_id=1880000" w:history="1">
        <w:r>
          <w:rPr>
            <w:rStyle w:val="a3"/>
          </w:rPr>
          <w:t>188-бап. Халықаралық салық салудың негізгі принциптері</w:t>
        </w:r>
      </w:hyperlink>
    </w:p>
    <w:p w:rsidR="00000000" w:rsidRDefault="00EB742F">
      <w:pPr>
        <w:ind w:firstLine="400"/>
        <w:jc w:val="both"/>
      </w:pPr>
      <w:hyperlink r:id="rId436" w:anchor="sub_id=1890000" w:history="1">
        <w:r>
          <w:rPr>
            <w:rStyle w:val="a3"/>
          </w:rPr>
          <w:t xml:space="preserve">189-бап. Резиденттер </w:t>
        </w:r>
      </w:hyperlink>
    </w:p>
    <w:p w:rsidR="00000000" w:rsidRDefault="00EB742F">
      <w:pPr>
        <w:ind w:firstLine="400"/>
        <w:jc w:val="both"/>
      </w:pPr>
      <w:hyperlink r:id="rId437" w:anchor="sub_id=1900000" w:history="1">
        <w:r>
          <w:rPr>
            <w:rStyle w:val="a3"/>
          </w:rPr>
          <w:t>190-бап. Бейрезиденттер</w:t>
        </w:r>
      </w:hyperlink>
    </w:p>
    <w:p w:rsidR="00000000" w:rsidRDefault="00EB742F">
      <w:pPr>
        <w:ind w:firstLine="400"/>
        <w:jc w:val="both"/>
      </w:pPr>
      <w:hyperlink r:id="rId438" w:anchor="sub_id=1910000" w:history="1">
        <w:r>
          <w:rPr>
            <w:rStyle w:val="a3"/>
          </w:rPr>
          <w:t>191-бап. Бейрезиденттiң тұрақты мекемесi</w:t>
        </w:r>
      </w:hyperlink>
    </w:p>
    <w:p w:rsidR="00000000" w:rsidRDefault="00EB742F">
      <w:pPr>
        <w:ind w:firstLine="400"/>
        <w:jc w:val="both"/>
      </w:pPr>
      <w:hyperlink r:id="rId439" w:anchor="sub_id=1920000" w:history="1">
        <w:r>
          <w:rPr>
            <w:rStyle w:val="a3"/>
          </w:rPr>
          <w:t>192-бап. Бейрезиденттің Қазақстан Республикасындағы көздерден алатын табыстары</w:t>
        </w:r>
      </w:hyperlink>
    </w:p>
    <w:p w:rsidR="00000000" w:rsidRDefault="00EB742F">
      <w:pPr>
        <w:ind w:firstLine="400"/>
        <w:jc w:val="both"/>
      </w:pPr>
      <w:r>
        <w:rPr>
          <w:rStyle w:val="s0"/>
        </w:rPr>
        <w:t> </w:t>
      </w:r>
    </w:p>
    <w:p w:rsidR="00000000" w:rsidRDefault="00EB742F">
      <w:pPr>
        <w:ind w:firstLine="400"/>
        <w:jc w:val="both"/>
      </w:pPr>
      <w:hyperlink r:id="rId440" w:anchor="sub_id=1930000" w:history="1">
        <w:r>
          <w:rPr>
            <w:rStyle w:val="a3"/>
          </w:rPr>
          <w:t>23-тарау. Қазақстан Республикасында қызметін тұрақты</w:t>
        </w:r>
        <w:r>
          <w:rPr>
            <w:rStyle w:val="a3"/>
          </w:rPr>
          <w:t xml:space="preserve"> мекеме құрмай жүзеге асыратын бейрезидент заңды тұлғалардың табыстарына салық салу тәртібі</w:t>
        </w:r>
      </w:hyperlink>
    </w:p>
    <w:p w:rsidR="00000000" w:rsidRDefault="00EB742F">
      <w:pPr>
        <w:ind w:firstLine="400"/>
        <w:jc w:val="both"/>
      </w:pPr>
      <w:hyperlink r:id="rId441" w:anchor="sub_id=1930000" w:history="1">
        <w:r>
          <w:rPr>
            <w:rStyle w:val="a3"/>
          </w:rPr>
          <w:t>193-бап. Төлем көзінен корпоративтік табыс салығын есептеу мен ұстау тәртібі</w:t>
        </w:r>
      </w:hyperlink>
    </w:p>
    <w:p w:rsidR="00000000" w:rsidRDefault="00EB742F">
      <w:pPr>
        <w:ind w:firstLine="400"/>
        <w:jc w:val="both"/>
      </w:pPr>
      <w:hyperlink r:id="rId442" w:anchor="sub_id=1940000" w:history="1">
        <w:r>
          <w:rPr>
            <w:rStyle w:val="a3"/>
          </w:rPr>
          <w:t>194-бап. Төлем көзінен табыс салығының мөлшерлемелері</w:t>
        </w:r>
      </w:hyperlink>
    </w:p>
    <w:p w:rsidR="00000000" w:rsidRDefault="00EB742F">
      <w:pPr>
        <w:ind w:firstLine="400"/>
        <w:jc w:val="both"/>
      </w:pPr>
      <w:hyperlink r:id="rId443" w:anchor="sub_id=1950000" w:history="1">
        <w:r>
          <w:rPr>
            <w:rStyle w:val="a3"/>
          </w:rPr>
          <w:t>195-бап. Төлем көзінен корпоративт</w:t>
        </w:r>
        <w:r>
          <w:rPr>
            <w:rStyle w:val="a3"/>
          </w:rPr>
          <w:t>ік табыс салығын аударудың тәртібі мен</w:t>
        </w:r>
        <w:r>
          <w:rPr>
            <w:rStyle w:val="a3"/>
          </w:rPr>
          <w:t> мерзімдері</w:t>
        </w:r>
      </w:hyperlink>
    </w:p>
    <w:p w:rsidR="00000000" w:rsidRDefault="00EB742F">
      <w:pPr>
        <w:ind w:firstLine="400"/>
        <w:jc w:val="both"/>
      </w:pPr>
      <w:hyperlink r:id="rId444" w:anchor="sub_id=1960000" w:history="1">
        <w:r>
          <w:rPr>
            <w:rStyle w:val="a3"/>
          </w:rPr>
          <w:t>196-бап. Салық есептілігін табыс ету</w:t>
        </w:r>
      </w:hyperlink>
    </w:p>
    <w:p w:rsidR="00000000" w:rsidRDefault="00EB742F">
      <w:pPr>
        <w:ind w:left="1200" w:hanging="800"/>
        <w:jc w:val="both"/>
      </w:pPr>
      <w:hyperlink r:id="rId445" w:anchor="sub_id=1970000" w:history="1">
        <w:r>
          <w:rPr>
            <w:rStyle w:val="a3"/>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EB742F">
      <w:pPr>
        <w:ind w:firstLine="400"/>
        <w:jc w:val="both"/>
      </w:pPr>
      <w:r>
        <w:t> </w:t>
      </w:r>
    </w:p>
    <w:p w:rsidR="00000000" w:rsidRDefault="00EB742F">
      <w:pPr>
        <w:ind w:firstLine="400"/>
        <w:jc w:val="both"/>
      </w:pPr>
      <w:hyperlink r:id="rId446" w:anchor="sub_id=1980000" w:history="1">
        <w:r>
          <w:rPr>
            <w:rStyle w:val="a3"/>
          </w:rPr>
          <w:t>24-тарау. Қазақстан Республикасында қызметін тұрақты мекеме арқылы жүзеге асыратын бейрезидент заңды тұлғалардың табыстарына салық салу тәртібі</w:t>
        </w:r>
      </w:hyperlink>
    </w:p>
    <w:p w:rsidR="00000000" w:rsidRDefault="00EB742F">
      <w:pPr>
        <w:ind w:firstLine="400"/>
        <w:jc w:val="both"/>
      </w:pPr>
      <w:hyperlink r:id="rId447" w:anchor="sub_id=1980000" w:history="1">
        <w:r>
          <w:rPr>
            <w:rStyle w:val="a3"/>
          </w:rPr>
          <w:t>198-бап. Салық салынатын табысты анықтау</w:t>
        </w:r>
      </w:hyperlink>
    </w:p>
    <w:p w:rsidR="00000000" w:rsidRDefault="00EB742F">
      <w:pPr>
        <w:ind w:firstLine="400"/>
        <w:jc w:val="both"/>
      </w:pPr>
      <w:hyperlink r:id="rId448" w:anchor="sub_id=1990000" w:history="1">
        <w:r>
          <w:rPr>
            <w:rStyle w:val="a3"/>
          </w:rPr>
          <w:t>199-бап. Таза </w:t>
        </w:r>
        <w:r>
          <w:rPr>
            <w:rStyle w:val="a3"/>
          </w:rPr>
          <w:t>табысқа салық салу тәртібі</w:t>
        </w:r>
      </w:hyperlink>
    </w:p>
    <w:p w:rsidR="00000000" w:rsidRDefault="00EB742F">
      <w:pPr>
        <w:ind w:firstLine="400"/>
        <w:jc w:val="both"/>
      </w:pPr>
      <w:hyperlink r:id="rId449" w:anchor="sub_id=2000000" w:history="1">
        <w:r>
          <w:rPr>
            <w:rStyle w:val="a3"/>
          </w:rPr>
          <w:t>200-бап. Жекелеген жағдайларда табыстарға салық салу тәртібі</w:t>
        </w:r>
      </w:hyperlink>
    </w:p>
    <w:p w:rsidR="00000000" w:rsidRDefault="00EB742F">
      <w:pPr>
        <w:ind w:firstLine="400"/>
        <w:jc w:val="both"/>
      </w:pPr>
      <w:hyperlink r:id="rId450" w:anchor="sub_id=200010000" w:history="1">
        <w:r>
          <w:rPr>
            <w:rStyle w:val="a3"/>
          </w:rPr>
          <w:t>200-1-бап. Бейрезидент жеке тұлғаның салық салуға жатпайтын табыстары</w:t>
        </w:r>
      </w:hyperlink>
    </w:p>
    <w:p w:rsidR="00000000" w:rsidRDefault="00EB742F">
      <w:pPr>
        <w:ind w:firstLine="400"/>
        <w:jc w:val="both"/>
      </w:pPr>
      <w:r>
        <w:t> </w:t>
      </w:r>
    </w:p>
    <w:p w:rsidR="00000000" w:rsidRDefault="00EB742F">
      <w:hyperlink r:id="rId451" w:anchor="sub_id=2010000" w:history="1">
        <w:r>
          <w:rPr>
            <w:rStyle w:val="a3"/>
          </w:rPr>
          <w:t>25-тарау. Бейрезидент жеке тұлғалардың табыстарына салық салу тәртібі</w:t>
        </w:r>
      </w:hyperlink>
    </w:p>
    <w:p w:rsidR="00000000" w:rsidRDefault="00EB742F">
      <w:pPr>
        <w:ind w:firstLine="400"/>
        <w:jc w:val="both"/>
      </w:pPr>
      <w:hyperlink r:id="rId452" w:anchor="sub_id=2010000" w:history="1">
        <w:r>
          <w:rPr>
            <w:rStyle w:val="a3"/>
          </w:rPr>
          <w:t>201-бап. Төлем көзінен жеке</w:t>
        </w:r>
        <w:r>
          <w:rPr>
            <w:rStyle w:val="a3"/>
          </w:rPr>
          <w:t xml:space="preserve"> табыс салығын есептеу, ұстау және аудару тәртібі</w:t>
        </w:r>
      </w:hyperlink>
    </w:p>
    <w:p w:rsidR="00000000" w:rsidRDefault="00EB742F">
      <w:pPr>
        <w:ind w:firstLine="400"/>
        <w:jc w:val="both"/>
      </w:pPr>
      <w:hyperlink r:id="rId453" w:anchor="sub_id=2020000" w:history="1">
        <w:r>
          <w:rPr>
            <w:rStyle w:val="a3"/>
          </w:rPr>
          <w:t xml:space="preserve">202-бап. Қазақстан Республикасында тұрақты мекемесі жоқ бейрезидент заңды тұлғаның шетелдік қызметкерлерінің табыстарына </w:t>
        </w:r>
        <w:r>
          <w:rPr>
            <w:rStyle w:val="a3"/>
          </w:rPr>
          <w:t>салық салу тәртібі</w:t>
        </w:r>
      </w:hyperlink>
    </w:p>
    <w:p w:rsidR="00000000" w:rsidRDefault="00EB742F">
      <w:pPr>
        <w:ind w:firstLine="400"/>
        <w:jc w:val="both"/>
      </w:pPr>
      <w:hyperlink r:id="rId454" w:anchor="sub_id=2030000" w:history="1">
        <w:r>
          <w:rPr>
            <w:rStyle w:val="a3"/>
          </w:rPr>
          <w:t>203-бап. Шетелдіктер және азаматтығы жоқ адамдар бойынша жеке табыс салығы мен әлеуметтiк салық жөніндегі декларацияны табыс ету</w:t>
        </w:r>
        <w:r>
          <w:rPr>
            <w:rStyle w:val="a3"/>
          </w:rPr>
          <w:t xml:space="preserve"> </w:t>
        </w:r>
      </w:hyperlink>
    </w:p>
    <w:p w:rsidR="00000000" w:rsidRDefault="00EB742F">
      <w:pPr>
        <w:ind w:firstLine="400"/>
        <w:jc w:val="both"/>
      </w:pPr>
      <w:hyperlink r:id="rId455" w:anchor="sub_id=2040000" w:history="1">
        <w:r>
          <w:rPr>
            <w:rStyle w:val="a3"/>
          </w:rPr>
          <w:t>204-бап. Бейрезидент жеке тұлғаның табыстарына жекелеген жағдайларда салық салу тәртібі</w:t>
        </w:r>
      </w:hyperlink>
    </w:p>
    <w:p w:rsidR="00000000" w:rsidRDefault="00EB742F">
      <w:pPr>
        <w:ind w:firstLine="400"/>
        <w:jc w:val="both"/>
      </w:pPr>
      <w:hyperlink r:id="rId456" w:anchor="sub_id=2050000" w:history="1">
        <w:r>
          <w:rPr>
            <w:rStyle w:val="a3"/>
          </w:rPr>
          <w:t xml:space="preserve">205-бап. Жеке табыс </w:t>
        </w:r>
        <w:r>
          <w:rPr>
            <w:rStyle w:val="a3"/>
          </w:rPr>
          <w:t>салығы бойынша декларацияны табыс ету</w:t>
        </w:r>
      </w:hyperlink>
    </w:p>
    <w:p w:rsidR="00000000" w:rsidRDefault="00EB742F">
      <w:pPr>
        <w:ind w:firstLine="400"/>
        <w:jc w:val="both"/>
      </w:pPr>
      <w:r>
        <w:rPr>
          <w:rStyle w:val="s0"/>
        </w:rPr>
        <w:t> </w:t>
      </w:r>
    </w:p>
    <w:p w:rsidR="00000000" w:rsidRDefault="00EB742F">
      <w:hyperlink r:id="rId457" w:anchor="sub_id=2060000" w:history="1">
        <w:r>
          <w:rPr>
            <w:rStyle w:val="a3"/>
          </w:rPr>
          <w:t>26-тарау. Халықаралық шарттар бойынша арнаулы ережелер</w:t>
        </w:r>
      </w:hyperlink>
    </w:p>
    <w:p w:rsidR="00000000" w:rsidRDefault="00EB742F">
      <w:pPr>
        <w:ind w:firstLine="400"/>
        <w:jc w:val="both"/>
      </w:pPr>
      <w:hyperlink r:id="rId458" w:anchor="sub_id=2060000" w:history="1">
        <w:r>
          <w:rPr>
            <w:rStyle w:val="a3"/>
          </w:rPr>
          <w:t>206-бап. Халықаралық шартты қолдану жағдайы</w:t>
        </w:r>
      </w:hyperlink>
    </w:p>
    <w:p w:rsidR="00000000" w:rsidRDefault="00EB742F">
      <w:pPr>
        <w:ind w:firstLine="400"/>
        <w:jc w:val="both"/>
      </w:pPr>
      <w:hyperlink r:id="rId459" w:anchor="sub_id=2070000" w:history="1">
        <w:r>
          <w:rPr>
            <w:rStyle w:val="a3"/>
          </w:rPr>
          <w:t>207-бап. Халықаралық шарттарды қолдану тәртібі</w:t>
        </w:r>
      </w:hyperlink>
    </w:p>
    <w:p w:rsidR="00000000" w:rsidRDefault="00EB742F">
      <w:pPr>
        <w:ind w:firstLine="400"/>
        <w:jc w:val="both"/>
      </w:pPr>
      <w:hyperlink r:id="rId460" w:anchor="sub_id=2080000" w:history="1">
        <w:r>
          <w:rPr>
            <w:rStyle w:val="a3"/>
          </w:rPr>
          <w:t>208-бап. Қазақстан Республикасындағы көздерден табысқа</w:t>
        </w:r>
        <w:r>
          <w:rPr>
            <w:rStyle w:val="a3"/>
          </w:rPr>
          <w:t> </w:t>
        </w:r>
        <w:r>
          <w:rPr>
            <w:rStyle w:val="a3"/>
          </w:rPr>
          <w:t>салық салу мақсатында бейрезидент заңды тұлғаның басқару және жалпы әкімшілік шығыстарын шегерімге жатқызу әдістері</w:t>
        </w:r>
      </w:hyperlink>
    </w:p>
    <w:p w:rsidR="00000000" w:rsidRDefault="00EB742F">
      <w:pPr>
        <w:ind w:firstLine="400"/>
        <w:jc w:val="both"/>
      </w:pPr>
      <w:hyperlink r:id="rId461" w:anchor="sub_id=2090000" w:history="1">
        <w:r>
          <w:rPr>
            <w:rStyle w:val="a3"/>
          </w:rPr>
          <w:t>209-бап. Шығыстарды барабар бөлу әдісі</w:t>
        </w:r>
      </w:hyperlink>
    </w:p>
    <w:p w:rsidR="00000000" w:rsidRDefault="00EB742F">
      <w:pPr>
        <w:ind w:firstLine="400"/>
        <w:jc w:val="both"/>
      </w:pPr>
      <w:hyperlink r:id="rId462" w:anchor="sub_id=2100000" w:history="1">
        <w:r>
          <w:rPr>
            <w:rStyle w:val="a3"/>
          </w:rPr>
          <w:t>210-бап. Шығыстарды барабар бөлу әдісін жекелеген жағдайларда қолдану кезінде есептік көрсеткішті есептеудің ерекшелік</w:t>
        </w:r>
        <w:r>
          <w:rPr>
            <w:rStyle w:val="a3"/>
          </w:rPr>
          <w:t>тері</w:t>
        </w:r>
      </w:hyperlink>
    </w:p>
    <w:p w:rsidR="00000000" w:rsidRDefault="00EB742F">
      <w:pPr>
        <w:ind w:firstLine="400"/>
        <w:jc w:val="both"/>
      </w:pPr>
      <w:hyperlink r:id="rId463" w:anchor="sub_id=2110000" w:history="1">
        <w:r>
          <w:rPr>
            <w:rStyle w:val="a3"/>
          </w:rPr>
          <w:t>211-бап. Шығыстарды шегерімге тікелей (тура) жатқызу</w:t>
        </w:r>
        <w:r>
          <w:rPr>
            <w:rStyle w:val="a3"/>
          </w:rPr>
          <w:t> </w:t>
        </w:r>
        <w:r>
          <w:rPr>
            <w:rStyle w:val="a3"/>
          </w:rPr>
          <w:t>әдісі</w:t>
        </w:r>
      </w:hyperlink>
    </w:p>
    <w:p w:rsidR="00000000" w:rsidRDefault="00EB742F">
      <w:pPr>
        <w:ind w:left="1200" w:hanging="800"/>
        <w:jc w:val="both"/>
      </w:pPr>
      <w:hyperlink r:id="rId464" w:anchor="sub_id=2120000" w:history="1">
        <w:r>
          <w:rPr>
            <w:rStyle w:val="a3"/>
            <w:b/>
            <w:bCs/>
          </w:rPr>
          <w:t>212-бап. Бейрезиденттi</w:t>
        </w:r>
        <w:r>
          <w:rPr>
            <w:rStyle w:val="a3"/>
            <w:b/>
            <w:bCs/>
          </w:rPr>
          <w:t>ң</w:t>
        </w:r>
        <w:r>
          <w:rPr>
            <w:rStyle w:val="a3"/>
            <w:b/>
            <w:bCs/>
          </w:rPr>
          <w:t xml:space="preserve"> Қазақстан Республикасындағы көздерден алған табыстарын салық салудан толық босатуға қатысты халықаралық шартты қолдану тәртібі</w:t>
        </w:r>
        <w:r>
          <w:rPr>
            <w:rStyle w:val="a3"/>
            <w:b/>
            <w:bCs/>
          </w:rPr>
          <w:t xml:space="preserve"> </w:t>
        </w:r>
      </w:hyperlink>
    </w:p>
    <w:p w:rsidR="00000000" w:rsidRDefault="00EB742F">
      <w:pPr>
        <w:ind w:left="1200" w:hanging="800"/>
        <w:jc w:val="both"/>
      </w:pPr>
      <w:hyperlink r:id="rId465" w:anchor="sub_id=212010000" w:history="1">
        <w:r>
          <w:rPr>
            <w:rStyle w:val="a3"/>
            <w:b/>
            <w:bCs/>
          </w:rPr>
          <w:t>212-1-бап. Бейрезиденттiң Қазақстан Рес</w:t>
        </w:r>
        <w:r>
          <w:rPr>
            <w:rStyle w:val="a3"/>
            <w:b/>
            <w:bCs/>
          </w:rPr>
          <w:t>публикасындағы көздерден дивидендтер, сыйақылар және (немесе) роялти түрінде алған табыстарын салық салудан босатуға немесе оларға төмендетілген салық мөлшерлемесін қолдануға қатысты халықаралық шартты қолдану тәртібі</w:t>
        </w:r>
      </w:hyperlink>
    </w:p>
    <w:p w:rsidR="00000000" w:rsidRDefault="00EB742F">
      <w:pPr>
        <w:ind w:left="1200" w:hanging="800"/>
        <w:jc w:val="both"/>
      </w:pPr>
      <w:hyperlink r:id="rId466" w:anchor="sub_id=212020000" w:history="1">
        <w:r>
          <w:rPr>
            <w:rStyle w:val="a3"/>
            <w:b/>
            <w:bCs/>
          </w:rPr>
          <w:t>212-2-бап. Бейрезиденттiң депозитарлық қолхаттарының базалық активі болып табылатын акциялары бойынша дивидендтер түріндегі табыстарын салық салудан ішінара босатуға қатысты халықаралық шартты қолдану тәртіб</w:t>
        </w:r>
        <w:r>
          <w:rPr>
            <w:rStyle w:val="a3"/>
            <w:b/>
            <w:bCs/>
          </w:rPr>
          <w:t>і</w:t>
        </w:r>
        <w:r>
          <w:rPr>
            <w:rStyle w:val="a3"/>
            <w:b/>
            <w:bCs/>
          </w:rPr>
          <w:t xml:space="preserve"> </w:t>
        </w:r>
      </w:hyperlink>
    </w:p>
    <w:p w:rsidR="00000000" w:rsidRDefault="00EB742F">
      <w:pPr>
        <w:ind w:left="1200" w:hanging="800"/>
        <w:jc w:val="both"/>
      </w:pPr>
      <w:hyperlink r:id="rId467" w:anchor="sub_id=2130000" w:history="1">
        <w:r>
          <w:rPr>
            <w:rStyle w:val="a3"/>
            <w:b/>
            <w:bCs/>
          </w:rPr>
          <w:t>213-бап. Халықаралық шартты тұрақты мекеме арқылы бейрезиденттің халықаралық тасымалдау жөніндегі қызметтерді көрсетуден түскен табыстарына салық салудан босатуға қатыс</w:t>
        </w:r>
        <w:r>
          <w:rPr>
            <w:rStyle w:val="a3"/>
            <w:b/>
            <w:bCs/>
          </w:rPr>
          <w:t>ты қолдану тәртібі</w:t>
        </w:r>
      </w:hyperlink>
    </w:p>
    <w:p w:rsidR="00000000" w:rsidRDefault="00EB742F">
      <w:pPr>
        <w:ind w:firstLine="400"/>
        <w:jc w:val="both"/>
      </w:pPr>
      <w:hyperlink r:id="rId468" w:anchor="sub_id=2140000" w:history="1">
        <w:r>
          <w:rPr>
            <w:rStyle w:val="a3"/>
          </w:rPr>
          <w:t>214-бап. Халықаралық шартты бейрезиденттің тұрақты мекеме арқылы Қазақстан Республикасындағы қызметінен түсетін таза табысқа салық салудан ішінара босат</w:t>
        </w:r>
        <w:r>
          <w:rPr>
            <w:rStyle w:val="a3"/>
          </w:rPr>
          <w:t>уға қатысты қолдану тәртібі</w:t>
        </w:r>
      </w:hyperlink>
    </w:p>
    <w:p w:rsidR="00000000" w:rsidRDefault="00EB742F">
      <w:pPr>
        <w:ind w:firstLine="400"/>
        <w:jc w:val="both"/>
      </w:pPr>
      <w:hyperlink r:id="rId469" w:anchor="sub_id=2150000" w:history="1">
        <w:r>
          <w:rPr>
            <w:rStyle w:val="a3"/>
          </w:rPr>
          <w:t>215-бап. Халықаралық шартты салық агенттері болып табылмайтын тұлғалардан бейрезидент жеке тұлғаның алған табыстарына салық салудан босатуға қа</w:t>
        </w:r>
        <w:r>
          <w:rPr>
            <w:rStyle w:val="a3"/>
          </w:rPr>
          <w:t>тысты қолдану тәртібі</w:t>
        </w:r>
      </w:hyperlink>
    </w:p>
    <w:p w:rsidR="00000000" w:rsidRDefault="00EB742F">
      <w:pPr>
        <w:ind w:firstLine="400"/>
        <w:jc w:val="both"/>
      </w:pPr>
      <w:hyperlink r:id="rId470" w:anchor="sub_id=2160000" w:history="1">
        <w:r>
          <w:rPr>
            <w:rStyle w:val="a3"/>
          </w:rPr>
          <w:t>216-бап. Бейрезиденттің табыстарынан табыс салығын бюджетке немесе шартты банк салымына аудару тәртібі</w:t>
        </w:r>
      </w:hyperlink>
    </w:p>
    <w:p w:rsidR="00000000" w:rsidRDefault="00EB742F">
      <w:pPr>
        <w:ind w:firstLine="400"/>
        <w:jc w:val="both"/>
      </w:pPr>
      <w:hyperlink r:id="rId471" w:anchor="sub_id=2170000" w:history="1">
        <w:r>
          <w:rPr>
            <w:rStyle w:val="a3"/>
          </w:rPr>
          <w:t>217-бап. Бюджеттен немесе шартты банк салымынан табыс салығын қайтару тәртібі</w:t>
        </w:r>
      </w:hyperlink>
    </w:p>
    <w:p w:rsidR="00000000" w:rsidRDefault="00EB742F">
      <w:pPr>
        <w:ind w:firstLine="400"/>
        <w:jc w:val="both"/>
      </w:pPr>
      <w:hyperlink r:id="rId472" w:anchor="sub_id=2180000" w:history="1">
        <w:r>
          <w:rPr>
            <w:rStyle w:val="a3"/>
          </w:rPr>
          <w:t xml:space="preserve">218-бап. Табыс салығын шартты банк салымынан бюджетке </w:t>
        </w:r>
        <w:r>
          <w:rPr>
            <w:rStyle w:val="a3"/>
          </w:rPr>
          <w:t>аудару тәртібі</w:t>
        </w:r>
      </w:hyperlink>
    </w:p>
    <w:p w:rsidR="00000000" w:rsidRDefault="00EB742F">
      <w:pPr>
        <w:ind w:firstLine="400"/>
        <w:jc w:val="both"/>
      </w:pPr>
      <w:hyperlink r:id="rId473" w:anchor="sub_id=2190000" w:history="1">
        <w:r>
          <w:rPr>
            <w:rStyle w:val="a3"/>
          </w:rPr>
          <w:t>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w:t>
        </w:r>
        <w:r>
          <w:rPr>
            <w:rStyle w:val="a3"/>
          </w:rPr>
          <w:t>лықтық өтінішке қойылатын талаптар</w:t>
        </w:r>
      </w:hyperlink>
    </w:p>
    <w:p w:rsidR="00000000" w:rsidRDefault="00EB742F">
      <w:pPr>
        <w:ind w:firstLine="400"/>
        <w:jc w:val="both"/>
      </w:pPr>
      <w:hyperlink r:id="rId474" w:anchor="sub_id=2200000" w:history="1">
        <w:r>
          <w:rPr>
            <w:rStyle w:val="a3"/>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EB742F">
      <w:pPr>
        <w:ind w:firstLine="400"/>
        <w:jc w:val="both"/>
      </w:pPr>
      <w:r>
        <w:rPr>
          <w:rStyle w:val="s0"/>
        </w:rPr>
        <w:t> </w:t>
      </w:r>
    </w:p>
    <w:p w:rsidR="00000000" w:rsidRDefault="00EB742F">
      <w:hyperlink r:id="rId475" w:anchor="sub_id=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EB742F">
      <w:pPr>
        <w:ind w:firstLine="400"/>
        <w:jc w:val="both"/>
      </w:pPr>
      <w:hyperlink r:id="rId476" w:anchor="sub_id=2210000" w:history="1">
        <w:r>
          <w:rPr>
            <w:rStyle w:val="a3"/>
          </w:rPr>
          <w:t>221-бап. Қазақстан Республикасынан тысқары жерлердегі көздерден алынған табыстар</w:t>
        </w:r>
      </w:hyperlink>
    </w:p>
    <w:p w:rsidR="00000000" w:rsidRDefault="00EB742F">
      <w:pPr>
        <w:ind w:firstLine="400"/>
        <w:jc w:val="both"/>
      </w:pPr>
      <w:hyperlink r:id="rId477" w:anchor="sub_id=221010000" w:history="1">
        <w:r>
          <w:rPr>
            <w:rStyle w:val="a3"/>
          </w:rPr>
          <w:t>221-1-бап. Қазақстан Республикасынан тысқары жерлердегі көздерден алынған мүлі</w:t>
        </w:r>
        <w:r>
          <w:rPr>
            <w:rStyle w:val="a3"/>
          </w:rPr>
          <w:t>кті өткізуден түсетін табысты айқындау тәртібі</w:t>
        </w:r>
      </w:hyperlink>
    </w:p>
    <w:p w:rsidR="00000000" w:rsidRDefault="00EB742F">
      <w:pPr>
        <w:ind w:firstLine="400"/>
        <w:jc w:val="both"/>
      </w:pPr>
      <w:hyperlink r:id="rId478" w:anchor="sub_id=2220000" w:history="1">
        <w:r>
          <w:rPr>
            <w:rStyle w:val="a3"/>
          </w:rPr>
          <w:t>222-бап. Резидент - заңды тұлғаның Қазақстан Республикасынан тысқары жерлерде табыстар алуға бағытталған қызметті жүзеге асы</w:t>
        </w:r>
        <w:r>
          <w:rPr>
            <w:rStyle w:val="a3"/>
          </w:rPr>
          <w:t>руына байланысты шығыстарын шегерімге жатқызу тәртібі</w:t>
        </w:r>
      </w:hyperlink>
    </w:p>
    <w:p w:rsidR="00000000" w:rsidRDefault="00EB742F">
      <w:pPr>
        <w:ind w:firstLine="400"/>
        <w:jc w:val="both"/>
      </w:pPr>
      <w:hyperlink r:id="rId479" w:anchor="sub_id=2230000" w:history="1">
        <w:r>
          <w:rPr>
            <w:rStyle w:val="a3"/>
          </w:rPr>
          <w:t>223-бап. Шетелдік салықты есепке жатқызу</w:t>
        </w:r>
        <w:r>
          <w:rPr>
            <w:rStyle w:val="a3"/>
          </w:rPr>
          <w:t xml:space="preserve"> </w:t>
        </w:r>
      </w:hyperlink>
    </w:p>
    <w:p w:rsidR="00000000" w:rsidRDefault="00EB742F">
      <w:pPr>
        <w:ind w:firstLine="400"/>
        <w:jc w:val="both"/>
      </w:pPr>
      <w:hyperlink r:id="rId480" w:anchor="sub_id=2240000" w:history="1">
        <w:r>
          <w:rPr>
            <w:rStyle w:val="a3"/>
          </w:rPr>
          <w:t>224-бап. Жеңілдікті салық салынатын мемлекетте алынған табыс</w:t>
        </w:r>
        <w:r>
          <w:rPr>
            <w:rStyle w:val="a3"/>
          </w:rPr>
          <w:t xml:space="preserve"> </w:t>
        </w:r>
      </w:hyperlink>
    </w:p>
    <w:p w:rsidR="00000000" w:rsidRDefault="00EB742F">
      <w:pPr>
        <w:ind w:firstLine="400"/>
        <w:jc w:val="both"/>
      </w:pPr>
      <w:hyperlink r:id="rId481" w:anchor="sub_id=2250000" w:history="1">
        <w:r>
          <w:rPr>
            <w:rStyle w:val="a3"/>
          </w:rPr>
          <w:t>225-бап. Резиденттің халықаралық шартты шет мемлекетте қолдану тәртібі</w:t>
        </w:r>
      </w:hyperlink>
    </w:p>
    <w:p w:rsidR="00000000" w:rsidRDefault="00EB742F">
      <w:pPr>
        <w:ind w:firstLine="400"/>
        <w:jc w:val="both"/>
      </w:pPr>
      <w:hyperlink r:id="rId482" w:anchor="sub_id=2260000" w:history="1">
        <w:r>
          <w:rPr>
            <w:rStyle w:val="a3"/>
          </w:rPr>
          <w:t>226-бап. Өзара келісу рәсімі</w:t>
        </w:r>
      </w:hyperlink>
    </w:p>
    <w:p w:rsidR="00000000" w:rsidRDefault="00EB742F">
      <w:pPr>
        <w:ind w:firstLine="400"/>
        <w:jc w:val="both"/>
      </w:pPr>
      <w:hyperlink r:id="rId483" w:anchor="sub_id=2270000" w:history="1">
        <w:r>
          <w:rPr>
            <w:rStyle w:val="a3"/>
          </w:rPr>
          <w:t>227-бап. Салық жинаудағы көмек</w:t>
        </w:r>
      </w:hyperlink>
    </w:p>
    <w:p w:rsidR="00000000" w:rsidRDefault="00EB742F">
      <w:pPr>
        <w:ind w:firstLine="400"/>
        <w:jc w:val="both"/>
      </w:pPr>
      <w:hyperlink r:id="rId484" w:anchor="sub_id=227010000" w:history="1">
        <w:r>
          <w:rPr>
            <w:rStyle w:val="a3"/>
          </w:rPr>
          <w:t>227-1-бап.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EB742F">
      <w:pPr>
        <w:ind w:firstLine="400"/>
        <w:jc w:val="both"/>
      </w:pPr>
      <w:r>
        <w:t> </w:t>
      </w:r>
    </w:p>
    <w:p w:rsidR="00000000" w:rsidRDefault="00EB742F">
      <w:hyperlink r:id="rId485" w:anchor="sub_id=2280000" w:history="1">
        <w:r>
          <w:rPr>
            <w:rStyle w:val="a3"/>
          </w:rPr>
          <w:t>8-бөлім. Қосылған құн салығы</w:t>
        </w:r>
      </w:hyperlink>
    </w:p>
    <w:p w:rsidR="00000000" w:rsidRDefault="00EB742F">
      <w:hyperlink r:id="rId486" w:anchor="sub_id=2280000" w:history="1">
        <w:r>
          <w:rPr>
            <w:rStyle w:val="a3"/>
          </w:rPr>
          <w:t>28-тарау. Жалпы ережелер</w:t>
        </w:r>
      </w:hyperlink>
    </w:p>
    <w:p w:rsidR="00000000" w:rsidRDefault="00EB742F">
      <w:pPr>
        <w:ind w:firstLine="400"/>
        <w:jc w:val="both"/>
      </w:pPr>
      <w:hyperlink r:id="rId487" w:anchor="sub_id=2280000" w:history="1">
        <w:r>
          <w:rPr>
            <w:rStyle w:val="a3"/>
          </w:rPr>
          <w:t>228-бап. Төлеушілер</w:t>
        </w:r>
      </w:hyperlink>
    </w:p>
    <w:p w:rsidR="00000000" w:rsidRDefault="00EB742F">
      <w:pPr>
        <w:ind w:firstLine="400"/>
        <w:jc w:val="both"/>
      </w:pPr>
      <w:hyperlink r:id="rId488" w:anchor="sub_id=2290000" w:history="1">
        <w:r>
          <w:rPr>
            <w:rStyle w:val="a3"/>
          </w:rPr>
          <w:t>229-бап. Салық салу объектілері</w:t>
        </w:r>
      </w:hyperlink>
    </w:p>
    <w:p w:rsidR="00000000" w:rsidRDefault="00EB742F">
      <w:pPr>
        <w:ind w:firstLine="400"/>
        <w:jc w:val="both"/>
      </w:pPr>
      <w:r>
        <w:rPr>
          <w:rStyle w:val="s0"/>
        </w:rPr>
        <w:t> </w:t>
      </w:r>
    </w:p>
    <w:p w:rsidR="00000000" w:rsidRDefault="00EB742F">
      <w:hyperlink r:id="rId489" w:anchor="sub_id=2300000" w:history="1">
        <w:r>
          <w:rPr>
            <w:rStyle w:val="a3"/>
          </w:rPr>
          <w:t>29-тарау. Салық са</w:t>
        </w:r>
        <w:r>
          <w:rPr>
            <w:rStyle w:val="a3"/>
          </w:rPr>
          <w:t>лынатын айналым</w:t>
        </w:r>
      </w:hyperlink>
    </w:p>
    <w:p w:rsidR="00000000" w:rsidRDefault="00EB742F">
      <w:pPr>
        <w:ind w:firstLine="400"/>
        <w:jc w:val="both"/>
      </w:pPr>
      <w:hyperlink r:id="rId490" w:anchor="sub_id=2300000" w:history="1">
        <w:r>
          <w:rPr>
            <w:rStyle w:val="a3"/>
          </w:rPr>
          <w:t>230-бап. Салық салынатын айналымды айқындау</w:t>
        </w:r>
      </w:hyperlink>
    </w:p>
    <w:p w:rsidR="00000000" w:rsidRDefault="00EB742F">
      <w:pPr>
        <w:ind w:firstLine="400"/>
        <w:jc w:val="both"/>
      </w:pPr>
      <w:hyperlink r:id="rId491" w:anchor="sub_id=2310000" w:history="1">
        <w:r>
          <w:rPr>
            <w:rStyle w:val="a3"/>
          </w:rPr>
          <w:t>231-бап. Тауарларды, жұмыс</w:t>
        </w:r>
        <w:r>
          <w:rPr>
            <w:rStyle w:val="a3"/>
          </w:rPr>
          <w:t>тарды, қызмет көрсетулерді өткізу бойынша айналым</w:t>
        </w:r>
      </w:hyperlink>
    </w:p>
    <w:p w:rsidR="00000000" w:rsidRDefault="00EB742F">
      <w:pPr>
        <w:ind w:firstLine="400"/>
        <w:jc w:val="both"/>
      </w:pPr>
      <w:hyperlink r:id="rId492" w:anchor="sub_id=2320000" w:history="1">
        <w:r>
          <w:rPr>
            <w:rStyle w:val="a3"/>
          </w:rPr>
          <w:t>232-бап. Салық салынбайтын айналым</w:t>
        </w:r>
      </w:hyperlink>
    </w:p>
    <w:p w:rsidR="00000000" w:rsidRDefault="00EB742F">
      <w:pPr>
        <w:ind w:firstLine="400"/>
        <w:jc w:val="both"/>
      </w:pPr>
      <w:hyperlink r:id="rId493" w:anchor="sub_id=2330000" w:history="1">
        <w:r>
          <w:rPr>
            <w:rStyle w:val="a3"/>
          </w:rPr>
          <w:t>2</w:t>
        </w:r>
        <w:r>
          <w:rPr>
            <w:rStyle w:val="a3"/>
          </w:rPr>
          <w:t>33-бап. Тапсырма шарттары бойынша жүзеге асырылатын өткізу бойынша айналымдар</w:t>
        </w:r>
      </w:hyperlink>
    </w:p>
    <w:p w:rsidR="00000000" w:rsidRDefault="00EB742F">
      <w:pPr>
        <w:ind w:firstLine="400"/>
        <w:jc w:val="both"/>
      </w:pPr>
      <w:hyperlink r:id="rId494" w:anchor="sub_id=233010000" w:history="1">
        <w:r>
          <w:rPr>
            <w:rStyle w:val="a3"/>
          </w:rPr>
          <w:t>233-1-бап. Комиссия шартының талаптарына сәйкес келетін жағдайларда жүзеге асырылатын өткіз</w:t>
        </w:r>
        <w:r>
          <w:rPr>
            <w:rStyle w:val="a3"/>
          </w:rPr>
          <w:t>у бойынша айналымдар</w:t>
        </w:r>
      </w:hyperlink>
    </w:p>
    <w:p w:rsidR="00000000" w:rsidRDefault="00EB742F">
      <w:pPr>
        <w:ind w:firstLine="400"/>
        <w:jc w:val="both"/>
      </w:pPr>
      <w:hyperlink r:id="rId495" w:anchor="sub_id=233020000" w:history="1">
        <w:r>
          <w:rPr>
            <w:rStyle w:val="a3"/>
          </w:rPr>
          <w:t>233-2-бап. Көлік экспедициясы шарты бойынша жүзеге асырылатын өткізу бойынша айналымдар</w:t>
        </w:r>
      </w:hyperlink>
    </w:p>
    <w:p w:rsidR="00000000" w:rsidRDefault="00EB742F">
      <w:pPr>
        <w:ind w:left="1200" w:hanging="800"/>
        <w:jc w:val="both"/>
      </w:pPr>
      <w:hyperlink r:id="rId496" w:anchor="sub_id=264010000" w:history="1">
        <w:r>
          <w:rPr>
            <w:rStyle w:val="a3"/>
            <w:b/>
            <w:bCs/>
          </w:rPr>
          <w:t>264-1-бап. Талаптары комиссия шартының талаптарына сәйкес келетін шарттар бойынша шот-фактуралар жазып беру ерекшеліктері</w:t>
        </w:r>
      </w:hyperlink>
    </w:p>
    <w:p w:rsidR="00000000" w:rsidRDefault="00EB742F">
      <w:pPr>
        <w:ind w:firstLine="400"/>
        <w:jc w:val="both"/>
      </w:pPr>
      <w:hyperlink r:id="rId497" w:anchor="sub_id=273010000" w:history="1">
        <w:r>
          <w:rPr>
            <w:rStyle w:val="a3"/>
          </w:rPr>
          <w:t>273-1-бап. Жекелеген</w:t>
        </w:r>
        <w:r>
          <w:rPr>
            <w:rStyle w:val="a3"/>
          </w:rPr>
          <w:t xml:space="preserve"> жағдайларда қосылған құн салығының асып кетуін қайтару ерекшеліктері</w:t>
        </w:r>
      </w:hyperlink>
    </w:p>
    <w:p w:rsidR="00000000" w:rsidRDefault="00EB742F">
      <w:pPr>
        <w:ind w:firstLine="400"/>
        <w:jc w:val="both"/>
      </w:pPr>
      <w:hyperlink r:id="rId498" w:anchor="sub_id=2340000" w:history="1">
        <w:r>
          <w:rPr>
            <w:rStyle w:val="a3"/>
          </w:rPr>
          <w:t>234-бап. Сенімгерлікпен басқару шарттары бойынша жүзеге асырылатын өткізу (сатып алу) бойынша айналым</w:t>
        </w:r>
        <w:r>
          <w:rPr>
            <w:rStyle w:val="a3"/>
          </w:rPr>
          <w:t>дар</w:t>
        </w:r>
      </w:hyperlink>
    </w:p>
    <w:p w:rsidR="00000000" w:rsidRDefault="00EB742F">
      <w:pPr>
        <w:ind w:firstLine="400"/>
        <w:jc w:val="both"/>
      </w:pPr>
      <w:hyperlink r:id="rId499" w:anchor="sub_id=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EB742F">
      <w:pPr>
        <w:ind w:firstLine="400"/>
        <w:jc w:val="both"/>
      </w:pPr>
      <w:hyperlink r:id="rId500" w:anchor="sub_id=2360000" w:history="1">
        <w:r>
          <w:rPr>
            <w:rStyle w:val="a3"/>
          </w:rPr>
          <w:t>236-бап. Тауарды, жұмысты, қызмет көрсетулерді өткізу орны</w:t>
        </w:r>
        <w:r>
          <w:rPr>
            <w:rStyle w:val="a3"/>
          </w:rPr>
          <w:t xml:space="preserve"> </w:t>
        </w:r>
      </w:hyperlink>
    </w:p>
    <w:p w:rsidR="00000000" w:rsidRDefault="00EB742F">
      <w:pPr>
        <w:ind w:firstLine="400"/>
        <w:jc w:val="both"/>
      </w:pPr>
      <w:hyperlink r:id="rId501" w:anchor="sub_id=2370000" w:history="1">
        <w:r>
          <w:rPr>
            <w:rStyle w:val="a3"/>
          </w:rPr>
          <w:t>237-бап. Өткізу бойынша айналым жасау күні</w:t>
        </w:r>
        <w:r>
          <w:rPr>
            <w:rStyle w:val="a3"/>
          </w:rPr>
          <w:t xml:space="preserve"> </w:t>
        </w:r>
      </w:hyperlink>
    </w:p>
    <w:p w:rsidR="00000000" w:rsidRDefault="00EB742F">
      <w:pPr>
        <w:ind w:firstLine="400"/>
        <w:jc w:val="both"/>
      </w:pPr>
      <w:r>
        <w:rPr>
          <w:rStyle w:val="s0"/>
        </w:rPr>
        <w:t> </w:t>
      </w:r>
    </w:p>
    <w:p w:rsidR="00000000" w:rsidRDefault="00EB742F">
      <w:hyperlink r:id="rId502" w:anchor="sub_id=2380000" w:history="1">
        <w:r>
          <w:rPr>
            <w:rStyle w:val="a3"/>
          </w:rPr>
          <w:t>30-тарау. Салық салынатын айналым мөлшерін анықтау</w:t>
        </w:r>
      </w:hyperlink>
    </w:p>
    <w:p w:rsidR="00000000" w:rsidRDefault="00EB742F">
      <w:pPr>
        <w:ind w:firstLine="400"/>
        <w:jc w:val="both"/>
      </w:pPr>
      <w:hyperlink r:id="rId503" w:anchor="sub_id=2380000" w:history="1">
        <w:r>
          <w:rPr>
            <w:rStyle w:val="a3"/>
          </w:rPr>
          <w:t>238-бап. Салық салынатын айналым мөлшері</w:t>
        </w:r>
        <w:r>
          <w:rPr>
            <w:rStyle w:val="a3"/>
          </w:rPr>
          <w:t xml:space="preserve"> </w:t>
        </w:r>
      </w:hyperlink>
    </w:p>
    <w:p w:rsidR="00000000" w:rsidRDefault="00EB742F">
      <w:pPr>
        <w:ind w:firstLine="400"/>
        <w:jc w:val="both"/>
      </w:pPr>
      <w:hyperlink r:id="rId504" w:anchor="sub_id=2390000" w:history="1">
        <w:r>
          <w:rPr>
            <w:rStyle w:val="a3"/>
          </w:rPr>
          <w:t>239-бап. Салық салынатын айналым мөлшерін түзету</w:t>
        </w:r>
      </w:hyperlink>
    </w:p>
    <w:p w:rsidR="00000000" w:rsidRDefault="00EB742F">
      <w:pPr>
        <w:ind w:firstLine="400"/>
        <w:jc w:val="both"/>
      </w:pPr>
      <w:hyperlink r:id="rId505" w:anchor="sub_id=2400000" w:history="1">
        <w:r>
          <w:rPr>
            <w:rStyle w:val="a3"/>
          </w:rPr>
          <w:t>240-бап. Күмәнді талаптар бойынша салық салынатын айналым мөлшерін</w:t>
        </w:r>
        <w:r>
          <w:rPr>
            <w:rStyle w:val="a3"/>
          </w:rPr>
          <w:t xml:space="preserve"> түзету</w:t>
        </w:r>
        <w:r>
          <w:rPr>
            <w:rStyle w:val="a3"/>
          </w:rPr>
          <w:t xml:space="preserve"> </w:t>
        </w:r>
      </w:hyperlink>
    </w:p>
    <w:p w:rsidR="00000000" w:rsidRDefault="00EB742F">
      <w:pPr>
        <w:ind w:firstLine="400"/>
        <w:jc w:val="both"/>
      </w:pPr>
      <w:hyperlink r:id="rId506" w:anchor="sub_id=2410000" w:history="1">
        <w:r>
          <w:rPr>
            <w:rStyle w:val="a3"/>
          </w:rPr>
          <w:t>241-бап.Бейрезиденттен жұмыстарды, көрсетілетін қызметтерді сатып алу кезінде салық салынатын айналым</w:t>
        </w:r>
      </w:hyperlink>
    </w:p>
    <w:p w:rsidR="00000000" w:rsidRDefault="00EB742F">
      <w:pPr>
        <w:ind w:firstLine="400"/>
        <w:jc w:val="both"/>
      </w:pPr>
      <w:r>
        <w:t> </w:t>
      </w:r>
    </w:p>
    <w:p w:rsidR="00000000" w:rsidRDefault="00EB742F">
      <w:hyperlink r:id="rId507" w:anchor="sub_id=2420000" w:history="1">
        <w:r>
          <w:rPr>
            <w:rStyle w:val="a3"/>
          </w:rPr>
          <w:t>31-тарау. Нөлдік мөлшерлеме бойынша салық салынатын айналымдар</w:t>
        </w:r>
      </w:hyperlink>
    </w:p>
    <w:p w:rsidR="00000000" w:rsidRDefault="00EB742F">
      <w:pPr>
        <w:ind w:firstLine="400"/>
        <w:jc w:val="both"/>
      </w:pPr>
      <w:hyperlink r:id="rId508" w:anchor="sub_id=2420000" w:history="1">
        <w:r>
          <w:rPr>
            <w:rStyle w:val="a3"/>
          </w:rPr>
          <w:t>242-бап. Тауарлар экспорты</w:t>
        </w:r>
      </w:hyperlink>
    </w:p>
    <w:p w:rsidR="00000000" w:rsidRDefault="00EB742F">
      <w:pPr>
        <w:ind w:firstLine="400"/>
        <w:jc w:val="both"/>
      </w:pPr>
      <w:hyperlink r:id="rId509" w:anchor="sub_id=2430000" w:history="1">
        <w:r>
          <w:rPr>
            <w:rStyle w:val="a3"/>
          </w:rPr>
          <w:t xml:space="preserve">243-бап. Тауарлар экспортын растау </w:t>
        </w:r>
      </w:hyperlink>
    </w:p>
    <w:p w:rsidR="00000000" w:rsidRDefault="00EB742F">
      <w:pPr>
        <w:ind w:firstLine="400"/>
        <w:jc w:val="both"/>
      </w:pPr>
      <w:hyperlink r:id="rId510" w:anchor="sub_id=2440000" w:history="1">
        <w:r>
          <w:rPr>
            <w:rStyle w:val="a3"/>
          </w:rPr>
          <w:t>244-бап. Халықаралық тасымалдауға салық салу</w:t>
        </w:r>
        <w:r>
          <w:rPr>
            <w:rStyle w:val="a3"/>
          </w:rPr>
          <w:t xml:space="preserve"> </w:t>
        </w:r>
      </w:hyperlink>
    </w:p>
    <w:p w:rsidR="00000000" w:rsidRDefault="00EB742F">
      <w:pPr>
        <w:ind w:left="1200" w:hanging="800"/>
        <w:jc w:val="both"/>
      </w:pPr>
      <w:hyperlink r:id="rId511" w:anchor="sub_id=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hyperlink>
    </w:p>
    <w:p w:rsidR="00000000" w:rsidRDefault="00EB742F">
      <w:pPr>
        <w:ind w:firstLine="400"/>
        <w:jc w:val="both"/>
      </w:pPr>
      <w:hyperlink r:id="rId512" w:anchor="sub_id=244020000" w:history="1">
        <w:r>
          <w:rPr>
            <w:rStyle w:val="a3"/>
          </w:rPr>
          <w:t>244-2-бап. Арнайы экономикалық аймақтың аумағына өткізілетін тауарларға салық салу</w:t>
        </w:r>
      </w:hyperlink>
    </w:p>
    <w:p w:rsidR="00000000" w:rsidRDefault="00EB742F">
      <w:pPr>
        <w:ind w:firstLine="400"/>
        <w:jc w:val="both"/>
      </w:pPr>
      <w:hyperlink r:id="rId513" w:anchor="sub_id=244030000" w:history="1">
        <w:r>
          <w:rPr>
            <w:rStyle w:val="a3"/>
          </w:rPr>
          <w:t xml:space="preserve">244-3-бап. «Астана </w:t>
        </w:r>
        <w:r>
          <w:rPr>
            <w:rStyle w:val="a3"/>
          </w:rPr>
          <w:t>- жаңа қала» арнайы экономикалық аймағының аумағына өткізілетін тауарларға салық салу ерекшеліктері</w:t>
        </w:r>
      </w:hyperlink>
    </w:p>
    <w:p w:rsidR="00000000" w:rsidRDefault="00EB742F">
      <w:pPr>
        <w:ind w:firstLine="400"/>
        <w:jc w:val="both"/>
      </w:pPr>
      <w:hyperlink r:id="rId514" w:anchor="sub_id=244040000" w:history="1">
        <w:r>
          <w:rPr>
            <w:rStyle w:val="a3"/>
          </w:rPr>
          <w:t>244-4-бап. Тазартылған алтынға салық салу</w:t>
        </w:r>
      </w:hyperlink>
    </w:p>
    <w:p w:rsidR="00000000" w:rsidRDefault="00EB742F">
      <w:pPr>
        <w:ind w:firstLine="400"/>
        <w:jc w:val="both"/>
      </w:pPr>
      <w:hyperlink r:id="rId515" w:anchor="sub_id=2450000" w:history="1">
        <w:r>
          <w:rPr>
            <w:rStyle w:val="a3"/>
          </w:rPr>
          <w:t>245-бап. Жекелеген жағдайларда салық салу</w:t>
        </w:r>
      </w:hyperlink>
    </w:p>
    <w:p w:rsidR="00000000" w:rsidRDefault="00EB742F">
      <w:pPr>
        <w:ind w:firstLine="400"/>
        <w:jc w:val="both"/>
      </w:pPr>
      <w:r>
        <w:rPr>
          <w:rStyle w:val="s0"/>
        </w:rPr>
        <w:t> </w:t>
      </w:r>
    </w:p>
    <w:p w:rsidR="00000000" w:rsidRDefault="00EB742F">
      <w:hyperlink r:id="rId516" w:anchor="sub_id=2460000" w:history="1">
        <w:r>
          <w:rPr>
            <w:rStyle w:val="a3"/>
          </w:rPr>
          <w:t>32-тарау. Салық салынатын импорт</w:t>
        </w:r>
      </w:hyperlink>
    </w:p>
    <w:p w:rsidR="00000000" w:rsidRDefault="00EB742F">
      <w:pPr>
        <w:ind w:firstLine="400"/>
        <w:jc w:val="both"/>
      </w:pPr>
      <w:hyperlink r:id="rId517" w:anchor="sub_id=2460000" w:history="1">
        <w:r>
          <w:rPr>
            <w:rStyle w:val="a3"/>
          </w:rPr>
          <w:t>246-бап. Салық салынатын импорттың айқындамасы</w:t>
        </w:r>
      </w:hyperlink>
    </w:p>
    <w:p w:rsidR="00000000" w:rsidRDefault="00EB742F">
      <w:pPr>
        <w:ind w:firstLine="400"/>
        <w:jc w:val="both"/>
      </w:pPr>
      <w:hyperlink r:id="rId518" w:anchor="sub_id=2470000" w:history="1">
        <w:r>
          <w:rPr>
            <w:rStyle w:val="a3"/>
          </w:rPr>
          <w:t>247-бап. Салық салынатын импорт мөлшері</w:t>
        </w:r>
        <w:r>
          <w:rPr>
            <w:rStyle w:val="a3"/>
          </w:rPr>
          <w:t xml:space="preserve"> </w:t>
        </w:r>
      </w:hyperlink>
    </w:p>
    <w:p w:rsidR="00000000" w:rsidRDefault="00EB742F">
      <w:pPr>
        <w:ind w:firstLine="400"/>
        <w:jc w:val="both"/>
      </w:pPr>
      <w:r>
        <w:t> </w:t>
      </w:r>
    </w:p>
    <w:p w:rsidR="00000000" w:rsidRDefault="00EB742F">
      <w:hyperlink r:id="rId519" w:anchor="sub_id=2480000" w:history="1">
        <w:r>
          <w:rPr>
            <w:rStyle w:val="a3"/>
          </w:rPr>
          <w:t>33-тарау. Қосылған құн салығынан босатылған айналымдар және импорт</w:t>
        </w:r>
      </w:hyperlink>
    </w:p>
    <w:p w:rsidR="00000000" w:rsidRDefault="00EB742F">
      <w:pPr>
        <w:ind w:left="1200" w:hanging="800"/>
        <w:jc w:val="both"/>
      </w:pPr>
      <w:hyperlink r:id="rId520" w:anchor="sub_id=2480000" w:history="1">
        <w:r>
          <w:rPr>
            <w:rStyle w:val="a3"/>
            <w:b/>
            <w:bCs/>
          </w:rPr>
          <w:t xml:space="preserve">248-бап. Қосылған құн салығынан босатылған, өткізу </w:t>
        </w:r>
        <w:r>
          <w:rPr>
            <w:rStyle w:val="a3"/>
            <w:b/>
            <w:bCs/>
          </w:rPr>
          <w:t>орны Қазақстан Республикасы болып табылатын тауарларды, жұмыстарды, көрсетілетін қызметтерді өткізу бойынша айналымдар</w:t>
        </w:r>
      </w:hyperlink>
    </w:p>
    <w:p w:rsidR="00000000" w:rsidRDefault="00EB742F">
      <w:pPr>
        <w:ind w:firstLine="400"/>
        <w:jc w:val="both"/>
      </w:pPr>
      <w:hyperlink r:id="rId521" w:anchor="sub_id=2490000" w:history="1">
        <w:r>
          <w:rPr>
            <w:rStyle w:val="a3"/>
          </w:rPr>
          <w:t>249-бап. Жерге және тұрғын үй ғимараттарына байланыс</w:t>
        </w:r>
        <w:r>
          <w:rPr>
            <w:rStyle w:val="a3"/>
          </w:rPr>
          <w:t>ты айналымдар</w:t>
        </w:r>
        <w:r>
          <w:rPr>
            <w:rStyle w:val="a3"/>
          </w:rPr>
          <w:t xml:space="preserve"> </w:t>
        </w:r>
      </w:hyperlink>
    </w:p>
    <w:p w:rsidR="00000000" w:rsidRDefault="00EB742F">
      <w:pPr>
        <w:ind w:firstLine="400"/>
        <w:jc w:val="both"/>
      </w:pPr>
      <w:hyperlink r:id="rId522" w:anchor="sub_id=2500000" w:history="1">
        <w:r>
          <w:rPr>
            <w:rStyle w:val="a3"/>
          </w:rPr>
          <w:t>250-бап. Қосылған құн салығынан босатылатын қаржылық операциялар</w:t>
        </w:r>
      </w:hyperlink>
    </w:p>
    <w:p w:rsidR="00000000" w:rsidRDefault="00EB742F">
      <w:pPr>
        <w:ind w:firstLine="400"/>
        <w:jc w:val="both"/>
      </w:pPr>
      <w:hyperlink r:id="rId523" w:anchor="sub_id=2510000" w:history="1">
        <w:r>
          <w:rPr>
            <w:rStyle w:val="a3"/>
          </w:rPr>
          <w:t>251-ба</w:t>
        </w:r>
        <w:r>
          <w:rPr>
            <w:rStyle w:val="a3"/>
          </w:rPr>
          <w:t>п. Мүлікті қаржы лизингіне беру</w:t>
        </w:r>
      </w:hyperlink>
    </w:p>
    <w:p w:rsidR="00000000" w:rsidRDefault="00EB742F">
      <w:pPr>
        <w:ind w:firstLine="400"/>
        <w:jc w:val="both"/>
      </w:pPr>
      <w:hyperlink r:id="rId524" w:anchor="sub_id=2520000" w:history="1">
        <w:r>
          <w:rPr>
            <w:rStyle w:val="a3"/>
          </w:rPr>
          <w:t>252-бап. Коммерциялық емес ұйымдар көрсететін қызметтер</w:t>
        </w:r>
      </w:hyperlink>
    </w:p>
    <w:p w:rsidR="00000000" w:rsidRDefault="00EB742F">
      <w:pPr>
        <w:ind w:firstLine="400"/>
        <w:jc w:val="both"/>
      </w:pPr>
      <w:hyperlink r:id="rId525" w:anchor="sub_id=2530000" w:history="1">
        <w:r>
          <w:rPr>
            <w:rStyle w:val="a3"/>
          </w:rPr>
          <w:t>253-бап. Мәдениет, ғылым және білім беру саласындағы қызмет көрсету, жұмыстар</w:t>
        </w:r>
        <w:r>
          <w:rPr>
            <w:rStyle w:val="a3"/>
          </w:rPr>
          <w:t xml:space="preserve"> </w:t>
        </w:r>
      </w:hyperlink>
    </w:p>
    <w:p w:rsidR="00000000" w:rsidRDefault="00EB742F">
      <w:pPr>
        <w:ind w:firstLine="400"/>
        <w:jc w:val="both"/>
      </w:pPr>
      <w:hyperlink r:id="rId526" w:anchor="sub_id=253010000" w:history="1">
        <w:r>
          <w:rPr>
            <w:rStyle w:val="a3"/>
          </w:rPr>
          <w:t>253-1-бап. Дербес білім беру ұйымдары көрсететін қызметтер</w:t>
        </w:r>
      </w:hyperlink>
    </w:p>
    <w:p w:rsidR="00000000" w:rsidRDefault="00EB742F">
      <w:pPr>
        <w:ind w:firstLine="400"/>
        <w:jc w:val="both"/>
      </w:pPr>
      <w:hyperlink r:id="rId527" w:anchor="sub_id=2540000" w:history="1">
        <w:r>
          <w:rPr>
            <w:rStyle w:val="a3"/>
          </w:rPr>
          <w:t>254-бап. Медициналық және ветеринариялық қызмет саласындағы тауарлар мен қызмет көрсетулер</w:t>
        </w:r>
      </w:hyperlink>
    </w:p>
    <w:p w:rsidR="00000000" w:rsidRDefault="00EB742F">
      <w:pPr>
        <w:ind w:firstLine="400"/>
        <w:jc w:val="both"/>
      </w:pPr>
      <w:hyperlink r:id="rId528" w:anchor="sub_id=2550000" w:history="1">
        <w:r>
          <w:rPr>
            <w:rStyle w:val="a3"/>
          </w:rPr>
          <w:t>255-бап. Қосылған құн са</w:t>
        </w:r>
        <w:r>
          <w:rPr>
            <w:rStyle w:val="a3"/>
          </w:rPr>
          <w:t>лығынан босатылатын импорт</w:t>
        </w:r>
      </w:hyperlink>
    </w:p>
    <w:p w:rsidR="00000000" w:rsidRDefault="00EB742F">
      <w:pPr>
        <w:ind w:firstLine="400"/>
        <w:jc w:val="both"/>
      </w:pPr>
      <w:r>
        <w:rPr>
          <w:rStyle w:val="s0"/>
        </w:rPr>
        <w:t> </w:t>
      </w:r>
    </w:p>
    <w:p w:rsidR="00000000" w:rsidRDefault="00EB742F">
      <w:hyperlink r:id="rId529" w:anchor="sub_id=2560000" w:history="1">
        <w:r>
          <w:rPr>
            <w:rStyle w:val="a3"/>
          </w:rPr>
          <w:t>34-тарау. Қосылған құн салығы бойынша есепке жатқызу</w:t>
        </w:r>
      </w:hyperlink>
    </w:p>
    <w:p w:rsidR="00000000" w:rsidRDefault="00EB742F">
      <w:pPr>
        <w:ind w:firstLine="400"/>
        <w:jc w:val="both"/>
      </w:pPr>
      <w:hyperlink r:id="rId530" w:anchor="sub_id=2560000" w:history="1">
        <w:r>
          <w:rPr>
            <w:rStyle w:val="a3"/>
          </w:rPr>
          <w:t>256-</w:t>
        </w:r>
        <w:r>
          <w:rPr>
            <w:rStyle w:val="a3"/>
          </w:rPr>
          <w:t>бап. Есепке жатқызылатын қосылған құн салығы</w:t>
        </w:r>
        <w:r>
          <w:rPr>
            <w:rStyle w:val="a3"/>
          </w:rPr>
          <w:t xml:space="preserve"> </w:t>
        </w:r>
      </w:hyperlink>
    </w:p>
    <w:p w:rsidR="00000000" w:rsidRDefault="00EB742F">
      <w:pPr>
        <w:ind w:firstLine="400"/>
        <w:jc w:val="both"/>
      </w:pPr>
      <w:hyperlink r:id="rId531" w:anchor="sub_id=2570000" w:history="1">
        <w:r>
          <w:rPr>
            <w:rStyle w:val="a3"/>
          </w:rPr>
          <w:t>257-бап. Есепке жатқызылмайтын қосылған құн салығы</w:t>
        </w:r>
        <w:r>
          <w:rPr>
            <w:rStyle w:val="a3"/>
          </w:rPr>
          <w:t xml:space="preserve"> </w:t>
        </w:r>
      </w:hyperlink>
    </w:p>
    <w:p w:rsidR="00000000" w:rsidRDefault="00EB742F">
      <w:pPr>
        <w:ind w:firstLine="400"/>
        <w:jc w:val="both"/>
      </w:pPr>
      <w:hyperlink r:id="rId532" w:anchor="sub_id=2580000" w:history="1">
        <w:r>
          <w:rPr>
            <w:rStyle w:val="a3"/>
          </w:rPr>
          <w:t>258-бап. Есепке жатқызылатын қосылған құн салығының сомасын түзету</w:t>
        </w:r>
      </w:hyperlink>
      <w:r>
        <w:rPr>
          <w:rStyle w:val="s0"/>
        </w:rPr>
        <w:t xml:space="preserve"> </w:t>
      </w:r>
    </w:p>
    <w:p w:rsidR="00000000" w:rsidRDefault="00EB742F">
      <w:pPr>
        <w:ind w:firstLine="400"/>
        <w:jc w:val="both"/>
      </w:pPr>
      <w:hyperlink r:id="rId533" w:anchor="sub_id=2590000" w:history="1">
        <w:r>
          <w:rPr>
            <w:rStyle w:val="a3"/>
          </w:rPr>
          <w:t>259-бап. Міндеттемелерді есептен шығару кезінде күмәнді міндеттемелер бойынша есепке жатқыз</w:t>
        </w:r>
        <w:r>
          <w:rPr>
            <w:rStyle w:val="a3"/>
          </w:rPr>
          <w:t>ылған қосылған құн салығының</w:t>
        </w:r>
        <w:r>
          <w:rPr>
            <w:rStyle w:val="a3"/>
          </w:rPr>
          <w:t xml:space="preserve"> </w:t>
        </w:r>
        <w:r>
          <w:rPr>
            <w:rStyle w:val="a3"/>
          </w:rPr>
          <w:t>сомасын түзету</w:t>
        </w:r>
        <w:r>
          <w:rPr>
            <w:rStyle w:val="a3"/>
          </w:rPr>
          <w:t xml:space="preserve"> </w:t>
        </w:r>
      </w:hyperlink>
    </w:p>
    <w:p w:rsidR="00000000" w:rsidRDefault="00EB742F">
      <w:pPr>
        <w:ind w:firstLine="400"/>
        <w:jc w:val="both"/>
      </w:pPr>
      <w:hyperlink r:id="rId534" w:anchor="sub_id=2600000" w:history="1">
        <w:r>
          <w:rPr>
            <w:rStyle w:val="a3"/>
          </w:rPr>
          <w:t>260-бап. Қосылған құн салығы салынбайтын өткізу бойынша айналымдар болған кезде қосылған құн салығын есепке жатқызу тәртібі</w:t>
        </w:r>
        <w:r>
          <w:rPr>
            <w:rStyle w:val="a3"/>
          </w:rPr>
          <w:t xml:space="preserve"> </w:t>
        </w:r>
      </w:hyperlink>
    </w:p>
    <w:p w:rsidR="00000000" w:rsidRDefault="00EB742F">
      <w:pPr>
        <w:ind w:firstLine="400"/>
        <w:jc w:val="both"/>
      </w:pPr>
      <w:hyperlink r:id="rId535" w:anchor="sub_id=2610000" w:history="1">
        <w:r>
          <w:rPr>
            <w:rStyle w:val="a3"/>
          </w:rPr>
          <w:t>261-бап. Барабарлық әдіс</w:t>
        </w:r>
      </w:hyperlink>
    </w:p>
    <w:p w:rsidR="00000000" w:rsidRDefault="00EB742F">
      <w:pPr>
        <w:ind w:firstLine="400"/>
        <w:jc w:val="both"/>
      </w:pPr>
      <w:hyperlink r:id="rId536" w:anchor="sub_id=2620000" w:history="1">
        <w:r>
          <w:rPr>
            <w:rStyle w:val="a3"/>
          </w:rPr>
          <w:t>262-бап. Бөлек есептеу әдісі</w:t>
        </w:r>
        <w:r>
          <w:rPr>
            <w:rStyle w:val="a3"/>
          </w:rPr>
          <w:t xml:space="preserve"> </w:t>
        </w:r>
      </w:hyperlink>
    </w:p>
    <w:p w:rsidR="00000000" w:rsidRDefault="00EB742F">
      <w:pPr>
        <w:ind w:firstLine="400"/>
        <w:jc w:val="both"/>
      </w:pPr>
      <w:r>
        <w:t> </w:t>
      </w:r>
    </w:p>
    <w:p w:rsidR="00000000" w:rsidRDefault="00EB742F">
      <w:hyperlink r:id="rId537" w:anchor="sub_id=2630000" w:history="1">
        <w:r>
          <w:rPr>
            <w:rStyle w:val="a3"/>
          </w:rPr>
          <w:t>35-тарау. Шот-фактура</w:t>
        </w:r>
      </w:hyperlink>
    </w:p>
    <w:p w:rsidR="00000000" w:rsidRDefault="00EB742F">
      <w:pPr>
        <w:ind w:firstLine="400"/>
        <w:jc w:val="both"/>
      </w:pPr>
      <w:hyperlink r:id="rId538" w:anchor="sub_id=2630000" w:history="1">
        <w:r>
          <w:rPr>
            <w:rStyle w:val="a3"/>
          </w:rPr>
          <w:t>263-бап. Шот-фактура</w:t>
        </w:r>
      </w:hyperlink>
    </w:p>
    <w:p w:rsidR="00000000" w:rsidRDefault="00EB742F">
      <w:pPr>
        <w:ind w:firstLine="400"/>
        <w:jc w:val="both"/>
      </w:pPr>
      <w:hyperlink r:id="rId539" w:anchor="sub_id=2640000" w:history="1">
        <w:r>
          <w:rPr>
            <w:rStyle w:val="a3"/>
          </w:rPr>
          <w:t>264-бап. Экспедиторлардың шот-фактуралар жазып беру ерекшеліктері</w:t>
        </w:r>
      </w:hyperlink>
    </w:p>
    <w:p w:rsidR="00000000" w:rsidRDefault="00EB742F">
      <w:pPr>
        <w:ind w:firstLine="400"/>
        <w:jc w:val="both"/>
      </w:pPr>
      <w:hyperlink r:id="rId540" w:anchor="sub_id=2650000" w:history="1">
        <w:r>
          <w:rPr>
            <w:rStyle w:val="a3"/>
          </w:rPr>
          <w:t>265-бап. Салық салынатын айналымды түзету кезінде шот-фактуралар жасау</w:t>
        </w:r>
      </w:hyperlink>
    </w:p>
    <w:p w:rsidR="00000000" w:rsidRDefault="00EB742F">
      <w:r>
        <w:rPr>
          <w:rStyle w:val="s0"/>
        </w:rPr>
        <w:t> </w:t>
      </w:r>
    </w:p>
    <w:p w:rsidR="00000000" w:rsidRDefault="00EB742F">
      <w:hyperlink r:id="rId541" w:anchor="sub_id=2660000" w:history="1">
        <w:r>
          <w:rPr>
            <w:rStyle w:val="a3"/>
          </w:rPr>
          <w:t>36-тарау. Салықты есептеу және төлеу тәртібі</w:t>
        </w:r>
      </w:hyperlink>
    </w:p>
    <w:p w:rsidR="00000000" w:rsidRDefault="00EB742F">
      <w:pPr>
        <w:ind w:firstLine="400"/>
        <w:jc w:val="both"/>
      </w:pPr>
      <w:hyperlink r:id="rId542" w:anchor="sub_id=2660000" w:history="1">
        <w:r>
          <w:rPr>
            <w:rStyle w:val="a3"/>
          </w:rPr>
          <w:t>266-бап. Салық салынатын айналым бойынша бюджетке жарна ретін</w:t>
        </w:r>
        <w:r>
          <w:rPr>
            <w:rStyle w:val="a3"/>
          </w:rPr>
          <w:t>де қосылған құн салығы</w:t>
        </w:r>
        <w:r>
          <w:rPr>
            <w:rStyle w:val="a3"/>
          </w:rPr>
          <w:t xml:space="preserve"> </w:t>
        </w:r>
      </w:hyperlink>
    </w:p>
    <w:p w:rsidR="00000000" w:rsidRDefault="00EB742F">
      <w:pPr>
        <w:ind w:firstLine="400"/>
        <w:jc w:val="both"/>
      </w:pPr>
      <w:hyperlink r:id="rId543" w:anchor="sub_id=2670000" w:history="1">
        <w:r>
          <w:rPr>
            <w:rStyle w:val="a3"/>
          </w:rPr>
          <w:t>267-бап. Жекелеген жағдайларда қосылған құн салығын төлеу тәртібі</w:t>
        </w:r>
      </w:hyperlink>
    </w:p>
    <w:p w:rsidR="00000000" w:rsidRDefault="00EB742F">
      <w:pPr>
        <w:ind w:firstLine="400"/>
        <w:jc w:val="both"/>
      </w:pPr>
      <w:hyperlink r:id="rId544" w:anchor="sub_id=2680000" w:history="1">
        <w:r>
          <w:rPr>
            <w:rStyle w:val="a3"/>
          </w:rPr>
          <w:t>268-бап. Қосылған құн салығының мөлшерлемелері</w:t>
        </w:r>
      </w:hyperlink>
    </w:p>
    <w:p w:rsidR="00000000" w:rsidRDefault="00EB742F">
      <w:pPr>
        <w:ind w:firstLine="400"/>
        <w:jc w:val="both"/>
      </w:pPr>
      <w:hyperlink r:id="rId545" w:anchor="sub_id=2690000" w:history="1">
        <w:r>
          <w:rPr>
            <w:rStyle w:val="a3"/>
          </w:rPr>
          <w:t>269-бап. Салық кезеңі</w:t>
        </w:r>
        <w:r>
          <w:rPr>
            <w:rStyle w:val="a3"/>
          </w:rPr>
          <w:t xml:space="preserve"> </w:t>
        </w:r>
      </w:hyperlink>
    </w:p>
    <w:p w:rsidR="00000000" w:rsidRDefault="00EB742F">
      <w:pPr>
        <w:ind w:firstLine="400"/>
        <w:jc w:val="both"/>
      </w:pPr>
      <w:hyperlink r:id="rId546" w:anchor="sub_id=2700000" w:history="1">
        <w:r>
          <w:rPr>
            <w:rStyle w:val="a3"/>
          </w:rPr>
          <w:t>270-бап. Сал</w:t>
        </w:r>
        <w:r>
          <w:rPr>
            <w:rStyle w:val="a3"/>
          </w:rPr>
          <w:t>ық декларациясы</w:t>
        </w:r>
      </w:hyperlink>
    </w:p>
    <w:p w:rsidR="00000000" w:rsidRDefault="00EB742F">
      <w:pPr>
        <w:ind w:firstLine="400"/>
        <w:jc w:val="both"/>
      </w:pPr>
      <w:hyperlink r:id="rId547" w:anchor="sub_id=2710000" w:history="1">
        <w:r>
          <w:rPr>
            <w:rStyle w:val="a3"/>
          </w:rPr>
          <w:t>271-бап. Қосылған құн салығын төлеу мерзімі</w:t>
        </w:r>
      </w:hyperlink>
    </w:p>
    <w:p w:rsidR="00000000" w:rsidRDefault="00EB742F">
      <w:pPr>
        <w:ind w:left="1200" w:hanging="800"/>
        <w:jc w:val="both"/>
      </w:pPr>
      <w:hyperlink r:id="rId548" w:anchor="sub_id=271010000" w:history="1">
        <w:r>
          <w:rPr>
            <w:rStyle w:val="a3"/>
            <w:b/>
            <w:bCs/>
          </w:rPr>
          <w:t>271-1-бап. Жай серіктест</w:t>
        </w:r>
        <w:r>
          <w:rPr>
            <w:rStyle w:val="a3"/>
            <w:b/>
            <w:bCs/>
          </w:rPr>
          <w:t>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EB742F">
      <w:pPr>
        <w:ind w:firstLine="400"/>
        <w:jc w:val="both"/>
      </w:pPr>
      <w:r>
        <w:rPr>
          <w:rStyle w:val="s1"/>
          <w:b w:val="0"/>
          <w:bCs w:val="0"/>
        </w:rPr>
        <w:t> </w:t>
      </w:r>
    </w:p>
    <w:p w:rsidR="00000000" w:rsidRDefault="00EB742F">
      <w:hyperlink r:id="rId549" w:anchor="sub_id=2720000" w:history="1">
        <w:r>
          <w:rPr>
            <w:rStyle w:val="a3"/>
          </w:rPr>
          <w:t>37-тарау. Қосылған құн салығы бойынша бюджетпен өзара қатынас</w:t>
        </w:r>
      </w:hyperlink>
    </w:p>
    <w:p w:rsidR="00000000" w:rsidRDefault="00EB742F">
      <w:pPr>
        <w:ind w:firstLine="400"/>
        <w:jc w:val="both"/>
      </w:pPr>
      <w:hyperlink r:id="rId550" w:anchor="sub_id=2720000" w:history="1">
        <w:r>
          <w:rPr>
            <w:rStyle w:val="a3"/>
          </w:rPr>
          <w:t>272-бап. Қосылған құн салығын қайтару</w:t>
        </w:r>
      </w:hyperlink>
    </w:p>
    <w:p w:rsidR="00000000" w:rsidRDefault="00EB742F">
      <w:pPr>
        <w:ind w:firstLine="400"/>
        <w:jc w:val="both"/>
      </w:pPr>
      <w:hyperlink r:id="rId551" w:anchor="sub_id=2730000" w:history="1">
        <w:r>
          <w:rPr>
            <w:rStyle w:val="a3"/>
          </w:rPr>
          <w:t>273-бап. Қосылған құн салығының асып кеткен сомасын қайтару</w:t>
        </w:r>
      </w:hyperlink>
    </w:p>
    <w:p w:rsidR="00000000" w:rsidRDefault="00EB742F">
      <w:pPr>
        <w:ind w:firstLine="400"/>
        <w:jc w:val="both"/>
      </w:pPr>
      <w:hyperlink r:id="rId552" w:anchor="sub_id=2740000" w:history="1">
        <w:r>
          <w:rPr>
            <w:rStyle w:val="a3"/>
          </w:rPr>
          <w:t>274-бап. Қосылған құн салығының асып кеткен сомасын қайтаруды</w:t>
        </w:r>
        <w:r>
          <w:rPr>
            <w:rStyle w:val="a3"/>
          </w:rPr>
          <w:t>ң</w:t>
        </w:r>
        <w:r>
          <w:rPr>
            <w:rStyle w:val="a3"/>
          </w:rPr>
          <w:t xml:space="preserve"> оңайлатылған тәртібі</w:t>
        </w:r>
      </w:hyperlink>
    </w:p>
    <w:p w:rsidR="00000000" w:rsidRDefault="00EB742F">
      <w:pPr>
        <w:ind w:firstLine="400"/>
        <w:jc w:val="both"/>
      </w:pPr>
      <w:hyperlink r:id="rId553" w:anchor="sub_id=2750000" w:history="1">
        <w:r>
          <w:rPr>
            <w:rStyle w:val="a3"/>
          </w:rPr>
          <w:t>275-бап. Грант қаражаттары есебінен сатып алынған тауарлар, жұмыстар, қызмет көрсетулер бойынша төленген қосылған құн салығын қайтару</w:t>
        </w:r>
        <w:r>
          <w:rPr>
            <w:rStyle w:val="a3"/>
          </w:rPr>
          <w:t xml:space="preserve"> </w:t>
        </w:r>
      </w:hyperlink>
    </w:p>
    <w:p w:rsidR="00000000" w:rsidRDefault="00EB742F">
      <w:pPr>
        <w:ind w:left="1200" w:hanging="800"/>
        <w:jc w:val="both"/>
      </w:pPr>
      <w:hyperlink r:id="rId554" w:anchor="sub_id=2760000" w:history="1">
        <w:r>
          <w:rPr>
            <w:rStyle w:val="a3"/>
            <w:b/>
            <w:bCs/>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w:t>
        </w:r>
        <w:r>
          <w:rPr>
            <w:rStyle w:val="a3"/>
            <w:b/>
            <w:bCs/>
          </w:rPr>
          <w:t>налына қосылған құн салығын қайтару</w:t>
        </w:r>
      </w:hyperlink>
    </w:p>
    <w:p w:rsidR="00000000" w:rsidRDefault="00EB742F">
      <w:r>
        <w:rPr>
          <w:rStyle w:val="s0"/>
        </w:rPr>
        <w:t> </w:t>
      </w:r>
    </w:p>
    <w:p w:rsidR="00000000" w:rsidRDefault="00EB742F">
      <w:hyperlink r:id="rId555" w:anchor="sub_id=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w:t>
        </w:r>
        <w:r>
          <w:rPr>
            <w:rStyle w:val="a3"/>
          </w:rPr>
          <w:t>у ерекшеліктері</w:t>
        </w:r>
      </w:hyperlink>
    </w:p>
    <w:p w:rsidR="00000000" w:rsidRDefault="00EB742F">
      <w:pPr>
        <w:ind w:left="1200" w:hanging="800"/>
        <w:jc w:val="both"/>
      </w:pPr>
      <w:hyperlink r:id="rId556" w:anchor="sub_id=276010000" w:history="1">
        <w:r>
          <w:rPr>
            <w:rStyle w:val="a3"/>
            <w:b/>
            <w:bCs/>
          </w:rPr>
          <w:t>276-1-бап. Жалпы ережелер</w:t>
        </w:r>
      </w:hyperlink>
    </w:p>
    <w:p w:rsidR="00000000" w:rsidRDefault="00EB742F">
      <w:pPr>
        <w:ind w:left="1200" w:hanging="800"/>
        <w:jc w:val="both"/>
      </w:pPr>
      <w:hyperlink r:id="rId557" w:anchor="sub_id=276020000" w:history="1">
        <w:r>
          <w:rPr>
            <w:rStyle w:val="a3"/>
            <w:b/>
            <w:bCs/>
          </w:rPr>
          <w:t>276-2-бап. Кеден одағында қосылған құн с</w:t>
        </w:r>
        <w:r>
          <w:rPr>
            <w:rStyle w:val="a3"/>
            <w:b/>
            <w:bCs/>
          </w:rPr>
          <w:t>алығын төлеушілер</w:t>
        </w:r>
      </w:hyperlink>
    </w:p>
    <w:p w:rsidR="00000000" w:rsidRDefault="00EB742F">
      <w:pPr>
        <w:ind w:left="1200" w:hanging="800"/>
        <w:jc w:val="both"/>
      </w:pPr>
      <w:hyperlink r:id="rId558" w:anchor="sub_id=276030000" w:history="1">
        <w:r>
          <w:rPr>
            <w:rStyle w:val="a3"/>
            <w:b/>
            <w:bCs/>
          </w:rPr>
          <w:t>276-3-бап. Салық салу объектілері, салық салынатын айналымды айқындау</w:t>
        </w:r>
      </w:hyperlink>
    </w:p>
    <w:p w:rsidR="00000000" w:rsidRDefault="00EB742F">
      <w:pPr>
        <w:ind w:left="1200" w:hanging="800"/>
        <w:jc w:val="both"/>
      </w:pPr>
      <w:hyperlink r:id="rId559" w:anchor="sub_id=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EB742F">
      <w:pPr>
        <w:ind w:left="1200" w:hanging="800"/>
        <w:jc w:val="both"/>
      </w:pPr>
      <w:hyperlink r:id="rId560" w:anchor="sub_id=276050000" w:history="1">
        <w:r>
          <w:rPr>
            <w:rStyle w:val="a3"/>
            <w:b/>
            <w:bCs/>
          </w:rPr>
          <w:t>276-5-бап. Тауарларды, ж</w:t>
        </w:r>
        <w:r>
          <w:rPr>
            <w:rStyle w:val="a3"/>
            <w:b/>
            <w:bCs/>
          </w:rPr>
          <w:t>ұмыстарды</w:t>
        </w:r>
        <w:r>
          <w:rPr>
            <w:rStyle w:val="a3"/>
            <w:b/>
            <w:bCs/>
          </w:rPr>
          <w:t>, көрсетілген қызметтерді өткізу орны</w:t>
        </w:r>
      </w:hyperlink>
    </w:p>
    <w:p w:rsidR="00000000" w:rsidRDefault="00EB742F">
      <w:pPr>
        <w:ind w:left="1200" w:hanging="800"/>
        <w:jc w:val="both"/>
      </w:pPr>
      <w:hyperlink r:id="rId561" w:anchor="sub_id=276060000" w:history="1">
        <w:r>
          <w:rPr>
            <w:rStyle w:val="a3"/>
            <w:b/>
            <w:bCs/>
          </w:rPr>
          <w:t>276-6-бап. Тауарларды, жұмыстарды, көрсетілетін қызметтерді өткізу бойынша айналым жасау, салық салынатын импортты жасау к</w:t>
        </w:r>
        <w:r>
          <w:rPr>
            <w:rStyle w:val="a3"/>
            <w:b/>
            <w:bCs/>
          </w:rPr>
          <w:t>үні</w:t>
        </w:r>
      </w:hyperlink>
    </w:p>
    <w:p w:rsidR="00000000" w:rsidRDefault="00EB742F">
      <w:pPr>
        <w:ind w:left="1200" w:hanging="800"/>
        <w:jc w:val="both"/>
      </w:pPr>
      <w:hyperlink r:id="rId562" w:anchor="sub_id=276070000" w:history="1">
        <w:r>
          <w:rPr>
            <w:rStyle w:val="a3"/>
            <w:b/>
            <w:bCs/>
          </w:rPr>
          <w:t>276-7-бап. Тауарлардың экспорты кезінде салық салынатын айналымның мөлшерін айқындау</w:t>
        </w:r>
      </w:hyperlink>
    </w:p>
    <w:p w:rsidR="00000000" w:rsidRDefault="00EB742F">
      <w:pPr>
        <w:ind w:left="1200" w:hanging="800"/>
        <w:jc w:val="both"/>
      </w:pPr>
      <w:hyperlink r:id="rId563" w:anchor="sub_id=276080000" w:history="1">
        <w:r>
          <w:rPr>
            <w:rStyle w:val="a3"/>
            <w:b/>
            <w:bCs/>
          </w:rPr>
          <w:t>276-8-бап. Салық салынатын импорттың мөлшерін айқындау</w:t>
        </w:r>
      </w:hyperlink>
    </w:p>
    <w:p w:rsidR="00000000" w:rsidRDefault="00EB742F">
      <w:pPr>
        <w:ind w:left="1200" w:hanging="800"/>
        <w:jc w:val="both"/>
      </w:pPr>
      <w:hyperlink r:id="rId564" w:anchor="sub_id=276090000" w:history="1">
        <w:r>
          <w:rPr>
            <w:rStyle w:val="a3"/>
            <w:b/>
            <w:bCs/>
          </w:rPr>
          <w:t>276-9-бап. Жұмыстарды, көрсетілетін қызметтерді өткізу бойынша салық салынатын айналымның мөлшерін айқындау</w:t>
        </w:r>
      </w:hyperlink>
    </w:p>
    <w:p w:rsidR="00000000" w:rsidRDefault="00EB742F">
      <w:pPr>
        <w:ind w:left="1200" w:hanging="800"/>
        <w:jc w:val="both"/>
      </w:pPr>
      <w:hyperlink r:id="rId565" w:anchor="sub_id=276100000" w:history="1">
        <w:r>
          <w:rPr>
            <w:rStyle w:val="a3"/>
            <w:b/>
            <w:bCs/>
          </w:rPr>
          <w:t>276-10-бап. Кеден одағындағы тауарлардың экспорты</w:t>
        </w:r>
      </w:hyperlink>
    </w:p>
    <w:p w:rsidR="00000000" w:rsidRDefault="00EB742F">
      <w:pPr>
        <w:ind w:left="1200" w:hanging="800"/>
        <w:jc w:val="both"/>
      </w:pPr>
      <w:hyperlink r:id="rId566" w:anchor="sub_id=276110000" w:history="1">
        <w:r>
          <w:rPr>
            <w:rStyle w:val="a3"/>
            <w:b/>
            <w:bCs/>
          </w:rPr>
          <w:t xml:space="preserve">276-11-бап. Тауарлар экспортын </w:t>
        </w:r>
        <w:r>
          <w:rPr>
            <w:rStyle w:val="a3"/>
            <w:b/>
            <w:bCs/>
          </w:rPr>
          <w:t>растау</w:t>
        </w:r>
      </w:hyperlink>
    </w:p>
    <w:p w:rsidR="00000000" w:rsidRDefault="00EB742F">
      <w:pPr>
        <w:ind w:left="1200" w:hanging="800"/>
        <w:jc w:val="both"/>
      </w:pPr>
      <w:hyperlink r:id="rId567" w:anchor="sub_id=276120000" w:history="1">
        <w:r>
          <w:rPr>
            <w:rStyle w:val="a3"/>
            <w:b/>
            <w:bCs/>
          </w:rPr>
          <w:t>276-12-бап. Кеден одағында халықаралық тасымалдарға салық салу</w:t>
        </w:r>
      </w:hyperlink>
    </w:p>
    <w:p w:rsidR="00000000" w:rsidRDefault="00EB742F">
      <w:pPr>
        <w:ind w:left="1200" w:hanging="800"/>
        <w:jc w:val="both"/>
      </w:pPr>
      <w:hyperlink r:id="rId568" w:anchor="sub_id=276130000" w:history="1">
        <w:r>
          <w:rPr>
            <w:rStyle w:val="a3"/>
            <w:b/>
            <w:bCs/>
          </w:rPr>
          <w:t xml:space="preserve">276-13-бап. </w:t>
        </w:r>
        <w:r>
          <w:rPr>
            <w:rStyle w:val="a3"/>
            <w:b/>
            <w:bCs/>
          </w:rPr>
          <w:t>Кеден одағында алыс-беріс шикізатын өңдеу жөніндегі жұмыстарға салық салу</w:t>
        </w:r>
      </w:hyperlink>
    </w:p>
    <w:p w:rsidR="00000000" w:rsidRDefault="00EB742F">
      <w:pPr>
        <w:ind w:left="1200" w:hanging="800"/>
        <w:jc w:val="both"/>
      </w:pPr>
      <w:hyperlink r:id="rId569" w:anchor="sub_id=276140000" w:history="1">
        <w:r>
          <w:rPr>
            <w:rStyle w:val="a3"/>
            <w:b/>
            <w:bCs/>
          </w:rPr>
          <w:t>276-14-бап. Алыс-беріс шикізатын өңдеу мерзімдері</w:t>
        </w:r>
      </w:hyperlink>
    </w:p>
    <w:p w:rsidR="00000000" w:rsidRDefault="00EB742F">
      <w:pPr>
        <w:ind w:left="1200" w:hanging="800"/>
        <w:jc w:val="both"/>
      </w:pPr>
      <w:hyperlink r:id="rId570" w:anchor="sub_id=276150000" w:history="1">
        <w:r>
          <w:rPr>
            <w:rStyle w:val="a3"/>
            <w:b/>
            <w:bCs/>
          </w:rPr>
          <w:t>276-15-бап. Кеден одағында қосылған құн салығынан босатылған айналымдар мен импорт</w:t>
        </w:r>
      </w:hyperlink>
    </w:p>
    <w:p w:rsidR="00000000" w:rsidRDefault="00EB742F">
      <w:pPr>
        <w:ind w:left="1200" w:hanging="800"/>
        <w:jc w:val="both"/>
      </w:pPr>
      <w:hyperlink r:id="rId571" w:anchor="sub_id=276160000" w:history="1">
        <w:r>
          <w:rPr>
            <w:rStyle w:val="a3"/>
            <w:b/>
            <w:bCs/>
          </w:rPr>
          <w:t>276-16-бап. Кеден одағында қосылған құн салы</w:t>
        </w:r>
        <w:r>
          <w:rPr>
            <w:rStyle w:val="a3"/>
            <w:b/>
            <w:bCs/>
          </w:rPr>
          <w:t>ғының</w:t>
        </w:r>
        <w:r>
          <w:rPr>
            <w:rStyle w:val="a3"/>
            <w:b/>
            <w:bCs/>
          </w:rPr>
          <w:t xml:space="preserve"> сомаларын есепке жатқызу тәртібі</w:t>
        </w:r>
      </w:hyperlink>
    </w:p>
    <w:p w:rsidR="00000000" w:rsidRDefault="00EB742F">
      <w:pPr>
        <w:ind w:left="1200" w:hanging="800"/>
        <w:jc w:val="both"/>
      </w:pPr>
      <w:hyperlink r:id="rId572" w:anchor="sub_id=276170000" w:history="1">
        <w:r>
          <w:rPr>
            <w:rStyle w:val="a3"/>
            <w:b/>
            <w:bCs/>
          </w:rPr>
          <w:t>276-17-бап. Шот-фактура</w:t>
        </w:r>
      </w:hyperlink>
    </w:p>
    <w:p w:rsidR="00000000" w:rsidRDefault="00EB742F">
      <w:pPr>
        <w:ind w:left="1200" w:hanging="800"/>
        <w:jc w:val="both"/>
      </w:pPr>
      <w:hyperlink r:id="rId573" w:anchor="sub_id=276180000" w:history="1">
        <w:r>
          <w:rPr>
            <w:rStyle w:val="a3"/>
            <w:b/>
            <w:bCs/>
          </w:rPr>
          <w:t>276-18-бап. Тауарла</w:t>
        </w:r>
        <w:r>
          <w:rPr>
            <w:rStyle w:val="a3"/>
            <w:b/>
            <w:bCs/>
          </w:rPr>
          <w:t>рдың импорты кезінде қосылған құн салығын төлеушілерді айқындау ерекшеліктері</w:t>
        </w:r>
      </w:hyperlink>
    </w:p>
    <w:p w:rsidR="00000000" w:rsidRDefault="00EB742F">
      <w:pPr>
        <w:ind w:left="1200" w:hanging="800"/>
        <w:jc w:val="both"/>
      </w:pPr>
      <w:hyperlink r:id="rId574" w:anchor="sub_id=276190000" w:history="1">
        <w:r>
          <w:rPr>
            <w:rStyle w:val="a3"/>
          </w:rPr>
          <w:t>276-19-бап. Қазақстан Республикасының аумағына тауарлардың импорты кезінде Кеден одағында к</w:t>
        </w:r>
        <w:r>
          <w:rPr>
            <w:rStyle w:val="a3"/>
          </w:rPr>
          <w:t>омиссия, тапсырма шарттары бойынша қосылған құн салығын есептеу ерекшеліктері</w:t>
        </w:r>
      </w:hyperlink>
    </w:p>
    <w:p w:rsidR="00000000" w:rsidRDefault="00EB742F">
      <w:pPr>
        <w:ind w:firstLine="400"/>
        <w:jc w:val="both"/>
      </w:pPr>
      <w:hyperlink r:id="rId575" w:anchor="sub_id=276200000" w:history="1">
        <w:r>
          <w:rPr>
            <w:rStyle w:val="a3"/>
          </w:rPr>
          <w:t>276-20-бап. Кеден одағында тауарлардың импорты кезінде қосылған құн салығын есептеу және тө</w:t>
        </w:r>
        <w:r>
          <w:rPr>
            <w:rStyle w:val="a3"/>
          </w:rPr>
          <w:t>леу тәртібі</w:t>
        </w:r>
      </w:hyperlink>
    </w:p>
    <w:p w:rsidR="00000000" w:rsidRDefault="00EB742F">
      <w:pPr>
        <w:ind w:firstLine="400"/>
        <w:jc w:val="both"/>
      </w:pPr>
      <w:hyperlink r:id="rId576" w:anchor="sub_id=276210000" w:history="1">
        <w:r>
          <w:rPr>
            <w:rStyle w:val="a3"/>
          </w:rPr>
          <w:t>276-21-бап. Кеден одағында тауарлардың экспорты кезінде қосылған құн салығын есептеу және төлеу тәртібі</w:t>
        </w:r>
      </w:hyperlink>
    </w:p>
    <w:p w:rsidR="00000000" w:rsidRDefault="00EB742F">
      <w:pPr>
        <w:ind w:left="1200" w:hanging="800"/>
        <w:jc w:val="both"/>
      </w:pPr>
      <w:hyperlink r:id="rId577" w:anchor="sub_id=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EB742F">
      <w:pPr>
        <w:ind w:left="1200" w:hanging="800"/>
        <w:jc w:val="both"/>
      </w:pPr>
      <w:hyperlink r:id="rId578" w:anchor="sub_id=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EB742F">
      <w:pPr>
        <w:ind w:firstLine="400"/>
        <w:jc w:val="both"/>
      </w:pPr>
      <w:r>
        <w:t> </w:t>
      </w:r>
    </w:p>
    <w:p w:rsidR="00000000" w:rsidRDefault="00EB742F">
      <w:hyperlink r:id="rId579" w:anchor="sub_id=2770000" w:history="1">
        <w:r>
          <w:rPr>
            <w:rStyle w:val="a3"/>
          </w:rPr>
          <w:t>9-бөлім. Акциздер</w:t>
        </w:r>
      </w:hyperlink>
    </w:p>
    <w:p w:rsidR="00000000" w:rsidRDefault="00EB742F">
      <w:hyperlink r:id="rId580" w:anchor="sub_id=2770000" w:history="1">
        <w:r>
          <w:rPr>
            <w:rStyle w:val="a3"/>
          </w:rPr>
          <w:t>38-тарау. Жалпы ережелер</w:t>
        </w:r>
      </w:hyperlink>
    </w:p>
    <w:p w:rsidR="00000000" w:rsidRDefault="00EB742F">
      <w:pPr>
        <w:ind w:firstLine="400"/>
        <w:jc w:val="both"/>
      </w:pPr>
      <w:hyperlink r:id="rId581" w:anchor="sub_id=2770000" w:history="1">
        <w:r>
          <w:rPr>
            <w:rStyle w:val="a3"/>
          </w:rPr>
          <w:t>277-бап. Акциздерді қолдану</w:t>
        </w:r>
        <w:r>
          <w:rPr>
            <w:rStyle w:val="a3"/>
          </w:rPr>
          <w:t xml:space="preserve"> </w:t>
        </w:r>
      </w:hyperlink>
    </w:p>
    <w:p w:rsidR="00000000" w:rsidRDefault="00EB742F">
      <w:pPr>
        <w:ind w:firstLine="400"/>
        <w:jc w:val="both"/>
      </w:pPr>
      <w:hyperlink r:id="rId582" w:anchor="sub_id=2780000" w:history="1">
        <w:r>
          <w:rPr>
            <w:rStyle w:val="a3"/>
          </w:rPr>
          <w:t>278-бап. Төлеушілер</w:t>
        </w:r>
        <w:r>
          <w:rPr>
            <w:rStyle w:val="a3"/>
          </w:rPr>
          <w:t xml:space="preserve"> </w:t>
        </w:r>
      </w:hyperlink>
    </w:p>
    <w:p w:rsidR="00000000" w:rsidRDefault="00EB742F">
      <w:pPr>
        <w:ind w:firstLine="400"/>
        <w:jc w:val="both"/>
      </w:pPr>
      <w:hyperlink r:id="rId583" w:anchor="sub_id=2790000" w:history="1">
        <w:r>
          <w:rPr>
            <w:rStyle w:val="a3"/>
          </w:rPr>
          <w:t xml:space="preserve">279-бап. Акцизделетін тауарлар тізбесі </w:t>
        </w:r>
      </w:hyperlink>
    </w:p>
    <w:p w:rsidR="00000000" w:rsidRDefault="00EB742F">
      <w:pPr>
        <w:ind w:firstLine="400"/>
        <w:jc w:val="both"/>
      </w:pPr>
      <w:hyperlink r:id="rId584" w:anchor="sub_id=2800000" w:history="1">
        <w:r>
          <w:rPr>
            <w:rStyle w:val="a3"/>
          </w:rPr>
          <w:t>280-бап. Акциз мөлшер</w:t>
        </w:r>
        <w:r>
          <w:rPr>
            <w:rStyle w:val="a3"/>
          </w:rPr>
          <w:t>лемелері</w:t>
        </w:r>
        <w:r>
          <w:rPr>
            <w:rStyle w:val="a3"/>
          </w:rPr>
          <w:t xml:space="preserve"> </w:t>
        </w:r>
      </w:hyperlink>
    </w:p>
    <w:p w:rsidR="00000000" w:rsidRDefault="00EB742F">
      <w:pPr>
        <w:ind w:firstLine="400"/>
        <w:jc w:val="both"/>
      </w:pPr>
      <w:r>
        <w:rPr>
          <w:rStyle w:val="s0"/>
        </w:rPr>
        <w:t> </w:t>
      </w:r>
    </w:p>
    <w:p w:rsidR="00000000" w:rsidRDefault="00EB742F">
      <w:hyperlink r:id="rId585" w:anchor="sub_id=2810000" w:history="1">
        <w:r>
          <w:rPr>
            <w:rStyle w:val="a3"/>
          </w:rPr>
          <w:t>39-тарау. Қазақстан Республикасында өндірілетін, өткізілетін акцизделетін тауарларға салық салу</w:t>
        </w:r>
      </w:hyperlink>
    </w:p>
    <w:p w:rsidR="00000000" w:rsidRDefault="00EB742F">
      <w:pPr>
        <w:ind w:firstLine="400"/>
        <w:jc w:val="both"/>
      </w:pPr>
      <w:hyperlink r:id="rId586" w:anchor="sub_id=2810000" w:history="1">
        <w:r>
          <w:rPr>
            <w:rStyle w:val="a3"/>
          </w:rPr>
          <w:t>281-бап. Салық салу объектісі</w:t>
        </w:r>
        <w:r>
          <w:rPr>
            <w:rStyle w:val="a3"/>
          </w:rPr>
          <w:t xml:space="preserve"> </w:t>
        </w:r>
      </w:hyperlink>
    </w:p>
    <w:p w:rsidR="00000000" w:rsidRDefault="00EB742F">
      <w:pPr>
        <w:ind w:firstLine="400"/>
        <w:jc w:val="both"/>
      </w:pPr>
      <w:hyperlink r:id="rId587" w:anchor="sub_id=2820000" w:history="1">
        <w:r>
          <w:rPr>
            <w:rStyle w:val="a3"/>
          </w:rPr>
          <w:t>282-бап. Операция жасалған күн</w:t>
        </w:r>
        <w:r>
          <w:rPr>
            <w:rStyle w:val="a3"/>
          </w:rPr>
          <w:t xml:space="preserve"> </w:t>
        </w:r>
      </w:hyperlink>
    </w:p>
    <w:p w:rsidR="00000000" w:rsidRDefault="00EB742F">
      <w:pPr>
        <w:ind w:firstLine="400"/>
        <w:jc w:val="both"/>
      </w:pPr>
      <w:hyperlink r:id="rId588" w:anchor="sub_id=2830000" w:history="1">
        <w:r>
          <w:rPr>
            <w:rStyle w:val="a3"/>
          </w:rPr>
          <w:t>2</w:t>
        </w:r>
        <w:r>
          <w:rPr>
            <w:rStyle w:val="a3"/>
          </w:rPr>
          <w:t>83-бап. Салық базасы</w:t>
        </w:r>
        <w:r>
          <w:rPr>
            <w:rStyle w:val="a3"/>
          </w:rPr>
          <w:t xml:space="preserve"> </w:t>
        </w:r>
      </w:hyperlink>
    </w:p>
    <w:p w:rsidR="00000000" w:rsidRDefault="00EB742F">
      <w:pPr>
        <w:ind w:firstLine="400"/>
        <w:jc w:val="both"/>
      </w:pPr>
      <w:hyperlink r:id="rId589" w:anchor="sub_id=2840000" w:history="1">
        <w:r>
          <w:rPr>
            <w:rStyle w:val="a3"/>
          </w:rPr>
          <w:t>284-бап. Әртүрлі мөлшерлемелер белгіленген жағдайда спирттің барлық түріне және шарап материалына салық салу ерекшеліктері</w:t>
        </w:r>
      </w:hyperlink>
    </w:p>
    <w:p w:rsidR="00000000" w:rsidRDefault="00EB742F">
      <w:pPr>
        <w:ind w:firstLine="400"/>
        <w:jc w:val="both"/>
      </w:pPr>
      <w:hyperlink r:id="rId590" w:anchor="sub_id=2850000" w:history="1">
        <w:r>
          <w:rPr>
            <w:rStyle w:val="a3"/>
          </w:rPr>
          <w:t>285-бап. Акцизделетін тауарлардың бүлінуі, жоғалуы</w:t>
        </w:r>
        <w:r>
          <w:rPr>
            <w:rStyle w:val="a3"/>
          </w:rPr>
          <w:t xml:space="preserve"> </w:t>
        </w:r>
      </w:hyperlink>
    </w:p>
    <w:p w:rsidR="00000000" w:rsidRDefault="00EB742F">
      <w:pPr>
        <w:ind w:firstLine="400"/>
        <w:jc w:val="both"/>
      </w:pPr>
      <w:hyperlink r:id="rId591" w:anchor="sub_id=2860000" w:history="1">
        <w:r>
          <w:rPr>
            <w:rStyle w:val="a3"/>
          </w:rPr>
          <w:t>286-бап. Акциз маркаларының, есепке алу-бақылау маркаларының</w:t>
        </w:r>
        <w:r>
          <w:rPr>
            <w:rStyle w:val="a3"/>
          </w:rPr>
          <w:t xml:space="preserve"> бүлінуі, жоғалуы</w:t>
        </w:r>
      </w:hyperlink>
    </w:p>
    <w:p w:rsidR="00000000" w:rsidRDefault="00EB742F">
      <w:pPr>
        <w:ind w:firstLine="400"/>
        <w:jc w:val="both"/>
      </w:pPr>
      <w:hyperlink r:id="rId592" w:anchor="sub_id=2870000" w:history="1">
        <w:r>
          <w:rPr>
            <w:rStyle w:val="a3"/>
          </w:rPr>
          <w:t>287-бап. Қазақстан Республикасының аумағында жүзеге асырылатын бензин (авиациялық бензинді қоспағанда) мен дизель отынын көтерме және бөлшек саудада өткі</w:t>
        </w:r>
        <w:r>
          <w:rPr>
            <w:rStyle w:val="a3"/>
          </w:rPr>
          <w:t>зуге жатқызу өлшемдері</w:t>
        </w:r>
        <w:r>
          <w:rPr>
            <w:rStyle w:val="a3"/>
          </w:rPr>
          <w:t xml:space="preserve"> </w:t>
        </w:r>
      </w:hyperlink>
    </w:p>
    <w:p w:rsidR="00000000" w:rsidRDefault="00EB742F">
      <w:pPr>
        <w:ind w:firstLine="400"/>
        <w:jc w:val="both"/>
      </w:pPr>
      <w:hyperlink r:id="rId593" w:anchor="sub_id=2880000" w:history="1">
        <w:r>
          <w:rPr>
            <w:rStyle w:val="a3"/>
          </w:rPr>
          <w:t>288-бап. Акцизделетін тауарлар экспортын растау</w:t>
        </w:r>
      </w:hyperlink>
    </w:p>
    <w:p w:rsidR="00000000" w:rsidRDefault="00EB742F">
      <w:pPr>
        <w:ind w:firstLine="400"/>
        <w:jc w:val="both"/>
      </w:pPr>
      <w:hyperlink r:id="rId594" w:anchor="sub_id=2890000" w:history="1">
        <w:r>
          <w:rPr>
            <w:rStyle w:val="a3"/>
          </w:rPr>
          <w:t>289-бап. Акциз</w:t>
        </w:r>
        <w:r>
          <w:rPr>
            <w:rStyle w:val="a3"/>
          </w:rPr>
          <w:t xml:space="preserve"> сомасын есептеу</w:t>
        </w:r>
      </w:hyperlink>
    </w:p>
    <w:p w:rsidR="00000000" w:rsidRDefault="00EB742F">
      <w:pPr>
        <w:ind w:firstLine="400"/>
        <w:jc w:val="both"/>
      </w:pPr>
      <w:hyperlink r:id="rId595" w:anchor="sub_id=2900000" w:history="1">
        <w:r>
          <w:rPr>
            <w:rStyle w:val="a3"/>
          </w:rPr>
          <w:t>290-бап. Салық базасын түзету</w:t>
        </w:r>
      </w:hyperlink>
    </w:p>
    <w:p w:rsidR="00000000" w:rsidRDefault="00EB742F">
      <w:pPr>
        <w:ind w:firstLine="400"/>
        <w:jc w:val="both"/>
      </w:pPr>
      <w:hyperlink r:id="rId596" w:anchor="sub_id=2910000" w:history="1">
        <w:r>
          <w:rPr>
            <w:rStyle w:val="a3"/>
          </w:rPr>
          <w:t>291-бап. Салықтан шегерім жасау</w:t>
        </w:r>
        <w:r>
          <w:rPr>
            <w:rStyle w:val="a3"/>
          </w:rPr>
          <w:t xml:space="preserve"> </w:t>
        </w:r>
      </w:hyperlink>
    </w:p>
    <w:p w:rsidR="00000000" w:rsidRDefault="00EB742F">
      <w:pPr>
        <w:ind w:firstLine="400"/>
        <w:jc w:val="both"/>
      </w:pPr>
      <w:hyperlink r:id="rId597" w:anchor="sub_id=2920000" w:history="1">
        <w:r>
          <w:rPr>
            <w:rStyle w:val="a3"/>
          </w:rPr>
          <w:t>292-бап. Акциз төлеу мерзімдері</w:t>
        </w:r>
      </w:hyperlink>
    </w:p>
    <w:p w:rsidR="00000000" w:rsidRDefault="00EB742F">
      <w:pPr>
        <w:ind w:firstLine="400"/>
        <w:jc w:val="both"/>
      </w:pPr>
      <w:hyperlink r:id="rId598" w:anchor="sub_id=2930000" w:history="1">
        <w:r>
          <w:rPr>
            <w:rStyle w:val="a3"/>
          </w:rPr>
          <w:t>293-бап. Акциз төленетін жер</w:t>
        </w:r>
      </w:hyperlink>
    </w:p>
    <w:p w:rsidR="00000000" w:rsidRDefault="00EB742F">
      <w:pPr>
        <w:ind w:firstLine="400"/>
        <w:jc w:val="both"/>
      </w:pPr>
      <w:hyperlink r:id="rId599" w:anchor="sub_id=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EB742F">
      <w:pPr>
        <w:ind w:firstLine="400"/>
        <w:jc w:val="both"/>
      </w:pPr>
      <w:hyperlink r:id="rId600" w:anchor="sub_id=2950000" w:history="1">
        <w:r>
          <w:rPr>
            <w:rStyle w:val="a3"/>
          </w:rPr>
          <w:t>295-бап. Салық кезеңі</w:t>
        </w:r>
      </w:hyperlink>
    </w:p>
    <w:p w:rsidR="00000000" w:rsidRDefault="00EB742F">
      <w:pPr>
        <w:ind w:firstLine="400"/>
        <w:jc w:val="both"/>
      </w:pPr>
      <w:hyperlink r:id="rId601" w:anchor="sub_id=2960000" w:history="1">
        <w:r>
          <w:rPr>
            <w:rStyle w:val="a3"/>
          </w:rPr>
          <w:t>296-бап. Салық декларациясы</w:t>
        </w:r>
      </w:hyperlink>
    </w:p>
    <w:p w:rsidR="00000000" w:rsidRDefault="00EB742F">
      <w:pPr>
        <w:ind w:firstLine="400"/>
        <w:jc w:val="both"/>
      </w:pPr>
      <w:r>
        <w:rPr>
          <w:rStyle w:val="s0"/>
        </w:rPr>
        <w:t> </w:t>
      </w:r>
    </w:p>
    <w:p w:rsidR="00000000" w:rsidRDefault="00EB742F">
      <w:hyperlink r:id="rId602" w:anchor="sub_id=2970000" w:history="1">
        <w:r>
          <w:rPr>
            <w:rStyle w:val="a3"/>
          </w:rPr>
          <w:t>40-тарау. Акцизделетін тауа</w:t>
        </w:r>
        <w:r>
          <w:rPr>
            <w:rStyle w:val="a3"/>
          </w:rPr>
          <w:t>рлардың импортына салық салу</w:t>
        </w:r>
      </w:hyperlink>
    </w:p>
    <w:p w:rsidR="00000000" w:rsidRDefault="00EB742F">
      <w:pPr>
        <w:ind w:firstLine="400"/>
        <w:jc w:val="both"/>
      </w:pPr>
      <w:hyperlink r:id="rId603" w:anchor="sub_id=2970000" w:history="1">
        <w:r>
          <w:rPr>
            <w:rStyle w:val="a3"/>
          </w:rPr>
          <w:t>297-бап. Импортталатын акцизделетін тауарлардың салық базасы</w:t>
        </w:r>
      </w:hyperlink>
    </w:p>
    <w:p w:rsidR="00000000" w:rsidRDefault="00EB742F">
      <w:pPr>
        <w:ind w:firstLine="400"/>
        <w:jc w:val="both"/>
      </w:pPr>
      <w:hyperlink r:id="rId604" w:anchor="sub_id=2980000" w:history="1">
        <w:r>
          <w:rPr>
            <w:rStyle w:val="a3"/>
          </w:rPr>
          <w:t>298-бап. Импортталатын акцизделетін тауарларға акциз төлеу мерзімдері</w:t>
        </w:r>
      </w:hyperlink>
    </w:p>
    <w:p w:rsidR="00000000" w:rsidRDefault="00EB742F">
      <w:pPr>
        <w:ind w:firstLine="400"/>
        <w:jc w:val="both"/>
      </w:pPr>
      <w:hyperlink r:id="rId605" w:anchor="sub_id=2990000" w:history="1">
        <w:r>
          <w:rPr>
            <w:rStyle w:val="a3"/>
          </w:rPr>
          <w:t>299-бап. Акцизден босатылған акцизделетін тауарлардың импорты</w:t>
        </w:r>
      </w:hyperlink>
    </w:p>
    <w:p w:rsidR="00000000" w:rsidRDefault="00EB742F">
      <w:pPr>
        <w:ind w:firstLine="400"/>
        <w:jc w:val="both"/>
      </w:pPr>
      <w:r>
        <w:rPr>
          <w:rStyle w:val="s0"/>
        </w:rPr>
        <w:t> </w:t>
      </w:r>
    </w:p>
    <w:p w:rsidR="00000000" w:rsidRDefault="00EB742F">
      <w:hyperlink r:id="rId606" w:anchor="sub_id=3000000" w:history="1">
        <w:r>
          <w:rPr>
            <w:rStyle w:val="a3"/>
          </w:rPr>
          <w:t>10-бөлім. Экспортқа рента салығы</w:t>
        </w:r>
      </w:hyperlink>
    </w:p>
    <w:p w:rsidR="00000000" w:rsidRDefault="00EB742F">
      <w:hyperlink r:id="rId607" w:anchor="sub_id=3000000" w:history="1">
        <w:r>
          <w:rPr>
            <w:rStyle w:val="a3"/>
          </w:rPr>
          <w:t>41-тарау. Экспортқа рента салығы</w:t>
        </w:r>
      </w:hyperlink>
    </w:p>
    <w:p w:rsidR="00000000" w:rsidRDefault="00EB742F">
      <w:pPr>
        <w:ind w:firstLine="400"/>
        <w:jc w:val="both"/>
      </w:pPr>
      <w:hyperlink r:id="rId608" w:anchor="sub_id=3000000" w:history="1">
        <w:r>
          <w:rPr>
            <w:rStyle w:val="a3"/>
          </w:rPr>
          <w:t>300-бап. Төлеушілер</w:t>
        </w:r>
      </w:hyperlink>
    </w:p>
    <w:p w:rsidR="00000000" w:rsidRDefault="00EB742F">
      <w:pPr>
        <w:ind w:firstLine="400"/>
        <w:jc w:val="both"/>
      </w:pPr>
      <w:hyperlink r:id="rId609" w:anchor="sub_id=3010000" w:history="1">
        <w:r>
          <w:rPr>
            <w:rStyle w:val="a3"/>
          </w:rPr>
          <w:t>301-бап. Салық салу объектісі</w:t>
        </w:r>
      </w:hyperlink>
    </w:p>
    <w:p w:rsidR="00000000" w:rsidRDefault="00EB742F">
      <w:pPr>
        <w:ind w:firstLine="400"/>
        <w:jc w:val="both"/>
      </w:pPr>
      <w:hyperlink r:id="rId610" w:anchor="sub_id=3020000" w:history="1">
        <w:r>
          <w:rPr>
            <w:rStyle w:val="a3"/>
          </w:rPr>
          <w:t>302-</w:t>
        </w:r>
        <w:r>
          <w:rPr>
            <w:rStyle w:val="a3"/>
          </w:rPr>
          <w:t>бап. Есептеу тәртібі</w:t>
        </w:r>
      </w:hyperlink>
    </w:p>
    <w:p w:rsidR="00000000" w:rsidRDefault="00EB742F">
      <w:pPr>
        <w:ind w:firstLine="400"/>
        <w:jc w:val="both"/>
      </w:pPr>
      <w:hyperlink r:id="rId611" w:anchor="sub_id=3030000" w:history="1">
        <w:r>
          <w:rPr>
            <w:rStyle w:val="a3"/>
          </w:rPr>
          <w:t>303-бап. Экспортқа рента салығының мөлшерлемелері</w:t>
        </w:r>
      </w:hyperlink>
    </w:p>
    <w:p w:rsidR="00000000" w:rsidRDefault="00EB742F">
      <w:pPr>
        <w:ind w:firstLine="400"/>
        <w:jc w:val="both"/>
      </w:pPr>
      <w:hyperlink r:id="rId612" w:anchor="sub_id=3040000" w:history="1">
        <w:r>
          <w:rPr>
            <w:rStyle w:val="a3"/>
          </w:rPr>
          <w:t xml:space="preserve">304-бап. Салық </w:t>
        </w:r>
        <w:r>
          <w:rPr>
            <w:rStyle w:val="a3"/>
          </w:rPr>
          <w:t>кезеңі</w:t>
        </w:r>
      </w:hyperlink>
    </w:p>
    <w:p w:rsidR="00000000" w:rsidRDefault="00EB742F">
      <w:pPr>
        <w:ind w:firstLine="400"/>
        <w:jc w:val="both"/>
      </w:pPr>
      <w:hyperlink r:id="rId613" w:anchor="sub_id=3050000" w:history="1">
        <w:r>
          <w:rPr>
            <w:rStyle w:val="a3"/>
          </w:rPr>
          <w:t>305-бап. Төлеу мерзімдері</w:t>
        </w:r>
      </w:hyperlink>
    </w:p>
    <w:p w:rsidR="00000000" w:rsidRDefault="00EB742F">
      <w:pPr>
        <w:ind w:firstLine="400"/>
        <w:jc w:val="both"/>
      </w:pPr>
      <w:hyperlink r:id="rId614" w:anchor="sub_id=3060000" w:history="1">
        <w:r>
          <w:rPr>
            <w:rStyle w:val="a3"/>
          </w:rPr>
          <w:t>306-бап. Салық декларациясы</w:t>
        </w:r>
      </w:hyperlink>
    </w:p>
    <w:p w:rsidR="00000000" w:rsidRDefault="00EB742F">
      <w:pPr>
        <w:ind w:firstLine="400"/>
        <w:jc w:val="both"/>
      </w:pPr>
      <w:r>
        <w:rPr>
          <w:rStyle w:val="s0"/>
        </w:rPr>
        <w:t> </w:t>
      </w:r>
    </w:p>
    <w:p w:rsidR="00000000" w:rsidRDefault="00EB742F">
      <w:hyperlink r:id="rId615" w:anchor="sub_id=3070000" w:history="1">
        <w:r>
          <w:rPr>
            <w:rStyle w:val="a3"/>
          </w:rPr>
          <w:t>11-бөлім. Жер қойнауын пайдаланушыларға салық салу</w:t>
        </w:r>
      </w:hyperlink>
    </w:p>
    <w:p w:rsidR="00000000" w:rsidRDefault="00EB742F">
      <w:hyperlink r:id="rId616" w:anchor="sub_id=3070000" w:history="1">
        <w:r>
          <w:rPr>
            <w:rStyle w:val="a3"/>
          </w:rPr>
          <w:t>42-тарау. Жалпы ережелер</w:t>
        </w:r>
      </w:hyperlink>
    </w:p>
    <w:p w:rsidR="00000000" w:rsidRDefault="00EB742F">
      <w:pPr>
        <w:ind w:firstLine="400"/>
        <w:jc w:val="both"/>
      </w:pPr>
      <w:hyperlink r:id="rId617" w:anchor="sub_id=3070000" w:history="1">
        <w:r>
          <w:rPr>
            <w:rStyle w:val="a3"/>
          </w:rPr>
          <w:t>307-бап. Осы бөлімде реттелетін қатынастар</w:t>
        </w:r>
      </w:hyperlink>
    </w:p>
    <w:p w:rsidR="00000000" w:rsidRDefault="00EB742F">
      <w:pPr>
        <w:ind w:firstLine="400"/>
        <w:jc w:val="both"/>
      </w:pPr>
      <w:hyperlink r:id="rId618" w:anchor="sub_id=3080000" w:history="1">
        <w:r>
          <w:rPr>
            <w:rStyle w:val="a3"/>
          </w:rPr>
          <w:t>308-бап. Жер қойнауын пайдалану бойынша операцияларды жүргізу жөніндегі қызм</w:t>
        </w:r>
        <w:r>
          <w:rPr>
            <w:rStyle w:val="a3"/>
          </w:rPr>
          <w:t>етке салық салу</w:t>
        </w:r>
      </w:hyperlink>
    </w:p>
    <w:p w:rsidR="00000000" w:rsidRDefault="00EB742F">
      <w:pPr>
        <w:ind w:firstLine="400"/>
        <w:jc w:val="both"/>
      </w:pPr>
      <w:hyperlink r:id="rId619" w:anchor="sub_id=308010000" w:history="1">
        <w:r>
          <w:rPr>
            <w:rStyle w:val="a3"/>
          </w:rPr>
          <w:t>308-1-бап. Жекелеген жер қойнауын пайдаланушылардың салық міндеттемесін орындау тәртібі</w:t>
        </w:r>
      </w:hyperlink>
    </w:p>
    <w:p w:rsidR="00000000" w:rsidRDefault="00EB742F">
      <w:pPr>
        <w:ind w:firstLine="400"/>
        <w:jc w:val="both"/>
      </w:pPr>
      <w:hyperlink r:id="rId620" w:anchor="sub_id=308020000" w:history="1">
        <w:r>
          <w:rPr>
            <w:rStyle w:val="a3"/>
          </w:rPr>
          <w:t>308-2-бап. Роялти және Қазақстан Республикасының өнімді бөлу бойынша үлесі жөніндегі салық міндеттемесін заттай нысанда орындау тәртібі</w:t>
        </w:r>
      </w:hyperlink>
    </w:p>
    <w:p w:rsidR="00000000" w:rsidRDefault="00EB742F">
      <w:pPr>
        <w:ind w:firstLine="400"/>
        <w:jc w:val="both"/>
      </w:pPr>
      <w:hyperlink r:id="rId621" w:anchor="sub_id=3090000" w:history="1">
        <w:r>
          <w:rPr>
            <w:rStyle w:val="a3"/>
          </w:rPr>
          <w:t xml:space="preserve">309-бап. Жер </w:t>
        </w:r>
        <w:r>
          <w:rPr>
            <w:rStyle w:val="a3"/>
          </w:rPr>
          <w:t>қойнауын</w:t>
        </w:r>
        <w:r>
          <w:rPr>
            <w:rStyle w:val="a3"/>
          </w:rPr>
          <w:t xml:space="preserve"> пайдалану жөніндегі операцияларға жатпайтын қызметке салық салу</w:t>
        </w:r>
      </w:hyperlink>
    </w:p>
    <w:p w:rsidR="00000000" w:rsidRDefault="00EB742F">
      <w:pPr>
        <w:ind w:firstLine="400"/>
        <w:jc w:val="both"/>
      </w:pPr>
      <w:hyperlink r:id="rId622" w:anchor="sub_id=3100000" w:history="1">
        <w:r>
          <w:rPr>
            <w:rStyle w:val="a3"/>
          </w:rPr>
          <w:t>310-бап. Жер қойнауын пайдалануға арналған келісімшарттар бойынша бөлек салықтық есепке алуды жүрг</w:t>
        </w:r>
        <w:r>
          <w:rPr>
            <w:rStyle w:val="a3"/>
          </w:rPr>
          <w:t>ізудің негізгі принциптері</w:t>
        </w:r>
      </w:hyperlink>
    </w:p>
    <w:p w:rsidR="00000000" w:rsidRDefault="00EB742F">
      <w:pPr>
        <w:ind w:firstLine="400"/>
        <w:jc w:val="both"/>
      </w:pPr>
      <w:r>
        <w:rPr>
          <w:rStyle w:val="s0"/>
        </w:rPr>
        <w:t> </w:t>
      </w:r>
    </w:p>
    <w:p w:rsidR="00000000" w:rsidRDefault="00EB742F">
      <w:hyperlink r:id="rId623" w:anchor="sub_id=3110000" w:history="1">
        <w:r>
          <w:rPr>
            <w:rStyle w:val="a3"/>
          </w:rPr>
          <w:t>43-тарау. Бонустар</w:t>
        </w:r>
      </w:hyperlink>
    </w:p>
    <w:p w:rsidR="00000000" w:rsidRDefault="00EB742F">
      <w:pPr>
        <w:ind w:firstLine="400"/>
        <w:jc w:val="both"/>
      </w:pPr>
      <w:hyperlink r:id="rId624" w:anchor="sub_id=3110000" w:history="1">
        <w:r>
          <w:rPr>
            <w:rStyle w:val="a3"/>
          </w:rPr>
          <w:t>311-бап. Жалпы ережелер</w:t>
        </w:r>
      </w:hyperlink>
    </w:p>
    <w:p w:rsidR="00000000" w:rsidRDefault="00EB742F">
      <w:hyperlink r:id="rId625" w:anchor="sub_id=3120000" w:history="1">
        <w:r>
          <w:rPr>
            <w:rStyle w:val="a3"/>
          </w:rPr>
          <w:t>§1. Қол қойылатын бонус</w:t>
        </w:r>
      </w:hyperlink>
    </w:p>
    <w:p w:rsidR="00000000" w:rsidRDefault="00EB742F">
      <w:pPr>
        <w:ind w:firstLine="400"/>
        <w:jc w:val="both"/>
      </w:pPr>
      <w:hyperlink r:id="rId626" w:anchor="sub_id=3120000" w:history="1">
        <w:r>
          <w:rPr>
            <w:rStyle w:val="a3"/>
          </w:rPr>
          <w:t>312-бап. Жалпы ережелер</w:t>
        </w:r>
      </w:hyperlink>
    </w:p>
    <w:p w:rsidR="00000000" w:rsidRDefault="00EB742F">
      <w:pPr>
        <w:ind w:firstLine="400"/>
        <w:jc w:val="both"/>
      </w:pPr>
      <w:hyperlink r:id="rId627" w:anchor="sub_id=3130000" w:history="1">
        <w:r>
          <w:rPr>
            <w:rStyle w:val="a3"/>
          </w:rPr>
          <w:t>313-бап. Төлеушілер</w:t>
        </w:r>
      </w:hyperlink>
    </w:p>
    <w:p w:rsidR="00000000" w:rsidRDefault="00EB742F">
      <w:pPr>
        <w:ind w:firstLine="400"/>
        <w:jc w:val="both"/>
      </w:pPr>
      <w:hyperlink r:id="rId628" w:anchor="sub_id=3140000" w:history="1">
        <w:r>
          <w:rPr>
            <w:rStyle w:val="a3"/>
          </w:rPr>
          <w:t>314-бап. Қол қойылатын бонустың мөлшерін белгілеу тәртібі</w:t>
        </w:r>
      </w:hyperlink>
    </w:p>
    <w:p w:rsidR="00000000" w:rsidRDefault="00EB742F">
      <w:pPr>
        <w:ind w:firstLine="400"/>
        <w:jc w:val="both"/>
      </w:pPr>
      <w:hyperlink r:id="rId629" w:anchor="sub_id=3150000" w:history="1">
        <w:r>
          <w:rPr>
            <w:rStyle w:val="a3"/>
          </w:rPr>
          <w:t>315-бап. Қол қойылатын бонусты төлеу мерзімі</w:t>
        </w:r>
      </w:hyperlink>
    </w:p>
    <w:p w:rsidR="00000000" w:rsidRDefault="00EB742F">
      <w:pPr>
        <w:ind w:firstLine="400"/>
        <w:jc w:val="both"/>
      </w:pPr>
      <w:hyperlink r:id="rId630" w:anchor="sub_id=3160000" w:history="1">
        <w:r>
          <w:rPr>
            <w:rStyle w:val="a3"/>
          </w:rPr>
          <w:t>316-бап. Салық декларациясы</w:t>
        </w:r>
      </w:hyperlink>
    </w:p>
    <w:p w:rsidR="00000000" w:rsidRDefault="00EB742F">
      <w:hyperlink r:id="rId631" w:anchor="sub_id=3170000" w:history="1">
        <w:r>
          <w:rPr>
            <w:rStyle w:val="a3"/>
          </w:rPr>
          <w:t>§ 2. Коммерциялық табу бонусы</w:t>
        </w:r>
      </w:hyperlink>
    </w:p>
    <w:p w:rsidR="00000000" w:rsidRDefault="00EB742F">
      <w:pPr>
        <w:ind w:firstLine="400"/>
        <w:jc w:val="both"/>
      </w:pPr>
      <w:hyperlink r:id="rId632" w:anchor="sub_id=3170000" w:history="1">
        <w:r>
          <w:rPr>
            <w:rStyle w:val="a3"/>
          </w:rPr>
          <w:t>317-бап. Жалпы ережелер</w:t>
        </w:r>
      </w:hyperlink>
    </w:p>
    <w:p w:rsidR="00000000" w:rsidRDefault="00EB742F">
      <w:pPr>
        <w:ind w:firstLine="400"/>
        <w:jc w:val="both"/>
      </w:pPr>
      <w:hyperlink r:id="rId633" w:anchor="sub_id=3180000" w:history="1">
        <w:r>
          <w:rPr>
            <w:rStyle w:val="a3"/>
          </w:rPr>
          <w:t>318-бап. Төлеушілер</w:t>
        </w:r>
      </w:hyperlink>
    </w:p>
    <w:p w:rsidR="00000000" w:rsidRDefault="00EB742F">
      <w:pPr>
        <w:ind w:firstLine="400"/>
        <w:jc w:val="both"/>
      </w:pPr>
      <w:hyperlink r:id="rId634" w:anchor="sub_id=3190000" w:history="1">
        <w:r>
          <w:rPr>
            <w:rStyle w:val="a3"/>
          </w:rPr>
          <w:t>319-бап. Салық салу объектісі</w:t>
        </w:r>
      </w:hyperlink>
    </w:p>
    <w:p w:rsidR="00000000" w:rsidRDefault="00EB742F">
      <w:pPr>
        <w:ind w:firstLine="400"/>
        <w:jc w:val="both"/>
      </w:pPr>
      <w:hyperlink r:id="rId635" w:anchor="sub_id=3200000" w:history="1">
        <w:r>
          <w:rPr>
            <w:rStyle w:val="a3"/>
          </w:rPr>
          <w:t>320-бап. Салық базасы</w:t>
        </w:r>
      </w:hyperlink>
    </w:p>
    <w:p w:rsidR="00000000" w:rsidRDefault="00EB742F">
      <w:pPr>
        <w:ind w:firstLine="400"/>
        <w:jc w:val="both"/>
      </w:pPr>
      <w:hyperlink r:id="rId636" w:anchor="sub_id=3210000" w:history="1">
        <w:r>
          <w:rPr>
            <w:rStyle w:val="a3"/>
          </w:rPr>
          <w:t>321-бап. Коммерциялық табу бонусын есептеу тәртібі</w:t>
        </w:r>
        <w:r>
          <w:rPr>
            <w:rStyle w:val="a3"/>
          </w:rPr>
          <w:t xml:space="preserve"> </w:t>
        </w:r>
      </w:hyperlink>
    </w:p>
    <w:p w:rsidR="00000000" w:rsidRDefault="00EB742F">
      <w:pPr>
        <w:ind w:firstLine="400"/>
        <w:jc w:val="both"/>
      </w:pPr>
      <w:hyperlink r:id="rId637" w:anchor="sub_id=3220000" w:history="1">
        <w:r>
          <w:rPr>
            <w:rStyle w:val="a3"/>
          </w:rPr>
          <w:t>322-бап. Коммерциялық табу бонусының мөлшерлемесі</w:t>
        </w:r>
      </w:hyperlink>
    </w:p>
    <w:p w:rsidR="00000000" w:rsidRDefault="00EB742F">
      <w:pPr>
        <w:ind w:firstLine="400"/>
        <w:jc w:val="both"/>
      </w:pPr>
      <w:hyperlink r:id="rId638" w:anchor="sub_id=3230000" w:history="1">
        <w:r>
          <w:rPr>
            <w:rStyle w:val="a3"/>
          </w:rPr>
          <w:t>323-бап. Коммерциялық табу бонусын төлеу мерзімі</w:t>
        </w:r>
      </w:hyperlink>
    </w:p>
    <w:p w:rsidR="00000000" w:rsidRDefault="00EB742F">
      <w:pPr>
        <w:ind w:firstLine="400"/>
        <w:jc w:val="both"/>
      </w:pPr>
      <w:hyperlink r:id="rId639" w:anchor="sub_id=3240000" w:history="1">
        <w:r>
          <w:rPr>
            <w:rStyle w:val="a3"/>
          </w:rPr>
          <w:t>324-бап. Салық декларациясы</w:t>
        </w:r>
      </w:hyperlink>
    </w:p>
    <w:p w:rsidR="00000000" w:rsidRDefault="00EB742F">
      <w:pPr>
        <w:ind w:firstLine="400"/>
        <w:jc w:val="both"/>
      </w:pPr>
      <w:r>
        <w:rPr>
          <w:rStyle w:val="s0"/>
        </w:rPr>
        <w:t> </w:t>
      </w:r>
    </w:p>
    <w:p w:rsidR="00000000" w:rsidRDefault="00EB742F">
      <w:hyperlink r:id="rId640" w:anchor="sub_id=3250000" w:history="1">
        <w:r>
          <w:rPr>
            <w:rStyle w:val="a3"/>
          </w:rPr>
          <w:t>44-тарау. Тарихи шығындарды өтеу бойынша төлем</w:t>
        </w:r>
      </w:hyperlink>
    </w:p>
    <w:p w:rsidR="00000000" w:rsidRDefault="00EB742F">
      <w:pPr>
        <w:ind w:firstLine="400"/>
        <w:jc w:val="both"/>
      </w:pPr>
      <w:hyperlink r:id="rId641" w:anchor="sub_id=3250000" w:history="1">
        <w:r>
          <w:rPr>
            <w:rStyle w:val="a3"/>
          </w:rPr>
          <w:t>325-бап. Жалпы ережелер</w:t>
        </w:r>
      </w:hyperlink>
    </w:p>
    <w:p w:rsidR="00000000" w:rsidRDefault="00EB742F">
      <w:pPr>
        <w:ind w:firstLine="400"/>
        <w:jc w:val="both"/>
      </w:pPr>
      <w:hyperlink r:id="rId642" w:anchor="sub_id=3260000" w:history="1">
        <w:r>
          <w:rPr>
            <w:rStyle w:val="a3"/>
          </w:rPr>
          <w:t>326-бап. Төлеушілер</w:t>
        </w:r>
      </w:hyperlink>
    </w:p>
    <w:p w:rsidR="00000000" w:rsidRDefault="00EB742F">
      <w:pPr>
        <w:ind w:firstLine="400"/>
        <w:jc w:val="both"/>
      </w:pPr>
      <w:hyperlink r:id="rId643" w:anchor="sub_id=3270000" w:history="1">
        <w:r>
          <w:rPr>
            <w:rStyle w:val="a3"/>
          </w:rPr>
          <w:t>327-бап. Тарихи шығындарды өтеу бойынша төлемді белгілеу тәртібі</w:t>
        </w:r>
      </w:hyperlink>
    </w:p>
    <w:p w:rsidR="00000000" w:rsidRDefault="00EB742F">
      <w:pPr>
        <w:ind w:firstLine="400"/>
        <w:jc w:val="both"/>
      </w:pPr>
      <w:hyperlink r:id="rId644" w:anchor="sub_id=3280000" w:history="1">
        <w:r>
          <w:rPr>
            <w:rStyle w:val="a3"/>
          </w:rPr>
          <w:t>328-бап. Төлеу тәртібі мен мерзімдері</w:t>
        </w:r>
      </w:hyperlink>
    </w:p>
    <w:p w:rsidR="00000000" w:rsidRDefault="00EB742F">
      <w:pPr>
        <w:ind w:firstLine="400"/>
        <w:jc w:val="both"/>
      </w:pPr>
      <w:hyperlink r:id="rId645" w:anchor="sub_id=3290000" w:history="1">
        <w:r>
          <w:rPr>
            <w:rStyle w:val="a3"/>
          </w:rPr>
          <w:t>329-бап. Салық декларациясы</w:t>
        </w:r>
      </w:hyperlink>
    </w:p>
    <w:p w:rsidR="00000000" w:rsidRDefault="00EB742F">
      <w:pPr>
        <w:ind w:firstLine="400"/>
        <w:jc w:val="both"/>
      </w:pPr>
      <w:r>
        <w:rPr>
          <w:rStyle w:val="s0"/>
        </w:rPr>
        <w:t> </w:t>
      </w:r>
    </w:p>
    <w:p w:rsidR="00000000" w:rsidRDefault="00EB742F">
      <w:hyperlink r:id="rId646" w:anchor="sub_id=3300000" w:history="1">
        <w:r>
          <w:rPr>
            <w:rStyle w:val="a3"/>
          </w:rPr>
          <w:t>45-тарау. Пайдалы қазбаларды өндіру салығы</w:t>
        </w:r>
      </w:hyperlink>
    </w:p>
    <w:p w:rsidR="00000000" w:rsidRDefault="00EB742F">
      <w:pPr>
        <w:ind w:firstLine="400"/>
        <w:jc w:val="both"/>
      </w:pPr>
      <w:hyperlink r:id="rId647" w:anchor="sub_id=3300000" w:history="1">
        <w:r>
          <w:rPr>
            <w:rStyle w:val="a3"/>
          </w:rPr>
          <w:t>330-бап. Жалпы ережелер</w:t>
        </w:r>
      </w:hyperlink>
    </w:p>
    <w:p w:rsidR="00000000" w:rsidRDefault="00EB742F">
      <w:pPr>
        <w:ind w:firstLine="400"/>
        <w:jc w:val="both"/>
      </w:pPr>
      <w:hyperlink r:id="rId648" w:anchor="sub_id=3310000" w:history="1">
        <w:r>
          <w:rPr>
            <w:rStyle w:val="a3"/>
          </w:rPr>
          <w:t>331-бап Төлеушілер</w:t>
        </w:r>
      </w:hyperlink>
    </w:p>
    <w:p w:rsidR="00000000" w:rsidRDefault="00EB742F">
      <w:hyperlink r:id="rId649" w:anchor="sub_id=3320000" w:history="1">
        <w:r>
          <w:rPr>
            <w:rStyle w:val="a3"/>
          </w:rPr>
          <w:t>§1. Мұнайға арналған пайдалы қазбаларды өндіру салығы</w:t>
        </w:r>
      </w:hyperlink>
    </w:p>
    <w:p w:rsidR="00000000" w:rsidRDefault="00EB742F">
      <w:pPr>
        <w:ind w:firstLine="400"/>
        <w:jc w:val="both"/>
      </w:pPr>
      <w:hyperlink r:id="rId650" w:anchor="sub_id=3320000" w:history="1">
        <w:r>
          <w:rPr>
            <w:rStyle w:val="a3"/>
          </w:rPr>
          <w:t>332-ба</w:t>
        </w:r>
        <w:r>
          <w:rPr>
            <w:rStyle w:val="a3"/>
          </w:rPr>
          <w:t>п. Салық салу объектісі</w:t>
        </w:r>
      </w:hyperlink>
    </w:p>
    <w:p w:rsidR="00000000" w:rsidRDefault="00EB742F">
      <w:pPr>
        <w:ind w:firstLine="400"/>
        <w:jc w:val="both"/>
      </w:pPr>
      <w:hyperlink r:id="rId651" w:anchor="sub_id=3330000" w:history="1">
        <w:r>
          <w:rPr>
            <w:rStyle w:val="a3"/>
          </w:rPr>
          <w:t>333-бап. Салық базасы</w:t>
        </w:r>
        <w:r>
          <w:rPr>
            <w:rStyle w:val="a3"/>
          </w:rPr>
          <w:t xml:space="preserve"> </w:t>
        </w:r>
      </w:hyperlink>
    </w:p>
    <w:p w:rsidR="00000000" w:rsidRDefault="00EB742F">
      <w:pPr>
        <w:ind w:firstLine="400"/>
        <w:jc w:val="both"/>
      </w:pPr>
      <w:hyperlink r:id="rId652" w:anchor="sub_id=3340000" w:history="1">
        <w:r>
          <w:rPr>
            <w:rStyle w:val="a3"/>
          </w:rPr>
          <w:t>334-бап. Шикі мұнай, газ конденсаты жән</w:t>
        </w:r>
        <w:r>
          <w:rPr>
            <w:rStyle w:val="a3"/>
          </w:rPr>
          <w:t>е табиғи газ құнын айқындау тәртібі</w:t>
        </w:r>
      </w:hyperlink>
    </w:p>
    <w:p w:rsidR="00000000" w:rsidRDefault="00EB742F">
      <w:pPr>
        <w:ind w:firstLine="400"/>
        <w:jc w:val="both"/>
      </w:pPr>
      <w:hyperlink r:id="rId653" w:anchor="sub_id=3350000" w:history="1">
        <w:r>
          <w:rPr>
            <w:rStyle w:val="a3"/>
          </w:rPr>
          <w:t>335-бап. Салықты есептеу тәртібі</w:t>
        </w:r>
      </w:hyperlink>
    </w:p>
    <w:p w:rsidR="00000000" w:rsidRDefault="00EB742F">
      <w:pPr>
        <w:ind w:firstLine="400"/>
        <w:jc w:val="both"/>
      </w:pPr>
      <w:hyperlink r:id="rId654" w:anchor="sub_id=3360000" w:history="1">
        <w:r>
          <w:rPr>
            <w:rStyle w:val="a3"/>
          </w:rPr>
          <w:t xml:space="preserve">336-бап. Пайдалы </w:t>
        </w:r>
        <w:r>
          <w:rPr>
            <w:rStyle w:val="a3"/>
          </w:rPr>
          <w:t>қазбаларды</w:t>
        </w:r>
        <w:r>
          <w:rPr>
            <w:rStyle w:val="a3"/>
          </w:rPr>
          <w:t xml:space="preserve"> өндіру салығының мөлшерлемелері</w:t>
        </w:r>
      </w:hyperlink>
    </w:p>
    <w:p w:rsidR="00000000" w:rsidRDefault="00EB742F">
      <w:hyperlink r:id="rId655" w:anchor="sub_id=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EB742F">
      <w:pPr>
        <w:ind w:firstLine="400"/>
        <w:jc w:val="both"/>
      </w:pPr>
      <w:hyperlink r:id="rId656" w:anchor="sub_id=3370000" w:history="1">
        <w:r>
          <w:rPr>
            <w:rStyle w:val="a3"/>
          </w:rPr>
          <w:t>337-бап. Салық салу объектісі</w:t>
        </w:r>
      </w:hyperlink>
    </w:p>
    <w:p w:rsidR="00000000" w:rsidRDefault="00EB742F">
      <w:pPr>
        <w:ind w:firstLine="400"/>
        <w:jc w:val="both"/>
      </w:pPr>
      <w:hyperlink r:id="rId657" w:anchor="sub_id=3380000" w:history="1">
        <w:r>
          <w:rPr>
            <w:rStyle w:val="a3"/>
          </w:rPr>
          <w:t>338-бап. Салық базасы</w:t>
        </w:r>
      </w:hyperlink>
    </w:p>
    <w:p w:rsidR="00000000" w:rsidRDefault="00EB742F">
      <w:pPr>
        <w:ind w:firstLine="400"/>
        <w:jc w:val="both"/>
      </w:pPr>
      <w:hyperlink r:id="rId658" w:anchor="sub_id=3390000" w:history="1">
        <w:r>
          <w:rPr>
            <w:rStyle w:val="a3"/>
          </w:rPr>
          <w:t>339-бап. Пайдалы қазбаларды өндіру салығының мөлшерлемелері</w:t>
        </w:r>
      </w:hyperlink>
    </w:p>
    <w:p w:rsidR="00000000" w:rsidRDefault="00EB742F">
      <w:hyperlink r:id="rId659" w:anchor="sub_id=3400000" w:history="1">
        <w:r>
          <w:rPr>
            <w:rStyle w:val="a3"/>
          </w:rPr>
          <w:t>§ 3. Кең таралған пайдалы қазбаларға, жерасты сулары мен емдік балшықтарға пайдалы қаз</w:t>
        </w:r>
        <w:r>
          <w:rPr>
            <w:rStyle w:val="a3"/>
          </w:rPr>
          <w:t>баларды өндіру салығы</w:t>
        </w:r>
      </w:hyperlink>
    </w:p>
    <w:p w:rsidR="00000000" w:rsidRDefault="00EB742F">
      <w:pPr>
        <w:ind w:firstLine="400"/>
        <w:jc w:val="both"/>
      </w:pPr>
      <w:hyperlink r:id="rId660" w:anchor="sub_id=3400000" w:history="1">
        <w:r>
          <w:rPr>
            <w:rStyle w:val="a3"/>
          </w:rPr>
          <w:t>340-бап. Салық салу объектісі</w:t>
        </w:r>
      </w:hyperlink>
    </w:p>
    <w:p w:rsidR="00000000" w:rsidRDefault="00EB742F">
      <w:pPr>
        <w:ind w:firstLine="400"/>
        <w:jc w:val="both"/>
      </w:pPr>
      <w:hyperlink r:id="rId661" w:anchor="sub_id=3410000" w:history="1">
        <w:r>
          <w:rPr>
            <w:rStyle w:val="a3"/>
          </w:rPr>
          <w:t>341-бап. Салық базасы</w:t>
        </w:r>
      </w:hyperlink>
    </w:p>
    <w:p w:rsidR="00000000" w:rsidRDefault="00EB742F">
      <w:pPr>
        <w:ind w:firstLine="400"/>
        <w:jc w:val="both"/>
      </w:pPr>
      <w:hyperlink r:id="rId662" w:anchor="sub_id=3420000" w:history="1">
        <w:r>
          <w:rPr>
            <w:rStyle w:val="a3"/>
          </w:rPr>
          <w:t>342-бап. Пайдалы қазбаларды өндіру салығының мөлшерлемелері</w:t>
        </w:r>
      </w:hyperlink>
    </w:p>
    <w:p w:rsidR="00000000" w:rsidRDefault="00EB742F">
      <w:hyperlink r:id="rId663" w:anchor="sub_id=3430000" w:history="1">
        <w:r>
          <w:rPr>
            <w:rStyle w:val="a3"/>
          </w:rPr>
          <w:t xml:space="preserve">§ 4. Салық кезеңі, салық декларациясы </w:t>
        </w:r>
        <w:r>
          <w:rPr>
            <w:rStyle w:val="a3"/>
          </w:rPr>
          <w:t>және төлеу мерзімі</w:t>
        </w:r>
      </w:hyperlink>
    </w:p>
    <w:p w:rsidR="00000000" w:rsidRDefault="00EB742F">
      <w:pPr>
        <w:ind w:firstLine="400"/>
        <w:jc w:val="both"/>
      </w:pPr>
      <w:hyperlink r:id="rId664" w:anchor="sub_id=3430000" w:history="1">
        <w:r>
          <w:rPr>
            <w:rStyle w:val="a3"/>
          </w:rPr>
          <w:t>343-бап. Салық кезеңі</w:t>
        </w:r>
      </w:hyperlink>
    </w:p>
    <w:p w:rsidR="00000000" w:rsidRDefault="00EB742F">
      <w:pPr>
        <w:ind w:firstLine="400"/>
        <w:jc w:val="both"/>
      </w:pPr>
      <w:hyperlink r:id="rId665" w:anchor="sub_id=3440000" w:history="1">
        <w:r>
          <w:rPr>
            <w:rStyle w:val="a3"/>
          </w:rPr>
          <w:t>344-бап. Төлеу мерзімдері</w:t>
        </w:r>
      </w:hyperlink>
    </w:p>
    <w:p w:rsidR="00000000" w:rsidRDefault="00EB742F">
      <w:pPr>
        <w:ind w:firstLine="400"/>
        <w:jc w:val="both"/>
      </w:pPr>
      <w:hyperlink r:id="rId666" w:anchor="sub_id=3450000" w:history="1">
        <w:r>
          <w:rPr>
            <w:rStyle w:val="a3"/>
          </w:rPr>
          <w:t>345-бап. Салық декларациясы</w:t>
        </w:r>
      </w:hyperlink>
    </w:p>
    <w:p w:rsidR="00000000" w:rsidRDefault="00EB742F">
      <w:pPr>
        <w:ind w:firstLine="400"/>
        <w:jc w:val="both"/>
      </w:pPr>
      <w:hyperlink r:id="rId667" w:anchor="sub_id=3460000" w:history="1">
        <w:r>
          <w:rPr>
            <w:rStyle w:val="a3"/>
          </w:rPr>
          <w:t>346-бап. Пайдалы қазбаларды өндіру салығын, шикі мұнай, газ конденсаты бойынш</w:t>
        </w:r>
        <w:r>
          <w:rPr>
            <w:rStyle w:val="a3"/>
          </w:rPr>
          <w:t>а экспортқа рента салығын заттай нысанда төлеу тәртiбi</w:t>
        </w:r>
      </w:hyperlink>
    </w:p>
    <w:p w:rsidR="00000000" w:rsidRDefault="00EB742F">
      <w:pPr>
        <w:ind w:firstLine="400"/>
        <w:jc w:val="both"/>
      </w:pPr>
      <w:r>
        <w:rPr>
          <w:rStyle w:val="s0"/>
        </w:rPr>
        <w:t> </w:t>
      </w:r>
    </w:p>
    <w:p w:rsidR="00000000" w:rsidRDefault="00EB742F">
      <w:hyperlink r:id="rId668" w:anchor="sub_id=3470000" w:history="1">
        <w:r>
          <w:rPr>
            <w:rStyle w:val="a3"/>
          </w:rPr>
          <w:t>46-тарау. Үстеме пайда салығы</w:t>
        </w:r>
      </w:hyperlink>
    </w:p>
    <w:p w:rsidR="00000000" w:rsidRDefault="00EB742F">
      <w:pPr>
        <w:ind w:firstLine="400"/>
        <w:jc w:val="both"/>
      </w:pPr>
      <w:hyperlink r:id="rId669" w:anchor="sub_id=3470000" w:history="1">
        <w:r>
          <w:rPr>
            <w:rStyle w:val="a3"/>
          </w:rPr>
          <w:t>347-бап. Жалпы ережелер</w:t>
        </w:r>
      </w:hyperlink>
    </w:p>
    <w:p w:rsidR="00000000" w:rsidRDefault="00EB742F">
      <w:pPr>
        <w:ind w:firstLine="400"/>
        <w:jc w:val="both"/>
      </w:pPr>
      <w:hyperlink r:id="rId670" w:anchor="sub_id=347010000" w:history="1">
        <w:r>
          <w:rPr>
            <w:rStyle w:val="a3"/>
          </w:rPr>
          <w:t>347-1-бап. Төлеушiлер</w:t>
        </w:r>
      </w:hyperlink>
    </w:p>
    <w:p w:rsidR="00000000" w:rsidRDefault="00EB742F">
      <w:pPr>
        <w:ind w:firstLine="400"/>
        <w:jc w:val="both"/>
      </w:pPr>
      <w:hyperlink r:id="rId671" w:anchor="sub_id=3480000" w:history="1">
        <w:r>
          <w:rPr>
            <w:rStyle w:val="a3"/>
          </w:rPr>
          <w:t>348-бап. Салық салу объектiсi</w:t>
        </w:r>
      </w:hyperlink>
    </w:p>
    <w:p w:rsidR="00000000" w:rsidRDefault="00EB742F">
      <w:pPr>
        <w:ind w:firstLine="400"/>
        <w:jc w:val="both"/>
      </w:pPr>
      <w:hyperlink r:id="rId672" w:anchor="sub_id=348010000" w:history="1">
        <w:r>
          <w:rPr>
            <w:rStyle w:val="a3"/>
          </w:rPr>
          <w:t>348-1-бап. Үстеме пайда салығын есептеу мақсаты үшiн таза табыс</w:t>
        </w:r>
      </w:hyperlink>
    </w:p>
    <w:p w:rsidR="00000000" w:rsidRDefault="00EB742F">
      <w:pPr>
        <w:ind w:firstLine="400"/>
        <w:jc w:val="both"/>
      </w:pPr>
      <w:hyperlink r:id="rId673" w:anchor="sub_id=348020000" w:history="1">
        <w:r>
          <w:rPr>
            <w:rStyle w:val="a3"/>
          </w:rPr>
          <w:t>348-2-бап. Үстеме пайда с</w:t>
        </w:r>
        <w:r>
          <w:rPr>
            <w:rStyle w:val="a3"/>
          </w:rPr>
          <w:t>алығын есептеу мақсаты үшiн салық салынатын табыс</w:t>
        </w:r>
      </w:hyperlink>
    </w:p>
    <w:p w:rsidR="00000000" w:rsidRDefault="00EB742F">
      <w:pPr>
        <w:ind w:firstLine="400"/>
        <w:jc w:val="both"/>
      </w:pPr>
      <w:hyperlink r:id="rId674" w:anchor="sub_id=348030000" w:history="1">
        <w:r>
          <w:rPr>
            <w:rStyle w:val="a3"/>
          </w:rPr>
          <w:t>348-3-бап. Жер қойнауын пайдалануға арналған келісімшарт бойынша жылдық жиынтық табыс</w:t>
        </w:r>
      </w:hyperlink>
    </w:p>
    <w:p w:rsidR="00000000" w:rsidRDefault="00EB742F">
      <w:pPr>
        <w:ind w:firstLine="400"/>
        <w:jc w:val="both"/>
      </w:pPr>
      <w:hyperlink r:id="rId675" w:anchor="sub_id=348040000" w:history="1">
        <w:r>
          <w:rPr>
            <w:rStyle w:val="a3"/>
          </w:rPr>
          <w:t>348-4-бап. Үстеме пайда салығын есептеу мақсаты үшiн шегерiмдер</w:t>
        </w:r>
      </w:hyperlink>
    </w:p>
    <w:p w:rsidR="00000000" w:rsidRDefault="00EB742F">
      <w:pPr>
        <w:ind w:firstLine="400"/>
        <w:jc w:val="both"/>
      </w:pPr>
      <w:hyperlink r:id="rId676" w:anchor="sub_id=348050000" w:history="1">
        <w:r>
          <w:rPr>
            <w:rStyle w:val="a3"/>
          </w:rPr>
          <w:t>348-5-бап. Жер қойнауын пайдалануға арналған келісі</w:t>
        </w:r>
        <w:r>
          <w:rPr>
            <w:rStyle w:val="a3"/>
          </w:rPr>
          <w:t>мшарт бойынша корпоративтiк табыс салығы</w:t>
        </w:r>
      </w:hyperlink>
    </w:p>
    <w:p w:rsidR="00000000" w:rsidRDefault="00EB742F">
      <w:pPr>
        <w:ind w:firstLine="400"/>
        <w:jc w:val="both"/>
      </w:pPr>
      <w:hyperlink r:id="rId677" w:anchor="sub_id=3490000" w:history="1">
        <w:r>
          <w:rPr>
            <w:rStyle w:val="a3"/>
          </w:rPr>
          <w:t>349-бап. Жер қойнауын пайдалануға арналған келісімшарт бойынша бейрезиденттiң тұрақты мекемесiнiң таза табыс салығының есеп айырыс</w:t>
        </w:r>
        <w:r>
          <w:rPr>
            <w:rStyle w:val="a3"/>
          </w:rPr>
          <w:t>у сомасы</w:t>
        </w:r>
      </w:hyperlink>
    </w:p>
    <w:p w:rsidR="00000000" w:rsidRDefault="00EB742F">
      <w:pPr>
        <w:ind w:firstLine="400"/>
        <w:jc w:val="both"/>
      </w:pPr>
      <w:hyperlink r:id="rId678" w:anchor="sub_id=3500000" w:history="1">
        <w:r>
          <w:rPr>
            <w:rStyle w:val="a3"/>
          </w:rPr>
          <w:t>350-бап. Есептеу тәртібі</w:t>
        </w:r>
      </w:hyperlink>
    </w:p>
    <w:p w:rsidR="00000000" w:rsidRDefault="00EB742F">
      <w:pPr>
        <w:ind w:firstLine="400"/>
        <w:jc w:val="both"/>
      </w:pPr>
      <w:hyperlink r:id="rId679" w:anchor="sub_id=3510000" w:history="1">
        <w:r>
          <w:rPr>
            <w:rStyle w:val="a3"/>
          </w:rPr>
          <w:t>351-бап. Үстеме пайда салығының мөлшерлемелері, үсте</w:t>
        </w:r>
        <w:r>
          <w:rPr>
            <w:rStyle w:val="a3"/>
          </w:rPr>
          <w:t>ме пайда салығын есептеу мақсаты үшiн таза табысты бөлудiң шектi сомасын есептеуге арналған пайыздардың деңгейлерi мен мөлшерлерi</w:t>
        </w:r>
      </w:hyperlink>
    </w:p>
    <w:p w:rsidR="00000000" w:rsidRDefault="00EB742F">
      <w:pPr>
        <w:ind w:firstLine="400"/>
        <w:jc w:val="both"/>
      </w:pPr>
      <w:hyperlink r:id="rId680" w:anchor="sub_id=3520000" w:history="1">
        <w:r>
          <w:rPr>
            <w:rStyle w:val="a3"/>
          </w:rPr>
          <w:t>352-бап. Салық кезеңі</w:t>
        </w:r>
      </w:hyperlink>
    </w:p>
    <w:p w:rsidR="00000000" w:rsidRDefault="00EB742F">
      <w:pPr>
        <w:ind w:firstLine="400"/>
        <w:jc w:val="both"/>
      </w:pPr>
      <w:hyperlink r:id="rId681" w:anchor="sub_id=3530000" w:history="1">
        <w:r>
          <w:rPr>
            <w:rStyle w:val="a3"/>
          </w:rPr>
          <w:t>353-бап. Салықты төлеу мерзімі</w:t>
        </w:r>
      </w:hyperlink>
    </w:p>
    <w:p w:rsidR="00000000" w:rsidRDefault="00EB742F">
      <w:pPr>
        <w:ind w:firstLine="400"/>
        <w:jc w:val="both"/>
      </w:pPr>
      <w:hyperlink r:id="rId682" w:anchor="sub_id=3540000" w:history="1">
        <w:r>
          <w:rPr>
            <w:rStyle w:val="a3"/>
          </w:rPr>
          <w:t>354-бап. Салық декларациясы</w:t>
        </w:r>
      </w:hyperlink>
    </w:p>
    <w:p w:rsidR="00000000" w:rsidRDefault="00EB742F">
      <w:pPr>
        <w:ind w:firstLine="400"/>
        <w:jc w:val="both"/>
      </w:pPr>
      <w:r>
        <w:rPr>
          <w:rStyle w:val="s0"/>
        </w:rPr>
        <w:t> </w:t>
      </w:r>
    </w:p>
    <w:p w:rsidR="00000000" w:rsidRDefault="00EB742F">
      <w:hyperlink r:id="rId683" w:anchor="sub_id=3550000" w:history="1">
        <w:r>
          <w:rPr>
            <w:rStyle w:val="a3"/>
          </w:rPr>
          <w:t>12-бөлім. Әлеуметтік салық</w:t>
        </w:r>
      </w:hyperlink>
    </w:p>
    <w:p w:rsidR="00000000" w:rsidRDefault="00EB742F">
      <w:hyperlink r:id="rId684" w:anchor="sub_id=3550000" w:history="1">
        <w:r>
          <w:rPr>
            <w:rStyle w:val="a3"/>
          </w:rPr>
          <w:t>47-тарау. Жалпы ережелер</w:t>
        </w:r>
      </w:hyperlink>
    </w:p>
    <w:p w:rsidR="00000000" w:rsidRDefault="00EB742F">
      <w:pPr>
        <w:ind w:firstLine="400"/>
        <w:jc w:val="both"/>
      </w:pPr>
      <w:hyperlink r:id="rId685" w:anchor="sub_id=3550000" w:history="1">
        <w:r>
          <w:rPr>
            <w:rStyle w:val="a3"/>
          </w:rPr>
          <w:t>355-бап. Төлеушілер</w:t>
        </w:r>
      </w:hyperlink>
    </w:p>
    <w:p w:rsidR="00000000" w:rsidRDefault="00EB742F">
      <w:pPr>
        <w:ind w:firstLine="400"/>
        <w:jc w:val="both"/>
      </w:pPr>
      <w:hyperlink r:id="rId686" w:anchor="sub_id=3560000" w:history="1">
        <w:r>
          <w:rPr>
            <w:rStyle w:val="a3"/>
          </w:rPr>
          <w:t>356-бап. Арнаулы салық режимдерін қолданатын төлеушілердің әлеуметтік салық бойынша салық есептілігін есептеу, төлеу және табыс ету ерекшеліктер</w:t>
        </w:r>
        <w:r>
          <w:rPr>
            <w:rStyle w:val="a3"/>
          </w:rPr>
          <w:t>і</w:t>
        </w:r>
        <w:r>
          <w:rPr>
            <w:rStyle w:val="a3"/>
          </w:rPr>
          <w:t xml:space="preserve"> </w:t>
        </w:r>
      </w:hyperlink>
    </w:p>
    <w:p w:rsidR="00000000" w:rsidRDefault="00EB742F">
      <w:pPr>
        <w:ind w:firstLine="400"/>
        <w:jc w:val="both"/>
      </w:pPr>
      <w:hyperlink r:id="rId687" w:anchor="sub_id=3570000" w:history="1">
        <w:r>
          <w:rPr>
            <w:rStyle w:val="a3"/>
          </w:rPr>
          <w:t>357-бап. Салық салу объектісі</w:t>
        </w:r>
      </w:hyperlink>
    </w:p>
    <w:p w:rsidR="00000000" w:rsidRDefault="00EB742F">
      <w:pPr>
        <w:ind w:firstLine="400"/>
        <w:jc w:val="both"/>
      </w:pPr>
      <w:hyperlink r:id="rId688" w:anchor="sub_id=3580000" w:history="1">
        <w:r>
          <w:rPr>
            <w:rStyle w:val="a3"/>
          </w:rPr>
          <w:t>358-бап. Салық мөлшерлемелері</w:t>
        </w:r>
      </w:hyperlink>
    </w:p>
    <w:p w:rsidR="00000000" w:rsidRDefault="00EB742F">
      <w:pPr>
        <w:ind w:firstLine="400"/>
        <w:jc w:val="both"/>
      </w:pPr>
      <w:r>
        <w:rPr>
          <w:rStyle w:val="s0"/>
        </w:rPr>
        <w:t> </w:t>
      </w:r>
    </w:p>
    <w:p w:rsidR="00000000" w:rsidRDefault="00EB742F">
      <w:hyperlink r:id="rId689" w:anchor="sub_id=3590000" w:history="1">
        <w:r>
          <w:rPr>
            <w:rStyle w:val="a3"/>
          </w:rPr>
          <w:t>48-тарау. Салықты есептеу және төлеу тәртібі</w:t>
        </w:r>
      </w:hyperlink>
    </w:p>
    <w:p w:rsidR="00000000" w:rsidRDefault="00EB742F">
      <w:pPr>
        <w:ind w:firstLine="400"/>
        <w:jc w:val="both"/>
      </w:pPr>
      <w:hyperlink r:id="rId690" w:anchor="sub_id=3590000" w:history="1">
        <w:r>
          <w:rPr>
            <w:rStyle w:val="a3"/>
          </w:rPr>
          <w:t>359-бап. Әлеуметтік салықты есептеу тәртібі</w:t>
        </w:r>
      </w:hyperlink>
    </w:p>
    <w:p w:rsidR="00000000" w:rsidRDefault="00EB742F">
      <w:pPr>
        <w:ind w:firstLine="400"/>
        <w:jc w:val="both"/>
      </w:pPr>
      <w:hyperlink r:id="rId691" w:anchor="sub_id=3600000" w:history="1">
        <w:r>
          <w:rPr>
            <w:rStyle w:val="a3"/>
          </w:rPr>
          <w:t>360-бап. Әлеуметтік салықты төлеу</w:t>
        </w:r>
      </w:hyperlink>
    </w:p>
    <w:p w:rsidR="00000000" w:rsidRDefault="00EB742F">
      <w:pPr>
        <w:ind w:firstLine="400"/>
        <w:jc w:val="both"/>
      </w:pPr>
      <w:hyperlink r:id="rId692" w:anchor="sub_id=3610000" w:history="1">
        <w:r>
          <w:rPr>
            <w:rStyle w:val="a3"/>
          </w:rPr>
          <w:t>361-бап. Мемлекеттік мекемелердің әлеуметтік салықты есептеу ерекшелік</w:t>
        </w:r>
        <w:r>
          <w:rPr>
            <w:rStyle w:val="a3"/>
          </w:rPr>
          <w:t>тері</w:t>
        </w:r>
      </w:hyperlink>
    </w:p>
    <w:p w:rsidR="00000000" w:rsidRDefault="00EB742F">
      <w:pPr>
        <w:ind w:firstLine="400"/>
        <w:jc w:val="both"/>
      </w:pPr>
      <w:hyperlink r:id="rId693" w:anchor="sub_id=3620000" w:history="1">
        <w:r>
          <w:rPr>
            <w:rStyle w:val="a3"/>
          </w:rPr>
          <w:t>362-бап. Құрылымдық бөлімшелер бойынша салықты есептеу және төлеу тәртібі</w:t>
        </w:r>
      </w:hyperlink>
    </w:p>
    <w:p w:rsidR="00000000" w:rsidRDefault="00EB742F">
      <w:pPr>
        <w:ind w:firstLine="400"/>
        <w:jc w:val="both"/>
      </w:pPr>
      <w:r>
        <w:rPr>
          <w:rStyle w:val="s0"/>
        </w:rPr>
        <w:t> </w:t>
      </w:r>
    </w:p>
    <w:p w:rsidR="00000000" w:rsidRDefault="00EB742F">
      <w:hyperlink r:id="rId694" w:anchor="sub_id=3630000" w:history="1">
        <w:r>
          <w:rPr>
            <w:rStyle w:val="a3"/>
          </w:rPr>
          <w:t>49-та</w:t>
        </w:r>
        <w:r>
          <w:rPr>
            <w:rStyle w:val="a3"/>
          </w:rPr>
          <w:t>рау. Салық кезеңі және салық декларациясы</w:t>
        </w:r>
      </w:hyperlink>
    </w:p>
    <w:p w:rsidR="00000000" w:rsidRDefault="00EB742F">
      <w:pPr>
        <w:ind w:firstLine="400"/>
        <w:jc w:val="both"/>
      </w:pPr>
      <w:hyperlink r:id="rId695" w:anchor="sub_id=3630000" w:history="1">
        <w:r>
          <w:rPr>
            <w:rStyle w:val="a3"/>
          </w:rPr>
          <w:t>363-бап. Салық кезеңі</w:t>
        </w:r>
      </w:hyperlink>
    </w:p>
    <w:p w:rsidR="00000000" w:rsidRDefault="00EB742F">
      <w:pPr>
        <w:ind w:firstLine="400"/>
        <w:jc w:val="both"/>
      </w:pPr>
      <w:hyperlink r:id="rId696" w:anchor="sub_id=3640000" w:history="1">
        <w:r>
          <w:rPr>
            <w:rStyle w:val="a3"/>
          </w:rPr>
          <w:t>364-бап. Жеке табыс са</w:t>
        </w:r>
        <w:r>
          <w:rPr>
            <w:rStyle w:val="a3"/>
          </w:rPr>
          <w:t>лығы мен әлеуметтік салық жөніндегі декларация</w:t>
        </w:r>
        <w:r>
          <w:rPr>
            <w:rStyle w:val="a3"/>
          </w:rPr>
          <w:t xml:space="preserve"> </w:t>
        </w:r>
      </w:hyperlink>
    </w:p>
    <w:p w:rsidR="00000000" w:rsidRDefault="00EB742F">
      <w:pPr>
        <w:ind w:firstLine="400"/>
        <w:jc w:val="both"/>
      </w:pPr>
      <w:r>
        <w:rPr>
          <w:rStyle w:val="s0"/>
        </w:rPr>
        <w:t> </w:t>
      </w:r>
    </w:p>
    <w:p w:rsidR="00000000" w:rsidRDefault="00EB742F">
      <w:hyperlink r:id="rId697" w:anchor="sub_id=3650000" w:history="1">
        <w:r>
          <w:rPr>
            <w:rStyle w:val="a3"/>
          </w:rPr>
          <w:t>13-бөлім. Көлік құралы салығы</w:t>
        </w:r>
      </w:hyperlink>
    </w:p>
    <w:p w:rsidR="00000000" w:rsidRDefault="00EB742F">
      <w:hyperlink r:id="rId698" w:anchor="sub_id=3650000" w:history="1">
        <w:r>
          <w:rPr>
            <w:rStyle w:val="a3"/>
          </w:rPr>
          <w:t>50-тар</w:t>
        </w:r>
        <w:r>
          <w:rPr>
            <w:rStyle w:val="a3"/>
          </w:rPr>
          <w:t>ау. Жалпы ережелер</w:t>
        </w:r>
      </w:hyperlink>
    </w:p>
    <w:p w:rsidR="00000000" w:rsidRDefault="00EB742F">
      <w:pPr>
        <w:ind w:firstLine="400"/>
        <w:jc w:val="both"/>
      </w:pPr>
      <w:hyperlink r:id="rId699" w:anchor="sub_id=3650000" w:history="1">
        <w:r>
          <w:rPr>
            <w:rStyle w:val="a3"/>
          </w:rPr>
          <w:t>365-бап. Салық төлеушілер</w:t>
        </w:r>
      </w:hyperlink>
    </w:p>
    <w:p w:rsidR="00000000" w:rsidRDefault="00EB742F">
      <w:pPr>
        <w:ind w:firstLine="400"/>
        <w:jc w:val="both"/>
      </w:pPr>
      <w:hyperlink r:id="rId700" w:anchor="sub_id=3660000" w:history="1">
        <w:r>
          <w:rPr>
            <w:rStyle w:val="a3"/>
          </w:rPr>
          <w:t>366-бап. Салық салу объектілері</w:t>
        </w:r>
      </w:hyperlink>
    </w:p>
    <w:p w:rsidR="00000000" w:rsidRDefault="00EB742F">
      <w:pPr>
        <w:ind w:firstLine="400"/>
        <w:jc w:val="both"/>
      </w:pPr>
      <w:r>
        <w:rPr>
          <w:rStyle w:val="s0"/>
        </w:rPr>
        <w:t> </w:t>
      </w:r>
    </w:p>
    <w:p w:rsidR="00000000" w:rsidRDefault="00EB742F">
      <w:hyperlink r:id="rId701" w:anchor="sub_id=3670000" w:history="1">
        <w:r>
          <w:rPr>
            <w:rStyle w:val="a3"/>
          </w:rPr>
          <w:t>51-тарау. Салық мөлшерлемелері, салықты есептеу тәртібі және төлеу мерзімдері</w:t>
        </w:r>
      </w:hyperlink>
    </w:p>
    <w:p w:rsidR="00000000" w:rsidRDefault="00EB742F">
      <w:pPr>
        <w:ind w:firstLine="400"/>
        <w:jc w:val="both"/>
      </w:pPr>
      <w:hyperlink r:id="rId702" w:anchor="sub_id=3670000" w:history="1">
        <w:r>
          <w:rPr>
            <w:rStyle w:val="a3"/>
          </w:rPr>
          <w:t xml:space="preserve">367-бап. Салық </w:t>
        </w:r>
        <w:r>
          <w:rPr>
            <w:rStyle w:val="a3"/>
          </w:rPr>
          <w:t>мөлшерлемелері</w:t>
        </w:r>
      </w:hyperlink>
    </w:p>
    <w:p w:rsidR="00000000" w:rsidRDefault="00EB742F">
      <w:pPr>
        <w:ind w:firstLine="400"/>
        <w:jc w:val="both"/>
      </w:pPr>
      <w:hyperlink r:id="rId703" w:anchor="sub_id=3680000" w:history="1">
        <w:r>
          <w:rPr>
            <w:rStyle w:val="a3"/>
          </w:rPr>
          <w:t>368-бап. Салықты есептеу тәртібі</w:t>
        </w:r>
      </w:hyperlink>
    </w:p>
    <w:p w:rsidR="00000000" w:rsidRDefault="00EB742F">
      <w:pPr>
        <w:ind w:firstLine="400"/>
        <w:jc w:val="both"/>
      </w:pPr>
      <w:hyperlink r:id="rId704" w:anchor="sub_id=3690000" w:history="1">
        <w:r>
          <w:rPr>
            <w:rStyle w:val="a3"/>
          </w:rPr>
          <w:t>369-бап. Салық төлеу мерзiмдерi мен тә</w:t>
        </w:r>
        <w:r>
          <w:rPr>
            <w:rStyle w:val="a3"/>
          </w:rPr>
          <w:t>ртібі</w:t>
        </w:r>
      </w:hyperlink>
    </w:p>
    <w:p w:rsidR="00000000" w:rsidRDefault="00EB742F">
      <w:pPr>
        <w:ind w:firstLine="400"/>
        <w:jc w:val="both"/>
      </w:pPr>
      <w:r>
        <w:t> </w:t>
      </w:r>
    </w:p>
    <w:p w:rsidR="00000000" w:rsidRDefault="00EB742F">
      <w:hyperlink r:id="rId705" w:anchor="sub_id=3700000" w:history="1">
        <w:r>
          <w:rPr>
            <w:rStyle w:val="a3"/>
          </w:rPr>
          <w:t>52-тарау. Салық кезеңі және салық декларациясы</w:t>
        </w:r>
      </w:hyperlink>
    </w:p>
    <w:p w:rsidR="00000000" w:rsidRDefault="00EB742F">
      <w:pPr>
        <w:ind w:firstLine="400"/>
        <w:jc w:val="both"/>
      </w:pPr>
      <w:hyperlink r:id="rId706" w:anchor="sub_id=3700000" w:history="1">
        <w:r>
          <w:rPr>
            <w:rStyle w:val="a3"/>
          </w:rPr>
          <w:t>370-бап. Салық кезеңі</w:t>
        </w:r>
      </w:hyperlink>
    </w:p>
    <w:p w:rsidR="00000000" w:rsidRDefault="00EB742F">
      <w:pPr>
        <w:ind w:firstLine="400"/>
        <w:jc w:val="both"/>
      </w:pPr>
      <w:hyperlink r:id="rId707" w:anchor="sub_id=3710000" w:history="1">
        <w:r>
          <w:rPr>
            <w:rStyle w:val="a3"/>
          </w:rPr>
          <w:t>371-бап. Салық есептілігі</w:t>
        </w:r>
      </w:hyperlink>
    </w:p>
    <w:p w:rsidR="00000000" w:rsidRDefault="00EB742F">
      <w:pPr>
        <w:ind w:firstLine="400"/>
        <w:jc w:val="both"/>
      </w:pPr>
      <w:r>
        <w:rPr>
          <w:rStyle w:val="s0"/>
        </w:rPr>
        <w:t> </w:t>
      </w:r>
    </w:p>
    <w:p w:rsidR="00000000" w:rsidRDefault="00EB742F">
      <w:hyperlink r:id="rId708" w:anchor="sub_id=3720000" w:history="1">
        <w:r>
          <w:rPr>
            <w:rStyle w:val="a3"/>
          </w:rPr>
          <w:t>14-бөлім. Жер салығы</w:t>
        </w:r>
      </w:hyperlink>
    </w:p>
    <w:p w:rsidR="00000000" w:rsidRDefault="00EB742F">
      <w:hyperlink r:id="rId709" w:anchor="sub_id=3720000" w:history="1">
        <w:r>
          <w:rPr>
            <w:rStyle w:val="a3"/>
          </w:rPr>
          <w:t>53-тарау. Жалпы ережелер</w:t>
        </w:r>
      </w:hyperlink>
    </w:p>
    <w:p w:rsidR="00000000" w:rsidRDefault="00EB742F">
      <w:pPr>
        <w:ind w:firstLine="400"/>
        <w:jc w:val="both"/>
      </w:pPr>
      <w:hyperlink r:id="rId710" w:anchor="sub_id=3720000" w:history="1">
        <w:r>
          <w:rPr>
            <w:rStyle w:val="a3"/>
          </w:rPr>
          <w:t>372-бап. Жалпы ережелер</w:t>
        </w:r>
      </w:hyperlink>
    </w:p>
    <w:p w:rsidR="00000000" w:rsidRDefault="00EB742F">
      <w:pPr>
        <w:ind w:firstLine="400"/>
        <w:jc w:val="both"/>
      </w:pPr>
      <w:hyperlink r:id="rId711" w:anchor="sub_id=3730000" w:history="1">
        <w:r>
          <w:rPr>
            <w:rStyle w:val="a3"/>
          </w:rPr>
          <w:t>373-бап. Төлеушілер</w:t>
        </w:r>
      </w:hyperlink>
    </w:p>
    <w:p w:rsidR="00000000" w:rsidRDefault="00EB742F">
      <w:pPr>
        <w:ind w:firstLine="400"/>
        <w:jc w:val="both"/>
      </w:pPr>
      <w:hyperlink r:id="rId712" w:anchor="sub_id=3740000" w:history="1">
        <w:r>
          <w:rPr>
            <w:rStyle w:val="a3"/>
          </w:rPr>
          <w:t>374-бап. Жекелеген жағдайларда төлеушіні айқындау</w:t>
        </w:r>
      </w:hyperlink>
    </w:p>
    <w:p w:rsidR="00000000" w:rsidRDefault="00EB742F">
      <w:pPr>
        <w:ind w:firstLine="400"/>
        <w:jc w:val="both"/>
      </w:pPr>
      <w:hyperlink r:id="rId713" w:anchor="sub_id=3750000" w:history="1">
        <w:r>
          <w:rPr>
            <w:rStyle w:val="a3"/>
          </w:rPr>
          <w:t>375-бап. Салық</w:t>
        </w:r>
        <w:r>
          <w:rPr>
            <w:rStyle w:val="a3"/>
          </w:rPr>
          <w:t xml:space="preserve"> салу объек</w:t>
        </w:r>
        <w:r>
          <w:rPr>
            <w:rStyle w:val="a3"/>
          </w:rPr>
          <w:t>тісі</w:t>
        </w:r>
      </w:hyperlink>
    </w:p>
    <w:p w:rsidR="00000000" w:rsidRDefault="00EB742F">
      <w:pPr>
        <w:ind w:firstLine="400"/>
        <w:jc w:val="both"/>
      </w:pPr>
      <w:hyperlink r:id="rId714" w:anchor="sub_id=3760000" w:history="1">
        <w:r>
          <w:rPr>
            <w:rStyle w:val="a3"/>
          </w:rPr>
          <w:t>376-бап. Жекелеген жағдайларда салық салу объектісін айқындау</w:t>
        </w:r>
      </w:hyperlink>
    </w:p>
    <w:p w:rsidR="00000000" w:rsidRDefault="00EB742F">
      <w:pPr>
        <w:ind w:firstLine="400"/>
        <w:jc w:val="both"/>
      </w:pPr>
      <w:hyperlink r:id="rId715" w:anchor="sub_id=3770000" w:history="1">
        <w:r>
          <w:rPr>
            <w:rStyle w:val="a3"/>
          </w:rPr>
          <w:t>377-бап.</w:t>
        </w:r>
        <w:r>
          <w:rPr>
            <w:rStyle w:val="a3"/>
          </w:rPr>
          <w:t xml:space="preserve"> Салық базасы</w:t>
        </w:r>
      </w:hyperlink>
    </w:p>
    <w:p w:rsidR="00000000" w:rsidRDefault="00EB742F">
      <w:pPr>
        <w:ind w:firstLine="400"/>
        <w:jc w:val="both"/>
      </w:pPr>
      <w:r>
        <w:rPr>
          <w:rStyle w:val="s0"/>
        </w:rPr>
        <w:t> </w:t>
      </w:r>
    </w:p>
    <w:p w:rsidR="00000000" w:rsidRDefault="00EB742F">
      <w:hyperlink r:id="rId716" w:anchor="sub_id=3780000" w:history="1">
        <w:r>
          <w:rPr>
            <w:rStyle w:val="a3"/>
          </w:rPr>
          <w:t>54-тарау. Салық мөлшерлемелері</w:t>
        </w:r>
      </w:hyperlink>
    </w:p>
    <w:p w:rsidR="00000000" w:rsidRDefault="00EB742F">
      <w:pPr>
        <w:ind w:firstLine="400"/>
        <w:jc w:val="both"/>
      </w:pPr>
      <w:hyperlink r:id="rId717" w:anchor="sub_id=3780000" w:history="1">
        <w:r>
          <w:rPr>
            <w:rStyle w:val="a3"/>
          </w:rPr>
          <w:t xml:space="preserve">378-бап. Ауыл шаруашылығы мақсатындағы </w:t>
        </w:r>
        <w:r>
          <w:rPr>
            <w:rStyle w:val="a3"/>
          </w:rPr>
          <w:t>жерлерге салынатын базалық салық мөлшерлемелері</w:t>
        </w:r>
      </w:hyperlink>
    </w:p>
    <w:p w:rsidR="00000000" w:rsidRDefault="00EB742F">
      <w:pPr>
        <w:ind w:firstLine="400"/>
        <w:jc w:val="both"/>
      </w:pPr>
      <w:hyperlink r:id="rId718" w:anchor="sub_id=3790000" w:history="1">
        <w:r>
          <w:rPr>
            <w:rStyle w:val="a3"/>
          </w:rPr>
          <w:t>379-бап. Жеке тұлғаларға берілген ауыл шаруашылығы мақсатындағы жерлерге салынатын базалық салық мөлшерлемелері</w:t>
        </w:r>
      </w:hyperlink>
    </w:p>
    <w:p w:rsidR="00000000" w:rsidRDefault="00EB742F">
      <w:pPr>
        <w:ind w:left="1200" w:hanging="800"/>
        <w:jc w:val="both"/>
      </w:pPr>
      <w:hyperlink r:id="rId719" w:anchor="sub_id=3800000" w:history="1">
        <w:r>
          <w:rPr>
            <w:rStyle w:val="a3"/>
            <w:b/>
            <w:bCs/>
          </w:rPr>
          <w:t>380-бап. Ауыл шаруашылығына арналмаған, ауыл шаруашылығы мақсаттары үшін пайдаланылатын жерлерге алынатын салық мөлшерлемелері</w:t>
        </w:r>
      </w:hyperlink>
    </w:p>
    <w:p w:rsidR="00000000" w:rsidRDefault="00EB742F">
      <w:pPr>
        <w:ind w:firstLine="400"/>
        <w:jc w:val="both"/>
      </w:pPr>
      <w:hyperlink r:id="rId720" w:anchor="sub_id=3810000" w:history="1">
        <w:r>
          <w:rPr>
            <w:rStyle w:val="a3"/>
          </w:rPr>
          <w:t>381-бап. Елді мекендердің жерлеріне (үй іргесіндегі жер учаскелерін қоспағанда) салынатын базалық салық мөлшерлемелері</w:t>
        </w:r>
      </w:hyperlink>
    </w:p>
    <w:p w:rsidR="00000000" w:rsidRDefault="00EB742F">
      <w:pPr>
        <w:ind w:firstLine="400"/>
        <w:jc w:val="both"/>
      </w:pPr>
      <w:hyperlink r:id="rId721" w:anchor="sub_id=3820000" w:history="1">
        <w:r>
          <w:rPr>
            <w:rStyle w:val="a3"/>
          </w:rPr>
          <w:t>382-бап. Үй іргесіндег</w:t>
        </w:r>
        <w:r>
          <w:rPr>
            <w:rStyle w:val="a3"/>
          </w:rPr>
          <w:t>і жер учаскелеріне салынатын базалық салық мөлшерлемелері</w:t>
        </w:r>
      </w:hyperlink>
    </w:p>
    <w:p w:rsidR="00000000" w:rsidRDefault="00EB742F">
      <w:pPr>
        <w:ind w:firstLine="400"/>
        <w:jc w:val="both"/>
      </w:pPr>
      <w:hyperlink r:id="rId722" w:anchor="sub_id=3830000" w:history="1">
        <w:r>
          <w:rPr>
            <w:rStyle w:val="a3"/>
          </w:rPr>
          <w:t>383-бап. Елді мекендерден тыс орналасқан өнеркәсіп жерлеріне салынатын базалық салық мөлшерлемелері</w:t>
        </w:r>
      </w:hyperlink>
    </w:p>
    <w:p w:rsidR="00000000" w:rsidRDefault="00EB742F">
      <w:pPr>
        <w:ind w:firstLine="400"/>
        <w:jc w:val="both"/>
      </w:pPr>
      <w:hyperlink r:id="rId723" w:anchor="sub_id=3840000" w:history="1">
        <w:r>
          <w:rPr>
            <w:rStyle w:val="a3"/>
          </w:rPr>
          <w:t>384-бап. Елді мекендер шегінде орналасқан өнеркәсіп жерлеріне салынатын салық мөлшерлемелері</w:t>
        </w:r>
      </w:hyperlink>
    </w:p>
    <w:p w:rsidR="00000000" w:rsidRDefault="00EB742F">
      <w:pPr>
        <w:ind w:firstLine="400"/>
        <w:jc w:val="both"/>
      </w:pPr>
      <w:hyperlink r:id="rId724" w:anchor="sub_id=3850000" w:history="1">
        <w:r>
          <w:rPr>
            <w:rStyle w:val="a3"/>
          </w:rPr>
          <w:t>385-ба</w:t>
        </w:r>
        <w:r>
          <w:rPr>
            <w:rStyle w:val="a3"/>
          </w:rPr>
          <w:t>п. Ерекше қорғалатын табиғи аумақтардың, орман қоры мен су қорының жерлеріне салынатын салық мөлшерлемелері</w:t>
        </w:r>
      </w:hyperlink>
    </w:p>
    <w:p w:rsidR="00000000" w:rsidRDefault="00EB742F">
      <w:pPr>
        <w:ind w:left="1200" w:hanging="800"/>
        <w:jc w:val="both"/>
      </w:pPr>
      <w:hyperlink r:id="rId725" w:anchor="sub_id=3860000" w:history="1">
        <w:r>
          <w:rPr>
            <w:rStyle w:val="a3"/>
            <w:b/>
            <w:bCs/>
          </w:rPr>
          <w:t>386-бап. Автотұрақтар (паркингтер), автомобильге май құю станци</w:t>
        </w:r>
        <w:r>
          <w:rPr>
            <w:rStyle w:val="a3"/>
            <w:b/>
            <w:bCs/>
          </w:rPr>
          <w:t>ялары үшін бөлінген, казино орналасқан, сондай-ақ тиісті мақсаттарда пайдаланылмайтын немесе Қазақстан Республикасының заңнамасын бұза отырып пайдаланылатын жер учаскелеріне салық мөлшерлемелері</w:t>
        </w:r>
      </w:hyperlink>
    </w:p>
    <w:p w:rsidR="00000000" w:rsidRDefault="00EB742F">
      <w:pPr>
        <w:ind w:firstLine="400"/>
        <w:jc w:val="both"/>
      </w:pPr>
      <w:hyperlink r:id="rId726" w:anchor="sub_id=3870000" w:history="1">
        <w:r>
          <w:rPr>
            <w:rStyle w:val="a3"/>
          </w:rPr>
          <w:t>387-бап. Базалық салық мөлшерлемелерін түзету</w:t>
        </w:r>
      </w:hyperlink>
    </w:p>
    <w:p w:rsidR="00000000" w:rsidRDefault="00EB742F">
      <w:pPr>
        <w:ind w:firstLine="400"/>
        <w:jc w:val="both"/>
      </w:pPr>
      <w:r>
        <w:rPr>
          <w:rStyle w:val="s0"/>
        </w:rPr>
        <w:t> </w:t>
      </w:r>
    </w:p>
    <w:p w:rsidR="00000000" w:rsidRDefault="00EB742F">
      <w:hyperlink r:id="rId727" w:anchor="sub_id=3880000" w:history="1">
        <w:r>
          <w:rPr>
            <w:rStyle w:val="a3"/>
          </w:rPr>
          <w:t>55-тарау. Салықты есептеу тәртібі және төлеу мерзімдері</w:t>
        </w:r>
      </w:hyperlink>
    </w:p>
    <w:p w:rsidR="00000000" w:rsidRDefault="00EB742F">
      <w:pPr>
        <w:ind w:firstLine="400"/>
        <w:jc w:val="both"/>
      </w:pPr>
      <w:hyperlink r:id="rId728" w:anchor="sub_id=3880000" w:history="1">
        <w:r>
          <w:rPr>
            <w:rStyle w:val="a3"/>
          </w:rPr>
          <w:t>388-бап. Салықты есептеу мен төлеудің жалпы тәртібі</w:t>
        </w:r>
      </w:hyperlink>
    </w:p>
    <w:p w:rsidR="00000000" w:rsidRDefault="00EB742F">
      <w:pPr>
        <w:ind w:firstLine="400"/>
        <w:jc w:val="both"/>
      </w:pPr>
      <w:hyperlink r:id="rId729" w:anchor="sub_id=3890000" w:history="1">
        <w:r>
          <w:rPr>
            <w:rStyle w:val="a3"/>
          </w:rPr>
          <w:t>389-бап. Заңды тұлғалардың салықты есептеу тәртібі мен төлеу мерзімдері</w:t>
        </w:r>
      </w:hyperlink>
    </w:p>
    <w:p w:rsidR="00000000" w:rsidRDefault="00EB742F">
      <w:pPr>
        <w:ind w:firstLine="400"/>
        <w:jc w:val="both"/>
      </w:pPr>
      <w:hyperlink r:id="rId730" w:anchor="sub_id=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EB742F">
      <w:pPr>
        <w:ind w:firstLine="400"/>
        <w:jc w:val="both"/>
      </w:pPr>
      <w:hyperlink r:id="rId731" w:anchor="sub_id=3910000" w:history="1">
        <w:r>
          <w:rPr>
            <w:rStyle w:val="a3"/>
          </w:rPr>
          <w:t>391-бап. Жеке тұлғалардың салықты есептеу тәртібі және төлеу мерзімдері</w:t>
        </w:r>
      </w:hyperlink>
    </w:p>
    <w:p w:rsidR="00000000" w:rsidRDefault="00EB742F">
      <w:pPr>
        <w:ind w:firstLine="400"/>
        <w:jc w:val="both"/>
      </w:pPr>
      <w:r>
        <w:rPr>
          <w:rStyle w:val="s0"/>
        </w:rPr>
        <w:t> </w:t>
      </w:r>
    </w:p>
    <w:p w:rsidR="00000000" w:rsidRDefault="00EB742F">
      <w:hyperlink r:id="rId732" w:anchor="sub_id=3920000" w:history="1">
        <w:r>
          <w:rPr>
            <w:rStyle w:val="a3"/>
          </w:rPr>
          <w:t>56-тарау. Салық кезеңі және салық есептілігі</w:t>
        </w:r>
      </w:hyperlink>
    </w:p>
    <w:p w:rsidR="00000000" w:rsidRDefault="00EB742F">
      <w:pPr>
        <w:ind w:firstLine="400"/>
        <w:jc w:val="both"/>
      </w:pPr>
      <w:hyperlink r:id="rId733" w:anchor="sub_id=3920000" w:history="1">
        <w:r>
          <w:rPr>
            <w:rStyle w:val="a3"/>
          </w:rPr>
          <w:t>392-бап. Салық кезеңі</w:t>
        </w:r>
      </w:hyperlink>
    </w:p>
    <w:p w:rsidR="00000000" w:rsidRDefault="00EB742F">
      <w:pPr>
        <w:ind w:firstLine="400"/>
        <w:jc w:val="both"/>
      </w:pPr>
      <w:hyperlink r:id="rId734" w:anchor="sub_id=3930000" w:history="1">
        <w:r>
          <w:rPr>
            <w:rStyle w:val="a3"/>
          </w:rPr>
          <w:t>393-бап. Салық есептілігі</w:t>
        </w:r>
      </w:hyperlink>
    </w:p>
    <w:p w:rsidR="00000000" w:rsidRDefault="00EB742F">
      <w:pPr>
        <w:ind w:firstLine="400"/>
        <w:jc w:val="both"/>
      </w:pPr>
      <w:r>
        <w:rPr>
          <w:rStyle w:val="s0"/>
        </w:rPr>
        <w:t> </w:t>
      </w:r>
    </w:p>
    <w:p w:rsidR="00000000" w:rsidRDefault="00EB742F">
      <w:hyperlink r:id="rId735" w:anchor="sub_id=3940000" w:history="1">
        <w:r>
          <w:rPr>
            <w:rStyle w:val="a3"/>
          </w:rPr>
          <w:t>15-бөлім. Мүлік салығы</w:t>
        </w:r>
      </w:hyperlink>
    </w:p>
    <w:p w:rsidR="00000000" w:rsidRDefault="00EB742F">
      <w:hyperlink r:id="rId736" w:anchor="sub_id=3940000" w:history="1">
        <w:r>
          <w:rPr>
            <w:rStyle w:val="a3"/>
          </w:rPr>
          <w:t>57-тарау. Заңды тұлғалар мен дара кәсіпкерлерге салынатын мүлік салығы</w:t>
        </w:r>
      </w:hyperlink>
    </w:p>
    <w:p w:rsidR="00000000" w:rsidRDefault="00EB742F">
      <w:pPr>
        <w:ind w:firstLine="400"/>
        <w:jc w:val="both"/>
      </w:pPr>
      <w:hyperlink r:id="rId737" w:anchor="sub_id=3940000" w:history="1">
        <w:r>
          <w:rPr>
            <w:rStyle w:val="a3"/>
          </w:rPr>
          <w:t>394-бап. Салық төлеушілер</w:t>
        </w:r>
      </w:hyperlink>
    </w:p>
    <w:p w:rsidR="00000000" w:rsidRDefault="00EB742F">
      <w:pPr>
        <w:ind w:firstLine="400"/>
        <w:jc w:val="both"/>
      </w:pPr>
      <w:hyperlink r:id="rId738" w:anchor="sub_id=3950000" w:history="1">
        <w:r>
          <w:rPr>
            <w:rStyle w:val="a3"/>
          </w:rPr>
          <w:t>395-бап. Жекелеген жағдайларда салық төлеушіні айқындау</w:t>
        </w:r>
      </w:hyperlink>
    </w:p>
    <w:p w:rsidR="00000000" w:rsidRDefault="00EB742F">
      <w:pPr>
        <w:ind w:firstLine="400"/>
        <w:jc w:val="both"/>
      </w:pPr>
      <w:hyperlink r:id="rId739" w:anchor="sub_id=3960000" w:history="1">
        <w:r>
          <w:rPr>
            <w:rStyle w:val="a3"/>
          </w:rPr>
          <w:t>396-бап. Салық салу объектісі</w:t>
        </w:r>
      </w:hyperlink>
    </w:p>
    <w:p w:rsidR="00000000" w:rsidRDefault="00EB742F">
      <w:pPr>
        <w:ind w:firstLine="400"/>
        <w:jc w:val="both"/>
      </w:pPr>
      <w:hyperlink r:id="rId740" w:anchor="sub_id=3970000" w:history="1">
        <w:r>
          <w:rPr>
            <w:rStyle w:val="a3"/>
          </w:rPr>
          <w:t>397-бап. Салық базасы</w:t>
        </w:r>
      </w:hyperlink>
    </w:p>
    <w:p w:rsidR="00000000" w:rsidRDefault="00EB742F">
      <w:pPr>
        <w:ind w:firstLine="400"/>
        <w:jc w:val="both"/>
      </w:pPr>
      <w:hyperlink r:id="rId741" w:anchor="sub_id=3980000" w:history="1">
        <w:r>
          <w:rPr>
            <w:rStyle w:val="a3"/>
          </w:rPr>
          <w:t>398-ба</w:t>
        </w:r>
        <w:r>
          <w:rPr>
            <w:rStyle w:val="a3"/>
          </w:rPr>
          <w:t>п. Салық мөлшерлемелері</w:t>
        </w:r>
      </w:hyperlink>
    </w:p>
    <w:p w:rsidR="00000000" w:rsidRDefault="00EB742F">
      <w:pPr>
        <w:ind w:firstLine="400"/>
        <w:jc w:val="both"/>
      </w:pPr>
      <w:hyperlink r:id="rId742" w:anchor="sub_id=3990000" w:history="1">
        <w:r>
          <w:rPr>
            <w:rStyle w:val="a3"/>
          </w:rPr>
          <w:t>399-бап. Салықты есептеу мен төлеу тәртібі</w:t>
        </w:r>
      </w:hyperlink>
    </w:p>
    <w:p w:rsidR="00000000" w:rsidRDefault="00EB742F">
      <w:pPr>
        <w:ind w:firstLine="400"/>
        <w:jc w:val="both"/>
      </w:pPr>
      <w:hyperlink r:id="rId743" w:anchor="sub_id=4000000" w:history="1">
        <w:r>
          <w:rPr>
            <w:rStyle w:val="a3"/>
          </w:rPr>
          <w:t xml:space="preserve">400-бап. Жекелеген </w:t>
        </w:r>
        <w:r>
          <w:rPr>
            <w:rStyle w:val="a3"/>
          </w:rPr>
          <w:t>жағдайларда салықты есептеу және төлеу</w:t>
        </w:r>
      </w:hyperlink>
    </w:p>
    <w:p w:rsidR="00000000" w:rsidRDefault="00EB742F">
      <w:pPr>
        <w:ind w:firstLine="400"/>
        <w:jc w:val="both"/>
      </w:pPr>
      <w:hyperlink r:id="rId744" w:anchor="sub_id=4010000" w:history="1">
        <w:r>
          <w:rPr>
            <w:rStyle w:val="a3"/>
          </w:rPr>
          <w:t>401-бап. Салық кезеңі</w:t>
        </w:r>
      </w:hyperlink>
    </w:p>
    <w:p w:rsidR="00000000" w:rsidRDefault="00EB742F">
      <w:pPr>
        <w:ind w:firstLine="400"/>
        <w:jc w:val="both"/>
      </w:pPr>
      <w:hyperlink r:id="rId745" w:anchor="sub_id=4020000" w:history="1">
        <w:r>
          <w:rPr>
            <w:rStyle w:val="a3"/>
          </w:rPr>
          <w:t>402-бап. Салық есептілігі</w:t>
        </w:r>
      </w:hyperlink>
    </w:p>
    <w:p w:rsidR="00000000" w:rsidRDefault="00EB742F">
      <w:pPr>
        <w:ind w:firstLine="400"/>
        <w:jc w:val="both"/>
      </w:pPr>
      <w:r>
        <w:rPr>
          <w:rStyle w:val="s0"/>
        </w:rPr>
        <w:t> </w:t>
      </w:r>
    </w:p>
    <w:p w:rsidR="00000000" w:rsidRDefault="00EB742F">
      <w:hyperlink r:id="rId746" w:anchor="sub_id=4030000" w:history="1">
        <w:r>
          <w:rPr>
            <w:rStyle w:val="a3"/>
          </w:rPr>
          <w:t>58-тарау. Жеке тұлғалардың мүлік салығы</w:t>
        </w:r>
      </w:hyperlink>
    </w:p>
    <w:p w:rsidR="00000000" w:rsidRDefault="00EB742F">
      <w:pPr>
        <w:ind w:firstLine="400"/>
        <w:jc w:val="both"/>
      </w:pPr>
      <w:hyperlink r:id="rId747" w:anchor="sub_id=4030000" w:history="1">
        <w:r>
          <w:rPr>
            <w:rStyle w:val="a3"/>
          </w:rPr>
          <w:t>403-бап. Салық төлеушілер</w:t>
        </w:r>
      </w:hyperlink>
    </w:p>
    <w:p w:rsidR="00000000" w:rsidRDefault="00EB742F">
      <w:pPr>
        <w:ind w:firstLine="400"/>
        <w:jc w:val="both"/>
      </w:pPr>
      <w:hyperlink r:id="rId748" w:anchor="sub_id=4040000" w:history="1">
        <w:r>
          <w:rPr>
            <w:rStyle w:val="a3"/>
          </w:rPr>
          <w:t>404-бап. Жекелеген жағдайларда салық төлеушіні айқындау</w:t>
        </w:r>
      </w:hyperlink>
    </w:p>
    <w:p w:rsidR="00000000" w:rsidRDefault="00EB742F">
      <w:pPr>
        <w:ind w:firstLine="400"/>
        <w:jc w:val="both"/>
      </w:pPr>
      <w:hyperlink r:id="rId749" w:anchor="sub_id=4050000" w:history="1">
        <w:r>
          <w:rPr>
            <w:rStyle w:val="a3"/>
          </w:rPr>
          <w:t>405-бап. Салық салу объектісі</w:t>
        </w:r>
      </w:hyperlink>
    </w:p>
    <w:p w:rsidR="00000000" w:rsidRDefault="00EB742F">
      <w:pPr>
        <w:ind w:firstLine="400"/>
        <w:jc w:val="both"/>
      </w:pPr>
      <w:hyperlink r:id="rId750" w:anchor="sub_id=4060000" w:history="1">
        <w:r>
          <w:rPr>
            <w:rStyle w:val="a3"/>
          </w:rPr>
          <w:t>406-бап. Салық базасы</w:t>
        </w:r>
      </w:hyperlink>
    </w:p>
    <w:p w:rsidR="00000000" w:rsidRDefault="00EB742F">
      <w:pPr>
        <w:ind w:firstLine="400"/>
        <w:jc w:val="both"/>
      </w:pPr>
      <w:hyperlink r:id="rId751" w:anchor="sub_id=4070000" w:history="1">
        <w:r>
          <w:rPr>
            <w:rStyle w:val="a3"/>
          </w:rPr>
          <w:t>407-бап. Жекелеген жағдайларда салықты есептеу мен төлеу</w:t>
        </w:r>
      </w:hyperlink>
    </w:p>
    <w:p w:rsidR="00000000" w:rsidRDefault="00EB742F">
      <w:pPr>
        <w:ind w:firstLine="400"/>
        <w:jc w:val="both"/>
      </w:pPr>
      <w:hyperlink r:id="rId752" w:anchor="sub_id=4080000" w:history="1">
        <w:r>
          <w:rPr>
            <w:rStyle w:val="a3"/>
          </w:rPr>
          <w:t>408-бап. Салық мөлшерлемелері</w:t>
        </w:r>
      </w:hyperlink>
    </w:p>
    <w:p w:rsidR="00000000" w:rsidRDefault="00EB742F">
      <w:pPr>
        <w:ind w:firstLine="400"/>
        <w:jc w:val="both"/>
      </w:pPr>
      <w:hyperlink r:id="rId753" w:anchor="sub_id=4090000" w:history="1">
        <w:r>
          <w:rPr>
            <w:rStyle w:val="a3"/>
          </w:rPr>
          <w:t>409-бап. Салықты есептеу мен төлеу тәртібі</w:t>
        </w:r>
      </w:hyperlink>
    </w:p>
    <w:p w:rsidR="00000000" w:rsidRDefault="00EB742F">
      <w:pPr>
        <w:ind w:firstLine="400"/>
        <w:jc w:val="both"/>
      </w:pPr>
      <w:hyperlink r:id="rId754" w:anchor="sub_id=4100000" w:history="1">
        <w:r>
          <w:rPr>
            <w:rStyle w:val="a3"/>
          </w:rPr>
          <w:t>410-бап. Салық кезеңі</w:t>
        </w:r>
      </w:hyperlink>
    </w:p>
    <w:p w:rsidR="00000000" w:rsidRDefault="00EB742F">
      <w:pPr>
        <w:ind w:firstLine="400"/>
        <w:jc w:val="both"/>
      </w:pPr>
      <w:r>
        <w:rPr>
          <w:rStyle w:val="s0"/>
        </w:rPr>
        <w:t> </w:t>
      </w:r>
    </w:p>
    <w:p w:rsidR="00000000" w:rsidRDefault="00EB742F">
      <w:hyperlink r:id="rId755" w:history="1">
        <w:r>
          <w:rPr>
            <w:rStyle w:val="a3"/>
          </w:rPr>
          <w:t>16-бөлім. Ойын бизнесі салығы</w:t>
        </w:r>
      </w:hyperlink>
    </w:p>
    <w:p w:rsidR="00000000" w:rsidRDefault="00EB742F">
      <w:hyperlink r:id="rId756" w:history="1">
        <w:r>
          <w:rPr>
            <w:rStyle w:val="a3"/>
          </w:rPr>
          <w:t>59-тарау. Ойын бизнесі с</w:t>
        </w:r>
        <w:r>
          <w:rPr>
            <w:rStyle w:val="a3"/>
          </w:rPr>
          <w:t>алығы</w:t>
        </w:r>
      </w:hyperlink>
    </w:p>
    <w:p w:rsidR="00000000" w:rsidRDefault="00EB742F">
      <w:pPr>
        <w:ind w:firstLine="400"/>
        <w:jc w:val="both"/>
      </w:pPr>
      <w:hyperlink r:id="rId757" w:anchor="sub_id=4110000" w:history="1">
        <w:r>
          <w:rPr>
            <w:rStyle w:val="a3"/>
          </w:rPr>
          <w:t>411-бап. Төлеушілер</w:t>
        </w:r>
      </w:hyperlink>
    </w:p>
    <w:p w:rsidR="00000000" w:rsidRDefault="00EB742F">
      <w:pPr>
        <w:ind w:firstLine="400"/>
        <w:jc w:val="both"/>
      </w:pPr>
      <w:hyperlink r:id="rId758" w:anchor="sub_id=4120000" w:history="1">
        <w:r>
          <w:rPr>
            <w:rStyle w:val="a3"/>
          </w:rPr>
          <w:t>412-бап. Салық салу объектілері</w:t>
        </w:r>
      </w:hyperlink>
    </w:p>
    <w:p w:rsidR="00000000" w:rsidRDefault="00EB742F">
      <w:pPr>
        <w:ind w:firstLine="400"/>
        <w:jc w:val="both"/>
      </w:pPr>
      <w:hyperlink r:id="rId759" w:anchor="sub_id=4130000" w:history="1">
        <w:r>
          <w:rPr>
            <w:rStyle w:val="a3"/>
          </w:rPr>
          <w:t>413-бап. Салық мөлшерлемелері</w:t>
        </w:r>
      </w:hyperlink>
    </w:p>
    <w:p w:rsidR="00000000" w:rsidRDefault="00EB742F">
      <w:pPr>
        <w:ind w:firstLine="400"/>
        <w:jc w:val="both"/>
      </w:pPr>
      <w:hyperlink r:id="rId760" w:anchor="sub_id=4140000" w:history="1">
        <w:r>
          <w:rPr>
            <w:rStyle w:val="a3"/>
          </w:rPr>
          <w:t>414-бап. Салық кезеңі</w:t>
        </w:r>
      </w:hyperlink>
    </w:p>
    <w:p w:rsidR="00000000" w:rsidRDefault="00EB742F">
      <w:pPr>
        <w:ind w:firstLine="400"/>
        <w:jc w:val="both"/>
      </w:pPr>
      <w:hyperlink r:id="rId761" w:anchor="sub_id=4150000" w:history="1">
        <w:r>
          <w:rPr>
            <w:rStyle w:val="a3"/>
          </w:rPr>
          <w:t>415-бап. Салықты есептеу тәртібі және төлеу мерзімі</w:t>
        </w:r>
      </w:hyperlink>
    </w:p>
    <w:p w:rsidR="00000000" w:rsidRDefault="00EB742F">
      <w:pPr>
        <w:ind w:firstLine="400"/>
        <w:jc w:val="both"/>
      </w:pPr>
      <w:hyperlink r:id="rId762" w:anchor="sub_id=4160000" w:history="1">
        <w:r>
          <w:rPr>
            <w:rStyle w:val="a3"/>
          </w:rPr>
          <w:t>416-бап. Ойын бизнесі салығын төлеушілердің қосымша төлемі</w:t>
        </w:r>
      </w:hyperlink>
    </w:p>
    <w:p w:rsidR="00000000" w:rsidRDefault="00EB742F">
      <w:pPr>
        <w:ind w:firstLine="400"/>
        <w:jc w:val="both"/>
      </w:pPr>
      <w:hyperlink r:id="rId763" w:anchor="sub_id=4170000" w:history="1">
        <w:r>
          <w:rPr>
            <w:rStyle w:val="a3"/>
          </w:rPr>
          <w:t>417-бап. Қосымша төлемді есептеу және төлеу тәртібі</w:t>
        </w:r>
      </w:hyperlink>
    </w:p>
    <w:p w:rsidR="00000000" w:rsidRDefault="00EB742F">
      <w:pPr>
        <w:ind w:firstLine="400"/>
        <w:jc w:val="both"/>
      </w:pPr>
      <w:hyperlink r:id="rId764" w:anchor="sub_id=4180000" w:history="1">
        <w:r>
          <w:rPr>
            <w:rStyle w:val="a3"/>
          </w:rPr>
          <w:t>418-бап. Салық декларациясын табыс ету мерзімі</w:t>
        </w:r>
        <w:r>
          <w:rPr>
            <w:rStyle w:val="a3"/>
          </w:rPr>
          <w:t xml:space="preserve"> </w:t>
        </w:r>
      </w:hyperlink>
    </w:p>
    <w:p w:rsidR="00000000" w:rsidRDefault="00EB742F">
      <w:pPr>
        <w:ind w:firstLine="400"/>
        <w:jc w:val="both"/>
      </w:pPr>
      <w:r>
        <w:rPr>
          <w:rStyle w:val="s0"/>
        </w:rPr>
        <w:t> </w:t>
      </w:r>
    </w:p>
    <w:p w:rsidR="00000000" w:rsidRDefault="00EB742F">
      <w:hyperlink r:id="rId765" w:anchor="sub_id=4190000" w:history="1">
        <w:r>
          <w:rPr>
            <w:rStyle w:val="a3"/>
          </w:rPr>
          <w:t>17-бөлім. Тіркелген салық</w:t>
        </w:r>
      </w:hyperlink>
    </w:p>
    <w:p w:rsidR="00000000" w:rsidRDefault="00EB742F">
      <w:hyperlink r:id="rId766" w:anchor="sub_id=4190000" w:history="1">
        <w:r>
          <w:rPr>
            <w:rStyle w:val="a3"/>
          </w:rPr>
          <w:t>60-тарау. Тіркелген салық</w:t>
        </w:r>
      </w:hyperlink>
    </w:p>
    <w:p w:rsidR="00000000" w:rsidRDefault="00EB742F">
      <w:pPr>
        <w:ind w:firstLine="400"/>
        <w:jc w:val="both"/>
      </w:pPr>
      <w:hyperlink r:id="rId767" w:anchor="sub_id=4190000" w:history="1">
        <w:r>
          <w:rPr>
            <w:rStyle w:val="a3"/>
          </w:rPr>
          <w:t>419-бап. Осы тарауда пайдаланылатын негізгі ұғымдар</w:t>
        </w:r>
      </w:hyperlink>
    </w:p>
    <w:p w:rsidR="00000000" w:rsidRDefault="00EB742F">
      <w:pPr>
        <w:ind w:firstLine="400"/>
        <w:jc w:val="both"/>
      </w:pPr>
      <w:hyperlink r:id="rId768" w:anchor="sub_id=4200000" w:history="1">
        <w:r>
          <w:rPr>
            <w:rStyle w:val="a3"/>
          </w:rPr>
          <w:t>420-бап. Төлеушілер</w:t>
        </w:r>
      </w:hyperlink>
    </w:p>
    <w:p w:rsidR="00000000" w:rsidRDefault="00EB742F">
      <w:pPr>
        <w:ind w:firstLine="400"/>
        <w:jc w:val="both"/>
      </w:pPr>
      <w:hyperlink r:id="rId769" w:anchor="sub_id=4210000" w:history="1">
        <w:r>
          <w:rPr>
            <w:rStyle w:val="a3"/>
          </w:rPr>
          <w:t>421-бап. Тіркелген салық салу объектілері</w:t>
        </w:r>
      </w:hyperlink>
    </w:p>
    <w:p w:rsidR="00000000" w:rsidRDefault="00EB742F">
      <w:pPr>
        <w:ind w:firstLine="400"/>
        <w:jc w:val="both"/>
      </w:pPr>
      <w:hyperlink r:id="rId770" w:anchor="sub_id=4220000" w:history="1">
        <w:r>
          <w:rPr>
            <w:rStyle w:val="a3"/>
          </w:rPr>
          <w:t>422-бап. Тіркелген салық мөлшерлемесі</w:t>
        </w:r>
      </w:hyperlink>
    </w:p>
    <w:p w:rsidR="00000000" w:rsidRDefault="00EB742F">
      <w:pPr>
        <w:ind w:firstLine="400"/>
        <w:jc w:val="both"/>
      </w:pPr>
      <w:hyperlink r:id="rId771" w:anchor="sub_id=4230000" w:history="1">
        <w:r>
          <w:rPr>
            <w:rStyle w:val="a3"/>
          </w:rPr>
          <w:t>423-бап. Салық кезеңі</w:t>
        </w:r>
      </w:hyperlink>
    </w:p>
    <w:p w:rsidR="00000000" w:rsidRDefault="00EB742F">
      <w:pPr>
        <w:ind w:firstLine="400"/>
        <w:jc w:val="both"/>
      </w:pPr>
      <w:hyperlink r:id="rId772" w:anchor="sub_id=4240000" w:history="1">
        <w:r>
          <w:rPr>
            <w:rStyle w:val="a3"/>
          </w:rPr>
          <w:t>424-бап. Тіркелген салықты есептеу тәртібі және төлеу мерзімі</w:t>
        </w:r>
      </w:hyperlink>
    </w:p>
    <w:p w:rsidR="00000000" w:rsidRDefault="00EB742F">
      <w:pPr>
        <w:ind w:firstLine="400"/>
        <w:jc w:val="both"/>
      </w:pPr>
      <w:hyperlink r:id="rId773" w:anchor="sub_id=4250000" w:history="1">
        <w:r>
          <w:rPr>
            <w:rStyle w:val="a3"/>
          </w:rPr>
          <w:t>425-бап. Салық декларациясын табыс ету мерзімі</w:t>
        </w:r>
        <w:r>
          <w:rPr>
            <w:rStyle w:val="a3"/>
          </w:rPr>
          <w:t xml:space="preserve"> </w:t>
        </w:r>
      </w:hyperlink>
    </w:p>
    <w:p w:rsidR="00000000" w:rsidRDefault="00EB742F">
      <w:hyperlink r:id="rId774" w:anchor="sub_id=4260000" w:history="1">
        <w:r>
          <w:rPr>
            <w:rStyle w:val="a3"/>
          </w:rPr>
          <w:t>18-бөлім. Арнаулы салық режимдері</w:t>
        </w:r>
      </w:hyperlink>
    </w:p>
    <w:p w:rsidR="00000000" w:rsidRDefault="00EB742F">
      <w:pPr>
        <w:ind w:firstLine="400"/>
        <w:jc w:val="both"/>
      </w:pPr>
      <w:hyperlink r:id="rId775" w:anchor="sub_id=4260000" w:history="1">
        <w:r>
          <w:rPr>
            <w:rStyle w:val="a3"/>
          </w:rPr>
          <w:t>426-бап. Арнаулы салық режимдерінің түрлері</w:t>
        </w:r>
        <w:r>
          <w:rPr>
            <w:rStyle w:val="a3"/>
          </w:rPr>
          <w:t xml:space="preserve"> </w:t>
        </w:r>
      </w:hyperlink>
    </w:p>
    <w:p w:rsidR="00000000" w:rsidRDefault="00EB742F">
      <w:pPr>
        <w:ind w:firstLine="400"/>
        <w:jc w:val="both"/>
      </w:pPr>
      <w:r>
        <w:rPr>
          <w:rStyle w:val="s0"/>
        </w:rPr>
        <w:t> </w:t>
      </w:r>
    </w:p>
    <w:p w:rsidR="00000000" w:rsidRDefault="00EB742F">
      <w:hyperlink r:id="rId776" w:anchor="sub_id=4270000" w:history="1">
        <w:r>
          <w:rPr>
            <w:rStyle w:val="a3"/>
          </w:rPr>
          <w:t>61-тарау. Шағын бизнес субъектілері үшін арнаулы салық режимі</w:t>
        </w:r>
      </w:hyperlink>
    </w:p>
    <w:p w:rsidR="00000000" w:rsidRDefault="00EB742F">
      <w:hyperlink r:id="rId777" w:anchor="sub_id=4270000" w:history="1">
        <w:r>
          <w:rPr>
            <w:rStyle w:val="a3"/>
          </w:rPr>
          <w:t>§ 1. Жалпы ережелер</w:t>
        </w:r>
      </w:hyperlink>
    </w:p>
    <w:p w:rsidR="00000000" w:rsidRDefault="00EB742F">
      <w:pPr>
        <w:ind w:firstLine="400"/>
        <w:jc w:val="both"/>
      </w:pPr>
      <w:hyperlink r:id="rId778" w:anchor="sub_id=4270000" w:history="1">
        <w:r>
          <w:rPr>
            <w:rStyle w:val="a3"/>
          </w:rPr>
          <w:t>427-бап. Жалпы ережелер</w:t>
        </w:r>
      </w:hyperlink>
    </w:p>
    <w:p w:rsidR="00000000" w:rsidRDefault="00EB742F">
      <w:pPr>
        <w:ind w:firstLine="400"/>
        <w:jc w:val="both"/>
      </w:pPr>
      <w:hyperlink r:id="rId779" w:anchor="sub_id=4280000" w:history="1">
        <w:r>
          <w:rPr>
            <w:rStyle w:val="a3"/>
          </w:rPr>
          <w:t>428-бап. Арнаул</w:t>
        </w:r>
        <w:r>
          <w:rPr>
            <w:rStyle w:val="a3"/>
          </w:rPr>
          <w:t>ы салық режимін қолдану шарттары</w:t>
        </w:r>
      </w:hyperlink>
    </w:p>
    <w:p w:rsidR="00000000" w:rsidRDefault="00EB742F">
      <w:hyperlink r:id="rId780" w:anchor="sub_id=4290000" w:history="1">
        <w:r>
          <w:rPr>
            <w:rStyle w:val="a3"/>
          </w:rPr>
          <w:t>§ 2. Патент негізіндегі арнаулы салық режимі</w:t>
        </w:r>
      </w:hyperlink>
    </w:p>
    <w:p w:rsidR="00000000" w:rsidRDefault="00EB742F">
      <w:pPr>
        <w:ind w:firstLine="400"/>
        <w:jc w:val="both"/>
      </w:pPr>
      <w:hyperlink r:id="rId781" w:anchor="sub_id=4290000" w:history="1">
        <w:r>
          <w:rPr>
            <w:rStyle w:val="a3"/>
          </w:rPr>
          <w:t>429-бап.</w:t>
        </w:r>
        <w:r>
          <w:rPr>
            <w:rStyle w:val="a3"/>
          </w:rPr>
          <w:t xml:space="preserve"> Жалпы ережелер</w:t>
        </w:r>
      </w:hyperlink>
    </w:p>
    <w:p w:rsidR="00000000" w:rsidRDefault="00EB742F">
      <w:pPr>
        <w:ind w:firstLine="400"/>
        <w:jc w:val="both"/>
      </w:pPr>
      <w:hyperlink r:id="rId782" w:anchor="sub_id=4300000" w:history="1">
        <w:r>
          <w:rPr>
            <w:rStyle w:val="a3"/>
          </w:rPr>
          <w:t>430-бап. Салық кезеңі</w:t>
        </w:r>
      </w:hyperlink>
    </w:p>
    <w:p w:rsidR="00000000" w:rsidRDefault="00EB742F">
      <w:pPr>
        <w:ind w:firstLine="400"/>
        <w:jc w:val="both"/>
      </w:pPr>
      <w:hyperlink r:id="rId783" w:anchor="sub_id=4310000" w:history="1">
        <w:r>
          <w:rPr>
            <w:rStyle w:val="a3"/>
          </w:rPr>
          <w:t>431-бап. Қолдану шарттары</w:t>
        </w:r>
      </w:hyperlink>
    </w:p>
    <w:p w:rsidR="00000000" w:rsidRDefault="00EB742F">
      <w:pPr>
        <w:ind w:firstLine="400"/>
        <w:jc w:val="both"/>
      </w:pPr>
      <w:hyperlink r:id="rId784" w:anchor="sub_id=4320000" w:history="1">
        <w:r>
          <w:rPr>
            <w:rStyle w:val="a3"/>
          </w:rPr>
          <w:t>432-бап. Патент құнын есептеу</w:t>
        </w:r>
      </w:hyperlink>
    </w:p>
    <w:p w:rsidR="00000000" w:rsidRDefault="00EB742F">
      <w:hyperlink r:id="rId785" w:anchor="sub_id=4330000" w:history="1">
        <w:r>
          <w:rPr>
            <w:rStyle w:val="a3"/>
          </w:rPr>
          <w:t>§ 3. Оңайлатылған декларация негізіндегі арнаулы салық режимі</w:t>
        </w:r>
      </w:hyperlink>
    </w:p>
    <w:p w:rsidR="00000000" w:rsidRDefault="00EB742F">
      <w:pPr>
        <w:ind w:firstLine="400"/>
        <w:jc w:val="both"/>
      </w:pPr>
      <w:hyperlink r:id="rId786" w:anchor="sub_id=4330000" w:history="1">
        <w:r>
          <w:rPr>
            <w:rStyle w:val="a3"/>
          </w:rPr>
          <w:t xml:space="preserve">433-бап. Жалпы ережелер </w:t>
        </w:r>
      </w:hyperlink>
    </w:p>
    <w:p w:rsidR="00000000" w:rsidRDefault="00EB742F">
      <w:pPr>
        <w:ind w:firstLine="400"/>
        <w:jc w:val="both"/>
      </w:pPr>
      <w:hyperlink r:id="rId787" w:anchor="sub_id=4340000" w:history="1">
        <w:r>
          <w:rPr>
            <w:rStyle w:val="a3"/>
          </w:rPr>
          <w:t>434-бап. Салық кезеңі</w:t>
        </w:r>
      </w:hyperlink>
    </w:p>
    <w:p w:rsidR="00000000" w:rsidRDefault="00EB742F">
      <w:pPr>
        <w:ind w:firstLine="400"/>
        <w:jc w:val="both"/>
      </w:pPr>
      <w:hyperlink r:id="rId788" w:anchor="sub_id=4350000" w:history="1">
        <w:r>
          <w:rPr>
            <w:rStyle w:val="a3"/>
          </w:rPr>
          <w:t>435-бап. Қолдану шарттары</w:t>
        </w:r>
      </w:hyperlink>
    </w:p>
    <w:p w:rsidR="00000000" w:rsidRDefault="00EB742F">
      <w:pPr>
        <w:ind w:firstLine="400"/>
        <w:jc w:val="both"/>
      </w:pPr>
      <w:hyperlink r:id="rId789" w:anchor="sub_id=4360000" w:history="1">
        <w:r>
          <w:rPr>
            <w:rStyle w:val="a3"/>
          </w:rPr>
          <w:t>436-бап. Салықтарды оңайлатылған декларация бойынша есептеу</w:t>
        </w:r>
      </w:hyperlink>
    </w:p>
    <w:p w:rsidR="00000000" w:rsidRDefault="00EB742F">
      <w:pPr>
        <w:ind w:firstLine="400"/>
        <w:jc w:val="both"/>
      </w:pPr>
      <w:hyperlink r:id="rId790" w:anchor="sub_id=4370000" w:history="1">
        <w:r>
          <w:rPr>
            <w:rStyle w:val="a3"/>
          </w:rPr>
          <w:t>437-бап. Оңайлатылған декларацияны табыс ету және салықтарды төлеу мерзімдері</w:t>
        </w:r>
      </w:hyperlink>
    </w:p>
    <w:p w:rsidR="00000000" w:rsidRDefault="00EB742F">
      <w:pPr>
        <w:ind w:firstLine="400"/>
        <w:jc w:val="both"/>
      </w:pPr>
      <w:hyperlink r:id="rId791" w:anchor="sub_id=4380000" w:history="1">
        <w:r>
          <w:rPr>
            <w:rStyle w:val="a3"/>
          </w:rPr>
          <w:t>438-бап. Жекелеген салық түрлерін, әлеуметтік аударымдарды және</w:t>
        </w:r>
        <w:r>
          <w:rPr>
            <w:rStyle w:val="a3"/>
          </w:rPr>
          <w:t xml:space="preserve"> міндетті зейнетақы жарналарын, міндетті кәсіптік зейнетақы жарналарын төлеу ерекшеліктері</w:t>
        </w:r>
      </w:hyperlink>
    </w:p>
    <w:p w:rsidR="00000000" w:rsidRDefault="00EB742F">
      <w:pPr>
        <w:ind w:firstLine="400"/>
        <w:jc w:val="both"/>
      </w:pPr>
      <w:r>
        <w:t> </w:t>
      </w:r>
    </w:p>
    <w:p w:rsidR="00000000" w:rsidRDefault="00EB742F">
      <w:hyperlink r:id="rId792" w:anchor="sub_id=4390000" w:history="1">
        <w:r>
          <w:rPr>
            <w:rStyle w:val="a3"/>
          </w:rPr>
          <w:t>62-тарау. Шаруа немесе фермер қожалықтары үшін арнаулы салық режимі</w:t>
        </w:r>
      </w:hyperlink>
    </w:p>
    <w:p w:rsidR="00000000" w:rsidRDefault="00EB742F">
      <w:pPr>
        <w:ind w:firstLine="400"/>
        <w:jc w:val="both"/>
      </w:pPr>
      <w:hyperlink r:id="rId793" w:anchor="sub_id=4390000" w:history="1">
        <w:r>
          <w:rPr>
            <w:rStyle w:val="a3"/>
          </w:rPr>
          <w:t>439-бап. Жалпы ережелер</w:t>
        </w:r>
      </w:hyperlink>
    </w:p>
    <w:p w:rsidR="00000000" w:rsidRDefault="00EB742F">
      <w:pPr>
        <w:ind w:firstLine="400"/>
        <w:jc w:val="both"/>
      </w:pPr>
      <w:hyperlink r:id="rId794" w:anchor="sub_id=4400000" w:history="1">
        <w:r>
          <w:rPr>
            <w:rStyle w:val="a3"/>
          </w:rPr>
          <w:t>440-бап. Салық кезеңі</w:t>
        </w:r>
      </w:hyperlink>
    </w:p>
    <w:p w:rsidR="00000000" w:rsidRDefault="00EB742F">
      <w:pPr>
        <w:ind w:firstLine="400"/>
        <w:jc w:val="both"/>
      </w:pPr>
      <w:hyperlink r:id="rId795" w:anchor="sub_id=4410000" w:history="1">
        <w:r>
          <w:rPr>
            <w:rStyle w:val="a3"/>
          </w:rPr>
          <w:t>441-бап. Қолдану шарттары</w:t>
        </w:r>
        <w:r>
          <w:rPr>
            <w:rStyle w:val="a3"/>
          </w:rPr>
          <w:t xml:space="preserve"> </w:t>
        </w:r>
      </w:hyperlink>
    </w:p>
    <w:p w:rsidR="00000000" w:rsidRDefault="00EB742F">
      <w:pPr>
        <w:ind w:firstLine="400"/>
        <w:jc w:val="both"/>
      </w:pPr>
      <w:hyperlink r:id="rId796" w:anchor="sub_id=4420000" w:history="1">
        <w:r>
          <w:rPr>
            <w:rStyle w:val="a3"/>
          </w:rPr>
          <w:t>442-бап. Арнаулы салық режимін қолдану ерекшеліктері</w:t>
        </w:r>
      </w:hyperlink>
    </w:p>
    <w:p w:rsidR="00000000" w:rsidRDefault="00EB742F">
      <w:pPr>
        <w:ind w:firstLine="400"/>
        <w:jc w:val="both"/>
      </w:pPr>
      <w:hyperlink r:id="rId797" w:anchor="sub_id=4430000" w:history="1">
        <w:r>
          <w:rPr>
            <w:rStyle w:val="a3"/>
          </w:rPr>
          <w:t>443-бап. Салық салу объектісі</w:t>
        </w:r>
      </w:hyperlink>
    </w:p>
    <w:p w:rsidR="00000000" w:rsidRDefault="00EB742F">
      <w:pPr>
        <w:ind w:firstLine="400"/>
        <w:jc w:val="both"/>
      </w:pPr>
      <w:hyperlink r:id="rId798" w:anchor="sub_id=4440000" w:history="1">
        <w:r>
          <w:rPr>
            <w:rStyle w:val="a3"/>
          </w:rPr>
          <w:t>444-бап. Бірыңғай жер салығын есептеу тәртібі</w:t>
        </w:r>
      </w:hyperlink>
    </w:p>
    <w:p w:rsidR="00000000" w:rsidRDefault="00EB742F">
      <w:pPr>
        <w:ind w:firstLine="400"/>
        <w:jc w:val="both"/>
      </w:pPr>
      <w:hyperlink r:id="rId799" w:anchor="sub_id=4450000" w:history="1">
        <w:r>
          <w:rPr>
            <w:rStyle w:val="a3"/>
          </w:rPr>
          <w:t>445-бап. Әлеуметтік салықты есептеу ерекшеліктері</w:t>
        </w:r>
        <w:r>
          <w:rPr>
            <w:rStyle w:val="a3"/>
          </w:rPr>
          <w:t xml:space="preserve"> </w:t>
        </w:r>
      </w:hyperlink>
    </w:p>
    <w:p w:rsidR="00000000" w:rsidRDefault="00EB742F">
      <w:pPr>
        <w:ind w:firstLine="400"/>
        <w:jc w:val="both"/>
      </w:pPr>
      <w:hyperlink r:id="rId800" w:anchor="sub_id=4460000" w:history="1">
        <w:r>
          <w:rPr>
            <w:rStyle w:val="a3"/>
          </w:rPr>
          <w:t>446-бап. Салық және бюджетке төленетін басқа да міндетті төлемдердің жекелеген түрлерін, әлеуметтік а</w:t>
        </w:r>
        <w:r>
          <w:rPr>
            <w:rStyle w:val="a3"/>
          </w:rPr>
          <w:t>ударымдарды төлеу және міндетті зейнетақы жарналарын аудару мерзімдері</w:t>
        </w:r>
      </w:hyperlink>
    </w:p>
    <w:p w:rsidR="00000000" w:rsidRDefault="00EB742F">
      <w:pPr>
        <w:ind w:firstLine="400"/>
        <w:jc w:val="both"/>
      </w:pPr>
      <w:hyperlink r:id="rId801" w:anchor="sub_id=4470000" w:history="1">
        <w:r>
          <w:rPr>
            <w:rStyle w:val="a3"/>
          </w:rPr>
          <w:t>447-бап. Бірыңғай жер салығын төлеушiлер үшiн салық декларациясын табыс ету мерзiмдерi</w:t>
        </w:r>
      </w:hyperlink>
    </w:p>
    <w:p w:rsidR="00000000" w:rsidRDefault="00EB742F">
      <w:pPr>
        <w:ind w:firstLine="400"/>
        <w:jc w:val="both"/>
      </w:pPr>
      <w:r>
        <w:t> </w:t>
      </w:r>
    </w:p>
    <w:p w:rsidR="00000000" w:rsidRDefault="00EB742F">
      <w:pPr>
        <w:jc w:val="both"/>
      </w:pPr>
      <w:hyperlink r:id="rId802" w:anchor="sub_id=4480000" w:history="1">
        <w:r>
          <w:rPr>
            <w:rStyle w:val="a3"/>
          </w:rPr>
          <w:t>63-тарау. Ауыл шаруашылығы өнімін, акваөсіру (балық өсіру шаруашылығы) өнімін өндірушілер және ауыл шаруашылығы кооперативтері үшін арнаулы салық режимі</w:t>
        </w:r>
      </w:hyperlink>
    </w:p>
    <w:p w:rsidR="00000000" w:rsidRDefault="00EB742F">
      <w:pPr>
        <w:ind w:firstLine="400"/>
        <w:jc w:val="both"/>
      </w:pPr>
      <w:hyperlink r:id="rId803" w:anchor="sub_id=4480000" w:history="1">
        <w:r>
          <w:rPr>
            <w:rStyle w:val="a3"/>
          </w:rPr>
          <w:t>448-бап. Жалпы ережелер</w:t>
        </w:r>
      </w:hyperlink>
    </w:p>
    <w:p w:rsidR="00000000" w:rsidRDefault="00EB742F">
      <w:pPr>
        <w:ind w:firstLine="400"/>
        <w:jc w:val="both"/>
      </w:pPr>
      <w:hyperlink r:id="rId804" w:anchor="sub_id=4490000" w:history="1">
        <w:r>
          <w:rPr>
            <w:rStyle w:val="a3"/>
          </w:rPr>
          <w:t>449-бап. Салық кезеңі</w:t>
        </w:r>
      </w:hyperlink>
    </w:p>
    <w:p w:rsidR="00000000" w:rsidRDefault="00EB742F">
      <w:pPr>
        <w:ind w:firstLine="400"/>
        <w:jc w:val="both"/>
      </w:pPr>
      <w:hyperlink r:id="rId805" w:anchor="sub_id=4500000" w:history="1">
        <w:r>
          <w:rPr>
            <w:rStyle w:val="a3"/>
          </w:rPr>
          <w:t>450-бап. Қолдану шарттары</w:t>
        </w:r>
      </w:hyperlink>
    </w:p>
    <w:p w:rsidR="00000000" w:rsidRDefault="00EB742F">
      <w:pPr>
        <w:ind w:firstLine="400"/>
        <w:jc w:val="both"/>
      </w:pPr>
      <w:hyperlink r:id="rId806" w:anchor="sub_id=4510000" w:history="1">
        <w:r>
          <w:rPr>
            <w:rStyle w:val="a3"/>
          </w:rPr>
          <w:t>451-бап. Жекелеген салық түрлерін есептеу ерекшелігі</w:t>
        </w:r>
      </w:hyperlink>
    </w:p>
    <w:p w:rsidR="00000000" w:rsidRDefault="00EB742F">
      <w:pPr>
        <w:ind w:firstLine="400"/>
        <w:jc w:val="both"/>
      </w:pPr>
      <w:hyperlink r:id="rId807" w:anchor="sub_id=4520000" w:history="1">
        <w:r>
          <w:rPr>
            <w:rStyle w:val="a3"/>
          </w:rPr>
          <w:t>452-бап. Салық төлеу және салық е</w:t>
        </w:r>
        <w:r>
          <w:rPr>
            <w:rStyle w:val="a3"/>
          </w:rPr>
          <w:t>септілігін табыс ету мерзімдері</w:t>
        </w:r>
      </w:hyperlink>
    </w:p>
    <w:p w:rsidR="00000000" w:rsidRDefault="00EB742F">
      <w:r>
        <w:rPr>
          <w:rStyle w:val="s0"/>
        </w:rPr>
        <w:t> </w:t>
      </w:r>
    </w:p>
    <w:p w:rsidR="00000000" w:rsidRDefault="00EB742F">
      <w:hyperlink r:id="rId808" w:anchor="sub_id=4530000" w:history="1">
        <w:r>
          <w:rPr>
            <w:rStyle w:val="a3"/>
          </w:rPr>
          <w:t>19-бөлім. Басқа міндетті төлемдер</w:t>
        </w:r>
      </w:hyperlink>
    </w:p>
    <w:p w:rsidR="00000000" w:rsidRDefault="00EB742F">
      <w:hyperlink r:id="rId809" w:anchor="sub_id=4530000" w:history="1">
        <w:r>
          <w:rPr>
            <w:rStyle w:val="a3"/>
          </w:rPr>
          <w:t>64-тарау. Тіркеу алымдары</w:t>
        </w:r>
      </w:hyperlink>
    </w:p>
    <w:p w:rsidR="00000000" w:rsidRDefault="00EB742F">
      <w:pPr>
        <w:ind w:firstLine="400"/>
        <w:jc w:val="both"/>
      </w:pPr>
      <w:hyperlink r:id="rId810" w:anchor="sub_id=4530000" w:history="1">
        <w:r>
          <w:rPr>
            <w:rStyle w:val="a3"/>
          </w:rPr>
          <w:t>453-бап. Жалпы ережелер</w:t>
        </w:r>
      </w:hyperlink>
    </w:p>
    <w:p w:rsidR="00000000" w:rsidRDefault="00EB742F">
      <w:pPr>
        <w:ind w:firstLine="400"/>
        <w:jc w:val="both"/>
      </w:pPr>
      <w:hyperlink r:id="rId811" w:anchor="sub_id=4540000" w:history="1">
        <w:r>
          <w:rPr>
            <w:rStyle w:val="a3"/>
          </w:rPr>
          <w:t>454-бап. Алы</w:t>
        </w:r>
        <w:r>
          <w:rPr>
            <w:rStyle w:val="a3"/>
          </w:rPr>
          <w:t>м төлеушілер</w:t>
        </w:r>
      </w:hyperlink>
    </w:p>
    <w:p w:rsidR="00000000" w:rsidRDefault="00EB742F">
      <w:pPr>
        <w:ind w:firstLine="400"/>
        <w:jc w:val="both"/>
      </w:pPr>
      <w:hyperlink r:id="rId812" w:anchor="sub_id=4550000" w:history="1">
        <w:r>
          <w:rPr>
            <w:rStyle w:val="a3"/>
          </w:rPr>
          <w:t>455-бап. Салық салу объектісі</w:t>
        </w:r>
      </w:hyperlink>
    </w:p>
    <w:p w:rsidR="00000000" w:rsidRDefault="00EB742F">
      <w:pPr>
        <w:ind w:firstLine="400"/>
        <w:jc w:val="both"/>
      </w:pPr>
      <w:hyperlink r:id="rId813" w:anchor="sub_id=4560000" w:history="1">
        <w:r>
          <w:rPr>
            <w:rStyle w:val="a3"/>
          </w:rPr>
          <w:t>456-бап. Алым мөлшерлемелері</w:t>
        </w:r>
      </w:hyperlink>
    </w:p>
    <w:p w:rsidR="00000000" w:rsidRDefault="00EB742F">
      <w:pPr>
        <w:ind w:firstLine="400"/>
        <w:jc w:val="both"/>
      </w:pPr>
      <w:hyperlink r:id="rId814" w:anchor="sub_id=4570000" w:history="1">
        <w:r>
          <w:rPr>
            <w:rStyle w:val="a3"/>
          </w:rPr>
          <w:t>457-бап. Алымдарды төлеуден босату</w:t>
        </w:r>
      </w:hyperlink>
    </w:p>
    <w:p w:rsidR="00000000" w:rsidRDefault="00EB742F">
      <w:pPr>
        <w:ind w:firstLine="400"/>
        <w:jc w:val="both"/>
      </w:pPr>
      <w:hyperlink r:id="rId815" w:anchor="sub_id=4580000" w:history="1">
        <w:r>
          <w:rPr>
            <w:rStyle w:val="a3"/>
          </w:rPr>
          <w:t>458-бап. Есептеу мен төлеу тәртібі</w:t>
        </w:r>
      </w:hyperlink>
    </w:p>
    <w:p w:rsidR="00000000" w:rsidRDefault="00EB742F">
      <w:pPr>
        <w:ind w:firstLine="400"/>
        <w:jc w:val="both"/>
      </w:pPr>
      <w:r>
        <w:rPr>
          <w:rStyle w:val="s0"/>
        </w:rPr>
        <w:t> </w:t>
      </w:r>
    </w:p>
    <w:p w:rsidR="00000000" w:rsidRDefault="00EB742F">
      <w:hyperlink r:id="rId816" w:anchor="sub_id=4590000" w:history="1">
        <w:r>
          <w:rPr>
            <w:rStyle w:val="a3"/>
          </w:rPr>
          <w:t>65-тарау. Автокөлік құралдарының Қазақстан Республикасының аумағымен жүргені үшін алым</w:t>
        </w:r>
      </w:hyperlink>
    </w:p>
    <w:p w:rsidR="00000000" w:rsidRDefault="00EB742F">
      <w:pPr>
        <w:ind w:firstLine="400"/>
        <w:jc w:val="both"/>
      </w:pPr>
      <w:hyperlink r:id="rId817" w:anchor="sub_id=4590000" w:history="1">
        <w:r>
          <w:rPr>
            <w:rStyle w:val="a3"/>
          </w:rPr>
          <w:t>459-бап. Жалпы ережелер</w:t>
        </w:r>
      </w:hyperlink>
    </w:p>
    <w:p w:rsidR="00000000" w:rsidRDefault="00EB742F">
      <w:pPr>
        <w:ind w:firstLine="400"/>
        <w:jc w:val="both"/>
      </w:pPr>
      <w:hyperlink r:id="rId818" w:anchor="sub_id=4600000" w:history="1">
        <w:r>
          <w:rPr>
            <w:rStyle w:val="a3"/>
          </w:rPr>
          <w:t>460-бап. Алым төлеушілер</w:t>
        </w:r>
      </w:hyperlink>
    </w:p>
    <w:p w:rsidR="00000000" w:rsidRDefault="00EB742F">
      <w:pPr>
        <w:ind w:firstLine="400"/>
        <w:jc w:val="both"/>
      </w:pPr>
      <w:hyperlink r:id="rId819" w:anchor="sub_id=4610000" w:history="1">
        <w:r>
          <w:rPr>
            <w:rStyle w:val="a3"/>
          </w:rPr>
          <w:t>461-бап. Алым мөлшерлемелері</w:t>
        </w:r>
      </w:hyperlink>
    </w:p>
    <w:p w:rsidR="00000000" w:rsidRDefault="00EB742F">
      <w:pPr>
        <w:ind w:firstLine="400"/>
        <w:jc w:val="both"/>
      </w:pPr>
      <w:hyperlink r:id="rId820" w:anchor="sub_id=4620000" w:history="1">
        <w:r>
          <w:rPr>
            <w:rStyle w:val="a3"/>
          </w:rPr>
          <w:t>462-бап. Есептеу мен төлеу тәртібі</w:t>
        </w:r>
      </w:hyperlink>
    </w:p>
    <w:p w:rsidR="00000000" w:rsidRDefault="00EB742F">
      <w:pPr>
        <w:ind w:firstLine="400"/>
        <w:jc w:val="both"/>
      </w:pPr>
      <w:r>
        <w:rPr>
          <w:rStyle w:val="s0"/>
        </w:rPr>
        <w:t> </w:t>
      </w:r>
    </w:p>
    <w:p w:rsidR="00000000" w:rsidRDefault="00EB742F">
      <w:hyperlink r:id="rId821" w:anchor="sub_id=4630000" w:history="1">
        <w:r>
          <w:rPr>
            <w:rStyle w:val="a3"/>
          </w:rPr>
          <w:t>66-тарау. Аукциондардан алынатын алым</w:t>
        </w:r>
      </w:hyperlink>
    </w:p>
    <w:p w:rsidR="00000000" w:rsidRDefault="00EB742F">
      <w:pPr>
        <w:ind w:firstLine="400"/>
        <w:jc w:val="both"/>
      </w:pPr>
      <w:hyperlink r:id="rId822" w:anchor="sub_id=4630000" w:history="1">
        <w:r>
          <w:rPr>
            <w:rStyle w:val="a3"/>
          </w:rPr>
          <w:t>463-бап. Жалпы ережелер</w:t>
        </w:r>
      </w:hyperlink>
    </w:p>
    <w:p w:rsidR="00000000" w:rsidRDefault="00EB742F">
      <w:pPr>
        <w:ind w:firstLine="400"/>
        <w:jc w:val="both"/>
      </w:pPr>
      <w:hyperlink r:id="rId823" w:anchor="sub_id=4640000" w:history="1">
        <w:r>
          <w:rPr>
            <w:rStyle w:val="a3"/>
          </w:rPr>
          <w:t>464-бап. Алым төлеушілер</w:t>
        </w:r>
      </w:hyperlink>
    </w:p>
    <w:p w:rsidR="00000000" w:rsidRDefault="00EB742F">
      <w:pPr>
        <w:ind w:firstLine="400"/>
        <w:jc w:val="both"/>
      </w:pPr>
      <w:hyperlink r:id="rId824" w:anchor="sub_id=4650000" w:history="1">
        <w:r>
          <w:rPr>
            <w:rStyle w:val="a3"/>
          </w:rPr>
          <w:t>465-бап. Алым алу объектісі</w:t>
        </w:r>
      </w:hyperlink>
    </w:p>
    <w:p w:rsidR="00000000" w:rsidRDefault="00EB742F">
      <w:pPr>
        <w:ind w:firstLine="400"/>
        <w:jc w:val="both"/>
      </w:pPr>
      <w:hyperlink r:id="rId825" w:anchor="sub_id=4660000" w:history="1">
        <w:r>
          <w:rPr>
            <w:rStyle w:val="a3"/>
          </w:rPr>
          <w:t>466-бап. Алым мөлшерлемесі</w:t>
        </w:r>
      </w:hyperlink>
    </w:p>
    <w:p w:rsidR="00000000" w:rsidRDefault="00EB742F">
      <w:pPr>
        <w:ind w:firstLine="400"/>
        <w:jc w:val="both"/>
      </w:pPr>
      <w:hyperlink r:id="rId826" w:anchor="sub_id=4670000" w:history="1">
        <w:r>
          <w:rPr>
            <w:rStyle w:val="a3"/>
          </w:rPr>
          <w:t>467-бап. Есептеу мен төлеу тә</w:t>
        </w:r>
        <w:r>
          <w:rPr>
            <w:rStyle w:val="a3"/>
          </w:rPr>
          <w:t>ртібі</w:t>
        </w:r>
      </w:hyperlink>
    </w:p>
    <w:p w:rsidR="00000000" w:rsidRDefault="00EB742F">
      <w:pPr>
        <w:ind w:firstLine="400"/>
        <w:jc w:val="both"/>
      </w:pPr>
      <w:hyperlink r:id="rId827" w:anchor="sub_id=4680000" w:history="1">
        <w:r>
          <w:rPr>
            <w:rStyle w:val="a3"/>
          </w:rPr>
          <w:t>468-бап. Салық декларациясы</w:t>
        </w:r>
      </w:hyperlink>
    </w:p>
    <w:p w:rsidR="00000000" w:rsidRDefault="00EB742F">
      <w:pPr>
        <w:ind w:firstLine="400"/>
        <w:jc w:val="both"/>
      </w:pPr>
      <w:r>
        <w:rPr>
          <w:rStyle w:val="s0"/>
        </w:rPr>
        <w:t> </w:t>
      </w:r>
    </w:p>
    <w:p w:rsidR="00000000" w:rsidRDefault="00EB742F">
      <w:hyperlink r:id="rId828" w:anchor="sub_id=4690000" w:history="1">
        <w:r>
          <w:rPr>
            <w:rStyle w:val="a3"/>
          </w:rPr>
          <w:t>67-тарау. Жекелеген қызмет түрлерімен айналысу құқ</w:t>
        </w:r>
        <w:r>
          <w:rPr>
            <w:rStyle w:val="a3"/>
          </w:rPr>
          <w:t>ығы үшін лицензиялық алым</w:t>
        </w:r>
      </w:hyperlink>
    </w:p>
    <w:p w:rsidR="00000000" w:rsidRDefault="00EB742F">
      <w:pPr>
        <w:ind w:firstLine="400"/>
        <w:jc w:val="both"/>
      </w:pPr>
      <w:hyperlink r:id="rId829" w:anchor="sub_id=4690000" w:history="1">
        <w:r>
          <w:rPr>
            <w:rStyle w:val="a3"/>
          </w:rPr>
          <w:t>469-бап. Жалпы ережелер</w:t>
        </w:r>
      </w:hyperlink>
    </w:p>
    <w:p w:rsidR="00000000" w:rsidRDefault="00EB742F">
      <w:pPr>
        <w:ind w:firstLine="400"/>
        <w:jc w:val="both"/>
      </w:pPr>
      <w:hyperlink r:id="rId830" w:anchor="sub_id=4700000" w:history="1">
        <w:r>
          <w:rPr>
            <w:rStyle w:val="a3"/>
          </w:rPr>
          <w:t>470-бап. Алым төлеушілер</w:t>
        </w:r>
      </w:hyperlink>
    </w:p>
    <w:p w:rsidR="00000000" w:rsidRDefault="00EB742F">
      <w:pPr>
        <w:ind w:firstLine="400"/>
        <w:jc w:val="both"/>
      </w:pPr>
      <w:hyperlink r:id="rId831" w:anchor="sub_id=4710000" w:history="1">
        <w:r>
          <w:rPr>
            <w:rStyle w:val="a3"/>
          </w:rPr>
          <w:t>471-бап. Алым мөлшерлемелері</w:t>
        </w:r>
      </w:hyperlink>
    </w:p>
    <w:p w:rsidR="00000000" w:rsidRDefault="00EB742F">
      <w:pPr>
        <w:ind w:firstLine="400"/>
        <w:jc w:val="both"/>
      </w:pPr>
      <w:hyperlink r:id="rId832" w:anchor="sub_id=4720000" w:history="1">
        <w:r>
          <w:rPr>
            <w:rStyle w:val="a3"/>
          </w:rPr>
          <w:t>472-бап. Есептеу мен төлеу тәртібі</w:t>
        </w:r>
      </w:hyperlink>
    </w:p>
    <w:p w:rsidR="00000000" w:rsidRDefault="00EB742F">
      <w:pPr>
        <w:ind w:firstLine="400"/>
        <w:jc w:val="both"/>
      </w:pPr>
      <w:r>
        <w:rPr>
          <w:rStyle w:val="s0"/>
        </w:rPr>
        <w:t> </w:t>
      </w:r>
    </w:p>
    <w:p w:rsidR="00000000" w:rsidRDefault="00EB742F">
      <w:hyperlink r:id="rId833"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EB742F">
      <w:pPr>
        <w:ind w:firstLine="400"/>
        <w:jc w:val="both"/>
      </w:pPr>
      <w:hyperlink r:id="rId834" w:anchor="sub_id=4730000" w:history="1">
        <w:r>
          <w:rPr>
            <w:rStyle w:val="a3"/>
          </w:rPr>
          <w:t>473-бап. Жалпы ережелер</w:t>
        </w:r>
      </w:hyperlink>
    </w:p>
    <w:p w:rsidR="00000000" w:rsidRDefault="00EB742F">
      <w:pPr>
        <w:ind w:firstLine="400"/>
        <w:jc w:val="both"/>
      </w:pPr>
      <w:hyperlink r:id="rId835" w:anchor="sub_id=4740000" w:history="1">
        <w:r>
          <w:rPr>
            <w:rStyle w:val="a3"/>
          </w:rPr>
          <w:t>474-бап. Алым төлеушілер</w:t>
        </w:r>
      </w:hyperlink>
    </w:p>
    <w:p w:rsidR="00000000" w:rsidRDefault="00EB742F">
      <w:pPr>
        <w:ind w:firstLine="400"/>
        <w:jc w:val="both"/>
      </w:pPr>
      <w:hyperlink r:id="rId836" w:anchor="sub_id=4750000" w:history="1">
        <w:r>
          <w:rPr>
            <w:rStyle w:val="a3"/>
          </w:rPr>
          <w:t>475-бап. Алым мөлшерлемелері</w:t>
        </w:r>
      </w:hyperlink>
    </w:p>
    <w:p w:rsidR="00000000" w:rsidRDefault="00EB742F">
      <w:pPr>
        <w:ind w:firstLine="400"/>
        <w:jc w:val="both"/>
      </w:pPr>
      <w:hyperlink r:id="rId837" w:anchor="sub_id=4760000" w:history="1">
        <w:r>
          <w:rPr>
            <w:rStyle w:val="a3"/>
          </w:rPr>
          <w:t>476-бап. Есептеу мен төлеу тәртібі</w:t>
        </w:r>
      </w:hyperlink>
    </w:p>
    <w:p w:rsidR="00000000" w:rsidRDefault="00EB742F">
      <w:pPr>
        <w:ind w:firstLine="400"/>
        <w:jc w:val="both"/>
      </w:pPr>
      <w:r>
        <w:rPr>
          <w:rStyle w:val="s0"/>
        </w:rPr>
        <w:t> </w:t>
      </w:r>
    </w:p>
    <w:p w:rsidR="00000000" w:rsidRDefault="00EB742F">
      <w:hyperlink r:id="rId838" w:anchor="sub_id=476010000" w:history="1">
        <w:r>
          <w:rPr>
            <w:rStyle w:val="a3"/>
          </w:rPr>
          <w:t>68-1-тарау. Азаматтық авиация саласындағы сертификатта</w:t>
        </w:r>
        <w:r>
          <w:rPr>
            <w:rStyle w:val="a3"/>
          </w:rPr>
          <w:t>у үшін алым</w:t>
        </w:r>
      </w:hyperlink>
    </w:p>
    <w:p w:rsidR="00000000" w:rsidRDefault="00EB742F">
      <w:pPr>
        <w:ind w:firstLine="400"/>
        <w:jc w:val="both"/>
      </w:pPr>
      <w:hyperlink r:id="rId839" w:anchor="sub_id=476010000" w:history="1">
        <w:r>
          <w:rPr>
            <w:rStyle w:val="a3"/>
          </w:rPr>
          <w:t>476-1-бап. Жалпы ережелер</w:t>
        </w:r>
      </w:hyperlink>
    </w:p>
    <w:p w:rsidR="00000000" w:rsidRDefault="00EB742F">
      <w:pPr>
        <w:ind w:firstLine="400"/>
        <w:jc w:val="both"/>
      </w:pPr>
      <w:hyperlink r:id="rId840" w:anchor="sub_id=476020000" w:history="1">
        <w:r>
          <w:rPr>
            <w:rStyle w:val="a3"/>
          </w:rPr>
          <w:t>476-2-бап. Алым төлеушілер</w:t>
        </w:r>
      </w:hyperlink>
    </w:p>
    <w:p w:rsidR="00000000" w:rsidRDefault="00EB742F">
      <w:pPr>
        <w:ind w:firstLine="400"/>
        <w:jc w:val="both"/>
      </w:pPr>
      <w:hyperlink r:id="rId841" w:anchor="sub_id=476030000" w:history="1">
        <w:r>
          <w:rPr>
            <w:rStyle w:val="a3"/>
          </w:rPr>
          <w:t>476-3-бап. Алым мөлшерлемелері</w:t>
        </w:r>
      </w:hyperlink>
    </w:p>
    <w:p w:rsidR="00000000" w:rsidRDefault="00EB742F">
      <w:pPr>
        <w:ind w:firstLine="400"/>
        <w:jc w:val="both"/>
      </w:pPr>
      <w:hyperlink r:id="rId842" w:anchor="sub_id=476040000" w:history="1">
        <w:r>
          <w:rPr>
            <w:rStyle w:val="a3"/>
          </w:rPr>
          <w:t>476-4-бап. Есептеу және төлеу тәртібі</w:t>
        </w:r>
      </w:hyperlink>
    </w:p>
    <w:p w:rsidR="00000000" w:rsidRDefault="00EB742F">
      <w:pPr>
        <w:ind w:firstLine="400"/>
        <w:jc w:val="both"/>
      </w:pPr>
      <w:r>
        <w:t> </w:t>
      </w:r>
    </w:p>
    <w:p w:rsidR="00000000" w:rsidRDefault="00EB742F">
      <w:hyperlink r:id="rId843" w:anchor="sub_id=4770000" w:history="1">
        <w:r>
          <w:rPr>
            <w:rStyle w:val="a3"/>
          </w:rPr>
          <w:t>69-тарау. Жер учаскелерін пайдаланғаны үшін төлемақы</w:t>
        </w:r>
      </w:hyperlink>
    </w:p>
    <w:p w:rsidR="00000000" w:rsidRDefault="00EB742F">
      <w:pPr>
        <w:ind w:firstLine="400"/>
        <w:jc w:val="both"/>
      </w:pPr>
      <w:hyperlink r:id="rId844" w:anchor="sub_id=4770000" w:history="1">
        <w:r>
          <w:rPr>
            <w:rStyle w:val="a3"/>
          </w:rPr>
          <w:t>477-бап. Жалпы ережелер</w:t>
        </w:r>
      </w:hyperlink>
    </w:p>
    <w:p w:rsidR="00000000" w:rsidRDefault="00EB742F">
      <w:pPr>
        <w:ind w:firstLine="400"/>
        <w:jc w:val="both"/>
      </w:pPr>
      <w:hyperlink r:id="rId845" w:anchor="sub_id=4780000" w:history="1">
        <w:r>
          <w:rPr>
            <w:rStyle w:val="a3"/>
          </w:rPr>
          <w:t>478-бап. Төлемақы төлеушілер</w:t>
        </w:r>
      </w:hyperlink>
    </w:p>
    <w:p w:rsidR="00000000" w:rsidRDefault="00EB742F">
      <w:pPr>
        <w:ind w:firstLine="400"/>
        <w:jc w:val="both"/>
      </w:pPr>
      <w:hyperlink r:id="rId846" w:anchor="sub_id=4790000" w:history="1">
        <w:r>
          <w:rPr>
            <w:rStyle w:val="a3"/>
          </w:rPr>
          <w:t>479-бап. Салық салу объектісі</w:t>
        </w:r>
      </w:hyperlink>
    </w:p>
    <w:p w:rsidR="00000000" w:rsidRDefault="00EB742F">
      <w:pPr>
        <w:ind w:firstLine="400"/>
        <w:jc w:val="both"/>
      </w:pPr>
      <w:hyperlink r:id="rId847" w:anchor="sub_id=4800000" w:history="1">
        <w:r>
          <w:rPr>
            <w:rStyle w:val="a3"/>
          </w:rPr>
          <w:t>480-бап. Төлемақы мөлшерлемелері</w:t>
        </w:r>
      </w:hyperlink>
    </w:p>
    <w:p w:rsidR="00000000" w:rsidRDefault="00EB742F">
      <w:pPr>
        <w:ind w:firstLine="400"/>
        <w:jc w:val="both"/>
      </w:pPr>
      <w:hyperlink r:id="rId848" w:anchor="sub_id=4810000" w:history="1">
        <w:r>
          <w:rPr>
            <w:rStyle w:val="a3"/>
          </w:rPr>
          <w:t>481-бап. Есептеу мен төлеу тәртібі</w:t>
        </w:r>
      </w:hyperlink>
    </w:p>
    <w:p w:rsidR="00000000" w:rsidRDefault="00EB742F">
      <w:pPr>
        <w:ind w:firstLine="400"/>
        <w:jc w:val="both"/>
      </w:pPr>
      <w:hyperlink r:id="rId849" w:anchor="sub_id=4820000" w:history="1">
        <w:r>
          <w:rPr>
            <w:rStyle w:val="a3"/>
          </w:rPr>
          <w:t>482-бап. Салық кезеңі</w:t>
        </w:r>
      </w:hyperlink>
    </w:p>
    <w:p w:rsidR="00000000" w:rsidRDefault="00EB742F">
      <w:pPr>
        <w:ind w:firstLine="400"/>
        <w:jc w:val="both"/>
      </w:pPr>
      <w:hyperlink r:id="rId850" w:anchor="sub_id=4830000" w:history="1">
        <w:r>
          <w:rPr>
            <w:rStyle w:val="a3"/>
          </w:rPr>
          <w:t>483-бап. Салық есептілігі</w:t>
        </w:r>
      </w:hyperlink>
    </w:p>
    <w:p w:rsidR="00000000" w:rsidRDefault="00EB742F">
      <w:pPr>
        <w:ind w:firstLine="400"/>
        <w:jc w:val="both"/>
      </w:pPr>
      <w:r>
        <w:rPr>
          <w:rStyle w:val="s0"/>
        </w:rPr>
        <w:t> </w:t>
      </w:r>
    </w:p>
    <w:p w:rsidR="00000000" w:rsidRDefault="00EB742F">
      <w:hyperlink r:id="rId851" w:anchor="sub_id=4840000" w:history="1">
        <w:r>
          <w:rPr>
            <w:rStyle w:val="a3"/>
          </w:rPr>
          <w:t xml:space="preserve">70-тарау. Жер үсті көздерінің су </w:t>
        </w:r>
        <w:r>
          <w:rPr>
            <w:rStyle w:val="a3"/>
          </w:rPr>
          <w:t>ресурстарын пайдаланғаны үшін төлемақы</w:t>
        </w:r>
      </w:hyperlink>
    </w:p>
    <w:p w:rsidR="00000000" w:rsidRDefault="00EB742F">
      <w:pPr>
        <w:ind w:firstLine="400"/>
        <w:jc w:val="both"/>
      </w:pPr>
      <w:hyperlink r:id="rId852" w:anchor="sub_id=4840000" w:history="1">
        <w:r>
          <w:rPr>
            <w:rStyle w:val="a3"/>
          </w:rPr>
          <w:t>484-бап. Жалпы ережелер</w:t>
        </w:r>
      </w:hyperlink>
    </w:p>
    <w:p w:rsidR="00000000" w:rsidRDefault="00EB742F">
      <w:pPr>
        <w:ind w:firstLine="400"/>
        <w:jc w:val="both"/>
      </w:pPr>
      <w:hyperlink r:id="rId853" w:anchor="sub_id=4850000" w:history="1">
        <w:r>
          <w:rPr>
            <w:rStyle w:val="a3"/>
          </w:rPr>
          <w:t>485-бап. Төлемақы төлеу</w:t>
        </w:r>
        <w:r>
          <w:rPr>
            <w:rStyle w:val="a3"/>
          </w:rPr>
          <w:t>шілер</w:t>
        </w:r>
      </w:hyperlink>
    </w:p>
    <w:p w:rsidR="00000000" w:rsidRDefault="00EB742F">
      <w:pPr>
        <w:ind w:firstLine="400"/>
        <w:jc w:val="both"/>
      </w:pPr>
      <w:hyperlink r:id="rId854" w:anchor="sub_id=4860000" w:history="1">
        <w:r>
          <w:rPr>
            <w:rStyle w:val="a3"/>
          </w:rPr>
          <w:t>486-бап. Салық салу объектілері</w:t>
        </w:r>
      </w:hyperlink>
    </w:p>
    <w:p w:rsidR="00000000" w:rsidRDefault="00EB742F">
      <w:pPr>
        <w:ind w:firstLine="400"/>
        <w:jc w:val="both"/>
      </w:pPr>
      <w:hyperlink r:id="rId855" w:anchor="sub_id=4870000" w:history="1">
        <w:r>
          <w:rPr>
            <w:rStyle w:val="a3"/>
          </w:rPr>
          <w:t>487-бап. Төлемақы мөлшерлемелері</w:t>
        </w:r>
      </w:hyperlink>
    </w:p>
    <w:p w:rsidR="00000000" w:rsidRDefault="00EB742F">
      <w:pPr>
        <w:ind w:firstLine="400"/>
        <w:jc w:val="both"/>
      </w:pPr>
      <w:hyperlink r:id="rId856" w:anchor="sub_id=4880000" w:history="1">
        <w:r>
          <w:rPr>
            <w:rStyle w:val="a3"/>
          </w:rPr>
          <w:t>488-бап. Есептеу мен төлеу тәртібі</w:t>
        </w:r>
      </w:hyperlink>
    </w:p>
    <w:p w:rsidR="00000000" w:rsidRDefault="00EB742F">
      <w:pPr>
        <w:ind w:firstLine="400"/>
        <w:jc w:val="both"/>
      </w:pPr>
      <w:hyperlink r:id="rId857" w:anchor="sub_id=4890000" w:history="1">
        <w:r>
          <w:rPr>
            <w:rStyle w:val="a3"/>
          </w:rPr>
          <w:t>489-бап. Салық төлеушілердің жекелеген санаттарының төлемақыны есе</w:t>
        </w:r>
        <w:r>
          <w:rPr>
            <w:rStyle w:val="a3"/>
          </w:rPr>
          <w:t>птеуі мен төлеуінің ерекшеліктері</w:t>
        </w:r>
      </w:hyperlink>
    </w:p>
    <w:p w:rsidR="00000000" w:rsidRDefault="00EB742F">
      <w:pPr>
        <w:ind w:firstLine="400"/>
        <w:jc w:val="both"/>
      </w:pPr>
      <w:hyperlink r:id="rId858" w:anchor="sub_id=4900000" w:history="1">
        <w:r>
          <w:rPr>
            <w:rStyle w:val="a3"/>
          </w:rPr>
          <w:t>490-бап. Салық кезеңі</w:t>
        </w:r>
      </w:hyperlink>
    </w:p>
    <w:p w:rsidR="00000000" w:rsidRDefault="00EB742F">
      <w:pPr>
        <w:ind w:firstLine="400"/>
        <w:jc w:val="both"/>
      </w:pPr>
      <w:hyperlink r:id="rId859" w:anchor="sub_id=4910000" w:history="1">
        <w:r>
          <w:rPr>
            <w:rStyle w:val="a3"/>
          </w:rPr>
          <w:t>491-бап. Салық есептілігі</w:t>
        </w:r>
      </w:hyperlink>
    </w:p>
    <w:p w:rsidR="00000000" w:rsidRDefault="00EB742F">
      <w:r>
        <w:rPr>
          <w:rStyle w:val="s0"/>
        </w:rPr>
        <w:t> </w:t>
      </w:r>
    </w:p>
    <w:p w:rsidR="00000000" w:rsidRDefault="00EB742F">
      <w:hyperlink r:id="rId860" w:anchor="sub_id=4920000" w:history="1">
        <w:r>
          <w:rPr>
            <w:rStyle w:val="a3"/>
          </w:rPr>
          <w:t>71-тарау. Қоршаған ортаға эмиссия үшін төлемақы</w:t>
        </w:r>
      </w:hyperlink>
    </w:p>
    <w:p w:rsidR="00000000" w:rsidRDefault="00EB742F">
      <w:pPr>
        <w:ind w:firstLine="400"/>
        <w:jc w:val="both"/>
      </w:pPr>
      <w:hyperlink r:id="rId861" w:anchor="sub_id=4920000" w:history="1">
        <w:r>
          <w:rPr>
            <w:rStyle w:val="a3"/>
          </w:rPr>
          <w:t>492-бап. Жалпы ережелер</w:t>
        </w:r>
      </w:hyperlink>
    </w:p>
    <w:p w:rsidR="00000000" w:rsidRDefault="00EB742F">
      <w:pPr>
        <w:ind w:firstLine="400"/>
        <w:jc w:val="both"/>
      </w:pPr>
      <w:hyperlink r:id="rId862" w:anchor="sub_id=4930000" w:history="1">
        <w:r>
          <w:rPr>
            <w:rStyle w:val="a3"/>
          </w:rPr>
          <w:t>493-бап. Төлемақы төлеушілер</w:t>
        </w:r>
      </w:hyperlink>
    </w:p>
    <w:p w:rsidR="00000000" w:rsidRDefault="00EB742F">
      <w:pPr>
        <w:ind w:firstLine="400"/>
        <w:jc w:val="both"/>
      </w:pPr>
      <w:hyperlink r:id="rId863" w:anchor="sub_id=4940000" w:history="1">
        <w:r>
          <w:rPr>
            <w:rStyle w:val="a3"/>
          </w:rPr>
          <w:t>494-бап. Салық салу объектісі</w:t>
        </w:r>
      </w:hyperlink>
    </w:p>
    <w:p w:rsidR="00000000" w:rsidRDefault="00EB742F">
      <w:pPr>
        <w:ind w:firstLine="400"/>
        <w:jc w:val="both"/>
      </w:pPr>
      <w:hyperlink r:id="rId864" w:anchor="sub_id=4950000" w:history="1">
        <w:r>
          <w:rPr>
            <w:rStyle w:val="a3"/>
          </w:rPr>
          <w:t>495-бап. Төлемақы мөлшерлемелері</w:t>
        </w:r>
      </w:hyperlink>
    </w:p>
    <w:p w:rsidR="00000000" w:rsidRDefault="00EB742F">
      <w:pPr>
        <w:ind w:firstLine="400"/>
        <w:jc w:val="both"/>
      </w:pPr>
      <w:hyperlink r:id="rId865" w:anchor="sub_id=4960000" w:history="1">
        <w:r>
          <w:rPr>
            <w:rStyle w:val="a3"/>
          </w:rPr>
          <w:t>496-бап. Есептеу мен төлеу тәртібі</w:t>
        </w:r>
      </w:hyperlink>
    </w:p>
    <w:p w:rsidR="00000000" w:rsidRDefault="00EB742F">
      <w:pPr>
        <w:ind w:firstLine="400"/>
        <w:jc w:val="both"/>
      </w:pPr>
      <w:hyperlink r:id="rId866" w:anchor="sub_id=4970000" w:history="1">
        <w:r>
          <w:rPr>
            <w:rStyle w:val="a3"/>
          </w:rPr>
          <w:t>497-бап. Салық кезеңі</w:t>
        </w:r>
      </w:hyperlink>
    </w:p>
    <w:p w:rsidR="00000000" w:rsidRDefault="00EB742F">
      <w:pPr>
        <w:ind w:firstLine="400"/>
        <w:jc w:val="both"/>
      </w:pPr>
      <w:hyperlink r:id="rId867" w:anchor="sub_id=4980000" w:history="1">
        <w:r>
          <w:rPr>
            <w:rStyle w:val="a3"/>
          </w:rPr>
          <w:t>498-бап. Салық есептілігі</w:t>
        </w:r>
      </w:hyperlink>
    </w:p>
    <w:p w:rsidR="00000000" w:rsidRDefault="00EB742F">
      <w:pPr>
        <w:ind w:firstLine="400"/>
        <w:jc w:val="both"/>
      </w:pPr>
      <w:r>
        <w:t> </w:t>
      </w:r>
    </w:p>
    <w:p w:rsidR="00000000" w:rsidRDefault="00EB742F">
      <w:hyperlink r:id="rId868" w:anchor="sub_id=4990000" w:history="1">
        <w:r>
          <w:rPr>
            <w:rStyle w:val="a3"/>
          </w:rPr>
          <w:t>72-тарау. Жа</w:t>
        </w:r>
        <w:r>
          <w:rPr>
            <w:rStyle w:val="a3"/>
          </w:rPr>
          <w:t>нуарлар дүниесін пайдаланғаны үшін төлемақы</w:t>
        </w:r>
      </w:hyperlink>
    </w:p>
    <w:p w:rsidR="00000000" w:rsidRDefault="00EB742F">
      <w:pPr>
        <w:ind w:firstLine="400"/>
        <w:jc w:val="both"/>
      </w:pPr>
      <w:hyperlink r:id="rId869" w:anchor="sub_id=4990000" w:history="1">
        <w:r>
          <w:rPr>
            <w:rStyle w:val="a3"/>
          </w:rPr>
          <w:t>499-бап. Жалпы ережелер</w:t>
        </w:r>
      </w:hyperlink>
    </w:p>
    <w:p w:rsidR="00000000" w:rsidRDefault="00EB742F">
      <w:pPr>
        <w:ind w:firstLine="400"/>
        <w:jc w:val="both"/>
      </w:pPr>
      <w:hyperlink r:id="rId870" w:anchor="sub_id=5000000" w:history="1">
        <w:r>
          <w:rPr>
            <w:rStyle w:val="a3"/>
          </w:rPr>
          <w:t xml:space="preserve">500-бап. Төлемақы </w:t>
        </w:r>
        <w:r>
          <w:rPr>
            <w:rStyle w:val="a3"/>
          </w:rPr>
          <w:t>төлеушілер</w:t>
        </w:r>
      </w:hyperlink>
    </w:p>
    <w:p w:rsidR="00000000" w:rsidRDefault="00EB742F">
      <w:pPr>
        <w:ind w:firstLine="400"/>
        <w:jc w:val="both"/>
      </w:pPr>
      <w:hyperlink r:id="rId871" w:anchor="sub_id=5010000" w:history="1">
        <w:r>
          <w:rPr>
            <w:rStyle w:val="a3"/>
          </w:rPr>
          <w:t>501-бап. Төлемақы мөлшерлемелері</w:t>
        </w:r>
      </w:hyperlink>
    </w:p>
    <w:p w:rsidR="00000000" w:rsidRDefault="00EB742F">
      <w:pPr>
        <w:ind w:firstLine="400"/>
        <w:jc w:val="both"/>
      </w:pPr>
      <w:hyperlink r:id="rId872" w:anchor="sub_id=5020000" w:history="1">
        <w:r>
          <w:rPr>
            <w:rStyle w:val="a3"/>
          </w:rPr>
          <w:t>502-бап. Есептеу мен төлеу тәртібі</w:t>
        </w:r>
      </w:hyperlink>
    </w:p>
    <w:p w:rsidR="00000000" w:rsidRDefault="00EB742F">
      <w:pPr>
        <w:ind w:firstLine="400"/>
        <w:jc w:val="both"/>
      </w:pPr>
      <w:r>
        <w:rPr>
          <w:rStyle w:val="s0"/>
        </w:rPr>
        <w:t> </w:t>
      </w:r>
    </w:p>
    <w:p w:rsidR="00000000" w:rsidRDefault="00EB742F">
      <w:hyperlink r:id="rId873" w:anchor="sub_id=5030000" w:history="1">
        <w:r>
          <w:rPr>
            <w:rStyle w:val="a3"/>
          </w:rPr>
          <w:t>73-тарау. Орманды пайдаланғаны үшін төлемақы</w:t>
        </w:r>
      </w:hyperlink>
    </w:p>
    <w:p w:rsidR="00000000" w:rsidRDefault="00EB742F">
      <w:pPr>
        <w:ind w:firstLine="400"/>
        <w:jc w:val="both"/>
      </w:pPr>
      <w:hyperlink r:id="rId874" w:anchor="sub_id=5030000" w:history="1">
        <w:r>
          <w:rPr>
            <w:rStyle w:val="a3"/>
          </w:rPr>
          <w:t>503-бап. Жалпы ережелер</w:t>
        </w:r>
      </w:hyperlink>
    </w:p>
    <w:p w:rsidR="00000000" w:rsidRDefault="00EB742F">
      <w:pPr>
        <w:ind w:firstLine="400"/>
        <w:jc w:val="both"/>
      </w:pPr>
      <w:hyperlink r:id="rId875" w:anchor="sub_id=5040000" w:history="1">
        <w:r>
          <w:rPr>
            <w:rStyle w:val="a3"/>
          </w:rPr>
          <w:t>504-бап. Төлемақы төлеушілер</w:t>
        </w:r>
      </w:hyperlink>
    </w:p>
    <w:p w:rsidR="00000000" w:rsidRDefault="00EB742F">
      <w:pPr>
        <w:ind w:firstLine="400"/>
        <w:jc w:val="both"/>
      </w:pPr>
      <w:hyperlink r:id="rId876" w:anchor="sub_id=5050000" w:history="1">
        <w:r>
          <w:rPr>
            <w:rStyle w:val="a3"/>
          </w:rPr>
          <w:t>505-бап. Салық салу объектісі</w:t>
        </w:r>
      </w:hyperlink>
    </w:p>
    <w:p w:rsidR="00000000" w:rsidRDefault="00EB742F">
      <w:pPr>
        <w:ind w:firstLine="400"/>
        <w:jc w:val="both"/>
      </w:pPr>
      <w:hyperlink r:id="rId877" w:anchor="sub_id=5060000" w:history="1">
        <w:r>
          <w:rPr>
            <w:rStyle w:val="a3"/>
          </w:rPr>
          <w:t>506-бап. Төлемақы мөлшерлемелері</w:t>
        </w:r>
      </w:hyperlink>
    </w:p>
    <w:p w:rsidR="00000000" w:rsidRDefault="00EB742F">
      <w:pPr>
        <w:ind w:firstLine="400"/>
        <w:jc w:val="both"/>
      </w:pPr>
      <w:hyperlink r:id="rId878" w:anchor="sub_id=5070000" w:history="1">
        <w:r>
          <w:rPr>
            <w:rStyle w:val="a3"/>
          </w:rPr>
          <w:t>507-бап. Есептеу мен төлеу тәртібі</w:t>
        </w:r>
      </w:hyperlink>
    </w:p>
    <w:p w:rsidR="00000000" w:rsidRDefault="00EB742F">
      <w:pPr>
        <w:ind w:firstLine="400"/>
        <w:jc w:val="both"/>
      </w:pPr>
      <w:r>
        <w:rPr>
          <w:rStyle w:val="s0"/>
        </w:rPr>
        <w:t> </w:t>
      </w:r>
    </w:p>
    <w:p w:rsidR="00000000" w:rsidRDefault="00EB742F">
      <w:hyperlink r:id="rId879" w:anchor="sub_id=5080000" w:history="1">
        <w:r>
          <w:rPr>
            <w:rStyle w:val="a3"/>
          </w:rPr>
          <w:t>74-тарау. Ерекше қорғалатын табиғи аумақтарды пайдаланғаны үшін төлемақы</w:t>
        </w:r>
      </w:hyperlink>
    </w:p>
    <w:p w:rsidR="00000000" w:rsidRDefault="00EB742F">
      <w:pPr>
        <w:ind w:firstLine="400"/>
        <w:jc w:val="both"/>
      </w:pPr>
      <w:hyperlink r:id="rId880" w:anchor="sub_id=5080000" w:history="1">
        <w:r>
          <w:rPr>
            <w:rStyle w:val="a3"/>
          </w:rPr>
          <w:t>508-бап. Жалпы ережелер</w:t>
        </w:r>
      </w:hyperlink>
    </w:p>
    <w:p w:rsidR="00000000" w:rsidRDefault="00EB742F">
      <w:pPr>
        <w:ind w:firstLine="400"/>
        <w:jc w:val="both"/>
      </w:pPr>
      <w:hyperlink r:id="rId881" w:anchor="sub_id=5090000" w:history="1">
        <w:r>
          <w:rPr>
            <w:rStyle w:val="a3"/>
          </w:rPr>
          <w:t>509-бап. Төлемақы төлеушілер</w:t>
        </w:r>
      </w:hyperlink>
    </w:p>
    <w:p w:rsidR="00000000" w:rsidRDefault="00EB742F">
      <w:pPr>
        <w:ind w:firstLine="400"/>
        <w:jc w:val="both"/>
      </w:pPr>
      <w:hyperlink r:id="rId882" w:anchor="sub_id=5100000" w:history="1">
        <w:r>
          <w:rPr>
            <w:rStyle w:val="a3"/>
          </w:rPr>
          <w:t>510-бап. Төлемақы мөлшерлемесі</w:t>
        </w:r>
      </w:hyperlink>
    </w:p>
    <w:p w:rsidR="00000000" w:rsidRDefault="00EB742F">
      <w:pPr>
        <w:ind w:firstLine="400"/>
        <w:jc w:val="both"/>
      </w:pPr>
      <w:hyperlink r:id="rId883" w:anchor="sub_id=5110000" w:history="1">
        <w:r>
          <w:rPr>
            <w:rStyle w:val="a3"/>
          </w:rPr>
          <w:t>511-бап. Есептеу мен төлеу тәртібі</w:t>
        </w:r>
        <w:r>
          <w:rPr>
            <w:rStyle w:val="a3"/>
          </w:rPr>
          <w:t xml:space="preserve"> </w:t>
        </w:r>
      </w:hyperlink>
    </w:p>
    <w:p w:rsidR="00000000" w:rsidRDefault="00EB742F">
      <w:pPr>
        <w:ind w:firstLine="400"/>
        <w:jc w:val="both"/>
      </w:pPr>
      <w:r>
        <w:rPr>
          <w:rStyle w:val="s0"/>
        </w:rPr>
        <w:t> </w:t>
      </w:r>
    </w:p>
    <w:p w:rsidR="00000000" w:rsidRDefault="00EB742F">
      <w:hyperlink r:id="rId884" w:anchor="sub_id=5120000" w:history="1">
        <w:r>
          <w:rPr>
            <w:rStyle w:val="a3"/>
          </w:rPr>
          <w:t>75-тарау. Радиожиілік спектрін пайдаланғаны үшін төлемақы</w:t>
        </w:r>
      </w:hyperlink>
    </w:p>
    <w:p w:rsidR="00000000" w:rsidRDefault="00EB742F">
      <w:pPr>
        <w:ind w:firstLine="400"/>
        <w:jc w:val="both"/>
      </w:pPr>
      <w:hyperlink r:id="rId885" w:anchor="sub_id=5120000" w:history="1">
        <w:r>
          <w:rPr>
            <w:rStyle w:val="a3"/>
          </w:rPr>
          <w:t>512-бап. Жалпы ережелер</w:t>
        </w:r>
      </w:hyperlink>
    </w:p>
    <w:p w:rsidR="00000000" w:rsidRDefault="00EB742F">
      <w:pPr>
        <w:ind w:firstLine="400"/>
        <w:jc w:val="both"/>
      </w:pPr>
      <w:hyperlink r:id="rId886" w:anchor="sub_id=5130000" w:history="1">
        <w:r>
          <w:rPr>
            <w:rStyle w:val="a3"/>
          </w:rPr>
          <w:t>513-бап. Төлемақы төлеушілер</w:t>
        </w:r>
      </w:hyperlink>
    </w:p>
    <w:p w:rsidR="00000000" w:rsidRDefault="00EB742F">
      <w:pPr>
        <w:ind w:firstLine="400"/>
        <w:jc w:val="both"/>
      </w:pPr>
      <w:hyperlink r:id="rId887" w:anchor="sub_id=5140000" w:history="1">
        <w:r>
          <w:rPr>
            <w:rStyle w:val="a3"/>
          </w:rPr>
          <w:t xml:space="preserve">514-бап. Төлемақы </w:t>
        </w:r>
        <w:r>
          <w:rPr>
            <w:rStyle w:val="a3"/>
          </w:rPr>
          <w:t>мөлшерлемелері</w:t>
        </w:r>
      </w:hyperlink>
    </w:p>
    <w:p w:rsidR="00000000" w:rsidRDefault="00EB742F">
      <w:pPr>
        <w:ind w:firstLine="400"/>
        <w:jc w:val="both"/>
      </w:pPr>
      <w:hyperlink r:id="rId888" w:anchor="sub_id=5150000" w:history="1">
        <w:r>
          <w:rPr>
            <w:rStyle w:val="a3"/>
          </w:rPr>
          <w:t>515-бап. Есептеу мен төлеу тәртібі</w:t>
        </w:r>
      </w:hyperlink>
    </w:p>
    <w:p w:rsidR="00000000" w:rsidRDefault="00EB742F">
      <w:pPr>
        <w:ind w:firstLine="400"/>
        <w:jc w:val="both"/>
      </w:pPr>
      <w:hyperlink r:id="rId889" w:anchor="sub_id=5160000" w:history="1">
        <w:r>
          <w:rPr>
            <w:rStyle w:val="a3"/>
          </w:rPr>
          <w:t>516-бап. Салық кезеңі</w:t>
        </w:r>
      </w:hyperlink>
    </w:p>
    <w:p w:rsidR="00000000" w:rsidRDefault="00EB742F">
      <w:pPr>
        <w:ind w:firstLine="400"/>
        <w:jc w:val="both"/>
      </w:pPr>
      <w:hyperlink r:id="rId890" w:anchor="sub_id=5170000" w:history="1">
        <w:r>
          <w:rPr>
            <w:rStyle w:val="a3"/>
          </w:rPr>
          <w:t>517-бап.</w:t>
        </w:r>
      </w:hyperlink>
      <w:r>
        <w:rPr>
          <w:rStyle w:val="s0"/>
        </w:rPr>
        <w:t xml:space="preserve"> Алып тасталды</w:t>
      </w:r>
    </w:p>
    <w:p w:rsidR="00000000" w:rsidRDefault="00EB742F">
      <w:r>
        <w:rPr>
          <w:rStyle w:val="s0"/>
        </w:rPr>
        <w:t> </w:t>
      </w:r>
    </w:p>
    <w:p w:rsidR="00000000" w:rsidRDefault="00EB742F">
      <w:hyperlink r:id="rId891" w:anchor="sub_id=5180000" w:history="1">
        <w:r>
          <w:rPr>
            <w:rStyle w:val="a3"/>
          </w:rPr>
          <w:t>76-тарау. Қалааралық және (немесе) халықаралық телефон байланысын, сондай-а</w:t>
        </w:r>
        <w:r>
          <w:rPr>
            <w:rStyle w:val="a3"/>
          </w:rPr>
          <w:t>қ</w:t>
        </w:r>
        <w:r>
          <w:rPr>
            <w:rStyle w:val="a3"/>
          </w:rPr>
          <w:t xml:space="preserve"> ұялы байланысты бергені үшін төлемақы</w:t>
        </w:r>
      </w:hyperlink>
    </w:p>
    <w:p w:rsidR="00000000" w:rsidRDefault="00EB742F">
      <w:pPr>
        <w:ind w:firstLine="400"/>
        <w:jc w:val="both"/>
      </w:pPr>
      <w:hyperlink r:id="rId892" w:anchor="sub_id=5180000" w:history="1">
        <w:r>
          <w:rPr>
            <w:rStyle w:val="a3"/>
          </w:rPr>
          <w:t>518-бап. Жалпы ережелер</w:t>
        </w:r>
      </w:hyperlink>
    </w:p>
    <w:p w:rsidR="00000000" w:rsidRDefault="00EB742F">
      <w:pPr>
        <w:ind w:firstLine="400"/>
        <w:jc w:val="both"/>
      </w:pPr>
      <w:hyperlink r:id="rId893" w:anchor="sub_id=5190000" w:history="1">
        <w:r>
          <w:rPr>
            <w:rStyle w:val="a3"/>
          </w:rPr>
          <w:t>519-бап. Төлемақы төле</w:t>
        </w:r>
        <w:r>
          <w:rPr>
            <w:rStyle w:val="a3"/>
          </w:rPr>
          <w:t>ушілер</w:t>
        </w:r>
      </w:hyperlink>
    </w:p>
    <w:p w:rsidR="00000000" w:rsidRDefault="00EB742F">
      <w:pPr>
        <w:ind w:firstLine="400"/>
        <w:jc w:val="both"/>
      </w:pPr>
      <w:hyperlink r:id="rId894" w:anchor="sub_id=5200000" w:history="1">
        <w:r>
          <w:rPr>
            <w:rStyle w:val="a3"/>
          </w:rPr>
          <w:t>520-бап. Төлемақы мөлшерлемелері</w:t>
        </w:r>
      </w:hyperlink>
    </w:p>
    <w:p w:rsidR="00000000" w:rsidRDefault="00EB742F">
      <w:pPr>
        <w:ind w:firstLine="400"/>
        <w:jc w:val="both"/>
      </w:pPr>
      <w:hyperlink r:id="rId895" w:anchor="sub_id=5210000" w:history="1">
        <w:r>
          <w:rPr>
            <w:rStyle w:val="a3"/>
          </w:rPr>
          <w:t>521-бап. Есептеу мен төлеу тәртібі</w:t>
        </w:r>
      </w:hyperlink>
    </w:p>
    <w:p w:rsidR="00000000" w:rsidRDefault="00EB742F">
      <w:pPr>
        <w:ind w:firstLine="400"/>
        <w:jc w:val="both"/>
      </w:pPr>
      <w:hyperlink r:id="rId896" w:anchor="sub_id=5220000" w:history="1">
        <w:r>
          <w:rPr>
            <w:rStyle w:val="a3"/>
          </w:rPr>
          <w:t>522-бап. Салық кезеңі</w:t>
        </w:r>
      </w:hyperlink>
    </w:p>
    <w:p w:rsidR="00000000" w:rsidRDefault="00EB742F">
      <w:pPr>
        <w:ind w:firstLine="400"/>
        <w:jc w:val="both"/>
      </w:pPr>
      <w:hyperlink r:id="rId897" w:anchor="sub_id=5230000" w:history="1">
        <w:r>
          <w:rPr>
            <w:rStyle w:val="a3"/>
          </w:rPr>
          <w:t>523-бап.</w:t>
        </w:r>
      </w:hyperlink>
      <w:r>
        <w:t xml:space="preserve"> Алып тасталды </w:t>
      </w:r>
    </w:p>
    <w:p w:rsidR="00000000" w:rsidRDefault="00EB742F">
      <w:pPr>
        <w:ind w:firstLine="400"/>
        <w:jc w:val="both"/>
      </w:pPr>
      <w:r>
        <w:t> </w:t>
      </w:r>
    </w:p>
    <w:p w:rsidR="00000000" w:rsidRDefault="00EB742F">
      <w:hyperlink r:id="rId898" w:anchor="sub_id=5240000" w:history="1">
        <w:r>
          <w:rPr>
            <w:rStyle w:val="a3"/>
          </w:rPr>
          <w:t>77-тарау. Кеме жүзетін су жолдарын пайдаланғаны үшін төлемақы</w:t>
        </w:r>
      </w:hyperlink>
    </w:p>
    <w:p w:rsidR="00000000" w:rsidRDefault="00EB742F">
      <w:pPr>
        <w:ind w:firstLine="400"/>
        <w:jc w:val="both"/>
      </w:pPr>
      <w:hyperlink r:id="rId899" w:anchor="sub_id=5240000" w:history="1">
        <w:r>
          <w:rPr>
            <w:rStyle w:val="a3"/>
          </w:rPr>
          <w:t>524-бап. Жалпы ережелер</w:t>
        </w:r>
      </w:hyperlink>
    </w:p>
    <w:p w:rsidR="00000000" w:rsidRDefault="00EB742F">
      <w:pPr>
        <w:ind w:firstLine="400"/>
        <w:jc w:val="both"/>
      </w:pPr>
      <w:hyperlink r:id="rId900" w:anchor="sub_id=5250000" w:history="1">
        <w:r>
          <w:rPr>
            <w:rStyle w:val="a3"/>
          </w:rPr>
          <w:t>525-бап. Төлемақы төлеушілер</w:t>
        </w:r>
      </w:hyperlink>
    </w:p>
    <w:p w:rsidR="00000000" w:rsidRDefault="00EB742F">
      <w:pPr>
        <w:ind w:firstLine="400"/>
        <w:jc w:val="both"/>
      </w:pPr>
      <w:hyperlink r:id="rId901" w:anchor="sub_id=5260000" w:history="1">
        <w:r>
          <w:rPr>
            <w:rStyle w:val="a3"/>
          </w:rPr>
          <w:t>526-бап. Төлемақы мөлшерлемелері</w:t>
        </w:r>
      </w:hyperlink>
    </w:p>
    <w:p w:rsidR="00000000" w:rsidRDefault="00EB742F">
      <w:pPr>
        <w:ind w:firstLine="400"/>
        <w:jc w:val="both"/>
      </w:pPr>
      <w:hyperlink r:id="rId902" w:anchor="sub_id=5270000" w:history="1">
        <w:r>
          <w:rPr>
            <w:rStyle w:val="a3"/>
          </w:rPr>
          <w:t>527-бап. Есептеу, төлеу және салық есептілігін ұсыну тәртібі</w:t>
        </w:r>
      </w:hyperlink>
    </w:p>
    <w:p w:rsidR="00000000" w:rsidRDefault="00EB742F">
      <w:pPr>
        <w:ind w:firstLine="400"/>
        <w:jc w:val="both"/>
      </w:pPr>
      <w:r>
        <w:rPr>
          <w:rStyle w:val="s0"/>
        </w:rPr>
        <w:t> </w:t>
      </w:r>
    </w:p>
    <w:p w:rsidR="00000000" w:rsidRDefault="00EB742F">
      <w:hyperlink r:id="rId903" w:anchor="sub_id=5280000" w:history="1">
        <w:r>
          <w:rPr>
            <w:rStyle w:val="a3"/>
          </w:rPr>
          <w:t>78-тарау. Сыртқы (көрнекі) жарнаманы орналастырғаны үшін төлемақы</w:t>
        </w:r>
      </w:hyperlink>
    </w:p>
    <w:p w:rsidR="00000000" w:rsidRDefault="00EB742F">
      <w:pPr>
        <w:ind w:firstLine="400"/>
        <w:jc w:val="both"/>
      </w:pPr>
      <w:hyperlink r:id="rId904" w:anchor="sub_id=5280000" w:history="1">
        <w:r>
          <w:rPr>
            <w:rStyle w:val="a3"/>
          </w:rPr>
          <w:t>528-бап. Жалпы ережелер</w:t>
        </w:r>
      </w:hyperlink>
    </w:p>
    <w:p w:rsidR="00000000" w:rsidRDefault="00EB742F">
      <w:pPr>
        <w:ind w:firstLine="400"/>
        <w:jc w:val="both"/>
      </w:pPr>
      <w:hyperlink r:id="rId905" w:anchor="sub_id=5290000" w:history="1">
        <w:r>
          <w:rPr>
            <w:rStyle w:val="a3"/>
          </w:rPr>
          <w:t>529-бап. Төлемақы төлеушілер</w:t>
        </w:r>
      </w:hyperlink>
    </w:p>
    <w:p w:rsidR="00000000" w:rsidRDefault="00EB742F">
      <w:pPr>
        <w:ind w:firstLine="400"/>
        <w:jc w:val="both"/>
      </w:pPr>
      <w:hyperlink r:id="rId906" w:anchor="sub_id=5300000" w:history="1">
        <w:r>
          <w:rPr>
            <w:rStyle w:val="a3"/>
          </w:rPr>
          <w:t>530-бап. Төлемақы мөлшерлемелері</w:t>
        </w:r>
      </w:hyperlink>
    </w:p>
    <w:p w:rsidR="00000000" w:rsidRDefault="00EB742F">
      <w:pPr>
        <w:ind w:firstLine="400"/>
        <w:jc w:val="both"/>
      </w:pPr>
      <w:hyperlink r:id="rId907" w:anchor="sub_id=5310000" w:history="1">
        <w:r>
          <w:rPr>
            <w:rStyle w:val="a3"/>
          </w:rPr>
          <w:t>531-бап. Есептеу мен төлеу тәртібі</w:t>
        </w:r>
      </w:hyperlink>
    </w:p>
    <w:p w:rsidR="00000000" w:rsidRDefault="00EB742F">
      <w:pPr>
        <w:ind w:firstLine="400"/>
        <w:jc w:val="both"/>
      </w:pPr>
      <w:r>
        <w:rPr>
          <w:rStyle w:val="s0"/>
        </w:rPr>
        <w:t> </w:t>
      </w:r>
    </w:p>
    <w:p w:rsidR="00000000" w:rsidRDefault="00EB742F">
      <w:hyperlink r:id="rId908" w:anchor="sub_id=5320000" w:history="1">
        <w:r>
          <w:rPr>
            <w:rStyle w:val="a3"/>
          </w:rPr>
          <w:t>79-тарау. Мемлекеттік баж</w:t>
        </w:r>
      </w:hyperlink>
    </w:p>
    <w:p w:rsidR="00000000" w:rsidRDefault="00EB742F">
      <w:hyperlink r:id="rId909" w:anchor="sub_id=5320000" w:history="1">
        <w:r>
          <w:rPr>
            <w:rStyle w:val="a3"/>
          </w:rPr>
          <w:t>§ 1. Мемлекеттік баж</w:t>
        </w:r>
      </w:hyperlink>
    </w:p>
    <w:p w:rsidR="00000000" w:rsidRDefault="00EB742F">
      <w:pPr>
        <w:ind w:firstLine="400"/>
        <w:jc w:val="both"/>
      </w:pPr>
      <w:hyperlink r:id="rId910" w:anchor="sub_id=5320000" w:history="1">
        <w:r>
          <w:rPr>
            <w:rStyle w:val="a3"/>
          </w:rPr>
          <w:t>532-бап. Жалпы ережелер</w:t>
        </w:r>
      </w:hyperlink>
    </w:p>
    <w:p w:rsidR="00000000" w:rsidRDefault="00EB742F">
      <w:pPr>
        <w:ind w:firstLine="400"/>
        <w:jc w:val="both"/>
      </w:pPr>
      <w:hyperlink r:id="rId911" w:anchor="sub_id=5330000" w:history="1">
        <w:r>
          <w:rPr>
            <w:rStyle w:val="a3"/>
          </w:rPr>
          <w:t>533-бап. Мемлекеттік бажды төлеушілер</w:t>
        </w:r>
      </w:hyperlink>
    </w:p>
    <w:p w:rsidR="00000000" w:rsidRDefault="00EB742F">
      <w:pPr>
        <w:ind w:firstLine="400"/>
        <w:jc w:val="both"/>
      </w:pPr>
      <w:hyperlink r:id="rId912" w:anchor="sub_id=5340000" w:history="1">
        <w:r>
          <w:rPr>
            <w:rStyle w:val="a3"/>
          </w:rPr>
          <w:t>534-бап. Баж алу объектілері</w:t>
        </w:r>
      </w:hyperlink>
    </w:p>
    <w:p w:rsidR="00000000" w:rsidRDefault="00EB742F">
      <w:pPr>
        <w:ind w:firstLine="400"/>
        <w:jc w:val="both"/>
      </w:pPr>
      <w:hyperlink r:id="rId913" w:anchor="sub_id=5350000" w:history="1">
        <w:r>
          <w:rPr>
            <w:rStyle w:val="a3"/>
          </w:rPr>
          <w:t>535-бап. Мемлекеттік баждың соттардағы мөлшерлемелері</w:t>
        </w:r>
      </w:hyperlink>
    </w:p>
    <w:p w:rsidR="00000000" w:rsidRDefault="00EB742F">
      <w:pPr>
        <w:ind w:firstLine="400"/>
        <w:jc w:val="both"/>
      </w:pPr>
      <w:hyperlink r:id="rId914" w:anchor="sub_id=5360000" w:history="1">
        <w:r>
          <w:rPr>
            <w:rStyle w:val="a3"/>
          </w:rPr>
          <w:t>536-бап. Нотариаттық іс-әрекеттер жасағаны үшін алынатын мем</w:t>
        </w:r>
        <w:r>
          <w:rPr>
            <w:rStyle w:val="a3"/>
          </w:rPr>
          <w:t>лекеттік баж мөлшерлемелері</w:t>
        </w:r>
      </w:hyperlink>
    </w:p>
    <w:p w:rsidR="00000000" w:rsidRDefault="00EB742F">
      <w:pPr>
        <w:ind w:firstLine="400"/>
        <w:jc w:val="both"/>
      </w:pPr>
      <w:hyperlink r:id="rId915" w:anchor="sub_id=5370000" w:history="1">
        <w:r>
          <w:rPr>
            <w:rStyle w:val="a3"/>
          </w:rPr>
          <w:t>537-бап. Азаматтық хал актілерін тіркегені үшін мемлекеттік баж мөлшерлемелері</w:t>
        </w:r>
      </w:hyperlink>
    </w:p>
    <w:p w:rsidR="00000000" w:rsidRDefault="00EB742F">
      <w:pPr>
        <w:ind w:firstLine="400"/>
        <w:jc w:val="both"/>
      </w:pPr>
      <w:hyperlink r:id="rId916" w:anchor="sub_id=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мөлшерлемелері</w:t>
        </w:r>
      </w:hyperlink>
    </w:p>
    <w:p w:rsidR="00000000" w:rsidRDefault="00EB742F">
      <w:pPr>
        <w:ind w:firstLine="400"/>
        <w:jc w:val="both"/>
      </w:pPr>
      <w:hyperlink r:id="rId917" w:anchor="sub_id=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мөлшерлемелері</w:t>
        </w:r>
      </w:hyperlink>
    </w:p>
    <w:p w:rsidR="00000000" w:rsidRDefault="00EB742F">
      <w:pPr>
        <w:ind w:firstLine="400"/>
        <w:jc w:val="both"/>
      </w:pPr>
      <w:hyperlink r:id="rId918" w:anchor="sub_id=5400000" w:history="1">
        <w:r>
          <w:rPr>
            <w:rStyle w:val="a3"/>
          </w:rPr>
          <w:t>540-бап. Басқа да іс-әрекеттер жасағаны үшін мемлекеттік баж мөлшерлемелері</w:t>
        </w:r>
      </w:hyperlink>
    </w:p>
    <w:p w:rsidR="00000000" w:rsidRDefault="00EB742F">
      <w:pPr>
        <w:ind w:firstLine="400"/>
        <w:jc w:val="both"/>
      </w:pPr>
      <w:hyperlink r:id="rId919" w:anchor="sub_id=5410000" w:history="1">
        <w:r>
          <w:rPr>
            <w:rStyle w:val="a3"/>
          </w:rPr>
          <w:t>541-бап. Соттарда мемлекеттік баж төлеуден</w:t>
        </w:r>
        <w:r>
          <w:rPr>
            <w:rStyle w:val="a3"/>
          </w:rPr>
          <w:t xml:space="preserve"> босату</w:t>
        </w:r>
      </w:hyperlink>
    </w:p>
    <w:p w:rsidR="00000000" w:rsidRDefault="00EB742F">
      <w:pPr>
        <w:ind w:firstLine="400"/>
        <w:jc w:val="both"/>
      </w:pPr>
      <w:hyperlink r:id="rId920" w:anchor="sub_id=5420000" w:history="1">
        <w:r>
          <w:rPr>
            <w:rStyle w:val="a3"/>
          </w:rPr>
          <w:t>542-бап. Нотариаттық іс-әрекеттер жасаған кезде мемлекеттік баж төлеуден босату</w:t>
        </w:r>
      </w:hyperlink>
    </w:p>
    <w:p w:rsidR="00000000" w:rsidRDefault="00EB742F">
      <w:pPr>
        <w:ind w:firstLine="400"/>
        <w:jc w:val="both"/>
      </w:pPr>
      <w:hyperlink r:id="rId921" w:anchor="sub_id=5430000" w:history="1">
        <w:r>
          <w:rPr>
            <w:rStyle w:val="a3"/>
          </w:rPr>
          <w:t>543-бап. Азаматтық хал актілерін тіркеу кезінде мемлекеттік баж төлеуден босату</w:t>
        </w:r>
      </w:hyperlink>
    </w:p>
    <w:p w:rsidR="00000000" w:rsidRDefault="00EB742F">
      <w:pPr>
        <w:ind w:firstLine="400"/>
        <w:jc w:val="both"/>
      </w:pPr>
      <w:hyperlink r:id="rId922" w:anchor="sub_id=5440000" w:history="1">
        <w:r>
          <w:rPr>
            <w:rStyle w:val="a3"/>
          </w:rPr>
          <w:t>544-бап. Қазақстан Республикасының азаматтығын қалпына келтіру және алу кезінде мемлекетт</w:t>
        </w:r>
        <w:r>
          <w:rPr>
            <w:rStyle w:val="a3"/>
          </w:rPr>
          <w:t>ік баж төлеуден босату</w:t>
        </w:r>
      </w:hyperlink>
    </w:p>
    <w:p w:rsidR="00000000" w:rsidRDefault="00EB742F">
      <w:pPr>
        <w:ind w:firstLine="400"/>
        <w:jc w:val="both"/>
      </w:pPr>
      <w:hyperlink r:id="rId923" w:anchor="sub_id=5450000" w:history="1">
        <w:r>
          <w:rPr>
            <w:rStyle w:val="a3"/>
          </w:rPr>
          <w:t>545-бап. Зияткерлік меншік саласындағы уәкілетті мемлекеттік орган</w:t>
        </w:r>
        <w:r>
          <w:rPr>
            <w:rStyle w:val="a3"/>
          </w:rPr>
          <w:t> </w:t>
        </w:r>
        <w:r>
          <w:rPr>
            <w:rStyle w:val="a3"/>
          </w:rPr>
          <w:t>заңды мәні бар іс-әрекеттер жасаған кезде мемлекеттік баж төлеуден босату</w:t>
        </w:r>
      </w:hyperlink>
    </w:p>
    <w:p w:rsidR="00000000" w:rsidRDefault="00EB742F">
      <w:pPr>
        <w:ind w:firstLine="400"/>
        <w:jc w:val="both"/>
      </w:pPr>
      <w:hyperlink r:id="rId924" w:anchor="sub_id=5460000" w:history="1">
        <w:r>
          <w:rPr>
            <w:rStyle w:val="a3"/>
          </w:rPr>
          <w:t>546-бап. Басқа да іс-әрекеттер жасаған кезде мемлекеттік баж төлеуден босату</w:t>
        </w:r>
      </w:hyperlink>
    </w:p>
    <w:p w:rsidR="00000000" w:rsidRDefault="00EB742F">
      <w:pPr>
        <w:ind w:firstLine="400"/>
        <w:jc w:val="both"/>
      </w:pPr>
      <w:hyperlink r:id="rId925" w:anchor="sub_id=5470000" w:history="1">
        <w:r>
          <w:rPr>
            <w:rStyle w:val="a3"/>
          </w:rPr>
          <w:t>547-бап. Мемлеке</w:t>
        </w:r>
        <w:r>
          <w:rPr>
            <w:rStyle w:val="a3"/>
          </w:rPr>
          <w:t>ттік бажды төлеу тәртібі</w:t>
        </w:r>
      </w:hyperlink>
    </w:p>
    <w:p w:rsidR="00000000" w:rsidRDefault="00EB742F">
      <w:pPr>
        <w:ind w:firstLine="400"/>
        <w:jc w:val="both"/>
      </w:pPr>
      <w:hyperlink r:id="rId926" w:anchor="sub_id=5480000" w:history="1">
        <w:r>
          <w:rPr>
            <w:rStyle w:val="a3"/>
          </w:rPr>
          <w:t>548-бап. Төленген мемлекеттік баж сомаларын қайтару</w:t>
        </w:r>
        <w:r>
          <w:rPr>
            <w:rStyle w:val="a3"/>
          </w:rPr>
          <w:t xml:space="preserve"> </w:t>
        </w:r>
      </w:hyperlink>
    </w:p>
    <w:p w:rsidR="00000000" w:rsidRDefault="00EB742F">
      <w:hyperlink r:id="rId927" w:anchor="sub_id=5490000" w:history="1">
        <w:r>
          <w:rPr>
            <w:rStyle w:val="a3"/>
          </w:rPr>
          <w:t>§ 2. Кон</w:t>
        </w:r>
        <w:r>
          <w:rPr>
            <w:rStyle w:val="a3"/>
          </w:rPr>
          <w:t>сулдық алым</w:t>
        </w:r>
      </w:hyperlink>
    </w:p>
    <w:p w:rsidR="00000000" w:rsidRDefault="00EB742F">
      <w:pPr>
        <w:ind w:firstLine="400"/>
        <w:jc w:val="both"/>
      </w:pPr>
      <w:hyperlink r:id="rId928" w:anchor="sub_id=5490000" w:history="1">
        <w:r>
          <w:rPr>
            <w:rStyle w:val="a3"/>
          </w:rPr>
          <w:t>549-бап. Жалпы ережелер</w:t>
        </w:r>
      </w:hyperlink>
    </w:p>
    <w:p w:rsidR="00000000" w:rsidRDefault="00EB742F">
      <w:pPr>
        <w:ind w:firstLine="400"/>
        <w:jc w:val="both"/>
      </w:pPr>
      <w:hyperlink r:id="rId929" w:anchor="sub_id=5500000" w:history="1">
        <w:r>
          <w:rPr>
            <w:rStyle w:val="a3"/>
          </w:rPr>
          <w:t>550-бап. Консулдық алым төлеушілер</w:t>
        </w:r>
      </w:hyperlink>
    </w:p>
    <w:p w:rsidR="00000000" w:rsidRDefault="00EB742F">
      <w:pPr>
        <w:ind w:firstLine="400"/>
        <w:jc w:val="both"/>
      </w:pPr>
      <w:hyperlink r:id="rId930" w:anchor="sub_id=5510000" w:history="1">
        <w:r>
          <w:rPr>
            <w:rStyle w:val="a3"/>
          </w:rPr>
          <w:t>551-бап. Алу объектілері</w:t>
        </w:r>
      </w:hyperlink>
    </w:p>
    <w:p w:rsidR="00000000" w:rsidRDefault="00EB742F">
      <w:pPr>
        <w:ind w:firstLine="400"/>
        <w:jc w:val="both"/>
      </w:pPr>
      <w:hyperlink r:id="rId931" w:anchor="sub_id=5520000" w:history="1">
        <w:r>
          <w:rPr>
            <w:rStyle w:val="a3"/>
          </w:rPr>
          <w:t>552-бап. Консулдық алым мөлшерлемелері</w:t>
        </w:r>
      </w:hyperlink>
    </w:p>
    <w:p w:rsidR="00000000" w:rsidRDefault="00EB742F">
      <w:pPr>
        <w:ind w:firstLine="400"/>
        <w:jc w:val="both"/>
      </w:pPr>
      <w:hyperlink r:id="rId932" w:anchor="sub_id=5530000" w:history="1">
        <w:r>
          <w:rPr>
            <w:rStyle w:val="a3"/>
          </w:rPr>
          <w:t>553-бап. Консулдық алым төлеуден босату</w:t>
        </w:r>
      </w:hyperlink>
    </w:p>
    <w:p w:rsidR="00000000" w:rsidRDefault="00EB742F">
      <w:pPr>
        <w:ind w:firstLine="400"/>
        <w:jc w:val="both"/>
      </w:pPr>
      <w:hyperlink r:id="rId933" w:anchor="sub_id=5540000" w:history="1">
        <w:r>
          <w:rPr>
            <w:rStyle w:val="a3"/>
          </w:rPr>
          <w:t>554-бап. Консулдық алымды төлеу тәртібі</w:t>
        </w:r>
      </w:hyperlink>
    </w:p>
    <w:p w:rsidR="00000000" w:rsidRDefault="00EB742F">
      <w:pPr>
        <w:ind w:firstLine="400"/>
        <w:jc w:val="both"/>
      </w:pPr>
      <w:r>
        <w:rPr>
          <w:rStyle w:val="s0"/>
        </w:rPr>
        <w:t> </w:t>
      </w:r>
    </w:p>
    <w:p w:rsidR="00000000" w:rsidRDefault="00EB742F">
      <w:hyperlink r:id="rId934" w:anchor="sub_id=5550000" w:history="1">
        <w:r>
          <w:rPr>
            <w:rStyle w:val="a3"/>
          </w:rPr>
          <w:t>3. САЛЫҚ ӘКІМШІЛІГІН ЖҮРГІЗУ</w:t>
        </w:r>
      </w:hyperlink>
    </w:p>
    <w:p w:rsidR="00000000" w:rsidRDefault="00EB742F">
      <w:hyperlink r:id="rId935" w:anchor="sub_id=5550000" w:history="1">
        <w:r>
          <w:rPr>
            <w:rStyle w:val="a3"/>
          </w:rPr>
          <w:t>20-бөлім. Салықтық бақылау және салық әкімшілігін жүргізудің өзге де нысандары</w:t>
        </w:r>
      </w:hyperlink>
    </w:p>
    <w:p w:rsidR="00000000" w:rsidRDefault="00EB742F">
      <w:hyperlink r:id="rId936" w:anchor="sub_id=5550000" w:history="1">
        <w:r>
          <w:rPr>
            <w:rStyle w:val="a3"/>
          </w:rPr>
          <w:t>80-тарау. Жалпы ережелер</w:t>
        </w:r>
      </w:hyperlink>
    </w:p>
    <w:p w:rsidR="00000000" w:rsidRDefault="00EB742F">
      <w:pPr>
        <w:ind w:firstLine="400"/>
        <w:jc w:val="both"/>
      </w:pPr>
      <w:hyperlink r:id="rId937" w:anchor="sub_id=5550000" w:history="1">
        <w:r>
          <w:rPr>
            <w:rStyle w:val="a3"/>
          </w:rPr>
          <w:t>555-бап. Салық әкімшілігін жүргізу</w:t>
        </w:r>
      </w:hyperlink>
    </w:p>
    <w:p w:rsidR="00000000" w:rsidRDefault="00EB742F">
      <w:pPr>
        <w:ind w:firstLine="400"/>
        <w:jc w:val="both"/>
      </w:pPr>
      <w:hyperlink r:id="rId938" w:anchor="sub_id=5560000" w:history="1">
        <w:r>
          <w:rPr>
            <w:rStyle w:val="a3"/>
          </w:rPr>
          <w:t>556-бап. Салықтық бақылау</w:t>
        </w:r>
      </w:hyperlink>
    </w:p>
    <w:p w:rsidR="00000000" w:rsidRDefault="00EB742F">
      <w:pPr>
        <w:ind w:firstLine="400"/>
        <w:jc w:val="both"/>
      </w:pPr>
      <w:hyperlink r:id="rId939" w:anchor="sub_id=5570000" w:history="1">
        <w:r>
          <w:rPr>
            <w:rStyle w:val="a3"/>
          </w:rPr>
          <w:t>557-бап. Салық құпиясы</w:t>
        </w:r>
      </w:hyperlink>
    </w:p>
    <w:p w:rsidR="00000000" w:rsidRDefault="00EB742F">
      <w:pPr>
        <w:ind w:firstLine="400"/>
        <w:jc w:val="both"/>
      </w:pPr>
      <w:hyperlink r:id="rId940" w:anchor="sub_id=5580000" w:history="1">
        <w:r>
          <w:rPr>
            <w:rStyle w:val="a3"/>
          </w:rPr>
          <w:t>558-бап. Салықтық зерттеу</w:t>
        </w:r>
        <w:r>
          <w:rPr>
            <w:rStyle w:val="a3"/>
          </w:rPr>
          <w:t xml:space="preserve"> </w:t>
        </w:r>
      </w:hyperlink>
    </w:p>
    <w:p w:rsidR="00000000" w:rsidRDefault="00EB742F">
      <w:pPr>
        <w:ind w:firstLine="400"/>
        <w:jc w:val="both"/>
      </w:pPr>
      <w:hyperlink r:id="rId941" w:anchor="sub_id=5590000" w:history="1">
        <w:r>
          <w:rPr>
            <w:rStyle w:val="a3"/>
          </w:rPr>
          <w:t>559-бап. Куәгерлердің қатысуы</w:t>
        </w:r>
      </w:hyperlink>
    </w:p>
    <w:p w:rsidR="00000000" w:rsidRDefault="00EB742F">
      <w:pPr>
        <w:ind w:firstLine="400"/>
        <w:jc w:val="both"/>
      </w:pPr>
      <w:r>
        <w:rPr>
          <w:rStyle w:val="s0"/>
        </w:rPr>
        <w:t> </w:t>
      </w:r>
    </w:p>
    <w:p w:rsidR="00000000" w:rsidRDefault="00EB742F">
      <w:hyperlink r:id="rId942" w:anchor="sub_id=5600000" w:history="1">
        <w:r>
          <w:rPr>
            <w:rStyle w:val="a3"/>
          </w:rPr>
          <w:t>81-тарау. Салық төлеушін</w:t>
        </w:r>
        <w:r>
          <w:rPr>
            <w:rStyle w:val="a3"/>
          </w:rPr>
          <w:t>і салық органдарында тіркеу</w:t>
        </w:r>
      </w:hyperlink>
    </w:p>
    <w:p w:rsidR="00000000" w:rsidRDefault="00EB742F">
      <w:pPr>
        <w:ind w:firstLine="400"/>
        <w:jc w:val="both"/>
      </w:pPr>
      <w:hyperlink r:id="rId943" w:anchor="sub_id=5600000" w:history="1">
        <w:r>
          <w:rPr>
            <w:rStyle w:val="a3"/>
          </w:rPr>
          <w:t>560-бап. Жалпы ережелер</w:t>
        </w:r>
      </w:hyperlink>
    </w:p>
    <w:p w:rsidR="00000000" w:rsidRDefault="00EB742F">
      <w:pPr>
        <w:ind w:firstLine="400"/>
        <w:jc w:val="both"/>
      </w:pPr>
      <w:r>
        <w:rPr>
          <w:rStyle w:val="s0"/>
        </w:rPr>
        <w:t> </w:t>
      </w:r>
    </w:p>
    <w:p w:rsidR="00000000" w:rsidRDefault="00EB742F">
      <w:hyperlink r:id="rId944" w:anchor="sub_id=5610000" w:history="1">
        <w:r>
          <w:rPr>
            <w:rStyle w:val="a3"/>
          </w:rPr>
          <w:t>§ 1. Салық төлеуші ретінде тірке</w:t>
        </w:r>
        <w:r>
          <w:rPr>
            <w:rStyle w:val="a3"/>
          </w:rPr>
          <w:t>у</w:t>
        </w:r>
      </w:hyperlink>
    </w:p>
    <w:p w:rsidR="00000000" w:rsidRDefault="00EB742F">
      <w:pPr>
        <w:ind w:firstLine="400"/>
        <w:jc w:val="both"/>
      </w:pPr>
      <w:hyperlink r:id="rId945" w:anchor="sub_id=5610000" w:history="1">
        <w:r>
          <w:rPr>
            <w:rStyle w:val="a3"/>
          </w:rPr>
          <w:t>561-бап.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EB742F">
      <w:pPr>
        <w:ind w:firstLine="400"/>
        <w:jc w:val="both"/>
      </w:pPr>
      <w:hyperlink r:id="rId946" w:anchor="sub_id=5620000" w:history="1">
        <w:r>
          <w:rPr>
            <w:rStyle w:val="a3"/>
          </w:rPr>
          <w:t>562-бап. Бейрезидентті салық төлеуші ретінде тіркеу ерекшелігі</w:t>
        </w:r>
      </w:hyperlink>
    </w:p>
    <w:p w:rsidR="00000000" w:rsidRDefault="00EB742F">
      <w:pPr>
        <w:ind w:firstLine="400"/>
        <w:jc w:val="both"/>
      </w:pPr>
      <w:hyperlink r:id="rId947" w:anchor="sub_id=5630000" w:history="1">
        <w:r>
          <w:rPr>
            <w:rStyle w:val="a3"/>
          </w:rPr>
          <w:t>563-бап. Салық төлеушілердің мемлекеттік деректер б</w:t>
        </w:r>
        <w:r>
          <w:rPr>
            <w:rStyle w:val="a3"/>
          </w:rPr>
          <w:t>азасындағы тіркеу деректерін өзгерту және толықтыру</w:t>
        </w:r>
        <w:r>
          <w:rPr>
            <w:rStyle w:val="a3"/>
          </w:rPr>
          <w:t xml:space="preserve"> </w:t>
        </w:r>
      </w:hyperlink>
    </w:p>
    <w:p w:rsidR="00000000" w:rsidRDefault="00EB742F">
      <w:pPr>
        <w:ind w:firstLine="400"/>
        <w:jc w:val="both"/>
      </w:pPr>
      <w:hyperlink r:id="rId948" w:anchor="sub_id=5640000" w:history="1">
        <w:r>
          <w:rPr>
            <w:rStyle w:val="a3"/>
          </w:rPr>
          <w:t>564-бап. Салық төлеушіні салық төлеушілердің мемлекеттік деректер базасынан шығарып тастау</w:t>
        </w:r>
      </w:hyperlink>
    </w:p>
    <w:p w:rsidR="00000000" w:rsidRDefault="00EB742F">
      <w:pPr>
        <w:ind w:firstLine="400"/>
        <w:jc w:val="both"/>
      </w:pPr>
      <w:r>
        <w:t> </w:t>
      </w:r>
    </w:p>
    <w:p w:rsidR="00000000" w:rsidRDefault="00EB742F">
      <w:hyperlink r:id="rId949" w:anchor="sub_id=5650000" w:history="1">
        <w:r>
          <w:rPr>
            <w:rStyle w:val="a3"/>
          </w:rPr>
          <w:t>§ 2. Дара кәсіпкерді, жекеше нотариусты, жеке сот орындаушысын, адвокатты, кәсіби медиаторды тіркеу есебі</w:t>
        </w:r>
      </w:hyperlink>
    </w:p>
    <w:p w:rsidR="00000000" w:rsidRDefault="00EB742F">
      <w:pPr>
        <w:ind w:firstLine="400"/>
        <w:jc w:val="both"/>
      </w:pPr>
      <w:hyperlink r:id="rId950" w:anchor="sub_id=5650000" w:history="1">
        <w:r>
          <w:rPr>
            <w:rStyle w:val="a3"/>
          </w:rPr>
          <w:t>565-б</w:t>
        </w:r>
        <w:r>
          <w:rPr>
            <w:rStyle w:val="a3"/>
          </w:rPr>
          <w:t>ап. Дара кәсіпкер, жекеше нотариус, жеке сот орындаушысы, адвокат, кәсіби медиатор ретінде тіркеу есебіне қою</w:t>
        </w:r>
      </w:hyperlink>
    </w:p>
    <w:p w:rsidR="00000000" w:rsidRDefault="00EB742F">
      <w:pPr>
        <w:ind w:firstLine="400"/>
        <w:jc w:val="both"/>
      </w:pPr>
      <w:hyperlink r:id="rId951" w:anchor="sub_id=5660000" w:history="1">
        <w:r>
          <w:rPr>
            <w:rStyle w:val="a3"/>
          </w:rPr>
          <w:t>566-бап. Дара кәсіпкердің, жекеше нотариустың, жеке сот орынд</w:t>
        </w:r>
        <w:r>
          <w:rPr>
            <w:rStyle w:val="a3"/>
          </w:rPr>
          <w:t>аушысының, адвокаттың, кәсіби медиатордың тіркеу деректерін өзгерту</w:t>
        </w:r>
      </w:hyperlink>
    </w:p>
    <w:p w:rsidR="00000000" w:rsidRDefault="00EB742F">
      <w:pPr>
        <w:ind w:firstLine="400"/>
        <w:jc w:val="both"/>
      </w:pPr>
      <w:hyperlink r:id="rId952" w:anchor="sub_id=5670000" w:history="1">
        <w:r>
          <w:rPr>
            <w:rStyle w:val="a3"/>
          </w:rPr>
          <w:t xml:space="preserve">567-бап. Дара кәсіпкер, жекеше нотариус, жеке сот орындаушысы, адвокат, кәсіби медиатор ретінде тіркеу </w:t>
        </w:r>
        <w:r>
          <w:rPr>
            <w:rStyle w:val="a3"/>
          </w:rPr>
          <w:t>есебінен шығару</w:t>
        </w:r>
      </w:hyperlink>
    </w:p>
    <w:p w:rsidR="00000000" w:rsidRDefault="00EB742F">
      <w:pPr>
        <w:ind w:firstLine="400"/>
        <w:jc w:val="both"/>
      </w:pPr>
      <w:r>
        <w:t> </w:t>
      </w:r>
    </w:p>
    <w:p w:rsidR="00000000" w:rsidRDefault="00EB742F">
      <w:hyperlink r:id="rId953" w:anchor="sub_id=5680000" w:history="1">
        <w:r>
          <w:rPr>
            <w:rStyle w:val="a3"/>
          </w:rPr>
          <w:t>§ 3. Қосылған құн салығын төлеушілерді тіркеу есебі</w:t>
        </w:r>
      </w:hyperlink>
    </w:p>
    <w:p w:rsidR="00000000" w:rsidRDefault="00EB742F">
      <w:pPr>
        <w:ind w:firstLine="400"/>
        <w:jc w:val="both"/>
      </w:pPr>
      <w:hyperlink r:id="rId954" w:anchor="sub_id=5680000" w:history="1">
        <w:r>
          <w:rPr>
            <w:rStyle w:val="a3"/>
          </w:rPr>
          <w:t>568-бап. Қосылға</w:t>
        </w:r>
        <w:r>
          <w:rPr>
            <w:rStyle w:val="a3"/>
          </w:rPr>
          <w:t>н құн салығы бойынша тіркеу есебіне міндетті түрде қою</w:t>
        </w:r>
        <w:r>
          <w:rPr>
            <w:rStyle w:val="a3"/>
          </w:rPr>
          <w:t xml:space="preserve"> </w:t>
        </w:r>
      </w:hyperlink>
    </w:p>
    <w:p w:rsidR="00000000" w:rsidRDefault="00EB742F">
      <w:pPr>
        <w:ind w:firstLine="400"/>
        <w:jc w:val="both"/>
      </w:pPr>
      <w:hyperlink r:id="rId955" w:anchor="sub_id=5690000" w:history="1">
        <w:r>
          <w:rPr>
            <w:rStyle w:val="a3"/>
          </w:rPr>
          <w:t>569-бап. Қосылған құн салығы бойынша тіркеу есебіне ерікті түрде қою</w:t>
        </w:r>
      </w:hyperlink>
    </w:p>
    <w:p w:rsidR="00000000" w:rsidRDefault="00EB742F">
      <w:pPr>
        <w:ind w:firstLine="400"/>
        <w:jc w:val="both"/>
      </w:pPr>
      <w:hyperlink r:id="rId956" w:anchor="sub_id=5700000" w:history="1">
        <w:r>
          <w:rPr>
            <w:rStyle w:val="a3"/>
          </w:rPr>
          <w:t>570-бап. Қосылған құн салығы бойынша тіркеу есебіне қою туралы куәлік</w:t>
        </w:r>
        <w:r>
          <w:rPr>
            <w:rStyle w:val="a3"/>
          </w:rPr>
          <w:t xml:space="preserve"> </w:t>
        </w:r>
      </w:hyperlink>
    </w:p>
    <w:p w:rsidR="00000000" w:rsidRDefault="00EB742F">
      <w:pPr>
        <w:ind w:firstLine="400"/>
        <w:jc w:val="both"/>
      </w:pPr>
      <w:hyperlink r:id="rId957" w:anchor="sub_id=5710000" w:history="1">
        <w:r>
          <w:rPr>
            <w:rStyle w:val="a3"/>
          </w:rPr>
          <w:t>571-бап. Қосылған құн салығы бойынша тіркеу есебінен шығару</w:t>
        </w:r>
      </w:hyperlink>
    </w:p>
    <w:p w:rsidR="00000000" w:rsidRDefault="00EB742F">
      <w:hyperlink r:id="rId958" w:anchor="sub_id=5720000" w:history="1">
        <w:r>
          <w:rPr>
            <w:rStyle w:val="a3"/>
          </w:rPr>
          <w:t>§ 4. Электрондық салық төлеуші ретінде тіркеу есебі</w:t>
        </w:r>
      </w:hyperlink>
    </w:p>
    <w:p w:rsidR="00000000" w:rsidRDefault="00EB742F">
      <w:pPr>
        <w:ind w:firstLine="400"/>
        <w:jc w:val="both"/>
      </w:pPr>
      <w:hyperlink r:id="rId959" w:anchor="sub_id=5720000" w:history="1">
        <w:r>
          <w:rPr>
            <w:rStyle w:val="a3"/>
          </w:rPr>
          <w:t>572-бап. Электрондық салық төлеушін</w:t>
        </w:r>
        <w:r>
          <w:rPr>
            <w:rStyle w:val="a3"/>
          </w:rPr>
          <w:t>і тіркеу есебіне қою</w:t>
        </w:r>
      </w:hyperlink>
    </w:p>
    <w:p w:rsidR="00000000" w:rsidRDefault="00EB742F">
      <w:pPr>
        <w:ind w:firstLine="400"/>
        <w:jc w:val="both"/>
      </w:pPr>
      <w:hyperlink r:id="rId960" w:anchor="sub_id=5730000" w:history="1">
        <w:r>
          <w:rPr>
            <w:rStyle w:val="a3"/>
          </w:rPr>
          <w:t>573-бап. Электрондық цифрлық қолтаңбаны ауыстыру және жою</w:t>
        </w:r>
      </w:hyperlink>
    </w:p>
    <w:p w:rsidR="00000000" w:rsidRDefault="00EB742F">
      <w:hyperlink r:id="rId961" w:anchor="sub_id=5740000" w:history="1">
        <w:r>
          <w:rPr>
            <w:rStyle w:val="a3"/>
          </w:rPr>
          <w:t>§ 5. Же</w:t>
        </w:r>
        <w:r>
          <w:rPr>
            <w:rStyle w:val="a3"/>
          </w:rPr>
          <w:t>келеген қызмет түрлерін жүзеге асыратын салық төлеушіні тіркеу есебі</w:t>
        </w:r>
      </w:hyperlink>
    </w:p>
    <w:p w:rsidR="00000000" w:rsidRDefault="00EB742F">
      <w:pPr>
        <w:ind w:firstLine="400"/>
        <w:jc w:val="both"/>
      </w:pPr>
      <w:hyperlink r:id="rId962" w:anchor="sub_id=5740000" w:history="1">
        <w:r>
          <w:rPr>
            <w:rStyle w:val="a3"/>
          </w:rPr>
          <w:t>574-бап. Жекелеген қызмет түрлерін жүзеге асыратын салық төлеуші ретінде тіркеу есебіне қою</w:t>
        </w:r>
      </w:hyperlink>
    </w:p>
    <w:p w:rsidR="00000000" w:rsidRDefault="00EB742F">
      <w:pPr>
        <w:ind w:firstLine="400"/>
        <w:jc w:val="both"/>
      </w:pPr>
      <w:hyperlink r:id="rId963" w:anchor="sub_id=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EB742F">
      <w:pPr>
        <w:ind w:firstLine="400"/>
        <w:jc w:val="both"/>
      </w:pPr>
      <w:hyperlink r:id="rId964"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EB742F">
      <w:hyperlink r:id="rId965" w:anchor="sub_id=5770000" w:history="1">
        <w:r>
          <w:rPr>
            <w:rStyle w:val="a3"/>
          </w:rPr>
          <w:t>§ 6. Салық салу объектілерін және (немесе) салық салуға байлан</w:t>
        </w:r>
        <w:r>
          <w:rPr>
            <w:rStyle w:val="a3"/>
          </w:rPr>
          <w:t>ысты объектілерді орналасқан жері бойынша тіркеу есебі</w:t>
        </w:r>
      </w:hyperlink>
    </w:p>
    <w:p w:rsidR="00000000" w:rsidRDefault="00EB742F">
      <w:pPr>
        <w:ind w:firstLine="400"/>
        <w:jc w:val="both"/>
      </w:pPr>
      <w:hyperlink r:id="rId966" w:anchor="sub_id=5770000" w:history="1">
        <w:r>
          <w:rPr>
            <w:rStyle w:val="a3"/>
          </w:rPr>
          <w:t>577-бап. Салық салу объектілерін және (немесе) салық салуға байланысты объектілерді орналасқан жері бойынша тіркеу е</w:t>
        </w:r>
        <w:r>
          <w:rPr>
            <w:rStyle w:val="a3"/>
          </w:rPr>
          <w:t>себіне қою</w:t>
        </w:r>
      </w:hyperlink>
    </w:p>
    <w:p w:rsidR="00000000" w:rsidRDefault="00EB742F">
      <w:pPr>
        <w:ind w:firstLine="400"/>
        <w:jc w:val="both"/>
      </w:pPr>
      <w:hyperlink r:id="rId967" w:anchor="sub_id=5780000" w:history="1">
        <w:r>
          <w:rPr>
            <w:rStyle w:val="a3"/>
          </w:rPr>
          <w:t>578-бап. Салық салу объектілерін және (немесе) салық салуға байланысты объектілерді орналасқан жері бойынша тіркеу есебінен шығару</w:t>
        </w:r>
      </w:hyperlink>
    </w:p>
    <w:p w:rsidR="00000000" w:rsidRDefault="00EB742F">
      <w:hyperlink r:id="rId968" w:anchor="sub_id=5790000" w:history="1">
        <w:r>
          <w:rPr>
            <w:rStyle w:val="a3"/>
          </w:rPr>
          <w:t>§ 7. Әрекетсіз салық төлеуші және тарату сатысында тұрған салық төлеуші</w:t>
        </w:r>
      </w:hyperlink>
    </w:p>
    <w:p w:rsidR="00000000" w:rsidRDefault="00EB742F">
      <w:pPr>
        <w:ind w:firstLine="400"/>
        <w:jc w:val="both"/>
      </w:pPr>
      <w:hyperlink r:id="rId969" w:anchor="sub_id=5790000" w:history="1">
        <w:r>
          <w:rPr>
            <w:rStyle w:val="a3"/>
          </w:rPr>
          <w:t>579-бап. Әрекетсіз салық төлеуші</w:t>
        </w:r>
      </w:hyperlink>
    </w:p>
    <w:p w:rsidR="00000000" w:rsidRDefault="00EB742F">
      <w:pPr>
        <w:ind w:firstLine="400"/>
        <w:jc w:val="both"/>
      </w:pPr>
      <w:hyperlink r:id="rId970" w:anchor="sub_id=5800000" w:history="1">
        <w:r>
          <w:rPr>
            <w:rStyle w:val="a3"/>
          </w:rPr>
          <w:t>580-бап. Тарату сатысында тұрған салық төлеуші</w:t>
        </w:r>
      </w:hyperlink>
    </w:p>
    <w:p w:rsidR="00000000" w:rsidRDefault="00EB742F">
      <w:hyperlink r:id="rId971" w:anchor="sub_id=5810000" w:history="1">
        <w:r>
          <w:rPr>
            <w:rStyle w:val="a3"/>
          </w:rPr>
          <w:t>§ 8. Салық төлеушіні тіркеу және оны тіркеу есебі</w:t>
        </w:r>
        <w:r>
          <w:rPr>
            <w:rStyle w:val="a3"/>
          </w:rPr>
          <w:t>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EB742F">
      <w:pPr>
        <w:ind w:firstLine="400"/>
        <w:jc w:val="both"/>
      </w:pPr>
      <w:hyperlink r:id="rId972" w:anchor="sub_id=5810000" w:history="1">
        <w:r>
          <w:rPr>
            <w:rStyle w:val="a3"/>
          </w:rPr>
          <w:t>581-бап. Банктердің және банк операциял</w:t>
        </w:r>
        <w:r>
          <w:rPr>
            <w:rStyle w:val="a3"/>
          </w:rPr>
          <w:t>арының жекелеген түрлерін жүзеге асыратын ұйымдардың міндеттері</w:t>
        </w:r>
        <w:r>
          <w:rPr>
            <w:rStyle w:val="a3"/>
          </w:rPr>
          <w:t xml:space="preserve"> </w:t>
        </w:r>
      </w:hyperlink>
    </w:p>
    <w:p w:rsidR="00000000" w:rsidRDefault="00EB742F">
      <w:pPr>
        <w:ind w:firstLine="400"/>
        <w:jc w:val="both"/>
      </w:pPr>
      <w:hyperlink r:id="rId973" w:anchor="sub_id=5820000" w:history="1">
        <w:r>
          <w:rPr>
            <w:rStyle w:val="a3"/>
          </w:rPr>
          <w:t>582-бап. Уәкілетті мемлекеттік органдардың салық төлеушіні тіркеуді және оны тіркеу есебіне алуды жүзеге а</w:t>
        </w:r>
        <w:r>
          <w:rPr>
            <w:rStyle w:val="a3"/>
          </w:rPr>
          <w:t>сыру кезіндегі өзара іс-қимылы</w:t>
        </w:r>
        <w:r>
          <w:rPr>
            <w:rStyle w:val="a3"/>
          </w:rPr>
          <w:t xml:space="preserve"> </w:t>
        </w:r>
      </w:hyperlink>
    </w:p>
    <w:p w:rsidR="00000000" w:rsidRDefault="00EB742F">
      <w:pPr>
        <w:ind w:left="1200" w:hanging="800"/>
        <w:jc w:val="both"/>
      </w:pPr>
      <w:hyperlink r:id="rId974" w:anchor="sub_id=5830000" w:history="1">
        <w:r>
          <w:rPr>
            <w:rStyle w:val="a3"/>
            <w:b/>
            <w:bCs/>
          </w:rPr>
          <w:t xml:space="preserve">583-бап. Уәкілетті мемлекеттік органдардың, Қазақстан Республикасы Ұлттық Банкінің және жергілікті атқарушы органдардың салық органдарымен </w:t>
        </w:r>
        <w:r>
          <w:rPr>
            <w:rStyle w:val="a3"/>
            <w:b/>
            <w:bCs/>
          </w:rPr>
          <w:t>өзара</w:t>
        </w:r>
        <w:r>
          <w:rPr>
            <w:rStyle w:val="a3"/>
            <w:b/>
            <w:bCs/>
          </w:rPr>
          <w:t xml:space="preserve"> іс-қимыл кезіндегі міндеттері</w:t>
        </w:r>
      </w:hyperlink>
    </w:p>
    <w:p w:rsidR="00000000" w:rsidRDefault="00EB742F">
      <w:pPr>
        <w:ind w:firstLine="400"/>
        <w:jc w:val="both"/>
      </w:pPr>
      <w:r>
        <w:t> </w:t>
      </w:r>
    </w:p>
    <w:p w:rsidR="00000000" w:rsidRDefault="00EB742F">
      <w:hyperlink r:id="rId975" w:anchor="sub_id=5840000" w:history="1">
        <w:r>
          <w:rPr>
            <w:rStyle w:val="a3"/>
          </w:rPr>
          <w:t>82-тарау. Салықтық нысандарды қабылдау. Камералдық бақылау</w:t>
        </w:r>
      </w:hyperlink>
    </w:p>
    <w:p w:rsidR="00000000" w:rsidRDefault="00EB742F">
      <w:pPr>
        <w:ind w:firstLine="400"/>
        <w:jc w:val="both"/>
      </w:pPr>
      <w:hyperlink r:id="rId976" w:anchor="sub_id=5840000" w:history="1">
        <w:r>
          <w:rPr>
            <w:rStyle w:val="a3"/>
          </w:rPr>
          <w:t>584-бап. Салықтық нысандарды қабылдау</w:t>
        </w:r>
      </w:hyperlink>
    </w:p>
    <w:p w:rsidR="00000000" w:rsidRDefault="00EB742F">
      <w:pPr>
        <w:ind w:firstLine="400"/>
        <w:jc w:val="both"/>
      </w:pPr>
      <w:hyperlink r:id="rId977" w:anchor="sub_id=5850000" w:history="1">
        <w:r>
          <w:rPr>
            <w:rStyle w:val="a3"/>
          </w:rPr>
          <w:t>585-бап. Камералдық бақылау</w:t>
        </w:r>
      </w:hyperlink>
    </w:p>
    <w:p w:rsidR="00000000" w:rsidRDefault="00EB742F">
      <w:pPr>
        <w:ind w:firstLine="400"/>
        <w:jc w:val="both"/>
      </w:pPr>
      <w:hyperlink r:id="rId978" w:anchor="sub_id=5860000" w:history="1">
        <w:r>
          <w:rPr>
            <w:rStyle w:val="a3"/>
          </w:rPr>
          <w:t xml:space="preserve">586-бап. </w:t>
        </w:r>
        <w:r>
          <w:rPr>
            <w:rStyle w:val="a3"/>
          </w:rPr>
          <w:t>Камералдық бақылау жүргізудің тәртібі мен мерзімі</w:t>
        </w:r>
      </w:hyperlink>
    </w:p>
    <w:p w:rsidR="00000000" w:rsidRDefault="00EB742F">
      <w:pPr>
        <w:ind w:firstLine="400"/>
        <w:jc w:val="both"/>
      </w:pPr>
      <w:hyperlink r:id="rId979" w:anchor="sub_id=5870000" w:history="1">
        <w:r>
          <w:rPr>
            <w:rStyle w:val="a3"/>
          </w:rPr>
          <w:t>587-бап. Камералдық бақылау нәтижелері</w:t>
        </w:r>
      </w:hyperlink>
    </w:p>
    <w:p w:rsidR="00000000" w:rsidRDefault="00EB742F">
      <w:pPr>
        <w:ind w:firstLine="400"/>
        <w:jc w:val="both"/>
      </w:pPr>
      <w:r>
        <w:t> </w:t>
      </w:r>
    </w:p>
    <w:p w:rsidR="00000000" w:rsidRDefault="00EB742F">
      <w:pPr>
        <w:jc w:val="both"/>
      </w:pPr>
      <w:hyperlink r:id="rId980" w:anchor="sub_id=5880000" w:history="1">
        <w:r>
          <w:rPr>
            <w:rStyle w:val="a3"/>
          </w:rPr>
          <w:t>83-тарау.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w:t>
        </w:r>
      </w:hyperlink>
    </w:p>
    <w:p w:rsidR="00000000" w:rsidRDefault="00EB742F">
      <w:pPr>
        <w:ind w:firstLine="400"/>
        <w:jc w:val="both"/>
      </w:pPr>
      <w:hyperlink r:id="rId981" w:anchor="sub_id=5880000" w:history="1">
        <w:r>
          <w:rPr>
            <w:rStyle w:val="a3"/>
          </w:rPr>
          <w:t>588-бап. Жалпы ережелер</w:t>
        </w:r>
      </w:hyperlink>
    </w:p>
    <w:p w:rsidR="00000000" w:rsidRDefault="00EB742F">
      <w:pPr>
        <w:ind w:firstLine="400"/>
        <w:jc w:val="both"/>
      </w:pPr>
      <w:hyperlink r:id="rId982" w:anchor="sub_id=5890000" w:history="1">
        <w:r>
          <w:rPr>
            <w:rStyle w:val="a3"/>
          </w:rPr>
          <w:t>589-бап. Салық төлеушінің (салық агентінің) дербес шотын ашу және жүргізу</w:t>
        </w:r>
      </w:hyperlink>
    </w:p>
    <w:p w:rsidR="00000000" w:rsidRDefault="00EB742F">
      <w:pPr>
        <w:ind w:firstLine="400"/>
        <w:jc w:val="both"/>
      </w:pPr>
      <w:hyperlink r:id="rId983" w:anchor="sub_id=5900000" w:history="1">
        <w:r>
          <w:rPr>
            <w:rStyle w:val="a3"/>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hyperlink>
    </w:p>
    <w:p w:rsidR="00000000" w:rsidRDefault="00EB742F">
      <w:pPr>
        <w:ind w:firstLine="400"/>
        <w:jc w:val="both"/>
      </w:pPr>
      <w:hyperlink r:id="rId984" w:anchor="sub_id=5910000" w:history="1">
        <w:r>
          <w:rPr>
            <w:rStyle w:val="a3"/>
          </w:rPr>
          <w:t>591-бап.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w:t>
        </w:r>
        <w:r>
          <w:rPr>
            <w:rStyle w:val="a3"/>
          </w:rPr>
          <w:t>ң</w:t>
        </w:r>
        <w:r>
          <w:rPr>
            <w:rStyle w:val="a3"/>
          </w:rPr>
          <w:t xml:space="preserve"> есепке жазылған сомаларын есепке алу</w:t>
        </w:r>
      </w:hyperlink>
    </w:p>
    <w:p w:rsidR="00000000" w:rsidRDefault="00EB742F">
      <w:pPr>
        <w:ind w:firstLine="400"/>
        <w:jc w:val="both"/>
      </w:pPr>
      <w:hyperlink r:id="rId985" w:anchor="sub_id=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w:t>
        </w:r>
        <w:r>
          <w:rPr>
            <w:rStyle w:val="a3"/>
          </w:rPr>
          <w:t>қы</w:t>
        </w:r>
        <w:r>
          <w:rPr>
            <w:rStyle w:val="a3"/>
          </w:rPr>
          <w:t xml:space="preserve"> жарналарын, міндетті кәсіптік зейнетақы жарналарын және әлеуметтік аударымдарды есепке алу</w:t>
        </w:r>
      </w:hyperlink>
    </w:p>
    <w:p w:rsidR="00000000" w:rsidRDefault="00EB742F">
      <w:pPr>
        <w:ind w:firstLine="400"/>
        <w:jc w:val="both"/>
      </w:pPr>
      <w:hyperlink r:id="rId986" w:anchor="sub_id=5930000" w:history="1">
        <w:r>
          <w:rPr>
            <w:rStyle w:val="a3"/>
          </w:rPr>
          <w:t>593-бап. Өсімпұлдарды, айыппұлдарды есепке алу</w:t>
        </w:r>
      </w:hyperlink>
    </w:p>
    <w:p w:rsidR="00000000" w:rsidRDefault="00EB742F">
      <w:pPr>
        <w:ind w:firstLine="400"/>
        <w:jc w:val="both"/>
      </w:pPr>
      <w:hyperlink r:id="rId987" w:anchor="sub_id=5940000" w:history="1">
        <w:r>
          <w:rPr>
            <w:rStyle w:val="a3"/>
          </w:rPr>
          <w:t>594-бап. Салықтар және бюджетке төленетін басқа да міндетті төлемдер, міндетті зейнетақы жарналарын, міндетті кәсіптік зейнетақы жарналарын және әлеуметтік аударымдар бойынша есеп-қисаптарды салыстырып</w:t>
        </w:r>
        <w:r>
          <w:rPr>
            <w:rStyle w:val="a3"/>
          </w:rPr>
          <w:t xml:space="preserve"> тексеру жүргізу</w:t>
        </w:r>
      </w:hyperlink>
    </w:p>
    <w:p w:rsidR="00000000" w:rsidRDefault="00EB742F">
      <w:pPr>
        <w:ind w:firstLine="400"/>
        <w:jc w:val="both"/>
      </w:pPr>
      <w:hyperlink r:id="rId988" w:anchor="sub_id=5950000" w:history="1">
        <w:r>
          <w:rPr>
            <w:rStyle w:val="a3"/>
          </w:rPr>
          <w:t>595-бап. Салық төлеушінің (салық агентінің) дербес шотын беру</w:t>
        </w:r>
      </w:hyperlink>
    </w:p>
    <w:p w:rsidR="00000000" w:rsidRDefault="00EB742F">
      <w:pPr>
        <w:ind w:firstLine="400"/>
        <w:jc w:val="both"/>
      </w:pPr>
      <w:hyperlink r:id="rId989" w:anchor="sub_id=5960000" w:history="1">
        <w:r>
          <w:rPr>
            <w:rStyle w:val="a3"/>
          </w:rPr>
          <w:t>596-бап</w:t>
        </w:r>
        <w:r>
          <w:rPr>
            <w:rStyle w:val="a3"/>
          </w:rPr>
          <w:t>. Қаулыны орындаудың мерзімі өтуіне байланысты айыппұл төлеу бойынша міндеттеменің тоқтатылуы</w:t>
        </w:r>
      </w:hyperlink>
    </w:p>
    <w:p w:rsidR="00000000" w:rsidRDefault="00EB742F">
      <w:pPr>
        <w:ind w:firstLine="400"/>
        <w:jc w:val="both"/>
      </w:pPr>
      <w:hyperlink r:id="rId990" w:anchor="sub_id=5970000" w:history="1">
        <w:r>
          <w:rPr>
            <w:rStyle w:val="a3"/>
          </w:rPr>
          <w:t>597-бап. Салық төлеушінің (салық агентінің) дербес шотын жабу</w:t>
        </w:r>
      </w:hyperlink>
    </w:p>
    <w:p w:rsidR="00000000" w:rsidRDefault="00EB742F">
      <w:pPr>
        <w:ind w:firstLine="400"/>
        <w:jc w:val="both"/>
      </w:pPr>
      <w:hyperlink r:id="rId991" w:anchor="sub_id=5980000" w:history="1">
        <w:r>
          <w:rPr>
            <w:rStyle w:val="a3"/>
          </w:rPr>
          <w:t>598-бап. Салық берешегінің, міндетті зейнетақы жарналарының, міндетті кәсіптік зейнетақы жарналарының және әлеуметтік аударымдар бойынша берешегінің жоқ (бар) екендігі туралы мәліметтерд</w:t>
        </w:r>
        <w:r>
          <w:rPr>
            <w:rStyle w:val="a3"/>
          </w:rPr>
          <w:t>і беру тәртібі</w:t>
        </w:r>
      </w:hyperlink>
    </w:p>
    <w:p w:rsidR="00000000" w:rsidRDefault="00EB742F">
      <w:hyperlink r:id="rId992" w:anchor="sub_id=5990000" w:history="1">
        <w:r>
          <w:rPr>
            <w:rStyle w:val="a3"/>
          </w:rPr>
          <w:t>§ 1. Салықтарды, бюджетке төленетін басқа да міндетті төлемдерді, өсімпұлдар мен айыппұлдарды есепке жатқызу және қайтару</w:t>
        </w:r>
      </w:hyperlink>
    </w:p>
    <w:p w:rsidR="00000000" w:rsidRDefault="00EB742F">
      <w:pPr>
        <w:ind w:firstLine="400"/>
        <w:jc w:val="both"/>
      </w:pPr>
      <w:hyperlink r:id="rId993" w:anchor="sub_id=5990000" w:history="1">
        <w:r>
          <w:rPr>
            <w:rStyle w:val="a3"/>
          </w:rPr>
          <w:t>599-бап. Артық төленген салық, төлемақы және өсімпұл сомаларын есепке жатқызу</w:t>
        </w:r>
        <w:r>
          <w:rPr>
            <w:rStyle w:val="a3"/>
          </w:rPr>
          <w:t xml:space="preserve"> </w:t>
        </w:r>
      </w:hyperlink>
    </w:p>
    <w:p w:rsidR="00000000" w:rsidRDefault="00EB742F">
      <w:pPr>
        <w:ind w:firstLine="400"/>
        <w:jc w:val="both"/>
      </w:pPr>
      <w:hyperlink r:id="rId994" w:anchor="sub_id=6000000" w:history="1">
        <w:r>
          <w:rPr>
            <w:rStyle w:val="a3"/>
          </w:rPr>
          <w:t>600-бап. Есепке жатқызылатын қосылған құн</w:t>
        </w:r>
        <w:r>
          <w:rPr>
            <w:rStyle w:val="a3"/>
          </w:rPr>
          <w:t xml:space="preserve"> салығы сомасының есепке жазылған салық сомасынан асып кетуін есепке жатқызу</w:t>
        </w:r>
      </w:hyperlink>
    </w:p>
    <w:p w:rsidR="00000000" w:rsidRDefault="00EB742F">
      <w:pPr>
        <w:ind w:firstLine="400"/>
        <w:jc w:val="both"/>
      </w:pPr>
      <w:hyperlink r:id="rId995" w:anchor="sub_id=6010000" w:history="1">
        <w:r>
          <w:rPr>
            <w:rStyle w:val="a3"/>
          </w:rPr>
          <w:t>601-бап. Қате төленген салықтың, бюджетке төленетін басқа да міндетті төлемнің сомаларын есепк</w:t>
        </w:r>
        <w:r>
          <w:rPr>
            <w:rStyle w:val="a3"/>
          </w:rPr>
          <w:t>е жатқызу, қайтару</w:t>
        </w:r>
      </w:hyperlink>
    </w:p>
    <w:p w:rsidR="00000000" w:rsidRDefault="00EB742F">
      <w:pPr>
        <w:ind w:firstLine="400"/>
        <w:jc w:val="both"/>
      </w:pPr>
      <w:hyperlink r:id="rId996" w:anchor="sub_id=6020000" w:history="1">
        <w:r>
          <w:rPr>
            <w:rStyle w:val="a3"/>
          </w:rPr>
          <w:t>602-бап. Салықтың, төлемнің, өсімпұлдың артық төленген сомаларын қайтару</w:t>
        </w:r>
      </w:hyperlink>
    </w:p>
    <w:p w:rsidR="00000000" w:rsidRDefault="00EB742F">
      <w:pPr>
        <w:ind w:firstLine="400"/>
        <w:jc w:val="both"/>
      </w:pPr>
      <w:hyperlink r:id="rId997" w:anchor="sub_id=6030000" w:history="1">
        <w:r>
          <w:rPr>
            <w:rStyle w:val="a3"/>
          </w:rPr>
          <w:t>603-бап. Есепке жатқызылатын қосылған құн сомасының есептелген салық сомасынан асып кетуін қайтару</w:t>
        </w:r>
      </w:hyperlink>
    </w:p>
    <w:p w:rsidR="00000000" w:rsidRDefault="00EB742F">
      <w:pPr>
        <w:ind w:firstLine="400"/>
        <w:jc w:val="both"/>
      </w:pPr>
      <w:hyperlink r:id="rId998" w:anchor="sub_id=6040000" w:history="1">
        <w:r>
          <w:rPr>
            <w:rStyle w:val="a3"/>
          </w:rPr>
          <w:t>604-бап. Басқа да негіздер бойынша қосылған құн салығын қайтару</w:t>
        </w:r>
      </w:hyperlink>
    </w:p>
    <w:p w:rsidR="00000000" w:rsidRDefault="00EB742F">
      <w:pPr>
        <w:ind w:firstLine="400"/>
        <w:jc w:val="both"/>
      </w:pPr>
      <w:hyperlink r:id="rId999" w:anchor="sub_id=6050000" w:history="1">
        <w:r>
          <w:rPr>
            <w:rStyle w:val="a3"/>
          </w:rPr>
          <w:t>605-бап. Айыппұлдың төленген сомасын қайтару</w:t>
        </w:r>
        <w:r>
          <w:rPr>
            <w:rStyle w:val="a3"/>
          </w:rPr>
          <w:t xml:space="preserve"> </w:t>
        </w:r>
      </w:hyperlink>
    </w:p>
    <w:p w:rsidR="00000000" w:rsidRDefault="00EB742F">
      <w:pPr>
        <w:ind w:firstLine="400"/>
        <w:jc w:val="both"/>
      </w:pPr>
      <w:hyperlink r:id="rId1000" w:anchor="sub_id=6060000" w:history="1">
        <w:r>
          <w:rPr>
            <w:rStyle w:val="a3"/>
          </w:rPr>
          <w:t>606-бап. Бюджетке басқа да міндетті төлемд</w:t>
        </w:r>
        <w:r>
          <w:rPr>
            <w:rStyle w:val="a3"/>
          </w:rPr>
          <w:t>ердің төленген сомасын қайтару</w:t>
        </w:r>
      </w:hyperlink>
    </w:p>
    <w:p w:rsidR="00000000" w:rsidRDefault="00EB742F">
      <w:pPr>
        <w:ind w:firstLine="400"/>
        <w:jc w:val="both"/>
      </w:pPr>
      <w:r>
        <w:rPr>
          <w:rStyle w:val="s0"/>
        </w:rPr>
        <w:t> </w:t>
      </w:r>
    </w:p>
    <w:p w:rsidR="00000000" w:rsidRDefault="00EB742F">
      <w:pPr>
        <w:jc w:val="both"/>
      </w:pPr>
      <w:hyperlink r:id="rId1001" w:anchor="sub_id=6070000" w:history="1">
        <w:r>
          <w:rPr>
            <w:rStyle w:val="a3"/>
          </w:rPr>
          <w:t>84-тарау. Салық міндеттемесін, міндетті зейнетақы жарналарын, міндетті кәсіптік зейнетақы жарналарын есептеу, ұстап қалу және аудару, әлеу</w:t>
        </w:r>
        <w:r>
          <w:rPr>
            <w:rStyle w:val="a3"/>
          </w:rPr>
          <w:t>меттік аударымдарды есептеу мен төлеу бойынша міндеттемелерді орындау жөніндегі хабарлама</w:t>
        </w:r>
      </w:hyperlink>
    </w:p>
    <w:p w:rsidR="00000000" w:rsidRDefault="00EB742F">
      <w:pPr>
        <w:ind w:firstLine="400"/>
        <w:jc w:val="both"/>
      </w:pPr>
      <w:hyperlink r:id="rId1002" w:anchor="sub_id=6070000" w:history="1">
        <w:r>
          <w:rPr>
            <w:rStyle w:val="a3"/>
          </w:rPr>
          <w:t>607-бап. Жалпы ережелер</w:t>
        </w:r>
      </w:hyperlink>
    </w:p>
    <w:p w:rsidR="00000000" w:rsidRDefault="00EB742F">
      <w:pPr>
        <w:ind w:firstLine="400"/>
        <w:jc w:val="both"/>
      </w:pPr>
      <w:hyperlink r:id="rId1003" w:anchor="sub_id=6080000" w:history="1">
        <w:r>
          <w:rPr>
            <w:rStyle w:val="a3"/>
          </w:rPr>
          <w:t>608-бап. Хабарламаны тапсыру және орындау тәртібі</w:t>
        </w:r>
      </w:hyperlink>
    </w:p>
    <w:p w:rsidR="00000000" w:rsidRDefault="00EB742F">
      <w:pPr>
        <w:ind w:firstLine="400"/>
        <w:jc w:val="both"/>
      </w:pPr>
      <w:r>
        <w:rPr>
          <w:rStyle w:val="s0"/>
        </w:rPr>
        <w:t> </w:t>
      </w:r>
    </w:p>
    <w:p w:rsidR="00000000" w:rsidRDefault="00EB742F">
      <w:hyperlink r:id="rId1004"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EB742F">
      <w:pPr>
        <w:ind w:firstLine="400"/>
        <w:jc w:val="both"/>
      </w:pPr>
      <w:hyperlink r:id="rId1005" w:anchor="sub_id=6090000" w:history="1">
        <w:r>
          <w:rPr>
            <w:rStyle w:val="a3"/>
          </w:rPr>
          <w:t>609-бап. Мерзімінде орындалмаған салық міндеттемесінің орындалуын қамтамасыз ету тәсілдері</w:t>
        </w:r>
      </w:hyperlink>
    </w:p>
    <w:p w:rsidR="00000000" w:rsidRDefault="00EB742F">
      <w:pPr>
        <w:ind w:firstLine="400"/>
        <w:jc w:val="both"/>
      </w:pPr>
      <w:hyperlink r:id="rId1006" w:anchor="sub_id=6100000" w:history="1">
        <w:r>
          <w:rPr>
            <w:rStyle w:val="a3"/>
          </w:rPr>
          <w:t>610-бап. Салықтың және бюджетке төленетін басқа да міндетті төлемдердің мерзімінде төленбеген сомасына өсімпұл</w:t>
        </w:r>
        <w:r>
          <w:rPr>
            <w:rStyle w:val="a3"/>
          </w:rPr>
          <w:t xml:space="preserve"> </w:t>
        </w:r>
      </w:hyperlink>
    </w:p>
    <w:p w:rsidR="00000000" w:rsidRDefault="00EB742F">
      <w:pPr>
        <w:ind w:firstLine="400"/>
        <w:jc w:val="both"/>
      </w:pPr>
      <w:hyperlink r:id="rId1007" w:anchor="sub_id=6110000" w:history="1">
        <w:r>
          <w:rPr>
            <w:rStyle w:val="a3"/>
          </w:rPr>
          <w:t>611-бап. Салық төлеушінің (салық агентінің) банк шотт</w:t>
        </w:r>
        <w:r>
          <w:rPr>
            <w:rStyle w:val="a3"/>
          </w:rPr>
          <w:t>ары бойынша шығыс операцияларын тоқтата тұру</w:t>
        </w:r>
      </w:hyperlink>
    </w:p>
    <w:p w:rsidR="00000000" w:rsidRDefault="00EB742F">
      <w:pPr>
        <w:ind w:firstLine="400"/>
        <w:jc w:val="both"/>
      </w:pPr>
      <w:hyperlink r:id="rId1008" w:anchor="sub_id=6120000" w:history="1">
        <w:r>
          <w:rPr>
            <w:rStyle w:val="a3"/>
          </w:rPr>
          <w:t>612-бап. Салық төлеушінің (салық агентінің) кассасы бойынша шығыс операцияларын тоқтата тұру</w:t>
        </w:r>
      </w:hyperlink>
    </w:p>
    <w:p w:rsidR="00000000" w:rsidRDefault="00EB742F">
      <w:pPr>
        <w:ind w:firstLine="400"/>
        <w:jc w:val="both"/>
      </w:pPr>
      <w:hyperlink r:id="rId1009" w:anchor="sub_id=6130000" w:history="1">
        <w:r>
          <w:rPr>
            <w:rStyle w:val="a3"/>
          </w:rPr>
          <w:t>613-бап. Салық төлеушінің (салық агентінің) мүлікке билік етуін шектеу</w:t>
        </w:r>
      </w:hyperlink>
    </w:p>
    <w:p w:rsidR="00000000" w:rsidRDefault="00EB742F">
      <w:pPr>
        <w:ind w:firstLine="400"/>
        <w:jc w:val="both"/>
      </w:pPr>
      <w:r>
        <w:rPr>
          <w:rStyle w:val="s0"/>
        </w:rPr>
        <w:t> </w:t>
      </w:r>
    </w:p>
    <w:p w:rsidR="00000000" w:rsidRDefault="00EB742F">
      <w:hyperlink r:id="rId1010" w:anchor="sub_id=6140000" w:history="1">
        <w:r>
          <w:rPr>
            <w:rStyle w:val="a3"/>
          </w:rPr>
          <w:t>86-тарау. Салық берешегін мәжбүрлеп өндіріп ал</w:t>
        </w:r>
        <w:r>
          <w:rPr>
            <w:rStyle w:val="a3"/>
          </w:rPr>
          <w:t>у шаралары</w:t>
        </w:r>
      </w:hyperlink>
    </w:p>
    <w:p w:rsidR="00000000" w:rsidRDefault="00EB742F">
      <w:pPr>
        <w:ind w:firstLine="400"/>
        <w:jc w:val="both"/>
      </w:pPr>
      <w:hyperlink r:id="rId1011" w:anchor="sub_id=6140000" w:history="1">
        <w:r>
          <w:rPr>
            <w:rStyle w:val="a3"/>
          </w:rPr>
          <w:t>614-бап. Салық берешегін мәжбүрлеп өндіріп алу шаралары</w:t>
        </w:r>
      </w:hyperlink>
    </w:p>
    <w:p w:rsidR="00000000" w:rsidRDefault="00EB742F">
      <w:pPr>
        <w:ind w:firstLine="400"/>
        <w:jc w:val="both"/>
      </w:pPr>
      <w:hyperlink r:id="rId1012" w:anchor="sub_id=6150000" w:history="1">
        <w:r>
          <w:rPr>
            <w:rStyle w:val="a3"/>
          </w:rPr>
          <w:t>615-бап. Салық бере</w:t>
        </w:r>
        <w:r>
          <w:rPr>
            <w:rStyle w:val="a3"/>
          </w:rPr>
          <w:t>шегін банк шоттарындағы ақша есебінен өндіріп алу</w:t>
        </w:r>
      </w:hyperlink>
    </w:p>
    <w:p w:rsidR="00000000" w:rsidRDefault="00EB742F">
      <w:pPr>
        <w:ind w:firstLine="400"/>
        <w:jc w:val="both"/>
      </w:pPr>
      <w:hyperlink r:id="rId1013" w:anchor="sub_id=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EB742F">
      <w:pPr>
        <w:ind w:firstLine="400"/>
        <w:jc w:val="both"/>
      </w:pPr>
      <w:hyperlink r:id="rId1014" w:anchor="sub_id=6170000" w:history="1">
        <w:r>
          <w:rPr>
            <w:rStyle w:val="a3"/>
          </w:rPr>
          <w:t>617-бап. Салық төлеушінің (салық агентінің) билік етуі шектелген мүлкін өткізу есебінен салық берешегі есебіне өндіріп алу</w:t>
        </w:r>
      </w:hyperlink>
    </w:p>
    <w:p w:rsidR="00000000" w:rsidRDefault="00EB742F">
      <w:pPr>
        <w:ind w:firstLine="400"/>
        <w:jc w:val="both"/>
      </w:pPr>
      <w:hyperlink r:id="rId1015" w:anchor="sub_id=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EB742F">
      <w:pPr>
        <w:ind w:firstLine="400"/>
        <w:jc w:val="both"/>
      </w:pPr>
      <w:hyperlink r:id="rId1016" w:anchor="sub_id=6190000" w:history="1">
        <w:r>
          <w:rPr>
            <w:rStyle w:val="a3"/>
          </w:rPr>
          <w:t>619-бап. Жарғылық капиталына мемлек</w:t>
        </w:r>
        <w:r>
          <w:rPr>
            <w:rStyle w:val="a3"/>
          </w:rPr>
          <w:t>ет қатысатын салық төлеуші (салық агенті) акционерлік қоғамның жарияланған акцияларын мәжбүрлеп шығару</w:t>
        </w:r>
        <w:r>
          <w:rPr>
            <w:rStyle w:val="a3"/>
          </w:rPr>
          <w:t xml:space="preserve"> </w:t>
        </w:r>
      </w:hyperlink>
    </w:p>
    <w:p w:rsidR="00000000" w:rsidRDefault="00EB742F">
      <w:pPr>
        <w:ind w:firstLine="400"/>
        <w:jc w:val="both"/>
      </w:pPr>
      <w:hyperlink r:id="rId1017" w:anchor="sub_id=6200000" w:history="1">
        <w:r>
          <w:rPr>
            <w:rStyle w:val="a3"/>
          </w:rPr>
          <w:t>620-бап. Салық төлеушіні (салық агентін) банкрот деп тану</w:t>
        </w:r>
        <w:r>
          <w:rPr>
            <w:rStyle w:val="a3"/>
          </w:rPr>
          <w:t xml:space="preserve"> </w:t>
        </w:r>
      </w:hyperlink>
    </w:p>
    <w:p w:rsidR="00000000" w:rsidRDefault="00EB742F">
      <w:pPr>
        <w:ind w:firstLine="400"/>
        <w:jc w:val="both"/>
      </w:pPr>
      <w:hyperlink r:id="rId1018" w:anchor="sub_id=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EB742F">
      <w:pPr>
        <w:ind w:left="1200" w:hanging="800"/>
        <w:jc w:val="both"/>
      </w:pPr>
      <w:hyperlink r:id="rId1019" w:anchor="sub_id=6220000" w:history="1">
        <w:r>
          <w:rPr>
            <w:rStyle w:val="a3"/>
            <w:b/>
            <w:bCs/>
          </w:rPr>
          <w:t>622-бап. Дара кәсіпкер, жекеше нотариус, жеке сот орындаушысы, адвокат, кәсіби медиатор болып табылмайтын салық төлеуші жеке тұлғаның салық берешегін өндіріп алу</w:t>
        </w:r>
      </w:hyperlink>
    </w:p>
    <w:p w:rsidR="00000000" w:rsidRDefault="00EB742F">
      <w:pPr>
        <w:ind w:firstLine="400"/>
        <w:jc w:val="both"/>
      </w:pPr>
      <w:r>
        <w:t> </w:t>
      </w:r>
    </w:p>
    <w:p w:rsidR="00000000" w:rsidRDefault="00EB742F">
      <w:hyperlink r:id="rId1020" w:anchor="sub_id=6230000" w:history="1">
        <w:r>
          <w:rPr>
            <w:rStyle w:val="a3"/>
          </w:rPr>
          <w:t>87-тарау. Ірі салық төлеушілер мониторингі</w:t>
        </w:r>
      </w:hyperlink>
    </w:p>
    <w:p w:rsidR="00000000" w:rsidRDefault="00EB742F">
      <w:pPr>
        <w:ind w:firstLine="400"/>
        <w:jc w:val="both"/>
      </w:pPr>
      <w:hyperlink r:id="rId1021" w:anchor="sub_id=6230000" w:history="1">
        <w:r>
          <w:rPr>
            <w:rStyle w:val="a3"/>
          </w:rPr>
          <w:t>623-бап. Жалпы ережелер</w:t>
        </w:r>
      </w:hyperlink>
    </w:p>
    <w:p w:rsidR="00000000" w:rsidRDefault="00EB742F">
      <w:pPr>
        <w:ind w:firstLine="400"/>
        <w:jc w:val="both"/>
      </w:pPr>
      <w:hyperlink r:id="rId1022" w:anchor="sub_id=6240000" w:history="1">
        <w:r>
          <w:rPr>
            <w:rStyle w:val="a3"/>
          </w:rPr>
          <w:t>624</w:t>
        </w:r>
        <w:r>
          <w:rPr>
            <w:rStyle w:val="a3"/>
          </w:rPr>
          <w:t>-бап. Мониторинг бойынша есептілікті ұсыну тәртібі мен мерзімі</w:t>
        </w:r>
      </w:hyperlink>
    </w:p>
    <w:p w:rsidR="00000000" w:rsidRDefault="00EB742F">
      <w:pPr>
        <w:ind w:firstLine="400"/>
        <w:jc w:val="both"/>
      </w:pPr>
      <w:hyperlink r:id="rId1023" w:anchor="sub_id=624010000" w:history="1">
        <w:r>
          <w:rPr>
            <w:rStyle w:val="a3"/>
          </w:rPr>
          <w:t>624-1-бап. Мониторинг жүргізу тәртібі</w:t>
        </w:r>
      </w:hyperlink>
    </w:p>
    <w:p w:rsidR="00000000" w:rsidRDefault="00EB742F">
      <w:pPr>
        <w:ind w:firstLine="400"/>
        <w:jc w:val="both"/>
      </w:pPr>
      <w:r>
        <w:t> </w:t>
      </w:r>
    </w:p>
    <w:p w:rsidR="00000000" w:rsidRDefault="00EB742F">
      <w:hyperlink r:id="rId1024" w:anchor="sub_id=6250000" w:history="1">
        <w:r>
          <w:rPr>
            <w:rStyle w:val="a3"/>
          </w:rPr>
          <w:t>88-тарау. Тәуекелдерді басқару жүйесі</w:t>
        </w:r>
      </w:hyperlink>
    </w:p>
    <w:p w:rsidR="00000000" w:rsidRDefault="00EB742F">
      <w:pPr>
        <w:ind w:firstLine="400"/>
        <w:jc w:val="both"/>
      </w:pPr>
      <w:hyperlink r:id="rId1025" w:anchor="sub_id=6250000" w:history="1">
        <w:r>
          <w:rPr>
            <w:rStyle w:val="a3"/>
          </w:rPr>
          <w:t>625-бап. Жалпы ережелер</w:t>
        </w:r>
      </w:hyperlink>
    </w:p>
    <w:p w:rsidR="00000000" w:rsidRDefault="00EB742F">
      <w:pPr>
        <w:ind w:firstLine="400"/>
        <w:jc w:val="both"/>
      </w:pPr>
      <w:hyperlink r:id="rId1026" w:anchor="sub_id=6260000" w:history="1">
        <w:r>
          <w:rPr>
            <w:rStyle w:val="a3"/>
          </w:rPr>
          <w:t>626-б</w:t>
        </w:r>
        <w:r>
          <w:rPr>
            <w:rStyle w:val="a3"/>
          </w:rPr>
          <w:t>ап. Салық органдарының тәуекелдерді бағалау және басқару жөніндегі іс-қимылы</w:t>
        </w:r>
      </w:hyperlink>
    </w:p>
    <w:p w:rsidR="00000000" w:rsidRDefault="00EB742F">
      <w:pPr>
        <w:ind w:firstLine="400"/>
        <w:jc w:val="both"/>
      </w:pPr>
      <w:r>
        <w:rPr>
          <w:rStyle w:val="s0"/>
        </w:rPr>
        <w:t> </w:t>
      </w:r>
    </w:p>
    <w:p w:rsidR="00000000" w:rsidRDefault="00EB742F">
      <w:hyperlink r:id="rId1027" w:anchor="sub_id=6270000" w:history="1">
        <w:r>
          <w:rPr>
            <w:rStyle w:val="a3"/>
          </w:rPr>
          <w:t>89-тарау. Салықтық тексерулер</w:t>
        </w:r>
      </w:hyperlink>
    </w:p>
    <w:p w:rsidR="00000000" w:rsidRDefault="00EB742F">
      <w:hyperlink r:id="rId1028" w:anchor="sub_id=6270000" w:history="1">
        <w:r>
          <w:rPr>
            <w:rStyle w:val="a3"/>
          </w:rPr>
          <w:t>§ 1. Салықтық тексерулер ұғымы, типтері мен түрлері</w:t>
        </w:r>
      </w:hyperlink>
    </w:p>
    <w:p w:rsidR="00000000" w:rsidRDefault="00EB742F">
      <w:pPr>
        <w:ind w:firstLine="400"/>
        <w:jc w:val="both"/>
      </w:pPr>
      <w:hyperlink r:id="rId1029" w:anchor="sub_id=6270000" w:history="1">
        <w:r>
          <w:rPr>
            <w:rStyle w:val="a3"/>
          </w:rPr>
          <w:t>627-бап. Салықтық тексерулер ұғымы, типтері мен түрлері</w:t>
        </w:r>
      </w:hyperlink>
    </w:p>
    <w:p w:rsidR="00000000" w:rsidRDefault="00EB742F">
      <w:hyperlink r:id="rId1030" w:anchor="sub_id=6280000" w:history="1">
        <w:r>
          <w:rPr>
            <w:rStyle w:val="a3"/>
          </w:rPr>
          <w:t>§ 2. Салықтық тексерулер жүргізудің тәртібі мен мерзімі</w:t>
        </w:r>
      </w:hyperlink>
    </w:p>
    <w:p w:rsidR="00000000" w:rsidRDefault="00EB742F">
      <w:pPr>
        <w:ind w:firstLine="400"/>
        <w:jc w:val="both"/>
      </w:pPr>
      <w:hyperlink r:id="rId1031" w:anchor="sub_id=6280000" w:history="1">
        <w:r>
          <w:rPr>
            <w:rStyle w:val="a3"/>
          </w:rPr>
          <w:t>628-бап. Салықтық тексерулер жүргізудің мерзімділігі</w:t>
        </w:r>
      </w:hyperlink>
    </w:p>
    <w:p w:rsidR="00000000" w:rsidRDefault="00EB742F">
      <w:pPr>
        <w:ind w:firstLine="400"/>
        <w:jc w:val="both"/>
      </w:pPr>
      <w:hyperlink r:id="rId1032" w:anchor="sub_id=6290000" w:history="1">
        <w:r>
          <w:rPr>
            <w:rStyle w:val="a3"/>
          </w:rPr>
          <w:t>629-бап. Салықтық тексерулер жүргізудің мерзімі</w:t>
        </w:r>
      </w:hyperlink>
    </w:p>
    <w:p w:rsidR="00000000" w:rsidRDefault="00EB742F">
      <w:pPr>
        <w:ind w:firstLine="400"/>
        <w:jc w:val="both"/>
      </w:pPr>
      <w:hyperlink r:id="rId1033" w:anchor="sub_id=6300000" w:history="1">
        <w:r>
          <w:rPr>
            <w:rStyle w:val="a3"/>
          </w:rPr>
          <w:t xml:space="preserve">630-бап. Кезектен тыс құжаттық тексерулерді жүргізудің </w:t>
        </w:r>
        <w:r>
          <w:rPr>
            <w:rStyle w:val="a3"/>
          </w:rPr>
          <w:t>ерекшеліктері</w:t>
        </w:r>
      </w:hyperlink>
    </w:p>
    <w:p w:rsidR="00000000" w:rsidRDefault="00EB742F">
      <w:pPr>
        <w:ind w:firstLine="400"/>
        <w:jc w:val="both"/>
      </w:pPr>
      <w:hyperlink r:id="rId1034" w:anchor="sub_id=6310000" w:history="1">
        <w:r>
          <w:rPr>
            <w:rStyle w:val="a3"/>
          </w:rPr>
          <w:t>631-бап. Салықтық тексеру туралы хабарландыру</w:t>
        </w:r>
      </w:hyperlink>
    </w:p>
    <w:p w:rsidR="00000000" w:rsidRDefault="00EB742F">
      <w:pPr>
        <w:ind w:firstLine="400"/>
        <w:jc w:val="both"/>
      </w:pPr>
      <w:hyperlink r:id="rId1035" w:anchor="sub_id=6320000" w:history="1">
        <w:r>
          <w:rPr>
            <w:rStyle w:val="a3"/>
          </w:rPr>
          <w:t xml:space="preserve">632-бап. Салықтық тексеру </w:t>
        </w:r>
        <w:r>
          <w:rPr>
            <w:rStyle w:val="a3"/>
          </w:rPr>
          <w:t>жүргізуге негіз</w:t>
        </w:r>
      </w:hyperlink>
    </w:p>
    <w:p w:rsidR="00000000" w:rsidRDefault="00EB742F">
      <w:pPr>
        <w:ind w:firstLine="400"/>
        <w:jc w:val="both"/>
      </w:pPr>
      <w:hyperlink r:id="rId1036" w:anchor="sub_id=6330000" w:history="1">
        <w:r>
          <w:rPr>
            <w:rStyle w:val="a3"/>
          </w:rPr>
          <w:t>633-бап. Салықтық тексеру жүргізудің басталуы</w:t>
        </w:r>
        <w:r>
          <w:rPr>
            <w:rStyle w:val="a3"/>
          </w:rPr>
          <w:t xml:space="preserve"> </w:t>
        </w:r>
      </w:hyperlink>
    </w:p>
    <w:p w:rsidR="00000000" w:rsidRDefault="00EB742F">
      <w:pPr>
        <w:ind w:firstLine="400"/>
        <w:jc w:val="both"/>
      </w:pPr>
      <w:hyperlink r:id="rId1037" w:anchor="sub_id=6340000" w:history="1">
        <w:r>
          <w:rPr>
            <w:rStyle w:val="a3"/>
          </w:rPr>
          <w:t>634-бап. Хронометраждық</w:t>
        </w:r>
        <w:r>
          <w:rPr>
            <w:rStyle w:val="a3"/>
          </w:rPr>
          <w:t xml:space="preserve"> зерттеп-тексеру жүргізудің ерекшеліктері</w:t>
        </w:r>
      </w:hyperlink>
    </w:p>
    <w:p w:rsidR="00000000" w:rsidRDefault="00EB742F">
      <w:pPr>
        <w:ind w:firstLine="400"/>
        <w:jc w:val="both"/>
      </w:pPr>
      <w:hyperlink r:id="rId1038" w:anchor="sub_id=6350000" w:history="1">
        <w:r>
          <w:rPr>
            <w:rStyle w:val="a3"/>
          </w:rPr>
          <w:t>635-бап. Қайтаруға ұсынылған қосылған құн салығы сомаларының дұрыстығын растау бойынша салық төлеушінің қосылған құн салығы бойын</w:t>
        </w:r>
        <w:r>
          <w:rPr>
            <w:rStyle w:val="a3"/>
          </w:rPr>
          <w:t>ша декларациясында көрсетілген талаптар негізінде тақырыптық тексерулер жүргізу тәртібі</w:t>
        </w:r>
      </w:hyperlink>
    </w:p>
    <w:p w:rsidR="00000000" w:rsidRDefault="00EB742F">
      <w:pPr>
        <w:ind w:left="1200" w:hanging="800"/>
        <w:jc w:val="both"/>
      </w:pPr>
      <w:hyperlink r:id="rId1039" w:anchor="sub_id=635010000" w:history="1">
        <w:r>
          <w:rPr>
            <w:rStyle w:val="a3"/>
            <w:b/>
            <w:bCs/>
          </w:rPr>
          <w:t>635-1-бап. Бейрезиденттің салықтық өтінішінің негізінде бюджеттен немесе шартты б</w:t>
        </w:r>
        <w:r>
          <w:rPr>
            <w:rStyle w:val="a3"/>
            <w:b/>
            <w:bCs/>
          </w:rPr>
          <w:t>анк салымынан табыс салығын қайтару мәселесі бойынша салық агенттерін тақырыптық тексеру жүргізу тәртібі</w:t>
        </w:r>
      </w:hyperlink>
    </w:p>
    <w:p w:rsidR="00000000" w:rsidRDefault="00EB742F">
      <w:pPr>
        <w:ind w:firstLine="400"/>
        <w:jc w:val="both"/>
      </w:pPr>
      <w:hyperlink r:id="rId1040" w:anchor="sub_id=6360000" w:history="1">
        <w:r>
          <w:rPr>
            <w:rStyle w:val="a3"/>
          </w:rPr>
          <w:t>636-бап. Салық органы лауазымды адамдарының салықтық тексеру жүргі</w:t>
        </w:r>
        <w:r>
          <w:rPr>
            <w:rStyle w:val="a3"/>
          </w:rPr>
          <w:t>зу үшін аумаққа немесе үй-жайға жіберілуі</w:t>
        </w:r>
      </w:hyperlink>
    </w:p>
    <w:p w:rsidR="00000000" w:rsidRDefault="00EB742F">
      <w:pPr>
        <w:ind w:firstLine="400"/>
        <w:jc w:val="both"/>
      </w:pPr>
      <w:hyperlink r:id="rId1041" w:anchor="sub_id=6370000" w:history="1">
        <w:r>
          <w:rPr>
            <w:rStyle w:val="a3"/>
          </w:rPr>
          <w:t>637-бап. Салықтық тексеруді аяқтау</w:t>
        </w:r>
      </w:hyperlink>
    </w:p>
    <w:p w:rsidR="00000000" w:rsidRDefault="00EB742F">
      <w:pPr>
        <w:ind w:firstLine="400"/>
        <w:jc w:val="both"/>
      </w:pPr>
      <w:hyperlink r:id="rId1042" w:anchor="sub_id=6380000" w:history="1">
        <w:r>
          <w:rPr>
            <w:rStyle w:val="a3"/>
          </w:rPr>
          <w:t xml:space="preserve">638-бап. </w:t>
        </w:r>
        <w:r>
          <w:rPr>
            <w:rStyle w:val="a3"/>
          </w:rPr>
          <w:t>Тексеру нәтижелері бойынша шешім</w:t>
        </w:r>
      </w:hyperlink>
    </w:p>
    <w:p w:rsidR="00000000" w:rsidRDefault="00EB742F">
      <w:pPr>
        <w:ind w:firstLine="400"/>
        <w:jc w:val="both"/>
      </w:pPr>
      <w:r>
        <w:t> </w:t>
      </w:r>
    </w:p>
    <w:p w:rsidR="00000000" w:rsidRDefault="00EB742F">
      <w:pPr>
        <w:jc w:val="both"/>
      </w:pPr>
      <w:hyperlink r:id="rId1043" w:anchor="sub_id=6390000" w:history="1">
        <w:r>
          <w:rPr>
            <w:rStyle w:val="a3"/>
          </w:rPr>
          <w:t>3-параграф. Салық салу объектілерін және (немесе) салық салуға байланысты объектілерді жекелеген жағдайларда, оның ішінде жанама әдіспен</w:t>
        </w:r>
        <w:r>
          <w:rPr>
            <w:rStyle w:val="a3"/>
          </w:rPr>
          <w:t xml:space="preserve"> айқындау</w:t>
        </w:r>
      </w:hyperlink>
    </w:p>
    <w:p w:rsidR="00000000" w:rsidRDefault="00EB742F">
      <w:pPr>
        <w:ind w:firstLine="400"/>
        <w:jc w:val="both"/>
      </w:pPr>
      <w:hyperlink r:id="rId1044" w:anchor="sub_id=6390000" w:history="1">
        <w:r>
          <w:rPr>
            <w:rStyle w:val="a3"/>
          </w:rPr>
          <w:t>639-бап. Жалпы ережелер</w:t>
        </w:r>
      </w:hyperlink>
    </w:p>
    <w:p w:rsidR="00000000" w:rsidRDefault="00EB742F">
      <w:pPr>
        <w:ind w:firstLine="400"/>
        <w:jc w:val="both"/>
      </w:pPr>
      <w:hyperlink r:id="rId1045" w:anchor="sub_id=6400000" w:history="1">
        <w:r>
          <w:rPr>
            <w:rStyle w:val="a3"/>
          </w:rPr>
          <w:t>640-бап. Есепке алу және өзге де құжаттар (мәліметте</w:t>
        </w:r>
        <w:r>
          <w:rPr>
            <w:rStyle w:val="a3"/>
          </w:rPr>
          <w:t>р) болмаған кездегі салықтық тексерулер</w:t>
        </w:r>
        <w:r>
          <w:rPr>
            <w:rStyle w:val="a3"/>
          </w:rPr>
          <w:t xml:space="preserve"> </w:t>
        </w:r>
      </w:hyperlink>
    </w:p>
    <w:p w:rsidR="00000000" w:rsidRDefault="00EB742F">
      <w:pPr>
        <w:ind w:firstLine="400"/>
        <w:jc w:val="both"/>
      </w:pPr>
      <w:hyperlink r:id="rId1046" w:anchor="sub_id=6410000" w:history="1">
        <w:r>
          <w:rPr>
            <w:rStyle w:val="a3"/>
          </w:rPr>
          <w:t>641-бап. Ақпарат көздері</w:t>
        </w:r>
        <w:r>
          <w:rPr>
            <w:rStyle w:val="a3"/>
          </w:rPr>
          <w:t xml:space="preserve"> </w:t>
        </w:r>
      </w:hyperlink>
    </w:p>
    <w:p w:rsidR="00000000" w:rsidRDefault="00EB742F">
      <w:pPr>
        <w:ind w:firstLine="400"/>
        <w:jc w:val="both"/>
      </w:pPr>
      <w:hyperlink r:id="rId1047" w:anchor="sub_id=6420000" w:history="1">
        <w:r>
          <w:rPr>
            <w:rStyle w:val="a3"/>
          </w:rPr>
          <w:t>642-бап. Салық салу</w:t>
        </w:r>
        <w:r>
          <w:rPr>
            <w:rStyle w:val="a3"/>
          </w:rPr>
          <w:t xml:space="preserve"> объектілерін және (немесе) салық салуға байланысты объектілерді айқындау тә</w:t>
        </w:r>
        <w:r>
          <w:rPr>
            <w:rStyle w:val="a3"/>
          </w:rPr>
          <w:t>ртібі</w:t>
        </w:r>
      </w:hyperlink>
    </w:p>
    <w:p w:rsidR="00000000" w:rsidRDefault="00EB742F">
      <w:pPr>
        <w:ind w:firstLine="400"/>
        <w:jc w:val="both"/>
      </w:pPr>
      <w:hyperlink r:id="rId1048" w:anchor="sub_id=6430000" w:history="1">
        <w:r>
          <w:rPr>
            <w:rStyle w:val="a3"/>
          </w:rPr>
          <w:t>643-бап. Салық салу объектілерін жекелеген жағдайларда айқындау</w:t>
        </w:r>
      </w:hyperlink>
    </w:p>
    <w:p w:rsidR="00000000" w:rsidRDefault="00EB742F">
      <w:pPr>
        <w:ind w:firstLine="400"/>
        <w:jc w:val="both"/>
      </w:pPr>
      <w:r>
        <w:t> </w:t>
      </w:r>
    </w:p>
    <w:p w:rsidR="00000000" w:rsidRDefault="00EB742F">
      <w:hyperlink r:id="rId1049" w:anchor="sub_id=6440000" w:history="1">
        <w:r>
          <w:rPr>
            <w:rStyle w:val="a3"/>
          </w:rPr>
          <w:t>90-тарау. Бақылау-касса машиналарын қолдану тәртібі</w:t>
        </w:r>
      </w:hyperlink>
    </w:p>
    <w:p w:rsidR="00000000" w:rsidRDefault="00EB742F">
      <w:pPr>
        <w:ind w:firstLine="400"/>
        <w:jc w:val="both"/>
      </w:pPr>
      <w:hyperlink r:id="rId1050" w:anchor="sub_id=6440000" w:history="1">
        <w:r>
          <w:rPr>
            <w:rStyle w:val="a3"/>
          </w:rPr>
          <w:t>644-бап. Осы тарауда пайдаланылатын негізгі ұғымдар</w:t>
        </w:r>
      </w:hyperlink>
    </w:p>
    <w:p w:rsidR="00000000" w:rsidRDefault="00EB742F">
      <w:pPr>
        <w:ind w:firstLine="400"/>
        <w:jc w:val="both"/>
      </w:pPr>
      <w:hyperlink r:id="rId1051" w:anchor="sub_id=6450000" w:history="1">
        <w:r>
          <w:rPr>
            <w:rStyle w:val="a3"/>
          </w:rPr>
          <w:t>645-бап. Жалпы ережелер</w:t>
        </w:r>
      </w:hyperlink>
    </w:p>
    <w:p w:rsidR="00000000" w:rsidRDefault="00EB742F">
      <w:pPr>
        <w:ind w:left="1200" w:hanging="800"/>
        <w:jc w:val="both"/>
      </w:pPr>
      <w:hyperlink r:id="rId1052" w:anchor="sub_id=645010000" w:history="1">
        <w:r>
          <w:rPr>
            <w:rStyle w:val="a3"/>
            <w:b/>
            <w:bCs/>
          </w:rPr>
          <w:t>645-1-бап. Тауарларды, жұмыстарды, көрсетілетін қызметтерді өткіз</w:t>
        </w:r>
        <w:r>
          <w:rPr>
            <w:rStyle w:val="a3"/>
            <w:b/>
            <w:bCs/>
          </w:rPr>
          <w:t>у кезінде жүзеге асырылатын ақшалай есеп айырысулар туралы мәліметтерді қабылдау, сақтау және салық органдарына беру тәртібі</w:t>
        </w:r>
      </w:hyperlink>
    </w:p>
    <w:p w:rsidR="00000000" w:rsidRDefault="00EB742F">
      <w:pPr>
        <w:ind w:firstLine="400"/>
        <w:jc w:val="both"/>
      </w:pPr>
      <w:hyperlink r:id="rId1053" w:anchor="sub_id=6460000" w:history="1">
        <w:r>
          <w:rPr>
            <w:rStyle w:val="a3"/>
          </w:rPr>
          <w:t>646-бап. Бақылау-касса машиналарын салық орган</w:t>
        </w:r>
        <w:r>
          <w:rPr>
            <w:rStyle w:val="a3"/>
          </w:rPr>
          <w:t>ында есепке қою</w:t>
        </w:r>
      </w:hyperlink>
    </w:p>
    <w:p w:rsidR="00000000" w:rsidRDefault="00EB742F">
      <w:pPr>
        <w:ind w:firstLine="400"/>
        <w:jc w:val="both"/>
      </w:pPr>
      <w:hyperlink r:id="rId1054" w:anchor="sub_id=6460000" w:history="1">
        <w:r>
          <w:rPr>
            <w:rStyle w:val="a3"/>
          </w:rPr>
          <w:t>647-бап. Бақылау-касса машинасының тіркеу деректеріне өзгерістер енгізу</w:t>
        </w:r>
      </w:hyperlink>
    </w:p>
    <w:p w:rsidR="00000000" w:rsidRDefault="00EB742F">
      <w:pPr>
        <w:ind w:firstLine="400"/>
        <w:jc w:val="both"/>
      </w:pPr>
      <w:hyperlink r:id="rId1055" w:anchor="sub_id=6480000" w:history="1">
        <w:r>
          <w:rPr>
            <w:rStyle w:val="a3"/>
          </w:rPr>
          <w:t>648-бап. Салық органында бақылау-касса машинасын есептен шығару</w:t>
        </w:r>
        <w:r>
          <w:rPr>
            <w:rStyle w:val="a3"/>
          </w:rPr>
          <w:t xml:space="preserve"> </w:t>
        </w:r>
      </w:hyperlink>
    </w:p>
    <w:p w:rsidR="00000000" w:rsidRDefault="00EB742F">
      <w:pPr>
        <w:ind w:firstLine="400"/>
        <w:jc w:val="both"/>
      </w:pPr>
      <w:hyperlink r:id="rId1056" w:anchor="sub_id=6490000" w:history="1">
        <w:r>
          <w:rPr>
            <w:rStyle w:val="a3"/>
          </w:rPr>
          <w:t>649-бап. Фискалдық есепті алу және бақылау чегінің мазмұнына қойылатын талап</w:t>
        </w:r>
        <w:r>
          <w:rPr>
            <w:rStyle w:val="a3"/>
          </w:rPr>
          <w:t xml:space="preserve"> </w:t>
        </w:r>
      </w:hyperlink>
    </w:p>
    <w:p w:rsidR="00000000" w:rsidRDefault="00EB742F">
      <w:pPr>
        <w:ind w:firstLine="400"/>
        <w:jc w:val="both"/>
      </w:pPr>
      <w:hyperlink r:id="rId1057" w:anchor="sub_id=6500000" w:history="1">
        <w:r>
          <w:rPr>
            <w:rStyle w:val="a3"/>
          </w:rPr>
          <w:t>650-бап. Бақылау-касса машинасын пайдалану</w:t>
        </w:r>
        <w:r>
          <w:rPr>
            <w:rStyle w:val="a3"/>
          </w:rPr>
          <w:t xml:space="preserve"> </w:t>
        </w:r>
      </w:hyperlink>
    </w:p>
    <w:p w:rsidR="00000000" w:rsidRDefault="00EB742F">
      <w:pPr>
        <w:ind w:firstLine="400"/>
        <w:jc w:val="both"/>
      </w:pPr>
      <w:hyperlink r:id="rId1058" w:anchor="sub_id=6510000" w:history="1">
        <w:r>
          <w:rPr>
            <w:rStyle w:val="a3"/>
          </w:rPr>
          <w:t>651-бап. Мемлекеттік тізілім</w:t>
        </w:r>
      </w:hyperlink>
    </w:p>
    <w:p w:rsidR="00000000" w:rsidRDefault="00EB742F">
      <w:pPr>
        <w:ind w:firstLine="400"/>
        <w:jc w:val="both"/>
      </w:pPr>
      <w:hyperlink r:id="rId1059" w:anchor="sub_id=6520000" w:history="1">
        <w:r>
          <w:rPr>
            <w:rStyle w:val="a3"/>
          </w:rPr>
          <w:t>652-бап. Бақылау-касса машиналарын қолдану тәртібінің сақталуын салықтық бақылау</w:t>
        </w:r>
      </w:hyperlink>
    </w:p>
    <w:p w:rsidR="00000000" w:rsidRDefault="00EB742F">
      <w:pPr>
        <w:ind w:firstLine="400"/>
        <w:jc w:val="both"/>
      </w:pPr>
      <w:r>
        <w:rPr>
          <w:rStyle w:val="s0"/>
        </w:rPr>
        <w:t> </w:t>
      </w:r>
    </w:p>
    <w:p w:rsidR="00000000" w:rsidRDefault="00EB742F">
      <w:hyperlink r:id="rId1060" w:anchor="sub_id=6530000" w:history="1">
        <w:r>
          <w:rPr>
            <w:rStyle w:val="a3"/>
          </w:rPr>
          <w:t>91-тарау. Салықтық бақылаудың өзге де ныса</w:t>
        </w:r>
        <w:r>
          <w:rPr>
            <w:rStyle w:val="a3"/>
          </w:rPr>
          <w:t>ндары</w:t>
        </w:r>
      </w:hyperlink>
    </w:p>
    <w:p w:rsidR="00000000" w:rsidRDefault="00EB742F">
      <w:pPr>
        <w:ind w:firstLine="400"/>
        <w:jc w:val="both"/>
      </w:pPr>
      <w:hyperlink r:id="rId1061" w:anchor="sub_id=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EB742F">
      <w:pPr>
        <w:ind w:firstLine="400"/>
        <w:jc w:val="both"/>
      </w:pPr>
      <w:hyperlink r:id="rId1062" w:anchor="sub_id=6540000" w:history="1">
        <w:r>
          <w:rPr>
            <w:rStyle w:val="a3"/>
          </w:rPr>
          <w:t>654-бап. Трансферттік баға белгілеу кезіндегі бақылау</w:t>
        </w:r>
      </w:hyperlink>
    </w:p>
    <w:p w:rsidR="00000000" w:rsidRDefault="00EB742F">
      <w:pPr>
        <w:ind w:firstLine="400"/>
        <w:jc w:val="both"/>
      </w:pPr>
      <w:hyperlink r:id="rId1063" w:anchor="sub_id=6550000" w:history="1">
        <w:r>
          <w:rPr>
            <w:rStyle w:val="a3"/>
          </w:rPr>
          <w:t>655-бап. Мемлекет меншігіне айналдырылған (айналдырылуға жататын) мүлікті есепке алу, сақтау, ба</w:t>
        </w:r>
        <w:r>
          <w:rPr>
            <w:rStyle w:val="a3"/>
          </w:rPr>
          <w:t>ғалау</w:t>
        </w:r>
        <w:r>
          <w:rPr>
            <w:rStyle w:val="a3"/>
          </w:rPr>
          <w:t>, одан әрі пайдалану және өткізу тәртібінің сақталуын бақылау</w:t>
        </w:r>
      </w:hyperlink>
    </w:p>
    <w:p w:rsidR="00000000" w:rsidRDefault="00EB742F">
      <w:pPr>
        <w:ind w:firstLine="400"/>
        <w:jc w:val="both"/>
      </w:pPr>
      <w:hyperlink r:id="rId1064" w:anchor="sub_id=6560000" w:history="1">
        <w:r>
          <w:rPr>
            <w:rStyle w:val="a3"/>
          </w:rPr>
          <w:t>656-бап. Уәкілетті мемлекеттік және жергілікті атқарушы органдардың қызметін бақылау</w:t>
        </w:r>
        <w:r>
          <w:rPr>
            <w:rStyle w:val="a3"/>
          </w:rPr>
          <w:t xml:space="preserve"> </w:t>
        </w:r>
      </w:hyperlink>
    </w:p>
    <w:p w:rsidR="00000000" w:rsidRDefault="00EB742F">
      <w:pPr>
        <w:ind w:firstLine="400"/>
        <w:jc w:val="both"/>
      </w:pPr>
      <w:r>
        <w:rPr>
          <w:rStyle w:val="s0"/>
        </w:rPr>
        <w:t> </w:t>
      </w:r>
    </w:p>
    <w:p w:rsidR="00000000" w:rsidRDefault="00EB742F">
      <w:hyperlink r:id="rId1065" w:anchor="sub_id=6570000" w:history="1">
        <w:r>
          <w:rPr>
            <w:rStyle w:val="a3"/>
          </w:rPr>
          <w:t>92-тарау. Салық төлеушілерге көмек</w:t>
        </w:r>
      </w:hyperlink>
    </w:p>
    <w:p w:rsidR="00000000" w:rsidRDefault="00EB742F">
      <w:pPr>
        <w:ind w:firstLine="400"/>
        <w:jc w:val="both"/>
      </w:pPr>
      <w:hyperlink r:id="rId1066" w:anchor="sub_id=6570000" w:history="1">
        <w:r>
          <w:rPr>
            <w:rStyle w:val="a3"/>
          </w:rPr>
          <w:t>657-бап. Салық төлеушілерге көмек</w:t>
        </w:r>
      </w:hyperlink>
    </w:p>
    <w:p w:rsidR="00000000" w:rsidRDefault="00EB742F">
      <w:pPr>
        <w:ind w:firstLine="400"/>
        <w:jc w:val="both"/>
      </w:pPr>
      <w:hyperlink r:id="rId1067" w:anchor="sub_id=6580000" w:history="1">
        <w:r>
          <w:rPr>
            <w:rStyle w:val="a3"/>
          </w:rPr>
          <w:t>658-бап. Салық заңнамасын насихаттау</w:t>
        </w:r>
      </w:hyperlink>
    </w:p>
    <w:p w:rsidR="00000000" w:rsidRDefault="00EB742F">
      <w:pPr>
        <w:ind w:left="1200" w:hanging="800"/>
        <w:jc w:val="both"/>
      </w:pPr>
      <w:hyperlink r:id="rId1068" w:anchor="sub_id=6590000" w:history="1">
        <w:r>
          <w:rPr>
            <w:rStyle w:val="a3"/>
            <w:b/>
            <w:bCs/>
          </w:rPr>
          <w:t>659-бап. Электрондық нысанда салық есептілігін тапсыру үшін тегін бағдарламалық қа</w:t>
        </w:r>
        <w:r>
          <w:rPr>
            <w:rStyle w:val="a3"/>
            <w:b/>
            <w:bCs/>
          </w:rPr>
          <w:t>мтамасыз етілімді беру</w:t>
        </w:r>
      </w:hyperlink>
    </w:p>
    <w:p w:rsidR="00000000" w:rsidRDefault="00EB742F">
      <w:pPr>
        <w:ind w:firstLine="400"/>
        <w:jc w:val="both"/>
      </w:pPr>
      <w:hyperlink r:id="rId1069"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EB742F">
      <w:pPr>
        <w:ind w:firstLine="400"/>
        <w:jc w:val="both"/>
      </w:pPr>
      <w:hyperlink r:id="rId1070" w:anchor="sub_id=6610000" w:history="1">
        <w:r>
          <w:rPr>
            <w:rStyle w:val="a3"/>
          </w:rPr>
          <w:t>661-бап. Салық міндеттемесін орындау бойынша бюджетпен есеп айырысуды жүзеге асыру тәртібі туралы мәліметтерді табыс ету</w:t>
        </w:r>
      </w:hyperlink>
    </w:p>
    <w:p w:rsidR="00000000" w:rsidRDefault="00EB742F">
      <w:pPr>
        <w:ind w:firstLine="400"/>
        <w:jc w:val="both"/>
      </w:pPr>
      <w:hyperlink r:id="rId1071" w:anchor="sub_id=6620000" w:history="1">
        <w:r>
          <w:rPr>
            <w:rStyle w:val="a3"/>
          </w:rPr>
          <w:t>662-бап. Салық органдарының хабарламаларымен жұмыс істеуге арналған орталықтар</w:t>
        </w:r>
      </w:hyperlink>
    </w:p>
    <w:p w:rsidR="00000000" w:rsidRDefault="00EB742F">
      <w:pPr>
        <w:ind w:firstLine="400"/>
        <w:jc w:val="both"/>
      </w:pPr>
      <w:hyperlink r:id="rId1072" w:anchor="sub_id=6630000" w:history="1">
        <w:r>
          <w:rPr>
            <w:rStyle w:val="a3"/>
          </w:rPr>
          <w:t>663-бап. Салық органдары интернет-ресурстарының жұмыс істеуін қамтамасыз ету</w:t>
        </w:r>
      </w:hyperlink>
    </w:p>
    <w:p w:rsidR="00000000" w:rsidRDefault="00EB742F">
      <w:pPr>
        <w:ind w:firstLine="400"/>
        <w:jc w:val="both"/>
      </w:pPr>
      <w:hyperlink r:id="rId1073" w:anchor="sub_id=6640000" w:history="1">
        <w:r>
          <w:rPr>
            <w:rStyle w:val="a3"/>
          </w:rPr>
          <w:t>664-бап. Салық және бюджетке төленетін басқа да міндетті төлемдерді төлеу, міндетті зейнетақы жарналарын, міндетті кәсіптік зейнетақы жарналарын аудару үшін банкоматтар желісі мен ө</w:t>
        </w:r>
        <w:r>
          <w:rPr>
            <w:rStyle w:val="a3"/>
          </w:rPr>
          <w:t>зге де электрондық құрылғылар желілерін дамытуға көмек (материалдық көмектен басқа) көрсету</w:t>
        </w:r>
      </w:hyperlink>
    </w:p>
    <w:p w:rsidR="00000000" w:rsidRDefault="00EB742F">
      <w:pPr>
        <w:ind w:left="1200" w:hanging="800"/>
        <w:jc w:val="both"/>
      </w:pPr>
      <w:hyperlink r:id="rId1074" w:anchor="sub_id=6650000" w:history="1">
        <w:r>
          <w:rPr>
            <w:rStyle w:val="a3"/>
            <w:b/>
            <w:bCs/>
          </w:rPr>
          <w:t>665-бап. Салық органдарының салық төлеушілерге (салық агенттеріне) олардың салы</w:t>
        </w:r>
        <w:r>
          <w:rPr>
            <w:rStyle w:val="a3"/>
            <w:b/>
            <w:bCs/>
          </w:rPr>
          <w:t>қтық</w:t>
        </w:r>
        <w:r>
          <w:rPr>
            <w:rStyle w:val="a3"/>
            <w:b/>
            <w:bCs/>
          </w:rPr>
          <w:t xml:space="preserve"> міндеттемелерін орындауы бойынша берілетін көмек туралы ақпаратты тарату тәртібі</w:t>
        </w:r>
      </w:hyperlink>
    </w:p>
    <w:p w:rsidR="00000000" w:rsidRDefault="00EB742F">
      <w:pPr>
        <w:ind w:firstLine="400"/>
        <w:jc w:val="both"/>
      </w:pPr>
      <w:r>
        <w:rPr>
          <w:rStyle w:val="s0"/>
        </w:rPr>
        <w:t> </w:t>
      </w:r>
    </w:p>
    <w:p w:rsidR="00000000" w:rsidRDefault="00EB742F">
      <w:pPr>
        <w:jc w:val="both"/>
      </w:pPr>
      <w:hyperlink r:id="rId1075" w:anchor="sub_id=6660000" w:history="1">
        <w:r>
          <w:rPr>
            <w:rStyle w:val="a3"/>
          </w:rPr>
          <w:t>21-бөлім. Тексеру нәтижелеріне және салық органдары лауазымды адамдарының әрекетіне</w:t>
        </w:r>
        <w:r>
          <w:rPr>
            <w:rStyle w:val="a3"/>
          </w:rPr>
          <w:t xml:space="preserve"> (әрекетсіздігіне) шағым жасау</w:t>
        </w:r>
      </w:hyperlink>
    </w:p>
    <w:p w:rsidR="00000000" w:rsidRDefault="00EB742F">
      <w:hyperlink r:id="rId1076" w:anchor="sub_id=6660000" w:history="1">
        <w:r>
          <w:rPr>
            <w:rStyle w:val="a3"/>
          </w:rPr>
          <w:t>93-тарау. Тексеру нәтижелері туралы хабарламаға шағым жасау тәртібі</w:t>
        </w:r>
      </w:hyperlink>
    </w:p>
    <w:p w:rsidR="00000000" w:rsidRDefault="00EB742F">
      <w:pPr>
        <w:ind w:left="1200" w:hanging="800"/>
        <w:jc w:val="both"/>
      </w:pPr>
      <w:hyperlink r:id="rId1077" w:anchor="sub_id=6660000" w:history="1">
        <w:r>
          <w:rPr>
            <w:rStyle w:val="a3"/>
            <w:b/>
            <w:bCs/>
          </w:rPr>
          <w:t>666-бап. Тексеру нәтижелері туралы хабарламаға салық төлеушілердің (салық агенттерінің) шағымдарын қарайтын органдар</w:t>
        </w:r>
      </w:hyperlink>
    </w:p>
    <w:p w:rsidR="00000000" w:rsidRDefault="00EB742F">
      <w:pPr>
        <w:ind w:firstLine="400"/>
        <w:jc w:val="both"/>
      </w:pPr>
      <w:hyperlink r:id="rId1078" w:anchor="sub_id=6670000" w:history="1">
        <w:r>
          <w:rPr>
            <w:rStyle w:val="a3"/>
          </w:rPr>
          <w:t>667-бап. Салық төлеушінің (салық агентіні</w:t>
        </w:r>
        <w:r>
          <w:rPr>
            <w:rStyle w:val="a3"/>
          </w:rPr>
          <w:t>ң</w:t>
        </w:r>
        <w:r>
          <w:rPr>
            <w:rStyle w:val="a3"/>
          </w:rPr>
          <w:t>) шағым беру тәртібі</w:t>
        </w:r>
      </w:hyperlink>
    </w:p>
    <w:p w:rsidR="00000000" w:rsidRDefault="00EB742F">
      <w:pPr>
        <w:ind w:firstLine="400"/>
        <w:jc w:val="both"/>
      </w:pPr>
      <w:hyperlink r:id="rId1079" w:anchor="sub_id=6680000" w:history="1">
        <w:r>
          <w:rPr>
            <w:rStyle w:val="a3"/>
          </w:rPr>
          <w:t>668-бап. Салық төлеуші (салық агенті) шағымының нысаны мен мазмұны</w:t>
        </w:r>
      </w:hyperlink>
    </w:p>
    <w:p w:rsidR="00000000" w:rsidRDefault="00EB742F">
      <w:pPr>
        <w:ind w:firstLine="400"/>
        <w:jc w:val="both"/>
      </w:pPr>
      <w:hyperlink r:id="rId1080" w:anchor="sub_id=6690000" w:history="1">
        <w:r>
          <w:rPr>
            <w:rStyle w:val="a3"/>
          </w:rPr>
          <w:t>669-бап. Шағымды қараудан бас тарту</w:t>
        </w:r>
      </w:hyperlink>
    </w:p>
    <w:p w:rsidR="00000000" w:rsidRDefault="00EB742F">
      <w:pPr>
        <w:ind w:firstLine="400"/>
        <w:jc w:val="both"/>
      </w:pPr>
      <w:hyperlink r:id="rId1081" w:anchor="sub_id=6700000" w:history="1">
        <w:r>
          <w:rPr>
            <w:rStyle w:val="a3"/>
          </w:rPr>
          <w:t>670-бап. Жоғары тұрған салық органына жіберілген шағымды қарау тәртібі</w:t>
        </w:r>
      </w:hyperlink>
    </w:p>
    <w:p w:rsidR="00000000" w:rsidRDefault="00EB742F">
      <w:pPr>
        <w:ind w:firstLine="400"/>
        <w:jc w:val="both"/>
      </w:pPr>
      <w:hyperlink r:id="rId1082" w:anchor="sub_id=6710000" w:history="1">
        <w:r>
          <w:rPr>
            <w:rStyle w:val="a3"/>
          </w:rPr>
          <w:t>671-бап. Шағымды қарау нәтижелері бойынша шешім шығару</w:t>
        </w:r>
      </w:hyperlink>
    </w:p>
    <w:p w:rsidR="00000000" w:rsidRDefault="00EB742F">
      <w:pPr>
        <w:ind w:firstLine="400"/>
        <w:jc w:val="both"/>
      </w:pPr>
      <w:hyperlink r:id="rId1083" w:anchor="sub_id=6720000" w:history="1">
        <w:r>
          <w:rPr>
            <w:rStyle w:val="a3"/>
          </w:rPr>
          <w:t>672-бап. Шағымды қарау мерзімін тоқтата тұру және (немесе) ұзарту</w:t>
        </w:r>
      </w:hyperlink>
    </w:p>
    <w:p w:rsidR="00000000" w:rsidRDefault="00EB742F">
      <w:pPr>
        <w:ind w:firstLine="400"/>
        <w:jc w:val="both"/>
      </w:pPr>
      <w:hyperlink r:id="rId1084" w:anchor="sub_id=6730000" w:history="1">
        <w:r>
          <w:rPr>
            <w:rStyle w:val="a3"/>
          </w:rPr>
          <w:t>673-бап. Жоғары тұрған салық органы шешімінің нысаны мен мазмұны</w:t>
        </w:r>
      </w:hyperlink>
    </w:p>
    <w:p w:rsidR="00000000" w:rsidRDefault="00EB742F">
      <w:pPr>
        <w:ind w:firstLine="400"/>
        <w:jc w:val="both"/>
      </w:pPr>
      <w:hyperlink r:id="rId1085" w:anchor="sub_id=6740000" w:history="1">
        <w:r>
          <w:rPr>
            <w:rStyle w:val="a3"/>
          </w:rPr>
          <w:t>674-бап. Жоғары тұрған салық органына немесе со</w:t>
        </w:r>
        <w:r>
          <w:rPr>
            <w:rStyle w:val="a3"/>
          </w:rPr>
          <w:t>тқа шағым берудің салдары</w:t>
        </w:r>
      </w:hyperlink>
    </w:p>
    <w:p w:rsidR="00000000" w:rsidRDefault="00EB742F">
      <w:pPr>
        <w:ind w:firstLine="400"/>
        <w:jc w:val="both"/>
      </w:pPr>
      <w:hyperlink r:id="rId1086" w:anchor="sub_id=6750000" w:history="1">
        <w:r>
          <w:rPr>
            <w:rStyle w:val="a3"/>
          </w:rPr>
          <w:t>675-бап. Қосымша тексеру тағайындау және жүргізу тәртібі</w:t>
        </w:r>
      </w:hyperlink>
    </w:p>
    <w:p w:rsidR="00000000" w:rsidRDefault="00EB742F">
      <w:pPr>
        <w:ind w:firstLine="400"/>
        <w:jc w:val="both"/>
      </w:pPr>
      <w:r>
        <w:rPr>
          <w:rStyle w:val="s0"/>
        </w:rPr>
        <w:t> </w:t>
      </w:r>
    </w:p>
    <w:p w:rsidR="00000000" w:rsidRDefault="00EB742F">
      <w:hyperlink r:id="rId1087" w:anchor="sub_id=6760000" w:history="1">
        <w:r>
          <w:rPr>
            <w:rStyle w:val="a3"/>
          </w:rPr>
          <w:t>9</w:t>
        </w:r>
        <w:r>
          <w:rPr>
            <w:rStyle w:val="a3"/>
          </w:rPr>
          <w:t>4-тарау. Салық төлеушінің (салық агентінің) шағымын қараудың нәтижелері бойынша шешімді қайта қарау тәртібі</w:t>
        </w:r>
      </w:hyperlink>
    </w:p>
    <w:p w:rsidR="00000000" w:rsidRDefault="00EB742F">
      <w:pPr>
        <w:ind w:firstLine="400"/>
        <w:jc w:val="both"/>
      </w:pPr>
      <w:hyperlink r:id="rId1088" w:anchor="sub_id=6760000" w:history="1">
        <w:r>
          <w:rPr>
            <w:rStyle w:val="a3"/>
          </w:rPr>
          <w:t>676-бап. Салық төлеушінің (салық агентінің) шағымын қараудың нә</w:t>
        </w:r>
        <w:r>
          <w:rPr>
            <w:rStyle w:val="a3"/>
          </w:rPr>
          <w:t>тижелері бойынша шешімді қайта қарауды жүзеге асыратын орган</w:t>
        </w:r>
      </w:hyperlink>
    </w:p>
    <w:p w:rsidR="00000000" w:rsidRDefault="00EB742F">
      <w:pPr>
        <w:ind w:firstLine="400"/>
        <w:jc w:val="both"/>
      </w:pPr>
      <w:hyperlink r:id="rId1089" w:anchor="sub_id=6770000" w:history="1">
        <w:r>
          <w:rPr>
            <w:rStyle w:val="a3"/>
          </w:rPr>
          <w:t>677-бап. Уәкілетті органға шағым берудің тәртібі</w:t>
        </w:r>
      </w:hyperlink>
    </w:p>
    <w:p w:rsidR="00000000" w:rsidRDefault="00EB742F">
      <w:pPr>
        <w:ind w:firstLine="400"/>
        <w:jc w:val="both"/>
      </w:pPr>
      <w:hyperlink r:id="rId1090" w:anchor="sub_id=6780000" w:history="1">
        <w:r>
          <w:rPr>
            <w:rStyle w:val="a3"/>
          </w:rPr>
          <w:t>678-бап. Уәкілетті органға жіберілетін шағымның нысаны мен мазмұны</w:t>
        </w:r>
        <w:r>
          <w:rPr>
            <w:rStyle w:val="a3"/>
          </w:rPr>
          <w:t xml:space="preserve"> </w:t>
        </w:r>
      </w:hyperlink>
    </w:p>
    <w:p w:rsidR="00000000" w:rsidRDefault="00EB742F">
      <w:pPr>
        <w:ind w:firstLine="400"/>
        <w:jc w:val="both"/>
      </w:pPr>
      <w:hyperlink r:id="rId1091" w:anchor="sub_id=6790000" w:history="1">
        <w:r>
          <w:rPr>
            <w:rStyle w:val="a3"/>
          </w:rPr>
          <w:t>679-бап. Шағымды қараудан бас тарту</w:t>
        </w:r>
        <w:r>
          <w:rPr>
            <w:rStyle w:val="a3"/>
          </w:rPr>
          <w:t xml:space="preserve"> </w:t>
        </w:r>
      </w:hyperlink>
    </w:p>
    <w:p w:rsidR="00000000" w:rsidRDefault="00EB742F">
      <w:pPr>
        <w:ind w:firstLine="400"/>
        <w:jc w:val="both"/>
      </w:pPr>
      <w:hyperlink r:id="rId1092" w:anchor="sub_id=6800000" w:history="1">
        <w:r>
          <w:rPr>
            <w:rStyle w:val="a3"/>
          </w:rPr>
          <w:t>680-бап. Уәкілетті органға жіберілетін шағымды қарау тәртібі</w:t>
        </w:r>
        <w:r>
          <w:rPr>
            <w:rStyle w:val="a3"/>
          </w:rPr>
          <w:t xml:space="preserve"> </w:t>
        </w:r>
      </w:hyperlink>
    </w:p>
    <w:p w:rsidR="00000000" w:rsidRDefault="00EB742F">
      <w:pPr>
        <w:ind w:firstLine="400"/>
        <w:jc w:val="both"/>
      </w:pPr>
      <w:hyperlink r:id="rId1093" w:anchor="sub_id=6810000" w:history="1">
        <w:r>
          <w:rPr>
            <w:rStyle w:val="a3"/>
          </w:rPr>
          <w:t>681-бап. Уәкілетті органға жіберілген шағым бойынша шешім шығару</w:t>
        </w:r>
      </w:hyperlink>
    </w:p>
    <w:p w:rsidR="00000000" w:rsidRDefault="00EB742F">
      <w:pPr>
        <w:ind w:firstLine="400"/>
        <w:jc w:val="both"/>
      </w:pPr>
      <w:hyperlink r:id="rId1094" w:anchor="sub_id=6820000" w:history="1">
        <w:r>
          <w:rPr>
            <w:rStyle w:val="a3"/>
          </w:rPr>
          <w:t>682-бап. Шағымды қарау мерзімін тоқтата тұру және (немесе) ұзарту</w:t>
        </w:r>
      </w:hyperlink>
    </w:p>
    <w:p w:rsidR="00000000" w:rsidRDefault="00EB742F">
      <w:pPr>
        <w:ind w:firstLine="400"/>
        <w:jc w:val="both"/>
      </w:pPr>
      <w:hyperlink r:id="rId1095" w:anchor="sub_id=6830000" w:history="1">
        <w:r>
          <w:rPr>
            <w:rStyle w:val="a3"/>
          </w:rPr>
          <w:t>683-бап. Уәкілетті ор</w:t>
        </w:r>
        <w:r>
          <w:rPr>
            <w:rStyle w:val="a3"/>
          </w:rPr>
          <w:t>ган шешімінің нысаны мен мазмұны</w:t>
        </w:r>
      </w:hyperlink>
    </w:p>
    <w:p w:rsidR="00000000" w:rsidRDefault="00EB742F">
      <w:pPr>
        <w:ind w:firstLine="400"/>
        <w:jc w:val="both"/>
      </w:pPr>
      <w:hyperlink r:id="rId1096" w:anchor="sub_id=6840000" w:history="1">
        <w:r>
          <w:rPr>
            <w:rStyle w:val="a3"/>
          </w:rPr>
          <w:t>684-бап. Уәкілетті органға шағым берудің салдары</w:t>
        </w:r>
      </w:hyperlink>
    </w:p>
    <w:p w:rsidR="00000000" w:rsidRDefault="00EB742F">
      <w:pPr>
        <w:ind w:firstLine="400"/>
        <w:jc w:val="both"/>
      </w:pPr>
      <w:hyperlink r:id="rId1097" w:anchor="sub_id=6850000" w:history="1">
        <w:r>
          <w:rPr>
            <w:rStyle w:val="a3"/>
          </w:rPr>
          <w:t>685-</w:t>
        </w:r>
        <w:r>
          <w:rPr>
            <w:rStyle w:val="a3"/>
          </w:rPr>
          <w:t>бап. Қосымша тексеру тағайындау және жүргізу тәртібі</w:t>
        </w:r>
      </w:hyperlink>
    </w:p>
    <w:p w:rsidR="00000000" w:rsidRDefault="00EB742F">
      <w:pPr>
        <w:ind w:firstLine="400"/>
        <w:jc w:val="both"/>
      </w:pPr>
      <w:r>
        <w:rPr>
          <w:rStyle w:val="s0"/>
        </w:rPr>
        <w:t> </w:t>
      </w:r>
    </w:p>
    <w:p w:rsidR="00000000" w:rsidRDefault="00EB742F">
      <w:hyperlink r:id="rId1098" w:anchor="sub_id=6860000" w:history="1">
        <w:r>
          <w:rPr>
            <w:rStyle w:val="a3"/>
          </w:rPr>
          <w:t>95-тарау. Салық органдары лауазымды адамдарының әрекетіне (әрекетсіздігіне) шағым жасау тәртібі</w:t>
        </w:r>
      </w:hyperlink>
    </w:p>
    <w:p w:rsidR="00000000" w:rsidRDefault="00EB742F">
      <w:pPr>
        <w:ind w:firstLine="400"/>
        <w:jc w:val="both"/>
      </w:pPr>
      <w:hyperlink r:id="rId1099" w:anchor="sub_id=6860000" w:history="1">
        <w:r>
          <w:rPr>
            <w:rStyle w:val="a3"/>
          </w:rPr>
          <w:t>686-бап. Шағым жасау құқығы</w:t>
        </w:r>
      </w:hyperlink>
    </w:p>
    <w:p w:rsidR="00000000" w:rsidRDefault="00EB742F">
      <w:pPr>
        <w:ind w:firstLine="400"/>
        <w:jc w:val="both"/>
      </w:pPr>
      <w:hyperlink r:id="rId1100" w:anchor="sub_id=6870000" w:history="1">
        <w:r>
          <w:rPr>
            <w:rStyle w:val="a3"/>
          </w:rPr>
          <w:t>687-бап. Шағым жасау тәртібі</w:t>
        </w:r>
      </w:hyperlink>
    </w:p>
    <w:p w:rsidR="00000000" w:rsidRDefault="00EB742F">
      <w:pPr>
        <w:ind w:firstLine="400"/>
        <w:jc w:val="both"/>
      </w:pPr>
      <w:hyperlink r:id="rId1101" w:anchor="sub_id=6880000" w:history="1">
        <w:r>
          <w:rPr>
            <w:rStyle w:val="a3"/>
          </w:rPr>
          <w:t>688-бап.</w:t>
        </w:r>
      </w:hyperlink>
      <w:r>
        <w:rPr>
          <w:rStyle w:val="s0"/>
        </w:rPr>
        <w:t xml:space="preserve"> Алып тасталды </w:t>
      </w:r>
    </w:p>
    <w:p w:rsidR="00000000" w:rsidRDefault="00EB742F">
      <w:pPr>
        <w:ind w:firstLine="400"/>
        <w:jc w:val="both"/>
      </w:pPr>
      <w:bookmarkStart w:id="2" w:name="ContentEnd"/>
      <w:bookmarkEnd w:id="2"/>
      <w:r>
        <w:rPr>
          <w:rStyle w:val="s0"/>
        </w:rPr>
        <w:t> </w:t>
      </w:r>
    </w:p>
    <w:p w:rsidR="00000000" w:rsidRDefault="00EB742F">
      <w:pPr>
        <w:ind w:firstLine="400"/>
        <w:jc w:val="both"/>
      </w:pPr>
      <w:r>
        <w:t> </w:t>
      </w:r>
    </w:p>
    <w:p w:rsidR="00000000" w:rsidRDefault="00EB742F">
      <w:pPr>
        <w:jc w:val="center"/>
      </w:pPr>
      <w:r>
        <w:rPr>
          <w:rStyle w:val="s1"/>
        </w:rPr>
        <w:t>1. ЖАЛПЫ БӨЛІМ</w:t>
      </w:r>
    </w:p>
    <w:p w:rsidR="00000000" w:rsidRDefault="00EB742F">
      <w:pPr>
        <w:jc w:val="center"/>
      </w:pPr>
      <w:r>
        <w:rPr>
          <w:rStyle w:val="s1"/>
        </w:rPr>
        <w:t> </w:t>
      </w:r>
    </w:p>
    <w:p w:rsidR="00000000" w:rsidRDefault="00EB742F">
      <w:pPr>
        <w:jc w:val="center"/>
      </w:pPr>
      <w:r>
        <w:rPr>
          <w:rStyle w:val="s1"/>
        </w:rPr>
        <w:t>1-БӨЛІМ. ЖАЛПЫ ЕРЕЖЕЛЕР</w:t>
      </w:r>
    </w:p>
    <w:p w:rsidR="00000000" w:rsidRDefault="00EB742F">
      <w:pPr>
        <w:jc w:val="center"/>
      </w:pPr>
      <w:r>
        <w:rPr>
          <w:rStyle w:val="s1"/>
        </w:rPr>
        <w:t> </w:t>
      </w:r>
    </w:p>
    <w:p w:rsidR="00000000" w:rsidRDefault="00EB742F">
      <w:pPr>
        <w:jc w:val="center"/>
      </w:pPr>
      <w:r>
        <w:rPr>
          <w:rStyle w:val="s1"/>
        </w:rPr>
        <w:t>1-тарау. НЕГІЗГІ ЕРЕЖЕЛЕР</w:t>
      </w:r>
    </w:p>
    <w:p w:rsidR="00000000" w:rsidRDefault="00EB742F">
      <w:pPr>
        <w:ind w:firstLine="400"/>
        <w:jc w:val="both"/>
      </w:pPr>
      <w:r>
        <w:rPr>
          <w:rStyle w:val="s0"/>
        </w:rPr>
        <w:t> </w:t>
      </w:r>
    </w:p>
    <w:p w:rsidR="00000000" w:rsidRDefault="00EB742F">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EB742F">
      <w:pPr>
        <w:ind w:firstLine="400"/>
        <w:jc w:val="both"/>
      </w:pPr>
      <w:r>
        <w:rPr>
          <w:rStyle w:val="s0"/>
        </w:rPr>
        <w:t>Осы Кодекс салықты және бюджетке төленетін басқа да міндетті төлемдерді белгіл</w:t>
      </w:r>
      <w:r>
        <w:rPr>
          <w:rStyle w:val="s0"/>
        </w:rPr>
        <w:t>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қатынастарды реттейді.</w:t>
      </w:r>
      <w:r>
        <w:rPr>
          <w:rStyle w:val="s0"/>
        </w:rPr>
        <w:t xml:space="preserve"> </w:t>
      </w:r>
    </w:p>
    <w:p w:rsidR="00000000" w:rsidRDefault="00EB742F">
      <w:pPr>
        <w:ind w:firstLine="400"/>
        <w:jc w:val="both"/>
      </w:pPr>
      <w:r>
        <w:rPr>
          <w:rStyle w:val="s0"/>
        </w:rPr>
        <w:t> </w:t>
      </w:r>
    </w:p>
    <w:p w:rsidR="00000000" w:rsidRDefault="00EB742F">
      <w:pPr>
        <w:ind w:left="1200" w:hanging="800"/>
        <w:jc w:val="both"/>
      </w:pPr>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EB742F">
      <w:pPr>
        <w:ind w:firstLine="400"/>
        <w:jc w:val="both"/>
      </w:pPr>
      <w:r>
        <w:rPr>
          <w:rStyle w:val="s0"/>
        </w:rPr>
        <w:t>1. Қа</w:t>
      </w:r>
      <w:r>
        <w:rPr>
          <w:rStyle w:val="s0"/>
        </w:rPr>
        <w:t>зақстан Республикасының салық заңнамасы Қазақстан Республикасының</w:t>
      </w:r>
      <w:r>
        <w:rPr>
          <w:rStyle w:val="s0"/>
        </w:rPr>
        <w:t xml:space="preserve"> </w:t>
      </w:r>
      <w:hyperlink r:id="rId1102" w:history="1">
        <w:r>
          <w:rPr>
            <w:rStyle w:val="a3"/>
          </w:rPr>
          <w:t>Конституциясына</w:t>
        </w:r>
      </w:hyperlink>
      <w:r>
        <w:rPr>
          <w:rStyle w:val="s0"/>
        </w:rPr>
        <w:t xml:space="preserve"> </w:t>
      </w:r>
      <w:r>
        <w:rPr>
          <w:rStyle w:val="s0"/>
        </w:rPr>
        <w:t>негізделеді, осы Кодекстен, сондай-ақ қабылдануы осы Кодексте көзделген нормативтік құқықтық актілерден тұрад</w:t>
      </w:r>
      <w:r>
        <w:rPr>
          <w:rStyle w:val="s0"/>
        </w:rPr>
        <w:t>ы.</w:t>
      </w:r>
    </w:p>
    <w:p w:rsidR="00000000" w:rsidRDefault="00EB742F">
      <w:pPr>
        <w:jc w:val="both"/>
      </w:pPr>
      <w:r>
        <w:rPr>
          <w:rStyle w:val="s3"/>
        </w:rPr>
        <w:t>«Салық заңнамасын қолданудың сот практикасы туралы» ҚР Жоғарғы Сотының 2013 жылғы 27 ақпандағы № 1</w:t>
      </w:r>
      <w:r>
        <w:rPr>
          <w:rStyle w:val="s3"/>
        </w:rPr>
        <w:t xml:space="preserve"> </w:t>
      </w:r>
      <w:hyperlink r:id="rId1103" w:history="1">
        <w:r>
          <w:rPr>
            <w:rStyle w:val="a3"/>
            <w:i/>
            <w:iCs/>
          </w:rPr>
          <w:t>нормативтік қаулысын</w:t>
        </w:r>
      </w:hyperlink>
      <w:r>
        <w:rPr>
          <w:rStyle w:val="s3"/>
        </w:rPr>
        <w:t xml:space="preserve"> </w:t>
      </w:r>
      <w:r>
        <w:rPr>
          <w:rStyle w:val="s3"/>
        </w:rPr>
        <w:t>қараңыз</w:t>
      </w:r>
      <w:r>
        <w:rPr>
          <w:rStyle w:val="s3"/>
        </w:rPr>
        <w:t xml:space="preserve"> </w:t>
      </w:r>
    </w:p>
    <w:p w:rsidR="00000000" w:rsidRDefault="00EB742F">
      <w:pPr>
        <w:ind w:firstLine="400"/>
        <w:jc w:val="both"/>
      </w:pPr>
      <w:r>
        <w:rPr>
          <w:rStyle w:val="s0"/>
        </w:rPr>
        <w:t>2. Осы Кодексте көзделмеген салықты және бюджетке төленетін</w:t>
      </w:r>
      <w:r>
        <w:rPr>
          <w:rStyle w:val="s0"/>
        </w:rPr>
        <w:t xml:space="preserve"> басқа да міндетті төлемдерді төлеу жөніндегі міндет ешкімге жүктелуге тиіс емес.</w:t>
      </w:r>
    </w:p>
    <w:p w:rsidR="00000000" w:rsidRDefault="00EB742F">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EB742F">
      <w:pPr>
        <w:ind w:firstLine="400"/>
        <w:jc w:val="both"/>
      </w:pPr>
      <w:r>
        <w:rPr>
          <w:rStyle w:val="s0"/>
        </w:rPr>
        <w:t>4. Ос</w:t>
      </w:r>
      <w:r>
        <w:rPr>
          <w:rStyle w:val="s0"/>
        </w:rPr>
        <w:t>ы Кодекс пен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w:t>
      </w:r>
      <w:r>
        <w:rPr>
          <w:rStyle w:val="s0"/>
        </w:rPr>
        <w:t>лықтық емес заңнамаға енгізуге тыйым салынады.</w:t>
      </w:r>
    </w:p>
    <w:p w:rsidR="00000000" w:rsidRDefault="00EB742F">
      <w:pPr>
        <w:ind w:firstLine="400"/>
        <w:jc w:val="both"/>
      </w:pPr>
      <w:r>
        <w:rPr>
          <w:rStyle w:val="s0"/>
        </w:rPr>
        <w:t xml:space="preserve">5. Егер </w:t>
      </w:r>
      <w:hyperlink r:id="rId1104" w:anchor="sub_id=20000" w:history="1">
        <w:r>
          <w:rPr>
            <w:rStyle w:val="a3"/>
          </w:rPr>
          <w:t>Қазақстан</w:t>
        </w:r>
        <w:r>
          <w:rPr>
            <w:rStyle w:val="a3"/>
          </w:rPr>
          <w:t xml:space="preserve"> Республикасы ратификациялаған</w:t>
        </w:r>
      </w:hyperlink>
      <w:r>
        <w:rPr>
          <w:rStyle w:val="s0"/>
        </w:rPr>
        <w:t xml:space="preserve"> </w:t>
      </w:r>
      <w:r>
        <w:rPr>
          <w:rStyle w:val="s0"/>
        </w:rPr>
        <w:t>халықаралық шартта осы Кодекстегіден өзгеше ережелер белгіленсе, көрсетілген ш</w:t>
      </w:r>
      <w:r>
        <w:rPr>
          <w:rStyle w:val="s0"/>
        </w:rPr>
        <w:t>арттың ережелері қолданылады.</w:t>
      </w:r>
    </w:p>
    <w:p w:rsidR="00000000" w:rsidRDefault="00EB742F">
      <w:pPr>
        <w:ind w:firstLine="400"/>
        <w:jc w:val="both"/>
      </w:pPr>
      <w:r>
        <w:rPr>
          <w:rStyle w:val="s0"/>
        </w:rPr>
        <w:t> </w:t>
      </w:r>
    </w:p>
    <w:p w:rsidR="00000000" w:rsidRDefault="00EB742F">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w:t>
      </w:r>
      <w:r>
        <w:rPr>
          <w:rStyle w:val="s0"/>
          <w:b/>
          <w:bCs/>
        </w:rPr>
        <w:t xml:space="preserve"> </w:t>
      </w:r>
    </w:p>
    <w:p w:rsidR="00000000" w:rsidRDefault="00EB742F">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w:t>
      </w:r>
      <w:r>
        <w:rPr>
          <w:rStyle w:val="s0"/>
        </w:rPr>
        <w:t>қ</w:t>
      </w:r>
      <w:r>
        <w:rPr>
          <w:rStyle w:val="s0"/>
        </w:rPr>
        <w:t xml:space="preserve"> бөлімшелеріне қолданылады.</w:t>
      </w:r>
    </w:p>
    <w:p w:rsidR="00000000" w:rsidRDefault="00EB742F">
      <w:pPr>
        <w:jc w:val="both"/>
      </w:pPr>
      <w:r>
        <w:rPr>
          <w:rStyle w:val="s3"/>
        </w:rPr>
        <w:t>3-баптың 2-тармағы</w:t>
      </w:r>
      <w:r>
        <w:rPr>
          <w:rStyle w:val="s3"/>
        </w:rPr>
        <w:t xml:space="preserve">  2008.10.12  </w:t>
      </w:r>
      <w:r>
        <w:rPr>
          <w:rStyle w:val="s3"/>
        </w:rPr>
        <w:t>№ 100-IV ҚР Заңның</w:t>
      </w:r>
      <w:r>
        <w:rPr>
          <w:rStyle w:val="s3"/>
        </w:rPr>
        <w:t xml:space="preserve"> </w:t>
      </w:r>
      <w:hyperlink r:id="rId1105" w:anchor="sub_id=10000" w:history="1">
        <w:r>
          <w:rPr>
            <w:rStyle w:val="a3"/>
            <w:i/>
            <w:iCs/>
          </w:rPr>
          <w:t>1-бабына</w:t>
        </w:r>
      </w:hyperlink>
      <w:r>
        <w:rPr>
          <w:rStyle w:val="s3"/>
        </w:rPr>
        <w:t xml:space="preserve"> </w:t>
      </w:r>
      <w:r>
        <w:rPr>
          <w:rStyle w:val="s3"/>
        </w:rPr>
        <w:t>сәйкес 2011 ж. 1 шілдеден бастап қолданысқа енгізілді</w:t>
      </w:r>
      <w:r>
        <w:rPr>
          <w:rStyle w:val="s3"/>
        </w:rPr>
        <w:t xml:space="preserve"> </w:t>
      </w:r>
    </w:p>
    <w:p w:rsidR="00000000" w:rsidRDefault="00EB742F">
      <w:pPr>
        <w:jc w:val="both"/>
      </w:pPr>
      <w:r>
        <w:rPr>
          <w:rStyle w:val="s3"/>
        </w:rPr>
        <w:t>2013.05.12. № 152-V ҚР</w:t>
      </w:r>
      <w:r>
        <w:rPr>
          <w:rStyle w:val="s3"/>
        </w:rPr>
        <w:t xml:space="preserve"> </w:t>
      </w:r>
      <w:hyperlink r:id="rId1106" w:anchor="sub_id=13" w:history="1">
        <w:r>
          <w:rPr>
            <w:rStyle w:val="a3"/>
            <w:i/>
            <w:iCs/>
          </w:rPr>
          <w:t>Заңымен</w:t>
        </w:r>
      </w:hyperlink>
      <w:r>
        <w:rPr>
          <w:rStyle w:val="s3"/>
        </w:rPr>
        <w:t xml:space="preserve"> </w:t>
      </w:r>
      <w:r>
        <w:rPr>
          <w:rStyle w:val="s3"/>
        </w:rPr>
        <w:t>2-тармақ өзгертілді (2013 ж. 1 қаңтардан бастап қолданысқа енгізілді) (</w:t>
      </w:r>
      <w:hyperlink r:id="rId1107" w:anchor="sub_id=30200" w:history="1">
        <w:r>
          <w:rPr>
            <w:rStyle w:val="a3"/>
            <w:i/>
            <w:iCs/>
          </w:rPr>
          <w:t>бұр.ред.қара</w:t>
        </w:r>
      </w:hyperlink>
      <w:r>
        <w:rPr>
          <w:rStyle w:val="s3"/>
        </w:rPr>
        <w:t>)</w:t>
      </w:r>
    </w:p>
    <w:p w:rsidR="00000000" w:rsidRDefault="00EB742F">
      <w:pPr>
        <w:ind w:firstLine="400"/>
        <w:jc w:val="both"/>
      </w:pPr>
      <w:r>
        <w:rPr>
          <w:rStyle w:val="s0"/>
        </w:rPr>
        <w:t>2. Сал</w:t>
      </w:r>
      <w:r>
        <w:rPr>
          <w:rStyle w:val="s0"/>
        </w:rPr>
        <w:t>ық әкімшілігін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w:t>
      </w:r>
      <w:r>
        <w:rPr>
          <w:rStyle w:val="s0"/>
        </w:rPr>
        <w:t>касының заңнамалық актілері ағымдағы жылдың 1 желтоқсанынан кешіктірілмей қабылдануы және олар қабылданған жылдан кейінгі жылдың 1 қаңтарынан бастап қана қолданысқа енгізілуі мүмкін.</w:t>
      </w:r>
      <w:r>
        <w:rPr>
          <w:rStyle w:val="s0"/>
        </w:rPr>
        <w:t xml:space="preserve"> </w:t>
      </w:r>
    </w:p>
    <w:p w:rsidR="00000000" w:rsidRDefault="00EB742F">
      <w:pPr>
        <w:ind w:firstLine="400"/>
        <w:jc w:val="both"/>
      </w:pPr>
      <w:r>
        <w:rPr>
          <w:rStyle w:val="s0"/>
        </w:rPr>
        <w:t> </w:t>
      </w:r>
    </w:p>
    <w:p w:rsidR="00000000" w:rsidRDefault="00EB742F">
      <w:pPr>
        <w:ind w:left="1200" w:hanging="800"/>
        <w:jc w:val="both"/>
      </w:pPr>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EB742F">
      <w:pPr>
        <w:ind w:firstLine="400"/>
        <w:jc w:val="both"/>
      </w:pPr>
      <w:r>
        <w:rPr>
          <w:rStyle w:val="s0"/>
        </w:rPr>
        <w:t>1. Қазақстан Р</w:t>
      </w:r>
      <w:r>
        <w:rPr>
          <w:rStyle w:val="s0"/>
        </w:rPr>
        <w:t>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w:t>
      </w:r>
      <w:r>
        <w:rPr>
          <w:rStyle w:val="s0"/>
        </w:rPr>
        <w:t xml:space="preserve"> </w:t>
      </w:r>
    </w:p>
    <w:p w:rsidR="00000000" w:rsidRDefault="00EB742F">
      <w:pPr>
        <w:ind w:firstLine="400"/>
        <w:jc w:val="both"/>
      </w:pPr>
      <w:r>
        <w:rPr>
          <w:rStyle w:val="s0"/>
        </w:rPr>
        <w:t>2.</w:t>
      </w:r>
      <w:r>
        <w:rPr>
          <w:rStyle w:val="s0"/>
        </w:rPr>
        <w:t xml:space="preserve"> Қазақстан Республикасы салық заңнамасының ережелері осы Кодексте белгіленген салық салу принциптеріне қайшы келмеуге тиіс.</w:t>
      </w:r>
      <w:r>
        <w:rPr>
          <w:rStyle w:val="s0"/>
        </w:rPr>
        <w:t xml:space="preserve"> </w:t>
      </w:r>
    </w:p>
    <w:p w:rsidR="00000000" w:rsidRDefault="00EB742F">
      <w:pPr>
        <w:ind w:firstLine="400"/>
        <w:jc w:val="both"/>
      </w:pPr>
      <w:r>
        <w:rPr>
          <w:rStyle w:val="s0"/>
        </w:rPr>
        <w:t> </w:t>
      </w:r>
    </w:p>
    <w:p w:rsidR="00000000" w:rsidRDefault="00EB742F">
      <w:pPr>
        <w:ind w:left="1200" w:hanging="800"/>
        <w:jc w:val="both"/>
      </w:pPr>
      <w:r>
        <w:rPr>
          <w:rStyle w:val="s1"/>
        </w:rPr>
        <w:t>5-бап</w:t>
      </w:r>
      <w:r>
        <w:rPr>
          <w:rStyle w:val="s1"/>
          <w:b w:val="0"/>
          <w:bCs w:val="0"/>
        </w:rPr>
        <w:t xml:space="preserve">. </w:t>
      </w:r>
      <w:r>
        <w:rPr>
          <w:rStyle w:val="s0"/>
          <w:b/>
          <w:bCs/>
        </w:rPr>
        <w:t>Салық салудың міндеттілігі принципі</w:t>
      </w:r>
    </w:p>
    <w:p w:rsidR="00000000" w:rsidRDefault="00EB742F">
      <w:pPr>
        <w:ind w:firstLine="400"/>
        <w:jc w:val="both"/>
      </w:pPr>
      <w:r>
        <w:rPr>
          <w:rStyle w:val="s0"/>
        </w:rPr>
        <w:t>Салық төлеуші - салық міндеттемесін, салық агенті салықтарды есептеу, ұстау және аудар</w:t>
      </w:r>
      <w:r>
        <w:rPr>
          <w:rStyle w:val="s0"/>
        </w:rPr>
        <w:t>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EB742F">
      <w:pPr>
        <w:ind w:firstLine="400"/>
        <w:jc w:val="both"/>
      </w:pPr>
      <w:r>
        <w:rPr>
          <w:rStyle w:val="s0"/>
        </w:rPr>
        <w:t> </w:t>
      </w:r>
    </w:p>
    <w:p w:rsidR="00000000" w:rsidRDefault="00EB742F">
      <w:pPr>
        <w:ind w:left="1200" w:hanging="800"/>
        <w:jc w:val="both"/>
      </w:pPr>
      <w:r>
        <w:rPr>
          <w:rStyle w:val="s1"/>
        </w:rPr>
        <w:t>6-бап</w:t>
      </w:r>
      <w:r>
        <w:rPr>
          <w:rStyle w:val="s1"/>
          <w:b w:val="0"/>
          <w:bCs w:val="0"/>
        </w:rPr>
        <w:t xml:space="preserve">. </w:t>
      </w:r>
      <w:r>
        <w:rPr>
          <w:rStyle w:val="s0"/>
          <w:b/>
          <w:bCs/>
        </w:rPr>
        <w:t>Салық салудың айқындылығы принципі</w:t>
      </w:r>
    </w:p>
    <w:p w:rsidR="00000000" w:rsidRDefault="00EB742F">
      <w:pPr>
        <w:ind w:firstLine="400"/>
        <w:jc w:val="both"/>
      </w:pPr>
      <w:r>
        <w:rPr>
          <w:rStyle w:val="s0"/>
        </w:rPr>
        <w:t>Қазақстан</w:t>
      </w:r>
      <w:r>
        <w:rPr>
          <w:rStyle w:val="s0"/>
        </w:rPr>
        <w:t xml:space="preserve"> Республикасының салықтары және бюджетке төленетін басқа да міндетті тө</w:t>
      </w:r>
      <w:r>
        <w:rPr>
          <w:rStyle w:val="s0"/>
        </w:rPr>
        <w:t>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орындалуының және тоқтатылуының барлық негіздері мен тәртібінің Қазақстан Республ</w:t>
      </w:r>
      <w:r>
        <w:rPr>
          <w:rStyle w:val="s0"/>
        </w:rPr>
        <w:t>икасының салық заңнамасында белгіленуін білдіреді.</w:t>
      </w:r>
    </w:p>
    <w:p w:rsidR="00000000" w:rsidRDefault="00EB742F">
      <w:pPr>
        <w:ind w:firstLine="400"/>
        <w:jc w:val="both"/>
      </w:pPr>
      <w:r>
        <w:rPr>
          <w:rStyle w:val="s0"/>
        </w:rPr>
        <w:t> </w:t>
      </w:r>
    </w:p>
    <w:p w:rsidR="00000000" w:rsidRDefault="00EB742F">
      <w:pPr>
        <w:ind w:left="1200" w:hanging="800"/>
        <w:jc w:val="both"/>
      </w:pPr>
      <w:r>
        <w:rPr>
          <w:rStyle w:val="s1"/>
        </w:rPr>
        <w:t>7-бап</w:t>
      </w:r>
      <w:r>
        <w:rPr>
          <w:rStyle w:val="s1"/>
          <w:b w:val="0"/>
          <w:bCs w:val="0"/>
        </w:rPr>
        <w:t xml:space="preserve">. </w:t>
      </w:r>
      <w:r>
        <w:rPr>
          <w:rStyle w:val="s0"/>
          <w:b/>
          <w:bCs/>
        </w:rPr>
        <w:t>Салық салудың әділдігі принципі</w:t>
      </w:r>
    </w:p>
    <w:p w:rsidR="00000000" w:rsidRDefault="00EB742F">
      <w:pPr>
        <w:ind w:firstLine="400"/>
        <w:jc w:val="both"/>
      </w:pPr>
      <w:r>
        <w:rPr>
          <w:rStyle w:val="s0"/>
        </w:rPr>
        <w:t>1. Қазақстан Республикасында салық салу жалпыға бірдей және міндетті болып табылады.</w:t>
      </w:r>
    </w:p>
    <w:p w:rsidR="00000000" w:rsidRDefault="00EB742F">
      <w:pPr>
        <w:ind w:firstLine="400"/>
        <w:jc w:val="both"/>
      </w:pPr>
      <w:r>
        <w:rPr>
          <w:rStyle w:val="s0"/>
        </w:rPr>
        <w:t>2. Жеке-дара сипаттағы салық жеңілдіктерін беруге тыйым салынады.</w:t>
      </w:r>
    </w:p>
    <w:p w:rsidR="00000000" w:rsidRDefault="00EB742F">
      <w:pPr>
        <w:ind w:firstLine="400"/>
        <w:jc w:val="both"/>
      </w:pPr>
      <w:r>
        <w:rPr>
          <w:rStyle w:val="s0"/>
        </w:rPr>
        <w:t> </w:t>
      </w:r>
    </w:p>
    <w:p w:rsidR="00000000" w:rsidRDefault="00EB742F">
      <w:pPr>
        <w:ind w:left="1200" w:hanging="800"/>
        <w:jc w:val="both"/>
      </w:pPr>
      <w:r>
        <w:rPr>
          <w:rStyle w:val="s1"/>
        </w:rPr>
        <w:t>8-бап. Салы</w:t>
      </w:r>
      <w:r>
        <w:rPr>
          <w:rStyle w:val="s1"/>
        </w:rPr>
        <w:t>қ</w:t>
      </w:r>
      <w:r>
        <w:rPr>
          <w:rStyle w:val="s1"/>
        </w:rPr>
        <w:t xml:space="preserve"> жүйесінің біртұтастығы принципі</w:t>
      </w:r>
      <w:r>
        <w:rPr>
          <w:rStyle w:val="s1"/>
        </w:rPr>
        <w:t xml:space="preserve"> </w:t>
      </w:r>
    </w:p>
    <w:p w:rsidR="00000000" w:rsidRDefault="00EB742F">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бірыңғай жүйе болып табылады.</w:t>
      </w:r>
    </w:p>
    <w:p w:rsidR="00000000" w:rsidRDefault="00EB742F">
      <w:pPr>
        <w:ind w:firstLine="400"/>
        <w:jc w:val="both"/>
      </w:pPr>
      <w:r>
        <w:rPr>
          <w:rStyle w:val="s0"/>
        </w:rPr>
        <w:t> </w:t>
      </w:r>
    </w:p>
    <w:p w:rsidR="00000000" w:rsidRDefault="00EB742F">
      <w:pPr>
        <w:ind w:left="1200" w:hanging="800"/>
        <w:jc w:val="both"/>
      </w:pPr>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w:t>
      </w:r>
      <w:r>
        <w:rPr>
          <w:rStyle w:val="s0"/>
          <w:b/>
          <w:bCs/>
        </w:rPr>
        <w:t>лылығы принципі</w:t>
      </w:r>
    </w:p>
    <w:p w:rsidR="00000000" w:rsidRDefault="00EB742F">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EB742F">
      <w:pPr>
        <w:ind w:firstLine="400"/>
        <w:jc w:val="both"/>
      </w:pPr>
      <w:r>
        <w:rPr>
          <w:rStyle w:val="s0"/>
        </w:rPr>
        <w:t> </w:t>
      </w:r>
    </w:p>
    <w:p w:rsidR="00000000" w:rsidRDefault="00EB742F">
      <w:pPr>
        <w:ind w:left="1200" w:hanging="800"/>
        <w:jc w:val="both"/>
      </w:pPr>
      <w:r>
        <w:rPr>
          <w:rStyle w:val="s1"/>
        </w:rPr>
        <w:t>10-бап</w:t>
      </w:r>
      <w:r>
        <w:rPr>
          <w:rStyle w:val="s1"/>
          <w:b w:val="0"/>
          <w:bCs w:val="0"/>
        </w:rPr>
        <w:t xml:space="preserve">. </w:t>
      </w:r>
      <w:r>
        <w:rPr>
          <w:rStyle w:val="s0"/>
          <w:b/>
          <w:bCs/>
        </w:rPr>
        <w:t>Салық саясаты</w:t>
      </w:r>
      <w:r>
        <w:rPr>
          <w:rStyle w:val="s0"/>
          <w:b/>
          <w:bCs/>
        </w:rPr>
        <w:t xml:space="preserve"> </w:t>
      </w:r>
    </w:p>
    <w:p w:rsidR="00000000" w:rsidRDefault="00EB742F">
      <w:pPr>
        <w:ind w:firstLine="400"/>
        <w:jc w:val="both"/>
      </w:pPr>
      <w:r>
        <w:rPr>
          <w:rStyle w:val="s0"/>
        </w:rPr>
        <w:t xml:space="preserve">Салық саясаты - мемлекеттің қаржылық қажеттіліктерін мемлекет пен салық төлеушілердің экономикалық </w:t>
      </w:r>
      <w:r>
        <w:rPr>
          <w:rStyle w:val="s0"/>
        </w:rPr>
        <w:t>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мөлшерлем</w:t>
      </w:r>
      <w:r>
        <w:rPr>
          <w:rStyle w:val="s0"/>
        </w:rPr>
        <w:t>елерді, салық салу объектілері мен салық салуға байланысты объектілерді, салық базасын өзгерту жөніндегі шаралар жиынтығы.</w:t>
      </w:r>
    </w:p>
    <w:p w:rsidR="00000000" w:rsidRDefault="00EB742F">
      <w:pPr>
        <w:ind w:firstLine="400"/>
        <w:jc w:val="both"/>
      </w:pPr>
      <w:r>
        <w:rPr>
          <w:rStyle w:val="s0"/>
        </w:rPr>
        <w:t> </w:t>
      </w:r>
    </w:p>
    <w:p w:rsidR="00000000" w:rsidRDefault="00EB742F">
      <w:pPr>
        <w:ind w:left="1200" w:hanging="800"/>
        <w:jc w:val="both"/>
      </w:pPr>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EB742F">
      <w:pPr>
        <w:ind w:firstLine="400"/>
        <w:jc w:val="both"/>
      </w:pPr>
      <w:r>
        <w:rPr>
          <w:rStyle w:val="s0"/>
        </w:rPr>
        <w:t>1. Салық міндеттемелерін орындау барысында туындауы мүмкін түсініксіз</w:t>
      </w:r>
      <w:r>
        <w:rPr>
          <w:rStyle w:val="s0"/>
        </w:rPr>
        <w:t xml:space="preserve">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схемаларының жолын кесу мақсатында Қазақстан Республикасының Үкіметі Консультациялық </w:t>
      </w:r>
      <w:r>
        <w:rPr>
          <w:rStyle w:val="s0"/>
        </w:rPr>
        <w:t>кеңес құруға құқылы.</w:t>
      </w:r>
    </w:p>
    <w:p w:rsidR="00000000" w:rsidRDefault="00EB742F">
      <w:pPr>
        <w:ind w:firstLine="400"/>
        <w:jc w:val="both"/>
      </w:pPr>
      <w:r>
        <w:rPr>
          <w:rStyle w:val="s0"/>
        </w:rPr>
        <w:t>2. Консультациялық</w:t>
      </w:r>
      <w:r>
        <w:rPr>
          <w:rStyle w:val="s0"/>
        </w:rPr>
        <w:t xml:space="preserve"> </w:t>
      </w:r>
      <w:hyperlink r:id="rId1108" w:history="1">
        <w:r>
          <w:rPr>
            <w:rStyle w:val="a3"/>
          </w:rPr>
          <w:t>кеңестің құрамын</w:t>
        </w:r>
      </w:hyperlink>
      <w:r>
        <w:rPr>
          <w:rStyle w:val="s0"/>
        </w:rPr>
        <w:t xml:space="preserve"> </w:t>
      </w:r>
      <w:r>
        <w:rPr>
          <w:rStyle w:val="s0"/>
        </w:rPr>
        <w:t>және ол туралы ережені Қазақстан Республикасының Үкіметі бекітеді.</w:t>
      </w:r>
    </w:p>
    <w:p w:rsidR="00000000" w:rsidRDefault="00EB742F">
      <w:pPr>
        <w:ind w:firstLine="400"/>
        <w:jc w:val="both"/>
      </w:pPr>
      <w:r>
        <w:rPr>
          <w:rStyle w:val="s0"/>
        </w:rPr>
        <w:t> </w:t>
      </w:r>
    </w:p>
    <w:p w:rsidR="00000000" w:rsidRDefault="00EB742F">
      <w:pPr>
        <w:ind w:left="1200" w:hanging="800"/>
        <w:jc w:val="both"/>
      </w:pPr>
      <w:r>
        <w:rPr>
          <w:rStyle w:val="s1"/>
        </w:rPr>
        <w:t>12-бап.</w:t>
      </w:r>
      <w:r>
        <w:rPr>
          <w:rStyle w:val="s1"/>
          <w:b w:val="0"/>
          <w:bCs w:val="0"/>
        </w:rPr>
        <w:t xml:space="preserve"> </w:t>
      </w:r>
      <w:r>
        <w:rPr>
          <w:rStyle w:val="s0"/>
          <w:b/>
          <w:bCs/>
        </w:rPr>
        <w:t>Осы Кодексте қолданылатын негізгі ұғымдар</w:t>
      </w:r>
    </w:p>
    <w:p w:rsidR="00000000" w:rsidRDefault="00EB742F">
      <w:pPr>
        <w:ind w:firstLine="400"/>
        <w:jc w:val="both"/>
      </w:pPr>
      <w:r>
        <w:rPr>
          <w:rStyle w:val="s0"/>
        </w:rPr>
        <w:t>1. Салық салу м</w:t>
      </w:r>
      <w:r>
        <w:rPr>
          <w:rStyle w:val="s0"/>
        </w:rPr>
        <w:t>ақсатына орай осы Кодексте қолданылатын негізгі ұғымдар:</w:t>
      </w:r>
    </w:p>
    <w:p w:rsidR="00000000" w:rsidRDefault="00EB742F">
      <w:pPr>
        <w:jc w:val="both"/>
      </w:pPr>
      <w:r>
        <w:rPr>
          <w:rStyle w:val="s3"/>
        </w:rPr>
        <w:t>2010.30.06. № 297-ІV ҚР</w:t>
      </w:r>
      <w:r>
        <w:rPr>
          <w:rStyle w:val="s3"/>
        </w:rPr>
        <w:t xml:space="preserve"> </w:t>
      </w:r>
      <w:hyperlink r:id="rId1109" w:anchor="sub_id=602" w:history="1">
        <w:r>
          <w:rPr>
            <w:rStyle w:val="a3"/>
            <w:i/>
            <w:iCs/>
          </w:rPr>
          <w:t>Заңымен</w:t>
        </w:r>
      </w:hyperlink>
      <w:r>
        <w:rPr>
          <w:rStyle w:val="s3"/>
        </w:rPr>
        <w:t xml:space="preserve"> </w:t>
      </w:r>
      <w:r>
        <w:rPr>
          <w:rStyle w:val="s3"/>
        </w:rPr>
        <w:t>1) тармақша өзгертілді (бұр.</w:t>
      </w:r>
      <w:hyperlink r:id="rId1110" w:anchor="sub_id=1200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 xml:space="preserve">1) ақпаратты өңдеу жөнінде көрсетілетін қызметтер - ақпаратты жинау мен қорытуды, ақпараттық массивтерді (деректерді), жүйеге келтіруді жүзеге асыру және осы ақпаратты өңдеу нәтижелерін пайдаланушының билік етуіне беру </w:t>
      </w:r>
      <w:r>
        <w:rPr>
          <w:rStyle w:val="s0"/>
        </w:rPr>
        <w:t>жөнінде көрсетілетін қызметтер;</w:t>
      </w:r>
    </w:p>
    <w:p w:rsidR="00000000" w:rsidRDefault="00EB742F">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салық есептілігін т</w:t>
      </w:r>
      <w:r>
        <w:rPr>
          <w:rStyle w:val="s0"/>
        </w:rPr>
        <w:t>абыс етудің оңайлатылған тәртібін қолдануды көздейтін бюджетпен есеп айырысудың ерекше тәртібі;</w:t>
      </w:r>
    </w:p>
    <w:p w:rsidR="00000000" w:rsidRDefault="00EB742F">
      <w:pPr>
        <w:jc w:val="both"/>
      </w:pPr>
      <w:r>
        <w:rPr>
          <w:rStyle w:val="s3"/>
        </w:rPr>
        <w:t>2009.12.02. № 133-ІV ҚР</w:t>
      </w:r>
      <w:r>
        <w:rPr>
          <w:rStyle w:val="s3"/>
        </w:rPr>
        <w:t xml:space="preserve"> </w:t>
      </w:r>
      <w:hyperlink r:id="rId1111" w:anchor="sub_id=300" w:history="1">
        <w:r>
          <w:rPr>
            <w:rStyle w:val="a3"/>
            <w:i/>
            <w:iCs/>
          </w:rPr>
          <w:t>Заңымен</w:t>
        </w:r>
      </w:hyperlink>
      <w:r>
        <w:rPr>
          <w:rStyle w:val="s3"/>
        </w:rPr>
        <w:t xml:space="preserve"> </w:t>
      </w:r>
      <w:r>
        <w:rPr>
          <w:rStyle w:val="s3"/>
        </w:rPr>
        <w:t>3) тармақша өзгертілді (бұр.</w:t>
      </w:r>
      <w:hyperlink r:id="rId1112" w:anchor="sub_id=120300" w:history="1">
        <w:r>
          <w:rPr>
            <w:rStyle w:val="a3"/>
            <w:i/>
            <w:iCs/>
          </w:rPr>
          <w:t>ред</w:t>
        </w:r>
      </w:hyperlink>
      <w:r>
        <w:rPr>
          <w:rStyle w:val="s3"/>
        </w:rPr>
        <w:t>.қара)</w:t>
      </w:r>
    </w:p>
    <w:p w:rsidR="00000000" w:rsidRDefault="00EB742F">
      <w:pPr>
        <w:ind w:firstLine="400"/>
        <w:jc w:val="both"/>
      </w:pPr>
      <w:r>
        <w:rPr>
          <w:rStyle w:val="s0"/>
        </w:rPr>
        <w:t>3) бағалы қағаздар -</w:t>
      </w:r>
      <w:r>
        <w:rPr>
          <w:rStyle w:val="s0"/>
        </w:rPr>
        <w:t xml:space="preserve"> </w:t>
      </w:r>
      <w:hyperlink r:id="rId1113" w:anchor="sub_id=1390000" w:history="1">
        <w:r>
          <w:rPr>
            <w:rStyle w:val="a3"/>
          </w:rPr>
          <w:t>акциялар</w:t>
        </w:r>
      </w:hyperlink>
      <w:r>
        <w:rPr>
          <w:rStyle w:val="s0"/>
        </w:rPr>
        <w:t xml:space="preserve">, </w:t>
      </w:r>
      <w:hyperlink r:id="rId1114" w:anchor="sub_id=120106" w:history="1">
        <w:r>
          <w:rPr>
            <w:rStyle w:val="a3"/>
          </w:rPr>
          <w:t>борыштық бағалы қағаздар</w:t>
        </w:r>
      </w:hyperlink>
      <w:r>
        <w:rPr>
          <w:rStyle w:val="s0"/>
        </w:rPr>
        <w:t xml:space="preserve">, </w:t>
      </w:r>
      <w:hyperlink r:id="rId1115" w:anchor="sub_id=10018" w:history="1">
        <w:r>
          <w:rPr>
            <w:rStyle w:val="a3"/>
          </w:rPr>
          <w:t>депозитарлық қолхаттар</w:t>
        </w:r>
      </w:hyperlink>
      <w:r>
        <w:rPr>
          <w:rStyle w:val="s0"/>
        </w:rPr>
        <w:t xml:space="preserve">, </w:t>
      </w:r>
      <w:hyperlink r:id="rId1116" w:anchor="sub_id=10013" w:history="1">
        <w:r>
          <w:rPr>
            <w:rStyle w:val="a3"/>
          </w:rPr>
          <w:t>пайлық инвестициялық қ</w:t>
        </w:r>
        <w:r>
          <w:rPr>
            <w:rStyle w:val="a3"/>
          </w:rPr>
          <w:t>орлардың пайлары</w:t>
        </w:r>
      </w:hyperlink>
      <w:r>
        <w:rPr>
          <w:rStyle w:val="s0"/>
        </w:rPr>
        <w:t xml:space="preserve">, </w:t>
      </w:r>
      <w:hyperlink r:id="rId1117" w:anchor="sub_id=12000100" w:history="1">
        <w:r>
          <w:rPr>
            <w:rStyle w:val="a3"/>
          </w:rPr>
          <w:t>ислам бағалы қағаздары</w:t>
        </w:r>
      </w:hyperlink>
      <w:r>
        <w:rPr>
          <w:rStyle w:val="s0"/>
        </w:rPr>
        <w:t>;</w:t>
      </w:r>
    </w:p>
    <w:p w:rsidR="00000000" w:rsidRDefault="00EB742F">
      <w:pPr>
        <w:jc w:val="both"/>
      </w:pPr>
      <w:r>
        <w:rPr>
          <w:rStyle w:val="s3"/>
        </w:rPr>
        <w:t>2010.30.06. № 297-ІV ҚР</w:t>
      </w:r>
      <w:r>
        <w:rPr>
          <w:rStyle w:val="s3"/>
        </w:rPr>
        <w:t xml:space="preserve"> </w:t>
      </w:r>
      <w:hyperlink r:id="rId1118" w:anchor="sub_id=602" w:history="1">
        <w:r>
          <w:rPr>
            <w:rStyle w:val="a3"/>
            <w:i/>
            <w:iCs/>
          </w:rPr>
          <w:t>Заңымен</w:t>
        </w:r>
      </w:hyperlink>
      <w:r>
        <w:rPr>
          <w:rStyle w:val="s3"/>
        </w:rPr>
        <w:t xml:space="preserve"> </w:t>
      </w:r>
      <w:r>
        <w:rPr>
          <w:rStyle w:val="s3"/>
        </w:rPr>
        <w:t>4) тармақша жа</w:t>
      </w:r>
      <w:r>
        <w:rPr>
          <w:rStyle w:val="s3"/>
        </w:rPr>
        <w:t>ңа</w:t>
      </w:r>
      <w:r>
        <w:rPr>
          <w:rStyle w:val="s3"/>
        </w:rPr>
        <w:t xml:space="preserve"> редакцияда (</w:t>
      </w:r>
      <w:hyperlink r:id="rId1119" w:anchor="sub_id=120104" w:history="1">
        <w:r>
          <w:rPr>
            <w:rStyle w:val="a3"/>
            <w:i/>
            <w:iCs/>
          </w:rPr>
          <w:t>бұр.ред.қара</w:t>
        </w:r>
      </w:hyperlink>
      <w:r>
        <w:rPr>
          <w:rStyle w:val="s3"/>
        </w:rPr>
        <w:t xml:space="preserve">) </w:t>
      </w:r>
    </w:p>
    <w:p w:rsidR="00000000" w:rsidRDefault="00EB742F">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w:t>
      </w:r>
      <w:r>
        <w:rPr>
          <w:rStyle w:val="s0"/>
        </w:rPr>
        <w:t>ақылар, алымдар, баждар түріндегі міндетті ақша аударымдары;</w:t>
      </w:r>
    </w:p>
    <w:p w:rsidR="00000000" w:rsidRDefault="00EB742F">
      <w:pPr>
        <w:jc w:val="both"/>
      </w:pPr>
      <w:r>
        <w:rPr>
          <w:rStyle w:val="s3"/>
        </w:rPr>
        <w:t>2011.21.07. № 467-ІV ҚР</w:t>
      </w:r>
      <w:r>
        <w:rPr>
          <w:rStyle w:val="s3"/>
        </w:rPr>
        <w:t xml:space="preserve"> </w:t>
      </w:r>
      <w:hyperlink r:id="rId1120" w:anchor="sub_id=302" w:history="1">
        <w:r>
          <w:rPr>
            <w:rStyle w:val="a3"/>
            <w:i/>
            <w:iCs/>
          </w:rPr>
          <w:t>Заңымен</w:t>
        </w:r>
      </w:hyperlink>
      <w:r>
        <w:rPr>
          <w:rStyle w:val="s3"/>
        </w:rPr>
        <w:t xml:space="preserve"> </w:t>
      </w:r>
      <w:r>
        <w:rPr>
          <w:rStyle w:val="s3"/>
        </w:rPr>
        <w:t>5) тармақша өзгертілді (2012 ж. 1 қаңтардан бастап қолданысқа енгізілді) (</w:t>
      </w:r>
      <w:hyperlink r:id="rId1121" w:anchor="sub_id=120105" w:history="1">
        <w:r>
          <w:rPr>
            <w:rStyle w:val="a3"/>
            <w:i/>
            <w:iCs/>
          </w:rPr>
          <w:t>бұр.ред.қара</w:t>
        </w:r>
      </w:hyperlink>
      <w:r>
        <w:rPr>
          <w:rStyle w:val="s3"/>
        </w:rPr>
        <w:t>)</w:t>
      </w:r>
    </w:p>
    <w:p w:rsidR="00000000" w:rsidRDefault="00EB742F">
      <w:pPr>
        <w:ind w:firstLine="400"/>
        <w:jc w:val="both"/>
      </w:pPr>
      <w:r>
        <w:rPr>
          <w:rStyle w:val="s0"/>
        </w:rPr>
        <w:t>5) бересі - 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w:t>
      </w:r>
      <w:r>
        <w:rPr>
          <w:rStyle w:val="s0"/>
        </w:rPr>
        <w:t>ілген соманы қоспағанда, есептелген, есепке жазылған және мерзімінде төленбеген салықтың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EB742F">
      <w:pPr>
        <w:ind w:firstLine="400"/>
        <w:jc w:val="both"/>
      </w:pPr>
      <w:r>
        <w:rPr>
          <w:rStyle w:val="s0"/>
        </w:rPr>
        <w:t>6) борыштық бағалы қағаздар - мемле</w:t>
      </w:r>
      <w:r>
        <w:rPr>
          <w:rStyle w:val="s0"/>
        </w:rPr>
        <w:t>кеттік эмиссиялық бағалы қағаздар, облигациялар және</w:t>
      </w:r>
      <w:r>
        <w:rPr>
          <w:rStyle w:val="s0"/>
        </w:rPr>
        <w:t xml:space="preserve"> </w:t>
      </w:r>
      <w:hyperlink r:id="rId1122"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борыштық бағалы қағаздар болып танылған басқа да бағалы қағаздар;</w:t>
      </w:r>
    </w:p>
    <w:p w:rsidR="00000000" w:rsidRDefault="00EB742F">
      <w:pPr>
        <w:ind w:firstLine="400"/>
        <w:jc w:val="both"/>
      </w:pPr>
      <w:r>
        <w:rPr>
          <w:rStyle w:val="s0"/>
        </w:rPr>
        <w:t>7) борыштық бағалы қағаздар</w:t>
      </w:r>
      <w:r>
        <w:rPr>
          <w:rStyle w:val="s0"/>
        </w:rPr>
        <w:t xml:space="preserve">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EB742F">
      <w:pPr>
        <w:ind w:firstLine="400"/>
        <w:jc w:val="both"/>
      </w:pPr>
      <w:r>
        <w:rPr>
          <w:rStyle w:val="s0"/>
        </w:rPr>
        <w:t>8) борыштық бағалы қағаздар бойынша купон (бұдан әрі - купон) - шыға</w:t>
      </w:r>
      <w:r>
        <w:rPr>
          <w:rStyle w:val="s0"/>
        </w:rPr>
        <w:t>рылым шарттарына сәйкес эмитент борыштық бағалы қағаздардың номиналдық құнының үстінен төлейтін (төленуге жататын) сома;</w:t>
      </w:r>
    </w:p>
    <w:p w:rsidR="00000000" w:rsidRDefault="00EB742F">
      <w:pPr>
        <w:ind w:firstLine="400"/>
        <w:jc w:val="both"/>
      </w:pPr>
      <w:r>
        <w:rPr>
          <w:rStyle w:val="s0"/>
        </w:rPr>
        <w:t xml:space="preserve">9) борыштық бағалы қағаздар бойынша сыйлықақы - шығарылым шарттары бойынша купон төлеу көзделетін борыштық бағалы қағаздардың бастапқы </w:t>
      </w:r>
      <w:r>
        <w:rPr>
          <w:rStyle w:val="s0"/>
        </w:rPr>
        <w:t>орналастырылу (купон есепке алынбаған) құны немесе сатып алыну (купон есепке алынбаған) құны мен номиналдық құнының арасындағы айырма;</w:t>
      </w:r>
      <w:r>
        <w:rPr>
          <w:rStyle w:val="s0"/>
        </w:rPr>
        <w:t xml:space="preserve"> </w:t>
      </w:r>
    </w:p>
    <w:p w:rsidR="00000000" w:rsidRDefault="00EB742F">
      <w:pPr>
        <w:ind w:firstLine="400"/>
        <w:jc w:val="both"/>
      </w:pPr>
      <w:r>
        <w:rPr>
          <w:rStyle w:val="s0"/>
        </w:rPr>
        <w:t>10) валюта айырбастаудың нарықтық бағамы:</w:t>
      </w:r>
    </w:p>
    <w:p w:rsidR="00000000" w:rsidRDefault="00EB742F">
      <w:pPr>
        <w:ind w:firstLine="400"/>
        <w:jc w:val="both"/>
      </w:pPr>
      <w:r>
        <w:rPr>
          <w:rStyle w:val="s0"/>
        </w:rPr>
        <w:t>Қазақстан</w:t>
      </w:r>
      <w:r>
        <w:rPr>
          <w:rStyle w:val="s0"/>
        </w:rPr>
        <w:t xml:space="preserve"> Республикасының аумағында жұмыс істейтін қор биржасының негізгі сесс</w:t>
      </w:r>
      <w:r>
        <w:rPr>
          <w:rStyle w:val="s0"/>
        </w:rPr>
        <w:t>иясында қалыптасқан және Қазақстан Республикасының Ұлттық Банкі бухгалтерлік есеп және қаржылық есептілік саласындағы қызметті</w:t>
      </w:r>
      <w:r>
        <w:rPr>
          <w:rStyle w:val="s0"/>
        </w:rPr>
        <w:t xml:space="preserve"> </w:t>
      </w:r>
      <w:hyperlink r:id="rId1123" w:history="1">
        <w:r>
          <w:rPr>
            <w:rStyle w:val="a3"/>
          </w:rPr>
          <w:t>реттеуді</w:t>
        </w:r>
      </w:hyperlink>
      <w:r>
        <w:rPr>
          <w:rStyle w:val="s0"/>
        </w:rPr>
        <w:t xml:space="preserve"> </w:t>
      </w:r>
      <w:r>
        <w:rPr>
          <w:rStyle w:val="s0"/>
        </w:rPr>
        <w:t>жүзеге асыратын уәкілетті мемлекеттік органмен бірлесіп</w:t>
      </w:r>
      <w:r>
        <w:rPr>
          <w:rStyle w:val="s0"/>
        </w:rPr>
        <w:t xml:space="preserve">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жүргізілмейтін шетел валютасына бағамы Қазақстан Республикасының </w:t>
      </w:r>
      <w:r>
        <w:rPr>
          <w:rStyle w:val="s0"/>
        </w:rPr>
        <w:t>Ұлттық</w:t>
      </w:r>
      <w:r>
        <w:rPr>
          <w:rStyle w:val="s0"/>
        </w:rPr>
        <w:t xml:space="preserve"> Банкі бухгалтерлік есеп және қаржылық есептілік саласындағы қызметті</w:t>
      </w:r>
      <w:r>
        <w:rPr>
          <w:rStyle w:val="s0"/>
        </w:rPr>
        <w:t xml:space="preserve"> </w:t>
      </w:r>
      <w:hyperlink r:id="rId1124" w:history="1">
        <w:r>
          <w:rPr>
            <w:rStyle w:val="a3"/>
          </w:rPr>
          <w:t>реттеуді</w:t>
        </w:r>
      </w:hyperlink>
      <w:r>
        <w:rPr>
          <w:rStyle w:val="s0"/>
        </w:rPr>
        <w:t xml:space="preserve"> </w:t>
      </w:r>
      <w:r>
        <w:rPr>
          <w:rStyle w:val="s0"/>
        </w:rPr>
        <w:t>жүзеге асыратын уәкілетті мемлекеттік органмен бірлесіп белгілейтін тәртіппен кросс-бағамдар пайдаланыла о</w:t>
      </w:r>
      <w:r>
        <w:rPr>
          <w:rStyle w:val="s0"/>
        </w:rPr>
        <w:t>тырып есептеледі;</w:t>
      </w:r>
    </w:p>
    <w:p w:rsidR="00000000" w:rsidRDefault="00EB742F">
      <w:pPr>
        <w:jc w:val="both"/>
      </w:pPr>
      <w:r>
        <w:rPr>
          <w:rStyle w:val="s3"/>
        </w:rPr>
        <w:t>2011.21.07. № 467-ІV ҚР</w:t>
      </w:r>
      <w:r>
        <w:rPr>
          <w:rStyle w:val="s3"/>
        </w:rPr>
        <w:t xml:space="preserve"> </w:t>
      </w:r>
      <w:hyperlink r:id="rId1125" w:anchor="sub_id=302" w:history="1">
        <w:r>
          <w:rPr>
            <w:rStyle w:val="a3"/>
            <w:i/>
            <w:iCs/>
          </w:rPr>
          <w:t>Заңымен</w:t>
        </w:r>
      </w:hyperlink>
      <w:r>
        <w:rPr>
          <w:rStyle w:val="s3"/>
        </w:rPr>
        <w:t xml:space="preserve"> </w:t>
      </w:r>
      <w:r>
        <w:rPr>
          <w:rStyle w:val="s3"/>
        </w:rPr>
        <w:t>10-1) тармақшамен толықтырылды (2012 ж. 1 қаңтардан бастап қолданысқа енгізілді)</w:t>
      </w:r>
      <w:r>
        <w:rPr>
          <w:rStyle w:val="s3"/>
        </w:rPr>
        <w:t xml:space="preserve"> </w:t>
      </w:r>
    </w:p>
    <w:p w:rsidR="00000000" w:rsidRDefault="00EB742F">
      <w:pPr>
        <w:ind w:firstLine="400"/>
        <w:jc w:val="both"/>
      </w:pPr>
      <w:r>
        <w:rPr>
          <w:rStyle w:val="s0"/>
        </w:rPr>
        <w:t>10-1) веб-қосымша - салық төлеушінің электр</w:t>
      </w:r>
      <w:r>
        <w:rPr>
          <w:rStyle w:val="s0"/>
        </w:rPr>
        <w:t>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EB742F">
      <w:pPr>
        <w:jc w:val="both"/>
      </w:pPr>
      <w:r>
        <w:rPr>
          <w:rStyle w:val="s3"/>
        </w:rPr>
        <w:t>2009.16.11. № 200-ІV ҚР</w:t>
      </w:r>
      <w:r>
        <w:rPr>
          <w:rStyle w:val="s3"/>
        </w:rPr>
        <w:t xml:space="preserve"> </w:t>
      </w:r>
      <w:hyperlink r:id="rId1126" w:anchor="sub_id=303" w:history="1">
        <w:r>
          <w:rPr>
            <w:rStyle w:val="a3"/>
            <w:i/>
            <w:iCs/>
          </w:rPr>
          <w:t>Заңымен</w:t>
        </w:r>
      </w:hyperlink>
      <w:r>
        <w:rPr>
          <w:rStyle w:val="s3"/>
        </w:rPr>
        <w:t xml:space="preserve"> </w:t>
      </w:r>
      <w:r>
        <w:rPr>
          <w:rStyle w:val="s3"/>
        </w:rPr>
        <w:t>(2009 ж. 1 қаңтардан бастап қолданысқа енгiзiлді) (бұр.</w:t>
      </w:r>
      <w:hyperlink r:id="rId1127" w:anchor="sub_id=120111" w:history="1">
        <w:r>
          <w:rPr>
            <w:rStyle w:val="a3"/>
            <w:i/>
            <w:iCs/>
          </w:rPr>
          <w:t>ред</w:t>
        </w:r>
      </w:hyperlink>
      <w:r>
        <w:rPr>
          <w:rStyle w:val="s3"/>
        </w:rPr>
        <w:t>.қара); 2010.19.03. № 258-ІV ҚР</w:t>
      </w:r>
      <w:r>
        <w:rPr>
          <w:rStyle w:val="s3"/>
        </w:rPr>
        <w:t xml:space="preserve"> </w:t>
      </w:r>
      <w:hyperlink r:id="rId1128" w:anchor="sub_id=1000" w:history="1">
        <w:r>
          <w:rPr>
            <w:rStyle w:val="a3"/>
            <w:i/>
            <w:iCs/>
          </w:rPr>
          <w:t>Заңымен</w:t>
        </w:r>
      </w:hyperlink>
      <w:r>
        <w:rPr>
          <w:rStyle w:val="s3"/>
        </w:rPr>
        <w:t xml:space="preserve"> </w:t>
      </w:r>
      <w:r>
        <w:rPr>
          <w:rStyle w:val="s3"/>
        </w:rPr>
        <w:t>(2009 ж. 1 қаңтардан бастап қолданысқа енгізілді және 2016 ж. 1 қаңтарға дейін қолданылды) (</w:t>
      </w:r>
      <w:hyperlink r:id="rId1129" w:anchor="sub_id=120111" w:history="1">
        <w:r>
          <w:rPr>
            <w:rStyle w:val="a3"/>
            <w:i/>
            <w:iCs/>
          </w:rPr>
          <w:t>бұр.ред.қара</w:t>
        </w:r>
      </w:hyperlink>
      <w:r>
        <w:rPr>
          <w:rStyle w:val="s3"/>
        </w:rPr>
        <w:t>) 11) тармақша өзгертілді</w:t>
      </w:r>
    </w:p>
    <w:p w:rsidR="00000000" w:rsidRDefault="00EB742F">
      <w:pPr>
        <w:ind w:firstLine="400"/>
        <w:jc w:val="both"/>
      </w:pPr>
      <w:r>
        <w:rPr>
          <w:rStyle w:val="s0"/>
        </w:rPr>
        <w:t>11) грант - белгі бір мақсаттарға (міндеттерге) қол жеткізу үшін өтеусіз негізде:</w:t>
      </w:r>
    </w:p>
    <w:p w:rsidR="00000000" w:rsidRDefault="00EB742F">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EB742F">
      <w:pPr>
        <w:ind w:firstLine="400"/>
        <w:jc w:val="both"/>
      </w:pPr>
      <w:r>
        <w:rPr>
          <w:rStyle w:val="s0"/>
        </w:rPr>
        <w:t>қызметі</w:t>
      </w:r>
      <w:r>
        <w:rPr>
          <w:rStyle w:val="s0"/>
        </w:rPr>
        <w:t xml:space="preserve"> қайырымдылық және</w:t>
      </w:r>
      <w:r>
        <w:rPr>
          <w:rStyle w:val="s0"/>
        </w:rPr>
        <w:t xml:space="preserve"> (немесе) халықаралық сипаттағы және Қазақстан Республикасының</w:t>
      </w:r>
      <w:r>
        <w:rPr>
          <w:rStyle w:val="s0"/>
        </w:rPr>
        <w:t xml:space="preserve"> </w:t>
      </w:r>
      <w:hyperlink r:id="rId1130" w:history="1">
        <w:r>
          <w:rPr>
            <w:rStyle w:val="a3"/>
          </w:rPr>
          <w:t>Конституциясына</w:t>
        </w:r>
      </w:hyperlink>
      <w:r>
        <w:rPr>
          <w:rStyle w:val="s0"/>
        </w:rPr>
        <w:t xml:space="preserve"> </w:t>
      </w:r>
      <w:r>
        <w:rPr>
          <w:rStyle w:val="s0"/>
        </w:rPr>
        <w:t>қайшы</w:t>
      </w:r>
      <w:r>
        <w:rPr>
          <w:rStyle w:val="s0"/>
        </w:rPr>
        <w:t xml:space="preserve"> келмейтін, мемлекеттік органдардың қорытындысы бойынша Қазақстан Республикасының Үкіметі белгілейтін</w:t>
      </w:r>
      <w:r>
        <w:rPr>
          <w:rStyle w:val="s0"/>
        </w:rPr>
        <w:t xml:space="preserve"> </w:t>
      </w:r>
      <w:hyperlink r:id="rId1131" w:history="1">
        <w:r>
          <w:rPr>
            <w:rStyle w:val="a3"/>
          </w:rPr>
          <w:t>тізбеге</w:t>
        </w:r>
      </w:hyperlink>
      <w:r>
        <w:rPr>
          <w:rStyle w:val="s0"/>
        </w:rPr>
        <w:t xml:space="preserve"> </w:t>
      </w:r>
      <w:r>
        <w:rPr>
          <w:rStyle w:val="s0"/>
        </w:rPr>
        <w:t>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Үкіметіне, жеке</w:t>
      </w:r>
      <w:r>
        <w:rPr>
          <w:rStyle w:val="s0"/>
        </w:rPr>
        <w:t>, сондай-ақ заңды тұлғаларға;</w:t>
      </w:r>
    </w:p>
    <w:p w:rsidR="00000000" w:rsidRDefault="00EB742F">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EB742F">
      <w:pPr>
        <w:ind w:firstLine="400"/>
        <w:jc w:val="both"/>
      </w:pPr>
      <w:r>
        <w:rPr>
          <w:rStyle w:val="s0"/>
        </w:rPr>
        <w:t>12) гуманитарлық көмек</w:t>
      </w:r>
      <w:r>
        <w:rPr>
          <w:rStyle w:val="s0"/>
        </w:rPr>
        <w:t> </w:t>
      </w:r>
      <w:r>
        <w:rPr>
          <w:rStyle w:val="s0"/>
        </w:rPr>
        <w:t>- халықтың өмірі мен тұрмыс жағдайларын жақсарту үшін, сондай-ақ соғыс, экология</w:t>
      </w:r>
      <w:r>
        <w:rPr>
          <w:rStyle w:val="s0"/>
        </w:rPr>
        <w:t>лық,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w:t>
      </w:r>
      <w:r>
        <w:rPr>
          <w:rStyle w:val="s0"/>
        </w:rPr>
        <w:t>р, өзге де заттар түрінде Қазақстан Республикасына</w:t>
      </w:r>
      <w:r>
        <w:rPr>
          <w:rStyle w:val="s0"/>
        </w:rPr>
        <w:t> </w:t>
      </w:r>
      <w:r>
        <w:rPr>
          <w:rStyle w:val="s0"/>
        </w:rPr>
        <w:t>өтеусіз</w:t>
      </w:r>
      <w:r>
        <w:rPr>
          <w:rStyle w:val="s0"/>
        </w:rPr>
        <w:t xml:space="preserve"> берілетін, Қазақстан Республикасының Үкіметі уәкілетті ұйымдар арқылы бөлетін</w:t>
      </w:r>
      <w:r>
        <w:rPr>
          <w:rStyle w:val="s0"/>
        </w:rPr>
        <w:t> </w:t>
      </w:r>
      <w:r>
        <w:rPr>
          <w:rStyle w:val="s0"/>
        </w:rPr>
        <w:t>мүлік;</w:t>
      </w:r>
    </w:p>
    <w:p w:rsidR="00000000" w:rsidRDefault="00EB742F">
      <w:pPr>
        <w:ind w:firstLine="400"/>
        <w:jc w:val="both"/>
      </w:pPr>
      <w:r>
        <w:rPr>
          <w:rStyle w:val="s0"/>
        </w:rPr>
        <w:t>13) демеушілік көмек - осы көмекті көрсететін тұлға туралы ақпаратты тарату мақсатында өтeуcі</w:t>
      </w:r>
      <w:r>
        <w:rPr>
          <w:rStyle w:val="s0"/>
        </w:rPr>
        <w:t xml:space="preserve">з негізде: </w:t>
      </w:r>
    </w:p>
    <w:p w:rsidR="00000000" w:rsidRDefault="00EB742F">
      <w:pPr>
        <w:ind w:firstLine="400"/>
        <w:jc w:val="both"/>
      </w:pPr>
      <w:r>
        <w:rPr>
          <w:rStyle w:val="s0"/>
        </w:rPr>
        <w:t>жеке тұ</w:t>
      </w:r>
      <w:r>
        <w:rPr>
          <w:rStyle w:val="s0"/>
        </w:rPr>
        <w:t>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EB742F">
      <w:pPr>
        <w:ind w:firstLine="400"/>
        <w:jc w:val="both"/>
      </w:pPr>
      <w:hyperlink r:id="rId1132" w:anchor="sub_id=34030100" w:history="1">
        <w:r>
          <w:rPr>
            <w:rStyle w:val="a3"/>
          </w:rPr>
          <w:t>коммерциялық емес ұйымдарға</w:t>
        </w:r>
      </w:hyperlink>
      <w:r>
        <w:rPr>
          <w:rStyle w:val="s0"/>
        </w:rPr>
        <w:t xml:space="preserve"> </w:t>
      </w:r>
      <w:r>
        <w:rPr>
          <w:rStyle w:val="s0"/>
        </w:rPr>
        <w:t>өздерінің</w:t>
      </w:r>
      <w:r>
        <w:rPr>
          <w:rStyle w:val="s0"/>
        </w:rPr>
        <w:t xml:space="preserve"> жарғылық мақсаттарын іске асыру үшін берілетін мүлік;</w:t>
      </w:r>
    </w:p>
    <w:p w:rsidR="00000000" w:rsidRDefault="00EB742F">
      <w:pPr>
        <w:jc w:val="both"/>
      </w:pPr>
      <w:r>
        <w:rPr>
          <w:rStyle w:val="s3"/>
        </w:rPr>
        <w:t>2009.12.02. № 133-ІV ҚР</w:t>
      </w:r>
      <w:r>
        <w:rPr>
          <w:rStyle w:val="s3"/>
        </w:rPr>
        <w:t xml:space="preserve"> </w:t>
      </w:r>
      <w:hyperlink r:id="rId1133" w:anchor="sub_id=300" w:history="1">
        <w:r>
          <w:rPr>
            <w:rStyle w:val="a3"/>
            <w:i/>
            <w:iCs/>
          </w:rPr>
          <w:t>Заңымен</w:t>
        </w:r>
      </w:hyperlink>
      <w:r>
        <w:rPr>
          <w:rStyle w:val="s3"/>
        </w:rPr>
        <w:t xml:space="preserve"> </w:t>
      </w:r>
      <w:r>
        <w:rPr>
          <w:rStyle w:val="s3"/>
        </w:rPr>
        <w:t>(бұр.</w:t>
      </w:r>
      <w:hyperlink r:id="rId1134" w:anchor="sub_id=120114" w:history="1">
        <w:r>
          <w:rPr>
            <w:rStyle w:val="a3"/>
            <w:i/>
            <w:iCs/>
          </w:rPr>
          <w:t>ред</w:t>
        </w:r>
      </w:hyperlink>
      <w:r>
        <w:rPr>
          <w:rStyle w:val="s3"/>
        </w:rPr>
        <w:t>.қара); 2009.16.11. № 200-ІV ҚР</w:t>
      </w:r>
      <w:r>
        <w:rPr>
          <w:rStyle w:val="s3"/>
        </w:rPr>
        <w:t xml:space="preserve"> </w:t>
      </w:r>
      <w:hyperlink r:id="rId1135" w:anchor="sub_id=303" w:history="1">
        <w:r>
          <w:rPr>
            <w:rStyle w:val="a3"/>
            <w:i/>
            <w:iCs/>
          </w:rPr>
          <w:t>Заңымен</w:t>
        </w:r>
      </w:hyperlink>
      <w:r>
        <w:rPr>
          <w:rStyle w:val="s3"/>
        </w:rPr>
        <w:t xml:space="preserve"> </w:t>
      </w:r>
      <w:r>
        <w:rPr>
          <w:rStyle w:val="s3"/>
        </w:rPr>
        <w:t>(2009 ж. 1 қаңтар</w:t>
      </w:r>
      <w:r>
        <w:rPr>
          <w:rStyle w:val="s3"/>
        </w:rPr>
        <w:t>дан бастап қолданысқа енгiзiлді) (бұр.</w:t>
      </w:r>
      <w:hyperlink r:id="rId1136" w:anchor="sub_id=120114" w:history="1">
        <w:r>
          <w:rPr>
            <w:rStyle w:val="a3"/>
            <w:i/>
            <w:iCs/>
          </w:rPr>
          <w:t>ред</w:t>
        </w:r>
      </w:hyperlink>
      <w:r>
        <w:rPr>
          <w:rStyle w:val="s3"/>
        </w:rPr>
        <w:t>.қара); 2011.21.07. № 467-ІV ҚР</w:t>
      </w:r>
      <w:r>
        <w:rPr>
          <w:rStyle w:val="s3"/>
        </w:rPr>
        <w:t xml:space="preserve"> </w:t>
      </w:r>
      <w:hyperlink r:id="rId1137" w:anchor="sub_id=302" w:history="1">
        <w:r>
          <w:rPr>
            <w:rStyle w:val="a3"/>
            <w:i/>
            <w:iCs/>
          </w:rPr>
          <w:t>Заңымен</w:t>
        </w:r>
      </w:hyperlink>
      <w:r>
        <w:rPr>
          <w:rStyle w:val="s3"/>
        </w:rPr>
        <w:t xml:space="preserve"> </w:t>
      </w:r>
      <w:r>
        <w:rPr>
          <w:rStyle w:val="s3"/>
        </w:rPr>
        <w:t>(2012 ж. 1</w:t>
      </w:r>
      <w:r>
        <w:rPr>
          <w:rStyle w:val="s3"/>
        </w:rPr>
        <w:t xml:space="preserve"> қаңтардан бастап қолданысқа енгізілді) (</w:t>
      </w:r>
      <w:hyperlink r:id="rId1138" w:anchor="sub_id=120114" w:history="1">
        <w:r>
          <w:rPr>
            <w:rStyle w:val="a3"/>
            <w:i/>
            <w:iCs/>
          </w:rPr>
          <w:t>бұр.ред.қара</w:t>
        </w:r>
      </w:hyperlink>
      <w:r>
        <w:rPr>
          <w:rStyle w:val="s3"/>
        </w:rPr>
        <w:t>) 14) тармақша өзгертілді; 2013.05.12. № 152-V ҚР</w:t>
      </w:r>
      <w:r>
        <w:rPr>
          <w:rStyle w:val="s3"/>
        </w:rPr>
        <w:t xml:space="preserve"> </w:t>
      </w:r>
      <w:hyperlink r:id="rId1139" w:anchor="sub_id=12" w:history="1">
        <w:r>
          <w:rPr>
            <w:rStyle w:val="a3"/>
            <w:i/>
            <w:iCs/>
          </w:rPr>
          <w:t>Заңымен</w:t>
        </w:r>
      </w:hyperlink>
      <w:r>
        <w:rPr>
          <w:rStyle w:val="s3"/>
        </w:rPr>
        <w:t xml:space="preserve"> </w:t>
      </w:r>
      <w:r>
        <w:rPr>
          <w:rStyle w:val="s3"/>
        </w:rPr>
        <w:t>14) тармақша жаңа редакцияда (2013 ж. 1 қаңтардан бастап қолданысқа енгізілді) (</w:t>
      </w:r>
      <w:hyperlink r:id="rId1140" w:anchor="sub_id=120114" w:history="1">
        <w:r>
          <w:rPr>
            <w:rStyle w:val="a3"/>
            <w:i/>
            <w:iCs/>
          </w:rPr>
          <w:t>бұр.ред.қара</w:t>
        </w:r>
      </w:hyperlink>
      <w:r>
        <w:rPr>
          <w:rStyle w:val="s3"/>
        </w:rPr>
        <w:t xml:space="preserve">) </w:t>
      </w:r>
    </w:p>
    <w:p w:rsidR="00000000" w:rsidRDefault="00EB742F">
      <w:pPr>
        <w:ind w:firstLine="400"/>
        <w:jc w:val="both"/>
      </w:pPr>
      <w:r>
        <w:rPr>
          <w:rStyle w:val="s0"/>
        </w:rPr>
        <w:t>14) дивидендтер - бұл:</w:t>
      </w:r>
    </w:p>
    <w:p w:rsidR="00000000" w:rsidRDefault="00EB742F">
      <w:pPr>
        <w:ind w:firstLine="400"/>
        <w:jc w:val="both"/>
      </w:pPr>
      <w:r>
        <w:rPr>
          <w:rStyle w:val="s0"/>
        </w:rPr>
        <w:t xml:space="preserve">акциялар, оның ішінде депозитарлық </w:t>
      </w:r>
      <w:r>
        <w:rPr>
          <w:rStyle w:val="s0"/>
        </w:rPr>
        <w:t>қолхаттардың</w:t>
      </w:r>
      <w:r>
        <w:rPr>
          <w:rStyle w:val="s0"/>
        </w:rPr>
        <w:t xml:space="preserve"> базалық активтері болып табылатын акциялар бойынша төленуге жататын табыс;</w:t>
      </w:r>
      <w:r>
        <w:rPr>
          <w:rStyle w:val="s0"/>
        </w:rPr>
        <w:t xml:space="preserve"> </w:t>
      </w:r>
    </w:p>
    <w:p w:rsidR="00000000" w:rsidRDefault="00EB742F">
      <w:pPr>
        <w:ind w:firstLine="400"/>
        <w:jc w:val="both"/>
      </w:pPr>
      <w:r>
        <w:rPr>
          <w:rStyle w:val="s0"/>
        </w:rPr>
        <w:t>қордың</w:t>
      </w:r>
      <w:r>
        <w:rPr>
          <w:rStyle w:val="s0"/>
        </w:rPr>
        <w:t xml:space="preserve"> басқарушы компаниясы пайларды сатып алған кезде олар бойынша табысты қоспағанда, пайлық инвестициялық қордың пайлары бойынша төленуге жататын табыс;</w:t>
      </w:r>
      <w:r>
        <w:rPr>
          <w:rStyle w:val="s0"/>
        </w:rPr>
        <w:t xml:space="preserve"> </w:t>
      </w:r>
    </w:p>
    <w:p w:rsidR="00000000" w:rsidRDefault="00EB742F">
      <w:pPr>
        <w:ind w:firstLine="400"/>
        <w:jc w:val="both"/>
      </w:pPr>
      <w:r>
        <w:rPr>
          <w:rStyle w:val="s0"/>
        </w:rPr>
        <w:t>заңды тұлғ</w:t>
      </w:r>
      <w:r>
        <w:rPr>
          <w:rStyle w:val="s0"/>
        </w:rPr>
        <w:t>а өз құрылтайшылары, қатысушылары арасында бөлетін таза табыстың бір бөлігі түріндегі табыс;</w:t>
      </w:r>
      <w:r>
        <w:rPr>
          <w:rStyle w:val="s0"/>
        </w:rPr>
        <w:t xml:space="preserve"> </w:t>
      </w:r>
    </w:p>
    <w:p w:rsidR="00000000" w:rsidRDefault="00EB742F">
      <w:pPr>
        <w:ind w:firstLine="400"/>
        <w:jc w:val="both"/>
      </w:pPr>
      <w:r>
        <w:rPr>
          <w:rStyle w:val="s0"/>
        </w:rPr>
        <w:t>заңды тұлғаны тарату кезінде немесе құрылтайшылар, қатысушылар салымдарының мөлшерiн пропорционалды түрде азайту арқылы не құрылтайшылардың, қатысушылардың үлесте</w:t>
      </w:r>
      <w:r>
        <w:rPr>
          <w:rStyle w:val="s0"/>
        </w:rPr>
        <w:t>рiн толық немесе iшiнара өтеу арқылы жарғылық капиталды азайту кезiнде, сондай-ақ заңды тұлғаға қатысу үлесін немесе оның бөлігін құрылтайшыға, қатысушыға қайтару кезінде мүлікті бөлуден түсетін табыс;</w:t>
      </w:r>
      <w:r>
        <w:rPr>
          <w:rStyle w:val="s0"/>
        </w:rPr>
        <w:t xml:space="preserve"> </w:t>
      </w:r>
    </w:p>
    <w:p w:rsidR="00000000" w:rsidRDefault="00EB742F">
      <w:pPr>
        <w:ind w:firstLine="400"/>
        <w:jc w:val="both"/>
      </w:pPr>
      <w:r>
        <w:rPr>
          <w:rStyle w:val="s0"/>
        </w:rPr>
        <w:t>исламдық қатысу сертификаттары бойынша төленуге жатат</w:t>
      </w:r>
      <w:r>
        <w:rPr>
          <w:rStyle w:val="s0"/>
        </w:rPr>
        <w:t>ын табыс;</w:t>
      </w:r>
      <w:r>
        <w:rPr>
          <w:rStyle w:val="s0"/>
        </w:rPr>
        <w:t xml:space="preserve"> </w:t>
      </w:r>
    </w:p>
    <w:p w:rsidR="00000000" w:rsidRDefault="00EB742F">
      <w:pPr>
        <w:ind w:firstLine="400"/>
        <w:jc w:val="both"/>
      </w:pPr>
      <w:r>
        <w:rPr>
          <w:rStyle w:val="s0"/>
        </w:rPr>
        <w:t>акционер, қатысушы, құрылтайшы немесе олардың өзара байланысты тарапы заңды тұлғадан:</w:t>
      </w:r>
    </w:p>
    <w:p w:rsidR="00000000" w:rsidRDefault="00EB742F">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акционерге, қатысушыға, құр</w:t>
      </w:r>
      <w:r>
        <w:rPr>
          <w:rStyle w:val="s0"/>
        </w:rPr>
        <w:t>ылтайшыға немесе олардың өзара байланысты тарапына өткізілген баға арасындағы оң айырма;</w:t>
      </w:r>
    </w:p>
    <w:p w:rsidR="00000000" w:rsidRDefault="00EB742F">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акционерден, қатысушыдан, құрылтайш</w:t>
      </w:r>
      <w:r>
        <w:rPr>
          <w:rStyle w:val="s0"/>
        </w:rPr>
        <w:t>ыдан немесе олардың өзара байланысты тарапынан сатып алынған баға арасындағы теріс айырма;</w:t>
      </w:r>
    </w:p>
    <w:p w:rsidR="00000000" w:rsidRDefault="00EB742F">
      <w:pPr>
        <w:ind w:firstLine="400"/>
        <w:jc w:val="both"/>
      </w:pPr>
      <w:r>
        <w:rPr>
          <w:rStyle w:val="s0"/>
        </w:rPr>
        <w:t>заңды тұлғаның кәсіпкерлік қызметіне байланысты емес, оның акционерінде, қатысушысында, құрылтайшысында немесе олардың өзара байланысты тарапында үшінші тұлға алдынд</w:t>
      </w:r>
      <w:r>
        <w:rPr>
          <w:rStyle w:val="s0"/>
        </w:rPr>
        <w:t>а туындайтын шығыстардың немесе міндеттемелердің заңды тұлғаға акционері, құрылтайшысы, қатысушысы немесе олардың өзара байланысты тарапы өтемей, заңды тұлға өтейтін құны;</w:t>
      </w:r>
    </w:p>
    <w:p w:rsidR="00000000" w:rsidRDefault="00EB742F">
      <w:pPr>
        <w:ind w:firstLine="400"/>
        <w:jc w:val="both"/>
      </w:pPr>
      <w:r>
        <w:rPr>
          <w:rStyle w:val="s0"/>
        </w:rPr>
        <w:t>осы Кодекстің</w:t>
      </w:r>
      <w:r>
        <w:rPr>
          <w:rStyle w:val="s0"/>
        </w:rPr>
        <w:t xml:space="preserve"> </w:t>
      </w:r>
      <w:hyperlink r:id="rId1141" w:anchor="sub_id=1630000" w:history="1">
        <w:r>
          <w:rPr>
            <w:rStyle w:val="a3"/>
          </w:rPr>
          <w:t>163 - 165-баптарында</w:t>
        </w:r>
      </w:hyperlink>
      <w:r>
        <w:rPr>
          <w:rStyle w:val="s0"/>
        </w:rPr>
        <w:t xml:space="preserve"> </w:t>
      </w:r>
      <w:r>
        <w:rPr>
          <w:rStyle w:val="s0"/>
        </w:rPr>
        <w:t xml:space="preserve">көрсетілген табыстарды және тауарларды, жұмыстарды, көрсетілетін қызметтерді өткізуден түсетін табыстарды қоспағанда, заңды тұлға өзінің акционеріне, қатысушысына, құрылтайшысына немесе олардың өзара байланысты тарапына </w:t>
      </w:r>
      <w:r>
        <w:rPr>
          <w:rStyle w:val="s0"/>
        </w:rPr>
        <w:t>беретін кез келген мүлік пен материалдық пайда түрінде алатын табыс.</w:t>
      </w:r>
    </w:p>
    <w:p w:rsidR="00000000" w:rsidRDefault="00EB742F">
      <w:pPr>
        <w:ind w:firstLine="400"/>
        <w:jc w:val="both"/>
      </w:pPr>
      <w:r>
        <w:rPr>
          <w:rStyle w:val="s0"/>
        </w:rPr>
        <w:t>Осы тармақшада көрсетілген мүлікті бөлуден түсетін табыс мынадай тәртіппен айқындалады:</w:t>
      </w:r>
    </w:p>
    <w:p w:rsidR="00000000" w:rsidRDefault="00EB742F">
      <w:pPr>
        <w:ind w:firstLine="400"/>
        <w:jc w:val="both"/>
      </w:pPr>
      <w:r>
        <w:rPr>
          <w:rStyle w:val="s0"/>
        </w:rPr>
        <w:t>Т = Қ</w:t>
      </w:r>
      <w:r>
        <w:rPr>
          <w:rStyle w:val="s0"/>
          <w:vertAlign w:val="subscript"/>
        </w:rPr>
        <w:t>а</w:t>
      </w:r>
      <w:r>
        <w:rPr>
          <w:rStyle w:val="s0"/>
        </w:rPr>
        <w:t xml:space="preserve"> </w:t>
      </w:r>
      <w:r>
        <w:rPr>
          <w:rStyle w:val="s0"/>
        </w:rPr>
        <w:t>- Қ</w:t>
      </w:r>
      <w:r>
        <w:rPr>
          <w:rStyle w:val="s0"/>
          <w:vertAlign w:val="subscript"/>
        </w:rPr>
        <w:t>к</w:t>
      </w:r>
      <w:r>
        <w:rPr>
          <w:rStyle w:val="s0"/>
        </w:rPr>
        <w:t>,</w:t>
      </w:r>
    </w:p>
    <w:p w:rsidR="00000000" w:rsidRDefault="00EB742F">
      <w:pPr>
        <w:ind w:firstLine="400"/>
        <w:jc w:val="both"/>
      </w:pPr>
      <w:r>
        <w:rPr>
          <w:rStyle w:val="s0"/>
        </w:rPr>
        <w:t>мұнда:</w:t>
      </w:r>
    </w:p>
    <w:p w:rsidR="00000000" w:rsidRDefault="00EB742F">
      <w:pPr>
        <w:ind w:firstLine="400"/>
        <w:jc w:val="both"/>
      </w:pPr>
      <w:r>
        <w:rPr>
          <w:rStyle w:val="s0"/>
        </w:rPr>
        <w:t>Т - мүлікті бөлуден түсетін табыс;</w:t>
      </w:r>
    </w:p>
    <w:p w:rsidR="00000000" w:rsidRDefault="00EB742F">
      <w:pPr>
        <w:ind w:firstLine="400"/>
        <w:jc w:val="both"/>
      </w:pPr>
      <w:r>
        <w:rPr>
          <w:rStyle w:val="s0"/>
        </w:rPr>
        <w:t>Қ</w:t>
      </w:r>
      <w:r>
        <w:rPr>
          <w:rStyle w:val="s0"/>
          <w:vertAlign w:val="subscript"/>
        </w:rPr>
        <w:t xml:space="preserve">а </w:t>
      </w:r>
      <w:r>
        <w:rPr>
          <w:rStyle w:val="s0"/>
        </w:rPr>
        <w:t>- мүлікті бөлу кезінде алатын (алған), он</w:t>
      </w:r>
      <w:r>
        <w:rPr>
          <w:rStyle w:val="s0"/>
        </w:rPr>
        <w:t>ың ішінде бұрын енгізілгеннің орнына алатын (алған) мүліктің құны;</w:t>
      </w:r>
    </w:p>
    <w:p w:rsidR="00000000" w:rsidRDefault="00EB742F">
      <w:pPr>
        <w:ind w:firstLine="400"/>
        <w:jc w:val="both"/>
      </w:pPr>
      <w:r>
        <w:rPr>
          <w:rStyle w:val="s0"/>
        </w:rPr>
        <w:t>Қ</w:t>
      </w:r>
      <w:r>
        <w:rPr>
          <w:rStyle w:val="s0"/>
          <w:vertAlign w:val="subscript"/>
        </w:rPr>
        <w:t xml:space="preserve">к </w:t>
      </w:r>
      <w:r>
        <w:rPr>
          <w:rStyle w:val="s0"/>
        </w:rPr>
        <w:t>- мүліктің заңды тұлғаның құрылтай құжаттарында көрсетілген, бірақ нақты енгізілген салым мөлшерінен аспайтын құны.</w:t>
      </w:r>
    </w:p>
    <w:p w:rsidR="00000000" w:rsidRDefault="00EB742F">
      <w:pPr>
        <w:ind w:firstLine="400"/>
        <w:jc w:val="both"/>
      </w:pPr>
      <w:r>
        <w:rPr>
          <w:rStyle w:val="s0"/>
        </w:rPr>
        <w:t>Осы тармақшада көрсетілген оң немесе теріс айырма салық салу объектіле</w:t>
      </w:r>
      <w:r>
        <w:rPr>
          <w:rStyle w:val="s0"/>
        </w:rPr>
        <w:t>рін түзету кезінде айқындалады. Бұл ретте салық салу объектілерін түзету</w:t>
      </w:r>
      <w:r>
        <w:rPr>
          <w:rStyle w:val="s0"/>
        </w:rPr>
        <w:t xml:space="preserve"> </w:t>
      </w:r>
      <w:r>
        <w:t>Қазақстан</w:t>
      </w:r>
      <w:r>
        <w:t xml:space="preserve"> Республикасының трансферттік баға белгілеу туралы</w:t>
      </w:r>
      <w:r>
        <w:t xml:space="preserve"> </w:t>
      </w:r>
      <w:hyperlink r:id="rId1142" w:history="1">
        <w:r>
          <w:rPr>
            <w:rStyle w:val="a3"/>
          </w:rPr>
          <w:t>заңнамасында</w:t>
        </w:r>
      </w:hyperlink>
      <w:r>
        <w:rPr>
          <w:rStyle w:val="s0"/>
        </w:rPr>
        <w:t xml:space="preserve"> </w:t>
      </w:r>
      <w:r>
        <w:rPr>
          <w:rStyle w:val="s0"/>
        </w:rPr>
        <w:t>белгіленген жағдайларда және тәртіппен жүргіз</w:t>
      </w:r>
      <w:r>
        <w:rPr>
          <w:rStyle w:val="s0"/>
        </w:rPr>
        <w:t>іледі. Осы тармақшаның мақсаттары үшін өзара байланысты тараптар осы баптың 1-1-тармағына сәйкес айқындалады;</w:t>
      </w:r>
    </w:p>
    <w:p w:rsidR="00000000" w:rsidRDefault="00EB742F">
      <w:pPr>
        <w:ind w:firstLine="400"/>
        <w:jc w:val="both"/>
      </w:pPr>
      <w:r>
        <w:rPr>
          <w:rStyle w:val="s0"/>
        </w:rPr>
        <w:t xml:space="preserve">15) дизайнерлік қызметтер көрсету - көркемдік нысандарын, бұйымдардың сыртқы түрлерін, ғимараттардың қасбеттерін, үй-жайлар интерьерлерін жобалау </w:t>
      </w:r>
      <w:r>
        <w:rPr>
          <w:rStyle w:val="s0"/>
        </w:rPr>
        <w:t>жөнінде көрсетілетін қызметтер; көркемдік конструкциялау;</w:t>
      </w:r>
    </w:p>
    <w:p w:rsidR="00000000" w:rsidRDefault="00EB742F">
      <w:pPr>
        <w:ind w:firstLine="400"/>
        <w:jc w:val="both"/>
      </w:pPr>
      <w:r>
        <w:rPr>
          <w:rStyle w:val="s0"/>
        </w:rPr>
        <w:t>16) жалған кәсіпорын -</w:t>
      </w:r>
      <w:r>
        <w:rPr>
          <w:rStyle w:val="s0"/>
        </w:rPr>
        <w:t xml:space="preserve"> </w:t>
      </w:r>
      <w:hyperlink r:id="rId1143" w:anchor="sub_id=1920000"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құрылуы және (немесе) оған басшылық етілуі со</w:t>
      </w:r>
      <w:r>
        <w:rPr>
          <w:rStyle w:val="s0"/>
        </w:rPr>
        <w:t>ттың заңды күшіне</w:t>
      </w:r>
      <w:r>
        <w:rPr>
          <w:rStyle w:val="s0"/>
        </w:rPr>
        <w:t xml:space="preserve"> </w:t>
      </w:r>
      <w:r>
        <w:rPr>
          <w:rStyle w:val="s0"/>
        </w:rPr>
        <w:t>енген үкімімен не қаулысымен жалған кәсіпкерлік деп танылған жеке кәсіпкерлік субъектісі;</w:t>
      </w:r>
    </w:p>
    <w:p w:rsidR="00000000" w:rsidRDefault="00EB742F">
      <w:pPr>
        <w:jc w:val="both"/>
      </w:pPr>
      <w:r>
        <w:rPr>
          <w:rStyle w:val="s3"/>
        </w:rPr>
        <w:t>2015.18.11. № 412-V ҚР</w:t>
      </w:r>
      <w:r>
        <w:rPr>
          <w:rStyle w:val="s3"/>
        </w:rPr>
        <w:t xml:space="preserve"> </w:t>
      </w:r>
      <w:hyperlink r:id="rId1144" w:anchor="sub_id=12" w:history="1">
        <w:r>
          <w:rPr>
            <w:rStyle w:val="a3"/>
            <w:i/>
            <w:iCs/>
          </w:rPr>
          <w:t>Заңымен</w:t>
        </w:r>
      </w:hyperlink>
      <w:r>
        <w:rPr>
          <w:rStyle w:val="s3"/>
        </w:rPr>
        <w:t xml:space="preserve"> </w:t>
      </w:r>
      <w:r>
        <w:rPr>
          <w:rStyle w:val="s3"/>
        </w:rPr>
        <w:t>17) тармақша жаңа редакцияда (2016 ж.</w:t>
      </w:r>
      <w:r>
        <w:rPr>
          <w:rStyle w:val="s3"/>
        </w:rPr>
        <w:t xml:space="preserve"> 1 қаңтардан бастап қолданысқа енгізілді) (</w:t>
      </w:r>
      <w:hyperlink r:id="rId1145" w:anchor="sub_id=120117" w:history="1">
        <w:r>
          <w:rPr>
            <w:rStyle w:val="a3"/>
            <w:i/>
            <w:iCs/>
          </w:rPr>
          <w:t>бұр.ред.қара</w:t>
        </w:r>
      </w:hyperlink>
      <w:r>
        <w:rPr>
          <w:rStyle w:val="s3"/>
        </w:rPr>
        <w:t>)</w:t>
      </w:r>
    </w:p>
    <w:p w:rsidR="00000000" w:rsidRDefault="00EB742F">
      <w:pPr>
        <w:ind w:firstLine="400"/>
        <w:jc w:val="both"/>
      </w:pPr>
      <w:r>
        <w:rPr>
          <w:rStyle w:val="s0"/>
        </w:rPr>
        <w:t>17) жеке тұлғаның жеке мүлкі - жеке тұлғаның меншік құқығындағы немесе ортақ меншіктегі үлесі болып табылатын, мына</w:t>
      </w:r>
      <w:r>
        <w:rPr>
          <w:rStyle w:val="s0"/>
        </w:rPr>
        <w:t>дай шарттар бір мезгілде орындалған кезде:</w:t>
      </w:r>
      <w:r>
        <w:rPr>
          <w:rStyle w:val="s0"/>
        </w:rPr>
        <w:t xml:space="preserve"> </w:t>
      </w:r>
    </w:p>
    <w:p w:rsidR="00000000" w:rsidRDefault="00EB742F">
      <w:pPr>
        <w:ind w:firstLine="400"/>
        <w:jc w:val="both"/>
      </w:pPr>
      <w:r>
        <w:rPr>
          <w:rStyle w:val="s0"/>
        </w:rPr>
        <w:t>жеке тұлға кәсіпкерлік қызмет мақсаттарында пайдаланбайтын;</w:t>
      </w:r>
    </w:p>
    <w:p w:rsidR="00000000" w:rsidRDefault="00EB742F">
      <w:pPr>
        <w:ind w:firstLine="400"/>
        <w:jc w:val="both"/>
      </w:pPr>
      <w:r>
        <w:rPr>
          <w:rStyle w:val="s0"/>
        </w:rPr>
        <w:t>мүліктік және басқа да кірістерден жеке табыс салығын салу объектісі болып табылмайтын материалдық нысандағы заттары;</w:t>
      </w:r>
    </w:p>
    <w:p w:rsidR="00000000" w:rsidRDefault="00EB742F">
      <w:pPr>
        <w:jc w:val="both"/>
      </w:pPr>
      <w:r>
        <w:rPr>
          <w:rStyle w:val="s3"/>
        </w:rPr>
        <w:t>2012.26.12. № 61-V ҚР</w:t>
      </w:r>
      <w:r>
        <w:rPr>
          <w:rStyle w:val="s3"/>
        </w:rPr>
        <w:t xml:space="preserve"> </w:t>
      </w:r>
      <w:hyperlink r:id="rId1146" w:anchor="sub_id=400" w:history="1">
        <w:r>
          <w:rPr>
            <w:rStyle w:val="a3"/>
            <w:i/>
            <w:iCs/>
          </w:rPr>
          <w:t>Заңымен</w:t>
        </w:r>
      </w:hyperlink>
      <w:r>
        <w:rPr>
          <w:rStyle w:val="s3"/>
        </w:rPr>
        <w:t xml:space="preserve"> </w:t>
      </w:r>
      <w:r>
        <w:rPr>
          <w:rStyle w:val="s3"/>
        </w:rPr>
        <w:t>17-1) тармақшамен толықтырылды (2010 ж. 6 шілдеден бастап қолданысқа енгізілді)</w:t>
      </w:r>
      <w:r>
        <w:rPr>
          <w:rStyle w:val="s3"/>
        </w:rPr>
        <w:t xml:space="preserve"> </w:t>
      </w:r>
    </w:p>
    <w:p w:rsidR="00000000" w:rsidRDefault="00EB742F">
      <w:pPr>
        <w:ind w:firstLine="400"/>
        <w:jc w:val="both"/>
      </w:pPr>
      <w:r>
        <w:rPr>
          <w:rStyle w:val="s0"/>
        </w:rPr>
        <w:t>17-1) жер қойнауын пайдалануға арналған келісімшарт - Қазақстан Республикасының жер қойнауы және ж</w:t>
      </w:r>
      <w:r>
        <w:rPr>
          <w:rStyle w:val="s0"/>
        </w:rPr>
        <w:t>ер қойнауын пайдалану туралы</w:t>
      </w:r>
      <w:r>
        <w:rPr>
          <w:rStyle w:val="s0"/>
        </w:rPr>
        <w:t xml:space="preserve"> </w:t>
      </w:r>
      <w:hyperlink r:id="rId1147" w:history="1">
        <w:r>
          <w:rPr>
            <w:rStyle w:val="a3"/>
          </w:rPr>
          <w:t>заңнамасында</w:t>
        </w:r>
      </w:hyperlink>
      <w:r>
        <w:rPr>
          <w:rStyle w:val="s0"/>
        </w:rPr>
        <w:t xml:space="preserve"> </w:t>
      </w:r>
      <w:r>
        <w:rPr>
          <w:rStyle w:val="s0"/>
        </w:rPr>
        <w:t>белгіленген құзыретке сәйкес құзыретті орган немесе жер қойнауын зерттеу мен пайдалану жөніндегі уәкілетті орган немесе облыстың, республикалық маңыз</w:t>
      </w:r>
      <w:r>
        <w:rPr>
          <w:rStyle w:val="s0"/>
        </w:rPr>
        <w:t>ы бар қаланың, астананың жергілікті атқарушы органы мен жеке және (немесе) заңды тұлға арасындағы пайдалы қазбаларды барлауды, өндіруді, бірлескен барлау мен өндіруді жүргізуге арналған не барлаумен және (немесе) өндірумен байланысты емес жерасты құрылыста</w:t>
      </w:r>
      <w:r>
        <w:rPr>
          <w:rStyle w:val="s0"/>
        </w:rPr>
        <w:t xml:space="preserve">рын салуға және (немесе) пайдалануға не жер қойнауын мемлекеттік геологиялық зерттеуге арналған шарт. Осы Кодекстің мақсаттары үшін жер қойнауын пайдалануға арналған келісімшартқа Қазақстан Республикасының заңнамасына сәйкес жер қойнауын пайдалану құқығын </w:t>
      </w:r>
      <w:r>
        <w:rPr>
          <w:rStyle w:val="s0"/>
        </w:rPr>
        <w:t>берудің басқа түрлері де жатады;</w:t>
      </w:r>
    </w:p>
    <w:p w:rsidR="00000000" w:rsidRDefault="00EB742F">
      <w:pPr>
        <w:ind w:firstLine="400"/>
        <w:jc w:val="both"/>
      </w:pPr>
      <w:r>
        <w:rPr>
          <w:rStyle w:val="s0"/>
        </w:rPr>
        <w:t>18) жер қойнауын пайдаланушылар -</w:t>
      </w:r>
      <w:r>
        <w:rPr>
          <w:rStyle w:val="s0"/>
        </w:rPr>
        <w:t xml:space="preserve"> </w:t>
      </w:r>
      <w:hyperlink r:id="rId1148" w:history="1">
        <w:r>
          <w:rPr>
            <w:rStyle w:val="a3"/>
          </w:rPr>
          <w:t>Қазақстан</w:t>
        </w:r>
        <w:r>
          <w:rPr>
            <w:rStyle w:val="a3"/>
          </w:rPr>
          <w:t xml:space="preserve"> Республикасының заңнамалық</w:t>
        </w:r>
      </w:hyperlink>
      <w:r>
        <w:rPr>
          <w:rStyle w:val="s0"/>
        </w:rPr>
        <w:t xml:space="preserve"> </w:t>
      </w:r>
      <w:r>
        <w:rPr>
          <w:rStyle w:val="s0"/>
        </w:rPr>
        <w:t>актілеріне сәйкес Қазақстан Республикасының аумағында, мұнай операцияларын қоса алға</w:t>
      </w:r>
      <w:r>
        <w:rPr>
          <w:rStyle w:val="s0"/>
        </w:rPr>
        <w:t>нда, жер қойнауын пайдалану жөніндегі операцияларды жүргізу құқығын иеленуші жеке немесе заңды тұлғалар;</w:t>
      </w:r>
    </w:p>
    <w:p w:rsidR="00000000" w:rsidRDefault="00EB742F">
      <w:pPr>
        <w:ind w:firstLine="400"/>
        <w:jc w:val="both"/>
      </w:pPr>
      <w:r>
        <w:rPr>
          <w:rStyle w:val="s0"/>
        </w:rPr>
        <w:t>19) заңды тұлғаның құрылымдық бөлімшесі -</w:t>
      </w:r>
      <w:r>
        <w:rPr>
          <w:rStyle w:val="s0"/>
        </w:rPr>
        <w:t xml:space="preserve"> </w:t>
      </w:r>
      <w:hyperlink r:id="rId1149" w:anchor="sub_id=430000" w:history="1">
        <w:r>
          <w:rPr>
            <w:rStyle w:val="a3"/>
          </w:rPr>
          <w:t>филиал, өкілдік</w:t>
        </w:r>
      </w:hyperlink>
      <w:r>
        <w:rPr>
          <w:rStyle w:val="s0"/>
        </w:rPr>
        <w:t>;</w:t>
      </w:r>
    </w:p>
    <w:p w:rsidR="00000000" w:rsidRDefault="00EB742F">
      <w:pPr>
        <w:jc w:val="both"/>
      </w:pPr>
      <w:r>
        <w:rPr>
          <w:rStyle w:val="s3"/>
        </w:rPr>
        <w:t>2010.26.</w:t>
      </w:r>
      <w:r>
        <w:rPr>
          <w:rStyle w:val="s3"/>
        </w:rPr>
        <w:t>11. № 356-IV ҚР</w:t>
      </w:r>
      <w:r>
        <w:rPr>
          <w:rStyle w:val="s3"/>
        </w:rPr>
        <w:t xml:space="preserve"> </w:t>
      </w:r>
      <w:hyperlink r:id="rId1150" w:anchor="sub_id=102" w:history="1">
        <w:r>
          <w:rPr>
            <w:rStyle w:val="a3"/>
            <w:i/>
            <w:iCs/>
          </w:rPr>
          <w:t>Заңымен</w:t>
        </w:r>
      </w:hyperlink>
      <w:r>
        <w:rPr>
          <w:rStyle w:val="s3"/>
        </w:rPr>
        <w:t xml:space="preserve"> </w:t>
      </w:r>
      <w:r>
        <w:rPr>
          <w:rStyle w:val="s3"/>
        </w:rPr>
        <w:t>19-1) тармақшамен толықтырылды (2011 ж. 1 қаңтардан бастап қолданысқа енгізілді); 2013.05.12. № 152-V ҚР</w:t>
      </w:r>
      <w:r>
        <w:rPr>
          <w:rStyle w:val="s3"/>
        </w:rPr>
        <w:t xml:space="preserve"> </w:t>
      </w:r>
      <w:hyperlink r:id="rId1151" w:anchor="sub_id=12" w:history="1">
        <w:r>
          <w:rPr>
            <w:rStyle w:val="a3"/>
            <w:i/>
            <w:iCs/>
          </w:rPr>
          <w:t>Заңымен</w:t>
        </w:r>
      </w:hyperlink>
      <w:r>
        <w:rPr>
          <w:rStyle w:val="s3"/>
        </w:rPr>
        <w:t xml:space="preserve"> </w:t>
      </w:r>
      <w:r>
        <w:rPr>
          <w:rStyle w:val="s3"/>
        </w:rPr>
        <w:t>(2014 ж. 1 қаңтардан бастап қолданысқа енгізілді) (</w:t>
      </w:r>
      <w:hyperlink r:id="rId1152" w:anchor="sub_id=120119" w:history="1">
        <w:r>
          <w:rPr>
            <w:rStyle w:val="a3"/>
            <w:i/>
            <w:iCs/>
          </w:rPr>
          <w:t>бұр.ред.қара</w:t>
        </w:r>
      </w:hyperlink>
      <w:r>
        <w:rPr>
          <w:rStyle w:val="s3"/>
        </w:rPr>
        <w:t>); 2016.14.01. № 445-V ҚР</w:t>
      </w:r>
      <w:r>
        <w:rPr>
          <w:rStyle w:val="s3"/>
        </w:rPr>
        <w:t xml:space="preserve"> </w:t>
      </w:r>
      <w:hyperlink r:id="rId1153" w:history="1">
        <w:r>
          <w:rPr>
            <w:rStyle w:val="a3"/>
            <w:i/>
            <w:iCs/>
          </w:rPr>
          <w:t>Заңымен</w:t>
        </w:r>
      </w:hyperlink>
      <w:r>
        <w:rPr>
          <w:rStyle w:val="s3"/>
        </w:rPr>
        <w:t xml:space="preserve"> </w:t>
      </w:r>
      <w:r>
        <w:rPr>
          <w:rStyle w:val="s3"/>
        </w:rPr>
        <w:t>(2016 ж. 1 қаңтардан бастап қолданысқа енгізілді) (</w:t>
      </w:r>
      <w:hyperlink r:id="rId1154" w:anchor="sub_id=120119" w:history="1">
        <w:r>
          <w:rPr>
            <w:rStyle w:val="a3"/>
            <w:i/>
            <w:iCs/>
          </w:rPr>
          <w:t>бұр.ред.қара</w:t>
        </w:r>
      </w:hyperlink>
      <w:r>
        <w:rPr>
          <w:rStyle w:val="s3"/>
        </w:rPr>
        <w:t>) 19-1) тармақша жаңа редакцияда</w:t>
      </w:r>
    </w:p>
    <w:p w:rsidR="00000000" w:rsidRDefault="00EB742F">
      <w:pPr>
        <w:ind w:firstLine="400"/>
        <w:jc w:val="both"/>
      </w:pPr>
      <w:r>
        <w:rPr>
          <w:rStyle w:val="s0"/>
        </w:rPr>
        <w:t>19-1) инвестициялық алтын - мынадай шарттарғ</w:t>
      </w:r>
      <w:r>
        <w:rPr>
          <w:rStyle w:val="s0"/>
        </w:rPr>
        <w:t>а сәйкес келетін алтын:</w:t>
      </w:r>
    </w:p>
    <w:p w:rsidR="00000000" w:rsidRDefault="00EB742F">
      <w:pPr>
        <w:ind w:firstLine="400"/>
        <w:jc w:val="both"/>
      </w:pPr>
      <w:r>
        <w:rPr>
          <w:rStyle w:val="s0"/>
        </w:rPr>
        <w:t>алтын монеталар үшін:</w:t>
      </w:r>
    </w:p>
    <w:p w:rsidR="00000000" w:rsidRDefault="00EB742F">
      <w:pPr>
        <w:ind w:firstLine="400"/>
        <w:jc w:val="both"/>
      </w:pPr>
      <w:r>
        <w:rPr>
          <w:rStyle w:val="s0"/>
        </w:rPr>
        <w:t>мұндай алтын монеталардың нумизматикалық құндылығы болмайды;</w:t>
      </w:r>
    </w:p>
    <w:p w:rsidR="00000000" w:rsidRDefault="00EB742F">
      <w:pPr>
        <w:ind w:firstLine="400"/>
        <w:jc w:val="both"/>
      </w:pPr>
      <w:r>
        <w:rPr>
          <w:rStyle w:val="s0"/>
        </w:rPr>
        <w:t>алтын монеталардың тазалығы жалпы массасының 1000 үлесінің 900 мыңдық үлесіне тең немесе одан асады (бұл 900-сынамаға, 900 промиллеге, 90,0 пайызға н</w:t>
      </w:r>
      <w:r>
        <w:rPr>
          <w:rStyle w:val="s0"/>
        </w:rPr>
        <w:t>емесе 21,6 каратқа сәйкес келеді).</w:t>
      </w:r>
    </w:p>
    <w:p w:rsidR="00000000" w:rsidRDefault="00EB742F">
      <w:pPr>
        <w:ind w:firstLine="400"/>
        <w:jc w:val="both"/>
      </w:pPr>
      <w:r>
        <w:rPr>
          <w:rStyle w:val="s0"/>
        </w:rPr>
        <w:t>Бұл ретте алтын монета мынадай шарттардың біріне сәйкес болған кезде:</w:t>
      </w:r>
    </w:p>
    <w:p w:rsidR="00000000" w:rsidRDefault="00EB742F">
      <w:pPr>
        <w:ind w:firstLine="400"/>
        <w:jc w:val="both"/>
      </w:pPr>
      <w:r>
        <w:rPr>
          <w:rStyle w:val="s0"/>
        </w:rPr>
        <w:t>1800 жылға дейін соғылған;</w:t>
      </w:r>
    </w:p>
    <w:p w:rsidR="00000000" w:rsidRDefault="00EB742F">
      <w:pPr>
        <w:ind w:firstLine="400"/>
        <w:jc w:val="both"/>
      </w:pPr>
      <w:r>
        <w:rPr>
          <w:rStyle w:val="s0"/>
        </w:rPr>
        <w:t>«пруф» (proof) сапасымен бетінің айнадай болып шығуын қамтамасыз ететін технология бойынша соғылған;</w:t>
      </w:r>
    </w:p>
    <w:p w:rsidR="00000000" w:rsidRDefault="00EB742F">
      <w:pPr>
        <w:ind w:firstLine="400"/>
        <w:jc w:val="both"/>
      </w:pPr>
      <w:r>
        <w:rPr>
          <w:rStyle w:val="s0"/>
        </w:rPr>
        <w:t xml:space="preserve">шығарылымының таралымы </w:t>
      </w:r>
      <w:r>
        <w:rPr>
          <w:rStyle w:val="s0"/>
        </w:rPr>
        <w:t>1000 данадан аспаған;</w:t>
      </w:r>
    </w:p>
    <w:p w:rsidR="00000000" w:rsidRDefault="00EB742F">
      <w:pPr>
        <w:ind w:firstLine="400"/>
        <w:jc w:val="both"/>
      </w:pPr>
      <w:r>
        <w:rPr>
          <w:rStyle w:val="s0"/>
        </w:rPr>
        <w:t>оның нарықтық бағасы монета құрамындағы алтын құнының 80 пайызынан асқан жағдайда, оның нумизматикалық құндылығы бар деп танылады.</w:t>
      </w:r>
    </w:p>
    <w:p w:rsidR="00000000" w:rsidRDefault="00EB742F">
      <w:pPr>
        <w:ind w:firstLine="400"/>
        <w:jc w:val="both"/>
      </w:pPr>
      <w:r>
        <w:rPr>
          <w:rStyle w:val="s0"/>
        </w:rPr>
        <w:t>Монетаның құрамындағы алтынның құны алтын монетаны өткізу күні Лондон бағалы металдар нарығының қауымда</w:t>
      </w:r>
      <w:r>
        <w:rPr>
          <w:rStyle w:val="s0"/>
        </w:rPr>
        <w:t>стығы белгілеген (белгіленген) алтынның таңертеңгі фиксингін (баға белгіленімін) көрсетілген күні белгіленген валюта айырбасының нарықтық бағамына көбейту арқылы айқындалады.</w:t>
      </w:r>
    </w:p>
    <w:p w:rsidR="00000000" w:rsidRDefault="00EB742F">
      <w:pPr>
        <w:ind w:firstLine="400"/>
        <w:jc w:val="both"/>
      </w:pPr>
      <w:r>
        <w:rPr>
          <w:rStyle w:val="s0"/>
        </w:rPr>
        <w:t>Қалған</w:t>
      </w:r>
      <w:r>
        <w:rPr>
          <w:rStyle w:val="s0"/>
        </w:rPr>
        <w:t xml:space="preserve"> алтын үшін:</w:t>
      </w:r>
    </w:p>
    <w:p w:rsidR="00000000" w:rsidRDefault="00EB742F">
      <w:pPr>
        <w:ind w:firstLine="400"/>
        <w:jc w:val="both"/>
      </w:pPr>
      <w:r>
        <w:rPr>
          <w:rStyle w:val="s0"/>
        </w:rPr>
        <w:t>мұндай алтын аффинирленген болып табылады (мұндай алтынның таз</w:t>
      </w:r>
      <w:r>
        <w:rPr>
          <w:rStyle w:val="s0"/>
        </w:rPr>
        <w:t>алығы лигатуралық массаның 1000 үлесінің 995 мыңдық үлесіне тең немесе одан асады (бұл 995-сынамаға, 995 промиллеге, 99,5 пайызға немесе 23,88 каратқа сәйкес келеді);</w:t>
      </w:r>
    </w:p>
    <w:p w:rsidR="00000000" w:rsidRDefault="00EB742F">
      <w:pPr>
        <w:ind w:firstLine="400"/>
        <w:jc w:val="both"/>
      </w:pPr>
      <w:r>
        <w:rPr>
          <w:rStyle w:val="s0"/>
        </w:rPr>
        <w:t>мұндай алтын ұлттық немесе халықаралық стандартқа сәйкес келеді, өлшеуіш немесе стандартт</w:t>
      </w:r>
      <w:r>
        <w:rPr>
          <w:rStyle w:val="s0"/>
        </w:rPr>
        <w:t>ы құйма және (немесе) тілім түрінде дайындалып, мынадай таңбалау салынады:</w:t>
      </w:r>
    </w:p>
    <w:p w:rsidR="00000000" w:rsidRDefault="00EB742F">
      <w:pPr>
        <w:ind w:firstLine="400"/>
        <w:jc w:val="both"/>
      </w:pPr>
      <w:r>
        <w:rPr>
          <w:rStyle w:val="s0"/>
        </w:rPr>
        <w:t>стандартты құйма және (немесе) тілім үшін:</w:t>
      </w:r>
    </w:p>
    <w:p w:rsidR="00000000" w:rsidRDefault="00EB742F">
      <w:pPr>
        <w:ind w:firstLine="400"/>
        <w:jc w:val="both"/>
      </w:pPr>
      <w:r>
        <w:rPr>
          <w:rStyle w:val="s0"/>
        </w:rPr>
        <w:t>сериялық нөмірі (дайындалған жылы қамтылуы мүмкін);</w:t>
      </w:r>
    </w:p>
    <w:p w:rsidR="00000000" w:rsidRDefault="00EB742F">
      <w:pPr>
        <w:ind w:firstLine="400"/>
        <w:jc w:val="both"/>
      </w:pPr>
      <w:r>
        <w:rPr>
          <w:rStyle w:val="s0"/>
        </w:rPr>
        <w:t>дайындаушының тауар белгісі;</w:t>
      </w:r>
    </w:p>
    <w:p w:rsidR="00000000" w:rsidRDefault="00EB742F">
      <w:pPr>
        <w:ind w:firstLine="400"/>
        <w:jc w:val="both"/>
      </w:pPr>
      <w:r>
        <w:rPr>
          <w:rStyle w:val="s0"/>
        </w:rPr>
        <w:t>алтынның тазалығы (массалық үлесі);</w:t>
      </w:r>
    </w:p>
    <w:p w:rsidR="00000000" w:rsidRDefault="00EB742F">
      <w:pPr>
        <w:ind w:firstLine="400"/>
        <w:jc w:val="both"/>
      </w:pPr>
      <w:r>
        <w:rPr>
          <w:rStyle w:val="s0"/>
        </w:rPr>
        <w:t>егер сериялық нөмірге</w:t>
      </w:r>
      <w:r>
        <w:rPr>
          <w:rStyle w:val="s0"/>
        </w:rPr>
        <w:t xml:space="preserve"> енгізілмеген болса, дайындалған жылы;</w:t>
      </w:r>
    </w:p>
    <w:p w:rsidR="00000000" w:rsidRDefault="00EB742F">
      <w:pPr>
        <w:ind w:firstLine="400"/>
        <w:jc w:val="both"/>
      </w:pPr>
      <w:r>
        <w:rPr>
          <w:rStyle w:val="s0"/>
        </w:rPr>
        <w:t>өлшеуіш</w:t>
      </w:r>
      <w:r>
        <w:rPr>
          <w:rStyle w:val="s0"/>
        </w:rPr>
        <w:t xml:space="preserve"> құйма үшін:</w:t>
      </w:r>
    </w:p>
    <w:p w:rsidR="00000000" w:rsidRDefault="00EB742F">
      <w:pPr>
        <w:ind w:firstLine="400"/>
        <w:jc w:val="both"/>
      </w:pPr>
      <w:r>
        <w:rPr>
          <w:rStyle w:val="s0"/>
        </w:rPr>
        <w:t>металдың атауы;</w:t>
      </w:r>
    </w:p>
    <w:p w:rsidR="00000000" w:rsidRDefault="00EB742F">
      <w:pPr>
        <w:ind w:firstLine="400"/>
        <w:jc w:val="both"/>
      </w:pPr>
      <w:r>
        <w:rPr>
          <w:rStyle w:val="s0"/>
        </w:rPr>
        <w:t>дайындаушының тауар белгісі;</w:t>
      </w:r>
    </w:p>
    <w:p w:rsidR="00000000" w:rsidRDefault="00EB742F">
      <w:pPr>
        <w:ind w:firstLine="400"/>
        <w:jc w:val="both"/>
      </w:pPr>
      <w:r>
        <w:rPr>
          <w:rStyle w:val="s0"/>
        </w:rPr>
        <w:t>алтынның тазалығы (массалық үлесі);</w:t>
      </w:r>
    </w:p>
    <w:p w:rsidR="00000000" w:rsidRDefault="00EB742F">
      <w:pPr>
        <w:ind w:firstLine="400"/>
        <w:jc w:val="both"/>
      </w:pPr>
      <w:r>
        <w:rPr>
          <w:rStyle w:val="s0"/>
        </w:rPr>
        <w:t>құйманың</w:t>
      </w:r>
      <w:r>
        <w:rPr>
          <w:rStyle w:val="s0"/>
        </w:rPr>
        <w:t xml:space="preserve"> массасы;</w:t>
      </w:r>
    </w:p>
    <w:p w:rsidR="00000000" w:rsidRDefault="00EB742F">
      <w:pPr>
        <w:ind w:firstLine="400"/>
        <w:jc w:val="both"/>
      </w:pPr>
      <w:r>
        <w:rPr>
          <w:rStyle w:val="s0"/>
        </w:rPr>
        <w:t>20) инжинирингтік қызметтер көрсету - инженерлік-консультациялық қызметтер көрсету, зерттеу, жобал</w:t>
      </w:r>
      <w:r>
        <w:rPr>
          <w:rStyle w:val="s0"/>
        </w:rPr>
        <w:t>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EB742F">
      <w:pPr>
        <w:jc w:val="both"/>
      </w:pPr>
      <w:r>
        <w:rPr>
          <w:rStyle w:val="s3"/>
        </w:rPr>
        <w:t>2009.12.02. № 133-ІV ҚР</w:t>
      </w:r>
      <w:r>
        <w:rPr>
          <w:rStyle w:val="s3"/>
        </w:rPr>
        <w:t xml:space="preserve"> </w:t>
      </w:r>
      <w:hyperlink r:id="rId1155" w:anchor="sub_id=300" w:history="1">
        <w:r>
          <w:rPr>
            <w:rStyle w:val="a3"/>
            <w:i/>
            <w:iCs/>
          </w:rPr>
          <w:t>Заңымен</w:t>
        </w:r>
      </w:hyperlink>
      <w:r>
        <w:rPr>
          <w:rStyle w:val="s3"/>
        </w:rPr>
        <w:t xml:space="preserve">   </w:t>
      </w:r>
      <w:r>
        <w:rPr>
          <w:rStyle w:val="s3"/>
        </w:rPr>
        <w:t>20-1) тармақшамен толықтырылды</w:t>
      </w:r>
    </w:p>
    <w:p w:rsidR="00000000" w:rsidRDefault="00EB742F">
      <w:pPr>
        <w:ind w:firstLine="400"/>
        <w:jc w:val="both"/>
      </w:pPr>
      <w:r>
        <w:rPr>
          <w:rStyle w:val="s0"/>
        </w:rPr>
        <w:t>20-1) ислам бағалы қағаздары - ислам жалдау сертификаттары мен ислам қатысу сертификаттары;</w:t>
      </w:r>
    </w:p>
    <w:p w:rsidR="00000000" w:rsidRDefault="00EB742F">
      <w:pPr>
        <w:jc w:val="both"/>
      </w:pPr>
      <w:r>
        <w:rPr>
          <w:rStyle w:val="s3"/>
        </w:rPr>
        <w:t>2014.28.11. № 257-V ҚР</w:t>
      </w:r>
      <w:r>
        <w:rPr>
          <w:rStyle w:val="s3"/>
        </w:rPr>
        <w:t xml:space="preserve"> </w:t>
      </w:r>
      <w:hyperlink r:id="rId1156" w:anchor="sub_id=12" w:history="1">
        <w:r>
          <w:rPr>
            <w:rStyle w:val="a3"/>
            <w:i/>
            <w:iCs/>
          </w:rPr>
          <w:t>Заңымен</w:t>
        </w:r>
      </w:hyperlink>
      <w:r>
        <w:rPr>
          <w:rStyle w:val="s3"/>
        </w:rPr>
        <w:t xml:space="preserve"> </w:t>
      </w:r>
      <w:r>
        <w:rPr>
          <w:rStyle w:val="s3"/>
        </w:rPr>
        <w:t>20-2) тармақшамен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20-2) кәсіби медиатор - Қазақстан Республикасының медиация туралы</w:t>
      </w:r>
      <w:r>
        <w:rPr>
          <w:rStyle w:val="s0"/>
        </w:rPr>
        <w:t xml:space="preserve"> </w:t>
      </w:r>
      <w:hyperlink r:id="rId1157" w:history="1">
        <w:r>
          <w:rPr>
            <w:rStyle w:val="a3"/>
          </w:rPr>
          <w:t>заңнамасы</w:t>
        </w:r>
        <w:r>
          <w:rPr>
            <w:rStyle w:val="a3"/>
          </w:rPr>
          <w:t>на</w:t>
        </w:r>
      </w:hyperlink>
      <w:r>
        <w:rPr>
          <w:rStyle w:val="s0"/>
        </w:rPr>
        <w:t xml:space="preserve"> </w:t>
      </w:r>
      <w:r>
        <w:rPr>
          <w:rStyle w:val="s0"/>
        </w:rPr>
        <w:t>сәйкес кәсіби негізде қызметін жүзеге асыратын медиатор;</w:t>
      </w:r>
    </w:p>
    <w:p w:rsidR="00000000" w:rsidRDefault="00EB742F">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EB742F">
      <w:pPr>
        <w:jc w:val="both"/>
      </w:pPr>
      <w:r>
        <w:rPr>
          <w:rStyle w:val="s3"/>
        </w:rPr>
        <w:t>2013.05.12. № 152-V ҚР</w:t>
      </w:r>
      <w:r>
        <w:rPr>
          <w:rStyle w:val="s3"/>
        </w:rPr>
        <w:t xml:space="preserve"> </w:t>
      </w:r>
      <w:hyperlink r:id="rId1158" w:anchor="sub_id=12" w:history="1">
        <w:r>
          <w:rPr>
            <w:rStyle w:val="a3"/>
            <w:i/>
            <w:iCs/>
          </w:rPr>
          <w:t>Заңымен</w:t>
        </w:r>
      </w:hyperlink>
      <w:r>
        <w:rPr>
          <w:rStyle w:val="s3"/>
        </w:rPr>
        <w:t xml:space="preserve"> </w:t>
      </w:r>
      <w:r>
        <w:rPr>
          <w:rStyle w:val="s3"/>
        </w:rPr>
        <w:t>21-1) тармақшамен толықтырылды (2009 ж. 1 қаңтардан бастап қолданысқа енгізілді)</w:t>
      </w:r>
      <w:r>
        <w:rPr>
          <w:rStyle w:val="s3"/>
        </w:rPr>
        <w:t xml:space="preserve"> </w:t>
      </w:r>
    </w:p>
    <w:p w:rsidR="00000000" w:rsidRDefault="00EB742F">
      <w:pPr>
        <w:ind w:firstLine="400"/>
        <w:jc w:val="both"/>
      </w:pPr>
      <w:r>
        <w:rPr>
          <w:rStyle w:val="s0"/>
        </w:rPr>
        <w:t>21-1) құпиялылық туралы келісім - геологиялық ақпаратты пайдалануға беруге негіз болған, жер қойнауын пайда</w:t>
      </w:r>
      <w:r>
        <w:rPr>
          <w:rStyle w:val="s0"/>
        </w:rPr>
        <w:t>ланушы мен жер қойнауын зерттеу мен пайдалану жөніндегі уәкілетті орган арасындағы шарт (келісім). Мұндай шартқа (келісімге), оның ішінде, ақпаратты алу туралы шарт (келісім) жатады;</w:t>
      </w:r>
    </w:p>
    <w:p w:rsidR="00000000" w:rsidRDefault="00EB742F">
      <w:pPr>
        <w:ind w:firstLine="400"/>
        <w:jc w:val="both"/>
      </w:pPr>
      <w:r>
        <w:rPr>
          <w:rStyle w:val="s0"/>
        </w:rPr>
        <w:t xml:space="preserve">22) келісімшарттан тыс қызмет - жер қойнауын пайдаланушының жер қойнауын </w:t>
      </w:r>
      <w:r>
        <w:rPr>
          <w:rStyle w:val="s0"/>
        </w:rPr>
        <w:t>пайдалануға арналған келісімшарттың ережелерінде тікелей көзделмеген кез келген өзге қызметі;</w:t>
      </w:r>
    </w:p>
    <w:p w:rsidR="00000000" w:rsidRDefault="00EB742F">
      <w:pPr>
        <w:ind w:firstLine="400"/>
        <w:jc w:val="both"/>
      </w:pPr>
      <w:r>
        <w:rPr>
          <w:rStyle w:val="s0"/>
        </w:rPr>
        <w:t xml:space="preserve">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w:t>
      </w:r>
      <w:r>
        <w:rPr>
          <w:rStyle w:val="s0"/>
        </w:rPr>
        <w:t>ұйымдастыру</w:t>
      </w:r>
      <w:r>
        <w:rPr>
          <w:rStyle w:val="s0"/>
        </w:rPr>
        <w:t xml:space="preserve">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w:t>
      </w:r>
      <w:r>
        <w:rPr>
          <w:rStyle w:val="s0"/>
        </w:rPr>
        <w:t xml:space="preserve"> көрсетілетін қызметтер;</w:t>
      </w:r>
    </w:p>
    <w:p w:rsidR="00000000" w:rsidRDefault="00EB742F">
      <w:pPr>
        <w:jc w:val="both"/>
      </w:pPr>
      <w:r>
        <w:rPr>
          <w:rStyle w:val="s3"/>
        </w:rPr>
        <w:t>2014.28.11. № 257-V ҚР</w:t>
      </w:r>
      <w:r>
        <w:rPr>
          <w:rStyle w:val="s3"/>
        </w:rPr>
        <w:t xml:space="preserve"> </w:t>
      </w:r>
      <w:hyperlink r:id="rId1159" w:anchor="sub_id=300" w:history="1">
        <w:r>
          <w:rPr>
            <w:rStyle w:val="a3"/>
            <w:i/>
            <w:iCs/>
          </w:rPr>
          <w:t>Заңымен</w:t>
        </w:r>
      </w:hyperlink>
      <w:r>
        <w:rPr>
          <w:rStyle w:val="s3"/>
        </w:rPr>
        <w:t xml:space="preserve"> </w:t>
      </w:r>
      <w:r>
        <w:rPr>
          <w:rStyle w:val="s3"/>
        </w:rPr>
        <w:t>24) тармақша жаңа редакцияда (2015 ж. 1 қаңтардан бастап қолданысқа енгізілді) (</w:t>
      </w:r>
      <w:hyperlink r:id="rId1160" w:anchor="sub_id=120124" w:history="1">
        <w:r>
          <w:rPr>
            <w:rStyle w:val="a3"/>
            <w:i/>
            <w:iCs/>
          </w:rPr>
          <w:t>бұр.ред.қара</w:t>
        </w:r>
      </w:hyperlink>
      <w:r>
        <w:rPr>
          <w:rStyle w:val="s3"/>
        </w:rPr>
        <w:t>); 2015.16.11. № 403-V ҚР</w:t>
      </w:r>
      <w:r>
        <w:rPr>
          <w:rStyle w:val="s3"/>
        </w:rPr>
        <w:t xml:space="preserve"> </w:t>
      </w:r>
      <w:hyperlink r:id="rId1161" w:anchor="sub_id=300" w:history="1">
        <w:r>
          <w:rPr>
            <w:rStyle w:val="a3"/>
            <w:i/>
            <w:iCs/>
          </w:rPr>
          <w:t>Заңымен</w:t>
        </w:r>
      </w:hyperlink>
      <w:r>
        <w:rPr>
          <w:rStyle w:val="s3"/>
        </w:rPr>
        <w:t xml:space="preserve"> </w:t>
      </w:r>
      <w:r>
        <w:rPr>
          <w:rStyle w:val="s3"/>
        </w:rPr>
        <w:t>24) тармақша өзгертілді (</w:t>
      </w:r>
      <w:hyperlink r:id="rId1162" w:anchor="sub_id=120126" w:history="1">
        <w:r>
          <w:rPr>
            <w:rStyle w:val="a3"/>
            <w:i/>
            <w:iCs/>
          </w:rPr>
          <w:t>бұр.ред.қара</w:t>
        </w:r>
      </w:hyperlink>
      <w:r>
        <w:rPr>
          <w:rStyle w:val="s3"/>
        </w:rPr>
        <w:t xml:space="preserve">) </w:t>
      </w:r>
    </w:p>
    <w:p w:rsidR="00000000" w:rsidRDefault="00EB742F">
      <w:pPr>
        <w:ind w:firstLine="400"/>
        <w:jc w:val="both"/>
      </w:pPr>
      <w:r>
        <w:rPr>
          <w:rStyle w:val="s0"/>
        </w:rPr>
        <w:t>24) қайырымдылық көмек - өтеусіз негізде:</w:t>
      </w:r>
      <w:r>
        <w:rPr>
          <w:rStyle w:val="s0"/>
        </w:rPr>
        <w:t xml:space="preserve"> </w:t>
      </w:r>
    </w:p>
    <w:p w:rsidR="00000000" w:rsidRDefault="00EB742F">
      <w:pPr>
        <w:ind w:firstLine="400"/>
        <w:jc w:val="both"/>
      </w:pPr>
      <w:r>
        <w:rPr>
          <w:rStyle w:val="s0"/>
        </w:rPr>
        <w:t>демеушілік көмек түрінде;</w:t>
      </w:r>
    </w:p>
    <w:p w:rsidR="00000000" w:rsidRDefault="00EB742F">
      <w:pPr>
        <w:ind w:firstLine="400"/>
        <w:jc w:val="both"/>
      </w:pPr>
      <w:r>
        <w:rPr>
          <w:rStyle w:val="s0"/>
        </w:rPr>
        <w:t>жеке тұлғаны әлеуметтік қолдау түрінде;</w:t>
      </w:r>
    </w:p>
    <w:p w:rsidR="00000000" w:rsidRDefault="00EB742F">
      <w:pPr>
        <w:ind w:firstLine="400"/>
        <w:jc w:val="both"/>
      </w:pPr>
      <w:r>
        <w:rPr>
          <w:rStyle w:val="s0"/>
        </w:rPr>
        <w:t>коммерциялық емес ұйымға оның жарғылық қызметін қолдау мақсатында;</w:t>
      </w:r>
      <w:r>
        <w:rPr>
          <w:rStyle w:val="s0"/>
        </w:rPr>
        <w:t xml:space="preserve"> </w:t>
      </w:r>
    </w:p>
    <w:p w:rsidR="00000000" w:rsidRDefault="00EB742F">
      <w:pPr>
        <w:ind w:firstLine="400"/>
        <w:jc w:val="both"/>
      </w:pPr>
      <w:r>
        <w:rPr>
          <w:rStyle w:val="s0"/>
        </w:rPr>
        <w:t>әлеуметтік</w:t>
      </w:r>
      <w:r>
        <w:rPr>
          <w:rStyle w:val="s0"/>
        </w:rPr>
        <w:t xml:space="preserve"> салада қызметін жүзеге асыра</w:t>
      </w:r>
      <w:r>
        <w:rPr>
          <w:rStyle w:val="s0"/>
        </w:rPr>
        <w:t>тын ұйымға, осы ұйымның осы Кодекстің</w:t>
      </w:r>
      <w:r>
        <w:rPr>
          <w:rStyle w:val="s0"/>
        </w:rPr>
        <w:t xml:space="preserve"> </w:t>
      </w:r>
      <w:hyperlink r:id="rId1163" w:anchor="sub_id=1350200" w:history="1">
        <w:r>
          <w:rPr>
            <w:rStyle w:val="a3"/>
          </w:rPr>
          <w:t>135-бабының 2-тармағында</w:t>
        </w:r>
      </w:hyperlink>
      <w:r>
        <w:t xml:space="preserve"> </w:t>
      </w:r>
      <w:r>
        <w:rPr>
          <w:rStyle w:val="s0"/>
        </w:rPr>
        <w:t>көрсетілген қызмет түрлерін жүзеге асыруы мақсатында;</w:t>
      </w:r>
    </w:p>
    <w:p w:rsidR="00000000" w:rsidRDefault="00EB742F">
      <w:pPr>
        <w:ind w:firstLine="400"/>
        <w:jc w:val="both"/>
      </w:pPr>
      <w:r>
        <w:rPr>
          <w:rStyle w:val="s0"/>
        </w:rPr>
        <w:t>осы Кодекстің</w:t>
      </w:r>
      <w:r>
        <w:rPr>
          <w:rStyle w:val="s0"/>
        </w:rPr>
        <w:t xml:space="preserve"> </w:t>
      </w:r>
      <w:hyperlink r:id="rId1164" w:anchor="sub_id=1350300" w:history="1">
        <w:r>
          <w:rPr>
            <w:rStyle w:val="a3"/>
          </w:rPr>
          <w:t>135-бабының 3-тармағында</w:t>
        </w:r>
      </w:hyperlink>
      <w:r>
        <w:t xml:space="preserve"> </w:t>
      </w:r>
      <w:r>
        <w:rPr>
          <w:rStyle w:val="s0"/>
        </w:rPr>
        <w:t>көрсетілген шарттарға сай келетін, қызметін әлеуметтік салада жүзеге асыратын ұйымға берілетін мүлік;</w:t>
      </w:r>
    </w:p>
    <w:p w:rsidR="00000000" w:rsidRDefault="00EB742F">
      <w:pPr>
        <w:jc w:val="both"/>
      </w:pPr>
      <w:r>
        <w:rPr>
          <w:rStyle w:val="s3"/>
        </w:rPr>
        <w:t>2014.29.12. № 269-V ҚР</w:t>
      </w:r>
      <w:r>
        <w:rPr>
          <w:rStyle w:val="s9"/>
        </w:rPr>
        <w:t xml:space="preserve"> </w:t>
      </w:r>
      <w:hyperlink r:id="rId1165" w:anchor="sub_id=12" w:history="1">
        <w:r>
          <w:rPr>
            <w:rStyle w:val="a3"/>
            <w:i/>
            <w:iCs/>
          </w:rPr>
          <w:t>Заңымен</w:t>
        </w:r>
      </w:hyperlink>
      <w:r>
        <w:rPr>
          <w:rStyle w:val="s3"/>
        </w:rPr>
        <w:t xml:space="preserve"> </w:t>
      </w:r>
      <w:r>
        <w:rPr>
          <w:rStyle w:val="s3"/>
        </w:rPr>
        <w:t>24-1) тармақшамен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24-1) жеке тұлғаны әлеуметтік қолдау - салық агентінің Қазақстан Республиикасының заңнамасына сәйкес әлеуметтік қолдауға құқығы бар жеке тұлғаға ре</w:t>
      </w:r>
      <w:r>
        <w:rPr>
          <w:rStyle w:val="s0"/>
        </w:rPr>
        <w:t>спубликалық бюджет туралы заңда белгiленген және тиiстi қаржы жылының басында қолданыста болатын ең төмен жалақының 55 еселенген мөлшерi шегiнде мүлікті бiр жыл өтеусіз беруі.</w:t>
      </w:r>
    </w:p>
    <w:p w:rsidR="00000000" w:rsidRDefault="00EB742F">
      <w:pPr>
        <w:ind w:firstLine="400"/>
        <w:jc w:val="both"/>
      </w:pPr>
      <w:r>
        <w:rPr>
          <w:rStyle w:val="s0"/>
        </w:rPr>
        <w:t>Осы тармақшада көзделген тұлғалар</w:t>
      </w:r>
      <w:r>
        <w:rPr>
          <w:rStyle w:val="s0"/>
        </w:rPr>
        <w:t xml:space="preserve"> </w:t>
      </w:r>
      <w:hyperlink r:id="rId1166" w:history="1">
        <w:r>
          <w:rPr>
            <w:rStyle w:val="a3"/>
          </w:rPr>
          <w:t>санаттарының тізбесін</w:t>
        </w:r>
      </w:hyperlink>
      <w:r>
        <w:rPr>
          <w:rStyle w:val="s0"/>
        </w:rPr>
        <w:t xml:space="preserve"> </w:t>
      </w:r>
      <w:r>
        <w:rPr>
          <w:rStyle w:val="s0"/>
        </w:rPr>
        <w:t>уәкілетті органмен</w:t>
      </w:r>
      <w:r>
        <w:rPr>
          <w:rStyle w:val="s0"/>
        </w:rPr>
        <w:t xml:space="preserve"> </w:t>
      </w:r>
      <w:r>
        <w:rPr>
          <w:rStyle w:val="s0"/>
        </w:rPr>
        <w:t>келісу бойынша мемлекеттік жоспарлау жөніндегі уәкілетті мемлекеттік орган айқындайды;</w:t>
      </w:r>
    </w:p>
    <w:p w:rsidR="00000000" w:rsidRDefault="00EB742F">
      <w:pPr>
        <w:jc w:val="both"/>
      </w:pPr>
      <w:r>
        <w:rPr>
          <w:rStyle w:val="s3"/>
        </w:rPr>
        <w:t>2011.21.07. № 467-ІV ҚР</w:t>
      </w:r>
      <w:r>
        <w:rPr>
          <w:rStyle w:val="s3"/>
        </w:rPr>
        <w:t xml:space="preserve"> </w:t>
      </w:r>
      <w:hyperlink r:id="rId1167" w:anchor="sub_id=316" w:history="1">
        <w:r>
          <w:rPr>
            <w:rStyle w:val="a3"/>
            <w:i/>
            <w:iCs/>
          </w:rPr>
          <w:t>Заңым</w:t>
        </w:r>
        <w:r>
          <w:rPr>
            <w:rStyle w:val="a3"/>
            <w:i/>
            <w:iCs/>
          </w:rPr>
          <w:t>ен</w:t>
        </w:r>
      </w:hyperlink>
      <w:r>
        <w:rPr>
          <w:rStyle w:val="s3"/>
        </w:rPr>
        <w:t xml:space="preserve"> </w:t>
      </w:r>
      <w:r>
        <w:rPr>
          <w:rStyle w:val="s3"/>
        </w:rPr>
        <w:t>25) тармақша жаңа редакцияда (2009 ж. 1 қаңтардан бастап қолданысқа енгізілді) (</w:t>
      </w:r>
      <w:hyperlink r:id="rId1168" w:anchor="sub_id=120125" w:history="1">
        <w:r>
          <w:rPr>
            <w:rStyle w:val="a3"/>
            <w:i/>
            <w:iCs/>
          </w:rPr>
          <w:t>бұр.ред.қара</w:t>
        </w:r>
      </w:hyperlink>
      <w:r>
        <w:rPr>
          <w:rStyle w:val="s3"/>
        </w:rPr>
        <w:t xml:space="preserve">) </w:t>
      </w:r>
    </w:p>
    <w:p w:rsidR="00000000" w:rsidRDefault="00EB742F">
      <w:pPr>
        <w:ind w:firstLine="400"/>
        <w:jc w:val="both"/>
      </w:pPr>
      <w:r>
        <w:rPr>
          <w:rStyle w:val="s0"/>
        </w:rPr>
        <w:t>25) қатысу үлесі - акционерлік қоғамдар мен пайлық инвестициялық қорларды</w:t>
      </w:r>
      <w:r>
        <w:rPr>
          <w:rStyle w:val="s0"/>
        </w:rPr>
        <w:t xml:space="preserve"> қоспағанда, жеке және (немесе) заңды тұлғаның бірлескен қызметке, заңды тұлғаның жарғылық капиталына үлестік қатысуы;</w:t>
      </w:r>
    </w:p>
    <w:p w:rsidR="00000000" w:rsidRDefault="00EB742F">
      <w:pPr>
        <w:jc w:val="both"/>
      </w:pPr>
      <w:r>
        <w:rPr>
          <w:rStyle w:val="s3"/>
        </w:rPr>
        <w:t>2016.30.11. № 26-VІ ҚР</w:t>
      </w:r>
      <w:r>
        <w:rPr>
          <w:rStyle w:val="s3"/>
        </w:rPr>
        <w:t xml:space="preserve"> </w:t>
      </w:r>
      <w:hyperlink r:id="rId1169" w:anchor="sub_id=12" w:history="1">
        <w:r>
          <w:rPr>
            <w:rStyle w:val="a3"/>
            <w:i/>
            <w:iCs/>
          </w:rPr>
          <w:t>Заңымен</w:t>
        </w:r>
      </w:hyperlink>
      <w:r>
        <w:rPr>
          <w:rStyle w:val="s3"/>
        </w:rPr>
        <w:t xml:space="preserve"> </w:t>
      </w:r>
      <w:r>
        <w:rPr>
          <w:rStyle w:val="s3"/>
        </w:rPr>
        <w:t>25-1) тармақшамен толықтыр</w:t>
      </w:r>
      <w:r>
        <w:rPr>
          <w:rStyle w:val="s3"/>
        </w:rPr>
        <w:t>ылды (2016 ж. 1 қаңтардан бастап қолданысқа енгізілді)</w:t>
      </w:r>
    </w:p>
    <w:p w:rsidR="00000000" w:rsidRDefault="00EB742F">
      <w:pPr>
        <w:ind w:firstLine="400"/>
        <w:jc w:val="both"/>
      </w:pPr>
      <w:r>
        <w:rPr>
          <w:rStyle w:val="s0"/>
          <w:lang w:val="kk-KZ"/>
        </w:rPr>
        <w:t>25-1) қыздырылатын темекісі бар өнімдер - темекінің жану процесінсіз электрондық немесе өзге де тәсілмен темекіні қыздыру нәтижесінде түзілген аэрозольді ішке тартуға арналған темекісі бар өнімдер;</w:t>
      </w:r>
    </w:p>
    <w:p w:rsidR="00000000" w:rsidRDefault="00EB742F">
      <w:pPr>
        <w:jc w:val="both"/>
      </w:pPr>
      <w:r>
        <w:rPr>
          <w:rStyle w:val="s3"/>
        </w:rPr>
        <w:t>201</w:t>
      </w:r>
      <w:r>
        <w:rPr>
          <w:rStyle w:val="s3"/>
        </w:rPr>
        <w:t>1.21.07. № 467-ІV ҚР</w:t>
      </w:r>
      <w:r>
        <w:rPr>
          <w:rStyle w:val="s3"/>
        </w:rPr>
        <w:t xml:space="preserve"> </w:t>
      </w:r>
      <w:hyperlink r:id="rId1170" w:anchor="sub_id=302" w:history="1">
        <w:r>
          <w:rPr>
            <w:rStyle w:val="a3"/>
            <w:i/>
            <w:iCs/>
          </w:rPr>
          <w:t>Заңымен</w:t>
        </w:r>
      </w:hyperlink>
      <w:r>
        <w:rPr>
          <w:rStyle w:val="s3"/>
        </w:rPr>
        <w:t xml:space="preserve"> </w:t>
      </w:r>
      <w:r>
        <w:rPr>
          <w:rStyle w:val="s3"/>
        </w:rPr>
        <w:t>26) тармақша өзгертілді (2012 ж. 1 қаңтардан бастап қолданысқа енгізілді) (</w:t>
      </w:r>
      <w:hyperlink r:id="rId1171" w:anchor="sub_id=120126" w:history="1">
        <w:r>
          <w:rPr>
            <w:rStyle w:val="a3"/>
            <w:i/>
            <w:iCs/>
          </w:rPr>
          <w:t>бұр.ред.қара</w:t>
        </w:r>
      </w:hyperlink>
      <w:r>
        <w:rPr>
          <w:rStyle w:val="s3"/>
        </w:rPr>
        <w:t xml:space="preserve">) </w:t>
      </w:r>
    </w:p>
    <w:p w:rsidR="00000000" w:rsidRDefault="00EB742F">
      <w:pPr>
        <w:ind w:firstLine="400"/>
        <w:jc w:val="both"/>
      </w:pPr>
      <w:r>
        <w:rPr>
          <w:rStyle w:val="s0"/>
        </w:rPr>
        <w:t>26) қызметкер - жұмыс берушімен</w:t>
      </w:r>
      <w:r>
        <w:rPr>
          <w:rStyle w:val="s0"/>
        </w:rPr>
        <w:t xml:space="preserve"> </w:t>
      </w:r>
      <w:hyperlink r:id="rId1172" w:history="1">
        <w:r>
          <w:rPr>
            <w:rStyle w:val="a3"/>
          </w:rPr>
          <w:t>еңбек қатынастарында</w:t>
        </w:r>
      </w:hyperlink>
      <w:r>
        <w:rPr>
          <w:rStyle w:val="s0"/>
        </w:rPr>
        <w:t xml:space="preserve"> </w:t>
      </w:r>
      <w:r>
        <w:rPr>
          <w:rStyle w:val="s0"/>
        </w:rPr>
        <w:t>тұратын және еңбек шарты (келісімшарт) бойынша жұмысты тікелей орындайтын жеке тұлға; мемлекеттік қызметші; ме</w:t>
      </w:r>
      <w:r>
        <w:rPr>
          <w:rStyle w:val="s0"/>
        </w:rPr>
        <w:t>млекеттік қызметшілерді қоспағанда, акционерлік қоғамның директорлар кеңесінің мүшесі; осы Кодекстің</w:t>
      </w:r>
      <w:r>
        <w:rPr>
          <w:rStyle w:val="s0"/>
        </w:rPr>
        <w:t xml:space="preserve"> </w:t>
      </w:r>
      <w:hyperlink r:id="rId1173" w:anchor="sub_id=1910700" w:history="1">
        <w:r>
          <w:rPr>
            <w:rStyle w:val="a3"/>
          </w:rPr>
          <w:t>191-бабы 7-тармағының</w:t>
        </w:r>
      </w:hyperlink>
      <w:r>
        <w:rPr>
          <w:rStyle w:val="s0"/>
        </w:rPr>
        <w:t xml:space="preserve"> </w:t>
      </w:r>
      <w:r>
        <w:rPr>
          <w:rStyle w:val="s0"/>
        </w:rPr>
        <w:t>ережелеріне сәйкес қызметі тұрақты мекеме құрмай</w:t>
      </w:r>
      <w:r>
        <w:rPr>
          <w:rStyle w:val="s0"/>
        </w:rPr>
        <w:t>тын бейрезиденттің резидентке немесе Қазақстан Республикасында қызметті тұрақты мекеме арқылы жүзеге асыратын өзге бейрезидентке персоналды беруіне арналған келісімшарт бойынша жұмыс істеу үшін ұсынылған шетелдік немесе азаматтығы жоқ адам;</w:t>
      </w:r>
    </w:p>
    <w:p w:rsidR="00000000" w:rsidRDefault="00EB742F">
      <w:pPr>
        <w:ind w:firstLine="400"/>
        <w:jc w:val="both"/>
      </w:pPr>
      <w:r>
        <w:rPr>
          <w:rStyle w:val="s0"/>
        </w:rPr>
        <w:t>27) маркетингті</w:t>
      </w:r>
      <w:r>
        <w:rPr>
          <w:rStyle w:val="s0"/>
        </w:rPr>
        <w:t>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жағдайлар ж</w:t>
      </w:r>
      <w:r>
        <w:rPr>
          <w:rStyle w:val="s0"/>
        </w:rPr>
        <w:t>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EB742F">
      <w:pPr>
        <w:ind w:firstLine="400"/>
        <w:jc w:val="both"/>
      </w:pPr>
      <w:r>
        <w:rPr>
          <w:rStyle w:val="s0"/>
        </w:rPr>
        <w:t>28) 2011.21.07. № 467-ІV ҚР</w:t>
      </w:r>
      <w:r>
        <w:rPr>
          <w:rStyle w:val="s0"/>
        </w:rPr>
        <w:t xml:space="preserve"> </w:t>
      </w:r>
      <w:hyperlink r:id="rId1174" w:anchor="sub_id=302" w:history="1">
        <w:r>
          <w:rPr>
            <w:rStyle w:val="a3"/>
          </w:rPr>
          <w:t>Заңымен</w:t>
        </w:r>
      </w:hyperlink>
      <w:r>
        <w:rPr>
          <w:rStyle w:val="s0"/>
        </w:rPr>
        <w:t xml:space="preserve"> алып тасталды </w:t>
      </w:r>
      <w:r>
        <w:rPr>
          <w:rStyle w:val="s3"/>
        </w:rPr>
        <w:t>(2012 ж. 1 қаңтардан бастап қолданысқа енгізілді) (</w:t>
      </w:r>
      <w:hyperlink r:id="rId1175" w:anchor="sub_id=120126" w:history="1">
        <w:r>
          <w:rPr>
            <w:rStyle w:val="a3"/>
            <w:i/>
            <w:iCs/>
          </w:rPr>
          <w:t>бұр.ред.қара</w:t>
        </w:r>
      </w:hyperlink>
      <w:r>
        <w:rPr>
          <w:rStyle w:val="s3"/>
        </w:rPr>
        <w:t xml:space="preserve">) </w:t>
      </w:r>
    </w:p>
    <w:p w:rsidR="00000000" w:rsidRDefault="00EB742F">
      <w:pPr>
        <w:jc w:val="both"/>
      </w:pPr>
      <w:r>
        <w:rPr>
          <w:rStyle w:val="s3"/>
        </w:rPr>
        <w:t>2014.07.11. № 248-V ҚР</w:t>
      </w:r>
      <w:r>
        <w:rPr>
          <w:rStyle w:val="s3"/>
        </w:rPr>
        <w:t xml:space="preserve"> </w:t>
      </w:r>
      <w:hyperlink r:id="rId1176" w:anchor="sub_id=12" w:history="1">
        <w:r>
          <w:rPr>
            <w:rStyle w:val="a3"/>
            <w:i/>
            <w:iCs/>
          </w:rPr>
          <w:t>Заңымен</w:t>
        </w:r>
      </w:hyperlink>
      <w:r>
        <w:rPr>
          <w:rStyle w:val="s3"/>
        </w:rPr>
        <w:t xml:space="preserve"> </w:t>
      </w:r>
      <w:r>
        <w:rPr>
          <w:rStyle w:val="s3"/>
        </w:rPr>
        <w:t>28-1) тармақшамен толықтырылды</w:t>
      </w:r>
      <w:r>
        <w:rPr>
          <w:rStyle w:val="s3"/>
        </w:rPr>
        <w:t xml:space="preserve"> </w:t>
      </w:r>
    </w:p>
    <w:p w:rsidR="00000000" w:rsidRDefault="00EB742F">
      <w:pPr>
        <w:ind w:firstLine="400"/>
        <w:jc w:val="both"/>
      </w:pPr>
      <w:r>
        <w:rPr>
          <w:rStyle w:val="s0"/>
        </w:rPr>
        <w:t>28-1) мемлекеттік кіріс органы - өз құзыреті шегінде салықтардың, кедендік төлемдердің және бюджетке төленетін басқа да міндетті төлемдер</w:t>
      </w:r>
      <w:r>
        <w:rPr>
          <w:rStyle w:val="s0"/>
        </w:rPr>
        <w:t>дің түсуін қамтамасыз етуді, Қазақстан Республикасындағы кеден ісін іске асыруды, Қазақстан Республикасының заңдарымен осы органның қарауына жатқызылған қылмыстар мен құқық бұзушылықтардың алдын алу, анықтау, жолын кесу, ашу және тергеп-тексеру жөніндегі ө</w:t>
      </w:r>
      <w:r>
        <w:rPr>
          <w:rStyle w:val="s0"/>
        </w:rPr>
        <w:t>кілеттіктерді жүзеге асыратын, сондай-ақ Қазақстан Республикасының заңнамасында көзделген өзге де өкілеттіктерді орындайтын мемлекеттік орган;</w:t>
      </w:r>
    </w:p>
    <w:p w:rsidR="00000000" w:rsidRDefault="00EB742F">
      <w:pPr>
        <w:jc w:val="both"/>
      </w:pPr>
      <w:r>
        <w:rPr>
          <w:rStyle w:val="s3"/>
        </w:rPr>
        <w:t>2011.21.07. № 467-ІV ҚР</w:t>
      </w:r>
      <w:r>
        <w:rPr>
          <w:rStyle w:val="s3"/>
        </w:rPr>
        <w:t xml:space="preserve"> </w:t>
      </w:r>
      <w:hyperlink r:id="rId1177" w:anchor="sub_id=302" w:history="1">
        <w:r>
          <w:rPr>
            <w:rStyle w:val="a3"/>
            <w:i/>
            <w:iCs/>
          </w:rPr>
          <w:t>Заңымен</w:t>
        </w:r>
      </w:hyperlink>
      <w:r>
        <w:rPr>
          <w:rStyle w:val="s3"/>
        </w:rPr>
        <w:t xml:space="preserve"> </w:t>
      </w:r>
      <w:r>
        <w:rPr>
          <w:rStyle w:val="s3"/>
        </w:rPr>
        <w:t>29) тармақша өзгертілді (2012 ж. 1 қаңтардан бастап қолданысқа енгізілді) (</w:t>
      </w:r>
      <w:hyperlink r:id="rId1178" w:anchor="sub_id=120129" w:history="1">
        <w:r>
          <w:rPr>
            <w:rStyle w:val="a3"/>
            <w:i/>
            <w:iCs/>
          </w:rPr>
          <w:t>бұр.ред.қара</w:t>
        </w:r>
      </w:hyperlink>
      <w:r>
        <w:rPr>
          <w:rStyle w:val="s3"/>
        </w:rPr>
        <w:t xml:space="preserve">) </w:t>
      </w:r>
    </w:p>
    <w:p w:rsidR="00000000" w:rsidRDefault="00EB742F">
      <w:pPr>
        <w:ind w:firstLine="400"/>
        <w:jc w:val="both"/>
      </w:pPr>
      <w:r>
        <w:rPr>
          <w:rStyle w:val="s0"/>
        </w:rPr>
        <w:t>29) өткізу - сату, айырбастау, өтеусіз беру мақсатында тауарларды не өзге де мүлік</w:t>
      </w:r>
      <w:r>
        <w:rPr>
          <w:rStyle w:val="s0"/>
        </w:rPr>
        <w:t>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EB742F">
      <w:pPr>
        <w:ind w:firstLine="400"/>
        <w:jc w:val="both"/>
      </w:pPr>
      <w:r>
        <w:rPr>
          <w:rStyle w:val="s0"/>
        </w:rPr>
        <w:t>30) роялти </w:t>
      </w:r>
      <w:r>
        <w:rPr>
          <w:rStyle w:val="s0"/>
        </w:rPr>
        <w:t>- мыналар үшін:</w:t>
      </w:r>
    </w:p>
    <w:p w:rsidR="00000000" w:rsidRDefault="00EB742F">
      <w:pPr>
        <w:ind w:firstLine="400"/>
        <w:jc w:val="both"/>
      </w:pPr>
      <w:r>
        <w:rPr>
          <w:rStyle w:val="s0"/>
        </w:rPr>
        <w:t>пайдалы қазбаларды өндіру және техногендік құралымдарды қайта өңдеу процесінде жер қойнауын</w:t>
      </w:r>
      <w:r>
        <w:rPr>
          <w:rStyle w:val="s0"/>
        </w:rPr>
        <w:t xml:space="preserve"> пайдалану құқығы үшін;</w:t>
      </w:r>
      <w:r>
        <w:rPr>
          <w:rStyle w:val="s0"/>
        </w:rPr>
        <w:t xml:space="preserve"> </w:t>
      </w:r>
    </w:p>
    <w:p w:rsidR="00000000" w:rsidRDefault="00EB742F">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w:t>
      </w:r>
      <w:r>
        <w:rPr>
          <w:rStyle w:val="s0"/>
        </w:rPr>
        <w:t xml:space="preserve">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w:t>
      </w:r>
      <w:r>
        <w:rPr>
          <w:rStyle w:val="s0"/>
        </w:rPr>
        <w:t>і, дыбыс жазуды немесе өзге де жазу құралдарын пайдаланғаны немесе пайдалану құқығы үшін төленетін төлем;</w:t>
      </w:r>
    </w:p>
    <w:p w:rsidR="00000000" w:rsidRDefault="00EB742F">
      <w:pPr>
        <w:jc w:val="both"/>
      </w:pPr>
      <w:r>
        <w:rPr>
          <w:rStyle w:val="s3"/>
        </w:rPr>
        <w:t>2009.12.02. № 133-ІV ҚР</w:t>
      </w:r>
      <w:r>
        <w:rPr>
          <w:rStyle w:val="s3"/>
        </w:rPr>
        <w:t xml:space="preserve"> </w:t>
      </w:r>
      <w:hyperlink r:id="rId1179" w:anchor="sub_id=300" w:history="1">
        <w:r>
          <w:rPr>
            <w:rStyle w:val="a3"/>
            <w:i/>
            <w:iCs/>
          </w:rPr>
          <w:t>Заңымен</w:t>
        </w:r>
      </w:hyperlink>
      <w:r>
        <w:rPr>
          <w:rStyle w:val="s3"/>
        </w:rPr>
        <w:t xml:space="preserve"> </w:t>
      </w:r>
      <w:r>
        <w:rPr>
          <w:rStyle w:val="s3"/>
        </w:rPr>
        <w:t>(2009 ж. 1 қаңтардан бастап қолданысқ</w:t>
      </w:r>
      <w:r>
        <w:rPr>
          <w:rStyle w:val="s3"/>
        </w:rPr>
        <w:t>а енді) (бұр.</w:t>
      </w:r>
      <w:hyperlink r:id="rId1180" w:anchor="sub_id=120131" w:history="1">
        <w:r>
          <w:rPr>
            <w:rStyle w:val="a3"/>
            <w:i/>
            <w:iCs/>
          </w:rPr>
          <w:t>ред</w:t>
        </w:r>
      </w:hyperlink>
      <w:r>
        <w:rPr>
          <w:rStyle w:val="s3"/>
        </w:rPr>
        <w:t>.қара); 2010.02.04. № 262-IV ҚР</w:t>
      </w:r>
      <w:r>
        <w:rPr>
          <w:rStyle w:val="s3"/>
        </w:rPr>
        <w:t xml:space="preserve"> </w:t>
      </w:r>
      <w:hyperlink r:id="rId1181" w:anchor="sub_id=800" w:history="1">
        <w:r>
          <w:rPr>
            <w:rStyle w:val="a3"/>
            <w:i/>
            <w:iCs/>
          </w:rPr>
          <w:t>Заңымен</w:t>
        </w:r>
      </w:hyperlink>
      <w:r>
        <w:rPr>
          <w:rStyle w:val="s3"/>
        </w:rPr>
        <w:t xml:space="preserve"> (</w:t>
      </w:r>
      <w:hyperlink r:id="rId1182"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183" w:anchor="sub_id=120131" w:history="1">
        <w:r>
          <w:rPr>
            <w:rStyle w:val="a3"/>
            <w:i/>
            <w:iCs/>
          </w:rPr>
          <w:t>ред</w:t>
        </w:r>
      </w:hyperlink>
      <w:r>
        <w:rPr>
          <w:rStyle w:val="s3"/>
        </w:rPr>
        <w:t>.қара) 31) тармақша өзгертілді; 2014.28.11. № 257-V Қ</w:t>
      </w:r>
      <w:r>
        <w:rPr>
          <w:rStyle w:val="s3"/>
        </w:rPr>
        <w:t>Р</w:t>
      </w:r>
      <w:r>
        <w:rPr>
          <w:rStyle w:val="s3"/>
        </w:rPr>
        <w:t xml:space="preserve"> </w:t>
      </w:r>
      <w:hyperlink r:id="rId1184" w:anchor="sub_id=300" w:history="1">
        <w:r>
          <w:rPr>
            <w:rStyle w:val="a3"/>
            <w:i/>
            <w:iCs/>
          </w:rPr>
          <w:t>Заңымен</w:t>
        </w:r>
      </w:hyperlink>
      <w:r>
        <w:rPr>
          <w:rStyle w:val="s3"/>
        </w:rPr>
        <w:t xml:space="preserve"> </w:t>
      </w:r>
      <w:r>
        <w:rPr>
          <w:rStyle w:val="s3"/>
        </w:rPr>
        <w:t>31) тармақша жаңа редакцияда (2015 ж. 1 қаңтардан бастап қолданысқа енгізілді) (</w:t>
      </w:r>
      <w:hyperlink r:id="rId1185" w:anchor="sub_id=120131" w:history="1">
        <w:r>
          <w:rPr>
            <w:rStyle w:val="a3"/>
            <w:i/>
            <w:iCs/>
          </w:rPr>
          <w:t>бұ</w:t>
        </w:r>
        <w:r>
          <w:rPr>
            <w:rStyle w:val="a3"/>
            <w:i/>
            <w:iCs/>
          </w:rPr>
          <w:t>р.ред.қара</w:t>
        </w:r>
      </w:hyperlink>
      <w:r>
        <w:rPr>
          <w:rStyle w:val="s3"/>
        </w:rPr>
        <w:t xml:space="preserve">) </w:t>
      </w:r>
    </w:p>
    <w:p w:rsidR="00000000" w:rsidRDefault="00EB742F">
      <w:pPr>
        <w:ind w:firstLine="400"/>
        <w:jc w:val="both"/>
      </w:pPr>
      <w:r>
        <w:rPr>
          <w:rStyle w:val="s0"/>
        </w:rPr>
        <w:t>31) салық агенті - осы Кодекске сәйкес төлем көзінен ұсталатын салықтарды есептеу, ұстау және аудару жөніндегі міндет жүктелген дара кәсіпкер, жекеше нотариус, жеке сот орындаушысы, адвокат, кәсіби медиатор, заңды тұлға, оның ішінде бейрезиде</w:t>
      </w:r>
      <w:r>
        <w:rPr>
          <w:rStyle w:val="s0"/>
        </w:rPr>
        <w:t>нт заңды тұлға;</w:t>
      </w:r>
    </w:p>
    <w:p w:rsidR="00000000" w:rsidRDefault="00EB742F">
      <w:pPr>
        <w:ind w:firstLine="400"/>
        <w:jc w:val="both"/>
      </w:pPr>
      <w:r>
        <w:rPr>
          <w:rStyle w:val="s0"/>
        </w:rPr>
        <w:t>32) салық берешегі - бересі сомасы, сондай-ақ өсімпұлдар мен айыппұлдардың төленбеген сомасы. тексеру нәтижелері туралы хабарламада көрсетілген өсімпұлдар сомасы, сондай-ақ әкімшілік жаза қолдану туралы қаулыда Қазақстан Республикасының заң</w:t>
      </w:r>
      <w:r>
        <w:rPr>
          <w:rStyle w:val="s0"/>
        </w:rPr>
        <w:t>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EB742F">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w:t>
      </w:r>
      <w:r>
        <w:rPr>
          <w:rStyle w:val="s0"/>
        </w:rPr>
        <w:t xml:space="preserve">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EB742F">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w:t>
      </w:r>
      <w:r>
        <w:rPr>
          <w:rStyle w:val="s0"/>
        </w:rPr>
        <w:t>і бір мөлшерде жүргізілетін, қайтарымсыз және өтеусіз сипатта болатын, бюджетке төленетін міндетті ақшалай төлемдер;</w:t>
      </w:r>
    </w:p>
    <w:p w:rsidR="00000000" w:rsidRDefault="00EB742F">
      <w:pPr>
        <w:jc w:val="both"/>
      </w:pPr>
      <w:r>
        <w:rPr>
          <w:rStyle w:val="s3"/>
        </w:rPr>
        <w:t>2012.26.12. № 61-V ҚР</w:t>
      </w:r>
      <w:r>
        <w:rPr>
          <w:rStyle w:val="s3"/>
        </w:rPr>
        <w:t xml:space="preserve"> </w:t>
      </w:r>
      <w:hyperlink r:id="rId1186" w:anchor="sub_id=400" w:history="1">
        <w:r>
          <w:rPr>
            <w:rStyle w:val="a3"/>
            <w:i/>
            <w:iCs/>
          </w:rPr>
          <w:t>Заңымен</w:t>
        </w:r>
      </w:hyperlink>
      <w:r>
        <w:rPr>
          <w:rStyle w:val="s3"/>
        </w:rPr>
        <w:t xml:space="preserve"> </w:t>
      </w:r>
      <w:r>
        <w:rPr>
          <w:rStyle w:val="s3"/>
        </w:rPr>
        <w:t>35) тармақша жаңа редакцияда</w:t>
      </w:r>
      <w:r>
        <w:rPr>
          <w:rStyle w:val="s3"/>
        </w:rPr>
        <w:t xml:space="preserve"> (2013 ж. 1 қаңтардан бастап қолданысқа енгізілді) (</w:t>
      </w:r>
      <w:hyperlink r:id="rId1187" w:anchor="sub_id=120135" w:history="1">
        <w:r>
          <w:rPr>
            <w:rStyle w:val="a3"/>
            <w:i/>
            <w:iCs/>
          </w:rPr>
          <w:t>бұр.ред.қара</w:t>
        </w:r>
      </w:hyperlink>
      <w:r>
        <w:rPr>
          <w:rStyle w:val="s3"/>
        </w:rPr>
        <w:t>)</w:t>
      </w:r>
    </w:p>
    <w:p w:rsidR="00000000" w:rsidRDefault="00EB742F">
      <w:pPr>
        <w:ind w:firstLine="400"/>
        <w:jc w:val="both"/>
      </w:pPr>
      <w:r>
        <w:rPr>
          <w:rStyle w:val="s0"/>
        </w:rPr>
        <w:t>35) салық төлеуші - салықтарды және бюджетке төленетін басқа да міндетті төлемдерді төлеуші болып табылаты</w:t>
      </w:r>
      <w:r>
        <w:rPr>
          <w:rStyle w:val="s0"/>
        </w:rPr>
        <w:t>н тұлға және (немесе) заңды тұлғаның құрылымдық бөлімшесі;</w:t>
      </w:r>
    </w:p>
    <w:p w:rsidR="00000000" w:rsidRDefault="00EB742F">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міндетті кәсіптік зейнетақы жарналарының, әлеумет</w:t>
      </w:r>
      <w:r>
        <w:rPr>
          <w:rStyle w:val="s0"/>
        </w:rPr>
        <w:t>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нысан</w:t>
      </w:r>
      <w:r>
        <w:rPr>
          <w:rStyle w:val="s0"/>
        </w:rPr>
        <w:t>дағы құжат;</w:t>
      </w:r>
    </w:p>
    <w:p w:rsidR="00000000" w:rsidRDefault="00EB742F">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EB742F">
      <w:pPr>
        <w:ind w:firstLine="400"/>
        <w:jc w:val="both"/>
      </w:pPr>
      <w:r>
        <w:rPr>
          <w:rStyle w:val="s0"/>
        </w:rPr>
        <w:t>38) салық төлеушінің эле</w:t>
      </w:r>
      <w:r>
        <w:rPr>
          <w:rStyle w:val="s0"/>
        </w:rPr>
        <w:t>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EB742F">
      <w:pPr>
        <w:jc w:val="both"/>
      </w:pPr>
      <w:r>
        <w:rPr>
          <w:rStyle w:val="s3"/>
        </w:rPr>
        <w:t>2009.12.02. № 133-</w:t>
      </w:r>
      <w:r>
        <w:rPr>
          <w:rStyle w:val="s3"/>
        </w:rPr>
        <w:t>ІV ҚР</w:t>
      </w:r>
      <w:r>
        <w:rPr>
          <w:rStyle w:val="s3"/>
        </w:rPr>
        <w:t xml:space="preserve"> </w:t>
      </w:r>
      <w:hyperlink r:id="rId1188" w:anchor="sub_id=300" w:history="1">
        <w:r>
          <w:rPr>
            <w:rStyle w:val="a3"/>
            <w:i/>
            <w:iCs/>
          </w:rPr>
          <w:t>Заңымен</w:t>
        </w:r>
      </w:hyperlink>
      <w:r>
        <w:rPr>
          <w:rStyle w:val="s3"/>
        </w:rPr>
        <w:t xml:space="preserve"> </w:t>
      </w:r>
      <w:r>
        <w:rPr>
          <w:rStyle w:val="s3"/>
        </w:rPr>
        <w:t>(бұр.</w:t>
      </w:r>
      <w:hyperlink r:id="rId1189" w:anchor="sub_id=120139" w:history="1">
        <w:r>
          <w:rPr>
            <w:rStyle w:val="a3"/>
            <w:i/>
            <w:iCs/>
          </w:rPr>
          <w:t>ред</w:t>
        </w:r>
      </w:hyperlink>
      <w:r>
        <w:rPr>
          <w:rStyle w:val="s3"/>
        </w:rPr>
        <w:t>.қара); 2010.30.06. № 297-ІV ҚР</w:t>
      </w:r>
      <w:r>
        <w:rPr>
          <w:rStyle w:val="s3"/>
        </w:rPr>
        <w:t xml:space="preserve"> </w:t>
      </w:r>
      <w:hyperlink r:id="rId1190" w:anchor="sub_id=6" w:history="1">
        <w:r>
          <w:rPr>
            <w:rStyle w:val="a3"/>
            <w:i/>
            <w:iCs/>
          </w:rPr>
          <w:t>Заңымен</w:t>
        </w:r>
      </w:hyperlink>
      <w:r>
        <w:rPr>
          <w:rStyle w:val="s3"/>
        </w:rPr>
        <w:t xml:space="preserve"> </w:t>
      </w:r>
      <w:r>
        <w:rPr>
          <w:rStyle w:val="s3"/>
        </w:rPr>
        <w:t>(2011 ж. 1 қаңтардан бастап қолданысқа енгізілді) (бұр.</w:t>
      </w:r>
      <w:hyperlink r:id="rId1191" w:anchor="sub_id=120139" w:history="1">
        <w:r>
          <w:rPr>
            <w:rStyle w:val="a3"/>
            <w:i/>
            <w:iCs/>
          </w:rPr>
          <w:t>ред</w:t>
        </w:r>
      </w:hyperlink>
      <w:r>
        <w:rPr>
          <w:rStyle w:val="s3"/>
        </w:rPr>
        <w:t>.қара); 2011.21.07. № 467-ІV ҚР</w:t>
      </w:r>
      <w:r>
        <w:rPr>
          <w:rStyle w:val="s3"/>
        </w:rPr>
        <w:t xml:space="preserve"> </w:t>
      </w:r>
      <w:hyperlink r:id="rId1192" w:anchor="sub_id=32" w:history="1">
        <w:r>
          <w:rPr>
            <w:rStyle w:val="a3"/>
            <w:i/>
            <w:iCs/>
          </w:rPr>
          <w:t>Заңымен</w:t>
        </w:r>
      </w:hyperlink>
      <w:r>
        <w:rPr>
          <w:rStyle w:val="s3"/>
        </w:rPr>
        <w:t xml:space="preserve"> </w:t>
      </w:r>
      <w:r>
        <w:rPr>
          <w:rStyle w:val="s3"/>
        </w:rPr>
        <w:t>(2011 ж. 1 қаңтардан бастап қолданысқа енгізілді) (</w:t>
      </w:r>
      <w:hyperlink r:id="rId1193" w:anchor="sub_id=120139" w:history="1">
        <w:r>
          <w:rPr>
            <w:rStyle w:val="a3"/>
            <w:i/>
            <w:iCs/>
          </w:rPr>
          <w:t>бұр.ред.қара</w:t>
        </w:r>
      </w:hyperlink>
      <w:r>
        <w:rPr>
          <w:rStyle w:val="s3"/>
        </w:rPr>
        <w:t>) 39) тармақша өзгертілді; 2013.05.12. № 152-V ҚР</w:t>
      </w:r>
      <w:r>
        <w:rPr>
          <w:rStyle w:val="s3"/>
        </w:rPr>
        <w:t xml:space="preserve"> </w:t>
      </w:r>
      <w:hyperlink r:id="rId1194" w:anchor="sub_id=12" w:history="1">
        <w:r>
          <w:rPr>
            <w:rStyle w:val="a3"/>
            <w:i/>
            <w:iCs/>
          </w:rPr>
          <w:t>Заңымен</w:t>
        </w:r>
      </w:hyperlink>
      <w:r>
        <w:rPr>
          <w:rStyle w:val="s3"/>
        </w:rPr>
        <w:t xml:space="preserve"> </w:t>
      </w:r>
      <w:r>
        <w:rPr>
          <w:rStyle w:val="s3"/>
        </w:rPr>
        <w:t>39) тармақша жаңа редакцияда (2014 ж. 1 қаңтардан бастап қолданысқа енгізілді) (</w:t>
      </w:r>
      <w:hyperlink r:id="rId1195" w:anchor="sub_id=120139" w:history="1">
        <w:r>
          <w:rPr>
            <w:rStyle w:val="a3"/>
            <w:i/>
            <w:iCs/>
          </w:rPr>
          <w:t>бұр.ред.</w:t>
        </w:r>
        <w:r>
          <w:rPr>
            <w:rStyle w:val="a3"/>
            <w:i/>
            <w:iCs/>
          </w:rPr>
          <w:t>қара</w:t>
        </w:r>
      </w:hyperlink>
      <w:r>
        <w:rPr>
          <w:rStyle w:val="s3"/>
        </w:rPr>
        <w:t xml:space="preserve">) </w:t>
      </w:r>
    </w:p>
    <w:p w:rsidR="00000000" w:rsidRDefault="00EB742F">
      <w:pPr>
        <w:ind w:firstLine="400"/>
        <w:jc w:val="both"/>
      </w:pPr>
      <w:r>
        <w:rPr>
          <w:rStyle w:val="s0"/>
        </w:rPr>
        <w:t>39) сыйақы - мыналарға:</w:t>
      </w:r>
      <w:r>
        <w:rPr>
          <w:rStyle w:val="s0"/>
        </w:rPr>
        <w:t xml:space="preserve"> </w:t>
      </w:r>
    </w:p>
    <w:p w:rsidR="00000000" w:rsidRDefault="00EB742F">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w:t>
      </w:r>
      <w:r>
        <w:rPr>
          <w:rStyle w:val="s0"/>
        </w:rPr>
        <w:t>а, кредитке (қарызға, микрокредитке) байланысты;</w:t>
      </w:r>
    </w:p>
    <w:p w:rsidR="00000000" w:rsidRDefault="00EB742F">
      <w:pPr>
        <w:jc w:val="both"/>
      </w:pPr>
      <w:r>
        <w:rPr>
          <w:rStyle w:val="s3"/>
        </w:rPr>
        <w:t>39) тармақшаның үшінші және төртінші абзацтары 2018 ж. 1 қаңтарға дейін</w:t>
      </w:r>
      <w:r>
        <w:rPr>
          <w:rStyle w:val="s3"/>
        </w:rPr>
        <w:t xml:space="preserve"> </w:t>
      </w:r>
      <w:hyperlink r:id="rId1196" w:anchor="sub_id=90000" w:history="1">
        <w:r>
          <w:rPr>
            <w:rStyle w:val="a3"/>
            <w:i/>
            <w:iCs/>
          </w:rPr>
          <w:t>қолданылады</w:t>
        </w:r>
      </w:hyperlink>
    </w:p>
    <w:p w:rsidR="00000000" w:rsidRDefault="00EB742F">
      <w:pPr>
        <w:ind w:firstLine="400"/>
        <w:jc w:val="both"/>
      </w:pPr>
      <w:r>
        <w:rPr>
          <w:rStyle w:val="s0"/>
        </w:rPr>
        <w:t xml:space="preserve">кредиттің (қарыздың) алынған (берілген) </w:t>
      </w:r>
      <w:r>
        <w:rPr>
          <w:rStyle w:val="s0"/>
        </w:rPr>
        <w:t>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бас банктің күмәнді және үмітсіз активтерін сатып алатын еншіле</w:t>
      </w:r>
      <w:r>
        <w:rPr>
          <w:rStyle w:val="s0"/>
        </w:rPr>
        <w:t>с ұйымға берген кредитке (қарызға) байланысты;</w:t>
      </w:r>
    </w:p>
    <w:p w:rsidR="00000000" w:rsidRDefault="00EB742F">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w:t>
      </w:r>
      <w:r>
        <w:rPr>
          <w:rStyle w:val="s0"/>
        </w:rPr>
        <w:t xml:space="preserve"> банк талап ету құқығын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берген кредитке (қарызға) байланысты;</w:t>
      </w:r>
      <w:r>
        <w:rPr>
          <w:rStyle w:val="s0"/>
        </w:rPr>
        <w:t xml:space="preserve"> </w:t>
      </w:r>
    </w:p>
    <w:p w:rsidR="00000000" w:rsidRDefault="00EB742F">
      <w:pPr>
        <w:ind w:firstLine="400"/>
        <w:jc w:val="both"/>
      </w:pPr>
      <w:r>
        <w:rPr>
          <w:rStyle w:val="s0"/>
        </w:rPr>
        <w:t>қаржы</w:t>
      </w:r>
      <w:r>
        <w:rPr>
          <w:rStyle w:val="s0"/>
        </w:rPr>
        <w:t xml:space="preserve"> лизинг</w:t>
      </w:r>
      <w:r>
        <w:rPr>
          <w:rStyle w:val="s0"/>
        </w:rPr>
        <w:t>і шарты бойынша мүлікті беруге байланысты барлық төлемдер, оның ішінде:</w:t>
      </w:r>
    </w:p>
    <w:p w:rsidR="00000000" w:rsidRDefault="00EB742F">
      <w:pPr>
        <w:ind w:firstLine="400"/>
        <w:jc w:val="both"/>
      </w:pPr>
      <w:r>
        <w:rPr>
          <w:rStyle w:val="s0"/>
        </w:rPr>
        <w:t>мұндай мүлік алынған (берілген) құнды,</w:t>
      </w:r>
    </w:p>
    <w:p w:rsidR="00000000" w:rsidRDefault="00EB742F">
      <w:pPr>
        <w:ind w:firstLine="400"/>
        <w:jc w:val="both"/>
      </w:pPr>
      <w:r>
        <w:rPr>
          <w:rStyle w:val="s0"/>
        </w:rPr>
        <w:t>қаржы</w:t>
      </w:r>
      <w:r>
        <w:rPr>
          <w:rStyle w:val="s0"/>
        </w:rPr>
        <w:t xml:space="preserve"> лизингі шартының талаптарына сәйкес коэффициентті (индексті) қолдану кезінде лизингтік төлемдер мөлшерінің өзгеруіне байланысты төлемдерді,</w:t>
      </w:r>
    </w:p>
    <w:p w:rsidR="00000000" w:rsidRDefault="00EB742F">
      <w:pPr>
        <w:ind w:firstLine="400"/>
        <w:jc w:val="both"/>
      </w:pPr>
      <w:r>
        <w:rPr>
          <w:rStyle w:val="s0"/>
        </w:rPr>
        <w:t>лизинг алушы үшін лизинг беруші, өзара байланысты тарап болып табылмайтын тұлғаға төленетін төлемдерді қоспағанда, осындай шартқа байланысты өзара байланысты тарапқа берілетін төлемдер;</w:t>
      </w:r>
    </w:p>
    <w:p w:rsidR="00000000" w:rsidRDefault="00EB742F">
      <w:pPr>
        <w:ind w:firstLine="400"/>
        <w:jc w:val="both"/>
      </w:pPr>
      <w:r>
        <w:rPr>
          <w:rStyle w:val="s0"/>
        </w:rPr>
        <w:t>салым (депозит) сомасын, сондай-ақ салымды (депозитті) қабылдап алған</w:t>
      </w:r>
      <w:r>
        <w:rPr>
          <w:rStyle w:val="s0"/>
        </w:rPr>
        <w:t xml:space="preserve"> тарап үшін салымшы (депозитор), өзара байланысты тарап болып табылмайтын тұлғаға төленетін төлемдерді қоспағанда, салымдар (депозиттер) бойынша;</w:t>
      </w:r>
      <w:r>
        <w:rPr>
          <w:rStyle w:val="s0"/>
        </w:rPr>
        <w:t xml:space="preserve"> </w:t>
      </w:r>
    </w:p>
    <w:p w:rsidR="00000000" w:rsidRDefault="00EB742F">
      <w:pPr>
        <w:ind w:firstLine="400"/>
        <w:jc w:val="both"/>
      </w:pPr>
      <w:r>
        <w:rPr>
          <w:rStyle w:val="s0"/>
        </w:rPr>
        <w:t xml:space="preserve">сақтандыру сомасының мөлшерін, сақтанушы үшін сақтандырушы, өзара байланысты тарап болып табылмайтын тұлғаға </w:t>
      </w:r>
      <w:r>
        <w:rPr>
          <w:rStyle w:val="s0"/>
        </w:rPr>
        <w:t>төленетін төлемдерді қоспағанда, жинақтаушы сақтандыру шартымен байланысты;</w:t>
      </w:r>
      <w:r>
        <w:rPr>
          <w:rStyle w:val="s0"/>
        </w:rPr>
        <w:t xml:space="preserve"> </w:t>
      </w:r>
    </w:p>
    <w:p w:rsidR="00000000" w:rsidRDefault="00EB742F">
      <w:pPr>
        <w:ind w:firstLine="400"/>
        <w:jc w:val="both"/>
      </w:pPr>
      <w:r>
        <w:rPr>
          <w:rStyle w:val="s0"/>
        </w:rPr>
        <w:t>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борыштық бағалы қ</w:t>
      </w:r>
      <w:r>
        <w:rPr>
          <w:rStyle w:val="s0"/>
        </w:rPr>
        <w:t>ағаздарын ұстаушы, өзара байланысты тарап болып табылатын тұлғаға төленетін төлем түріндегі борыштық бағалы қағаздар бойынша;</w:t>
      </w:r>
      <w:r>
        <w:rPr>
          <w:rStyle w:val="s0"/>
        </w:rPr>
        <w:t xml:space="preserve"> </w:t>
      </w:r>
    </w:p>
    <w:p w:rsidR="00000000" w:rsidRDefault="00EB742F">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тұлғаға төл</w:t>
      </w:r>
      <w:r>
        <w:rPr>
          <w:rStyle w:val="s0"/>
        </w:rPr>
        <w:t>енетін төлемдерді қоспағанда, вексель бойынша;</w:t>
      </w:r>
      <w:r>
        <w:rPr>
          <w:rStyle w:val="s0"/>
        </w:rPr>
        <w:t xml:space="preserve"> </w:t>
      </w:r>
    </w:p>
    <w:p w:rsidR="00000000" w:rsidRDefault="00EB742F">
      <w:pPr>
        <w:ind w:firstLine="400"/>
        <w:jc w:val="both"/>
      </w:pPr>
      <w:r>
        <w:rPr>
          <w:rStyle w:val="s0"/>
        </w:rPr>
        <w:t>репо операциялары бойынша - репоны жабу бағасы мен ашу бағасы арасындағы айырма түріндегі;</w:t>
      </w:r>
      <w:r>
        <w:rPr>
          <w:rStyle w:val="s0"/>
        </w:rPr>
        <w:t xml:space="preserve"> </w:t>
      </w:r>
    </w:p>
    <w:p w:rsidR="00000000" w:rsidRDefault="00EB742F">
      <w:pPr>
        <w:ind w:firstLine="400"/>
        <w:jc w:val="both"/>
      </w:pPr>
      <w:r>
        <w:rPr>
          <w:rStyle w:val="s0"/>
        </w:rPr>
        <w:t>исламдық жалдау сертификаттары бойынша барлық төлемдер.</w:t>
      </w:r>
      <w:r>
        <w:rPr>
          <w:rStyle w:val="s0"/>
        </w:rPr>
        <w:t xml:space="preserve"> </w:t>
      </w:r>
    </w:p>
    <w:p w:rsidR="00000000" w:rsidRDefault="00EB742F">
      <w:pPr>
        <w:ind w:firstLine="400"/>
        <w:jc w:val="both"/>
      </w:pPr>
      <w:r>
        <w:rPr>
          <w:rStyle w:val="s0"/>
        </w:rPr>
        <w:t xml:space="preserve">Осы тармақшаның мақсаттарында банктік шот шарттары бойынша </w:t>
      </w:r>
      <w:r>
        <w:rPr>
          <w:rStyle w:val="s0"/>
        </w:rPr>
        <w:t>төленетін сыйақылар да сыйақы болып танылады;</w:t>
      </w:r>
    </w:p>
    <w:p w:rsidR="00000000" w:rsidRDefault="00EB742F">
      <w:pPr>
        <w:jc w:val="both"/>
      </w:pPr>
      <w:r>
        <w:rPr>
          <w:rStyle w:val="s3"/>
        </w:rPr>
        <w:t>2014.28.11. № 257-V ҚР</w:t>
      </w:r>
      <w:r>
        <w:rPr>
          <w:rStyle w:val="s3"/>
        </w:rPr>
        <w:t xml:space="preserve"> </w:t>
      </w:r>
      <w:hyperlink r:id="rId1197" w:anchor="sub_id=300" w:history="1">
        <w:r>
          <w:rPr>
            <w:rStyle w:val="a3"/>
            <w:i/>
            <w:iCs/>
          </w:rPr>
          <w:t>Заңымен</w:t>
        </w:r>
      </w:hyperlink>
      <w:r>
        <w:rPr>
          <w:rStyle w:val="s3"/>
        </w:rPr>
        <w:t xml:space="preserve"> </w:t>
      </w:r>
      <w:r>
        <w:rPr>
          <w:rStyle w:val="s3"/>
        </w:rPr>
        <w:t>39-1) тармақшамен толықтырылды (2015 ж. 1 қаңтардан бастап қолданысқа енгізілді)</w:t>
      </w:r>
    </w:p>
    <w:p w:rsidR="00000000" w:rsidRDefault="00EB742F">
      <w:pPr>
        <w:ind w:firstLine="400"/>
        <w:jc w:val="both"/>
      </w:pPr>
      <w:r>
        <w:rPr>
          <w:rStyle w:val="s0"/>
        </w:rPr>
        <w:t>39-1) туроператор</w:t>
      </w:r>
      <w:r>
        <w:rPr>
          <w:rStyle w:val="s0"/>
        </w:rPr>
        <w:t>дың көрсетілетін қызметтері - Қазақстан Республикасының туристік қызмет туралы</w:t>
      </w:r>
      <w:r>
        <w:rPr>
          <w:rStyle w:val="s0"/>
        </w:rPr>
        <w:t xml:space="preserve"> </w:t>
      </w:r>
      <w:hyperlink r:id="rId1198" w:history="1">
        <w:r>
          <w:rPr>
            <w:rStyle w:val="a3"/>
          </w:rPr>
          <w:t>заңнамасына</w:t>
        </w:r>
      </w:hyperlink>
      <w:r>
        <w:rPr>
          <w:rStyle w:val="s0"/>
        </w:rPr>
        <w:t xml:space="preserve"> </w:t>
      </w:r>
      <w:r>
        <w:rPr>
          <w:rStyle w:val="s0"/>
        </w:rPr>
        <w:t>сәйкес өздері қалыптастырған туристік өнімді турагенттерге және туристерге өткізу жөніндегі туристік</w:t>
      </w:r>
      <w:r>
        <w:rPr>
          <w:rStyle w:val="s0"/>
        </w:rPr>
        <w:t xml:space="preserve"> операторлық қызметке (туроператорлық қызметке) лицензиясы бар дара кәсіпкердің және заңды тұлғаның көрсетілетін қызметтері;</w:t>
      </w:r>
    </w:p>
    <w:p w:rsidR="00000000" w:rsidRDefault="00EB742F">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w:t>
      </w:r>
      <w:r>
        <w:rPr>
          <w:rStyle w:val="s0"/>
        </w:rPr>
        <w:t>а (шаманың ауытқуын қоса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w:t>
      </w:r>
      <w:r>
        <w:rPr>
          <w:rStyle w:val="s0"/>
        </w:rPr>
        <w:t>атады.</w:t>
      </w:r>
    </w:p>
    <w:p w:rsidR="00000000" w:rsidRDefault="00EB742F">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пайыздық мөлшерлемелер және нарықтық құны бар басқа да активтер, болашақ оқиға немесе мән-жай, өзге де туынды қаржы құра</w:t>
      </w:r>
      <w:r>
        <w:rPr>
          <w:rStyle w:val="s0"/>
        </w:rPr>
        <w:t>лдары болуы мүмкін;</w:t>
      </w:r>
    </w:p>
    <w:p w:rsidR="00000000" w:rsidRDefault="00EB742F">
      <w:pPr>
        <w:ind w:firstLine="400"/>
        <w:jc w:val="both"/>
      </w:pPr>
      <w:r>
        <w:rPr>
          <w:rStyle w:val="s0"/>
        </w:rPr>
        <w:t>41) тұлға</w:t>
      </w:r>
      <w:r>
        <w:rPr>
          <w:rStyle w:val="s0"/>
        </w:rPr>
        <w:t> </w:t>
      </w:r>
      <w:r>
        <w:rPr>
          <w:rStyle w:val="s0"/>
        </w:rPr>
        <w:t>-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(бейрезидент</w:t>
      </w:r>
      <w:r>
        <w:rPr>
          <w:rStyle w:val="s0"/>
        </w:rPr>
        <w:t xml:space="preserve">  </w:t>
      </w:r>
      <w:r>
        <w:rPr>
          <w:rStyle w:val="s0"/>
        </w:rPr>
        <w:t>заңды тұлға). Шет мемлекеттің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w:t>
      </w:r>
      <w:r>
        <w:rPr>
          <w:rStyle w:val="s0"/>
        </w:rPr>
        <w:t>ар ретінде қарастырылады;</w:t>
      </w:r>
    </w:p>
    <w:p w:rsidR="00000000" w:rsidRDefault="00EB742F">
      <w:pPr>
        <w:jc w:val="both"/>
      </w:pPr>
      <w:r>
        <w:rPr>
          <w:rStyle w:val="s3"/>
        </w:rPr>
        <w:t>2010.26.11. № 356-IV ҚР</w:t>
      </w:r>
      <w:r>
        <w:rPr>
          <w:rStyle w:val="s3"/>
        </w:rPr>
        <w:t xml:space="preserve"> </w:t>
      </w:r>
      <w:hyperlink r:id="rId1199" w:anchor="sub_id=102" w:history="1">
        <w:r>
          <w:rPr>
            <w:rStyle w:val="a3"/>
            <w:i/>
            <w:iCs/>
          </w:rPr>
          <w:t>Заңымен</w:t>
        </w:r>
      </w:hyperlink>
      <w:r>
        <w:rPr>
          <w:rStyle w:val="s3"/>
        </w:rPr>
        <w:t xml:space="preserve"> </w:t>
      </w:r>
      <w:r>
        <w:rPr>
          <w:rStyle w:val="s3"/>
        </w:rPr>
        <w:t>41-1) тармақшамен толықтырылды (2011 ж. 1 қаңтардан бастап қолданысқа енгізілді); 2014.29.09. № 239-V ҚР</w:t>
      </w:r>
      <w:r>
        <w:rPr>
          <w:rStyle w:val="s3"/>
        </w:rPr>
        <w:t xml:space="preserve"> </w:t>
      </w:r>
      <w:hyperlink r:id="rId1200" w:anchor="sub_id=1000" w:history="1">
        <w:r>
          <w:rPr>
            <w:rStyle w:val="a3"/>
            <w:i/>
            <w:iCs/>
          </w:rPr>
          <w:t>Заңымен</w:t>
        </w:r>
      </w:hyperlink>
      <w:r>
        <w:rPr>
          <w:rStyle w:val="s3"/>
        </w:rPr>
        <w:t xml:space="preserve"> </w:t>
      </w:r>
      <w:r>
        <w:rPr>
          <w:rStyle w:val="s3"/>
        </w:rPr>
        <w:t>41-1) тармақша жаңа редакцияда (</w:t>
      </w:r>
      <w:hyperlink r:id="rId1201" w:anchor="sub_id=120141010" w:history="1">
        <w:r>
          <w:rPr>
            <w:rStyle w:val="a3"/>
            <w:i/>
            <w:iCs/>
          </w:rPr>
          <w:t>бұр.ред.қара</w:t>
        </w:r>
      </w:hyperlink>
      <w:r>
        <w:rPr>
          <w:rStyle w:val="s3"/>
        </w:rPr>
        <w:t xml:space="preserve">) </w:t>
      </w:r>
    </w:p>
    <w:p w:rsidR="00000000" w:rsidRDefault="00EB742F">
      <w:pPr>
        <w:ind w:firstLine="400"/>
        <w:jc w:val="both"/>
      </w:pPr>
      <w:r>
        <w:rPr>
          <w:rStyle w:val="s0"/>
        </w:rPr>
        <w:t xml:space="preserve">41-1) </w:t>
      </w:r>
      <w:hyperlink r:id="rId1202" w:history="1">
        <w:r>
          <w:rPr>
            <w:rStyle w:val="a3"/>
          </w:rPr>
          <w:t>уәкілетті заңды тұлға</w:t>
        </w:r>
      </w:hyperlink>
      <w:r>
        <w:rPr>
          <w:rStyle w:val="s0"/>
        </w:rPr>
        <w:t xml:space="preserve"> </w:t>
      </w:r>
      <w:r>
        <w:rPr>
          <w:rStyle w:val="s0"/>
        </w:rPr>
        <w:t>- салық төлеушінің (салық агентінің) билік етуі шектелген мүлкін өткізу саласындағы, уәкілетті орган айқындаған заңды тұлға;</w:t>
      </w:r>
    </w:p>
    <w:p w:rsidR="00000000" w:rsidRDefault="00EB742F">
      <w:pPr>
        <w:jc w:val="both"/>
      </w:pPr>
      <w:r>
        <w:rPr>
          <w:rStyle w:val="s3"/>
        </w:rPr>
        <w:t>2009.16.11. № 200-ІV ҚР</w:t>
      </w:r>
      <w:r>
        <w:rPr>
          <w:rStyle w:val="s3"/>
        </w:rPr>
        <w:t xml:space="preserve"> </w:t>
      </w:r>
      <w:hyperlink r:id="rId1203" w:anchor="sub_id=303" w:history="1">
        <w:r>
          <w:rPr>
            <w:rStyle w:val="a3"/>
            <w:i/>
            <w:iCs/>
          </w:rPr>
          <w:t>Заңымен</w:t>
        </w:r>
      </w:hyperlink>
      <w:r>
        <w:rPr>
          <w:rStyle w:val="s3"/>
        </w:rPr>
        <w:t xml:space="preserve"> </w:t>
      </w:r>
      <w:r>
        <w:rPr>
          <w:rStyle w:val="s3"/>
        </w:rPr>
        <w:t>42) тармақша өзгертілді (2009 ж. 1 қаңтардан бастап қолданысқа енгiзiлді) (бұр.</w:t>
      </w:r>
      <w:hyperlink r:id="rId1204" w:anchor="sub_id=120142"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42) уәкілетті мемлекеттік органдар - салық органдар</w:t>
      </w:r>
      <w:r>
        <w:rPr>
          <w:rStyle w:val="s0"/>
        </w:rPr>
        <w:t>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 Қазақстан</w:t>
      </w:r>
      <w:r>
        <w:rPr>
          <w:rStyle w:val="s0"/>
        </w:rPr>
        <w:t xml:space="preserve"> Республикасы Президентінің және Қазақстан Республикасы Үкіметінiң актілерінде белгіленген өздерінің құзыреті шегінде осы Кодекске сәйкес салық органдарымен өзара іс-қимыл жасайтын Қазақстан Республикасының мемлекеттік органдары;</w:t>
      </w:r>
    </w:p>
    <w:p w:rsidR="00000000" w:rsidRDefault="00EB742F">
      <w:pPr>
        <w:ind w:firstLine="400"/>
        <w:jc w:val="both"/>
      </w:pPr>
      <w:r>
        <w:rPr>
          <w:rStyle w:val="s0"/>
        </w:rPr>
        <w:t>43) уәкілетті орган - салы</w:t>
      </w:r>
      <w:r>
        <w:rPr>
          <w:rStyle w:val="s0"/>
        </w:rPr>
        <w:t>қ</w:t>
      </w:r>
      <w:r>
        <w:rPr>
          <w:rStyle w:val="s0"/>
        </w:rPr>
        <w:t xml:space="preserve"> және бюджетке төленетін басқа да міндетті төлемдердің түсуін қамтамасыз ету саласындағы басшылықты жүзеге асыратын</w:t>
      </w:r>
      <w:r>
        <w:rPr>
          <w:rStyle w:val="s0"/>
        </w:rPr>
        <w:t xml:space="preserve"> </w:t>
      </w:r>
      <w:hyperlink r:id="rId1205" w:anchor="sub_id=180000" w:history="1">
        <w:r>
          <w:rPr>
            <w:rStyle w:val="a3"/>
          </w:rPr>
          <w:t>мемлекеттік орган</w:t>
        </w:r>
      </w:hyperlink>
      <w:r>
        <w:rPr>
          <w:rStyle w:val="s0"/>
        </w:rPr>
        <w:t>;</w:t>
      </w:r>
    </w:p>
    <w:p w:rsidR="00000000" w:rsidRDefault="00EB742F">
      <w:pPr>
        <w:ind w:firstLine="400"/>
        <w:jc w:val="both"/>
      </w:pPr>
      <w:r>
        <w:rPr>
          <w:rStyle w:val="s0"/>
        </w:rPr>
        <w:t>44) ұтыстар - салық төлеушілердің ко</w:t>
      </w:r>
      <w:r>
        <w:rPr>
          <w:rStyle w:val="s0"/>
        </w:rPr>
        <w:t xml:space="preserve">нкурстарда,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w:t>
      </w:r>
      <w:r>
        <w:rPr>
          <w:rStyle w:val="s0"/>
        </w:rPr>
        <w:t>құмар</w:t>
      </w:r>
      <w:r>
        <w:rPr>
          <w:rStyle w:val="s0"/>
        </w:rPr>
        <w:t xml:space="preserve"> ойында және (немесе) бәс тігуде алынған мүліктік пайда түріндегі табыстар;</w:t>
      </w:r>
    </w:p>
    <w:p w:rsidR="00000000" w:rsidRDefault="00EB742F">
      <w:pPr>
        <w:jc w:val="both"/>
      </w:pPr>
      <w:r>
        <w:rPr>
          <w:rStyle w:val="s3"/>
        </w:rPr>
        <w:t>2015.03.12. № 432-V ҚР</w:t>
      </w:r>
      <w:r>
        <w:rPr>
          <w:rStyle w:val="s3"/>
        </w:rPr>
        <w:t xml:space="preserve"> </w:t>
      </w:r>
      <w:hyperlink r:id="rId1206" w:anchor="sub_id=12" w:history="1">
        <w:r>
          <w:rPr>
            <w:rStyle w:val="a3"/>
            <w:i/>
            <w:iCs/>
          </w:rPr>
          <w:t>Заңымен</w:t>
        </w:r>
      </w:hyperlink>
      <w:r>
        <w:rPr>
          <w:rStyle w:val="s3"/>
        </w:rPr>
        <w:t xml:space="preserve"> </w:t>
      </w:r>
      <w:r>
        <w:rPr>
          <w:rStyle w:val="s3"/>
        </w:rPr>
        <w:t>45) тармақша жаңа редакцияда (2015 ж. 1 қаңтардан бастап қолданы</w:t>
      </w:r>
      <w:r>
        <w:rPr>
          <w:rStyle w:val="s3"/>
        </w:rPr>
        <w:t>сқа енгiзiлді) (</w:t>
      </w:r>
      <w:hyperlink r:id="rId1207" w:anchor="sub_id=120145" w:history="1">
        <w:r>
          <w:rPr>
            <w:rStyle w:val="a3"/>
            <w:i/>
            <w:iCs/>
          </w:rPr>
          <w:t>бұр.ред.қара</w:t>
        </w:r>
      </w:hyperlink>
      <w:r>
        <w:rPr>
          <w:rStyle w:val="s3"/>
        </w:rPr>
        <w:t xml:space="preserve">) </w:t>
      </w:r>
    </w:p>
    <w:p w:rsidR="00000000" w:rsidRDefault="00EB742F">
      <w:pPr>
        <w:ind w:firstLine="400"/>
        <w:jc w:val="both"/>
      </w:pPr>
      <w:r>
        <w:rPr>
          <w:rStyle w:val="s0"/>
        </w:rPr>
        <w:t>45) электрондық салық төлеуші - осы Кодексте белгіленген тәртіппен электрондық салық төлеушіні тіркеу есебіне алу туралы салықтық өтініш негі</w:t>
      </w:r>
      <w:r>
        <w:rPr>
          <w:rStyle w:val="s0"/>
        </w:rPr>
        <w:t>зінде салық органдарымен электрондық тәсілмен өзара іс-қимыл жасайтын салық төлеуші;</w:t>
      </w:r>
    </w:p>
    <w:p w:rsidR="00000000" w:rsidRDefault="00EB742F">
      <w:pPr>
        <w:jc w:val="both"/>
      </w:pPr>
      <w:r>
        <w:rPr>
          <w:rStyle w:val="s3"/>
        </w:rPr>
        <w:t>2012.26.12. № 61-V ҚР</w:t>
      </w:r>
      <w:r>
        <w:rPr>
          <w:rStyle w:val="s3"/>
        </w:rPr>
        <w:t xml:space="preserve"> </w:t>
      </w:r>
      <w:hyperlink r:id="rId1208" w:anchor="sub_id=367" w:history="1">
        <w:r>
          <w:rPr>
            <w:rStyle w:val="a3"/>
            <w:i/>
            <w:iCs/>
          </w:rPr>
          <w:t>Заңымен</w:t>
        </w:r>
      </w:hyperlink>
      <w:r>
        <w:rPr>
          <w:rStyle w:val="s3"/>
        </w:rPr>
        <w:t xml:space="preserve"> </w:t>
      </w:r>
      <w:r>
        <w:rPr>
          <w:rStyle w:val="s3"/>
        </w:rPr>
        <w:t>45-1) тармақшамен толықтырылды (2014 ж. 1 шілдеден бастап қо</w:t>
      </w:r>
      <w:r>
        <w:rPr>
          <w:rStyle w:val="s3"/>
        </w:rPr>
        <w:t>лданысқа енгізілді)</w:t>
      </w:r>
    </w:p>
    <w:p w:rsidR="00000000" w:rsidRDefault="00EB742F">
      <w:pPr>
        <w:ind w:firstLine="400"/>
        <w:jc w:val="both"/>
      </w:pPr>
      <w:r>
        <w:rPr>
          <w:rStyle w:val="s0"/>
        </w:rPr>
        <w:t>45-1) электрондық шот-фактуралардың ақпараттық жүйесі - бюджетті атқару жөніндегі орталық уәкілетті органның ақпараттық жүйесі, ол арқылы электрондық нысанда жазып берілген шот-фактураларды қабылдау, өңдеу, тіркеу, беру және сақтау жүзе</w:t>
      </w:r>
      <w:r>
        <w:rPr>
          <w:rStyle w:val="s0"/>
        </w:rPr>
        <w:t>ге асырылады;</w:t>
      </w:r>
    </w:p>
    <w:p w:rsidR="00000000" w:rsidRDefault="00EB742F">
      <w:pPr>
        <w:jc w:val="both"/>
      </w:pPr>
      <w:r>
        <w:rPr>
          <w:rStyle w:val="s3"/>
        </w:rPr>
        <w:t>2009.12.02. № 133-ІV ҚР</w:t>
      </w:r>
      <w:r>
        <w:rPr>
          <w:rStyle w:val="s3"/>
        </w:rPr>
        <w:t xml:space="preserve"> </w:t>
      </w:r>
      <w:hyperlink r:id="rId1209" w:anchor="sub_id=300" w:history="1">
        <w:r>
          <w:rPr>
            <w:rStyle w:val="a3"/>
            <w:i/>
            <w:iCs/>
          </w:rPr>
          <w:t>Заңымен</w:t>
        </w:r>
      </w:hyperlink>
      <w:r>
        <w:rPr>
          <w:rStyle w:val="s3"/>
        </w:rPr>
        <w:t xml:space="preserve"> </w:t>
      </w:r>
      <w:r>
        <w:rPr>
          <w:rStyle w:val="s3"/>
        </w:rPr>
        <w:t>1-тармақ 46) тармақшамен толықтырылды (2009 ж. 1 қаңтардан бастап қолданысқа енгізілді)</w:t>
      </w:r>
    </w:p>
    <w:p w:rsidR="00000000" w:rsidRDefault="00EB742F">
      <w:pPr>
        <w:ind w:firstLine="400"/>
        <w:jc w:val="both"/>
      </w:pPr>
      <w:r>
        <w:rPr>
          <w:rStyle w:val="s0"/>
        </w:rPr>
        <w:t>46) оператор - өнімді бөлу туралы келісім</w:t>
      </w:r>
      <w:r>
        <w:rPr>
          <w:rStyle w:val="s0"/>
        </w:rPr>
        <w:t xml:space="preserve">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заңнамалық</w:t>
      </w:r>
      <w:r>
        <w:rPr>
          <w:rStyle w:val="s0"/>
        </w:rPr>
        <w:t xml:space="preserve"> </w:t>
      </w:r>
      <w:r>
        <w:rPr>
          <w:rStyle w:val="s0"/>
        </w:rPr>
        <w:t>актілеріне сәйкес құратын немесе айқындайтын заңды тұлға;</w:t>
      </w:r>
    </w:p>
    <w:p w:rsidR="00000000" w:rsidRDefault="00EB742F">
      <w:pPr>
        <w:jc w:val="both"/>
      </w:pPr>
      <w:r>
        <w:rPr>
          <w:rStyle w:val="s3"/>
        </w:rPr>
        <w:t>2009.12</w:t>
      </w:r>
      <w:r>
        <w:rPr>
          <w:rStyle w:val="s3"/>
        </w:rPr>
        <w:t>.02. № 133-ІV ҚР</w:t>
      </w:r>
      <w:r>
        <w:rPr>
          <w:rStyle w:val="s3"/>
        </w:rPr>
        <w:t xml:space="preserve"> </w:t>
      </w:r>
      <w:hyperlink r:id="rId1210" w:anchor="sub_id=300" w:history="1">
        <w:r>
          <w:rPr>
            <w:rStyle w:val="a3"/>
            <w:i/>
            <w:iCs/>
          </w:rPr>
          <w:t>Заңымен</w:t>
        </w:r>
      </w:hyperlink>
      <w:r>
        <w:rPr>
          <w:rStyle w:val="s3"/>
        </w:rPr>
        <w:t xml:space="preserve"> </w:t>
      </w:r>
      <w:r>
        <w:rPr>
          <w:rStyle w:val="s3"/>
        </w:rPr>
        <w:t>1-тармақ 47) тармақшамен толықтырылды (2009 ж. 1 қаңтардан бастап қолданысқа енгізілді)</w:t>
      </w:r>
    </w:p>
    <w:p w:rsidR="00000000" w:rsidRDefault="00EB742F">
      <w:pPr>
        <w:ind w:firstLine="400"/>
        <w:jc w:val="both"/>
      </w:pPr>
      <w:r>
        <w:rPr>
          <w:rStyle w:val="s0"/>
        </w:rPr>
        <w:t>47) тауарлардың импорты - Кеден одағының кеден заңнамасына жән</w:t>
      </w:r>
      <w:r>
        <w:rPr>
          <w:rStyle w:val="s0"/>
        </w:rPr>
        <w:t>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Республикасының аумағына әкелу.</w:t>
      </w:r>
    </w:p>
    <w:p w:rsidR="00000000" w:rsidRDefault="00EB742F">
      <w:pPr>
        <w:jc w:val="both"/>
      </w:pPr>
      <w:r>
        <w:rPr>
          <w:rStyle w:val="s3"/>
        </w:rPr>
        <w:t>2011.21.07. № 467</w:t>
      </w:r>
      <w:r>
        <w:rPr>
          <w:rStyle w:val="s3"/>
        </w:rPr>
        <w:t>-ІV ҚР</w:t>
      </w:r>
      <w:r>
        <w:rPr>
          <w:rStyle w:val="s3"/>
        </w:rPr>
        <w:t xml:space="preserve"> </w:t>
      </w:r>
      <w:hyperlink r:id="rId1211" w:anchor="sub_id=302" w:history="1">
        <w:r>
          <w:rPr>
            <w:rStyle w:val="a3"/>
            <w:i/>
            <w:iCs/>
          </w:rPr>
          <w:t>Заңымен</w:t>
        </w:r>
      </w:hyperlink>
      <w:r>
        <w:rPr>
          <w:rStyle w:val="s3"/>
        </w:rPr>
        <w:t xml:space="preserve"> </w:t>
      </w:r>
      <w:r>
        <w:rPr>
          <w:rStyle w:val="s3"/>
        </w:rPr>
        <w:t>1-1-тармақпен толықтырылды (2012 ж. 1 қаңтардан бастап қолданысқа енгізілді); 2014.16.05. № 203-V ҚР</w:t>
      </w:r>
      <w:r>
        <w:rPr>
          <w:rStyle w:val="s3"/>
        </w:rPr>
        <w:t xml:space="preserve"> </w:t>
      </w:r>
      <w:hyperlink r:id="rId1212" w:anchor="sub_id=500" w:history="1">
        <w:r>
          <w:rPr>
            <w:rStyle w:val="a3"/>
            <w:i/>
            <w:iCs/>
          </w:rPr>
          <w:t>Заңымен</w:t>
        </w:r>
      </w:hyperlink>
      <w:r>
        <w:rPr>
          <w:rStyle w:val="s3"/>
        </w:rPr>
        <w:t xml:space="preserve"> </w:t>
      </w:r>
      <w:r>
        <w:rPr>
          <w:rStyle w:val="s3"/>
        </w:rPr>
        <w:t>1-1-тармақ өзгертілді (2014 ж. 1 қаңтардан бастап қолданысқа енгізілді және 2017 ж. 1 қаңтарға дейін қолданылады) (</w:t>
      </w:r>
      <w:hyperlink r:id="rId1213" w:anchor="sub_id=12010100" w:history="1">
        <w:r>
          <w:rPr>
            <w:rStyle w:val="a3"/>
            <w:i/>
            <w:iCs/>
          </w:rPr>
          <w:t>бұр.ред.қара</w:t>
        </w:r>
      </w:hyperlink>
      <w:r>
        <w:rPr>
          <w:rStyle w:val="s3"/>
        </w:rPr>
        <w:t>)</w:t>
      </w:r>
    </w:p>
    <w:p w:rsidR="00000000" w:rsidRDefault="00EB742F">
      <w:pPr>
        <w:ind w:firstLine="400"/>
        <w:jc w:val="both"/>
      </w:pPr>
      <w:r>
        <w:rPr>
          <w:rStyle w:val="s0"/>
        </w:rPr>
        <w:t>1-1. Осы Ко</w:t>
      </w:r>
      <w:r>
        <w:rPr>
          <w:rStyle w:val="s0"/>
        </w:rPr>
        <w:t>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EB742F">
      <w:pPr>
        <w:ind w:firstLine="400"/>
        <w:jc w:val="both"/>
      </w:pPr>
      <w:r>
        <w:rPr>
          <w:rStyle w:val="s0"/>
        </w:rPr>
        <w:t>1) бір тұлға Қазақстан Республикасының заңнамалық актілеріне сәйкес басқа тұлғаның үл</w:t>
      </w:r>
      <w:r>
        <w:rPr>
          <w:rStyle w:val="s0"/>
        </w:rPr>
        <w:t>естес тұлғасы болып танылады;</w:t>
      </w:r>
    </w:p>
    <w:p w:rsidR="00000000" w:rsidRDefault="00EB742F">
      <w:pPr>
        <w:ind w:firstLine="400"/>
        <w:jc w:val="both"/>
      </w:pPr>
      <w:r>
        <w:rPr>
          <w:rStyle w:val="s0"/>
        </w:rPr>
        <w:t>2) бір тұлға басқа тұлғаның ірі қатысушысы болып табылады;</w:t>
      </w:r>
      <w:r>
        <w:rPr>
          <w:rStyle w:val="s0"/>
        </w:rPr>
        <w:t xml:space="preserve"> </w:t>
      </w:r>
    </w:p>
    <w:p w:rsidR="00000000" w:rsidRDefault="00EB742F">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EB742F">
      <w:pPr>
        <w:ind w:firstLine="400"/>
        <w:jc w:val="both"/>
      </w:pPr>
      <w:r>
        <w:rPr>
          <w:rStyle w:val="s0"/>
        </w:rPr>
        <w:t>4) заңды тұлға басқа заңды тұлғаның ірі қатысушысының нем</w:t>
      </w:r>
      <w:r>
        <w:rPr>
          <w:rStyle w:val="s0"/>
        </w:rPr>
        <w:t>есе лауазымды тұлғасының бақылауында болады;</w:t>
      </w:r>
    </w:p>
    <w:p w:rsidR="00000000" w:rsidRDefault="00EB742F">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EB742F">
      <w:pPr>
        <w:ind w:firstLine="400"/>
        <w:jc w:val="both"/>
      </w:pPr>
      <w:r>
        <w:rPr>
          <w:rStyle w:val="s0"/>
        </w:rPr>
        <w:t xml:space="preserve">6) заңды тұлға басқа заңды тұлғамен бірлесіп, </w:t>
      </w:r>
      <w:r>
        <w:rPr>
          <w:rStyle w:val="s0"/>
        </w:rPr>
        <w:t>үшінші</w:t>
      </w:r>
      <w:r>
        <w:rPr>
          <w:rStyle w:val="s0"/>
        </w:rPr>
        <w:t xml:space="preserve"> тұлғаның бақылауында болады;</w:t>
      </w:r>
    </w:p>
    <w:p w:rsidR="00000000" w:rsidRDefault="00EB742F">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иеленеді, пайдаланады, оған билік етеді;</w:t>
      </w:r>
      <w:r>
        <w:rPr>
          <w:rStyle w:val="s0"/>
        </w:rPr>
        <w:t xml:space="preserve"> </w:t>
      </w:r>
    </w:p>
    <w:p w:rsidR="00000000" w:rsidRDefault="00EB742F">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EB742F">
      <w:pPr>
        <w:ind w:firstLine="400"/>
        <w:jc w:val="both"/>
      </w:pPr>
      <w:r>
        <w:rPr>
          <w:rStyle w:val="s0"/>
        </w:rPr>
        <w:t>9) жеке тұлға заңды тұлғаның ірі қатысушысының не лауазымды тұлғасының жақын туысы не же</w:t>
      </w:r>
      <w:r>
        <w:rPr>
          <w:rStyle w:val="s0"/>
        </w:rPr>
        <w:t>кжаты (ерлi-зайыптылардың аға-iнiлерi, әпке-сiңлiлері (іні-қарындастары), ата-анасы, ұлы немесе қызы) болып табылады.</w:t>
      </w:r>
    </w:p>
    <w:p w:rsidR="00000000" w:rsidRDefault="00EB742F">
      <w:pPr>
        <w:ind w:firstLine="400"/>
        <w:jc w:val="both"/>
      </w:pPr>
      <w:r>
        <w:rPr>
          <w:rStyle w:val="s0"/>
        </w:rPr>
        <w:t xml:space="preserve">Осы тармақтың мақсатында ірі қатысушы деп, акционерлік қоғамдарды қоспағанда, заңды тұлғаның мүлкіндегі үлесі он және одан да көп пайызды </w:t>
      </w:r>
      <w:r>
        <w:rPr>
          <w:rStyle w:val="s0"/>
        </w:rPr>
        <w:t>құрайтын</w:t>
      </w:r>
      <w:r>
        <w:rPr>
          <w:rStyle w:val="s0"/>
        </w:rPr>
        <w:t xml:space="preserve"> қатысушы түсініледі.</w:t>
      </w:r>
      <w:r>
        <w:rPr>
          <w:rStyle w:val="s0"/>
        </w:rPr>
        <w:t xml:space="preserve"> </w:t>
      </w:r>
    </w:p>
    <w:p w:rsidR="00000000" w:rsidRDefault="00EB742F">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EB742F">
      <w:pPr>
        <w:ind w:firstLine="400"/>
        <w:jc w:val="both"/>
      </w:pPr>
      <w:r>
        <w:rPr>
          <w:rStyle w:val="s0"/>
        </w:rPr>
        <w:t>2009 жылғы 1 қаңтардан кейін туындаған, ұлттық басқарушы холдингтің ірі акционер ретінде банктің жарғылық капиталына қатысуы және (н</w:t>
      </w:r>
      <w:r>
        <w:rPr>
          <w:rStyle w:val="s0"/>
        </w:rPr>
        <w:t>емесе) ұлттық басқарушы холдингтің лауазымды адамдарының осындай банктің басқару органына қатысуы өзара байланыстығының жалғыз негізі болып табылатын тұлғалар өзара байланысты тараптар деп танылмайды.</w:t>
      </w:r>
    </w:p>
    <w:p w:rsidR="00000000" w:rsidRDefault="00EB742F">
      <w:pPr>
        <w:jc w:val="both"/>
      </w:pPr>
      <w:r>
        <w:rPr>
          <w:rStyle w:val="s3"/>
        </w:rPr>
        <w:t>Төртінші бөлік 2012 ж. 1 қаңтардан бастап қолданысқа ен</w:t>
      </w:r>
      <w:r>
        <w:rPr>
          <w:rStyle w:val="s3"/>
        </w:rPr>
        <w:t>гізілді және 2014 ж. 1 қаңтарға дейін</w:t>
      </w:r>
      <w:r>
        <w:rPr>
          <w:rStyle w:val="s3"/>
        </w:rPr>
        <w:t xml:space="preserve"> </w:t>
      </w:r>
      <w:hyperlink r:id="rId1214" w:anchor="sub_id=90000" w:history="1">
        <w:r>
          <w:rPr>
            <w:rStyle w:val="a3"/>
            <w:i/>
            <w:iCs/>
          </w:rPr>
          <w:t>қолданылды</w:t>
        </w:r>
      </w:hyperlink>
      <w:r>
        <w:rPr>
          <w:rStyle w:val="s3"/>
        </w:rPr>
        <w:t xml:space="preserve"> (</w:t>
      </w:r>
      <w:hyperlink r:id="rId1215" w:anchor="sub_id=120000" w:history="1">
        <w:r>
          <w:rPr>
            <w:rStyle w:val="a3"/>
            <w:i/>
            <w:iCs/>
          </w:rPr>
          <w:t>бұр.ред.қара</w:t>
        </w:r>
      </w:hyperlink>
      <w:r>
        <w:rPr>
          <w:rStyle w:val="s3"/>
        </w:rPr>
        <w:t>)</w:t>
      </w:r>
    </w:p>
    <w:p w:rsidR="00000000" w:rsidRDefault="00EB742F">
      <w:pPr>
        <w:ind w:firstLine="400"/>
        <w:jc w:val="both"/>
      </w:pPr>
      <w:r>
        <w:rPr>
          <w:rStyle w:val="s0"/>
        </w:rPr>
        <w:t>2. Қазақстан Республикасы</w:t>
      </w:r>
      <w:r>
        <w:rPr>
          <w:rStyle w:val="s0"/>
        </w:rPr>
        <w:t>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EB742F">
      <w:pPr>
        <w:ind w:firstLine="400"/>
        <w:jc w:val="both"/>
      </w:pPr>
      <w:r>
        <w:rPr>
          <w:rStyle w:val="s0"/>
        </w:rPr>
        <w:t>3. Осы Кодексте пайдаланылатын Қазақстан Республикасының</w:t>
      </w:r>
      <w:r>
        <w:rPr>
          <w:rStyle w:val="s0"/>
        </w:rPr>
        <w:t xml:space="preserve"> </w:t>
      </w:r>
      <w:hyperlink r:id="rId1216" w:history="1">
        <w:r>
          <w:rPr>
            <w:rStyle w:val="a3"/>
          </w:rPr>
          <w:t>азама</w:t>
        </w:r>
        <w:r>
          <w:rPr>
            <w:rStyle w:val="a3"/>
          </w:rPr>
          <w:t>ттық</w:t>
        </w:r>
      </w:hyperlink>
      <w:r>
        <w:rPr>
          <w:rStyle w:val="s0"/>
        </w:rPr>
        <w:t xml:space="preserve"> </w:t>
      </w:r>
      <w:r>
        <w:rPr>
          <w:rStyle w:val="s0"/>
        </w:rPr>
        <w:t>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r>
        <w:rPr>
          <w:rStyle w:val="s1"/>
        </w:rPr>
        <w:t>2-тарау. САЛЫҚ ТӨЛЕУШІНІҢ ЖӘНЕ САЛЫҚ АГЕНТІНІҢ ҚҰҚЫҚТАРЫ МЕН МІНДЕТТ</w:t>
      </w:r>
      <w:r>
        <w:rPr>
          <w:rStyle w:val="s1"/>
        </w:rPr>
        <w:t>ЕРІ. САЛЫҚТЫҚ ҚАТЫНАСТАРДАҒЫ ӨКІЛДІК</w:t>
      </w:r>
    </w:p>
    <w:p w:rsidR="00000000" w:rsidRDefault="00EB742F">
      <w:pPr>
        <w:ind w:firstLine="400"/>
        <w:jc w:val="both"/>
      </w:pPr>
      <w:r>
        <w:rPr>
          <w:rStyle w:val="s0"/>
        </w:rPr>
        <w:t> </w:t>
      </w:r>
    </w:p>
    <w:p w:rsidR="00000000" w:rsidRDefault="00EB742F">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EB742F">
      <w:pPr>
        <w:ind w:firstLine="400"/>
        <w:jc w:val="both"/>
      </w:pPr>
      <w:r>
        <w:rPr>
          <w:rStyle w:val="s0"/>
        </w:rPr>
        <w:t>1. Салық төлеуші:</w:t>
      </w:r>
    </w:p>
    <w:p w:rsidR="00000000" w:rsidRDefault="00EB742F">
      <w:pPr>
        <w:ind w:firstLine="400"/>
        <w:jc w:val="both"/>
      </w:pPr>
      <w:r>
        <w:rPr>
          <w:rStyle w:val="s0"/>
        </w:rPr>
        <w:t>1) салық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w:t>
      </w:r>
      <w:r>
        <w:rPr>
          <w:rStyle w:val="s0"/>
        </w:rPr>
        <w:t>уралы ақпарат, салықтық нысандарды толтыру тәртібі бойынша түсіндірмелер алуға;</w:t>
      </w:r>
    </w:p>
    <w:p w:rsidR="00000000" w:rsidRDefault="00EB742F">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EB742F">
      <w:pPr>
        <w:jc w:val="both"/>
      </w:pPr>
      <w:r>
        <w:rPr>
          <w:rStyle w:val="s3"/>
        </w:rPr>
        <w:t>201</w:t>
      </w:r>
      <w:r>
        <w:rPr>
          <w:rStyle w:val="s3"/>
        </w:rPr>
        <w:t>4.29.12. № 269-V ҚР</w:t>
      </w:r>
      <w:r>
        <w:rPr>
          <w:rStyle w:val="s9"/>
        </w:rPr>
        <w:t xml:space="preserve"> </w:t>
      </w:r>
      <w:hyperlink r:id="rId1217" w:anchor="sub_id=13" w:history="1">
        <w:r>
          <w:rPr>
            <w:rStyle w:val="a3"/>
            <w:i/>
            <w:iCs/>
          </w:rPr>
          <w:t>Заңымен</w:t>
        </w:r>
      </w:hyperlink>
      <w:r>
        <w:rPr>
          <w:rStyle w:val="s3"/>
        </w:rPr>
        <w:t xml:space="preserve"> </w:t>
      </w:r>
      <w:r>
        <w:rPr>
          <w:rStyle w:val="s3"/>
        </w:rPr>
        <w:t>2-1) тармақшамен толықтырылды (2015 ж. 1 қаңтардан бастап қолданысқа енгізілді)</w:t>
      </w:r>
    </w:p>
    <w:p w:rsidR="00000000" w:rsidRDefault="00EB742F">
      <w:pPr>
        <w:ind w:firstLine="400"/>
        <w:jc w:val="both"/>
      </w:pPr>
      <w:r>
        <w:rPr>
          <w:rStyle w:val="s0"/>
        </w:rPr>
        <w:t xml:space="preserve">2-1) Қазақстан Республикасының аудиторлық қызмет туралы заңнамасына </w:t>
      </w:r>
      <w:r>
        <w:rPr>
          <w:rStyle w:val="s0"/>
        </w:rPr>
        <w:t>сәйкес салықтар бойынша аудит жүргізуге шарт жасасуға;</w:t>
      </w:r>
    </w:p>
    <w:p w:rsidR="00000000" w:rsidRDefault="00EB742F">
      <w:pPr>
        <w:ind w:firstLine="400"/>
        <w:jc w:val="both"/>
      </w:pPr>
      <w:r>
        <w:rPr>
          <w:rStyle w:val="s0"/>
        </w:rPr>
        <w:t>3) осы Кодексте белгіленген жағдайларда салықтық бақылау нәтижелерін алуға;</w:t>
      </w:r>
    </w:p>
    <w:p w:rsidR="00000000" w:rsidRDefault="00EB742F">
      <w:pPr>
        <w:jc w:val="both"/>
      </w:pPr>
      <w:r>
        <w:rPr>
          <w:rStyle w:val="s3"/>
        </w:rPr>
        <w:t>2010.02.04. № 263-ІV ҚР</w:t>
      </w:r>
      <w:r>
        <w:rPr>
          <w:rStyle w:val="s3"/>
        </w:rPr>
        <w:t xml:space="preserve"> </w:t>
      </w:r>
      <w:hyperlink r:id="rId1218" w:anchor="sub_id=200" w:history="1">
        <w:r>
          <w:rPr>
            <w:rStyle w:val="a3"/>
            <w:i/>
            <w:iCs/>
          </w:rPr>
          <w:t>Заңымен</w:t>
        </w:r>
      </w:hyperlink>
      <w:r>
        <w:rPr>
          <w:rStyle w:val="s3"/>
        </w:rPr>
        <w:t xml:space="preserve"> </w:t>
      </w:r>
      <w:r>
        <w:rPr>
          <w:rStyle w:val="s3"/>
        </w:rPr>
        <w:t xml:space="preserve">4) тармақша </w:t>
      </w:r>
      <w:r>
        <w:rPr>
          <w:rStyle w:val="s3"/>
        </w:rPr>
        <w:t>өзгертілді</w:t>
      </w:r>
      <w:r>
        <w:rPr>
          <w:rStyle w:val="s3"/>
        </w:rPr>
        <w:t xml:space="preserve"> (2010 ж. 1 қаңтардан бастап қолданысқа енгізілді) (</w:t>
      </w:r>
      <w:hyperlink r:id="rId1219" w:anchor="sub_id=130104" w:history="1">
        <w:r>
          <w:rPr>
            <w:rStyle w:val="a3"/>
            <w:i/>
            <w:iCs/>
          </w:rPr>
          <w:t>бұр.ред.қара</w:t>
        </w:r>
      </w:hyperlink>
      <w:r>
        <w:rPr>
          <w:rStyle w:val="s3"/>
        </w:rPr>
        <w:t>)</w:t>
      </w:r>
    </w:p>
    <w:p w:rsidR="00000000" w:rsidRDefault="00EB742F">
      <w:pPr>
        <w:ind w:firstLine="400"/>
        <w:jc w:val="both"/>
      </w:pPr>
      <w:r>
        <w:rPr>
          <w:rStyle w:val="s0"/>
        </w:rPr>
        <w:t>4) салық органында Қазақстан Республикасының заңнамасында белгіленген тәртіппен бекітілген мемле</w:t>
      </w:r>
      <w:r>
        <w:rPr>
          <w:rStyle w:val="s0"/>
        </w:rPr>
        <w:t>кеттік қызметтер көрсету стандарттарын, салықтық өтініштердің белгіленген нысандарының бланкілерін және (немесе) электрондық нысанда салық есептіліктері мен өтініштерін беру үшін қажетті бағдарламалық қамтамасыз етілімді тегін алуға;</w:t>
      </w:r>
    </w:p>
    <w:p w:rsidR="00000000" w:rsidRDefault="00EB742F">
      <w:pPr>
        <w:ind w:firstLine="400"/>
        <w:jc w:val="both"/>
      </w:pPr>
      <w:r>
        <w:rPr>
          <w:rStyle w:val="s0"/>
        </w:rPr>
        <w:t>5) өтініш бойынша салы</w:t>
      </w:r>
      <w:r>
        <w:rPr>
          <w:rStyle w:val="s0"/>
        </w:rPr>
        <w:t>қ</w:t>
      </w:r>
      <w:r>
        <w:rPr>
          <w:rStyle w:val="s0"/>
        </w:rPr>
        <w:t xml:space="preserve"> органында бұрын өзі тапсырған салық есептілігінің көшірмесін алуға;</w:t>
      </w:r>
    </w:p>
    <w:p w:rsidR="00000000" w:rsidRDefault="00EB742F">
      <w:pPr>
        <w:ind w:firstLine="400"/>
        <w:jc w:val="both"/>
      </w:pPr>
      <w:r>
        <w:rPr>
          <w:rStyle w:val="s0"/>
        </w:rPr>
        <w:t>6) салық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EB742F">
      <w:pPr>
        <w:ind w:firstLine="400"/>
        <w:jc w:val="both"/>
      </w:pPr>
      <w:r>
        <w:rPr>
          <w:rStyle w:val="s0"/>
        </w:rPr>
        <w:t>7) салық ор</w:t>
      </w:r>
      <w:r>
        <w:rPr>
          <w:rStyle w:val="s0"/>
        </w:rPr>
        <w:t>ганы</w:t>
      </w:r>
      <w:r>
        <w:rPr>
          <w:rStyle w:val="s0"/>
        </w:rPr>
        <w:t xml:space="preserve"> </w:t>
      </w:r>
      <w:hyperlink r:id="rId1220" w:anchor="sub_id=29" w:history="1">
        <w:r>
          <w:rPr>
            <w:rStyle w:val="a3"/>
          </w:rPr>
          <w:t>салықтық өтініш</w:t>
        </w:r>
      </w:hyperlink>
      <w:r>
        <w:rPr>
          <w:rStyle w:val="s0"/>
        </w:rPr>
        <w:t xml:space="preserve"> </w:t>
      </w:r>
      <w:r>
        <w:rPr>
          <w:rStyle w:val="s0"/>
        </w:rPr>
        <w:t>алған кезден бастап екі жұмыс күнінен кешіктірмей салық міндеттемесін, сондай-ақ міндетті зейнетақы жарналарын, міндетті кәсіптік зейнетақы жарналарын есеп</w:t>
      </w:r>
      <w:r>
        <w:rPr>
          <w:rStyle w:val="s0"/>
        </w:rPr>
        <w:t>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EB742F">
      <w:pPr>
        <w:jc w:val="both"/>
      </w:pPr>
      <w:r>
        <w:rPr>
          <w:rStyle w:val="s3"/>
        </w:rPr>
        <w:t>2013.05.12. № 152-V ҚР</w:t>
      </w:r>
      <w:r>
        <w:rPr>
          <w:rStyle w:val="s3"/>
        </w:rPr>
        <w:t xml:space="preserve"> </w:t>
      </w:r>
      <w:hyperlink r:id="rId1221" w:anchor="sub_id=130" w:history="1">
        <w:r>
          <w:rPr>
            <w:rStyle w:val="a3"/>
            <w:i/>
            <w:iCs/>
          </w:rPr>
          <w:t>Заңымен</w:t>
        </w:r>
      </w:hyperlink>
      <w:r>
        <w:rPr>
          <w:rStyle w:val="s3"/>
        </w:rPr>
        <w:t xml:space="preserve"> </w:t>
      </w:r>
      <w:r>
        <w:rPr>
          <w:rStyle w:val="s3"/>
        </w:rPr>
        <w:t>(2014 ж. 1 қаңтардан бастап қолданысқа енгізілді) (</w:t>
      </w:r>
      <w:hyperlink r:id="rId1222" w:anchor="sub_id=130108" w:history="1">
        <w:r>
          <w:rPr>
            <w:rStyle w:val="a3"/>
            <w:i/>
            <w:iCs/>
          </w:rPr>
          <w:t>бұр.ред.қара</w:t>
        </w:r>
      </w:hyperlink>
      <w:r>
        <w:rPr>
          <w:rStyle w:val="s3"/>
        </w:rPr>
        <w:t>); 2014.16.05. № 203-V ҚР</w:t>
      </w:r>
      <w:r>
        <w:rPr>
          <w:rStyle w:val="s3"/>
        </w:rPr>
        <w:t xml:space="preserve"> </w:t>
      </w:r>
      <w:hyperlink r:id="rId1223" w:anchor="sub_id=13" w:history="1">
        <w:r>
          <w:rPr>
            <w:rStyle w:val="a3"/>
            <w:i/>
            <w:iCs/>
          </w:rPr>
          <w:t>Заңымен</w:t>
        </w:r>
      </w:hyperlink>
      <w:r>
        <w:rPr>
          <w:rStyle w:val="s3"/>
        </w:rPr>
        <w:t xml:space="preserve"> (ресми </w:t>
      </w:r>
      <w:hyperlink r:id="rId1224"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225" w:anchor="sub_id=130108" w:history="1">
        <w:r>
          <w:rPr>
            <w:rStyle w:val="a3"/>
            <w:i/>
            <w:iCs/>
          </w:rPr>
          <w:t>бұр.ред.қара</w:t>
        </w:r>
      </w:hyperlink>
      <w:r>
        <w:rPr>
          <w:rStyle w:val="s3"/>
        </w:rPr>
        <w:t>) 8) тармақша жаңа редакцияда</w:t>
      </w:r>
    </w:p>
    <w:p w:rsidR="00000000" w:rsidRDefault="00EB742F">
      <w:pPr>
        <w:ind w:firstLine="400"/>
        <w:jc w:val="both"/>
      </w:pPr>
      <w:r>
        <w:rPr>
          <w:rStyle w:val="s0"/>
        </w:rPr>
        <w:t xml:space="preserve">8) </w:t>
      </w:r>
      <w:hyperlink r:id="rId1226" w:history="1">
        <w:r>
          <w:rPr>
            <w:rStyle w:val="a3"/>
          </w:rPr>
          <w:t>салықтық өтініш</w:t>
        </w:r>
      </w:hyperlink>
      <w:r>
        <w:rPr>
          <w:rStyle w:val="s0"/>
        </w:rPr>
        <w:t xml:space="preserve"> </w:t>
      </w:r>
      <w:r>
        <w:rPr>
          <w:rStyle w:val="s0"/>
        </w:rPr>
        <w:t>бойынша осы Кодексте белгіленген тәртіппен және мерзімдерде Қазақстан Республикасындағы</w:t>
      </w:r>
      <w:r>
        <w:rPr>
          <w:rStyle w:val="s0"/>
        </w:rPr>
        <w:t xml:space="preserve"> </w:t>
      </w:r>
      <w:hyperlink r:id="rId1227" w:history="1">
        <w:r>
          <w:rPr>
            <w:rStyle w:val="a3"/>
          </w:rPr>
          <w:t>көздерден бейрезидент алған кірістердің</w:t>
        </w:r>
      </w:hyperlink>
      <w:r>
        <w:rPr>
          <w:rStyle w:val="s0"/>
        </w:rPr>
        <w:t xml:space="preserve"> </w:t>
      </w:r>
      <w:r>
        <w:rPr>
          <w:rStyle w:val="s0"/>
        </w:rPr>
        <w:t>және ұсталған (төленген) салықтардың сомалары туралы анықтама алуға;</w:t>
      </w:r>
    </w:p>
    <w:p w:rsidR="00000000" w:rsidRDefault="00EB742F">
      <w:pPr>
        <w:jc w:val="both"/>
      </w:pPr>
      <w:r>
        <w:rPr>
          <w:rStyle w:val="s3"/>
        </w:rPr>
        <w:t>2014.16.05. № 203-V ҚР</w:t>
      </w:r>
      <w:r>
        <w:rPr>
          <w:rStyle w:val="s3"/>
        </w:rPr>
        <w:t xml:space="preserve"> </w:t>
      </w:r>
      <w:hyperlink r:id="rId1228" w:anchor="sub_id=13" w:history="1">
        <w:r>
          <w:rPr>
            <w:rStyle w:val="a3"/>
            <w:i/>
            <w:iCs/>
          </w:rPr>
          <w:t>Заңымен</w:t>
        </w:r>
      </w:hyperlink>
      <w:r>
        <w:rPr>
          <w:rStyle w:val="s3"/>
        </w:rPr>
        <w:t xml:space="preserve"> </w:t>
      </w:r>
      <w:r>
        <w:rPr>
          <w:rStyle w:val="s3"/>
        </w:rPr>
        <w:t>8-</w:t>
      </w:r>
      <w:r>
        <w:rPr>
          <w:rStyle w:val="s3"/>
        </w:rPr>
        <w:t>1) тармақшамен толықтырылды (ресми</w:t>
      </w:r>
      <w:r>
        <w:rPr>
          <w:rStyle w:val="s3"/>
        </w:rPr>
        <w:t xml:space="preserve"> </w:t>
      </w:r>
      <w:hyperlink r:id="rId1229" w:history="1">
        <w:r>
          <w:rPr>
            <w:rStyle w:val="a3"/>
            <w:i/>
            <w:iCs/>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EB742F">
      <w:pPr>
        <w:ind w:firstLine="400"/>
        <w:jc w:val="both"/>
      </w:pPr>
      <w:r>
        <w:rPr>
          <w:rStyle w:val="s0"/>
        </w:rPr>
        <w:t>8-1) сауал бойынша осы Кодексте белгіленген тәртіппен және мерзімдерде салық берешегінің,</w:t>
      </w:r>
      <w:r>
        <w:rPr>
          <w:rStyle w:val="s0"/>
        </w:rPr>
        <w:t xml:space="preserve">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алуға;</w:t>
      </w:r>
    </w:p>
    <w:p w:rsidR="00000000" w:rsidRDefault="00EB742F">
      <w:pPr>
        <w:ind w:firstLine="400"/>
        <w:jc w:val="both"/>
      </w:pPr>
      <w:r>
        <w:rPr>
          <w:rStyle w:val="s0"/>
        </w:rPr>
        <w:t>9) салықты және бюджетке төленетін басқа да міндетті төлемдерді төлеу жөніндегі салық міндеттемес</w:t>
      </w:r>
      <w:r>
        <w:rPr>
          <w:rStyle w:val="s0"/>
        </w:rPr>
        <w:t>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w:t>
      </w:r>
      <w:r>
        <w:rPr>
          <w:rStyle w:val="s0"/>
        </w:rPr>
        <w:t>стап бір жұмыс күні ішінде алуға;</w:t>
      </w:r>
    </w:p>
    <w:p w:rsidR="00000000" w:rsidRDefault="00EB742F">
      <w:pPr>
        <w:ind w:firstLine="400"/>
        <w:jc w:val="both"/>
      </w:pPr>
      <w:r>
        <w:rPr>
          <w:rStyle w:val="s0"/>
        </w:rPr>
        <w:t>10) осы Кодексте және Қазақстан Республикасының басқа да заңнамалық актілерінде белгіленген тәртіппен тексеру нәтижелері туралы хабарламаға және (немесе) салық қызметінің жоғары тұрған органының хабарламаға жасалған шағымд</w:t>
      </w:r>
      <w:r>
        <w:rPr>
          <w:rStyle w:val="s0"/>
        </w:rPr>
        <w:t>ы қарау нәтижелері бойынша шығарған шешіміне, сондай-ақ салық органдарының лауазымды адамдарының іс-әрекетіне (әрекетсіздігіне) шағым жасауға;</w:t>
      </w:r>
    </w:p>
    <w:p w:rsidR="00000000" w:rsidRDefault="00EB742F">
      <w:pPr>
        <w:ind w:firstLine="400"/>
        <w:jc w:val="both"/>
      </w:pPr>
      <w:r>
        <w:rPr>
          <w:rStyle w:val="s0"/>
        </w:rPr>
        <w:t>11) салықтық құпияның сақталуын талап етуге;</w:t>
      </w:r>
    </w:p>
    <w:p w:rsidR="00000000" w:rsidRDefault="00EB742F">
      <w:pPr>
        <w:ind w:firstLine="400"/>
        <w:jc w:val="both"/>
      </w:pPr>
      <w:r>
        <w:rPr>
          <w:rStyle w:val="s0"/>
        </w:rPr>
        <w:t>12) осы Кодекске сәйкес салық органдары көрсететін мемлекеттік қызме</w:t>
      </w:r>
      <w:r>
        <w:rPr>
          <w:rStyle w:val="s0"/>
        </w:rPr>
        <w:t>ттерді тегін алуға;</w:t>
      </w:r>
    </w:p>
    <w:p w:rsidR="00000000" w:rsidRDefault="00EB742F">
      <w:pPr>
        <w:ind w:firstLine="400"/>
        <w:jc w:val="both"/>
      </w:pPr>
      <w:r>
        <w:rPr>
          <w:rStyle w:val="s0"/>
        </w:rPr>
        <w:t>13) салықтық тексеру жүргізу барысында салық органдарының лауазымды адамында туындаған сұрақтарды жазбаша тіркеуге және осы сұрақтар көрсетілетін құжатты онымен келісуге;</w:t>
      </w:r>
    </w:p>
    <w:p w:rsidR="00000000" w:rsidRDefault="00EB742F">
      <w:pPr>
        <w:jc w:val="both"/>
      </w:pPr>
      <w:r>
        <w:rPr>
          <w:rStyle w:val="s3"/>
        </w:rPr>
        <w:t>2014.29.12. № 269-V ҚР</w:t>
      </w:r>
      <w:r>
        <w:rPr>
          <w:rStyle w:val="s9"/>
        </w:rPr>
        <w:t xml:space="preserve"> </w:t>
      </w:r>
      <w:hyperlink r:id="rId1230" w:anchor="sub_id=13" w:history="1">
        <w:r>
          <w:rPr>
            <w:rStyle w:val="a3"/>
            <w:i/>
            <w:iCs/>
          </w:rPr>
          <w:t>Заңымен</w:t>
        </w:r>
      </w:hyperlink>
      <w:r>
        <w:rPr>
          <w:rStyle w:val="s3"/>
        </w:rPr>
        <w:t xml:space="preserve"> </w:t>
      </w:r>
      <w:r>
        <w:rPr>
          <w:rStyle w:val="s3"/>
        </w:rPr>
        <w:t>14) тармақша өзгертілді (2015 ж. 1 қаңтардан бастап қолданысқа енгізілді) (</w:t>
      </w:r>
      <w:hyperlink r:id="rId1231" w:anchor="sub_id=130114" w:history="1">
        <w:r>
          <w:rPr>
            <w:rStyle w:val="a3"/>
            <w:i/>
            <w:iCs/>
          </w:rPr>
          <w:t>бұр.ред.қара</w:t>
        </w:r>
      </w:hyperlink>
      <w:r>
        <w:rPr>
          <w:rStyle w:val="s3"/>
        </w:rPr>
        <w:t>)</w:t>
      </w:r>
    </w:p>
    <w:p w:rsidR="00000000" w:rsidRDefault="00EB742F">
      <w:pPr>
        <w:ind w:firstLine="400"/>
        <w:jc w:val="both"/>
      </w:pPr>
      <w:r>
        <w:rPr>
          <w:rStyle w:val="s0"/>
        </w:rPr>
        <w:t>14) берілуі Қазақстан Республикасының</w:t>
      </w:r>
      <w:r>
        <w:rPr>
          <w:rStyle w:val="s0"/>
        </w:rPr>
        <w:t xml:space="preserve"> салық заңнамасында, Қазақстан Республикасының трансферттік баға белгілеу туралы</w:t>
      </w:r>
      <w:r>
        <w:rPr>
          <w:rStyle w:val="s0"/>
        </w:rPr>
        <w:t xml:space="preserve"> </w:t>
      </w:r>
      <w:hyperlink r:id="rId1232" w:history="1">
        <w:r>
          <w:rPr>
            <w:rStyle w:val="a3"/>
          </w:rPr>
          <w:t>заңнамасында</w:t>
        </w:r>
      </w:hyperlink>
      <w:r>
        <w:rPr>
          <w:rStyle w:val="s0"/>
        </w:rPr>
        <w:t>, сондай-ақ Қазақстан Республикасының акцизделетін тауарлардың жекелеген түрлерін өндіру мен олард</w:t>
      </w:r>
      <w:r>
        <w:rPr>
          <w:rStyle w:val="s0"/>
        </w:rPr>
        <w:t>ың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w:t>
      </w:r>
    </w:p>
    <w:p w:rsidR="00000000" w:rsidRDefault="00EB742F">
      <w:pPr>
        <w:jc w:val="both"/>
      </w:pPr>
      <w:r>
        <w:rPr>
          <w:rStyle w:val="s3"/>
        </w:rPr>
        <w:t>2014.29.12. № 269-V ҚР</w:t>
      </w:r>
      <w:r>
        <w:rPr>
          <w:rStyle w:val="s9"/>
        </w:rPr>
        <w:t xml:space="preserve"> </w:t>
      </w:r>
      <w:hyperlink r:id="rId1233" w:anchor="sub_id=13" w:history="1">
        <w:r>
          <w:rPr>
            <w:rStyle w:val="a3"/>
            <w:i/>
            <w:iCs/>
          </w:rPr>
          <w:t>Заңымен</w:t>
        </w:r>
      </w:hyperlink>
      <w:r>
        <w:rPr>
          <w:rStyle w:val="s3"/>
        </w:rPr>
        <w:t xml:space="preserve"> </w:t>
      </w:r>
      <w:r>
        <w:rPr>
          <w:rStyle w:val="s3"/>
        </w:rPr>
        <w:t>15) тармақшамен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 xml:space="preserve">15) қызметін тоқтатқан кезде салық міндеттемесін орындаудың осы Кодексте көзделген тәртіптерінің </w:t>
      </w:r>
      <w:r>
        <w:rPr>
          <w:rStyle w:val="s0"/>
        </w:rPr>
        <w:t>бірін таңдауға құқылы.</w:t>
      </w:r>
    </w:p>
    <w:p w:rsidR="00000000" w:rsidRDefault="00EB742F">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EB742F">
      <w:pPr>
        <w:ind w:firstLine="400"/>
        <w:jc w:val="both"/>
      </w:pPr>
      <w:r>
        <w:rPr>
          <w:rStyle w:val="s0"/>
        </w:rPr>
        <w:t>3. Салық төлеушінің Қазақстан Республикасының салық заңнамасында көзделген</w:t>
      </w:r>
      <w:r>
        <w:rPr>
          <w:rStyle w:val="s0"/>
        </w:rPr>
        <w:t xml:space="preserve"> өзге де құқықтары бар.</w:t>
      </w:r>
    </w:p>
    <w:p w:rsidR="00000000" w:rsidRDefault="00EB742F">
      <w:pPr>
        <w:ind w:firstLine="400"/>
        <w:jc w:val="both"/>
      </w:pPr>
      <w:r>
        <w:rPr>
          <w:rStyle w:val="s0"/>
        </w:rPr>
        <w:t> </w:t>
      </w:r>
    </w:p>
    <w:p w:rsidR="00000000" w:rsidRDefault="00EB742F">
      <w:pPr>
        <w:ind w:left="1200" w:hanging="800"/>
        <w:jc w:val="both"/>
      </w:pPr>
      <w:r>
        <w:rPr>
          <w:rStyle w:val="s1"/>
        </w:rPr>
        <w:t xml:space="preserve">14-бап. </w:t>
      </w:r>
      <w:r>
        <w:rPr>
          <w:rStyle w:val="s0"/>
          <w:b/>
          <w:bCs/>
        </w:rPr>
        <w:t>Салық төлеушінің міндеттері</w:t>
      </w:r>
    </w:p>
    <w:p w:rsidR="00000000" w:rsidRDefault="00EB742F">
      <w:pPr>
        <w:jc w:val="both"/>
      </w:pPr>
      <w:r>
        <w:rPr>
          <w:rStyle w:val="s3"/>
        </w:rPr>
        <w:t>2014.29.09. № 239-V ҚР</w:t>
      </w:r>
      <w:r>
        <w:rPr>
          <w:rStyle w:val="s3"/>
        </w:rPr>
        <w:t xml:space="preserve"> </w:t>
      </w:r>
      <w:hyperlink r:id="rId1234" w:anchor="sub_id=1014" w:history="1">
        <w:r>
          <w:rPr>
            <w:rStyle w:val="a3"/>
            <w:i/>
            <w:iCs/>
          </w:rPr>
          <w:t>Заңымен</w:t>
        </w:r>
      </w:hyperlink>
      <w:r>
        <w:rPr>
          <w:rStyle w:val="s3"/>
        </w:rPr>
        <w:t xml:space="preserve"> </w:t>
      </w:r>
      <w:r>
        <w:rPr>
          <w:rStyle w:val="s3"/>
        </w:rPr>
        <w:t>1-тармақ өзгертілді (</w:t>
      </w:r>
      <w:hyperlink r:id="rId1235" w:anchor="sub_id=140100" w:history="1">
        <w:r>
          <w:rPr>
            <w:rStyle w:val="a3"/>
            <w:i/>
            <w:iCs/>
          </w:rPr>
          <w:t>бұр.ред.қара</w:t>
        </w:r>
      </w:hyperlink>
      <w:r>
        <w:rPr>
          <w:rStyle w:val="s3"/>
        </w:rPr>
        <w:t xml:space="preserve">) </w:t>
      </w:r>
    </w:p>
    <w:p w:rsidR="00000000" w:rsidRDefault="00EB742F">
      <w:pPr>
        <w:ind w:firstLine="400"/>
        <w:jc w:val="both"/>
      </w:pPr>
      <w:r>
        <w:rPr>
          <w:rStyle w:val="s0"/>
        </w:rPr>
        <w:t>1. Салық төлеуші:</w:t>
      </w:r>
    </w:p>
    <w:p w:rsidR="00000000" w:rsidRDefault="00EB742F">
      <w:pPr>
        <w:ind w:firstLine="400"/>
        <w:jc w:val="both"/>
      </w:pPr>
      <w:r>
        <w:rPr>
          <w:rStyle w:val="s0"/>
        </w:rPr>
        <w:t>1) осы Кодекске сәйкес салық міндеттемелерін уақтылы және толық көлемде орындауға;</w:t>
      </w:r>
    </w:p>
    <w:p w:rsidR="00000000" w:rsidRDefault="00EB742F">
      <w:pPr>
        <w:ind w:firstLine="400"/>
        <w:jc w:val="both"/>
      </w:pPr>
      <w:r>
        <w:rPr>
          <w:rStyle w:val="s0"/>
        </w:rPr>
        <w:t>2) салық органдары лауазымды адамдарының Қазақстан Республикасының салық заңнамасын анықталған бұзушылықтарды жою ту</w:t>
      </w:r>
      <w:r>
        <w:rPr>
          <w:rStyle w:val="s0"/>
        </w:rPr>
        <w:t>ралы заңды талаптарын орындауға, сондай-ақ олардың қызметтік міндеттерін атқаруы кезіндегі заңды қызметіне кедергі жасамауға;</w:t>
      </w:r>
    </w:p>
    <w:p w:rsidR="00000000" w:rsidRDefault="00EB742F">
      <w:pPr>
        <w:ind w:firstLine="400"/>
        <w:jc w:val="both"/>
      </w:pPr>
      <w:r>
        <w:rPr>
          <w:rStyle w:val="s0"/>
        </w:rPr>
        <w:t>3) нұсқама негізінде салық органдары лауазымды адамдарының салық салу объектісі және (немесе) салық салуға байланысты объект болып</w:t>
      </w:r>
      <w:r>
        <w:rPr>
          <w:rStyle w:val="s0"/>
        </w:rPr>
        <w:t xml:space="preserve"> табылатын мүлікті зерттеп-тексеруіне жол беруге;</w:t>
      </w:r>
    </w:p>
    <w:p w:rsidR="00000000" w:rsidRDefault="00EB742F">
      <w:pPr>
        <w:jc w:val="both"/>
      </w:pPr>
      <w:r>
        <w:rPr>
          <w:rStyle w:val="s3"/>
        </w:rPr>
        <w:t>2014.29.12. № 269-V ҚР</w:t>
      </w:r>
      <w:r>
        <w:rPr>
          <w:rStyle w:val="s9"/>
        </w:rPr>
        <w:t xml:space="preserve"> </w:t>
      </w:r>
      <w:hyperlink r:id="rId1236" w:anchor="sub_id=14" w:history="1">
        <w:r>
          <w:rPr>
            <w:rStyle w:val="a3"/>
            <w:i/>
            <w:iCs/>
          </w:rPr>
          <w:t>Заңымен</w:t>
        </w:r>
      </w:hyperlink>
      <w:r>
        <w:rPr>
          <w:rStyle w:val="s3"/>
        </w:rPr>
        <w:t xml:space="preserve"> </w:t>
      </w:r>
      <w:r>
        <w:rPr>
          <w:rStyle w:val="s3"/>
        </w:rPr>
        <w:t>3-1) тармақшамен толықтырылды (2015 ж. 1 қаңтардан бастап қолданысқа енгізілді)</w:t>
      </w:r>
    </w:p>
    <w:p w:rsidR="00000000" w:rsidRDefault="00EB742F">
      <w:pPr>
        <w:ind w:firstLine="400"/>
        <w:jc w:val="both"/>
      </w:pPr>
      <w:r>
        <w:rPr>
          <w:rStyle w:val="s0"/>
        </w:rPr>
        <w:t>3-1) салықтар б</w:t>
      </w:r>
      <w:r>
        <w:rPr>
          <w:rStyle w:val="s0"/>
        </w:rPr>
        <w:t>ойынша аудит жүргізуге арналған шарт жасалған жағдайда, салық органдарының талап етуі бойынша мұндай шартты және салықтар бойынша аудиторлық қорытындыны осы Кодекске сәйкес салық органдарына табыс етуге;</w:t>
      </w:r>
    </w:p>
    <w:p w:rsidR="00000000" w:rsidRDefault="00EB742F">
      <w:pPr>
        <w:ind w:firstLine="400"/>
        <w:jc w:val="both"/>
      </w:pPr>
      <w:r>
        <w:rPr>
          <w:rStyle w:val="s0"/>
        </w:rPr>
        <w:t xml:space="preserve">4) </w:t>
      </w:r>
      <w:hyperlink r:id="rId1237"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w:t>
      </w:r>
      <w:r>
        <w:rPr>
          <w:rStyle w:val="s0"/>
        </w:rPr>
        <w:t>көзделген ақпарат пен құжаттарды беруге;</w:t>
      </w:r>
    </w:p>
    <w:p w:rsidR="00000000" w:rsidRDefault="00EB742F">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EB742F">
      <w:pPr>
        <w:jc w:val="both"/>
      </w:pPr>
      <w:r>
        <w:rPr>
          <w:rStyle w:val="s3"/>
        </w:rPr>
        <w:t>2010.30.06. № 297-ІV ҚР</w:t>
      </w:r>
      <w:r>
        <w:rPr>
          <w:rStyle w:val="s3"/>
        </w:rPr>
        <w:t xml:space="preserve"> </w:t>
      </w:r>
      <w:hyperlink r:id="rId1238" w:anchor="sub_id=603" w:history="1">
        <w:r>
          <w:rPr>
            <w:rStyle w:val="a3"/>
            <w:i/>
            <w:iCs/>
          </w:rPr>
          <w:t>Заңымен</w:t>
        </w:r>
      </w:hyperlink>
      <w:r>
        <w:rPr>
          <w:rStyle w:val="s3"/>
        </w:rPr>
        <w:t xml:space="preserve"> </w:t>
      </w:r>
      <w:r>
        <w:rPr>
          <w:rStyle w:val="s3"/>
        </w:rPr>
        <w:t>(2011 ж. 1 шілдеден бастап қолданысқа енгізілді) (бұр.</w:t>
      </w:r>
      <w:hyperlink r:id="rId1239" w:anchor="sub_id=140106" w:history="1">
        <w:r>
          <w:rPr>
            <w:rStyle w:val="a3"/>
            <w:i/>
            <w:iCs/>
          </w:rPr>
          <w:t>ред</w:t>
        </w:r>
      </w:hyperlink>
      <w:r>
        <w:rPr>
          <w:rStyle w:val="s3"/>
        </w:rPr>
        <w:t>.</w:t>
      </w:r>
      <w:r>
        <w:rPr>
          <w:rStyle w:val="s3"/>
        </w:rPr>
        <w:t>қара</w:t>
      </w:r>
      <w:r>
        <w:rPr>
          <w:rStyle w:val="s3"/>
        </w:rPr>
        <w:t>); 2010.02.04. № 262-IV ҚР</w:t>
      </w:r>
      <w:r>
        <w:rPr>
          <w:rStyle w:val="s3"/>
        </w:rPr>
        <w:t xml:space="preserve"> </w:t>
      </w:r>
      <w:hyperlink r:id="rId1240" w:anchor="sub_id=802" w:history="1">
        <w:r>
          <w:rPr>
            <w:rStyle w:val="a3"/>
            <w:i/>
            <w:iCs/>
          </w:rPr>
          <w:t>Заңымен</w:t>
        </w:r>
      </w:hyperlink>
      <w:r>
        <w:rPr>
          <w:rStyle w:val="s3"/>
        </w:rPr>
        <w:t xml:space="preserve"> </w:t>
      </w:r>
      <w:r>
        <w:rPr>
          <w:rStyle w:val="s3"/>
        </w:rPr>
        <w:t>6) тармақша өзгертілді (</w:t>
      </w:r>
      <w:hyperlink r:id="rId1241" w:anchor="sub_id=20000" w:history="1">
        <w:r>
          <w:rPr>
            <w:rStyle w:val="a3"/>
            <w:i/>
            <w:iCs/>
          </w:rPr>
          <w:t>жарияланғанынан</w:t>
        </w:r>
      </w:hyperlink>
      <w:r>
        <w:rPr>
          <w:rStyle w:val="s3"/>
        </w:rPr>
        <w:t xml:space="preserve"> </w:t>
      </w:r>
      <w:r>
        <w:rPr>
          <w:rStyle w:val="s3"/>
        </w:rPr>
        <w:t>кейін алты ай</w:t>
      </w:r>
      <w:r>
        <w:rPr>
          <w:rStyle w:val="s3"/>
        </w:rPr>
        <w:t xml:space="preserve"> өткен соң қолданысқа енгізілді) (бұр.</w:t>
      </w:r>
      <w:hyperlink r:id="rId1242" w:anchor="sub_id=140106" w:history="1">
        <w:r>
          <w:rPr>
            <w:rStyle w:val="a3"/>
            <w:i/>
            <w:iCs/>
          </w:rPr>
          <w:t>ред</w:t>
        </w:r>
      </w:hyperlink>
      <w:r>
        <w:rPr>
          <w:rStyle w:val="s3"/>
        </w:rPr>
        <w:t>.қара); 2012.26.12. № 61-V ҚР</w:t>
      </w:r>
      <w:r>
        <w:rPr>
          <w:rStyle w:val="s3"/>
        </w:rPr>
        <w:t xml:space="preserve"> </w:t>
      </w:r>
      <w:hyperlink r:id="rId1243" w:anchor="sub_id=14" w:history="1">
        <w:r>
          <w:rPr>
            <w:rStyle w:val="a3"/>
            <w:i/>
            <w:iCs/>
          </w:rPr>
          <w:t>Заңымен</w:t>
        </w:r>
      </w:hyperlink>
      <w:r>
        <w:rPr>
          <w:rStyle w:val="s3"/>
        </w:rPr>
        <w:t xml:space="preserve"> </w:t>
      </w:r>
      <w:r>
        <w:rPr>
          <w:rStyle w:val="s3"/>
        </w:rPr>
        <w:t>(2013 ж. 1 қа</w:t>
      </w:r>
      <w:r>
        <w:rPr>
          <w:rStyle w:val="s3"/>
        </w:rPr>
        <w:t>ңтардан</w:t>
      </w:r>
      <w:r>
        <w:rPr>
          <w:rStyle w:val="s3"/>
        </w:rPr>
        <w:t xml:space="preserve"> бастап қолданысқа енгізілді) (</w:t>
      </w:r>
      <w:hyperlink r:id="rId1244" w:anchor="sub_id=140106" w:history="1">
        <w:r>
          <w:rPr>
            <w:rStyle w:val="a3"/>
            <w:i/>
            <w:iCs/>
          </w:rPr>
          <w:t>бұр.ред.қара</w:t>
        </w:r>
      </w:hyperlink>
      <w:r>
        <w:rPr>
          <w:rStyle w:val="s3"/>
        </w:rPr>
        <w:t>); 2014.28.11. № 257-V ҚР</w:t>
      </w:r>
      <w:r>
        <w:rPr>
          <w:rStyle w:val="s3"/>
        </w:rPr>
        <w:t xml:space="preserve"> </w:t>
      </w:r>
      <w:hyperlink r:id="rId1245" w:anchor="sub_id=14" w:history="1">
        <w:r>
          <w:rPr>
            <w:rStyle w:val="a3"/>
            <w:i/>
            <w:iCs/>
          </w:rPr>
          <w:t>Заңымен</w:t>
        </w:r>
      </w:hyperlink>
      <w:r>
        <w:rPr>
          <w:rStyle w:val="s3"/>
        </w:rPr>
        <w:t xml:space="preserve"> </w:t>
      </w:r>
      <w:r>
        <w:rPr>
          <w:rStyle w:val="s3"/>
        </w:rPr>
        <w:t>(2015 ж.</w:t>
      </w:r>
      <w:r>
        <w:rPr>
          <w:rStyle w:val="s3"/>
        </w:rPr>
        <w:t xml:space="preserve"> 1 қаңтардан бастап қолданысқа енгізілді) (</w:t>
      </w:r>
      <w:hyperlink r:id="rId1246" w:anchor="sub_id=140106" w:history="1">
        <w:r>
          <w:rPr>
            <w:rStyle w:val="a3"/>
            <w:i/>
            <w:iCs/>
          </w:rPr>
          <w:t>бұр.ред.қара</w:t>
        </w:r>
      </w:hyperlink>
      <w:r>
        <w:rPr>
          <w:rStyle w:val="s3"/>
        </w:rPr>
        <w:t>) 6) тармақша жаңа редакцияда</w:t>
      </w:r>
      <w:r>
        <w:rPr>
          <w:rStyle w:val="s3"/>
        </w:rPr>
        <w:t xml:space="preserve"> </w:t>
      </w:r>
    </w:p>
    <w:p w:rsidR="00000000" w:rsidRDefault="00EB742F">
      <w:pPr>
        <w:ind w:firstLine="400"/>
        <w:jc w:val="both"/>
      </w:pPr>
      <w:r>
        <w:rPr>
          <w:rStyle w:val="s0"/>
        </w:rPr>
        <w:t>6) дара кәсіпкердің кәсіпкерлік қызметін, жекеше нотариустың, жеке сот орындаушысының,</w:t>
      </w:r>
      <w:r>
        <w:rPr>
          <w:rStyle w:val="s0"/>
        </w:rPr>
        <w:t xml:space="preserve"> адвокаттың, кәсіби медиатордың, тұрақты мекеменің, бейрезидент заңды тұлғаның қызметін тоқтатуына, заңды тұлғаның бөліну жолымен қайта ұйымдастырылуына және (немесе) таратылуына (осы Кодексте белгіленген жағдайларды қоспағанда) байланысты құжаттық тексеру</w:t>
      </w:r>
      <w:r>
        <w:rPr>
          <w:rStyle w:val="s0"/>
        </w:rPr>
        <w:t xml:space="preserve"> жүргізу туралы салық органына</w:t>
      </w:r>
      <w:r>
        <w:rPr>
          <w:rStyle w:val="s0"/>
        </w:rPr>
        <w:t xml:space="preserve"> </w:t>
      </w:r>
      <w:hyperlink r:id="rId1247" w:anchor="sub_id=1" w:history="1">
        <w:r>
          <w:rPr>
            <w:rStyle w:val="a3"/>
          </w:rPr>
          <w:t>салықтық өтініш</w:t>
        </w:r>
      </w:hyperlink>
      <w:r>
        <w:rPr>
          <w:rStyle w:val="s0"/>
        </w:rPr>
        <w:t xml:space="preserve"> беруге;</w:t>
      </w:r>
    </w:p>
    <w:p w:rsidR="00000000" w:rsidRDefault="00EB742F">
      <w:pPr>
        <w:jc w:val="both"/>
      </w:pPr>
      <w:r>
        <w:rPr>
          <w:rStyle w:val="s3"/>
        </w:rPr>
        <w:t>2010.30.06. № 297-ІV ҚР</w:t>
      </w:r>
      <w:r>
        <w:rPr>
          <w:rStyle w:val="s3"/>
        </w:rPr>
        <w:t xml:space="preserve"> </w:t>
      </w:r>
      <w:hyperlink r:id="rId1248" w:anchor="sub_id=603" w:history="1">
        <w:r>
          <w:rPr>
            <w:rStyle w:val="a3"/>
            <w:i/>
            <w:iCs/>
          </w:rPr>
          <w:t>Заңымен</w:t>
        </w:r>
      </w:hyperlink>
      <w:r>
        <w:rPr>
          <w:rStyle w:val="s3"/>
        </w:rPr>
        <w:t xml:space="preserve"> </w:t>
      </w:r>
      <w:r>
        <w:rPr>
          <w:rStyle w:val="s3"/>
        </w:rPr>
        <w:t>7) тармақ</w:t>
      </w:r>
      <w:r>
        <w:rPr>
          <w:rStyle w:val="s3"/>
        </w:rPr>
        <w:t>шамен толықтырылды (2011 ж. 1 шілдеден бастап қолданысқа енгізілді); 2011.05.07. № 452-IV ҚР</w:t>
      </w:r>
      <w:r>
        <w:rPr>
          <w:rStyle w:val="s3"/>
        </w:rPr>
        <w:t xml:space="preserve"> </w:t>
      </w:r>
      <w:hyperlink r:id="rId1249" w:anchor="sub_id=800" w:history="1">
        <w:r>
          <w:rPr>
            <w:rStyle w:val="a3"/>
            <w:i/>
            <w:iCs/>
          </w:rPr>
          <w:t>Заңымен</w:t>
        </w:r>
      </w:hyperlink>
      <w:r>
        <w:rPr>
          <w:rStyle w:val="s3"/>
        </w:rPr>
        <w:t xml:space="preserve"> </w:t>
      </w:r>
      <w:r>
        <w:rPr>
          <w:rStyle w:val="s3"/>
        </w:rPr>
        <w:t>7) тармақша өзгертілді (2012 ж. 1 қаңтардан бастап қолданысқа енгізілді) (</w:t>
      </w:r>
      <w:hyperlink r:id="rId1250" w:anchor="sub_id=140100" w:history="1">
        <w:r>
          <w:rPr>
            <w:rStyle w:val="a3"/>
            <w:i/>
            <w:iCs/>
          </w:rPr>
          <w:t>бұр.ред.қара</w:t>
        </w:r>
      </w:hyperlink>
      <w:r>
        <w:rPr>
          <w:rStyle w:val="s3"/>
        </w:rPr>
        <w:t>); 2012.09.01. № 535-IV ҚР</w:t>
      </w:r>
      <w:r>
        <w:rPr>
          <w:rStyle w:val="s3"/>
        </w:rPr>
        <w:t xml:space="preserve"> </w:t>
      </w:r>
      <w:hyperlink r:id="rId1251" w:anchor="sub_id=302" w:history="1">
        <w:r>
          <w:rPr>
            <w:rStyle w:val="a3"/>
            <w:i/>
            <w:iCs/>
          </w:rPr>
          <w:t>Заңымен</w:t>
        </w:r>
      </w:hyperlink>
      <w:r>
        <w:rPr>
          <w:rStyle w:val="s3"/>
        </w:rPr>
        <w:t xml:space="preserve"> </w:t>
      </w:r>
      <w:r>
        <w:rPr>
          <w:rStyle w:val="s3"/>
        </w:rPr>
        <w:t>7) тармақша жаңа редакцияда (2011 ж. 1 шілде</w:t>
      </w:r>
      <w:r>
        <w:rPr>
          <w:rStyle w:val="s3"/>
        </w:rPr>
        <w:t>ден бастап қолданысқа енгізілді) (</w:t>
      </w:r>
      <w:hyperlink r:id="rId1252" w:anchor="sub_id=140100" w:history="1">
        <w:r>
          <w:rPr>
            <w:rStyle w:val="a3"/>
            <w:i/>
            <w:iCs/>
          </w:rPr>
          <w:t>бұр.ред.қара</w:t>
        </w:r>
      </w:hyperlink>
      <w:r>
        <w:rPr>
          <w:rStyle w:val="s3"/>
        </w:rPr>
        <w:t>); 2012.26.12. № 61-V ҚР</w:t>
      </w:r>
      <w:r>
        <w:rPr>
          <w:rStyle w:val="s3"/>
        </w:rPr>
        <w:t xml:space="preserve"> </w:t>
      </w:r>
      <w:hyperlink r:id="rId1253" w:anchor="sub_id=14" w:history="1">
        <w:r>
          <w:rPr>
            <w:rStyle w:val="a3"/>
            <w:i/>
            <w:iCs/>
          </w:rPr>
          <w:t>Заңымен</w:t>
        </w:r>
      </w:hyperlink>
      <w:r>
        <w:rPr>
          <w:rStyle w:val="s3"/>
        </w:rPr>
        <w:t xml:space="preserve"> </w:t>
      </w:r>
      <w:r>
        <w:rPr>
          <w:rStyle w:val="s3"/>
        </w:rPr>
        <w:t>7) тармақша ө</w:t>
      </w:r>
      <w:r>
        <w:rPr>
          <w:rStyle w:val="s3"/>
        </w:rPr>
        <w:t>згертілді (2013 ж. 1 қаңтардан бастап қолданысқа енгізілді) (</w:t>
      </w:r>
      <w:hyperlink r:id="rId1254" w:anchor="sub_id=140100" w:history="1">
        <w:r>
          <w:rPr>
            <w:rStyle w:val="a3"/>
            <w:i/>
            <w:iCs/>
          </w:rPr>
          <w:t>бұр.ред.қара</w:t>
        </w:r>
      </w:hyperlink>
      <w:r>
        <w:rPr>
          <w:rStyle w:val="s3"/>
        </w:rPr>
        <w:t>); 2014.29.09. № 239-V ҚР</w:t>
      </w:r>
      <w:r>
        <w:rPr>
          <w:rStyle w:val="s3"/>
        </w:rPr>
        <w:t xml:space="preserve"> </w:t>
      </w:r>
      <w:hyperlink r:id="rId1255" w:anchor="sub_id=1014" w:history="1">
        <w:r>
          <w:rPr>
            <w:rStyle w:val="a3"/>
            <w:i/>
            <w:iCs/>
          </w:rPr>
          <w:t>Заңымен</w:t>
        </w:r>
      </w:hyperlink>
      <w:r>
        <w:rPr>
          <w:rStyle w:val="s3"/>
        </w:rPr>
        <w:t xml:space="preserve"> </w:t>
      </w:r>
      <w:r>
        <w:rPr>
          <w:rStyle w:val="s3"/>
        </w:rPr>
        <w:t>7) тармақша жаңа редакцияда (</w:t>
      </w:r>
      <w:hyperlink r:id="rId1256" w:anchor="sub_id=140107" w:history="1">
        <w:r>
          <w:rPr>
            <w:rStyle w:val="a3"/>
            <w:i/>
            <w:iCs/>
          </w:rPr>
          <w:t>бұр.ред.қара</w:t>
        </w:r>
      </w:hyperlink>
      <w:r>
        <w:rPr>
          <w:rStyle w:val="s3"/>
        </w:rPr>
        <w:t xml:space="preserve">) </w:t>
      </w:r>
    </w:p>
    <w:p w:rsidR="00000000" w:rsidRDefault="00EB742F">
      <w:pPr>
        <w:ind w:firstLine="400"/>
        <w:jc w:val="both"/>
      </w:pPr>
      <w:r>
        <w:rPr>
          <w:rStyle w:val="s0"/>
        </w:rPr>
        <w:t xml:space="preserve">7) Кеден одағына мүше мемлекеттерден импортталатын акцизделетін тауарлардың (жеңіл автомобильдерді қоспағанда) </w:t>
      </w:r>
      <w:r>
        <w:rPr>
          <w:rStyle w:val="s0"/>
        </w:rPr>
        <w:t>алдағы уақытта алынатыны туралы салық органдарын уәкілетті орган белгілеген тәртіппен хабардар етуге;</w:t>
      </w:r>
    </w:p>
    <w:p w:rsidR="00000000" w:rsidRDefault="00EB742F">
      <w:pPr>
        <w:jc w:val="both"/>
      </w:pPr>
      <w:r>
        <w:rPr>
          <w:rStyle w:val="s3"/>
        </w:rPr>
        <w:t>2012.26.12. № 61-V ҚР</w:t>
      </w:r>
      <w:r>
        <w:rPr>
          <w:rStyle w:val="s3"/>
        </w:rPr>
        <w:t xml:space="preserve"> </w:t>
      </w:r>
      <w:hyperlink r:id="rId1257" w:anchor="sub_id=14" w:history="1">
        <w:r>
          <w:rPr>
            <w:rStyle w:val="a3"/>
            <w:i/>
            <w:iCs/>
          </w:rPr>
          <w:t>Заңымен</w:t>
        </w:r>
      </w:hyperlink>
      <w:r>
        <w:rPr>
          <w:rStyle w:val="s3"/>
        </w:rPr>
        <w:t xml:space="preserve"> </w:t>
      </w:r>
      <w:r>
        <w:rPr>
          <w:rStyle w:val="s3"/>
        </w:rPr>
        <w:t>8) тармақшамен толықтырылды (2013 ж. 1 қаңта</w:t>
      </w:r>
      <w:r>
        <w:rPr>
          <w:rStyle w:val="s3"/>
        </w:rPr>
        <w:t>рдан бастап қолданысқа енгізілді); 2014.28.11. № 257-V ҚР</w:t>
      </w:r>
      <w:r>
        <w:rPr>
          <w:rStyle w:val="s3"/>
        </w:rPr>
        <w:t xml:space="preserve"> </w:t>
      </w:r>
      <w:hyperlink r:id="rId1258" w:anchor="sub_id=14" w:history="1">
        <w:r>
          <w:rPr>
            <w:rStyle w:val="a3"/>
            <w:i/>
            <w:iCs/>
          </w:rPr>
          <w:t>Заңымен</w:t>
        </w:r>
      </w:hyperlink>
      <w:r>
        <w:rPr>
          <w:rStyle w:val="s3"/>
        </w:rPr>
        <w:t xml:space="preserve"> </w:t>
      </w:r>
      <w:r>
        <w:rPr>
          <w:rStyle w:val="s3"/>
        </w:rPr>
        <w:t>8) тармақша өзгертілді (2015 ж. 1 қаңтардан бастап қолданысқа енгізілді) (</w:t>
      </w:r>
      <w:hyperlink r:id="rId1259" w:anchor="sub_id=140108" w:history="1">
        <w:r>
          <w:rPr>
            <w:rStyle w:val="a3"/>
            <w:i/>
            <w:iCs/>
          </w:rPr>
          <w:t>бұр.ред.қара</w:t>
        </w:r>
      </w:hyperlink>
      <w:r>
        <w:rPr>
          <w:rStyle w:val="s3"/>
        </w:rPr>
        <w:t xml:space="preserve">) </w:t>
      </w:r>
    </w:p>
    <w:p w:rsidR="00000000" w:rsidRDefault="00EB742F">
      <w:pPr>
        <w:ind w:firstLine="400"/>
        <w:jc w:val="both"/>
      </w:pPr>
      <w:r>
        <w:rPr>
          <w:rStyle w:val="s0"/>
        </w:rPr>
        <w:t>8) салық органдарын мынадай жағдайларда:</w:t>
      </w:r>
      <w:r>
        <w:rPr>
          <w:rStyle w:val="s0"/>
        </w:rPr>
        <w:t xml:space="preserve"> </w:t>
      </w:r>
    </w:p>
    <w:p w:rsidR="00000000" w:rsidRDefault="00EB742F">
      <w:pPr>
        <w:ind w:firstLine="400"/>
        <w:jc w:val="both"/>
      </w:pPr>
      <w:r>
        <w:rPr>
          <w:rStyle w:val="s0"/>
        </w:rPr>
        <w:t>әкелінген</w:t>
      </w:r>
      <w:r>
        <w:rPr>
          <w:rStyle w:val="s0"/>
        </w:rPr>
        <w:t xml:space="preserve"> тауарлардың қасиеттері мен сипаттарын өзгертпей кейіннен Қазақстан Республикасының аумағынан әкетілетін тауарларды Кеден одағына мүше мемлеке</w:t>
      </w:r>
      <w:r>
        <w:rPr>
          <w:rStyle w:val="s0"/>
        </w:rPr>
        <w:t>ттердің аумағынан Қазақстан Республикасының аумағына уақытша әкелу кезінде;</w:t>
      </w:r>
    </w:p>
    <w:p w:rsidR="00000000" w:rsidRDefault="00EB742F">
      <w:pPr>
        <w:ind w:firstLine="400"/>
        <w:jc w:val="both"/>
      </w:pPr>
      <w:r>
        <w:rPr>
          <w:rStyle w:val="s0"/>
        </w:rPr>
        <w:t>әкетілген</w:t>
      </w:r>
      <w:r>
        <w:rPr>
          <w:rStyle w:val="s0"/>
        </w:rPr>
        <w:t xml:space="preserve"> тауарлардың қасиеттері мен сипаттарын өзгертпей кейіннен Қазақстан Республикасының аумағына әкелінетін тауарларды Қазақстан Республикасының аумағынан Кеден одағына мүше м</w:t>
      </w:r>
      <w:r>
        <w:rPr>
          <w:rStyle w:val="s0"/>
        </w:rPr>
        <w:t>емлекеттердің аумағына уақытша әкету кезінде хабардар етуге міндетті.</w:t>
      </w:r>
    </w:p>
    <w:p w:rsidR="00000000" w:rsidRDefault="00EB742F">
      <w:pPr>
        <w:jc w:val="both"/>
      </w:pPr>
      <w:bookmarkStart w:id="4" w:name="SUB14010100"/>
      <w:bookmarkEnd w:id="4"/>
      <w:r>
        <w:rPr>
          <w:rStyle w:val="s3"/>
          <w:lang w:val="kk-KZ"/>
        </w:rPr>
        <w:t>2016.26.07. № 12-VІ ҚР</w:t>
      </w:r>
      <w:r>
        <w:rPr>
          <w:rStyle w:val="s3"/>
          <w:lang w:val="kk-KZ"/>
        </w:rPr>
        <w:t xml:space="preserve"> </w:t>
      </w:r>
      <w:hyperlink r:id="rId1260" w:anchor="sub_id=400" w:history="1">
        <w:r>
          <w:rPr>
            <w:rStyle w:val="a3"/>
            <w:i/>
            <w:iCs/>
            <w:lang w:val="kk-KZ"/>
          </w:rPr>
          <w:t>Заңымен</w:t>
        </w:r>
      </w:hyperlink>
      <w:r>
        <w:rPr>
          <w:rStyle w:val="s3"/>
        </w:rPr>
        <w:t xml:space="preserve"> </w:t>
      </w:r>
      <w:r>
        <w:rPr>
          <w:rStyle w:val="s3"/>
          <w:lang w:val="kk-KZ"/>
        </w:rPr>
        <w:t>1-1-тармақпен толықтырылды (ресми</w:t>
      </w:r>
      <w:r>
        <w:rPr>
          <w:rStyle w:val="s3"/>
          <w:lang w:val="kk-KZ"/>
        </w:rPr>
        <w:t xml:space="preserve"> </w:t>
      </w:r>
      <w:hyperlink r:id="rId1261" w:history="1">
        <w:r>
          <w:rPr>
            <w:rStyle w:val="a3"/>
            <w:i/>
            <w:iCs/>
            <w:lang w:val="kk-KZ"/>
          </w:rPr>
          <w:t>жарияланған</w:t>
        </w:r>
      </w:hyperlink>
      <w:r>
        <w:rPr>
          <w:rStyle w:val="s3"/>
          <w:lang w:val="kk-KZ"/>
        </w:rPr>
        <w:t xml:space="preserve"> </w:t>
      </w:r>
      <w:r>
        <w:rPr>
          <w:rStyle w:val="s3"/>
          <w:lang w:val="kk-KZ"/>
        </w:rPr>
        <w:t>күнінен кейін екі ай өткен соң қолданысқа енгізілді)</w:t>
      </w:r>
    </w:p>
    <w:p w:rsidR="00000000" w:rsidRDefault="00EB742F">
      <w:pPr>
        <w:ind w:firstLine="400"/>
        <w:jc w:val="both"/>
      </w:pPr>
      <w:r>
        <w:rPr>
          <w:rStyle w:val="s0"/>
        </w:rPr>
        <w:t>1-1. Тұлғалар және (немесе) заңды тұлғаның құрылымдық бөлімшелері:</w:t>
      </w:r>
    </w:p>
    <w:p w:rsidR="00000000" w:rsidRDefault="00EB742F">
      <w:pPr>
        <w:ind w:firstLine="400"/>
        <w:jc w:val="both"/>
      </w:pPr>
      <w:r>
        <w:rPr>
          <w:rStyle w:val="s0"/>
        </w:rPr>
        <w:t>1) ақшаны және (немесе) өзге де мүлікті алушының қызметі:</w:t>
      </w:r>
    </w:p>
    <w:p w:rsidR="00000000" w:rsidRDefault="00EB742F">
      <w:pPr>
        <w:ind w:firstLine="400"/>
        <w:jc w:val="both"/>
      </w:pPr>
      <w:r>
        <w:rPr>
          <w:rStyle w:val="s0"/>
        </w:rPr>
        <w:t>заңдық көмек көрсетуге, оның ішінде құқық</w:t>
      </w:r>
      <w:r>
        <w:rPr>
          <w:rStyle w:val="s0"/>
        </w:rPr>
        <w:t>тық ақпарат беруге, азаматтармен ұйымдардың мүдделерін қорғауға және білдіруге, сондай-ақ оларға консультация беруге;</w:t>
      </w:r>
    </w:p>
    <w:p w:rsidR="00000000" w:rsidRDefault="00EB742F">
      <w:pPr>
        <w:ind w:firstLine="400"/>
        <w:jc w:val="both"/>
      </w:pPr>
      <w:r>
        <w:rPr>
          <w:rStyle w:val="s0"/>
        </w:rPr>
        <w:t>қоғамдық</w:t>
      </w:r>
      <w:r>
        <w:rPr>
          <w:rStyle w:val="s0"/>
        </w:rPr>
        <w:t xml:space="preserve"> пікірге сауалнамаларды, әлеуметтанушылық сауалнамаларды (коммерциялық мақсатта жүргізілетін қоғамдық пікірге сауалнамалар мен әле</w:t>
      </w:r>
      <w:r>
        <w:rPr>
          <w:rStyle w:val="s0"/>
        </w:rPr>
        <w:t>уметтанушылық сауалнамаларды қоспағанда) зерделеуге және жүргізуге, сондай-ақ олардың нәтижелерін таратуға және орналастыруға;</w:t>
      </w:r>
    </w:p>
    <w:p w:rsidR="00000000" w:rsidRDefault="00EB742F">
      <w:pPr>
        <w:ind w:firstLine="400"/>
        <w:jc w:val="both"/>
      </w:pPr>
      <w:r>
        <w:rPr>
          <w:rStyle w:val="s0"/>
        </w:rPr>
        <w:t>аталған қызмет коммерциялық мақсаттарда жүзеге асырылатын жағдайларды қоспағанда, ақпаратты жинауға, талдауға және таратуға бағыт</w:t>
      </w:r>
      <w:r>
        <w:rPr>
          <w:rStyle w:val="s0"/>
        </w:rPr>
        <w:t>талған жағдайда, салық органдарын уәкілетті орган белгілеген мөлшерден аспайтын мөлшерде шет мемлекеттерден, халықаралық және шетелдік ұйымдардан, шетелдіктерден, азаматтығы жоқ адамдардан ақша және (немесе) өзге де мүлік алғаны туралы уәкілетті орган белг</w:t>
      </w:r>
      <w:r>
        <w:rPr>
          <w:rStyle w:val="s0"/>
        </w:rPr>
        <w:t>ілеген</w:t>
      </w:r>
      <w:r>
        <w:rPr>
          <w:rStyle w:val="s0"/>
        </w:rPr>
        <w:t xml:space="preserve"> </w:t>
      </w:r>
      <w:hyperlink r:id="rId1262" w:anchor="sub_id=100" w:history="1">
        <w:r>
          <w:rPr>
            <w:rStyle w:val="a3"/>
          </w:rPr>
          <w:t>тәртіппен</w:t>
        </w:r>
      </w:hyperlink>
      <w:r>
        <w:rPr>
          <w:rStyle w:val="s0"/>
        </w:rPr>
        <w:t xml:space="preserve">, </w:t>
      </w:r>
      <w:hyperlink r:id="rId1263" w:anchor="sub_id=2" w:history="1">
        <w:r>
          <w:rPr>
            <w:rStyle w:val="a3"/>
          </w:rPr>
          <w:t>нысан</w:t>
        </w:r>
      </w:hyperlink>
      <w:r>
        <w:rPr>
          <w:rStyle w:val="s0"/>
        </w:rPr>
        <w:t xml:space="preserve"> </w:t>
      </w:r>
      <w:r>
        <w:rPr>
          <w:rStyle w:val="s0"/>
        </w:rPr>
        <w:t>бойынша және мерзімдерде хабардар етуге;</w:t>
      </w:r>
    </w:p>
    <w:p w:rsidR="00000000" w:rsidRDefault="00EB742F">
      <w:pPr>
        <w:ind w:firstLine="400"/>
        <w:jc w:val="both"/>
      </w:pPr>
      <w:r>
        <w:rPr>
          <w:rStyle w:val="s0"/>
        </w:rPr>
        <w:t>2) осы тармақтың 1) тармақшасын</w:t>
      </w:r>
      <w:r>
        <w:rPr>
          <w:rStyle w:val="s0"/>
        </w:rPr>
        <w:t>да көзделген жағдайда, уәкілетті орган белгілеген тәртіппен,</w:t>
      </w:r>
      <w:r>
        <w:rPr>
          <w:rStyle w:val="s0"/>
        </w:rPr>
        <w:t xml:space="preserve"> </w:t>
      </w:r>
      <w:hyperlink r:id="rId1264" w:anchor="sub_id=100" w:history="1">
        <w:r>
          <w:rPr>
            <w:rStyle w:val="a3"/>
          </w:rPr>
          <w:t>мерзімдерде</w:t>
        </w:r>
      </w:hyperlink>
      <w:r>
        <w:rPr>
          <w:rStyle w:val="s0"/>
        </w:rPr>
        <w:t xml:space="preserve"> </w:t>
      </w:r>
      <w:r>
        <w:rPr>
          <w:rStyle w:val="s0"/>
        </w:rPr>
        <w:t>және</w:t>
      </w:r>
      <w:r>
        <w:rPr>
          <w:rStyle w:val="s0"/>
        </w:rPr>
        <w:t xml:space="preserve"> </w:t>
      </w:r>
      <w:hyperlink r:id="rId1265" w:anchor="sub_id=2" w:history="1">
        <w:r>
          <w:rPr>
            <w:rStyle w:val="a3"/>
          </w:rPr>
          <w:t>нысан</w:t>
        </w:r>
      </w:hyperlink>
      <w:r>
        <w:rPr>
          <w:rStyle w:val="s0"/>
        </w:rPr>
        <w:t xml:space="preserve"> </w:t>
      </w:r>
      <w:r>
        <w:rPr>
          <w:rStyle w:val="s0"/>
        </w:rPr>
        <w:t xml:space="preserve">бойынша шет </w:t>
      </w:r>
      <w:r>
        <w:rPr>
          <w:rStyle w:val="s0"/>
        </w:rPr>
        <w:t>мемлекеттерден, халықаралық және шетелдік ұйымдардан, шетелдіктерден, азаматтығы жоқ адамдардан алынған ақшаны және (немесе) өзге де мүлікті алғаны және жұмсағаны туралы мәліметтерді салық органдарына ұсынуға міндетті.</w:t>
      </w:r>
    </w:p>
    <w:p w:rsidR="00000000" w:rsidRDefault="00EB742F">
      <w:pPr>
        <w:ind w:firstLine="400"/>
        <w:jc w:val="both"/>
      </w:pPr>
      <w:r>
        <w:rPr>
          <w:rStyle w:val="s0"/>
        </w:rPr>
        <w:t>Осы тармақта көзделген талаптар:</w:t>
      </w:r>
    </w:p>
    <w:p w:rsidR="00000000" w:rsidRDefault="00EB742F">
      <w:pPr>
        <w:ind w:firstLine="400"/>
        <w:jc w:val="both"/>
      </w:pPr>
      <w:r>
        <w:rPr>
          <w:rStyle w:val="s0"/>
        </w:rPr>
        <w:t>1) м</w:t>
      </w:r>
      <w:r>
        <w:rPr>
          <w:rStyle w:val="s0"/>
        </w:rPr>
        <w:t>емлекеттік мекемелерге;</w:t>
      </w:r>
    </w:p>
    <w:p w:rsidR="00000000" w:rsidRDefault="00EB742F">
      <w:pPr>
        <w:ind w:firstLine="400"/>
        <w:jc w:val="both"/>
      </w:pPr>
      <w:r>
        <w:rPr>
          <w:rStyle w:val="s0"/>
        </w:rPr>
        <w:t>2) лауазымдық міндеттерін атқару кезінде жауапты мемлекеттік лауазымдарды атқаратын адамдарға, мемлекеттік функцияларды орындауға уәкілеттік берілген адамдарға, Қазақстан Республикасының Парламенті және мәслихаттар депутаттарына (өз</w:t>
      </w:r>
      <w:r>
        <w:rPr>
          <w:rStyle w:val="s0"/>
        </w:rPr>
        <w:t xml:space="preserve"> қызметін босатылмаған негізде жүзеге асыратын мәслихаттар депутаттарын қоспағанда), әскери қызметшілерге, құқық қорғау және арнаулы мемлекеттік органдардың қызметкерлеріне;</w:t>
      </w:r>
    </w:p>
    <w:p w:rsidR="00000000" w:rsidRDefault="00EB742F">
      <w:pPr>
        <w:ind w:firstLine="400"/>
        <w:jc w:val="both"/>
      </w:pPr>
      <w:r>
        <w:rPr>
          <w:rStyle w:val="s0"/>
        </w:rPr>
        <w:t>3) екінші деңгейдегі банктерге, банк операцияларының жекелеген түрлерін жүзеге асы</w:t>
      </w:r>
      <w:r>
        <w:rPr>
          <w:rStyle w:val="s0"/>
        </w:rPr>
        <w:t>ратын ұйымдарға, сақтандыру ұйымдарына;</w:t>
      </w:r>
    </w:p>
    <w:p w:rsidR="00000000" w:rsidRDefault="00EB742F">
      <w:pPr>
        <w:ind w:firstLine="400"/>
        <w:jc w:val="both"/>
      </w:pPr>
      <w:r>
        <w:rPr>
          <w:rStyle w:val="s0"/>
        </w:rPr>
        <w:t>4) тізбесін Қазақстан Республикасының Үкіметі бекітетін, мониторингке жататын ірі салық төлеушілерге;</w:t>
      </w:r>
    </w:p>
    <w:p w:rsidR="00000000" w:rsidRDefault="00EB742F">
      <w:pPr>
        <w:ind w:firstLine="400"/>
        <w:jc w:val="both"/>
      </w:pPr>
      <w:r>
        <w:rPr>
          <w:rStyle w:val="s0"/>
        </w:rPr>
        <w:t xml:space="preserve">5) мектепке дейінгі және орта білім беру ұйымдарына, техникалық және кәсіптік, орта білімнен кейінгі, жоғары және </w:t>
      </w:r>
      <w:r>
        <w:rPr>
          <w:rStyle w:val="s0"/>
        </w:rPr>
        <w:t>жоғары оқу орнынан кейінгі білімнің білім беру бағдарламаларын іске асыратын білім беру ұйымдарына, сондай-ақ дербес білім беру ұйымдары мен халықаралық мектептерге;</w:t>
      </w:r>
    </w:p>
    <w:p w:rsidR="00000000" w:rsidRDefault="00EB742F">
      <w:pPr>
        <w:ind w:firstLine="400"/>
        <w:jc w:val="both"/>
      </w:pPr>
      <w:r>
        <w:rPr>
          <w:rStyle w:val="s0"/>
        </w:rPr>
        <w:t>6) адвокаттық, нотариаттық қызметті, жеке сот орындаушыларының, медиаторлардың, төрешілерд</w:t>
      </w:r>
      <w:r>
        <w:rPr>
          <w:rStyle w:val="s0"/>
        </w:rPr>
        <w:t>ің, бағалаушылардың, аудиторлардың қызметін жүзеге асыруға байланысты алынған ақшаға және (немесе) өзге де мүлікке;</w:t>
      </w:r>
    </w:p>
    <w:p w:rsidR="00000000" w:rsidRDefault="00EB742F">
      <w:pPr>
        <w:ind w:firstLine="400"/>
        <w:jc w:val="both"/>
      </w:pPr>
      <w:r>
        <w:rPr>
          <w:rStyle w:val="s0"/>
        </w:rPr>
        <w:t>7) квазимемлекеттік сектор субъектілеріне;</w:t>
      </w:r>
    </w:p>
    <w:p w:rsidR="00000000" w:rsidRDefault="00EB742F">
      <w:pPr>
        <w:ind w:firstLine="400"/>
        <w:jc w:val="both"/>
      </w:pPr>
      <w:r>
        <w:rPr>
          <w:rStyle w:val="s0"/>
        </w:rPr>
        <w:t>8) Қазақстан Республикасында аккредиттелген шет мемлекеттің дипломатиялық және оған теңестірілген</w:t>
      </w:r>
      <w:r>
        <w:rPr>
          <w:rStyle w:val="s0"/>
        </w:rPr>
        <w:t xml:space="preserve"> өкілдіктеріне, шет мемлекеттің консулдық мекемелеріне, сондай-ақ олардың қызметкерлеріне;</w:t>
      </w:r>
    </w:p>
    <w:p w:rsidR="00000000" w:rsidRDefault="00EB742F">
      <w:pPr>
        <w:ind w:firstLine="400"/>
        <w:jc w:val="both"/>
      </w:pPr>
      <w:r>
        <w:rPr>
          <w:rStyle w:val="s0"/>
        </w:rPr>
        <w:t>9) спорттың ұлттық, техникалық және қолданбалы түрлерін дамытуға, дене шынықтыру мен спортты қолдауға және ынталандыруға бағытталған, сондай-ақ спорттық іс-шараларды</w:t>
      </w:r>
      <w:r>
        <w:rPr>
          <w:rStyle w:val="s0"/>
        </w:rPr>
        <w:t>, оның ішінде халықаралық спорттық жарыстарды, спорттық-бұқаралық іс-шараларды өткізуге арналған ақшаға және (немесе) өзге де мүлікке;</w:t>
      </w:r>
    </w:p>
    <w:p w:rsidR="00000000" w:rsidRDefault="00EB742F">
      <w:pPr>
        <w:ind w:firstLine="400"/>
        <w:jc w:val="both"/>
      </w:pPr>
      <w:r>
        <w:rPr>
          <w:rStyle w:val="s0"/>
        </w:rPr>
        <w:t>10) Қазақстан Республикасының халықаралық шарттары негізінде алынатын ақшаға және (немесе) өзге де мүлікке;</w:t>
      </w:r>
    </w:p>
    <w:p w:rsidR="00000000" w:rsidRDefault="00EB742F">
      <w:pPr>
        <w:ind w:firstLine="400"/>
        <w:jc w:val="both"/>
      </w:pPr>
      <w:r>
        <w:rPr>
          <w:rStyle w:val="s0"/>
        </w:rPr>
        <w:t>11) емделудің</w:t>
      </w:r>
      <w:r>
        <w:rPr>
          <w:rStyle w:val="s0"/>
        </w:rPr>
        <w:t xml:space="preserve"> ақысын төлеу немесе сауықтыру, профилактикалық рәсімдерден өту мақсатында алынатын ақшаға және (немесе) өзге де мүлікке;</w:t>
      </w:r>
    </w:p>
    <w:p w:rsidR="00000000" w:rsidRDefault="00EB742F">
      <w:pPr>
        <w:ind w:firstLine="400"/>
        <w:jc w:val="both"/>
      </w:pPr>
      <w:r>
        <w:rPr>
          <w:rStyle w:val="s0"/>
        </w:rPr>
        <w:t>12) сыртқы сауда келісімшарттары бойынша пайда түрінде алынатын ақшаға және (немесе) өзге де мүлікке;</w:t>
      </w:r>
    </w:p>
    <w:p w:rsidR="00000000" w:rsidRDefault="00EB742F">
      <w:pPr>
        <w:ind w:firstLine="400"/>
        <w:jc w:val="both"/>
      </w:pPr>
      <w:r>
        <w:rPr>
          <w:rStyle w:val="s0"/>
        </w:rPr>
        <w:t>13) халықаралық тасымалдарды ұйы</w:t>
      </w:r>
      <w:r>
        <w:rPr>
          <w:rStyle w:val="s0"/>
        </w:rPr>
        <w:t>мдастырғаны және жүзеге асырғаны үшін, халықаралық пошта байланысы қызметтерін көрсеткені үшін алынатын ақшаға және (немесе) өзге де мүлікке;</w:t>
      </w:r>
    </w:p>
    <w:p w:rsidR="00000000" w:rsidRDefault="00EB742F">
      <w:pPr>
        <w:ind w:firstLine="400"/>
        <w:jc w:val="both"/>
      </w:pPr>
      <w:r>
        <w:rPr>
          <w:rStyle w:val="s0"/>
        </w:rPr>
        <w:t xml:space="preserve">14) Қазақстан Республикасының заңнамасына сәйкес жасалған инвестициялық келісімшарттар шеңберінде алынатын ақшаға </w:t>
      </w:r>
      <w:r>
        <w:rPr>
          <w:rStyle w:val="s0"/>
        </w:rPr>
        <w:t>және (немесе) өзге де мүлікке;</w:t>
      </w:r>
    </w:p>
    <w:p w:rsidR="00000000" w:rsidRDefault="00EB742F">
      <w:pPr>
        <w:ind w:firstLine="400"/>
        <w:jc w:val="both"/>
      </w:pPr>
      <w:r>
        <w:rPr>
          <w:rStyle w:val="s0"/>
        </w:rPr>
        <w:t>15) төлем көзінен жеке табыс салығын ұстап қалғанын растайтын құжаттар болған кезде, төлем көзінен бұрын осындай салық салынған дивиденттердің, сыйақылардың, ұтыстардың сомаларына;</w:t>
      </w:r>
    </w:p>
    <w:p w:rsidR="00000000" w:rsidRDefault="00EB742F">
      <w:pPr>
        <w:ind w:firstLine="400"/>
        <w:jc w:val="both"/>
      </w:pPr>
      <w:r>
        <w:rPr>
          <w:rStyle w:val="s0"/>
        </w:rPr>
        <w:t>16) Қазақстан Республикасының Үкіметі белгіл</w:t>
      </w:r>
      <w:r>
        <w:rPr>
          <w:rStyle w:val="s0"/>
        </w:rPr>
        <w:t>еген өзге де жағдайларға қолданылмайды.</w:t>
      </w:r>
    </w:p>
    <w:p w:rsidR="00000000" w:rsidRDefault="00EB742F">
      <w:pPr>
        <w:jc w:val="both"/>
      </w:pPr>
      <w:r>
        <w:rPr>
          <w:rStyle w:val="s3"/>
          <w:lang w:val="kk-KZ"/>
        </w:rPr>
        <w:t>2016.26.07. № 12-VІ ҚР</w:t>
      </w:r>
      <w:r>
        <w:rPr>
          <w:rStyle w:val="s3"/>
          <w:lang w:val="kk-KZ"/>
        </w:rPr>
        <w:t xml:space="preserve"> </w:t>
      </w:r>
      <w:hyperlink r:id="rId1266" w:anchor="sub_id=400" w:history="1">
        <w:r>
          <w:rPr>
            <w:rStyle w:val="a3"/>
            <w:i/>
            <w:iCs/>
            <w:lang w:val="kk-KZ"/>
          </w:rPr>
          <w:t>Заңымен</w:t>
        </w:r>
      </w:hyperlink>
      <w:r>
        <w:rPr>
          <w:rStyle w:val="s3"/>
        </w:rPr>
        <w:t xml:space="preserve"> </w:t>
      </w:r>
      <w:r>
        <w:rPr>
          <w:rStyle w:val="s3"/>
          <w:lang w:val="kk-KZ"/>
        </w:rPr>
        <w:t>1-2-тармақпен толықтырылды (ресми</w:t>
      </w:r>
      <w:r>
        <w:rPr>
          <w:rStyle w:val="s3"/>
          <w:lang w:val="kk-KZ"/>
        </w:rPr>
        <w:t xml:space="preserve"> </w:t>
      </w:r>
      <w:hyperlink r:id="rId1267" w:history="1">
        <w:r>
          <w:rPr>
            <w:rStyle w:val="a3"/>
            <w:i/>
            <w:iCs/>
            <w:lang w:val="kk-KZ"/>
          </w:rPr>
          <w:t>жариял</w:t>
        </w:r>
        <w:r>
          <w:rPr>
            <w:rStyle w:val="a3"/>
            <w:i/>
            <w:iCs/>
            <w:lang w:val="kk-KZ"/>
          </w:rPr>
          <w:t>анған</w:t>
        </w:r>
      </w:hyperlink>
      <w:r>
        <w:rPr>
          <w:rStyle w:val="s3"/>
          <w:lang w:val="kk-KZ"/>
        </w:rPr>
        <w:t xml:space="preserve"> </w:t>
      </w:r>
      <w:r>
        <w:rPr>
          <w:rStyle w:val="s3"/>
          <w:lang w:val="kk-KZ"/>
        </w:rPr>
        <w:t>күнінен кейін екі ай өткен соң қолданысқа енгізілді)</w:t>
      </w:r>
    </w:p>
    <w:p w:rsidR="00000000" w:rsidRDefault="00EB742F">
      <w:pPr>
        <w:ind w:firstLine="400"/>
        <w:jc w:val="both"/>
      </w:pPr>
      <w:r>
        <w:rPr>
          <w:rStyle w:val="s0"/>
          <w:lang w:val="kk-KZ"/>
        </w:rPr>
        <w:t>1-2. Осы баптың 1-1-тармағының 1) және 2) тармақшаларында аталған тұлғалар шет мемлекеттердің, халықаралық және шетелдік ұйымдардың, шетелдіктермен азаматтығы жоқ адамдардың қаражаты есебінен жари</w:t>
      </w:r>
      <w:r>
        <w:rPr>
          <w:rStyle w:val="s0"/>
          <w:lang w:val="kk-KZ"/>
        </w:rPr>
        <w:t>ялайтын, тарататын және (немесе) орналастыратын ақпарат пен материалдарда тапсырыс берген тұлғалар туралы мәліметтер, ақпарат пен материалдардың шет мемлекеттердің, халықаралық және шетелдік ұйымдардың, шетелдіктер мен азаматтығы жоқ адамдардың қаражаты ес</w:t>
      </w:r>
      <w:r>
        <w:rPr>
          <w:rStyle w:val="s0"/>
          <w:lang w:val="kk-KZ"/>
        </w:rPr>
        <w:t>ебінен дайындалғаны, таратылғаны және (немесе) орналастырылғаны туралы нұсқау қамтылуға тиіс.</w:t>
      </w:r>
    </w:p>
    <w:p w:rsidR="00000000" w:rsidRDefault="00EB742F">
      <w:pPr>
        <w:ind w:firstLine="400"/>
        <w:jc w:val="both"/>
      </w:pPr>
      <w:r>
        <w:rPr>
          <w:rStyle w:val="s0"/>
        </w:rPr>
        <w:t>2. Салық төлеуші осы Кодексте көзделген өзге де міндеттерді орындайды.</w:t>
      </w:r>
    </w:p>
    <w:p w:rsidR="00000000" w:rsidRDefault="00EB742F">
      <w:pPr>
        <w:ind w:firstLine="400"/>
        <w:jc w:val="both"/>
      </w:pPr>
      <w:r>
        <w:rPr>
          <w:rStyle w:val="s0"/>
        </w:rPr>
        <w:t> </w:t>
      </w:r>
    </w:p>
    <w:p w:rsidR="00000000" w:rsidRDefault="00EB742F">
      <w:pPr>
        <w:ind w:left="1200" w:hanging="800"/>
        <w:jc w:val="both"/>
      </w:pPr>
      <w:r>
        <w:rPr>
          <w:rStyle w:val="s1"/>
        </w:rPr>
        <w:t xml:space="preserve">15-бап. </w:t>
      </w:r>
      <w:r>
        <w:rPr>
          <w:rStyle w:val="s0"/>
        </w:rPr>
        <w:t>Салық агентінің құқықтары мен міндеттері</w:t>
      </w:r>
    </w:p>
    <w:p w:rsidR="00000000" w:rsidRDefault="00EB742F">
      <w:pPr>
        <w:ind w:firstLine="400"/>
        <w:jc w:val="both"/>
      </w:pPr>
      <w:r>
        <w:rPr>
          <w:rStyle w:val="s0"/>
        </w:rPr>
        <w:t>1. Салық агентінің, егер осы Кодексте өз</w:t>
      </w:r>
      <w:r>
        <w:rPr>
          <w:rStyle w:val="s0"/>
        </w:rPr>
        <w:t>геше көзделмесе, салық төлеуші сияқты құқықтары бар және сондай міндеттері болады.</w:t>
      </w:r>
    </w:p>
    <w:p w:rsidR="00000000" w:rsidRDefault="00EB742F">
      <w:pPr>
        <w:ind w:firstLine="400"/>
        <w:jc w:val="both"/>
      </w:pPr>
      <w:r>
        <w:rPr>
          <w:rStyle w:val="s0"/>
        </w:rPr>
        <w:t>2. Салық агенті сондай-ақ:</w:t>
      </w:r>
    </w:p>
    <w:p w:rsidR="00000000" w:rsidRDefault="00EB742F">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EB742F">
      <w:pPr>
        <w:ind w:firstLine="400"/>
        <w:jc w:val="both"/>
      </w:pPr>
      <w:r>
        <w:rPr>
          <w:rStyle w:val="s0"/>
        </w:rPr>
        <w:t>2) салық</w:t>
      </w:r>
      <w:r>
        <w:rPr>
          <w:rStyle w:val="s0"/>
        </w:rPr>
        <w:t xml:space="preserve"> </w:t>
      </w:r>
      <w:r>
        <w:rPr>
          <w:rStyle w:val="s0"/>
        </w:rPr>
        <w:t>төлеушіден тиісті салықты ұстауға ж</w:t>
      </w:r>
      <w:r>
        <w:rPr>
          <w:rStyle w:val="s0"/>
        </w:rPr>
        <w:t>әне</w:t>
      </w:r>
      <w:r>
        <w:rPr>
          <w:rStyle w:val="s0"/>
        </w:rPr>
        <w:t xml:space="preserve"> оларды осы Кодексте көзделген тәртіппен және мерзімдерде бюджетке аударуға;</w:t>
      </w:r>
    </w:p>
    <w:p w:rsidR="00000000" w:rsidRDefault="00EB742F">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w:t>
      </w:r>
      <w:r>
        <w:rPr>
          <w:rStyle w:val="s0"/>
        </w:rPr>
        <w:t>ізуге;</w:t>
      </w:r>
    </w:p>
    <w:p w:rsidR="00000000" w:rsidRDefault="00EB742F">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EB742F">
      <w:pPr>
        <w:ind w:firstLine="400"/>
        <w:jc w:val="both"/>
      </w:pPr>
      <w:r>
        <w:rPr>
          <w:rStyle w:val="s0"/>
        </w:rPr>
        <w:t>3. Салық агенті осы Кодексте көзделген өзге де міндеттерді орындайды.</w:t>
      </w:r>
    </w:p>
    <w:p w:rsidR="00000000" w:rsidRDefault="00EB742F">
      <w:pPr>
        <w:ind w:firstLine="400"/>
        <w:jc w:val="both"/>
      </w:pPr>
      <w:r>
        <w:t> </w:t>
      </w:r>
    </w:p>
    <w:p w:rsidR="00000000" w:rsidRDefault="00EB742F">
      <w:pPr>
        <w:ind w:left="1200" w:hanging="800"/>
        <w:jc w:val="both"/>
      </w:pPr>
      <w:r>
        <w:rPr>
          <w:rStyle w:val="s1"/>
        </w:rPr>
        <w:t xml:space="preserve">16-бап. </w:t>
      </w:r>
      <w:r>
        <w:rPr>
          <w:rStyle w:val="s0"/>
          <w:b/>
          <w:bCs/>
        </w:rPr>
        <w:t>Салық төлеушінің (сал</w:t>
      </w:r>
      <w:r>
        <w:rPr>
          <w:rStyle w:val="s0"/>
          <w:b/>
          <w:bCs/>
        </w:rPr>
        <w:t>ық агентінің) құқықтарын қамтамасыз ету және қорғау</w:t>
      </w:r>
    </w:p>
    <w:p w:rsidR="00000000" w:rsidRDefault="00EB742F">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EB742F">
      <w:pPr>
        <w:ind w:firstLine="400"/>
        <w:jc w:val="both"/>
      </w:pPr>
      <w:r>
        <w:rPr>
          <w:rStyle w:val="s0"/>
        </w:rPr>
        <w:t>2. Салық төлеушінің (салық агентінің) құқықтары мен заңды мүдделерін қорғау осы Кодексте және Қазақс</w:t>
      </w:r>
      <w:r>
        <w:rPr>
          <w:rStyle w:val="s0"/>
        </w:rPr>
        <w:t>тан Республикасының өзге де заңнамалық актілерінде көзделген тәртіппен жүзеге асырылады.</w:t>
      </w:r>
    </w:p>
    <w:p w:rsidR="00000000" w:rsidRDefault="00EB742F">
      <w:pPr>
        <w:ind w:firstLine="400"/>
        <w:jc w:val="both"/>
      </w:pPr>
      <w:r>
        <w:t> </w:t>
      </w:r>
    </w:p>
    <w:p w:rsidR="00000000" w:rsidRDefault="00EB742F">
      <w:pPr>
        <w:ind w:left="1200" w:hanging="800"/>
        <w:jc w:val="both"/>
      </w:pPr>
      <w:bookmarkStart w:id="5" w:name="SUB170000"/>
      <w:bookmarkEnd w:id="5"/>
      <w:r>
        <w:rPr>
          <w:rStyle w:val="s1"/>
        </w:rPr>
        <w:t xml:space="preserve">17-бап. </w:t>
      </w:r>
      <w:r>
        <w:rPr>
          <w:rStyle w:val="s0"/>
          <w:b/>
          <w:bCs/>
        </w:rPr>
        <w:t>Осы Кодексте реттелетін салықтық қатынастарда өкілдік ету</w:t>
      </w:r>
    </w:p>
    <w:p w:rsidR="00000000" w:rsidRDefault="00EB742F">
      <w:pPr>
        <w:jc w:val="both"/>
      </w:pPr>
      <w:r>
        <w:rPr>
          <w:rStyle w:val="s3"/>
        </w:rPr>
        <w:t>2010.30.06. № 297-ІV ҚР</w:t>
      </w:r>
      <w:r>
        <w:rPr>
          <w:rStyle w:val="s3"/>
        </w:rPr>
        <w:t xml:space="preserve"> </w:t>
      </w:r>
      <w:hyperlink r:id="rId1268" w:anchor="sub_id=604" w:history="1">
        <w:r>
          <w:rPr>
            <w:rStyle w:val="a3"/>
            <w:i/>
            <w:iCs/>
          </w:rPr>
          <w:t>Заңымен</w:t>
        </w:r>
      </w:hyperlink>
      <w:r>
        <w:rPr>
          <w:rStyle w:val="s3"/>
        </w:rPr>
        <w:t xml:space="preserve"> </w:t>
      </w:r>
      <w:r>
        <w:rPr>
          <w:rStyle w:val="s3"/>
        </w:rPr>
        <w:t>1-тармақ жаңа редакцияда (2010 ж. 1 шілдеден бастап қолданысқа енгізілді) (</w:t>
      </w:r>
      <w:hyperlink r:id="rId1269" w:anchor="sub_id=170100" w:history="1">
        <w:r>
          <w:rPr>
            <w:rStyle w:val="a3"/>
            <w:i/>
            <w:iCs/>
          </w:rPr>
          <w:t>бұр.ред.қара</w:t>
        </w:r>
      </w:hyperlink>
      <w:r>
        <w:rPr>
          <w:rStyle w:val="s3"/>
        </w:rPr>
        <w:t>); 2015.03.12. № 432-V ҚР</w:t>
      </w:r>
      <w:r>
        <w:rPr>
          <w:rStyle w:val="s3"/>
        </w:rPr>
        <w:t xml:space="preserve"> </w:t>
      </w:r>
      <w:hyperlink r:id="rId1270" w:anchor="sub_id=17" w:history="1">
        <w:r>
          <w:rPr>
            <w:rStyle w:val="a3"/>
            <w:i/>
            <w:iCs/>
          </w:rPr>
          <w:t>Заңымен</w:t>
        </w:r>
      </w:hyperlink>
      <w:r>
        <w:rPr>
          <w:rStyle w:val="s3"/>
        </w:rPr>
        <w:t xml:space="preserve"> </w:t>
      </w:r>
      <w:r>
        <w:rPr>
          <w:rStyle w:val="s3"/>
        </w:rPr>
        <w:t>1-тармақ</w:t>
      </w:r>
      <w:r>
        <w:rPr>
          <w:rStyle w:val="s3"/>
        </w:rPr>
        <w:t xml:space="preserve">  </w:t>
      </w:r>
      <w:r>
        <w:rPr>
          <w:rStyle w:val="s3"/>
        </w:rPr>
        <w:t>өзгертілді</w:t>
      </w:r>
      <w:r>
        <w:rPr>
          <w:rStyle w:val="s3"/>
        </w:rPr>
        <w:t xml:space="preserve"> (2016 ж. 1 қаңтардан бастап қолданысқа енгізілді) (</w:t>
      </w:r>
      <w:hyperlink r:id="rId1271" w:anchor="sub_id=170100" w:history="1">
        <w:r>
          <w:rPr>
            <w:rStyle w:val="a3"/>
            <w:i/>
            <w:iCs/>
          </w:rPr>
          <w:t>бұр.ред.қара</w:t>
        </w:r>
      </w:hyperlink>
      <w:r>
        <w:rPr>
          <w:rStyle w:val="s3"/>
        </w:rPr>
        <w:t>)</w:t>
      </w:r>
    </w:p>
    <w:p w:rsidR="00000000" w:rsidRDefault="00EB742F">
      <w:pPr>
        <w:ind w:firstLine="400"/>
        <w:jc w:val="both"/>
      </w:pPr>
      <w:r>
        <w:rPr>
          <w:rStyle w:val="s0"/>
        </w:rPr>
        <w:t>1. Егер осы тармақта өзгеше көзделмесе, сал</w:t>
      </w:r>
      <w:r>
        <w:rPr>
          <w:rStyle w:val="s0"/>
        </w:rPr>
        <w:t>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EB742F">
      <w:pPr>
        <w:ind w:firstLine="400"/>
        <w:jc w:val="both"/>
      </w:pPr>
      <w:r>
        <w:rPr>
          <w:rStyle w:val="s0"/>
        </w:rPr>
        <w:t>Осы тармақтың ережесі:</w:t>
      </w:r>
    </w:p>
    <w:p w:rsidR="00000000" w:rsidRDefault="00EB742F">
      <w:pPr>
        <w:ind w:firstLine="400"/>
        <w:jc w:val="both"/>
      </w:pPr>
      <w:r>
        <w:rPr>
          <w:rStyle w:val="s0"/>
        </w:rPr>
        <w:t xml:space="preserve">1) резидент заңды тұлғаның, оның құрылымдық бөлімшесінің, бейрезидент заңды тұлғаның </w:t>
      </w:r>
      <w:r>
        <w:rPr>
          <w:rStyle w:val="s0"/>
        </w:rPr>
        <w:t>құрылымдық</w:t>
      </w:r>
      <w:r>
        <w:rPr>
          <w:rStyle w:val="s0"/>
        </w:rPr>
        <w:t xml:space="preserve"> бөлімшесінің басшысы туралы мәліметтерді өзгерту үшін салықтық өтініш;</w:t>
      </w:r>
    </w:p>
    <w:p w:rsidR="00000000" w:rsidRDefault="00EB742F">
      <w:pPr>
        <w:ind w:firstLine="400"/>
        <w:jc w:val="both"/>
      </w:pPr>
      <w:r>
        <w:rPr>
          <w:rStyle w:val="s0"/>
        </w:rPr>
        <w:t>2) осы Кодекстің</w:t>
      </w:r>
      <w:r>
        <w:rPr>
          <w:rStyle w:val="s0"/>
        </w:rPr>
        <w:t xml:space="preserve"> </w:t>
      </w:r>
      <w:hyperlink r:id="rId1272"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w:t>
      </w:r>
      <w:r>
        <w:rPr>
          <w:rStyle w:val="s0"/>
        </w:rPr>
        <w:t>лығы бойынша тіркеу есебінен алып тасталған салық төлеушінің қосылған құн салығы бойынша салық есептілігі;</w:t>
      </w:r>
    </w:p>
    <w:p w:rsidR="00000000" w:rsidRDefault="00EB742F">
      <w:pPr>
        <w:jc w:val="both"/>
      </w:pPr>
      <w:r>
        <w:rPr>
          <w:rStyle w:val="s3"/>
        </w:rPr>
        <w:t>3) тармақша 2016 ж. 1 сәуірден бастап</w:t>
      </w:r>
      <w:r>
        <w:rPr>
          <w:rStyle w:val="s3"/>
        </w:rPr>
        <w:t xml:space="preserve"> </w:t>
      </w:r>
      <w:hyperlink r:id="rId1273" w:anchor="sub_id=150109" w:history="1">
        <w:r>
          <w:rPr>
            <w:rStyle w:val="a3"/>
            <w:i/>
            <w:iCs/>
          </w:rPr>
          <w:t>қолданысқа</w:t>
        </w:r>
        <w:r>
          <w:rPr>
            <w:rStyle w:val="a3"/>
            <w:i/>
            <w:iCs/>
          </w:rPr>
          <w:t xml:space="preserve"> енгізілді</w:t>
        </w:r>
      </w:hyperlink>
    </w:p>
    <w:p w:rsidR="00000000" w:rsidRDefault="00EB742F">
      <w:pPr>
        <w:ind w:firstLine="400"/>
        <w:jc w:val="both"/>
      </w:pPr>
      <w:r>
        <w:rPr>
          <w:rStyle w:val="s0"/>
        </w:rPr>
        <w:t>3) қос</w:t>
      </w:r>
      <w:r>
        <w:rPr>
          <w:rStyle w:val="s0"/>
        </w:rPr>
        <w:t>ылған құн салығы бойынша тіркеу есебіне қою туралы салықтық өтініш ұсынылған жағдайда қолданылмайды.</w:t>
      </w:r>
    </w:p>
    <w:p w:rsidR="00000000" w:rsidRDefault="00EB742F">
      <w:pPr>
        <w:ind w:firstLine="400"/>
        <w:jc w:val="both"/>
      </w:pPr>
      <w:r>
        <w:rPr>
          <w:rStyle w:val="s0"/>
        </w:rPr>
        <w:t>2. Қазақстан Республикасының заңнамалық актілеріне сәйкес салық төлеушінің (салық агентінің) атынан</w:t>
      </w:r>
      <w:r>
        <w:rPr>
          <w:rStyle w:val="s0"/>
        </w:rPr>
        <w:t> </w:t>
      </w:r>
      <w:r>
        <w:rPr>
          <w:rStyle w:val="s0"/>
        </w:rPr>
        <w:t>өкілдік</w:t>
      </w:r>
      <w:r>
        <w:rPr>
          <w:rStyle w:val="s0"/>
        </w:rPr>
        <w:t xml:space="preserve"> етуге уәкілеттік берілген тұлға салық төлеушіні</w:t>
      </w:r>
      <w:r>
        <w:rPr>
          <w:rStyle w:val="s0"/>
        </w:rPr>
        <w:t>ң</w:t>
      </w:r>
      <w:r>
        <w:rPr>
          <w:rStyle w:val="s0"/>
        </w:rPr>
        <w:t xml:space="preserve"> (салық агентінің) заңды өкілі болып танылады.</w:t>
      </w:r>
    </w:p>
    <w:p w:rsidR="00000000" w:rsidRDefault="00EB742F">
      <w:pPr>
        <w:jc w:val="both"/>
      </w:pPr>
      <w:r>
        <w:rPr>
          <w:rStyle w:val="s3"/>
        </w:rPr>
        <w:t>2009.16.11. № 200-ІV ҚР</w:t>
      </w:r>
      <w:r>
        <w:rPr>
          <w:rStyle w:val="s3"/>
        </w:rPr>
        <w:t xml:space="preserve"> </w:t>
      </w:r>
      <w:hyperlink r:id="rId1274" w:anchor="sub_id=304" w:history="1">
        <w:r>
          <w:rPr>
            <w:rStyle w:val="a3"/>
            <w:i/>
            <w:iCs/>
          </w:rPr>
          <w:t>Заңымен</w:t>
        </w:r>
      </w:hyperlink>
      <w:r>
        <w:rPr>
          <w:rStyle w:val="s3"/>
        </w:rPr>
        <w:t xml:space="preserve"> </w:t>
      </w:r>
      <w:r>
        <w:rPr>
          <w:rStyle w:val="s3"/>
        </w:rPr>
        <w:t>3-тармақ жаңа редакцияда (2009 ж. 1 қаңтардан бастап қолданысқа енгiзiлді) (бұр.</w:t>
      </w:r>
      <w:hyperlink r:id="rId1275" w:anchor="sub_id=1703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3. Салық төлеушi (салық агентi) салық органдарымен, Қазақстан Республикасының салық заңнамасында реттелетiн қатынастарға өзге де қатысушылармен қатынастарда өз мүдделерiн бiлдi</w:t>
      </w:r>
      <w:r>
        <w:rPr>
          <w:rStyle w:val="s0"/>
        </w:rPr>
        <w:t>руге уәкiлеттiк берген жеке немесе заңды тұлға салық төлеушiнiң (салық агентiнiң) уәкiлеттi өкiлi болып танылады.</w:t>
      </w:r>
    </w:p>
    <w:p w:rsidR="00000000" w:rsidRDefault="00EB742F">
      <w:pPr>
        <w:ind w:firstLine="400"/>
        <w:jc w:val="both"/>
      </w:pPr>
      <w:r>
        <w:rPr>
          <w:rStyle w:val="s0"/>
        </w:rPr>
        <w:t>Салық төлеушiнiң (салық агентiнiң) - жеке тұлғаның, оның iшiнде дара кәсiпкердiң уәкiлеттi өкiлi нотариаттық куәландырылған сенімхат немесе Қа</w:t>
      </w:r>
      <w:r>
        <w:rPr>
          <w:rStyle w:val="s0"/>
        </w:rPr>
        <w:t>зақстан Республикасының</w:t>
      </w:r>
      <w:r>
        <w:rPr>
          <w:rStyle w:val="s0"/>
        </w:rPr>
        <w:t xml:space="preserve"> </w:t>
      </w:r>
      <w:hyperlink r:id="rId1276" w:history="1">
        <w:r>
          <w:rPr>
            <w:rStyle w:val="a3"/>
          </w:rPr>
          <w:t>азаматтық заңнамасына</w:t>
        </w:r>
      </w:hyperlink>
      <w:r>
        <w:rPr>
          <w:rStyle w:val="s0"/>
        </w:rPr>
        <w:t xml:space="preserve"> </w:t>
      </w:r>
      <w:r>
        <w:rPr>
          <w:rStyle w:val="s0"/>
        </w:rPr>
        <w:t>сәйкес мұндай салық төлеушi (салық агентi) берген нотариаттық куәландырылғанға теңестiрiлген сенімхат негiзiнде әрекет етедi, онда өкiл өкiлеттiк</w:t>
      </w:r>
      <w:r>
        <w:rPr>
          <w:rStyle w:val="s0"/>
        </w:rPr>
        <w:t>терiнiң нақты тiзбесi көрсетiледi.</w:t>
      </w:r>
    </w:p>
    <w:p w:rsidR="00000000" w:rsidRDefault="00EB742F">
      <w:pPr>
        <w:ind w:firstLine="400"/>
        <w:jc w:val="both"/>
      </w:pPr>
      <w:r>
        <w:rPr>
          <w:rStyle w:val="s0"/>
        </w:rPr>
        <w:t>Салық төлеушiнiң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w:t>
      </w:r>
      <w:r>
        <w:rPr>
          <w:rStyle w:val="s0"/>
        </w:rPr>
        <w:t xml:space="preserve"> </w:t>
      </w:r>
      <w:hyperlink r:id="rId1277" w:history="1">
        <w:r>
          <w:rPr>
            <w:rStyle w:val="a3"/>
          </w:rPr>
          <w:t>азаматтық заңнамасына</w:t>
        </w:r>
      </w:hyperlink>
      <w:r>
        <w:rPr>
          <w:rStyle w:val="s0"/>
        </w:rPr>
        <w:t xml:space="preserve"> </w:t>
      </w:r>
      <w:r>
        <w:rPr>
          <w:rStyle w:val="s0"/>
        </w:rPr>
        <w:t>сәйкес берiлген сенімхаты негiзiнде әрекет етедi, онда өкiл өкiлеттiктерiнiң нақты тiзбесi көрсетiледi.</w:t>
      </w:r>
    </w:p>
    <w:p w:rsidR="00000000" w:rsidRDefault="00EB742F">
      <w:pPr>
        <w:ind w:firstLine="400"/>
        <w:jc w:val="both"/>
      </w:pPr>
      <w:r>
        <w:rPr>
          <w:rStyle w:val="s0"/>
        </w:rPr>
        <w:t>4. Қазақстан Республикасының салық заңнамасында реттелетін қатынастарғ</w:t>
      </w:r>
      <w:r>
        <w:rPr>
          <w:rStyle w:val="s0"/>
        </w:rPr>
        <w:t>а салық төлеушінің (салық агентінің)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EB742F">
      <w:pPr>
        <w:ind w:firstLine="400"/>
        <w:jc w:val="both"/>
      </w:pPr>
      <w:r>
        <w:rPr>
          <w:rStyle w:val="s0"/>
        </w:rPr>
        <w:t xml:space="preserve">5. Салық төлеуші (салық агенті) өкілінің </w:t>
      </w:r>
      <w:r>
        <w:rPr>
          <w:rStyle w:val="s0"/>
        </w:rPr>
        <w:t>Қазақстан</w:t>
      </w:r>
      <w:r>
        <w:rPr>
          <w:rStyle w:val="s0"/>
        </w:rPr>
        <w:t xml:space="preserve">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w:t>
      </w:r>
      <w:r>
        <w:rPr>
          <w:rStyle w:val="s0"/>
        </w:rPr>
        <w:t>аттардың негізінде берген өкілеттіктері шеңберіндегі іс-әрекеттері (әрекетсіздігі) болып танылады.</w:t>
      </w:r>
      <w:r>
        <w:rPr>
          <w:rStyle w:val="s0"/>
        </w:rPr>
        <w:t xml:space="preserve"> </w:t>
      </w:r>
    </w:p>
    <w:p w:rsidR="00000000" w:rsidRDefault="00EB742F">
      <w:pPr>
        <w:ind w:firstLine="400"/>
        <w:jc w:val="both"/>
      </w:pPr>
      <w:r>
        <w:t> </w:t>
      </w:r>
    </w:p>
    <w:p w:rsidR="00000000" w:rsidRDefault="00EB742F">
      <w:pPr>
        <w:jc w:val="both"/>
      </w:pPr>
      <w:r>
        <w:rPr>
          <w:rStyle w:val="s3"/>
        </w:rPr>
        <w:t>2010.30.06. № 297-ІV ҚР</w:t>
      </w:r>
      <w:r>
        <w:rPr>
          <w:rStyle w:val="s3"/>
        </w:rPr>
        <w:t xml:space="preserve"> </w:t>
      </w:r>
      <w:hyperlink r:id="rId1278" w:anchor="sub_id=605" w:history="1">
        <w:r>
          <w:rPr>
            <w:rStyle w:val="a3"/>
            <w:i/>
            <w:iCs/>
          </w:rPr>
          <w:t>Заңымен</w:t>
        </w:r>
      </w:hyperlink>
      <w:r>
        <w:rPr>
          <w:rStyle w:val="s3"/>
        </w:rPr>
        <w:t xml:space="preserve"> </w:t>
      </w:r>
      <w:r>
        <w:rPr>
          <w:rStyle w:val="s3"/>
        </w:rPr>
        <w:t>17-1-баппен толықтырылды (2009 ж. 1 қаңта</w:t>
      </w:r>
      <w:r>
        <w:rPr>
          <w:rStyle w:val="s3"/>
        </w:rPr>
        <w:t>рдан бастап қолданысқа енгізілді)</w:t>
      </w:r>
      <w:r>
        <w:rPr>
          <w:rStyle w:val="s3"/>
        </w:rPr>
        <w:t xml:space="preserve">  </w:t>
      </w:r>
    </w:p>
    <w:p w:rsidR="00000000" w:rsidRDefault="00EB742F">
      <w:pPr>
        <w:ind w:left="1200" w:hanging="800"/>
        <w:jc w:val="both"/>
      </w:pPr>
      <w:bookmarkStart w:id="6" w:name="SUB17010000"/>
      <w:bookmarkEnd w:id="6"/>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EB742F">
      <w:pPr>
        <w:ind w:firstLine="400"/>
        <w:jc w:val="both"/>
      </w:pPr>
      <w:r>
        <w:rPr>
          <w:rStyle w:val="s0"/>
        </w:rPr>
        <w:t>1. Өнімді бөлу туралы келісім (келісімшарт) шеңбер</w:t>
      </w:r>
      <w:r>
        <w:rPr>
          <w:rStyle w:val="s0"/>
        </w:rPr>
        <w:t>інде жай серіктестік (консорциум)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салық заңнамасында реттелетін қатынастарға оператор арқылы қатысуға құқылы.</w:t>
      </w:r>
      <w:r>
        <w:t xml:space="preserve"> </w:t>
      </w:r>
    </w:p>
    <w:p w:rsidR="00000000" w:rsidRDefault="00EB742F">
      <w:pPr>
        <w:ind w:firstLine="400"/>
        <w:jc w:val="both"/>
      </w:pPr>
      <w:r>
        <w:rPr>
          <w:rStyle w:val="s0"/>
        </w:rPr>
        <w:t>2. Қазақстан Республ</w:t>
      </w:r>
      <w:r>
        <w:rPr>
          <w:rStyle w:val="s0"/>
        </w:rPr>
        <w:t>икасының салық заңнамасымен реттелетін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EB742F">
      <w:pPr>
        <w:ind w:firstLine="400"/>
        <w:jc w:val="both"/>
      </w:pPr>
      <w:r>
        <w:rPr>
          <w:rStyle w:val="s0"/>
        </w:rPr>
        <w:t>3. Осы Кодекстің</w:t>
      </w:r>
      <w:r>
        <w:rPr>
          <w:rStyle w:val="s0"/>
        </w:rPr>
        <w:t xml:space="preserve"> </w:t>
      </w:r>
      <w:hyperlink r:id="rId1279" w:anchor="sub_id=308010000" w:history="1">
        <w:r>
          <w:rPr>
            <w:rStyle w:val="a3"/>
          </w:rPr>
          <w:t>308-1-бабы 3-тармағының 2) тармақшасына</w:t>
        </w:r>
      </w:hyperlink>
      <w:r>
        <w:rPr>
          <w:rStyle w:val="s0"/>
        </w:rPr>
        <w:t xml:space="preserve"> </w:t>
      </w:r>
      <w:r>
        <w:rPr>
          <w:rStyle w:val="s0"/>
        </w:rPr>
        <w:t>сәйкес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w:t>
      </w:r>
      <w:r>
        <w:rPr>
          <w:rStyle w:val="s0"/>
        </w:rPr>
        <w:t>те салық төлеушiлер (салық агенттерi) үшін көзделген салық әкімшілігін жүргізудің тәртібі қолданылады.</w:t>
      </w:r>
    </w:p>
    <w:p w:rsidR="00000000" w:rsidRDefault="00EB742F">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w:t>
      </w:r>
      <w:r>
        <w:rPr>
          <w:rStyle w:val="s0"/>
        </w:rPr>
        <w:t>ардың атынан және (немесе) тапсырмасы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w:t>
      </w:r>
      <w:r>
        <w:rPr>
          <w:rStyle w:val="s0"/>
        </w:rPr>
        <w:t xml:space="preserve"> танылады.</w:t>
      </w:r>
    </w:p>
    <w:p w:rsidR="00000000" w:rsidRDefault="00EB742F">
      <w:pPr>
        <w:ind w:firstLine="400"/>
        <w:jc w:val="both"/>
      </w:pPr>
      <w:r>
        <w:t> </w:t>
      </w:r>
    </w:p>
    <w:p w:rsidR="00000000" w:rsidRDefault="00EB742F">
      <w:pPr>
        <w:ind w:firstLine="400"/>
        <w:jc w:val="both"/>
      </w:pPr>
      <w:r>
        <w:t> </w:t>
      </w:r>
    </w:p>
    <w:p w:rsidR="00000000" w:rsidRDefault="00EB742F">
      <w:pPr>
        <w:jc w:val="both"/>
      </w:pPr>
      <w:r>
        <w:rPr>
          <w:rStyle w:val="s3"/>
        </w:rPr>
        <w:t>2014.07.11. № 248-V ҚР</w:t>
      </w:r>
      <w:r>
        <w:rPr>
          <w:rStyle w:val="s3"/>
        </w:rPr>
        <w:t xml:space="preserve"> </w:t>
      </w:r>
      <w:hyperlink r:id="rId1280" w:anchor="sub_id=18" w:history="1">
        <w:r>
          <w:rPr>
            <w:rStyle w:val="a3"/>
            <w:i/>
            <w:iCs/>
          </w:rPr>
          <w:t>Заңымен</w:t>
        </w:r>
      </w:hyperlink>
      <w:r>
        <w:rPr>
          <w:rStyle w:val="s3"/>
        </w:rPr>
        <w:t xml:space="preserve"> </w:t>
      </w:r>
      <w:r>
        <w:rPr>
          <w:rStyle w:val="s3"/>
        </w:rPr>
        <w:t>3-тараудың тақырыбы жаңа редакцияда (</w:t>
      </w:r>
      <w:hyperlink r:id="rId1281" w:anchor="sub_id=180000" w:history="1">
        <w:r>
          <w:rPr>
            <w:rStyle w:val="a3"/>
            <w:i/>
            <w:iCs/>
          </w:rPr>
          <w:t>бұр.ред.қа</w:t>
        </w:r>
        <w:r>
          <w:rPr>
            <w:rStyle w:val="a3"/>
            <w:i/>
            <w:iCs/>
          </w:rPr>
          <w:t>ра</w:t>
        </w:r>
      </w:hyperlink>
      <w:r>
        <w:rPr>
          <w:rStyle w:val="s3"/>
        </w:rPr>
        <w:t>)</w:t>
      </w:r>
    </w:p>
    <w:p w:rsidR="00000000" w:rsidRDefault="00EB742F">
      <w:pPr>
        <w:jc w:val="center"/>
      </w:pPr>
      <w:r>
        <w:rPr>
          <w:rStyle w:val="s1"/>
        </w:rPr>
        <w:t xml:space="preserve">3-тарау. </w:t>
      </w:r>
      <w:r>
        <w:rPr>
          <w:rStyle w:val="s1"/>
          <w:caps/>
        </w:rPr>
        <w:t>Салық органдары. Салық органдарының басқа да мемлекеттік органдармен өзара іс-қимылы</w:t>
      </w:r>
    </w:p>
    <w:p w:rsidR="00000000" w:rsidRDefault="00EB742F">
      <w:pPr>
        <w:ind w:firstLine="400"/>
        <w:jc w:val="both"/>
      </w:pPr>
      <w:r>
        <w:t> </w:t>
      </w:r>
    </w:p>
    <w:p w:rsidR="00000000" w:rsidRDefault="00EB742F">
      <w:pPr>
        <w:jc w:val="both"/>
      </w:pPr>
      <w:r>
        <w:rPr>
          <w:rStyle w:val="s3"/>
        </w:rPr>
        <w:t>2014.07.11. № 248-V ҚР</w:t>
      </w:r>
      <w:r>
        <w:rPr>
          <w:rStyle w:val="s3"/>
        </w:rPr>
        <w:t xml:space="preserve"> </w:t>
      </w:r>
      <w:hyperlink r:id="rId1282" w:anchor="sub_id=18" w:history="1">
        <w:r>
          <w:rPr>
            <w:rStyle w:val="a3"/>
            <w:i/>
            <w:iCs/>
          </w:rPr>
          <w:t>Заңымен</w:t>
        </w:r>
      </w:hyperlink>
      <w:r>
        <w:rPr>
          <w:rStyle w:val="s3"/>
        </w:rPr>
        <w:t xml:space="preserve"> </w:t>
      </w:r>
      <w:r>
        <w:rPr>
          <w:rStyle w:val="s3"/>
        </w:rPr>
        <w:t>18-баптың тақырыбы жаңа редакцияда (</w:t>
      </w:r>
      <w:hyperlink r:id="rId1283" w:anchor="sub_id=180000" w:history="1">
        <w:r>
          <w:rPr>
            <w:rStyle w:val="a3"/>
            <w:i/>
            <w:iCs/>
          </w:rPr>
          <w:t>бұр.ред.қара</w:t>
        </w:r>
      </w:hyperlink>
      <w:r>
        <w:rPr>
          <w:rStyle w:val="s3"/>
        </w:rPr>
        <w:t>)</w:t>
      </w:r>
    </w:p>
    <w:p w:rsidR="00000000" w:rsidRDefault="00EB742F">
      <w:pPr>
        <w:ind w:left="1200" w:hanging="800"/>
        <w:jc w:val="both"/>
      </w:pPr>
      <w:r>
        <w:rPr>
          <w:rStyle w:val="s1"/>
        </w:rPr>
        <w:t>18-бап. Салық органдарының міндеттері мен жүйесі</w:t>
      </w:r>
    </w:p>
    <w:p w:rsidR="00000000" w:rsidRDefault="00EB742F">
      <w:pPr>
        <w:ind w:firstLine="400"/>
        <w:jc w:val="both"/>
      </w:pPr>
      <w:r>
        <w:rPr>
          <w:rStyle w:val="s0"/>
        </w:rPr>
        <w:t>1. Салық органдарының міндеттері:</w:t>
      </w:r>
    </w:p>
    <w:p w:rsidR="00000000" w:rsidRDefault="00EB742F">
      <w:pPr>
        <w:ind w:firstLine="400"/>
        <w:jc w:val="both"/>
      </w:pPr>
      <w:r>
        <w:rPr>
          <w:rStyle w:val="s0"/>
        </w:rPr>
        <w:t>1) салықтың және бюджетке төленетін басқа да міндетті төлемдердің түсу толықтығы ме</w:t>
      </w:r>
      <w:r>
        <w:rPr>
          <w:rStyle w:val="s0"/>
        </w:rPr>
        <w:t>н уақтылығын қамтамасыз ету;</w:t>
      </w:r>
    </w:p>
    <w:p w:rsidR="00000000" w:rsidRDefault="00EB742F">
      <w:pPr>
        <w:jc w:val="both"/>
      </w:pPr>
      <w:r>
        <w:rPr>
          <w:rStyle w:val="s3"/>
        </w:rPr>
        <w:t>2013.21.06. № 106-V ҚР</w:t>
      </w:r>
      <w:r>
        <w:rPr>
          <w:rStyle w:val="s3"/>
        </w:rPr>
        <w:t xml:space="preserve"> </w:t>
      </w:r>
      <w:hyperlink r:id="rId1284" w:anchor="sub_id=18" w:history="1">
        <w:r>
          <w:rPr>
            <w:rStyle w:val="a3"/>
            <w:i/>
            <w:iCs/>
          </w:rPr>
          <w:t>Заңымен</w:t>
        </w:r>
      </w:hyperlink>
      <w:r>
        <w:rPr>
          <w:rStyle w:val="s3"/>
        </w:rPr>
        <w:t xml:space="preserve"> </w:t>
      </w:r>
      <w:r>
        <w:rPr>
          <w:rStyle w:val="s3"/>
        </w:rPr>
        <w:t>2) тармақша жаңа редакцияда (</w:t>
      </w:r>
      <w:hyperlink r:id="rId1285" w:anchor="sub_id=180102" w:history="1">
        <w:r>
          <w:rPr>
            <w:rStyle w:val="a3"/>
            <w:i/>
            <w:iCs/>
          </w:rPr>
          <w:t>бұр.</w:t>
        </w:r>
        <w:r>
          <w:rPr>
            <w:rStyle w:val="a3"/>
            <w:i/>
            <w:iCs/>
          </w:rPr>
          <w:t>ред.қара</w:t>
        </w:r>
      </w:hyperlink>
      <w:r>
        <w:rPr>
          <w:rStyle w:val="s3"/>
        </w:rPr>
        <w:t>)</w:t>
      </w:r>
    </w:p>
    <w:p w:rsidR="00000000" w:rsidRDefault="00EB742F">
      <w:pPr>
        <w:ind w:firstLine="400"/>
        <w:jc w:val="both"/>
      </w:pPr>
      <w:r>
        <w:rPr>
          <w:rStyle w:val="s0"/>
        </w:rPr>
        <w:t>2) бірыңғай жинақтаушы зейнетақы қорына міндетті зейнетақы жарналарын (бұдан әрі - міндетті зейнетақы жарналары) есептеудің, ұстап қалудың және аударудың, Мемлекеттік әлеуметтік сақтандыру қорына әлеуметтік аударымдарды (бұдан әрі - әлеуметтік а</w:t>
      </w:r>
      <w:r>
        <w:rPr>
          <w:rStyle w:val="s0"/>
        </w:rPr>
        <w:t>ударымдар) есептеудің және төлеудің толықтығы мен уақтылылығын қамтамасыз ету;</w:t>
      </w:r>
    </w:p>
    <w:p w:rsidR="00000000" w:rsidRDefault="00EB742F">
      <w:pPr>
        <w:jc w:val="both"/>
      </w:pPr>
      <w:r>
        <w:rPr>
          <w:rStyle w:val="s3"/>
        </w:rPr>
        <w:t>2013.21.06. № 106-V ҚР</w:t>
      </w:r>
      <w:r>
        <w:rPr>
          <w:rStyle w:val="s3"/>
        </w:rPr>
        <w:t xml:space="preserve"> </w:t>
      </w:r>
      <w:hyperlink r:id="rId1286" w:anchor="sub_id=18" w:history="1">
        <w:r>
          <w:rPr>
            <w:rStyle w:val="a3"/>
            <w:i/>
            <w:iCs/>
          </w:rPr>
          <w:t>Заңымен</w:t>
        </w:r>
      </w:hyperlink>
      <w:r>
        <w:rPr>
          <w:rStyle w:val="s3"/>
        </w:rPr>
        <w:t xml:space="preserve"> </w:t>
      </w:r>
      <w:r>
        <w:rPr>
          <w:rStyle w:val="s3"/>
        </w:rPr>
        <w:t>2-1) тармақшамен толықтырылды</w:t>
      </w:r>
      <w:r>
        <w:rPr>
          <w:rStyle w:val="s3"/>
        </w:rPr>
        <w:t xml:space="preserve"> </w:t>
      </w:r>
    </w:p>
    <w:p w:rsidR="00000000" w:rsidRDefault="00EB742F">
      <w:pPr>
        <w:ind w:firstLine="400"/>
        <w:jc w:val="both"/>
      </w:pPr>
      <w:r>
        <w:rPr>
          <w:rStyle w:val="s0"/>
        </w:rPr>
        <w:t xml:space="preserve">2-1) бірыңғай жинақтаушы зейнетақы </w:t>
      </w:r>
      <w:r>
        <w:rPr>
          <w:rStyle w:val="s0"/>
        </w:rPr>
        <w:t>қорына</w:t>
      </w:r>
      <w:r>
        <w:rPr>
          <w:rStyle w:val="s0"/>
        </w:rPr>
        <w:t xml:space="preserve"> міндетті кәсіптік зейнетақы жарналарын (бұдан әрі - міндетті кәсіптік зейнетақы жарналары) есептеудің, ұстап қалудың және аударудың толықтығы мен уақтылылығын қамтамасыз ету;</w:t>
      </w:r>
    </w:p>
    <w:p w:rsidR="00000000" w:rsidRDefault="00EB742F">
      <w:pPr>
        <w:ind w:firstLine="400"/>
        <w:jc w:val="both"/>
      </w:pPr>
      <w:r>
        <w:rPr>
          <w:rStyle w:val="s0"/>
        </w:rPr>
        <w:t>3) Қазақстан Республикасының салық саясатын іске асыруға қатысу;</w:t>
      </w:r>
    </w:p>
    <w:p w:rsidR="00000000" w:rsidRDefault="00EB742F">
      <w:pPr>
        <w:ind w:firstLine="400"/>
        <w:jc w:val="both"/>
      </w:pPr>
      <w:r>
        <w:rPr>
          <w:rStyle w:val="s0"/>
        </w:rPr>
        <w:t>4) өз құз</w:t>
      </w:r>
      <w:r>
        <w:rPr>
          <w:rStyle w:val="s0"/>
        </w:rPr>
        <w:t>ыреті шегінде Қазақстан Республикасының экономикалық қауіпсіздігін қамтамасыз ету;</w:t>
      </w:r>
    </w:p>
    <w:p w:rsidR="00000000" w:rsidRDefault="00EB742F">
      <w:pPr>
        <w:ind w:firstLine="400"/>
        <w:jc w:val="both"/>
      </w:pPr>
      <w:r>
        <w:rPr>
          <w:rStyle w:val="s0"/>
        </w:rPr>
        <w:t>5) Қазақстан Республикасы салық заңнамасының сақталуын қамтамасыз ету болып табылады.</w:t>
      </w:r>
      <w:r>
        <w:rPr>
          <w:rStyle w:val="s0"/>
        </w:rPr>
        <w:t xml:space="preserve"> </w:t>
      </w:r>
    </w:p>
    <w:p w:rsidR="00000000" w:rsidRDefault="00EB742F">
      <w:pPr>
        <w:jc w:val="both"/>
      </w:pPr>
      <w:r>
        <w:rPr>
          <w:rStyle w:val="s3"/>
        </w:rPr>
        <w:t>2011.21.07. № 467-ІV ҚР</w:t>
      </w:r>
      <w:r>
        <w:rPr>
          <w:rStyle w:val="s3"/>
        </w:rPr>
        <w:t xml:space="preserve"> </w:t>
      </w:r>
      <w:hyperlink r:id="rId1287" w:anchor="sub_id=303" w:history="1">
        <w:r>
          <w:rPr>
            <w:rStyle w:val="a3"/>
            <w:i/>
            <w:iCs/>
          </w:rPr>
          <w:t>Заңымен</w:t>
        </w:r>
      </w:hyperlink>
      <w:r>
        <w:rPr>
          <w:rStyle w:val="s3"/>
        </w:rPr>
        <w:t xml:space="preserve"> </w:t>
      </w:r>
      <w:r>
        <w:rPr>
          <w:rStyle w:val="s3"/>
        </w:rPr>
        <w:t>2-тармақ өзгертілді (2012 ж. 1 қаңтардан бастап қолданысқа енгізілді) (</w:t>
      </w:r>
      <w:hyperlink r:id="rId1288" w:anchor="sub_id=180200" w:history="1">
        <w:r>
          <w:rPr>
            <w:rStyle w:val="a3"/>
            <w:i/>
            <w:iCs/>
          </w:rPr>
          <w:t>бұр.ред.қара</w:t>
        </w:r>
      </w:hyperlink>
      <w:r>
        <w:rPr>
          <w:rStyle w:val="s3"/>
        </w:rPr>
        <w:t>); 2014.29.09. № 239-V ҚР</w:t>
      </w:r>
      <w:r>
        <w:rPr>
          <w:rStyle w:val="s3"/>
        </w:rPr>
        <w:t xml:space="preserve"> </w:t>
      </w:r>
      <w:hyperlink r:id="rId1289" w:anchor="sub_id=1018" w:history="1">
        <w:r>
          <w:rPr>
            <w:rStyle w:val="a3"/>
            <w:i/>
            <w:iCs/>
          </w:rPr>
          <w:t>Заңымен</w:t>
        </w:r>
      </w:hyperlink>
      <w:r>
        <w:rPr>
          <w:rStyle w:val="s3"/>
        </w:rPr>
        <w:t xml:space="preserve"> (</w:t>
      </w:r>
      <w:hyperlink r:id="rId1290" w:anchor="sub_id=180200" w:history="1">
        <w:r>
          <w:rPr>
            <w:rStyle w:val="a3"/>
            <w:i/>
            <w:iCs/>
          </w:rPr>
          <w:t>бұр.ред.қара</w:t>
        </w:r>
      </w:hyperlink>
      <w:r>
        <w:rPr>
          <w:rStyle w:val="s3"/>
        </w:rPr>
        <w:t>); 2014.07.11. № 248-V ҚР</w:t>
      </w:r>
      <w:r>
        <w:rPr>
          <w:rStyle w:val="s3"/>
        </w:rPr>
        <w:t xml:space="preserve"> </w:t>
      </w:r>
      <w:hyperlink r:id="rId1291" w:anchor="sub_id=18" w:history="1">
        <w:r>
          <w:rPr>
            <w:rStyle w:val="a3"/>
            <w:i/>
            <w:iCs/>
          </w:rPr>
          <w:t>Заңымен</w:t>
        </w:r>
      </w:hyperlink>
      <w:r>
        <w:rPr>
          <w:rStyle w:val="s3"/>
        </w:rPr>
        <w:t xml:space="preserve"> (</w:t>
      </w:r>
      <w:hyperlink r:id="rId1292" w:anchor="sub_id=180200" w:history="1">
        <w:r>
          <w:rPr>
            <w:rStyle w:val="a3"/>
            <w:i/>
            <w:iCs/>
          </w:rPr>
          <w:t>бұр.ред.қара</w:t>
        </w:r>
      </w:hyperlink>
      <w:r>
        <w:rPr>
          <w:rStyle w:val="s3"/>
        </w:rPr>
        <w:t>) 2-тармақ жаңа редакцияда</w:t>
      </w:r>
    </w:p>
    <w:p w:rsidR="00000000" w:rsidRDefault="00EB742F">
      <w:pPr>
        <w:ind w:firstLine="400"/>
        <w:jc w:val="both"/>
      </w:pPr>
      <w:r>
        <w:rPr>
          <w:rStyle w:val="s0"/>
        </w:rPr>
        <w:t>2. Қазақстан Республикасының салық органдары өз құзыреті шегінде салықтардың және бюджетке төленетін басқа да міндетті төле</w:t>
      </w:r>
      <w:r>
        <w:rPr>
          <w:rStyle w:val="s0"/>
        </w:rPr>
        <w:t>мдердің түсуін қамтамасыз етуді жүзеге асыратын, сондай-ақ Қазақстан Республикасының заңнамасында көзделген өзге де өкілеттіктерді орындайтын мемлекеттік кіріс органдары (бұдан әрі - салық органдары) болып табылады.</w:t>
      </w:r>
    </w:p>
    <w:p w:rsidR="00000000" w:rsidRDefault="00EB742F">
      <w:pPr>
        <w:ind w:firstLine="400"/>
        <w:jc w:val="both"/>
      </w:pPr>
      <w:r>
        <w:rPr>
          <w:rStyle w:val="s0"/>
        </w:rPr>
        <w:t>Салық органдарының жүйесі уәкілетті орга</w:t>
      </w:r>
      <w:r>
        <w:rPr>
          <w:rStyle w:val="s0"/>
        </w:rPr>
        <w:t>ннан және уәкілетті органның облыстар, Астана және Алматы қалалары, аудандар, қалалар мен қалалардағы аудандар бойынша аумақтық бөлімшелерінен, сондай-ақ ауданаралық аумақтық бөлімшелерінен тұрады. Арнайы экономикалық аймақтар құрылған жағдайда, осы аймақт</w:t>
      </w:r>
      <w:r>
        <w:rPr>
          <w:rStyle w:val="s0"/>
        </w:rPr>
        <w:t>ардың аумағында уәкілетті органның аумақтық бөлімшелері құрылуы мүмкін.</w:t>
      </w:r>
    </w:p>
    <w:p w:rsidR="00000000" w:rsidRDefault="00EB742F">
      <w:pPr>
        <w:ind w:firstLine="400"/>
        <w:jc w:val="both"/>
      </w:pPr>
      <w:r>
        <w:rPr>
          <w:rStyle w:val="s0"/>
        </w:rPr>
        <w:t>Салық органдарының уәкілетті орган бекіткен</w:t>
      </w:r>
      <w:r>
        <w:rPr>
          <w:rStyle w:val="s0"/>
        </w:rPr>
        <w:t xml:space="preserve"> </w:t>
      </w:r>
      <w:hyperlink r:id="rId1293" w:history="1">
        <w:r>
          <w:rPr>
            <w:rStyle w:val="a3"/>
          </w:rPr>
          <w:t>кодтары</w:t>
        </w:r>
      </w:hyperlink>
      <w:r>
        <w:rPr>
          <w:rStyle w:val="s0"/>
        </w:rPr>
        <w:t xml:space="preserve"> бар.</w:t>
      </w:r>
    </w:p>
    <w:p w:rsidR="00000000" w:rsidRDefault="00EB742F">
      <w:pPr>
        <w:ind w:firstLine="400"/>
        <w:jc w:val="both"/>
      </w:pPr>
      <w:r>
        <w:rPr>
          <w:rStyle w:val="s0"/>
        </w:rPr>
        <w:t>3. 2014.07.11. № 248-V ҚР</w:t>
      </w:r>
      <w:r>
        <w:rPr>
          <w:rStyle w:val="s0"/>
        </w:rPr>
        <w:t xml:space="preserve"> </w:t>
      </w:r>
      <w:hyperlink r:id="rId1294" w:anchor="sub_id=18" w:history="1">
        <w:r>
          <w:rPr>
            <w:rStyle w:val="a3"/>
          </w:rPr>
          <w:t>Заңымен</w:t>
        </w:r>
      </w:hyperlink>
      <w:r>
        <w:rPr>
          <w:rStyle w:val="s0"/>
        </w:rPr>
        <w:t xml:space="preserve"> алып тасталды </w:t>
      </w:r>
      <w:r>
        <w:rPr>
          <w:rStyle w:val="s3"/>
        </w:rPr>
        <w:t>(</w:t>
      </w:r>
      <w:hyperlink r:id="rId1295" w:anchor="sub_id=180300" w:history="1">
        <w:r>
          <w:rPr>
            <w:rStyle w:val="a3"/>
            <w:i/>
            <w:iCs/>
          </w:rPr>
          <w:t>бұр.ред.қара</w:t>
        </w:r>
      </w:hyperlink>
      <w:r>
        <w:rPr>
          <w:rStyle w:val="s3"/>
        </w:rPr>
        <w:t>)</w:t>
      </w:r>
    </w:p>
    <w:p w:rsidR="00000000" w:rsidRDefault="00EB742F">
      <w:pPr>
        <w:ind w:firstLine="400"/>
        <w:jc w:val="both"/>
      </w:pPr>
      <w:r>
        <w:rPr>
          <w:rStyle w:val="s0"/>
        </w:rPr>
        <w:t>4. Салық органдары тиісті жоғары тұрған салық органына сатылы тұрғыда тікелей бағынады және</w:t>
      </w:r>
      <w:r>
        <w:rPr>
          <w:rStyle w:val="s0"/>
        </w:rPr>
        <w:t xml:space="preserve"> жергілікті атқарушы органдарға жатпайды.</w:t>
      </w:r>
    </w:p>
    <w:p w:rsidR="00000000" w:rsidRDefault="00EB742F">
      <w:pPr>
        <w:ind w:firstLine="400"/>
        <w:jc w:val="both"/>
      </w:pPr>
      <w:r>
        <w:rPr>
          <w:rStyle w:val="s0"/>
        </w:rPr>
        <w:t>5. Уәкілетті орган салық органдарына басшылықты жүзеге асырады.</w:t>
      </w:r>
      <w:r>
        <w:rPr>
          <w:rStyle w:val="s0"/>
        </w:rPr>
        <w:t xml:space="preserve"> </w:t>
      </w:r>
    </w:p>
    <w:p w:rsidR="00000000" w:rsidRDefault="00EB742F">
      <w:pPr>
        <w:jc w:val="both"/>
      </w:pPr>
      <w:r>
        <w:rPr>
          <w:rStyle w:val="s3"/>
        </w:rPr>
        <w:t>2009.16.11. № 200-ІV ҚР</w:t>
      </w:r>
      <w:r>
        <w:rPr>
          <w:rStyle w:val="s3"/>
        </w:rPr>
        <w:t xml:space="preserve"> </w:t>
      </w:r>
      <w:hyperlink r:id="rId1296" w:anchor="sub_id=305" w:history="1">
        <w:r>
          <w:rPr>
            <w:rStyle w:val="a3"/>
            <w:i/>
            <w:iCs/>
          </w:rPr>
          <w:t>Заңымен</w:t>
        </w:r>
      </w:hyperlink>
      <w:r>
        <w:rPr>
          <w:rStyle w:val="s3"/>
        </w:rPr>
        <w:t xml:space="preserve"> </w:t>
      </w:r>
      <w:r>
        <w:rPr>
          <w:rStyle w:val="s3"/>
        </w:rPr>
        <w:t xml:space="preserve">6-тармақпен толықтырылды (2010 ж. 1 </w:t>
      </w:r>
      <w:r>
        <w:rPr>
          <w:rStyle w:val="s3"/>
        </w:rPr>
        <w:t>қаңтардан</w:t>
      </w:r>
      <w:r>
        <w:rPr>
          <w:rStyle w:val="s3"/>
        </w:rPr>
        <w:t xml:space="preserve"> бастап қолданысқа енгiзiлді)</w:t>
      </w:r>
      <w:r>
        <w:rPr>
          <w:rStyle w:val="s3"/>
        </w:rPr>
        <w:t xml:space="preserve"> </w:t>
      </w:r>
    </w:p>
    <w:p w:rsidR="00000000" w:rsidRDefault="00EB742F">
      <w:pPr>
        <w:ind w:firstLine="400"/>
        <w:jc w:val="both"/>
      </w:pPr>
      <w:r>
        <w:rPr>
          <w:rStyle w:val="s0"/>
        </w:rPr>
        <w:t>6. Салық органдарының рәмiзi болады. Салық органдары рәмiзiнiң сипаттамасы мен оны пайдалану тәртібін уәкiлеттi орган бекiтедi.</w:t>
      </w:r>
    </w:p>
    <w:p w:rsidR="00000000" w:rsidRDefault="00EB742F">
      <w:pPr>
        <w:ind w:firstLine="400"/>
        <w:jc w:val="both"/>
      </w:pPr>
      <w:r>
        <w:t> </w:t>
      </w:r>
    </w:p>
    <w:p w:rsidR="00000000" w:rsidRDefault="00EB742F">
      <w:pPr>
        <w:ind w:left="1200" w:hanging="800"/>
        <w:jc w:val="both"/>
      </w:pPr>
      <w:r>
        <w:rPr>
          <w:rStyle w:val="s1"/>
        </w:rPr>
        <w:t>19-бап. Салық органдарының құқықтары</w:t>
      </w:r>
    </w:p>
    <w:p w:rsidR="00000000" w:rsidRDefault="00EB742F">
      <w:pPr>
        <w:ind w:firstLine="400"/>
        <w:jc w:val="both"/>
      </w:pPr>
      <w:r>
        <w:rPr>
          <w:rStyle w:val="s0"/>
        </w:rPr>
        <w:t>1. Салық органдары:</w:t>
      </w:r>
    </w:p>
    <w:p w:rsidR="00000000" w:rsidRDefault="00EB742F">
      <w:pPr>
        <w:ind w:firstLine="400"/>
        <w:jc w:val="both"/>
      </w:pPr>
      <w:r>
        <w:rPr>
          <w:rStyle w:val="s0"/>
        </w:rPr>
        <w:t>1) осы Кодексте көзделген нор</w:t>
      </w:r>
      <w:r>
        <w:rPr>
          <w:rStyle w:val="s0"/>
        </w:rPr>
        <w:t>мативтік құқықтық актілерді өз құзыреті шегінде әзірлеуге және бекітуге;</w:t>
      </w:r>
    </w:p>
    <w:p w:rsidR="00000000" w:rsidRDefault="00EB742F">
      <w:pPr>
        <w:ind w:firstLine="400"/>
        <w:jc w:val="both"/>
      </w:pPr>
      <w:r>
        <w:rPr>
          <w:rStyle w:val="s0"/>
        </w:rPr>
        <w:t>2) салықтық бақылауды жүзеге асыруға;</w:t>
      </w:r>
    </w:p>
    <w:p w:rsidR="00000000" w:rsidRDefault="00EB742F">
      <w:pPr>
        <w:ind w:firstLine="400"/>
        <w:jc w:val="both"/>
      </w:pPr>
      <w:r>
        <w:rPr>
          <w:rStyle w:val="s0"/>
        </w:rPr>
        <w:t>3) салық салу мәселелері бойынша халықаралық ынтымақтастықты жүзеге асыруға;</w:t>
      </w:r>
    </w:p>
    <w:p w:rsidR="00000000" w:rsidRDefault="00EB742F">
      <w:pPr>
        <w:jc w:val="both"/>
      </w:pPr>
      <w:r>
        <w:rPr>
          <w:rStyle w:val="s3"/>
        </w:rPr>
        <w:t>2009.30.12. № 234-ІV ҚР</w:t>
      </w:r>
      <w:r>
        <w:rPr>
          <w:rStyle w:val="s3"/>
        </w:rPr>
        <w:t xml:space="preserve"> </w:t>
      </w:r>
      <w:hyperlink r:id="rId1297" w:anchor="sub_id=25" w:history="1">
        <w:r>
          <w:rPr>
            <w:rStyle w:val="a3"/>
            <w:i/>
            <w:iCs/>
          </w:rPr>
          <w:t>Заңымен</w:t>
        </w:r>
      </w:hyperlink>
      <w:r>
        <w:rPr>
          <w:rStyle w:val="s3"/>
        </w:rPr>
        <w:t xml:space="preserve"> </w:t>
      </w:r>
      <w:r>
        <w:rPr>
          <w:rStyle w:val="s3"/>
        </w:rPr>
        <w:t>(2010 ж. 1 қаңтардан қолданысқа енгiзiлдi) (бұр.</w:t>
      </w:r>
      <w:hyperlink r:id="rId1298" w:anchor="sub_id=190104" w:history="1">
        <w:r>
          <w:rPr>
            <w:rStyle w:val="a3"/>
            <w:i/>
            <w:iCs/>
          </w:rPr>
          <w:t>ред</w:t>
        </w:r>
      </w:hyperlink>
      <w:r>
        <w:rPr>
          <w:rStyle w:val="s3"/>
        </w:rPr>
        <w:t>.қара); 2010.30.06. № 297-ІV ҚР</w:t>
      </w:r>
      <w:r>
        <w:rPr>
          <w:rStyle w:val="s3"/>
        </w:rPr>
        <w:t xml:space="preserve"> </w:t>
      </w:r>
      <w:hyperlink r:id="rId1299" w:anchor="sub_id=606" w:history="1">
        <w:r>
          <w:rPr>
            <w:rStyle w:val="a3"/>
            <w:i/>
            <w:iCs/>
          </w:rPr>
          <w:t>Заңымен</w:t>
        </w:r>
      </w:hyperlink>
      <w:r>
        <w:rPr>
          <w:rStyle w:val="s3"/>
        </w:rPr>
        <w:t xml:space="preserve"> </w:t>
      </w:r>
      <w:r>
        <w:rPr>
          <w:rStyle w:val="s3"/>
        </w:rPr>
        <w:t>(2009 ж. 1 қаңтардан бастап қолданысқа енгізілді) (</w:t>
      </w:r>
      <w:hyperlink r:id="rId1300" w:anchor="sub_id=190104" w:history="1">
        <w:r>
          <w:rPr>
            <w:rStyle w:val="a3"/>
            <w:i/>
            <w:iCs/>
          </w:rPr>
          <w:t>бұр.ред.қара</w:t>
        </w:r>
      </w:hyperlink>
      <w:r>
        <w:rPr>
          <w:rStyle w:val="s3"/>
        </w:rPr>
        <w:t>) 4) тармақша өзгертілді</w:t>
      </w:r>
    </w:p>
    <w:p w:rsidR="00000000" w:rsidRDefault="00EB742F">
      <w:pPr>
        <w:ind w:firstLine="400"/>
        <w:jc w:val="both"/>
      </w:pPr>
      <w:r>
        <w:rPr>
          <w:rStyle w:val="s0"/>
        </w:rPr>
        <w:t>4) салық төлеуші (салық агенті, оператор</w:t>
      </w:r>
      <w:r>
        <w:rPr>
          <w:rStyle w:val="s0"/>
        </w:rPr>
        <w:t xml:space="preserve">) осындай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w:t>
      </w:r>
      <w:r>
        <w:rPr>
          <w:rStyle w:val="s0"/>
        </w:rPr>
        <w:t>заңнамалық актілеріне сәйкес</w:t>
      </w:r>
      <w:r>
        <w:rPr>
          <w:rStyle w:val="s0"/>
        </w:rPr>
        <w:t xml:space="preserve"> </w:t>
      </w:r>
      <w:hyperlink r:id="rId1301" w:anchor="sub_id=500000" w:history="1">
        <w:r>
          <w:rPr>
            <w:rStyle w:val="a3"/>
          </w:rPr>
          <w:t>банктік құпия</w:t>
        </w:r>
      </w:hyperlink>
      <w:r>
        <w:rPr>
          <w:rStyle w:val="s0"/>
        </w:rPr>
        <w:t xml:space="preserve"> </w:t>
      </w:r>
      <w:r>
        <w:rPr>
          <w:rStyle w:val="s0"/>
        </w:rPr>
        <w:t>болып табылатын мәліметтер қамтылған бағдарламалық қамтамасыз етілімі мен (немесе) ақпараттық жүйесінің деректерін көруге қол жет</w:t>
      </w:r>
      <w:r>
        <w:rPr>
          <w:rStyle w:val="s0"/>
        </w:rPr>
        <w:t>кізу құқығын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w:t>
      </w:r>
      <w:r>
        <w:rPr>
          <w:rStyle w:val="s0"/>
        </w:rPr>
        <w:t xml:space="preserve"> </w:t>
      </w:r>
      <w:r>
        <w:t>бухгалтерл</w:t>
      </w:r>
      <w:r>
        <w:t>iк және салық есептерiн автоматтандыруға арналған</w:t>
      </w:r>
      <w:r>
        <w:rPr>
          <w:rStyle w:val="s0"/>
        </w:rPr>
        <w:t xml:space="preserve"> </w:t>
      </w:r>
      <w:r>
        <w:rPr>
          <w:rStyle w:val="s0"/>
        </w:rPr>
        <w:t>бағдарламалық қамтамасыз етілімнің және (немесе) ақпараттық жүйенің деректерін көруге қол жеткізу құқығын беруді талап етуге;</w:t>
      </w:r>
    </w:p>
    <w:p w:rsidR="00000000" w:rsidRDefault="00EB742F">
      <w:pPr>
        <w:jc w:val="both"/>
      </w:pPr>
      <w:r>
        <w:rPr>
          <w:rStyle w:val="s3"/>
        </w:rPr>
        <w:t>2010.30.06. № 297-ІV ҚР</w:t>
      </w:r>
      <w:r>
        <w:rPr>
          <w:rStyle w:val="s3"/>
        </w:rPr>
        <w:t xml:space="preserve"> </w:t>
      </w:r>
      <w:hyperlink r:id="rId1302" w:anchor="sub_id=606" w:history="1">
        <w:r>
          <w:rPr>
            <w:rStyle w:val="a3"/>
            <w:i/>
            <w:iCs/>
          </w:rPr>
          <w:t>Заңымен</w:t>
        </w:r>
      </w:hyperlink>
      <w:r>
        <w:rPr>
          <w:rStyle w:val="s3"/>
        </w:rPr>
        <w:t xml:space="preserve"> </w:t>
      </w:r>
      <w:r>
        <w:rPr>
          <w:rStyle w:val="s3"/>
        </w:rPr>
        <w:t>5) тармақша өзгертілді (2009 ж. 1 қаңтардан бастап қолданысқа енгізілді) (</w:t>
      </w:r>
      <w:hyperlink r:id="rId1303" w:anchor="sub_id=190105" w:history="1">
        <w:r>
          <w:rPr>
            <w:rStyle w:val="a3"/>
            <w:i/>
            <w:iCs/>
          </w:rPr>
          <w:t>бұр.ред.қара</w:t>
        </w:r>
      </w:hyperlink>
      <w:r>
        <w:rPr>
          <w:rStyle w:val="s3"/>
        </w:rPr>
        <w:t xml:space="preserve">) </w:t>
      </w:r>
    </w:p>
    <w:p w:rsidR="00000000" w:rsidRDefault="00EB742F">
      <w:pPr>
        <w:ind w:firstLine="400"/>
        <w:jc w:val="both"/>
      </w:pPr>
      <w:r>
        <w:rPr>
          <w:rStyle w:val="s0"/>
        </w:rPr>
        <w:t>5) салық төлеушіден (салық агентінен, оператордан)</w:t>
      </w:r>
      <w:r>
        <w:rPr>
          <w:rStyle w:val="s0"/>
        </w:rPr>
        <w:t xml:space="preserve">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міндетті кәсіптік зейнетақы жарналарын есептеудің, ұстау мен аударудың және әлеуметтік </w:t>
      </w:r>
      <w:r>
        <w:rPr>
          <w:rStyle w:val="s0"/>
        </w:rPr>
        <w:t>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w:t>
      </w:r>
      <w:r>
        <w:rPr>
          <w:rStyle w:val="s0"/>
        </w:rPr>
        <w:t>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w:t>
      </w:r>
      <w:r>
        <w:rPr>
          <w:rStyle w:val="s0"/>
        </w:rPr>
        <w:t xml:space="preserve"> </w:t>
      </w:r>
      <w:hyperlink r:id="rId1304" w:anchor="sub_id=50000" w:history="1">
        <w:r>
          <w:rPr>
            <w:rStyle w:val="a3"/>
          </w:rPr>
          <w:t>Қазақстан</w:t>
        </w:r>
        <w:r>
          <w:rPr>
            <w:rStyle w:val="a3"/>
          </w:rPr>
          <w:t xml:space="preserve"> Республикасының заңнамалық актілерінде</w:t>
        </w:r>
      </w:hyperlink>
      <w:r>
        <w:rPr>
          <w:rStyle w:val="s0"/>
        </w:rPr>
        <w:t xml:space="preserve"> </w:t>
      </w:r>
      <w:r>
        <w:rPr>
          <w:rStyle w:val="s0"/>
        </w:rPr>
        <w:t>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EB742F">
      <w:pPr>
        <w:jc w:val="both"/>
      </w:pPr>
      <w:r>
        <w:rPr>
          <w:rStyle w:val="s3"/>
        </w:rPr>
        <w:t>2010.30.06. № 297-ІV ҚР</w:t>
      </w:r>
      <w:r>
        <w:rPr>
          <w:rStyle w:val="s3"/>
        </w:rPr>
        <w:t xml:space="preserve"> </w:t>
      </w:r>
      <w:hyperlink r:id="rId1305" w:anchor="sub_id=606" w:history="1">
        <w:r>
          <w:rPr>
            <w:rStyle w:val="a3"/>
            <w:i/>
            <w:iCs/>
          </w:rPr>
          <w:t>Заңымен</w:t>
        </w:r>
      </w:hyperlink>
      <w:r>
        <w:rPr>
          <w:rStyle w:val="s3"/>
        </w:rPr>
        <w:t xml:space="preserve"> </w:t>
      </w:r>
      <w:r>
        <w:rPr>
          <w:rStyle w:val="s3"/>
        </w:rPr>
        <w:t>6) тармақша өзгертілді (2009 ж. 1 қаңтардан бастап қолданысқа енгізілді) (</w:t>
      </w:r>
      <w:hyperlink r:id="rId1306" w:anchor="sub_id=190106" w:history="1">
        <w:r>
          <w:rPr>
            <w:rStyle w:val="a3"/>
            <w:i/>
            <w:iCs/>
          </w:rPr>
          <w:t>бұр.ред.қара</w:t>
        </w:r>
      </w:hyperlink>
      <w:r>
        <w:rPr>
          <w:rStyle w:val="s3"/>
        </w:rPr>
        <w:t xml:space="preserve">) </w:t>
      </w:r>
    </w:p>
    <w:p w:rsidR="00000000" w:rsidRDefault="00EB742F">
      <w:pPr>
        <w:ind w:firstLine="400"/>
        <w:jc w:val="both"/>
      </w:pPr>
      <w:r>
        <w:rPr>
          <w:rStyle w:val="s0"/>
        </w:rPr>
        <w:t>6) салықтық тексеру ба</w:t>
      </w:r>
      <w:r>
        <w:rPr>
          <w:rStyle w:val="s0"/>
        </w:rPr>
        <w:t>рысында Қазақстан Республикасының Әкімшілік құқық бұзушылық туралы</w:t>
      </w:r>
      <w:r>
        <w:rPr>
          <w:rStyle w:val="s0"/>
        </w:rPr>
        <w:t xml:space="preserve"> </w:t>
      </w:r>
      <w:hyperlink r:id="rId1307" w:anchor="sub_id=6320000" w:history="1">
        <w:r>
          <w:rPr>
            <w:rStyle w:val="a3"/>
          </w:rPr>
          <w:t>кодексінде</w:t>
        </w:r>
      </w:hyperlink>
      <w:r>
        <w:rPr>
          <w:rStyle w:val="s0"/>
        </w:rPr>
        <w:t xml:space="preserve"> </w:t>
      </w:r>
      <w:r>
        <w:rPr>
          <w:rStyle w:val="s0"/>
        </w:rPr>
        <w:t>айқындалған тәртіппен салық төлеушіден (салық агентінен, оператордан) әкімшілік құқық бұзушыл</w:t>
      </w:r>
      <w:r>
        <w:rPr>
          <w:rStyle w:val="s0"/>
        </w:rPr>
        <w:t>ықтар жасалғаны туралы айғақтайтын құжаттарды алып қоюды жүргізуге;</w:t>
      </w:r>
    </w:p>
    <w:p w:rsidR="00000000" w:rsidRDefault="00EB742F">
      <w:pPr>
        <w:jc w:val="both"/>
      </w:pPr>
      <w:r>
        <w:rPr>
          <w:rStyle w:val="s3"/>
        </w:rPr>
        <w:t>2010.30.06. № 297-ІV ҚР</w:t>
      </w:r>
      <w:r>
        <w:rPr>
          <w:rStyle w:val="s3"/>
        </w:rPr>
        <w:t xml:space="preserve"> </w:t>
      </w:r>
      <w:hyperlink r:id="rId1308" w:anchor="sub_id=606" w:history="1">
        <w:r>
          <w:rPr>
            <w:rStyle w:val="a3"/>
            <w:i/>
            <w:iCs/>
          </w:rPr>
          <w:t>Заңымен</w:t>
        </w:r>
      </w:hyperlink>
      <w:r>
        <w:rPr>
          <w:rStyle w:val="s3"/>
        </w:rPr>
        <w:t xml:space="preserve"> </w:t>
      </w:r>
      <w:r>
        <w:rPr>
          <w:rStyle w:val="s3"/>
        </w:rPr>
        <w:t>7) тармақша өзгертілді (2009 ж. 1 қаңтардан бастап қолданысқа енгізілді) (</w:t>
      </w:r>
      <w:hyperlink r:id="rId1309" w:anchor="sub_id=190107" w:history="1">
        <w:r>
          <w:rPr>
            <w:rStyle w:val="a3"/>
            <w:i/>
            <w:iCs/>
          </w:rPr>
          <w:t>бұр.ред.қара</w:t>
        </w:r>
      </w:hyperlink>
      <w:r>
        <w:rPr>
          <w:rStyle w:val="s3"/>
        </w:rPr>
        <w:t xml:space="preserve">) </w:t>
      </w:r>
    </w:p>
    <w:p w:rsidR="00000000" w:rsidRDefault="00EB742F">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w:t>
      </w:r>
      <w:r>
        <w:rPr>
          <w:rStyle w:val="s0"/>
        </w:rPr>
        <w:t>ксеруге, салық төлеушінің (салық агентінің, оператордың) мүлкіне (тұрғын үй-жайлардан басқа) түгендеу жүргізуге;</w:t>
      </w:r>
    </w:p>
    <w:p w:rsidR="00000000" w:rsidRDefault="00EB742F">
      <w:pPr>
        <w:ind w:firstLine="400"/>
        <w:jc w:val="both"/>
      </w:pPr>
      <w:r>
        <w:rPr>
          <w:rStyle w:val="s0"/>
        </w:rPr>
        <w:t>8) банктерден және банк операцияларының жекелеген түрлерін жүзеге асыратын ұйымдардан осы Кодекстің</w:t>
      </w:r>
      <w:r>
        <w:rPr>
          <w:rStyle w:val="s0"/>
        </w:rPr>
        <w:t xml:space="preserve"> </w:t>
      </w:r>
      <w:hyperlink r:id="rId1310" w:anchor="sub_id=5810000" w:history="1">
        <w:r>
          <w:rPr>
            <w:rStyle w:val="a3"/>
          </w:rPr>
          <w:t>581-бабының 1) және 4) тармақшаларында</w:t>
        </w:r>
      </w:hyperlink>
      <w:r>
        <w:rPr>
          <w:rStyle w:val="s0"/>
        </w:rPr>
        <w:t xml:space="preserve"> </w:t>
      </w:r>
      <w:r>
        <w:rPr>
          <w:rStyle w:val="s0"/>
        </w:rPr>
        <w:t>табыс етілуі көзделген мәліметтерді алуға;</w:t>
      </w:r>
    </w:p>
    <w:p w:rsidR="00000000" w:rsidRDefault="00EB742F">
      <w:pPr>
        <w:ind w:firstLine="400"/>
        <w:jc w:val="both"/>
      </w:pPr>
      <w:r>
        <w:rPr>
          <w:rStyle w:val="s0"/>
        </w:rPr>
        <w:t>9) банктерден және банк операцияларының жекелеген түрлерін жүзеге асыратын ұйымдардан</w:t>
      </w:r>
      <w:r>
        <w:rPr>
          <w:rStyle w:val="s0"/>
        </w:rPr>
        <w:t xml:space="preserve"> </w:t>
      </w:r>
      <w:hyperlink r:id="rId1311" w:anchor="sub_id=1260000" w:history="1">
        <w:r>
          <w:rPr>
            <w:rStyle w:val="a3"/>
          </w:rPr>
          <w:t>коммерциялық</w:t>
        </w:r>
      </w:hyperlink>
      <w:r>
        <w:rPr>
          <w:rStyle w:val="s0"/>
        </w:rPr>
        <w:t xml:space="preserve">, </w:t>
      </w:r>
      <w:hyperlink r:id="rId1312" w:anchor="sub_id=500000" w:history="1">
        <w:r>
          <w:rPr>
            <w:rStyle w:val="a3"/>
          </w:rPr>
          <w:t>банктік</w:t>
        </w:r>
      </w:hyperlink>
      <w:r>
        <w:rPr>
          <w:rStyle w:val="s0"/>
        </w:rPr>
        <w:t xml:space="preserve"> </w:t>
      </w:r>
      <w:r>
        <w:rPr>
          <w:rStyle w:val="s0"/>
        </w:rPr>
        <w:t>және заңмен қорғалатын өзге де құпия болып табылатын мәліметтерді жария етуге Қазақстан Республикасының заңнама</w:t>
      </w:r>
      <w:r>
        <w:rPr>
          <w:rStyle w:val="s0"/>
        </w:rPr>
        <w:t>лық актілерінде белгіленген талаптарды сақтай отырып, осы Кодекстің</w:t>
      </w:r>
      <w:r>
        <w:rPr>
          <w:rStyle w:val="s0"/>
        </w:rPr>
        <w:t xml:space="preserve"> </w:t>
      </w:r>
      <w:hyperlink r:id="rId1313" w:anchor="sub_id=5810000" w:history="1">
        <w:r>
          <w:rPr>
            <w:rStyle w:val="a3"/>
          </w:rPr>
          <w:t>581-бабының 12) тармақшасында</w:t>
        </w:r>
      </w:hyperlink>
      <w:r>
        <w:rPr>
          <w:rStyle w:val="s0"/>
        </w:rPr>
        <w:t xml:space="preserve"> </w:t>
      </w:r>
      <w:r>
        <w:rPr>
          <w:rStyle w:val="s0"/>
        </w:rPr>
        <w:t>аталған тұлғаларға қатысты банктік шоттардың бар-жоғы және нөмірлері тура</w:t>
      </w:r>
      <w:r>
        <w:rPr>
          <w:rStyle w:val="s0"/>
        </w:rPr>
        <w:t>лы, осы шоттардағы ақша қалдығы және қозғалысы туралы мәліметтер алуға;</w:t>
      </w:r>
    </w:p>
    <w:p w:rsidR="00000000" w:rsidRDefault="00EB742F">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EB742F">
      <w:pPr>
        <w:ind w:firstLine="400"/>
        <w:jc w:val="both"/>
      </w:pPr>
      <w:r>
        <w:rPr>
          <w:rStyle w:val="s0"/>
        </w:rPr>
        <w:t>11) салықтық тексерулерге мамандарды тартуға;</w:t>
      </w:r>
    </w:p>
    <w:p w:rsidR="00000000" w:rsidRDefault="00EB742F">
      <w:pPr>
        <w:jc w:val="both"/>
      </w:pPr>
      <w:r>
        <w:rPr>
          <w:rStyle w:val="s3"/>
        </w:rPr>
        <w:t>2011.2</w:t>
      </w:r>
      <w:r>
        <w:rPr>
          <w:rStyle w:val="s3"/>
        </w:rPr>
        <w:t>5.03. № 421-IV ҚР</w:t>
      </w:r>
      <w:r>
        <w:rPr>
          <w:rStyle w:val="s3"/>
        </w:rPr>
        <w:t xml:space="preserve"> </w:t>
      </w:r>
      <w:hyperlink r:id="rId1314" w:anchor="sub_id=800" w:history="1">
        <w:r>
          <w:rPr>
            <w:rStyle w:val="a3"/>
            <w:i/>
            <w:iCs/>
          </w:rPr>
          <w:t>Заңымен</w:t>
        </w:r>
      </w:hyperlink>
      <w:r>
        <w:rPr>
          <w:rStyle w:val="s3"/>
        </w:rPr>
        <w:t xml:space="preserve"> </w:t>
      </w:r>
      <w:r>
        <w:rPr>
          <w:rStyle w:val="s3"/>
        </w:rPr>
        <w:t>12) тармақша өзгертілді (</w:t>
      </w:r>
      <w:hyperlink r:id="rId1315" w:anchor="sub_id=190112" w:history="1">
        <w:r>
          <w:rPr>
            <w:rStyle w:val="a3"/>
            <w:i/>
            <w:iCs/>
          </w:rPr>
          <w:t>бұр.ред.қара</w:t>
        </w:r>
      </w:hyperlink>
      <w:r>
        <w:rPr>
          <w:rStyle w:val="s3"/>
        </w:rPr>
        <w:t>); 2013.05.12. № 152-V ҚР</w:t>
      </w:r>
      <w:r>
        <w:rPr>
          <w:rStyle w:val="s3"/>
        </w:rPr>
        <w:t xml:space="preserve"> </w:t>
      </w:r>
      <w:hyperlink r:id="rId1316" w:anchor="sub_id=19" w:history="1">
        <w:r>
          <w:rPr>
            <w:rStyle w:val="a3"/>
            <w:i/>
            <w:iCs/>
          </w:rPr>
          <w:t>Заңымен</w:t>
        </w:r>
      </w:hyperlink>
      <w:r>
        <w:rPr>
          <w:rStyle w:val="s3"/>
        </w:rPr>
        <w:t xml:space="preserve"> </w:t>
      </w:r>
      <w:r>
        <w:rPr>
          <w:rStyle w:val="s3"/>
        </w:rPr>
        <w:t>12) тармақша жаңа редакцияда (2014 ж. 1 қаңтардан бастап қолданысқа енгізілді) (</w:t>
      </w:r>
      <w:hyperlink r:id="rId1317" w:anchor="sub_id=190112" w:history="1">
        <w:r>
          <w:rPr>
            <w:rStyle w:val="a3"/>
            <w:i/>
            <w:iCs/>
          </w:rPr>
          <w:t>бұр.ред</w:t>
        </w:r>
        <w:r>
          <w:rPr>
            <w:rStyle w:val="a3"/>
            <w:i/>
            <w:iCs/>
          </w:rPr>
          <w:t>.қара</w:t>
        </w:r>
      </w:hyperlink>
      <w:r>
        <w:rPr>
          <w:rStyle w:val="s3"/>
        </w:rPr>
        <w:t xml:space="preserve">) </w:t>
      </w:r>
    </w:p>
    <w:p w:rsidR="00000000" w:rsidRDefault="00EB742F">
      <w:pPr>
        <w:ind w:firstLine="400"/>
        <w:jc w:val="both"/>
      </w:pPr>
      <w:r>
        <w:rPr>
          <w:rStyle w:val="s0"/>
        </w:rPr>
        <w:t>12) Қазақстан Республикасы Азаматтық кодексінің</w:t>
      </w:r>
      <w:r>
        <w:rPr>
          <w:rStyle w:val="s0"/>
        </w:rPr>
        <w:t xml:space="preserve"> </w:t>
      </w:r>
      <w:hyperlink r:id="rId1318" w:anchor="sub_id=490200" w:history="1">
        <w:r>
          <w:rPr>
            <w:rStyle w:val="a3"/>
          </w:rPr>
          <w:t>49-бабы 2-тармағының 1) және 2) тармақшаларында</w:t>
        </w:r>
      </w:hyperlink>
      <w:r>
        <w:rPr>
          <w:rStyle w:val="s0"/>
        </w:rPr>
        <w:t xml:space="preserve"> </w:t>
      </w:r>
      <w:r>
        <w:rPr>
          <w:rStyle w:val="s0"/>
        </w:rPr>
        <w:t>көзделген негіздер бойынша мәмілелерді жарамсыз деп тану, заңды тұл</w:t>
      </w:r>
      <w:r>
        <w:rPr>
          <w:rStyle w:val="s0"/>
        </w:rPr>
        <w:t>ғаны</w:t>
      </w:r>
      <w:r>
        <w:rPr>
          <w:rStyle w:val="s0"/>
        </w:rPr>
        <w:t xml:space="preserve"> тарату туралы соттарға қуынымдар беруге, сондай-ақ Қазақстан Республикасының заңнамасына сәйкес өзге де қуынымдар беруге құқылы.</w:t>
      </w:r>
    </w:p>
    <w:p w:rsidR="00000000" w:rsidRDefault="00EB742F">
      <w:pPr>
        <w:ind w:firstLine="400"/>
        <w:jc w:val="both"/>
      </w:pPr>
      <w:r>
        <w:rPr>
          <w:rStyle w:val="s0"/>
        </w:rPr>
        <w:t>2. Салық органдары Қазақстан Республикасының заңнамалық актілерінде жүктелген міндеттерді іске асыруды осы Кодексте белгіл</w:t>
      </w:r>
      <w:r>
        <w:rPr>
          <w:rStyle w:val="s0"/>
        </w:rPr>
        <w:t>енген тәртіппен электрондық тәсілмен жүзеге асыруға құқылы.</w:t>
      </w:r>
    </w:p>
    <w:p w:rsidR="00000000" w:rsidRDefault="00EB742F">
      <w:pPr>
        <w:jc w:val="both"/>
      </w:pPr>
      <w:r>
        <w:rPr>
          <w:rStyle w:val="s3"/>
        </w:rPr>
        <w:t>2009.16.11. № 200-ІV ҚР</w:t>
      </w:r>
      <w:r>
        <w:rPr>
          <w:rStyle w:val="s3"/>
        </w:rPr>
        <w:t xml:space="preserve"> </w:t>
      </w:r>
      <w:hyperlink r:id="rId1319" w:anchor="sub_id=305" w:history="1">
        <w:r>
          <w:rPr>
            <w:rStyle w:val="a3"/>
            <w:i/>
            <w:iCs/>
          </w:rPr>
          <w:t>Заңымен</w:t>
        </w:r>
      </w:hyperlink>
      <w:r>
        <w:rPr>
          <w:rStyle w:val="s3"/>
        </w:rPr>
        <w:t xml:space="preserve"> </w:t>
      </w:r>
      <w:r>
        <w:rPr>
          <w:rStyle w:val="s3"/>
        </w:rPr>
        <w:t>3-тармақ өзгертілді (2010 ж. 1 қаңтардан бастап қолданысқа енгiзiлді) (бұр.</w:t>
      </w:r>
      <w:hyperlink r:id="rId1320" w:anchor="sub_id=1903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3. Салық органдарының Қазақстан Республикасының заңнамасында көзделген өзге де құқықтары бар.</w:t>
      </w:r>
    </w:p>
    <w:p w:rsidR="00000000" w:rsidRDefault="00EB742F">
      <w:pPr>
        <w:ind w:firstLine="400"/>
        <w:jc w:val="both"/>
      </w:pPr>
      <w:r>
        <w:rPr>
          <w:rStyle w:val="s0"/>
        </w:rPr>
        <w:t> </w:t>
      </w:r>
    </w:p>
    <w:p w:rsidR="00000000" w:rsidRDefault="00EB742F">
      <w:pPr>
        <w:ind w:left="1200" w:hanging="800"/>
        <w:jc w:val="both"/>
      </w:pPr>
      <w:bookmarkStart w:id="7" w:name="SUB200000"/>
      <w:bookmarkEnd w:id="7"/>
      <w:r>
        <w:rPr>
          <w:rStyle w:val="s1"/>
        </w:rPr>
        <w:t>20-бап. Салық органдарының міндеттері</w:t>
      </w:r>
    </w:p>
    <w:p w:rsidR="00000000" w:rsidRDefault="00EB742F">
      <w:pPr>
        <w:ind w:firstLine="400"/>
        <w:jc w:val="both"/>
      </w:pPr>
      <w:r>
        <w:rPr>
          <w:rStyle w:val="s0"/>
        </w:rPr>
        <w:t>1. Салық органдары:</w:t>
      </w:r>
      <w:r>
        <w:rPr>
          <w:rStyle w:val="s0"/>
        </w:rPr>
        <w:t xml:space="preserve"> </w:t>
      </w:r>
    </w:p>
    <w:p w:rsidR="00000000" w:rsidRDefault="00EB742F">
      <w:pPr>
        <w:ind w:firstLine="400"/>
        <w:jc w:val="both"/>
      </w:pPr>
      <w:r>
        <w:rPr>
          <w:rStyle w:val="s0"/>
        </w:rPr>
        <w:t>1) салық төлеу</w:t>
      </w:r>
      <w:r>
        <w:rPr>
          <w:rStyle w:val="s0"/>
        </w:rPr>
        <w:t>шінің (салық агентінің) құқықтарын сақтауға;</w:t>
      </w:r>
    </w:p>
    <w:p w:rsidR="00000000" w:rsidRDefault="00EB742F">
      <w:pPr>
        <w:ind w:firstLine="400"/>
        <w:jc w:val="both"/>
      </w:pPr>
      <w:r>
        <w:rPr>
          <w:rStyle w:val="s0"/>
        </w:rPr>
        <w:t>2) мемлекеттің мүдделерін қорғауға;</w:t>
      </w:r>
    </w:p>
    <w:p w:rsidR="00000000" w:rsidRDefault="00EB742F">
      <w:pPr>
        <w:jc w:val="both"/>
      </w:pPr>
      <w:r>
        <w:rPr>
          <w:rStyle w:val="s3"/>
        </w:rPr>
        <w:t>2010.30.06. № 297-ІV ҚР</w:t>
      </w:r>
      <w:r>
        <w:rPr>
          <w:rStyle w:val="s3"/>
        </w:rPr>
        <w:t xml:space="preserve"> </w:t>
      </w:r>
      <w:hyperlink r:id="rId1321" w:anchor="sub_id=607" w:history="1">
        <w:r>
          <w:rPr>
            <w:rStyle w:val="a3"/>
            <w:i/>
            <w:iCs/>
          </w:rPr>
          <w:t>Заңымен</w:t>
        </w:r>
      </w:hyperlink>
      <w:r>
        <w:rPr>
          <w:rStyle w:val="s3"/>
        </w:rPr>
        <w:t xml:space="preserve"> </w:t>
      </w:r>
      <w:r>
        <w:rPr>
          <w:rStyle w:val="s3"/>
        </w:rPr>
        <w:t xml:space="preserve">3) тармақша өзгертілді (2009 ж. 1 қаңтардан бастап қолданысқа </w:t>
      </w:r>
      <w:r>
        <w:rPr>
          <w:rStyle w:val="s3"/>
        </w:rPr>
        <w:t>енгізілді) (</w:t>
      </w:r>
      <w:hyperlink r:id="rId1322" w:anchor="sub_id=200103" w:history="1">
        <w:r>
          <w:rPr>
            <w:rStyle w:val="a3"/>
            <w:i/>
            <w:iCs/>
          </w:rPr>
          <w:t>бұр.ред.қара</w:t>
        </w:r>
      </w:hyperlink>
      <w:r>
        <w:rPr>
          <w:rStyle w:val="s3"/>
        </w:rPr>
        <w:t xml:space="preserve">) </w:t>
      </w:r>
    </w:p>
    <w:p w:rsidR="00000000" w:rsidRDefault="00EB742F">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w:t>
      </w:r>
      <w:r>
        <w:rPr>
          <w:rStyle w:val="s0"/>
        </w:rPr>
        <w:t>сы Кодексте белгіленген тәртіппен орындауына салықтық бақылауды, сондай-ақ әлеуметтік аударымдарды есептеудің толықтығы мен төлеудің уақтылылығын, міндетті зейнетақы жарналарын, міндетті кәсіптік зейнетақы жарналарын есептеудің, ұстау мен аударудың уақтылы</w:t>
      </w:r>
      <w:r>
        <w:rPr>
          <w:rStyle w:val="s0"/>
        </w:rPr>
        <w:t>лығын бақылауды жүзеге асыруға;</w:t>
      </w:r>
    </w:p>
    <w:p w:rsidR="00000000" w:rsidRDefault="00EB742F">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w:t>
      </w:r>
      <w:r>
        <w:rPr>
          <w:rStyle w:val="s0"/>
        </w:rPr>
        <w:t>ен, ұсталған және аударылған міндетті зейнетақы жарналарын, міндетті кәсіптік зейнетақы жарналарын, есептелген және төленген әлеуметтік аударымдарды есепке алуды жүргізуге;</w:t>
      </w:r>
    </w:p>
    <w:p w:rsidR="00000000" w:rsidRDefault="00EB742F">
      <w:pPr>
        <w:ind w:firstLine="400"/>
        <w:jc w:val="both"/>
      </w:pPr>
      <w:r>
        <w:rPr>
          <w:rStyle w:val="s0"/>
        </w:rPr>
        <w:t>5) өз құзыреті шегінде салық міндеттемесінің туындауы, орындалуы және тоқтатылуы жө</w:t>
      </w:r>
      <w:r>
        <w:rPr>
          <w:rStyle w:val="s0"/>
        </w:rPr>
        <w:t>нінде түсіндіруді жүзеге асыруға және түсініктемелер беруге;</w:t>
      </w:r>
    </w:p>
    <w:p w:rsidR="00000000" w:rsidRDefault="00EB742F">
      <w:pPr>
        <w:ind w:firstLine="400"/>
        <w:jc w:val="both"/>
      </w:pPr>
      <w:r>
        <w:rPr>
          <w:rStyle w:val="s0"/>
        </w:rPr>
        <w:t xml:space="preserve">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w:t>
      </w:r>
      <w:r>
        <w:rPr>
          <w:rStyle w:val="s0"/>
        </w:rPr>
        <w:t>салықтық нысандарды толтыру тәртібін түсіндіруге;</w:t>
      </w:r>
    </w:p>
    <w:p w:rsidR="00000000" w:rsidRDefault="00EB742F">
      <w:pPr>
        <w:jc w:val="both"/>
      </w:pPr>
      <w:r>
        <w:rPr>
          <w:rStyle w:val="s3"/>
        </w:rPr>
        <w:t>2013.04.07. № 130-V ҚР</w:t>
      </w:r>
      <w:r>
        <w:rPr>
          <w:rStyle w:val="s3"/>
        </w:rPr>
        <w:t xml:space="preserve"> </w:t>
      </w:r>
      <w:hyperlink r:id="rId1323" w:anchor="sub_id=500" w:history="1">
        <w:r>
          <w:rPr>
            <w:rStyle w:val="a3"/>
            <w:i/>
            <w:iCs/>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EB742F">
      <w:pPr>
        <w:ind w:firstLine="400"/>
        <w:jc w:val="both"/>
      </w:pPr>
      <w:r>
        <w:rPr>
          <w:rStyle w:val="s0"/>
        </w:rPr>
        <w:t>6-1) жыл сайын</w:t>
      </w:r>
      <w:r>
        <w:rPr>
          <w:rStyle w:val="s0"/>
        </w:rPr>
        <w:t xml:space="preserve"> сауал салу бойынша Қазақстан Республикасының Ұлттық кәсіпкерлер палатасына жылдық жиынтық табысы «Қазақстан Республикасының Ұлттық кәсіпкерлер палатасы туралы» Қазақстан Республикасының</w:t>
      </w:r>
      <w:r>
        <w:rPr>
          <w:rStyle w:val="s0"/>
        </w:rPr>
        <w:t xml:space="preserve"> </w:t>
      </w:r>
      <w:hyperlink r:id="rId1324" w:history="1">
        <w:r>
          <w:rPr>
            <w:rStyle w:val="a3"/>
          </w:rPr>
          <w:t>Заңын</w:t>
        </w:r>
        <w:r>
          <w:rPr>
            <w:rStyle w:val="a3"/>
          </w:rPr>
          <w:t>да</w:t>
        </w:r>
      </w:hyperlink>
      <w:r>
        <w:rPr>
          <w:rStyle w:val="s0"/>
        </w:rPr>
        <w:t xml:space="preserve"> </w:t>
      </w:r>
      <w:r>
        <w:rPr>
          <w:rStyle w:val="s0"/>
        </w:rPr>
        <w:t>белгіленген критерийлерге сәйкес келетін дара кәсіпкердің, заңды тұлғаның атауы және кәсіпкерлік субъектілерінің сәйкестендiру нөмiрi туралы мәліметтерді ұсынуға;</w:t>
      </w:r>
    </w:p>
    <w:p w:rsidR="00000000" w:rsidRDefault="00EB742F">
      <w:pPr>
        <w:jc w:val="both"/>
      </w:pPr>
      <w:r>
        <w:rPr>
          <w:rStyle w:val="s3"/>
        </w:rPr>
        <w:t>2010.02.04. № 263-ІV ҚР</w:t>
      </w:r>
      <w:r>
        <w:rPr>
          <w:rStyle w:val="s3"/>
        </w:rPr>
        <w:t xml:space="preserve"> </w:t>
      </w:r>
      <w:hyperlink r:id="rId1325" w:anchor="sub_id=200" w:history="1">
        <w:r>
          <w:rPr>
            <w:rStyle w:val="a3"/>
            <w:i/>
            <w:iCs/>
          </w:rPr>
          <w:t>Заңымен</w:t>
        </w:r>
      </w:hyperlink>
      <w:r>
        <w:rPr>
          <w:rStyle w:val="s3"/>
        </w:rPr>
        <w:t xml:space="preserve"> </w:t>
      </w:r>
      <w:r>
        <w:rPr>
          <w:rStyle w:val="s3"/>
        </w:rPr>
        <w:t>7) тармақша өзгертілді (2010 ж. 1 қаңтардан бастап қолданысқа енгізілді) (</w:t>
      </w:r>
      <w:hyperlink r:id="rId1326" w:anchor="sub_id=200107" w:history="1">
        <w:r>
          <w:rPr>
            <w:rStyle w:val="a3"/>
            <w:i/>
            <w:iCs/>
          </w:rPr>
          <w:t>бұр.ред.қара</w:t>
        </w:r>
      </w:hyperlink>
      <w:r>
        <w:rPr>
          <w:rStyle w:val="s3"/>
        </w:rPr>
        <w:t>)</w:t>
      </w:r>
    </w:p>
    <w:p w:rsidR="00000000" w:rsidRDefault="00EB742F">
      <w:pPr>
        <w:ind w:firstLine="400"/>
        <w:jc w:val="both"/>
      </w:pPr>
      <w:r>
        <w:rPr>
          <w:rStyle w:val="s0"/>
        </w:rPr>
        <w:t>7) салық төлеушіге (салық агентіне) Қазақстан Республикасыны</w:t>
      </w:r>
      <w:r>
        <w:rPr>
          <w:rStyle w:val="s0"/>
        </w:rPr>
        <w:t>ң</w:t>
      </w:r>
      <w:r>
        <w:rPr>
          <w:rStyle w:val="s0"/>
        </w:rPr>
        <w:t xml:space="preserve"> заңнамасында белгіленген тәртіппен бекітілген</w:t>
      </w:r>
      <w:r>
        <w:rPr>
          <w:rStyle w:val="s0"/>
        </w:rPr>
        <w:t xml:space="preserve"> </w:t>
      </w:r>
      <w:hyperlink r:id="rId1327" w:history="1">
        <w:r>
          <w:rPr>
            <w:rStyle w:val="a3"/>
          </w:rPr>
          <w:t>мемлекеттік қызметтер көрсету стандарттарын</w:t>
        </w:r>
      </w:hyperlink>
      <w:r>
        <w:rPr>
          <w:rStyle w:val="s0"/>
        </w:rPr>
        <w:t xml:space="preserve">, </w:t>
      </w:r>
      <w:hyperlink r:id="rId1328" w:history="1">
        <w:r>
          <w:rPr>
            <w:rStyle w:val="a3"/>
          </w:rPr>
          <w:t xml:space="preserve">салықтық өтініштердің белгіленген </w:t>
        </w:r>
        <w:r>
          <w:rPr>
            <w:rStyle w:val="a3"/>
          </w:rPr>
          <w:t>нысандарының</w:t>
        </w:r>
      </w:hyperlink>
      <w:r>
        <w:rPr>
          <w:rStyle w:val="s0"/>
        </w:rPr>
        <w:t xml:space="preserve"> </w:t>
      </w:r>
      <w:r>
        <w:rPr>
          <w:rStyle w:val="s0"/>
        </w:rPr>
        <w:t>бланкілерін және (немесе) электрондық нысандағы салық есептіліктері мен салықтық өтініштерді табыс етуге қажетті бағдарламалық қамтамасыз етілімді тегін беруге;</w:t>
      </w:r>
    </w:p>
    <w:p w:rsidR="00000000" w:rsidRDefault="00EB742F">
      <w:pPr>
        <w:ind w:firstLine="400"/>
        <w:jc w:val="both"/>
      </w:pPr>
      <w:r>
        <w:rPr>
          <w:rStyle w:val="s0"/>
        </w:rPr>
        <w:t>8) нұсқама бойынша салықтық тексеруді жүргізуге;</w:t>
      </w:r>
    </w:p>
    <w:p w:rsidR="00000000" w:rsidRDefault="00EB742F">
      <w:pPr>
        <w:ind w:firstLine="400"/>
        <w:jc w:val="both"/>
      </w:pPr>
      <w:r>
        <w:rPr>
          <w:rStyle w:val="s0"/>
        </w:rPr>
        <w:t>9) өз құзыреті шегінде салықтың,</w:t>
      </w:r>
      <w:r>
        <w:rPr>
          <w:rStyle w:val="s0"/>
        </w:rPr>
        <w:t xml:space="preserve">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w:t>
      </w:r>
      <w:r>
        <w:rPr>
          <w:rStyle w:val="s0"/>
        </w:rPr>
        <w:t>зімде айыппұлды қайтаруды жүргізуге;</w:t>
      </w:r>
    </w:p>
    <w:p w:rsidR="00000000" w:rsidRDefault="00EB742F">
      <w:pPr>
        <w:ind w:firstLine="400"/>
        <w:jc w:val="both"/>
      </w:pPr>
      <w:r>
        <w:rPr>
          <w:rStyle w:val="s0"/>
        </w:rPr>
        <w:t>10) осы Кодекстің ережелеріне сәйкес салықтық құпияны сақтауға;</w:t>
      </w:r>
    </w:p>
    <w:p w:rsidR="00000000" w:rsidRDefault="00EB742F">
      <w:pPr>
        <w:jc w:val="both"/>
      </w:pPr>
      <w:r>
        <w:rPr>
          <w:rStyle w:val="s3"/>
        </w:rPr>
        <w:t>2009.16.11. № 200-ІV ҚР</w:t>
      </w:r>
      <w:r>
        <w:rPr>
          <w:rStyle w:val="s3"/>
        </w:rPr>
        <w:t xml:space="preserve"> </w:t>
      </w:r>
      <w:hyperlink r:id="rId1329" w:anchor="sub_id=305" w:history="1">
        <w:r>
          <w:rPr>
            <w:rStyle w:val="a3"/>
            <w:i/>
            <w:iCs/>
          </w:rPr>
          <w:t>Заңымен</w:t>
        </w:r>
      </w:hyperlink>
      <w:r>
        <w:rPr>
          <w:rStyle w:val="s3"/>
        </w:rPr>
        <w:t xml:space="preserve"> </w:t>
      </w:r>
      <w:r>
        <w:rPr>
          <w:rStyle w:val="s3"/>
        </w:rPr>
        <w:t>(2010 ж. 1 қаңтардан бастап қолданысқа енг</w:t>
      </w:r>
      <w:r>
        <w:rPr>
          <w:rStyle w:val="s3"/>
        </w:rPr>
        <w:t>iзiлді) (бұр.</w:t>
      </w:r>
      <w:hyperlink r:id="rId1330" w:anchor="sub_id=200111" w:history="1">
        <w:r>
          <w:rPr>
            <w:rStyle w:val="a3"/>
            <w:i/>
            <w:iCs/>
          </w:rPr>
          <w:t>ред</w:t>
        </w:r>
      </w:hyperlink>
      <w:r>
        <w:rPr>
          <w:rStyle w:val="s3"/>
        </w:rPr>
        <w:t>.қара); 2010.30.06. № 297-ІV ҚР</w:t>
      </w:r>
      <w:r>
        <w:rPr>
          <w:rStyle w:val="s3"/>
        </w:rPr>
        <w:t xml:space="preserve"> </w:t>
      </w:r>
      <w:hyperlink r:id="rId1331" w:anchor="sub_id=607" w:history="1">
        <w:r>
          <w:rPr>
            <w:rStyle w:val="a3"/>
            <w:i/>
            <w:iCs/>
          </w:rPr>
          <w:t>Заңымен</w:t>
        </w:r>
      </w:hyperlink>
      <w:r>
        <w:rPr>
          <w:rStyle w:val="s3"/>
        </w:rPr>
        <w:t xml:space="preserve"> </w:t>
      </w:r>
      <w:r>
        <w:rPr>
          <w:rStyle w:val="s3"/>
        </w:rPr>
        <w:t>(2009 ж. 1 қаңтардан бастап қолданы</w:t>
      </w:r>
      <w:r>
        <w:rPr>
          <w:rStyle w:val="s3"/>
        </w:rPr>
        <w:t>сқа енгізілді) (</w:t>
      </w:r>
      <w:hyperlink r:id="rId1332" w:anchor="sub_id=200111" w:history="1">
        <w:r>
          <w:rPr>
            <w:rStyle w:val="a3"/>
            <w:i/>
            <w:iCs/>
          </w:rPr>
          <w:t>бұр.ред.қара</w:t>
        </w:r>
      </w:hyperlink>
      <w:r>
        <w:rPr>
          <w:rStyle w:val="s3"/>
        </w:rPr>
        <w:t>) 11) тармақша өзгертілді</w:t>
      </w:r>
    </w:p>
    <w:p w:rsidR="00000000" w:rsidRDefault="00EB742F">
      <w:pPr>
        <w:ind w:firstLine="400"/>
        <w:jc w:val="both"/>
      </w:pPr>
      <w:r>
        <w:rPr>
          <w:rStyle w:val="s0"/>
        </w:rPr>
        <w:t xml:space="preserve">11) </w:t>
      </w:r>
      <w:r>
        <w:rPr>
          <w:rStyle w:val="s0"/>
          <w:lang w:val="kk-KZ"/>
        </w:rPr>
        <w:t>осы Кодексте көзделген мерзімде және жағдайларда салық міндеттемесінің, міндетті зейнетақы жарналарын, міндетті кә</w:t>
      </w:r>
      <w:r>
        <w:rPr>
          <w:rStyle w:val="s0"/>
          <w:lang w:val="kk-KZ"/>
        </w:rPr>
        <w:t>сіптік зейнетақы жарналарын ұстап қалу мен аудару және әлеуметтік аударымдарды, міндетті әлеуметтік медициналық сақтандыруға аударымдарды және (немесе) жарналарды төлеу бойынша міндеттемелердің орындалуы жөнінде салық төлеушіге (салық агентіне, операторға)</w:t>
      </w:r>
      <w:r>
        <w:rPr>
          <w:rStyle w:val="s0"/>
          <w:lang w:val="kk-KZ"/>
        </w:rPr>
        <w:t xml:space="preserve"> хабарлама және (немесе) осы Кодексте белгіленген жағдайларда оның көшірмесін тапсыруға</w:t>
      </w:r>
      <w:r>
        <w:rPr>
          <w:rStyle w:val="s0"/>
        </w:rPr>
        <w:t>;</w:t>
      </w:r>
    </w:p>
    <w:p w:rsidR="00000000" w:rsidRDefault="00EB742F">
      <w:pPr>
        <w:jc w:val="both"/>
      </w:pPr>
      <w:r>
        <w:rPr>
          <w:rStyle w:val="s3"/>
        </w:rPr>
        <w:t>2010.30.06. № 297-ІV ҚР</w:t>
      </w:r>
      <w:r>
        <w:rPr>
          <w:rStyle w:val="s3"/>
        </w:rPr>
        <w:t xml:space="preserve"> </w:t>
      </w:r>
      <w:hyperlink r:id="rId1333" w:anchor="sub_id=607" w:history="1">
        <w:r>
          <w:rPr>
            <w:rStyle w:val="a3"/>
            <w:i/>
            <w:iCs/>
          </w:rPr>
          <w:t>Заңымен</w:t>
        </w:r>
      </w:hyperlink>
      <w:r>
        <w:rPr>
          <w:rStyle w:val="s3"/>
        </w:rPr>
        <w:t xml:space="preserve"> </w:t>
      </w:r>
      <w:r>
        <w:rPr>
          <w:rStyle w:val="s3"/>
        </w:rPr>
        <w:t>12) тармақша өзгертілді (2009 ж. 1 қаңтардан бастап қо</w:t>
      </w:r>
      <w:r>
        <w:rPr>
          <w:rStyle w:val="s3"/>
        </w:rPr>
        <w:t>лданысқа енгізілді) (</w:t>
      </w:r>
      <w:hyperlink r:id="rId1334" w:anchor="sub_id=200112" w:history="1">
        <w:r>
          <w:rPr>
            <w:rStyle w:val="a3"/>
            <w:i/>
            <w:iCs/>
          </w:rPr>
          <w:t>бұр.ред.қара</w:t>
        </w:r>
      </w:hyperlink>
      <w:r>
        <w:rPr>
          <w:rStyle w:val="s3"/>
        </w:rPr>
        <w:t>); 2013.05.12. № 152-V ҚР</w:t>
      </w:r>
      <w:r>
        <w:rPr>
          <w:rStyle w:val="s3"/>
        </w:rPr>
        <w:t xml:space="preserve"> </w:t>
      </w:r>
      <w:hyperlink r:id="rId1335" w:anchor="sub_id=20" w:history="1">
        <w:r>
          <w:rPr>
            <w:rStyle w:val="a3"/>
            <w:i/>
            <w:iCs/>
          </w:rPr>
          <w:t>Заңымен</w:t>
        </w:r>
      </w:hyperlink>
      <w:r>
        <w:rPr>
          <w:rStyle w:val="s3"/>
        </w:rPr>
        <w:t xml:space="preserve"> </w:t>
      </w:r>
      <w:r>
        <w:rPr>
          <w:rStyle w:val="s3"/>
        </w:rPr>
        <w:t>(2014 ж. 1 қаңтардан баст</w:t>
      </w:r>
      <w:r>
        <w:rPr>
          <w:rStyle w:val="s3"/>
        </w:rPr>
        <w:t>ап қолданысқа енгізілді) (</w:t>
      </w:r>
      <w:hyperlink r:id="rId1336" w:anchor="sub_id=200112" w:history="1">
        <w:r>
          <w:rPr>
            <w:rStyle w:val="a3"/>
            <w:i/>
            <w:iCs/>
          </w:rPr>
          <w:t>бұр.ред.қара</w:t>
        </w:r>
      </w:hyperlink>
      <w:r>
        <w:rPr>
          <w:rStyle w:val="s3"/>
        </w:rPr>
        <w:t>); 2014.16.05. № 203-V ҚР</w:t>
      </w:r>
      <w:r>
        <w:rPr>
          <w:rStyle w:val="s3"/>
        </w:rPr>
        <w:t xml:space="preserve"> </w:t>
      </w:r>
      <w:hyperlink r:id="rId1337" w:anchor="sub_id=20" w:history="1">
        <w:r>
          <w:rPr>
            <w:rStyle w:val="a3"/>
            <w:i/>
            <w:iCs/>
          </w:rPr>
          <w:t>Заңымен</w:t>
        </w:r>
      </w:hyperlink>
      <w:r>
        <w:rPr>
          <w:rStyle w:val="s3"/>
        </w:rPr>
        <w:t xml:space="preserve"> (ресми </w:t>
      </w:r>
      <w:hyperlink r:id="rId1338"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339" w:anchor="sub_id=200112" w:history="1">
        <w:r>
          <w:rPr>
            <w:rStyle w:val="a3"/>
            <w:i/>
            <w:iCs/>
          </w:rPr>
          <w:t>бұр.ред.қара</w:t>
        </w:r>
      </w:hyperlink>
      <w:r>
        <w:rPr>
          <w:rStyle w:val="s3"/>
        </w:rPr>
        <w:t>) 12) тармақша жаңа редакцияда</w:t>
      </w:r>
    </w:p>
    <w:p w:rsidR="00000000" w:rsidRDefault="00EB742F">
      <w:pPr>
        <w:ind w:firstLine="400"/>
        <w:jc w:val="both"/>
      </w:pPr>
      <w:r>
        <w:rPr>
          <w:rStyle w:val="s0"/>
        </w:rPr>
        <w:t xml:space="preserve">12) салық </w:t>
      </w:r>
      <w:r>
        <w:rPr>
          <w:rStyle w:val="s0"/>
        </w:rPr>
        <w:t>төлеушінің (салық агентінің, оператордың) салықтық өтініші бойынша осы Кодексте белгіленген тәртіппен және мерзімдерде Қазақстан Республикасындағы көздерден бейрезидент алған кірістердің және ұсталған (төленген) салықтардың сомалары туралы анықтама ұсынуға</w:t>
      </w:r>
      <w:r>
        <w:rPr>
          <w:rStyle w:val="s0"/>
        </w:rPr>
        <w:t>;</w:t>
      </w:r>
    </w:p>
    <w:p w:rsidR="00000000" w:rsidRDefault="00EB742F">
      <w:pPr>
        <w:jc w:val="both"/>
      </w:pPr>
      <w:r>
        <w:rPr>
          <w:rStyle w:val="s3"/>
        </w:rPr>
        <w:t>2014.16.05. № 203-V ҚР</w:t>
      </w:r>
      <w:r>
        <w:rPr>
          <w:rStyle w:val="s3"/>
        </w:rPr>
        <w:t xml:space="preserve"> </w:t>
      </w:r>
      <w:hyperlink r:id="rId1340" w:anchor="sub_id=20" w:history="1">
        <w:r>
          <w:rPr>
            <w:rStyle w:val="a3"/>
            <w:i/>
            <w:iCs/>
          </w:rPr>
          <w:t>Заңымен</w:t>
        </w:r>
      </w:hyperlink>
      <w:r>
        <w:rPr>
          <w:rStyle w:val="s3"/>
        </w:rPr>
        <w:t xml:space="preserve"> </w:t>
      </w:r>
      <w:r>
        <w:rPr>
          <w:rStyle w:val="s3"/>
        </w:rPr>
        <w:t>12-1) тармақшамен толықтырылды (ресми</w:t>
      </w:r>
      <w:r>
        <w:rPr>
          <w:rStyle w:val="s3"/>
        </w:rPr>
        <w:t xml:space="preserve"> </w:t>
      </w:r>
      <w:hyperlink r:id="rId1341" w:history="1">
        <w:r>
          <w:rPr>
            <w:rStyle w:val="a3"/>
            <w:i/>
            <w:iCs/>
          </w:rPr>
          <w:t>жарияланған</w:t>
        </w:r>
      </w:hyperlink>
      <w:r>
        <w:rPr>
          <w:rStyle w:val="s3"/>
        </w:rPr>
        <w:t xml:space="preserve"> </w:t>
      </w:r>
      <w:r>
        <w:rPr>
          <w:rStyle w:val="s3"/>
        </w:rPr>
        <w:t xml:space="preserve">күнінен кейін алты ай өткен </w:t>
      </w:r>
      <w:r>
        <w:rPr>
          <w:rStyle w:val="s3"/>
        </w:rPr>
        <w:t>соң қолданысқа енгізілді)</w:t>
      </w:r>
      <w:r>
        <w:rPr>
          <w:rStyle w:val="s3"/>
        </w:rPr>
        <w:t xml:space="preserve"> </w:t>
      </w:r>
    </w:p>
    <w:p w:rsidR="00000000" w:rsidRDefault="00EB742F">
      <w:pPr>
        <w:ind w:firstLine="400"/>
        <w:jc w:val="both"/>
      </w:pPr>
      <w:r>
        <w:rPr>
          <w:rStyle w:val="s0"/>
          <w:lang w:val="kk-KZ"/>
        </w:rPr>
        <w:t xml:space="preserve">12-1) осы Кодексте белгіленген тәртіппен және мерзімдерде салық берешегінің, міндетті зейнетақы жарналары, міндетті кәсіптік зейнетақы жарналары және әлеуметтік аударымдар, міндетті әлеуметтік медициналық сақтандыруға аударымдар </w:t>
      </w:r>
      <w:r>
        <w:rPr>
          <w:rStyle w:val="s0"/>
          <w:lang w:val="kk-KZ"/>
        </w:rPr>
        <w:t>және (немесе) жарналар бойынша берешектің жоқ (бар) екендігі туралы мәліметтер б</w:t>
      </w:r>
      <w:r>
        <w:rPr>
          <w:rStyle w:val="s0"/>
          <w:lang w:val="kk-KZ"/>
        </w:rPr>
        <w:t>еруге</w:t>
      </w:r>
      <w:r>
        <w:rPr>
          <w:rStyle w:val="s0"/>
        </w:rPr>
        <w:t>;</w:t>
      </w:r>
    </w:p>
    <w:p w:rsidR="00000000" w:rsidRDefault="00EB742F">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EB742F">
      <w:pPr>
        <w:jc w:val="both"/>
      </w:pPr>
      <w:r>
        <w:rPr>
          <w:rStyle w:val="s3"/>
        </w:rPr>
        <w:t>2010.30.06. № 297-ІV ҚР</w:t>
      </w:r>
      <w:r>
        <w:rPr>
          <w:rStyle w:val="s3"/>
        </w:rPr>
        <w:t xml:space="preserve"> </w:t>
      </w:r>
      <w:hyperlink r:id="rId1342" w:anchor="sub_id=607" w:history="1">
        <w:r>
          <w:rPr>
            <w:rStyle w:val="a3"/>
            <w:i/>
            <w:iCs/>
          </w:rPr>
          <w:t>Заңымен</w:t>
        </w:r>
      </w:hyperlink>
      <w:r>
        <w:rPr>
          <w:rStyle w:val="s3"/>
        </w:rPr>
        <w:t xml:space="preserve"> </w:t>
      </w:r>
      <w:r>
        <w:rPr>
          <w:rStyle w:val="s3"/>
        </w:rPr>
        <w:t>14) тармақша өзгертілді (2009 ж. 1 қаңтардан бастап қолданысқа енгізілді) (</w:t>
      </w:r>
      <w:hyperlink r:id="rId1343" w:anchor="sub_id=200114" w:history="1">
        <w:r>
          <w:rPr>
            <w:rStyle w:val="a3"/>
            <w:i/>
            <w:iCs/>
          </w:rPr>
          <w:t>бұр.ред.қара</w:t>
        </w:r>
      </w:hyperlink>
      <w:r>
        <w:rPr>
          <w:rStyle w:val="s3"/>
        </w:rPr>
        <w:t xml:space="preserve">) </w:t>
      </w:r>
    </w:p>
    <w:p w:rsidR="00000000" w:rsidRDefault="00EB742F">
      <w:pPr>
        <w:ind w:firstLine="400"/>
        <w:jc w:val="both"/>
      </w:pPr>
      <w:r>
        <w:rPr>
          <w:rStyle w:val="s0"/>
        </w:rPr>
        <w:t>14) салық төлеушіден (салық агентінен, опер</w:t>
      </w:r>
      <w:r>
        <w:rPr>
          <w:rStyle w:val="s0"/>
        </w:rPr>
        <w:t>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EB742F">
      <w:pPr>
        <w:ind w:firstLine="400"/>
        <w:jc w:val="both"/>
      </w:pPr>
      <w:r>
        <w:rPr>
          <w:rStyle w:val="s0"/>
        </w:rPr>
        <w:t>15) салық төлеушінің (салық агентінің)</w:t>
      </w:r>
      <w:r>
        <w:rPr>
          <w:rStyle w:val="s0"/>
        </w:rPr>
        <w:t xml:space="preserve"> </w:t>
      </w:r>
      <w:hyperlink r:id="rId1344" w:anchor="sub_id=30" w:history="1">
        <w:r>
          <w:rPr>
            <w:rStyle w:val="a3"/>
          </w:rPr>
          <w:t>салықтық өтінішін</w:t>
        </w:r>
      </w:hyperlink>
      <w:r>
        <w:rPr>
          <w:rStyle w:val="s0"/>
        </w:rPr>
        <w:t xml:space="preserve"> </w:t>
      </w:r>
      <w:r>
        <w:rPr>
          <w:rStyle w:val="s0"/>
        </w:rPr>
        <w:t xml:space="preserve">алған күннен бастап екі жұмыс күнінен кешіктірмей оның жеке шотынан салық міндеттемесінің, сондай-ақ міндетті зейнетақы жарналарын, міндетті кәсіптік зейнетақы жарналарын аудару және әлеуметтік аударымдарды, міндетті </w:t>
      </w:r>
      <w:r>
        <w:rPr>
          <w:rStyle w:val="s0"/>
        </w:rPr>
        <w:t>әлеуметтік</w:t>
      </w:r>
      <w:r>
        <w:rPr>
          <w:rStyle w:val="s0"/>
        </w:rPr>
        <w:t xml:space="preserve"> медициналық сақтандыруға аударымдарды және (немесе) жарналарды төлеу бойынша міндеттемелердің орындалуы бойынша бюджетпен есеп айырысудың жай-күйі туралы үзінді көшірме беруге;</w:t>
      </w:r>
    </w:p>
    <w:p w:rsidR="00000000" w:rsidRDefault="00EB742F">
      <w:pPr>
        <w:ind w:firstLine="400"/>
        <w:jc w:val="both"/>
      </w:pPr>
      <w:r>
        <w:rPr>
          <w:rStyle w:val="s0"/>
        </w:rPr>
        <w:t>16) көрсетілген ақпарат үшін салық органына өтініш жасалған күннен б</w:t>
      </w:r>
      <w:r>
        <w:rPr>
          <w:rStyle w:val="s0"/>
        </w:rPr>
        <w:t>астап бір жұмыс күні ішінде өз құзыреті шегінде салық төлеушіге (салық агентіне)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w:t>
      </w:r>
      <w:r>
        <w:rPr>
          <w:rStyle w:val="s0"/>
        </w:rPr>
        <w:t>елер туралы мәліметтер, сондай-ақ салықты және бюджетке төленетін басқа да міндетті төлемдерді, бюджетке төленуге жататын өсімпұлдар мен айыппұлдарды, әлеуметтік аударымдарды, міндетті әлеуметтік медициналық сақтандыруға аударымдарды және (немесе) жарналар</w:t>
      </w:r>
      <w:r>
        <w:rPr>
          <w:rStyle w:val="s0"/>
        </w:rPr>
        <w:t>ды төлеу, міндетті зейнетақы жарналарын, міндетті кәсіптік зейнетақы жарналарын аудару тәртібі туралы ақпарат беруге;</w:t>
      </w:r>
    </w:p>
    <w:p w:rsidR="00000000" w:rsidRDefault="00EB742F">
      <w:pPr>
        <w:ind w:firstLine="400"/>
        <w:jc w:val="both"/>
      </w:pPr>
      <w:r>
        <w:rPr>
          <w:rStyle w:val="s0"/>
        </w:rPr>
        <w:t>17) салықты және бюджетке төленетін басқа да міндетті төлемдерді төлеу фактісін растайтын құжаттардың немесе құжаттар көшірмелерінің бес ж</w:t>
      </w:r>
      <w:r>
        <w:rPr>
          <w:rStyle w:val="s0"/>
        </w:rPr>
        <w:t>ыл бойы сақталуын қамтамасыз етуге;</w:t>
      </w:r>
    </w:p>
    <w:p w:rsidR="00000000" w:rsidRDefault="00EB742F">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органдарының ақпараттық жүйесіне қолжетімділігін беруге;</w:t>
      </w:r>
    </w:p>
    <w:p w:rsidR="00000000" w:rsidRDefault="00EB742F">
      <w:pPr>
        <w:ind w:firstLine="400"/>
        <w:jc w:val="both"/>
      </w:pPr>
      <w:r>
        <w:rPr>
          <w:rStyle w:val="s0"/>
        </w:rPr>
        <w:t xml:space="preserve">19) электрондық салық төлеушіге өзінің жеке шотын </w:t>
      </w:r>
      <w:r>
        <w:rPr>
          <w:rStyle w:val="s0"/>
        </w:rPr>
        <w:t>көру қолжетімділігін беруге;</w:t>
      </w:r>
    </w:p>
    <w:p w:rsidR="00000000" w:rsidRDefault="00EB742F">
      <w:pPr>
        <w:ind w:firstLine="400"/>
        <w:jc w:val="both"/>
      </w:pPr>
      <w:r>
        <w:rPr>
          <w:rStyle w:val="s0"/>
        </w:rPr>
        <w:t>20) салық төлеушінің талап етуі бойынша - салық міндеттемесінің, сондай-ақ 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w:t>
      </w:r>
      <w:r>
        <w:rPr>
          <w:rStyle w:val="s0"/>
        </w:rPr>
        <w:t xml:space="preserve"> (немесе) жарналар бойынша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w:t>
      </w:r>
      <w:r>
        <w:rPr>
          <w:rStyle w:val="s0"/>
        </w:rPr>
        <w:t>енгізуге;</w:t>
      </w:r>
    </w:p>
    <w:p w:rsidR="00000000" w:rsidRDefault="00EB742F">
      <w:pPr>
        <w:jc w:val="both"/>
      </w:pPr>
      <w:r>
        <w:rPr>
          <w:rStyle w:val="s3"/>
        </w:rPr>
        <w:t>2010.02.04. № 263-ІV ҚР</w:t>
      </w:r>
      <w:r>
        <w:rPr>
          <w:rStyle w:val="s3"/>
        </w:rPr>
        <w:t xml:space="preserve"> </w:t>
      </w:r>
      <w:hyperlink r:id="rId1345" w:anchor="sub_id=200" w:history="1">
        <w:r>
          <w:rPr>
            <w:rStyle w:val="a3"/>
            <w:i/>
            <w:iCs/>
          </w:rPr>
          <w:t>Заңымен</w:t>
        </w:r>
      </w:hyperlink>
      <w:r>
        <w:rPr>
          <w:rStyle w:val="s3"/>
        </w:rPr>
        <w:t xml:space="preserve"> </w:t>
      </w:r>
      <w:r>
        <w:rPr>
          <w:rStyle w:val="s3"/>
        </w:rPr>
        <w:t>21) тармақша өзгертілді (2010 ж. 1 қаңтардан бастап қолданысқа енгізілді) (</w:t>
      </w:r>
      <w:hyperlink r:id="rId1346" w:anchor="sub_id=200121" w:history="1">
        <w:r>
          <w:rPr>
            <w:rStyle w:val="a3"/>
            <w:i/>
            <w:iCs/>
          </w:rPr>
          <w:t>бұр.ред.қара</w:t>
        </w:r>
      </w:hyperlink>
      <w:r>
        <w:rPr>
          <w:rStyle w:val="s3"/>
        </w:rPr>
        <w:t>)</w:t>
      </w:r>
    </w:p>
    <w:p w:rsidR="00000000" w:rsidRDefault="00EB742F">
      <w:pPr>
        <w:ind w:firstLine="400"/>
        <w:jc w:val="both"/>
      </w:pPr>
      <w:r>
        <w:rPr>
          <w:rStyle w:val="s0"/>
        </w:rPr>
        <w:t>21) Қазақстан Республикасының заңнамасында белгіленген тәртіппен бекітілген мемлекеттік қызметтер көрсету стандарттары мен регламенттеріне сәйкес мемлекеттік қызметтер көрсетуге;</w:t>
      </w:r>
    </w:p>
    <w:p w:rsidR="00000000" w:rsidRDefault="00EB742F">
      <w:pPr>
        <w:jc w:val="both"/>
      </w:pPr>
      <w:r>
        <w:rPr>
          <w:rStyle w:val="s3"/>
        </w:rPr>
        <w:t>2014.28.11. № 257-V ҚР</w:t>
      </w:r>
      <w:r>
        <w:rPr>
          <w:rStyle w:val="s3"/>
        </w:rPr>
        <w:t xml:space="preserve"> </w:t>
      </w:r>
      <w:hyperlink r:id="rId1347" w:anchor="sub_id=20" w:history="1">
        <w:r>
          <w:rPr>
            <w:rStyle w:val="a3"/>
            <w:i/>
            <w:iCs/>
          </w:rPr>
          <w:t>Заңымен</w:t>
        </w:r>
      </w:hyperlink>
      <w:r>
        <w:rPr>
          <w:rStyle w:val="s3"/>
        </w:rPr>
        <w:t xml:space="preserve"> </w:t>
      </w:r>
      <w:r>
        <w:rPr>
          <w:rStyle w:val="s3"/>
        </w:rPr>
        <w:t>22) тармақша жаңа редакцияда (2015 ж. 1 қаңтардан бастап қолданысқа енгізілді) (</w:t>
      </w:r>
      <w:hyperlink r:id="rId1348" w:anchor="sub_id=200122" w:history="1">
        <w:r>
          <w:rPr>
            <w:rStyle w:val="a3"/>
            <w:i/>
            <w:iCs/>
          </w:rPr>
          <w:t>бұр.ред.қара</w:t>
        </w:r>
      </w:hyperlink>
      <w:r>
        <w:rPr>
          <w:rStyle w:val="s3"/>
        </w:rPr>
        <w:t xml:space="preserve">) </w:t>
      </w:r>
    </w:p>
    <w:p w:rsidR="00000000" w:rsidRDefault="00EB742F">
      <w:pPr>
        <w:ind w:firstLine="400"/>
        <w:jc w:val="both"/>
      </w:pPr>
      <w:r>
        <w:rPr>
          <w:rStyle w:val="s0"/>
        </w:rPr>
        <w:t>22)</w:t>
      </w:r>
      <w:r>
        <w:rPr>
          <w:rStyle w:val="s0"/>
        </w:rPr>
        <w:t xml:space="preserve"> осы Кодексте белгіленген тәртіппен және жағдайларда уәкілетті органның интернет-ресурсында:</w:t>
      </w:r>
      <w:r>
        <w:rPr>
          <w:rStyle w:val="s0"/>
        </w:rPr>
        <w:t xml:space="preserve"> </w:t>
      </w:r>
    </w:p>
    <w:p w:rsidR="00000000" w:rsidRDefault="00EB742F">
      <w:pPr>
        <w:ind w:firstLine="400"/>
        <w:jc w:val="both"/>
      </w:pPr>
      <w:r>
        <w:rPr>
          <w:rStyle w:val="s0"/>
        </w:rPr>
        <w:t>салық берешегі бар;</w:t>
      </w:r>
      <w:r>
        <w:rPr>
          <w:rStyle w:val="s0"/>
        </w:rPr>
        <w:t xml:space="preserve"> </w:t>
      </w:r>
    </w:p>
    <w:p w:rsidR="00000000" w:rsidRDefault="00EB742F">
      <w:pPr>
        <w:ind w:firstLine="400"/>
        <w:jc w:val="both"/>
      </w:pPr>
      <w:r>
        <w:rPr>
          <w:rStyle w:val="s0"/>
        </w:rPr>
        <w:t>Қазақстан</w:t>
      </w:r>
      <w:r>
        <w:rPr>
          <w:rStyle w:val="s0"/>
        </w:rPr>
        <w:t xml:space="preserve"> Республикасының салық заңнамасына сәйкес әрекетсіз деп танылған;</w:t>
      </w:r>
      <w:r>
        <w:rPr>
          <w:rStyle w:val="s0"/>
        </w:rPr>
        <w:t xml:space="preserve"> </w:t>
      </w:r>
    </w:p>
    <w:p w:rsidR="00000000" w:rsidRDefault="00EB742F">
      <w:pPr>
        <w:ind w:firstLine="400"/>
        <w:jc w:val="both"/>
      </w:pPr>
      <w:r>
        <w:rPr>
          <w:rStyle w:val="s0"/>
        </w:rPr>
        <w:t>соттың заңды күшіне енген үкімі немесе қаулысы негізінде жалған к</w:t>
      </w:r>
      <w:r>
        <w:rPr>
          <w:rStyle w:val="s0"/>
        </w:rPr>
        <w:t>әсіпорындар</w:t>
      </w:r>
      <w:r>
        <w:rPr>
          <w:rStyle w:val="s0"/>
        </w:rPr>
        <w:t xml:space="preserve"> деп танылған;</w:t>
      </w:r>
      <w:r>
        <w:rPr>
          <w:rStyle w:val="s0"/>
        </w:rPr>
        <w:t xml:space="preserve"> </w:t>
      </w:r>
    </w:p>
    <w:p w:rsidR="00000000" w:rsidRDefault="00EB742F">
      <w:pPr>
        <w:ind w:firstLine="400"/>
        <w:jc w:val="both"/>
      </w:pPr>
      <w:r>
        <w:rPr>
          <w:rStyle w:val="s0"/>
        </w:rPr>
        <w:t>тіркелуі заңды күшіне енген сот актісі негізінде жарамсыз деп танылған салық төлеуші (салық агенттері) туралы мәліметтерді орналастыруға;</w:t>
      </w:r>
    </w:p>
    <w:p w:rsidR="00000000" w:rsidRDefault="00EB742F">
      <w:pPr>
        <w:ind w:firstLine="400"/>
        <w:jc w:val="both"/>
      </w:pPr>
      <w:r>
        <w:rPr>
          <w:rStyle w:val="s0"/>
        </w:rPr>
        <w:t xml:space="preserve">23) мемлекеттің меншігіне айналған мүлікті есепке алу, сақтау, бағалау, одан әрі пайдалану </w:t>
      </w:r>
      <w:r>
        <w:rPr>
          <w:rStyle w:val="s0"/>
        </w:rPr>
        <w:t>және өткізу тәртібінің сақталуын, оның</w:t>
      </w:r>
      <w:r>
        <w:rPr>
          <w:rStyle w:val="s0"/>
        </w:rPr>
        <w:t xml:space="preserve"> </w:t>
      </w:r>
      <w:hyperlink r:id="rId1349"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тиісті уәкілетті мемлекеттік органға берілуінің толықтығы мен уақтылылығын, сондай-ақ ол өткізілген жағдайд</w:t>
      </w:r>
      <w:r>
        <w:rPr>
          <w:rStyle w:val="s0"/>
        </w:rPr>
        <w:t>а бюджетке ақшаның түсуінің толықтығы мен уақтылылығын бақылауды жүзеге асыруға;</w:t>
      </w:r>
    </w:p>
    <w:p w:rsidR="00000000" w:rsidRDefault="00EB742F">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міндетті төлемдерді есептеу дұрыстығы, алу толықтығы және аудар</w:t>
      </w:r>
      <w:r>
        <w:rPr>
          <w:rStyle w:val="s0"/>
        </w:rPr>
        <w:t>у уақтылылығы мәселелері жөніндегі қызметін бақылауды жүзеге асыруға;</w:t>
      </w:r>
    </w:p>
    <w:p w:rsidR="00000000" w:rsidRDefault="00EB742F">
      <w:pPr>
        <w:jc w:val="both"/>
      </w:pPr>
      <w:r>
        <w:rPr>
          <w:rStyle w:val="s3"/>
        </w:rPr>
        <w:t>2010.30.06. № 297-ІV ҚР</w:t>
      </w:r>
      <w:r>
        <w:rPr>
          <w:rStyle w:val="s3"/>
        </w:rPr>
        <w:t xml:space="preserve"> </w:t>
      </w:r>
      <w:hyperlink r:id="rId1350" w:anchor="sub_id=607" w:history="1">
        <w:r>
          <w:rPr>
            <w:rStyle w:val="a3"/>
            <w:i/>
            <w:iCs/>
          </w:rPr>
          <w:t>Заңымен</w:t>
        </w:r>
      </w:hyperlink>
      <w:r>
        <w:rPr>
          <w:rStyle w:val="s3"/>
        </w:rPr>
        <w:t xml:space="preserve"> </w:t>
      </w:r>
      <w:r>
        <w:rPr>
          <w:rStyle w:val="s3"/>
        </w:rPr>
        <w:t>25) тармақша өзгертілді (2009 ж. 1 қаңтардан бастап қолданысқа енгізілді)</w:t>
      </w:r>
      <w:r>
        <w:rPr>
          <w:rStyle w:val="s3"/>
        </w:rPr>
        <w:t xml:space="preserve"> (</w:t>
      </w:r>
      <w:hyperlink r:id="rId1351" w:anchor="sub_id=200125" w:history="1">
        <w:r>
          <w:rPr>
            <w:rStyle w:val="a3"/>
            <w:i/>
            <w:iCs/>
          </w:rPr>
          <w:t>бұр.ред.қара</w:t>
        </w:r>
      </w:hyperlink>
      <w:r>
        <w:rPr>
          <w:rStyle w:val="s3"/>
        </w:rPr>
        <w:t xml:space="preserve">) </w:t>
      </w:r>
    </w:p>
    <w:p w:rsidR="00000000" w:rsidRDefault="00EB742F">
      <w:pPr>
        <w:ind w:firstLine="400"/>
        <w:jc w:val="both"/>
      </w:pPr>
      <w:r>
        <w:rPr>
          <w:rStyle w:val="s0"/>
        </w:rPr>
        <w:t>25) салық міндеттемесінің орындалуын қамтамасыз ету тәсілдерін қолдануға және салық төлеушінің (салық агентінің, оператордың) салық</w:t>
      </w:r>
      <w:r>
        <w:rPr>
          <w:rStyle w:val="s0"/>
        </w:rPr>
        <w:t xml:space="preserve"> </w:t>
      </w:r>
      <w:r>
        <w:rPr>
          <w:rStyle w:val="s0"/>
        </w:rPr>
        <w:t xml:space="preserve">берешегін осы Кодекске </w:t>
      </w:r>
      <w:r>
        <w:rPr>
          <w:rStyle w:val="s0"/>
        </w:rPr>
        <w:t>сәйкес мәжбүрлі тәртіппен өндіріп алуға;</w:t>
      </w:r>
    </w:p>
    <w:p w:rsidR="00000000" w:rsidRDefault="00EB742F">
      <w:pPr>
        <w:jc w:val="both"/>
      </w:pPr>
      <w:r>
        <w:rPr>
          <w:rStyle w:val="s3"/>
        </w:rPr>
        <w:t>2016.26.07. № 12-VІ ҚР</w:t>
      </w:r>
      <w:r>
        <w:rPr>
          <w:rStyle w:val="s3"/>
        </w:rPr>
        <w:t xml:space="preserve"> </w:t>
      </w:r>
      <w:hyperlink r:id="rId1352" w:anchor="sub_id=20" w:history="1">
        <w:r>
          <w:rPr>
            <w:rStyle w:val="a3"/>
            <w:i/>
            <w:iCs/>
          </w:rPr>
          <w:t>Заңымен</w:t>
        </w:r>
      </w:hyperlink>
      <w:r>
        <w:rPr>
          <w:rStyle w:val="s3"/>
        </w:rPr>
        <w:t xml:space="preserve"> </w:t>
      </w:r>
      <w:r>
        <w:rPr>
          <w:rStyle w:val="s3"/>
        </w:rPr>
        <w:t>25-1) тармақшамен толықтырылды (ресми</w:t>
      </w:r>
      <w:r>
        <w:rPr>
          <w:rStyle w:val="s3"/>
        </w:rPr>
        <w:t xml:space="preserve"> </w:t>
      </w:r>
      <w:hyperlink r:id="rId1353" w:history="1">
        <w:r>
          <w:rPr>
            <w:rStyle w:val="a3"/>
            <w:i/>
            <w:iCs/>
          </w:rPr>
          <w:t>жа</w:t>
        </w:r>
        <w:r>
          <w:rPr>
            <w:rStyle w:val="a3"/>
            <w:i/>
            <w:iCs/>
          </w:rPr>
          <w:t>рияланған</w:t>
        </w:r>
      </w:hyperlink>
      <w:r>
        <w:rPr>
          <w:rStyle w:val="s3"/>
        </w:rPr>
        <w:t xml:space="preserve"> </w:t>
      </w:r>
      <w:r>
        <w:rPr>
          <w:rStyle w:val="s3"/>
        </w:rPr>
        <w:t>күнінен кейін екі ай өткен соң қолданысқа енгізілді)</w:t>
      </w:r>
    </w:p>
    <w:p w:rsidR="00000000" w:rsidRDefault="00EB742F">
      <w:pPr>
        <w:ind w:firstLine="400"/>
        <w:jc w:val="both"/>
      </w:pPr>
      <w:r>
        <w:rPr>
          <w:rStyle w:val="s0"/>
        </w:rPr>
        <w:t>25-1) осы Кодекстің</w:t>
      </w:r>
      <w:r>
        <w:rPr>
          <w:rStyle w:val="s0"/>
        </w:rPr>
        <w:t xml:space="preserve"> </w:t>
      </w:r>
      <w:hyperlink r:id="rId1354" w:anchor="sub_id=14010100" w:history="1">
        <w:r>
          <w:rPr>
            <w:rStyle w:val="a3"/>
          </w:rPr>
          <w:t>14-бабы 1-1-тармағының 1) және 2) тармақшаларында</w:t>
        </w:r>
      </w:hyperlink>
      <w:r>
        <w:rPr>
          <w:rStyle w:val="s0"/>
        </w:rPr>
        <w:t xml:space="preserve"> </w:t>
      </w:r>
      <w:r>
        <w:rPr>
          <w:rStyle w:val="s0"/>
        </w:rPr>
        <w:t>аталған тұлғалар туралы дерекқорды ж</w:t>
      </w:r>
      <w:r>
        <w:rPr>
          <w:rStyle w:val="s0"/>
        </w:rPr>
        <w:t>үргізуге</w:t>
      </w:r>
      <w:r>
        <w:rPr>
          <w:rStyle w:val="s0"/>
        </w:rPr>
        <w:t xml:space="preserve"> міндетті.</w:t>
      </w:r>
    </w:p>
    <w:p w:rsidR="00000000" w:rsidRDefault="00EB742F">
      <w:pPr>
        <w:ind w:firstLine="400"/>
        <w:jc w:val="both"/>
      </w:pPr>
      <w:r>
        <w:rPr>
          <w:rStyle w:val="s0"/>
        </w:rPr>
        <w:t>Осы Кодекстің 14-бабы 1-1-тармағының 1) тармақшасында және 2) тармақшасының бірінші бөлігінде аталған тұлғалар туралы мәліметтер дерекқорға енгізіледі.</w:t>
      </w:r>
    </w:p>
    <w:p w:rsidR="00000000" w:rsidRDefault="00EB742F">
      <w:pPr>
        <w:ind w:firstLine="400"/>
        <w:jc w:val="both"/>
      </w:pPr>
      <w:r>
        <w:rPr>
          <w:rStyle w:val="s0"/>
        </w:rPr>
        <w:t>Дерекқорды жүргізу тәртібін, ақшаны және (немесе) өзге де мүлікті алушы тұлғалар тура</w:t>
      </w:r>
      <w:r>
        <w:rPr>
          <w:rStyle w:val="s0"/>
        </w:rPr>
        <w:t>лы, оларды берген тұлғалар, алынған қаражат сомасы туралы мәліметтерді және орналастыруға жататын өзге де мәліметтерді, сондай-ақ дерекқорға енгізу және одан шығару</w:t>
      </w:r>
      <w:r>
        <w:rPr>
          <w:rStyle w:val="s0"/>
        </w:rPr>
        <w:t xml:space="preserve"> </w:t>
      </w:r>
      <w:hyperlink r:id="rId1355" w:history="1">
        <w:r>
          <w:rPr>
            <w:rStyle w:val="a3"/>
          </w:rPr>
          <w:t>тәртібін</w:t>
        </w:r>
      </w:hyperlink>
      <w:r>
        <w:rPr>
          <w:rStyle w:val="s0"/>
        </w:rPr>
        <w:t xml:space="preserve"> </w:t>
      </w:r>
      <w:r>
        <w:rPr>
          <w:rStyle w:val="s0"/>
        </w:rPr>
        <w:t>уәкілетті орган а</w:t>
      </w:r>
      <w:r>
        <w:rPr>
          <w:rStyle w:val="s0"/>
        </w:rPr>
        <w:t>йқындайды;</w:t>
      </w:r>
    </w:p>
    <w:p w:rsidR="00000000" w:rsidRDefault="00EB742F">
      <w:pPr>
        <w:jc w:val="both"/>
      </w:pPr>
      <w:r>
        <w:rPr>
          <w:rStyle w:val="s3"/>
        </w:rPr>
        <w:t>2010.30.06. № 297-ІV ҚР</w:t>
      </w:r>
      <w:r>
        <w:rPr>
          <w:rStyle w:val="s3"/>
        </w:rPr>
        <w:t xml:space="preserve"> </w:t>
      </w:r>
      <w:hyperlink r:id="rId1356" w:anchor="sub_id=607" w:history="1">
        <w:r>
          <w:rPr>
            <w:rStyle w:val="a3"/>
            <w:i/>
            <w:iCs/>
          </w:rPr>
          <w:t>Заңымен</w:t>
        </w:r>
      </w:hyperlink>
      <w:r>
        <w:rPr>
          <w:rStyle w:val="s3"/>
        </w:rPr>
        <w:t xml:space="preserve"> </w:t>
      </w:r>
      <w:r>
        <w:rPr>
          <w:rStyle w:val="s3"/>
        </w:rPr>
        <w:t>26) тармақша өзгертілді (2009 ж. 1 қаңтардан бастап қолданысқа енгізілді) (</w:t>
      </w:r>
      <w:hyperlink r:id="rId1357" w:anchor="sub_id=200126" w:history="1">
        <w:r>
          <w:rPr>
            <w:rStyle w:val="a3"/>
            <w:i/>
            <w:iCs/>
          </w:rPr>
          <w:t>бұр.ред.қара</w:t>
        </w:r>
      </w:hyperlink>
      <w:r>
        <w:rPr>
          <w:rStyle w:val="s3"/>
        </w:rPr>
        <w:t xml:space="preserve">) </w:t>
      </w:r>
    </w:p>
    <w:p w:rsidR="00000000" w:rsidRDefault="00EB742F">
      <w:pPr>
        <w:ind w:firstLine="400"/>
        <w:jc w:val="both"/>
      </w:pPr>
      <w:r>
        <w:rPr>
          <w:rStyle w:val="s0"/>
        </w:rPr>
        <w:t>26) салық төлеушінің (салық агентінің, оператордың)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w:t>
      </w:r>
      <w:r>
        <w:rPr>
          <w:rStyle w:val="s0"/>
        </w:rPr>
        <w:t>н шешіміне, сондай-ақ салық органдары лауазымды адамдарының іс-әрекеттеріне (әрекетсіздігіне) шағымын осы Кодексте белгіленген тәртіппен және мерзімдерде қарауға;</w:t>
      </w:r>
    </w:p>
    <w:p w:rsidR="00000000" w:rsidRDefault="00EB742F">
      <w:pPr>
        <w:ind w:firstLine="400"/>
        <w:jc w:val="both"/>
      </w:pPr>
      <w:r>
        <w:rPr>
          <w:rStyle w:val="s0"/>
        </w:rPr>
        <w:t>27) Қазақстан Республикасының Әкімшілік құқық бұзушылық туралы</w:t>
      </w:r>
      <w:r>
        <w:rPr>
          <w:rStyle w:val="s0"/>
        </w:rPr>
        <w:t xml:space="preserve"> </w:t>
      </w:r>
      <w:hyperlink r:id="rId1358" w:history="1">
        <w:r>
          <w:rPr>
            <w:rStyle w:val="a3"/>
          </w:rPr>
          <w:t>кодексінде</w:t>
        </w:r>
      </w:hyperlink>
      <w:r>
        <w:rPr>
          <w:rStyle w:val="s0"/>
        </w:rPr>
        <w:t xml:space="preserve"> </w:t>
      </w:r>
      <w:r>
        <w:rPr>
          <w:rStyle w:val="s0"/>
        </w:rPr>
        <w:t>белгіленген тәртіппен әкімшілік жауапкершілікке тартуға міндетті.</w:t>
      </w:r>
    </w:p>
    <w:p w:rsidR="00000000" w:rsidRDefault="00EB742F">
      <w:pPr>
        <w:jc w:val="both"/>
      </w:pPr>
      <w:r>
        <w:rPr>
          <w:rStyle w:val="s3"/>
        </w:rPr>
        <w:t>2014.03.07. № 227-V ҚР</w:t>
      </w:r>
      <w:r>
        <w:rPr>
          <w:rStyle w:val="s3"/>
        </w:rPr>
        <w:t xml:space="preserve"> </w:t>
      </w:r>
      <w:hyperlink r:id="rId1359" w:anchor="sub_id=800" w:history="1">
        <w:r>
          <w:rPr>
            <w:rStyle w:val="a3"/>
            <w:i/>
            <w:iCs/>
          </w:rPr>
          <w:t>Заңымен</w:t>
        </w:r>
      </w:hyperlink>
      <w:r>
        <w:rPr>
          <w:rStyle w:val="s3"/>
        </w:rPr>
        <w:t xml:space="preserve"> </w:t>
      </w:r>
      <w:r>
        <w:rPr>
          <w:rStyle w:val="s3"/>
        </w:rPr>
        <w:t>2-тармақ жаңа редакцияда (2015 ж</w:t>
      </w:r>
      <w:r>
        <w:rPr>
          <w:rStyle w:val="s3"/>
        </w:rPr>
        <w:t>. 1 қаңтардан бастап қолданысқа енгізілді) (</w:t>
      </w:r>
      <w:hyperlink r:id="rId1360" w:anchor="sub_id=200200" w:history="1">
        <w:r>
          <w:rPr>
            <w:rStyle w:val="a3"/>
            <w:i/>
            <w:iCs/>
          </w:rPr>
          <w:t>бұр.ред.қара</w:t>
        </w:r>
      </w:hyperlink>
      <w:r>
        <w:rPr>
          <w:rStyle w:val="s3"/>
        </w:rPr>
        <w:t>)</w:t>
      </w:r>
    </w:p>
    <w:p w:rsidR="00000000" w:rsidRDefault="00EB742F">
      <w:pPr>
        <w:ind w:firstLine="400"/>
        <w:jc w:val="both"/>
      </w:pPr>
      <w:r>
        <w:rPr>
          <w:rStyle w:val="s0"/>
        </w:rPr>
        <w:t>2. Салықтық тексеру барысында қылмыстық құқық бұзушылық белгілерін көрсететін, салықты және бюджетке төленетін бас</w:t>
      </w:r>
      <w:r>
        <w:rPr>
          <w:rStyle w:val="s0"/>
        </w:rPr>
        <w:t>қа</w:t>
      </w:r>
      <w:r>
        <w:rPr>
          <w:rStyle w:val="s0"/>
        </w:rPr>
        <w:t xml:space="preserve"> да міндетті төлемдерді төлеуден қасақана жалтару, сондай-ақ әдейі,</w:t>
      </w:r>
      <w:r>
        <w:rPr>
          <w:rStyle w:val="s0"/>
        </w:rPr>
        <w:t xml:space="preserve"> </w:t>
      </w:r>
      <w:hyperlink r:id="rId1361" w:history="1">
        <w:r>
          <w:rPr>
            <w:rStyle w:val="a3"/>
          </w:rPr>
          <w:t>жалған банкроттық фактілері</w:t>
        </w:r>
      </w:hyperlink>
      <w:r>
        <w:rPr>
          <w:rStyle w:val="s0"/>
        </w:rPr>
        <w:t xml:space="preserve"> </w:t>
      </w:r>
      <w:r>
        <w:rPr>
          <w:rStyle w:val="s0"/>
        </w:rPr>
        <w:t>анықталған кезде, салық органдары</w:t>
      </w:r>
      <w:r>
        <w:rPr>
          <w:sz w:val="20"/>
          <w:szCs w:val="20"/>
        </w:rPr>
        <w:t xml:space="preserve"> </w:t>
      </w:r>
      <w:r>
        <w:rPr>
          <w:rStyle w:val="s0"/>
        </w:rPr>
        <w:t>Қазақстан</w:t>
      </w:r>
      <w:r>
        <w:rPr>
          <w:rStyle w:val="s0"/>
        </w:rPr>
        <w:t xml:space="preserve"> Республикасының заңнамалық</w:t>
      </w:r>
      <w:r>
        <w:rPr>
          <w:rStyle w:val="s0"/>
        </w:rPr>
        <w:t xml:space="preserve"> </w:t>
      </w:r>
      <w:hyperlink r:id="rId1362" w:history="1">
        <w:r>
          <w:rPr>
            <w:rStyle w:val="a3"/>
          </w:rPr>
          <w:t>актілеріне</w:t>
        </w:r>
      </w:hyperlink>
      <w:r>
        <w:rPr>
          <w:rStyle w:val="s0"/>
        </w:rPr>
        <w:t xml:space="preserve"> </w:t>
      </w:r>
      <w:r>
        <w:rPr>
          <w:rStyle w:val="s0"/>
        </w:rPr>
        <w:t>сәйкес процестік шешімді қабылдау үшін тиісті құқық қорғау органдарына олардың тергеуіне жататын материалдарды жібереді.</w:t>
      </w:r>
    </w:p>
    <w:p w:rsidR="00000000" w:rsidRDefault="00EB742F">
      <w:pPr>
        <w:ind w:firstLine="400"/>
        <w:jc w:val="both"/>
      </w:pPr>
      <w:r>
        <w:rPr>
          <w:rStyle w:val="s0"/>
        </w:rPr>
        <w:t>3. Салық органдары Қазақстан Республикасының салық заңнамасында көзделген өзге</w:t>
      </w:r>
      <w:r>
        <w:rPr>
          <w:rStyle w:val="s0"/>
        </w:rPr>
        <w:t xml:space="preserve"> де міндеттерді орындайды.</w:t>
      </w:r>
    </w:p>
    <w:p w:rsidR="00000000" w:rsidRDefault="00EB742F">
      <w:pPr>
        <w:ind w:firstLine="400"/>
        <w:jc w:val="both"/>
      </w:pPr>
      <w:r>
        <w:rPr>
          <w:rStyle w:val="s0"/>
        </w:rPr>
        <w:t> </w:t>
      </w:r>
    </w:p>
    <w:p w:rsidR="00000000" w:rsidRDefault="00EB742F">
      <w:pPr>
        <w:ind w:left="1200" w:hanging="800"/>
        <w:jc w:val="both"/>
      </w:pPr>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EB742F">
      <w:pPr>
        <w:ind w:firstLine="400"/>
        <w:jc w:val="both"/>
      </w:pPr>
      <w:r>
        <w:rPr>
          <w:rStyle w:val="s0"/>
        </w:rPr>
        <w:t>Салық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w:t>
      </w:r>
      <w:r>
        <w:rPr>
          <w:rStyle w:val="s0"/>
        </w:rPr>
        <w:t>же, немерелер), жұбайы (зайыбы) немесе жекжаты (ерлі-зайыптылардың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w:t>
      </w:r>
      <w:r>
        <w:rPr>
          <w:rStyle w:val="s0"/>
        </w:rPr>
        <w:t>і бар болса, мұндай лауазымды адамға қызметтік міндеттерін жүзеге асыруына тыйым салынады.</w:t>
      </w:r>
      <w:r>
        <w:rPr>
          <w:rStyle w:val="s0"/>
        </w:rPr>
        <w:t xml:space="preserve"> </w:t>
      </w:r>
    </w:p>
    <w:p w:rsidR="00000000" w:rsidRDefault="00EB742F">
      <w:pPr>
        <w:ind w:firstLine="400"/>
        <w:jc w:val="both"/>
      </w:pPr>
      <w:r>
        <w:t> </w:t>
      </w:r>
    </w:p>
    <w:p w:rsidR="00000000" w:rsidRDefault="00EB742F">
      <w:pPr>
        <w:ind w:firstLine="400"/>
        <w:jc w:val="both"/>
      </w:pPr>
      <w:r>
        <w:rPr>
          <w:rStyle w:val="s1"/>
        </w:rPr>
        <w:t xml:space="preserve">22-бап. </w:t>
      </w:r>
      <w:r>
        <w:rPr>
          <w:rStyle w:val="s0"/>
        </w:rPr>
        <w:t>2014.07.11. № 248-V ҚР</w:t>
      </w:r>
      <w:r>
        <w:rPr>
          <w:rStyle w:val="s0"/>
        </w:rPr>
        <w:t xml:space="preserve"> </w:t>
      </w:r>
      <w:hyperlink r:id="rId1363" w:anchor="sub_id=22" w:history="1">
        <w:r>
          <w:rPr>
            <w:rStyle w:val="a3"/>
          </w:rPr>
          <w:t>Заңымен</w:t>
        </w:r>
      </w:hyperlink>
      <w:r>
        <w:rPr>
          <w:rStyle w:val="s0"/>
        </w:rPr>
        <w:t xml:space="preserve"> алып тасталды </w:t>
      </w:r>
      <w:r>
        <w:rPr>
          <w:rStyle w:val="s3"/>
        </w:rPr>
        <w:t>(</w:t>
      </w:r>
      <w:hyperlink r:id="rId1364" w:anchor="sub_id=220000" w:history="1">
        <w:r>
          <w:rPr>
            <w:rStyle w:val="a3"/>
            <w:i/>
            <w:iCs/>
          </w:rPr>
          <w:t>бұр.ред.қара</w:t>
        </w:r>
      </w:hyperlink>
      <w:r>
        <w:rPr>
          <w:rStyle w:val="s3"/>
        </w:rPr>
        <w:t>)</w:t>
      </w:r>
    </w:p>
    <w:p w:rsidR="00000000" w:rsidRDefault="00EB742F">
      <w:pPr>
        <w:ind w:firstLine="400"/>
        <w:jc w:val="both"/>
      </w:pPr>
      <w:r>
        <w:t> </w:t>
      </w:r>
    </w:p>
    <w:p w:rsidR="00000000" w:rsidRDefault="00EB742F">
      <w:pPr>
        <w:ind w:left="1200" w:hanging="800"/>
        <w:jc w:val="both"/>
      </w:pPr>
      <w:r>
        <w:rPr>
          <w:rStyle w:val="s1"/>
        </w:rPr>
        <w:t xml:space="preserve">23-бап. </w:t>
      </w:r>
      <w:r>
        <w:rPr>
          <w:rStyle w:val="s0"/>
          <w:b/>
          <w:bCs/>
        </w:rPr>
        <w:t>Жергілікті атқарушы органдардың өкілеттігі</w:t>
      </w:r>
    </w:p>
    <w:p w:rsidR="00000000" w:rsidRDefault="00EB742F">
      <w:pPr>
        <w:jc w:val="both"/>
      </w:pPr>
      <w:r>
        <w:rPr>
          <w:rStyle w:val="s3"/>
        </w:rPr>
        <w:t>2015.02.11. № 387-V ҚР</w:t>
      </w:r>
      <w:r>
        <w:rPr>
          <w:rStyle w:val="s3"/>
        </w:rPr>
        <w:t xml:space="preserve"> </w:t>
      </w:r>
      <w:hyperlink r:id="rId1365" w:anchor="sub_id=300" w:history="1">
        <w:r>
          <w:rPr>
            <w:rStyle w:val="a3"/>
            <w:i/>
            <w:iCs/>
          </w:rPr>
          <w:t>Заңымен</w:t>
        </w:r>
      </w:hyperlink>
      <w:r>
        <w:rPr>
          <w:rStyle w:val="s3"/>
        </w:rPr>
        <w:t xml:space="preserve"> </w:t>
      </w:r>
      <w:r>
        <w:rPr>
          <w:rStyle w:val="s3"/>
        </w:rPr>
        <w:t>1-тармақ жаңа редакци</w:t>
      </w:r>
      <w:r>
        <w:rPr>
          <w:rStyle w:val="s3"/>
        </w:rPr>
        <w:t>яда (</w:t>
      </w:r>
      <w:hyperlink r:id="rId1366" w:anchor="sub_id=230100" w:history="1">
        <w:r>
          <w:rPr>
            <w:rStyle w:val="a3"/>
            <w:i/>
            <w:iCs/>
          </w:rPr>
          <w:t>бұр.ред.қара</w:t>
        </w:r>
      </w:hyperlink>
      <w:r>
        <w:rPr>
          <w:rStyle w:val="s3"/>
        </w:rPr>
        <w:t xml:space="preserve">) </w:t>
      </w:r>
    </w:p>
    <w:p w:rsidR="00000000" w:rsidRDefault="00EB742F">
      <w:pPr>
        <w:ind w:firstLine="400"/>
        <w:jc w:val="both"/>
      </w:pPr>
      <w:r>
        <w:rPr>
          <w:rStyle w:val="s0"/>
        </w:rPr>
        <w:t>1. Аудандық маңызы бар қалалардың, кенттердің, ауылдардың, ауылдық округтердің әкімдері (бұдан әрі - әкімдер) салық төлеуші - жеке тұлға төлейтін мүлік,</w:t>
      </w:r>
      <w:r>
        <w:rPr>
          <w:rStyle w:val="s0"/>
        </w:rPr>
        <w:t xml:space="preserve"> көлік құралы салықтарын, жер салығын жинауды ұйымдастырады.</w:t>
      </w:r>
    </w:p>
    <w:p w:rsidR="00000000" w:rsidRDefault="00EB742F">
      <w:pPr>
        <w:jc w:val="both"/>
      </w:pPr>
      <w:r>
        <w:rPr>
          <w:rStyle w:val="s3"/>
        </w:rPr>
        <w:t>2011.05.07. № 452-IV ҚР</w:t>
      </w:r>
      <w:r>
        <w:rPr>
          <w:rStyle w:val="s3"/>
        </w:rPr>
        <w:t xml:space="preserve"> </w:t>
      </w:r>
      <w:hyperlink r:id="rId1367" w:anchor="sub_id=800" w:history="1">
        <w:r>
          <w:rPr>
            <w:rStyle w:val="a3"/>
            <w:i/>
            <w:iCs/>
          </w:rPr>
          <w:t>Заңымен</w:t>
        </w:r>
      </w:hyperlink>
      <w:r>
        <w:rPr>
          <w:rStyle w:val="s3"/>
        </w:rPr>
        <w:t xml:space="preserve"> </w:t>
      </w:r>
      <w:r>
        <w:rPr>
          <w:rStyle w:val="s3"/>
        </w:rPr>
        <w:t>2-тармақ өзгертілді (2012 ж. 1 қаңтардан бастап қолданысқа енгізілді) (</w:t>
      </w:r>
      <w:hyperlink r:id="rId1368" w:anchor="sub_id=230200" w:history="1">
        <w:r>
          <w:rPr>
            <w:rStyle w:val="a3"/>
            <w:i/>
            <w:iCs/>
          </w:rPr>
          <w:t>бұр.ред.қара</w:t>
        </w:r>
      </w:hyperlink>
      <w:r>
        <w:rPr>
          <w:rStyle w:val="s3"/>
        </w:rPr>
        <w:t>); 2014.29.09. № 239-V ҚР</w:t>
      </w:r>
      <w:r>
        <w:rPr>
          <w:rStyle w:val="s3"/>
        </w:rPr>
        <w:t xml:space="preserve"> </w:t>
      </w:r>
      <w:hyperlink r:id="rId1369" w:anchor="sub_id=1023" w:history="1">
        <w:r>
          <w:rPr>
            <w:rStyle w:val="a3"/>
            <w:i/>
            <w:iCs/>
          </w:rPr>
          <w:t>Заңымен</w:t>
        </w:r>
      </w:hyperlink>
      <w:r>
        <w:rPr>
          <w:rStyle w:val="s3"/>
        </w:rPr>
        <w:t xml:space="preserve"> </w:t>
      </w:r>
      <w:r>
        <w:rPr>
          <w:rStyle w:val="s3"/>
        </w:rPr>
        <w:t>2-тармақ жаңа редакцияда (</w:t>
      </w:r>
      <w:hyperlink r:id="rId1370" w:anchor="sub_id=230200" w:history="1">
        <w:r>
          <w:rPr>
            <w:rStyle w:val="a3"/>
            <w:i/>
            <w:iCs/>
          </w:rPr>
          <w:t>бұр.ред.қара</w:t>
        </w:r>
      </w:hyperlink>
      <w:r>
        <w:rPr>
          <w:rStyle w:val="s3"/>
        </w:rPr>
        <w:t xml:space="preserve">) </w:t>
      </w:r>
    </w:p>
    <w:p w:rsidR="00000000" w:rsidRDefault="00EB742F">
      <w:pPr>
        <w:ind w:firstLine="400"/>
        <w:jc w:val="both"/>
      </w:pPr>
      <w:r>
        <w:rPr>
          <w:rStyle w:val="s0"/>
        </w:rPr>
        <w:t>2. Осы баптың 1-тармағында көрсетілген салықтарды жинау қатаң есептілік құжаты болып табылатын квитанция негізінде жүзеге асырылады. Квитанция</w:t>
      </w:r>
      <w:r>
        <w:rPr>
          <w:rStyle w:val="s0"/>
        </w:rPr>
        <w:t xml:space="preserve"> </w:t>
      </w:r>
      <w:hyperlink r:id="rId1371" w:anchor="sub_id=1" w:history="1">
        <w:r>
          <w:rPr>
            <w:rStyle w:val="a3"/>
          </w:rPr>
          <w:t>нысанын</w:t>
        </w:r>
      </w:hyperlink>
      <w:r>
        <w:rPr>
          <w:rStyle w:val="s0"/>
        </w:rPr>
        <w:t xml:space="preserve"> </w:t>
      </w:r>
      <w:r>
        <w:rPr>
          <w:rStyle w:val="s0"/>
        </w:rPr>
        <w:t>уәкілетті орган белгілейді.</w:t>
      </w:r>
    </w:p>
    <w:p w:rsidR="00000000" w:rsidRDefault="00EB742F">
      <w:pPr>
        <w:ind w:firstLine="400"/>
        <w:jc w:val="both"/>
      </w:pPr>
      <w:r>
        <w:rPr>
          <w:rStyle w:val="s0"/>
        </w:rPr>
        <w:t>3. Осы баптың 1-тармағында көрсетілген салықты жинауды ұйымдастыру кезінде әкімдер:</w:t>
      </w:r>
    </w:p>
    <w:p w:rsidR="00000000" w:rsidRDefault="00EB742F">
      <w:pPr>
        <w:ind w:firstLine="400"/>
        <w:jc w:val="both"/>
      </w:pPr>
      <w:r>
        <w:rPr>
          <w:rStyle w:val="s0"/>
        </w:rPr>
        <w:t>1) салық органдарынан салықтың сомасы туралы хабарламаны алған күннен бастап бес жұмыс күнінен кешік</w:t>
      </w:r>
      <w:r>
        <w:rPr>
          <w:rStyle w:val="s0"/>
        </w:rPr>
        <w:t>тірмей көрсетілген хабарламаны салық төлеушіге - жеке тұлғаға тапсыруды;</w:t>
      </w:r>
    </w:p>
    <w:p w:rsidR="00000000" w:rsidRDefault="00EB742F">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EB742F">
      <w:pPr>
        <w:jc w:val="both"/>
      </w:pPr>
      <w:r>
        <w:rPr>
          <w:rStyle w:val="s3"/>
        </w:rPr>
        <w:t>2009.16.11. № 200-ІV ҚР</w:t>
      </w:r>
      <w:r>
        <w:rPr>
          <w:rStyle w:val="s3"/>
        </w:rPr>
        <w:t xml:space="preserve"> </w:t>
      </w:r>
      <w:hyperlink r:id="rId1372" w:anchor="sub_id=305" w:history="1">
        <w:r>
          <w:rPr>
            <w:rStyle w:val="a3"/>
            <w:i/>
            <w:iCs/>
          </w:rPr>
          <w:t>Заңымен</w:t>
        </w:r>
      </w:hyperlink>
      <w:r>
        <w:rPr>
          <w:rStyle w:val="s3"/>
        </w:rPr>
        <w:t xml:space="preserve"> </w:t>
      </w:r>
      <w:r>
        <w:rPr>
          <w:rStyle w:val="s3"/>
        </w:rPr>
        <w:t>3) тармақша өзгертілді (2010 ж. 1 қаңтардан бастап қолданысқа енгiзiлді) (бұр.</w:t>
      </w:r>
      <w:hyperlink r:id="rId1373" w:anchor="sub_id=230303" w:history="1">
        <w:r>
          <w:rPr>
            <w:rStyle w:val="a3"/>
            <w:i/>
            <w:iCs/>
          </w:rPr>
          <w:t>ред</w:t>
        </w:r>
      </w:hyperlink>
      <w:r>
        <w:rPr>
          <w:rStyle w:val="s3"/>
        </w:rPr>
        <w:t>.қара)</w:t>
      </w:r>
    </w:p>
    <w:p w:rsidR="00000000" w:rsidRDefault="00EB742F">
      <w:pPr>
        <w:ind w:firstLine="400"/>
        <w:jc w:val="both"/>
      </w:pPr>
      <w:r>
        <w:rPr>
          <w:rStyle w:val="s0"/>
        </w:rPr>
        <w:t>3) банкке немесе банк о</w:t>
      </w:r>
      <w:r>
        <w:rPr>
          <w:rStyle w:val="s0"/>
        </w:rPr>
        <w:t>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түсі</w:t>
      </w:r>
      <w:r>
        <w:rPr>
          <w:rStyle w:val="s0"/>
        </w:rPr>
        <w:t>мі Республикалық Бюджет туралы</w:t>
      </w:r>
      <w:r>
        <w:rPr>
          <w:rStyle w:val="s0"/>
        </w:rPr>
        <w:t xml:space="preserve"> </w:t>
      </w:r>
      <w:hyperlink r:id="rId1374" w:history="1">
        <w:r>
          <w:rPr>
            <w:rStyle w:val="a3"/>
          </w:rPr>
          <w:t>Заңда</w:t>
        </w:r>
      </w:hyperlink>
      <w:r>
        <w:rPr>
          <w:rStyle w:val="s0"/>
        </w:rPr>
        <w:t xml:space="preserve"> </w:t>
      </w:r>
      <w:r>
        <w:rPr>
          <w:rStyle w:val="s0"/>
        </w:rPr>
        <w:t>белгiленген және тиiстi қаржы жылының 1 қаңтарында қолданыста болатын он еселенген айлық есептік көрсеткіштен кем болса, сондай-ақ елді мекенде банк немес</w:t>
      </w:r>
      <w:r>
        <w:rPr>
          <w:rStyle w:val="s0"/>
        </w:rPr>
        <w:t>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EB742F">
      <w:pPr>
        <w:ind w:firstLine="400"/>
        <w:jc w:val="both"/>
      </w:pPr>
      <w:r>
        <w:rPr>
          <w:rStyle w:val="s0"/>
        </w:rPr>
        <w:t>4) квитанциялардың дұрыс толтырылуын және сақталуын;</w:t>
      </w:r>
    </w:p>
    <w:p w:rsidR="00000000" w:rsidRDefault="00EB742F">
      <w:pPr>
        <w:jc w:val="both"/>
      </w:pPr>
      <w:r>
        <w:rPr>
          <w:rStyle w:val="s3"/>
        </w:rPr>
        <w:t>2011.05.07. № 452-IV ҚР</w:t>
      </w:r>
      <w:r>
        <w:rPr>
          <w:rStyle w:val="s3"/>
        </w:rPr>
        <w:t xml:space="preserve"> </w:t>
      </w:r>
      <w:hyperlink r:id="rId1375" w:anchor="sub_id=800" w:history="1">
        <w:r>
          <w:rPr>
            <w:rStyle w:val="a3"/>
            <w:i/>
            <w:iCs/>
          </w:rPr>
          <w:t>Заңымен</w:t>
        </w:r>
      </w:hyperlink>
      <w:r>
        <w:rPr>
          <w:rStyle w:val="s3"/>
        </w:rPr>
        <w:t xml:space="preserve"> </w:t>
      </w:r>
      <w:r>
        <w:rPr>
          <w:rStyle w:val="s3"/>
        </w:rPr>
        <w:t>5) тармақша өзгертілді (2012 ж. 1 қаңтардан бастап қолданысқа енгізілді) (</w:t>
      </w:r>
      <w:hyperlink r:id="rId1376" w:anchor="sub_id=230305" w:history="1">
        <w:r>
          <w:rPr>
            <w:rStyle w:val="a3"/>
            <w:i/>
            <w:iCs/>
          </w:rPr>
          <w:t>бұр.ред.қара</w:t>
        </w:r>
      </w:hyperlink>
      <w:r>
        <w:rPr>
          <w:rStyle w:val="s3"/>
        </w:rPr>
        <w:t>); 2014.29.09. № 239-V ҚР</w:t>
      </w:r>
      <w:r>
        <w:rPr>
          <w:rStyle w:val="s3"/>
        </w:rPr>
        <w:t xml:space="preserve"> </w:t>
      </w:r>
      <w:hyperlink r:id="rId1377" w:anchor="sub_id=1023" w:history="1">
        <w:r>
          <w:rPr>
            <w:rStyle w:val="a3"/>
            <w:i/>
            <w:iCs/>
          </w:rPr>
          <w:t>Заңымен</w:t>
        </w:r>
      </w:hyperlink>
      <w:r>
        <w:rPr>
          <w:rStyle w:val="s3"/>
        </w:rPr>
        <w:t xml:space="preserve"> </w:t>
      </w:r>
      <w:r>
        <w:rPr>
          <w:rStyle w:val="s3"/>
        </w:rPr>
        <w:t>5) тармақша жаңа редакцияда (</w:t>
      </w:r>
      <w:hyperlink r:id="rId1378" w:anchor="sub_id=230305" w:history="1">
        <w:r>
          <w:rPr>
            <w:rStyle w:val="a3"/>
            <w:i/>
            <w:iCs/>
          </w:rPr>
          <w:t>бұр.ред.қара</w:t>
        </w:r>
      </w:hyperlink>
      <w:r>
        <w:rPr>
          <w:rStyle w:val="s3"/>
        </w:rPr>
        <w:t xml:space="preserve">) </w:t>
      </w:r>
    </w:p>
    <w:p w:rsidR="00000000" w:rsidRDefault="00EB742F">
      <w:pPr>
        <w:ind w:firstLine="400"/>
        <w:jc w:val="both"/>
      </w:pPr>
      <w:r>
        <w:rPr>
          <w:rStyle w:val="s0"/>
        </w:rPr>
        <w:t>5) уәкілетті орган белгілеген тәртіппен және мерзім</w:t>
      </w:r>
      <w:r>
        <w:rPr>
          <w:rStyle w:val="s0"/>
        </w:rPr>
        <w:t>дерде салық органына квитанцияларды пайдалану туралы, сондай-ақ салық сомаларын банкке немесе банк операцияларының жекелеген түрлерін жүзеге асыратын ұйымға тапсыру туралы есептер беруді қамтамасыз етеді.</w:t>
      </w:r>
    </w:p>
    <w:p w:rsidR="00000000" w:rsidRDefault="00EB742F">
      <w:pPr>
        <w:ind w:firstLine="400"/>
        <w:jc w:val="both"/>
      </w:pPr>
      <w:r>
        <w:rPr>
          <w:rStyle w:val="s0"/>
        </w:rPr>
        <w:t> </w:t>
      </w:r>
    </w:p>
    <w:p w:rsidR="00000000" w:rsidRDefault="00EB742F">
      <w:pPr>
        <w:jc w:val="both"/>
      </w:pPr>
      <w:r>
        <w:rPr>
          <w:rStyle w:val="s3"/>
        </w:rPr>
        <w:t>2014.07.03. № 177-V ҚР</w:t>
      </w:r>
      <w:r>
        <w:rPr>
          <w:rStyle w:val="s3"/>
        </w:rPr>
        <w:t xml:space="preserve"> </w:t>
      </w:r>
      <w:hyperlink r:id="rId1379" w:anchor="sub_id=24" w:history="1">
        <w:r>
          <w:rPr>
            <w:rStyle w:val="a3"/>
            <w:i/>
            <w:iCs/>
          </w:rPr>
          <w:t>Заңымен</w:t>
        </w:r>
      </w:hyperlink>
      <w:r>
        <w:rPr>
          <w:rStyle w:val="s3"/>
        </w:rPr>
        <w:t xml:space="preserve"> (</w:t>
      </w:r>
      <w:hyperlink r:id="rId1380" w:anchor="sub_id=240000" w:history="1">
        <w:r>
          <w:rPr>
            <w:rStyle w:val="a3"/>
            <w:i/>
            <w:iCs/>
          </w:rPr>
          <w:t>бұр.ред.қара</w:t>
        </w:r>
      </w:hyperlink>
      <w:r>
        <w:rPr>
          <w:rStyle w:val="s3"/>
        </w:rPr>
        <w:t>); 2014.28.11. № 257-V ҚР</w:t>
      </w:r>
      <w:r>
        <w:rPr>
          <w:rStyle w:val="s3"/>
        </w:rPr>
        <w:t xml:space="preserve"> </w:t>
      </w:r>
      <w:hyperlink r:id="rId1381" w:anchor="sub_id=24" w:history="1">
        <w:r>
          <w:rPr>
            <w:rStyle w:val="a3"/>
            <w:i/>
            <w:iCs/>
          </w:rPr>
          <w:t>Заңымен</w:t>
        </w:r>
      </w:hyperlink>
      <w:r>
        <w:rPr>
          <w:rStyle w:val="s3"/>
        </w:rPr>
        <w:t xml:space="preserve"> </w:t>
      </w:r>
      <w:r>
        <w:rPr>
          <w:rStyle w:val="s3"/>
        </w:rPr>
        <w:t>(2014 ж. 1 қаңтардан бастап қолданысқа енгізілді) (</w:t>
      </w:r>
      <w:hyperlink r:id="rId1382" w:anchor="sub_id=240000" w:history="1">
        <w:r>
          <w:rPr>
            <w:rStyle w:val="a3"/>
            <w:i/>
            <w:iCs/>
          </w:rPr>
          <w:t>бұр.ред.қара</w:t>
        </w:r>
      </w:hyperlink>
      <w:r>
        <w:rPr>
          <w:rStyle w:val="s3"/>
        </w:rPr>
        <w:t>); 2014.28.11. № 257-V ҚР</w:t>
      </w:r>
      <w:r>
        <w:rPr>
          <w:rStyle w:val="s3"/>
        </w:rPr>
        <w:t xml:space="preserve"> </w:t>
      </w:r>
      <w:hyperlink r:id="rId1383" w:anchor="sub_id=24" w:history="1">
        <w:r>
          <w:rPr>
            <w:rStyle w:val="a3"/>
            <w:i/>
            <w:iCs/>
          </w:rPr>
          <w:t>Заңымен</w:t>
        </w:r>
      </w:hyperlink>
      <w:r>
        <w:rPr>
          <w:rStyle w:val="s3"/>
        </w:rPr>
        <w:t xml:space="preserve"> </w:t>
      </w:r>
      <w:r>
        <w:rPr>
          <w:rStyle w:val="s3"/>
        </w:rPr>
        <w:t>(2015 ж. 1 қаңтардан бастап қолданысқа енгізілді) (</w:t>
      </w:r>
      <w:hyperlink r:id="rId1384" w:anchor="sub_id=240000" w:history="1">
        <w:r>
          <w:rPr>
            <w:rStyle w:val="a3"/>
            <w:i/>
            <w:iCs/>
          </w:rPr>
          <w:t>бұр.ред.қара</w:t>
        </w:r>
      </w:hyperlink>
      <w:r>
        <w:rPr>
          <w:rStyle w:val="s3"/>
        </w:rPr>
        <w:t>) 24-баптың тақырыбы жаңа редакцияда</w:t>
      </w:r>
      <w:r>
        <w:rPr>
          <w:rStyle w:val="s3"/>
        </w:rPr>
        <w:t xml:space="preserve"> </w:t>
      </w:r>
    </w:p>
    <w:p w:rsidR="00000000" w:rsidRDefault="00EB742F">
      <w:pPr>
        <w:ind w:left="1200" w:hanging="800"/>
        <w:jc w:val="both"/>
      </w:pPr>
      <w:r>
        <w:rPr>
          <w:rStyle w:val="s1"/>
        </w:rPr>
        <w:t xml:space="preserve">24-бап. Салық органдарының уәкілетті мемлекеттік </w:t>
      </w:r>
      <w:r>
        <w:rPr>
          <w:rStyle w:val="s1"/>
        </w:rPr>
        <w:t>органдармен, Қазақстан Республикасының Ұлттық Банкімен, Автомобиль жолдарын басқару жөніндегі ұлттық оператормен және жергілікті атқарушы органдармен өзара іс-қимылы</w:t>
      </w:r>
    </w:p>
    <w:p w:rsidR="00000000" w:rsidRDefault="00EB742F">
      <w:pPr>
        <w:ind w:firstLine="400"/>
        <w:jc w:val="both"/>
      </w:pPr>
      <w:r>
        <w:rPr>
          <w:rStyle w:val="s0"/>
        </w:rPr>
        <w:t>1. Салық органдары уәкілетті мемлекеттік және жергілікті атқарушы органдармен өзара іс-қим</w:t>
      </w:r>
      <w:r>
        <w:rPr>
          <w:rStyle w:val="s0"/>
        </w:rPr>
        <w:t>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w:t>
      </w:r>
      <w:r>
        <w:rPr>
          <w:rStyle w:val="s0"/>
        </w:rPr>
        <w:t xml:space="preserve"> </w:t>
      </w:r>
    </w:p>
    <w:p w:rsidR="00000000" w:rsidRDefault="00EB742F">
      <w:pPr>
        <w:ind w:firstLine="400"/>
        <w:jc w:val="both"/>
      </w:pPr>
      <w:r>
        <w:rPr>
          <w:rStyle w:val="s0"/>
        </w:rPr>
        <w:t>2. Уәкілетті мемлекеттік және жергілікті атқарушы органдар салықтық бақылауды жүзеге асыру жөніндегі м</w:t>
      </w:r>
      <w:r>
        <w:rPr>
          <w:rStyle w:val="s0"/>
        </w:rPr>
        <w:t>індеттерді орындауда салық органдарына жәрдемдесуге міндетті.</w:t>
      </w:r>
    </w:p>
    <w:p w:rsidR="00000000" w:rsidRDefault="00EB742F">
      <w:pPr>
        <w:ind w:firstLine="400"/>
        <w:jc w:val="both"/>
      </w:pPr>
      <w:r>
        <w:rPr>
          <w:rStyle w:val="s0"/>
        </w:rPr>
        <w:t>3. 2014.28.11. № 257-V ҚР</w:t>
      </w:r>
      <w:r>
        <w:rPr>
          <w:rStyle w:val="s0"/>
        </w:rPr>
        <w:t xml:space="preserve"> </w:t>
      </w:r>
      <w:hyperlink r:id="rId1385" w:anchor="sub_id=24" w:history="1">
        <w:r>
          <w:rPr>
            <w:rStyle w:val="a3"/>
          </w:rPr>
          <w:t>Заңымен</w:t>
        </w:r>
      </w:hyperlink>
      <w:r>
        <w:rPr>
          <w:rStyle w:val="s0"/>
        </w:rPr>
        <w:t xml:space="preserve"> алып тасталды </w:t>
      </w:r>
      <w:r>
        <w:rPr>
          <w:rStyle w:val="s3"/>
        </w:rPr>
        <w:t>(2014 ж. 19 қарашадан бастап қолданысқа енгізілді) (</w:t>
      </w:r>
      <w:hyperlink r:id="rId1386" w:anchor="sub_id=240300" w:history="1">
        <w:r>
          <w:rPr>
            <w:rStyle w:val="a3"/>
            <w:i/>
            <w:iCs/>
          </w:rPr>
          <w:t>бұр.ред.қара</w:t>
        </w:r>
      </w:hyperlink>
      <w:r>
        <w:rPr>
          <w:rStyle w:val="s3"/>
        </w:rPr>
        <w:t>)</w:t>
      </w:r>
    </w:p>
    <w:p w:rsidR="00000000" w:rsidRDefault="00EB742F">
      <w:pPr>
        <w:ind w:firstLine="400"/>
        <w:jc w:val="both"/>
      </w:pPr>
      <w:r>
        <w:rPr>
          <w:rStyle w:val="s0"/>
        </w:rPr>
        <w:t>4. Салық органдары мен жергілікті атқарушы органдар салық жинауды жүзеге асыру бойынша осы Кодекстің</w:t>
      </w:r>
      <w:r>
        <w:rPr>
          <w:rStyle w:val="s0"/>
        </w:rPr>
        <w:t xml:space="preserve"> </w:t>
      </w:r>
      <w:hyperlink r:id="rId1387" w:anchor="sub_id=230000" w:history="1">
        <w:r>
          <w:rPr>
            <w:rStyle w:val="a3"/>
          </w:rPr>
          <w:t>23-бабында</w:t>
        </w:r>
      </w:hyperlink>
      <w:r>
        <w:rPr>
          <w:rStyle w:val="s0"/>
        </w:rPr>
        <w:t xml:space="preserve"> </w:t>
      </w:r>
      <w:r>
        <w:rPr>
          <w:rStyle w:val="s0"/>
        </w:rPr>
        <w:t>белгіленген тәртіппен бір-бірімен өзара іс-қимыл жасайды.</w:t>
      </w:r>
      <w:r>
        <w:rPr>
          <w:rStyle w:val="s0"/>
        </w:rPr>
        <w:t xml:space="preserve"> </w:t>
      </w:r>
    </w:p>
    <w:p w:rsidR="00000000" w:rsidRDefault="00EB742F">
      <w:pPr>
        <w:jc w:val="both"/>
      </w:pPr>
      <w:r>
        <w:rPr>
          <w:rStyle w:val="s3"/>
        </w:rPr>
        <w:t>2014.28.11. № 257-V ҚР</w:t>
      </w:r>
      <w:r>
        <w:rPr>
          <w:rStyle w:val="s3"/>
        </w:rPr>
        <w:t xml:space="preserve"> </w:t>
      </w:r>
      <w:hyperlink r:id="rId1388" w:anchor="sub_id=24" w:history="1">
        <w:r>
          <w:rPr>
            <w:rStyle w:val="a3"/>
            <w:i/>
            <w:iCs/>
          </w:rPr>
          <w:t>Заңымен</w:t>
        </w:r>
      </w:hyperlink>
      <w:r>
        <w:rPr>
          <w:rStyle w:val="s3"/>
        </w:rPr>
        <w:t xml:space="preserve"> </w:t>
      </w:r>
      <w:r>
        <w:rPr>
          <w:rStyle w:val="s3"/>
        </w:rPr>
        <w:t>5-тармақ жаңа редакцияда (2014 ж. 1 қаңтардан бастап қолданысқ</w:t>
      </w:r>
      <w:r>
        <w:rPr>
          <w:rStyle w:val="s3"/>
        </w:rPr>
        <w:t>а енгізілді) (</w:t>
      </w:r>
      <w:hyperlink r:id="rId1389" w:anchor="sub_id=240500" w:history="1">
        <w:r>
          <w:rPr>
            <w:rStyle w:val="a3"/>
            <w:i/>
            <w:iCs/>
          </w:rPr>
          <w:t>бұр.ред.қара</w:t>
        </w:r>
      </w:hyperlink>
      <w:r>
        <w:rPr>
          <w:rStyle w:val="s3"/>
        </w:rPr>
        <w:t xml:space="preserve">) </w:t>
      </w:r>
    </w:p>
    <w:p w:rsidR="00000000" w:rsidRDefault="00EB742F">
      <w:pPr>
        <w:ind w:firstLine="400"/>
        <w:jc w:val="both"/>
      </w:pPr>
      <w:r>
        <w:rPr>
          <w:rStyle w:val="s0"/>
        </w:rPr>
        <w:t>5. Уәкілетті мемлекеттік және жергілікті атқарушы органдардың, Автомобиль жолдарын басқару жөніндегі ұлттық оператордың бюджетке төленетін басқ</w:t>
      </w:r>
      <w:r>
        <w:rPr>
          <w:rStyle w:val="s0"/>
        </w:rPr>
        <w:t>а да міндетті төлемдерді алу және олар бойынша мәліметтер табыс ету жөніндегі өкілеттіктері осы Кодекстің ерекше бөлігінде айқындалады.</w:t>
      </w:r>
    </w:p>
    <w:p w:rsidR="00000000" w:rsidRDefault="00EB742F">
      <w:pPr>
        <w:ind w:firstLine="400"/>
        <w:jc w:val="both"/>
      </w:pPr>
      <w:r>
        <w:rPr>
          <w:rStyle w:val="s0"/>
        </w:rPr>
        <w:t xml:space="preserve">6. Салық органдары уәкілетті мемлекеттік және жергілікті атқарушы органдармен өзара іс-қимылды осы Кодексте белгіленген </w:t>
      </w:r>
      <w:r>
        <w:rPr>
          <w:rStyle w:val="s0"/>
        </w:rPr>
        <w:t>тәртіппен электрондық тәсілмен жүзеге асыруға құқылы.</w:t>
      </w:r>
    </w:p>
    <w:p w:rsidR="00000000" w:rsidRDefault="00EB742F">
      <w:pPr>
        <w:jc w:val="both"/>
      </w:pPr>
      <w:r>
        <w:rPr>
          <w:rStyle w:val="s3"/>
        </w:rPr>
        <w:t>2014.07.03. № 177-V ҚР</w:t>
      </w:r>
      <w:r>
        <w:rPr>
          <w:rStyle w:val="s3"/>
        </w:rPr>
        <w:t xml:space="preserve"> </w:t>
      </w:r>
      <w:hyperlink r:id="rId1390" w:anchor="sub_id=24" w:history="1">
        <w:r>
          <w:rPr>
            <w:rStyle w:val="a3"/>
            <w:i/>
            <w:iCs/>
          </w:rPr>
          <w:t>Заңымен</w:t>
        </w:r>
      </w:hyperlink>
      <w:r>
        <w:rPr>
          <w:rStyle w:val="s3"/>
        </w:rPr>
        <w:t xml:space="preserve"> </w:t>
      </w:r>
      <w:r>
        <w:rPr>
          <w:rStyle w:val="s3"/>
        </w:rPr>
        <w:t>6-1-тармақпен толықтырылды</w:t>
      </w:r>
      <w:r>
        <w:rPr>
          <w:rStyle w:val="s3"/>
        </w:rPr>
        <w:t xml:space="preserve"> </w:t>
      </w:r>
    </w:p>
    <w:p w:rsidR="00000000" w:rsidRDefault="00EB742F">
      <w:pPr>
        <w:ind w:firstLine="400"/>
        <w:jc w:val="both"/>
      </w:pPr>
      <w:r>
        <w:rPr>
          <w:rStyle w:val="s0"/>
        </w:rPr>
        <w:t>6-1. Салық органдары салықтық тексеру барысында тексерілетін са</w:t>
      </w:r>
      <w:r>
        <w:rPr>
          <w:rStyle w:val="s0"/>
        </w:rPr>
        <w:t>лық төлеушіге қатысты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w:t>
      </w:r>
      <w:r>
        <w:rPr>
          <w:rStyle w:val="s0"/>
        </w:rPr>
        <w:t>ралы</w:t>
      </w:r>
      <w:r>
        <w:rPr>
          <w:rStyle w:val="s0"/>
        </w:rPr>
        <w:t xml:space="preserve"> </w:t>
      </w:r>
      <w:hyperlink r:id="rId1391" w:history="1">
        <w:r>
          <w:rPr>
            <w:rStyle w:val="a3"/>
          </w:rPr>
          <w:t>заңнамасында</w:t>
        </w:r>
      </w:hyperlink>
      <w:r>
        <w:rPr>
          <w:rStyle w:val="s0"/>
        </w:rPr>
        <w:t xml:space="preserve"> </w:t>
      </w:r>
      <w:r>
        <w:rPr>
          <w:rStyle w:val="s0"/>
        </w:rPr>
        <w:t>белгіленген талаптарға сәйкестігі туралы қорытынды алу жөнінде Қазақстан Республикасының Ұлттық Банкімен өзара іс-қимыл жасайды.</w:t>
      </w:r>
    </w:p>
    <w:p w:rsidR="00000000" w:rsidRDefault="00EB742F">
      <w:pPr>
        <w:ind w:firstLine="400"/>
        <w:jc w:val="both"/>
      </w:pPr>
      <w:r>
        <w:rPr>
          <w:rStyle w:val="s0"/>
        </w:rPr>
        <w:t>Қазақстан</w:t>
      </w:r>
      <w:r>
        <w:rPr>
          <w:rStyle w:val="s0"/>
        </w:rPr>
        <w:t xml:space="preserve"> Республикасының Ұлттық Банкі уә</w:t>
      </w:r>
      <w:r>
        <w:rPr>
          <w:rStyle w:val="s0"/>
        </w:rPr>
        <w:t>кілетті органның сұрау салуы бойынша мұндай қорытындыны Қазақстан Республикасының Ұлттық Банкімен бірлесіп уәкілетті орган белгілеген тәртіппен табыс етеді.</w:t>
      </w:r>
    </w:p>
    <w:p w:rsidR="00000000" w:rsidRDefault="00EB742F">
      <w:pPr>
        <w:jc w:val="both"/>
      </w:pPr>
      <w:r>
        <w:rPr>
          <w:rStyle w:val="s3"/>
        </w:rPr>
        <w:t>2015.17.11. № 407-V ҚР</w:t>
      </w:r>
      <w:r>
        <w:rPr>
          <w:rStyle w:val="s3"/>
        </w:rPr>
        <w:t xml:space="preserve"> </w:t>
      </w:r>
      <w:hyperlink r:id="rId1392" w:anchor="sub_id=300" w:history="1">
        <w:r>
          <w:rPr>
            <w:rStyle w:val="a3"/>
            <w:i/>
            <w:iCs/>
          </w:rPr>
          <w:t>Заңымен</w:t>
        </w:r>
      </w:hyperlink>
      <w:r>
        <w:rPr>
          <w:rStyle w:val="s3"/>
        </w:rPr>
        <w:t xml:space="preserve"> </w:t>
      </w:r>
      <w:r>
        <w:rPr>
          <w:rStyle w:val="s3"/>
        </w:rPr>
        <w:t>6-2-тармақпен толықтырылды (2016 ж. 1 қаңтардан бастап қолданысқа енгізілді)</w:t>
      </w:r>
    </w:p>
    <w:p w:rsidR="00000000" w:rsidRDefault="00EB742F">
      <w:pPr>
        <w:ind w:firstLine="400"/>
        <w:jc w:val="both"/>
      </w:pPr>
      <w:r>
        <w:rPr>
          <w:rStyle w:val="s0"/>
        </w:rPr>
        <w:t>6-2. Салық органдары өндірушілердің заңды мекенжайларын, өндірушілердің (импорттаушылардың) кеңейтілген міндеттемелері қолданылатын, Қазақстан Республикасының аумағын</w:t>
      </w:r>
      <w:r>
        <w:rPr>
          <w:rStyle w:val="s0"/>
        </w:rPr>
        <w:t>да өндірілген өнімнің (тауарлардың) көлемдері мен түрлерін көрсете отырып, қоршаған ортаны қорғау саласындағы уәкілетті мемлекеттік органға тоқсан сайын өндірушілер бойынша ақпарат ұсынады.</w:t>
      </w:r>
    </w:p>
    <w:p w:rsidR="00000000" w:rsidRDefault="00EB742F">
      <w:pPr>
        <w:ind w:firstLine="400"/>
        <w:jc w:val="both"/>
      </w:pPr>
      <w:r>
        <w:t> </w:t>
      </w:r>
    </w:p>
    <w:p w:rsidR="00000000" w:rsidRDefault="00EB742F">
      <w:pPr>
        <w:ind w:left="1200" w:hanging="800"/>
        <w:jc w:val="both"/>
      </w:pPr>
      <w:r>
        <w:rPr>
          <w:rStyle w:val="s1"/>
        </w:rPr>
        <w:t>25-бап. Салық органдарының лауазымды адамдарын материалдық қамта</w:t>
      </w:r>
      <w:r>
        <w:rPr>
          <w:rStyle w:val="s1"/>
        </w:rPr>
        <w:t>масыз ету, құқықтық және әлеуметтік қорғау</w:t>
      </w:r>
    </w:p>
    <w:p w:rsidR="00000000" w:rsidRDefault="00EB742F">
      <w:pPr>
        <w:ind w:firstLine="400"/>
        <w:jc w:val="both"/>
      </w:pPr>
      <w:r>
        <w:rPr>
          <w:rStyle w:val="s0"/>
        </w:rPr>
        <w:t>1. Салық органдарының лауазымды адамы қызметтік міндеттерін орындау кезінде заңмен қорғалады.</w:t>
      </w:r>
    </w:p>
    <w:p w:rsidR="00000000" w:rsidRDefault="00EB742F">
      <w:pPr>
        <w:ind w:firstLine="400"/>
        <w:jc w:val="both"/>
      </w:pPr>
      <w:r>
        <w:rPr>
          <w:rStyle w:val="s0"/>
        </w:rPr>
        <w:t>2. Салық органдары лауазымды адамының заңды талаптарын орындамау, салық органдары лауазымды адамының қызметтік жұмысына</w:t>
      </w:r>
      <w:r>
        <w:rPr>
          <w:rStyle w:val="s0"/>
        </w:rPr>
        <w:t xml:space="preserve">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органдары лауазымды адамының қызметтік міндеттерін орындауына кедергі келтіретін басқа да іс-қимыл</w:t>
      </w:r>
      <w:r>
        <w:rPr>
          <w:rStyle w:val="s0"/>
        </w:rPr>
        <w:t>дар Қазақстан Республикасының заңдарында белгіленген жауаптылыққа әкеп соғады.</w:t>
      </w:r>
    </w:p>
    <w:p w:rsidR="00000000" w:rsidRDefault="00EB742F">
      <w:pPr>
        <w:ind w:firstLine="400"/>
        <w:jc w:val="both"/>
      </w:pPr>
      <w:r>
        <w:rPr>
          <w:rStyle w:val="s0"/>
        </w:rPr>
        <w:t>3. Қызметтегі жұмысын жүзеге асыруына байланысты салық органдары лауазымды адамының денсаулығына орташа ауыр зиян жасалған және келтірілген кезде, оған республикалық бюджет қара</w:t>
      </w:r>
      <w:r>
        <w:rPr>
          <w:rStyle w:val="s0"/>
        </w:rPr>
        <w:t>жатынан бес айлық жалақы мөлшерінде біржолғы өтемақы төленеді.</w:t>
      </w:r>
    </w:p>
    <w:p w:rsidR="00000000" w:rsidRDefault="00EB742F">
      <w:pPr>
        <w:ind w:firstLine="400"/>
        <w:jc w:val="both"/>
      </w:pPr>
      <w:r>
        <w:rPr>
          <w:rStyle w:val="s0"/>
        </w:rPr>
        <w:t>4. Қызметтегі жұмысын жүзеге асыруына байланысты салық органдары лауазымды адамының денсаулығына кәсіптік қызметімен одан әрі айналысуына мүмкіндік бермейтіндей ауыр зиян жасалған және келтіріл</w:t>
      </w:r>
      <w:r>
        <w:rPr>
          <w:rStyle w:val="s0"/>
        </w:rPr>
        <w:t>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EB742F">
      <w:pPr>
        <w:ind w:firstLine="400"/>
        <w:jc w:val="both"/>
      </w:pPr>
      <w:r>
        <w:rPr>
          <w:rStyle w:val="s0"/>
        </w:rPr>
        <w:t>5. Салық органдарының лауазымды адамы қызметтік мі</w:t>
      </w:r>
      <w:r>
        <w:rPr>
          <w:rStyle w:val="s0"/>
        </w:rPr>
        <w:t>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EB742F">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w:t>
      </w:r>
      <w:r>
        <w:rPr>
          <w:rStyle w:val="s0"/>
        </w:rPr>
        <w:t>ржолғы жәрдемақы төленеді;</w:t>
      </w:r>
    </w:p>
    <w:p w:rsidR="00000000" w:rsidRDefault="00EB742F">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w:t>
      </w:r>
      <w:r>
        <w:rPr>
          <w:rStyle w:val="s0"/>
        </w:rPr>
        <w:t xml:space="preserve"> </w:t>
      </w:r>
      <w:hyperlink r:id="rId1393" w:history="1">
        <w:r>
          <w:rPr>
            <w:rStyle w:val="a3"/>
          </w:rPr>
          <w:t>заңнамасында</w:t>
        </w:r>
      </w:hyperlink>
      <w:r>
        <w:rPr>
          <w:rStyle w:val="s0"/>
        </w:rPr>
        <w:t xml:space="preserve"> </w:t>
      </w:r>
      <w:r>
        <w:rPr>
          <w:rStyle w:val="s0"/>
        </w:rPr>
        <w:t>белгіленген мөлшерде және тәртіппен асыраушысынан айрылуына байланысты мемлекеттік әлеуметтік жәрдемақы тағайындалады.</w:t>
      </w:r>
    </w:p>
    <w:p w:rsidR="00000000" w:rsidRDefault="00EB742F">
      <w:pPr>
        <w:ind w:firstLine="400"/>
        <w:jc w:val="both"/>
      </w:pPr>
      <w:r>
        <w:rPr>
          <w:rStyle w:val="s0"/>
        </w:rPr>
        <w:t>6. Қызметтік міндеттерін орындауына байланысты салық органдары лауазымды адамының денсаулығы мен мүлкіне келт</w:t>
      </w:r>
      <w:r>
        <w:rPr>
          <w:rStyle w:val="s0"/>
        </w:rPr>
        <w:t>ірілген нұқсан, сондай-ақ салық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r>
        <w:rPr>
          <w:rStyle w:val="s1"/>
        </w:rPr>
        <w:t>2-БӨЛІМ. САЛЫҚ МІНДЕТТЕМЕСІ</w:t>
      </w:r>
    </w:p>
    <w:p w:rsidR="00000000" w:rsidRDefault="00EB742F">
      <w:pPr>
        <w:jc w:val="center"/>
      </w:pPr>
      <w:r>
        <w:rPr>
          <w:rStyle w:val="s1"/>
        </w:rPr>
        <w:t> </w:t>
      </w:r>
    </w:p>
    <w:p w:rsidR="00000000" w:rsidRDefault="00EB742F">
      <w:pPr>
        <w:jc w:val="center"/>
      </w:pPr>
      <w:r>
        <w:rPr>
          <w:rStyle w:val="s1"/>
        </w:rPr>
        <w:t>4-тарау. ЖАЛПЫ ЕРЕЖЕЛЕР</w:t>
      </w:r>
    </w:p>
    <w:p w:rsidR="00000000" w:rsidRDefault="00EB742F">
      <w:pPr>
        <w:jc w:val="center"/>
      </w:pPr>
      <w:r>
        <w:rPr>
          <w:rStyle w:val="s1"/>
        </w:rPr>
        <w:t> </w:t>
      </w:r>
    </w:p>
    <w:p w:rsidR="00000000" w:rsidRDefault="00EB742F">
      <w:pPr>
        <w:ind w:left="1200" w:hanging="800"/>
        <w:jc w:val="both"/>
      </w:pPr>
      <w:r>
        <w:rPr>
          <w:rStyle w:val="s1"/>
        </w:rPr>
        <w:t>2</w:t>
      </w:r>
      <w:r>
        <w:rPr>
          <w:rStyle w:val="s1"/>
        </w:rPr>
        <w:t xml:space="preserve">6-бап. </w:t>
      </w:r>
      <w:r>
        <w:rPr>
          <w:rStyle w:val="s0"/>
          <w:b/>
          <w:bCs/>
        </w:rPr>
        <w:t>Салық міндеттемесі</w:t>
      </w:r>
    </w:p>
    <w:p w:rsidR="00000000" w:rsidRDefault="00EB742F">
      <w:pPr>
        <w:jc w:val="both"/>
      </w:pPr>
      <w:r>
        <w:rPr>
          <w:rStyle w:val="s3"/>
        </w:rPr>
        <w:t>2011.21.07. № 467-ІV ҚР</w:t>
      </w:r>
      <w:r>
        <w:rPr>
          <w:rStyle w:val="s3"/>
        </w:rPr>
        <w:t xml:space="preserve"> </w:t>
      </w:r>
      <w:hyperlink r:id="rId1394" w:anchor="sub_id=304" w:history="1">
        <w:r>
          <w:rPr>
            <w:rStyle w:val="a3"/>
            <w:i/>
            <w:iCs/>
          </w:rPr>
          <w:t>Заңымен</w:t>
        </w:r>
      </w:hyperlink>
      <w:r>
        <w:rPr>
          <w:rStyle w:val="s3"/>
        </w:rPr>
        <w:t xml:space="preserve"> </w:t>
      </w:r>
      <w:r>
        <w:rPr>
          <w:rStyle w:val="s3"/>
        </w:rPr>
        <w:t>1-тармақ өзгертілді (2011 жылғы 1 шілдеден бастап қолданысқа енгізілді) (</w:t>
      </w:r>
      <w:hyperlink r:id="rId1395" w:anchor="sub_id=260100" w:history="1">
        <w:r>
          <w:rPr>
            <w:rStyle w:val="a3"/>
            <w:i/>
            <w:iCs/>
          </w:rPr>
          <w:t>бұр.ред.қара</w:t>
        </w:r>
      </w:hyperlink>
      <w:r>
        <w:rPr>
          <w:rStyle w:val="s3"/>
        </w:rPr>
        <w:t xml:space="preserve">) </w:t>
      </w:r>
    </w:p>
    <w:p w:rsidR="00000000" w:rsidRDefault="00EB742F">
      <w:pPr>
        <w:ind w:firstLine="400"/>
        <w:jc w:val="both"/>
      </w:pPr>
      <w:r>
        <w:rPr>
          <w:rStyle w:val="s0"/>
        </w:rPr>
        <w:t xml:space="preserve">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w:t>
      </w:r>
      <w:r>
        <w:rPr>
          <w:rStyle w:val="s0"/>
        </w:rPr>
        <w:t>тұруға, салық салу объектілерін және (немесе) салық салуға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және төлеуге, салықтық нысандард</w:t>
      </w:r>
      <w:r>
        <w:rPr>
          <w:rStyle w:val="s0"/>
        </w:rPr>
        <w:t>ы жасауға, салық тіркелімдерін қоспағанда, салықтық нысандарды салық органына белгіленген мерзімде табыс етуге міндетті.</w:t>
      </w:r>
    </w:p>
    <w:p w:rsidR="00000000" w:rsidRDefault="00EB742F">
      <w:pPr>
        <w:jc w:val="both"/>
      </w:pPr>
      <w:r>
        <w:rPr>
          <w:rStyle w:val="s3"/>
        </w:rPr>
        <w:t>2011.21.07. № 467-ІV ҚР</w:t>
      </w:r>
      <w:r>
        <w:rPr>
          <w:rStyle w:val="s3"/>
        </w:rPr>
        <w:t xml:space="preserve"> </w:t>
      </w:r>
      <w:hyperlink r:id="rId1396" w:anchor="sub_id=304" w:history="1">
        <w:r>
          <w:rPr>
            <w:rStyle w:val="a3"/>
            <w:i/>
            <w:iCs/>
          </w:rPr>
          <w:t>Заңымен</w:t>
        </w:r>
      </w:hyperlink>
      <w:r>
        <w:rPr>
          <w:rStyle w:val="s3"/>
        </w:rPr>
        <w:t xml:space="preserve"> </w:t>
      </w:r>
      <w:r>
        <w:rPr>
          <w:rStyle w:val="s3"/>
        </w:rPr>
        <w:t>2-тармақ өзгертілді (2</w:t>
      </w:r>
      <w:r>
        <w:rPr>
          <w:rStyle w:val="s3"/>
        </w:rPr>
        <w:t>011 жылғы 1 шілдеден бастап қолданысқа енгізілді) (</w:t>
      </w:r>
      <w:hyperlink r:id="rId1397" w:anchor="sub_id=260200" w:history="1">
        <w:r>
          <w:rPr>
            <w:rStyle w:val="a3"/>
            <w:i/>
            <w:iCs/>
          </w:rPr>
          <w:t>бұр.ред.қара</w:t>
        </w:r>
      </w:hyperlink>
      <w:r>
        <w:rPr>
          <w:rStyle w:val="s3"/>
        </w:rPr>
        <w:t xml:space="preserve">) </w:t>
      </w:r>
    </w:p>
    <w:p w:rsidR="00000000" w:rsidRDefault="00EB742F">
      <w:pPr>
        <w:ind w:firstLine="400"/>
        <w:jc w:val="both"/>
      </w:pPr>
      <w:r>
        <w:rPr>
          <w:rStyle w:val="s0"/>
        </w:rPr>
        <w:t>2. Мемлекеттің салық органы арқылы салық төлеушіден (салық агентінен) оның салық міндеттемесін толық көлем</w:t>
      </w:r>
      <w:r>
        <w:rPr>
          <w:rStyle w:val="s0"/>
        </w:rPr>
        <w:t>інде орындауын талап етуге, ал салық міндеттемесі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EB742F">
      <w:pPr>
        <w:ind w:firstLine="400"/>
        <w:jc w:val="both"/>
      </w:pPr>
      <w:r>
        <w:t> </w:t>
      </w:r>
    </w:p>
    <w:p w:rsidR="00000000" w:rsidRDefault="00EB742F">
      <w:pPr>
        <w:ind w:left="1200" w:hanging="800"/>
        <w:jc w:val="both"/>
      </w:pPr>
      <w:r>
        <w:rPr>
          <w:rStyle w:val="s1"/>
        </w:rPr>
        <w:t xml:space="preserve">27-бап. </w:t>
      </w:r>
      <w:r>
        <w:rPr>
          <w:rStyle w:val="s0"/>
          <w:b/>
          <w:bCs/>
        </w:rPr>
        <w:t>Салық салу об</w:t>
      </w:r>
      <w:r>
        <w:rPr>
          <w:rStyle w:val="s0"/>
          <w:b/>
          <w:bCs/>
        </w:rPr>
        <w:t>ъектісі және (немесе) салық салуға байланысты объект</w:t>
      </w:r>
    </w:p>
    <w:p w:rsidR="00000000" w:rsidRDefault="00EB742F">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w:t>
      </w:r>
      <w:r>
        <w:rPr>
          <w:rStyle w:val="s0"/>
        </w:rPr>
        <w:t>ндайды.</w:t>
      </w:r>
    </w:p>
    <w:p w:rsidR="00000000" w:rsidRDefault="00EB742F">
      <w:pPr>
        <w:ind w:firstLine="400"/>
        <w:jc w:val="both"/>
      </w:pPr>
      <w:r>
        <w:t> </w:t>
      </w:r>
    </w:p>
    <w:p w:rsidR="00000000" w:rsidRDefault="00EB742F">
      <w:pPr>
        <w:ind w:left="1200" w:hanging="800"/>
        <w:jc w:val="both"/>
      </w:pPr>
      <w:r>
        <w:rPr>
          <w:rStyle w:val="s1"/>
        </w:rPr>
        <w:t xml:space="preserve">28-бап. </w:t>
      </w:r>
      <w:r>
        <w:rPr>
          <w:rStyle w:val="s0"/>
          <w:b/>
          <w:bCs/>
        </w:rPr>
        <w:t>Салық базасы</w:t>
      </w:r>
    </w:p>
    <w:p w:rsidR="00000000" w:rsidRDefault="00EB742F">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EB742F">
      <w:pPr>
        <w:ind w:firstLine="400"/>
        <w:jc w:val="both"/>
      </w:pPr>
      <w:r>
        <w:t> </w:t>
      </w:r>
    </w:p>
    <w:p w:rsidR="00000000" w:rsidRDefault="00EB742F">
      <w:pPr>
        <w:ind w:left="1200" w:hanging="800"/>
        <w:jc w:val="both"/>
      </w:pPr>
      <w:r>
        <w:rPr>
          <w:rStyle w:val="s1"/>
        </w:rPr>
        <w:t xml:space="preserve">29-бап. </w:t>
      </w:r>
      <w:r>
        <w:rPr>
          <w:rStyle w:val="s0"/>
          <w:b/>
          <w:bCs/>
        </w:rPr>
        <w:t>Салық</w:t>
      </w:r>
      <w:r>
        <w:rPr>
          <w:rStyle w:val="s0"/>
          <w:b/>
          <w:bCs/>
        </w:rPr>
        <w:t xml:space="preserve"> </w:t>
      </w:r>
      <w:r>
        <w:rPr>
          <w:rStyle w:val="s0"/>
        </w:rPr>
        <w:t>мөлшерле</w:t>
      </w:r>
      <w:r>
        <w:rPr>
          <w:rStyle w:val="s0"/>
        </w:rPr>
        <w:t>месі</w:t>
      </w:r>
    </w:p>
    <w:p w:rsidR="00000000" w:rsidRDefault="00EB742F">
      <w:pPr>
        <w:ind w:firstLine="400"/>
        <w:jc w:val="both"/>
      </w:pPr>
      <w:r>
        <w:rPr>
          <w:rStyle w:val="s0"/>
        </w:rPr>
        <w:t>1. Салық мөлшерлемесі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EB742F">
      <w:pPr>
        <w:ind w:firstLine="400"/>
        <w:jc w:val="both"/>
      </w:pPr>
      <w:r>
        <w:rPr>
          <w:rStyle w:val="s0"/>
        </w:rPr>
        <w:t>2. Салық мөлшерлемесі салық салу объектісінің нем</w:t>
      </w:r>
      <w:r>
        <w:rPr>
          <w:rStyle w:val="s0"/>
        </w:rPr>
        <w:t>есе салық базасының өлшем бірлігіне пайызбен немесе абсолютті сомамен белгіленеді.</w:t>
      </w:r>
    </w:p>
    <w:p w:rsidR="00000000" w:rsidRDefault="00EB742F">
      <w:pPr>
        <w:ind w:firstLine="400"/>
        <w:jc w:val="both"/>
      </w:pPr>
      <w:r>
        <w:t> </w:t>
      </w:r>
    </w:p>
    <w:p w:rsidR="00000000" w:rsidRDefault="00EB742F">
      <w:pPr>
        <w:ind w:left="1200" w:hanging="800"/>
        <w:jc w:val="both"/>
      </w:pPr>
      <w:r>
        <w:rPr>
          <w:rStyle w:val="s1"/>
        </w:rPr>
        <w:t xml:space="preserve">30-бап. </w:t>
      </w:r>
      <w:r>
        <w:rPr>
          <w:rStyle w:val="s0"/>
          <w:b/>
          <w:bCs/>
        </w:rPr>
        <w:t>Салық кезеңі</w:t>
      </w:r>
    </w:p>
    <w:p w:rsidR="00000000" w:rsidRDefault="00EB742F">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w:t>
      </w:r>
      <w:r>
        <w:rPr>
          <w:rStyle w:val="s0"/>
        </w:rPr>
        <w:t>қталған</w:t>
      </w:r>
      <w:r>
        <w:rPr>
          <w:rStyle w:val="s0"/>
        </w:rPr>
        <w:t xml:space="preserve"> соң салық салу объектісі, салық базасы айқындалады, салықтың және бюджетке төленуге жататын басқа да міндетті төлемдердің сомасы есептеледі.</w:t>
      </w:r>
    </w:p>
    <w:p w:rsidR="00000000" w:rsidRDefault="00EB742F">
      <w:pPr>
        <w:jc w:val="center"/>
      </w:pPr>
      <w:r>
        <w:t> </w:t>
      </w:r>
    </w:p>
    <w:p w:rsidR="00000000" w:rsidRDefault="00EB742F">
      <w:pPr>
        <w:jc w:val="center"/>
      </w:pPr>
      <w:r>
        <w:t> </w:t>
      </w:r>
    </w:p>
    <w:p w:rsidR="00000000" w:rsidRDefault="00EB742F">
      <w:pPr>
        <w:jc w:val="center"/>
      </w:pPr>
      <w:bookmarkStart w:id="8" w:name="SUB310000"/>
      <w:bookmarkEnd w:id="8"/>
      <w:r>
        <w:rPr>
          <w:rStyle w:val="s1"/>
        </w:rPr>
        <w:t>5-тарау. САЛЫҚ МІНДЕТТЕМЕСІН ОРЫНДАУ</w:t>
      </w:r>
    </w:p>
    <w:p w:rsidR="00000000" w:rsidRDefault="00EB742F">
      <w:pPr>
        <w:ind w:firstLine="400"/>
        <w:jc w:val="both"/>
      </w:pPr>
      <w:r>
        <w:t> </w:t>
      </w:r>
    </w:p>
    <w:p w:rsidR="00000000" w:rsidRDefault="00EB742F">
      <w:pPr>
        <w:ind w:left="1200" w:hanging="800"/>
        <w:jc w:val="both"/>
      </w:pPr>
      <w:r>
        <w:rPr>
          <w:rStyle w:val="s1"/>
        </w:rPr>
        <w:t xml:space="preserve">31-бап. </w:t>
      </w:r>
      <w:r>
        <w:rPr>
          <w:rStyle w:val="s0"/>
          <w:b/>
          <w:bCs/>
        </w:rPr>
        <w:t>Салық міндеттемесін орындау</w:t>
      </w:r>
    </w:p>
    <w:p w:rsidR="00000000" w:rsidRDefault="00EB742F">
      <w:pPr>
        <w:ind w:firstLine="400"/>
        <w:jc w:val="both"/>
      </w:pPr>
      <w:r>
        <w:rPr>
          <w:rStyle w:val="s0"/>
        </w:rPr>
        <w:t xml:space="preserve">1. Егер осы Кодексте өзгеше </w:t>
      </w:r>
      <w:r>
        <w:rPr>
          <w:rStyle w:val="s0"/>
        </w:rPr>
        <w:t>белгіленбесе, салық төлеуші салық міндеттемесін орындауды дербес жүзеге асырады.</w:t>
      </w:r>
    </w:p>
    <w:p w:rsidR="00000000" w:rsidRDefault="00EB742F">
      <w:pPr>
        <w:ind w:firstLine="400"/>
        <w:jc w:val="both"/>
      </w:pPr>
      <w:r>
        <w:rPr>
          <w:rStyle w:val="s0"/>
        </w:rPr>
        <w:t>2. Салық төлеуші салық міндеттемесін орындау үшін мынадай іс-әрекеттер жасайды:</w:t>
      </w:r>
    </w:p>
    <w:p w:rsidR="00000000" w:rsidRDefault="00EB742F">
      <w:pPr>
        <w:ind w:firstLine="400"/>
        <w:jc w:val="both"/>
      </w:pPr>
      <w:r>
        <w:rPr>
          <w:rStyle w:val="s0"/>
        </w:rPr>
        <w:t>1) салық органында тіркелу есебіне</w:t>
      </w:r>
      <w:r>
        <w:rPr>
          <w:rStyle w:val="s0"/>
        </w:rPr>
        <w:t> </w:t>
      </w:r>
      <w:r>
        <w:rPr>
          <w:rStyle w:val="s0"/>
        </w:rPr>
        <w:t>тұрады;</w:t>
      </w:r>
    </w:p>
    <w:p w:rsidR="00000000" w:rsidRDefault="00EB742F">
      <w:pPr>
        <w:ind w:firstLine="400"/>
        <w:jc w:val="both"/>
      </w:pPr>
      <w:r>
        <w:rPr>
          <w:rStyle w:val="s0"/>
        </w:rPr>
        <w:t>2) салық салу объектілерін және (немесе) салық салуғ</w:t>
      </w:r>
      <w:r>
        <w:rPr>
          <w:rStyle w:val="s0"/>
        </w:rPr>
        <w:t>а байланысты объектілерді есепке алуды жүргізеді;</w:t>
      </w:r>
    </w:p>
    <w:p w:rsidR="00000000" w:rsidRDefault="00EB742F">
      <w:pPr>
        <w:jc w:val="both"/>
      </w:pPr>
      <w:r>
        <w:rPr>
          <w:rStyle w:val="s3"/>
        </w:rPr>
        <w:t>2011.21.07. № 467-ІV ҚР</w:t>
      </w:r>
      <w:r>
        <w:rPr>
          <w:rStyle w:val="s3"/>
        </w:rPr>
        <w:t xml:space="preserve"> </w:t>
      </w:r>
      <w:hyperlink r:id="rId1398" w:anchor="sub_id=305" w:history="1">
        <w:r>
          <w:rPr>
            <w:rStyle w:val="a3"/>
            <w:i/>
            <w:iCs/>
          </w:rPr>
          <w:t>Заңымен</w:t>
        </w:r>
      </w:hyperlink>
      <w:r>
        <w:rPr>
          <w:rStyle w:val="s3"/>
        </w:rPr>
        <w:t xml:space="preserve"> </w:t>
      </w:r>
      <w:r>
        <w:rPr>
          <w:rStyle w:val="s3"/>
        </w:rPr>
        <w:t>3) тармақша өзгертілді (2011 жылғы 1 шілдеден бастап қолданысқа енгізілді) (</w:t>
      </w:r>
      <w:hyperlink r:id="rId1399" w:anchor="sub_id=310203" w:history="1">
        <w:r>
          <w:rPr>
            <w:rStyle w:val="a3"/>
            <w:i/>
            <w:iCs/>
          </w:rPr>
          <w:t>бұр.ред.қара</w:t>
        </w:r>
      </w:hyperlink>
      <w:r>
        <w:rPr>
          <w:rStyle w:val="s3"/>
        </w:rPr>
        <w:t xml:space="preserve">) </w:t>
      </w:r>
    </w:p>
    <w:p w:rsidR="00000000" w:rsidRDefault="00EB742F">
      <w:pPr>
        <w:ind w:firstLine="400"/>
        <w:jc w:val="both"/>
      </w:pPr>
      <w:r>
        <w:rPr>
          <w:rStyle w:val="s0"/>
        </w:rPr>
        <w:t>3) осы Кодекстің ерекше бөліміне сәйкес салық салу объектілерін және (немесе) салық салуға байланысты объектілерді, салық базасы мен салық мөлшерлемелерін негізге ала отырып,</w:t>
      </w:r>
      <w:r>
        <w:rPr>
          <w:rStyle w:val="s0"/>
        </w:rPr>
        <w:t xml:space="preserve"> салықтың және бюджетке төленуге жататын басқа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EB742F">
      <w:pPr>
        <w:ind w:firstLine="400"/>
        <w:jc w:val="both"/>
      </w:pPr>
      <w:r>
        <w:rPr>
          <w:rStyle w:val="s0"/>
        </w:rPr>
        <w:t>4) салық тіркелімдерін қоспағанда, салықтық нысандарды жасайды және бе</w:t>
      </w:r>
      <w:r>
        <w:rPr>
          <w:rStyle w:val="s0"/>
        </w:rPr>
        <w:t>лгіленген тәртіппен салық органдарына табыс етеді;</w:t>
      </w:r>
    </w:p>
    <w:p w:rsidR="00000000" w:rsidRDefault="00EB742F">
      <w:pPr>
        <w:jc w:val="both"/>
      </w:pPr>
      <w:r>
        <w:rPr>
          <w:rStyle w:val="s3"/>
        </w:rPr>
        <w:t>2011.21.07. № 467-ІV ҚР</w:t>
      </w:r>
      <w:r>
        <w:rPr>
          <w:rStyle w:val="s3"/>
        </w:rPr>
        <w:t xml:space="preserve"> </w:t>
      </w:r>
      <w:hyperlink r:id="rId1400" w:anchor="sub_id=305" w:history="1">
        <w:r>
          <w:rPr>
            <w:rStyle w:val="a3"/>
            <w:i/>
            <w:iCs/>
          </w:rPr>
          <w:t>Заңымен</w:t>
        </w:r>
      </w:hyperlink>
      <w:r>
        <w:rPr>
          <w:rStyle w:val="s3"/>
        </w:rPr>
        <w:t xml:space="preserve"> </w:t>
      </w:r>
      <w:r>
        <w:rPr>
          <w:rStyle w:val="s3"/>
        </w:rPr>
        <w:t>5) тармақша өзгертілді (2011 жылғы 1 шілдеден бастап қолданысқа енгізілді) (</w:t>
      </w:r>
      <w:hyperlink r:id="rId1401" w:anchor="sub_id=310205" w:history="1">
        <w:r>
          <w:rPr>
            <w:rStyle w:val="a3"/>
            <w:i/>
            <w:iCs/>
          </w:rPr>
          <w:t>бұр.ред.қара</w:t>
        </w:r>
      </w:hyperlink>
      <w:r>
        <w:rPr>
          <w:rStyle w:val="s3"/>
        </w:rPr>
        <w:t xml:space="preserve">) </w:t>
      </w:r>
    </w:p>
    <w:p w:rsidR="00000000" w:rsidRDefault="00EB742F">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төленетін</w:t>
      </w:r>
      <w:r>
        <w:rPr>
          <w:rStyle w:val="s0"/>
        </w:rPr>
        <w:t xml:space="preserve"> басқа да міндетті төлемдер бойынша аванстық және ағымдағы төлемдерді төлейді.</w:t>
      </w:r>
    </w:p>
    <w:p w:rsidR="00000000" w:rsidRDefault="00EB742F">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EB742F">
      <w:pPr>
        <w:ind w:firstLine="400"/>
        <w:jc w:val="both"/>
      </w:pPr>
      <w:r>
        <w:rPr>
          <w:rStyle w:val="s0"/>
        </w:rPr>
        <w:t>4. Салық төлеуші салық міндеттемесін мер</w:t>
      </w:r>
      <w:r>
        <w:rPr>
          <w:rStyle w:val="s0"/>
        </w:rPr>
        <w:t>зімінен бұрын орындауға құқылы.</w:t>
      </w:r>
      <w:r>
        <w:rPr>
          <w:rStyle w:val="s0"/>
        </w:rPr>
        <w:t xml:space="preserve"> </w:t>
      </w:r>
    </w:p>
    <w:p w:rsidR="00000000" w:rsidRDefault="00EB742F">
      <w:pPr>
        <w:ind w:firstLine="400"/>
        <w:jc w:val="both"/>
      </w:pPr>
      <w:r>
        <w:rPr>
          <w:rStyle w:val="s0"/>
        </w:rPr>
        <w:t xml:space="preserve">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w:t>
      </w:r>
      <w:r>
        <w:rPr>
          <w:rStyle w:val="s0"/>
        </w:rPr>
        <w:t xml:space="preserve">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w:t>
      </w:r>
      <w:r>
        <w:rPr>
          <w:rStyle w:val="s0"/>
        </w:rPr>
        <w:t>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w:t>
      </w:r>
      <w:r>
        <w:rPr>
          <w:rStyle w:val="s0"/>
        </w:rPr>
        <w:t>ындалған болып саналады.</w:t>
      </w:r>
    </w:p>
    <w:p w:rsidR="00000000" w:rsidRDefault="00EB742F">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w:t>
      </w:r>
      <w:r>
        <w:rPr>
          <w:rStyle w:val="s0"/>
        </w:rPr>
        <w:t xml:space="preserve"> аудару кезінде төлем құжаттарында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EB742F">
      <w:pPr>
        <w:ind w:firstLine="400"/>
        <w:jc w:val="both"/>
      </w:pPr>
      <w:r>
        <w:rPr>
          <w:rStyle w:val="s0"/>
        </w:rPr>
        <w:t>7. Салық төлеушінің салық агенті орындайтын, салық төлеу жөніндегі салық міндеттемесі</w:t>
      </w:r>
      <w:r>
        <w:rPr>
          <w:rStyle w:val="s0"/>
        </w:rPr>
        <w:t xml:space="preserve"> салық ұсталған күннен бастап орындалған болып есептеледі.</w:t>
      </w:r>
    </w:p>
    <w:p w:rsidR="00000000" w:rsidRDefault="00EB742F">
      <w:pPr>
        <w:ind w:firstLine="400"/>
        <w:jc w:val="both"/>
      </w:pPr>
      <w:r>
        <w:rPr>
          <w:rStyle w:val="s0"/>
        </w:rPr>
        <w:t>8. Салықты, төлемақыны төлеу жөніндегі салық міндеттемесі, сондай-ақ өсімпұлдар төлеу бойынша міндеттеме осы Кодекстің</w:t>
      </w:r>
      <w:r>
        <w:rPr>
          <w:rStyle w:val="s0"/>
        </w:rPr>
        <w:t xml:space="preserve"> </w:t>
      </w:r>
      <w:hyperlink r:id="rId1402" w:anchor="sub_id=5990000" w:history="1">
        <w:r>
          <w:rPr>
            <w:rStyle w:val="a3"/>
          </w:rPr>
          <w:t>599-бабында</w:t>
        </w:r>
      </w:hyperlink>
      <w:r>
        <w:rPr>
          <w:rStyle w:val="s0"/>
        </w:rPr>
        <w:t xml:space="preserve"> </w:t>
      </w:r>
      <w:r>
        <w:rPr>
          <w:rStyle w:val="s0"/>
        </w:rPr>
        <w:t>белгіленген тәртіппен есепке жатқызулар жүргізу арқылы орындалуы мүмкін.</w:t>
      </w:r>
    </w:p>
    <w:p w:rsidR="00000000" w:rsidRDefault="00EB742F">
      <w:pPr>
        <w:ind w:firstLine="400"/>
        <w:jc w:val="both"/>
      </w:pPr>
      <w:bookmarkStart w:id="9" w:name="SUB310900"/>
      <w:bookmarkEnd w:id="9"/>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w:t>
      </w:r>
      <w:r>
        <w:rPr>
          <w:rStyle w:val="s0"/>
        </w:rPr>
        <w:t>ексте, Қазақстан Республикасының акционерлік қоғамдардың қызметін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w:t>
      </w:r>
      <w:r>
        <w:rPr>
          <w:rStyle w:val="s0"/>
        </w:rPr>
        <w:t xml:space="preserve"> нысаны немесе шетелдік валютада төлеу көзделген жағдайларды қоспағанда, ұлттық валютамен орындалады.</w:t>
      </w:r>
    </w:p>
    <w:p w:rsidR="00000000" w:rsidRDefault="00EB742F">
      <w:pPr>
        <w:ind w:firstLine="400"/>
        <w:jc w:val="both"/>
      </w:pPr>
      <w:r>
        <w:t> </w:t>
      </w:r>
    </w:p>
    <w:p w:rsidR="00000000" w:rsidRDefault="00EB742F">
      <w:pPr>
        <w:ind w:left="1200" w:hanging="800"/>
        <w:jc w:val="both"/>
      </w:pPr>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EB742F">
      <w:pPr>
        <w:ind w:firstLine="400"/>
        <w:jc w:val="both"/>
      </w:pPr>
      <w:r>
        <w:rPr>
          <w:rStyle w:val="s0"/>
        </w:rPr>
        <w:t>1. Төлем көзінен ұсталаты</w:t>
      </w:r>
      <w:r>
        <w:rPr>
          <w:rStyle w:val="s0"/>
        </w:rPr>
        <w:t>н салықтың сомасын есептеуді салық агенті жүзеге асырады.</w:t>
      </w:r>
    </w:p>
    <w:p w:rsidR="00000000" w:rsidRDefault="00EB742F">
      <w:pPr>
        <w:ind w:firstLine="400"/>
        <w:jc w:val="both"/>
      </w:pPr>
      <w:bookmarkStart w:id="10" w:name="SUB320200"/>
      <w:bookmarkEnd w:id="10"/>
      <w:r>
        <w:rPr>
          <w:rStyle w:val="s0"/>
        </w:rPr>
        <w:t xml:space="preserve">2. </w:t>
      </w:r>
      <w:hyperlink r:id="rId1403" w:anchor="sub_id=6070200" w:history="1">
        <w:r>
          <w:rPr>
            <w:rStyle w:val="a3"/>
          </w:rPr>
          <w:t>Осы Кодекстің ерекше бөлімінде</w:t>
        </w:r>
      </w:hyperlink>
      <w:r>
        <w:rPr>
          <w:rStyle w:val="s0"/>
        </w:rPr>
        <w:t xml:space="preserve"> </w:t>
      </w:r>
      <w:r>
        <w:rPr>
          <w:rStyle w:val="s0"/>
        </w:rPr>
        <w:t>көзделген жағдайларда салықтың және бюджетке төленетін басқа да міндетті төлемд</w:t>
      </w:r>
      <w:r>
        <w:rPr>
          <w:rStyle w:val="s0"/>
        </w:rPr>
        <w:t>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EB742F">
      <w:pPr>
        <w:ind w:firstLine="400"/>
        <w:jc w:val="both"/>
      </w:pPr>
      <w:r>
        <w:t> </w:t>
      </w:r>
    </w:p>
    <w:p w:rsidR="00000000" w:rsidRDefault="00EB742F">
      <w:pPr>
        <w:ind w:left="1200" w:hanging="800"/>
        <w:jc w:val="both"/>
      </w:pPr>
      <w:r>
        <w:rPr>
          <w:rStyle w:val="s1"/>
        </w:rPr>
        <w:t xml:space="preserve">33-бап. </w:t>
      </w:r>
      <w:r>
        <w:rPr>
          <w:rStyle w:val="s0"/>
          <w:b/>
          <w:bCs/>
        </w:rPr>
        <w:t>Салық міндеттемесін орындау мерзімдері</w:t>
      </w:r>
    </w:p>
    <w:p w:rsidR="00000000" w:rsidRDefault="00EB742F">
      <w:pPr>
        <w:ind w:firstLine="400"/>
        <w:jc w:val="both"/>
      </w:pPr>
      <w:r>
        <w:rPr>
          <w:rStyle w:val="s0"/>
        </w:rPr>
        <w:t>Салық міндеттемесін орындау мерзімдері осы Кодексте белгіленеді. Бұл ретте, о</w:t>
      </w:r>
      <w:r>
        <w:rPr>
          <w:rStyle w:val="s0"/>
        </w:rPr>
        <w:t>сы Кодексте белгіленген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w:t>
      </w:r>
      <w:r>
        <w:rPr>
          <w:rStyle w:val="s0"/>
        </w:rPr>
        <w:t>ң</w:t>
      </w:r>
      <w:r>
        <w:rPr>
          <w:rStyle w:val="s0"/>
        </w:rPr>
        <w:t xml:space="preserve"> соңғы күні жұмыс күні болмаса, мерзім келесі жұмыс күнінің соңында аяқталады.</w:t>
      </w:r>
    </w:p>
    <w:p w:rsidR="00000000" w:rsidRDefault="00EB742F">
      <w:pPr>
        <w:ind w:firstLine="400"/>
        <w:jc w:val="both"/>
      </w:pPr>
      <w:r>
        <w:t> </w:t>
      </w:r>
    </w:p>
    <w:p w:rsidR="00000000" w:rsidRDefault="00EB742F">
      <w:pPr>
        <w:jc w:val="both"/>
      </w:pPr>
      <w:r>
        <w:rPr>
          <w:rStyle w:val="s3"/>
        </w:rPr>
        <w:t>2012.26.12. № 61-V ҚР</w:t>
      </w:r>
      <w:r>
        <w:rPr>
          <w:rStyle w:val="s3"/>
        </w:rPr>
        <w:t xml:space="preserve"> </w:t>
      </w:r>
      <w:hyperlink r:id="rId1404" w:anchor="sub_id=34" w:history="1">
        <w:r>
          <w:rPr>
            <w:rStyle w:val="a3"/>
            <w:i/>
            <w:iCs/>
          </w:rPr>
          <w:t>Заңымен</w:t>
        </w:r>
      </w:hyperlink>
      <w:r>
        <w:rPr>
          <w:rStyle w:val="s3"/>
        </w:rPr>
        <w:t xml:space="preserve"> </w:t>
      </w:r>
      <w:r>
        <w:rPr>
          <w:rStyle w:val="s3"/>
        </w:rPr>
        <w:t>34-бап жаңа редакцияда (2012 ж. 1 қаңтардан бастап қолданысқа ен</w:t>
      </w:r>
      <w:r>
        <w:rPr>
          <w:rStyle w:val="s3"/>
        </w:rPr>
        <w:t>гізілді) (</w:t>
      </w:r>
      <w:hyperlink r:id="rId1405" w:anchor="sub_id=340000" w:history="1">
        <w:r>
          <w:rPr>
            <w:rStyle w:val="a3"/>
            <w:i/>
            <w:iCs/>
          </w:rPr>
          <w:t>бұр.ред.қара</w:t>
        </w:r>
      </w:hyperlink>
      <w:r>
        <w:rPr>
          <w:rStyle w:val="s3"/>
        </w:rPr>
        <w:t xml:space="preserve">) </w:t>
      </w:r>
    </w:p>
    <w:p w:rsidR="00000000" w:rsidRDefault="00EB742F">
      <w:pPr>
        <w:ind w:left="1200" w:hanging="800"/>
        <w:jc w:val="both"/>
      </w:pPr>
      <w:r>
        <w:rPr>
          <w:rStyle w:val="s1"/>
        </w:rPr>
        <w:t>34-бап. Салық берешегін өтеудің тәртібі</w:t>
      </w:r>
    </w:p>
    <w:p w:rsidR="00000000" w:rsidRDefault="00EB742F">
      <w:pPr>
        <w:ind w:firstLine="400"/>
        <w:jc w:val="both"/>
      </w:pPr>
      <w:r>
        <w:rPr>
          <w:rStyle w:val="s0"/>
        </w:rPr>
        <w:t>Салық берешегін өтеу мынадай тәртіппен жүргізіледі:</w:t>
      </w:r>
    </w:p>
    <w:p w:rsidR="00000000" w:rsidRDefault="00EB742F">
      <w:pPr>
        <w:ind w:firstLine="400"/>
        <w:jc w:val="both"/>
      </w:pPr>
      <w:r>
        <w:rPr>
          <w:rStyle w:val="s0"/>
        </w:rPr>
        <w:t>1) бересі сомасы;</w:t>
      </w:r>
    </w:p>
    <w:p w:rsidR="00000000" w:rsidRDefault="00EB742F">
      <w:pPr>
        <w:ind w:firstLine="400"/>
        <w:jc w:val="both"/>
      </w:pPr>
      <w:r>
        <w:rPr>
          <w:rStyle w:val="s0"/>
        </w:rPr>
        <w:t>2) есептелген өсімпұлдар;</w:t>
      </w:r>
    </w:p>
    <w:p w:rsidR="00000000" w:rsidRDefault="00EB742F">
      <w:pPr>
        <w:ind w:firstLine="400"/>
        <w:jc w:val="both"/>
      </w:pPr>
      <w:r>
        <w:rPr>
          <w:rStyle w:val="s0"/>
        </w:rPr>
        <w:t>3) айыппұлд</w:t>
      </w:r>
      <w:r>
        <w:rPr>
          <w:rStyle w:val="s0"/>
        </w:rPr>
        <w:t>ар сомасы.</w:t>
      </w:r>
    </w:p>
    <w:p w:rsidR="00000000" w:rsidRDefault="00EB742F">
      <w:pPr>
        <w:ind w:left="1200" w:hanging="800"/>
        <w:jc w:val="both"/>
      </w:pPr>
      <w:r>
        <w:rPr>
          <w:rStyle w:val="s1"/>
        </w:rPr>
        <w:t> </w:t>
      </w:r>
    </w:p>
    <w:p w:rsidR="00000000" w:rsidRDefault="00EB742F">
      <w:pPr>
        <w:ind w:left="1200" w:hanging="800"/>
        <w:jc w:val="both"/>
      </w:pPr>
      <w:bookmarkStart w:id="11" w:name="SUB350000"/>
      <w:bookmarkEnd w:id="11"/>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EB742F">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w:t>
      </w:r>
      <w:r>
        <w:rPr>
          <w:rStyle w:val="s0"/>
        </w:rPr>
        <w:t>әне</w:t>
      </w:r>
      <w:r>
        <w:rPr>
          <w:rStyle w:val="s0"/>
        </w:rPr>
        <w:t xml:space="preserve"> сатып алған және (немесе) алған мүлік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EB742F">
      <w:pPr>
        <w:ind w:firstLine="400"/>
        <w:jc w:val="both"/>
      </w:pPr>
      <w:r>
        <w:rPr>
          <w:rStyle w:val="s0"/>
        </w:rPr>
        <w:t>Сенімгерлікпе</w:t>
      </w:r>
      <w:r>
        <w:rPr>
          <w:rStyle w:val="s0"/>
        </w:rPr>
        <w:t>н басқарушының сыйақы түріндегі табысы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EB742F">
      <w:pPr>
        <w:ind w:firstLine="400"/>
        <w:jc w:val="both"/>
      </w:pPr>
      <w:r>
        <w:rPr>
          <w:rStyle w:val="s0"/>
        </w:rPr>
        <w:t>Егер салық міндеттемесін орындау сенімгер</w:t>
      </w:r>
      <w:r>
        <w:rPr>
          <w:rStyle w:val="s0"/>
        </w:rPr>
        <w:t>лікпен басқарушыға жүктелсе,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w:t>
      </w:r>
      <w:r>
        <w:rPr>
          <w:rStyle w:val="s0"/>
        </w:rPr>
        <w:t>ы сенімгерлікпен басқарушыға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w:t>
      </w:r>
      <w:r>
        <w:rPr>
          <w:rStyle w:val="s0"/>
        </w:rPr>
        <w:t xml:space="preserve"> алушының сенімгерлікпен басқарудан алынған таза табысы болып табылады.</w:t>
      </w:r>
    </w:p>
    <w:p w:rsidR="00000000" w:rsidRDefault="00EB742F">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w:t>
      </w:r>
      <w:r>
        <w:rPr>
          <w:rStyle w:val="s0"/>
        </w:rPr>
        <w:t>лушының табыстарынан асып кетуі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EB742F">
      <w:pPr>
        <w:ind w:firstLine="400"/>
        <w:jc w:val="both"/>
      </w:pPr>
      <w:r>
        <w:rPr>
          <w:rStyle w:val="s0"/>
        </w:rPr>
        <w:t xml:space="preserve">2. Мүлікті </w:t>
      </w:r>
      <w:r>
        <w:rPr>
          <w:rStyle w:val="s0"/>
        </w:rPr>
        <w:t>сенімгерлікпен басқаруды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w:t>
      </w:r>
      <w:r>
        <w:rPr>
          <w:rStyle w:val="s0"/>
        </w:rPr>
        <w:t>ың шығыстарын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r>
        <w:rPr>
          <w:rStyle w:val="s0"/>
        </w:rPr>
        <w:t>.</w:t>
      </w:r>
    </w:p>
    <w:p w:rsidR="00000000" w:rsidRDefault="00EB742F">
      <w:pPr>
        <w:jc w:val="both"/>
      </w:pPr>
      <w:r>
        <w:rPr>
          <w:rStyle w:val="s3"/>
        </w:rPr>
        <w:t>2011.21.07. № 467-ІV ҚР</w:t>
      </w:r>
      <w:r>
        <w:rPr>
          <w:rStyle w:val="s3"/>
        </w:rPr>
        <w:t xml:space="preserve"> </w:t>
      </w:r>
      <w:hyperlink r:id="rId1406" w:anchor="sub_id=306"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1407" w:anchor="sub_id=350300" w:history="1">
        <w:r>
          <w:rPr>
            <w:rStyle w:val="a3"/>
            <w:i/>
            <w:iCs/>
          </w:rPr>
          <w:t>бұр.ред.қара</w:t>
        </w:r>
      </w:hyperlink>
      <w:r>
        <w:rPr>
          <w:rStyle w:val="s3"/>
        </w:rPr>
        <w:t>)</w:t>
      </w:r>
    </w:p>
    <w:p w:rsidR="00000000" w:rsidRDefault="00EB742F">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EB742F">
      <w:pPr>
        <w:ind w:firstLine="400"/>
        <w:jc w:val="both"/>
      </w:pPr>
      <w:r>
        <w:rPr>
          <w:rStyle w:val="s0"/>
        </w:rPr>
        <w:t>1) қосылған құн салығынан басқа са</w:t>
      </w:r>
      <w:r>
        <w:rPr>
          <w:rStyle w:val="s0"/>
        </w:rPr>
        <w:t>лық және бюджетке төленетін басқа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w:t>
      </w:r>
      <w:r>
        <w:rPr>
          <w:rStyle w:val="s0"/>
        </w:rPr>
        <w:t>үмкін</w:t>
      </w:r>
      <w:r>
        <w:rPr>
          <w:rStyle w:val="s0"/>
        </w:rPr>
        <w:t>;</w:t>
      </w:r>
      <w:r>
        <w:rPr>
          <w:rStyle w:val="s0"/>
        </w:rPr>
        <w:t xml:space="preserve"> </w:t>
      </w:r>
    </w:p>
    <w:p w:rsidR="00000000" w:rsidRDefault="00EB742F">
      <w:pPr>
        <w:ind w:firstLine="400"/>
        <w:jc w:val="both"/>
      </w:pPr>
      <w:r>
        <w:rPr>
          <w:rStyle w:val="s0"/>
        </w:rPr>
        <w:t>2) қосылған құн салығы бойынша ол осы Кодекстің 8-бөлімінде және</w:t>
      </w:r>
      <w:r>
        <w:rPr>
          <w:rStyle w:val="s0"/>
        </w:rPr>
        <w:t xml:space="preserve"> </w:t>
      </w:r>
      <w:hyperlink r:id="rId1408" w:anchor="sub_id=5680000" w:history="1">
        <w:r>
          <w:rPr>
            <w:rStyle w:val="a3"/>
          </w:rPr>
          <w:t>568 - 571-баптарында</w:t>
        </w:r>
      </w:hyperlink>
      <w:r>
        <w:rPr>
          <w:rStyle w:val="s0"/>
        </w:rPr>
        <w:t xml:space="preserve"> </w:t>
      </w:r>
      <w:r>
        <w:rPr>
          <w:rStyle w:val="s0"/>
        </w:rPr>
        <w:t>белгіленген жағдайларда және тәртіппен сенімгерлікпен басқарушыға жүктеледі.</w:t>
      </w:r>
    </w:p>
    <w:p w:rsidR="00000000" w:rsidRDefault="00EB742F">
      <w:pPr>
        <w:ind w:firstLine="400"/>
        <w:jc w:val="both"/>
      </w:pPr>
      <w:r>
        <w:rPr>
          <w:rStyle w:val="s0"/>
        </w:rPr>
        <w:t>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w:t>
      </w:r>
      <w:r>
        <w:rPr>
          <w:rStyle w:val="s0"/>
        </w:rPr>
        <w:t xml:space="preserve"> </w:t>
      </w:r>
      <w:hyperlink r:id="rId1409" w:anchor="sub_id=810000" w:history="1">
        <w:r>
          <w:rPr>
            <w:rStyle w:val="a3"/>
          </w:rPr>
          <w:t>81-тарауында</w:t>
        </w:r>
      </w:hyperlink>
      <w:r>
        <w:rPr>
          <w:rStyle w:val="s0"/>
        </w:rPr>
        <w:t xml:space="preserve"> </w:t>
      </w:r>
      <w:r>
        <w:rPr>
          <w:rStyle w:val="s0"/>
        </w:rPr>
        <w:t>белгіленген тәртіппен салық органында тіркелу есебіне тұруға тиіс.</w:t>
      </w:r>
    </w:p>
    <w:p w:rsidR="00000000" w:rsidRDefault="00EB742F">
      <w:pPr>
        <w:ind w:firstLine="400"/>
        <w:jc w:val="both"/>
      </w:pPr>
      <w:r>
        <w:rPr>
          <w:rStyle w:val="s0"/>
        </w:rPr>
        <w:t>Бұл ретте сенімгерлікпен басқарушы сенімгерлік басқару шарты бойынша салықтарды, басқа да міндетті төлемдерді есептеу, төлеу немес</w:t>
      </w:r>
      <w:r>
        <w:rPr>
          <w:rStyle w:val="s0"/>
        </w:rPr>
        <w:t>е ұстау жөніндегі салықтық міндеттемелерді:</w:t>
      </w:r>
    </w:p>
    <w:p w:rsidR="00000000" w:rsidRDefault="00EB742F">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EB742F">
      <w:pPr>
        <w:ind w:firstLine="400"/>
        <w:jc w:val="both"/>
      </w:pPr>
      <w:r>
        <w:rPr>
          <w:rStyle w:val="s0"/>
        </w:rPr>
        <w:t xml:space="preserve">егер Қазақстан Республикасының заңнамасына сәйкес </w:t>
      </w:r>
      <w:r>
        <w:rPr>
          <w:rStyle w:val="s0"/>
        </w:rPr>
        <w:t>сенімгерлікпен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EB742F">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w:t>
      </w:r>
      <w:r>
        <w:rPr>
          <w:rStyle w:val="s0"/>
        </w:rPr>
        <w:t>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EB742F">
      <w:pPr>
        <w:ind w:firstLine="400"/>
        <w:jc w:val="both"/>
      </w:pPr>
      <w:r>
        <w:rPr>
          <w:rStyle w:val="s0"/>
        </w:rPr>
        <w:t>1) салық міндеттемесін орындау сен</w:t>
      </w:r>
      <w:r>
        <w:rPr>
          <w:rStyle w:val="s0"/>
        </w:rPr>
        <w:t>імгерлікпен басқарушыға жүктелмесе;</w:t>
      </w:r>
    </w:p>
    <w:p w:rsidR="00000000" w:rsidRDefault="00EB742F">
      <w:pPr>
        <w:jc w:val="both"/>
      </w:pPr>
      <w:r>
        <w:rPr>
          <w:rStyle w:val="s3"/>
        </w:rPr>
        <w:t>2011.19.01. № 395-IV ҚР</w:t>
      </w:r>
      <w:r>
        <w:rPr>
          <w:rStyle w:val="s3"/>
        </w:rPr>
        <w:t xml:space="preserve"> </w:t>
      </w:r>
      <w:hyperlink r:id="rId1410" w:anchor="sub_id=302" w:history="1">
        <w:r>
          <w:rPr>
            <w:rStyle w:val="a3"/>
            <w:i/>
            <w:iCs/>
          </w:rPr>
          <w:t>Заңымен</w:t>
        </w:r>
      </w:hyperlink>
      <w:r>
        <w:rPr>
          <w:rStyle w:val="s3"/>
        </w:rPr>
        <w:t xml:space="preserve"> </w:t>
      </w:r>
      <w:r>
        <w:rPr>
          <w:rStyle w:val="s3"/>
        </w:rPr>
        <w:t>2) тармақша өзгертілді (2011 жылғы 1 қаңтардан бастап қолданысқа енгізілді) (</w:t>
      </w:r>
      <w:hyperlink r:id="rId1411" w:anchor="sub_id=350402" w:history="1">
        <w:r>
          <w:rPr>
            <w:rStyle w:val="a3"/>
            <w:i/>
            <w:iCs/>
          </w:rPr>
          <w:t>бұр.ред.қара</w:t>
        </w:r>
      </w:hyperlink>
      <w:r>
        <w:rPr>
          <w:rStyle w:val="s3"/>
        </w:rPr>
        <w:t>); 2015.03.12. № 432-V ҚР</w:t>
      </w:r>
      <w:r>
        <w:rPr>
          <w:rStyle w:val="s3"/>
        </w:rPr>
        <w:t xml:space="preserve"> </w:t>
      </w:r>
      <w:hyperlink r:id="rId1412" w:anchor="sub_id=35"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w:t>
      </w:r>
      <w:r>
        <w:rPr>
          <w:rStyle w:val="s3"/>
        </w:rPr>
        <w:t>) (</w:t>
      </w:r>
      <w:hyperlink r:id="rId1413" w:anchor="sub_id=350402" w:history="1">
        <w:r>
          <w:rPr>
            <w:rStyle w:val="a3"/>
            <w:i/>
            <w:iCs/>
          </w:rPr>
          <w:t>бұр.ред.қара</w:t>
        </w:r>
      </w:hyperlink>
      <w:r>
        <w:rPr>
          <w:rStyle w:val="s3"/>
        </w:rPr>
        <w:t xml:space="preserve">) </w:t>
      </w:r>
    </w:p>
    <w:p w:rsidR="00000000" w:rsidRDefault="00EB742F">
      <w:pPr>
        <w:ind w:firstLine="400"/>
        <w:jc w:val="both"/>
      </w:pPr>
      <w:r>
        <w:rPr>
          <w:rStyle w:val="s0"/>
        </w:rPr>
        <w:t>2) егер сенімгерлік басқарушы сенімгерлік басқару туындаған күні және сенімгерлік басқару кезеңінде осы Кодекстің</w:t>
      </w:r>
      <w:r>
        <w:rPr>
          <w:rStyle w:val="s0"/>
        </w:rPr>
        <w:t xml:space="preserve"> </w:t>
      </w:r>
      <w:hyperlink r:id="rId1414" w:anchor="sub_id=1340000" w:history="1">
        <w:r>
          <w:rPr>
            <w:rStyle w:val="a3"/>
          </w:rPr>
          <w:t>134</w:t>
        </w:r>
      </w:hyperlink>
      <w:r>
        <w:rPr>
          <w:rStyle w:val="s0"/>
        </w:rPr>
        <w:t xml:space="preserve">, </w:t>
      </w:r>
      <w:hyperlink r:id="rId1415" w:anchor="sub_id=1350000" w:history="1">
        <w:r>
          <w:rPr>
            <w:rStyle w:val="a3"/>
          </w:rPr>
          <w:t>135</w:t>
        </w:r>
      </w:hyperlink>
      <w:r>
        <w:rPr>
          <w:rStyle w:val="s0"/>
        </w:rPr>
        <w:t xml:space="preserve">, </w:t>
      </w:r>
      <w:hyperlink r:id="rId1416" w:anchor="sub_id=135010000" w:history="1">
        <w:r>
          <w:rPr>
            <w:rStyle w:val="a3"/>
          </w:rPr>
          <w:t>135-1</w:t>
        </w:r>
      </w:hyperlink>
      <w:r>
        <w:rPr>
          <w:rStyle w:val="s0"/>
        </w:rPr>
        <w:t xml:space="preserve">, </w:t>
      </w:r>
      <w:hyperlink r:id="rId1417" w:anchor="sub_id=1810000" w:history="1">
        <w:r>
          <w:rPr>
            <w:rStyle w:val="a3"/>
          </w:rPr>
          <w:t>181</w:t>
        </w:r>
      </w:hyperlink>
      <w:r>
        <w:rPr>
          <w:rStyle w:val="s0"/>
        </w:rPr>
        <w:t xml:space="preserve">, </w:t>
      </w:r>
      <w:hyperlink r:id="rId1418" w:anchor="sub_id=1820000" w:history="1">
        <w:r>
          <w:rPr>
            <w:rStyle w:val="a3"/>
          </w:rPr>
          <w:t>182-баптарының</w:t>
        </w:r>
      </w:hyperlink>
      <w:r>
        <w:rPr>
          <w:rStyle w:val="s0"/>
        </w:rPr>
        <w:t xml:space="preserve">, </w:t>
      </w:r>
      <w:hyperlink r:id="rId1419" w:anchor="sub_id=1500000" w:history="1">
        <w:r>
          <w:rPr>
            <w:rStyle w:val="a3"/>
          </w:rPr>
          <w:t>17</w:t>
        </w:r>
      </w:hyperlink>
      <w:r>
        <w:rPr>
          <w:rStyle w:val="s0"/>
        </w:rPr>
        <w:t xml:space="preserve"> </w:t>
      </w:r>
      <w:r>
        <w:rPr>
          <w:rStyle w:val="s0"/>
        </w:rPr>
        <w:t>және</w:t>
      </w:r>
      <w:r>
        <w:rPr>
          <w:rStyle w:val="s0"/>
        </w:rPr>
        <w:t xml:space="preserve"> </w:t>
      </w:r>
      <w:hyperlink r:id="rId1420" w:anchor="sub_id=4480000" w:history="1">
        <w:r>
          <w:rPr>
            <w:rStyle w:val="a3"/>
          </w:rPr>
          <w:t>63-тарауларының</w:t>
        </w:r>
      </w:hyperlink>
      <w:r>
        <w:rPr>
          <w:rStyle w:val="s0"/>
        </w:rPr>
        <w:t xml:space="preserve"> </w:t>
      </w:r>
      <w:r>
        <w:rPr>
          <w:rStyle w:val="s0"/>
        </w:rPr>
        <w:t>ережелері қолданылатын тұлғаларға жататын бол</w:t>
      </w:r>
      <w:r>
        <w:rPr>
          <w:rStyle w:val="s0"/>
        </w:rPr>
        <w:t>са, осы Кодексте белгіленген тәртіппен дербес орындайды.</w:t>
      </w:r>
    </w:p>
    <w:p w:rsidR="00000000" w:rsidRDefault="00EB742F">
      <w:pPr>
        <w:ind w:firstLine="400"/>
        <w:jc w:val="both"/>
      </w:pPr>
      <w:r>
        <w:rPr>
          <w:rStyle w:val="s0"/>
        </w:rPr>
        <w:t>5. Сенімгерлікпен басқарушы мүлік сенімгерлікпен басқаруға берілген кездегі салық міндеттемесін орындау мақсатында осы Кодекстің</w:t>
      </w:r>
      <w:r>
        <w:rPr>
          <w:rStyle w:val="s0"/>
        </w:rPr>
        <w:t xml:space="preserve"> </w:t>
      </w:r>
      <w:hyperlink r:id="rId1421" w:anchor="sub_id=580000" w:history="1">
        <w:r>
          <w:rPr>
            <w:rStyle w:val="a3"/>
          </w:rPr>
          <w:t>58-бабына</w:t>
        </w:r>
      </w:hyperlink>
      <w:r>
        <w:rPr>
          <w:rStyle w:val="s0"/>
        </w:rPr>
        <w:t xml:space="preserve"> </w:t>
      </w:r>
      <w:r>
        <w:rPr>
          <w:rStyle w:val="s0"/>
        </w:rPr>
        <w:t>сәйкес бөлек есепке алуды жүргізуге міндетті.</w:t>
      </w:r>
    </w:p>
    <w:p w:rsidR="00000000" w:rsidRDefault="00EB742F">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w:t>
      </w:r>
      <w:r>
        <w:rPr>
          <w:rStyle w:val="s0"/>
        </w:rPr>
        <w:t>шыға беруі осындай мүлікті өткізуі болып табылмайды және ол сенімгерлікпен басқарушының табысы болып танылмайды.</w:t>
      </w:r>
    </w:p>
    <w:p w:rsidR="00000000" w:rsidRDefault="00EB742F">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w:t>
      </w:r>
      <w:r>
        <w:rPr>
          <w:rStyle w:val="s0"/>
        </w:rPr>
        <w:t>үлікті</w:t>
      </w:r>
      <w:r>
        <w:rPr>
          <w:rStyle w:val="s0"/>
        </w:rPr>
        <w:t xml:space="preserve"> өткізу болып табылмайды және ол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EB742F">
      <w:pPr>
        <w:ind w:firstLine="400"/>
        <w:jc w:val="both"/>
      </w:pPr>
      <w:r>
        <w:rPr>
          <w:rStyle w:val="s0"/>
        </w:rPr>
        <w:t>8. Сенімгерлікпен басқаруш</w:t>
      </w:r>
      <w:r>
        <w:rPr>
          <w:rStyle w:val="s0"/>
        </w:rPr>
        <w:t>ыға салық және бюджетке төленетін басқа да міндетті төлемдер сомасын 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w:t>
      </w:r>
      <w:r>
        <w:rPr>
          <w:rStyle w:val="s0"/>
        </w:rPr>
        <w:t>шы үшін салықтық нысандарды жасау және табыс ету жөніндегі салық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w:t>
      </w:r>
      <w:r>
        <w:rPr>
          <w:rStyle w:val="s0"/>
        </w:rPr>
        <w:t>ұлғалар</w:t>
      </w:r>
      <w:r>
        <w:rPr>
          <w:rStyle w:val="s0"/>
        </w:rPr>
        <w:t xml:space="preserve"> үшін белгіленген мөлшерлемелерін бойынша және тәртіппен жүргізіледі.</w:t>
      </w:r>
    </w:p>
    <w:p w:rsidR="00000000" w:rsidRDefault="00EB742F">
      <w:pPr>
        <w:ind w:firstLine="400"/>
        <w:jc w:val="both"/>
      </w:pPr>
      <w:r>
        <w:rPr>
          <w:rStyle w:val="s0"/>
        </w:rPr>
        <w:t>Бұл ретте, егер осы Кодекстің</w:t>
      </w:r>
      <w:r>
        <w:rPr>
          <w:rStyle w:val="s0"/>
        </w:rPr>
        <w:t xml:space="preserve"> </w:t>
      </w:r>
      <w:hyperlink r:id="rId1422" w:anchor="sub_id=580000" w:history="1">
        <w:r>
          <w:rPr>
            <w:rStyle w:val="a3"/>
          </w:rPr>
          <w:t>58</w:t>
        </w:r>
      </w:hyperlink>
      <w:r>
        <w:rPr>
          <w:rStyle w:val="s0"/>
        </w:rPr>
        <w:t xml:space="preserve"> </w:t>
      </w:r>
      <w:r>
        <w:rPr>
          <w:rStyle w:val="s0"/>
        </w:rPr>
        <w:t>және</w:t>
      </w:r>
      <w:r>
        <w:rPr>
          <w:rStyle w:val="s0"/>
        </w:rPr>
        <w:t xml:space="preserve"> </w:t>
      </w:r>
      <w:hyperlink r:id="rId1423" w:anchor="sub_id=640000" w:history="1">
        <w:r>
          <w:rPr>
            <w:rStyle w:val="a3"/>
          </w:rPr>
          <w:t>64-баптарында</w:t>
        </w:r>
      </w:hyperlink>
      <w:r>
        <w:rPr>
          <w:rStyle w:val="s0"/>
        </w:rPr>
        <w:t xml:space="preserve"> </w:t>
      </w:r>
      <w:r>
        <w:rPr>
          <w:rStyle w:val="s0"/>
        </w:rPr>
        <w:t>өзгеше</w:t>
      </w:r>
      <w:r>
        <w:rPr>
          <w:rStyle w:val="s0"/>
        </w:rPr>
        <w:t xml:space="preserve">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w:t>
      </w:r>
      <w:r>
        <w:rPr>
          <w:rStyle w:val="s0"/>
        </w:rPr>
        <w:t>ойынша жасайды және табыс етеді.</w:t>
      </w:r>
    </w:p>
    <w:p w:rsidR="00000000" w:rsidRDefault="00EB742F">
      <w:pPr>
        <w:ind w:firstLine="400"/>
        <w:jc w:val="both"/>
      </w:pPr>
      <w:r>
        <w:t> </w:t>
      </w:r>
    </w:p>
    <w:p w:rsidR="00000000" w:rsidRDefault="00EB742F">
      <w:pPr>
        <w:ind w:left="1200" w:hanging="800"/>
        <w:jc w:val="both"/>
      </w:pPr>
      <w:bookmarkStart w:id="12" w:name="SUB360000"/>
      <w:bookmarkEnd w:id="12"/>
      <w:r>
        <w:rPr>
          <w:rStyle w:val="s1"/>
        </w:rPr>
        <w:t>36-бап. Мүлікті сенімгерлікпен басқаруға беру кезінде салық міндеттемесін орындаудың ерекшеліктері</w:t>
      </w:r>
    </w:p>
    <w:p w:rsidR="00000000" w:rsidRDefault="00EB742F">
      <w:pPr>
        <w:ind w:firstLine="400"/>
        <w:jc w:val="both"/>
      </w:pPr>
      <w:r>
        <w:rPr>
          <w:rStyle w:val="s0"/>
        </w:rPr>
        <w:t>1. Осы Кодекстің</w:t>
      </w:r>
      <w:r>
        <w:rPr>
          <w:rStyle w:val="s0"/>
        </w:rPr>
        <w:t xml:space="preserve"> </w:t>
      </w:r>
      <w:hyperlink r:id="rId1424" w:anchor="sub_id=1850200" w:history="1">
        <w:r>
          <w:rPr>
            <w:rStyle w:val="a3"/>
          </w:rPr>
          <w:t>185-бабының 2-тармағы</w:t>
        </w:r>
        <w:r>
          <w:rPr>
            <w:rStyle w:val="a3"/>
          </w:rPr>
          <w:t>нда</w:t>
        </w:r>
      </w:hyperlink>
      <w:r>
        <w:rPr>
          <w:rStyle w:val="s0"/>
        </w:rPr>
        <w:t xml:space="preserve"> </w:t>
      </w:r>
      <w:r>
        <w:rPr>
          <w:rStyle w:val="s0"/>
        </w:rPr>
        <w:t>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EB742F">
      <w:pPr>
        <w:ind w:firstLine="400"/>
        <w:jc w:val="both"/>
      </w:pPr>
      <w:r>
        <w:rPr>
          <w:rStyle w:val="s0"/>
        </w:rPr>
        <w:t>2. Заңды тұлға, дара кәсіпкер се</w:t>
      </w:r>
      <w:r>
        <w:rPr>
          <w:rStyle w:val="s0"/>
        </w:rPr>
        <w:t>німгерлік операциялар бойынша банктен алған табысы бойынша, сондай-ақ заңды және жеке тұлға мүлікті бейрезидент болып табылатын сенімгерлікпен басқарушыға сенімгерлікпен басқаруға берген кезде салық міндеттемесін дербес орындайды.</w:t>
      </w:r>
      <w:r>
        <w:rPr>
          <w:rStyle w:val="s0"/>
        </w:rPr>
        <w:t xml:space="preserve"> </w:t>
      </w:r>
    </w:p>
    <w:p w:rsidR="00000000" w:rsidRDefault="00EB742F">
      <w:pPr>
        <w:ind w:firstLine="400"/>
        <w:jc w:val="both"/>
      </w:pPr>
      <w:r>
        <w:rPr>
          <w:rStyle w:val="s0"/>
        </w:rPr>
        <w:t>3. Дара кәсіпкер болып т</w:t>
      </w:r>
      <w:r>
        <w:rPr>
          <w:rStyle w:val="s0"/>
        </w:rPr>
        <w:t>абылмайтын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w:t>
      </w:r>
      <w:r>
        <w:rPr>
          <w:rStyle w:val="s0"/>
        </w:rPr>
        <w:t xml:space="preserve"> </w:t>
      </w:r>
    </w:p>
    <w:p w:rsidR="00000000" w:rsidRDefault="00EB742F">
      <w:pPr>
        <w:jc w:val="both"/>
      </w:pPr>
      <w:r>
        <w:rPr>
          <w:rStyle w:val="s3"/>
        </w:rPr>
        <w:t>2009.16.11. № 200-ІV ҚР</w:t>
      </w:r>
      <w:r>
        <w:rPr>
          <w:rStyle w:val="s3"/>
        </w:rPr>
        <w:t xml:space="preserve"> </w:t>
      </w:r>
      <w:hyperlink r:id="rId1425" w:anchor="sub_id=309" w:history="1">
        <w:r>
          <w:rPr>
            <w:rStyle w:val="a3"/>
            <w:i/>
            <w:iCs/>
          </w:rPr>
          <w:t>Заңымен</w:t>
        </w:r>
      </w:hyperlink>
      <w:r>
        <w:rPr>
          <w:rStyle w:val="s3"/>
        </w:rPr>
        <w:t xml:space="preserve"> </w:t>
      </w:r>
      <w:r>
        <w:rPr>
          <w:rStyle w:val="s3"/>
        </w:rPr>
        <w:t>4-тармақпен толықтырылды (2009 ж. 1 қаңтардан бастап қолданысқа енгiзiлді)</w:t>
      </w:r>
    </w:p>
    <w:p w:rsidR="00000000" w:rsidRDefault="00EB742F">
      <w:pPr>
        <w:ind w:firstLine="400"/>
        <w:jc w:val="both"/>
      </w:pPr>
      <w:r>
        <w:rPr>
          <w:rStyle w:val="s0"/>
        </w:rPr>
        <w:t>4. Егер мүлiктi сенімгерлiкпен басқару шарты бойынша және Қазақстан Республикасының заңдарында көзделген сенімг</w:t>
      </w:r>
      <w:r>
        <w:rPr>
          <w:rStyle w:val="s0"/>
        </w:rPr>
        <w:t>ерлiкпен басқару туындайтын өзге жағдайларда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EB742F">
      <w:pPr>
        <w:ind w:firstLine="400"/>
        <w:jc w:val="both"/>
      </w:pPr>
      <w:r>
        <w:t> </w:t>
      </w:r>
    </w:p>
    <w:p w:rsidR="00000000" w:rsidRDefault="00EB742F">
      <w:pPr>
        <w:ind w:left="1200" w:hanging="800"/>
        <w:jc w:val="both"/>
      </w:pPr>
      <w:bookmarkStart w:id="13" w:name="SUB370000"/>
      <w:bookmarkEnd w:id="13"/>
      <w:r>
        <w:rPr>
          <w:rStyle w:val="s1"/>
        </w:rPr>
        <w:t>37-</w:t>
      </w:r>
      <w:r>
        <w:rPr>
          <w:rStyle w:val="s1"/>
        </w:rPr>
        <w:t>бап. Таратылатын заңды тұлғаның салық міндеттемесін, сондай-ақ бейрезидент заңды тұлғаның құрылымдық бөлімшесінің, тұрақты мекемесінің Қазақстан Республикасындағы қызметін тоқтатқан кезде салық міндеттемесін орындау</w:t>
      </w:r>
      <w:r>
        <w:rPr>
          <w:rStyle w:val="s1"/>
        </w:rPr>
        <w:t xml:space="preserve"> </w:t>
      </w:r>
    </w:p>
    <w:p w:rsidR="00000000" w:rsidRDefault="00EB742F">
      <w:pPr>
        <w:ind w:firstLine="400"/>
        <w:jc w:val="both"/>
      </w:pPr>
      <w:r>
        <w:rPr>
          <w:rStyle w:val="s0"/>
        </w:rPr>
        <w:t>1. Резидент заңды тұлға тарату туралы ш</w:t>
      </w:r>
      <w:r>
        <w:rPr>
          <w:rStyle w:val="s0"/>
        </w:rPr>
        <w:t>ешім қабылданған күннен бастап үш жұмыс күні ішінде өзінің орналасқан жері бойынша салық органына бұл туралы жазбаша хабарлайды.</w:t>
      </w:r>
    </w:p>
    <w:p w:rsidR="00000000" w:rsidRDefault="00EB742F">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w:t>
      </w:r>
      <w:r>
        <w:rPr>
          <w:rStyle w:val="s0"/>
        </w:rPr>
        <w:t>алық органына бір мезгілде:</w:t>
      </w:r>
    </w:p>
    <w:p w:rsidR="00000000" w:rsidRDefault="00EB742F">
      <w:pPr>
        <w:ind w:firstLine="400"/>
        <w:jc w:val="both"/>
      </w:pPr>
      <w:r>
        <w:rPr>
          <w:rStyle w:val="s0"/>
        </w:rPr>
        <w:t xml:space="preserve">1) </w:t>
      </w:r>
      <w:hyperlink r:id="rId1426" w:anchor="sub_id=1" w:history="1">
        <w:r>
          <w:rPr>
            <w:rStyle w:val="a3"/>
          </w:rPr>
          <w:t>құжаттық</w:t>
        </w:r>
        <w:r>
          <w:rPr>
            <w:rStyle w:val="a3"/>
          </w:rPr>
          <w:t xml:space="preserve"> тексеру жүргізу туралы салықтық өтінішті;</w:t>
        </w:r>
      </w:hyperlink>
    </w:p>
    <w:p w:rsidR="00000000" w:rsidRDefault="00EB742F">
      <w:pPr>
        <w:jc w:val="both"/>
      </w:pPr>
      <w:r>
        <w:rPr>
          <w:rStyle w:val="s3"/>
        </w:rPr>
        <w:t>2015.03.12. № 432-V ҚР</w:t>
      </w:r>
      <w:r>
        <w:rPr>
          <w:rStyle w:val="s3"/>
        </w:rPr>
        <w:t xml:space="preserve"> </w:t>
      </w:r>
      <w:hyperlink r:id="rId1427" w:anchor="sub_id=37" w:history="1">
        <w:r>
          <w:rPr>
            <w:rStyle w:val="a3"/>
            <w:i/>
            <w:iCs/>
          </w:rPr>
          <w:t>Заңымен</w:t>
        </w:r>
      </w:hyperlink>
      <w:r>
        <w:rPr>
          <w:rStyle w:val="s3"/>
        </w:rPr>
        <w:t xml:space="preserve"> </w:t>
      </w:r>
      <w:r>
        <w:rPr>
          <w:rStyle w:val="s3"/>
        </w:rPr>
        <w:t>2) тармақша өзгертілді (2016 ж. 1 сәуірден бастап қолданысқа енгiзiлді) (</w:t>
      </w:r>
      <w:hyperlink r:id="rId1428" w:anchor="sub_id=370202" w:history="1">
        <w:r>
          <w:rPr>
            <w:rStyle w:val="a3"/>
            <w:i/>
            <w:iCs/>
          </w:rPr>
          <w:t>бұр.ред.қара</w:t>
        </w:r>
      </w:hyperlink>
      <w:r>
        <w:rPr>
          <w:rStyle w:val="s3"/>
        </w:rPr>
        <w:t>)</w:t>
      </w:r>
    </w:p>
    <w:p w:rsidR="00000000" w:rsidRDefault="00EB742F">
      <w:pPr>
        <w:ind w:firstLine="400"/>
        <w:jc w:val="both"/>
      </w:pPr>
      <w:r>
        <w:rPr>
          <w:rStyle w:val="s0"/>
        </w:rPr>
        <w:t>2) таратудың салық есептілігін ұсынады.</w:t>
      </w:r>
    </w:p>
    <w:p w:rsidR="00000000" w:rsidRDefault="00EB742F">
      <w:pPr>
        <w:ind w:firstLine="400"/>
        <w:jc w:val="both"/>
      </w:pPr>
      <w:r>
        <w:rPr>
          <w:rStyle w:val="s0"/>
        </w:rPr>
        <w:t>3) 2015.03.12. № 432-V ҚР</w:t>
      </w:r>
      <w:r>
        <w:rPr>
          <w:rStyle w:val="s0"/>
        </w:rPr>
        <w:t xml:space="preserve"> </w:t>
      </w:r>
      <w:hyperlink r:id="rId1429" w:anchor="sub_id=37"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1430" w:anchor="sub_id=370203" w:history="1">
        <w:r>
          <w:rPr>
            <w:rStyle w:val="a3"/>
            <w:i/>
            <w:iCs/>
          </w:rPr>
          <w:t>бұр.ред.қара</w:t>
        </w:r>
      </w:hyperlink>
      <w:r>
        <w:rPr>
          <w:rStyle w:val="s3"/>
        </w:rPr>
        <w:t>)</w:t>
      </w:r>
    </w:p>
    <w:p w:rsidR="00000000" w:rsidRDefault="00EB742F">
      <w:pPr>
        <w:ind w:firstLine="400"/>
        <w:jc w:val="both"/>
      </w:pPr>
      <w:r>
        <w:rPr>
          <w:rStyle w:val="s0"/>
        </w:rPr>
        <w:t>4) 2015.0</w:t>
      </w:r>
      <w:r>
        <w:rPr>
          <w:rStyle w:val="s0"/>
        </w:rPr>
        <w:t>3.12. № 432-V ҚР</w:t>
      </w:r>
      <w:r>
        <w:rPr>
          <w:rStyle w:val="s0"/>
        </w:rPr>
        <w:t xml:space="preserve"> </w:t>
      </w:r>
      <w:hyperlink r:id="rId1431" w:anchor="sub_id=37"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1432" w:anchor="sub_id=370202" w:history="1">
        <w:r>
          <w:rPr>
            <w:rStyle w:val="a3"/>
            <w:i/>
            <w:iCs/>
          </w:rPr>
          <w:t>бұр.</w:t>
        </w:r>
        <w:r>
          <w:rPr>
            <w:rStyle w:val="a3"/>
            <w:i/>
            <w:iCs/>
          </w:rPr>
          <w:t>ред.қара</w:t>
        </w:r>
      </w:hyperlink>
      <w:r>
        <w:rPr>
          <w:rStyle w:val="s3"/>
        </w:rPr>
        <w:t>)</w:t>
      </w:r>
    </w:p>
    <w:p w:rsidR="00000000" w:rsidRDefault="00EB742F">
      <w:pPr>
        <w:jc w:val="both"/>
      </w:pPr>
      <w:r>
        <w:rPr>
          <w:rStyle w:val="s3"/>
        </w:rPr>
        <w:t>2009.16.11. № 200-ІV ҚР</w:t>
      </w:r>
      <w:r>
        <w:rPr>
          <w:rStyle w:val="s3"/>
        </w:rPr>
        <w:t xml:space="preserve"> </w:t>
      </w:r>
      <w:hyperlink r:id="rId1433" w:anchor="sub_id=310" w:history="1">
        <w:r>
          <w:rPr>
            <w:rStyle w:val="a3"/>
            <w:i/>
            <w:iCs/>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t xml:space="preserve"> </w:t>
      </w:r>
    </w:p>
    <w:p w:rsidR="00000000" w:rsidRDefault="00EB742F">
      <w:pPr>
        <w:ind w:firstLine="400"/>
        <w:jc w:val="both"/>
      </w:pPr>
      <w:r>
        <w:rPr>
          <w:rStyle w:val="s0"/>
        </w:rPr>
        <w:t>Осы тармақтың бірiншi бөлiгiнiң 3) және 4) та</w:t>
      </w:r>
      <w:r>
        <w:rPr>
          <w:rStyle w:val="s0"/>
        </w:rPr>
        <w:t>рмақшаларында көрсетiлген құжаттар таратылатын заңды тұлға қосылған құн салығын төлеушi болып табылған жағдайда табыс етiледi.</w:t>
      </w:r>
    </w:p>
    <w:p w:rsidR="00000000" w:rsidRDefault="00EB742F">
      <w:pPr>
        <w:jc w:val="both"/>
      </w:pPr>
      <w:r>
        <w:rPr>
          <w:rStyle w:val="s3"/>
        </w:rPr>
        <w:t>2009.30.12. № 234-ІV ҚР</w:t>
      </w:r>
      <w:r>
        <w:rPr>
          <w:rStyle w:val="s3"/>
        </w:rPr>
        <w:t xml:space="preserve"> </w:t>
      </w:r>
      <w:hyperlink r:id="rId1434" w:anchor="sub_id=53" w:history="1">
        <w:r>
          <w:rPr>
            <w:rStyle w:val="a3"/>
            <w:i/>
            <w:iCs/>
          </w:rPr>
          <w:t>Заңымен</w:t>
        </w:r>
      </w:hyperlink>
      <w:r>
        <w:rPr>
          <w:rStyle w:val="s3"/>
        </w:rPr>
        <w:t xml:space="preserve"> </w:t>
      </w:r>
      <w:r>
        <w:rPr>
          <w:rStyle w:val="s3"/>
        </w:rPr>
        <w:t>3-тармақ жаңа ред</w:t>
      </w:r>
      <w:r>
        <w:rPr>
          <w:rStyle w:val="s3"/>
        </w:rPr>
        <w:t>акцияда (2009 жылғы 1 қаңтардан қолданысқа енгiзiлдi) (бұр.</w:t>
      </w:r>
      <w:hyperlink r:id="rId1435" w:anchor="sub_id=370300" w:history="1">
        <w:r>
          <w:rPr>
            <w:rStyle w:val="a3"/>
            <w:i/>
            <w:iCs/>
          </w:rPr>
          <w:t>ред</w:t>
        </w:r>
      </w:hyperlink>
      <w:r>
        <w:rPr>
          <w:rStyle w:val="s3"/>
        </w:rPr>
        <w:t>.қара); 2011.21.07. № 467-ІV ҚР</w:t>
      </w:r>
      <w:r>
        <w:rPr>
          <w:rStyle w:val="s3"/>
        </w:rPr>
        <w:t xml:space="preserve"> </w:t>
      </w:r>
      <w:hyperlink r:id="rId1436" w:anchor="sub_id=307"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1437" w:anchor="sub_id=370300" w:history="1">
        <w:r>
          <w:rPr>
            <w:rStyle w:val="a3"/>
            <w:i/>
            <w:iCs/>
          </w:rPr>
          <w:t>бұр.ред.қара</w:t>
        </w:r>
      </w:hyperlink>
      <w:r>
        <w:rPr>
          <w:rStyle w:val="s3"/>
        </w:rPr>
        <w:t>)</w:t>
      </w:r>
    </w:p>
    <w:p w:rsidR="00000000" w:rsidRDefault="00EB742F">
      <w:pPr>
        <w:ind w:firstLine="400"/>
        <w:jc w:val="both"/>
      </w:pPr>
      <w:r>
        <w:t xml:space="preserve">3. </w:t>
      </w:r>
      <w:r>
        <w:rPr>
          <w:rStyle w:val="s0"/>
        </w:rPr>
        <w:t>Таратудың салық есептілігi</w:t>
      </w:r>
      <w:r>
        <w:t xml:space="preserve"> </w:t>
      </w:r>
      <w:r>
        <w:t>таратылатын заңды тұлға төлеушi және (немес</w:t>
      </w:r>
      <w:r>
        <w:t>е) салық агентi болып табылатын салықтың, бюджетке төленетiн басқа да мiндеттi төлемдердiң түрлерi,</w:t>
      </w:r>
      <w:r>
        <w:t xml:space="preserve"> </w:t>
      </w:r>
      <w:r>
        <w:rPr>
          <w:rStyle w:val="s0"/>
        </w:rPr>
        <w:t>міндетті зейнетақы жарналары, міндетті кәсіптік зейнетақы жарналары және әлеуметтік аударымдар</w:t>
      </w:r>
      <w:r>
        <w:rPr>
          <w:rStyle w:val="s0"/>
        </w:rPr>
        <w:t xml:space="preserve"> </w:t>
      </w:r>
      <w:r>
        <w:t>бойынша, құжаттық тексеру жүргiзу туралы салықтық өтiнiш табы</w:t>
      </w:r>
      <w:r>
        <w:t>с етiлген салық кезеңiнiң басынан бастап осындай өтiнiш табыс етiлген күнге дейiнгi кезең үшiн жасалады.</w:t>
      </w:r>
    </w:p>
    <w:p w:rsidR="00000000" w:rsidRDefault="00EB742F">
      <w:pPr>
        <w:ind w:firstLine="400"/>
        <w:jc w:val="both"/>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w:t>
      </w:r>
      <w:r>
        <w:t xml:space="preserve">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EB742F">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w:t>
      </w:r>
      <w:r>
        <w:rPr>
          <w:rStyle w:val="s0"/>
        </w:rPr>
        <w:t>алықты, 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EB742F">
      <w:pPr>
        <w:ind w:firstLine="400"/>
        <w:jc w:val="both"/>
      </w:pPr>
      <w:r>
        <w:rPr>
          <w:rStyle w:val="s0"/>
        </w:rPr>
        <w:t>Егер таратудың салық есептілігінің алдында табыс етілген салық есептілігінде көрсетілг</w:t>
      </w:r>
      <w:r>
        <w:rPr>
          <w:rStyle w:val="s0"/>
        </w:rPr>
        <w:t>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w:t>
      </w:r>
      <w:r>
        <w:rPr>
          <w:rStyle w:val="s0"/>
        </w:rPr>
        <w:t>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EB742F">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w:t>
      </w:r>
      <w:r>
        <w:rPr>
          <w:rStyle w:val="s0"/>
        </w:rPr>
        <w:t>иырма жұмыс күнінен кешіктірмей бастауға тиіс.</w:t>
      </w:r>
      <w:r>
        <w:rPr>
          <w:rStyle w:val="s0"/>
        </w:rPr>
        <w:t xml:space="preserve"> </w:t>
      </w:r>
    </w:p>
    <w:p w:rsidR="00000000" w:rsidRDefault="00EB742F">
      <w:pPr>
        <w:ind w:firstLine="400"/>
        <w:jc w:val="both"/>
      </w:pPr>
      <w:r>
        <w:rPr>
          <w:rStyle w:val="s0"/>
        </w:rPr>
        <w:t>6. Таратылатын заңды тұлғаның салық берешегі, оның ішінде осы баптың</w:t>
      </w:r>
      <w:r>
        <w:rPr>
          <w:rStyle w:val="s0"/>
        </w:rPr>
        <w:t xml:space="preserve"> </w:t>
      </w:r>
      <w:hyperlink r:id="rId1438" w:anchor="sub_id=370400" w:history="1">
        <w:r>
          <w:rPr>
            <w:rStyle w:val="a3"/>
          </w:rPr>
          <w:t>4</w:t>
        </w:r>
      </w:hyperlink>
      <w:r>
        <w:rPr>
          <w:rStyle w:val="s0"/>
        </w:rPr>
        <w:t xml:space="preserve"> </w:t>
      </w:r>
      <w:r>
        <w:rPr>
          <w:rStyle w:val="s0"/>
        </w:rPr>
        <w:t>және</w:t>
      </w:r>
      <w:r>
        <w:rPr>
          <w:rStyle w:val="s0"/>
        </w:rPr>
        <w:t xml:space="preserve"> </w:t>
      </w:r>
      <w:hyperlink r:id="rId1439" w:anchor="sub_id=371100" w:history="1">
        <w:r>
          <w:rPr>
            <w:rStyle w:val="a3"/>
          </w:rPr>
          <w:t>11-тармақтарында</w:t>
        </w:r>
      </w:hyperlink>
      <w:r>
        <w:rPr>
          <w:rStyle w:val="s0"/>
        </w:rPr>
        <w:t xml:space="preserve"> </w:t>
      </w:r>
      <w:r>
        <w:rPr>
          <w:rStyle w:val="s0"/>
        </w:rPr>
        <w:t>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w:t>
      </w:r>
      <w:r>
        <w:rPr>
          <w:rStyle w:val="s0"/>
        </w:rPr>
        <w:t>әртібімен</w:t>
      </w:r>
      <w:r>
        <w:rPr>
          <w:rStyle w:val="s0"/>
        </w:rPr>
        <w:t xml:space="preserve"> өтеледі. Бұл ретте, осындай бейрезидент</w:t>
      </w:r>
      <w:r>
        <w:rPr>
          <w:sz w:val="17"/>
          <w:szCs w:val="17"/>
        </w:rPr>
        <w:t xml:space="preserve"> </w:t>
      </w:r>
      <w:r>
        <w:rPr>
          <w:rStyle w:val="s0"/>
        </w:rPr>
        <w:t xml:space="preserve">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w:t>
      </w:r>
      <w:r>
        <w:rPr>
          <w:rStyle w:val="s0"/>
        </w:rPr>
        <w:t>заңды тұлғаның құрылымдық бөлімшелерінің, бейрезидент заңды тұлғаның тұрақты мекемелерінің, құрылымдық бөлімшелерінің де салық берешегі өтеледі.</w:t>
      </w:r>
      <w:r>
        <w:rPr>
          <w:rStyle w:val="s0"/>
        </w:rPr>
        <w:t xml:space="preserve"> </w:t>
      </w:r>
    </w:p>
    <w:p w:rsidR="00000000" w:rsidRDefault="00EB742F">
      <w:pPr>
        <w:ind w:firstLine="400"/>
        <w:jc w:val="both"/>
      </w:pPr>
      <w:r>
        <w:rPr>
          <w:rStyle w:val="s0"/>
        </w:rPr>
        <w:t>7. Егер таратылатын заңды тұлғаның мүлкі салық берешегін толық көлемде өтеу үшін жеткіліксіз болса, салық бере</w:t>
      </w:r>
      <w:r>
        <w:rPr>
          <w:rStyle w:val="s0"/>
        </w:rPr>
        <w:t>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EB742F">
      <w:pPr>
        <w:ind w:firstLine="400"/>
        <w:jc w:val="both"/>
      </w:pPr>
      <w:r>
        <w:rPr>
          <w:rStyle w:val="s0"/>
        </w:rPr>
        <w:t>8. Егер таратылатын заңды тұлғада салықтың, төлемақылар мен өсімпұлдардың артық төленген сома</w:t>
      </w:r>
      <w:r>
        <w:rPr>
          <w:rStyle w:val="s0"/>
        </w:rPr>
        <w:t>сы бар болса, онда көрсетілген сома осы Кодекстің</w:t>
      </w:r>
      <w:r>
        <w:rPr>
          <w:rStyle w:val="s0"/>
        </w:rPr>
        <w:t xml:space="preserve"> </w:t>
      </w:r>
      <w:hyperlink r:id="rId1440" w:anchor="sub_id=5990000" w:history="1">
        <w:r>
          <w:rPr>
            <w:rStyle w:val="a3"/>
          </w:rPr>
          <w:t>599-бабында</w:t>
        </w:r>
      </w:hyperlink>
      <w:r>
        <w:rPr>
          <w:rStyle w:val="s0"/>
        </w:rPr>
        <w:t xml:space="preserve"> </w:t>
      </w:r>
      <w:r>
        <w:rPr>
          <w:rStyle w:val="s0"/>
        </w:rPr>
        <w:t>белгіленген тәртіппен таратылатын заңды тұлғаның салық берешегін өтеу шотына есепке жатқызылуға жатады.</w:t>
      </w:r>
    </w:p>
    <w:p w:rsidR="00000000" w:rsidRDefault="00EB742F">
      <w:pPr>
        <w:ind w:firstLine="400"/>
        <w:jc w:val="both"/>
      </w:pPr>
      <w:r>
        <w:rPr>
          <w:rStyle w:val="s0"/>
        </w:rPr>
        <w:t xml:space="preserve">Егер </w:t>
      </w:r>
      <w:r>
        <w:rPr>
          <w:rStyle w:val="s0"/>
        </w:rPr>
        <w:t>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w:t>
      </w:r>
      <w:r>
        <w:rPr>
          <w:rStyle w:val="s0"/>
        </w:rPr>
        <w:t xml:space="preserve"> </w:t>
      </w:r>
      <w:hyperlink r:id="rId1441" w:anchor="sub_id=6010000" w:history="1">
        <w:r>
          <w:rPr>
            <w:rStyle w:val="a3"/>
          </w:rPr>
          <w:t>601-бабында</w:t>
        </w:r>
      </w:hyperlink>
      <w:r>
        <w:rPr>
          <w:rStyle w:val="s0"/>
        </w:rPr>
        <w:t xml:space="preserve"> </w:t>
      </w:r>
      <w:r>
        <w:rPr>
          <w:rStyle w:val="s0"/>
        </w:rPr>
        <w:t>бе</w:t>
      </w:r>
      <w:r>
        <w:rPr>
          <w:rStyle w:val="s0"/>
        </w:rPr>
        <w:t>лгіленген тәртіппен есепке жатқызылуға жатады.</w:t>
      </w:r>
    </w:p>
    <w:p w:rsidR="00000000" w:rsidRDefault="00EB742F">
      <w:pPr>
        <w:jc w:val="both"/>
      </w:pPr>
      <w:r>
        <w:rPr>
          <w:rStyle w:val="s3"/>
        </w:rPr>
        <w:t>2010.30.06. № 297-ІV ҚР</w:t>
      </w:r>
      <w:r>
        <w:rPr>
          <w:rStyle w:val="s3"/>
        </w:rPr>
        <w:t xml:space="preserve"> </w:t>
      </w:r>
      <w:hyperlink r:id="rId1442" w:anchor="sub_id=609" w:history="1">
        <w:r>
          <w:rPr>
            <w:rStyle w:val="a3"/>
            <w:i/>
            <w:iCs/>
          </w:rPr>
          <w:t>Заңымен</w:t>
        </w:r>
      </w:hyperlink>
      <w:r>
        <w:rPr>
          <w:rStyle w:val="s3"/>
        </w:rPr>
        <w:t xml:space="preserve">  </w:t>
      </w:r>
      <w:r>
        <w:rPr>
          <w:rStyle w:val="s3"/>
        </w:rPr>
        <w:t>9-тармақ өзгертілді (2010 ж. 1 шілдеден бастап қолданысқа енгізілді) (</w:t>
      </w:r>
      <w:hyperlink r:id="rId1443" w:anchor="sub_id=370900" w:history="1">
        <w:r>
          <w:rPr>
            <w:rStyle w:val="a3"/>
            <w:i/>
            <w:iCs/>
          </w:rPr>
          <w:t>бұр.ред.қара</w:t>
        </w:r>
      </w:hyperlink>
      <w:r>
        <w:rPr>
          <w:rStyle w:val="s3"/>
        </w:rPr>
        <w:t>); 2013.05.12. № 152-V ҚР</w:t>
      </w:r>
      <w:r>
        <w:rPr>
          <w:rStyle w:val="s3"/>
        </w:rPr>
        <w:t xml:space="preserve"> </w:t>
      </w:r>
      <w:hyperlink r:id="rId1444" w:anchor="sub_id=37" w:history="1">
        <w:r>
          <w:rPr>
            <w:rStyle w:val="a3"/>
            <w:i/>
            <w:iCs/>
          </w:rPr>
          <w:t>Заңымен</w:t>
        </w:r>
      </w:hyperlink>
      <w:r>
        <w:rPr>
          <w:rStyle w:val="s3"/>
        </w:rPr>
        <w:t xml:space="preserve"> </w:t>
      </w:r>
      <w:r>
        <w:rPr>
          <w:rStyle w:val="s3"/>
        </w:rPr>
        <w:t>9-тармақ жаңа редакцияда (2014 ж. 1 қаңтардан бастап қолданысқа енгізіл</w:t>
      </w:r>
      <w:r>
        <w:rPr>
          <w:rStyle w:val="s3"/>
        </w:rPr>
        <w:t>ді) (</w:t>
      </w:r>
      <w:hyperlink r:id="rId1445" w:anchor="sub_id=370900" w:history="1">
        <w:r>
          <w:rPr>
            <w:rStyle w:val="a3"/>
            <w:i/>
            <w:iCs/>
          </w:rPr>
          <w:t>бұр.ред.қара</w:t>
        </w:r>
      </w:hyperlink>
      <w:r>
        <w:rPr>
          <w:rStyle w:val="s3"/>
        </w:rPr>
        <w:t xml:space="preserve">) </w:t>
      </w:r>
    </w:p>
    <w:p w:rsidR="00000000" w:rsidRDefault="00EB742F">
      <w:pPr>
        <w:ind w:firstLine="400"/>
        <w:jc w:val="both"/>
      </w:pPr>
      <w:r>
        <w:rPr>
          <w:rStyle w:val="s0"/>
        </w:rPr>
        <w:t>9. Егер таратылатын заңды тұлғада қосылған құн салығы бойынша тіркеу есебінен шығарылған күнге дейін есепке жатқызылатын қосылған құн салығының осы Коде</w:t>
      </w:r>
      <w:r>
        <w:rPr>
          <w:rStyle w:val="s0"/>
        </w:rPr>
        <w:t>кстің</w:t>
      </w:r>
      <w:r>
        <w:rPr>
          <w:rStyle w:val="s0"/>
        </w:rPr>
        <w:t xml:space="preserve"> </w:t>
      </w:r>
      <w:hyperlink r:id="rId1446" w:anchor="sub_id=2720000" w:history="1">
        <w:r>
          <w:rPr>
            <w:rStyle w:val="a3"/>
          </w:rPr>
          <w:t>272-бабына</w:t>
        </w:r>
      </w:hyperlink>
      <w:r>
        <w:rPr>
          <w:rStyle w:val="s0"/>
        </w:rPr>
        <w:t xml:space="preserve"> </w:t>
      </w:r>
      <w:r>
        <w:rPr>
          <w:rStyle w:val="s0"/>
        </w:rPr>
        <w:t>сәйкес қайтаруға жататын есепке жазылған салық сомасынан асып кететін сомасы болса, көрсетілген асып кеткен сома таратылатын заңды тұлғаға осы Кодекстің</w:t>
      </w:r>
      <w:r>
        <w:rPr>
          <w:rStyle w:val="s0"/>
        </w:rPr>
        <w:t xml:space="preserve"> </w:t>
      </w:r>
      <w:hyperlink r:id="rId1447" w:anchor="sub_id=2730000" w:history="1">
        <w:r>
          <w:rPr>
            <w:rStyle w:val="a3"/>
          </w:rPr>
          <w:t>273</w:t>
        </w:r>
      </w:hyperlink>
      <w:r>
        <w:rPr>
          <w:rStyle w:val="s0"/>
        </w:rPr>
        <w:t xml:space="preserve">, </w:t>
      </w:r>
      <w:hyperlink r:id="rId1448" w:anchor="sub_id=6000000" w:history="1">
        <w:r>
          <w:rPr>
            <w:rStyle w:val="a3"/>
          </w:rPr>
          <w:t>600</w:t>
        </w:r>
      </w:hyperlink>
      <w:r>
        <w:rPr>
          <w:rStyle w:val="s0"/>
        </w:rPr>
        <w:t xml:space="preserve"> </w:t>
      </w:r>
      <w:r>
        <w:rPr>
          <w:rStyle w:val="s0"/>
        </w:rPr>
        <w:t>және</w:t>
      </w:r>
      <w:r>
        <w:rPr>
          <w:rStyle w:val="s0"/>
        </w:rPr>
        <w:t xml:space="preserve"> </w:t>
      </w:r>
      <w:hyperlink r:id="rId1449" w:anchor="sub_id=6030000" w:history="1">
        <w:r>
          <w:rPr>
            <w:rStyle w:val="a3"/>
          </w:rPr>
          <w:t>603-баптарында</w:t>
        </w:r>
      </w:hyperlink>
      <w:r>
        <w:rPr>
          <w:rStyle w:val="s0"/>
        </w:rPr>
        <w:t xml:space="preserve"> </w:t>
      </w:r>
      <w:r>
        <w:rPr>
          <w:rStyle w:val="s0"/>
        </w:rPr>
        <w:t>белгіленген тәртіппен қайтарылуға жатады.</w:t>
      </w:r>
    </w:p>
    <w:p w:rsidR="00000000" w:rsidRDefault="00EB742F">
      <w:pPr>
        <w:ind w:firstLine="400"/>
        <w:jc w:val="both"/>
      </w:pPr>
      <w:r>
        <w:rPr>
          <w:rStyle w:val="s0"/>
        </w:rPr>
        <w:t>10. Таратылатын заңды тұлғада салық берешегі болмаған жағдайда:</w:t>
      </w:r>
    </w:p>
    <w:p w:rsidR="00000000" w:rsidRDefault="00EB742F">
      <w:pPr>
        <w:ind w:firstLine="400"/>
        <w:jc w:val="both"/>
      </w:pPr>
      <w:r>
        <w:rPr>
          <w:rStyle w:val="s0"/>
        </w:rPr>
        <w:t>1) салықтың және бюджетке төленетін басқа да міндетті төлемдердің қате төленген сомасы осы Кодекстің</w:t>
      </w:r>
      <w:r>
        <w:rPr>
          <w:rStyle w:val="s0"/>
        </w:rPr>
        <w:t xml:space="preserve"> </w:t>
      </w:r>
      <w:hyperlink r:id="rId1450" w:anchor="sub_id=6010000" w:history="1">
        <w:r>
          <w:rPr>
            <w:rStyle w:val="a3"/>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EB742F">
      <w:pPr>
        <w:ind w:firstLine="400"/>
        <w:jc w:val="both"/>
      </w:pPr>
      <w:r>
        <w:rPr>
          <w:rStyle w:val="s0"/>
        </w:rPr>
        <w:t>2) салықтың, төлемақылар мен өсімпұлдардың артық төленген сомасы осы Кодекстің</w:t>
      </w:r>
      <w:r>
        <w:rPr>
          <w:rStyle w:val="s0"/>
        </w:rPr>
        <w:t xml:space="preserve"> </w:t>
      </w:r>
      <w:hyperlink r:id="rId1451" w:anchor="sub_id=6020000" w:history="1">
        <w:r>
          <w:rPr>
            <w:rStyle w:val="a3"/>
          </w:rPr>
          <w:t>602-бабында</w:t>
        </w:r>
      </w:hyperlink>
      <w:r>
        <w:rPr>
          <w:rStyle w:val="s0"/>
        </w:rPr>
        <w:t xml:space="preserve"> </w:t>
      </w:r>
      <w:r>
        <w:rPr>
          <w:rStyle w:val="s0"/>
        </w:rPr>
        <w:t>белгіленген тәртіппен осы заңды тұлғаға қайтарылуға жатады;</w:t>
      </w:r>
    </w:p>
    <w:p w:rsidR="00000000" w:rsidRDefault="00EB742F">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1452" w:anchor="sub_id=6060000" w:history="1">
        <w:r>
          <w:rPr>
            <w:rStyle w:val="a3"/>
          </w:rPr>
          <w:t>606-бабында</w:t>
        </w:r>
      </w:hyperlink>
      <w:r>
        <w:rPr>
          <w:rStyle w:val="s0"/>
        </w:rPr>
        <w:t xml:space="preserve"> </w:t>
      </w:r>
      <w:r>
        <w:rPr>
          <w:rStyle w:val="s0"/>
        </w:rPr>
        <w:t>белгіленген тәртіппен осы заңды тұлғаға қайтарылуға жатады;</w:t>
      </w:r>
    </w:p>
    <w:p w:rsidR="00000000" w:rsidRDefault="00EB742F">
      <w:pPr>
        <w:jc w:val="both"/>
      </w:pPr>
      <w:r>
        <w:rPr>
          <w:rStyle w:val="s3"/>
        </w:rPr>
        <w:t>2010.30.06. № 297-ІV ҚР</w:t>
      </w:r>
      <w:r>
        <w:rPr>
          <w:rStyle w:val="s3"/>
        </w:rPr>
        <w:t xml:space="preserve"> </w:t>
      </w:r>
      <w:hyperlink r:id="rId1453" w:anchor="sub_id=609" w:history="1">
        <w:r>
          <w:rPr>
            <w:rStyle w:val="a3"/>
            <w:i/>
            <w:iCs/>
          </w:rPr>
          <w:t>Заңымен</w:t>
        </w:r>
      </w:hyperlink>
      <w:r>
        <w:rPr>
          <w:rStyle w:val="s3"/>
        </w:rPr>
        <w:t xml:space="preserve">  </w:t>
      </w:r>
      <w:r>
        <w:rPr>
          <w:rStyle w:val="s3"/>
        </w:rPr>
        <w:t>4) және 5) тармақшалармен толықтырылды (201</w:t>
      </w:r>
      <w:r>
        <w:rPr>
          <w:rStyle w:val="s3"/>
        </w:rPr>
        <w:t>0 жылғы 1 қаңтардан бастап қолданысқа енгізілді)</w:t>
      </w:r>
    </w:p>
    <w:p w:rsidR="00000000" w:rsidRDefault="00EB742F">
      <w:pPr>
        <w:ind w:firstLine="400"/>
        <w:jc w:val="both"/>
      </w:pPr>
      <w:r>
        <w:rPr>
          <w:rStyle w:val="s0"/>
        </w:rPr>
        <w:t>4) айыппұлдардың төленген сомалары осы Кодекстің</w:t>
      </w:r>
      <w:r>
        <w:rPr>
          <w:rStyle w:val="s0"/>
        </w:rPr>
        <w:t xml:space="preserve"> </w:t>
      </w:r>
      <w:hyperlink r:id="rId1454" w:anchor="sub_id=6050000" w:history="1">
        <w:r>
          <w:rPr>
            <w:rStyle w:val="a3"/>
          </w:rPr>
          <w:t>605-бабында</w:t>
        </w:r>
      </w:hyperlink>
      <w:r>
        <w:rPr>
          <w:rStyle w:val="s0"/>
        </w:rPr>
        <w:t xml:space="preserve"> </w:t>
      </w:r>
      <w:r>
        <w:rPr>
          <w:rStyle w:val="s0"/>
        </w:rPr>
        <w:t>белгіленген негіздер бойынша және тәртіппен осы заңды тұлғаға</w:t>
      </w:r>
      <w:r>
        <w:rPr>
          <w:rStyle w:val="s0"/>
        </w:rPr>
        <w:t xml:space="preserve"> қайтарылуға жатады;</w:t>
      </w:r>
    </w:p>
    <w:p w:rsidR="00000000" w:rsidRDefault="00EB742F">
      <w:pPr>
        <w:jc w:val="both"/>
      </w:pPr>
      <w:r>
        <w:rPr>
          <w:rStyle w:val="s3"/>
        </w:rPr>
        <w:t>2011.21.07. № 467-ІV ҚР</w:t>
      </w:r>
      <w:r>
        <w:rPr>
          <w:rStyle w:val="s3"/>
        </w:rPr>
        <w:t xml:space="preserve"> </w:t>
      </w:r>
      <w:hyperlink r:id="rId1455" w:anchor="sub_id=3005" w:history="1">
        <w:r>
          <w:rPr>
            <w:rStyle w:val="a3"/>
            <w:i/>
            <w:iCs/>
          </w:rPr>
          <w:t>Заңымен</w:t>
        </w:r>
      </w:hyperlink>
      <w:r>
        <w:rPr>
          <w:rStyle w:val="s3"/>
        </w:rPr>
        <w:t xml:space="preserve"> </w:t>
      </w:r>
      <w:r>
        <w:rPr>
          <w:rStyle w:val="s3"/>
        </w:rPr>
        <w:t>5) тармақша өзгертілді (2011 жылғы 1 шілдеден бастап қолданысқа енгізілді) (</w:t>
      </w:r>
      <w:hyperlink r:id="rId1456" w:anchor="sub_id=371000" w:history="1">
        <w:r>
          <w:rPr>
            <w:rStyle w:val="a3"/>
            <w:i/>
            <w:iCs/>
          </w:rPr>
          <w:t>бұр.ред.қара</w:t>
        </w:r>
      </w:hyperlink>
      <w:r>
        <w:rPr>
          <w:rStyle w:val="s3"/>
        </w:rPr>
        <w:t xml:space="preserve">) </w:t>
      </w:r>
    </w:p>
    <w:p w:rsidR="00000000" w:rsidRDefault="00EB742F">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w:t>
      </w:r>
      <w:r>
        <w:rPr>
          <w:rStyle w:val="s0"/>
        </w:rPr>
        <w:t>сы заңды тұлғаға қайтарылуға жатады;</w:t>
      </w:r>
    </w:p>
    <w:p w:rsidR="00000000" w:rsidRDefault="00EB742F">
      <w:pPr>
        <w:ind w:firstLine="400"/>
        <w:jc w:val="both"/>
      </w:pPr>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w:t>
      </w:r>
      <w:r>
        <w:rPr>
          <w:rStyle w:val="s0"/>
        </w:rPr>
        <w:t>ынша салық міндеттемесі, міндетті зейнетақы жарналарын, міндетті кәсіптік зейнетақы жарналарын аудару бойынша міндеттер туындаған жағдайда, таратылатын заңды тұлға осындай салық міндеттемесін, міндетті осы Кодекстің</w:t>
      </w:r>
      <w:r>
        <w:rPr>
          <w:rStyle w:val="s0"/>
        </w:rPr>
        <w:t xml:space="preserve"> </w:t>
      </w:r>
      <w:hyperlink r:id="rId1457" w:anchor="sub_id=6070000" w:history="1">
        <w:r>
          <w:rPr>
            <w:rStyle w:val="a3"/>
          </w:rPr>
          <w:t>607-бабы 2-тармағының 3) тармақшасында</w:t>
        </w:r>
      </w:hyperlink>
      <w:r>
        <w:rPr>
          <w:rStyle w:val="s0"/>
        </w:rPr>
        <w:t xml:space="preserve"> </w:t>
      </w:r>
      <w:r>
        <w:rPr>
          <w:rStyle w:val="s0"/>
        </w:rPr>
        <w:t>көрсетілген салық органының хабарламасы негізінде орындауға міндетті.</w:t>
      </w:r>
    </w:p>
    <w:p w:rsidR="00000000" w:rsidRDefault="00EB742F">
      <w:pPr>
        <w:jc w:val="both"/>
      </w:pPr>
      <w:r>
        <w:rPr>
          <w:rStyle w:val="s3"/>
        </w:rPr>
        <w:t>2011.21.07. № 467-ІV ҚР</w:t>
      </w:r>
      <w:r>
        <w:rPr>
          <w:rStyle w:val="s3"/>
        </w:rPr>
        <w:t xml:space="preserve"> </w:t>
      </w:r>
      <w:hyperlink r:id="rId1458" w:anchor="sub_id=3005" w:history="1">
        <w:r>
          <w:rPr>
            <w:rStyle w:val="a3"/>
            <w:i/>
            <w:iCs/>
          </w:rPr>
          <w:t>Заңымен</w:t>
        </w:r>
      </w:hyperlink>
      <w:r>
        <w:rPr>
          <w:rStyle w:val="s3"/>
        </w:rPr>
        <w:t xml:space="preserve"> </w:t>
      </w:r>
      <w:r>
        <w:rPr>
          <w:rStyle w:val="s3"/>
        </w:rPr>
        <w:t>12-тармақ жаңа редакцияда (2011 жылғы 1 шілдеден бастап қолданысқа енгізілді) (</w:t>
      </w:r>
      <w:hyperlink r:id="rId1459" w:anchor="sub_id=371200" w:history="1">
        <w:r>
          <w:rPr>
            <w:rStyle w:val="a3"/>
            <w:i/>
            <w:iCs/>
          </w:rPr>
          <w:t>бұр.ред.қара</w:t>
        </w:r>
      </w:hyperlink>
      <w:r>
        <w:rPr>
          <w:rStyle w:val="s3"/>
        </w:rPr>
        <w:t xml:space="preserve">) </w:t>
      </w:r>
    </w:p>
    <w:p w:rsidR="00000000" w:rsidRDefault="00EB742F">
      <w:pPr>
        <w:ind w:firstLine="400"/>
        <w:jc w:val="both"/>
      </w:pPr>
      <w:r>
        <w:rPr>
          <w:rStyle w:val="s0"/>
        </w:rPr>
        <w:t>12. Құжаттық тексеру аяқталғаннан кейiн таратылатын заңды тұлға ор</w:t>
      </w:r>
      <w:r>
        <w:rPr>
          <w:rStyle w:val="s0"/>
        </w:rPr>
        <w:t>наласқан жерi бойынша салық органына бір мезгiлде:</w:t>
      </w:r>
      <w:r>
        <w:rPr>
          <w:rStyle w:val="s0"/>
        </w:rPr>
        <w:t xml:space="preserve"> </w:t>
      </w:r>
    </w:p>
    <w:p w:rsidR="00000000" w:rsidRDefault="00EB742F">
      <w:pPr>
        <w:ind w:firstLine="400"/>
        <w:jc w:val="both"/>
      </w:pPr>
      <w:r>
        <w:rPr>
          <w:rStyle w:val="s0"/>
        </w:rPr>
        <w:t xml:space="preserve">1) тарату балансын; </w:t>
      </w:r>
    </w:p>
    <w:p w:rsidR="00000000" w:rsidRDefault="00EB742F">
      <w:pPr>
        <w:jc w:val="both"/>
      </w:pPr>
      <w:r>
        <w:rPr>
          <w:rStyle w:val="s3"/>
        </w:rPr>
        <w:t>2012.24.12. № 60-V ҚР</w:t>
      </w:r>
      <w:r>
        <w:rPr>
          <w:rStyle w:val="s3"/>
        </w:rPr>
        <w:t xml:space="preserve"> </w:t>
      </w:r>
      <w:hyperlink r:id="rId1460" w:anchor="sub_id=37" w:history="1">
        <w:r>
          <w:rPr>
            <w:rStyle w:val="a3"/>
            <w:i/>
            <w:iCs/>
          </w:rPr>
          <w:t>Заңымен</w:t>
        </w:r>
      </w:hyperlink>
      <w:r>
        <w:rPr>
          <w:rStyle w:val="s3"/>
        </w:rPr>
        <w:t xml:space="preserve"> </w:t>
      </w:r>
      <w:r>
        <w:rPr>
          <w:rStyle w:val="s3"/>
        </w:rPr>
        <w:t>2) тармақша өзгертілді (</w:t>
      </w:r>
      <w:hyperlink r:id="rId1461" w:anchor="sub_id=371200" w:history="1">
        <w:r>
          <w:rPr>
            <w:rStyle w:val="a3"/>
            <w:i/>
            <w:iCs/>
          </w:rPr>
          <w:t>бұр.ред.қара</w:t>
        </w:r>
      </w:hyperlink>
      <w:r>
        <w:rPr>
          <w:rStyle w:val="s3"/>
        </w:rPr>
        <w:t xml:space="preserve">) </w:t>
      </w:r>
    </w:p>
    <w:p w:rsidR="00000000" w:rsidRDefault="00EB742F">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EB742F">
      <w:pPr>
        <w:ind w:firstLine="400"/>
        <w:jc w:val="both"/>
      </w:pPr>
      <w:r>
        <w:rPr>
          <w:rStyle w:val="s0"/>
        </w:rPr>
        <w:t>3) 2012.24.12. № 60-V ҚР</w:t>
      </w:r>
      <w:r>
        <w:rPr>
          <w:rStyle w:val="s0"/>
        </w:rPr>
        <w:t xml:space="preserve"> </w:t>
      </w:r>
      <w:hyperlink r:id="rId1462" w:anchor="sub_id=37" w:history="1">
        <w:r>
          <w:rPr>
            <w:rStyle w:val="a3"/>
          </w:rPr>
          <w:t>Заңымен</w:t>
        </w:r>
      </w:hyperlink>
      <w:r>
        <w:rPr>
          <w:rStyle w:val="s0"/>
        </w:rPr>
        <w:t xml:space="preserve"> алып тасталды </w:t>
      </w:r>
      <w:r>
        <w:rPr>
          <w:rStyle w:val="s3"/>
        </w:rPr>
        <w:t>(</w:t>
      </w:r>
      <w:hyperlink r:id="rId1463" w:anchor="sub_id=371200" w:history="1">
        <w:r>
          <w:rPr>
            <w:rStyle w:val="a3"/>
            <w:i/>
            <w:iCs/>
          </w:rPr>
          <w:t>бұр.ред.қара</w:t>
        </w:r>
      </w:hyperlink>
      <w:r>
        <w:rPr>
          <w:rStyle w:val="s3"/>
        </w:rPr>
        <w:t xml:space="preserve">) </w:t>
      </w:r>
    </w:p>
    <w:p w:rsidR="00000000" w:rsidRDefault="00EB742F">
      <w:pPr>
        <w:ind w:firstLine="400"/>
        <w:jc w:val="both"/>
      </w:pPr>
      <w:r>
        <w:rPr>
          <w:rStyle w:val="s0"/>
        </w:rPr>
        <w:t>Таратылатын заңды тұлға осы тармақта көрсетілген құжаттарды бір мезгілде мынадай</w:t>
      </w:r>
      <w:r>
        <w:rPr>
          <w:rStyle w:val="s0"/>
        </w:rPr>
        <w:t xml:space="preserve"> талаптар:</w:t>
      </w:r>
      <w:r>
        <w:rPr>
          <w:rStyle w:val="s0"/>
        </w:rPr>
        <w:t xml:space="preserve"> </w:t>
      </w:r>
    </w:p>
    <w:p w:rsidR="00000000" w:rsidRDefault="00EB742F">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EB742F">
      <w:pPr>
        <w:ind w:firstLine="400"/>
        <w:jc w:val="both"/>
      </w:pPr>
      <w:r>
        <w:rPr>
          <w:rStyle w:val="s0"/>
        </w:rPr>
        <w:t>2) салықтардың, төлемдердің және өсімпұлдардың артық төленген сомаларының болмауы;</w:t>
      </w:r>
      <w:r>
        <w:rPr>
          <w:rStyle w:val="s0"/>
        </w:rPr>
        <w:t xml:space="preserve"> </w:t>
      </w:r>
    </w:p>
    <w:p w:rsidR="00000000" w:rsidRDefault="00EB742F">
      <w:pPr>
        <w:ind w:firstLine="400"/>
        <w:jc w:val="both"/>
      </w:pPr>
      <w:r>
        <w:rPr>
          <w:rStyle w:val="s0"/>
        </w:rPr>
        <w:t>3) салықтардың</w:t>
      </w:r>
      <w:r>
        <w:rPr>
          <w:rStyle w:val="s0"/>
        </w:rPr>
        <w:t>, бюджетке төленетін басқа да міндетті төлемдердің, өсімпұлдар мен айыппұлдардың қате төленген сомаларының болмауы;</w:t>
      </w:r>
    </w:p>
    <w:p w:rsidR="00000000" w:rsidRDefault="00EB742F">
      <w:pPr>
        <w:ind w:firstLine="400"/>
        <w:jc w:val="both"/>
      </w:pPr>
      <w:r>
        <w:rPr>
          <w:rStyle w:val="s0"/>
        </w:rPr>
        <w:t>4) есепке жатқызылатын қосылған құн салығының осы Кодекстің</w:t>
      </w:r>
      <w:r>
        <w:rPr>
          <w:rStyle w:val="s0"/>
        </w:rPr>
        <w:t xml:space="preserve"> </w:t>
      </w:r>
      <w:hyperlink r:id="rId1464" w:anchor="sub_id=2730000" w:history="1">
        <w:r>
          <w:rPr>
            <w:rStyle w:val="a3"/>
          </w:rPr>
          <w:t>273</w:t>
        </w:r>
      </w:hyperlink>
      <w:r>
        <w:rPr>
          <w:rStyle w:val="s0"/>
        </w:rPr>
        <w:t xml:space="preserve"> </w:t>
      </w:r>
      <w:r>
        <w:rPr>
          <w:rStyle w:val="s0"/>
        </w:rPr>
        <w:t>және</w:t>
      </w:r>
      <w:r>
        <w:rPr>
          <w:rStyle w:val="s0"/>
        </w:rPr>
        <w:t xml:space="preserve"> </w:t>
      </w:r>
      <w:hyperlink r:id="rId1465" w:anchor="sub_id=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түсуінің болмауы;</w:t>
      </w:r>
      <w:r>
        <w:rPr>
          <w:rStyle w:val="s0"/>
        </w:rPr>
        <w:t xml:space="preserve"> </w:t>
      </w:r>
    </w:p>
    <w:p w:rsidR="00000000" w:rsidRDefault="00EB742F">
      <w:pPr>
        <w:ind w:firstLine="400"/>
        <w:jc w:val="both"/>
      </w:pPr>
      <w:r>
        <w:rPr>
          <w:rStyle w:val="s0"/>
        </w:rPr>
        <w:t>5) кеден органдары алатын кедендік баждарды, салықтарды, кедендік</w:t>
      </w:r>
      <w:r>
        <w:rPr>
          <w:rStyle w:val="s0"/>
        </w:rPr>
        <w:t xml:space="preserve"> алымдар мен өсімпұлдарды есепке жатқызуды және (немесе) артық (қате) төленген сомаларын қайтаруды жүргізуге арналған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EB742F">
      <w:pPr>
        <w:ind w:firstLine="400"/>
        <w:jc w:val="both"/>
      </w:pPr>
      <w:r>
        <w:rPr>
          <w:rStyle w:val="s0"/>
        </w:rPr>
        <w:t>Салық берешегi, міндетті зейнетақы жарналары, міндетті кәсіптік зейнетақы жарналары және әлеуметтік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w:t>
      </w:r>
      <w:r>
        <w:rPr>
          <w:rStyle w:val="s0"/>
        </w:rPr>
        <w:t>рдің, өсімпұлдар мен айыппұлдардың қате төленген сомалары болған және (немесе) есепке жатқызылатын қосылған құн салығы осы Кодекстің</w:t>
      </w:r>
      <w:r>
        <w:rPr>
          <w:rStyle w:val="s0"/>
        </w:rPr>
        <w:t xml:space="preserve"> </w:t>
      </w:r>
      <w:hyperlink r:id="rId1466" w:anchor="sub_id=2730000" w:history="1">
        <w:r>
          <w:rPr>
            <w:rStyle w:val="a3"/>
          </w:rPr>
          <w:t>273</w:t>
        </w:r>
      </w:hyperlink>
      <w:r>
        <w:rPr>
          <w:rStyle w:val="s0"/>
        </w:rPr>
        <w:t xml:space="preserve"> </w:t>
      </w:r>
      <w:r>
        <w:rPr>
          <w:rStyle w:val="s0"/>
        </w:rPr>
        <w:t>және</w:t>
      </w:r>
      <w:r>
        <w:rPr>
          <w:rStyle w:val="s0"/>
        </w:rPr>
        <w:t xml:space="preserve"> </w:t>
      </w:r>
      <w:hyperlink r:id="rId1467" w:anchor="sub_id=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түскен жағдайда таратылатын заңды тұлға осы тармақта көрсетілген құжаттарды:</w:t>
      </w:r>
      <w:r>
        <w:rPr>
          <w:rStyle w:val="s0"/>
        </w:rPr>
        <w:t xml:space="preserve"> </w:t>
      </w:r>
    </w:p>
    <w:p w:rsidR="00000000" w:rsidRDefault="00EB742F">
      <w:pPr>
        <w:ind w:firstLine="400"/>
        <w:jc w:val="both"/>
      </w:pPr>
      <w:r>
        <w:rPr>
          <w:rStyle w:val="s0"/>
        </w:rPr>
        <w:t xml:space="preserve">1) салық берешегi, міндетті зейнетақы жарналары, </w:t>
      </w:r>
      <w:r>
        <w:rPr>
          <w:rStyle w:val="s0"/>
        </w:rPr>
        <w:t>міндетті кәсіптік зейнетақы жарналары және әлеуметтік аударымдар бойынша берешегі өтелген күннен;</w:t>
      </w:r>
    </w:p>
    <w:p w:rsidR="00000000" w:rsidRDefault="00EB742F">
      <w:pPr>
        <w:ind w:firstLine="400"/>
        <w:jc w:val="both"/>
      </w:pPr>
      <w:r>
        <w:rPr>
          <w:rStyle w:val="s0"/>
        </w:rPr>
        <w:t>2) салықтардың, төлемдердің, өсімпұлдардың артық төленген сомалары қайтарылған күннен;</w:t>
      </w:r>
    </w:p>
    <w:p w:rsidR="00000000" w:rsidRDefault="00EB742F">
      <w:pPr>
        <w:ind w:firstLine="400"/>
        <w:jc w:val="both"/>
      </w:pPr>
      <w:r>
        <w:rPr>
          <w:rStyle w:val="s0"/>
        </w:rPr>
        <w:t>3) салықтардың, бюджетке төленетін басқа да міндетті төлемдердің, өсімп</w:t>
      </w:r>
      <w:r>
        <w:rPr>
          <w:rStyle w:val="s0"/>
        </w:rPr>
        <w:t>ұлдар</w:t>
      </w:r>
      <w:r>
        <w:rPr>
          <w:rStyle w:val="s0"/>
        </w:rPr>
        <w:t xml:space="preserve"> мен айыппұлдардың қате төленген сомалары қайтарылған күннен;</w:t>
      </w:r>
    </w:p>
    <w:p w:rsidR="00000000" w:rsidRDefault="00EB742F">
      <w:pPr>
        <w:ind w:firstLine="400"/>
        <w:jc w:val="both"/>
      </w:pPr>
      <w:r>
        <w:rPr>
          <w:rStyle w:val="s0"/>
        </w:rPr>
        <w:t>4) есепке жатқызылатын қосылған құн салығы осы Кодекстің</w:t>
      </w:r>
      <w:r>
        <w:rPr>
          <w:rStyle w:val="s0"/>
        </w:rPr>
        <w:t xml:space="preserve"> </w:t>
      </w:r>
      <w:hyperlink r:id="rId1468" w:anchor="sub_id=2730000" w:history="1">
        <w:r>
          <w:rPr>
            <w:rStyle w:val="a3"/>
          </w:rPr>
          <w:t>273</w:t>
        </w:r>
      </w:hyperlink>
      <w:r>
        <w:rPr>
          <w:rStyle w:val="s0"/>
        </w:rPr>
        <w:t xml:space="preserve"> </w:t>
      </w:r>
      <w:r>
        <w:rPr>
          <w:rStyle w:val="s0"/>
        </w:rPr>
        <w:t>және</w:t>
      </w:r>
      <w:r>
        <w:rPr>
          <w:rStyle w:val="s0"/>
        </w:rPr>
        <w:t xml:space="preserve"> </w:t>
      </w:r>
      <w:hyperlink r:id="rId1469" w:anchor="sub_id=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түсуді қайтарған күннен;</w:t>
      </w:r>
    </w:p>
    <w:p w:rsidR="00000000" w:rsidRDefault="00EB742F">
      <w:pPr>
        <w:ind w:firstLine="400"/>
        <w:jc w:val="both"/>
      </w:pPr>
      <w:r>
        <w:rPr>
          <w:rStyle w:val="s0"/>
        </w:rPr>
        <w:t>5) кеден органдары алатын кедендік баждардың, салықтардың, кедендік алымдар мен өсімпұлдардың артық (қате) төле</w:t>
      </w:r>
      <w:r>
        <w:rPr>
          <w:rStyle w:val="s0"/>
        </w:rPr>
        <w:t>нген сомаларын қайтарған күннен кейін келетін күннен бастап үш жұмыс күні ішінде табыс етеді.</w:t>
      </w:r>
    </w:p>
    <w:p w:rsidR="00000000" w:rsidRDefault="00EB742F">
      <w:pPr>
        <w:ind w:firstLine="400"/>
        <w:jc w:val="both"/>
      </w:pPr>
      <w:r>
        <w:rPr>
          <w:rStyle w:val="s0"/>
        </w:rPr>
        <w:t xml:space="preserve">13. Бейрезидент заңды тұлғаның Қазақстан Республикасындағы қызметі тоқтатылатын құрылымдық бөлімшесінің, сондай-ақ бейрезидент заңды тұлғаның тұрақты мекемесінің </w:t>
      </w:r>
      <w:r>
        <w:rPr>
          <w:rStyle w:val="s0"/>
        </w:rPr>
        <w:t>салық міндеттемесін орындауы осы бапта белгіленген тәртіппен жүргізіледі.</w:t>
      </w:r>
    </w:p>
    <w:p w:rsidR="00000000" w:rsidRDefault="00EB742F">
      <w:pPr>
        <w:jc w:val="both"/>
      </w:pPr>
      <w:r>
        <w:rPr>
          <w:rStyle w:val="s3"/>
        </w:rPr>
        <w:t>2012.26.12. № 61-V ҚР</w:t>
      </w:r>
      <w:r>
        <w:rPr>
          <w:rStyle w:val="s3"/>
        </w:rPr>
        <w:t xml:space="preserve"> </w:t>
      </w:r>
      <w:hyperlink r:id="rId1470" w:anchor="sub_id=37" w:history="1">
        <w:r>
          <w:rPr>
            <w:rStyle w:val="a3"/>
            <w:i/>
            <w:iCs/>
          </w:rPr>
          <w:t>Заңымен</w:t>
        </w:r>
      </w:hyperlink>
      <w:r>
        <w:rPr>
          <w:rStyle w:val="s3"/>
        </w:rPr>
        <w:t xml:space="preserve"> </w:t>
      </w:r>
      <w:r>
        <w:rPr>
          <w:rStyle w:val="s3"/>
        </w:rPr>
        <w:t>14-тармақпен толықтырылды (2013 ж. 1 қаңтардан бастап қолданысқа енгізіл</w:t>
      </w:r>
      <w:r>
        <w:rPr>
          <w:rStyle w:val="s3"/>
        </w:rPr>
        <w:t>ді); 2014.29.12. № 269-V ҚР</w:t>
      </w:r>
      <w:r>
        <w:rPr>
          <w:rStyle w:val="s9"/>
        </w:rPr>
        <w:t xml:space="preserve"> </w:t>
      </w:r>
      <w:hyperlink r:id="rId1471" w:anchor="sub_id=37" w:history="1">
        <w:r>
          <w:rPr>
            <w:rStyle w:val="a3"/>
            <w:i/>
            <w:iCs/>
          </w:rPr>
          <w:t>Заңымен</w:t>
        </w:r>
      </w:hyperlink>
      <w:r>
        <w:rPr>
          <w:rStyle w:val="s3"/>
        </w:rPr>
        <w:t xml:space="preserve"> </w:t>
      </w:r>
      <w:r>
        <w:rPr>
          <w:rStyle w:val="s3"/>
        </w:rPr>
        <w:t>14-тармақ жаңа редакцияда (2015 ж. 1 қаңтардан бастап қолданысқа енгізілді) (</w:t>
      </w:r>
      <w:hyperlink r:id="rId1472" w:anchor="sub_id=3701400" w:history="1">
        <w:r>
          <w:rPr>
            <w:rStyle w:val="a3"/>
            <w:i/>
            <w:iCs/>
          </w:rPr>
          <w:t>бұр.ред.қара</w:t>
        </w:r>
      </w:hyperlink>
      <w:r>
        <w:rPr>
          <w:rStyle w:val="s3"/>
        </w:rPr>
        <w:t>)</w:t>
      </w:r>
    </w:p>
    <w:p w:rsidR="00000000" w:rsidRDefault="00EB742F">
      <w:pPr>
        <w:ind w:firstLine="400"/>
        <w:jc w:val="both"/>
      </w:pPr>
      <w:r>
        <w:rPr>
          <w:rStyle w:val="s0"/>
        </w:rPr>
        <w:t>14. Таратылатын резидент заңды тұлғалар осы Кодекстің</w:t>
      </w:r>
      <w:r>
        <w:rPr>
          <w:rStyle w:val="s0"/>
        </w:rPr>
        <w:t xml:space="preserve"> </w:t>
      </w:r>
      <w:hyperlink r:id="rId1473" w:anchor="sub_id=37010000" w:history="1">
        <w:r>
          <w:rPr>
            <w:rStyle w:val="a3"/>
          </w:rPr>
          <w:t>37-1</w:t>
        </w:r>
      </w:hyperlink>
      <w:r>
        <w:t xml:space="preserve"> немесе </w:t>
      </w:r>
      <w:hyperlink r:id="rId1474" w:anchor="sub_id=37020000" w:history="1">
        <w:r>
          <w:rPr>
            <w:rStyle w:val="a3"/>
          </w:rPr>
          <w:t>37-2-баптарында</w:t>
        </w:r>
      </w:hyperlink>
      <w:r>
        <w:rPr>
          <w:rStyle w:val="s0"/>
        </w:rPr>
        <w:t xml:space="preserve"> </w:t>
      </w:r>
      <w:r>
        <w:rPr>
          <w:rStyle w:val="s0"/>
        </w:rPr>
        <w:t>белгіленген салық міндеттемелерін орындаудың ерекшеліктерін таңдаған жағдайда, осы баптың ережелері оларға қолданылмайды.</w:t>
      </w:r>
    </w:p>
    <w:p w:rsidR="00000000" w:rsidRDefault="00EB742F">
      <w:pPr>
        <w:ind w:firstLine="400"/>
        <w:jc w:val="both"/>
      </w:pPr>
      <w:r>
        <w:t> </w:t>
      </w:r>
    </w:p>
    <w:p w:rsidR="00000000" w:rsidRDefault="00EB742F">
      <w:pPr>
        <w:jc w:val="both"/>
      </w:pPr>
      <w:bookmarkStart w:id="14" w:name="SUB37010000"/>
      <w:bookmarkEnd w:id="14"/>
      <w:r>
        <w:rPr>
          <w:rStyle w:val="s3"/>
        </w:rPr>
        <w:t>2012.26.12. № 61-V ҚР</w:t>
      </w:r>
      <w:r>
        <w:rPr>
          <w:rStyle w:val="s3"/>
        </w:rPr>
        <w:t xml:space="preserve"> </w:t>
      </w:r>
      <w:hyperlink r:id="rId1475" w:anchor="sub_id=371" w:history="1">
        <w:r>
          <w:rPr>
            <w:rStyle w:val="a3"/>
            <w:i/>
            <w:iCs/>
          </w:rPr>
          <w:t>Заңымен</w:t>
        </w:r>
      </w:hyperlink>
      <w:r>
        <w:rPr>
          <w:rStyle w:val="s3"/>
        </w:rPr>
        <w:t xml:space="preserve"> </w:t>
      </w:r>
      <w:r>
        <w:rPr>
          <w:rStyle w:val="s3"/>
        </w:rPr>
        <w:t>37-1-баппен толықтырылды (2013 ж. 1 қаңтардан бастап қолданысқа енгізілді)</w:t>
      </w:r>
      <w:r>
        <w:rPr>
          <w:rStyle w:val="s3"/>
        </w:rPr>
        <w:t xml:space="preserve"> </w:t>
      </w:r>
    </w:p>
    <w:p w:rsidR="00000000" w:rsidRDefault="00EB742F">
      <w:pPr>
        <w:ind w:left="1200" w:hanging="800"/>
        <w:jc w:val="both"/>
      </w:pPr>
      <w:r>
        <w:rPr>
          <w:rStyle w:val="s1"/>
        </w:rPr>
        <w:t>37-1-бап. Таратылатын резидент заңды тұлғалардың жекелеген санаттарының салық міндеттемесін орындау ерекшеліктері</w:t>
      </w:r>
    </w:p>
    <w:p w:rsidR="00000000" w:rsidRDefault="00EB742F">
      <w:pPr>
        <w:ind w:firstLine="400"/>
        <w:jc w:val="both"/>
      </w:pPr>
      <w:r>
        <w:rPr>
          <w:rStyle w:val="s0"/>
        </w:rPr>
        <w:t>1. Осы бап бір мезгілде мынадай тиісті шарттарға сәйк</w:t>
      </w:r>
      <w:r>
        <w:rPr>
          <w:rStyle w:val="s0"/>
        </w:rPr>
        <w:t>ес келетін:</w:t>
      </w:r>
    </w:p>
    <w:p w:rsidR="00000000" w:rsidRDefault="00EB742F">
      <w:pPr>
        <w:ind w:firstLine="400"/>
        <w:jc w:val="both"/>
      </w:pPr>
      <w:r>
        <w:rPr>
          <w:rStyle w:val="s0"/>
        </w:rPr>
        <w:t>1) қосылған құн салығын төлеуші болып табылмайтын;</w:t>
      </w:r>
      <w:r>
        <w:rPr>
          <w:rStyle w:val="s0"/>
        </w:rPr>
        <w:t xml:space="preserve"> </w:t>
      </w:r>
    </w:p>
    <w:p w:rsidR="00000000" w:rsidRDefault="00EB742F">
      <w:pPr>
        <w:ind w:firstLine="400"/>
        <w:jc w:val="both"/>
      </w:pPr>
      <w:r>
        <w:rPr>
          <w:rStyle w:val="s0"/>
        </w:rPr>
        <w:t>2) ауыл шаруашылығы өнімін, акваөсіру (балық өсіру шаруашылығы) өнімін өндірушілер және ауыл шаруашылығы кооперативтері үшін арнаулы салық режимін қолданбайтын (қолданбаған);</w:t>
      </w:r>
    </w:p>
    <w:p w:rsidR="00000000" w:rsidRDefault="00EB742F">
      <w:pPr>
        <w:ind w:firstLine="400"/>
        <w:jc w:val="both"/>
      </w:pPr>
      <w:r>
        <w:rPr>
          <w:rStyle w:val="s0"/>
        </w:rPr>
        <w:t>3) қайта ұйымдаст</w:t>
      </w:r>
      <w:r>
        <w:rPr>
          <w:rStyle w:val="s0"/>
        </w:rPr>
        <w:t>ырылмаған немесе қайта ұйымдастырылған заңды тұлғаның құқықтық мирасқоры болып табылмайтын;</w:t>
      </w:r>
    </w:p>
    <w:p w:rsidR="00000000" w:rsidRDefault="00EB742F">
      <w:pPr>
        <w:ind w:firstLine="400"/>
        <w:jc w:val="both"/>
      </w:pPr>
      <w:r>
        <w:rPr>
          <w:rStyle w:val="s0"/>
        </w:rPr>
        <w:t>4) тәуекелдерді бағалау жүйесі іс-шараларының нәтижелері негізінде салықтық тексерулер жоспарына енгізілмеген таратылатын заңды тұлғаның салық міндеттемесін орындау</w:t>
      </w:r>
      <w:r>
        <w:rPr>
          <w:rStyle w:val="s0"/>
        </w:rPr>
        <w:t xml:space="preserve"> ерекшелігін белгілейді.</w:t>
      </w:r>
    </w:p>
    <w:p w:rsidR="00000000" w:rsidRDefault="00EB742F">
      <w:pPr>
        <w:ind w:firstLine="400"/>
        <w:jc w:val="both"/>
      </w:pPr>
      <w:r>
        <w:rPr>
          <w:rStyle w:val="s0"/>
        </w:rPr>
        <w:t>Осы бап осы Кодекстің</w:t>
      </w:r>
      <w:r>
        <w:rPr>
          <w:rStyle w:val="s0"/>
        </w:rPr>
        <w:t xml:space="preserve"> </w:t>
      </w:r>
      <w:hyperlink r:id="rId1476" w:anchor="sub_id=460000" w:history="1">
        <w:r>
          <w:rPr>
            <w:rStyle w:val="a3"/>
          </w:rPr>
          <w:t>46-бабында</w:t>
        </w:r>
      </w:hyperlink>
      <w:r>
        <w:rPr>
          <w:rStyle w:val="s0"/>
        </w:rPr>
        <w:t xml:space="preserve"> </w:t>
      </w:r>
      <w:r>
        <w:rPr>
          <w:rStyle w:val="s0"/>
        </w:rPr>
        <w:t>белгіленген талап қою мерзімі ішінде осы тармақта айқындалған шарттарға сәйкес келетін заңды тұлғаларға қатысты қо</w:t>
      </w:r>
      <w:r>
        <w:rPr>
          <w:rStyle w:val="s0"/>
        </w:rPr>
        <w:t>лданылады. Осы баптың ережелері құрылған күнінен бергі кезеңі осы Кодекстің</w:t>
      </w:r>
      <w:r>
        <w:rPr>
          <w:rStyle w:val="s0"/>
        </w:rPr>
        <w:t xml:space="preserve"> </w:t>
      </w:r>
      <w:hyperlink r:id="rId1477" w:anchor="sub_id=460000" w:history="1">
        <w:r>
          <w:rPr>
            <w:rStyle w:val="a3"/>
          </w:rPr>
          <w:t>46-бабында</w:t>
        </w:r>
      </w:hyperlink>
      <w:r>
        <w:rPr>
          <w:rStyle w:val="s0"/>
        </w:rPr>
        <w:t xml:space="preserve"> </w:t>
      </w:r>
      <w:r>
        <w:rPr>
          <w:rStyle w:val="s0"/>
        </w:rPr>
        <w:t>белгіленген талап қою мерзімінен аз заңды тұлғаларға да қолданылады.</w:t>
      </w:r>
    </w:p>
    <w:p w:rsidR="00000000" w:rsidRDefault="00EB742F">
      <w:pPr>
        <w:ind w:firstLine="400"/>
        <w:jc w:val="both"/>
      </w:pPr>
      <w:r>
        <w:rPr>
          <w:rStyle w:val="s0"/>
        </w:rPr>
        <w:t>2. Заңды тұлға т</w:t>
      </w:r>
      <w:r>
        <w:rPr>
          <w:rStyle w:val="s0"/>
        </w:rPr>
        <w:t>арату туралы шешім қабылданған жағдайда өзінің орналасқан жері бойынша салық органына бір мезгілде:</w:t>
      </w:r>
    </w:p>
    <w:p w:rsidR="00000000" w:rsidRDefault="00EB742F">
      <w:pPr>
        <w:ind w:firstLine="400"/>
        <w:jc w:val="both"/>
      </w:pPr>
      <w:r>
        <w:rPr>
          <w:rStyle w:val="s0"/>
        </w:rPr>
        <w:t>1) қызметті тоқтату туралы салықтық өтінішті;</w:t>
      </w:r>
    </w:p>
    <w:p w:rsidR="00000000" w:rsidRDefault="00EB742F">
      <w:pPr>
        <w:ind w:firstLine="400"/>
        <w:jc w:val="both"/>
      </w:pPr>
      <w:r>
        <w:rPr>
          <w:rStyle w:val="s0"/>
        </w:rPr>
        <w:t>2) осындай есепке алу болған жағдайда қызметтің жекелеген түрлері бойынша тіркелу есебінен шығару туралы салық</w:t>
      </w:r>
      <w:r>
        <w:rPr>
          <w:rStyle w:val="s0"/>
        </w:rPr>
        <w:t>тық өтінішті;</w:t>
      </w:r>
    </w:p>
    <w:p w:rsidR="00000000" w:rsidRDefault="00EB742F">
      <w:pPr>
        <w:ind w:firstLine="400"/>
        <w:jc w:val="both"/>
      </w:pPr>
      <w:r>
        <w:rPr>
          <w:rStyle w:val="s0"/>
        </w:rPr>
        <w:t>3) таратудың салық есептілігін;</w:t>
      </w:r>
    </w:p>
    <w:p w:rsidR="00000000" w:rsidRDefault="00EB742F">
      <w:pPr>
        <w:ind w:firstLine="400"/>
        <w:jc w:val="both"/>
      </w:pPr>
      <w:r>
        <w:rPr>
          <w:rStyle w:val="s0"/>
        </w:rPr>
        <w:t>4) осы Кодекстің</w:t>
      </w:r>
      <w:r>
        <w:rPr>
          <w:rStyle w:val="s0"/>
        </w:rPr>
        <w:t xml:space="preserve"> </w:t>
      </w:r>
      <w:hyperlink r:id="rId1478" w:anchor="sub_id=6480000" w:history="1">
        <w:r>
          <w:rPr>
            <w:rStyle w:val="a3"/>
          </w:rPr>
          <w:t>648-бабында</w:t>
        </w:r>
      </w:hyperlink>
      <w:r>
        <w:rPr>
          <w:rStyle w:val="s0"/>
        </w:rPr>
        <w:t xml:space="preserve"> </w:t>
      </w:r>
      <w:r>
        <w:rPr>
          <w:rStyle w:val="s0"/>
        </w:rPr>
        <w:t>белгіленген тәртіппен бақылау-кассалық машинасын есептен шығару туралы салықтық өтінішті табыс е</w:t>
      </w:r>
      <w:r>
        <w:rPr>
          <w:rStyle w:val="s0"/>
        </w:rPr>
        <w:t>теді.</w:t>
      </w:r>
    </w:p>
    <w:p w:rsidR="00000000" w:rsidRDefault="00EB742F">
      <w:pPr>
        <w:ind w:firstLine="400"/>
        <w:jc w:val="both"/>
      </w:pPr>
      <w:r>
        <w:rPr>
          <w:rStyle w:val="s0"/>
        </w:rPr>
        <w:t>Таратылатын заңды тұлға бақылау-кассалық машинасын салық органына есепке қойған жағдайда осы тармақтың 4) тармақшасында көрсетілген құжатты табыс етеді.</w:t>
      </w:r>
    </w:p>
    <w:p w:rsidR="00000000" w:rsidRDefault="00EB742F">
      <w:pPr>
        <w:ind w:firstLine="400"/>
        <w:jc w:val="both"/>
      </w:pPr>
      <w:r>
        <w:rPr>
          <w:rStyle w:val="s0"/>
        </w:rPr>
        <w:t>3. Таратудың салық есептілігі таратылатын заңды тұлға төлеуші және (немесе) салық агенті болып та</w:t>
      </w:r>
      <w:r>
        <w:rPr>
          <w:rStyle w:val="s0"/>
        </w:rPr>
        <w:t>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w:t>
      </w:r>
      <w:r>
        <w:rPr>
          <w:rStyle w:val="s0"/>
        </w:rPr>
        <w:t>ынан бастап осындай өтініш табыс етілген күнге дейінгі кезең үшін жасалады.</w:t>
      </w:r>
    </w:p>
    <w:p w:rsidR="00000000" w:rsidRDefault="00EB742F">
      <w:pPr>
        <w:ind w:firstLine="400"/>
        <w:jc w:val="both"/>
      </w:pPr>
      <w:r>
        <w:rPr>
          <w:rStyle w:val="s0"/>
        </w:rPr>
        <w:t>Егер кезекті салық есептілігін табыс ету мерзімі таратудың салық есептілігін табыс еткеннен кейін басталса, осындай кезекті салық есептілігін табыс ету таратудың салық есептілігі т</w:t>
      </w:r>
      <w:r>
        <w:rPr>
          <w:rStyle w:val="s0"/>
        </w:rPr>
        <w:t>абыс етілген күннен кешіктірілмей жүргізіледі.</w:t>
      </w:r>
    </w:p>
    <w:p w:rsidR="00000000" w:rsidRDefault="00EB742F">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салықтарды, бюджетке төленет</w:t>
      </w:r>
      <w:r>
        <w:rPr>
          <w:rStyle w:val="s0"/>
        </w:rPr>
        <w:t>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EB742F">
      <w:pPr>
        <w:ind w:firstLine="400"/>
        <w:jc w:val="both"/>
      </w:pPr>
      <w:r>
        <w:rPr>
          <w:rStyle w:val="s0"/>
        </w:rPr>
        <w:t xml:space="preserve">Егер таратудың салық есептілігінің алдында табыс етілген салық есептілігінде көрсетілген салықтарды, бюджетке </w:t>
      </w:r>
      <w:r>
        <w:rPr>
          <w:rStyle w:val="s0"/>
        </w:rPr>
        <w:t>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w:t>
      </w:r>
      <w:r>
        <w:rPr>
          <w:rStyle w:val="s0"/>
        </w:rPr>
        <w:t>ру) таратудың салық есептілігі салық органына табыс етілген күннен бастап күнтізбелік он күннен кешіктірілмей жүргізіледі.</w:t>
      </w:r>
    </w:p>
    <w:p w:rsidR="00000000" w:rsidRDefault="00EB742F">
      <w:pPr>
        <w:ind w:firstLine="400"/>
        <w:jc w:val="both"/>
      </w:pPr>
      <w:r>
        <w:rPr>
          <w:rStyle w:val="s0"/>
        </w:rPr>
        <w:t>5. Салық органы таратылатын заңды тұлғаның қызметін тоқтату туралы салықтық өтінішін алған күннен бастап үш жұмыс күні ішінде осы Код</w:t>
      </w:r>
      <w:r>
        <w:rPr>
          <w:rStyle w:val="s0"/>
        </w:rPr>
        <w:t>екстің</w:t>
      </w:r>
      <w:r>
        <w:rPr>
          <w:rStyle w:val="s0"/>
        </w:rPr>
        <w:t xml:space="preserve"> </w:t>
      </w:r>
      <w:hyperlink r:id="rId1479" w:anchor="sub_id=460000" w:history="1">
        <w:r>
          <w:rPr>
            <w:rStyle w:val="a3"/>
          </w:rPr>
          <w:t>46-бабында</w:t>
        </w:r>
      </w:hyperlink>
      <w:r>
        <w:rPr>
          <w:rStyle w:val="s0"/>
        </w:rPr>
        <w:t xml:space="preserve"> </w:t>
      </w:r>
      <w:r>
        <w:rPr>
          <w:rStyle w:val="s0"/>
        </w:rPr>
        <w:t>белгіленген талап қою мерзімі шегінде заңды тұлғаға қатысты салықтық тексеру жүргізілмеген кезең үшін:</w:t>
      </w:r>
      <w:r>
        <w:rPr>
          <w:rStyle w:val="s0"/>
        </w:rPr>
        <w:t xml:space="preserve"> </w:t>
      </w:r>
    </w:p>
    <w:p w:rsidR="00000000" w:rsidRDefault="00EB742F">
      <w:pPr>
        <w:ind w:firstLine="400"/>
        <w:jc w:val="both"/>
      </w:pPr>
      <w:r>
        <w:rPr>
          <w:rStyle w:val="s0"/>
        </w:rPr>
        <w:t>1) мемлекеттік уәкілетті органдарға - қызметі тоқт</w:t>
      </w:r>
      <w:r>
        <w:rPr>
          <w:rStyle w:val="s0"/>
        </w:rPr>
        <w:t>атылатын заңды тұлғаның мемлекеттік тіркелуге жататын мүлікпен жасаған мәмілелері туралы, сондай-ақ салық органының сұратуын алған күнгі жағдай бойынша оның мүлкі туралы мәліметтерді табыс ету туралы;</w:t>
      </w:r>
    </w:p>
    <w:p w:rsidR="00000000" w:rsidRDefault="00EB742F">
      <w:pPr>
        <w:ind w:firstLine="400"/>
        <w:jc w:val="both"/>
      </w:pPr>
      <w:r>
        <w:rPr>
          <w:rStyle w:val="s0"/>
        </w:rPr>
        <w:t>2) кеден органдарына - қызметі тоқтатылатын заңды тұлға</w:t>
      </w:r>
      <w:r>
        <w:rPr>
          <w:rStyle w:val="s0"/>
        </w:rPr>
        <w:t xml:space="preserve"> жасаған сыртқы сауда мәмілелері туралы мәліметтерді табыс ету туралы, сондай-ақ кеден төлемдері және салықтар бойынша салық органының сұратуын алған күнге берешегінің жоқ екендігін растау туралы;</w:t>
      </w:r>
    </w:p>
    <w:p w:rsidR="00000000" w:rsidRDefault="00EB742F">
      <w:pPr>
        <w:ind w:firstLine="400"/>
        <w:jc w:val="both"/>
      </w:pPr>
      <w:r>
        <w:rPr>
          <w:rStyle w:val="s0"/>
        </w:rPr>
        <w:t>3) банктерге және (немесе) банк операцияларының жекелеген т</w:t>
      </w:r>
      <w:r>
        <w:rPr>
          <w:rStyle w:val="s0"/>
        </w:rPr>
        <w:t>үрлерін</w:t>
      </w:r>
      <w:r>
        <w:rPr>
          <w:rStyle w:val="s0"/>
        </w:rPr>
        <w:t xml:space="preserve"> жүзеге асыратын ұйымдарға - қызметі тоқтатылатын заңды тұлғаның салық органының сұратуы алынған күні банктік шоттарындағы ақшаның қалдығы және қозғалысы туралы мәліметтерді табыс ету туралы сауал жібереді.</w:t>
      </w:r>
    </w:p>
    <w:p w:rsidR="00000000" w:rsidRDefault="00EB742F">
      <w:pPr>
        <w:ind w:firstLine="400"/>
        <w:jc w:val="both"/>
      </w:pPr>
      <w:r>
        <w:rPr>
          <w:rStyle w:val="s0"/>
        </w:rPr>
        <w:t>Салық органының осы тармақта көрсетілген с</w:t>
      </w:r>
      <w:r>
        <w:rPr>
          <w:rStyle w:val="s0"/>
        </w:rPr>
        <w:t>ауалдары бойынша мәліметтер, егер осы Кодекстің</w:t>
      </w:r>
      <w:r>
        <w:rPr>
          <w:rStyle w:val="s0"/>
        </w:rPr>
        <w:t xml:space="preserve"> </w:t>
      </w:r>
      <w:hyperlink r:id="rId1480" w:anchor="sub_id=5810000" w:history="1">
        <w:r>
          <w:rPr>
            <w:rStyle w:val="a3"/>
          </w:rPr>
          <w:t>581-бабының 12) тармақшасында</w:t>
        </w:r>
      </w:hyperlink>
      <w:r>
        <w:rPr>
          <w:rStyle w:val="s0"/>
        </w:rPr>
        <w:t xml:space="preserve"> </w:t>
      </w:r>
      <w:r>
        <w:rPr>
          <w:rStyle w:val="s0"/>
        </w:rPr>
        <w:t>өзгеше</w:t>
      </w:r>
      <w:r>
        <w:rPr>
          <w:rStyle w:val="s0"/>
        </w:rPr>
        <w:t xml:space="preserve"> көзделмесе, оларды алған күннен бастап жиырма жұмыс күнінен кешіктірілмей табыс етілуг</w:t>
      </w:r>
      <w:r>
        <w:rPr>
          <w:rStyle w:val="s0"/>
        </w:rPr>
        <w:t>е жатады.</w:t>
      </w:r>
    </w:p>
    <w:p w:rsidR="00000000" w:rsidRDefault="00EB742F">
      <w:pPr>
        <w:ind w:firstLine="400"/>
        <w:jc w:val="both"/>
      </w:pPr>
      <w:bookmarkStart w:id="15" w:name="SUB37010600"/>
      <w:bookmarkEnd w:id="15"/>
      <w:r>
        <w:rPr>
          <w:rStyle w:val="s0"/>
        </w:rPr>
        <w:t>6. Салық органы осы баптың 5-тармағында көзделген барлық мәліметтерді алған күннен бастап он жұмыс күні ішінде камералдық бақылауды жүзеге асырады және осы Кодексте белгіленген тәртіппен қорытынды жасайды.</w:t>
      </w:r>
    </w:p>
    <w:p w:rsidR="00000000" w:rsidRDefault="00EB742F">
      <w:pPr>
        <w:ind w:firstLine="400"/>
        <w:jc w:val="both"/>
      </w:pPr>
      <w:r>
        <w:rPr>
          <w:rStyle w:val="s0"/>
        </w:rPr>
        <w:t>Қорытындыда</w:t>
      </w:r>
      <w:r>
        <w:rPr>
          <w:rStyle w:val="s0"/>
        </w:rPr>
        <w:t xml:space="preserve"> камералдық бақылаудың нәтиже</w:t>
      </w:r>
      <w:r>
        <w:rPr>
          <w:rStyle w:val="s0"/>
        </w:rPr>
        <w:t>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жай-күйі көрсетіледі.</w:t>
      </w:r>
      <w:r>
        <w:rPr>
          <w:rStyle w:val="s0"/>
        </w:rPr>
        <w:t xml:space="preserve"> </w:t>
      </w:r>
    </w:p>
    <w:p w:rsidR="00000000" w:rsidRDefault="00EB742F">
      <w:pPr>
        <w:ind w:firstLine="400"/>
        <w:jc w:val="both"/>
      </w:pPr>
      <w:r>
        <w:rPr>
          <w:rStyle w:val="s0"/>
        </w:rPr>
        <w:t>Қорытынды</w:t>
      </w:r>
      <w:r>
        <w:rPr>
          <w:rStyle w:val="s0"/>
        </w:rPr>
        <w:t xml:space="preserve"> кемінде екі данада жасалады және оған</w:t>
      </w:r>
      <w:r>
        <w:rPr>
          <w:rStyle w:val="s0"/>
        </w:rPr>
        <w:t xml:space="preserve"> салық органының лауазымды адамдары қол қояды. Қорытындының бір данасы қол қойылғаннан кейін үш күннен кешіктірмей қолын қойдыра отырып таратылатын заңды тұлғаға тапсырылады немесе оған почта арқылы хабарламасы бар тапсырыс хатпен жіберіледі.</w:t>
      </w:r>
    </w:p>
    <w:p w:rsidR="00000000" w:rsidRDefault="00EB742F">
      <w:pPr>
        <w:ind w:firstLine="400"/>
        <w:jc w:val="both"/>
      </w:pPr>
      <w:r>
        <w:rPr>
          <w:rStyle w:val="s0"/>
        </w:rPr>
        <w:t xml:space="preserve">Салық органы </w:t>
      </w:r>
      <w:r>
        <w:rPr>
          <w:rStyle w:val="s0"/>
        </w:rPr>
        <w:t>таратылатын салық төлеушіге (салық агентіне)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куәгерлерді тарта отырып, салықтық тексеріп-</w:t>
      </w:r>
      <w:r>
        <w:rPr>
          <w:rStyle w:val="s0"/>
        </w:rPr>
        <w:t>қарау</w:t>
      </w:r>
      <w:r>
        <w:rPr>
          <w:rStyle w:val="s0"/>
        </w:rPr>
        <w:t xml:space="preserve"> жүргізілген күн осындай қорытындыны тапсырған күн болып табылады.</w:t>
      </w:r>
      <w:r>
        <w:rPr>
          <w:rStyle w:val="s0"/>
        </w:rPr>
        <w:t xml:space="preserve"> </w:t>
      </w:r>
    </w:p>
    <w:p w:rsidR="00000000" w:rsidRDefault="00EB742F">
      <w:pPr>
        <w:ind w:firstLine="400"/>
        <w:jc w:val="both"/>
      </w:pPr>
      <w:bookmarkStart w:id="16" w:name="SUB37010700"/>
      <w:bookmarkEnd w:id="16"/>
      <w:r>
        <w:rPr>
          <w:rStyle w:val="s0"/>
        </w:rPr>
        <w:t>7. Камералдық бақылау нәтижелері бойынша бұзушылықтар анықталған жағдайда таратылатын заңды тұлғаға қорытынды алынған күннен бастап бес жұмыс күнінен кешіктірмей осы Кодекстің</w:t>
      </w:r>
      <w:r>
        <w:rPr>
          <w:rStyle w:val="s0"/>
        </w:rPr>
        <w:t xml:space="preserve"> </w:t>
      </w:r>
      <w:hyperlink r:id="rId1481" w:anchor="sub_id=6070000" w:history="1">
        <w:r>
          <w:rPr>
            <w:rStyle w:val="a3"/>
          </w:rPr>
          <w:t>84-тарауына</w:t>
        </w:r>
      </w:hyperlink>
      <w:r>
        <w:rPr>
          <w:rStyle w:val="s0"/>
        </w:rPr>
        <w:t xml:space="preserve"> </w:t>
      </w:r>
      <w:r>
        <w:rPr>
          <w:rStyle w:val="s0"/>
        </w:rPr>
        <w:t>белгіленген тәртіппен камералдық бақылау нәтижелері бойынша анықталған бұзушылықтарды жою туралы хабарлама тапсырылады.</w:t>
      </w:r>
      <w:r>
        <w:rPr>
          <w:rStyle w:val="s0"/>
        </w:rPr>
        <w:t xml:space="preserve"> </w:t>
      </w:r>
    </w:p>
    <w:p w:rsidR="00000000" w:rsidRDefault="00EB742F">
      <w:pPr>
        <w:ind w:firstLine="400"/>
        <w:jc w:val="both"/>
      </w:pPr>
      <w:r>
        <w:rPr>
          <w:rStyle w:val="s0"/>
        </w:rPr>
        <w:t>Таратылатын заңды тұлға камералдық бақылау нә</w:t>
      </w:r>
      <w:r>
        <w:rPr>
          <w:rStyle w:val="s0"/>
        </w:rPr>
        <w:t>тижелері бойынша анықталған бұзушылықтарды жою туралы хабарламаны орындауды осы Кодекстің</w:t>
      </w:r>
      <w:r>
        <w:rPr>
          <w:rStyle w:val="s0"/>
        </w:rPr>
        <w:t xml:space="preserve"> </w:t>
      </w:r>
      <w:hyperlink r:id="rId1482" w:anchor="sub_id=5870000" w:history="1">
        <w:r>
          <w:rPr>
            <w:rStyle w:val="a3"/>
          </w:rPr>
          <w:t>587-бабында</w:t>
        </w:r>
      </w:hyperlink>
      <w:r>
        <w:rPr>
          <w:rStyle w:val="s0"/>
        </w:rPr>
        <w:t xml:space="preserve"> </w:t>
      </w:r>
      <w:r>
        <w:rPr>
          <w:rStyle w:val="s0"/>
        </w:rPr>
        <w:t>белгіленген тәртіппен жүзеге асырады.</w:t>
      </w:r>
    </w:p>
    <w:p w:rsidR="00000000" w:rsidRDefault="00EB742F">
      <w:pPr>
        <w:ind w:firstLine="400"/>
        <w:jc w:val="both"/>
      </w:pPr>
      <w:r>
        <w:rPr>
          <w:rStyle w:val="s0"/>
        </w:rPr>
        <w:t>Хабарлама орындалмаған және (не</w:t>
      </w:r>
      <w:r>
        <w:rPr>
          <w:rStyle w:val="s0"/>
        </w:rPr>
        <w:t>месе) салық органдары таратылатын заңды тұлғаға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w:t>
      </w:r>
      <w:r>
        <w:rPr>
          <w:rStyle w:val="s0"/>
        </w:rPr>
        <w:t>қтар</w:t>
      </w:r>
      <w:r>
        <w:rPr>
          <w:rStyle w:val="s0"/>
        </w:rPr>
        <w:t xml:space="preserve"> бойынша келіспеу туралы түсіндірме алу мерзімі өткеннен кейін он жұмыс күнінен кешіктірілмей басталуға тиіс.</w:t>
      </w:r>
    </w:p>
    <w:p w:rsidR="00000000" w:rsidRDefault="00EB742F">
      <w:pPr>
        <w:ind w:firstLine="400"/>
        <w:jc w:val="both"/>
      </w:pPr>
      <w:r>
        <w:rPr>
          <w:rStyle w:val="s0"/>
        </w:rPr>
        <w:t xml:space="preserve">8. Таратылатын заңды тұлғаның салық берешегі, оның ішінде осы баптың 4-тармағында көрсетілген негіздер бойынша туындайтын салық берешегі оның </w:t>
      </w:r>
      <w:r>
        <w:rPr>
          <w:rStyle w:val="s0"/>
        </w:rPr>
        <w:t>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EB742F">
      <w:pPr>
        <w:ind w:firstLine="400"/>
        <w:jc w:val="both"/>
      </w:pPr>
      <w:r>
        <w:rPr>
          <w:rStyle w:val="s0"/>
        </w:rPr>
        <w:t xml:space="preserve">9. Егер таратылатын заңды тұлғаның мүлкі салық берешегін толық көлемде өтеу үшін жеткіліксіз </w:t>
      </w:r>
      <w:r>
        <w:rPr>
          <w:rStyle w:val="s0"/>
        </w:rPr>
        <w:t>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EB742F">
      <w:pPr>
        <w:ind w:firstLine="400"/>
        <w:jc w:val="both"/>
      </w:pPr>
      <w:r>
        <w:rPr>
          <w:rStyle w:val="s0"/>
        </w:rPr>
        <w:t>10. Таратылатын заңды тұлғада салық берешегі болмаған жағдайда:</w:t>
      </w:r>
      <w:r>
        <w:rPr>
          <w:rStyle w:val="s0"/>
        </w:rPr>
        <w:t xml:space="preserve"> </w:t>
      </w:r>
    </w:p>
    <w:p w:rsidR="00000000" w:rsidRDefault="00EB742F">
      <w:pPr>
        <w:ind w:firstLine="400"/>
        <w:jc w:val="both"/>
      </w:pPr>
      <w:r>
        <w:rPr>
          <w:rStyle w:val="s0"/>
        </w:rPr>
        <w:t>1) салықтард</w:t>
      </w:r>
      <w:r>
        <w:rPr>
          <w:rStyle w:val="s0"/>
        </w:rPr>
        <w:t>ың және бюджетке төленетін басқа да міндетті төлемдердің қате төленген сомасы осы Кодекстің</w:t>
      </w:r>
      <w:r>
        <w:rPr>
          <w:rStyle w:val="s0"/>
        </w:rPr>
        <w:t xml:space="preserve"> </w:t>
      </w:r>
      <w:hyperlink r:id="rId1483" w:anchor="sub_id=6010000" w:history="1">
        <w:r>
          <w:rPr>
            <w:rStyle w:val="a3"/>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EB742F">
      <w:pPr>
        <w:ind w:firstLine="400"/>
        <w:jc w:val="both"/>
      </w:pPr>
      <w:r>
        <w:rPr>
          <w:rStyle w:val="s0"/>
        </w:rPr>
        <w:t>2) сал</w:t>
      </w:r>
      <w:r>
        <w:rPr>
          <w:rStyle w:val="s0"/>
        </w:rPr>
        <w:t>ықтардың, төлемақылардың, алымдар мен өсімпұлдардың артық төленген сомасы осы Кодекстің</w:t>
      </w:r>
      <w:r>
        <w:rPr>
          <w:rStyle w:val="s0"/>
        </w:rPr>
        <w:t xml:space="preserve"> </w:t>
      </w:r>
      <w:hyperlink r:id="rId1484" w:anchor="sub_id=6020000" w:history="1">
        <w:r>
          <w:rPr>
            <w:rStyle w:val="a3"/>
          </w:rPr>
          <w:t>602-бабында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EB742F">
      <w:pPr>
        <w:ind w:firstLine="400"/>
        <w:jc w:val="both"/>
      </w:pPr>
      <w:r>
        <w:rPr>
          <w:rStyle w:val="s0"/>
        </w:rPr>
        <w:t>3) бюджетк</w:t>
      </w:r>
      <w:r>
        <w:rPr>
          <w:rStyle w:val="s0"/>
        </w:rPr>
        <w:t>е төленетін басқа да міндетті төлемдердің төленген сомасы осы Кодекстің</w:t>
      </w:r>
      <w:r>
        <w:rPr>
          <w:rStyle w:val="s0"/>
        </w:rPr>
        <w:t xml:space="preserve"> </w:t>
      </w:r>
      <w:hyperlink r:id="rId1485" w:anchor="sub_id=6060000" w:history="1">
        <w:r>
          <w:rPr>
            <w:rStyle w:val="a3"/>
          </w:rPr>
          <w:t>606-бабында</w:t>
        </w:r>
      </w:hyperlink>
      <w:r>
        <w:rPr>
          <w:rStyle w:val="s0"/>
        </w:rPr>
        <w:t xml:space="preserve"> </w:t>
      </w:r>
      <w:r>
        <w:rPr>
          <w:rStyle w:val="s0"/>
        </w:rPr>
        <w:t>белгіленген тәртіппен осы заңды тұлғаға қайтарылуға жатады;</w:t>
      </w:r>
    </w:p>
    <w:p w:rsidR="00000000" w:rsidRDefault="00EB742F">
      <w:pPr>
        <w:ind w:firstLine="400"/>
        <w:jc w:val="both"/>
      </w:pPr>
      <w:r>
        <w:rPr>
          <w:rStyle w:val="s0"/>
        </w:rPr>
        <w:t>4) айыппұлдардың төленген с</w:t>
      </w:r>
      <w:r>
        <w:rPr>
          <w:rStyle w:val="s0"/>
        </w:rPr>
        <w:t>омалары осы Кодекстің</w:t>
      </w:r>
      <w:r>
        <w:rPr>
          <w:rStyle w:val="s0"/>
        </w:rPr>
        <w:t xml:space="preserve"> </w:t>
      </w:r>
      <w:hyperlink r:id="rId1486" w:anchor="sub_id=6050000" w:history="1">
        <w:r>
          <w:rPr>
            <w:rStyle w:val="a3"/>
          </w:rPr>
          <w:t>605-бабында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EB742F">
      <w:pPr>
        <w:ind w:firstLine="400"/>
        <w:jc w:val="both"/>
      </w:pPr>
      <w:r>
        <w:rPr>
          <w:rStyle w:val="s0"/>
        </w:rPr>
        <w:t>5) кеден органдары алатын кедендік баждардың, салықтард</w:t>
      </w:r>
      <w:r>
        <w:rPr>
          <w:rStyle w:val="s0"/>
        </w:rPr>
        <w:t>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EB742F">
      <w:pPr>
        <w:ind w:firstLine="400"/>
        <w:jc w:val="both"/>
      </w:pPr>
      <w:r>
        <w:rPr>
          <w:rStyle w:val="s0"/>
        </w:rPr>
        <w:t>11. Таратылатын заңды тұлға орналасқан жерi бойынша салық органына бiр м</w:t>
      </w:r>
      <w:r>
        <w:rPr>
          <w:rStyle w:val="s0"/>
        </w:rPr>
        <w:t>езгiлде:</w:t>
      </w:r>
    </w:p>
    <w:p w:rsidR="00000000" w:rsidRDefault="00EB742F">
      <w:pPr>
        <w:ind w:firstLine="400"/>
        <w:jc w:val="both"/>
      </w:pPr>
      <w:r>
        <w:rPr>
          <w:rStyle w:val="s0"/>
        </w:rPr>
        <w:t>1) тарату балансын;</w:t>
      </w:r>
    </w:p>
    <w:p w:rsidR="00000000" w:rsidRDefault="00EB742F">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EB742F">
      <w:pPr>
        <w:ind w:firstLine="400"/>
        <w:jc w:val="both"/>
      </w:pPr>
      <w:r>
        <w:rPr>
          <w:rStyle w:val="s0"/>
        </w:rPr>
        <w:t>Таратылатын заңды тұлға салық берешегi, мiндеттi зейнетақы жарналары мен</w:t>
      </w:r>
      <w:r>
        <w:rPr>
          <w:rStyle w:val="s0"/>
        </w:rPr>
        <w:t xml:space="preserve">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EB742F">
      <w:pPr>
        <w:ind w:firstLine="400"/>
        <w:jc w:val="both"/>
      </w:pPr>
      <w:r>
        <w:rPr>
          <w:rStyle w:val="s0"/>
        </w:rPr>
        <w:t>12. Камералдық бақылау нәтижелері бойынша анықталған бұзушылықтар, салық берешегi, м</w:t>
      </w:r>
      <w:r>
        <w:rPr>
          <w:rStyle w:val="s0"/>
        </w:rPr>
        <w:t>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 шартымен салық берешегi, міндетті зейнетақы жарналары, міндетті кәсіптік зейне</w:t>
      </w:r>
      <w:r>
        <w:rPr>
          <w:rStyle w:val="s0"/>
        </w:rPr>
        <w:t>тақы жарналары және әлеуметтік аударымдар бойынша берешек өтелген күннен бастап үш жұмыс күні ішінде осы баптың 11-тармағында көрсетілген құжаттарды табыс етеді.</w:t>
      </w:r>
      <w:r>
        <w:rPr>
          <w:rStyle w:val="s0"/>
        </w:rPr>
        <w:t xml:space="preserve"> </w:t>
      </w:r>
    </w:p>
    <w:p w:rsidR="00000000" w:rsidRDefault="00EB742F">
      <w:pPr>
        <w:jc w:val="both"/>
      </w:pPr>
      <w:r>
        <w:rPr>
          <w:rStyle w:val="s3"/>
        </w:rPr>
        <w:t>2013.13.06. № 102-V ҚР</w:t>
      </w:r>
      <w:r>
        <w:rPr>
          <w:rStyle w:val="s3"/>
        </w:rPr>
        <w:t xml:space="preserve"> </w:t>
      </w:r>
      <w:hyperlink r:id="rId1487" w:anchor="sub_id=900" w:history="1">
        <w:r>
          <w:rPr>
            <w:rStyle w:val="a3"/>
            <w:i/>
            <w:iCs/>
          </w:rPr>
          <w:t>Заңымен</w:t>
        </w:r>
      </w:hyperlink>
      <w:r>
        <w:rPr>
          <w:rStyle w:val="s3"/>
        </w:rPr>
        <w:t xml:space="preserve"> </w:t>
      </w:r>
      <w:r>
        <w:rPr>
          <w:rStyle w:val="s3"/>
        </w:rPr>
        <w:t>13-тармақ жаңа редакцияда (</w:t>
      </w:r>
      <w:hyperlink r:id="rId1488" w:anchor="sub_id=37011300" w:history="1">
        <w:r>
          <w:rPr>
            <w:rStyle w:val="a3"/>
            <w:i/>
            <w:iCs/>
          </w:rPr>
          <w:t>бұр.ред.қара</w:t>
        </w:r>
      </w:hyperlink>
      <w:r>
        <w:rPr>
          <w:rStyle w:val="s3"/>
        </w:rPr>
        <w:t>)</w:t>
      </w:r>
    </w:p>
    <w:p w:rsidR="00000000" w:rsidRDefault="00EB742F">
      <w:pPr>
        <w:ind w:firstLine="400"/>
        <w:jc w:val="both"/>
      </w:pPr>
      <w:r>
        <w:rPr>
          <w:rStyle w:val="s0"/>
        </w:rPr>
        <w:t>13. Осы баптың 11-тармағында көрсетiлген құжаттар табыс етiлгеннен және осы баптың 11 және 12-тармақтарында бе</w:t>
      </w:r>
      <w:r>
        <w:rPr>
          <w:rStyle w:val="s0"/>
        </w:rPr>
        <w:t>лгiленген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бөлiмшелердi есептiк тiркеудi, қайта тiркеудi, есептiк тiркеуден шығаруды жүзе</w:t>
      </w:r>
      <w:r>
        <w:rPr>
          <w:rStyle w:val="s0"/>
        </w:rPr>
        <w:t>ге асыратын мемлекеттiк органға осы Кодекстiң</w:t>
      </w:r>
      <w:r>
        <w:rPr>
          <w:rStyle w:val="s0"/>
        </w:rPr>
        <w:t xml:space="preserve"> </w:t>
      </w:r>
      <w:hyperlink r:id="rId1489" w:anchor="sub_id=5980000" w:history="1">
        <w:r>
          <w:rPr>
            <w:rStyle w:val="a3"/>
          </w:rPr>
          <w:t>598-бабында</w:t>
        </w:r>
      </w:hyperlink>
      <w:r>
        <w:rPr>
          <w:rStyle w:val="s0"/>
        </w:rPr>
        <w:t xml:space="preserve"> </w:t>
      </w:r>
      <w:r>
        <w:rPr>
          <w:rStyle w:val="s0"/>
        </w:rPr>
        <w:t>белгiленген тәртiппен және мерзiмдерде, таратылатын заңды тұлға бойынша салық берешегi, міндетті зейнетақы жарнал</w:t>
      </w:r>
      <w:r>
        <w:rPr>
          <w:rStyle w:val="s0"/>
        </w:rPr>
        <w:t>ары, міндетті кәсіптік зейнетақы жарналары және әлеуметтік аударымдар бойынша берешек жоқ (бар) екендiгi туралы мәлiметтер жiбередi.</w:t>
      </w:r>
    </w:p>
    <w:p w:rsidR="00000000" w:rsidRDefault="00EB742F">
      <w:pPr>
        <w:ind w:firstLine="400"/>
        <w:jc w:val="both"/>
      </w:pPr>
      <w:r>
        <w:t> </w:t>
      </w:r>
    </w:p>
    <w:p w:rsidR="00000000" w:rsidRDefault="00EB742F">
      <w:pPr>
        <w:jc w:val="both"/>
      </w:pPr>
      <w:bookmarkStart w:id="17" w:name="SUB37020000"/>
      <w:bookmarkEnd w:id="17"/>
      <w:r>
        <w:rPr>
          <w:rStyle w:val="s3"/>
        </w:rPr>
        <w:t>2014.29.12. № 269-V ҚР</w:t>
      </w:r>
      <w:r>
        <w:rPr>
          <w:rStyle w:val="s9"/>
        </w:rPr>
        <w:t xml:space="preserve"> </w:t>
      </w:r>
      <w:hyperlink r:id="rId1490" w:anchor="sub_id=3702" w:history="1">
        <w:r>
          <w:rPr>
            <w:rStyle w:val="a3"/>
            <w:i/>
            <w:iCs/>
          </w:rPr>
          <w:t>Заңымен</w:t>
        </w:r>
      </w:hyperlink>
      <w:r>
        <w:rPr>
          <w:rStyle w:val="s3"/>
        </w:rPr>
        <w:t xml:space="preserve"> </w:t>
      </w:r>
      <w:r>
        <w:rPr>
          <w:rStyle w:val="s3"/>
        </w:rPr>
        <w:t>кодекс 3</w:t>
      </w:r>
      <w:r>
        <w:rPr>
          <w:rStyle w:val="s3"/>
        </w:rPr>
        <w:t>7-2-баппен толықтырылды (2015 ж. 1 қаңтардан бастап қолданысқа енгізілді)</w:t>
      </w:r>
      <w:r>
        <w:rPr>
          <w:rStyle w:val="s3"/>
        </w:rPr>
        <w:t xml:space="preserve"> </w:t>
      </w:r>
    </w:p>
    <w:p w:rsidR="00000000" w:rsidRDefault="00EB742F">
      <w:pPr>
        <w:ind w:left="1200" w:hanging="800"/>
        <w:jc w:val="both"/>
      </w:pPr>
      <w:r>
        <w:rPr>
          <w:rStyle w:val="s1"/>
        </w:rPr>
        <w:t>37-2-бап. Салықтар бойынша аудиторлық қорытындының нәтижелері бойынша таратылатын резидент заңды тұлғалардың және қызметін тоқтататын дара кәсіпкерлердің жекелеген санаттарының салы</w:t>
      </w:r>
      <w:r>
        <w:rPr>
          <w:rStyle w:val="s1"/>
        </w:rPr>
        <w:t>қ</w:t>
      </w:r>
      <w:r>
        <w:rPr>
          <w:rStyle w:val="s1"/>
        </w:rPr>
        <w:t xml:space="preserve"> міндеттемесін орындау ерекшеліктері</w:t>
      </w:r>
      <w:r>
        <w:rPr>
          <w:rStyle w:val="s1"/>
        </w:rPr>
        <w:t xml:space="preserve"> </w:t>
      </w:r>
    </w:p>
    <w:p w:rsidR="00000000" w:rsidRDefault="00EB742F">
      <w:pPr>
        <w:ind w:firstLine="400"/>
        <w:jc w:val="both"/>
      </w:pPr>
      <w:r>
        <w:rPr>
          <w:rStyle w:val="s0"/>
        </w:rPr>
        <w:t>1. Осы бап бір мезгілде мынадай шарттарға сәйкес келетін:</w:t>
      </w:r>
    </w:p>
    <w:p w:rsidR="00000000" w:rsidRDefault="00EB742F">
      <w:pPr>
        <w:ind w:firstLine="400"/>
        <w:jc w:val="both"/>
      </w:pPr>
      <w:r>
        <w:rPr>
          <w:rStyle w:val="s0"/>
        </w:rPr>
        <w:t>1) таратылатын заңды тұлғаның немесе қызметін тоқтататын дара кәсіпкердің осы Кодекстiң</w:t>
      </w:r>
      <w:r>
        <w:rPr>
          <w:rStyle w:val="s0"/>
        </w:rPr>
        <w:t xml:space="preserve"> </w:t>
      </w:r>
      <w:hyperlink r:id="rId1491" w:anchor="sub_id=460000" w:history="1">
        <w:r>
          <w:rPr>
            <w:rStyle w:val="a3"/>
          </w:rPr>
          <w:t>46-бабында</w:t>
        </w:r>
      </w:hyperlink>
      <w:r>
        <w:rPr>
          <w:rStyle w:val="s0"/>
        </w:rPr>
        <w:t xml:space="preserve"> </w:t>
      </w:r>
      <w:r>
        <w:rPr>
          <w:rStyle w:val="s0"/>
        </w:rPr>
        <w:t>белгiленген талап қоюдың ескіру мерзiмi кезеңіндегі түзетулер ескеріле отырып, жылдық жиынтық кірістерінің жалпы сомасы республикалық бюджет туралы заңда белгіленген және тиісті қаржы жылының 1 қаңтарында қолданыста болатын</w:t>
      </w:r>
      <w:r>
        <w:rPr>
          <w:rStyle w:val="s0"/>
        </w:rPr>
        <w:t xml:space="preserve"> </w:t>
      </w:r>
      <w:hyperlink r:id="rId1492" w:history="1">
        <w:r>
          <w:rPr>
            <w:rStyle w:val="a3"/>
          </w:rPr>
          <w:t>айлық есептiк көрсеткiштің</w:t>
        </w:r>
      </w:hyperlink>
      <w:r>
        <w:rPr>
          <w:rStyle w:val="s0"/>
        </w:rPr>
        <w:t xml:space="preserve"> </w:t>
      </w:r>
      <w:r>
        <w:rPr>
          <w:rStyle w:val="s0"/>
        </w:rPr>
        <w:t>60000 еселенген мөлшерінен аспайтын;</w:t>
      </w:r>
    </w:p>
    <w:p w:rsidR="00000000" w:rsidRDefault="00EB742F">
      <w:pPr>
        <w:ind w:firstLine="400"/>
        <w:jc w:val="both"/>
      </w:pPr>
      <w:r>
        <w:rPr>
          <w:rStyle w:val="s0"/>
        </w:rPr>
        <w:t>2) салық органына қызметті тоқтату туралы салықтық өтініш берілген күнге дейін күнтізбелік жиырма күн бұрын аудиторлық ұйым жасаған салы</w:t>
      </w:r>
      <w:r>
        <w:rPr>
          <w:rStyle w:val="s0"/>
        </w:rPr>
        <w:t>қтар</w:t>
      </w:r>
      <w:r>
        <w:rPr>
          <w:rStyle w:val="s0"/>
        </w:rPr>
        <w:t xml:space="preserve"> бойынша аудиторлық қорытындысы бар таратылатын резидент заңды тұлғалардың және қызметін тоқтататын дара кәсіпкерлердің жекелеген санаттарының салық міндеттемесін орындау ерекшеліктерін белгілейді.</w:t>
      </w:r>
    </w:p>
    <w:p w:rsidR="00000000" w:rsidRDefault="00EB742F">
      <w:pPr>
        <w:ind w:firstLine="400"/>
        <w:jc w:val="both"/>
      </w:pPr>
      <w:r>
        <w:rPr>
          <w:rStyle w:val="s0"/>
        </w:rPr>
        <w:t>Бұл ретте, егер салықтар бойынша аудиторлық қорытындын</w:t>
      </w:r>
      <w:r>
        <w:rPr>
          <w:rStyle w:val="s0"/>
        </w:rPr>
        <w:t>ың нәтижелері бойынша салықтарды және бюджетке төленетін басқа да міндетті төлемдерді есептеу және төлеу, міндетті зейнетақы жарналарын, міндетті кәсіптік зейнетақы жарналарын есептеу, ұстап қалу, аудару, әлеуметтік аударымдарды есептеу және төлеу жөніндег</w:t>
      </w:r>
      <w:r>
        <w:rPr>
          <w:rStyle w:val="s0"/>
        </w:rPr>
        <w:t>і міндеттемелер туындаса, таратылатын заңды тұлға немесе қызметін тоқтататын дара кәсіпкер мұндай міндеттемелерді аудиторлық ұйым салықтар бойынша аудиторлық қорытындыны осындай салық төлеушіге тапсырған күннен кейінгі күннен бастап күнтізбелік он күн ішін</w:t>
      </w:r>
      <w:r>
        <w:rPr>
          <w:rStyle w:val="s0"/>
        </w:rPr>
        <w:t>де орындауға тиіс.</w:t>
      </w:r>
      <w:r>
        <w:rPr>
          <w:rStyle w:val="s0"/>
        </w:rPr>
        <w:t xml:space="preserve"> </w:t>
      </w:r>
    </w:p>
    <w:p w:rsidR="00000000" w:rsidRDefault="00EB742F">
      <w:pPr>
        <w:jc w:val="both"/>
      </w:pPr>
      <w:r>
        <w:rPr>
          <w:rStyle w:val="s3"/>
        </w:rPr>
        <w:t>2015.03.12. № 432-V ҚР</w:t>
      </w:r>
      <w:r>
        <w:rPr>
          <w:rStyle w:val="s3"/>
        </w:rPr>
        <w:t xml:space="preserve"> </w:t>
      </w:r>
      <w:hyperlink r:id="rId1493" w:anchor="sub_id=372" w:history="1">
        <w:r>
          <w:rPr>
            <w:rStyle w:val="a3"/>
            <w:i/>
            <w:iCs/>
          </w:rPr>
          <w:t>Заңымен</w:t>
        </w:r>
      </w:hyperlink>
      <w:r>
        <w:rPr>
          <w:rStyle w:val="s3"/>
        </w:rPr>
        <w:t xml:space="preserve"> </w:t>
      </w:r>
      <w:r>
        <w:rPr>
          <w:rStyle w:val="s3"/>
        </w:rPr>
        <w:t>2-тармақ өзгертілді (2016 ж. 1 сәуірден бастап қолданысқа енгiзiлді) (</w:t>
      </w:r>
      <w:hyperlink r:id="rId1494" w:anchor="sub_id=37020200" w:history="1">
        <w:r>
          <w:rPr>
            <w:rStyle w:val="a3"/>
            <w:i/>
            <w:iCs/>
          </w:rPr>
          <w:t>бұр.ред.қара</w:t>
        </w:r>
      </w:hyperlink>
      <w:r>
        <w:rPr>
          <w:rStyle w:val="s3"/>
        </w:rPr>
        <w:t>)</w:t>
      </w:r>
    </w:p>
    <w:p w:rsidR="00000000" w:rsidRDefault="00EB742F">
      <w:pPr>
        <w:ind w:firstLine="400"/>
        <w:jc w:val="both"/>
      </w:pPr>
      <w:r>
        <w:rPr>
          <w:rStyle w:val="s0"/>
        </w:rPr>
        <w:t>2. Резидент заңды тұлға тарату туралы шешім қабылданған жағдайда, дара кәсіпкер қызметті тоқтату туралы шешім қабылданған жағдайда өзі орналасқан жердегі салық органына бір мезгілде:</w:t>
      </w:r>
    </w:p>
    <w:p w:rsidR="00000000" w:rsidRDefault="00EB742F">
      <w:pPr>
        <w:ind w:firstLine="400"/>
        <w:jc w:val="both"/>
      </w:pPr>
      <w:r>
        <w:rPr>
          <w:rStyle w:val="s0"/>
        </w:rPr>
        <w:t xml:space="preserve">1) қызметті тоқтату туралы </w:t>
      </w:r>
      <w:r>
        <w:rPr>
          <w:rStyle w:val="s0"/>
        </w:rPr>
        <w:t>салықтық өтінішті;</w:t>
      </w:r>
    </w:p>
    <w:p w:rsidR="00000000" w:rsidRDefault="00EB742F">
      <w:pPr>
        <w:ind w:firstLine="400"/>
        <w:jc w:val="both"/>
      </w:pPr>
      <w:r>
        <w:rPr>
          <w:rStyle w:val="s0"/>
        </w:rPr>
        <w:t>2) тіркеу есебі болған кезде жекелеген қызмет түрлері бойынша осындай есепке алудан шығару туралы салықтық өтінішті;</w:t>
      </w:r>
    </w:p>
    <w:p w:rsidR="00000000" w:rsidRDefault="00EB742F">
      <w:pPr>
        <w:ind w:firstLine="400"/>
        <w:jc w:val="both"/>
      </w:pPr>
      <w:r>
        <w:rPr>
          <w:rStyle w:val="s0"/>
        </w:rPr>
        <w:t>3) таратудың салық есептілігін;</w:t>
      </w:r>
    </w:p>
    <w:p w:rsidR="00000000" w:rsidRDefault="00EB742F">
      <w:pPr>
        <w:ind w:firstLine="400"/>
        <w:jc w:val="both"/>
      </w:pPr>
      <w:r>
        <w:rPr>
          <w:rStyle w:val="s0"/>
        </w:rPr>
        <w:t>4) аудиторлық ұйым жасаған салықтар бойынша аудиторлық қорытындыны;</w:t>
      </w:r>
    </w:p>
    <w:p w:rsidR="00000000" w:rsidRDefault="00EB742F">
      <w:pPr>
        <w:ind w:firstLine="400"/>
        <w:jc w:val="both"/>
      </w:pPr>
      <w:r>
        <w:rPr>
          <w:rStyle w:val="s0"/>
        </w:rPr>
        <w:t>5) 2015.03.12. № 432</w:t>
      </w:r>
      <w:r>
        <w:rPr>
          <w:rStyle w:val="s0"/>
        </w:rPr>
        <w:t>-V ҚР</w:t>
      </w:r>
      <w:r>
        <w:rPr>
          <w:rStyle w:val="s0"/>
        </w:rPr>
        <w:t xml:space="preserve"> </w:t>
      </w:r>
      <w:hyperlink r:id="rId1495" w:anchor="sub_id=372"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1496" w:anchor="sub_id=37020205" w:history="1">
        <w:r>
          <w:rPr>
            <w:rStyle w:val="a3"/>
            <w:i/>
            <w:iCs/>
          </w:rPr>
          <w:t>бұр.ред.қара</w:t>
        </w:r>
      </w:hyperlink>
      <w:r>
        <w:rPr>
          <w:rStyle w:val="s3"/>
        </w:rPr>
        <w:t>)</w:t>
      </w:r>
    </w:p>
    <w:p w:rsidR="00000000" w:rsidRDefault="00EB742F">
      <w:pPr>
        <w:ind w:firstLine="400"/>
        <w:jc w:val="both"/>
      </w:pPr>
      <w:r>
        <w:rPr>
          <w:rStyle w:val="s0"/>
        </w:rPr>
        <w:t>6) 2015.03.12. № 432-V ҚР</w:t>
      </w:r>
      <w:r>
        <w:rPr>
          <w:rStyle w:val="s0"/>
        </w:rPr>
        <w:t xml:space="preserve"> </w:t>
      </w:r>
      <w:hyperlink r:id="rId1497" w:anchor="sub_id=372"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1498" w:anchor="sub_id=37020205" w:history="1">
        <w:r>
          <w:rPr>
            <w:rStyle w:val="a3"/>
            <w:i/>
            <w:iCs/>
          </w:rPr>
          <w:t>бұр.ред.қара</w:t>
        </w:r>
      </w:hyperlink>
      <w:r>
        <w:rPr>
          <w:rStyle w:val="s3"/>
        </w:rPr>
        <w:t>)</w:t>
      </w:r>
    </w:p>
    <w:p w:rsidR="00000000" w:rsidRDefault="00EB742F">
      <w:pPr>
        <w:ind w:firstLine="400"/>
        <w:jc w:val="both"/>
      </w:pPr>
      <w:r>
        <w:rPr>
          <w:rStyle w:val="s0"/>
        </w:rPr>
        <w:t>7) осы Кодекстің</w:t>
      </w:r>
      <w:r>
        <w:rPr>
          <w:rStyle w:val="s0"/>
        </w:rPr>
        <w:t xml:space="preserve"> </w:t>
      </w:r>
      <w:hyperlink r:id="rId1499" w:anchor="sub_id=6480000" w:history="1">
        <w:r>
          <w:rPr>
            <w:rStyle w:val="a3"/>
          </w:rPr>
          <w:t>648-бабында</w:t>
        </w:r>
      </w:hyperlink>
      <w:r>
        <w:rPr>
          <w:rStyle w:val="s0"/>
        </w:rPr>
        <w:t xml:space="preserve"> </w:t>
      </w:r>
      <w:r>
        <w:rPr>
          <w:rStyle w:val="s0"/>
        </w:rPr>
        <w:t>белгіленген тәртіппен бақылау-кассалық машинаны есептен шығару туралы салықтық өтінішті табыс етеді.</w:t>
      </w:r>
    </w:p>
    <w:p w:rsidR="00000000" w:rsidRDefault="00EB742F">
      <w:pPr>
        <w:ind w:firstLine="400"/>
        <w:jc w:val="both"/>
      </w:pPr>
      <w:r>
        <w:rPr>
          <w:rStyle w:val="s0"/>
        </w:rPr>
        <w:t>Осы тармақтың б</w:t>
      </w:r>
      <w:r>
        <w:rPr>
          <w:rStyle w:val="s0"/>
        </w:rPr>
        <w:t>ірiншi бөлiгiнiң 7) тармақшасында көрсетiлген құжатты бақылау-кассалық машина салық органында есепке қойылған жағдайда таратылатын заңды тұлға немесе қызметін тоқтататын дара кәсіпкер ұсынады.</w:t>
      </w:r>
    </w:p>
    <w:p w:rsidR="00000000" w:rsidRDefault="00EB742F">
      <w:pPr>
        <w:ind w:firstLine="400"/>
        <w:jc w:val="both"/>
      </w:pPr>
      <w:r>
        <w:rPr>
          <w:rStyle w:val="s0"/>
        </w:rPr>
        <w:t>3. Таратудың салық есептілігі таратылатын заңды тұлға немесе қы</w:t>
      </w:r>
      <w:r>
        <w:rPr>
          <w:rStyle w:val="s0"/>
        </w:rPr>
        <w:t xml:space="preserve">зметін тоқтататын дара кәсіпкер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мен әлеуметтік аударымдар бойынша </w:t>
      </w:r>
      <w:r>
        <w:rPr>
          <w:rStyle w:val="s0"/>
        </w:rPr>
        <w:t>қызметті</w:t>
      </w:r>
      <w:r>
        <w:rPr>
          <w:rStyle w:val="s0"/>
        </w:rPr>
        <w:t xml:space="preserve">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EB742F">
      <w:pPr>
        <w:ind w:firstLine="400"/>
        <w:jc w:val="both"/>
      </w:pPr>
      <w:r>
        <w:rPr>
          <w:rStyle w:val="s0"/>
        </w:rPr>
        <w:t>Егер кезекті салық есептілігін табыс ету мерзімі таратудың салық есептілігі табыс етілгеннен кейін басталға</w:t>
      </w:r>
      <w:r>
        <w:rPr>
          <w:rStyle w:val="s0"/>
        </w:rPr>
        <w:t>н жағдайда, мұндай кезекті салық есептілігін табыс ету таратудың салық есептілігі табыс етілген күннен кешіктірілмей жүргізіледі.</w:t>
      </w:r>
    </w:p>
    <w:p w:rsidR="00000000" w:rsidRDefault="00EB742F">
      <w:pPr>
        <w:ind w:firstLine="400"/>
        <w:jc w:val="both"/>
      </w:pPr>
      <w:r>
        <w:rPr>
          <w:rStyle w:val="s0"/>
        </w:rPr>
        <w:t>4. Таратылатын заңды тұлға немесе қызметін тоқтататын дара кәсіпкер салық органына таратудың салық есептілігі табыс етілген кү</w:t>
      </w:r>
      <w:r>
        <w:rPr>
          <w:rStyle w:val="s0"/>
        </w:rPr>
        <w:t>ннен бастап күнтізбелік он күннен кешіктірмей, таратудың салық есептілігінде көрсетілген салықтарды, бюджетке төленетін басқа да міндетті төлемдерді төлейді, міндетті зейнетақы жарналарын, міндетті кәсіптік зейнетақы жарналарын, әлеуметтік аударымдарды ауд</w:t>
      </w:r>
      <w:r>
        <w:rPr>
          <w:rStyle w:val="s0"/>
        </w:rPr>
        <w:t>арады.</w:t>
      </w:r>
    </w:p>
    <w:p w:rsidR="00000000" w:rsidRDefault="00EB742F">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төлеу, міндетті зейнетақы жарналарын, міндетті кәсіптік зейнетақы жарналарын, әлеуметтік аударымдард</w:t>
      </w:r>
      <w:r>
        <w:rPr>
          <w:rStyle w:val="s0"/>
        </w:rPr>
        <w:t>ы аудару мерзімі осы тармақтың бірінші бөлігінде көрсетілген мерзім өткеннен кейін басталатын жағдайда, төлеу (аудару) салық органына таратудың салық есептілігі табыс етілген күннен бастап күнтізбелік он күннен кешіктірілмей жүргізіледі.</w:t>
      </w:r>
    </w:p>
    <w:p w:rsidR="00000000" w:rsidRDefault="00EB742F">
      <w:pPr>
        <w:ind w:firstLine="400"/>
        <w:jc w:val="both"/>
      </w:pPr>
      <w:r>
        <w:rPr>
          <w:rStyle w:val="s0"/>
        </w:rPr>
        <w:t>5. Таратылатын заң</w:t>
      </w:r>
      <w:r>
        <w:rPr>
          <w:rStyle w:val="s0"/>
        </w:rPr>
        <w:t>ды тұлғада немесе қызметін тоқтататын дара кәсіпкерде салық берешегі болмаған кезде:</w:t>
      </w:r>
      <w:r>
        <w:rPr>
          <w:rStyle w:val="s0"/>
        </w:rPr>
        <w:t xml:space="preserve"> </w:t>
      </w:r>
    </w:p>
    <w:p w:rsidR="00000000" w:rsidRDefault="00EB742F">
      <w:pPr>
        <w:ind w:firstLine="400"/>
        <w:jc w:val="both"/>
      </w:pPr>
      <w:r>
        <w:rPr>
          <w:rStyle w:val="s0"/>
        </w:rPr>
        <w:t>1) салықтардың және бюджетке төленетін басқа да міндетті төлемдердің қате төленген сомалары осы салық төлеушіге осы Кодекстің</w:t>
      </w:r>
      <w:r>
        <w:rPr>
          <w:rStyle w:val="s0"/>
        </w:rPr>
        <w:t xml:space="preserve"> </w:t>
      </w:r>
      <w:r>
        <w:t>601-бабында</w:t>
      </w:r>
      <w:r>
        <w:rPr>
          <w:rStyle w:val="s0"/>
        </w:rPr>
        <w:t xml:space="preserve"> </w:t>
      </w:r>
      <w:r>
        <w:rPr>
          <w:rStyle w:val="s0"/>
        </w:rPr>
        <w:t>белгіленген тәртіппен қайтарылуғ</w:t>
      </w:r>
      <w:r>
        <w:rPr>
          <w:rStyle w:val="s0"/>
        </w:rPr>
        <w:t>а жатады;</w:t>
      </w:r>
      <w:r>
        <w:rPr>
          <w:rStyle w:val="s0"/>
        </w:rPr>
        <w:t xml:space="preserve"> </w:t>
      </w:r>
    </w:p>
    <w:p w:rsidR="00000000" w:rsidRDefault="00EB742F">
      <w:pPr>
        <w:ind w:firstLine="400"/>
        <w:jc w:val="both"/>
      </w:pPr>
      <w:r>
        <w:rPr>
          <w:rStyle w:val="s0"/>
        </w:rPr>
        <w:t>2) салықтардың, төлемақының, алым мен өсімпұлдардың артық төленген сомалары осы салық төлеушіге осы Кодекстің</w:t>
      </w:r>
      <w:r>
        <w:rPr>
          <w:rStyle w:val="s0"/>
        </w:rPr>
        <w:t xml:space="preserve"> </w:t>
      </w:r>
      <w:hyperlink r:id="rId1500" w:anchor="sub_id=6020000" w:history="1">
        <w:r>
          <w:rPr>
            <w:rStyle w:val="a3"/>
          </w:rPr>
          <w:t>602-бабында</w:t>
        </w:r>
      </w:hyperlink>
      <w:r>
        <w:rPr>
          <w:rStyle w:val="s0"/>
        </w:rPr>
        <w:t xml:space="preserve"> </w:t>
      </w:r>
      <w:r>
        <w:rPr>
          <w:rStyle w:val="s0"/>
        </w:rPr>
        <w:t>белгіленген тәртіппен қайтарылуға жата</w:t>
      </w:r>
      <w:r>
        <w:rPr>
          <w:rStyle w:val="s0"/>
        </w:rPr>
        <w:t>ды;</w:t>
      </w:r>
      <w:r>
        <w:rPr>
          <w:rStyle w:val="s0"/>
        </w:rPr>
        <w:t xml:space="preserve"> </w:t>
      </w:r>
    </w:p>
    <w:p w:rsidR="00000000" w:rsidRDefault="00EB742F">
      <w:pPr>
        <w:ind w:firstLine="400"/>
        <w:jc w:val="both"/>
      </w:pPr>
      <w:r>
        <w:rPr>
          <w:rStyle w:val="s0"/>
        </w:rPr>
        <w:t>3) бюджетке төленетін басқа да міндетті төлемдердің төленген сомалары осы салық төлеушіге осы Кодекстің</w:t>
      </w:r>
      <w:r>
        <w:rPr>
          <w:rStyle w:val="s0"/>
        </w:rPr>
        <w:t xml:space="preserve"> </w:t>
      </w:r>
      <w:hyperlink r:id="rId1501" w:anchor="sub_id=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EB742F">
      <w:pPr>
        <w:ind w:firstLine="400"/>
        <w:jc w:val="both"/>
      </w:pPr>
      <w:r>
        <w:rPr>
          <w:rStyle w:val="s0"/>
        </w:rPr>
        <w:t>4) айыпп</w:t>
      </w:r>
      <w:r>
        <w:rPr>
          <w:rStyle w:val="s0"/>
        </w:rPr>
        <w:t>ұлдардың</w:t>
      </w:r>
      <w:r>
        <w:rPr>
          <w:rStyle w:val="s0"/>
        </w:rPr>
        <w:t xml:space="preserve"> төленген сомалары осы салық төлеушіге осы Кодекстің</w:t>
      </w:r>
      <w:r>
        <w:rPr>
          <w:rStyle w:val="s0"/>
        </w:rPr>
        <w:t xml:space="preserve"> </w:t>
      </w:r>
      <w:hyperlink r:id="rId1502" w:anchor="sub_id=6050000" w:history="1">
        <w:r>
          <w:rPr>
            <w:rStyle w:val="a3"/>
          </w:rPr>
          <w:t>605-бабында</w:t>
        </w:r>
      </w:hyperlink>
      <w:r>
        <w:rPr>
          <w:rStyle w:val="s0"/>
        </w:rPr>
        <w:t xml:space="preserve"> </w:t>
      </w:r>
      <w:r>
        <w:rPr>
          <w:rStyle w:val="s0"/>
        </w:rPr>
        <w:t>белгіленген негіздер бойынша және тәртіппен қайтарылуға жатады;</w:t>
      </w:r>
    </w:p>
    <w:p w:rsidR="00000000" w:rsidRDefault="00EB742F">
      <w:pPr>
        <w:ind w:firstLine="400"/>
        <w:jc w:val="both"/>
      </w:pPr>
      <w:r>
        <w:rPr>
          <w:rStyle w:val="s0"/>
        </w:rPr>
        <w:t>5) кеден органдары алатын кедендік</w:t>
      </w:r>
      <w:r>
        <w:rPr>
          <w:rStyle w:val="s0"/>
        </w:rPr>
        <w:t xml:space="preserve"> баждардың, салықтардың, кедендік алымдар мен өсімпұлдардың бюджетке артық (қате) төленген сомалары осы салық төлеушіге Қазақстан Республикасының кеден заңнамасында белгіленген тәртіппен қайтарылуға жатады.</w:t>
      </w:r>
    </w:p>
    <w:p w:rsidR="00000000" w:rsidRDefault="00EB742F">
      <w:pPr>
        <w:ind w:firstLine="400"/>
        <w:jc w:val="both"/>
      </w:pPr>
      <w:r>
        <w:rPr>
          <w:rStyle w:val="s0"/>
        </w:rPr>
        <w:t>6. Салық органы осы баптың 2-тармағында көрсетілг</w:t>
      </w:r>
      <w:r>
        <w:rPr>
          <w:rStyle w:val="s0"/>
        </w:rPr>
        <w:t>ен құжаттарды алған күннен бастап он жұмыс күнінен кешіктірмей, осы Кодекстің</w:t>
      </w:r>
      <w:r>
        <w:rPr>
          <w:rStyle w:val="s0"/>
        </w:rPr>
        <w:t xml:space="preserve"> </w:t>
      </w:r>
      <w:hyperlink r:id="rId1503" w:anchor="sub_id=5860000" w:history="1">
        <w:r>
          <w:rPr>
            <w:rStyle w:val="a3"/>
          </w:rPr>
          <w:t>586-бабында</w:t>
        </w:r>
      </w:hyperlink>
      <w:r>
        <w:rPr>
          <w:rStyle w:val="s0"/>
        </w:rPr>
        <w:t xml:space="preserve"> </w:t>
      </w:r>
      <w:r>
        <w:rPr>
          <w:rStyle w:val="s0"/>
        </w:rPr>
        <w:t>айқындалатын тәртіппен камералдық бақылауды жүзеге асыруға міндетті.</w:t>
      </w:r>
    </w:p>
    <w:p w:rsidR="00000000" w:rsidRDefault="00EB742F">
      <w:pPr>
        <w:ind w:firstLine="400"/>
        <w:jc w:val="both"/>
      </w:pPr>
      <w:r>
        <w:rPr>
          <w:rStyle w:val="s0"/>
        </w:rPr>
        <w:t>Салық органд</w:t>
      </w:r>
      <w:r>
        <w:rPr>
          <w:rStyle w:val="s0"/>
        </w:rPr>
        <w:t>ары камералдық бақылау нәтижелері бойынша бұзушылықтарды анықтаған жағдайда, таратылатын заңды тұлғаға немесе қызметін тоқтататын дара кәсіпкерге осы Кодекстің</w:t>
      </w:r>
      <w:r>
        <w:rPr>
          <w:rStyle w:val="s0"/>
        </w:rPr>
        <w:t xml:space="preserve"> </w:t>
      </w:r>
      <w:hyperlink r:id="rId1504" w:anchor="sub_id=6070000" w:history="1">
        <w:r>
          <w:rPr>
            <w:rStyle w:val="a3"/>
          </w:rPr>
          <w:t>84-тарауында</w:t>
        </w:r>
      </w:hyperlink>
      <w:r>
        <w:rPr>
          <w:rStyle w:val="s0"/>
        </w:rPr>
        <w:t xml:space="preserve"> </w:t>
      </w:r>
      <w:r>
        <w:rPr>
          <w:rStyle w:val="s0"/>
        </w:rPr>
        <w:t>белгіленген тәртіппен бұзушылықтарды жою туралы хабарлама тапсырылады.</w:t>
      </w:r>
    </w:p>
    <w:p w:rsidR="00000000" w:rsidRDefault="00EB742F">
      <w:pPr>
        <w:ind w:firstLine="400"/>
        <w:jc w:val="both"/>
      </w:pPr>
      <w:r>
        <w:rPr>
          <w:rStyle w:val="s0"/>
        </w:rPr>
        <w:t>Камералдық бақылау нәтижелері бойынша анықталған бұзушылықтарды жою туралы хабарламаны орындауды таратылатын заңды тұлға немесе қызметін тоқтататын дара кәсіпкер осы Кодекстің</w:t>
      </w:r>
      <w:r>
        <w:rPr>
          <w:rStyle w:val="s0"/>
        </w:rPr>
        <w:t xml:space="preserve"> </w:t>
      </w:r>
      <w:hyperlink r:id="rId1505" w:anchor="sub_id=5870000" w:history="1">
        <w:r>
          <w:rPr>
            <w:rStyle w:val="a3"/>
          </w:rPr>
          <w:t>587-бабында</w:t>
        </w:r>
      </w:hyperlink>
      <w:r>
        <w:rPr>
          <w:rStyle w:val="s0"/>
        </w:rPr>
        <w:t xml:space="preserve"> </w:t>
      </w:r>
      <w:r>
        <w:rPr>
          <w:rStyle w:val="s0"/>
        </w:rPr>
        <w:t>белгіленген тәртіппен жүзеге асырады.</w:t>
      </w:r>
    </w:p>
    <w:p w:rsidR="00000000" w:rsidRDefault="00EB742F">
      <w:pPr>
        <w:ind w:firstLine="400"/>
        <w:jc w:val="both"/>
      </w:pPr>
      <w:r>
        <w:rPr>
          <w:rStyle w:val="s0"/>
        </w:rPr>
        <w:t>Салық төлеуші салық берешегін, міндетті зейнетақы жарналары, міндетті кәсіптік зейнетақы жарналары, әлеуметтік аударымдар бойынш</w:t>
      </w:r>
      <w:r>
        <w:rPr>
          <w:rStyle w:val="s0"/>
        </w:rPr>
        <w:t>а берешекті төлеуді (аударуды) камералдық бақылау нәтижелері бойынша анықталған бұзушылықтарды жою туралы хабарлама орындалған күннен бастап күнтізбелік он күннен кешіктірмей жүргізеді.</w:t>
      </w:r>
    </w:p>
    <w:p w:rsidR="00000000" w:rsidRDefault="00EB742F">
      <w:pPr>
        <w:ind w:firstLine="400"/>
        <w:jc w:val="both"/>
      </w:pPr>
      <w:r>
        <w:rPr>
          <w:rStyle w:val="s0"/>
        </w:rPr>
        <w:t>7. Хабарлама орындалмаған және (немесе) салық органдары таратылатын за</w:t>
      </w:r>
      <w:r>
        <w:rPr>
          <w:rStyle w:val="s0"/>
        </w:rPr>
        <w:t>ңды</w:t>
      </w:r>
      <w:r>
        <w:rPr>
          <w:rStyle w:val="s0"/>
        </w:rPr>
        <w:t xml:space="preserve"> тұлғаға немесе қызметін тоқтататын дара кәсіпкерге қатысты салық төлеуші табыс еткен түсіндірмелермен келіспеген жағдайларда, салық органы мұндай салық төлеушіге қатысты анықталған, құжаттық салықтық тексеруді тағайындау үшін негіз болған фактілер мен </w:t>
      </w:r>
      <w:r>
        <w:rPr>
          <w:rStyle w:val="s0"/>
        </w:rPr>
        <w:t>мән-жайлар бойынша аталған тексеруді жүргізеді.</w:t>
      </w:r>
    </w:p>
    <w:p w:rsidR="00000000" w:rsidRDefault="00EB742F">
      <w:pPr>
        <w:ind w:firstLine="400"/>
        <w:jc w:val="both"/>
      </w:pPr>
      <w:r>
        <w:rPr>
          <w:rStyle w:val="s0"/>
        </w:rPr>
        <w:t>8. Осы баптың 4, 5 және 6-тармақтарында белгіленген ережелер орындалған және салық берешегi, міндетті зейнетақы жарналары, міндетті кәсіптік зейнетақы жарналары мен әлеуметтік аударымдар бойынша берешек болма</w:t>
      </w:r>
      <w:r>
        <w:rPr>
          <w:rStyle w:val="s0"/>
        </w:rPr>
        <w:t>ған</w:t>
      </w:r>
      <w:r>
        <w:rPr>
          <w:rStyle w:val="s0"/>
        </w:rPr>
        <w:t xml:space="preserve"> жағдайларда, сондай-ақ салық органы жүргізген камералдық бақылау нәтижелері бойынша анықталған бұзушылықтарды жойған кезде таратылатын заңды тұлға орналасқан жеріндегі салық органына бір мезгілде:</w:t>
      </w:r>
    </w:p>
    <w:p w:rsidR="00000000" w:rsidRDefault="00EB742F">
      <w:pPr>
        <w:ind w:firstLine="400"/>
        <w:jc w:val="both"/>
      </w:pPr>
      <w:r>
        <w:rPr>
          <w:rStyle w:val="s0"/>
        </w:rPr>
        <w:t xml:space="preserve">1) тарату балансын; </w:t>
      </w:r>
    </w:p>
    <w:p w:rsidR="00000000" w:rsidRDefault="00EB742F">
      <w:pPr>
        <w:ind w:firstLine="400"/>
        <w:jc w:val="both"/>
      </w:pPr>
      <w:r>
        <w:rPr>
          <w:rStyle w:val="s0"/>
        </w:rPr>
        <w:t>2) банктегі бар шоттарының жабылға</w:t>
      </w:r>
      <w:r>
        <w:rPr>
          <w:rStyle w:val="s0"/>
        </w:rPr>
        <w:t>ны туралы банктiң және (немесе) банк операцияларының жекелеген түрлерiн жүзеге асыратын ұйымның анықтамасын табыс етеді.</w:t>
      </w:r>
    </w:p>
    <w:p w:rsidR="00000000" w:rsidRDefault="00EB742F">
      <w:pPr>
        <w:ind w:firstLine="400"/>
        <w:jc w:val="both"/>
      </w:pPr>
      <w:r>
        <w:rPr>
          <w:rStyle w:val="s0"/>
        </w:rPr>
        <w:t>Осы тармақта көрсетілген құжаттарды таратылатын заңды тұлға салық берешегі, міндетті зейнетақы жарналары, міндетті кәсіптік зейнетақы ж</w:t>
      </w:r>
      <w:r>
        <w:rPr>
          <w:rStyle w:val="s0"/>
        </w:rPr>
        <w:t>арналары мен әлеуметтік аударымдар бойынша берешек болмаған жағдайда, осы баптың 2-тармағында көрсетілген құжаттарды алған күннен бастап он бес жұмыс күні ішінде табыс етеді.</w:t>
      </w:r>
    </w:p>
    <w:p w:rsidR="00000000" w:rsidRDefault="00EB742F">
      <w:pPr>
        <w:ind w:firstLine="400"/>
        <w:jc w:val="both"/>
      </w:pPr>
      <w:r>
        <w:rPr>
          <w:rStyle w:val="s0"/>
        </w:rPr>
        <w:t>Камералдық бақылау нәтижелері бойынша анықталған бұзушылықтар, салық берешегі, мі</w:t>
      </w:r>
      <w:r>
        <w:rPr>
          <w:rStyle w:val="s0"/>
        </w:rPr>
        <w:t>ндетті зейнетақы жарналары, міндетті кәсіптік зейнетақы жарналары мен әлеуметтік аударымдар бойынша берешек болған жағдайларда, таратылатын заңды тұлға осы тармақта көрсетілген құжаттарды камералдық бақылау нәтижелері бойынша анықталған бұзушылықтарды жойғ</w:t>
      </w:r>
      <w:r>
        <w:rPr>
          <w:rStyle w:val="s0"/>
        </w:rPr>
        <w:t>ан жағдайда салық берешегі, міндетті зейнетақы жарналары, міндетті кәсіптік зейнетақы жарналары мен әлеуметтік аударымдар бойынша берешек өтелген күннен бастап үш жұмыс күні ішінде табыс етеді.</w:t>
      </w:r>
    </w:p>
    <w:p w:rsidR="00000000" w:rsidRDefault="00EB742F">
      <w:pPr>
        <w:ind w:firstLine="400"/>
        <w:jc w:val="both"/>
      </w:pPr>
      <w:r>
        <w:rPr>
          <w:rStyle w:val="s0"/>
        </w:rPr>
        <w:t xml:space="preserve">9. Осы баптың 8-тармағында белгiленген ережелер орындалғаннан </w:t>
      </w:r>
      <w:r>
        <w:rPr>
          <w:rStyle w:val="s0"/>
        </w:rPr>
        <w:t>кейiн салық органы заңды тұлғаларды мемлекеттiк тiркеудi, қайта тiркеудi, заңды тұлғалар қызметінің тоқтатылуын мемлекеттік тіркеуді, құрылымдық бөлiмшелердi есептiк тiркеудi, қайта тiркеудi, есептiк тiркеуден шығаруды жүзеге асыратын мемлекеттiк органға о</w:t>
      </w:r>
      <w:r>
        <w:rPr>
          <w:rStyle w:val="s0"/>
        </w:rPr>
        <w:t>сы Кодекстiң</w:t>
      </w:r>
      <w:r>
        <w:rPr>
          <w:rStyle w:val="s0"/>
        </w:rPr>
        <w:t xml:space="preserve"> </w:t>
      </w:r>
      <w:hyperlink r:id="rId1506" w:anchor="sub_id=5980000" w:history="1">
        <w:r>
          <w:rPr>
            <w:rStyle w:val="a3"/>
          </w:rPr>
          <w:t>598-бабында</w:t>
        </w:r>
      </w:hyperlink>
      <w:r>
        <w:rPr>
          <w:rStyle w:val="s0"/>
        </w:rPr>
        <w:t xml:space="preserve"> </w:t>
      </w:r>
      <w:r>
        <w:rPr>
          <w:rStyle w:val="s0"/>
        </w:rPr>
        <w:t>белгiленген тәртiппен және мерзiмдерде таратылатын заңды тұлға бойынша салық берешегi, міндетті зейнетақы жарналары, міндетті кәсіптік зейнетақы ж</w:t>
      </w:r>
      <w:r>
        <w:rPr>
          <w:rStyle w:val="s0"/>
        </w:rPr>
        <w:t>арналары мен әлеуметтік аударымдар бойынша берешек жоқ (бар) екендiгi туралы мәлiметтерді жiбередi.</w:t>
      </w:r>
    </w:p>
    <w:p w:rsidR="00000000" w:rsidRDefault="00EB742F">
      <w:pPr>
        <w:ind w:firstLine="400"/>
        <w:jc w:val="both"/>
      </w:pPr>
      <w:r>
        <w:rPr>
          <w:rStyle w:val="s0"/>
        </w:rPr>
        <w:t>10. Қызметін тоқтатқан дара кәсіпкердің салық міндеттемесі салық берешегi, міндетті зейнетақы жарналары, міндетті кәсіптік зейнетақы жарналары мен әлеуметті</w:t>
      </w:r>
      <w:r>
        <w:rPr>
          <w:rStyle w:val="s0"/>
        </w:rPr>
        <w:t>к аударымдар бойынша берешек болмаған немесе өтелген, камералдық бақылау нәтижелері бойынша анықталған бұзушылықтар толық көлемде жойылған жағдайда камералдық бақылау жүзеге асырылғаннан кейін орындалды деп есептеледі.</w:t>
      </w:r>
      <w:r>
        <w:rPr>
          <w:rStyle w:val="s0"/>
        </w:rPr>
        <w:t xml:space="preserve"> </w:t>
      </w:r>
    </w:p>
    <w:p w:rsidR="00000000" w:rsidRDefault="00EB742F">
      <w:pPr>
        <w:ind w:firstLine="400"/>
        <w:jc w:val="both"/>
      </w:pPr>
      <w:r>
        <w:rPr>
          <w:rStyle w:val="s0"/>
        </w:rPr>
        <w:t>11. Осы баптың 10-тармағына сәйкес с</w:t>
      </w:r>
      <w:r>
        <w:rPr>
          <w:rStyle w:val="s0"/>
        </w:rPr>
        <w:t>алық міндеттемесі орындалған күн дара кәсіпкерді салық органындағы тіркеу есебінен шығару күні болып табылады.</w:t>
      </w:r>
    </w:p>
    <w:p w:rsidR="00000000" w:rsidRDefault="00EB742F">
      <w:pPr>
        <w:ind w:firstLine="400"/>
        <w:jc w:val="both"/>
      </w:pPr>
      <w:r>
        <w:rPr>
          <w:rStyle w:val="s0"/>
        </w:rPr>
        <w:t>12. Салық органы осы баптың 11-тармағында көрсетілген күннен бастап үш жұмыс күнінен кешіктірмей, дара кәсіпкерді тіркеу есебінен шығару туралы ш</w:t>
      </w:r>
      <w:r>
        <w:rPr>
          <w:rStyle w:val="s0"/>
        </w:rPr>
        <w:t>ешім қабылдайды.</w:t>
      </w:r>
    </w:p>
    <w:p w:rsidR="00000000" w:rsidRDefault="00EB742F">
      <w:pPr>
        <w:ind w:firstLine="400"/>
        <w:jc w:val="both"/>
      </w:pPr>
      <w:r>
        <w:rPr>
          <w:rStyle w:val="s0"/>
        </w:rPr>
        <w:t>Дара кәсіпкерді тіркеу есебінен шығару туралы ақпарат уәкілетті органның интернет-ресурсында орналастырылады.</w:t>
      </w:r>
    </w:p>
    <w:p w:rsidR="00000000" w:rsidRDefault="00EB742F">
      <w:pPr>
        <w:ind w:firstLine="400"/>
        <w:jc w:val="both"/>
      </w:pPr>
      <w:r>
        <w:rPr>
          <w:rStyle w:val="s0"/>
        </w:rPr>
        <w:t xml:space="preserve">13. Салық органы осы баптың 6-тармағында белгіленген, салық берешегiн, міндетті зейнетақы жарналары, міндетті кәсіптік зейнетақы </w:t>
      </w:r>
      <w:r>
        <w:rPr>
          <w:rStyle w:val="s0"/>
        </w:rPr>
        <w:t>жарналары, әлеуметтік аударымдар бойынша берешекті төлеу (аудару) мерзімі өткеннен кейін үш жұмыс күнінен кешіктірмей, дара кәсіпкерді тіркеу есебінен шығарудан бас тарту туралы шешім қабылдайды.</w:t>
      </w:r>
      <w:r>
        <w:rPr>
          <w:rStyle w:val="s0"/>
        </w:rPr>
        <w:t xml:space="preserve"> </w:t>
      </w:r>
    </w:p>
    <w:p w:rsidR="00000000" w:rsidRDefault="00EB742F">
      <w:pPr>
        <w:ind w:firstLine="400"/>
        <w:jc w:val="both"/>
      </w:pPr>
      <w:r>
        <w:rPr>
          <w:rStyle w:val="s0"/>
        </w:rPr>
        <w:t>Дара кәсіпкердің осы бапта белгіленген ережелерді орындамау</w:t>
      </w:r>
      <w:r>
        <w:rPr>
          <w:rStyle w:val="s0"/>
        </w:rPr>
        <w:t>ы да дара кәсіпкер ретінде тіркеу есебінен шығарудан бас тарту үшін негіз болып табылады.</w:t>
      </w:r>
    </w:p>
    <w:p w:rsidR="00000000" w:rsidRDefault="00EB742F">
      <w:pPr>
        <w:ind w:firstLine="400"/>
        <w:jc w:val="both"/>
      </w:pPr>
      <w:r>
        <w:rPr>
          <w:rStyle w:val="s0"/>
        </w:rPr>
        <w:t>Дара кәсіпкерді тіркеу есебінен шығарудан бас тарту туралы ақпарат уәкілетті органның интернет-ресурсында орналастырылады.</w:t>
      </w:r>
    </w:p>
    <w:p w:rsidR="00000000" w:rsidRDefault="00EB742F">
      <w:pPr>
        <w:ind w:firstLine="400"/>
        <w:jc w:val="both"/>
      </w:pPr>
      <w:r>
        <w:t> </w:t>
      </w:r>
    </w:p>
    <w:p w:rsidR="00000000" w:rsidRDefault="00EB742F">
      <w:pPr>
        <w:ind w:left="1200" w:hanging="800"/>
        <w:jc w:val="both"/>
      </w:pPr>
      <w:r>
        <w:rPr>
          <w:rStyle w:val="s1"/>
        </w:rPr>
        <w:t xml:space="preserve">38-бап. </w:t>
      </w:r>
      <w:r>
        <w:rPr>
          <w:rStyle w:val="s0"/>
          <w:b/>
          <w:bCs/>
        </w:rPr>
        <w:t>Резидент заңды тұлғаның қызметі т</w:t>
      </w:r>
      <w:r>
        <w:rPr>
          <w:rStyle w:val="s0"/>
          <w:b/>
          <w:bCs/>
        </w:rPr>
        <w:t>оқтатылатын құрылымдық бөлімшесінің салық міндеттемесін орындауы</w:t>
      </w:r>
    </w:p>
    <w:p w:rsidR="00000000" w:rsidRDefault="00EB742F">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EB742F">
      <w:pPr>
        <w:ind w:firstLine="400"/>
        <w:jc w:val="both"/>
      </w:pPr>
      <w:r>
        <w:rPr>
          <w:rStyle w:val="s0"/>
        </w:rPr>
        <w:t xml:space="preserve">1) </w:t>
      </w:r>
      <w:hyperlink r:id="rId1507" w:anchor="sub_id=2" w:history="1">
        <w:r>
          <w:rPr>
            <w:rStyle w:val="a3"/>
          </w:rPr>
          <w:t>қызметті</w:t>
        </w:r>
        <w:r>
          <w:rPr>
            <w:rStyle w:val="a3"/>
          </w:rPr>
          <w:t xml:space="preserve"> тоқтату туралы салықтық өтініш;</w:t>
        </w:r>
      </w:hyperlink>
    </w:p>
    <w:p w:rsidR="00000000" w:rsidRDefault="00EB742F">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EB742F">
      <w:pPr>
        <w:ind w:firstLine="400"/>
        <w:jc w:val="both"/>
      </w:pPr>
      <w:r>
        <w:rPr>
          <w:rStyle w:val="s0"/>
        </w:rPr>
        <w:t>3) егер осы бапта өзгеше көзделмесе, құрылымдық б</w:t>
      </w:r>
      <w:r>
        <w:rPr>
          <w:rStyle w:val="s0"/>
        </w:rPr>
        <w:t>өлімшенің</w:t>
      </w:r>
      <w:r>
        <w:rPr>
          <w:rStyle w:val="s0"/>
        </w:rPr>
        <w:t xml:space="preserve"> таратудың салық есептілігін табыс етеді.</w:t>
      </w:r>
    </w:p>
    <w:p w:rsidR="00000000" w:rsidRDefault="00EB742F">
      <w:pPr>
        <w:jc w:val="both"/>
      </w:pPr>
      <w:r>
        <w:rPr>
          <w:rStyle w:val="s3"/>
        </w:rPr>
        <w:t>2009.30.12. № 234-ІV ҚР</w:t>
      </w:r>
      <w:r>
        <w:rPr>
          <w:rStyle w:val="s3"/>
        </w:rPr>
        <w:t xml:space="preserve"> </w:t>
      </w:r>
      <w:hyperlink r:id="rId1508" w:anchor="sub_id=38" w:history="1">
        <w:r>
          <w:rPr>
            <w:rStyle w:val="a3"/>
            <w:i/>
            <w:iCs/>
          </w:rPr>
          <w:t>Заңымен</w:t>
        </w:r>
      </w:hyperlink>
      <w:r>
        <w:rPr>
          <w:rStyle w:val="s3"/>
        </w:rPr>
        <w:t xml:space="preserve"> </w:t>
      </w:r>
      <w:r>
        <w:rPr>
          <w:rStyle w:val="s3"/>
        </w:rPr>
        <w:t>2-тармақ жаңа редакцияда (2009 жылғы 1 қаңтардан қолданысқа енгiзiлдi) (бұр.</w:t>
      </w:r>
      <w:hyperlink r:id="rId1509" w:anchor="sub_id=380200" w:history="1">
        <w:r>
          <w:rPr>
            <w:rStyle w:val="a3"/>
            <w:i/>
            <w:iCs/>
          </w:rPr>
          <w:t>ред</w:t>
        </w:r>
      </w:hyperlink>
      <w:r>
        <w:rPr>
          <w:rStyle w:val="s3"/>
        </w:rPr>
        <w:t>.қара); 2011.21.07. № 467-ІV ҚР</w:t>
      </w:r>
      <w:r>
        <w:rPr>
          <w:rStyle w:val="s3"/>
        </w:rPr>
        <w:t xml:space="preserve"> </w:t>
      </w:r>
      <w:hyperlink r:id="rId1510" w:anchor="sub_id=308" w:history="1">
        <w:r>
          <w:rPr>
            <w:rStyle w:val="a3"/>
            <w:i/>
            <w:iCs/>
          </w:rPr>
          <w:t>Заңымен</w:t>
        </w:r>
      </w:hyperlink>
      <w:r>
        <w:rPr>
          <w:rStyle w:val="s3"/>
        </w:rPr>
        <w:t xml:space="preserve"> </w:t>
      </w:r>
      <w:r>
        <w:rPr>
          <w:rStyle w:val="s3"/>
        </w:rPr>
        <w:t>2-тармақ өзгертілді (2012 жылғы 1 қаңтардан бастап қолданысқа енг</w:t>
      </w:r>
      <w:r>
        <w:rPr>
          <w:rStyle w:val="s3"/>
        </w:rPr>
        <w:t>ізілді) (</w:t>
      </w:r>
      <w:hyperlink r:id="rId1511" w:anchor="sub_id=380200" w:history="1">
        <w:r>
          <w:rPr>
            <w:rStyle w:val="a3"/>
            <w:i/>
            <w:iCs/>
          </w:rPr>
          <w:t>бұр.ред.қара</w:t>
        </w:r>
      </w:hyperlink>
      <w:r>
        <w:rPr>
          <w:rStyle w:val="s3"/>
        </w:rPr>
        <w:t>)</w:t>
      </w:r>
    </w:p>
    <w:p w:rsidR="00000000" w:rsidRDefault="00EB742F">
      <w:pPr>
        <w:ind w:firstLine="400"/>
        <w:jc w:val="both"/>
      </w:pPr>
      <w:r>
        <w:t>2. Таратудың салық есептілігi заңды тұлғаның қызметi тоқтатылатын құрылымдық бөлiмшесi дербес төлеушi болып танылған салықтың, төлемақының түрлерi,</w:t>
      </w:r>
      <w:r>
        <w:t xml:space="preserve"> </w:t>
      </w:r>
      <w:r>
        <w:rPr>
          <w:rStyle w:val="s0"/>
        </w:rPr>
        <w:t>м</w:t>
      </w:r>
      <w:r>
        <w:rPr>
          <w:rStyle w:val="s0"/>
        </w:rPr>
        <w:t>індетті зейнетақы жарналары, міндетті кәсіптік зейнетақы жарналары және әлеуметтік аударымдар</w:t>
      </w:r>
      <w:r>
        <w:t xml:space="preserve"> </w:t>
      </w:r>
      <w:r>
        <w:t>бойынша,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w:t>
      </w:r>
      <w:r>
        <w:t>абыс етiлген күнге дейiнгi кезең үшiн жасалады.</w:t>
      </w:r>
      <w:r>
        <w:t xml:space="preserve"> </w:t>
      </w:r>
    </w:p>
    <w:p w:rsidR="00000000" w:rsidRDefault="00EB742F">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w:t>
      </w:r>
      <w:r>
        <w:rPr>
          <w:rStyle w:val="s0"/>
        </w:rPr>
        <w:t>рмей</w:t>
      </w:r>
      <w:r>
        <w:rPr>
          <w:rStyle w:val="s0"/>
        </w:rPr>
        <w:t xml:space="preserve"> </w:t>
      </w:r>
      <w:r>
        <w:t>жүргiзiледi.</w:t>
      </w:r>
    </w:p>
    <w:p w:rsidR="00000000" w:rsidRDefault="00EB742F">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міндетті кәсіп</w:t>
      </w:r>
      <w:r>
        <w:rPr>
          <w:rStyle w:val="s0"/>
        </w:rPr>
        <w:t>тік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EB742F">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w:t>
      </w:r>
      <w:r>
        <w:rPr>
          <w:rStyle w:val="s0"/>
        </w:rPr>
        <w:t xml:space="preserve">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w:t>
      </w:r>
      <w:r>
        <w:rPr>
          <w:rStyle w:val="s0"/>
        </w:rPr>
        <w:t xml:space="preserve"> күннен бастап күнтізбелік он күннен кешіктірілмей жүргізіледі.</w:t>
      </w:r>
    </w:p>
    <w:p w:rsidR="00000000" w:rsidRDefault="00EB742F">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 міндетті кәсіптік зейнетақы жарналары және әлеуметтік аударымдарды дербес</w:t>
      </w:r>
      <w:r>
        <w:rPr>
          <w:rStyle w:val="s0"/>
        </w:rPr>
        <w:t xml:space="preserve"> төлеуші болып танылмаса, таратудың салық есептілігі табыс етілмейді.</w:t>
      </w:r>
    </w:p>
    <w:p w:rsidR="00000000" w:rsidRDefault="00EB742F">
      <w:pPr>
        <w:ind w:firstLine="400"/>
        <w:jc w:val="both"/>
      </w:pPr>
      <w:r>
        <w:rPr>
          <w:rStyle w:val="s0"/>
        </w:rPr>
        <w:t>5. Қызметі тоқтатылатын құрылымдық бөлімшенің салық берешегі, міндетті зейнетақы жарналары, міндетті кәсіптік зейнетақы жарналары және әлеуметтік аударымдар бойынша берешегі осы құрылымд</w:t>
      </w:r>
      <w:r>
        <w:rPr>
          <w:rStyle w:val="s0"/>
        </w:rPr>
        <w:t>ық бөлімшені құрған заңды тұлғаның ақшасы есебінен өтеледі.</w:t>
      </w:r>
    </w:p>
    <w:p w:rsidR="00000000" w:rsidRDefault="00EB742F">
      <w:pPr>
        <w:jc w:val="both"/>
      </w:pPr>
      <w:r>
        <w:rPr>
          <w:rStyle w:val="s3"/>
        </w:rPr>
        <w:t>2012.24.12. № 60-V ҚР</w:t>
      </w:r>
      <w:r>
        <w:rPr>
          <w:rStyle w:val="s3"/>
        </w:rPr>
        <w:t xml:space="preserve"> </w:t>
      </w:r>
      <w:hyperlink r:id="rId1512" w:anchor="sub_id=38" w:history="1">
        <w:r>
          <w:rPr>
            <w:rStyle w:val="a3"/>
            <w:i/>
            <w:iCs/>
          </w:rPr>
          <w:t>Заңымен</w:t>
        </w:r>
      </w:hyperlink>
      <w:r>
        <w:rPr>
          <w:rStyle w:val="s3"/>
        </w:rPr>
        <w:t xml:space="preserve"> </w:t>
      </w:r>
      <w:r>
        <w:rPr>
          <w:rStyle w:val="s3"/>
        </w:rPr>
        <w:t>6-тармақ өзгертілді (</w:t>
      </w:r>
      <w:hyperlink r:id="rId1513" w:anchor="sub_id=380600" w:history="1">
        <w:r>
          <w:rPr>
            <w:rStyle w:val="a3"/>
            <w:i/>
            <w:iCs/>
          </w:rPr>
          <w:t>бұр.ред.қара</w:t>
        </w:r>
      </w:hyperlink>
      <w:r>
        <w:rPr>
          <w:rStyle w:val="s3"/>
        </w:rPr>
        <w:t xml:space="preserve">) </w:t>
      </w:r>
    </w:p>
    <w:p w:rsidR="00000000" w:rsidRDefault="00EB742F">
      <w:pPr>
        <w:ind w:firstLine="400"/>
        <w:jc w:val="both"/>
      </w:pPr>
      <w:r>
        <w:rPr>
          <w:rStyle w:val="s0"/>
        </w:rPr>
        <w:t xml:space="preserve">6. Салық берешегі, міндетті зейнетақы жарналары, міндетті кәсіптік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w:t>
      </w:r>
      <w:r>
        <w:rPr>
          <w:rStyle w:val="s0"/>
        </w:rPr>
        <w:t>осы құрылымдық бөлімшенің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w:t>
      </w:r>
      <w:r>
        <w:rPr>
          <w:rStyle w:val="s0"/>
        </w:rPr>
        <w:t>і.</w:t>
      </w:r>
    </w:p>
    <w:p w:rsidR="00000000" w:rsidRDefault="00EB742F">
      <w:pPr>
        <w:ind w:firstLine="400"/>
        <w:jc w:val="both"/>
      </w:pPr>
      <w:r>
        <w:t> </w:t>
      </w:r>
    </w:p>
    <w:p w:rsidR="00000000" w:rsidRDefault="00EB742F">
      <w:pPr>
        <w:jc w:val="both"/>
      </w:pPr>
      <w:bookmarkStart w:id="18" w:name="SUB390000"/>
      <w:bookmarkEnd w:id="18"/>
      <w:r>
        <w:rPr>
          <w:rStyle w:val="s3"/>
        </w:rPr>
        <w:t>2009.04.07. № 167-ІV ҚР</w:t>
      </w:r>
      <w:r>
        <w:rPr>
          <w:rStyle w:val="s3"/>
        </w:rPr>
        <w:t xml:space="preserve"> </w:t>
      </w:r>
      <w:hyperlink r:id="rId1514" w:anchor="sub_id=39" w:history="1">
        <w:r>
          <w:rPr>
            <w:rStyle w:val="a3"/>
            <w:i/>
            <w:iCs/>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1515" w:anchor="sub_id=390000" w:history="1">
        <w:r>
          <w:rPr>
            <w:rStyle w:val="a3"/>
            <w:i/>
            <w:iCs/>
          </w:rPr>
          <w:t>ред</w:t>
        </w:r>
      </w:hyperlink>
      <w:r>
        <w:rPr>
          <w:rStyle w:val="s3"/>
        </w:rPr>
        <w:t>.қара)</w:t>
      </w:r>
    </w:p>
    <w:p w:rsidR="00000000" w:rsidRDefault="00EB742F">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EB742F">
      <w:pPr>
        <w:jc w:val="both"/>
      </w:pPr>
      <w:r>
        <w:rPr>
          <w:rStyle w:val="s3"/>
        </w:rPr>
        <w:t>2009.04.07. № 167-ІV ҚР</w:t>
      </w:r>
      <w:r>
        <w:rPr>
          <w:rStyle w:val="s3"/>
        </w:rPr>
        <w:t xml:space="preserve"> </w:t>
      </w:r>
      <w:hyperlink r:id="rId1516" w:anchor="sub_id=39" w:history="1">
        <w:r>
          <w:rPr>
            <w:rStyle w:val="a3"/>
            <w:i/>
            <w:iCs/>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1517" w:anchor="sub_id=390100" w:history="1">
        <w:r>
          <w:rPr>
            <w:rStyle w:val="a3"/>
            <w:i/>
            <w:iCs/>
          </w:rPr>
          <w:t>ред</w:t>
        </w:r>
      </w:hyperlink>
      <w:r>
        <w:rPr>
          <w:rStyle w:val="s3"/>
        </w:rPr>
        <w:t>.қара); 2011.21.07. № 467-ІV ҚР</w:t>
      </w:r>
      <w:r>
        <w:rPr>
          <w:rStyle w:val="s3"/>
        </w:rPr>
        <w:t xml:space="preserve"> </w:t>
      </w:r>
      <w:hyperlink r:id="rId1518" w:anchor="sub_id=309" w:history="1">
        <w:r>
          <w:rPr>
            <w:rStyle w:val="a3"/>
            <w:i/>
            <w:iCs/>
          </w:rPr>
          <w:t>Заңымен</w:t>
        </w:r>
      </w:hyperlink>
      <w:r>
        <w:rPr>
          <w:rStyle w:val="s3"/>
        </w:rPr>
        <w:t xml:space="preserve"> </w:t>
      </w:r>
      <w:r>
        <w:rPr>
          <w:rStyle w:val="s3"/>
        </w:rPr>
        <w:t>(2012 жылғы 1 қаңтардан бастап қолданысқа енгізілді) (</w:t>
      </w:r>
      <w:hyperlink r:id="rId1519" w:anchor="sub_id=390100" w:history="1">
        <w:r>
          <w:rPr>
            <w:rStyle w:val="a3"/>
            <w:i/>
            <w:iCs/>
          </w:rPr>
          <w:t>бұр.ред.қара</w:t>
        </w:r>
      </w:hyperlink>
      <w:r>
        <w:rPr>
          <w:rStyle w:val="s3"/>
        </w:rPr>
        <w:t>); 2015.03.12. № 432-V ҚР</w:t>
      </w:r>
      <w:r>
        <w:rPr>
          <w:rStyle w:val="s3"/>
        </w:rPr>
        <w:t xml:space="preserve"> </w:t>
      </w:r>
      <w:hyperlink r:id="rId1520" w:anchor="sub_id=39" w:history="1">
        <w:r>
          <w:rPr>
            <w:rStyle w:val="a3"/>
            <w:i/>
            <w:iCs/>
          </w:rPr>
          <w:t>Заңымен</w:t>
        </w:r>
      </w:hyperlink>
      <w:r>
        <w:rPr>
          <w:rStyle w:val="s3"/>
        </w:rPr>
        <w:t xml:space="preserve"> </w:t>
      </w:r>
      <w:r>
        <w:rPr>
          <w:rStyle w:val="s3"/>
        </w:rPr>
        <w:t>(2016 ж. 1 сәуірден бастап қолданысқа енгiзiлді) (</w:t>
      </w:r>
      <w:hyperlink r:id="rId1521" w:anchor="sub_id=390100" w:history="1">
        <w:r>
          <w:rPr>
            <w:rStyle w:val="a3"/>
            <w:i/>
            <w:iCs/>
          </w:rPr>
          <w:t>бұр.ред.қара</w:t>
        </w:r>
      </w:hyperlink>
      <w:r>
        <w:rPr>
          <w:rStyle w:val="s3"/>
        </w:rPr>
        <w:t>) 1-тармақ өзгертілді</w:t>
      </w:r>
    </w:p>
    <w:p w:rsidR="00000000" w:rsidRDefault="00EB742F">
      <w:pPr>
        <w:ind w:firstLine="400"/>
        <w:jc w:val="both"/>
      </w:pPr>
      <w:r>
        <w:rPr>
          <w:rStyle w:val="s0"/>
        </w:rPr>
        <w:t>1. Заңды тұлға қосылу, бірігу, бөлініп шығу</w:t>
      </w:r>
      <w:r>
        <w:rPr>
          <w:rStyle w:val="s0"/>
        </w:rPr>
        <w:t xml:space="preserve">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EB742F">
      <w:pPr>
        <w:ind w:firstLine="400"/>
        <w:jc w:val="both"/>
      </w:pPr>
      <w:r>
        <w:rPr>
          <w:rStyle w:val="s0"/>
        </w:rPr>
        <w:t>Тапсыру актісі бекітілген күннен бастап үш жұмыс күні ішінде қосылу, бірігу жолымен қайта ұйымдаст</w:t>
      </w:r>
      <w:r>
        <w:rPr>
          <w:rStyle w:val="s0"/>
        </w:rPr>
        <w:t>ырылатын заңды тұлға сонымен бір мезгілде орналасқан жері бойынша салық органына:</w:t>
      </w:r>
    </w:p>
    <w:p w:rsidR="00000000" w:rsidRDefault="00EB742F">
      <w:pPr>
        <w:ind w:firstLine="400"/>
        <w:jc w:val="both"/>
      </w:pPr>
      <w:r>
        <w:rPr>
          <w:rStyle w:val="s0"/>
        </w:rPr>
        <w:t>1) таратудың салық есептілігін;</w:t>
      </w:r>
    </w:p>
    <w:p w:rsidR="00000000" w:rsidRDefault="00EB742F">
      <w:pPr>
        <w:ind w:firstLine="400"/>
        <w:jc w:val="both"/>
      </w:pPr>
      <w:r>
        <w:rPr>
          <w:rStyle w:val="s0"/>
        </w:rPr>
        <w:t>2) 2015.03.12. № 432-V ҚР</w:t>
      </w:r>
      <w:r>
        <w:rPr>
          <w:rStyle w:val="s0"/>
        </w:rPr>
        <w:t xml:space="preserve"> </w:t>
      </w:r>
      <w:hyperlink r:id="rId1522" w:anchor="sub_id=39" w:history="1">
        <w:r>
          <w:rPr>
            <w:rStyle w:val="a3"/>
          </w:rPr>
          <w:t>Заңымен</w:t>
        </w:r>
      </w:hyperlink>
      <w:r>
        <w:rPr>
          <w:rStyle w:val="s0"/>
        </w:rPr>
        <w:t xml:space="preserve"> алып тасталды </w:t>
      </w:r>
      <w:r>
        <w:rPr>
          <w:rStyle w:val="s3"/>
        </w:rPr>
        <w:t>(2016 ж. 1 сәу</w:t>
      </w:r>
      <w:r>
        <w:rPr>
          <w:rStyle w:val="s3"/>
        </w:rPr>
        <w:t>ірден бастап қолданысқа енгiзiлді) (</w:t>
      </w:r>
      <w:hyperlink r:id="rId1523" w:anchor="sub_id=390100" w:history="1">
        <w:r>
          <w:rPr>
            <w:rStyle w:val="a3"/>
            <w:i/>
            <w:iCs/>
          </w:rPr>
          <w:t>бұр.ред.қара</w:t>
        </w:r>
      </w:hyperlink>
      <w:r>
        <w:rPr>
          <w:rStyle w:val="s3"/>
        </w:rPr>
        <w:t>)</w:t>
      </w:r>
    </w:p>
    <w:p w:rsidR="00000000" w:rsidRDefault="00EB742F">
      <w:pPr>
        <w:ind w:firstLine="400"/>
        <w:jc w:val="both"/>
      </w:pPr>
      <w:r>
        <w:rPr>
          <w:rStyle w:val="s0"/>
        </w:rPr>
        <w:t>3) 2015.03.12. № 432-V ҚР</w:t>
      </w:r>
      <w:r>
        <w:rPr>
          <w:rStyle w:val="s0"/>
        </w:rPr>
        <w:t xml:space="preserve"> </w:t>
      </w:r>
      <w:hyperlink r:id="rId1524" w:anchor="sub_id=39" w:history="1">
        <w:r>
          <w:rPr>
            <w:rStyle w:val="a3"/>
          </w:rPr>
          <w:t>Заңымен</w:t>
        </w:r>
      </w:hyperlink>
      <w:r>
        <w:rPr>
          <w:rStyle w:val="s0"/>
        </w:rPr>
        <w:t xml:space="preserve"> алып тас</w:t>
      </w:r>
      <w:r>
        <w:rPr>
          <w:rStyle w:val="s0"/>
        </w:rPr>
        <w:t xml:space="preserve">талды </w:t>
      </w:r>
      <w:r>
        <w:rPr>
          <w:rStyle w:val="s3"/>
        </w:rPr>
        <w:t>(2016 ж. 1 сәуірден бастап қолданысқа енгiзiлді) (</w:t>
      </w:r>
      <w:hyperlink r:id="rId1525" w:anchor="sub_id=390100" w:history="1">
        <w:r>
          <w:rPr>
            <w:rStyle w:val="a3"/>
            <w:i/>
            <w:iCs/>
          </w:rPr>
          <w:t>бұр.ред.қара</w:t>
        </w:r>
      </w:hyperlink>
      <w:r>
        <w:rPr>
          <w:rStyle w:val="s3"/>
        </w:rPr>
        <w:t>)</w:t>
      </w:r>
    </w:p>
    <w:p w:rsidR="00000000" w:rsidRDefault="00EB742F">
      <w:pPr>
        <w:jc w:val="both"/>
      </w:pPr>
      <w:r>
        <w:rPr>
          <w:rStyle w:val="s3"/>
        </w:rPr>
        <w:t>2011.21.07. № 467-ІV ҚР</w:t>
      </w:r>
      <w:r>
        <w:rPr>
          <w:rStyle w:val="s3"/>
        </w:rPr>
        <w:t xml:space="preserve"> </w:t>
      </w:r>
      <w:hyperlink r:id="rId1526" w:anchor="sub_id=309" w:history="1">
        <w:r>
          <w:rPr>
            <w:rStyle w:val="a3"/>
            <w:i/>
            <w:iCs/>
          </w:rPr>
          <w:t>Заңымен</w:t>
        </w:r>
      </w:hyperlink>
      <w:r>
        <w:rPr>
          <w:rStyle w:val="s3"/>
        </w:rPr>
        <w:t xml:space="preserve"> </w:t>
      </w:r>
      <w:r>
        <w:rPr>
          <w:rStyle w:val="s3"/>
        </w:rPr>
        <w:t>4) тармақшамен толықтырылды (2012 жылғы 1 қаңтардан бастап қолданысқа енгізілді)</w:t>
      </w:r>
    </w:p>
    <w:p w:rsidR="00000000" w:rsidRDefault="00EB742F">
      <w:pPr>
        <w:ind w:firstLine="400"/>
        <w:jc w:val="both"/>
      </w:pPr>
      <w:r>
        <w:rPr>
          <w:rStyle w:val="s0"/>
        </w:rPr>
        <w:t>4) тапсыру актісін табыс етеді.</w:t>
      </w:r>
    </w:p>
    <w:p w:rsidR="00000000" w:rsidRDefault="00EB742F">
      <w:pPr>
        <w:ind w:firstLine="400"/>
        <w:jc w:val="both"/>
      </w:pPr>
      <w:r>
        <w:rPr>
          <w:rStyle w:val="s0"/>
        </w:rPr>
        <w:t xml:space="preserve">Таратудың салық есептілігі қосылу, бірігу жолымен қайта ұйымдастырылатын заңды тұлға салық төлеуші және (немесе) салық агенті болып </w:t>
      </w:r>
      <w:r>
        <w:rPr>
          <w:rStyle w:val="s0"/>
        </w:rPr>
        <w:t>табылатын салықтар, бюджетке төленетін басқа да міндетті төлемдер түрлері, міндетті зейнетақы жарналарын, міндетті кәсіптік зейнетақы жарналары, міндетті кәсіптік міндетті зейнетақы жарналарын, міндетті кәсіптік зейнетақы жарналарын және әлеуметтік аударым</w:t>
      </w:r>
      <w:r>
        <w:rPr>
          <w:rStyle w:val="s0"/>
        </w:rPr>
        <w:t>дарды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EB742F">
      <w:pPr>
        <w:ind w:firstLine="400"/>
        <w:jc w:val="both"/>
      </w:pPr>
      <w:r>
        <w:rPr>
          <w:rStyle w:val="s0"/>
        </w:rPr>
        <w:t xml:space="preserve">Таратудың салық есептілігін табыс ету жөніндегі міндеттеме - бірігу жолымен қайта ұйымдастыру </w:t>
      </w:r>
      <w:r>
        <w:rPr>
          <w:rStyle w:val="s0"/>
        </w:rPr>
        <w:t>кезінде қайта құрылған заңды тұлғаның құрамына кірген әрбір заңды тұлғаға, қосылу жолымен қайта ұйымдастыру кезінде қосылған заңды тұлғаға жүктеледі.</w:t>
      </w:r>
      <w:r>
        <w:rPr>
          <w:rStyle w:val="s0"/>
        </w:rPr>
        <w:t xml:space="preserve"> </w:t>
      </w:r>
    </w:p>
    <w:p w:rsidR="00000000" w:rsidRDefault="00EB742F">
      <w:pPr>
        <w:ind w:firstLine="400"/>
        <w:jc w:val="both"/>
      </w:pPr>
      <w:r>
        <w:rPr>
          <w:rStyle w:val="s0"/>
        </w:rPr>
        <w:t>Егер кезекті салық есептілігін табыс ету мерзімі таратудың салық есептілігі табыс етілгеннен кейін бастал</w:t>
      </w:r>
      <w:r>
        <w:rPr>
          <w:rStyle w:val="s0"/>
        </w:rPr>
        <w:t>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EB742F">
      <w:pPr>
        <w:ind w:firstLine="400"/>
        <w:jc w:val="both"/>
      </w:pPr>
      <w:r>
        <w:rPr>
          <w:rStyle w:val="s0"/>
        </w:rPr>
        <w:t xml:space="preserve">Заңды тұлға бөлініп шығу жолымен қайта ұйымдастырылған кезде мұндай тұлға бөлу балансы бекітілген күннен бастап үш жұмыс күні </w:t>
      </w:r>
      <w:r>
        <w:rPr>
          <w:rStyle w:val="s0"/>
        </w:rPr>
        <w:t>ішінде өзінің орналасқан жері бойынша салық органына аталған балансты табыс етеді.</w:t>
      </w:r>
    </w:p>
    <w:p w:rsidR="00000000" w:rsidRDefault="00EB742F">
      <w:pPr>
        <w:jc w:val="both"/>
      </w:pPr>
      <w:r>
        <w:rPr>
          <w:rStyle w:val="s3"/>
        </w:rPr>
        <w:t>2009.30.12. № 234-ІV ҚР</w:t>
      </w:r>
      <w:r>
        <w:rPr>
          <w:rStyle w:val="s3"/>
        </w:rPr>
        <w:t xml:space="preserve"> </w:t>
      </w:r>
      <w:hyperlink r:id="rId1527" w:anchor="sub_id=399" w:history="1">
        <w:r>
          <w:rPr>
            <w:rStyle w:val="a3"/>
            <w:i/>
            <w:iCs/>
          </w:rPr>
          <w:t>Заңымен</w:t>
        </w:r>
      </w:hyperlink>
      <w:r>
        <w:rPr>
          <w:rStyle w:val="s3"/>
        </w:rPr>
        <w:t xml:space="preserve"> </w:t>
      </w:r>
      <w:r>
        <w:rPr>
          <w:rStyle w:val="s3"/>
        </w:rPr>
        <w:t>мазмұн 1-1-тармақпен толықтырылды (2009 жылғы 1 қаңтардан қо</w:t>
      </w:r>
      <w:r>
        <w:rPr>
          <w:rStyle w:val="s3"/>
        </w:rPr>
        <w:t>лданысқа енгiзiлдi); 2013.05.12. № 152-V ҚР</w:t>
      </w:r>
      <w:r>
        <w:rPr>
          <w:rStyle w:val="s3"/>
        </w:rPr>
        <w:t xml:space="preserve"> </w:t>
      </w:r>
      <w:hyperlink r:id="rId1528" w:anchor="sub_id=390" w:history="1">
        <w:r>
          <w:rPr>
            <w:rStyle w:val="a3"/>
            <w:i/>
            <w:iCs/>
          </w:rPr>
          <w:t>Заңымен</w:t>
        </w:r>
      </w:hyperlink>
      <w:r>
        <w:rPr>
          <w:rStyle w:val="s3"/>
        </w:rPr>
        <w:t xml:space="preserve"> </w:t>
      </w:r>
      <w:r>
        <w:rPr>
          <w:rStyle w:val="s3"/>
        </w:rPr>
        <w:t>1-1-тармақ жаңа редакцияда (2016 ж. 1 қаңтардан бастап қолданысқа енгізілді) (</w:t>
      </w:r>
      <w:hyperlink r:id="rId1529" w:anchor="sub_id=3901010" w:history="1">
        <w:r>
          <w:rPr>
            <w:rStyle w:val="a3"/>
            <w:i/>
            <w:iCs/>
          </w:rPr>
          <w:t>бұр.ред.қара</w:t>
        </w:r>
      </w:hyperlink>
      <w:r>
        <w:rPr>
          <w:rStyle w:val="s3"/>
        </w:rPr>
        <w:t>)</w:t>
      </w:r>
    </w:p>
    <w:p w:rsidR="00000000" w:rsidRDefault="00EB742F">
      <w:pPr>
        <w:ind w:firstLine="400"/>
        <w:jc w:val="both"/>
      </w:pPr>
      <w:r>
        <w:rPr>
          <w:rStyle w:val="s0"/>
        </w:rPr>
        <w:t>1-1. Осы баптың 1-тармағы екінші бөлігінің 1) тармақшасында көрсетілген салық есептілігін табыс етуді қоспағанда, қайта ұйымдастырылған заңды тұлғаның салық мiндеттемелерiн орындау оның құқықтық мирасқо</w:t>
      </w:r>
      <w:r>
        <w:rPr>
          <w:rStyle w:val="s0"/>
        </w:rPr>
        <w:t>рына (құқықтық мирасқорларына) жүктеледi.</w:t>
      </w:r>
    </w:p>
    <w:p w:rsidR="00000000" w:rsidRDefault="00EB742F">
      <w:pPr>
        <w:jc w:val="both"/>
      </w:pPr>
      <w:r>
        <w:rPr>
          <w:rStyle w:val="s3"/>
        </w:rPr>
        <w:t>2009.30.12. № 234-ІV ҚР</w:t>
      </w:r>
      <w:r>
        <w:rPr>
          <w:rStyle w:val="s3"/>
        </w:rPr>
        <w:t xml:space="preserve"> </w:t>
      </w:r>
      <w:hyperlink r:id="rId1530" w:anchor="sub_id=399" w:history="1">
        <w:r>
          <w:rPr>
            <w:rStyle w:val="a3"/>
            <w:i/>
            <w:iCs/>
          </w:rPr>
          <w:t>Заңымен</w:t>
        </w:r>
      </w:hyperlink>
      <w:r>
        <w:rPr>
          <w:rStyle w:val="s3"/>
        </w:rPr>
        <w:t xml:space="preserve"> </w:t>
      </w:r>
      <w:r>
        <w:rPr>
          <w:rStyle w:val="s3"/>
        </w:rPr>
        <w:t>мазмұн 1-2-тармақпен толықтырылды (2009 жылғы 1 қаңтардан қолданысқа енгiзiлдi)</w:t>
      </w:r>
    </w:p>
    <w:p w:rsidR="00000000" w:rsidRDefault="00EB742F">
      <w:pPr>
        <w:ind w:firstLine="400"/>
        <w:jc w:val="both"/>
      </w:pPr>
      <w:r>
        <w:t>1-2. Құқық мирасқорын</w:t>
      </w:r>
      <w:r>
        <w:t xml:space="preserve"> (құқық мирасқорларын), сондай-ақ құқық мирасқорының (құқық</w:t>
      </w:r>
      <w:r>
        <w:t xml:space="preserve"> </w:t>
      </w:r>
      <w:r>
        <w:rPr>
          <w:rStyle w:val="s0"/>
        </w:rPr>
        <w:t>мирасқорларының) қайта ұйымдастырылған заңды тұлғаның салық берешегiн өтеуге қатысу үлесiн белгiлеу Қазақстан Республикасының</w:t>
      </w:r>
      <w:r>
        <w:rPr>
          <w:rStyle w:val="s0"/>
        </w:rPr>
        <w:t xml:space="preserve"> </w:t>
      </w:r>
      <w:hyperlink r:id="rId1531" w:history="1">
        <w:r>
          <w:rPr>
            <w:rStyle w:val="a3"/>
          </w:rPr>
          <w:t>азамат</w:t>
        </w:r>
        <w:r>
          <w:rPr>
            <w:rStyle w:val="a3"/>
          </w:rPr>
          <w:t>тық заңнамасына</w:t>
        </w:r>
      </w:hyperlink>
      <w:r>
        <w:t xml:space="preserve"> </w:t>
      </w:r>
      <w:r>
        <w:t>сәйкес жүзеге асырылады.</w:t>
      </w:r>
    </w:p>
    <w:p w:rsidR="00000000" w:rsidRDefault="00EB742F">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мерзі</w:t>
      </w:r>
      <w:r>
        <w:rPr>
          <w:rStyle w:val="s0"/>
        </w:rPr>
        <w:t>мдерін өзгертуіне негіз болып табылмайды.</w:t>
      </w:r>
    </w:p>
    <w:p w:rsidR="00000000" w:rsidRDefault="00EB742F">
      <w:pPr>
        <w:ind w:firstLine="400"/>
        <w:jc w:val="both"/>
      </w:pPr>
      <w:r>
        <w:rPr>
          <w:rStyle w:val="s0"/>
        </w:rPr>
        <w:t>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Кодекстің</w:t>
      </w:r>
      <w:r>
        <w:rPr>
          <w:rStyle w:val="s0"/>
        </w:rPr>
        <w:t xml:space="preserve"> </w:t>
      </w:r>
      <w:hyperlink r:id="rId1532" w:anchor="sub_id=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берешегін өтеу шотына есептеуге жатқызылады.</w:t>
      </w:r>
    </w:p>
    <w:p w:rsidR="00000000" w:rsidRDefault="00EB742F">
      <w:pPr>
        <w:ind w:firstLine="400"/>
        <w:jc w:val="both"/>
      </w:pPr>
      <w:r>
        <w:rPr>
          <w:rStyle w:val="s0"/>
        </w:rPr>
        <w:t>Егер қайта ұйымдастырылатын заңды тұлғада салықтың, бюджетке төленетін төлемақылар мен өсімпұл</w:t>
      </w:r>
      <w:r>
        <w:rPr>
          <w:rStyle w:val="s0"/>
        </w:rPr>
        <w:t>дардың қате төленген сомасы бар болса, онда көрсетілген сома осы Кодекстің</w:t>
      </w:r>
      <w:r>
        <w:rPr>
          <w:rStyle w:val="s0"/>
        </w:rPr>
        <w:t xml:space="preserve"> </w:t>
      </w:r>
      <w:hyperlink r:id="rId1533"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EB742F">
      <w:pPr>
        <w:ind w:firstLine="400"/>
        <w:jc w:val="both"/>
      </w:pPr>
      <w:r>
        <w:rPr>
          <w:rStyle w:val="s0"/>
        </w:rPr>
        <w:t>4. Қайта ұйымдастырылатын заңды тұл</w:t>
      </w:r>
      <w:r>
        <w:rPr>
          <w:rStyle w:val="s0"/>
        </w:rPr>
        <w:t>ғада</w:t>
      </w:r>
      <w:r>
        <w:rPr>
          <w:rStyle w:val="s0"/>
        </w:rPr>
        <w:t xml:space="preserve"> салық берешегі болмаған жағдайда:</w:t>
      </w:r>
    </w:p>
    <w:p w:rsidR="00000000" w:rsidRDefault="00EB742F">
      <w:pPr>
        <w:ind w:firstLine="400"/>
        <w:jc w:val="both"/>
      </w:pPr>
      <w:r>
        <w:rPr>
          <w:rStyle w:val="s0"/>
        </w:rPr>
        <w:t>1) 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w:t>
      </w:r>
      <w:r>
        <w:rPr>
          <w:rStyle w:val="s0"/>
        </w:rPr>
        <w:t>тің</w:t>
      </w:r>
      <w:r>
        <w:rPr>
          <w:rStyle w:val="s0"/>
        </w:rPr>
        <w:t xml:space="preserve"> </w:t>
      </w:r>
      <w:hyperlink r:id="rId1534" w:anchor="sub_id=6010000" w:history="1">
        <w:r>
          <w:rPr>
            <w:rStyle w:val="a3"/>
          </w:rPr>
          <w:t>601-бабында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EB742F">
      <w:pPr>
        <w:ind w:firstLine="400"/>
        <w:jc w:val="both"/>
      </w:pPr>
      <w:r>
        <w:rPr>
          <w:rStyle w:val="s0"/>
        </w:rPr>
        <w:t xml:space="preserve">2) салықтың, бюджетке төленетін төлемақылар мен өсімпұлдардың артық төленген сомасы ол (олар) қайта ұйымдастыру </w:t>
      </w:r>
      <w:r>
        <w:rPr>
          <w:rStyle w:val="s0"/>
        </w:rPr>
        <w:t>кезінде алған мүліктегі үлесіне барабар түрде оның құқық мирасқорына (құқық мирасқорларына) осы Кодекстің</w:t>
      </w:r>
      <w:r>
        <w:rPr>
          <w:rStyle w:val="s0"/>
        </w:rPr>
        <w:t xml:space="preserve"> </w:t>
      </w:r>
      <w:hyperlink r:id="rId1535" w:anchor="sub_id=6020000" w:history="1">
        <w:r>
          <w:rPr>
            <w:rStyle w:val="a3"/>
          </w:rPr>
          <w:t>602-бабында</w:t>
        </w:r>
      </w:hyperlink>
      <w:r>
        <w:rPr>
          <w:rStyle w:val="s0"/>
        </w:rPr>
        <w:t xml:space="preserve"> </w:t>
      </w:r>
      <w:r>
        <w:rPr>
          <w:rStyle w:val="s0"/>
        </w:rPr>
        <w:t>белгіленген тәртіппен қайтарылуға жатады;</w:t>
      </w:r>
    </w:p>
    <w:p w:rsidR="00000000" w:rsidRDefault="00EB742F">
      <w:pPr>
        <w:ind w:firstLine="400"/>
        <w:jc w:val="both"/>
      </w:pPr>
      <w:r>
        <w:rPr>
          <w:rStyle w:val="s0"/>
        </w:rPr>
        <w:t>3) бюджетке</w:t>
      </w:r>
      <w:r>
        <w:rPr>
          <w:rStyle w:val="s0"/>
        </w:rPr>
        <w:t xml:space="preserve">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r:id="rId1536" w:anchor="sub_id=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EB742F">
      <w:pPr>
        <w:jc w:val="both"/>
      </w:pPr>
      <w:r>
        <w:rPr>
          <w:rStyle w:val="s3"/>
        </w:rPr>
        <w:t>2014.28.11. № 257-V ҚР</w:t>
      </w:r>
      <w:r>
        <w:rPr>
          <w:rStyle w:val="s3"/>
        </w:rPr>
        <w:t xml:space="preserve"> </w:t>
      </w:r>
      <w:hyperlink r:id="rId1537" w:anchor="sub_id=39" w:history="1">
        <w:r>
          <w:rPr>
            <w:rStyle w:val="a3"/>
            <w:i/>
            <w:iCs/>
          </w:rPr>
          <w:t>Заңымен</w:t>
        </w:r>
      </w:hyperlink>
      <w:r>
        <w:rPr>
          <w:rStyle w:val="s3"/>
        </w:rPr>
        <w:t xml:space="preserve"> </w:t>
      </w:r>
      <w:r>
        <w:rPr>
          <w:rStyle w:val="s3"/>
        </w:rPr>
        <w:t>4-1-тармақпен толықтырылды (2015 ж. 1 қаңтардан бастап қолданысқа енгіз</w:t>
      </w:r>
      <w:r>
        <w:rPr>
          <w:rStyle w:val="s3"/>
        </w:rPr>
        <w:t>ілді)</w:t>
      </w:r>
      <w:r>
        <w:rPr>
          <w:rStyle w:val="s3"/>
        </w:rPr>
        <w:t xml:space="preserve">  </w:t>
      </w:r>
    </w:p>
    <w:p w:rsidR="00000000" w:rsidRDefault="00EB742F">
      <w:pPr>
        <w:ind w:firstLine="400"/>
        <w:jc w:val="both"/>
      </w:pPr>
      <w:r>
        <w:rPr>
          <w:rStyle w:val="s0"/>
        </w:rPr>
        <w:t xml:space="preserve">4-1. Заңды тұлға Қазақстан Республикасы Үкіметінің шешіміне сәйкес бөлініп шығу жолымен қайта ұйымдастырылған кезде, қайта ұйымдастырылатын заңды тұлғада - қосылған құн салығын төлеушіде қайта ұйымдастырылу күніне қалыптасқан, асып кеткен қосылған </w:t>
      </w:r>
      <w:r>
        <w:rPr>
          <w:rStyle w:val="s0"/>
        </w:rPr>
        <w:t>құн</w:t>
      </w:r>
      <w:r>
        <w:rPr>
          <w:rStyle w:val="s0"/>
        </w:rPr>
        <w:t xml:space="preserve"> салығы оның құқық мирасқорына (құқық мирасқорларына) берілуге жатады.</w:t>
      </w:r>
    </w:p>
    <w:p w:rsidR="00000000" w:rsidRDefault="00EB742F">
      <w:pPr>
        <w:ind w:firstLine="400"/>
        <w:jc w:val="both"/>
      </w:pPr>
      <w:r>
        <w:rPr>
          <w:rStyle w:val="s0"/>
        </w:rPr>
        <w:t>Бұл ретте бөлініп шығу жолымен қайта ұйымдастырылатын заңды тұлғаның құқық мирасқорына (құқық мирасқорларына) берілуге жататын, асып кеткен қосылған құн салығы құқық мирасқорына (құқ</w:t>
      </w:r>
      <w:r>
        <w:rPr>
          <w:rStyle w:val="s0"/>
        </w:rPr>
        <w:t>ық мирасқорларына) берілетін негізгі құралдардың қалдық құнының үлесіне барабар айқындалады.</w:t>
      </w:r>
    </w:p>
    <w:p w:rsidR="00000000" w:rsidRDefault="00EB742F">
      <w:pPr>
        <w:ind w:firstLine="400"/>
        <w:jc w:val="both"/>
      </w:pPr>
      <w:r>
        <w:rPr>
          <w:rStyle w:val="s0"/>
        </w:rPr>
        <w:t>Негізгі құралдардың қалдық құны бөлініп шығу жолымен қайта ұйымдастырылатын заңды тұлғаның бөлу балансы негізінде айқындалады.</w:t>
      </w:r>
    </w:p>
    <w:p w:rsidR="00000000" w:rsidRDefault="00EB742F">
      <w:pPr>
        <w:ind w:firstLine="400"/>
        <w:jc w:val="both"/>
      </w:pPr>
      <w:r>
        <w:rPr>
          <w:rStyle w:val="s0"/>
        </w:rPr>
        <w:t>Осы тармақ бөлініп шығу жолымен қайт</w:t>
      </w:r>
      <w:r>
        <w:rPr>
          <w:rStyle w:val="s0"/>
        </w:rPr>
        <w:t>а ұйымдастырылатын заңды тұлға акцияларының бақылау пакеті ұлттық басқарушы холдингке тиесілі болған жағдайда қолданылады.</w:t>
      </w:r>
    </w:p>
    <w:p w:rsidR="00000000" w:rsidRDefault="00EB742F">
      <w:pPr>
        <w:ind w:firstLine="400"/>
        <w:jc w:val="both"/>
      </w:pPr>
      <w:r>
        <w:rPr>
          <w:rStyle w:val="s0"/>
        </w:rPr>
        <w:t>5. 2009.16.11. № 200-ІV ҚР</w:t>
      </w:r>
      <w:r>
        <w:rPr>
          <w:rStyle w:val="s0"/>
        </w:rPr>
        <w:t xml:space="preserve"> </w:t>
      </w:r>
      <w:hyperlink r:id="rId1538" w:anchor="sub_id=310" w:history="1">
        <w:r>
          <w:rPr>
            <w:rStyle w:val="a3"/>
          </w:rPr>
          <w:t>Заңымен</w:t>
        </w:r>
      </w:hyperlink>
      <w:r>
        <w:rPr>
          <w:rStyle w:val="s0"/>
        </w:rPr>
        <w:t xml:space="preserve"> алып тасталды </w:t>
      </w:r>
      <w:r>
        <w:rPr>
          <w:rStyle w:val="s3"/>
        </w:rPr>
        <w:t>(20</w:t>
      </w:r>
      <w:r>
        <w:rPr>
          <w:rStyle w:val="s3"/>
        </w:rPr>
        <w:t>10 ж. 1 қаңтардан бастап қолданысқа енгiзiлді) (бұр.</w:t>
      </w:r>
      <w:hyperlink r:id="rId1539" w:anchor="sub_id=390500" w:history="1">
        <w:r>
          <w:rPr>
            <w:rStyle w:val="a3"/>
            <w:i/>
            <w:iCs/>
          </w:rPr>
          <w:t>ред</w:t>
        </w:r>
      </w:hyperlink>
      <w:r>
        <w:rPr>
          <w:rStyle w:val="s3"/>
        </w:rPr>
        <w:t>.қара)</w:t>
      </w:r>
    </w:p>
    <w:p w:rsidR="00000000" w:rsidRDefault="00EB742F">
      <w:pPr>
        <w:jc w:val="both"/>
      </w:pPr>
      <w:r>
        <w:rPr>
          <w:rStyle w:val="s3"/>
        </w:rPr>
        <w:t>2009.04.07. № 167-ІV ҚР</w:t>
      </w:r>
      <w:r>
        <w:rPr>
          <w:rStyle w:val="s3"/>
        </w:rPr>
        <w:t xml:space="preserve"> </w:t>
      </w:r>
      <w:hyperlink r:id="rId1540" w:anchor="sub_id=60" w:history="1">
        <w:r>
          <w:rPr>
            <w:rStyle w:val="a3"/>
            <w:i/>
            <w:iCs/>
          </w:rPr>
          <w:t>Заңымен</w:t>
        </w:r>
      </w:hyperlink>
      <w:r>
        <w:rPr>
          <w:rStyle w:val="s3"/>
        </w:rPr>
        <w:t xml:space="preserve"> </w:t>
      </w:r>
      <w:r>
        <w:rPr>
          <w:rStyle w:val="s3"/>
        </w:rPr>
        <w:t>(2009 жылғы 1 қаңтардан бастап қолданысқа енгізілді) (бұр.</w:t>
      </w:r>
      <w:hyperlink r:id="rId1541" w:anchor="sub_id=390600" w:history="1">
        <w:r>
          <w:rPr>
            <w:rStyle w:val="a3"/>
            <w:i/>
            <w:iCs/>
          </w:rPr>
          <w:t>ред</w:t>
        </w:r>
      </w:hyperlink>
      <w:r>
        <w:rPr>
          <w:rStyle w:val="s3"/>
        </w:rPr>
        <w:t>.қара); 2009.16.11. № 200-ІV ҚР</w:t>
      </w:r>
      <w:r>
        <w:rPr>
          <w:rStyle w:val="s3"/>
        </w:rPr>
        <w:t xml:space="preserve"> </w:t>
      </w:r>
      <w:hyperlink r:id="rId1542" w:anchor="sub_id=310" w:history="1">
        <w:r>
          <w:rPr>
            <w:rStyle w:val="a3"/>
            <w:i/>
            <w:iCs/>
          </w:rPr>
          <w:t>Заңымен</w:t>
        </w:r>
      </w:hyperlink>
      <w:r>
        <w:rPr>
          <w:rStyle w:val="s3"/>
        </w:rPr>
        <w:t xml:space="preserve"> </w:t>
      </w:r>
      <w:r>
        <w:rPr>
          <w:rStyle w:val="s3"/>
        </w:rPr>
        <w:t>(2010 ж. 1 қаңтардан бастап қолданысқа енгiзiлді) (бұр.</w:t>
      </w:r>
      <w:hyperlink r:id="rId1543" w:anchor="sub_id=390600" w:history="1">
        <w:r>
          <w:rPr>
            <w:rStyle w:val="a3"/>
            <w:i/>
            <w:iCs/>
          </w:rPr>
          <w:t>ред</w:t>
        </w:r>
      </w:hyperlink>
      <w:r>
        <w:rPr>
          <w:rStyle w:val="s3"/>
        </w:rPr>
        <w:t>.қара); 2011.21.07. № 467-ІV ҚР</w:t>
      </w:r>
      <w:r>
        <w:rPr>
          <w:rStyle w:val="s3"/>
        </w:rPr>
        <w:t xml:space="preserve"> </w:t>
      </w:r>
      <w:hyperlink r:id="rId1544" w:anchor="sub_id=309" w:history="1">
        <w:r>
          <w:rPr>
            <w:rStyle w:val="a3"/>
            <w:i/>
            <w:iCs/>
          </w:rPr>
          <w:t>Заңымен</w:t>
        </w:r>
      </w:hyperlink>
      <w:r>
        <w:rPr>
          <w:rStyle w:val="s3"/>
        </w:rPr>
        <w:t xml:space="preserve"> </w:t>
      </w:r>
      <w:r>
        <w:rPr>
          <w:rStyle w:val="s3"/>
        </w:rPr>
        <w:t>(2011 жылғы 1 шілдеден бастап қолданысқа енгізілді) (</w:t>
      </w:r>
      <w:hyperlink r:id="rId1545" w:anchor="sub_id=390600" w:history="1">
        <w:r>
          <w:rPr>
            <w:rStyle w:val="a3"/>
            <w:i/>
            <w:iCs/>
          </w:rPr>
          <w:t>бұр.ред.қара</w:t>
        </w:r>
      </w:hyperlink>
      <w:r>
        <w:rPr>
          <w:rStyle w:val="s3"/>
        </w:rPr>
        <w:t>) 6-тармақ өзгертілді</w:t>
      </w:r>
    </w:p>
    <w:p w:rsidR="00000000" w:rsidRDefault="00EB742F">
      <w:pPr>
        <w:ind w:firstLine="400"/>
        <w:jc w:val="both"/>
      </w:pPr>
      <w:r>
        <w:rPr>
          <w:rStyle w:val="s0"/>
        </w:rPr>
        <w:t>6. Салық органы заңды тұлғаны мынадай жолмен қайта ұйымдастыру тур</w:t>
      </w:r>
      <w:r>
        <w:rPr>
          <w:rStyle w:val="s0"/>
        </w:rPr>
        <w:t>алы сәйкестендiру нөмiрлерiнiң ұлттық тiзiлiмiнiң мәлiметтерiн алған күннен бастап он жұмыс күнi iшiнде:</w:t>
      </w:r>
    </w:p>
    <w:p w:rsidR="00000000" w:rsidRDefault="00EB742F">
      <w:pPr>
        <w:ind w:firstLine="400"/>
        <w:jc w:val="both"/>
      </w:pPr>
      <w:r>
        <w:rPr>
          <w:rStyle w:val="s0"/>
        </w:rPr>
        <w:t xml:space="preserve">1) бірігу - жаңадан құрылған заңды тұлғаның құрамына кірген заңды тұлғалардың жеке шоттары бойынша сальдоны жаңадан құрылған заңды тұлғаның орналасқан </w:t>
      </w:r>
      <w:r>
        <w:rPr>
          <w:rStyle w:val="s0"/>
        </w:rPr>
        <w:t>жері бойынша салық органына беру актісі негізінде береді;</w:t>
      </w:r>
    </w:p>
    <w:p w:rsidR="00000000" w:rsidRDefault="00EB742F">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EB742F">
      <w:pPr>
        <w:ind w:firstLine="400"/>
        <w:jc w:val="both"/>
      </w:pPr>
      <w:r>
        <w:rPr>
          <w:rStyle w:val="s0"/>
        </w:rPr>
        <w:t>3) 2009.04.07. № 167-І</w:t>
      </w:r>
      <w:r>
        <w:rPr>
          <w:rStyle w:val="s0"/>
        </w:rPr>
        <w:t>V ҚР</w:t>
      </w:r>
      <w:r>
        <w:rPr>
          <w:rStyle w:val="s0"/>
        </w:rPr>
        <w:t xml:space="preserve"> </w:t>
      </w:r>
      <w:hyperlink r:id="rId1546"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1547" w:anchor="sub_id=390603" w:history="1">
        <w:r>
          <w:rPr>
            <w:rStyle w:val="a3"/>
            <w:i/>
            <w:iCs/>
          </w:rPr>
          <w:t>ред</w:t>
        </w:r>
      </w:hyperlink>
      <w:r>
        <w:rPr>
          <w:rStyle w:val="s3"/>
        </w:rPr>
        <w:t>.қар</w:t>
      </w:r>
      <w:r>
        <w:rPr>
          <w:rStyle w:val="s3"/>
        </w:rPr>
        <w:t>а)</w:t>
      </w:r>
    </w:p>
    <w:p w:rsidR="00000000" w:rsidRDefault="00EB742F">
      <w:pPr>
        <w:jc w:val="both"/>
      </w:pPr>
      <w:r>
        <w:rPr>
          <w:rStyle w:val="s3"/>
        </w:rPr>
        <w:t>2009.04.07. № 167-ІV ҚР</w:t>
      </w:r>
      <w:r>
        <w:rPr>
          <w:rStyle w:val="s3"/>
        </w:rPr>
        <w:t xml:space="preserve"> </w:t>
      </w:r>
      <w:hyperlink r:id="rId1548" w:anchor="sub_id=60" w:history="1">
        <w:r>
          <w:rPr>
            <w:rStyle w:val="a3"/>
            <w:i/>
            <w:iCs/>
          </w:rPr>
          <w:t>Заңымен</w:t>
        </w:r>
      </w:hyperlink>
      <w:r>
        <w:rPr>
          <w:rStyle w:val="s3"/>
        </w:rPr>
        <w:t xml:space="preserve"> </w:t>
      </w:r>
      <w:r>
        <w:rPr>
          <w:rStyle w:val="s3"/>
        </w:rPr>
        <w:t>4) тармақша өзгертілді (2009 жылғы 1 қаңтардан бастап қолданысқа енгізілді) (бұр.</w:t>
      </w:r>
      <w:hyperlink r:id="rId1549" w:anchor="sub_id=390604" w:history="1">
        <w:r>
          <w:rPr>
            <w:rStyle w:val="a3"/>
            <w:i/>
            <w:iCs/>
          </w:rPr>
          <w:t>ред</w:t>
        </w:r>
      </w:hyperlink>
      <w:r>
        <w:rPr>
          <w:rStyle w:val="s3"/>
        </w:rPr>
        <w:t>.қара)</w:t>
      </w:r>
    </w:p>
    <w:p w:rsidR="00000000" w:rsidRDefault="00EB742F">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EB742F">
      <w:pPr>
        <w:ind w:firstLine="400"/>
        <w:jc w:val="both"/>
      </w:pPr>
      <w:r>
        <w:rPr>
          <w:rStyle w:val="s0"/>
        </w:rPr>
        <w:t>Қайта</w:t>
      </w:r>
      <w:r>
        <w:rPr>
          <w:rStyle w:val="s0"/>
        </w:rPr>
        <w:t xml:space="preserve"> ұйымдастырылатын за</w:t>
      </w:r>
      <w:r>
        <w:rPr>
          <w:rStyle w:val="s0"/>
        </w:rPr>
        <w:t>ңды</w:t>
      </w:r>
      <w:r>
        <w:rPr>
          <w:rStyle w:val="s0"/>
        </w:rPr>
        <w:t xml:space="preserve"> тұлғаның жеке шоты бойынша сальдоны беру тәртібі осы Кодекстің</w:t>
      </w:r>
      <w:r>
        <w:rPr>
          <w:rStyle w:val="s0"/>
        </w:rPr>
        <w:t xml:space="preserve"> </w:t>
      </w:r>
      <w:hyperlink r:id="rId1550" w:anchor="sub_id=5950000" w:history="1">
        <w:r>
          <w:rPr>
            <w:rStyle w:val="a3"/>
          </w:rPr>
          <w:t>595-бабында</w:t>
        </w:r>
      </w:hyperlink>
      <w:r>
        <w:rPr>
          <w:rStyle w:val="s0"/>
        </w:rPr>
        <w:t xml:space="preserve"> белгіленеді.</w:t>
      </w:r>
    </w:p>
    <w:p w:rsidR="00000000" w:rsidRDefault="00EB742F">
      <w:pPr>
        <w:ind w:firstLine="400"/>
        <w:jc w:val="both"/>
      </w:pPr>
      <w:r>
        <w:t> </w:t>
      </w:r>
    </w:p>
    <w:p w:rsidR="00000000" w:rsidRDefault="00EB742F">
      <w:pPr>
        <w:jc w:val="both"/>
      </w:pPr>
      <w:r>
        <w:rPr>
          <w:rStyle w:val="s3"/>
        </w:rPr>
        <w:t>2011.21.07. № 467-ІV ҚР</w:t>
      </w:r>
      <w:r>
        <w:rPr>
          <w:rStyle w:val="s3"/>
        </w:rPr>
        <w:t xml:space="preserve"> </w:t>
      </w:r>
      <w:hyperlink r:id="rId1551" w:anchor="sub_id=310" w:history="1">
        <w:r>
          <w:rPr>
            <w:rStyle w:val="a3"/>
            <w:i/>
            <w:iCs/>
          </w:rPr>
          <w:t>Заңымен</w:t>
        </w:r>
      </w:hyperlink>
      <w:r>
        <w:rPr>
          <w:rStyle w:val="s3"/>
        </w:rPr>
        <w:t xml:space="preserve"> </w:t>
      </w:r>
      <w:r>
        <w:rPr>
          <w:rStyle w:val="s3"/>
        </w:rPr>
        <w:t>39-1-баппен толықтырылды (2012 жылғы 1 қаңтардан бастап қолданысқа енгізілді)</w:t>
      </w:r>
    </w:p>
    <w:p w:rsidR="00000000" w:rsidRDefault="00EB742F">
      <w:pPr>
        <w:ind w:left="1200" w:hanging="800"/>
        <w:jc w:val="both"/>
      </w:pPr>
      <w:bookmarkStart w:id="19" w:name="SUB39010000"/>
      <w:bookmarkEnd w:id="19"/>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б</w:t>
      </w:r>
      <w:r>
        <w:rPr>
          <w:rStyle w:val="s1"/>
        </w:rPr>
        <w:t>ейрезидент заңды тұлғаға құқықтары мен міндеттерін беру кезінде өзінің филиалын (өкілдігін) ашпастан, салық міндеттемесін орындауы</w:t>
      </w:r>
      <w:r>
        <w:rPr>
          <w:rStyle w:val="s1"/>
        </w:rPr>
        <w:t xml:space="preserve"> </w:t>
      </w:r>
    </w:p>
    <w:p w:rsidR="00000000" w:rsidRDefault="00EB742F">
      <w:pPr>
        <w:ind w:firstLine="400"/>
        <w:jc w:val="both"/>
      </w:pPr>
      <w:r>
        <w:rPr>
          <w:rStyle w:val="s0"/>
        </w:rPr>
        <w:t>1. Бейрезидент заңды тұлға өзінде Қазақстан Республикасында тұрақты мекемесі болған кезде, филиалын (өкілдігін) ашпастан жән</w:t>
      </w:r>
      <w:r>
        <w:rPr>
          <w:rStyle w:val="s0"/>
        </w:rPr>
        <w:t>е тиімді басқару орнын (нақты басқару органының орналасқан жерін) шет мемлекеттен Қазақстан Республикасына ауыстыру туралы шешім қабылдамастан салық төлеуші ретінде тіркеу есебіне қою туралы салықтық өтініш бергеннен кейін үш жұмыс күні ішінде тиімді басқа</w:t>
      </w:r>
      <w:r>
        <w:rPr>
          <w:rStyle w:val="s0"/>
        </w:rPr>
        <w:t>ру орны (нақты басқару органының орналасқан жері) Қазақстан Республикасында болатын заңды тұлғаға мұндай тұрақты мекеменің құқықтары мен міндеттерін беру туралы осы Кодекстің</w:t>
      </w:r>
      <w:r>
        <w:rPr>
          <w:rStyle w:val="s0"/>
        </w:rPr>
        <w:t xml:space="preserve"> </w:t>
      </w:r>
      <w:hyperlink r:id="rId1552" w:anchor="sub_id=5620000" w:history="1">
        <w:r>
          <w:rPr>
            <w:rStyle w:val="a3"/>
          </w:rPr>
          <w:t>562-бабы 1-1-тармағына</w:t>
        </w:r>
      </w:hyperlink>
      <w:r>
        <w:rPr>
          <w:rStyle w:val="s0"/>
        </w:rPr>
        <w:t xml:space="preserve"> </w:t>
      </w:r>
      <w:r>
        <w:rPr>
          <w:rStyle w:val="s0"/>
        </w:rPr>
        <w:t>сәйкес мұндай тұрақты мекеменің орналасқан жері бойынша салық органына жазбаша хабарлауға міндетті.</w:t>
      </w:r>
    </w:p>
    <w:p w:rsidR="00000000" w:rsidRDefault="00EB742F">
      <w:pPr>
        <w:ind w:firstLine="400"/>
        <w:jc w:val="both"/>
      </w:pPr>
      <w:r>
        <w:rPr>
          <w:rStyle w:val="s0"/>
        </w:rPr>
        <w:t>Көрсетілген бейрезидент заңды тұлғаның тұрақты мекемесі салық төлеуші ретінде тіркеу есебіне қойылған күннен бастап күнтізбелік о</w:t>
      </w:r>
      <w:r>
        <w:rPr>
          <w:rStyle w:val="s0"/>
        </w:rPr>
        <w:t>н бес күн ішінде салық органына:</w:t>
      </w:r>
    </w:p>
    <w:p w:rsidR="00000000" w:rsidRDefault="00EB742F">
      <w:pPr>
        <w:ind w:firstLine="400"/>
        <w:jc w:val="both"/>
      </w:pPr>
      <w:r>
        <w:rPr>
          <w:rStyle w:val="s0"/>
        </w:rPr>
        <w:t>1) тіркеу есебінен алу туралы салықтық өтінішті;</w:t>
      </w:r>
    </w:p>
    <w:p w:rsidR="00000000" w:rsidRDefault="00EB742F">
      <w:pPr>
        <w:ind w:firstLine="400"/>
        <w:jc w:val="both"/>
      </w:pPr>
      <w:r>
        <w:rPr>
          <w:rStyle w:val="s0"/>
        </w:rPr>
        <w:t>2) тара</w:t>
      </w:r>
      <w:r>
        <w:rPr>
          <w:rStyle w:val="s0"/>
        </w:rPr>
        <w:t>тудың салық есептілігін;</w:t>
      </w:r>
    </w:p>
    <w:p w:rsidR="00000000" w:rsidRDefault="00EB742F">
      <w:pPr>
        <w:ind w:firstLine="400"/>
        <w:jc w:val="both"/>
      </w:pPr>
      <w:r>
        <w:rPr>
          <w:rStyle w:val="s0"/>
        </w:rPr>
        <w:t xml:space="preserve">3) тапсыру актісін табыс етуге міндетті. </w:t>
      </w:r>
    </w:p>
    <w:p w:rsidR="00000000" w:rsidRDefault="00EB742F">
      <w:pPr>
        <w:ind w:firstLine="400"/>
        <w:jc w:val="both"/>
      </w:pPr>
      <w:r>
        <w:rPr>
          <w:rStyle w:val="s0"/>
        </w:rPr>
        <w:t xml:space="preserve">Таратудың салық есептілігі салық, бюджетке төленетін басқа да міндетті төлемдер, міндетті зейнетақы </w:t>
      </w:r>
      <w:r>
        <w:rPr>
          <w:rStyle w:val="s0"/>
        </w:rPr>
        <w:t>жарналарын, міндетті кәсіптік зейнетақы жарналарын және әлеуметтік аударымдар түрлері бойынша құралады, олар бойынша құқықтары мен міндеттерін беретін тұрақты мекеме мұндай есептілікті табыс ету жөніндегі міндеттеме туындаған салық кезеңінен бастап оны сал</w:t>
      </w:r>
      <w:r>
        <w:rPr>
          <w:rStyle w:val="s0"/>
        </w:rPr>
        <w:t>ық органына табыс еткен күнге дейінгі кезең үшін төлеуші және (немесе) салық агенті болып табылады.</w:t>
      </w:r>
      <w:r>
        <w:rPr>
          <w:rStyle w:val="s0"/>
        </w:rPr>
        <w:t xml:space="preserve"> </w:t>
      </w:r>
    </w:p>
    <w:p w:rsidR="00000000" w:rsidRDefault="00EB742F">
      <w:pPr>
        <w:ind w:firstLine="400"/>
        <w:jc w:val="both"/>
      </w:pPr>
      <w:r>
        <w:rPr>
          <w:rStyle w:val="s0"/>
        </w:rPr>
        <w:t>Егер кезекті салық есептілігін табыс ету мерзімі таратудың салық есептілігін табыс еткеннен кейін басталған жағдайда, осындай кезекті салық есептілігін таб</w:t>
      </w:r>
      <w:r>
        <w:rPr>
          <w:rStyle w:val="s0"/>
        </w:rPr>
        <w:t>ыс ету таратудың салық есептілігі табыс етілген күннен кешіктірілмей жүргізіледі.</w:t>
      </w:r>
    </w:p>
    <w:p w:rsidR="00000000" w:rsidRDefault="00EB742F">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 (нақты басқару органының орналасқан жері) Қазақстан Респу</w:t>
      </w:r>
      <w:r>
        <w:rPr>
          <w:rStyle w:val="s0"/>
        </w:rPr>
        <w:t>бликасында болатын, шет мемлекеттің заңнамасы бойынша құрылған осындай заңды тұлғаға (құқық мирасқорына) жүктеледі.</w:t>
      </w:r>
    </w:p>
    <w:p w:rsidR="00000000" w:rsidRDefault="00EB742F">
      <w:pPr>
        <w:ind w:firstLine="400"/>
        <w:jc w:val="both"/>
      </w:pPr>
      <w:r>
        <w:rPr>
          <w:rStyle w:val="s0"/>
        </w:rPr>
        <w:t>3. Тұрақты мекеменің құқықтары мен міндеттерін заңды тұлғаға беруі тиімді басқару орны (нақты басқару органының орналасқан жері) Қазақстан Р</w:t>
      </w:r>
      <w:r>
        <w:rPr>
          <w:rStyle w:val="s0"/>
        </w:rPr>
        <w:t>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міндеттемесін орындау мерзімдерін өзгерту үшін негіз болып табылмайды.</w:t>
      </w:r>
    </w:p>
    <w:p w:rsidR="00000000" w:rsidRDefault="00EB742F">
      <w:pPr>
        <w:ind w:firstLine="400"/>
        <w:jc w:val="both"/>
      </w:pPr>
      <w:r>
        <w:rPr>
          <w:rStyle w:val="s0"/>
        </w:rPr>
        <w:t>4. Құқықтары мен міндет</w:t>
      </w:r>
      <w:r>
        <w:rPr>
          <w:rStyle w:val="s0"/>
        </w:rPr>
        <w:t>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 орны (нақты басқару органының орналасқан жері) Қазақстан Республикасында болатын, шет</w:t>
      </w:r>
      <w:r>
        <w:rPr>
          <w:rStyle w:val="s0"/>
        </w:rPr>
        <w:t xml:space="preserve"> мемлекеттің заңнамасы бойынша құрылған заңды тұлғаға қайтарылуға жатады.</w:t>
      </w:r>
    </w:p>
    <w:p w:rsidR="00000000" w:rsidRDefault="00EB742F">
      <w:pPr>
        <w:ind w:firstLine="400"/>
        <w:jc w:val="both"/>
      </w:pPr>
      <w:r>
        <w:rPr>
          <w:rStyle w:val="s0"/>
        </w:rPr>
        <w:t>5. Салық органы осы баптың 1-тармағында көрсетілген құжаттарды алған күннен бастап он жұмыс күні ішінде құқықтары мен міндеттерін заңды тұлғаға беретін тұрақты мекеменің жеке шоты бо</w:t>
      </w:r>
      <w:r>
        <w:rPr>
          <w:rStyle w:val="s0"/>
        </w:rPr>
        <w:t>йынша сальдоны тұрақты мекеменің құқықтары мен міндеттері берілген заңды тұлғаның орналасқан жері бойынша салық органына осы Кодекстің</w:t>
      </w:r>
      <w:r>
        <w:rPr>
          <w:rStyle w:val="s0"/>
        </w:rPr>
        <w:t xml:space="preserve"> </w:t>
      </w:r>
      <w:hyperlink r:id="rId1553" w:anchor="sub_id=5950000" w:history="1">
        <w:r>
          <w:rPr>
            <w:rStyle w:val="a3"/>
          </w:rPr>
          <w:t>595-бабында</w:t>
        </w:r>
      </w:hyperlink>
      <w:r>
        <w:rPr>
          <w:rStyle w:val="s0"/>
        </w:rPr>
        <w:t xml:space="preserve"> </w:t>
      </w:r>
      <w:r>
        <w:rPr>
          <w:rStyle w:val="s0"/>
        </w:rPr>
        <w:t>белгіленген тәртіппен бе</w:t>
      </w:r>
      <w:r>
        <w:rPr>
          <w:rStyle w:val="s0"/>
        </w:rPr>
        <w:t>ру актісінің негізінде береді.</w:t>
      </w:r>
    </w:p>
    <w:p w:rsidR="00000000" w:rsidRDefault="00EB742F">
      <w:pPr>
        <w:ind w:firstLine="400"/>
        <w:jc w:val="both"/>
      </w:pPr>
      <w:r>
        <w:t> </w:t>
      </w:r>
    </w:p>
    <w:p w:rsidR="00000000" w:rsidRDefault="00EB742F">
      <w:pPr>
        <w:jc w:val="both"/>
      </w:pPr>
      <w:bookmarkStart w:id="20" w:name="SUB400000"/>
      <w:bookmarkEnd w:id="20"/>
      <w:r>
        <w:rPr>
          <w:rStyle w:val="s3"/>
        </w:rPr>
        <w:t>2009.04.07. № 167-ІV ҚР</w:t>
      </w:r>
      <w:r>
        <w:rPr>
          <w:rStyle w:val="s3"/>
        </w:rPr>
        <w:t xml:space="preserve"> </w:t>
      </w:r>
      <w:hyperlink r:id="rId1554" w:anchor="sub_id=40" w:history="1">
        <w:r>
          <w:rPr>
            <w:rStyle w:val="a3"/>
            <w:i/>
            <w:iCs/>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1555" w:anchor="sub_id=400000" w:history="1">
        <w:r>
          <w:rPr>
            <w:rStyle w:val="a3"/>
            <w:i/>
            <w:iCs/>
          </w:rPr>
          <w:t>ред</w:t>
        </w:r>
      </w:hyperlink>
      <w:r>
        <w:rPr>
          <w:rStyle w:val="s3"/>
        </w:rPr>
        <w:t>.қара)</w:t>
      </w:r>
    </w:p>
    <w:p w:rsidR="00000000" w:rsidRDefault="00EB742F">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EB742F">
      <w:pPr>
        <w:jc w:val="both"/>
      </w:pPr>
      <w:r>
        <w:rPr>
          <w:rStyle w:val="s3"/>
        </w:rPr>
        <w:t>2009.04.07. № 167-ІV ҚР</w:t>
      </w:r>
      <w:r>
        <w:rPr>
          <w:rStyle w:val="s3"/>
        </w:rPr>
        <w:t xml:space="preserve"> </w:t>
      </w:r>
      <w:hyperlink r:id="rId1556" w:anchor="sub_id=40" w:history="1">
        <w:r>
          <w:rPr>
            <w:rStyle w:val="a3"/>
            <w:i/>
            <w:iCs/>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1557" w:anchor="sub_id=400100" w:history="1">
        <w:r>
          <w:rPr>
            <w:rStyle w:val="a3"/>
            <w:i/>
            <w:iCs/>
          </w:rPr>
          <w:t>ред</w:t>
        </w:r>
      </w:hyperlink>
      <w:r>
        <w:rPr>
          <w:rStyle w:val="s3"/>
        </w:rPr>
        <w:t>.қара); 2015.03.12. № 432-V ҚР</w:t>
      </w:r>
      <w:r>
        <w:rPr>
          <w:rStyle w:val="s3"/>
        </w:rPr>
        <w:t xml:space="preserve"> </w:t>
      </w:r>
      <w:hyperlink r:id="rId1558" w:anchor="sub_id=40" w:history="1">
        <w:r>
          <w:rPr>
            <w:rStyle w:val="a3"/>
            <w:i/>
            <w:iCs/>
          </w:rPr>
          <w:t>Заңымен</w:t>
        </w:r>
      </w:hyperlink>
      <w:r>
        <w:rPr>
          <w:rStyle w:val="s3"/>
        </w:rPr>
        <w:t xml:space="preserve"> </w:t>
      </w:r>
      <w:r>
        <w:rPr>
          <w:rStyle w:val="s3"/>
        </w:rPr>
        <w:t>1-тармақ өзгертілді (2016 ж. 1 сәуірден бастап қолданысқа енгiзiлді) (</w:t>
      </w:r>
      <w:hyperlink r:id="rId1559" w:anchor="sub_id=400100" w:history="1">
        <w:r>
          <w:rPr>
            <w:rStyle w:val="a3"/>
            <w:i/>
            <w:iCs/>
          </w:rPr>
          <w:t>бұр.ред.қара</w:t>
        </w:r>
      </w:hyperlink>
      <w:r>
        <w:rPr>
          <w:rStyle w:val="s3"/>
        </w:rPr>
        <w:t xml:space="preserve">) </w:t>
      </w:r>
    </w:p>
    <w:p w:rsidR="00000000" w:rsidRDefault="00EB742F">
      <w:pPr>
        <w:ind w:firstLine="400"/>
        <w:jc w:val="both"/>
      </w:pPr>
      <w:r>
        <w:rPr>
          <w:rStyle w:val="s0"/>
        </w:rPr>
        <w:t xml:space="preserve">1. Заңды тұлға бөлініп шығу жолымен қайта </w:t>
      </w:r>
      <w:r>
        <w:rPr>
          <w:rStyle w:val="s0"/>
        </w:rPr>
        <w:t>ұйымдастыру</w:t>
      </w:r>
      <w:r>
        <w:rPr>
          <w:rStyle w:val="s0"/>
        </w:rPr>
        <w:t xml:space="preserve">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EB742F">
      <w:pPr>
        <w:ind w:firstLine="400"/>
        <w:jc w:val="both"/>
      </w:pPr>
      <w:r>
        <w:rPr>
          <w:rStyle w:val="s0"/>
        </w:rPr>
        <w:t>Заңды тұлға бөлініп шығу жолымен қайта ұйымдастырылған кезде бөліну балансы бекітілген күннен бастап үш жұмы</w:t>
      </w:r>
      <w:r>
        <w:rPr>
          <w:rStyle w:val="s0"/>
        </w:rPr>
        <w:t>с күні ішінде орналасқан жері бойынша салық органына сонымен бір мезгілде:</w:t>
      </w:r>
    </w:p>
    <w:p w:rsidR="00000000" w:rsidRDefault="00EB742F">
      <w:pPr>
        <w:ind w:firstLine="400"/>
        <w:jc w:val="both"/>
      </w:pPr>
      <w:r>
        <w:rPr>
          <w:rStyle w:val="s0"/>
        </w:rPr>
        <w:t xml:space="preserve">1) </w:t>
      </w:r>
      <w:hyperlink r:id="rId1560"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EB742F">
      <w:pPr>
        <w:jc w:val="both"/>
      </w:pPr>
      <w:r>
        <w:rPr>
          <w:rStyle w:val="s3"/>
        </w:rPr>
        <w:t>2015.03.12. № 432-V ҚР</w:t>
      </w:r>
      <w:r>
        <w:rPr>
          <w:rStyle w:val="s3"/>
        </w:rPr>
        <w:t xml:space="preserve"> </w:t>
      </w:r>
      <w:hyperlink r:id="rId1561" w:anchor="sub_id=40" w:history="1">
        <w:r>
          <w:rPr>
            <w:rStyle w:val="a3"/>
            <w:i/>
            <w:iCs/>
          </w:rPr>
          <w:t>Заңымен</w:t>
        </w:r>
      </w:hyperlink>
      <w:r>
        <w:rPr>
          <w:rStyle w:val="s3"/>
        </w:rPr>
        <w:t xml:space="preserve"> </w:t>
      </w:r>
      <w:r>
        <w:rPr>
          <w:rStyle w:val="s3"/>
        </w:rPr>
        <w:t>2) тармақша өзгертілді (2016 ж. 1 сәуірден бастап қолданысқа енгiзiлді) (</w:t>
      </w:r>
      <w:hyperlink r:id="rId1562" w:anchor="sub_id=400100" w:history="1">
        <w:r>
          <w:rPr>
            <w:rStyle w:val="a3"/>
            <w:i/>
            <w:iCs/>
          </w:rPr>
          <w:t>бұр.ред.қара</w:t>
        </w:r>
      </w:hyperlink>
      <w:r>
        <w:rPr>
          <w:rStyle w:val="s3"/>
        </w:rPr>
        <w:t xml:space="preserve">) </w:t>
      </w:r>
    </w:p>
    <w:p w:rsidR="00000000" w:rsidRDefault="00EB742F">
      <w:pPr>
        <w:ind w:firstLine="400"/>
        <w:jc w:val="both"/>
      </w:pPr>
      <w:r>
        <w:rPr>
          <w:rStyle w:val="s0"/>
        </w:rPr>
        <w:t>2) таратудың салық ес</w:t>
      </w:r>
      <w:r>
        <w:rPr>
          <w:rStyle w:val="s0"/>
        </w:rPr>
        <w:t>ептілігін ұсынады.</w:t>
      </w:r>
    </w:p>
    <w:p w:rsidR="00000000" w:rsidRDefault="00EB742F">
      <w:pPr>
        <w:ind w:firstLine="400"/>
        <w:jc w:val="both"/>
      </w:pPr>
      <w:r>
        <w:rPr>
          <w:rStyle w:val="s0"/>
        </w:rPr>
        <w:t>3) 2015.03.12. № 432-V ҚР</w:t>
      </w:r>
      <w:r>
        <w:rPr>
          <w:rStyle w:val="s0"/>
        </w:rPr>
        <w:t xml:space="preserve"> </w:t>
      </w:r>
      <w:hyperlink r:id="rId1563" w:anchor="sub_id=40"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1564" w:anchor="sub_id=400100" w:history="1">
        <w:r>
          <w:rPr>
            <w:rStyle w:val="a3"/>
            <w:i/>
            <w:iCs/>
          </w:rPr>
          <w:t>бұр.ред.қара</w:t>
        </w:r>
      </w:hyperlink>
      <w:r>
        <w:rPr>
          <w:rStyle w:val="s3"/>
        </w:rPr>
        <w:t xml:space="preserve">) </w:t>
      </w:r>
    </w:p>
    <w:p w:rsidR="00000000" w:rsidRDefault="00EB742F">
      <w:pPr>
        <w:ind w:firstLine="400"/>
        <w:jc w:val="both"/>
      </w:pPr>
      <w:r>
        <w:rPr>
          <w:rStyle w:val="s0"/>
        </w:rPr>
        <w:t>4) 2015.03.12. № 432-V ҚР</w:t>
      </w:r>
      <w:r>
        <w:rPr>
          <w:rStyle w:val="s0"/>
        </w:rPr>
        <w:t xml:space="preserve"> </w:t>
      </w:r>
      <w:hyperlink r:id="rId1565" w:anchor="sub_id=40"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1566" w:anchor="sub_id=400100" w:history="1">
        <w:r>
          <w:rPr>
            <w:rStyle w:val="a3"/>
            <w:i/>
            <w:iCs/>
          </w:rPr>
          <w:t>бұр.ред.қара</w:t>
        </w:r>
      </w:hyperlink>
      <w:r>
        <w:rPr>
          <w:rStyle w:val="s3"/>
        </w:rPr>
        <w:t xml:space="preserve">) </w:t>
      </w:r>
    </w:p>
    <w:p w:rsidR="00000000" w:rsidRDefault="00EB742F">
      <w:pPr>
        <w:jc w:val="both"/>
      </w:pPr>
      <w:r>
        <w:rPr>
          <w:rStyle w:val="s3"/>
        </w:rPr>
        <w:t>2009.30.12. № 234-ІV ҚР</w:t>
      </w:r>
      <w:r>
        <w:rPr>
          <w:rStyle w:val="s3"/>
        </w:rPr>
        <w:t xml:space="preserve"> </w:t>
      </w:r>
      <w:hyperlink r:id="rId1567" w:anchor="sub_id=4040" w:history="1">
        <w:r>
          <w:rPr>
            <w:rStyle w:val="a3"/>
            <w:i/>
            <w:iCs/>
          </w:rPr>
          <w:t>Заңымен</w:t>
        </w:r>
      </w:hyperlink>
      <w:r>
        <w:rPr>
          <w:rStyle w:val="s3"/>
        </w:rPr>
        <w:t xml:space="preserve"> </w:t>
      </w:r>
      <w:r>
        <w:rPr>
          <w:rStyle w:val="s3"/>
        </w:rPr>
        <w:t>2-тармақ жаңа редакцияда (2009 жылғы 1 қаңтардан қолданысқа енгiзiлдi) (бұр.</w:t>
      </w:r>
      <w:hyperlink r:id="rId1568" w:anchor="sub_id=400200" w:history="1">
        <w:r>
          <w:rPr>
            <w:rStyle w:val="a3"/>
            <w:i/>
            <w:iCs/>
          </w:rPr>
          <w:t>ред</w:t>
        </w:r>
      </w:hyperlink>
      <w:r>
        <w:rPr>
          <w:rStyle w:val="s3"/>
        </w:rPr>
        <w:t>.қара); 2011.21.07. № 467-ІV ҚР</w:t>
      </w:r>
      <w:r>
        <w:rPr>
          <w:rStyle w:val="s3"/>
        </w:rPr>
        <w:t xml:space="preserve"> </w:t>
      </w:r>
      <w:hyperlink r:id="rId1569" w:anchor="sub_id=30011" w:history="1">
        <w:r>
          <w:rPr>
            <w:rStyle w:val="a3"/>
            <w:i/>
            <w:iCs/>
          </w:rPr>
          <w:t>Заңымен</w:t>
        </w:r>
      </w:hyperlink>
      <w:r>
        <w:rPr>
          <w:rStyle w:val="s3"/>
        </w:rPr>
        <w:t xml:space="preserve"> </w:t>
      </w:r>
      <w:r>
        <w:rPr>
          <w:rStyle w:val="s3"/>
        </w:rPr>
        <w:t xml:space="preserve">2-тармақ өзгертілді (2012 жылғы 1 қаңтардан бастап </w:t>
      </w:r>
      <w:r>
        <w:rPr>
          <w:rStyle w:val="s3"/>
        </w:rPr>
        <w:t>қолданысқа</w:t>
      </w:r>
      <w:r>
        <w:rPr>
          <w:rStyle w:val="s3"/>
        </w:rPr>
        <w:t xml:space="preserve"> енгізілді) (</w:t>
      </w:r>
      <w:hyperlink r:id="rId1570" w:anchor="sub_id=400200" w:history="1">
        <w:r>
          <w:rPr>
            <w:rStyle w:val="a3"/>
            <w:i/>
            <w:iCs/>
          </w:rPr>
          <w:t>бұр.ред.қара</w:t>
        </w:r>
      </w:hyperlink>
      <w:r>
        <w:rPr>
          <w:rStyle w:val="s3"/>
        </w:rPr>
        <w:t>)</w:t>
      </w:r>
    </w:p>
    <w:p w:rsidR="00000000" w:rsidRDefault="00EB742F">
      <w:pPr>
        <w:ind w:firstLine="400"/>
        <w:jc w:val="both"/>
      </w:pPr>
      <w:r>
        <w:t xml:space="preserve">2. Таратудың салық есептілігi қайта ұйымдастырылатын заңды тұлға төлеушi және (немесе) салық агентi болып табылатын салықтың, бюджетке </w:t>
      </w:r>
      <w:r>
        <w:t>төленетiн басқа мiндеттi төлемдердiң түрлерi,</w:t>
      </w:r>
      <w:r>
        <w:t xml:space="preserve"> </w:t>
      </w:r>
      <w:r>
        <w:rPr>
          <w:rStyle w:val="s0"/>
        </w:rPr>
        <w:t>міндетті зейнетақы жарналарының, міндетті кәсіптік зейнетақы жарналарының және әлеуметтік аударымдар</w:t>
      </w:r>
      <w:r>
        <w:t xml:space="preserve"> </w:t>
      </w:r>
      <w:r>
        <w:t>бойынша, құжаттық тексеру жүргiзу туралы салықтық өтiнiш табыс етiлген салық кезеңiнiң басынан бастап осындай</w:t>
      </w:r>
      <w:r>
        <w:t xml:space="preserve"> өтiнiш табыс етiлген күнге дейiнгi кезең үшiн жасалады.</w:t>
      </w:r>
    </w:p>
    <w:p w:rsidR="00000000" w:rsidRDefault="00EB742F">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w:t>
      </w:r>
      <w:r>
        <w:rPr>
          <w:rStyle w:val="s0"/>
        </w:rPr>
        <w:t xml:space="preserve"> кешіктірмей</w:t>
      </w:r>
      <w:r>
        <w:rPr>
          <w:rStyle w:val="s0"/>
        </w:rPr>
        <w:t xml:space="preserve"> </w:t>
      </w:r>
      <w:r>
        <w:t>жүргiзiледi.</w:t>
      </w:r>
    </w:p>
    <w:p w:rsidR="00000000" w:rsidRDefault="00EB742F">
      <w:pPr>
        <w:ind w:firstLine="400"/>
        <w:jc w:val="both"/>
      </w:pPr>
      <w:r>
        <w:rPr>
          <w:rStyle w:val="s0"/>
        </w:rPr>
        <w:t xml:space="preserve">3. Қайта ұйымдастырылатын заңды тұлға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w:t>
      </w:r>
      <w:r>
        <w:rPr>
          <w:rStyle w:val="s0"/>
        </w:rPr>
        <w:t>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EB742F">
      <w:pPr>
        <w:ind w:firstLine="400"/>
        <w:jc w:val="both"/>
      </w:pPr>
      <w:r>
        <w:rPr>
          <w:rStyle w:val="s0"/>
        </w:rPr>
        <w:t xml:space="preserve">Таратудың салық есептілігінің алдында табыс етілген салық есептілігінде көрсетілген салықты, бюджетке төленетін басқа да </w:t>
      </w:r>
      <w:r>
        <w:rPr>
          <w:rStyle w:val="s0"/>
        </w:rPr>
        <w:t>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w:t>
      </w:r>
      <w:r>
        <w:rPr>
          <w:rStyle w:val="s0"/>
        </w:rPr>
        <w:t>тілігі табыс етілген күннен бастап күнтізбелік он күннен кешіктірмей жүргізіледі.</w:t>
      </w:r>
    </w:p>
    <w:p w:rsidR="00000000" w:rsidRDefault="00EB742F">
      <w:pPr>
        <w:ind w:firstLine="400"/>
        <w:jc w:val="both"/>
      </w:pPr>
      <w:r>
        <w:rPr>
          <w:rStyle w:val="s0"/>
        </w:rPr>
        <w:t>4. Салық органы құжаттық тексеруді қайта ұйымдастырылатын заңды тұлғаның өтінішін өзі алғаннан кейін жиырма жұмыс күнінен кешіктірмей бастауға тиіс.</w:t>
      </w:r>
      <w:r>
        <w:rPr>
          <w:rStyle w:val="s0"/>
        </w:rPr>
        <w:t xml:space="preserve"> </w:t>
      </w:r>
    </w:p>
    <w:p w:rsidR="00000000" w:rsidRDefault="00EB742F">
      <w:pPr>
        <w:jc w:val="both"/>
      </w:pPr>
      <w:r>
        <w:rPr>
          <w:rStyle w:val="s3"/>
        </w:rPr>
        <w:t>2009.04.07. № 167-ІV ҚР</w:t>
      </w:r>
      <w:r>
        <w:rPr>
          <w:rStyle w:val="s3"/>
        </w:rPr>
        <w:t xml:space="preserve"> </w:t>
      </w:r>
      <w:hyperlink r:id="rId1571" w:anchor="sub_id=40" w:history="1">
        <w:r>
          <w:rPr>
            <w:rStyle w:val="a3"/>
            <w:i/>
            <w:iCs/>
          </w:rPr>
          <w:t>Заңымен</w:t>
        </w:r>
      </w:hyperlink>
      <w:r>
        <w:rPr>
          <w:rStyle w:val="s3"/>
        </w:rPr>
        <w:t xml:space="preserve"> </w:t>
      </w:r>
      <w:r>
        <w:rPr>
          <w:rStyle w:val="s3"/>
        </w:rPr>
        <w:t>5-тармақ жаңа редакцияда (2009 жылғы 1 қаңтардан бастап қолданысқа енгізілді) (бұр.</w:t>
      </w:r>
      <w:hyperlink r:id="rId1572" w:anchor="sub_id=400500" w:history="1">
        <w:r>
          <w:rPr>
            <w:rStyle w:val="a3"/>
            <w:i/>
            <w:iCs/>
          </w:rPr>
          <w:t>ре</w:t>
        </w:r>
        <w:r>
          <w:rPr>
            <w:rStyle w:val="a3"/>
            <w:i/>
            <w:iCs/>
          </w:rPr>
          <w:t>д</w:t>
        </w:r>
      </w:hyperlink>
      <w:r>
        <w:rPr>
          <w:rStyle w:val="s3"/>
        </w:rPr>
        <w:t>.қара); 2011.21.07. № 467-ІV ҚР</w:t>
      </w:r>
      <w:r>
        <w:rPr>
          <w:rStyle w:val="s3"/>
        </w:rPr>
        <w:t xml:space="preserve"> </w:t>
      </w:r>
      <w:hyperlink r:id="rId1573" w:anchor="sub_id=30011" w:history="1">
        <w:r>
          <w:rPr>
            <w:rStyle w:val="a3"/>
            <w:i/>
            <w:iCs/>
          </w:rPr>
          <w:t>Заңымен</w:t>
        </w:r>
      </w:hyperlink>
      <w:r>
        <w:rPr>
          <w:rStyle w:val="s3"/>
        </w:rPr>
        <w:t xml:space="preserve"> </w:t>
      </w:r>
      <w:r>
        <w:rPr>
          <w:rStyle w:val="s3"/>
        </w:rPr>
        <w:t>5-тармақ өзгертілді (2011 жылғы 1 шілдеден бастап қолданысқа енгізілді) (</w:t>
      </w:r>
      <w:hyperlink r:id="rId1574" w:anchor="sub_id=400500" w:history="1">
        <w:r>
          <w:rPr>
            <w:rStyle w:val="a3"/>
            <w:i/>
            <w:iCs/>
          </w:rPr>
          <w:t>бұр.ред.қара</w:t>
        </w:r>
      </w:hyperlink>
      <w:r>
        <w:rPr>
          <w:rStyle w:val="s3"/>
        </w:rPr>
        <w:t xml:space="preserve">) </w:t>
      </w:r>
    </w:p>
    <w:p w:rsidR="00000000" w:rsidRDefault="00EB742F">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EB742F">
      <w:pPr>
        <w:ind w:firstLine="400"/>
        <w:jc w:val="both"/>
      </w:pPr>
      <w:r>
        <w:rPr>
          <w:rStyle w:val="s0"/>
        </w:rPr>
        <w:t>1) бөліну балансын;</w:t>
      </w:r>
    </w:p>
    <w:p w:rsidR="00000000" w:rsidRDefault="00EB742F">
      <w:pPr>
        <w:jc w:val="both"/>
      </w:pPr>
      <w:r>
        <w:rPr>
          <w:rStyle w:val="s3"/>
        </w:rPr>
        <w:t>2012</w:t>
      </w:r>
      <w:r>
        <w:rPr>
          <w:rStyle w:val="s3"/>
        </w:rPr>
        <w:t>.24.12. № 60-V ҚР</w:t>
      </w:r>
      <w:r>
        <w:rPr>
          <w:rStyle w:val="s3"/>
        </w:rPr>
        <w:t xml:space="preserve"> </w:t>
      </w:r>
      <w:hyperlink r:id="rId1575" w:anchor="sub_id=40" w:history="1">
        <w:r>
          <w:rPr>
            <w:rStyle w:val="a3"/>
            <w:i/>
            <w:iCs/>
          </w:rPr>
          <w:t>Заңымен</w:t>
        </w:r>
      </w:hyperlink>
      <w:r>
        <w:rPr>
          <w:rStyle w:val="s3"/>
        </w:rPr>
        <w:t xml:space="preserve"> </w:t>
      </w:r>
      <w:r>
        <w:rPr>
          <w:rStyle w:val="s3"/>
        </w:rPr>
        <w:t>2) тармақша өзгертілді (</w:t>
      </w:r>
      <w:hyperlink r:id="rId1576" w:anchor="sub_id=400500" w:history="1">
        <w:r>
          <w:rPr>
            <w:rStyle w:val="a3"/>
            <w:i/>
            <w:iCs/>
          </w:rPr>
          <w:t>бұр.ред.қара</w:t>
        </w:r>
      </w:hyperlink>
      <w:r>
        <w:rPr>
          <w:rStyle w:val="s3"/>
        </w:rPr>
        <w:t xml:space="preserve">) </w:t>
      </w:r>
    </w:p>
    <w:p w:rsidR="00000000" w:rsidRDefault="00EB742F">
      <w:pPr>
        <w:ind w:firstLine="400"/>
        <w:jc w:val="both"/>
      </w:pPr>
      <w:r>
        <w:rPr>
          <w:rStyle w:val="s0"/>
        </w:rPr>
        <w:t>2) банктің және (немесе) ба</w:t>
      </w:r>
      <w:r>
        <w:rPr>
          <w:rStyle w:val="s0"/>
        </w:rPr>
        <w:t>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EB742F">
      <w:pPr>
        <w:ind w:firstLine="400"/>
        <w:jc w:val="both"/>
      </w:pPr>
      <w:r>
        <w:rPr>
          <w:rStyle w:val="s0"/>
        </w:rPr>
        <w:t>3) 2012.24.12. № 60-V ҚР</w:t>
      </w:r>
      <w:r>
        <w:rPr>
          <w:rStyle w:val="s0"/>
        </w:rPr>
        <w:t xml:space="preserve"> </w:t>
      </w:r>
      <w:hyperlink r:id="rId1577" w:anchor="sub_id=40" w:history="1">
        <w:r>
          <w:rPr>
            <w:rStyle w:val="a3"/>
          </w:rPr>
          <w:t>Заңымен</w:t>
        </w:r>
      </w:hyperlink>
      <w:r>
        <w:rPr>
          <w:rStyle w:val="s0"/>
        </w:rPr>
        <w:t xml:space="preserve"> алып тасталды </w:t>
      </w:r>
      <w:r>
        <w:rPr>
          <w:rStyle w:val="s3"/>
        </w:rPr>
        <w:t>(</w:t>
      </w:r>
      <w:hyperlink r:id="rId1578" w:anchor="sub_id=400500" w:history="1">
        <w:r>
          <w:rPr>
            <w:rStyle w:val="a3"/>
            <w:i/>
            <w:iCs/>
          </w:rPr>
          <w:t>бұр.ред.қара</w:t>
        </w:r>
      </w:hyperlink>
      <w:r>
        <w:rPr>
          <w:rStyle w:val="s3"/>
        </w:rPr>
        <w:t xml:space="preserve">) </w:t>
      </w:r>
    </w:p>
    <w:p w:rsidR="00000000" w:rsidRDefault="00EB742F">
      <w:pPr>
        <w:ind w:firstLine="400"/>
        <w:jc w:val="both"/>
      </w:pPr>
      <w:r>
        <w:rPr>
          <w:rStyle w:val="s0"/>
        </w:rPr>
        <w:t>Егер қайта ұйымдастырылатын заңды тұлғада бюджетке артық төленген салықтар, төлемдер мен өсімпұлдар сомалары болса, аталған сомалар осы Кодекстің</w:t>
      </w:r>
      <w:r>
        <w:rPr>
          <w:rStyle w:val="s0"/>
        </w:rPr>
        <w:t xml:space="preserve"> </w:t>
      </w:r>
      <w:hyperlink r:id="rId1579" w:anchor="sub_id=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берешегін өтеу есебіне жатқызылады.</w:t>
      </w:r>
    </w:p>
    <w:p w:rsidR="00000000" w:rsidRDefault="00EB742F">
      <w:pPr>
        <w:ind w:firstLine="400"/>
        <w:jc w:val="both"/>
      </w:pPr>
      <w:r>
        <w:rPr>
          <w:rStyle w:val="s0"/>
        </w:rPr>
        <w:t>Егер қайта ұйымдастырылатын заңды тұлғада бюджетке қате төленген сал</w:t>
      </w:r>
      <w:r>
        <w:rPr>
          <w:rStyle w:val="s0"/>
        </w:rPr>
        <w:t>ықтар, төлемдер мен өсімпұлдар сомалары болса, онда аталған сомалар осы Кодекстің</w:t>
      </w:r>
      <w:r>
        <w:rPr>
          <w:rStyle w:val="s0"/>
        </w:rPr>
        <w:t xml:space="preserve"> </w:t>
      </w:r>
      <w:hyperlink r:id="rId1580" w:anchor="sub_id=6010000" w:history="1">
        <w:r>
          <w:rPr>
            <w:rStyle w:val="a3"/>
          </w:rPr>
          <w:t>601-бабында</w:t>
        </w:r>
      </w:hyperlink>
      <w:r>
        <w:rPr>
          <w:rStyle w:val="s0"/>
        </w:rPr>
        <w:t xml:space="preserve"> </w:t>
      </w:r>
      <w:r>
        <w:rPr>
          <w:rStyle w:val="s0"/>
        </w:rPr>
        <w:t>белгіленген тәртіппен есебіне жатқызылады.</w:t>
      </w:r>
    </w:p>
    <w:p w:rsidR="00000000" w:rsidRDefault="00EB742F">
      <w:pPr>
        <w:ind w:firstLine="400"/>
        <w:jc w:val="both"/>
      </w:pPr>
      <w:r>
        <w:rPr>
          <w:rStyle w:val="s0"/>
        </w:rPr>
        <w:t>Қайта</w:t>
      </w:r>
      <w:r>
        <w:rPr>
          <w:rStyle w:val="s0"/>
        </w:rPr>
        <w:t xml:space="preserve"> ұйымдастырылатын заңды тұлға</w:t>
      </w:r>
      <w:r>
        <w:rPr>
          <w:rStyle w:val="s0"/>
        </w:rPr>
        <w:t>да салық берешегі жоқ болса, онда:</w:t>
      </w:r>
    </w:p>
    <w:p w:rsidR="00000000" w:rsidRDefault="00EB742F">
      <w:pPr>
        <w:ind w:firstLine="400"/>
        <w:jc w:val="both"/>
      </w:pPr>
      <w:r>
        <w:rPr>
          <w:rStyle w:val="s0"/>
        </w:rPr>
        <w:t>1) бюджетке қате төленген салықтар және басқа да міндетті төлемдер сомалары осы Кодекстің</w:t>
      </w:r>
      <w:r>
        <w:rPr>
          <w:rStyle w:val="s0"/>
        </w:rPr>
        <w:t xml:space="preserve"> </w:t>
      </w:r>
      <w:hyperlink r:id="rId1581" w:anchor="sub_id=6010000" w:history="1">
        <w:r>
          <w:rPr>
            <w:rStyle w:val="a3"/>
          </w:rPr>
          <w:t>601-бабында</w:t>
        </w:r>
      </w:hyperlink>
      <w:r>
        <w:rPr>
          <w:rStyle w:val="s0"/>
        </w:rPr>
        <w:t xml:space="preserve"> </w:t>
      </w:r>
      <w:r>
        <w:rPr>
          <w:rStyle w:val="s0"/>
        </w:rPr>
        <w:t>белгіленген тәртіппен ол (олар) қа</w:t>
      </w:r>
      <w:r>
        <w:rPr>
          <w:rStyle w:val="s0"/>
        </w:rPr>
        <w:t>йта ұйымдастыру кезінде алған мүліктегі үлесіне барабар оның құқық мирасқорына (құқық мирасқорларына) қайтарылуға жатады;</w:t>
      </w:r>
    </w:p>
    <w:p w:rsidR="00000000" w:rsidRDefault="00EB742F">
      <w:pPr>
        <w:ind w:firstLine="400"/>
        <w:jc w:val="both"/>
      </w:pPr>
      <w:r>
        <w:rPr>
          <w:rStyle w:val="s0"/>
        </w:rPr>
        <w:t>2) бюджетке артық төленген салықтар, төлемдер мен өсімпұлдар сомалары осы Кодекстің</w:t>
      </w:r>
      <w:r>
        <w:rPr>
          <w:rStyle w:val="s0"/>
        </w:rPr>
        <w:t xml:space="preserve"> </w:t>
      </w:r>
      <w:hyperlink r:id="rId1582" w:anchor="sub_id=6020000" w:history="1">
        <w:r>
          <w:rPr>
            <w:rStyle w:val="a3"/>
          </w:rPr>
          <w:t>602-бабында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EB742F">
      <w:pPr>
        <w:ind w:firstLine="400"/>
        <w:jc w:val="both"/>
      </w:pPr>
      <w:r>
        <w:rPr>
          <w:rStyle w:val="s0"/>
        </w:rPr>
        <w:t>3) бюджетке төленген басқа да міндетті төлемдер сомал</w:t>
      </w:r>
      <w:r>
        <w:rPr>
          <w:rStyle w:val="s0"/>
        </w:rPr>
        <w:t>ары осы Кодекстің</w:t>
      </w:r>
      <w:r>
        <w:rPr>
          <w:rStyle w:val="s0"/>
        </w:rPr>
        <w:t xml:space="preserve"> </w:t>
      </w:r>
      <w:hyperlink r:id="rId1583" w:anchor="sub_id=6060000" w:history="1">
        <w:r>
          <w:rPr>
            <w:rStyle w:val="a3"/>
          </w:rPr>
          <w:t>606-бабында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w:t>
      </w:r>
      <w:r>
        <w:rPr>
          <w:rStyle w:val="s0"/>
        </w:rPr>
        <w:t>рылуға жатады;</w:t>
      </w:r>
    </w:p>
    <w:p w:rsidR="00000000" w:rsidRDefault="00EB742F">
      <w:pPr>
        <w:jc w:val="both"/>
      </w:pPr>
      <w:r>
        <w:rPr>
          <w:rStyle w:val="s3"/>
        </w:rPr>
        <w:t>2010.30.06. № 297-ІV ҚР</w:t>
      </w:r>
      <w:r>
        <w:rPr>
          <w:rStyle w:val="s3"/>
        </w:rPr>
        <w:t xml:space="preserve"> </w:t>
      </w:r>
      <w:hyperlink r:id="rId1584" w:anchor="sub_id=610" w:history="1">
        <w:r>
          <w:rPr>
            <w:rStyle w:val="a3"/>
            <w:i/>
            <w:iCs/>
          </w:rPr>
          <w:t>Заңымен</w:t>
        </w:r>
      </w:hyperlink>
      <w:r>
        <w:rPr>
          <w:rStyle w:val="s3"/>
        </w:rPr>
        <w:t xml:space="preserve">  </w:t>
      </w:r>
      <w:r>
        <w:rPr>
          <w:rStyle w:val="s3"/>
        </w:rPr>
        <w:t>4) тармақшамен толықтырылды (2010 жылғы 1 қаңтардан бастап қолданысқа енгізілді); 2011.21.07. № 467-ІV ҚР</w:t>
      </w:r>
      <w:r>
        <w:rPr>
          <w:rStyle w:val="s3"/>
        </w:rPr>
        <w:t xml:space="preserve"> </w:t>
      </w:r>
      <w:hyperlink r:id="rId1585" w:anchor="sub_id=30011" w:history="1">
        <w:r>
          <w:rPr>
            <w:rStyle w:val="a3"/>
            <w:i/>
            <w:iCs/>
          </w:rPr>
          <w:t>Заңымен</w:t>
        </w:r>
      </w:hyperlink>
      <w:r>
        <w:rPr>
          <w:rStyle w:val="s3"/>
        </w:rPr>
        <w:t xml:space="preserve"> </w:t>
      </w:r>
      <w:r>
        <w:rPr>
          <w:rStyle w:val="s3"/>
        </w:rPr>
        <w:t>4) тармақша өзгертілді (2011 жылғы 1 шілдеден бастап қолданысқа енгізілді) (</w:t>
      </w:r>
      <w:hyperlink r:id="rId1586" w:anchor="sub_id=400500" w:history="1">
        <w:r>
          <w:rPr>
            <w:rStyle w:val="a3"/>
            <w:i/>
            <w:iCs/>
          </w:rPr>
          <w:t>бұр.ред.қара</w:t>
        </w:r>
      </w:hyperlink>
      <w:r>
        <w:rPr>
          <w:rStyle w:val="s3"/>
        </w:rPr>
        <w:t xml:space="preserve">) </w:t>
      </w:r>
    </w:p>
    <w:p w:rsidR="00000000" w:rsidRDefault="00EB742F">
      <w:pPr>
        <w:ind w:firstLine="400"/>
        <w:jc w:val="both"/>
      </w:pPr>
      <w:r>
        <w:rPr>
          <w:rStyle w:val="s0"/>
        </w:rPr>
        <w:t>4) кеден ор</w:t>
      </w:r>
      <w:r>
        <w:rPr>
          <w:rStyle w:val="s0"/>
        </w:rPr>
        <w:t>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w:t>
      </w:r>
      <w:r>
        <w:rPr>
          <w:rStyle w:val="s0"/>
        </w:rPr>
        <w:t>а ұйымдастыру кезінде алған мүліктің үлесіне барабар түрде қайтарылуға жатады;</w:t>
      </w:r>
    </w:p>
    <w:p w:rsidR="00000000" w:rsidRDefault="00EB742F">
      <w:pPr>
        <w:jc w:val="both"/>
      </w:pPr>
      <w:r>
        <w:rPr>
          <w:rStyle w:val="s3"/>
        </w:rPr>
        <w:t>2011.21.07. № 467-ІV ҚР</w:t>
      </w:r>
      <w:r>
        <w:rPr>
          <w:rStyle w:val="s3"/>
        </w:rPr>
        <w:t xml:space="preserve"> </w:t>
      </w:r>
      <w:hyperlink r:id="rId1587" w:anchor="sub_id=3011" w:history="1">
        <w:r>
          <w:rPr>
            <w:rStyle w:val="a3"/>
            <w:i/>
            <w:iCs/>
          </w:rPr>
          <w:t>Заңымен</w:t>
        </w:r>
      </w:hyperlink>
      <w:r>
        <w:rPr>
          <w:rStyle w:val="s3"/>
        </w:rPr>
        <w:t xml:space="preserve"> </w:t>
      </w:r>
      <w:r>
        <w:rPr>
          <w:rStyle w:val="s3"/>
        </w:rPr>
        <w:t>5) тармақшамен толықтырылды (2011 жылғы 1 шілдеден бастап қолда</w:t>
      </w:r>
      <w:r>
        <w:rPr>
          <w:rStyle w:val="s3"/>
        </w:rPr>
        <w:t>нысқа енгізілді)</w:t>
      </w:r>
    </w:p>
    <w:p w:rsidR="00000000" w:rsidRDefault="00EB742F">
      <w:pPr>
        <w:ind w:firstLine="400"/>
        <w:jc w:val="both"/>
      </w:pPr>
      <w:r>
        <w:rPr>
          <w:rStyle w:val="s0"/>
        </w:rPr>
        <w:t>5) артық (қате) төленген айыппұл сомалары оның құқық мирасқорына (құқық мирасқорларына) ол (олар) қайта ұйымдастыру кезінде алған мүліктегі үлесіне барабар осы Кодекстің</w:t>
      </w:r>
      <w:r>
        <w:rPr>
          <w:rStyle w:val="s0"/>
        </w:rPr>
        <w:t xml:space="preserve"> </w:t>
      </w:r>
      <w:hyperlink r:id="rId1588" w:anchor="sub_id=6050000" w:history="1">
        <w:r>
          <w:rPr>
            <w:rStyle w:val="a3"/>
          </w:rPr>
          <w:t>605-бабында</w:t>
        </w:r>
      </w:hyperlink>
      <w:r>
        <w:rPr>
          <w:rStyle w:val="s0"/>
        </w:rPr>
        <w:t xml:space="preserve"> </w:t>
      </w:r>
      <w:r>
        <w:rPr>
          <w:rStyle w:val="s0"/>
        </w:rPr>
        <w:t>белгіленген тәртіппен қайтарылуға жатады.</w:t>
      </w:r>
    </w:p>
    <w:p w:rsidR="00000000" w:rsidRDefault="00EB742F">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w:t>
      </w:r>
      <w:r>
        <w:rPr>
          <w:rStyle w:val="s0"/>
        </w:rPr>
        <w:t xml:space="preserve"> </w:t>
      </w:r>
    </w:p>
    <w:p w:rsidR="00000000" w:rsidRDefault="00EB742F">
      <w:pPr>
        <w:ind w:firstLine="400"/>
        <w:jc w:val="both"/>
      </w:pPr>
      <w:r>
        <w:rPr>
          <w:rStyle w:val="s0"/>
        </w:rPr>
        <w:t xml:space="preserve">1) салық берешегiнің, міндетті зейнетақы жарналарының, міндетті кәсіптік зейнетақы жарналарының </w:t>
      </w:r>
      <w:r>
        <w:rPr>
          <w:rStyle w:val="s0"/>
        </w:rPr>
        <w:t>және әлеуметтік аударымдар бойынша берешегінің болмауы;</w:t>
      </w:r>
    </w:p>
    <w:p w:rsidR="00000000" w:rsidRDefault="00EB742F">
      <w:pPr>
        <w:ind w:firstLine="400"/>
        <w:jc w:val="both"/>
      </w:pPr>
      <w:r>
        <w:rPr>
          <w:rStyle w:val="s0"/>
        </w:rPr>
        <w:t>2) салықтардың, төлемдердің және өсімпұлдардың артық төленген сомаларының болмауы;</w:t>
      </w:r>
      <w:r>
        <w:rPr>
          <w:rStyle w:val="s0"/>
        </w:rPr>
        <w:t xml:space="preserve"> </w:t>
      </w:r>
    </w:p>
    <w:p w:rsidR="00000000" w:rsidRDefault="00EB742F">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w:t>
      </w:r>
      <w:r>
        <w:rPr>
          <w:rStyle w:val="s0"/>
        </w:rPr>
        <w:t>ының болмауы;</w:t>
      </w:r>
    </w:p>
    <w:p w:rsidR="00000000" w:rsidRDefault="00EB742F">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w:t>
      </w:r>
      <w:r>
        <w:rPr>
          <w:rStyle w:val="s0"/>
        </w:rPr>
        <w:t>лған жағдайда, құжаттамалық тексеру аяқталған күннен бастап үш жұмыс күні ішінде табыс етеді.</w:t>
      </w:r>
    </w:p>
    <w:p w:rsidR="00000000" w:rsidRDefault="00EB742F">
      <w:pPr>
        <w:ind w:firstLine="400"/>
        <w:jc w:val="both"/>
      </w:pPr>
      <w:r>
        <w:rPr>
          <w:rStyle w:val="s0"/>
        </w:rPr>
        <w:t>Қайта</w:t>
      </w:r>
      <w:r>
        <w:rPr>
          <w:rStyle w:val="s0"/>
        </w:rPr>
        <w:t xml:space="preserve"> ұйымдастырылатын заңды тұлға салық берешегi, міндетті зейнетақы жарналары, міндетті кәсіптік зейнетақы жарналары және әлеуметтік аударымдары, әлеуметтiк ауд</w:t>
      </w:r>
      <w:r>
        <w:rPr>
          <w:rStyle w:val="s0"/>
        </w:rPr>
        <w:t>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кезде осы тармақта көрсетілген құжаттарды:</w:t>
      </w:r>
      <w:r>
        <w:rPr>
          <w:rStyle w:val="s0"/>
        </w:rPr>
        <w:t xml:space="preserve"> </w:t>
      </w:r>
    </w:p>
    <w:p w:rsidR="00000000" w:rsidRDefault="00EB742F">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EB742F">
      <w:pPr>
        <w:ind w:firstLine="400"/>
        <w:jc w:val="both"/>
      </w:pPr>
      <w:r>
        <w:rPr>
          <w:rStyle w:val="s0"/>
        </w:rPr>
        <w:t>2) салықтардың, төлемдердің, өсімпұлдардың артық төленген сомалары қайтарылған күннен;</w:t>
      </w:r>
    </w:p>
    <w:p w:rsidR="00000000" w:rsidRDefault="00EB742F">
      <w:pPr>
        <w:ind w:firstLine="400"/>
        <w:jc w:val="both"/>
      </w:pPr>
      <w:r>
        <w:rPr>
          <w:rStyle w:val="s0"/>
        </w:rPr>
        <w:t>3) салықтардың, бюдже</w:t>
      </w:r>
      <w:r>
        <w:rPr>
          <w:rStyle w:val="s0"/>
        </w:rPr>
        <w:t>тке төленетін басқа да міндетті төлемдердің, өсімпұлдар мен айыппұлдардың қате төленген сомалары қайтарылған күннен;</w:t>
      </w:r>
    </w:p>
    <w:p w:rsidR="00000000" w:rsidRDefault="00EB742F">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w:t>
      </w:r>
      <w:r>
        <w:rPr>
          <w:rStyle w:val="s0"/>
        </w:rPr>
        <w:t>ннен кейін келетін күннен бастап үш жұмыс күні ішінде табыс етеді.</w:t>
      </w:r>
    </w:p>
    <w:p w:rsidR="00000000" w:rsidRDefault="00EB742F">
      <w:pPr>
        <w:jc w:val="both"/>
      </w:pPr>
      <w:r>
        <w:rPr>
          <w:rStyle w:val="s3"/>
        </w:rPr>
        <w:t>2009.04.07. № 167-ІV ҚР</w:t>
      </w:r>
      <w:r>
        <w:rPr>
          <w:rStyle w:val="s3"/>
        </w:rPr>
        <w:t xml:space="preserve"> </w:t>
      </w:r>
      <w:hyperlink r:id="rId1589" w:anchor="sub_id=67" w:history="1">
        <w:r>
          <w:rPr>
            <w:rStyle w:val="a3"/>
            <w:i/>
            <w:iCs/>
          </w:rPr>
          <w:t>Заңымен</w:t>
        </w:r>
      </w:hyperlink>
      <w:r>
        <w:rPr>
          <w:rStyle w:val="s3"/>
        </w:rPr>
        <w:t xml:space="preserve"> </w:t>
      </w:r>
      <w:r>
        <w:rPr>
          <w:rStyle w:val="s3"/>
        </w:rPr>
        <w:t>6-тармақпен толықтырылды (2009 жылғы 1 қаңтардан бастап қолданысқа енгізілді)</w:t>
      </w:r>
      <w:r>
        <w:rPr>
          <w:rStyle w:val="s3"/>
        </w:rPr>
        <w:t>; 2011.21.07. № 467-ІV ҚР</w:t>
      </w:r>
      <w:r>
        <w:rPr>
          <w:rStyle w:val="s3"/>
        </w:rPr>
        <w:t xml:space="preserve"> </w:t>
      </w:r>
      <w:hyperlink r:id="rId1590" w:anchor="sub_id=30011" w:history="1">
        <w:r>
          <w:rPr>
            <w:rStyle w:val="a3"/>
            <w:i/>
            <w:iCs/>
          </w:rPr>
          <w:t>Заңымен</w:t>
        </w:r>
      </w:hyperlink>
      <w:r>
        <w:rPr>
          <w:rStyle w:val="s3"/>
        </w:rPr>
        <w:t xml:space="preserve"> </w:t>
      </w:r>
      <w:r>
        <w:rPr>
          <w:rStyle w:val="s3"/>
        </w:rPr>
        <w:t>(2011 жылғы 1 шілдеден бастап қолданысқа енгізілді) (</w:t>
      </w:r>
      <w:hyperlink r:id="rId1591" w:anchor="sub_id=4060000" w:history="1">
        <w:r>
          <w:rPr>
            <w:rStyle w:val="a3"/>
            <w:i/>
            <w:iCs/>
          </w:rPr>
          <w:t>бұ</w:t>
        </w:r>
        <w:r>
          <w:rPr>
            <w:rStyle w:val="a3"/>
            <w:i/>
            <w:iCs/>
          </w:rPr>
          <w:t>р.ред.қара</w:t>
        </w:r>
      </w:hyperlink>
      <w:r>
        <w:rPr>
          <w:rStyle w:val="s3"/>
        </w:rPr>
        <w:t>); 2012.24.12. № 60-V ҚР</w:t>
      </w:r>
      <w:r>
        <w:rPr>
          <w:rStyle w:val="s3"/>
        </w:rPr>
        <w:t xml:space="preserve"> </w:t>
      </w:r>
      <w:hyperlink r:id="rId1592" w:anchor="sub_id=40" w:history="1">
        <w:r>
          <w:rPr>
            <w:rStyle w:val="a3"/>
            <w:i/>
            <w:iCs/>
          </w:rPr>
          <w:t>Заңымен</w:t>
        </w:r>
      </w:hyperlink>
      <w:r>
        <w:rPr>
          <w:rStyle w:val="s3"/>
        </w:rPr>
        <w:t xml:space="preserve"> (</w:t>
      </w:r>
      <w:hyperlink r:id="rId1593" w:anchor="sub_id=400600" w:history="1">
        <w:r>
          <w:rPr>
            <w:rStyle w:val="a3"/>
            <w:i/>
            <w:iCs/>
          </w:rPr>
          <w:t>бұр.ред.қара</w:t>
        </w:r>
      </w:hyperlink>
      <w:r>
        <w:rPr>
          <w:rStyle w:val="s3"/>
        </w:rPr>
        <w:t>) 6-тармақ өзгертілді</w:t>
      </w:r>
    </w:p>
    <w:p w:rsidR="00000000" w:rsidRDefault="00EB742F">
      <w:pPr>
        <w:ind w:firstLine="400"/>
        <w:jc w:val="both"/>
      </w:pPr>
      <w:r>
        <w:rPr>
          <w:rStyle w:val="s0"/>
        </w:rPr>
        <w:t>6. Салық орга</w:t>
      </w:r>
      <w:r>
        <w:rPr>
          <w:rStyle w:val="s0"/>
        </w:rPr>
        <w:t>ны сәйкестендіру нөмірлерінің ұлттық тізілімдерінің мәліметтерін алған күннен бастап он жұмыс күні ішінде осы Кодекстің</w:t>
      </w:r>
      <w:r>
        <w:rPr>
          <w:rStyle w:val="s0"/>
        </w:rPr>
        <w:t xml:space="preserve"> </w:t>
      </w:r>
      <w:hyperlink r:id="rId1594" w:anchor="sub_id=5950000" w:history="1">
        <w:r>
          <w:rPr>
            <w:rStyle w:val="a3"/>
          </w:rPr>
          <w:t>595-бабына</w:t>
        </w:r>
      </w:hyperlink>
      <w:r>
        <w:rPr>
          <w:rStyle w:val="s0"/>
        </w:rPr>
        <w:t xml:space="preserve"> </w:t>
      </w:r>
      <w:r>
        <w:rPr>
          <w:rStyle w:val="s0"/>
        </w:rPr>
        <w:t xml:space="preserve">сәйкес бөліну балансы негізінде жаңадан </w:t>
      </w:r>
      <w:r>
        <w:rPr>
          <w:rStyle w:val="s0"/>
        </w:rPr>
        <w:t>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EB742F">
      <w:pPr>
        <w:jc w:val="both"/>
      </w:pPr>
      <w:r>
        <w:rPr>
          <w:rStyle w:val="s3"/>
        </w:rPr>
        <w:t>2009.30.12. № 234-ІV ҚР</w:t>
      </w:r>
      <w:r>
        <w:rPr>
          <w:rStyle w:val="s3"/>
        </w:rPr>
        <w:t xml:space="preserve"> </w:t>
      </w:r>
      <w:hyperlink r:id="rId1595" w:anchor="sub_id=4040" w:history="1">
        <w:r>
          <w:rPr>
            <w:rStyle w:val="a3"/>
            <w:i/>
            <w:iCs/>
          </w:rPr>
          <w:t>Заңымен</w:t>
        </w:r>
      </w:hyperlink>
      <w:r>
        <w:rPr>
          <w:rStyle w:val="s3"/>
        </w:rPr>
        <w:t xml:space="preserve"> </w:t>
      </w:r>
      <w:r>
        <w:rPr>
          <w:rStyle w:val="s3"/>
        </w:rPr>
        <w:t>мазмұн 6-</w:t>
      </w:r>
      <w:r>
        <w:rPr>
          <w:rStyle w:val="s3"/>
        </w:rPr>
        <w:t>1-тармақпен толықтырылды (2009 жылғы 1 қаңтардан қолданысқа енгiзiлдi); 2013.05.12. № 152-V ҚР</w:t>
      </w:r>
      <w:r>
        <w:rPr>
          <w:rStyle w:val="s3"/>
        </w:rPr>
        <w:t xml:space="preserve"> </w:t>
      </w:r>
      <w:hyperlink r:id="rId1596" w:anchor="sub_id=140" w:history="1">
        <w:r>
          <w:rPr>
            <w:rStyle w:val="a3"/>
            <w:i/>
            <w:iCs/>
          </w:rPr>
          <w:t>Заңымен</w:t>
        </w:r>
      </w:hyperlink>
      <w:r>
        <w:rPr>
          <w:rStyle w:val="s3"/>
        </w:rPr>
        <w:t xml:space="preserve"> </w:t>
      </w:r>
      <w:r>
        <w:rPr>
          <w:rStyle w:val="s3"/>
        </w:rPr>
        <w:t>6-1-тармақ жаңа редакцияда (2016 ж. 1 қаңтардан бастап қолданысқа енгізі</w:t>
      </w:r>
      <w:r>
        <w:rPr>
          <w:rStyle w:val="s3"/>
        </w:rPr>
        <w:t>лді) (</w:t>
      </w:r>
      <w:hyperlink r:id="rId1597" w:anchor="sub_id=40601" w:history="1">
        <w:r>
          <w:rPr>
            <w:rStyle w:val="a3"/>
            <w:i/>
            <w:iCs/>
          </w:rPr>
          <w:t>бұр.ред.қара</w:t>
        </w:r>
      </w:hyperlink>
      <w:r>
        <w:rPr>
          <w:rStyle w:val="s3"/>
        </w:rPr>
        <w:t>)</w:t>
      </w:r>
    </w:p>
    <w:p w:rsidR="00000000" w:rsidRDefault="00EB742F">
      <w:pPr>
        <w:ind w:firstLine="400"/>
        <w:jc w:val="both"/>
      </w:pPr>
      <w:r>
        <w:rPr>
          <w:rStyle w:val="s0"/>
        </w:rPr>
        <w:t>6-1. Осы баптың 1-тармағы екінші бөлігінің 2) тармақшасында көрсетілген салық есептілігін табыс етуді қоспағанда, қайта ұйымдастырылған заңды тұлғаның са</w:t>
      </w:r>
      <w:r>
        <w:rPr>
          <w:rStyle w:val="s0"/>
        </w:rPr>
        <w:t>лық мiндеттемелерiн орындау оның құқықтық мирасқорына (құқықтық мирасқорларына) жүктеледi.</w:t>
      </w:r>
    </w:p>
    <w:p w:rsidR="00000000" w:rsidRDefault="00EB742F">
      <w:pPr>
        <w:jc w:val="both"/>
      </w:pPr>
      <w:r>
        <w:rPr>
          <w:rStyle w:val="s3"/>
        </w:rPr>
        <w:t>2009.30.12. № 234-ІV ҚР</w:t>
      </w:r>
      <w:r>
        <w:rPr>
          <w:rStyle w:val="s3"/>
        </w:rPr>
        <w:t xml:space="preserve"> </w:t>
      </w:r>
      <w:hyperlink r:id="rId1598" w:anchor="sub_id=4040" w:history="1">
        <w:r>
          <w:rPr>
            <w:rStyle w:val="a3"/>
            <w:i/>
            <w:iCs/>
          </w:rPr>
          <w:t>Заңымен</w:t>
        </w:r>
      </w:hyperlink>
      <w:r>
        <w:rPr>
          <w:rStyle w:val="s3"/>
        </w:rPr>
        <w:t xml:space="preserve"> </w:t>
      </w:r>
      <w:r>
        <w:rPr>
          <w:rStyle w:val="s3"/>
        </w:rPr>
        <w:t>мазмұн 6-2-тармақпен толықтырылды (2009 жылғы 1 қаң</w:t>
      </w:r>
      <w:r>
        <w:rPr>
          <w:rStyle w:val="s3"/>
        </w:rPr>
        <w:t>тардан қолданысқа енгiзiлдi)</w:t>
      </w:r>
      <w:r>
        <w:rPr>
          <w:rStyle w:val="s3"/>
        </w:rPr>
        <w:t xml:space="preserve"> </w:t>
      </w:r>
    </w:p>
    <w:p w:rsidR="00000000" w:rsidRDefault="00EB742F">
      <w:pPr>
        <w:ind w:firstLine="400"/>
        <w:jc w:val="both"/>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Республикасының</w:t>
      </w:r>
      <w:r>
        <w:t xml:space="preserve"> </w:t>
      </w:r>
      <w:hyperlink r:id="rId1599" w:history="1">
        <w:r>
          <w:rPr>
            <w:rStyle w:val="a3"/>
          </w:rPr>
          <w:t>азаматтық заңнамасына</w:t>
        </w:r>
      </w:hyperlink>
      <w:r>
        <w:t xml:space="preserve"> </w:t>
      </w:r>
      <w:r>
        <w:t>сәйкес</w:t>
      </w:r>
      <w:r>
        <w:t xml:space="preserve"> </w:t>
      </w:r>
      <w:r>
        <w:t>жүзеге асырылады.</w:t>
      </w:r>
    </w:p>
    <w:p w:rsidR="00000000" w:rsidRDefault="00EB742F">
      <w:pPr>
        <w:jc w:val="both"/>
      </w:pPr>
      <w:r>
        <w:rPr>
          <w:rStyle w:val="s3"/>
        </w:rPr>
        <w:t>2009.04.07. № 167-ІV ҚР</w:t>
      </w:r>
      <w:r>
        <w:rPr>
          <w:rStyle w:val="s3"/>
        </w:rPr>
        <w:t xml:space="preserve"> </w:t>
      </w:r>
      <w:hyperlink r:id="rId1600" w:anchor="sub_id=67" w:history="1">
        <w:r>
          <w:rPr>
            <w:rStyle w:val="a3"/>
            <w:i/>
            <w:iCs/>
          </w:rPr>
          <w:t>Заңымен</w:t>
        </w:r>
      </w:hyperlink>
      <w:r>
        <w:rPr>
          <w:rStyle w:val="s3"/>
        </w:rPr>
        <w:t xml:space="preserve"> </w:t>
      </w:r>
      <w:r>
        <w:rPr>
          <w:rStyle w:val="s3"/>
        </w:rPr>
        <w:t>7-тармақпен толықтырылды (2009 жылғы 1 қаңтардан ба</w:t>
      </w:r>
      <w:r>
        <w:rPr>
          <w:rStyle w:val="s3"/>
        </w:rPr>
        <w:t>стап қолданысқа енгізілді)</w:t>
      </w:r>
    </w:p>
    <w:p w:rsidR="00000000" w:rsidRDefault="00EB742F">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w:t>
      </w:r>
      <w:r>
        <w:rPr>
          <w:rStyle w:val="s0"/>
        </w:rPr>
        <w:t>былмайды.</w:t>
      </w:r>
    </w:p>
    <w:p w:rsidR="00000000" w:rsidRDefault="00EB742F">
      <w:pPr>
        <w:ind w:firstLine="400"/>
        <w:jc w:val="both"/>
      </w:pPr>
      <w:r>
        <w:t> </w:t>
      </w:r>
    </w:p>
    <w:p w:rsidR="00000000" w:rsidRDefault="00EB742F">
      <w:pPr>
        <w:ind w:left="1200" w:hanging="800"/>
        <w:jc w:val="both"/>
      </w:pPr>
      <w:bookmarkStart w:id="21" w:name="SUB410000"/>
      <w:bookmarkEnd w:id="21"/>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w:t>
      </w:r>
      <w:r>
        <w:rPr>
          <w:rStyle w:val="s0"/>
          <w:b/>
          <w:bCs/>
        </w:rPr>
        <w:t xml:space="preserve"> </w:t>
      </w:r>
    </w:p>
    <w:p w:rsidR="00000000" w:rsidRDefault="00EB742F">
      <w:pPr>
        <w:jc w:val="both"/>
      </w:pPr>
      <w:r>
        <w:rPr>
          <w:rStyle w:val="s3"/>
        </w:rPr>
        <w:t>2015.03.12. № 432-V ҚР</w:t>
      </w:r>
      <w:r>
        <w:rPr>
          <w:rStyle w:val="s3"/>
        </w:rPr>
        <w:t xml:space="preserve"> </w:t>
      </w:r>
      <w:hyperlink r:id="rId1601" w:anchor="sub_id=41" w:history="1">
        <w:r>
          <w:rPr>
            <w:rStyle w:val="a3"/>
            <w:i/>
            <w:iCs/>
          </w:rPr>
          <w:t>Заңымен</w:t>
        </w:r>
      </w:hyperlink>
      <w:r>
        <w:rPr>
          <w:rStyle w:val="s3"/>
        </w:rPr>
        <w:t xml:space="preserve"> </w:t>
      </w:r>
      <w:r>
        <w:rPr>
          <w:rStyle w:val="s3"/>
        </w:rPr>
        <w:t>1-тармақ өзгертілді (2016 ж. 1 сәуірден бастап қолданысқа е</w:t>
      </w:r>
      <w:r>
        <w:rPr>
          <w:rStyle w:val="s3"/>
        </w:rPr>
        <w:t>нгiзiлді) (</w:t>
      </w:r>
      <w:hyperlink r:id="rId1602" w:anchor="sub_id=410100" w:history="1">
        <w:r>
          <w:rPr>
            <w:rStyle w:val="a3"/>
            <w:i/>
            <w:iCs/>
          </w:rPr>
          <w:t>бұр.ред.қара</w:t>
        </w:r>
      </w:hyperlink>
      <w:r>
        <w:rPr>
          <w:rStyle w:val="s3"/>
        </w:rPr>
        <w:t xml:space="preserve">) </w:t>
      </w:r>
    </w:p>
    <w:p w:rsidR="00000000" w:rsidRDefault="00EB742F">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EB742F">
      <w:pPr>
        <w:ind w:firstLine="400"/>
        <w:jc w:val="both"/>
      </w:pPr>
      <w:r>
        <w:rPr>
          <w:rStyle w:val="s0"/>
        </w:rPr>
        <w:t xml:space="preserve">1) </w:t>
      </w:r>
      <w:hyperlink r:id="rId1603" w:anchor="sub_id=1" w:history="1">
        <w:r>
          <w:rPr>
            <w:rStyle w:val="a3"/>
          </w:rPr>
          <w:t>құжаттық</w:t>
        </w:r>
        <w:r>
          <w:rPr>
            <w:rStyle w:val="a3"/>
          </w:rPr>
          <w:t xml:space="preserve"> тексеру жүргізу туралы салықтық өтінішті;</w:t>
        </w:r>
      </w:hyperlink>
    </w:p>
    <w:p w:rsidR="00000000" w:rsidRDefault="00EB742F">
      <w:pPr>
        <w:jc w:val="both"/>
      </w:pPr>
      <w:r>
        <w:rPr>
          <w:rStyle w:val="s3"/>
        </w:rPr>
        <w:t>2015.03.12. № 432-V ҚР</w:t>
      </w:r>
      <w:r>
        <w:rPr>
          <w:rStyle w:val="s3"/>
        </w:rPr>
        <w:t xml:space="preserve"> </w:t>
      </w:r>
      <w:hyperlink r:id="rId1604" w:anchor="sub_id=41" w:history="1">
        <w:r>
          <w:rPr>
            <w:rStyle w:val="a3"/>
            <w:i/>
            <w:iCs/>
          </w:rPr>
          <w:t>Заңымен</w:t>
        </w:r>
      </w:hyperlink>
      <w:r>
        <w:rPr>
          <w:rStyle w:val="s3"/>
        </w:rPr>
        <w:t xml:space="preserve"> </w:t>
      </w:r>
      <w:r>
        <w:rPr>
          <w:rStyle w:val="s3"/>
        </w:rPr>
        <w:t>2) тармақша</w:t>
      </w:r>
      <w:r>
        <w:rPr>
          <w:rStyle w:val="s3"/>
        </w:rPr>
        <w:t xml:space="preserve"> өзгертілді (2016 ж. 1 сәуірден бастап қолданысқа енгiзiлді) (</w:t>
      </w:r>
      <w:hyperlink r:id="rId1605" w:anchor="sub_id=410102" w:history="1">
        <w:r>
          <w:rPr>
            <w:rStyle w:val="a3"/>
            <w:i/>
            <w:iCs/>
          </w:rPr>
          <w:t>бұр.ред.қара</w:t>
        </w:r>
      </w:hyperlink>
      <w:r>
        <w:rPr>
          <w:rStyle w:val="s3"/>
        </w:rPr>
        <w:t xml:space="preserve">) </w:t>
      </w:r>
    </w:p>
    <w:p w:rsidR="00000000" w:rsidRDefault="00EB742F">
      <w:pPr>
        <w:ind w:firstLine="400"/>
        <w:jc w:val="both"/>
      </w:pPr>
      <w:r>
        <w:rPr>
          <w:rStyle w:val="s0"/>
        </w:rPr>
        <w:t>2) таратудың салық есептілігін ұсынады.</w:t>
      </w:r>
    </w:p>
    <w:p w:rsidR="00000000" w:rsidRDefault="00EB742F">
      <w:pPr>
        <w:ind w:firstLine="400"/>
        <w:jc w:val="both"/>
      </w:pPr>
      <w:r>
        <w:rPr>
          <w:rStyle w:val="s0"/>
        </w:rPr>
        <w:t>3) 2014.28.11. № 257-V ҚР</w:t>
      </w:r>
      <w:r>
        <w:rPr>
          <w:rStyle w:val="s0"/>
        </w:rPr>
        <w:t xml:space="preserve"> </w:t>
      </w:r>
      <w:hyperlink r:id="rId1606" w:anchor="sub_id=4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607" w:anchor="sub_id=410103" w:history="1">
        <w:r>
          <w:rPr>
            <w:rStyle w:val="a3"/>
            <w:i/>
            <w:iCs/>
          </w:rPr>
          <w:t>бұр.ред.қара</w:t>
        </w:r>
      </w:hyperlink>
      <w:r>
        <w:rPr>
          <w:rStyle w:val="s3"/>
        </w:rPr>
        <w:t xml:space="preserve">) </w:t>
      </w:r>
    </w:p>
    <w:p w:rsidR="00000000" w:rsidRDefault="00EB742F">
      <w:pPr>
        <w:ind w:firstLine="400"/>
        <w:jc w:val="both"/>
      </w:pPr>
      <w:r>
        <w:rPr>
          <w:rStyle w:val="s0"/>
        </w:rPr>
        <w:t>4) 2015.03.12. № 432-V ҚР</w:t>
      </w:r>
      <w:r>
        <w:rPr>
          <w:rStyle w:val="s0"/>
        </w:rPr>
        <w:t xml:space="preserve"> </w:t>
      </w:r>
      <w:hyperlink r:id="rId1608" w:anchor="sub_id=41"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1609" w:anchor="sub_id=410104" w:history="1">
        <w:r>
          <w:rPr>
            <w:rStyle w:val="a3"/>
            <w:i/>
            <w:iCs/>
          </w:rPr>
          <w:t>бұр.ред.қара</w:t>
        </w:r>
      </w:hyperlink>
      <w:r>
        <w:rPr>
          <w:rStyle w:val="s3"/>
        </w:rPr>
        <w:t xml:space="preserve">) </w:t>
      </w:r>
    </w:p>
    <w:p w:rsidR="00000000" w:rsidRDefault="00EB742F">
      <w:pPr>
        <w:ind w:firstLine="400"/>
        <w:jc w:val="both"/>
      </w:pPr>
      <w:r>
        <w:rPr>
          <w:rStyle w:val="s0"/>
        </w:rPr>
        <w:t>5) 2014.28.1</w:t>
      </w:r>
      <w:r>
        <w:rPr>
          <w:rStyle w:val="s0"/>
        </w:rPr>
        <w:t>1. № 257-V ҚР</w:t>
      </w:r>
      <w:r>
        <w:rPr>
          <w:rStyle w:val="s0"/>
        </w:rPr>
        <w:t xml:space="preserve"> </w:t>
      </w:r>
      <w:hyperlink r:id="rId1610" w:anchor="sub_id=4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611" w:anchor="sub_id=410105" w:history="1">
        <w:r>
          <w:rPr>
            <w:rStyle w:val="a3"/>
            <w:i/>
            <w:iCs/>
          </w:rPr>
          <w:t>бұр.ре</w:t>
        </w:r>
        <w:r>
          <w:rPr>
            <w:rStyle w:val="a3"/>
            <w:i/>
            <w:iCs/>
          </w:rPr>
          <w:t>д.қара</w:t>
        </w:r>
      </w:hyperlink>
      <w:r>
        <w:rPr>
          <w:rStyle w:val="s3"/>
        </w:rPr>
        <w:t xml:space="preserve">) </w:t>
      </w:r>
    </w:p>
    <w:p w:rsidR="00000000" w:rsidRDefault="00EB742F">
      <w:pPr>
        <w:ind w:firstLine="400"/>
        <w:jc w:val="both"/>
      </w:pPr>
      <w:r>
        <w:rPr>
          <w:rStyle w:val="s0"/>
        </w:rPr>
        <w:t>6) 2015.03.12. № 432-V ҚР</w:t>
      </w:r>
      <w:r>
        <w:rPr>
          <w:rStyle w:val="s0"/>
        </w:rPr>
        <w:t xml:space="preserve"> </w:t>
      </w:r>
      <w:hyperlink r:id="rId1612" w:anchor="sub_id=41"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1613" w:anchor="sub_id=410104" w:history="1">
        <w:r>
          <w:rPr>
            <w:rStyle w:val="a3"/>
            <w:i/>
            <w:iCs/>
          </w:rPr>
          <w:t>бұр.ред.қара</w:t>
        </w:r>
      </w:hyperlink>
      <w:r>
        <w:rPr>
          <w:rStyle w:val="s3"/>
        </w:rPr>
        <w:t xml:space="preserve">) </w:t>
      </w:r>
    </w:p>
    <w:p w:rsidR="00000000" w:rsidRDefault="00EB742F">
      <w:pPr>
        <w:jc w:val="both"/>
      </w:pPr>
      <w:r>
        <w:rPr>
          <w:rStyle w:val="s3"/>
        </w:rPr>
        <w:t>2011.21.07. № 467-ІV ҚР</w:t>
      </w:r>
      <w:r>
        <w:rPr>
          <w:rStyle w:val="s3"/>
        </w:rPr>
        <w:t xml:space="preserve"> </w:t>
      </w:r>
      <w:hyperlink r:id="rId1614" w:anchor="sub_id=3012"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1615" w:anchor="sub_id=410200" w:history="1">
        <w:r>
          <w:rPr>
            <w:rStyle w:val="a3"/>
            <w:i/>
            <w:iCs/>
          </w:rPr>
          <w:t>бұр.ред.қара</w:t>
        </w:r>
      </w:hyperlink>
      <w:r>
        <w:rPr>
          <w:rStyle w:val="s3"/>
        </w:rPr>
        <w:t>)</w:t>
      </w:r>
    </w:p>
    <w:p w:rsidR="00000000" w:rsidRDefault="00EB742F">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w:t>
      </w:r>
      <w:r>
        <w:rPr>
          <w:rStyle w:val="s0"/>
        </w:rPr>
        <w:t>нетақы жарналарын, міндетті кәсіптік зейнетақы жарналарын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w:t>
      </w:r>
      <w:r>
        <w:rPr>
          <w:rStyle w:val="s0"/>
        </w:rPr>
        <w:t>салады.</w:t>
      </w:r>
    </w:p>
    <w:p w:rsidR="00000000" w:rsidRDefault="00EB742F">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EB742F">
      <w:pPr>
        <w:ind w:firstLine="400"/>
        <w:jc w:val="both"/>
      </w:pPr>
      <w:r>
        <w:rPr>
          <w:rStyle w:val="s0"/>
        </w:rPr>
        <w:t>3. Қызметі</w:t>
      </w:r>
      <w:r>
        <w:rPr>
          <w:rStyle w:val="s0"/>
        </w:rPr>
        <w:t>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w:t>
      </w:r>
      <w:r>
        <w:rPr>
          <w:rStyle w:val="s0"/>
        </w:rPr>
        <w:t>а таратудың салық есептілігі табыс етілген күннен бастап күнтізбелік он күннен кешіктірмей жүргізеді.</w:t>
      </w:r>
    </w:p>
    <w:p w:rsidR="00000000" w:rsidRDefault="00EB742F">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w:t>
      </w:r>
      <w:r>
        <w:rPr>
          <w:rStyle w:val="s0"/>
        </w:rPr>
        <w:t>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w:t>
      </w:r>
      <w:r>
        <w:rPr>
          <w:rStyle w:val="s0"/>
        </w:rPr>
        <w:t>ннен бастап күнтізбелік он күннен кешіктірілмей жүргізіледі.</w:t>
      </w:r>
    </w:p>
    <w:p w:rsidR="00000000" w:rsidRDefault="00EB742F">
      <w:pPr>
        <w:ind w:firstLine="400"/>
        <w:jc w:val="both"/>
      </w:pPr>
      <w:r>
        <w:rPr>
          <w:rStyle w:val="s0"/>
        </w:rPr>
        <w:t>4. Қызметін тоқтататын дара кәсіпкердің салықтық өтінішін салық органы алғаннан кейін құжаттық тексеру жиырма жұмыс күнінен кешіктірілмей басталуға тиіс.</w:t>
      </w:r>
      <w:r>
        <w:rPr>
          <w:rStyle w:val="s0"/>
        </w:rPr>
        <w:t xml:space="preserve"> </w:t>
      </w:r>
    </w:p>
    <w:p w:rsidR="00000000" w:rsidRDefault="00EB742F">
      <w:pPr>
        <w:ind w:firstLine="400"/>
        <w:jc w:val="both"/>
      </w:pPr>
      <w:r>
        <w:rPr>
          <w:rStyle w:val="s0"/>
        </w:rPr>
        <w:t xml:space="preserve">5. Қызметін тоқтататын дара кәсіпкердің </w:t>
      </w:r>
      <w:r>
        <w:rPr>
          <w:rStyle w:val="s0"/>
        </w:rPr>
        <w:t>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EB742F">
      <w:pPr>
        <w:ind w:firstLine="400"/>
        <w:jc w:val="both"/>
      </w:pPr>
      <w:r>
        <w:rPr>
          <w:rStyle w:val="s0"/>
        </w:rPr>
        <w:t>6. Егер қызметін тоқтататын дара кәсіпкерде салықтың, төлемақылар мен өсімпұл</w:t>
      </w:r>
      <w:r>
        <w:rPr>
          <w:rStyle w:val="s0"/>
        </w:rPr>
        <w:t>дардың артық төленген сомасы бар болса, онда көрсетілген сома қызметін тоқтататын дара кәсіпкердің салық берешегін өтеу шотына осы Кодекстің</w:t>
      </w:r>
      <w:r>
        <w:rPr>
          <w:rStyle w:val="s0"/>
        </w:rPr>
        <w:t xml:space="preserve"> </w:t>
      </w:r>
      <w:hyperlink r:id="rId1616" w:anchor="sub_id=5990000" w:history="1">
        <w:r>
          <w:rPr>
            <w:rStyle w:val="a3"/>
          </w:rPr>
          <w:t>599-бабында</w:t>
        </w:r>
      </w:hyperlink>
      <w:r>
        <w:rPr>
          <w:rStyle w:val="s0"/>
        </w:rPr>
        <w:t xml:space="preserve"> </w:t>
      </w:r>
      <w:r>
        <w:rPr>
          <w:rStyle w:val="s0"/>
        </w:rPr>
        <w:t>белгіленген тәртіп</w:t>
      </w:r>
      <w:r>
        <w:rPr>
          <w:rStyle w:val="s0"/>
        </w:rPr>
        <w:t>пен есепке жатқызылуға жатады.</w:t>
      </w:r>
    </w:p>
    <w:p w:rsidR="00000000" w:rsidRDefault="00EB742F">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w:t>
      </w:r>
      <w:r>
        <w:rPr>
          <w:rStyle w:val="s0"/>
        </w:rPr>
        <w:t xml:space="preserve"> </w:t>
      </w:r>
      <w:hyperlink r:id="rId1617"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EB742F">
      <w:pPr>
        <w:ind w:firstLine="400"/>
        <w:jc w:val="both"/>
      </w:pPr>
      <w:r>
        <w:rPr>
          <w:rStyle w:val="s0"/>
        </w:rPr>
        <w:t>7. Қызметін тоқтататын дара кәсіпкерде салық берешегі болмаған жағдайда:</w:t>
      </w:r>
    </w:p>
    <w:p w:rsidR="00000000" w:rsidRDefault="00EB742F">
      <w:pPr>
        <w:ind w:firstLine="400"/>
        <w:jc w:val="both"/>
      </w:pPr>
      <w:r>
        <w:rPr>
          <w:rStyle w:val="s0"/>
        </w:rPr>
        <w:t>1) салықтың және бюджетке төленетін басқа да міндетті төлемдердің қате төленген сомасы осы Код</w:t>
      </w:r>
      <w:r>
        <w:rPr>
          <w:rStyle w:val="s0"/>
        </w:rPr>
        <w:t>екстің</w:t>
      </w:r>
      <w:r>
        <w:rPr>
          <w:rStyle w:val="s0"/>
        </w:rPr>
        <w:t xml:space="preserve"> </w:t>
      </w:r>
      <w:hyperlink r:id="rId1618" w:anchor="sub_id=6010000" w:history="1">
        <w:r>
          <w:rPr>
            <w:rStyle w:val="a3"/>
          </w:rPr>
          <w:t>601-бабында</w:t>
        </w:r>
      </w:hyperlink>
      <w:r>
        <w:rPr>
          <w:rStyle w:val="s0"/>
        </w:rPr>
        <w:t xml:space="preserve"> </w:t>
      </w:r>
      <w:r>
        <w:rPr>
          <w:rStyle w:val="s0"/>
        </w:rPr>
        <w:t>белгіленген тәртіппен осы дара кәсіпкерге қайтарылуға жатады;</w:t>
      </w:r>
      <w:r>
        <w:rPr>
          <w:rStyle w:val="s0"/>
        </w:rPr>
        <w:t xml:space="preserve"> </w:t>
      </w:r>
    </w:p>
    <w:p w:rsidR="00000000" w:rsidRDefault="00EB742F">
      <w:pPr>
        <w:ind w:firstLine="400"/>
        <w:jc w:val="both"/>
      </w:pPr>
      <w:r>
        <w:rPr>
          <w:rStyle w:val="s0"/>
        </w:rPr>
        <w:t>2) салықтың, бюджетке төленетін төлемақылар мен өсімпұлдардың артық төленген сомасы осы К</w:t>
      </w:r>
      <w:r>
        <w:rPr>
          <w:rStyle w:val="s0"/>
        </w:rPr>
        <w:t>одекстің</w:t>
      </w:r>
      <w:r>
        <w:rPr>
          <w:rStyle w:val="s0"/>
        </w:rPr>
        <w:t xml:space="preserve"> </w:t>
      </w:r>
      <w:hyperlink r:id="rId1619" w:anchor="sub_id=6020000" w:history="1">
        <w:r>
          <w:rPr>
            <w:rStyle w:val="a3"/>
          </w:rPr>
          <w:t>602-бабында</w:t>
        </w:r>
      </w:hyperlink>
      <w:r>
        <w:rPr>
          <w:rStyle w:val="s0"/>
        </w:rPr>
        <w:t xml:space="preserve"> </w:t>
      </w:r>
      <w:r>
        <w:rPr>
          <w:rStyle w:val="s0"/>
        </w:rPr>
        <w:t>белгіленген тәртіппен осы дара кәсіпкерге қайтарылуға жатады;</w:t>
      </w:r>
    </w:p>
    <w:p w:rsidR="00000000" w:rsidRDefault="00EB742F">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1620" w:anchor="sub_id=6060000" w:history="1">
        <w:r>
          <w:rPr>
            <w:rStyle w:val="a3"/>
          </w:rPr>
          <w:t>606-бабында</w:t>
        </w:r>
      </w:hyperlink>
      <w:r>
        <w:rPr>
          <w:rStyle w:val="s0"/>
        </w:rPr>
        <w:t xml:space="preserve"> </w:t>
      </w:r>
      <w:r>
        <w:rPr>
          <w:rStyle w:val="s0"/>
        </w:rPr>
        <w:t>белгіленген тәртіппен осы дара кәсіпкерге қайтарылуға жатады;</w:t>
      </w:r>
    </w:p>
    <w:p w:rsidR="00000000" w:rsidRDefault="00EB742F">
      <w:pPr>
        <w:jc w:val="both"/>
      </w:pPr>
      <w:r>
        <w:rPr>
          <w:rStyle w:val="s3"/>
        </w:rPr>
        <w:t>2010.30.06. № 297-ІV ҚР</w:t>
      </w:r>
      <w:r>
        <w:rPr>
          <w:rStyle w:val="s3"/>
        </w:rPr>
        <w:t xml:space="preserve"> </w:t>
      </w:r>
      <w:hyperlink r:id="rId1621" w:anchor="sub_id=611" w:history="1">
        <w:r>
          <w:rPr>
            <w:rStyle w:val="a3"/>
            <w:i/>
            <w:iCs/>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EB742F">
      <w:pPr>
        <w:ind w:firstLine="400"/>
        <w:jc w:val="both"/>
      </w:pPr>
      <w:r>
        <w:rPr>
          <w:rStyle w:val="s0"/>
        </w:rPr>
        <w:t>4) айыппұлдардың төленген сомалары осы Кодекстің</w:t>
      </w:r>
      <w:r>
        <w:rPr>
          <w:rStyle w:val="s0"/>
        </w:rPr>
        <w:t xml:space="preserve"> </w:t>
      </w:r>
      <w:hyperlink r:id="rId1622" w:anchor="sub_id=6050000" w:history="1">
        <w:r>
          <w:rPr>
            <w:rStyle w:val="a3"/>
          </w:rPr>
          <w:t>605-бабында</w:t>
        </w:r>
      </w:hyperlink>
      <w:r>
        <w:rPr>
          <w:rStyle w:val="s0"/>
        </w:rPr>
        <w:t xml:space="preserve"> </w:t>
      </w:r>
      <w:r>
        <w:rPr>
          <w:rStyle w:val="s0"/>
        </w:rPr>
        <w:t>белгіле</w:t>
      </w:r>
      <w:r>
        <w:rPr>
          <w:rStyle w:val="s0"/>
        </w:rPr>
        <w:t>нген тәртіппен осы дара кәсіпкерге қайтарылуға жатады;</w:t>
      </w:r>
    </w:p>
    <w:p w:rsidR="00000000" w:rsidRDefault="00EB742F">
      <w:pPr>
        <w:jc w:val="both"/>
      </w:pPr>
      <w:r>
        <w:rPr>
          <w:rStyle w:val="s3"/>
        </w:rPr>
        <w:t>2011.21.07. № 467-ІV ҚР</w:t>
      </w:r>
      <w:r>
        <w:rPr>
          <w:rStyle w:val="s3"/>
        </w:rPr>
        <w:t xml:space="preserve"> </w:t>
      </w:r>
      <w:hyperlink r:id="rId1623" w:anchor="sub_id=3012" w:history="1">
        <w:r>
          <w:rPr>
            <w:rStyle w:val="a3"/>
            <w:i/>
            <w:iCs/>
          </w:rPr>
          <w:t>Заңымен</w:t>
        </w:r>
      </w:hyperlink>
      <w:r>
        <w:rPr>
          <w:rStyle w:val="s3"/>
        </w:rPr>
        <w:t xml:space="preserve"> </w:t>
      </w:r>
      <w:r>
        <w:rPr>
          <w:rStyle w:val="s3"/>
        </w:rPr>
        <w:t>5) тармақша өзгертілді (2011 жылғы 1 шілдеден бастап қолданысқа енгізілді) (</w:t>
      </w:r>
      <w:hyperlink r:id="rId1624" w:anchor="sub_id=410700" w:history="1">
        <w:r>
          <w:rPr>
            <w:rStyle w:val="a3"/>
            <w:i/>
            <w:iCs/>
          </w:rPr>
          <w:t>бұр.ред.қара</w:t>
        </w:r>
      </w:hyperlink>
      <w:r>
        <w:rPr>
          <w:rStyle w:val="s3"/>
        </w:rPr>
        <w:t xml:space="preserve">) </w:t>
      </w:r>
    </w:p>
    <w:p w:rsidR="00000000" w:rsidRDefault="00EB742F">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w:t>
      </w:r>
      <w:r>
        <w:rPr>
          <w:rStyle w:val="s0"/>
        </w:rPr>
        <w:t>ңнамасында</w:t>
      </w:r>
      <w:r>
        <w:rPr>
          <w:rStyle w:val="s0"/>
        </w:rPr>
        <w:t xml:space="preserve"> белгіленген тәртіппен осы дара кәсіпкерге қайтарылуға жатады.</w:t>
      </w:r>
    </w:p>
    <w:p w:rsidR="00000000" w:rsidRDefault="00EB742F">
      <w:pPr>
        <w:jc w:val="both"/>
      </w:pPr>
      <w:r>
        <w:rPr>
          <w:rStyle w:val="s3"/>
        </w:rPr>
        <w:t>2014.28.11. № 257-V ҚР</w:t>
      </w:r>
      <w:r>
        <w:rPr>
          <w:rStyle w:val="s3"/>
        </w:rPr>
        <w:t xml:space="preserve"> </w:t>
      </w:r>
      <w:hyperlink r:id="rId1625" w:anchor="sub_id=41" w:history="1">
        <w:r>
          <w:rPr>
            <w:rStyle w:val="a3"/>
            <w:i/>
            <w:iCs/>
          </w:rPr>
          <w:t>Заңымен</w:t>
        </w:r>
      </w:hyperlink>
      <w:r>
        <w:rPr>
          <w:rStyle w:val="s3"/>
        </w:rPr>
        <w:t xml:space="preserve"> </w:t>
      </w:r>
      <w:r>
        <w:rPr>
          <w:rStyle w:val="s3"/>
        </w:rPr>
        <w:t>8-тармақ жаңа редакцияда (2015 ж. 1 қаңтардан бастап қолданысқа енгізілд</w:t>
      </w:r>
      <w:r>
        <w:rPr>
          <w:rStyle w:val="s3"/>
        </w:rPr>
        <w:t>і) (</w:t>
      </w:r>
      <w:hyperlink r:id="rId1626" w:anchor="sub_id=410800" w:history="1">
        <w:r>
          <w:rPr>
            <w:rStyle w:val="a3"/>
            <w:i/>
            <w:iCs/>
          </w:rPr>
          <w:t>бұр.ред.қара</w:t>
        </w:r>
      </w:hyperlink>
      <w:r>
        <w:rPr>
          <w:rStyle w:val="s3"/>
        </w:rPr>
        <w:t xml:space="preserve">) </w:t>
      </w:r>
    </w:p>
    <w:p w:rsidR="00000000" w:rsidRDefault="00EB742F">
      <w:pPr>
        <w:ind w:firstLine="400"/>
        <w:jc w:val="both"/>
      </w:pPr>
      <w:r>
        <w:rPr>
          <w:rStyle w:val="s0"/>
        </w:rPr>
        <w:t>8. Қызметін тоқтатқан дара кәсіпкердің салық міндеттемесі құжаттық тексеру аяқталғаннан кейін және салық берешегі, міндетті зейнетақы жарналары, міндетті</w:t>
      </w:r>
      <w:r>
        <w:rPr>
          <w:rStyle w:val="s0"/>
        </w:rPr>
        <w:t xml:space="preserve"> кәсіптік зейнетақы жарналары және әлеуметтік аударымдар бойынша берешегі болмаған немесе олар, оның ішінде құжаттық тексеру нәтижелері бойынша қалыптасқан берешегі осы Кодекстің</w:t>
      </w:r>
      <w:r>
        <w:rPr>
          <w:rStyle w:val="s0"/>
        </w:rPr>
        <w:t xml:space="preserve"> </w:t>
      </w:r>
      <w:hyperlink r:id="rId1627" w:anchor="sub_id=6080000" w:history="1">
        <w:r>
          <w:rPr>
            <w:rStyle w:val="a3"/>
          </w:rPr>
          <w:t>608-бабында</w:t>
        </w:r>
      </w:hyperlink>
      <w:r>
        <w:rPr>
          <w:rStyle w:val="s0"/>
        </w:rPr>
        <w:t xml:space="preserve"> </w:t>
      </w:r>
      <w:r>
        <w:rPr>
          <w:rStyle w:val="s0"/>
        </w:rPr>
        <w:t>белгіленген мерзімдерде өтелген жағдайда орындалды деп есептеледі.</w:t>
      </w:r>
    </w:p>
    <w:p w:rsidR="00000000" w:rsidRDefault="00EB742F">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EB742F">
      <w:pPr>
        <w:jc w:val="both"/>
      </w:pPr>
      <w:bookmarkStart w:id="22" w:name="SUB411000"/>
      <w:bookmarkEnd w:id="22"/>
      <w:r>
        <w:rPr>
          <w:rStyle w:val="s3"/>
        </w:rPr>
        <w:t>2011.21.07. № 467-І</w:t>
      </w:r>
      <w:r>
        <w:rPr>
          <w:rStyle w:val="s3"/>
        </w:rPr>
        <w:t>V ҚР</w:t>
      </w:r>
      <w:r>
        <w:rPr>
          <w:rStyle w:val="s3"/>
        </w:rPr>
        <w:t xml:space="preserve"> </w:t>
      </w:r>
      <w:hyperlink r:id="rId1628" w:anchor="sub_id=3012" w:history="1">
        <w:r>
          <w:rPr>
            <w:rStyle w:val="a3"/>
            <w:i/>
            <w:iCs/>
          </w:rPr>
          <w:t>Заңымен</w:t>
        </w:r>
      </w:hyperlink>
      <w:r>
        <w:rPr>
          <w:rStyle w:val="s3"/>
        </w:rPr>
        <w:t xml:space="preserve"> </w:t>
      </w:r>
      <w:r>
        <w:rPr>
          <w:rStyle w:val="s3"/>
        </w:rPr>
        <w:t>(2011 жылғы 1 шілдеден бастап қолданысқа енгізілді) (</w:t>
      </w:r>
      <w:hyperlink r:id="rId1629" w:anchor="sub_id=411000" w:history="1">
        <w:r>
          <w:rPr>
            <w:rStyle w:val="a3"/>
            <w:i/>
            <w:iCs/>
          </w:rPr>
          <w:t>бұр.ред.қара</w:t>
        </w:r>
      </w:hyperlink>
      <w:r>
        <w:rPr>
          <w:rStyle w:val="s3"/>
        </w:rPr>
        <w:t>); 2013.05.1</w:t>
      </w:r>
      <w:r>
        <w:rPr>
          <w:rStyle w:val="s3"/>
        </w:rPr>
        <w:t>2. № 152-V ҚР</w:t>
      </w:r>
      <w:r>
        <w:rPr>
          <w:rStyle w:val="s3"/>
        </w:rPr>
        <w:t xml:space="preserve"> </w:t>
      </w:r>
      <w:hyperlink r:id="rId1630" w:anchor="sub_id=41" w:history="1">
        <w:r>
          <w:rPr>
            <w:rStyle w:val="a3"/>
            <w:i/>
            <w:iCs/>
          </w:rPr>
          <w:t>Заңымен</w:t>
        </w:r>
      </w:hyperlink>
      <w:r>
        <w:rPr>
          <w:rStyle w:val="s3"/>
        </w:rPr>
        <w:t xml:space="preserve"> </w:t>
      </w:r>
      <w:r>
        <w:rPr>
          <w:rStyle w:val="s3"/>
        </w:rPr>
        <w:t>(2014 ж. 1 қаңтардан бастап қолданысқа енгізілді) (</w:t>
      </w:r>
      <w:hyperlink r:id="rId1631" w:anchor="sub_id=411002" w:history="1">
        <w:r>
          <w:rPr>
            <w:rStyle w:val="a3"/>
            <w:i/>
            <w:iCs/>
          </w:rPr>
          <w:t>бұр.ред.қара</w:t>
        </w:r>
      </w:hyperlink>
      <w:r>
        <w:rPr>
          <w:rStyle w:val="s3"/>
        </w:rPr>
        <w:t>) 10-та</w:t>
      </w:r>
      <w:r>
        <w:rPr>
          <w:rStyle w:val="s3"/>
        </w:rPr>
        <w:t>рмақ өзгертілді; 2014.28.11. № 257-V ҚР</w:t>
      </w:r>
      <w:r>
        <w:rPr>
          <w:rStyle w:val="s3"/>
        </w:rPr>
        <w:t xml:space="preserve"> </w:t>
      </w:r>
      <w:hyperlink r:id="rId1632" w:anchor="sub_id=41" w:history="1">
        <w:r>
          <w:rPr>
            <w:rStyle w:val="a3"/>
            <w:i/>
            <w:iCs/>
          </w:rPr>
          <w:t>Заңымен</w:t>
        </w:r>
      </w:hyperlink>
      <w:r>
        <w:rPr>
          <w:rStyle w:val="s3"/>
        </w:rPr>
        <w:t xml:space="preserve"> </w:t>
      </w:r>
      <w:r>
        <w:rPr>
          <w:rStyle w:val="s3"/>
        </w:rPr>
        <w:t>10-тармақ жаңа редакцияда (2015 ж. 1 қаңтардан бастап қолданысқа енгізілді) (</w:t>
      </w:r>
      <w:hyperlink r:id="rId1633" w:anchor="sub_id=411000" w:history="1">
        <w:r>
          <w:rPr>
            <w:rStyle w:val="a3"/>
            <w:i/>
            <w:iCs/>
          </w:rPr>
          <w:t>бұр.ред.қара</w:t>
        </w:r>
      </w:hyperlink>
      <w:r>
        <w:rPr>
          <w:rStyle w:val="s3"/>
        </w:rPr>
        <w:t xml:space="preserve">) </w:t>
      </w:r>
    </w:p>
    <w:p w:rsidR="00000000" w:rsidRDefault="00EB742F">
      <w:pPr>
        <w:ind w:firstLine="400"/>
        <w:jc w:val="both"/>
      </w:pPr>
      <w:r>
        <w:rPr>
          <w:rStyle w:val="s0"/>
        </w:rPr>
        <w:t>10. Салық органы осы баптың 8-тармағына сәйкес салық міндеттемесі орындалған күннен бастап үш жұмыс күнінен кешіктірмей дара кәсіпкер ретінде тіркеу есебінен шығаруды жүзеге асырады және уәкілетті органның ин</w:t>
      </w:r>
      <w:r>
        <w:rPr>
          <w:rStyle w:val="s0"/>
        </w:rPr>
        <w:t>тернет-ресурсында дара кәсіпкердің тіркеу есебінен шығарылғаны туралы ақпаратты орналастырады.</w:t>
      </w:r>
    </w:p>
    <w:p w:rsidR="00000000" w:rsidRDefault="00EB742F">
      <w:pPr>
        <w:jc w:val="both"/>
      </w:pPr>
      <w:r>
        <w:rPr>
          <w:rStyle w:val="s3"/>
        </w:rPr>
        <w:t>2014.28.11. № 257-V ҚР</w:t>
      </w:r>
      <w:r>
        <w:rPr>
          <w:rStyle w:val="s3"/>
        </w:rPr>
        <w:t xml:space="preserve"> </w:t>
      </w:r>
      <w:hyperlink r:id="rId1634" w:anchor="sub_id=41" w:history="1">
        <w:r>
          <w:rPr>
            <w:rStyle w:val="a3"/>
            <w:i/>
            <w:iCs/>
          </w:rPr>
          <w:t>Заңымен</w:t>
        </w:r>
      </w:hyperlink>
      <w:r>
        <w:rPr>
          <w:rStyle w:val="s3"/>
        </w:rPr>
        <w:t xml:space="preserve"> </w:t>
      </w:r>
      <w:r>
        <w:rPr>
          <w:rStyle w:val="s3"/>
        </w:rPr>
        <w:t>10-1-тармақпен толықтырылды (2015 ж. 1 қаңтардан б</w:t>
      </w:r>
      <w:r>
        <w:rPr>
          <w:rStyle w:val="s3"/>
        </w:rPr>
        <w:t>астап қолданысқа енгізілді)</w:t>
      </w:r>
      <w:r>
        <w:rPr>
          <w:rStyle w:val="s3"/>
        </w:rPr>
        <w:t xml:space="preserve"> </w:t>
      </w:r>
    </w:p>
    <w:p w:rsidR="00000000" w:rsidRDefault="00EB742F">
      <w:pPr>
        <w:ind w:firstLine="400"/>
        <w:jc w:val="both"/>
      </w:pPr>
      <w:r>
        <w:rPr>
          <w:rStyle w:val="s0"/>
        </w:rPr>
        <w:t>10-1. Осы Кодекстің</w:t>
      </w:r>
      <w:r>
        <w:rPr>
          <w:rStyle w:val="s0"/>
        </w:rPr>
        <w:t xml:space="preserve"> </w:t>
      </w:r>
      <w:hyperlink r:id="rId1635" w:anchor="sub_id=6080000" w:history="1">
        <w:r>
          <w:rPr>
            <w:rStyle w:val="a3"/>
          </w:rPr>
          <w:t>608-бабында</w:t>
        </w:r>
      </w:hyperlink>
      <w:r>
        <w:rPr>
          <w:rStyle w:val="s0"/>
        </w:rPr>
        <w:t xml:space="preserve"> </w:t>
      </w:r>
      <w:r>
        <w:rPr>
          <w:rStyle w:val="s0"/>
        </w:rPr>
        <w:t>белгіленген мерзімдерде төленбеген салық берешегiнің, міндетті зейнетақы жарналары, міндетті кәсіптік зейнетақ</w:t>
      </w:r>
      <w:r>
        <w:rPr>
          <w:rStyle w:val="s0"/>
        </w:rPr>
        <w:t>ы жарналары, әлеуметтік аударымдар бойынша берешектің болуы дара кәсіпкер ретінде тіркеу есебінен шығарудан бас тартуға негіз болып табылады.</w:t>
      </w:r>
    </w:p>
    <w:p w:rsidR="00000000" w:rsidRDefault="00EB742F">
      <w:pPr>
        <w:ind w:firstLine="400"/>
        <w:jc w:val="both"/>
      </w:pPr>
      <w:r>
        <w:rPr>
          <w:rStyle w:val="s0"/>
        </w:rPr>
        <w:t>Осы тармаққа сәйкес тіркеу есебінен шығарудан бас тартылған дара кәсіпкерлер туралы ақпарат осы баптың 8-тармағынд</w:t>
      </w:r>
      <w:r>
        <w:rPr>
          <w:rStyle w:val="s0"/>
        </w:rPr>
        <w:t>а белгіленген төлеу мерзімі өткен күннен бастап үш жұмыс күні ішінде уәкілетті органның интернет-ресурсында орналастырылады.</w:t>
      </w:r>
    </w:p>
    <w:p w:rsidR="00000000" w:rsidRDefault="00EB742F">
      <w:pPr>
        <w:jc w:val="both"/>
      </w:pPr>
      <w:r>
        <w:rPr>
          <w:rStyle w:val="s3"/>
        </w:rPr>
        <w:t>2014.28.11. № 257-V ҚР</w:t>
      </w:r>
      <w:r>
        <w:rPr>
          <w:rStyle w:val="s3"/>
        </w:rPr>
        <w:t xml:space="preserve"> </w:t>
      </w:r>
      <w:hyperlink r:id="rId1636" w:anchor="sub_id=41" w:history="1">
        <w:r>
          <w:rPr>
            <w:rStyle w:val="a3"/>
            <w:i/>
            <w:iCs/>
          </w:rPr>
          <w:t>Заңымен</w:t>
        </w:r>
      </w:hyperlink>
      <w:r>
        <w:rPr>
          <w:rStyle w:val="s3"/>
        </w:rPr>
        <w:t xml:space="preserve"> </w:t>
      </w:r>
      <w:r>
        <w:rPr>
          <w:rStyle w:val="s3"/>
        </w:rPr>
        <w:t>11-тармақ жаңа редак</w:t>
      </w:r>
      <w:r>
        <w:rPr>
          <w:rStyle w:val="s3"/>
        </w:rPr>
        <w:t>цияда (2015 ж. 1 қаңтардан бастап қолданысқа енгізілді) (</w:t>
      </w:r>
      <w:hyperlink r:id="rId1637" w:anchor="sub_id=411100" w:history="1">
        <w:r>
          <w:rPr>
            <w:rStyle w:val="a3"/>
            <w:i/>
            <w:iCs/>
          </w:rPr>
          <w:t>бұр.ред.қара</w:t>
        </w:r>
      </w:hyperlink>
      <w:r>
        <w:rPr>
          <w:rStyle w:val="s3"/>
        </w:rPr>
        <w:t xml:space="preserve">) </w:t>
      </w:r>
    </w:p>
    <w:p w:rsidR="00000000" w:rsidRDefault="00EB742F">
      <w:pPr>
        <w:ind w:firstLine="400"/>
        <w:jc w:val="both"/>
      </w:pPr>
      <w:r>
        <w:rPr>
          <w:rStyle w:val="s0"/>
        </w:rPr>
        <w:t>11. Осы баптың ережелері осы Кодекске сәйкес қызметін тоқтату кезінде салық міндеттемесін орындау ер</w:t>
      </w:r>
      <w:r>
        <w:rPr>
          <w:rStyle w:val="s0"/>
        </w:rPr>
        <w:t>екшеліктері қолданылған жағдайда дара кәсіпкерлерге қолданылмайды.</w:t>
      </w:r>
    </w:p>
    <w:p w:rsidR="00000000" w:rsidRDefault="00EB742F">
      <w:pPr>
        <w:ind w:firstLine="400"/>
        <w:jc w:val="both"/>
      </w:pPr>
      <w:r>
        <w:rPr>
          <w:rStyle w:val="s0"/>
        </w:rPr>
        <w:t> </w:t>
      </w:r>
    </w:p>
    <w:p w:rsidR="00000000" w:rsidRDefault="00EB742F">
      <w:pPr>
        <w:jc w:val="both"/>
      </w:pPr>
      <w:bookmarkStart w:id="23" w:name="SUB420000"/>
      <w:bookmarkEnd w:id="23"/>
      <w:r>
        <w:rPr>
          <w:rStyle w:val="s3"/>
        </w:rPr>
        <w:t>2010.02.04. № 262-IV ҚР</w:t>
      </w:r>
      <w:r>
        <w:rPr>
          <w:rStyle w:val="s3"/>
        </w:rPr>
        <w:t xml:space="preserve"> </w:t>
      </w:r>
      <w:hyperlink r:id="rId1638" w:anchor="sub_id=803" w:history="1">
        <w:r>
          <w:rPr>
            <w:rStyle w:val="a3"/>
            <w:i/>
            <w:iCs/>
          </w:rPr>
          <w:t>Заңымен</w:t>
        </w:r>
      </w:hyperlink>
      <w:r>
        <w:rPr>
          <w:rStyle w:val="s3"/>
        </w:rPr>
        <w:t xml:space="preserve"> (</w:t>
      </w:r>
      <w:hyperlink r:id="rId1639"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640" w:anchor="sub_id=420000" w:history="1">
        <w:r>
          <w:rPr>
            <w:rStyle w:val="a3"/>
            <w:i/>
            <w:iCs/>
          </w:rPr>
          <w:t>ред</w:t>
        </w:r>
      </w:hyperlink>
      <w:r>
        <w:rPr>
          <w:rStyle w:val="s3"/>
        </w:rPr>
        <w:t>.қара); 2010.30.06. № 297-ІV ҚР</w:t>
      </w:r>
      <w:r>
        <w:rPr>
          <w:rStyle w:val="s3"/>
        </w:rPr>
        <w:t xml:space="preserve"> </w:t>
      </w:r>
      <w:hyperlink r:id="rId1641" w:anchor="sub_id=612" w:history="1">
        <w:r>
          <w:rPr>
            <w:rStyle w:val="a3"/>
            <w:i/>
            <w:iCs/>
          </w:rPr>
          <w:t>Заңымен</w:t>
        </w:r>
      </w:hyperlink>
      <w:r>
        <w:rPr>
          <w:rStyle w:val="s3"/>
        </w:rPr>
        <w:t xml:space="preserve"> </w:t>
      </w:r>
      <w:r>
        <w:rPr>
          <w:rStyle w:val="s3"/>
        </w:rPr>
        <w:t>(2010 ж. 1 қаңтардан бастап қолданысқа енгізілді); 2010.28.12. № 368-IV ҚР</w:t>
      </w:r>
      <w:r>
        <w:rPr>
          <w:rStyle w:val="s3"/>
        </w:rPr>
        <w:t xml:space="preserve"> </w:t>
      </w:r>
      <w:hyperlink r:id="rId1642" w:anchor="sub_id=10000" w:history="1">
        <w:r>
          <w:rPr>
            <w:rStyle w:val="a3"/>
            <w:i/>
            <w:iCs/>
          </w:rPr>
          <w:t>Заңымен</w:t>
        </w:r>
      </w:hyperlink>
      <w:r>
        <w:rPr>
          <w:rStyle w:val="s3"/>
        </w:rPr>
        <w:t xml:space="preserve"> (</w:t>
      </w:r>
      <w:hyperlink r:id="rId1643" w:anchor="sub_id=420901" w:history="1">
        <w:r>
          <w:rPr>
            <w:rStyle w:val="a3"/>
            <w:i/>
            <w:iCs/>
          </w:rPr>
          <w:t>бұр.ред.қара</w:t>
        </w:r>
      </w:hyperlink>
      <w:r>
        <w:rPr>
          <w:rStyle w:val="s3"/>
        </w:rPr>
        <w:t>); 2011.21.07. № 467-ІV ҚР</w:t>
      </w:r>
      <w:r>
        <w:rPr>
          <w:rStyle w:val="s3"/>
        </w:rPr>
        <w:t xml:space="preserve"> </w:t>
      </w:r>
      <w:hyperlink r:id="rId1644" w:anchor="sub_id=313" w:history="1">
        <w:r>
          <w:rPr>
            <w:rStyle w:val="a3"/>
            <w:i/>
            <w:iCs/>
          </w:rPr>
          <w:t>Заңымен</w:t>
        </w:r>
      </w:hyperlink>
      <w:r>
        <w:rPr>
          <w:rStyle w:val="s3"/>
        </w:rPr>
        <w:t xml:space="preserve"> (</w:t>
      </w:r>
      <w:hyperlink r:id="rId1645" w:anchor="sub_id=420600" w:history="1">
        <w:r>
          <w:rPr>
            <w:rStyle w:val="a3"/>
            <w:i/>
            <w:iCs/>
          </w:rPr>
          <w:t>бұр.ред.қара</w:t>
        </w:r>
      </w:hyperlink>
      <w:r>
        <w:rPr>
          <w:rStyle w:val="s3"/>
        </w:rPr>
        <w:t>); 2013</w:t>
      </w:r>
      <w:r>
        <w:rPr>
          <w:rStyle w:val="s3"/>
        </w:rPr>
        <w:t>.05.12. № 152-V ҚР</w:t>
      </w:r>
      <w:r>
        <w:rPr>
          <w:rStyle w:val="s3"/>
        </w:rPr>
        <w:t xml:space="preserve"> </w:t>
      </w:r>
      <w:hyperlink r:id="rId1646" w:anchor="sub_id=41" w:history="1">
        <w:r>
          <w:rPr>
            <w:rStyle w:val="a3"/>
            <w:i/>
            <w:iCs/>
          </w:rPr>
          <w:t>Заңымен</w:t>
        </w:r>
      </w:hyperlink>
      <w:r>
        <w:rPr>
          <w:rStyle w:val="s3"/>
        </w:rPr>
        <w:t xml:space="preserve"> </w:t>
      </w:r>
      <w:r>
        <w:rPr>
          <w:rStyle w:val="s3"/>
        </w:rPr>
        <w:t>(2014 ж. 1 қаңтардан бастап қолданысқа енгізілді) (</w:t>
      </w:r>
      <w:hyperlink r:id="rId1647" w:anchor="sub_id=420902" w:history="1">
        <w:r>
          <w:rPr>
            <w:rStyle w:val="a3"/>
            <w:i/>
            <w:iCs/>
          </w:rPr>
          <w:t>бұр.ред.қара</w:t>
        </w:r>
      </w:hyperlink>
      <w:r>
        <w:rPr>
          <w:rStyle w:val="s3"/>
        </w:rPr>
        <w:t xml:space="preserve">) </w:t>
      </w:r>
      <w:r>
        <w:rPr>
          <w:rStyle w:val="s3"/>
        </w:rPr>
        <w:t>42-бап өзгертілді; 2014.28.11. № 257-V ҚР</w:t>
      </w:r>
      <w:r>
        <w:rPr>
          <w:rStyle w:val="s3"/>
        </w:rPr>
        <w:t xml:space="preserve"> </w:t>
      </w:r>
      <w:hyperlink r:id="rId1648" w:anchor="sub_id=42" w:history="1">
        <w:r>
          <w:rPr>
            <w:rStyle w:val="a3"/>
            <w:i/>
            <w:iCs/>
          </w:rPr>
          <w:t>Заңымен</w:t>
        </w:r>
      </w:hyperlink>
      <w:r>
        <w:rPr>
          <w:rStyle w:val="s3"/>
        </w:rPr>
        <w:t xml:space="preserve"> </w:t>
      </w:r>
      <w:r>
        <w:rPr>
          <w:rStyle w:val="s3"/>
        </w:rPr>
        <w:t>42-бап жаңа редакцияда (2015 ж. 1 қаңтардан бастап қолданысқа енгізілді) (</w:t>
      </w:r>
      <w:hyperlink r:id="rId1649" w:anchor="sub_id=420000" w:history="1">
        <w:r>
          <w:rPr>
            <w:rStyle w:val="a3"/>
            <w:i/>
            <w:iCs/>
          </w:rPr>
          <w:t>бұр.ред.қара</w:t>
        </w:r>
      </w:hyperlink>
      <w:r>
        <w:rPr>
          <w:rStyle w:val="s3"/>
        </w:rPr>
        <w:t xml:space="preserve">) </w:t>
      </w:r>
    </w:p>
    <w:p w:rsidR="00000000" w:rsidRDefault="00EB742F">
      <w:pPr>
        <w:ind w:left="1200" w:hanging="800"/>
        <w:jc w:val="both"/>
      </w:pPr>
      <w:r>
        <w:rPr>
          <w:rStyle w:val="s1"/>
        </w:rPr>
        <w:t>42-бап. Қызметін тоқтататын жекеше нотариустың, жеке сот орындаушысының, адвокаттың, кәсіби медиатордың салық міндеттемесінің орындалуы</w:t>
      </w:r>
      <w:r>
        <w:rPr>
          <w:rStyle w:val="s1"/>
        </w:rPr>
        <w:t xml:space="preserve"> </w:t>
      </w:r>
    </w:p>
    <w:p w:rsidR="00000000" w:rsidRDefault="00EB742F">
      <w:pPr>
        <w:ind w:firstLine="400"/>
        <w:jc w:val="both"/>
      </w:pPr>
      <w:r>
        <w:rPr>
          <w:rStyle w:val="s0"/>
        </w:rPr>
        <w:t>1. Жекеше нотариус, жеке сот орындаушысы, адвокат, кәсіби медиатор нотар</w:t>
      </w:r>
      <w:r>
        <w:rPr>
          <w:rStyle w:val="s0"/>
        </w:rPr>
        <w:t>иаттық, адвокаттық қызметті, атқарушылық құжаттарды орындау, дауларды медиация тәртібімен реттеу жөніндегі қызметті тоқтату туралы шешім қабылданған күннен бастап бір ай ішінде өзінің орналасқан жері бойынша салық органына бір мезгілде:</w:t>
      </w:r>
      <w:r>
        <w:rPr>
          <w:rStyle w:val="s0"/>
        </w:rPr>
        <w:t xml:space="preserve"> </w:t>
      </w:r>
    </w:p>
    <w:p w:rsidR="00000000" w:rsidRDefault="00EB742F">
      <w:pPr>
        <w:ind w:firstLine="400"/>
        <w:jc w:val="both"/>
      </w:pPr>
      <w:r>
        <w:rPr>
          <w:rStyle w:val="s0"/>
        </w:rPr>
        <w:t xml:space="preserve">1) </w:t>
      </w:r>
      <w:hyperlink r:id="rId1650" w:anchor="sub_id=1" w:history="1">
        <w:r>
          <w:rPr>
            <w:rStyle w:val="a3"/>
          </w:rPr>
          <w:t>құжаттық</w:t>
        </w:r>
        <w:r>
          <w:rPr>
            <w:rStyle w:val="a3"/>
          </w:rPr>
          <w:t xml:space="preserve"> тексеру жүргізу туралы салықтық өтінішті;</w:t>
        </w:r>
      </w:hyperlink>
    </w:p>
    <w:p w:rsidR="00000000" w:rsidRDefault="00EB742F">
      <w:pPr>
        <w:ind w:firstLine="400"/>
        <w:jc w:val="both"/>
      </w:pPr>
      <w:r>
        <w:rPr>
          <w:rStyle w:val="s0"/>
        </w:rPr>
        <w:t>2) таратудың салық есептілігін табыс етеді.</w:t>
      </w:r>
    </w:p>
    <w:p w:rsidR="00000000" w:rsidRDefault="00EB742F">
      <w:pPr>
        <w:ind w:firstLine="400"/>
        <w:jc w:val="both"/>
      </w:pPr>
      <w:r>
        <w:rPr>
          <w:rStyle w:val="s0"/>
        </w:rPr>
        <w:t>2. Таратудың салық есептілігі қызметін тоқтататын жекеше нотариус, жеке сот орындаушысы, адвокат,</w:t>
      </w:r>
      <w:r>
        <w:rPr>
          <w:rStyle w:val="s0"/>
        </w:rPr>
        <w:t xml:space="preserve"> кәсіби медиатор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құжаттық тексе</w:t>
      </w:r>
      <w:r>
        <w:rPr>
          <w:rStyle w:val="s0"/>
        </w:rPr>
        <w:t>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EB742F">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w:t>
      </w:r>
      <w:r>
        <w:rPr>
          <w:rStyle w:val="s0"/>
        </w:rPr>
        <w:t>са, осындай кезекті салық есептілігін табыс ету таратудың салық есептілігі табыс етілетін күннен кешіктірілмей жүргізіледі.</w:t>
      </w:r>
    </w:p>
    <w:p w:rsidR="00000000" w:rsidRDefault="00EB742F">
      <w:pPr>
        <w:ind w:firstLine="400"/>
        <w:jc w:val="both"/>
      </w:pPr>
      <w:r>
        <w:rPr>
          <w:rStyle w:val="s0"/>
        </w:rPr>
        <w:t>3. Қызметін тоқтататын жекеше нотариус, жеке сот орындаушысы, адвокат, кәсіби медиатор таратудың салық есептілігінде көрсетілген сал</w:t>
      </w:r>
      <w:r>
        <w:rPr>
          <w:rStyle w:val="s0"/>
        </w:rPr>
        <w:t>ықтарды және бюджетке төленетін басқа да міндетті төлемдерді төлеуді салық органына таратудың салық есептілігі табыс етілетін күннен бастап күнтізбелік он күннен кешіктірмей жүргізеді.</w:t>
      </w:r>
    </w:p>
    <w:p w:rsidR="00000000" w:rsidRDefault="00EB742F">
      <w:pPr>
        <w:ind w:firstLine="400"/>
        <w:jc w:val="both"/>
      </w:pPr>
      <w:r>
        <w:rPr>
          <w:rStyle w:val="s0"/>
        </w:rPr>
        <w:t>Егер таратудың салық есептілігінің алдында табыс етілген салық есептілі</w:t>
      </w:r>
      <w:r>
        <w:rPr>
          <w:rStyle w:val="s0"/>
        </w:rPr>
        <w:t>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w:t>
      </w:r>
      <w:r>
        <w:rPr>
          <w:rStyle w:val="s0"/>
        </w:rPr>
        <w:t>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EB742F">
      <w:pPr>
        <w:ind w:firstLine="400"/>
        <w:jc w:val="both"/>
      </w:pPr>
      <w:r>
        <w:rPr>
          <w:rStyle w:val="s0"/>
        </w:rPr>
        <w:t>4. Құжаттық тексеру қызметін тоқтататын жекеше нотариустың, жеке сот орындаушысының, адвокаттың, кәсіби м</w:t>
      </w:r>
      <w:r>
        <w:rPr>
          <w:rStyle w:val="s0"/>
        </w:rPr>
        <w:t>едиатордың салықтық өтінішін салық органы алғаннан кейін жиырма жұмыс күнінен кешіктірілмей басталуға тиіс.</w:t>
      </w:r>
    </w:p>
    <w:p w:rsidR="00000000" w:rsidRDefault="00EB742F">
      <w:pPr>
        <w:ind w:firstLine="400"/>
        <w:jc w:val="both"/>
      </w:pPr>
      <w:r>
        <w:rPr>
          <w:rStyle w:val="s0"/>
        </w:rPr>
        <w:t>5. Егер қызметін тоқтататын жекеше нотариуста, жеке сот орындаушысында, адвокатта, кәсіби медиаторда салықтардың, төлемдер мен өсімпұлдардың артық т</w:t>
      </w:r>
      <w:r>
        <w:rPr>
          <w:rStyle w:val="s0"/>
        </w:rPr>
        <w:t>өленген</w:t>
      </w:r>
      <w:r>
        <w:rPr>
          <w:rStyle w:val="s0"/>
        </w:rPr>
        <w:t xml:space="preserve"> сомалары болса, онда көрсетілген сомалар қызметін тоқтататын жекеше нотариустың, жеке сот орындаушысының, адвокаттың, кәсіби медиатордың салық берешегін өтеу есебіне осы Кодекстің</w:t>
      </w:r>
      <w:r>
        <w:rPr>
          <w:rStyle w:val="s0"/>
        </w:rPr>
        <w:t xml:space="preserve"> </w:t>
      </w:r>
      <w:hyperlink r:id="rId1651" w:anchor="sub_id=5990000" w:history="1">
        <w:r>
          <w:rPr>
            <w:rStyle w:val="a3"/>
          </w:rPr>
          <w:t>599-бабында</w:t>
        </w:r>
      </w:hyperlink>
      <w:r>
        <w:rPr>
          <w:rStyle w:val="s0"/>
        </w:rPr>
        <w:t xml:space="preserve"> </w:t>
      </w:r>
      <w:r>
        <w:rPr>
          <w:rStyle w:val="s0"/>
        </w:rPr>
        <w:t>белгіленген тәртіппен жатқызылуға жатады.</w:t>
      </w:r>
    </w:p>
    <w:p w:rsidR="00000000" w:rsidRDefault="00EB742F">
      <w:pPr>
        <w:ind w:firstLine="400"/>
        <w:jc w:val="both"/>
      </w:pPr>
      <w:r>
        <w:rPr>
          <w:rStyle w:val="s0"/>
        </w:rPr>
        <w:t>Егер қызметін тоқтататын жекеше нотариуста, жеке сот орындаушысында, адвокатта, кәсіби медиаторда салықтардың, бюджетке төленетін төлемдер мен өсімпұлдардың қате төленген сомалары болса</w:t>
      </w:r>
      <w:r>
        <w:rPr>
          <w:rStyle w:val="s0"/>
        </w:rPr>
        <w:t>, онда көрсетілген сомалар осы Кодекстің</w:t>
      </w:r>
      <w:r>
        <w:rPr>
          <w:rStyle w:val="s0"/>
        </w:rPr>
        <w:t xml:space="preserve"> </w:t>
      </w:r>
      <w:hyperlink r:id="rId1652"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EB742F">
      <w:pPr>
        <w:ind w:firstLine="400"/>
        <w:jc w:val="both"/>
      </w:pPr>
      <w:r>
        <w:rPr>
          <w:rStyle w:val="s0"/>
        </w:rPr>
        <w:t>6. Қызметін тоқтататын жекеше нотариустың, жеке сот орындаушысының, а</w:t>
      </w:r>
      <w:r>
        <w:rPr>
          <w:rStyle w:val="s0"/>
        </w:rPr>
        <w:t>двокаттың, кәсіби медиатордың салық берешегі болмаған кезде:</w:t>
      </w:r>
    </w:p>
    <w:p w:rsidR="00000000" w:rsidRDefault="00EB742F">
      <w:pPr>
        <w:ind w:firstLine="400"/>
        <w:jc w:val="both"/>
      </w:pPr>
      <w:r>
        <w:rPr>
          <w:rStyle w:val="s0"/>
        </w:rPr>
        <w:t>1) салықтардың және бюджетке төленетін басқа да міндетті төлемдердің қате төленген сомалары осы жекеше нотариусқа, жеке сот орындаушысына, адвокатқа, кәсіби медиаторға осы Кодекстің</w:t>
      </w:r>
      <w:r>
        <w:rPr>
          <w:rStyle w:val="s0"/>
        </w:rPr>
        <w:t xml:space="preserve"> </w:t>
      </w:r>
      <w:hyperlink r:id="rId1653" w:anchor="sub_id=6010000" w:history="1">
        <w:r>
          <w:rPr>
            <w:rStyle w:val="a3"/>
          </w:rPr>
          <w:t>601-бабында</w:t>
        </w:r>
      </w:hyperlink>
      <w:r>
        <w:rPr>
          <w:rStyle w:val="s0"/>
        </w:rPr>
        <w:t xml:space="preserve"> </w:t>
      </w:r>
      <w:r>
        <w:rPr>
          <w:rStyle w:val="s0"/>
        </w:rPr>
        <w:t>белгіленген тәртіппен қайтарылуға жатады;</w:t>
      </w:r>
    </w:p>
    <w:p w:rsidR="00000000" w:rsidRDefault="00EB742F">
      <w:pPr>
        <w:ind w:firstLine="400"/>
        <w:jc w:val="both"/>
      </w:pPr>
      <w:r>
        <w:rPr>
          <w:rStyle w:val="s0"/>
        </w:rPr>
        <w:t>2) салықтардың, бюджетке төленетін төлемдер мен өсімпұлдардың артық төленген сомалары осы жекеше нотариусқа, жеке сот орындаушысын</w:t>
      </w:r>
      <w:r>
        <w:rPr>
          <w:rStyle w:val="s0"/>
        </w:rPr>
        <w:t>а, адвокатқа, кәсіби медиаторға осы Кодекстің</w:t>
      </w:r>
      <w:r>
        <w:rPr>
          <w:rStyle w:val="s0"/>
        </w:rPr>
        <w:t xml:space="preserve"> </w:t>
      </w:r>
      <w:hyperlink r:id="rId1654" w:anchor="sub_id=6020000" w:history="1">
        <w:r>
          <w:rPr>
            <w:rStyle w:val="a3"/>
          </w:rPr>
          <w:t>602-бабында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EB742F">
      <w:pPr>
        <w:ind w:firstLine="400"/>
        <w:jc w:val="both"/>
      </w:pPr>
      <w:r>
        <w:rPr>
          <w:rStyle w:val="s0"/>
        </w:rPr>
        <w:t xml:space="preserve">3) бюджетке төленетін басқа да міндетті төлемдердің төленген сомалары </w:t>
      </w:r>
      <w:r>
        <w:rPr>
          <w:rStyle w:val="s0"/>
        </w:rPr>
        <w:t>осы жекеше нотариусқа, жеке сот орындаушысына, адвокатқа, кәсіби медиаторға осы Кодекстің</w:t>
      </w:r>
      <w:r>
        <w:rPr>
          <w:rStyle w:val="s0"/>
        </w:rPr>
        <w:t xml:space="preserve"> </w:t>
      </w:r>
      <w:hyperlink r:id="rId1655" w:anchor="sub_id=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EB742F">
      <w:pPr>
        <w:ind w:firstLine="400"/>
        <w:jc w:val="both"/>
      </w:pPr>
      <w:r>
        <w:rPr>
          <w:rStyle w:val="s0"/>
        </w:rPr>
        <w:t>4) айыппұлдардың төленген с</w:t>
      </w:r>
      <w:r>
        <w:rPr>
          <w:rStyle w:val="s0"/>
        </w:rPr>
        <w:t>омалары қызметін тоқтататын осы жекеше нотариусқа, жеке сот орындаушысына, адвокатқа, кәсіби медиаторға осы Кодекстің</w:t>
      </w:r>
      <w:r>
        <w:rPr>
          <w:rStyle w:val="s0"/>
        </w:rPr>
        <w:t xml:space="preserve"> </w:t>
      </w:r>
      <w:hyperlink r:id="rId1656" w:anchor="sub_id=6050000" w:history="1">
        <w:r>
          <w:rPr>
            <w:rStyle w:val="a3"/>
          </w:rPr>
          <w:t>605-бабында</w:t>
        </w:r>
      </w:hyperlink>
      <w:r>
        <w:rPr>
          <w:rStyle w:val="s0"/>
        </w:rPr>
        <w:t xml:space="preserve"> </w:t>
      </w:r>
      <w:r>
        <w:rPr>
          <w:rStyle w:val="s0"/>
        </w:rPr>
        <w:t>белгіленген тәртіппен қайтарылуға жатады;</w:t>
      </w:r>
    </w:p>
    <w:p w:rsidR="00000000" w:rsidRDefault="00EB742F">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қызметін тоқтататын осы жекеше нотариусқа, жеке сот орындаушысына, адвокатқа, кәсіби медиаторға Қазақстан Республикасының</w:t>
      </w:r>
      <w:r>
        <w:rPr>
          <w:rStyle w:val="s0"/>
        </w:rPr>
        <w:t xml:space="preserve"> кеден заңнамасында белгіленген тәртіппен қайтарылуға жатады.</w:t>
      </w:r>
    </w:p>
    <w:p w:rsidR="00000000" w:rsidRDefault="00EB742F">
      <w:pPr>
        <w:ind w:firstLine="400"/>
        <w:jc w:val="both"/>
      </w:pPr>
      <w:r>
        <w:rPr>
          <w:rStyle w:val="s0"/>
        </w:rPr>
        <w:t>7. Қызметін тоқтатқан жекеше нотариустың, жеке сот орындаушысының, адвокаттың, кәсіби медиатордың салық міндеттемесі құжаттық тексеру аяқталғаннан кейін және салық берешегі, міндетті зейнетақы ж</w:t>
      </w:r>
      <w:r>
        <w:rPr>
          <w:rStyle w:val="s0"/>
        </w:rPr>
        <w:t>арналары, міндетті кәсіптік зейнетақы жарналары және әлеуметтік аударымдар бойынша берешегі болмаған немесе олар, оның ішінде құжаттық тексеру нәтижелері бойынша қалыптасқан берешегі осы Кодекстің</w:t>
      </w:r>
      <w:r>
        <w:rPr>
          <w:rStyle w:val="s0"/>
        </w:rPr>
        <w:t xml:space="preserve"> </w:t>
      </w:r>
      <w:hyperlink r:id="rId1657" w:anchor="sub_id=6080000" w:history="1">
        <w:r>
          <w:rPr>
            <w:rStyle w:val="a3"/>
          </w:rPr>
          <w:t>608-бабында</w:t>
        </w:r>
      </w:hyperlink>
      <w:r>
        <w:rPr>
          <w:rStyle w:val="s0"/>
        </w:rPr>
        <w:t xml:space="preserve"> </w:t>
      </w:r>
      <w:r>
        <w:rPr>
          <w:rStyle w:val="s0"/>
        </w:rPr>
        <w:t>белгіленген мерзімдерде өтелген кезде орындалды деп есептеледі.</w:t>
      </w:r>
    </w:p>
    <w:p w:rsidR="00000000" w:rsidRDefault="00EB742F">
      <w:pPr>
        <w:ind w:firstLine="400"/>
        <w:jc w:val="both"/>
      </w:pPr>
      <w:r>
        <w:rPr>
          <w:rStyle w:val="s0"/>
        </w:rPr>
        <w:t>8. Осы баптың 7-тармағына сәйкес салық міндеттемесі орындалған күн жекеше нотариусты, жеке сот орындаушысын, адвокатты, кәсіби медиаторды салық органындағ</w:t>
      </w:r>
      <w:r>
        <w:rPr>
          <w:rStyle w:val="s0"/>
        </w:rPr>
        <w:t>ы тіркеу есебінен шығару күні болып табылады.</w:t>
      </w:r>
    </w:p>
    <w:p w:rsidR="00000000" w:rsidRDefault="00EB742F">
      <w:pPr>
        <w:ind w:firstLine="400"/>
        <w:jc w:val="both"/>
      </w:pPr>
      <w:r>
        <w:rPr>
          <w:rStyle w:val="s0"/>
        </w:rPr>
        <w:t>9. Салық органы осы баптың 7-тармағына сәйкес салық міндеттемесі орындалған күннен бастап үш жұмыс күнінен кешіктірмей жекеше нотариус, жеке сот орындаушысы, адвокат, кәсіби медиатор ретінде тіркеу есебінен шығ</w:t>
      </w:r>
      <w:r>
        <w:rPr>
          <w:rStyle w:val="s0"/>
        </w:rPr>
        <w:t>аруды жүзеге асырады және уәкілетті органның интернет-ресурсында жекеше нотариустың, жеке сот орындаушысының, адвокаттың, кәсіби медиатордың тіркеу есебінен шығарылғаны туралы ақпаратты орналастырады.</w:t>
      </w:r>
    </w:p>
    <w:p w:rsidR="00000000" w:rsidRDefault="00EB742F">
      <w:pPr>
        <w:ind w:firstLine="400"/>
        <w:jc w:val="both"/>
      </w:pPr>
      <w:r>
        <w:rPr>
          <w:rStyle w:val="s0"/>
        </w:rPr>
        <w:t>10. Осы Кодекстің</w:t>
      </w:r>
      <w:r>
        <w:rPr>
          <w:rStyle w:val="s0"/>
        </w:rPr>
        <w:t xml:space="preserve"> </w:t>
      </w:r>
      <w:hyperlink r:id="rId1658" w:anchor="sub_id=6080000" w:history="1">
        <w:r>
          <w:rPr>
            <w:rStyle w:val="a3"/>
          </w:rPr>
          <w:t>608-бабында</w:t>
        </w:r>
      </w:hyperlink>
      <w:r>
        <w:rPr>
          <w:rStyle w:val="s0"/>
        </w:rPr>
        <w:t xml:space="preserve"> </w:t>
      </w:r>
      <w:r>
        <w:rPr>
          <w:rStyle w:val="s0"/>
        </w:rPr>
        <w:t xml:space="preserve">белгіленген мерзімдерде төленбеген салық берешегінің, міндетті зейнетақы жарналары, міндетті кәсіптік зейнетақы жарналары, әлеуметтік аударымдар бойынша берешектің болуы жекеше нотариус, жеке сот </w:t>
      </w:r>
      <w:r>
        <w:rPr>
          <w:rStyle w:val="s0"/>
        </w:rPr>
        <w:t>орындаушысы, адвокат, кәсіби медиатор ретінде тіркеу есебінен шығарудан бас тартуға негіз болып табылады.</w:t>
      </w:r>
      <w:r>
        <w:rPr>
          <w:rStyle w:val="s0"/>
        </w:rPr>
        <w:t xml:space="preserve"> </w:t>
      </w:r>
    </w:p>
    <w:p w:rsidR="00000000" w:rsidRDefault="00EB742F">
      <w:pPr>
        <w:ind w:firstLine="400"/>
        <w:jc w:val="both"/>
      </w:pPr>
      <w:r>
        <w:rPr>
          <w:rStyle w:val="s0"/>
        </w:rPr>
        <w:t>Осы тармаққа сәйкес тіркеу есебінен шығарудан бас тартылған жекеше нотариустар, жеке сот орындаушылары, адвокаттар, кәсіби медиаторлар туралы ақпарат</w:t>
      </w:r>
      <w:r>
        <w:rPr>
          <w:rStyle w:val="s0"/>
        </w:rPr>
        <w:t xml:space="preserve"> осы баптың 7-тармағында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EB742F">
      <w:pPr>
        <w:ind w:firstLine="400"/>
        <w:jc w:val="both"/>
      </w:pPr>
      <w:r>
        <w:t> </w:t>
      </w:r>
    </w:p>
    <w:p w:rsidR="00000000" w:rsidRDefault="00EB742F">
      <w:pPr>
        <w:jc w:val="both"/>
      </w:pPr>
      <w:bookmarkStart w:id="24" w:name="SUB430000"/>
      <w:bookmarkEnd w:id="24"/>
      <w:r>
        <w:rPr>
          <w:rStyle w:val="s3"/>
        </w:rPr>
        <w:t>2009.04.07. № 167-ІV ҚР</w:t>
      </w:r>
      <w:r>
        <w:rPr>
          <w:rStyle w:val="s3"/>
        </w:rPr>
        <w:t xml:space="preserve"> </w:t>
      </w:r>
      <w:hyperlink r:id="rId1659" w:anchor="sub_id=43" w:history="1">
        <w:r>
          <w:rPr>
            <w:rStyle w:val="a3"/>
            <w:i/>
            <w:iCs/>
          </w:rPr>
          <w:t>Заң</w:t>
        </w:r>
        <w:r>
          <w:rPr>
            <w:rStyle w:val="a3"/>
            <w:i/>
            <w:iCs/>
          </w:rPr>
          <w:t>ымен</w:t>
        </w:r>
      </w:hyperlink>
      <w:r>
        <w:rPr>
          <w:rStyle w:val="s3"/>
        </w:rPr>
        <w:t xml:space="preserve"> </w:t>
      </w:r>
      <w:r>
        <w:rPr>
          <w:rStyle w:val="s3"/>
        </w:rPr>
        <w:t>(2009 жылғы 1 қаңтардан бастап қолданысқа енгізілді) (бұр.</w:t>
      </w:r>
      <w:hyperlink r:id="rId1660" w:anchor="sub_id=430000" w:history="1">
        <w:r>
          <w:rPr>
            <w:rStyle w:val="a3"/>
            <w:i/>
            <w:iCs/>
          </w:rPr>
          <w:t>ред</w:t>
        </w:r>
      </w:hyperlink>
      <w:r>
        <w:rPr>
          <w:rStyle w:val="s3"/>
        </w:rPr>
        <w:t>.қара); 2009.30.12. № 234-ІV ҚР</w:t>
      </w:r>
      <w:r>
        <w:rPr>
          <w:rStyle w:val="s3"/>
        </w:rPr>
        <w:t xml:space="preserve"> </w:t>
      </w:r>
      <w:hyperlink r:id="rId1661" w:anchor="sub_id=57" w:history="1">
        <w:r>
          <w:rPr>
            <w:rStyle w:val="a3"/>
            <w:i/>
            <w:iCs/>
          </w:rPr>
          <w:t>Заңымен</w:t>
        </w:r>
      </w:hyperlink>
      <w:r>
        <w:rPr>
          <w:rStyle w:val="s3"/>
        </w:rPr>
        <w:t xml:space="preserve"> </w:t>
      </w:r>
      <w:r>
        <w:rPr>
          <w:rStyle w:val="s3"/>
        </w:rPr>
        <w:t>(2010 жылғы 1 қаңтардан қолданысқа енгiзiлдi) (бұр.</w:t>
      </w:r>
      <w:hyperlink r:id="rId1662" w:anchor="sub_id=430000" w:history="1">
        <w:r>
          <w:rPr>
            <w:rStyle w:val="a3"/>
            <w:i/>
            <w:iCs/>
          </w:rPr>
          <w:t>ред</w:t>
        </w:r>
      </w:hyperlink>
      <w:r>
        <w:rPr>
          <w:rStyle w:val="s3"/>
        </w:rPr>
        <w:t>.қара); 2010.30.06. № 297-ІV ҚР</w:t>
      </w:r>
      <w:r>
        <w:rPr>
          <w:rStyle w:val="s3"/>
        </w:rPr>
        <w:t xml:space="preserve"> </w:t>
      </w:r>
      <w:hyperlink r:id="rId1663" w:anchor="sub_id=613" w:history="1">
        <w:r>
          <w:rPr>
            <w:rStyle w:val="a3"/>
            <w:i/>
            <w:iCs/>
          </w:rPr>
          <w:t>Заңымен</w:t>
        </w:r>
      </w:hyperlink>
      <w:r>
        <w:rPr>
          <w:rStyle w:val="s3"/>
        </w:rPr>
        <w:t xml:space="preserve">  </w:t>
      </w:r>
      <w:r>
        <w:rPr>
          <w:rStyle w:val="s3"/>
        </w:rPr>
        <w:t>(2010 жылғы 1 қаңтардан бастап қолданысқа енгізілді); 2011.21.07. № 467-ІV ҚР</w:t>
      </w:r>
      <w:r>
        <w:rPr>
          <w:rStyle w:val="s3"/>
        </w:rPr>
        <w:t xml:space="preserve"> </w:t>
      </w:r>
      <w:hyperlink r:id="rId1664" w:anchor="sub_id=30014" w:history="1">
        <w:r>
          <w:rPr>
            <w:rStyle w:val="a3"/>
            <w:i/>
            <w:iCs/>
          </w:rPr>
          <w:t>Заңымен</w:t>
        </w:r>
      </w:hyperlink>
      <w:r>
        <w:rPr>
          <w:rStyle w:val="s3"/>
        </w:rPr>
        <w:t xml:space="preserve"> </w:t>
      </w:r>
      <w:r>
        <w:rPr>
          <w:rStyle w:val="s3"/>
        </w:rPr>
        <w:t>(2011 жылғы 1 шілдеден бастап қолданысқа енгізілді) (</w:t>
      </w:r>
      <w:hyperlink r:id="rId1665" w:anchor="sub_id=430000" w:history="1">
        <w:r>
          <w:rPr>
            <w:rStyle w:val="a3"/>
            <w:i/>
            <w:iCs/>
          </w:rPr>
          <w:t>бұр.ред.қара</w:t>
        </w:r>
      </w:hyperlink>
      <w:r>
        <w:rPr>
          <w:rStyle w:val="s3"/>
        </w:rPr>
        <w:t>) 43-бап өзгертілді; 2012.26.12. № 61-V ҚР</w:t>
      </w:r>
      <w:r>
        <w:rPr>
          <w:rStyle w:val="s3"/>
        </w:rPr>
        <w:t xml:space="preserve"> </w:t>
      </w:r>
      <w:hyperlink r:id="rId1666" w:anchor="sub_id=43" w:history="1">
        <w:r>
          <w:rPr>
            <w:rStyle w:val="a3"/>
            <w:i/>
            <w:iCs/>
          </w:rPr>
          <w:t>Заңымен</w:t>
        </w:r>
      </w:hyperlink>
      <w:r>
        <w:rPr>
          <w:rStyle w:val="s3"/>
        </w:rPr>
        <w:t xml:space="preserve"> </w:t>
      </w:r>
      <w:r>
        <w:rPr>
          <w:rStyle w:val="s3"/>
        </w:rPr>
        <w:t xml:space="preserve">43-бап жаңа редакцияда (2013 ж. 1 қаңтардан </w:t>
      </w:r>
      <w:r>
        <w:rPr>
          <w:rStyle w:val="s3"/>
        </w:rPr>
        <w:t>бастап қолданысқа енгізілді) (</w:t>
      </w:r>
      <w:hyperlink r:id="rId1667" w:anchor="sub_id=430000" w:history="1">
        <w:r>
          <w:rPr>
            <w:rStyle w:val="a3"/>
            <w:i/>
            <w:iCs/>
          </w:rPr>
          <w:t>бұр.ред.қара</w:t>
        </w:r>
      </w:hyperlink>
      <w:r>
        <w:rPr>
          <w:rStyle w:val="s3"/>
        </w:rPr>
        <w:t xml:space="preserve">) </w:t>
      </w:r>
    </w:p>
    <w:p w:rsidR="00000000" w:rsidRDefault="00EB742F">
      <w:pPr>
        <w:ind w:left="1200" w:hanging="800"/>
        <w:jc w:val="both"/>
      </w:pPr>
      <w:r>
        <w:rPr>
          <w:rStyle w:val="s1"/>
        </w:rPr>
        <w:t>43-бап. Қызметі тоқтатылған кезде дара кәсіпкерлердің жекелеген санаттарының салық міндеттемесін орындау ерекшеліктері</w:t>
      </w:r>
    </w:p>
    <w:p w:rsidR="00000000" w:rsidRDefault="00EB742F">
      <w:pPr>
        <w:jc w:val="both"/>
      </w:pPr>
      <w:r>
        <w:rPr>
          <w:rStyle w:val="s3"/>
        </w:rPr>
        <w:t>2014.28.</w:t>
      </w:r>
      <w:r>
        <w:rPr>
          <w:rStyle w:val="s3"/>
        </w:rPr>
        <w:t>11. № 257-V ҚР</w:t>
      </w:r>
      <w:r>
        <w:rPr>
          <w:rStyle w:val="s3"/>
        </w:rPr>
        <w:t xml:space="preserve"> </w:t>
      </w:r>
      <w:hyperlink r:id="rId1668" w:anchor="sub_id=43" w:history="1">
        <w:r>
          <w:rPr>
            <w:rStyle w:val="a3"/>
            <w:i/>
            <w:iCs/>
          </w:rPr>
          <w:t>Заңымен</w:t>
        </w:r>
      </w:hyperlink>
      <w:r>
        <w:rPr>
          <w:rStyle w:val="s3"/>
        </w:rPr>
        <w:t xml:space="preserve"> </w:t>
      </w:r>
      <w:r>
        <w:rPr>
          <w:rStyle w:val="s3"/>
        </w:rPr>
        <w:t>1-тармақ өзгертілді (2015 ж. 1 қаңтардан бастап қолданысқа енгізілді) (</w:t>
      </w:r>
      <w:hyperlink r:id="rId1669" w:anchor="sub_id=430100" w:history="1">
        <w:r>
          <w:rPr>
            <w:rStyle w:val="a3"/>
            <w:i/>
            <w:iCs/>
          </w:rPr>
          <w:t>бұр.ред.қара</w:t>
        </w:r>
      </w:hyperlink>
      <w:r>
        <w:rPr>
          <w:rStyle w:val="s3"/>
        </w:rPr>
        <w:t xml:space="preserve">) </w:t>
      </w:r>
    </w:p>
    <w:p w:rsidR="00000000" w:rsidRDefault="00EB742F">
      <w:pPr>
        <w:ind w:firstLine="400"/>
        <w:jc w:val="both"/>
      </w:pPr>
      <w:r>
        <w:rPr>
          <w:rStyle w:val="s0"/>
        </w:rPr>
        <w:t>1. Осы бап бір мезгілде мынадай талаптарға сәйкес келетін:</w:t>
      </w:r>
      <w:r>
        <w:rPr>
          <w:rStyle w:val="s0"/>
        </w:rPr>
        <w:t xml:space="preserve"> </w:t>
      </w:r>
    </w:p>
    <w:p w:rsidR="00000000" w:rsidRDefault="00EB742F">
      <w:pPr>
        <w:ind w:firstLine="400"/>
        <w:jc w:val="both"/>
      </w:pPr>
      <w:r>
        <w:rPr>
          <w:rStyle w:val="s0"/>
        </w:rPr>
        <w:t>1) қосылған құн салығын төлеуші болып табылмайтын;</w:t>
      </w:r>
    </w:p>
    <w:p w:rsidR="00000000" w:rsidRDefault="00EB742F">
      <w:pPr>
        <w:ind w:firstLine="400"/>
        <w:jc w:val="both"/>
      </w:pPr>
      <w:r>
        <w:rPr>
          <w:rStyle w:val="s0"/>
        </w:rPr>
        <w:t>2) 2014.28.11. № 257-V ҚР</w:t>
      </w:r>
      <w:r>
        <w:rPr>
          <w:rStyle w:val="s0"/>
        </w:rPr>
        <w:t xml:space="preserve"> </w:t>
      </w:r>
      <w:hyperlink r:id="rId1670"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671" w:anchor="sub_id=430100" w:history="1">
        <w:r>
          <w:rPr>
            <w:rStyle w:val="a3"/>
            <w:i/>
            <w:iCs/>
          </w:rPr>
          <w:t>бұр.ред.қара</w:t>
        </w:r>
      </w:hyperlink>
      <w:r>
        <w:rPr>
          <w:rStyle w:val="s3"/>
        </w:rPr>
        <w:t xml:space="preserve">) </w:t>
      </w:r>
    </w:p>
    <w:p w:rsidR="00000000" w:rsidRDefault="00EB742F">
      <w:pPr>
        <w:ind w:firstLine="400"/>
        <w:jc w:val="both"/>
      </w:pPr>
      <w:r>
        <w:rPr>
          <w:rStyle w:val="s0"/>
        </w:rPr>
        <w:t>3) тәуекелдерді бағалау жүйесі іс-шараларының нәтижелері негізінде салықтық тексерулер жоспарына енгізілме</w:t>
      </w:r>
      <w:r>
        <w:rPr>
          <w:rStyle w:val="s0"/>
        </w:rPr>
        <w:t>ген, қызметі тоқтатылатын дара кәсіпкердің салық міндеттемесін орындаудың ерекшелігін айқындайды.</w:t>
      </w:r>
      <w:r>
        <w:rPr>
          <w:rStyle w:val="s0"/>
        </w:rPr>
        <w:t xml:space="preserve"> </w:t>
      </w:r>
    </w:p>
    <w:p w:rsidR="00000000" w:rsidRDefault="00EB742F">
      <w:pPr>
        <w:ind w:firstLine="400"/>
        <w:jc w:val="both"/>
      </w:pPr>
      <w:r>
        <w:rPr>
          <w:rStyle w:val="s0"/>
        </w:rPr>
        <w:t>Осы бап осы Кодекстің</w:t>
      </w:r>
      <w:r>
        <w:rPr>
          <w:rStyle w:val="s0"/>
        </w:rPr>
        <w:t xml:space="preserve"> </w:t>
      </w:r>
      <w:hyperlink r:id="rId1672" w:anchor="sub_id=460200" w:history="1">
        <w:r>
          <w:rPr>
            <w:rStyle w:val="a3"/>
          </w:rPr>
          <w:t>46-бабының 2-тармағында</w:t>
        </w:r>
      </w:hyperlink>
      <w:r>
        <w:rPr>
          <w:rStyle w:val="s0"/>
        </w:rPr>
        <w:t xml:space="preserve"> </w:t>
      </w:r>
      <w:r>
        <w:rPr>
          <w:rStyle w:val="s0"/>
        </w:rPr>
        <w:t>белгіленген талап қоюдың ес</w:t>
      </w:r>
      <w:r>
        <w:rPr>
          <w:rStyle w:val="s0"/>
        </w:rPr>
        <w:t>кіру мерзімі ішінде осы тармақта айқындалған шарттарға сәйкес келетін дара кәсіпкерлерге қатысты қолданылады. Осы тармақтың ережелері дара кәсіпкерлер ретінде мемлекеттік тіркелген күннен басталған кезеңі осы Кодекстің</w:t>
      </w:r>
      <w:r>
        <w:rPr>
          <w:rStyle w:val="s0"/>
        </w:rPr>
        <w:t xml:space="preserve"> </w:t>
      </w:r>
      <w:hyperlink r:id="rId1673" w:anchor="sub_id=460200" w:history="1">
        <w:r>
          <w:rPr>
            <w:rStyle w:val="a3"/>
          </w:rPr>
          <w:t>46-бабының 2-тарма</w:t>
        </w:r>
      </w:hyperlink>
      <w:r>
        <w:rPr>
          <w:rStyle w:val="s0"/>
        </w:rPr>
        <w:t>ғында</w:t>
      </w:r>
      <w:r>
        <w:rPr>
          <w:rStyle w:val="s0"/>
        </w:rPr>
        <w:t xml:space="preserve"> белгіленген талап қоюдың ескіру мерзімінен аз дара кәсіпкерлерге де қатысты қолданылады.</w:t>
      </w:r>
    </w:p>
    <w:p w:rsidR="00000000" w:rsidRDefault="00EB742F">
      <w:pPr>
        <w:ind w:firstLine="400"/>
        <w:jc w:val="both"/>
      </w:pPr>
      <w:r>
        <w:rPr>
          <w:rStyle w:val="s0"/>
        </w:rPr>
        <w:t>2. Дара кәсіпкер қызметін тоқтату туралы шешім қабылдаған жағдайда орналасқан жері бойынша салық</w:t>
      </w:r>
      <w:r>
        <w:rPr>
          <w:rStyle w:val="s0"/>
        </w:rPr>
        <w:t xml:space="preserve"> органына бір мезгілде:</w:t>
      </w:r>
    </w:p>
    <w:p w:rsidR="00000000" w:rsidRDefault="00EB742F">
      <w:pPr>
        <w:ind w:firstLine="400"/>
        <w:jc w:val="both"/>
      </w:pPr>
      <w:r>
        <w:rPr>
          <w:rStyle w:val="s0"/>
        </w:rPr>
        <w:t>1) қызметті тоқтату туралы салықтық</w:t>
      </w:r>
      <w:r>
        <w:rPr>
          <w:rStyle w:val="s0"/>
        </w:rPr>
        <w:t xml:space="preserve"> </w:t>
      </w:r>
      <w:r>
        <w:t>өтінішті</w:t>
      </w:r>
      <w:r>
        <w:rPr>
          <w:rStyle w:val="s0"/>
        </w:rPr>
        <w:t>;</w:t>
      </w:r>
    </w:p>
    <w:p w:rsidR="00000000" w:rsidRDefault="00EB742F">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EB742F">
      <w:pPr>
        <w:ind w:firstLine="400"/>
        <w:jc w:val="both"/>
      </w:pPr>
      <w:r>
        <w:rPr>
          <w:rStyle w:val="s0"/>
        </w:rPr>
        <w:t>3) таратудың салық есептілігін;</w:t>
      </w:r>
    </w:p>
    <w:p w:rsidR="00000000" w:rsidRDefault="00EB742F">
      <w:pPr>
        <w:ind w:firstLine="400"/>
        <w:jc w:val="both"/>
      </w:pPr>
      <w:r>
        <w:rPr>
          <w:rStyle w:val="s0"/>
        </w:rPr>
        <w:t>4) 2014.28.11. № 257-V ҚР</w:t>
      </w:r>
      <w:r>
        <w:rPr>
          <w:rStyle w:val="s0"/>
        </w:rPr>
        <w:t xml:space="preserve"> </w:t>
      </w:r>
      <w:hyperlink r:id="rId1674"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675" w:anchor="sub_id=420300" w:history="1">
        <w:r>
          <w:rPr>
            <w:rStyle w:val="a3"/>
            <w:i/>
            <w:iCs/>
          </w:rPr>
          <w:t>бұр.ред.қара</w:t>
        </w:r>
      </w:hyperlink>
      <w:r>
        <w:rPr>
          <w:rStyle w:val="s3"/>
        </w:rPr>
        <w:t xml:space="preserve">) </w:t>
      </w:r>
    </w:p>
    <w:p w:rsidR="00000000" w:rsidRDefault="00EB742F">
      <w:pPr>
        <w:ind w:firstLine="400"/>
        <w:jc w:val="both"/>
      </w:pPr>
      <w:r>
        <w:rPr>
          <w:rStyle w:val="s0"/>
        </w:rPr>
        <w:t>5) 2014.</w:t>
      </w:r>
      <w:r>
        <w:rPr>
          <w:rStyle w:val="s0"/>
        </w:rPr>
        <w:t>28.11. № 257-V ҚР</w:t>
      </w:r>
      <w:r>
        <w:rPr>
          <w:rStyle w:val="s0"/>
        </w:rPr>
        <w:t xml:space="preserve"> </w:t>
      </w:r>
      <w:hyperlink r:id="rId1676"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677" w:anchor="sub_id=420300" w:history="1">
        <w:r>
          <w:rPr>
            <w:rStyle w:val="a3"/>
            <w:i/>
            <w:iCs/>
          </w:rPr>
          <w:t>бұ</w:t>
        </w:r>
        <w:r>
          <w:rPr>
            <w:rStyle w:val="a3"/>
            <w:i/>
            <w:iCs/>
          </w:rPr>
          <w:t>р.ред.қара</w:t>
        </w:r>
      </w:hyperlink>
      <w:r>
        <w:rPr>
          <w:rStyle w:val="s3"/>
        </w:rPr>
        <w:t xml:space="preserve">) </w:t>
      </w:r>
    </w:p>
    <w:p w:rsidR="00000000" w:rsidRDefault="00EB742F">
      <w:pPr>
        <w:ind w:firstLine="400"/>
        <w:jc w:val="both"/>
      </w:pPr>
      <w:r>
        <w:rPr>
          <w:rStyle w:val="s0"/>
        </w:rPr>
        <w:t>6) осы Кодекстің</w:t>
      </w:r>
      <w:r>
        <w:rPr>
          <w:rStyle w:val="s0"/>
        </w:rPr>
        <w:t xml:space="preserve"> </w:t>
      </w:r>
      <w:hyperlink r:id="rId1678" w:anchor="sub_id=6480000" w:history="1">
        <w:r>
          <w:rPr>
            <w:rStyle w:val="a3"/>
          </w:rPr>
          <w:t>648-бабында</w:t>
        </w:r>
      </w:hyperlink>
      <w:r>
        <w:rPr>
          <w:rStyle w:val="s0"/>
        </w:rPr>
        <w:t xml:space="preserve"> </w:t>
      </w:r>
      <w:r>
        <w:rPr>
          <w:rStyle w:val="s0"/>
        </w:rPr>
        <w:t>белгіленген тәртіппен бақылау-кассалық машинаны есептен шығару туралы салықтық өтінішті табыс етеді.</w:t>
      </w:r>
    </w:p>
    <w:p w:rsidR="00000000" w:rsidRDefault="00EB742F">
      <w:pPr>
        <w:ind w:firstLine="400"/>
        <w:jc w:val="both"/>
      </w:pPr>
      <w:r>
        <w:rPr>
          <w:rStyle w:val="s0"/>
        </w:rPr>
        <w:t>Қызметі</w:t>
      </w:r>
      <w:r>
        <w:rPr>
          <w:rStyle w:val="s0"/>
        </w:rPr>
        <w:t xml:space="preserve"> тоқтатылатын дара к</w:t>
      </w:r>
      <w:r>
        <w:rPr>
          <w:rStyle w:val="s0"/>
        </w:rPr>
        <w:t>әсіпкер</w:t>
      </w:r>
      <w:r>
        <w:rPr>
          <w:rStyle w:val="s0"/>
        </w:rPr>
        <w:t xml:space="preserve"> бақылау-кассалық машинаны салық органында есепке қойған жағдайда осы тармақтың 6) тармақшасында көрсетілген құжатты табыс етеді.</w:t>
      </w:r>
      <w:r>
        <w:rPr>
          <w:rStyle w:val="s0"/>
        </w:rPr>
        <w:t xml:space="preserve"> </w:t>
      </w:r>
    </w:p>
    <w:p w:rsidR="00000000" w:rsidRDefault="00EB742F">
      <w:pPr>
        <w:ind w:firstLine="400"/>
        <w:jc w:val="both"/>
      </w:pPr>
      <w:r>
        <w:rPr>
          <w:rStyle w:val="s0"/>
        </w:rPr>
        <w:t>3. Таратудың салық есептілігі қызметі тоқтылататын дара кәсіпкер салық төлеуші (салық агенті) болып табылатын салықтар</w:t>
      </w:r>
      <w:r>
        <w:rPr>
          <w:rStyle w:val="s0"/>
        </w:rPr>
        <w:t>дың, бюджетке төленетін басқа міндетті төлемдердің түрлері, міндетті зейнетақы жарналарын, міндетті кәсіптік зейнетақы жарналарын және әлеуметтік аударымдар бойынша, қызметті тоқтату туралы салықтық өтініш табыс етілген салық кезеңінің басынан бастап осынд</w:t>
      </w:r>
      <w:r>
        <w:rPr>
          <w:rStyle w:val="s0"/>
        </w:rPr>
        <w:t>ай өтініш табыс етілген күнге дейінгі кезең үшін жасалады.</w:t>
      </w:r>
    </w:p>
    <w:p w:rsidR="00000000" w:rsidRDefault="00EB742F">
      <w:pPr>
        <w:ind w:firstLine="400"/>
        <w:jc w:val="both"/>
      </w:pPr>
      <w:r>
        <w:rPr>
          <w:rStyle w:val="s0"/>
        </w:rPr>
        <w:t>Егер кезекті салық есептілігін табыс ету мерзімі таратудың салық есептілігі табыс етілгеннен кейін басталса, осындай кезекті салық есептілігін табыс ету таратудың салық есептілігі табыс етілген күн</w:t>
      </w:r>
      <w:r>
        <w:rPr>
          <w:rStyle w:val="s0"/>
        </w:rPr>
        <w:t>нен кешіктірілмей жүргізіледі.</w:t>
      </w:r>
      <w:r>
        <w:rPr>
          <w:rStyle w:val="s0"/>
        </w:rPr>
        <w:t xml:space="preserve"> </w:t>
      </w:r>
    </w:p>
    <w:p w:rsidR="00000000" w:rsidRDefault="00EB742F">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салықты, бюджетке төленетін басқа да мі</w:t>
      </w:r>
      <w:r>
        <w:rPr>
          <w:rStyle w:val="s0"/>
        </w:rPr>
        <w:t>ндетті төлемдерді, әлеуметтік аударымдарды төлеуді, міндетті зейнетақы жарналарын, міндетті кәсіптік зейнетақы жарналарын аударуды жүргізеді.</w:t>
      </w:r>
      <w:r>
        <w:rPr>
          <w:rStyle w:val="s0"/>
        </w:rPr>
        <w:t xml:space="preserve"> </w:t>
      </w:r>
    </w:p>
    <w:p w:rsidR="00000000" w:rsidRDefault="00EB742F">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w:t>
      </w:r>
      <w:r>
        <w:rPr>
          <w:rStyle w:val="s0"/>
        </w:rPr>
        <w:t>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w:t>
      </w:r>
      <w:r>
        <w:rPr>
          <w:rStyle w:val="s0"/>
        </w:rPr>
        <w:t xml:space="preserve"> таратудың салық есептілігі табыс етілген күннен бастап күнтізбелік он күннен кешіктірілмей жүргізіледі.</w:t>
      </w:r>
      <w:r>
        <w:rPr>
          <w:rStyle w:val="s0"/>
        </w:rPr>
        <w:t xml:space="preserve"> </w:t>
      </w:r>
    </w:p>
    <w:p w:rsidR="00000000" w:rsidRDefault="00EB742F">
      <w:pPr>
        <w:ind w:firstLine="400"/>
        <w:jc w:val="both"/>
      </w:pPr>
      <w:r>
        <w:rPr>
          <w:rStyle w:val="s0"/>
        </w:rPr>
        <w:t>5. Салық органы дара кәсіпкердің қызметін тоқтату туралы салықтық өтінішін алған күннен бастап үш жұмыс күні ішінде:</w:t>
      </w:r>
    </w:p>
    <w:p w:rsidR="00000000" w:rsidRDefault="00EB742F">
      <w:pPr>
        <w:ind w:firstLine="400"/>
        <w:jc w:val="both"/>
      </w:pPr>
      <w:r>
        <w:rPr>
          <w:rStyle w:val="s0"/>
        </w:rPr>
        <w:t>1) мемлекеттік уәкілетті органдар</w:t>
      </w:r>
      <w:r>
        <w:rPr>
          <w:rStyle w:val="s0"/>
        </w:rPr>
        <w:t>ға</w:t>
      </w:r>
      <w:r>
        <w:rPr>
          <w:rStyle w:val="s0"/>
        </w:rPr>
        <w:t xml:space="preserve">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туралы салықтық өтініш алынған күнгі жағдай бойынша оның мүлкі туралы мәліметтерді табыс ету </w:t>
      </w:r>
      <w:r>
        <w:rPr>
          <w:rStyle w:val="s0"/>
        </w:rPr>
        <w:t>туралы;</w:t>
      </w:r>
    </w:p>
    <w:p w:rsidR="00000000" w:rsidRDefault="00EB742F">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сондай-ақ кеден төлемдері және салықтар бойынша салық органының талаптарын алған күннен бұрын</w:t>
      </w:r>
      <w:r>
        <w:rPr>
          <w:rStyle w:val="s0"/>
        </w:rPr>
        <w:t>ғы</w:t>
      </w:r>
      <w:r>
        <w:rPr>
          <w:rStyle w:val="s0"/>
        </w:rPr>
        <w:t xml:space="preserve"> емес күнге берешегінің жоқ екендігін растау туралы;</w:t>
      </w:r>
      <w:r>
        <w:rPr>
          <w:rStyle w:val="s0"/>
        </w:rPr>
        <w:t xml:space="preserve"> </w:t>
      </w:r>
    </w:p>
    <w:p w:rsidR="00000000" w:rsidRDefault="00EB742F">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дара кәсіпкердің қызметін тоқтату туралы салықтық өтініші алынған күнгі банктік шотт</w:t>
      </w:r>
      <w:r>
        <w:rPr>
          <w:rStyle w:val="s0"/>
        </w:rPr>
        <w:t>арындағы ақшаның қалдығы және қозғалысы туралы мәліметтерді табыс ету туралы сауал жіберуге міндетті.</w:t>
      </w:r>
      <w:r>
        <w:rPr>
          <w:rStyle w:val="s0"/>
        </w:rPr>
        <w:t xml:space="preserve"> </w:t>
      </w:r>
    </w:p>
    <w:p w:rsidR="00000000" w:rsidRDefault="00EB742F">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w:t>
      </w:r>
      <w:r>
        <w:rPr>
          <w:rStyle w:val="s0"/>
        </w:rPr>
        <w:t>ті тоқтату туралы салықтық өтінішті алған күніне дейін қызметі тоқтатылатын дара кәсіпкерге салықтық тексеру жүргізілмеген кезең үшін осы Кодекстің</w:t>
      </w:r>
      <w:r>
        <w:rPr>
          <w:rStyle w:val="s0"/>
        </w:rPr>
        <w:t xml:space="preserve"> </w:t>
      </w:r>
      <w:hyperlink r:id="rId1679" w:anchor="sub_id=460000" w:history="1">
        <w:r>
          <w:rPr>
            <w:rStyle w:val="a3"/>
          </w:rPr>
          <w:t>46-бабында</w:t>
        </w:r>
      </w:hyperlink>
      <w:r>
        <w:rPr>
          <w:rStyle w:val="s0"/>
        </w:rPr>
        <w:t xml:space="preserve"> </w:t>
      </w:r>
      <w:r>
        <w:rPr>
          <w:rStyle w:val="s0"/>
        </w:rPr>
        <w:t>белгіленген т</w:t>
      </w:r>
      <w:r>
        <w:rPr>
          <w:rStyle w:val="s0"/>
        </w:rPr>
        <w:t>алап қою мерзімі шегінде табыс етіледі.</w:t>
      </w:r>
      <w:r>
        <w:rPr>
          <w:rStyle w:val="s0"/>
        </w:rPr>
        <w:t xml:space="preserve"> </w:t>
      </w:r>
    </w:p>
    <w:p w:rsidR="00000000" w:rsidRDefault="00EB742F">
      <w:pPr>
        <w:ind w:firstLine="400"/>
        <w:jc w:val="both"/>
      </w:pPr>
      <w:r>
        <w:rPr>
          <w:rStyle w:val="s0"/>
        </w:rPr>
        <w:t>6. Салық органының осы баптың 5-тармағында көрсетілген сауалдары бойынша мәліметтер, егер осы Кодекстің</w:t>
      </w:r>
      <w:r>
        <w:rPr>
          <w:rStyle w:val="s0"/>
        </w:rPr>
        <w:t xml:space="preserve"> </w:t>
      </w:r>
      <w:hyperlink r:id="rId1680" w:anchor="sub_id=5810000" w:history="1">
        <w:r>
          <w:rPr>
            <w:rStyle w:val="a3"/>
          </w:rPr>
          <w:t>581-бабының</w:t>
        </w:r>
      </w:hyperlink>
      <w:r>
        <w:rPr>
          <w:rStyle w:val="s0"/>
        </w:rPr>
        <w:t xml:space="preserve"> </w:t>
      </w:r>
      <w:r>
        <w:rPr>
          <w:rStyle w:val="s0"/>
        </w:rPr>
        <w:t>12) тармақшасы</w:t>
      </w:r>
      <w:r>
        <w:rPr>
          <w:rStyle w:val="s0"/>
        </w:rPr>
        <w:t>нда өзгеше көзделмесе, оларды алған күннен бастап жиырма жұмыс күнінен кешіктірілмей табыс етілуге тиіс.</w:t>
      </w:r>
    </w:p>
    <w:p w:rsidR="00000000" w:rsidRDefault="00EB742F">
      <w:pPr>
        <w:ind w:firstLine="400"/>
        <w:jc w:val="both"/>
      </w:pPr>
      <w:bookmarkStart w:id="25" w:name="SUB430700"/>
      <w:bookmarkEnd w:id="25"/>
      <w:r>
        <w:rPr>
          <w:rStyle w:val="s0"/>
        </w:rPr>
        <w:t>7. Салық органы барлық мәліметтерді алған күннен бастап он жұмыс күні ішінде камералдық бақылауды жүзеге асыруға және осы Кодексте белгіленген тәртіппе</w:t>
      </w:r>
      <w:r>
        <w:rPr>
          <w:rStyle w:val="s0"/>
        </w:rPr>
        <w:t>н қорытынды жасауға міндетті.</w:t>
      </w:r>
    </w:p>
    <w:p w:rsidR="00000000" w:rsidRDefault="00EB742F">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w:t>
      </w:r>
      <w:r>
        <w:rPr>
          <w:rStyle w:val="s0"/>
        </w:rPr>
        <w:t>жай-күйі көрсетіледі.</w:t>
      </w:r>
    </w:p>
    <w:p w:rsidR="00000000" w:rsidRDefault="00EB742F">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дара кәсіпкерге тапсырылады немесе оған почта арқыл</w:t>
      </w:r>
      <w:r>
        <w:rPr>
          <w:rStyle w:val="s0"/>
        </w:rPr>
        <w:t>ы хабарламасы бар тапсырыс хатпен жіберіледі.</w:t>
      </w:r>
    </w:p>
    <w:p w:rsidR="00000000" w:rsidRDefault="00EB742F">
      <w:pPr>
        <w:ind w:firstLine="400"/>
        <w:jc w:val="both"/>
      </w:pPr>
      <w:r>
        <w:rPr>
          <w:rStyle w:val="s0"/>
        </w:rPr>
        <w:t>Салық органы дара кәсіпкерге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салықтық тексе</w:t>
      </w:r>
      <w:r>
        <w:rPr>
          <w:rStyle w:val="s0"/>
        </w:rPr>
        <w:t>ріп-қарау жүргізілген күн осындай қорытындыны тапсырған күн болып табылады.</w:t>
      </w:r>
      <w:r>
        <w:rPr>
          <w:rStyle w:val="s0"/>
        </w:rPr>
        <w:t xml:space="preserve"> </w:t>
      </w:r>
    </w:p>
    <w:p w:rsidR="00000000" w:rsidRDefault="00EB742F">
      <w:pPr>
        <w:ind w:firstLine="400"/>
        <w:jc w:val="both"/>
      </w:pPr>
      <w:bookmarkStart w:id="26" w:name="SUB430800"/>
      <w:bookmarkEnd w:id="26"/>
      <w:r>
        <w:rPr>
          <w:rStyle w:val="s0"/>
        </w:rPr>
        <w:t>8. Камералдық бақылау нәтижелері бойынша бұзушылықтар анықталған жағдайда дара кәсіпкерге қорытынды алынған күннен бастап бес жұмыс күнінен кешіктірмей осы Кодекстің</w:t>
      </w:r>
      <w:r>
        <w:rPr>
          <w:rStyle w:val="s0"/>
        </w:rPr>
        <w:t xml:space="preserve"> </w:t>
      </w:r>
      <w:hyperlink r:id="rId1681" w:anchor="sub_id=6070000" w:history="1">
        <w:r>
          <w:rPr>
            <w:rStyle w:val="a3"/>
          </w:rPr>
          <w:t>84-тарауында</w:t>
        </w:r>
      </w:hyperlink>
      <w:r>
        <w:rPr>
          <w:rStyle w:val="s0"/>
        </w:rPr>
        <w:t xml:space="preserve"> </w:t>
      </w:r>
      <w:r>
        <w:rPr>
          <w:rStyle w:val="s0"/>
        </w:rPr>
        <w:t>белгіленген тәртіппен камералдық бақылау нәтижелері бойынша анықталған бұзушылықтарды жою туралы хабарлама тапсырылады.</w:t>
      </w:r>
    </w:p>
    <w:p w:rsidR="00000000" w:rsidRDefault="00EB742F">
      <w:pPr>
        <w:ind w:firstLine="400"/>
        <w:jc w:val="both"/>
      </w:pPr>
      <w:r>
        <w:rPr>
          <w:rStyle w:val="s0"/>
        </w:rPr>
        <w:t>Дара кәсіпкер камералдық бақылау нәтижелері бойынша</w:t>
      </w:r>
      <w:r>
        <w:rPr>
          <w:rStyle w:val="s0"/>
        </w:rPr>
        <w:t xml:space="preserve"> анықталған бұзушылықтарды жою туралы хабарламаны орындауды осы Кодекстің</w:t>
      </w:r>
      <w:r>
        <w:rPr>
          <w:rStyle w:val="s0"/>
        </w:rPr>
        <w:t xml:space="preserve"> </w:t>
      </w:r>
      <w:hyperlink r:id="rId1682" w:anchor="sub_id=5870000" w:history="1">
        <w:r>
          <w:rPr>
            <w:rStyle w:val="a3"/>
          </w:rPr>
          <w:t>587-бабында</w:t>
        </w:r>
      </w:hyperlink>
      <w:r>
        <w:rPr>
          <w:rStyle w:val="s0"/>
        </w:rPr>
        <w:t xml:space="preserve"> </w:t>
      </w:r>
      <w:r>
        <w:rPr>
          <w:rStyle w:val="s0"/>
        </w:rPr>
        <w:t>белгіленген тәртіппен жүзеге асырады.</w:t>
      </w:r>
    </w:p>
    <w:p w:rsidR="00000000" w:rsidRDefault="00EB742F">
      <w:pPr>
        <w:ind w:firstLine="400"/>
        <w:jc w:val="both"/>
      </w:pPr>
      <w:r>
        <w:rPr>
          <w:rStyle w:val="s0"/>
        </w:rPr>
        <w:t>Хабарлама орындалмаған және (немесе) салық орга</w:t>
      </w:r>
      <w:r>
        <w:rPr>
          <w:rStyle w:val="s0"/>
        </w:rPr>
        <w:t xml:space="preserve">ндары қызметі тоқтатылатын дара кәсіпкерге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бұзушылықтар </w:t>
      </w:r>
      <w:r>
        <w:rPr>
          <w:rStyle w:val="s0"/>
        </w:rPr>
        <w:t>бойынша келіспеу туралы түсіндірме алу мерзімі өткеннен кейін он жұмыс күнінен кешіктірілмей басталуға тиіс.</w:t>
      </w:r>
    </w:p>
    <w:p w:rsidR="00000000" w:rsidRDefault="00EB742F">
      <w:pPr>
        <w:ind w:firstLine="400"/>
        <w:jc w:val="both"/>
      </w:pPr>
      <w:r>
        <w:rPr>
          <w:rStyle w:val="s0"/>
        </w:rPr>
        <w:t>9. Қызметі тоқтатылатын дара кәсіпкердің салық берешегі көрсетілген дара кәсіпкердің ақшасы есебінен, оның ішінде мүлкін өткізуден алынған ақша есе</w:t>
      </w:r>
      <w:r>
        <w:rPr>
          <w:rStyle w:val="s0"/>
        </w:rPr>
        <w:t>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EB742F">
      <w:pPr>
        <w:ind w:firstLine="400"/>
        <w:jc w:val="both"/>
      </w:pPr>
      <w:bookmarkStart w:id="27" w:name="SUB431000"/>
      <w:bookmarkEnd w:id="27"/>
      <w:r>
        <w:rPr>
          <w:rStyle w:val="s0"/>
        </w:rPr>
        <w:t>10. Егер қызметі тоқтатылатын дара кәсіпкерде салықтардың, бюджетке төленетін төлемақылар мен өсімпұлдардың артық төленген сомасы бар болса, көрсетілген сома</w:t>
      </w:r>
      <w:r>
        <w:rPr>
          <w:rStyle w:val="s0"/>
        </w:rPr>
        <w:t xml:space="preserve"> осы Кодекстің</w:t>
      </w:r>
      <w:r>
        <w:rPr>
          <w:rStyle w:val="s0"/>
        </w:rPr>
        <w:t xml:space="preserve"> </w:t>
      </w:r>
      <w:hyperlink r:id="rId1683" w:anchor="sub_id=5990000" w:history="1">
        <w:r>
          <w:rPr>
            <w:rStyle w:val="a3"/>
          </w:rPr>
          <w:t>599-бабында</w:t>
        </w:r>
      </w:hyperlink>
      <w:r>
        <w:rPr>
          <w:rStyle w:val="s0"/>
        </w:rPr>
        <w:t xml:space="preserve"> </w:t>
      </w:r>
      <w:r>
        <w:rPr>
          <w:rStyle w:val="s0"/>
        </w:rPr>
        <w:t>белгіленген тәртіппен осы дара кәсіпкердің салық берешегін өтеу шотына есепке жатқызылуға жатады.</w:t>
      </w:r>
      <w:r>
        <w:rPr>
          <w:rStyle w:val="s0"/>
        </w:rPr>
        <w:t xml:space="preserve"> </w:t>
      </w:r>
    </w:p>
    <w:p w:rsidR="00000000" w:rsidRDefault="00EB742F">
      <w:pPr>
        <w:ind w:firstLine="400"/>
        <w:jc w:val="both"/>
      </w:pPr>
      <w:r>
        <w:rPr>
          <w:rStyle w:val="s0"/>
        </w:rPr>
        <w:t>Егер қызметі тоқтатылатын дара кәсіпкерде сал</w:t>
      </w:r>
      <w:r>
        <w:rPr>
          <w:rStyle w:val="s0"/>
        </w:rPr>
        <w:t>ықтардың, бюджетке төленетін төлемақылар мен өсімпұлдардың қате төленген сомасы бар болса, көрсетілген сома осы Кодекстің</w:t>
      </w:r>
      <w:r>
        <w:rPr>
          <w:rStyle w:val="s0"/>
        </w:rPr>
        <w:t xml:space="preserve"> </w:t>
      </w:r>
      <w:hyperlink r:id="rId1684" w:anchor="sub_id=6010000" w:history="1">
        <w:r>
          <w:rPr>
            <w:rStyle w:val="a3"/>
          </w:rPr>
          <w:t>601-бабында</w:t>
        </w:r>
      </w:hyperlink>
      <w:r>
        <w:rPr>
          <w:rStyle w:val="s0"/>
        </w:rPr>
        <w:t xml:space="preserve"> </w:t>
      </w:r>
      <w:r>
        <w:rPr>
          <w:rStyle w:val="s0"/>
        </w:rPr>
        <w:t>белгіленген тәртіппен есепке жатқызыл</w:t>
      </w:r>
      <w:r>
        <w:rPr>
          <w:rStyle w:val="s0"/>
        </w:rPr>
        <w:t>уға жатады.</w:t>
      </w:r>
    </w:p>
    <w:p w:rsidR="00000000" w:rsidRDefault="00EB742F">
      <w:pPr>
        <w:ind w:firstLine="400"/>
        <w:jc w:val="both"/>
      </w:pPr>
      <w:r>
        <w:rPr>
          <w:rStyle w:val="s0"/>
        </w:rPr>
        <w:t>11. Қызметі тоқтатылатын дара кәсіпкерде салық берешегі болмаған жағдайда:</w:t>
      </w:r>
      <w:r>
        <w:rPr>
          <w:rStyle w:val="s0"/>
        </w:rPr>
        <w:t xml:space="preserve"> </w:t>
      </w:r>
    </w:p>
    <w:p w:rsidR="00000000" w:rsidRDefault="00EB742F">
      <w:pPr>
        <w:ind w:firstLine="400"/>
        <w:jc w:val="both"/>
      </w:pPr>
      <w:r>
        <w:rPr>
          <w:rStyle w:val="s0"/>
        </w:rPr>
        <w:t>1) салықтардың және бюджетке төленетін басқа да міндетті төлемдердің қате төленген сомасы осы Кодекстің</w:t>
      </w:r>
      <w:r>
        <w:rPr>
          <w:rStyle w:val="s0"/>
        </w:rPr>
        <w:t xml:space="preserve"> </w:t>
      </w:r>
      <w:hyperlink r:id="rId1685" w:anchor="sub_id=6010000" w:history="1">
        <w:r>
          <w:rPr>
            <w:rStyle w:val="a3"/>
          </w:rPr>
          <w:t>601-бабында</w:t>
        </w:r>
      </w:hyperlink>
      <w:r>
        <w:rPr>
          <w:rStyle w:val="s0"/>
        </w:rPr>
        <w:t xml:space="preserve"> </w:t>
      </w:r>
      <w:r>
        <w:rPr>
          <w:rStyle w:val="s0"/>
        </w:rPr>
        <w:t>белгіленген тәртіппен осы салық төлеушіге қайтарылуға жатады;</w:t>
      </w:r>
    </w:p>
    <w:p w:rsidR="00000000" w:rsidRDefault="00EB742F">
      <w:pPr>
        <w:ind w:firstLine="400"/>
        <w:jc w:val="both"/>
      </w:pPr>
      <w:r>
        <w:rPr>
          <w:rStyle w:val="s0"/>
        </w:rPr>
        <w:t>2) салықтардың, бюджетке төленетін төлемақылардың, алымдар мен өсімпұлдардың артық төленген сомасы осы Кодекстің</w:t>
      </w:r>
      <w:r>
        <w:rPr>
          <w:rStyle w:val="s0"/>
        </w:rPr>
        <w:t xml:space="preserve"> </w:t>
      </w:r>
      <w:hyperlink r:id="rId1686" w:anchor="sub_id=6020000" w:history="1">
        <w:r>
          <w:rPr>
            <w:rStyle w:val="a3"/>
          </w:rPr>
          <w:t>602-бабында</w:t>
        </w:r>
      </w:hyperlink>
      <w:r>
        <w:rPr>
          <w:rStyle w:val="s0"/>
        </w:rPr>
        <w:t xml:space="preserve"> </w:t>
      </w:r>
      <w:r>
        <w:rPr>
          <w:rStyle w:val="s0"/>
        </w:rPr>
        <w:t>белгіленген тәртіппен осы салық төлеушіге қайтарылуға жатады;</w:t>
      </w:r>
      <w:r>
        <w:rPr>
          <w:rStyle w:val="s0"/>
        </w:rPr>
        <w:t xml:space="preserve"> </w:t>
      </w:r>
    </w:p>
    <w:p w:rsidR="00000000" w:rsidRDefault="00EB742F">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1687" w:anchor="sub_id=6060000" w:history="1">
        <w:r>
          <w:rPr>
            <w:rStyle w:val="a3"/>
          </w:rPr>
          <w:t>606-бабында</w:t>
        </w:r>
      </w:hyperlink>
      <w:r>
        <w:rPr>
          <w:rStyle w:val="s0"/>
        </w:rPr>
        <w:t xml:space="preserve"> </w:t>
      </w:r>
      <w:r>
        <w:rPr>
          <w:rStyle w:val="s0"/>
        </w:rPr>
        <w:t>белгіленген тәртіппен осы салық төлеушіге қайтарылуға жатады;</w:t>
      </w:r>
    </w:p>
    <w:p w:rsidR="00000000" w:rsidRDefault="00EB742F">
      <w:pPr>
        <w:ind w:firstLine="400"/>
        <w:jc w:val="both"/>
      </w:pPr>
      <w:r>
        <w:rPr>
          <w:rStyle w:val="s0"/>
        </w:rPr>
        <w:t>4) айыппұлдардың төленген сомасы осы Кодекстің</w:t>
      </w:r>
      <w:r>
        <w:rPr>
          <w:rStyle w:val="s0"/>
        </w:rPr>
        <w:t xml:space="preserve"> </w:t>
      </w:r>
      <w:hyperlink r:id="rId1688" w:anchor="sub_id=6050000" w:history="1">
        <w:r>
          <w:rPr>
            <w:rStyle w:val="a3"/>
          </w:rPr>
          <w:t>605-бабында</w:t>
        </w:r>
      </w:hyperlink>
      <w:r>
        <w:rPr>
          <w:rStyle w:val="s0"/>
        </w:rPr>
        <w:t xml:space="preserve"> </w:t>
      </w:r>
      <w:r>
        <w:rPr>
          <w:rStyle w:val="s0"/>
        </w:rPr>
        <w:t>белгіленген тәр</w:t>
      </w:r>
      <w:r>
        <w:rPr>
          <w:rStyle w:val="s0"/>
        </w:rPr>
        <w:t>тіппен осы салық төлеушіге қайтарылуға жатады;</w:t>
      </w:r>
    </w:p>
    <w:p w:rsidR="00000000" w:rsidRDefault="00EB742F">
      <w:pPr>
        <w:ind w:firstLine="400"/>
        <w:jc w:val="both"/>
      </w:pPr>
      <w:r>
        <w:rPr>
          <w:rStyle w:val="s0"/>
        </w:rPr>
        <w:t xml:space="preserve">5) кеден органдары алатын кедендік баждардың, салықтардың, кедендік алымдар мен өсімпұлдардың бюджетке артық (қате) төленген сомасы Қазақстан Республикасының кеден заңнамасында белгіленген тәртіппен осы салық </w:t>
      </w:r>
      <w:r>
        <w:rPr>
          <w:rStyle w:val="s0"/>
        </w:rPr>
        <w:t>төлеушіге қайтарылуға жатады.</w:t>
      </w:r>
    </w:p>
    <w:p w:rsidR="00000000" w:rsidRDefault="00EB742F">
      <w:pPr>
        <w:jc w:val="both"/>
      </w:pPr>
      <w:r>
        <w:rPr>
          <w:rStyle w:val="s3"/>
        </w:rPr>
        <w:t>2013.05.12. № 152-V ҚР</w:t>
      </w:r>
      <w:r>
        <w:rPr>
          <w:rStyle w:val="s3"/>
        </w:rPr>
        <w:t xml:space="preserve"> </w:t>
      </w:r>
      <w:hyperlink r:id="rId1689" w:anchor="sub_id=41" w:history="1">
        <w:r>
          <w:rPr>
            <w:rStyle w:val="a3"/>
            <w:i/>
            <w:iCs/>
          </w:rPr>
          <w:t>Заңымен</w:t>
        </w:r>
      </w:hyperlink>
      <w:r>
        <w:rPr>
          <w:rStyle w:val="s3"/>
        </w:rPr>
        <w:t xml:space="preserve"> </w:t>
      </w:r>
      <w:r>
        <w:rPr>
          <w:rStyle w:val="s3"/>
        </w:rPr>
        <w:t>1-тармақ өзгертілді (2014 ж. 1 қаңтардан бастап қолданысқа енгізілді) (</w:t>
      </w:r>
      <w:hyperlink r:id="rId1690" w:anchor="sub_id=431200" w:history="1">
        <w:r>
          <w:rPr>
            <w:rStyle w:val="a3"/>
            <w:i/>
            <w:iCs/>
          </w:rPr>
          <w:t>бұр.ред.қара</w:t>
        </w:r>
      </w:hyperlink>
      <w:r>
        <w:rPr>
          <w:rStyle w:val="s3"/>
        </w:rPr>
        <w:t>); 2014.28.11. № 257-V ҚР</w:t>
      </w:r>
      <w:r>
        <w:rPr>
          <w:rStyle w:val="s3"/>
        </w:rPr>
        <w:t xml:space="preserve"> </w:t>
      </w:r>
      <w:hyperlink r:id="rId1691" w:anchor="sub_id=43" w:history="1">
        <w:r>
          <w:rPr>
            <w:rStyle w:val="a3"/>
            <w:i/>
            <w:iCs/>
          </w:rPr>
          <w:t>Заңымен</w:t>
        </w:r>
      </w:hyperlink>
      <w:r>
        <w:rPr>
          <w:rStyle w:val="s3"/>
        </w:rPr>
        <w:t xml:space="preserve"> </w:t>
      </w:r>
      <w:r>
        <w:rPr>
          <w:rStyle w:val="s3"/>
        </w:rPr>
        <w:t>12-тармақ жаңа редакцияда (2015 ж. 1 қаңтардан бастап қолданысқа енгізілді) (</w:t>
      </w:r>
      <w:hyperlink r:id="rId1692" w:anchor="sub_id=431200" w:history="1">
        <w:r>
          <w:rPr>
            <w:rStyle w:val="a3"/>
            <w:i/>
            <w:iCs/>
          </w:rPr>
          <w:t>бұр.ред.қара</w:t>
        </w:r>
      </w:hyperlink>
      <w:r>
        <w:rPr>
          <w:rStyle w:val="s3"/>
        </w:rPr>
        <w:t>)</w:t>
      </w:r>
    </w:p>
    <w:p w:rsidR="00000000" w:rsidRDefault="00EB742F">
      <w:pPr>
        <w:ind w:firstLine="400"/>
        <w:jc w:val="both"/>
      </w:pPr>
      <w:r>
        <w:rPr>
          <w:rStyle w:val="s0"/>
        </w:rPr>
        <w:t>12. Салық төлеушi салық берешегiн, міндетті зейнетақы жарналары, міндетті кәсіптік зейнетақы жарналары, әлеуметтік аударымдар бойынша берешекті төлеуді (аударуды) камералд</w:t>
      </w:r>
      <w:r>
        <w:rPr>
          <w:rStyle w:val="s0"/>
        </w:rPr>
        <w:t>ық бақылаудың нәтижелері бойынша анықталған бұзушылықтарды жою туралы қорытынды жасалған немесе хабарлама орындалған күннен</w:t>
      </w:r>
      <w:r>
        <w:t xml:space="preserve"> </w:t>
      </w:r>
      <w:r>
        <w:t>бастап күнтізбелік он күннен кешіктірмей жүргізеді.</w:t>
      </w:r>
      <w:r>
        <w:t xml:space="preserve"> </w:t>
      </w:r>
    </w:p>
    <w:p w:rsidR="00000000" w:rsidRDefault="00EB742F">
      <w:pPr>
        <w:jc w:val="both"/>
      </w:pPr>
      <w:r>
        <w:rPr>
          <w:rStyle w:val="s3"/>
        </w:rPr>
        <w:t>2014.28.11. № 257-V ҚР</w:t>
      </w:r>
      <w:r>
        <w:rPr>
          <w:rStyle w:val="s3"/>
        </w:rPr>
        <w:t xml:space="preserve"> </w:t>
      </w:r>
      <w:hyperlink r:id="rId1693" w:anchor="sub_id=43" w:history="1">
        <w:r>
          <w:rPr>
            <w:rStyle w:val="a3"/>
            <w:i/>
            <w:iCs/>
          </w:rPr>
          <w:t>Заңымен</w:t>
        </w:r>
      </w:hyperlink>
      <w:r>
        <w:rPr>
          <w:rStyle w:val="s3"/>
        </w:rPr>
        <w:t xml:space="preserve"> </w:t>
      </w:r>
      <w:r>
        <w:rPr>
          <w:rStyle w:val="s3"/>
        </w:rPr>
        <w:t>13-тармақ жаңа редакцияда (2015 ж. 1 қаңтардан бастап қолданысқа енгізілді) (</w:t>
      </w:r>
      <w:hyperlink r:id="rId1694" w:anchor="sub_id=431300" w:history="1">
        <w:r>
          <w:rPr>
            <w:rStyle w:val="a3"/>
            <w:i/>
            <w:iCs/>
          </w:rPr>
          <w:t>бұр.ред.қара</w:t>
        </w:r>
      </w:hyperlink>
      <w:r>
        <w:rPr>
          <w:rStyle w:val="s3"/>
        </w:rPr>
        <w:t>)</w:t>
      </w:r>
    </w:p>
    <w:p w:rsidR="00000000" w:rsidRDefault="00EB742F">
      <w:pPr>
        <w:ind w:firstLine="400"/>
        <w:jc w:val="both"/>
      </w:pPr>
      <w:r>
        <w:rPr>
          <w:rStyle w:val="s0"/>
        </w:rPr>
        <w:t>13. Дара кәсіпкер:</w:t>
      </w:r>
      <w:r>
        <w:rPr>
          <w:rStyle w:val="s0"/>
        </w:rPr>
        <w:t xml:space="preserve"> </w:t>
      </w:r>
    </w:p>
    <w:p w:rsidR="00000000" w:rsidRDefault="00EB742F">
      <w:pPr>
        <w:ind w:firstLine="400"/>
        <w:jc w:val="both"/>
      </w:pPr>
      <w:r>
        <w:rPr>
          <w:rStyle w:val="s0"/>
        </w:rPr>
        <w:t>1) камералдық бақылау нәтижел</w:t>
      </w:r>
      <w:r>
        <w:rPr>
          <w:rStyle w:val="s0"/>
        </w:rPr>
        <w:t>ері бойынша бұзушылықтар және салық берешегi, міндетті зейнетақы жарналары, міндетті кәсіптік зейнетақы жарналары, әлеуметтік аударымдар бойынша берешегі болмаған кезде - қорытынды жасалған;</w:t>
      </w:r>
    </w:p>
    <w:p w:rsidR="00000000" w:rsidRDefault="00EB742F">
      <w:pPr>
        <w:ind w:firstLine="400"/>
        <w:jc w:val="both"/>
      </w:pPr>
      <w:r>
        <w:rPr>
          <w:rStyle w:val="s0"/>
        </w:rPr>
        <w:t>2) бұзушылықтар болған және салық берешегi, міндетті зейнетақы жа</w:t>
      </w:r>
      <w:r>
        <w:rPr>
          <w:rStyle w:val="s0"/>
        </w:rPr>
        <w:t>рналары, міндетті кәсіптік зейнетақы жарналары, әлеуметтік аударымдар бойынша берешегі болмаған кезде - камералдық бақылау нәтижелері бойынша анықталған осындай бұзушылықтарды жою туралы хабарлама орындалған;</w:t>
      </w:r>
    </w:p>
    <w:p w:rsidR="00000000" w:rsidRDefault="00EB742F">
      <w:pPr>
        <w:ind w:firstLine="400"/>
        <w:jc w:val="both"/>
      </w:pPr>
      <w:r>
        <w:rPr>
          <w:rStyle w:val="s0"/>
        </w:rPr>
        <w:t xml:space="preserve">3) салық берешегі болған кезде және камералдық </w:t>
      </w:r>
      <w:r>
        <w:rPr>
          <w:rStyle w:val="s0"/>
        </w:rPr>
        <w:t>бақылау нәтижелері бойынша анықталған бұзушылықтар толық көлемінде жойылған жағдайда - салық берешегі, міндетті зейнетақы жарналары, міндетті кәсіптік зейнетақы жарналары, әлеуметтік аударымдар бойынша берешегі өтелген күннен бастап дара кәсіпкер ретінде т</w:t>
      </w:r>
      <w:r>
        <w:rPr>
          <w:rStyle w:val="s0"/>
        </w:rPr>
        <w:t>іркеу есебінен шығарылды деп танылады.</w:t>
      </w:r>
    </w:p>
    <w:p w:rsidR="00000000" w:rsidRDefault="00EB742F">
      <w:pPr>
        <w:ind w:firstLine="400"/>
        <w:jc w:val="both"/>
      </w:pPr>
      <w:r>
        <w:rPr>
          <w:rStyle w:val="s0"/>
        </w:rPr>
        <w:t>Дара кәсіпкерді осы тармақта белгіленген тәртіппен тіркеу есебінен шығару туралы ақпарат дара кәсіпкер ретінде тіркеу есебінен шығарылған күннен бастап үш жұмыс күні ішінде уәкілетті органның интернет-ресурсында орнал</w:t>
      </w:r>
      <w:r>
        <w:rPr>
          <w:rStyle w:val="s0"/>
        </w:rPr>
        <w:t>астырылады.</w:t>
      </w:r>
    </w:p>
    <w:p w:rsidR="00000000" w:rsidRDefault="00EB742F">
      <w:pPr>
        <w:ind w:firstLine="400"/>
        <w:jc w:val="both"/>
      </w:pPr>
      <w:r>
        <w:rPr>
          <w:rStyle w:val="s0"/>
        </w:rPr>
        <w:t>Осы баптың 12-тармағында белгіленген мерзімдерде төленбеген салық берешегiнің, міндетті зейнетақы жарналары, міндетті кәсіптік зейнетақы жарналары және әлеуметтік аударымдар бойынша берешектің болуы дара кәсіпкер ретінде тіркеу есебінен шығаруд</w:t>
      </w:r>
      <w:r>
        <w:rPr>
          <w:rStyle w:val="s0"/>
        </w:rPr>
        <w:t>ан бас тартуға негіз болып табылады.</w:t>
      </w:r>
    </w:p>
    <w:p w:rsidR="00000000" w:rsidRDefault="00EB742F">
      <w:pPr>
        <w:ind w:firstLine="400"/>
        <w:jc w:val="both"/>
      </w:pPr>
      <w:r>
        <w:rPr>
          <w:rStyle w:val="s0"/>
        </w:rPr>
        <w:t>Осы тармаққа сәйкес тіркеу есебінен шығарудан бас тартылған дара кәсіпкерлер туралы ақпарат осы баптың 12-тармағында белгіленген төлеу мерзімі өткен күннен бастап үш жұмыс күні ішінде уәкілетті органның интернет-ресурсы</w:t>
      </w:r>
      <w:r>
        <w:rPr>
          <w:rStyle w:val="s0"/>
        </w:rPr>
        <w:t>нда орналастырылады.</w:t>
      </w:r>
    </w:p>
    <w:p w:rsidR="00000000" w:rsidRDefault="00EB742F">
      <w:pPr>
        <w:ind w:firstLine="400"/>
        <w:jc w:val="both"/>
      </w:pPr>
      <w:r>
        <w:rPr>
          <w:rStyle w:val="s0"/>
        </w:rPr>
        <w:t>14. 2014.28.11. № 257-V ҚР</w:t>
      </w:r>
      <w:r>
        <w:rPr>
          <w:rStyle w:val="s0"/>
        </w:rPr>
        <w:t xml:space="preserve"> </w:t>
      </w:r>
      <w:hyperlink r:id="rId1695"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696" w:anchor="sub_id=43101400" w:history="1">
        <w:r>
          <w:rPr>
            <w:rStyle w:val="a3"/>
            <w:i/>
            <w:iCs/>
          </w:rPr>
          <w:t>бұр.ред.қара</w:t>
        </w:r>
      </w:hyperlink>
      <w:r>
        <w:rPr>
          <w:rStyle w:val="s3"/>
        </w:rPr>
        <w:t>)</w:t>
      </w:r>
    </w:p>
    <w:p w:rsidR="00000000" w:rsidRDefault="00EB742F">
      <w:pPr>
        <w:ind w:firstLine="400"/>
        <w:jc w:val="both"/>
      </w:pPr>
      <w:r>
        <w:rPr>
          <w:rStyle w:val="s0"/>
        </w:rPr>
        <w:t>15. 2014.28.11. № 257-V ҚР</w:t>
      </w:r>
      <w:r>
        <w:rPr>
          <w:rStyle w:val="s0"/>
        </w:rPr>
        <w:t xml:space="preserve"> </w:t>
      </w:r>
      <w:hyperlink r:id="rId1697"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698" w:anchor="sub_id=43101500" w:history="1">
        <w:r>
          <w:rPr>
            <w:rStyle w:val="a3"/>
            <w:i/>
            <w:iCs/>
          </w:rPr>
          <w:t>бұр.ред.қара</w:t>
        </w:r>
      </w:hyperlink>
      <w:r>
        <w:rPr>
          <w:rStyle w:val="s3"/>
        </w:rPr>
        <w:t>)</w:t>
      </w:r>
    </w:p>
    <w:p w:rsidR="00000000" w:rsidRDefault="00EB742F">
      <w:pPr>
        <w:ind w:firstLine="400"/>
        <w:jc w:val="both"/>
      </w:pPr>
      <w:r>
        <w:rPr>
          <w:rStyle w:val="s0"/>
        </w:rPr>
        <w:t> </w:t>
      </w:r>
    </w:p>
    <w:p w:rsidR="00000000" w:rsidRDefault="00EB742F">
      <w:pPr>
        <w:jc w:val="both"/>
      </w:pPr>
      <w:bookmarkStart w:id="28" w:name="SUB43010000"/>
      <w:bookmarkEnd w:id="28"/>
      <w:r>
        <w:rPr>
          <w:rStyle w:val="s3"/>
        </w:rPr>
        <w:t>2014.28.11. № 257-V ҚР</w:t>
      </w:r>
      <w:r>
        <w:rPr>
          <w:rStyle w:val="s3"/>
        </w:rPr>
        <w:t xml:space="preserve"> </w:t>
      </w:r>
      <w:hyperlink r:id="rId1699" w:anchor="sub_id=431" w:history="1">
        <w:r>
          <w:rPr>
            <w:rStyle w:val="a3"/>
            <w:i/>
            <w:iCs/>
          </w:rPr>
          <w:t>Заңымен</w:t>
        </w:r>
      </w:hyperlink>
      <w:r>
        <w:rPr>
          <w:rStyle w:val="s3"/>
        </w:rPr>
        <w:t xml:space="preserve"> </w:t>
      </w:r>
      <w:r>
        <w:rPr>
          <w:rStyle w:val="s3"/>
        </w:rPr>
        <w:t>кодекс 43-1-баппен толықтырылды (2015 ж. 1 қаңтардан бастап қолданысқа ен</w:t>
      </w:r>
      <w:r>
        <w:rPr>
          <w:rStyle w:val="s3"/>
        </w:rPr>
        <w:t>гізілді)</w:t>
      </w:r>
    </w:p>
    <w:p w:rsidR="00000000" w:rsidRDefault="00EB742F">
      <w:pPr>
        <w:ind w:left="1200" w:hanging="800"/>
        <w:jc w:val="both"/>
      </w:pPr>
      <w:r>
        <w:rPr>
          <w:rStyle w:val="s1"/>
        </w:rPr>
        <w:t>43-1-бап. Дара кәсіпкерлердің жекелеген санаттарының қызметін оңайлатылған тәртіппен тоқтату</w:t>
      </w:r>
    </w:p>
    <w:p w:rsidR="00000000" w:rsidRDefault="00EB742F">
      <w:pPr>
        <w:ind w:firstLine="400"/>
        <w:jc w:val="both"/>
      </w:pPr>
      <w:r>
        <w:rPr>
          <w:rStyle w:val="s0"/>
        </w:rPr>
        <w:t>1. Дара кәсіпкерлердің жекелеген санаттарының қызметін оңайлатылған тәртіппен тоқтату осы Кодекстің</w:t>
      </w:r>
      <w:r>
        <w:rPr>
          <w:rStyle w:val="s0"/>
        </w:rPr>
        <w:t xml:space="preserve"> </w:t>
      </w:r>
      <w:hyperlink r:id="rId1700" w:anchor="sub_id=5860000" w:history="1">
        <w:r>
          <w:rPr>
            <w:rStyle w:val="a3"/>
          </w:rPr>
          <w:t>586-бабында</w:t>
        </w:r>
      </w:hyperlink>
      <w:r>
        <w:rPr>
          <w:rStyle w:val="s0"/>
        </w:rPr>
        <w:t xml:space="preserve"> </w:t>
      </w:r>
      <w:r>
        <w:rPr>
          <w:rStyle w:val="s0"/>
        </w:rPr>
        <w:t>белгіленген камералдық бақылау жүргізілмей:</w:t>
      </w:r>
      <w:r>
        <w:rPr>
          <w:rStyle w:val="s0"/>
        </w:rPr>
        <w:t xml:space="preserve"> </w:t>
      </w:r>
    </w:p>
    <w:p w:rsidR="00000000" w:rsidRDefault="00EB742F">
      <w:pPr>
        <w:ind w:firstLine="400"/>
        <w:jc w:val="both"/>
      </w:pPr>
      <w:r>
        <w:rPr>
          <w:rStyle w:val="s0"/>
        </w:rPr>
        <w:t>1) салық төлеушінің қызметті тоқтату туралы салықтық өтінішінің не</w:t>
      </w:r>
    </w:p>
    <w:p w:rsidR="00000000" w:rsidRDefault="00EB742F">
      <w:pPr>
        <w:ind w:firstLine="400"/>
        <w:jc w:val="both"/>
      </w:pPr>
      <w:r>
        <w:rPr>
          <w:rStyle w:val="s0"/>
        </w:rPr>
        <w:t xml:space="preserve">2) салық есептілігін табыс етуді тоқтата тұру (ұзарту, қайта бастау) туралы салықтық өтініште немесе </w:t>
      </w:r>
      <w:r>
        <w:rPr>
          <w:rStyle w:val="s0"/>
        </w:rPr>
        <w:t>патент құнының есеп-қисабында қамтылған жазбаша келісімнің негізінде жүзеге асырылады.</w:t>
      </w:r>
    </w:p>
    <w:p w:rsidR="00000000" w:rsidRDefault="00EB742F">
      <w:pPr>
        <w:ind w:firstLine="400"/>
        <w:jc w:val="both"/>
      </w:pPr>
      <w:r>
        <w:rPr>
          <w:rStyle w:val="s0"/>
        </w:rPr>
        <w:t>2. Қызметін тоқтату туралы салықтық өтінішті беру кезінде бір мезгілде мынадай шарттарға сәйкес келетін:</w:t>
      </w:r>
    </w:p>
    <w:p w:rsidR="00000000" w:rsidRDefault="00EB742F">
      <w:pPr>
        <w:ind w:firstLine="400"/>
        <w:jc w:val="both"/>
      </w:pPr>
      <w:r>
        <w:rPr>
          <w:rStyle w:val="s0"/>
        </w:rPr>
        <w:t>1) қосылған құн салығын төлеуші ретінде тіркеу есебінде тұрмайты</w:t>
      </w:r>
      <w:r>
        <w:rPr>
          <w:rStyle w:val="s0"/>
        </w:rPr>
        <w:t>н;</w:t>
      </w:r>
      <w:r>
        <w:rPr>
          <w:rStyle w:val="s0"/>
        </w:rPr>
        <w:t xml:space="preserve"> </w:t>
      </w:r>
    </w:p>
    <w:p w:rsidR="00000000" w:rsidRDefault="00EB742F">
      <w:pPr>
        <w:ind w:firstLine="400"/>
        <w:jc w:val="both"/>
      </w:pPr>
      <w:r>
        <w:rPr>
          <w:rStyle w:val="s0"/>
        </w:rPr>
        <w:t>2) бірлескен кәсіпкерлік нысанында қызметті жүзеге асырмайтын;</w:t>
      </w:r>
    </w:p>
    <w:p w:rsidR="00000000" w:rsidRDefault="00EB742F">
      <w:pPr>
        <w:ind w:firstLine="400"/>
        <w:jc w:val="both"/>
      </w:pPr>
      <w:r>
        <w:rPr>
          <w:rStyle w:val="s0"/>
        </w:rPr>
        <w:t>3) шаруа немесе фермер қожалықтары үшін арнаулы салық режимі қолданылмайтын қызмет түрлері бойынша табыстар мен шығыстардың, мүліктің бөлек есепке алынуын қолданатын бірыңғай жер салығын тө</w:t>
      </w:r>
      <w:r>
        <w:rPr>
          <w:rStyle w:val="s0"/>
        </w:rPr>
        <w:t>леушілер болып табылмайтын;</w:t>
      </w:r>
    </w:p>
    <w:p w:rsidR="00000000" w:rsidRDefault="00EB742F">
      <w:pPr>
        <w:ind w:firstLine="400"/>
        <w:jc w:val="both"/>
      </w:pPr>
      <w:r>
        <w:rPr>
          <w:rStyle w:val="s0"/>
        </w:rPr>
        <w:t>4) осы Кодекстің</w:t>
      </w:r>
      <w:r>
        <w:rPr>
          <w:rStyle w:val="s0"/>
        </w:rPr>
        <w:t xml:space="preserve"> </w:t>
      </w:r>
      <w:hyperlink r:id="rId1701" w:anchor="sub_id=5740100" w:history="1">
        <w:r>
          <w:rPr>
            <w:rStyle w:val="a3"/>
          </w:rPr>
          <w:t>574-бабының 1-тармағында</w:t>
        </w:r>
      </w:hyperlink>
      <w:r>
        <w:rPr>
          <w:rStyle w:val="s0"/>
        </w:rPr>
        <w:t xml:space="preserve"> </w:t>
      </w:r>
      <w:r>
        <w:rPr>
          <w:rStyle w:val="s0"/>
        </w:rPr>
        <w:t>көрсетілген жекелеген қызмет түрлерін жүзеге асырмайтын;</w:t>
      </w:r>
    </w:p>
    <w:p w:rsidR="00000000" w:rsidRDefault="00EB742F">
      <w:pPr>
        <w:ind w:firstLine="400"/>
        <w:jc w:val="both"/>
      </w:pPr>
      <w:r>
        <w:rPr>
          <w:rStyle w:val="s0"/>
        </w:rPr>
        <w:t>5) тәуекелдерді бағалау жүйесі іс-шараларыны</w:t>
      </w:r>
      <w:r>
        <w:rPr>
          <w:rStyle w:val="s0"/>
        </w:rPr>
        <w:t>ң</w:t>
      </w:r>
      <w:r>
        <w:rPr>
          <w:rStyle w:val="s0"/>
        </w:rPr>
        <w:t xml:space="preserve"> нәтижелері негізінде салықтық тексерулер жоспарында жоқ;</w:t>
      </w:r>
    </w:p>
    <w:p w:rsidR="00000000" w:rsidRDefault="00EB742F">
      <w:pPr>
        <w:ind w:firstLine="400"/>
        <w:jc w:val="both"/>
      </w:pPr>
      <w:r>
        <w:rPr>
          <w:rStyle w:val="s0"/>
        </w:rPr>
        <w:t>6) салық берешегi, міндетті зейнетақы жарналары, міндетті кәсіптік зейнетақы жарналары және әлеуметтік аударымдар бойынша берешегі жоқ Қазақстан Республикасының азаматтары немесе оралмандар болып т</w:t>
      </w:r>
      <w:r>
        <w:rPr>
          <w:rStyle w:val="s0"/>
        </w:rPr>
        <w:t>абылатын дара кәсіпкерлер қызметті оңайлатылған тәртіппен тоқтатуға жатады.</w:t>
      </w:r>
    </w:p>
    <w:p w:rsidR="00000000" w:rsidRDefault="00EB742F">
      <w:pPr>
        <w:ind w:firstLine="400"/>
        <w:jc w:val="both"/>
      </w:pPr>
      <w:r>
        <w:rPr>
          <w:rStyle w:val="s0"/>
        </w:rPr>
        <w:t>Осы бап осы Кодекстің</w:t>
      </w:r>
      <w:r>
        <w:rPr>
          <w:rStyle w:val="s0"/>
        </w:rPr>
        <w:t xml:space="preserve"> </w:t>
      </w:r>
      <w:hyperlink r:id="rId1702" w:anchor="sub_id=460200" w:history="1">
        <w:r>
          <w:rPr>
            <w:rStyle w:val="a3"/>
          </w:rPr>
          <w:t>46-бабының 2-тармағында</w:t>
        </w:r>
      </w:hyperlink>
      <w:r>
        <w:rPr>
          <w:rStyle w:val="s0"/>
        </w:rPr>
        <w:t xml:space="preserve"> </w:t>
      </w:r>
      <w:r>
        <w:rPr>
          <w:rStyle w:val="s0"/>
        </w:rPr>
        <w:t>белгіленген талап қоюдың ескіру мерзімі ішінде, ос</w:t>
      </w:r>
      <w:r>
        <w:rPr>
          <w:rStyle w:val="s0"/>
        </w:rPr>
        <w:t>ы тармақтың бірінші бөлігінің 1) - 5) тармақшаларында айқындалған шарттарға сәйкес келетін дара кәсіпкерлерге қатысты қызметті тоқтату туралы салықтық өтініш беру күніне немесе осы баптың 5-тармағында белгіленген жағдайлар басталғанға дейін қолданылады.</w:t>
      </w:r>
      <w:r>
        <w:rPr>
          <w:rStyle w:val="s0"/>
        </w:rPr>
        <w:t xml:space="preserve"> </w:t>
      </w:r>
    </w:p>
    <w:p w:rsidR="00000000" w:rsidRDefault="00EB742F">
      <w:pPr>
        <w:ind w:firstLine="400"/>
        <w:jc w:val="both"/>
      </w:pPr>
      <w:r>
        <w:rPr>
          <w:rStyle w:val="s0"/>
        </w:rPr>
        <w:t>3</w:t>
      </w:r>
      <w:r>
        <w:rPr>
          <w:rStyle w:val="s0"/>
        </w:rPr>
        <w:t>. Осы баптың 1-тармағы бірінші бөлігінің 1) тармақшасында көзделген негіз бойынша қызметті оңайлатылған тәртіппен тоқтату кезінде дара кәсіпкер өзінің орналасқан жері бойынша салық органына бір мезгілде:</w:t>
      </w:r>
    </w:p>
    <w:p w:rsidR="00000000" w:rsidRDefault="00EB742F">
      <w:pPr>
        <w:ind w:firstLine="400"/>
        <w:jc w:val="both"/>
      </w:pPr>
      <w:r>
        <w:rPr>
          <w:rStyle w:val="s0"/>
        </w:rPr>
        <w:t>1) қызметті тоқтату туралы салықтық өтінішті;</w:t>
      </w:r>
    </w:p>
    <w:p w:rsidR="00000000" w:rsidRDefault="00EB742F">
      <w:pPr>
        <w:ind w:firstLine="400"/>
        <w:jc w:val="both"/>
      </w:pPr>
      <w:r>
        <w:rPr>
          <w:rStyle w:val="s0"/>
        </w:rPr>
        <w:t>2) тар</w:t>
      </w:r>
      <w:r>
        <w:rPr>
          <w:rStyle w:val="s0"/>
        </w:rPr>
        <w:t>атудың салық есептілігін;</w:t>
      </w:r>
    </w:p>
    <w:p w:rsidR="00000000" w:rsidRDefault="00EB742F">
      <w:pPr>
        <w:ind w:firstLine="400"/>
        <w:jc w:val="both"/>
      </w:pPr>
      <w:r>
        <w:rPr>
          <w:rStyle w:val="s0"/>
        </w:rPr>
        <w:t>3) осы Кодекстің</w:t>
      </w:r>
      <w:r>
        <w:rPr>
          <w:rStyle w:val="s0"/>
        </w:rPr>
        <w:t xml:space="preserve"> </w:t>
      </w:r>
      <w:hyperlink r:id="rId1703" w:anchor="sub_id=6480000" w:history="1">
        <w:r>
          <w:rPr>
            <w:rStyle w:val="a3"/>
          </w:rPr>
          <w:t>648-бабында</w:t>
        </w:r>
      </w:hyperlink>
      <w:r>
        <w:rPr>
          <w:rStyle w:val="s0"/>
        </w:rPr>
        <w:t xml:space="preserve"> </w:t>
      </w:r>
      <w:r>
        <w:rPr>
          <w:rStyle w:val="s0"/>
        </w:rPr>
        <w:t>белгіленген тәртіппен бақылау-касса машинасын (ол болған кезде) есептен шығару туралы салықтық өтінішті табыс етеді.</w:t>
      </w:r>
    </w:p>
    <w:p w:rsidR="00000000" w:rsidRDefault="00EB742F">
      <w:pPr>
        <w:ind w:firstLine="400"/>
        <w:jc w:val="both"/>
      </w:pPr>
      <w:r>
        <w:rPr>
          <w:rStyle w:val="s0"/>
        </w:rPr>
        <w:t>Таратудың салық есептілігі қызметті тоқтататын дара кәсіпкер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w:t>
      </w:r>
      <w:r>
        <w:rPr>
          <w:rStyle w:val="s0"/>
        </w:rPr>
        <w:t xml:space="preserve">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EB742F">
      <w:pPr>
        <w:ind w:firstLine="400"/>
        <w:jc w:val="both"/>
      </w:pPr>
      <w:r>
        <w:rPr>
          <w:rStyle w:val="s0"/>
        </w:rPr>
        <w:t xml:space="preserve">Егер кезекті салық есептілігін табыс ету мерзімі таратудың салық есептілігі </w:t>
      </w:r>
      <w:r>
        <w:rPr>
          <w:rStyle w:val="s0"/>
        </w:rPr>
        <w:t>табыс етілгеннен кейін басталатын болса, осындай кезекті салық есептілігін табыс ету таратудың салық есептілігі табыс етілетін күннен кешіктірілмей жүргізіледі.</w:t>
      </w:r>
    </w:p>
    <w:p w:rsidR="00000000" w:rsidRDefault="00EB742F">
      <w:pPr>
        <w:ind w:firstLine="400"/>
        <w:jc w:val="both"/>
      </w:pPr>
      <w:r>
        <w:rPr>
          <w:rStyle w:val="s0"/>
        </w:rPr>
        <w:t>4. Осы баптың 1-тармағы бірінші бөлігінің 1) тармақшасында көзделген негіз бойынша қызметті оңа</w:t>
      </w:r>
      <w:r>
        <w:rPr>
          <w:rStyle w:val="s0"/>
        </w:rPr>
        <w:t>йлатылған тәртіппен тоқтату кезінде таратудың салық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салық</w:t>
      </w:r>
      <w:r>
        <w:rPr>
          <w:rStyle w:val="s0"/>
        </w:rPr>
        <w:t xml:space="preserve"> органына таратудың салық есептілігі табыс етілген күннен бастап күнтізбелік он күннен кешіктірілмей жүргізіледі.</w:t>
      </w:r>
    </w:p>
    <w:p w:rsidR="00000000" w:rsidRDefault="00EB742F">
      <w:pPr>
        <w:ind w:firstLine="400"/>
        <w:jc w:val="both"/>
      </w:pPr>
      <w:r>
        <w:rPr>
          <w:rStyle w:val="s0"/>
        </w:rPr>
        <w:t xml:space="preserve">Егер таратудың салық есептілігінің алдында табыс етілген салық есептілігінде көрсетілген салықтарды және бюджетке төленетін басқа да міндетті </w:t>
      </w:r>
      <w:r>
        <w:rPr>
          <w:rStyle w:val="s0"/>
        </w:rPr>
        <w:t>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оларды төлеу (аудару) таратудың салық е</w:t>
      </w:r>
      <w:r>
        <w:rPr>
          <w:rStyle w:val="s0"/>
        </w:rPr>
        <w:t>септілігі табыс етілген күннен бастап күнтізбелік он күннен кешіктірілмей жүргізіледі.</w:t>
      </w:r>
    </w:p>
    <w:p w:rsidR="00000000" w:rsidRDefault="00EB742F">
      <w:pPr>
        <w:ind w:firstLine="400"/>
        <w:jc w:val="both"/>
      </w:pPr>
      <w:r>
        <w:rPr>
          <w:rStyle w:val="s0"/>
        </w:rPr>
        <w:t>Салық органы осы тармаққа сәйкес салық міндеттемесі орындалған күннен бастап үш жұмыс күнінен кешіктірмей дара кәсіпкерді тіркеу есебінен шығаруды жүзеге асырады және уә</w:t>
      </w:r>
      <w:r>
        <w:rPr>
          <w:rStyle w:val="s0"/>
        </w:rPr>
        <w:t>кілетті органның интернет-ресурсында дара кәсіпкердің тіркеу есебінен шығарылғаны туралы ақпаратты орналастырады.</w:t>
      </w:r>
    </w:p>
    <w:p w:rsidR="00000000" w:rsidRDefault="00EB742F">
      <w:pPr>
        <w:ind w:firstLine="400"/>
        <w:jc w:val="both"/>
      </w:pPr>
      <w:r>
        <w:rPr>
          <w:rStyle w:val="s0"/>
        </w:rPr>
        <w:t>Салық органы:</w:t>
      </w:r>
    </w:p>
    <w:p w:rsidR="00000000" w:rsidRDefault="00EB742F">
      <w:pPr>
        <w:ind w:firstLine="400"/>
        <w:jc w:val="both"/>
      </w:pPr>
      <w:r>
        <w:rPr>
          <w:rStyle w:val="s0"/>
        </w:rPr>
        <w:t>1) осы баптың 2-тармағында көзделген шарттарға сәйкес келмеген және (немесе) осы баптың 3-тармағының талаптары орындалмаған кезд</w:t>
      </w:r>
      <w:r>
        <w:rPr>
          <w:rStyle w:val="s0"/>
        </w:rPr>
        <w:t>е - қызметті тоқтату туралы салықтық өтініш берілген күннен бастап үш жүмыс күні ішінде;</w:t>
      </w:r>
    </w:p>
    <w:p w:rsidR="00000000" w:rsidRDefault="00EB742F">
      <w:pPr>
        <w:ind w:firstLine="400"/>
        <w:jc w:val="both"/>
      </w:pPr>
      <w:r>
        <w:rPr>
          <w:rStyle w:val="s0"/>
        </w:rPr>
        <w:t>2) осы тармақта көзделген талаптар орындалмаған кезде - салықтарды және бюджетке төленетін басқа да міндетті төлемдерді, әлеуметтік аударымдарды төлеу, міндетті зейнет</w:t>
      </w:r>
      <w:r>
        <w:rPr>
          <w:rStyle w:val="s0"/>
        </w:rPr>
        <w:t>ақы жарналарын, міндетті кәсіптік зейнетақы жарналарын аудару мерзімі өткен күннен бастап үш жұмыс күні ішінде дара кәсіпкер ретінде тіркеу есебінен шығарудан бас тартады және уәкілетті органның интернет-ресурсында ақпаратты орналастырады.</w:t>
      </w:r>
    </w:p>
    <w:p w:rsidR="00000000" w:rsidRDefault="00EB742F">
      <w:pPr>
        <w:ind w:firstLine="400"/>
        <w:jc w:val="both"/>
      </w:pPr>
      <w:r>
        <w:rPr>
          <w:rStyle w:val="s0"/>
        </w:rPr>
        <w:t>5. Мынадай жағда</w:t>
      </w:r>
      <w:r>
        <w:rPr>
          <w:rStyle w:val="s0"/>
        </w:rPr>
        <w:t>йларда:</w:t>
      </w:r>
      <w:r>
        <w:rPr>
          <w:rStyle w:val="s0"/>
        </w:rPr>
        <w:t xml:space="preserve"> </w:t>
      </w:r>
    </w:p>
    <w:p w:rsidR="00000000" w:rsidRDefault="00EB742F">
      <w:pPr>
        <w:ind w:firstLine="400"/>
        <w:jc w:val="both"/>
      </w:pPr>
      <w:r>
        <w:rPr>
          <w:rStyle w:val="s0"/>
        </w:rPr>
        <w:t>1) патент негізіндегі арнаулы салық режимін қолданатын және патенттiң қолданылу мерзiмi өткен немесе қызметті тоқтата тұру кезеңі аяқталған күннен бастап күнтізбелік алпыс күн ішінде патент құнының кезекті есеп-қисабын табыс етпеген;</w:t>
      </w:r>
    </w:p>
    <w:p w:rsidR="00000000" w:rsidRDefault="00EB742F">
      <w:pPr>
        <w:ind w:firstLine="400"/>
        <w:jc w:val="both"/>
      </w:pPr>
      <w:r>
        <w:rPr>
          <w:rStyle w:val="s0"/>
        </w:rPr>
        <w:t>2) салық есеп</w:t>
      </w:r>
      <w:r>
        <w:rPr>
          <w:rStyle w:val="s0"/>
        </w:rPr>
        <w:t>тілігін табыс етуді тоқтата тұрған және қызметті тоқтата тұру кезеңі аяқталғаннан кейін осы Кодексте белгіленген салық есептілігін табыс ету мерзімі өткен күннен бастап күнтізбелік алпыс күн ішінде салық есептілігін табыс етпеген дара кәсіпкерлер осы бапты</w:t>
      </w:r>
      <w:r>
        <w:rPr>
          <w:rStyle w:val="s0"/>
        </w:rPr>
        <w:t>ң</w:t>
      </w:r>
      <w:r>
        <w:rPr>
          <w:rStyle w:val="s0"/>
        </w:rPr>
        <w:t xml:space="preserve"> 1-тармағы бірінші бөлігінің 2) тармақшасында көзделген негіз бойынша қызметті оңайлатылған тәртіппен тоқтатуға жатады.</w:t>
      </w:r>
    </w:p>
    <w:p w:rsidR="00000000" w:rsidRDefault="00EB742F">
      <w:pPr>
        <w:ind w:firstLine="400"/>
        <w:jc w:val="both"/>
      </w:pPr>
      <w:r>
        <w:rPr>
          <w:rStyle w:val="s0"/>
        </w:rPr>
        <w:t>Осы тармақта көрсетілген жағдайларда дара кәсіпкердің орналасқан жері бойынша салық органы:</w:t>
      </w:r>
    </w:p>
    <w:p w:rsidR="00000000" w:rsidRDefault="00EB742F">
      <w:pPr>
        <w:ind w:firstLine="400"/>
        <w:jc w:val="both"/>
      </w:pPr>
      <w:r>
        <w:rPr>
          <w:rStyle w:val="s0"/>
        </w:rPr>
        <w:t>осы баптың 2-тармағында көзделген шарттарға</w:t>
      </w:r>
      <w:r>
        <w:rPr>
          <w:rStyle w:val="s0"/>
        </w:rPr>
        <w:t xml:space="preserve"> сәйкес келген кезде;</w:t>
      </w:r>
    </w:p>
    <w:p w:rsidR="00000000" w:rsidRDefault="00EB742F">
      <w:pPr>
        <w:ind w:firstLine="400"/>
        <w:jc w:val="both"/>
      </w:pPr>
      <w:r>
        <w:rPr>
          <w:rStyle w:val="s0"/>
        </w:rPr>
        <w:t>салық органында тіркеу есебінде тұрған бақылау-касса машинасы болмаған жағдайда;</w:t>
      </w:r>
    </w:p>
    <w:p w:rsidR="00000000" w:rsidRDefault="00EB742F">
      <w:pPr>
        <w:ind w:firstLine="400"/>
        <w:jc w:val="both"/>
      </w:pPr>
      <w:r>
        <w:rPr>
          <w:rStyle w:val="s0"/>
        </w:rPr>
        <w:t>осы тармақтың бірінші бөлігінің</w:t>
      </w:r>
      <w:r>
        <w:rPr>
          <w:rStyle w:val="s0"/>
        </w:rPr>
        <w:t xml:space="preserve"> </w:t>
      </w:r>
      <w:r>
        <w:rPr>
          <w:rStyle w:val="s0"/>
        </w:rPr>
        <w:t>1) және 2) тармақшаларында белгіленген мерзімдердің біреуі өткен күннен бастап үш жұмыс күні ішінде дара кәсіпкер ретінде</w:t>
      </w:r>
      <w:r>
        <w:rPr>
          <w:rStyle w:val="s0"/>
        </w:rPr>
        <w:t xml:space="preserve"> тіркеу есебінен шығаруды жүзеге асырады.</w:t>
      </w:r>
    </w:p>
    <w:p w:rsidR="00000000" w:rsidRDefault="00EB742F">
      <w:pPr>
        <w:ind w:firstLine="400"/>
        <w:jc w:val="both"/>
      </w:pPr>
      <w:r>
        <w:rPr>
          <w:rStyle w:val="s0"/>
        </w:rPr>
        <w:t xml:space="preserve">Дара кәсіпкерді осы тармақта белгіленген тәртіппен тіркеу есебінен шығару туралы ақпарат осы тармақтың бірінші бөлігінің 1) және 2) тармақшаларында белгіленген мерзімдердің біреуі өткен күннен бастап үш жұмыс күні </w:t>
      </w:r>
      <w:r>
        <w:rPr>
          <w:rStyle w:val="s0"/>
        </w:rPr>
        <w:t>ішінде уәкілетті органның интернет-ресурсында орналастырылады.</w:t>
      </w:r>
    </w:p>
    <w:p w:rsidR="00000000" w:rsidRDefault="00EB742F">
      <w:pPr>
        <w:ind w:firstLine="400"/>
        <w:jc w:val="both"/>
      </w:pPr>
      <w:r>
        <w:rPr>
          <w:rStyle w:val="s0"/>
        </w:rPr>
        <w:t>6. Салық төлеуші:</w:t>
      </w:r>
      <w:r>
        <w:rPr>
          <w:rStyle w:val="s0"/>
        </w:rPr>
        <w:t xml:space="preserve"> </w:t>
      </w:r>
    </w:p>
    <w:p w:rsidR="00000000" w:rsidRDefault="00EB742F">
      <w:pPr>
        <w:ind w:firstLine="400"/>
        <w:jc w:val="both"/>
      </w:pPr>
      <w:r>
        <w:rPr>
          <w:rStyle w:val="s0"/>
        </w:rPr>
        <w:t xml:space="preserve">осы баптың 1-тармағы бірінші бөлігінің 1) тармақшасында көзделген негіз бойынша қызметті оңайлатылған тәртіппен тоқтату кезінде - салықтарды және бюджетке төленетін басқа да </w:t>
      </w:r>
      <w:r>
        <w:rPr>
          <w:rStyle w:val="s0"/>
        </w:rPr>
        <w:t>міндетті төлемдерді, әлеуметтік аударымдарды төлеу, міндетті зейнетақы жарналарын, міндетті кәсіптік зейнетақы жарналарын аудару күнінен;</w:t>
      </w:r>
    </w:p>
    <w:p w:rsidR="00000000" w:rsidRDefault="00EB742F">
      <w:pPr>
        <w:ind w:firstLine="400"/>
        <w:jc w:val="both"/>
      </w:pPr>
      <w:r>
        <w:rPr>
          <w:rStyle w:val="s0"/>
        </w:rPr>
        <w:t>осы баптың 1-тармағы бірінші бөлігінің 2) тармақшасында көзделген негіз бойынша қызметті оңайлатылған тәртіппен тоқтат</w:t>
      </w:r>
      <w:r>
        <w:rPr>
          <w:rStyle w:val="s0"/>
        </w:rPr>
        <w:t>у кезінде - соңғы патенттің қолданылу мерзімі өткен (қызметті тоқтата тұру жағдайларын қоспағанда) күннен;</w:t>
      </w:r>
    </w:p>
    <w:p w:rsidR="00000000" w:rsidRDefault="00EB742F">
      <w:pPr>
        <w:ind w:firstLine="400"/>
        <w:jc w:val="both"/>
      </w:pPr>
      <w:r>
        <w:rPr>
          <w:rStyle w:val="s0"/>
        </w:rPr>
        <w:t>осы баптың 1-тармағы бірінші бөлігінің 2) тармақшасында көзделген негіз бойынша қызметті оңайлатылған тәртіппен тоқтату кезінде - салық есептілігін т</w:t>
      </w:r>
      <w:r>
        <w:rPr>
          <w:rStyle w:val="s0"/>
        </w:rPr>
        <w:t>абыс етуді тоқтата тұру (ұзарту, қайта бастау) туралы салықтық өтініште көрсетілген қызметті тоқтата тұру кезеңі аяқталған күннен кейінгі күннен бастап дара кәсіпкер ретінде тіркеу есебінен шығарылған болып танылады.</w:t>
      </w:r>
    </w:p>
    <w:p w:rsidR="00000000" w:rsidRDefault="00EB742F">
      <w:pPr>
        <w:jc w:val="both"/>
      </w:pPr>
      <w:r>
        <w:rPr>
          <w:rStyle w:val="s3"/>
        </w:rPr>
        <w:t>2015.27.04. № 311-V ҚР</w:t>
      </w:r>
      <w:r>
        <w:rPr>
          <w:rStyle w:val="s3"/>
        </w:rPr>
        <w:t xml:space="preserve"> </w:t>
      </w:r>
      <w:hyperlink r:id="rId1704" w:anchor="sub_id=400" w:history="1">
        <w:r>
          <w:rPr>
            <w:rStyle w:val="a3"/>
            <w:i/>
            <w:iCs/>
          </w:rPr>
          <w:t>Заңымен</w:t>
        </w:r>
      </w:hyperlink>
      <w:r>
        <w:rPr>
          <w:rStyle w:val="s3"/>
        </w:rPr>
        <w:t xml:space="preserve"> </w:t>
      </w:r>
      <w:r>
        <w:rPr>
          <w:rStyle w:val="s3"/>
        </w:rPr>
        <w:t>7-тармақ жаңа редакцияда (2015 ж. 1 қаңтардан бастап қолданысқа енгізілді) (</w:t>
      </w:r>
      <w:hyperlink r:id="rId1705" w:anchor="sub_id=43010700" w:history="1">
        <w:r>
          <w:rPr>
            <w:rStyle w:val="a3"/>
            <w:i/>
            <w:iCs/>
          </w:rPr>
          <w:t>бұр.ред.қара</w:t>
        </w:r>
      </w:hyperlink>
      <w:r>
        <w:rPr>
          <w:rStyle w:val="s3"/>
        </w:rPr>
        <w:t>)</w:t>
      </w:r>
    </w:p>
    <w:p w:rsidR="00000000" w:rsidRDefault="00EB742F">
      <w:pPr>
        <w:ind w:firstLine="400"/>
        <w:jc w:val="both"/>
      </w:pPr>
      <w:r>
        <w:rPr>
          <w:rStyle w:val="s0"/>
        </w:rPr>
        <w:t>7. Салы</w:t>
      </w:r>
      <w:r>
        <w:rPr>
          <w:rStyle w:val="s0"/>
        </w:rPr>
        <w:t>қ</w:t>
      </w:r>
      <w:r>
        <w:rPr>
          <w:rStyle w:val="s0"/>
        </w:rPr>
        <w:t xml:space="preserve"> органы осы бапқа сәйкес дара кәсіпкердің қызметі тоқтатылғаннан кейін талап қоюдың ескіру мерзімі ішінде бұзушылықтарды анықтаған жағдайда, дара кәсіпкер ретінде тіркелу кезеңінде жүзеге асырылатын қызмет бойынша салықтар және бюджетке төленетін басқа да</w:t>
      </w:r>
      <w:r>
        <w:rPr>
          <w:rStyle w:val="s0"/>
        </w:rPr>
        <w:t xml:space="preserve"> міндетті төлемдер, міндетті зейнетақы жарналары, міндетті кәсіптік зейнетақы жарналары және әлеуметтік аударымдар бойынша салық міндеттемелерін есептеуді жеке тұлға оларды төлеу жөнінде міндеттемелер туындаған кезде қолданыста болатын Қазақстан Республика</w:t>
      </w:r>
      <w:r>
        <w:rPr>
          <w:rStyle w:val="s0"/>
        </w:rPr>
        <w:t>сының салық заңнамасына сәйкес жүргізеді.</w:t>
      </w:r>
    </w:p>
    <w:p w:rsidR="00000000" w:rsidRDefault="00EB742F">
      <w:pPr>
        <w:ind w:firstLine="400"/>
        <w:jc w:val="both"/>
      </w:pPr>
      <w:r>
        <w:t> </w:t>
      </w:r>
    </w:p>
    <w:p w:rsidR="00000000" w:rsidRDefault="00EB742F">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EB742F">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w:t>
      </w:r>
      <w:r>
        <w:rPr>
          <w:rStyle w:val="s0"/>
        </w:rPr>
        <w:t>ды.</w:t>
      </w:r>
    </w:p>
    <w:p w:rsidR="00000000" w:rsidRDefault="00EB742F">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w:t>
      </w:r>
      <w:r>
        <w:rPr>
          <w:rStyle w:val="s0"/>
        </w:rPr>
        <w:t> </w:t>
      </w:r>
      <w:r>
        <w:rPr>
          <w:rStyle w:val="s0"/>
        </w:rPr>
        <w:t>қорғаншылық</w:t>
      </w:r>
      <w:r>
        <w:rPr>
          <w:rStyle w:val="s0"/>
        </w:rPr>
        <w:t xml:space="preserve"> жасау жөніндегі міндет жүктелген адам өтейді.</w:t>
      </w:r>
    </w:p>
    <w:p w:rsidR="00000000" w:rsidRDefault="00EB742F">
      <w:pPr>
        <w:ind w:firstLine="400"/>
        <w:jc w:val="both"/>
      </w:pPr>
      <w:r>
        <w:rPr>
          <w:rStyle w:val="s0"/>
        </w:rPr>
        <w:t xml:space="preserve">3. Егер хабарсыз кеткен деп танылған жеке тұлғаның мүлкі салық берешегін өтеу </w:t>
      </w:r>
      <w:r>
        <w:rPr>
          <w:rStyle w:val="s0"/>
        </w:rPr>
        <w:t>үшін</w:t>
      </w:r>
      <w:r>
        <w:rPr>
          <w:rStyle w:val="s0"/>
        </w:rPr>
        <w:t xml:space="preserve">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EB742F">
      <w:pPr>
        <w:ind w:firstLine="400"/>
        <w:jc w:val="both"/>
      </w:pPr>
      <w:r>
        <w:rPr>
          <w:rStyle w:val="s0"/>
        </w:rPr>
        <w:t xml:space="preserve">4. Сот адамды хабарсыз кеткен деп тану туралы шешімнің күшін жойған кезде, бұрын салық органы есептен </w:t>
      </w:r>
      <w:r>
        <w:rPr>
          <w:rStyle w:val="s0"/>
        </w:rPr>
        <w:t>шығарған салық берешегінің күші осы Кодекстің</w:t>
      </w:r>
      <w:r>
        <w:rPr>
          <w:rStyle w:val="s0"/>
        </w:rPr>
        <w:t xml:space="preserve"> </w:t>
      </w:r>
      <w:hyperlink r:id="rId1706" w:anchor="sub_id=460000" w:history="1">
        <w:r>
          <w:rPr>
            <w:rStyle w:val="a3"/>
          </w:rPr>
          <w:t>46-бабында</w:t>
        </w:r>
      </w:hyperlink>
      <w:r>
        <w:rPr>
          <w:rStyle w:val="s0"/>
        </w:rPr>
        <w:t xml:space="preserve"> </w:t>
      </w:r>
      <w:r>
        <w:rPr>
          <w:rStyle w:val="s0"/>
        </w:rPr>
        <w:t>белгіленген талап қою мерзіміне қарамастан, сот тәртібімен қайта басталады.</w:t>
      </w:r>
    </w:p>
    <w:p w:rsidR="00000000" w:rsidRDefault="00EB742F">
      <w:pPr>
        <w:ind w:firstLine="400"/>
        <w:jc w:val="both"/>
      </w:pPr>
      <w:r>
        <w:rPr>
          <w:rStyle w:val="s0"/>
        </w:rPr>
        <w:t> </w:t>
      </w:r>
    </w:p>
    <w:p w:rsidR="00000000" w:rsidRDefault="00EB742F">
      <w:pPr>
        <w:ind w:left="1200" w:hanging="800"/>
        <w:jc w:val="both"/>
      </w:pPr>
      <w:r>
        <w:rPr>
          <w:rStyle w:val="s1"/>
        </w:rPr>
        <w:t xml:space="preserve">45-бап. </w:t>
      </w:r>
      <w:r>
        <w:rPr>
          <w:rStyle w:val="s0"/>
          <w:b/>
          <w:bCs/>
        </w:rPr>
        <w:t>Қайтыс</w:t>
      </w:r>
      <w:r>
        <w:rPr>
          <w:rStyle w:val="s0"/>
          <w:b/>
          <w:bCs/>
        </w:rPr>
        <w:t xml:space="preserve"> болған жеке тұлғаның с</w:t>
      </w:r>
      <w:r>
        <w:rPr>
          <w:rStyle w:val="s0"/>
          <w:b/>
          <w:bCs/>
        </w:rPr>
        <w:t>алық берешегін өтеу</w:t>
      </w:r>
    </w:p>
    <w:p w:rsidR="00000000" w:rsidRDefault="00EB742F">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құны шегінде және мұраны алғ</w:t>
      </w:r>
      <w:r>
        <w:rPr>
          <w:rStyle w:val="s0"/>
        </w:rPr>
        <w:t>ан күнгі ондағы үлесіне барабар өтейді.</w:t>
      </w:r>
    </w:p>
    <w:p w:rsidR="00000000" w:rsidRDefault="00EB742F">
      <w:pPr>
        <w:ind w:firstLine="400"/>
        <w:jc w:val="both"/>
      </w:pPr>
      <w:r>
        <w:rPr>
          <w:rStyle w:val="s0"/>
        </w:rPr>
        <w:t xml:space="preserve">Егер қайтыс 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w:t>
      </w:r>
      <w:r>
        <w:rPr>
          <w:rStyle w:val="s0"/>
        </w:rPr>
        <w:t>салық органы мүліктің жеткіліксіздігі туралы сот шешімі негізінде есептен шығарады.</w:t>
      </w:r>
    </w:p>
    <w:p w:rsidR="00000000" w:rsidRDefault="00EB742F">
      <w:pPr>
        <w:ind w:firstLine="400"/>
        <w:jc w:val="both"/>
      </w:pPr>
      <w:r>
        <w:rPr>
          <w:rStyle w:val="s0"/>
        </w:rPr>
        <w:t>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w:t>
      </w:r>
      <w:r>
        <w:rPr>
          <w:rStyle w:val="s0"/>
        </w:rPr>
        <w:t xml:space="preserve">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EB742F">
      <w:pPr>
        <w:ind w:firstLine="400"/>
        <w:jc w:val="both"/>
      </w:pPr>
      <w:r>
        <w:rPr>
          <w:rStyle w:val="s0"/>
        </w:rPr>
        <w:t>3. Жеке тұлғаның қайтыс болған күнгі немесе оны соттың к</w:t>
      </w:r>
      <w:r>
        <w:rPr>
          <w:rStyle w:val="s0"/>
        </w:rPr>
        <w:t>үшіне</w:t>
      </w:r>
      <w:r>
        <w:rPr>
          <w:rStyle w:val="s0"/>
        </w:rPr>
        <w:t xml:space="preserve"> енген шешімі негізінде қайтыс болды деп жариялау күнгі жиналып қалған салық берешегі, егер:</w:t>
      </w:r>
    </w:p>
    <w:p w:rsidR="00000000" w:rsidRDefault="00EB742F">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EB742F">
      <w:pPr>
        <w:ind w:firstLine="400"/>
        <w:jc w:val="both"/>
      </w:pPr>
      <w:r>
        <w:rPr>
          <w:rStyle w:val="s0"/>
        </w:rPr>
        <w:t xml:space="preserve">2) мұрагері </w:t>
      </w:r>
      <w:r>
        <w:rPr>
          <w:rStyle w:val="s0"/>
        </w:rPr>
        <w:t>(мұрагерлері) жоқ болса, өтелген болып саналады.</w:t>
      </w:r>
    </w:p>
    <w:p w:rsidR="00000000" w:rsidRDefault="00EB742F">
      <w:pPr>
        <w:ind w:firstLine="400"/>
        <w:jc w:val="both"/>
      </w:pPr>
      <w:r>
        <w:rPr>
          <w:rStyle w:val="s0"/>
        </w:rPr>
        <w:t>Сот жеке тұлғаны қайтыс болды деп жариялау туралы шешімнің күшін жойған кезде бұрын салық органы есептен шығарған салық берешегінің күші осы Кодекстің</w:t>
      </w:r>
      <w:r>
        <w:rPr>
          <w:rStyle w:val="s0"/>
        </w:rPr>
        <w:t xml:space="preserve"> </w:t>
      </w:r>
      <w:hyperlink r:id="rId1707" w:anchor="sub_id=460000" w:history="1">
        <w:r>
          <w:rPr>
            <w:rStyle w:val="a3"/>
          </w:rPr>
          <w:t>46-бабында</w:t>
        </w:r>
      </w:hyperlink>
      <w:r>
        <w:rPr>
          <w:rStyle w:val="s0"/>
        </w:rPr>
        <w:t xml:space="preserve"> </w:t>
      </w:r>
      <w:r>
        <w:rPr>
          <w:rStyle w:val="s0"/>
        </w:rPr>
        <w:t>белгіленген талап қою мерзіміне қарамастан, сот тәртібімен қайта басталады.</w:t>
      </w:r>
    </w:p>
    <w:p w:rsidR="00000000" w:rsidRDefault="00EB742F">
      <w:pPr>
        <w:jc w:val="both"/>
      </w:pPr>
      <w:r>
        <w:rPr>
          <w:rStyle w:val="s3"/>
        </w:rPr>
        <w:t>2010.02.04. № 262-IV ҚР</w:t>
      </w:r>
      <w:r>
        <w:rPr>
          <w:rStyle w:val="s3"/>
        </w:rPr>
        <w:t xml:space="preserve"> </w:t>
      </w:r>
      <w:hyperlink r:id="rId1708" w:anchor="sub_id=804" w:history="1">
        <w:r>
          <w:rPr>
            <w:rStyle w:val="a3"/>
            <w:i/>
            <w:iCs/>
          </w:rPr>
          <w:t>Заңымен</w:t>
        </w:r>
      </w:hyperlink>
      <w:r>
        <w:rPr>
          <w:rStyle w:val="s3"/>
        </w:rPr>
        <w:t xml:space="preserve"> </w:t>
      </w:r>
      <w:r>
        <w:rPr>
          <w:rStyle w:val="s3"/>
        </w:rPr>
        <w:t>4-тармақ өзгертілді (</w:t>
      </w:r>
      <w:hyperlink r:id="rId1709"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710" w:anchor="sub_id=450400" w:history="1">
        <w:r>
          <w:rPr>
            <w:rStyle w:val="a3"/>
            <w:i/>
            <w:iCs/>
          </w:rPr>
          <w:t>ред</w:t>
        </w:r>
      </w:hyperlink>
      <w:r>
        <w:rPr>
          <w:rStyle w:val="s3"/>
        </w:rPr>
        <w:t>.қара); 2014.28.11. № 257-</w:t>
      </w:r>
      <w:r>
        <w:rPr>
          <w:rStyle w:val="s3"/>
        </w:rPr>
        <w:t>V ҚР</w:t>
      </w:r>
      <w:r>
        <w:rPr>
          <w:rStyle w:val="s3"/>
        </w:rPr>
        <w:t xml:space="preserve"> </w:t>
      </w:r>
      <w:hyperlink r:id="rId1711" w:anchor="sub_id=45"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1712" w:anchor="sub_id=450400" w:history="1">
        <w:r>
          <w:rPr>
            <w:rStyle w:val="a3"/>
            <w:i/>
            <w:iCs/>
          </w:rPr>
          <w:t>бұр.</w:t>
        </w:r>
        <w:r>
          <w:rPr>
            <w:rStyle w:val="a3"/>
            <w:i/>
            <w:iCs/>
          </w:rPr>
          <w:t>ред.қара</w:t>
        </w:r>
      </w:hyperlink>
      <w:r>
        <w:rPr>
          <w:rStyle w:val="s3"/>
        </w:rPr>
        <w:t>)</w:t>
      </w:r>
    </w:p>
    <w:p w:rsidR="00000000" w:rsidRDefault="00EB742F">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кәсіби медиаторға да қолданылады.</w:t>
      </w:r>
    </w:p>
    <w:p w:rsidR="00000000" w:rsidRDefault="00EB742F">
      <w:pPr>
        <w:ind w:firstLine="400"/>
        <w:jc w:val="both"/>
      </w:pPr>
      <w:r>
        <w:t> </w:t>
      </w:r>
    </w:p>
    <w:p w:rsidR="00000000" w:rsidRDefault="00EB742F">
      <w:pPr>
        <w:ind w:left="1200" w:hanging="800"/>
        <w:jc w:val="both"/>
      </w:pPr>
      <w:bookmarkStart w:id="29" w:name="SUB460000"/>
      <w:bookmarkEnd w:id="29"/>
      <w:r>
        <w:rPr>
          <w:rStyle w:val="s1"/>
        </w:rPr>
        <w:t xml:space="preserve">46-бап. </w:t>
      </w:r>
      <w:r>
        <w:rPr>
          <w:rStyle w:val="s0"/>
          <w:b/>
          <w:bCs/>
        </w:rPr>
        <w:t xml:space="preserve">Салық </w:t>
      </w:r>
      <w:r>
        <w:rPr>
          <w:rStyle w:val="s0"/>
          <w:b/>
          <w:bCs/>
        </w:rPr>
        <w:t>міндеттемесі мен талабы бойынша талап қою мерзімі</w:t>
      </w:r>
      <w:r>
        <w:rPr>
          <w:rStyle w:val="s0"/>
        </w:rPr>
        <w:t xml:space="preserve"> </w:t>
      </w:r>
    </w:p>
    <w:p w:rsidR="00000000" w:rsidRDefault="00EB742F">
      <w:pPr>
        <w:ind w:firstLine="400"/>
        <w:jc w:val="both"/>
      </w:pPr>
      <w:r>
        <w:rPr>
          <w:rStyle w:val="s0"/>
        </w:rPr>
        <w:t>1. Салық міндеттемесі мен талабы бойынша талап қою мерзімі:</w:t>
      </w:r>
    </w:p>
    <w:p w:rsidR="00000000" w:rsidRDefault="00EB742F">
      <w:pPr>
        <w:ind w:firstLine="400"/>
        <w:jc w:val="both"/>
      </w:pPr>
      <w:r>
        <w:rPr>
          <w:rStyle w:val="s0"/>
        </w:rPr>
        <w:t>1) салық органы салықтың және бюджетке төленетін басқа да міндетті төлемдердің сомасын есепке жазуға немесе олардың есептелген, есепке жазылған с</w:t>
      </w:r>
      <w:r>
        <w:rPr>
          <w:rStyle w:val="s0"/>
        </w:rPr>
        <w:t>омасын қайта қарауға құқылы;</w:t>
      </w:r>
    </w:p>
    <w:p w:rsidR="00000000" w:rsidRDefault="00EB742F">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EB742F">
      <w:pPr>
        <w:ind w:firstLine="400"/>
        <w:jc w:val="both"/>
      </w:pPr>
      <w:r>
        <w:rPr>
          <w:rStyle w:val="s0"/>
        </w:rPr>
        <w:t>3) салық төлеуші (салық агенті) салықты және бюджетк</w:t>
      </w:r>
      <w:r>
        <w:rPr>
          <w:rStyle w:val="s0"/>
        </w:rPr>
        <w:t>е төленетін басқа да міндетті төлемдерді, өсімпұлдарды есепке жатқызуды және (немесе) қайтаруды талап етуге құқылы;</w:t>
      </w:r>
    </w:p>
    <w:p w:rsidR="00000000" w:rsidRDefault="00EB742F">
      <w:pPr>
        <w:ind w:firstLine="400"/>
        <w:jc w:val="both"/>
      </w:pPr>
      <w:r>
        <w:rPr>
          <w:rStyle w:val="s0"/>
        </w:rPr>
        <w:t>4) салық органы салықты және бюджетке төленетін басқа да міндетті төлемдерді, өсімпұлдарды есепке жатқызуды және (немесе) қайтаруды жүргізуг</w:t>
      </w:r>
      <w:r>
        <w:rPr>
          <w:rStyle w:val="s0"/>
        </w:rPr>
        <w:t>е міндетті болатын уақыт кезеңі.</w:t>
      </w:r>
    </w:p>
    <w:p w:rsidR="00000000" w:rsidRDefault="00EB742F">
      <w:pPr>
        <w:jc w:val="both"/>
      </w:pPr>
      <w:bookmarkStart w:id="30" w:name="SUB460200"/>
      <w:bookmarkEnd w:id="30"/>
      <w:r>
        <w:rPr>
          <w:rStyle w:val="s3"/>
        </w:rPr>
        <w:t>2012.26.12. № 61-V ҚР</w:t>
      </w:r>
      <w:r>
        <w:rPr>
          <w:rStyle w:val="s3"/>
        </w:rPr>
        <w:t xml:space="preserve"> </w:t>
      </w:r>
      <w:hyperlink r:id="rId1713" w:anchor="sub_id=46"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w:t>
      </w:r>
      <w:hyperlink r:id="rId1714" w:anchor="sub_id=460200" w:history="1">
        <w:r>
          <w:rPr>
            <w:rStyle w:val="a3"/>
            <w:i/>
            <w:iCs/>
          </w:rPr>
          <w:t>бұр.ред.қара</w:t>
        </w:r>
      </w:hyperlink>
      <w:r>
        <w:rPr>
          <w:rStyle w:val="s3"/>
        </w:rPr>
        <w:t xml:space="preserve">) </w:t>
      </w:r>
    </w:p>
    <w:p w:rsidR="00000000" w:rsidRDefault="00EB742F">
      <w:pPr>
        <w:ind w:firstLine="400"/>
        <w:jc w:val="both"/>
      </w:pPr>
      <w:r>
        <w:rPr>
          <w:rStyle w:val="s0"/>
        </w:rPr>
        <w:t>2. Егер осы бапта өзгеше көзделмесе, салық міндеттемесі мен талабы бойынша талап қою мерзімі бес жылды құрайды. Талап қою мерзімінің өтуі, осы бапта көзделген жағдайларды қоспағанда, тиісті салы</w:t>
      </w:r>
      <w:r>
        <w:rPr>
          <w:rStyle w:val="s0"/>
        </w:rPr>
        <w:t>қ</w:t>
      </w:r>
      <w:r>
        <w:rPr>
          <w:rStyle w:val="s0"/>
        </w:rPr>
        <w:t xml:space="preserve"> кезеңі аяқталғаннан кейін басталады.</w:t>
      </w:r>
      <w:r>
        <w:rPr>
          <w:rStyle w:val="s0"/>
        </w:rPr>
        <w:t xml:space="preserve"> </w:t>
      </w:r>
    </w:p>
    <w:p w:rsidR="00000000" w:rsidRDefault="00EB742F">
      <w:pPr>
        <w:jc w:val="both"/>
      </w:pPr>
      <w:r>
        <w:rPr>
          <w:rStyle w:val="s3"/>
        </w:rPr>
        <w:t>2012.26.12. № 61-V ҚР</w:t>
      </w:r>
      <w:r>
        <w:rPr>
          <w:rStyle w:val="s3"/>
        </w:rPr>
        <w:t xml:space="preserve"> </w:t>
      </w:r>
      <w:hyperlink r:id="rId1715" w:anchor="sub_id=46" w:history="1">
        <w:r>
          <w:rPr>
            <w:rStyle w:val="a3"/>
            <w:i/>
            <w:iCs/>
          </w:rPr>
          <w:t>Заңымен</w:t>
        </w:r>
      </w:hyperlink>
      <w:r>
        <w:rPr>
          <w:rStyle w:val="s3"/>
        </w:rPr>
        <w:t xml:space="preserve"> </w:t>
      </w:r>
      <w:r>
        <w:rPr>
          <w:rStyle w:val="s3"/>
        </w:rPr>
        <w:t>3-тармақ жаңа редакцияда (2009 ж. 1 қаңтардан бастап қолданысқа енгізілді) (</w:t>
      </w:r>
      <w:hyperlink r:id="rId1716" w:anchor="sub_id=460300" w:history="1">
        <w:r>
          <w:rPr>
            <w:rStyle w:val="a3"/>
            <w:i/>
            <w:iCs/>
          </w:rPr>
          <w:t>бұр.ред.қара</w:t>
        </w:r>
      </w:hyperlink>
      <w:r>
        <w:rPr>
          <w:rStyle w:val="s3"/>
        </w:rPr>
        <w:t xml:space="preserve">) </w:t>
      </w:r>
    </w:p>
    <w:p w:rsidR="00000000" w:rsidRDefault="00EB742F">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органы жер қойнауын пайдалануға арналған келісімшарттың қолданылу мерзімі</w:t>
      </w:r>
      <w:r>
        <w:rPr>
          <w:rStyle w:val="s0"/>
        </w:rPr>
        <w:t xml:space="preserve"> ішінде және жер қойнауын пайдалануға арналған келісімшарттың қолданылуы аяқталғаннан кейін бес жыл ішінде үстеме пайда салығының, салықтың және бюджетке төленетін басқа да міндетті төлемдердің сомасын, сондай-ақ осы Кодекстің</w:t>
      </w:r>
      <w:r>
        <w:rPr>
          <w:rStyle w:val="s0"/>
        </w:rPr>
        <w:t xml:space="preserve"> </w:t>
      </w:r>
      <w:hyperlink r:id="rId1717" w:anchor="sub_id=940000" w:history="1">
        <w:r>
          <w:rPr>
            <w:rStyle w:val="a3"/>
          </w:rPr>
          <w:t>94</w:t>
        </w:r>
      </w:hyperlink>
      <w:r>
        <w:rPr>
          <w:rStyle w:val="s0"/>
        </w:rPr>
        <w:t xml:space="preserve"> </w:t>
      </w:r>
      <w:r>
        <w:rPr>
          <w:rStyle w:val="s0"/>
        </w:rPr>
        <w:t>және</w:t>
      </w:r>
      <w:r>
        <w:rPr>
          <w:rStyle w:val="s0"/>
        </w:rPr>
        <w:t xml:space="preserve"> </w:t>
      </w:r>
      <w:hyperlink r:id="rId1718" w:anchor="sub_id=1070000" w:history="1">
        <w:r>
          <w:rPr>
            <w:rStyle w:val="a3"/>
          </w:rPr>
          <w:t>107-баптарына</w:t>
        </w:r>
      </w:hyperlink>
      <w:r>
        <w:rPr>
          <w:rStyle w:val="s0"/>
        </w:rPr>
        <w:t xml:space="preserve"> </w:t>
      </w:r>
      <w:r>
        <w:rPr>
          <w:rStyle w:val="s0"/>
        </w:rPr>
        <w:t>сәйкес кен орындарын әзірлеу салдарын жоюға арналған шығыстар бойынша шегерімдер бөлігінде кор</w:t>
      </w:r>
      <w:r>
        <w:rPr>
          <w:rStyle w:val="s0"/>
        </w:rPr>
        <w:t>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қарауға құқылы, оларды есептеу әдістемесінде мынадай көрсеткіштердің бірі: рентабельділіктің ішкі но</w:t>
      </w:r>
      <w:r>
        <w:rPr>
          <w:rStyle w:val="s0"/>
        </w:rPr>
        <w:t>рмасы (РІН) немесе пайданың ішкі нормасы немесе R-фактор (табыстылық көрсеткіші) қолданылады.</w:t>
      </w:r>
    </w:p>
    <w:p w:rsidR="00000000" w:rsidRDefault="00EB742F">
      <w:pPr>
        <w:jc w:val="both"/>
      </w:pPr>
      <w:r>
        <w:rPr>
          <w:rStyle w:val="s3"/>
        </w:rPr>
        <w:t>2014.12.06. № 209-V ҚР</w:t>
      </w:r>
      <w:r>
        <w:rPr>
          <w:rStyle w:val="s9"/>
        </w:rPr>
        <w:t xml:space="preserve"> </w:t>
      </w:r>
      <w:hyperlink r:id="rId1719" w:anchor="sub_id=46" w:history="1">
        <w:r>
          <w:rPr>
            <w:rStyle w:val="a3"/>
            <w:i/>
            <w:iCs/>
          </w:rPr>
          <w:t>Заңымен</w:t>
        </w:r>
      </w:hyperlink>
      <w:r>
        <w:rPr>
          <w:rStyle w:val="s3"/>
        </w:rPr>
        <w:t xml:space="preserve"> </w:t>
      </w:r>
      <w:r>
        <w:rPr>
          <w:rStyle w:val="s3"/>
        </w:rPr>
        <w:t>3-1-тармақпен толықтырылды (2015 ж. 1 қаңтардан бас</w:t>
      </w:r>
      <w:r>
        <w:rPr>
          <w:rStyle w:val="s3"/>
        </w:rPr>
        <w:t>тап қолданысқа енгiзiлді)</w:t>
      </w:r>
      <w:r>
        <w:rPr>
          <w:rStyle w:val="s3"/>
        </w:rPr>
        <w:t xml:space="preserve">  </w:t>
      </w:r>
    </w:p>
    <w:p w:rsidR="00000000" w:rsidRDefault="00EB742F">
      <w:pPr>
        <w:ind w:firstLine="400"/>
        <w:jc w:val="both"/>
      </w:pPr>
      <w:r>
        <w:rPr>
          <w:rStyle w:val="s0"/>
        </w:rPr>
        <w:t>3-1. Осы Кодекстің</w:t>
      </w:r>
      <w:r>
        <w:rPr>
          <w:rStyle w:val="s0"/>
        </w:rPr>
        <w:t xml:space="preserve"> </w:t>
      </w:r>
      <w:hyperlink r:id="rId1720" w:anchor="sub_id=152010000" w:history="1">
        <w:r>
          <w:rPr>
            <w:rStyle w:val="a3"/>
          </w:rPr>
          <w:t>17-1-тарауын</w:t>
        </w:r>
      </w:hyperlink>
      <w:r>
        <w:rPr>
          <w:rStyle w:val="s0"/>
        </w:rPr>
        <w:t xml:space="preserve"> </w:t>
      </w:r>
      <w:r>
        <w:rPr>
          <w:rStyle w:val="s0"/>
        </w:rPr>
        <w:t>қолданған</w:t>
      </w:r>
      <w:r>
        <w:rPr>
          <w:rStyle w:val="s0"/>
        </w:rPr>
        <w:t xml:space="preserve"> кезде инвестициялық басым жобаны іске асыруды көздейтін инвестициялық келісімшарттың қолданылу кезе</w:t>
      </w:r>
      <w:r>
        <w:rPr>
          <w:rStyle w:val="s0"/>
        </w:rPr>
        <w:t>ңі</w:t>
      </w:r>
      <w:r>
        <w:rPr>
          <w:rStyle w:val="s0"/>
        </w:rPr>
        <w:t xml:space="preserve"> ішінде және осы инвестициялық келісімшарттың қолданылу мерзімі өткен немесе қолданылуы өзгеше тоқтатылған күннен бастап бес жыл ішінде салықтардың және бюджетке төленетін басқа да міндетті төлемдердің сомаларын есептеуге, есепке жазуға немесе олардың ес</w:t>
      </w:r>
      <w:r>
        <w:rPr>
          <w:rStyle w:val="s0"/>
        </w:rPr>
        <w:t>ептелген, есепке жазылған сомаларын қайта қарауға салық төлеуші міндетті, ал салық органының құқылы.</w:t>
      </w:r>
    </w:p>
    <w:p w:rsidR="00000000" w:rsidRDefault="00EB742F">
      <w:pPr>
        <w:ind w:firstLine="400"/>
        <w:jc w:val="both"/>
      </w:pPr>
      <w:r>
        <w:rPr>
          <w:rStyle w:val="s0"/>
        </w:rPr>
        <w:t>Осы тармақтың ережелері қосылған құн салығы және акциз бойынша салық міндеттемесін орындауға қолданылмайды.</w:t>
      </w:r>
    </w:p>
    <w:p w:rsidR="00000000" w:rsidRDefault="00EB742F">
      <w:pPr>
        <w:jc w:val="both"/>
      </w:pPr>
      <w:r>
        <w:rPr>
          <w:rStyle w:val="s3"/>
        </w:rPr>
        <w:t>2015.03.12. № 432-V ҚР</w:t>
      </w:r>
      <w:r>
        <w:rPr>
          <w:rStyle w:val="s3"/>
        </w:rPr>
        <w:t xml:space="preserve"> </w:t>
      </w:r>
      <w:hyperlink r:id="rId1721" w:anchor="sub_id=46" w:history="1">
        <w:r>
          <w:rPr>
            <w:rStyle w:val="a3"/>
            <w:i/>
            <w:iCs/>
          </w:rPr>
          <w:t>Заңымен</w:t>
        </w:r>
      </w:hyperlink>
      <w:r>
        <w:rPr>
          <w:rStyle w:val="s3"/>
        </w:rPr>
        <w:t xml:space="preserve"> </w:t>
      </w:r>
      <w:r>
        <w:rPr>
          <w:rStyle w:val="s3"/>
        </w:rPr>
        <w:t>3-2-тармақпен толықтырылды (2016 ж. 1 қаңтардан бастап қолданысқа енгізілді)</w:t>
      </w:r>
      <w:r>
        <w:rPr>
          <w:rStyle w:val="s3"/>
        </w:rPr>
        <w:t xml:space="preserve"> </w:t>
      </w:r>
    </w:p>
    <w:p w:rsidR="00000000" w:rsidRDefault="00EB742F">
      <w:pPr>
        <w:ind w:firstLine="400"/>
        <w:jc w:val="both"/>
      </w:pPr>
      <w:r>
        <w:rPr>
          <w:rStyle w:val="s0"/>
        </w:rPr>
        <w:t>3-2. Осы Кодекстің</w:t>
      </w:r>
      <w:r>
        <w:rPr>
          <w:rStyle w:val="s0"/>
        </w:rPr>
        <w:t xml:space="preserve"> </w:t>
      </w:r>
      <w:hyperlink r:id="rId1722" w:anchor="sub_id=273010000" w:history="1">
        <w:r>
          <w:rPr>
            <w:rStyle w:val="a3"/>
          </w:rPr>
          <w:t>273-1-баб</w:t>
        </w:r>
        <w:r>
          <w:rPr>
            <w:rStyle w:val="a3"/>
          </w:rPr>
          <w:t>ын</w:t>
        </w:r>
      </w:hyperlink>
      <w:r>
        <w:rPr>
          <w:rStyle w:val="s0"/>
        </w:rPr>
        <w:t xml:space="preserve"> </w:t>
      </w:r>
      <w:r>
        <w:rPr>
          <w:rStyle w:val="s0"/>
        </w:rPr>
        <w:t>қолдану</w:t>
      </w:r>
      <w:r>
        <w:rPr>
          <w:rStyle w:val="s0"/>
        </w:rPr>
        <w:t xml:space="preserve"> мақсатында қосылған құн салығы бойынша салық міндеттемесі мен талабы бойынша талап қоюдың ескіру мерзімінің өтуі:</w:t>
      </w:r>
      <w:r>
        <w:rPr>
          <w:rStyle w:val="s0"/>
        </w:rPr>
        <w:t xml:space="preserve"> </w:t>
      </w:r>
    </w:p>
    <w:p w:rsidR="00000000" w:rsidRDefault="00EB742F">
      <w:pPr>
        <w:ind w:firstLine="400"/>
        <w:jc w:val="both"/>
      </w:pPr>
      <w:r>
        <w:rPr>
          <w:rStyle w:val="s0"/>
        </w:rPr>
        <w:t>1) өндірістік мақсаттағы ғимараттар мен құрылыстарды салу кезеңі үшін - Қазақстан Республикасының аумағында мұндай ғимараттар мен</w:t>
      </w:r>
      <w:r>
        <w:rPr>
          <w:rStyle w:val="s0"/>
        </w:rPr>
        <w:t xml:space="preserve"> құрылыстар алғаш рет пайдалануға берілген салық кезеңі аяқталғаннан кейін басталады;</w:t>
      </w:r>
      <w:r>
        <w:rPr>
          <w:rStyle w:val="s0"/>
        </w:rPr>
        <w:t xml:space="preserve"> </w:t>
      </w:r>
    </w:p>
    <w:p w:rsidR="00000000" w:rsidRDefault="00EB742F">
      <w:pPr>
        <w:ind w:firstLine="400"/>
        <w:jc w:val="both"/>
      </w:pPr>
      <w:r>
        <w:rPr>
          <w:rStyle w:val="s0"/>
        </w:rPr>
        <w:t xml:space="preserve">2) геологиялық барлау жұмыстарын жүргізу және кен орнын жайластыру кезеңі үшін - кең таралған пайдалы қазбаларды, жерасты суларын және емдік балшықтарды қоспағанда, жер </w:t>
      </w:r>
      <w:r>
        <w:rPr>
          <w:rStyle w:val="s0"/>
        </w:rPr>
        <w:t>қойнауын</w:t>
      </w:r>
      <w:r>
        <w:rPr>
          <w:rStyle w:val="s0"/>
        </w:rPr>
        <w:t xml:space="preserve"> пайдалануға арналған тиісті келісімшарт шеңберінде өндірілген пайдалы қазбалардың экспорты басталатын күнге тура келетін салық кезеңі аяқталғаннан кейін басталады.</w:t>
      </w:r>
      <w:r>
        <w:rPr>
          <w:rStyle w:val="s0"/>
        </w:rPr>
        <w:t xml:space="preserve"> </w:t>
      </w:r>
    </w:p>
    <w:p w:rsidR="00000000" w:rsidRDefault="00EB742F">
      <w:pPr>
        <w:ind w:firstLine="400"/>
        <w:jc w:val="both"/>
      </w:pPr>
      <w:r>
        <w:rPr>
          <w:rStyle w:val="s0"/>
        </w:rPr>
        <w:t xml:space="preserve">Бұл ретте, егер экспорт 2016 жылғы 1 қаңтарға дейін жүзеге асырылған болса, талап </w:t>
      </w:r>
      <w:r>
        <w:rPr>
          <w:rStyle w:val="s0"/>
        </w:rPr>
        <w:t>қою</w:t>
      </w:r>
      <w:r>
        <w:rPr>
          <w:rStyle w:val="s0"/>
        </w:rPr>
        <w:t xml:space="preserve"> мерзімінің өтуі 2016 жылғы 1 қаңтардан басталады.</w:t>
      </w:r>
      <w:r>
        <w:rPr>
          <w:rStyle w:val="s0"/>
        </w:rPr>
        <w:t xml:space="preserve"> </w:t>
      </w:r>
    </w:p>
    <w:p w:rsidR="00000000" w:rsidRDefault="00EB742F">
      <w:pPr>
        <w:ind w:firstLine="400"/>
        <w:jc w:val="both"/>
      </w:pPr>
      <w:r>
        <w:rPr>
          <w:rStyle w:val="s0"/>
        </w:rPr>
        <w:t>Осы тармақта көрсетілген қосылған құн салығын есепке жазу немесе оның есептелген, есепке жазылған сомасын қайта қарау мақсаттары үшін талап қоюдың ескіру мерзімінің өтуі салық төлеуші қосылған құн салы</w:t>
      </w:r>
      <w:r>
        <w:rPr>
          <w:rStyle w:val="s0"/>
        </w:rPr>
        <w:t>ғы</w:t>
      </w:r>
      <w:r>
        <w:rPr>
          <w:rStyle w:val="s0"/>
        </w:rPr>
        <w:t xml:space="preserve"> бойынша декларацияны қосылған құн салығының асып кетуін қайтару туралы талаппен ұсынған салық кезеңі аяқталғаннан кейін басталады.»</w:t>
      </w:r>
    </w:p>
    <w:p w:rsidR="00000000" w:rsidRDefault="00EB742F">
      <w:pPr>
        <w:jc w:val="both"/>
      </w:pPr>
      <w:r>
        <w:rPr>
          <w:rStyle w:val="s3"/>
        </w:rPr>
        <w:t>2014.03.07. № 227-V ҚР</w:t>
      </w:r>
      <w:r>
        <w:rPr>
          <w:rStyle w:val="s3"/>
        </w:rPr>
        <w:t xml:space="preserve"> </w:t>
      </w:r>
      <w:hyperlink r:id="rId1723" w:anchor="sub_id=802" w:history="1">
        <w:r>
          <w:rPr>
            <w:rStyle w:val="a3"/>
            <w:i/>
            <w:iCs/>
          </w:rPr>
          <w:t>Заңымен</w:t>
        </w:r>
      </w:hyperlink>
      <w:r>
        <w:rPr>
          <w:rStyle w:val="s3"/>
        </w:rPr>
        <w:t xml:space="preserve"> </w:t>
      </w:r>
      <w:r>
        <w:rPr>
          <w:rStyle w:val="s3"/>
        </w:rPr>
        <w:t xml:space="preserve">4-тармақ </w:t>
      </w:r>
      <w:r>
        <w:rPr>
          <w:rStyle w:val="s3"/>
        </w:rPr>
        <w:t>жаңа редакцияда (2015 ж. 1 қаңтардан бастап қолданысқа енгізілді) (</w:t>
      </w:r>
      <w:hyperlink r:id="rId1724" w:anchor="sub_id=460400" w:history="1">
        <w:r>
          <w:rPr>
            <w:rStyle w:val="a3"/>
            <w:i/>
            <w:iCs/>
          </w:rPr>
          <w:t>бұр.ред.қара</w:t>
        </w:r>
      </w:hyperlink>
      <w:r>
        <w:rPr>
          <w:rStyle w:val="s3"/>
        </w:rPr>
        <w:t>)</w:t>
      </w:r>
    </w:p>
    <w:p w:rsidR="00000000" w:rsidRDefault="00EB742F">
      <w:pPr>
        <w:ind w:firstLine="400"/>
        <w:jc w:val="both"/>
      </w:pPr>
      <w:r>
        <w:rPr>
          <w:rStyle w:val="s0"/>
        </w:rPr>
        <w:t xml:space="preserve">4. Жалған кәсiпорын деп танылған салық төлеушiмен жасалған операциялар бойынша немесе жеке </w:t>
      </w:r>
      <w:r>
        <w:rPr>
          <w:rStyle w:val="s0"/>
        </w:rPr>
        <w:t>кәсiпкерлiк субъектiсiмен іс жүзінде жұмыстар орындалмай, қызметтер көрсетілмей, тауарлар тиеп-жөнелтілмей жасалған шот-фактура жазу бойынша әрекет (әрекеттер) бойынша салықтың және бюджетке төленетiн басқа да мiндеттi төлемдердiң есептелген сомасын есепке</w:t>
      </w:r>
      <w:r>
        <w:rPr>
          <w:rStyle w:val="s0"/>
        </w:rPr>
        <w:t xml:space="preserve"> жазуды немесе қайта қарауды салық органы соттың үкiмi немесе қаулысы заңды күшiне енгеннен кейiн салық мiндеттемесi мен талабы бойынша талап қоюдың ескіру мерзiмi шегiнде жүргiзедi.</w:t>
      </w:r>
    </w:p>
    <w:p w:rsidR="00000000" w:rsidRDefault="00EB742F">
      <w:pPr>
        <w:jc w:val="both"/>
      </w:pPr>
      <w:r>
        <w:rPr>
          <w:rStyle w:val="s3"/>
        </w:rPr>
        <w:t>2013.05.12. № 152-V ҚР</w:t>
      </w:r>
      <w:r>
        <w:rPr>
          <w:rStyle w:val="s3"/>
        </w:rPr>
        <w:t xml:space="preserve"> </w:t>
      </w:r>
      <w:hyperlink r:id="rId1725" w:anchor="sub_id=46" w:history="1">
        <w:r>
          <w:rPr>
            <w:rStyle w:val="a3"/>
            <w:i/>
            <w:iCs/>
          </w:rPr>
          <w:t>Заңымен</w:t>
        </w:r>
      </w:hyperlink>
      <w:r>
        <w:rPr>
          <w:rStyle w:val="s3"/>
        </w:rPr>
        <w:t xml:space="preserve"> </w:t>
      </w:r>
      <w:r>
        <w:rPr>
          <w:rStyle w:val="s3"/>
        </w:rPr>
        <w:t>5-тармақ жаңа редакцияда (2014 ж. 1 қаңтардан бастап қолданысқа енгізілді) (</w:t>
      </w:r>
      <w:hyperlink r:id="rId1726" w:anchor="sub_id=460500" w:history="1">
        <w:r>
          <w:rPr>
            <w:rStyle w:val="a3"/>
            <w:i/>
            <w:iCs/>
          </w:rPr>
          <w:t>бұр.ред.қара</w:t>
        </w:r>
      </w:hyperlink>
      <w:r>
        <w:rPr>
          <w:rStyle w:val="s3"/>
        </w:rPr>
        <w:t xml:space="preserve">) </w:t>
      </w:r>
    </w:p>
    <w:p w:rsidR="00000000" w:rsidRDefault="00EB742F">
      <w:pPr>
        <w:ind w:firstLine="400"/>
        <w:jc w:val="both"/>
      </w:pPr>
      <w:r>
        <w:rPr>
          <w:rStyle w:val="s0"/>
        </w:rPr>
        <w:t>5. Егер осы тармақта өзгеше белгіленбесе, с</w:t>
      </w:r>
      <w:r>
        <w:rPr>
          <w:rStyle w:val="s0"/>
        </w:rPr>
        <w:t>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қосымша салық есептілігін табыс еткен жағдайда, көрсетілген қуынымның ескіру мерзімі салықтарды және</w:t>
      </w:r>
      <w:r>
        <w:rPr>
          <w:rStyle w:val="s0"/>
        </w:rPr>
        <w:t xml:space="preserve"> бюджетке төленетін басқа да міндетті төлемдерді есепке жазу және (немесе) олардың есептелген сомасын қайта қарау бөлігінде күнтізбелік бір жылға ұзартылады.</w:t>
      </w:r>
      <w:r>
        <w:rPr>
          <w:rStyle w:val="s0"/>
        </w:rPr>
        <w:t xml:space="preserve"> </w:t>
      </w:r>
    </w:p>
    <w:p w:rsidR="00000000" w:rsidRDefault="00EB742F">
      <w:pPr>
        <w:ind w:firstLine="400"/>
        <w:jc w:val="both"/>
      </w:pPr>
      <w:r>
        <w:rPr>
          <w:rStyle w:val="s0"/>
        </w:rPr>
        <w:t>Салық төлеуші (салық агенті) осы баптың 1-тармағында белгіленген қуынымның ескіру мерзімі күнтізб</w:t>
      </w:r>
      <w:r>
        <w:rPr>
          <w:rStyle w:val="s0"/>
        </w:rPr>
        <w:t>елік бір жылға жетпейтін уақыт ішінде аяқталатын кезең үшін залалдарды ауыстыру бөлігінде өзгерістерімен және толықтыруларымен қосымша салық есептілігін табыс еткен жағдайда, көрсетілген қуынымның ескіру мерзімі бюджетке төленетін корпоративтік табыс салығ</w:t>
      </w:r>
      <w:r>
        <w:rPr>
          <w:rStyle w:val="s0"/>
        </w:rPr>
        <w:t>ын есепке жазу және (немесе) есептелген сомасын қайта қарау бөлігінде күнтізбелік үш жылға ұзартылады.</w:t>
      </w:r>
    </w:p>
    <w:p w:rsidR="00000000" w:rsidRDefault="00EB742F">
      <w:pPr>
        <w:jc w:val="both"/>
      </w:pPr>
      <w:r>
        <w:rPr>
          <w:rStyle w:val="s3"/>
        </w:rPr>
        <w:t>2014.28.11. № 257-V ҚР</w:t>
      </w:r>
      <w:r>
        <w:rPr>
          <w:rStyle w:val="s3"/>
        </w:rPr>
        <w:t xml:space="preserve"> </w:t>
      </w:r>
      <w:hyperlink r:id="rId1727" w:anchor="sub_id=46" w:history="1">
        <w:r>
          <w:rPr>
            <w:rStyle w:val="a3"/>
            <w:i/>
            <w:iCs/>
          </w:rPr>
          <w:t>Заңымен</w:t>
        </w:r>
      </w:hyperlink>
      <w:r>
        <w:rPr>
          <w:rStyle w:val="s3"/>
        </w:rPr>
        <w:t xml:space="preserve"> </w:t>
      </w:r>
      <w:r>
        <w:rPr>
          <w:rStyle w:val="s3"/>
        </w:rPr>
        <w:t>(2013 ж. 1 қаңтардан бастап қолданысқа енг</w:t>
      </w:r>
      <w:r>
        <w:rPr>
          <w:rStyle w:val="s3"/>
        </w:rPr>
        <w:t>ізілді) (</w:t>
      </w:r>
      <w:hyperlink r:id="rId1728" w:anchor="sub_id=460600" w:history="1">
        <w:r>
          <w:rPr>
            <w:rStyle w:val="a3"/>
            <w:i/>
            <w:iCs/>
          </w:rPr>
          <w:t>бұр.ред.қара</w:t>
        </w:r>
      </w:hyperlink>
      <w:r>
        <w:rPr>
          <w:rStyle w:val="s3"/>
        </w:rPr>
        <w:t>); 2015.03.12. № 432-V ҚР</w:t>
      </w:r>
      <w:r>
        <w:rPr>
          <w:rStyle w:val="s3"/>
        </w:rPr>
        <w:t xml:space="preserve"> </w:t>
      </w:r>
      <w:hyperlink r:id="rId1729" w:anchor="sub_id=46" w:history="1">
        <w:r>
          <w:rPr>
            <w:rStyle w:val="a3"/>
            <w:i/>
            <w:iCs/>
          </w:rPr>
          <w:t>Заңымен</w:t>
        </w:r>
      </w:hyperlink>
      <w:r>
        <w:rPr>
          <w:rStyle w:val="s3"/>
        </w:rPr>
        <w:t xml:space="preserve"> </w:t>
      </w:r>
      <w:r>
        <w:rPr>
          <w:rStyle w:val="s3"/>
        </w:rPr>
        <w:t>(2016 ж. 1 қаңтардан бастап қолданысқ</w:t>
      </w:r>
      <w:r>
        <w:rPr>
          <w:rStyle w:val="s3"/>
        </w:rPr>
        <w:t>а енгізілді) (</w:t>
      </w:r>
      <w:hyperlink r:id="rId1730" w:anchor="sub_id=460600" w:history="1">
        <w:r>
          <w:rPr>
            <w:rStyle w:val="a3"/>
            <w:i/>
            <w:iCs/>
          </w:rPr>
          <w:t>бұр.ред.қара</w:t>
        </w:r>
      </w:hyperlink>
      <w:r>
        <w:rPr>
          <w:rStyle w:val="s3"/>
        </w:rPr>
        <w:t>) 6-тармақ өзгертілді</w:t>
      </w:r>
    </w:p>
    <w:p w:rsidR="00000000" w:rsidRDefault="00EB742F">
      <w:pPr>
        <w:ind w:firstLine="400"/>
        <w:jc w:val="both"/>
      </w:pPr>
      <w:r>
        <w:rPr>
          <w:rStyle w:val="s0"/>
        </w:rPr>
        <w:t>6. Осы Кодексте белгіленген тәртіппен салық органдарының есепке жатқызуына және (немесе) қайтаруына жататын салық және бюжет</w:t>
      </w:r>
      <w:r>
        <w:rPr>
          <w:rStyle w:val="s0"/>
        </w:rPr>
        <w:t>ке төленетін басқа да міндетті төлемдер, өсімпұлдар бойынша есепке жатқызуды және (немесе) қайтаруды жүргізу үшін талап қою мерзімі осы Кодекстің</w:t>
      </w:r>
      <w:r>
        <w:rPr>
          <w:rStyle w:val="s0"/>
        </w:rPr>
        <w:t xml:space="preserve"> </w:t>
      </w:r>
      <w:hyperlink r:id="rId1731" w:anchor="sub_id=5480000" w:history="1">
        <w:r>
          <w:rPr>
            <w:rStyle w:val="a3"/>
          </w:rPr>
          <w:t>548-бабында</w:t>
        </w:r>
      </w:hyperlink>
      <w:r>
        <w:rPr>
          <w:rStyle w:val="s0"/>
        </w:rPr>
        <w:t xml:space="preserve"> </w:t>
      </w:r>
      <w:r>
        <w:rPr>
          <w:rStyle w:val="s0"/>
        </w:rPr>
        <w:t>белгіленген ж</w:t>
      </w:r>
      <w:r>
        <w:rPr>
          <w:rStyle w:val="s0"/>
        </w:rPr>
        <w:t>ағдайды қоспағанда, салық кезеңі аяқталғаннан кейін бес жыл болады.</w:t>
      </w:r>
      <w:r>
        <w:rPr>
          <w:rStyle w:val="s0"/>
        </w:rPr>
        <w:t xml:space="preserve"> </w:t>
      </w:r>
    </w:p>
    <w:p w:rsidR="00000000" w:rsidRDefault="00EB742F">
      <w:pPr>
        <w:ind w:firstLine="400"/>
        <w:jc w:val="both"/>
      </w:pPr>
      <w:r>
        <w:rPr>
          <w:rStyle w:val="s0"/>
        </w:rPr>
        <w:t>Салық төлеуші осы баптың 2 және 3-2-тармақтарында көзделген талап қоюдың ескіру мерзімі шегінде ол бойынша қайтару туралы талап ұсынған қосылған құн салығының расталған асып кеткен сомасы</w:t>
      </w:r>
      <w:r>
        <w:rPr>
          <w:rStyle w:val="s0"/>
        </w:rPr>
        <w:t>н салық органдарының қайтару мақсаттары үшін қайтаруды және (немесе) осы Кодекстің</w:t>
      </w:r>
      <w:r>
        <w:rPr>
          <w:rStyle w:val="s0"/>
        </w:rPr>
        <w:t xml:space="preserve"> </w:t>
      </w:r>
      <w:hyperlink r:id="rId1732" w:anchor="sub_id=6000000" w:history="1">
        <w:r>
          <w:rPr>
            <w:rStyle w:val="a3"/>
          </w:rPr>
          <w:t>600-бабында</w:t>
        </w:r>
      </w:hyperlink>
      <w:r>
        <w:rPr>
          <w:rStyle w:val="s0"/>
        </w:rPr>
        <w:t xml:space="preserve"> </w:t>
      </w:r>
      <w:r>
        <w:rPr>
          <w:rStyle w:val="s0"/>
        </w:rPr>
        <w:t>көзделген есепке жатқызуды жүргізуге арналған талап қоюдың ескіру мерзімі қа</w:t>
      </w:r>
      <w:r>
        <w:rPr>
          <w:rStyle w:val="s0"/>
        </w:rPr>
        <w:t>йтаруға ұсынылған қосылған құн салығының асып кеткен сомасының анықтығы, оның ішінде тексеру нәтижелеріне Қазақстан Республикасының заңнамасына сәйкес шағым жасау қорытындылары бойынша расталған салық кезеңі аяқталғаннан кейін бес жылды құрайды.</w:t>
      </w:r>
    </w:p>
    <w:p w:rsidR="00000000" w:rsidRDefault="00EB742F">
      <w:pPr>
        <w:jc w:val="both"/>
      </w:pPr>
      <w:r>
        <w:rPr>
          <w:rStyle w:val="s3"/>
        </w:rPr>
        <w:t>2012.26.12</w:t>
      </w:r>
      <w:r>
        <w:rPr>
          <w:rStyle w:val="s3"/>
        </w:rPr>
        <w:t>. № 61-V ҚР</w:t>
      </w:r>
      <w:r>
        <w:rPr>
          <w:rStyle w:val="s3"/>
        </w:rPr>
        <w:t xml:space="preserve"> </w:t>
      </w:r>
      <w:hyperlink r:id="rId1733" w:anchor="sub_id=46" w:history="1">
        <w:r>
          <w:rPr>
            <w:rStyle w:val="a3"/>
            <w:i/>
            <w:iCs/>
          </w:rPr>
          <w:t>Заңымен</w:t>
        </w:r>
      </w:hyperlink>
      <w:r>
        <w:rPr>
          <w:rStyle w:val="s3"/>
        </w:rPr>
        <w:t xml:space="preserve"> </w:t>
      </w:r>
      <w:r>
        <w:rPr>
          <w:rStyle w:val="s3"/>
        </w:rPr>
        <w:t>6-1-тармақпен толықтырылды (2013 ж. 1 қаңтардан бастап қолданысқа енгізілді)</w:t>
      </w:r>
      <w:r>
        <w:rPr>
          <w:rStyle w:val="s3"/>
        </w:rPr>
        <w:t xml:space="preserve">  </w:t>
      </w:r>
    </w:p>
    <w:p w:rsidR="00000000" w:rsidRDefault="00EB742F">
      <w:pPr>
        <w:ind w:firstLine="400"/>
        <w:jc w:val="both"/>
      </w:pPr>
      <w:r>
        <w:rPr>
          <w:rStyle w:val="s0"/>
        </w:rPr>
        <w:t>6-1. Осы Кодекстің</w:t>
      </w:r>
      <w:r>
        <w:rPr>
          <w:rStyle w:val="s0"/>
        </w:rPr>
        <w:t xml:space="preserve"> </w:t>
      </w:r>
      <w:hyperlink r:id="rId1734" w:anchor="sub_id=1330100" w:history="1">
        <w:r>
          <w:rPr>
            <w:rStyle w:val="a3"/>
          </w:rPr>
          <w:t>133-бабы 1-тармағының 3) тармақшасын</w:t>
        </w:r>
      </w:hyperlink>
      <w:r>
        <w:rPr>
          <w:rStyle w:val="s0"/>
        </w:rPr>
        <w:t xml:space="preserve"> </w:t>
      </w:r>
      <w:r>
        <w:rPr>
          <w:rStyle w:val="s0"/>
        </w:rPr>
        <w:t>қолдану</w:t>
      </w:r>
      <w:r>
        <w:rPr>
          <w:rStyle w:val="s0"/>
        </w:rPr>
        <w:t xml:space="preserve"> кезінде салық төлеуші, салық органы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w:t>
      </w:r>
      <w:r>
        <w:rPr>
          <w:rStyle w:val="s0"/>
        </w:rPr>
        <w:t xml:space="preserve"> корпоративтік табыс салығы немесе жеке табыс салығы сомасын қайта қарауға, есептеуге немесе есепке жазуға құқылы.</w:t>
      </w:r>
    </w:p>
    <w:p w:rsidR="00000000" w:rsidRDefault="00EB742F">
      <w:pPr>
        <w:jc w:val="both"/>
      </w:pPr>
      <w:r>
        <w:rPr>
          <w:rStyle w:val="s3"/>
        </w:rPr>
        <w:t>2011.21.07. № 467-ІV ҚР</w:t>
      </w:r>
      <w:r>
        <w:rPr>
          <w:rStyle w:val="s3"/>
        </w:rPr>
        <w:t xml:space="preserve"> </w:t>
      </w:r>
      <w:hyperlink r:id="rId1735" w:anchor="sub_id=315" w:history="1">
        <w:r>
          <w:rPr>
            <w:rStyle w:val="a3"/>
            <w:i/>
            <w:iCs/>
          </w:rPr>
          <w:t>Заңымен</w:t>
        </w:r>
      </w:hyperlink>
      <w:r>
        <w:rPr>
          <w:rStyle w:val="s3"/>
        </w:rPr>
        <w:t xml:space="preserve"> </w:t>
      </w:r>
      <w:r>
        <w:rPr>
          <w:rStyle w:val="s3"/>
        </w:rPr>
        <w:t>7-тармақ өзгертілді (2012 жы</w:t>
      </w:r>
      <w:r>
        <w:rPr>
          <w:rStyle w:val="s3"/>
        </w:rPr>
        <w:t>лғы 1 қаңтардан бастап қолданысқа енгізілді) (</w:t>
      </w:r>
      <w:hyperlink r:id="rId1736" w:anchor="sub_id=460700" w:history="1">
        <w:r>
          <w:rPr>
            <w:rStyle w:val="a3"/>
            <w:i/>
            <w:iCs/>
          </w:rPr>
          <w:t>бұр.ред.қара</w:t>
        </w:r>
      </w:hyperlink>
      <w:r>
        <w:rPr>
          <w:rStyle w:val="s3"/>
        </w:rPr>
        <w:t xml:space="preserve">) </w:t>
      </w:r>
    </w:p>
    <w:p w:rsidR="00000000" w:rsidRDefault="00EB742F">
      <w:pPr>
        <w:ind w:firstLine="400"/>
        <w:jc w:val="both"/>
      </w:pPr>
      <w:r>
        <w:rPr>
          <w:rStyle w:val="s0"/>
        </w:rPr>
        <w:t>7. Салық міндеттемесі мен талабы бойынша талап қою мерзімі салық төлеушінің (салық агентінің) Қазақстан Республ</w:t>
      </w:r>
      <w:r>
        <w:rPr>
          <w:rStyle w:val="s0"/>
        </w:rPr>
        <w:t>икасының заңнамасында белгіленген тәртіппен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 лауазымды адамдарыны</w:t>
      </w:r>
      <w:r>
        <w:rPr>
          <w:rStyle w:val="s0"/>
        </w:rPr>
        <w:t>ң</w:t>
      </w:r>
      <w:r>
        <w:rPr>
          <w:rStyle w:val="s0"/>
        </w:rPr>
        <w:t xml:space="preserve"> іс-әрекеттеріне (әрекетсіздігіне) шағым жасау кезеңінде аяқталған жағдайда талап қою мерзімі өтінішті (шағымды) қарау нәтижелері бойынша шығарылған шешім орындалғанға дейін шағым жасалатын бөлігінде ұзартылады.</w:t>
      </w:r>
    </w:p>
    <w:p w:rsidR="00000000" w:rsidRDefault="00EB742F">
      <w:pPr>
        <w:jc w:val="both"/>
      </w:pPr>
      <w:r>
        <w:rPr>
          <w:rStyle w:val="s3"/>
        </w:rPr>
        <w:t>2011.21.07. № 467-ІV ҚР</w:t>
      </w:r>
      <w:r>
        <w:rPr>
          <w:rStyle w:val="s3"/>
        </w:rPr>
        <w:t xml:space="preserve"> </w:t>
      </w:r>
      <w:hyperlink r:id="rId1737" w:anchor="sub_id=315" w:history="1">
        <w:r>
          <w:rPr>
            <w:rStyle w:val="a3"/>
            <w:i/>
            <w:iCs/>
          </w:rPr>
          <w:t>Заңымен</w:t>
        </w:r>
      </w:hyperlink>
      <w:r>
        <w:rPr>
          <w:rStyle w:val="s3"/>
        </w:rPr>
        <w:t xml:space="preserve"> </w:t>
      </w:r>
      <w:r>
        <w:rPr>
          <w:rStyle w:val="s3"/>
        </w:rPr>
        <w:t>8-тармақпен толықтырылды (2012 жылғы 1 қаңтардан бастап қолданысқа енгізілді)</w:t>
      </w:r>
    </w:p>
    <w:p w:rsidR="00000000" w:rsidRDefault="00EB742F">
      <w:pPr>
        <w:ind w:firstLine="400"/>
        <w:jc w:val="both"/>
      </w:pPr>
      <w:r>
        <w:rPr>
          <w:rStyle w:val="s0"/>
        </w:rPr>
        <w:t>8. Бейрезиденттің бюджеттен табыс салығын немесе халықаралық шарт негізінде шартты банк салымын қайтаруға ар</w:t>
      </w:r>
      <w:r>
        <w:rPr>
          <w:rStyle w:val="s0"/>
        </w:rPr>
        <w:t>налған салықтық өтінішін қарау немесе бейрезиденттің Қазақстан Республикасының заңнамасында белгіленген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бойынша са</w:t>
      </w:r>
      <w:r>
        <w:rPr>
          <w:rStyle w:val="s0"/>
        </w:rPr>
        <w:t>лық органы шығарған шешімге шағымын қарау немесе бейрезиденттің осы тармақта көрсетілген салық органының шешіміне шағымын қарау нәтижелері бойынша уәкілетті орган шығарған шешімге бейрезиденттің шағымын қарау кезеңінде салық мiндеттемесi мен талабы бойынша</w:t>
      </w:r>
      <w:r>
        <w:rPr>
          <w:rStyle w:val="s0"/>
        </w:rPr>
        <w:t xml:space="preserve"> талап қою мерзiмi өткен жағдайда, талап қою мерзімі өтінішті (шағымды) қарау нәтижелері бойынша шығарылған шешім орындалғанға дейін ұзартылады.</w:t>
      </w:r>
    </w:p>
    <w:p w:rsidR="00000000" w:rsidRDefault="00EB742F">
      <w:pPr>
        <w:jc w:val="both"/>
      </w:pPr>
      <w:r>
        <w:rPr>
          <w:rStyle w:val="s3"/>
        </w:rPr>
        <w:t>2011.21.07. № 467-ІV ҚР</w:t>
      </w:r>
      <w:r>
        <w:rPr>
          <w:rStyle w:val="s3"/>
        </w:rPr>
        <w:t xml:space="preserve"> </w:t>
      </w:r>
      <w:hyperlink r:id="rId1738" w:anchor="sub_id=315" w:history="1">
        <w:r>
          <w:rPr>
            <w:rStyle w:val="a3"/>
            <w:i/>
            <w:iCs/>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EB742F">
      <w:pPr>
        <w:ind w:firstLine="400"/>
        <w:jc w:val="both"/>
      </w:pPr>
      <w:r>
        <w:rPr>
          <w:rStyle w:val="s0"/>
        </w:rPr>
        <w:t>9. Уәкілетті органның осы Кодекстің</w:t>
      </w:r>
      <w:r>
        <w:rPr>
          <w:rStyle w:val="s0"/>
        </w:rPr>
        <w:t xml:space="preserve"> </w:t>
      </w:r>
      <w:hyperlink r:id="rId1739" w:anchor="sub_id=2260000" w:history="1">
        <w:r>
          <w:rPr>
            <w:rStyle w:val="a3"/>
          </w:rPr>
          <w:t>226-бабына</w:t>
        </w:r>
      </w:hyperlink>
      <w:r>
        <w:rPr>
          <w:rStyle w:val="s0"/>
        </w:rPr>
        <w:t xml:space="preserve"> </w:t>
      </w:r>
      <w:r>
        <w:rPr>
          <w:rStyle w:val="s0"/>
        </w:rPr>
        <w:t>сәйкес өзара келісім рәсімін жүргізу кезеңін</w:t>
      </w:r>
      <w:r>
        <w:rPr>
          <w:rStyle w:val="s0"/>
        </w:rPr>
        <w:t>де салық мiндеттемесi мен талабы бойынша талап қою мерзiмi өткен жағдайда, талап қою мерзімі шет мемлекеттің уәкілетті органы және (немесе) құзыретті органы өзара келісу рәсімінің қорытындылары бойынша қабылдаған шешім орындалғанға дейін ұзартылады.</w:t>
      </w:r>
    </w:p>
    <w:p w:rsidR="00000000" w:rsidRDefault="00EB742F">
      <w:pPr>
        <w:jc w:val="both"/>
      </w:pPr>
      <w:r>
        <w:rPr>
          <w:rStyle w:val="s3"/>
        </w:rPr>
        <w:t>2012.2</w:t>
      </w:r>
      <w:r>
        <w:rPr>
          <w:rStyle w:val="s3"/>
        </w:rPr>
        <w:t>6.12. № 61-V ҚР</w:t>
      </w:r>
      <w:r>
        <w:rPr>
          <w:rStyle w:val="s3"/>
        </w:rPr>
        <w:t xml:space="preserve"> </w:t>
      </w:r>
      <w:hyperlink r:id="rId1740" w:anchor="sub_id=46" w:history="1">
        <w:r>
          <w:rPr>
            <w:rStyle w:val="a3"/>
            <w:i/>
            <w:iCs/>
          </w:rPr>
          <w:t>Заңымен</w:t>
        </w:r>
      </w:hyperlink>
      <w:r>
        <w:rPr>
          <w:rStyle w:val="s3"/>
        </w:rPr>
        <w:t xml:space="preserve"> </w:t>
      </w:r>
      <w:r>
        <w:rPr>
          <w:rStyle w:val="s3"/>
        </w:rPr>
        <w:t>10-тармақпен толықтырылды (2013 ж. 1 қаңтардан бастап қолданысқа енгізілді)</w:t>
      </w:r>
      <w:r>
        <w:rPr>
          <w:rStyle w:val="s3"/>
        </w:rPr>
        <w:t xml:space="preserve">  </w:t>
      </w:r>
    </w:p>
    <w:p w:rsidR="00000000" w:rsidRDefault="00EB742F">
      <w:pPr>
        <w:ind w:firstLine="400"/>
        <w:jc w:val="both"/>
      </w:pPr>
      <w:r>
        <w:rPr>
          <w:rStyle w:val="s0"/>
        </w:rPr>
        <w:t>10. Салықтық тексеру жүргізу уақытында Қазақстан Республикасының трансферт</w:t>
      </w:r>
      <w:r>
        <w:rPr>
          <w:rStyle w:val="s0"/>
        </w:rPr>
        <w:t>тік баға белгілеу туралы</w:t>
      </w:r>
      <w:r>
        <w:rPr>
          <w:rStyle w:val="s0"/>
        </w:rPr>
        <w:t xml:space="preserve"> </w:t>
      </w:r>
      <w:hyperlink r:id="rId1741" w:history="1">
        <w:r>
          <w:rPr>
            <w:rStyle w:val="a3"/>
          </w:rPr>
          <w:t>заңнамасына</w:t>
        </w:r>
      </w:hyperlink>
      <w:r>
        <w:rPr>
          <w:rStyle w:val="s0"/>
        </w:rPr>
        <w:t xml:space="preserve"> </w:t>
      </w:r>
      <w:r>
        <w:rPr>
          <w:rStyle w:val="s0"/>
        </w:rPr>
        <w:t>сәйкес сауалдар жолдаған жағдайда, салықтардың және бюджетке төленетін басқа да міндетті төлемдердің есептелген, есепке жазылған сомаларын қайта қарау бөл</w:t>
      </w:r>
      <w:r>
        <w:rPr>
          <w:rStyle w:val="s0"/>
        </w:rPr>
        <w:t>ігінде талап қою мерзімі сауалдар жолдау және олар бойынша құжаттар және (немесе) ақпарат алу кезеңіне тоқтатыла тұрады.</w:t>
      </w:r>
    </w:p>
    <w:p w:rsidR="00000000" w:rsidRDefault="00EB742F">
      <w:pPr>
        <w:ind w:firstLine="400"/>
        <w:jc w:val="both"/>
      </w:pPr>
      <w:r>
        <w:rPr>
          <w:rStyle w:val="s0"/>
        </w:rPr>
        <w:t>Бұл ретте салықтардың және бюджетке төленетін басқа да міндетті төлемдердің есептелген, есепке жазылған сомаларын қайта қарау бөлігінде</w:t>
      </w:r>
      <w:r>
        <w:rPr>
          <w:rStyle w:val="s0"/>
        </w:rPr>
        <w:t xml:space="preserve"> жалпы талап қою мерзімі оның тоқтатыла тұрғанын ескергенде жеті жылдан аспауға тиіс.</w:t>
      </w:r>
    </w:p>
    <w:p w:rsidR="00000000" w:rsidRDefault="00EB742F">
      <w:pPr>
        <w:ind w:firstLine="400"/>
        <w:jc w:val="both"/>
      </w:pPr>
      <w:r>
        <w:t> </w:t>
      </w:r>
    </w:p>
    <w:p w:rsidR="00000000" w:rsidRDefault="00EB742F">
      <w:pPr>
        <w:ind w:firstLine="400"/>
        <w:jc w:val="both"/>
      </w:pPr>
      <w:r>
        <w:t> </w:t>
      </w:r>
    </w:p>
    <w:p w:rsidR="00000000" w:rsidRDefault="00EB742F">
      <w:pPr>
        <w:jc w:val="both"/>
      </w:pPr>
      <w:bookmarkStart w:id="31" w:name="SUB470000"/>
      <w:bookmarkEnd w:id="31"/>
      <w:r>
        <w:t> </w:t>
      </w:r>
    </w:p>
    <w:p w:rsidR="00000000" w:rsidRDefault="00EB742F">
      <w:pPr>
        <w:jc w:val="both"/>
      </w:pPr>
      <w:r>
        <w:rPr>
          <w:rStyle w:val="s3"/>
        </w:rPr>
        <w:t>2009.16.11. № 200-ІV ҚР</w:t>
      </w:r>
      <w:r>
        <w:rPr>
          <w:rStyle w:val="s3"/>
        </w:rPr>
        <w:t xml:space="preserve"> </w:t>
      </w:r>
      <w:hyperlink r:id="rId1742" w:anchor="sub_id=314" w:history="1">
        <w:r>
          <w:rPr>
            <w:rStyle w:val="a3"/>
            <w:i/>
            <w:iCs/>
          </w:rPr>
          <w:t>Заңымен</w:t>
        </w:r>
      </w:hyperlink>
      <w:r>
        <w:rPr>
          <w:rStyle w:val="s3"/>
        </w:rPr>
        <w:t xml:space="preserve"> </w:t>
      </w:r>
      <w:r>
        <w:rPr>
          <w:rStyle w:val="s3"/>
        </w:rPr>
        <w:t>тақырыбы өзгертілді (2009 ж. 1 қаңтардан бастап қол</w:t>
      </w:r>
      <w:r>
        <w:rPr>
          <w:rStyle w:val="s3"/>
        </w:rPr>
        <w:t>данысқа енгiзiлді) (бұр.</w:t>
      </w:r>
      <w:hyperlink r:id="rId1743" w:anchor="sub_id=470000" w:history="1">
        <w:r>
          <w:rPr>
            <w:rStyle w:val="a3"/>
            <w:i/>
            <w:iCs/>
          </w:rPr>
          <w:t>ред</w:t>
        </w:r>
      </w:hyperlink>
      <w:r>
        <w:rPr>
          <w:rStyle w:val="s3"/>
        </w:rPr>
        <w:t>.қара); 2012.26.12. № 61-V ҚР</w:t>
      </w:r>
      <w:r>
        <w:rPr>
          <w:rStyle w:val="s3"/>
        </w:rPr>
        <w:t xml:space="preserve"> </w:t>
      </w:r>
      <w:hyperlink r:id="rId1744" w:anchor="sub_id=47" w:history="1">
        <w:r>
          <w:rPr>
            <w:rStyle w:val="a3"/>
            <w:i/>
            <w:iCs/>
          </w:rPr>
          <w:t>Заңымен</w:t>
        </w:r>
      </w:hyperlink>
      <w:r>
        <w:rPr>
          <w:rStyle w:val="s3"/>
        </w:rPr>
        <w:t xml:space="preserve"> </w:t>
      </w:r>
      <w:r>
        <w:rPr>
          <w:rStyle w:val="s3"/>
        </w:rPr>
        <w:t>6-тараудың тақырыбы жаңа ре</w:t>
      </w:r>
      <w:r>
        <w:rPr>
          <w:rStyle w:val="s3"/>
        </w:rPr>
        <w:t>дакцияда (2014 ж. 1 қаңтардан бастап қолданысқа енгізілді) (</w:t>
      </w:r>
      <w:hyperlink r:id="rId1745" w:anchor="sub_id=470000" w:history="1">
        <w:r>
          <w:rPr>
            <w:rStyle w:val="a3"/>
            <w:i/>
            <w:iCs/>
          </w:rPr>
          <w:t>бұр.ред.қара</w:t>
        </w:r>
      </w:hyperlink>
      <w:r>
        <w:rPr>
          <w:rStyle w:val="s3"/>
        </w:rPr>
        <w:t>)</w:t>
      </w:r>
    </w:p>
    <w:p w:rsidR="00000000" w:rsidRDefault="00EB742F">
      <w:pPr>
        <w:jc w:val="center"/>
      </w:pPr>
      <w:r>
        <w:rPr>
          <w:rStyle w:val="s1"/>
          <w:caps/>
        </w:rPr>
        <w:t>6-тарау. Салықтар, бюджетке төленетін басқа да міндетті төлемдер және (немесе) өсiмпұлдар төлеу жө</w:t>
      </w:r>
      <w:r>
        <w:rPr>
          <w:rStyle w:val="s1"/>
          <w:caps/>
        </w:rPr>
        <w:t>нiндегi салық мiндеттемесiн орындау мерзiмдерiнiң өзгертiлуi.</w:t>
      </w:r>
    </w:p>
    <w:p w:rsidR="00000000" w:rsidRDefault="00EB742F">
      <w:pPr>
        <w:jc w:val="center"/>
      </w:pPr>
      <w:r>
        <w:rPr>
          <w:rStyle w:val="s1"/>
          <w:caps/>
        </w:rPr>
        <w:t> </w:t>
      </w:r>
      <w:r>
        <w:rPr>
          <w:rStyle w:val="s1"/>
          <w:caps/>
        </w:rPr>
        <w:t>Салық мiндеттемесiн тоқтату негiздерi</w:t>
      </w:r>
    </w:p>
    <w:p w:rsidR="00000000" w:rsidRDefault="00EB742F">
      <w:pPr>
        <w:jc w:val="center"/>
      </w:pPr>
      <w:r>
        <w:t> </w:t>
      </w:r>
    </w:p>
    <w:p w:rsidR="00000000" w:rsidRDefault="00EB742F">
      <w:pPr>
        <w:jc w:val="both"/>
      </w:pPr>
      <w:r>
        <w:rPr>
          <w:rStyle w:val="s3"/>
        </w:rPr>
        <w:t>2009.16.11. № 200-ІV ҚР</w:t>
      </w:r>
      <w:r>
        <w:rPr>
          <w:rStyle w:val="s3"/>
        </w:rPr>
        <w:t xml:space="preserve"> </w:t>
      </w:r>
      <w:hyperlink r:id="rId1746" w:anchor="sub_id=315" w:history="1">
        <w:r>
          <w:rPr>
            <w:rStyle w:val="a3"/>
            <w:i/>
            <w:iCs/>
          </w:rPr>
          <w:t>Заңымен</w:t>
        </w:r>
      </w:hyperlink>
      <w:r>
        <w:rPr>
          <w:rStyle w:val="s3"/>
        </w:rPr>
        <w:t xml:space="preserve"> </w:t>
      </w:r>
      <w:r>
        <w:rPr>
          <w:rStyle w:val="s3"/>
        </w:rPr>
        <w:t>(бұр.</w:t>
      </w:r>
      <w:hyperlink r:id="rId1747" w:anchor="sub_id=470100" w:history="1">
        <w:r>
          <w:rPr>
            <w:rStyle w:val="a3"/>
            <w:i/>
            <w:iCs/>
          </w:rPr>
          <w:t>ред</w:t>
        </w:r>
      </w:hyperlink>
      <w:r>
        <w:rPr>
          <w:rStyle w:val="s3"/>
        </w:rPr>
        <w:t>.қара); 2012.26.12. № 61-V ҚР</w:t>
      </w:r>
      <w:r>
        <w:rPr>
          <w:rStyle w:val="s3"/>
        </w:rPr>
        <w:t xml:space="preserve"> </w:t>
      </w:r>
      <w:hyperlink r:id="rId1748" w:anchor="sub_id=470" w:history="1">
        <w:r>
          <w:rPr>
            <w:rStyle w:val="a3"/>
            <w:i/>
            <w:iCs/>
          </w:rPr>
          <w:t>Заңымен</w:t>
        </w:r>
      </w:hyperlink>
      <w:r>
        <w:rPr>
          <w:rStyle w:val="s3"/>
        </w:rPr>
        <w:t xml:space="preserve"> </w:t>
      </w:r>
      <w:r>
        <w:rPr>
          <w:rStyle w:val="s3"/>
        </w:rPr>
        <w:t>(2014 ж. 1 қаңтардан бастап қолданысқа енгізілді) (</w:t>
      </w:r>
      <w:hyperlink r:id="rId1749" w:anchor="sub_id=470100" w:history="1">
        <w:r>
          <w:rPr>
            <w:rStyle w:val="a3"/>
            <w:i/>
            <w:iCs/>
          </w:rPr>
          <w:t>бұр.ред.қара</w:t>
        </w:r>
      </w:hyperlink>
      <w:r>
        <w:rPr>
          <w:rStyle w:val="s3"/>
        </w:rPr>
        <w:t>); 2013.05.12. № 152-V ҚР</w:t>
      </w:r>
      <w:r>
        <w:rPr>
          <w:rStyle w:val="s3"/>
        </w:rPr>
        <w:t xml:space="preserve"> </w:t>
      </w:r>
      <w:hyperlink r:id="rId1750" w:anchor="sub_id=47" w:history="1">
        <w:r>
          <w:rPr>
            <w:rStyle w:val="a3"/>
            <w:i/>
            <w:iCs/>
          </w:rPr>
          <w:t>Заңымен</w:t>
        </w:r>
      </w:hyperlink>
      <w:r>
        <w:rPr>
          <w:rStyle w:val="s3"/>
        </w:rPr>
        <w:t xml:space="preserve"> </w:t>
      </w:r>
      <w:r>
        <w:rPr>
          <w:rStyle w:val="s3"/>
        </w:rPr>
        <w:t>(2013 ж. 1 қаңтардан бастап қолданысқа енгізілді) (</w:t>
      </w:r>
      <w:hyperlink r:id="rId1751" w:anchor="sub_id=470100" w:history="1">
        <w:r>
          <w:rPr>
            <w:rStyle w:val="a3"/>
            <w:i/>
            <w:iCs/>
          </w:rPr>
          <w:t>бұр.ред.қара</w:t>
        </w:r>
      </w:hyperlink>
      <w:r>
        <w:rPr>
          <w:rStyle w:val="s3"/>
        </w:rPr>
        <w:t>) 47-бап өзгертілді; 2014.29.12. № 269-V ҚР</w:t>
      </w:r>
      <w:r>
        <w:rPr>
          <w:rStyle w:val="s9"/>
        </w:rPr>
        <w:t xml:space="preserve"> </w:t>
      </w:r>
      <w:hyperlink r:id="rId1752" w:anchor="sub_id=47" w:history="1">
        <w:r>
          <w:rPr>
            <w:rStyle w:val="a3"/>
            <w:i/>
            <w:iCs/>
          </w:rPr>
          <w:t>Заңымен</w:t>
        </w:r>
      </w:hyperlink>
      <w:r>
        <w:rPr>
          <w:rStyle w:val="s3"/>
        </w:rPr>
        <w:t xml:space="preserve"> </w:t>
      </w:r>
      <w:r>
        <w:rPr>
          <w:rStyle w:val="s3"/>
        </w:rPr>
        <w:t>47-бап жаңа редакцияда (2015 ж. 1 қаңтардан бастап қолдан</w:t>
      </w:r>
      <w:r>
        <w:rPr>
          <w:rStyle w:val="s3"/>
        </w:rPr>
        <w:t>ысқа енгізілді) (</w:t>
      </w:r>
      <w:hyperlink r:id="rId1753" w:anchor="sub_id=470000" w:history="1">
        <w:r>
          <w:rPr>
            <w:rStyle w:val="a3"/>
            <w:i/>
            <w:iCs/>
          </w:rPr>
          <w:t>бұр.ред.қара</w:t>
        </w:r>
      </w:hyperlink>
      <w:r>
        <w:rPr>
          <w:rStyle w:val="s3"/>
        </w:rPr>
        <w:t>)</w:t>
      </w:r>
    </w:p>
    <w:p w:rsidR="00000000" w:rsidRDefault="00EB742F">
      <w:pPr>
        <w:ind w:left="1200" w:hanging="800"/>
        <w:jc w:val="both"/>
      </w:pPr>
      <w:r>
        <w:rPr>
          <w:rStyle w:val="s1"/>
        </w:rPr>
        <w:t>47-бап. Жалпы ережелер</w:t>
      </w:r>
    </w:p>
    <w:p w:rsidR="00000000" w:rsidRDefault="00EB742F">
      <w:pPr>
        <w:ind w:firstLine="400"/>
        <w:jc w:val="both"/>
      </w:pPr>
      <w:r>
        <w:rPr>
          <w:rStyle w:val="s0"/>
        </w:rPr>
        <w:t xml:space="preserve">Салықтарды, бюджетке төленетін басқа да міндетті төлемдерді (немесе) өсiмпұлдарды төлеу жөніндегі салық міндеттемесін </w:t>
      </w:r>
      <w:r>
        <w:rPr>
          <w:rStyle w:val="s0"/>
        </w:rPr>
        <w:t>орындау мерзімдерін өзгерту:</w:t>
      </w:r>
    </w:p>
    <w:p w:rsidR="00000000" w:rsidRDefault="00EB742F">
      <w:pPr>
        <w:ind w:firstLine="400"/>
        <w:jc w:val="both"/>
      </w:pPr>
      <w:r>
        <w:rPr>
          <w:rStyle w:val="s0"/>
        </w:rPr>
        <w:t>1) салықтарды және (немесе) өсiмпұлдарды төлеу жөніндегі салық міндеттемесін орындау мерзімдерін салық төлеушінің өтініші негізінде осы Кодекстің</w:t>
      </w:r>
      <w:r>
        <w:rPr>
          <w:rStyle w:val="s0"/>
        </w:rPr>
        <w:t xml:space="preserve"> </w:t>
      </w:r>
      <w:hyperlink r:id="rId1754" w:anchor="sub_id=47010000" w:history="1">
        <w:r>
          <w:rPr>
            <w:rStyle w:val="a3"/>
          </w:rPr>
          <w:t>47-1 - 51</w:t>
        </w:r>
      </w:hyperlink>
      <w:r>
        <w:t xml:space="preserve">, </w:t>
      </w:r>
      <w:hyperlink r:id="rId1755" w:anchor="sub_id=520000" w:history="1">
        <w:r>
          <w:rPr>
            <w:rStyle w:val="a3"/>
          </w:rPr>
          <w:t>52</w:t>
        </w:r>
      </w:hyperlink>
      <w:r>
        <w:t xml:space="preserve"> </w:t>
      </w:r>
      <w:r>
        <w:t>және</w:t>
      </w:r>
      <w:r>
        <w:t xml:space="preserve"> </w:t>
      </w:r>
      <w:hyperlink r:id="rId1756" w:anchor="sub_id=530000" w:history="1">
        <w:r>
          <w:rPr>
            <w:rStyle w:val="a3"/>
          </w:rPr>
          <w:t>53-баптарында</w:t>
        </w:r>
      </w:hyperlink>
      <w:r>
        <w:rPr>
          <w:rStyle w:val="s0"/>
        </w:rPr>
        <w:t xml:space="preserve"> </w:t>
      </w:r>
      <w:r>
        <w:rPr>
          <w:rStyle w:val="s0"/>
        </w:rPr>
        <w:t>айқындалатын тәртіппен;</w:t>
      </w:r>
    </w:p>
    <w:p w:rsidR="00000000" w:rsidRDefault="00EB742F">
      <w:pPr>
        <w:ind w:firstLine="400"/>
        <w:jc w:val="both"/>
      </w:pPr>
      <w:r>
        <w:rPr>
          <w:rStyle w:val="s0"/>
        </w:rPr>
        <w:t>2) тексеру нәтижелері тура</w:t>
      </w:r>
      <w:r>
        <w:rPr>
          <w:rStyle w:val="s0"/>
        </w:rPr>
        <w:t>лы хабарламада көрсетілген салықтардың, бюджетке төленетін басқа да міндетті төлемдердің және (немесе) өсiмпұлдардың есепке жазылған сомаларын төлеу жөніндегі салық міндеттемесін орындау мерзімдерін осы Кодекстің</w:t>
      </w:r>
      <w:r>
        <w:rPr>
          <w:rStyle w:val="s0"/>
        </w:rPr>
        <w:t xml:space="preserve"> </w:t>
      </w:r>
      <w:hyperlink r:id="rId1757" w:anchor="sub_id=51010000" w:history="1">
        <w:r>
          <w:rPr>
            <w:rStyle w:val="a3"/>
          </w:rPr>
          <w:t>51-1</w:t>
        </w:r>
      </w:hyperlink>
      <w:r>
        <w:t xml:space="preserve"> </w:t>
      </w:r>
      <w:r>
        <w:t>және</w:t>
      </w:r>
      <w:r>
        <w:t xml:space="preserve"> </w:t>
      </w:r>
      <w:hyperlink r:id="rId1758" w:anchor="sub_id=520000" w:history="1">
        <w:r>
          <w:rPr>
            <w:rStyle w:val="a3"/>
          </w:rPr>
          <w:t>52-баптарында</w:t>
        </w:r>
      </w:hyperlink>
      <w:r>
        <w:rPr>
          <w:rStyle w:val="s0"/>
        </w:rPr>
        <w:t xml:space="preserve"> </w:t>
      </w:r>
      <w:r>
        <w:rPr>
          <w:rStyle w:val="s0"/>
        </w:rPr>
        <w:t>айқындалатын тәртіппен;</w:t>
      </w:r>
    </w:p>
    <w:p w:rsidR="00000000" w:rsidRDefault="00EB742F">
      <w:pPr>
        <w:ind w:firstLine="400"/>
        <w:jc w:val="both"/>
      </w:pPr>
      <w:r>
        <w:rPr>
          <w:rStyle w:val="s0"/>
        </w:rPr>
        <w:t>3) қайта құрылымдалатын ұйымның салық төлеу жөніндегі салық міндеттемесін орындау</w:t>
      </w:r>
      <w:r>
        <w:rPr>
          <w:rStyle w:val="s0"/>
        </w:rPr>
        <w:t xml:space="preserve"> мерзімдерін осы Кодекстің</w:t>
      </w:r>
      <w:r>
        <w:t xml:space="preserve"> </w:t>
      </w:r>
      <w:hyperlink r:id="rId1759" w:anchor="sub_id=51020000" w:history="1">
        <w:r>
          <w:rPr>
            <w:rStyle w:val="a3"/>
          </w:rPr>
          <w:t>51-2-бабында</w:t>
        </w:r>
      </w:hyperlink>
      <w:r>
        <w:rPr>
          <w:rStyle w:val="s0"/>
        </w:rPr>
        <w:t xml:space="preserve"> </w:t>
      </w:r>
      <w:r>
        <w:rPr>
          <w:rStyle w:val="s0"/>
        </w:rPr>
        <w:t>айқындалатын тәртіппен;</w:t>
      </w:r>
    </w:p>
    <w:p w:rsidR="00000000" w:rsidRDefault="00EB742F">
      <w:pPr>
        <w:ind w:firstLine="400"/>
        <w:jc w:val="both"/>
      </w:pPr>
      <w:r>
        <w:rPr>
          <w:rStyle w:val="s0"/>
        </w:rPr>
        <w:t>4) импортталатын тауарлар бойынша жанама салықтарды төлеу мерзімін осы Кодекстің</w:t>
      </w:r>
      <w:r>
        <w:rPr>
          <w:rStyle w:val="s0"/>
        </w:rPr>
        <w:t xml:space="preserve"> </w:t>
      </w:r>
      <w:hyperlink r:id="rId1760" w:anchor="sub_id=51030000" w:history="1">
        <w:r>
          <w:rPr>
            <w:rStyle w:val="a3"/>
          </w:rPr>
          <w:t>51-3-бабында</w:t>
        </w:r>
      </w:hyperlink>
      <w:r>
        <w:rPr>
          <w:rStyle w:val="s0"/>
        </w:rPr>
        <w:t xml:space="preserve"> </w:t>
      </w:r>
      <w:r>
        <w:rPr>
          <w:rStyle w:val="s0"/>
        </w:rPr>
        <w:t>айқындалатын тәртіппен өзгерту арқылы жүргізіледі.</w:t>
      </w:r>
    </w:p>
    <w:p w:rsidR="00000000" w:rsidRDefault="00EB742F">
      <w:pPr>
        <w:ind w:firstLine="400"/>
        <w:jc w:val="both"/>
      </w:pPr>
      <w:r>
        <w:rPr>
          <w:rStyle w:val="s0"/>
        </w:rPr>
        <w:t>Егер осы тарауда өзгеше белгіленбесе, салықтарды, бюджетке төленетін басқа да міндетті төлемдерді төлеу жөніндегі салық міндеттемес</w:t>
      </w:r>
      <w:r>
        <w:rPr>
          <w:rStyle w:val="s0"/>
        </w:rPr>
        <w:t>ін орындау мерзімдерін өзгерту салық төлеушіні осы Кодекстің</w:t>
      </w:r>
      <w:r>
        <w:rPr>
          <w:rStyle w:val="s0"/>
        </w:rPr>
        <w:t xml:space="preserve"> </w:t>
      </w:r>
      <w:hyperlink r:id="rId1761" w:anchor="sub_id=6100000" w:history="1">
        <w:r>
          <w:rPr>
            <w:rStyle w:val="a3"/>
          </w:rPr>
          <w:t>610-бабына</w:t>
        </w:r>
      </w:hyperlink>
      <w:r>
        <w:rPr>
          <w:rStyle w:val="s0"/>
        </w:rPr>
        <w:t xml:space="preserve"> </w:t>
      </w:r>
      <w:r>
        <w:rPr>
          <w:rStyle w:val="s0"/>
        </w:rPr>
        <w:t>сәйкес салықтың, бюджетке төленетін басқа да міндетті төлемнің сомаларын уақтылы төлемегені үшін өс</w:t>
      </w:r>
      <w:r>
        <w:rPr>
          <w:rStyle w:val="s0"/>
        </w:rPr>
        <w:t>імпұлдарды төлеуден босатпайды.</w:t>
      </w:r>
    </w:p>
    <w:p w:rsidR="00000000" w:rsidRDefault="00EB742F">
      <w:pPr>
        <w:jc w:val="both"/>
      </w:pPr>
      <w:r>
        <w:rPr>
          <w:rStyle w:val="s3"/>
        </w:rPr>
        <w:t> </w:t>
      </w:r>
      <w:r>
        <w:rPr>
          <w:rStyle w:val="s3"/>
        </w:rPr>
        <w:t>«Салықтарды және (немесе) өсімпұлдарды төлеу бойынша салық міндеттемесін орындау мерзімін өзгерту»</w:t>
      </w:r>
      <w:r>
        <w:rPr>
          <w:rStyle w:val="s3"/>
        </w:rPr>
        <w:t xml:space="preserve"> </w:t>
      </w:r>
      <w:hyperlink r:id="rId1762" w:history="1">
        <w:r>
          <w:rPr>
            <w:rStyle w:val="a3"/>
            <w:i/>
            <w:iCs/>
          </w:rPr>
          <w:t>мемлекеттiк қызмет стандартын</w:t>
        </w:r>
      </w:hyperlink>
      <w:r>
        <w:rPr>
          <w:rStyle w:val="s3"/>
        </w:rPr>
        <w:t xml:space="preserve"> </w:t>
      </w:r>
      <w:r>
        <w:rPr>
          <w:rStyle w:val="s3"/>
        </w:rPr>
        <w:t>қараңыз</w:t>
      </w:r>
      <w:r>
        <w:rPr>
          <w:rStyle w:val="s3"/>
        </w:rPr>
        <w:t xml:space="preserve"> </w:t>
      </w:r>
    </w:p>
    <w:p w:rsidR="00000000" w:rsidRDefault="00EB742F">
      <w:pPr>
        <w:ind w:firstLine="400"/>
        <w:jc w:val="both"/>
      </w:pPr>
      <w:r>
        <w:t> </w:t>
      </w:r>
    </w:p>
    <w:p w:rsidR="00000000" w:rsidRDefault="00EB742F">
      <w:pPr>
        <w:jc w:val="both"/>
      </w:pPr>
      <w:r>
        <w:rPr>
          <w:rStyle w:val="s3"/>
        </w:rPr>
        <w:t>2014.29.12. № 269-</w:t>
      </w:r>
      <w:r>
        <w:rPr>
          <w:rStyle w:val="s3"/>
        </w:rPr>
        <w:t>V ҚР</w:t>
      </w:r>
      <w:r>
        <w:rPr>
          <w:rStyle w:val="s3"/>
        </w:rPr>
        <w:t xml:space="preserve"> </w:t>
      </w:r>
      <w:hyperlink r:id="rId1763" w:anchor="sub_id=4701" w:history="1">
        <w:r>
          <w:rPr>
            <w:rStyle w:val="a3"/>
            <w:i/>
            <w:iCs/>
          </w:rPr>
          <w:t>Заңымен</w:t>
        </w:r>
      </w:hyperlink>
      <w:r>
        <w:rPr>
          <w:rStyle w:val="s3"/>
        </w:rPr>
        <w:t xml:space="preserve"> </w:t>
      </w:r>
      <w:r>
        <w:rPr>
          <w:rStyle w:val="s3"/>
        </w:rPr>
        <w:t>кодекс 47-1-баппен толықтырылды (2015 ж. 1 қаңтардан бастап қолданысқа енгізілді)</w:t>
      </w:r>
      <w:r>
        <w:rPr>
          <w:rStyle w:val="s3"/>
        </w:rPr>
        <w:t xml:space="preserve"> </w:t>
      </w:r>
    </w:p>
    <w:p w:rsidR="00000000" w:rsidRDefault="00EB742F">
      <w:pPr>
        <w:ind w:left="1200" w:hanging="800"/>
        <w:jc w:val="both"/>
      </w:pPr>
      <w:r>
        <w:rPr>
          <w:rStyle w:val="s1"/>
        </w:rPr>
        <w:t>47-1-бап. Салықтарды және (немесе) өсiмпұлдарды төлеу жөніндегі салық міндетте</w:t>
      </w:r>
      <w:r>
        <w:rPr>
          <w:rStyle w:val="s1"/>
        </w:rPr>
        <w:t>месін орындау мерзімдерін салық төлеушінің өтініші негізінде өзгерту</w:t>
      </w:r>
    </w:p>
    <w:p w:rsidR="00000000" w:rsidRDefault="00EB742F">
      <w:pPr>
        <w:ind w:firstLine="400"/>
        <w:jc w:val="both"/>
      </w:pPr>
      <w:r>
        <w:rPr>
          <w:rStyle w:val="s0"/>
        </w:rPr>
        <w:t>1. Салықтарды (төлем көзінен ұсталатын салықтардан, акциздерден және импортталатын тауарларға салынатын қосылған құн салығынан басқа) және (немесе) өсiмпұлдарды төлеудің осы Кодексте белг</w:t>
      </w:r>
      <w:r>
        <w:rPr>
          <w:rStyle w:val="s0"/>
        </w:rPr>
        <w:t>іленген мерзімін неғұрлым кеш, бірақ күнтізбелік он екі айдан аспайтын мерзімге ауыстыру салықтарды және (немесе) өсiмпұлдарды төлеу жөніндегі салық міндеттемесін орындау мерзімдерін салық төлеушінің өтініші негізінде өзгерту деп танылады.</w:t>
      </w:r>
    </w:p>
    <w:p w:rsidR="00000000" w:rsidRDefault="00EB742F">
      <w:pPr>
        <w:ind w:firstLine="400"/>
        <w:jc w:val="both"/>
      </w:pPr>
      <w:r>
        <w:rPr>
          <w:rStyle w:val="s0"/>
        </w:rPr>
        <w:t>Салық төлеушінің</w:t>
      </w:r>
      <w:r>
        <w:rPr>
          <w:rStyle w:val="s0"/>
        </w:rPr>
        <w:t xml:space="preserve"> салықтарды және (немесе) өсімпұлдарды төлеу жөніндегі салық міндеттемесін орындау мерзімдерін өзгерту туралы өтінішінде салықтарды және (немесе) өсімпұлдарды төлеу мерзімін ауыстыру себептері қамтылуға тиіс.</w:t>
      </w:r>
    </w:p>
    <w:p w:rsidR="00000000" w:rsidRDefault="00EB742F">
      <w:pPr>
        <w:ind w:firstLine="400"/>
        <w:jc w:val="both"/>
      </w:pPr>
      <w:r>
        <w:rPr>
          <w:rStyle w:val="s0"/>
        </w:rPr>
        <w:t>2. Өзгертілген мерзімдер бойынша салық міндетте</w:t>
      </w:r>
      <w:r>
        <w:rPr>
          <w:rStyle w:val="s0"/>
        </w:rPr>
        <w:t>месін орындау құқығы басқаға берілуге жатпайды.</w:t>
      </w:r>
    </w:p>
    <w:p w:rsidR="00000000" w:rsidRDefault="00EB742F">
      <w:pPr>
        <w:ind w:firstLine="400"/>
        <w:jc w:val="both"/>
      </w:pPr>
      <w:r>
        <w:rPr>
          <w:rStyle w:val="s0"/>
        </w:rPr>
        <w:t>3. Осы бапта көзделген салықтарды және (немесе) өсімпұлдарды төлеу жөніндегі салық міндеттемесін орындау мерзімдерін өзгерту салық төлеушінің және (немесе) үшінші тұлғаның мүлкін кепілге алу және (немесе) бан</w:t>
      </w:r>
      <w:r>
        <w:rPr>
          <w:rStyle w:val="s0"/>
        </w:rPr>
        <w:t>к кепілдігі арқылы жүргізіледі.</w:t>
      </w:r>
    </w:p>
    <w:p w:rsidR="00000000" w:rsidRDefault="00EB742F">
      <w:pPr>
        <w:ind w:firstLine="400"/>
        <w:jc w:val="both"/>
      </w:pPr>
      <w:r>
        <w:t> </w:t>
      </w:r>
    </w:p>
    <w:p w:rsidR="00000000" w:rsidRDefault="00EB742F">
      <w:pPr>
        <w:jc w:val="both"/>
      </w:pPr>
      <w:r>
        <w:rPr>
          <w:rStyle w:val="s3"/>
        </w:rPr>
        <w:t>2009.16.11. № 200-ІV ҚР</w:t>
      </w:r>
      <w:r>
        <w:rPr>
          <w:rStyle w:val="s3"/>
        </w:rPr>
        <w:t xml:space="preserve"> </w:t>
      </w:r>
      <w:hyperlink r:id="rId1764" w:anchor="sub_id=316" w:history="1">
        <w:r>
          <w:rPr>
            <w:rStyle w:val="a3"/>
            <w:i/>
            <w:iCs/>
          </w:rPr>
          <w:t>Заңымен</w:t>
        </w:r>
      </w:hyperlink>
      <w:r>
        <w:rPr>
          <w:rStyle w:val="s3"/>
        </w:rPr>
        <w:t xml:space="preserve"> </w:t>
      </w:r>
      <w:r>
        <w:rPr>
          <w:rStyle w:val="s3"/>
        </w:rPr>
        <w:t>(бұр.</w:t>
      </w:r>
      <w:hyperlink r:id="rId1765" w:anchor="sub_id=480000" w:history="1">
        <w:r>
          <w:rPr>
            <w:rStyle w:val="a3"/>
            <w:i/>
            <w:iCs/>
          </w:rPr>
          <w:t>ред</w:t>
        </w:r>
      </w:hyperlink>
      <w:r>
        <w:rPr>
          <w:rStyle w:val="s3"/>
        </w:rPr>
        <w:t>.қара); 2013.05.1</w:t>
      </w:r>
      <w:r>
        <w:rPr>
          <w:rStyle w:val="s3"/>
        </w:rPr>
        <w:t>2. № 152-V ҚР</w:t>
      </w:r>
      <w:r>
        <w:rPr>
          <w:rStyle w:val="s3"/>
        </w:rPr>
        <w:t xml:space="preserve"> </w:t>
      </w:r>
      <w:hyperlink r:id="rId1766" w:anchor="sub_id=48" w:history="1">
        <w:r>
          <w:rPr>
            <w:rStyle w:val="a3"/>
            <w:i/>
            <w:iCs/>
          </w:rPr>
          <w:t>Заңымен</w:t>
        </w:r>
      </w:hyperlink>
      <w:r>
        <w:rPr>
          <w:rStyle w:val="s3"/>
        </w:rPr>
        <w:t xml:space="preserve"> </w:t>
      </w:r>
      <w:r>
        <w:rPr>
          <w:rStyle w:val="s3"/>
        </w:rPr>
        <w:t>48-бап өзгертілді (2013 ж. 1 қаңтардан бастап қолданысқа енгізілді) (</w:t>
      </w:r>
      <w:hyperlink r:id="rId1767" w:anchor="sub_id=480100" w:history="1">
        <w:r>
          <w:rPr>
            <w:rStyle w:val="a3"/>
            <w:i/>
            <w:iCs/>
          </w:rPr>
          <w:t>бұ</w:t>
        </w:r>
        <w:r>
          <w:rPr>
            <w:rStyle w:val="a3"/>
            <w:i/>
            <w:iCs/>
          </w:rPr>
          <w:t>р.ред.қара</w:t>
        </w:r>
      </w:hyperlink>
      <w:r>
        <w:rPr>
          <w:rStyle w:val="s3"/>
        </w:rPr>
        <w:t>); 2012.26.12. № 61-V ҚР</w:t>
      </w:r>
      <w:r>
        <w:rPr>
          <w:rStyle w:val="s3"/>
        </w:rPr>
        <w:t xml:space="preserve"> </w:t>
      </w:r>
      <w:hyperlink r:id="rId1768" w:anchor="sub_id=480" w:history="1">
        <w:r>
          <w:rPr>
            <w:rStyle w:val="a3"/>
            <w:i/>
            <w:iCs/>
          </w:rPr>
          <w:t>Заңымен</w:t>
        </w:r>
      </w:hyperlink>
      <w:r>
        <w:rPr>
          <w:rStyle w:val="s3"/>
        </w:rPr>
        <w:t xml:space="preserve"> </w:t>
      </w:r>
      <w:r>
        <w:rPr>
          <w:rStyle w:val="s3"/>
        </w:rPr>
        <w:t>(2014 ж. 1 қаңтардан бастап қолданысқа енгізілді) (</w:t>
      </w:r>
      <w:hyperlink r:id="rId1769" w:anchor="sub_id=480000" w:history="1">
        <w:r>
          <w:rPr>
            <w:rStyle w:val="a3"/>
            <w:i/>
            <w:iCs/>
          </w:rPr>
          <w:t>бұр.ред.қара</w:t>
        </w:r>
      </w:hyperlink>
      <w:r>
        <w:rPr>
          <w:rStyle w:val="s3"/>
        </w:rPr>
        <w:t>); 2014.29.12. № 269-V ҚР</w:t>
      </w:r>
      <w:r>
        <w:rPr>
          <w:rStyle w:val="s3"/>
        </w:rPr>
        <w:t xml:space="preserve"> </w:t>
      </w:r>
      <w:hyperlink r:id="rId1770" w:anchor="sub_id=48" w:history="1">
        <w:r>
          <w:rPr>
            <w:rStyle w:val="a3"/>
            <w:i/>
            <w:iCs/>
          </w:rPr>
          <w:t>Заңымен</w:t>
        </w:r>
      </w:hyperlink>
      <w:r>
        <w:rPr>
          <w:rStyle w:val="s3"/>
        </w:rPr>
        <w:t xml:space="preserve"> </w:t>
      </w:r>
      <w:r>
        <w:rPr>
          <w:rStyle w:val="s3"/>
        </w:rPr>
        <w:t>(2015 ж. 1 қаңтардан бастап қолданысқа енгізілді) (</w:t>
      </w:r>
      <w:hyperlink r:id="rId1771" w:anchor="sub_id=480000" w:history="1">
        <w:r>
          <w:rPr>
            <w:rStyle w:val="a3"/>
            <w:i/>
            <w:iCs/>
          </w:rPr>
          <w:t>бұр.ред.қара</w:t>
        </w:r>
      </w:hyperlink>
      <w:r>
        <w:rPr>
          <w:rStyle w:val="s3"/>
        </w:rPr>
        <w:t>) 48-бап жаңа редакцияда</w:t>
      </w:r>
    </w:p>
    <w:p w:rsidR="00000000" w:rsidRDefault="00EB742F">
      <w:pPr>
        <w:ind w:left="1200" w:hanging="800"/>
        <w:jc w:val="both"/>
      </w:pPr>
      <w:r>
        <w:rPr>
          <w:rStyle w:val="s1"/>
        </w:rPr>
        <w:t>48-бап. Салықтарды және (немесе) өсімпұлдарды төлеу жөніндегі салық міндеттемесін орындау мерзімін салық төлеушінің өтініші негізінде өзгерту туралы шешім қабылдауға уәкілеттік берілген орган</w:t>
      </w:r>
    </w:p>
    <w:p w:rsidR="00000000" w:rsidRDefault="00EB742F">
      <w:pPr>
        <w:jc w:val="both"/>
      </w:pPr>
      <w:r>
        <w:rPr>
          <w:rStyle w:val="s3"/>
        </w:rPr>
        <w:t>2015.03.12. № 432-</w:t>
      </w:r>
      <w:r>
        <w:rPr>
          <w:rStyle w:val="s3"/>
        </w:rPr>
        <w:t>V ҚР</w:t>
      </w:r>
      <w:r>
        <w:rPr>
          <w:rStyle w:val="s3"/>
        </w:rPr>
        <w:t xml:space="preserve"> </w:t>
      </w:r>
      <w:hyperlink r:id="rId1772" w:anchor="sub_id=48"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1773" w:anchor="sub_id=480100" w:history="1">
        <w:r>
          <w:rPr>
            <w:rStyle w:val="a3"/>
            <w:i/>
            <w:iCs/>
          </w:rPr>
          <w:t>бұр.</w:t>
        </w:r>
        <w:r>
          <w:rPr>
            <w:rStyle w:val="a3"/>
            <w:i/>
            <w:iCs/>
          </w:rPr>
          <w:t>ред.қара</w:t>
        </w:r>
      </w:hyperlink>
      <w:r>
        <w:rPr>
          <w:rStyle w:val="s3"/>
        </w:rPr>
        <w:t xml:space="preserve">) </w:t>
      </w:r>
    </w:p>
    <w:p w:rsidR="00000000" w:rsidRDefault="00EB742F">
      <w:pPr>
        <w:ind w:firstLine="400"/>
        <w:jc w:val="both"/>
      </w:pPr>
      <w:r>
        <w:rPr>
          <w:rStyle w:val="s0"/>
        </w:rPr>
        <w:t>1. Осы Кодекстің</w:t>
      </w:r>
      <w:r>
        <w:rPr>
          <w:rStyle w:val="s0"/>
        </w:rPr>
        <w:t xml:space="preserve"> </w:t>
      </w:r>
      <w:hyperlink r:id="rId1774" w:anchor="sub_id=47010000" w:history="1">
        <w:r>
          <w:rPr>
            <w:rStyle w:val="a3"/>
          </w:rPr>
          <w:t>47-1-бабында</w:t>
        </w:r>
      </w:hyperlink>
      <w:r>
        <w:rPr>
          <w:rStyle w:val="s0"/>
        </w:rPr>
        <w:t xml:space="preserve"> </w:t>
      </w:r>
      <w:r>
        <w:rPr>
          <w:rStyle w:val="s0"/>
        </w:rPr>
        <w:t>көзделген, республикалық бюджетке келіп түсетін, сондай-ақ республикалық және жергілікті бюджеттер арасында бөлінетін салықтарды</w:t>
      </w:r>
      <w:r>
        <w:rPr>
          <w:rStyle w:val="s0"/>
        </w:rPr>
        <w:t xml:space="preserve"> және</w:t>
      </w:r>
      <w:r>
        <w:rPr>
          <w:rStyle w:val="s0"/>
        </w:rPr>
        <w:t xml:space="preserve"> </w:t>
      </w:r>
      <w:r>
        <w:rPr>
          <w:rStyle w:val="s0"/>
        </w:rPr>
        <w:t>(немесе) өсiмпұлдарды төлеу бойынша салық міндеттемесін орындау мерзімдерін өзгерту туралы шешімді салық төлеуші орналасқан жері бойынша тіркелген салық органына қатысты жоғары тұрған салық органы қабылдайды.</w:t>
      </w:r>
    </w:p>
    <w:p w:rsidR="00000000" w:rsidRDefault="00EB742F">
      <w:pPr>
        <w:ind w:firstLine="400"/>
        <w:jc w:val="both"/>
      </w:pPr>
      <w:r>
        <w:rPr>
          <w:rStyle w:val="s0"/>
        </w:rPr>
        <w:t>2. Осы Кодекстің</w:t>
      </w:r>
      <w:r>
        <w:rPr>
          <w:rStyle w:val="s0"/>
        </w:rPr>
        <w:t xml:space="preserve"> </w:t>
      </w:r>
      <w:hyperlink r:id="rId1775" w:anchor="sub_id=47010000" w:history="1">
        <w:r>
          <w:rPr>
            <w:rStyle w:val="a3"/>
          </w:rPr>
          <w:t>47-1-бабында</w:t>
        </w:r>
      </w:hyperlink>
      <w:r>
        <w:rPr>
          <w:rStyle w:val="s0"/>
        </w:rPr>
        <w:t xml:space="preserve"> </w:t>
      </w:r>
      <w:r>
        <w:rPr>
          <w:rStyle w:val="s0"/>
        </w:rPr>
        <w:t>көзделген, жергілікті бюджеттерге толық көлемде келіп түсетін салықтарды және (немесе) өсімпұлдарды төлеу жөніндегі салық міндеттемесін орындау мерзімдерін өзгерту туралы шешімді са</w:t>
      </w:r>
      <w:r>
        <w:rPr>
          <w:rStyle w:val="s0"/>
        </w:rPr>
        <w:t>лық төлеуші тіркеу есебіне алынған жердегі салық органы қабылдайды.</w:t>
      </w:r>
    </w:p>
    <w:p w:rsidR="00000000" w:rsidRDefault="00EB742F">
      <w:pPr>
        <w:ind w:firstLine="400"/>
        <w:jc w:val="both"/>
      </w:pPr>
      <w:r>
        <w:t> </w:t>
      </w:r>
    </w:p>
    <w:p w:rsidR="00000000" w:rsidRDefault="00EB742F">
      <w:pPr>
        <w:jc w:val="both"/>
      </w:pPr>
      <w:r>
        <w:rPr>
          <w:rStyle w:val="s3"/>
        </w:rPr>
        <w:t>2009.16.11. № 200-ІV ҚР</w:t>
      </w:r>
      <w:r>
        <w:rPr>
          <w:rStyle w:val="s3"/>
        </w:rPr>
        <w:t xml:space="preserve"> </w:t>
      </w:r>
      <w:hyperlink r:id="rId1776" w:anchor="sub_id=317" w:history="1">
        <w:r>
          <w:rPr>
            <w:rStyle w:val="a3"/>
            <w:i/>
            <w:iCs/>
          </w:rPr>
          <w:t>Заңымен</w:t>
        </w:r>
      </w:hyperlink>
      <w:r>
        <w:rPr>
          <w:rStyle w:val="s3"/>
        </w:rPr>
        <w:t xml:space="preserve"> </w:t>
      </w:r>
      <w:r>
        <w:rPr>
          <w:rStyle w:val="s3"/>
        </w:rPr>
        <w:t>тақырыбы өзгертілді (бұр.</w:t>
      </w:r>
      <w:hyperlink r:id="rId1777" w:anchor="sub_id=490000" w:history="1">
        <w:r>
          <w:rPr>
            <w:rStyle w:val="a3"/>
            <w:i/>
            <w:iCs/>
          </w:rPr>
          <w:t>ред</w:t>
        </w:r>
      </w:hyperlink>
      <w:r>
        <w:rPr>
          <w:rStyle w:val="s3"/>
        </w:rPr>
        <w:t>.қара)</w:t>
      </w:r>
    </w:p>
    <w:p w:rsidR="00000000" w:rsidRDefault="00EB742F">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EB742F">
      <w:pPr>
        <w:jc w:val="both"/>
      </w:pPr>
      <w:r>
        <w:rPr>
          <w:rStyle w:val="s3"/>
        </w:rPr>
        <w:t>2009.16.11. № 200-ІV ҚР</w:t>
      </w:r>
      <w:r>
        <w:rPr>
          <w:rStyle w:val="s3"/>
        </w:rPr>
        <w:t xml:space="preserve"> </w:t>
      </w:r>
      <w:hyperlink r:id="rId1778" w:anchor="sub_id=317" w:history="1">
        <w:r>
          <w:rPr>
            <w:rStyle w:val="a3"/>
            <w:i/>
            <w:iCs/>
          </w:rPr>
          <w:t>Заңымен</w:t>
        </w:r>
      </w:hyperlink>
      <w:r>
        <w:rPr>
          <w:rStyle w:val="s3"/>
        </w:rPr>
        <w:t xml:space="preserve"> </w:t>
      </w:r>
      <w:r>
        <w:rPr>
          <w:rStyle w:val="s3"/>
        </w:rPr>
        <w:t>(бұр.</w:t>
      </w:r>
      <w:hyperlink r:id="rId1779" w:anchor="sub_id=490100" w:history="1">
        <w:r>
          <w:rPr>
            <w:rStyle w:val="a3"/>
            <w:i/>
            <w:iCs/>
          </w:rPr>
          <w:t>ред</w:t>
        </w:r>
      </w:hyperlink>
      <w:r>
        <w:rPr>
          <w:rStyle w:val="s3"/>
        </w:rPr>
        <w:t>.қара); 2012.26.12. № 61-V ҚР</w:t>
      </w:r>
      <w:r>
        <w:rPr>
          <w:rStyle w:val="s3"/>
        </w:rPr>
        <w:t xml:space="preserve"> </w:t>
      </w:r>
      <w:hyperlink r:id="rId1780" w:anchor="sub_id=490" w:history="1">
        <w:r>
          <w:rPr>
            <w:rStyle w:val="a3"/>
            <w:i/>
            <w:iCs/>
          </w:rPr>
          <w:t>Заңымен</w:t>
        </w:r>
      </w:hyperlink>
      <w:r>
        <w:rPr>
          <w:rStyle w:val="s3"/>
        </w:rPr>
        <w:t xml:space="preserve"> </w:t>
      </w:r>
      <w:r>
        <w:rPr>
          <w:rStyle w:val="s3"/>
        </w:rPr>
        <w:t xml:space="preserve">(2014 ж. </w:t>
      </w:r>
      <w:r>
        <w:rPr>
          <w:rStyle w:val="s3"/>
        </w:rPr>
        <w:t>1 қаңтардан бастап қолданысқа енгізілді) (</w:t>
      </w:r>
      <w:hyperlink r:id="rId1781" w:anchor="sub_id=490100" w:history="1">
        <w:r>
          <w:rPr>
            <w:rStyle w:val="a3"/>
            <w:i/>
            <w:iCs/>
          </w:rPr>
          <w:t>бұр.ред.қара</w:t>
        </w:r>
      </w:hyperlink>
      <w:r>
        <w:rPr>
          <w:rStyle w:val="s3"/>
        </w:rPr>
        <w:t>) 1-тармақ өзгертілді</w:t>
      </w:r>
    </w:p>
    <w:p w:rsidR="00000000" w:rsidRDefault="00EB742F">
      <w:pPr>
        <w:ind w:firstLine="400"/>
        <w:jc w:val="both"/>
      </w:pPr>
      <w:r>
        <w:rPr>
          <w:rStyle w:val="s0"/>
        </w:rPr>
        <w:t>1. Салық және (немесе) өсiмпұлдар төлеу жөніндегі салық міндеттемесін орындау мерзімдерін банк к</w:t>
      </w:r>
      <w:r>
        <w:rPr>
          <w:rStyle w:val="s0"/>
        </w:rPr>
        <w:t>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органына банк кепілдігі шартын жасасқан күннен бастап күнтізбелік он күннен кешіктірмей табы</w:t>
      </w:r>
      <w:r>
        <w:rPr>
          <w:rStyle w:val="s0"/>
        </w:rPr>
        <w:t>с етеді. Өтінішке кепілдік беруші банк пен салық төлеуші арасында жасалған банк кепілдігі шарты және банк кепілдігі қоса беріледі.</w:t>
      </w:r>
      <w:r>
        <w:rPr>
          <w:rStyle w:val="s0"/>
        </w:rPr>
        <w:t xml:space="preserve"> </w:t>
      </w:r>
    </w:p>
    <w:p w:rsidR="00000000" w:rsidRDefault="00EB742F">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w:t>
      </w:r>
      <w:r>
        <w:rPr>
          <w:rStyle w:val="s0"/>
        </w:rPr>
        <w:t>лығынан басқасын) төлеу жөніндегі салық міндеттемесін орындау мерзімдерін өзгерту күнтізбелік он екі айдан аспайтын мерзімге жүргізіледі.</w:t>
      </w:r>
      <w:r>
        <w:rPr>
          <w:rStyle w:val="s0"/>
        </w:rPr>
        <w:t xml:space="preserve"> </w:t>
      </w:r>
    </w:p>
    <w:p w:rsidR="00000000" w:rsidRDefault="00EB742F">
      <w:pPr>
        <w:ind w:firstLine="400"/>
        <w:jc w:val="both"/>
      </w:pPr>
      <w:r>
        <w:rPr>
          <w:rStyle w:val="s0"/>
        </w:rPr>
        <w:t>2. Банк кепілдігі кері қайтарып алынбайтын болуға тиіс. Банк кепілдігі шартының мазмұны Қазақстан Республикасының заң</w:t>
      </w:r>
      <w:r>
        <w:rPr>
          <w:rStyle w:val="s0"/>
        </w:rPr>
        <w:t>намасында белгіленген талаптарға сәйкес болуға тиіс.</w:t>
      </w:r>
      <w:r>
        <w:rPr>
          <w:rStyle w:val="s0"/>
        </w:rPr>
        <w:t xml:space="preserve"> </w:t>
      </w:r>
    </w:p>
    <w:p w:rsidR="00000000" w:rsidRDefault="00EB742F">
      <w:pPr>
        <w:ind w:firstLine="400"/>
        <w:jc w:val="both"/>
      </w:pPr>
      <w:r>
        <w:rPr>
          <w:rStyle w:val="s0"/>
        </w:rPr>
        <w:t>3. Салық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EB742F">
      <w:pPr>
        <w:jc w:val="both"/>
      </w:pPr>
      <w:r>
        <w:rPr>
          <w:rStyle w:val="s3"/>
        </w:rPr>
        <w:t>2009.16.11. № 200-ІV ҚР</w:t>
      </w:r>
      <w:r>
        <w:rPr>
          <w:rStyle w:val="s3"/>
        </w:rPr>
        <w:t xml:space="preserve"> </w:t>
      </w:r>
      <w:hyperlink r:id="rId1782" w:anchor="sub_id=317" w:history="1">
        <w:r>
          <w:rPr>
            <w:rStyle w:val="a3"/>
            <w:i/>
            <w:iCs/>
          </w:rPr>
          <w:t>Заңымен</w:t>
        </w:r>
      </w:hyperlink>
      <w:r>
        <w:rPr>
          <w:rStyle w:val="s3"/>
        </w:rPr>
        <w:t xml:space="preserve"> </w:t>
      </w:r>
      <w:r>
        <w:rPr>
          <w:rStyle w:val="s3"/>
        </w:rPr>
        <w:t>1) тармақша өзгертілді (бұр.</w:t>
      </w:r>
      <w:hyperlink r:id="rId1783" w:anchor="sub_id=490301" w:history="1">
        <w:r>
          <w:rPr>
            <w:rStyle w:val="a3"/>
            <w:i/>
            <w:iCs/>
          </w:rPr>
          <w:t>ред</w:t>
        </w:r>
      </w:hyperlink>
      <w:r>
        <w:rPr>
          <w:rStyle w:val="s3"/>
        </w:rPr>
        <w:t>.қара)</w:t>
      </w:r>
    </w:p>
    <w:p w:rsidR="00000000" w:rsidRDefault="00EB742F">
      <w:pPr>
        <w:ind w:firstLine="400"/>
        <w:jc w:val="both"/>
      </w:pPr>
      <w:r>
        <w:rPr>
          <w:rStyle w:val="s0"/>
        </w:rPr>
        <w:t>1) салық төлеушімен келісілген, салық және (немесе) өсiмпұлдар төлеу мер</w:t>
      </w:r>
      <w:r>
        <w:rPr>
          <w:rStyle w:val="s0"/>
        </w:rPr>
        <w:t>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EB742F">
      <w:pPr>
        <w:jc w:val="both"/>
      </w:pPr>
      <w:r>
        <w:rPr>
          <w:rStyle w:val="s3"/>
        </w:rPr>
        <w:t>2009.16.11. № 200-ІV ҚР</w:t>
      </w:r>
      <w:r>
        <w:rPr>
          <w:rStyle w:val="s3"/>
        </w:rPr>
        <w:t xml:space="preserve"> </w:t>
      </w:r>
      <w:hyperlink r:id="rId1784" w:anchor="sub_id=317" w:history="1">
        <w:r>
          <w:rPr>
            <w:rStyle w:val="a3"/>
            <w:i/>
            <w:iCs/>
          </w:rPr>
          <w:t>Заңымен</w:t>
        </w:r>
      </w:hyperlink>
      <w:r>
        <w:rPr>
          <w:rStyle w:val="s3"/>
        </w:rPr>
        <w:t xml:space="preserve"> </w:t>
      </w:r>
      <w:r>
        <w:rPr>
          <w:rStyle w:val="s3"/>
        </w:rPr>
        <w:t>2) тармақша өзгертілді (бұр.</w:t>
      </w:r>
      <w:hyperlink r:id="rId1785" w:anchor="sub_id=490302" w:history="1">
        <w:r>
          <w:rPr>
            <w:rStyle w:val="a3"/>
            <w:i/>
            <w:iCs/>
          </w:rPr>
          <w:t>ред</w:t>
        </w:r>
      </w:hyperlink>
      <w:r>
        <w:rPr>
          <w:rStyle w:val="s3"/>
        </w:rPr>
        <w:t>.қара)</w:t>
      </w:r>
    </w:p>
    <w:p w:rsidR="00000000" w:rsidRDefault="00EB742F">
      <w:pPr>
        <w:ind w:firstLine="400"/>
        <w:jc w:val="both"/>
      </w:pPr>
      <w:r>
        <w:rPr>
          <w:rStyle w:val="s0"/>
        </w:rPr>
        <w:t>2) салық төлеу жөніндегі салық міндеттемесін орында</w:t>
      </w:r>
      <w:r>
        <w:rPr>
          <w:rStyle w:val="s0"/>
        </w:rPr>
        <w:t>у мерзімдерін өзгертуден бас тарту туралы шешімдердің бірін қабылдайды.</w:t>
      </w:r>
    </w:p>
    <w:p w:rsidR="00000000" w:rsidRDefault="00EB742F">
      <w:pPr>
        <w:jc w:val="both"/>
      </w:pPr>
      <w:r>
        <w:rPr>
          <w:rStyle w:val="s3"/>
        </w:rPr>
        <w:t>2009.16.11. № 200-ІV ҚР</w:t>
      </w:r>
      <w:r>
        <w:rPr>
          <w:rStyle w:val="s3"/>
        </w:rPr>
        <w:t xml:space="preserve"> </w:t>
      </w:r>
      <w:hyperlink r:id="rId1786" w:anchor="sub_id=317" w:history="1">
        <w:r>
          <w:rPr>
            <w:rStyle w:val="a3"/>
            <w:i/>
            <w:iCs/>
          </w:rPr>
          <w:t>Заңымен</w:t>
        </w:r>
      </w:hyperlink>
      <w:r>
        <w:rPr>
          <w:rStyle w:val="s3"/>
        </w:rPr>
        <w:t xml:space="preserve"> </w:t>
      </w:r>
      <w:r>
        <w:rPr>
          <w:rStyle w:val="s3"/>
        </w:rPr>
        <w:t>4-тармақ өзгертілді (бұр.</w:t>
      </w:r>
      <w:hyperlink r:id="rId1787" w:anchor="sub_id=490400" w:history="1">
        <w:r>
          <w:rPr>
            <w:rStyle w:val="a3"/>
            <w:i/>
            <w:iCs/>
          </w:rPr>
          <w:t>ред</w:t>
        </w:r>
      </w:hyperlink>
      <w:r>
        <w:rPr>
          <w:rStyle w:val="s3"/>
        </w:rPr>
        <w:t>.қара)</w:t>
      </w:r>
    </w:p>
    <w:p w:rsidR="00000000" w:rsidRDefault="00EB742F">
      <w:pPr>
        <w:ind w:firstLine="400"/>
        <w:jc w:val="both"/>
      </w:pPr>
      <w:r>
        <w:rPr>
          <w:rStyle w:val="s0"/>
        </w:rPr>
        <w:t>4.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w:t>
      </w:r>
      <w:r>
        <w:rPr>
          <w:rStyle w:val="s0"/>
        </w:rPr>
        <w:t>қ</w:t>
      </w:r>
      <w:r>
        <w:rPr>
          <w:rStyle w:val="s0"/>
        </w:rPr>
        <w:t xml:space="preserve"> төлеушінің тегі, аты, әкесінің аты (ол болған кезде) не атауы, сәйкестендіру нөмірі және шешімнің қолданылу мерзімі көрсетіледі.</w:t>
      </w:r>
    </w:p>
    <w:p w:rsidR="00000000" w:rsidRDefault="00EB742F">
      <w:pPr>
        <w:jc w:val="both"/>
      </w:pPr>
      <w:r>
        <w:rPr>
          <w:rStyle w:val="s3"/>
        </w:rPr>
        <w:t>2009.16.11. № 200-ІV ҚР</w:t>
      </w:r>
      <w:r>
        <w:rPr>
          <w:rStyle w:val="s3"/>
        </w:rPr>
        <w:t xml:space="preserve"> </w:t>
      </w:r>
      <w:hyperlink r:id="rId1788" w:anchor="sub_id=317" w:history="1">
        <w:r>
          <w:rPr>
            <w:rStyle w:val="a3"/>
            <w:i/>
            <w:iCs/>
          </w:rPr>
          <w:t>Заңымен</w:t>
        </w:r>
      </w:hyperlink>
      <w:r>
        <w:rPr>
          <w:rStyle w:val="s3"/>
        </w:rPr>
        <w:t xml:space="preserve"> </w:t>
      </w:r>
      <w:r>
        <w:rPr>
          <w:rStyle w:val="s3"/>
        </w:rPr>
        <w:t>5-тармақ өзг</w:t>
      </w:r>
      <w:r>
        <w:rPr>
          <w:rStyle w:val="s3"/>
        </w:rPr>
        <w:t>ертілді (бұр.</w:t>
      </w:r>
      <w:hyperlink r:id="rId1789" w:anchor="sub_id=490500" w:history="1">
        <w:r>
          <w:rPr>
            <w:rStyle w:val="a3"/>
            <w:i/>
            <w:iCs/>
          </w:rPr>
          <w:t>ред</w:t>
        </w:r>
      </w:hyperlink>
      <w:r>
        <w:rPr>
          <w:rStyle w:val="s3"/>
        </w:rPr>
        <w:t>.қара)</w:t>
      </w:r>
    </w:p>
    <w:p w:rsidR="00000000" w:rsidRDefault="00EB742F">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w:t>
      </w:r>
      <w:r>
        <w:rPr>
          <w:rStyle w:val="s0"/>
        </w:rPr>
        <w:t>ң</w:t>
      </w:r>
      <w:r>
        <w:rPr>
          <w:rStyle w:val="s0"/>
        </w:rPr>
        <w:t xml:space="preserve"> ережелерін сақтамаған жағдайда қабылданады.</w:t>
      </w:r>
    </w:p>
    <w:p w:rsidR="00000000" w:rsidRDefault="00EB742F">
      <w:pPr>
        <w:ind w:firstLine="400"/>
        <w:jc w:val="both"/>
      </w:pPr>
      <w:r>
        <w:rPr>
          <w:rStyle w:val="s0"/>
        </w:rPr>
        <w:t> </w:t>
      </w:r>
    </w:p>
    <w:p w:rsidR="00000000" w:rsidRDefault="00EB742F">
      <w:pPr>
        <w:jc w:val="both"/>
      </w:pPr>
      <w:r>
        <w:rPr>
          <w:rStyle w:val="s3"/>
        </w:rPr>
        <w:t>2009.16.11. № 200-ІV ҚР</w:t>
      </w:r>
      <w:r>
        <w:rPr>
          <w:rStyle w:val="s3"/>
        </w:rPr>
        <w:t xml:space="preserve"> </w:t>
      </w:r>
      <w:hyperlink r:id="rId1790" w:anchor="sub_id=318" w:history="1">
        <w:r>
          <w:rPr>
            <w:rStyle w:val="a3"/>
            <w:i/>
            <w:iCs/>
          </w:rPr>
          <w:t>Заңымен</w:t>
        </w:r>
      </w:hyperlink>
      <w:r>
        <w:rPr>
          <w:rStyle w:val="s3"/>
        </w:rPr>
        <w:t xml:space="preserve"> </w:t>
      </w:r>
      <w:r>
        <w:rPr>
          <w:rStyle w:val="s3"/>
        </w:rPr>
        <w:t>тақырыбы өзгертілді (бұр.</w:t>
      </w:r>
      <w:hyperlink r:id="rId1791" w:anchor="sub_id=500000" w:history="1">
        <w:r>
          <w:rPr>
            <w:rStyle w:val="a3"/>
            <w:i/>
            <w:iCs/>
          </w:rPr>
          <w:t>ред</w:t>
        </w:r>
      </w:hyperlink>
      <w:r>
        <w:rPr>
          <w:rStyle w:val="s3"/>
        </w:rPr>
        <w:t>.қара)</w:t>
      </w:r>
    </w:p>
    <w:p w:rsidR="00000000" w:rsidRDefault="00EB742F">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EB742F">
      <w:pPr>
        <w:jc w:val="both"/>
      </w:pPr>
      <w:r>
        <w:rPr>
          <w:rStyle w:val="s3"/>
        </w:rPr>
        <w:t>2009.16.11. № 200-ІV ҚР</w:t>
      </w:r>
      <w:r>
        <w:rPr>
          <w:rStyle w:val="s3"/>
        </w:rPr>
        <w:t xml:space="preserve"> </w:t>
      </w:r>
      <w:hyperlink r:id="rId1792" w:anchor="sub_id=318" w:history="1">
        <w:r>
          <w:rPr>
            <w:rStyle w:val="a3"/>
            <w:i/>
            <w:iCs/>
          </w:rPr>
          <w:t>Заңымен</w:t>
        </w:r>
      </w:hyperlink>
      <w:r>
        <w:rPr>
          <w:rStyle w:val="s3"/>
        </w:rPr>
        <w:t xml:space="preserve"> </w:t>
      </w:r>
      <w:r>
        <w:rPr>
          <w:rStyle w:val="s3"/>
        </w:rPr>
        <w:t>(бұр.</w:t>
      </w:r>
      <w:hyperlink r:id="rId1793" w:anchor="sub_id=500100" w:history="1">
        <w:r>
          <w:rPr>
            <w:rStyle w:val="a3"/>
            <w:i/>
            <w:iCs/>
          </w:rPr>
          <w:t>ред</w:t>
        </w:r>
      </w:hyperlink>
      <w:r>
        <w:rPr>
          <w:rStyle w:val="s3"/>
        </w:rPr>
        <w:t>.қара); 2012.26.12. № 61-V ҚР</w:t>
      </w:r>
      <w:r>
        <w:rPr>
          <w:rStyle w:val="s3"/>
        </w:rPr>
        <w:t xml:space="preserve"> </w:t>
      </w:r>
      <w:hyperlink r:id="rId1794" w:anchor="sub_id=15" w:history="1">
        <w:r>
          <w:rPr>
            <w:rStyle w:val="a3"/>
            <w:i/>
            <w:iCs/>
          </w:rPr>
          <w:t>Заңымен</w:t>
        </w:r>
      </w:hyperlink>
      <w:r>
        <w:rPr>
          <w:rStyle w:val="s3"/>
        </w:rPr>
        <w:t xml:space="preserve"> </w:t>
      </w:r>
      <w:r>
        <w:rPr>
          <w:rStyle w:val="s3"/>
        </w:rPr>
        <w:t>(2014 ж. 1 қаңтардан бастап</w:t>
      </w:r>
      <w:r>
        <w:rPr>
          <w:rStyle w:val="s3"/>
        </w:rPr>
        <w:t xml:space="preserve"> қолданысқа енгізілді) (</w:t>
      </w:r>
      <w:hyperlink r:id="rId1795" w:anchor="sub_id=500100" w:history="1">
        <w:r>
          <w:rPr>
            <w:rStyle w:val="a3"/>
            <w:i/>
            <w:iCs/>
          </w:rPr>
          <w:t>бұр.ред.қара</w:t>
        </w:r>
      </w:hyperlink>
      <w:r>
        <w:rPr>
          <w:rStyle w:val="s3"/>
        </w:rPr>
        <w:t>) 1-тармақ өзгертілді</w:t>
      </w:r>
    </w:p>
    <w:p w:rsidR="00000000" w:rsidRDefault="00EB742F">
      <w:pPr>
        <w:ind w:firstLine="400"/>
        <w:jc w:val="both"/>
      </w:pPr>
      <w:r>
        <w:rPr>
          <w:rStyle w:val="s0"/>
        </w:rPr>
        <w:t>1. Салық және (немесе) өсiмпұлдар төлеу жөніндегі салық міндеттемесін орындау мерзімдерін салық төлеушінің және (н</w:t>
      </w:r>
      <w:r>
        <w:rPr>
          <w:rStyle w:val="s0"/>
        </w:rPr>
        <w:t>емесе) үшінші тұлғаның мүлкін кепілге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органына кепіл шартын жасасқан күннен бастап күнтізбелік он</w:t>
      </w:r>
      <w:r>
        <w:rPr>
          <w:rStyle w:val="s0"/>
        </w:rPr>
        <w:t xml:space="preserve"> күннен кешіктірмей табыс етеді. Өтінішке кепіл шарты және кепіл мүлкінің нарықтық құнын бағалау туралы бағалаушының есебі қоса беріледі.</w:t>
      </w:r>
      <w:r>
        <w:rPr>
          <w:rStyle w:val="s0"/>
        </w:rPr>
        <w:t xml:space="preserve"> </w:t>
      </w:r>
    </w:p>
    <w:p w:rsidR="00000000" w:rsidRDefault="00EB742F">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w:t>
      </w:r>
      <w:r>
        <w:rPr>
          <w:rStyle w:val="s0"/>
        </w:rPr>
        <w:t xml:space="preserve"> құн салығынан басқасын) төлеу жөніндегі салық міндеттемесін орындау мерзімдерін өзгерту күнтізбелік он екі айдан аспайтын мерзімге жүргізіледі.</w:t>
      </w:r>
    </w:p>
    <w:p w:rsidR="00000000" w:rsidRDefault="00EB742F">
      <w:pPr>
        <w:ind w:firstLine="400"/>
        <w:jc w:val="both"/>
      </w:pPr>
      <w:r>
        <w:rPr>
          <w:rStyle w:val="s0"/>
        </w:rPr>
        <w:t>2. Салық органы салық төлеушінің өтінішін алған күннен бастап күнтізбелік он бес күннен кешіктірмей, қол қойылғ</w:t>
      </w:r>
      <w:r>
        <w:rPr>
          <w:rStyle w:val="s0"/>
        </w:rPr>
        <w:t>ан күнінен бастап күшіне енетін мынадай:</w:t>
      </w:r>
    </w:p>
    <w:p w:rsidR="00000000" w:rsidRDefault="00EB742F">
      <w:pPr>
        <w:jc w:val="both"/>
      </w:pPr>
      <w:r>
        <w:rPr>
          <w:rStyle w:val="s3"/>
        </w:rPr>
        <w:t>2009.16.11. № 200-ІV ҚР</w:t>
      </w:r>
      <w:r>
        <w:rPr>
          <w:rStyle w:val="s3"/>
        </w:rPr>
        <w:t xml:space="preserve"> </w:t>
      </w:r>
      <w:hyperlink r:id="rId1796" w:anchor="sub_id=318" w:history="1">
        <w:r>
          <w:rPr>
            <w:rStyle w:val="a3"/>
            <w:i/>
            <w:iCs/>
          </w:rPr>
          <w:t>Заңымен</w:t>
        </w:r>
      </w:hyperlink>
      <w:r>
        <w:rPr>
          <w:rStyle w:val="s3"/>
        </w:rPr>
        <w:t xml:space="preserve"> </w:t>
      </w:r>
      <w:r>
        <w:rPr>
          <w:rStyle w:val="s3"/>
        </w:rPr>
        <w:t>1) тармақ өзгертілді (бұр.</w:t>
      </w:r>
      <w:hyperlink r:id="rId1797" w:anchor="sub_id=500201" w:history="1">
        <w:r>
          <w:rPr>
            <w:rStyle w:val="a3"/>
            <w:i/>
            <w:iCs/>
          </w:rPr>
          <w:t>ред</w:t>
        </w:r>
      </w:hyperlink>
      <w:r>
        <w:rPr>
          <w:rStyle w:val="s3"/>
        </w:rPr>
        <w:t>.қара)</w:t>
      </w:r>
    </w:p>
    <w:p w:rsidR="00000000" w:rsidRDefault="00EB742F">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w:t>
      </w:r>
      <w:r>
        <w:rPr>
          <w:rStyle w:val="s0"/>
        </w:rPr>
        <w:t>егі салық міндеттемесін орындау мерзімдерін өзгерту туралы;</w:t>
      </w:r>
    </w:p>
    <w:p w:rsidR="00000000" w:rsidRDefault="00EB742F">
      <w:pPr>
        <w:jc w:val="both"/>
      </w:pPr>
      <w:r>
        <w:rPr>
          <w:rStyle w:val="s3"/>
        </w:rPr>
        <w:t>2009.16.11. № 200-ІV ҚР</w:t>
      </w:r>
      <w:r>
        <w:rPr>
          <w:rStyle w:val="s3"/>
        </w:rPr>
        <w:t xml:space="preserve"> </w:t>
      </w:r>
      <w:hyperlink r:id="rId1798" w:anchor="sub_id=318" w:history="1">
        <w:r>
          <w:rPr>
            <w:rStyle w:val="a3"/>
            <w:i/>
            <w:iCs/>
          </w:rPr>
          <w:t>Заңымен</w:t>
        </w:r>
      </w:hyperlink>
      <w:r>
        <w:rPr>
          <w:rStyle w:val="s3"/>
        </w:rPr>
        <w:t xml:space="preserve"> </w:t>
      </w:r>
      <w:r>
        <w:rPr>
          <w:rStyle w:val="s3"/>
        </w:rPr>
        <w:t>2) тармақ өзгертілді (бұр.</w:t>
      </w:r>
      <w:hyperlink r:id="rId1799" w:anchor="sub_id=500202" w:history="1">
        <w:r>
          <w:rPr>
            <w:rStyle w:val="a3"/>
            <w:i/>
            <w:iCs/>
          </w:rPr>
          <w:t>ред</w:t>
        </w:r>
      </w:hyperlink>
      <w:r>
        <w:rPr>
          <w:rStyle w:val="s3"/>
        </w:rPr>
        <w:t>.қара)</w:t>
      </w:r>
    </w:p>
    <w:p w:rsidR="00000000" w:rsidRDefault="00EB742F">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EB742F">
      <w:pPr>
        <w:jc w:val="both"/>
      </w:pPr>
      <w:r>
        <w:rPr>
          <w:rStyle w:val="s3"/>
        </w:rPr>
        <w:t>2009.16.11. № 200-ІV ҚР</w:t>
      </w:r>
      <w:r>
        <w:rPr>
          <w:rStyle w:val="s3"/>
        </w:rPr>
        <w:t xml:space="preserve"> </w:t>
      </w:r>
      <w:hyperlink r:id="rId1800" w:anchor="sub_id=318" w:history="1">
        <w:r>
          <w:rPr>
            <w:rStyle w:val="a3"/>
            <w:i/>
            <w:iCs/>
          </w:rPr>
          <w:t>Заңымен</w:t>
        </w:r>
      </w:hyperlink>
      <w:r>
        <w:rPr>
          <w:rStyle w:val="s3"/>
        </w:rPr>
        <w:t xml:space="preserve"> </w:t>
      </w:r>
      <w:r>
        <w:rPr>
          <w:rStyle w:val="s3"/>
        </w:rPr>
        <w:t>3-тармақ өзгертілді (бұр.</w:t>
      </w:r>
      <w:hyperlink r:id="rId1801" w:anchor="sub_id=500300" w:history="1">
        <w:r>
          <w:rPr>
            <w:rStyle w:val="a3"/>
            <w:i/>
            <w:iCs/>
          </w:rPr>
          <w:t>ред</w:t>
        </w:r>
      </w:hyperlink>
      <w:r>
        <w:rPr>
          <w:rStyle w:val="s3"/>
        </w:rPr>
        <w:t>.қара)</w:t>
      </w:r>
    </w:p>
    <w:p w:rsidR="00000000" w:rsidRDefault="00EB742F">
      <w:pPr>
        <w:ind w:firstLine="400"/>
        <w:jc w:val="both"/>
      </w:pPr>
      <w:r>
        <w:rPr>
          <w:rStyle w:val="s0"/>
        </w:rPr>
        <w:t>3. Салық және (немесе) өсiмпұлдар төлеу жөніндегі салық міндеттемесін орындау мерзімдерін өзгер</w:t>
      </w:r>
      <w:r>
        <w:rPr>
          <w:rStyle w:val="s0"/>
        </w:rPr>
        <w:t>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EB742F">
      <w:pPr>
        <w:jc w:val="both"/>
      </w:pPr>
      <w:r>
        <w:rPr>
          <w:rStyle w:val="s3"/>
        </w:rPr>
        <w:t xml:space="preserve">2009.16.11. </w:t>
      </w:r>
      <w:r>
        <w:rPr>
          <w:rStyle w:val="s3"/>
        </w:rPr>
        <w:t>№ 200-ІV ҚР</w:t>
      </w:r>
      <w:r>
        <w:rPr>
          <w:rStyle w:val="s3"/>
        </w:rPr>
        <w:t xml:space="preserve"> </w:t>
      </w:r>
      <w:hyperlink r:id="rId1802" w:anchor="sub_id=318" w:history="1">
        <w:r>
          <w:rPr>
            <w:rStyle w:val="a3"/>
            <w:i/>
            <w:iCs/>
          </w:rPr>
          <w:t>Заңымен</w:t>
        </w:r>
      </w:hyperlink>
      <w:r>
        <w:rPr>
          <w:rStyle w:val="s3"/>
        </w:rPr>
        <w:t xml:space="preserve"> </w:t>
      </w:r>
      <w:r>
        <w:rPr>
          <w:rStyle w:val="s3"/>
        </w:rPr>
        <w:t>4-тармақ өзгертілді (бұр.</w:t>
      </w:r>
      <w:hyperlink r:id="rId1803" w:anchor="sub_id=500400" w:history="1">
        <w:r>
          <w:rPr>
            <w:rStyle w:val="a3"/>
            <w:i/>
            <w:iCs/>
          </w:rPr>
          <w:t>ред</w:t>
        </w:r>
      </w:hyperlink>
      <w:r>
        <w:rPr>
          <w:rStyle w:val="s3"/>
        </w:rPr>
        <w:t>.қара)</w:t>
      </w:r>
    </w:p>
    <w:p w:rsidR="00000000" w:rsidRDefault="00EB742F">
      <w:pPr>
        <w:ind w:firstLine="400"/>
        <w:jc w:val="both"/>
      </w:pPr>
      <w:r>
        <w:rPr>
          <w:rStyle w:val="s0"/>
        </w:rPr>
        <w:t>4. Салық және (немесе) өсiмпұлдар тө</w:t>
      </w:r>
      <w:r>
        <w:rPr>
          <w:rStyle w:val="s0"/>
        </w:rPr>
        <w:t>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EB742F">
      <w:pPr>
        <w:ind w:firstLine="400"/>
        <w:jc w:val="both"/>
      </w:pPr>
      <w:r>
        <w:rPr>
          <w:rStyle w:val="s0"/>
        </w:rPr>
        <w:t> </w:t>
      </w:r>
    </w:p>
    <w:p w:rsidR="00000000" w:rsidRDefault="00EB742F">
      <w:pPr>
        <w:ind w:left="1200" w:hanging="800"/>
        <w:jc w:val="both"/>
      </w:pPr>
      <w:r>
        <w:rPr>
          <w:rStyle w:val="s1"/>
        </w:rPr>
        <w:t xml:space="preserve">51-бап. </w:t>
      </w:r>
      <w:r>
        <w:rPr>
          <w:rStyle w:val="s0"/>
          <w:b/>
          <w:bCs/>
        </w:rPr>
        <w:t>Мүліктік кепіл шартын жасасу тәртібі</w:t>
      </w:r>
    </w:p>
    <w:p w:rsidR="00000000" w:rsidRDefault="00EB742F">
      <w:pPr>
        <w:ind w:firstLine="400"/>
        <w:jc w:val="both"/>
      </w:pPr>
      <w:r>
        <w:rPr>
          <w:rStyle w:val="s0"/>
        </w:rPr>
        <w:t>1. Мүліктік кепіл шарты салық төлеушінің кепіл шар</w:t>
      </w:r>
      <w:r>
        <w:rPr>
          <w:rStyle w:val="s0"/>
        </w:rPr>
        <w:t xml:space="preserve">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(немесе) үшінші тұлға және салық төлеушінің тіркеу </w:t>
      </w:r>
      <w:r>
        <w:rPr>
          <w:rStyle w:val="s0"/>
        </w:rPr>
        <w:t>есебінде тұрған жері бойынша салық органы арасында жасалады.</w:t>
      </w:r>
    </w:p>
    <w:p w:rsidR="00000000" w:rsidRDefault="00EB742F">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күніне дейінгі күнтізбелік он бес күннен бұрын жасалм</w:t>
      </w:r>
      <w:r>
        <w:rPr>
          <w:rStyle w:val="s0"/>
        </w:rPr>
        <w:t>ауға тиіс.</w:t>
      </w:r>
    </w:p>
    <w:p w:rsidR="00000000" w:rsidRDefault="00EB742F">
      <w:pPr>
        <w:ind w:firstLine="400"/>
        <w:jc w:val="both"/>
      </w:pPr>
      <w:r>
        <w:rPr>
          <w:rStyle w:val="s0"/>
        </w:rPr>
        <w:t>2. Мүліктік кепіл шарты мынадай талаптар сақталған кезде жасалады:</w:t>
      </w:r>
    </w:p>
    <w:p w:rsidR="00000000" w:rsidRDefault="00EB742F">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EB742F">
      <w:pPr>
        <w:jc w:val="both"/>
      </w:pPr>
      <w:r>
        <w:rPr>
          <w:rStyle w:val="s3"/>
        </w:rPr>
        <w:t>2011.21.07. № 467-ІV ҚР</w:t>
      </w:r>
      <w:r>
        <w:rPr>
          <w:rStyle w:val="s3"/>
        </w:rPr>
        <w:t xml:space="preserve"> </w:t>
      </w:r>
      <w:hyperlink r:id="rId1804" w:anchor="sub_id=3016"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1805" w:anchor="sub_id=510200" w:history="1">
        <w:r>
          <w:rPr>
            <w:rStyle w:val="a3"/>
            <w:i/>
            <w:iCs/>
          </w:rPr>
          <w:t>бұр.ред.қара</w:t>
        </w:r>
      </w:hyperlink>
      <w:r>
        <w:rPr>
          <w:rStyle w:val="s3"/>
        </w:rPr>
        <w:t xml:space="preserve">) </w:t>
      </w:r>
    </w:p>
    <w:p w:rsidR="00000000" w:rsidRDefault="00EB742F">
      <w:pPr>
        <w:ind w:firstLine="400"/>
        <w:jc w:val="both"/>
      </w:pPr>
      <w:r>
        <w:rPr>
          <w:rStyle w:val="s0"/>
        </w:rPr>
        <w:t>2) кепілге қойылатын мүлік өтімді бо</w:t>
      </w:r>
      <w:r>
        <w:rPr>
          <w:rStyle w:val="s0"/>
        </w:rPr>
        <w:t>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EB742F">
      <w:pPr>
        <w:ind w:firstLine="400"/>
        <w:jc w:val="both"/>
      </w:pPr>
      <w:r>
        <w:rPr>
          <w:rStyle w:val="s0"/>
        </w:rPr>
        <w:t>тыныс-тіршілікті қамтамасыз ету объектілері;</w:t>
      </w:r>
    </w:p>
    <w:p w:rsidR="00000000" w:rsidRDefault="00EB742F">
      <w:pPr>
        <w:ind w:firstLine="400"/>
        <w:jc w:val="both"/>
      </w:pPr>
      <w:r>
        <w:rPr>
          <w:rStyle w:val="s0"/>
        </w:rPr>
        <w:t>электр, жылу және өзге де энергия түрле</w:t>
      </w:r>
      <w:r>
        <w:rPr>
          <w:rStyle w:val="s0"/>
        </w:rPr>
        <w:t>рі;</w:t>
      </w:r>
    </w:p>
    <w:p w:rsidR="00000000" w:rsidRDefault="00EB742F">
      <w:pPr>
        <w:ind w:firstLine="400"/>
        <w:jc w:val="both"/>
      </w:pPr>
      <w:r>
        <w:rPr>
          <w:rStyle w:val="s0"/>
        </w:rPr>
        <w:t>тыйым салынған мүлік;</w:t>
      </w:r>
    </w:p>
    <w:p w:rsidR="00000000" w:rsidRDefault="00EB742F">
      <w:pPr>
        <w:ind w:firstLine="400"/>
        <w:jc w:val="both"/>
      </w:pPr>
      <w:r>
        <w:rPr>
          <w:rStyle w:val="s0"/>
        </w:rPr>
        <w:t>мемлекеттік органдар қойған шектеулері бар мүлік;</w:t>
      </w:r>
    </w:p>
    <w:p w:rsidR="00000000" w:rsidRDefault="00EB742F">
      <w:pPr>
        <w:ind w:firstLine="400"/>
        <w:jc w:val="both"/>
      </w:pPr>
      <w:r>
        <w:rPr>
          <w:rStyle w:val="s0"/>
        </w:rPr>
        <w:t>үшінші</w:t>
      </w:r>
      <w:r>
        <w:rPr>
          <w:rStyle w:val="s0"/>
        </w:rPr>
        <w:t xml:space="preserve"> тұлғалардың құқықтарымен ауыртпалық салынған мүлік;</w:t>
      </w:r>
    </w:p>
    <w:p w:rsidR="00000000" w:rsidRDefault="00EB742F">
      <w:pPr>
        <w:ind w:firstLine="400"/>
        <w:jc w:val="both"/>
      </w:pPr>
      <w:r>
        <w:rPr>
          <w:rStyle w:val="s0"/>
        </w:rPr>
        <w:t>тез бүлінетін шикізат, тамақ өнімдері;</w:t>
      </w:r>
    </w:p>
    <w:p w:rsidR="00000000" w:rsidRDefault="00EB742F">
      <w:pPr>
        <w:ind w:firstLine="400"/>
        <w:jc w:val="both"/>
      </w:pPr>
      <w:r>
        <w:rPr>
          <w:rStyle w:val="s0"/>
        </w:rPr>
        <w:t>мүліктік құқықтар кепіл нысанасы бола алмайды;</w:t>
      </w:r>
    </w:p>
    <w:p w:rsidR="00000000" w:rsidRDefault="00EB742F">
      <w:pPr>
        <w:ind w:firstLine="400"/>
        <w:jc w:val="both"/>
      </w:pPr>
      <w:r>
        <w:rPr>
          <w:rStyle w:val="s0"/>
        </w:rPr>
        <w:t xml:space="preserve">3) кепілге қойылатын мүлікті қайта </w:t>
      </w:r>
      <w:r>
        <w:rPr>
          <w:rStyle w:val="s0"/>
        </w:rPr>
        <w:t>кепілге қоюға жол берілмейді;</w:t>
      </w:r>
    </w:p>
    <w:p w:rsidR="00000000" w:rsidRDefault="00EB742F">
      <w:pPr>
        <w:jc w:val="both"/>
      </w:pPr>
      <w:r>
        <w:rPr>
          <w:rStyle w:val="s3"/>
        </w:rPr>
        <w:t>2009.16.11. № 200-ІV ҚР</w:t>
      </w:r>
      <w:r>
        <w:rPr>
          <w:rStyle w:val="s3"/>
        </w:rPr>
        <w:t xml:space="preserve"> </w:t>
      </w:r>
      <w:hyperlink r:id="rId1806" w:anchor="sub_id=319" w:history="1">
        <w:r>
          <w:rPr>
            <w:rStyle w:val="a3"/>
            <w:i/>
            <w:iCs/>
          </w:rPr>
          <w:t>Заңымен</w:t>
        </w:r>
      </w:hyperlink>
      <w:r>
        <w:rPr>
          <w:rStyle w:val="s3"/>
        </w:rPr>
        <w:t xml:space="preserve"> </w:t>
      </w:r>
      <w:r>
        <w:rPr>
          <w:rStyle w:val="s3"/>
        </w:rPr>
        <w:t>4-тармақ өзгертілді (бұр.</w:t>
      </w:r>
      <w:hyperlink r:id="rId1807" w:anchor="sub_id=510204" w:history="1">
        <w:r>
          <w:rPr>
            <w:rStyle w:val="a3"/>
            <w:i/>
            <w:iCs/>
          </w:rPr>
          <w:t>ред</w:t>
        </w:r>
      </w:hyperlink>
      <w:r>
        <w:rPr>
          <w:rStyle w:val="s3"/>
        </w:rPr>
        <w:t>.</w:t>
      </w:r>
      <w:r>
        <w:rPr>
          <w:rStyle w:val="s3"/>
        </w:rPr>
        <w:t>қара</w:t>
      </w:r>
      <w:r>
        <w:rPr>
          <w:rStyle w:val="s3"/>
        </w:rPr>
        <w:t>)</w:t>
      </w:r>
    </w:p>
    <w:p w:rsidR="00000000" w:rsidRDefault="00EB742F">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тіркелуін қамтамасыз етеді және салық және (немесе)</w:t>
      </w:r>
      <w:r>
        <w:rPr>
          <w:rStyle w:val="s0"/>
        </w:rPr>
        <w:t xml:space="preserve"> өсiмпұлдар төлеу жөніндегі салық міндеттемесін орындау мерзімдерін өзгерту туралы шешім қабылдайтын салық органына кепіл шартының тіркелгенін растайтын құжатты дереу табыс етеді.</w:t>
      </w:r>
      <w:r>
        <w:rPr>
          <w:rStyle w:val="s0"/>
        </w:rPr>
        <w:t xml:space="preserve"> </w:t>
      </w:r>
    </w:p>
    <w:p w:rsidR="00000000" w:rsidRDefault="00EB742F">
      <w:pPr>
        <w:ind w:firstLine="400"/>
        <w:jc w:val="both"/>
      </w:pPr>
      <w:r>
        <w:rPr>
          <w:rStyle w:val="s0"/>
        </w:rPr>
        <w:t> </w:t>
      </w:r>
    </w:p>
    <w:p w:rsidR="00000000" w:rsidRDefault="00EB742F">
      <w:pPr>
        <w:jc w:val="both"/>
      </w:pPr>
      <w:bookmarkStart w:id="32" w:name="SUB51010000"/>
      <w:bookmarkEnd w:id="32"/>
      <w:r>
        <w:rPr>
          <w:rStyle w:val="s3"/>
        </w:rPr>
        <w:t>2012.26.12. № 61-V ҚР</w:t>
      </w:r>
      <w:r>
        <w:rPr>
          <w:rStyle w:val="s3"/>
        </w:rPr>
        <w:t xml:space="preserve"> </w:t>
      </w:r>
      <w:hyperlink r:id="rId1808" w:anchor="sub_id=511" w:history="1">
        <w:r>
          <w:rPr>
            <w:rStyle w:val="a3"/>
            <w:i/>
            <w:iCs/>
          </w:rPr>
          <w:t>Заңымен</w:t>
        </w:r>
      </w:hyperlink>
      <w:r>
        <w:rPr>
          <w:rStyle w:val="s3"/>
        </w:rPr>
        <w:t xml:space="preserve"> </w:t>
      </w:r>
      <w:r>
        <w:rPr>
          <w:rStyle w:val="s3"/>
        </w:rPr>
        <w:t>51-1-баппен толықтырылды (2014 ж. 1 қаңтардан бастап қолданысқа енгізілді)</w:t>
      </w:r>
      <w:r>
        <w:rPr>
          <w:rStyle w:val="s3"/>
        </w:rPr>
        <w:t xml:space="preserve"> </w:t>
      </w:r>
    </w:p>
    <w:p w:rsidR="00000000" w:rsidRDefault="00EB742F">
      <w:pPr>
        <w:ind w:left="1200" w:hanging="800"/>
        <w:jc w:val="both"/>
      </w:pPr>
      <w:r>
        <w:rPr>
          <w:rStyle w:val="s1"/>
        </w:rPr>
        <w:t>51-1-бап. Тексеру нәтижелері туралы хабарламада көрсетілген салықтардың, бюджетке төленетін басқа да міндетті төлемдердің және (немесе) өсімпұ</w:t>
      </w:r>
      <w:r>
        <w:rPr>
          <w:rStyle w:val="s1"/>
        </w:rPr>
        <w:t>лдардың есепке жазылған сомаларын төлеу жөніндегі салық міндеттемесін орындау мерзімдерін өзгерту тәртібі</w:t>
      </w:r>
      <w:r>
        <w:rPr>
          <w:rStyle w:val="s1"/>
        </w:rPr>
        <w:t xml:space="preserve"> </w:t>
      </w:r>
    </w:p>
    <w:p w:rsidR="00000000" w:rsidRDefault="00EB742F">
      <w:pPr>
        <w:jc w:val="both"/>
      </w:pPr>
      <w:r>
        <w:rPr>
          <w:rStyle w:val="s3"/>
        </w:rPr>
        <w:t>2014.29.12. № 269-V ҚР</w:t>
      </w:r>
      <w:r>
        <w:rPr>
          <w:rStyle w:val="s3"/>
        </w:rPr>
        <w:t xml:space="preserve"> </w:t>
      </w:r>
      <w:hyperlink r:id="rId1809" w:anchor="sub_id=5101" w:history="1">
        <w:r>
          <w:rPr>
            <w:rStyle w:val="a3"/>
            <w:i/>
            <w:iCs/>
          </w:rPr>
          <w:t>Заңымен</w:t>
        </w:r>
      </w:hyperlink>
      <w:r>
        <w:rPr>
          <w:rStyle w:val="s3"/>
        </w:rPr>
        <w:t xml:space="preserve"> </w:t>
      </w:r>
      <w:r>
        <w:rPr>
          <w:rStyle w:val="s3"/>
        </w:rPr>
        <w:t>1-тармақ өзгертілді (2015 ж. 1 қаңта</w:t>
      </w:r>
      <w:r>
        <w:rPr>
          <w:rStyle w:val="s3"/>
        </w:rPr>
        <w:t>рдан бастап қолданысқа енгізілді) (</w:t>
      </w:r>
      <w:hyperlink r:id="rId1810" w:anchor="sub_id=51010100" w:history="1">
        <w:r>
          <w:rPr>
            <w:rStyle w:val="a3"/>
            <w:i/>
            <w:iCs/>
          </w:rPr>
          <w:t>бұр.ред.қара</w:t>
        </w:r>
      </w:hyperlink>
      <w:r>
        <w:rPr>
          <w:rStyle w:val="s3"/>
        </w:rPr>
        <w:t xml:space="preserve">) </w:t>
      </w:r>
    </w:p>
    <w:p w:rsidR="00000000" w:rsidRDefault="00EB742F">
      <w:pPr>
        <w:ind w:firstLine="400"/>
        <w:jc w:val="both"/>
      </w:pPr>
      <w:r>
        <w:rPr>
          <w:rStyle w:val="s0"/>
        </w:rPr>
        <w:t xml:space="preserve">1. Тексеру нәтижелері туралы хабарламада көрсетілген салықтардың, бюджетке төленетін басқа да міндетті төлемдердің және </w:t>
      </w:r>
      <w:r>
        <w:rPr>
          <w:rStyle w:val="s0"/>
        </w:rPr>
        <w:t>(немесе) өсімпұлдардың есепке жазылған сомаларын төлеу жөніндегі салық міндеттемесін орындау мерзімдерін өзгерту туралы өтінішті салық төлеуші (салық агенті) көрсетілген сомалармен келіскен және олар осы баптың 2-тармағында көзделген шарттарға сәйкес болға</w:t>
      </w:r>
      <w:r>
        <w:rPr>
          <w:rStyle w:val="s0"/>
        </w:rPr>
        <w:t>н жағдайларда, салық төлеуші (салық агенті) тексеру нәтижелері туралы хабарлама тапсырылған күннен бастап отыз жұмыс күнінен кешіктірмей, салық төлеуші орналасқан жері бойынша тіркелген салық органына қатысты жоғары тұрған орган болып табылатын салық орган</w:t>
      </w:r>
      <w:r>
        <w:rPr>
          <w:rStyle w:val="s0"/>
        </w:rPr>
        <w:t>ына табыс етеді. Өтінішке:</w:t>
      </w:r>
      <w:r>
        <w:rPr>
          <w:rStyle w:val="s0"/>
        </w:rPr>
        <w:t xml:space="preserve"> </w:t>
      </w:r>
    </w:p>
    <w:p w:rsidR="00000000" w:rsidRDefault="00EB742F">
      <w:pPr>
        <w:ind w:firstLine="400"/>
        <w:jc w:val="both"/>
      </w:pPr>
      <w:r>
        <w:rPr>
          <w:rStyle w:val="s0"/>
        </w:rPr>
        <w:t>1)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төлеуді көздейтін салық міндеттемесін орындау графигі;</w:t>
      </w:r>
      <w:r>
        <w:rPr>
          <w:rStyle w:val="s0"/>
        </w:rPr>
        <w:t xml:space="preserve"> </w:t>
      </w:r>
    </w:p>
    <w:p w:rsidR="00000000" w:rsidRDefault="00EB742F">
      <w:pPr>
        <w:jc w:val="both"/>
      </w:pPr>
      <w:r>
        <w:rPr>
          <w:rStyle w:val="s3"/>
        </w:rPr>
        <w:t>201</w:t>
      </w:r>
      <w:r>
        <w:rPr>
          <w:rStyle w:val="s3"/>
        </w:rPr>
        <w:t>5.29.10. № 376-V ҚР</w:t>
      </w:r>
      <w:r>
        <w:rPr>
          <w:rStyle w:val="s3"/>
        </w:rPr>
        <w:t xml:space="preserve"> </w:t>
      </w:r>
      <w:hyperlink r:id="rId1811" w:anchor="sub_id=700"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1812" w:anchor="sub_id=51010100" w:history="1">
        <w:r>
          <w:rPr>
            <w:rStyle w:val="a3"/>
            <w:i/>
            <w:iCs/>
          </w:rPr>
          <w:t>бұр.ред.қара</w:t>
        </w:r>
      </w:hyperlink>
      <w:r>
        <w:rPr>
          <w:rStyle w:val="s3"/>
        </w:rPr>
        <w:t>)</w:t>
      </w:r>
    </w:p>
    <w:p w:rsidR="00000000" w:rsidRDefault="00EB742F">
      <w:pPr>
        <w:ind w:firstLine="400"/>
        <w:jc w:val="both"/>
      </w:pPr>
      <w:r>
        <w:rPr>
          <w:rStyle w:val="s0"/>
        </w:rPr>
        <w:t>2) кәсіпкерлік жөніндегі уәкілетті орган берген, салық төлеушінің Қазақстан Республикасының</w:t>
      </w:r>
      <w:r>
        <w:rPr>
          <w:rStyle w:val="s0"/>
        </w:rPr>
        <w:t xml:space="preserve"> </w:t>
      </w:r>
      <w:hyperlink r:id="rId1813" w:history="1">
        <w:r>
          <w:rPr>
            <w:rStyle w:val="a3"/>
          </w:rPr>
          <w:t>Кәсіпкерлік кодексінде</w:t>
        </w:r>
      </w:hyperlink>
      <w:r>
        <w:rPr>
          <w:rStyle w:val="s0"/>
        </w:rPr>
        <w:t xml:space="preserve"> </w:t>
      </w:r>
      <w:r>
        <w:rPr>
          <w:rStyle w:val="s0"/>
        </w:rPr>
        <w:t>белгіленген жеке кәсіпкерлік субъектілері са</w:t>
      </w:r>
      <w:r>
        <w:rPr>
          <w:rStyle w:val="s0"/>
        </w:rPr>
        <w:t>наттарының біріне жататынын жазбаша растау қоса беріледі.</w:t>
      </w:r>
    </w:p>
    <w:p w:rsidR="00000000" w:rsidRDefault="00EB742F">
      <w:pPr>
        <w:ind w:firstLine="400"/>
        <w:jc w:val="both"/>
      </w:pPr>
      <w:r>
        <w:rPr>
          <w:rStyle w:val="s0"/>
        </w:rPr>
        <w:t>Егер салық төлеуші (салық агенті) осы тармақтың бірінші бөлігінде көзделген мерзім өткенге дейін тексеру нәтижелері туралы хабарламада көрсетілген салықтардың, бюджетке төленетін басқа да міндетті т</w:t>
      </w:r>
      <w:r>
        <w:rPr>
          <w:rStyle w:val="s0"/>
        </w:rPr>
        <w:t>өлемдердің</w:t>
      </w:r>
      <w:r>
        <w:rPr>
          <w:rStyle w:val="s0"/>
        </w:rPr>
        <w:t xml:space="preserve"> және (немесе) өсімпұлдардың есепке жазылған сомаларын ішінара төлеген болса, онда мұндай салық төлеуші (салық агенті) тексеру нәтижелері туралы хабарламада көрсетілген салықтардың, бюджетке төленетін басқа да міндетті төлемдердің және (немесе) ө</w:t>
      </w:r>
      <w:r>
        <w:rPr>
          <w:rStyle w:val="s0"/>
        </w:rPr>
        <w:t>сімпұлдардың есепке жазылған сомаларының қалған бөлігін төлеу жөніндегі салық міндеттемесін орындау мерзімдерін өзгерту туралы өтінішті табыс етуге құқылы.</w:t>
      </w:r>
      <w:r>
        <w:rPr>
          <w:rStyle w:val="s0"/>
        </w:rPr>
        <w:t xml:space="preserve"> </w:t>
      </w:r>
    </w:p>
    <w:p w:rsidR="00000000" w:rsidRDefault="00EB742F">
      <w:pPr>
        <w:ind w:firstLine="400"/>
        <w:jc w:val="both"/>
      </w:pPr>
      <w:r>
        <w:rPr>
          <w:rStyle w:val="s0"/>
        </w:rPr>
        <w:t>2. Тексеру нәтижелері туралы хабарламада көрсетілген салықтардың, бюджетке төленетін басқа да мінде</w:t>
      </w:r>
      <w:r>
        <w:rPr>
          <w:rStyle w:val="s0"/>
        </w:rPr>
        <w:t>тті төлемдердің және (немесе) өсімпұлдардың есепке жазылған сомаларын төлеу жөніндегі салық міндеттемесін орындау мерзімдерін өзгерту, егер жиынтығында мұндай сомалар:</w:t>
      </w:r>
      <w:r>
        <w:rPr>
          <w:rStyle w:val="s0"/>
        </w:rPr>
        <w:t xml:space="preserve"> </w:t>
      </w:r>
    </w:p>
    <w:p w:rsidR="00000000" w:rsidRDefault="00EB742F">
      <w:pPr>
        <w:ind w:firstLine="400"/>
        <w:jc w:val="both"/>
      </w:pPr>
      <w:r>
        <w:rPr>
          <w:rStyle w:val="s0"/>
        </w:rPr>
        <w:t>шағын кәсіпкерлік субъектілері үшін - республикалық бюджет туралы заңда белгіленген жән</w:t>
      </w:r>
      <w:r>
        <w:rPr>
          <w:rStyle w:val="s0"/>
        </w:rPr>
        <w:t>е өтініш табыс етілген тиісті қаржы жылының 1 қаңтарында қолданыста болатын</w:t>
      </w:r>
      <w:r>
        <w:rPr>
          <w:rStyle w:val="s0"/>
        </w:rPr>
        <w:t xml:space="preserve"> </w:t>
      </w:r>
      <w:hyperlink r:id="rId1814" w:history="1">
        <w:r>
          <w:rPr>
            <w:rStyle w:val="a3"/>
          </w:rPr>
          <w:t>айлық есептік көрсеткіштің</w:t>
        </w:r>
      </w:hyperlink>
      <w:r>
        <w:rPr>
          <w:rStyle w:val="s0"/>
        </w:rPr>
        <w:t xml:space="preserve"> </w:t>
      </w:r>
      <w:r>
        <w:rPr>
          <w:rStyle w:val="s0"/>
        </w:rPr>
        <w:t>3000 еселенген мөлшерінен кем болмаса;</w:t>
      </w:r>
      <w:r>
        <w:rPr>
          <w:rStyle w:val="s0"/>
        </w:rPr>
        <w:t xml:space="preserve"> </w:t>
      </w:r>
    </w:p>
    <w:p w:rsidR="00000000" w:rsidRDefault="00EB742F">
      <w:pPr>
        <w:ind w:firstLine="400"/>
        <w:jc w:val="both"/>
      </w:pPr>
      <w:r>
        <w:rPr>
          <w:rStyle w:val="s0"/>
        </w:rPr>
        <w:t>орта кәсіпкерлік субъектілері үшін - республикалы</w:t>
      </w:r>
      <w:r>
        <w:rPr>
          <w:rStyle w:val="s0"/>
        </w:rPr>
        <w:t>қ</w:t>
      </w:r>
      <w:r>
        <w:rPr>
          <w:rStyle w:val="s0"/>
        </w:rPr>
        <w:t xml:space="preserve">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1815" w:history="1">
        <w:r>
          <w:rPr>
            <w:rStyle w:val="a3"/>
          </w:rPr>
          <w:t>айлық есептік көрсеткіштің</w:t>
        </w:r>
      </w:hyperlink>
      <w:r>
        <w:rPr>
          <w:rStyle w:val="s0"/>
        </w:rPr>
        <w:t xml:space="preserve"> </w:t>
      </w:r>
      <w:r>
        <w:rPr>
          <w:rStyle w:val="s0"/>
        </w:rPr>
        <w:t>153000 еселенген мөлшерінен кем болмаса;</w:t>
      </w:r>
    </w:p>
    <w:p w:rsidR="00000000" w:rsidRDefault="00EB742F">
      <w:pPr>
        <w:ind w:firstLine="400"/>
        <w:jc w:val="both"/>
      </w:pPr>
      <w:r>
        <w:rPr>
          <w:rStyle w:val="s0"/>
        </w:rPr>
        <w:t>ірі кәсіпке</w:t>
      </w:r>
      <w:r>
        <w:rPr>
          <w:rStyle w:val="s0"/>
        </w:rPr>
        <w:t>рлік субъектілері үшін - республикалық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1816" w:history="1">
        <w:r>
          <w:rPr>
            <w:rStyle w:val="a3"/>
          </w:rPr>
          <w:t>айлық есептік көрсеткіштің</w:t>
        </w:r>
      </w:hyperlink>
      <w:r>
        <w:rPr>
          <w:rStyle w:val="s0"/>
        </w:rPr>
        <w:t xml:space="preserve"> </w:t>
      </w:r>
      <w:r>
        <w:rPr>
          <w:rStyle w:val="s0"/>
        </w:rPr>
        <w:t>300000 еселенге</w:t>
      </w:r>
      <w:r>
        <w:rPr>
          <w:rStyle w:val="s0"/>
        </w:rPr>
        <w:t>н мөлшерінен кем болмаса, осы бапта белгіленген тәртіппен жүргізіледі.</w:t>
      </w:r>
    </w:p>
    <w:p w:rsidR="00000000" w:rsidRDefault="00EB742F">
      <w:pPr>
        <w:ind w:firstLine="400"/>
        <w:jc w:val="both"/>
      </w:pPr>
      <w:r>
        <w:rPr>
          <w:rStyle w:val="s0"/>
        </w:rPr>
        <w:t>3. Осы баптың ережелері мынадай шарттардың біріне сай келетін салық төлеушілерге:</w:t>
      </w:r>
      <w:r>
        <w:rPr>
          <w:rStyle w:val="s0"/>
        </w:rPr>
        <w:t xml:space="preserve"> </w:t>
      </w:r>
    </w:p>
    <w:p w:rsidR="00000000" w:rsidRDefault="00EB742F">
      <w:pPr>
        <w:ind w:firstLine="400"/>
        <w:jc w:val="both"/>
      </w:pPr>
      <w:r>
        <w:rPr>
          <w:rStyle w:val="s0"/>
        </w:rPr>
        <w:t>салық төлеуші ретінде тіркелген күннен бастап осы баптың 1-тармағында көзделген өтініш беру күніне дей</w:t>
      </w:r>
      <w:r>
        <w:rPr>
          <w:rStyle w:val="s0"/>
        </w:rPr>
        <w:t>інгі кезең бес жылдан аз болса;</w:t>
      </w:r>
      <w:r>
        <w:rPr>
          <w:rStyle w:val="s0"/>
        </w:rPr>
        <w:t xml:space="preserve"> </w:t>
      </w:r>
    </w:p>
    <w:p w:rsidR="00000000" w:rsidRDefault="00EB742F">
      <w:pPr>
        <w:ind w:firstLine="400"/>
        <w:jc w:val="both"/>
      </w:pPr>
      <w:r>
        <w:rPr>
          <w:rStyle w:val="s0"/>
        </w:rPr>
        <w:t>салықтардың және бюджетке төленетін басқа да міндетті төлемдердің есептелген және (немесе) есепке жазылған сомаларының тексеру нәтижелері туралы хабарламада көрсетілген салықтың, бюджетке төленетін басқа да міндетті төлемде</w:t>
      </w:r>
      <w:r>
        <w:rPr>
          <w:rStyle w:val="s0"/>
        </w:rPr>
        <w:t>рдің және (немесе) өсімпұлдардың есепке жазылған сомаларын төлеу жөніндегі салық міндеттемесін орындау мерзімдерін өзгерту туралы өтініш берілген жылдың алдындағы күнтізбелік жылғы түзетуді есепке алмай заңды тұлғаның жылдық жиынтық табысына (дара кәсіпкер</w:t>
      </w:r>
      <w:r>
        <w:rPr>
          <w:rStyle w:val="s0"/>
        </w:rPr>
        <w:t>дің табысына) қатынасы ретінде айқындалатын салық жүктемесiнiң коэффициенті уәкілетті орган белгілеген орта салалық мәннен төмен болса, қолданылмайды.</w:t>
      </w:r>
      <w:r>
        <w:rPr>
          <w:rStyle w:val="s0"/>
        </w:rPr>
        <w:t xml:space="preserve"> </w:t>
      </w:r>
    </w:p>
    <w:p w:rsidR="00000000" w:rsidRDefault="00EB742F">
      <w:pPr>
        <w:ind w:firstLine="400"/>
        <w:jc w:val="both"/>
      </w:pPr>
      <w:r>
        <w:rPr>
          <w:rStyle w:val="s0"/>
        </w:rPr>
        <w:t>Осы баптың 1-тармағында көрсетілген өтініш салық органына өтініш берілген жылдың алдындағы күнтізбелік ж</w:t>
      </w:r>
      <w:r>
        <w:rPr>
          <w:rStyle w:val="s0"/>
        </w:rPr>
        <w:t>ылға корпоративтік (жеке) табыс салығы бойынша декларацияны табыс ету мерзімі басталғанға дейінгі кезеңде табыс етілген кезде салық жүктемесiнiң коэффициенті өтініш беру күніне корпоративтік (жеке) табыс салығы бойынша декларацияны табыс ету мерзімі бастал</w:t>
      </w:r>
      <w:r>
        <w:rPr>
          <w:rStyle w:val="s0"/>
        </w:rPr>
        <w:t>ған</w:t>
      </w:r>
      <w:r>
        <w:rPr>
          <w:rStyle w:val="s0"/>
        </w:rPr>
        <w:t xml:space="preserve"> соңғы күнтізбелік жылға түзетуді есепке алмай, салықтардың, бюджетке төленетін басқа да міндетті төлемдердің есептелген және (немесе) есепке жазылған сомаларының заңды тұлғаның жылдық жиынтық табысына (дара кәсіпкердің табысына) қатынасы ретінде айқынд</w:t>
      </w:r>
      <w:r>
        <w:rPr>
          <w:rStyle w:val="s0"/>
        </w:rPr>
        <w:t>алады.</w:t>
      </w:r>
      <w:r>
        <w:rPr>
          <w:rStyle w:val="s0"/>
        </w:rPr>
        <w:t xml:space="preserve"> </w:t>
      </w:r>
    </w:p>
    <w:p w:rsidR="00000000" w:rsidRDefault="00EB742F">
      <w:pPr>
        <w:jc w:val="both"/>
      </w:pPr>
      <w:r>
        <w:rPr>
          <w:rStyle w:val="s3"/>
        </w:rPr>
        <w:t>2014.29.12. № 269-V ҚР</w:t>
      </w:r>
      <w:r>
        <w:rPr>
          <w:rStyle w:val="s3"/>
        </w:rPr>
        <w:t xml:space="preserve"> </w:t>
      </w:r>
      <w:hyperlink r:id="rId1817" w:anchor="sub_id=5101" w:history="1">
        <w:r>
          <w:rPr>
            <w:rStyle w:val="a3"/>
            <w:i/>
            <w:iCs/>
          </w:rPr>
          <w:t>Заңымен</w:t>
        </w:r>
      </w:hyperlink>
      <w:r>
        <w:rPr>
          <w:rStyle w:val="s3"/>
        </w:rPr>
        <w:t xml:space="preserve"> </w:t>
      </w:r>
      <w:r>
        <w:rPr>
          <w:rStyle w:val="s3"/>
        </w:rPr>
        <w:t>4-тармақ өзгертілді (2015 ж. 1 қаңтардан бастап қолданысқа енгізілді) (</w:t>
      </w:r>
      <w:hyperlink r:id="rId1818" w:anchor="sub_id=51010400" w:history="1">
        <w:r>
          <w:rPr>
            <w:rStyle w:val="a3"/>
            <w:i/>
            <w:iCs/>
          </w:rPr>
          <w:t>бұр.ред.қара</w:t>
        </w:r>
      </w:hyperlink>
      <w:r>
        <w:rPr>
          <w:rStyle w:val="s3"/>
        </w:rPr>
        <w:t xml:space="preserve">) </w:t>
      </w:r>
    </w:p>
    <w:p w:rsidR="00000000" w:rsidRDefault="00EB742F">
      <w:pPr>
        <w:ind w:firstLine="400"/>
        <w:jc w:val="both"/>
      </w:pPr>
      <w:r>
        <w:rPr>
          <w:rStyle w:val="s0"/>
        </w:rPr>
        <w:t>4. Егер салық төлеуші (салық агенті) салықтық тексеру жүргізілген жеке тұлғаның, сондай-ақ салық төлеуші (салық агенті) басшысының және (немесе) бас бухгалтерінің (ол болған кезде) еңбекке уақытша жарамсыздығына байланы</w:t>
      </w:r>
      <w:r>
        <w:rPr>
          <w:rStyle w:val="s0"/>
        </w:rPr>
        <w:t>сты осы баптың 1-тармағында белгіленген өтініш беру мерзімін өткізіп алған жағдайларда, мұндай салық төлеуші (салық агенті) өткізіп алған өтініш беру мерзімін қалпына келтіру мақсатында, осы тармақта аталған адамдардың еңбекке уақытша жарамсыздық кезеңі ая</w:t>
      </w:r>
      <w:r>
        <w:rPr>
          <w:rStyle w:val="s0"/>
        </w:rPr>
        <w:t>қталған</w:t>
      </w:r>
      <w:r>
        <w:rPr>
          <w:rStyle w:val="s0"/>
        </w:rPr>
        <w:t xml:space="preserve"> күннен бастап он жұмыс күнінен кешіктірмей, салық төлеуші орналасқан жері бойынша тіркелген салық органына қатысты жоғары тұрған орган болып табылатын салық органына өтініш және қолдаухат табыс етуге құқылы.</w:t>
      </w:r>
    </w:p>
    <w:p w:rsidR="00000000" w:rsidRDefault="00EB742F">
      <w:pPr>
        <w:ind w:firstLine="400"/>
        <w:jc w:val="both"/>
      </w:pPr>
      <w:r>
        <w:rPr>
          <w:rStyle w:val="s0"/>
        </w:rPr>
        <w:t>Осы тармақтың ережелері ұйымдық құрылымы</w:t>
      </w:r>
      <w:r>
        <w:rPr>
          <w:rStyle w:val="s0"/>
        </w:rPr>
        <w:t xml:space="preserve"> жоғарыда көрсетілген тұлғалар болмаған уақытта оларды алмастыратын тұлғалардың болуын көздемейтін салық төлеушілерге (салық агенттеріне) қолданылады.</w:t>
      </w:r>
    </w:p>
    <w:p w:rsidR="00000000" w:rsidRDefault="00EB742F">
      <w:pPr>
        <w:ind w:firstLine="400"/>
        <w:jc w:val="both"/>
      </w:pPr>
      <w:r>
        <w:rPr>
          <w:rStyle w:val="s0"/>
        </w:rPr>
        <w:t>Өткізіп</w:t>
      </w:r>
      <w:r>
        <w:rPr>
          <w:rStyle w:val="s0"/>
        </w:rPr>
        <w:t xml:space="preserve"> алған өтініш беру мерзімін қалпына келтіру туралы қолдаухатқа:</w:t>
      </w:r>
      <w:r>
        <w:rPr>
          <w:rStyle w:val="s0"/>
        </w:rPr>
        <w:t xml:space="preserve"> </w:t>
      </w:r>
    </w:p>
    <w:p w:rsidR="00000000" w:rsidRDefault="00EB742F">
      <w:pPr>
        <w:ind w:firstLine="400"/>
        <w:jc w:val="both"/>
      </w:pPr>
      <w:r>
        <w:rPr>
          <w:rStyle w:val="s0"/>
        </w:rPr>
        <w:t>осы тармақтың бірінші бөлігінде к</w:t>
      </w:r>
      <w:r>
        <w:rPr>
          <w:rStyle w:val="s0"/>
        </w:rPr>
        <w:t>өрсетілген</w:t>
      </w:r>
      <w:r>
        <w:rPr>
          <w:rStyle w:val="s0"/>
        </w:rPr>
        <w:t xml:space="preserve"> тұлғалардың еңбекке уақытша жарамсыздық кезеңін растайтын;</w:t>
      </w:r>
    </w:p>
    <w:p w:rsidR="00000000" w:rsidRDefault="00EB742F">
      <w:pPr>
        <w:ind w:firstLine="400"/>
        <w:jc w:val="both"/>
      </w:pPr>
      <w:r>
        <w:rPr>
          <w:rStyle w:val="s0"/>
        </w:rPr>
        <w:t>осындай салық төлеушінің (салық агентінің) ұйымдық құрылымын белгілейтін құжат қоса беріледі.</w:t>
      </w:r>
    </w:p>
    <w:p w:rsidR="00000000" w:rsidRDefault="00EB742F">
      <w:pPr>
        <w:ind w:firstLine="400"/>
        <w:jc w:val="both"/>
      </w:pPr>
      <w:r>
        <w:rPr>
          <w:rStyle w:val="s0"/>
        </w:rPr>
        <w:t>5. Тексеру нәтижелері туралы хабарламада көрсетілген, есепке жазылған салықтарды, бюджетке т</w:t>
      </w:r>
      <w:r>
        <w:rPr>
          <w:rStyle w:val="s0"/>
        </w:rPr>
        <w:t>өленетін</w:t>
      </w:r>
      <w:r>
        <w:rPr>
          <w:rStyle w:val="s0"/>
        </w:rPr>
        <w:t xml:space="preserve"> басқа да міндетті төлемдерді және (немесе) өсімпұлдарды төлеу жөніндегі салық міндеттемесін орындау мерзімдерін өзгерту күнтізбелік отыз алты айдан аспайтын мерзімге жүргізіледі.</w:t>
      </w:r>
      <w:r>
        <w:rPr>
          <w:rStyle w:val="s0"/>
        </w:rPr>
        <w:t xml:space="preserve"> </w:t>
      </w:r>
    </w:p>
    <w:p w:rsidR="00000000" w:rsidRDefault="00EB742F">
      <w:pPr>
        <w:ind w:firstLine="400"/>
        <w:jc w:val="both"/>
      </w:pPr>
      <w:r>
        <w:rPr>
          <w:rStyle w:val="s0"/>
        </w:rPr>
        <w:t>6. Салық органы салық төлеушінің (салық агентінің) өтінішін алған к</w:t>
      </w:r>
      <w:r>
        <w:rPr>
          <w:rStyle w:val="s0"/>
        </w:rPr>
        <w:t>үннен</w:t>
      </w:r>
      <w:r>
        <w:rPr>
          <w:rStyle w:val="s0"/>
        </w:rPr>
        <w:t xml:space="preserve"> бастап күнтізбелік он бес күннен кешіктірмей қол қойылған күнінен бастап күшіне енетін мынадай шешімдердің:</w:t>
      </w:r>
      <w:r>
        <w:rPr>
          <w:rStyle w:val="s0"/>
        </w:rPr>
        <w:t xml:space="preserve"> </w:t>
      </w:r>
    </w:p>
    <w:p w:rsidR="00000000" w:rsidRDefault="00EB742F">
      <w:pPr>
        <w:ind w:firstLine="400"/>
        <w:jc w:val="both"/>
      </w:pPr>
      <w:r>
        <w:rPr>
          <w:rStyle w:val="s0"/>
        </w:rPr>
        <w:t>1) салық төлеушімен келісілген, салықтарды, бюджетке төленетін басқа да міндетті төлемдерді және (немесе) өсімпұлдарды төлеу мерзімдерін белг</w:t>
      </w:r>
      <w:r>
        <w:rPr>
          <w:rStyle w:val="s0"/>
        </w:rPr>
        <w:t>ілейтін және осы шешімнің ажырамас бөлігі болып табылатын салық міндеттемесін орындау графигін қоса бере отырып, тексеру нәтижелері туралы хабарламада көрсетілген салықтардың, бюджетке төленетін басқа да міндетті төлемдердің және (немесе) өсімпұлдардың есе</w:t>
      </w:r>
      <w:r>
        <w:rPr>
          <w:rStyle w:val="s0"/>
        </w:rPr>
        <w:t>пке жазылған сомаларын төлеу жөніндегі салық міндеттемесін орындау мерзімдерін өзгерту туралы;</w:t>
      </w:r>
    </w:p>
    <w:p w:rsidR="00000000" w:rsidRDefault="00EB742F">
      <w:pPr>
        <w:ind w:firstLine="400"/>
        <w:jc w:val="both"/>
      </w:pPr>
      <w:r>
        <w:rPr>
          <w:rStyle w:val="s0"/>
        </w:rPr>
        <w:t>2)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w:t>
      </w:r>
      <w:r>
        <w:rPr>
          <w:rStyle w:val="s0"/>
        </w:rPr>
        <w:t>малары бойынша салық міндеттемесін орындау мерзімдерін өзгертуден бас тарту негіздерін көрсете отырып, одан бас тарту туралы шешімдердің бірін қабылдайды.</w:t>
      </w:r>
    </w:p>
    <w:p w:rsidR="00000000" w:rsidRDefault="00EB742F">
      <w:pPr>
        <w:ind w:firstLine="400"/>
        <w:jc w:val="both"/>
      </w:pPr>
      <w:r>
        <w:rPr>
          <w:rStyle w:val="s0"/>
        </w:rPr>
        <w:t>7. Салық органы осы баптың 6-тармағының 1) тармақшасында көрсетілген шешімді қабылдаған жағдайда салы</w:t>
      </w:r>
      <w:r>
        <w:rPr>
          <w:rStyle w:val="s0"/>
        </w:rPr>
        <w:t>қ</w:t>
      </w:r>
      <w:r>
        <w:rPr>
          <w:rStyle w:val="s0"/>
        </w:rPr>
        <w:t xml:space="preserve"> төлеуші (салық агенті)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осындай шешім қолданылатын мерзім ішінде бекітілген графикке сәйк</w:t>
      </w:r>
      <w:r>
        <w:rPr>
          <w:rStyle w:val="s0"/>
        </w:rPr>
        <w:t>ес ай сайын тең үлестермен төлеуді жүргізуге міндетті.</w:t>
      </w:r>
      <w:r>
        <w:rPr>
          <w:rStyle w:val="s0"/>
        </w:rPr>
        <w:t xml:space="preserve"> </w:t>
      </w:r>
    </w:p>
    <w:p w:rsidR="00000000" w:rsidRDefault="00EB742F">
      <w:pPr>
        <w:ind w:firstLine="400"/>
        <w:jc w:val="both"/>
      </w:pPr>
      <w:r>
        <w:rPr>
          <w:rStyle w:val="s0"/>
        </w:rPr>
        <w:t>8.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w:t>
      </w:r>
      <w:r>
        <w:rPr>
          <w:rStyle w:val="s0"/>
        </w:rPr>
        <w:t>есін орындау мерзімдерін өзгерту туралы шешімде ол бойынша төлеу мерзімі өзгертілген салықтардың, бюджетке төленетін басқа да міндетті төлемдердің және (немесе) өсімпұлдардың түрі мен сомасы, салық төлеушінің (салық агентінің) тегі, аты, әкесінің аты (ол б</w:t>
      </w:r>
      <w:r>
        <w:rPr>
          <w:rStyle w:val="s0"/>
        </w:rPr>
        <w:t>олған кезде) не атауы, сәйкестендіру нөмірі және шешімнің қолданылу мерзімі көрсетіледі.</w:t>
      </w:r>
    </w:p>
    <w:p w:rsidR="00000000" w:rsidRDefault="00EB742F">
      <w:pPr>
        <w:ind w:firstLine="400"/>
        <w:jc w:val="both"/>
      </w:pPr>
      <w:r>
        <w:rPr>
          <w:rStyle w:val="s0"/>
        </w:rPr>
        <w:t>9. Салық төлеуші (салық агенті) осы тараудың ережелерін сақтамаған және (немесе) шарттарына сәйкес келмеген жағдайларда, тексеру нәтижелері туралы хабарламада көрсетіл</w:t>
      </w:r>
      <w:r>
        <w:rPr>
          <w:rStyle w:val="s0"/>
        </w:rPr>
        <w:t>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өзгертуден бас тарту туралы шешім қабылданады.</w:t>
      </w:r>
    </w:p>
    <w:p w:rsidR="00000000" w:rsidRDefault="00EB742F">
      <w:pPr>
        <w:ind w:firstLine="400"/>
        <w:jc w:val="both"/>
      </w:pPr>
      <w:r>
        <w:t> </w:t>
      </w:r>
    </w:p>
    <w:p w:rsidR="00000000" w:rsidRDefault="00EB742F">
      <w:pPr>
        <w:jc w:val="both"/>
      </w:pPr>
      <w:r>
        <w:rPr>
          <w:rStyle w:val="s3"/>
        </w:rPr>
        <w:t>2013.05.12. № 152-V ҚР</w:t>
      </w:r>
      <w:r>
        <w:rPr>
          <w:rStyle w:val="s3"/>
        </w:rPr>
        <w:t xml:space="preserve"> </w:t>
      </w:r>
      <w:hyperlink r:id="rId1819" w:anchor="sub_id=512" w:history="1">
        <w:r>
          <w:rPr>
            <w:rStyle w:val="a3"/>
            <w:i/>
            <w:iCs/>
          </w:rPr>
          <w:t>Заңымен</w:t>
        </w:r>
      </w:hyperlink>
      <w:r>
        <w:rPr>
          <w:rStyle w:val="s3"/>
        </w:rPr>
        <w:t xml:space="preserve"> </w:t>
      </w:r>
      <w:r>
        <w:rPr>
          <w:rStyle w:val="s3"/>
        </w:rPr>
        <w:t>51-2-баппен толықтырылды (2013 ж. 1 қаңтардан бастап қолданысқа енгізілді)</w:t>
      </w:r>
      <w:r>
        <w:rPr>
          <w:rStyle w:val="s3"/>
        </w:rPr>
        <w:t xml:space="preserve"> </w:t>
      </w:r>
    </w:p>
    <w:p w:rsidR="00000000" w:rsidRDefault="00EB742F">
      <w:pPr>
        <w:ind w:left="1200" w:hanging="800"/>
        <w:jc w:val="both"/>
      </w:pPr>
      <w:r>
        <w:rPr>
          <w:rStyle w:val="s1"/>
        </w:rPr>
        <w:t>51-2-бап. Қайта құрылымдалатын ұйымның салық төлеу жөніндегі салық міндеттемесін орындау мерзімдері</w:t>
      </w:r>
      <w:r>
        <w:rPr>
          <w:rStyle w:val="s1"/>
        </w:rPr>
        <w:t>н өзгерту тәртібі</w:t>
      </w:r>
    </w:p>
    <w:p w:rsidR="00000000" w:rsidRDefault="00EB742F">
      <w:pPr>
        <w:ind w:firstLine="400"/>
        <w:jc w:val="both"/>
      </w:pPr>
      <w:r>
        <w:rPr>
          <w:rStyle w:val="s0"/>
        </w:rPr>
        <w:t>1. Осы баптың ережелерін қайта құрылымдалатын ұйым сот бекіткен қайта құрылымдау жоспарына сәйкес осындай ұйым кредиторлар алдындағы міндеттемелерін қайта құрылымдауды жүзеге асырған салық кезеңі үшін есептелген және төленуге жататын корп</w:t>
      </w:r>
      <w:r>
        <w:rPr>
          <w:rStyle w:val="s0"/>
        </w:rPr>
        <w:t>оративтік табыс салығына қолданады.</w:t>
      </w:r>
    </w:p>
    <w:p w:rsidR="00000000" w:rsidRDefault="00EB742F">
      <w:pPr>
        <w:ind w:firstLine="400"/>
        <w:jc w:val="both"/>
      </w:pPr>
      <w:r>
        <w:rPr>
          <w:rStyle w:val="s0"/>
        </w:rPr>
        <w:t>Осы баптың мақсаттары үшін, екінші деңгейдегі банктерді қоспағанда, қайта құрылымдалатын ұйым деп бір мезгілде мынадай шарттарға сай келетін салық төлеуші түсініледі:</w:t>
      </w:r>
    </w:p>
    <w:p w:rsidR="00000000" w:rsidRDefault="00EB742F">
      <w:pPr>
        <w:ind w:firstLine="400"/>
        <w:jc w:val="both"/>
      </w:pPr>
      <w:r>
        <w:rPr>
          <w:rStyle w:val="s0"/>
        </w:rPr>
        <w:t>1) жарғылық капиталына мемлекет қатысатын резидент за</w:t>
      </w:r>
      <w:r>
        <w:rPr>
          <w:rStyle w:val="s0"/>
        </w:rPr>
        <w:t>ңды</w:t>
      </w:r>
      <w:r>
        <w:rPr>
          <w:rStyle w:val="s0"/>
        </w:rPr>
        <w:t xml:space="preserve"> тұлға болып табылады;</w:t>
      </w:r>
    </w:p>
    <w:p w:rsidR="00000000" w:rsidRDefault="00EB742F">
      <w:pPr>
        <w:ind w:firstLine="400"/>
        <w:jc w:val="both"/>
      </w:pPr>
      <w:r>
        <w:rPr>
          <w:rStyle w:val="s0"/>
        </w:rPr>
        <w:t>2) осындай заңды тұлғаның кредиторлар алдындағы міндеттемелерін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белгіленген тәрті</w:t>
      </w:r>
      <w:r>
        <w:rPr>
          <w:rStyle w:val="s0"/>
        </w:rPr>
        <w:t>ппен жүзеге асырылады;</w:t>
      </w:r>
    </w:p>
    <w:p w:rsidR="00000000" w:rsidRDefault="00EB742F">
      <w:pPr>
        <w:ind w:firstLine="400"/>
        <w:jc w:val="both"/>
      </w:pPr>
      <w:r>
        <w:rPr>
          <w:rStyle w:val="s0"/>
        </w:rPr>
        <w:t>3) сот осындай заңды тұлғаның кредиторлар алдындағы міндеттемелерін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табылады.</w:t>
      </w:r>
    </w:p>
    <w:p w:rsidR="00000000" w:rsidRDefault="00EB742F">
      <w:pPr>
        <w:ind w:firstLine="400"/>
        <w:jc w:val="both"/>
      </w:pPr>
      <w:r>
        <w:rPr>
          <w:rStyle w:val="s0"/>
        </w:rPr>
        <w:t>2. Осы</w:t>
      </w:r>
      <w:r>
        <w:rPr>
          <w:rStyle w:val="s0"/>
        </w:rPr>
        <w:t xml:space="preserve"> Кодексте белгіленген салық төлеу мерзімін қайта құрылымдау жоспарында көзделген кредиторлар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корпоративтік табы</w:t>
      </w:r>
      <w:r>
        <w:rPr>
          <w:rStyle w:val="s0"/>
        </w:rPr>
        <w:t>с салығын осы Кодекстің</w:t>
      </w:r>
      <w:r>
        <w:rPr>
          <w:rStyle w:val="s0"/>
        </w:rPr>
        <w:t xml:space="preserve"> </w:t>
      </w:r>
      <w:hyperlink r:id="rId1820" w:anchor="sub_id=1420000" w:history="1">
        <w:r>
          <w:rPr>
            <w:rStyle w:val="a3"/>
          </w:rPr>
          <w:t>142-бабында</w:t>
        </w:r>
      </w:hyperlink>
      <w:r>
        <w:rPr>
          <w:rStyle w:val="s0"/>
        </w:rPr>
        <w:t xml:space="preserve"> </w:t>
      </w:r>
      <w:r>
        <w:rPr>
          <w:rStyle w:val="s0"/>
        </w:rPr>
        <w:t xml:space="preserve">белгіленген төлеу мерзімі күнінен бастап он жылдан аспайтын мерзімге ауыстыру қайта құрылымдалатын ұйымның корпоративтік табыс салығын </w:t>
      </w:r>
      <w:r>
        <w:rPr>
          <w:rStyle w:val="s0"/>
        </w:rPr>
        <w:t>төлеу жөніндегі салық міндеттемесін орындау мерзімін өзгерту деп танылады.</w:t>
      </w:r>
    </w:p>
    <w:p w:rsidR="00000000" w:rsidRDefault="00EB742F">
      <w:pPr>
        <w:ind w:firstLine="400"/>
        <w:jc w:val="both"/>
      </w:pPr>
      <w:r>
        <w:rPr>
          <w:rStyle w:val="s0"/>
        </w:rPr>
        <w:t>Бұл ретте корпоративтік табыс салығын төлеу жөніндегі салық міндеттемесін орындау мерзімдерін өзгерту осы баптың 3-тармағында көзделген шарттар сақталған кезде жүргізіледі.</w:t>
      </w:r>
    </w:p>
    <w:p w:rsidR="00000000" w:rsidRDefault="00EB742F">
      <w:pPr>
        <w:ind w:firstLine="400"/>
        <w:jc w:val="both"/>
      </w:pPr>
      <w:r>
        <w:rPr>
          <w:rStyle w:val="s0"/>
        </w:rPr>
        <w:t>Қайта</w:t>
      </w:r>
      <w:r>
        <w:rPr>
          <w:rStyle w:val="s0"/>
        </w:rPr>
        <w:t xml:space="preserve"> құ</w:t>
      </w:r>
      <w:r>
        <w:rPr>
          <w:rStyle w:val="s0"/>
        </w:rPr>
        <w:t>рылымдалатын ұйымның осы баптың ережелерін бір реттен көп қолдануына жол берілмейді.</w:t>
      </w:r>
    </w:p>
    <w:p w:rsidR="00000000" w:rsidRDefault="00EB742F">
      <w:pPr>
        <w:ind w:firstLine="400"/>
        <w:jc w:val="both"/>
      </w:pPr>
      <w:r>
        <w:rPr>
          <w:rStyle w:val="s0"/>
        </w:rPr>
        <w:t>3. Қайта құрылымдалатын ұйым осы баптың 1-тармағында көрсетілген салық кезеңі үшін корпоративтік табыс салығы бойынша декларация табыс ету мерзімінен кешіктірмей, орналасқ</w:t>
      </w:r>
      <w:r>
        <w:rPr>
          <w:rStyle w:val="s0"/>
        </w:rPr>
        <w:t>ан жері бойынша салық органына осы бапқа сәйкес корпоративтік табыс салығын төлеу жөніндегі салық міндеттемесін орындау мерзімдерінің өзгергені туралы хабарламаны табыс етуге міндетті.</w:t>
      </w:r>
    </w:p>
    <w:p w:rsidR="00000000" w:rsidRDefault="00EB742F">
      <w:pPr>
        <w:ind w:firstLine="400"/>
        <w:jc w:val="both"/>
      </w:pPr>
      <w:r>
        <w:rPr>
          <w:rStyle w:val="s0"/>
        </w:rPr>
        <w:t>Қайта</w:t>
      </w:r>
      <w:r>
        <w:rPr>
          <w:rStyle w:val="s0"/>
        </w:rPr>
        <w:t xml:space="preserve"> құрылымдалатын ұйым хабарламамен бір мезгілде мынадай құжаттарды:</w:t>
      </w:r>
      <w:r>
        <w:rPr>
          <w:rStyle w:val="s0"/>
        </w:rPr>
        <w:t xml:space="preserve"> </w:t>
      </w:r>
    </w:p>
    <w:p w:rsidR="00000000" w:rsidRDefault="00EB742F">
      <w:pPr>
        <w:ind w:firstLine="400"/>
        <w:jc w:val="both"/>
      </w:pPr>
      <w:r>
        <w:rPr>
          <w:rStyle w:val="s0"/>
        </w:rPr>
        <w:t>1) Қазақстан Республикасының Ұлттық Банкі мақұлдаған қайта құрылымдау жоспарының нотариат куәландырған көшірмесін;</w:t>
      </w:r>
    </w:p>
    <w:p w:rsidR="00000000" w:rsidRDefault="00EB742F">
      <w:pPr>
        <w:ind w:firstLine="400"/>
        <w:jc w:val="both"/>
      </w:pPr>
      <w:r>
        <w:rPr>
          <w:rStyle w:val="s0"/>
        </w:rPr>
        <w:t>2) сот растаған қайта құрылымдауды жүргізу туралы соттың заңды күшіне енген шешімінің көшірмесін;</w:t>
      </w:r>
    </w:p>
    <w:p w:rsidR="00000000" w:rsidRDefault="00EB742F">
      <w:pPr>
        <w:ind w:firstLine="400"/>
        <w:jc w:val="both"/>
      </w:pPr>
      <w:r>
        <w:rPr>
          <w:rStyle w:val="s0"/>
        </w:rPr>
        <w:t>3) сот растаған қайта құрылымдау жоспарын</w:t>
      </w:r>
      <w:r>
        <w:rPr>
          <w:rStyle w:val="s0"/>
        </w:rPr>
        <w:t xml:space="preserve"> бекіту туралы соттың заңды күшіне енген ұйғарымының көшірмесін табыс етеді.</w:t>
      </w:r>
    </w:p>
    <w:p w:rsidR="00000000" w:rsidRDefault="00EB742F">
      <w:pPr>
        <w:ind w:firstLine="400"/>
        <w:jc w:val="both"/>
      </w:pPr>
      <w:r>
        <w:rPr>
          <w:rStyle w:val="s0"/>
        </w:rPr>
        <w:t>4. Осы бапқа сәйкес корпоративтік табыс салығын төлеу жөніндегі салық міндеттемесін орындау мерзімдерін өзгерту осындай салықты уақтылы төлемегені үшін өсімпұлдар есептелмей, сонд</w:t>
      </w:r>
      <w:r>
        <w:rPr>
          <w:rStyle w:val="s0"/>
        </w:rPr>
        <w:t>ай-ақ салық төлеушінің және (немесе) үшінші тұлғаның мүлкі кепілге алынбай және (немесе) банк кепілдігінсіз жүргізіледі.</w:t>
      </w:r>
    </w:p>
    <w:p w:rsidR="00000000" w:rsidRDefault="00EB742F">
      <w:pPr>
        <w:ind w:firstLine="400"/>
        <w:jc w:val="both"/>
      </w:pPr>
      <w:r>
        <w:rPr>
          <w:rStyle w:val="s0"/>
        </w:rPr>
        <w:t>5. Осы бапқа сәйкес корпоративтік табыс салығын төлеу жөніндегі салық міндеттемесін орындау мерзімдерін өзгерту салық төлеуші осы бапты</w:t>
      </w:r>
      <w:r>
        <w:rPr>
          <w:rStyle w:val="s0"/>
        </w:rPr>
        <w:t>ң</w:t>
      </w:r>
      <w:r>
        <w:rPr>
          <w:rStyle w:val="s0"/>
        </w:rPr>
        <w:t xml:space="preserve"> ережелерін сақтамаған кезде жүргізілмейді.</w:t>
      </w:r>
    </w:p>
    <w:p w:rsidR="00000000" w:rsidRDefault="00EB742F">
      <w:pPr>
        <w:ind w:firstLine="400"/>
        <w:jc w:val="both"/>
      </w:pPr>
      <w:r>
        <w:t> </w:t>
      </w:r>
    </w:p>
    <w:p w:rsidR="00000000" w:rsidRDefault="00EB742F">
      <w:pPr>
        <w:jc w:val="both"/>
      </w:pPr>
      <w:bookmarkStart w:id="33" w:name="SUB51030000"/>
      <w:bookmarkEnd w:id="33"/>
      <w:r>
        <w:rPr>
          <w:rStyle w:val="s3"/>
        </w:rPr>
        <w:t>2014.29.12. № 269-V ҚР</w:t>
      </w:r>
      <w:r>
        <w:rPr>
          <w:rStyle w:val="s3"/>
        </w:rPr>
        <w:t xml:space="preserve"> </w:t>
      </w:r>
      <w:hyperlink r:id="rId1821" w:anchor="sub_id=5103" w:history="1">
        <w:r>
          <w:rPr>
            <w:rStyle w:val="a3"/>
            <w:i/>
            <w:iCs/>
          </w:rPr>
          <w:t>Заңымен</w:t>
        </w:r>
      </w:hyperlink>
      <w:r>
        <w:rPr>
          <w:rStyle w:val="s3"/>
        </w:rPr>
        <w:t xml:space="preserve"> </w:t>
      </w:r>
      <w:r>
        <w:rPr>
          <w:rStyle w:val="s3"/>
        </w:rPr>
        <w:t>51-3-баппен толықтырылды (2015 ж. 1 қаңтардан бастап қолданысқа енгізілді)</w:t>
      </w:r>
      <w:r>
        <w:rPr>
          <w:rStyle w:val="s3"/>
        </w:rPr>
        <w:t xml:space="preserve"> </w:t>
      </w:r>
    </w:p>
    <w:p w:rsidR="00000000" w:rsidRDefault="00EB742F">
      <w:pPr>
        <w:ind w:left="1200" w:hanging="800"/>
        <w:jc w:val="both"/>
      </w:pPr>
      <w:r>
        <w:rPr>
          <w:rStyle w:val="s1"/>
        </w:rPr>
        <w:t>51-3-бап. Импорттала</w:t>
      </w:r>
      <w:r>
        <w:rPr>
          <w:rStyle w:val="s1"/>
        </w:rPr>
        <w:t>тын тауарлар бойынша жанама салықтарды төлеу мерзімін өзгерту тәртібі</w:t>
      </w:r>
    </w:p>
    <w:p w:rsidR="00000000" w:rsidRDefault="00EB742F">
      <w:pPr>
        <w:ind w:firstLine="400"/>
        <w:jc w:val="both"/>
      </w:pPr>
      <w:r>
        <w:rPr>
          <w:rStyle w:val="s0"/>
        </w:rPr>
        <w:t>Импортталатын тауарлар бойынша жанама салықтарды төлеу мерзімін өзгерту:</w:t>
      </w:r>
    </w:p>
    <w:p w:rsidR="00000000" w:rsidRDefault="00EB742F">
      <w:pPr>
        <w:ind w:firstLine="400"/>
        <w:jc w:val="both"/>
      </w:pPr>
      <w:r>
        <w:rPr>
          <w:rStyle w:val="s0"/>
        </w:rPr>
        <w:t>1) қосылған құн салығы бойынша;</w:t>
      </w:r>
    </w:p>
    <w:p w:rsidR="00000000" w:rsidRDefault="00EB742F">
      <w:pPr>
        <w:ind w:firstLine="400"/>
        <w:jc w:val="both"/>
      </w:pPr>
      <w:r>
        <w:rPr>
          <w:rStyle w:val="s0"/>
        </w:rPr>
        <w:t xml:space="preserve">2) осы Кодекске сәйкес таңбалауға жататын импортталатын тауарлар бойынша акцизді </w:t>
      </w:r>
      <w:r>
        <w:rPr>
          <w:rStyle w:val="s0"/>
        </w:rPr>
        <w:t>қоспағанда</w:t>
      </w:r>
      <w:r>
        <w:rPr>
          <w:rStyle w:val="s0"/>
        </w:rPr>
        <w:t>, акциз бойынша жүргізіледі.</w:t>
      </w:r>
    </w:p>
    <w:p w:rsidR="00000000" w:rsidRDefault="00EB742F">
      <w:pPr>
        <w:ind w:firstLine="400"/>
        <w:jc w:val="both"/>
      </w:pPr>
      <w:r>
        <w:rPr>
          <w:rStyle w:val="s0"/>
        </w:rPr>
        <w:t>Осы баптың ережелері Кеден одағына мүше мемлекеттердің аумақтарынан импортталатын тауарлар бойынша қолданылмайды.</w:t>
      </w:r>
    </w:p>
    <w:p w:rsidR="00000000" w:rsidRDefault="00EB742F">
      <w:pPr>
        <w:ind w:firstLine="400"/>
        <w:jc w:val="both"/>
      </w:pPr>
      <w:r>
        <w:rPr>
          <w:rStyle w:val="s0"/>
        </w:rPr>
        <w:t>2. Кеден одағының</w:t>
      </w:r>
      <w:r>
        <w:rPr>
          <w:rStyle w:val="s0"/>
        </w:rPr>
        <w:t xml:space="preserve"> </w:t>
      </w:r>
      <w:hyperlink r:id="rId1822" w:history="1">
        <w:r>
          <w:rPr>
            <w:rStyle w:val="a3"/>
          </w:rPr>
          <w:t>кеден заңнамасына</w:t>
        </w:r>
      </w:hyperlink>
      <w:r>
        <w:rPr>
          <w:rStyle w:val="s0"/>
        </w:rPr>
        <w:t xml:space="preserve"> </w:t>
      </w:r>
      <w:r>
        <w:rPr>
          <w:rStyle w:val="s0"/>
        </w:rPr>
        <w:t>жә</w:t>
      </w:r>
      <w:r>
        <w:rPr>
          <w:rStyle w:val="s0"/>
        </w:rPr>
        <w:t xml:space="preserve">не (немесе) Қазақстан Республикасының кеден заңнамасына сәйкес кеден органына табыс етілген ішкі тұтыну үшін шығарудың кедендік рәсімімен орналастырылған тауарларға декларация импортталатын тауарлар бойынша жанама салықтарды төлеу мерзімін өзгертуге негіз </w:t>
      </w:r>
      <w:r>
        <w:rPr>
          <w:rStyle w:val="s0"/>
        </w:rPr>
        <w:t>болып табылады.</w:t>
      </w:r>
    </w:p>
    <w:p w:rsidR="00000000" w:rsidRDefault="00EB742F">
      <w:pPr>
        <w:ind w:firstLine="400"/>
        <w:jc w:val="both"/>
      </w:pPr>
      <w:r>
        <w:rPr>
          <w:rStyle w:val="s0"/>
        </w:rPr>
        <w:t>3. Импортталатын тауарлар бойынша жанама салықтарды төлеу мерзімін өзгерту:</w:t>
      </w:r>
    </w:p>
    <w:p w:rsidR="00000000" w:rsidRDefault="00EB742F">
      <w:pPr>
        <w:ind w:firstLine="400"/>
        <w:jc w:val="both"/>
      </w:pPr>
      <w:r>
        <w:rPr>
          <w:rStyle w:val="s0"/>
        </w:rPr>
        <w:t>1) осындай импортталатын тауарларды толық көлемде кедендік тазарту үшін кеден органына Кеден одағының кеден заңнамасында және (немесе) Қазақстан Республикасының кед</w:t>
      </w:r>
      <w:r>
        <w:rPr>
          <w:rStyle w:val="s0"/>
        </w:rPr>
        <w:t>ен заңнамасында көзделген құжаттар табыс етілген;</w:t>
      </w:r>
    </w:p>
    <w:p w:rsidR="00000000" w:rsidRDefault="00EB742F">
      <w:pPr>
        <w:ind w:firstLine="400"/>
        <w:jc w:val="both"/>
      </w:pPr>
      <w:r>
        <w:rPr>
          <w:rStyle w:val="s0"/>
        </w:rPr>
        <w:t>2) егер тұлғалар уәкіл</w:t>
      </w:r>
      <w:r>
        <w:rPr>
          <w:rStyle w:val="s0"/>
        </w:rPr>
        <w:t xml:space="preserve">етті орган белгілеген </w:t>
      </w:r>
      <w:hyperlink r:id="rId1823" w:history="1">
        <w:r>
          <w:rPr>
            <w:rStyle w:val="a3"/>
          </w:rPr>
          <w:t>тәуекелдерді басқару жүйесін</w:t>
        </w:r>
      </w:hyperlink>
      <w:r>
        <w:rPr>
          <w:rStyle w:val="s0"/>
        </w:rPr>
        <w:t xml:space="preserve"> </w:t>
      </w:r>
      <w:r>
        <w:rPr>
          <w:rStyle w:val="s0"/>
        </w:rPr>
        <w:t>қолдану</w:t>
      </w:r>
      <w:r>
        <w:rPr>
          <w:rStyle w:val="s0"/>
        </w:rPr>
        <w:t xml:space="preserve"> нәтижесінде осы бапта көзделген, жанама салықтар бойынша төл</w:t>
      </w:r>
      <w:r>
        <w:rPr>
          <w:rStyle w:val="s0"/>
        </w:rPr>
        <w:t>еу мерзімін өзгертуді қолдануға құқығы жоқ тұлғалар санатына жатқызылмаған жағдайда жүргізіледі.</w:t>
      </w:r>
    </w:p>
    <w:p w:rsidR="00000000" w:rsidRDefault="00EB742F">
      <w:pPr>
        <w:ind w:firstLine="400"/>
        <w:jc w:val="both"/>
      </w:pPr>
      <w:r>
        <w:rPr>
          <w:rStyle w:val="s0"/>
        </w:rPr>
        <w:t>4. Осы бапқа сәйкес импортталатын тауарлар бойынша жанама салықтарды төлеу мерзімін өзгерту салық органының Кеден одағының кеден заңнамасына және (немесе) Қаза</w:t>
      </w:r>
      <w:r>
        <w:rPr>
          <w:rStyle w:val="s0"/>
        </w:rPr>
        <w:t>қстан</w:t>
      </w:r>
      <w:r>
        <w:rPr>
          <w:rStyle w:val="s0"/>
        </w:rPr>
        <w:t xml:space="preserve"> Республикасының кеден заңнамасына сәйкес импортталатын тауарларды ішкі тұтыну үшін шығару жүргізілген айдан кейінгі айдың 20-күнгі мерзім бойынша жеке шотта есептелген салық сомасын көрсетуі арқылы беріледі.</w:t>
      </w:r>
    </w:p>
    <w:p w:rsidR="00000000" w:rsidRDefault="00EB742F">
      <w:pPr>
        <w:ind w:firstLine="400"/>
        <w:jc w:val="both"/>
      </w:pPr>
      <w:r>
        <w:rPr>
          <w:rStyle w:val="s0"/>
        </w:rPr>
        <w:t>5. Импортталатын тауарлар бойынша жанама с</w:t>
      </w:r>
      <w:r>
        <w:rPr>
          <w:rStyle w:val="s0"/>
        </w:rPr>
        <w:t>алықтарды төлеу мерзімін өзгерту осы бапқа сәйкес импортталатын тауарлар бойынша қосылған құн салығын және акциз төлеу жөніндегі салық міндеттемесі орындалған жағдайда салық төлеушіні өзгертілген мерзім шегінде өсімпұлдарды төлеуден босатады.</w:t>
      </w:r>
    </w:p>
    <w:p w:rsidR="00000000" w:rsidRDefault="00EB742F">
      <w:pPr>
        <w:ind w:firstLine="400"/>
        <w:jc w:val="both"/>
      </w:pPr>
      <w:r>
        <w:t> </w:t>
      </w:r>
    </w:p>
    <w:p w:rsidR="00000000" w:rsidRDefault="00EB742F">
      <w:pPr>
        <w:jc w:val="both"/>
      </w:pPr>
      <w:r>
        <w:rPr>
          <w:rStyle w:val="s3"/>
        </w:rPr>
        <w:t>2009.16.11.</w:t>
      </w:r>
      <w:r>
        <w:rPr>
          <w:rStyle w:val="s3"/>
        </w:rPr>
        <w:t xml:space="preserve"> № 200-ІV ҚР</w:t>
      </w:r>
      <w:r>
        <w:rPr>
          <w:rStyle w:val="s3"/>
        </w:rPr>
        <w:t xml:space="preserve"> </w:t>
      </w:r>
      <w:hyperlink r:id="rId1824" w:anchor="sub_id=320" w:history="1">
        <w:r>
          <w:rPr>
            <w:rStyle w:val="a3"/>
            <w:i/>
            <w:iCs/>
          </w:rPr>
          <w:t>Заңымен</w:t>
        </w:r>
      </w:hyperlink>
      <w:r>
        <w:rPr>
          <w:rStyle w:val="s3"/>
        </w:rPr>
        <w:t xml:space="preserve"> </w:t>
      </w:r>
      <w:r>
        <w:rPr>
          <w:rStyle w:val="s3"/>
        </w:rPr>
        <w:t>тақырыбы өзгертілді (бұр.</w:t>
      </w:r>
      <w:hyperlink r:id="rId1825" w:anchor="sub_id=520000" w:history="1">
        <w:r>
          <w:rPr>
            <w:rStyle w:val="a3"/>
            <w:i/>
            <w:iCs/>
          </w:rPr>
          <w:t>ред</w:t>
        </w:r>
      </w:hyperlink>
      <w:r>
        <w:rPr>
          <w:rStyle w:val="s3"/>
        </w:rPr>
        <w:t>.қара); 2012.26.12. № 61-V ҚР</w:t>
      </w:r>
      <w:r>
        <w:rPr>
          <w:rStyle w:val="s3"/>
        </w:rPr>
        <w:t xml:space="preserve"> </w:t>
      </w:r>
      <w:hyperlink r:id="rId1826" w:anchor="sub_id=52" w:history="1">
        <w:r>
          <w:rPr>
            <w:rStyle w:val="a3"/>
            <w:i/>
            <w:iCs/>
          </w:rPr>
          <w:t>Заңымен</w:t>
        </w:r>
      </w:hyperlink>
      <w:r>
        <w:rPr>
          <w:rStyle w:val="s3"/>
        </w:rPr>
        <w:t xml:space="preserve"> </w:t>
      </w:r>
      <w:r>
        <w:rPr>
          <w:rStyle w:val="s3"/>
        </w:rPr>
        <w:t>тақырыбы жаңа редакцияда (2014 ж. 1 қаңтардан бастап қолданысқа енгізілді) (</w:t>
      </w:r>
      <w:hyperlink r:id="rId1827" w:anchor="sub_id=520000" w:history="1">
        <w:r>
          <w:rPr>
            <w:rStyle w:val="a3"/>
            <w:i/>
            <w:iCs/>
          </w:rPr>
          <w:t>бұр.ред.қара</w:t>
        </w:r>
      </w:hyperlink>
      <w:r>
        <w:rPr>
          <w:rStyle w:val="s3"/>
        </w:rPr>
        <w:t xml:space="preserve">) </w:t>
      </w:r>
    </w:p>
    <w:p w:rsidR="00000000" w:rsidRDefault="00EB742F">
      <w:pPr>
        <w:ind w:left="1200" w:hanging="800"/>
        <w:jc w:val="both"/>
      </w:pPr>
      <w:r>
        <w:rPr>
          <w:rStyle w:val="s1"/>
        </w:rPr>
        <w:t>52-ба</w:t>
      </w:r>
      <w:r>
        <w:rPr>
          <w:rStyle w:val="s1"/>
        </w:rPr>
        <w:t>п. Салықтар, бюджетке төленетін басқа да міндетті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EB742F">
      <w:pPr>
        <w:jc w:val="both"/>
      </w:pPr>
      <w:r>
        <w:rPr>
          <w:rStyle w:val="s3"/>
        </w:rPr>
        <w:t>2009.16.11. № 200-ІV ҚР</w:t>
      </w:r>
      <w:r>
        <w:rPr>
          <w:rStyle w:val="s3"/>
        </w:rPr>
        <w:t xml:space="preserve"> </w:t>
      </w:r>
      <w:hyperlink r:id="rId1828" w:anchor="sub_id=320" w:history="1">
        <w:r>
          <w:rPr>
            <w:rStyle w:val="a3"/>
            <w:i/>
            <w:iCs/>
          </w:rPr>
          <w:t>Заңымен</w:t>
        </w:r>
      </w:hyperlink>
      <w:r>
        <w:rPr>
          <w:rStyle w:val="s3"/>
        </w:rPr>
        <w:t xml:space="preserve"> </w:t>
      </w:r>
      <w:r>
        <w:rPr>
          <w:rStyle w:val="s3"/>
        </w:rPr>
        <w:t>1-тармақ өзгертілді (бұр.</w:t>
      </w:r>
      <w:hyperlink r:id="rId1829" w:anchor="sub_id=520100" w:history="1">
        <w:r>
          <w:rPr>
            <w:rStyle w:val="a3"/>
            <w:i/>
            <w:iCs/>
          </w:rPr>
          <w:t>ред</w:t>
        </w:r>
      </w:hyperlink>
      <w:r>
        <w:rPr>
          <w:rStyle w:val="s3"/>
        </w:rPr>
        <w:t>.қара)</w:t>
      </w:r>
    </w:p>
    <w:p w:rsidR="00000000" w:rsidRDefault="00EB742F">
      <w:pPr>
        <w:ind w:firstLine="400"/>
        <w:jc w:val="both"/>
      </w:pPr>
      <w:r>
        <w:rPr>
          <w:rStyle w:val="s0"/>
        </w:rPr>
        <w:t>1. Салық және (немесе) өсiмпұлдар төлеу жөніндегі салық міндеттемесін орындау мерзімдерін өзгерту</w:t>
      </w:r>
      <w:r>
        <w:rPr>
          <w:rStyle w:val="s0"/>
        </w:rPr>
        <w:t xml:space="preserve"> туралы шешімнің қолданылуы онда белгіленген қолданылу мерзімі аяқталғаннан кейін тоқтатылады.</w:t>
      </w:r>
    </w:p>
    <w:p w:rsidR="00000000" w:rsidRDefault="00EB742F">
      <w:pPr>
        <w:jc w:val="both"/>
      </w:pPr>
      <w:r>
        <w:rPr>
          <w:rStyle w:val="s3"/>
        </w:rPr>
        <w:t>2009.16.11. № 200-ІV ҚР</w:t>
      </w:r>
      <w:r>
        <w:rPr>
          <w:rStyle w:val="s3"/>
        </w:rPr>
        <w:t xml:space="preserve"> </w:t>
      </w:r>
      <w:hyperlink r:id="rId1830" w:anchor="sub_id=320" w:history="1">
        <w:r>
          <w:rPr>
            <w:rStyle w:val="a3"/>
            <w:i/>
            <w:iCs/>
          </w:rPr>
          <w:t>Заңымен</w:t>
        </w:r>
      </w:hyperlink>
      <w:r>
        <w:rPr>
          <w:rStyle w:val="s3"/>
        </w:rPr>
        <w:t xml:space="preserve"> </w:t>
      </w:r>
      <w:r>
        <w:rPr>
          <w:rStyle w:val="s3"/>
        </w:rPr>
        <w:t>2-тармақ өзгертілді (бұр.</w:t>
      </w:r>
      <w:hyperlink r:id="rId1831" w:anchor="sub_id=520200" w:history="1">
        <w:r>
          <w:rPr>
            <w:rStyle w:val="a3"/>
            <w:i/>
            <w:iCs/>
          </w:rPr>
          <w:t>ред</w:t>
        </w:r>
      </w:hyperlink>
      <w:r>
        <w:rPr>
          <w:rStyle w:val="s3"/>
        </w:rPr>
        <w:t>.қара); 2012.26.12. № 61-V ҚР</w:t>
      </w:r>
      <w:r>
        <w:rPr>
          <w:rStyle w:val="s3"/>
        </w:rPr>
        <w:t xml:space="preserve"> </w:t>
      </w:r>
      <w:hyperlink r:id="rId1832" w:anchor="sub_id=52" w:history="1">
        <w:r>
          <w:rPr>
            <w:rStyle w:val="a3"/>
            <w:i/>
            <w:iCs/>
          </w:rPr>
          <w:t>Заңымен</w:t>
        </w:r>
      </w:hyperlink>
      <w:r>
        <w:rPr>
          <w:rStyle w:val="s3"/>
        </w:rPr>
        <w:t xml:space="preserve"> </w:t>
      </w:r>
      <w:r>
        <w:rPr>
          <w:rStyle w:val="s3"/>
        </w:rPr>
        <w:t>2-тармақ жаңа редакцияда (2014 ж. 1 қаңтардан бастап қолданысқа енгізілді)</w:t>
      </w:r>
      <w:r>
        <w:rPr>
          <w:rStyle w:val="s3"/>
        </w:rPr>
        <w:t xml:space="preserve"> (</w:t>
      </w:r>
      <w:hyperlink r:id="rId1833" w:anchor="sub_id=520200" w:history="1">
        <w:r>
          <w:rPr>
            <w:rStyle w:val="a3"/>
            <w:i/>
            <w:iCs/>
          </w:rPr>
          <w:t>бұр.ред.қара</w:t>
        </w:r>
      </w:hyperlink>
      <w:r>
        <w:rPr>
          <w:rStyle w:val="s3"/>
        </w:rPr>
        <w:t xml:space="preserve">) </w:t>
      </w:r>
    </w:p>
    <w:p w:rsidR="00000000" w:rsidRDefault="00EB742F">
      <w:pPr>
        <w:ind w:firstLine="400"/>
        <w:jc w:val="both"/>
      </w:pPr>
      <w:r>
        <w:rPr>
          <w:rStyle w:val="s0"/>
        </w:rPr>
        <w:t xml:space="preserve">2.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w:t>
      </w:r>
      <w:r>
        <w:rPr>
          <w:rStyle w:val="s0"/>
        </w:rPr>
        <w:t>шешімнің қолданылуы тоқтатылады, оның ішінде:</w:t>
      </w:r>
    </w:p>
    <w:p w:rsidR="00000000" w:rsidRDefault="00EB742F">
      <w:pPr>
        <w:ind w:firstLine="400"/>
        <w:jc w:val="both"/>
      </w:pPr>
      <w:r>
        <w:rPr>
          <w:rStyle w:val="s0"/>
        </w:rPr>
        <w:t>1) салық төлеуші салықтардың, бюджетке төленетін басқа да міндетті төлемдердің және (немесе) өсімпұлдардың бүкіл сомасын шешімде белгіленген мерзім аяқталғанға дейін төлеген жағдайда;</w:t>
      </w:r>
    </w:p>
    <w:p w:rsidR="00000000" w:rsidRDefault="00EB742F">
      <w:pPr>
        <w:ind w:firstLine="400"/>
        <w:jc w:val="both"/>
      </w:pPr>
      <w:r>
        <w:rPr>
          <w:rStyle w:val="s0"/>
        </w:rPr>
        <w:t>2) салық төлеуші салық, бю</w:t>
      </w:r>
      <w:r>
        <w:rPr>
          <w:rStyle w:val="s0"/>
        </w:rPr>
        <w:t>джетке төленетін басқа да міндетті төлемдер және (немесе) өсімпұлдар төлеу жөніндегі салық міндеттемесін орындау графигін бұзған жағдайда;</w:t>
      </w:r>
    </w:p>
    <w:p w:rsidR="00000000" w:rsidRDefault="00EB742F">
      <w:pPr>
        <w:ind w:firstLine="400"/>
        <w:jc w:val="both"/>
      </w:pPr>
      <w:r>
        <w:rPr>
          <w:rStyle w:val="s0"/>
        </w:rPr>
        <w:t>3) тексеру нәтижелері туралы хабарламада көрсетілген салықтардың, бюджетке төленетін басқа да міндетті төлемдердің жә</w:t>
      </w:r>
      <w:r>
        <w:rPr>
          <w:rStyle w:val="s0"/>
        </w:rPr>
        <w:t>не (немесе) өсімпұлдардың есепке жазылған сомаларын төлеу жөніндегі салық міндеттемесін орындау мерзімдерін өзгерту туралы салық органының шешімінде көрсетілген мерзім ішінде тексеру нәтижелері туралы хабарламаға шағым берген жағдайда мерзімінен бұрын тоқт</w:t>
      </w:r>
      <w:r>
        <w:rPr>
          <w:rStyle w:val="s0"/>
        </w:rPr>
        <w:t>атылады.</w:t>
      </w:r>
    </w:p>
    <w:p w:rsidR="00000000" w:rsidRDefault="00EB742F">
      <w:pPr>
        <w:ind w:firstLine="400"/>
        <w:jc w:val="both"/>
      </w:pPr>
      <w:r>
        <w:rPr>
          <w:rStyle w:val="s0"/>
        </w:rPr>
        <w:t xml:space="preserve">Осы тармақшада көзделген жағдай басталған кезде мұндай салықты, бюджетке төленетін басқа да міндетті төлемдерді және (немесе) өсімпұлдарды төлеу жөніндегі салық міндеттемесін орындау мерзімдерін өзгерту туралы шешімнің қолданылуы салық органы осы </w:t>
      </w:r>
      <w:r>
        <w:rPr>
          <w:rStyle w:val="s0"/>
        </w:rPr>
        <w:t>Кодекстің</w:t>
      </w:r>
      <w:r>
        <w:rPr>
          <w:rStyle w:val="s0"/>
        </w:rPr>
        <w:t xml:space="preserve"> </w:t>
      </w:r>
      <w:hyperlink r:id="rId1834" w:anchor="sub_id=51010601" w:history="1">
        <w:r>
          <w:rPr>
            <w:rStyle w:val="a3"/>
          </w:rPr>
          <w:t>51-1-бабы 6-тармағының 1) тармақшасында</w:t>
        </w:r>
      </w:hyperlink>
      <w:r>
        <w:rPr>
          <w:rStyle w:val="s0"/>
        </w:rPr>
        <w:t xml:space="preserve"> </w:t>
      </w:r>
      <w:r>
        <w:rPr>
          <w:rStyle w:val="s0"/>
        </w:rPr>
        <w:t>көрсетілген шешімді қабылдаған күннен бастап тоқтатылады.</w:t>
      </w:r>
    </w:p>
    <w:p w:rsidR="00000000" w:rsidRDefault="00EB742F">
      <w:pPr>
        <w:ind w:firstLine="400"/>
        <w:jc w:val="both"/>
      </w:pPr>
      <w:r>
        <w:t> </w:t>
      </w:r>
    </w:p>
    <w:p w:rsidR="00000000" w:rsidRDefault="00EB742F">
      <w:pPr>
        <w:ind w:left="1200" w:hanging="800"/>
        <w:jc w:val="both"/>
      </w:pPr>
      <w:r>
        <w:rPr>
          <w:rStyle w:val="s1"/>
        </w:rPr>
        <w:t>53-бап</w:t>
      </w:r>
      <w:r>
        <w:rPr>
          <w:rStyle w:val="s1"/>
          <w:b w:val="0"/>
          <w:bCs w:val="0"/>
        </w:rPr>
        <w:t xml:space="preserve">. </w:t>
      </w:r>
      <w:r>
        <w:rPr>
          <w:rStyle w:val="s0"/>
          <w:b/>
          <w:bCs/>
        </w:rPr>
        <w:t xml:space="preserve">Кепілге салынған мүлікке өндіріп алуды қолдану және </w:t>
      </w:r>
      <w:r>
        <w:rPr>
          <w:rStyle w:val="s0"/>
          <w:b/>
          <w:bCs/>
        </w:rPr>
        <w:t>оны өткізу, сондай-ақ банк кепілдігінің орындалуын талап ету тәртібі</w:t>
      </w:r>
    </w:p>
    <w:p w:rsidR="00000000" w:rsidRDefault="00EB742F">
      <w:pPr>
        <w:ind w:firstLine="400"/>
        <w:jc w:val="both"/>
      </w:pPr>
      <w:r>
        <w:rPr>
          <w:rStyle w:val="s0"/>
        </w:rPr>
        <w:t xml:space="preserve">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органы </w:t>
      </w:r>
      <w:r>
        <w:rPr>
          <w:rStyle w:val="s0"/>
        </w:rPr>
        <w:t>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EB742F">
      <w:pPr>
        <w:ind w:firstLine="400"/>
        <w:jc w:val="both"/>
      </w:pPr>
      <w:r>
        <w:rPr>
          <w:rStyle w:val="s0"/>
        </w:rPr>
        <w:t>2. Салық төлеушінің және (немесе) үшінші тұлғаның кепілге салған мүлкін өткізу Қазақстан Республикасының</w:t>
      </w:r>
      <w:r>
        <w:rPr>
          <w:rStyle w:val="s0"/>
        </w:rPr>
        <w:t xml:space="preserve"> </w:t>
      </w:r>
      <w:hyperlink r:id="rId1835" w:history="1">
        <w:r>
          <w:rPr>
            <w:rStyle w:val="a3"/>
          </w:rPr>
          <w:t>азаматтық заңнамасына</w:t>
        </w:r>
      </w:hyperlink>
      <w:r>
        <w:rPr>
          <w:rStyle w:val="s0"/>
        </w:rPr>
        <w:t xml:space="preserve"> </w:t>
      </w:r>
      <w:r>
        <w:rPr>
          <w:rStyle w:val="s0"/>
        </w:rPr>
        <w:t>сәйкес соттан тыс мәжбүрлеу тәртібімен жүргізіледі.</w:t>
      </w:r>
    </w:p>
    <w:p w:rsidR="00000000" w:rsidRDefault="00EB742F">
      <w:pPr>
        <w:ind w:firstLine="400"/>
        <w:jc w:val="both"/>
      </w:pPr>
      <w:r>
        <w:rPr>
          <w:rStyle w:val="s0"/>
        </w:rPr>
        <w:t> </w:t>
      </w:r>
    </w:p>
    <w:p w:rsidR="00000000" w:rsidRDefault="00EB742F">
      <w:pPr>
        <w:ind w:left="1200" w:hanging="800"/>
        <w:jc w:val="both"/>
      </w:pPr>
      <w:r>
        <w:rPr>
          <w:rStyle w:val="s1"/>
        </w:rPr>
        <w:t xml:space="preserve">54-бап. </w:t>
      </w:r>
      <w:r>
        <w:rPr>
          <w:rStyle w:val="s0"/>
          <w:b/>
          <w:bCs/>
        </w:rPr>
        <w:t>Салық міндеттемесінің тоқтатылуы</w:t>
      </w:r>
    </w:p>
    <w:p w:rsidR="00000000" w:rsidRDefault="00EB742F">
      <w:pPr>
        <w:ind w:firstLine="400"/>
        <w:jc w:val="both"/>
      </w:pPr>
      <w:r>
        <w:rPr>
          <w:rStyle w:val="s0"/>
        </w:rPr>
        <w:t>1. Жеке тұлғаның салық міндеттемесі:</w:t>
      </w:r>
    </w:p>
    <w:p w:rsidR="00000000" w:rsidRDefault="00EB742F">
      <w:pPr>
        <w:ind w:firstLine="400"/>
        <w:jc w:val="both"/>
      </w:pPr>
      <w:r>
        <w:rPr>
          <w:rStyle w:val="s0"/>
        </w:rPr>
        <w:t>1) қайтыс болғанда;</w:t>
      </w:r>
    </w:p>
    <w:p w:rsidR="00000000" w:rsidRDefault="00EB742F">
      <w:pPr>
        <w:jc w:val="both"/>
      </w:pPr>
      <w:r>
        <w:rPr>
          <w:rStyle w:val="s3"/>
        </w:rPr>
        <w:t>2015.13.11. № 400-V ҚР</w:t>
      </w:r>
      <w:r>
        <w:rPr>
          <w:rStyle w:val="s3"/>
        </w:rPr>
        <w:t xml:space="preserve"> </w:t>
      </w:r>
      <w:hyperlink r:id="rId1836" w:history="1">
        <w:r>
          <w:rPr>
            <w:rStyle w:val="a3"/>
            <w:i/>
            <w:iCs/>
          </w:rPr>
          <w:t>Заңымен</w:t>
        </w:r>
      </w:hyperlink>
      <w:r>
        <w:rPr>
          <w:rStyle w:val="s3"/>
        </w:rPr>
        <w:t xml:space="preserve"> </w:t>
      </w:r>
      <w:r>
        <w:rPr>
          <w:rStyle w:val="s3"/>
        </w:rPr>
        <w:t>2) тармақша өзгертілді (</w:t>
      </w:r>
      <w:hyperlink r:id="rId1837" w:anchor="sub_id=540102" w:history="1">
        <w:r>
          <w:rPr>
            <w:rStyle w:val="a3"/>
            <w:i/>
            <w:iCs/>
          </w:rPr>
          <w:t>бұр.ред.қара</w:t>
        </w:r>
      </w:hyperlink>
      <w:r>
        <w:rPr>
          <w:rStyle w:val="s3"/>
        </w:rPr>
        <w:t>)</w:t>
      </w:r>
    </w:p>
    <w:p w:rsidR="00000000" w:rsidRDefault="00EB742F">
      <w:pPr>
        <w:ind w:firstLine="400"/>
        <w:jc w:val="both"/>
      </w:pPr>
      <w:r>
        <w:rPr>
          <w:rStyle w:val="s0"/>
        </w:rPr>
        <w:t>2) күшіне енген сот шешімі негізінде оны қайтыс болды деп жарияла</w:t>
      </w:r>
      <w:r>
        <w:rPr>
          <w:rStyle w:val="s0"/>
        </w:rPr>
        <w:t>нғанда;</w:t>
      </w:r>
    </w:p>
    <w:p w:rsidR="00000000" w:rsidRDefault="00EB742F">
      <w:pPr>
        <w:jc w:val="both"/>
      </w:pPr>
      <w:r>
        <w:rPr>
          <w:rStyle w:val="s3"/>
        </w:rPr>
        <w:t>2015.13.11. № 400-V ҚР</w:t>
      </w:r>
      <w:r>
        <w:rPr>
          <w:rStyle w:val="s3"/>
        </w:rPr>
        <w:t xml:space="preserve"> </w:t>
      </w:r>
      <w:hyperlink r:id="rId1838" w:history="1">
        <w:r>
          <w:rPr>
            <w:rStyle w:val="a3"/>
            <w:i/>
            <w:iCs/>
          </w:rPr>
          <w:t>Заңымен</w:t>
        </w:r>
      </w:hyperlink>
      <w:r>
        <w:rPr>
          <w:rStyle w:val="s3"/>
        </w:rPr>
        <w:t xml:space="preserve"> </w:t>
      </w:r>
      <w:r>
        <w:rPr>
          <w:rStyle w:val="s3"/>
        </w:rPr>
        <w:t>3) тармақшамен толықтырылды</w:t>
      </w:r>
      <w:r>
        <w:rPr>
          <w:rStyle w:val="s3"/>
        </w:rPr>
        <w:t xml:space="preserve"> </w:t>
      </w:r>
    </w:p>
    <w:p w:rsidR="00000000" w:rsidRDefault="00EB742F">
      <w:pPr>
        <w:ind w:firstLine="400"/>
        <w:jc w:val="both"/>
      </w:pPr>
      <w:r>
        <w:rPr>
          <w:rStyle w:val="s0"/>
        </w:rPr>
        <w:t>3) «Қазақстан Республикасының азаматтарына, оралмандарға және Қазақстан Республикасында тұруға ықтиярхаты бар адамдарға ола</w:t>
      </w:r>
      <w:r>
        <w:rPr>
          <w:rStyle w:val="s0"/>
        </w:rPr>
        <w:t>рдың мүлікті жария етуіне байланысты рақымшылық жасау туралы» Қазақстан Республикасының Заңында белгiленген жағдайларда, тәртіппен және шарттармен тоқтатылады.</w:t>
      </w:r>
    </w:p>
    <w:p w:rsidR="00000000" w:rsidRDefault="00EB742F">
      <w:pPr>
        <w:ind w:firstLine="400"/>
        <w:jc w:val="both"/>
      </w:pPr>
      <w:r>
        <w:rPr>
          <w:rStyle w:val="s0"/>
        </w:rPr>
        <w:t>2. Дара кәсіпкердің салық міндеттемесі дара кәсіпкер Қазақстан Республикасының заңнамасында белг</w:t>
      </w:r>
      <w:r>
        <w:rPr>
          <w:rStyle w:val="s0"/>
        </w:rPr>
        <w:t>іленген тәрпіппен қызметін тоқтатқаннан кейін тоқтатылады.</w:t>
      </w:r>
      <w:r>
        <w:rPr>
          <w:rStyle w:val="s0"/>
        </w:rPr>
        <w:t xml:space="preserve"> </w:t>
      </w:r>
    </w:p>
    <w:p w:rsidR="00000000" w:rsidRDefault="00EB742F">
      <w:pPr>
        <w:ind w:firstLine="400"/>
        <w:jc w:val="both"/>
      </w:pPr>
      <w:r>
        <w:rPr>
          <w:rStyle w:val="s0"/>
        </w:rPr>
        <w:t>3. Заңды тұлғаның салық міндеттемесі:</w:t>
      </w:r>
    </w:p>
    <w:p w:rsidR="00000000" w:rsidRDefault="00EB742F">
      <w:pPr>
        <w:ind w:firstLine="400"/>
        <w:jc w:val="both"/>
      </w:pPr>
      <w:r>
        <w:rPr>
          <w:rStyle w:val="s0"/>
        </w:rPr>
        <w:t>1) таратылғаннан кейін;</w:t>
      </w:r>
    </w:p>
    <w:p w:rsidR="00000000" w:rsidRDefault="00EB742F">
      <w:pPr>
        <w:ind w:firstLine="400"/>
        <w:jc w:val="both"/>
      </w:pPr>
      <w:r>
        <w:rPr>
          <w:rStyle w:val="s0"/>
        </w:rPr>
        <w:t>2) қосылу (қосылған заңды тұлғаға қатысты), бірігу және бөліну жолымен қайта ұйымдастырылғаннан</w:t>
      </w:r>
      <w:r>
        <w:rPr>
          <w:rStyle w:val="s0"/>
        </w:rPr>
        <w:t> </w:t>
      </w:r>
      <w:r>
        <w:rPr>
          <w:rStyle w:val="s0"/>
        </w:rPr>
        <w:t>кейін тоқтатылады.</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bookmarkStart w:id="34" w:name="SUB550000"/>
      <w:bookmarkEnd w:id="34"/>
      <w:r>
        <w:rPr>
          <w:rStyle w:val="s1"/>
        </w:rPr>
        <w:t>2. ЕРЕКШЕ БӨЛІМ</w:t>
      </w:r>
    </w:p>
    <w:p w:rsidR="00000000" w:rsidRDefault="00EB742F">
      <w:pPr>
        <w:jc w:val="center"/>
      </w:pPr>
      <w:r>
        <w:t> </w:t>
      </w:r>
    </w:p>
    <w:p w:rsidR="00000000" w:rsidRDefault="00EB742F">
      <w:pPr>
        <w:jc w:val="center"/>
      </w:pPr>
      <w:r>
        <w:t> </w:t>
      </w:r>
    </w:p>
    <w:p w:rsidR="00000000" w:rsidRDefault="00EB742F">
      <w:pPr>
        <w:jc w:val="center"/>
      </w:pPr>
      <w:r>
        <w:rPr>
          <w:rStyle w:val="s1"/>
        </w:rPr>
        <w:t>3-БӨЛІМ. НЕГІЗГІ ЕРЕЖЕЛЕР</w:t>
      </w:r>
    </w:p>
    <w:p w:rsidR="00000000" w:rsidRDefault="00EB742F">
      <w:pPr>
        <w:ind w:firstLine="400"/>
        <w:jc w:val="both"/>
      </w:pPr>
      <w:r>
        <w:rPr>
          <w:rStyle w:val="s0"/>
        </w:rPr>
        <w:t> </w:t>
      </w:r>
    </w:p>
    <w:p w:rsidR="00000000" w:rsidRDefault="00EB742F">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EB742F">
      <w:pPr>
        <w:ind w:firstLine="400"/>
        <w:jc w:val="both"/>
      </w:pPr>
      <w:r>
        <w:rPr>
          <w:rStyle w:val="s0"/>
        </w:rPr>
        <w:t>1. Қазақстан Республикасында мынадай:</w:t>
      </w:r>
    </w:p>
    <w:p w:rsidR="00000000" w:rsidRDefault="00EB742F">
      <w:pPr>
        <w:ind w:firstLine="400"/>
        <w:jc w:val="both"/>
      </w:pPr>
      <w:r>
        <w:rPr>
          <w:rStyle w:val="s0"/>
        </w:rPr>
        <w:t>1) салықтар:</w:t>
      </w:r>
      <w:r>
        <w:rPr>
          <w:rStyle w:val="s0"/>
        </w:rPr>
        <w:t xml:space="preserve"> </w:t>
      </w:r>
    </w:p>
    <w:p w:rsidR="00000000" w:rsidRDefault="00EB742F">
      <w:pPr>
        <w:ind w:firstLine="400"/>
        <w:jc w:val="both"/>
      </w:pPr>
      <w:r>
        <w:rPr>
          <w:rStyle w:val="s0"/>
        </w:rPr>
        <w:t>корпоративтік табыс салығы;</w:t>
      </w:r>
      <w:r>
        <w:rPr>
          <w:rStyle w:val="s0"/>
        </w:rPr>
        <w:t xml:space="preserve"> </w:t>
      </w:r>
    </w:p>
    <w:p w:rsidR="00000000" w:rsidRDefault="00EB742F">
      <w:pPr>
        <w:ind w:firstLine="400"/>
        <w:jc w:val="both"/>
      </w:pPr>
      <w:r>
        <w:rPr>
          <w:rStyle w:val="s0"/>
        </w:rPr>
        <w:t>жеке табыс салығы;</w:t>
      </w:r>
      <w:r>
        <w:rPr>
          <w:rStyle w:val="s0"/>
        </w:rPr>
        <w:t xml:space="preserve"> </w:t>
      </w:r>
    </w:p>
    <w:p w:rsidR="00000000" w:rsidRDefault="00EB742F">
      <w:pPr>
        <w:ind w:firstLine="400"/>
        <w:jc w:val="both"/>
      </w:pPr>
      <w:r>
        <w:rPr>
          <w:rStyle w:val="s0"/>
        </w:rPr>
        <w:t>қосылған</w:t>
      </w:r>
      <w:r>
        <w:rPr>
          <w:rStyle w:val="s0"/>
        </w:rPr>
        <w:t xml:space="preserve"> құн салығы;</w:t>
      </w:r>
      <w:r>
        <w:rPr>
          <w:rStyle w:val="s0"/>
        </w:rPr>
        <w:t xml:space="preserve"> </w:t>
      </w:r>
    </w:p>
    <w:p w:rsidR="00000000" w:rsidRDefault="00EB742F">
      <w:pPr>
        <w:ind w:firstLine="400"/>
        <w:jc w:val="both"/>
      </w:pPr>
      <w:r>
        <w:rPr>
          <w:rStyle w:val="s0"/>
        </w:rPr>
        <w:t xml:space="preserve">акциздер; </w:t>
      </w:r>
    </w:p>
    <w:p w:rsidR="00000000" w:rsidRDefault="00EB742F">
      <w:pPr>
        <w:ind w:firstLine="400"/>
        <w:jc w:val="both"/>
      </w:pPr>
      <w:r>
        <w:rPr>
          <w:rStyle w:val="s0"/>
        </w:rPr>
        <w:t xml:space="preserve">экспортқа </w:t>
      </w:r>
      <w:r>
        <w:rPr>
          <w:rStyle w:val="s0"/>
        </w:rPr>
        <w:t>рента салығы;</w:t>
      </w:r>
    </w:p>
    <w:p w:rsidR="00000000" w:rsidRDefault="00EB742F">
      <w:pPr>
        <w:ind w:firstLine="400"/>
        <w:jc w:val="both"/>
      </w:pPr>
      <w:r>
        <w:rPr>
          <w:rStyle w:val="s0"/>
        </w:rPr>
        <w:t>жер қойнауын пайдаланушылардың арнаулы төлемдері мен салықтары;</w:t>
      </w:r>
      <w:r>
        <w:rPr>
          <w:rStyle w:val="s0"/>
        </w:rPr>
        <w:t xml:space="preserve"> </w:t>
      </w:r>
    </w:p>
    <w:p w:rsidR="00000000" w:rsidRDefault="00EB742F">
      <w:pPr>
        <w:ind w:firstLine="400"/>
        <w:jc w:val="both"/>
      </w:pPr>
      <w:r>
        <w:rPr>
          <w:rStyle w:val="s0"/>
        </w:rPr>
        <w:t>әлеуметтік</w:t>
      </w:r>
      <w:r>
        <w:rPr>
          <w:rStyle w:val="s0"/>
        </w:rPr>
        <w:t xml:space="preserve"> салық;</w:t>
      </w:r>
      <w:r>
        <w:rPr>
          <w:rStyle w:val="s0"/>
        </w:rPr>
        <w:t xml:space="preserve"> </w:t>
      </w:r>
    </w:p>
    <w:p w:rsidR="00000000" w:rsidRDefault="00EB742F">
      <w:pPr>
        <w:ind w:firstLine="400"/>
        <w:jc w:val="both"/>
      </w:pPr>
      <w:r>
        <w:rPr>
          <w:rStyle w:val="s0"/>
        </w:rPr>
        <w:t>көлік құралы салығы;</w:t>
      </w:r>
      <w:r>
        <w:rPr>
          <w:rStyle w:val="s0"/>
        </w:rPr>
        <w:t xml:space="preserve"> </w:t>
      </w:r>
    </w:p>
    <w:p w:rsidR="00000000" w:rsidRDefault="00EB742F">
      <w:pPr>
        <w:ind w:firstLine="400"/>
        <w:jc w:val="both"/>
      </w:pPr>
      <w:r>
        <w:rPr>
          <w:rStyle w:val="s0"/>
        </w:rPr>
        <w:t>жер салығы;</w:t>
      </w:r>
      <w:r>
        <w:rPr>
          <w:rStyle w:val="s0"/>
        </w:rPr>
        <w:t xml:space="preserve"> </w:t>
      </w:r>
    </w:p>
    <w:p w:rsidR="00000000" w:rsidRDefault="00EB742F">
      <w:pPr>
        <w:ind w:firstLine="400"/>
        <w:jc w:val="both"/>
      </w:pPr>
      <w:r>
        <w:rPr>
          <w:rStyle w:val="s0"/>
        </w:rPr>
        <w:t>мүлік салығы;</w:t>
      </w:r>
      <w:r>
        <w:rPr>
          <w:rStyle w:val="s0"/>
        </w:rPr>
        <w:t xml:space="preserve"> </w:t>
      </w:r>
    </w:p>
    <w:p w:rsidR="00000000" w:rsidRDefault="00EB742F">
      <w:pPr>
        <w:ind w:firstLine="400"/>
        <w:jc w:val="both"/>
      </w:pPr>
      <w:r>
        <w:rPr>
          <w:rStyle w:val="s0"/>
        </w:rPr>
        <w:t>ойын бизнесі салығы;</w:t>
      </w:r>
      <w:r>
        <w:rPr>
          <w:rStyle w:val="s0"/>
        </w:rPr>
        <w:t xml:space="preserve"> </w:t>
      </w:r>
    </w:p>
    <w:p w:rsidR="00000000" w:rsidRDefault="00EB742F">
      <w:pPr>
        <w:ind w:firstLine="400"/>
        <w:jc w:val="both"/>
      </w:pPr>
      <w:r>
        <w:rPr>
          <w:rStyle w:val="s0"/>
        </w:rPr>
        <w:t>тіркелген салық;</w:t>
      </w:r>
      <w:r>
        <w:rPr>
          <w:rStyle w:val="s0"/>
        </w:rPr>
        <w:t xml:space="preserve"> </w:t>
      </w:r>
    </w:p>
    <w:p w:rsidR="00000000" w:rsidRDefault="00EB742F">
      <w:pPr>
        <w:ind w:firstLine="400"/>
        <w:jc w:val="both"/>
      </w:pPr>
      <w:r>
        <w:rPr>
          <w:rStyle w:val="s0"/>
        </w:rPr>
        <w:t>бірыңғай жер салығы;</w:t>
      </w:r>
    </w:p>
    <w:p w:rsidR="00000000" w:rsidRDefault="00EB742F">
      <w:pPr>
        <w:jc w:val="both"/>
      </w:pPr>
      <w:bookmarkStart w:id="35" w:name="SUB550102"/>
      <w:bookmarkEnd w:id="35"/>
      <w:r>
        <w:rPr>
          <w:rStyle w:val="s3"/>
        </w:rPr>
        <w:t>2013.04.07. № 132-V ҚР</w:t>
      </w:r>
      <w:r>
        <w:rPr>
          <w:rStyle w:val="s3"/>
        </w:rPr>
        <w:t xml:space="preserve"> </w:t>
      </w:r>
      <w:hyperlink r:id="rId1839" w:anchor="sub_id=55" w:history="1">
        <w:r>
          <w:rPr>
            <w:rStyle w:val="a3"/>
            <w:i/>
            <w:iCs/>
          </w:rPr>
          <w:t>Заңымен</w:t>
        </w:r>
      </w:hyperlink>
      <w:r>
        <w:rPr>
          <w:rStyle w:val="s3"/>
        </w:rPr>
        <w:t xml:space="preserve"> </w:t>
      </w:r>
      <w:r>
        <w:rPr>
          <w:rStyle w:val="s3"/>
        </w:rPr>
        <w:t>2) тармақша өзгертілді (2014 ж. 1 қаңтардан бастап қолданысқа енгізілді) (</w:t>
      </w:r>
      <w:hyperlink r:id="rId1840" w:anchor="sub_id=550102" w:history="1">
        <w:r>
          <w:rPr>
            <w:rStyle w:val="a3"/>
            <w:i/>
            <w:iCs/>
          </w:rPr>
          <w:t>бұр.ред.қара</w:t>
        </w:r>
      </w:hyperlink>
      <w:r>
        <w:rPr>
          <w:rStyle w:val="s3"/>
        </w:rPr>
        <w:t>)</w:t>
      </w:r>
    </w:p>
    <w:p w:rsidR="00000000" w:rsidRDefault="00EB742F">
      <w:pPr>
        <w:ind w:firstLine="400"/>
        <w:jc w:val="both"/>
      </w:pPr>
      <w:r>
        <w:rPr>
          <w:rStyle w:val="s0"/>
        </w:rPr>
        <w:t>2) бюджетке төленеті</w:t>
      </w:r>
      <w:r>
        <w:rPr>
          <w:rStyle w:val="s0"/>
        </w:rPr>
        <w:t>н басқа да міндетті төлемдер:</w:t>
      </w:r>
      <w:r>
        <w:rPr>
          <w:rStyle w:val="s0"/>
        </w:rPr>
        <w:t xml:space="preserve"> </w:t>
      </w:r>
    </w:p>
    <w:p w:rsidR="00000000" w:rsidRDefault="00EB742F">
      <w:pPr>
        <w:ind w:firstLine="400"/>
        <w:jc w:val="both"/>
      </w:pPr>
      <w:r>
        <w:rPr>
          <w:rStyle w:val="s0"/>
        </w:rPr>
        <w:t xml:space="preserve">мемлекеттік баж; </w:t>
      </w:r>
    </w:p>
    <w:p w:rsidR="00000000" w:rsidRDefault="00EB742F">
      <w:pPr>
        <w:ind w:firstLine="400"/>
        <w:jc w:val="both"/>
      </w:pPr>
      <w:r>
        <w:rPr>
          <w:rStyle w:val="s0"/>
        </w:rPr>
        <w:t xml:space="preserve">алымдар; </w:t>
      </w:r>
    </w:p>
    <w:p w:rsidR="00000000" w:rsidRDefault="00EB742F">
      <w:pPr>
        <w:ind w:firstLine="400"/>
        <w:jc w:val="both"/>
      </w:pPr>
      <w:r>
        <w:rPr>
          <w:rStyle w:val="s0"/>
        </w:rPr>
        <w:t xml:space="preserve">тіркеу алымдары; </w:t>
      </w:r>
    </w:p>
    <w:p w:rsidR="00000000" w:rsidRDefault="00EB742F">
      <w:pPr>
        <w:ind w:firstLine="400"/>
        <w:jc w:val="both"/>
      </w:pPr>
      <w:r>
        <w:rPr>
          <w:rStyle w:val="s0"/>
        </w:rPr>
        <w:t>автокөлік құралының Қазақстан Республикасы аумағымен жүргені үшін алым;</w:t>
      </w:r>
      <w:r>
        <w:rPr>
          <w:rStyle w:val="s0"/>
        </w:rPr>
        <w:t xml:space="preserve"> </w:t>
      </w:r>
    </w:p>
    <w:p w:rsidR="00000000" w:rsidRDefault="00EB742F">
      <w:pPr>
        <w:ind w:firstLine="400"/>
        <w:jc w:val="both"/>
      </w:pPr>
      <w:r>
        <w:rPr>
          <w:rStyle w:val="s0"/>
        </w:rPr>
        <w:t xml:space="preserve">аукционнан алынатын алым; </w:t>
      </w:r>
    </w:p>
    <w:p w:rsidR="00000000" w:rsidRDefault="00EB742F">
      <w:pPr>
        <w:ind w:firstLine="400"/>
        <w:jc w:val="both"/>
      </w:pPr>
      <w:r>
        <w:rPr>
          <w:rStyle w:val="s0"/>
        </w:rPr>
        <w:t>жекелеген қызмет түрлерімен айналысу құқығы үшін лицензиялық алым;</w:t>
      </w:r>
      <w:r>
        <w:rPr>
          <w:rStyle w:val="s0"/>
        </w:rPr>
        <w:t xml:space="preserve"> </w:t>
      </w:r>
    </w:p>
    <w:p w:rsidR="00000000" w:rsidRDefault="00EB742F">
      <w:pPr>
        <w:ind w:firstLine="400"/>
        <w:jc w:val="both"/>
      </w:pPr>
      <w:r>
        <w:rPr>
          <w:rStyle w:val="s0"/>
        </w:rPr>
        <w:t>телевизия ж</w:t>
      </w:r>
      <w:r>
        <w:rPr>
          <w:rStyle w:val="s0"/>
        </w:rPr>
        <w:t>әне</w:t>
      </w:r>
      <w:r>
        <w:rPr>
          <w:rStyle w:val="s0"/>
        </w:rPr>
        <w:t xml:space="preserve"> радио тарату ұйымдарына радиожиілік спектрін пайдалануға рұқсат беру үшін алым;</w:t>
      </w:r>
    </w:p>
    <w:p w:rsidR="00000000" w:rsidRDefault="00EB742F">
      <w:pPr>
        <w:ind w:firstLine="400"/>
        <w:jc w:val="both"/>
      </w:pPr>
      <w:r>
        <w:rPr>
          <w:rStyle w:val="s0"/>
        </w:rPr>
        <w:t>азаматтық авиация саласындағы сертификаттау үшін алым;</w:t>
      </w:r>
    </w:p>
    <w:p w:rsidR="00000000" w:rsidRDefault="00EB742F">
      <w:pPr>
        <w:ind w:firstLine="400"/>
        <w:jc w:val="both"/>
      </w:pPr>
      <w:r>
        <w:rPr>
          <w:rStyle w:val="s0"/>
        </w:rPr>
        <w:t xml:space="preserve">мыналар: </w:t>
      </w:r>
    </w:p>
    <w:p w:rsidR="00000000" w:rsidRDefault="00EB742F">
      <w:pPr>
        <w:ind w:firstLine="400"/>
        <w:jc w:val="both"/>
      </w:pPr>
      <w:r>
        <w:rPr>
          <w:rStyle w:val="s0"/>
        </w:rPr>
        <w:t>жер учаскесін пайдаланғаны үшін;</w:t>
      </w:r>
      <w:r>
        <w:rPr>
          <w:rStyle w:val="s0"/>
        </w:rPr>
        <w:t xml:space="preserve"> </w:t>
      </w:r>
    </w:p>
    <w:p w:rsidR="00000000" w:rsidRDefault="00EB742F">
      <w:pPr>
        <w:ind w:firstLine="400"/>
        <w:jc w:val="both"/>
      </w:pPr>
      <w:r>
        <w:rPr>
          <w:rStyle w:val="s0"/>
        </w:rPr>
        <w:t>үстіңгі</w:t>
      </w:r>
      <w:r>
        <w:rPr>
          <w:rStyle w:val="s0"/>
        </w:rPr>
        <w:t xml:space="preserve"> көздерден су ресурсын пайдаланғаны үшін;</w:t>
      </w:r>
      <w:r>
        <w:rPr>
          <w:rStyle w:val="s0"/>
        </w:rPr>
        <w:t xml:space="preserve"> </w:t>
      </w:r>
    </w:p>
    <w:p w:rsidR="00000000" w:rsidRDefault="00EB742F">
      <w:pPr>
        <w:ind w:firstLine="400"/>
        <w:jc w:val="both"/>
      </w:pPr>
      <w:r>
        <w:rPr>
          <w:rStyle w:val="s0"/>
        </w:rPr>
        <w:t>қоршаған</w:t>
      </w:r>
      <w:r>
        <w:rPr>
          <w:rStyle w:val="s0"/>
        </w:rPr>
        <w:t xml:space="preserve"> ортаға эмиссия</w:t>
      </w:r>
      <w:r>
        <w:rPr>
          <w:rStyle w:val="s0"/>
        </w:rPr>
        <w:t xml:space="preserve"> үшін;</w:t>
      </w:r>
      <w:r>
        <w:rPr>
          <w:rStyle w:val="s0"/>
        </w:rPr>
        <w:t xml:space="preserve"> </w:t>
      </w:r>
    </w:p>
    <w:p w:rsidR="00000000" w:rsidRDefault="00EB742F">
      <w:pPr>
        <w:ind w:firstLine="400"/>
        <w:jc w:val="both"/>
      </w:pPr>
      <w:r>
        <w:rPr>
          <w:rStyle w:val="s0"/>
        </w:rPr>
        <w:t>жануарлар әлемін пайдаланғаны үш</w:t>
      </w:r>
      <w:r>
        <w:rPr>
          <w:rStyle w:val="s0"/>
        </w:rPr>
        <w:t xml:space="preserve">ін; </w:t>
      </w:r>
    </w:p>
    <w:p w:rsidR="00000000" w:rsidRDefault="00EB742F">
      <w:pPr>
        <w:ind w:firstLine="400"/>
        <w:jc w:val="both"/>
      </w:pPr>
      <w:r>
        <w:rPr>
          <w:rStyle w:val="s0"/>
        </w:rPr>
        <w:t>орманды пайдаланғаны үшін;</w:t>
      </w:r>
      <w:r>
        <w:rPr>
          <w:rStyle w:val="s0"/>
        </w:rPr>
        <w:t xml:space="preserve"> </w:t>
      </w:r>
    </w:p>
    <w:p w:rsidR="00000000" w:rsidRDefault="00EB742F">
      <w:pPr>
        <w:ind w:firstLine="400"/>
        <w:jc w:val="both"/>
      </w:pPr>
      <w:r>
        <w:rPr>
          <w:rStyle w:val="s0"/>
        </w:rPr>
        <w:t>ерекше қорғалатын табиғи аумақты пайдаланғаны үшін;</w:t>
      </w:r>
    </w:p>
    <w:p w:rsidR="00000000" w:rsidRDefault="00EB742F">
      <w:pPr>
        <w:ind w:firstLine="400"/>
        <w:jc w:val="both"/>
      </w:pPr>
      <w:r>
        <w:rPr>
          <w:rStyle w:val="s0"/>
        </w:rPr>
        <w:t>радиожиілік спектрін пайдаланғаны үшін;</w:t>
      </w:r>
      <w:r>
        <w:rPr>
          <w:rStyle w:val="s0"/>
        </w:rPr>
        <w:t xml:space="preserve"> </w:t>
      </w:r>
    </w:p>
    <w:p w:rsidR="00000000" w:rsidRDefault="00EB742F">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w:t>
      </w:r>
      <w:r>
        <w:rPr>
          <w:rStyle w:val="s0"/>
        </w:rPr>
        <w:t xml:space="preserve"> үшін;</w:t>
      </w:r>
    </w:p>
    <w:p w:rsidR="00000000" w:rsidRDefault="00EB742F">
      <w:pPr>
        <w:ind w:firstLine="400"/>
        <w:jc w:val="both"/>
      </w:pPr>
      <w:r>
        <w:rPr>
          <w:rStyle w:val="s0"/>
        </w:rPr>
        <w:t>кеме жүзетін су жолдарын пайдаланғаны үшін;</w:t>
      </w:r>
      <w:r>
        <w:rPr>
          <w:rStyle w:val="s0"/>
        </w:rPr>
        <w:t xml:space="preserve"> </w:t>
      </w:r>
    </w:p>
    <w:p w:rsidR="00000000" w:rsidRDefault="00EB742F">
      <w:pPr>
        <w:ind w:firstLine="400"/>
        <w:jc w:val="both"/>
      </w:pPr>
      <w:r>
        <w:rPr>
          <w:rStyle w:val="s0"/>
        </w:rPr>
        <w:t>сыртқы (көрінетін) жарнаманы орналастырғаны үшін төлемақылар қолданылады.</w:t>
      </w:r>
    </w:p>
    <w:p w:rsidR="00000000" w:rsidRDefault="00EB742F">
      <w:pPr>
        <w:jc w:val="both"/>
      </w:pPr>
      <w:r>
        <w:rPr>
          <w:rStyle w:val="s3"/>
        </w:rPr>
        <w:t>2009.16.11. № 200-ІV ҚР</w:t>
      </w:r>
      <w:r>
        <w:rPr>
          <w:rStyle w:val="s3"/>
        </w:rPr>
        <w:t xml:space="preserve"> </w:t>
      </w:r>
      <w:hyperlink r:id="rId1841" w:anchor="sub_id=321" w:history="1">
        <w:r>
          <w:rPr>
            <w:rStyle w:val="a3"/>
            <w:i/>
            <w:iCs/>
          </w:rPr>
          <w:t>Заңымен</w:t>
        </w:r>
      </w:hyperlink>
      <w:r>
        <w:rPr>
          <w:rStyle w:val="s3"/>
        </w:rPr>
        <w:t xml:space="preserve"> </w:t>
      </w:r>
      <w:r>
        <w:rPr>
          <w:rStyle w:val="s3"/>
        </w:rPr>
        <w:t>1-1-тармақпен тол</w:t>
      </w:r>
      <w:r>
        <w:rPr>
          <w:rStyle w:val="s3"/>
        </w:rPr>
        <w:t>ықтырылды (2009 ж. 1 қаңтардан бастап қолданысқа енгiзiлді)</w:t>
      </w:r>
    </w:p>
    <w:p w:rsidR="00000000" w:rsidRDefault="00EB742F">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EB742F">
      <w:pPr>
        <w:ind w:firstLine="400"/>
        <w:jc w:val="both"/>
      </w:pPr>
      <w:r>
        <w:rPr>
          <w:rStyle w:val="s0"/>
        </w:rPr>
        <w:t>2. Салықтың, бюджетке төленетін басқа да міндетті төлемдердің сомасы Қазақстан Респ</w:t>
      </w:r>
      <w:r>
        <w:rPr>
          <w:rStyle w:val="s0"/>
        </w:rPr>
        <w:t>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r>
        <w:rPr>
          <w:rStyle w:val="s1"/>
        </w:rPr>
        <w:t>7-тарау. САЛЫҚТЫҚ ЕСЕПКЕ АЛУ</w:t>
      </w:r>
    </w:p>
    <w:p w:rsidR="00000000" w:rsidRDefault="00EB742F">
      <w:pPr>
        <w:jc w:val="center"/>
      </w:pPr>
      <w:r>
        <w:rPr>
          <w:rStyle w:val="s1"/>
        </w:rPr>
        <w:t> </w:t>
      </w:r>
    </w:p>
    <w:p w:rsidR="00000000" w:rsidRDefault="00EB742F">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EB742F">
      <w:pPr>
        <w:jc w:val="both"/>
      </w:pPr>
      <w:r>
        <w:rPr>
          <w:rStyle w:val="s3"/>
        </w:rPr>
        <w:t>2010.30.06. № 297-ІV ҚР</w:t>
      </w:r>
      <w:r>
        <w:rPr>
          <w:rStyle w:val="s3"/>
        </w:rPr>
        <w:t xml:space="preserve"> </w:t>
      </w:r>
      <w:hyperlink r:id="rId1842" w:anchor="sub_id=614" w:history="1">
        <w:r>
          <w:rPr>
            <w:rStyle w:val="a3"/>
            <w:i/>
            <w:iCs/>
          </w:rPr>
          <w:t>Заңымен</w:t>
        </w:r>
      </w:hyperlink>
      <w:r>
        <w:rPr>
          <w:rStyle w:val="s3"/>
        </w:rPr>
        <w:t xml:space="preserve"> </w:t>
      </w:r>
      <w:r>
        <w:rPr>
          <w:rStyle w:val="s3"/>
        </w:rPr>
        <w:t>1-тармақ өзгертілді</w:t>
      </w:r>
      <w:r>
        <w:rPr>
          <w:rStyle w:val="s3"/>
        </w:rPr>
        <w:t xml:space="preserve">  </w:t>
      </w:r>
      <w:r>
        <w:rPr>
          <w:rStyle w:val="s3"/>
        </w:rPr>
        <w:t>(2009 ж. 1 қаңтардан бастап қолданысқа енгізілді) (</w:t>
      </w:r>
      <w:hyperlink r:id="rId1843" w:anchor="sub_id=560100" w:history="1">
        <w:r>
          <w:rPr>
            <w:rStyle w:val="a3"/>
            <w:i/>
            <w:iCs/>
          </w:rPr>
          <w:t>бұр.ред.қара</w:t>
        </w:r>
      </w:hyperlink>
      <w:r>
        <w:rPr>
          <w:rStyle w:val="s3"/>
        </w:rPr>
        <w:t>)</w:t>
      </w:r>
    </w:p>
    <w:p w:rsidR="00000000" w:rsidRDefault="00EB742F">
      <w:pPr>
        <w:ind w:firstLine="400"/>
        <w:jc w:val="both"/>
      </w:pPr>
      <w:r>
        <w:rPr>
          <w:rStyle w:val="s0"/>
        </w:rPr>
        <w:t>1. Салы</w:t>
      </w:r>
      <w:r>
        <w:rPr>
          <w:rStyle w:val="s0"/>
        </w:rPr>
        <w:t>қтық</w:t>
      </w:r>
      <w:r>
        <w:rPr>
          <w:rStyle w:val="s0"/>
        </w:rPr>
        <w:t xml:space="preserve">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w:t>
      </w:r>
      <w:r>
        <w:rPr>
          <w:rStyle w:val="s0"/>
        </w:rPr>
        <w:t>еушінің (салық агентінің) осы Кодекстің талаптарына сәйкес есепке алу құжаттамасын жүргізу процесі.</w:t>
      </w:r>
    </w:p>
    <w:p w:rsidR="00000000" w:rsidRDefault="00EB742F">
      <w:pPr>
        <w:ind w:firstLine="400"/>
        <w:jc w:val="both"/>
      </w:pPr>
      <w:r>
        <w:rPr>
          <w:rStyle w:val="s0"/>
        </w:rPr>
        <w:t xml:space="preserve">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w:t>
      </w:r>
      <w:r>
        <w:rPr>
          <w:rStyle w:val="s0"/>
        </w:rPr>
        <w:t>туралы шартқа әрбір қатысушының қатысу үлесі бойынша да жүзеге асыратын салықтық есепке алу.</w:t>
      </w:r>
    </w:p>
    <w:p w:rsidR="00000000" w:rsidRDefault="00EB742F">
      <w:pPr>
        <w:jc w:val="both"/>
      </w:pPr>
      <w:r>
        <w:rPr>
          <w:rStyle w:val="s3"/>
        </w:rPr>
        <w:t>2012.26.12. № 61-V ҚР</w:t>
      </w:r>
      <w:r>
        <w:rPr>
          <w:rStyle w:val="s3"/>
        </w:rPr>
        <w:t xml:space="preserve"> </w:t>
      </w:r>
      <w:hyperlink r:id="rId1844" w:anchor="sub_id=56" w:history="1">
        <w:r>
          <w:rPr>
            <w:rStyle w:val="a3"/>
            <w:i/>
            <w:iCs/>
          </w:rPr>
          <w:t>Заңымен</w:t>
        </w:r>
      </w:hyperlink>
      <w:r>
        <w:rPr>
          <w:rStyle w:val="s3"/>
        </w:rPr>
        <w:t xml:space="preserve"> </w:t>
      </w:r>
      <w:r>
        <w:rPr>
          <w:rStyle w:val="s3"/>
        </w:rPr>
        <w:t xml:space="preserve">2-тармақ жаңа редакцияда (2013 ж. 1 қаңтардан бастап </w:t>
      </w:r>
      <w:r>
        <w:rPr>
          <w:rStyle w:val="s3"/>
        </w:rPr>
        <w:t>қолданысқа</w:t>
      </w:r>
      <w:r>
        <w:rPr>
          <w:rStyle w:val="s3"/>
        </w:rPr>
        <w:t xml:space="preserve"> енгізілді) (</w:t>
      </w:r>
      <w:hyperlink r:id="rId1845" w:anchor="sub_id=560200" w:history="1">
        <w:r>
          <w:rPr>
            <w:rStyle w:val="a3"/>
            <w:i/>
            <w:iCs/>
          </w:rPr>
          <w:t>бұр.ред.қара</w:t>
        </w:r>
      </w:hyperlink>
      <w:r>
        <w:rPr>
          <w:rStyle w:val="s3"/>
        </w:rPr>
        <w:t xml:space="preserve">) </w:t>
      </w:r>
    </w:p>
    <w:p w:rsidR="00000000" w:rsidRDefault="00EB742F">
      <w:pPr>
        <w:ind w:firstLine="400"/>
        <w:jc w:val="both"/>
      </w:pPr>
      <w:r>
        <w:rPr>
          <w:rStyle w:val="s0"/>
        </w:rPr>
        <w:t>2. Егер осы баптың 2-1-тармағында өзгеше белгіленбесе, салықтық есепке алу бухгалтерлік есепке алу деректеріне негізделеді. Бухгалтерл</w:t>
      </w:r>
      <w:r>
        <w:rPr>
          <w:rStyle w:val="s0"/>
        </w:rPr>
        <w:t>ік құжаттаманы жүргізу тәртібі Қазақстан Республикасының бухгалтерлік есеп пен қаржылық есептілік туралы</w:t>
      </w:r>
      <w:r>
        <w:rPr>
          <w:rStyle w:val="s0"/>
        </w:rPr>
        <w:t xml:space="preserve"> </w:t>
      </w:r>
      <w:hyperlink r:id="rId1846" w:anchor="sub_id=70000" w:history="1">
        <w:r>
          <w:rPr>
            <w:rStyle w:val="a3"/>
          </w:rPr>
          <w:t>заңнамасында</w:t>
        </w:r>
      </w:hyperlink>
      <w:r>
        <w:rPr>
          <w:rStyle w:val="s0"/>
        </w:rPr>
        <w:t xml:space="preserve"> белгіленеді.</w:t>
      </w:r>
    </w:p>
    <w:p w:rsidR="00000000" w:rsidRDefault="00EB742F">
      <w:pPr>
        <w:jc w:val="both"/>
      </w:pPr>
      <w:r>
        <w:rPr>
          <w:rStyle w:val="s3"/>
        </w:rPr>
        <w:t>2012.26.12. № 61-V ҚР</w:t>
      </w:r>
      <w:r>
        <w:rPr>
          <w:rStyle w:val="s3"/>
        </w:rPr>
        <w:t xml:space="preserve"> </w:t>
      </w:r>
      <w:hyperlink r:id="rId1847" w:anchor="sub_id=56" w:history="1">
        <w:r>
          <w:rPr>
            <w:rStyle w:val="a3"/>
            <w:i/>
            <w:iCs/>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EB742F">
      <w:pPr>
        <w:ind w:firstLine="400"/>
        <w:jc w:val="both"/>
      </w:pPr>
      <w:r>
        <w:rPr>
          <w:rStyle w:val="s0"/>
        </w:rPr>
        <w:t>2-1. Қазақстан Республикасының бухгалтерлік есеп пен қаржылық есептілік туралы заңнамалық актісіне сәйкес бух</w:t>
      </w:r>
      <w:r>
        <w:rPr>
          <w:rStyle w:val="s0"/>
        </w:rPr>
        <w:t>галтерлік есепке алуды жүргізуді және қаржылық есептілік жасауды жүзеге асырмайтын дара кәсіпкерлер уәкілетті орган бекіткен</w:t>
      </w:r>
      <w:r>
        <w:rPr>
          <w:rStyle w:val="s0"/>
        </w:rPr>
        <w:t xml:space="preserve"> </w:t>
      </w:r>
      <w:hyperlink r:id="rId1848" w:history="1">
        <w:r>
          <w:rPr>
            <w:rStyle w:val="a3"/>
          </w:rPr>
          <w:t>қағидаларға</w:t>
        </w:r>
      </w:hyperlink>
      <w:r>
        <w:rPr>
          <w:rStyle w:val="s0"/>
        </w:rPr>
        <w:t>, осы тарауға және осы Кодекстің 7-1-тарауына сәйкес са</w:t>
      </w:r>
      <w:r>
        <w:rPr>
          <w:rStyle w:val="s0"/>
        </w:rPr>
        <w:t>лықтық есепке алуды ұйымдастырады және жүргізеді.</w:t>
      </w:r>
    </w:p>
    <w:p w:rsidR="00000000" w:rsidRDefault="00EB742F">
      <w:pPr>
        <w:jc w:val="both"/>
      </w:pPr>
      <w:r>
        <w:rPr>
          <w:rStyle w:val="s3"/>
        </w:rPr>
        <w:t>2010.30.06. № 297-ІV ҚР</w:t>
      </w:r>
      <w:r>
        <w:rPr>
          <w:rStyle w:val="s3"/>
        </w:rPr>
        <w:t xml:space="preserve"> </w:t>
      </w:r>
      <w:hyperlink r:id="rId1849" w:anchor="sub_id=614" w:history="1">
        <w:r>
          <w:rPr>
            <w:rStyle w:val="a3"/>
            <w:i/>
            <w:iCs/>
          </w:rPr>
          <w:t>Заңымен</w:t>
        </w:r>
      </w:hyperlink>
      <w:r>
        <w:rPr>
          <w:rStyle w:val="s3"/>
        </w:rPr>
        <w:t xml:space="preserve"> </w:t>
      </w:r>
      <w:r>
        <w:rPr>
          <w:rStyle w:val="s3"/>
        </w:rPr>
        <w:t>3-тармақ өзгертілді</w:t>
      </w:r>
      <w:r>
        <w:rPr>
          <w:rStyle w:val="s3"/>
        </w:rPr>
        <w:t xml:space="preserve">  </w:t>
      </w:r>
      <w:r>
        <w:rPr>
          <w:rStyle w:val="s3"/>
        </w:rPr>
        <w:t>(2011 ж. 1 қаңтардан бастап қолданысқа енгізілді) (</w:t>
      </w:r>
      <w:hyperlink r:id="rId1850" w:anchor="sub_id=560300" w:history="1">
        <w:r>
          <w:rPr>
            <w:rStyle w:val="a3"/>
            <w:i/>
            <w:iCs/>
          </w:rPr>
          <w:t>бұр.ред.қара</w:t>
        </w:r>
      </w:hyperlink>
      <w:r>
        <w:rPr>
          <w:rStyle w:val="s3"/>
        </w:rPr>
        <w:t>)</w:t>
      </w:r>
    </w:p>
    <w:p w:rsidR="00000000" w:rsidRDefault="00EB742F">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w:t>
      </w:r>
      <w:r>
        <w:rPr>
          <w:rStyle w:val="s0"/>
        </w:rPr>
        <w:t>кілі арқылы ұйымдастырады және мыналарды:</w:t>
      </w:r>
    </w:p>
    <w:p w:rsidR="00000000" w:rsidRDefault="00EB742F">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EB742F">
      <w:pPr>
        <w:ind w:firstLine="400"/>
        <w:jc w:val="both"/>
      </w:pPr>
      <w:r>
        <w:rPr>
          <w:rStyle w:val="s0"/>
        </w:rPr>
        <w:t>2) салық есептілігі нысандарының әрбі</w:t>
      </w:r>
      <w:r>
        <w:rPr>
          <w:rStyle w:val="s0"/>
        </w:rPr>
        <w:t>р жолының таратып жазылуын;</w:t>
      </w:r>
    </w:p>
    <w:p w:rsidR="00000000" w:rsidRDefault="00EB742F">
      <w:pPr>
        <w:ind w:firstLine="400"/>
        <w:jc w:val="both"/>
      </w:pPr>
      <w:r>
        <w:rPr>
          <w:rStyle w:val="s0"/>
        </w:rPr>
        <w:t>3) салық есептілігінің дәйекті жасалуын;</w:t>
      </w:r>
    </w:p>
    <w:p w:rsidR="00000000" w:rsidRDefault="00EB742F">
      <w:pPr>
        <w:ind w:firstLine="400"/>
        <w:jc w:val="both"/>
      </w:pPr>
      <w:r>
        <w:rPr>
          <w:rStyle w:val="s0"/>
        </w:rPr>
        <w:t>4) салықтық бақылау үшін салық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EB742F">
      <w:pPr>
        <w:jc w:val="both"/>
      </w:pPr>
      <w:r>
        <w:rPr>
          <w:rStyle w:val="s3"/>
        </w:rPr>
        <w:t>2011.0</w:t>
      </w:r>
      <w:r>
        <w:rPr>
          <w:rStyle w:val="s3"/>
        </w:rPr>
        <w:t>5.07. № 452-IV ҚР</w:t>
      </w:r>
      <w:r>
        <w:rPr>
          <w:rStyle w:val="s3"/>
        </w:rPr>
        <w:t xml:space="preserve"> </w:t>
      </w:r>
      <w:hyperlink r:id="rId1851"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1852" w:anchor="sub_id=560400" w:history="1">
        <w:r>
          <w:rPr>
            <w:rStyle w:val="a3"/>
            <w:i/>
            <w:iCs/>
          </w:rPr>
          <w:t>бұр.ред.қара</w:t>
        </w:r>
      </w:hyperlink>
      <w:r>
        <w:rPr>
          <w:rStyle w:val="s3"/>
        </w:rPr>
        <w:t>); 2012.26.12. № 61-V ҚР</w:t>
      </w:r>
      <w:r>
        <w:rPr>
          <w:rStyle w:val="s3"/>
        </w:rPr>
        <w:t xml:space="preserve"> </w:t>
      </w:r>
      <w:hyperlink r:id="rId1853" w:anchor="sub_id=56" w:history="1">
        <w:r>
          <w:rPr>
            <w:rStyle w:val="a3"/>
            <w:i/>
            <w:iCs/>
          </w:rPr>
          <w:t>Заңымен</w:t>
        </w:r>
      </w:hyperlink>
      <w:r>
        <w:rPr>
          <w:rStyle w:val="s3"/>
        </w:rPr>
        <w:t xml:space="preserve"> </w:t>
      </w:r>
      <w:r>
        <w:rPr>
          <w:rStyle w:val="s3"/>
        </w:rPr>
        <w:t>(2013 ж. 1 қаңтардан бастап қолданысқа енгізілді) (</w:t>
      </w:r>
      <w:hyperlink r:id="rId1854" w:anchor="sub_id=560400" w:history="1">
        <w:r>
          <w:rPr>
            <w:rStyle w:val="a3"/>
            <w:i/>
            <w:iCs/>
          </w:rPr>
          <w:t>бұр.ред.</w:t>
        </w:r>
        <w:r>
          <w:rPr>
            <w:rStyle w:val="a3"/>
            <w:i/>
            <w:iCs/>
          </w:rPr>
          <w:t>қара</w:t>
        </w:r>
      </w:hyperlink>
      <w:r>
        <w:rPr>
          <w:rStyle w:val="s3"/>
        </w:rPr>
        <w:t>) 4-тармақ өзгертілді; 2014.29.09. № 239-V ҚР</w:t>
      </w:r>
      <w:r>
        <w:rPr>
          <w:rStyle w:val="s3"/>
        </w:rPr>
        <w:t xml:space="preserve"> </w:t>
      </w:r>
      <w:hyperlink r:id="rId1855" w:anchor="sub_id=1056" w:history="1">
        <w:r>
          <w:rPr>
            <w:rStyle w:val="a3"/>
            <w:i/>
            <w:iCs/>
          </w:rPr>
          <w:t>Заңымен</w:t>
        </w:r>
      </w:hyperlink>
      <w:r>
        <w:rPr>
          <w:rStyle w:val="s3"/>
        </w:rPr>
        <w:t xml:space="preserve"> </w:t>
      </w:r>
      <w:r>
        <w:rPr>
          <w:rStyle w:val="s3"/>
        </w:rPr>
        <w:t>4-тармақ жаңа редакцияда (</w:t>
      </w:r>
      <w:hyperlink r:id="rId1856" w:anchor="sub_id=560400" w:history="1">
        <w:r>
          <w:rPr>
            <w:rStyle w:val="a3"/>
            <w:i/>
            <w:iCs/>
          </w:rPr>
          <w:t>бұр.ре</w:t>
        </w:r>
        <w:r>
          <w:rPr>
            <w:rStyle w:val="a3"/>
            <w:i/>
            <w:iCs/>
          </w:rPr>
          <w:t>д.қара</w:t>
        </w:r>
      </w:hyperlink>
      <w:r>
        <w:rPr>
          <w:rStyle w:val="s3"/>
        </w:rPr>
        <w:t xml:space="preserve">) </w:t>
      </w:r>
    </w:p>
    <w:p w:rsidR="00000000" w:rsidRDefault="00EB742F">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EB742F">
      <w:pPr>
        <w:ind w:firstLine="400"/>
        <w:jc w:val="both"/>
      </w:pPr>
      <w:r>
        <w:rPr>
          <w:rStyle w:val="s0"/>
        </w:rPr>
        <w:t>Шағын бизнес субъектілері үшін арнаулы салық режимін қолданатын салық төлеушілер, сондай-ақ шаруа немесе фермер қ</w:t>
      </w:r>
      <w:r>
        <w:rPr>
          <w:rStyle w:val="s0"/>
        </w:rPr>
        <w:t>ожалықтары үшін арнаулы салық режимін қолданатын дара кәсіпкерлер осындай арнаулы салық режимі қолданылатын қызмет бойынша уәкілетті орган белгілеген</w:t>
      </w:r>
      <w:r>
        <w:rPr>
          <w:rStyle w:val="s0"/>
        </w:rPr>
        <w:t xml:space="preserve"> </w:t>
      </w:r>
      <w:hyperlink r:id="rId1857" w:history="1">
        <w:r>
          <w:rPr>
            <w:rStyle w:val="a3"/>
          </w:rPr>
          <w:t>нысан</w:t>
        </w:r>
      </w:hyperlink>
      <w:r>
        <w:rPr>
          <w:rStyle w:val="s0"/>
        </w:rPr>
        <w:t xml:space="preserve"> </w:t>
      </w:r>
      <w:r>
        <w:rPr>
          <w:rStyle w:val="s0"/>
        </w:rPr>
        <w:t xml:space="preserve">бойынша дербес әзірленген салықтық </w:t>
      </w:r>
      <w:r>
        <w:rPr>
          <w:rStyle w:val="s0"/>
        </w:rPr>
        <w:t>есепке алу саясатын бекітеді.</w:t>
      </w:r>
    </w:p>
    <w:p w:rsidR="00000000" w:rsidRDefault="00EB742F">
      <w:pPr>
        <w:jc w:val="both"/>
      </w:pPr>
      <w:r>
        <w:rPr>
          <w:rStyle w:val="s3"/>
        </w:rPr>
        <w:t>2012.26.12. № 61-V ҚР</w:t>
      </w:r>
      <w:r>
        <w:rPr>
          <w:rStyle w:val="s3"/>
        </w:rPr>
        <w:t xml:space="preserve"> </w:t>
      </w:r>
      <w:hyperlink r:id="rId1858" w:anchor="sub_id=56" w:history="1">
        <w:r>
          <w:rPr>
            <w:rStyle w:val="a3"/>
            <w:i/>
            <w:iCs/>
          </w:rPr>
          <w:t>Заңымен</w:t>
        </w:r>
      </w:hyperlink>
      <w:r>
        <w:rPr>
          <w:rStyle w:val="s3"/>
        </w:rPr>
        <w:t xml:space="preserve"> </w:t>
      </w:r>
      <w:r>
        <w:rPr>
          <w:rStyle w:val="s3"/>
        </w:rPr>
        <w:t>5-тармақ өзгертілді (2013 ж. 1 қаңтардан бастап қолданысқа енгізілді) (</w:t>
      </w:r>
      <w:hyperlink r:id="rId1859" w:anchor="sub_id=560500" w:history="1">
        <w:r>
          <w:rPr>
            <w:rStyle w:val="a3"/>
            <w:i/>
            <w:iCs/>
          </w:rPr>
          <w:t>бұр.ред.қара</w:t>
        </w:r>
      </w:hyperlink>
      <w:r>
        <w:rPr>
          <w:rStyle w:val="s3"/>
        </w:rPr>
        <w:t xml:space="preserve">) </w:t>
      </w:r>
    </w:p>
    <w:p w:rsidR="00000000" w:rsidRDefault="00EB742F">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EB742F">
      <w:pPr>
        <w:ind w:firstLine="400"/>
        <w:jc w:val="both"/>
      </w:pPr>
      <w:r>
        <w:rPr>
          <w:rStyle w:val="s0"/>
        </w:rPr>
        <w:t>Салықтық есепке алу саясаты, ос</w:t>
      </w:r>
      <w:r>
        <w:rPr>
          <w:rStyle w:val="s0"/>
        </w:rPr>
        <w:t>ы баптың 2-1-тармағында көрсетілген дара кәсіпкерлердің салықтық есепке алу саясатын қоспағанда,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860" w:history="1">
        <w:r>
          <w:rPr>
            <w:rStyle w:val="a3"/>
          </w:rPr>
          <w:t>заңнамасының</w:t>
        </w:r>
      </w:hyperlink>
      <w:r>
        <w:rPr>
          <w:rStyle w:val="s0"/>
        </w:rPr>
        <w:t xml:space="preserve"> </w:t>
      </w:r>
      <w:r>
        <w:rPr>
          <w:rStyle w:val="s0"/>
        </w:rPr>
        <w:t>талаптарына сәйкес әзірленген есепке алу саясатына жеке бөлім түрінде енгізілуі мүмкін.</w:t>
      </w:r>
    </w:p>
    <w:p w:rsidR="00000000" w:rsidRDefault="00EB742F">
      <w:pPr>
        <w:ind w:firstLine="400"/>
        <w:jc w:val="both"/>
      </w:pPr>
      <w:r>
        <w:rPr>
          <w:rStyle w:val="s0"/>
        </w:rPr>
        <w:t>6. Есепке алу құжаттамасы:</w:t>
      </w:r>
    </w:p>
    <w:p w:rsidR="00000000" w:rsidRDefault="00EB742F">
      <w:pPr>
        <w:jc w:val="both"/>
      </w:pPr>
      <w:r>
        <w:rPr>
          <w:rStyle w:val="s3"/>
        </w:rPr>
        <w:t>2010.30.06. № 297-ІV ҚР</w:t>
      </w:r>
      <w:r>
        <w:rPr>
          <w:rStyle w:val="s3"/>
        </w:rPr>
        <w:t xml:space="preserve"> </w:t>
      </w:r>
      <w:hyperlink r:id="rId1861" w:anchor="sub_id=614" w:history="1">
        <w:r>
          <w:rPr>
            <w:rStyle w:val="a3"/>
            <w:i/>
            <w:iCs/>
          </w:rPr>
          <w:t>Заңымен</w:t>
        </w:r>
      </w:hyperlink>
      <w:r>
        <w:rPr>
          <w:rStyle w:val="s3"/>
        </w:rPr>
        <w:t xml:space="preserve"> </w:t>
      </w:r>
      <w:r>
        <w:rPr>
          <w:rStyle w:val="s3"/>
        </w:rPr>
        <w:t>1) тармақша жаңа редакцияда (2011 ж. 1 қаңтардан бастап қолданысқа енгізілді) (бұр.</w:t>
      </w:r>
      <w:hyperlink r:id="rId1862" w:anchor="sub_id=560601" w:history="1">
        <w:r>
          <w:rPr>
            <w:rStyle w:val="a3"/>
            <w:i/>
            <w:iCs/>
          </w:rPr>
          <w:t>ред</w:t>
        </w:r>
      </w:hyperlink>
      <w:r>
        <w:rPr>
          <w:rStyle w:val="s3"/>
        </w:rPr>
        <w:t>.қара)</w:t>
      </w:r>
    </w:p>
    <w:p w:rsidR="00000000" w:rsidRDefault="00EB742F">
      <w:pPr>
        <w:ind w:firstLine="400"/>
        <w:jc w:val="both"/>
      </w:pPr>
      <w:r>
        <w:rPr>
          <w:rStyle w:val="s0"/>
        </w:rPr>
        <w:t xml:space="preserve">1) бухгалтерлік есеп және қаржылық есептілік туралы заңнамалық </w:t>
      </w:r>
      <w:r>
        <w:rPr>
          <w:rStyle w:val="s0"/>
        </w:rPr>
        <w:t>актіге сәйкес оны жүргізу бойынша міндеттеме жүктелген тұлғалар үшін -</w:t>
      </w:r>
      <w:r>
        <w:rPr>
          <w:rStyle w:val="s0"/>
        </w:rPr>
        <w:t xml:space="preserve"> </w:t>
      </w:r>
      <w:r>
        <w:t>бухгалтерлік құжаттаманы</w:t>
      </w:r>
      <w:r>
        <w:rPr>
          <w:rStyle w:val="s0"/>
        </w:rPr>
        <w:t>;</w:t>
      </w:r>
    </w:p>
    <w:p w:rsidR="00000000" w:rsidRDefault="00EB742F">
      <w:pPr>
        <w:jc w:val="both"/>
      </w:pPr>
      <w:r>
        <w:rPr>
          <w:rStyle w:val="s3"/>
        </w:rPr>
        <w:t>2012.26.12. № 61-V ҚР</w:t>
      </w:r>
      <w:r>
        <w:rPr>
          <w:rStyle w:val="s3"/>
        </w:rPr>
        <w:t xml:space="preserve"> </w:t>
      </w:r>
      <w:hyperlink r:id="rId1863" w:anchor="sub_id=56" w:history="1">
        <w:r>
          <w:rPr>
            <w:rStyle w:val="a3"/>
            <w:i/>
            <w:iCs/>
          </w:rPr>
          <w:t>Заңымен</w:t>
        </w:r>
      </w:hyperlink>
      <w:r>
        <w:rPr>
          <w:rStyle w:val="s3"/>
        </w:rPr>
        <w:t xml:space="preserve"> </w:t>
      </w:r>
      <w:r>
        <w:rPr>
          <w:rStyle w:val="s3"/>
        </w:rPr>
        <w:t>1-1) тармақшамен толықтырылды (2013 ж. 1 қаңтарда</w:t>
      </w:r>
      <w:r>
        <w:rPr>
          <w:rStyle w:val="s3"/>
        </w:rPr>
        <w:t>н бастап қолданысқа енгізілді)</w:t>
      </w:r>
    </w:p>
    <w:p w:rsidR="00000000" w:rsidRDefault="00EB742F">
      <w:pPr>
        <w:ind w:firstLine="400"/>
        <w:jc w:val="both"/>
      </w:pPr>
      <w:r>
        <w:rPr>
          <w:rStyle w:val="s0"/>
        </w:rPr>
        <w:t>1-1) осы баптың 2-1-тармағында көрсетілген дара кәсіпкерлер үшін - бастапқы есепке алу құжаттарын;</w:t>
      </w:r>
    </w:p>
    <w:p w:rsidR="00000000" w:rsidRDefault="00EB742F">
      <w:pPr>
        <w:ind w:firstLine="400"/>
        <w:jc w:val="both"/>
      </w:pPr>
      <w:r>
        <w:rPr>
          <w:rStyle w:val="s0"/>
        </w:rPr>
        <w:t>2) салықтық нысандарды;</w:t>
      </w:r>
    </w:p>
    <w:p w:rsidR="00000000" w:rsidRDefault="00EB742F">
      <w:pPr>
        <w:ind w:firstLine="400"/>
        <w:jc w:val="both"/>
      </w:pPr>
      <w:r>
        <w:rPr>
          <w:rStyle w:val="s0"/>
        </w:rPr>
        <w:t>3) салықтық есепке алу саясатын;</w:t>
      </w:r>
    </w:p>
    <w:p w:rsidR="00000000" w:rsidRDefault="00EB742F">
      <w:pPr>
        <w:ind w:firstLine="400"/>
        <w:jc w:val="both"/>
      </w:pPr>
      <w:r>
        <w:rPr>
          <w:rStyle w:val="s0"/>
        </w:rPr>
        <w:t>4) салық салу объектілерін және (немесе) салық салуға байланысты объе</w:t>
      </w:r>
      <w:r>
        <w:rPr>
          <w:rStyle w:val="s0"/>
        </w:rPr>
        <w:t>ктілерді айқындау үшін, сондай-ақ салық міндеттемесін есептеу үшін негіз болып табылатын өзге де құжаттарды қамтиды.</w:t>
      </w:r>
    </w:p>
    <w:p w:rsidR="00000000" w:rsidRDefault="00EB742F">
      <w:pPr>
        <w:ind w:firstLine="400"/>
        <w:jc w:val="both"/>
      </w:pPr>
      <w:r>
        <w:rPr>
          <w:rStyle w:val="s0"/>
        </w:rPr>
        <w:t> </w:t>
      </w:r>
    </w:p>
    <w:p w:rsidR="00000000" w:rsidRDefault="00EB742F">
      <w:pPr>
        <w:ind w:left="1200" w:hanging="800"/>
        <w:jc w:val="both"/>
      </w:pPr>
      <w:r>
        <w:rPr>
          <w:rStyle w:val="s1"/>
        </w:rPr>
        <w:t xml:space="preserve">57-бап. </w:t>
      </w:r>
      <w:r>
        <w:rPr>
          <w:rStyle w:val="s0"/>
          <w:b/>
          <w:bCs/>
        </w:rPr>
        <w:t>Салықтық есепке алу ережесі</w:t>
      </w:r>
    </w:p>
    <w:p w:rsidR="00000000" w:rsidRDefault="00EB742F">
      <w:pPr>
        <w:jc w:val="both"/>
      </w:pPr>
      <w:r>
        <w:rPr>
          <w:rStyle w:val="s3"/>
        </w:rPr>
        <w:t>2011.21.07. № 467-ІV ҚР</w:t>
      </w:r>
      <w:r>
        <w:rPr>
          <w:rStyle w:val="s3"/>
        </w:rPr>
        <w:t xml:space="preserve"> </w:t>
      </w:r>
      <w:hyperlink r:id="rId1864" w:anchor="sub_id=317"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1865" w:anchor="sub_id=570100" w:history="1">
        <w:r>
          <w:rPr>
            <w:rStyle w:val="a3"/>
            <w:i/>
            <w:iCs/>
          </w:rPr>
          <w:t>бұр.ред.қара</w:t>
        </w:r>
      </w:hyperlink>
      <w:r>
        <w:rPr>
          <w:rStyle w:val="s3"/>
        </w:rPr>
        <w:t>); 2013.05.12. № 152-V ҚР</w:t>
      </w:r>
      <w:r>
        <w:rPr>
          <w:rStyle w:val="s3"/>
        </w:rPr>
        <w:t xml:space="preserve"> </w:t>
      </w:r>
      <w:hyperlink r:id="rId1866" w:anchor="sub_id=57"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1867" w:anchor="sub_id=570100" w:history="1">
        <w:r>
          <w:rPr>
            <w:rStyle w:val="a3"/>
            <w:i/>
            <w:iCs/>
          </w:rPr>
          <w:t>бұр.ред.қара</w:t>
        </w:r>
      </w:hyperlink>
      <w:r>
        <w:rPr>
          <w:rStyle w:val="s3"/>
        </w:rPr>
        <w:t>)</w:t>
      </w:r>
    </w:p>
    <w:p w:rsidR="00000000" w:rsidRDefault="00EB742F">
      <w:pPr>
        <w:ind w:firstLine="400"/>
        <w:jc w:val="both"/>
      </w:pPr>
      <w:r>
        <w:rPr>
          <w:rStyle w:val="s0"/>
        </w:rPr>
        <w:t xml:space="preserve">1. Егер осы Кодексте өзгеше белгіленбесе, </w:t>
      </w:r>
      <w:r>
        <w:rPr>
          <w:rStyle w:val="s0"/>
        </w:rPr>
        <w:t>салық төлеуші (салық агенті) салықтық есепке алуды осы Кодексте белгіленген тәртіппен және шарттарда есепке жазу әдісі бойынша теңгемен жүргізуді жүзеге асырады.</w:t>
      </w:r>
    </w:p>
    <w:p w:rsidR="00000000" w:rsidRDefault="00EB742F">
      <w:pPr>
        <w:jc w:val="both"/>
      </w:pPr>
      <w:r>
        <w:rPr>
          <w:rStyle w:val="s3"/>
        </w:rPr>
        <w:t>2012.26.12. № 61-V ҚР</w:t>
      </w:r>
      <w:r>
        <w:rPr>
          <w:rStyle w:val="s3"/>
        </w:rPr>
        <w:t xml:space="preserve"> </w:t>
      </w:r>
      <w:hyperlink r:id="rId1868" w:anchor="sub_id=57"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1869" w:anchor="sub_id=570200" w:history="1">
        <w:r>
          <w:rPr>
            <w:rStyle w:val="a3"/>
            <w:i/>
            <w:iCs/>
          </w:rPr>
          <w:t>бұр.ред.қара</w:t>
        </w:r>
      </w:hyperlink>
      <w:r>
        <w:rPr>
          <w:rStyle w:val="s3"/>
        </w:rPr>
        <w:t xml:space="preserve">) </w:t>
      </w:r>
    </w:p>
    <w:p w:rsidR="00000000" w:rsidRDefault="00EB742F">
      <w:pPr>
        <w:ind w:firstLine="400"/>
        <w:jc w:val="both"/>
      </w:pPr>
      <w:r>
        <w:rPr>
          <w:rStyle w:val="s0"/>
        </w:rPr>
        <w:t xml:space="preserve">2. Есепке жазу әдісі - есепке алу әдісі, оған сәйкес операциялар </w:t>
      </w:r>
      <w:r>
        <w:rPr>
          <w:rStyle w:val="s0"/>
        </w:rPr>
        <w:t>мен өзге де оқиғалардың нәтижелері ақшаны немесе оның баламасын алған немесе төлеген күннен бастап емес, олардың жасалу фактісі бойынша, оның ішінде жұмыстар орындалған, қызметтер көрсетілген, тауарлар мүлікті өткізу немесе кіріске алу мақсатында сатып алу</w:t>
      </w:r>
      <w:r>
        <w:rPr>
          <w:rStyle w:val="s0"/>
        </w:rPr>
        <w:t>шыға немесе оның сенім білдірілген тұлғасына тиеп жіберілген және берілген күннен бастап танылады.</w:t>
      </w:r>
    </w:p>
    <w:p w:rsidR="00000000" w:rsidRDefault="00EB742F">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салуға байлан</w:t>
      </w:r>
      <w:r>
        <w:rPr>
          <w:rStyle w:val="s0"/>
        </w:rPr>
        <w:t>ысты объектілерді анықтайды, салық және бюджетке төленетін басқа да міндетті төлемдерді есептейді.</w:t>
      </w:r>
      <w:r>
        <w:rPr>
          <w:rStyle w:val="s0"/>
        </w:rPr>
        <w:t xml:space="preserve"> </w:t>
      </w:r>
    </w:p>
    <w:p w:rsidR="00000000" w:rsidRDefault="00EB742F">
      <w:pPr>
        <w:jc w:val="both"/>
      </w:pPr>
      <w:r>
        <w:rPr>
          <w:rStyle w:val="s3"/>
        </w:rPr>
        <w:t>2009.16.11. № 200-ІV ҚР</w:t>
      </w:r>
      <w:r>
        <w:rPr>
          <w:rStyle w:val="s3"/>
        </w:rPr>
        <w:t xml:space="preserve"> </w:t>
      </w:r>
      <w:hyperlink r:id="rId1870" w:anchor="sub_id=322" w:history="1">
        <w:r>
          <w:rPr>
            <w:rStyle w:val="a3"/>
            <w:i/>
            <w:iCs/>
          </w:rPr>
          <w:t>Заңымен</w:t>
        </w:r>
      </w:hyperlink>
      <w:r>
        <w:rPr>
          <w:rStyle w:val="s3"/>
        </w:rPr>
        <w:t xml:space="preserve"> </w:t>
      </w:r>
      <w:r>
        <w:rPr>
          <w:rStyle w:val="s3"/>
        </w:rPr>
        <w:t>(2009 ж. 1 қаңтардан бастап қолданысқа енгi</w:t>
      </w:r>
      <w:r>
        <w:rPr>
          <w:rStyle w:val="s3"/>
        </w:rPr>
        <w:t>зiлді) (бұр.</w:t>
      </w:r>
      <w:hyperlink r:id="rId1871" w:anchor="sub_id=570400" w:history="1">
        <w:r>
          <w:rPr>
            <w:rStyle w:val="a3"/>
            <w:i/>
            <w:iCs/>
          </w:rPr>
          <w:t>ред</w:t>
        </w:r>
      </w:hyperlink>
      <w:r>
        <w:rPr>
          <w:rStyle w:val="s3"/>
        </w:rPr>
        <w:t>.қара); 2010.30.06. № 297-ІV ҚР</w:t>
      </w:r>
      <w:r>
        <w:rPr>
          <w:rStyle w:val="s3"/>
        </w:rPr>
        <w:t xml:space="preserve"> </w:t>
      </w:r>
      <w:hyperlink r:id="rId1872" w:anchor="sub_id=615" w:history="1">
        <w:r>
          <w:rPr>
            <w:rStyle w:val="a3"/>
            <w:i/>
            <w:iCs/>
          </w:rPr>
          <w:t>Заңымен</w:t>
        </w:r>
      </w:hyperlink>
      <w:r>
        <w:rPr>
          <w:rStyle w:val="s3"/>
        </w:rPr>
        <w:t xml:space="preserve"> </w:t>
      </w:r>
      <w:r>
        <w:rPr>
          <w:rStyle w:val="s3"/>
        </w:rPr>
        <w:t>(2009 ж. 1 қаңтардан бастап қолданыс</w:t>
      </w:r>
      <w:r>
        <w:rPr>
          <w:rStyle w:val="s3"/>
        </w:rPr>
        <w:t>қа</w:t>
      </w:r>
      <w:r>
        <w:rPr>
          <w:rStyle w:val="s3"/>
        </w:rPr>
        <w:t xml:space="preserve"> енгізілді) (бұр.</w:t>
      </w:r>
      <w:hyperlink r:id="rId1873" w:anchor="sub_id=570400" w:history="1">
        <w:r>
          <w:rPr>
            <w:rStyle w:val="a3"/>
            <w:i/>
            <w:iCs/>
          </w:rPr>
          <w:t>ред</w:t>
        </w:r>
      </w:hyperlink>
      <w:r>
        <w:rPr>
          <w:rStyle w:val="s3"/>
        </w:rPr>
        <w:t>.қара) 4-тармақ өзгертілді</w:t>
      </w:r>
    </w:p>
    <w:p w:rsidR="00000000" w:rsidRDefault="00EB742F">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w:t>
      </w:r>
      <w:r>
        <w:rPr>
          <w:rStyle w:val="s0"/>
        </w:rPr>
        <w:t>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EB742F">
      <w:pPr>
        <w:ind w:firstLine="400"/>
        <w:jc w:val="both"/>
      </w:pPr>
      <w:r>
        <w:rPr>
          <w:rStyle w:val="s0"/>
        </w:rPr>
        <w:t>5. Тауарлық-материалдық қорларды салық салу мақсатына орай</w:t>
      </w:r>
      <w:r>
        <w:rPr>
          <w:rStyle w:val="s0"/>
        </w:rPr>
        <w:t xml:space="preserve">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EB742F">
      <w:pPr>
        <w:ind w:firstLine="400"/>
        <w:jc w:val="both"/>
      </w:pPr>
      <w:r>
        <w:rPr>
          <w:rStyle w:val="s0"/>
        </w:rPr>
        <w:t>6. Борышкер кепілмен қамтамас</w:t>
      </w:r>
      <w:r>
        <w:rPr>
          <w:rStyle w:val="s0"/>
        </w:rPr>
        <w:t>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w:t>
      </w:r>
      <w:r>
        <w:rPr>
          <w:rStyle w:val="s0"/>
        </w:rPr>
        <w:t xml:space="preserve"> </w:t>
      </w:r>
    </w:p>
    <w:p w:rsidR="00000000" w:rsidRDefault="00EB742F">
      <w:pPr>
        <w:ind w:firstLine="400"/>
        <w:jc w:val="both"/>
      </w:pPr>
      <w:r>
        <w:rPr>
          <w:rStyle w:val="s0"/>
        </w:rPr>
        <w:t> </w:t>
      </w:r>
    </w:p>
    <w:p w:rsidR="00000000" w:rsidRDefault="00EB742F">
      <w:pPr>
        <w:ind w:left="1200" w:hanging="800"/>
        <w:jc w:val="both"/>
      </w:pPr>
      <w:r>
        <w:rPr>
          <w:rStyle w:val="s1"/>
        </w:rPr>
        <w:t xml:space="preserve">58-бап. </w:t>
      </w:r>
      <w:r>
        <w:rPr>
          <w:rStyle w:val="s0"/>
          <w:b/>
          <w:bCs/>
        </w:rPr>
        <w:t>Бөлек салықтық есепке алуды жүргі</w:t>
      </w:r>
      <w:r>
        <w:rPr>
          <w:rStyle w:val="s0"/>
          <w:b/>
          <w:bCs/>
        </w:rPr>
        <w:t>зу ережесі</w:t>
      </w:r>
      <w:r>
        <w:rPr>
          <w:rStyle w:val="s0"/>
        </w:rPr>
        <w:t xml:space="preserve"> </w:t>
      </w:r>
    </w:p>
    <w:p w:rsidR="00000000" w:rsidRDefault="00EB742F">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w:t>
      </w:r>
      <w:r>
        <w:rPr>
          <w:rStyle w:val="s0"/>
        </w:rPr>
        <w:t>тілердің бөлек есепке алынуын жүргізуге міндетті.</w:t>
      </w:r>
      <w:r>
        <w:rPr>
          <w:rStyle w:val="s0"/>
        </w:rPr>
        <w:t xml:space="preserve"> </w:t>
      </w:r>
    </w:p>
    <w:p w:rsidR="00000000" w:rsidRDefault="00EB742F">
      <w:pPr>
        <w:jc w:val="both"/>
      </w:pPr>
      <w:r>
        <w:rPr>
          <w:rStyle w:val="s3"/>
        </w:rPr>
        <w:t>2014.28.11. № 257-V ҚР</w:t>
      </w:r>
      <w:r>
        <w:rPr>
          <w:rStyle w:val="s3"/>
        </w:rPr>
        <w:t xml:space="preserve"> </w:t>
      </w:r>
      <w:hyperlink r:id="rId1874" w:anchor="sub_id=58" w:history="1">
        <w:r>
          <w:rPr>
            <w:rStyle w:val="a3"/>
            <w:i/>
            <w:iCs/>
          </w:rPr>
          <w:t>Заңымен</w:t>
        </w:r>
      </w:hyperlink>
      <w:r>
        <w:rPr>
          <w:rStyle w:val="s3"/>
        </w:rPr>
        <w:t xml:space="preserve"> </w:t>
      </w:r>
      <w:r>
        <w:rPr>
          <w:rStyle w:val="s3"/>
        </w:rPr>
        <w:t>1-1-тармақпен толықтырылды (2015 ж. 1 қаңтардан бастап қолданысқа енгізілді)</w:t>
      </w:r>
    </w:p>
    <w:p w:rsidR="00000000" w:rsidRDefault="00EB742F">
      <w:pPr>
        <w:ind w:firstLine="400"/>
        <w:jc w:val="both"/>
      </w:pPr>
      <w:r>
        <w:rPr>
          <w:rStyle w:val="s0"/>
        </w:rPr>
        <w:t>1-1. Осы Кодексті</w:t>
      </w:r>
      <w:r>
        <w:rPr>
          <w:rStyle w:val="s0"/>
        </w:rPr>
        <w:t>ң</w:t>
      </w:r>
      <w:r>
        <w:rPr>
          <w:rStyle w:val="s0"/>
        </w:rPr>
        <w:t xml:space="preserve"> </w:t>
      </w:r>
      <w:hyperlink r:id="rId1875" w:anchor="sub_id=1390000" w:history="1">
        <w:r>
          <w:rPr>
            <w:rStyle w:val="a3"/>
          </w:rPr>
          <w:t>139-бабына</w:t>
        </w:r>
      </w:hyperlink>
      <w:r>
        <w:rPr>
          <w:rStyle w:val="s0"/>
        </w:rPr>
        <w:t xml:space="preserve"> </w:t>
      </w:r>
      <w:r>
        <w:rPr>
          <w:rStyle w:val="s0"/>
        </w:rPr>
        <w:t>сәйкес есептелген корпоративтік табыс салығын азайтуды жүргізетін салық төлеуші осы бапқа сәйкес бөлек салықтық есепке алуды жүргізген кезде корпоративтік таб</w:t>
      </w:r>
      <w:r>
        <w:rPr>
          <w:rStyle w:val="s0"/>
        </w:rPr>
        <w:t>ыс салығын азайту жүргізілетін қызметті және өзге де қызметті жүзеге асырудан алынған (алынуға жататын) табыстардың есепті салық кезеңі ішінде алынған (алынуға жататын) табыстардың жалпы сомасындағы үлес салмағы бойынша жалпы шығыстарды бөледі.</w:t>
      </w:r>
    </w:p>
    <w:p w:rsidR="00000000" w:rsidRDefault="00EB742F">
      <w:pPr>
        <w:ind w:firstLine="400"/>
        <w:jc w:val="both"/>
      </w:pPr>
      <w:r>
        <w:rPr>
          <w:rStyle w:val="s0"/>
        </w:rPr>
        <w:t>2. Жер қойн</w:t>
      </w:r>
      <w:r>
        <w:rPr>
          <w:rStyle w:val="s0"/>
        </w:rPr>
        <w:t>ауын пайдаланушы осы Кодекстің</w:t>
      </w:r>
      <w:r>
        <w:rPr>
          <w:rStyle w:val="s0"/>
        </w:rPr>
        <w:t xml:space="preserve"> </w:t>
      </w:r>
      <w:hyperlink r:id="rId1876" w:anchor="sub_id=3100000" w:history="1">
        <w:r>
          <w:rPr>
            <w:rStyle w:val="a3"/>
          </w:rPr>
          <w:t>310-бабында</w:t>
        </w:r>
      </w:hyperlink>
      <w:r>
        <w:rPr>
          <w:rStyle w:val="s0"/>
        </w:rPr>
        <w:t xml:space="preserve"> </w:t>
      </w:r>
      <w:r>
        <w:rPr>
          <w:rStyle w:val="s0"/>
        </w:rPr>
        <w:t>көзделген тәртіппен келісімшарттан тыс қызметтен бөлек келісімшарттық қызмет бойынша салық міндеттемелерін есептеу мақсатына ора</w:t>
      </w:r>
      <w:r>
        <w:rPr>
          <w:rStyle w:val="s0"/>
        </w:rPr>
        <w:t>й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EB742F">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w:t>
      </w:r>
      <w:r>
        <w:rPr>
          <w:rStyle w:val="s0"/>
        </w:rPr>
        <w:t>атпайды.</w:t>
      </w:r>
    </w:p>
    <w:p w:rsidR="00000000" w:rsidRDefault="00EB742F">
      <w:pPr>
        <w:ind w:firstLine="400"/>
        <w:jc w:val="both"/>
      </w:pPr>
      <w:r>
        <w:rPr>
          <w:rStyle w:val="s0"/>
        </w:rPr>
        <w:t>4. Осы Кодекстің</w:t>
      </w:r>
      <w:r>
        <w:rPr>
          <w:rStyle w:val="s0"/>
        </w:rPr>
        <w:t xml:space="preserve"> </w:t>
      </w:r>
      <w:hyperlink r:id="rId1877" w:anchor="sub_id=800400" w:history="1">
        <w:r>
          <w:rPr>
            <w:rStyle w:val="a3"/>
          </w:rPr>
          <w:t>80-бабының 4-тармағында</w:t>
        </w:r>
      </w:hyperlink>
      <w:r>
        <w:rPr>
          <w:rStyle w:val="s0"/>
        </w:rPr>
        <w:t xml:space="preserve"> </w:t>
      </w:r>
      <w:r>
        <w:rPr>
          <w:rStyle w:val="s0"/>
        </w:rPr>
        <w:t>көзделген жағдайда бірлескен қызмет туралы шартқа қатысушылардың уәкілетті өкілі бірлескен қызметі және өзге қызмет бойынш</w:t>
      </w:r>
      <w:r>
        <w:rPr>
          <w:rStyle w:val="s0"/>
        </w:rPr>
        <w:t>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EB742F">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сенімгерлі</w:t>
      </w:r>
      <w:r>
        <w:rPr>
          <w:rStyle w:val="s0"/>
        </w:rPr>
        <w:t>кпен басқару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жүргі</w:t>
      </w:r>
      <w:r>
        <w:rPr>
          <w:rStyle w:val="s0"/>
        </w:rPr>
        <w:t>зуге міндетті.</w:t>
      </w:r>
      <w:r>
        <w:rPr>
          <w:rStyle w:val="s0"/>
        </w:rPr>
        <w:t xml:space="preserve"> </w:t>
      </w:r>
    </w:p>
    <w:p w:rsidR="00000000" w:rsidRDefault="00EB742F">
      <w:pPr>
        <w:jc w:val="both"/>
      </w:pPr>
      <w:r>
        <w:rPr>
          <w:rStyle w:val="s3"/>
        </w:rPr>
        <w:t>2012.26.12. № 61-V ҚР</w:t>
      </w:r>
      <w:r>
        <w:rPr>
          <w:rStyle w:val="s3"/>
        </w:rPr>
        <w:t xml:space="preserve"> </w:t>
      </w:r>
      <w:hyperlink r:id="rId1878" w:anchor="sub_id=458" w:history="1">
        <w:r>
          <w:rPr>
            <w:rStyle w:val="a3"/>
            <w:i/>
            <w:iCs/>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EB742F">
      <w:pPr>
        <w:ind w:firstLine="400"/>
        <w:jc w:val="both"/>
      </w:pPr>
      <w:r>
        <w:rPr>
          <w:rStyle w:val="s0"/>
        </w:rPr>
        <w:t>5-1. Шағын бизнес субъектілері үшін арнаулы салық р</w:t>
      </w:r>
      <w:r>
        <w:rPr>
          <w:rStyle w:val="s0"/>
        </w:rPr>
        <w:t>ежімін қолданатын заңды тұлға жалпыға бірдей белгіленген тәртіппен салық салынуға жататын табыстар пайда болған кезде, шағын бизнес субъектілері үшін арнаулы салық режіміндегі салық міндеттемелерінен бөлек жалпыға бірдей белгіленген тәртіппен салық міндетт</w:t>
      </w:r>
      <w:r>
        <w:rPr>
          <w:rStyle w:val="s0"/>
        </w:rPr>
        <w:t>емелерін есептеп шығару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EB742F">
      <w:pPr>
        <w:jc w:val="both"/>
      </w:pPr>
      <w:r>
        <w:rPr>
          <w:rStyle w:val="s3"/>
        </w:rPr>
        <w:t>2013.03.12. № 151-V ҚР</w:t>
      </w:r>
      <w:r>
        <w:rPr>
          <w:rStyle w:val="s3"/>
        </w:rPr>
        <w:t xml:space="preserve"> </w:t>
      </w:r>
      <w:hyperlink r:id="rId1879" w:anchor="sub_id=58" w:history="1">
        <w:r>
          <w:rPr>
            <w:rStyle w:val="a3"/>
            <w:i/>
            <w:iCs/>
          </w:rPr>
          <w:t>Заңымен</w:t>
        </w:r>
      </w:hyperlink>
      <w:r>
        <w:rPr>
          <w:rStyle w:val="s3"/>
        </w:rPr>
        <w:t xml:space="preserve"> </w:t>
      </w:r>
      <w:r>
        <w:rPr>
          <w:rStyle w:val="s3"/>
        </w:rPr>
        <w:t>5-2-тармақпен толықтырылды (2014 ж. 1 қаңтардан бастап қолданысқа енгізілді)</w:t>
      </w:r>
    </w:p>
    <w:p w:rsidR="00000000" w:rsidRDefault="00EB742F">
      <w:pPr>
        <w:ind w:firstLine="400"/>
        <w:jc w:val="both"/>
      </w:pPr>
      <w:r>
        <w:rPr>
          <w:rStyle w:val="s0"/>
        </w:rPr>
        <w:t>5-2.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w:t>
      </w:r>
      <w:r>
        <w:rPr>
          <w:rStyle w:val="s0"/>
        </w:rPr>
        <w:t xml:space="preserve"> </w:t>
      </w:r>
      <w:hyperlink r:id="rId1880" w:anchor="sub_id=1350301" w:history="1">
        <w:r>
          <w:rPr>
            <w:rStyle w:val="a3"/>
          </w:rPr>
          <w:t>135-3-бабының 1-тармағында</w:t>
        </w:r>
      </w:hyperlink>
      <w:r>
        <w:rPr>
          <w:rStyle w:val="s0"/>
        </w:rPr>
        <w:t xml:space="preserve"> </w:t>
      </w:r>
      <w:r>
        <w:rPr>
          <w:rStyle w:val="s0"/>
        </w:rPr>
        <w:t>көрсетілген тиісті қызмет түрлері және өзге де қызмет бойынша салық міндеттемелерін есептеу мақсатында салық салу объектілерінің және (немесе) салық с</w:t>
      </w:r>
      <w:r>
        <w:rPr>
          <w:rStyle w:val="s0"/>
        </w:rPr>
        <w:t>алуға байланысты объектілердің бөлек салықтық есепке алынуын жүргізуге міндетті.</w:t>
      </w:r>
    </w:p>
    <w:p w:rsidR="00000000" w:rsidRDefault="00EB742F">
      <w:pPr>
        <w:ind w:firstLine="400"/>
        <w:jc w:val="both"/>
      </w:pPr>
      <w:r>
        <w:rPr>
          <w:rStyle w:val="s0"/>
        </w:rPr>
        <w:t>6. Салық төлеуші бөлек салықтық есепке алуды осы Кодексте белгіленген талаптарды сақтай отырып, есепке алу құжаттамасының негізінде жүргізеді.</w:t>
      </w:r>
      <w:r>
        <w:rPr>
          <w:rStyle w:val="s0"/>
        </w:rPr>
        <w:t xml:space="preserve"> </w:t>
      </w:r>
    </w:p>
    <w:p w:rsidR="00000000" w:rsidRDefault="00EB742F">
      <w:pPr>
        <w:ind w:firstLine="400"/>
        <w:jc w:val="both"/>
      </w:pPr>
      <w:r>
        <w:rPr>
          <w:rStyle w:val="s0"/>
        </w:rPr>
        <w:t>Салық төлеуші осы Кодексте бөле</w:t>
      </w:r>
      <w:r>
        <w:rPr>
          <w:rStyle w:val="s0"/>
        </w:rPr>
        <w:t>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EB742F">
      <w:pPr>
        <w:jc w:val="both"/>
      </w:pPr>
      <w:r>
        <w:rPr>
          <w:rStyle w:val="s3"/>
        </w:rPr>
        <w:t>2014.28.11. № 257-V ҚР</w:t>
      </w:r>
      <w:r>
        <w:rPr>
          <w:rStyle w:val="s3"/>
        </w:rPr>
        <w:t xml:space="preserve"> </w:t>
      </w:r>
      <w:hyperlink r:id="rId1881" w:anchor="sub_id=58" w:history="1">
        <w:r>
          <w:rPr>
            <w:rStyle w:val="a3"/>
            <w:i/>
            <w:iCs/>
          </w:rPr>
          <w:t>Заңымен</w:t>
        </w:r>
      </w:hyperlink>
      <w:r>
        <w:rPr>
          <w:rStyle w:val="s3"/>
        </w:rPr>
        <w:t xml:space="preserve"> </w:t>
      </w:r>
      <w:r>
        <w:rPr>
          <w:rStyle w:val="s3"/>
        </w:rPr>
        <w:t>7-тармақ өзгертілді (2015 ж. 1 қаңтардан бастап қолданысқа енгізілді) (</w:t>
      </w:r>
      <w:hyperlink r:id="rId1882" w:anchor="sub_id=580700" w:history="1">
        <w:r>
          <w:rPr>
            <w:rStyle w:val="a3"/>
            <w:i/>
            <w:iCs/>
          </w:rPr>
          <w:t>бұр.ред.қара</w:t>
        </w:r>
      </w:hyperlink>
      <w:r>
        <w:rPr>
          <w:rStyle w:val="s3"/>
        </w:rPr>
        <w:t>)</w:t>
      </w:r>
    </w:p>
    <w:p w:rsidR="00000000" w:rsidRDefault="00EB742F">
      <w:pPr>
        <w:ind w:firstLine="400"/>
        <w:jc w:val="both"/>
      </w:pPr>
      <w:r>
        <w:rPr>
          <w:rStyle w:val="s0"/>
        </w:rPr>
        <w:t>7. Егер осы баптың 1-1-тар</w:t>
      </w:r>
      <w:r>
        <w:rPr>
          <w:rStyle w:val="s0"/>
        </w:rPr>
        <w:t>мағында өзгеше белгіленбесе,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w:t>
      </w:r>
      <w:r>
        <w:rPr>
          <w:rStyle w:val="s0"/>
        </w:rPr>
        <w:t xml:space="preserve"> белгіленген қызмет түрлері арасында бөлу әдістерін дербес белгілейді.</w:t>
      </w:r>
    </w:p>
    <w:p w:rsidR="00000000" w:rsidRDefault="00EB742F">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w:t>
      </w:r>
      <w:r>
        <w:rPr>
          <w:rStyle w:val="s0"/>
        </w:rPr>
        <w:t>рлық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w:t>
      </w:r>
      <w:r>
        <w:rPr>
          <w:rStyle w:val="s0"/>
        </w:rPr>
        <w:t xml:space="preserve"> </w:t>
      </w:r>
    </w:p>
    <w:p w:rsidR="00000000" w:rsidRDefault="00EB742F">
      <w:pPr>
        <w:ind w:firstLine="400"/>
        <w:jc w:val="both"/>
      </w:pPr>
      <w:r>
        <w:rPr>
          <w:rStyle w:val="s0"/>
        </w:rPr>
        <w:t xml:space="preserve">8. Егер салықтық есепке алу саясатында осы </w:t>
      </w:r>
      <w:r>
        <w:rPr>
          <w:rStyle w:val="s0"/>
        </w:rPr>
        <w:t>Кодексте салық салудың әртүрлі шарттары белгіленген жалпы табыстар мен шығыстарды бөлу тәртібі белгіленбеген болса, онда салық органдары салықтық тексерулер жүргізу барысында мұндай табыстар мен шығыстарды осы Кодекстің</w:t>
      </w:r>
      <w:r>
        <w:rPr>
          <w:rStyle w:val="s0"/>
        </w:rPr>
        <w:t xml:space="preserve"> </w:t>
      </w:r>
      <w:hyperlink r:id="rId1883" w:anchor="sub_id=3100901" w:history="1">
        <w:r>
          <w:rPr>
            <w:rStyle w:val="a3"/>
          </w:rPr>
          <w:t>310-бабы 9-тармағының 1) тармақшасында</w:t>
        </w:r>
      </w:hyperlink>
      <w:r>
        <w:rPr>
          <w:rStyle w:val="s0"/>
        </w:rPr>
        <w:t xml:space="preserve"> </w:t>
      </w:r>
      <w:r>
        <w:rPr>
          <w:rStyle w:val="s0"/>
        </w:rPr>
        <w:t>белгіленген тәртіппен бөлуді жүзеге асырады.</w:t>
      </w:r>
      <w:r>
        <w:rPr>
          <w:rStyle w:val="s0"/>
        </w:rPr>
        <w:t xml:space="preserve"> </w:t>
      </w:r>
    </w:p>
    <w:p w:rsidR="00000000" w:rsidRDefault="00EB742F">
      <w:pPr>
        <w:ind w:firstLine="400"/>
        <w:jc w:val="both"/>
      </w:pPr>
      <w:r>
        <w:rPr>
          <w:rStyle w:val="s0"/>
        </w:rPr>
        <w:t> </w:t>
      </w:r>
    </w:p>
    <w:p w:rsidR="00000000" w:rsidRDefault="00EB742F">
      <w:pPr>
        <w:ind w:left="1200" w:hanging="800"/>
        <w:jc w:val="both"/>
      </w:pPr>
      <w:r>
        <w:rPr>
          <w:rStyle w:val="s1"/>
        </w:rPr>
        <w:t xml:space="preserve">59-бап. </w:t>
      </w:r>
      <w:r>
        <w:rPr>
          <w:rStyle w:val="s0"/>
          <w:b/>
          <w:bCs/>
        </w:rPr>
        <w:t>Есепке алу құжаттамасын жасауға және сақтауға қойылатын талаптар</w:t>
      </w:r>
    </w:p>
    <w:p w:rsidR="00000000" w:rsidRDefault="00EB742F">
      <w:pPr>
        <w:ind w:firstLine="400"/>
        <w:jc w:val="both"/>
      </w:pPr>
      <w:r>
        <w:rPr>
          <w:rStyle w:val="s0"/>
        </w:rPr>
        <w:t>1. Есепке алу құжаттамасы қағаз және (немесе) э</w:t>
      </w:r>
      <w:r>
        <w:rPr>
          <w:rStyle w:val="s0"/>
        </w:rPr>
        <w:t>лектрондық жеткізгіштерде жасалады және салықтық тексеру жүргізу кезінде салық органына табыс етіледі.</w:t>
      </w:r>
      <w:r>
        <w:rPr>
          <w:rStyle w:val="s0"/>
        </w:rPr>
        <w:t xml:space="preserve"> </w:t>
      </w:r>
    </w:p>
    <w:p w:rsidR="00000000" w:rsidRDefault="00EB742F">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EB742F">
      <w:pPr>
        <w:ind w:firstLine="400"/>
        <w:jc w:val="both"/>
      </w:pPr>
      <w:r>
        <w:rPr>
          <w:rStyle w:val="s0"/>
        </w:rPr>
        <w:t xml:space="preserve">Шет тілдерде жасалған жекелеген құжаттар болған кезде </w:t>
      </w:r>
      <w:r>
        <w:rPr>
          <w:rStyle w:val="s0"/>
        </w:rPr>
        <w:t>салық органы оларды қазақ немесе орыс тіліне аударуды талап етуге құқылы.</w:t>
      </w:r>
      <w:r>
        <w:rPr>
          <w:rStyle w:val="s0"/>
        </w:rPr>
        <w:t xml:space="preserve"> </w:t>
      </w:r>
    </w:p>
    <w:p w:rsidR="00000000" w:rsidRDefault="00EB742F">
      <w:pPr>
        <w:jc w:val="both"/>
      </w:pPr>
      <w:r>
        <w:rPr>
          <w:rStyle w:val="s3"/>
        </w:rPr>
        <w:t>2009.12.02. № 133-ІV ҚР</w:t>
      </w:r>
      <w:r>
        <w:rPr>
          <w:rStyle w:val="s3"/>
        </w:rPr>
        <w:t xml:space="preserve"> </w:t>
      </w:r>
      <w:hyperlink r:id="rId1884" w:anchor="sub_id=35" w:history="1">
        <w:r>
          <w:rPr>
            <w:rStyle w:val="a3"/>
            <w:i/>
            <w:iCs/>
          </w:rPr>
          <w:t>Заңымен</w:t>
        </w:r>
      </w:hyperlink>
      <w:r>
        <w:rPr>
          <w:rStyle w:val="s3"/>
        </w:rPr>
        <w:t xml:space="preserve"> </w:t>
      </w:r>
      <w:r>
        <w:rPr>
          <w:rStyle w:val="s3"/>
        </w:rPr>
        <w:t>3-тармақ өзгертілді (2009 жылғы 1 қаңтардан бастап қолданысқа енді) (</w:t>
      </w:r>
      <w:r>
        <w:rPr>
          <w:rStyle w:val="s3"/>
        </w:rPr>
        <w:t>бұр.</w:t>
      </w:r>
      <w:hyperlink r:id="rId1885" w:anchor="sub_id=590300" w:history="1">
        <w:r>
          <w:rPr>
            <w:rStyle w:val="a3"/>
            <w:i/>
            <w:iCs/>
          </w:rPr>
          <w:t>ред</w:t>
        </w:r>
      </w:hyperlink>
      <w:r>
        <w:rPr>
          <w:rStyle w:val="s3"/>
        </w:rPr>
        <w:t>.қара); 2012.26.12. № 61-V ҚР</w:t>
      </w:r>
      <w:r>
        <w:rPr>
          <w:rStyle w:val="s3"/>
        </w:rPr>
        <w:t xml:space="preserve"> </w:t>
      </w:r>
      <w:hyperlink r:id="rId1886" w:anchor="sub_id=59" w:history="1">
        <w:r>
          <w:rPr>
            <w:rStyle w:val="a3"/>
            <w:i/>
            <w:iCs/>
          </w:rPr>
          <w:t>Заңымен</w:t>
        </w:r>
      </w:hyperlink>
      <w:r>
        <w:rPr>
          <w:rStyle w:val="s3"/>
        </w:rPr>
        <w:t xml:space="preserve"> </w:t>
      </w:r>
      <w:r>
        <w:rPr>
          <w:rStyle w:val="s3"/>
        </w:rPr>
        <w:t>3-тармақ жаңа редакцияда (2014 ж. 1 шілдеден ба</w:t>
      </w:r>
      <w:r>
        <w:rPr>
          <w:rStyle w:val="s3"/>
        </w:rPr>
        <w:t>стап қолданысқа енгізілді) (</w:t>
      </w:r>
      <w:hyperlink r:id="rId1887" w:anchor="sub_id=590300" w:history="1">
        <w:r>
          <w:rPr>
            <w:rStyle w:val="a3"/>
            <w:i/>
            <w:iCs/>
          </w:rPr>
          <w:t>бұр.ред.қара</w:t>
        </w:r>
      </w:hyperlink>
      <w:r>
        <w:rPr>
          <w:rStyle w:val="s3"/>
        </w:rPr>
        <w:t xml:space="preserve">) </w:t>
      </w:r>
    </w:p>
    <w:p w:rsidR="00000000" w:rsidRDefault="00EB742F">
      <w:pPr>
        <w:ind w:firstLine="400"/>
        <w:jc w:val="both"/>
      </w:pPr>
      <w:r>
        <w:rPr>
          <w:rStyle w:val="s0"/>
        </w:rPr>
        <w:t>3. Салық төлеуші (салық агенті) есепке алу құжаттамасын электрондық нысанда жасаған кезде салықтық тексеру барысында салық органд</w:t>
      </w:r>
      <w:r>
        <w:rPr>
          <w:rStyle w:val="s0"/>
        </w:rPr>
        <w:t>арының лауазымды адамдарының талап етуі бойынша, электрондық шот-фактуралардың ақпараттық жүйесінде тіркелген шот-фактураларды қоспағанда, осындай құжаттаманың қағаз жеткізгіштердегі көшірмелерін табыс етуге міндетті.</w:t>
      </w:r>
    </w:p>
    <w:p w:rsidR="00000000" w:rsidRDefault="00EB742F">
      <w:pPr>
        <w:ind w:firstLine="400"/>
        <w:jc w:val="both"/>
      </w:pPr>
      <w:r>
        <w:rPr>
          <w:rStyle w:val="s0"/>
        </w:rPr>
        <w:t xml:space="preserve">4. Есепке алу құжаттамасы, осы баптың </w:t>
      </w:r>
      <w:r>
        <w:rPr>
          <w:rStyle w:val="s0"/>
        </w:rPr>
        <w:t>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осы Кодекстің</w:t>
      </w:r>
      <w:r>
        <w:rPr>
          <w:rStyle w:val="s0"/>
        </w:rPr>
        <w:t xml:space="preserve"> </w:t>
      </w:r>
      <w:hyperlink r:id="rId1888" w:anchor="sub_id=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EB742F">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w:t>
      </w:r>
      <w:r>
        <w:rPr>
          <w:rStyle w:val="s0"/>
        </w:rPr>
        <w:t xml:space="preserve"> осындай активтер бойынша амортизациялық аударымдар есептелетін соңғы салық кезеңі аяқталысымен басталатын осы Кодекстің</w:t>
      </w:r>
      <w:r>
        <w:rPr>
          <w:rStyle w:val="s0"/>
        </w:rPr>
        <w:t xml:space="preserve"> </w:t>
      </w:r>
      <w:hyperlink r:id="rId1889" w:anchor="sub_id=460000" w:history="1">
        <w:r>
          <w:rPr>
            <w:rStyle w:val="a3"/>
          </w:rPr>
          <w:t>46-бабында</w:t>
        </w:r>
      </w:hyperlink>
      <w:r>
        <w:rPr>
          <w:rStyle w:val="s0"/>
        </w:rPr>
        <w:t xml:space="preserve"> </w:t>
      </w:r>
      <w:r>
        <w:rPr>
          <w:rStyle w:val="s0"/>
        </w:rPr>
        <w:t>белгіленген талап қою мерзімі өткенге де</w:t>
      </w:r>
      <w:r>
        <w:rPr>
          <w:rStyle w:val="s0"/>
        </w:rPr>
        <w:t>йін сақталады.</w:t>
      </w:r>
      <w:r>
        <w:rPr>
          <w:rStyle w:val="s0"/>
        </w:rPr>
        <w:t xml:space="preserve"> </w:t>
      </w:r>
    </w:p>
    <w:p w:rsidR="00000000" w:rsidRDefault="00EB742F">
      <w:pPr>
        <w:ind w:firstLine="400"/>
        <w:jc w:val="both"/>
      </w:pPr>
      <w:r>
        <w:rPr>
          <w:rStyle w:val="s0"/>
        </w:rPr>
        <w:t>6. Салық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басталатын осы Кодекстің</w:t>
      </w:r>
      <w:r>
        <w:rPr>
          <w:rStyle w:val="s0"/>
        </w:rPr>
        <w:t xml:space="preserve"> </w:t>
      </w:r>
      <w:hyperlink r:id="rId1890" w:anchor="sub_id=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EB742F">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w:t>
      </w:r>
      <w:r>
        <w:rPr>
          <w:rStyle w:val="s0"/>
        </w:rPr>
        <w:t>амасын сақтау жөніндегі міндеттеме оның құқық мирасқорына (құқық мирасқорларына) жүктеледі.</w:t>
      </w:r>
      <w:r>
        <w:rPr>
          <w:rStyle w:val="s0"/>
        </w:rPr>
        <w:t xml:space="preserve"> </w:t>
      </w:r>
    </w:p>
    <w:p w:rsidR="00000000" w:rsidRDefault="00EB742F">
      <w:pPr>
        <w:ind w:firstLine="400"/>
        <w:jc w:val="both"/>
      </w:pPr>
      <w:r>
        <w:rPr>
          <w:rStyle w:val="s0"/>
        </w:rPr>
        <w:t> </w:t>
      </w:r>
    </w:p>
    <w:p w:rsidR="00000000" w:rsidRDefault="00EB742F">
      <w:pPr>
        <w:ind w:left="1200" w:hanging="800"/>
        <w:jc w:val="both"/>
      </w:pPr>
      <w:r>
        <w:rPr>
          <w:rStyle w:val="s1"/>
        </w:rPr>
        <w:t xml:space="preserve">60-бап. </w:t>
      </w:r>
      <w:r>
        <w:rPr>
          <w:rStyle w:val="s0"/>
          <w:b/>
          <w:bCs/>
        </w:rPr>
        <w:t>Салықтық есепке алу саясатына қойылатын талаптар</w:t>
      </w:r>
    </w:p>
    <w:p w:rsidR="00000000" w:rsidRDefault="00EB742F">
      <w:pPr>
        <w:jc w:val="both"/>
      </w:pPr>
      <w:r>
        <w:rPr>
          <w:rStyle w:val="s3"/>
        </w:rPr>
        <w:t>2012.26.12. № 61-V ҚР</w:t>
      </w:r>
      <w:r>
        <w:rPr>
          <w:rStyle w:val="s3"/>
        </w:rPr>
        <w:t xml:space="preserve"> </w:t>
      </w:r>
      <w:hyperlink r:id="rId1891" w:anchor="sub_id=460" w:history="1">
        <w:r>
          <w:rPr>
            <w:rStyle w:val="a3"/>
            <w:i/>
            <w:iCs/>
          </w:rPr>
          <w:t>За</w:t>
        </w:r>
        <w:r>
          <w:rPr>
            <w:rStyle w:val="a3"/>
            <w:i/>
            <w:iCs/>
          </w:rPr>
          <w:t>ңымен</w:t>
        </w:r>
      </w:hyperlink>
      <w:r>
        <w:rPr>
          <w:rStyle w:val="s3"/>
        </w:rPr>
        <w:t xml:space="preserve"> </w:t>
      </w:r>
      <w:r>
        <w:rPr>
          <w:rStyle w:val="s3"/>
        </w:rPr>
        <w:t>1-тармақ өзгертілді (2013 ж. 1 қаңтардан бастап қолданысқа енгізілді) (</w:t>
      </w:r>
      <w:hyperlink r:id="rId1892" w:anchor="sub_id=600100" w:history="1">
        <w:r>
          <w:rPr>
            <w:rStyle w:val="a3"/>
            <w:i/>
            <w:iCs/>
          </w:rPr>
          <w:t>бұр.ред.қара</w:t>
        </w:r>
      </w:hyperlink>
      <w:r>
        <w:rPr>
          <w:rStyle w:val="s3"/>
        </w:rPr>
        <w:t xml:space="preserve">) </w:t>
      </w:r>
    </w:p>
    <w:p w:rsidR="00000000" w:rsidRDefault="00EB742F">
      <w:pPr>
        <w:ind w:firstLine="400"/>
        <w:jc w:val="both"/>
      </w:pPr>
      <w:r>
        <w:rPr>
          <w:rStyle w:val="s0"/>
        </w:rPr>
        <w:t>1. Салықтық есепке алу саясатында мынадай ережелер белгіленуге тиіс:</w:t>
      </w:r>
    </w:p>
    <w:p w:rsidR="00000000" w:rsidRDefault="00EB742F">
      <w:pPr>
        <w:ind w:firstLine="400"/>
        <w:jc w:val="both"/>
      </w:pPr>
      <w:r>
        <w:rPr>
          <w:rStyle w:val="s0"/>
        </w:rPr>
        <w:t>1) салық т</w:t>
      </w:r>
      <w:r>
        <w:rPr>
          <w:rStyle w:val="s0"/>
        </w:rPr>
        <w:t>өлеуші</w:t>
      </w:r>
      <w:r>
        <w:rPr>
          <w:rStyle w:val="s0"/>
        </w:rPr>
        <w:t xml:space="preserve"> (салық агенті) дербес әзірлеген салық тіркелімдерінің нысандары мен жасалу тәртібі;</w:t>
      </w:r>
    </w:p>
    <w:p w:rsidR="00000000" w:rsidRDefault="00EB742F">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EB742F">
      <w:pPr>
        <w:jc w:val="both"/>
      </w:pPr>
      <w:r>
        <w:rPr>
          <w:rStyle w:val="s3"/>
        </w:rPr>
        <w:t>2010.30.06. № 297-ІV ҚР</w:t>
      </w:r>
      <w:r>
        <w:rPr>
          <w:rStyle w:val="s3"/>
        </w:rPr>
        <w:t xml:space="preserve"> </w:t>
      </w:r>
      <w:hyperlink r:id="rId1893" w:anchor="sub_id=616" w:history="1">
        <w:r>
          <w:rPr>
            <w:rStyle w:val="a3"/>
            <w:i/>
            <w:iCs/>
          </w:rPr>
          <w:t>Заңымен</w:t>
        </w:r>
      </w:hyperlink>
      <w:r>
        <w:rPr>
          <w:rStyle w:val="s3"/>
        </w:rPr>
        <w:t xml:space="preserve"> </w:t>
      </w:r>
      <w:r>
        <w:rPr>
          <w:rStyle w:val="s3"/>
        </w:rPr>
        <w:t>3) тармақшасының мемлекеттік тілдегі мәтіні өзгермейді (2011 ж. 1 қаңтардан бастап қолданысқа енгізілді)</w:t>
      </w:r>
      <w:r>
        <w:rPr>
          <w:rStyle w:val="s3"/>
        </w:rPr>
        <w:t xml:space="preserve"> </w:t>
      </w:r>
    </w:p>
    <w:p w:rsidR="00000000" w:rsidRDefault="00EB742F">
      <w:pPr>
        <w:ind w:firstLine="400"/>
        <w:jc w:val="both"/>
      </w:pPr>
      <w:r>
        <w:rPr>
          <w:rStyle w:val="s0"/>
        </w:rPr>
        <w:t>3) салықтық есепке алу саясатының сақ</w:t>
      </w:r>
      <w:r>
        <w:rPr>
          <w:rStyle w:val="s0"/>
        </w:rPr>
        <w:t>талуына жауапты адамдар лауазымдарының атауы;</w:t>
      </w:r>
    </w:p>
    <w:p w:rsidR="00000000" w:rsidRDefault="00EB742F">
      <w:pPr>
        <w:ind w:firstLine="400"/>
        <w:jc w:val="both"/>
      </w:pPr>
      <w:r>
        <w:rPr>
          <w:rStyle w:val="s0"/>
        </w:rPr>
        <w:t>4) осы Кодексте салық салудың әртүрлі шарттары көзделген қызмет түрлері жүзеге асырылған жағдайда осы Кодекстің</w:t>
      </w:r>
      <w:r>
        <w:rPr>
          <w:rStyle w:val="s0"/>
        </w:rPr>
        <w:t xml:space="preserve"> </w:t>
      </w:r>
      <w:hyperlink r:id="rId1894" w:anchor="sub_id=580000" w:history="1">
        <w:r>
          <w:rPr>
            <w:rStyle w:val="a3"/>
          </w:rPr>
          <w:t>58-бабында</w:t>
        </w:r>
      </w:hyperlink>
      <w:r>
        <w:rPr>
          <w:rStyle w:val="s0"/>
        </w:rPr>
        <w:t xml:space="preserve"> </w:t>
      </w:r>
      <w:r>
        <w:rPr>
          <w:rStyle w:val="s0"/>
        </w:rPr>
        <w:t>бел</w:t>
      </w:r>
      <w:r>
        <w:rPr>
          <w:rStyle w:val="s0"/>
        </w:rPr>
        <w:t>гіленген ережелерді сақтай отырып, бөлек салықтық есепке алудың жүргізілу тәртібі;</w:t>
      </w:r>
    </w:p>
    <w:p w:rsidR="00000000" w:rsidRDefault="00EB742F">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EB742F">
      <w:pPr>
        <w:ind w:firstLine="400"/>
        <w:jc w:val="both"/>
      </w:pPr>
      <w:r>
        <w:rPr>
          <w:rStyle w:val="s0"/>
        </w:rPr>
        <w:t>6) корпоративтік табыс салығын есептеу мақсатына ор</w:t>
      </w:r>
      <w:r>
        <w:rPr>
          <w:rStyle w:val="s0"/>
        </w:rPr>
        <w:t>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EB742F">
      <w:pPr>
        <w:jc w:val="both"/>
      </w:pPr>
      <w:r>
        <w:rPr>
          <w:rStyle w:val="s3"/>
        </w:rPr>
        <w:t>2011.21.07. № 467-ІV ҚР</w:t>
      </w:r>
      <w:r>
        <w:rPr>
          <w:rStyle w:val="s3"/>
        </w:rPr>
        <w:t xml:space="preserve"> </w:t>
      </w:r>
      <w:hyperlink r:id="rId1895" w:anchor="sub_id=318" w:history="1">
        <w:r>
          <w:rPr>
            <w:rStyle w:val="a3"/>
            <w:i/>
            <w:iCs/>
          </w:rPr>
          <w:t>Заңыме</w:t>
        </w:r>
        <w:r>
          <w:rPr>
            <w:rStyle w:val="a3"/>
            <w:i/>
            <w:iCs/>
          </w:rPr>
          <w:t>н</w:t>
        </w:r>
      </w:hyperlink>
      <w:r>
        <w:rPr>
          <w:rStyle w:val="s3"/>
        </w:rPr>
        <w:t xml:space="preserve"> </w:t>
      </w:r>
      <w:r>
        <w:rPr>
          <w:rStyle w:val="s3"/>
        </w:rPr>
        <w:t>7) тармақша өзгертілді (2012 жылғы 1 қаңтардан бастап қолданысқа енгізілді) (</w:t>
      </w:r>
      <w:hyperlink r:id="rId1896" w:anchor="sub_id=600107" w:history="1">
        <w:r>
          <w:rPr>
            <w:rStyle w:val="a3"/>
            <w:i/>
            <w:iCs/>
          </w:rPr>
          <w:t>бұр.ред.қара</w:t>
        </w:r>
      </w:hyperlink>
      <w:r>
        <w:rPr>
          <w:rStyle w:val="s3"/>
        </w:rPr>
        <w:t xml:space="preserve">) </w:t>
      </w:r>
    </w:p>
    <w:p w:rsidR="00000000" w:rsidRDefault="00EB742F">
      <w:pPr>
        <w:ind w:firstLine="400"/>
        <w:jc w:val="both"/>
      </w:pPr>
      <w:r>
        <w:rPr>
          <w:rStyle w:val="s0"/>
        </w:rPr>
        <w:t>7) хеджирленетiн операцияларды жүзеге асырған жағдайда хеджирленетін тәуекелд</w:t>
      </w:r>
      <w:r>
        <w:rPr>
          <w:rStyle w:val="s0"/>
        </w:rPr>
        <w:t>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EB742F">
      <w:pPr>
        <w:jc w:val="both"/>
      </w:pPr>
      <w:r>
        <w:rPr>
          <w:rStyle w:val="s3"/>
        </w:rPr>
        <w:t>2009.12.02. № 133-ІV ҚР</w:t>
      </w:r>
      <w:r>
        <w:rPr>
          <w:rStyle w:val="s3"/>
        </w:rPr>
        <w:t xml:space="preserve"> </w:t>
      </w:r>
      <w:hyperlink r:id="rId1897" w:anchor="sub_id=303" w:history="1">
        <w:r>
          <w:rPr>
            <w:rStyle w:val="a3"/>
            <w:i/>
            <w:iCs/>
          </w:rPr>
          <w:t>Заңымен</w:t>
        </w:r>
      </w:hyperlink>
      <w:r>
        <w:rPr>
          <w:rStyle w:val="s3"/>
        </w:rPr>
        <w:t xml:space="preserve"> </w:t>
      </w:r>
      <w:r>
        <w:rPr>
          <w:rStyle w:val="s3"/>
        </w:rPr>
        <w:t>8) тармақшамен толықтырылды; 2011.21.07. № 467-ІV ҚР</w:t>
      </w:r>
      <w:r>
        <w:rPr>
          <w:rStyle w:val="s3"/>
        </w:rPr>
        <w:t xml:space="preserve"> </w:t>
      </w:r>
      <w:hyperlink r:id="rId1898" w:anchor="sub_id=318" w:history="1">
        <w:r>
          <w:rPr>
            <w:rStyle w:val="a3"/>
            <w:i/>
            <w:iCs/>
          </w:rPr>
          <w:t>Заңымен</w:t>
        </w:r>
      </w:hyperlink>
      <w:r>
        <w:rPr>
          <w:rStyle w:val="s3"/>
        </w:rPr>
        <w:t xml:space="preserve"> </w:t>
      </w:r>
      <w:r>
        <w:rPr>
          <w:rStyle w:val="s3"/>
        </w:rPr>
        <w:t>8) тармақша өзгертілді (2012 жылғы 1 қаңтардан бастап қолданысқа енгізілді) (</w:t>
      </w:r>
      <w:hyperlink r:id="rId1899" w:anchor="sub_id=600108" w:history="1">
        <w:r>
          <w:rPr>
            <w:rStyle w:val="a3"/>
            <w:i/>
            <w:iCs/>
          </w:rPr>
          <w:t>бұр.ред.қара</w:t>
        </w:r>
      </w:hyperlink>
      <w:r>
        <w:rPr>
          <w:rStyle w:val="s3"/>
        </w:rPr>
        <w:t xml:space="preserve">) </w:t>
      </w:r>
    </w:p>
    <w:p w:rsidR="00000000" w:rsidRDefault="00EB742F">
      <w:pPr>
        <w:ind w:firstLine="400"/>
        <w:jc w:val="both"/>
      </w:pPr>
      <w:r>
        <w:rPr>
          <w:rStyle w:val="s0"/>
        </w:rPr>
        <w:t>8) ислам бағалы қағаздарымен операцияларды жүзеге асырған жағдайда ислам бағалы қағаздары бойынша табыстарды есепке алу саясаты.</w:t>
      </w:r>
    </w:p>
    <w:p w:rsidR="00000000" w:rsidRDefault="00EB742F">
      <w:pPr>
        <w:jc w:val="both"/>
      </w:pPr>
      <w:r>
        <w:rPr>
          <w:rStyle w:val="s3"/>
        </w:rPr>
        <w:t>234-ІV ҚР</w:t>
      </w:r>
      <w:r>
        <w:rPr>
          <w:rStyle w:val="s3"/>
        </w:rPr>
        <w:t xml:space="preserve"> </w:t>
      </w:r>
      <w:hyperlink r:id="rId1900" w:anchor="sub_id=80" w:history="1">
        <w:r>
          <w:rPr>
            <w:rStyle w:val="a3"/>
            <w:i/>
            <w:iCs/>
          </w:rPr>
          <w:t>Заңымен</w:t>
        </w:r>
      </w:hyperlink>
      <w:r>
        <w:rPr>
          <w:rStyle w:val="s3"/>
        </w:rPr>
        <w:t xml:space="preserve"> </w:t>
      </w:r>
      <w:r>
        <w:rPr>
          <w:rStyle w:val="s3"/>
        </w:rPr>
        <w:t>мазмұн 9) тармақшамен толықтырылды (2009 жылғы 1 қаңтардан қолданысқа енгiзiлдi)</w:t>
      </w:r>
    </w:p>
    <w:p w:rsidR="00000000" w:rsidRDefault="00EB742F">
      <w:pPr>
        <w:ind w:firstLine="400"/>
      </w:pPr>
      <w:r>
        <w:t>9) осы Кодекстiң</w:t>
      </w:r>
      <w:r>
        <w:t xml:space="preserve"> </w:t>
      </w:r>
      <w:hyperlink r:id="rId1901" w:anchor="sub_id=120200" w:history="1">
        <w:r>
          <w:rPr>
            <w:rStyle w:val="a3"/>
          </w:rPr>
          <w:t>120-бабы 2-тармағының</w:t>
        </w:r>
      </w:hyperlink>
      <w:r>
        <w:t xml:space="preserve"> </w:t>
      </w:r>
      <w:r>
        <w:t>ереж</w:t>
      </w:r>
      <w:r>
        <w:t>елерiн ескере отырып, тiркелген активтердiң әрбір кiшi тобы, тобы бойынша амортизация нормалары;</w:t>
      </w:r>
      <w:r>
        <w:t xml:space="preserve"> </w:t>
      </w:r>
    </w:p>
    <w:p w:rsidR="00000000" w:rsidRDefault="00EB742F">
      <w:pPr>
        <w:jc w:val="both"/>
      </w:pPr>
      <w:r>
        <w:rPr>
          <w:rStyle w:val="s3"/>
        </w:rPr>
        <w:t>234-ІV ҚР</w:t>
      </w:r>
      <w:r>
        <w:rPr>
          <w:rStyle w:val="s3"/>
        </w:rPr>
        <w:t xml:space="preserve"> </w:t>
      </w:r>
      <w:hyperlink r:id="rId1902" w:anchor="sub_id=80" w:history="1">
        <w:r>
          <w:rPr>
            <w:rStyle w:val="a3"/>
            <w:i/>
            <w:iCs/>
          </w:rPr>
          <w:t>Заңымен</w:t>
        </w:r>
      </w:hyperlink>
      <w:r>
        <w:rPr>
          <w:rStyle w:val="s3"/>
        </w:rPr>
        <w:t xml:space="preserve"> </w:t>
      </w:r>
      <w:r>
        <w:rPr>
          <w:rStyle w:val="s3"/>
        </w:rPr>
        <w:t xml:space="preserve">мазмұн 10) тармақшамен толықтырылды (2009 жылғы 1 қаңтардан </w:t>
      </w:r>
      <w:r>
        <w:rPr>
          <w:rStyle w:val="s3"/>
        </w:rPr>
        <w:t>қолданысқа</w:t>
      </w:r>
      <w:r>
        <w:rPr>
          <w:rStyle w:val="s3"/>
        </w:rPr>
        <w:t xml:space="preserve"> енгiзiлдi)</w:t>
      </w:r>
    </w:p>
    <w:p w:rsidR="00000000" w:rsidRDefault="00EB742F">
      <w:pPr>
        <w:ind w:firstLine="400"/>
      </w:pPr>
      <w:r>
        <w:t>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w:t>
      </w:r>
      <w:r>
        <w:t xml:space="preserve"> </w:t>
      </w:r>
    </w:p>
    <w:p w:rsidR="00000000" w:rsidRDefault="00EB742F">
      <w:pPr>
        <w:ind w:firstLine="400"/>
      </w:pPr>
      <w:r>
        <w:t>осындай құрылы</w:t>
      </w:r>
      <w:r>
        <w:t>мдық бөлiмшелердi сәйкестендiру үшiн шот-фактураларды нөмiрлегенде пайдаланылатын осындай құрылымдық бөлiмшелердiң әрқайсысының коды;</w:t>
      </w:r>
      <w:r>
        <w:t xml:space="preserve"> </w:t>
      </w:r>
    </w:p>
    <w:p w:rsidR="00000000" w:rsidRDefault="00EB742F">
      <w:pPr>
        <w:ind w:firstLine="400"/>
      </w:pPr>
      <w:r>
        <w:t>шот-фактураларды жазып берген кезде оларды нөмiрлегенде пайдаланылатын цифрлардың ең жоғарғы саны;</w:t>
      </w:r>
    </w:p>
    <w:p w:rsidR="00000000" w:rsidRDefault="00EB742F">
      <w:pPr>
        <w:jc w:val="both"/>
      </w:pPr>
      <w:r>
        <w:rPr>
          <w:rStyle w:val="s3"/>
        </w:rPr>
        <w:t>2012.26.12. № 61-V ҚР</w:t>
      </w:r>
      <w:r>
        <w:rPr>
          <w:rStyle w:val="s3"/>
        </w:rPr>
        <w:t xml:space="preserve"> </w:t>
      </w:r>
      <w:hyperlink r:id="rId1903" w:anchor="sub_id=460" w:history="1">
        <w:r>
          <w:rPr>
            <w:rStyle w:val="a3"/>
            <w:i/>
            <w:iCs/>
          </w:rPr>
          <w:t>Заңымен</w:t>
        </w:r>
      </w:hyperlink>
      <w:r>
        <w:rPr>
          <w:rStyle w:val="s3"/>
        </w:rPr>
        <w:t xml:space="preserve"> </w:t>
      </w:r>
      <w:r>
        <w:rPr>
          <w:rStyle w:val="s3"/>
        </w:rPr>
        <w:t>11) тармақшамен толықтырылды (2013 ж. 1 қаңтардан бастап қолданысқа енгізілді)</w:t>
      </w:r>
      <w:r>
        <w:rPr>
          <w:rStyle w:val="s3"/>
        </w:rPr>
        <w:t xml:space="preserve"> </w:t>
      </w:r>
    </w:p>
    <w:p w:rsidR="00000000" w:rsidRDefault="00EB742F">
      <w:pPr>
        <w:ind w:firstLine="400"/>
        <w:jc w:val="both"/>
      </w:pPr>
      <w:r>
        <w:rPr>
          <w:rStyle w:val="s0"/>
        </w:rPr>
        <w:t>11) шот-фактураларды жазып берген кезде оларды нөмірлеуге қолданылатын цифрлардың ең үл</w:t>
      </w:r>
      <w:r>
        <w:rPr>
          <w:rStyle w:val="s0"/>
        </w:rPr>
        <w:t>кен саны.</w:t>
      </w:r>
    </w:p>
    <w:p w:rsidR="00000000" w:rsidRDefault="00EB742F">
      <w:pPr>
        <w:ind w:firstLine="400"/>
        <w:jc w:val="both"/>
      </w:pPr>
      <w:r>
        <w:rPr>
          <w:rStyle w:val="s0"/>
        </w:rPr>
        <w:t>Осы тармақтың 5), 9), 10) және 11) тармақшаларының ережелері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w:t>
      </w:r>
      <w:r>
        <w:rPr>
          <w:rStyle w:val="s0"/>
        </w:rPr>
        <w:t>н дара кәсіпкерлерге қолданылмайды.</w:t>
      </w:r>
    </w:p>
    <w:p w:rsidR="00000000" w:rsidRDefault="00EB742F">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EB742F">
      <w:pPr>
        <w:jc w:val="both"/>
      </w:pPr>
      <w:r>
        <w:rPr>
          <w:rStyle w:val="s3"/>
        </w:rPr>
        <w:t>2010.30.06. № 297-ІV ҚР</w:t>
      </w:r>
      <w:r>
        <w:rPr>
          <w:rStyle w:val="s3"/>
        </w:rPr>
        <w:t xml:space="preserve"> </w:t>
      </w:r>
      <w:hyperlink r:id="rId1904" w:anchor="sub_id=616" w:history="1">
        <w:r>
          <w:rPr>
            <w:rStyle w:val="a3"/>
            <w:i/>
            <w:iCs/>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 xml:space="preserve"> </w:t>
      </w:r>
    </w:p>
    <w:p w:rsidR="00000000" w:rsidRDefault="00EB742F">
      <w:pPr>
        <w:ind w:firstLine="400"/>
        <w:jc w:val="both"/>
      </w:pPr>
      <w:r>
        <w:rPr>
          <w:rStyle w:val="s0"/>
        </w:rPr>
        <w:t>2-1. Өнімді бөлу туралы келісім (келісімшарт) шеңберінде жай серіктестік (консорциум) құрамында жер қ</w:t>
      </w:r>
      <w:r>
        <w:rPr>
          <w:rStyle w:val="s0"/>
        </w:rPr>
        <w:t>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w:t>
      </w:r>
      <w:r>
        <w:rPr>
          <w:rStyle w:val="s0"/>
        </w:rPr>
        <w:t>джетке төленетін басқа да міндетті төлемдердің әрбір түрі бойынша салық міндеттемесін орындауының осы Кодекстің</w:t>
      </w:r>
      <w:r>
        <w:rPr>
          <w:rStyle w:val="s0"/>
        </w:rPr>
        <w:t xml:space="preserve"> </w:t>
      </w:r>
      <w:hyperlink r:id="rId1905" w:anchor="sub_id=308010300" w:history="1">
        <w:r>
          <w:rPr>
            <w:rStyle w:val="a3"/>
          </w:rPr>
          <w:t>308-1-бабының 3-тармағына</w:t>
        </w:r>
      </w:hyperlink>
      <w:r>
        <w:rPr>
          <w:rStyle w:val="s0"/>
        </w:rPr>
        <w:t xml:space="preserve"> </w:t>
      </w:r>
      <w:r>
        <w:rPr>
          <w:rStyle w:val="s0"/>
        </w:rPr>
        <w:t>сәйкес таңдап алынған тәсілін қ</w:t>
      </w:r>
      <w:r>
        <w:rPr>
          <w:rStyle w:val="s0"/>
        </w:rPr>
        <w:t>амтуға тиіс.</w:t>
      </w:r>
    </w:p>
    <w:p w:rsidR="00000000" w:rsidRDefault="00EB742F">
      <w:pPr>
        <w:jc w:val="both"/>
      </w:pPr>
      <w:r>
        <w:rPr>
          <w:rStyle w:val="s3"/>
        </w:rPr>
        <w:t>2015.27.04. № 311-V ҚР</w:t>
      </w:r>
      <w:r>
        <w:rPr>
          <w:rStyle w:val="s3"/>
        </w:rPr>
        <w:t xml:space="preserve"> </w:t>
      </w:r>
      <w:hyperlink r:id="rId1906" w:anchor="sub_id=460" w:history="1">
        <w:r>
          <w:rPr>
            <w:rStyle w:val="a3"/>
            <w:i/>
            <w:iCs/>
          </w:rPr>
          <w:t>Заңымен</w:t>
        </w:r>
      </w:hyperlink>
      <w:r>
        <w:rPr>
          <w:rStyle w:val="s3"/>
        </w:rPr>
        <w:t xml:space="preserve"> </w:t>
      </w:r>
      <w:r>
        <w:rPr>
          <w:rStyle w:val="s3"/>
        </w:rPr>
        <w:t>3-тармақ жаңа редакцияда (</w:t>
      </w:r>
      <w:hyperlink r:id="rId1907" w:anchor="sub_id=600300" w:history="1">
        <w:r>
          <w:rPr>
            <w:rStyle w:val="a3"/>
            <w:i/>
            <w:iCs/>
          </w:rPr>
          <w:t>бұр.ред.қара</w:t>
        </w:r>
      </w:hyperlink>
      <w:r>
        <w:rPr>
          <w:rStyle w:val="s3"/>
        </w:rPr>
        <w:t>)</w:t>
      </w:r>
    </w:p>
    <w:p w:rsidR="00000000" w:rsidRDefault="00EB742F">
      <w:pPr>
        <w:ind w:firstLine="400"/>
        <w:jc w:val="both"/>
      </w:pPr>
      <w:r>
        <w:rPr>
          <w:rStyle w:val="s0"/>
        </w:rPr>
        <w:t>3. Егер</w:t>
      </w:r>
      <w:r>
        <w:rPr>
          <w:rStyle w:val="s0"/>
        </w:rPr>
        <w:t xml:space="preserve"> осы тармақта өзгеше белгіленбесе, осы баптың 1-тармағы бірінші бөлігінің 1), 4), 5), 6) және 9) тармақшаларында көзделген, салықтық есепке алу саясатында белгіленген ережелердің күші күнтізбелік жылға қолданылады және салықтық тексеру жүргізілген салық ке</w:t>
      </w:r>
      <w:r>
        <w:rPr>
          <w:rStyle w:val="s0"/>
        </w:rPr>
        <w:t>зеңдері бойынша өзгертуге жатпайды.</w:t>
      </w:r>
      <w:r>
        <w:rPr>
          <w:rStyle w:val="s0"/>
        </w:rPr>
        <w:t xml:space="preserve"> </w:t>
      </w:r>
    </w:p>
    <w:p w:rsidR="00000000" w:rsidRDefault="00EB742F">
      <w:pPr>
        <w:ind w:firstLine="400"/>
        <w:jc w:val="both"/>
      </w:pPr>
      <w:r>
        <w:rPr>
          <w:rStyle w:val="s0"/>
        </w:rPr>
        <w:t>Қосылған</w:t>
      </w:r>
      <w:r>
        <w:rPr>
          <w:rStyle w:val="s0"/>
        </w:rPr>
        <w:t xml:space="preserve"> құн салығын төлеуші таңдаған, осы Кодекстің</w:t>
      </w:r>
      <w:r>
        <w:rPr>
          <w:rStyle w:val="s0"/>
        </w:rPr>
        <w:t xml:space="preserve"> </w:t>
      </w:r>
      <w:hyperlink r:id="rId1908" w:anchor="sub_id=2600400" w:history="1">
        <w:r>
          <w:rPr>
            <w:rStyle w:val="a3"/>
          </w:rPr>
          <w:t>260-бабының 4-тармағында</w:t>
        </w:r>
      </w:hyperlink>
      <w:r>
        <w:rPr>
          <w:rStyle w:val="s0"/>
        </w:rPr>
        <w:t xml:space="preserve"> </w:t>
      </w:r>
      <w:r>
        <w:rPr>
          <w:rStyle w:val="s0"/>
        </w:rPr>
        <w:t>және (немесе)</w:t>
      </w:r>
      <w:r>
        <w:rPr>
          <w:rStyle w:val="s0"/>
        </w:rPr>
        <w:t xml:space="preserve"> </w:t>
      </w:r>
      <w:hyperlink r:id="rId1909" w:anchor="sub_id=2620000" w:history="1">
        <w:r>
          <w:rPr>
            <w:rStyle w:val="a3"/>
          </w:rPr>
          <w:t>262-бабының 5-1-тармағында</w:t>
        </w:r>
      </w:hyperlink>
      <w:r>
        <w:rPr>
          <w:rStyle w:val="s0"/>
        </w:rPr>
        <w:t xml:space="preserve"> </w:t>
      </w:r>
      <w:r>
        <w:rPr>
          <w:rStyle w:val="s0"/>
        </w:rPr>
        <w:t xml:space="preserve">көзделген қосылған құн салығын есепке жатқызу әдісі қосылған құн салығын есептеу мақсаттары үшін белгіленген салық кезеңіне қолданылады және салықтық тексеру жүргізілген салық кезеңдері </w:t>
      </w:r>
      <w:r>
        <w:rPr>
          <w:rStyle w:val="s0"/>
        </w:rPr>
        <w:t>бойынша өзгертуге жатпайды.</w:t>
      </w:r>
    </w:p>
    <w:p w:rsidR="00000000" w:rsidRDefault="00EB742F">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EB742F">
      <w:pPr>
        <w:ind w:firstLine="400"/>
        <w:jc w:val="both"/>
      </w:pPr>
      <w:r>
        <w:rPr>
          <w:rStyle w:val="s0"/>
        </w:rPr>
        <w:t>5. Салық төлеуші (</w:t>
      </w:r>
      <w:r>
        <w:rPr>
          <w:rStyle w:val="s0"/>
        </w:rPr>
        <w:t>салық агенті) салықтық есепке алу саясатына өзгерісті және (немесе) толықтыруды мынадай:</w:t>
      </w:r>
    </w:p>
    <w:p w:rsidR="00000000" w:rsidRDefault="00EB742F">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w:t>
      </w:r>
      <w:r>
        <w:rPr>
          <w:rStyle w:val="s0"/>
        </w:rPr>
        <w:t>нген жаңа салықтық есепке алу саясатын немесе есепке алу саясатының жаңа бөлімін бекіту;</w:t>
      </w:r>
      <w:r>
        <w:rPr>
          <w:rStyle w:val="s0"/>
        </w:rPr>
        <w:t xml:space="preserve"> </w:t>
      </w:r>
    </w:p>
    <w:p w:rsidR="00000000" w:rsidRDefault="00EB742F">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w:t>
      </w:r>
      <w:r>
        <w:rPr>
          <w:rStyle w:val="s0"/>
        </w:rPr>
        <w:t>енген қолданыстағы салықтық есепке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EB742F">
      <w:pPr>
        <w:ind w:firstLine="400"/>
        <w:jc w:val="both"/>
      </w:pPr>
      <w:r>
        <w:rPr>
          <w:rStyle w:val="s0"/>
        </w:rPr>
        <w:t>6. Салық төлеушінің (салық агентінің) мынадай:</w:t>
      </w:r>
    </w:p>
    <w:p w:rsidR="00000000" w:rsidRDefault="00EB742F">
      <w:pPr>
        <w:ind w:firstLine="400"/>
        <w:jc w:val="both"/>
      </w:pPr>
      <w:r>
        <w:rPr>
          <w:rStyle w:val="s0"/>
        </w:rPr>
        <w:t xml:space="preserve">1) кешенді және тақырыптық </w:t>
      </w:r>
      <w:r>
        <w:rPr>
          <w:rStyle w:val="s0"/>
        </w:rPr>
        <w:t>тексерулер жүргізу кезеңінде - тексерілетін салық кезеңінің салықтық есепке алу саясатына;</w:t>
      </w:r>
    </w:p>
    <w:p w:rsidR="00000000" w:rsidRDefault="00EB742F">
      <w:pPr>
        <w:ind w:firstLine="400"/>
        <w:jc w:val="both"/>
      </w:pPr>
      <w:r>
        <w:rPr>
          <w:rStyle w:val="s0"/>
        </w:rPr>
        <w:t>2) шағымдар берудің қалпына келтірілген мерзімін ескере отырып, тексеру нәтижелері туралы хабарламаға және (немесе) салық қызметінің жоғары тұрған органының хабарлам</w:t>
      </w:r>
      <w:r>
        <w:rPr>
          <w:rStyle w:val="s0"/>
        </w:rPr>
        <w:t>аға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EB742F">
      <w:pPr>
        <w:ind w:firstLine="400"/>
        <w:jc w:val="both"/>
      </w:pPr>
      <w:r>
        <w:rPr>
          <w:rStyle w:val="s0"/>
        </w:rPr>
        <w:t> </w:t>
      </w:r>
    </w:p>
    <w:p w:rsidR="00000000" w:rsidRDefault="00EB742F">
      <w:pPr>
        <w:ind w:firstLine="400"/>
        <w:jc w:val="both"/>
      </w:pPr>
      <w:r>
        <w:rPr>
          <w:rStyle w:val="s0"/>
        </w:rPr>
        <w:t> </w:t>
      </w:r>
    </w:p>
    <w:p w:rsidR="00000000" w:rsidRDefault="00EB742F">
      <w:pPr>
        <w:jc w:val="both"/>
      </w:pPr>
      <w:bookmarkStart w:id="36" w:name="SUB60010000"/>
      <w:bookmarkEnd w:id="36"/>
      <w:r>
        <w:rPr>
          <w:rStyle w:val="s3"/>
        </w:rPr>
        <w:t>2012.26.12. № 61-V</w:t>
      </w:r>
      <w:r>
        <w:rPr>
          <w:rStyle w:val="s3"/>
        </w:rPr>
        <w:t xml:space="preserve"> ҚР</w:t>
      </w:r>
      <w:r>
        <w:rPr>
          <w:rStyle w:val="s3"/>
        </w:rPr>
        <w:t xml:space="preserve"> </w:t>
      </w:r>
      <w:hyperlink r:id="rId1910" w:anchor="sub_id=71" w:history="1">
        <w:r>
          <w:rPr>
            <w:rStyle w:val="a3"/>
            <w:i/>
            <w:iCs/>
          </w:rPr>
          <w:t>Заңымен</w:t>
        </w:r>
      </w:hyperlink>
      <w:r>
        <w:rPr>
          <w:rStyle w:val="s3"/>
        </w:rPr>
        <w:t xml:space="preserve"> </w:t>
      </w:r>
      <w:r>
        <w:rPr>
          <w:rStyle w:val="s3"/>
        </w:rPr>
        <w:t>кодекс 7-1-тараумен толықтырылды (2013 ж. 1 қаңтардан бастап қолданысқа енгізілді)</w:t>
      </w:r>
    </w:p>
    <w:p w:rsidR="00000000" w:rsidRDefault="00EB742F">
      <w:pPr>
        <w:jc w:val="center"/>
      </w:pPr>
      <w:r>
        <w:rPr>
          <w:rStyle w:val="s1"/>
          <w:caps/>
        </w:rPr>
        <w:t>7-1-тарау. Қазақстан Республикасының бухгалтерлік есеп пен қаржылық есептілік тур</w:t>
      </w:r>
      <w:r>
        <w:rPr>
          <w:rStyle w:val="s1"/>
          <w:caps/>
        </w:rPr>
        <w:t>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p>
    <w:p w:rsidR="00000000" w:rsidRDefault="00EB742F">
      <w:pPr>
        <w:jc w:val="center"/>
      </w:pPr>
      <w:r>
        <w:rPr>
          <w:rStyle w:val="s1"/>
          <w:caps/>
        </w:rPr>
        <w:t> </w:t>
      </w:r>
    </w:p>
    <w:p w:rsidR="00000000" w:rsidRDefault="00EB742F">
      <w:pPr>
        <w:ind w:left="1200" w:hanging="800"/>
        <w:jc w:val="both"/>
      </w:pPr>
      <w:r>
        <w:rPr>
          <w:rStyle w:val="s1"/>
        </w:rPr>
        <w:t>60-1-бап. Жалпы ережелер</w:t>
      </w:r>
    </w:p>
    <w:p w:rsidR="00000000" w:rsidRDefault="00EB742F">
      <w:pPr>
        <w:ind w:firstLine="400"/>
        <w:jc w:val="both"/>
      </w:pPr>
      <w:r>
        <w:rPr>
          <w:rStyle w:val="s0"/>
        </w:rPr>
        <w:t>Қазақстан</w:t>
      </w:r>
      <w:r>
        <w:rPr>
          <w:rStyle w:val="s0"/>
        </w:rPr>
        <w:t xml:space="preserve"> Республикасының бухгалтерлік есеп пен </w:t>
      </w:r>
      <w:r>
        <w:rPr>
          <w:rStyle w:val="s0"/>
        </w:rPr>
        <w:t>қаржылық</w:t>
      </w:r>
      <w:r>
        <w:rPr>
          <w:rStyle w:val="s0"/>
        </w:rPr>
        <w:t xml:space="preserve">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жүргізуі және салық міндеттемелерін айқындау және орындау тәртібі бөлігінде</w:t>
      </w:r>
      <w:r>
        <w:rPr>
          <w:rStyle w:val="s0"/>
        </w:rPr>
        <w:t xml:space="preserve"> осы Кодекстің нормаларын қолдану мақсатында мынадай ұғымдар қолданылады:</w:t>
      </w:r>
    </w:p>
    <w:p w:rsidR="00000000" w:rsidRDefault="00EB742F">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EB742F">
      <w:pPr>
        <w:ind w:firstLine="400"/>
        <w:jc w:val="both"/>
      </w:pPr>
      <w:r>
        <w:rPr>
          <w:rStyle w:val="s0"/>
        </w:rPr>
        <w:t>2) бастапқы есепке алу құжаттары - салықтық есепке алуды жүргiзуге негiз болатын, опер</w:t>
      </w:r>
      <w:r>
        <w:rPr>
          <w:rStyle w:val="s0"/>
        </w:rPr>
        <w:t>ацияның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EB742F">
      <w:pPr>
        <w:ind w:firstLine="400"/>
        <w:jc w:val="both"/>
      </w:pPr>
      <w:r>
        <w:rPr>
          <w:rStyle w:val="s0"/>
        </w:rPr>
        <w:t>3) биологиялық актив - ауыл шаруашылығы қызметінде пайдалануға арналған жануар немесе өсімдік;</w:t>
      </w:r>
      <w:r>
        <w:rPr>
          <w:rStyle w:val="s0"/>
        </w:rPr>
        <w:t xml:space="preserve"> </w:t>
      </w:r>
    </w:p>
    <w:p w:rsidR="00000000" w:rsidRDefault="00EB742F">
      <w:pPr>
        <w:ind w:firstLine="400"/>
        <w:jc w:val="both"/>
      </w:pPr>
      <w:r>
        <w:rPr>
          <w:rStyle w:val="s0"/>
        </w:rPr>
        <w:t>4) капитал - дара к</w:t>
      </w:r>
      <w:r>
        <w:rPr>
          <w:rStyle w:val="s0"/>
        </w:rPr>
        <w:t>әс</w:t>
      </w:r>
      <w:r>
        <w:rPr>
          <w:rStyle w:val="s0"/>
        </w:rPr>
        <w:t>iпкердiң активтерінде барлық мiндеттемелер шегерiлiп тасталғаннан кейiн қалатын үлес;</w:t>
      </w:r>
    </w:p>
    <w:p w:rsidR="00000000" w:rsidRDefault="00EB742F">
      <w:pPr>
        <w:ind w:firstLine="400"/>
        <w:jc w:val="both"/>
      </w:pPr>
      <w:r>
        <w:rPr>
          <w:rStyle w:val="s0"/>
        </w:rPr>
        <w:t>5) материалдық емес актив - физикалық пішіні жоқ, өндірісте пайдалануға немесе әкімшілік мақсаттарға, оның ішінде басқа тұлғаларға мүліктік жалдауға (жалға беруге) арна</w:t>
      </w:r>
      <w:r>
        <w:rPr>
          <w:rStyle w:val="s0"/>
        </w:rPr>
        <w:t>лған, сәйкестендірілетін ақшалай емес актив;</w:t>
      </w:r>
    </w:p>
    <w:p w:rsidR="00000000" w:rsidRDefault="00EB742F">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 әкеп соғады;</w:t>
      </w:r>
    </w:p>
    <w:p w:rsidR="00000000" w:rsidRDefault="00EB742F">
      <w:pPr>
        <w:ind w:firstLine="400"/>
        <w:jc w:val="both"/>
      </w:pPr>
      <w:r>
        <w:rPr>
          <w:rStyle w:val="s0"/>
        </w:rPr>
        <w:t>7) негізгі қаражат - материалдық активтер, олар:</w:t>
      </w:r>
    </w:p>
    <w:p w:rsidR="00000000" w:rsidRDefault="00EB742F">
      <w:pPr>
        <w:ind w:firstLine="400"/>
        <w:jc w:val="both"/>
      </w:pPr>
      <w:r>
        <w:rPr>
          <w:rStyle w:val="s0"/>
        </w:rPr>
        <w:t>тауарларды өткізген, жұ</w:t>
      </w:r>
      <w:r>
        <w:rPr>
          <w:rStyle w:val="s0"/>
        </w:rPr>
        <w:t>мыстарды орындаған, қызметтерді көрсеткен кезде өндірісте пайдалануға немесе әкімшілік мақсаттарға, оның ішінде басқа тұлғаларға мүліктік жалдауға (жалға беруге) арналған;</w:t>
      </w:r>
    </w:p>
    <w:p w:rsidR="00000000" w:rsidRDefault="00EB742F">
      <w:pPr>
        <w:ind w:firstLine="400"/>
        <w:jc w:val="both"/>
      </w:pPr>
      <w:r>
        <w:rPr>
          <w:rStyle w:val="s0"/>
        </w:rPr>
        <w:t>бір жылдан астам уақыт бойы пайдаланылуы болжанатын материалдық активтер;</w:t>
      </w:r>
    </w:p>
    <w:p w:rsidR="00000000" w:rsidRDefault="00EB742F">
      <w:pPr>
        <w:ind w:firstLine="400"/>
        <w:jc w:val="both"/>
      </w:pPr>
      <w:r>
        <w:rPr>
          <w:rStyle w:val="s0"/>
        </w:rPr>
        <w:t>8) табыста</w:t>
      </w:r>
      <w:r>
        <w:rPr>
          <w:rStyle w:val="s0"/>
        </w:rPr>
        <w:t>р - есептi кезең iшiнде активтердiң түсуі немесе өсiмi немесе мiндеттемелердiң азаюы нысанында экономикалық пайданың ұлғаюы, олар капиталға қатысушы тұлғаның жарнасымен байланысты ұлғаюдан өзгеше капиталдың ұлғаюына әкеледі;</w:t>
      </w:r>
    </w:p>
    <w:p w:rsidR="00000000" w:rsidRDefault="00EB742F">
      <w:pPr>
        <w:ind w:firstLine="400"/>
        <w:jc w:val="both"/>
      </w:pPr>
      <w:r>
        <w:rPr>
          <w:rStyle w:val="s0"/>
        </w:rPr>
        <w:t>9) тауар-материалдық қорлар - с</w:t>
      </w:r>
      <w:r>
        <w:rPr>
          <w:rStyle w:val="s0"/>
        </w:rPr>
        <w:t>атуға, сондай-ақ өндірістік процесте, әкімшілік мақсаттар үшін немесе жұмыстарды орындау, қызметтерді көрсету кезінде пайдалануға арналған активтер.</w:t>
      </w:r>
    </w:p>
    <w:p w:rsidR="00000000" w:rsidRDefault="00EB742F">
      <w:pPr>
        <w:ind w:firstLine="400"/>
        <w:jc w:val="both"/>
      </w:pPr>
      <w:r>
        <w:rPr>
          <w:rStyle w:val="s0"/>
        </w:rPr>
        <w:t> </w:t>
      </w:r>
    </w:p>
    <w:p w:rsidR="00000000" w:rsidRDefault="00EB742F">
      <w:pPr>
        <w:ind w:left="1200" w:hanging="800"/>
        <w:jc w:val="both"/>
      </w:pPr>
      <w:bookmarkStart w:id="37" w:name="SUB60020000"/>
      <w:bookmarkEnd w:id="37"/>
      <w:r>
        <w:rPr>
          <w:rStyle w:val="s1"/>
        </w:rPr>
        <w:t>60-2-бап. Бастапқы есепке алу құжаттарының нысандары мен оларды жасау жөніндегі талаптар</w:t>
      </w:r>
    </w:p>
    <w:p w:rsidR="00000000" w:rsidRDefault="00EB742F">
      <w:pPr>
        <w:ind w:firstLine="400"/>
        <w:jc w:val="both"/>
      </w:pPr>
      <w:r>
        <w:rPr>
          <w:rStyle w:val="s0"/>
        </w:rPr>
        <w:t>1. Қазақстан Рес</w:t>
      </w:r>
      <w:r>
        <w:rPr>
          <w:rStyle w:val="s0"/>
        </w:rPr>
        <w:t>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бастапқы есепке алу құжаттарын қолданады, олардың нысандары мен ж</w:t>
      </w:r>
      <w:r>
        <w:rPr>
          <w:rStyle w:val="s0"/>
        </w:rPr>
        <w:t>асау жөніндегі талаптарын уәкілетті орган бекітеді.</w:t>
      </w:r>
    </w:p>
    <w:p w:rsidR="00000000" w:rsidRDefault="00EB742F">
      <w:pPr>
        <w:ind w:firstLine="400"/>
        <w:jc w:val="both"/>
      </w:pPr>
      <w:r>
        <w:rPr>
          <w:rStyle w:val="s0"/>
        </w:rPr>
        <w:t>2. Салық тіркеліміндегі жазбалар бастапқы құжаттардың негізінде жүргізіледі.</w:t>
      </w:r>
    </w:p>
    <w:p w:rsidR="00000000" w:rsidRDefault="00EB742F">
      <w:pPr>
        <w:ind w:firstLine="400"/>
        <w:jc w:val="both"/>
      </w:pPr>
      <w:r>
        <w:rPr>
          <w:rStyle w:val="s0"/>
        </w:rPr>
        <w:t> </w:t>
      </w:r>
    </w:p>
    <w:p w:rsidR="00000000" w:rsidRDefault="00EB742F">
      <w:pPr>
        <w:ind w:left="1200" w:hanging="800"/>
        <w:jc w:val="both"/>
      </w:pPr>
      <w:r>
        <w:rPr>
          <w:rStyle w:val="s1"/>
        </w:rPr>
        <w:t>60-3-бап. Салықтық есепке алуды жүргізу ерекшеліктері</w:t>
      </w:r>
    </w:p>
    <w:p w:rsidR="00000000" w:rsidRDefault="00EB742F">
      <w:pPr>
        <w:ind w:firstLine="400"/>
        <w:jc w:val="both"/>
      </w:pPr>
      <w:r>
        <w:rPr>
          <w:rStyle w:val="s0"/>
        </w:rPr>
        <w:t xml:space="preserve">1. Дара кәсіпкерлер шетелдік валютамен жасалған операцияларды операция </w:t>
      </w:r>
      <w:r>
        <w:rPr>
          <w:rStyle w:val="s0"/>
        </w:rPr>
        <w:t>жасалған күнгі валютаны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EB742F">
      <w:pPr>
        <w:ind w:firstLine="400"/>
        <w:jc w:val="both"/>
      </w:pPr>
      <w:r>
        <w:rPr>
          <w:rStyle w:val="s0"/>
        </w:rPr>
        <w:t>2. Салықтық есепке алуда тауар-материалдық қорлар (бұдан әрі - қорлар) оларды дара кәсіпкер не ол уәкілет</w:t>
      </w:r>
      <w:r>
        <w:rPr>
          <w:rStyle w:val="s0"/>
        </w:rPr>
        <w:t>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бойынша танылады.</w:t>
      </w:r>
      <w:r>
        <w:rPr>
          <w:rStyle w:val="s0"/>
        </w:rPr>
        <w:t xml:space="preserve"> </w:t>
      </w:r>
    </w:p>
    <w:p w:rsidR="00000000" w:rsidRDefault="00EB742F">
      <w:pPr>
        <w:ind w:firstLine="400"/>
        <w:jc w:val="both"/>
      </w:pPr>
      <w:r>
        <w:rPr>
          <w:rStyle w:val="s0"/>
        </w:rPr>
        <w:t>Қорлардың</w:t>
      </w:r>
      <w:r>
        <w:rPr>
          <w:rStyle w:val="s0"/>
        </w:rPr>
        <w:t xml:space="preserve"> өзіндік құны қорларды сатып алуға, қайта өңдеуг</w:t>
      </w:r>
      <w:r>
        <w:rPr>
          <w:rStyle w:val="s0"/>
        </w:rPr>
        <w:t>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EB742F">
      <w:pPr>
        <w:ind w:firstLine="400"/>
        <w:jc w:val="both"/>
      </w:pPr>
      <w:r>
        <w:rPr>
          <w:rStyle w:val="s0"/>
        </w:rPr>
        <w:t>Сатып алуға арналған шығындар импорт баждарын, салықтарды (өтелетіндерінен басқа), тасыма</w:t>
      </w:r>
      <w:r>
        <w:rPr>
          <w:rStyle w:val="s0"/>
        </w:rPr>
        <w:t>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 де осыған ұқсас жеңілдіктер мен қайтарулар шығындарды айқындаған кезде</w:t>
      </w:r>
      <w:r>
        <w:rPr>
          <w:rStyle w:val="s0"/>
        </w:rPr>
        <w:t xml:space="preserve"> шегеріп тасталады.</w:t>
      </w:r>
      <w:r>
        <w:rPr>
          <w:rStyle w:val="s0"/>
        </w:rPr>
        <w:t xml:space="preserve"> </w:t>
      </w:r>
    </w:p>
    <w:p w:rsidR="00000000" w:rsidRDefault="00EB742F">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сондай-ақ өндірістік үстеме шығыстарды қамтиды.</w:t>
      </w:r>
      <w:r>
        <w:rPr>
          <w:rStyle w:val="s0"/>
        </w:rPr>
        <w:t xml:space="preserve"> </w:t>
      </w:r>
    </w:p>
    <w:p w:rsidR="00000000" w:rsidRDefault="00EB742F">
      <w:pPr>
        <w:ind w:firstLine="400"/>
        <w:jc w:val="both"/>
      </w:pPr>
      <w:r>
        <w:rPr>
          <w:rStyle w:val="s0"/>
        </w:rPr>
        <w:t>Салықтық есепке алудың</w:t>
      </w:r>
      <w:r>
        <w:rPr>
          <w:rStyle w:val="s0"/>
        </w:rPr>
        <w:t xml:space="preserve">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w:t>
      </w:r>
      <w:r>
        <w:rPr>
          <w:rStyle w:val="s0"/>
        </w:rPr>
        <w:t xml:space="preserve"> </w:t>
      </w:r>
    </w:p>
    <w:p w:rsidR="00000000" w:rsidRDefault="00EB742F">
      <w:pPr>
        <w:ind w:firstLine="400"/>
        <w:jc w:val="both"/>
      </w:pPr>
      <w:r>
        <w:rPr>
          <w:rStyle w:val="s0"/>
        </w:rPr>
        <w:t>Дара кәсіпкер салықтық есепке алудың мақсаттары үшін қорлар бірлігінің өзіндік құнын орташа өлшемді құ</w:t>
      </w:r>
      <w:r>
        <w:rPr>
          <w:rStyle w:val="s0"/>
        </w:rPr>
        <w:t>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алынған (өндірілген) ұқсас қорлардың өзіндік құнының орташа мәні ретінде айқындалады. Бұл әдісті таңдау</w:t>
      </w:r>
      <w:r>
        <w:rPr>
          <w:rStyle w:val="s0"/>
        </w:rPr>
        <w:t>ды дара кәсіпкер салықтық есепке алу саясатында көрсету арқылы жүзеге асырады.</w:t>
      </w:r>
    </w:p>
    <w:p w:rsidR="00000000" w:rsidRDefault="00EB742F">
      <w:pPr>
        <w:ind w:firstLine="400"/>
        <w:jc w:val="both"/>
      </w:pPr>
      <w:r>
        <w:rPr>
          <w:rStyle w:val="s0"/>
        </w:rPr>
        <w:t>Тауарлар өндіруді жүзеге асыратын дара кәсіпкерлер, сондай-ақ орташа өлшемді құн әдісін таңдаған дара кәсіпкерлер қорларды олардың келіп түсуі мен шығып қалуы кезінде салық тірк</w:t>
      </w:r>
      <w:r>
        <w:rPr>
          <w:rStyle w:val="s0"/>
        </w:rPr>
        <w:t>елімдерінде ескереді, олардың нысанын дара кәсіпкерлер өздері әзірлейді.</w:t>
      </w:r>
    </w:p>
    <w:p w:rsidR="00000000" w:rsidRDefault="00EB742F">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ауыстырылуы деп олардың дара кәсіпкер тағайындаған бір материалдық жауапты тұлғадан со</w:t>
      </w:r>
      <w:r>
        <w:rPr>
          <w:rStyle w:val="s0"/>
        </w:rPr>
        <w:t>л дара кәсіпкер тағайындаған басқа материалдық жауапты тұлғаға ауысуы түсініледі.</w:t>
      </w:r>
      <w:r>
        <w:rPr>
          <w:rStyle w:val="s0"/>
        </w:rPr>
        <w:t xml:space="preserve"> </w:t>
      </w:r>
    </w:p>
    <w:p w:rsidR="00000000" w:rsidRDefault="00EB742F">
      <w:pPr>
        <w:ind w:firstLine="400"/>
        <w:jc w:val="both"/>
      </w:pPr>
      <w:r>
        <w:rPr>
          <w:rStyle w:val="s0"/>
        </w:rPr>
        <w:t>Дара кәсіпкердің қорларды сақтауға немесе алыс-беріс шикізаты ретінде беруі салықтық есепке алу мақсаттары үшін қорлардың шығып қалуы болып табылмайды.</w:t>
      </w:r>
    </w:p>
    <w:p w:rsidR="00000000" w:rsidRDefault="00EB742F">
      <w:pPr>
        <w:ind w:firstLine="400"/>
        <w:jc w:val="both"/>
      </w:pPr>
      <w:r>
        <w:rPr>
          <w:rStyle w:val="s0"/>
        </w:rPr>
        <w:t>Қорларды</w:t>
      </w:r>
      <w:r>
        <w:rPr>
          <w:rStyle w:val="s0"/>
        </w:rPr>
        <w:t xml:space="preserve"> сақтауға алу</w:t>
      </w:r>
      <w:r>
        <w:rPr>
          <w:rStyle w:val="s0"/>
        </w:rPr>
        <w:t xml:space="preserve">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және оларды төлеуден заңды негізде бас тартқан жағдайда, акцептен бас тарту туралы өтініштің негізінде </w:t>
      </w:r>
      <w:r>
        <w:rPr>
          <w:rStyle w:val="s0"/>
        </w:rPr>
        <w:t>жүзеге асырады. Осындай қорлардың құны дара кәсіпкердің табысы болып табылмайды.</w:t>
      </w:r>
    </w:p>
    <w:p w:rsidR="00000000" w:rsidRDefault="00EB742F">
      <w:pPr>
        <w:ind w:firstLine="400"/>
        <w:jc w:val="both"/>
      </w:pPr>
      <w:r>
        <w:rPr>
          <w:rStyle w:val="s0"/>
        </w:rPr>
        <w:t xml:space="preserve">Мыналар: </w:t>
      </w:r>
    </w:p>
    <w:p w:rsidR="00000000" w:rsidRDefault="00EB742F">
      <w:pPr>
        <w:ind w:firstLine="400"/>
        <w:jc w:val="both"/>
      </w:pPr>
      <w:r>
        <w:rPr>
          <w:rStyle w:val="s0"/>
        </w:rPr>
        <w:t xml:space="preserve">1) актив ретінде тануды, оның ішінде қорларды басқа жаққа өткізген, өтемсіз берген, өндіріс процесінде, жұмыстарды орындаған, қызметтерді көрсеткен кезде және басқа </w:t>
      </w:r>
      <w:r>
        <w:rPr>
          <w:rStyle w:val="s0"/>
        </w:rPr>
        <w:t>да мақсаттарда пайдаланған, жарғылық капиталға жарна ретінде берген кезде, айырбастаған кезде, түгендеу кезінде кемшіліктер анықталған, мүліктер ұрланған, бұзылған, сақтау мерзімдері өткен, моральдық тұрғыдан тозған және өзге де тұтынушылық қасиеттерін жоғ</w:t>
      </w:r>
      <w:r>
        <w:rPr>
          <w:rStyle w:val="s0"/>
        </w:rPr>
        <w:t>алтқан кезде тануды тоқтату;</w:t>
      </w:r>
    </w:p>
    <w:p w:rsidR="00000000" w:rsidRDefault="00EB742F">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bookmarkStart w:id="38" w:name="SUB610000"/>
      <w:bookmarkEnd w:id="38"/>
      <w:r>
        <w:rPr>
          <w:rStyle w:val="s1"/>
        </w:rPr>
        <w:t>8-тарау. САЛЫҚТЫҚ НЫСАНДАР</w:t>
      </w:r>
    </w:p>
    <w:p w:rsidR="00000000" w:rsidRDefault="00EB742F">
      <w:pPr>
        <w:ind w:firstLine="400"/>
        <w:jc w:val="both"/>
      </w:pPr>
      <w:r>
        <w:rPr>
          <w:rStyle w:val="s0"/>
        </w:rPr>
        <w:t> </w:t>
      </w:r>
    </w:p>
    <w:p w:rsidR="00000000" w:rsidRDefault="00EB742F">
      <w:pPr>
        <w:ind w:left="1200" w:hanging="800"/>
        <w:jc w:val="both"/>
      </w:pPr>
      <w:r>
        <w:rPr>
          <w:rStyle w:val="s1"/>
        </w:rPr>
        <w:t xml:space="preserve">61-бап. </w:t>
      </w:r>
      <w:r>
        <w:rPr>
          <w:rStyle w:val="s0"/>
          <w:b/>
          <w:bCs/>
        </w:rPr>
        <w:t>Салықтық нысандар және оларды жасау тәртібі</w:t>
      </w:r>
    </w:p>
    <w:p w:rsidR="00000000" w:rsidRDefault="00EB742F">
      <w:pPr>
        <w:ind w:firstLine="400"/>
        <w:jc w:val="both"/>
      </w:pPr>
      <w:r>
        <w:rPr>
          <w:rStyle w:val="s0"/>
        </w:rPr>
        <w:t>1. Салық</w:t>
      </w:r>
      <w:r>
        <w:rPr>
          <w:rStyle w:val="s0"/>
        </w:rPr>
        <w:t>тық нысандар салық есептілігін, салықтық өтінішті және салық тіркелімдерін қамтиды.</w:t>
      </w:r>
      <w:r>
        <w:rPr>
          <w:rStyle w:val="s0"/>
        </w:rPr>
        <w:t xml:space="preserve"> </w:t>
      </w:r>
    </w:p>
    <w:p w:rsidR="00000000" w:rsidRDefault="00EB742F">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EB742F">
      <w:pPr>
        <w:ind w:firstLine="400"/>
        <w:jc w:val="both"/>
      </w:pPr>
      <w:r>
        <w:rPr>
          <w:rStyle w:val="s0"/>
        </w:rPr>
        <w:t xml:space="preserve">3. Қағаз жеткізгіште жасалған </w:t>
      </w:r>
      <w:r>
        <w:rPr>
          <w:rStyle w:val="s0"/>
        </w:rPr>
        <w:t>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куәландырылуғ</w:t>
      </w:r>
      <w:r>
        <w:rPr>
          <w:rStyle w:val="s0"/>
        </w:rPr>
        <w:t>а тиіс.</w:t>
      </w:r>
    </w:p>
    <w:p w:rsidR="00000000" w:rsidRDefault="00EB742F">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EB742F">
      <w:pPr>
        <w:ind w:left="1200" w:hanging="800"/>
        <w:jc w:val="both"/>
      </w:pPr>
      <w:r>
        <w:rPr>
          <w:rStyle w:val="s1"/>
        </w:rPr>
        <w:t> </w:t>
      </w:r>
    </w:p>
    <w:p w:rsidR="00000000" w:rsidRDefault="00EB742F">
      <w:pPr>
        <w:ind w:left="1200" w:hanging="800"/>
        <w:jc w:val="both"/>
      </w:pPr>
      <w:r>
        <w:rPr>
          <w:rStyle w:val="s1"/>
        </w:rPr>
        <w:t xml:space="preserve">62-бап. </w:t>
      </w:r>
      <w:r>
        <w:rPr>
          <w:rStyle w:val="s0"/>
          <w:b/>
          <w:bCs/>
        </w:rPr>
        <w:t>Салықтық нысандарды сақтау мерзімі</w:t>
      </w:r>
    </w:p>
    <w:p w:rsidR="00000000" w:rsidRDefault="00EB742F">
      <w:pPr>
        <w:ind w:firstLine="400"/>
        <w:jc w:val="both"/>
      </w:pPr>
      <w:r>
        <w:rPr>
          <w:rStyle w:val="s0"/>
        </w:rPr>
        <w:t>1. Салықтық нысандар осы Кодек</w:t>
      </w:r>
      <w:r>
        <w:rPr>
          <w:rStyle w:val="s0"/>
        </w:rPr>
        <w:t>стің</w:t>
      </w:r>
      <w:r>
        <w:rPr>
          <w:rStyle w:val="s0"/>
        </w:rPr>
        <w:t xml:space="preserve"> </w:t>
      </w:r>
      <w:hyperlink r:id="rId1911" w:anchor="sub_id=460000" w:history="1">
        <w:r>
          <w:rPr>
            <w:rStyle w:val="a3"/>
          </w:rPr>
          <w:t>46-бабында</w:t>
        </w:r>
      </w:hyperlink>
      <w:r>
        <w:rPr>
          <w:rStyle w:val="s0"/>
        </w:rPr>
        <w:t xml:space="preserve"> </w:t>
      </w:r>
      <w:r>
        <w:rPr>
          <w:rStyle w:val="s0"/>
        </w:rPr>
        <w:t>белгіленген талап қою мерзімі ішінде салық төлеушіде (салық агентінде) сақталады.</w:t>
      </w:r>
    </w:p>
    <w:p w:rsidR="00000000" w:rsidRDefault="00EB742F">
      <w:pPr>
        <w:ind w:firstLine="400"/>
        <w:jc w:val="both"/>
      </w:pPr>
      <w:r>
        <w:rPr>
          <w:rStyle w:val="s0"/>
        </w:rPr>
        <w:t>2. Салық төлеушіні, салық агентін - заңды тұлғаны қайта ұйымдастырған кезд</w:t>
      </w:r>
      <w:r>
        <w:rPr>
          <w:rStyle w:val="s0"/>
        </w:rPr>
        <w:t>е қайта ұйымдастырылған тұлғаның салықтық нысандарын сақтау жөніндегі міндеттеме оның құқық мирасқорына (құқық мирасқорларына) жүктеледі.</w:t>
      </w:r>
      <w:r>
        <w:rPr>
          <w:rStyle w:val="s0"/>
        </w:rPr>
        <w:t xml:space="preserve"> </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r>
        <w:rPr>
          <w:rStyle w:val="s1"/>
        </w:rPr>
        <w:t>§ 1. Салық есептілігі</w:t>
      </w:r>
    </w:p>
    <w:p w:rsidR="00000000" w:rsidRDefault="00EB742F">
      <w:pPr>
        <w:ind w:left="1200" w:hanging="800"/>
        <w:jc w:val="both"/>
      </w:pPr>
      <w:r>
        <w:rPr>
          <w:rStyle w:val="s1"/>
        </w:rPr>
        <w:t> </w:t>
      </w:r>
    </w:p>
    <w:p w:rsidR="00000000" w:rsidRDefault="00EB742F">
      <w:pPr>
        <w:ind w:left="1200" w:hanging="800"/>
        <w:jc w:val="both"/>
      </w:pPr>
      <w:r>
        <w:rPr>
          <w:rStyle w:val="s1"/>
        </w:rPr>
        <w:t xml:space="preserve">63-бап. </w:t>
      </w:r>
      <w:r>
        <w:rPr>
          <w:rStyle w:val="s0"/>
          <w:b/>
          <w:bCs/>
        </w:rPr>
        <w:t>Жалпы ережелер</w:t>
      </w:r>
    </w:p>
    <w:p w:rsidR="00000000" w:rsidRDefault="00EB742F">
      <w:pPr>
        <w:jc w:val="both"/>
      </w:pPr>
      <w:r>
        <w:rPr>
          <w:rStyle w:val="s3"/>
        </w:rPr>
        <w:t>2013.05.12. № 152-V ҚР</w:t>
      </w:r>
      <w:r>
        <w:rPr>
          <w:rStyle w:val="s9"/>
        </w:rPr>
        <w:t xml:space="preserve"> </w:t>
      </w:r>
      <w:hyperlink r:id="rId1912" w:anchor="sub_id=63" w:history="1">
        <w:r>
          <w:rPr>
            <w:rStyle w:val="a3"/>
            <w:i/>
            <w:iCs/>
          </w:rPr>
          <w:t>Заңымен</w:t>
        </w:r>
      </w:hyperlink>
      <w:r>
        <w:rPr>
          <w:rStyle w:val="s3"/>
        </w:rPr>
        <w:t xml:space="preserve"> </w:t>
      </w:r>
      <w:r>
        <w:rPr>
          <w:rStyle w:val="s3"/>
        </w:rPr>
        <w:t>1-тармақ жаңа редакцияда (2015 ж. 1 қаңтардан бастап қолданысқа енгізілді) (</w:t>
      </w:r>
      <w:hyperlink r:id="rId1913" w:anchor="sub_id=630100" w:history="1">
        <w:r>
          <w:rPr>
            <w:rStyle w:val="a3"/>
            <w:i/>
            <w:iCs/>
          </w:rPr>
          <w:t>бұр.ред.қара</w:t>
        </w:r>
      </w:hyperlink>
      <w:r>
        <w:rPr>
          <w:rStyle w:val="s3"/>
        </w:rPr>
        <w:t>)</w:t>
      </w:r>
    </w:p>
    <w:p w:rsidR="00000000" w:rsidRDefault="00EB742F">
      <w:pPr>
        <w:ind w:firstLine="400"/>
        <w:jc w:val="both"/>
      </w:pPr>
      <w:r>
        <w:rPr>
          <w:rStyle w:val="s0"/>
        </w:rPr>
        <w:t>1. Салық есептілігі - салық төлеушіні</w:t>
      </w:r>
      <w:r>
        <w:rPr>
          <w:rStyle w:val="s0"/>
        </w:rPr>
        <w:t>ң</w:t>
      </w:r>
      <w:r>
        <w:rPr>
          <w:rStyle w:val="s0"/>
        </w:rPr>
        <w:t xml:space="preserve"> (салық агентінің) осы Кодексте белгіленген тәртіпке сәйкес салық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w:t>
      </w:r>
      <w:r>
        <w:rPr>
          <w:rStyle w:val="s0"/>
        </w:rPr>
        <w:t>рын, міндетті кәсіптік зейнетақы жарналарын, әлеуметтік аударымдарды есептеу туралы мәліметтерді қамтитын құжаты.</w:t>
      </w:r>
    </w:p>
    <w:p w:rsidR="00000000" w:rsidRDefault="00EB742F">
      <w:pPr>
        <w:ind w:firstLine="400"/>
        <w:jc w:val="both"/>
      </w:pPr>
      <w:r>
        <w:rPr>
          <w:rStyle w:val="s0"/>
        </w:rPr>
        <w:t>Салық есептілігі уәкілетті орган бекіткен пішімді-логикалық бақылау</w:t>
      </w:r>
      <w:r>
        <w:rPr>
          <w:rStyle w:val="s0"/>
        </w:rPr>
        <w:t xml:space="preserve"> </w:t>
      </w:r>
      <w:hyperlink r:id="rId1914" w:history="1">
        <w:r>
          <w:rPr>
            <w:rStyle w:val="a3"/>
          </w:rPr>
          <w:t>талаптарын</w:t>
        </w:r>
        <w:r>
          <w:rPr>
            <w:rStyle w:val="a3"/>
          </w:rPr>
          <w:t>а</w:t>
        </w:r>
      </w:hyperlink>
      <w:r>
        <w:rPr>
          <w:rStyle w:val="s0"/>
        </w:rPr>
        <w:t xml:space="preserve"> </w:t>
      </w:r>
      <w:r>
        <w:rPr>
          <w:rStyle w:val="s0"/>
        </w:rPr>
        <w:t>сәйкес жасалады.</w:t>
      </w:r>
    </w:p>
    <w:p w:rsidR="00000000" w:rsidRDefault="00EB742F">
      <w:pPr>
        <w:jc w:val="both"/>
      </w:pPr>
      <w:r>
        <w:rPr>
          <w:rStyle w:val="s3"/>
        </w:rPr>
        <w:t>2010.30.06. № 297-ІV ҚР</w:t>
      </w:r>
      <w:r>
        <w:rPr>
          <w:rStyle w:val="s3"/>
        </w:rPr>
        <w:t xml:space="preserve"> </w:t>
      </w:r>
      <w:hyperlink r:id="rId1915" w:anchor="sub_id=614" w:history="1">
        <w:r>
          <w:rPr>
            <w:rStyle w:val="a3"/>
            <w:i/>
            <w:iCs/>
          </w:rPr>
          <w:t>Заңымен</w:t>
        </w:r>
      </w:hyperlink>
      <w:r>
        <w:rPr>
          <w:rStyle w:val="s3"/>
        </w:rPr>
        <w:t xml:space="preserve"> </w:t>
      </w:r>
      <w:r>
        <w:rPr>
          <w:rStyle w:val="s3"/>
        </w:rPr>
        <w:t>(2010 ж. 1 шілдеден бастап қолданысқа енгізілді) (</w:t>
      </w:r>
      <w:hyperlink r:id="rId1916" w:anchor="sub_id=630200" w:history="1">
        <w:r>
          <w:rPr>
            <w:rStyle w:val="a3"/>
            <w:i/>
            <w:iCs/>
          </w:rPr>
          <w:t>бұр.ред.қара</w:t>
        </w:r>
      </w:hyperlink>
      <w:r>
        <w:rPr>
          <w:rStyle w:val="s3"/>
        </w:rPr>
        <w:t>); 2011.05.07. № 452-IV ҚР</w:t>
      </w:r>
      <w:r>
        <w:rPr>
          <w:rStyle w:val="s3"/>
        </w:rPr>
        <w:t xml:space="preserve"> </w:t>
      </w:r>
      <w:hyperlink r:id="rId1917"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1918" w:anchor="sub_id=630200" w:history="1">
        <w:r>
          <w:rPr>
            <w:rStyle w:val="a3"/>
            <w:i/>
            <w:iCs/>
          </w:rPr>
          <w:t>бұр.ред.қара</w:t>
        </w:r>
      </w:hyperlink>
      <w:r>
        <w:rPr>
          <w:rStyle w:val="s3"/>
        </w:rPr>
        <w:t>) 2-тармақ өзгертілді; 2013.05.12. № 152-V ҚР</w:t>
      </w:r>
      <w:r>
        <w:rPr>
          <w:rStyle w:val="s3"/>
        </w:rPr>
        <w:t xml:space="preserve"> </w:t>
      </w:r>
      <w:hyperlink r:id="rId1919" w:anchor="sub_id=63" w:history="1">
        <w:r>
          <w:rPr>
            <w:rStyle w:val="a3"/>
            <w:i/>
            <w:iCs/>
          </w:rPr>
          <w:t>Заңымен</w:t>
        </w:r>
      </w:hyperlink>
      <w:r>
        <w:rPr>
          <w:rStyle w:val="s3"/>
        </w:rPr>
        <w:t xml:space="preserve"> </w:t>
      </w:r>
      <w:r>
        <w:rPr>
          <w:rStyle w:val="s3"/>
        </w:rPr>
        <w:t>2-тармақ жаңа редакцияда (2013 ж. 1 желтоқсаннан бастап қолданысқа енгізілді) (</w:t>
      </w:r>
      <w:hyperlink r:id="rId1920" w:anchor="sub_id=630200" w:history="1">
        <w:r>
          <w:rPr>
            <w:rStyle w:val="a3"/>
            <w:i/>
            <w:iCs/>
          </w:rPr>
          <w:t>бұр.ред.қара</w:t>
        </w:r>
      </w:hyperlink>
      <w:r>
        <w:rPr>
          <w:rStyle w:val="s3"/>
        </w:rPr>
        <w:t>)</w:t>
      </w:r>
    </w:p>
    <w:p w:rsidR="00000000" w:rsidRDefault="00EB742F">
      <w:pPr>
        <w:ind w:firstLine="400"/>
        <w:jc w:val="both"/>
      </w:pPr>
      <w:r>
        <w:rPr>
          <w:rStyle w:val="s0"/>
        </w:rPr>
        <w:t xml:space="preserve">2. Салық есептілігі салық төлеуші (салық агенті) салықтардың, бюджетке төленетін басқа да міндетті төлемдердің түрлері, міндетті зейнетақы жарналары, міндетті кәсіптік </w:t>
      </w:r>
      <w:r>
        <w:rPr>
          <w:rStyle w:val="s0"/>
        </w:rPr>
        <w:t>зейнетақы жарналары және әлеуметтік аударымдар бойынша жасауға және табыс етуге жататын салық декларацияларын, есептеулерін, оларға қосымшаларды, сондай-ақ мониторингке жататын</w:t>
      </w:r>
      <w:r>
        <w:rPr>
          <w:rStyle w:val="s0"/>
        </w:rPr>
        <w:t xml:space="preserve"> </w:t>
      </w:r>
      <w:hyperlink r:id="rId1921" w:history="1">
        <w:r>
          <w:rPr>
            <w:rStyle w:val="a3"/>
          </w:rPr>
          <w:t>ірі салық төлеу</w:t>
        </w:r>
        <w:r>
          <w:rPr>
            <w:rStyle w:val="a3"/>
          </w:rPr>
          <w:t>шілер</w:t>
        </w:r>
      </w:hyperlink>
      <w:r>
        <w:rPr>
          <w:rStyle w:val="s0"/>
        </w:rPr>
        <w:t xml:space="preserve"> </w:t>
      </w:r>
      <w:r>
        <w:rPr>
          <w:rStyle w:val="s0"/>
        </w:rPr>
        <w:t>табыс ететін мониторинг бойынша есептілікті, импортталған тауарлар бойынша жанама салықтар жөніндегі</w:t>
      </w:r>
      <w:r>
        <w:rPr>
          <w:rStyle w:val="s0"/>
        </w:rPr>
        <w:t xml:space="preserve"> </w:t>
      </w:r>
      <w:hyperlink r:id="rId1922" w:history="1">
        <w:r>
          <w:rPr>
            <w:rStyle w:val="a3"/>
          </w:rPr>
          <w:t>декларацияны</w:t>
        </w:r>
      </w:hyperlink>
      <w:r>
        <w:rPr>
          <w:rStyle w:val="s0"/>
        </w:rPr>
        <w:t>, тауарларды әкелу және жанама салықтардың төленгені туралы</w:t>
      </w:r>
      <w:r>
        <w:rPr>
          <w:rStyle w:val="s0"/>
        </w:rPr>
        <w:t xml:space="preserve"> </w:t>
      </w:r>
      <w:hyperlink r:id="rId1923" w:history="1">
        <w:r>
          <w:rPr>
            <w:rStyle w:val="a3"/>
          </w:rPr>
          <w:t>өтініштерді</w:t>
        </w:r>
      </w:hyperlink>
      <w:r>
        <w:rPr>
          <w:rStyle w:val="s0"/>
        </w:rPr>
        <w:t xml:space="preserve"> </w:t>
      </w:r>
      <w:r>
        <w:rPr>
          <w:rStyle w:val="s0"/>
        </w:rPr>
        <w:t>қамтиды</w:t>
      </w:r>
      <w:r>
        <w:rPr>
          <w:rStyle w:val="s0"/>
        </w:rPr>
        <w:t>. Салық есептілігінің нысандарын және оларды</w:t>
      </w:r>
      <w:r>
        <w:rPr>
          <w:rStyle w:val="s0"/>
        </w:rPr>
        <w:t xml:space="preserve"> </w:t>
      </w:r>
      <w:hyperlink r:id="rId1924" w:history="1">
        <w:r>
          <w:rPr>
            <w:rStyle w:val="a3"/>
          </w:rPr>
          <w:t>жасау қағидаларын</w:t>
        </w:r>
      </w:hyperlink>
      <w:r>
        <w:rPr>
          <w:rStyle w:val="s0"/>
        </w:rPr>
        <w:t xml:space="preserve"> </w:t>
      </w:r>
      <w:r>
        <w:rPr>
          <w:rStyle w:val="s0"/>
        </w:rPr>
        <w:t>осы Кодекстің</w:t>
      </w:r>
      <w:r>
        <w:rPr>
          <w:rStyle w:val="s0"/>
        </w:rPr>
        <w:t xml:space="preserve"> </w:t>
      </w:r>
      <w:hyperlink r:id="rId1925" w:anchor="sub_id=650000" w:history="1">
        <w:r>
          <w:rPr>
            <w:rStyle w:val="a3"/>
          </w:rPr>
          <w:t>65 - 67-баптарының</w:t>
        </w:r>
      </w:hyperlink>
      <w:r>
        <w:rPr>
          <w:rStyle w:val="s0"/>
        </w:rPr>
        <w:t xml:space="preserve"> </w:t>
      </w:r>
      <w:r>
        <w:rPr>
          <w:rStyle w:val="s0"/>
        </w:rPr>
        <w:t>ережелерін ескере отырып, уәкілетті орган бекітеді.</w:t>
      </w:r>
    </w:p>
    <w:p w:rsidR="00000000" w:rsidRDefault="00EB742F">
      <w:pPr>
        <w:jc w:val="both"/>
      </w:pPr>
      <w:r>
        <w:rPr>
          <w:rStyle w:val="s3"/>
        </w:rPr>
        <w:t>2010.30.06. № 297-ІV ҚР</w:t>
      </w:r>
      <w:r>
        <w:rPr>
          <w:rStyle w:val="s3"/>
        </w:rPr>
        <w:t xml:space="preserve"> </w:t>
      </w:r>
      <w:hyperlink r:id="rId1926" w:anchor="sub_id=614" w:history="1">
        <w:r>
          <w:rPr>
            <w:rStyle w:val="a3"/>
            <w:i/>
            <w:iCs/>
          </w:rPr>
          <w:t>Заңымен</w:t>
        </w:r>
      </w:hyperlink>
      <w:r>
        <w:rPr>
          <w:rStyle w:val="s3"/>
        </w:rPr>
        <w:t xml:space="preserve"> </w:t>
      </w:r>
      <w:r>
        <w:rPr>
          <w:rStyle w:val="s3"/>
        </w:rPr>
        <w:t>3-тармақ өзгертілді</w:t>
      </w:r>
      <w:r>
        <w:rPr>
          <w:rStyle w:val="s3"/>
        </w:rPr>
        <w:t> </w:t>
      </w:r>
      <w:r>
        <w:rPr>
          <w:rStyle w:val="s3"/>
        </w:rPr>
        <w:t xml:space="preserve"> </w:t>
      </w:r>
      <w:r>
        <w:rPr>
          <w:rStyle w:val="s3"/>
        </w:rPr>
        <w:t>(2010 ж. 1 шілдеден бастап қолданысқа енгізілді) (</w:t>
      </w:r>
      <w:hyperlink r:id="rId1927" w:anchor="sub_id=630300" w:history="1">
        <w:r>
          <w:rPr>
            <w:rStyle w:val="a3"/>
            <w:i/>
            <w:iCs/>
          </w:rPr>
          <w:t>бұр.ред.қара</w:t>
        </w:r>
      </w:hyperlink>
      <w:r>
        <w:rPr>
          <w:rStyle w:val="s3"/>
        </w:rPr>
        <w:t>)</w:t>
      </w:r>
    </w:p>
    <w:p w:rsidR="00000000" w:rsidRDefault="00EB742F">
      <w:pPr>
        <w:ind w:firstLine="400"/>
        <w:jc w:val="both"/>
      </w:pPr>
      <w:r>
        <w:rPr>
          <w:rStyle w:val="s0"/>
        </w:rPr>
        <w:t>3. Импортталатын тауарлар бойынша жанама салықтар жөніндегі декларацияны, тауарларды әкелу және жанама салы</w:t>
      </w:r>
      <w:r>
        <w:rPr>
          <w:rStyle w:val="s0"/>
        </w:rPr>
        <w:t>қтардың</w:t>
      </w:r>
      <w:r>
        <w:rPr>
          <w:rStyle w:val="s0"/>
        </w:rPr>
        <w:t xml:space="preserve"> төленгені туралы өтінішті қоспағанда, салық есептілігі мынадай түрлерге бөлінеді:</w:t>
      </w:r>
    </w:p>
    <w:p w:rsidR="00000000" w:rsidRDefault="00EB742F">
      <w:pPr>
        <w:jc w:val="both"/>
      </w:pPr>
      <w:r>
        <w:rPr>
          <w:rStyle w:val="s3"/>
        </w:rPr>
        <w:t>2013.05.12. № 152-V ҚР</w:t>
      </w:r>
      <w:r>
        <w:rPr>
          <w:rStyle w:val="s3"/>
        </w:rPr>
        <w:t xml:space="preserve"> </w:t>
      </w:r>
      <w:hyperlink r:id="rId1928" w:anchor="sub_id=63" w:history="1">
        <w:r>
          <w:rPr>
            <w:rStyle w:val="a3"/>
            <w:i/>
            <w:iCs/>
          </w:rPr>
          <w:t>Заңымен</w:t>
        </w:r>
      </w:hyperlink>
      <w:r>
        <w:rPr>
          <w:rStyle w:val="s3"/>
        </w:rPr>
        <w:t xml:space="preserve"> </w:t>
      </w:r>
      <w:r>
        <w:rPr>
          <w:rStyle w:val="s3"/>
        </w:rPr>
        <w:t>1) тармақша жаңа редакцияда (2014 ж. 1 қаңтардан бастап</w:t>
      </w:r>
      <w:r>
        <w:rPr>
          <w:rStyle w:val="s3"/>
        </w:rPr>
        <w:t xml:space="preserve"> қолданысқа енгізілді) (</w:t>
      </w:r>
      <w:hyperlink r:id="rId1929" w:anchor="sub_id=630301" w:history="1">
        <w:r>
          <w:rPr>
            <w:rStyle w:val="a3"/>
            <w:i/>
            <w:iCs/>
          </w:rPr>
          <w:t>бұр.ред.қара</w:t>
        </w:r>
      </w:hyperlink>
      <w:r>
        <w:rPr>
          <w:rStyle w:val="s3"/>
        </w:rPr>
        <w:t>)</w:t>
      </w:r>
    </w:p>
    <w:p w:rsidR="00000000" w:rsidRDefault="00EB742F">
      <w:pPr>
        <w:ind w:firstLine="400"/>
        <w:jc w:val="both"/>
      </w:pPr>
      <w:r>
        <w:rPr>
          <w:rStyle w:val="s0"/>
        </w:rPr>
        <w:t>1) бастапқы есептілік - салық төлеушіні тіркеу есебіне қою жүргізілген және (немесе) осы тұлға салық төлеуші (салық агенті) болып табы</w:t>
      </w:r>
      <w:r>
        <w:rPr>
          <w:rStyle w:val="s0"/>
        </w:rPr>
        <w:t>латын салықтардың және бюджетке төленетін басқа да міндетті төлемдердің белгілі бір түрлері бойынша салық міндеттемесі, сондай-ақ міндетті зейнетақы жарналарын, міндетті кәсіптік зейнетақы жарналарын есептеу, ұстау мен аудару және әлеуметтік аударымдарды е</w:t>
      </w:r>
      <w:r>
        <w:rPr>
          <w:rStyle w:val="s0"/>
        </w:rPr>
        <w:t>септеу мен төлеу бойынша міндеттеме алғаш туындаған салық кезеңі үшін тұлға табыс ететін салық есептілігі;</w:t>
      </w:r>
    </w:p>
    <w:p w:rsidR="00000000" w:rsidRDefault="00EB742F">
      <w:pPr>
        <w:jc w:val="both"/>
      </w:pPr>
      <w:r>
        <w:rPr>
          <w:rStyle w:val="s3"/>
        </w:rPr>
        <w:t>2009.16.11. № 200-ІV ҚР</w:t>
      </w:r>
      <w:r>
        <w:rPr>
          <w:rStyle w:val="s3"/>
        </w:rPr>
        <w:t xml:space="preserve"> </w:t>
      </w:r>
      <w:hyperlink r:id="rId1930" w:anchor="sub_id=323" w:history="1">
        <w:r>
          <w:rPr>
            <w:rStyle w:val="a3"/>
            <w:i/>
            <w:iCs/>
          </w:rPr>
          <w:t>Заңымен</w:t>
        </w:r>
      </w:hyperlink>
      <w:r>
        <w:rPr>
          <w:rStyle w:val="s3"/>
        </w:rPr>
        <w:t xml:space="preserve"> </w:t>
      </w:r>
      <w:r>
        <w:rPr>
          <w:rStyle w:val="s3"/>
        </w:rPr>
        <w:t>(2010 ж. 1 қаңтардан бастап қолданыс</w:t>
      </w:r>
      <w:r>
        <w:rPr>
          <w:rStyle w:val="s3"/>
        </w:rPr>
        <w:t>қа</w:t>
      </w:r>
      <w:r>
        <w:rPr>
          <w:rStyle w:val="s3"/>
        </w:rPr>
        <w:t xml:space="preserve"> енгiзiлді) (бұр.</w:t>
      </w:r>
      <w:hyperlink r:id="rId1931" w:anchor="sub_id=630302" w:history="1">
        <w:r>
          <w:rPr>
            <w:rStyle w:val="a3"/>
            <w:i/>
            <w:iCs/>
          </w:rPr>
          <w:t>ред</w:t>
        </w:r>
      </w:hyperlink>
      <w:r>
        <w:rPr>
          <w:rStyle w:val="s3"/>
        </w:rPr>
        <w:t>.қара); 2014.28.11. № 257-V ҚР</w:t>
      </w:r>
      <w:r>
        <w:rPr>
          <w:rStyle w:val="s3"/>
        </w:rPr>
        <w:t xml:space="preserve"> </w:t>
      </w:r>
      <w:hyperlink r:id="rId1932" w:anchor="sub_id=63" w:history="1">
        <w:r>
          <w:rPr>
            <w:rStyle w:val="a3"/>
            <w:i/>
            <w:iCs/>
          </w:rPr>
          <w:t>Заңымен</w:t>
        </w:r>
      </w:hyperlink>
      <w:r>
        <w:rPr>
          <w:rStyle w:val="s3"/>
        </w:rPr>
        <w:t xml:space="preserve"> </w:t>
      </w:r>
      <w:r>
        <w:rPr>
          <w:rStyle w:val="s3"/>
        </w:rPr>
        <w:t>(2015 ж. 1 қаңтардан бастап қол</w:t>
      </w:r>
      <w:r>
        <w:rPr>
          <w:rStyle w:val="s3"/>
        </w:rPr>
        <w:t>данысқа енгізілді) (</w:t>
      </w:r>
      <w:hyperlink r:id="rId1933" w:anchor="sub_id=630302" w:history="1">
        <w:r>
          <w:rPr>
            <w:rStyle w:val="a3"/>
            <w:i/>
            <w:iCs/>
          </w:rPr>
          <w:t>бұр.ред.қара</w:t>
        </w:r>
      </w:hyperlink>
      <w:r>
        <w:rPr>
          <w:rStyle w:val="s3"/>
        </w:rPr>
        <w:t>) 2) тармақша өзгертілді</w:t>
      </w:r>
    </w:p>
    <w:p w:rsidR="00000000" w:rsidRDefault="00EB742F">
      <w:pPr>
        <w:ind w:firstLine="400"/>
        <w:jc w:val="both"/>
      </w:pPr>
      <w:r>
        <w:rPr>
          <w:rStyle w:val="s0"/>
        </w:rPr>
        <w:t>2) кезекті есептілік - салық төлеушіні тіркелу есебіне қою жүргізілген және (немесе) осы тұлға салық төлеуші (салық</w:t>
      </w:r>
      <w:r>
        <w:rPr>
          <w:rStyle w:val="s0"/>
        </w:rPr>
        <w:t xml:space="preserve"> агенті) болып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міндетті кәсіптік зейнетақы жарналарын есептеу, ұстау мен аудару және әлеуметтік аударымд</w:t>
      </w:r>
      <w:r>
        <w:rPr>
          <w:rStyle w:val="s0"/>
        </w:rPr>
        <w:t>арды есептеу мен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w:t>
      </w:r>
      <w:r>
        <w:rPr>
          <w:rStyle w:val="s0"/>
        </w:rPr>
        <w:t xml:space="preserve"> </w:t>
      </w:r>
    </w:p>
    <w:p w:rsidR="00000000" w:rsidRDefault="00EB742F">
      <w:pPr>
        <w:ind w:firstLine="400"/>
        <w:jc w:val="both"/>
      </w:pPr>
      <w:r>
        <w:rPr>
          <w:rStyle w:val="s0"/>
        </w:rPr>
        <w:t>Осы</w:t>
      </w:r>
      <w:r>
        <w:rPr>
          <w:rStyle w:val="s0"/>
        </w:rPr>
        <w:t xml:space="preserve"> Кодекстің</w:t>
      </w:r>
      <w:r>
        <w:rPr>
          <w:rStyle w:val="s0"/>
        </w:rPr>
        <w:t xml:space="preserve"> </w:t>
      </w:r>
      <w:hyperlink r:id="rId1934" w:anchor="sub_id=276010000" w:history="1">
        <w:r>
          <w:rPr>
            <w:rStyle w:val="a3"/>
          </w:rPr>
          <w:t>37-1-тарауының</w:t>
        </w:r>
      </w:hyperlink>
      <w:r>
        <w:rPr>
          <w:rStyle w:val="s0"/>
        </w:rPr>
        <w:t xml:space="preserve"> </w:t>
      </w:r>
      <w:r>
        <w:rPr>
          <w:rStyle w:val="s0"/>
        </w:rPr>
        <w:t>мақсаттарына орай тауарларды импорттаған тұлға осындай тауарлар есепке қабылданған салық кезеңі үшін табыс ететін салық есептілігі импортталған</w:t>
      </w:r>
      <w:r>
        <w:rPr>
          <w:rStyle w:val="s0"/>
        </w:rPr>
        <w:t xml:space="preserve"> тауарлар бойынша жанама салықтар жөніндегі кезекті декларация болып табылады;</w:t>
      </w:r>
    </w:p>
    <w:p w:rsidR="00000000" w:rsidRDefault="00EB742F">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w:t>
      </w:r>
      <w:r>
        <w:rPr>
          <w:rStyle w:val="s0"/>
        </w:rPr>
        <w:t xml:space="preserve">былатын салықтың және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толықтырулар енгізілген кезде </w:t>
      </w:r>
      <w:r>
        <w:rPr>
          <w:rStyle w:val="s0"/>
        </w:rPr>
        <w:t>тұлға табыс ететін салық есептілігі;</w:t>
      </w:r>
      <w:r>
        <w:rPr>
          <w:rStyle w:val="s0"/>
        </w:rPr>
        <w:t xml:space="preserve"> </w:t>
      </w:r>
    </w:p>
    <w:p w:rsidR="00000000" w:rsidRDefault="00EB742F">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w:t>
      </w:r>
      <w:r>
        <w:rPr>
          <w:rStyle w:val="s0"/>
        </w:rPr>
        <w:t xml:space="preserve"> табылатын салықтың,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толықтырулар енгізген кезде тұл</w:t>
      </w:r>
      <w:r>
        <w:rPr>
          <w:rStyle w:val="s0"/>
        </w:rPr>
        <w:t>ға</w:t>
      </w:r>
      <w:r>
        <w:rPr>
          <w:rStyle w:val="s0"/>
        </w:rPr>
        <w:t xml:space="preserve"> табыс ететін салық есептілігі;</w:t>
      </w:r>
    </w:p>
    <w:p w:rsidR="00000000" w:rsidRDefault="00EB742F">
      <w:pPr>
        <w:jc w:val="both"/>
      </w:pPr>
      <w:r>
        <w:rPr>
          <w:rStyle w:val="s3"/>
        </w:rPr>
        <w:t>2009.16.11. № 200-ІV ҚР</w:t>
      </w:r>
      <w:r>
        <w:rPr>
          <w:rStyle w:val="s3"/>
        </w:rPr>
        <w:t xml:space="preserve"> </w:t>
      </w:r>
      <w:hyperlink r:id="rId1935" w:anchor="sub_id=323" w:history="1">
        <w:r>
          <w:rPr>
            <w:rStyle w:val="a3"/>
            <w:i/>
            <w:iCs/>
          </w:rPr>
          <w:t>Заңымен</w:t>
        </w:r>
      </w:hyperlink>
      <w:r>
        <w:rPr>
          <w:rStyle w:val="s3"/>
        </w:rPr>
        <w:t xml:space="preserve"> </w:t>
      </w:r>
      <w:r>
        <w:rPr>
          <w:rStyle w:val="s3"/>
        </w:rPr>
        <w:t>5) тармақша өзгертілді (2010 ж. 1 қаңтардан бастап қолданысқа енгiзiлді) (бұр.</w:t>
      </w:r>
      <w:hyperlink r:id="rId1936" w:anchor="sub_id=630305" w:history="1">
        <w:r>
          <w:rPr>
            <w:rStyle w:val="a3"/>
            <w:i/>
            <w:iCs/>
          </w:rPr>
          <w:t>ред</w:t>
        </w:r>
      </w:hyperlink>
      <w:r>
        <w:rPr>
          <w:rStyle w:val="s3"/>
        </w:rPr>
        <w:t>.қара)</w:t>
      </w:r>
    </w:p>
    <w:p w:rsidR="00000000" w:rsidRDefault="00EB742F">
      <w:pPr>
        <w:ind w:firstLine="400"/>
        <w:jc w:val="both"/>
      </w:pPr>
      <w:r>
        <w:rPr>
          <w:rStyle w:val="s0"/>
        </w:rPr>
        <w:t xml:space="preserve">5) тарату есептілігі - 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w:t>
      </w:r>
      <w:r>
        <w:rPr>
          <w:rStyle w:val="s0"/>
        </w:rPr>
        <w:t>төлемдердің түрлері бойынша, міндетті зейнетақы жарналары, міндетті кәсіптік зейнетақы жарналары және әлеуметтік аударымдар бойынша, сондай-ақ тіркелу есебінен шығарылған кезде қосылған құн салығы бойынша тұлға табыс ететін салық есептілігі.</w:t>
      </w:r>
      <w:r>
        <w:rPr>
          <w:rStyle w:val="s0"/>
        </w:rPr>
        <w:t xml:space="preserve"> </w:t>
      </w:r>
    </w:p>
    <w:p w:rsidR="00000000" w:rsidRDefault="00EB742F">
      <w:pPr>
        <w:ind w:left="1200" w:hanging="800"/>
        <w:jc w:val="both"/>
      </w:pPr>
      <w:r>
        <w:rPr>
          <w:rStyle w:val="s1"/>
        </w:rPr>
        <w:t> </w:t>
      </w:r>
    </w:p>
    <w:p w:rsidR="00000000" w:rsidRDefault="00EB742F">
      <w:pPr>
        <w:ind w:left="1200" w:hanging="800"/>
        <w:jc w:val="both"/>
      </w:pPr>
      <w:r>
        <w:rPr>
          <w:rStyle w:val="s1"/>
        </w:rPr>
        <w:t xml:space="preserve">64-бап. </w:t>
      </w:r>
      <w:r>
        <w:rPr>
          <w:rStyle w:val="s0"/>
          <w:b/>
          <w:bCs/>
        </w:rPr>
        <w:t>Сал</w:t>
      </w:r>
      <w:r>
        <w:rPr>
          <w:rStyle w:val="s0"/>
          <w:b/>
          <w:bCs/>
        </w:rPr>
        <w:t>ық есептілігін жасау ерекшеліктері</w:t>
      </w:r>
      <w:r>
        <w:rPr>
          <w:rStyle w:val="s0"/>
        </w:rPr>
        <w:t xml:space="preserve"> </w:t>
      </w:r>
    </w:p>
    <w:p w:rsidR="00000000" w:rsidRDefault="00EB742F">
      <w:pPr>
        <w:jc w:val="both"/>
      </w:pPr>
      <w:r>
        <w:rPr>
          <w:rStyle w:val="s3"/>
        </w:rPr>
        <w:t>2009.16.11. № 200-ІV ҚР</w:t>
      </w:r>
      <w:r>
        <w:rPr>
          <w:rStyle w:val="s3"/>
        </w:rPr>
        <w:t xml:space="preserve"> </w:t>
      </w:r>
      <w:hyperlink r:id="rId1937" w:anchor="sub_id=323"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1938" w:anchor="sub_id=640100" w:history="1">
        <w:r>
          <w:rPr>
            <w:rStyle w:val="a3"/>
            <w:i/>
            <w:iCs/>
          </w:rPr>
          <w:t>ред</w:t>
        </w:r>
      </w:hyperlink>
      <w:r>
        <w:rPr>
          <w:rStyle w:val="s3"/>
        </w:rPr>
        <w:t>.қара)</w:t>
      </w:r>
    </w:p>
    <w:p w:rsidR="00000000" w:rsidRDefault="00EB742F">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әрбір қызмет түрi бойынша бөлек салық есептілігiн жасайды.</w:t>
      </w:r>
    </w:p>
    <w:p w:rsidR="00000000" w:rsidRDefault="00EB742F">
      <w:pPr>
        <w:ind w:firstLine="400"/>
        <w:jc w:val="both"/>
      </w:pPr>
      <w:r>
        <w:rPr>
          <w:rStyle w:val="s0"/>
        </w:rPr>
        <w:t>Күнтiзбелiк жыл iшiнде ауыл шаруашылығы өнімін өндірушілер және ауыл шаруашылығы кооперативтері үшін арнаулы салық режимінен жалпыға бірдей белгiленген тәртiпке ауысқан салық төлеушiлер көрсетiлген күнтiзбелiк жылда:</w:t>
      </w:r>
    </w:p>
    <w:p w:rsidR="00000000" w:rsidRDefault="00EB742F">
      <w:pPr>
        <w:ind w:firstLine="400"/>
        <w:jc w:val="both"/>
      </w:pPr>
      <w:r>
        <w:rPr>
          <w:rStyle w:val="s0"/>
        </w:rPr>
        <w:t>арнаулы салық режимiн;</w:t>
      </w:r>
    </w:p>
    <w:p w:rsidR="00000000" w:rsidRDefault="00EB742F">
      <w:pPr>
        <w:ind w:firstLine="400"/>
        <w:jc w:val="both"/>
      </w:pPr>
      <w:r>
        <w:rPr>
          <w:rStyle w:val="s0"/>
        </w:rPr>
        <w:t>жалпыға бірдей б</w:t>
      </w:r>
      <w:r>
        <w:rPr>
          <w:rStyle w:val="s0"/>
        </w:rPr>
        <w:t>елгiленген тәртiптi қолданған кезеңi үшiн салық есептілігiн жеке-жеке жасайды.</w:t>
      </w:r>
    </w:p>
    <w:p w:rsidR="00000000" w:rsidRDefault="00EB742F">
      <w:pPr>
        <w:ind w:firstLine="400"/>
        <w:jc w:val="both"/>
      </w:pPr>
      <w:r>
        <w:rPr>
          <w:rStyle w:val="s0"/>
        </w:rPr>
        <w:t>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w:t>
      </w:r>
      <w:r>
        <w:rPr>
          <w:rStyle w:val="s0"/>
        </w:rPr>
        <w:t xml:space="preserve"> </w:t>
      </w:r>
    </w:p>
    <w:p w:rsidR="00000000" w:rsidRDefault="00EB742F">
      <w:pPr>
        <w:jc w:val="both"/>
      </w:pPr>
      <w:r>
        <w:rPr>
          <w:rStyle w:val="s3"/>
        </w:rPr>
        <w:t xml:space="preserve">2011.05.07. № </w:t>
      </w:r>
      <w:r>
        <w:rPr>
          <w:rStyle w:val="s3"/>
        </w:rPr>
        <w:t>452-IV ҚР</w:t>
      </w:r>
      <w:r>
        <w:rPr>
          <w:rStyle w:val="s3"/>
        </w:rPr>
        <w:t xml:space="preserve"> </w:t>
      </w:r>
      <w:hyperlink r:id="rId1939" w:anchor="sub_id=800"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1940" w:anchor="sub_id=640300" w:history="1">
        <w:r>
          <w:rPr>
            <w:rStyle w:val="a3"/>
            <w:i/>
            <w:iCs/>
          </w:rPr>
          <w:t>бұр.ред.қара</w:t>
        </w:r>
      </w:hyperlink>
      <w:r>
        <w:rPr>
          <w:rStyle w:val="s3"/>
        </w:rPr>
        <w:t>); 2013.05.12. № 152-V ҚР</w:t>
      </w:r>
      <w:r>
        <w:rPr>
          <w:rStyle w:val="s3"/>
        </w:rPr>
        <w:t xml:space="preserve"> </w:t>
      </w:r>
      <w:hyperlink r:id="rId1941" w:anchor="sub_id=64" w:history="1">
        <w:r>
          <w:rPr>
            <w:rStyle w:val="a3"/>
            <w:i/>
            <w:iCs/>
          </w:rPr>
          <w:t>Заңымен</w:t>
        </w:r>
      </w:hyperlink>
      <w:r>
        <w:rPr>
          <w:rStyle w:val="s3"/>
        </w:rPr>
        <w:t xml:space="preserve"> </w:t>
      </w:r>
      <w:r>
        <w:rPr>
          <w:rStyle w:val="s3"/>
        </w:rPr>
        <w:t>3-тармақ жаңа редакцияда (2013 ж. 1 желтоқсаннан бастап қолданысқа енгізілді) (</w:t>
      </w:r>
      <w:hyperlink r:id="rId1942" w:anchor="sub_id=640300" w:history="1">
        <w:r>
          <w:rPr>
            <w:rStyle w:val="a3"/>
            <w:i/>
            <w:iCs/>
          </w:rPr>
          <w:t>бұр.ред.қара</w:t>
        </w:r>
      </w:hyperlink>
      <w:r>
        <w:rPr>
          <w:rStyle w:val="s3"/>
        </w:rPr>
        <w:t>); 2014.07.03. № 177-V ҚР</w:t>
      </w:r>
      <w:r>
        <w:rPr>
          <w:rStyle w:val="s3"/>
        </w:rPr>
        <w:t xml:space="preserve"> </w:t>
      </w:r>
      <w:hyperlink r:id="rId1943" w:anchor="sub_id=64" w:history="1">
        <w:r>
          <w:rPr>
            <w:rStyle w:val="a3"/>
            <w:i/>
            <w:iCs/>
          </w:rPr>
          <w:t>Заңымен</w:t>
        </w:r>
      </w:hyperlink>
      <w:r>
        <w:rPr>
          <w:rStyle w:val="s3"/>
        </w:rPr>
        <w:t xml:space="preserve"> </w:t>
      </w:r>
      <w:r>
        <w:rPr>
          <w:rStyle w:val="s3"/>
        </w:rPr>
        <w:t>3-тармақ өзгертілді (2014 ж. 1 қаңтардан бастап қолданысқа енгізілді) (</w:t>
      </w:r>
      <w:hyperlink r:id="rId1944" w:anchor="sub_id=640300" w:history="1">
        <w:r>
          <w:rPr>
            <w:rStyle w:val="a3"/>
            <w:i/>
            <w:iCs/>
          </w:rPr>
          <w:t>бұр.ред.қара</w:t>
        </w:r>
      </w:hyperlink>
      <w:r>
        <w:rPr>
          <w:rStyle w:val="s3"/>
        </w:rPr>
        <w:t>); 2014.29.09. № 239-V ҚР</w:t>
      </w:r>
      <w:r>
        <w:rPr>
          <w:rStyle w:val="s3"/>
        </w:rPr>
        <w:t xml:space="preserve"> </w:t>
      </w:r>
      <w:hyperlink r:id="rId1945" w:anchor="sub_id=1064" w:history="1">
        <w:r>
          <w:rPr>
            <w:rStyle w:val="a3"/>
            <w:i/>
            <w:iCs/>
          </w:rPr>
          <w:t>Заңымен</w:t>
        </w:r>
      </w:hyperlink>
      <w:r>
        <w:rPr>
          <w:rStyle w:val="s3"/>
        </w:rPr>
        <w:t xml:space="preserve"> (</w:t>
      </w:r>
      <w:hyperlink r:id="rId1946" w:anchor="sub_id=640300" w:history="1">
        <w:r>
          <w:rPr>
            <w:rStyle w:val="a3"/>
            <w:i/>
            <w:iCs/>
          </w:rPr>
          <w:t>бұр.ред.қара</w:t>
        </w:r>
      </w:hyperlink>
      <w:r>
        <w:rPr>
          <w:rStyle w:val="s3"/>
        </w:rPr>
        <w:t>); 2014.28.11. № 257-V ҚР</w:t>
      </w:r>
      <w:r>
        <w:rPr>
          <w:rStyle w:val="s3"/>
        </w:rPr>
        <w:t xml:space="preserve"> </w:t>
      </w:r>
      <w:hyperlink r:id="rId1947" w:anchor="sub_id=64" w:history="1">
        <w:r>
          <w:rPr>
            <w:rStyle w:val="a3"/>
            <w:i/>
            <w:iCs/>
          </w:rPr>
          <w:t>Заңымен</w:t>
        </w:r>
      </w:hyperlink>
      <w:r>
        <w:rPr>
          <w:rStyle w:val="s3"/>
        </w:rPr>
        <w:t xml:space="preserve"> </w:t>
      </w:r>
      <w:r>
        <w:rPr>
          <w:rStyle w:val="s3"/>
        </w:rPr>
        <w:t>(2015 ж. 1 қаңтардан бастап қолданысқа енгізілді) (</w:t>
      </w:r>
      <w:hyperlink r:id="rId1948" w:anchor="sub_id=640300" w:history="1">
        <w:r>
          <w:rPr>
            <w:rStyle w:val="a3"/>
            <w:i/>
            <w:iCs/>
          </w:rPr>
          <w:t>бұр.ред.қара</w:t>
        </w:r>
      </w:hyperlink>
      <w:r>
        <w:rPr>
          <w:rStyle w:val="s3"/>
        </w:rPr>
        <w:t>) 3-тармақ жаңа редакцияда</w:t>
      </w:r>
    </w:p>
    <w:p w:rsidR="00000000" w:rsidRDefault="00EB742F">
      <w:pPr>
        <w:ind w:firstLine="400"/>
        <w:jc w:val="both"/>
      </w:pPr>
      <w:r>
        <w:rPr>
          <w:rStyle w:val="s0"/>
        </w:rPr>
        <w:t>3. Егер салық төлеуші олар үшін уәкілетті орган салық есептілігінің әртүрлі нысандарын белгілеген салық төлеуші санаттарына жататын болса, онда мұндай салық төлеуші өзі жатқызылатын салық төлеушін</w:t>
      </w:r>
      <w:r>
        <w:rPr>
          <w:rStyle w:val="s0"/>
        </w:rPr>
        <w:t>ің әрбір санаты үшін көзделген нысандар бойынша салық есептілігін жасауға тиіс.</w:t>
      </w:r>
    </w:p>
    <w:p w:rsidR="00000000" w:rsidRDefault="00EB742F">
      <w:pPr>
        <w:ind w:firstLine="400"/>
        <w:jc w:val="both"/>
      </w:pPr>
      <w:r>
        <w:t> </w:t>
      </w:r>
    </w:p>
    <w:p w:rsidR="00000000" w:rsidRDefault="00EB742F">
      <w:pPr>
        <w:ind w:left="1200" w:hanging="800"/>
        <w:jc w:val="both"/>
      </w:pPr>
      <w:r>
        <w:rPr>
          <w:rStyle w:val="s1"/>
        </w:rPr>
        <w:t>65-бап</w:t>
      </w:r>
      <w:r>
        <w:rPr>
          <w:rStyle w:val="s1"/>
          <w:b w:val="0"/>
          <w:bCs w:val="0"/>
        </w:rPr>
        <w:t xml:space="preserve">. </w:t>
      </w:r>
      <w:r>
        <w:rPr>
          <w:rStyle w:val="s0"/>
          <w:b/>
          <w:bCs/>
        </w:rPr>
        <w:t>Корпоративтік табыс салығы бойынша салық есептілігін белгілеу ерекшеліктері</w:t>
      </w:r>
      <w:r>
        <w:rPr>
          <w:rStyle w:val="s0"/>
          <w:b/>
          <w:bCs/>
        </w:rPr>
        <w:t xml:space="preserve"> </w:t>
      </w:r>
    </w:p>
    <w:p w:rsidR="00000000" w:rsidRDefault="00EB742F">
      <w:pPr>
        <w:jc w:val="both"/>
      </w:pPr>
      <w:r>
        <w:rPr>
          <w:rStyle w:val="s3"/>
        </w:rPr>
        <w:t>2009.16.11. № 200-ІV ҚР</w:t>
      </w:r>
      <w:r>
        <w:rPr>
          <w:rStyle w:val="s3"/>
        </w:rPr>
        <w:t xml:space="preserve"> </w:t>
      </w:r>
      <w:hyperlink r:id="rId1949" w:anchor="sub_id=325" w:history="1">
        <w:r>
          <w:rPr>
            <w:rStyle w:val="a3"/>
          </w:rPr>
          <w:t>Заңымен</w:t>
        </w:r>
      </w:hyperlink>
      <w:r>
        <w:rPr>
          <w:rStyle w:val="s3"/>
        </w:rPr>
        <w:t xml:space="preserve"> </w:t>
      </w:r>
      <w:r>
        <w:rPr>
          <w:rStyle w:val="s3"/>
        </w:rPr>
        <w:t>(2012 ж. 1 қаңтардан бастап қолданысқа енгiзiлді) (</w:t>
      </w:r>
      <w:hyperlink r:id="rId1950" w:anchor="sub_id=650100" w:history="1">
        <w:r>
          <w:rPr>
            <w:rStyle w:val="a3"/>
            <w:i/>
            <w:iCs/>
          </w:rPr>
          <w:t>бұр.ред.қара</w:t>
        </w:r>
      </w:hyperlink>
      <w:r>
        <w:rPr>
          <w:rStyle w:val="s3"/>
        </w:rPr>
        <w:t>); 2009.30.12. 234-ІV ҚР</w:t>
      </w:r>
      <w:r>
        <w:rPr>
          <w:rStyle w:val="s3"/>
        </w:rPr>
        <w:t xml:space="preserve"> </w:t>
      </w:r>
      <w:hyperlink r:id="rId1951" w:anchor="sub_id=2012" w:history="1">
        <w:r>
          <w:rPr>
            <w:rStyle w:val="a3"/>
          </w:rPr>
          <w:t>Заңымен</w:t>
        </w:r>
        <w:r>
          <w:rPr>
            <w:rStyle w:val="a3"/>
          </w:rPr>
          <w:t xml:space="preserve"> </w:t>
        </w:r>
      </w:hyperlink>
      <w:r>
        <w:rPr>
          <w:rStyle w:val="s3"/>
        </w:rPr>
        <w:t> </w:t>
      </w:r>
      <w:r>
        <w:rPr>
          <w:rStyle w:val="s3"/>
        </w:rPr>
        <w:t>(2012 жылғы 1 қаңтардан қолданысқа енгiзiлдi) (</w:t>
      </w:r>
      <w:hyperlink r:id="rId1952" w:anchor="sub_id=650100" w:history="1">
        <w:r>
          <w:rPr>
            <w:rStyle w:val="a3"/>
            <w:i/>
            <w:iCs/>
          </w:rPr>
          <w:t>бұр.ред.қара</w:t>
        </w:r>
      </w:hyperlink>
      <w:r>
        <w:rPr>
          <w:rStyle w:val="s3"/>
        </w:rPr>
        <w:t>); 2011.05.07. № 452-IV ҚР</w:t>
      </w:r>
      <w:r>
        <w:rPr>
          <w:rStyle w:val="s3"/>
        </w:rPr>
        <w:t xml:space="preserve"> </w:t>
      </w:r>
      <w:hyperlink r:id="rId1953"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1954" w:anchor="sub_id=650100" w:history="1">
        <w:r>
          <w:rPr>
            <w:rStyle w:val="a3"/>
            <w:i/>
            <w:iCs/>
          </w:rPr>
          <w:t>бұр.ред.қара</w:t>
        </w:r>
      </w:hyperlink>
      <w:r>
        <w:rPr>
          <w:rStyle w:val="s3"/>
        </w:rPr>
        <w:t>); 2013.05.12. № 152-V ҚР</w:t>
      </w:r>
      <w:r>
        <w:rPr>
          <w:rStyle w:val="s3"/>
        </w:rPr>
        <w:t xml:space="preserve"> </w:t>
      </w:r>
      <w:hyperlink r:id="rId1955" w:anchor="sub_id=65" w:history="1">
        <w:r>
          <w:rPr>
            <w:rStyle w:val="a3"/>
            <w:i/>
            <w:iCs/>
          </w:rPr>
          <w:t>Заңымен</w:t>
        </w:r>
      </w:hyperlink>
      <w:r>
        <w:rPr>
          <w:rStyle w:val="s3"/>
        </w:rPr>
        <w:t xml:space="preserve"> </w:t>
      </w:r>
      <w:r>
        <w:rPr>
          <w:rStyle w:val="s3"/>
        </w:rPr>
        <w:t>(2013 ж. 1 желтоқсаннан бастап қолданысқа енгізілді) (</w:t>
      </w:r>
      <w:hyperlink r:id="rId1956" w:anchor="sub_id=650100" w:history="1">
        <w:r>
          <w:rPr>
            <w:rStyle w:val="a3"/>
            <w:i/>
            <w:iCs/>
          </w:rPr>
          <w:t>бұр.ред.қара</w:t>
        </w:r>
      </w:hyperlink>
      <w:r>
        <w:rPr>
          <w:rStyle w:val="s3"/>
        </w:rPr>
        <w:t>) 1-тармақ өзгертілді</w:t>
      </w:r>
    </w:p>
    <w:p w:rsidR="00000000" w:rsidRDefault="00EB742F">
      <w:pPr>
        <w:ind w:firstLine="400"/>
        <w:jc w:val="both"/>
      </w:pPr>
      <w:r>
        <w:rPr>
          <w:rStyle w:val="s0"/>
        </w:rPr>
        <w:t>1. Уәкілетті орган корпоративтік табыс сал</w:t>
      </w:r>
      <w:r>
        <w:rPr>
          <w:rStyle w:val="s0"/>
        </w:rPr>
        <w:t>ығы бойынша декларацияның нысандарын салық төлеушілердің мынадай санаттарының әрқайсысы үшін:</w:t>
      </w:r>
    </w:p>
    <w:p w:rsidR="00000000" w:rsidRDefault="00EB742F">
      <w:pPr>
        <w:ind w:firstLine="400"/>
        <w:jc w:val="both"/>
      </w:pPr>
      <w:r>
        <w:rPr>
          <w:rStyle w:val="s0"/>
        </w:rPr>
        <w:t>1) 2014.28.11. № 257-V ҚР</w:t>
      </w:r>
      <w:r>
        <w:rPr>
          <w:rStyle w:val="s0"/>
        </w:rPr>
        <w:t xml:space="preserve"> </w:t>
      </w:r>
      <w:hyperlink r:id="rId1957" w:anchor="sub_id=65" w:history="1">
        <w:r>
          <w:rPr>
            <w:rStyle w:val="a3"/>
          </w:rPr>
          <w:t>Заңымен</w:t>
        </w:r>
      </w:hyperlink>
      <w:r>
        <w:rPr>
          <w:rStyle w:val="s0"/>
        </w:rPr>
        <w:t xml:space="preserve"> алып тасталды </w:t>
      </w:r>
      <w:r>
        <w:rPr>
          <w:rStyle w:val="s3"/>
        </w:rPr>
        <w:t>(2015 ж. 1 қаңтардан бастап қолдан</w:t>
      </w:r>
      <w:r>
        <w:rPr>
          <w:rStyle w:val="s3"/>
        </w:rPr>
        <w:t>ысқа енгізілді) (</w:t>
      </w:r>
      <w:hyperlink r:id="rId1958" w:anchor="sub_id=650101" w:history="1">
        <w:r>
          <w:rPr>
            <w:rStyle w:val="a3"/>
            <w:i/>
            <w:iCs/>
          </w:rPr>
          <w:t>бұр.ред.қара</w:t>
        </w:r>
      </w:hyperlink>
      <w:r>
        <w:rPr>
          <w:rStyle w:val="s3"/>
        </w:rPr>
        <w:t xml:space="preserve">) </w:t>
      </w:r>
    </w:p>
    <w:p w:rsidR="00000000" w:rsidRDefault="00EB742F">
      <w:pPr>
        <w:ind w:firstLine="400"/>
        <w:jc w:val="both"/>
      </w:pPr>
      <w:r>
        <w:rPr>
          <w:rStyle w:val="s0"/>
        </w:rPr>
        <w:t>2) коммерциялық емес ұйымдар;</w:t>
      </w:r>
      <w:r>
        <w:rPr>
          <w:rStyle w:val="s0"/>
        </w:rPr>
        <w:t xml:space="preserve"> </w:t>
      </w:r>
    </w:p>
    <w:p w:rsidR="00000000" w:rsidRDefault="00EB742F">
      <w:pPr>
        <w:ind w:firstLine="400"/>
        <w:jc w:val="both"/>
      </w:pPr>
      <w:r>
        <w:rPr>
          <w:rStyle w:val="s0"/>
        </w:rPr>
        <w:t>3) 2014.28.11. № 257-V ҚР</w:t>
      </w:r>
      <w:r>
        <w:rPr>
          <w:rStyle w:val="s0"/>
        </w:rPr>
        <w:t xml:space="preserve"> </w:t>
      </w:r>
      <w:hyperlink r:id="rId1959" w:anchor="sub_id=65" w:history="1">
        <w:r>
          <w:rPr>
            <w:rStyle w:val="a3"/>
          </w:rPr>
          <w:t>Заңы</w:t>
        </w:r>
        <w:r>
          <w:rPr>
            <w:rStyle w:val="a3"/>
          </w:rPr>
          <w:t>мен</w:t>
        </w:r>
      </w:hyperlink>
      <w:r>
        <w:rPr>
          <w:rStyle w:val="s0"/>
        </w:rPr>
        <w:t xml:space="preserve"> алып тасталды </w:t>
      </w:r>
      <w:r>
        <w:rPr>
          <w:rStyle w:val="s3"/>
        </w:rPr>
        <w:t>(2015 ж. 1 қаңтардан бастап қолданысқа енгізілді) (</w:t>
      </w:r>
      <w:hyperlink r:id="rId1960" w:anchor="sub_id=650103" w:history="1">
        <w:r>
          <w:rPr>
            <w:rStyle w:val="a3"/>
            <w:i/>
            <w:iCs/>
          </w:rPr>
          <w:t>бұр.ред.қара</w:t>
        </w:r>
      </w:hyperlink>
      <w:r>
        <w:rPr>
          <w:rStyle w:val="s3"/>
        </w:rPr>
        <w:t xml:space="preserve">) </w:t>
      </w:r>
    </w:p>
    <w:p w:rsidR="00000000" w:rsidRDefault="00EB742F">
      <w:pPr>
        <w:ind w:firstLine="400"/>
        <w:jc w:val="both"/>
      </w:pPr>
      <w:r>
        <w:rPr>
          <w:rStyle w:val="s0"/>
        </w:rPr>
        <w:t>4) ережелерiнде салық режимiнiң тұрақтылығы тiкелей көзделген, өнiмдi бөлу туралы келіс</w:t>
      </w:r>
      <w:r>
        <w:rPr>
          <w:rStyle w:val="s0"/>
        </w:rPr>
        <w:t>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пайдаланушылар;</w:t>
      </w:r>
    </w:p>
    <w:p w:rsidR="00000000" w:rsidRDefault="00EB742F">
      <w:pPr>
        <w:ind w:firstLine="400"/>
        <w:jc w:val="both"/>
      </w:pPr>
      <w:r>
        <w:rPr>
          <w:rStyle w:val="s0"/>
        </w:rPr>
        <w:t>4-1) мыналарды:</w:t>
      </w:r>
    </w:p>
    <w:p w:rsidR="00000000" w:rsidRDefault="00EB742F">
      <w:pPr>
        <w:ind w:firstLine="400"/>
        <w:jc w:val="both"/>
      </w:pPr>
      <w:r>
        <w:rPr>
          <w:rStyle w:val="s0"/>
        </w:rPr>
        <w:t>кең таралған пайдалы қазбалар, жерасты сулары мен емдiк балшық</w:t>
      </w:r>
      <w:r>
        <w:rPr>
          <w:rStyle w:val="s0"/>
        </w:rPr>
        <w:t>тар бойынша жер қойнауын пайдалану жөніндегі операцияларды жүзеге асыратындарды;</w:t>
      </w:r>
    </w:p>
    <w:p w:rsidR="00000000" w:rsidRDefault="00EB742F">
      <w:pPr>
        <w:ind w:firstLine="400"/>
        <w:jc w:val="both"/>
      </w:pPr>
      <w:r>
        <w:rPr>
          <w:rStyle w:val="s0"/>
        </w:rPr>
        <w:t>осы тармақтың 4) тармақшасында көрсетiлгендердi қоспағанда, жер қойнауын пайдалануға арналған келісімшарттар бойынша қызметтi жүзеге асыратын жер қойнауын пайдаланушылар;</w:t>
      </w:r>
    </w:p>
    <w:p w:rsidR="00000000" w:rsidRDefault="00EB742F">
      <w:pPr>
        <w:jc w:val="both"/>
      </w:pPr>
      <w:r>
        <w:rPr>
          <w:rStyle w:val="s3"/>
        </w:rPr>
        <w:t>2014</w:t>
      </w:r>
      <w:r>
        <w:rPr>
          <w:rStyle w:val="s3"/>
        </w:rPr>
        <w:t>.28.11. № 257-V ҚР</w:t>
      </w:r>
      <w:r>
        <w:rPr>
          <w:rStyle w:val="s3"/>
        </w:rPr>
        <w:t xml:space="preserve"> </w:t>
      </w:r>
      <w:hyperlink r:id="rId1961" w:anchor="sub_id=65" w:history="1">
        <w:r>
          <w:rPr>
            <w:rStyle w:val="a3"/>
            <w:i/>
            <w:iCs/>
          </w:rPr>
          <w:t>Заңымен</w:t>
        </w:r>
      </w:hyperlink>
      <w:r>
        <w:rPr>
          <w:rStyle w:val="s3"/>
        </w:rPr>
        <w:t xml:space="preserve"> </w:t>
      </w:r>
      <w:r>
        <w:rPr>
          <w:rStyle w:val="s3"/>
        </w:rPr>
        <w:t>5) тармақша жаңа редакцияда (2015 ж. 1 қаңтардан бастап қолданысқа енгізілді) (</w:t>
      </w:r>
      <w:hyperlink r:id="rId1962" w:anchor="sub_id=650105" w:history="1">
        <w:r>
          <w:rPr>
            <w:rStyle w:val="a3"/>
            <w:i/>
            <w:iCs/>
          </w:rPr>
          <w:t>бұр.ред.қара</w:t>
        </w:r>
      </w:hyperlink>
      <w:r>
        <w:rPr>
          <w:rStyle w:val="s3"/>
        </w:rPr>
        <w:t xml:space="preserve">) </w:t>
      </w:r>
    </w:p>
    <w:p w:rsidR="00000000" w:rsidRDefault="00EB742F">
      <w:pPr>
        <w:ind w:firstLine="400"/>
        <w:jc w:val="both"/>
      </w:pPr>
      <w:r>
        <w:rPr>
          <w:rStyle w:val="s0"/>
        </w:rPr>
        <w:t>5) өздеріне декларация толтыру және табыс ету жөніндегі міндет белгіленген, осы тармақтың 2), 4) және 4-1) тармақшаларында көрсетілмеген корпоративтік табыс салығын басқа да төлеушілер үшін жеке-жеке осы декларацияға қосымшалар</w:t>
      </w:r>
      <w:r>
        <w:rPr>
          <w:rStyle w:val="s0"/>
        </w:rPr>
        <w:t>мен қоса бекітеді.</w:t>
      </w:r>
    </w:p>
    <w:p w:rsidR="00000000" w:rsidRDefault="00EB742F">
      <w:pPr>
        <w:ind w:firstLine="400"/>
        <w:jc w:val="both"/>
      </w:pPr>
      <w:r>
        <w:rPr>
          <w:rStyle w:val="s0"/>
        </w:rPr>
        <w:t xml:space="preserve">2. Корпоративтік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w:t>
      </w:r>
      <w:r>
        <w:rPr>
          <w:rStyle w:val="s0"/>
        </w:rPr>
        <w:t>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EB742F">
      <w:pPr>
        <w:ind w:firstLine="400"/>
        <w:jc w:val="both"/>
      </w:pPr>
      <w:r>
        <w:rPr>
          <w:rStyle w:val="s0"/>
        </w:rPr>
        <w:t>Корпоративтік табыс салығы бойынш</w:t>
      </w:r>
      <w:r>
        <w:rPr>
          <w:rStyle w:val="s0"/>
        </w:rPr>
        <w:t>а декларацияға қосымшалар салықтық бақылау мақсатына орай салық органдары пайдаланатын салық міндеттемесін есептеу туралы ақпаратты егжей-тегжейлі көрсетуге арналған.</w:t>
      </w:r>
      <w:r>
        <w:rPr>
          <w:rStyle w:val="s0"/>
        </w:rPr>
        <w:t xml:space="preserve"> </w:t>
      </w:r>
    </w:p>
    <w:p w:rsidR="00000000" w:rsidRDefault="00EB742F">
      <w:pPr>
        <w:ind w:firstLine="400"/>
        <w:jc w:val="both"/>
      </w:pPr>
      <w:r>
        <w:rPr>
          <w:rStyle w:val="s0"/>
        </w:rPr>
        <w:t>Корпоративтік табыс салығы бойынша декларацияға қосымшалардың нысандары мынадай:</w:t>
      </w:r>
      <w:r>
        <w:rPr>
          <w:rStyle w:val="s0"/>
        </w:rPr>
        <w:t xml:space="preserve"> </w:t>
      </w:r>
    </w:p>
    <w:p w:rsidR="00000000" w:rsidRDefault="00EB742F">
      <w:pPr>
        <w:ind w:firstLine="400"/>
        <w:jc w:val="both"/>
      </w:pPr>
      <w:r>
        <w:rPr>
          <w:rStyle w:val="s0"/>
        </w:rPr>
        <w:t>1) құн</w:t>
      </w:r>
      <w:r>
        <w:rPr>
          <w:rStyle w:val="s0"/>
        </w:rPr>
        <w:t xml:space="preserve"> өсімінен түсетін табыстар (залалдар) жөніндегі;</w:t>
      </w:r>
      <w:r>
        <w:rPr>
          <w:rStyle w:val="s0"/>
        </w:rPr>
        <w:t xml:space="preserve"> </w:t>
      </w:r>
    </w:p>
    <w:p w:rsidR="00000000" w:rsidRDefault="00EB742F">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EB742F">
      <w:pPr>
        <w:ind w:firstLine="400"/>
        <w:jc w:val="both"/>
      </w:pPr>
      <w:r>
        <w:rPr>
          <w:rStyle w:val="s0"/>
        </w:rPr>
        <w:t>3) сыйақыла</w:t>
      </w:r>
      <w:r>
        <w:rPr>
          <w:rStyle w:val="s0"/>
        </w:rPr>
        <w:t>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EB742F">
      <w:pPr>
        <w:ind w:firstLine="400"/>
        <w:jc w:val="both"/>
      </w:pPr>
      <w:r>
        <w:rPr>
          <w:rStyle w:val="s0"/>
        </w:rPr>
        <w:t>4) өткізілген тауарлар, орындалған жұмыстар, көрсетілген қызметтер бойынша шығыстар жөн</w:t>
      </w:r>
      <w:r>
        <w:rPr>
          <w:rStyle w:val="s0"/>
        </w:rPr>
        <w:t>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EB742F">
      <w:pPr>
        <w:ind w:firstLine="400"/>
        <w:jc w:val="both"/>
      </w:pPr>
      <w:r>
        <w:rPr>
          <w:rStyle w:val="s0"/>
        </w:rPr>
        <w:t>5) свопты қоспағанда, туынды қаржы құралдары бойынша табыстар (залалдар) жөніндегі ақпаратты қам</w:t>
      </w:r>
      <w:r>
        <w:rPr>
          <w:rStyle w:val="s0"/>
        </w:rPr>
        <w:t>туы мүмкін. Осы қосымшаның нысаны келісімшарт жасаушы агенттер бойынша белгіленуі мүмкін;</w:t>
      </w:r>
    </w:p>
    <w:p w:rsidR="00000000" w:rsidRDefault="00EB742F">
      <w:pPr>
        <w:jc w:val="both"/>
      </w:pPr>
      <w:r>
        <w:rPr>
          <w:rStyle w:val="s3"/>
        </w:rPr>
        <w:t>2012.26.12. № 61-V ҚР</w:t>
      </w:r>
      <w:r>
        <w:rPr>
          <w:rStyle w:val="s3"/>
        </w:rPr>
        <w:t xml:space="preserve"> </w:t>
      </w:r>
      <w:hyperlink r:id="rId1963" w:anchor="sub_id=65" w:history="1">
        <w:r>
          <w:rPr>
            <w:rStyle w:val="a3"/>
            <w:i/>
            <w:iCs/>
          </w:rPr>
          <w:t>Заңымен</w:t>
        </w:r>
      </w:hyperlink>
      <w:r>
        <w:rPr>
          <w:rStyle w:val="s3"/>
        </w:rPr>
        <w:t xml:space="preserve"> </w:t>
      </w:r>
      <w:r>
        <w:rPr>
          <w:rStyle w:val="s3"/>
        </w:rPr>
        <w:t xml:space="preserve">6) тармақша жаңа редакцияда (2013 ж. 1 қаңтардан бастап </w:t>
      </w:r>
      <w:r>
        <w:rPr>
          <w:rStyle w:val="s3"/>
        </w:rPr>
        <w:t>қолданысқа</w:t>
      </w:r>
      <w:r>
        <w:rPr>
          <w:rStyle w:val="s3"/>
        </w:rPr>
        <w:t xml:space="preserve"> енгізілді) (</w:t>
      </w:r>
      <w:hyperlink r:id="rId1964" w:anchor="sub_id=650206" w:history="1">
        <w:r>
          <w:rPr>
            <w:rStyle w:val="a3"/>
            <w:i/>
            <w:iCs/>
          </w:rPr>
          <w:t>бұр.ред.қара</w:t>
        </w:r>
      </w:hyperlink>
      <w:r>
        <w:rPr>
          <w:rStyle w:val="s3"/>
        </w:rPr>
        <w:t xml:space="preserve">) </w:t>
      </w:r>
    </w:p>
    <w:p w:rsidR="00000000" w:rsidRDefault="00EB742F">
      <w:pPr>
        <w:ind w:firstLine="400"/>
        <w:jc w:val="both"/>
      </w:pPr>
      <w:r>
        <w:rPr>
          <w:rStyle w:val="s0"/>
        </w:rPr>
        <w:t>6) бейрезидент заңды тұлғаның тұрақты мекеме арқылы Қазақстан Республикасында қызметті жүзеге асыруға байланысты есептен шығарылуға жа</w:t>
      </w:r>
      <w:r>
        <w:rPr>
          <w:rStyle w:val="s0"/>
        </w:rPr>
        <w:t>татын басқару және жалпы әкімшілік шығыстары жөніндегі;</w:t>
      </w:r>
    </w:p>
    <w:p w:rsidR="00000000" w:rsidRDefault="00EB742F">
      <w:pPr>
        <w:ind w:firstLine="400"/>
        <w:jc w:val="both"/>
      </w:pPr>
      <w:r>
        <w:rPr>
          <w:rStyle w:val="s0"/>
        </w:rPr>
        <w:t>7) инвестициялық салық преференциялары жөніндегі;</w:t>
      </w:r>
      <w:r>
        <w:rPr>
          <w:rStyle w:val="s0"/>
        </w:rPr>
        <w:t xml:space="preserve"> </w:t>
      </w:r>
    </w:p>
    <w:p w:rsidR="00000000" w:rsidRDefault="00EB742F">
      <w:pPr>
        <w:jc w:val="both"/>
      </w:pPr>
      <w:r>
        <w:rPr>
          <w:rStyle w:val="s3"/>
        </w:rPr>
        <w:t>2015.16.11. № 403-V ҚР</w:t>
      </w:r>
      <w:r>
        <w:rPr>
          <w:rStyle w:val="s3"/>
        </w:rPr>
        <w:t xml:space="preserve"> </w:t>
      </w:r>
      <w:hyperlink r:id="rId1965" w:anchor="sub_id=65" w:history="1">
        <w:r>
          <w:rPr>
            <w:rStyle w:val="a3"/>
            <w:i/>
            <w:iCs/>
          </w:rPr>
          <w:t>Заңымен</w:t>
        </w:r>
      </w:hyperlink>
      <w:r>
        <w:rPr>
          <w:rStyle w:val="s3"/>
        </w:rPr>
        <w:t xml:space="preserve"> </w:t>
      </w:r>
      <w:r>
        <w:rPr>
          <w:rStyle w:val="s3"/>
        </w:rPr>
        <w:t>8) тармақша өзгертілді (</w:t>
      </w:r>
      <w:hyperlink r:id="rId1966" w:anchor="sub_id=650208" w:history="1">
        <w:r>
          <w:rPr>
            <w:rStyle w:val="a3"/>
            <w:i/>
            <w:iCs/>
          </w:rPr>
          <w:t>бұр.ред.қара</w:t>
        </w:r>
      </w:hyperlink>
      <w:r>
        <w:rPr>
          <w:rStyle w:val="s3"/>
        </w:rPr>
        <w:t xml:space="preserve">) </w:t>
      </w:r>
    </w:p>
    <w:p w:rsidR="00000000" w:rsidRDefault="00EB742F">
      <w:pPr>
        <w:ind w:firstLine="400"/>
        <w:jc w:val="both"/>
      </w:pPr>
      <w:r>
        <w:rPr>
          <w:rStyle w:val="s0"/>
        </w:rPr>
        <w:t>8) салық салынатын табысты азайтатын табыстар мен шығыстар жөніндегі ақпаратты қамтуы мүмкін. Осы қосымшаның нысаны өтеусіз берілген мүлікті, қайырымдылық көмекті алушылар</w:t>
      </w:r>
      <w:r>
        <w:rPr>
          <w:rStyle w:val="s0"/>
        </w:rPr>
        <w:t xml:space="preserve"> бойынша белгіленуі мүмкін;</w:t>
      </w:r>
      <w:r>
        <w:rPr>
          <w:rStyle w:val="s0"/>
        </w:rPr>
        <w:t xml:space="preserve"> </w:t>
      </w:r>
    </w:p>
    <w:p w:rsidR="00000000" w:rsidRDefault="00EB742F">
      <w:pPr>
        <w:ind w:firstLine="400"/>
        <w:jc w:val="both"/>
      </w:pPr>
      <w:r>
        <w:rPr>
          <w:rStyle w:val="s0"/>
        </w:rPr>
        <w:t>9) амортизациялық аударымдар, жөндеуге жұмсалатын шығыстар және тіркелген активтер бойынша басқа да шегерімдер жөніндегі;</w:t>
      </w:r>
      <w:r>
        <w:rPr>
          <w:rStyle w:val="s0"/>
        </w:rPr>
        <w:t xml:space="preserve"> </w:t>
      </w:r>
    </w:p>
    <w:p w:rsidR="00000000" w:rsidRDefault="00EB742F">
      <w:pPr>
        <w:ind w:firstLine="400"/>
        <w:jc w:val="both"/>
      </w:pPr>
      <w:r>
        <w:rPr>
          <w:rStyle w:val="s0"/>
        </w:rPr>
        <w:t xml:space="preserve">10) шетелдік көздерден алынатын табыстар жөніндегі, жеңілдікті салық салынатын елдерде тіркелген немесе </w:t>
      </w:r>
      <w:r>
        <w:rPr>
          <w:rStyle w:val="s0"/>
        </w:rPr>
        <w:t>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w:t>
      </w:r>
      <w:r>
        <w:rPr>
          <w:rStyle w:val="s0"/>
        </w:rPr>
        <w:t>уі мүмкін;</w:t>
      </w:r>
    </w:p>
    <w:p w:rsidR="00000000" w:rsidRDefault="00EB742F">
      <w:pPr>
        <w:ind w:firstLine="400"/>
        <w:jc w:val="both"/>
      </w:pPr>
      <w:r>
        <w:rPr>
          <w:rStyle w:val="s0"/>
        </w:rPr>
        <w:t>11) алынған стандартты салық жеңілдіктері бойынша салық міндеттемесін есептеу жөніндегі;</w:t>
      </w:r>
    </w:p>
    <w:p w:rsidR="00000000" w:rsidRDefault="00EB742F">
      <w:pPr>
        <w:ind w:firstLine="400"/>
        <w:jc w:val="both"/>
      </w:pPr>
      <w:r>
        <w:rPr>
          <w:rStyle w:val="s0"/>
        </w:rPr>
        <w:t>12) халықаралық шарттарға сәйкес салық салудан босатылуға жататын табыстар жөніндегі ақпаратты;</w:t>
      </w:r>
      <w:r>
        <w:rPr>
          <w:rStyle w:val="s0"/>
        </w:rPr>
        <w:t xml:space="preserve"> </w:t>
      </w:r>
    </w:p>
    <w:p w:rsidR="00000000" w:rsidRDefault="00EB742F">
      <w:pPr>
        <w:ind w:firstLine="400"/>
        <w:jc w:val="both"/>
      </w:pPr>
      <w:r>
        <w:rPr>
          <w:rStyle w:val="s0"/>
        </w:rPr>
        <w:t>13) корпоративтік табыс салығы бойынша декларациямен табыст</w:t>
      </w:r>
      <w:r>
        <w:rPr>
          <w:rStyle w:val="s0"/>
        </w:rPr>
        <w:t>ар мен шығыстар туралы есепті салыстыруды;</w:t>
      </w:r>
    </w:p>
    <w:p w:rsidR="00000000" w:rsidRDefault="00EB742F">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EB742F">
      <w:pPr>
        <w:ind w:firstLine="400"/>
        <w:jc w:val="both"/>
      </w:pPr>
      <w:r>
        <w:rPr>
          <w:rStyle w:val="s0"/>
        </w:rPr>
        <w:t>15) мүлікті сенімгерлікпен басқару құрылтайшылары және (немесе)</w:t>
      </w:r>
      <w:r>
        <w:rPr>
          <w:rStyle w:val="s0"/>
        </w:rPr>
        <w:t xml:space="preserve">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EB742F">
      <w:pPr>
        <w:jc w:val="both"/>
      </w:pPr>
      <w:r>
        <w:rPr>
          <w:rStyle w:val="s3"/>
        </w:rPr>
        <w:t>2009.16.11. № 200-ІV ҚР</w:t>
      </w:r>
      <w:r>
        <w:rPr>
          <w:rStyle w:val="s3"/>
        </w:rPr>
        <w:t xml:space="preserve"> </w:t>
      </w:r>
      <w:hyperlink r:id="rId1967" w:anchor="sub_id=325" w:history="1">
        <w:r>
          <w:rPr>
            <w:rStyle w:val="a3"/>
          </w:rPr>
          <w:t>Заңымен</w:t>
        </w:r>
      </w:hyperlink>
      <w:r>
        <w:rPr>
          <w:rStyle w:val="s3"/>
        </w:rPr>
        <w:t xml:space="preserve"> </w:t>
      </w:r>
      <w:r>
        <w:rPr>
          <w:rStyle w:val="s3"/>
        </w:rPr>
        <w:t>16) тармақша өзгертілді (2012 ж. 1 қаңтардан бастап қолданысқа енгiзiлді) (</w:t>
      </w:r>
      <w:hyperlink r:id="rId1968" w:anchor="sub_id=650200" w:history="1">
        <w:r>
          <w:rPr>
            <w:rStyle w:val="a3"/>
            <w:i/>
            <w:iCs/>
          </w:rPr>
          <w:t>бұр.ред.қара</w:t>
        </w:r>
      </w:hyperlink>
      <w:r>
        <w:rPr>
          <w:rStyle w:val="s3"/>
        </w:rPr>
        <w:t>)</w:t>
      </w:r>
    </w:p>
    <w:p w:rsidR="00000000" w:rsidRDefault="00EB742F">
      <w:pPr>
        <w:ind w:firstLine="400"/>
        <w:jc w:val="both"/>
      </w:pPr>
      <w:r>
        <w:rPr>
          <w:rStyle w:val="s0"/>
        </w:rPr>
        <w:t>16) резиденттің Қазақстан Республикасының шегінен т</w:t>
      </w:r>
      <w:r>
        <w:rPr>
          <w:rStyle w:val="s0"/>
        </w:rPr>
        <w:t>ысқары жерлерде орналасқан тұрақты мекемелері шегерімге жатқызатын, резиденттің басқарушылық және жалпы әкімшілік шығыстары жөніндегі;</w:t>
      </w:r>
    </w:p>
    <w:p w:rsidR="00000000" w:rsidRDefault="00EB742F">
      <w:pPr>
        <w:jc w:val="both"/>
      </w:pPr>
      <w:r>
        <w:rPr>
          <w:rStyle w:val="s3"/>
        </w:rPr>
        <w:t>2009.16.11. № 200-ІV ҚР</w:t>
      </w:r>
      <w:r>
        <w:rPr>
          <w:rStyle w:val="s3"/>
        </w:rPr>
        <w:t xml:space="preserve"> </w:t>
      </w:r>
      <w:hyperlink r:id="rId1969" w:anchor="sub_id=325" w:history="1">
        <w:r>
          <w:rPr>
            <w:rStyle w:val="a3"/>
          </w:rPr>
          <w:t>Заңымен</w:t>
        </w:r>
      </w:hyperlink>
      <w:r>
        <w:rPr>
          <w:rStyle w:val="s3"/>
        </w:rPr>
        <w:t xml:space="preserve"> </w:t>
      </w:r>
      <w:r>
        <w:rPr>
          <w:rStyle w:val="s3"/>
        </w:rPr>
        <w:t>17) тарм</w:t>
      </w:r>
      <w:r>
        <w:rPr>
          <w:rStyle w:val="s3"/>
        </w:rPr>
        <w:t>ақшамен толықтырылды (2012 ж. 1 қаңтардан бастап қолданысқа енгiзiлді); 2011.21.07. № 467-ІV ҚР</w:t>
      </w:r>
      <w:r>
        <w:rPr>
          <w:rStyle w:val="s3"/>
        </w:rPr>
        <w:t xml:space="preserve"> </w:t>
      </w:r>
      <w:hyperlink r:id="rId1970" w:anchor="sub_id=319" w:history="1">
        <w:r>
          <w:rPr>
            <w:rStyle w:val="a3"/>
            <w:i/>
            <w:iCs/>
          </w:rPr>
          <w:t>Заңымен</w:t>
        </w:r>
      </w:hyperlink>
      <w:r>
        <w:rPr>
          <w:rStyle w:val="s3"/>
        </w:rPr>
        <w:t xml:space="preserve"> </w:t>
      </w:r>
      <w:r>
        <w:rPr>
          <w:rStyle w:val="s3"/>
        </w:rPr>
        <w:t>17) тармақша өзгертілді (2012 жылғы 1 қаңтардан бастап қолданысқа енгіз</w:t>
      </w:r>
      <w:r>
        <w:rPr>
          <w:rStyle w:val="s3"/>
        </w:rPr>
        <w:t>ілді) (</w:t>
      </w:r>
      <w:hyperlink r:id="rId1971" w:anchor="sub_id=650200" w:history="1">
        <w:r>
          <w:rPr>
            <w:rStyle w:val="a3"/>
            <w:i/>
            <w:iCs/>
          </w:rPr>
          <w:t>бұр.ред.қара</w:t>
        </w:r>
      </w:hyperlink>
      <w:r>
        <w:rPr>
          <w:rStyle w:val="s3"/>
        </w:rPr>
        <w:t xml:space="preserve">) </w:t>
      </w:r>
    </w:p>
    <w:p w:rsidR="00000000" w:rsidRDefault="00EB742F">
      <w:pPr>
        <w:ind w:firstLine="400"/>
        <w:jc w:val="both"/>
      </w:pPr>
      <w:r>
        <w:rPr>
          <w:rStyle w:val="s0"/>
        </w:rPr>
        <w:t>17) өздерiне қатысты осы Кодекстiң</w:t>
      </w:r>
      <w:r>
        <w:rPr>
          <w:rStyle w:val="s0"/>
        </w:rPr>
        <w:t xml:space="preserve"> </w:t>
      </w:r>
      <w:hyperlink r:id="rId1972" w:anchor="sub_id=580000" w:history="1">
        <w:r>
          <w:rPr>
            <w:rStyle w:val="a3"/>
          </w:rPr>
          <w:t>58-бабында</w:t>
        </w:r>
      </w:hyperlink>
      <w:r>
        <w:rPr>
          <w:rStyle w:val="s0"/>
        </w:rPr>
        <w:t xml:space="preserve"> </w:t>
      </w:r>
      <w:r>
        <w:rPr>
          <w:rStyle w:val="s0"/>
        </w:rPr>
        <w:t>және (немесе)</w:t>
      </w:r>
      <w:r>
        <w:rPr>
          <w:rStyle w:val="s0"/>
        </w:rPr>
        <w:t xml:space="preserve"> </w:t>
      </w:r>
      <w:hyperlink r:id="rId1973" w:anchor="sub_id=4480400" w:history="1">
        <w:r>
          <w:rPr>
            <w:rStyle w:val="a3"/>
          </w:rPr>
          <w:t>448-бабының 4-тармағында</w:t>
        </w:r>
      </w:hyperlink>
      <w:r>
        <w:rPr>
          <w:rStyle w:val="s0"/>
        </w:rPr>
        <w:t xml:space="preserve"> </w:t>
      </w:r>
      <w:r>
        <w:rPr>
          <w:rStyle w:val="s0"/>
        </w:rPr>
        <w:t>бөлек есепке алуды жүргiзу көзделген салық салу объектiлерi және (немесе) салық салуға байланысты объектiлер туралы, қызмет түрлерi бойынша корпоративтi</w:t>
      </w:r>
      <w:r>
        <w:rPr>
          <w:rStyle w:val="s0"/>
        </w:rPr>
        <w:t>к табыс салығын есептеу жөніндегі ақпаратты;</w:t>
      </w:r>
    </w:p>
    <w:p w:rsidR="00000000" w:rsidRDefault="00EB742F">
      <w:pPr>
        <w:jc w:val="both"/>
      </w:pPr>
      <w:r>
        <w:rPr>
          <w:rStyle w:val="s3"/>
        </w:rPr>
        <w:t>2011.21.07. № 467-ІV ҚР</w:t>
      </w:r>
      <w:r>
        <w:rPr>
          <w:rStyle w:val="s3"/>
        </w:rPr>
        <w:t xml:space="preserve"> </w:t>
      </w:r>
      <w:hyperlink r:id="rId1974" w:anchor="sub_id=319" w:history="1">
        <w:r>
          <w:rPr>
            <w:rStyle w:val="a3"/>
            <w:i/>
            <w:iCs/>
          </w:rPr>
          <w:t>Заңымен</w:t>
        </w:r>
      </w:hyperlink>
      <w:r>
        <w:rPr>
          <w:rStyle w:val="s3"/>
        </w:rPr>
        <w:t xml:space="preserve"> </w:t>
      </w:r>
      <w:r>
        <w:rPr>
          <w:rStyle w:val="s3"/>
        </w:rPr>
        <w:t>18) тармақшамен толықтырылды (2012 жылғы 1 қаңтардан бастап қолданысқа енгізілді)</w:t>
      </w:r>
    </w:p>
    <w:p w:rsidR="00000000" w:rsidRDefault="00EB742F">
      <w:pPr>
        <w:ind w:firstLine="400"/>
        <w:jc w:val="both"/>
      </w:pPr>
      <w:r>
        <w:rPr>
          <w:rStyle w:val="s0"/>
        </w:rPr>
        <w:t>18) корпоративтi</w:t>
      </w:r>
      <w:r>
        <w:rPr>
          <w:rStyle w:val="s0"/>
        </w:rPr>
        <w:t xml:space="preserve">к табыс салығын төлеушінің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w:t>
      </w:r>
      <w:r>
        <w:rPr>
          <w:rStyle w:val="s0"/>
        </w:rPr>
        <w:t>қамтуы</w:t>
      </w:r>
      <w:r>
        <w:rPr>
          <w:rStyle w:val="s0"/>
        </w:rPr>
        <w:t xml:space="preserve"> мүмкін.</w:t>
      </w:r>
    </w:p>
    <w:p w:rsidR="00000000" w:rsidRDefault="00EB742F">
      <w:pPr>
        <w:ind w:firstLine="400"/>
        <w:jc w:val="both"/>
      </w:pPr>
      <w:r>
        <w:rPr>
          <w:rStyle w:val="s0"/>
        </w:rPr>
        <w:t>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w:t>
      </w:r>
      <w:r>
        <w:rPr>
          <w:rStyle w:val="s0"/>
        </w:rPr>
        <w:t xml:space="preserve"> </w:t>
      </w:r>
    </w:p>
    <w:p w:rsidR="00000000" w:rsidRDefault="00EB742F">
      <w:pPr>
        <w:ind w:firstLine="400"/>
        <w:jc w:val="both"/>
      </w:pPr>
      <w:r>
        <w:rPr>
          <w:rStyle w:val="s0"/>
        </w:rPr>
        <w:t>1) сақтандыру, қайта сақтандыру ұйымдары, өзара сақтан</w:t>
      </w:r>
      <w:r>
        <w:rPr>
          <w:rStyle w:val="s0"/>
        </w:rPr>
        <w:t>дыру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w:t>
      </w:r>
      <w:r>
        <w:rPr>
          <w:rStyle w:val="s0"/>
        </w:rPr>
        <w:t xml:space="preserve"> </w:t>
      </w:r>
    </w:p>
    <w:p w:rsidR="00000000" w:rsidRDefault="00EB742F">
      <w:pPr>
        <w:ind w:firstLine="400"/>
        <w:jc w:val="both"/>
      </w:pPr>
      <w:r>
        <w:rPr>
          <w:rStyle w:val="s0"/>
        </w:rPr>
        <w:t>2) коммерциялық емес ұйымдар үшін:</w:t>
      </w:r>
      <w:r>
        <w:rPr>
          <w:rStyle w:val="s0"/>
        </w:rPr>
        <w:t xml:space="preserve"> </w:t>
      </w:r>
    </w:p>
    <w:p w:rsidR="00000000" w:rsidRDefault="00EB742F">
      <w:pPr>
        <w:ind w:firstLine="400"/>
        <w:jc w:val="both"/>
      </w:pPr>
      <w:r>
        <w:rPr>
          <w:rStyle w:val="s0"/>
        </w:rPr>
        <w:t>өтеусіз</w:t>
      </w:r>
      <w:r>
        <w:rPr>
          <w:rStyle w:val="s0"/>
        </w:rPr>
        <w:t xml:space="preserve"> алынған (берілген) мүлік бойынша табыстар ме</w:t>
      </w:r>
      <w:r>
        <w:rPr>
          <w:rStyle w:val="s0"/>
        </w:rPr>
        <w:t>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w:t>
      </w:r>
      <w:r>
        <w:rPr>
          <w:rStyle w:val="s0"/>
        </w:rPr>
        <w:t>і мүмкін;</w:t>
      </w:r>
    </w:p>
    <w:p w:rsidR="00000000" w:rsidRDefault="00EB742F">
      <w:pPr>
        <w:ind w:firstLine="400"/>
        <w:jc w:val="both"/>
      </w:pPr>
      <w:r>
        <w:rPr>
          <w:rStyle w:val="s0"/>
        </w:rPr>
        <w:t>коммерциялық емес ұйымды ұстауға жұмсалатын шығыстар жөніндегі;</w:t>
      </w:r>
    </w:p>
    <w:p w:rsidR="00000000" w:rsidRDefault="00EB742F">
      <w:pPr>
        <w:ind w:firstLine="400"/>
        <w:jc w:val="both"/>
      </w:pPr>
      <w:r>
        <w:rPr>
          <w:rStyle w:val="s0"/>
        </w:rPr>
        <w:t>іс-шараларды ұйымдастыруға және өткізуге жұмсалатын шығыстар жөніндегі;</w:t>
      </w:r>
      <w:r>
        <w:rPr>
          <w:rStyle w:val="s0"/>
        </w:rPr>
        <w:t xml:space="preserve"> </w:t>
      </w:r>
    </w:p>
    <w:p w:rsidR="00000000" w:rsidRDefault="00EB742F">
      <w:pPr>
        <w:jc w:val="both"/>
      </w:pPr>
      <w:r>
        <w:rPr>
          <w:rStyle w:val="s3"/>
        </w:rPr>
        <w:t>2011.21.07. № 467-ІV ҚР</w:t>
      </w:r>
      <w:r>
        <w:rPr>
          <w:rStyle w:val="s3"/>
        </w:rPr>
        <w:t xml:space="preserve"> </w:t>
      </w:r>
      <w:hyperlink r:id="rId1975" w:anchor="sub_id=319" w:history="1">
        <w:r>
          <w:rPr>
            <w:rStyle w:val="a3"/>
            <w:i/>
            <w:iCs/>
          </w:rPr>
          <w:t>Заңым</w:t>
        </w:r>
        <w:r>
          <w:rPr>
            <w:rStyle w:val="a3"/>
            <w:i/>
            <w:iCs/>
          </w:rPr>
          <w:t>ен</w:t>
        </w:r>
      </w:hyperlink>
      <w:r>
        <w:rPr>
          <w:rStyle w:val="s3"/>
        </w:rPr>
        <w:t xml:space="preserve"> </w:t>
      </w:r>
      <w:r>
        <w:rPr>
          <w:rStyle w:val="s3"/>
        </w:rPr>
        <w:t>3) тармақша өзгертілді (2012 жылғы 1 қаңтардан бастап қолданысқа енгізілді) (</w:t>
      </w:r>
      <w:hyperlink r:id="rId1976" w:anchor="sub_id=650303" w:history="1">
        <w:r>
          <w:rPr>
            <w:rStyle w:val="a3"/>
            <w:i/>
            <w:iCs/>
          </w:rPr>
          <w:t>бұр.ред.қара</w:t>
        </w:r>
      </w:hyperlink>
      <w:r>
        <w:rPr>
          <w:rStyle w:val="s3"/>
        </w:rPr>
        <w:t xml:space="preserve">) </w:t>
      </w:r>
    </w:p>
    <w:p w:rsidR="00000000" w:rsidRDefault="00EB742F">
      <w:pPr>
        <w:ind w:firstLine="400"/>
        <w:jc w:val="both"/>
      </w:pPr>
      <w:r>
        <w:rPr>
          <w:rStyle w:val="s0"/>
        </w:rPr>
        <w:t>3) жер қойнауын пайдалануға арналған келісімшарттар немесе өнімді бөлу турал</w:t>
      </w:r>
      <w:r>
        <w:rPr>
          <w:rStyle w:val="s0"/>
        </w:rPr>
        <w:t>ы келісімшарттар бойынша қызметті жүзеге асыратын жер қойнауын пайдаланушылар үшін:</w:t>
      </w:r>
    </w:p>
    <w:p w:rsidR="00000000" w:rsidRDefault="00EB742F">
      <w:pPr>
        <w:ind w:firstLine="400"/>
        <w:jc w:val="both"/>
      </w:pPr>
      <w:r>
        <w:rPr>
          <w:rStyle w:val="s0"/>
        </w:rPr>
        <w:t>Кен орындарын әзірлеу салдарын жою қорына аударымдар жөніндегі;</w:t>
      </w:r>
      <w:r>
        <w:rPr>
          <w:rStyle w:val="s0"/>
        </w:rPr>
        <w:t xml:space="preserve"> </w:t>
      </w:r>
    </w:p>
    <w:p w:rsidR="00000000" w:rsidRDefault="00EB742F">
      <w:pPr>
        <w:ind w:firstLine="400"/>
        <w:jc w:val="both"/>
      </w:pPr>
      <w:r>
        <w:rPr>
          <w:rStyle w:val="s0"/>
        </w:rPr>
        <w:t>таза табысты бөлу және әрбір құрылтайшының, қатысушының үлесін сақтай отырып, резидент заңды тұлғаның жарғы</w:t>
      </w:r>
      <w:r>
        <w:rPr>
          <w:rStyle w:val="s0"/>
        </w:rPr>
        <w:t>лық капиталын ұлғайтуға бағытталған таза табыс жөніндегі;</w:t>
      </w:r>
      <w:r>
        <w:rPr>
          <w:rStyle w:val="s0"/>
        </w:rPr>
        <w:t xml:space="preserve"> </w:t>
      </w:r>
    </w:p>
    <w:p w:rsidR="00000000" w:rsidRDefault="00EB742F">
      <w:pPr>
        <w:ind w:firstLine="400"/>
        <w:jc w:val="both"/>
      </w:pPr>
      <w:r>
        <w:rPr>
          <w:rStyle w:val="s0"/>
        </w:rPr>
        <w:t>салық салу объектілері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w:t>
      </w:r>
      <w:r>
        <w:rPr>
          <w:rStyle w:val="s0"/>
        </w:rPr>
        <w:t xml:space="preserve"> </w:t>
      </w:r>
    </w:p>
    <w:p w:rsidR="00000000" w:rsidRDefault="00EB742F">
      <w:pPr>
        <w:ind w:firstLine="400"/>
        <w:jc w:val="both"/>
      </w:pPr>
      <w:r>
        <w:rPr>
          <w:rStyle w:val="s0"/>
        </w:rPr>
        <w:t>с</w:t>
      </w:r>
      <w:r>
        <w:rPr>
          <w:rStyle w:val="s0"/>
        </w:rPr>
        <w:t>алық салу объектілерін және (немесе) салық салуға байланысты объектілерді, осы Кодекстің</w:t>
      </w:r>
      <w:r>
        <w:rPr>
          <w:rStyle w:val="s0"/>
        </w:rPr>
        <w:t xml:space="preserve"> </w:t>
      </w:r>
      <w:hyperlink r:id="rId1977" w:anchor="sub_id=308010000" w:history="1">
        <w:r>
          <w:rPr>
            <w:rStyle w:val="a3"/>
          </w:rPr>
          <w:t>308-1-бабында</w:t>
        </w:r>
      </w:hyperlink>
      <w:r>
        <w:rPr>
          <w:rStyle w:val="s0"/>
        </w:rPr>
        <w:t xml:space="preserve"> </w:t>
      </w:r>
      <w:r>
        <w:rPr>
          <w:rStyle w:val="s0"/>
        </w:rPr>
        <w:t>көзделген жер қойнауын пайдалануға арналған келісімшарттар бойынша</w:t>
      </w:r>
      <w:r>
        <w:rPr>
          <w:rStyle w:val="s0"/>
        </w:rPr>
        <w:t xml:space="preserve"> салық сомасын есептеу ерекшеліктері жөніндегі;</w:t>
      </w:r>
      <w:r>
        <w:rPr>
          <w:rStyle w:val="s0"/>
        </w:rPr>
        <w:t xml:space="preserve"> </w:t>
      </w:r>
    </w:p>
    <w:p w:rsidR="00000000" w:rsidRDefault="00EB742F">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EB742F">
      <w:pPr>
        <w:ind w:firstLine="400"/>
        <w:jc w:val="both"/>
      </w:pPr>
      <w:r>
        <w:rPr>
          <w:rStyle w:val="s0"/>
        </w:rPr>
        <w:t>4) банктер жә</w:t>
      </w:r>
      <w:r>
        <w:rPr>
          <w:rStyle w:val="s0"/>
        </w:rPr>
        <w:t>не лицензияның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w:t>
      </w:r>
      <w:r>
        <w:rPr>
          <w:rStyle w:val="s0"/>
        </w:rPr>
        <w:t xml:space="preserve"> </w:t>
      </w:r>
    </w:p>
    <w:p w:rsidR="00000000" w:rsidRDefault="00EB742F">
      <w:pPr>
        <w:ind w:firstLine="400"/>
        <w:jc w:val="both"/>
      </w:pPr>
      <w:r>
        <w:rPr>
          <w:rStyle w:val="s0"/>
        </w:rPr>
        <w:t>тау</w:t>
      </w:r>
      <w:r>
        <w:rPr>
          <w:rStyle w:val="s0"/>
        </w:rPr>
        <w:t>арлар, жұмыстар, көрсетілетін қызметтер түрлері бойынша тауарлар өткізуден, жұмыстар орындаудан, қызметтер көрсетуден түсетін табыстар жөніндегі;</w:t>
      </w:r>
      <w:r>
        <w:rPr>
          <w:rStyle w:val="s0"/>
        </w:rPr>
        <w:t xml:space="preserve"> </w:t>
      </w:r>
    </w:p>
    <w:p w:rsidR="00000000" w:rsidRDefault="00EB742F">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w:t>
      </w:r>
      <w:r>
        <w:rPr>
          <w:rStyle w:val="s0"/>
        </w:rPr>
        <w:t>) құру бойынша шығыстар жөніндегі (осы Кодекстің</w:t>
      </w:r>
      <w:r>
        <w:rPr>
          <w:rStyle w:val="s0"/>
        </w:rPr>
        <w:t xml:space="preserve"> </w:t>
      </w:r>
      <w:hyperlink r:id="rId1978" w:anchor="sub_id=1060000" w:history="1">
        <w:r>
          <w:rPr>
            <w:rStyle w:val="a3"/>
          </w:rPr>
          <w:t>106-бабына</w:t>
        </w:r>
      </w:hyperlink>
      <w:r>
        <w:rPr>
          <w:rStyle w:val="s0"/>
        </w:rPr>
        <w:t xml:space="preserve"> </w:t>
      </w:r>
      <w:r>
        <w:rPr>
          <w:rStyle w:val="s0"/>
        </w:rPr>
        <w:t>сәйкес шегерімге құқығы бар тұлғалар үшін);</w:t>
      </w:r>
    </w:p>
    <w:p w:rsidR="00000000" w:rsidRDefault="00EB742F">
      <w:pPr>
        <w:ind w:firstLine="400"/>
        <w:jc w:val="both"/>
      </w:pPr>
      <w:r>
        <w:rPr>
          <w:rStyle w:val="s0"/>
        </w:rPr>
        <w:t>жеке тұлғалардың депозиттеріне кепілдік беру бойынша жарналар жөнін</w:t>
      </w:r>
      <w:r>
        <w:rPr>
          <w:rStyle w:val="s0"/>
        </w:rPr>
        <w:t>дегі ақпаратты қамтуы мүмкін.</w:t>
      </w:r>
      <w:r>
        <w:rPr>
          <w:rStyle w:val="s0"/>
        </w:rPr>
        <w:t xml:space="preserve"> </w:t>
      </w:r>
    </w:p>
    <w:p w:rsidR="00000000" w:rsidRDefault="00EB742F">
      <w:pPr>
        <w:jc w:val="both"/>
      </w:pPr>
      <w:r>
        <w:rPr>
          <w:rStyle w:val="s3"/>
        </w:rPr>
        <w:t>2011.05.07. № 452-IV ҚР</w:t>
      </w:r>
      <w:r>
        <w:rPr>
          <w:rStyle w:val="s3"/>
        </w:rPr>
        <w:t xml:space="preserve"> </w:t>
      </w:r>
      <w:hyperlink r:id="rId1979"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1980" w:anchor="sub_id=650400" w:history="1">
        <w:r>
          <w:rPr>
            <w:rStyle w:val="a3"/>
            <w:i/>
            <w:iCs/>
          </w:rPr>
          <w:t>бұр.ред.қара</w:t>
        </w:r>
      </w:hyperlink>
      <w:r>
        <w:rPr>
          <w:rStyle w:val="s3"/>
        </w:rPr>
        <w:t>); 2013.05.12. № 152-V ҚР</w:t>
      </w:r>
      <w:r>
        <w:rPr>
          <w:rStyle w:val="s3"/>
        </w:rPr>
        <w:t xml:space="preserve"> </w:t>
      </w:r>
      <w:hyperlink r:id="rId1981" w:anchor="sub_id=65" w:history="1">
        <w:r>
          <w:rPr>
            <w:rStyle w:val="a3"/>
            <w:i/>
            <w:iCs/>
          </w:rPr>
          <w:t>Заңымен</w:t>
        </w:r>
      </w:hyperlink>
      <w:r>
        <w:rPr>
          <w:rStyle w:val="s3"/>
        </w:rPr>
        <w:t xml:space="preserve"> </w:t>
      </w:r>
      <w:r>
        <w:rPr>
          <w:rStyle w:val="s3"/>
        </w:rPr>
        <w:t>(2013 ж. 1 желтоқсаннан бастап қолданысқа енгізілді) (</w:t>
      </w:r>
      <w:hyperlink r:id="rId1982" w:anchor="sub_id=650400" w:history="1">
        <w:r>
          <w:rPr>
            <w:rStyle w:val="a3"/>
            <w:i/>
            <w:iCs/>
          </w:rPr>
          <w:t>бұр.ред.қара</w:t>
        </w:r>
      </w:hyperlink>
      <w:r>
        <w:rPr>
          <w:rStyle w:val="s3"/>
        </w:rPr>
        <w:t>) 4-тармақ өзгертілді</w:t>
      </w:r>
    </w:p>
    <w:p w:rsidR="00000000" w:rsidRDefault="00EB742F">
      <w:pPr>
        <w:ind w:firstLine="400"/>
        <w:jc w:val="both"/>
      </w:pPr>
      <w:r>
        <w:rPr>
          <w:rStyle w:val="s0"/>
        </w:rPr>
        <w:t>4. Уәкілетті орган корпоративтік табыс салығының сомасы есеп-қисаптарының мынадай нысандарын:</w:t>
      </w:r>
    </w:p>
    <w:p w:rsidR="00000000" w:rsidRDefault="00EB742F">
      <w:pPr>
        <w:ind w:firstLine="400"/>
        <w:jc w:val="both"/>
      </w:pPr>
      <w:r>
        <w:rPr>
          <w:rStyle w:val="s0"/>
        </w:rPr>
        <w:t>1) декларация тапсырылғанға дейінгі кезеңде төленуге жататын корпоративтік табыс салығы бойынш</w:t>
      </w:r>
      <w:r>
        <w:rPr>
          <w:rStyle w:val="s0"/>
        </w:rPr>
        <w:t>а аванстық төлемдер сомасының есеп-қисабын;</w:t>
      </w:r>
    </w:p>
    <w:p w:rsidR="00000000" w:rsidRDefault="00EB742F">
      <w:pPr>
        <w:ind w:firstLine="400"/>
        <w:jc w:val="both"/>
      </w:pPr>
      <w:r>
        <w:rPr>
          <w:rStyle w:val="s0"/>
        </w:rPr>
        <w:t>2) декларация тапсырылғаннан кейінгі кезеңде төленуге жататын</w:t>
      </w:r>
      <w:r>
        <w:rPr>
          <w:rStyle w:val="s0"/>
        </w:rPr>
        <w:t xml:space="preserve"> </w:t>
      </w:r>
      <w:r>
        <w:rPr>
          <w:rStyle w:val="s0"/>
        </w:rPr>
        <w:t>корпоративтік табыс салығы бойынша аванстық төлемдер сомасының есеп-қисабын;</w:t>
      </w:r>
    </w:p>
    <w:p w:rsidR="00000000" w:rsidRDefault="00EB742F">
      <w:pPr>
        <w:ind w:firstLine="400"/>
        <w:jc w:val="both"/>
      </w:pPr>
      <w:r>
        <w:rPr>
          <w:rStyle w:val="s0"/>
        </w:rPr>
        <w:t>3) резиденттің табысынан төлем көзінен ұсталатын корпоративтік табыс салы</w:t>
      </w:r>
      <w:r>
        <w:rPr>
          <w:rStyle w:val="s0"/>
        </w:rPr>
        <w:t>ғы</w:t>
      </w:r>
      <w:r>
        <w:rPr>
          <w:rStyle w:val="s0"/>
        </w:rPr>
        <w:t xml:space="preserve"> бойынша есеп-қисапты;</w:t>
      </w:r>
    </w:p>
    <w:p w:rsidR="00000000" w:rsidRDefault="00EB742F">
      <w:pPr>
        <w:ind w:firstLine="400"/>
        <w:jc w:val="both"/>
      </w:pPr>
      <w:r>
        <w:rPr>
          <w:rStyle w:val="s0"/>
        </w:rPr>
        <w:t>4) бейрезиденттің табысынан төлем көзінен ұсталатын корпоративтік табыс салығы бойынша есеп-қисапты бекітеді.</w:t>
      </w:r>
    </w:p>
    <w:p w:rsidR="00000000" w:rsidRDefault="00EB742F">
      <w:pPr>
        <w:ind w:firstLine="400"/>
        <w:jc w:val="both"/>
      </w:pPr>
      <w:r>
        <w:rPr>
          <w:rStyle w:val="s0"/>
        </w:rPr>
        <w:t xml:space="preserve">5. Осы баптың 4-тармағының 1), 2) тармақшаларында көрсетілген есеп-қисаптар ағымдағы салық кезеңінде корпоративтік табыс </w:t>
      </w:r>
      <w:r>
        <w:rPr>
          <w:rStyle w:val="s0"/>
        </w:rPr>
        <w:t>салығы бойынша аванстық төлемдердің сомасын есептеуге арналған және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w:t>
      </w:r>
      <w:r>
        <w:rPr>
          <w:rStyle w:val="s0"/>
        </w:rPr>
        <w:t xml:space="preserve"> </w:t>
      </w:r>
    </w:p>
    <w:p w:rsidR="00000000" w:rsidRDefault="00EB742F">
      <w:pPr>
        <w:ind w:firstLine="400"/>
        <w:jc w:val="both"/>
      </w:pPr>
      <w:r>
        <w:rPr>
          <w:rStyle w:val="s0"/>
        </w:rPr>
        <w:t>6. Осы баптың 4-тармағының</w:t>
      </w:r>
      <w:r>
        <w:rPr>
          <w:rStyle w:val="s0"/>
        </w:rPr>
        <w:t xml:space="preserve"> 3), 4) тармақшаларында көрсетілген есеп-қисаптарды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EB742F">
      <w:pPr>
        <w:ind w:firstLine="400"/>
        <w:jc w:val="both"/>
      </w:pPr>
      <w:r>
        <w:rPr>
          <w:rStyle w:val="s0"/>
        </w:rPr>
        <w:t>Резиденттің табысынан төлем көзінен ұсталатын корпоративтік табыс салы</w:t>
      </w:r>
      <w:r>
        <w:rPr>
          <w:rStyle w:val="s0"/>
        </w:rPr>
        <w:t>ғы</w:t>
      </w:r>
      <w:r>
        <w:rPr>
          <w:rStyle w:val="s0"/>
        </w:rPr>
        <w:t xml:space="preserve"> бойынша есеп-қисапқа қосымшаның нысанында табыс алушылар бойынша мынадай:</w:t>
      </w:r>
    </w:p>
    <w:p w:rsidR="00000000" w:rsidRDefault="00EB742F">
      <w:pPr>
        <w:ind w:firstLine="400"/>
        <w:jc w:val="both"/>
      </w:pPr>
      <w:r>
        <w:rPr>
          <w:rStyle w:val="s0"/>
        </w:rPr>
        <w:t>1) төленетін табыс сомасы;</w:t>
      </w:r>
    </w:p>
    <w:p w:rsidR="00000000" w:rsidRDefault="00EB742F">
      <w:pPr>
        <w:ind w:firstLine="400"/>
        <w:jc w:val="both"/>
      </w:pPr>
      <w:r>
        <w:rPr>
          <w:rStyle w:val="s0"/>
        </w:rPr>
        <w:t>2) төленген табыс сомасы;</w:t>
      </w:r>
    </w:p>
    <w:p w:rsidR="00000000" w:rsidRDefault="00EB742F">
      <w:pPr>
        <w:ind w:firstLine="400"/>
        <w:jc w:val="both"/>
      </w:pPr>
      <w:r>
        <w:rPr>
          <w:rStyle w:val="s0"/>
        </w:rPr>
        <w:t>3) корпоративтік табыс салығының мөлшерлемесі;</w:t>
      </w:r>
    </w:p>
    <w:p w:rsidR="00000000" w:rsidRDefault="00EB742F">
      <w:pPr>
        <w:ind w:firstLine="400"/>
        <w:jc w:val="both"/>
      </w:pPr>
      <w:r>
        <w:rPr>
          <w:rStyle w:val="s0"/>
        </w:rPr>
        <w:t>4) төлем көзінен ұсталатын салық сомасы;</w:t>
      </w:r>
    </w:p>
    <w:p w:rsidR="00000000" w:rsidRDefault="00EB742F">
      <w:pPr>
        <w:ind w:firstLine="400"/>
        <w:jc w:val="both"/>
      </w:pPr>
      <w:r>
        <w:rPr>
          <w:rStyle w:val="s0"/>
        </w:rPr>
        <w:t>5) іс жүзінде төленген салық сомасы ту</w:t>
      </w:r>
      <w:r>
        <w:rPr>
          <w:rStyle w:val="s0"/>
        </w:rPr>
        <w:t>ралы ақпарат қамтылуы мүмкін.</w:t>
      </w:r>
    </w:p>
    <w:p w:rsidR="00000000" w:rsidRDefault="00EB742F">
      <w:pPr>
        <w:ind w:firstLine="400"/>
        <w:jc w:val="both"/>
      </w:pPr>
      <w:r>
        <w:rPr>
          <w:rStyle w:val="s0"/>
        </w:rPr>
        <w:t>Бейрезиденттің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EB742F">
      <w:pPr>
        <w:ind w:firstLine="400"/>
        <w:jc w:val="both"/>
      </w:pPr>
      <w:r>
        <w:rPr>
          <w:rStyle w:val="s0"/>
        </w:rPr>
        <w:t>1) салық төлеуші туралы жалпы сәйкестендіру деректері;</w:t>
      </w:r>
    </w:p>
    <w:p w:rsidR="00000000" w:rsidRDefault="00EB742F">
      <w:pPr>
        <w:ind w:firstLine="400"/>
        <w:jc w:val="both"/>
      </w:pPr>
      <w:r>
        <w:rPr>
          <w:rStyle w:val="s0"/>
        </w:rPr>
        <w:t>2) салық салу объекті</w:t>
      </w:r>
      <w:r>
        <w:rPr>
          <w:rStyle w:val="s0"/>
        </w:rPr>
        <w:t>лері, оның ішінде халықаралық шартқа сәйкес салық салудан босатылған салық салу объектілері туралы;</w:t>
      </w:r>
    </w:p>
    <w:p w:rsidR="00000000" w:rsidRDefault="00EB742F">
      <w:pPr>
        <w:ind w:firstLine="400"/>
        <w:jc w:val="both"/>
      </w:pPr>
      <w:r>
        <w:rPr>
          <w:rStyle w:val="s0"/>
        </w:rPr>
        <w:t>3) салық мөлшерлемесі туралы;</w:t>
      </w:r>
    </w:p>
    <w:p w:rsidR="00000000" w:rsidRDefault="00EB742F">
      <w:pPr>
        <w:ind w:firstLine="400"/>
        <w:jc w:val="both"/>
      </w:pPr>
      <w:r>
        <w:rPr>
          <w:rStyle w:val="s0"/>
        </w:rPr>
        <w:t>4) халықаралық шарттарды қолдану туралы;</w:t>
      </w:r>
    </w:p>
    <w:p w:rsidR="00000000" w:rsidRDefault="00EB742F">
      <w:pPr>
        <w:ind w:firstLine="400"/>
        <w:jc w:val="both"/>
      </w:pPr>
      <w:r>
        <w:rPr>
          <w:rStyle w:val="s0"/>
        </w:rPr>
        <w:t>5) Қазақстан Республикасында қызметті жүзеге асыру кезеңі туралы;</w:t>
      </w:r>
    </w:p>
    <w:p w:rsidR="00000000" w:rsidRDefault="00EB742F">
      <w:pPr>
        <w:ind w:firstLine="400"/>
        <w:jc w:val="both"/>
      </w:pPr>
      <w:r>
        <w:rPr>
          <w:rStyle w:val="s0"/>
        </w:rPr>
        <w:t>6) осы Кодекске нем</w:t>
      </w:r>
      <w:r>
        <w:rPr>
          <w:rStyle w:val="s0"/>
        </w:rPr>
        <w:t>есе халықаралық шартқа сәйкес есептелген салық сомасы туралы ақпарат қамтылуы мүмкін.</w:t>
      </w:r>
    </w:p>
    <w:p w:rsidR="00000000" w:rsidRDefault="00EB742F">
      <w:pPr>
        <w:ind w:left="1200" w:hanging="800"/>
        <w:jc w:val="both"/>
      </w:pPr>
      <w:r>
        <w:rPr>
          <w:rStyle w:val="s1"/>
        </w:rPr>
        <w:t> </w:t>
      </w:r>
    </w:p>
    <w:p w:rsidR="00000000" w:rsidRDefault="00EB742F">
      <w:pPr>
        <w:jc w:val="both"/>
      </w:pPr>
      <w:r>
        <w:rPr>
          <w:rStyle w:val="s3"/>
        </w:rPr>
        <w:t>2008.10.12 № 100-IV ҚР Заңның</w:t>
      </w:r>
      <w:r>
        <w:rPr>
          <w:rStyle w:val="s3"/>
        </w:rPr>
        <w:t xml:space="preserve"> </w:t>
      </w:r>
      <w:hyperlink r:id="rId1983" w:history="1">
        <w:r>
          <w:rPr>
            <w:rStyle w:val="a3"/>
            <w:i/>
            <w:iCs/>
          </w:rPr>
          <w:t>12-бабына</w:t>
        </w:r>
      </w:hyperlink>
      <w:r>
        <w:rPr>
          <w:rStyle w:val="s3"/>
        </w:rPr>
        <w:t xml:space="preserve"> </w:t>
      </w:r>
      <w:r>
        <w:rPr>
          <w:rStyle w:val="s3"/>
        </w:rPr>
        <w:t>сәйкес 66-баптың қолданылуы 2016 ж. 1 қаңтарға дейін тоқтатылды</w:t>
      </w:r>
    </w:p>
    <w:p w:rsidR="00000000" w:rsidRDefault="00EB742F">
      <w:pPr>
        <w:ind w:left="1200" w:hanging="800"/>
        <w:jc w:val="both"/>
      </w:pPr>
      <w:r>
        <w:rPr>
          <w:rStyle w:val="s1"/>
        </w:rPr>
        <w:t>66-бап. Қосылған құн салығы бойынша салық есептілігін белгілеу ерекшеліктері</w:t>
      </w:r>
      <w:r>
        <w:rPr>
          <w:rStyle w:val="s1"/>
        </w:rPr>
        <w:t xml:space="preserve"> </w:t>
      </w:r>
    </w:p>
    <w:p w:rsidR="00000000" w:rsidRDefault="00EB742F">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EB742F">
      <w:pPr>
        <w:ind w:firstLine="400"/>
        <w:jc w:val="both"/>
      </w:pPr>
      <w:r>
        <w:rPr>
          <w:rStyle w:val="s0"/>
        </w:rPr>
        <w:t xml:space="preserve">1) салық салынатын және салық салынбайтын айналым </w:t>
      </w:r>
      <w:r>
        <w:rPr>
          <w:rStyle w:val="s0"/>
        </w:rPr>
        <w:t>сомасы;</w:t>
      </w:r>
    </w:p>
    <w:p w:rsidR="00000000" w:rsidRDefault="00EB742F">
      <w:pPr>
        <w:ind w:firstLine="400"/>
        <w:jc w:val="both"/>
      </w:pPr>
      <w:r>
        <w:rPr>
          <w:rStyle w:val="s0"/>
        </w:rPr>
        <w:t>2) салық салынатын импорт сомасы;</w:t>
      </w:r>
    </w:p>
    <w:p w:rsidR="00000000" w:rsidRDefault="00EB742F">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EB742F">
      <w:pPr>
        <w:ind w:firstLine="400"/>
        <w:jc w:val="both"/>
      </w:pPr>
      <w:r>
        <w:rPr>
          <w:rStyle w:val="s0"/>
        </w:rPr>
        <w:t>4) есепке жатқызуға жататын қосылған құн салығы сомасы;</w:t>
      </w:r>
      <w:r>
        <w:rPr>
          <w:rStyle w:val="s0"/>
        </w:rPr>
        <w:t xml:space="preserve"> </w:t>
      </w:r>
    </w:p>
    <w:p w:rsidR="00000000" w:rsidRDefault="00EB742F">
      <w:pPr>
        <w:ind w:firstLine="400"/>
        <w:jc w:val="both"/>
      </w:pPr>
      <w:r>
        <w:rPr>
          <w:rStyle w:val="s0"/>
        </w:rPr>
        <w:t>5) қосылған құн салығы сомасын есепке жатқызудың таңда</w:t>
      </w:r>
      <w:r>
        <w:rPr>
          <w:rStyle w:val="s0"/>
        </w:rPr>
        <w:t>п алынған әдісі және оны қолданудың нәтижелері;</w:t>
      </w:r>
    </w:p>
    <w:p w:rsidR="00000000" w:rsidRDefault="00EB742F">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EB742F">
      <w:pPr>
        <w:ind w:firstLine="400"/>
        <w:jc w:val="both"/>
      </w:pPr>
      <w:r>
        <w:rPr>
          <w:rStyle w:val="s0"/>
        </w:rPr>
        <w:t>7) қосылған құн салығы сомасын есептеу туралы ақп</w:t>
      </w:r>
      <w:r>
        <w:rPr>
          <w:rStyle w:val="s0"/>
        </w:rPr>
        <w:t>аратты көрсетуіне арналған.</w:t>
      </w:r>
      <w:r>
        <w:rPr>
          <w:rStyle w:val="s0"/>
        </w:rPr>
        <w:t xml:space="preserve"> </w:t>
      </w:r>
    </w:p>
    <w:p w:rsidR="00000000" w:rsidRDefault="00EB742F">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w:t>
      </w:r>
      <w:r>
        <w:rPr>
          <w:rStyle w:val="s0"/>
        </w:rPr>
        <w:t xml:space="preserve"> </w:t>
      </w:r>
    </w:p>
    <w:p w:rsidR="00000000" w:rsidRDefault="00EB742F">
      <w:pPr>
        <w:ind w:firstLine="400"/>
        <w:jc w:val="both"/>
      </w:pPr>
      <w:r>
        <w:rPr>
          <w:rStyle w:val="s0"/>
        </w:rPr>
        <w:t>Бұл ретте есепке жатқызылатын қосылған құ</w:t>
      </w:r>
      <w:r>
        <w:rPr>
          <w:rStyle w:val="s0"/>
        </w:rPr>
        <w:t>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EB742F">
      <w:pPr>
        <w:ind w:firstLine="400"/>
        <w:jc w:val="both"/>
      </w:pPr>
      <w:r>
        <w:rPr>
          <w:rStyle w:val="s0"/>
        </w:rPr>
        <w:t>2. Қосылған құн салығы жөніндегі декларацияға қосымша са</w:t>
      </w:r>
      <w:r>
        <w:rPr>
          <w:rStyle w:val="s0"/>
        </w:rPr>
        <w:t>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EB742F">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EB742F">
      <w:pPr>
        <w:ind w:firstLine="400"/>
        <w:jc w:val="both"/>
      </w:pPr>
      <w:r>
        <w:rPr>
          <w:rStyle w:val="s0"/>
        </w:rPr>
        <w:t>1) нөлдік мөлшерлеме бойынша салық салын</w:t>
      </w:r>
      <w:r>
        <w:rPr>
          <w:rStyle w:val="s0"/>
        </w:rPr>
        <w:t>атын өткізу бойынша айналымдар;</w:t>
      </w:r>
      <w:r>
        <w:rPr>
          <w:rStyle w:val="s0"/>
        </w:rPr>
        <w:t xml:space="preserve"> </w:t>
      </w:r>
    </w:p>
    <w:p w:rsidR="00000000" w:rsidRDefault="00EB742F">
      <w:pPr>
        <w:ind w:firstLine="400"/>
        <w:jc w:val="both"/>
      </w:pPr>
      <w:r>
        <w:rPr>
          <w:rStyle w:val="s0"/>
        </w:rPr>
        <w:t>2) қосылған құн салығынан босатылатын өткізу бойынша айналымдар;</w:t>
      </w:r>
      <w:r>
        <w:rPr>
          <w:rStyle w:val="s0"/>
        </w:rPr>
        <w:t xml:space="preserve"> </w:t>
      </w:r>
    </w:p>
    <w:p w:rsidR="00000000" w:rsidRDefault="00EB742F">
      <w:pPr>
        <w:ind w:firstLine="400"/>
        <w:jc w:val="both"/>
      </w:pPr>
      <w:r>
        <w:rPr>
          <w:rStyle w:val="s0"/>
        </w:rPr>
        <w:t>3) бейрезиденттен сатып алынған жұмыстар, көрсетілетін қызметтер және осындай бейрезидент үшін төленуге жататын қосылған құн салығының сомасы;</w:t>
      </w:r>
      <w:r>
        <w:rPr>
          <w:rStyle w:val="s0"/>
        </w:rPr>
        <w:t xml:space="preserve"> </w:t>
      </w:r>
    </w:p>
    <w:p w:rsidR="00000000" w:rsidRDefault="00EB742F">
      <w:pPr>
        <w:ind w:firstLine="400"/>
        <w:jc w:val="both"/>
      </w:pPr>
      <w:r>
        <w:rPr>
          <w:rStyle w:val="s0"/>
        </w:rPr>
        <w:t>4) салық салы</w:t>
      </w:r>
      <w:r>
        <w:rPr>
          <w:rStyle w:val="s0"/>
        </w:rPr>
        <w:t>натын айналым мөлшерін және есепке жатқызылған қосылған құн салығының сомасын түзету жөніндегі;</w:t>
      </w:r>
    </w:p>
    <w:p w:rsidR="00000000" w:rsidRDefault="00EB742F">
      <w:pPr>
        <w:jc w:val="both"/>
      </w:pPr>
      <w:r>
        <w:rPr>
          <w:rStyle w:val="s3"/>
        </w:rPr>
        <w:t>2014.11.04. № 189-V ҚР</w:t>
      </w:r>
      <w:r>
        <w:rPr>
          <w:rStyle w:val="s3"/>
        </w:rPr>
        <w:t xml:space="preserve"> </w:t>
      </w:r>
      <w:hyperlink r:id="rId1984" w:anchor="sub_id=700" w:history="1">
        <w:r>
          <w:rPr>
            <w:rStyle w:val="a3"/>
            <w:i/>
            <w:iCs/>
          </w:rPr>
          <w:t>Заңымен</w:t>
        </w:r>
      </w:hyperlink>
      <w:r>
        <w:rPr>
          <w:rStyle w:val="s3"/>
        </w:rPr>
        <w:t xml:space="preserve"> (</w:t>
      </w:r>
      <w:hyperlink r:id="rId1985" w:anchor="sub_id=660205" w:history="1">
        <w:r>
          <w:rPr>
            <w:rStyle w:val="a3"/>
            <w:i/>
            <w:iCs/>
          </w:rPr>
          <w:t>бұр.ред.қара</w:t>
        </w:r>
      </w:hyperlink>
      <w:r>
        <w:rPr>
          <w:rStyle w:val="s3"/>
        </w:rPr>
        <w:t>); 2014.29.09. № 239-V ҚР</w:t>
      </w:r>
      <w:r>
        <w:rPr>
          <w:rStyle w:val="s3"/>
        </w:rPr>
        <w:t xml:space="preserve"> </w:t>
      </w:r>
      <w:hyperlink r:id="rId1986" w:anchor="sub_id=1066" w:history="1">
        <w:r>
          <w:rPr>
            <w:rStyle w:val="a3"/>
            <w:i/>
            <w:iCs/>
          </w:rPr>
          <w:t>Заңымен</w:t>
        </w:r>
      </w:hyperlink>
      <w:r>
        <w:rPr>
          <w:rStyle w:val="s3"/>
        </w:rPr>
        <w:t xml:space="preserve"> (</w:t>
      </w:r>
      <w:hyperlink r:id="rId1987" w:anchor="sub_id=660205" w:history="1">
        <w:r>
          <w:rPr>
            <w:rStyle w:val="a3"/>
            <w:i/>
            <w:iCs/>
          </w:rPr>
          <w:t>бұр.ред</w:t>
        </w:r>
        <w:r>
          <w:rPr>
            <w:rStyle w:val="a3"/>
            <w:i/>
            <w:iCs/>
          </w:rPr>
          <w:t>.қара</w:t>
        </w:r>
      </w:hyperlink>
      <w:r>
        <w:rPr>
          <w:rStyle w:val="s3"/>
        </w:rPr>
        <w:t>) 5) тармақша жаңа редакцияда</w:t>
      </w:r>
    </w:p>
    <w:p w:rsidR="00000000" w:rsidRDefault="00EB742F">
      <w:pPr>
        <w:ind w:firstLine="400"/>
        <w:jc w:val="both"/>
      </w:pPr>
      <w:r>
        <w:rPr>
          <w:rStyle w:val="s0"/>
        </w:rPr>
        <w:t>5) сатып алушылар бойынша мемлекеттік материалдық резерв саласындағы уәкілетті органның құрылымдық бөлімшесі жазып берген мемлекеттік материалдық резервтен тауарлар шығару құжаттары;</w:t>
      </w:r>
    </w:p>
    <w:p w:rsidR="00000000" w:rsidRDefault="00EB742F">
      <w:pPr>
        <w:jc w:val="both"/>
      </w:pPr>
      <w:r>
        <w:rPr>
          <w:rStyle w:val="s3"/>
        </w:rPr>
        <w:t>2014.28.11. № 257-V ҚР</w:t>
      </w:r>
      <w:r>
        <w:rPr>
          <w:rStyle w:val="s3"/>
        </w:rPr>
        <w:t xml:space="preserve"> </w:t>
      </w:r>
      <w:hyperlink r:id="rId1988" w:anchor="sub_id=66" w:history="1">
        <w:r>
          <w:rPr>
            <w:rStyle w:val="a3"/>
            <w:i/>
            <w:iCs/>
          </w:rPr>
          <w:t>Заңымен</w:t>
        </w:r>
      </w:hyperlink>
      <w:r>
        <w:rPr>
          <w:rStyle w:val="s3"/>
        </w:rPr>
        <w:t xml:space="preserve"> </w:t>
      </w:r>
      <w:r>
        <w:rPr>
          <w:rStyle w:val="s3"/>
        </w:rPr>
        <w:t>6) тармақшамен толықтырылды (2016 ж. 1 қаңтардан бастап қолданысқа енгізілді)</w:t>
      </w:r>
      <w:r>
        <w:rPr>
          <w:rStyle w:val="s3"/>
        </w:rPr>
        <w:t xml:space="preserve"> </w:t>
      </w:r>
    </w:p>
    <w:p w:rsidR="00000000" w:rsidRDefault="00EB742F">
      <w:pPr>
        <w:ind w:firstLine="400"/>
        <w:jc w:val="both"/>
      </w:pPr>
      <w:r>
        <w:rPr>
          <w:rStyle w:val="s0"/>
        </w:rPr>
        <w:t>6) Қазақстан Республикасы аумағынан тауарларды импорттаған Кеден одағына мүше мемлекеттің салық төлеуші</w:t>
      </w:r>
      <w:r>
        <w:rPr>
          <w:rStyle w:val="s0"/>
        </w:rPr>
        <w:t>сінің тауарларды әкелу және жанама салықтардың төленгені туралы өтініштері бойынша ақпаратты қамтуы мүмкін.</w:t>
      </w:r>
    </w:p>
    <w:p w:rsidR="00000000" w:rsidRDefault="00EB742F">
      <w:pPr>
        <w:ind w:left="1200" w:hanging="800"/>
        <w:jc w:val="both"/>
      </w:pPr>
      <w:r>
        <w:t> </w:t>
      </w:r>
    </w:p>
    <w:p w:rsidR="00000000" w:rsidRDefault="00EB742F">
      <w:pPr>
        <w:jc w:val="both"/>
      </w:pPr>
      <w:r>
        <w:rPr>
          <w:rStyle w:val="s3"/>
        </w:rPr>
        <w:t>2015.18.11. № 412-V ҚР</w:t>
      </w:r>
      <w:r>
        <w:rPr>
          <w:rStyle w:val="s3"/>
        </w:rPr>
        <w:t xml:space="preserve"> </w:t>
      </w:r>
      <w:hyperlink r:id="rId1989" w:anchor="sub_id=67" w:history="1">
        <w:r>
          <w:rPr>
            <w:rStyle w:val="a3"/>
            <w:i/>
            <w:iCs/>
          </w:rPr>
          <w:t>Заңымен</w:t>
        </w:r>
      </w:hyperlink>
      <w:r>
        <w:rPr>
          <w:rStyle w:val="s3"/>
        </w:rPr>
        <w:t xml:space="preserve"> </w:t>
      </w:r>
      <w:r>
        <w:rPr>
          <w:rStyle w:val="s3"/>
        </w:rPr>
        <w:t>67-бап жаңа редакцияда жазылады (20</w:t>
      </w:r>
      <w:r>
        <w:rPr>
          <w:rStyle w:val="s3"/>
        </w:rPr>
        <w:t>20 ж. 1 қаңтардан бастап қолданысқа енгізіледі). 2017 ж. 1 қаңтардан бастап 2020 ж. 1 қаңтарға дейінгі кезеңде осы Заңның</w:t>
      </w:r>
      <w:r>
        <w:rPr>
          <w:rStyle w:val="s3"/>
        </w:rPr>
        <w:t xml:space="preserve"> </w:t>
      </w:r>
      <w:hyperlink r:id="rId1990" w:anchor="sub_id=40000" w:history="1">
        <w:r>
          <w:rPr>
            <w:rStyle w:val="a3"/>
            <w:i/>
            <w:iCs/>
          </w:rPr>
          <w:t>4-бабының</w:t>
        </w:r>
      </w:hyperlink>
      <w:r>
        <w:rPr>
          <w:rStyle w:val="s3"/>
        </w:rPr>
        <w:t xml:space="preserve"> </w:t>
      </w:r>
      <w:r>
        <w:rPr>
          <w:rStyle w:val="s3"/>
        </w:rPr>
        <w:t>редакциясында қолданылады</w:t>
      </w:r>
    </w:p>
    <w:p w:rsidR="00000000" w:rsidRDefault="00EB742F">
      <w:pPr>
        <w:ind w:left="1200" w:hanging="800"/>
        <w:jc w:val="both"/>
      </w:pPr>
      <w:r>
        <w:rPr>
          <w:rStyle w:val="s1"/>
        </w:rPr>
        <w:t xml:space="preserve">67-бап. </w:t>
      </w:r>
      <w:r>
        <w:rPr>
          <w:rStyle w:val="s0"/>
          <w:b/>
          <w:bCs/>
        </w:rPr>
        <w:t>Жеке та</w:t>
      </w:r>
      <w:r>
        <w:rPr>
          <w:rStyle w:val="s0"/>
          <w:b/>
          <w:bCs/>
        </w:rPr>
        <w:t>быс салығы және әлеуметтік салық бойынша салық есептілігін белгілеу ерекшеліктері</w:t>
      </w:r>
      <w:r>
        <w:rPr>
          <w:rStyle w:val="s0"/>
        </w:rPr>
        <w:t xml:space="preserve"> </w:t>
      </w:r>
    </w:p>
    <w:p w:rsidR="00000000" w:rsidRDefault="00EB742F">
      <w:pPr>
        <w:jc w:val="both"/>
      </w:pPr>
      <w:r>
        <w:rPr>
          <w:rStyle w:val="s3"/>
        </w:rPr>
        <w:t>2009.16.11. № 200-ІV ҚР</w:t>
      </w:r>
      <w:r>
        <w:rPr>
          <w:rStyle w:val="s3"/>
        </w:rPr>
        <w:t xml:space="preserve"> </w:t>
      </w:r>
      <w:hyperlink r:id="rId1991" w:anchor="sub_id=326" w:history="1">
        <w:r>
          <w:rPr>
            <w:rStyle w:val="a3"/>
            <w:i/>
            <w:iCs/>
          </w:rPr>
          <w:t>Заңымен</w:t>
        </w:r>
      </w:hyperlink>
      <w:r>
        <w:rPr>
          <w:rStyle w:val="s3"/>
        </w:rPr>
        <w:t xml:space="preserve"> </w:t>
      </w:r>
      <w:r>
        <w:rPr>
          <w:rStyle w:val="s3"/>
        </w:rPr>
        <w:t>(2009 ж. 1 қаңтардан бастап қолданысқа енгiзiлді) (бұр.</w:t>
      </w:r>
      <w:hyperlink r:id="rId1992" w:anchor="sub_id=670100" w:history="1">
        <w:r>
          <w:rPr>
            <w:rStyle w:val="a3"/>
            <w:i/>
            <w:iCs/>
          </w:rPr>
          <w:t>ред</w:t>
        </w:r>
      </w:hyperlink>
      <w:r>
        <w:rPr>
          <w:rStyle w:val="s3"/>
        </w:rPr>
        <w:t>.қара); 2011.05.07. № 452-IV ҚР</w:t>
      </w:r>
      <w:r>
        <w:rPr>
          <w:rStyle w:val="s3"/>
        </w:rPr>
        <w:t xml:space="preserve"> </w:t>
      </w:r>
      <w:hyperlink r:id="rId1993" w:anchor="sub_id=800" w:history="1">
        <w:r>
          <w:rPr>
            <w:rStyle w:val="a3"/>
            <w:i/>
            <w:iCs/>
          </w:rPr>
          <w:t>Заңымен</w:t>
        </w:r>
      </w:hyperlink>
      <w:r>
        <w:rPr>
          <w:rStyle w:val="s3"/>
        </w:rPr>
        <w:t xml:space="preserve"> </w:t>
      </w:r>
      <w:r>
        <w:rPr>
          <w:rStyle w:val="s3"/>
        </w:rPr>
        <w:t xml:space="preserve">(2012 жылғы 1 қаңтардан бастап қолданысқа енгізілді) </w:t>
      </w:r>
      <w:r>
        <w:rPr>
          <w:rStyle w:val="s3"/>
        </w:rPr>
        <w:t>(</w:t>
      </w:r>
      <w:hyperlink r:id="rId1994" w:anchor="sub_id=670100" w:history="1">
        <w:r>
          <w:rPr>
            <w:rStyle w:val="a3"/>
            <w:i/>
            <w:iCs/>
          </w:rPr>
          <w:t>бұр.ред.қара</w:t>
        </w:r>
      </w:hyperlink>
      <w:r>
        <w:rPr>
          <w:rStyle w:val="s3"/>
        </w:rPr>
        <w:t>); 2013.05.12. № 152-V ҚР</w:t>
      </w:r>
      <w:r>
        <w:rPr>
          <w:rStyle w:val="s3"/>
        </w:rPr>
        <w:t xml:space="preserve"> </w:t>
      </w:r>
      <w:hyperlink r:id="rId1995" w:anchor="sub_id=67" w:history="1">
        <w:r>
          <w:rPr>
            <w:rStyle w:val="a3"/>
            <w:i/>
            <w:iCs/>
          </w:rPr>
          <w:t>Заңымен</w:t>
        </w:r>
      </w:hyperlink>
      <w:r>
        <w:rPr>
          <w:rStyle w:val="s3"/>
        </w:rPr>
        <w:t xml:space="preserve"> </w:t>
      </w:r>
      <w:r>
        <w:rPr>
          <w:rStyle w:val="s3"/>
        </w:rPr>
        <w:t>(2013 ж. 1 желтоқсаннан бастап қолданысқа енг</w:t>
      </w:r>
      <w:r>
        <w:rPr>
          <w:rStyle w:val="s3"/>
        </w:rPr>
        <w:t>ізілді) (</w:t>
      </w:r>
      <w:hyperlink r:id="rId1996" w:anchor="sub_id=670100" w:history="1">
        <w:r>
          <w:rPr>
            <w:rStyle w:val="a3"/>
            <w:i/>
            <w:iCs/>
          </w:rPr>
          <w:t>бұр.ред.қара</w:t>
        </w:r>
      </w:hyperlink>
      <w:r>
        <w:rPr>
          <w:rStyle w:val="s3"/>
        </w:rPr>
        <w:t>) 1-тармақ өзгертілді</w:t>
      </w:r>
    </w:p>
    <w:p w:rsidR="00000000" w:rsidRDefault="00EB742F">
      <w:pPr>
        <w:ind w:firstLine="400"/>
        <w:jc w:val="both"/>
      </w:pPr>
      <w:r>
        <w:rPr>
          <w:rStyle w:val="s0"/>
        </w:rPr>
        <w:t>1. Уәкілетті орган жеке табыс салығы және әлеуметтік салық бойынша декларацияның мынадай нысандарын осы декларацияға қосымшаларме</w:t>
      </w:r>
      <w:r>
        <w:rPr>
          <w:rStyle w:val="s0"/>
        </w:rPr>
        <w:t>н бірге бекітеді:</w:t>
      </w:r>
    </w:p>
    <w:p w:rsidR="00000000" w:rsidRDefault="00EB742F">
      <w:pPr>
        <w:jc w:val="both"/>
      </w:pPr>
      <w:r>
        <w:rPr>
          <w:rStyle w:val="s3"/>
        </w:rPr>
        <w:t>2009.16.11. № 200-ІV ҚР</w:t>
      </w:r>
      <w:r>
        <w:rPr>
          <w:rStyle w:val="s3"/>
        </w:rPr>
        <w:t xml:space="preserve"> </w:t>
      </w:r>
      <w:hyperlink r:id="rId1997" w:anchor="sub_id=326" w:history="1">
        <w:r>
          <w:rPr>
            <w:rStyle w:val="a3"/>
            <w:i/>
            <w:iCs/>
          </w:rPr>
          <w:t>Заңымен</w:t>
        </w:r>
      </w:hyperlink>
      <w:r>
        <w:rPr>
          <w:rStyle w:val="s3"/>
        </w:rPr>
        <w:t xml:space="preserve"> </w:t>
      </w:r>
      <w:r>
        <w:rPr>
          <w:rStyle w:val="s3"/>
        </w:rPr>
        <w:t>(2009 ж. 1 қаңтардан бастап қолданысқа енгiзiлді) (бұр.</w:t>
      </w:r>
      <w:hyperlink r:id="rId1998" w:anchor="sub_id=670101" w:history="1">
        <w:r>
          <w:rPr>
            <w:rStyle w:val="a3"/>
            <w:i/>
            <w:iCs/>
          </w:rPr>
          <w:t>ред</w:t>
        </w:r>
      </w:hyperlink>
      <w:r>
        <w:rPr>
          <w:rStyle w:val="s3"/>
        </w:rPr>
        <w:t>.қара); 2010.02.04. № 262-IV ҚР</w:t>
      </w:r>
      <w:r>
        <w:rPr>
          <w:rStyle w:val="s3"/>
        </w:rPr>
        <w:t xml:space="preserve"> </w:t>
      </w:r>
      <w:hyperlink r:id="rId1999" w:anchor="sub_id=805" w:history="1">
        <w:r>
          <w:rPr>
            <w:rStyle w:val="a3"/>
            <w:i/>
            <w:iCs/>
          </w:rPr>
          <w:t>Заңымен</w:t>
        </w:r>
      </w:hyperlink>
      <w:r>
        <w:rPr>
          <w:rStyle w:val="s3"/>
        </w:rPr>
        <w:t xml:space="preserve"> (</w:t>
      </w:r>
      <w:hyperlink r:id="rId2000" w:anchor="sub_id=20000" w:history="1">
        <w:r>
          <w:rPr>
            <w:rStyle w:val="a3"/>
            <w:i/>
            <w:iCs/>
          </w:rPr>
          <w:t>жарияланғанынан</w:t>
        </w:r>
      </w:hyperlink>
      <w:r>
        <w:rPr>
          <w:rStyle w:val="s3"/>
        </w:rPr>
        <w:t xml:space="preserve"> </w:t>
      </w:r>
      <w:r>
        <w:rPr>
          <w:rStyle w:val="s3"/>
        </w:rPr>
        <w:t>кейін алты ай өтке</w:t>
      </w:r>
      <w:r>
        <w:rPr>
          <w:rStyle w:val="s3"/>
        </w:rPr>
        <w:t>н соң қолданысқа енгізілді) (бұр.</w:t>
      </w:r>
      <w:hyperlink r:id="rId2001" w:anchor="sub_id=670101" w:history="1">
        <w:r>
          <w:rPr>
            <w:rStyle w:val="a3"/>
            <w:i/>
            <w:iCs/>
          </w:rPr>
          <w:t>ред</w:t>
        </w:r>
      </w:hyperlink>
      <w:r>
        <w:rPr>
          <w:rStyle w:val="s3"/>
        </w:rPr>
        <w:t>.қара); 2014.28.11. № 257-V ҚР</w:t>
      </w:r>
      <w:r>
        <w:rPr>
          <w:rStyle w:val="s3"/>
        </w:rPr>
        <w:t xml:space="preserve"> </w:t>
      </w:r>
      <w:hyperlink r:id="rId2002" w:anchor="sub_id=367" w:history="1">
        <w:r>
          <w:rPr>
            <w:rStyle w:val="a3"/>
            <w:i/>
            <w:iCs/>
          </w:rPr>
          <w:t>Заңымен</w:t>
        </w:r>
      </w:hyperlink>
      <w:r>
        <w:rPr>
          <w:rStyle w:val="s3"/>
        </w:rPr>
        <w:t xml:space="preserve"> </w:t>
      </w:r>
      <w:r>
        <w:rPr>
          <w:rStyle w:val="s3"/>
        </w:rPr>
        <w:t>(2015 ж. 1 қаңта</w:t>
      </w:r>
      <w:r>
        <w:rPr>
          <w:rStyle w:val="s3"/>
        </w:rPr>
        <w:t>рдан бастап қолданысқа енгізілді) (</w:t>
      </w:r>
      <w:hyperlink r:id="rId2003" w:anchor="sub_id=670101" w:history="1">
        <w:r>
          <w:rPr>
            <w:rStyle w:val="a3"/>
            <w:i/>
            <w:iCs/>
          </w:rPr>
          <w:t>бұр.ред.қара</w:t>
        </w:r>
      </w:hyperlink>
      <w:r>
        <w:rPr>
          <w:rStyle w:val="s3"/>
        </w:rPr>
        <w:t>) 1) тармақша өзгертілді</w:t>
      </w:r>
    </w:p>
    <w:p w:rsidR="00000000" w:rsidRDefault="00EB742F">
      <w:pPr>
        <w:ind w:firstLine="400"/>
        <w:jc w:val="both"/>
      </w:pPr>
      <w:r>
        <w:rPr>
          <w:rStyle w:val="s0"/>
        </w:rPr>
        <w:t>1) салық агенттері болып табылатын салық төлеушілердің мынадай санаттары:</w:t>
      </w:r>
      <w:r>
        <w:rPr>
          <w:rStyle w:val="s0"/>
        </w:rPr>
        <w:t xml:space="preserve"> </w:t>
      </w:r>
    </w:p>
    <w:p w:rsidR="00000000" w:rsidRDefault="00EB742F">
      <w:pPr>
        <w:ind w:firstLine="400"/>
        <w:jc w:val="both"/>
      </w:pPr>
      <w:r>
        <w:rPr>
          <w:rStyle w:val="s0"/>
        </w:rPr>
        <w:t>оңайлатылған декларация н</w:t>
      </w:r>
      <w:r>
        <w:rPr>
          <w:rStyle w:val="s0"/>
        </w:rPr>
        <w:t>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r>
        <w:rPr>
          <w:rStyle w:val="s0"/>
        </w:rPr>
        <w:t xml:space="preserve"> </w:t>
      </w:r>
    </w:p>
    <w:p w:rsidR="00000000" w:rsidRDefault="00EB742F">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бейрезидент заңды </w:t>
      </w:r>
      <w:r>
        <w:rPr>
          <w:rStyle w:val="s0"/>
        </w:rPr>
        <w:t>тұлғалар;</w:t>
      </w:r>
    </w:p>
    <w:p w:rsidR="00000000" w:rsidRDefault="00EB742F">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w:t>
      </w:r>
      <w:r>
        <w:rPr>
          <w:rStyle w:val="s0"/>
        </w:rPr>
        <w:t xml:space="preserve"> </w:t>
      </w:r>
    </w:p>
    <w:p w:rsidR="00000000" w:rsidRDefault="00EB742F">
      <w:pPr>
        <w:ind w:firstLine="400"/>
        <w:jc w:val="both"/>
      </w:pPr>
      <w:r>
        <w:rPr>
          <w:rStyle w:val="s0"/>
        </w:rPr>
        <w:t>жекеше нотариустар;</w:t>
      </w:r>
    </w:p>
    <w:p w:rsidR="00000000" w:rsidRDefault="00EB742F">
      <w:pPr>
        <w:ind w:firstLine="400"/>
        <w:jc w:val="both"/>
      </w:pPr>
      <w:r>
        <w:rPr>
          <w:rStyle w:val="s0"/>
        </w:rPr>
        <w:t>адвокаттар;</w:t>
      </w:r>
    </w:p>
    <w:p w:rsidR="00000000" w:rsidRDefault="00EB742F">
      <w:pPr>
        <w:ind w:firstLine="400"/>
        <w:jc w:val="both"/>
      </w:pPr>
      <w:r>
        <w:rPr>
          <w:rStyle w:val="s0"/>
        </w:rPr>
        <w:t>жеке сот орындаушылары;</w:t>
      </w:r>
    </w:p>
    <w:p w:rsidR="00000000" w:rsidRDefault="00EB742F">
      <w:pPr>
        <w:ind w:firstLine="400"/>
        <w:jc w:val="both"/>
      </w:pPr>
      <w:r>
        <w:rPr>
          <w:rStyle w:val="s0"/>
        </w:rPr>
        <w:t>кәсіби медиатор</w:t>
      </w:r>
      <w:r>
        <w:rPr>
          <w:rStyle w:val="s0"/>
        </w:rPr>
        <w:t>лар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w:t>
      </w:r>
      <w:r>
        <w:rPr>
          <w:rStyle w:val="s0"/>
        </w:rPr>
        <w:t>арация;</w:t>
      </w:r>
    </w:p>
    <w:p w:rsidR="00000000" w:rsidRDefault="00EB742F">
      <w:pPr>
        <w:jc w:val="both"/>
      </w:pPr>
      <w:r>
        <w:rPr>
          <w:rStyle w:val="s3"/>
        </w:rPr>
        <w:t>2009.16.11. № 200-ІV ҚР</w:t>
      </w:r>
      <w:r>
        <w:rPr>
          <w:rStyle w:val="s3"/>
        </w:rPr>
        <w:t xml:space="preserve"> </w:t>
      </w:r>
      <w:hyperlink r:id="rId2004" w:anchor="sub_id=326" w:history="1">
        <w:r>
          <w:rPr>
            <w:rStyle w:val="a3"/>
            <w:i/>
            <w:iCs/>
          </w:rPr>
          <w:t>Заңымен</w:t>
        </w:r>
      </w:hyperlink>
      <w:r>
        <w:rPr>
          <w:rStyle w:val="s3"/>
        </w:rPr>
        <w:t xml:space="preserve"> </w:t>
      </w:r>
      <w:r>
        <w:rPr>
          <w:rStyle w:val="s3"/>
        </w:rPr>
        <w:t>2) тармақша өзгертілді (2009 ж. 1 қаңтардан бастап қолданысқа енгiзiлді) (бұр.</w:t>
      </w:r>
      <w:hyperlink r:id="rId2005" w:anchor="sub_id=670102" w:history="1">
        <w:r>
          <w:rPr>
            <w:rStyle w:val="a3"/>
            <w:i/>
            <w:iCs/>
          </w:rPr>
          <w:t>ред</w:t>
        </w:r>
      </w:hyperlink>
      <w:r>
        <w:rPr>
          <w:rStyle w:val="s3"/>
        </w:rPr>
        <w:t>.қара)</w:t>
      </w:r>
    </w:p>
    <w:p w:rsidR="00000000" w:rsidRDefault="00EB742F">
      <w:pPr>
        <w:ind w:firstLine="400"/>
        <w:jc w:val="both"/>
      </w:pPr>
      <w:r>
        <w:rPr>
          <w:rStyle w:val="s0"/>
        </w:rPr>
        <w:t xml:space="preserve">2) салық агенттері болып табылатын салық төлеушілердің мынадай </w:t>
      </w:r>
      <w:r>
        <w:rPr>
          <w:rStyle w:val="s0"/>
        </w:rPr>
        <w:t>санаттары:</w:t>
      </w:r>
      <w:r>
        <w:rPr>
          <w:rStyle w:val="s0"/>
        </w:rPr>
        <w:t xml:space="preserve"> </w:t>
      </w:r>
    </w:p>
    <w:p w:rsidR="00000000" w:rsidRDefault="00EB742F">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EB742F">
      <w:pPr>
        <w:ind w:firstLine="400"/>
        <w:jc w:val="both"/>
      </w:pPr>
      <w:r>
        <w:rPr>
          <w:rStyle w:val="s0"/>
        </w:rPr>
        <w:t>Қазақстан</w:t>
      </w:r>
      <w:r>
        <w:rPr>
          <w:rStyle w:val="s0"/>
        </w:rPr>
        <w:t xml:space="preserve"> Республикасының аумағында тұрақты мекеме арқылы қызметі</w:t>
      </w:r>
      <w:r>
        <w:rPr>
          <w:rStyle w:val="s0"/>
        </w:rPr>
        <w:t>н жүзеге асыратын бейрезидент заңды тұлғалар;</w:t>
      </w:r>
      <w:r>
        <w:rPr>
          <w:rStyle w:val="s0"/>
        </w:rPr>
        <w:t xml:space="preserve"> </w:t>
      </w:r>
    </w:p>
    <w:p w:rsidR="00000000" w:rsidRDefault="00EB742F">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w:t>
      </w:r>
      <w:r>
        <w:rPr>
          <w:rStyle w:val="s0"/>
        </w:rPr>
        <w:t>адамдар бойынша жеке табыс салығы және әлеуметтік салық жөніндегі декларация;</w:t>
      </w:r>
      <w:r>
        <w:rPr>
          <w:rStyle w:val="s0"/>
        </w:rPr>
        <w:t xml:space="preserve"> </w:t>
      </w:r>
    </w:p>
    <w:p w:rsidR="00000000" w:rsidRDefault="00EB742F">
      <w:pPr>
        <w:ind w:firstLine="400"/>
        <w:jc w:val="both"/>
      </w:pPr>
      <w:r>
        <w:rPr>
          <w:rStyle w:val="s0"/>
        </w:rPr>
        <w:t>3) салық төлеушілердің әрбір санаты:</w:t>
      </w:r>
    </w:p>
    <w:p w:rsidR="00000000" w:rsidRDefault="00EB742F">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w:t>
      </w:r>
      <w:r>
        <w:rPr>
          <w:rStyle w:val="s0"/>
        </w:rPr>
        <w:t>н қолданатындарды қоспағанда, дара кәсіпкерлер, Қазақстан Республикасының бейрезидент жеке тұлғалары;</w:t>
      </w:r>
    </w:p>
    <w:p w:rsidR="00000000" w:rsidRDefault="00EB742F">
      <w:pPr>
        <w:ind w:firstLine="400"/>
        <w:jc w:val="both"/>
      </w:pPr>
      <w:r>
        <w:rPr>
          <w:rStyle w:val="s0"/>
        </w:rPr>
        <w:t>осы Кодекстің</w:t>
      </w:r>
      <w:r>
        <w:rPr>
          <w:rStyle w:val="s0"/>
        </w:rPr>
        <w:t xml:space="preserve"> </w:t>
      </w:r>
      <w:hyperlink r:id="rId2006" w:anchor="sub_id=1850200" w:history="1">
        <w:r>
          <w:rPr>
            <w:rStyle w:val="a3"/>
          </w:rPr>
          <w:t>185-бабының 2-тармағында</w:t>
        </w:r>
      </w:hyperlink>
      <w:r>
        <w:rPr>
          <w:rStyle w:val="s0"/>
        </w:rPr>
        <w:t xml:space="preserve"> </w:t>
      </w:r>
      <w:r>
        <w:rPr>
          <w:rStyle w:val="s0"/>
        </w:rPr>
        <w:t>аталған жеке тұлғалар;</w:t>
      </w:r>
    </w:p>
    <w:p w:rsidR="00000000" w:rsidRDefault="00EB742F">
      <w:pPr>
        <w:ind w:firstLine="400"/>
        <w:jc w:val="both"/>
      </w:pPr>
      <w:r>
        <w:rPr>
          <w:rStyle w:val="s0"/>
        </w:rPr>
        <w:t>төлем к</w:t>
      </w:r>
      <w:r>
        <w:rPr>
          <w:rStyle w:val="s0"/>
        </w:rPr>
        <w:t>өзінен</w:t>
      </w:r>
      <w:r>
        <w:rPr>
          <w:rStyle w:val="s0"/>
        </w:rPr>
        <w:t xml:space="preserve">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w:t>
      </w:r>
      <w:r>
        <w:rPr>
          <w:rStyle w:val="s0"/>
        </w:rPr>
        <w:t>қшасы</w:t>
      </w:r>
      <w:r>
        <w:rPr>
          <w:rStyle w:val="s0"/>
        </w:rPr>
        <w:t xml:space="preserve"> бар жеке тұлғалар үшін осы декларацияға жеке қосымшалармен бірге жеке табыс салығы бойынша декларация;</w:t>
      </w:r>
    </w:p>
    <w:p w:rsidR="00000000" w:rsidRDefault="00EB742F">
      <w:pPr>
        <w:jc w:val="both"/>
      </w:pPr>
      <w:r>
        <w:rPr>
          <w:rStyle w:val="s3"/>
        </w:rPr>
        <w:t>2009.16.11. № 200-ІV ҚР</w:t>
      </w:r>
      <w:r>
        <w:rPr>
          <w:rStyle w:val="s3"/>
        </w:rPr>
        <w:t xml:space="preserve"> </w:t>
      </w:r>
      <w:hyperlink r:id="rId2007" w:anchor="sub_id=326" w:history="1">
        <w:r>
          <w:rPr>
            <w:rStyle w:val="a3"/>
            <w:i/>
            <w:iCs/>
          </w:rPr>
          <w:t>Заңымен</w:t>
        </w:r>
      </w:hyperlink>
      <w:r>
        <w:rPr>
          <w:rStyle w:val="s3"/>
        </w:rPr>
        <w:t xml:space="preserve"> </w:t>
      </w:r>
      <w:r>
        <w:rPr>
          <w:rStyle w:val="s3"/>
        </w:rPr>
        <w:t>2-тармақ өзгертілді (2009 ж. 1 қаң</w:t>
      </w:r>
      <w:r>
        <w:rPr>
          <w:rStyle w:val="s3"/>
        </w:rPr>
        <w:t>тардан бастап қолданысқа енгiзiлді) (бұр.</w:t>
      </w:r>
      <w:hyperlink r:id="rId2008" w:anchor="sub_id=670200" w:history="1">
        <w:r>
          <w:rPr>
            <w:rStyle w:val="a3"/>
            <w:i/>
            <w:iCs/>
          </w:rPr>
          <w:t>ред</w:t>
        </w:r>
      </w:hyperlink>
      <w:r>
        <w:rPr>
          <w:rStyle w:val="s3"/>
        </w:rPr>
        <w:t>.қара); 2012.26.12. № 61-V ҚР</w:t>
      </w:r>
      <w:r>
        <w:rPr>
          <w:rStyle w:val="s3"/>
        </w:rPr>
        <w:t xml:space="preserve"> </w:t>
      </w:r>
      <w:hyperlink r:id="rId2009" w:anchor="sub_id=67" w:history="1">
        <w:r>
          <w:rPr>
            <w:rStyle w:val="a3"/>
            <w:i/>
            <w:iCs/>
          </w:rPr>
          <w:t>Заңымен</w:t>
        </w:r>
      </w:hyperlink>
      <w:r>
        <w:rPr>
          <w:rStyle w:val="s3"/>
        </w:rPr>
        <w:t xml:space="preserve"> </w:t>
      </w:r>
      <w:r>
        <w:rPr>
          <w:rStyle w:val="s3"/>
        </w:rPr>
        <w:t>2-тармақ ж</w:t>
      </w:r>
      <w:r>
        <w:rPr>
          <w:rStyle w:val="s3"/>
        </w:rPr>
        <w:t>аңа редакцияда (2013 ж. 1 қаңтардан бастап қолданысқа енгізілді) (</w:t>
      </w:r>
      <w:hyperlink r:id="rId2010" w:anchor="sub_id=670200" w:history="1">
        <w:r>
          <w:rPr>
            <w:rStyle w:val="a3"/>
            <w:i/>
            <w:iCs/>
          </w:rPr>
          <w:t>бұр.ред.қара</w:t>
        </w:r>
      </w:hyperlink>
      <w:r>
        <w:rPr>
          <w:rStyle w:val="s3"/>
        </w:rPr>
        <w:t>); 2014.28.11. № 257-V ҚР</w:t>
      </w:r>
      <w:r>
        <w:rPr>
          <w:rStyle w:val="s3"/>
        </w:rPr>
        <w:t xml:space="preserve"> </w:t>
      </w:r>
      <w:hyperlink r:id="rId2011" w:anchor="sub_id=367"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2012" w:anchor="sub_id=670200" w:history="1">
        <w:r>
          <w:rPr>
            <w:rStyle w:val="a3"/>
            <w:i/>
            <w:iCs/>
          </w:rPr>
          <w:t>бұр.ред.қара</w:t>
        </w:r>
      </w:hyperlink>
      <w:r>
        <w:rPr>
          <w:rStyle w:val="s3"/>
        </w:rPr>
        <w:t xml:space="preserve">) </w:t>
      </w:r>
    </w:p>
    <w:p w:rsidR="00000000" w:rsidRDefault="00EB742F">
      <w:pPr>
        <w:ind w:firstLine="400"/>
        <w:jc w:val="both"/>
      </w:pPr>
      <w:r>
        <w:rPr>
          <w:rStyle w:val="s0"/>
        </w:rPr>
        <w:t>2. Салық агенттері, Қазақстан Республикасының зейнетақымен қамсыз</w:t>
      </w:r>
      <w:r>
        <w:rPr>
          <w:rStyle w:val="s0"/>
        </w:rPr>
        <w:t>дандыру туралы заңнамасына сәйкес міндетті зейнетақы жарналарын, міндетті кәсіптік зейнетақы жарналарын төлеу жөніндегі агенттер және Қазақстан Республикасының міндетті әлеуметтік сақтандыру туралы заңнамасына сәйкес (оңайлатылған декларация және патент не</w:t>
      </w:r>
      <w:r>
        <w:rPr>
          <w:rStyle w:val="s0"/>
        </w:rPr>
        <w:t>гізінде шаруа немесе фермер қожалықтары үшін арнаулы салық режімдерін қолданатындарды қоспағанда) әлеуметтік аударымдарды төлеушілер үшін Қазақстан Республикасының азаматтары бойынша жеке табыс салығы және әлеуметтік салық жөніндегі декларация:</w:t>
      </w:r>
    </w:p>
    <w:p w:rsidR="00000000" w:rsidRDefault="00EB742F">
      <w:pPr>
        <w:jc w:val="both"/>
      </w:pPr>
      <w:r>
        <w:rPr>
          <w:rStyle w:val="s3"/>
        </w:rPr>
        <w:t>2012.26.12.</w:t>
      </w:r>
      <w:r>
        <w:rPr>
          <w:rStyle w:val="s3"/>
        </w:rPr>
        <w:t xml:space="preserve"> № 61-V ҚР</w:t>
      </w:r>
      <w:r>
        <w:rPr>
          <w:rStyle w:val="s3"/>
        </w:rPr>
        <w:t xml:space="preserve"> </w:t>
      </w:r>
      <w:hyperlink r:id="rId2013" w:anchor="sub_id=67" w:history="1">
        <w:r>
          <w:rPr>
            <w:rStyle w:val="a3"/>
            <w:i/>
            <w:iCs/>
          </w:rPr>
          <w:t>Заңымен</w:t>
        </w:r>
      </w:hyperlink>
      <w:r>
        <w:rPr>
          <w:rStyle w:val="s3"/>
        </w:rPr>
        <w:t xml:space="preserve">  </w:t>
      </w:r>
      <w:r>
        <w:rPr>
          <w:rStyle w:val="s3"/>
        </w:rPr>
        <w:t>1) тармақша жаңа редакцияда (2013 ж. 1 қаңтардан бастап қолданысқа енгізілді) (</w:t>
      </w:r>
      <w:hyperlink r:id="rId2014" w:anchor="sub_id=670201" w:history="1">
        <w:r>
          <w:rPr>
            <w:rStyle w:val="a3"/>
            <w:i/>
            <w:iCs/>
          </w:rPr>
          <w:t>бұр.ред.қара</w:t>
        </w:r>
      </w:hyperlink>
      <w:r>
        <w:rPr>
          <w:rStyle w:val="s3"/>
        </w:rPr>
        <w:t xml:space="preserve">) </w:t>
      </w:r>
    </w:p>
    <w:p w:rsidR="00000000" w:rsidRDefault="00EB742F">
      <w:pPr>
        <w:ind w:firstLine="400"/>
        <w:jc w:val="both"/>
      </w:pPr>
      <w:r>
        <w:rPr>
          <w:rStyle w:val="s0"/>
        </w:rPr>
        <w:t>1) жеке тұлғалардың өздерінен жеке табыс салығы, міндетті зейнетақы жарналарын, міндетті кәсіптік зейнетақы жарналарын есептелетін және ұсталатын, оның ішінде өзінің пайдасына есептелетін, сондай-ақ әлеуметтік салық, әлеуметтік аудары</w:t>
      </w:r>
      <w:r>
        <w:rPr>
          <w:rStyle w:val="s0"/>
        </w:rPr>
        <w:t>мдар есептелетін, оның ішінде өзінің пайдасына есептелетін табыстары;</w:t>
      </w:r>
      <w:r>
        <w:rPr>
          <w:rStyle w:val="s0"/>
        </w:rPr>
        <w:t xml:space="preserve"> </w:t>
      </w:r>
    </w:p>
    <w:p w:rsidR="00000000" w:rsidRDefault="00EB742F">
      <w:pPr>
        <w:ind w:firstLine="400"/>
        <w:jc w:val="both"/>
      </w:pPr>
      <w:r>
        <w:rPr>
          <w:rStyle w:val="s0"/>
        </w:rPr>
        <w:t>2) 2012.26.12. № 61-V ҚР</w:t>
      </w:r>
      <w:r>
        <w:rPr>
          <w:rStyle w:val="s0"/>
        </w:rPr>
        <w:t xml:space="preserve"> </w:t>
      </w:r>
      <w:hyperlink r:id="rId2015"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016" w:anchor="sub_id=670202" w:history="1">
        <w:r>
          <w:rPr>
            <w:rStyle w:val="a3"/>
            <w:i/>
            <w:iCs/>
          </w:rPr>
          <w:t>бұр.ред.қара</w:t>
        </w:r>
      </w:hyperlink>
      <w:r>
        <w:rPr>
          <w:rStyle w:val="s3"/>
        </w:rPr>
        <w:t>)</w:t>
      </w:r>
    </w:p>
    <w:p w:rsidR="00000000" w:rsidRDefault="00EB742F">
      <w:pPr>
        <w:ind w:firstLine="400"/>
        <w:jc w:val="both"/>
      </w:pPr>
      <w:r>
        <w:rPr>
          <w:rStyle w:val="s0"/>
        </w:rPr>
        <w:t>3) 2012.26.12. № 61-V ҚР</w:t>
      </w:r>
      <w:r>
        <w:rPr>
          <w:rStyle w:val="s0"/>
        </w:rPr>
        <w:t xml:space="preserve"> </w:t>
      </w:r>
      <w:hyperlink r:id="rId2017" w:anchor="sub_id=67" w:history="1">
        <w:r>
          <w:rPr>
            <w:rStyle w:val="a3"/>
          </w:rPr>
          <w:t>Заңымен</w:t>
        </w:r>
      </w:hyperlink>
      <w:r>
        <w:rPr>
          <w:rStyle w:val="s0"/>
        </w:rPr>
        <w:t xml:space="preserve"> алып тасталды </w:t>
      </w:r>
      <w:r>
        <w:rPr>
          <w:rStyle w:val="s3"/>
        </w:rPr>
        <w:t>(2013 ж. 1 қаңтардан бастап қолданысқа</w:t>
      </w:r>
      <w:r>
        <w:rPr>
          <w:rStyle w:val="s3"/>
        </w:rPr>
        <w:t xml:space="preserve"> енгізілді) (</w:t>
      </w:r>
      <w:hyperlink r:id="rId2018" w:anchor="sub_id=670203" w:history="1">
        <w:r>
          <w:rPr>
            <w:rStyle w:val="a3"/>
            <w:i/>
            <w:iCs/>
          </w:rPr>
          <w:t>бұр.ред.қара</w:t>
        </w:r>
      </w:hyperlink>
      <w:r>
        <w:rPr>
          <w:rStyle w:val="s3"/>
        </w:rPr>
        <w:t>)</w:t>
      </w:r>
    </w:p>
    <w:p w:rsidR="00000000" w:rsidRDefault="00EB742F">
      <w:pPr>
        <w:ind w:firstLine="400"/>
        <w:jc w:val="both"/>
      </w:pPr>
      <w:r>
        <w:rPr>
          <w:rStyle w:val="s0"/>
        </w:rPr>
        <w:t>4) есептелген салық міндеттемелерінің, міндетті зейнетақы жарналарының, міндетті кәсіптік зейнетақы жарналарының және әлеуметтік аударымдардың со</w:t>
      </w:r>
      <w:r>
        <w:rPr>
          <w:rStyle w:val="s0"/>
        </w:rPr>
        <w:t>масы туралы ақпаратты көрсетуге арналған.</w:t>
      </w:r>
      <w:r>
        <w:rPr>
          <w:rStyle w:val="s0"/>
        </w:rPr>
        <w:t xml:space="preserve"> </w:t>
      </w:r>
    </w:p>
    <w:p w:rsidR="00000000" w:rsidRDefault="00EB742F">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w:t>
      </w:r>
      <w:r>
        <w:rPr>
          <w:rStyle w:val="s0"/>
        </w:rPr>
        <w:t xml:space="preserve"> </w:t>
      </w:r>
    </w:p>
    <w:p w:rsidR="00000000" w:rsidRDefault="00EB742F">
      <w:pPr>
        <w:ind w:firstLine="400"/>
        <w:jc w:val="both"/>
      </w:pPr>
      <w:r>
        <w:rPr>
          <w:rStyle w:val="s0"/>
        </w:rPr>
        <w:t>Жеке табыс салығы және әлеуметтік салық жөніндегі декларацияға қосымшалардың нысандарында:</w:t>
      </w:r>
    </w:p>
    <w:p w:rsidR="00000000" w:rsidRDefault="00EB742F">
      <w:pPr>
        <w:ind w:firstLine="400"/>
        <w:jc w:val="both"/>
      </w:pPr>
      <w:r>
        <w:rPr>
          <w:rStyle w:val="s0"/>
        </w:rPr>
        <w:t>құрылымдық</w:t>
      </w:r>
      <w:r>
        <w:rPr>
          <w:rStyle w:val="s0"/>
        </w:rPr>
        <w:t xml:space="preserve"> бөлімшелер бойынша жеке табыс салығының және әлеуметтік салықтың есептелген сомалары;</w:t>
      </w:r>
      <w:r>
        <w:rPr>
          <w:rStyle w:val="s0"/>
        </w:rPr>
        <w:t xml:space="preserve"> </w:t>
      </w:r>
    </w:p>
    <w:p w:rsidR="00000000" w:rsidRDefault="00EB742F">
      <w:pPr>
        <w:ind w:firstLine="400"/>
        <w:jc w:val="both"/>
      </w:pPr>
      <w:r>
        <w:rPr>
          <w:rStyle w:val="s0"/>
        </w:rPr>
        <w:t>салық төлеушінің жер қойнауын пайдалануға арналған әрбір келісім</w:t>
      </w:r>
      <w:r>
        <w:rPr>
          <w:rStyle w:val="s0"/>
        </w:rPr>
        <w:t>шарт шеңберінде жүзеге асырылатын қызмет бойынша әлеуметтік салықты есептеуі бойынша ақпарат қамтылуы мүмкін.</w:t>
      </w:r>
    </w:p>
    <w:p w:rsidR="00000000" w:rsidRDefault="00EB742F">
      <w:pPr>
        <w:ind w:firstLine="400"/>
        <w:jc w:val="both"/>
      </w:pPr>
      <w:r>
        <w:rPr>
          <w:rStyle w:val="s0"/>
        </w:rPr>
        <w:t xml:space="preserve">Осы тармақтың ережелері заңды тұлғаның құрылымдық бөлімшелері үшін табыс етілетін, Қазақстан Республикасының азаматтарына қатысты салық агенттері </w:t>
      </w:r>
      <w:r>
        <w:rPr>
          <w:rStyle w:val="s0"/>
        </w:rPr>
        <w:t>үшін</w:t>
      </w:r>
      <w:r>
        <w:rPr>
          <w:rStyle w:val="s0"/>
        </w:rPr>
        <w:t xml:space="preserve"> жеке табыс салығы мен әлеуметтік салық бойынша декларацияға да қолданылады.</w:t>
      </w:r>
    </w:p>
    <w:p w:rsidR="00000000" w:rsidRDefault="00EB742F">
      <w:pPr>
        <w:jc w:val="both"/>
      </w:pPr>
      <w:r>
        <w:rPr>
          <w:rStyle w:val="s3"/>
        </w:rPr>
        <w:t>2009.16.11. № 200-ІV ҚР</w:t>
      </w:r>
      <w:r>
        <w:rPr>
          <w:rStyle w:val="s3"/>
        </w:rPr>
        <w:t xml:space="preserve"> </w:t>
      </w:r>
      <w:hyperlink r:id="rId2019" w:anchor="sub_id=326" w:history="1">
        <w:r>
          <w:rPr>
            <w:rStyle w:val="a3"/>
            <w:i/>
            <w:iCs/>
          </w:rPr>
          <w:t>Заңымен</w:t>
        </w:r>
      </w:hyperlink>
      <w:r>
        <w:rPr>
          <w:rStyle w:val="s3"/>
        </w:rPr>
        <w:t xml:space="preserve"> </w:t>
      </w:r>
      <w:r>
        <w:rPr>
          <w:rStyle w:val="s3"/>
        </w:rPr>
        <w:t>3-тармақ өзгертілді (2009 ж. 1 қаңтардан бастап қолданысқа енг</w:t>
      </w:r>
      <w:r>
        <w:rPr>
          <w:rStyle w:val="s3"/>
        </w:rPr>
        <w:t>iзiлді) (бұр.</w:t>
      </w:r>
      <w:hyperlink r:id="rId2020" w:anchor="sub_id=670300" w:history="1">
        <w:r>
          <w:rPr>
            <w:rStyle w:val="a3"/>
            <w:i/>
            <w:iCs/>
          </w:rPr>
          <w:t>ред</w:t>
        </w:r>
      </w:hyperlink>
      <w:r>
        <w:rPr>
          <w:rStyle w:val="s3"/>
        </w:rPr>
        <w:t>.қара)</w:t>
      </w:r>
    </w:p>
    <w:p w:rsidR="00000000" w:rsidRDefault="00EB742F">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EB742F">
      <w:pPr>
        <w:jc w:val="both"/>
      </w:pPr>
      <w:r>
        <w:rPr>
          <w:rStyle w:val="s3"/>
        </w:rPr>
        <w:t>2011.21.</w:t>
      </w:r>
      <w:r>
        <w:rPr>
          <w:rStyle w:val="s3"/>
        </w:rPr>
        <w:t>07. № 467-ІV ҚР</w:t>
      </w:r>
      <w:r>
        <w:rPr>
          <w:rStyle w:val="s3"/>
        </w:rPr>
        <w:t xml:space="preserve"> </w:t>
      </w:r>
      <w:hyperlink r:id="rId2021" w:anchor="sub_id=3020"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2022" w:anchor="sub_id=670301" w:history="1">
        <w:r>
          <w:rPr>
            <w:rStyle w:val="a3"/>
            <w:i/>
            <w:iCs/>
          </w:rPr>
          <w:t>бұр.ред.қара</w:t>
        </w:r>
      </w:hyperlink>
      <w:r>
        <w:rPr>
          <w:rStyle w:val="s3"/>
        </w:rPr>
        <w:t xml:space="preserve">) </w:t>
      </w:r>
    </w:p>
    <w:p w:rsidR="00000000" w:rsidRDefault="00EB742F">
      <w:pPr>
        <w:ind w:firstLine="400"/>
        <w:jc w:val="both"/>
      </w:pPr>
      <w:r>
        <w:rPr>
          <w:rStyle w:val="s0"/>
        </w:rPr>
        <w:t>1) шетелдіктер мен азаматтығы жоқ адамдардың өздерінен жеке табыс салығы, міндетті зейнетақы жарналарын, міндетті кәсіптік зейнетақы жарналары есептелетін және ұсталатын, сондай-ақ әлеуметтік салық, әлеуметтік аударымдар есептелет</w:t>
      </w:r>
      <w:r>
        <w:rPr>
          <w:rStyle w:val="s0"/>
        </w:rPr>
        <w:t>ін табыстары;</w:t>
      </w:r>
    </w:p>
    <w:p w:rsidR="00000000" w:rsidRDefault="00EB742F">
      <w:pPr>
        <w:jc w:val="both"/>
      </w:pPr>
      <w:r>
        <w:rPr>
          <w:rStyle w:val="s3"/>
        </w:rPr>
        <w:t>2011.21.07. № 467-ІV ҚР</w:t>
      </w:r>
      <w:r>
        <w:rPr>
          <w:rStyle w:val="s3"/>
        </w:rPr>
        <w:t xml:space="preserve"> </w:t>
      </w:r>
      <w:hyperlink r:id="rId2023" w:anchor="sub_id=3020" w:history="1">
        <w:r>
          <w:rPr>
            <w:rStyle w:val="a3"/>
            <w:i/>
            <w:iCs/>
          </w:rPr>
          <w:t>Заңымен</w:t>
        </w:r>
      </w:hyperlink>
      <w:r>
        <w:rPr>
          <w:rStyle w:val="s3"/>
        </w:rPr>
        <w:t xml:space="preserve"> </w:t>
      </w:r>
      <w:r>
        <w:rPr>
          <w:rStyle w:val="s3"/>
        </w:rPr>
        <w:t>1-1) тармақшамен толықтырылды (2012 жылғы 1 қаңтардан бастап қолданысқа енгізілді)</w:t>
      </w:r>
    </w:p>
    <w:p w:rsidR="00000000" w:rsidRDefault="00EB742F">
      <w:pPr>
        <w:ind w:firstLine="400"/>
        <w:jc w:val="both"/>
      </w:pPr>
      <w:r>
        <w:rPr>
          <w:rStyle w:val="s0"/>
        </w:rPr>
        <w:t>1-1) есептелген әлеуметтік жәрдемақылардың Ме</w:t>
      </w:r>
      <w:r>
        <w:rPr>
          <w:rStyle w:val="s0"/>
        </w:rPr>
        <w:t>млекеттік әлеуметтік сақтандыру қорына аударымдардың есептелген сомасынан асып түскен сомалары;</w:t>
      </w:r>
    </w:p>
    <w:p w:rsidR="00000000" w:rsidRDefault="00EB742F">
      <w:pPr>
        <w:jc w:val="both"/>
      </w:pPr>
      <w:r>
        <w:rPr>
          <w:rStyle w:val="s3"/>
        </w:rPr>
        <w:t>2011.21.07. № 467-ІV ҚР</w:t>
      </w:r>
      <w:r>
        <w:rPr>
          <w:rStyle w:val="s3"/>
        </w:rPr>
        <w:t xml:space="preserve"> </w:t>
      </w:r>
      <w:hyperlink r:id="rId2024" w:anchor="sub_id=3020" w:history="1">
        <w:r>
          <w:rPr>
            <w:rStyle w:val="a3"/>
            <w:i/>
            <w:iCs/>
          </w:rPr>
          <w:t>Заңымен</w:t>
        </w:r>
      </w:hyperlink>
      <w:r>
        <w:rPr>
          <w:rStyle w:val="s3"/>
        </w:rPr>
        <w:t xml:space="preserve"> </w:t>
      </w:r>
      <w:r>
        <w:rPr>
          <w:rStyle w:val="s3"/>
        </w:rPr>
        <w:t>2) тармақша өзгертілді (2012 жылғы 1 қаңтардан</w:t>
      </w:r>
      <w:r>
        <w:rPr>
          <w:rStyle w:val="s3"/>
        </w:rPr>
        <w:t xml:space="preserve"> бастап қолданысқа енгізілді) (</w:t>
      </w:r>
      <w:hyperlink r:id="rId2025" w:anchor="sub_id=670302" w:history="1">
        <w:r>
          <w:rPr>
            <w:rStyle w:val="a3"/>
            <w:i/>
            <w:iCs/>
          </w:rPr>
          <w:t>бұр.ред.қара</w:t>
        </w:r>
      </w:hyperlink>
      <w:r>
        <w:rPr>
          <w:rStyle w:val="s3"/>
        </w:rPr>
        <w:t xml:space="preserve">) </w:t>
      </w:r>
    </w:p>
    <w:p w:rsidR="00000000" w:rsidRDefault="00EB742F">
      <w:pPr>
        <w:ind w:firstLine="400"/>
        <w:jc w:val="both"/>
      </w:pPr>
      <w:r>
        <w:rPr>
          <w:rStyle w:val="s0"/>
        </w:rPr>
        <w:t>2) салық агенті шегерімге жатқызған, шетелдіктердің және азаматтығы жоқ адамдардың есепке жазылған, бірақ төленбеген, жеке таб</w:t>
      </w:r>
      <w:r>
        <w:rPr>
          <w:rStyle w:val="s0"/>
        </w:rPr>
        <w:t>ыс салығы есептелетін табыстарының сомасы;</w:t>
      </w:r>
    </w:p>
    <w:p w:rsidR="00000000" w:rsidRDefault="00EB742F">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міндетті кәсіптік зейнетақы жарнал</w:t>
      </w:r>
      <w:r>
        <w:rPr>
          <w:rStyle w:val="s0"/>
        </w:rPr>
        <w:t>арының және әлеуметтік аударымдардың сомасы туралы ақпаратты көрсетуге арналған.</w:t>
      </w:r>
    </w:p>
    <w:p w:rsidR="00000000" w:rsidRDefault="00EB742F">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пайдаланатын салық міндеттемесін есептеу туралы ақпар</w:t>
      </w:r>
      <w:r>
        <w:rPr>
          <w:rStyle w:val="s0"/>
        </w:rPr>
        <w:t>атты егжей-тегжейлі көрсетуге арналған.</w:t>
      </w:r>
      <w:r>
        <w:rPr>
          <w:rStyle w:val="s0"/>
        </w:rPr>
        <w:t xml:space="preserve"> </w:t>
      </w:r>
    </w:p>
    <w:p w:rsidR="00000000" w:rsidRDefault="00EB742F">
      <w:pPr>
        <w:ind w:firstLine="400"/>
        <w:jc w:val="both"/>
      </w:pPr>
      <w:r>
        <w:rPr>
          <w:rStyle w:val="s0"/>
        </w:rPr>
        <w:t>Жеке табыс салығы және әлеуметтiк салық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қызмет бойынша әлеуметтiк са</w:t>
      </w:r>
      <w:r>
        <w:rPr>
          <w:rStyle w:val="s0"/>
        </w:rPr>
        <w:t>лықтың есептелуi туралы, резиденттер және бейрезиденттер болып табылатын шетелдіктер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құрылымдық бөлiмшелер бойынша есе</w:t>
      </w:r>
      <w:r>
        <w:rPr>
          <w:rStyle w:val="s0"/>
        </w:rPr>
        <w:t>птелуі туралы ақпаратты қамтуы мүмкiн.</w:t>
      </w:r>
    </w:p>
    <w:p w:rsidR="00000000" w:rsidRDefault="00EB742F">
      <w:pPr>
        <w:ind w:firstLine="400"/>
        <w:jc w:val="both"/>
      </w:pPr>
      <w:r>
        <w:rPr>
          <w:rStyle w:val="s0"/>
        </w:rPr>
        <w:t>Бұл ретте резиденттер және бейрезиденттер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EB742F">
      <w:pPr>
        <w:ind w:firstLine="400"/>
        <w:jc w:val="both"/>
      </w:pPr>
      <w:r>
        <w:rPr>
          <w:rStyle w:val="s0"/>
        </w:rPr>
        <w:t>1) салық төлеушi туралы ж</w:t>
      </w:r>
      <w:r>
        <w:rPr>
          <w:rStyle w:val="s0"/>
        </w:rPr>
        <w:t>алпы сәйкестендiру деректерi;</w:t>
      </w:r>
      <w:r>
        <w:rPr>
          <w:rStyle w:val="s0"/>
        </w:rPr>
        <w:t xml:space="preserve"> </w:t>
      </w:r>
    </w:p>
    <w:p w:rsidR="00000000" w:rsidRDefault="00EB742F">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EB742F">
      <w:pPr>
        <w:ind w:firstLine="400"/>
        <w:jc w:val="both"/>
      </w:pPr>
      <w:r>
        <w:rPr>
          <w:rStyle w:val="s0"/>
        </w:rPr>
        <w:t>3) салық мөлшерлемесі туралы;</w:t>
      </w:r>
    </w:p>
    <w:p w:rsidR="00000000" w:rsidRDefault="00EB742F">
      <w:pPr>
        <w:ind w:firstLine="400"/>
        <w:jc w:val="both"/>
      </w:pPr>
      <w:r>
        <w:rPr>
          <w:rStyle w:val="s0"/>
        </w:rPr>
        <w:t>4) халықаралық шарттарды қолдану туралы;</w:t>
      </w:r>
    </w:p>
    <w:p w:rsidR="00000000" w:rsidRDefault="00EB742F">
      <w:pPr>
        <w:ind w:firstLine="400"/>
        <w:jc w:val="both"/>
      </w:pPr>
      <w:r>
        <w:rPr>
          <w:rStyle w:val="s0"/>
        </w:rPr>
        <w:t>5) Қазақстан Республикасында қызм</w:t>
      </w:r>
      <w:r>
        <w:rPr>
          <w:rStyle w:val="s0"/>
        </w:rPr>
        <w:t>еттi жүзеге асыру кезеңi туралы;</w:t>
      </w:r>
      <w:r>
        <w:rPr>
          <w:rStyle w:val="s0"/>
        </w:rPr>
        <w:t xml:space="preserve"> </w:t>
      </w:r>
    </w:p>
    <w:p w:rsidR="00000000" w:rsidRDefault="00EB742F">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EB742F">
      <w:pPr>
        <w:ind w:firstLine="400"/>
        <w:jc w:val="both"/>
      </w:pPr>
      <w:r>
        <w:rPr>
          <w:rStyle w:val="s0"/>
        </w:rPr>
        <w:t>7) салық шегерiмдерi туралы мәліметтер көрсетілуі м</w:t>
      </w:r>
      <w:r>
        <w:rPr>
          <w:rStyle w:val="s0"/>
        </w:rPr>
        <w:t>үмкін</w:t>
      </w:r>
      <w:r>
        <w:rPr>
          <w:rStyle w:val="s0"/>
        </w:rPr>
        <w:t>.</w:t>
      </w:r>
    </w:p>
    <w:p w:rsidR="00000000" w:rsidRDefault="00EB742F">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EB742F">
      <w:pPr>
        <w:ind w:firstLine="400"/>
        <w:jc w:val="both"/>
      </w:pPr>
      <w:r>
        <w:rPr>
          <w:rStyle w:val="s0"/>
        </w:rPr>
        <w:t>4. Дара кәсіпкерлерд</w:t>
      </w:r>
      <w:r>
        <w:rPr>
          <w:rStyle w:val="s0"/>
        </w:rPr>
        <w:t>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EB742F">
      <w:pPr>
        <w:ind w:firstLine="400"/>
        <w:jc w:val="both"/>
      </w:pPr>
      <w:r>
        <w:rPr>
          <w:rStyle w:val="s0"/>
        </w:rPr>
        <w:t>Осы декларац</w:t>
      </w:r>
      <w:r>
        <w:rPr>
          <w:rStyle w:val="s0"/>
        </w:rPr>
        <w:t>ия салық төлеушілердің:</w:t>
      </w:r>
    </w:p>
    <w:p w:rsidR="00000000" w:rsidRDefault="00EB742F">
      <w:pPr>
        <w:ind w:firstLine="400"/>
        <w:jc w:val="both"/>
      </w:pPr>
      <w:r>
        <w:rPr>
          <w:rStyle w:val="s0"/>
        </w:rPr>
        <w:t>жылдық жиынтық табысқа енгізілген табыстарды;</w:t>
      </w:r>
    </w:p>
    <w:p w:rsidR="00000000" w:rsidRDefault="00EB742F">
      <w:pPr>
        <w:ind w:firstLine="400"/>
        <w:jc w:val="both"/>
      </w:pPr>
      <w:r>
        <w:rPr>
          <w:rStyle w:val="s0"/>
        </w:rPr>
        <w:t>шегерімге жатқызылған шығыстарды;</w:t>
      </w:r>
    </w:p>
    <w:p w:rsidR="00000000" w:rsidRDefault="00EB742F">
      <w:pPr>
        <w:ind w:firstLine="400"/>
        <w:jc w:val="both"/>
      </w:pPr>
      <w:r>
        <w:rPr>
          <w:rStyle w:val="s0"/>
        </w:rPr>
        <w:t>табыстар мен шегерімдерді түзетулерді;</w:t>
      </w:r>
    </w:p>
    <w:p w:rsidR="00000000" w:rsidRDefault="00EB742F">
      <w:pPr>
        <w:ind w:firstLine="400"/>
        <w:jc w:val="both"/>
      </w:pPr>
      <w:r>
        <w:rPr>
          <w:rStyle w:val="s0"/>
        </w:rPr>
        <w:t>салық салынатын табысты (залалды);</w:t>
      </w:r>
    </w:p>
    <w:p w:rsidR="00000000" w:rsidRDefault="00EB742F">
      <w:pPr>
        <w:ind w:firstLine="400"/>
        <w:jc w:val="both"/>
      </w:pPr>
      <w:r>
        <w:rPr>
          <w:rStyle w:val="s0"/>
        </w:rPr>
        <w:t>салық салынатын табысты азайтатын табыстар мен шығыстарды;</w:t>
      </w:r>
    </w:p>
    <w:p w:rsidR="00000000" w:rsidRDefault="00EB742F">
      <w:pPr>
        <w:ind w:firstLine="400"/>
        <w:jc w:val="both"/>
      </w:pPr>
      <w:r>
        <w:rPr>
          <w:rStyle w:val="s0"/>
        </w:rPr>
        <w:t xml:space="preserve">шеккен залалдарды, </w:t>
      </w:r>
      <w:r>
        <w:rPr>
          <w:rStyle w:val="s0"/>
        </w:rPr>
        <w:t>есептелген салық сомасын декларациялауға арналған.</w:t>
      </w:r>
      <w:r>
        <w:rPr>
          <w:rStyle w:val="s0"/>
        </w:rPr>
        <w:t xml:space="preserve"> </w:t>
      </w:r>
    </w:p>
    <w:p w:rsidR="00000000" w:rsidRDefault="00EB742F">
      <w:pPr>
        <w:ind w:firstLine="400"/>
        <w:jc w:val="both"/>
      </w:pPr>
      <w:r>
        <w:rPr>
          <w:rStyle w:val="s0"/>
        </w:rPr>
        <w:t>Жеке табыс салығы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EB742F">
      <w:pPr>
        <w:ind w:firstLine="400"/>
        <w:jc w:val="both"/>
      </w:pPr>
      <w:r>
        <w:rPr>
          <w:rStyle w:val="s0"/>
        </w:rPr>
        <w:t>Жеке табыс</w:t>
      </w:r>
      <w:r>
        <w:rPr>
          <w:rStyle w:val="s0"/>
        </w:rPr>
        <w:t xml:space="preserve"> салығы жөніндегі декларацияға қосымшалардың нысандары мынадай:</w:t>
      </w:r>
    </w:p>
    <w:p w:rsidR="00000000" w:rsidRDefault="00EB742F">
      <w:pPr>
        <w:ind w:firstLine="400"/>
        <w:jc w:val="both"/>
      </w:pPr>
      <w:r>
        <w:rPr>
          <w:rStyle w:val="s0"/>
        </w:rPr>
        <w:t>1) осы Кодекстің</w:t>
      </w:r>
      <w:r>
        <w:rPr>
          <w:rStyle w:val="s0"/>
        </w:rPr>
        <w:t xml:space="preserve"> </w:t>
      </w:r>
      <w:hyperlink r:id="rId2026" w:anchor="sub_id=650000" w:history="1">
        <w:r>
          <w:rPr>
            <w:rStyle w:val="a3"/>
          </w:rPr>
          <w:t>65-бабы</w:t>
        </w:r>
      </w:hyperlink>
      <w:r>
        <w:rPr>
          <w:rStyle w:val="s0"/>
        </w:rPr>
        <w:t xml:space="preserve"> </w:t>
      </w:r>
      <w:r>
        <w:rPr>
          <w:rStyle w:val="s0"/>
        </w:rPr>
        <w:t>2-тармағының 1) - 6), 8) - 10), 12) - 15) тармақшаларында көрсетілген;</w:t>
      </w:r>
      <w:r>
        <w:rPr>
          <w:rStyle w:val="s0"/>
        </w:rPr>
        <w:t xml:space="preserve"> </w:t>
      </w:r>
    </w:p>
    <w:p w:rsidR="00000000" w:rsidRDefault="00EB742F">
      <w:pPr>
        <w:ind w:firstLine="400"/>
        <w:jc w:val="both"/>
      </w:pPr>
      <w:r>
        <w:rPr>
          <w:rStyle w:val="s0"/>
        </w:rPr>
        <w:t>2) осы Коде</w:t>
      </w:r>
      <w:r>
        <w:rPr>
          <w:rStyle w:val="s0"/>
        </w:rPr>
        <w:t>кстің</w:t>
      </w:r>
      <w:r>
        <w:rPr>
          <w:rStyle w:val="s0"/>
        </w:rPr>
        <w:t xml:space="preserve"> </w:t>
      </w:r>
      <w:hyperlink r:id="rId2027" w:anchor="sub_id=1660000" w:history="1">
        <w:r>
          <w:rPr>
            <w:rStyle w:val="a3"/>
          </w:rPr>
          <w:t>166-бабының 1-тармағында</w:t>
        </w:r>
      </w:hyperlink>
      <w:r>
        <w:rPr>
          <w:rStyle w:val="s0"/>
        </w:rPr>
        <w:t xml:space="preserve"> </w:t>
      </w:r>
      <w:r>
        <w:rPr>
          <w:rStyle w:val="s0"/>
        </w:rPr>
        <w:t>белгіленген салық шегерімдері туралы ақпаратты қамтуы мүмкін.</w:t>
      </w:r>
      <w:r>
        <w:rPr>
          <w:rStyle w:val="s0"/>
        </w:rPr>
        <w:t xml:space="preserve"> </w:t>
      </w:r>
    </w:p>
    <w:p w:rsidR="00000000" w:rsidRDefault="00EB742F">
      <w:pPr>
        <w:ind w:firstLine="400"/>
        <w:jc w:val="both"/>
      </w:pPr>
      <w:r>
        <w:rPr>
          <w:rStyle w:val="s0"/>
        </w:rPr>
        <w:t xml:space="preserve">5. </w:t>
      </w:r>
      <w:hyperlink r:id="rId2028" w:history="1">
        <w:r>
          <w:rPr>
            <w:rStyle w:val="a3"/>
          </w:rPr>
          <w:t>Жеке табыс</w:t>
        </w:r>
        <w:r>
          <w:rPr>
            <w:rStyle w:val="a3"/>
          </w:rPr>
          <w:t xml:space="preserve"> салығы мен мүлік жөніндегі декларацияны</w:t>
        </w:r>
      </w:hyperlink>
      <w:r>
        <w:rPr>
          <w:rStyle w:val="s0"/>
        </w:rPr>
        <w:t xml:space="preserve"> </w:t>
      </w:r>
      <w:r>
        <w:rPr>
          <w:rStyle w:val="s0"/>
        </w:rPr>
        <w:t>осы Кодекстің</w:t>
      </w:r>
      <w:r>
        <w:rPr>
          <w:rStyle w:val="s0"/>
        </w:rPr>
        <w:t xml:space="preserve"> </w:t>
      </w:r>
      <w:hyperlink r:id="rId2029" w:anchor="sub_id=1850200" w:history="1">
        <w:r>
          <w:rPr>
            <w:rStyle w:val="a3"/>
          </w:rPr>
          <w:t>185-бабының 2-тармағында</w:t>
        </w:r>
      </w:hyperlink>
      <w:r>
        <w:rPr>
          <w:rStyle w:val="s0"/>
        </w:rPr>
        <w:t xml:space="preserve"> </w:t>
      </w:r>
      <w:r>
        <w:rPr>
          <w:rStyle w:val="s0"/>
        </w:rPr>
        <w:t>аталған жеке тұлғалар табыс етеді.</w:t>
      </w:r>
      <w:r>
        <w:rPr>
          <w:rStyle w:val="s0"/>
        </w:rPr>
        <w:t xml:space="preserve"> </w:t>
      </w:r>
    </w:p>
    <w:p w:rsidR="00000000" w:rsidRDefault="00EB742F">
      <w:pPr>
        <w:ind w:firstLine="400"/>
        <w:jc w:val="both"/>
      </w:pPr>
      <w:r>
        <w:rPr>
          <w:rStyle w:val="s0"/>
        </w:rPr>
        <w:t>Осы декларация салық төлеушілердің алған табыстарын, т</w:t>
      </w:r>
      <w:r>
        <w:rPr>
          <w:rStyle w:val="s0"/>
        </w:rPr>
        <w:t>өлем</w:t>
      </w:r>
      <w:r>
        <w:rPr>
          <w:rStyle w:val="s0"/>
        </w:rPr>
        <w:t xml:space="preserve">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w:t>
      </w:r>
      <w:r>
        <w:rPr>
          <w:rStyle w:val="s0"/>
        </w:rPr>
        <w:t xml:space="preserve"> </w:t>
      </w:r>
    </w:p>
    <w:p w:rsidR="00000000" w:rsidRDefault="00EB742F">
      <w:pPr>
        <w:ind w:firstLine="400"/>
        <w:jc w:val="both"/>
      </w:pPr>
      <w:r>
        <w:rPr>
          <w:rStyle w:val="s0"/>
        </w:rPr>
        <w:t>Жеке табыс салығы мен мүлік жөніндегі д</w:t>
      </w:r>
      <w:r>
        <w:rPr>
          <w:rStyle w:val="s0"/>
        </w:rPr>
        <w:t xml:space="preserve">екларацияға қосымшалар салық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 ақпаратты егжей-тегжейлі </w:t>
      </w:r>
      <w:r>
        <w:rPr>
          <w:rStyle w:val="s0"/>
        </w:rPr>
        <w:t>көрсетуге арналған.</w:t>
      </w:r>
      <w:r>
        <w:rPr>
          <w:rStyle w:val="s0"/>
        </w:rPr>
        <w:t xml:space="preserve"> </w:t>
      </w:r>
    </w:p>
    <w:p w:rsidR="00000000" w:rsidRDefault="00EB742F">
      <w:pPr>
        <w:ind w:firstLine="400"/>
        <w:jc w:val="both"/>
      </w:pPr>
      <w:r>
        <w:rPr>
          <w:rStyle w:val="s0"/>
        </w:rPr>
        <w:t>Жеке табыс салығы мен мүлік жөніндегі декларацияға қосымшалардың нысандары мынадай:</w:t>
      </w:r>
    </w:p>
    <w:p w:rsidR="00000000" w:rsidRDefault="00EB742F">
      <w:pPr>
        <w:ind w:firstLine="400"/>
        <w:jc w:val="both"/>
      </w:pPr>
      <w:r>
        <w:rPr>
          <w:rStyle w:val="s0"/>
        </w:rPr>
        <w:t>1) төлем көзінен салық салынатын табыстар туралы;</w:t>
      </w:r>
      <w:r>
        <w:rPr>
          <w:rStyle w:val="s0"/>
        </w:rPr>
        <w:t xml:space="preserve"> </w:t>
      </w:r>
    </w:p>
    <w:p w:rsidR="00000000" w:rsidRDefault="00EB742F">
      <w:pPr>
        <w:ind w:firstLine="400"/>
        <w:jc w:val="both"/>
      </w:pPr>
      <w:r>
        <w:rPr>
          <w:rStyle w:val="s0"/>
        </w:rPr>
        <w:t>2) мүліктік және өзге де табыстар туралы;</w:t>
      </w:r>
    </w:p>
    <w:p w:rsidR="00000000" w:rsidRDefault="00EB742F">
      <w:pPr>
        <w:ind w:firstLine="400"/>
        <w:jc w:val="both"/>
      </w:pPr>
      <w:r>
        <w:rPr>
          <w:rStyle w:val="s0"/>
        </w:rPr>
        <w:t>3) меншік құқығындағы мүлік туралы ақпаратты қамтуы мүмкін</w:t>
      </w:r>
      <w:r>
        <w:rPr>
          <w:rStyle w:val="s0"/>
        </w:rPr>
        <w:t>.</w:t>
      </w:r>
      <w:r>
        <w:rPr>
          <w:rStyle w:val="s0"/>
        </w:rPr>
        <w:t xml:space="preserve"> </w:t>
      </w:r>
    </w:p>
    <w:p w:rsidR="00000000" w:rsidRDefault="00EB742F">
      <w:pPr>
        <w:jc w:val="both"/>
      </w:pPr>
      <w:r>
        <w:rPr>
          <w:rStyle w:val="s3"/>
        </w:rPr>
        <w:t>2010.02.04. № 262-IV ҚР</w:t>
      </w:r>
      <w:r>
        <w:rPr>
          <w:rStyle w:val="s3"/>
        </w:rPr>
        <w:t xml:space="preserve"> </w:t>
      </w:r>
      <w:hyperlink r:id="rId2030" w:anchor="sub_id=804" w:history="1">
        <w:r>
          <w:rPr>
            <w:rStyle w:val="a3"/>
            <w:i/>
            <w:iCs/>
          </w:rPr>
          <w:t>Заңымен</w:t>
        </w:r>
      </w:hyperlink>
      <w:r>
        <w:rPr>
          <w:rStyle w:val="s3"/>
        </w:rPr>
        <w:t xml:space="preserve"> </w:t>
      </w:r>
      <w:r>
        <w:rPr>
          <w:rStyle w:val="s3"/>
        </w:rPr>
        <w:t>6-тармақ өзгертілді (</w:t>
      </w:r>
      <w:hyperlink r:id="rId2031" w:anchor="sub_id=20000" w:history="1">
        <w:r>
          <w:rPr>
            <w:rStyle w:val="a3"/>
            <w:i/>
            <w:iCs/>
          </w:rPr>
          <w:t>жарияланғанынан</w:t>
        </w:r>
      </w:hyperlink>
      <w:r>
        <w:rPr>
          <w:rStyle w:val="s3"/>
        </w:rPr>
        <w:t xml:space="preserve"> </w:t>
      </w:r>
      <w:r>
        <w:rPr>
          <w:rStyle w:val="s3"/>
        </w:rPr>
        <w:t xml:space="preserve">кейін алты ай өткен </w:t>
      </w:r>
      <w:r>
        <w:rPr>
          <w:rStyle w:val="s3"/>
        </w:rPr>
        <w:t>соң қолданысқа енгізілді) (бұр.</w:t>
      </w:r>
      <w:hyperlink r:id="rId2032" w:anchor="sub_id=6706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 xml:space="preserve">6. </w:t>
      </w:r>
      <w:hyperlink r:id="rId2033" w:history="1">
        <w:r>
          <w:rPr>
            <w:rStyle w:val="a3"/>
          </w:rPr>
          <w:t>Жеке тұлғалардың басқа санаттары үшін жеке табыс салығы жөнінде</w:t>
        </w:r>
        <w:r>
          <w:rPr>
            <w:rStyle w:val="a3"/>
          </w:rPr>
          <w:t>гі декларацияны</w:t>
        </w:r>
      </w:hyperlink>
      <w:r>
        <w:rPr>
          <w:rStyle w:val="s0"/>
        </w:rPr>
        <w:t xml:space="preserve"> </w:t>
      </w:r>
      <w:r>
        <w:rPr>
          <w:rStyle w:val="s0"/>
        </w:rPr>
        <w:t>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жерлердегі шетелдік банктердегі ш</w:t>
      </w:r>
      <w:r>
        <w:rPr>
          <w:rStyle w:val="s0"/>
        </w:rPr>
        <w:t>оттарда ақшасы бар жеке тұлғалар табыс етеді.</w:t>
      </w:r>
    </w:p>
    <w:p w:rsidR="00000000" w:rsidRDefault="00EB742F">
      <w:pPr>
        <w:ind w:firstLine="400"/>
        <w:jc w:val="both"/>
      </w:pPr>
      <w:r>
        <w:rPr>
          <w:rStyle w:val="s0"/>
        </w:rPr>
        <w:t>Осы декларация жеке тұлғалардың табыстарын, салық шегерімдерін, жеке табыс салығының сомаларын есептеуді декларациялауға арналған.</w:t>
      </w:r>
      <w:r>
        <w:rPr>
          <w:rStyle w:val="s0"/>
        </w:rPr>
        <w:t xml:space="preserve"> </w:t>
      </w:r>
    </w:p>
    <w:p w:rsidR="00000000" w:rsidRDefault="00EB742F">
      <w:pPr>
        <w:ind w:firstLine="400"/>
        <w:jc w:val="both"/>
      </w:pPr>
      <w:r>
        <w:rPr>
          <w:rStyle w:val="s0"/>
        </w:rPr>
        <w:t>Декларацияға қосымшалар табыстардың түрлері мен сомасы туралы, салық органдары</w:t>
      </w:r>
      <w:r>
        <w:rPr>
          <w:rStyle w:val="s0"/>
        </w:rPr>
        <w:t xml:space="preserve">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EB742F">
      <w:pPr>
        <w:ind w:firstLine="400"/>
        <w:jc w:val="both"/>
      </w:pPr>
      <w:r>
        <w:rPr>
          <w:rStyle w:val="s0"/>
        </w:rPr>
        <w:t>Декларацияға қосымшалардың нысандары мынадай:</w:t>
      </w:r>
    </w:p>
    <w:p w:rsidR="00000000" w:rsidRDefault="00EB742F">
      <w:pPr>
        <w:ind w:firstLine="400"/>
        <w:jc w:val="both"/>
      </w:pPr>
      <w:r>
        <w:rPr>
          <w:rStyle w:val="s0"/>
        </w:rPr>
        <w:t>1) мүліктік және өзге табыстар жөніндегі;</w:t>
      </w:r>
      <w:r>
        <w:rPr>
          <w:rStyle w:val="s0"/>
        </w:rPr>
        <w:t xml:space="preserve"> </w:t>
      </w:r>
    </w:p>
    <w:p w:rsidR="00000000" w:rsidRDefault="00EB742F">
      <w:pPr>
        <w:jc w:val="both"/>
      </w:pPr>
      <w:r>
        <w:rPr>
          <w:rStyle w:val="s3"/>
        </w:rPr>
        <w:t>2014.28.11. № 257-V ҚР</w:t>
      </w:r>
      <w:r>
        <w:rPr>
          <w:rStyle w:val="s3"/>
        </w:rPr>
        <w:t xml:space="preserve"> </w:t>
      </w:r>
      <w:hyperlink r:id="rId2034" w:anchor="sub_id=367"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2035" w:anchor="sub_id=670602" w:history="1">
        <w:r>
          <w:rPr>
            <w:rStyle w:val="a3"/>
            <w:i/>
            <w:iCs/>
          </w:rPr>
          <w:t>бұр.ред.қара</w:t>
        </w:r>
      </w:hyperlink>
      <w:r>
        <w:rPr>
          <w:rStyle w:val="s3"/>
        </w:rPr>
        <w:t xml:space="preserve">) </w:t>
      </w:r>
    </w:p>
    <w:p w:rsidR="00000000" w:rsidRDefault="00EB742F">
      <w:pPr>
        <w:ind w:firstLine="400"/>
        <w:jc w:val="both"/>
      </w:pPr>
      <w:r>
        <w:rPr>
          <w:rStyle w:val="s0"/>
        </w:rPr>
        <w:t>2) жек</w:t>
      </w:r>
      <w:r>
        <w:rPr>
          <w:rStyle w:val="s0"/>
        </w:rPr>
        <w:t>еше нотариустың, жеке сот орындаушысының, адвокаттың, кәсіби медиатордың табысы жөніндегі;</w:t>
      </w:r>
    </w:p>
    <w:p w:rsidR="00000000" w:rsidRDefault="00EB742F">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w:t>
      </w:r>
      <w:r>
        <w:rPr>
          <w:rStyle w:val="s0"/>
        </w:rPr>
        <w:t>әне</w:t>
      </w:r>
      <w:r>
        <w:rPr>
          <w:rStyle w:val="s0"/>
        </w:rPr>
        <w:t xml:space="preserve">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EB742F">
      <w:pPr>
        <w:ind w:firstLine="400"/>
        <w:jc w:val="both"/>
      </w:pPr>
      <w:r>
        <w:rPr>
          <w:rStyle w:val="s0"/>
        </w:rPr>
        <w:t>4) халықаралық шарттарға сәйкес салық салудан босатылуға жататын табыстар жөніндегі;</w:t>
      </w:r>
      <w:r>
        <w:rPr>
          <w:rStyle w:val="s0"/>
        </w:rPr>
        <w:t xml:space="preserve"> </w:t>
      </w:r>
    </w:p>
    <w:p w:rsidR="00000000" w:rsidRDefault="00EB742F">
      <w:pPr>
        <w:ind w:firstLine="400"/>
        <w:jc w:val="both"/>
      </w:pPr>
      <w:r>
        <w:rPr>
          <w:rStyle w:val="s0"/>
        </w:rPr>
        <w:t>5) Қазақс</w:t>
      </w:r>
      <w:r>
        <w:rPr>
          <w:rStyle w:val="s0"/>
        </w:rPr>
        <w:t>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EB742F">
      <w:pPr>
        <w:ind w:left="1200" w:hanging="800"/>
        <w:jc w:val="both"/>
      </w:pPr>
      <w:r>
        <w:rPr>
          <w:rStyle w:val="s1"/>
        </w:rPr>
        <w:t> </w:t>
      </w:r>
    </w:p>
    <w:p w:rsidR="00000000" w:rsidRDefault="00EB742F">
      <w:pPr>
        <w:ind w:left="1200" w:hanging="800"/>
        <w:jc w:val="both"/>
      </w:pPr>
      <w:bookmarkStart w:id="39" w:name="SUB680000"/>
      <w:bookmarkEnd w:id="39"/>
      <w:r>
        <w:rPr>
          <w:rStyle w:val="s1"/>
        </w:rPr>
        <w:t xml:space="preserve">68-бап. </w:t>
      </w:r>
      <w:r>
        <w:rPr>
          <w:rStyle w:val="s0"/>
          <w:b/>
          <w:bCs/>
        </w:rPr>
        <w:t>Салық есептілігін табыс ету тәртібі</w:t>
      </w:r>
      <w:r>
        <w:rPr>
          <w:rStyle w:val="s0"/>
        </w:rPr>
        <w:t xml:space="preserve"> </w:t>
      </w:r>
    </w:p>
    <w:p w:rsidR="00000000" w:rsidRDefault="00EB742F">
      <w:pPr>
        <w:ind w:firstLine="400"/>
        <w:jc w:val="both"/>
      </w:pPr>
      <w:r>
        <w:rPr>
          <w:rStyle w:val="s0"/>
        </w:rPr>
        <w:t xml:space="preserve">1. Салық төлеуші </w:t>
      </w:r>
      <w:r>
        <w:rPr>
          <w:rStyle w:val="s0"/>
        </w:rPr>
        <w:t>(салық агенті) салық есептілігін осы Кодексте белгіленген тәртіппен және мерзімде салық органдарына табыс етеді.</w:t>
      </w:r>
      <w:r>
        <w:rPr>
          <w:rStyle w:val="s0"/>
        </w:rPr>
        <w:t xml:space="preserve"> </w:t>
      </w:r>
    </w:p>
    <w:p w:rsidR="00000000" w:rsidRDefault="00EB742F">
      <w:pPr>
        <w:jc w:val="both"/>
      </w:pPr>
      <w:r>
        <w:rPr>
          <w:rStyle w:val="s3"/>
        </w:rPr>
        <w:t>2011.05.07. № 452-IV ҚР</w:t>
      </w:r>
      <w:r>
        <w:rPr>
          <w:rStyle w:val="s3"/>
        </w:rPr>
        <w:t xml:space="preserve"> </w:t>
      </w:r>
      <w:hyperlink r:id="rId2036" w:anchor="sub_id=800" w:history="1">
        <w:r>
          <w:rPr>
            <w:rStyle w:val="a3"/>
            <w:i/>
            <w:iCs/>
          </w:rPr>
          <w:t>Заңымен</w:t>
        </w:r>
      </w:hyperlink>
      <w:r>
        <w:rPr>
          <w:rStyle w:val="s3"/>
        </w:rPr>
        <w:t xml:space="preserve"> </w:t>
      </w:r>
      <w:r>
        <w:rPr>
          <w:rStyle w:val="s3"/>
        </w:rPr>
        <w:t>2-тармақ өзгертілді (2012 жыл</w:t>
      </w:r>
      <w:r>
        <w:rPr>
          <w:rStyle w:val="s3"/>
        </w:rPr>
        <w:t>ғы</w:t>
      </w:r>
      <w:r>
        <w:rPr>
          <w:rStyle w:val="s3"/>
        </w:rPr>
        <w:t xml:space="preserve"> 1 қаңтардан бастап қолданысқа енгізілді) (</w:t>
      </w:r>
      <w:hyperlink r:id="rId2037" w:anchor="sub_id=680200" w:history="1">
        <w:r>
          <w:rPr>
            <w:rStyle w:val="a3"/>
            <w:i/>
            <w:iCs/>
          </w:rPr>
          <w:t>бұр.ред.қара</w:t>
        </w:r>
      </w:hyperlink>
      <w:r>
        <w:rPr>
          <w:rStyle w:val="s3"/>
        </w:rPr>
        <w:t>); 2013.05.12. № 152-V ҚР</w:t>
      </w:r>
      <w:r>
        <w:rPr>
          <w:rStyle w:val="s3"/>
        </w:rPr>
        <w:t xml:space="preserve"> </w:t>
      </w:r>
      <w:hyperlink r:id="rId2038" w:anchor="sub_id=68" w:history="1">
        <w:r>
          <w:rPr>
            <w:rStyle w:val="a3"/>
            <w:i/>
            <w:iCs/>
          </w:rPr>
          <w:t>Заңымен</w:t>
        </w:r>
      </w:hyperlink>
      <w:r>
        <w:rPr>
          <w:rStyle w:val="s3"/>
        </w:rPr>
        <w:t xml:space="preserve"> </w:t>
      </w:r>
      <w:r>
        <w:rPr>
          <w:rStyle w:val="s3"/>
        </w:rPr>
        <w:t>2</w:t>
      </w:r>
      <w:r>
        <w:rPr>
          <w:rStyle w:val="s3"/>
        </w:rPr>
        <w:t>-тармақ жаңа редакцияда (2013 ж. 1 желтоқсаннан бастап қолданысқа енгізілді) (</w:t>
      </w:r>
      <w:hyperlink r:id="rId2039" w:anchor="sub_id=680200" w:history="1">
        <w:r>
          <w:rPr>
            <w:rStyle w:val="a3"/>
            <w:i/>
            <w:iCs/>
          </w:rPr>
          <w:t>бұр.ред.қара</w:t>
        </w:r>
      </w:hyperlink>
      <w:r>
        <w:rPr>
          <w:rStyle w:val="s3"/>
        </w:rPr>
        <w:t xml:space="preserve">) </w:t>
      </w:r>
    </w:p>
    <w:p w:rsidR="00000000" w:rsidRDefault="00EB742F">
      <w:pPr>
        <w:ind w:firstLine="400"/>
        <w:jc w:val="both"/>
      </w:pPr>
      <w:r>
        <w:rPr>
          <w:rStyle w:val="s0"/>
        </w:rPr>
        <w:t>2. Егер салық төлеуші уәкілетті орган олар үшін салық есептілігінің әртүрлі ныс</w:t>
      </w:r>
      <w:r>
        <w:rPr>
          <w:rStyle w:val="s0"/>
        </w:rPr>
        <w:t>андарын белгілеген салық төлеушілер санаттарына жататын болса, онда мұндай салық төлеуші салық есептілігін өзі жатқызылған салық төлеушілердің әрбір санаты үшін көзделген нысандар бойынша табыс етуге тиіс.</w:t>
      </w:r>
    </w:p>
    <w:p w:rsidR="00000000" w:rsidRDefault="00EB742F">
      <w:pPr>
        <w:jc w:val="both"/>
      </w:pPr>
      <w:r>
        <w:rPr>
          <w:rStyle w:val="s3"/>
        </w:rPr>
        <w:t>2010.30.06. № 297-ІV ҚР</w:t>
      </w:r>
      <w:r>
        <w:rPr>
          <w:rStyle w:val="s3"/>
        </w:rPr>
        <w:t xml:space="preserve"> </w:t>
      </w:r>
      <w:hyperlink r:id="rId2040" w:anchor="sub_id=618" w:history="1">
        <w:r>
          <w:rPr>
            <w:rStyle w:val="a3"/>
            <w:i/>
            <w:iCs/>
          </w:rPr>
          <w:t>Заңымен</w:t>
        </w:r>
      </w:hyperlink>
      <w:r>
        <w:rPr>
          <w:rStyle w:val="s3"/>
        </w:rPr>
        <w:t xml:space="preserve"> </w:t>
      </w:r>
      <w:r>
        <w:rPr>
          <w:rStyle w:val="s3"/>
        </w:rPr>
        <w:t>(2010 ж. 1 шілдеден бастап қолданысқа енгізілді) (</w:t>
      </w:r>
      <w:hyperlink r:id="rId2041" w:anchor="sub_id=680300" w:history="1">
        <w:r>
          <w:rPr>
            <w:rStyle w:val="a3"/>
            <w:i/>
            <w:iCs/>
          </w:rPr>
          <w:t>бұр.ред.қара</w:t>
        </w:r>
      </w:hyperlink>
      <w:r>
        <w:rPr>
          <w:rStyle w:val="s3"/>
        </w:rPr>
        <w:t>); 2014.28.11. № 257-V ҚР</w:t>
      </w:r>
      <w:r>
        <w:rPr>
          <w:rStyle w:val="s3"/>
        </w:rPr>
        <w:t xml:space="preserve"> </w:t>
      </w:r>
      <w:hyperlink r:id="rId2042" w:anchor="sub_id=68" w:history="1">
        <w:r>
          <w:rPr>
            <w:rStyle w:val="a3"/>
            <w:i/>
            <w:iCs/>
          </w:rPr>
          <w:t>Заңымен</w:t>
        </w:r>
      </w:hyperlink>
      <w:r>
        <w:rPr>
          <w:rStyle w:val="s3"/>
        </w:rPr>
        <w:t xml:space="preserve"> </w:t>
      </w:r>
      <w:r>
        <w:rPr>
          <w:rStyle w:val="s3"/>
        </w:rPr>
        <w:t>(2015 ж. 1 қаңтардан бастап қолданысқа енгізілді) (</w:t>
      </w:r>
      <w:hyperlink r:id="rId2043" w:anchor="sub_id=680300" w:history="1">
        <w:r>
          <w:rPr>
            <w:rStyle w:val="a3"/>
            <w:i/>
            <w:iCs/>
          </w:rPr>
          <w:t>бұр.ред.қара</w:t>
        </w:r>
      </w:hyperlink>
      <w:r>
        <w:rPr>
          <w:rStyle w:val="s3"/>
        </w:rPr>
        <w:t>) 3-тармақ өзгертілді</w:t>
      </w:r>
    </w:p>
    <w:p w:rsidR="00000000" w:rsidRDefault="00EB742F">
      <w:pPr>
        <w:ind w:firstLine="400"/>
        <w:jc w:val="both"/>
      </w:pPr>
      <w:r>
        <w:rPr>
          <w:rStyle w:val="s0"/>
        </w:rPr>
        <w:t xml:space="preserve">3. Салық төлеушілер </w:t>
      </w:r>
      <w:r>
        <w:rPr>
          <w:rStyle w:val="s0"/>
        </w:rPr>
        <w:t>(салық агенттері), егер осы бапта өзгеше көзделмесе, салық есептілігін тиісті салық органдарына таңдауы бойынша:</w:t>
      </w:r>
    </w:p>
    <w:p w:rsidR="00000000" w:rsidRDefault="00EB742F">
      <w:pPr>
        <w:jc w:val="both"/>
      </w:pPr>
      <w:r>
        <w:rPr>
          <w:rStyle w:val="s3"/>
        </w:rPr>
        <w:t>2014.28.11. № 257-V ҚР</w:t>
      </w:r>
      <w:r>
        <w:rPr>
          <w:rStyle w:val="s3"/>
        </w:rPr>
        <w:t xml:space="preserve"> </w:t>
      </w:r>
      <w:hyperlink r:id="rId2044" w:anchor="sub_id=68" w:history="1">
        <w:r>
          <w:rPr>
            <w:rStyle w:val="a3"/>
            <w:i/>
            <w:iCs/>
          </w:rPr>
          <w:t>Заңымен</w:t>
        </w:r>
      </w:hyperlink>
      <w:r>
        <w:rPr>
          <w:rStyle w:val="s3"/>
        </w:rPr>
        <w:t xml:space="preserve"> </w:t>
      </w:r>
      <w:r>
        <w:rPr>
          <w:rStyle w:val="s3"/>
        </w:rPr>
        <w:t>1) тармақша жаңа редакцияда (201</w:t>
      </w:r>
      <w:r>
        <w:rPr>
          <w:rStyle w:val="s3"/>
        </w:rPr>
        <w:t>5 ж. 1 қаңтардан бастап қолданысқа енгізілді) (</w:t>
      </w:r>
      <w:hyperlink r:id="rId2045" w:anchor="sub_id=680301" w:history="1">
        <w:r>
          <w:rPr>
            <w:rStyle w:val="a3"/>
            <w:i/>
            <w:iCs/>
          </w:rPr>
          <w:t>бұр.ред.қара</w:t>
        </w:r>
      </w:hyperlink>
      <w:r>
        <w:rPr>
          <w:rStyle w:val="s3"/>
        </w:rPr>
        <w:t>); 2015.17.11. № 408-V ҚР</w:t>
      </w:r>
      <w:r>
        <w:rPr>
          <w:rStyle w:val="s3"/>
        </w:rPr>
        <w:t xml:space="preserve"> </w:t>
      </w:r>
      <w:hyperlink r:id="rId2046" w:anchor="sub_id=68" w:history="1">
        <w:r>
          <w:rPr>
            <w:rStyle w:val="a3"/>
            <w:i/>
            <w:iCs/>
          </w:rPr>
          <w:t>Заңымен</w:t>
        </w:r>
      </w:hyperlink>
      <w:r>
        <w:rPr>
          <w:rStyle w:val="s3"/>
        </w:rPr>
        <w:t xml:space="preserve"> </w:t>
      </w:r>
      <w:r>
        <w:rPr>
          <w:rStyle w:val="s3"/>
        </w:rPr>
        <w:t>1) тармақша өзгертілді (2016 ж. 1 наурыздан бастап қолданысқа енгізілді) (</w:t>
      </w:r>
      <w:hyperlink r:id="rId2047" w:anchor="sub_id=680301" w:history="1">
        <w:r>
          <w:rPr>
            <w:rStyle w:val="a3"/>
            <w:i/>
            <w:iCs/>
          </w:rPr>
          <w:t>бұр.ред.қара</w:t>
        </w:r>
      </w:hyperlink>
      <w:r>
        <w:rPr>
          <w:rStyle w:val="s3"/>
        </w:rPr>
        <w:t>)</w:t>
      </w:r>
    </w:p>
    <w:p w:rsidR="00000000" w:rsidRDefault="00EB742F">
      <w:pPr>
        <w:ind w:firstLine="400"/>
        <w:jc w:val="both"/>
      </w:pPr>
      <w:r>
        <w:rPr>
          <w:rStyle w:val="s0"/>
        </w:rPr>
        <w:t>1) өзі келу тәртібімен - қағаз жеткізгіште табыс етуге құқылы.</w:t>
      </w:r>
    </w:p>
    <w:p w:rsidR="00000000" w:rsidRDefault="00EB742F">
      <w:pPr>
        <w:ind w:firstLine="400"/>
        <w:jc w:val="both"/>
      </w:pPr>
      <w:r>
        <w:rPr>
          <w:rStyle w:val="s0"/>
        </w:rPr>
        <w:t>Салық төлеушілер (са</w:t>
      </w:r>
      <w:r>
        <w:rPr>
          <w:rStyle w:val="s0"/>
        </w:rPr>
        <w:t>лық агенттері), қосылған құн салығы бойынша салық есептілігін және мониторинг бойынша есептілікті қоспағанда, салық есептілігін қағаз жеткізгіште «Азаматтарға арналған үкімет» мемлекеттік корпорациясы арқылы ұсынуға құқылы;</w:t>
      </w:r>
    </w:p>
    <w:p w:rsidR="00000000" w:rsidRDefault="00EB742F">
      <w:pPr>
        <w:ind w:firstLine="400"/>
        <w:jc w:val="both"/>
      </w:pPr>
      <w:r>
        <w:rPr>
          <w:rStyle w:val="s0"/>
        </w:rPr>
        <w:t>2) хабарламасы бар тапсырыс хатп</w:t>
      </w:r>
      <w:r>
        <w:rPr>
          <w:rStyle w:val="s0"/>
        </w:rPr>
        <w:t>ен почта арқылы - қағаз жеткізгіште;</w:t>
      </w:r>
    </w:p>
    <w:p w:rsidR="00000000" w:rsidRDefault="00EB742F">
      <w:pPr>
        <w:jc w:val="both"/>
      </w:pPr>
      <w:r>
        <w:rPr>
          <w:rStyle w:val="s3"/>
        </w:rPr>
        <w:t xml:space="preserve">2009.30.12 № 234-IV </w:t>
      </w:r>
      <w:hyperlink r:id="rId2048" w:anchor="sub_id=1010" w:history="1">
        <w:r>
          <w:rPr>
            <w:rStyle w:val="a3"/>
            <w:i/>
            <w:iCs/>
          </w:rPr>
          <w:t>Заңымен</w:t>
        </w:r>
      </w:hyperlink>
      <w:r>
        <w:rPr>
          <w:rStyle w:val="s3"/>
        </w:rPr>
        <w:t xml:space="preserve"> </w:t>
      </w:r>
      <w:r>
        <w:rPr>
          <w:rStyle w:val="s3"/>
        </w:rPr>
        <w:t>3) тармақша өзгертілді (2009 жылғы 1 қаңтардан қолданысқа енгiзiлдi) (бұр.</w:t>
      </w:r>
      <w:hyperlink r:id="rId2049" w:anchor="sub_id=680300" w:history="1">
        <w:r>
          <w:rPr>
            <w:rStyle w:val="a3"/>
            <w:i/>
            <w:iCs/>
          </w:rPr>
          <w:t>ред</w:t>
        </w:r>
      </w:hyperlink>
      <w:r>
        <w:rPr>
          <w:rStyle w:val="s3"/>
        </w:rPr>
        <w:t>.қара)</w:t>
      </w:r>
    </w:p>
    <w:p w:rsidR="00000000" w:rsidRDefault="00EB742F">
      <w:pPr>
        <w:ind w:firstLine="400"/>
        <w:jc w:val="both"/>
      </w:pPr>
      <w:r>
        <w:rPr>
          <w:rStyle w:val="s0"/>
        </w:rPr>
        <w:t>3) салық есептілігін қабылдау</w:t>
      </w:r>
      <w:r>
        <w:rPr>
          <w:rStyle w:val="s0"/>
        </w:rPr>
        <w:t xml:space="preserve"> </w:t>
      </w:r>
      <w:r>
        <w:t>және өңдеу</w:t>
      </w:r>
      <w:r>
        <w:rPr>
          <w:rStyle w:val="s0"/>
        </w:rPr>
        <w:t xml:space="preserve"> </w:t>
      </w:r>
      <w:r>
        <w:rPr>
          <w:rStyle w:val="s0"/>
        </w:rPr>
        <w:t>жүйесі арқылы - ақпаратты компьютерлік өңдеуге жол беретін электрондық нысанда табыс етуге құқылы.</w:t>
      </w:r>
      <w:r>
        <w:rPr>
          <w:rStyle w:val="s0"/>
        </w:rPr>
        <w:t xml:space="preserve"> </w:t>
      </w:r>
    </w:p>
    <w:p w:rsidR="00000000" w:rsidRDefault="00EB742F">
      <w:pPr>
        <w:ind w:firstLine="400"/>
        <w:jc w:val="both"/>
      </w:pPr>
      <w:r>
        <w:rPr>
          <w:rStyle w:val="s0"/>
        </w:rPr>
        <w:t>Осы тармақтың 2) тармақшасының ережелері:</w:t>
      </w:r>
    </w:p>
    <w:p w:rsidR="00000000" w:rsidRDefault="00EB742F">
      <w:pPr>
        <w:ind w:firstLine="400"/>
        <w:jc w:val="both"/>
      </w:pPr>
      <w:r>
        <w:rPr>
          <w:rStyle w:val="s0"/>
        </w:rPr>
        <w:t>мониторингке ж</w:t>
      </w:r>
      <w:r>
        <w:rPr>
          <w:rStyle w:val="s0"/>
        </w:rPr>
        <w:t xml:space="preserve">ататын </w:t>
      </w:r>
      <w:hyperlink r:id="rId2050" w:history="1">
        <w:r>
          <w:rPr>
            <w:rStyle w:val="a3"/>
          </w:rPr>
          <w:t>ірі салық төлеушілер</w:t>
        </w:r>
      </w:hyperlink>
      <w:r>
        <w:rPr>
          <w:rStyle w:val="s0"/>
        </w:rPr>
        <w:t xml:space="preserve"> табыс ететін мониторинг бойынша;</w:t>
      </w:r>
    </w:p>
    <w:p w:rsidR="00000000" w:rsidRDefault="00EB742F">
      <w:pPr>
        <w:ind w:firstLine="400"/>
        <w:jc w:val="both"/>
      </w:pPr>
      <w:r>
        <w:rPr>
          <w:rStyle w:val="s0"/>
        </w:rPr>
        <w:t>қосылған</w:t>
      </w:r>
      <w:r>
        <w:rPr>
          <w:rStyle w:val="s0"/>
        </w:rPr>
        <w:t xml:space="preserve"> құн салығын төлеушілер болып табылмайтын салық төлеушілер осы Кодекстің</w:t>
      </w:r>
      <w:r>
        <w:rPr>
          <w:rStyle w:val="s0"/>
        </w:rPr>
        <w:t xml:space="preserve"> </w:t>
      </w:r>
      <w:hyperlink r:id="rId2051"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EB742F">
      <w:pPr>
        <w:ind w:firstLine="400"/>
        <w:jc w:val="both"/>
      </w:pPr>
      <w:r>
        <w:rPr>
          <w:rStyle w:val="s0"/>
        </w:rPr>
        <w:t xml:space="preserve">Осы тармақтың бірінші бөлігі </w:t>
      </w:r>
      <w:r>
        <w:rPr>
          <w:rStyle w:val="s0"/>
        </w:rPr>
        <w:t>3) тармақшасының ережелері осы Кодекстің</w:t>
      </w:r>
      <w:r>
        <w:rPr>
          <w:rStyle w:val="s0"/>
        </w:rPr>
        <w:t xml:space="preserve"> </w:t>
      </w:r>
      <w:hyperlink r:id="rId2052" w:anchor="sub_id=5710400" w:history="1">
        <w:r>
          <w:rPr>
            <w:rStyle w:val="a3"/>
          </w:rPr>
          <w:t>571-бабының 4-тармағына</w:t>
        </w:r>
      </w:hyperlink>
      <w:r>
        <w:rPr>
          <w:rStyle w:val="s0"/>
        </w:rPr>
        <w:t xml:space="preserve"> </w:t>
      </w:r>
      <w:r>
        <w:rPr>
          <w:rStyle w:val="s0"/>
        </w:rPr>
        <w:t xml:space="preserve">сәйкес салық органының шешімімен қосылған құн салығы бойынша тіркеу есебінен шығарылғаннан кейін қосылған </w:t>
      </w:r>
      <w:r>
        <w:rPr>
          <w:rStyle w:val="s0"/>
        </w:rPr>
        <w:t>құн</w:t>
      </w:r>
      <w:r>
        <w:rPr>
          <w:rStyle w:val="s0"/>
        </w:rPr>
        <w:t xml:space="preserve"> салығын төлеушілер болып табылмайтын, сондай-ақ осы Кодекстің</w:t>
      </w:r>
      <w:r>
        <w:rPr>
          <w:rStyle w:val="s0"/>
        </w:rPr>
        <w:t xml:space="preserve"> </w:t>
      </w:r>
      <w:hyperlink r:id="rId2053" w:anchor="sub_id=5790200" w:history="1">
        <w:r>
          <w:rPr>
            <w:rStyle w:val="a3"/>
          </w:rPr>
          <w:t>579-бабының 2 және 3-тармақтарында</w:t>
        </w:r>
      </w:hyperlink>
      <w:r>
        <w:rPr>
          <w:rStyle w:val="s0"/>
        </w:rPr>
        <w:t xml:space="preserve"> </w:t>
      </w:r>
      <w:r>
        <w:rPr>
          <w:rStyle w:val="s0"/>
        </w:rPr>
        <w:t>белгіленген тәртіппен әрекетсіз деп танылған салық төлеушілер табыс ет</w:t>
      </w:r>
      <w:r>
        <w:rPr>
          <w:rStyle w:val="s0"/>
        </w:rPr>
        <w:t>етін қосылған құн салығы бойынша есептілікке қолданылмайды.</w:t>
      </w:r>
    </w:p>
    <w:p w:rsidR="00000000" w:rsidRDefault="00EB742F">
      <w:pPr>
        <w:ind w:firstLine="400"/>
        <w:jc w:val="both"/>
      </w:pPr>
      <w:r>
        <w:rPr>
          <w:rStyle w:val="s0"/>
        </w:rPr>
        <w:t>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w:t>
      </w:r>
      <w:r>
        <w:rPr>
          <w:rStyle w:val="s0"/>
        </w:rPr>
        <w:t xml:space="preserve"> агентіне) қайтарылады.</w:t>
      </w:r>
      <w:r>
        <w:rPr>
          <w:rStyle w:val="s0"/>
        </w:rPr>
        <w:t xml:space="preserve"> </w:t>
      </w:r>
    </w:p>
    <w:p w:rsidR="00000000" w:rsidRDefault="00EB742F">
      <w:pPr>
        <w:jc w:val="both"/>
      </w:pPr>
      <w:r>
        <w:rPr>
          <w:rStyle w:val="s3"/>
        </w:rPr>
        <w:t>2013.05.12. № 152-V ҚР</w:t>
      </w:r>
      <w:r>
        <w:rPr>
          <w:rStyle w:val="s3"/>
        </w:rPr>
        <w:t xml:space="preserve"> </w:t>
      </w:r>
      <w:hyperlink r:id="rId2054" w:anchor="sub_id=68" w:history="1">
        <w:r>
          <w:rPr>
            <w:rStyle w:val="a3"/>
            <w:i/>
            <w:iCs/>
          </w:rPr>
          <w:t>Заңымен</w:t>
        </w:r>
      </w:hyperlink>
      <w:r>
        <w:rPr>
          <w:rStyle w:val="s3"/>
        </w:rPr>
        <w:t xml:space="preserve"> </w:t>
      </w:r>
      <w:r>
        <w:rPr>
          <w:rStyle w:val="s3"/>
        </w:rPr>
        <w:t>5-тармақ жаңа редакцияда (2015 ж. 1 қаңтардан бастап қолданысқа енгізілді) (</w:t>
      </w:r>
      <w:hyperlink r:id="rId2055" w:anchor="sub_id=680500" w:history="1">
        <w:r>
          <w:rPr>
            <w:rStyle w:val="a3"/>
            <w:i/>
            <w:iCs/>
          </w:rPr>
          <w:t>бұр.ред.қара</w:t>
        </w:r>
      </w:hyperlink>
      <w:r>
        <w:rPr>
          <w:rStyle w:val="s3"/>
        </w:rPr>
        <w:t>)</w:t>
      </w:r>
    </w:p>
    <w:p w:rsidR="00000000" w:rsidRDefault="00EB742F">
      <w:pPr>
        <w:ind w:firstLine="400"/>
        <w:jc w:val="both"/>
      </w:pPr>
      <w:r>
        <w:rPr>
          <w:rStyle w:val="s0"/>
        </w:rPr>
        <w:t>5. Салық есептілігінің электрондық пішімінің құрылымы, салық есептілігін электрондық нысанда жасауға және табыс етуге арналған бағдарламалық қамтылым, салық есептілігін жасау жөніндегі пішімді-логикалық</w:t>
      </w:r>
      <w:r>
        <w:rPr>
          <w:rStyle w:val="s0"/>
        </w:rPr>
        <w:t xml:space="preserve"> бақылаудың талаптары және осы бағдарламалық қамтылымды жаңарту салық есептілігін табыс ету мерзімі басталғанға дейін отыз жұмыс күнінен кешіктірілмей тұрақты негізде уәкілетті органның интернет-ресурсында орналастырылады.</w:t>
      </w:r>
    </w:p>
    <w:p w:rsidR="00000000" w:rsidRDefault="00EB742F">
      <w:pPr>
        <w:jc w:val="both"/>
      </w:pPr>
      <w:r>
        <w:rPr>
          <w:rStyle w:val="s3"/>
        </w:rPr>
        <w:t>2009.16.11. № 200-ІV ҚР</w:t>
      </w:r>
      <w:r>
        <w:rPr>
          <w:rStyle w:val="s3"/>
        </w:rPr>
        <w:t xml:space="preserve"> </w:t>
      </w:r>
      <w:hyperlink r:id="rId2056" w:anchor="sub_id=327" w:history="1">
        <w:r>
          <w:rPr>
            <w:rStyle w:val="a3"/>
            <w:i/>
            <w:iCs/>
          </w:rPr>
          <w:t>Заңымен</w:t>
        </w:r>
      </w:hyperlink>
      <w:r>
        <w:rPr>
          <w:rStyle w:val="s3"/>
        </w:rPr>
        <w:t xml:space="preserve"> </w:t>
      </w:r>
      <w:r>
        <w:rPr>
          <w:rStyle w:val="s3"/>
        </w:rPr>
        <w:t>(2010 ж. 1 қаңтардан бастап қолданысқа енгiзiлді) (бұр.</w:t>
      </w:r>
      <w:hyperlink r:id="rId2057" w:anchor="sub_id=380500" w:history="1">
        <w:r>
          <w:rPr>
            <w:rStyle w:val="a3"/>
            <w:i/>
            <w:iCs/>
          </w:rPr>
          <w:t>ред</w:t>
        </w:r>
      </w:hyperlink>
      <w:r>
        <w:rPr>
          <w:rStyle w:val="s3"/>
        </w:rPr>
        <w:t>.қара); 2013.05.12. № 152-V ҚР</w:t>
      </w:r>
      <w:r>
        <w:rPr>
          <w:rStyle w:val="s3"/>
        </w:rPr>
        <w:t xml:space="preserve"> </w:t>
      </w:r>
      <w:hyperlink r:id="rId2058" w:anchor="sub_id=68" w:history="1">
        <w:r>
          <w:rPr>
            <w:rStyle w:val="a3"/>
            <w:i/>
            <w:iCs/>
          </w:rPr>
          <w:t>Заңымен</w:t>
        </w:r>
      </w:hyperlink>
      <w:r>
        <w:rPr>
          <w:rStyle w:val="s3"/>
        </w:rPr>
        <w:t xml:space="preserve"> </w:t>
      </w:r>
      <w:r>
        <w:rPr>
          <w:rStyle w:val="s3"/>
        </w:rPr>
        <w:t>(2014 ж. 1 қаңтардан бастап қолданысқа енгізілді) (</w:t>
      </w:r>
      <w:hyperlink r:id="rId2059" w:anchor="sub_id=680600" w:history="1">
        <w:r>
          <w:rPr>
            <w:rStyle w:val="a3"/>
            <w:i/>
            <w:iCs/>
          </w:rPr>
          <w:t>бұр.ред.қара</w:t>
        </w:r>
      </w:hyperlink>
      <w:r>
        <w:rPr>
          <w:rStyle w:val="s3"/>
        </w:rPr>
        <w:t>) 6-тармақ өзгертілді; 2</w:t>
      </w:r>
      <w:r>
        <w:rPr>
          <w:rStyle w:val="s3"/>
        </w:rPr>
        <w:t>014.28.11. № 257-V ҚР</w:t>
      </w:r>
      <w:r>
        <w:rPr>
          <w:rStyle w:val="s3"/>
        </w:rPr>
        <w:t xml:space="preserve"> </w:t>
      </w:r>
      <w:hyperlink r:id="rId2060" w:anchor="sub_id=68" w:history="1">
        <w:r>
          <w:rPr>
            <w:rStyle w:val="a3"/>
            <w:i/>
            <w:iCs/>
          </w:rPr>
          <w:t>Заңымен</w:t>
        </w:r>
      </w:hyperlink>
      <w:r>
        <w:rPr>
          <w:rStyle w:val="s3"/>
        </w:rPr>
        <w:t xml:space="preserve"> </w:t>
      </w:r>
      <w:r>
        <w:rPr>
          <w:rStyle w:val="s3"/>
        </w:rPr>
        <w:t>6-тармақ жаңа редакцияда (2015 ж. 1 қаңтардан бастап қолданысқа енгізілді) (</w:t>
      </w:r>
      <w:hyperlink r:id="rId2061" w:anchor="sub_id=680600" w:history="1">
        <w:r>
          <w:rPr>
            <w:rStyle w:val="a3"/>
            <w:i/>
            <w:iCs/>
          </w:rPr>
          <w:t>бұр.ред.қара</w:t>
        </w:r>
      </w:hyperlink>
      <w:r>
        <w:rPr>
          <w:rStyle w:val="s3"/>
        </w:rPr>
        <w:t xml:space="preserve">) </w:t>
      </w:r>
    </w:p>
    <w:p w:rsidR="00000000" w:rsidRDefault="00EB742F">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 қосымша және (немесе) хабарлама бойынша қосымша есептілікті қоспағанда, келесі салық есептіл</w:t>
      </w:r>
      <w:r>
        <w:rPr>
          <w:rStyle w:val="s0"/>
        </w:rPr>
        <w:t>ігін табыс етуге құқылы емес.</w:t>
      </w:r>
      <w:r>
        <w:rPr>
          <w:rStyle w:val="s0"/>
        </w:rPr>
        <w:t xml:space="preserve"> </w:t>
      </w:r>
    </w:p>
    <w:p w:rsidR="00000000" w:rsidRDefault="00EB742F">
      <w:pPr>
        <w:ind w:firstLine="400"/>
        <w:jc w:val="both"/>
      </w:pPr>
      <w:r>
        <w:rPr>
          <w:rStyle w:val="s0"/>
        </w:rPr>
        <w:t>Аяқталмаған салық кезеңі үшін табыс етілген таратудың салық есептілігі:</w:t>
      </w:r>
    </w:p>
    <w:p w:rsidR="00000000" w:rsidRDefault="00EB742F">
      <w:pPr>
        <w:ind w:firstLine="400"/>
        <w:jc w:val="both"/>
      </w:pPr>
      <w:r>
        <w:rPr>
          <w:rStyle w:val="s0"/>
        </w:rPr>
        <w:t>1) салық төлеуші (салық агенті) салықтық тексеру аяқталғаннан кейін тарату туралы, бөлiну жолымен қайта ұйымдастыру туралы шешімді өзгерткен;</w:t>
      </w:r>
      <w:r>
        <w:rPr>
          <w:rStyle w:val="s0"/>
        </w:rPr>
        <w:t xml:space="preserve"> </w:t>
      </w:r>
    </w:p>
    <w:p w:rsidR="00000000" w:rsidRDefault="00EB742F">
      <w:pPr>
        <w:ind w:firstLine="400"/>
        <w:jc w:val="both"/>
      </w:pPr>
      <w:r>
        <w:rPr>
          <w:rStyle w:val="s0"/>
        </w:rPr>
        <w:t>2) салық т</w:t>
      </w:r>
      <w:r>
        <w:rPr>
          <w:rStyle w:val="s0"/>
        </w:rPr>
        <w:t>өлеуші</w:t>
      </w:r>
      <w:r>
        <w:rPr>
          <w:rStyle w:val="s0"/>
        </w:rPr>
        <w:t xml:space="preserve"> дара кәсіпкер ретінде тіркеу есебінен шығарғанға дейін кәсіпкерлік қызметті тоқтату туралы шешімді өзгерткен;</w:t>
      </w:r>
    </w:p>
    <w:p w:rsidR="00000000" w:rsidRDefault="00EB742F">
      <w:pPr>
        <w:ind w:firstLine="400"/>
        <w:jc w:val="both"/>
      </w:pPr>
      <w:r>
        <w:rPr>
          <w:rStyle w:val="s0"/>
        </w:rPr>
        <w:t>3) осы Кодекстің</w:t>
      </w:r>
      <w:r>
        <w:rPr>
          <w:rStyle w:val="s0"/>
        </w:rPr>
        <w:t xml:space="preserve"> </w:t>
      </w:r>
      <w:hyperlink r:id="rId2062" w:anchor="sub_id=43010400" w:history="1">
        <w:r>
          <w:rPr>
            <w:rStyle w:val="a3"/>
          </w:rPr>
          <w:t>43-1-бабының 4-тармағында</w:t>
        </w:r>
      </w:hyperlink>
      <w:r>
        <w:rPr>
          <w:rStyle w:val="s0"/>
        </w:rPr>
        <w:t xml:space="preserve"> </w:t>
      </w:r>
      <w:r>
        <w:rPr>
          <w:rStyle w:val="s0"/>
        </w:rPr>
        <w:t>көзделген,</w:t>
      </w:r>
      <w:r>
        <w:rPr>
          <w:rStyle w:val="s0"/>
        </w:rPr>
        <w:t xml:space="preserve"> дара кәсіпкер ретінде тіркеу есебінен шығарудан бас тарту туралы шешім шығарылған жағдайларда, салық кезеңі үшін кезекті салық есептілігіне теңестіріледі.</w:t>
      </w:r>
    </w:p>
    <w:p w:rsidR="00000000" w:rsidRDefault="00EB742F">
      <w:pPr>
        <w:ind w:firstLine="400"/>
        <w:jc w:val="both"/>
      </w:pPr>
      <w:r>
        <w:rPr>
          <w:rStyle w:val="s0"/>
        </w:rPr>
        <w:t>Салық төлеуші таратудың салық есептілігі табыс етілген күннен бастап келесі салық кезеңдері үшін сал</w:t>
      </w:r>
      <w:r>
        <w:rPr>
          <w:rStyle w:val="s0"/>
        </w:rPr>
        <w:t>ық есептілігін осы Кодексте белгіленген тәртіппен және мерзімдерде тиісті салық органдарына табыс етуге міндетті.</w:t>
      </w:r>
    </w:p>
    <w:p w:rsidR="00000000" w:rsidRDefault="00EB742F">
      <w:pPr>
        <w:jc w:val="both"/>
      </w:pPr>
      <w:r>
        <w:rPr>
          <w:rStyle w:val="s3"/>
        </w:rPr>
        <w:t>2009.16.11. № 200-ІV ҚР</w:t>
      </w:r>
      <w:r>
        <w:rPr>
          <w:rStyle w:val="s3"/>
        </w:rPr>
        <w:t xml:space="preserve"> </w:t>
      </w:r>
      <w:hyperlink r:id="rId2063" w:anchor="sub_id=327" w:history="1">
        <w:r>
          <w:rPr>
            <w:rStyle w:val="a3"/>
            <w:i/>
            <w:iCs/>
          </w:rPr>
          <w:t>Заңымен</w:t>
        </w:r>
      </w:hyperlink>
      <w:r>
        <w:rPr>
          <w:rStyle w:val="s3"/>
        </w:rPr>
        <w:t xml:space="preserve"> </w:t>
      </w:r>
      <w:r>
        <w:rPr>
          <w:rStyle w:val="s3"/>
        </w:rPr>
        <w:t>(2010 ж. 1 қаңтардан бастап қ</w:t>
      </w:r>
      <w:r>
        <w:rPr>
          <w:rStyle w:val="s3"/>
        </w:rPr>
        <w:t>олданысқа енгiзiлді) (бұр.</w:t>
      </w:r>
      <w:hyperlink r:id="rId2064" w:anchor="sub_id=680700" w:history="1">
        <w:r>
          <w:rPr>
            <w:rStyle w:val="a3"/>
            <w:i/>
            <w:iCs/>
          </w:rPr>
          <w:t>ред</w:t>
        </w:r>
      </w:hyperlink>
      <w:r>
        <w:rPr>
          <w:rStyle w:val="s3"/>
        </w:rPr>
        <w:t>.қара); 2010.30.06. № 297-ІV ҚР</w:t>
      </w:r>
      <w:r>
        <w:rPr>
          <w:rStyle w:val="s3"/>
        </w:rPr>
        <w:t xml:space="preserve"> </w:t>
      </w:r>
      <w:hyperlink r:id="rId2065" w:anchor="sub_id=7" w:history="1">
        <w:r>
          <w:rPr>
            <w:rStyle w:val="a3"/>
            <w:i/>
            <w:iCs/>
          </w:rPr>
          <w:t>Заңымен</w:t>
        </w:r>
      </w:hyperlink>
      <w:r>
        <w:rPr>
          <w:rStyle w:val="s3"/>
        </w:rPr>
        <w:t xml:space="preserve"> </w:t>
      </w:r>
      <w:r>
        <w:rPr>
          <w:rStyle w:val="s3"/>
        </w:rPr>
        <w:t>(2011 ж. 1 қаңтардан бас</w:t>
      </w:r>
      <w:r>
        <w:rPr>
          <w:rStyle w:val="s3"/>
        </w:rPr>
        <w:t>тап қолданысқа енгізілді) (бұр.</w:t>
      </w:r>
      <w:hyperlink r:id="rId2066" w:anchor="sub_id=680700" w:history="1">
        <w:r>
          <w:rPr>
            <w:rStyle w:val="a3"/>
            <w:i/>
            <w:iCs/>
          </w:rPr>
          <w:t>ред</w:t>
        </w:r>
      </w:hyperlink>
      <w:r>
        <w:rPr>
          <w:rStyle w:val="s3"/>
        </w:rPr>
        <w:t>.қара); 2011.21.07. № 467-ІV ҚР</w:t>
      </w:r>
      <w:r>
        <w:rPr>
          <w:rStyle w:val="s3"/>
        </w:rPr>
        <w:t xml:space="preserve"> </w:t>
      </w:r>
      <w:hyperlink r:id="rId2067" w:anchor="sub_id=321" w:history="1">
        <w:r>
          <w:rPr>
            <w:rStyle w:val="a3"/>
            <w:i/>
            <w:iCs/>
          </w:rPr>
          <w:t>Заңымен</w:t>
        </w:r>
      </w:hyperlink>
      <w:r>
        <w:rPr>
          <w:rStyle w:val="s3"/>
        </w:rPr>
        <w:t xml:space="preserve"> </w:t>
      </w:r>
      <w:r>
        <w:rPr>
          <w:rStyle w:val="s3"/>
        </w:rPr>
        <w:t>(2012 жылғы 1 қаң</w:t>
      </w:r>
      <w:r>
        <w:rPr>
          <w:rStyle w:val="s3"/>
        </w:rPr>
        <w:t>тардан бастап қолданысқа енгізілді) (</w:t>
      </w:r>
      <w:hyperlink r:id="rId2068" w:anchor="sub_id=680700" w:history="1">
        <w:r>
          <w:rPr>
            <w:rStyle w:val="a3"/>
            <w:i/>
            <w:iCs/>
          </w:rPr>
          <w:t>бұр.ред.қара</w:t>
        </w:r>
      </w:hyperlink>
      <w:r>
        <w:rPr>
          <w:rStyle w:val="s3"/>
        </w:rPr>
        <w:t>); 2015.03.12. № 432-V ҚР</w:t>
      </w:r>
      <w:r>
        <w:rPr>
          <w:rStyle w:val="s3"/>
        </w:rPr>
        <w:t xml:space="preserve"> </w:t>
      </w:r>
      <w:hyperlink r:id="rId2069" w:anchor="sub_id=68" w:history="1">
        <w:r>
          <w:rPr>
            <w:rStyle w:val="a3"/>
            <w:i/>
            <w:iCs/>
          </w:rPr>
          <w:t>Заңымен</w:t>
        </w:r>
      </w:hyperlink>
      <w:r>
        <w:rPr>
          <w:rStyle w:val="s3"/>
        </w:rPr>
        <w:t xml:space="preserve"> </w:t>
      </w:r>
      <w:r>
        <w:rPr>
          <w:rStyle w:val="s3"/>
        </w:rPr>
        <w:t xml:space="preserve">(2016 ж. </w:t>
      </w:r>
      <w:r>
        <w:rPr>
          <w:rStyle w:val="s3"/>
        </w:rPr>
        <w:t>1 қаңтардан бастап қолданысқа енгізілді) (</w:t>
      </w:r>
      <w:hyperlink r:id="rId2070" w:anchor="sub_id=680700" w:history="1">
        <w:r>
          <w:rPr>
            <w:rStyle w:val="a3"/>
            <w:i/>
            <w:iCs/>
          </w:rPr>
          <w:t>бұр.ред.қара</w:t>
        </w:r>
      </w:hyperlink>
      <w:r>
        <w:rPr>
          <w:rStyle w:val="s3"/>
        </w:rPr>
        <w:t>) 7-тармақ өзгертілді</w:t>
      </w:r>
    </w:p>
    <w:p w:rsidR="00000000" w:rsidRDefault="00EB742F">
      <w:pPr>
        <w:ind w:firstLine="400"/>
        <w:jc w:val="both"/>
      </w:pPr>
      <w:r>
        <w:rPr>
          <w:rStyle w:val="s0"/>
        </w:rPr>
        <w:t>7. Салық салу объектілері болмаған кезде, осы Кодекстің</w:t>
      </w:r>
      <w:r>
        <w:rPr>
          <w:rStyle w:val="s0"/>
        </w:rPr>
        <w:t xml:space="preserve"> </w:t>
      </w:r>
      <w:hyperlink r:id="rId2071" w:anchor="sub_id=1490000" w:history="1">
        <w:r>
          <w:rPr>
            <w:rStyle w:val="a3"/>
          </w:rPr>
          <w:t>149-бабында</w:t>
        </w:r>
      </w:hyperlink>
      <w:r>
        <w:rPr>
          <w:rStyle w:val="s0"/>
        </w:rPr>
        <w:t xml:space="preserve">, </w:t>
      </w:r>
      <w:hyperlink r:id="rId2072" w:anchor="sub_id=1620100" w:history="1">
        <w:r>
          <w:rPr>
            <w:rStyle w:val="a3"/>
          </w:rPr>
          <w:t>162-бабының 1-тармағында</w:t>
        </w:r>
      </w:hyperlink>
      <w:r>
        <w:rPr>
          <w:rStyle w:val="s0"/>
        </w:rPr>
        <w:t xml:space="preserve">, </w:t>
      </w:r>
      <w:hyperlink r:id="rId2073" w:anchor="sub_id=1850000" w:history="1">
        <w:r>
          <w:rPr>
            <w:rStyle w:val="a3"/>
          </w:rPr>
          <w:t>185</w:t>
        </w:r>
      </w:hyperlink>
      <w:r>
        <w:rPr>
          <w:rStyle w:val="s0"/>
        </w:rPr>
        <w:t xml:space="preserve">, </w:t>
      </w:r>
      <w:hyperlink r:id="rId2074" w:anchor="sub_id=2700000" w:history="1">
        <w:r>
          <w:rPr>
            <w:rStyle w:val="a3"/>
          </w:rPr>
          <w:t>270</w:t>
        </w:r>
      </w:hyperlink>
      <w:r>
        <w:rPr>
          <w:rStyle w:val="s0"/>
        </w:rPr>
        <w:t xml:space="preserve">, </w:t>
      </w:r>
      <w:hyperlink r:id="rId2075" w:anchor="sub_id=2960000" w:history="1">
        <w:r>
          <w:rPr>
            <w:rStyle w:val="a3"/>
          </w:rPr>
          <w:t>296</w:t>
        </w:r>
      </w:hyperlink>
      <w:r>
        <w:rPr>
          <w:rStyle w:val="s0"/>
        </w:rPr>
        <w:t xml:space="preserve">, </w:t>
      </w:r>
      <w:hyperlink r:id="rId2076" w:anchor="sub_id=3640000" w:history="1">
        <w:r>
          <w:rPr>
            <w:rStyle w:val="a3"/>
          </w:rPr>
          <w:t>364</w:t>
        </w:r>
      </w:hyperlink>
      <w:r>
        <w:rPr>
          <w:rStyle w:val="s0"/>
        </w:rPr>
        <w:t>,</w:t>
      </w:r>
      <w:hyperlink r:id="rId2077" w:anchor="sub_id=4370000" w:history="1">
        <w:r>
          <w:rPr>
            <w:rStyle w:val="a3"/>
          </w:rPr>
          <w:t>437-баптарында</w:t>
        </w:r>
      </w:hyperlink>
      <w:r>
        <w:rPr>
          <w:rStyle w:val="s0"/>
        </w:rPr>
        <w:t xml:space="preserve"> </w:t>
      </w:r>
      <w:r>
        <w:rPr>
          <w:rStyle w:val="s0"/>
        </w:rPr>
        <w:t>көзделген салық есептілігін қоспағанда, салық есептілігі табыс етілмейді.</w:t>
      </w:r>
      <w:r>
        <w:rPr>
          <w:rStyle w:val="s0"/>
        </w:rPr>
        <w:t xml:space="preserve"> </w:t>
      </w:r>
    </w:p>
    <w:p w:rsidR="00000000" w:rsidRDefault="00EB742F">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w:t>
      </w:r>
      <w:r>
        <w:rPr>
          <w:rStyle w:val="s0"/>
        </w:rPr>
        <w:t xml:space="preserve"> </w:t>
      </w:r>
    </w:p>
    <w:p w:rsidR="00000000" w:rsidRDefault="00EB742F">
      <w:pPr>
        <w:ind w:firstLine="400"/>
        <w:jc w:val="both"/>
      </w:pPr>
      <w:r>
        <w:rPr>
          <w:rStyle w:val="s0"/>
        </w:rPr>
        <w:t>Акциз бойынша</w:t>
      </w:r>
      <w:r>
        <w:rPr>
          <w:rStyle w:val="s0"/>
        </w:rPr>
        <w:t xml:space="preserve"> салық есептілігiн табыс ету жөніндегі мiндеттеме осы Кодекстiң</w:t>
      </w:r>
      <w:r>
        <w:rPr>
          <w:rStyle w:val="s0"/>
        </w:rPr>
        <w:t xml:space="preserve"> </w:t>
      </w:r>
      <w:hyperlink r:id="rId2078" w:anchor="sub_id=5740000" w:history="1">
        <w:r>
          <w:rPr>
            <w:rStyle w:val="a3"/>
          </w:rPr>
          <w:t>574-бабы 1-тармағының 1), 2), 3) және 5) тармақшаларына</w:t>
        </w:r>
      </w:hyperlink>
      <w:r>
        <w:rPr>
          <w:rStyle w:val="s0"/>
        </w:rPr>
        <w:t xml:space="preserve"> </w:t>
      </w:r>
      <w:r>
        <w:rPr>
          <w:rStyle w:val="s0"/>
        </w:rPr>
        <w:t xml:space="preserve">сәйкес (темекі өнімдерін қыздырылатын темекісі бар </w:t>
      </w:r>
      <w:r>
        <w:rPr>
          <w:rStyle w:val="s0"/>
        </w:rPr>
        <w:t>өнімдерді</w:t>
      </w:r>
      <w:r>
        <w:rPr>
          <w:rStyle w:val="s0"/>
        </w:rPr>
        <w:t>, электронды сигареттерде пайдалануға арналған сұйықтықты көтерме саудада өткізуді қоспағанда) салық органдарында тiркеу есебiнде тұрған салық төлеушiлерге қолданылады.</w:t>
      </w:r>
    </w:p>
    <w:p w:rsidR="00000000" w:rsidRDefault="00EB742F">
      <w:pPr>
        <w:ind w:firstLine="400"/>
        <w:jc w:val="both"/>
      </w:pPr>
      <w:r>
        <w:rPr>
          <w:rStyle w:val="s0"/>
        </w:rPr>
        <w:t>8. Декларацияларға, есеп-қисаптарға қосымшалар оларда көрсетілуге жататын дере</w:t>
      </w:r>
      <w:r>
        <w:rPr>
          <w:rStyle w:val="s0"/>
        </w:rPr>
        <w:t>ктер болмаған кезде табыс етілмейді.</w:t>
      </w:r>
      <w:r>
        <w:rPr>
          <w:rStyle w:val="s0"/>
        </w:rPr>
        <w:t xml:space="preserve"> </w:t>
      </w:r>
    </w:p>
    <w:p w:rsidR="00000000" w:rsidRDefault="00EB742F">
      <w:pPr>
        <w:ind w:left="1200" w:hanging="800"/>
        <w:jc w:val="both"/>
      </w:pPr>
      <w:r>
        <w:rPr>
          <w:rStyle w:val="s1"/>
        </w:rPr>
        <w:t> </w:t>
      </w:r>
    </w:p>
    <w:p w:rsidR="00000000" w:rsidRDefault="00EB742F">
      <w:pPr>
        <w:jc w:val="both"/>
      </w:pPr>
      <w:r>
        <w:rPr>
          <w:rStyle w:val="s3"/>
        </w:rPr>
        <w:t xml:space="preserve">2009.30.12 № 234-IV </w:t>
      </w:r>
      <w:hyperlink r:id="rId2079" w:anchor="sub_id=511" w:history="1">
        <w:r>
          <w:rPr>
            <w:rStyle w:val="a3"/>
            <w:i/>
            <w:iCs/>
          </w:rPr>
          <w:t>Заңымен</w:t>
        </w:r>
      </w:hyperlink>
      <w:r>
        <w:rPr>
          <w:rStyle w:val="s3"/>
        </w:rPr>
        <w:t xml:space="preserve"> </w:t>
      </w:r>
      <w:r>
        <w:rPr>
          <w:rStyle w:val="s3"/>
        </w:rPr>
        <w:t>69-бап жаңа редакцияда (2010 жылғы 1 қаңтардан қолданысқа енгiзiлдi) (бұр.</w:t>
      </w:r>
      <w:hyperlink r:id="rId2080" w:anchor="sub_id=690000" w:history="1">
        <w:r>
          <w:rPr>
            <w:rStyle w:val="a3"/>
            <w:i/>
            <w:iCs/>
          </w:rPr>
          <w:t>ред</w:t>
        </w:r>
      </w:hyperlink>
      <w:r>
        <w:rPr>
          <w:rStyle w:val="s3"/>
        </w:rPr>
        <w:t>.қара)</w:t>
      </w:r>
    </w:p>
    <w:p w:rsidR="00000000" w:rsidRDefault="00EB742F">
      <w:pPr>
        <w:ind w:firstLine="400"/>
      </w:pPr>
      <w:r>
        <w:rPr>
          <w:b/>
          <w:bCs/>
        </w:rPr>
        <w:t>69-бап</w:t>
      </w:r>
      <w:r>
        <w:t xml:space="preserve">. </w:t>
      </w:r>
      <w:r>
        <w:rPr>
          <w:b/>
          <w:bCs/>
        </w:rPr>
        <w:t>Салық есептілігiн керi қайтарып алу тәртібі</w:t>
      </w:r>
      <w:r>
        <w:t xml:space="preserve"> </w:t>
      </w:r>
    </w:p>
    <w:p w:rsidR="00000000" w:rsidRDefault="00EB742F">
      <w:pPr>
        <w:jc w:val="both"/>
      </w:pPr>
      <w:bookmarkStart w:id="40" w:name="SUB690100"/>
      <w:bookmarkEnd w:id="40"/>
      <w:r>
        <w:rPr>
          <w:rStyle w:val="s3"/>
        </w:rPr>
        <w:t>2010.30.06. № 297-ІV ҚР</w:t>
      </w:r>
      <w:r>
        <w:rPr>
          <w:rStyle w:val="s3"/>
        </w:rPr>
        <w:t xml:space="preserve"> </w:t>
      </w:r>
      <w:hyperlink r:id="rId2081" w:anchor="sub_id=619" w:history="1">
        <w:r>
          <w:rPr>
            <w:rStyle w:val="a3"/>
            <w:i/>
            <w:iCs/>
          </w:rPr>
          <w:t>Заңымен</w:t>
        </w:r>
      </w:hyperlink>
      <w:r>
        <w:rPr>
          <w:rStyle w:val="s3"/>
        </w:rPr>
        <w:t xml:space="preserve"> </w:t>
      </w:r>
      <w:r>
        <w:rPr>
          <w:rStyle w:val="s3"/>
        </w:rPr>
        <w:t>(2010 ж. 1 шілдеден бастап қо</w:t>
      </w:r>
      <w:r>
        <w:rPr>
          <w:rStyle w:val="s3"/>
        </w:rPr>
        <w:t>лданысқа енгізілді) (</w:t>
      </w:r>
      <w:hyperlink r:id="rId2082" w:anchor="sub_id=690100" w:history="1">
        <w:r>
          <w:rPr>
            <w:rStyle w:val="a3"/>
            <w:i/>
            <w:iCs/>
          </w:rPr>
          <w:t>бұр.ред.қара</w:t>
        </w:r>
      </w:hyperlink>
      <w:r>
        <w:rPr>
          <w:rStyle w:val="s3"/>
        </w:rPr>
        <w:t>); 2012.26.12. № 61-V ҚР</w:t>
      </w:r>
      <w:r>
        <w:rPr>
          <w:rStyle w:val="s3"/>
        </w:rPr>
        <w:t xml:space="preserve"> </w:t>
      </w:r>
      <w:hyperlink r:id="rId2083" w:anchor="sub_id=469" w:history="1">
        <w:r>
          <w:rPr>
            <w:rStyle w:val="a3"/>
            <w:i/>
            <w:iCs/>
          </w:rPr>
          <w:t>Заңымен</w:t>
        </w:r>
      </w:hyperlink>
      <w:r>
        <w:rPr>
          <w:rStyle w:val="s3"/>
        </w:rPr>
        <w:t xml:space="preserve"> </w:t>
      </w:r>
      <w:r>
        <w:rPr>
          <w:rStyle w:val="s3"/>
        </w:rPr>
        <w:t>(2013 ж. 1 қаңтардан баст</w:t>
      </w:r>
      <w:r>
        <w:rPr>
          <w:rStyle w:val="s3"/>
        </w:rPr>
        <w:t>ап қолданысқа енгізілді) (</w:t>
      </w:r>
      <w:hyperlink r:id="rId2084" w:anchor="sub_id=690100" w:history="1">
        <w:r>
          <w:rPr>
            <w:rStyle w:val="a3"/>
            <w:i/>
            <w:iCs/>
          </w:rPr>
          <w:t>бұр.ред.қара</w:t>
        </w:r>
      </w:hyperlink>
      <w:r>
        <w:rPr>
          <w:rStyle w:val="s3"/>
        </w:rPr>
        <w:t>) 1-тармақ өзгертілді</w:t>
      </w:r>
      <w:r>
        <w:rPr>
          <w:rStyle w:val="s3"/>
        </w:rPr>
        <w:t> </w:t>
      </w:r>
    </w:p>
    <w:p w:rsidR="00000000" w:rsidRDefault="00EB742F">
      <w:pPr>
        <w:ind w:firstLine="400"/>
        <w:jc w:val="both"/>
      </w:pPr>
      <w:r>
        <w:rPr>
          <w:rStyle w:val="s0"/>
        </w:rPr>
        <w:t>1. Егер осы тармақта өзгеше белгіленбесе, салық төлеуші (салық агентi) осы баптың 2 және 3-тармақтарында көрсет</w:t>
      </w:r>
      <w:r>
        <w:rPr>
          <w:rStyle w:val="s0"/>
        </w:rPr>
        <w:t>iлген салық есептілігiн керi қайтарып алу туралы</w:t>
      </w:r>
      <w:r>
        <w:rPr>
          <w:rStyle w:val="s0"/>
        </w:rPr>
        <w:t xml:space="preserve"> </w:t>
      </w:r>
      <w:hyperlink r:id="rId2085" w:anchor="sub_id=3" w:history="1">
        <w:r>
          <w:rPr>
            <w:rStyle w:val="a3"/>
          </w:rPr>
          <w:t>салықтық өтiнiштi</w:t>
        </w:r>
      </w:hyperlink>
      <w:r>
        <w:rPr>
          <w:rStyle w:val="s0"/>
        </w:rPr>
        <w:t xml:space="preserve"> </w:t>
      </w:r>
      <w:r>
        <w:rPr>
          <w:rStyle w:val="s0"/>
        </w:rPr>
        <w:t>салық төлеушiнiң (салық агентiнiң) тiркелу есебiнiң орны бойынша салық органына табыс етедi.</w:t>
      </w:r>
      <w:r>
        <w:rPr>
          <w:rStyle w:val="s0"/>
        </w:rPr>
        <w:t xml:space="preserve"> </w:t>
      </w:r>
    </w:p>
    <w:p w:rsidR="00000000" w:rsidRDefault="00EB742F">
      <w:pPr>
        <w:ind w:firstLine="400"/>
        <w:jc w:val="both"/>
      </w:pPr>
      <w:r>
        <w:rPr>
          <w:rStyle w:val="s0"/>
        </w:rPr>
        <w:t>Осы баптың 3-тар</w:t>
      </w:r>
      <w:r>
        <w:rPr>
          <w:rStyle w:val="s0"/>
        </w:rPr>
        <w:t>мағының 3-1) тармақшасына сәйкес салық есептiлiгiн кері қайтарып алған жағдайда, салық төлеушi (салық агентi) осындай есептілікті табыс ету орны бойынша салық органына салық есептiлiгiн кері қайтарып алу туралы салықтық өтiнiштi табыс етедi.</w:t>
      </w:r>
    </w:p>
    <w:p w:rsidR="00000000" w:rsidRDefault="00EB742F">
      <w:pPr>
        <w:ind w:firstLine="400"/>
        <w:jc w:val="both"/>
      </w:pPr>
      <w:r>
        <w:rPr>
          <w:rStyle w:val="s0"/>
        </w:rPr>
        <w:t>Салық есептілі</w:t>
      </w:r>
      <w:r>
        <w:rPr>
          <w:rStyle w:val="s0"/>
        </w:rPr>
        <w:t xml:space="preserve">гi салық төлеушiнiң (салық агентiнiң) көрсетiлген салықтық өтiнiшi негiзiнде, сондай-ақ осы баптың 2-тармағының үшiншi бөлiгiнде көрсетiлген жағдайда, көрсетілген салық кезеңі үшін табыс етілген салық есептілігiнің барлық қосымша нысандарын ескере отырып, </w:t>
      </w:r>
      <w:r>
        <w:rPr>
          <w:rStyle w:val="s0"/>
        </w:rPr>
        <w:t>салық органының салық есептілігiн қабылдау және өңдеу жүйесiнен керi қайтарып алуына жатады.</w:t>
      </w:r>
      <w:r>
        <w:rPr>
          <w:rStyle w:val="s0"/>
        </w:rPr>
        <w:t xml:space="preserve"> </w:t>
      </w:r>
    </w:p>
    <w:p w:rsidR="00000000" w:rsidRDefault="00EB742F">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өтiнiшпен бір мезгiлде салық төлеушi (салық аге</w:t>
      </w:r>
      <w:r>
        <w:rPr>
          <w:rStyle w:val="s0"/>
        </w:rPr>
        <w:t>нтi) осы Кодекстiң</w:t>
      </w:r>
      <w:r>
        <w:rPr>
          <w:rStyle w:val="s0"/>
        </w:rPr>
        <w:t xml:space="preserve"> </w:t>
      </w:r>
      <w:hyperlink r:id="rId2086" w:anchor="sub_id=680200" w:history="1">
        <w:r>
          <w:rPr>
            <w:rStyle w:val="a3"/>
          </w:rPr>
          <w:t>68-бабының 2-тармағына</w:t>
        </w:r>
      </w:hyperlink>
      <w:r>
        <w:rPr>
          <w:rStyle w:val="s0"/>
        </w:rPr>
        <w:t xml:space="preserve"> </w:t>
      </w:r>
      <w:r>
        <w:rPr>
          <w:rStyle w:val="s0"/>
        </w:rPr>
        <w:t>сәйкес салық есептілігiн табыс етуге мiндеттi.</w:t>
      </w:r>
      <w:r>
        <w:rPr>
          <w:rStyle w:val="s0"/>
        </w:rPr>
        <w:t xml:space="preserve"> </w:t>
      </w:r>
    </w:p>
    <w:p w:rsidR="00000000" w:rsidRDefault="00EB742F">
      <w:pPr>
        <w:ind w:firstLine="400"/>
        <w:jc w:val="both"/>
      </w:pPr>
      <w:r>
        <w:rPr>
          <w:rStyle w:val="s0"/>
        </w:rPr>
        <w:t>Салықтық өтiнiште көрсетiлген салық кезеңi үшiн табыс етiлген салық есептілігiн ке</w:t>
      </w:r>
      <w:r>
        <w:rPr>
          <w:rStyle w:val="s0"/>
        </w:rPr>
        <w:t>рi қайтарып алу мынадай әдiстердiң бірiмен:</w:t>
      </w:r>
      <w:r>
        <w:rPr>
          <w:rStyle w:val="s0"/>
        </w:rPr>
        <w:t xml:space="preserve"> </w:t>
      </w:r>
    </w:p>
    <w:p w:rsidR="00000000" w:rsidRDefault="00EB742F">
      <w:pPr>
        <w:ind w:firstLine="400"/>
        <w:jc w:val="both"/>
      </w:pPr>
      <w:r>
        <w:rPr>
          <w:rStyle w:val="s0"/>
        </w:rPr>
        <w:t>1) салық есептілігiн қабылдау және өңдеу жүйесiнiң орталық торабынан керi қайтарылатын салық есептілігi жойылатын жою әдiсiмен;</w:t>
      </w:r>
      <w:r>
        <w:rPr>
          <w:rStyle w:val="s0"/>
        </w:rPr>
        <w:t xml:space="preserve"> </w:t>
      </w:r>
    </w:p>
    <w:p w:rsidR="00000000" w:rsidRDefault="00EB742F">
      <w:pPr>
        <w:ind w:firstLine="400"/>
        <w:jc w:val="both"/>
      </w:pPr>
      <w:r>
        <w:rPr>
          <w:rStyle w:val="s0"/>
        </w:rPr>
        <w:t xml:space="preserve">2) бұрын табыс етiлген салық есептілігiне салық төлеушi (салық агентi) мәлiмдеген </w:t>
      </w:r>
      <w:r>
        <w:rPr>
          <w:rStyle w:val="s0"/>
        </w:rPr>
        <w:t>өзгерістер</w:t>
      </w:r>
      <w:r>
        <w:rPr>
          <w:rStyle w:val="s0"/>
        </w:rPr>
        <w:t xml:space="preserve"> және (немесе) түзетулер енгiзiлетiн өзгерту әдiсiмен жүргiзiледi.</w:t>
      </w:r>
    </w:p>
    <w:p w:rsidR="00000000" w:rsidRDefault="00EB742F">
      <w:pPr>
        <w:jc w:val="both"/>
      </w:pPr>
      <w:bookmarkStart w:id="41" w:name="SUB690200"/>
      <w:bookmarkEnd w:id="41"/>
      <w:r>
        <w:rPr>
          <w:rStyle w:val="s3"/>
        </w:rPr>
        <w:t>2010.30.06. № 297-ІV ҚР</w:t>
      </w:r>
      <w:r>
        <w:rPr>
          <w:rStyle w:val="s3"/>
        </w:rPr>
        <w:t xml:space="preserve"> </w:t>
      </w:r>
      <w:hyperlink r:id="rId2087" w:anchor="sub_id=619" w:history="1">
        <w:r>
          <w:rPr>
            <w:rStyle w:val="a3"/>
            <w:i/>
            <w:iCs/>
          </w:rPr>
          <w:t>Заңымен</w:t>
        </w:r>
      </w:hyperlink>
      <w:r>
        <w:rPr>
          <w:rStyle w:val="s3"/>
        </w:rPr>
        <w:t xml:space="preserve"> </w:t>
      </w:r>
      <w:r>
        <w:rPr>
          <w:rStyle w:val="s3"/>
        </w:rPr>
        <w:t>(2010 ж. 1 шілдеден бастап қолданысқа енгізілді) (</w:t>
      </w:r>
      <w:hyperlink r:id="rId2088" w:anchor="sub_id=690200" w:history="1">
        <w:r>
          <w:rPr>
            <w:rStyle w:val="a3"/>
            <w:i/>
            <w:iCs/>
          </w:rPr>
          <w:t>бұр.ред.қара</w:t>
        </w:r>
      </w:hyperlink>
      <w:r>
        <w:rPr>
          <w:rStyle w:val="s3"/>
        </w:rPr>
        <w:t>); 2012.26.12. № 61-V ҚР</w:t>
      </w:r>
      <w:r>
        <w:rPr>
          <w:rStyle w:val="s3"/>
        </w:rPr>
        <w:t xml:space="preserve"> </w:t>
      </w:r>
      <w:hyperlink r:id="rId2089" w:anchor="sub_id=469" w:history="1">
        <w:r>
          <w:rPr>
            <w:rStyle w:val="a3"/>
            <w:i/>
            <w:iCs/>
          </w:rPr>
          <w:t>Заңымен</w:t>
        </w:r>
      </w:hyperlink>
      <w:r>
        <w:rPr>
          <w:rStyle w:val="s3"/>
        </w:rPr>
        <w:t xml:space="preserve">  </w:t>
      </w:r>
      <w:r>
        <w:rPr>
          <w:rStyle w:val="s3"/>
        </w:rPr>
        <w:t>(2013 ж. 1 қаңтардан бастап қолданысқа енгізілді) (</w:t>
      </w:r>
      <w:hyperlink r:id="rId2090" w:anchor="sub_id=690200" w:history="1">
        <w:r>
          <w:rPr>
            <w:rStyle w:val="a3"/>
            <w:i/>
            <w:iCs/>
          </w:rPr>
          <w:t>бұр.ред.қара</w:t>
        </w:r>
      </w:hyperlink>
      <w:r>
        <w:rPr>
          <w:rStyle w:val="s3"/>
        </w:rPr>
        <w:t>) 2-тармақ өзгертілді; 2013.05.12. № 152-V ҚР</w:t>
      </w:r>
      <w:r>
        <w:rPr>
          <w:rStyle w:val="s3"/>
        </w:rPr>
        <w:t xml:space="preserve"> </w:t>
      </w:r>
      <w:hyperlink r:id="rId2091" w:anchor="sub_id=59" w:history="1">
        <w:r>
          <w:rPr>
            <w:rStyle w:val="a3"/>
            <w:i/>
            <w:iCs/>
          </w:rPr>
          <w:t>Заңымен</w:t>
        </w:r>
      </w:hyperlink>
      <w:r>
        <w:rPr>
          <w:rStyle w:val="s3"/>
        </w:rPr>
        <w:t xml:space="preserve"> </w:t>
      </w:r>
      <w:r>
        <w:rPr>
          <w:rStyle w:val="s3"/>
        </w:rPr>
        <w:t xml:space="preserve">2-тармақ жаңа редакцияда (2014 ж. 1 </w:t>
      </w:r>
      <w:r>
        <w:rPr>
          <w:rStyle w:val="s3"/>
        </w:rPr>
        <w:t>қаңтардан</w:t>
      </w:r>
      <w:r>
        <w:rPr>
          <w:rStyle w:val="s3"/>
        </w:rPr>
        <w:t xml:space="preserve"> бастап қолданысқа енгізілді) (</w:t>
      </w:r>
      <w:hyperlink r:id="rId2092" w:anchor="sub_id=690200" w:history="1">
        <w:r>
          <w:rPr>
            <w:rStyle w:val="a3"/>
            <w:i/>
            <w:iCs/>
          </w:rPr>
          <w:t>бұр.ред.қара</w:t>
        </w:r>
      </w:hyperlink>
      <w:r>
        <w:rPr>
          <w:rStyle w:val="s3"/>
        </w:rPr>
        <w:t xml:space="preserve">) </w:t>
      </w:r>
    </w:p>
    <w:p w:rsidR="00000000" w:rsidRDefault="00EB742F">
      <w:pPr>
        <w:ind w:firstLine="400"/>
        <w:jc w:val="both"/>
      </w:pPr>
      <w:r>
        <w:rPr>
          <w:rStyle w:val="s0"/>
        </w:rPr>
        <w:t>2. Жою әдісімен мынадай:</w:t>
      </w:r>
    </w:p>
    <w:p w:rsidR="00000000" w:rsidRDefault="00EB742F">
      <w:pPr>
        <w:ind w:firstLine="400"/>
        <w:jc w:val="both"/>
      </w:pPr>
      <w:r>
        <w:rPr>
          <w:rStyle w:val="s0"/>
        </w:rPr>
        <w:t>1) салық төлеуші осы Кодекстің</w:t>
      </w:r>
      <w:r>
        <w:rPr>
          <w:rStyle w:val="s0"/>
        </w:rPr>
        <w:t xml:space="preserve"> </w:t>
      </w:r>
      <w:hyperlink r:id="rId2093" w:anchor="sub_id=370000" w:history="1">
        <w:r>
          <w:rPr>
            <w:rStyle w:val="a3"/>
          </w:rPr>
          <w:t>37</w:t>
        </w:r>
      </w:hyperlink>
      <w:r>
        <w:rPr>
          <w:rStyle w:val="s0"/>
        </w:rPr>
        <w:t xml:space="preserve">, </w:t>
      </w:r>
      <w:hyperlink r:id="rId2094" w:anchor="sub_id=380000" w:history="1">
        <w:r>
          <w:rPr>
            <w:rStyle w:val="a3"/>
          </w:rPr>
          <w:t>38</w:t>
        </w:r>
      </w:hyperlink>
      <w:r>
        <w:rPr>
          <w:rStyle w:val="s0"/>
        </w:rPr>
        <w:t xml:space="preserve">, </w:t>
      </w:r>
      <w:hyperlink r:id="rId2095" w:anchor="sub_id=400000" w:history="1">
        <w:r>
          <w:rPr>
            <w:rStyle w:val="a3"/>
          </w:rPr>
          <w:t>40</w:t>
        </w:r>
      </w:hyperlink>
      <w:r>
        <w:rPr>
          <w:rStyle w:val="s0"/>
        </w:rPr>
        <w:t xml:space="preserve">, </w:t>
      </w:r>
      <w:hyperlink r:id="rId2096" w:anchor="sub_id=410000" w:history="1">
        <w:r>
          <w:rPr>
            <w:rStyle w:val="a3"/>
          </w:rPr>
          <w:t>41</w:t>
        </w:r>
      </w:hyperlink>
      <w:r>
        <w:rPr>
          <w:rStyle w:val="s0"/>
        </w:rPr>
        <w:t xml:space="preserve"> </w:t>
      </w:r>
      <w:r>
        <w:rPr>
          <w:rStyle w:val="s0"/>
        </w:rPr>
        <w:t>және</w:t>
      </w:r>
      <w:r>
        <w:rPr>
          <w:rStyle w:val="s0"/>
        </w:rPr>
        <w:t xml:space="preserve"> </w:t>
      </w:r>
      <w:hyperlink r:id="rId2097" w:anchor="sub_id=420000" w:history="1">
        <w:r>
          <w:rPr>
            <w:rStyle w:val="a3"/>
          </w:rPr>
          <w:t>42-баптарына</w:t>
        </w:r>
      </w:hyperlink>
      <w:r>
        <w:rPr>
          <w:rStyle w:val="s0"/>
        </w:rPr>
        <w:t xml:space="preserve"> </w:t>
      </w:r>
      <w:r>
        <w:rPr>
          <w:rStyle w:val="s0"/>
        </w:rPr>
        <w:t>сәйкес салықтық тексеруді жүргізу басталғанға дейін қызметін қайта жалғастыру туралы шешім қабылдаған жағдайда таратудың салық есептілігін;</w:t>
      </w:r>
    </w:p>
    <w:p w:rsidR="00000000" w:rsidRDefault="00EB742F">
      <w:pPr>
        <w:ind w:firstLine="400"/>
        <w:jc w:val="both"/>
      </w:pPr>
      <w:r>
        <w:rPr>
          <w:rStyle w:val="s0"/>
        </w:rPr>
        <w:t>2) осы Кодекст</w:t>
      </w:r>
      <w:r>
        <w:rPr>
          <w:rStyle w:val="s0"/>
        </w:rPr>
        <w:t>iң</w:t>
      </w:r>
      <w:r>
        <w:rPr>
          <w:rStyle w:val="s0"/>
        </w:rPr>
        <w:t xml:space="preserve"> </w:t>
      </w:r>
      <w:hyperlink r:id="rId2098" w:anchor="sub_id=680200" w:history="1">
        <w:r>
          <w:rPr>
            <w:rStyle w:val="a3"/>
          </w:rPr>
          <w:t>68-бабы 2-тармағының</w:t>
        </w:r>
      </w:hyperlink>
      <w:r>
        <w:t xml:space="preserve"> </w:t>
      </w:r>
      <w:r>
        <w:t>және</w:t>
      </w:r>
      <w:r>
        <w:t xml:space="preserve"> </w:t>
      </w:r>
      <w:hyperlink r:id="rId2099" w:anchor="sub_id=700500" w:history="1">
        <w:r>
          <w:rPr>
            <w:rStyle w:val="a3"/>
          </w:rPr>
          <w:t>70-бабы 5-тармағының</w:t>
        </w:r>
      </w:hyperlink>
      <w:r>
        <w:t xml:space="preserve"> </w:t>
      </w:r>
      <w:r>
        <w:rPr>
          <w:rStyle w:val="s0"/>
        </w:rPr>
        <w:t xml:space="preserve">талаптарын бұза отырып, салық төлеушi </w:t>
      </w:r>
      <w:r>
        <w:rPr>
          <w:rStyle w:val="s0"/>
        </w:rPr>
        <w:t>табыс еткен;</w:t>
      </w:r>
    </w:p>
    <w:p w:rsidR="00000000" w:rsidRDefault="00EB742F">
      <w:pPr>
        <w:ind w:firstLine="400"/>
        <w:jc w:val="both"/>
      </w:pPr>
      <w:r>
        <w:rPr>
          <w:rStyle w:val="s0"/>
        </w:rPr>
        <w:t>3) осы Кодекске сәйкес осындай салық есептілігін табыс ету жөніндегі міндеттемесі жоқ салық төлеуші табыс еткен;</w:t>
      </w:r>
    </w:p>
    <w:p w:rsidR="00000000" w:rsidRDefault="00EB742F">
      <w:pPr>
        <w:ind w:firstLine="400"/>
        <w:jc w:val="both"/>
      </w:pPr>
      <w:r>
        <w:rPr>
          <w:rStyle w:val="s0"/>
        </w:rPr>
        <w:t>4) осы Кодекстің</w:t>
      </w:r>
      <w:r>
        <w:rPr>
          <w:rStyle w:val="s0"/>
        </w:rPr>
        <w:t xml:space="preserve"> </w:t>
      </w:r>
      <w:hyperlink r:id="rId2100" w:anchor="sub_id=5840200" w:history="1">
        <w:r>
          <w:rPr>
            <w:rStyle w:val="a3"/>
          </w:rPr>
          <w:t>584-бабының 5-тармағына</w:t>
        </w:r>
      </w:hyperlink>
      <w:r>
        <w:rPr>
          <w:rStyle w:val="s0"/>
        </w:rPr>
        <w:t xml:space="preserve"> </w:t>
      </w:r>
      <w:r>
        <w:rPr>
          <w:rStyle w:val="s0"/>
        </w:rPr>
        <w:t>сәйк</w:t>
      </w:r>
      <w:r>
        <w:rPr>
          <w:rStyle w:val="s0"/>
        </w:rPr>
        <w:t>ес табыс етілмеген деп есептелетін;</w:t>
      </w:r>
    </w:p>
    <w:p w:rsidR="00000000" w:rsidRDefault="00EB742F">
      <w:pPr>
        <w:ind w:firstLine="400"/>
        <w:jc w:val="both"/>
      </w:pPr>
      <w:r>
        <w:rPr>
          <w:rStyle w:val="s0"/>
        </w:rPr>
        <w:t>5) қуынымның ескіру мерзімі аяқталғаннан кейін салық төлеушi табыс еткен салық есептілігiн кері қайтарып алу жүргізіледі.</w:t>
      </w:r>
      <w:r>
        <w:rPr>
          <w:rStyle w:val="s0"/>
        </w:rPr>
        <w:t xml:space="preserve"> </w:t>
      </w:r>
    </w:p>
    <w:p w:rsidR="00000000" w:rsidRDefault="00EB742F">
      <w:pPr>
        <w:ind w:firstLine="400"/>
        <w:jc w:val="both"/>
      </w:pPr>
      <w:r>
        <w:rPr>
          <w:rStyle w:val="s0"/>
        </w:rPr>
        <w:t>Егер осы тармақта өзгеше белгіленбесе, салық есептілігін жою әдісімен кері қайтарып алу кезінде т</w:t>
      </w:r>
      <w:r>
        <w:rPr>
          <w:rStyle w:val="s0"/>
        </w:rPr>
        <w:t>іркеу есебінің орны бойынша салық органы салық төлеушінің (салық агентінің) жеке шоттарында кері қайтарып алынатын салық есептілігі бойынша салықтардың, бюджетке төленетін басқа да міндетті төлемдердің, міндетті зейнетақы жарналарының, міндетті кәсіптік зе</w:t>
      </w:r>
      <w:r>
        <w:rPr>
          <w:rStyle w:val="s0"/>
        </w:rPr>
        <w:t>йнетақы жарналары мен әлеуметтік аударымдардың есептелген (азайтылған) сомаларына түзету жасауды жүзеге асырады.</w:t>
      </w:r>
    </w:p>
    <w:p w:rsidR="00000000" w:rsidRDefault="00EB742F">
      <w:pPr>
        <w:ind w:firstLine="400"/>
        <w:jc w:val="both"/>
      </w:pPr>
      <w:r>
        <w:rPr>
          <w:rStyle w:val="s0"/>
        </w:rPr>
        <w:t>Осы Кодекстің</w:t>
      </w:r>
      <w:r>
        <w:rPr>
          <w:rStyle w:val="s0"/>
        </w:rPr>
        <w:t xml:space="preserve"> </w:t>
      </w:r>
      <w:hyperlink r:id="rId2101" w:anchor="sub_id=5840502" w:history="1">
        <w:r>
          <w:rPr>
            <w:rStyle w:val="a3"/>
          </w:rPr>
          <w:t>584-бабы 5-тармағының 2) тармақшасына</w:t>
        </w:r>
      </w:hyperlink>
      <w:r>
        <w:rPr>
          <w:rStyle w:val="s0"/>
        </w:rPr>
        <w:t xml:space="preserve"> </w:t>
      </w:r>
      <w:r>
        <w:rPr>
          <w:rStyle w:val="s0"/>
        </w:rPr>
        <w:t>сәйкес</w:t>
      </w:r>
      <w:r>
        <w:rPr>
          <w:rStyle w:val="s0"/>
        </w:rPr>
        <w:t xml:space="preserve"> табыс етілмеген деп саналатын салық есептiлiгiн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EB742F">
      <w:pPr>
        <w:ind w:firstLine="400"/>
        <w:jc w:val="both"/>
      </w:pPr>
      <w:r>
        <w:rPr>
          <w:rStyle w:val="s0"/>
        </w:rPr>
        <w:t>Салық төлеуші (салық агенті) о</w:t>
      </w:r>
      <w:r>
        <w:rPr>
          <w:rStyle w:val="s0"/>
        </w:rPr>
        <w:t>сы баптың 4-тармағында көрсетілген хабарламаны орындамаған кезде салық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 есептілігін кері</w:t>
      </w:r>
      <w:r>
        <w:rPr>
          <w:rStyle w:val="s0"/>
        </w:rPr>
        <w:t xml:space="preserve"> қайтарып алуға арналған шешімінің негізінде жүргізіледі.</w:t>
      </w:r>
    </w:p>
    <w:p w:rsidR="00000000" w:rsidRDefault="00EB742F">
      <w:pPr>
        <w:jc w:val="both"/>
      </w:pPr>
      <w:bookmarkStart w:id="42" w:name="SUB690300"/>
      <w:bookmarkEnd w:id="42"/>
      <w:r>
        <w:rPr>
          <w:rStyle w:val="s3"/>
        </w:rPr>
        <w:t>2010.30.06. № 2</w:t>
      </w:r>
      <w:r>
        <w:rPr>
          <w:rStyle w:val="s3"/>
        </w:rPr>
        <w:t>97-ІV ҚР</w:t>
      </w:r>
      <w:r>
        <w:rPr>
          <w:rStyle w:val="s3"/>
        </w:rPr>
        <w:t xml:space="preserve"> </w:t>
      </w:r>
      <w:hyperlink r:id="rId2102" w:anchor="sub_id=619" w:history="1">
        <w:r>
          <w:rPr>
            <w:rStyle w:val="a3"/>
            <w:i/>
            <w:iCs/>
          </w:rPr>
          <w:t>Заңымен</w:t>
        </w:r>
      </w:hyperlink>
      <w:r>
        <w:rPr>
          <w:rStyle w:val="s3"/>
        </w:rPr>
        <w:t xml:space="preserve"> </w:t>
      </w:r>
      <w:r>
        <w:rPr>
          <w:rStyle w:val="s3"/>
        </w:rPr>
        <w:t>(2010 ж. 1 шілдеден бастап қолданысқа енгізілді) (</w:t>
      </w:r>
      <w:hyperlink r:id="rId2103" w:anchor="sub_id=690300" w:history="1">
        <w:r>
          <w:rPr>
            <w:rStyle w:val="a3"/>
            <w:i/>
            <w:iCs/>
          </w:rPr>
          <w:t>бұр.ред.қара</w:t>
        </w:r>
      </w:hyperlink>
      <w:r>
        <w:rPr>
          <w:rStyle w:val="s3"/>
        </w:rPr>
        <w:t>); 2011.21.07. № 467-ІV ҚР</w:t>
      </w:r>
      <w:r>
        <w:rPr>
          <w:rStyle w:val="s3"/>
        </w:rPr>
        <w:t xml:space="preserve"> </w:t>
      </w:r>
      <w:hyperlink r:id="rId2104" w:anchor="sub_id=322" w:history="1">
        <w:r>
          <w:rPr>
            <w:rStyle w:val="a3"/>
            <w:i/>
            <w:iCs/>
          </w:rPr>
          <w:t>Заңымен</w:t>
        </w:r>
      </w:hyperlink>
      <w:r>
        <w:rPr>
          <w:rStyle w:val="s3"/>
        </w:rPr>
        <w:t xml:space="preserve"> </w:t>
      </w:r>
      <w:r>
        <w:rPr>
          <w:rStyle w:val="s3"/>
        </w:rPr>
        <w:t>(2012 жылғы 1 қаңтардан бастап қолданысқа енгізілді) (</w:t>
      </w:r>
      <w:hyperlink r:id="rId2105" w:anchor="sub_id=690300" w:history="1">
        <w:r>
          <w:rPr>
            <w:rStyle w:val="a3"/>
            <w:i/>
            <w:iCs/>
          </w:rPr>
          <w:t>бұр.ред.қара</w:t>
        </w:r>
      </w:hyperlink>
      <w:r>
        <w:rPr>
          <w:rStyle w:val="s3"/>
        </w:rPr>
        <w:t>) 3-тармақ өзгертілді</w:t>
      </w:r>
    </w:p>
    <w:p w:rsidR="00000000" w:rsidRDefault="00EB742F">
      <w:pPr>
        <w:ind w:firstLine="400"/>
        <w:jc w:val="both"/>
      </w:pPr>
      <w:r>
        <w:rPr>
          <w:rStyle w:val="s0"/>
        </w:rPr>
        <w:t>3. Өзгерту әдiсiмен мынадай:</w:t>
      </w:r>
    </w:p>
    <w:p w:rsidR="00000000" w:rsidRDefault="00EB742F">
      <w:pPr>
        <w:ind w:firstLine="400"/>
        <w:jc w:val="both"/>
      </w:pPr>
      <w:r>
        <w:rPr>
          <w:rStyle w:val="s0"/>
        </w:rPr>
        <w:t>1) валютаның коды көрсетiлмеген немесе дұрыс көрсетiлмеген;</w:t>
      </w:r>
    </w:p>
    <w:p w:rsidR="00000000" w:rsidRDefault="00EB742F">
      <w:pPr>
        <w:ind w:firstLine="400"/>
        <w:jc w:val="both"/>
      </w:pPr>
      <w:r>
        <w:rPr>
          <w:rStyle w:val="s0"/>
        </w:rPr>
        <w:t>2) жер қойнауын пайдалануға арналған келісімшарттың нөмiрi және (немесе) к</w:t>
      </w:r>
      <w:r>
        <w:rPr>
          <w:rStyle w:val="s0"/>
        </w:rPr>
        <w:t>үн</w:t>
      </w:r>
      <w:r>
        <w:rPr>
          <w:rStyle w:val="s0"/>
        </w:rPr>
        <w:t>i көрсетiлмеген немесе дұрыс көрсетiлмеген;</w:t>
      </w:r>
    </w:p>
    <w:p w:rsidR="00000000" w:rsidRDefault="00EB742F">
      <w:pPr>
        <w:ind w:firstLine="400"/>
        <w:jc w:val="both"/>
      </w:pPr>
      <w:r>
        <w:rPr>
          <w:rStyle w:val="s0"/>
        </w:rPr>
        <w:t>3) резидент мәртебесi көрсетiлмеген немесе дұрыс көрсетiлмеген салық есептілігiн;</w:t>
      </w:r>
    </w:p>
    <w:p w:rsidR="00000000" w:rsidRDefault="00EB742F">
      <w:pPr>
        <w:ind w:firstLine="400"/>
        <w:jc w:val="both"/>
      </w:pPr>
      <w:r>
        <w:rPr>
          <w:rStyle w:val="s0"/>
        </w:rPr>
        <w:t>3-1) салық органының коды дұрыс көрсетілмеген;</w:t>
      </w:r>
      <w:r>
        <w:rPr>
          <w:rStyle w:val="s0"/>
        </w:rPr>
        <w:t xml:space="preserve"> </w:t>
      </w:r>
    </w:p>
    <w:p w:rsidR="00000000" w:rsidRDefault="00EB742F">
      <w:pPr>
        <w:ind w:firstLine="400"/>
        <w:jc w:val="both"/>
      </w:pPr>
      <w:r>
        <w:rPr>
          <w:rStyle w:val="s0"/>
        </w:rPr>
        <w:t>3-2) салық кезеңі дұрыс көрсетілмеген;</w:t>
      </w:r>
    </w:p>
    <w:p w:rsidR="00000000" w:rsidRDefault="00EB742F">
      <w:pPr>
        <w:ind w:firstLine="400"/>
        <w:jc w:val="both"/>
      </w:pPr>
      <w:r>
        <w:rPr>
          <w:rStyle w:val="s0"/>
        </w:rPr>
        <w:t>3-3) салық есептілігінің түрі дұрыс көрсе</w:t>
      </w:r>
      <w:r>
        <w:rPr>
          <w:rStyle w:val="s0"/>
        </w:rPr>
        <w:t>тілмеген;</w:t>
      </w:r>
    </w:p>
    <w:p w:rsidR="00000000" w:rsidRDefault="00EB742F">
      <w:pPr>
        <w:jc w:val="both"/>
      </w:pPr>
      <w:r>
        <w:rPr>
          <w:rStyle w:val="s3"/>
        </w:rPr>
        <w:t>2012.26.12. № 61-V ҚР</w:t>
      </w:r>
      <w:r>
        <w:rPr>
          <w:rStyle w:val="s3"/>
        </w:rPr>
        <w:t xml:space="preserve"> </w:t>
      </w:r>
      <w:hyperlink r:id="rId2106" w:anchor="sub_id=469" w:history="1">
        <w:r>
          <w:rPr>
            <w:rStyle w:val="a3"/>
            <w:i/>
            <w:iCs/>
          </w:rPr>
          <w:t>Заңымен</w:t>
        </w:r>
      </w:hyperlink>
      <w:r>
        <w:rPr>
          <w:rStyle w:val="s3"/>
        </w:rPr>
        <w:t xml:space="preserve"> </w:t>
      </w:r>
      <w:r>
        <w:rPr>
          <w:rStyle w:val="s3"/>
        </w:rPr>
        <w:t>4) тармақша жаңа редакцияда (2013 ж. 1 қаңтардан бастап қолданысқа енгізілді) (</w:t>
      </w:r>
      <w:hyperlink r:id="rId2107" w:anchor="sub_id=690300" w:history="1">
        <w:r>
          <w:rPr>
            <w:rStyle w:val="a3"/>
            <w:i/>
            <w:iCs/>
          </w:rPr>
          <w:t>бұр.ред.қара</w:t>
        </w:r>
      </w:hyperlink>
      <w:r>
        <w:rPr>
          <w:rStyle w:val="s3"/>
        </w:rPr>
        <w:t>)</w:t>
      </w:r>
    </w:p>
    <w:p w:rsidR="00000000" w:rsidRDefault="00EB742F">
      <w:pPr>
        <w:ind w:firstLine="400"/>
        <w:jc w:val="both"/>
      </w:pPr>
      <w:r>
        <w:rPr>
          <w:rStyle w:val="s0"/>
        </w:rPr>
        <w:t>4) салық төлеуші осы Кодекстің</w:t>
      </w:r>
      <w:r>
        <w:rPr>
          <w:rStyle w:val="s0"/>
        </w:rPr>
        <w:t xml:space="preserve"> </w:t>
      </w:r>
      <w:hyperlink r:id="rId2108" w:anchor="sub_id=370000" w:history="1">
        <w:r>
          <w:rPr>
            <w:rStyle w:val="a3"/>
          </w:rPr>
          <w:t>37</w:t>
        </w:r>
      </w:hyperlink>
      <w:r>
        <w:rPr>
          <w:rStyle w:val="s0"/>
        </w:rPr>
        <w:t xml:space="preserve">, </w:t>
      </w:r>
      <w:hyperlink r:id="rId2109" w:anchor="sub_id=37010000" w:history="1">
        <w:r>
          <w:rPr>
            <w:rStyle w:val="a3"/>
          </w:rPr>
          <w:t>37-1</w:t>
        </w:r>
      </w:hyperlink>
      <w:r>
        <w:rPr>
          <w:rStyle w:val="s0"/>
        </w:rPr>
        <w:t xml:space="preserve">, </w:t>
      </w:r>
      <w:hyperlink r:id="rId2110" w:anchor="sub_id=380000" w:history="1">
        <w:r>
          <w:rPr>
            <w:rStyle w:val="a3"/>
          </w:rPr>
          <w:t>38</w:t>
        </w:r>
      </w:hyperlink>
      <w:r>
        <w:rPr>
          <w:rStyle w:val="s0"/>
        </w:rPr>
        <w:t xml:space="preserve">, </w:t>
      </w:r>
      <w:hyperlink r:id="rId2111" w:anchor="sub_id=400000" w:history="1">
        <w:r>
          <w:rPr>
            <w:rStyle w:val="a3"/>
          </w:rPr>
          <w:t>40 - 43-баптарына</w:t>
        </w:r>
      </w:hyperlink>
      <w:r>
        <w:rPr>
          <w:rStyle w:val="s0"/>
        </w:rPr>
        <w:t xml:space="preserve"> </w:t>
      </w:r>
      <w:r>
        <w:rPr>
          <w:rStyle w:val="s0"/>
        </w:rPr>
        <w:t>сәйкес салықтық тексеру жүргізілгеннен немесе камералдық бақылау аяқт</w:t>
      </w:r>
      <w:r>
        <w:rPr>
          <w:rStyle w:val="s0"/>
        </w:rPr>
        <w:t>алғаннан кейін қызметін қайта бастау туралы шешім қабылдаған жағдайда таратудың салық есептілігін кері қайтарып алу жүргізіледі.</w:t>
      </w:r>
    </w:p>
    <w:p w:rsidR="00000000" w:rsidRDefault="00EB742F">
      <w:pPr>
        <w:ind w:firstLine="400"/>
        <w:jc w:val="both"/>
      </w:pPr>
      <w:r>
        <w:rPr>
          <w:rStyle w:val="s0"/>
        </w:rPr>
        <w:t xml:space="preserve">Салық есептілігiн өзгерту әдiсiмен кері қайтарып алу кезiнде тiркеу есебiнiң орны бойынша салық органы салық төлеушiнiң (салық </w:t>
      </w:r>
      <w:r>
        <w:rPr>
          <w:rStyle w:val="s0"/>
        </w:rPr>
        <w:t>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EB742F">
      <w:pPr>
        <w:jc w:val="both"/>
      </w:pPr>
      <w:r>
        <w:rPr>
          <w:rStyle w:val="s3"/>
        </w:rPr>
        <w:t>2010.30</w:t>
      </w:r>
      <w:r>
        <w:rPr>
          <w:rStyle w:val="s3"/>
        </w:rPr>
        <w:t>.06. № 297-ІV ҚР</w:t>
      </w:r>
      <w:r>
        <w:rPr>
          <w:rStyle w:val="s3"/>
        </w:rPr>
        <w:t xml:space="preserve"> </w:t>
      </w:r>
      <w:hyperlink r:id="rId2112" w:anchor="sub_id=619" w:history="1">
        <w:r>
          <w:rPr>
            <w:rStyle w:val="a3"/>
            <w:i/>
            <w:iCs/>
          </w:rPr>
          <w:t>Заңымен</w:t>
        </w:r>
      </w:hyperlink>
      <w:r>
        <w:rPr>
          <w:rStyle w:val="s3"/>
        </w:rPr>
        <w:t xml:space="preserve"> </w:t>
      </w:r>
      <w:r>
        <w:rPr>
          <w:rStyle w:val="s3"/>
        </w:rPr>
        <w:t>4-тармақ өзгертілді</w:t>
      </w:r>
      <w:r>
        <w:rPr>
          <w:rStyle w:val="s3"/>
        </w:rPr>
        <w:t xml:space="preserve">  </w:t>
      </w:r>
      <w:r>
        <w:rPr>
          <w:rStyle w:val="s3"/>
        </w:rPr>
        <w:t>(2010 ж. 1 шілдеден бастап қолданысқа енгізілді) (</w:t>
      </w:r>
      <w:hyperlink r:id="rId2113" w:anchor="sub_id=690400" w:history="1">
        <w:r>
          <w:rPr>
            <w:rStyle w:val="a3"/>
            <w:i/>
            <w:iCs/>
          </w:rPr>
          <w:t>бұр.ред.қара</w:t>
        </w:r>
      </w:hyperlink>
      <w:r>
        <w:rPr>
          <w:rStyle w:val="s3"/>
        </w:rPr>
        <w:t>); 2013.05.12. № 152-V ҚР</w:t>
      </w:r>
      <w:r>
        <w:rPr>
          <w:rStyle w:val="s3"/>
        </w:rPr>
        <w:t xml:space="preserve"> </w:t>
      </w:r>
      <w:hyperlink r:id="rId2114" w:anchor="sub_id=59" w:history="1">
        <w:r>
          <w:rPr>
            <w:rStyle w:val="a3"/>
            <w:i/>
            <w:iCs/>
          </w:rPr>
          <w:t>Заңымен</w:t>
        </w:r>
      </w:hyperlink>
      <w:r>
        <w:rPr>
          <w:rStyle w:val="s3"/>
        </w:rPr>
        <w:t xml:space="preserve"> </w:t>
      </w:r>
      <w:r>
        <w:rPr>
          <w:rStyle w:val="s3"/>
        </w:rPr>
        <w:t>4-тармақ жаңа редакцияда (2014 ж. 1 қаңтардан бастап қолданысқа енгізілді) (</w:t>
      </w:r>
      <w:hyperlink r:id="rId2115" w:anchor="sub_id=690400" w:history="1">
        <w:r>
          <w:rPr>
            <w:rStyle w:val="a3"/>
            <w:i/>
            <w:iCs/>
          </w:rPr>
          <w:t>бұр.ред.қара</w:t>
        </w:r>
      </w:hyperlink>
      <w:r>
        <w:rPr>
          <w:rStyle w:val="s3"/>
        </w:rPr>
        <w:t xml:space="preserve">) </w:t>
      </w:r>
    </w:p>
    <w:p w:rsidR="00000000" w:rsidRDefault="00EB742F">
      <w:pPr>
        <w:ind w:firstLine="400"/>
        <w:jc w:val="both"/>
      </w:pPr>
      <w:r>
        <w:rPr>
          <w:rStyle w:val="s0"/>
        </w:rPr>
        <w:t xml:space="preserve">4. Егер салық төлеушi (салық агентi) осы баптың 2-тармағы бірінші бөлігінің 2) - 5) тармақшаларында көрсетiлген салық есептілігiн керi қайтарып алу туралы салықтық өтiнiштi табыс етпесе, салық органы салық </w:t>
      </w:r>
      <w:r>
        <w:rPr>
          <w:rStyle w:val="s0"/>
        </w:rPr>
        <w:t>төлеушiге (салық агентiне) осы Кодекстiң</w:t>
      </w:r>
      <w:r>
        <w:rPr>
          <w:rStyle w:val="s0"/>
        </w:rPr>
        <w:t xml:space="preserve"> </w:t>
      </w:r>
      <w:hyperlink r:id="rId2116" w:anchor="sub_id=6070200" w:history="1">
        <w:r>
          <w:rPr>
            <w:rStyle w:val="a3"/>
          </w:rPr>
          <w:t>607-бабы 2-тармағының 9) тармақшасында</w:t>
        </w:r>
      </w:hyperlink>
      <w:r>
        <w:rPr>
          <w:rStyle w:val="s0"/>
        </w:rPr>
        <w:t xml:space="preserve"> </w:t>
      </w:r>
      <w:r>
        <w:rPr>
          <w:rStyle w:val="s0"/>
        </w:rPr>
        <w:t>көзделген хабарламаны белгiленген мерзiмде жiбередi.</w:t>
      </w:r>
    </w:p>
    <w:p w:rsidR="00000000" w:rsidRDefault="00EB742F">
      <w:pPr>
        <w:ind w:firstLine="400"/>
        <w:jc w:val="both"/>
      </w:pPr>
      <w:r>
        <w:rPr>
          <w:rStyle w:val="s0"/>
        </w:rPr>
        <w:t xml:space="preserve">5. Салық төлеушiнiң (салық агентiнiң) </w:t>
      </w:r>
      <w:r>
        <w:rPr>
          <w:rStyle w:val="s0"/>
        </w:rPr>
        <w:t>мынадай:</w:t>
      </w:r>
    </w:p>
    <w:p w:rsidR="00000000" w:rsidRDefault="00EB742F">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w:t>
      </w:r>
      <w:r>
        <w:rPr>
          <w:rStyle w:val="s0"/>
        </w:rPr>
        <w:t>ксерiлетiн салық кезеңiнiң;</w:t>
      </w:r>
    </w:p>
    <w:p w:rsidR="00000000" w:rsidRDefault="00EB742F">
      <w:pPr>
        <w:jc w:val="both"/>
      </w:pPr>
      <w:r>
        <w:rPr>
          <w:rStyle w:val="s3"/>
        </w:rPr>
        <w:t>2012.26.12. № 61-V ҚР</w:t>
      </w:r>
      <w:r>
        <w:rPr>
          <w:rStyle w:val="s3"/>
        </w:rPr>
        <w:t xml:space="preserve"> </w:t>
      </w:r>
      <w:hyperlink r:id="rId2117" w:anchor="sub_id=469" w:history="1">
        <w:r>
          <w:rPr>
            <w:rStyle w:val="a3"/>
            <w:i/>
            <w:iCs/>
          </w:rPr>
          <w:t>Заңымен</w:t>
        </w:r>
      </w:hyperlink>
      <w:r>
        <w:rPr>
          <w:rStyle w:val="s3"/>
        </w:rPr>
        <w:t xml:space="preserve"> </w:t>
      </w:r>
      <w:r>
        <w:rPr>
          <w:rStyle w:val="s3"/>
        </w:rPr>
        <w:t>2) тармақша өзгертілді (2013 ж. 1 қаңтардан бастап қолданысқа енгізілді) (</w:t>
      </w:r>
      <w:hyperlink r:id="rId2118" w:anchor="sub_id=690500" w:history="1">
        <w:r>
          <w:rPr>
            <w:rStyle w:val="a3"/>
            <w:i/>
            <w:iCs/>
          </w:rPr>
          <w:t>бұр.ред.қара</w:t>
        </w:r>
      </w:hyperlink>
      <w:r>
        <w:rPr>
          <w:rStyle w:val="s3"/>
        </w:rPr>
        <w:t xml:space="preserve">) </w:t>
      </w:r>
    </w:p>
    <w:p w:rsidR="00000000" w:rsidRDefault="00EB742F">
      <w:pPr>
        <w:ind w:firstLine="400"/>
        <w:jc w:val="both"/>
      </w:pPr>
      <w:r>
        <w:rPr>
          <w:rStyle w:val="s0"/>
        </w:rPr>
        <w:t xml:space="preserve">2) шағым берудiң қалпына келтiрiлген мерзiмiн ескере отырып, тексеру нәтижелері туралы хабарламаға және (немесе) салық қызметiнiң жоғары тұрған органының хабарламаға жасалған шағымды қарау нәтижелерi </w:t>
      </w:r>
      <w:r>
        <w:rPr>
          <w:rStyle w:val="s0"/>
        </w:rPr>
        <w:t>бойынша шығарған шешіміне шағым беру және оны қарау мерзiмi кезеңiнде - шағым жасалатын салық кезеңiнiң табыс етілген салық есептілігiн керi қайтарып алуына жол берiлмейдi.</w:t>
      </w:r>
    </w:p>
    <w:p w:rsidR="00000000" w:rsidRDefault="00EB742F">
      <w:pPr>
        <w:jc w:val="both"/>
      </w:pPr>
      <w:r>
        <w:rPr>
          <w:rStyle w:val="s3"/>
        </w:rPr>
        <w:t>2012.26.12. № 61-V ҚР</w:t>
      </w:r>
      <w:r>
        <w:rPr>
          <w:rStyle w:val="s3"/>
        </w:rPr>
        <w:t xml:space="preserve"> </w:t>
      </w:r>
      <w:hyperlink r:id="rId2119" w:anchor="sub_id=469" w:history="1">
        <w:r>
          <w:rPr>
            <w:rStyle w:val="a3"/>
            <w:i/>
            <w:iCs/>
          </w:rPr>
          <w:t>Заңымен</w:t>
        </w:r>
      </w:hyperlink>
      <w:r>
        <w:rPr>
          <w:rStyle w:val="s3"/>
        </w:rPr>
        <w:t xml:space="preserve"> </w:t>
      </w:r>
      <w:r>
        <w:rPr>
          <w:rStyle w:val="s3"/>
        </w:rPr>
        <w:t>6-тармақ жаңа редакцияда (2013 ж. 1 қаңтардан бастап қолданысқа енгізілді) (</w:t>
      </w:r>
      <w:hyperlink r:id="rId2120" w:anchor="sub_id=690600" w:history="1">
        <w:r>
          <w:rPr>
            <w:rStyle w:val="a3"/>
            <w:i/>
            <w:iCs/>
          </w:rPr>
          <w:t>бұр.ред.қара</w:t>
        </w:r>
      </w:hyperlink>
      <w:r>
        <w:rPr>
          <w:rStyle w:val="s3"/>
        </w:rPr>
        <w:t xml:space="preserve">) </w:t>
      </w:r>
    </w:p>
    <w:p w:rsidR="00000000" w:rsidRDefault="00EB742F">
      <w:pPr>
        <w:ind w:firstLine="400"/>
        <w:jc w:val="both"/>
      </w:pPr>
      <w:r>
        <w:rPr>
          <w:rStyle w:val="s0"/>
        </w:rPr>
        <w:t>6. Салық органдары мынадай мерзімдерде:</w:t>
      </w:r>
    </w:p>
    <w:p w:rsidR="00000000" w:rsidRDefault="00EB742F">
      <w:pPr>
        <w:ind w:firstLine="400"/>
        <w:jc w:val="both"/>
      </w:pPr>
      <w:r>
        <w:rPr>
          <w:rStyle w:val="s0"/>
        </w:rPr>
        <w:t>1) салық төле</w:t>
      </w:r>
      <w:r>
        <w:rPr>
          <w:rStyle w:val="s0"/>
        </w:rPr>
        <w:t>ушінің (салық агентінің) осы баптың 1-тармағында көрсетілген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EB742F">
      <w:pPr>
        <w:ind w:firstLine="400"/>
        <w:jc w:val="both"/>
      </w:pPr>
      <w:r>
        <w:rPr>
          <w:rStyle w:val="s0"/>
        </w:rPr>
        <w:t>2) салық органының осы баптың 2-тармағында көрсетілге</w:t>
      </w:r>
      <w:r>
        <w:rPr>
          <w:rStyle w:val="s0"/>
        </w:rPr>
        <w:t>н шешімі негізінде салық есептілігін кері қайтарып алған жағдайда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қайтарып алуды жүргізуге және салық төле</w:t>
      </w:r>
      <w:r>
        <w:rPr>
          <w:rStyle w:val="s0"/>
        </w:rPr>
        <w:t>ушіге (салық агентіне) уәкілетті орган белгілеген нысан бойынша салық есептілігін кері қайтарып алу туралы хабарлама жіберуге міндетті.</w:t>
      </w:r>
    </w:p>
    <w:p w:rsidR="00000000" w:rsidRDefault="00EB742F">
      <w:pPr>
        <w:jc w:val="both"/>
      </w:pPr>
      <w:r>
        <w:rPr>
          <w:rStyle w:val="s3"/>
        </w:rPr>
        <w:t>2012.26.12. № 61-V ҚР</w:t>
      </w:r>
      <w:r>
        <w:rPr>
          <w:rStyle w:val="s3"/>
        </w:rPr>
        <w:t xml:space="preserve"> </w:t>
      </w:r>
      <w:hyperlink r:id="rId2121" w:anchor="sub_id=469" w:history="1">
        <w:r>
          <w:rPr>
            <w:rStyle w:val="a3"/>
            <w:i/>
            <w:iCs/>
          </w:rPr>
          <w:t>Заңымен</w:t>
        </w:r>
      </w:hyperlink>
      <w:r>
        <w:rPr>
          <w:rStyle w:val="s3"/>
        </w:rPr>
        <w:t xml:space="preserve"> </w:t>
      </w:r>
      <w:r>
        <w:rPr>
          <w:rStyle w:val="s3"/>
        </w:rPr>
        <w:t>7-тармақп</w:t>
      </w:r>
      <w:r>
        <w:rPr>
          <w:rStyle w:val="s3"/>
        </w:rPr>
        <w:t>ен толықтырылды (2013 ж. 1 қаңтардан бастап қолданысқа енгізілді)</w:t>
      </w:r>
    </w:p>
    <w:p w:rsidR="00000000" w:rsidRDefault="00EB742F">
      <w:pPr>
        <w:ind w:firstLine="400"/>
        <w:jc w:val="both"/>
      </w:pPr>
      <w:r>
        <w:rPr>
          <w:rStyle w:val="s0"/>
        </w:rPr>
        <w:t>7. Осы бап осы Кодекстің</w:t>
      </w:r>
      <w:r>
        <w:rPr>
          <w:rStyle w:val="s0"/>
        </w:rPr>
        <w:t xml:space="preserve"> </w:t>
      </w:r>
      <w:hyperlink r:id="rId2122" w:anchor="sub_id=276220000" w:history="1">
        <w:r>
          <w:rPr>
            <w:rStyle w:val="a3"/>
          </w:rPr>
          <w:t>276-22-бабында</w:t>
        </w:r>
      </w:hyperlink>
      <w:r>
        <w:rPr>
          <w:rStyle w:val="s0"/>
        </w:rPr>
        <w:t xml:space="preserve"> </w:t>
      </w:r>
      <w:r>
        <w:rPr>
          <w:rStyle w:val="s0"/>
        </w:rPr>
        <w:t>көзделген жағдайларға қолданылмайды.</w:t>
      </w:r>
    </w:p>
    <w:p w:rsidR="00000000" w:rsidRDefault="00EB742F">
      <w:pPr>
        <w:ind w:left="1200" w:hanging="800"/>
        <w:jc w:val="both"/>
      </w:pPr>
      <w:r>
        <w:t> </w:t>
      </w:r>
    </w:p>
    <w:p w:rsidR="00000000" w:rsidRDefault="00EB742F">
      <w:pPr>
        <w:ind w:left="1200" w:hanging="800"/>
        <w:jc w:val="both"/>
      </w:pPr>
      <w:bookmarkStart w:id="43" w:name="SUB700000"/>
      <w:bookmarkEnd w:id="43"/>
      <w:r>
        <w:rPr>
          <w:rStyle w:val="s1"/>
        </w:rPr>
        <w:t xml:space="preserve">70-бап. </w:t>
      </w:r>
      <w:r>
        <w:rPr>
          <w:rStyle w:val="s0"/>
          <w:b/>
          <w:bCs/>
        </w:rPr>
        <w:t>Салық есептілігі</w:t>
      </w:r>
      <w:r>
        <w:rPr>
          <w:rStyle w:val="s0"/>
          <w:b/>
          <w:bCs/>
        </w:rPr>
        <w:t>не өзгерістер мен толықтырулар енгізу</w:t>
      </w:r>
    </w:p>
    <w:p w:rsidR="00000000" w:rsidRDefault="00EB742F">
      <w:pPr>
        <w:jc w:val="both"/>
      </w:pPr>
      <w:r>
        <w:rPr>
          <w:rStyle w:val="s3"/>
        </w:rPr>
        <w:t>2012.26.12. № 61-V ҚР</w:t>
      </w:r>
      <w:r>
        <w:rPr>
          <w:rStyle w:val="s3"/>
        </w:rPr>
        <w:t xml:space="preserve"> </w:t>
      </w:r>
      <w:hyperlink r:id="rId2123" w:anchor="sub_id=70" w:history="1">
        <w:r>
          <w:rPr>
            <w:rStyle w:val="a3"/>
            <w:i/>
            <w:iCs/>
          </w:rPr>
          <w:t>Заңымен</w:t>
        </w:r>
      </w:hyperlink>
      <w:r>
        <w:rPr>
          <w:rStyle w:val="s3"/>
        </w:rPr>
        <w:t xml:space="preserve"> </w:t>
      </w:r>
      <w:r>
        <w:rPr>
          <w:rStyle w:val="s3"/>
        </w:rPr>
        <w:t>1-тармақ өзгертілді (2013 ж. 1 қаңтардан бастап қолданысқа енгізілді) (</w:t>
      </w:r>
      <w:hyperlink r:id="rId2124" w:anchor="sub_id=700100" w:history="1">
        <w:r>
          <w:rPr>
            <w:rStyle w:val="a3"/>
            <w:i/>
            <w:iCs/>
          </w:rPr>
          <w:t>бұр.ред.қара</w:t>
        </w:r>
      </w:hyperlink>
      <w:r>
        <w:rPr>
          <w:rStyle w:val="s3"/>
        </w:rPr>
        <w:t xml:space="preserve">) </w:t>
      </w:r>
    </w:p>
    <w:p w:rsidR="00000000" w:rsidRDefault="00EB742F">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w:t>
      </w:r>
      <w:r>
        <w:rPr>
          <w:rStyle w:val="s0"/>
        </w:rPr>
        <w:t>і.</w:t>
      </w:r>
      <w:r>
        <w:rPr>
          <w:rStyle w:val="s0"/>
        </w:rPr>
        <w:t xml:space="preserve"> </w:t>
      </w:r>
    </w:p>
    <w:p w:rsidR="00000000" w:rsidRDefault="00EB742F">
      <w:pPr>
        <w:ind w:firstLine="400"/>
        <w:jc w:val="both"/>
      </w:pPr>
      <w:r>
        <w:rPr>
          <w:rStyle w:val="s0"/>
        </w:rPr>
        <w:t>Табыс етілу мерзімі міндетті зейнетақы жарналарын, міндетті кәсіптік зейнетақы жарналарын және әлеуметтік аударымдарды аудару, сондай-ақ Қазақстан Республикасының ұлттық сәйкестендіру нөмірлерінің тізілімдері туралы</w:t>
      </w:r>
      <w:r>
        <w:rPr>
          <w:rStyle w:val="s0"/>
        </w:rPr>
        <w:t xml:space="preserve"> </w:t>
      </w:r>
      <w:hyperlink r:id="rId2125" w:history="1">
        <w:r>
          <w:rPr>
            <w:rStyle w:val="a3"/>
          </w:rPr>
          <w:t>заңнамасына</w:t>
        </w:r>
      </w:hyperlink>
      <w:r>
        <w:rPr>
          <w:rStyle w:val="s0"/>
        </w:rPr>
        <w:t xml:space="preserve"> </w:t>
      </w:r>
      <w:r>
        <w:rPr>
          <w:rStyle w:val="s0"/>
        </w:rPr>
        <w:t>сәйкес салық міндеттемелерін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 салық төл</w:t>
      </w:r>
      <w:r>
        <w:rPr>
          <w:rStyle w:val="s0"/>
        </w:rPr>
        <w:t>еушінің тіркелу нөмірі міндетті түрде көрсетіледі.</w:t>
      </w:r>
    </w:p>
    <w:p w:rsidR="00000000" w:rsidRDefault="00EB742F">
      <w:pPr>
        <w:ind w:firstLine="400"/>
        <w:jc w:val="both"/>
      </w:pPr>
      <w:r>
        <w:rPr>
          <w:rStyle w:val="s0"/>
        </w:rPr>
        <w:t>2. Қосымша салық есептілігінде:</w:t>
      </w:r>
      <w:r>
        <w:rPr>
          <w:rStyle w:val="s0"/>
        </w:rPr>
        <w:t xml:space="preserve"> </w:t>
      </w:r>
    </w:p>
    <w:p w:rsidR="00000000" w:rsidRDefault="00EB742F">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w:t>
      </w:r>
      <w:r>
        <w:rPr>
          <w:rStyle w:val="s0"/>
        </w:rPr>
        <w:t>н сома арасындағы айырма;</w:t>
      </w:r>
    </w:p>
    <w:p w:rsidR="00000000" w:rsidRDefault="00EB742F">
      <w:pPr>
        <w:ind w:firstLine="400"/>
        <w:jc w:val="both"/>
      </w:pPr>
      <w:r>
        <w:rPr>
          <w:rStyle w:val="s0"/>
        </w:rPr>
        <w:t>2) бұрын табыс етілген салық есептілігіндегі қалған деректер өзгертілген кезде жаңа мән тиісті жолдар бойынша көрсетіледі.</w:t>
      </w:r>
      <w:r>
        <w:rPr>
          <w:rStyle w:val="s0"/>
        </w:rPr>
        <w:t xml:space="preserve"> </w:t>
      </w:r>
    </w:p>
    <w:p w:rsidR="00000000" w:rsidRDefault="00EB742F">
      <w:pPr>
        <w:jc w:val="both"/>
      </w:pPr>
      <w:r>
        <w:rPr>
          <w:rStyle w:val="s3"/>
        </w:rPr>
        <w:t>2009.16.11. № 200-ІV ҚР</w:t>
      </w:r>
      <w:r>
        <w:rPr>
          <w:rStyle w:val="s3"/>
        </w:rPr>
        <w:t xml:space="preserve"> </w:t>
      </w:r>
      <w:hyperlink r:id="rId2126" w:anchor="sub_id=327" w:history="1">
        <w:r>
          <w:rPr>
            <w:rStyle w:val="a3"/>
            <w:i/>
            <w:iCs/>
          </w:rPr>
          <w:t>За</w:t>
        </w:r>
        <w:r>
          <w:rPr>
            <w:rStyle w:val="a3"/>
            <w:i/>
            <w:iCs/>
          </w:rPr>
          <w:t>ңымен</w:t>
        </w:r>
      </w:hyperlink>
      <w:r>
        <w:rPr>
          <w:rStyle w:val="s3"/>
        </w:rPr>
        <w:t xml:space="preserve"> </w:t>
      </w:r>
      <w:r>
        <w:rPr>
          <w:rStyle w:val="s3"/>
        </w:rPr>
        <w:t>3-тармақ жаңа редакцияда (2010 ж. 1 қаңтардан бастап қолданысқа енгiзiлді) (бұр.</w:t>
      </w:r>
      <w:hyperlink r:id="rId2127" w:anchor="sub_id=700300" w:history="1">
        <w:r>
          <w:rPr>
            <w:rStyle w:val="a3"/>
            <w:i/>
            <w:iCs/>
          </w:rPr>
          <w:t>ред</w:t>
        </w:r>
      </w:hyperlink>
      <w:r>
        <w:rPr>
          <w:rStyle w:val="s3"/>
        </w:rPr>
        <w:t>.қара); 2010.30.06. № 297-ІV ҚР</w:t>
      </w:r>
      <w:r>
        <w:rPr>
          <w:rStyle w:val="s3"/>
        </w:rPr>
        <w:t xml:space="preserve"> </w:t>
      </w:r>
      <w:hyperlink r:id="rId2128" w:anchor="sub_id=620" w:history="1">
        <w:r>
          <w:rPr>
            <w:rStyle w:val="a3"/>
            <w:i/>
            <w:iCs/>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2129" w:anchor="sub_id=700300" w:history="1">
        <w:r>
          <w:rPr>
            <w:rStyle w:val="a3"/>
            <w:i/>
            <w:iCs/>
          </w:rPr>
          <w:t>бұр.ред.қара</w:t>
        </w:r>
      </w:hyperlink>
      <w:r>
        <w:rPr>
          <w:rStyle w:val="s3"/>
        </w:rPr>
        <w:t>)</w:t>
      </w:r>
    </w:p>
    <w:p w:rsidR="00000000" w:rsidRDefault="00EB742F">
      <w:pPr>
        <w:ind w:firstLine="400"/>
        <w:jc w:val="both"/>
      </w:pPr>
      <w:r>
        <w:rPr>
          <w:rStyle w:val="s0"/>
        </w:rPr>
        <w:t>3. Қосымша және (немесе) хабарлама бойынша қосым</w:t>
      </w:r>
      <w:r>
        <w:rPr>
          <w:rStyle w:val="s0"/>
        </w:rPr>
        <w:t>ша салық есептілігiн табыс еткен кезде салық төлеушi (салық агентi) немесе осы Кодекстiң</w:t>
      </w:r>
      <w:r>
        <w:rPr>
          <w:rStyle w:val="s0"/>
        </w:rPr>
        <w:t xml:space="preserve"> </w:t>
      </w:r>
      <w:hyperlink r:id="rId2130" w:anchor="sub_id=5860000" w:history="1">
        <w:r>
          <w:rPr>
            <w:rStyle w:val="a3"/>
          </w:rPr>
          <w:t>586</w:t>
        </w:r>
      </w:hyperlink>
      <w:r>
        <w:rPr>
          <w:rStyle w:val="s0"/>
        </w:rPr>
        <w:t xml:space="preserve">, </w:t>
      </w:r>
      <w:hyperlink r:id="rId2131" w:anchor="sub_id=5870000" w:history="1">
        <w:r>
          <w:rPr>
            <w:rStyle w:val="a3"/>
          </w:rPr>
          <w:t>587-баптарына</w:t>
        </w:r>
      </w:hyperlink>
      <w:r>
        <w:rPr>
          <w:rStyle w:val="s0"/>
        </w:rPr>
        <w:t xml:space="preserve"> </w:t>
      </w:r>
      <w:r>
        <w:rPr>
          <w:rStyle w:val="s0"/>
        </w:rPr>
        <w:t>сәйкес камералдық бақылау нәтижелерi бойынша салық органы анықтаған салықтың, басқа да мiндеттi төлемдердiң, міндетті зейнетақы жарналарының, міндетті кәсіптік зейнетақы жарналарының және әлеуметтік аударымдардың сомалары салық төлеуш</w:t>
      </w:r>
      <w:r>
        <w:rPr>
          <w:rStyle w:val="s0"/>
        </w:rPr>
        <w:t>iнi (салық агентiн) Қазақстан Республикасының заңдарында белгіленген жауаптылыққа тартпай бюджетке енгiзiлуге жатады.</w:t>
      </w:r>
    </w:p>
    <w:p w:rsidR="00000000" w:rsidRDefault="00EB742F">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w:t>
      </w:r>
      <w:r>
        <w:rPr>
          <w:rStyle w:val="s0"/>
        </w:rPr>
        <w:t xml:space="preserve"> салықтық тексеру басталғанға дейін салық төлеуші (салық агенті) таратудың қосымша салық есептілігін табыс етуге құқылы.</w:t>
      </w:r>
      <w:r>
        <w:rPr>
          <w:rStyle w:val="s0"/>
        </w:rPr>
        <w:t xml:space="preserve"> </w:t>
      </w:r>
    </w:p>
    <w:p w:rsidR="00000000" w:rsidRDefault="00EB742F">
      <w:pPr>
        <w:ind w:firstLine="400"/>
        <w:jc w:val="both"/>
      </w:pPr>
      <w:r>
        <w:rPr>
          <w:rStyle w:val="s0"/>
        </w:rPr>
        <w:t>5. Салық төлеушінің (салық агентінің):</w:t>
      </w:r>
    </w:p>
    <w:p w:rsidR="00000000" w:rsidRDefault="00EB742F">
      <w:pPr>
        <w:jc w:val="both"/>
      </w:pPr>
      <w:r>
        <w:rPr>
          <w:rStyle w:val="s3"/>
        </w:rPr>
        <w:t xml:space="preserve">2009.30.12 № 234-IV </w:t>
      </w:r>
      <w:hyperlink r:id="rId2132" w:anchor="sub_id=12" w:history="1">
        <w:r>
          <w:rPr>
            <w:rStyle w:val="a3"/>
            <w:i/>
            <w:iCs/>
          </w:rPr>
          <w:t>Заңымен</w:t>
        </w:r>
      </w:hyperlink>
      <w:r>
        <w:rPr>
          <w:rStyle w:val="s3"/>
        </w:rPr>
        <w:t xml:space="preserve"> </w:t>
      </w:r>
      <w:r>
        <w:rPr>
          <w:rStyle w:val="s3"/>
        </w:rPr>
        <w:t>1) тармақша өзгертілді (2009 жылғы 1 қаңтардан қолданысқа енгiзiлдi) (бұр.</w:t>
      </w:r>
      <w:hyperlink r:id="rId2133" w:anchor="sub_id=700500" w:history="1">
        <w:r>
          <w:rPr>
            <w:rStyle w:val="a3"/>
            <w:i/>
            <w:iCs/>
          </w:rPr>
          <w:t>ред</w:t>
        </w:r>
      </w:hyperlink>
      <w:r>
        <w:rPr>
          <w:rStyle w:val="s3"/>
        </w:rPr>
        <w:t>.қара)</w:t>
      </w:r>
    </w:p>
    <w:p w:rsidR="00000000" w:rsidRDefault="00EB742F">
      <w:pPr>
        <w:ind w:firstLine="400"/>
        <w:jc w:val="both"/>
      </w:pPr>
      <w:r>
        <w:rPr>
          <w:rStyle w:val="s0"/>
        </w:rPr>
        <w:t xml:space="preserve">1) тексеру жүргізуге арналған нұсқамада көрсетілген салықтың және бюджетке </w:t>
      </w:r>
      <w:r>
        <w:rPr>
          <w:rStyle w:val="s0"/>
        </w:rPr>
        <w:t>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кешенді және тақырыптық тексерулерді жүргізу кезеңінде</w:t>
      </w:r>
      <w:r>
        <w:rPr>
          <w:rStyle w:val="s0"/>
        </w:rPr>
        <w:t xml:space="preserve"> </w:t>
      </w:r>
      <w:r>
        <w:t>(ұзартуды және тоқтата тұруды ескере отырып)</w:t>
      </w:r>
      <w:r>
        <w:rPr>
          <w:rStyle w:val="s0"/>
        </w:rPr>
        <w:t xml:space="preserve"> </w:t>
      </w:r>
      <w:r>
        <w:rPr>
          <w:rStyle w:val="s0"/>
        </w:rPr>
        <w:t>- те</w:t>
      </w:r>
      <w:r>
        <w:rPr>
          <w:rStyle w:val="s0"/>
        </w:rPr>
        <w:t>ксерілетін салық кезеңінің;</w:t>
      </w:r>
    </w:p>
    <w:p w:rsidR="00000000" w:rsidRDefault="00EB742F">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w:t>
      </w:r>
      <w:r>
        <w:rPr>
          <w:rStyle w:val="s0"/>
        </w:rPr>
        <w:t xml:space="preserve">ойынша шағым берудің қалпына келтірілген мерзімін ескере отырып,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w:t>
      </w:r>
      <w:r>
        <w:rPr>
          <w:rStyle w:val="s0"/>
        </w:rPr>
        <w:t>мерзімі кезеңінде - шағым жасалатын салық кезеңінің;</w:t>
      </w:r>
      <w:r>
        <w:rPr>
          <w:rStyle w:val="s0"/>
        </w:rPr>
        <w:t xml:space="preserve"> </w:t>
      </w:r>
    </w:p>
    <w:p w:rsidR="00000000" w:rsidRDefault="00EB742F">
      <w:pPr>
        <w:jc w:val="both"/>
      </w:pPr>
      <w:r>
        <w:rPr>
          <w:rStyle w:val="s3"/>
        </w:rPr>
        <w:t>2012.26.12. № 61-V ҚР</w:t>
      </w:r>
      <w:r>
        <w:rPr>
          <w:rStyle w:val="s3"/>
        </w:rPr>
        <w:t xml:space="preserve"> </w:t>
      </w:r>
      <w:hyperlink r:id="rId2134" w:anchor="sub_id=70" w:history="1">
        <w:r>
          <w:rPr>
            <w:rStyle w:val="a3"/>
            <w:i/>
            <w:iCs/>
          </w:rPr>
          <w:t>Заңымен</w:t>
        </w:r>
      </w:hyperlink>
      <w:r>
        <w:rPr>
          <w:rStyle w:val="s3"/>
        </w:rPr>
        <w:t xml:space="preserve"> </w:t>
      </w:r>
      <w:r>
        <w:rPr>
          <w:rStyle w:val="s3"/>
        </w:rPr>
        <w:t>3) тармақша өзгертілді (2013 ж. 1 қаңтардан бастап қолданысқа енгізілді) (</w:t>
      </w:r>
      <w:hyperlink r:id="rId2135" w:anchor="sub_id=700503" w:history="1">
        <w:r>
          <w:rPr>
            <w:rStyle w:val="a3"/>
            <w:i/>
            <w:iCs/>
          </w:rPr>
          <w:t>бұр.ред.қара</w:t>
        </w:r>
      </w:hyperlink>
      <w:r>
        <w:rPr>
          <w:rStyle w:val="s3"/>
        </w:rPr>
        <w:t xml:space="preserve">) </w:t>
      </w:r>
    </w:p>
    <w:p w:rsidR="00000000" w:rsidRDefault="00EB742F">
      <w:pPr>
        <w:ind w:firstLine="400"/>
        <w:jc w:val="both"/>
      </w:pPr>
      <w:r>
        <w:rPr>
          <w:rStyle w:val="s0"/>
        </w:rPr>
        <w:t>3) қосылған құн салығын қайтару туралы талап ету бөлігінде;</w:t>
      </w:r>
    </w:p>
    <w:p w:rsidR="00000000" w:rsidRDefault="00EB742F">
      <w:pPr>
        <w:jc w:val="both"/>
      </w:pPr>
      <w:r>
        <w:rPr>
          <w:rStyle w:val="s3"/>
        </w:rPr>
        <w:t>2012.26.12. № 61-V ҚР</w:t>
      </w:r>
      <w:r>
        <w:rPr>
          <w:rStyle w:val="s3"/>
        </w:rPr>
        <w:t xml:space="preserve"> </w:t>
      </w:r>
      <w:hyperlink r:id="rId2136" w:anchor="sub_id=70" w:history="1">
        <w:r>
          <w:rPr>
            <w:rStyle w:val="a3"/>
            <w:i/>
            <w:iCs/>
          </w:rPr>
          <w:t>Заңымен</w:t>
        </w:r>
      </w:hyperlink>
      <w:r>
        <w:rPr>
          <w:rStyle w:val="s3"/>
        </w:rPr>
        <w:t xml:space="preserve"> </w:t>
      </w:r>
      <w:r>
        <w:rPr>
          <w:rStyle w:val="s3"/>
        </w:rPr>
        <w:t>4), 5</w:t>
      </w:r>
      <w:r>
        <w:rPr>
          <w:rStyle w:val="s3"/>
        </w:rPr>
        <w:t>), 6) және 7) тармақшалармен толықтырылды (2013 ж. 1 қаңтардан бастап қолданысқа енгізілді)</w:t>
      </w:r>
    </w:p>
    <w:p w:rsidR="00000000" w:rsidRDefault="00EB742F">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EB742F">
      <w:pPr>
        <w:ind w:firstLine="400"/>
        <w:jc w:val="both"/>
      </w:pPr>
      <w:r>
        <w:rPr>
          <w:rStyle w:val="s0"/>
        </w:rPr>
        <w:t>5) ағымдағы салық кезеңінд</w:t>
      </w:r>
      <w:r>
        <w:rPr>
          <w:rStyle w:val="s0"/>
        </w:rPr>
        <w:t>е 20 қаңтардан кейін - алдыңғы салық кезеңі үшін корпоративтік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EB742F">
      <w:pPr>
        <w:ind w:firstLine="400"/>
        <w:jc w:val="both"/>
      </w:pPr>
      <w:r>
        <w:rPr>
          <w:rStyle w:val="s0"/>
        </w:rPr>
        <w:t xml:space="preserve">6) ағымдағы салық кезеңінде 20 желтоқсаннан кейін </w:t>
      </w:r>
      <w:r>
        <w:rPr>
          <w:rStyle w:val="s0"/>
        </w:rPr>
        <w:t>- алдыңғы салық кезеңі үшін корпоративтік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EB742F">
      <w:pPr>
        <w:ind w:firstLine="400"/>
        <w:jc w:val="both"/>
      </w:pPr>
      <w:r>
        <w:rPr>
          <w:rStyle w:val="s0"/>
        </w:rPr>
        <w:t xml:space="preserve">7) бейрезидент заңды тұлғаның басқару және жалпы әкімшілік шығыстарын </w:t>
      </w:r>
      <w:r>
        <w:rPr>
          <w:rStyle w:val="s0"/>
        </w:rPr>
        <w:t>шегерімдерге жатқызу әдісін өзгерту бөлігінде тиісті салық есептілігіне өзгерістер мен толықтырулар енгізуіне жол берілмейді.</w:t>
      </w:r>
    </w:p>
    <w:p w:rsidR="00000000" w:rsidRDefault="00EB742F">
      <w:pPr>
        <w:ind w:left="1200" w:hanging="800"/>
        <w:jc w:val="both"/>
      </w:pPr>
      <w:r>
        <w:t> </w:t>
      </w:r>
    </w:p>
    <w:p w:rsidR="00000000" w:rsidRDefault="00EB742F">
      <w:pPr>
        <w:jc w:val="both"/>
      </w:pPr>
      <w:r>
        <w:rPr>
          <w:rStyle w:val="s3"/>
        </w:rPr>
        <w:t>2009.16.11. № 200-ІV ҚР</w:t>
      </w:r>
      <w:r>
        <w:rPr>
          <w:rStyle w:val="s3"/>
        </w:rPr>
        <w:t xml:space="preserve"> </w:t>
      </w:r>
      <w:hyperlink r:id="rId2137" w:anchor="sub_id=329" w:history="1">
        <w:r>
          <w:rPr>
            <w:rStyle w:val="a3"/>
            <w:i/>
            <w:iCs/>
          </w:rPr>
          <w:t>Заңымен</w:t>
        </w:r>
      </w:hyperlink>
      <w:r>
        <w:rPr>
          <w:rStyle w:val="s3"/>
        </w:rPr>
        <w:t xml:space="preserve"> </w:t>
      </w:r>
      <w:r>
        <w:rPr>
          <w:rStyle w:val="s3"/>
        </w:rPr>
        <w:t>(2009 ж. 1 қаңт</w:t>
      </w:r>
      <w:r>
        <w:rPr>
          <w:rStyle w:val="s3"/>
        </w:rPr>
        <w:t>ардан бастап қолданысқа енгiзiлді) (бұр.</w:t>
      </w:r>
      <w:hyperlink r:id="rId2138" w:anchor="sub_id=710600" w:history="1">
        <w:r>
          <w:rPr>
            <w:rStyle w:val="a3"/>
            <w:i/>
            <w:iCs/>
          </w:rPr>
          <w:t>ред</w:t>
        </w:r>
      </w:hyperlink>
      <w:r>
        <w:rPr>
          <w:rStyle w:val="s3"/>
        </w:rPr>
        <w:t>.қара); 2012.26.12. № 61-V ҚР</w:t>
      </w:r>
      <w:r>
        <w:rPr>
          <w:rStyle w:val="s3"/>
        </w:rPr>
        <w:t xml:space="preserve"> </w:t>
      </w:r>
      <w:hyperlink r:id="rId2139" w:anchor="sub_id=471" w:history="1">
        <w:r>
          <w:rPr>
            <w:rStyle w:val="a3"/>
            <w:i/>
            <w:iCs/>
          </w:rPr>
          <w:t>Заңымен</w:t>
        </w:r>
      </w:hyperlink>
      <w:r>
        <w:rPr>
          <w:rStyle w:val="s3"/>
        </w:rPr>
        <w:t xml:space="preserve"> </w:t>
      </w:r>
      <w:r>
        <w:rPr>
          <w:rStyle w:val="s3"/>
        </w:rPr>
        <w:t>(2013 ж. 1</w:t>
      </w:r>
      <w:r>
        <w:rPr>
          <w:rStyle w:val="s3"/>
        </w:rPr>
        <w:t xml:space="preserve"> қаңтардан бастап қолданысқа енгізілді) (</w:t>
      </w:r>
      <w:hyperlink r:id="rId2140" w:anchor="sub_id=710300" w:history="1">
        <w:r>
          <w:rPr>
            <w:rStyle w:val="a3"/>
            <w:i/>
            <w:iCs/>
          </w:rPr>
          <w:t>бұр.ред.қара</w:t>
        </w:r>
      </w:hyperlink>
      <w:r>
        <w:rPr>
          <w:rStyle w:val="s3"/>
        </w:rPr>
        <w:t>) 71-бап өзгертілді; 2013.05.12. № 152-V ҚР</w:t>
      </w:r>
      <w:r>
        <w:rPr>
          <w:rStyle w:val="s3"/>
        </w:rPr>
        <w:t xml:space="preserve"> </w:t>
      </w:r>
      <w:hyperlink r:id="rId2141" w:anchor="sub_id=71" w:history="1">
        <w:r>
          <w:rPr>
            <w:rStyle w:val="a3"/>
            <w:i/>
            <w:iCs/>
          </w:rPr>
          <w:t>Заңымен</w:t>
        </w:r>
      </w:hyperlink>
      <w:r>
        <w:rPr>
          <w:rStyle w:val="s3"/>
        </w:rPr>
        <w:t xml:space="preserve"> </w:t>
      </w:r>
      <w:r>
        <w:rPr>
          <w:rStyle w:val="s3"/>
        </w:rPr>
        <w:t>71-бап жаңа редакцияда (2014 ж. 1 қаңтардан бастап қолданысқа енгізілді) (</w:t>
      </w:r>
      <w:hyperlink r:id="rId2142" w:anchor="sub_id=710000" w:history="1">
        <w:r>
          <w:rPr>
            <w:rStyle w:val="a3"/>
            <w:i/>
            <w:iCs/>
          </w:rPr>
          <w:t>бұр.ред.қара</w:t>
        </w:r>
      </w:hyperlink>
      <w:r>
        <w:rPr>
          <w:rStyle w:val="s3"/>
        </w:rPr>
        <w:t>); 2014.28.11. № 257-V ҚР</w:t>
      </w:r>
      <w:r>
        <w:rPr>
          <w:rStyle w:val="s3"/>
        </w:rPr>
        <w:t xml:space="preserve"> </w:t>
      </w:r>
      <w:hyperlink r:id="rId2143" w:anchor="sub_id=71" w:history="1">
        <w:r>
          <w:rPr>
            <w:rStyle w:val="a3"/>
            <w:i/>
            <w:iCs/>
          </w:rPr>
          <w:t>Заңымен</w:t>
        </w:r>
      </w:hyperlink>
      <w:r>
        <w:rPr>
          <w:rStyle w:val="s3"/>
        </w:rPr>
        <w:t xml:space="preserve"> </w:t>
      </w:r>
      <w:r>
        <w:rPr>
          <w:rStyle w:val="s3"/>
        </w:rPr>
        <w:t>(2015 ж. 1 қаңтардан бастап қолданысқа енгізілді) (</w:t>
      </w:r>
      <w:hyperlink r:id="rId2144" w:anchor="sub_id=710000" w:history="1">
        <w:r>
          <w:rPr>
            <w:rStyle w:val="a3"/>
            <w:i/>
            <w:iCs/>
          </w:rPr>
          <w:t>бұр.ред.қара</w:t>
        </w:r>
      </w:hyperlink>
      <w:r>
        <w:rPr>
          <w:rStyle w:val="s3"/>
        </w:rPr>
        <w:t>); 2015.17.11. № 408-V ҚР</w:t>
      </w:r>
      <w:r>
        <w:rPr>
          <w:rStyle w:val="s3"/>
        </w:rPr>
        <w:t xml:space="preserve"> </w:t>
      </w:r>
      <w:hyperlink r:id="rId2145" w:anchor="sub_id=71" w:history="1">
        <w:r>
          <w:rPr>
            <w:rStyle w:val="a3"/>
            <w:i/>
            <w:iCs/>
          </w:rPr>
          <w:t>Заңымен</w:t>
        </w:r>
      </w:hyperlink>
      <w:r>
        <w:rPr>
          <w:rStyle w:val="s3"/>
        </w:rPr>
        <w:t xml:space="preserve"> </w:t>
      </w:r>
      <w:r>
        <w:rPr>
          <w:rStyle w:val="s3"/>
        </w:rPr>
        <w:t>(2016 ж. 1 наурыздан бастап қолданысқа енгізілді) (</w:t>
      </w:r>
      <w:hyperlink r:id="rId2146" w:anchor="sub_id=710000" w:history="1">
        <w:r>
          <w:rPr>
            <w:rStyle w:val="a3"/>
            <w:i/>
            <w:iCs/>
          </w:rPr>
          <w:t>бұр.ред.қара</w:t>
        </w:r>
      </w:hyperlink>
      <w:r>
        <w:rPr>
          <w:rStyle w:val="s3"/>
        </w:rPr>
        <w:t>) 71-бап өзгертілді</w:t>
      </w:r>
      <w:r>
        <w:rPr>
          <w:rStyle w:val="s3"/>
        </w:rPr>
        <w:t xml:space="preserve"> </w:t>
      </w:r>
    </w:p>
    <w:p w:rsidR="00000000" w:rsidRDefault="00EB742F">
      <w:pPr>
        <w:ind w:left="1200" w:hanging="800"/>
        <w:jc w:val="both"/>
      </w:pPr>
      <w:r>
        <w:rPr>
          <w:rStyle w:val="s1"/>
        </w:rPr>
        <w:t>71-бап. Мониторинг бойынша салық есептіліг</w:t>
      </w:r>
      <w:r>
        <w:rPr>
          <w:rStyle w:val="s1"/>
        </w:rPr>
        <w:t>ін табыс ету мерзімдерін ұзарту</w:t>
      </w:r>
    </w:p>
    <w:p w:rsidR="00000000" w:rsidRDefault="00EB742F">
      <w:pPr>
        <w:ind w:firstLine="400"/>
        <w:jc w:val="both"/>
      </w:pPr>
      <w:r>
        <w:rPr>
          <w:rStyle w:val="s0"/>
        </w:rPr>
        <w:t xml:space="preserve">Мониторингке жататын </w:t>
      </w:r>
      <w:hyperlink r:id="rId2147" w:history="1">
        <w:r>
          <w:rPr>
            <w:rStyle w:val="a3"/>
          </w:rPr>
          <w:t>ірі салық төлеуші</w:t>
        </w:r>
      </w:hyperlink>
      <w:r>
        <w:rPr>
          <w:rStyle w:val="s0"/>
        </w:rPr>
        <w:t xml:space="preserve"> </w:t>
      </w:r>
      <w:r>
        <w:rPr>
          <w:rStyle w:val="s0"/>
        </w:rPr>
        <w:t>осы Кодекстің</w:t>
      </w:r>
      <w:r>
        <w:rPr>
          <w:rStyle w:val="s0"/>
        </w:rPr>
        <w:t xml:space="preserve"> </w:t>
      </w:r>
      <w:hyperlink r:id="rId2148" w:anchor="sub_id=6240000" w:history="1">
        <w:r>
          <w:rPr>
            <w:rStyle w:val="a3"/>
          </w:rPr>
          <w:t>624-бабында</w:t>
        </w:r>
      </w:hyperlink>
      <w:r>
        <w:rPr>
          <w:rStyle w:val="s0"/>
        </w:rPr>
        <w:t xml:space="preserve"> </w:t>
      </w:r>
      <w:r>
        <w:rPr>
          <w:rStyle w:val="s0"/>
        </w:rPr>
        <w:t>көрсетілг</w:t>
      </w:r>
      <w:r>
        <w:rPr>
          <w:rStyle w:val="s0"/>
        </w:rPr>
        <w:t>ен мониторинг бойынша есептілікті табыс ету мерзімін күнтізбелік алпыс күнге дейін ұзартуға құқылы.</w:t>
      </w:r>
      <w:r>
        <w:rPr>
          <w:rStyle w:val="s0"/>
        </w:rPr>
        <w:t xml:space="preserve"> </w:t>
      </w:r>
    </w:p>
    <w:p w:rsidR="00000000" w:rsidRDefault="00EB742F">
      <w:pPr>
        <w:ind w:firstLine="400"/>
        <w:jc w:val="both"/>
      </w:pPr>
      <w:r>
        <w:rPr>
          <w:rStyle w:val="s0"/>
        </w:rPr>
        <w:t>Мониторинг бойынша есептілікті ұсыну мерзімін ұзарту туралы шешім қабылданған жағдайда, мониторингтеуге жататын ірі салық төлеуші мониторинг бойынша есепті</w:t>
      </w:r>
      <w:r>
        <w:rPr>
          <w:rStyle w:val="s0"/>
        </w:rPr>
        <w:t>лікті ұсыну мерзімі өткенге дейін он жұмыс күнінен кешіктірмей тіркеу орны бойынша салық органын хабардар етуге міндетті. Хабарлама уәкілетті орган белгілеген нысан бойынша, оның ішінде «Азаматтарға арналған үкімет» мемлекеттік корпорациясы арқылы ұсынылад</w:t>
      </w:r>
      <w:r>
        <w:rPr>
          <w:rStyle w:val="s0"/>
        </w:rPr>
        <w:t>ы.</w:t>
      </w:r>
    </w:p>
    <w:p w:rsidR="00000000" w:rsidRDefault="00EB742F">
      <w:pPr>
        <w:ind w:left="1200" w:hanging="800"/>
        <w:jc w:val="both"/>
      </w:pPr>
      <w:r>
        <w:t> </w:t>
      </w:r>
    </w:p>
    <w:p w:rsidR="00000000" w:rsidRDefault="00EB742F">
      <w:pPr>
        <w:jc w:val="both"/>
      </w:pPr>
      <w:r>
        <w:rPr>
          <w:rStyle w:val="s3"/>
        </w:rPr>
        <w:t>2009.16.11. № 200-ІV ҚР</w:t>
      </w:r>
      <w:r>
        <w:rPr>
          <w:rStyle w:val="s3"/>
        </w:rPr>
        <w:t xml:space="preserve"> </w:t>
      </w:r>
      <w:hyperlink r:id="rId2149" w:anchor="sub_id=330" w:history="1">
        <w:r>
          <w:rPr>
            <w:rStyle w:val="a3"/>
            <w:i/>
            <w:iCs/>
          </w:rPr>
          <w:t>Заңымен</w:t>
        </w:r>
      </w:hyperlink>
      <w:r>
        <w:rPr>
          <w:rStyle w:val="s3"/>
        </w:rPr>
        <w:t xml:space="preserve"> </w:t>
      </w:r>
      <w:r>
        <w:rPr>
          <w:rStyle w:val="s3"/>
        </w:rPr>
        <w:t>(2010 ж. 1 қаңтардан бастап қолданысқа енгiзiлді) (бұр.</w:t>
      </w:r>
      <w:hyperlink r:id="rId2150" w:anchor="sub_id=720000" w:history="1">
        <w:r>
          <w:rPr>
            <w:rStyle w:val="a3"/>
            <w:i/>
            <w:iCs/>
          </w:rPr>
          <w:t>ред</w:t>
        </w:r>
      </w:hyperlink>
      <w:r>
        <w:rPr>
          <w:rStyle w:val="s3"/>
        </w:rPr>
        <w:t>.қара); 2010.30.06. № 297-ІV ҚР</w:t>
      </w:r>
      <w:r>
        <w:rPr>
          <w:rStyle w:val="s3"/>
        </w:rPr>
        <w:t xml:space="preserve"> </w:t>
      </w:r>
      <w:hyperlink r:id="rId2151" w:anchor="sub_id=621" w:history="1">
        <w:r>
          <w:rPr>
            <w:rStyle w:val="a3"/>
            <w:i/>
            <w:iCs/>
          </w:rPr>
          <w:t>Заңымен</w:t>
        </w:r>
      </w:hyperlink>
      <w:r>
        <w:rPr>
          <w:rStyle w:val="s3"/>
        </w:rPr>
        <w:t xml:space="preserve"> </w:t>
      </w:r>
      <w:r>
        <w:rPr>
          <w:rStyle w:val="s3"/>
        </w:rPr>
        <w:t>(2010 ж. 1 шілдеден бастап қолданысқа енгізілді) (</w:t>
      </w:r>
      <w:hyperlink r:id="rId2152" w:anchor="sub_id=720000" w:history="1">
        <w:r>
          <w:rPr>
            <w:rStyle w:val="a3"/>
            <w:i/>
            <w:iCs/>
          </w:rPr>
          <w:t>бұр.ред.қара</w:t>
        </w:r>
      </w:hyperlink>
      <w:r>
        <w:rPr>
          <w:rStyle w:val="s3"/>
        </w:rPr>
        <w:t>); 2012.26.12. № 61-V ҚР</w:t>
      </w:r>
      <w:r>
        <w:rPr>
          <w:rStyle w:val="s3"/>
        </w:rPr>
        <w:t xml:space="preserve"> </w:t>
      </w:r>
      <w:hyperlink r:id="rId2153" w:anchor="sub_id=72" w:history="1">
        <w:r>
          <w:rPr>
            <w:rStyle w:val="a3"/>
            <w:i/>
            <w:iCs/>
          </w:rPr>
          <w:t>Заңымен</w:t>
        </w:r>
      </w:hyperlink>
      <w:r>
        <w:rPr>
          <w:rStyle w:val="s3"/>
        </w:rPr>
        <w:t xml:space="preserve"> </w:t>
      </w:r>
      <w:r>
        <w:rPr>
          <w:rStyle w:val="s3"/>
        </w:rPr>
        <w:t>(2013 ж. 1 қаңтардан бастап қолданысқа енгізілді) (</w:t>
      </w:r>
      <w:hyperlink r:id="rId2154" w:anchor="sub_id=720000" w:history="1">
        <w:r>
          <w:rPr>
            <w:rStyle w:val="a3"/>
            <w:i/>
            <w:iCs/>
          </w:rPr>
          <w:t>бұр.ред.қара</w:t>
        </w:r>
      </w:hyperlink>
      <w:r>
        <w:rPr>
          <w:rStyle w:val="s3"/>
        </w:rPr>
        <w:t>) 72-бап өзгертілді; 2013.05.12. № 152-V ҚР</w:t>
      </w:r>
      <w:r>
        <w:rPr>
          <w:rStyle w:val="s3"/>
        </w:rPr>
        <w:t xml:space="preserve"> </w:t>
      </w:r>
      <w:hyperlink r:id="rId2155" w:anchor="sub_id=71" w:history="1">
        <w:r>
          <w:rPr>
            <w:rStyle w:val="a3"/>
            <w:i/>
            <w:iCs/>
          </w:rPr>
          <w:t>Заңымен</w:t>
        </w:r>
      </w:hyperlink>
      <w:r>
        <w:rPr>
          <w:rStyle w:val="s3"/>
        </w:rPr>
        <w:t xml:space="preserve"> </w:t>
      </w:r>
      <w:r>
        <w:rPr>
          <w:rStyle w:val="s3"/>
        </w:rPr>
        <w:t>72-бап жаңа редакцияда (2014 ж. 1 қаңтардан бастап қолданысқа енгізілді) (</w:t>
      </w:r>
      <w:hyperlink r:id="rId2156" w:anchor="sub_id=720000" w:history="1">
        <w:r>
          <w:rPr>
            <w:rStyle w:val="a3"/>
            <w:i/>
            <w:iCs/>
          </w:rPr>
          <w:t>бұр.ред.қара</w:t>
        </w:r>
      </w:hyperlink>
      <w:r>
        <w:rPr>
          <w:rStyle w:val="s3"/>
        </w:rPr>
        <w:t>)</w:t>
      </w:r>
    </w:p>
    <w:p w:rsidR="00000000" w:rsidRDefault="00EB742F">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EB742F">
      <w:pPr>
        <w:ind w:firstLine="400"/>
        <w:jc w:val="both"/>
      </w:pPr>
      <w:bookmarkStart w:id="44" w:name="SUB720100"/>
      <w:bookmarkEnd w:id="44"/>
      <w:r>
        <w:rPr>
          <w:rStyle w:val="s0"/>
        </w:rPr>
        <w:t>1. Салық төлеуші (салық агенті) мониторинг бойынша есептілікті және тауарлардың Кеден</w:t>
      </w:r>
      <w:r>
        <w:rPr>
          <w:rStyle w:val="s0"/>
        </w:rPr>
        <w:t xml:space="preserve"> одағына мүше мемлекеттердiң аумағынан Қазақстан Республикасының аумағына импорты кезіндегі жанама салықтар бойынша салық есептілігін қоспағанда, салық есептілігін электрондық нысанда табыс еткен кезде оны табыс ету мерзімін ұзартуға құқылы.</w:t>
      </w:r>
      <w:r>
        <w:rPr>
          <w:rStyle w:val="s0"/>
        </w:rPr>
        <w:t xml:space="preserve"> </w:t>
      </w:r>
    </w:p>
    <w:p w:rsidR="00000000" w:rsidRDefault="00EB742F">
      <w:pPr>
        <w:jc w:val="both"/>
      </w:pPr>
      <w:r>
        <w:rPr>
          <w:rStyle w:val="s3"/>
        </w:rPr>
        <w:t>2014.28.11. №</w:t>
      </w:r>
      <w:r>
        <w:rPr>
          <w:rStyle w:val="s3"/>
        </w:rPr>
        <w:t xml:space="preserve"> 257-V ҚР</w:t>
      </w:r>
      <w:r>
        <w:rPr>
          <w:rStyle w:val="s3"/>
        </w:rPr>
        <w:t xml:space="preserve"> </w:t>
      </w:r>
      <w:hyperlink r:id="rId2157" w:anchor="sub_id=372" w:history="1">
        <w:r>
          <w:rPr>
            <w:rStyle w:val="a3"/>
            <w:i/>
            <w:iCs/>
          </w:rPr>
          <w:t>Заңымен</w:t>
        </w:r>
      </w:hyperlink>
      <w:r>
        <w:rPr>
          <w:rStyle w:val="s3"/>
        </w:rPr>
        <w:t xml:space="preserve"> </w:t>
      </w:r>
      <w:r>
        <w:rPr>
          <w:rStyle w:val="s3"/>
        </w:rPr>
        <w:t>(2015 ж. 1 қаңтардан бастап қолданысқа енгізілді) (</w:t>
      </w:r>
      <w:hyperlink r:id="rId2158" w:anchor="sub_id=720200" w:history="1">
        <w:r>
          <w:rPr>
            <w:rStyle w:val="a3"/>
            <w:i/>
            <w:iCs/>
          </w:rPr>
          <w:t>бұр.ред.қара</w:t>
        </w:r>
      </w:hyperlink>
      <w:r>
        <w:rPr>
          <w:rStyle w:val="s3"/>
        </w:rPr>
        <w:t>); 2015.17</w:t>
      </w:r>
      <w:r>
        <w:rPr>
          <w:rStyle w:val="s3"/>
        </w:rPr>
        <w:t>.11. № 408-V ҚР</w:t>
      </w:r>
      <w:r>
        <w:rPr>
          <w:rStyle w:val="s3"/>
        </w:rPr>
        <w:t xml:space="preserve"> </w:t>
      </w:r>
      <w:hyperlink r:id="rId2159" w:anchor="sub_id=72" w:history="1">
        <w:r>
          <w:rPr>
            <w:rStyle w:val="a3"/>
            <w:i/>
            <w:iCs/>
          </w:rPr>
          <w:t>Заңымен</w:t>
        </w:r>
      </w:hyperlink>
      <w:r>
        <w:rPr>
          <w:rStyle w:val="s3"/>
        </w:rPr>
        <w:t xml:space="preserve"> </w:t>
      </w:r>
      <w:r>
        <w:rPr>
          <w:rStyle w:val="s3"/>
        </w:rPr>
        <w:t>(2016 ж. 1 наурыздан бастап қолданысқа енгізілді) (</w:t>
      </w:r>
      <w:hyperlink r:id="rId2160" w:anchor="sub_id=720200" w:history="1">
        <w:r>
          <w:rPr>
            <w:rStyle w:val="a3"/>
            <w:i/>
            <w:iCs/>
          </w:rPr>
          <w:t>бұр.ред.қара</w:t>
        </w:r>
      </w:hyperlink>
      <w:r>
        <w:rPr>
          <w:rStyle w:val="s3"/>
        </w:rPr>
        <w:t>) 2-т</w:t>
      </w:r>
      <w:r>
        <w:rPr>
          <w:rStyle w:val="s3"/>
        </w:rPr>
        <w:t>армақ өзгертілді</w:t>
      </w:r>
    </w:p>
    <w:p w:rsidR="00000000" w:rsidRDefault="00EB742F">
      <w:pPr>
        <w:ind w:firstLine="400"/>
        <w:jc w:val="both"/>
      </w:pPr>
      <w:r>
        <w:rPr>
          <w:rStyle w:val="s0"/>
        </w:rPr>
        <w:t xml:space="preserve">2. Салық төлеуші (салық агенті) осы бапқа сәйкес салық есептілігін ұсыну мерзімін ұзарту үшін уәкілетті орган белгілеген нысан бойынша салық есептілігін ұсыну мерзімін ұзарту туралы хабарламаны тіркеу есебінің орны бойынша салық органына, </w:t>
      </w:r>
      <w:r>
        <w:rPr>
          <w:rStyle w:val="s0"/>
        </w:rPr>
        <w:t>оның ішінде «Азаматтарға арналған үкімет» мемлекеттік корпорациясы арқылы жібереді.</w:t>
      </w:r>
    </w:p>
    <w:p w:rsidR="00000000" w:rsidRDefault="00EB742F">
      <w:pPr>
        <w:ind w:firstLine="400"/>
        <w:jc w:val="both"/>
      </w:pPr>
      <w:r>
        <w:rPr>
          <w:rStyle w:val="s0"/>
        </w:rPr>
        <w:t>Салық төлеуші (салық агенті) салық есептілігін табыс ету үшін осы Кодексте белгіленген мерзім өткенге дейін салық есептілігін табыс ету мерзімін ұзарту туралы хабарламаны қ</w:t>
      </w:r>
      <w:r>
        <w:rPr>
          <w:rStyle w:val="s0"/>
        </w:rPr>
        <w:t>ағаз жеткізгіште немесе салық есептілігін қабылдау және өндеу жүйелері арқылы ақпаратты компьютерлік өңдеуге жол беретін электрондық нысанда жібереді.</w:t>
      </w:r>
    </w:p>
    <w:p w:rsidR="00000000" w:rsidRDefault="00EB742F">
      <w:pPr>
        <w:ind w:firstLine="400"/>
        <w:jc w:val="both"/>
      </w:pPr>
      <w:r>
        <w:rPr>
          <w:rStyle w:val="s0"/>
        </w:rPr>
        <w:t xml:space="preserve">Салық есептілігін табыс ету мерзімін ұзарту салық органына салық есептілігін табыс ету мерзімін ұзартуға </w:t>
      </w:r>
      <w:r>
        <w:rPr>
          <w:rStyle w:val="s0"/>
        </w:rPr>
        <w:t>хабарлама жіберілген күнтізбелік жыл ішінде салық төлеуші (салық агенті) табыс ететін салық есептілігіне қолданылады.</w:t>
      </w:r>
    </w:p>
    <w:p w:rsidR="00000000" w:rsidRDefault="00EB742F">
      <w:pPr>
        <w:ind w:firstLine="400"/>
        <w:jc w:val="both"/>
      </w:pPr>
      <w:r>
        <w:rPr>
          <w:rStyle w:val="s0"/>
        </w:rPr>
        <w:t>3. Салық есептілігін табыс ету мерзімі мынадай:</w:t>
      </w:r>
      <w:r>
        <w:rPr>
          <w:rStyle w:val="s0"/>
        </w:rPr>
        <w:t xml:space="preserve"> </w:t>
      </w:r>
    </w:p>
    <w:p w:rsidR="00000000" w:rsidRDefault="00EB742F">
      <w:pPr>
        <w:ind w:firstLine="400"/>
        <w:jc w:val="both"/>
      </w:pPr>
      <w:r>
        <w:rPr>
          <w:rStyle w:val="s0"/>
        </w:rPr>
        <w:t>1) корпоративтік табыс салығы немесе жеке табыс салығы бойынша - декларацияны табыс ету ү</w:t>
      </w:r>
      <w:r>
        <w:rPr>
          <w:rStyle w:val="s0"/>
        </w:rPr>
        <w:t>шін белгіленген мерзімнен бастап күнтізбелік отыз күннен аспайтын;</w:t>
      </w:r>
      <w:r>
        <w:rPr>
          <w:rStyle w:val="s0"/>
        </w:rPr>
        <w:t xml:space="preserve"> </w:t>
      </w:r>
    </w:p>
    <w:p w:rsidR="00000000" w:rsidRDefault="00EB742F">
      <w:pPr>
        <w:ind w:firstLine="400"/>
        <w:jc w:val="both"/>
      </w:pPr>
      <w:r>
        <w:rPr>
          <w:rStyle w:val="s0"/>
        </w:rPr>
        <w:t>2) салықтың өзге түрлері,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 декларация</w:t>
      </w:r>
      <w:r>
        <w:rPr>
          <w:rStyle w:val="s0"/>
        </w:rPr>
        <w:t>ны және (немесе) есеп-қисапты табыс ету үшін белгіленген мерзімнен бастап күнтізбелік он бес күннен аспайтын кезеңге ұзартылады.</w:t>
      </w:r>
    </w:p>
    <w:p w:rsidR="00000000" w:rsidRDefault="00EB742F">
      <w:pPr>
        <w:ind w:firstLine="400"/>
        <w:jc w:val="both"/>
      </w:pPr>
      <w:r>
        <w:rPr>
          <w:rStyle w:val="s0"/>
        </w:rPr>
        <w:t>Салық есептілігін табыс ету мерзімін ұзарту осы Кодекстің</w:t>
      </w:r>
      <w:r>
        <w:rPr>
          <w:rStyle w:val="s0"/>
        </w:rPr>
        <w:t xml:space="preserve"> </w:t>
      </w:r>
      <w:hyperlink r:id="rId2161" w:anchor="sub_id=1410000" w:history="1">
        <w:r>
          <w:rPr>
            <w:rStyle w:val="a3"/>
          </w:rPr>
          <w:t>141-бабында</w:t>
        </w:r>
      </w:hyperlink>
      <w:r>
        <w:rPr>
          <w:rStyle w:val="s0"/>
        </w:rPr>
        <w:t xml:space="preserve"> </w:t>
      </w:r>
      <w:r>
        <w:rPr>
          <w:rStyle w:val="s0"/>
        </w:rPr>
        <w:t>көзделген аванстық төлемдер сомаларының есеп-қисабын табыс ету мерзіміне қолданылмайды.</w:t>
      </w:r>
    </w:p>
    <w:p w:rsidR="00000000" w:rsidRDefault="00EB742F">
      <w:pPr>
        <w:ind w:firstLine="400"/>
        <w:jc w:val="both"/>
      </w:pPr>
      <w:r>
        <w:rPr>
          <w:rStyle w:val="s0"/>
        </w:rPr>
        <w:t>4. Салық есептілігін табыс ету мерзімін ұзарту салықтарды, бюджетке төленетін басқа да міндетті төлемдерді, міндетті зейнетақы жарналарын, м</w:t>
      </w:r>
      <w:r>
        <w:rPr>
          <w:rStyle w:val="s0"/>
        </w:rPr>
        <w:t>індетті кәсіптік зейнетақы жарналарын және әлеуметтік аударымдарды төлеу мерзімін өзгертпейді.</w:t>
      </w:r>
    </w:p>
    <w:p w:rsidR="00000000" w:rsidRDefault="00EB742F">
      <w:pPr>
        <w:ind w:left="1200" w:hanging="800"/>
        <w:jc w:val="both"/>
      </w:pPr>
      <w:r>
        <w:t> </w:t>
      </w:r>
    </w:p>
    <w:p w:rsidR="00000000" w:rsidRDefault="00EB742F">
      <w:pPr>
        <w:ind w:left="1200" w:hanging="800"/>
        <w:jc w:val="both"/>
      </w:pPr>
      <w:bookmarkStart w:id="45" w:name="SUB730000"/>
      <w:bookmarkEnd w:id="45"/>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EB742F">
      <w:pPr>
        <w:jc w:val="both"/>
      </w:pPr>
      <w:bookmarkStart w:id="46" w:name="SUB730100"/>
      <w:bookmarkEnd w:id="46"/>
      <w:r>
        <w:rPr>
          <w:rStyle w:val="s3"/>
        </w:rPr>
        <w:t xml:space="preserve">2009.30.12 № 234-IV </w:t>
      </w:r>
      <w:hyperlink r:id="rId2162" w:anchor="sub_id=73" w:history="1">
        <w:r>
          <w:rPr>
            <w:rStyle w:val="a3"/>
            <w:i/>
            <w:iCs/>
          </w:rPr>
          <w:t>Заңымен</w:t>
        </w:r>
      </w:hyperlink>
      <w:r>
        <w:rPr>
          <w:rStyle w:val="s3"/>
        </w:rPr>
        <w:t xml:space="preserve"> </w:t>
      </w:r>
      <w:r>
        <w:rPr>
          <w:rStyle w:val="s3"/>
        </w:rPr>
        <w:t>1-тармақ өзгертілді (2009 жылғы 1 қаңтардан қолданысқа енгiзiлдi) (бұр.</w:t>
      </w:r>
      <w:hyperlink r:id="rId2163" w:anchor="sub_id=730000" w:history="1">
        <w:r>
          <w:rPr>
            <w:rStyle w:val="a3"/>
            <w:i/>
            <w:iCs/>
          </w:rPr>
          <w:t>ред</w:t>
        </w:r>
      </w:hyperlink>
      <w:r>
        <w:rPr>
          <w:rStyle w:val="s3"/>
        </w:rPr>
        <w:t>.қара); 2014.28.11. № 257-V ҚР</w:t>
      </w:r>
      <w:r>
        <w:rPr>
          <w:rStyle w:val="s3"/>
        </w:rPr>
        <w:t xml:space="preserve"> </w:t>
      </w:r>
      <w:hyperlink r:id="rId2164" w:anchor="sub_id=373" w:history="1">
        <w:r>
          <w:rPr>
            <w:rStyle w:val="a3"/>
            <w:i/>
            <w:iCs/>
          </w:rPr>
          <w:t>Заңымен</w:t>
        </w:r>
      </w:hyperlink>
      <w:r>
        <w:rPr>
          <w:rStyle w:val="s3"/>
        </w:rPr>
        <w:t xml:space="preserve"> </w:t>
      </w:r>
      <w:r>
        <w:rPr>
          <w:rStyle w:val="s3"/>
        </w:rPr>
        <w:t>1-тармақ жаңа редакцияда (2015 ж. 1 қаңтардан бастап қолданысқа енгізілді) (</w:t>
      </w:r>
      <w:hyperlink r:id="rId2165" w:anchor="sub_id=730100" w:history="1">
        <w:r>
          <w:rPr>
            <w:rStyle w:val="a3"/>
            <w:i/>
            <w:iCs/>
          </w:rPr>
          <w:t>бұр.ред.қ</w:t>
        </w:r>
        <w:r>
          <w:rPr>
            <w:rStyle w:val="a3"/>
            <w:i/>
            <w:iCs/>
          </w:rPr>
          <w:t>ара</w:t>
        </w:r>
      </w:hyperlink>
      <w:r>
        <w:rPr>
          <w:rStyle w:val="s3"/>
        </w:rPr>
        <w:t xml:space="preserve">) </w:t>
      </w:r>
    </w:p>
    <w:p w:rsidR="00000000" w:rsidRDefault="00EB742F">
      <w:pPr>
        <w:ind w:firstLine="400"/>
        <w:jc w:val="both"/>
      </w:pPr>
      <w:r>
        <w:rPr>
          <w:rStyle w:val="s0"/>
        </w:rPr>
        <w:t>1. Салық төлеушінің (салық агентінің) осы бапта белгіленген тәртіппен</w:t>
      </w:r>
      <w:r>
        <w:rPr>
          <w:rStyle w:val="s0"/>
        </w:rPr>
        <w:t xml:space="preserve"> </w:t>
      </w:r>
      <w:hyperlink r:id="rId2166"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негізінде:</w:t>
      </w:r>
    </w:p>
    <w:p w:rsidR="00000000" w:rsidRDefault="00EB742F">
      <w:pPr>
        <w:ind w:firstLine="400"/>
        <w:jc w:val="both"/>
      </w:pPr>
      <w:r>
        <w:rPr>
          <w:rStyle w:val="s0"/>
        </w:rPr>
        <w:t>1) салық есептілігін табыс етуді тоқтата тұруға;</w:t>
      </w:r>
      <w:r>
        <w:rPr>
          <w:rStyle w:val="s0"/>
        </w:rPr>
        <w:t xml:space="preserve"> </w:t>
      </w:r>
    </w:p>
    <w:p w:rsidR="00000000" w:rsidRDefault="00EB742F">
      <w:pPr>
        <w:ind w:firstLine="400"/>
        <w:jc w:val="both"/>
      </w:pPr>
      <w:r>
        <w:rPr>
          <w:rStyle w:val="s0"/>
        </w:rPr>
        <w:t>2) салық есептілігін табыс етуді тоқтата тұру мерзімін ұзартуға;</w:t>
      </w:r>
      <w:r>
        <w:rPr>
          <w:rStyle w:val="s0"/>
        </w:rPr>
        <w:t xml:space="preserve"> </w:t>
      </w:r>
    </w:p>
    <w:p w:rsidR="00000000" w:rsidRDefault="00EB742F">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EB742F">
      <w:pPr>
        <w:ind w:firstLine="400"/>
        <w:jc w:val="both"/>
      </w:pPr>
      <w:r>
        <w:rPr>
          <w:rStyle w:val="s0"/>
        </w:rPr>
        <w:t xml:space="preserve">Салық төлеуші (салық агенті) қызметті тоқтата </w:t>
      </w:r>
      <w:r>
        <w:rPr>
          <w:rStyle w:val="s0"/>
        </w:rPr>
        <w:t>тұру туралы шешім қабылданған жағдайда, өзінің орналасқан жері бойынша салық органына:</w:t>
      </w:r>
    </w:p>
    <w:p w:rsidR="00000000" w:rsidRDefault="00EB742F">
      <w:pPr>
        <w:ind w:firstLine="400"/>
        <w:jc w:val="both"/>
      </w:pPr>
      <w:r>
        <w:rPr>
          <w:rStyle w:val="s0"/>
        </w:rPr>
        <w:t>1) алдағы кезеңге арналған салық есептілігін табыс етуді тоқтата тұру (ұзарту, қайта бастау) туралы салықтық өтінішті;</w:t>
      </w:r>
    </w:p>
    <w:p w:rsidR="00000000" w:rsidRDefault="00EB742F">
      <w:pPr>
        <w:ind w:firstLine="400"/>
        <w:jc w:val="both"/>
      </w:pPr>
      <w:r>
        <w:rPr>
          <w:rStyle w:val="s0"/>
        </w:rPr>
        <w:t>2) салық кезеңінің басынан бастап салық есептілігі</w:t>
      </w:r>
      <w:r>
        <w:rPr>
          <w:rStyle w:val="s0"/>
        </w:rPr>
        <w:t>н табыс етуді тоқтата тұру (ұзарту, қайта бастау) туралы өтініште көрсетілген қызметті тоқтата тұру күніне дейін салықтардың, бюджетке төленетін басқа да міндетті төлемдердің түрлері, міндетті зейнетақы жарналары, міндетті кәсіптік зейнетақы жарналары және</w:t>
      </w:r>
      <w:r>
        <w:rPr>
          <w:rStyle w:val="s0"/>
        </w:rPr>
        <w:t xml:space="preserve"> әлеуметтік аударымдар бойынша салық есептілігін табыс етеді. Егер кезекті салық есептілігін табыс ету мерзімі салықтық өтініш табыс етілгеннен кейін басталатын болса, онда осындай кезекті салық есептілігін табыс ету салықтық өтініш табыс етілетін күнге де</w:t>
      </w:r>
      <w:r>
        <w:rPr>
          <w:rStyle w:val="s0"/>
        </w:rPr>
        <w:t>йін жүргізіледі;</w:t>
      </w:r>
    </w:p>
    <w:p w:rsidR="00000000" w:rsidRDefault="00EB742F">
      <w:pPr>
        <w:ind w:firstLine="400"/>
        <w:jc w:val="both"/>
      </w:pPr>
      <w:r>
        <w:rPr>
          <w:rStyle w:val="s0"/>
        </w:rPr>
        <w:t>3) қосылған құн салығы бойынша тіркеу есебінен шығару мақсатында осындай тіркеу есебі туралы салықтық өтінішті табыс етеді. Егер салық төлеуші қосылған құн салығын төлеуші болып табылатын болса, осы тармақшада көрсетілген құжат табыс етіле</w:t>
      </w:r>
      <w:r>
        <w:rPr>
          <w:rStyle w:val="s0"/>
        </w:rPr>
        <w:t>ді.</w:t>
      </w:r>
      <w:r>
        <w:rPr>
          <w:rStyle w:val="s0"/>
        </w:rPr>
        <w:t xml:space="preserve"> </w:t>
      </w:r>
    </w:p>
    <w:p w:rsidR="00000000" w:rsidRDefault="00EB742F">
      <w:pPr>
        <w:ind w:firstLine="400"/>
        <w:jc w:val="both"/>
      </w:pPr>
      <w:r>
        <w:rPr>
          <w:rStyle w:val="s0"/>
        </w:rPr>
        <w:t>Салық есептілігін табыс етуді тоқтата тұрудың ұзартылуы ескерілген мерзімі осы Кодекстің</w:t>
      </w:r>
      <w:r>
        <w:rPr>
          <w:rStyle w:val="s0"/>
        </w:rPr>
        <w:t xml:space="preserve"> </w:t>
      </w:r>
      <w:hyperlink r:id="rId2167" w:anchor="sub_id=460000" w:history="1">
        <w:r>
          <w:rPr>
            <w:rStyle w:val="a3"/>
          </w:rPr>
          <w:t>46-бабында</w:t>
        </w:r>
      </w:hyperlink>
      <w:r>
        <w:rPr>
          <w:rStyle w:val="s0"/>
        </w:rPr>
        <w:t xml:space="preserve"> </w:t>
      </w:r>
      <w:r>
        <w:rPr>
          <w:rStyle w:val="s0"/>
        </w:rPr>
        <w:t>белгіленген мерзімнен аспауға тиіс.</w:t>
      </w:r>
    </w:p>
    <w:p w:rsidR="00000000" w:rsidRDefault="00EB742F">
      <w:pPr>
        <w:jc w:val="both"/>
      </w:pPr>
      <w:r>
        <w:rPr>
          <w:rStyle w:val="s3"/>
        </w:rPr>
        <w:t xml:space="preserve">2009.30.12 № 234-IV </w:t>
      </w:r>
      <w:hyperlink r:id="rId2168" w:anchor="sub_id=73" w:history="1">
        <w:r>
          <w:rPr>
            <w:rStyle w:val="a3"/>
            <w:i/>
            <w:iCs/>
          </w:rPr>
          <w:t>Заңымен</w:t>
        </w:r>
      </w:hyperlink>
      <w:r>
        <w:rPr>
          <w:rStyle w:val="s3"/>
        </w:rPr>
        <w:t xml:space="preserve"> </w:t>
      </w:r>
      <w:r>
        <w:rPr>
          <w:rStyle w:val="s3"/>
        </w:rPr>
        <w:t>2-тармақ өзгертілді (2009 жылғы 1 қаңтардан қолданысқа енгiзiлдi) (бұр.</w:t>
      </w:r>
      <w:hyperlink r:id="rId2169" w:anchor="sub_id=730200" w:history="1">
        <w:r>
          <w:rPr>
            <w:rStyle w:val="a3"/>
            <w:i/>
            <w:iCs/>
          </w:rPr>
          <w:t>ред</w:t>
        </w:r>
      </w:hyperlink>
      <w:r>
        <w:rPr>
          <w:rStyle w:val="s3"/>
        </w:rPr>
        <w:t>.қара); 2014.16.05. №</w:t>
      </w:r>
      <w:r>
        <w:rPr>
          <w:rStyle w:val="s3"/>
        </w:rPr>
        <w:t xml:space="preserve"> 203-V ҚР</w:t>
      </w:r>
      <w:r>
        <w:rPr>
          <w:rStyle w:val="s3"/>
        </w:rPr>
        <w:t xml:space="preserve"> </w:t>
      </w:r>
      <w:hyperlink r:id="rId2170" w:anchor="sub_id=73" w:history="1">
        <w:r>
          <w:rPr>
            <w:rStyle w:val="a3"/>
            <w:i/>
            <w:iCs/>
          </w:rPr>
          <w:t>Заңымен</w:t>
        </w:r>
      </w:hyperlink>
      <w:r>
        <w:rPr>
          <w:rStyle w:val="s3"/>
        </w:rPr>
        <w:t xml:space="preserve"> (ресми </w:t>
      </w:r>
      <w:hyperlink r:id="rId2171"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2172" w:anchor="sub_id=730200" w:history="1">
        <w:r>
          <w:rPr>
            <w:rStyle w:val="a3"/>
            <w:i/>
            <w:iCs/>
          </w:rPr>
          <w:t>бұр.ред.қара</w:t>
        </w:r>
      </w:hyperlink>
      <w:r>
        <w:rPr>
          <w:rStyle w:val="s3"/>
        </w:rPr>
        <w:t>); 2015.03.12. № 432-V ҚР</w:t>
      </w:r>
      <w:r>
        <w:rPr>
          <w:rStyle w:val="s3"/>
        </w:rPr>
        <w:t xml:space="preserve"> </w:t>
      </w:r>
      <w:hyperlink r:id="rId2173" w:anchor="sub_id=73" w:history="1">
        <w:r>
          <w:rPr>
            <w:rStyle w:val="a3"/>
            <w:i/>
            <w:iCs/>
          </w:rPr>
          <w:t>Заңымен</w:t>
        </w:r>
      </w:hyperlink>
      <w:r>
        <w:rPr>
          <w:rStyle w:val="s3"/>
        </w:rPr>
        <w:t xml:space="preserve"> </w:t>
      </w:r>
      <w:r>
        <w:rPr>
          <w:rStyle w:val="s3"/>
        </w:rPr>
        <w:t>(2015 ж. 1 қаңтардан бастап қолданысқа енгiзiлді) (</w:t>
      </w:r>
      <w:hyperlink r:id="rId2174" w:anchor="sub_id=730200" w:history="1">
        <w:r>
          <w:rPr>
            <w:rStyle w:val="a3"/>
            <w:i/>
            <w:iCs/>
          </w:rPr>
          <w:t>бұр.ред.қара</w:t>
        </w:r>
      </w:hyperlink>
      <w:r>
        <w:rPr>
          <w:rStyle w:val="s3"/>
        </w:rPr>
        <w:t>) 2-тармақ жаңа редакцияда</w:t>
      </w:r>
    </w:p>
    <w:p w:rsidR="00000000" w:rsidRDefault="00EB742F">
      <w:pPr>
        <w:ind w:firstLine="400"/>
        <w:jc w:val="both"/>
      </w:pPr>
      <w:r>
        <w:rPr>
          <w:rStyle w:val="s0"/>
        </w:rPr>
        <w:t>2. Салық есептілігін ұсынуды тоқтата тұру (ұзарту, қайта бастау) туралы салықтық өтініш алынған күннен бастап үш жұмыс күні ішінде салық органы уәк</w:t>
      </w:r>
      <w:r>
        <w:rPr>
          <w:rStyle w:val="s0"/>
        </w:rPr>
        <w:t>ілетті орган белгілеген нысан бойынша салық есептілігін ұсынуды тоқтата тұру туралы немесе салық есептілігін ұсынуды тоқтата тұрудан бас тарту туралы</w:t>
      </w:r>
      <w:r>
        <w:rPr>
          <w:rStyle w:val="s0"/>
        </w:rPr>
        <w:t xml:space="preserve"> </w:t>
      </w:r>
      <w:hyperlink r:id="rId2175" w:anchor="sub_id=15" w:history="1">
        <w:r>
          <w:rPr>
            <w:rStyle w:val="a3"/>
          </w:rPr>
          <w:t>шешім</w:t>
        </w:r>
      </w:hyperlink>
      <w:r>
        <w:rPr>
          <w:rStyle w:val="s0"/>
        </w:rPr>
        <w:t xml:space="preserve"> </w:t>
      </w:r>
      <w:r>
        <w:rPr>
          <w:rStyle w:val="s0"/>
        </w:rPr>
        <w:t>қабылдайды</w:t>
      </w:r>
      <w:r>
        <w:rPr>
          <w:rStyle w:val="s0"/>
        </w:rPr>
        <w:t>.</w:t>
      </w:r>
    </w:p>
    <w:p w:rsidR="00000000" w:rsidRDefault="00EB742F">
      <w:pPr>
        <w:ind w:firstLine="400"/>
        <w:jc w:val="both"/>
      </w:pPr>
      <w:r>
        <w:rPr>
          <w:rStyle w:val="s0"/>
        </w:rPr>
        <w:t>3. Салық</w:t>
      </w:r>
      <w:r>
        <w:rPr>
          <w:rStyle w:val="s0"/>
        </w:rPr>
        <w:t xml:space="preserve"> есептілігін табыс 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w:t>
      </w:r>
      <w:r>
        <w:rPr>
          <w:rStyle w:val="s0"/>
        </w:rPr>
        <w:t xml:space="preserve"> </w:t>
      </w:r>
    </w:p>
    <w:p w:rsidR="00000000" w:rsidRDefault="00EB742F">
      <w:pPr>
        <w:jc w:val="both"/>
      </w:pPr>
      <w:r>
        <w:rPr>
          <w:rStyle w:val="s3"/>
        </w:rPr>
        <w:t>2011.21.07. № 467-ІV ҚР</w:t>
      </w:r>
      <w:r>
        <w:rPr>
          <w:rStyle w:val="s3"/>
        </w:rPr>
        <w:t xml:space="preserve"> </w:t>
      </w:r>
      <w:hyperlink r:id="rId2176" w:anchor="sub_id=323"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2177" w:anchor="sub_id=730400" w:history="1">
        <w:r>
          <w:rPr>
            <w:rStyle w:val="a3"/>
            <w:i/>
            <w:iCs/>
          </w:rPr>
          <w:t>бұр.ред.қара</w:t>
        </w:r>
      </w:hyperlink>
      <w:r>
        <w:rPr>
          <w:rStyle w:val="s3"/>
        </w:rPr>
        <w:t>); 2013.05.12. № 152-V ҚР</w:t>
      </w:r>
      <w:r>
        <w:rPr>
          <w:rStyle w:val="s3"/>
        </w:rPr>
        <w:t xml:space="preserve"> </w:t>
      </w:r>
      <w:hyperlink r:id="rId2178" w:anchor="sub_id=73" w:history="1">
        <w:r>
          <w:rPr>
            <w:rStyle w:val="a3"/>
            <w:i/>
            <w:iCs/>
          </w:rPr>
          <w:t>Заңымен</w:t>
        </w:r>
      </w:hyperlink>
      <w:r>
        <w:rPr>
          <w:rStyle w:val="s3"/>
        </w:rPr>
        <w:t xml:space="preserve"> </w:t>
      </w:r>
      <w:r>
        <w:rPr>
          <w:rStyle w:val="s3"/>
        </w:rPr>
        <w:t>4-тармақ жаңа редакцияда (2014 ж. 1 қаңтардан бастап қолданысқа енгізілді) (</w:t>
      </w:r>
      <w:hyperlink r:id="rId2179" w:anchor="sub_id=730400" w:history="1">
        <w:r>
          <w:rPr>
            <w:rStyle w:val="a3"/>
            <w:i/>
            <w:iCs/>
          </w:rPr>
          <w:t>бұр.ред.қара</w:t>
        </w:r>
      </w:hyperlink>
      <w:r>
        <w:rPr>
          <w:rStyle w:val="s3"/>
        </w:rPr>
        <w:t>)</w:t>
      </w:r>
    </w:p>
    <w:p w:rsidR="00000000" w:rsidRDefault="00EB742F">
      <w:pPr>
        <w:ind w:firstLine="400"/>
        <w:jc w:val="both"/>
      </w:pPr>
      <w:r>
        <w:rPr>
          <w:rStyle w:val="s0"/>
        </w:rPr>
        <w:t>4. Салық есептілігін табыс етуді тоқтата тұрудан бас тарту туралы шешім:</w:t>
      </w:r>
    </w:p>
    <w:p w:rsidR="00000000" w:rsidRDefault="00EB742F">
      <w:pPr>
        <w:ind w:firstLine="400"/>
        <w:jc w:val="both"/>
      </w:pPr>
      <w:r>
        <w:rPr>
          <w:rStyle w:val="s0"/>
        </w:rPr>
        <w:t>1) салық төлеушіде (салық агентінде) өтініш берілген күні салық берешегі, міндетті зейнетақы жарналары, міндетті кәсіптік з</w:t>
      </w:r>
      <w:r>
        <w:rPr>
          <w:rStyle w:val="s0"/>
        </w:rPr>
        <w:t>ейнетақы жарналары, әлеуметтік аударымдар бойынша берешегі болған;</w:t>
      </w:r>
    </w:p>
    <w:p w:rsidR="00000000" w:rsidRDefault="00EB742F">
      <w:pPr>
        <w:jc w:val="both"/>
      </w:pPr>
      <w:r>
        <w:rPr>
          <w:rStyle w:val="s3"/>
        </w:rPr>
        <w:t>2014.28.11. № 257-V ҚР</w:t>
      </w:r>
      <w:r>
        <w:rPr>
          <w:rStyle w:val="s3"/>
        </w:rPr>
        <w:t xml:space="preserve"> </w:t>
      </w:r>
      <w:hyperlink r:id="rId2180" w:anchor="sub_id=373"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w:t>
      </w:r>
      <w:r>
        <w:rPr>
          <w:rStyle w:val="s3"/>
        </w:rPr>
        <w:t xml:space="preserve"> (</w:t>
      </w:r>
      <w:hyperlink r:id="rId2181" w:anchor="sub_id=730400" w:history="1">
        <w:r>
          <w:rPr>
            <w:rStyle w:val="a3"/>
            <w:i/>
            <w:iCs/>
          </w:rPr>
          <w:t>бұр.ред.қара</w:t>
        </w:r>
      </w:hyperlink>
      <w:r>
        <w:rPr>
          <w:rStyle w:val="s3"/>
        </w:rPr>
        <w:t xml:space="preserve">) </w:t>
      </w:r>
    </w:p>
    <w:p w:rsidR="00000000" w:rsidRDefault="00EB742F">
      <w:pPr>
        <w:ind w:firstLine="400"/>
        <w:jc w:val="both"/>
      </w:pPr>
      <w:r>
        <w:rPr>
          <w:rStyle w:val="s0"/>
        </w:rPr>
        <w:t>2) салық төлеуші (салық агенті):</w:t>
      </w:r>
    </w:p>
    <w:p w:rsidR="00000000" w:rsidRDefault="00EB742F">
      <w:pPr>
        <w:ind w:firstLine="400"/>
        <w:jc w:val="both"/>
      </w:pPr>
      <w:r>
        <w:rPr>
          <w:rStyle w:val="s0"/>
        </w:rPr>
        <w:t>осы баптың 1-тармағы екінші бөлігінің 2) тармақшасында көрсетілген салық есептілігін;</w:t>
      </w:r>
    </w:p>
    <w:p w:rsidR="00000000" w:rsidRDefault="00EB742F">
      <w:pPr>
        <w:ind w:firstLine="400"/>
        <w:jc w:val="both"/>
      </w:pPr>
      <w:r>
        <w:rPr>
          <w:rStyle w:val="s0"/>
        </w:rPr>
        <w:t>осы баптың 1-тармағы екінші бөлігіні</w:t>
      </w:r>
      <w:r>
        <w:rPr>
          <w:rStyle w:val="s0"/>
        </w:rPr>
        <w:t>ң</w:t>
      </w:r>
      <w:r>
        <w:rPr>
          <w:rStyle w:val="s0"/>
        </w:rPr>
        <w:t xml:space="preserve"> 3) тармақшасында белгіленген жағдайда, қосылған құн салығы бойынша тіркеу есебі туралы салықтық өтінішті табыс етпеген;</w:t>
      </w:r>
    </w:p>
    <w:p w:rsidR="00000000" w:rsidRDefault="00EB742F">
      <w:pPr>
        <w:ind w:firstLine="400"/>
        <w:jc w:val="both"/>
      </w:pPr>
      <w:r>
        <w:rPr>
          <w:rStyle w:val="s0"/>
        </w:rPr>
        <w:t>3) осы Кодекстің</w:t>
      </w:r>
      <w:r>
        <w:rPr>
          <w:rStyle w:val="s0"/>
        </w:rPr>
        <w:t xml:space="preserve"> </w:t>
      </w:r>
      <w:hyperlink r:id="rId2182" w:anchor="sub_id=5790000" w:history="1">
        <w:r>
          <w:rPr>
            <w:rStyle w:val="a3"/>
          </w:rPr>
          <w:t>579-бабына</w:t>
        </w:r>
      </w:hyperlink>
      <w:r>
        <w:rPr>
          <w:rStyle w:val="s0"/>
        </w:rPr>
        <w:t xml:space="preserve"> </w:t>
      </w:r>
      <w:r>
        <w:rPr>
          <w:rStyle w:val="s0"/>
        </w:rPr>
        <w:t>сәйкес салық органы с</w:t>
      </w:r>
      <w:r>
        <w:rPr>
          <w:rStyle w:val="s0"/>
        </w:rPr>
        <w:t>алық төлеушіні әрекетсіз деп таныған жағдайларда қабылданады.</w:t>
      </w:r>
    </w:p>
    <w:p w:rsidR="00000000" w:rsidRDefault="00EB742F">
      <w:pPr>
        <w:ind w:firstLine="400"/>
        <w:jc w:val="both"/>
      </w:pPr>
      <w:r>
        <w:rPr>
          <w:rStyle w:val="s0"/>
        </w:rPr>
        <w:t xml:space="preserve">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w:t>
      </w:r>
      <w:r>
        <w:rPr>
          <w:rStyle w:val="s0"/>
        </w:rPr>
        <w:t>етеді.</w:t>
      </w:r>
      <w:r>
        <w:rPr>
          <w:rStyle w:val="s0"/>
        </w:rPr>
        <w:t xml:space="preserve"> </w:t>
      </w:r>
    </w:p>
    <w:p w:rsidR="00000000" w:rsidRDefault="00EB742F">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w:t>
      </w:r>
      <w:r>
        <w:rPr>
          <w:rStyle w:val="s0"/>
        </w:rPr>
        <w:t>ін табыс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w:t>
      </w:r>
      <w:r>
        <w:rPr>
          <w:rStyle w:val="s0"/>
        </w:rPr>
        <w:t xml:space="preserve"> </w:t>
      </w:r>
    </w:p>
    <w:p w:rsidR="00000000" w:rsidRDefault="00EB742F">
      <w:pPr>
        <w:ind w:firstLine="400"/>
        <w:jc w:val="both"/>
      </w:pPr>
      <w:r>
        <w:rPr>
          <w:rStyle w:val="s0"/>
        </w:rPr>
        <w:t>7. Салық төлеуші (салық агенті) қызметті</w:t>
      </w:r>
      <w:r>
        <w:rPr>
          <w:rStyle w:val="s0"/>
        </w:rPr>
        <w:t xml:space="preserve"> тоқтата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w:t>
      </w:r>
      <w:r>
        <w:rPr>
          <w:rStyle w:val="s0"/>
        </w:rPr>
        <w:t>іппен салық есептілігін табыс етуді тоқтата тұру (ұзарту, қайта бастау) туралы салықтық өтініш пен салық есептілігін табыс етеді.</w:t>
      </w:r>
    </w:p>
    <w:p w:rsidR="00000000" w:rsidRDefault="00EB742F">
      <w:pPr>
        <w:jc w:val="both"/>
      </w:pPr>
      <w:r>
        <w:rPr>
          <w:rStyle w:val="s3"/>
        </w:rPr>
        <w:t>2009.16.11. № 200-ІV ҚР</w:t>
      </w:r>
      <w:r>
        <w:rPr>
          <w:rStyle w:val="s3"/>
        </w:rPr>
        <w:t xml:space="preserve"> </w:t>
      </w:r>
      <w:hyperlink r:id="rId2183" w:anchor="sub_id=330" w:history="1">
        <w:r>
          <w:rPr>
            <w:rStyle w:val="a3"/>
            <w:i/>
            <w:iCs/>
          </w:rPr>
          <w:t>Заңымен</w:t>
        </w:r>
      </w:hyperlink>
      <w:r>
        <w:rPr>
          <w:rStyle w:val="s3"/>
        </w:rPr>
        <w:t xml:space="preserve"> </w:t>
      </w:r>
      <w:r>
        <w:rPr>
          <w:rStyle w:val="s3"/>
        </w:rPr>
        <w:t>8-тармақ жаңа</w:t>
      </w:r>
      <w:r>
        <w:rPr>
          <w:rStyle w:val="s3"/>
        </w:rPr>
        <w:t xml:space="preserve"> редакцияда (2010 ж. 1 қаңтардан бастап қолданысқа енгiзiлді) (бұр.</w:t>
      </w:r>
      <w:hyperlink r:id="rId2184" w:anchor="sub_id=730800" w:history="1">
        <w:r>
          <w:rPr>
            <w:rStyle w:val="a3"/>
            <w:i/>
            <w:iCs/>
          </w:rPr>
          <w:t>ред</w:t>
        </w:r>
      </w:hyperlink>
      <w:r>
        <w:rPr>
          <w:rStyle w:val="s3"/>
        </w:rPr>
        <w:t>.қара)</w:t>
      </w:r>
    </w:p>
    <w:p w:rsidR="00000000" w:rsidRDefault="00EB742F">
      <w:pPr>
        <w:ind w:firstLine="400"/>
        <w:jc w:val="both"/>
      </w:pPr>
      <w:r>
        <w:rPr>
          <w:rStyle w:val="s0"/>
        </w:rPr>
        <w:t>8. Салық есептілігiн табыс етудi тоқтата тұру туралы шешiмде көрсетiлген, қызметтi тоқтата тұру</w:t>
      </w:r>
      <w:r>
        <w:rPr>
          <w:rStyle w:val="s0"/>
        </w:rPr>
        <w:t xml:space="preserve"> мерзiмi өткеннен кейiн, егер осы баптың</w:t>
      </w:r>
      <w:r>
        <w:rPr>
          <w:rStyle w:val="s0"/>
        </w:rPr>
        <w:t xml:space="preserve">  </w:t>
      </w:r>
      <w:r>
        <w:rPr>
          <w:rStyle w:val="s0"/>
        </w:rPr>
        <w:t>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EB742F">
      <w:pPr>
        <w:ind w:firstLine="400"/>
        <w:jc w:val="both"/>
      </w:pPr>
      <w:r>
        <w:rPr>
          <w:rStyle w:val="s0"/>
        </w:rPr>
        <w:t>1) осы Кодексте белгіленген тәртіппен салық есептілігі;</w:t>
      </w:r>
    </w:p>
    <w:p w:rsidR="00000000" w:rsidRDefault="00EB742F">
      <w:pPr>
        <w:ind w:firstLine="400"/>
        <w:jc w:val="both"/>
      </w:pPr>
      <w:r>
        <w:rPr>
          <w:rStyle w:val="s0"/>
        </w:rPr>
        <w:t>2) са</w:t>
      </w:r>
      <w:r>
        <w:rPr>
          <w:rStyle w:val="s0"/>
        </w:rPr>
        <w:t>лық есептілігін табыс етуді тоқтата тұру мерзімін ұзарту туралы салықтық өтініш.</w:t>
      </w:r>
      <w:r>
        <w:rPr>
          <w:rStyle w:val="s0"/>
        </w:rPr>
        <w:t xml:space="preserve"> </w:t>
      </w:r>
    </w:p>
    <w:p w:rsidR="00000000" w:rsidRDefault="00EB742F">
      <w:pPr>
        <w:jc w:val="both"/>
      </w:pPr>
      <w:r>
        <w:rPr>
          <w:rStyle w:val="s3"/>
        </w:rPr>
        <w:t>2009.16.11. № 200-ІV ҚР</w:t>
      </w:r>
      <w:r>
        <w:rPr>
          <w:rStyle w:val="s3"/>
        </w:rPr>
        <w:t xml:space="preserve"> </w:t>
      </w:r>
      <w:hyperlink r:id="rId2185" w:anchor="sub_id=330" w:history="1">
        <w:r>
          <w:rPr>
            <w:rStyle w:val="a3"/>
            <w:i/>
            <w:iCs/>
          </w:rPr>
          <w:t>Заңымен</w:t>
        </w:r>
      </w:hyperlink>
      <w:r>
        <w:rPr>
          <w:rStyle w:val="s3"/>
        </w:rPr>
        <w:t xml:space="preserve"> </w:t>
      </w:r>
      <w:r>
        <w:rPr>
          <w:rStyle w:val="s3"/>
        </w:rPr>
        <w:t>9-тармақ өзгертілді (2010 ж. 1 қаңтардан бастап қолданысқа ен</w:t>
      </w:r>
      <w:r>
        <w:rPr>
          <w:rStyle w:val="s3"/>
        </w:rPr>
        <w:t>гiзiлді) (бұр.</w:t>
      </w:r>
      <w:hyperlink r:id="rId2186" w:anchor="sub_id=730900" w:history="1">
        <w:r>
          <w:rPr>
            <w:rStyle w:val="a3"/>
            <w:i/>
            <w:iCs/>
          </w:rPr>
          <w:t>ред</w:t>
        </w:r>
      </w:hyperlink>
      <w:r>
        <w:rPr>
          <w:rStyle w:val="s3"/>
        </w:rPr>
        <w:t>.қара)</w:t>
      </w:r>
    </w:p>
    <w:p w:rsidR="00000000" w:rsidRDefault="00EB742F">
      <w:pPr>
        <w:ind w:firstLine="400"/>
        <w:jc w:val="both"/>
      </w:pPr>
      <w:r>
        <w:rPr>
          <w:rStyle w:val="s0"/>
        </w:rPr>
        <w:t xml:space="preserve">9. Салық төлеушi салық есептілігiн табыс етудi тоқтата тұрудың ағымдағы кезеңiнiң аяқталу күнiнен кешiктiрмей салық есептілігiн табыс етудi тоқтата </w:t>
      </w:r>
      <w:r>
        <w:rPr>
          <w:rStyle w:val="s0"/>
        </w:rPr>
        <w:t>тұру (ұзарту, қайта бастау) туралы салықтық өтiнiш беруге құқылы.</w:t>
      </w:r>
    </w:p>
    <w:p w:rsidR="00000000" w:rsidRDefault="00EB742F">
      <w:pPr>
        <w:ind w:firstLine="400"/>
        <w:jc w:val="both"/>
      </w:pPr>
      <w:r>
        <w:rPr>
          <w:rStyle w:val="s0"/>
        </w:rPr>
        <w:t xml:space="preserve">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w:t>
      </w:r>
      <w:r>
        <w:rPr>
          <w:rStyle w:val="s0"/>
        </w:rPr>
        <w:t>кезеңге ұзартылады. Салықтық өтініш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w:t>
      </w:r>
      <w:r>
        <w:rPr>
          <w:rStyle w:val="s0"/>
        </w:rPr>
        <w:t xml:space="preserve"> </w:t>
      </w:r>
    </w:p>
    <w:p w:rsidR="00000000" w:rsidRDefault="00EB742F">
      <w:pPr>
        <w:jc w:val="both"/>
      </w:pPr>
      <w:r>
        <w:rPr>
          <w:rStyle w:val="s3"/>
        </w:rPr>
        <w:t>2011.21.07. № 467-ІV ҚР</w:t>
      </w:r>
      <w:r>
        <w:rPr>
          <w:rStyle w:val="s3"/>
        </w:rPr>
        <w:t xml:space="preserve"> </w:t>
      </w:r>
      <w:hyperlink r:id="rId2187" w:anchor="sub_id=323" w:history="1">
        <w:r>
          <w:rPr>
            <w:rStyle w:val="a3"/>
            <w:i/>
            <w:iCs/>
          </w:rPr>
          <w:t>Заңымен</w:t>
        </w:r>
      </w:hyperlink>
      <w:r>
        <w:rPr>
          <w:rStyle w:val="s3"/>
        </w:rPr>
        <w:t xml:space="preserve"> </w:t>
      </w:r>
      <w:r>
        <w:rPr>
          <w:rStyle w:val="s3"/>
        </w:rPr>
        <w:t>10-тармақ өзгертілді (2012 жылғы 1 қаңтардан бастап қолданысқа енгізілді) (</w:t>
      </w:r>
      <w:hyperlink r:id="rId2188" w:anchor="sub_id=731000" w:history="1">
        <w:r>
          <w:rPr>
            <w:rStyle w:val="a3"/>
            <w:i/>
            <w:iCs/>
          </w:rPr>
          <w:t>бұр.ред.қара</w:t>
        </w:r>
      </w:hyperlink>
      <w:r>
        <w:rPr>
          <w:rStyle w:val="s3"/>
        </w:rPr>
        <w:t xml:space="preserve">) </w:t>
      </w:r>
    </w:p>
    <w:p w:rsidR="00000000" w:rsidRDefault="00EB742F">
      <w:pPr>
        <w:ind w:firstLine="400"/>
        <w:jc w:val="both"/>
      </w:pPr>
      <w:r>
        <w:rPr>
          <w:rStyle w:val="s0"/>
        </w:rPr>
        <w:t xml:space="preserve">10. Салық органы салық төлеушінің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w:t>
      </w:r>
      <w:r>
        <w:rPr>
          <w:rStyle w:val="s0"/>
        </w:rPr>
        <w:t>қызметі</w:t>
      </w:r>
      <w:r>
        <w:rPr>
          <w:rStyle w:val="s0"/>
        </w:rPr>
        <w:t xml:space="preserve"> қайта басталған күннен бастап тоқтатылды деп таниды.</w:t>
      </w:r>
      <w:r>
        <w:rPr>
          <w:rStyle w:val="s0"/>
        </w:rPr>
        <w:t xml:space="preserve"> </w:t>
      </w:r>
    </w:p>
    <w:p w:rsidR="00000000" w:rsidRDefault="00EB742F">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w:t>
      </w:r>
      <w:r>
        <w:rPr>
          <w:rStyle w:val="s0"/>
        </w:rPr>
        <w:t>ді есептеу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EB742F">
      <w:pPr>
        <w:ind w:firstLine="400"/>
        <w:jc w:val="both"/>
      </w:pPr>
      <w:r>
        <w:rPr>
          <w:rStyle w:val="s0"/>
        </w:rPr>
        <w:t>11. Осы баптың ережелері мына салық төлеушілерге:</w:t>
      </w:r>
    </w:p>
    <w:p w:rsidR="00000000" w:rsidRDefault="00EB742F">
      <w:pPr>
        <w:ind w:firstLine="400"/>
        <w:jc w:val="both"/>
      </w:pPr>
      <w:r>
        <w:rPr>
          <w:rStyle w:val="s0"/>
        </w:rPr>
        <w:t>1) шаруа немесе фермер қожалықтары үшін, патент негізінде шағын би</w:t>
      </w:r>
      <w:r>
        <w:rPr>
          <w:rStyle w:val="s0"/>
        </w:rPr>
        <w:t>знес субъектілері үшін арнаулы салық режимдерін қолданатын дара кәсіпкерлерге;</w:t>
      </w:r>
    </w:p>
    <w:p w:rsidR="00000000" w:rsidRDefault="00EB742F">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EB742F">
      <w:pPr>
        <w:jc w:val="both"/>
      </w:pPr>
      <w:r>
        <w:rPr>
          <w:rStyle w:val="s3"/>
        </w:rPr>
        <w:t xml:space="preserve">2010.21.01. № 242-IV </w:t>
      </w:r>
      <w:hyperlink r:id="rId2189" w:anchor="sub_id=500" w:history="1">
        <w:r>
          <w:rPr>
            <w:rStyle w:val="a3"/>
            <w:i/>
            <w:iCs/>
          </w:rPr>
          <w:t>Заңымен</w:t>
        </w:r>
      </w:hyperlink>
      <w:r>
        <w:rPr>
          <w:rStyle w:val="s3"/>
        </w:rPr>
        <w:t xml:space="preserve"> </w:t>
      </w:r>
      <w:r>
        <w:rPr>
          <w:rStyle w:val="s3"/>
        </w:rPr>
        <w:t>3) тармақша өзгертілді (2011 жылғы 1 қаңтардан бастап қолданысқа енгізілді) (</w:t>
      </w:r>
      <w:hyperlink r:id="rId2190" w:anchor="sub_id=731103" w:history="1">
        <w:r>
          <w:rPr>
            <w:rStyle w:val="a3"/>
            <w:i/>
            <w:iCs/>
          </w:rPr>
          <w:t>бұр.ред.қара</w:t>
        </w:r>
      </w:hyperlink>
      <w:r>
        <w:rPr>
          <w:rStyle w:val="s3"/>
        </w:rPr>
        <w:t>)</w:t>
      </w:r>
    </w:p>
    <w:p w:rsidR="00000000" w:rsidRDefault="00EB742F">
      <w:pPr>
        <w:ind w:firstLine="400"/>
        <w:jc w:val="both"/>
      </w:pPr>
      <w:r>
        <w:rPr>
          <w:rStyle w:val="s0"/>
        </w:rPr>
        <w:t>3) ауыл шаруашылығы ө</w:t>
      </w:r>
      <w:r>
        <w:rPr>
          <w:rStyle w:val="s0"/>
        </w:rPr>
        <w:t>німін, акваөсіру (балық өсіру шаруашылығы) өнімін өндірушілер және ауыл шаруашылығы кооперативтері үшін арнаулы салық режимін қолданатын заңды тұлғаларға қолданылмайды.</w:t>
      </w:r>
    </w:p>
    <w:p w:rsidR="00000000" w:rsidRDefault="00EB742F">
      <w:pPr>
        <w:ind w:firstLine="400"/>
        <w:jc w:val="both"/>
      </w:pPr>
      <w:r>
        <w:rPr>
          <w:rStyle w:val="s0"/>
        </w:rPr>
        <w:t>12. Осы баптың ережелері мүлік, көлік құралы салықтары мен жер салығы бойынша, жер учас</w:t>
      </w:r>
      <w:r>
        <w:rPr>
          <w:rStyle w:val="s0"/>
        </w:rPr>
        <w:t>кесін пайдаланғаны үшін төлемақы бойынша салық есептілігін табыс ету тәртібі мен мерзімдеріне қолданылмайды.</w:t>
      </w:r>
      <w:r>
        <w:rPr>
          <w:rStyle w:val="s0"/>
        </w:rPr>
        <w:t xml:space="preserve"> </w:t>
      </w:r>
    </w:p>
    <w:p w:rsidR="00000000" w:rsidRDefault="00EB742F">
      <w:pPr>
        <w:ind w:left="1200" w:hanging="800"/>
        <w:jc w:val="both"/>
      </w:pPr>
      <w:r>
        <w:rPr>
          <w:rStyle w:val="s1"/>
        </w:rPr>
        <w:t> </w:t>
      </w:r>
    </w:p>
    <w:p w:rsidR="00000000" w:rsidRDefault="00EB742F">
      <w:pPr>
        <w:ind w:left="1200" w:hanging="800"/>
        <w:jc w:val="both"/>
      </w:pPr>
      <w:bookmarkStart w:id="47" w:name="SUB740000"/>
      <w:bookmarkEnd w:id="47"/>
      <w:r>
        <w:rPr>
          <w:rStyle w:val="s1"/>
        </w:rPr>
        <w:t xml:space="preserve">74-бап. </w:t>
      </w:r>
      <w:r>
        <w:rPr>
          <w:rStyle w:val="s0"/>
          <w:b/>
          <w:bCs/>
        </w:rPr>
        <w:t xml:space="preserve">Патент негізінде шағын бизнес субъектілері үшін арнаулы салық режимін қолданатын дара кәсіпкердің салық есептілігін табыс етуін тоқтата </w:t>
      </w:r>
      <w:r>
        <w:rPr>
          <w:rStyle w:val="s0"/>
          <w:b/>
          <w:bCs/>
        </w:rPr>
        <w:t>тұру (ұзарту, қайта бастау) тәртібі</w:t>
      </w:r>
      <w:r>
        <w:rPr>
          <w:rStyle w:val="s0"/>
          <w:b/>
          <w:bCs/>
        </w:rPr>
        <w:t xml:space="preserve"> </w:t>
      </w:r>
    </w:p>
    <w:p w:rsidR="00000000" w:rsidRDefault="00EB742F">
      <w:pPr>
        <w:jc w:val="both"/>
      </w:pPr>
      <w:r>
        <w:rPr>
          <w:rStyle w:val="s3"/>
        </w:rPr>
        <w:t xml:space="preserve">2009.30.12 № 234-IV </w:t>
      </w:r>
      <w:hyperlink r:id="rId2191" w:anchor="sub_id=7474" w:history="1">
        <w:r>
          <w:rPr>
            <w:rStyle w:val="a3"/>
            <w:i/>
            <w:iCs/>
          </w:rPr>
          <w:t>Заңымен</w:t>
        </w:r>
      </w:hyperlink>
      <w:r>
        <w:rPr>
          <w:rStyle w:val="s3"/>
        </w:rPr>
        <w:t xml:space="preserve"> </w:t>
      </w:r>
      <w:r>
        <w:rPr>
          <w:rStyle w:val="s3"/>
        </w:rPr>
        <w:t>(2009 жылғы 1 қаңтардан қолданысқа енгiзiлдi) (бұр.</w:t>
      </w:r>
      <w:hyperlink r:id="rId2192" w:anchor="sub_id=740100" w:history="1">
        <w:r>
          <w:rPr>
            <w:rStyle w:val="a3"/>
            <w:i/>
            <w:iCs/>
          </w:rPr>
          <w:t>ред</w:t>
        </w:r>
      </w:hyperlink>
      <w:r>
        <w:rPr>
          <w:rStyle w:val="s3"/>
        </w:rPr>
        <w:t>.қара); 2014.28.11. № 257-V ҚР</w:t>
      </w:r>
      <w:r>
        <w:rPr>
          <w:rStyle w:val="s3"/>
        </w:rPr>
        <w:t xml:space="preserve"> </w:t>
      </w:r>
      <w:hyperlink r:id="rId2193" w:anchor="sub_id=74" w:history="1">
        <w:r>
          <w:rPr>
            <w:rStyle w:val="a3"/>
            <w:i/>
            <w:iCs/>
          </w:rPr>
          <w:t>Заңымен</w:t>
        </w:r>
      </w:hyperlink>
      <w:r>
        <w:rPr>
          <w:rStyle w:val="s3"/>
        </w:rPr>
        <w:t xml:space="preserve"> </w:t>
      </w:r>
      <w:r>
        <w:rPr>
          <w:rStyle w:val="s3"/>
        </w:rPr>
        <w:t>(2015 ж. 1 қаңтардан бастап қолданысқа енгізілді) (</w:t>
      </w:r>
      <w:hyperlink r:id="rId2194" w:anchor="sub_id=740100" w:history="1">
        <w:r>
          <w:rPr>
            <w:rStyle w:val="a3"/>
            <w:i/>
            <w:iCs/>
          </w:rPr>
          <w:t>бұр.ред.қара</w:t>
        </w:r>
      </w:hyperlink>
      <w:r>
        <w:rPr>
          <w:rStyle w:val="s3"/>
        </w:rPr>
        <w:t>); 2015.03.12. № 432-V ҚР</w:t>
      </w:r>
      <w:r>
        <w:rPr>
          <w:rStyle w:val="s3"/>
        </w:rPr>
        <w:t xml:space="preserve"> </w:t>
      </w:r>
      <w:hyperlink r:id="rId2195" w:anchor="sub_id=74" w:history="1">
        <w:r>
          <w:rPr>
            <w:rStyle w:val="a3"/>
            <w:i/>
            <w:iCs/>
          </w:rPr>
          <w:t>Заңымен</w:t>
        </w:r>
      </w:hyperlink>
      <w:r>
        <w:rPr>
          <w:rStyle w:val="s3"/>
        </w:rPr>
        <w:t xml:space="preserve"> </w:t>
      </w:r>
      <w:r>
        <w:rPr>
          <w:rStyle w:val="s3"/>
        </w:rPr>
        <w:t>(2016 ж. 1 қаңтардан бастап қолданысқа енгізілді) (</w:t>
      </w:r>
      <w:hyperlink r:id="rId2196" w:anchor="sub_id=740100" w:history="1">
        <w:r>
          <w:rPr>
            <w:rStyle w:val="a3"/>
            <w:i/>
            <w:iCs/>
          </w:rPr>
          <w:t>бұр.ред.қара</w:t>
        </w:r>
      </w:hyperlink>
      <w:r>
        <w:rPr>
          <w:rStyle w:val="s3"/>
        </w:rPr>
        <w:t>) 1-тармақ өзгертілді</w:t>
      </w:r>
    </w:p>
    <w:p w:rsidR="00000000" w:rsidRDefault="00EB742F">
      <w:pPr>
        <w:ind w:firstLine="400"/>
        <w:jc w:val="both"/>
      </w:pPr>
      <w:r>
        <w:rPr>
          <w:rStyle w:val="s0"/>
        </w:rPr>
        <w:t>1. Салық төлеушінің осы бапта белгіленген тәртіппен салық есептілігін ұсынуды тоқтата тұру (ұзарту, қайта бастау) туралы салықтық өтініш негізінде:</w:t>
      </w:r>
    </w:p>
    <w:p w:rsidR="00000000" w:rsidRDefault="00EB742F">
      <w:pPr>
        <w:ind w:firstLine="400"/>
        <w:jc w:val="both"/>
      </w:pPr>
      <w:r>
        <w:rPr>
          <w:rStyle w:val="s0"/>
        </w:rPr>
        <w:t>1) салық есептілігін табыс етуді тоқтата т</w:t>
      </w:r>
      <w:r>
        <w:rPr>
          <w:rStyle w:val="s0"/>
        </w:rPr>
        <w:t>ұруға</w:t>
      </w:r>
      <w:r>
        <w:rPr>
          <w:rStyle w:val="s0"/>
        </w:rPr>
        <w:t>;</w:t>
      </w:r>
      <w:r>
        <w:rPr>
          <w:rStyle w:val="s0"/>
        </w:rPr>
        <w:t xml:space="preserve"> </w:t>
      </w:r>
    </w:p>
    <w:p w:rsidR="00000000" w:rsidRDefault="00EB742F">
      <w:pPr>
        <w:ind w:firstLine="400"/>
        <w:jc w:val="both"/>
      </w:pPr>
      <w:r>
        <w:rPr>
          <w:rStyle w:val="s0"/>
        </w:rPr>
        <w:t>2) салық есептілігін табыс етуді тоқтата тұру мерзімін ұзартуға құқығы бар.</w:t>
      </w:r>
    </w:p>
    <w:p w:rsidR="00000000" w:rsidRDefault="00EB742F">
      <w:pPr>
        <w:ind w:firstLine="400"/>
        <w:jc w:val="both"/>
      </w:pPr>
      <w:r>
        <w:rPr>
          <w:rStyle w:val="s0"/>
        </w:rPr>
        <w:t>Патент негізінде арнаулы салық режимін қолданатын дара кәсіпкер қызметті тоқтата тұрған жағдайда, орналасқан жері бойынша салық органына патенттің қолданылу мерзімі өткенге</w:t>
      </w:r>
      <w:r>
        <w:rPr>
          <w:rStyle w:val="s0"/>
        </w:rPr>
        <w:t xml:space="preserve"> дейінгі алдағы кезеңге салық есептілігін табыс етуді тоқтата тұру (ұзарту, қайта бастау) туралы салықтық өтініш береді. Салық есептілігiн табыс етуді тоқтата тұрудың ұзартылуы ескерiлген мерзімі салық есептілігін табыс етуді тоқтата тұру мерзімі басталған</w:t>
      </w:r>
      <w:r>
        <w:rPr>
          <w:rStyle w:val="s0"/>
        </w:rPr>
        <w:t xml:space="preserve"> күннен бастап күнтізбелік отыз алты айдан аспауға тиiс.</w:t>
      </w:r>
    </w:p>
    <w:p w:rsidR="00000000" w:rsidRDefault="00EB742F">
      <w:pPr>
        <w:jc w:val="both"/>
      </w:pPr>
      <w:r>
        <w:rPr>
          <w:rStyle w:val="s3"/>
        </w:rPr>
        <w:t>2014.16.05. № 203-V ҚР</w:t>
      </w:r>
      <w:r>
        <w:rPr>
          <w:rStyle w:val="s3"/>
        </w:rPr>
        <w:t xml:space="preserve"> </w:t>
      </w:r>
      <w:hyperlink r:id="rId2197" w:anchor="sub_id=74" w:history="1">
        <w:r>
          <w:rPr>
            <w:rStyle w:val="a3"/>
            <w:i/>
            <w:iCs/>
          </w:rPr>
          <w:t>Заңымен</w:t>
        </w:r>
      </w:hyperlink>
      <w:r>
        <w:rPr>
          <w:rStyle w:val="s3"/>
        </w:rPr>
        <w:t xml:space="preserve"> (ресми </w:t>
      </w:r>
      <w:hyperlink r:id="rId2198" w:history="1">
        <w:r>
          <w:rPr>
            <w:rStyle w:val="a3"/>
            <w:i/>
            <w:iCs/>
          </w:rPr>
          <w:t>жарияланған</w:t>
        </w:r>
      </w:hyperlink>
      <w:r>
        <w:rPr>
          <w:rStyle w:val="s3"/>
        </w:rPr>
        <w:t xml:space="preserve"> </w:t>
      </w:r>
      <w:r>
        <w:rPr>
          <w:rStyle w:val="s3"/>
        </w:rPr>
        <w:t>күні</w:t>
      </w:r>
      <w:r>
        <w:rPr>
          <w:rStyle w:val="s3"/>
        </w:rPr>
        <w:t>нен кейін алты ай өткен соң қолданысқа енгізілді) (</w:t>
      </w:r>
      <w:hyperlink r:id="rId2199" w:anchor="sub_id=740200" w:history="1">
        <w:r>
          <w:rPr>
            <w:rStyle w:val="a3"/>
            <w:i/>
            <w:iCs/>
          </w:rPr>
          <w:t>бұр.ред.қара</w:t>
        </w:r>
      </w:hyperlink>
      <w:r>
        <w:rPr>
          <w:rStyle w:val="s3"/>
        </w:rPr>
        <w:t>); 2015.03.12. № 432-V ҚР</w:t>
      </w:r>
      <w:r>
        <w:rPr>
          <w:rStyle w:val="s3"/>
        </w:rPr>
        <w:t xml:space="preserve"> </w:t>
      </w:r>
      <w:hyperlink r:id="rId2200" w:anchor="sub_id=74" w:history="1">
        <w:r>
          <w:rPr>
            <w:rStyle w:val="a3"/>
            <w:i/>
            <w:iCs/>
          </w:rPr>
          <w:t>Заңы</w:t>
        </w:r>
        <w:r>
          <w:rPr>
            <w:rStyle w:val="a3"/>
            <w:i/>
            <w:iCs/>
          </w:rPr>
          <w:t>мен</w:t>
        </w:r>
      </w:hyperlink>
      <w:r>
        <w:rPr>
          <w:rStyle w:val="s3"/>
        </w:rPr>
        <w:t xml:space="preserve"> </w:t>
      </w:r>
      <w:r>
        <w:rPr>
          <w:rStyle w:val="s3"/>
        </w:rPr>
        <w:t>(2015 ж. 1 қаңтардан бастап қолданысқа енгiзiлді) (</w:t>
      </w:r>
      <w:hyperlink r:id="rId2201" w:anchor="sub_id=740200" w:history="1">
        <w:r>
          <w:rPr>
            <w:rStyle w:val="a3"/>
            <w:i/>
            <w:iCs/>
          </w:rPr>
          <w:t>бұр.ред.қара</w:t>
        </w:r>
      </w:hyperlink>
      <w:r>
        <w:rPr>
          <w:rStyle w:val="s3"/>
        </w:rPr>
        <w:t>) 2-тармақ жаңа редакцияда</w:t>
      </w:r>
    </w:p>
    <w:p w:rsidR="00000000" w:rsidRDefault="00EB742F">
      <w:pPr>
        <w:ind w:firstLine="400"/>
        <w:jc w:val="both"/>
      </w:pPr>
      <w:r>
        <w:rPr>
          <w:rStyle w:val="s0"/>
        </w:rPr>
        <w:t>2. Салық органының салық есептілігін ұсынуды тоқтата тұру туралы шешімі уәкіл</w:t>
      </w:r>
      <w:r>
        <w:rPr>
          <w:rStyle w:val="s0"/>
        </w:rPr>
        <w:t>етті орган белгілеген нысан бойынша салықтық өтініш берілген күні шығарылады.</w:t>
      </w:r>
    </w:p>
    <w:p w:rsidR="00000000" w:rsidRDefault="00EB742F">
      <w:pPr>
        <w:ind w:firstLine="400"/>
        <w:jc w:val="both"/>
      </w:pPr>
      <w:r>
        <w:rPr>
          <w:rStyle w:val="s0"/>
        </w:rPr>
        <w:t>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w:t>
      </w:r>
      <w:r>
        <w:rPr>
          <w:rStyle w:val="s0"/>
        </w:rPr>
        <w:t>ілмен тапсырылады.</w:t>
      </w:r>
      <w:r>
        <w:rPr>
          <w:rStyle w:val="s0"/>
        </w:rPr>
        <w:t xml:space="preserve"> </w:t>
      </w:r>
    </w:p>
    <w:p w:rsidR="00000000" w:rsidRDefault="00EB742F">
      <w:pPr>
        <w:jc w:val="both"/>
      </w:pPr>
      <w:r>
        <w:rPr>
          <w:rStyle w:val="s3"/>
        </w:rPr>
        <w:t>2011.21.07. № 467-ІV ҚР</w:t>
      </w:r>
      <w:r>
        <w:rPr>
          <w:rStyle w:val="s3"/>
        </w:rPr>
        <w:t xml:space="preserve"> </w:t>
      </w:r>
      <w:hyperlink r:id="rId2202" w:anchor="sub_id=324" w:history="1">
        <w:r>
          <w:rPr>
            <w:rStyle w:val="a3"/>
            <w:i/>
            <w:iCs/>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EB742F">
      <w:pPr>
        <w:ind w:firstLine="400"/>
        <w:jc w:val="both"/>
      </w:pPr>
      <w:r>
        <w:rPr>
          <w:rStyle w:val="s0"/>
        </w:rPr>
        <w:t xml:space="preserve">3-1. Салық есептiлiгiн табыс етудi тоқтата </w:t>
      </w:r>
      <w:r>
        <w:rPr>
          <w:rStyle w:val="s0"/>
        </w:rPr>
        <w:t>тұрудан бас тарту туралы шешiм өтініш берілген күні салық төлеушінің (салық агентінің) салық берешегі, міндетті зейнетақы жарналары, міндетті кәсіптік зейнетақы жарналары және әлеуметтік аударымдар бойынша берешегі болған немесе салық төлеуші (салық агенті</w:t>
      </w:r>
      <w:r>
        <w:rPr>
          <w:rStyle w:val="s0"/>
        </w:rPr>
        <w:t>) осы баптың 1-тармағында көрсетілген салық есептілігін табыс етпеген жағдайда қабылданады.</w:t>
      </w:r>
    </w:p>
    <w:p w:rsidR="00000000" w:rsidRDefault="00EB742F">
      <w:pPr>
        <w:jc w:val="both"/>
      </w:pPr>
      <w:r>
        <w:rPr>
          <w:rStyle w:val="s3"/>
        </w:rPr>
        <w:t>2014.28.11. № 257-V ҚР</w:t>
      </w:r>
      <w:r>
        <w:rPr>
          <w:rStyle w:val="s3"/>
        </w:rPr>
        <w:t xml:space="preserve"> </w:t>
      </w:r>
      <w:hyperlink r:id="rId2203" w:anchor="sub_id=74" w:history="1">
        <w:r>
          <w:rPr>
            <w:rStyle w:val="a3"/>
            <w:i/>
            <w:iCs/>
          </w:rPr>
          <w:t>Заңымен</w:t>
        </w:r>
      </w:hyperlink>
      <w:r>
        <w:rPr>
          <w:rStyle w:val="s3"/>
        </w:rPr>
        <w:t xml:space="preserve"> </w:t>
      </w:r>
      <w:r>
        <w:rPr>
          <w:rStyle w:val="s3"/>
        </w:rPr>
        <w:t xml:space="preserve">4-тармақ жаңа редакцияда (2015 ж. 1 қаңтардан бастап </w:t>
      </w:r>
      <w:r>
        <w:rPr>
          <w:rStyle w:val="s3"/>
        </w:rPr>
        <w:t>қолданысқа</w:t>
      </w:r>
      <w:r>
        <w:rPr>
          <w:rStyle w:val="s3"/>
        </w:rPr>
        <w:t xml:space="preserve"> енгізілді) (</w:t>
      </w:r>
      <w:hyperlink r:id="rId2204" w:anchor="sub_id=740400" w:history="1">
        <w:r>
          <w:rPr>
            <w:rStyle w:val="a3"/>
            <w:i/>
            <w:iCs/>
          </w:rPr>
          <w:t>бұр.ред.қара</w:t>
        </w:r>
      </w:hyperlink>
      <w:r>
        <w:rPr>
          <w:rStyle w:val="s3"/>
        </w:rPr>
        <w:t xml:space="preserve">) </w:t>
      </w:r>
    </w:p>
    <w:p w:rsidR="00000000" w:rsidRDefault="00EB742F">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w:t>
      </w:r>
      <w:r>
        <w:rPr>
          <w:rStyle w:val="s0"/>
        </w:rPr>
        <w:t>лген күннен бастап қызметті қайта бастау күніне дейінгі кезең үшін патент құнының есеп-қисабын табыс етпеуге негіз болып табылады.</w:t>
      </w:r>
    </w:p>
    <w:p w:rsidR="00000000" w:rsidRDefault="00EB742F">
      <w:pPr>
        <w:ind w:firstLine="400"/>
        <w:jc w:val="both"/>
      </w:pPr>
      <w:r>
        <w:rPr>
          <w:rStyle w:val="s0"/>
        </w:rPr>
        <w:t>5. Салық төлеуші, егер осы бапта өзгеше белгіленбесе, қызметін тоқтата тұру мерзімі аяқталғаннан кейін қызметін қайта бастаға</w:t>
      </w:r>
      <w:r>
        <w:rPr>
          <w:rStyle w:val="s0"/>
        </w:rPr>
        <w:t>н болып танылады.</w:t>
      </w:r>
      <w:r>
        <w:rPr>
          <w:rStyle w:val="s0"/>
        </w:rPr>
        <w:t xml:space="preserve"> </w:t>
      </w:r>
    </w:p>
    <w:p w:rsidR="00000000" w:rsidRDefault="00EB742F">
      <w:pPr>
        <w:jc w:val="both"/>
      </w:pPr>
      <w:r>
        <w:rPr>
          <w:rStyle w:val="s3"/>
        </w:rPr>
        <w:t>2012.26.12. № 61-V ҚР</w:t>
      </w:r>
      <w:r>
        <w:rPr>
          <w:rStyle w:val="s3"/>
        </w:rPr>
        <w:t xml:space="preserve"> </w:t>
      </w:r>
      <w:hyperlink r:id="rId2205" w:anchor="sub_id=74" w:history="1">
        <w:r>
          <w:rPr>
            <w:rStyle w:val="a3"/>
            <w:i/>
            <w:iCs/>
          </w:rPr>
          <w:t>Заңымен</w:t>
        </w:r>
      </w:hyperlink>
      <w:r>
        <w:rPr>
          <w:rStyle w:val="s3"/>
        </w:rPr>
        <w:t xml:space="preserve"> </w:t>
      </w:r>
      <w:r>
        <w:rPr>
          <w:rStyle w:val="s3"/>
        </w:rPr>
        <w:t>6-тармақ жаңа редакцияда (2013 ж. 1 қаңтардан бастап қолданысқа енгізілді) (</w:t>
      </w:r>
      <w:hyperlink r:id="rId2206" w:anchor="sub_id=740600" w:history="1">
        <w:r>
          <w:rPr>
            <w:rStyle w:val="a3"/>
            <w:i/>
            <w:iCs/>
          </w:rPr>
          <w:t>бұр.ред.қара</w:t>
        </w:r>
      </w:hyperlink>
      <w:r>
        <w:rPr>
          <w:rStyle w:val="s3"/>
        </w:rPr>
        <w:t>)</w:t>
      </w:r>
    </w:p>
    <w:p w:rsidR="00000000" w:rsidRDefault="00EB742F">
      <w:pPr>
        <w:ind w:firstLine="400"/>
        <w:jc w:val="both"/>
      </w:pPr>
      <w:r>
        <w:rPr>
          <w:rStyle w:val="s0"/>
        </w:rPr>
        <w:t>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тоқтата тұру (ұзарту, қайта қалпына келтіру) туралы</w:t>
      </w:r>
      <w:r>
        <w:rPr>
          <w:rStyle w:val="s0"/>
        </w:rPr>
        <w:t xml:space="preserve"> </w:t>
      </w:r>
      <w:hyperlink r:id="rId2207" w:anchor="sub_id=5" w:history="1">
        <w:r>
          <w:rPr>
            <w:rStyle w:val="a3"/>
          </w:rPr>
          <w:t>салықтық өтініш</w:t>
        </w:r>
      </w:hyperlink>
      <w:r>
        <w:rPr>
          <w:rStyle w:val="s0"/>
        </w:rPr>
        <w:t xml:space="preserve"> </w:t>
      </w:r>
      <w:r>
        <w:rPr>
          <w:rStyle w:val="s0"/>
        </w:rPr>
        <w:t>беруге құқылы. Мұндай өтініш онда көрсетілген қызметті қайта бастау күніне дейін патент құнының есеп-қисабын табыс етпеуге негіз болып табылады.</w:t>
      </w:r>
    </w:p>
    <w:p w:rsidR="00000000" w:rsidRDefault="00EB742F">
      <w:pPr>
        <w:jc w:val="both"/>
      </w:pPr>
      <w:r>
        <w:rPr>
          <w:rStyle w:val="s3"/>
        </w:rPr>
        <w:t>2012.26.12. № 61-V Қ</w:t>
      </w:r>
      <w:r>
        <w:rPr>
          <w:rStyle w:val="s3"/>
        </w:rPr>
        <w:t>Р</w:t>
      </w:r>
      <w:r>
        <w:rPr>
          <w:rStyle w:val="s3"/>
        </w:rPr>
        <w:t xml:space="preserve"> </w:t>
      </w:r>
      <w:hyperlink r:id="rId2208" w:anchor="sub_id=74" w:history="1">
        <w:r>
          <w:rPr>
            <w:rStyle w:val="a3"/>
            <w:i/>
            <w:iCs/>
          </w:rPr>
          <w:t>Заңымен</w:t>
        </w:r>
      </w:hyperlink>
      <w:r>
        <w:rPr>
          <w:rStyle w:val="s3"/>
        </w:rPr>
        <w:t xml:space="preserve"> </w:t>
      </w:r>
      <w:r>
        <w:rPr>
          <w:rStyle w:val="s3"/>
        </w:rPr>
        <w:t>7-тармақ жаңа редакцияда (2013 ж. 1 қаңтардан бастап қолданысқа енгізілді) (</w:t>
      </w:r>
      <w:hyperlink r:id="rId2209" w:anchor="sub_id=740700" w:history="1">
        <w:r>
          <w:rPr>
            <w:rStyle w:val="a3"/>
            <w:i/>
            <w:iCs/>
          </w:rPr>
          <w:t>бұр.ред</w:t>
        </w:r>
        <w:r>
          <w:rPr>
            <w:rStyle w:val="a3"/>
            <w:i/>
            <w:iCs/>
          </w:rPr>
          <w:t>.қара</w:t>
        </w:r>
      </w:hyperlink>
      <w:r>
        <w:rPr>
          <w:rStyle w:val="s3"/>
        </w:rPr>
        <w:t>)</w:t>
      </w:r>
    </w:p>
    <w:p w:rsidR="00000000" w:rsidRDefault="00EB742F">
      <w:pPr>
        <w:ind w:firstLine="400"/>
        <w:jc w:val="both"/>
      </w:pPr>
      <w:r>
        <w:rPr>
          <w:rStyle w:val="s0"/>
        </w:rPr>
        <w:t>7. Салық төлеуші қызметін қайта бастаған күннен бастап алдағы кезеңге патент құнының есеп-қисабын салық органдарына беру арқылы қызметін тоқтата тұру мерзімі аяқталғанға дейін қызметін қайта бастауға құқылы.</w:t>
      </w:r>
    </w:p>
    <w:p w:rsidR="00000000" w:rsidRDefault="00EB742F">
      <w:pPr>
        <w:jc w:val="both"/>
      </w:pPr>
      <w:r>
        <w:rPr>
          <w:rStyle w:val="s3"/>
        </w:rPr>
        <w:t>2012.26.12. № 61-V ҚР</w:t>
      </w:r>
      <w:r>
        <w:rPr>
          <w:rStyle w:val="s3"/>
        </w:rPr>
        <w:t xml:space="preserve"> </w:t>
      </w:r>
      <w:hyperlink r:id="rId2210" w:anchor="sub_id=74" w:history="1">
        <w:r>
          <w:rPr>
            <w:rStyle w:val="a3"/>
            <w:i/>
            <w:iCs/>
          </w:rPr>
          <w:t>Заңымен</w:t>
        </w:r>
      </w:hyperlink>
      <w:r>
        <w:rPr>
          <w:rStyle w:val="s3"/>
        </w:rPr>
        <w:t xml:space="preserve"> </w:t>
      </w:r>
      <w:r>
        <w:rPr>
          <w:rStyle w:val="s3"/>
        </w:rPr>
        <w:t>8-тармақ жаңа редакцияда (2013 ж. 1 қаңтардан бастап қолданысқа енгізілді) (</w:t>
      </w:r>
      <w:hyperlink r:id="rId2211" w:anchor="sub_id=740800" w:history="1">
        <w:r>
          <w:rPr>
            <w:rStyle w:val="a3"/>
            <w:i/>
            <w:iCs/>
          </w:rPr>
          <w:t>бұр.ред.қара</w:t>
        </w:r>
      </w:hyperlink>
      <w:r>
        <w:rPr>
          <w:rStyle w:val="s3"/>
        </w:rPr>
        <w:t>)</w:t>
      </w:r>
    </w:p>
    <w:p w:rsidR="00000000" w:rsidRDefault="00EB742F">
      <w:pPr>
        <w:ind w:firstLine="400"/>
        <w:jc w:val="both"/>
      </w:pPr>
      <w:r>
        <w:rPr>
          <w:rStyle w:val="s0"/>
        </w:rPr>
        <w:t>8. Салық есе</w:t>
      </w:r>
      <w:r>
        <w:rPr>
          <w:rStyle w:val="s0"/>
        </w:rPr>
        <w:t>птілігін табыс етуді тоқтата тұру кезеңінде патент құнының есеп-қисабы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EB742F">
      <w:pPr>
        <w:jc w:val="both"/>
      </w:pPr>
      <w:r>
        <w:rPr>
          <w:rStyle w:val="s3"/>
        </w:rPr>
        <w:t>2012.26.12. № 61-V ҚР</w:t>
      </w:r>
      <w:r>
        <w:rPr>
          <w:rStyle w:val="s3"/>
        </w:rPr>
        <w:t xml:space="preserve"> </w:t>
      </w:r>
      <w:hyperlink r:id="rId2212" w:anchor="sub_id=74" w:history="1">
        <w:r>
          <w:rPr>
            <w:rStyle w:val="a3"/>
            <w:i/>
            <w:iCs/>
          </w:rPr>
          <w:t>Заңымен</w:t>
        </w:r>
      </w:hyperlink>
      <w:r>
        <w:rPr>
          <w:rStyle w:val="s3"/>
        </w:rPr>
        <w:t xml:space="preserve"> </w:t>
      </w:r>
      <w:r>
        <w:rPr>
          <w:rStyle w:val="s3"/>
        </w:rPr>
        <w:t>(2013 ж. 1 қаңтардан бастап қолданысқа енгізілді) (</w:t>
      </w:r>
      <w:hyperlink r:id="rId2213" w:anchor="sub_id=740900" w:history="1">
        <w:r>
          <w:rPr>
            <w:rStyle w:val="a3"/>
            <w:i/>
            <w:iCs/>
          </w:rPr>
          <w:t>бұр.ред.қара</w:t>
        </w:r>
      </w:hyperlink>
      <w:r>
        <w:rPr>
          <w:rStyle w:val="s3"/>
        </w:rPr>
        <w:t>); 2014.28.11. № 257-V ҚР</w:t>
      </w:r>
      <w:r>
        <w:rPr>
          <w:rStyle w:val="s3"/>
        </w:rPr>
        <w:t xml:space="preserve"> </w:t>
      </w:r>
      <w:hyperlink r:id="rId2214" w:anchor="sub_id=74" w:history="1">
        <w:r>
          <w:rPr>
            <w:rStyle w:val="a3"/>
            <w:i/>
            <w:iCs/>
          </w:rPr>
          <w:t>Заңымен</w:t>
        </w:r>
      </w:hyperlink>
      <w:r>
        <w:rPr>
          <w:rStyle w:val="s3"/>
        </w:rPr>
        <w:t xml:space="preserve"> </w:t>
      </w:r>
      <w:r>
        <w:rPr>
          <w:rStyle w:val="s3"/>
        </w:rPr>
        <w:t>(2015 ж. 1 қаңтардан бастап қолданысқа енгізілді) (</w:t>
      </w:r>
      <w:hyperlink r:id="rId2215" w:anchor="sub_id=740900" w:history="1">
        <w:r>
          <w:rPr>
            <w:rStyle w:val="a3"/>
            <w:i/>
            <w:iCs/>
          </w:rPr>
          <w:t>бұр.ред.қара</w:t>
        </w:r>
      </w:hyperlink>
      <w:r>
        <w:rPr>
          <w:rStyle w:val="s3"/>
        </w:rPr>
        <w:t>) 9-тармақ жаңа редакцияда</w:t>
      </w:r>
    </w:p>
    <w:p w:rsidR="00000000" w:rsidRDefault="00EB742F">
      <w:pPr>
        <w:ind w:firstLine="400"/>
        <w:jc w:val="both"/>
      </w:pPr>
      <w:r>
        <w:rPr>
          <w:rStyle w:val="s0"/>
        </w:rPr>
        <w:t>9. Патенттің қолданыл</w:t>
      </w:r>
      <w:r>
        <w:rPr>
          <w:rStyle w:val="s0"/>
        </w:rPr>
        <w:t>у мерзімі өткен күннен бастап күнтізбелік алпыс күн ішінде осы баптың 6 және 7-тармақтарында көрсетілген салықтық өтінішті немесе патент құнының кезекті есеп-қисабын табыс етпеген кезде, салық төлеуші осы Кодекстің</w:t>
      </w:r>
      <w:r>
        <w:rPr>
          <w:rStyle w:val="s0"/>
        </w:rPr>
        <w:t xml:space="preserve"> </w:t>
      </w:r>
      <w:hyperlink r:id="rId2216" w:anchor="sub_id=43010000" w:history="1">
        <w:r>
          <w:rPr>
            <w:rStyle w:val="a3"/>
          </w:rPr>
          <w:t>43-1-бабында</w:t>
        </w:r>
      </w:hyperlink>
      <w:r>
        <w:rPr>
          <w:rStyle w:val="s0"/>
        </w:rPr>
        <w:t xml:space="preserve"> </w:t>
      </w:r>
      <w:r>
        <w:rPr>
          <w:rStyle w:val="s0"/>
        </w:rPr>
        <w:t>белгіленген тәртіппен дара кәсіпкер ретінде тіркеу есебінен шығарылуға жатады.</w:t>
      </w:r>
    </w:p>
    <w:p w:rsidR="00000000" w:rsidRDefault="00EB742F">
      <w:pPr>
        <w:jc w:val="both"/>
      </w:pPr>
      <w:r>
        <w:rPr>
          <w:rStyle w:val="s3"/>
        </w:rPr>
        <w:t>2011.21.07. № 467-ІV ҚР</w:t>
      </w:r>
      <w:r>
        <w:rPr>
          <w:rStyle w:val="s3"/>
        </w:rPr>
        <w:t xml:space="preserve"> </w:t>
      </w:r>
      <w:hyperlink r:id="rId2217" w:anchor="sub_id=324" w:history="1">
        <w:r>
          <w:rPr>
            <w:rStyle w:val="a3"/>
            <w:i/>
            <w:iCs/>
          </w:rPr>
          <w:t>Заңымен</w:t>
        </w:r>
      </w:hyperlink>
      <w:r>
        <w:rPr>
          <w:rStyle w:val="s3"/>
        </w:rPr>
        <w:t xml:space="preserve"> </w:t>
      </w:r>
      <w:r>
        <w:rPr>
          <w:rStyle w:val="s3"/>
        </w:rPr>
        <w:t>9-1-та</w:t>
      </w:r>
      <w:r>
        <w:rPr>
          <w:rStyle w:val="s3"/>
        </w:rPr>
        <w:t>рмақпен толықтырылды (2012 жылғы 1 қаңтардан бастап қолданысқа енгізілді)</w:t>
      </w:r>
    </w:p>
    <w:p w:rsidR="00000000" w:rsidRDefault="00EB742F">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 анықтаған жағдайда, салық органдары мұндай салық төлеушіні</w:t>
      </w:r>
      <w:r>
        <w:rPr>
          <w:rStyle w:val="s0"/>
        </w:rPr>
        <w:t xml:space="preserve"> (салық агентін)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EB742F">
      <w:pPr>
        <w:ind w:firstLine="400"/>
        <w:jc w:val="both"/>
      </w:pPr>
      <w:r>
        <w:rPr>
          <w:rStyle w:val="s0"/>
        </w:rPr>
        <w:t>Осы тармақтың мақсатында осы бапқа сәйкес қызметін тоқтата тұрған салық төлеушінің (салық агентіні</w:t>
      </w:r>
      <w:r>
        <w:rPr>
          <w:rStyle w:val="s0"/>
        </w:rPr>
        <w:t>ң</w:t>
      </w:r>
      <w:r>
        <w:rPr>
          <w:rStyle w:val="s0"/>
        </w:rPr>
        <w:t>)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қызметті қайта бастау болып танылады.</w:t>
      </w:r>
    </w:p>
    <w:p w:rsidR="00000000" w:rsidRDefault="00EB742F">
      <w:pPr>
        <w:ind w:firstLine="400"/>
        <w:jc w:val="both"/>
      </w:pPr>
      <w:r>
        <w:rPr>
          <w:rStyle w:val="s0"/>
        </w:rPr>
        <w:t>10. Осы баптың ереже</w:t>
      </w:r>
      <w:r>
        <w:rPr>
          <w:rStyle w:val="s0"/>
        </w:rPr>
        <w:t>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w:t>
      </w:r>
      <w:r>
        <w:rPr>
          <w:rStyle w:val="s0"/>
        </w:rPr>
        <w:t xml:space="preserve"> </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r>
        <w:rPr>
          <w:rStyle w:val="s1"/>
        </w:rPr>
        <w:t>§ 2. Салықтық өтініш</w:t>
      </w:r>
    </w:p>
    <w:p w:rsidR="00000000" w:rsidRDefault="00EB742F">
      <w:pPr>
        <w:ind w:left="1200" w:hanging="800"/>
        <w:jc w:val="both"/>
      </w:pPr>
      <w:r>
        <w:rPr>
          <w:rStyle w:val="s1"/>
        </w:rPr>
        <w:t> </w:t>
      </w:r>
    </w:p>
    <w:p w:rsidR="00000000" w:rsidRDefault="00EB742F">
      <w:pPr>
        <w:ind w:left="1200" w:hanging="800"/>
        <w:jc w:val="both"/>
      </w:pPr>
      <w:r>
        <w:rPr>
          <w:rStyle w:val="s1"/>
        </w:rPr>
        <w:t>75-бап</w:t>
      </w:r>
      <w:r>
        <w:rPr>
          <w:rStyle w:val="s1"/>
          <w:b w:val="0"/>
          <w:bCs w:val="0"/>
        </w:rPr>
        <w:t xml:space="preserve">. </w:t>
      </w:r>
      <w:r>
        <w:rPr>
          <w:rStyle w:val="s0"/>
          <w:b/>
          <w:bCs/>
        </w:rPr>
        <w:t>Жалпы ережелер</w:t>
      </w:r>
    </w:p>
    <w:p w:rsidR="00000000" w:rsidRDefault="00EB742F">
      <w:pPr>
        <w:ind w:firstLine="400"/>
        <w:jc w:val="both"/>
      </w:pPr>
      <w:r>
        <w:rPr>
          <w:rStyle w:val="s0"/>
        </w:rPr>
        <w:t>1. Салықтық өтініш - осы Коде</w:t>
      </w:r>
      <w:r>
        <w:rPr>
          <w:rStyle w:val="s0"/>
        </w:rPr>
        <w:t>ксте белгіленген жағдайларда салық төлеушінің (салық агентінің) өз құқықтарын іске асыру және міндеттерін орындау мақсатында салық органына табыс ететін құжаты.</w:t>
      </w:r>
    </w:p>
    <w:p w:rsidR="00000000" w:rsidRDefault="00EB742F">
      <w:pPr>
        <w:jc w:val="both"/>
      </w:pPr>
      <w:r>
        <w:rPr>
          <w:rStyle w:val="s3"/>
        </w:rPr>
        <w:t>2011.05.07. № 452-IV ҚР</w:t>
      </w:r>
      <w:r>
        <w:rPr>
          <w:rStyle w:val="s3"/>
        </w:rPr>
        <w:t xml:space="preserve"> </w:t>
      </w:r>
      <w:hyperlink r:id="rId2218" w:anchor="sub_id=800"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2219" w:anchor="sub_id=750200" w:history="1">
        <w:r>
          <w:rPr>
            <w:rStyle w:val="a3"/>
            <w:i/>
            <w:iCs/>
          </w:rPr>
          <w:t>бұр.ред.қара</w:t>
        </w:r>
      </w:hyperlink>
      <w:r>
        <w:rPr>
          <w:rStyle w:val="s3"/>
        </w:rPr>
        <w:t>); 2014.29.09. № 239-V ҚР</w:t>
      </w:r>
      <w:r>
        <w:rPr>
          <w:rStyle w:val="s3"/>
        </w:rPr>
        <w:t xml:space="preserve"> </w:t>
      </w:r>
      <w:hyperlink r:id="rId2220" w:anchor="sub_id=1075" w:history="1">
        <w:r>
          <w:rPr>
            <w:rStyle w:val="a3"/>
            <w:i/>
            <w:iCs/>
          </w:rPr>
          <w:t>Заңымен</w:t>
        </w:r>
      </w:hyperlink>
      <w:r>
        <w:rPr>
          <w:rStyle w:val="s3"/>
        </w:rPr>
        <w:t xml:space="preserve"> </w:t>
      </w:r>
      <w:r>
        <w:rPr>
          <w:rStyle w:val="s3"/>
        </w:rPr>
        <w:t>2-тармақ жаңа редакцияда (</w:t>
      </w:r>
      <w:hyperlink r:id="rId2221" w:anchor="sub_id=750200" w:history="1">
        <w:r>
          <w:rPr>
            <w:rStyle w:val="a3"/>
            <w:i/>
            <w:iCs/>
          </w:rPr>
          <w:t>бұр.ред.қара</w:t>
        </w:r>
      </w:hyperlink>
      <w:r>
        <w:rPr>
          <w:rStyle w:val="s3"/>
        </w:rPr>
        <w:t xml:space="preserve">) </w:t>
      </w:r>
    </w:p>
    <w:p w:rsidR="00000000" w:rsidRDefault="00EB742F">
      <w:pPr>
        <w:ind w:firstLine="400"/>
        <w:jc w:val="both"/>
      </w:pPr>
      <w:r>
        <w:rPr>
          <w:rStyle w:val="s0"/>
        </w:rPr>
        <w:t xml:space="preserve">2. </w:t>
      </w:r>
      <w:hyperlink r:id="rId2222" w:history="1">
        <w:r>
          <w:rPr>
            <w:rStyle w:val="a3"/>
          </w:rPr>
          <w:t>Салықтық өтін</w:t>
        </w:r>
        <w:r>
          <w:rPr>
            <w:rStyle w:val="a3"/>
          </w:rPr>
          <w:t>іштердің нысандарын</w:t>
        </w:r>
      </w:hyperlink>
      <w:r>
        <w:rPr>
          <w:rStyle w:val="s0"/>
        </w:rPr>
        <w:t xml:space="preserve"> </w:t>
      </w:r>
      <w:r>
        <w:rPr>
          <w:rStyle w:val="s0"/>
        </w:rPr>
        <w:t>уәкілетті орган бекітеді.</w:t>
      </w:r>
    </w:p>
    <w:p w:rsidR="00000000" w:rsidRDefault="00EB742F">
      <w:pPr>
        <w:ind w:left="1200" w:hanging="800"/>
        <w:jc w:val="both"/>
      </w:pPr>
      <w:r>
        <w:rPr>
          <w:rStyle w:val="s1"/>
        </w:rPr>
        <w:t> </w:t>
      </w:r>
    </w:p>
    <w:p w:rsidR="00000000" w:rsidRDefault="00EB742F">
      <w:pPr>
        <w:ind w:left="1200" w:hanging="800"/>
        <w:jc w:val="both"/>
      </w:pPr>
      <w:r>
        <w:rPr>
          <w:rStyle w:val="s1"/>
        </w:rPr>
        <w:t xml:space="preserve">76-бап. </w:t>
      </w:r>
      <w:r>
        <w:rPr>
          <w:rStyle w:val="s0"/>
          <w:b/>
          <w:bCs/>
        </w:rPr>
        <w:t>Салықтық өтінішті табыс ету тәртібі</w:t>
      </w:r>
      <w:r>
        <w:rPr>
          <w:rStyle w:val="s0"/>
          <w:b/>
          <w:bCs/>
        </w:rPr>
        <w:t xml:space="preserve"> </w:t>
      </w:r>
    </w:p>
    <w:p w:rsidR="00000000" w:rsidRDefault="00EB742F">
      <w:pPr>
        <w:ind w:firstLine="400"/>
        <w:jc w:val="both"/>
      </w:pPr>
      <w:r>
        <w:rPr>
          <w:rStyle w:val="s0"/>
        </w:rPr>
        <w:t>1. Салық төлеуші (салық агенті) салықтық өтінішті осы Кодексте белгіленген тәртіппен және мерзімде салық органдарына табыс етеді.</w:t>
      </w:r>
      <w:r>
        <w:rPr>
          <w:rStyle w:val="s0"/>
        </w:rPr>
        <w:t xml:space="preserve"> </w:t>
      </w:r>
    </w:p>
    <w:p w:rsidR="00000000" w:rsidRDefault="00EB742F">
      <w:pPr>
        <w:jc w:val="both"/>
      </w:pPr>
      <w:r>
        <w:rPr>
          <w:rStyle w:val="s3"/>
        </w:rPr>
        <w:t xml:space="preserve">2009.30.12 № 234-IV </w:t>
      </w:r>
      <w:hyperlink r:id="rId2223" w:anchor="sub_id=76" w:history="1">
        <w:r>
          <w:rPr>
            <w:rStyle w:val="a3"/>
            <w:i/>
            <w:iCs/>
          </w:rPr>
          <w:t>Заңымен</w:t>
        </w:r>
      </w:hyperlink>
      <w:r>
        <w:rPr>
          <w:rStyle w:val="s3"/>
        </w:rPr>
        <w:t xml:space="preserve"> </w:t>
      </w:r>
      <w:r>
        <w:rPr>
          <w:rStyle w:val="s3"/>
        </w:rPr>
        <w:t>2-тармақ өзгертілді (2009 жылғы 1 қаңтардан қолданысқа енгiзiлдi) (бұр.</w:t>
      </w:r>
      <w:hyperlink r:id="rId2224" w:anchor="sub_id=760200" w:history="1">
        <w:r>
          <w:rPr>
            <w:rStyle w:val="a3"/>
            <w:i/>
            <w:iCs/>
          </w:rPr>
          <w:t>ред</w:t>
        </w:r>
      </w:hyperlink>
      <w:r>
        <w:rPr>
          <w:rStyle w:val="s3"/>
        </w:rPr>
        <w:t>.қара); 2014.28.11. №</w:t>
      </w:r>
      <w:r>
        <w:rPr>
          <w:rStyle w:val="s3"/>
        </w:rPr>
        <w:t xml:space="preserve"> 257-V ҚР</w:t>
      </w:r>
      <w:r>
        <w:rPr>
          <w:rStyle w:val="s3"/>
        </w:rPr>
        <w:t xml:space="preserve"> </w:t>
      </w:r>
      <w:hyperlink r:id="rId2225" w:anchor="sub_id=76"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2226" w:anchor="sub_id=760200" w:history="1">
        <w:r>
          <w:rPr>
            <w:rStyle w:val="a3"/>
            <w:i/>
            <w:iCs/>
          </w:rPr>
          <w:t>бұр.ред.қара</w:t>
        </w:r>
      </w:hyperlink>
      <w:r>
        <w:rPr>
          <w:rStyle w:val="s3"/>
        </w:rPr>
        <w:t>); 2015.17.11. № 408-V ҚР</w:t>
      </w:r>
      <w:r>
        <w:rPr>
          <w:rStyle w:val="s3"/>
        </w:rPr>
        <w:t xml:space="preserve"> </w:t>
      </w:r>
      <w:hyperlink r:id="rId2227" w:anchor="sub_id=76" w:history="1">
        <w:r>
          <w:rPr>
            <w:rStyle w:val="a3"/>
            <w:i/>
            <w:iCs/>
          </w:rPr>
          <w:t>Заңымен</w:t>
        </w:r>
      </w:hyperlink>
      <w:r>
        <w:rPr>
          <w:rStyle w:val="s3"/>
        </w:rPr>
        <w:t xml:space="preserve"> </w:t>
      </w:r>
      <w:r>
        <w:rPr>
          <w:rStyle w:val="s3"/>
        </w:rPr>
        <w:t>2-тармақ өзгертілді (2016 ж. 1 наурыздан бастап қолданысқа енгізілді) (</w:t>
      </w:r>
      <w:hyperlink r:id="rId2228" w:anchor="sub_id=720200" w:history="1">
        <w:r>
          <w:rPr>
            <w:rStyle w:val="a3"/>
            <w:i/>
            <w:iCs/>
          </w:rPr>
          <w:t>бұр.ред.қара</w:t>
        </w:r>
      </w:hyperlink>
      <w:r>
        <w:rPr>
          <w:rStyle w:val="s3"/>
        </w:rPr>
        <w:t xml:space="preserve">) </w:t>
      </w:r>
    </w:p>
    <w:p w:rsidR="00000000" w:rsidRDefault="00EB742F">
      <w:pPr>
        <w:ind w:firstLine="400"/>
        <w:jc w:val="both"/>
      </w:pPr>
      <w:r>
        <w:rPr>
          <w:rStyle w:val="s0"/>
        </w:rPr>
        <w:t>2. Салық төлеушілер (салық агенттері), егер осы Кодексте өзгеше белгіленбесе, салықтық өтінішті тиісті салық органдарына таңдауы бойынша:</w:t>
      </w:r>
    </w:p>
    <w:p w:rsidR="00000000" w:rsidRDefault="00EB742F">
      <w:pPr>
        <w:ind w:firstLine="400"/>
        <w:jc w:val="both"/>
      </w:pPr>
      <w:r>
        <w:rPr>
          <w:rStyle w:val="s0"/>
        </w:rPr>
        <w:t>1) өзі келу тәртібімен - қағаз жеткізгіште;</w:t>
      </w:r>
    </w:p>
    <w:p w:rsidR="00000000" w:rsidRDefault="00EB742F">
      <w:pPr>
        <w:ind w:firstLine="400"/>
        <w:jc w:val="both"/>
      </w:pPr>
      <w:r>
        <w:rPr>
          <w:rStyle w:val="s0"/>
        </w:rPr>
        <w:t>2) хабарламасы бар тапсырыс хатп</w:t>
      </w:r>
      <w:r>
        <w:rPr>
          <w:rStyle w:val="s0"/>
        </w:rPr>
        <w:t>ен пошта арқылы - қағаз жеткізгіште;</w:t>
      </w:r>
    </w:p>
    <w:p w:rsidR="00000000" w:rsidRDefault="00EB742F">
      <w:pPr>
        <w:ind w:firstLine="400"/>
        <w:jc w:val="both"/>
      </w:pPr>
      <w:r>
        <w:rPr>
          <w:rStyle w:val="s0"/>
        </w:rPr>
        <w:t>3) салық төлеушінің электрондық құжаты нысанында - ақпаратты компьютерлік өңдеуге жол берілетін электрондық нысанда табыс етуге құқылы.</w:t>
      </w:r>
      <w:r>
        <w:rPr>
          <w:rStyle w:val="s0"/>
        </w:rPr>
        <w:t xml:space="preserve"> </w:t>
      </w:r>
    </w:p>
    <w:p w:rsidR="00000000" w:rsidRDefault="00EB742F">
      <w:pPr>
        <w:ind w:firstLine="400"/>
        <w:jc w:val="both"/>
      </w:pPr>
      <w:r>
        <w:rPr>
          <w:rStyle w:val="s0"/>
        </w:rPr>
        <w:t>Салық төлеушілер (салық агенттері) салықтық өтінішті «Азаматтарға арналған үкімет»</w:t>
      </w:r>
      <w:r>
        <w:rPr>
          <w:rStyle w:val="s0"/>
        </w:rPr>
        <w:t xml:space="preserve"> мемлекеттік корпорациясы арқылы ұсынуға құқылы.</w:t>
      </w:r>
    </w:p>
    <w:p w:rsidR="00000000" w:rsidRDefault="00EB742F">
      <w:pPr>
        <w:ind w:firstLine="400"/>
        <w:jc w:val="both"/>
      </w:pPr>
      <w:r>
        <w:rPr>
          <w:rStyle w:val="s0"/>
        </w:rPr>
        <w:t>«Азаматтарға арналған үкімет» мемлекеттік корпорациясы арқылы ұсынылатын</w:t>
      </w:r>
      <w:r>
        <w:rPr>
          <w:rStyle w:val="s0"/>
        </w:rPr>
        <w:t xml:space="preserve"> </w:t>
      </w:r>
      <w:hyperlink r:id="rId2229" w:history="1">
        <w:r>
          <w:rPr>
            <w:rStyle w:val="a3"/>
          </w:rPr>
          <w:t>салықтық өтініштер тізбесін</w:t>
        </w:r>
      </w:hyperlink>
      <w:r>
        <w:rPr>
          <w:rStyle w:val="s0"/>
        </w:rPr>
        <w:t xml:space="preserve"> </w:t>
      </w:r>
      <w:r>
        <w:rPr>
          <w:rStyle w:val="s0"/>
        </w:rPr>
        <w:t>уәкілетті орган ақпараттандыру саласындағ</w:t>
      </w:r>
      <w:r>
        <w:rPr>
          <w:rStyle w:val="s0"/>
        </w:rPr>
        <w:t>ы уәкілетті органмен бірлесіп белгілейді.</w:t>
      </w:r>
    </w:p>
    <w:p w:rsidR="00000000" w:rsidRDefault="00EB742F">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w:t>
      </w:r>
      <w:r>
        <w:rPr>
          <w:rStyle w:val="s0"/>
        </w:rPr>
        <w:t>ылады.</w:t>
      </w:r>
      <w:r>
        <w:rPr>
          <w:rStyle w:val="s0"/>
        </w:rPr>
        <w:t xml:space="preserve"> </w:t>
      </w:r>
    </w:p>
    <w:p w:rsidR="00000000" w:rsidRDefault="00EB742F">
      <w:pPr>
        <w:ind w:firstLine="400"/>
        <w:jc w:val="both"/>
      </w:pPr>
      <w:r>
        <w:rPr>
          <w:rStyle w:val="s0"/>
        </w:rPr>
        <w:t>4. Салықтық өтініштің электрондық форматының құрылымы, салықтық өтінішті электрондық нысанда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w:t>
      </w:r>
      <w:r>
        <w:rPr>
          <w:rStyle w:val="s0"/>
        </w:rPr>
        <w:t>лмей уәкілетті органның интернет-ресурсында орналастырылады.</w:t>
      </w:r>
      <w:r>
        <w:rPr>
          <w:rStyle w:val="s0"/>
        </w:rPr>
        <w:t xml:space="preserve"> </w:t>
      </w:r>
    </w:p>
    <w:p w:rsidR="00000000" w:rsidRDefault="00EB742F">
      <w:pPr>
        <w:ind w:firstLine="400"/>
        <w:jc w:val="both"/>
      </w:pPr>
      <w:r>
        <w:rPr>
          <w:rStyle w:val="s0"/>
        </w:rPr>
        <w:t>5. Салықтық өтінішке өзгерістер және (немесе) толықтырулар енгізу осы Кодексте белгіленген жағдайларда және тәртіппен жүзеге асырылады.</w:t>
      </w:r>
      <w:r>
        <w:rPr>
          <w:rStyle w:val="s0"/>
        </w:rPr>
        <w:t xml:space="preserve"> </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r>
        <w:rPr>
          <w:rStyle w:val="s1"/>
        </w:rPr>
        <w:t>§ 3. Салық тіркелімдері</w:t>
      </w:r>
    </w:p>
    <w:p w:rsidR="00000000" w:rsidRDefault="00EB742F">
      <w:pPr>
        <w:ind w:left="1200" w:hanging="800"/>
        <w:jc w:val="both"/>
      </w:pPr>
      <w:r>
        <w:rPr>
          <w:rStyle w:val="s1"/>
        </w:rPr>
        <w:t> </w:t>
      </w:r>
    </w:p>
    <w:p w:rsidR="00000000" w:rsidRDefault="00EB742F">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EB742F">
      <w:pPr>
        <w:jc w:val="both"/>
      </w:pPr>
      <w:r>
        <w:rPr>
          <w:rStyle w:val="s3"/>
        </w:rPr>
        <w:t>2011.05.07. № 452-IV ҚР</w:t>
      </w:r>
      <w:r>
        <w:rPr>
          <w:rStyle w:val="s3"/>
        </w:rPr>
        <w:t xml:space="preserve"> </w:t>
      </w:r>
      <w:hyperlink r:id="rId2230"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2231" w:anchor="sub_id=770100" w:history="1">
        <w:r>
          <w:rPr>
            <w:rStyle w:val="a3"/>
            <w:i/>
            <w:iCs/>
          </w:rPr>
          <w:t>бұр.ре</w:t>
        </w:r>
        <w:r>
          <w:rPr>
            <w:rStyle w:val="a3"/>
            <w:i/>
            <w:iCs/>
          </w:rPr>
          <w:t>д.қара</w:t>
        </w:r>
      </w:hyperlink>
      <w:r>
        <w:rPr>
          <w:rStyle w:val="s3"/>
        </w:rPr>
        <w:t>); 2014.29.09. № 239-V ҚР</w:t>
      </w:r>
      <w:r>
        <w:rPr>
          <w:rStyle w:val="s3"/>
        </w:rPr>
        <w:t xml:space="preserve"> </w:t>
      </w:r>
      <w:hyperlink r:id="rId2232" w:anchor="sub_id=1077" w:history="1">
        <w:r>
          <w:rPr>
            <w:rStyle w:val="a3"/>
            <w:i/>
            <w:iCs/>
          </w:rPr>
          <w:t>Заңымен</w:t>
        </w:r>
      </w:hyperlink>
      <w:r>
        <w:rPr>
          <w:rStyle w:val="s3"/>
        </w:rPr>
        <w:t xml:space="preserve"> (</w:t>
      </w:r>
      <w:hyperlink r:id="rId2233" w:anchor="sub_id=770100" w:history="1">
        <w:r>
          <w:rPr>
            <w:rStyle w:val="a3"/>
            <w:i/>
            <w:iCs/>
          </w:rPr>
          <w:t>бұр.ред.қара</w:t>
        </w:r>
      </w:hyperlink>
      <w:r>
        <w:rPr>
          <w:rStyle w:val="s3"/>
        </w:rPr>
        <w:t>); 2016.26.07. № 12-VІ ҚР</w:t>
      </w:r>
      <w:r>
        <w:rPr>
          <w:rStyle w:val="s3"/>
        </w:rPr>
        <w:t xml:space="preserve"> </w:t>
      </w:r>
      <w:hyperlink r:id="rId2234" w:anchor="sub_id=77" w:history="1">
        <w:r>
          <w:rPr>
            <w:rStyle w:val="a3"/>
            <w:i/>
            <w:iCs/>
          </w:rPr>
          <w:t>Заңымен</w:t>
        </w:r>
      </w:hyperlink>
      <w:r>
        <w:rPr>
          <w:rStyle w:val="s3"/>
        </w:rPr>
        <w:t xml:space="preserve"> (ресми </w:t>
      </w:r>
      <w:hyperlink r:id="rId2235" w:history="1">
        <w:r>
          <w:rPr>
            <w:rStyle w:val="a3"/>
            <w:i/>
            <w:iCs/>
          </w:rPr>
          <w:t>жарияланған</w:t>
        </w:r>
      </w:hyperlink>
      <w:r>
        <w:rPr>
          <w:rStyle w:val="s3"/>
        </w:rPr>
        <w:t xml:space="preserve"> </w:t>
      </w:r>
      <w:r>
        <w:rPr>
          <w:rStyle w:val="s3"/>
        </w:rPr>
        <w:t>күнінен кейін екі ай өткен соң қолданысқа енгізілді) (</w:t>
      </w:r>
      <w:hyperlink r:id="rId2236" w:anchor="sub_id=770100" w:history="1">
        <w:r>
          <w:rPr>
            <w:rStyle w:val="a3"/>
            <w:i/>
            <w:iCs/>
          </w:rPr>
          <w:t>бұр.ред.қара</w:t>
        </w:r>
      </w:hyperlink>
      <w:r>
        <w:rPr>
          <w:rStyle w:val="s3"/>
        </w:rPr>
        <w:t>) 1-тармақ өзгертілді</w:t>
      </w:r>
    </w:p>
    <w:p w:rsidR="00000000" w:rsidRDefault="00EB742F">
      <w:pPr>
        <w:ind w:firstLine="400"/>
        <w:jc w:val="both"/>
      </w:pPr>
      <w:r>
        <w:rPr>
          <w:rStyle w:val="s0"/>
        </w:rPr>
        <w:t xml:space="preserve">1. Салық тіркелімі - салық төлеушінің (салық агентінің) салық салу объектілері және (немесе) салық салуға байланысты объектілер туралы, сондай-ақ шет мемлекеттерден, халықаралық </w:t>
      </w:r>
      <w:r>
        <w:rPr>
          <w:rStyle w:val="s0"/>
        </w:rPr>
        <w:t>және шетелдік ұйымдардан, шетелдіктерден, азаматтығы жоқ адамдардан алынған ақша және (немесе) мүлік туралы, сондай-ақ осы Кодекстің</w:t>
      </w:r>
      <w:r>
        <w:rPr>
          <w:rStyle w:val="s0"/>
        </w:rPr>
        <w:t xml:space="preserve"> </w:t>
      </w:r>
      <w:hyperlink r:id="rId2237" w:anchor="sub_id=14010100" w:history="1">
        <w:r>
          <w:rPr>
            <w:rStyle w:val="a3"/>
          </w:rPr>
          <w:t>14-бабының 1-1-тармағына</w:t>
        </w:r>
      </w:hyperlink>
      <w:r>
        <w:rPr>
          <w:rStyle w:val="s0"/>
        </w:rPr>
        <w:t xml:space="preserve"> </w:t>
      </w:r>
      <w:r>
        <w:rPr>
          <w:rStyle w:val="s0"/>
        </w:rPr>
        <w:t>сәйкес көрсе</w:t>
      </w:r>
      <w:r>
        <w:rPr>
          <w:rStyle w:val="s0"/>
        </w:rPr>
        <w:t>тілген ақшаны және (немесе) өзге де мүлікті жұмсауы туралы мәліметтерді қамтитын құжаты.</w:t>
      </w:r>
    </w:p>
    <w:p w:rsidR="00000000" w:rsidRDefault="00EB742F">
      <w:pPr>
        <w:ind w:firstLine="400"/>
        <w:jc w:val="both"/>
      </w:pPr>
      <w:hyperlink r:id="rId2238" w:history="1">
        <w:r>
          <w:rPr>
            <w:rStyle w:val="a3"/>
          </w:rPr>
          <w:t>Салық тіркелімдері</w:t>
        </w:r>
      </w:hyperlink>
      <w:r>
        <w:rPr>
          <w:rStyle w:val="s0"/>
        </w:rPr>
        <w:t xml:space="preserve"> </w:t>
      </w:r>
      <w:r>
        <w:rPr>
          <w:rStyle w:val="s0"/>
        </w:rPr>
        <w:t>осы Кодекстің</w:t>
      </w:r>
      <w:r>
        <w:rPr>
          <w:rStyle w:val="s0"/>
        </w:rPr>
        <w:t xml:space="preserve"> </w:t>
      </w:r>
      <w:hyperlink r:id="rId2239" w:anchor="sub_id=560300" w:history="1">
        <w:r>
          <w:rPr>
            <w:rStyle w:val="a3"/>
          </w:rPr>
          <w:t>56-бабының 3-тармағында</w:t>
        </w:r>
      </w:hyperlink>
      <w:r>
        <w:rPr>
          <w:rStyle w:val="s0"/>
        </w:rPr>
        <w:t xml:space="preserve"> </w:t>
      </w:r>
      <w:r>
        <w:rPr>
          <w:rStyle w:val="s0"/>
        </w:rPr>
        <w:t>көрсетілген салықтық есепке алу мақсаттарын қамтамасыз ету үшін ақпаратты жинақтау мен жүйелеуге арналған.</w:t>
      </w:r>
      <w:r>
        <w:rPr>
          <w:rStyle w:val="s0"/>
        </w:rPr>
        <w:t xml:space="preserve"> </w:t>
      </w:r>
    </w:p>
    <w:p w:rsidR="00000000" w:rsidRDefault="00EB742F">
      <w:pPr>
        <w:ind w:firstLine="400"/>
        <w:jc w:val="both"/>
      </w:pPr>
      <w:r>
        <w:rPr>
          <w:rStyle w:val="s0"/>
        </w:rPr>
        <w:t xml:space="preserve">Салықтық есепке алу деректерін қалыптастыру салық салу мақсатына орай пайдаланылатын ақпаратты хронологиялық </w:t>
      </w:r>
      <w:r>
        <w:rPr>
          <w:rStyle w:val="s0"/>
        </w:rPr>
        <w:t xml:space="preserve">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мөлшеріне әсер ететін немесе бірқатар жылдарға </w:t>
      </w:r>
      <w:r>
        <w:rPr>
          <w:rStyle w:val="s0"/>
        </w:rPr>
        <w:t>ауысатын операциялар бойынша) сабақтастығын қамтамасыз ете отырып жүзеге асырылады.</w:t>
      </w:r>
      <w:r>
        <w:rPr>
          <w:rStyle w:val="s0"/>
        </w:rPr>
        <w:t xml:space="preserve"> </w:t>
      </w:r>
    </w:p>
    <w:p w:rsidR="00000000" w:rsidRDefault="00EB742F">
      <w:pPr>
        <w:ind w:firstLine="400"/>
        <w:jc w:val="both"/>
      </w:pPr>
      <w:r>
        <w:rPr>
          <w:rStyle w:val="s0"/>
        </w:rPr>
        <w:t>Салық тіркелімдері арнаулы нысандар түрінде жүргізіледі. Уәкілетті орган белгілеген</w:t>
      </w:r>
      <w:r>
        <w:rPr>
          <w:rStyle w:val="s0"/>
        </w:rPr>
        <w:t xml:space="preserve"> </w:t>
      </w:r>
      <w:hyperlink r:id="rId2240" w:history="1">
        <w:r>
          <w:rPr>
            <w:rStyle w:val="a3"/>
          </w:rPr>
          <w:t>салық тіркелімдері ныса</w:t>
        </w:r>
        <w:r>
          <w:rPr>
            <w:rStyle w:val="a3"/>
          </w:rPr>
          <w:t>ндарын</w:t>
        </w:r>
      </w:hyperlink>
      <w:r>
        <w:rPr>
          <w:rStyle w:val="s0"/>
        </w:rPr>
        <w:t xml:space="preserve"> </w:t>
      </w:r>
      <w:r>
        <w:rPr>
          <w:rStyle w:val="s0"/>
        </w:rPr>
        <w:t>қоспағанда</w:t>
      </w:r>
      <w:r>
        <w:rPr>
          <w:rStyle w:val="s0"/>
        </w:rPr>
        <w:t>,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w:t>
      </w:r>
    </w:p>
    <w:p w:rsidR="00000000" w:rsidRDefault="00EB742F">
      <w:pPr>
        <w:ind w:firstLine="400"/>
        <w:jc w:val="both"/>
      </w:pPr>
      <w:r>
        <w:rPr>
          <w:rStyle w:val="s0"/>
        </w:rPr>
        <w:t>Салық тіркелімдерінде шаруашылық операцияларының кө</w:t>
      </w:r>
      <w:r>
        <w:rPr>
          <w:rStyle w:val="s0"/>
        </w:rPr>
        <w:t>рсетілу дұрыстығын оларға қол қойған тұлғалар қамтамасыз етеді.</w:t>
      </w:r>
      <w:r>
        <w:rPr>
          <w:rStyle w:val="s0"/>
        </w:rPr>
        <w:t xml:space="preserve"> </w:t>
      </w:r>
    </w:p>
    <w:p w:rsidR="00000000" w:rsidRDefault="00EB742F">
      <w:pPr>
        <w:ind w:firstLine="400"/>
        <w:jc w:val="both"/>
      </w:pPr>
      <w:r>
        <w:rPr>
          <w:rStyle w:val="s0"/>
        </w:rPr>
        <w:t>2. Салық тіркелімдері:</w:t>
      </w:r>
      <w:r>
        <w:rPr>
          <w:rStyle w:val="s0"/>
        </w:rPr>
        <w:t xml:space="preserve"> </w:t>
      </w:r>
    </w:p>
    <w:p w:rsidR="00000000" w:rsidRDefault="00EB742F">
      <w:pPr>
        <w:ind w:firstLine="400"/>
        <w:jc w:val="both"/>
      </w:pPr>
      <w:r>
        <w:rPr>
          <w:rStyle w:val="s0"/>
        </w:rPr>
        <w:t>1) салық төлеуші (салық агенті) осы Кодекстің</w:t>
      </w:r>
      <w:r>
        <w:rPr>
          <w:rStyle w:val="s0"/>
        </w:rPr>
        <w:t xml:space="preserve"> </w:t>
      </w:r>
      <w:hyperlink r:id="rId2241" w:anchor="sub_id=560000" w:history="1">
        <w:r>
          <w:rPr>
            <w:rStyle w:val="a3"/>
          </w:rPr>
          <w:t>56-бабының</w:t>
        </w:r>
      </w:hyperlink>
      <w:r>
        <w:rPr>
          <w:rStyle w:val="s0"/>
        </w:rPr>
        <w:t xml:space="preserve"> </w:t>
      </w:r>
      <w:r>
        <w:rPr>
          <w:rStyle w:val="s0"/>
        </w:rPr>
        <w:t xml:space="preserve">ережелерін ескере отырып, </w:t>
      </w:r>
      <w:r>
        <w:rPr>
          <w:rStyle w:val="s0"/>
        </w:rPr>
        <w:t>салықтық есепке алу саясатында белгілеген нысандар бойынша салық төлеуші (салық агенті) дербес жасайтын салық тіркелімдерін;</w:t>
      </w:r>
    </w:p>
    <w:p w:rsidR="00000000" w:rsidRDefault="00EB742F">
      <w:pPr>
        <w:jc w:val="both"/>
      </w:pPr>
      <w:r>
        <w:rPr>
          <w:rStyle w:val="s3"/>
        </w:rPr>
        <w:t>2011.05.07. № 452-IV ҚР</w:t>
      </w:r>
      <w:r>
        <w:rPr>
          <w:rStyle w:val="s3"/>
        </w:rPr>
        <w:t xml:space="preserve"> </w:t>
      </w:r>
      <w:hyperlink r:id="rId2242" w:anchor="sub_id=800" w:history="1">
        <w:r>
          <w:rPr>
            <w:rStyle w:val="a3"/>
            <w:i/>
            <w:iCs/>
          </w:rPr>
          <w:t>Заңымен</w:t>
        </w:r>
      </w:hyperlink>
      <w:r>
        <w:rPr>
          <w:rStyle w:val="s3"/>
        </w:rPr>
        <w:t xml:space="preserve"> </w:t>
      </w:r>
      <w:r>
        <w:rPr>
          <w:rStyle w:val="s3"/>
        </w:rPr>
        <w:t>2) тармақша өзгерт</w:t>
      </w:r>
      <w:r>
        <w:rPr>
          <w:rStyle w:val="s3"/>
        </w:rPr>
        <w:t>ілді (2012 жылғы 1 қаңтардан бастап қолданысқа енгізілді) (</w:t>
      </w:r>
      <w:hyperlink r:id="rId2243" w:anchor="sub_id=770202" w:history="1">
        <w:r>
          <w:rPr>
            <w:rStyle w:val="a3"/>
            <w:i/>
            <w:iCs/>
          </w:rPr>
          <w:t>бұр.ред.қара</w:t>
        </w:r>
      </w:hyperlink>
      <w:r>
        <w:rPr>
          <w:rStyle w:val="s3"/>
        </w:rPr>
        <w:t>); 2014.29.09. № 239-V ҚР</w:t>
      </w:r>
      <w:r>
        <w:rPr>
          <w:rStyle w:val="s3"/>
        </w:rPr>
        <w:t xml:space="preserve"> </w:t>
      </w:r>
      <w:hyperlink r:id="rId2244" w:anchor="sub_id=1077" w:history="1">
        <w:r>
          <w:rPr>
            <w:rStyle w:val="a3"/>
            <w:i/>
            <w:iCs/>
          </w:rPr>
          <w:t>Заңымен</w:t>
        </w:r>
      </w:hyperlink>
      <w:r>
        <w:rPr>
          <w:rStyle w:val="s3"/>
        </w:rPr>
        <w:t xml:space="preserve"> </w:t>
      </w:r>
      <w:r>
        <w:rPr>
          <w:rStyle w:val="s3"/>
        </w:rPr>
        <w:t>2) тармақша жаңа редакцияда (</w:t>
      </w:r>
      <w:hyperlink r:id="rId2245" w:anchor="sub_id=770202" w:history="1">
        <w:r>
          <w:rPr>
            <w:rStyle w:val="a3"/>
            <w:i/>
            <w:iCs/>
          </w:rPr>
          <w:t>бұр.ред.қара</w:t>
        </w:r>
      </w:hyperlink>
      <w:r>
        <w:rPr>
          <w:rStyle w:val="s3"/>
        </w:rPr>
        <w:t xml:space="preserve">) </w:t>
      </w:r>
    </w:p>
    <w:p w:rsidR="00000000" w:rsidRDefault="00EB742F">
      <w:pPr>
        <w:ind w:firstLine="400"/>
        <w:jc w:val="both"/>
      </w:pPr>
      <w:r>
        <w:rPr>
          <w:rStyle w:val="s0"/>
        </w:rPr>
        <w:t xml:space="preserve">2) жасалу </w:t>
      </w:r>
      <w:hyperlink r:id="rId2246" w:history="1">
        <w:r>
          <w:rPr>
            <w:rStyle w:val="a3"/>
          </w:rPr>
          <w:t>нысандары</w:t>
        </w:r>
      </w:hyperlink>
      <w:r>
        <w:rPr>
          <w:rStyle w:val="s0"/>
        </w:rPr>
        <w:t xml:space="preserve"> </w:t>
      </w:r>
      <w:r>
        <w:rPr>
          <w:rStyle w:val="s0"/>
        </w:rPr>
        <w:t>мен қағидаларын уәкілетті ор</w:t>
      </w:r>
      <w:r>
        <w:rPr>
          <w:rStyle w:val="s0"/>
        </w:rPr>
        <w:t>ган белгілейтін, салық төлеуші (салық агенті) жасайтын салық тіркелімдерін қамтиды.</w:t>
      </w:r>
    </w:p>
    <w:p w:rsidR="00000000" w:rsidRDefault="00EB742F">
      <w:pPr>
        <w:ind w:firstLine="400"/>
        <w:jc w:val="both"/>
      </w:pPr>
      <w:r>
        <w:rPr>
          <w:rStyle w:val="s0"/>
        </w:rPr>
        <w:t>3. Салық тіркелімдері мынадай міндетті деректемелерді қамтуға тиіс:</w:t>
      </w:r>
    </w:p>
    <w:p w:rsidR="00000000" w:rsidRDefault="00EB742F">
      <w:pPr>
        <w:ind w:firstLine="400"/>
        <w:jc w:val="both"/>
      </w:pPr>
      <w:r>
        <w:rPr>
          <w:rStyle w:val="s0"/>
        </w:rPr>
        <w:t>1) тіркелімнің атауы;</w:t>
      </w:r>
    </w:p>
    <w:p w:rsidR="00000000" w:rsidRDefault="00EB742F">
      <w:pPr>
        <w:ind w:firstLine="400"/>
        <w:jc w:val="both"/>
      </w:pPr>
      <w:r>
        <w:rPr>
          <w:rStyle w:val="s0"/>
        </w:rPr>
        <w:t>2) салық төлеушінің (салық агентінің) сәйкестендіру нөмірі;</w:t>
      </w:r>
      <w:r>
        <w:rPr>
          <w:rStyle w:val="s0"/>
        </w:rPr>
        <w:t xml:space="preserve"> </w:t>
      </w:r>
    </w:p>
    <w:p w:rsidR="00000000" w:rsidRDefault="00EB742F">
      <w:pPr>
        <w:ind w:firstLine="400"/>
        <w:jc w:val="both"/>
      </w:pPr>
      <w:r>
        <w:rPr>
          <w:rStyle w:val="s0"/>
        </w:rPr>
        <w:t xml:space="preserve">3) тіркелім жасалған </w:t>
      </w:r>
      <w:r>
        <w:rPr>
          <w:rStyle w:val="s0"/>
        </w:rPr>
        <w:t>кезең;</w:t>
      </w:r>
    </w:p>
    <w:p w:rsidR="00000000" w:rsidRDefault="00EB742F">
      <w:pPr>
        <w:ind w:firstLine="400"/>
        <w:jc w:val="both"/>
      </w:pPr>
      <w:r>
        <w:rPr>
          <w:rStyle w:val="s0"/>
        </w:rPr>
        <w:t>4) тіркелімді жасауға жауапты адамның тегі, аты, әкесінің аты (ол болған кезде).</w:t>
      </w:r>
    </w:p>
    <w:p w:rsidR="00000000" w:rsidRDefault="00EB742F">
      <w:pPr>
        <w:jc w:val="both"/>
      </w:pPr>
      <w:r>
        <w:rPr>
          <w:rStyle w:val="s3"/>
        </w:rPr>
        <w:t>2010.30.06. № 297-ІV ҚР</w:t>
      </w:r>
      <w:r>
        <w:rPr>
          <w:rStyle w:val="s3"/>
        </w:rPr>
        <w:t xml:space="preserve"> </w:t>
      </w:r>
      <w:hyperlink r:id="rId2247" w:anchor="sub_id=622" w:history="1">
        <w:r>
          <w:rPr>
            <w:rStyle w:val="a3"/>
            <w:i/>
            <w:iCs/>
          </w:rPr>
          <w:t>Заңымен</w:t>
        </w:r>
      </w:hyperlink>
      <w:r>
        <w:rPr>
          <w:rStyle w:val="s3"/>
        </w:rPr>
        <w:t xml:space="preserve"> </w:t>
      </w:r>
      <w:r>
        <w:rPr>
          <w:rStyle w:val="s3"/>
        </w:rPr>
        <w:t>(2012 жылғы 1 қаңтардан бастап қолданысқа енгізілді) (</w:t>
      </w:r>
      <w:hyperlink r:id="rId2248" w:anchor="sub_id=770400" w:history="1">
        <w:r>
          <w:rPr>
            <w:rStyle w:val="a3"/>
            <w:i/>
            <w:iCs/>
          </w:rPr>
          <w:t>бұр.ред.қара</w:t>
        </w:r>
      </w:hyperlink>
      <w:r>
        <w:rPr>
          <w:rStyle w:val="s3"/>
        </w:rPr>
        <w:t>); 2011.05.07. № 452-IV ҚР</w:t>
      </w:r>
      <w:r>
        <w:rPr>
          <w:rStyle w:val="s3"/>
        </w:rPr>
        <w:t xml:space="preserve"> </w:t>
      </w:r>
      <w:hyperlink r:id="rId2249" w:anchor="sub_id=800" w:history="1">
        <w:r>
          <w:rPr>
            <w:rStyle w:val="a3"/>
            <w:i/>
            <w:iCs/>
          </w:rPr>
          <w:t>Заңымен</w:t>
        </w:r>
      </w:hyperlink>
      <w:r>
        <w:rPr>
          <w:rStyle w:val="s3"/>
        </w:rPr>
        <w:t xml:space="preserve"> </w:t>
      </w:r>
      <w:r>
        <w:rPr>
          <w:rStyle w:val="s3"/>
        </w:rPr>
        <w:t>(2012 жылғы 1 қаңтардан бастап қолданысқа енг</w:t>
      </w:r>
      <w:r>
        <w:rPr>
          <w:rStyle w:val="s3"/>
        </w:rPr>
        <w:t>ізілді) (</w:t>
      </w:r>
      <w:hyperlink r:id="rId2250" w:anchor="sub_id=770400" w:history="1">
        <w:r>
          <w:rPr>
            <w:rStyle w:val="a3"/>
            <w:i/>
            <w:iCs/>
          </w:rPr>
          <w:t>бұр.ред.қара</w:t>
        </w:r>
      </w:hyperlink>
      <w:r>
        <w:rPr>
          <w:rStyle w:val="s3"/>
        </w:rPr>
        <w:t>); 2014.29.09. № 239-V ҚР</w:t>
      </w:r>
      <w:r>
        <w:rPr>
          <w:rStyle w:val="s3"/>
        </w:rPr>
        <w:t xml:space="preserve"> </w:t>
      </w:r>
      <w:hyperlink r:id="rId2251" w:anchor="sub_id=1077" w:history="1">
        <w:r>
          <w:rPr>
            <w:rStyle w:val="a3"/>
            <w:i/>
            <w:iCs/>
          </w:rPr>
          <w:t>Заңымен</w:t>
        </w:r>
      </w:hyperlink>
      <w:r>
        <w:rPr>
          <w:rStyle w:val="s3"/>
        </w:rPr>
        <w:t xml:space="preserve"> (</w:t>
      </w:r>
      <w:hyperlink r:id="rId2252" w:anchor="sub_id=770400" w:history="1">
        <w:r>
          <w:rPr>
            <w:rStyle w:val="a3"/>
            <w:i/>
            <w:iCs/>
          </w:rPr>
          <w:t>бұр.ред.қара</w:t>
        </w:r>
      </w:hyperlink>
      <w:r>
        <w:rPr>
          <w:rStyle w:val="s3"/>
        </w:rPr>
        <w:t>) 4-тармақ өзгертілді</w:t>
      </w:r>
    </w:p>
    <w:p w:rsidR="00000000" w:rsidRDefault="00EB742F">
      <w:pPr>
        <w:ind w:firstLine="400"/>
        <w:jc w:val="both"/>
      </w:pPr>
      <w:r>
        <w:rPr>
          <w:rStyle w:val="s0"/>
        </w:rPr>
        <w:t>4. Уәкілетті орган:</w:t>
      </w:r>
    </w:p>
    <w:p w:rsidR="00000000" w:rsidRDefault="00EB742F">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EB742F">
      <w:pPr>
        <w:ind w:firstLine="400"/>
        <w:jc w:val="both"/>
      </w:pPr>
      <w:bookmarkStart w:id="48" w:name="SUB770402"/>
      <w:bookmarkEnd w:id="48"/>
      <w:r>
        <w:rPr>
          <w:rStyle w:val="s0"/>
        </w:rPr>
        <w:t>2) тіркелге</w:t>
      </w:r>
      <w:r>
        <w:rPr>
          <w:rStyle w:val="s0"/>
        </w:rPr>
        <w:t>н активтер топтарының (кіші топтарының) баланстық құндарын айқындау және тіркелген активтер бойынша кейінгі шығыстар;</w:t>
      </w:r>
    </w:p>
    <w:p w:rsidR="00000000" w:rsidRDefault="00EB742F">
      <w:pPr>
        <w:ind w:firstLine="400"/>
        <w:jc w:val="both"/>
      </w:pPr>
      <w:r>
        <w:rPr>
          <w:rStyle w:val="s0"/>
        </w:rPr>
        <w:t>3) туынды қаржы құралдары;</w:t>
      </w:r>
    </w:p>
    <w:p w:rsidR="00000000" w:rsidRDefault="00EB742F">
      <w:pPr>
        <w:jc w:val="both"/>
      </w:pPr>
      <w:r>
        <w:rPr>
          <w:rStyle w:val="s3"/>
        </w:rPr>
        <w:t>2009.16.11. № 200-ІV ҚР</w:t>
      </w:r>
      <w:r>
        <w:rPr>
          <w:rStyle w:val="s3"/>
        </w:rPr>
        <w:t xml:space="preserve"> </w:t>
      </w:r>
      <w:hyperlink r:id="rId2253" w:anchor="sub_id=332" w:history="1">
        <w:r>
          <w:rPr>
            <w:rStyle w:val="a3"/>
            <w:i/>
            <w:iCs/>
          </w:rPr>
          <w:t>Заңымен</w:t>
        </w:r>
      </w:hyperlink>
      <w:r>
        <w:rPr>
          <w:rStyle w:val="s3"/>
        </w:rPr>
        <w:t xml:space="preserve"> </w:t>
      </w:r>
      <w:r>
        <w:rPr>
          <w:rStyle w:val="s3"/>
        </w:rPr>
        <w:t>3-1) тармақшамен толықтырылды (2010 ж. 1 қаңтардан бастап қолданысқа енгiзiлді)</w:t>
      </w:r>
    </w:p>
    <w:p w:rsidR="00000000" w:rsidRDefault="00EB742F">
      <w:pPr>
        <w:ind w:firstLine="400"/>
        <w:jc w:val="both"/>
      </w:pPr>
      <w:r>
        <w:rPr>
          <w:rStyle w:val="s0"/>
        </w:rPr>
        <w:t>3-1) бейрезидент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EB742F">
      <w:pPr>
        <w:jc w:val="both"/>
      </w:pPr>
      <w:r>
        <w:rPr>
          <w:rStyle w:val="s3"/>
        </w:rPr>
        <w:t>2010.09.06. № 288-IV</w:t>
      </w:r>
      <w:r>
        <w:rPr>
          <w:rStyle w:val="s3"/>
        </w:rPr>
        <w:t xml:space="preserve"> ҚР</w:t>
      </w:r>
      <w:r>
        <w:rPr>
          <w:rStyle w:val="s3"/>
        </w:rPr>
        <w:t xml:space="preserve"> </w:t>
      </w:r>
      <w:hyperlink r:id="rId2254" w:anchor="sub_id=201" w:history="1">
        <w:r>
          <w:rPr>
            <w:rStyle w:val="a3"/>
            <w:i/>
            <w:iCs/>
          </w:rPr>
          <w:t>Заңымен</w:t>
        </w:r>
      </w:hyperlink>
      <w:r>
        <w:rPr>
          <w:rStyle w:val="s3"/>
        </w:rPr>
        <w:t xml:space="preserve"> </w:t>
      </w:r>
      <w:r>
        <w:rPr>
          <w:rStyle w:val="s3"/>
        </w:rPr>
        <w:t>3-2) тармақшамен толықтырылды (2011 ж. 1 қаңтардан бастап қолданысқа енгізілді)</w:t>
      </w:r>
    </w:p>
    <w:p w:rsidR="00000000" w:rsidRDefault="00EB742F">
      <w:pPr>
        <w:ind w:firstLine="400"/>
        <w:jc w:val="both"/>
      </w:pPr>
      <w:r>
        <w:rPr>
          <w:rStyle w:val="s0"/>
        </w:rPr>
        <w:t>3-2) қаржы лизингіне берілген мүлік жөніндегі;</w:t>
      </w:r>
    </w:p>
    <w:p w:rsidR="00000000" w:rsidRDefault="00EB742F">
      <w:pPr>
        <w:jc w:val="both"/>
      </w:pPr>
      <w:r>
        <w:rPr>
          <w:rStyle w:val="s3"/>
        </w:rPr>
        <w:t>2014.07.03. № 177-V ҚР</w:t>
      </w:r>
      <w:r>
        <w:rPr>
          <w:rStyle w:val="s3"/>
        </w:rPr>
        <w:t xml:space="preserve"> </w:t>
      </w:r>
      <w:hyperlink r:id="rId2255" w:anchor="sub_id=77" w:history="1">
        <w:r>
          <w:rPr>
            <w:rStyle w:val="a3"/>
            <w:i/>
            <w:iCs/>
          </w:rPr>
          <w:t>Заңымен</w:t>
        </w:r>
      </w:hyperlink>
      <w:r>
        <w:rPr>
          <w:rStyle w:val="s3"/>
        </w:rPr>
        <w:t xml:space="preserve"> </w:t>
      </w:r>
      <w:r>
        <w:rPr>
          <w:rStyle w:val="s3"/>
        </w:rPr>
        <w:t>3-3) тармақшамен толықтырылды (2013 ж. 1 қаңтардан бастап қолданысқа енгізілді)</w:t>
      </w:r>
    </w:p>
    <w:p w:rsidR="00000000" w:rsidRDefault="00EB742F">
      <w:pPr>
        <w:ind w:firstLine="400"/>
        <w:jc w:val="both"/>
      </w:pPr>
      <w:r>
        <w:rPr>
          <w:rStyle w:val="s0"/>
        </w:rPr>
        <w:t>3-3) осы Кодекстің</w:t>
      </w:r>
      <w:r>
        <w:rPr>
          <w:rStyle w:val="s0"/>
        </w:rPr>
        <w:t xml:space="preserve"> </w:t>
      </w:r>
      <w:hyperlink r:id="rId2256" w:anchor="sub_id=900200" w:history="1">
        <w:r>
          <w:rPr>
            <w:rStyle w:val="a3"/>
          </w:rPr>
          <w:t>90-бабы 2-тармағының 7) және 8) тармақшаларында</w:t>
        </w:r>
      </w:hyperlink>
      <w:r>
        <w:rPr>
          <w:rStyle w:val="s0"/>
        </w:rPr>
        <w:t xml:space="preserve"> </w:t>
      </w:r>
      <w:r>
        <w:rPr>
          <w:rStyle w:val="s0"/>
        </w:rPr>
        <w:t>көзделген, борышкерлерге қойылатын талаптар мөлшерін азайтуларды есепке алу жөніндегі;</w:t>
      </w:r>
    </w:p>
    <w:p w:rsidR="00000000" w:rsidRDefault="00EB742F">
      <w:pPr>
        <w:jc w:val="both"/>
      </w:pPr>
      <w:r>
        <w:rPr>
          <w:rStyle w:val="s3"/>
        </w:rPr>
        <w:t>2008.10.12  </w:t>
      </w:r>
      <w:r>
        <w:rPr>
          <w:rStyle w:val="s3"/>
        </w:rPr>
        <w:t>№ 100-IV ҚР Заңның</w:t>
      </w:r>
      <w:r>
        <w:rPr>
          <w:rStyle w:val="s3"/>
        </w:rPr>
        <w:t xml:space="preserve"> </w:t>
      </w:r>
      <w:hyperlink r:id="rId2257" w:anchor="sub_id=480000" w:history="1">
        <w:r>
          <w:rPr>
            <w:rStyle w:val="a3"/>
            <w:i/>
            <w:iCs/>
          </w:rPr>
          <w:t>48 ба</w:t>
        </w:r>
        <w:r>
          <w:rPr>
            <w:rStyle w:val="a3"/>
            <w:i/>
            <w:iCs/>
          </w:rPr>
          <w:t>бына</w:t>
        </w:r>
      </w:hyperlink>
      <w:r>
        <w:rPr>
          <w:rStyle w:val="s3"/>
        </w:rPr>
        <w:t xml:space="preserve"> </w:t>
      </w:r>
      <w:r>
        <w:rPr>
          <w:rStyle w:val="s3"/>
        </w:rPr>
        <w:t>сәйкес 77-баптың 4-тармағы 4) тармақшасының қолданылуы 2012 жылдың 1 қаңтарына дейін тоқтатылды</w:t>
      </w:r>
      <w:r>
        <w:rPr>
          <w:rStyle w:val="s3"/>
        </w:rPr>
        <w:t xml:space="preserve"> </w:t>
      </w:r>
    </w:p>
    <w:p w:rsidR="00000000" w:rsidRDefault="00EB742F">
      <w:pPr>
        <w:jc w:val="both"/>
      </w:pPr>
      <w:r>
        <w:rPr>
          <w:rStyle w:val="s3"/>
        </w:rPr>
        <w:t>2009.16.11. № 200-ІV ҚР</w:t>
      </w:r>
      <w:r>
        <w:rPr>
          <w:rStyle w:val="s3"/>
        </w:rPr>
        <w:t xml:space="preserve"> </w:t>
      </w:r>
      <w:hyperlink r:id="rId2258" w:anchor="sub_id=33204" w:history="1">
        <w:r>
          <w:rPr>
            <w:rStyle w:val="a3"/>
            <w:i/>
            <w:iCs/>
          </w:rPr>
          <w:t>Заңымен</w:t>
        </w:r>
      </w:hyperlink>
      <w:r>
        <w:rPr>
          <w:rStyle w:val="s3"/>
        </w:rPr>
        <w:t xml:space="preserve"> </w:t>
      </w:r>
      <w:r>
        <w:rPr>
          <w:rStyle w:val="s3"/>
        </w:rPr>
        <w:t>(2009 ж. 1 қаңтардан бастап қолданысқа</w:t>
      </w:r>
      <w:r>
        <w:rPr>
          <w:rStyle w:val="s3"/>
        </w:rPr>
        <w:t xml:space="preserve"> енгiзiлді) (бұр.</w:t>
      </w:r>
      <w:hyperlink r:id="rId2259" w:anchor="sub_id=770404" w:history="1">
        <w:r>
          <w:rPr>
            <w:rStyle w:val="a3"/>
            <w:i/>
            <w:iCs/>
          </w:rPr>
          <w:t>ред</w:t>
        </w:r>
      </w:hyperlink>
      <w:r>
        <w:rPr>
          <w:rStyle w:val="s3"/>
        </w:rPr>
        <w:t>.қара); 2012.26.12. № 61-V ҚР</w:t>
      </w:r>
      <w:r>
        <w:rPr>
          <w:rStyle w:val="s3"/>
        </w:rPr>
        <w:t xml:space="preserve"> </w:t>
      </w:r>
      <w:hyperlink r:id="rId2260" w:anchor="sub_id=77" w:history="1">
        <w:r>
          <w:rPr>
            <w:rStyle w:val="a3"/>
            <w:i/>
            <w:iCs/>
          </w:rPr>
          <w:t>Заңымен</w:t>
        </w:r>
      </w:hyperlink>
      <w:r>
        <w:rPr>
          <w:rStyle w:val="s3"/>
        </w:rPr>
        <w:t xml:space="preserve"> </w:t>
      </w:r>
      <w:r>
        <w:rPr>
          <w:rStyle w:val="s3"/>
        </w:rPr>
        <w:t>(2013 ж. 1 қаңтардан бастап қолдан</w:t>
      </w:r>
      <w:r>
        <w:rPr>
          <w:rStyle w:val="s3"/>
        </w:rPr>
        <w:t>ысқа енгізілді) (</w:t>
      </w:r>
      <w:hyperlink r:id="rId2261" w:anchor="sub_id=770404" w:history="1">
        <w:r>
          <w:rPr>
            <w:rStyle w:val="a3"/>
            <w:i/>
            <w:iCs/>
          </w:rPr>
          <w:t>бұр.ред.қара</w:t>
        </w:r>
      </w:hyperlink>
      <w:r>
        <w:rPr>
          <w:rStyle w:val="s3"/>
        </w:rPr>
        <w:t>); 2014.28.11. № 257-V ҚР</w:t>
      </w:r>
      <w:r>
        <w:rPr>
          <w:rStyle w:val="s3"/>
        </w:rPr>
        <w:t xml:space="preserve"> </w:t>
      </w:r>
      <w:hyperlink r:id="rId2262" w:anchor="sub_id=77" w:history="1">
        <w:r>
          <w:rPr>
            <w:rStyle w:val="a3"/>
            <w:i/>
            <w:iCs/>
          </w:rPr>
          <w:t>Заңымен</w:t>
        </w:r>
      </w:hyperlink>
      <w:r>
        <w:rPr>
          <w:rStyle w:val="s3"/>
        </w:rPr>
        <w:t xml:space="preserve"> </w:t>
      </w:r>
      <w:r>
        <w:rPr>
          <w:rStyle w:val="s3"/>
        </w:rPr>
        <w:t>(2015 ж. 1 қаңтардан бастап қ</w:t>
      </w:r>
      <w:r>
        <w:rPr>
          <w:rStyle w:val="s3"/>
        </w:rPr>
        <w:t>олданысқа енгізілді) (</w:t>
      </w:r>
      <w:hyperlink r:id="rId2263" w:anchor="sub_id=770404" w:history="1">
        <w:r>
          <w:rPr>
            <w:rStyle w:val="a3"/>
            <w:i/>
            <w:iCs/>
          </w:rPr>
          <w:t>бұр.ред.қара</w:t>
        </w:r>
      </w:hyperlink>
      <w:r>
        <w:rPr>
          <w:rStyle w:val="s3"/>
        </w:rPr>
        <w:t>) 4) тармақша өзгертілді</w:t>
      </w:r>
    </w:p>
    <w:p w:rsidR="00000000" w:rsidRDefault="00EB742F">
      <w:pPr>
        <w:ind w:firstLine="400"/>
        <w:jc w:val="both"/>
      </w:pPr>
      <w:r>
        <w:rPr>
          <w:rStyle w:val="s0"/>
        </w:rPr>
        <w:t>4) жазып берiлген және төлеуші алған қосылған құн салығының шот-фактуралары жөніндегі;</w:t>
      </w:r>
    </w:p>
    <w:p w:rsidR="00000000" w:rsidRDefault="00EB742F">
      <w:pPr>
        <w:jc w:val="both"/>
      </w:pPr>
      <w:r>
        <w:rPr>
          <w:rStyle w:val="s3"/>
        </w:rPr>
        <w:t>2010.30.06. № 297-ІV ҚР</w:t>
      </w:r>
      <w:r>
        <w:rPr>
          <w:rStyle w:val="s3"/>
        </w:rPr>
        <w:t xml:space="preserve"> </w:t>
      </w:r>
      <w:hyperlink r:id="rId2264" w:anchor="sub_id=622" w:history="1">
        <w:r>
          <w:rPr>
            <w:rStyle w:val="a3"/>
            <w:i/>
            <w:iCs/>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EB742F">
      <w:pPr>
        <w:ind w:firstLine="400"/>
        <w:jc w:val="both"/>
      </w:pPr>
      <w:r>
        <w:rPr>
          <w:rStyle w:val="s0"/>
        </w:rPr>
        <w:t>5) 2012.26.12. № 61-V ҚР</w:t>
      </w:r>
      <w:r>
        <w:rPr>
          <w:rStyle w:val="s0"/>
        </w:rPr>
        <w:t xml:space="preserve"> </w:t>
      </w:r>
      <w:hyperlink r:id="rId2265" w:anchor="sub_id=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266" w:anchor="sub_id=770404" w:history="1">
        <w:r>
          <w:rPr>
            <w:rStyle w:val="a3"/>
            <w:i/>
            <w:iCs/>
          </w:rPr>
          <w:t>бұр.ред.қара</w:t>
        </w:r>
      </w:hyperlink>
      <w:r>
        <w:rPr>
          <w:rStyle w:val="s3"/>
        </w:rPr>
        <w:t xml:space="preserve">) </w:t>
      </w:r>
    </w:p>
    <w:p w:rsidR="00000000" w:rsidRDefault="00EB742F">
      <w:pPr>
        <w:jc w:val="both"/>
      </w:pPr>
      <w:r>
        <w:rPr>
          <w:rStyle w:val="s3"/>
        </w:rPr>
        <w:t>2014.28.11. № 257-V ҚР</w:t>
      </w:r>
      <w:r>
        <w:rPr>
          <w:rStyle w:val="s3"/>
        </w:rPr>
        <w:t xml:space="preserve"> </w:t>
      </w:r>
      <w:hyperlink r:id="rId2267" w:anchor="sub_id=77" w:history="1">
        <w:r>
          <w:rPr>
            <w:rStyle w:val="a3"/>
            <w:i/>
            <w:iCs/>
          </w:rPr>
          <w:t>Заңымен</w:t>
        </w:r>
      </w:hyperlink>
      <w:r>
        <w:rPr>
          <w:rStyle w:val="s3"/>
        </w:rPr>
        <w:t xml:space="preserve"> </w:t>
      </w:r>
      <w:r>
        <w:rPr>
          <w:rStyle w:val="s3"/>
        </w:rPr>
        <w:t>6) тармақшамен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6) агроөнеркәсіптік кешен саласындағы дайындаушы ұйымның жеке қосалқы шаруашылықпен айналысатын тұлғадан ауыл шаруашылығы өнімін сат</w:t>
      </w:r>
      <w:r>
        <w:rPr>
          <w:rStyle w:val="s0"/>
        </w:rPr>
        <w:t>ып алуын және оны өткізуін есепке алу жөніндегі;</w:t>
      </w:r>
    </w:p>
    <w:p w:rsidR="00000000" w:rsidRDefault="00EB742F">
      <w:pPr>
        <w:jc w:val="both"/>
      </w:pPr>
      <w:r>
        <w:rPr>
          <w:rStyle w:val="s3"/>
        </w:rPr>
        <w:t>2014.28.11. № 257-V ҚР</w:t>
      </w:r>
      <w:r>
        <w:rPr>
          <w:rStyle w:val="s3"/>
        </w:rPr>
        <w:t xml:space="preserve"> </w:t>
      </w:r>
      <w:hyperlink r:id="rId2268" w:anchor="sub_id=77" w:history="1">
        <w:r>
          <w:rPr>
            <w:rStyle w:val="a3"/>
            <w:i/>
            <w:iCs/>
          </w:rPr>
          <w:t>Заңымен</w:t>
        </w:r>
      </w:hyperlink>
      <w:r>
        <w:rPr>
          <w:rStyle w:val="s3"/>
        </w:rPr>
        <w:t xml:space="preserve"> </w:t>
      </w:r>
      <w:r>
        <w:rPr>
          <w:rStyle w:val="s3"/>
        </w:rPr>
        <w:t>7) тармақшамен толықтырылды (2015 ж. 1 қаңтардан бастап қолданысқа енгізілді); 2016.26.07. № 12-</w:t>
      </w:r>
      <w:r>
        <w:rPr>
          <w:rStyle w:val="s3"/>
        </w:rPr>
        <w:t>VІ ҚР</w:t>
      </w:r>
      <w:r>
        <w:rPr>
          <w:rStyle w:val="s3"/>
        </w:rPr>
        <w:t xml:space="preserve"> </w:t>
      </w:r>
      <w:hyperlink r:id="rId2269" w:anchor="sub_id=77" w:history="1">
        <w:r>
          <w:rPr>
            <w:rStyle w:val="a3"/>
            <w:i/>
            <w:iCs/>
          </w:rPr>
          <w:t>Заңымен</w:t>
        </w:r>
      </w:hyperlink>
      <w:r>
        <w:rPr>
          <w:rStyle w:val="s3"/>
        </w:rPr>
        <w:t xml:space="preserve"> </w:t>
      </w:r>
      <w:r>
        <w:rPr>
          <w:rStyle w:val="s3"/>
        </w:rPr>
        <w:t>7) тармақша өзгертілді (ресми</w:t>
      </w:r>
      <w:r>
        <w:rPr>
          <w:rStyle w:val="s3"/>
        </w:rPr>
        <w:t xml:space="preserve"> </w:t>
      </w:r>
      <w:hyperlink r:id="rId2270" w:history="1">
        <w:r>
          <w:rPr>
            <w:rStyle w:val="a3"/>
            <w:i/>
            <w:iCs/>
          </w:rPr>
          <w:t>жарияланған</w:t>
        </w:r>
      </w:hyperlink>
      <w:r>
        <w:rPr>
          <w:rStyle w:val="s3"/>
        </w:rPr>
        <w:t xml:space="preserve"> </w:t>
      </w:r>
      <w:r>
        <w:rPr>
          <w:rStyle w:val="s3"/>
        </w:rPr>
        <w:t>күнінен кейін екі ай өткен соң қолданысқа енгізілді) (</w:t>
      </w:r>
      <w:hyperlink r:id="rId2271" w:anchor="sub_id=770407" w:history="1">
        <w:r>
          <w:rPr>
            <w:rStyle w:val="a3"/>
            <w:i/>
            <w:iCs/>
          </w:rPr>
          <w:t>бұр.ред.қара</w:t>
        </w:r>
      </w:hyperlink>
      <w:r>
        <w:rPr>
          <w:rStyle w:val="s3"/>
        </w:rPr>
        <w:t xml:space="preserve">) </w:t>
      </w:r>
    </w:p>
    <w:p w:rsidR="00000000" w:rsidRDefault="00EB742F">
      <w:pPr>
        <w:ind w:firstLine="400"/>
        <w:jc w:val="both"/>
      </w:pPr>
      <w:r>
        <w:rPr>
          <w:rStyle w:val="s0"/>
        </w:rPr>
        <w:t>7) шығу және келу туризмі бөлігінде - туроператордың көрсетілетін қызметтері;</w:t>
      </w:r>
    </w:p>
    <w:p w:rsidR="00000000" w:rsidRDefault="00EB742F">
      <w:pPr>
        <w:jc w:val="both"/>
      </w:pPr>
      <w:r>
        <w:rPr>
          <w:rStyle w:val="s3"/>
        </w:rPr>
        <w:t>2016.26.07. № 12-VІ ҚР</w:t>
      </w:r>
      <w:r>
        <w:rPr>
          <w:rStyle w:val="s3"/>
        </w:rPr>
        <w:t xml:space="preserve"> </w:t>
      </w:r>
      <w:hyperlink r:id="rId2272" w:anchor="sub_id=77" w:history="1">
        <w:r>
          <w:rPr>
            <w:rStyle w:val="a3"/>
            <w:i/>
            <w:iCs/>
          </w:rPr>
          <w:t>Заңымен</w:t>
        </w:r>
      </w:hyperlink>
      <w:r>
        <w:rPr>
          <w:rStyle w:val="s3"/>
        </w:rPr>
        <w:t xml:space="preserve"> </w:t>
      </w:r>
      <w:r>
        <w:rPr>
          <w:rStyle w:val="s3"/>
        </w:rPr>
        <w:t>8) тармақшамен толықтырылды (ресми</w:t>
      </w:r>
      <w:r>
        <w:rPr>
          <w:rStyle w:val="s3"/>
        </w:rPr>
        <w:t xml:space="preserve"> </w:t>
      </w:r>
      <w:hyperlink r:id="rId2273" w:history="1">
        <w:r>
          <w:rPr>
            <w:rStyle w:val="a3"/>
            <w:i/>
            <w:iCs/>
          </w:rPr>
          <w:t>жарияланған</w:t>
        </w:r>
      </w:hyperlink>
      <w:r>
        <w:rPr>
          <w:rStyle w:val="s3"/>
        </w:rPr>
        <w:t xml:space="preserve"> </w:t>
      </w:r>
      <w:r>
        <w:rPr>
          <w:rStyle w:val="s3"/>
        </w:rPr>
        <w:t>күнінен кейін екі ай өткен соң қолданысқа енгізілді)</w:t>
      </w:r>
    </w:p>
    <w:p w:rsidR="00000000" w:rsidRDefault="00EB742F">
      <w:pPr>
        <w:ind w:firstLine="400"/>
        <w:jc w:val="both"/>
      </w:pPr>
      <w:r>
        <w:rPr>
          <w:rStyle w:val="s0"/>
        </w:rPr>
        <w:t>8) шет мемлекеттерден, халықаралық және шетелдік ұйымдардан,</w:t>
      </w:r>
      <w:r>
        <w:rPr>
          <w:rStyle w:val="s0"/>
        </w:rPr>
        <w:t xml:space="preserve"> шетелдіктерден, азаматтығы жоқ адамдардан ақшаны және (немесе) өзге де мүлікті алу жөніндегі, сондай-ақ көрсетілген ақшаны және (немесе) өзге де мүлікті жұмсау жөніндегі ақпаратты көрсету үшін салық тіркелімдерінің нысандарын белгілеуге құқылы.</w:t>
      </w:r>
    </w:p>
    <w:p w:rsidR="00000000" w:rsidRDefault="00EB742F">
      <w:pPr>
        <w:ind w:firstLine="400"/>
        <w:jc w:val="both"/>
      </w:pPr>
      <w:r>
        <w:rPr>
          <w:rStyle w:val="s0"/>
        </w:rPr>
        <w:t>Осы тармақ</w:t>
      </w:r>
      <w:r>
        <w:rPr>
          <w:rStyle w:val="s0"/>
        </w:rPr>
        <w:t>тың ережелері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EB742F">
      <w:pPr>
        <w:jc w:val="both"/>
      </w:pPr>
      <w:r>
        <w:rPr>
          <w:rStyle w:val="s3"/>
        </w:rPr>
        <w:t>2012.26.12. № 61-V ҚР</w:t>
      </w:r>
      <w:r>
        <w:rPr>
          <w:rStyle w:val="s3"/>
        </w:rPr>
        <w:t xml:space="preserve"> </w:t>
      </w:r>
      <w:hyperlink r:id="rId2274" w:anchor="sub_id=77" w:history="1">
        <w:r>
          <w:rPr>
            <w:rStyle w:val="a3"/>
            <w:i/>
            <w:iCs/>
          </w:rPr>
          <w:t>Заңымен</w:t>
        </w:r>
      </w:hyperlink>
      <w:r>
        <w:rPr>
          <w:rStyle w:val="s3"/>
        </w:rPr>
        <w:t xml:space="preserve"> </w:t>
      </w:r>
      <w:r>
        <w:rPr>
          <w:rStyle w:val="s3"/>
        </w:rPr>
        <w:t>4-1-тармақпен толықтырылды (2013 ж. 1 қаңтардан бастап қолданысқа енгізілді); 2014.29.09. № 239-V ҚР</w:t>
      </w:r>
      <w:r>
        <w:rPr>
          <w:rStyle w:val="s3"/>
        </w:rPr>
        <w:t xml:space="preserve"> </w:t>
      </w:r>
      <w:hyperlink r:id="rId2275" w:anchor="sub_id=1077" w:history="1">
        <w:r>
          <w:rPr>
            <w:rStyle w:val="a3"/>
            <w:i/>
            <w:iCs/>
          </w:rPr>
          <w:t>Заңымен</w:t>
        </w:r>
      </w:hyperlink>
      <w:r>
        <w:rPr>
          <w:rStyle w:val="s3"/>
        </w:rPr>
        <w:t xml:space="preserve"> </w:t>
      </w:r>
      <w:r>
        <w:rPr>
          <w:rStyle w:val="s3"/>
        </w:rPr>
        <w:t>4-1-тармақ өзгертілді (</w:t>
      </w:r>
      <w:hyperlink r:id="rId2276" w:anchor="sub_id=77040100" w:history="1">
        <w:r>
          <w:rPr>
            <w:rStyle w:val="a3"/>
            <w:i/>
            <w:iCs/>
          </w:rPr>
          <w:t>бұр.ред.қара</w:t>
        </w:r>
      </w:hyperlink>
      <w:r>
        <w:rPr>
          <w:rStyle w:val="s3"/>
        </w:rPr>
        <w:t xml:space="preserve">) </w:t>
      </w:r>
    </w:p>
    <w:p w:rsidR="00000000" w:rsidRDefault="00EB742F">
      <w:pPr>
        <w:ind w:firstLine="400"/>
        <w:jc w:val="both"/>
      </w:pPr>
      <w:r>
        <w:rPr>
          <w:rStyle w:val="s0"/>
        </w:rPr>
        <w:t>4-1. Қазақстан Республикасының бухгалтерлік есеп пен қаржылық есептілік туралы заңнамалық актісіне сәйкес бухга</w:t>
      </w:r>
      <w:r>
        <w:rPr>
          <w:rStyle w:val="s0"/>
        </w:rPr>
        <w:t>лтерлік есепке алуды жүргізу мен қаржылық есептілік жасауды жүзеге асырмайтын дара кәсіпкерлер үшін уәкілетті орган:</w:t>
      </w:r>
    </w:p>
    <w:p w:rsidR="00000000" w:rsidRDefault="00EB742F">
      <w:pPr>
        <w:ind w:firstLine="400"/>
        <w:jc w:val="both"/>
      </w:pPr>
      <w:r>
        <w:rPr>
          <w:rStyle w:val="s0"/>
        </w:rPr>
        <w:t>1) табыстарды есепке алу;</w:t>
      </w:r>
    </w:p>
    <w:p w:rsidR="00000000" w:rsidRDefault="00EB742F">
      <w:pPr>
        <w:ind w:firstLine="400"/>
        <w:jc w:val="both"/>
      </w:pPr>
      <w:r>
        <w:rPr>
          <w:rStyle w:val="s0"/>
        </w:rPr>
        <w:t>2) сатып алынған тауарларды, жұмыстар мен көрсетілетін қызметтерді есепке алу;</w:t>
      </w:r>
    </w:p>
    <w:p w:rsidR="00000000" w:rsidRDefault="00EB742F">
      <w:pPr>
        <w:ind w:firstLine="400"/>
        <w:jc w:val="both"/>
      </w:pPr>
      <w:r>
        <w:rPr>
          <w:rStyle w:val="s0"/>
        </w:rPr>
        <w:t xml:space="preserve">3) жеке тұлғалардың төлем көзінен </w:t>
      </w:r>
      <w:r>
        <w:rPr>
          <w:rStyle w:val="s0"/>
        </w:rPr>
        <w:t>салық салынатын табыстарын, осындай табыстар жөніндегі салық міндеттемелерін, барлық салықтар мен аударымдарды қоса алғанда міндетті зейнетақы жарналарын, міндетті кәсіптік зейнетақы жарналарын және әлеуметтік аударымдарды есепке алу жөніндегі міндеттемеле</w:t>
      </w:r>
      <w:r>
        <w:rPr>
          <w:rStyle w:val="s0"/>
        </w:rPr>
        <w:t>рді есепке алу бойынша;</w:t>
      </w:r>
    </w:p>
    <w:p w:rsidR="00000000" w:rsidRDefault="00EB742F">
      <w:pPr>
        <w:jc w:val="both"/>
      </w:pPr>
      <w:r>
        <w:rPr>
          <w:rStyle w:val="s3"/>
        </w:rPr>
        <w:t>2016.26.07. № 12-VІ ҚР</w:t>
      </w:r>
      <w:r>
        <w:rPr>
          <w:rStyle w:val="s3"/>
        </w:rPr>
        <w:t xml:space="preserve"> </w:t>
      </w:r>
      <w:hyperlink r:id="rId2277" w:anchor="sub_id=77" w:history="1">
        <w:r>
          <w:rPr>
            <w:rStyle w:val="a3"/>
            <w:i/>
            <w:iCs/>
          </w:rPr>
          <w:t>Заңымен</w:t>
        </w:r>
      </w:hyperlink>
      <w:r>
        <w:rPr>
          <w:rStyle w:val="s3"/>
        </w:rPr>
        <w:t xml:space="preserve"> </w:t>
      </w:r>
      <w:r>
        <w:rPr>
          <w:rStyle w:val="s3"/>
        </w:rPr>
        <w:t>4) тармақша өзгертілді (ресми</w:t>
      </w:r>
      <w:r>
        <w:rPr>
          <w:rStyle w:val="s3"/>
        </w:rPr>
        <w:t xml:space="preserve"> </w:t>
      </w:r>
      <w:hyperlink r:id="rId2278" w:history="1">
        <w:r>
          <w:rPr>
            <w:rStyle w:val="a3"/>
            <w:i/>
            <w:iCs/>
          </w:rPr>
          <w:t>жарияланған</w:t>
        </w:r>
      </w:hyperlink>
      <w:r>
        <w:rPr>
          <w:rStyle w:val="s3"/>
        </w:rPr>
        <w:t xml:space="preserve"> </w:t>
      </w:r>
      <w:r>
        <w:rPr>
          <w:rStyle w:val="s3"/>
        </w:rPr>
        <w:t xml:space="preserve">күнінен кейін </w:t>
      </w:r>
      <w:r>
        <w:rPr>
          <w:rStyle w:val="s3"/>
        </w:rPr>
        <w:t>екі ай өткен соң қолданысқа енгізілді) (</w:t>
      </w:r>
      <w:hyperlink r:id="rId2279" w:anchor="sub_id=77040100" w:history="1">
        <w:r>
          <w:rPr>
            <w:rStyle w:val="a3"/>
            <w:i/>
            <w:iCs/>
          </w:rPr>
          <w:t>бұр.ред.қара</w:t>
        </w:r>
      </w:hyperlink>
      <w:r>
        <w:rPr>
          <w:rStyle w:val="s3"/>
        </w:rPr>
        <w:t xml:space="preserve">) </w:t>
      </w:r>
    </w:p>
    <w:p w:rsidR="00000000" w:rsidRDefault="00EB742F">
      <w:pPr>
        <w:ind w:firstLine="400"/>
        <w:jc w:val="both"/>
      </w:pPr>
      <w:r>
        <w:rPr>
          <w:rStyle w:val="s0"/>
        </w:rPr>
        <w:t>4) мыналар:</w:t>
      </w:r>
    </w:p>
    <w:p w:rsidR="00000000" w:rsidRDefault="00EB742F">
      <w:pPr>
        <w:ind w:firstLine="400"/>
        <w:jc w:val="both"/>
      </w:pPr>
      <w:r>
        <w:rPr>
          <w:rStyle w:val="s0"/>
        </w:rPr>
        <w:t>қоршаған</w:t>
      </w:r>
      <w:r>
        <w:rPr>
          <w:rStyle w:val="s0"/>
        </w:rPr>
        <w:t xml:space="preserve"> ортаға эмиссиялар үшін төлемақы;</w:t>
      </w:r>
      <w:r>
        <w:rPr>
          <w:rStyle w:val="s0"/>
        </w:rPr>
        <w:t xml:space="preserve"> </w:t>
      </w:r>
    </w:p>
    <w:p w:rsidR="00000000" w:rsidRDefault="00EB742F">
      <w:pPr>
        <w:ind w:firstLine="400"/>
        <w:jc w:val="both"/>
      </w:pPr>
      <w:r>
        <w:rPr>
          <w:rStyle w:val="s0"/>
        </w:rPr>
        <w:t>жер үсті су көздерінің су ресурстарын пайдаланғаны үшін төле</w:t>
      </w:r>
      <w:r>
        <w:rPr>
          <w:rStyle w:val="s0"/>
        </w:rPr>
        <w:t>мақы жөніндегі салықтық міндеттемелерді есепке алу;</w:t>
      </w:r>
    </w:p>
    <w:p w:rsidR="00000000" w:rsidRDefault="00EB742F">
      <w:pPr>
        <w:jc w:val="both"/>
      </w:pPr>
      <w:r>
        <w:rPr>
          <w:rStyle w:val="s3"/>
        </w:rPr>
        <w:t>2016.26.07. № 12-VІ ҚР</w:t>
      </w:r>
      <w:r>
        <w:rPr>
          <w:rStyle w:val="s3"/>
        </w:rPr>
        <w:t xml:space="preserve"> </w:t>
      </w:r>
      <w:hyperlink r:id="rId2280" w:anchor="sub_id=77" w:history="1">
        <w:r>
          <w:rPr>
            <w:rStyle w:val="a3"/>
            <w:i/>
            <w:iCs/>
          </w:rPr>
          <w:t>Заңымен</w:t>
        </w:r>
      </w:hyperlink>
      <w:r>
        <w:rPr>
          <w:rStyle w:val="s3"/>
        </w:rPr>
        <w:t xml:space="preserve"> </w:t>
      </w:r>
      <w:r>
        <w:rPr>
          <w:rStyle w:val="s3"/>
        </w:rPr>
        <w:t>5) тармақшамен толықтырылды (ресми</w:t>
      </w:r>
      <w:r>
        <w:rPr>
          <w:rStyle w:val="s3"/>
        </w:rPr>
        <w:t xml:space="preserve"> </w:t>
      </w:r>
      <w:hyperlink r:id="rId2281" w:history="1">
        <w:r>
          <w:rPr>
            <w:rStyle w:val="a3"/>
            <w:i/>
            <w:iCs/>
          </w:rPr>
          <w:t>жарияланған</w:t>
        </w:r>
      </w:hyperlink>
      <w:r>
        <w:rPr>
          <w:rStyle w:val="s3"/>
        </w:rPr>
        <w:t xml:space="preserve"> </w:t>
      </w:r>
      <w:r>
        <w:rPr>
          <w:rStyle w:val="s3"/>
        </w:rPr>
        <w:t>күнінен кейін екі ай өткен соң қолданысқа енгізілді)</w:t>
      </w:r>
      <w:r>
        <w:rPr>
          <w:rStyle w:val="s3"/>
        </w:rPr>
        <w:t xml:space="preserve">  </w:t>
      </w:r>
    </w:p>
    <w:p w:rsidR="00000000" w:rsidRDefault="00EB742F">
      <w:pPr>
        <w:ind w:firstLine="400"/>
        <w:jc w:val="both"/>
      </w:pPr>
      <w:r>
        <w:rPr>
          <w:rStyle w:val="s0"/>
        </w:rPr>
        <w:t>5) шет мемлекеттерден, халықаралық және шетелдік ұйымдардан, шетелдіктерден, азаматтығы жоқ адамдардан ақшаны және (немесе) өзге де мүлікті алу, сондай-ақ көрсетілген ақшаны және (не</w:t>
      </w:r>
      <w:r>
        <w:rPr>
          <w:rStyle w:val="s0"/>
        </w:rPr>
        <w:t>месе) өзге де мүлікті жұмсау бойынша ақпаратты көрсету үшін салық тіркелімдерінің нысандарын белгілеуге құқылы.</w:t>
      </w:r>
    </w:p>
    <w:p w:rsidR="00000000" w:rsidRDefault="00EB742F">
      <w:pPr>
        <w:jc w:val="both"/>
      </w:pPr>
      <w:r>
        <w:rPr>
          <w:rStyle w:val="s3"/>
        </w:rPr>
        <w:t>2015.03.12. № 432-V ҚР</w:t>
      </w:r>
      <w:r>
        <w:rPr>
          <w:rStyle w:val="s3"/>
        </w:rPr>
        <w:t xml:space="preserve"> </w:t>
      </w:r>
      <w:hyperlink r:id="rId2282" w:anchor="sub_id=77" w:history="1">
        <w:r>
          <w:rPr>
            <w:rStyle w:val="a3"/>
            <w:i/>
            <w:iCs/>
          </w:rPr>
          <w:t>Заңымен</w:t>
        </w:r>
      </w:hyperlink>
      <w:r>
        <w:rPr>
          <w:rStyle w:val="s3"/>
        </w:rPr>
        <w:t xml:space="preserve"> </w:t>
      </w:r>
      <w:r>
        <w:rPr>
          <w:rStyle w:val="s3"/>
        </w:rPr>
        <w:t xml:space="preserve">4-2-тармақпен толықтырылды (2016 </w:t>
      </w:r>
      <w:r>
        <w:rPr>
          <w:rStyle w:val="s3"/>
        </w:rPr>
        <w:t>ж. 1 қаңтардан бастап қолданысқа енгізілді)</w:t>
      </w:r>
      <w:r>
        <w:rPr>
          <w:rStyle w:val="s3"/>
        </w:rPr>
        <w:t xml:space="preserve"> </w:t>
      </w:r>
    </w:p>
    <w:p w:rsidR="00000000" w:rsidRDefault="00EB742F">
      <w:pPr>
        <w:ind w:firstLine="400"/>
        <w:jc w:val="both"/>
      </w:pPr>
      <w:r>
        <w:rPr>
          <w:rStyle w:val="s0"/>
        </w:rPr>
        <w:t>4-2. Ірі салық төлеушілер мониторингін жүзеге асыру мақсатында уәкілетті орган:</w:t>
      </w:r>
    </w:p>
    <w:p w:rsidR="00000000" w:rsidRDefault="00EB742F">
      <w:pPr>
        <w:ind w:firstLine="400"/>
        <w:jc w:val="both"/>
      </w:pPr>
      <w:r>
        <w:rPr>
          <w:rStyle w:val="s0"/>
        </w:rPr>
        <w:t>корпоративтік табыс салығы бойынша;</w:t>
      </w:r>
    </w:p>
    <w:p w:rsidR="00000000" w:rsidRDefault="00EB742F">
      <w:pPr>
        <w:ind w:firstLine="400"/>
        <w:jc w:val="both"/>
      </w:pPr>
      <w:r>
        <w:rPr>
          <w:rStyle w:val="s0"/>
        </w:rPr>
        <w:t>үстеме</w:t>
      </w:r>
      <w:r>
        <w:rPr>
          <w:rStyle w:val="s0"/>
        </w:rPr>
        <w:t xml:space="preserve"> пайда салығы бойынша;</w:t>
      </w:r>
    </w:p>
    <w:p w:rsidR="00000000" w:rsidRDefault="00EB742F">
      <w:pPr>
        <w:ind w:firstLine="400"/>
        <w:jc w:val="both"/>
      </w:pPr>
      <w:r>
        <w:rPr>
          <w:rStyle w:val="s0"/>
        </w:rPr>
        <w:t>қосылған</w:t>
      </w:r>
      <w:r>
        <w:rPr>
          <w:rStyle w:val="s0"/>
        </w:rPr>
        <w:t xml:space="preserve"> құн салығы бойынша;</w:t>
      </w:r>
    </w:p>
    <w:p w:rsidR="00000000" w:rsidRDefault="00EB742F">
      <w:pPr>
        <w:ind w:firstLine="400"/>
        <w:jc w:val="both"/>
      </w:pPr>
      <w:r>
        <w:rPr>
          <w:rStyle w:val="s0"/>
        </w:rPr>
        <w:t>пайдалы қазбаларды өндіру салығы бойы</w:t>
      </w:r>
      <w:r>
        <w:rPr>
          <w:rStyle w:val="s0"/>
        </w:rPr>
        <w:t>нша;</w:t>
      </w:r>
    </w:p>
    <w:p w:rsidR="00000000" w:rsidRDefault="00EB742F">
      <w:pPr>
        <w:ind w:firstLine="400"/>
        <w:jc w:val="both"/>
      </w:pPr>
      <w:r>
        <w:rPr>
          <w:rStyle w:val="s0"/>
        </w:rPr>
        <w:t>ірі салық төлеушінің ағымдағы және алдағы күнтізбелік жылдарға жоспарлайтын қаржы-шаруашылық қызметінің көрсеткіштері туралы ақпарат қамтылатын салық тіркелімдерінің нысандарын белгілейді.</w:t>
      </w:r>
    </w:p>
    <w:p w:rsidR="00000000" w:rsidRDefault="00EB742F">
      <w:pPr>
        <w:ind w:firstLine="400"/>
        <w:jc w:val="both"/>
      </w:pPr>
      <w:r>
        <w:rPr>
          <w:rStyle w:val="s0"/>
        </w:rPr>
        <w:t>5. Салық тіркелімдері қағаз жеткізгіштерде жүргізілген жағдайд</w:t>
      </w:r>
      <w:r>
        <w:rPr>
          <w:rStyle w:val="s0"/>
        </w:rPr>
        <w:t>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w:t>
      </w:r>
      <w:r>
        <w:rPr>
          <w:rStyle w:val="s0"/>
        </w:rPr>
        <w:t xml:space="preserve"> </w:t>
      </w:r>
    </w:p>
    <w:p w:rsidR="00000000" w:rsidRDefault="00EB742F">
      <w:pPr>
        <w:jc w:val="both"/>
      </w:pPr>
      <w:r>
        <w:rPr>
          <w:rStyle w:val="s3"/>
        </w:rPr>
        <w:t>2010.30.06. № 297-ІV ҚР</w:t>
      </w:r>
      <w:r>
        <w:rPr>
          <w:rStyle w:val="s3"/>
        </w:rPr>
        <w:t xml:space="preserve"> </w:t>
      </w:r>
      <w:hyperlink r:id="rId2283" w:anchor="sub_id=622" w:history="1">
        <w:r>
          <w:rPr>
            <w:rStyle w:val="a3"/>
            <w:i/>
            <w:iCs/>
          </w:rPr>
          <w:t>Заңымен</w:t>
        </w:r>
      </w:hyperlink>
      <w:r>
        <w:rPr>
          <w:rStyle w:val="s3"/>
        </w:rPr>
        <w:t xml:space="preserve"> </w:t>
      </w:r>
      <w:r>
        <w:rPr>
          <w:rStyle w:val="s3"/>
        </w:rPr>
        <w:t>(2010 ж. 1 шілдеден бастап қолданысқа енгізілді) (</w:t>
      </w:r>
      <w:hyperlink r:id="rId2284" w:anchor="sub_id=770600" w:history="1">
        <w:r>
          <w:rPr>
            <w:rStyle w:val="a3"/>
            <w:i/>
            <w:iCs/>
          </w:rPr>
          <w:t>бұр.ред.қара</w:t>
        </w:r>
      </w:hyperlink>
      <w:r>
        <w:rPr>
          <w:rStyle w:val="s3"/>
        </w:rPr>
        <w:t>); 2010.30.06. № 297-ІV ҚР</w:t>
      </w:r>
      <w:r>
        <w:rPr>
          <w:rStyle w:val="s3"/>
        </w:rPr>
        <w:t xml:space="preserve"> </w:t>
      </w:r>
      <w:hyperlink r:id="rId2285" w:anchor="sub_id=622" w:history="1">
        <w:r>
          <w:rPr>
            <w:rStyle w:val="a3"/>
            <w:i/>
            <w:iCs/>
          </w:rPr>
          <w:t>Заңымен</w:t>
        </w:r>
      </w:hyperlink>
      <w:r>
        <w:rPr>
          <w:rStyle w:val="s3"/>
        </w:rPr>
        <w:t xml:space="preserve"> </w:t>
      </w:r>
      <w:r>
        <w:rPr>
          <w:rStyle w:val="s3"/>
        </w:rPr>
        <w:t>(2012 жылғы 1 қаңтардан бастап қолданысқа енгізілді) (</w:t>
      </w:r>
      <w:hyperlink r:id="rId2286" w:anchor="sub_id=770600" w:history="1">
        <w:r>
          <w:rPr>
            <w:rStyle w:val="a3"/>
            <w:i/>
            <w:iCs/>
          </w:rPr>
          <w:t>бұр.ред.қара</w:t>
        </w:r>
      </w:hyperlink>
      <w:r>
        <w:rPr>
          <w:rStyle w:val="s3"/>
        </w:rPr>
        <w:t>); 2015.03.12. № 432-V ҚР</w:t>
      </w:r>
      <w:r>
        <w:rPr>
          <w:rStyle w:val="s3"/>
        </w:rPr>
        <w:t xml:space="preserve"> </w:t>
      </w:r>
      <w:hyperlink r:id="rId2287" w:anchor="sub_id=77" w:history="1">
        <w:r>
          <w:rPr>
            <w:rStyle w:val="a3"/>
            <w:i/>
            <w:iCs/>
          </w:rPr>
          <w:t>Заңымен</w:t>
        </w:r>
      </w:hyperlink>
      <w:r>
        <w:rPr>
          <w:rStyle w:val="s3"/>
        </w:rPr>
        <w:t xml:space="preserve"> </w:t>
      </w:r>
      <w:r>
        <w:rPr>
          <w:rStyle w:val="s3"/>
        </w:rPr>
        <w:t>(2016 ж. 1 қаңтардан бастап қолданысқа енгізілді) (</w:t>
      </w:r>
      <w:hyperlink r:id="rId2288" w:anchor="sub_id=770600" w:history="1">
        <w:r>
          <w:rPr>
            <w:rStyle w:val="a3"/>
            <w:i/>
            <w:iCs/>
          </w:rPr>
          <w:t>бұр.ред.қара</w:t>
        </w:r>
      </w:hyperlink>
      <w:r>
        <w:rPr>
          <w:rStyle w:val="s3"/>
        </w:rPr>
        <w:t>) 6-тармақ өзгертілді</w:t>
      </w:r>
      <w:r>
        <w:rPr>
          <w:rStyle w:val="s3"/>
        </w:rPr>
        <w:t> </w:t>
      </w:r>
    </w:p>
    <w:p w:rsidR="00000000" w:rsidRDefault="00EB742F">
      <w:pPr>
        <w:ind w:firstLine="400"/>
        <w:jc w:val="both"/>
      </w:pPr>
      <w:r>
        <w:rPr>
          <w:rStyle w:val="s0"/>
        </w:rPr>
        <w:t>6. Егер осы Кодекстің</w:t>
      </w:r>
      <w:r>
        <w:rPr>
          <w:rStyle w:val="s0"/>
        </w:rPr>
        <w:t xml:space="preserve"> </w:t>
      </w:r>
      <w:hyperlink r:id="rId2289" w:anchor="sub_id=6240000" w:history="1">
        <w:r>
          <w:rPr>
            <w:rStyle w:val="a3"/>
          </w:rPr>
          <w:t>624-бабында</w:t>
        </w:r>
      </w:hyperlink>
      <w:r>
        <w:rPr>
          <w:rStyle w:val="s0"/>
        </w:rPr>
        <w:t xml:space="preserve"> </w:t>
      </w:r>
      <w:r>
        <w:rPr>
          <w:rStyle w:val="s0"/>
        </w:rPr>
        <w:t>өзгеше</w:t>
      </w:r>
      <w:r>
        <w:rPr>
          <w:rStyle w:val="s0"/>
        </w:rPr>
        <w:t xml:space="preserve"> белгіленбесе, салық тіркелімдері құжаттық тексерулер жүргізу кезінде салық органдарының лауазымды адамдарына қағаз жеткізгіштерде және (немесе) тексеруді ж</w:t>
      </w:r>
      <w:r>
        <w:rPr>
          <w:rStyle w:val="s0"/>
        </w:rPr>
        <w:t>үзеге</w:t>
      </w:r>
      <w:r>
        <w:rPr>
          <w:rStyle w:val="s0"/>
        </w:rPr>
        <w:t xml:space="preserve"> асыратын салық органдары лауазымды адамдарының талап етуі бойынша электрондық жеткізгіштерде ұсынылады.</w:t>
      </w:r>
    </w:p>
    <w:p w:rsidR="00000000" w:rsidRDefault="00EB742F">
      <w:pPr>
        <w:ind w:firstLine="400"/>
        <w:jc w:val="both"/>
      </w:pPr>
      <w:r>
        <w:rPr>
          <w:rStyle w:val="s0"/>
        </w:rPr>
        <w:t>Салық төлеуші (салық агенті) салық тіркелімдерін электрондық нысанда жасаған кезде, салықтық тексеру барысында салық органдары лауазымды адамдарын</w:t>
      </w:r>
      <w:r>
        <w:rPr>
          <w:rStyle w:val="s0"/>
        </w:rPr>
        <w:t>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w:t>
      </w:r>
      <w:r>
        <w:rPr>
          <w:rStyle w:val="s0"/>
        </w:rPr>
        <w:t>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EB742F">
      <w:pPr>
        <w:ind w:firstLine="400"/>
        <w:jc w:val="both"/>
      </w:pPr>
      <w:r>
        <w:rPr>
          <w:rStyle w:val="s0"/>
        </w:rPr>
        <w:t xml:space="preserve">Салық төлеуші (салық агенті) салық </w:t>
      </w:r>
      <w:r>
        <w:rPr>
          <w:rStyle w:val="s0"/>
        </w:rPr>
        <w:t>тіркелімдерін электрондық нысанда жасаған кезде, салықтық тексеру барысында салық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w:t>
      </w:r>
      <w:r>
        <w:rPr>
          <w:rStyle w:val="s0"/>
        </w:rPr>
        <w:t>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w:t>
      </w:r>
      <w:r>
        <w:rPr>
          <w:rStyle w:val="s0"/>
        </w:rPr>
        <w:t>р болмаған жағдайларды қоспағанда, салық төлеушінің мөрімен расталуға тиіс.</w:t>
      </w:r>
    </w:p>
    <w:p w:rsidR="00000000" w:rsidRDefault="00EB742F">
      <w:pPr>
        <w:ind w:firstLine="400"/>
        <w:jc w:val="both"/>
      </w:pPr>
      <w:r>
        <w:rPr>
          <w:rStyle w:val="s0"/>
        </w:rPr>
        <w:t> </w:t>
      </w:r>
    </w:p>
    <w:p w:rsidR="00000000" w:rsidRDefault="00EB742F">
      <w:pPr>
        <w:ind w:firstLine="400"/>
        <w:jc w:val="both"/>
      </w:pPr>
      <w:r>
        <w:rPr>
          <w:rStyle w:val="s0"/>
        </w:rPr>
        <w:t> </w:t>
      </w:r>
    </w:p>
    <w:p w:rsidR="00000000" w:rsidRDefault="00EB742F">
      <w:pPr>
        <w:jc w:val="center"/>
      </w:pPr>
      <w:bookmarkStart w:id="49" w:name="SUB780000"/>
      <w:bookmarkEnd w:id="49"/>
      <w:r>
        <w:rPr>
          <w:rStyle w:val="s1"/>
        </w:rPr>
        <w:t>9-тарау. САЛЫҚТЫҚ ЕСЕПКЕ АЛУ ЕРЕКШЕЛІКТЕРІ</w:t>
      </w:r>
    </w:p>
    <w:p w:rsidR="00000000" w:rsidRDefault="00EB742F">
      <w:pPr>
        <w:ind w:left="1200" w:hanging="800"/>
        <w:jc w:val="both"/>
      </w:pPr>
      <w:r>
        <w:rPr>
          <w:rStyle w:val="s1"/>
        </w:rPr>
        <w:t> </w:t>
      </w:r>
    </w:p>
    <w:p w:rsidR="00000000" w:rsidRDefault="00EB742F">
      <w:pPr>
        <w:ind w:left="1200" w:hanging="800"/>
        <w:jc w:val="both"/>
      </w:pPr>
      <w:r>
        <w:rPr>
          <w:rStyle w:val="s1"/>
        </w:rPr>
        <w:t xml:space="preserve">78-бап. </w:t>
      </w:r>
      <w:r>
        <w:rPr>
          <w:rStyle w:val="s0"/>
          <w:b/>
          <w:bCs/>
        </w:rPr>
        <w:t>Қаржы</w:t>
      </w:r>
      <w:r>
        <w:rPr>
          <w:rStyle w:val="s0"/>
          <w:b/>
          <w:bCs/>
        </w:rPr>
        <w:t xml:space="preserve"> лизингі</w:t>
      </w:r>
    </w:p>
    <w:p w:rsidR="00000000" w:rsidRDefault="00EB742F">
      <w:pPr>
        <w:jc w:val="both"/>
      </w:pPr>
      <w:r>
        <w:rPr>
          <w:rStyle w:val="s3"/>
        </w:rPr>
        <w:t>2010.09.06. № 288-IV ҚР</w:t>
      </w:r>
      <w:r>
        <w:rPr>
          <w:rStyle w:val="s3"/>
        </w:rPr>
        <w:t xml:space="preserve"> </w:t>
      </w:r>
      <w:hyperlink r:id="rId2290" w:anchor="sub_id=202" w:history="1">
        <w:r>
          <w:rPr>
            <w:rStyle w:val="a3"/>
            <w:i/>
            <w:iCs/>
          </w:rPr>
          <w:t>Заңым</w:t>
        </w:r>
        <w:r>
          <w:rPr>
            <w:rStyle w:val="a3"/>
            <w:i/>
            <w:iCs/>
          </w:rPr>
          <w:t>ен</w:t>
        </w:r>
      </w:hyperlink>
      <w:r>
        <w:rPr>
          <w:rStyle w:val="s3"/>
        </w:rPr>
        <w:t xml:space="preserve"> </w:t>
      </w:r>
      <w:r>
        <w:rPr>
          <w:rStyle w:val="s3"/>
        </w:rPr>
        <w:t>1-тармақ жаңа редакцияда (2011 ж. 1 қаңтардан бастап қолданысқа енгізілді) (</w:t>
      </w:r>
      <w:hyperlink r:id="rId2291" w:anchor="sub_id=780100" w:history="1">
        <w:r>
          <w:rPr>
            <w:rStyle w:val="a3"/>
            <w:i/>
            <w:iCs/>
          </w:rPr>
          <w:t>бұр.ред.қара</w:t>
        </w:r>
      </w:hyperlink>
      <w:r>
        <w:rPr>
          <w:rStyle w:val="s3"/>
        </w:rPr>
        <w:t>); 2012.26.12. № 61-V ҚР</w:t>
      </w:r>
      <w:r>
        <w:rPr>
          <w:rStyle w:val="s3"/>
        </w:rPr>
        <w:t xml:space="preserve"> </w:t>
      </w:r>
      <w:hyperlink r:id="rId2292" w:anchor="sub_id=780000" w:history="1">
        <w:r>
          <w:rPr>
            <w:rStyle w:val="a3"/>
            <w:i/>
            <w:iCs/>
          </w:rPr>
          <w:t>Заңымен</w:t>
        </w:r>
      </w:hyperlink>
      <w:r>
        <w:rPr>
          <w:rStyle w:val="s3"/>
        </w:rPr>
        <w:t xml:space="preserve"> </w:t>
      </w:r>
      <w:r>
        <w:rPr>
          <w:rStyle w:val="s3"/>
        </w:rPr>
        <w:t>(2013 ж. 1 қаңтардан бастап қолданысқа енгізілді) (</w:t>
      </w:r>
      <w:hyperlink r:id="rId2293" w:anchor="sub_id=780100" w:history="1">
        <w:r>
          <w:rPr>
            <w:rStyle w:val="a3"/>
            <w:i/>
            <w:iCs/>
          </w:rPr>
          <w:t>бұр.ред.қара</w:t>
        </w:r>
      </w:hyperlink>
      <w:r>
        <w:rPr>
          <w:rStyle w:val="s3"/>
        </w:rPr>
        <w:t>); 2013.05.12. № 152-V ҚР</w:t>
      </w:r>
      <w:r>
        <w:rPr>
          <w:rStyle w:val="s3"/>
        </w:rPr>
        <w:t xml:space="preserve"> </w:t>
      </w:r>
      <w:hyperlink r:id="rId2294" w:anchor="sub_id=78" w:history="1">
        <w:r>
          <w:rPr>
            <w:rStyle w:val="a3"/>
            <w:i/>
            <w:iCs/>
          </w:rPr>
          <w:t>Заңымен</w:t>
        </w:r>
      </w:hyperlink>
      <w:r>
        <w:rPr>
          <w:rStyle w:val="s3"/>
        </w:rPr>
        <w:t xml:space="preserve"> </w:t>
      </w:r>
      <w:r>
        <w:rPr>
          <w:rStyle w:val="s3"/>
        </w:rPr>
        <w:t>(2014 ж. 1 қаңтардан бастап қолданысқа енгізілді) (</w:t>
      </w:r>
      <w:hyperlink r:id="rId2295" w:anchor="sub_id=780100" w:history="1">
        <w:r>
          <w:rPr>
            <w:rStyle w:val="a3"/>
            <w:i/>
            <w:iCs/>
          </w:rPr>
          <w:t>бұр.ред.қара</w:t>
        </w:r>
      </w:hyperlink>
      <w:r>
        <w:rPr>
          <w:rStyle w:val="s3"/>
        </w:rPr>
        <w:t>) 1-тармақ өзгертілді</w:t>
      </w:r>
    </w:p>
    <w:p w:rsidR="00000000" w:rsidRDefault="00EB742F">
      <w:pPr>
        <w:ind w:firstLine="400"/>
        <w:jc w:val="both"/>
      </w:pPr>
      <w:r>
        <w:rPr>
          <w:rStyle w:val="s0"/>
        </w:rPr>
        <w:t>1. Егер осы бапта өзгеше белгіленбесе, Қазақс</w:t>
      </w:r>
      <w:r>
        <w:rPr>
          <w:rStyle w:val="s0"/>
        </w:rPr>
        <w:t>тан Республикасының</w:t>
      </w:r>
      <w:r>
        <w:rPr>
          <w:rStyle w:val="s0"/>
        </w:rPr>
        <w:t xml:space="preserve"> </w:t>
      </w:r>
      <w:hyperlink r:id="rId2296" w:history="1">
        <w:r>
          <w:rPr>
            <w:rStyle w:val="a3"/>
          </w:rPr>
          <w:t>заңнамасына</w:t>
        </w:r>
      </w:hyperlink>
      <w:r>
        <w:rPr>
          <w:rStyle w:val="s0"/>
        </w:rPr>
        <w:t xml:space="preserve"> </w:t>
      </w:r>
      <w:r>
        <w:rPr>
          <w:rStyle w:val="s0"/>
        </w:rPr>
        <w:t>сәйкес үш жылдан асатын мерзімге жасалған лизинг шарты бойынша мүлікті беру, егер ол мынадай талаптардың біріне сай келсе:</w:t>
      </w:r>
    </w:p>
    <w:p w:rsidR="00000000" w:rsidRDefault="00EB742F">
      <w:pPr>
        <w:ind w:firstLine="400"/>
        <w:jc w:val="both"/>
      </w:pPr>
      <w:r>
        <w:rPr>
          <w:rStyle w:val="s0"/>
        </w:rPr>
        <w:t>1) лизинг шартында мүліктің лизинг а</w:t>
      </w:r>
      <w:r>
        <w:rPr>
          <w:rStyle w:val="s0"/>
        </w:rPr>
        <w:t>лушының меншігіне берілуі және (немесе) лизинг алушыға мүлікті тіркелген баға бойынша сатып алу құқығының берілуі белгіленсе;</w:t>
      </w:r>
    </w:p>
    <w:p w:rsidR="00000000" w:rsidRDefault="00EB742F">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EB742F">
      <w:pPr>
        <w:ind w:firstLine="400"/>
        <w:jc w:val="both"/>
      </w:pPr>
      <w:r>
        <w:rPr>
          <w:rStyle w:val="s0"/>
        </w:rPr>
        <w:t>3)</w:t>
      </w:r>
      <w:r>
        <w:rPr>
          <w:rStyle w:val="s0"/>
        </w:rPr>
        <w:t xml:space="preserve"> қаржы лизингінің бүкіл мерзімі үшін лизингтік төлемдердің ағымдағы (дисконтталған) құны қаржы лизингі бойынша берілетін мүлік құнының тоқсан пайызынан асып кетсе, қаржы лизингі болып табылады.</w:t>
      </w:r>
    </w:p>
    <w:p w:rsidR="00000000" w:rsidRDefault="00EB742F">
      <w:pPr>
        <w:ind w:firstLine="400"/>
        <w:jc w:val="both"/>
      </w:pPr>
      <w:r>
        <w:rPr>
          <w:rStyle w:val="s0"/>
        </w:rPr>
        <w:t>Лизинг нысаналарын қайталама лизингке беру де қаржы лизингі бо</w:t>
      </w:r>
      <w:r>
        <w:rPr>
          <w:rStyle w:val="s0"/>
        </w:rPr>
        <w:t>лып табылады.</w:t>
      </w:r>
    </w:p>
    <w:p w:rsidR="00000000" w:rsidRDefault="00EB742F">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лизинг нысанал</w:t>
      </w:r>
      <w:r>
        <w:rPr>
          <w:rStyle w:val="s0"/>
        </w:rPr>
        <w:t>арын басқа лизинг алушыға (лизинг алушыларға) лизингке мынадай талаптарды бір мезгілде сақтай отырып беру танылады:</w:t>
      </w:r>
    </w:p>
    <w:p w:rsidR="00000000" w:rsidRDefault="00EB742F">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w:t>
      </w:r>
      <w:r>
        <w:rPr>
          <w:rStyle w:val="s0"/>
        </w:rPr>
        <w:t xml:space="preserve"> </w:t>
      </w:r>
      <w:hyperlink r:id="rId2297" w:anchor="sub_id=2690000" w:history="1">
        <w:r>
          <w:rPr>
            <w:rStyle w:val="a3"/>
          </w:rPr>
          <w:t>269-бабында</w:t>
        </w:r>
      </w:hyperlink>
      <w:r>
        <w:rPr>
          <w:rStyle w:val="s0"/>
        </w:rPr>
        <w:t xml:space="preserve"> </w:t>
      </w:r>
      <w:r>
        <w:rPr>
          <w:rStyle w:val="s0"/>
        </w:rPr>
        <w:t>белгіленген бір салық кезеңіне дәл келсе;</w:t>
      </w:r>
    </w:p>
    <w:p w:rsidR="00000000" w:rsidRDefault="00EB742F">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w:t>
      </w:r>
      <w:r>
        <w:rPr>
          <w:rStyle w:val="s0"/>
        </w:rPr>
        <w:t>алаптар қайталама лизинг шартында (шарттарында) сақталса;</w:t>
      </w:r>
    </w:p>
    <w:p w:rsidR="00000000" w:rsidRDefault="00EB742F">
      <w:pPr>
        <w:ind w:firstLine="400"/>
        <w:jc w:val="both"/>
      </w:pPr>
      <w:r>
        <w:rPr>
          <w:rStyle w:val="s0"/>
        </w:rPr>
        <w:t>қайталама</w:t>
      </w:r>
      <w:r>
        <w:rPr>
          <w:rStyle w:val="s0"/>
        </w:rPr>
        <w:t xml:space="preserve"> лизингке бастапқы лизинг шарты бойынша олардың жалпы санынан аспайтын мөлшерде лизинг нысаналары берілсе;</w:t>
      </w:r>
    </w:p>
    <w:p w:rsidR="00000000" w:rsidRDefault="00EB742F">
      <w:pPr>
        <w:ind w:firstLine="400"/>
        <w:jc w:val="both"/>
      </w:pPr>
      <w:r>
        <w:rPr>
          <w:rStyle w:val="s0"/>
        </w:rPr>
        <w:t>егер бастапқы лизинг шарты бойынша аннуитеттік төлем әдісі көзделген болса - қайта</w:t>
      </w:r>
      <w:r>
        <w:rPr>
          <w:rStyle w:val="s0"/>
        </w:rPr>
        <w:t>лама лизинг шарты (шарттары) бойынша лизингтік төлемдердің жалпы сомасы лизингтік төлемдер сомасына азайтылған, лизинг шарты бұзылған күнге есептелген бастапқы лизинг шарты бойынша лизингтік төлемдердің жалпы сомасынан аспаса;</w:t>
      </w:r>
    </w:p>
    <w:p w:rsidR="00000000" w:rsidRDefault="00EB742F">
      <w:pPr>
        <w:ind w:firstLine="400"/>
        <w:jc w:val="both"/>
      </w:pPr>
      <w:r>
        <w:rPr>
          <w:rStyle w:val="s0"/>
        </w:rPr>
        <w:t>егер бастапқы лизинг шарты бо</w:t>
      </w:r>
      <w:r>
        <w:rPr>
          <w:rStyle w:val="s0"/>
        </w:rPr>
        <w:t>йынша тең үлестермен төлеу әдісі көзделген болса - қайталама лизингке берілетін лизинг нысанасының құны лизингтік төлемдер сомасына азайтылған, лизинг шарты бұзылған күнге есептелген бастапқы лизинг шарты бойынша лизинг нысанасының құнынан аспаса, қайталам</w:t>
      </w:r>
      <w:r>
        <w:rPr>
          <w:rStyle w:val="s0"/>
        </w:rPr>
        <w:t>а лизинг шарты (шарттары) бойынша сыйақы мөлшерлемесінің мөлшері бастапқы лизинг шарты бойынша сыйақы мөлшерлемесінің мөлшерінен аспаса;</w:t>
      </w:r>
    </w:p>
    <w:p w:rsidR="00000000" w:rsidRDefault="00EB742F">
      <w:pPr>
        <w:ind w:firstLine="400"/>
        <w:jc w:val="both"/>
      </w:pPr>
      <w:r>
        <w:rPr>
          <w:rStyle w:val="s0"/>
        </w:rPr>
        <w:t>лизинг нысаналары қайталама лизингке кемінде үш жыл мерзімге берілсе.</w:t>
      </w:r>
    </w:p>
    <w:p w:rsidR="00000000" w:rsidRDefault="00EB742F">
      <w:pPr>
        <w:ind w:firstLine="400"/>
        <w:jc w:val="both"/>
      </w:pPr>
      <w:r>
        <w:rPr>
          <w:rStyle w:val="s0"/>
        </w:rPr>
        <w:t>Мүлікті қаржы лизингіне беру лизинг берушінің мүл</w:t>
      </w:r>
      <w:r>
        <w:rPr>
          <w:rStyle w:val="s0"/>
        </w:rPr>
        <w:t>ікті лизинг алушыға өткізуі ретінде қаралады. Бұл ретте лизинг алушы лизинг нысанасының иесі ретінде, ал лизингтік төлемдер - лизинг алушыға берілген кредит бойынша төлемдер ретінде қаралады.</w:t>
      </w:r>
    </w:p>
    <w:p w:rsidR="00000000" w:rsidRDefault="00EB742F">
      <w:pPr>
        <w:ind w:firstLine="400"/>
        <w:jc w:val="both"/>
      </w:pPr>
      <w:r>
        <w:rPr>
          <w:rStyle w:val="s0"/>
        </w:rPr>
        <w:t>Осы баптың мақсаттарында:</w:t>
      </w:r>
    </w:p>
    <w:p w:rsidR="00000000" w:rsidRDefault="00EB742F">
      <w:pPr>
        <w:ind w:firstLine="400"/>
        <w:jc w:val="both"/>
      </w:pPr>
      <w:r>
        <w:rPr>
          <w:rStyle w:val="s0"/>
        </w:rPr>
        <w:t>аннуитеттік төлемдер әдісі - лизингтік</w:t>
      </w:r>
      <w:r>
        <w:rPr>
          <w:rStyle w:val="s0"/>
        </w:rPr>
        <w:t xml:space="preserve"> төлемдер тең уақыт аралығы арқылы тең сомалармен белгіленетін лизингтік төлемдерді есептеу әдісі;</w:t>
      </w:r>
    </w:p>
    <w:p w:rsidR="00000000" w:rsidRDefault="00EB742F">
      <w:pPr>
        <w:ind w:firstLine="400"/>
        <w:jc w:val="both"/>
      </w:pPr>
      <w:r>
        <w:rPr>
          <w:rStyle w:val="s0"/>
        </w:rPr>
        <w:t>тең үлестермен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EB742F">
      <w:pPr>
        <w:ind w:firstLine="400"/>
        <w:jc w:val="both"/>
      </w:pPr>
      <w:r>
        <w:rPr>
          <w:rStyle w:val="s0"/>
        </w:rPr>
        <w:t>2. Егер л</w:t>
      </w:r>
      <w:r>
        <w:rPr>
          <w:rStyle w:val="s0"/>
        </w:rPr>
        <w:t>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айқындалады.</w:t>
      </w:r>
      <w:r>
        <w:rPr>
          <w:rStyle w:val="s0"/>
        </w:rPr>
        <w:t xml:space="preserve"> </w:t>
      </w:r>
    </w:p>
    <w:p w:rsidR="00000000" w:rsidRDefault="00EB742F">
      <w:pPr>
        <w:ind w:firstLine="400"/>
        <w:jc w:val="both"/>
      </w:pPr>
      <w:r>
        <w:rPr>
          <w:rStyle w:val="s0"/>
        </w:rPr>
        <w:t>3. Қаржы лизингіне (лизинг бойынша) берілген (алынған) мүліктің құны ли</w:t>
      </w:r>
      <w:r>
        <w:rPr>
          <w:rStyle w:val="s0"/>
        </w:rPr>
        <w:t>зинг шартын жасасу күні бойынша айқындалады.</w:t>
      </w:r>
      <w:r>
        <w:rPr>
          <w:rStyle w:val="s0"/>
        </w:rPr>
        <w:t xml:space="preserve"> </w:t>
      </w:r>
    </w:p>
    <w:p w:rsidR="00000000" w:rsidRDefault="00EB742F">
      <w:pPr>
        <w:ind w:firstLine="400"/>
        <w:jc w:val="both"/>
      </w:pPr>
      <w:r>
        <w:rPr>
          <w:rStyle w:val="s0"/>
        </w:rPr>
        <w:t>Лизинг алушының негізгі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w:t>
      </w:r>
      <w:r>
        <w:rPr>
          <w:rStyle w:val="s0"/>
        </w:rPr>
        <w:t xml:space="preserve"> </w:t>
      </w:r>
    </w:p>
    <w:p w:rsidR="00000000" w:rsidRDefault="00EB742F">
      <w:pPr>
        <w:jc w:val="both"/>
      </w:pPr>
      <w:r>
        <w:rPr>
          <w:rStyle w:val="s3"/>
        </w:rPr>
        <w:t>2012.26.12. № 61-V ҚР</w:t>
      </w:r>
      <w:r>
        <w:rPr>
          <w:rStyle w:val="s3"/>
        </w:rPr>
        <w:t xml:space="preserve"> </w:t>
      </w:r>
      <w:hyperlink r:id="rId2298" w:anchor="sub_id=780000" w:history="1">
        <w:r>
          <w:rPr>
            <w:rStyle w:val="a3"/>
            <w:i/>
            <w:iCs/>
          </w:rPr>
          <w:t>Заңымен</w:t>
        </w:r>
      </w:hyperlink>
      <w:r>
        <w:rPr>
          <w:rStyle w:val="s3"/>
        </w:rPr>
        <w:t xml:space="preserve"> </w:t>
      </w:r>
      <w:r>
        <w:rPr>
          <w:rStyle w:val="s3"/>
        </w:rPr>
        <w:t>4-тармақ өзгертілді (2013 ж. 1 қаңтардан бастап қолданысқа енгізілді) (</w:t>
      </w:r>
      <w:hyperlink r:id="rId2299" w:anchor="sub_id=780400" w:history="1">
        <w:r>
          <w:rPr>
            <w:rStyle w:val="a3"/>
            <w:i/>
            <w:iCs/>
          </w:rPr>
          <w:t>бұр.ред.қара</w:t>
        </w:r>
      </w:hyperlink>
      <w:r>
        <w:rPr>
          <w:rStyle w:val="s3"/>
        </w:rPr>
        <w:t xml:space="preserve">) </w:t>
      </w:r>
    </w:p>
    <w:p w:rsidR="00000000" w:rsidRDefault="00EB742F">
      <w:pPr>
        <w:ind w:firstLine="400"/>
        <w:jc w:val="both"/>
      </w:pPr>
      <w:r>
        <w:rPr>
          <w:rStyle w:val="s0"/>
        </w:rPr>
        <w:t>4</w:t>
      </w:r>
      <w:r>
        <w:rPr>
          <w:rStyle w:val="s0"/>
        </w:rPr>
        <w:t>. Мыналар қаржы лизингі болып табылмайды:</w:t>
      </w:r>
    </w:p>
    <w:p w:rsidR="00000000" w:rsidRDefault="00EB742F">
      <w:pPr>
        <w:jc w:val="both"/>
      </w:pPr>
      <w:r>
        <w:rPr>
          <w:rStyle w:val="s3"/>
        </w:rPr>
        <w:t xml:space="preserve">2009.30.12 № 234-IV </w:t>
      </w:r>
      <w:hyperlink r:id="rId2300" w:anchor="sub_id=78" w:history="1">
        <w:r>
          <w:rPr>
            <w:rStyle w:val="a3"/>
            <w:i/>
            <w:iCs/>
          </w:rPr>
          <w:t>Заңымен</w:t>
        </w:r>
      </w:hyperlink>
      <w:r>
        <w:rPr>
          <w:rStyle w:val="s3"/>
        </w:rPr>
        <w:t xml:space="preserve"> </w:t>
      </w:r>
      <w:r>
        <w:rPr>
          <w:rStyle w:val="s3"/>
        </w:rPr>
        <w:t>(2009 жылғы 1 қаңтардан қолданысқа енгiзiлдi) (бұр.</w:t>
      </w:r>
      <w:hyperlink r:id="rId2301" w:anchor="sub_id=780400" w:history="1">
        <w:r>
          <w:rPr>
            <w:rStyle w:val="a3"/>
            <w:i/>
            <w:iCs/>
          </w:rPr>
          <w:t>ред</w:t>
        </w:r>
      </w:hyperlink>
      <w:r>
        <w:rPr>
          <w:rStyle w:val="s3"/>
        </w:rPr>
        <w:t>.қара); 2010.09.06. № 288-IV ҚР</w:t>
      </w:r>
      <w:r>
        <w:rPr>
          <w:rStyle w:val="s3"/>
        </w:rPr>
        <w:t xml:space="preserve"> </w:t>
      </w:r>
      <w:hyperlink r:id="rId2302" w:anchor="sub_id=204" w:history="1">
        <w:r>
          <w:rPr>
            <w:rStyle w:val="a3"/>
            <w:i/>
            <w:iCs/>
          </w:rPr>
          <w:t>Заңымен</w:t>
        </w:r>
      </w:hyperlink>
      <w:r>
        <w:rPr>
          <w:rStyle w:val="s3"/>
        </w:rPr>
        <w:t xml:space="preserve"> </w:t>
      </w:r>
      <w:r>
        <w:rPr>
          <w:rStyle w:val="s3"/>
        </w:rPr>
        <w:t>(2011 ж. 1 қаңтардан бастап қолданысқа енгізілді) (</w:t>
      </w:r>
      <w:hyperlink r:id="rId2303" w:anchor="sub_id=780401" w:history="1">
        <w:r>
          <w:rPr>
            <w:rStyle w:val="a3"/>
            <w:i/>
            <w:iCs/>
          </w:rPr>
          <w:t>бұр.ред.қара</w:t>
        </w:r>
      </w:hyperlink>
      <w:r>
        <w:rPr>
          <w:rStyle w:val="s3"/>
        </w:rPr>
        <w:t>); 2012.24.12. № 60-V ҚР</w:t>
      </w:r>
      <w:r>
        <w:rPr>
          <w:rStyle w:val="s3"/>
        </w:rPr>
        <w:t xml:space="preserve"> </w:t>
      </w:r>
      <w:hyperlink r:id="rId2304" w:anchor="sub_id=78" w:history="1">
        <w:r>
          <w:rPr>
            <w:rStyle w:val="a3"/>
            <w:i/>
            <w:iCs/>
          </w:rPr>
          <w:t>Заңымен</w:t>
        </w:r>
      </w:hyperlink>
      <w:r>
        <w:rPr>
          <w:rStyle w:val="s3"/>
        </w:rPr>
        <w:t xml:space="preserve"> (</w:t>
      </w:r>
      <w:hyperlink r:id="rId2305" w:anchor="sub_id=780401" w:history="1">
        <w:r>
          <w:rPr>
            <w:rStyle w:val="a3"/>
            <w:i/>
            <w:iCs/>
          </w:rPr>
          <w:t>бұр.ред.қара</w:t>
        </w:r>
      </w:hyperlink>
      <w:r>
        <w:rPr>
          <w:rStyle w:val="s3"/>
        </w:rPr>
        <w:t>);</w:t>
      </w:r>
      <w:r>
        <w:rPr>
          <w:rStyle w:val="s3"/>
        </w:rPr>
        <w:t xml:space="preserve"> 2014.07.03. № 177-V ҚР</w:t>
      </w:r>
      <w:r>
        <w:rPr>
          <w:rStyle w:val="s3"/>
        </w:rPr>
        <w:t xml:space="preserve"> </w:t>
      </w:r>
      <w:hyperlink r:id="rId2306" w:anchor="sub_id=78" w:history="1">
        <w:r>
          <w:rPr>
            <w:rStyle w:val="a3"/>
            <w:i/>
            <w:iCs/>
          </w:rPr>
          <w:t>Заңымен</w:t>
        </w:r>
      </w:hyperlink>
      <w:r>
        <w:rPr>
          <w:rStyle w:val="s3"/>
        </w:rPr>
        <w:t xml:space="preserve"> (</w:t>
      </w:r>
      <w:hyperlink r:id="rId2307" w:anchor="sub_id=780401" w:history="1">
        <w:r>
          <w:rPr>
            <w:rStyle w:val="a3"/>
            <w:i/>
            <w:iCs/>
          </w:rPr>
          <w:t>бұр.ред.қара</w:t>
        </w:r>
      </w:hyperlink>
      <w:r>
        <w:rPr>
          <w:rStyle w:val="s3"/>
        </w:rPr>
        <w:t>) 1) тармақша өзгертілді</w:t>
      </w:r>
    </w:p>
    <w:p w:rsidR="00000000" w:rsidRDefault="00EB742F">
      <w:pPr>
        <w:ind w:firstLine="400"/>
        <w:jc w:val="both"/>
      </w:pPr>
      <w:r>
        <w:rPr>
          <w:rStyle w:val="s0"/>
        </w:rPr>
        <w:t xml:space="preserve">1) мынадай: </w:t>
      </w:r>
    </w:p>
    <w:p w:rsidR="00000000" w:rsidRDefault="00EB742F">
      <w:pPr>
        <w:ind w:firstLine="400"/>
        <w:jc w:val="both"/>
      </w:pPr>
      <w:r>
        <w:rPr>
          <w:rStyle w:val="s0"/>
        </w:rPr>
        <w:t>лизинг ал</w:t>
      </w:r>
      <w:r>
        <w:rPr>
          <w:rStyle w:val="s0"/>
        </w:rPr>
        <w:t>ушы Қазақстан Республикасының оңалту және банкроттық туралы</w:t>
      </w:r>
      <w:r>
        <w:rPr>
          <w:rStyle w:val="s0"/>
        </w:rPr>
        <w:t xml:space="preserve"> </w:t>
      </w:r>
      <w:hyperlink r:id="rId2308" w:history="1">
        <w:r>
          <w:rPr>
            <w:rStyle w:val="a3"/>
          </w:rPr>
          <w:t>заңнамасына</w:t>
        </w:r>
      </w:hyperlink>
      <w:r>
        <w:rPr>
          <w:rStyle w:val="s0"/>
        </w:rPr>
        <w:t xml:space="preserve"> </w:t>
      </w:r>
      <w:r>
        <w:rPr>
          <w:rStyle w:val="s0"/>
        </w:rPr>
        <w:t>сәйкес банкрот деп танылған және Бизнес-сәйкестендіру нөмірлерінің ұлттық тізілімінен шығарылған;</w:t>
      </w:r>
    </w:p>
    <w:p w:rsidR="00000000" w:rsidRDefault="00EB742F">
      <w:pPr>
        <w:ind w:firstLine="400"/>
        <w:jc w:val="both"/>
      </w:pPr>
      <w:r>
        <w:rPr>
          <w:rStyle w:val="s0"/>
        </w:rPr>
        <w:t>лизинг алушы - жеке т</w:t>
      </w:r>
      <w:r>
        <w:rPr>
          <w:rStyle w:val="s0"/>
        </w:rPr>
        <w:t>ұлға</w:t>
      </w:r>
      <w:r>
        <w:rPr>
          <w:rStyle w:val="s0"/>
        </w:rPr>
        <w:t xml:space="preserve"> соттың күшіне енген шешімі негізінде хабарсыз кеткен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w:t>
      </w:r>
      <w:r>
        <w:rPr>
          <w:rStyle w:val="s0"/>
        </w:rPr>
        <w:t>н;</w:t>
      </w:r>
    </w:p>
    <w:p w:rsidR="00000000" w:rsidRDefault="00EB742F">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w:t>
      </w:r>
      <w:r>
        <w:rPr>
          <w:rStyle w:val="s0"/>
        </w:rPr>
        <w:t>де ақшасын, бағалы қағаздарын немесе табысын анықтау жөнінде сот орындаушысы қабылдаған,</w:t>
      </w:r>
      <w:r>
        <w:rPr>
          <w:rStyle w:val="s0"/>
        </w:rPr>
        <w:t xml:space="preserve"> </w:t>
      </w:r>
      <w:hyperlink r:id="rId2309"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w:t>
        </w:r>
        <w:r>
          <w:rPr>
            <w:rStyle w:val="a3"/>
          </w:rPr>
          <w:t>а</w:t>
        </w:r>
      </w:hyperlink>
      <w:r>
        <w:rPr>
          <w:rStyle w:val="s0"/>
        </w:rPr>
        <w:t xml:space="preserve"> </w:t>
      </w:r>
      <w:r>
        <w:rPr>
          <w:rStyle w:val="s0"/>
        </w:rPr>
        <w:t>көзделген шаралар нәтижесіз болған;</w:t>
      </w:r>
    </w:p>
    <w:p w:rsidR="00000000" w:rsidRDefault="00EB742F">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EB742F">
      <w:pPr>
        <w:ind w:firstLine="400"/>
        <w:jc w:val="both"/>
      </w:pPr>
      <w:r>
        <w:rPr>
          <w:rStyle w:val="s0"/>
        </w:rPr>
        <w:t>лизинг нысаналары қайталама лизингке берілге</w:t>
      </w:r>
      <w:r>
        <w:rPr>
          <w:rStyle w:val="s0"/>
        </w:rPr>
        <w:t>н жағдайлардан басқа осындай шарттар жасасу күнінен бастап үш жыл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EB742F">
      <w:pPr>
        <w:ind w:firstLine="400"/>
        <w:jc w:val="both"/>
      </w:pPr>
      <w:r>
        <w:rPr>
          <w:rStyle w:val="s0"/>
        </w:rPr>
        <w:t>2) лизинг шарты қолданылуының бірінші жылында олар бойынш</w:t>
      </w:r>
      <w:r>
        <w:rPr>
          <w:rStyle w:val="s0"/>
        </w:rPr>
        <w:t>а лизингтік төлемдер сомасы (шарт бойынша және (немесе) іс жүзіндегі) лизинг нысанасы құнының 50 пайызынан астамын құрайтын лизингтік мәмілелер;</w:t>
      </w:r>
      <w:r>
        <w:rPr>
          <w:rStyle w:val="s0"/>
        </w:rPr>
        <w:t xml:space="preserve"> </w:t>
      </w:r>
    </w:p>
    <w:p w:rsidR="00000000" w:rsidRDefault="00EB742F">
      <w:pPr>
        <w:jc w:val="both"/>
      </w:pPr>
      <w:r>
        <w:rPr>
          <w:rStyle w:val="s3"/>
        </w:rPr>
        <w:t>2012.26.12. № 61-V ҚР</w:t>
      </w:r>
      <w:r>
        <w:rPr>
          <w:rStyle w:val="s3"/>
        </w:rPr>
        <w:t xml:space="preserve"> </w:t>
      </w:r>
      <w:hyperlink r:id="rId2310" w:anchor="sub_id=780000" w:history="1">
        <w:r>
          <w:rPr>
            <w:rStyle w:val="a3"/>
            <w:i/>
            <w:iCs/>
          </w:rPr>
          <w:t>Заңым</w:t>
        </w:r>
        <w:r>
          <w:rPr>
            <w:rStyle w:val="a3"/>
            <w:i/>
            <w:iCs/>
          </w:rPr>
          <w:t>ен</w:t>
        </w:r>
      </w:hyperlink>
      <w:r>
        <w:rPr>
          <w:rStyle w:val="s3"/>
        </w:rPr>
        <w:t xml:space="preserve"> </w:t>
      </w:r>
      <w:r>
        <w:rPr>
          <w:rStyle w:val="s3"/>
        </w:rPr>
        <w:t>3) тармақша жаңа редакцияда (2013 ж. 1 қаңтардан бастап қолданысқа енгізілді) (</w:t>
      </w:r>
      <w:hyperlink r:id="rId2311" w:anchor="sub_id=780403" w:history="1">
        <w:r>
          <w:rPr>
            <w:rStyle w:val="a3"/>
            <w:i/>
            <w:iCs/>
          </w:rPr>
          <w:t>бұр.ред.қара</w:t>
        </w:r>
      </w:hyperlink>
      <w:r>
        <w:rPr>
          <w:rStyle w:val="s3"/>
        </w:rPr>
        <w:t xml:space="preserve">) </w:t>
      </w:r>
    </w:p>
    <w:p w:rsidR="00000000" w:rsidRDefault="00EB742F">
      <w:pPr>
        <w:ind w:firstLine="400"/>
        <w:jc w:val="both"/>
      </w:pPr>
      <w:r>
        <w:rPr>
          <w:rStyle w:val="s0"/>
        </w:rPr>
        <w:t>3) лизинг алушыны қайта ұйымдастыру жағдайын қоспағанда, лизинг шартын жас</w:t>
      </w:r>
      <w:r>
        <w:rPr>
          <w:rStyle w:val="s0"/>
        </w:rPr>
        <w:t>асу күнінен бастап үш жыл өткенге дейін олар бойынша міндеттемедегі тұлғалардың ауысуы нәтижесінде лизинг алушы өзгерген лизингтік мәмілелер;</w:t>
      </w:r>
    </w:p>
    <w:p w:rsidR="00000000" w:rsidRDefault="00EB742F">
      <w:pPr>
        <w:jc w:val="both"/>
      </w:pPr>
      <w:r>
        <w:rPr>
          <w:rStyle w:val="s3"/>
        </w:rPr>
        <w:t>2010.09.06. № 288-IV ҚР</w:t>
      </w:r>
      <w:r>
        <w:rPr>
          <w:rStyle w:val="s3"/>
        </w:rPr>
        <w:t xml:space="preserve"> </w:t>
      </w:r>
      <w:hyperlink r:id="rId2312" w:anchor="sub_id=204" w:history="1">
        <w:r>
          <w:rPr>
            <w:rStyle w:val="a3"/>
            <w:i/>
            <w:iCs/>
          </w:rPr>
          <w:t>Заңымен</w:t>
        </w:r>
      </w:hyperlink>
      <w:r>
        <w:rPr>
          <w:rStyle w:val="s3"/>
        </w:rPr>
        <w:t xml:space="preserve"> </w:t>
      </w:r>
      <w:r>
        <w:rPr>
          <w:rStyle w:val="s3"/>
        </w:rPr>
        <w:t>3</w:t>
      </w:r>
      <w:r>
        <w:rPr>
          <w:rStyle w:val="s3"/>
        </w:rPr>
        <w:t>-1) тармақшамен толықтырылды (2011 ж. 1 қаңтардан бастап қолданысқа енгізілді); 2012.26.12. № 61-V ҚР</w:t>
      </w:r>
      <w:r>
        <w:rPr>
          <w:rStyle w:val="s3"/>
        </w:rPr>
        <w:t xml:space="preserve"> </w:t>
      </w:r>
      <w:hyperlink r:id="rId2313" w:anchor="sub_id=780000" w:history="1">
        <w:r>
          <w:rPr>
            <w:rStyle w:val="a3"/>
            <w:i/>
            <w:iCs/>
          </w:rPr>
          <w:t>Заңымен</w:t>
        </w:r>
      </w:hyperlink>
      <w:r>
        <w:rPr>
          <w:rStyle w:val="s3"/>
        </w:rPr>
        <w:t xml:space="preserve"> </w:t>
      </w:r>
      <w:r>
        <w:rPr>
          <w:rStyle w:val="s3"/>
        </w:rPr>
        <w:t>3-1) тармақша жаңа редакцияда (2013 ж. 1 қаңтардан бастап қолд</w:t>
      </w:r>
      <w:r>
        <w:rPr>
          <w:rStyle w:val="s3"/>
        </w:rPr>
        <w:t>анысқа енгізілді) (</w:t>
      </w:r>
      <w:hyperlink r:id="rId2314" w:anchor="sub_id=780403" w:history="1">
        <w:r>
          <w:rPr>
            <w:rStyle w:val="a3"/>
            <w:i/>
            <w:iCs/>
          </w:rPr>
          <w:t>бұр.ред.қара</w:t>
        </w:r>
      </w:hyperlink>
      <w:r>
        <w:rPr>
          <w:rStyle w:val="s3"/>
        </w:rPr>
        <w:t xml:space="preserve">) </w:t>
      </w:r>
    </w:p>
    <w:p w:rsidR="00000000" w:rsidRDefault="00EB742F">
      <w:pPr>
        <w:ind w:firstLine="400"/>
        <w:jc w:val="both"/>
      </w:pPr>
      <w:r>
        <w:rPr>
          <w:rStyle w:val="s0"/>
        </w:rPr>
        <w:t>3-1) қайта құру арқылы оны қайта ұйымдастыру жағдайын қоспағанда, міндеттемедегі тұлғалардың ауысуы нәтижесінде лизинг беруші өзгерген лиз</w:t>
      </w:r>
      <w:r>
        <w:rPr>
          <w:rStyle w:val="s0"/>
        </w:rPr>
        <w:t>ингтік мәмілелер;</w:t>
      </w:r>
    </w:p>
    <w:p w:rsidR="00000000" w:rsidRDefault="00EB742F">
      <w:pPr>
        <w:ind w:firstLine="400"/>
        <w:jc w:val="both"/>
      </w:pPr>
      <w:r>
        <w:rPr>
          <w:rStyle w:val="s0"/>
        </w:rPr>
        <w:t>4) мүлікті қосалқы лизингке беру жөніндегі мәмілелер.</w:t>
      </w:r>
    </w:p>
    <w:p w:rsidR="00000000" w:rsidRDefault="00EB742F">
      <w:pPr>
        <w:ind w:left="1200" w:hanging="800"/>
        <w:jc w:val="both"/>
      </w:pPr>
      <w:r>
        <w:t> </w:t>
      </w:r>
    </w:p>
    <w:p w:rsidR="00000000" w:rsidRDefault="00EB742F">
      <w:pPr>
        <w:ind w:firstLine="400"/>
        <w:jc w:val="both"/>
      </w:pPr>
      <w:r>
        <w:rPr>
          <w:rStyle w:val="s1"/>
        </w:rPr>
        <w:t xml:space="preserve">79-бап. </w:t>
      </w:r>
      <w:r>
        <w:rPr>
          <w:rStyle w:val="s0"/>
        </w:rPr>
        <w:t>2013.05.12. № 152-V ҚР</w:t>
      </w:r>
      <w:r>
        <w:rPr>
          <w:rStyle w:val="s0"/>
        </w:rPr>
        <w:t xml:space="preserve"> </w:t>
      </w:r>
      <w:hyperlink r:id="rId2315" w:anchor="sub_id=79" w:history="1">
        <w:r>
          <w:rPr>
            <w:rStyle w:val="a3"/>
          </w:rPr>
          <w:t>Заңымен</w:t>
        </w:r>
      </w:hyperlink>
      <w:r>
        <w:rPr>
          <w:rStyle w:val="s0"/>
        </w:rPr>
        <w:t xml:space="preserve"> алып тасталды </w:t>
      </w:r>
      <w:r>
        <w:rPr>
          <w:rStyle w:val="s3"/>
        </w:rPr>
        <w:t>(2014 ж. 1 қаңтардан бастап қолданысқа енгізілді)</w:t>
      </w:r>
      <w:r>
        <w:rPr>
          <w:rStyle w:val="s3"/>
        </w:rPr>
        <w:t xml:space="preserve"> (</w:t>
      </w:r>
      <w:hyperlink r:id="rId2316" w:anchor="sub_id=790000" w:history="1">
        <w:r>
          <w:rPr>
            <w:rStyle w:val="a3"/>
            <w:i/>
            <w:iCs/>
          </w:rPr>
          <w:t>бұр.ред.қара</w:t>
        </w:r>
      </w:hyperlink>
      <w:r>
        <w:rPr>
          <w:rStyle w:val="s3"/>
        </w:rPr>
        <w:t xml:space="preserve">) </w:t>
      </w:r>
    </w:p>
    <w:p w:rsidR="00000000" w:rsidRDefault="00EB742F">
      <w:pPr>
        <w:ind w:left="1200" w:hanging="800"/>
        <w:jc w:val="both"/>
      </w:pPr>
      <w:r>
        <w:t> </w:t>
      </w:r>
    </w:p>
    <w:p w:rsidR="00000000" w:rsidRDefault="00EB742F">
      <w:pPr>
        <w:ind w:left="1200" w:hanging="800"/>
        <w:jc w:val="both"/>
      </w:pPr>
      <w:bookmarkStart w:id="50" w:name="SUB800000"/>
      <w:bookmarkEnd w:id="50"/>
      <w:r>
        <w:rPr>
          <w:rStyle w:val="s1"/>
        </w:rPr>
        <w:t xml:space="preserve">80-бап. </w:t>
      </w:r>
      <w:r>
        <w:rPr>
          <w:rStyle w:val="s0"/>
          <w:b/>
          <w:bCs/>
        </w:rPr>
        <w:t>Бірлескен қызметті жүзеге асыру</w:t>
      </w:r>
      <w:r>
        <w:rPr>
          <w:rStyle w:val="s0"/>
        </w:rPr>
        <w:t xml:space="preserve"> </w:t>
      </w:r>
    </w:p>
    <w:p w:rsidR="00000000" w:rsidRDefault="00EB742F">
      <w:pPr>
        <w:jc w:val="both"/>
      </w:pPr>
      <w:r>
        <w:rPr>
          <w:rStyle w:val="s3"/>
        </w:rPr>
        <w:t>2010.30.06. № 297-ІV ҚР</w:t>
      </w:r>
      <w:r>
        <w:rPr>
          <w:rStyle w:val="s3"/>
        </w:rPr>
        <w:t xml:space="preserve"> </w:t>
      </w:r>
      <w:hyperlink r:id="rId2317" w:anchor="sub_id=623" w:history="1">
        <w:r>
          <w:rPr>
            <w:rStyle w:val="a3"/>
            <w:i/>
            <w:iCs/>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енгізілді) (</w:t>
      </w:r>
      <w:hyperlink r:id="rId2318" w:anchor="sub_id=800000" w:history="1">
        <w:r>
          <w:rPr>
            <w:rStyle w:val="a3"/>
            <w:i/>
            <w:iCs/>
          </w:rPr>
          <w:t>бұр.ред.қара</w:t>
        </w:r>
      </w:hyperlink>
      <w:r>
        <w:rPr>
          <w:rStyle w:val="s3"/>
        </w:rPr>
        <w:t>)</w:t>
      </w:r>
    </w:p>
    <w:p w:rsidR="00000000" w:rsidRDefault="00EB742F">
      <w:pPr>
        <w:ind w:firstLine="400"/>
        <w:jc w:val="both"/>
      </w:pPr>
      <w:r>
        <w:rPr>
          <w:rStyle w:val="s0"/>
        </w:rPr>
        <w:t>1. Егер осы Кодексте өзгеше белгіленбесе, бірлескен қызметті жүргізу туралы уағдал</w:t>
      </w:r>
      <w:r>
        <w:rPr>
          <w:rStyle w:val="s0"/>
        </w:rPr>
        <w:t>астық не заңды тұлғаны құрмай бірлескен қызмет туралы шартқа екі және одан да көп қатысушыларды көздейтін уағдаластық (бұдан әрі - бірлескен қызмет туралы шарт) болған жағдайда салық салу объектілері және (немесе) салық салуға байланысты объектілер осы Код</w:t>
      </w:r>
      <w:r>
        <w:rPr>
          <w:rStyle w:val="s0"/>
        </w:rPr>
        <w:t>ексте белгіленген тәртіппен бірлескен қызмет туралы шартқа әрбір қатысушы бойынша тиісінше ескеріледі және оларға салықтар салынады.</w:t>
      </w:r>
      <w:r>
        <w:rPr>
          <w:rStyle w:val="s0"/>
        </w:rPr>
        <w:t xml:space="preserve"> </w:t>
      </w:r>
    </w:p>
    <w:p w:rsidR="00000000" w:rsidRDefault="00EB742F">
      <w:pPr>
        <w:jc w:val="both"/>
      </w:pPr>
      <w:r>
        <w:rPr>
          <w:rStyle w:val="s3"/>
        </w:rPr>
        <w:t>2010.30.06. № 297-ІV ҚР</w:t>
      </w:r>
      <w:r>
        <w:rPr>
          <w:rStyle w:val="s3"/>
        </w:rPr>
        <w:t xml:space="preserve"> </w:t>
      </w:r>
      <w:hyperlink r:id="rId2319" w:anchor="sub_id=623" w:history="1">
        <w:r>
          <w:rPr>
            <w:rStyle w:val="a3"/>
            <w:i/>
            <w:iCs/>
          </w:rPr>
          <w:t>Заңымен</w:t>
        </w:r>
      </w:hyperlink>
      <w:r>
        <w:rPr>
          <w:rStyle w:val="s3"/>
        </w:rPr>
        <w:t xml:space="preserve"> </w:t>
      </w:r>
      <w:r>
        <w:rPr>
          <w:rStyle w:val="s3"/>
        </w:rPr>
        <w:t xml:space="preserve">2-тармақ </w:t>
      </w:r>
      <w:r>
        <w:rPr>
          <w:rStyle w:val="s3"/>
        </w:rPr>
        <w:t>өзгертілді</w:t>
      </w:r>
      <w:r>
        <w:rPr>
          <w:rStyle w:val="s3"/>
        </w:rPr>
        <w:t xml:space="preserve">  </w:t>
      </w:r>
      <w:r>
        <w:rPr>
          <w:rStyle w:val="s3"/>
        </w:rPr>
        <w:t>(2009 жылғы 1 қаңтардан бастап қолданысқа енгізілді) (</w:t>
      </w:r>
      <w:hyperlink r:id="rId2320" w:anchor="sub_id=800200" w:history="1">
        <w:r>
          <w:rPr>
            <w:rStyle w:val="a3"/>
            <w:i/>
            <w:iCs/>
          </w:rPr>
          <w:t>бұр.ред.қара</w:t>
        </w:r>
      </w:hyperlink>
      <w:r>
        <w:rPr>
          <w:rStyle w:val="s3"/>
        </w:rPr>
        <w:t>)</w:t>
      </w:r>
    </w:p>
    <w:p w:rsidR="00000000" w:rsidRDefault="00EB742F">
      <w:pPr>
        <w:ind w:firstLine="400"/>
        <w:jc w:val="both"/>
      </w:pPr>
      <w:r>
        <w:rPr>
          <w:rStyle w:val="s0"/>
        </w:rPr>
        <w:t>2. Бірлескен қызмет туралы шартқа әрбір қатысушы, егер осы Кодексте өзгеше белгіленбесе, өзі</w:t>
      </w:r>
      <w:r>
        <w:rPr>
          <w:rStyle w:val="s0"/>
        </w:rPr>
        <w:t>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есепке алуды дербес жүргізеді.</w:t>
      </w:r>
      <w:r>
        <w:rPr>
          <w:rStyle w:val="s0"/>
        </w:rPr>
        <w:t xml:space="preserve"> </w:t>
      </w:r>
    </w:p>
    <w:p w:rsidR="00000000" w:rsidRDefault="00EB742F">
      <w:pPr>
        <w:ind w:firstLine="400"/>
        <w:jc w:val="both"/>
      </w:pPr>
      <w:r>
        <w:rPr>
          <w:rStyle w:val="s0"/>
        </w:rPr>
        <w:t>3. Бірлескен қызмет туралы шар</w:t>
      </w:r>
      <w:r>
        <w:rPr>
          <w:rStyle w:val="s0"/>
        </w:rPr>
        <w:t>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w:t>
      </w:r>
      <w:r>
        <w:rPr>
          <w:rStyle w:val="s0"/>
        </w:rPr>
        <w:t>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есепке алу саясатын әзірлеп, бекітеді.</w:t>
      </w:r>
      <w:r>
        <w:rPr>
          <w:rStyle w:val="s0"/>
        </w:rPr>
        <w:t xml:space="preserve"> </w:t>
      </w:r>
    </w:p>
    <w:p w:rsidR="00000000" w:rsidRDefault="00EB742F">
      <w:pPr>
        <w:jc w:val="both"/>
      </w:pPr>
      <w:r>
        <w:rPr>
          <w:rStyle w:val="s3"/>
        </w:rPr>
        <w:t>2010.30.06. № 297-ІV ҚР</w:t>
      </w:r>
      <w:r>
        <w:rPr>
          <w:rStyle w:val="s3"/>
        </w:rPr>
        <w:t xml:space="preserve"> </w:t>
      </w:r>
      <w:hyperlink r:id="rId2321" w:anchor="sub_id=623" w:history="1">
        <w:r>
          <w:rPr>
            <w:rStyle w:val="a3"/>
            <w:i/>
            <w:iCs/>
          </w:rPr>
          <w:t>Заңымен</w:t>
        </w:r>
      </w:hyperlink>
      <w:r>
        <w:rPr>
          <w:rStyle w:val="s3"/>
        </w:rPr>
        <w:t xml:space="preserve"> </w:t>
      </w:r>
      <w:r>
        <w:rPr>
          <w:rStyle w:val="s3"/>
        </w:rPr>
        <w:t>4-тармақ өзгертілді</w:t>
      </w:r>
      <w:r>
        <w:rPr>
          <w:rStyle w:val="s3"/>
        </w:rPr>
        <w:t xml:space="preserve">  </w:t>
      </w:r>
      <w:r>
        <w:rPr>
          <w:rStyle w:val="s3"/>
        </w:rPr>
        <w:t>(2009 жылғы 1 қаңтардан бастап қолданысқа енгізілді) (</w:t>
      </w:r>
      <w:hyperlink r:id="rId2322" w:anchor="sub_id=800400" w:history="1">
        <w:r>
          <w:rPr>
            <w:rStyle w:val="a3"/>
            <w:i/>
            <w:iCs/>
          </w:rPr>
          <w:t>бұр.ред.қара</w:t>
        </w:r>
      </w:hyperlink>
      <w:r>
        <w:rPr>
          <w:rStyle w:val="s3"/>
        </w:rPr>
        <w:t>)</w:t>
      </w:r>
    </w:p>
    <w:p w:rsidR="00000000" w:rsidRDefault="00EB742F">
      <w:pPr>
        <w:ind w:firstLine="400"/>
        <w:jc w:val="both"/>
      </w:pPr>
      <w:r>
        <w:rPr>
          <w:rStyle w:val="s0"/>
        </w:rPr>
        <w:t>4. Бірлескен қызмет тур</w:t>
      </w:r>
      <w:r>
        <w:rPr>
          <w:rStyle w:val="s0"/>
        </w:rPr>
        <w:t>алы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 жауапты уәкілетті өкілі анықталуы мүмкін.</w:t>
      </w:r>
      <w:r>
        <w:rPr>
          <w:rStyle w:val="s0"/>
        </w:rPr>
        <w:t xml:space="preserve"> </w:t>
      </w:r>
    </w:p>
    <w:p w:rsidR="00000000" w:rsidRDefault="00EB742F">
      <w:pPr>
        <w:ind w:firstLine="400"/>
        <w:jc w:val="both"/>
      </w:pPr>
      <w:r>
        <w:rPr>
          <w:rStyle w:val="s0"/>
        </w:rPr>
        <w:t>5. Бірлескен қызмет туралы шартқа қаты</w:t>
      </w:r>
      <w:r>
        <w:rPr>
          <w:rStyle w:val="s0"/>
        </w:rPr>
        <w:t>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w:t>
      </w:r>
      <w:r>
        <w:rPr>
          <w:rStyle w:val="s0"/>
        </w:rPr>
        <w:t>епке алады.</w:t>
      </w:r>
      <w:r>
        <w:rPr>
          <w:rStyle w:val="s0"/>
        </w:rPr>
        <w:t xml:space="preserve"> </w:t>
      </w:r>
    </w:p>
    <w:p w:rsidR="00000000" w:rsidRDefault="00EB742F">
      <w:pPr>
        <w:jc w:val="both"/>
      </w:pPr>
      <w:r>
        <w:rPr>
          <w:rStyle w:val="s3"/>
        </w:rPr>
        <w:t>2010.30.06. № 297-ІV ҚР</w:t>
      </w:r>
      <w:r>
        <w:rPr>
          <w:rStyle w:val="s3"/>
        </w:rPr>
        <w:t xml:space="preserve"> </w:t>
      </w:r>
      <w:hyperlink r:id="rId2323" w:anchor="sub_id=623" w:history="1">
        <w:r>
          <w:rPr>
            <w:rStyle w:val="a3"/>
            <w:i/>
            <w:iCs/>
          </w:rPr>
          <w:t>Заңымен</w:t>
        </w:r>
      </w:hyperlink>
      <w:r>
        <w:rPr>
          <w:rStyle w:val="s3"/>
        </w:rPr>
        <w:t xml:space="preserve"> </w:t>
      </w:r>
      <w:r>
        <w:rPr>
          <w:rStyle w:val="s3"/>
        </w:rPr>
        <w:t>6-тармақ өзгертілді</w:t>
      </w:r>
      <w:r>
        <w:rPr>
          <w:rStyle w:val="s3"/>
        </w:rPr>
        <w:t xml:space="preserve">  </w:t>
      </w:r>
      <w:r>
        <w:rPr>
          <w:rStyle w:val="s3"/>
        </w:rPr>
        <w:t>(2009 жылғы 1 қаңтардан бастап қолданысқа енгізілді) (</w:t>
      </w:r>
      <w:hyperlink r:id="rId2324" w:anchor="sub_id=800600" w:history="1">
        <w:r>
          <w:rPr>
            <w:rStyle w:val="a3"/>
            <w:i/>
            <w:iCs/>
          </w:rPr>
          <w:t>бұр.ред.қара</w:t>
        </w:r>
      </w:hyperlink>
      <w:r>
        <w:rPr>
          <w:rStyle w:val="s3"/>
        </w:rPr>
        <w:t>)</w:t>
      </w:r>
    </w:p>
    <w:p w:rsidR="00000000" w:rsidRDefault="00EB742F">
      <w:pPr>
        <w:ind w:firstLine="400"/>
        <w:jc w:val="both"/>
      </w:pPr>
      <w:r>
        <w:rPr>
          <w:rStyle w:val="s0"/>
        </w:rPr>
        <w:t xml:space="preserve">6.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w:t>
      </w:r>
      <w:r>
        <w:rPr>
          <w:rStyle w:val="s0"/>
        </w:rPr>
        <w:t>арасында бөлуді бірлескен қызмет туралы шартқа қатысушылар және (немесе) олардың уәкілетті өкілі бірлескен қызмет туралы шартта көзделген тәртіппен әрбір салық кезеңінің қорытындылары бойынша жүзеге асырады.</w:t>
      </w:r>
      <w:r>
        <w:rPr>
          <w:rStyle w:val="s0"/>
        </w:rPr>
        <w:t xml:space="preserve"> </w:t>
      </w:r>
    </w:p>
    <w:p w:rsidR="00000000" w:rsidRDefault="00EB742F">
      <w:pPr>
        <w:ind w:firstLine="400"/>
        <w:jc w:val="both"/>
      </w:pPr>
      <w:r>
        <w:rPr>
          <w:rStyle w:val="s0"/>
        </w:rPr>
        <w:t xml:space="preserve">Егер бірлескен қызмет туралы шарт талаптарында </w:t>
      </w:r>
      <w:r>
        <w:rPr>
          <w:rStyle w:val="s0"/>
        </w:rPr>
        <w:t xml:space="preserve">және (немесе)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w:t>
      </w:r>
      <w:r>
        <w:rPr>
          <w:rStyle w:val="s0"/>
        </w:rPr>
        <w:t>туралы 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асырады.</w:t>
      </w:r>
      <w:r>
        <w:rPr>
          <w:rStyle w:val="s0"/>
        </w:rPr>
        <w:t xml:space="preserve"> </w:t>
      </w:r>
    </w:p>
    <w:p w:rsidR="00000000" w:rsidRDefault="00EB742F">
      <w:pPr>
        <w:ind w:firstLine="400"/>
        <w:jc w:val="both"/>
      </w:pPr>
      <w:r>
        <w:rPr>
          <w:rStyle w:val="s0"/>
        </w:rPr>
        <w:t>Салық салу объектілерін және (немесе) салық салуға байланысты объектілерді айқ</w:t>
      </w:r>
      <w:r>
        <w:rPr>
          <w:rStyle w:val="s0"/>
        </w:rPr>
        <w:t>ындау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w:t>
      </w:r>
      <w:r>
        <w:rPr>
          <w:rStyle w:val="s0"/>
        </w:rPr>
        <w:t>лардың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w:t>
      </w:r>
      <w:r>
        <w:rPr>
          <w:rStyle w:val="s0"/>
        </w:rPr>
        <w:t>скен қызмет туралы шартқа әрбір қатысушы құжаттық салықтық тексеру жүргізу кезінде салық органдарына табыс етеді.</w:t>
      </w:r>
      <w:r>
        <w:rPr>
          <w:rStyle w:val="s0"/>
        </w:rPr>
        <w:t xml:space="preserve"> </w:t>
      </w:r>
    </w:p>
    <w:p w:rsidR="00000000" w:rsidRDefault="00EB742F">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w:t>
      </w:r>
      <w:r>
        <w:rPr>
          <w:rStyle w:val="s0"/>
        </w:rPr>
        <w:t>темелерді, табыстар мен шығыстарды бөлу жүзеге асырылған барлық құжаттардың көшірмелері болуға тиіс.</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bookmarkStart w:id="51" w:name="SUB810000"/>
      <w:bookmarkEnd w:id="51"/>
      <w:r>
        <w:rPr>
          <w:rStyle w:val="s1"/>
        </w:rPr>
        <w:t>4-БӨЛІМ. КОРПОРАТИВТІК ТАБЫС САЛЫҒЫ</w:t>
      </w:r>
    </w:p>
    <w:p w:rsidR="00000000" w:rsidRDefault="00EB742F">
      <w:pPr>
        <w:jc w:val="center"/>
      </w:pPr>
      <w:r>
        <w:rPr>
          <w:rStyle w:val="s1"/>
        </w:rPr>
        <w:t> </w:t>
      </w:r>
    </w:p>
    <w:p w:rsidR="00000000" w:rsidRDefault="00EB742F">
      <w:pPr>
        <w:jc w:val="center"/>
      </w:pPr>
      <w:r>
        <w:rPr>
          <w:rStyle w:val="s1"/>
        </w:rPr>
        <w:t>10-тарау. ЖАЛПЫ ЕРЕЖЕЛЕР</w:t>
      </w:r>
    </w:p>
    <w:p w:rsidR="00000000" w:rsidRDefault="00EB742F">
      <w:pPr>
        <w:ind w:left="1200" w:hanging="800"/>
        <w:jc w:val="both"/>
      </w:pPr>
      <w:r>
        <w:rPr>
          <w:rStyle w:val="s1"/>
        </w:rPr>
        <w:t> </w:t>
      </w:r>
    </w:p>
    <w:p w:rsidR="00000000" w:rsidRDefault="00EB742F">
      <w:pPr>
        <w:ind w:left="1200" w:hanging="800"/>
        <w:jc w:val="both"/>
      </w:pPr>
      <w:r>
        <w:rPr>
          <w:rStyle w:val="s1"/>
        </w:rPr>
        <w:t>81-бап</w:t>
      </w:r>
      <w:r>
        <w:rPr>
          <w:rStyle w:val="s1"/>
          <w:b w:val="0"/>
          <w:bCs w:val="0"/>
        </w:rPr>
        <w:t xml:space="preserve">. </w:t>
      </w:r>
      <w:r>
        <w:rPr>
          <w:rStyle w:val="s0"/>
          <w:b/>
          <w:bCs/>
        </w:rPr>
        <w:t>Төлеушілер</w:t>
      </w:r>
    </w:p>
    <w:p w:rsidR="00000000" w:rsidRDefault="00EB742F">
      <w:pPr>
        <w:ind w:firstLine="400"/>
        <w:jc w:val="both"/>
      </w:pPr>
      <w:r>
        <w:rPr>
          <w:rStyle w:val="s0"/>
        </w:rPr>
        <w:t>1. Мемлекеттік мекемелерді қоспағанда, Қазақстан Республикасының ре</w:t>
      </w:r>
      <w:r>
        <w:rPr>
          <w:rStyle w:val="s0"/>
        </w:rPr>
        <w:t>зидент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алатын бейрезидент заңды тұлғалар корпоративтік табыс салығын төлеушілер болып табылады.</w:t>
      </w:r>
      <w:r>
        <w:rPr>
          <w:rStyle w:val="s0"/>
        </w:rPr>
        <w:t xml:space="preserve"> </w:t>
      </w:r>
    </w:p>
    <w:p w:rsidR="00000000" w:rsidRDefault="00EB742F">
      <w:pPr>
        <w:ind w:firstLine="400"/>
        <w:jc w:val="both"/>
      </w:pPr>
      <w:r>
        <w:rPr>
          <w:rStyle w:val="s0"/>
        </w:rPr>
        <w:t>2. Оң</w:t>
      </w:r>
      <w:r>
        <w:rPr>
          <w:rStyle w:val="s0"/>
        </w:rPr>
        <w:t>айлатылған декларация негізінде арнаулы салық режимін қолданатын заңды тұлғалар осы Кодекстің</w:t>
      </w:r>
      <w:r>
        <w:rPr>
          <w:rStyle w:val="s0"/>
        </w:rPr>
        <w:t xml:space="preserve"> </w:t>
      </w:r>
      <w:hyperlink r:id="rId2325" w:anchor="sub_id=610000" w:history="1">
        <w:r>
          <w:rPr>
            <w:rStyle w:val="a3"/>
          </w:rPr>
          <w:t>61-тарауына</w:t>
        </w:r>
      </w:hyperlink>
      <w:r>
        <w:rPr>
          <w:rStyle w:val="s0"/>
        </w:rPr>
        <w:t xml:space="preserve"> </w:t>
      </w:r>
      <w:r>
        <w:rPr>
          <w:rStyle w:val="s0"/>
        </w:rPr>
        <w:t>сәйкес, көрсетілген режим шеңберінде салық салынатын табыстар бойы</w:t>
      </w:r>
      <w:r>
        <w:rPr>
          <w:rStyle w:val="s0"/>
        </w:rPr>
        <w:t>нша корпоративтік табыс салығын есептейді және төлейді.</w:t>
      </w:r>
      <w:r>
        <w:rPr>
          <w:rStyle w:val="s0"/>
        </w:rPr>
        <w:t xml:space="preserve"> </w:t>
      </w:r>
    </w:p>
    <w:p w:rsidR="00000000" w:rsidRDefault="00EB742F">
      <w:pPr>
        <w:ind w:firstLine="400"/>
        <w:jc w:val="both"/>
      </w:pPr>
      <w:r>
        <w:rPr>
          <w:rStyle w:val="s0"/>
        </w:rPr>
        <w:t>3. Ойын бизнесі салығын, тіркелген салықты төлеушілер осы Кодекстің</w:t>
      </w:r>
      <w:r>
        <w:rPr>
          <w:rStyle w:val="s0"/>
        </w:rPr>
        <w:t xml:space="preserve"> </w:t>
      </w:r>
      <w:hyperlink r:id="rId2326" w:anchor="sub_id=4110000" w:history="1">
        <w:r>
          <w:rPr>
            <w:rStyle w:val="a3"/>
          </w:rPr>
          <w:t>411</w:t>
        </w:r>
      </w:hyperlink>
      <w:r>
        <w:rPr>
          <w:rStyle w:val="s0"/>
        </w:rPr>
        <w:t xml:space="preserve">, </w:t>
      </w:r>
      <w:hyperlink r:id="rId2327" w:anchor="sub_id=4200000" w:history="1">
        <w:r>
          <w:rPr>
            <w:rStyle w:val="a3"/>
          </w:rPr>
          <w:t>420-баптарында</w:t>
        </w:r>
      </w:hyperlink>
      <w:r>
        <w:rPr>
          <w:rStyle w:val="s0"/>
        </w:rPr>
        <w:t xml:space="preserve"> </w:t>
      </w:r>
      <w:r>
        <w:rPr>
          <w:rStyle w:val="s0"/>
        </w:rPr>
        <w:t>көрсетілген қызмет түрлерін жүзеге асырудан түсетін табыстар бойынша корпоративтік табыс салығын төлеушілер болып табылмайды.</w:t>
      </w:r>
      <w:r>
        <w:rPr>
          <w:rStyle w:val="s0"/>
        </w:rPr>
        <w:t xml:space="preserve"> </w:t>
      </w:r>
    </w:p>
    <w:p w:rsidR="00000000" w:rsidRDefault="00EB742F">
      <w:pPr>
        <w:ind w:left="1200" w:hanging="800"/>
        <w:jc w:val="both"/>
      </w:pPr>
      <w:r>
        <w:rPr>
          <w:rStyle w:val="s1"/>
        </w:rPr>
        <w:t> </w:t>
      </w:r>
    </w:p>
    <w:p w:rsidR="00000000" w:rsidRDefault="00EB742F">
      <w:pPr>
        <w:ind w:left="1200" w:hanging="800"/>
        <w:jc w:val="both"/>
      </w:pPr>
      <w:r>
        <w:rPr>
          <w:rStyle w:val="s1"/>
        </w:rPr>
        <w:t xml:space="preserve">82-бап. </w:t>
      </w:r>
      <w:r>
        <w:rPr>
          <w:rStyle w:val="s0"/>
          <w:b/>
          <w:bCs/>
        </w:rPr>
        <w:t>Салық салу объектілері</w:t>
      </w:r>
    </w:p>
    <w:p w:rsidR="00000000" w:rsidRDefault="00EB742F">
      <w:pPr>
        <w:ind w:firstLine="400"/>
        <w:jc w:val="both"/>
      </w:pPr>
      <w:r>
        <w:rPr>
          <w:rStyle w:val="s0"/>
        </w:rPr>
        <w:t>Корпоративтік табыс салығын салу объе</w:t>
      </w:r>
      <w:r>
        <w:rPr>
          <w:rStyle w:val="s0"/>
        </w:rPr>
        <w:t>ктілері мыналар болып табылады:</w:t>
      </w:r>
      <w:r>
        <w:rPr>
          <w:rStyle w:val="s0"/>
        </w:rPr>
        <w:t xml:space="preserve"> </w:t>
      </w:r>
    </w:p>
    <w:p w:rsidR="00000000" w:rsidRDefault="00EB742F">
      <w:pPr>
        <w:ind w:firstLine="400"/>
        <w:jc w:val="both"/>
      </w:pPr>
      <w:r>
        <w:rPr>
          <w:rStyle w:val="s0"/>
        </w:rPr>
        <w:t>1) салық салынатын табыс;</w:t>
      </w:r>
      <w:r>
        <w:rPr>
          <w:rStyle w:val="s0"/>
        </w:rPr>
        <w:t xml:space="preserve"> </w:t>
      </w:r>
    </w:p>
    <w:p w:rsidR="00000000" w:rsidRDefault="00EB742F">
      <w:pPr>
        <w:ind w:firstLine="400"/>
        <w:jc w:val="both"/>
      </w:pPr>
      <w:r>
        <w:rPr>
          <w:rStyle w:val="s0"/>
        </w:rPr>
        <w:t>2) төлем көзінен салық салынатын табыс;</w:t>
      </w:r>
      <w:r>
        <w:rPr>
          <w:rStyle w:val="s0"/>
        </w:rPr>
        <w:t xml:space="preserve"> </w:t>
      </w:r>
    </w:p>
    <w:p w:rsidR="00000000" w:rsidRDefault="00EB742F">
      <w:pPr>
        <w:ind w:firstLine="400"/>
        <w:jc w:val="both"/>
      </w:pPr>
      <w:r>
        <w:rPr>
          <w:rStyle w:val="s0"/>
        </w:rPr>
        <w:t>3) Қазақстан Республикасында қызметін тұрақты мекеме арқылы жүзеге асыратын бейрезидент заңды тұлғаның таза табысы.</w:t>
      </w:r>
      <w:r>
        <w:rPr>
          <w:rStyle w:val="s0"/>
        </w:rPr>
        <w:t xml:space="preserve"> </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r>
        <w:rPr>
          <w:rStyle w:val="s1"/>
        </w:rPr>
        <w:t>11-тарау. САЛЫҚ САЛЫНАТЫН ТАБЫС</w:t>
      </w:r>
    </w:p>
    <w:p w:rsidR="00000000" w:rsidRDefault="00EB742F">
      <w:r>
        <w:rPr>
          <w:rStyle w:val="s0"/>
        </w:rPr>
        <w:t> </w:t>
      </w:r>
    </w:p>
    <w:p w:rsidR="00000000" w:rsidRDefault="00EB742F">
      <w:pPr>
        <w:jc w:val="both"/>
      </w:pPr>
      <w:r>
        <w:rPr>
          <w:rStyle w:val="s3"/>
        </w:rPr>
        <w:t>2008.10.12  </w:t>
      </w:r>
      <w:r>
        <w:rPr>
          <w:rStyle w:val="s3"/>
        </w:rPr>
        <w:t>№ 100-IV ҚР Заңның</w:t>
      </w:r>
      <w:r>
        <w:rPr>
          <w:rStyle w:val="s3"/>
        </w:rPr>
        <w:t xml:space="preserve"> </w:t>
      </w:r>
      <w:hyperlink r:id="rId2328" w:anchor="sub_id=230000" w:history="1">
        <w:r>
          <w:rPr>
            <w:rStyle w:val="a3"/>
            <w:i/>
            <w:iCs/>
          </w:rPr>
          <w:t>23 бабына</w:t>
        </w:r>
      </w:hyperlink>
      <w:r>
        <w:rPr>
          <w:rStyle w:val="s3"/>
        </w:rPr>
        <w:t xml:space="preserve"> </w:t>
      </w:r>
      <w:r>
        <w:rPr>
          <w:rStyle w:val="s3"/>
        </w:rPr>
        <w:t>сәйкес 83-баптың қолданылуы сақтандыру, қайта сақтандыру ұйымдары үшін олардың сақтандыру, қайта сақтандыру қызметтерін жүзеге асыр</w:t>
      </w:r>
      <w:r>
        <w:rPr>
          <w:rStyle w:val="s3"/>
        </w:rPr>
        <w:t>уы бөлігінде 2012 жылғы 1 қаңтарға дейін тоқтатылды</w:t>
      </w:r>
    </w:p>
    <w:p w:rsidR="00000000" w:rsidRDefault="00EB742F">
      <w:pPr>
        <w:ind w:left="1200" w:hanging="800"/>
        <w:jc w:val="both"/>
      </w:pPr>
      <w:r>
        <w:rPr>
          <w:rStyle w:val="s1"/>
        </w:rPr>
        <w:t xml:space="preserve">83-бап. </w:t>
      </w:r>
      <w:r>
        <w:rPr>
          <w:rStyle w:val="s0"/>
          <w:b/>
          <w:bCs/>
        </w:rPr>
        <w:t>Салық салынатын табыс</w:t>
      </w:r>
    </w:p>
    <w:p w:rsidR="00000000" w:rsidRDefault="00EB742F">
      <w:pPr>
        <w:ind w:firstLine="400"/>
        <w:jc w:val="both"/>
      </w:pPr>
      <w:r>
        <w:rPr>
          <w:rStyle w:val="s0"/>
        </w:rPr>
        <w:t>Салық салынатын табыс осы Кодекстің</w:t>
      </w:r>
      <w:r>
        <w:rPr>
          <w:rStyle w:val="s0"/>
        </w:rPr>
        <w:t xml:space="preserve"> </w:t>
      </w:r>
      <w:hyperlink r:id="rId2329" w:anchor="sub_id=990000" w:history="1">
        <w:r>
          <w:rPr>
            <w:rStyle w:val="a3"/>
          </w:rPr>
          <w:t>99-бабында</w:t>
        </w:r>
      </w:hyperlink>
      <w:r>
        <w:rPr>
          <w:rStyle w:val="s0"/>
        </w:rPr>
        <w:t xml:space="preserve"> </w:t>
      </w:r>
      <w:r>
        <w:rPr>
          <w:rStyle w:val="s0"/>
        </w:rPr>
        <w:t xml:space="preserve">көзделген түзетулерді ескере отырып жылдық </w:t>
      </w:r>
      <w:r>
        <w:rPr>
          <w:rStyle w:val="s0"/>
        </w:rPr>
        <w:t>жиынтық табыс пен осы бөлімде көзделген шегерімдер арасындағы айырма ретінде айқындалады.</w:t>
      </w:r>
      <w:r>
        <w:rPr>
          <w:rStyle w:val="s0"/>
        </w:rPr>
        <w:t xml:space="preserve"> </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r>
        <w:rPr>
          <w:rStyle w:val="s1"/>
        </w:rPr>
        <w:t>§ 1. Жылдық жиынтық табыс</w:t>
      </w:r>
    </w:p>
    <w:p w:rsidR="00000000" w:rsidRDefault="00EB742F">
      <w:pPr>
        <w:ind w:left="1200" w:hanging="800"/>
        <w:jc w:val="both"/>
      </w:pPr>
      <w:r>
        <w:rPr>
          <w:rStyle w:val="s1"/>
        </w:rPr>
        <w:t> </w:t>
      </w:r>
    </w:p>
    <w:p w:rsidR="00000000" w:rsidRDefault="00EB742F">
      <w:pPr>
        <w:ind w:left="1200" w:hanging="800"/>
        <w:jc w:val="both"/>
      </w:pPr>
      <w:r>
        <w:rPr>
          <w:rStyle w:val="s1"/>
        </w:rPr>
        <w:t xml:space="preserve">84-бап. </w:t>
      </w:r>
      <w:r>
        <w:rPr>
          <w:rStyle w:val="s0"/>
          <w:b/>
          <w:bCs/>
        </w:rPr>
        <w:t>Жылдық жиынтық табыс</w:t>
      </w:r>
    </w:p>
    <w:p w:rsidR="00000000" w:rsidRDefault="00EB742F">
      <w:pPr>
        <w:ind w:firstLine="400"/>
        <w:jc w:val="both"/>
      </w:pPr>
      <w:r>
        <w:rPr>
          <w:rStyle w:val="s0"/>
        </w:rPr>
        <w:t>1. Резидент заңды тұлғаның жылдық жиынтық табысы осы тұлғаның Қазақстан Республикасында және одан тысқар</w:t>
      </w:r>
      <w:r>
        <w:rPr>
          <w:rStyle w:val="s0"/>
        </w:rPr>
        <w:t>ы жерлерде салық кезеңінің ішінде алуына жататын (алынған) табыстарынан тұрады.</w:t>
      </w:r>
      <w:r>
        <w:rPr>
          <w:rStyle w:val="s0"/>
        </w:rPr>
        <w:t xml:space="preserve"> </w:t>
      </w:r>
    </w:p>
    <w:p w:rsidR="00000000" w:rsidRDefault="00EB742F">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тұлғаның жылдық жиынтық табысы осы Кодекстің</w:t>
      </w:r>
      <w:r>
        <w:rPr>
          <w:rStyle w:val="s0"/>
        </w:rPr>
        <w:t xml:space="preserve"> </w:t>
      </w:r>
      <w:hyperlink r:id="rId2330" w:anchor="sub_id=1980000" w:history="1">
        <w:r>
          <w:rPr>
            <w:rStyle w:val="a3"/>
          </w:rPr>
          <w:t>198-бабында</w:t>
        </w:r>
      </w:hyperlink>
      <w:r>
        <w:rPr>
          <w:rStyle w:val="s0"/>
        </w:rPr>
        <w:t xml:space="preserve"> </w:t>
      </w:r>
      <w:r>
        <w:rPr>
          <w:rStyle w:val="s0"/>
        </w:rPr>
        <w:t>көрсетілген табыстардан тұрады.</w:t>
      </w:r>
      <w:r>
        <w:rPr>
          <w:rStyle w:val="s0"/>
        </w:rPr>
        <w:t xml:space="preserve"> </w:t>
      </w:r>
    </w:p>
    <w:p w:rsidR="00000000" w:rsidRDefault="00EB742F">
      <w:pPr>
        <w:ind w:firstLine="400"/>
        <w:jc w:val="both"/>
      </w:pPr>
      <w:r>
        <w:rPr>
          <w:rStyle w:val="s0"/>
        </w:rPr>
        <w:t>Резидент заңды тұлғаның Қазақстан Республикасынан тысқары жерлердегі көздерден алынатын табыстары осы бөлімде және осы Кодекстің</w:t>
      </w:r>
      <w:r>
        <w:rPr>
          <w:rStyle w:val="s0"/>
        </w:rPr>
        <w:t xml:space="preserve"> </w:t>
      </w:r>
      <w:hyperlink r:id="rId2331" w:anchor="sub_id=270000" w:history="1">
        <w:r>
          <w:rPr>
            <w:rStyle w:val="a3"/>
          </w:rPr>
          <w:t>27-тарауында</w:t>
        </w:r>
      </w:hyperlink>
      <w:r>
        <w:rPr>
          <w:rStyle w:val="s0"/>
        </w:rPr>
        <w:t xml:space="preserve"> </w:t>
      </w:r>
      <w:r>
        <w:rPr>
          <w:rStyle w:val="s0"/>
        </w:rPr>
        <w:t>белгіленген тәртіппен салық салынуға жатады.</w:t>
      </w:r>
      <w:r>
        <w:rPr>
          <w:rStyle w:val="s0"/>
        </w:rPr>
        <w:t xml:space="preserve"> </w:t>
      </w:r>
    </w:p>
    <w:p w:rsidR="00000000" w:rsidRDefault="00EB742F">
      <w:pPr>
        <w:ind w:firstLine="400"/>
        <w:jc w:val="both"/>
      </w:pPr>
      <w:r>
        <w:rPr>
          <w:rStyle w:val="s0"/>
        </w:rPr>
        <w:t>2. Мыналар салық салу мақсатына орай табыс ретінде қарастырылмайды:</w:t>
      </w:r>
      <w:r>
        <w:rPr>
          <w:rStyle w:val="s0"/>
        </w:rPr>
        <w:t xml:space="preserve"> </w:t>
      </w:r>
    </w:p>
    <w:p w:rsidR="00000000" w:rsidRDefault="00EB742F">
      <w:pPr>
        <w:ind w:firstLine="400"/>
        <w:jc w:val="both"/>
      </w:pPr>
      <w:r>
        <w:rPr>
          <w:rStyle w:val="s0"/>
        </w:rPr>
        <w:t>1) жарғылық капиталға салым ретінде алынған мүліктің құны;</w:t>
      </w:r>
      <w:r>
        <w:rPr>
          <w:rStyle w:val="s0"/>
        </w:rPr>
        <w:t xml:space="preserve"> </w:t>
      </w:r>
    </w:p>
    <w:p w:rsidR="00000000" w:rsidRDefault="00EB742F">
      <w:pPr>
        <w:ind w:firstLine="400"/>
        <w:jc w:val="both"/>
      </w:pPr>
      <w:r>
        <w:rPr>
          <w:rStyle w:val="s0"/>
        </w:rPr>
        <w:t>2) эмитент өзі шығар</w:t>
      </w:r>
      <w:r>
        <w:rPr>
          <w:rStyle w:val="s0"/>
        </w:rPr>
        <w:t>ған</w:t>
      </w:r>
      <w:r>
        <w:rPr>
          <w:rStyle w:val="s0"/>
        </w:rPr>
        <w:t xml:space="preserve"> акцияларды орналастырудан алған ақша сомасы;</w:t>
      </w:r>
      <w:r>
        <w:rPr>
          <w:rStyle w:val="s0"/>
        </w:rPr>
        <w:t xml:space="preserve"> </w:t>
      </w:r>
    </w:p>
    <w:p w:rsidR="00000000" w:rsidRDefault="00EB742F">
      <w:pPr>
        <w:ind w:firstLine="400"/>
        <w:jc w:val="both"/>
      </w:pPr>
      <w:r>
        <w:rPr>
          <w:rStyle w:val="s0"/>
        </w:rPr>
        <w:t>3) егер осы Кодексте өзгеше көзделмесе,</w:t>
      </w:r>
      <w:r>
        <w:rPr>
          <w:rStyle w:val="s0"/>
        </w:rPr>
        <w:t xml:space="preserve"> </w:t>
      </w:r>
      <w:hyperlink r:id="rId2332" w:anchor="sub_id=6040000" w:history="1">
        <w:r>
          <w:rPr>
            <w:rStyle w:val="a3"/>
          </w:rPr>
          <w:t>мүлікті өтеусіз негізде беретін салық төлеуші үшін өтеусіз берілген мүліктің</w:t>
        </w:r>
      </w:hyperlink>
      <w:r>
        <w:rPr>
          <w:rStyle w:val="s0"/>
        </w:rPr>
        <w:t xml:space="preserve"> </w:t>
      </w:r>
      <w:r>
        <w:rPr>
          <w:rStyle w:val="s0"/>
        </w:rPr>
        <w:t>құны</w:t>
      </w:r>
      <w:r>
        <w:rPr>
          <w:rStyle w:val="s0"/>
        </w:rPr>
        <w:t>.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r>
        <w:rPr>
          <w:rStyle w:val="s0"/>
        </w:rPr>
        <w:t xml:space="preserve"> </w:t>
      </w:r>
    </w:p>
    <w:p w:rsidR="00000000" w:rsidRDefault="00EB742F">
      <w:pPr>
        <w:ind w:firstLine="400"/>
        <w:jc w:val="both"/>
      </w:pPr>
      <w:r>
        <w:rPr>
          <w:rStyle w:val="s0"/>
        </w:rPr>
        <w:t>4) осы Кодексте көзделген жағдайларда салық міндеттемесінің мөлшерін азайту сомасы;</w:t>
      </w:r>
    </w:p>
    <w:p w:rsidR="00000000" w:rsidRDefault="00EB742F">
      <w:pPr>
        <w:jc w:val="both"/>
      </w:pPr>
      <w:r>
        <w:rPr>
          <w:rStyle w:val="s3"/>
          <w:lang w:val="kk-KZ"/>
        </w:rPr>
        <w:t>2016.30.</w:t>
      </w:r>
      <w:r>
        <w:rPr>
          <w:rStyle w:val="s3"/>
          <w:lang w:val="kk-KZ"/>
        </w:rPr>
        <w:t>11. № 26-VІ ҚР</w:t>
      </w:r>
      <w:r>
        <w:rPr>
          <w:rStyle w:val="s3"/>
          <w:lang w:val="kk-KZ"/>
        </w:rPr>
        <w:t xml:space="preserve"> </w:t>
      </w:r>
      <w:hyperlink r:id="rId2333" w:anchor="sub_id=84" w:history="1">
        <w:r>
          <w:rPr>
            <w:rStyle w:val="a3"/>
            <w:i/>
            <w:iCs/>
            <w:lang w:val="kk-KZ"/>
          </w:rPr>
          <w:t>Заңымен</w:t>
        </w:r>
      </w:hyperlink>
      <w:r>
        <w:rPr>
          <w:rStyle w:val="s3"/>
        </w:rPr>
        <w:t xml:space="preserve"> </w:t>
      </w:r>
      <w:r>
        <w:rPr>
          <w:rStyle w:val="s3"/>
          <w:lang w:val="kk-KZ"/>
        </w:rPr>
        <w:t>4-1) тармақшамен толықтырылды (2015 ж. 1 қаңтардан бастап қолданысқа енгізілді)</w:t>
      </w:r>
    </w:p>
    <w:p w:rsidR="00000000" w:rsidRDefault="00EB742F">
      <w:pPr>
        <w:ind w:firstLine="400"/>
        <w:jc w:val="both"/>
      </w:pPr>
      <w:r>
        <w:rPr>
          <w:rStyle w:val="s0"/>
          <w:lang w:val="kk-KZ"/>
        </w:rPr>
        <w:t>4-1) Қазақстан Республикасының салық заңнамасына сәйкес есептен шығарылға</w:t>
      </w:r>
      <w:r>
        <w:rPr>
          <w:rStyle w:val="s0"/>
          <w:lang w:val="kk-KZ"/>
        </w:rPr>
        <w:t>н өсімпұлдар мен айыппұлдар сомасы;</w:t>
      </w:r>
    </w:p>
    <w:p w:rsidR="00000000" w:rsidRDefault="00EB742F">
      <w:pPr>
        <w:ind w:firstLine="400"/>
        <w:jc w:val="both"/>
      </w:pPr>
      <w:r>
        <w:rPr>
          <w:rStyle w:val="s0"/>
          <w:lang w:val="kk-KZ"/>
        </w:rPr>
        <w:t xml:space="preserve">5) егер осы Кодексте өзгеше көзделмесе, басқа тұлғадан алынуға жататыннан (алынғаннан) басқа, халықаралық қаржылық есептілік стандарттарына және Қазақстан Республикасының бухгалтерлік есеп және қаржылық есептілік туралы </w:t>
      </w:r>
      <w:r>
        <w:rPr>
          <w:rStyle w:val="s0"/>
          <w:lang w:val="kk-KZ"/>
        </w:rPr>
        <w:t>заңнамасының талаптарына сәйкес бухгалтерлік есепте</w:t>
      </w:r>
      <w:r>
        <w:rPr>
          <w:rStyle w:val="s0"/>
          <w:lang w:val="kk-KZ"/>
        </w:rPr>
        <w:t xml:space="preserve"> </w:t>
      </w:r>
      <w:hyperlink r:id="rId2334" w:anchor="sub_id=130200" w:history="1">
        <w:r>
          <w:rPr>
            <w:rStyle w:val="a3"/>
            <w:lang w:val="kk-KZ"/>
          </w:rPr>
          <w:t>табыс</w:t>
        </w:r>
      </w:hyperlink>
      <w:r>
        <w:rPr>
          <w:rStyle w:val="s0"/>
          <w:lang w:val="kk-KZ"/>
        </w:rPr>
        <w:t xml:space="preserve"> </w:t>
      </w:r>
      <w:r>
        <w:rPr>
          <w:rStyle w:val="s0"/>
          <w:lang w:val="kk-KZ"/>
        </w:rPr>
        <w:t>деп танылатын активтердің және (немесе) міндеттемелердің құнын өзгертуге байланысты туындайтын табыс;</w:t>
      </w:r>
      <w:r>
        <w:rPr>
          <w:rStyle w:val="s0"/>
          <w:lang w:val="kk-KZ"/>
        </w:rPr>
        <w:t xml:space="preserve"> </w:t>
      </w:r>
    </w:p>
    <w:p w:rsidR="00000000" w:rsidRDefault="00EB742F">
      <w:pPr>
        <w:ind w:firstLine="400"/>
        <w:jc w:val="both"/>
      </w:pPr>
      <w:r>
        <w:rPr>
          <w:rStyle w:val="s0"/>
        </w:rPr>
        <w:t>6) халықара</w:t>
      </w:r>
      <w:r>
        <w:rPr>
          <w:rStyle w:val="s0"/>
        </w:rPr>
        <w:t>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резервтерді азайту есебінен бөлінбеген пайданы арттыру.</w:t>
      </w:r>
      <w:r>
        <w:rPr>
          <w:rStyle w:val="s0"/>
        </w:rPr>
        <w:t xml:space="preserve"> </w:t>
      </w:r>
    </w:p>
    <w:p w:rsidR="00000000" w:rsidRDefault="00EB742F">
      <w:pPr>
        <w:jc w:val="both"/>
      </w:pPr>
      <w:r>
        <w:rPr>
          <w:rStyle w:val="s3"/>
        </w:rPr>
        <w:t>2009.12.02. №</w:t>
      </w:r>
      <w:r>
        <w:rPr>
          <w:rStyle w:val="s3"/>
        </w:rPr>
        <w:t xml:space="preserve"> 133-ІV ҚР</w:t>
      </w:r>
      <w:r>
        <w:rPr>
          <w:rStyle w:val="s3"/>
        </w:rPr>
        <w:t xml:space="preserve"> </w:t>
      </w:r>
      <w:hyperlink r:id="rId2335" w:anchor="sub_id=37" w:history="1">
        <w:r>
          <w:rPr>
            <w:rStyle w:val="a3"/>
            <w:i/>
            <w:iCs/>
          </w:rPr>
          <w:t>Заңымен</w:t>
        </w:r>
      </w:hyperlink>
      <w:r>
        <w:rPr>
          <w:rStyle w:val="s3"/>
        </w:rPr>
        <w:t xml:space="preserve"> </w:t>
      </w:r>
      <w:r>
        <w:rPr>
          <w:rStyle w:val="s3"/>
        </w:rPr>
        <w:t>бап 7) тармақшамен толықтырылды (2009 жылғы 1 қаңтардан бастап қолданысқа енді)</w:t>
      </w:r>
    </w:p>
    <w:p w:rsidR="00000000" w:rsidRDefault="00EB742F">
      <w:pPr>
        <w:ind w:firstLine="400"/>
        <w:jc w:val="both"/>
      </w:pPr>
      <w:r>
        <w:rPr>
          <w:rStyle w:val="s0"/>
        </w:rPr>
        <w:t>7) халықаралық қаржылық есептілік стандарттарына және Қазақстан Республикасын</w:t>
      </w:r>
      <w:r>
        <w:rPr>
          <w:rStyle w:val="s0"/>
        </w:rPr>
        <w:t>ың бухгалтерлік есеп және қаржылық есептілік туралы</w:t>
      </w:r>
      <w:r>
        <w:rPr>
          <w:rStyle w:val="s0"/>
        </w:rPr>
        <w:t xml:space="preserve"> </w:t>
      </w:r>
      <w:hyperlink r:id="rId2336" w:anchor="sub_id=130000" w:history="1">
        <w:r>
          <w:rPr>
            <w:rStyle w:val="a3"/>
          </w:rPr>
          <w:t>заңнамасының</w:t>
        </w:r>
      </w:hyperlink>
      <w:r>
        <w:rPr>
          <w:rStyle w:val="s0"/>
        </w:rPr>
        <w:t xml:space="preserve"> </w:t>
      </w:r>
      <w:r>
        <w:rPr>
          <w:rStyle w:val="s0"/>
        </w:rPr>
        <w:t>талаптарына сәйкес іс жүзінде орындалуға тиіс міндеттеме мен бухгалтерлік есепте танылған осы міндеттеменің</w:t>
      </w:r>
      <w:r>
        <w:rPr>
          <w:rStyle w:val="s0"/>
        </w:rPr>
        <w:t xml:space="preserve"> құны арасындағы оң айырма түрінде бухгалтерлік есептегі міндеттеменің танылуына байланысты туындайтын табыс.</w:t>
      </w:r>
    </w:p>
    <w:p w:rsidR="00000000" w:rsidRDefault="00EB742F">
      <w:pPr>
        <w:jc w:val="both"/>
      </w:pPr>
      <w:r>
        <w:rPr>
          <w:rStyle w:val="s3"/>
        </w:rPr>
        <w:t>2012.09.01. № 535-IV ҚР</w:t>
      </w:r>
      <w:r>
        <w:rPr>
          <w:rStyle w:val="s3"/>
        </w:rPr>
        <w:t xml:space="preserve"> </w:t>
      </w:r>
      <w:hyperlink r:id="rId2337" w:anchor="sub_id=303" w:history="1">
        <w:r>
          <w:rPr>
            <w:rStyle w:val="a3"/>
            <w:i/>
            <w:iCs/>
          </w:rPr>
          <w:t>Заңымен</w:t>
        </w:r>
      </w:hyperlink>
      <w:r>
        <w:rPr>
          <w:rStyle w:val="s3"/>
        </w:rPr>
        <w:t xml:space="preserve"> </w:t>
      </w:r>
      <w:r>
        <w:rPr>
          <w:rStyle w:val="s3"/>
        </w:rPr>
        <w:t>8) тармақшамен толықтырылды (2012</w:t>
      </w:r>
      <w:r>
        <w:rPr>
          <w:rStyle w:val="s3"/>
        </w:rPr>
        <w:t xml:space="preserve"> жылғы 1 қаңтардан бастап қолданысқа енгізілді)</w:t>
      </w:r>
    </w:p>
    <w:p w:rsidR="00000000" w:rsidRDefault="00EB742F">
      <w:pPr>
        <w:ind w:firstLine="400"/>
        <w:jc w:val="both"/>
      </w:pPr>
      <w:r>
        <w:rPr>
          <w:rStyle w:val="s0"/>
        </w:rPr>
        <w:t>8) ивестициялық портфельді басқаруға арналған лицензия негізінде пайлық инвестициялық қор активтерін сенімгерлікпен басқаруды жүзеге асыратын басқарушы компаниялар үшін - Қазақстан Республикасының инвестициял</w:t>
      </w:r>
      <w:r>
        <w:rPr>
          <w:rStyle w:val="s0"/>
        </w:rPr>
        <w:t>ық қорлар туралы</w:t>
      </w:r>
      <w:r>
        <w:rPr>
          <w:rStyle w:val="s0"/>
        </w:rPr>
        <w:t xml:space="preserve"> </w:t>
      </w:r>
      <w:hyperlink r:id="rId2338" w:history="1">
        <w:r>
          <w:rPr>
            <w:rStyle w:val="a3"/>
          </w:rPr>
          <w:t>заңнамасына</w:t>
        </w:r>
      </w:hyperlink>
      <w:r>
        <w:rPr>
          <w:rStyle w:val="s0"/>
        </w:rPr>
        <w:t xml:space="preserve"> </w:t>
      </w:r>
      <w:r>
        <w:rPr>
          <w:rStyle w:val="s0"/>
        </w:rPr>
        <w:t>сәйкес пайлық инвестициялық қорлар алған және мұндай басқарушы компанияның сыйақысын қоспағанда, пайлық инвестициялық қордың кастодианы солай деп таныған инвестиц</w:t>
      </w:r>
      <w:r>
        <w:rPr>
          <w:rStyle w:val="s0"/>
        </w:rPr>
        <w:t>иялық табыстар;</w:t>
      </w:r>
    </w:p>
    <w:p w:rsidR="00000000" w:rsidRDefault="00EB742F">
      <w:pPr>
        <w:jc w:val="both"/>
      </w:pPr>
      <w:r>
        <w:rPr>
          <w:rStyle w:val="s3"/>
        </w:rPr>
        <w:t>2013.05.12. № 152-V ҚР</w:t>
      </w:r>
      <w:r>
        <w:rPr>
          <w:rStyle w:val="s3"/>
        </w:rPr>
        <w:t xml:space="preserve"> </w:t>
      </w:r>
      <w:hyperlink r:id="rId2339" w:anchor="sub_id=84" w:history="1">
        <w:r>
          <w:rPr>
            <w:rStyle w:val="a3"/>
            <w:i/>
            <w:iCs/>
          </w:rPr>
          <w:t>Заңымен</w:t>
        </w:r>
      </w:hyperlink>
      <w:r>
        <w:rPr>
          <w:rStyle w:val="s3"/>
        </w:rPr>
        <w:t xml:space="preserve"> </w:t>
      </w:r>
      <w:r>
        <w:rPr>
          <w:rStyle w:val="s3"/>
        </w:rPr>
        <w:t>9) тармақшамен толықтырылды (2009 ж. 1 қаңтардан бастап қолданысқа енгізілді)</w:t>
      </w:r>
      <w:r>
        <w:rPr>
          <w:rStyle w:val="s3"/>
        </w:rPr>
        <w:t xml:space="preserve"> </w:t>
      </w:r>
    </w:p>
    <w:p w:rsidR="00000000" w:rsidRDefault="00EB742F">
      <w:pPr>
        <w:ind w:firstLine="400"/>
        <w:jc w:val="both"/>
      </w:pPr>
      <w:r>
        <w:rPr>
          <w:rStyle w:val="s0"/>
        </w:rPr>
        <w:t>9) осы Кодекстің</w:t>
      </w:r>
      <w:r>
        <w:rPr>
          <w:rStyle w:val="s0"/>
        </w:rPr>
        <w:t xml:space="preserve"> </w:t>
      </w:r>
      <w:hyperlink r:id="rId2340" w:anchor="sub_id=2790000" w:history="1">
        <w:r>
          <w:rPr>
            <w:rStyle w:val="a3"/>
          </w:rPr>
          <w:t>279-бабының 5) тармақшасында</w:t>
        </w:r>
      </w:hyperlink>
      <w:r>
        <w:rPr>
          <w:rStyle w:val="s0"/>
        </w:rPr>
        <w:t xml:space="preserve"> </w:t>
      </w:r>
      <w:r>
        <w:rPr>
          <w:rStyle w:val="s0"/>
        </w:rPr>
        <w:t xml:space="preserve">көрсетілген акцизделетін тауарды алыс-беріс шикізатынан өндірген тұлға үшін - алыс-беріс шикізатынан өңделген өнім болып табылатын акцизделетін тауарлар бойынша акцизді төлеу </w:t>
      </w:r>
      <w:r>
        <w:rPr>
          <w:rStyle w:val="s0"/>
        </w:rPr>
        <w:t>жөніндегі салық міндеттемесін осындай тұлғаның орындау есебінен алуға жататын (алынған) өтем сомасы;</w:t>
      </w:r>
    </w:p>
    <w:p w:rsidR="00000000" w:rsidRDefault="00EB742F">
      <w:pPr>
        <w:jc w:val="both"/>
      </w:pPr>
      <w:r>
        <w:rPr>
          <w:rStyle w:val="s3"/>
        </w:rPr>
        <w:t>2013.05.12. № 152-V ҚР</w:t>
      </w:r>
      <w:r>
        <w:rPr>
          <w:rStyle w:val="s3"/>
        </w:rPr>
        <w:t xml:space="preserve"> </w:t>
      </w:r>
      <w:hyperlink r:id="rId2341" w:anchor="sub_id=84" w:history="1">
        <w:r>
          <w:rPr>
            <w:rStyle w:val="a3"/>
            <w:i/>
            <w:iCs/>
          </w:rPr>
          <w:t>Заңымен</w:t>
        </w:r>
      </w:hyperlink>
      <w:r>
        <w:rPr>
          <w:rStyle w:val="s3"/>
        </w:rPr>
        <w:t xml:space="preserve"> </w:t>
      </w:r>
      <w:r>
        <w:rPr>
          <w:rStyle w:val="s3"/>
        </w:rPr>
        <w:t>10) тармақшамен толықтырылды (2009 ж. 1 қаңт</w:t>
      </w:r>
      <w:r>
        <w:rPr>
          <w:rStyle w:val="s3"/>
        </w:rPr>
        <w:t>ардан бастап қолданысқа енгізілді)</w:t>
      </w:r>
      <w:r>
        <w:rPr>
          <w:rStyle w:val="s3"/>
        </w:rPr>
        <w:t xml:space="preserve"> </w:t>
      </w:r>
    </w:p>
    <w:p w:rsidR="00000000" w:rsidRDefault="00EB742F">
      <w:pPr>
        <w:ind w:firstLine="400"/>
        <w:jc w:val="both"/>
      </w:pPr>
      <w:r>
        <w:rPr>
          <w:rStyle w:val="s0"/>
        </w:rPr>
        <w:t>10) мемлекеттік мекемеден мемлекеттік кәсіпорын:</w:t>
      </w:r>
    </w:p>
    <w:p w:rsidR="00000000" w:rsidRDefault="00EB742F">
      <w:pPr>
        <w:ind w:firstLine="400"/>
        <w:jc w:val="both"/>
      </w:pPr>
      <w:r>
        <w:rPr>
          <w:rStyle w:val="s0"/>
        </w:rPr>
        <w:t>шаруашылық жүргізу немесе жедел басқару құқығында осындай кәсіпорынға бекітіп берілген негізгі құралдар;</w:t>
      </w:r>
    </w:p>
    <w:p w:rsidR="00000000" w:rsidRDefault="00EB742F">
      <w:pPr>
        <w:ind w:firstLine="400"/>
        <w:jc w:val="both"/>
      </w:pPr>
      <w:r>
        <w:rPr>
          <w:rStyle w:val="s0"/>
        </w:rPr>
        <w:t>шаруашылық жүргізу немесе жедел басқару құқығында осындай кәсіпоры</w:t>
      </w:r>
      <w:r>
        <w:rPr>
          <w:rStyle w:val="s0"/>
        </w:rPr>
        <w:t>нға бекітіп берілетін негізгі құралдарды сатып алуға арналған ақша түрінде алған мүліктің құны.</w:t>
      </w:r>
    </w:p>
    <w:p w:rsidR="00000000" w:rsidRDefault="00EB742F">
      <w:pPr>
        <w:jc w:val="both"/>
      </w:pPr>
      <w:r>
        <w:rPr>
          <w:rStyle w:val="s3"/>
          <w:lang w:val="kk-KZ"/>
        </w:rPr>
        <w:t>2016.30.11. № 26-VІ ҚР</w:t>
      </w:r>
      <w:r>
        <w:rPr>
          <w:rStyle w:val="s3"/>
          <w:lang w:val="kk-KZ"/>
        </w:rPr>
        <w:t xml:space="preserve"> </w:t>
      </w:r>
      <w:hyperlink r:id="rId2342" w:anchor="sub_id=84" w:history="1">
        <w:r>
          <w:rPr>
            <w:rStyle w:val="a3"/>
            <w:i/>
            <w:iCs/>
            <w:lang w:val="kk-KZ"/>
          </w:rPr>
          <w:t>Заңымен</w:t>
        </w:r>
      </w:hyperlink>
      <w:r>
        <w:rPr>
          <w:rStyle w:val="s3"/>
        </w:rPr>
        <w:t xml:space="preserve"> </w:t>
      </w:r>
      <w:r>
        <w:rPr>
          <w:rStyle w:val="s3"/>
          <w:lang w:val="kk-KZ"/>
        </w:rPr>
        <w:t>11) тармақшамен толықтырылды (2016 ж. 1 қаңтардан</w:t>
      </w:r>
      <w:r>
        <w:rPr>
          <w:rStyle w:val="s3"/>
          <w:lang w:val="kk-KZ"/>
        </w:rPr>
        <w:t xml:space="preserve"> бастап қолданысқа енгізілді)</w:t>
      </w:r>
    </w:p>
    <w:p w:rsidR="00000000" w:rsidRDefault="00EB742F">
      <w:pPr>
        <w:ind w:firstLine="400"/>
        <w:jc w:val="both"/>
      </w:pPr>
      <w:r>
        <w:rPr>
          <w:rStyle w:val="s0"/>
          <w:lang w:val="kk-KZ"/>
        </w:rPr>
        <w:t>11) мемлекет атынан алушы үшін - жер қойнауын пайдаланушыдан салық міндеттемесін орындау есебіне заттай нысанда алынған пайдалы қазбалардың құны және (немесе) ақшалай мәні;</w:t>
      </w:r>
    </w:p>
    <w:p w:rsidR="00000000" w:rsidRDefault="00EB742F">
      <w:pPr>
        <w:ind w:left="1200" w:hanging="800"/>
        <w:jc w:val="both"/>
      </w:pPr>
      <w:r>
        <w:rPr>
          <w:lang w:val="kk-KZ"/>
        </w:rPr>
        <w:t> </w:t>
      </w:r>
    </w:p>
    <w:p w:rsidR="00000000" w:rsidRDefault="00EB742F">
      <w:pPr>
        <w:ind w:left="1200" w:hanging="800"/>
        <w:jc w:val="both"/>
      </w:pPr>
      <w:r>
        <w:rPr>
          <w:rStyle w:val="s1"/>
        </w:rPr>
        <w:t xml:space="preserve">85-бап. </w:t>
      </w:r>
      <w:r>
        <w:rPr>
          <w:rStyle w:val="s0"/>
          <w:b/>
          <w:bCs/>
        </w:rPr>
        <w:t>Жылдық жиынтық табысқа енгізілетін табыстар</w:t>
      </w:r>
    </w:p>
    <w:p w:rsidR="00000000" w:rsidRDefault="00EB742F">
      <w:pPr>
        <w:ind w:firstLine="400"/>
        <w:jc w:val="both"/>
      </w:pPr>
      <w:r>
        <w:rPr>
          <w:rStyle w:val="s0"/>
        </w:rPr>
        <w:t>1. Жылдық жиынтық табысқа салық төлеуші табыстарының барлық түрлері:</w:t>
      </w:r>
      <w:r>
        <w:rPr>
          <w:rStyle w:val="s0"/>
        </w:rPr>
        <w:t xml:space="preserve"> </w:t>
      </w:r>
    </w:p>
    <w:p w:rsidR="00000000" w:rsidRDefault="00EB742F">
      <w:pPr>
        <w:ind w:firstLine="400"/>
        <w:jc w:val="both"/>
      </w:pPr>
      <w:r>
        <w:rPr>
          <w:rStyle w:val="s0"/>
        </w:rPr>
        <w:t>1) өткізуден түсетін табыс;</w:t>
      </w:r>
      <w:r>
        <w:rPr>
          <w:rStyle w:val="s0"/>
        </w:rPr>
        <w:t xml:space="preserve"> </w:t>
      </w:r>
    </w:p>
    <w:p w:rsidR="00000000" w:rsidRDefault="00EB742F">
      <w:pPr>
        <w:jc w:val="both"/>
      </w:pPr>
      <w:r>
        <w:rPr>
          <w:rStyle w:val="s3"/>
        </w:rPr>
        <w:t>2013.05.12. № 152-V ҚР</w:t>
      </w:r>
      <w:r>
        <w:rPr>
          <w:rStyle w:val="s3"/>
        </w:rPr>
        <w:t xml:space="preserve"> </w:t>
      </w:r>
      <w:hyperlink r:id="rId2343" w:anchor="sub_id=85" w:history="1">
        <w:r>
          <w:rPr>
            <w:rStyle w:val="a3"/>
            <w:i/>
            <w:iCs/>
          </w:rPr>
          <w:t>Заңымен</w:t>
        </w:r>
      </w:hyperlink>
      <w:r>
        <w:rPr>
          <w:rStyle w:val="s3"/>
        </w:rPr>
        <w:t xml:space="preserve"> </w:t>
      </w:r>
      <w:r>
        <w:rPr>
          <w:rStyle w:val="s3"/>
        </w:rPr>
        <w:t>1-1) тармақшамен толықтырылды (2012 ж. 1 қаңт</w:t>
      </w:r>
      <w:r>
        <w:rPr>
          <w:rStyle w:val="s3"/>
        </w:rPr>
        <w:t>ардан бастап қолданысқа енгізілді)</w:t>
      </w:r>
      <w:r>
        <w:rPr>
          <w:rStyle w:val="s3"/>
        </w:rPr>
        <w:t xml:space="preserve"> </w:t>
      </w:r>
    </w:p>
    <w:p w:rsidR="00000000" w:rsidRDefault="00EB742F">
      <w:pPr>
        <w:ind w:firstLine="400"/>
        <w:jc w:val="both"/>
      </w:pPr>
      <w:r>
        <w:rPr>
          <w:rStyle w:val="s0"/>
        </w:rPr>
        <w:t>1-1) сақтандыру, қайта сақтандыру ұйымының сақтандыру, қайта сақтандыру шарттары бойынша табысы;</w:t>
      </w:r>
    </w:p>
    <w:p w:rsidR="00000000" w:rsidRDefault="00EB742F">
      <w:pPr>
        <w:ind w:firstLine="400"/>
        <w:jc w:val="both"/>
      </w:pPr>
      <w:r>
        <w:rPr>
          <w:rStyle w:val="s0"/>
        </w:rPr>
        <w:t>2) құн өсімінен түсетін табыс;</w:t>
      </w:r>
      <w:r>
        <w:rPr>
          <w:rStyle w:val="s0"/>
        </w:rPr>
        <w:t xml:space="preserve"> </w:t>
      </w:r>
    </w:p>
    <w:p w:rsidR="00000000" w:rsidRDefault="00EB742F">
      <w:pPr>
        <w:ind w:firstLine="400"/>
        <w:jc w:val="both"/>
      </w:pPr>
      <w:r>
        <w:rPr>
          <w:rStyle w:val="s0"/>
        </w:rPr>
        <w:t>3) туынды қаржы құралдары бойынша табыс;</w:t>
      </w:r>
      <w:r>
        <w:rPr>
          <w:rStyle w:val="s0"/>
        </w:rPr>
        <w:t xml:space="preserve"> </w:t>
      </w:r>
    </w:p>
    <w:p w:rsidR="00000000" w:rsidRDefault="00EB742F">
      <w:pPr>
        <w:ind w:firstLine="400"/>
        <w:jc w:val="both"/>
      </w:pPr>
      <w:r>
        <w:rPr>
          <w:rStyle w:val="s0"/>
        </w:rPr>
        <w:t>4) міндеттемелерді есептен шығарудан түсетін табы</w:t>
      </w:r>
      <w:r>
        <w:rPr>
          <w:rStyle w:val="s0"/>
        </w:rPr>
        <w:t>с;</w:t>
      </w:r>
      <w:r>
        <w:rPr>
          <w:rStyle w:val="s0"/>
        </w:rPr>
        <w:t xml:space="preserve"> </w:t>
      </w:r>
    </w:p>
    <w:p w:rsidR="00000000" w:rsidRDefault="00EB742F">
      <w:pPr>
        <w:ind w:firstLine="400"/>
        <w:jc w:val="both"/>
      </w:pPr>
      <w:r>
        <w:rPr>
          <w:rStyle w:val="s0"/>
        </w:rPr>
        <w:t>5) күмәнді міндеттемелер бойынша табыс;</w:t>
      </w:r>
    </w:p>
    <w:p w:rsidR="00000000" w:rsidRDefault="00EB742F">
      <w:pPr>
        <w:jc w:val="both"/>
      </w:pPr>
      <w:r>
        <w:rPr>
          <w:rStyle w:val="s3"/>
        </w:rPr>
        <w:t>2012.26.11. № 57-V ҚР</w:t>
      </w:r>
      <w:r>
        <w:rPr>
          <w:rStyle w:val="s3"/>
        </w:rPr>
        <w:t xml:space="preserve"> </w:t>
      </w:r>
      <w:hyperlink r:id="rId2344" w:anchor="sub_id=400" w:history="1">
        <w:r>
          <w:rPr>
            <w:rStyle w:val="a3"/>
            <w:i/>
            <w:iCs/>
          </w:rPr>
          <w:t>Заңымен</w:t>
        </w:r>
      </w:hyperlink>
      <w:r>
        <w:rPr>
          <w:rStyle w:val="s3"/>
        </w:rPr>
        <w:t xml:space="preserve"> </w:t>
      </w:r>
      <w:r>
        <w:rPr>
          <w:rStyle w:val="s3"/>
        </w:rPr>
        <w:t>6) тармақша жаңа редакцияда (2013 жылғы 1 қаңтардан бастап қолданысқа енгізілді) (</w:t>
      </w:r>
      <w:hyperlink r:id="rId2345" w:anchor="sub_id=850106" w:history="1">
        <w:r>
          <w:rPr>
            <w:rStyle w:val="a3"/>
            <w:i/>
            <w:iCs/>
          </w:rPr>
          <w:t>бұр.ред.қара</w:t>
        </w:r>
      </w:hyperlink>
      <w:r>
        <w:rPr>
          <w:rStyle w:val="s3"/>
        </w:rPr>
        <w:t>)</w:t>
      </w:r>
    </w:p>
    <w:p w:rsidR="00000000" w:rsidRDefault="00EB742F">
      <w:pPr>
        <w:ind w:firstLine="400"/>
        <w:jc w:val="both"/>
      </w:pPr>
      <w:r>
        <w:rPr>
          <w:rStyle w:val="s0"/>
        </w:rPr>
        <w:t>6) осы Кодекстің</w:t>
      </w:r>
      <w:r>
        <w:rPr>
          <w:rStyle w:val="s0"/>
        </w:rPr>
        <w:t xml:space="preserve"> </w:t>
      </w:r>
      <w:hyperlink r:id="rId2346" w:anchor="sub_id=1060100" w:history="1">
        <w:r>
          <w:rPr>
            <w:rStyle w:val="a3"/>
          </w:rPr>
          <w:t>106-бабының 1, 3 және 4-тармақтарына</w:t>
        </w:r>
      </w:hyperlink>
      <w:r>
        <w:rPr>
          <w:rStyle w:val="s0"/>
        </w:rPr>
        <w:t xml:space="preserve"> </w:t>
      </w:r>
      <w:r>
        <w:rPr>
          <w:rStyle w:val="s0"/>
        </w:rPr>
        <w:t>сәйкес провизияларды (резервтерді) шег</w:t>
      </w:r>
      <w:r>
        <w:rPr>
          <w:rStyle w:val="s0"/>
        </w:rPr>
        <w:t>еруге құқығы бар салық төлеуші құрған провизиялардың (резервтердің) мөлшерлерін азайтудан түсетін табыс;</w:t>
      </w:r>
      <w:r>
        <w:rPr>
          <w:rStyle w:val="s0"/>
        </w:rPr>
        <w:t xml:space="preserve"> </w:t>
      </w:r>
    </w:p>
    <w:p w:rsidR="00000000" w:rsidRDefault="00EB742F">
      <w:pPr>
        <w:jc w:val="both"/>
      </w:pPr>
      <w:r>
        <w:rPr>
          <w:rStyle w:val="s3"/>
        </w:rPr>
        <w:t>2008.10.12 № 100-IV ҚР Заңның</w:t>
      </w:r>
      <w:r>
        <w:rPr>
          <w:rStyle w:val="s3"/>
        </w:rPr>
        <w:t xml:space="preserve"> </w:t>
      </w:r>
      <w:hyperlink r:id="rId2347" w:anchor="sub_id=230000" w:history="1">
        <w:r>
          <w:rPr>
            <w:rStyle w:val="a3"/>
            <w:i/>
            <w:iCs/>
          </w:rPr>
          <w:t>23 бабына</w:t>
        </w:r>
      </w:hyperlink>
      <w:r>
        <w:rPr>
          <w:rStyle w:val="s3"/>
        </w:rPr>
        <w:t xml:space="preserve"> </w:t>
      </w:r>
      <w:r>
        <w:rPr>
          <w:rStyle w:val="s3"/>
        </w:rPr>
        <w:t>сәйкес 85-баптың 1-тармағы</w:t>
      </w:r>
      <w:r>
        <w:rPr>
          <w:rStyle w:val="s3"/>
        </w:rPr>
        <w:t xml:space="preserve"> 7) тармақшасының қолданылуы 2012 жылғы 1 қаңтарға дейін тоқтатылды</w:t>
      </w:r>
    </w:p>
    <w:p w:rsidR="00000000" w:rsidRDefault="00EB742F">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EB742F">
      <w:pPr>
        <w:ind w:firstLine="400"/>
        <w:jc w:val="both"/>
      </w:pPr>
      <w:r>
        <w:rPr>
          <w:rStyle w:val="s0"/>
        </w:rPr>
        <w:t>8) талап ету құқығын басқаға беруден түсетін т</w:t>
      </w:r>
      <w:r>
        <w:rPr>
          <w:rStyle w:val="s0"/>
        </w:rPr>
        <w:t>абыс;</w:t>
      </w:r>
      <w:r>
        <w:rPr>
          <w:rStyle w:val="s0"/>
        </w:rPr>
        <w:t xml:space="preserve"> </w:t>
      </w:r>
    </w:p>
    <w:p w:rsidR="00000000" w:rsidRDefault="00EB742F">
      <w:pPr>
        <w:ind w:firstLine="400"/>
        <w:jc w:val="both"/>
      </w:pPr>
      <w:r>
        <w:rPr>
          <w:rStyle w:val="s0"/>
        </w:rPr>
        <w:t>9) кәсіпкерлік қызметті шектеуге немесе тоқтатуға келісім бергені үшін алған табыс;</w:t>
      </w:r>
      <w:r>
        <w:rPr>
          <w:rStyle w:val="s0"/>
        </w:rPr>
        <w:t xml:space="preserve"> </w:t>
      </w:r>
    </w:p>
    <w:p w:rsidR="00000000" w:rsidRDefault="00EB742F">
      <w:pPr>
        <w:ind w:firstLine="400"/>
        <w:jc w:val="both"/>
      </w:pPr>
      <w:r>
        <w:rPr>
          <w:rStyle w:val="s0"/>
        </w:rPr>
        <w:t>10) тіркелген активтердің шығып қалуынан түсетін табыс;</w:t>
      </w:r>
      <w:r>
        <w:rPr>
          <w:rStyle w:val="s0"/>
        </w:rPr>
        <w:t xml:space="preserve"> </w:t>
      </w:r>
    </w:p>
    <w:p w:rsidR="00000000" w:rsidRDefault="00EB742F">
      <w:pPr>
        <w:ind w:firstLine="400"/>
        <w:jc w:val="both"/>
      </w:pPr>
      <w:r>
        <w:rPr>
          <w:rStyle w:val="s0"/>
        </w:rPr>
        <w:t>11) табиғи ресурстарды геологиялық зерттеуге және өндіруге дайындық жұмыстарына арналған шығыстарды, сондай</w:t>
      </w:r>
      <w:r>
        <w:rPr>
          <w:rStyle w:val="s0"/>
        </w:rPr>
        <w:t>-ақ жер қойнауын пайдаланушылардың басқа да шығыстарын түзетуден түсетін табыс;</w:t>
      </w:r>
    </w:p>
    <w:p w:rsidR="00000000" w:rsidRDefault="00EB742F">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EB742F">
      <w:pPr>
        <w:ind w:firstLine="400"/>
        <w:jc w:val="both"/>
      </w:pPr>
      <w:r>
        <w:rPr>
          <w:rStyle w:val="s0"/>
        </w:rPr>
        <w:t>13)</w:t>
      </w:r>
      <w:r>
        <w:rPr>
          <w:rStyle w:val="s0"/>
        </w:rPr>
        <w:t xml:space="preserve"> бірлескен қызметті жүзеге асырудан түсетін табыс;</w:t>
      </w:r>
      <w:r>
        <w:rPr>
          <w:rStyle w:val="s0"/>
        </w:rPr>
        <w:t xml:space="preserve"> </w:t>
      </w:r>
    </w:p>
    <w:p w:rsidR="00000000" w:rsidRDefault="00EB742F">
      <w:pPr>
        <w:ind w:firstLine="400"/>
        <w:jc w:val="both"/>
      </w:pPr>
      <w:r>
        <w:rPr>
          <w:rStyle w:val="s0"/>
        </w:rPr>
        <w:t>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w:t>
      </w:r>
      <w:r>
        <w:rPr>
          <w:rStyle w:val="s0"/>
        </w:rPr>
        <w:t xml:space="preserve"> </w:t>
      </w:r>
    </w:p>
    <w:p w:rsidR="00000000" w:rsidRDefault="00EB742F">
      <w:pPr>
        <w:ind w:firstLine="400"/>
        <w:jc w:val="both"/>
      </w:pPr>
      <w:r>
        <w:rPr>
          <w:rStyle w:val="s0"/>
        </w:rPr>
        <w:t xml:space="preserve">15) бұрын </w:t>
      </w:r>
      <w:r>
        <w:rPr>
          <w:rStyle w:val="s0"/>
        </w:rPr>
        <w:t>жүргізілген шегерімдер бойынша алынған өтемақылар;</w:t>
      </w:r>
      <w:r>
        <w:rPr>
          <w:rStyle w:val="s0"/>
        </w:rPr>
        <w:t xml:space="preserve"> </w:t>
      </w:r>
    </w:p>
    <w:p w:rsidR="00000000" w:rsidRDefault="00EB742F">
      <w:pPr>
        <w:ind w:firstLine="400"/>
        <w:jc w:val="both"/>
      </w:pPr>
      <w:r>
        <w:rPr>
          <w:rStyle w:val="s0"/>
        </w:rPr>
        <w:t>16) өтеусіз алынған мүлік түріндегі табыс;</w:t>
      </w:r>
    </w:p>
    <w:p w:rsidR="00000000" w:rsidRDefault="00EB742F">
      <w:pPr>
        <w:ind w:firstLine="400"/>
        <w:jc w:val="both"/>
      </w:pPr>
      <w:r>
        <w:rPr>
          <w:rStyle w:val="s0"/>
        </w:rPr>
        <w:t xml:space="preserve">17) дивидендтер; </w:t>
      </w:r>
    </w:p>
    <w:p w:rsidR="00000000" w:rsidRDefault="00EB742F">
      <w:pPr>
        <w:jc w:val="both"/>
      </w:pPr>
      <w:r>
        <w:rPr>
          <w:rStyle w:val="s3"/>
        </w:rPr>
        <w:t>2009.12.02. № 133-ІV ҚР</w:t>
      </w:r>
      <w:r>
        <w:rPr>
          <w:rStyle w:val="s3"/>
        </w:rPr>
        <w:t xml:space="preserve"> </w:t>
      </w:r>
      <w:hyperlink r:id="rId2348" w:anchor="sub_id=305" w:history="1">
        <w:r>
          <w:rPr>
            <w:rStyle w:val="a3"/>
            <w:i/>
            <w:iCs/>
          </w:rPr>
          <w:t>Заңымен</w:t>
        </w:r>
      </w:hyperlink>
      <w:r>
        <w:rPr>
          <w:rStyle w:val="s3"/>
        </w:rPr>
        <w:t xml:space="preserve"> </w:t>
      </w:r>
      <w:r>
        <w:rPr>
          <w:rStyle w:val="s3"/>
        </w:rPr>
        <w:t>18) тармақша өзгертілді (бұр.</w:t>
      </w:r>
      <w:hyperlink r:id="rId2349" w:anchor="sub_id=850118" w:history="1">
        <w:r>
          <w:rPr>
            <w:rStyle w:val="a3"/>
            <w:i/>
            <w:iCs/>
          </w:rPr>
          <w:t>ред</w:t>
        </w:r>
      </w:hyperlink>
      <w:r>
        <w:rPr>
          <w:rStyle w:val="s3"/>
        </w:rPr>
        <w:t>.қара)</w:t>
      </w:r>
    </w:p>
    <w:p w:rsidR="00000000" w:rsidRDefault="00EB742F">
      <w:pPr>
        <w:ind w:firstLine="400"/>
        <w:jc w:val="both"/>
      </w:pPr>
      <w:r>
        <w:rPr>
          <w:rStyle w:val="s0"/>
        </w:rPr>
        <w:t>18) депозит, борыштық бағалы қағаз, вексель бойынша сыйақылар, ислам жалдау сертификаты;</w:t>
      </w:r>
      <w:r>
        <w:rPr>
          <w:rStyle w:val="s0"/>
        </w:rPr>
        <w:t xml:space="preserve"> </w:t>
      </w:r>
    </w:p>
    <w:p w:rsidR="00000000" w:rsidRDefault="00EB742F">
      <w:pPr>
        <w:jc w:val="both"/>
      </w:pPr>
      <w:r>
        <w:rPr>
          <w:rStyle w:val="s3"/>
        </w:rPr>
        <w:t>2011.21.07. № 467-ІV ҚР</w:t>
      </w:r>
      <w:r>
        <w:rPr>
          <w:rStyle w:val="s3"/>
        </w:rPr>
        <w:t xml:space="preserve"> </w:t>
      </w:r>
      <w:hyperlink r:id="rId2350" w:anchor="sub_id=325" w:history="1">
        <w:r>
          <w:rPr>
            <w:rStyle w:val="a3"/>
            <w:i/>
            <w:iCs/>
          </w:rPr>
          <w:t>Заңымен</w:t>
        </w:r>
      </w:hyperlink>
      <w:r>
        <w:rPr>
          <w:rStyle w:val="s3"/>
        </w:rPr>
        <w:t xml:space="preserve"> </w:t>
      </w:r>
      <w:r>
        <w:rPr>
          <w:rStyle w:val="s3"/>
        </w:rPr>
        <w:t>19) тармақша жаңа редакцияда (2012 жылғы 1 қаңтардан бастап қолданысқа енгізілді) (</w:t>
      </w:r>
      <w:hyperlink r:id="rId2351" w:anchor="sub_id=850119" w:history="1">
        <w:r>
          <w:rPr>
            <w:rStyle w:val="a3"/>
            <w:i/>
            <w:iCs/>
          </w:rPr>
          <w:t>бұр.ред.қара</w:t>
        </w:r>
      </w:hyperlink>
      <w:r>
        <w:rPr>
          <w:rStyle w:val="s3"/>
        </w:rPr>
        <w:t xml:space="preserve">) </w:t>
      </w:r>
    </w:p>
    <w:p w:rsidR="00000000" w:rsidRDefault="00EB742F">
      <w:pPr>
        <w:ind w:firstLine="400"/>
        <w:jc w:val="both"/>
      </w:pPr>
      <w:r>
        <w:rPr>
          <w:rStyle w:val="s0"/>
        </w:rPr>
        <w:t>19) оң бағамдық айырма сомасының т</w:t>
      </w:r>
      <w:r>
        <w:rPr>
          <w:rStyle w:val="s0"/>
        </w:rPr>
        <w:t>еріс бағамдық айырма сомасынан асып кетуі. Бағамдық 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EB742F">
      <w:pPr>
        <w:ind w:firstLine="400"/>
        <w:jc w:val="both"/>
      </w:pPr>
      <w:r>
        <w:rPr>
          <w:rStyle w:val="s0"/>
        </w:rPr>
        <w:t>20) ұтыстар;</w:t>
      </w:r>
    </w:p>
    <w:p w:rsidR="00000000" w:rsidRDefault="00EB742F">
      <w:pPr>
        <w:ind w:firstLine="400"/>
        <w:jc w:val="both"/>
      </w:pPr>
      <w:r>
        <w:rPr>
          <w:rStyle w:val="s0"/>
        </w:rPr>
        <w:t>21) әл</w:t>
      </w:r>
      <w:r>
        <w:rPr>
          <w:rStyle w:val="s0"/>
        </w:rPr>
        <w:t>еуметтік сала объектілерін пайдалану кезінде алынған табыс;</w:t>
      </w:r>
      <w:r>
        <w:rPr>
          <w:rStyle w:val="s0"/>
        </w:rPr>
        <w:t xml:space="preserve"> </w:t>
      </w:r>
    </w:p>
    <w:p w:rsidR="00000000" w:rsidRDefault="00EB742F">
      <w:pPr>
        <w:ind w:firstLine="400"/>
        <w:jc w:val="both"/>
      </w:pPr>
      <w:r>
        <w:rPr>
          <w:rStyle w:val="s0"/>
        </w:rPr>
        <w:t>22) кәсіпорынды мүліктік кешен ретінде сатудан түсетін табыс;</w:t>
      </w:r>
      <w:r>
        <w:rPr>
          <w:rStyle w:val="s0"/>
        </w:rPr>
        <w:t xml:space="preserve"> </w:t>
      </w:r>
    </w:p>
    <w:p w:rsidR="00000000" w:rsidRDefault="00EB742F">
      <w:pPr>
        <w:jc w:val="both"/>
      </w:pPr>
      <w:r>
        <w:rPr>
          <w:rStyle w:val="s3"/>
        </w:rPr>
        <w:t>2009.12.02. № 133-ІV ҚР</w:t>
      </w:r>
      <w:r>
        <w:rPr>
          <w:rStyle w:val="s3"/>
        </w:rPr>
        <w:t xml:space="preserve"> </w:t>
      </w:r>
      <w:hyperlink r:id="rId2352" w:anchor="sub_id=305" w:history="1">
        <w:r>
          <w:rPr>
            <w:rStyle w:val="a3"/>
            <w:i/>
            <w:iCs/>
          </w:rPr>
          <w:t>Заңымен</w:t>
        </w:r>
      </w:hyperlink>
      <w:r>
        <w:rPr>
          <w:rStyle w:val="s3"/>
        </w:rPr>
        <w:t xml:space="preserve"> </w:t>
      </w:r>
      <w:r>
        <w:rPr>
          <w:rStyle w:val="s3"/>
        </w:rPr>
        <w:t>бап 22-1) тармақшам</w:t>
      </w:r>
      <w:r>
        <w:rPr>
          <w:rStyle w:val="s3"/>
        </w:rPr>
        <w:t>ен толықтырылды</w:t>
      </w:r>
    </w:p>
    <w:p w:rsidR="00000000" w:rsidRDefault="00EB742F">
      <w:pPr>
        <w:ind w:firstLine="400"/>
        <w:jc w:val="both"/>
      </w:pPr>
      <w:r>
        <w:rPr>
          <w:rStyle w:val="s0"/>
        </w:rPr>
        <w:t>22-1) ислам банкінде орналастырылған инвестициялық депозит бойынша табыс;</w:t>
      </w:r>
    </w:p>
    <w:p w:rsidR="00000000" w:rsidRDefault="00EB742F">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w:t>
      </w:r>
      <w:r>
        <w:rPr>
          <w:rStyle w:val="s0"/>
        </w:rPr>
        <w:t>атын), мүлікті сенімгерлікпен басқарудан түсетін таза табыс;</w:t>
      </w:r>
      <w:r>
        <w:rPr>
          <w:rStyle w:val="s0"/>
        </w:rPr>
        <w:t xml:space="preserve"> </w:t>
      </w:r>
    </w:p>
    <w:p w:rsidR="00000000" w:rsidRDefault="00EB742F">
      <w:pPr>
        <w:jc w:val="both"/>
      </w:pPr>
      <w:r>
        <w:rPr>
          <w:rStyle w:val="s3"/>
        </w:rPr>
        <w:t>2013.05.12. № 152-V ҚР</w:t>
      </w:r>
      <w:r>
        <w:rPr>
          <w:rStyle w:val="s3"/>
        </w:rPr>
        <w:t xml:space="preserve"> </w:t>
      </w:r>
      <w:hyperlink r:id="rId2353" w:anchor="sub_id=85" w:history="1">
        <w:r>
          <w:rPr>
            <w:rStyle w:val="a3"/>
            <w:i/>
            <w:iCs/>
          </w:rPr>
          <w:t>Заңымен</w:t>
        </w:r>
      </w:hyperlink>
      <w:r>
        <w:rPr>
          <w:rStyle w:val="s3"/>
        </w:rPr>
        <w:t xml:space="preserve"> </w:t>
      </w:r>
      <w:r>
        <w:rPr>
          <w:rStyle w:val="s3"/>
        </w:rPr>
        <w:t>23-1) тармақшамен толықтырылды (2009 ж. 1 қаңтардан бастап қолданысқа енгізілді)</w:t>
      </w:r>
      <w:r>
        <w:rPr>
          <w:rStyle w:val="s3"/>
        </w:rPr>
        <w:t xml:space="preserve"> </w:t>
      </w:r>
    </w:p>
    <w:p w:rsidR="00000000" w:rsidRDefault="00EB742F">
      <w:pPr>
        <w:ind w:firstLine="400"/>
        <w:jc w:val="both"/>
      </w:pPr>
      <w:r>
        <w:rPr>
          <w:rStyle w:val="s0"/>
        </w:rPr>
        <w:t>2</w:t>
      </w:r>
      <w:r>
        <w:rPr>
          <w:rStyle w:val="s0"/>
        </w:rPr>
        <w:t>3-1) мемлекеттік кәсіпорынның шаруашылық жүргізу немесе жедел басқару құқығында осындай кәсіпорынға бекітіп берілген негізгі құралдардың амортизациясына байланысты халықаралық қаржылық есептілік стандарттарына және Қазақстан Республикасы заңнамасының талап</w:t>
      </w:r>
      <w:r>
        <w:rPr>
          <w:rStyle w:val="s0"/>
        </w:rPr>
        <w:t>тарына сәйкес туындайтын табысы;</w:t>
      </w:r>
    </w:p>
    <w:p w:rsidR="00000000" w:rsidRDefault="00EB742F">
      <w:pPr>
        <w:ind w:firstLine="400"/>
        <w:jc w:val="both"/>
      </w:pPr>
      <w:r>
        <w:rPr>
          <w:rStyle w:val="s0"/>
        </w:rPr>
        <w:t>24) осы тармақтың 1) - 23) тармақшаларында көрсетілмеген басқа да табыстар енгізіледі.</w:t>
      </w:r>
      <w:r>
        <w:rPr>
          <w:rStyle w:val="s0"/>
        </w:rPr>
        <w:t xml:space="preserve"> </w:t>
      </w:r>
    </w:p>
    <w:p w:rsidR="00000000" w:rsidRDefault="00EB742F">
      <w:pPr>
        <w:jc w:val="both"/>
      </w:pPr>
      <w:r>
        <w:rPr>
          <w:rStyle w:val="s3"/>
        </w:rPr>
        <w:t>2012.26.12. № 61-V ҚР</w:t>
      </w:r>
      <w:r>
        <w:rPr>
          <w:rStyle w:val="s3"/>
        </w:rPr>
        <w:t xml:space="preserve"> </w:t>
      </w:r>
      <w:hyperlink r:id="rId2354" w:anchor="sub_id=85" w:history="1">
        <w:r>
          <w:rPr>
            <w:rStyle w:val="a3"/>
            <w:i/>
            <w:iCs/>
          </w:rPr>
          <w:t>Заңымен</w:t>
        </w:r>
      </w:hyperlink>
      <w:r>
        <w:rPr>
          <w:rStyle w:val="s3"/>
        </w:rPr>
        <w:t xml:space="preserve"> </w:t>
      </w:r>
      <w:r>
        <w:rPr>
          <w:rStyle w:val="s3"/>
        </w:rPr>
        <w:t xml:space="preserve">2-тармақ жаңа редакцияда </w:t>
      </w:r>
      <w:r>
        <w:rPr>
          <w:rStyle w:val="s3"/>
        </w:rPr>
        <w:t>(2013 ж. 1 қаңтардан бастап қолданысқа енгізілді) (</w:t>
      </w:r>
      <w:hyperlink r:id="rId2355" w:anchor="sub_id=850200" w:history="1">
        <w:r>
          <w:rPr>
            <w:rStyle w:val="a3"/>
            <w:i/>
            <w:iCs/>
          </w:rPr>
          <w:t>бұр.ред.қара</w:t>
        </w:r>
      </w:hyperlink>
      <w:r>
        <w:rPr>
          <w:rStyle w:val="s3"/>
        </w:rPr>
        <w:t xml:space="preserve">) </w:t>
      </w:r>
    </w:p>
    <w:p w:rsidR="00000000" w:rsidRDefault="00EB742F">
      <w:pPr>
        <w:ind w:firstLine="400"/>
        <w:jc w:val="both"/>
      </w:pPr>
      <w:r>
        <w:rPr>
          <w:rStyle w:val="s0"/>
        </w:rPr>
        <w:t>2. Егер табыстардың бірнеше баптарында сол бір табыстар көрсетілуі мүмкін болса, көрсетілген табыстар жылд</w:t>
      </w:r>
      <w:r>
        <w:rPr>
          <w:rStyle w:val="s0"/>
        </w:rPr>
        <w:t>ық жиынтық табысқа бір рет енгізіледі.</w:t>
      </w:r>
    </w:p>
    <w:p w:rsidR="00000000" w:rsidRDefault="00EB742F">
      <w:pPr>
        <w:ind w:firstLine="400"/>
        <w:jc w:val="both"/>
      </w:pPr>
      <w:r>
        <w:rPr>
          <w:rStyle w:val="s0"/>
        </w:rPr>
        <w:t>Егер осы Кодексте өзгеше белгіленбесе, осы бөлімнің мақсаты үшін табысты тану, оны таныған күнді қоса алғанда, қаржылық есептіліктің халықаралық стандарттарына және Қазақстан Республикасының бухгалтерлік есеп пен қарж</w:t>
      </w:r>
      <w:r>
        <w:rPr>
          <w:rStyle w:val="s0"/>
        </w:rPr>
        <w:t>ылық есептілік туралы заңнамасының талаптарына сәйкес жүзеге асырылады.</w:t>
      </w:r>
    </w:p>
    <w:p w:rsidR="00000000" w:rsidRDefault="00EB742F">
      <w:pPr>
        <w:ind w:firstLine="400"/>
        <w:jc w:val="both"/>
      </w:pPr>
      <w:r>
        <w:rPr>
          <w:rStyle w:val="s0"/>
        </w:rPr>
        <w:t>Табысты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тану табысты осы</w:t>
      </w:r>
      <w:r>
        <w:rPr>
          <w:rStyle w:val="s0"/>
        </w:rPr>
        <w:t xml:space="preserve"> Кодекске сәйкес анықтау және тану тәртібінен ерекшеленетін жағдайда, көрсетілген табыс салық салу мақсаттары үшін осы Кодексте белгіленген тәртіппен бір рет есепке алынады.</w:t>
      </w:r>
    </w:p>
    <w:p w:rsidR="00000000" w:rsidRDefault="00EB742F">
      <w:pPr>
        <w:ind w:firstLine="400"/>
        <w:jc w:val="both"/>
      </w:pPr>
      <w:r>
        <w:rPr>
          <w:rStyle w:val="s0"/>
        </w:rPr>
        <w:t>3. Егер сенімгерлікпен басқарушы болып табылатын салық төлеушіге мүлікті сенімгерл</w:t>
      </w:r>
      <w:r>
        <w:rPr>
          <w:rStyle w:val="s0"/>
        </w:rPr>
        <w:t xml:space="preserve">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w:t>
      </w:r>
      <w:r>
        <w:rPr>
          <w:rStyle w:val="s0"/>
        </w:rPr>
        <w:t>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EB742F">
      <w:pPr>
        <w:jc w:val="both"/>
      </w:pPr>
      <w:r>
        <w:rPr>
          <w:rStyle w:val="s3"/>
        </w:rPr>
        <w:t>2013.05.12. № 152-V ҚР</w:t>
      </w:r>
      <w:r>
        <w:rPr>
          <w:rStyle w:val="s3"/>
        </w:rPr>
        <w:t xml:space="preserve"> </w:t>
      </w:r>
      <w:hyperlink r:id="rId2356" w:anchor="sub_id=85" w:history="1">
        <w:r>
          <w:rPr>
            <w:rStyle w:val="a3"/>
            <w:i/>
            <w:iCs/>
          </w:rPr>
          <w:t>Заңымен</w:t>
        </w:r>
      </w:hyperlink>
      <w:r>
        <w:rPr>
          <w:rStyle w:val="s3"/>
        </w:rPr>
        <w:t xml:space="preserve"> </w:t>
      </w:r>
      <w:r>
        <w:rPr>
          <w:rStyle w:val="s3"/>
        </w:rPr>
        <w:t>4-тармақ жаңа</w:t>
      </w:r>
      <w:r>
        <w:rPr>
          <w:rStyle w:val="s3"/>
        </w:rPr>
        <w:t xml:space="preserve"> редакцияда (2014 ж. 1 қаңтардан бастап қолданысқа енгізілді) (</w:t>
      </w:r>
      <w:hyperlink r:id="rId2357" w:anchor="sub_id=850400" w:history="1">
        <w:r>
          <w:rPr>
            <w:rStyle w:val="a3"/>
            <w:i/>
            <w:iCs/>
          </w:rPr>
          <w:t>бұр.ред.қара</w:t>
        </w:r>
      </w:hyperlink>
      <w:r>
        <w:rPr>
          <w:rStyle w:val="s3"/>
        </w:rPr>
        <w:t xml:space="preserve">) </w:t>
      </w:r>
    </w:p>
    <w:p w:rsidR="00000000" w:rsidRDefault="00EB742F">
      <w:pPr>
        <w:ind w:firstLine="400"/>
        <w:jc w:val="both"/>
      </w:pPr>
      <w:r>
        <w:rPr>
          <w:rStyle w:val="s0"/>
        </w:rPr>
        <w:t>4. Салық төлеушінің осы Кодекстің</w:t>
      </w:r>
      <w:r>
        <w:rPr>
          <w:rStyle w:val="s0"/>
        </w:rPr>
        <w:t xml:space="preserve"> </w:t>
      </w:r>
      <w:hyperlink r:id="rId2358" w:anchor="sub_id=1310000" w:history="1">
        <w:r>
          <w:rPr>
            <w:rStyle w:val="a3"/>
          </w:rPr>
          <w:t>131</w:t>
        </w:r>
      </w:hyperlink>
      <w:r>
        <w:rPr>
          <w:rStyle w:val="s0"/>
        </w:rPr>
        <w:t xml:space="preserve"> </w:t>
      </w:r>
      <w:r>
        <w:rPr>
          <w:rStyle w:val="s0"/>
        </w:rPr>
        <w:t>және</w:t>
      </w:r>
      <w:r>
        <w:rPr>
          <w:rStyle w:val="s0"/>
        </w:rPr>
        <w:t xml:space="preserve"> </w:t>
      </w:r>
      <w:hyperlink r:id="rId2359" w:anchor="sub_id=1320000" w:history="1">
        <w:r>
          <w:rPr>
            <w:rStyle w:val="a3"/>
          </w:rPr>
          <w:t>132-баптарына</w:t>
        </w:r>
      </w:hyperlink>
      <w:r>
        <w:rPr>
          <w:rStyle w:val="s0"/>
        </w:rPr>
        <w:t xml:space="preserve"> </w:t>
      </w:r>
      <w:r>
        <w:rPr>
          <w:rStyle w:val="s0"/>
        </w:rPr>
        <w:t>сәйкес табыстарын түзетуге құқығы бар. Бұл ретте жылдық жиынтық табыс осы Кодекстің</w:t>
      </w:r>
      <w:r>
        <w:rPr>
          <w:rStyle w:val="s0"/>
        </w:rPr>
        <w:t xml:space="preserve"> </w:t>
      </w:r>
      <w:hyperlink r:id="rId2360" w:anchor="sub_id=1310000" w:history="1">
        <w:r>
          <w:rPr>
            <w:rStyle w:val="a3"/>
          </w:rPr>
          <w:t>131</w:t>
        </w:r>
      </w:hyperlink>
      <w:r>
        <w:rPr>
          <w:rStyle w:val="s0"/>
        </w:rPr>
        <w:t xml:space="preserve"> </w:t>
      </w:r>
      <w:r>
        <w:rPr>
          <w:rStyle w:val="s0"/>
        </w:rPr>
        <w:t>және</w:t>
      </w:r>
      <w:r>
        <w:rPr>
          <w:rStyle w:val="s0"/>
        </w:rPr>
        <w:t xml:space="preserve"> </w:t>
      </w:r>
      <w:hyperlink r:id="rId2361" w:anchor="sub_id=1320000" w:history="1">
        <w:r>
          <w:rPr>
            <w:rStyle w:val="a3"/>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EB742F">
      <w:pPr>
        <w:ind w:left="1200" w:hanging="800"/>
        <w:jc w:val="both"/>
      </w:pPr>
      <w:r>
        <w:rPr>
          <w:rStyle w:val="s1"/>
        </w:rPr>
        <w:t> </w:t>
      </w:r>
    </w:p>
    <w:p w:rsidR="00000000" w:rsidRDefault="00EB742F">
      <w:pPr>
        <w:ind w:left="1200" w:hanging="800"/>
        <w:jc w:val="both"/>
      </w:pPr>
      <w:r>
        <w:rPr>
          <w:rStyle w:val="s1"/>
        </w:rPr>
        <w:t xml:space="preserve">86-бап. </w:t>
      </w:r>
      <w:r>
        <w:rPr>
          <w:rStyle w:val="s0"/>
          <w:b/>
          <w:bCs/>
        </w:rPr>
        <w:t>Өткізуден</w:t>
      </w:r>
      <w:r>
        <w:rPr>
          <w:rStyle w:val="s0"/>
          <w:b/>
          <w:bCs/>
        </w:rPr>
        <w:t xml:space="preserve"> түсетін табыс</w:t>
      </w:r>
    </w:p>
    <w:p w:rsidR="00000000" w:rsidRDefault="00EB742F">
      <w:pPr>
        <w:jc w:val="both"/>
      </w:pPr>
      <w:r>
        <w:rPr>
          <w:rStyle w:val="s3"/>
        </w:rPr>
        <w:t>2009.</w:t>
      </w:r>
      <w:r>
        <w:rPr>
          <w:rStyle w:val="s3"/>
        </w:rPr>
        <w:t>16.11. № 200-ІV ҚР</w:t>
      </w:r>
      <w:r>
        <w:rPr>
          <w:rStyle w:val="s3"/>
        </w:rPr>
        <w:t xml:space="preserve"> </w:t>
      </w:r>
      <w:hyperlink r:id="rId2362" w:anchor="sub_id=333" w:history="1">
        <w:r>
          <w:rPr>
            <w:rStyle w:val="a3"/>
            <w:i/>
            <w:iCs/>
          </w:rPr>
          <w:t>Заңымен</w:t>
        </w:r>
      </w:hyperlink>
      <w:r>
        <w:rPr>
          <w:rStyle w:val="s3"/>
        </w:rPr>
        <w:t xml:space="preserve"> </w:t>
      </w:r>
      <w:r>
        <w:rPr>
          <w:rStyle w:val="s3"/>
        </w:rPr>
        <w:t>1-тармақ жаңа редакцияда (2009 ж. 1 қаңтардан бастап қолданысқа енгiзiлді) (бұр.</w:t>
      </w:r>
      <w:hyperlink r:id="rId2363" w:anchor="sub_id=860100" w:history="1">
        <w:r>
          <w:rPr>
            <w:rStyle w:val="a3"/>
            <w:i/>
            <w:iCs/>
          </w:rPr>
          <w:t>ред</w:t>
        </w:r>
      </w:hyperlink>
      <w:r>
        <w:rPr>
          <w:rStyle w:val="s3"/>
        </w:rPr>
        <w:t>.қара)</w:t>
      </w:r>
    </w:p>
    <w:p w:rsidR="00000000" w:rsidRDefault="00EB742F">
      <w:pPr>
        <w:ind w:firstLine="400"/>
        <w:jc w:val="both"/>
      </w:pPr>
      <w:r>
        <w:rPr>
          <w:rStyle w:val="s0"/>
        </w:rPr>
        <w:t>1. Егер Қазақстан Республикасының трансферттiк баға белгiлеу туралы заңнамасында өзгеше көзделмесе, осы Кодекстiң</w:t>
      </w:r>
      <w:r>
        <w:rPr>
          <w:rStyle w:val="s0"/>
        </w:rPr>
        <w:t xml:space="preserve"> </w:t>
      </w:r>
      <w:hyperlink r:id="rId2364" w:anchor="sub_id=870000" w:history="1">
        <w:r>
          <w:rPr>
            <w:rStyle w:val="a3"/>
          </w:rPr>
          <w:t>87</w:t>
        </w:r>
      </w:hyperlink>
      <w:r>
        <w:rPr>
          <w:rStyle w:val="s0"/>
        </w:rPr>
        <w:t xml:space="preserve"> - </w:t>
      </w:r>
      <w:hyperlink r:id="rId2365" w:anchor="sub_id=980000" w:history="1">
        <w:r>
          <w:rPr>
            <w:rStyle w:val="a3"/>
          </w:rPr>
          <w:t>98-баптарына</w:t>
        </w:r>
      </w:hyperlink>
      <w:r>
        <w:rPr>
          <w:rStyle w:val="s0"/>
        </w:rPr>
        <w:t xml:space="preserve"> </w:t>
      </w:r>
      <w:r>
        <w:rPr>
          <w:rStyle w:val="s0"/>
        </w:rPr>
        <w:t>сәйкес жылдық жиынтық табысқа енгiзiлетiн табыстардан, сондай-ақ осы Кодекстiң</w:t>
      </w:r>
      <w:r>
        <w:rPr>
          <w:rStyle w:val="s0"/>
        </w:rPr>
        <w:t xml:space="preserve"> </w:t>
      </w:r>
      <w:hyperlink r:id="rId2366" w:anchor="sub_id=1110000" w:history="1">
        <w:r>
          <w:rPr>
            <w:rStyle w:val="a3"/>
          </w:rPr>
          <w:t>111-бабының 1-тармағынд</w:t>
        </w:r>
        <w:r>
          <w:rPr>
            <w:rStyle w:val="a3"/>
          </w:rPr>
          <w:t>а</w:t>
        </w:r>
      </w:hyperlink>
      <w:r>
        <w:rPr>
          <w:rStyle w:val="s0"/>
        </w:rPr>
        <w:t xml:space="preserve"> </w:t>
      </w:r>
      <w:r>
        <w:rPr>
          <w:rStyle w:val="s0"/>
        </w:rPr>
        <w:t>көрсетiлген шығыстардың сомасынан аспайтын бөлiкте осы Кодекстiң</w:t>
      </w:r>
      <w:r>
        <w:rPr>
          <w:rStyle w:val="s0"/>
        </w:rPr>
        <w:t xml:space="preserve"> </w:t>
      </w:r>
      <w:hyperlink r:id="rId2367" w:anchor="sub_id=1110000" w:history="1">
        <w:r>
          <w:rPr>
            <w:rStyle w:val="a3"/>
          </w:rPr>
          <w:t>111-бабының 2-тармағында</w:t>
        </w:r>
      </w:hyperlink>
      <w:r>
        <w:rPr>
          <w:rStyle w:val="s0"/>
        </w:rPr>
        <w:t xml:space="preserve"> </w:t>
      </w:r>
      <w:r>
        <w:rPr>
          <w:rStyle w:val="s0"/>
        </w:rPr>
        <w:t>көрсетiлген табыстардан басқа, өткiзiлген тауарлардың, жұмыстардың, көрсетiлге</w:t>
      </w:r>
      <w:r>
        <w:rPr>
          <w:rStyle w:val="s0"/>
        </w:rPr>
        <w:t>н қызметтердiң құны өткізуден түсетiн табыс болып табылады.</w:t>
      </w:r>
    </w:p>
    <w:p w:rsidR="00000000" w:rsidRDefault="00EB742F">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EB742F">
      <w:pPr>
        <w:ind w:firstLine="400"/>
        <w:jc w:val="both"/>
      </w:pPr>
      <w:r>
        <w:rPr>
          <w:rStyle w:val="s0"/>
        </w:rPr>
        <w:t>2. Қызметтер көрсетуден түсетін табысқа осы бөлімнің мақсатында, сонд</w:t>
      </w:r>
      <w:r>
        <w:rPr>
          <w:rStyle w:val="s0"/>
        </w:rPr>
        <w:t>ай-ақ:</w:t>
      </w:r>
    </w:p>
    <w:p w:rsidR="00000000" w:rsidRDefault="00EB742F">
      <w:pPr>
        <w:ind w:firstLine="400"/>
        <w:jc w:val="both"/>
      </w:pPr>
      <w:r>
        <w:rPr>
          <w:rStyle w:val="s0"/>
        </w:rPr>
        <w:t>1) кредит (қарыз, микрокредит) бойынша, репо операциялары бойынша сыйақылар түріндегі табыс;</w:t>
      </w:r>
    </w:p>
    <w:p w:rsidR="00000000" w:rsidRDefault="00EB742F">
      <w:pPr>
        <w:ind w:firstLine="400"/>
        <w:jc w:val="both"/>
      </w:pPr>
      <w:r>
        <w:rPr>
          <w:rStyle w:val="s0"/>
        </w:rPr>
        <w:t>2) мүлікті қаржы лизингіне беру бойынша сыйақылар түріндегі табыс;</w:t>
      </w:r>
    </w:p>
    <w:p w:rsidR="00000000" w:rsidRDefault="00EB742F">
      <w:pPr>
        <w:ind w:firstLine="400"/>
        <w:jc w:val="both"/>
      </w:pPr>
      <w:r>
        <w:rPr>
          <w:rStyle w:val="s0"/>
        </w:rPr>
        <w:t>3) роялти;</w:t>
      </w:r>
    </w:p>
    <w:p w:rsidR="00000000" w:rsidRDefault="00EB742F">
      <w:pPr>
        <w:ind w:firstLine="400"/>
        <w:jc w:val="both"/>
      </w:pPr>
      <w:r>
        <w:rPr>
          <w:rStyle w:val="s0"/>
        </w:rPr>
        <w:t>4) мүлікті мүліктік жалдаудан (жалға беруден) түсетін табыс жатады.</w:t>
      </w:r>
    </w:p>
    <w:p w:rsidR="00000000" w:rsidRDefault="00EB742F">
      <w:pPr>
        <w:ind w:left="1200" w:hanging="800"/>
        <w:jc w:val="both"/>
      </w:pPr>
      <w:r>
        <w:rPr>
          <w:rStyle w:val="s1"/>
        </w:rPr>
        <w:t> </w:t>
      </w:r>
    </w:p>
    <w:p w:rsidR="00000000" w:rsidRDefault="00EB742F">
      <w:pPr>
        <w:jc w:val="both"/>
      </w:pPr>
      <w:bookmarkStart w:id="52" w:name="SUB870000"/>
      <w:bookmarkEnd w:id="52"/>
      <w:r>
        <w:rPr>
          <w:rStyle w:val="s3"/>
        </w:rPr>
        <w:t>2009.16.</w:t>
      </w:r>
      <w:r>
        <w:rPr>
          <w:rStyle w:val="s3"/>
        </w:rPr>
        <w:t>11. № 200-ІV ҚР</w:t>
      </w:r>
      <w:r>
        <w:rPr>
          <w:rStyle w:val="s3"/>
        </w:rPr>
        <w:t xml:space="preserve"> </w:t>
      </w:r>
      <w:hyperlink r:id="rId2368" w:anchor="sub_id=334" w:history="1">
        <w:r>
          <w:rPr>
            <w:rStyle w:val="a3"/>
            <w:i/>
            <w:iCs/>
          </w:rPr>
          <w:t>Заңымен</w:t>
        </w:r>
      </w:hyperlink>
      <w:r>
        <w:rPr>
          <w:rStyle w:val="s3"/>
        </w:rPr>
        <w:t xml:space="preserve"> </w:t>
      </w:r>
      <w:r>
        <w:rPr>
          <w:rStyle w:val="s3"/>
        </w:rPr>
        <w:t>87-бап жаңа редакцияда (2009 ж. 1 қаңтардан бастап қолданысқа енгiзiлді) (бұр.</w:t>
      </w:r>
      <w:hyperlink r:id="rId2369" w:anchor="sub_id=870000" w:history="1">
        <w:r>
          <w:rPr>
            <w:rStyle w:val="a3"/>
            <w:i/>
            <w:iCs/>
          </w:rPr>
          <w:t>ред</w:t>
        </w:r>
      </w:hyperlink>
      <w:r>
        <w:rPr>
          <w:rStyle w:val="s3"/>
        </w:rPr>
        <w:t>.қара)</w:t>
      </w:r>
    </w:p>
    <w:p w:rsidR="00000000" w:rsidRDefault="00EB742F">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EB742F">
      <w:pPr>
        <w:jc w:val="both"/>
      </w:pPr>
      <w:r>
        <w:rPr>
          <w:rStyle w:val="s3"/>
        </w:rPr>
        <w:t>2012.26.12. № 61-V ҚР</w:t>
      </w:r>
      <w:r>
        <w:rPr>
          <w:rStyle w:val="s3"/>
        </w:rPr>
        <w:t xml:space="preserve"> </w:t>
      </w:r>
      <w:hyperlink r:id="rId2370" w:anchor="sub_id=87"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2371" w:anchor="sub_id=870000" w:history="1">
        <w:r>
          <w:rPr>
            <w:rStyle w:val="a3"/>
            <w:i/>
            <w:iCs/>
          </w:rPr>
          <w:t>бұр.ред.қара</w:t>
        </w:r>
      </w:hyperlink>
      <w:r>
        <w:rPr>
          <w:rStyle w:val="s3"/>
        </w:rPr>
        <w:t xml:space="preserve">) </w:t>
      </w:r>
    </w:p>
    <w:p w:rsidR="00000000" w:rsidRDefault="00EB742F">
      <w:pPr>
        <w:ind w:firstLine="400"/>
        <w:jc w:val="both"/>
      </w:pPr>
      <w:r>
        <w:rPr>
          <w:rStyle w:val="s0"/>
        </w:rPr>
        <w:t>1. Құн өсімінен түсетін табыс:</w:t>
      </w:r>
    </w:p>
    <w:p w:rsidR="00000000" w:rsidRDefault="00EB742F">
      <w:pPr>
        <w:ind w:firstLine="400"/>
        <w:jc w:val="both"/>
      </w:pPr>
      <w:r>
        <w:rPr>
          <w:rStyle w:val="s0"/>
        </w:rPr>
        <w:t>1) Қазақстан Республикасының заңнамалық актілеріне сәйкес мемлекет мұқтажы үшін сатып алынған активтерді қоспағанда, амортизацияға жатпайтын</w:t>
      </w:r>
      <w:r>
        <w:rPr>
          <w:rStyle w:val="s0"/>
        </w:rPr>
        <w:t xml:space="preserve"> активтерді өткізу;</w:t>
      </w:r>
    </w:p>
    <w:p w:rsidR="00000000" w:rsidRDefault="00EB742F">
      <w:pPr>
        <w:ind w:firstLine="400"/>
        <w:jc w:val="both"/>
      </w:pPr>
      <w:r>
        <w:rPr>
          <w:rStyle w:val="s0"/>
        </w:rPr>
        <w:t>2) амортизацияға жатпайтын активтерді жарғылық капиталға салым ретінде беру;</w:t>
      </w:r>
    </w:p>
    <w:p w:rsidR="00000000" w:rsidRDefault="00EB742F">
      <w:pPr>
        <w:ind w:firstLine="400"/>
        <w:jc w:val="both"/>
      </w:pPr>
      <w:r>
        <w:rPr>
          <w:rStyle w:val="s0"/>
        </w:rPr>
        <w:t>3) бірігу, қосылу, бөліну немесе бөлініп шығу жолымен қайта ұйымдастыру нәтижесінде амортизацияға жатпайтын активтердің шығып қалуы кезінде құралады.</w:t>
      </w:r>
    </w:p>
    <w:p w:rsidR="00000000" w:rsidRDefault="00EB742F">
      <w:pPr>
        <w:ind w:firstLine="400"/>
        <w:jc w:val="both"/>
      </w:pPr>
      <w:r>
        <w:rPr>
          <w:rStyle w:val="s0"/>
        </w:rPr>
        <w:t>Осы тарма</w:t>
      </w:r>
      <w:r>
        <w:rPr>
          <w:rStyle w:val="s0"/>
        </w:rPr>
        <w:t>қтың</w:t>
      </w:r>
      <w:r>
        <w:rPr>
          <w:rStyle w:val="s0"/>
        </w:rPr>
        <w:t xml:space="preserve"> 1) тармақшасында көрсетілген жағдайда, құн өсімінен түсетін табыс амортизацияға жатпайтын активті өткізу жүзеге асырылған салық кезеңінде танылады.</w:t>
      </w:r>
    </w:p>
    <w:p w:rsidR="00000000" w:rsidRDefault="00EB742F">
      <w:pPr>
        <w:ind w:firstLine="400"/>
        <w:jc w:val="both"/>
      </w:pPr>
      <w:r>
        <w:rPr>
          <w:rStyle w:val="s0"/>
        </w:rPr>
        <w:t>Осы тармақтың 2) тармақшасында көрсетілген жағдайда, құн өсімінен түсетін табыс амортизацияға жатпайтын</w:t>
      </w:r>
      <w:r>
        <w:rPr>
          <w:rStyle w:val="s0"/>
        </w:rPr>
        <w:t xml:space="preserve"> активті жарғылық капиталға салым ретінде беру жүзеге асырылған салық кезеңінде танылады.</w:t>
      </w:r>
    </w:p>
    <w:p w:rsidR="00000000" w:rsidRDefault="00EB742F">
      <w:pPr>
        <w:ind w:firstLine="400"/>
        <w:jc w:val="both"/>
      </w:pPr>
      <w:r>
        <w:rPr>
          <w:rStyle w:val="s0"/>
        </w:rPr>
        <w:t>Осы тармақтың 3) тармақшасында көрсетілген жағдайда, құн өсімінен түсетін табыс:</w:t>
      </w:r>
    </w:p>
    <w:p w:rsidR="00000000" w:rsidRDefault="00EB742F">
      <w:pPr>
        <w:ind w:firstLine="400"/>
        <w:jc w:val="both"/>
      </w:pPr>
      <w:r>
        <w:rPr>
          <w:rStyle w:val="s0"/>
        </w:rPr>
        <w:t>бірігу, қосылу, бөліну жолымен қайта ұйымдастыру кезінде - тарату салық есептілігі та</w:t>
      </w:r>
      <w:r>
        <w:rPr>
          <w:rStyle w:val="s0"/>
        </w:rPr>
        <w:t>быс етілген салық кезеңінде;</w:t>
      </w:r>
    </w:p>
    <w:p w:rsidR="00000000" w:rsidRDefault="00EB742F">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EB742F">
      <w:pPr>
        <w:ind w:firstLine="400"/>
        <w:jc w:val="both"/>
      </w:pPr>
      <w:r>
        <w:rPr>
          <w:rStyle w:val="s0"/>
        </w:rPr>
        <w:t>2. Осы баптың мақсатында амортизацияға жатпайтын активтерге:</w:t>
      </w:r>
    </w:p>
    <w:p w:rsidR="00000000" w:rsidRDefault="00EB742F">
      <w:pPr>
        <w:ind w:firstLine="400"/>
        <w:jc w:val="both"/>
      </w:pPr>
      <w:r>
        <w:rPr>
          <w:rStyle w:val="s0"/>
        </w:rPr>
        <w:t>1) жер учаскелерi;</w:t>
      </w:r>
    </w:p>
    <w:p w:rsidR="00000000" w:rsidRDefault="00EB742F">
      <w:pPr>
        <w:ind w:firstLine="400"/>
        <w:jc w:val="both"/>
      </w:pPr>
      <w:r>
        <w:rPr>
          <w:rStyle w:val="s0"/>
        </w:rPr>
        <w:t>2) аяқталмаған құрылыс объектiлерi;</w:t>
      </w:r>
    </w:p>
    <w:p w:rsidR="00000000" w:rsidRDefault="00EB742F">
      <w:pPr>
        <w:ind w:firstLine="400"/>
        <w:jc w:val="both"/>
      </w:pPr>
      <w:r>
        <w:rPr>
          <w:rStyle w:val="s0"/>
        </w:rPr>
        <w:t>3) орнатыл</w:t>
      </w:r>
      <w:r>
        <w:rPr>
          <w:rStyle w:val="s0"/>
        </w:rPr>
        <w:t>маған жабдық;</w:t>
      </w:r>
    </w:p>
    <w:p w:rsidR="00000000" w:rsidRDefault="00EB742F">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EB742F">
      <w:pPr>
        <w:jc w:val="both"/>
      </w:pPr>
      <w:r>
        <w:rPr>
          <w:rStyle w:val="s3"/>
        </w:rPr>
        <w:t>2012.26.12. № 61-V ҚР</w:t>
      </w:r>
      <w:r>
        <w:rPr>
          <w:rStyle w:val="s3"/>
        </w:rPr>
        <w:t xml:space="preserve"> </w:t>
      </w:r>
      <w:hyperlink r:id="rId2372" w:anchor="sub_id=87" w:history="1">
        <w:r>
          <w:rPr>
            <w:rStyle w:val="a3"/>
            <w:i/>
            <w:iCs/>
          </w:rPr>
          <w:t>Заңымен</w:t>
        </w:r>
      </w:hyperlink>
      <w:r>
        <w:rPr>
          <w:rStyle w:val="s3"/>
        </w:rPr>
        <w:t xml:space="preserve"> </w:t>
      </w:r>
      <w:r>
        <w:rPr>
          <w:rStyle w:val="s3"/>
        </w:rPr>
        <w:t>4-1) тармақшамен толықтырылды (2</w:t>
      </w:r>
      <w:r>
        <w:rPr>
          <w:rStyle w:val="s3"/>
        </w:rPr>
        <w:t>013 ж. 1 қаңтардан бастап қолданысқа енгізілді)</w:t>
      </w:r>
      <w:r>
        <w:rPr>
          <w:rStyle w:val="s3"/>
        </w:rPr>
        <w:t xml:space="preserve"> </w:t>
      </w:r>
    </w:p>
    <w:p w:rsidR="00000000" w:rsidRDefault="00EB742F">
      <w:pPr>
        <w:ind w:firstLine="400"/>
        <w:jc w:val="both"/>
      </w:pPr>
      <w:r>
        <w:rPr>
          <w:rStyle w:val="s0"/>
        </w:rPr>
        <w:t>4-1) осы Кодекстің</w:t>
      </w:r>
      <w:r>
        <w:rPr>
          <w:rStyle w:val="s0"/>
        </w:rPr>
        <w:t xml:space="preserve"> </w:t>
      </w:r>
      <w:hyperlink r:id="rId2373" w:anchor="sub_id=1160200" w:history="1">
        <w:r>
          <w:rPr>
            <w:rStyle w:val="a3"/>
          </w:rPr>
          <w:t>116-бабы 2-тармағының 1-1) тармақшасына</w:t>
        </w:r>
      </w:hyperlink>
      <w:r>
        <w:rPr>
          <w:rStyle w:val="s0"/>
        </w:rPr>
        <w:t xml:space="preserve"> </w:t>
      </w:r>
      <w:r>
        <w:rPr>
          <w:rStyle w:val="s0"/>
        </w:rPr>
        <w:t xml:space="preserve">сәйкес тіркелген активтерге жатқызылмайтын, қызмет мерзімі бір </w:t>
      </w:r>
      <w:r>
        <w:rPr>
          <w:rStyle w:val="s0"/>
        </w:rPr>
        <w:t>жылдан асатын активтер;</w:t>
      </w:r>
    </w:p>
    <w:p w:rsidR="00000000" w:rsidRDefault="00EB742F">
      <w:pPr>
        <w:ind w:firstLine="400"/>
        <w:jc w:val="both"/>
      </w:pPr>
      <w:r>
        <w:rPr>
          <w:rStyle w:val="s0"/>
        </w:rPr>
        <w:t>5) бағалы қағаздар;</w:t>
      </w:r>
    </w:p>
    <w:p w:rsidR="00000000" w:rsidRDefault="00EB742F">
      <w:pPr>
        <w:ind w:firstLine="400"/>
        <w:jc w:val="both"/>
      </w:pPr>
      <w:r>
        <w:rPr>
          <w:rStyle w:val="s0"/>
        </w:rPr>
        <w:t>6) қатысу үлесi;</w:t>
      </w:r>
    </w:p>
    <w:p w:rsidR="00000000" w:rsidRDefault="00EB742F">
      <w:pPr>
        <w:jc w:val="both"/>
      </w:pPr>
      <w:r>
        <w:rPr>
          <w:rStyle w:val="s3"/>
        </w:rPr>
        <w:t>2013.05.12. № 152-V ҚР</w:t>
      </w:r>
      <w:r>
        <w:rPr>
          <w:rStyle w:val="s3"/>
        </w:rPr>
        <w:t xml:space="preserve"> </w:t>
      </w:r>
      <w:hyperlink r:id="rId2374" w:anchor="sub_id=87" w:history="1">
        <w:r>
          <w:rPr>
            <w:rStyle w:val="a3"/>
            <w:i/>
            <w:iCs/>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EB742F">
      <w:pPr>
        <w:ind w:firstLine="400"/>
        <w:jc w:val="both"/>
      </w:pPr>
      <w:r>
        <w:rPr>
          <w:rStyle w:val="s0"/>
        </w:rPr>
        <w:t>6-1)</w:t>
      </w:r>
      <w:r>
        <w:rPr>
          <w:rStyle w:val="s0"/>
        </w:rPr>
        <w:t xml:space="preserve"> инвестициялық алтын;</w:t>
      </w:r>
    </w:p>
    <w:p w:rsidR="00000000" w:rsidRDefault="00EB742F">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EB742F">
      <w:pPr>
        <w:ind w:firstLine="400"/>
        <w:jc w:val="both"/>
      </w:pPr>
      <w:r>
        <w:rPr>
          <w:rStyle w:val="s0"/>
        </w:rPr>
        <w:t>8) Қазақстан Республикасының инвестициялар туралы</w:t>
      </w:r>
      <w:r>
        <w:rPr>
          <w:rStyle w:val="s0"/>
        </w:rPr>
        <w:t xml:space="preserve"> </w:t>
      </w:r>
      <w:hyperlink r:id="rId2375" w:history="1">
        <w:r>
          <w:rPr>
            <w:rStyle w:val="a3"/>
          </w:rPr>
          <w:t>заңнамасына</w:t>
        </w:r>
      </w:hyperlink>
      <w:r>
        <w:rPr>
          <w:rStyle w:val="s0"/>
        </w:rPr>
        <w:t xml:space="preserve"> </w:t>
      </w:r>
      <w:r>
        <w:rPr>
          <w:rStyle w:val="s0"/>
        </w:rPr>
        <w:t>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EB742F">
      <w:pPr>
        <w:ind w:firstLine="400"/>
        <w:jc w:val="both"/>
      </w:pPr>
      <w:r>
        <w:rPr>
          <w:rStyle w:val="s0"/>
        </w:rPr>
        <w:t>9) осы Кодекстiң</w:t>
      </w:r>
      <w:r>
        <w:rPr>
          <w:rStyle w:val="s0"/>
        </w:rPr>
        <w:t xml:space="preserve"> </w:t>
      </w:r>
      <w:hyperlink r:id="rId2376" w:anchor="sub_id=970200" w:history="1">
        <w:r>
          <w:rPr>
            <w:rStyle w:val="a3"/>
          </w:rPr>
          <w:t>97-бабының 2-тармағына</w:t>
        </w:r>
      </w:hyperlink>
      <w:r>
        <w:rPr>
          <w:rStyle w:val="s0"/>
        </w:rPr>
        <w:t xml:space="preserve"> </w:t>
      </w:r>
      <w:r>
        <w:rPr>
          <w:rStyle w:val="s0"/>
        </w:rPr>
        <w:t>сәйкес әлеуметтiк сала объектілеріне жатқызылған мүлiк жатады.</w:t>
      </w:r>
    </w:p>
    <w:p w:rsidR="00000000" w:rsidRDefault="00EB742F">
      <w:pPr>
        <w:jc w:val="both"/>
      </w:pPr>
      <w:r>
        <w:rPr>
          <w:rStyle w:val="s3"/>
        </w:rPr>
        <w:t>2011.21.07. № 467-ІV ҚР</w:t>
      </w:r>
      <w:r>
        <w:rPr>
          <w:rStyle w:val="s3"/>
        </w:rPr>
        <w:t xml:space="preserve"> </w:t>
      </w:r>
      <w:hyperlink r:id="rId2377" w:anchor="sub_id=3026" w:history="1">
        <w:r>
          <w:rPr>
            <w:rStyle w:val="a3"/>
            <w:i/>
            <w:iCs/>
          </w:rPr>
          <w:t>Заңыме</w:t>
        </w:r>
        <w:r>
          <w:rPr>
            <w:rStyle w:val="a3"/>
            <w:i/>
            <w:iCs/>
          </w:rPr>
          <w:t>н</w:t>
        </w:r>
      </w:hyperlink>
      <w:r>
        <w:rPr>
          <w:rStyle w:val="s3"/>
        </w:rPr>
        <w:t xml:space="preserve"> </w:t>
      </w:r>
      <w:r>
        <w:rPr>
          <w:rStyle w:val="s3"/>
        </w:rPr>
        <w:t>3-тармақ өзгертілді (2012 жылғы 1 қаңтардан бастап қолданысқа енгізілді) (</w:t>
      </w:r>
      <w:hyperlink r:id="rId2378" w:anchor="sub_id=870300" w:history="1">
        <w:r>
          <w:rPr>
            <w:rStyle w:val="a3"/>
            <w:i/>
            <w:iCs/>
          </w:rPr>
          <w:t>бұр.ред.қара</w:t>
        </w:r>
      </w:hyperlink>
      <w:r>
        <w:rPr>
          <w:rStyle w:val="s3"/>
        </w:rPr>
        <w:t xml:space="preserve">) </w:t>
      </w:r>
    </w:p>
    <w:p w:rsidR="00000000" w:rsidRDefault="00EB742F">
      <w:pPr>
        <w:ind w:firstLine="400"/>
        <w:jc w:val="both"/>
      </w:pPr>
      <w:r>
        <w:rPr>
          <w:rStyle w:val="s0"/>
        </w:rPr>
        <w:t>3. Осы баптың</w:t>
      </w:r>
      <w:r>
        <w:rPr>
          <w:rStyle w:val="s0"/>
        </w:rPr>
        <w:t xml:space="preserve"> </w:t>
      </w:r>
      <w:hyperlink r:id="rId2379" w:anchor="sub_id=870100" w:history="1">
        <w:r>
          <w:rPr>
            <w:rStyle w:val="a3"/>
          </w:rPr>
          <w:t>1-тармағының 1) тармақшасында</w:t>
        </w:r>
      </w:hyperlink>
      <w:r>
        <w:rPr>
          <w:rStyle w:val="s0"/>
        </w:rPr>
        <w:t xml:space="preserve"> </w:t>
      </w:r>
      <w:r>
        <w:rPr>
          <w:rStyle w:val="s0"/>
        </w:rPr>
        <w:t>көрсетiлген (осы баптың</w:t>
      </w:r>
      <w:r>
        <w:rPr>
          <w:rStyle w:val="s0"/>
        </w:rPr>
        <w:t xml:space="preserve"> </w:t>
      </w:r>
      <w:hyperlink r:id="rId2380" w:anchor="sub_id=870500" w:history="1">
        <w:r>
          <w:rPr>
            <w:rStyle w:val="a3"/>
          </w:rPr>
          <w:t>5</w:t>
        </w:r>
      </w:hyperlink>
      <w:r>
        <w:rPr>
          <w:rStyle w:val="s0"/>
        </w:rPr>
        <w:t xml:space="preserve">, </w:t>
      </w:r>
      <w:hyperlink r:id="rId2381" w:anchor="sub_id=870600" w:history="1">
        <w:r>
          <w:rPr>
            <w:rStyle w:val="a3"/>
          </w:rPr>
          <w:t>6</w:t>
        </w:r>
      </w:hyperlink>
      <w:r>
        <w:rPr>
          <w:rStyle w:val="s0"/>
        </w:rPr>
        <w:t xml:space="preserve"> </w:t>
      </w:r>
      <w:r>
        <w:rPr>
          <w:rStyle w:val="s0"/>
        </w:rPr>
        <w:t>және</w:t>
      </w:r>
      <w:r>
        <w:rPr>
          <w:rStyle w:val="s0"/>
        </w:rPr>
        <w:t xml:space="preserve"> </w:t>
      </w:r>
      <w:hyperlink r:id="rId2382" w:anchor="sub_id=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EB742F">
      <w:pPr>
        <w:ind w:firstLine="400"/>
        <w:jc w:val="both"/>
      </w:pPr>
      <w:r>
        <w:rPr>
          <w:rStyle w:val="s0"/>
        </w:rPr>
        <w:t>Осы баптың</w:t>
      </w:r>
      <w:r>
        <w:rPr>
          <w:rStyle w:val="s0"/>
        </w:rPr>
        <w:t xml:space="preserve"> </w:t>
      </w:r>
      <w:hyperlink r:id="rId2383" w:anchor="sub_id=870100" w:history="1">
        <w:r>
          <w:rPr>
            <w:rStyle w:val="a3"/>
          </w:rPr>
          <w:t>1-тармағының 2) тармақшасында</w:t>
        </w:r>
      </w:hyperlink>
      <w:r>
        <w:rPr>
          <w:rStyle w:val="s0"/>
        </w:rPr>
        <w:t xml:space="preserve"> </w:t>
      </w:r>
      <w:r>
        <w:rPr>
          <w:rStyle w:val="s0"/>
        </w:rPr>
        <w:t>көрсетiлген (осы баптың</w:t>
      </w:r>
      <w:r>
        <w:rPr>
          <w:rStyle w:val="s0"/>
        </w:rPr>
        <w:t xml:space="preserve"> </w:t>
      </w:r>
      <w:hyperlink r:id="rId2384" w:anchor="sub_id=870500" w:history="1">
        <w:r>
          <w:rPr>
            <w:rStyle w:val="a3"/>
          </w:rPr>
          <w:t>5</w:t>
        </w:r>
      </w:hyperlink>
      <w:r>
        <w:rPr>
          <w:rStyle w:val="s0"/>
        </w:rPr>
        <w:t xml:space="preserve">, </w:t>
      </w:r>
      <w:hyperlink r:id="rId2385" w:anchor="sub_id=870600" w:history="1">
        <w:r>
          <w:rPr>
            <w:rStyle w:val="a3"/>
          </w:rPr>
          <w:t>6</w:t>
        </w:r>
      </w:hyperlink>
      <w:r>
        <w:rPr>
          <w:rStyle w:val="s0"/>
        </w:rPr>
        <w:t xml:space="preserve"> </w:t>
      </w:r>
      <w:r>
        <w:rPr>
          <w:rStyle w:val="s0"/>
        </w:rPr>
        <w:t>және</w:t>
      </w:r>
      <w:r>
        <w:rPr>
          <w:rStyle w:val="s0"/>
        </w:rPr>
        <w:t xml:space="preserve"> </w:t>
      </w:r>
      <w:hyperlink r:id="rId2386" w:anchor="sub_id=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заңды тұлғаның құрылтай құжаттарында көрсетілг</w:t>
      </w:r>
      <w:r>
        <w:rPr>
          <w:rStyle w:val="s0"/>
        </w:rPr>
        <w:t>ен салым құны негізге алына отырып айқындалған актив құны мен бастапқы құн арасындағы оң айырма ретiнде айқындалады.</w:t>
      </w:r>
    </w:p>
    <w:p w:rsidR="00000000" w:rsidRDefault="00EB742F">
      <w:pPr>
        <w:ind w:firstLine="400"/>
        <w:jc w:val="both"/>
      </w:pPr>
      <w:r>
        <w:rPr>
          <w:rStyle w:val="s0"/>
        </w:rPr>
        <w:t>Осы баптың</w:t>
      </w:r>
      <w:r>
        <w:rPr>
          <w:rStyle w:val="s0"/>
        </w:rPr>
        <w:t xml:space="preserve"> </w:t>
      </w:r>
      <w:hyperlink r:id="rId2387" w:anchor="sub_id=870100" w:history="1">
        <w:r>
          <w:rPr>
            <w:rStyle w:val="a3"/>
          </w:rPr>
          <w:t>1-тармағының 3) тармақшасында</w:t>
        </w:r>
      </w:hyperlink>
      <w:r>
        <w:rPr>
          <w:rStyle w:val="s0"/>
        </w:rPr>
        <w:t xml:space="preserve"> </w:t>
      </w:r>
      <w:r>
        <w:rPr>
          <w:rStyle w:val="s0"/>
        </w:rPr>
        <w:t>көрсетiлген (о</w:t>
      </w:r>
      <w:r>
        <w:rPr>
          <w:rStyle w:val="s0"/>
        </w:rPr>
        <w:t>сы баптың</w:t>
      </w:r>
      <w:r>
        <w:rPr>
          <w:rStyle w:val="s0"/>
        </w:rPr>
        <w:t xml:space="preserve"> </w:t>
      </w:r>
      <w:hyperlink r:id="rId2388" w:anchor="sub_id=870500" w:history="1">
        <w:r>
          <w:rPr>
            <w:rStyle w:val="a3"/>
          </w:rPr>
          <w:t>5</w:t>
        </w:r>
      </w:hyperlink>
      <w:r>
        <w:rPr>
          <w:rStyle w:val="s0"/>
        </w:rPr>
        <w:t xml:space="preserve">, </w:t>
      </w:r>
      <w:hyperlink r:id="rId2389" w:anchor="sub_id=870600" w:history="1">
        <w:r>
          <w:rPr>
            <w:rStyle w:val="a3"/>
          </w:rPr>
          <w:t>6</w:t>
        </w:r>
      </w:hyperlink>
      <w:r>
        <w:rPr>
          <w:rStyle w:val="s0"/>
        </w:rPr>
        <w:t xml:space="preserve"> </w:t>
      </w:r>
      <w:r>
        <w:rPr>
          <w:rStyle w:val="s0"/>
        </w:rPr>
        <w:t>және</w:t>
      </w:r>
      <w:r>
        <w:rPr>
          <w:rStyle w:val="s0"/>
        </w:rPr>
        <w:t xml:space="preserve"> </w:t>
      </w:r>
      <w:hyperlink r:id="rId2390" w:anchor="sub_id=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EB742F">
      <w:pPr>
        <w:jc w:val="both"/>
      </w:pPr>
      <w:r>
        <w:rPr>
          <w:rStyle w:val="s3"/>
        </w:rPr>
        <w:t>2011.21.07. № 467-ІV ҚР</w:t>
      </w:r>
      <w:r>
        <w:rPr>
          <w:rStyle w:val="s3"/>
        </w:rPr>
        <w:t xml:space="preserve"> </w:t>
      </w:r>
      <w:hyperlink r:id="rId2391" w:anchor="sub_id=3026"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2392" w:anchor="sub_id=870400" w:history="1">
        <w:r>
          <w:rPr>
            <w:rStyle w:val="a3"/>
            <w:i/>
            <w:iCs/>
          </w:rPr>
          <w:t>бұр.ред.қара</w:t>
        </w:r>
      </w:hyperlink>
      <w:r>
        <w:rPr>
          <w:rStyle w:val="s3"/>
        </w:rPr>
        <w:t>); 2012.26.12. №</w:t>
      </w:r>
      <w:r>
        <w:rPr>
          <w:rStyle w:val="s3"/>
        </w:rPr>
        <w:t xml:space="preserve"> 61-V ҚР</w:t>
      </w:r>
      <w:r>
        <w:rPr>
          <w:rStyle w:val="s3"/>
        </w:rPr>
        <w:t xml:space="preserve"> </w:t>
      </w:r>
      <w:hyperlink r:id="rId2393" w:anchor="sub_id=87"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2394" w:anchor="sub_id=870400" w:history="1">
        <w:r>
          <w:rPr>
            <w:rStyle w:val="a3"/>
            <w:i/>
            <w:iCs/>
          </w:rPr>
          <w:t>бұр.ред.қара</w:t>
        </w:r>
      </w:hyperlink>
      <w:r>
        <w:rPr>
          <w:rStyle w:val="s3"/>
        </w:rPr>
        <w:t xml:space="preserve">) </w:t>
      </w:r>
    </w:p>
    <w:p w:rsidR="00000000" w:rsidRDefault="00EB742F">
      <w:pPr>
        <w:ind w:firstLine="400"/>
        <w:jc w:val="both"/>
      </w:pPr>
      <w:r>
        <w:rPr>
          <w:rStyle w:val="s0"/>
        </w:rPr>
        <w:t>4. Мыналардан:</w:t>
      </w:r>
    </w:p>
    <w:p w:rsidR="00000000" w:rsidRDefault="00EB742F">
      <w:pPr>
        <w:ind w:firstLine="400"/>
        <w:jc w:val="both"/>
      </w:pPr>
      <w:r>
        <w:rPr>
          <w:rStyle w:val="s0"/>
        </w:rPr>
        <w:t>осы Кодекстің</w:t>
      </w:r>
      <w:r>
        <w:rPr>
          <w:rStyle w:val="s0"/>
        </w:rPr>
        <w:t xml:space="preserve"> </w:t>
      </w:r>
      <w:hyperlink r:id="rId2395" w:anchor="sub_id=1150000" w:history="1">
        <w:r>
          <w:rPr>
            <w:rStyle w:val="a3"/>
          </w:rPr>
          <w:t>115-бабының 14) тармақшасында</w:t>
        </w:r>
      </w:hyperlink>
      <w:r>
        <w:rPr>
          <w:rStyle w:val="s0"/>
        </w:rPr>
        <w:t xml:space="preserve"> </w:t>
      </w:r>
      <w:r>
        <w:rPr>
          <w:rStyle w:val="s0"/>
        </w:rPr>
        <w:t>көрсетілген шығындарды қоспағанда, осы Кодекске сәйкес шегерімдерге жатқызылмайтын шығындардан (</w:t>
      </w:r>
      <w:r>
        <w:rPr>
          <w:rStyle w:val="s0"/>
        </w:rPr>
        <w:t>шығыстардан);</w:t>
      </w:r>
    </w:p>
    <w:p w:rsidR="00000000" w:rsidRDefault="00EB742F">
      <w:pPr>
        <w:ind w:firstLine="400"/>
        <w:jc w:val="both"/>
      </w:pPr>
      <w:r>
        <w:rPr>
          <w:rStyle w:val="s0"/>
        </w:rPr>
        <w:t>осы Кодекстiң</w:t>
      </w:r>
      <w:r>
        <w:rPr>
          <w:rStyle w:val="s0"/>
        </w:rPr>
        <w:t xml:space="preserve"> </w:t>
      </w:r>
      <w:hyperlink r:id="rId2396" w:anchor="sub_id=1001200" w:history="1">
        <w:r>
          <w:rPr>
            <w:rStyle w:val="a3"/>
          </w:rPr>
          <w:t>100-бабы 12-тармағының</w:t>
        </w:r>
      </w:hyperlink>
      <w:r>
        <w:rPr>
          <w:rStyle w:val="s0"/>
        </w:rPr>
        <w:t xml:space="preserve"> </w:t>
      </w:r>
      <w:r>
        <w:rPr>
          <w:rStyle w:val="s0"/>
        </w:rPr>
        <w:t>екiншi бөлiгiне сәйкес шегерiмдерге жататын шығындардан (шығыстардан);</w:t>
      </w:r>
    </w:p>
    <w:p w:rsidR="00000000" w:rsidRDefault="00EB742F">
      <w:pPr>
        <w:ind w:firstLine="400"/>
        <w:jc w:val="both"/>
      </w:pPr>
      <w:r>
        <w:rPr>
          <w:rStyle w:val="s0"/>
        </w:rPr>
        <w:t>салық төлеушiнiң осы Кодекстiң</w:t>
      </w:r>
      <w:r>
        <w:rPr>
          <w:rStyle w:val="s0"/>
        </w:rPr>
        <w:t xml:space="preserve"> </w:t>
      </w:r>
      <w:hyperlink r:id="rId2397" w:anchor="sub_id=1000600" w:history="1">
        <w:r>
          <w:rPr>
            <w:rStyle w:val="a3"/>
          </w:rPr>
          <w:t>100-бабы 6</w:t>
        </w:r>
      </w:hyperlink>
      <w:r>
        <w:rPr>
          <w:rStyle w:val="s0"/>
        </w:rPr>
        <w:t xml:space="preserve"> </w:t>
      </w:r>
      <w:r>
        <w:rPr>
          <w:rStyle w:val="s0"/>
        </w:rPr>
        <w:t>және</w:t>
      </w:r>
      <w:r>
        <w:rPr>
          <w:rStyle w:val="s0"/>
        </w:rPr>
        <w:t xml:space="preserve"> </w:t>
      </w:r>
      <w:hyperlink r:id="rId2398" w:anchor="sub_id=1001300" w:history="1">
        <w:r>
          <w:rPr>
            <w:rStyle w:val="a3"/>
          </w:rPr>
          <w:t>13-тармақтарының</w:t>
        </w:r>
      </w:hyperlink>
      <w:r>
        <w:rPr>
          <w:rStyle w:val="s0"/>
        </w:rPr>
        <w:t>, сондай-ақ</w:t>
      </w:r>
      <w:r>
        <w:rPr>
          <w:rStyle w:val="s0"/>
        </w:rPr>
        <w:t xml:space="preserve"> </w:t>
      </w:r>
      <w:hyperlink r:id="rId2399"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EB742F">
      <w:pPr>
        <w:ind w:firstLine="400"/>
        <w:jc w:val="both"/>
      </w:pPr>
      <w:r>
        <w:rPr>
          <w:rStyle w:val="s0"/>
        </w:rPr>
        <w:t>амортизациялық аударымдардан басқа, егер осы баптың 12-тармағында өзгеше белгіленбесе, осы баптың 2-тармағының 1), 2), 3), 4) және 4-1) тармақшалары</w:t>
      </w:r>
      <w:r>
        <w:rPr>
          <w:rStyle w:val="s0"/>
        </w:rPr>
        <w:t>нда көрсетілген активтердің бастапқы құны сатып алуға, өндіруге, салуға арналған шығындардың, сондай-ақ олардың құнын арттыратын, оның ішінде қаржылық есептіліктің халықаралық стандарттарына және Қазақстан Республикасының бухгалтерлік есеп пен қаржылық есе</w:t>
      </w:r>
      <w:r>
        <w:rPr>
          <w:rStyle w:val="s0"/>
        </w:rPr>
        <w:t>птілік туралы</w:t>
      </w:r>
      <w:r>
        <w:rPr>
          <w:rStyle w:val="s0"/>
        </w:rPr>
        <w:t xml:space="preserve"> </w:t>
      </w:r>
      <w:hyperlink r:id="rId2400" w:history="1">
        <w:r>
          <w:rPr>
            <w:rStyle w:val="a3"/>
          </w:rPr>
          <w:t>заңнамасының</w:t>
        </w:r>
      </w:hyperlink>
      <w:r>
        <w:rPr>
          <w:rStyle w:val="s0"/>
        </w:rPr>
        <w:t xml:space="preserve"> </w:t>
      </w:r>
      <w:r>
        <w:rPr>
          <w:rStyle w:val="s0"/>
        </w:rPr>
        <w:t>талаптарына сәйкес олардың құнын сатып алынғаннан кейін арттыратын басқа да шығындардың жиынтық құны болып табылады.</w:t>
      </w:r>
    </w:p>
    <w:p w:rsidR="00000000" w:rsidRDefault="00EB742F">
      <w:pPr>
        <w:jc w:val="both"/>
      </w:pPr>
      <w:r>
        <w:rPr>
          <w:rStyle w:val="s3"/>
        </w:rPr>
        <w:t>2012.26.12. № 61-V ҚР</w:t>
      </w:r>
      <w:r>
        <w:rPr>
          <w:rStyle w:val="s3"/>
        </w:rPr>
        <w:t xml:space="preserve"> </w:t>
      </w:r>
      <w:hyperlink r:id="rId2401" w:anchor="sub_id=87" w:history="1">
        <w:r>
          <w:rPr>
            <w:rStyle w:val="a3"/>
            <w:i/>
            <w:iCs/>
          </w:rPr>
          <w:t>Заңымен</w:t>
        </w:r>
      </w:hyperlink>
      <w:r>
        <w:rPr>
          <w:rStyle w:val="s3"/>
        </w:rPr>
        <w:t xml:space="preserve"> </w:t>
      </w:r>
      <w:r>
        <w:rPr>
          <w:rStyle w:val="s3"/>
        </w:rPr>
        <w:t>4-1-тармақпен толықтырылды (2013 ж. 1 қаңтардан бастап қолданысқа енгізілді)</w:t>
      </w:r>
      <w:r>
        <w:rPr>
          <w:rStyle w:val="s3"/>
        </w:rPr>
        <w:t xml:space="preserve"> </w:t>
      </w:r>
    </w:p>
    <w:p w:rsidR="00000000" w:rsidRDefault="00EB742F">
      <w:pPr>
        <w:ind w:firstLine="400"/>
        <w:jc w:val="both"/>
      </w:pPr>
      <w:r>
        <w:rPr>
          <w:rStyle w:val="s0"/>
        </w:rPr>
        <w:t>4-1. Осы баптың 2-тармағының 7) және 8) тармақшаларында көрсетілген активтердің бастапқы құны нөлге тең деп танылад</w:t>
      </w:r>
      <w:r>
        <w:rPr>
          <w:rStyle w:val="s0"/>
        </w:rPr>
        <w:t>ы.</w:t>
      </w:r>
    </w:p>
    <w:p w:rsidR="00000000" w:rsidRDefault="00EB742F">
      <w:pPr>
        <w:jc w:val="both"/>
      </w:pPr>
      <w:r>
        <w:rPr>
          <w:rStyle w:val="s3"/>
        </w:rPr>
        <w:t>2012.26.12. № 61-V ҚР</w:t>
      </w:r>
      <w:r>
        <w:rPr>
          <w:rStyle w:val="s3"/>
        </w:rPr>
        <w:t xml:space="preserve"> </w:t>
      </w:r>
      <w:hyperlink r:id="rId2402" w:anchor="sub_id=87" w:history="1">
        <w:r>
          <w:rPr>
            <w:rStyle w:val="a3"/>
            <w:i/>
            <w:iCs/>
          </w:rPr>
          <w:t>Заңымен</w:t>
        </w:r>
      </w:hyperlink>
      <w:r>
        <w:rPr>
          <w:rStyle w:val="s3"/>
        </w:rPr>
        <w:t xml:space="preserve"> </w:t>
      </w:r>
      <w:r>
        <w:rPr>
          <w:rStyle w:val="s3"/>
        </w:rPr>
        <w:t>4-2-тармақпен толықтырылды (2013 ж. 1 қаңтардан бастап қолданысқа енгізілді)</w:t>
      </w:r>
      <w:r>
        <w:rPr>
          <w:rStyle w:val="s3"/>
        </w:rPr>
        <w:t xml:space="preserve"> </w:t>
      </w:r>
    </w:p>
    <w:p w:rsidR="00000000" w:rsidRDefault="00EB742F">
      <w:pPr>
        <w:ind w:firstLine="400"/>
        <w:jc w:val="both"/>
      </w:pPr>
      <w:r>
        <w:rPr>
          <w:rStyle w:val="s0"/>
        </w:rPr>
        <w:t>4-2. Осы баптың 2-тармағының 9) тармақшасында көрсетілген активте</w:t>
      </w:r>
      <w:r>
        <w:rPr>
          <w:rStyle w:val="s0"/>
        </w:rPr>
        <w:t>рдің бастапқы құны деп мұндай активтердің шығып қалған күнгі қайта бағалануы мен құнсыздануы есепке алынбаған баланстық құны танылады.</w:t>
      </w:r>
    </w:p>
    <w:p w:rsidR="00000000" w:rsidRDefault="00EB742F">
      <w:pPr>
        <w:ind w:firstLine="400"/>
        <w:jc w:val="both"/>
      </w:pPr>
      <w:r>
        <w:rPr>
          <w:rStyle w:val="s0"/>
        </w:rPr>
        <w:t>5. Борыштық бағалы қағаздарды қоспағанда, бағалы қағаздар, сондай-ақ қатысу үлесi бойынша:</w:t>
      </w:r>
      <w:r>
        <w:rPr>
          <w:rStyle w:val="s0"/>
        </w:rPr>
        <w:t xml:space="preserve"> </w:t>
      </w:r>
    </w:p>
    <w:p w:rsidR="00000000" w:rsidRDefault="00EB742F">
      <w:pPr>
        <w:ind w:firstLine="400"/>
        <w:jc w:val="both"/>
      </w:pPr>
      <w:r>
        <w:rPr>
          <w:rStyle w:val="s0"/>
        </w:rPr>
        <w:t xml:space="preserve">1) өткізу кезiнде - өткiзiлу </w:t>
      </w:r>
      <w:r>
        <w:rPr>
          <w:rStyle w:val="s0"/>
        </w:rPr>
        <w:t>құны</w:t>
      </w:r>
      <w:r>
        <w:rPr>
          <w:rStyle w:val="s0"/>
        </w:rPr>
        <w:t xml:space="preserve"> мен бастапқы құн (салым) арасындағы оң айырма;</w:t>
      </w:r>
    </w:p>
    <w:p w:rsidR="00000000" w:rsidRDefault="00EB742F">
      <w:pPr>
        <w:jc w:val="both"/>
      </w:pPr>
      <w:r>
        <w:rPr>
          <w:rStyle w:val="s3"/>
        </w:rPr>
        <w:t>2011.21.07. № 467-ІV ҚР</w:t>
      </w:r>
      <w:r>
        <w:rPr>
          <w:rStyle w:val="s3"/>
        </w:rPr>
        <w:t xml:space="preserve"> </w:t>
      </w:r>
      <w:hyperlink r:id="rId2403" w:anchor="sub_id=3026" w:history="1">
        <w:r>
          <w:rPr>
            <w:rStyle w:val="a3"/>
            <w:i/>
            <w:iCs/>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2404" w:anchor="sub_id=870500" w:history="1">
        <w:r>
          <w:rPr>
            <w:rStyle w:val="a3"/>
            <w:i/>
            <w:iCs/>
          </w:rPr>
          <w:t>бұр.ред.қара</w:t>
        </w:r>
      </w:hyperlink>
      <w:r>
        <w:rPr>
          <w:rStyle w:val="s3"/>
        </w:rPr>
        <w:t xml:space="preserve">) </w:t>
      </w:r>
    </w:p>
    <w:p w:rsidR="00000000" w:rsidRDefault="00EB742F">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айқындалған бағалы қағаз, қатыс</w:t>
      </w:r>
      <w:r>
        <w:rPr>
          <w:rStyle w:val="s0"/>
        </w:rPr>
        <w:t>у үлесі құны мен бағалы қағаздардың, қатысу үлесінің бастапқы құны арасындағы оң айырма;</w:t>
      </w:r>
    </w:p>
    <w:p w:rsidR="00000000" w:rsidRDefault="00EB742F">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w:t>
      </w:r>
      <w:r>
        <w:rPr>
          <w:rStyle w:val="s0"/>
        </w:rPr>
        <w:t>ген құн мен бастапқы құн (салым) арасындағы оң айырма әрбір бағалы қағаз, қатысу үлесi бойынша құн өсiмi болып танылады.</w:t>
      </w:r>
    </w:p>
    <w:p w:rsidR="00000000" w:rsidRDefault="00EB742F">
      <w:pPr>
        <w:ind w:firstLine="400"/>
        <w:jc w:val="both"/>
      </w:pPr>
      <w:r>
        <w:rPr>
          <w:rStyle w:val="s0"/>
        </w:rPr>
        <w:t>6. Борыштық бағалы қағаздар бойынша:</w:t>
      </w:r>
    </w:p>
    <w:p w:rsidR="00000000" w:rsidRDefault="00EB742F">
      <w:pPr>
        <w:ind w:firstLine="400"/>
        <w:jc w:val="both"/>
      </w:pPr>
      <w:r>
        <w:rPr>
          <w:rStyle w:val="s0"/>
        </w:rPr>
        <w:t>1) өткізу кезiнде - дисконттың амортизациясы және (немесе) өткiзiлген күнгi сыйлықақы ескерiле оты</w:t>
      </w:r>
      <w:r>
        <w:rPr>
          <w:rStyle w:val="s0"/>
        </w:rPr>
        <w:t>рып, өткiзiлу құны мен бастапқы құн арасындағы купон ескерiлмеген оң айырма;</w:t>
      </w:r>
    </w:p>
    <w:p w:rsidR="00000000" w:rsidRDefault="00EB742F">
      <w:pPr>
        <w:jc w:val="both"/>
      </w:pPr>
      <w:r>
        <w:rPr>
          <w:rStyle w:val="s3"/>
        </w:rPr>
        <w:t>2011.21.07. № 467-ІV ҚР</w:t>
      </w:r>
      <w:r>
        <w:rPr>
          <w:rStyle w:val="s3"/>
        </w:rPr>
        <w:t xml:space="preserve"> </w:t>
      </w:r>
      <w:hyperlink r:id="rId2405" w:anchor="sub_id=3026" w:history="1">
        <w:r>
          <w:rPr>
            <w:rStyle w:val="a3"/>
            <w:i/>
            <w:iCs/>
          </w:rPr>
          <w:t>Заңымен</w:t>
        </w:r>
      </w:hyperlink>
      <w:r>
        <w:rPr>
          <w:rStyle w:val="s3"/>
        </w:rPr>
        <w:t xml:space="preserve"> </w:t>
      </w:r>
      <w:r>
        <w:rPr>
          <w:rStyle w:val="s3"/>
        </w:rPr>
        <w:t xml:space="preserve">2) тармақша өзгертілді (2012 жылғы 1 қаңтардан бастап қолданысқа </w:t>
      </w:r>
      <w:r>
        <w:rPr>
          <w:rStyle w:val="s3"/>
        </w:rPr>
        <w:t>енгізілді) (</w:t>
      </w:r>
      <w:hyperlink r:id="rId2406" w:anchor="sub_id=870600" w:history="1">
        <w:r>
          <w:rPr>
            <w:rStyle w:val="a3"/>
            <w:i/>
            <w:iCs/>
          </w:rPr>
          <w:t>бұр.ред.қара</w:t>
        </w:r>
      </w:hyperlink>
      <w:r>
        <w:rPr>
          <w:rStyle w:val="s3"/>
        </w:rPr>
        <w:t xml:space="preserve">) </w:t>
      </w:r>
    </w:p>
    <w:p w:rsidR="00000000" w:rsidRDefault="00EB742F">
      <w:pPr>
        <w:ind w:firstLine="400"/>
        <w:jc w:val="both"/>
      </w:pPr>
      <w:r>
        <w:rPr>
          <w:rStyle w:val="s0"/>
        </w:rPr>
        <w:t>2) жарғылық капиталға салым ретiнде беру кезiнде - дисконттың амортизациясы және (немесе) берiлген күнгi сыйлықақы ескерiле отырып, заңды тұлғаны</w:t>
      </w:r>
      <w:r>
        <w:rPr>
          <w:rStyle w:val="s0"/>
        </w:rPr>
        <w:t>ң</w:t>
      </w:r>
      <w:r>
        <w:rPr>
          <w:rStyle w:val="s0"/>
        </w:rPr>
        <w:t xml:space="preserve">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ескерiлмеген оң айырма;</w:t>
      </w:r>
      <w:r>
        <w:rPr>
          <w:rStyle w:val="s0"/>
        </w:rPr>
        <w:t xml:space="preserve"> </w:t>
      </w:r>
    </w:p>
    <w:p w:rsidR="00000000" w:rsidRDefault="00EB742F">
      <w:pPr>
        <w:ind w:firstLine="400"/>
        <w:jc w:val="both"/>
      </w:pPr>
      <w:r>
        <w:rPr>
          <w:rStyle w:val="s0"/>
        </w:rPr>
        <w:t>3) бірiгу, қосылу, бөлiну немесе бөлiнiп шығу жолымен заңды тұлғаны қайта ұйымдастыру нәти</w:t>
      </w:r>
      <w:r>
        <w:rPr>
          <w:rStyle w:val="s0"/>
        </w:rPr>
        <w:t xml:space="preserve">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арасындағы купон ескерiлмеген оң айырма әрбір бағалы қағаз бойынша құн </w:t>
      </w:r>
      <w:r>
        <w:rPr>
          <w:rStyle w:val="s0"/>
        </w:rPr>
        <w:t>өс</w:t>
      </w:r>
      <w:r>
        <w:rPr>
          <w:rStyle w:val="s0"/>
        </w:rPr>
        <w:t>iмi болып танылады.</w:t>
      </w:r>
    </w:p>
    <w:p w:rsidR="00000000" w:rsidRDefault="00EB742F">
      <w:pPr>
        <w:ind w:firstLine="400"/>
        <w:jc w:val="both"/>
      </w:pPr>
      <w:r>
        <w:rPr>
          <w:rStyle w:val="s0"/>
        </w:rPr>
        <w:t>7. Қаржылық есептіліктiң халықаралық стандарттарында және Қазақстан Республикасының бухгалтерлiк есеп және қаржылық есептілік туралы</w:t>
      </w:r>
      <w:r>
        <w:rPr>
          <w:rStyle w:val="s0"/>
        </w:rPr>
        <w:t xml:space="preserve"> </w:t>
      </w:r>
      <w:hyperlink r:id="rId2407" w:history="1">
        <w:r>
          <w:rPr>
            <w:rStyle w:val="a3"/>
          </w:rPr>
          <w:t>заңнамасының</w:t>
        </w:r>
      </w:hyperlink>
      <w:r>
        <w:rPr>
          <w:rStyle w:val="s0"/>
        </w:rPr>
        <w:t xml:space="preserve"> </w:t>
      </w:r>
      <w:r>
        <w:rPr>
          <w:rStyle w:val="s0"/>
        </w:rPr>
        <w:t xml:space="preserve">талаптарында көзделген </w:t>
      </w:r>
      <w:r>
        <w:rPr>
          <w:rStyle w:val="s0"/>
        </w:rPr>
        <w:t>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қаты</w:t>
      </w:r>
      <w:r>
        <w:rPr>
          <w:rStyle w:val="s0"/>
        </w:rPr>
        <w:t>су үлесiнiң бастапқы құны болып табылады.</w:t>
      </w:r>
    </w:p>
    <w:p w:rsidR="00000000" w:rsidRDefault="00EB742F">
      <w:pPr>
        <w:jc w:val="both"/>
      </w:pPr>
      <w:r>
        <w:rPr>
          <w:rStyle w:val="s3"/>
        </w:rPr>
        <w:t>2011.21.07. № 467-ІV ҚР</w:t>
      </w:r>
      <w:r>
        <w:rPr>
          <w:rStyle w:val="s3"/>
        </w:rPr>
        <w:t xml:space="preserve"> </w:t>
      </w:r>
      <w:hyperlink r:id="rId2408" w:anchor="sub_id=3026" w:history="1">
        <w:r>
          <w:rPr>
            <w:rStyle w:val="a3"/>
            <w:i/>
            <w:iCs/>
          </w:rPr>
          <w:t>Заңымен</w:t>
        </w:r>
      </w:hyperlink>
      <w:r>
        <w:rPr>
          <w:rStyle w:val="s3"/>
        </w:rPr>
        <w:t xml:space="preserve"> </w:t>
      </w:r>
      <w:r>
        <w:rPr>
          <w:rStyle w:val="s3"/>
        </w:rPr>
        <w:t>8-тармақ өзгертілді (2012 жылғы 1 қаңтардан бастап қолданысқа енгізілді) (</w:t>
      </w:r>
      <w:hyperlink r:id="rId2409" w:anchor="sub_id=870800" w:history="1">
        <w:r>
          <w:rPr>
            <w:rStyle w:val="a3"/>
            <w:i/>
            <w:iCs/>
          </w:rPr>
          <w:t>бұр.ред.қара</w:t>
        </w:r>
      </w:hyperlink>
      <w:r>
        <w:rPr>
          <w:rStyle w:val="s3"/>
        </w:rPr>
        <w:t>); 2012.26.12. № 61-V ҚР</w:t>
      </w:r>
      <w:r>
        <w:rPr>
          <w:rStyle w:val="s3"/>
        </w:rPr>
        <w:t xml:space="preserve"> </w:t>
      </w:r>
      <w:hyperlink r:id="rId2410" w:anchor="sub_id=87" w:history="1">
        <w:r>
          <w:rPr>
            <w:rStyle w:val="a3"/>
            <w:i/>
            <w:iCs/>
          </w:rPr>
          <w:t>Заңымен</w:t>
        </w:r>
      </w:hyperlink>
      <w:r>
        <w:rPr>
          <w:rStyle w:val="s3"/>
        </w:rPr>
        <w:t xml:space="preserve"> </w:t>
      </w:r>
      <w:r>
        <w:rPr>
          <w:rStyle w:val="s3"/>
        </w:rPr>
        <w:t>8-тармақ жаңа редакцияда (2013 ж. 1 қаңтардан бастап қолданысқа енгізілді</w:t>
      </w:r>
      <w:r>
        <w:rPr>
          <w:rStyle w:val="s3"/>
        </w:rPr>
        <w:t>) (</w:t>
      </w:r>
      <w:hyperlink r:id="rId2411" w:anchor="sub_id=870800" w:history="1">
        <w:r>
          <w:rPr>
            <w:rStyle w:val="a3"/>
            <w:i/>
            <w:iCs/>
          </w:rPr>
          <w:t>бұр.ред.қара</w:t>
        </w:r>
      </w:hyperlink>
      <w:r>
        <w:rPr>
          <w:rStyle w:val="s3"/>
        </w:rPr>
        <w:t>)</w:t>
      </w:r>
    </w:p>
    <w:p w:rsidR="00000000" w:rsidRDefault="00EB742F">
      <w:pPr>
        <w:ind w:firstLine="400"/>
        <w:jc w:val="both"/>
      </w:pPr>
      <w:r>
        <w:rPr>
          <w:rStyle w:val="s0"/>
        </w:rPr>
        <w:t>8. Егер осы бапта өзгеше белгіленбесе, заңды тұлғаның құрылтай құжаттарында көрсетілген, бірақ іс жүзінде енгізілген салым мөлшерінен аспайтын құн жарғылық</w:t>
      </w:r>
      <w:r>
        <w:rPr>
          <w:rStyle w:val="s0"/>
        </w:rPr>
        <w:t xml:space="preserve"> капиталға салымның құны болып табылады.</w:t>
      </w:r>
    </w:p>
    <w:p w:rsidR="00000000" w:rsidRDefault="00EB742F">
      <w:pPr>
        <w:jc w:val="both"/>
      </w:pPr>
      <w:r>
        <w:rPr>
          <w:rStyle w:val="s3"/>
        </w:rPr>
        <w:t>2011.21.07. № 467-ІV ҚР</w:t>
      </w:r>
      <w:r>
        <w:rPr>
          <w:rStyle w:val="s3"/>
        </w:rPr>
        <w:t xml:space="preserve"> </w:t>
      </w:r>
      <w:hyperlink r:id="rId2412" w:anchor="sub_id=3026" w:history="1">
        <w:r>
          <w:rPr>
            <w:rStyle w:val="a3"/>
            <w:i/>
            <w:iCs/>
          </w:rPr>
          <w:t>Заңымен</w:t>
        </w:r>
      </w:hyperlink>
      <w:r>
        <w:rPr>
          <w:rStyle w:val="s3"/>
        </w:rPr>
        <w:t xml:space="preserve"> </w:t>
      </w:r>
      <w:r>
        <w:rPr>
          <w:rStyle w:val="s3"/>
        </w:rPr>
        <w:t>8-1-тармақпен толықтырылды (2012 жылғы 1 қаңтардан бастап қолданысқа енгізілді)</w:t>
      </w:r>
    </w:p>
    <w:p w:rsidR="00000000" w:rsidRDefault="00EB742F">
      <w:pPr>
        <w:ind w:firstLine="400"/>
        <w:jc w:val="both"/>
      </w:pPr>
      <w:r>
        <w:rPr>
          <w:rStyle w:val="s0"/>
        </w:rPr>
        <w:t>8-1. Бағалы қағаздард</w:t>
      </w:r>
      <w:r>
        <w:rPr>
          <w:rStyle w:val="s0"/>
        </w:rPr>
        <w:t>ы өткізу кезінде құн өсімінен түсетін табыстар осы Кодекстің</w:t>
      </w:r>
      <w:r>
        <w:rPr>
          <w:rStyle w:val="s0"/>
        </w:rPr>
        <w:t xml:space="preserve"> </w:t>
      </w:r>
      <w:hyperlink r:id="rId2413" w:anchor="sub_id=1370200" w:history="1">
        <w:r>
          <w:rPr>
            <w:rStyle w:val="a3"/>
          </w:rPr>
          <w:t>137-бабының 2, 3, 4, 4-1 және 4-2-тармақтарының</w:t>
        </w:r>
      </w:hyperlink>
      <w:r>
        <w:rPr>
          <w:rStyle w:val="s0"/>
        </w:rPr>
        <w:t xml:space="preserve"> </w:t>
      </w:r>
      <w:r>
        <w:rPr>
          <w:rStyle w:val="s0"/>
        </w:rPr>
        <w:t>ережелері ескеріле отырып, жиынтық жылдық табысқа қосылады.</w:t>
      </w:r>
    </w:p>
    <w:p w:rsidR="00000000" w:rsidRDefault="00EB742F">
      <w:pPr>
        <w:ind w:firstLine="400"/>
        <w:jc w:val="both"/>
      </w:pPr>
      <w:r>
        <w:rPr>
          <w:rStyle w:val="s0"/>
        </w:rPr>
        <w:t>9.</w:t>
      </w:r>
      <w:r>
        <w:rPr>
          <w:rStyle w:val="s0"/>
        </w:rPr>
        <w:t xml:space="preserve"> 2012.26.12. № 61-V ҚР</w:t>
      </w:r>
      <w:r>
        <w:rPr>
          <w:rStyle w:val="s0"/>
        </w:rPr>
        <w:t xml:space="preserve"> </w:t>
      </w:r>
      <w:hyperlink r:id="rId2414"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415" w:anchor="sub_id=870900" w:history="1">
        <w:r>
          <w:rPr>
            <w:rStyle w:val="a3"/>
            <w:i/>
            <w:iCs/>
          </w:rPr>
          <w:t>бұр.ред.қара</w:t>
        </w:r>
      </w:hyperlink>
      <w:r>
        <w:rPr>
          <w:rStyle w:val="s3"/>
        </w:rPr>
        <w:t>)</w:t>
      </w:r>
    </w:p>
    <w:p w:rsidR="00000000" w:rsidRDefault="00EB742F">
      <w:pPr>
        <w:jc w:val="both"/>
      </w:pPr>
      <w:r>
        <w:rPr>
          <w:rStyle w:val="s3"/>
        </w:rPr>
        <w:t>2011.21.07. № 467-ІV ҚР</w:t>
      </w:r>
      <w:r>
        <w:rPr>
          <w:rStyle w:val="s3"/>
        </w:rPr>
        <w:t xml:space="preserve"> </w:t>
      </w:r>
      <w:hyperlink r:id="rId2416" w:anchor="sub_id=326" w:history="1">
        <w:r>
          <w:rPr>
            <w:rStyle w:val="a3"/>
            <w:i/>
            <w:iCs/>
          </w:rPr>
          <w:t>Заңымен</w:t>
        </w:r>
      </w:hyperlink>
      <w:r>
        <w:rPr>
          <w:rStyle w:val="s3"/>
        </w:rPr>
        <w:t xml:space="preserve"> </w:t>
      </w:r>
      <w:r>
        <w:rPr>
          <w:rStyle w:val="s3"/>
        </w:rPr>
        <w:t>10-тармақ өзгертілді (2009 жылғы 1 қаңтардан бастап қолданысқа енгізілді) (</w:t>
      </w:r>
      <w:hyperlink r:id="rId2417" w:anchor="sub_id=871000" w:history="1">
        <w:r>
          <w:rPr>
            <w:rStyle w:val="a3"/>
            <w:i/>
            <w:iCs/>
          </w:rPr>
          <w:t>бұр.ред.қара</w:t>
        </w:r>
      </w:hyperlink>
      <w:r>
        <w:rPr>
          <w:rStyle w:val="s3"/>
        </w:rPr>
        <w:t xml:space="preserve">) </w:t>
      </w:r>
    </w:p>
    <w:p w:rsidR="00000000" w:rsidRDefault="00EB742F">
      <w:pPr>
        <w:ind w:firstLine="400"/>
        <w:jc w:val="both"/>
      </w:pPr>
      <w:r>
        <w:rPr>
          <w:rStyle w:val="s0"/>
        </w:rPr>
        <w:t>10. 2012.26.12. № 61-V ҚР</w:t>
      </w:r>
      <w:r>
        <w:rPr>
          <w:rStyle w:val="s0"/>
        </w:rPr>
        <w:t xml:space="preserve"> </w:t>
      </w:r>
      <w:hyperlink r:id="rId2418"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419" w:anchor="sub_id=871000" w:history="1">
        <w:r>
          <w:rPr>
            <w:rStyle w:val="a3"/>
            <w:i/>
            <w:iCs/>
          </w:rPr>
          <w:t>бұр.ред.қара</w:t>
        </w:r>
      </w:hyperlink>
      <w:r>
        <w:rPr>
          <w:rStyle w:val="s3"/>
        </w:rPr>
        <w:t>)</w:t>
      </w:r>
    </w:p>
    <w:p w:rsidR="00000000" w:rsidRDefault="00EB742F">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EB742F">
      <w:pPr>
        <w:ind w:firstLine="400"/>
        <w:jc w:val="both"/>
      </w:pPr>
      <w:r>
        <w:rPr>
          <w:rStyle w:val="s0"/>
        </w:rPr>
        <w:t>1) өткізу кезiнде - өткізу құны мөлшерiнде;</w:t>
      </w:r>
    </w:p>
    <w:p w:rsidR="00000000" w:rsidRDefault="00EB742F">
      <w:pPr>
        <w:jc w:val="both"/>
      </w:pPr>
      <w:r>
        <w:rPr>
          <w:rStyle w:val="s3"/>
        </w:rPr>
        <w:t>2011.21.07. № 467-ІV ҚР</w:t>
      </w:r>
      <w:r>
        <w:rPr>
          <w:rStyle w:val="s3"/>
        </w:rPr>
        <w:t xml:space="preserve"> </w:t>
      </w:r>
      <w:hyperlink r:id="rId2420" w:anchor="sub_id=3026"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2421" w:anchor="sub_id=871100" w:history="1">
        <w:r>
          <w:rPr>
            <w:rStyle w:val="a3"/>
            <w:i/>
            <w:iCs/>
          </w:rPr>
          <w:t>бұр.ред.қ</w:t>
        </w:r>
        <w:r>
          <w:rPr>
            <w:rStyle w:val="a3"/>
            <w:i/>
            <w:iCs/>
          </w:rPr>
          <w:t>ара</w:t>
        </w:r>
      </w:hyperlink>
      <w:r>
        <w:rPr>
          <w:rStyle w:val="s3"/>
        </w:rPr>
        <w:t xml:space="preserve">) </w:t>
      </w:r>
    </w:p>
    <w:p w:rsidR="00000000" w:rsidRDefault="00EB742F">
      <w:pPr>
        <w:ind w:firstLine="400"/>
        <w:jc w:val="both"/>
      </w:pPr>
      <w:r>
        <w:rPr>
          <w:rStyle w:val="s0"/>
        </w:rPr>
        <w:t>2) жарғылық капиталға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EB742F">
      <w:pPr>
        <w:ind w:firstLine="400"/>
        <w:jc w:val="both"/>
      </w:pPr>
      <w:r>
        <w:rPr>
          <w:rStyle w:val="s0"/>
        </w:rPr>
        <w:t>3) бірiгу, қосылу, бөлiну немесе бөлiнiп шығу жолымен заңды тұлғаны қайта ұйымдаст</w:t>
      </w:r>
      <w:r>
        <w:rPr>
          <w:rStyle w:val="s0"/>
        </w:rPr>
        <w:t>ыру нәтижесiнде шығып қалу кезiнде - беру актiсiнде немесе бөлiну балансында көрсетiлген құн мөлшерiнде айқындалады.</w:t>
      </w:r>
    </w:p>
    <w:p w:rsidR="00000000" w:rsidRDefault="00EB742F">
      <w:pPr>
        <w:jc w:val="both"/>
      </w:pPr>
      <w:r>
        <w:rPr>
          <w:rStyle w:val="s3"/>
        </w:rPr>
        <w:t>2012.26.12. № 61-V ҚР</w:t>
      </w:r>
      <w:r>
        <w:rPr>
          <w:rStyle w:val="s3"/>
        </w:rPr>
        <w:t xml:space="preserve"> </w:t>
      </w:r>
      <w:hyperlink r:id="rId2422" w:anchor="sub_id=87" w:history="1">
        <w:r>
          <w:rPr>
            <w:rStyle w:val="a3"/>
            <w:i/>
            <w:iCs/>
          </w:rPr>
          <w:t>Заңымен</w:t>
        </w:r>
      </w:hyperlink>
      <w:r>
        <w:rPr>
          <w:rStyle w:val="s3"/>
        </w:rPr>
        <w:t xml:space="preserve"> </w:t>
      </w:r>
      <w:r>
        <w:rPr>
          <w:rStyle w:val="s3"/>
        </w:rPr>
        <w:t>12-тармақ жаңа редакцияда (20</w:t>
      </w:r>
      <w:r>
        <w:rPr>
          <w:rStyle w:val="s3"/>
        </w:rPr>
        <w:t>13 ж. 1 қаңтардан бастап қолданысқа енгізілді) (</w:t>
      </w:r>
      <w:hyperlink r:id="rId2423" w:anchor="sub_id=871200" w:history="1">
        <w:r>
          <w:rPr>
            <w:rStyle w:val="a3"/>
            <w:i/>
            <w:iCs/>
          </w:rPr>
          <w:t>бұр.ред.қара</w:t>
        </w:r>
      </w:hyperlink>
      <w:r>
        <w:rPr>
          <w:rStyle w:val="s3"/>
        </w:rPr>
        <w:t>)</w:t>
      </w:r>
    </w:p>
    <w:p w:rsidR="00000000" w:rsidRDefault="00EB742F">
      <w:pPr>
        <w:ind w:firstLine="400"/>
        <w:jc w:val="both"/>
      </w:pPr>
      <w:r>
        <w:rPr>
          <w:rStyle w:val="s0"/>
        </w:rPr>
        <w:t>12. Егер амортизацияға жатпайтын активтер өтеусіз алынған болса, онда осы Кодекске сәйкес осы баптың 4 және 7-</w:t>
      </w:r>
      <w:r>
        <w:rPr>
          <w:rStyle w:val="s0"/>
        </w:rPr>
        <w:t>тармақтарында көрсетілген, амортизацияға жатпайтын активтердің бастапқы құнын арттыруға жататын шығындарды ескере отырып осы активтердің өтеусіз алынған мүліктің құны түрінде жылдық жиынтық табысқа енгізілген құны осы баптың мақсаты үшін бастапқы құн болып</w:t>
      </w:r>
      <w:r>
        <w:rPr>
          <w:rStyle w:val="s0"/>
        </w:rPr>
        <w:t xml:space="preserve"> табылады.</w:t>
      </w:r>
    </w:p>
    <w:p w:rsidR="00000000" w:rsidRDefault="00EB742F">
      <w:pPr>
        <w:ind w:left="1200" w:hanging="800"/>
        <w:jc w:val="both"/>
      </w:pPr>
      <w:r>
        <w:t> </w:t>
      </w:r>
    </w:p>
    <w:p w:rsidR="00000000" w:rsidRDefault="00EB742F">
      <w:pPr>
        <w:ind w:left="1200" w:hanging="800"/>
        <w:jc w:val="both"/>
      </w:pPr>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EB742F">
      <w:pPr>
        <w:ind w:firstLine="400"/>
        <w:jc w:val="both"/>
      </w:pPr>
      <w:bookmarkStart w:id="53" w:name="SUB880100"/>
      <w:bookmarkEnd w:id="53"/>
      <w:r>
        <w:rPr>
          <w:rStyle w:val="s0"/>
        </w:rPr>
        <w:t>1. Міндеттемелерді есептен шығарудан түсетін табысқа:</w:t>
      </w:r>
    </w:p>
    <w:p w:rsidR="00000000" w:rsidRDefault="00EB742F">
      <w:pPr>
        <w:ind w:firstLine="400"/>
        <w:jc w:val="both"/>
      </w:pPr>
      <w:r>
        <w:rPr>
          <w:rStyle w:val="s0"/>
        </w:rPr>
        <w:t>1) салық төлеушінің міндеттемелерін оның кредиторының есептен шығаруы;</w:t>
      </w:r>
    </w:p>
    <w:p w:rsidR="00000000" w:rsidRDefault="00EB742F">
      <w:pPr>
        <w:ind w:firstLine="400"/>
        <w:jc w:val="both"/>
      </w:pPr>
      <w:r>
        <w:rPr>
          <w:rStyle w:val="s0"/>
        </w:rPr>
        <w:t>2) салық төлеуші таратылған кезде тарату балансы бекітілген к</w:t>
      </w:r>
      <w:r>
        <w:rPr>
          <w:rStyle w:val="s0"/>
        </w:rPr>
        <w:t>езде кредитор талап етпеген міндеттемелер;</w:t>
      </w:r>
    </w:p>
    <w:p w:rsidR="00000000" w:rsidRDefault="00EB742F">
      <w:pPr>
        <w:ind w:firstLine="400"/>
        <w:jc w:val="both"/>
      </w:pPr>
      <w:r>
        <w:rPr>
          <w:rStyle w:val="s0"/>
        </w:rPr>
        <w:t>3) Қазақстан Республикасының</w:t>
      </w:r>
      <w:r>
        <w:rPr>
          <w:rStyle w:val="s0"/>
        </w:rPr>
        <w:t> </w:t>
      </w:r>
      <w:r>
        <w:rPr>
          <w:rStyle w:val="s0"/>
        </w:rPr>
        <w:t>заңнамалық актілерінде белгіленген талап қою мерзімінің өтуіне байланысты міндеттемелерді есептен шығару;</w:t>
      </w:r>
    </w:p>
    <w:p w:rsidR="00000000" w:rsidRDefault="00EB742F">
      <w:pPr>
        <w:ind w:firstLine="400"/>
        <w:jc w:val="both"/>
      </w:pPr>
      <w:r>
        <w:rPr>
          <w:rStyle w:val="s0"/>
        </w:rPr>
        <w:t>4) соттың заңды күшіне енген шешімі бойынша міндеттемелерді есептен шығару жат</w:t>
      </w:r>
      <w:r>
        <w:rPr>
          <w:rStyle w:val="s0"/>
        </w:rPr>
        <w:t>ады.</w:t>
      </w:r>
    </w:p>
    <w:p w:rsidR="00000000" w:rsidRDefault="00EB742F">
      <w:pPr>
        <w:jc w:val="both"/>
      </w:pPr>
      <w:r>
        <w:rPr>
          <w:rStyle w:val="s3"/>
        </w:rPr>
        <w:t xml:space="preserve">2009.30.12 № 234-IV </w:t>
      </w:r>
      <w:hyperlink r:id="rId2424" w:anchor="sub_id=88" w:history="1">
        <w:r>
          <w:rPr>
            <w:rStyle w:val="a3"/>
            <w:i/>
            <w:iCs/>
          </w:rPr>
          <w:t>Заңымен</w:t>
        </w:r>
      </w:hyperlink>
      <w:r>
        <w:rPr>
          <w:rStyle w:val="s3"/>
        </w:rPr>
        <w:t xml:space="preserve"> </w:t>
      </w:r>
      <w:r>
        <w:rPr>
          <w:rStyle w:val="s3"/>
        </w:rPr>
        <w:t>2-тармақ жаңа редакцияда (2009 жылғы 1 қаңтардан қолданысқа енгiзiлдi) (бұр.</w:t>
      </w:r>
      <w:hyperlink r:id="rId2425" w:anchor="sub_id=880200" w:history="1">
        <w:r>
          <w:rPr>
            <w:rStyle w:val="a3"/>
            <w:i/>
            <w:iCs/>
          </w:rPr>
          <w:t>ред</w:t>
        </w:r>
      </w:hyperlink>
      <w:r>
        <w:rPr>
          <w:rStyle w:val="s3"/>
        </w:rPr>
        <w:t>.қара)</w:t>
      </w:r>
    </w:p>
    <w:p w:rsidR="00000000" w:rsidRDefault="00EB742F">
      <w:pPr>
        <w:ind w:firstLine="400"/>
      </w:pPr>
      <w:r>
        <w:t>2. Мiндеттемелердi есептен шығарудан түсетiн табыс сомасы салық төлеушiнiң бастапқы құжаттарына сәйкес:</w:t>
      </w:r>
      <w:r>
        <w:t xml:space="preserve"> </w:t>
      </w:r>
    </w:p>
    <w:p w:rsidR="00000000" w:rsidRDefault="00EB742F">
      <w:pPr>
        <w:ind w:firstLine="400"/>
      </w:pPr>
      <w:r>
        <w:t>осы баптың 1-тармағының 1), 3) және 4) тармақшаларында көрсетiлген жағдайларда есептен шығарылған;</w:t>
      </w:r>
    </w:p>
    <w:p w:rsidR="00000000" w:rsidRDefault="00EB742F">
      <w:pPr>
        <w:ind w:firstLine="400"/>
        <w:jc w:val="both"/>
      </w:pPr>
      <w:r>
        <w:t>осы баптың 1-тармағының 2</w:t>
      </w:r>
      <w:r>
        <w:t>) тармақшасында көрсетiлген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EB742F">
      <w:pPr>
        <w:ind w:firstLine="400"/>
        <w:jc w:val="both"/>
      </w:pPr>
      <w:r>
        <w:rPr>
          <w:rStyle w:val="s0"/>
        </w:rPr>
        <w:t>3. Осы Кодекске сәйкес күмәнді деп танылған міндеттемелерге осы баптың 1 және 2-тармақтары</w:t>
      </w:r>
      <w:r>
        <w:rPr>
          <w:rStyle w:val="s0"/>
        </w:rPr>
        <w:t>ның ережелері қолданылмайды.</w:t>
      </w:r>
    </w:p>
    <w:p w:rsidR="00000000" w:rsidRDefault="00EB742F">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w:t>
      </w:r>
      <w:r>
        <w:rPr>
          <w:rStyle w:val="s0"/>
        </w:rPr>
        <w:t xml:space="preserve"> </w:t>
      </w:r>
    </w:p>
    <w:p w:rsidR="00000000" w:rsidRDefault="00EB742F">
      <w:pPr>
        <w:ind w:left="1200" w:hanging="800"/>
        <w:jc w:val="both"/>
      </w:pPr>
      <w:r>
        <w:rPr>
          <w:rStyle w:val="s1"/>
        </w:rPr>
        <w:t> </w:t>
      </w:r>
    </w:p>
    <w:p w:rsidR="00000000" w:rsidRDefault="00EB742F">
      <w:pPr>
        <w:jc w:val="both"/>
      </w:pPr>
      <w:r>
        <w:rPr>
          <w:rStyle w:val="s3"/>
        </w:rPr>
        <w:t>2012.26.12. № 61-V ҚР</w:t>
      </w:r>
      <w:r>
        <w:rPr>
          <w:rStyle w:val="s3"/>
        </w:rPr>
        <w:t xml:space="preserve"> </w:t>
      </w:r>
      <w:hyperlink r:id="rId2426" w:anchor="sub_id=89" w:history="1">
        <w:r>
          <w:rPr>
            <w:rStyle w:val="a3"/>
            <w:i/>
            <w:iCs/>
          </w:rPr>
          <w:t>Заңымен</w:t>
        </w:r>
      </w:hyperlink>
      <w:r>
        <w:rPr>
          <w:rStyle w:val="s3"/>
        </w:rPr>
        <w:t xml:space="preserve"> </w:t>
      </w:r>
      <w:r>
        <w:rPr>
          <w:rStyle w:val="s3"/>
        </w:rPr>
        <w:t>89-бап жаңа редакцияда (2013 ж. 1 қаңтардан бастап қолданысқа енгізілді) (</w:t>
      </w:r>
      <w:hyperlink r:id="rId2427" w:anchor="sub_id=890000" w:history="1">
        <w:r>
          <w:rPr>
            <w:rStyle w:val="a3"/>
            <w:i/>
            <w:iCs/>
          </w:rPr>
          <w:t>бұр.ред.қара</w:t>
        </w:r>
      </w:hyperlink>
      <w:r>
        <w:rPr>
          <w:rStyle w:val="s3"/>
        </w:rPr>
        <w:t>)</w:t>
      </w:r>
    </w:p>
    <w:p w:rsidR="00000000" w:rsidRDefault="00EB742F">
      <w:pPr>
        <w:ind w:left="1200" w:hanging="800"/>
        <w:jc w:val="both"/>
      </w:pPr>
      <w:r>
        <w:rPr>
          <w:rStyle w:val="s1"/>
        </w:rPr>
        <w:t>89-бап. К</w:t>
      </w:r>
      <w:r>
        <w:rPr>
          <w:rStyle w:val="s1"/>
        </w:rPr>
        <w:t>үмәнд</w:t>
      </w:r>
      <w:r>
        <w:rPr>
          <w:rStyle w:val="s1"/>
        </w:rPr>
        <w:t>i мiндеттемелер бойынша түсетін табыс</w:t>
      </w:r>
      <w:r>
        <w:rPr>
          <w:rStyle w:val="s1"/>
        </w:rPr>
        <w:t xml:space="preserve"> </w:t>
      </w:r>
    </w:p>
    <w:p w:rsidR="00000000" w:rsidRDefault="00EB742F">
      <w:pPr>
        <w:ind w:firstLine="400"/>
        <w:jc w:val="both"/>
      </w:pPr>
      <w:r>
        <w:rPr>
          <w:rStyle w:val="s0"/>
        </w:rPr>
        <w:t>1. Сатып алынған тауарлар (жұмыстар, көрсетілетін қызметтер) бойынша, сондай-ақ осы Кодекстiң</w:t>
      </w:r>
      <w:r>
        <w:rPr>
          <w:rStyle w:val="s0"/>
        </w:rPr>
        <w:t xml:space="preserve"> </w:t>
      </w:r>
      <w:hyperlink r:id="rId2428" w:anchor="sub_id=1630200" w:history="1">
        <w:r>
          <w:rPr>
            <w:rStyle w:val="a3"/>
          </w:rPr>
          <w:t>163-бабының 2-тармағына</w:t>
        </w:r>
      </w:hyperlink>
      <w:r>
        <w:rPr>
          <w:rStyle w:val="s0"/>
        </w:rPr>
        <w:t xml:space="preserve"> </w:t>
      </w:r>
      <w:r>
        <w:rPr>
          <w:rStyle w:val="s0"/>
        </w:rPr>
        <w:t>сәйкес ай</w:t>
      </w:r>
      <w:r>
        <w:rPr>
          <w:rStyle w:val="s0"/>
        </w:rPr>
        <w:t>қындалатын</w:t>
      </w:r>
      <w:r>
        <w:rPr>
          <w:rStyle w:val="s0"/>
        </w:rPr>
        <w:t>, қызметкерлердің есепке жазылған табыстары бойынша туындаған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w:t>
      </w:r>
      <w:r>
        <w:rPr>
          <w:rStyle w:val="s0"/>
        </w:rPr>
        <w:t>тер) жөніндегі күмәнді міндеттемелер бойынша табысқа алынған кредиттің (қарыздың, микрокредиттің) сомасы қосылмайды.</w:t>
      </w:r>
    </w:p>
    <w:p w:rsidR="00000000" w:rsidRDefault="00EB742F">
      <w:pPr>
        <w:ind w:firstLine="400"/>
        <w:jc w:val="both"/>
      </w:pPr>
      <w:r>
        <w:rPr>
          <w:rStyle w:val="s0"/>
        </w:rPr>
        <w:t>Көрсетілген күмәнді міндеттемелер осы Кодекстің</w:t>
      </w:r>
      <w:r>
        <w:rPr>
          <w:rStyle w:val="s0"/>
        </w:rPr>
        <w:t xml:space="preserve"> </w:t>
      </w:r>
      <w:hyperlink r:id="rId2429" w:anchor="sub_id=2280000" w:history="1">
        <w:r>
          <w:rPr>
            <w:rStyle w:val="a3"/>
          </w:rPr>
          <w:t>8-бөлім</w:t>
        </w:r>
        <w:r>
          <w:rPr>
            <w:rStyle w:val="a3"/>
          </w:rPr>
          <w:t>інде</w:t>
        </w:r>
      </w:hyperlink>
      <w:r>
        <w:rPr>
          <w:rStyle w:val="s0"/>
        </w:rPr>
        <w:t xml:space="preserve"> </w:t>
      </w:r>
      <w:r>
        <w:rPr>
          <w:rStyle w:val="s0"/>
        </w:rPr>
        <w:t>белгіленген тәртіппен есепке жатқызылудан алып тасталуға жататын қосылған құн салығын қоспағанда, салық төлеушiнiң жылдық жиынтық табысына енгізілуге жатады.</w:t>
      </w:r>
    </w:p>
    <w:p w:rsidR="00000000" w:rsidRDefault="00EB742F">
      <w:pPr>
        <w:ind w:firstLine="400"/>
        <w:jc w:val="both"/>
      </w:pPr>
      <w:r>
        <w:rPr>
          <w:rStyle w:val="s0"/>
        </w:rPr>
        <w:t>2. Күмәнді міндеттеме бойынша табыс:</w:t>
      </w:r>
    </w:p>
    <w:p w:rsidR="00000000" w:rsidRDefault="00EB742F">
      <w:pPr>
        <w:ind w:firstLine="400"/>
        <w:jc w:val="both"/>
      </w:pPr>
      <w:r>
        <w:rPr>
          <w:rStyle w:val="s0"/>
        </w:rPr>
        <w:t>1) кредит (қарыз, микрокредит) шарттары бойынша туындағ</w:t>
      </w:r>
      <w:r>
        <w:rPr>
          <w:rStyle w:val="s0"/>
        </w:rPr>
        <w:t>ан күмәнді міндеттемелер бойынша - кредит (қарыз, микрокредит) шартының талаптарына сәйкес сыйақы төлеу мерзімі басталған күннен кейінгі күннен бастап;</w:t>
      </w:r>
    </w:p>
    <w:p w:rsidR="00000000" w:rsidRDefault="00EB742F">
      <w:pPr>
        <w:ind w:firstLine="400"/>
        <w:jc w:val="both"/>
      </w:pPr>
      <w:r>
        <w:rPr>
          <w:rStyle w:val="s0"/>
        </w:rPr>
        <w:t xml:space="preserve">2) лизинг шарттары бойынша туындаған күмәнді міндеттемелер бойынша - лизинг шартының талаптарына сәйкес </w:t>
      </w:r>
      <w:r>
        <w:rPr>
          <w:rStyle w:val="s0"/>
        </w:rPr>
        <w:t>лизингтік төлемді төлеу мерзімі басталған күннен кейінгі күннен бастап;</w:t>
      </w:r>
    </w:p>
    <w:p w:rsidR="00000000" w:rsidRDefault="00EB742F">
      <w:pPr>
        <w:ind w:firstLine="400"/>
        <w:jc w:val="both"/>
      </w:pPr>
      <w:r>
        <w:rPr>
          <w:rStyle w:val="s0"/>
        </w:rPr>
        <w:t>3) қызметкерлердің есепке жазылған табыстары бойынша туындаған күмәнді міндеттемелер бойынша - осы Кодекстің</w:t>
      </w:r>
      <w:r>
        <w:rPr>
          <w:rStyle w:val="s0"/>
        </w:rPr>
        <w:t xml:space="preserve"> </w:t>
      </w:r>
      <w:hyperlink r:id="rId2430" w:anchor="sub_id=1630200" w:history="1">
        <w:r>
          <w:rPr>
            <w:rStyle w:val="a3"/>
          </w:rPr>
          <w:t>163-бабының 2-тармағына</w:t>
        </w:r>
      </w:hyperlink>
      <w:r>
        <w:rPr>
          <w:rStyle w:val="s0"/>
        </w:rPr>
        <w:t xml:space="preserve"> </w:t>
      </w:r>
      <w:r>
        <w:rPr>
          <w:rStyle w:val="s0"/>
        </w:rPr>
        <w:t>сәйкес қызметкерлердің табыстарын есепке жазған күннен бастап;</w:t>
      </w:r>
    </w:p>
    <w:p w:rsidR="00000000" w:rsidRDefault="00EB742F">
      <w:pPr>
        <w:ind w:firstLine="400"/>
        <w:jc w:val="both"/>
      </w:pPr>
      <w:r>
        <w:rPr>
          <w:rStyle w:val="s0"/>
        </w:rPr>
        <w:t>4) осы тармақтың 1) - 3) тармақшаларында көрсетілмеген күмәнді міндеттемелер бойынша:</w:t>
      </w:r>
    </w:p>
    <w:p w:rsidR="00000000" w:rsidRDefault="00EB742F">
      <w:pPr>
        <w:ind w:firstLine="400"/>
        <w:jc w:val="both"/>
      </w:pPr>
      <w:r>
        <w:rPr>
          <w:rStyle w:val="s0"/>
        </w:rPr>
        <w:t>сатып алынған тауарлар (жұмыстар, көрсетілетін қызметтер) бойынша орындау</w:t>
      </w:r>
      <w:r>
        <w:rPr>
          <w:rStyle w:val="s0"/>
        </w:rPr>
        <w:t xml:space="preserve"> мерзімі айқындалған міндеттемелерді орындау мерзімі аяқталған күннен кейінгі күннен бастап;</w:t>
      </w:r>
    </w:p>
    <w:p w:rsidR="00000000" w:rsidRDefault="00EB742F">
      <w:pPr>
        <w:ind w:firstLine="400"/>
        <w:jc w:val="both"/>
      </w:pPr>
      <w:r>
        <w:rPr>
          <w:rStyle w:val="s0"/>
        </w:rPr>
        <w:t>сатып алынған тауарлар (жұмыстар, көрсетілетін қызметтер) бойынша орындау мерзімі айқындалмаған міндеттемелер бойынша тауарды берген, жұмыстарды орындаған, қызметт</w:t>
      </w:r>
      <w:r>
        <w:rPr>
          <w:rStyle w:val="s0"/>
        </w:rPr>
        <w:t>ерді көрсеткен күннен бастап есептелетін үш жылдық кезең аяқталған салық кезеңінде танылады.</w:t>
      </w:r>
    </w:p>
    <w:p w:rsidR="00000000" w:rsidRDefault="00EB742F">
      <w:pPr>
        <w:ind w:left="1200" w:hanging="800"/>
        <w:jc w:val="both"/>
      </w:pPr>
      <w:r>
        <w:t> </w:t>
      </w:r>
    </w:p>
    <w:p w:rsidR="00000000" w:rsidRDefault="00EB742F">
      <w:pPr>
        <w:jc w:val="both"/>
      </w:pPr>
      <w:r>
        <w:rPr>
          <w:rStyle w:val="s3"/>
        </w:rPr>
        <w:t>2013.05.12. № 152-V ҚР</w:t>
      </w:r>
      <w:r>
        <w:rPr>
          <w:rStyle w:val="s3"/>
        </w:rPr>
        <w:t xml:space="preserve"> </w:t>
      </w:r>
      <w:hyperlink r:id="rId2431" w:anchor="sub_id=891" w:history="1">
        <w:r>
          <w:rPr>
            <w:rStyle w:val="a3"/>
            <w:i/>
            <w:iCs/>
          </w:rPr>
          <w:t>Заңымен</w:t>
        </w:r>
      </w:hyperlink>
      <w:r>
        <w:rPr>
          <w:rStyle w:val="s3"/>
        </w:rPr>
        <w:t xml:space="preserve"> </w:t>
      </w:r>
      <w:r>
        <w:rPr>
          <w:rStyle w:val="s3"/>
        </w:rPr>
        <w:t>89-1-баппен толықтырылды (2012 ж. 1 қаңтардан бас</w:t>
      </w:r>
      <w:r>
        <w:rPr>
          <w:rStyle w:val="s3"/>
        </w:rPr>
        <w:t>тап қолданысқа енгізілді)</w:t>
      </w:r>
    </w:p>
    <w:p w:rsidR="00000000" w:rsidRDefault="00EB742F">
      <w:pPr>
        <w:ind w:left="1200" w:hanging="800"/>
        <w:jc w:val="both"/>
      </w:pPr>
      <w:r>
        <w:rPr>
          <w:rStyle w:val="s1"/>
        </w:rPr>
        <w:t>89-1-бап. Сақтандыру, қайта сақтандыру ұйымының сақтандыру, қайта сақтандыру шарттары бойынша табыстары</w:t>
      </w:r>
    </w:p>
    <w:p w:rsidR="00000000" w:rsidRDefault="00EB742F">
      <w:pPr>
        <w:ind w:firstLine="400"/>
        <w:jc w:val="both"/>
      </w:pPr>
      <w:r>
        <w:rPr>
          <w:rStyle w:val="s0"/>
        </w:rPr>
        <w:t>1. Сақтандыру, қайта сақтандыру ұйымының:</w:t>
      </w:r>
    </w:p>
    <w:p w:rsidR="00000000" w:rsidRDefault="00EB742F">
      <w:pPr>
        <w:ind w:firstLine="400"/>
        <w:jc w:val="both"/>
      </w:pPr>
      <w:r>
        <w:rPr>
          <w:rStyle w:val="s0"/>
        </w:rPr>
        <w:t>1) сақтандыру сыйлықақылары (жарналары);</w:t>
      </w:r>
    </w:p>
    <w:p w:rsidR="00000000" w:rsidRDefault="00EB742F">
      <w:pPr>
        <w:jc w:val="both"/>
      </w:pPr>
      <w:r>
        <w:rPr>
          <w:rStyle w:val="s3"/>
        </w:rPr>
        <w:t>2014.07.03. № 177-V ҚР</w:t>
      </w:r>
      <w:r>
        <w:rPr>
          <w:rStyle w:val="s3"/>
        </w:rPr>
        <w:t xml:space="preserve"> </w:t>
      </w:r>
      <w:hyperlink r:id="rId2432" w:anchor="sub_id=8901" w:history="1">
        <w:r>
          <w:rPr>
            <w:rStyle w:val="a3"/>
            <w:i/>
            <w:iCs/>
          </w:rPr>
          <w:t>Заңымен</w:t>
        </w:r>
      </w:hyperlink>
      <w:r>
        <w:rPr>
          <w:rStyle w:val="s3"/>
        </w:rPr>
        <w:t xml:space="preserve"> </w:t>
      </w:r>
      <w:r>
        <w:rPr>
          <w:rStyle w:val="s3"/>
        </w:rPr>
        <w:t>2) тармақша жаңа редакцияда (2012 ж. 1 қаңтардан бастап қолданысқа енгізілді) (</w:t>
      </w:r>
      <w:hyperlink r:id="rId2433" w:anchor="sub_id=89010002" w:history="1">
        <w:r>
          <w:rPr>
            <w:rStyle w:val="a3"/>
            <w:i/>
            <w:iCs/>
          </w:rPr>
          <w:t>бұр.ред.қара</w:t>
        </w:r>
      </w:hyperlink>
      <w:r>
        <w:rPr>
          <w:rStyle w:val="s3"/>
        </w:rPr>
        <w:t xml:space="preserve">) </w:t>
      </w:r>
    </w:p>
    <w:p w:rsidR="00000000" w:rsidRDefault="00EB742F">
      <w:pPr>
        <w:ind w:firstLine="400"/>
        <w:jc w:val="both"/>
      </w:pPr>
      <w:r>
        <w:rPr>
          <w:rStyle w:val="s0"/>
        </w:rPr>
        <w:t>2) еңб</w:t>
      </w:r>
      <w:r>
        <w:rPr>
          <w:rStyle w:val="s0"/>
        </w:rPr>
        <w:t>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w:t>
      </w:r>
    </w:p>
    <w:p w:rsidR="00000000" w:rsidRDefault="00EB742F">
      <w:pPr>
        <w:ind w:firstLine="400"/>
        <w:jc w:val="both"/>
      </w:pPr>
      <w:r>
        <w:rPr>
          <w:rStyle w:val="s0"/>
        </w:rPr>
        <w:t>3) сақтандыру төлемдері бойынша шығыстарды өтеу;</w:t>
      </w:r>
    </w:p>
    <w:p w:rsidR="00000000" w:rsidRDefault="00EB742F">
      <w:pPr>
        <w:ind w:firstLine="400"/>
        <w:jc w:val="both"/>
      </w:pPr>
      <w:r>
        <w:rPr>
          <w:rStyle w:val="s0"/>
        </w:rPr>
        <w:t>4) осы Кодекстің</w:t>
      </w:r>
      <w:r>
        <w:rPr>
          <w:rStyle w:val="s0"/>
        </w:rPr>
        <w:t xml:space="preserve"> </w:t>
      </w:r>
      <w:hyperlink r:id="rId2434" w:anchor="sub_id=900300" w:history="1">
        <w:r>
          <w:rPr>
            <w:rStyle w:val="a3"/>
          </w:rPr>
          <w:t>90-бабының 3-тармағында</w:t>
        </w:r>
      </w:hyperlink>
      <w:r>
        <w:rPr>
          <w:rStyle w:val="s0"/>
        </w:rPr>
        <w:t xml:space="preserve"> </w:t>
      </w:r>
      <w:r>
        <w:rPr>
          <w:rStyle w:val="s0"/>
        </w:rPr>
        <w:t>және</w:t>
      </w:r>
      <w:r>
        <w:rPr>
          <w:rStyle w:val="s0"/>
        </w:rPr>
        <w:t xml:space="preserve"> </w:t>
      </w:r>
      <w:hyperlink r:id="rId2435" w:anchor="sub_id=950000" w:history="1">
        <w:r>
          <w:rPr>
            <w:rStyle w:val="a3"/>
          </w:rPr>
          <w:t>95-бабында</w:t>
        </w:r>
      </w:hyperlink>
      <w:r>
        <w:rPr>
          <w:rStyle w:val="s0"/>
        </w:rPr>
        <w:t xml:space="preserve"> </w:t>
      </w:r>
      <w:r>
        <w:rPr>
          <w:rStyle w:val="s0"/>
        </w:rPr>
        <w:t>көрсетілген табыстарды қоспағанда, сақтандыру, қайта сақтандыру ша</w:t>
      </w:r>
      <w:r>
        <w:rPr>
          <w:rStyle w:val="s0"/>
        </w:rPr>
        <w:t>рттары бойынша өзге табыстар түріндегі табыстары сақтандыру, қайта сақтандыру шарттары бойынша сақтандыру, қайта сақтандыру ұйымының табыстары деп танылады.</w:t>
      </w:r>
    </w:p>
    <w:p w:rsidR="00000000" w:rsidRDefault="00EB742F">
      <w:pPr>
        <w:ind w:firstLine="400"/>
        <w:jc w:val="both"/>
      </w:pPr>
      <w:r>
        <w:rPr>
          <w:rStyle w:val="s0"/>
        </w:rPr>
        <w:t>2. Осы баптың ережелері сақтандыру, қайта сақтандыру шарттары бойынша сақтандыру сыйлықақылары түрі</w:t>
      </w:r>
      <w:r>
        <w:rPr>
          <w:rStyle w:val="s0"/>
        </w:rPr>
        <w:t>ндегі табыс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2436" w:history="1">
        <w:r>
          <w:rPr>
            <w:rStyle w:val="a3"/>
          </w:rPr>
          <w:t>заңнамасының</w:t>
        </w:r>
      </w:hyperlink>
      <w:r>
        <w:rPr>
          <w:rStyle w:val="s0"/>
        </w:rPr>
        <w:t xml:space="preserve"> </w:t>
      </w:r>
      <w:r>
        <w:rPr>
          <w:rStyle w:val="s0"/>
        </w:rPr>
        <w:t xml:space="preserve">талаптарына сәйкес 2012 жылғы 1 қаңтарға </w:t>
      </w:r>
      <w:r>
        <w:rPr>
          <w:rStyle w:val="s0"/>
        </w:rPr>
        <w:t>дейін толық мөлшерде деп танылған осындай шарттарға қолданылмайды.</w:t>
      </w:r>
    </w:p>
    <w:p w:rsidR="00000000" w:rsidRDefault="00EB742F">
      <w:pPr>
        <w:jc w:val="both"/>
      </w:pPr>
      <w:r>
        <w:rPr>
          <w:rStyle w:val="s3"/>
        </w:rPr>
        <w:t>2014.07.03. № 177-V ҚР</w:t>
      </w:r>
      <w:r>
        <w:rPr>
          <w:rStyle w:val="s3"/>
        </w:rPr>
        <w:t xml:space="preserve"> </w:t>
      </w:r>
      <w:hyperlink r:id="rId2437" w:anchor="sub_id=8901" w:history="1">
        <w:r>
          <w:rPr>
            <w:rStyle w:val="a3"/>
            <w:i/>
            <w:iCs/>
          </w:rPr>
          <w:t>Заңымен</w:t>
        </w:r>
      </w:hyperlink>
      <w:r>
        <w:rPr>
          <w:rStyle w:val="s3"/>
        </w:rPr>
        <w:t xml:space="preserve"> </w:t>
      </w:r>
      <w:r>
        <w:rPr>
          <w:rStyle w:val="s3"/>
        </w:rPr>
        <w:t>3-тармақ жаңа редакцияда (2012 ж. 1 қаңтардан бастап қолданысқа енгізілді) (</w:t>
      </w:r>
      <w:hyperlink r:id="rId2438" w:anchor="sub_id=89010300" w:history="1">
        <w:r>
          <w:rPr>
            <w:rStyle w:val="a3"/>
            <w:i/>
            <w:iCs/>
          </w:rPr>
          <w:t>бұр.ред.қара</w:t>
        </w:r>
      </w:hyperlink>
      <w:r>
        <w:rPr>
          <w:rStyle w:val="s3"/>
        </w:rPr>
        <w:t xml:space="preserve">) </w:t>
      </w:r>
    </w:p>
    <w:p w:rsidR="00000000" w:rsidRDefault="00EB742F">
      <w:pPr>
        <w:ind w:firstLine="400"/>
        <w:jc w:val="both"/>
      </w:pPr>
      <w:r>
        <w:rPr>
          <w:rStyle w:val="s0"/>
        </w:rPr>
        <w:t>3.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w:t>
      </w:r>
      <w:r>
        <w:rPr>
          <w:rStyle w:val="s0"/>
        </w:rPr>
        <w:t xml:space="preserve">олмаған залалдар, мәлімделген,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оң айырма сақтандыру, қайта </w:t>
      </w:r>
      <w:r>
        <w:rPr>
          <w:rStyle w:val="s0"/>
        </w:rPr>
        <w:t>сақтандыру ұйымының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 түріндегі табысы деп танылады.</w:t>
      </w:r>
    </w:p>
    <w:p w:rsidR="00000000" w:rsidRDefault="00EB742F">
      <w:pPr>
        <w:ind w:firstLine="400"/>
        <w:jc w:val="both"/>
      </w:pPr>
      <w:r>
        <w:rPr>
          <w:rStyle w:val="s0"/>
        </w:rPr>
        <w:t xml:space="preserve">4. Зиян келтірген тұлғаға кері </w:t>
      </w:r>
      <w:r>
        <w:rPr>
          <w:rStyle w:val="s0"/>
        </w:rPr>
        <w:t>талап қою (регресс) құқығы негізінде сақтандыру төлемдері бойынша сақтандыру, қайта сақтандыру ұйымының және (немесе) қайта сақтандыру шартына сәйкес қайта сақтандыру ұйымының шығыстарын өтеу сақтандыру, қайта сақтандыру ұйымының сақтандыру төлемдері бойын</w:t>
      </w:r>
      <w:r>
        <w:rPr>
          <w:rStyle w:val="s0"/>
        </w:rPr>
        <w:t>ша шығыстарды өтеу түріндегі табысы деп танылады.</w:t>
      </w:r>
    </w:p>
    <w:p w:rsidR="00000000" w:rsidRDefault="00EB742F">
      <w:pPr>
        <w:ind w:firstLine="400"/>
        <w:jc w:val="both"/>
      </w:pPr>
      <w:r>
        <w:rPr>
          <w:rStyle w:val="s0"/>
        </w:rPr>
        <w:t>Бұл ретте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w:t>
      </w:r>
      <w:r>
        <w:rPr>
          <w:rStyle w:val="s0"/>
        </w:rPr>
        <w:t>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 сақтандыру, қайта сақ</w:t>
      </w:r>
      <w:r>
        <w:rPr>
          <w:rStyle w:val="s0"/>
        </w:rPr>
        <w:t>тандыру ұйымының сақтандыру төлемдері бойынша шығыстарды өтеу түріндегі табысы мынадай формула бойынша айқындалады:</w:t>
      </w:r>
    </w:p>
    <w:p w:rsidR="00000000" w:rsidRDefault="00EB742F">
      <w:pPr>
        <w:ind w:firstLine="400"/>
        <w:jc w:val="both"/>
      </w:pPr>
      <w:r>
        <w:rPr>
          <w:rStyle w:val="s0"/>
        </w:rPr>
        <w:t>Т * (А/Б), мұнда:</w:t>
      </w:r>
    </w:p>
    <w:p w:rsidR="00000000" w:rsidRDefault="00EB742F">
      <w:pPr>
        <w:ind w:firstLine="400"/>
        <w:jc w:val="both"/>
      </w:pPr>
      <w:r>
        <w:rPr>
          <w:rStyle w:val="s0"/>
        </w:rPr>
        <w:t>Т - есепті салық кезеңінде алуға жататын (алынған) сақтандыру төлемдері бойынша шығыстарды өтеу түріндегі табыс;</w:t>
      </w:r>
    </w:p>
    <w:p w:rsidR="00000000" w:rsidRDefault="00EB742F">
      <w:pPr>
        <w:ind w:firstLine="400"/>
        <w:jc w:val="both"/>
      </w:pPr>
      <w:r>
        <w:rPr>
          <w:rStyle w:val="s0"/>
        </w:rPr>
        <w:t xml:space="preserve">А - 2011 </w:t>
      </w:r>
      <w:r>
        <w:rPr>
          <w:rStyle w:val="s0"/>
        </w:rPr>
        <w:t>жылғы 31 желтоқсаннан кейін есепті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EB742F">
      <w:pPr>
        <w:ind w:firstLine="400"/>
        <w:jc w:val="both"/>
      </w:pPr>
      <w:r>
        <w:rPr>
          <w:rStyle w:val="s0"/>
        </w:rPr>
        <w:t xml:space="preserve">Б - шарт күшіне енген күннен бастап есепті салық кезеңінде сақтандыру төлемдері </w:t>
      </w:r>
      <w:r>
        <w:rPr>
          <w:rStyle w:val="s0"/>
        </w:rPr>
        <w:t>бойынша шығыстарды өтеу түріндегі табысты тану күнін қоса алуға жататын (алынған) сақтандыру жарналары.</w:t>
      </w:r>
    </w:p>
    <w:p w:rsidR="00000000" w:rsidRDefault="00EB742F">
      <w:pPr>
        <w:ind w:left="1200" w:hanging="800"/>
        <w:jc w:val="both"/>
      </w:pPr>
      <w:r>
        <w:t> </w:t>
      </w:r>
    </w:p>
    <w:p w:rsidR="00000000" w:rsidRDefault="00EB742F">
      <w:pPr>
        <w:jc w:val="both"/>
      </w:pPr>
      <w:r>
        <w:rPr>
          <w:rStyle w:val="s3"/>
        </w:rPr>
        <w:t xml:space="preserve">2009.13.02. </w:t>
      </w:r>
      <w:hyperlink r:id="rId2439" w:anchor="sub_id=3" w:history="1">
        <w:r>
          <w:rPr>
            <w:rStyle w:val="a3"/>
            <w:i/>
            <w:iCs/>
          </w:rPr>
          <w:t>№ 135-ІV</w:t>
        </w:r>
      </w:hyperlink>
      <w:r>
        <w:rPr>
          <w:rStyle w:val="s3"/>
        </w:rPr>
        <w:t xml:space="preserve"> </w:t>
      </w:r>
      <w:r>
        <w:rPr>
          <w:rStyle w:val="s3"/>
        </w:rPr>
        <w:t>ҚР</w:t>
      </w:r>
      <w:r>
        <w:rPr>
          <w:rStyle w:val="s3"/>
        </w:rPr>
        <w:t xml:space="preserve"> Заңымен 90-бап өзгертілді (бұр.</w:t>
      </w:r>
      <w:hyperlink r:id="rId2440" w:anchor="sub_id=900000" w:history="1">
        <w:r>
          <w:rPr>
            <w:rStyle w:val="a3"/>
            <w:i/>
            <w:iCs/>
          </w:rPr>
          <w:t>ред</w:t>
        </w:r>
      </w:hyperlink>
      <w:r>
        <w:rPr>
          <w:rStyle w:val="s3"/>
        </w:rPr>
        <w:t>.қара)</w:t>
      </w:r>
    </w:p>
    <w:p w:rsidR="00000000" w:rsidRDefault="00EB742F">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w:t>
      </w:r>
      <w:r>
        <w:rPr>
          <w:rStyle w:val="s0"/>
          <w:b/>
          <w:bCs/>
        </w:rPr>
        <w:t xml:space="preserve"> </w:t>
      </w:r>
    </w:p>
    <w:p w:rsidR="00000000" w:rsidRDefault="00EB742F">
      <w:pPr>
        <w:jc w:val="both"/>
      </w:pPr>
      <w:r>
        <w:rPr>
          <w:rStyle w:val="s3"/>
        </w:rPr>
        <w:t>2011.21.07 № 467-IV ҚР</w:t>
      </w:r>
      <w:r>
        <w:rPr>
          <w:rStyle w:val="s3"/>
        </w:rPr>
        <w:t xml:space="preserve"> </w:t>
      </w:r>
      <w:hyperlink r:id="rId2441" w:anchor="sub_id=20000" w:history="1">
        <w:r>
          <w:rPr>
            <w:rStyle w:val="a3"/>
            <w:i/>
            <w:iCs/>
          </w:rPr>
          <w:t>Заңына</w:t>
        </w:r>
      </w:hyperlink>
      <w:r>
        <w:rPr>
          <w:rStyle w:val="s3"/>
        </w:rPr>
        <w:t xml:space="preserve"> </w:t>
      </w:r>
      <w:r>
        <w:rPr>
          <w:rStyle w:val="s3"/>
        </w:rPr>
        <w:t>сәйкес 1-тармағының қолданысы 2009 ж. 1 қаңтардан бастап 2013 ж. 1 қаңтарға дейін тоқтатылды.</w:t>
      </w:r>
      <w:r>
        <w:rPr>
          <w:rStyle w:val="s3"/>
        </w:rPr>
        <w:t xml:space="preserve"> </w:t>
      </w:r>
    </w:p>
    <w:p w:rsidR="00000000" w:rsidRDefault="00EB742F">
      <w:pPr>
        <w:jc w:val="both"/>
      </w:pPr>
      <w:r>
        <w:rPr>
          <w:rStyle w:val="s3"/>
        </w:rPr>
        <w:t>2013 ж. 1 қаңтардан бастап 2014 ж. 1 қаңтарға дейін тоқтата тұру кезеңінде 2011.21.07 № 467-IV ҚР Заңның</w:t>
      </w:r>
      <w:r>
        <w:rPr>
          <w:rStyle w:val="s3"/>
        </w:rPr>
        <w:t xml:space="preserve"> </w:t>
      </w:r>
      <w:hyperlink r:id="rId2442" w:anchor="sub_id=70000" w:history="1">
        <w:r>
          <w:rPr>
            <w:rStyle w:val="a3"/>
            <w:i/>
            <w:iCs/>
          </w:rPr>
          <w:t>7-бабының</w:t>
        </w:r>
      </w:hyperlink>
      <w:r>
        <w:rPr>
          <w:rStyle w:val="s3"/>
        </w:rPr>
        <w:t xml:space="preserve"> </w:t>
      </w:r>
      <w:r>
        <w:rPr>
          <w:rStyle w:val="s3"/>
        </w:rPr>
        <w:t>редакциясында қолданылды</w:t>
      </w:r>
      <w:r>
        <w:rPr>
          <w:rStyle w:val="s3"/>
        </w:rPr>
        <w:t xml:space="preserve"> </w:t>
      </w:r>
    </w:p>
    <w:p w:rsidR="00000000" w:rsidRDefault="00EB742F">
      <w:pPr>
        <w:jc w:val="both"/>
      </w:pPr>
      <w:r>
        <w:rPr>
          <w:rStyle w:val="s3"/>
        </w:rPr>
        <w:t>2009.16.11. № 200-ІV ҚР</w:t>
      </w:r>
      <w:r>
        <w:rPr>
          <w:rStyle w:val="s3"/>
        </w:rPr>
        <w:t xml:space="preserve"> </w:t>
      </w:r>
      <w:hyperlink r:id="rId2443" w:anchor="sub_id=335" w:history="1">
        <w:r>
          <w:rPr>
            <w:rStyle w:val="a3"/>
            <w:i/>
            <w:iCs/>
          </w:rPr>
          <w:t>Заңымен</w:t>
        </w:r>
      </w:hyperlink>
      <w:r>
        <w:rPr>
          <w:rStyle w:val="s3"/>
        </w:rPr>
        <w:t xml:space="preserve"> </w:t>
      </w:r>
      <w:r>
        <w:rPr>
          <w:rStyle w:val="s3"/>
        </w:rPr>
        <w:t>1-тармақ өзгертілді (2009 ж. 1 қаңтардан бастап қолданысқа ен</w:t>
      </w:r>
      <w:r>
        <w:rPr>
          <w:rStyle w:val="s3"/>
        </w:rPr>
        <w:t>гiзiлді) (бұр.</w:t>
      </w:r>
      <w:hyperlink r:id="rId2444" w:anchor="sub_id=900101" w:history="1">
        <w:r>
          <w:rPr>
            <w:rStyle w:val="a3"/>
            <w:i/>
            <w:iCs/>
          </w:rPr>
          <w:t>ред</w:t>
        </w:r>
      </w:hyperlink>
      <w:r>
        <w:rPr>
          <w:rStyle w:val="s3"/>
        </w:rPr>
        <w:t>.қара); 2012.26.11. № 57-V ҚР</w:t>
      </w:r>
      <w:r>
        <w:rPr>
          <w:rStyle w:val="s3"/>
        </w:rPr>
        <w:t xml:space="preserve"> </w:t>
      </w:r>
      <w:hyperlink r:id="rId2445" w:anchor="sub_id=90" w:history="1">
        <w:r>
          <w:rPr>
            <w:rStyle w:val="a3"/>
            <w:i/>
            <w:iCs/>
          </w:rPr>
          <w:t>Заңымен</w:t>
        </w:r>
      </w:hyperlink>
      <w:r>
        <w:rPr>
          <w:rStyle w:val="s3"/>
        </w:rPr>
        <w:t xml:space="preserve"> </w:t>
      </w:r>
      <w:r>
        <w:rPr>
          <w:rStyle w:val="s3"/>
        </w:rPr>
        <w:t>1-тармақ жаңа редакцияда (2014 ж. 1 қ</w:t>
      </w:r>
      <w:r>
        <w:rPr>
          <w:rStyle w:val="s3"/>
        </w:rPr>
        <w:t>аңтардан бастап қолданысқа енгізілді) (</w:t>
      </w:r>
      <w:hyperlink r:id="rId2446" w:anchor="sub_id=900100" w:history="1">
        <w:r>
          <w:rPr>
            <w:rStyle w:val="a3"/>
            <w:i/>
            <w:iCs/>
          </w:rPr>
          <w:t>бұр.ред.қара</w:t>
        </w:r>
      </w:hyperlink>
      <w:r>
        <w:rPr>
          <w:rStyle w:val="s3"/>
        </w:rPr>
        <w:t>); 2012.26.12. № 61-V ҚР</w:t>
      </w:r>
      <w:r>
        <w:rPr>
          <w:rStyle w:val="s3"/>
        </w:rPr>
        <w:t xml:space="preserve"> </w:t>
      </w:r>
      <w:hyperlink r:id="rId2447" w:anchor="sub_id=90" w:history="1">
        <w:r>
          <w:rPr>
            <w:rStyle w:val="a3"/>
            <w:i/>
            <w:iCs/>
          </w:rPr>
          <w:t>Заңымен</w:t>
        </w:r>
      </w:hyperlink>
      <w:r>
        <w:rPr>
          <w:rStyle w:val="s3"/>
        </w:rPr>
        <w:t xml:space="preserve"> </w:t>
      </w:r>
      <w:r>
        <w:rPr>
          <w:rStyle w:val="s3"/>
        </w:rPr>
        <w:t>(2014 ж.</w:t>
      </w:r>
      <w:r>
        <w:rPr>
          <w:rStyle w:val="s3"/>
        </w:rPr>
        <w:t xml:space="preserve"> 1 қаңтардан бастап қолданысқа енгізілді) (</w:t>
      </w:r>
      <w:hyperlink r:id="rId2448" w:anchor="sub_id=900100" w:history="1">
        <w:r>
          <w:rPr>
            <w:rStyle w:val="a3"/>
            <w:i/>
            <w:iCs/>
          </w:rPr>
          <w:t>бұр.ред.қара</w:t>
        </w:r>
      </w:hyperlink>
      <w:r>
        <w:rPr>
          <w:rStyle w:val="s3"/>
        </w:rPr>
        <w:t>); 2014.07.03. № 177-V ҚР</w:t>
      </w:r>
      <w:r>
        <w:rPr>
          <w:rStyle w:val="s3"/>
        </w:rPr>
        <w:t xml:space="preserve"> </w:t>
      </w:r>
      <w:hyperlink r:id="rId2449" w:anchor="sub_id=90" w:history="1">
        <w:r>
          <w:rPr>
            <w:rStyle w:val="a3"/>
            <w:i/>
            <w:iCs/>
          </w:rPr>
          <w:t>Заңымен</w:t>
        </w:r>
      </w:hyperlink>
      <w:r>
        <w:rPr>
          <w:rStyle w:val="s3"/>
        </w:rPr>
        <w:t xml:space="preserve"> </w:t>
      </w:r>
      <w:r>
        <w:rPr>
          <w:rStyle w:val="s3"/>
        </w:rPr>
        <w:t>(20</w:t>
      </w:r>
      <w:r>
        <w:rPr>
          <w:rStyle w:val="s3"/>
        </w:rPr>
        <w:t>14 ж. 1 қаңтардан бастап қолданысқа енгізілді) (</w:t>
      </w:r>
      <w:hyperlink r:id="rId2450" w:anchor="sub_id=900100" w:history="1">
        <w:r>
          <w:rPr>
            <w:rStyle w:val="a3"/>
            <w:i/>
            <w:iCs/>
          </w:rPr>
          <w:t>бұр.ред.қара</w:t>
        </w:r>
      </w:hyperlink>
      <w:r>
        <w:rPr>
          <w:rStyle w:val="s3"/>
        </w:rPr>
        <w:t>) 1-тармақ өзгертілді</w:t>
      </w:r>
    </w:p>
    <w:p w:rsidR="00000000" w:rsidRDefault="00EB742F">
      <w:pPr>
        <w:ind w:firstLine="400"/>
        <w:jc w:val="both"/>
      </w:pPr>
      <w:r>
        <w:rPr>
          <w:rStyle w:val="s0"/>
        </w:rPr>
        <w:t>1. Егер осы бапта өзгеше көзделмесе, осы Кодекстiң</w:t>
      </w:r>
      <w:r>
        <w:rPr>
          <w:rStyle w:val="s0"/>
        </w:rPr>
        <w:t xml:space="preserve"> </w:t>
      </w:r>
      <w:hyperlink r:id="rId2451" w:anchor="sub_id=1060100" w:history="1">
        <w:r>
          <w:rPr>
            <w:rStyle w:val="a3"/>
          </w:rPr>
          <w:t>106-бабының 1, 1-3, 3 және 4-тармақтарына</w:t>
        </w:r>
      </w:hyperlink>
      <w:r>
        <w:rPr>
          <w:rStyle w:val="s0"/>
        </w:rPr>
        <w:t xml:space="preserve"> </w:t>
      </w:r>
      <w:r>
        <w:rPr>
          <w:rStyle w:val="s0"/>
        </w:rPr>
        <w:t xml:space="preserve">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w:t>
      </w:r>
      <w:r>
        <w:rPr>
          <w:rStyle w:val="s0"/>
        </w:rPr>
        <w:t>табыстар деп:</w:t>
      </w:r>
    </w:p>
    <w:p w:rsidR="00000000" w:rsidRDefault="00EB742F">
      <w:pPr>
        <w:ind w:firstLine="400"/>
        <w:jc w:val="both"/>
      </w:pPr>
      <w:r>
        <w:rPr>
          <w:rStyle w:val="s0"/>
        </w:rPr>
        <w:t>1) борышкер талапты орындаған кезде орындау сомасына пропорционалды мөлшерде бұрын шегерiмдерге жатқызылған провизиялар (резервтер) сомасы;</w:t>
      </w:r>
    </w:p>
    <w:p w:rsidR="00000000" w:rsidRDefault="00EB742F">
      <w:pPr>
        <w:ind w:firstLine="400"/>
        <w:jc w:val="both"/>
      </w:pPr>
      <w:r>
        <w:rPr>
          <w:rStyle w:val="s0"/>
        </w:rPr>
        <w:t xml:space="preserve">2) цессия шартын жасасу жолымен басқаға қайта табыстау туралы шарттың, жаңартпа, талап ету құқықтарын </w:t>
      </w:r>
      <w:r>
        <w:rPr>
          <w:rStyle w:val="s0"/>
        </w:rPr>
        <w:t>беру шартының негiзiнде және (немесе)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w:t>
      </w:r>
      <w:r>
        <w:rPr>
          <w:rStyle w:val="s0"/>
        </w:rPr>
        <w:t>изиялар (резервтер) сомасы;</w:t>
      </w:r>
    </w:p>
    <w:p w:rsidR="00000000" w:rsidRDefault="00EB742F">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сомасы танылады.</w:t>
      </w:r>
    </w:p>
    <w:p w:rsidR="00000000" w:rsidRDefault="00EB742F">
      <w:pPr>
        <w:jc w:val="both"/>
      </w:pPr>
      <w:r>
        <w:rPr>
          <w:rStyle w:val="s3"/>
        </w:rPr>
        <w:t>2012.26.12. № 61-V ҚР</w:t>
      </w:r>
      <w:r>
        <w:rPr>
          <w:rStyle w:val="s3"/>
        </w:rPr>
        <w:t xml:space="preserve"> </w:t>
      </w:r>
      <w:hyperlink r:id="rId2452" w:anchor="sub_id=90" w:history="1">
        <w:r>
          <w:rPr>
            <w:rStyle w:val="a3"/>
            <w:i/>
            <w:iCs/>
          </w:rPr>
          <w:t>Заңымен</w:t>
        </w:r>
      </w:hyperlink>
      <w:r>
        <w:rPr>
          <w:rStyle w:val="s3"/>
        </w:rPr>
        <w:t xml:space="preserve"> </w:t>
      </w:r>
      <w:r>
        <w:rPr>
          <w:rStyle w:val="s3"/>
        </w:rPr>
        <w:t>1-1-тармақпен толықтырылды (2012 ж. 1 қаңтардан бастап қолданысқа енгізілді және 2018 ж. 1 қаңтарға дейін қолданылады)</w:t>
      </w:r>
      <w:r>
        <w:rPr>
          <w:rStyle w:val="s3"/>
        </w:rPr>
        <w:t xml:space="preserve"> </w:t>
      </w:r>
    </w:p>
    <w:p w:rsidR="00000000" w:rsidRDefault="00EB742F">
      <w:pPr>
        <w:ind w:firstLine="400"/>
        <w:jc w:val="both"/>
      </w:pPr>
      <w:r>
        <w:rPr>
          <w:rStyle w:val="s0"/>
        </w:rPr>
        <w:t>1-1. Осы Кодекстің</w:t>
      </w:r>
      <w:r>
        <w:rPr>
          <w:rStyle w:val="s0"/>
        </w:rPr>
        <w:t xml:space="preserve"> </w:t>
      </w:r>
      <w:hyperlink r:id="rId2453" w:anchor="sub_id=1060000" w:history="1">
        <w:r>
          <w:rPr>
            <w:rStyle w:val="a3"/>
          </w:rPr>
          <w:t>106-бабының 1-1-тармағына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EB742F">
      <w:pPr>
        <w:ind w:firstLine="400"/>
        <w:jc w:val="both"/>
      </w:pPr>
      <w:r>
        <w:rPr>
          <w:rStyle w:val="s0"/>
        </w:rPr>
        <w:t>1) борышкер талапт</w:t>
      </w:r>
      <w:r>
        <w:rPr>
          <w:rStyle w:val="s0"/>
        </w:rPr>
        <w:t>ы орындаған кезде орындау сомасына пропорционалды мөлшерде бұрын шегерiмдерге жатқызылған провизиялар (резервтер) сомалары;</w:t>
      </w:r>
    </w:p>
    <w:p w:rsidR="00000000" w:rsidRDefault="00EB742F">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w:t>
      </w:r>
      <w:r>
        <w:rPr>
          <w:rStyle w:val="s0"/>
        </w:rPr>
        <w:t xml:space="preserve"> (немесе)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r>
        <w:rPr>
          <w:rStyle w:val="s0"/>
        </w:rPr>
        <w:t>;</w:t>
      </w:r>
    </w:p>
    <w:p w:rsidR="00000000" w:rsidRDefault="00EB742F">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сомалары;</w:t>
      </w:r>
    </w:p>
    <w:p w:rsidR="00000000" w:rsidRDefault="00EB742F">
      <w:pPr>
        <w:ind w:firstLine="400"/>
        <w:jc w:val="both"/>
      </w:pPr>
      <w:r>
        <w:rPr>
          <w:rStyle w:val="s0"/>
        </w:rPr>
        <w:t>4) қаржылық есептіліктің халықаралық стандарттарына сәйкес 2017 жылғы 31 желтоқса</w:t>
      </w:r>
      <w:r>
        <w:rPr>
          <w:rStyle w:val="s0"/>
        </w:rPr>
        <w:t>ндағы жағдай бойынша бухгалтерлік есепте көрсетілген, күмәнді және үмітсіз активтер деп танылған кредиттер (қарыздар) бойынша банктердің талап ету құқықтарын сатып алуға банктің еншілес ұйымы ұсынған күмәнді және үмітсіз активтерге қарсы есепті және (немес</w:t>
      </w:r>
      <w:r>
        <w:rPr>
          <w:rStyle w:val="s0"/>
        </w:rPr>
        <w:t>е) алдыңғы салық кезеңдерінде шегерiмдерге жатқызылған провизиялар (резервтер) сомалары танылады. Осы тармақшада көрсетілген провизиялардың (резервтердiң) сомалары 2017 жылға келетін салық кезеңі үшін банктің жылдық жиынтық табысына кіреді.</w:t>
      </w:r>
    </w:p>
    <w:p w:rsidR="00000000" w:rsidRDefault="00EB742F">
      <w:pPr>
        <w:jc w:val="both"/>
      </w:pPr>
      <w:r>
        <w:rPr>
          <w:rStyle w:val="s3"/>
        </w:rPr>
        <w:t>2012.26.12. № 6</w:t>
      </w:r>
      <w:r>
        <w:rPr>
          <w:rStyle w:val="s3"/>
        </w:rPr>
        <w:t>1-V ҚР</w:t>
      </w:r>
      <w:r>
        <w:rPr>
          <w:rStyle w:val="s3"/>
        </w:rPr>
        <w:t xml:space="preserve"> </w:t>
      </w:r>
      <w:hyperlink r:id="rId2454" w:anchor="sub_id=90" w:history="1">
        <w:r>
          <w:rPr>
            <w:rStyle w:val="a3"/>
            <w:i/>
            <w:iCs/>
          </w:rPr>
          <w:t>Заңымен</w:t>
        </w:r>
      </w:hyperlink>
      <w:r>
        <w:rPr>
          <w:rStyle w:val="s3"/>
        </w:rPr>
        <w:t xml:space="preserve"> </w:t>
      </w:r>
      <w:r>
        <w:rPr>
          <w:rStyle w:val="s3"/>
        </w:rPr>
        <w:t>1-2-тармақпен толықтырылды (2013 ж. 1 қаңтардан бастап қолданысқа енгізілді)</w:t>
      </w:r>
    </w:p>
    <w:p w:rsidR="00000000" w:rsidRDefault="00EB742F">
      <w:pPr>
        <w:ind w:firstLine="400"/>
        <w:jc w:val="both"/>
      </w:pPr>
      <w:r>
        <w:rPr>
          <w:rStyle w:val="s0"/>
        </w:rPr>
        <w:t>1-2. Есепті салық кезеңінің соңында айқындалған серпінді резервтің мөлшері мен алдың</w:t>
      </w:r>
      <w:r>
        <w:rPr>
          <w:rStyle w:val="s0"/>
        </w:rPr>
        <w:t>ғы</w:t>
      </w:r>
      <w:r>
        <w:rPr>
          <w:rStyle w:val="s0"/>
        </w:rPr>
        <w:t xml:space="preserve"> салық кезеңінің соңында айқындалған серпінді резерв мөлшерінің арасындағы теріс айырма провизиялардың (резервтердің) мөлшерін азайтудан түсетін табыс деп танылады.</w:t>
      </w:r>
      <w:r>
        <w:rPr>
          <w:rStyle w:val="s0"/>
        </w:rPr>
        <w:t xml:space="preserve"> </w:t>
      </w:r>
    </w:p>
    <w:p w:rsidR="00000000" w:rsidRDefault="00EB742F">
      <w:pPr>
        <w:ind w:firstLine="400"/>
        <w:jc w:val="both"/>
      </w:pPr>
      <w:r>
        <w:rPr>
          <w:rStyle w:val="s0"/>
        </w:rPr>
        <w:t>Осы тармақтың ережелері осы Кодекстің</w:t>
      </w:r>
      <w:r>
        <w:rPr>
          <w:rStyle w:val="s0"/>
        </w:rPr>
        <w:t xml:space="preserve"> </w:t>
      </w:r>
      <w:hyperlink r:id="rId2455" w:anchor="sub_id=1060100" w:history="1">
        <w:r>
          <w:rPr>
            <w:rStyle w:val="a3"/>
          </w:rPr>
          <w:t>106-бабының 1-2-тармағына</w:t>
        </w:r>
      </w:hyperlink>
      <w:r>
        <w:rPr>
          <w:rStyle w:val="s0"/>
        </w:rPr>
        <w:t xml:space="preserve"> </w:t>
      </w:r>
      <w:r>
        <w:rPr>
          <w:rStyle w:val="s0"/>
        </w:rPr>
        <w:t>сәйкес шегерімге құқығы бар салық төлеушілерге қолданылады.</w:t>
      </w:r>
    </w:p>
    <w:p w:rsidR="00000000" w:rsidRDefault="00EB742F">
      <w:pPr>
        <w:jc w:val="both"/>
      </w:pPr>
      <w:r>
        <w:rPr>
          <w:rStyle w:val="s3"/>
        </w:rPr>
        <w:t>2008.10.12  </w:t>
      </w:r>
      <w:r>
        <w:rPr>
          <w:rStyle w:val="s3"/>
        </w:rPr>
        <w:t>№ 100-IV ҚР Заңның</w:t>
      </w:r>
      <w:r>
        <w:rPr>
          <w:rStyle w:val="s3"/>
        </w:rPr>
        <w:t xml:space="preserve"> </w:t>
      </w:r>
      <w:hyperlink r:id="rId2456" w:anchor="sub_id=130000" w:history="1">
        <w:r>
          <w:rPr>
            <w:rStyle w:val="a3"/>
            <w:i/>
            <w:iCs/>
          </w:rPr>
          <w:t>13-бабына</w:t>
        </w:r>
      </w:hyperlink>
      <w:r>
        <w:rPr>
          <w:rStyle w:val="s3"/>
        </w:rPr>
        <w:t xml:space="preserve"> </w:t>
      </w:r>
      <w:r>
        <w:rPr>
          <w:rStyle w:val="s3"/>
        </w:rPr>
        <w:t>сәйкес 90-</w:t>
      </w:r>
      <w:r>
        <w:rPr>
          <w:rStyle w:val="s3"/>
        </w:rPr>
        <w:t>бабы 2-тармағының қолданылуы 2012 ж. 1 қаңтарға дейін тоқтатылды. 2014.07.03. № 177-IV ҚР Заңның</w:t>
      </w:r>
      <w:r>
        <w:rPr>
          <w:rStyle w:val="s3"/>
        </w:rPr>
        <w:t xml:space="preserve"> </w:t>
      </w:r>
      <w:hyperlink r:id="rId2457" w:anchor="sub_id=20000" w:history="1">
        <w:r>
          <w:rPr>
            <w:rStyle w:val="a3"/>
            <w:i/>
            <w:iCs/>
          </w:rPr>
          <w:t>2-бабына</w:t>
        </w:r>
      </w:hyperlink>
      <w:r>
        <w:rPr>
          <w:rStyle w:val="s3"/>
        </w:rPr>
        <w:t xml:space="preserve"> </w:t>
      </w:r>
      <w:r>
        <w:rPr>
          <w:rStyle w:val="s3"/>
        </w:rPr>
        <w:t xml:space="preserve">сәйкес 90-бабы 2-тармағының қолданылуы 2012 ж. 1 қаңтардан 2013 ж. </w:t>
      </w:r>
      <w:r>
        <w:rPr>
          <w:rStyle w:val="s3"/>
        </w:rPr>
        <w:t>1 қаңтарға дейінгі кезеңдегі редакцияны қараңыз</w:t>
      </w:r>
    </w:p>
    <w:p w:rsidR="00000000" w:rsidRDefault="00EB742F">
      <w:pPr>
        <w:jc w:val="both"/>
      </w:pPr>
      <w:r>
        <w:rPr>
          <w:rStyle w:val="s3"/>
        </w:rPr>
        <w:t>2012 жылғы 1 қаңтардан бастап 2013 жылғы 1 қаңтарға дейінгі кезеңінде 2008.10.12</w:t>
      </w:r>
      <w:r>
        <w:rPr>
          <w:rStyle w:val="s3"/>
        </w:rPr>
        <w:t xml:space="preserve">  </w:t>
      </w:r>
      <w:r>
        <w:rPr>
          <w:rStyle w:val="s3"/>
        </w:rPr>
        <w:t>№ 100-IV ҚР Заңның</w:t>
      </w:r>
      <w:r>
        <w:rPr>
          <w:rStyle w:val="s3"/>
        </w:rPr>
        <w:t xml:space="preserve"> </w:t>
      </w:r>
      <w:hyperlink r:id="rId2458" w:anchor="sub_id=590000" w:history="1">
        <w:r>
          <w:rPr>
            <w:rStyle w:val="a3"/>
            <w:i/>
            <w:iCs/>
          </w:rPr>
          <w:t>59-бабына</w:t>
        </w:r>
      </w:hyperlink>
      <w:r>
        <w:rPr>
          <w:rStyle w:val="s3"/>
        </w:rPr>
        <w:t xml:space="preserve"> </w:t>
      </w:r>
      <w:r>
        <w:rPr>
          <w:rStyle w:val="s3"/>
        </w:rPr>
        <w:t>сәйкес (</w:t>
      </w:r>
      <w:hyperlink r:id="rId2459" w:anchor="sub_id=900200" w:history="1">
        <w:r>
          <w:rPr>
            <w:rStyle w:val="a3"/>
            <w:i/>
            <w:iCs/>
          </w:rPr>
          <w:t>бұр.ред.қара</w:t>
        </w:r>
      </w:hyperlink>
      <w:r>
        <w:rPr>
          <w:rStyle w:val="s3"/>
        </w:rPr>
        <w:t>); 2012.26.12. № 61-V ҚР</w:t>
      </w:r>
      <w:r>
        <w:rPr>
          <w:rStyle w:val="s3"/>
        </w:rPr>
        <w:t xml:space="preserve"> </w:t>
      </w:r>
      <w:hyperlink r:id="rId2460" w:anchor="sub_id=90" w:history="1">
        <w:r>
          <w:rPr>
            <w:rStyle w:val="a3"/>
            <w:i/>
            <w:iCs/>
          </w:rPr>
          <w:t>Заңымен</w:t>
        </w:r>
      </w:hyperlink>
      <w:r>
        <w:rPr>
          <w:rStyle w:val="s3"/>
        </w:rPr>
        <w:t xml:space="preserve"> </w:t>
      </w:r>
      <w:r>
        <w:rPr>
          <w:rStyle w:val="s3"/>
        </w:rPr>
        <w:t>(2013 ж. 1 қаңтардан бастап қолданысқа енгізілді) (</w:t>
      </w:r>
      <w:hyperlink r:id="rId2461" w:anchor="sub_id=900200" w:history="1">
        <w:r>
          <w:rPr>
            <w:rStyle w:val="a3"/>
            <w:i/>
            <w:iCs/>
          </w:rPr>
          <w:t>бұр.ред.қара</w:t>
        </w:r>
      </w:hyperlink>
      <w:r>
        <w:rPr>
          <w:rStyle w:val="s3"/>
        </w:rPr>
        <w:t>) 2-тармақ өзгертілді</w:t>
      </w:r>
    </w:p>
    <w:p w:rsidR="00000000" w:rsidRDefault="00EB742F">
      <w:pPr>
        <w:jc w:val="both"/>
      </w:pPr>
      <w:r>
        <w:rPr>
          <w:rStyle w:val="s3"/>
        </w:rPr>
        <w:t>2-тармаққа өзгерістерді қараңыз:</w:t>
      </w:r>
      <w:r>
        <w:rPr>
          <w:rStyle w:val="s3"/>
        </w:rPr>
        <w:t xml:space="preserve"> </w:t>
      </w:r>
    </w:p>
    <w:p w:rsidR="00000000" w:rsidRDefault="00EB742F">
      <w:pPr>
        <w:jc w:val="both"/>
      </w:pPr>
      <w:r>
        <w:rPr>
          <w:rStyle w:val="s3"/>
        </w:rPr>
        <w:t>2012.26.11. № 57-V ҚР</w:t>
      </w:r>
      <w:r>
        <w:rPr>
          <w:rStyle w:val="s3"/>
        </w:rPr>
        <w:t xml:space="preserve"> </w:t>
      </w:r>
      <w:hyperlink r:id="rId2462" w:anchor="sub_id=6" w:history="1">
        <w:r>
          <w:rPr>
            <w:rStyle w:val="a3"/>
            <w:i/>
            <w:iCs/>
          </w:rPr>
          <w:t>Заңын</w:t>
        </w:r>
      </w:hyperlink>
      <w:r>
        <w:rPr>
          <w:rStyle w:val="s3"/>
        </w:rPr>
        <w:t xml:space="preserve"> </w:t>
      </w:r>
      <w:r>
        <w:rPr>
          <w:rStyle w:val="s3"/>
        </w:rPr>
        <w:t>(2018 ж. 1 қаңтардан бастап қолданысқа енгізіледі);</w:t>
      </w:r>
      <w:r>
        <w:rPr>
          <w:rStyle w:val="s3"/>
        </w:rPr>
        <w:t xml:space="preserve"> </w:t>
      </w:r>
    </w:p>
    <w:p w:rsidR="00000000" w:rsidRDefault="00EB742F">
      <w:pPr>
        <w:jc w:val="both"/>
      </w:pPr>
      <w:r>
        <w:rPr>
          <w:rStyle w:val="s3"/>
        </w:rPr>
        <w:t>2014.07.03. № 177-IV ҚР</w:t>
      </w:r>
      <w:r>
        <w:rPr>
          <w:rStyle w:val="s3"/>
        </w:rPr>
        <w:t xml:space="preserve"> </w:t>
      </w:r>
      <w:hyperlink r:id="rId2463" w:anchor="sub_id=2" w:history="1">
        <w:r>
          <w:rPr>
            <w:rStyle w:val="a3"/>
            <w:i/>
            <w:iCs/>
          </w:rPr>
          <w:t>Заңын</w:t>
        </w:r>
      </w:hyperlink>
      <w:r>
        <w:rPr>
          <w:rStyle w:val="s3"/>
        </w:rPr>
        <w:t xml:space="preserve"> </w:t>
      </w:r>
      <w:r>
        <w:rPr>
          <w:rStyle w:val="s3"/>
        </w:rPr>
        <w:t>(2018 ж. 1 қаңтардан бастап қолданысқа енгізіледі)</w:t>
      </w:r>
    </w:p>
    <w:p w:rsidR="00000000" w:rsidRDefault="00EB742F">
      <w:pPr>
        <w:jc w:val="both"/>
      </w:pPr>
      <w:r>
        <w:rPr>
          <w:rStyle w:val="s3"/>
        </w:rPr>
        <w:t>2013 ж. 1 қаңтардан бастап 2018 ж. 1 қаңт</w:t>
      </w:r>
      <w:r>
        <w:rPr>
          <w:rStyle w:val="s3"/>
        </w:rPr>
        <w:t>арға дейінгі кезеңде 2014.07.03. № 177-IV ҚР Заңның</w:t>
      </w:r>
      <w:r>
        <w:rPr>
          <w:rStyle w:val="s3"/>
        </w:rPr>
        <w:t xml:space="preserve"> </w:t>
      </w:r>
      <w:hyperlink r:id="rId2464" w:anchor="sub_id=30000" w:history="1">
        <w:r>
          <w:rPr>
            <w:rStyle w:val="a3"/>
            <w:i/>
            <w:iCs/>
          </w:rPr>
          <w:t>3-бабының</w:t>
        </w:r>
      </w:hyperlink>
      <w:r>
        <w:rPr>
          <w:rStyle w:val="s3"/>
        </w:rPr>
        <w:t xml:space="preserve"> </w:t>
      </w:r>
      <w:r>
        <w:rPr>
          <w:rStyle w:val="s3"/>
        </w:rPr>
        <w:t>редакциясында қолданылады (</w:t>
      </w:r>
      <w:hyperlink r:id="rId2465" w:anchor="sub_id=900200" w:history="1">
        <w:r>
          <w:rPr>
            <w:rStyle w:val="a3"/>
            <w:i/>
            <w:iCs/>
          </w:rPr>
          <w:t>б</w:t>
        </w:r>
        <w:r>
          <w:rPr>
            <w:rStyle w:val="a3"/>
            <w:i/>
            <w:iCs/>
          </w:rPr>
          <w:t>ұр</w:t>
        </w:r>
        <w:r>
          <w:rPr>
            <w:rStyle w:val="a3"/>
            <w:i/>
            <w:iCs/>
          </w:rPr>
          <w:t>.ред.қара</w:t>
        </w:r>
      </w:hyperlink>
      <w:r>
        <w:rPr>
          <w:rStyle w:val="s3"/>
        </w:rPr>
        <w:t>)</w:t>
      </w:r>
    </w:p>
    <w:p w:rsidR="00000000" w:rsidRDefault="00EB742F">
      <w:pPr>
        <w:ind w:firstLine="400"/>
        <w:jc w:val="both"/>
      </w:pPr>
      <w:r>
        <w:rPr>
          <w:rStyle w:val="s0"/>
        </w:rPr>
        <w:t>2. Мынадай жағдайларда:</w:t>
      </w:r>
      <w:r>
        <w:rPr>
          <w:rStyle w:val="s0"/>
        </w:rPr>
        <w:t xml:space="preserve"> </w:t>
      </w:r>
    </w:p>
    <w:p w:rsidR="00000000" w:rsidRDefault="00EB742F">
      <w:pPr>
        <w:jc w:val="both"/>
      </w:pPr>
      <w:r>
        <w:rPr>
          <w:rStyle w:val="s3"/>
        </w:rPr>
        <w:t>2012.24.12. № 60-V ҚР</w:t>
      </w:r>
      <w:r>
        <w:rPr>
          <w:rStyle w:val="s3"/>
        </w:rPr>
        <w:t xml:space="preserve"> </w:t>
      </w:r>
      <w:hyperlink r:id="rId2466" w:anchor="sub_id=90" w:history="1">
        <w:r>
          <w:rPr>
            <w:rStyle w:val="a3"/>
            <w:i/>
            <w:iCs/>
          </w:rPr>
          <w:t>Заңымен</w:t>
        </w:r>
      </w:hyperlink>
      <w:r>
        <w:rPr>
          <w:rStyle w:val="s3"/>
        </w:rPr>
        <w:t xml:space="preserve"> </w:t>
      </w:r>
      <w:r>
        <w:rPr>
          <w:rStyle w:val="s3"/>
        </w:rPr>
        <w:t>1) тармақша жаңа редакцияда (</w:t>
      </w:r>
      <w:hyperlink r:id="rId2467" w:anchor="sub_id=900200" w:history="1">
        <w:r>
          <w:rPr>
            <w:rStyle w:val="a3"/>
            <w:i/>
            <w:iCs/>
          </w:rPr>
          <w:t>бұр.ред.қара</w:t>
        </w:r>
      </w:hyperlink>
      <w:r>
        <w:rPr>
          <w:rStyle w:val="s3"/>
        </w:rPr>
        <w:t xml:space="preserve">) </w:t>
      </w:r>
    </w:p>
    <w:p w:rsidR="00000000" w:rsidRDefault="00EB742F">
      <w:pPr>
        <w:ind w:firstLine="400"/>
        <w:jc w:val="both"/>
      </w:pPr>
      <w:r>
        <w:rPr>
          <w:rStyle w:val="s0"/>
        </w:rPr>
        <w:t>1) Қазақстан Республикасының заңнамалық актілерінде белгіленген негіздер бойынша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EB742F">
      <w:pPr>
        <w:jc w:val="both"/>
      </w:pPr>
      <w:r>
        <w:rPr>
          <w:rStyle w:val="s3"/>
        </w:rPr>
        <w:t>2014.07.03. № 177-V ҚР</w:t>
      </w:r>
      <w:r>
        <w:rPr>
          <w:rStyle w:val="s3"/>
        </w:rPr>
        <w:t xml:space="preserve"> </w:t>
      </w:r>
      <w:hyperlink r:id="rId2468" w:anchor="sub_id=90" w:history="1">
        <w:r>
          <w:rPr>
            <w:rStyle w:val="a3"/>
            <w:i/>
            <w:iCs/>
          </w:rPr>
          <w:t>Заңымен</w:t>
        </w:r>
      </w:hyperlink>
      <w:r>
        <w:rPr>
          <w:rStyle w:val="s3"/>
        </w:rPr>
        <w:t xml:space="preserve"> </w:t>
      </w:r>
      <w:r>
        <w:rPr>
          <w:rStyle w:val="s3"/>
        </w:rPr>
        <w:t>2) тармақша жаңа редакцияда (2014 ж. 1 қаңтардан бастап қолданысқа енгізілді) (</w:t>
      </w:r>
      <w:hyperlink r:id="rId2469" w:anchor="sub_id=900200" w:history="1">
        <w:r>
          <w:rPr>
            <w:rStyle w:val="a3"/>
            <w:i/>
            <w:iCs/>
          </w:rPr>
          <w:t>бұр.ред</w:t>
        </w:r>
        <w:r>
          <w:rPr>
            <w:rStyle w:val="a3"/>
            <w:i/>
            <w:iCs/>
          </w:rPr>
          <w:t>.қара</w:t>
        </w:r>
      </w:hyperlink>
      <w:r>
        <w:rPr>
          <w:rStyle w:val="s3"/>
        </w:rPr>
        <w:t>)</w:t>
      </w:r>
    </w:p>
    <w:p w:rsidR="00000000" w:rsidRDefault="00EB742F">
      <w:pPr>
        <w:ind w:firstLine="400"/>
        <w:jc w:val="both"/>
      </w:pPr>
      <w:r>
        <w:rPr>
          <w:rStyle w:val="s0"/>
        </w:rPr>
        <w:t>2) борышкер — жеке тұлға күшiне енген сот шешiмi негiзiнде хабарсыз кеткен, әрекетке қабiлетсiз, әрекет қабiлетi шектеулi деп танылған немесе күшiне енген сот шешiмi негiзiнде ол қайтыс болған деп жарияланған;</w:t>
      </w:r>
    </w:p>
    <w:p w:rsidR="00000000" w:rsidRDefault="00EB742F">
      <w:pPr>
        <w:jc w:val="both"/>
      </w:pPr>
      <w:r>
        <w:rPr>
          <w:rStyle w:val="s3"/>
        </w:rPr>
        <w:t>2014.07.03. № 177-V ҚР</w:t>
      </w:r>
      <w:r>
        <w:rPr>
          <w:rStyle w:val="s3"/>
        </w:rPr>
        <w:t xml:space="preserve"> </w:t>
      </w:r>
      <w:hyperlink r:id="rId2470" w:anchor="sub_id=90" w:history="1">
        <w:r>
          <w:rPr>
            <w:rStyle w:val="a3"/>
            <w:i/>
            <w:iCs/>
          </w:rPr>
          <w:t>Заңымен</w:t>
        </w:r>
      </w:hyperlink>
      <w:r>
        <w:rPr>
          <w:rStyle w:val="s3"/>
        </w:rPr>
        <w:t xml:space="preserve"> </w:t>
      </w:r>
      <w:r>
        <w:rPr>
          <w:rStyle w:val="s3"/>
        </w:rPr>
        <w:t>2-1) тармақшамен толықтырылды (2014 ж. 1 қаңтардан бастап қолданысқа енгізілді)</w:t>
      </w:r>
      <w:r>
        <w:rPr>
          <w:rStyle w:val="s3"/>
        </w:rPr>
        <w:t xml:space="preserve"> </w:t>
      </w:r>
    </w:p>
    <w:p w:rsidR="00000000" w:rsidRDefault="00EB742F">
      <w:pPr>
        <w:ind w:firstLine="400"/>
        <w:jc w:val="both"/>
      </w:pPr>
      <w:r>
        <w:rPr>
          <w:rStyle w:val="s0"/>
        </w:rPr>
        <w:t>2-1) борышкер — жеке тұлғаға I, II топтағы мүгедектiк белгiленген, сондай-ақ борышкер — жеке тұлға қай</w:t>
      </w:r>
      <w:r>
        <w:rPr>
          <w:rStyle w:val="s0"/>
        </w:rPr>
        <w:t>тыс болған;</w:t>
      </w:r>
    </w:p>
    <w:p w:rsidR="00000000" w:rsidRDefault="00EB742F">
      <w:pPr>
        <w:ind w:firstLine="400"/>
        <w:jc w:val="both"/>
      </w:pPr>
      <w:r>
        <w:rPr>
          <w:rStyle w:val="s0"/>
        </w:rPr>
        <w:t>3) осы Кодекстің</w:t>
      </w:r>
      <w:r>
        <w:rPr>
          <w:rStyle w:val="s0"/>
        </w:rPr>
        <w:t xml:space="preserve"> </w:t>
      </w:r>
      <w:hyperlink r:id="rId2471"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w:t>
      </w:r>
      <w:r>
        <w:rPr>
          <w:rStyle w:val="s0"/>
        </w:rPr>
        <w:t>леуші алдында жауапты болатын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w:t>
      </w:r>
      <w:r>
        <w:rPr>
          <w:rStyle w:val="s0"/>
        </w:rPr>
        <w:t xml:space="preserve"> </w:t>
      </w:r>
      <w:hyperlink r:id="rId2472"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төлеушіге атқару құжатын қайтару турал</w:t>
      </w:r>
      <w:r>
        <w:rPr>
          <w:rStyle w:val="s0"/>
        </w:rPr>
        <w:t>ы сот орындаушысының қаулысы заңды күшіне енген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w:t>
      </w:r>
      <w:r>
        <w:rPr>
          <w:rStyle w:val="s0"/>
        </w:rPr>
        <w:t>із болған;</w:t>
      </w:r>
    </w:p>
    <w:p w:rsidR="00000000" w:rsidRDefault="00EB742F">
      <w:pPr>
        <w:jc w:val="both"/>
      </w:pPr>
      <w:r>
        <w:rPr>
          <w:rStyle w:val="s3"/>
        </w:rPr>
        <w:t>2009.16.11. № 200-ІV ҚР</w:t>
      </w:r>
      <w:r>
        <w:rPr>
          <w:rStyle w:val="s3"/>
        </w:rPr>
        <w:t xml:space="preserve"> </w:t>
      </w:r>
      <w:hyperlink r:id="rId2473" w:anchor="sub_id=335" w:history="1">
        <w:r>
          <w:rPr>
            <w:rStyle w:val="a3"/>
            <w:i/>
            <w:iCs/>
          </w:rPr>
          <w:t>Заңымен</w:t>
        </w:r>
      </w:hyperlink>
      <w:r>
        <w:rPr>
          <w:rStyle w:val="s3"/>
        </w:rPr>
        <w:t xml:space="preserve"> </w:t>
      </w:r>
      <w:r>
        <w:rPr>
          <w:rStyle w:val="s3"/>
        </w:rPr>
        <w:t>4) тармақша өзгертілді</w:t>
      </w:r>
      <w:r>
        <w:rPr>
          <w:rStyle w:val="s3"/>
        </w:rPr>
        <w:t xml:space="preserve">  </w:t>
      </w:r>
      <w:r>
        <w:rPr>
          <w:rStyle w:val="s3"/>
        </w:rPr>
        <w:t>(бұр.</w:t>
      </w:r>
      <w:hyperlink r:id="rId2474" w:anchor="sub_id=900204" w:history="1">
        <w:r>
          <w:rPr>
            <w:rStyle w:val="a3"/>
            <w:i/>
            <w:iCs/>
          </w:rPr>
          <w:t>ред</w:t>
        </w:r>
      </w:hyperlink>
      <w:r>
        <w:rPr>
          <w:rStyle w:val="s3"/>
        </w:rPr>
        <w:t>.қара)</w:t>
      </w:r>
    </w:p>
    <w:p w:rsidR="00000000" w:rsidRDefault="00EB742F">
      <w:pPr>
        <w:ind w:firstLine="400"/>
        <w:jc w:val="both"/>
      </w:pPr>
      <w:r>
        <w:rPr>
          <w:rStyle w:val="s0"/>
        </w:rPr>
        <w:t>4) соттың</w:t>
      </w:r>
      <w:r>
        <w:rPr>
          <w:rStyle w:val="s0"/>
        </w:rPr>
        <w:t xml:space="preserve"> борышкердің мүлкіне, оның ішінде ақшасына, бағалы қағаздарына немесе табыстарына осы Кодекстің</w:t>
      </w:r>
      <w:r>
        <w:rPr>
          <w:rStyle w:val="s0"/>
        </w:rPr>
        <w:t xml:space="preserve"> </w:t>
      </w:r>
      <w:hyperlink r:id="rId2475" w:anchor="sub_id=1060100" w:history="1">
        <w:r>
          <w:rPr>
            <w:rStyle w:val="a3"/>
          </w:rPr>
          <w:t>106-бабының 1, 1-1, 1-3, 3 және 4-тармақтарына</w:t>
        </w:r>
      </w:hyperlink>
      <w:r>
        <w:rPr>
          <w:rStyle w:val="s0"/>
        </w:rPr>
        <w:t xml:space="preserve"> </w:t>
      </w:r>
      <w:r>
        <w:rPr>
          <w:rStyle w:val="s0"/>
        </w:rPr>
        <w:t>сәйкес провизияларды (резерв</w:t>
      </w:r>
      <w:r>
        <w:rPr>
          <w:rStyle w:val="s0"/>
        </w:rPr>
        <w:t>терді) құру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EB742F">
      <w:pPr>
        <w:ind w:firstLine="400"/>
        <w:jc w:val="both"/>
      </w:pPr>
      <w:r>
        <w:rPr>
          <w:rStyle w:val="s0"/>
        </w:rPr>
        <w:t>4-1) 2012.26.12. № 61-V ҚР</w:t>
      </w:r>
      <w:r>
        <w:rPr>
          <w:rStyle w:val="s0"/>
        </w:rPr>
        <w:t xml:space="preserve"> </w:t>
      </w:r>
      <w:hyperlink r:id="rId2476" w:anchor="sub_id=3816"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477" w:anchor="sub_id=90040100" w:history="1">
        <w:r>
          <w:rPr>
            <w:rStyle w:val="a3"/>
            <w:i/>
            <w:iCs/>
          </w:rPr>
          <w:t>бұр.ред.қара</w:t>
        </w:r>
      </w:hyperlink>
      <w:r>
        <w:rPr>
          <w:rStyle w:val="s3"/>
        </w:rPr>
        <w:t xml:space="preserve">) </w:t>
      </w:r>
    </w:p>
    <w:p w:rsidR="00000000" w:rsidRDefault="00EB742F">
      <w:pPr>
        <w:ind w:firstLine="400"/>
        <w:jc w:val="both"/>
      </w:pPr>
      <w:r>
        <w:rPr>
          <w:rStyle w:val="s0"/>
        </w:rPr>
        <w:t>4-2) 2014.16.05. № 203-V ҚР</w:t>
      </w:r>
      <w:r>
        <w:rPr>
          <w:rStyle w:val="s0"/>
        </w:rPr>
        <w:t xml:space="preserve"> </w:t>
      </w:r>
      <w:hyperlink r:id="rId2478" w:anchor="sub_id=90" w:history="1">
        <w:r>
          <w:rPr>
            <w:rStyle w:val="a3"/>
          </w:rPr>
          <w:t>Заңымен</w:t>
        </w:r>
      </w:hyperlink>
      <w:r>
        <w:t xml:space="preserve"> </w:t>
      </w:r>
      <w:r>
        <w:rPr>
          <w:rStyle w:val="s0"/>
        </w:rPr>
        <w:t>2016 ж. 1 қаңтардан бастап алып тасталды</w:t>
      </w:r>
      <w:r>
        <w:rPr>
          <w:rStyle w:val="s0"/>
        </w:rPr>
        <w:t xml:space="preserve"> </w:t>
      </w:r>
      <w:r>
        <w:rPr>
          <w:rStyle w:val="s3"/>
        </w:rPr>
        <w:t>(</w:t>
      </w:r>
      <w:hyperlink r:id="rId2479" w:anchor="sub_id=9020402" w:history="1">
        <w:r>
          <w:rPr>
            <w:rStyle w:val="a3"/>
            <w:i/>
            <w:iCs/>
          </w:rPr>
          <w:t>бұр.ред.қара</w:t>
        </w:r>
      </w:hyperlink>
      <w:r>
        <w:rPr>
          <w:rStyle w:val="s3"/>
        </w:rPr>
        <w:t xml:space="preserve">) </w:t>
      </w:r>
    </w:p>
    <w:p w:rsidR="00000000" w:rsidRDefault="00EB742F">
      <w:pPr>
        <w:jc w:val="both"/>
      </w:pPr>
      <w:r>
        <w:rPr>
          <w:rStyle w:val="s3"/>
        </w:rPr>
        <w:t>2009.16.11. № 200-ІV ҚР</w:t>
      </w:r>
      <w:r>
        <w:rPr>
          <w:rStyle w:val="s3"/>
        </w:rPr>
        <w:t xml:space="preserve"> </w:t>
      </w:r>
      <w:hyperlink r:id="rId2480" w:anchor="sub_id=33508" w:history="1">
        <w:r>
          <w:rPr>
            <w:rStyle w:val="a3"/>
            <w:i/>
            <w:iCs/>
          </w:rPr>
          <w:t>Заңымен</w:t>
        </w:r>
      </w:hyperlink>
      <w:r>
        <w:rPr>
          <w:rStyle w:val="s3"/>
        </w:rPr>
        <w:t xml:space="preserve"> </w:t>
      </w:r>
      <w:r>
        <w:rPr>
          <w:rStyle w:val="s3"/>
        </w:rPr>
        <w:t>5) тармақшамен толықтырылды (2012 ж. 1 қаңтардан бастап қолданысқа енгiзiлді); 2014.07.03. № 177-V ҚР</w:t>
      </w:r>
      <w:r>
        <w:rPr>
          <w:rStyle w:val="s3"/>
        </w:rPr>
        <w:t xml:space="preserve"> </w:t>
      </w:r>
      <w:hyperlink r:id="rId2481" w:anchor="sub_id=90" w:history="1">
        <w:r>
          <w:rPr>
            <w:rStyle w:val="a3"/>
            <w:i/>
            <w:iCs/>
          </w:rPr>
          <w:t>Заңымен</w:t>
        </w:r>
      </w:hyperlink>
      <w:r>
        <w:rPr>
          <w:rStyle w:val="s3"/>
        </w:rPr>
        <w:t xml:space="preserve"> </w:t>
      </w:r>
      <w:r>
        <w:rPr>
          <w:rStyle w:val="s3"/>
        </w:rPr>
        <w:t>5) тармақша жаңа редакцияда (</w:t>
      </w:r>
      <w:hyperlink r:id="rId2482" w:anchor="sub_id=900200" w:history="1">
        <w:r>
          <w:rPr>
            <w:rStyle w:val="a3"/>
            <w:i/>
            <w:iCs/>
          </w:rPr>
          <w:t>бұр.ред.қара</w:t>
        </w:r>
      </w:hyperlink>
      <w:r>
        <w:rPr>
          <w:rStyle w:val="s3"/>
        </w:rPr>
        <w:t>)</w:t>
      </w:r>
    </w:p>
    <w:p w:rsidR="00000000" w:rsidRDefault="00EB742F">
      <w:pPr>
        <w:ind w:firstLine="400"/>
        <w:jc w:val="both"/>
      </w:pPr>
      <w:r>
        <w:rPr>
          <w:rStyle w:val="s0"/>
        </w:rPr>
        <w:t>5) борышкер — дара кәсiпкердiң Қазақстан Республикасының оңалту және банкроттық туралы</w:t>
      </w:r>
      <w:r>
        <w:rPr>
          <w:rStyle w:val="s0"/>
        </w:rPr>
        <w:t xml:space="preserve"> </w:t>
      </w:r>
      <w:hyperlink r:id="rId2483" w:history="1">
        <w:r>
          <w:rPr>
            <w:rStyle w:val="a3"/>
          </w:rPr>
          <w:t>заңнамасына</w:t>
        </w:r>
      </w:hyperlink>
      <w:r>
        <w:rPr>
          <w:rStyle w:val="s0"/>
        </w:rPr>
        <w:t xml:space="preserve"> </w:t>
      </w:r>
      <w:r>
        <w:rPr>
          <w:rStyle w:val="s0"/>
        </w:rPr>
        <w:t>сәйкес банкрот д</w:t>
      </w:r>
      <w:r>
        <w:rPr>
          <w:rStyle w:val="s0"/>
        </w:rPr>
        <w:t>еп танылуына байланысты дара кәсiпкер ретiнде тiркеу есебiнен алынған;</w:t>
      </w:r>
    </w:p>
    <w:p w:rsidR="00000000" w:rsidRDefault="00EB742F">
      <w:pPr>
        <w:jc w:val="both"/>
      </w:pPr>
      <w:r>
        <w:rPr>
          <w:rStyle w:val="s3"/>
        </w:rPr>
        <w:t>2012 ж. 1 қаңтардан бастап 2018 ж. 1 қаңтарға дейінгі кезеңінде 2008.10.12 № 100-IV ҚР Заңның</w:t>
      </w:r>
      <w:r>
        <w:rPr>
          <w:rStyle w:val="s3"/>
        </w:rPr>
        <w:t xml:space="preserve"> </w:t>
      </w:r>
      <w:hyperlink r:id="rId2484" w:anchor="sub_id=610000" w:history="1">
        <w:r>
          <w:rPr>
            <w:rStyle w:val="a3"/>
            <w:i/>
            <w:iCs/>
          </w:rPr>
          <w:t>61-бабын</w:t>
        </w:r>
        <w:r>
          <w:rPr>
            <w:rStyle w:val="a3"/>
            <w:i/>
            <w:iCs/>
          </w:rPr>
          <w:t>а</w:t>
        </w:r>
      </w:hyperlink>
      <w:r>
        <w:rPr>
          <w:rStyle w:val="s3"/>
        </w:rPr>
        <w:t xml:space="preserve"> </w:t>
      </w:r>
      <w:r>
        <w:rPr>
          <w:rStyle w:val="s3"/>
        </w:rPr>
        <w:t>сәйкес 6) тармақшамен толықтырылды; 2014.16.05. № 203-V ҚР</w:t>
      </w:r>
      <w:r>
        <w:rPr>
          <w:rStyle w:val="s3"/>
        </w:rPr>
        <w:t xml:space="preserve"> </w:t>
      </w:r>
      <w:hyperlink r:id="rId2485" w:anchor="sub_id=5" w:history="1">
        <w:r>
          <w:rPr>
            <w:rStyle w:val="a3"/>
            <w:i/>
            <w:iCs/>
          </w:rPr>
          <w:t>Заңымен</w:t>
        </w:r>
      </w:hyperlink>
      <w:r>
        <w:rPr>
          <w:rStyle w:val="s3"/>
        </w:rPr>
        <w:t xml:space="preserve"> </w:t>
      </w:r>
      <w:r>
        <w:rPr>
          <w:rStyle w:val="s3"/>
        </w:rPr>
        <w:t xml:space="preserve">6) тармақша жаңа редакцияда (2014 ж. 1 қаңтардан бастап қолданысқа енгізілді және 2018 ж. 1 қаңтарға дейін </w:t>
      </w:r>
      <w:r>
        <w:rPr>
          <w:rStyle w:val="s3"/>
        </w:rPr>
        <w:t>қолданылады</w:t>
      </w:r>
      <w:r>
        <w:rPr>
          <w:rStyle w:val="s3"/>
        </w:rPr>
        <w:t>) (</w:t>
      </w:r>
      <w:hyperlink r:id="rId2486" w:anchor="sub_id=900200" w:history="1">
        <w:r>
          <w:rPr>
            <w:rStyle w:val="a3"/>
            <w:i/>
            <w:iCs/>
          </w:rPr>
          <w:t>бұр.ред.қара</w:t>
        </w:r>
      </w:hyperlink>
      <w:r>
        <w:rPr>
          <w:rStyle w:val="s3"/>
        </w:rPr>
        <w:t>); 2015.27.04. № 311-V ҚР</w:t>
      </w:r>
      <w:r>
        <w:rPr>
          <w:rStyle w:val="s3"/>
        </w:rPr>
        <w:t xml:space="preserve"> </w:t>
      </w:r>
      <w:hyperlink r:id="rId2487" w:anchor="sub_id=490" w:history="1">
        <w:r>
          <w:rPr>
            <w:rStyle w:val="a3"/>
            <w:i/>
            <w:iCs/>
          </w:rPr>
          <w:t>Заңымен</w:t>
        </w:r>
      </w:hyperlink>
      <w:r>
        <w:rPr>
          <w:rStyle w:val="s3"/>
        </w:rPr>
        <w:t xml:space="preserve"> </w:t>
      </w:r>
      <w:r>
        <w:rPr>
          <w:rStyle w:val="s3"/>
        </w:rPr>
        <w:t>6) тармақша өзгертілді (2015 ж.</w:t>
      </w:r>
      <w:r>
        <w:rPr>
          <w:rStyle w:val="s3"/>
        </w:rPr>
        <w:t xml:space="preserve"> 1 қаңтардан бастап қолданысқа енгізілді және 2020 ж. 1 қаңтарға дейін қолданылады) (</w:t>
      </w:r>
      <w:hyperlink r:id="rId2488" w:anchor="sub_id=900200" w:history="1">
        <w:r>
          <w:rPr>
            <w:rStyle w:val="a3"/>
            <w:i/>
            <w:iCs/>
          </w:rPr>
          <w:t>бұр.ред.қара</w:t>
        </w:r>
      </w:hyperlink>
      <w:r>
        <w:rPr>
          <w:rStyle w:val="s3"/>
        </w:rPr>
        <w:t>)</w:t>
      </w:r>
    </w:p>
    <w:p w:rsidR="00000000" w:rsidRDefault="00EB742F">
      <w:pPr>
        <w:ind w:firstLine="400"/>
        <w:jc w:val="both"/>
      </w:pPr>
      <w:r>
        <w:rPr>
          <w:rStyle w:val="s0"/>
        </w:rPr>
        <w:t>6) банктің бастапқы құжаттарына сәйкес банк басқаға беруді жүргізген кред</w:t>
      </w:r>
      <w:r>
        <w:rPr>
          <w:rStyle w:val="s0"/>
        </w:rPr>
        <w:t>ит (қарыз) бойынша талап ету құқығының құны мен кредит (қарыз) бойынша талап ету құқығын басқаға берген күні банктің борышкерден алуға жататын кредит (қарыз) бойынша талап ету құны арасындағы терiс айырма бөлiгiнде банк кредит (қарыз) бойынша талап ету құқ</w:t>
      </w:r>
      <w:r>
        <w:rPr>
          <w:rStyle w:val="s0"/>
        </w:rPr>
        <w:t>ықтарын мынадай ұйымдарға:</w:t>
      </w:r>
    </w:p>
    <w:p w:rsidR="00000000" w:rsidRDefault="00EB742F">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w:t>
      </w:r>
    </w:p>
    <w:p w:rsidR="00000000" w:rsidRDefault="00EB742F">
      <w:pPr>
        <w:ind w:firstLine="400"/>
        <w:jc w:val="both"/>
      </w:pPr>
      <w:r>
        <w:rPr>
          <w:rStyle w:val="s0"/>
        </w:rPr>
        <w:t>2012 жылғы 1 қаңтарға дейін берілген және күмән</w:t>
      </w:r>
      <w:r>
        <w:rPr>
          <w:rStyle w:val="s0"/>
        </w:rPr>
        <w:t>ді және үмітсіз активтер деп танылған кредиттер (қарыздар) бойынша банктердің талап ету құқығын сатып алатын банктің еншілес ұйымына;</w:t>
      </w:r>
    </w:p>
    <w:p w:rsidR="00000000" w:rsidRDefault="00EB742F">
      <w:pPr>
        <w:ind w:firstLine="400"/>
        <w:jc w:val="both"/>
      </w:pPr>
      <w:r>
        <w:rPr>
          <w:rStyle w:val="s0"/>
        </w:rPr>
        <w:t>егер 2016 жылғы 1 қаңтарға дейін жасалған кредит (қарыз) бойынша талап ету құқықтарын басқаға беру жөніндегі мәмілеге қаты</w:t>
      </w:r>
      <w:r>
        <w:rPr>
          <w:rStyle w:val="s0"/>
        </w:rPr>
        <w:t>сатын банктердің бірі -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болып табылған және егер басқаға беру жүргізілген кредит (қары</w:t>
      </w:r>
      <w:r>
        <w:rPr>
          <w:rStyle w:val="s0"/>
        </w:rPr>
        <w:t>з) бойынша талап ету құқығының құны Қазақстан Республикасының бағалау қызметі туралы немесе шет мемлекеттің заңнамасына сәйкес жүргізілген бағалау туралы есепте айқындалған талап ету құқығының нарықтық құнынан төмен болмаған жағдайда, басқа банкке берген;</w:t>
      </w:r>
    </w:p>
    <w:p w:rsidR="00000000" w:rsidRDefault="00EB742F">
      <w:pPr>
        <w:jc w:val="both"/>
      </w:pPr>
      <w:r>
        <w:rPr>
          <w:rStyle w:val="s3"/>
        </w:rPr>
        <w:t>2014.07.03. № 177-V ҚР</w:t>
      </w:r>
      <w:r>
        <w:rPr>
          <w:rStyle w:val="s3"/>
        </w:rPr>
        <w:t xml:space="preserve"> </w:t>
      </w:r>
      <w:hyperlink r:id="rId2489" w:anchor="sub_id=90" w:history="1">
        <w:r>
          <w:rPr>
            <w:rStyle w:val="a3"/>
            <w:i/>
            <w:iCs/>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EB742F">
      <w:pPr>
        <w:ind w:firstLine="400"/>
        <w:jc w:val="both"/>
      </w:pPr>
      <w:r>
        <w:rPr>
          <w:rStyle w:val="s0"/>
        </w:rPr>
        <w:t xml:space="preserve">7) қаржылық есептiлiктiң халықаралық стандарттарына және Қазақстан </w:t>
      </w:r>
      <w:r>
        <w:rPr>
          <w:rStyle w:val="s0"/>
        </w:rPr>
        <w:t>Республикасының бухгалтерлiк есеп пен есептiлiк туралы</w:t>
      </w:r>
      <w:r>
        <w:rPr>
          <w:rStyle w:val="s0"/>
        </w:rPr>
        <w:t xml:space="preserve"> </w:t>
      </w:r>
      <w:hyperlink r:id="rId2490" w:history="1">
        <w:r>
          <w:rPr>
            <w:rStyle w:val="a3"/>
          </w:rPr>
          <w:t>заңнамасы</w:t>
        </w:r>
      </w:hyperlink>
      <w:r>
        <w:rPr>
          <w:rStyle w:val="s0"/>
        </w:rPr>
        <w:t xml:space="preserve"> </w:t>
      </w:r>
      <w:r>
        <w:rPr>
          <w:rStyle w:val="s0"/>
        </w:rPr>
        <w:t>талаптарына сәйкес төленбеген, мерзімі өткен кредит (қарыз) және ол бойынша сыйақы, құжаттамалық есеп-қисаптар мен кепiлдiктер</w:t>
      </w:r>
      <w:r>
        <w:rPr>
          <w:rStyle w:val="s0"/>
        </w:rPr>
        <w:t xml:space="preserve"> бойынша дебиторлық берешек түрінде борышкерге қойылатын талаптың мөлшерін Қазақстан Республикасының заңнамасына сәйкес есепті салық кезеңінде борышкерге салық төлеушінің мұндай талап қою құқығын толық немесе ішінара тоқтатуы болмаған жағдайда осы Кодексті</w:t>
      </w:r>
      <w:r>
        <w:rPr>
          <w:rStyle w:val="s0"/>
        </w:rPr>
        <w:t>ң</w:t>
      </w:r>
      <w:r>
        <w:rPr>
          <w:rStyle w:val="s0"/>
        </w:rPr>
        <w:t xml:space="preserve"> </w:t>
      </w:r>
      <w:hyperlink r:id="rId2491" w:anchor="sub_id=1060100" w:history="1">
        <w:r>
          <w:rPr>
            <w:rStyle w:val="a3"/>
          </w:rPr>
          <w:t>106-бабының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бухгалтерлік есепте азайтқан;</w:t>
      </w:r>
    </w:p>
    <w:p w:rsidR="00000000" w:rsidRDefault="00EB742F">
      <w:pPr>
        <w:ind w:firstLine="400"/>
        <w:jc w:val="both"/>
      </w:pPr>
      <w:r>
        <w:rPr>
          <w:rStyle w:val="s0"/>
        </w:rPr>
        <w:t>8) 2016 ж. 1 қаңтарғ</w:t>
      </w:r>
      <w:r>
        <w:rPr>
          <w:rStyle w:val="s0"/>
        </w:rPr>
        <w:t>а дейін</w:t>
      </w:r>
      <w:r>
        <w:rPr>
          <w:rStyle w:val="s0"/>
        </w:rPr>
        <w:t xml:space="preserve"> </w:t>
      </w:r>
      <w:r>
        <w:t>қолданылды</w:t>
      </w:r>
      <w:r>
        <w:t xml:space="preserve"> </w:t>
      </w:r>
      <w:r>
        <w:rPr>
          <w:rStyle w:val="s3"/>
        </w:rPr>
        <w:t>(</w:t>
      </w:r>
      <w:hyperlink r:id="rId2492" w:anchor="sub_id=900200" w:history="1">
        <w:r>
          <w:rPr>
            <w:rStyle w:val="a3"/>
            <w:i/>
            <w:iCs/>
          </w:rPr>
          <w:t>бұр.ред.қара</w:t>
        </w:r>
      </w:hyperlink>
      <w:r>
        <w:rPr>
          <w:rStyle w:val="s3"/>
        </w:rPr>
        <w:t>)</w:t>
      </w:r>
    </w:p>
    <w:p w:rsidR="00000000" w:rsidRDefault="00EB742F">
      <w:pPr>
        <w:jc w:val="both"/>
      </w:pPr>
      <w:r>
        <w:rPr>
          <w:rStyle w:val="s3"/>
          <w:lang w:val="kk-KZ"/>
        </w:rPr>
        <w:t>2016.30.11. № 26-VІ ҚР</w:t>
      </w:r>
      <w:r>
        <w:rPr>
          <w:rStyle w:val="s3"/>
          <w:lang w:val="kk-KZ"/>
        </w:rPr>
        <w:t xml:space="preserve"> </w:t>
      </w:r>
      <w:hyperlink r:id="rId2493" w:anchor="sub_id=90" w:history="1">
        <w:r>
          <w:rPr>
            <w:rStyle w:val="a3"/>
            <w:i/>
            <w:iCs/>
            <w:lang w:val="kk-KZ"/>
          </w:rPr>
          <w:t>Заңымен</w:t>
        </w:r>
      </w:hyperlink>
      <w:r>
        <w:rPr>
          <w:rStyle w:val="s3"/>
        </w:rPr>
        <w:t xml:space="preserve"> </w:t>
      </w:r>
      <w:r>
        <w:rPr>
          <w:rStyle w:val="s3"/>
          <w:lang w:val="kk-KZ"/>
        </w:rPr>
        <w:t>9) тармақшамен толықтырылды</w:t>
      </w:r>
      <w:r>
        <w:rPr>
          <w:rStyle w:val="s3"/>
          <w:lang w:val="kk-KZ"/>
        </w:rPr>
        <w:t xml:space="preserve"> (2016 ж. 1 қаңтардан бастап қолданысқа енгізілді)</w:t>
      </w:r>
    </w:p>
    <w:p w:rsidR="00000000" w:rsidRDefault="00EB742F">
      <w:pPr>
        <w:ind w:firstLine="400"/>
        <w:jc w:val="both"/>
      </w:pPr>
      <w:r>
        <w:rPr>
          <w:rStyle w:val="s0"/>
          <w:lang w:val="kk-KZ"/>
        </w:rPr>
        <w:t>9) осы Кодекстің</w:t>
      </w:r>
      <w:r>
        <w:rPr>
          <w:rStyle w:val="s0"/>
          <w:lang w:val="kk-KZ"/>
        </w:rPr>
        <w:t xml:space="preserve"> </w:t>
      </w:r>
      <w:hyperlink r:id="rId2494" w:anchor="sub_id=1060100" w:history="1">
        <w:r>
          <w:rPr>
            <w:rStyle w:val="a3"/>
            <w:lang w:val="kk-KZ"/>
          </w:rPr>
          <w:t>106-бабының 1-тармағына</w:t>
        </w:r>
      </w:hyperlink>
      <w:r>
        <w:rPr>
          <w:rStyle w:val="s0"/>
          <w:lang w:val="kk-KZ"/>
        </w:rPr>
        <w:t xml:space="preserve"> </w:t>
      </w:r>
      <w:r>
        <w:rPr>
          <w:rStyle w:val="s0"/>
          <w:lang w:val="kk-KZ"/>
        </w:rPr>
        <w:t>сәйкес провизиялар (резервтер) құру бойынша шығыстар сомасын шегеруге құқығы ба</w:t>
      </w:r>
      <w:r>
        <w:rPr>
          <w:rStyle w:val="s0"/>
          <w:lang w:val="kk-KZ"/>
        </w:rPr>
        <w:t>р салық төлеуші кредит (қарыз) бойынша үмiтсiз берешекті және ол бойынша сыйақыны кешіруге байланысты кредиттер (қарыздар) бойынша үмiтсiз берешектің және олар бойынша сыйақының салық кезеңінде кешірілген жалпы сомасының салық кезеңінің басындағы кредиттер</w:t>
      </w:r>
      <w:r>
        <w:rPr>
          <w:rStyle w:val="s0"/>
          <w:lang w:val="kk-KZ"/>
        </w:rPr>
        <w:t xml:space="preserve"> (қарыздар) бойынша негізгі борыш сомасына және олар бойынша сыйақыға арақатынасының ең жоғары мөлшері шегінде борышкерге қойылатын талап мөлшері азайған жағдайларда, борышкерге қойылатын талаптар мөлшерi азайтылған кезде бұрын шегерiмдерге жатқызылған про</w:t>
      </w:r>
      <w:r>
        <w:rPr>
          <w:rStyle w:val="s0"/>
          <w:lang w:val="kk-KZ"/>
        </w:rPr>
        <w:t>визиялар (резервтер) сомасы осы Кодекстiң</w:t>
      </w:r>
      <w:r>
        <w:rPr>
          <w:rStyle w:val="s0"/>
          <w:lang w:val="kk-KZ"/>
        </w:rPr>
        <w:t xml:space="preserve"> </w:t>
      </w:r>
      <w:hyperlink r:id="rId2495" w:anchor="sub_id=1060000" w:history="1">
        <w:r>
          <w:rPr>
            <w:rStyle w:val="a3"/>
            <w:lang w:val="kk-KZ"/>
          </w:rPr>
          <w:t>106-бабының 1, 1-1, 1-3, 3 және 4-тармақтарына</w:t>
        </w:r>
      </w:hyperlink>
      <w:r>
        <w:rPr>
          <w:rStyle w:val="s0"/>
          <w:lang w:val="kk-KZ"/>
        </w:rPr>
        <w:t xml:space="preserve"> </w:t>
      </w:r>
      <w:r>
        <w:rPr>
          <w:rStyle w:val="s0"/>
          <w:lang w:val="kk-KZ"/>
        </w:rPr>
        <w:t>сәйкес провизияларды (резервтердi) құру жөнiндегi шығыстар сомасын шегеруге құқығы</w:t>
      </w:r>
      <w:r>
        <w:rPr>
          <w:rStyle w:val="s0"/>
          <w:lang w:val="kk-KZ"/>
        </w:rPr>
        <w:t xml:space="preserve"> бар салық төлеушi құрған провизиялардың (резервтердiң) мөлшерлерiн азайтудан түсетiн кiрiс деп танылмайды. Бұл ретте мұндай арақатынастың ең жоғары мөлшері 0,1 коэффициентке тең;</w:t>
      </w:r>
    </w:p>
    <w:p w:rsidR="00000000" w:rsidRDefault="00EB742F">
      <w:pPr>
        <w:jc w:val="both"/>
      </w:pPr>
      <w:r>
        <w:rPr>
          <w:rStyle w:val="s3"/>
          <w:lang w:val="kk-KZ"/>
        </w:rPr>
        <w:t>2016.30.11. № 26-VІ ҚР</w:t>
      </w:r>
      <w:r>
        <w:rPr>
          <w:rStyle w:val="s3"/>
          <w:lang w:val="kk-KZ"/>
        </w:rPr>
        <w:t xml:space="preserve"> </w:t>
      </w:r>
      <w:hyperlink r:id="rId2496" w:anchor="sub_id=90" w:history="1">
        <w:r>
          <w:rPr>
            <w:rStyle w:val="a3"/>
            <w:i/>
            <w:iCs/>
            <w:lang w:val="kk-KZ"/>
          </w:rPr>
          <w:t>Заңымен</w:t>
        </w:r>
      </w:hyperlink>
      <w:r>
        <w:rPr>
          <w:rStyle w:val="s3"/>
        </w:rPr>
        <w:t xml:space="preserve"> </w:t>
      </w:r>
      <w:r>
        <w:rPr>
          <w:rStyle w:val="s3"/>
          <w:lang w:val="kk-KZ"/>
        </w:rPr>
        <w:t>10) тармақшамен толықтырылды (2016 ж. 1 қаңтардан бастап қолданысқа енгізілді)</w:t>
      </w:r>
    </w:p>
    <w:p w:rsidR="00000000" w:rsidRDefault="00EB742F">
      <w:pPr>
        <w:ind w:firstLine="400"/>
        <w:jc w:val="both"/>
      </w:pPr>
      <w:r>
        <w:rPr>
          <w:rStyle w:val="s0"/>
          <w:lang w:val="kk-KZ"/>
        </w:rPr>
        <w:t>10) осы Кодекстiң</w:t>
      </w:r>
      <w:r>
        <w:rPr>
          <w:rStyle w:val="s0"/>
          <w:lang w:val="kk-KZ"/>
        </w:rPr>
        <w:t xml:space="preserve"> </w:t>
      </w:r>
      <w:hyperlink r:id="rId2497" w:anchor="sub_id=1060103" w:history="1">
        <w:r>
          <w:rPr>
            <w:rStyle w:val="a3"/>
            <w:lang w:val="kk-KZ"/>
          </w:rPr>
          <w:t>106-бабының 1-3-тармағына</w:t>
        </w:r>
      </w:hyperlink>
      <w:r>
        <w:rPr>
          <w:rStyle w:val="s0"/>
          <w:lang w:val="kk-KZ"/>
        </w:rPr>
        <w:t xml:space="preserve"> </w:t>
      </w:r>
      <w:r>
        <w:rPr>
          <w:rStyle w:val="s0"/>
          <w:lang w:val="kk-KZ"/>
        </w:rPr>
        <w:t>сәйкес провиз</w:t>
      </w:r>
      <w:r>
        <w:rPr>
          <w:rStyle w:val="s0"/>
          <w:lang w:val="kk-KZ"/>
        </w:rPr>
        <w:t>иялар (резервтер) құру бойынша шығыстар сомасын шегеруге құқығы бар салық төлеушi кредит (қарыз) бойынша үмiтсiз берешекті және ол бойынша сыйақыны кешіруге байланысты кредиттер (қарыздар) бойынша үмiтсiз берешектің және олар бойынша сыйақының салық кезеңі</w:t>
      </w:r>
      <w:r>
        <w:rPr>
          <w:rStyle w:val="s0"/>
          <w:lang w:val="kk-KZ"/>
        </w:rPr>
        <w:t>нде кешірілген жалпы сомасының салық кезеңінің басындағы кредиттер (қарыздар) бойынша негізгі борыш сомасына және олар бойынша сыйақыларға арақатынасының ең жоғары мөлшері шегінде Қазақстан Республикасының Ұлттық Банкі бекіткен ипотекалық тұрғын үй қарызда</w:t>
      </w:r>
      <w:r>
        <w:rPr>
          <w:rStyle w:val="s0"/>
          <w:lang w:val="kk-KZ"/>
        </w:rPr>
        <w:t>рын (ипотекалық қарыздарды) қайта қаржыландыру бағдарламасы шеңберінде қайта қаржыландыруға жататын ипотекалық тұрғын үй қарызы (ипотекалық қарыз) бойынша борышкерге қойылатын талап мөлшері азайған жағдайларда, борышкерге қойылатын талаптар мөлшерi азайтыл</w:t>
      </w:r>
      <w:r>
        <w:rPr>
          <w:rStyle w:val="s0"/>
          <w:lang w:val="kk-KZ"/>
        </w:rPr>
        <w:t>ған</w:t>
      </w:r>
      <w:r>
        <w:rPr>
          <w:rStyle w:val="s0"/>
          <w:lang w:val="kk-KZ"/>
        </w:rPr>
        <w:t xml:space="preserve"> кезде бұрын шегерiмдерге жатқызылған провизиялар (резервтер) сомасы осы Кодекстiң</w:t>
      </w:r>
      <w:r>
        <w:rPr>
          <w:rStyle w:val="s0"/>
          <w:lang w:val="kk-KZ"/>
        </w:rPr>
        <w:t xml:space="preserve"> </w:t>
      </w:r>
      <w:hyperlink r:id="rId2498" w:anchor="sub_id=1060000" w:history="1">
        <w:r>
          <w:rPr>
            <w:rStyle w:val="a3"/>
            <w:lang w:val="kk-KZ"/>
          </w:rPr>
          <w:t>106-бабының 1, 1-1, 1-3, 3 және 4-тармақтарына</w:t>
        </w:r>
      </w:hyperlink>
      <w:r>
        <w:rPr>
          <w:rStyle w:val="s0"/>
        </w:rPr>
        <w:t xml:space="preserve"> </w:t>
      </w:r>
      <w:r>
        <w:rPr>
          <w:rStyle w:val="s0"/>
          <w:lang w:val="kk-KZ"/>
        </w:rPr>
        <w:t>сәйкес провизияларды (резервтердi) құр</w:t>
      </w:r>
      <w:r>
        <w:rPr>
          <w:rStyle w:val="s0"/>
          <w:lang w:val="kk-KZ"/>
        </w:rPr>
        <w:t>у жөнiндегi шығыстар сомасын шегеруге құқығы бар салық төлеушi құрған провизиялардың (резервтердiң) мөлшерлерiн азайтудан түсетiн кiрiс деп танылмайды. Бұл ретте мұндай арақатынастың ең жоғары мөлшері 0,1 коэффициентке тең.</w:t>
      </w:r>
    </w:p>
    <w:p w:rsidR="00000000" w:rsidRDefault="00EB742F">
      <w:pPr>
        <w:jc w:val="both"/>
      </w:pPr>
      <w:r>
        <w:rPr>
          <w:rStyle w:val="s3"/>
          <w:lang w:val="kk-KZ"/>
        </w:rPr>
        <w:t>2014.02.07. № 225-V ҚР</w:t>
      </w:r>
      <w:r>
        <w:rPr>
          <w:rStyle w:val="s3"/>
          <w:lang w:val="kk-KZ"/>
        </w:rPr>
        <w:t xml:space="preserve"> </w:t>
      </w:r>
      <w:hyperlink r:id="rId2499" w:anchor="sub_id=90" w:history="1">
        <w:r>
          <w:rPr>
            <w:rStyle w:val="a3"/>
            <w:i/>
            <w:iCs/>
            <w:lang w:val="kk-KZ"/>
          </w:rPr>
          <w:t>Заңымен</w:t>
        </w:r>
      </w:hyperlink>
      <w:r>
        <w:rPr>
          <w:rStyle w:val="s3"/>
          <w:lang w:val="kk-KZ"/>
        </w:rPr>
        <w:t xml:space="preserve"> </w:t>
      </w:r>
      <w:r>
        <w:rPr>
          <w:rStyle w:val="s3"/>
          <w:lang w:val="kk-KZ"/>
        </w:rPr>
        <w:t>2-1-тармақпен толықтырылды (2014 ж. 1 қаңтардан бастап қолданысқа енгізілді және 2020 ж. 1 қаңтарға дейін қолданыста болады); 2015.27.04. № 311-V ҚР</w:t>
      </w:r>
      <w:r>
        <w:rPr>
          <w:rStyle w:val="s3"/>
          <w:lang w:val="kk-KZ"/>
        </w:rPr>
        <w:t xml:space="preserve"> </w:t>
      </w:r>
      <w:hyperlink r:id="rId2500" w:anchor="sub_id=490" w:history="1">
        <w:r>
          <w:rPr>
            <w:rStyle w:val="a3"/>
            <w:i/>
            <w:iCs/>
            <w:lang w:val="kk-KZ"/>
          </w:rPr>
          <w:t>Заңымен</w:t>
        </w:r>
      </w:hyperlink>
      <w:r>
        <w:rPr>
          <w:rStyle w:val="s3"/>
          <w:lang w:val="kk-KZ"/>
        </w:rPr>
        <w:t xml:space="preserve"> </w:t>
      </w:r>
      <w:r>
        <w:rPr>
          <w:rStyle w:val="s3"/>
          <w:lang w:val="kk-KZ"/>
        </w:rPr>
        <w:t>2-1-тармақ өзгертілді (2015 ж. 1 қаңтардан бастап қолданысқа енгізілді және 2020 ж. 1 қаңтарға дейін қолданылады) (</w:t>
      </w:r>
      <w:hyperlink r:id="rId2501" w:anchor="sub_id=9020100" w:history="1">
        <w:r>
          <w:rPr>
            <w:rStyle w:val="a3"/>
            <w:i/>
            <w:iCs/>
            <w:lang w:val="kk-KZ"/>
          </w:rPr>
          <w:t>бұр.ред.қара</w:t>
        </w:r>
      </w:hyperlink>
      <w:r>
        <w:rPr>
          <w:rStyle w:val="s3"/>
          <w:lang w:val="kk-KZ"/>
        </w:rPr>
        <w:t>)</w:t>
      </w:r>
    </w:p>
    <w:p w:rsidR="00000000" w:rsidRDefault="00EB742F">
      <w:pPr>
        <w:ind w:firstLine="400"/>
        <w:jc w:val="both"/>
      </w:pPr>
      <w:r>
        <w:rPr>
          <w:rStyle w:val="s0"/>
          <w:lang w:val="kk-KZ"/>
        </w:rPr>
        <w:t>2-1. Кредит (қарыз) бойынша борыш осы тармақта белгіленген тәртіппен және жағдайларда кешірілетін жағдайда, осы Кодекстің</w:t>
      </w:r>
      <w:r>
        <w:rPr>
          <w:rStyle w:val="s0"/>
          <w:lang w:val="kk-KZ"/>
        </w:rPr>
        <w:t xml:space="preserve"> </w:t>
      </w:r>
      <w:hyperlink r:id="rId2502" w:anchor="sub_id=1060000" w:history="1">
        <w:r>
          <w:rPr>
            <w:rStyle w:val="a3"/>
            <w:lang w:val="kk-KZ"/>
          </w:rPr>
          <w:t>106-бабының 1-тармағына</w:t>
        </w:r>
      </w:hyperlink>
      <w:r>
        <w:rPr>
          <w:rStyle w:val="s0"/>
          <w:lang w:val="kk-KZ"/>
        </w:rPr>
        <w:t xml:space="preserve"> </w:t>
      </w:r>
      <w:r>
        <w:rPr>
          <w:rStyle w:val="s0"/>
          <w:lang w:val="kk-KZ"/>
        </w:rPr>
        <w:t>сәйкес</w:t>
      </w:r>
      <w:r>
        <w:rPr>
          <w:rStyle w:val="s0"/>
          <w:lang w:val="kk-KZ"/>
        </w:rPr>
        <w:t xml:space="preserve"> провизияларды (резервтерді) құру бойынша шығыстар сомаларын шегеруге құқығы бар банк бұрын шегерімге жатқызылған провизиялар (резервтер) сомаларын провизиялардың (резервтердің) мөлшерін азайтудан түскен табыс деп танымайды.</w:t>
      </w:r>
    </w:p>
    <w:p w:rsidR="00000000" w:rsidRDefault="00EB742F">
      <w:pPr>
        <w:ind w:firstLine="400"/>
        <w:jc w:val="both"/>
      </w:pPr>
      <w:r>
        <w:rPr>
          <w:rStyle w:val="s0"/>
          <w:lang w:val="kk-KZ"/>
        </w:rPr>
        <w:t>Осы тармақтың ережелері өзіне қ</w:t>
      </w:r>
      <w:r>
        <w:rPr>
          <w:rStyle w:val="s0"/>
          <w:lang w:val="kk-KZ"/>
        </w:rPr>
        <w:t>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банкке немесе бұрын осындай банк болып табылған заңды тұлғаға қолданылады.</w:t>
      </w:r>
    </w:p>
    <w:p w:rsidR="00000000" w:rsidRDefault="00EB742F">
      <w:pPr>
        <w:ind w:firstLine="400"/>
        <w:jc w:val="both"/>
      </w:pPr>
      <w:r>
        <w:rPr>
          <w:rStyle w:val="s0"/>
          <w:lang w:val="kk-KZ"/>
        </w:rPr>
        <w:t>Осы тармақтың ережелері</w:t>
      </w:r>
      <w:r>
        <w:rPr>
          <w:rStyle w:val="s0"/>
          <w:lang w:val="kk-KZ"/>
        </w:rPr>
        <w:t xml:space="preserve"> осы Кодекстің</w:t>
      </w:r>
      <w:r>
        <w:rPr>
          <w:rStyle w:val="s0"/>
          <w:lang w:val="kk-KZ"/>
        </w:rPr>
        <w:t xml:space="preserve"> </w:t>
      </w:r>
      <w:hyperlink r:id="rId2503" w:anchor="sub_id=1060100" w:history="1">
        <w:r>
          <w:rPr>
            <w:rStyle w:val="a3"/>
            <w:lang w:val="kk-KZ"/>
          </w:rPr>
          <w:t>106-бабының 1-тармағына</w:t>
        </w:r>
      </w:hyperlink>
      <w:r>
        <w:rPr>
          <w:rStyle w:val="s0"/>
          <w:lang w:val="kk-KZ"/>
        </w:rPr>
        <w:t xml:space="preserve"> </w:t>
      </w:r>
      <w:r>
        <w:rPr>
          <w:rStyle w:val="s0"/>
          <w:lang w:val="kk-KZ"/>
        </w:rPr>
        <w:t>сәйкес бұрын шегерімге жатқызылған провизияларды (резервтерді) борышқа қарсы құрған, мыналардан:</w:t>
      </w:r>
    </w:p>
    <w:p w:rsidR="00000000" w:rsidRDefault="00EB742F">
      <w:pPr>
        <w:ind w:firstLine="400"/>
        <w:jc w:val="both"/>
      </w:pPr>
      <w:r>
        <w:rPr>
          <w:rStyle w:val="s0"/>
          <w:lang w:val="kk-KZ"/>
        </w:rPr>
        <w:t>негізгі борыш бойынша берешектен;</w:t>
      </w:r>
    </w:p>
    <w:p w:rsidR="00000000" w:rsidRDefault="00EB742F">
      <w:pPr>
        <w:ind w:firstLine="400"/>
        <w:jc w:val="both"/>
      </w:pPr>
      <w:r>
        <w:rPr>
          <w:rStyle w:val="s0"/>
          <w:lang w:val="kk-KZ"/>
        </w:rPr>
        <w:t>2</w:t>
      </w:r>
      <w:r>
        <w:rPr>
          <w:rStyle w:val="s0"/>
          <w:lang w:val="kk-KZ"/>
        </w:rPr>
        <w:t>012 жылғы 31 желтоқсаннан кейін есептелген сыйақы бойынша берешектерден тұратын кредит (қарыз) бойынша борышқа қолданылады.</w:t>
      </w:r>
    </w:p>
    <w:p w:rsidR="00000000" w:rsidRDefault="00EB742F">
      <w:pPr>
        <w:ind w:firstLine="400"/>
        <w:jc w:val="both"/>
      </w:pPr>
      <w:r>
        <w:rPr>
          <w:rStyle w:val="s0"/>
          <w:lang w:val="kk-KZ"/>
        </w:rPr>
        <w:t>Осы тармақ бір мезгілде мынадай талаптар орындалған кезде:</w:t>
      </w:r>
    </w:p>
    <w:p w:rsidR="00000000" w:rsidRDefault="00EB742F">
      <w:pPr>
        <w:ind w:firstLine="400"/>
        <w:jc w:val="both"/>
      </w:pPr>
      <w:r>
        <w:rPr>
          <w:rStyle w:val="s0"/>
          <w:lang w:val="kk-KZ"/>
        </w:rPr>
        <w:t>1) кредит (қарыз) 2009 жылғы 1 қазанға дейін берілсе;</w:t>
      </w:r>
    </w:p>
    <w:p w:rsidR="00000000" w:rsidRDefault="00EB742F">
      <w:pPr>
        <w:ind w:firstLine="400"/>
        <w:jc w:val="both"/>
      </w:pPr>
      <w:r>
        <w:rPr>
          <w:rStyle w:val="s0"/>
          <w:lang w:val="kk-KZ"/>
        </w:rPr>
        <w:t>2) кредит (қарыз) б</w:t>
      </w:r>
      <w:r>
        <w:rPr>
          <w:rStyle w:val="s0"/>
          <w:lang w:val="kk-KZ"/>
        </w:rPr>
        <w:t>ойынша борышкер осы тармақтың екінші бөлігінде көзделген банктің басқару органы 2015 жылғы 1 қаңтарға дейін бекіткен және 2015 жылғы 1 ақпаннан кешіктірілмей уәкілетті органға ұсынылған, борыштары кешірілуге жататын кредиттер (қарыздар) бойынша борышкерлер</w:t>
      </w:r>
      <w:r>
        <w:rPr>
          <w:rStyle w:val="s0"/>
          <w:lang w:val="kk-KZ"/>
        </w:rPr>
        <w:t>дің тізбесінде (тізбелерінде) көрсетілсе;</w:t>
      </w:r>
    </w:p>
    <w:p w:rsidR="00000000" w:rsidRDefault="00EB742F">
      <w:pPr>
        <w:ind w:firstLine="400"/>
        <w:jc w:val="both"/>
      </w:pPr>
      <w:r>
        <w:rPr>
          <w:rStyle w:val="s0"/>
          <w:lang w:val="kk-KZ"/>
        </w:rPr>
        <w:t>3) кредит (қарыз) бойынша борышты кешіру осы тармақтың екінші бөлігінде көзделген банктің басқару органы 2015 жылғы 1 қаңтарға дейін бекіткен және 2015 жылғы 1 ақпаннан кешіктірілмей уәкілетті органға ұсынылған, бо</w:t>
      </w:r>
      <w:r>
        <w:rPr>
          <w:rStyle w:val="s0"/>
          <w:lang w:val="kk-KZ"/>
        </w:rPr>
        <w:t>рыштары кешірілуге жататын кредиттер (қарыздар) бойынша борышкерлердің тізбесінде (тізбелерінде) көрсетілген сома шегінде жүргізілсе;</w:t>
      </w:r>
    </w:p>
    <w:p w:rsidR="00000000" w:rsidRDefault="00EB742F">
      <w:pPr>
        <w:ind w:firstLine="400"/>
        <w:jc w:val="both"/>
      </w:pPr>
      <w:r>
        <w:rPr>
          <w:rStyle w:val="s0"/>
        </w:rPr>
        <w:t>4) кредит (қарыз) бойынша бір және (немесе) одан да көп құжат болса:</w:t>
      </w:r>
    </w:p>
    <w:p w:rsidR="00000000" w:rsidRDefault="00EB742F">
      <w:pPr>
        <w:ind w:firstLine="400"/>
        <w:jc w:val="both"/>
      </w:pPr>
      <w:r>
        <w:rPr>
          <w:rStyle w:val="s0"/>
        </w:rPr>
        <w:t>бейрезидентке берілген:</w:t>
      </w:r>
    </w:p>
    <w:p w:rsidR="00000000" w:rsidRDefault="00EB742F">
      <w:pPr>
        <w:ind w:firstLine="400"/>
        <w:jc w:val="both"/>
      </w:pPr>
      <w:r>
        <w:rPr>
          <w:rStyle w:val="s0"/>
        </w:rPr>
        <w:t xml:space="preserve">шет мемлекеттің құқық қорғау </w:t>
      </w:r>
      <w:r>
        <w:rPr>
          <w:rStyle w:val="s0"/>
        </w:rPr>
        <w:t>органына борышкер-жеке тұлғаға және (немесе) лауазымды адамға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өтініш;</w:t>
      </w:r>
    </w:p>
    <w:p w:rsidR="00000000" w:rsidRDefault="00EB742F">
      <w:pPr>
        <w:ind w:firstLine="400"/>
        <w:jc w:val="both"/>
      </w:pPr>
      <w:r>
        <w:rPr>
          <w:rStyle w:val="s0"/>
        </w:rPr>
        <w:t>Қазақстан</w:t>
      </w:r>
      <w:r>
        <w:rPr>
          <w:rStyle w:val="s0"/>
        </w:rPr>
        <w:t xml:space="preserve"> Республикасының немесе ш</w:t>
      </w:r>
      <w:r>
        <w:rPr>
          <w:rStyle w:val="s0"/>
        </w:rPr>
        <w:t>ет мемлекеттің сотына борышты өндіріп алу туралы, кепілге өндіріп алуды қолдану және (немесе) кепілге қатысты жойылған құқықтарын қалпына келтіру туралы талап;</w:t>
      </w:r>
    </w:p>
    <w:p w:rsidR="00000000" w:rsidRDefault="00EB742F">
      <w:pPr>
        <w:ind w:firstLine="400"/>
        <w:jc w:val="both"/>
      </w:pPr>
      <w:r>
        <w:rPr>
          <w:rStyle w:val="s0"/>
        </w:rPr>
        <w:t>борышкерде және банк алдында борышкермен бірге ортақ немесе субсидиарлық жауаптылықта болатын үш</w:t>
      </w:r>
      <w:r>
        <w:rPr>
          <w:rStyle w:val="s0"/>
        </w:rPr>
        <w:t>інші тұлғаларда өндіріп алынуы мүмкін мүлік, оның ішінде ақша, бағалы қағаздар немесе табыстар болмаған және оның мүлкін немесе табыстарын анықтау бойынша қолданылған шаралар нәтижесіз болған жағдайда, атқару құжатын аталған банкке қайтару туралы сот орынд</w:t>
      </w:r>
      <w:r>
        <w:rPr>
          <w:rStyle w:val="s0"/>
        </w:rPr>
        <w:t>аушысының заңды күшіне енген қаулысы немесе шет мемлекеттің өзге де құжаты;</w:t>
      </w:r>
    </w:p>
    <w:p w:rsidR="00000000" w:rsidRDefault="00EB742F">
      <w:pPr>
        <w:ind w:firstLine="400"/>
        <w:jc w:val="both"/>
      </w:pPr>
      <w:r>
        <w:rPr>
          <w:rStyle w:val="s0"/>
        </w:rPr>
        <w:t>шет мемлекет сотының борышты өндіріп алудан, кепілге қатысты жойылған құқықтарды қалпына келтіруден, борышкердің мүлкіне, оның ішінде ақшасына, бағалы қағаздарына немесе табыстарын</w:t>
      </w:r>
      <w:r>
        <w:rPr>
          <w:rStyle w:val="s0"/>
        </w:rPr>
        <w:t>а өндіріп алуды қолданудан бас тарту туралы заңды күшіне енген шешімі;</w:t>
      </w:r>
    </w:p>
    <w:p w:rsidR="00000000" w:rsidRDefault="00EB742F">
      <w:pPr>
        <w:ind w:firstLine="400"/>
        <w:jc w:val="both"/>
      </w:pPr>
      <w:r>
        <w:rPr>
          <w:rStyle w:val="s0"/>
        </w:rPr>
        <w:t>шет мемлекет сотының борышкерді банкрот деп тану туралы заңды күшіне енген шешімі және (немесе) конкурстық іс жүргізудің аяқталуы туралы ұйғарымы;</w:t>
      </w:r>
    </w:p>
    <w:p w:rsidR="00000000" w:rsidRDefault="00EB742F">
      <w:pPr>
        <w:ind w:firstLine="400"/>
        <w:jc w:val="both"/>
      </w:pPr>
      <w:r>
        <w:rPr>
          <w:rStyle w:val="s0"/>
        </w:rPr>
        <w:t>шет мемлекеттің құзыретті органының бо</w:t>
      </w:r>
      <w:r>
        <w:rPr>
          <w:rStyle w:val="s0"/>
        </w:rPr>
        <w:t>рышкерді немесе кепіл берушіні таратылуына байланысты заңды тұлғалардың тізілімінен шығару туралы құжаты;</w:t>
      </w:r>
    </w:p>
    <w:p w:rsidR="00000000" w:rsidRDefault="00EB742F">
      <w:pPr>
        <w:ind w:firstLine="400"/>
        <w:jc w:val="both"/>
      </w:pPr>
      <w:r>
        <w:rPr>
          <w:rStyle w:val="s0"/>
        </w:rPr>
        <w:t>резидентке берілген:</w:t>
      </w:r>
    </w:p>
    <w:p w:rsidR="00000000" w:rsidRDefault="00EB742F">
      <w:pPr>
        <w:ind w:firstLine="400"/>
        <w:jc w:val="both"/>
      </w:pPr>
      <w:r>
        <w:rPr>
          <w:rStyle w:val="s0"/>
        </w:rPr>
        <w:t>Қазақстан</w:t>
      </w:r>
      <w:r>
        <w:rPr>
          <w:rStyle w:val="s0"/>
        </w:rPr>
        <w:t xml:space="preserve"> Республикасының құқық қорғау органына борышкер-жеке тұлғаға және (немесе) лауазымды тұлғаға немесе борышкер-заңды тұлға</w:t>
      </w:r>
      <w:r>
        <w:rPr>
          <w:rStyle w:val="s0"/>
        </w:rPr>
        <w:t xml:space="preserve"> қабылдаған шешімдерді өзге түрде тікелей немесе жанама айқындауға мүмкіндігі бар тұлғаға қатысты қылмыстық іс қозғау туралы арыз;</w:t>
      </w:r>
    </w:p>
    <w:p w:rsidR="00000000" w:rsidRDefault="00EB742F">
      <w:pPr>
        <w:ind w:firstLine="400"/>
        <w:jc w:val="both"/>
      </w:pPr>
      <w:r>
        <w:rPr>
          <w:rStyle w:val="s0"/>
        </w:rPr>
        <w:t>банктің арызы бойынша Қазақстан Республикасының құқық қорғау органдарының шаралар жүргізгенін немесе қылмыстық іс қозғалғанын</w:t>
      </w:r>
      <w:r>
        <w:rPr>
          <w:rStyle w:val="s0"/>
        </w:rPr>
        <w:t xml:space="preserve"> растайтын құжат болса, кредит (қарыз) бойынша борышты кешіру жағдайына қолданылады.</w:t>
      </w:r>
    </w:p>
    <w:p w:rsidR="00000000" w:rsidRDefault="00EB742F">
      <w:pPr>
        <w:ind w:firstLine="400"/>
        <w:jc w:val="both"/>
      </w:pPr>
      <w:r>
        <w:rPr>
          <w:rStyle w:val="s0"/>
        </w:rPr>
        <w:t>Осы тармақшада көзделген құжаттардың болуы бейрезиденттерге берілген кредиттер (қарыздар) бойынша:</w:t>
      </w:r>
    </w:p>
    <w:p w:rsidR="00000000" w:rsidRDefault="00EB742F">
      <w:pPr>
        <w:ind w:firstLine="400"/>
        <w:jc w:val="both"/>
      </w:pPr>
      <w:r>
        <w:rPr>
          <w:rStyle w:val="s0"/>
        </w:rPr>
        <w:t>ипотекалық шарт жасасқан күні негізгі борышты толық қамтамасыз еткен кеп</w:t>
      </w:r>
      <w:r>
        <w:rPr>
          <w:rStyle w:val="s0"/>
        </w:rPr>
        <w:t>іл мүлікті негізгі борыш сомасынан төмен бағамен соттан тыс тәртіппен сауда-саттықта сатқаннан кейін кредит бойынша өтелмеген борыш сомасын кешіру кезінде;</w:t>
      </w:r>
    </w:p>
    <w:p w:rsidR="00000000" w:rsidRDefault="00EB742F">
      <w:pPr>
        <w:ind w:firstLine="400"/>
        <w:jc w:val="both"/>
      </w:pPr>
      <w:r>
        <w:rPr>
          <w:rStyle w:val="s0"/>
        </w:rPr>
        <w:t>талап ету құқығын басқаға беру күні бейрезидент болып табылатын үшінші тұлғаға дисконтпен банк креди</w:t>
      </w:r>
      <w:r>
        <w:rPr>
          <w:rStyle w:val="s0"/>
        </w:rPr>
        <w:t>т (қарыз) бойынша талап ету құқығын беру кезінде, егер басқаға беру жүргізілген кредит (қарыз) бойынша талап ету құқығының құны бағалаушы мен осындай үшінші тұлға немесе банк не банктің мүдделерін білдіретін немесе осындай банктің мүдделерінде мүлікті басқ</w:t>
      </w:r>
      <w:r>
        <w:rPr>
          <w:rStyle w:val="s0"/>
        </w:rPr>
        <w:t>ару үшін шет мемлекеттің соты тағайындайтын тұлға арасындағы шарт бойынша Қазақстан Республикасының бағалау қызметі туралы немесе шет мемлекеттің заңнамасына сәйкес жүргізілген бағалау туралы есепте айқындалған банктің талап ету құқығының нарықтық құнына т</w:t>
      </w:r>
      <w:r>
        <w:rPr>
          <w:rStyle w:val="s0"/>
        </w:rPr>
        <w:t>ең болса;</w:t>
      </w:r>
    </w:p>
    <w:p w:rsidR="00000000" w:rsidRDefault="00EB742F">
      <w:pPr>
        <w:ind w:firstLine="400"/>
        <w:jc w:val="both"/>
      </w:pPr>
      <w:r>
        <w:rPr>
          <w:rStyle w:val="s0"/>
        </w:rPr>
        <w:t>банктің басқару органы мыналардың:</w:t>
      </w:r>
    </w:p>
    <w:p w:rsidR="00000000" w:rsidRDefault="00EB742F">
      <w:pPr>
        <w:ind w:firstLine="400"/>
        <w:jc w:val="both"/>
      </w:pPr>
      <w:r>
        <w:rPr>
          <w:rStyle w:val="s0"/>
        </w:rPr>
        <w:t>Қазақстан</w:t>
      </w:r>
      <w:r>
        <w:rPr>
          <w:rStyle w:val="s0"/>
        </w:rPr>
        <w:t xml:space="preserve"> Республикасы мен осындай шет мемлекет арасындағы қылмыстық және (немесе) азаматтық істер бойынша құқықтық көмек туралы келісімнің;</w:t>
      </w:r>
    </w:p>
    <w:p w:rsidR="00000000" w:rsidRDefault="00EB742F">
      <w:pPr>
        <w:ind w:firstLine="400"/>
        <w:jc w:val="both"/>
      </w:pPr>
      <w:r>
        <w:rPr>
          <w:rStyle w:val="s0"/>
        </w:rPr>
        <w:t>кредиттің (қарыздың) берілгенін растайтын шарттың түпнұсқасының болмау</w:t>
      </w:r>
      <w:r>
        <w:rPr>
          <w:rStyle w:val="s0"/>
        </w:rPr>
        <w:t>ына байланысты шет мемлекеттің құқық қорғау органына немесе сотына жүгіне алмайтындығын құжаттық растаған жағдайда;</w:t>
      </w:r>
    </w:p>
    <w:p w:rsidR="00000000" w:rsidRDefault="00EB742F">
      <w:pPr>
        <w:ind w:firstLine="400"/>
        <w:jc w:val="both"/>
      </w:pPr>
      <w:r>
        <w:rPr>
          <w:rStyle w:val="s0"/>
        </w:rPr>
        <w:t>борышты кешіру күні бейрезидент болып табылатын борышкерге кредит (қарыз) бойынша борыш сомасы мен бағалаушы және борышкер немесе осындай ба</w:t>
      </w:r>
      <w:r>
        <w:rPr>
          <w:rStyle w:val="s0"/>
        </w:rPr>
        <w:t>нк арасындағы шарт бойынша Қазақстан Республикасының немесе шет мемлекеттің бағалау қызметі туралы заңнамасына сәйкес жүргізілген бағалау туралы есепте айқындалған, банктің осы тармақтың екінші бөлігінде көрсетілген талап ету құқығының нарықтық құны арасын</w:t>
      </w:r>
      <w:r>
        <w:rPr>
          <w:rStyle w:val="s0"/>
        </w:rPr>
        <w:t>дағы айырма ретінде айқындалатын борышының бір бөлігін кешірген кезде, егер:</w:t>
      </w:r>
    </w:p>
    <w:p w:rsidR="00000000" w:rsidRDefault="00EB742F">
      <w:pPr>
        <w:ind w:firstLine="400"/>
        <w:jc w:val="both"/>
      </w:pPr>
      <w:r>
        <w:rPr>
          <w:rStyle w:val="s0"/>
        </w:rPr>
        <w:t>кредит (қарыз) берілген шартқа борышкер қол қойған, борышының қалған бөлігін (бұдан әрі - борыш қалдығын) өтеу шартымен борышының бір бөлігін кешіруді көздейтін өзгеріс болған;</w:t>
      </w:r>
    </w:p>
    <w:p w:rsidR="00000000" w:rsidRDefault="00EB742F">
      <w:pPr>
        <w:ind w:firstLine="400"/>
        <w:jc w:val="both"/>
      </w:pPr>
      <w:r>
        <w:rPr>
          <w:rStyle w:val="s0"/>
        </w:rPr>
        <w:t>ос</w:t>
      </w:r>
      <w:r>
        <w:rPr>
          <w:rStyle w:val="s0"/>
        </w:rPr>
        <w:t>ы тармақтың екінші бөлігінде көрсетілген банк:</w:t>
      </w:r>
    </w:p>
    <w:p w:rsidR="00000000" w:rsidRDefault="00EB742F">
      <w:pPr>
        <w:ind w:firstLine="400"/>
        <w:jc w:val="both"/>
      </w:pPr>
      <w:r>
        <w:rPr>
          <w:rStyle w:val="s0"/>
        </w:rPr>
        <w:t>осы Кодекстің</w:t>
      </w:r>
      <w:r>
        <w:rPr>
          <w:rStyle w:val="s0"/>
        </w:rPr>
        <w:t xml:space="preserve"> </w:t>
      </w:r>
      <w:hyperlink r:id="rId2504" w:anchor="sub_id=900000" w:history="1">
        <w:r>
          <w:rPr>
            <w:rStyle w:val="a3"/>
          </w:rPr>
          <w:t>90-бабының 1-тармағына</w:t>
        </w:r>
      </w:hyperlink>
      <w:r>
        <w:rPr>
          <w:rStyle w:val="s0"/>
        </w:rPr>
        <w:t xml:space="preserve"> </w:t>
      </w:r>
      <w:r>
        <w:rPr>
          <w:rStyle w:val="s0"/>
        </w:rPr>
        <w:t>сәйкес құрылған провизиялардың (резервтердің) мөлшерін азайтудан түсетін табысты борыш қ</w:t>
      </w:r>
      <w:r>
        <w:rPr>
          <w:rStyle w:val="s0"/>
        </w:rPr>
        <w:t>алдығы мөлшерінде таныған;</w:t>
      </w:r>
    </w:p>
    <w:p w:rsidR="00000000" w:rsidRDefault="00EB742F">
      <w:pPr>
        <w:ind w:firstLine="400"/>
        <w:jc w:val="both"/>
      </w:pPr>
      <w:r>
        <w:rPr>
          <w:rStyle w:val="s0"/>
        </w:rPr>
        <w:t>табысқа осы Кодекстің</w:t>
      </w:r>
      <w:r>
        <w:rPr>
          <w:rStyle w:val="s0"/>
        </w:rPr>
        <w:t xml:space="preserve"> </w:t>
      </w:r>
      <w:hyperlink r:id="rId2505" w:anchor="sub_id=1310000" w:history="1">
        <w:r>
          <w:rPr>
            <w:rStyle w:val="a3"/>
          </w:rPr>
          <w:t>131</w:t>
        </w:r>
      </w:hyperlink>
      <w:r>
        <w:rPr>
          <w:rStyle w:val="s0"/>
        </w:rPr>
        <w:t xml:space="preserve"> </w:t>
      </w:r>
      <w:r>
        <w:rPr>
          <w:rStyle w:val="s0"/>
        </w:rPr>
        <w:t>және</w:t>
      </w:r>
      <w:r>
        <w:rPr>
          <w:rStyle w:val="s0"/>
        </w:rPr>
        <w:t xml:space="preserve"> </w:t>
      </w:r>
      <w:hyperlink r:id="rId2506" w:anchor="sub_id=1320000" w:history="1">
        <w:r>
          <w:rPr>
            <w:rStyle w:val="a3"/>
          </w:rPr>
          <w:t>132-баптарында</w:t>
        </w:r>
      </w:hyperlink>
      <w:r>
        <w:rPr>
          <w:rStyle w:val="s0"/>
        </w:rPr>
        <w:t xml:space="preserve"> </w:t>
      </w:r>
      <w:r>
        <w:rPr>
          <w:rStyle w:val="s0"/>
        </w:rPr>
        <w:t>көзделген түз</w:t>
      </w:r>
      <w:r>
        <w:rPr>
          <w:rStyle w:val="s0"/>
        </w:rPr>
        <w:t>ету жүргізбеген;</w:t>
      </w:r>
    </w:p>
    <w:p w:rsidR="00000000" w:rsidRDefault="00EB742F">
      <w:pPr>
        <w:ind w:firstLine="400"/>
        <w:jc w:val="both"/>
      </w:pPr>
      <w:r>
        <w:rPr>
          <w:rStyle w:val="s0"/>
        </w:rPr>
        <w:t>борыштың бір бөлігі кешірілгеннен кейін құрылған борыш қалдығының сомасына қарсы провизиялар (резервтер) бойынша шығыстар сомасын шегерімге жатқызбаған жағдайда;</w:t>
      </w:r>
    </w:p>
    <w:p w:rsidR="00000000" w:rsidRDefault="00EB742F">
      <w:pPr>
        <w:ind w:firstLine="400"/>
        <w:jc w:val="both"/>
      </w:pPr>
      <w:r>
        <w:rPr>
          <w:rStyle w:val="s0"/>
        </w:rPr>
        <w:t>5) кредит (қарыз) бойынша кредиттік бюрода Қазақстан Республикасының кредитті</w:t>
      </w:r>
      <w:r>
        <w:rPr>
          <w:rStyle w:val="s0"/>
        </w:rPr>
        <w:t>к бюро және кредит тарихын қалыптастыру туралы заңнамасына сәйкес банк берген, кредит (қарыз) бойынша борыш сомасы туралы ақпарат болса;</w:t>
      </w:r>
    </w:p>
    <w:p w:rsidR="00000000" w:rsidRDefault="00EB742F">
      <w:pPr>
        <w:ind w:firstLine="400"/>
        <w:jc w:val="both"/>
      </w:pPr>
      <w:r>
        <w:rPr>
          <w:rStyle w:val="s0"/>
        </w:rPr>
        <w:t>6) кредит (қарыз) бойынша бастапқы бухгалтерлік құжат болса, соның негізінде осындай кредит (қарыз) бойынша осы Кодекст</w:t>
      </w:r>
      <w:r>
        <w:rPr>
          <w:rStyle w:val="s0"/>
        </w:rPr>
        <w:t>ің</w:t>
      </w:r>
      <w:r>
        <w:rPr>
          <w:rStyle w:val="s0"/>
        </w:rPr>
        <w:t xml:space="preserve"> </w:t>
      </w:r>
      <w:hyperlink r:id="rId2507" w:anchor="sub_id=1060100" w:history="1">
        <w:r>
          <w:rPr>
            <w:rStyle w:val="a3"/>
          </w:rPr>
          <w:t>106-бабының 1-тармағына</w:t>
        </w:r>
      </w:hyperlink>
      <w:r>
        <w:rPr>
          <w:rStyle w:val="s0"/>
        </w:rPr>
        <w:t xml:space="preserve"> </w:t>
      </w:r>
      <w:r>
        <w:rPr>
          <w:rStyle w:val="s0"/>
        </w:rPr>
        <w:t>сәйкес шегерімге жатқызылған провизиялар (резервтер) құрылған болса;</w:t>
      </w:r>
    </w:p>
    <w:p w:rsidR="00000000" w:rsidRDefault="00EB742F">
      <w:pPr>
        <w:ind w:firstLine="400"/>
        <w:jc w:val="both"/>
      </w:pPr>
      <w:r>
        <w:rPr>
          <w:rStyle w:val="s0"/>
        </w:rPr>
        <w:t>7) кредит (қарыз) бойынша кредиттік тіркелімде Қазақстан Республикасының за</w:t>
      </w:r>
      <w:r>
        <w:rPr>
          <w:rStyle w:val="s0"/>
        </w:rPr>
        <w:t>ңнамасында</w:t>
      </w:r>
      <w:r>
        <w:rPr>
          <w:rStyle w:val="s0"/>
        </w:rPr>
        <w:t xml:space="preserve"> белгіленген тәртіппен банктің Қазақстан Республикасының Ұлттық Банкіне берген ақпараты болса, талап етілмейді.</w:t>
      </w:r>
    </w:p>
    <w:p w:rsidR="00000000" w:rsidRDefault="00EB742F">
      <w:pPr>
        <w:ind w:firstLine="400"/>
        <w:jc w:val="both"/>
      </w:pPr>
      <w:r>
        <w:rPr>
          <w:rStyle w:val="s0"/>
        </w:rPr>
        <w:t>Бұл ретте кешірілуге жататын кредиттер (қарыздар) бойынша борышкерлер тізбесінде әрбір кредит (қарыз) бойынша:</w:t>
      </w:r>
    </w:p>
    <w:p w:rsidR="00000000" w:rsidRDefault="00EB742F">
      <w:pPr>
        <w:ind w:firstLine="400"/>
        <w:jc w:val="both"/>
      </w:pPr>
      <w:r>
        <w:rPr>
          <w:rStyle w:val="s0"/>
        </w:rPr>
        <w:t>1) кредит дерекнамасыны</w:t>
      </w:r>
      <w:r>
        <w:rPr>
          <w:rStyle w:val="s0"/>
        </w:rPr>
        <w:t>ң</w:t>
      </w:r>
      <w:r>
        <w:rPr>
          <w:rStyle w:val="s0"/>
        </w:rPr>
        <w:t xml:space="preserve"> нөмірі;</w:t>
      </w:r>
    </w:p>
    <w:p w:rsidR="00000000" w:rsidRDefault="00EB742F">
      <w:pPr>
        <w:ind w:firstLine="400"/>
        <w:jc w:val="both"/>
      </w:pPr>
      <w:r>
        <w:rPr>
          <w:rStyle w:val="s0"/>
        </w:rPr>
        <w:t>2) кредиттің (қарыздың) берілген күні;</w:t>
      </w:r>
    </w:p>
    <w:p w:rsidR="00000000" w:rsidRDefault="00EB742F">
      <w:pPr>
        <w:ind w:firstLine="400"/>
        <w:jc w:val="both"/>
      </w:pPr>
      <w:r>
        <w:rPr>
          <w:rStyle w:val="s0"/>
        </w:rPr>
        <w:t>3) қарыз алушының (қосалқы қарыз алушының) тегі, аты, әкесінің аты (ол болған жағдайда) және (немесе) атауы;</w:t>
      </w:r>
    </w:p>
    <w:p w:rsidR="00000000" w:rsidRDefault="00EB742F">
      <w:pPr>
        <w:ind w:firstLine="400"/>
        <w:jc w:val="both"/>
      </w:pPr>
      <w:r>
        <w:rPr>
          <w:rStyle w:val="s0"/>
        </w:rPr>
        <w:t>4) кредит (қарыз) бойынша 2012 жылғы 31 желтоқсаннан кейін есептелген сыйақы мен негізгі борыш бой</w:t>
      </w:r>
      <w:r>
        <w:rPr>
          <w:rStyle w:val="s0"/>
        </w:rPr>
        <w:t>ынша кешірілуге жататын шекті борыш сомасы көрсетіледі.</w:t>
      </w:r>
    </w:p>
    <w:p w:rsidR="00000000" w:rsidRDefault="00EB742F">
      <w:pPr>
        <w:ind w:firstLine="400"/>
        <w:jc w:val="both"/>
      </w:pPr>
      <w:r>
        <w:rPr>
          <w:rStyle w:val="s0"/>
        </w:rPr>
        <w:t>Осы тармақтың ережелері банк жұмыскеріне, жұбайына (зайыбына) және банк жұмыскерінің жақын туыстарына берілген кредиттерге (қарыздарға) қолданылмайды.</w:t>
      </w:r>
    </w:p>
    <w:p w:rsidR="00000000" w:rsidRDefault="00EB742F">
      <w:pPr>
        <w:jc w:val="both"/>
      </w:pPr>
      <w:r>
        <w:rPr>
          <w:rStyle w:val="s3"/>
        </w:rPr>
        <w:t>2015.27.04. № 311-V ҚР</w:t>
      </w:r>
      <w:r>
        <w:rPr>
          <w:rStyle w:val="s3"/>
        </w:rPr>
        <w:t xml:space="preserve"> </w:t>
      </w:r>
      <w:hyperlink r:id="rId2508" w:anchor="sub_id=490" w:history="1">
        <w:r>
          <w:rPr>
            <w:rStyle w:val="a3"/>
            <w:i/>
            <w:iCs/>
          </w:rPr>
          <w:t>Заңымен</w:t>
        </w:r>
      </w:hyperlink>
      <w:r>
        <w:rPr>
          <w:rStyle w:val="s3"/>
        </w:rPr>
        <w:t xml:space="preserve"> </w:t>
      </w:r>
      <w:r>
        <w:rPr>
          <w:rStyle w:val="s3"/>
        </w:rPr>
        <w:t>2-2-тармақпен толықтырылды (2015 ж. 1 қаңтардан бастап қолданысқа енгізілді және 2020 ж. 1 қаңтарға дейін қолданылады)</w:t>
      </w:r>
      <w:r>
        <w:rPr>
          <w:rStyle w:val="s3"/>
        </w:rPr>
        <w:t xml:space="preserve"> </w:t>
      </w:r>
    </w:p>
    <w:p w:rsidR="00000000" w:rsidRDefault="00EB742F">
      <w:pPr>
        <w:ind w:firstLine="400"/>
        <w:jc w:val="both"/>
      </w:pPr>
      <w:r>
        <w:rPr>
          <w:rStyle w:val="s0"/>
        </w:rPr>
        <w:t>2-2. Осы баптың 1 және 2-тармақтарында көзделген ережелер өзіне қатысты с</w:t>
      </w:r>
      <w:r>
        <w:rPr>
          <w:rStyle w:val="s0"/>
        </w:rPr>
        <w:t>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банк болып табылған заңды тұлғаға қолданылады.</w:t>
      </w:r>
    </w:p>
    <w:p w:rsidR="00000000" w:rsidRDefault="00EB742F">
      <w:pPr>
        <w:jc w:val="both"/>
      </w:pPr>
      <w:r>
        <w:rPr>
          <w:rStyle w:val="s3"/>
        </w:rPr>
        <w:t>2008.10.12  </w:t>
      </w:r>
      <w:r>
        <w:rPr>
          <w:rStyle w:val="s3"/>
        </w:rPr>
        <w:t>№ 100-IV ҚР Заңның</w:t>
      </w:r>
      <w:r>
        <w:rPr>
          <w:rStyle w:val="s3"/>
        </w:rPr>
        <w:t xml:space="preserve"> </w:t>
      </w:r>
      <w:hyperlink r:id="rId2509" w:anchor="sub_id=230000" w:history="1">
        <w:r>
          <w:rPr>
            <w:rStyle w:val="a3"/>
            <w:i/>
            <w:iCs/>
          </w:rPr>
          <w:t>23 бабына</w:t>
        </w:r>
      </w:hyperlink>
      <w:r>
        <w:rPr>
          <w:rStyle w:val="s3"/>
        </w:rPr>
        <w:t xml:space="preserve"> </w:t>
      </w:r>
      <w:r>
        <w:rPr>
          <w:rStyle w:val="s3"/>
        </w:rPr>
        <w:t>сәйкес 90-баптың 3-тармағының қолданылуы 2012 ж. 1 қаңтарға дейін тоқтатылды</w:t>
      </w:r>
    </w:p>
    <w:p w:rsidR="00000000" w:rsidRDefault="00EB742F">
      <w:pPr>
        <w:jc w:val="both"/>
      </w:pPr>
      <w:r>
        <w:rPr>
          <w:rStyle w:val="s3"/>
        </w:rPr>
        <w:t>2013.05.12. № 152-V ҚР</w:t>
      </w:r>
      <w:r>
        <w:rPr>
          <w:rStyle w:val="s3"/>
        </w:rPr>
        <w:t xml:space="preserve"> </w:t>
      </w:r>
      <w:hyperlink r:id="rId2510" w:anchor="sub_id=90" w:history="1">
        <w:r>
          <w:rPr>
            <w:rStyle w:val="a3"/>
            <w:i/>
            <w:iCs/>
          </w:rPr>
          <w:t>Заңы</w:t>
        </w:r>
        <w:r>
          <w:rPr>
            <w:rStyle w:val="a3"/>
            <w:i/>
            <w:iCs/>
          </w:rPr>
          <w:t>мен</w:t>
        </w:r>
      </w:hyperlink>
      <w:r>
        <w:rPr>
          <w:rStyle w:val="s3"/>
        </w:rPr>
        <w:t xml:space="preserve"> </w:t>
      </w:r>
      <w:r>
        <w:rPr>
          <w:rStyle w:val="s3"/>
        </w:rPr>
        <w:t>(2012 ж. 1 қаңтардан бастап қолданысқа енгізілді) (</w:t>
      </w:r>
      <w:hyperlink r:id="rId2511" w:anchor="sub_id=900300" w:history="1">
        <w:r>
          <w:rPr>
            <w:rStyle w:val="a3"/>
            <w:i/>
            <w:iCs/>
          </w:rPr>
          <w:t>бұр.ред.қара</w:t>
        </w:r>
      </w:hyperlink>
      <w:r>
        <w:rPr>
          <w:rStyle w:val="s3"/>
        </w:rPr>
        <w:t>); 2014.07.03. № 177-V ҚР</w:t>
      </w:r>
      <w:r>
        <w:rPr>
          <w:rStyle w:val="s3"/>
        </w:rPr>
        <w:t xml:space="preserve"> </w:t>
      </w:r>
      <w:hyperlink r:id="rId2512" w:anchor="sub_id=90" w:history="1">
        <w:r>
          <w:rPr>
            <w:rStyle w:val="a3"/>
            <w:i/>
            <w:iCs/>
          </w:rPr>
          <w:t>Заңымен</w:t>
        </w:r>
      </w:hyperlink>
      <w:r>
        <w:rPr>
          <w:rStyle w:val="s3"/>
        </w:rPr>
        <w:t xml:space="preserve"> </w:t>
      </w:r>
      <w:r>
        <w:rPr>
          <w:rStyle w:val="s3"/>
        </w:rPr>
        <w:t>(2012 ж. 1 қаңтардан бастап қолданысқа енгізілді) (</w:t>
      </w:r>
      <w:hyperlink r:id="rId2513" w:anchor="sub_id=900300" w:history="1">
        <w:r>
          <w:rPr>
            <w:rStyle w:val="a3"/>
            <w:i/>
            <w:iCs/>
          </w:rPr>
          <w:t>бұр.ред.қара</w:t>
        </w:r>
      </w:hyperlink>
      <w:r>
        <w:rPr>
          <w:rStyle w:val="s3"/>
        </w:rPr>
        <w:t>) 3-тармақ жаңа редакцияда</w:t>
      </w:r>
    </w:p>
    <w:p w:rsidR="00000000" w:rsidRDefault="00EB742F">
      <w:pPr>
        <w:ind w:firstLine="400"/>
        <w:jc w:val="both"/>
      </w:pPr>
      <w:r>
        <w:rPr>
          <w:rStyle w:val="s0"/>
        </w:rPr>
        <w:t>3. Есепті салық кезеңінің соңында еңбек сіңірілмеген сыйлықақылар, болма</w:t>
      </w:r>
      <w:r>
        <w:rPr>
          <w:rStyle w:val="s0"/>
        </w:rPr>
        <w:t>ған</w:t>
      </w:r>
      <w:r>
        <w:rPr>
          <w:rStyle w:val="s0"/>
        </w:rPr>
        <w:t xml:space="preserve"> залалдар, мәлімделген, бірақ реттелмеген залалдар, болған, бірақ мәлімделмеген залалдар бойынша Қазақстан Республикасының сақтандыру және сақтандыру қызметі туралы заңнамасына сәйкес құрылған сақтандыру резервтерінің бұрын шегерімге жатқызылған мөлшері</w:t>
      </w:r>
      <w:r>
        <w:rPr>
          <w:rStyle w:val="s0"/>
        </w:rPr>
        <w:t xml:space="preserve"> мен алдыңғы салық кезеңінің соңындағы осындай резервтердің мөлшері арасындағы теріс айырма сақтандыру, қайта сақтандыру ұйымының сақтандыру резервтерін азайтудан түсетін табыс деп танылады.</w:t>
      </w:r>
    </w:p>
    <w:p w:rsidR="00000000" w:rsidRDefault="00EB742F">
      <w:pPr>
        <w:ind w:left="1200" w:hanging="800"/>
        <w:jc w:val="both"/>
      </w:pPr>
      <w:r>
        <w:t> </w:t>
      </w:r>
    </w:p>
    <w:p w:rsidR="00000000" w:rsidRDefault="00EB742F">
      <w:pPr>
        <w:jc w:val="both"/>
      </w:pPr>
      <w:r>
        <w:rPr>
          <w:rStyle w:val="s3"/>
        </w:rPr>
        <w:t>2012.26.12. № 61-V ҚР</w:t>
      </w:r>
      <w:r>
        <w:rPr>
          <w:rStyle w:val="s3"/>
        </w:rPr>
        <w:t xml:space="preserve"> </w:t>
      </w:r>
      <w:hyperlink r:id="rId2514" w:anchor="sub_id=91" w:history="1">
        <w:r>
          <w:rPr>
            <w:rStyle w:val="a3"/>
            <w:i/>
            <w:iCs/>
          </w:rPr>
          <w:t>Заңымен</w:t>
        </w:r>
      </w:hyperlink>
      <w:r>
        <w:rPr>
          <w:rStyle w:val="s3"/>
        </w:rPr>
        <w:t xml:space="preserve"> </w:t>
      </w:r>
      <w:r>
        <w:rPr>
          <w:rStyle w:val="s3"/>
        </w:rPr>
        <w:t>91-бап өзгертілді (2013 ж. 1 қаңтардан бастап қолданысқа енгізілді) (</w:t>
      </w:r>
      <w:hyperlink r:id="rId2515" w:anchor="sub_id=910000" w:history="1">
        <w:r>
          <w:rPr>
            <w:rStyle w:val="a3"/>
            <w:i/>
            <w:iCs/>
          </w:rPr>
          <w:t>бұр.ред.қара</w:t>
        </w:r>
      </w:hyperlink>
      <w:r>
        <w:rPr>
          <w:rStyle w:val="s3"/>
        </w:rPr>
        <w:t>); 2014.16.05. № 203-V ҚР</w:t>
      </w:r>
      <w:r>
        <w:rPr>
          <w:rStyle w:val="s3"/>
        </w:rPr>
        <w:t xml:space="preserve"> </w:t>
      </w:r>
      <w:hyperlink r:id="rId2516" w:anchor="sub_id=91" w:history="1">
        <w:r>
          <w:rPr>
            <w:rStyle w:val="a3"/>
            <w:i/>
            <w:iCs/>
          </w:rPr>
          <w:t>Заңымен</w:t>
        </w:r>
      </w:hyperlink>
      <w:r>
        <w:rPr>
          <w:rStyle w:val="s3"/>
        </w:rPr>
        <w:t xml:space="preserve"> </w:t>
      </w:r>
      <w:r>
        <w:rPr>
          <w:rStyle w:val="s3"/>
        </w:rPr>
        <w:t>91-бап жаңа редакцияда (2014 ж. 1 қаңтардан бастап қолданысқа енгізілді және 2018 ж. 1 қаңтарға дейін қолданылады) (</w:t>
      </w:r>
      <w:hyperlink r:id="rId2517" w:anchor="sub_id=910000" w:history="1">
        <w:r>
          <w:rPr>
            <w:rStyle w:val="a3"/>
            <w:i/>
            <w:iCs/>
          </w:rPr>
          <w:t>бұр.ред.қара</w:t>
        </w:r>
      </w:hyperlink>
      <w:r>
        <w:rPr>
          <w:rStyle w:val="s3"/>
        </w:rPr>
        <w:t>); 2015.27.04. № 311-V ҚР</w:t>
      </w:r>
      <w:r>
        <w:rPr>
          <w:rStyle w:val="s3"/>
        </w:rPr>
        <w:t xml:space="preserve"> </w:t>
      </w:r>
      <w:hyperlink r:id="rId2518" w:anchor="sub_id=491" w:history="1">
        <w:r>
          <w:rPr>
            <w:rStyle w:val="a3"/>
            <w:i/>
            <w:iCs/>
          </w:rPr>
          <w:t>Заңымен</w:t>
        </w:r>
      </w:hyperlink>
      <w:r>
        <w:rPr>
          <w:rStyle w:val="s3"/>
        </w:rPr>
        <w:t xml:space="preserve"> </w:t>
      </w:r>
      <w:r>
        <w:rPr>
          <w:rStyle w:val="s3"/>
        </w:rPr>
        <w:t>91-бап өзгертілді (2015 ж. 1 қаңтардан бастап қолданысқа енгізілді және 2020 ж. 1 қаңтарға дейін қолданылады) (</w:t>
      </w:r>
      <w:hyperlink r:id="rId2519" w:anchor="sub_id=910000" w:history="1">
        <w:r>
          <w:rPr>
            <w:rStyle w:val="a3"/>
            <w:i/>
            <w:iCs/>
          </w:rPr>
          <w:t>бұр.ред.қара</w:t>
        </w:r>
      </w:hyperlink>
      <w:r>
        <w:rPr>
          <w:rStyle w:val="s3"/>
        </w:rPr>
        <w:t>)</w:t>
      </w:r>
    </w:p>
    <w:p w:rsidR="00000000" w:rsidRDefault="00EB742F">
      <w:pPr>
        <w:ind w:left="1200" w:hanging="800"/>
        <w:jc w:val="both"/>
      </w:pPr>
      <w:r>
        <w:rPr>
          <w:rStyle w:val="s1"/>
        </w:rPr>
        <w:t>91-бап. Талап ету құқығын басқаға беруден түсетін кіріс</w:t>
      </w:r>
    </w:p>
    <w:p w:rsidR="00000000" w:rsidRDefault="00EB742F">
      <w:pPr>
        <w:ind w:firstLine="400"/>
        <w:jc w:val="both"/>
      </w:pPr>
      <w:r>
        <w:rPr>
          <w:rStyle w:val="s0"/>
        </w:rPr>
        <w:t>Егер осы бапта өзгеше белгіленбесе, мыналар:</w:t>
      </w:r>
    </w:p>
    <w:p w:rsidR="00000000" w:rsidRDefault="00EB742F">
      <w:pPr>
        <w:ind w:firstLine="400"/>
        <w:jc w:val="both"/>
      </w:pPr>
      <w:r>
        <w:rPr>
          <w:rStyle w:val="s0"/>
        </w:rPr>
        <w:t>1) талап ету құқығын сатып алатын салық төлеуші үшін - негізг</w:t>
      </w:r>
      <w:r>
        <w:rPr>
          <w:rStyle w:val="s0"/>
        </w:rPr>
        <w:t>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сатып алу құны арасындағы оң айырма;</w:t>
      </w:r>
    </w:p>
    <w:p w:rsidR="00000000" w:rsidRDefault="00EB742F">
      <w:pPr>
        <w:ind w:firstLine="400"/>
        <w:jc w:val="both"/>
      </w:pPr>
      <w:r>
        <w:rPr>
          <w:rStyle w:val="s0"/>
        </w:rPr>
        <w:t>2) талап ету құқығын басқаға берген салық төлеуші үшін - с</w:t>
      </w:r>
      <w:r>
        <w:rPr>
          <w:rStyle w:val="s0"/>
        </w:rPr>
        <w:t>алық төлеушінің бастапқы құжаттарына сәйкес басқаға беру жүргізілген талап ету құқығының құны мен борышкерден талап ету құқығын басқаға берген күні алынуға жататын талап ету құны арасындағы оң айырма талап ету құқығын басқаға беруден түсетін кіріс болып та</w:t>
      </w:r>
      <w:r>
        <w:rPr>
          <w:rStyle w:val="s0"/>
        </w:rPr>
        <w:t>былады.</w:t>
      </w:r>
    </w:p>
    <w:p w:rsidR="00000000" w:rsidRDefault="00EB742F">
      <w:pPr>
        <w:ind w:firstLine="400"/>
        <w:jc w:val="both"/>
      </w:pPr>
      <w:r>
        <w:rPr>
          <w:rStyle w:val="s0"/>
        </w:rPr>
        <w:t>Талап ету құқығын басқаға беруден түсетін кіріс талап ету құқығын басқаға беру жүргізілген салық кезеңінде танылады.</w:t>
      </w:r>
    </w:p>
    <w:p w:rsidR="00000000" w:rsidRDefault="00EB742F">
      <w:pPr>
        <w:ind w:firstLine="400"/>
        <w:jc w:val="both"/>
      </w:pPr>
      <w:r>
        <w:rPr>
          <w:rStyle w:val="s0"/>
        </w:rPr>
        <w:t xml:space="preserve">Бас банктің күмәнді және үмітсіз активтерін сатып алатын еншілес ұйым үшін борышкер нақты төлеген сома мен талап ету құқығын сатып </w:t>
      </w:r>
      <w:r>
        <w:rPr>
          <w:rStyle w:val="s0"/>
        </w:rPr>
        <w:t>алу құны арасындағы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EB742F">
      <w:pPr>
        <w:ind w:firstLine="400"/>
        <w:jc w:val="both"/>
      </w:pPr>
      <w:r>
        <w:rPr>
          <w:rStyle w:val="s0"/>
        </w:rPr>
        <w:t>Егер 2016 жылғы 1 қаңтарға дейін жасалған кредит (қарыз) бойынша талап ету құқықтарын басқ</w:t>
      </w:r>
      <w:r>
        <w:rPr>
          <w:rStyle w:val="s0"/>
        </w:rPr>
        <w:t>аға беру жөніндегі осындай мәміленің тарапы болып табылатын банктердің бірі -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болып та</w:t>
      </w:r>
      <w:r>
        <w:rPr>
          <w:rStyle w:val="s0"/>
        </w:rPr>
        <w:t xml:space="preserve">былған және егер басқаға беру жүргізілген кредит (қарыз) бойынша талап ету құқығының құны Қазақстан Республикасының бағалау қызметі туралы немесе шет мемлекеттің заңнамасына сәйкес жүргізілген бағалау туралы есепте айқындалған талап ету құқығының нарықтық </w:t>
      </w:r>
      <w:r>
        <w:rPr>
          <w:rStyle w:val="s0"/>
        </w:rPr>
        <w:t>құнынан</w:t>
      </w:r>
      <w:r>
        <w:rPr>
          <w:rStyle w:val="s0"/>
        </w:rPr>
        <w:t xml:space="preserve"> төмен болмаған жағдайда, борышкер нақты төлеген сома мен талап ету құқығын сатып алу құны арасындағы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EB742F">
      <w:pPr>
        <w:ind w:left="1200" w:hanging="800"/>
        <w:jc w:val="both"/>
      </w:pPr>
      <w:r>
        <w:t> </w:t>
      </w:r>
    </w:p>
    <w:p w:rsidR="00000000" w:rsidRDefault="00EB742F">
      <w:pPr>
        <w:jc w:val="both"/>
      </w:pPr>
      <w:r>
        <w:rPr>
          <w:rStyle w:val="s3"/>
        </w:rPr>
        <w:t>2009.12.02. № 133-ІV ҚР</w:t>
      </w:r>
      <w:r>
        <w:rPr>
          <w:rStyle w:val="s3"/>
        </w:rPr>
        <w:t xml:space="preserve"> </w:t>
      </w:r>
      <w:hyperlink r:id="rId2520" w:anchor="sub_id=39" w:history="1">
        <w:r>
          <w:rPr>
            <w:rStyle w:val="a3"/>
            <w:i/>
            <w:iCs/>
          </w:rPr>
          <w:t>Заңымен</w:t>
        </w:r>
      </w:hyperlink>
      <w:r>
        <w:rPr>
          <w:rStyle w:val="s3"/>
        </w:rPr>
        <w:t xml:space="preserve"> </w:t>
      </w:r>
      <w:r>
        <w:rPr>
          <w:rStyle w:val="s3"/>
        </w:rPr>
        <w:t>(2009 жылғы 1 қаңтардан бастап қолданысқа енді) (бұр.</w:t>
      </w:r>
      <w:hyperlink r:id="rId2521" w:anchor="sub_id=920000" w:history="1">
        <w:r>
          <w:rPr>
            <w:rStyle w:val="a3"/>
            <w:i/>
            <w:iCs/>
          </w:rPr>
          <w:t>ред</w:t>
        </w:r>
      </w:hyperlink>
      <w:r>
        <w:rPr>
          <w:rStyle w:val="s3"/>
        </w:rPr>
        <w:t>.қа</w:t>
      </w:r>
      <w:r>
        <w:rPr>
          <w:rStyle w:val="s3"/>
        </w:rPr>
        <w:t>ра); 2012.26.12. № 61-V ҚР</w:t>
      </w:r>
      <w:r>
        <w:rPr>
          <w:rStyle w:val="s3"/>
        </w:rPr>
        <w:t xml:space="preserve"> </w:t>
      </w:r>
      <w:hyperlink r:id="rId2522" w:anchor="sub_id=92" w:history="1">
        <w:r>
          <w:rPr>
            <w:rStyle w:val="a3"/>
            <w:i/>
            <w:iCs/>
          </w:rPr>
          <w:t>Заңымен</w:t>
        </w:r>
      </w:hyperlink>
      <w:r>
        <w:rPr>
          <w:rStyle w:val="s3"/>
        </w:rPr>
        <w:t xml:space="preserve"> </w:t>
      </w:r>
      <w:r>
        <w:rPr>
          <w:rStyle w:val="s3"/>
        </w:rPr>
        <w:t>(2013 ж. 1 қаңтардан бастап қолданысқа енгізілді) (</w:t>
      </w:r>
      <w:hyperlink r:id="rId2523" w:anchor="sub_id=920000" w:history="1">
        <w:r>
          <w:rPr>
            <w:rStyle w:val="a3"/>
            <w:i/>
            <w:iCs/>
          </w:rPr>
          <w:t>бұр.ред</w:t>
        </w:r>
        <w:r>
          <w:rPr>
            <w:rStyle w:val="a3"/>
            <w:i/>
            <w:iCs/>
          </w:rPr>
          <w:t>.қара</w:t>
        </w:r>
      </w:hyperlink>
      <w:r>
        <w:rPr>
          <w:rStyle w:val="s3"/>
        </w:rPr>
        <w:t>) 92-бап өзгертілді</w:t>
      </w:r>
    </w:p>
    <w:p w:rsidR="00000000" w:rsidRDefault="00EB742F">
      <w:pPr>
        <w:ind w:left="1200" w:hanging="800"/>
        <w:jc w:val="both"/>
      </w:pPr>
      <w:r>
        <w:rPr>
          <w:rStyle w:val="s1"/>
        </w:rPr>
        <w:t xml:space="preserve">92-бап. </w:t>
      </w:r>
      <w:r>
        <w:rPr>
          <w:rStyle w:val="s0"/>
          <w:b/>
          <w:bCs/>
        </w:rPr>
        <w:t>Тіркелген активтердің шығып қалуынан түсетін табыс</w:t>
      </w:r>
      <w:r>
        <w:rPr>
          <w:rStyle w:val="s0"/>
          <w:b/>
          <w:bCs/>
        </w:rPr>
        <w:t xml:space="preserve"> </w:t>
      </w:r>
    </w:p>
    <w:p w:rsidR="00000000" w:rsidRDefault="00EB742F">
      <w:pPr>
        <w:ind w:firstLine="400"/>
        <w:jc w:val="both"/>
      </w:pPr>
      <w:r>
        <w:rPr>
          <w:rStyle w:val="s0"/>
        </w:rPr>
        <w:t>Егер осы Кодекстің</w:t>
      </w:r>
      <w:r>
        <w:rPr>
          <w:rStyle w:val="s0"/>
        </w:rPr>
        <w:t xml:space="preserve"> </w:t>
      </w:r>
      <w:hyperlink r:id="rId2524" w:anchor="sub_id=1190000" w:history="1">
        <w:r>
          <w:rPr>
            <w:rStyle w:val="a3"/>
          </w:rPr>
          <w:t>119-бабына</w:t>
        </w:r>
      </w:hyperlink>
      <w:r>
        <w:rPr>
          <w:rStyle w:val="s0"/>
        </w:rPr>
        <w:t xml:space="preserve"> </w:t>
      </w:r>
      <w:r>
        <w:rPr>
          <w:rStyle w:val="s0"/>
        </w:rPr>
        <w:t>сәйкес айқындалған кіші топтың (І топ бойынша) немесе т</w:t>
      </w:r>
      <w:r>
        <w:rPr>
          <w:rStyle w:val="s0"/>
        </w:rPr>
        <w:t>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активтер құны ескерілген құндық балансынан</w:t>
      </w:r>
      <w:r>
        <w:rPr>
          <w:rStyle w:val="s0"/>
        </w:rPr>
        <w:t>, сондай-ақ салық кезеңінде жұмсалған және осы Кодекстің</w:t>
      </w:r>
      <w:r>
        <w:rPr>
          <w:rStyle w:val="s0"/>
        </w:rPr>
        <w:t xml:space="preserve"> </w:t>
      </w:r>
      <w:hyperlink r:id="rId2525" w:anchor="sub_id=1220300" w:history="1">
        <w:r>
          <w:rPr>
            <w:rStyle w:val="a3"/>
          </w:rPr>
          <w:t>122-бабының 3-тармағына</w:t>
        </w:r>
      </w:hyperlink>
      <w:r>
        <w:rPr>
          <w:rStyle w:val="s0"/>
        </w:rPr>
        <w:t xml:space="preserve"> </w:t>
      </w:r>
      <w:r>
        <w:rPr>
          <w:rStyle w:val="s0"/>
        </w:rPr>
        <w:t>сәйкес ескерілетін кейінгі шығыстардан асып кетсе, асып кету шамасы жылдық жиынтық табысқа</w:t>
      </w:r>
      <w:r>
        <w:rPr>
          <w:rStyle w:val="s0"/>
        </w:rPr>
        <w:t xml:space="preserve"> енгізілуге жатады. Осы кіші топтың (І топ бойынша) немесе топтың (ІІ, ІІІ және ІV топтар бойынша) құндық балансы салық кезеңінің соңында нөлге тең болады.</w:t>
      </w:r>
      <w:r>
        <w:rPr>
          <w:rStyle w:val="s0"/>
        </w:rPr>
        <w:t xml:space="preserve"> </w:t>
      </w:r>
    </w:p>
    <w:p w:rsidR="00000000" w:rsidRDefault="00EB742F">
      <w:pPr>
        <w:ind w:firstLine="400"/>
        <w:jc w:val="both"/>
      </w:pPr>
      <w:r>
        <w:rPr>
          <w:rStyle w:val="s0"/>
        </w:rPr>
        <w:t>Тіркелген активтердің шығып қалуынан түсетін табыс осы Кодекстің</w:t>
      </w:r>
      <w:r>
        <w:rPr>
          <w:rStyle w:val="s0"/>
        </w:rPr>
        <w:t xml:space="preserve"> </w:t>
      </w:r>
      <w:hyperlink r:id="rId2526" w:anchor="sub_id=1190000" w:history="1">
        <w:r>
          <w:rPr>
            <w:rStyle w:val="a3"/>
          </w:rPr>
          <w:t>119-бабына</w:t>
        </w:r>
      </w:hyperlink>
      <w:r>
        <w:rPr>
          <w:rStyle w:val="s0"/>
        </w:rPr>
        <w:t xml:space="preserve"> </w:t>
      </w:r>
      <w:r>
        <w:rPr>
          <w:rStyle w:val="s0"/>
        </w:rPr>
        <w:t>сәйкес мұндай активтердің шығып қалуы орын алған салық кезеңінде танылады.</w:t>
      </w:r>
    </w:p>
    <w:p w:rsidR="00000000" w:rsidRDefault="00EB742F">
      <w:pPr>
        <w:ind w:left="1200" w:hanging="800"/>
        <w:jc w:val="both"/>
      </w:pPr>
      <w:r>
        <w:t> </w:t>
      </w:r>
    </w:p>
    <w:p w:rsidR="00000000" w:rsidRDefault="00EB742F">
      <w:pPr>
        <w:ind w:left="1200" w:hanging="800"/>
        <w:jc w:val="both"/>
      </w:pPr>
      <w:bookmarkStart w:id="54" w:name="SUB930000"/>
      <w:bookmarkEnd w:id="54"/>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w:t>
      </w:r>
      <w:r>
        <w:rPr>
          <w:rStyle w:val="s0"/>
          <w:b/>
          <w:bCs/>
        </w:rPr>
        <w:t>ер қойнауын пайдаланушылардың басқа да шығыстарын түзетуден түсетін табыс</w:t>
      </w:r>
    </w:p>
    <w:p w:rsidR="00000000" w:rsidRDefault="00EB742F">
      <w:pPr>
        <w:ind w:firstLine="400"/>
        <w:jc w:val="both"/>
      </w:pPr>
      <w:r>
        <w:rPr>
          <w:rStyle w:val="s0"/>
        </w:rPr>
        <w:t>Егер осы Кодекстің</w:t>
      </w:r>
      <w:r>
        <w:rPr>
          <w:rStyle w:val="s0"/>
        </w:rPr>
        <w:t xml:space="preserve"> </w:t>
      </w:r>
      <w:hyperlink r:id="rId2527" w:anchor="sub_id=1110000" w:history="1">
        <w:r>
          <w:rPr>
            <w:rStyle w:val="a3"/>
          </w:rPr>
          <w:t>111-бабына</w:t>
        </w:r>
      </w:hyperlink>
      <w:r>
        <w:rPr>
          <w:rStyle w:val="s0"/>
        </w:rPr>
        <w:t xml:space="preserve"> </w:t>
      </w:r>
      <w:r>
        <w:rPr>
          <w:rStyle w:val="s0"/>
        </w:rPr>
        <w:t>сәйкес жеке топты құрайтын шығыстарды түзететін табыстардың мөлшері</w:t>
      </w:r>
      <w:r>
        <w:rPr>
          <w:rStyle w:val="s0"/>
        </w:rPr>
        <w:t xml:space="preserve">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кезеңінің соңында нөлге тең болады.</w:t>
      </w:r>
    </w:p>
    <w:p w:rsidR="00000000" w:rsidRDefault="00EB742F">
      <w:pPr>
        <w:ind w:left="1200" w:hanging="800"/>
        <w:jc w:val="both"/>
      </w:pPr>
      <w:r>
        <w:rPr>
          <w:rStyle w:val="s1"/>
        </w:rPr>
        <w:t> </w:t>
      </w:r>
    </w:p>
    <w:p w:rsidR="00000000" w:rsidRDefault="00EB742F">
      <w:pPr>
        <w:jc w:val="both"/>
      </w:pPr>
      <w:bookmarkStart w:id="55" w:name="SUB940000"/>
      <w:bookmarkEnd w:id="55"/>
      <w:r>
        <w:rPr>
          <w:rStyle w:val="s3"/>
        </w:rPr>
        <w:t>2012.26.12. № 61-V ҚР</w:t>
      </w:r>
      <w:r>
        <w:rPr>
          <w:rStyle w:val="s3"/>
        </w:rPr>
        <w:t xml:space="preserve"> </w:t>
      </w:r>
      <w:hyperlink r:id="rId2528" w:anchor="sub_id=94" w:history="1">
        <w:r>
          <w:rPr>
            <w:rStyle w:val="a3"/>
            <w:i/>
            <w:iCs/>
          </w:rPr>
          <w:t>Заңымен</w:t>
        </w:r>
      </w:hyperlink>
      <w:r>
        <w:rPr>
          <w:rStyle w:val="s3"/>
        </w:rPr>
        <w:t xml:space="preserve"> </w:t>
      </w:r>
      <w:r>
        <w:rPr>
          <w:rStyle w:val="s3"/>
        </w:rPr>
        <w:t>94-бап жаңа редакцияда (2009 ж. 1 қаңтардан бастап қолданысқа енгізілді) (</w:t>
      </w:r>
      <w:hyperlink r:id="rId2529" w:anchor="sub_id=940000" w:history="1">
        <w:r>
          <w:rPr>
            <w:rStyle w:val="a3"/>
            <w:i/>
            <w:iCs/>
          </w:rPr>
          <w:t>бұр.ред.қара</w:t>
        </w:r>
      </w:hyperlink>
      <w:r>
        <w:rPr>
          <w:rStyle w:val="s3"/>
        </w:rPr>
        <w:t>)</w:t>
      </w:r>
    </w:p>
    <w:p w:rsidR="00000000" w:rsidRDefault="00EB742F">
      <w:pPr>
        <w:ind w:left="1200" w:hanging="800"/>
        <w:jc w:val="both"/>
      </w:pPr>
      <w:r>
        <w:rPr>
          <w:rStyle w:val="s1"/>
        </w:rPr>
        <w:t>94</w:t>
      </w:r>
      <w:r>
        <w:rPr>
          <w:rStyle w:val="s1"/>
        </w:rPr>
        <w:t>-бап. Кен орындарын әзірлеу салдарын жою қорына аударымдар сомасының кен орындарын әзірлеу салдарын жою жөнiндегi іс жүзіндегі шығыстар сомасынан асып кетуiнен түсетін табыс</w:t>
      </w:r>
      <w:r>
        <w:rPr>
          <w:rStyle w:val="s1"/>
        </w:rPr>
        <w:t xml:space="preserve"> </w:t>
      </w:r>
    </w:p>
    <w:p w:rsidR="00000000" w:rsidRDefault="00EB742F">
      <w:pPr>
        <w:ind w:firstLine="400"/>
        <w:jc w:val="both"/>
      </w:pPr>
      <w:r>
        <w:rPr>
          <w:rStyle w:val="s0"/>
        </w:rPr>
        <w:t>Егер жер қойнауын пайдаланушының жер қойнауын пайдалануға арналған келісімшарттың</w:t>
      </w:r>
      <w:r>
        <w:rPr>
          <w:rStyle w:val="s0"/>
        </w:rPr>
        <w:t xml:space="preserve"> бүкіл қолданылуы кезеңінде кен орындарын әзірлеу салдарын жою бойынша жер қойнауын пайдалануға арналған келісімшарттың бүкіл қолданылуы кезеңіне қалыптастырылған кен орындары салдарын жою қоры есебінен жүргізілген іс жүзіндегі шығыстары көрсетілген қорға </w:t>
      </w:r>
      <w:r>
        <w:rPr>
          <w:rStyle w:val="s0"/>
        </w:rPr>
        <w:t>жүргізілген аударымдардан төмен болса, онда айырма жер қойнауын пайдалануға арналған келісімшарттың қолданылуы аяқталған салық кезеңінің жылдық жиынтық табысына енгізілуге жатады.</w:t>
      </w:r>
    </w:p>
    <w:p w:rsidR="00000000" w:rsidRDefault="00EB742F">
      <w:pPr>
        <w:ind w:firstLine="400"/>
        <w:jc w:val="both"/>
      </w:pPr>
      <w:r>
        <w:rPr>
          <w:rStyle w:val="s0"/>
        </w:rPr>
        <w:t xml:space="preserve">Бұл ретте жылдық жиынтық табысқа енгізілуге жататын мұндай айырманың сомасы </w:t>
      </w:r>
      <w:r>
        <w:rPr>
          <w:rStyle w:val="s0"/>
        </w:rPr>
        <w:t>жер қойнауын пайдаланушының жою қорының қаражатын мақсатсыз пайдалануына байланысты осы Кодекстің</w:t>
      </w:r>
      <w:r>
        <w:rPr>
          <w:rStyle w:val="s0"/>
        </w:rPr>
        <w:t xml:space="preserve"> </w:t>
      </w:r>
      <w:hyperlink r:id="rId2530" w:anchor="sub_id=1070000" w:history="1">
        <w:r>
          <w:rPr>
            <w:rStyle w:val="a3"/>
          </w:rPr>
          <w:t>107-бабына</w:t>
        </w:r>
      </w:hyperlink>
      <w:r>
        <w:rPr>
          <w:rStyle w:val="s0"/>
        </w:rPr>
        <w:t xml:space="preserve"> </w:t>
      </w:r>
      <w:r>
        <w:rPr>
          <w:rStyle w:val="s0"/>
        </w:rPr>
        <w:t>сәйкес жер қойнауын пайдалануға арналған келісімшарттың қолдан</w:t>
      </w:r>
      <w:r>
        <w:rPr>
          <w:rStyle w:val="s0"/>
        </w:rPr>
        <w:t>ылу кезеңінде жер қойнауын пайдаланушы жүргізген жылдық жиынтық табысты түзету сомасына азайтылады.</w:t>
      </w:r>
    </w:p>
    <w:p w:rsidR="00000000" w:rsidRDefault="00EB742F">
      <w:pPr>
        <w:ind w:left="1200" w:hanging="800"/>
        <w:jc w:val="both"/>
      </w:pPr>
      <w:r>
        <w:rPr>
          <w:rStyle w:val="s1"/>
        </w:rPr>
        <w:t> </w:t>
      </w:r>
    </w:p>
    <w:p w:rsidR="00000000" w:rsidRDefault="00EB742F">
      <w:pPr>
        <w:ind w:left="1200" w:hanging="800"/>
        <w:jc w:val="both"/>
      </w:pPr>
      <w:r>
        <w:rPr>
          <w:rStyle w:val="s1"/>
        </w:rPr>
        <w:t xml:space="preserve">95-бап. </w:t>
      </w:r>
      <w:r>
        <w:rPr>
          <w:rStyle w:val="s0"/>
          <w:b/>
          <w:bCs/>
        </w:rPr>
        <w:t>Бұрын жүргізілген шегерімдер бойынша алынған өтемақылар</w:t>
      </w:r>
    </w:p>
    <w:p w:rsidR="00000000" w:rsidRDefault="00EB742F">
      <w:pPr>
        <w:ind w:firstLine="400"/>
        <w:jc w:val="both"/>
      </w:pPr>
      <w:r>
        <w:rPr>
          <w:rStyle w:val="s0"/>
        </w:rPr>
        <w:t>1. Бұрын жасалған шегерімдер бойынша өтемақы түрінде алынған табыстарға:</w:t>
      </w:r>
    </w:p>
    <w:p w:rsidR="00000000" w:rsidRDefault="00EB742F">
      <w:pPr>
        <w:ind w:firstLine="400"/>
        <w:jc w:val="both"/>
      </w:pPr>
      <w:r>
        <w:rPr>
          <w:rStyle w:val="s0"/>
        </w:rPr>
        <w:t>1) бұрын шегерімг</w:t>
      </w:r>
      <w:r>
        <w:rPr>
          <w:rStyle w:val="s0"/>
        </w:rPr>
        <w:t>е жатқызылған және кейінгі салық кезеңдерінде өтелген, күмәнді деп танылған талаптар сомасы;</w:t>
      </w:r>
    </w:p>
    <w:p w:rsidR="00000000" w:rsidRDefault="00EB742F">
      <w:pPr>
        <w:ind w:firstLine="400"/>
        <w:jc w:val="both"/>
      </w:pPr>
      <w:r>
        <w:rPr>
          <w:rStyle w:val="s0"/>
        </w:rPr>
        <w:t>2) мемлекеттік бюджет қаражатынан шығындарды (шығыстарды) жабуға арнап алынған сома;</w:t>
      </w:r>
    </w:p>
    <w:p w:rsidR="00000000" w:rsidRDefault="00EB742F">
      <w:pPr>
        <w:ind w:firstLine="400"/>
        <w:jc w:val="both"/>
      </w:pPr>
      <w:r>
        <w:rPr>
          <w:rStyle w:val="s0"/>
        </w:rPr>
        <w:t>3) осы Кодекстің</w:t>
      </w:r>
      <w:r>
        <w:rPr>
          <w:rStyle w:val="s0"/>
        </w:rPr>
        <w:t xml:space="preserve"> </w:t>
      </w:r>
      <w:hyperlink r:id="rId2531" w:anchor="sub_id=1190000" w:history="1">
        <w:r>
          <w:rPr>
            <w:rStyle w:val="a3"/>
          </w:rPr>
          <w:t>119-бабында</w:t>
        </w:r>
      </w:hyperlink>
      <w:r>
        <w:rPr>
          <w:rStyle w:val="s0"/>
        </w:rPr>
        <w:t xml:space="preserve"> </w:t>
      </w:r>
      <w:r>
        <w:rPr>
          <w:rStyle w:val="s0"/>
        </w:rPr>
        <w:t>көрсетілген сақтандыру төлемдерін қоспағанда, сақтандыру ұйымы немесе нұқсан келтірген тұлға төлеген нұқсанды өтеу сомасы;</w:t>
      </w:r>
    </w:p>
    <w:p w:rsidR="00000000" w:rsidRDefault="00EB742F">
      <w:pPr>
        <w:ind w:firstLine="400"/>
        <w:jc w:val="both"/>
      </w:pPr>
      <w:r>
        <w:rPr>
          <w:rStyle w:val="s0"/>
        </w:rPr>
        <w:t>4) бұрын шегерімге жатқызылған шығындарды өтеу бойынша алынған басқа да өтемақылар жатады.</w:t>
      </w:r>
    </w:p>
    <w:p w:rsidR="00000000" w:rsidRDefault="00EB742F">
      <w:pPr>
        <w:ind w:firstLine="400"/>
        <w:jc w:val="both"/>
      </w:pPr>
      <w:r>
        <w:rPr>
          <w:rStyle w:val="s0"/>
        </w:rPr>
        <w:t>Алынға</w:t>
      </w:r>
      <w:r>
        <w:rPr>
          <w:rStyle w:val="s0"/>
        </w:rPr>
        <w:t>н өтемақы ол алынған салық кезеңінің табысы болып табылады.</w:t>
      </w:r>
    </w:p>
    <w:p w:rsidR="00000000" w:rsidRDefault="00EB742F">
      <w:pPr>
        <w:jc w:val="both"/>
      </w:pPr>
      <w:r>
        <w:rPr>
          <w:rStyle w:val="s3"/>
        </w:rPr>
        <w:t>2012.26.12. № 61-V ҚР</w:t>
      </w:r>
      <w:r>
        <w:rPr>
          <w:rStyle w:val="s3"/>
        </w:rPr>
        <w:t xml:space="preserve"> </w:t>
      </w:r>
      <w:hyperlink r:id="rId2532" w:anchor="sub_id=95" w:history="1">
        <w:r>
          <w:rPr>
            <w:rStyle w:val="a3"/>
            <w:i/>
            <w:iCs/>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EB742F">
      <w:pPr>
        <w:ind w:firstLine="400"/>
        <w:jc w:val="both"/>
      </w:pPr>
      <w:r>
        <w:rPr>
          <w:rStyle w:val="s0"/>
        </w:rPr>
        <w:t>1-1. Жек</w:t>
      </w:r>
      <w:r>
        <w:rPr>
          <w:rStyle w:val="s0"/>
        </w:rPr>
        <w:t>е тұлға олар бойынша салық төлеуші осы Кодекстің</w:t>
      </w:r>
      <w:r>
        <w:rPr>
          <w:rStyle w:val="s0"/>
        </w:rPr>
        <w:t xml:space="preserve"> </w:t>
      </w:r>
      <w:hyperlink r:id="rId2533" w:anchor="sub_id=1330100" w:history="1">
        <w:r>
          <w:rPr>
            <w:rStyle w:val="a3"/>
          </w:rPr>
          <w:t>133-бабының 1-тармағы 3) тармақшасының</w:t>
        </w:r>
      </w:hyperlink>
      <w:r>
        <w:rPr>
          <w:rStyle w:val="s0"/>
        </w:rPr>
        <w:t xml:space="preserve"> </w:t>
      </w:r>
      <w:r>
        <w:rPr>
          <w:rStyle w:val="s0"/>
        </w:rPr>
        <w:t>ережелерін қолданған оқыту шығыстарын өтеген болса, жеке тұлға мұндай өтеуді өзін о</w:t>
      </w:r>
      <w:r>
        <w:rPr>
          <w:rStyle w:val="s0"/>
        </w:rPr>
        <w:t>қыту</w:t>
      </w:r>
      <w:r>
        <w:rPr>
          <w:rStyle w:val="s0"/>
        </w:rPr>
        <w:t xml:space="preserve"> аяқталған (еңбек шарты жасалған күнінен бастап үш жыл өткенге дейін бұзылған) салық кезеңін, сондай-ақ одан кейінгі салық кезеңін қамтитын уақыт кезеңі ішінде жүргізген жағдайда, мұндай өтеу сомасы алдыңғы салық кезеңдерінің салық салынатын табысын аз</w:t>
      </w:r>
      <w:r>
        <w:rPr>
          <w:rStyle w:val="s0"/>
        </w:rPr>
        <w:t>айтуға жатқызылған осындай шығыстар бөлігінде салық төлеушінің жылдық жиынтық табысына қосылады.</w:t>
      </w:r>
    </w:p>
    <w:p w:rsidR="00000000" w:rsidRDefault="00EB742F">
      <w:pPr>
        <w:jc w:val="both"/>
      </w:pPr>
      <w:r>
        <w:rPr>
          <w:rStyle w:val="s3"/>
        </w:rPr>
        <w:t>2013.05.12. № 152-V ҚР</w:t>
      </w:r>
      <w:r>
        <w:rPr>
          <w:rStyle w:val="s3"/>
        </w:rPr>
        <w:t xml:space="preserve"> </w:t>
      </w:r>
      <w:hyperlink r:id="rId2534" w:anchor="sub_id=95" w:history="1">
        <w:r>
          <w:rPr>
            <w:rStyle w:val="a3"/>
            <w:i/>
            <w:iCs/>
          </w:rPr>
          <w:t>Заңымен</w:t>
        </w:r>
      </w:hyperlink>
      <w:r>
        <w:rPr>
          <w:rStyle w:val="s3"/>
        </w:rPr>
        <w:t xml:space="preserve"> </w:t>
      </w:r>
      <w:r>
        <w:rPr>
          <w:rStyle w:val="s3"/>
        </w:rPr>
        <w:t>2-тармақ жаңа редакцияда (2012 ж. 1 қаңтардан ба</w:t>
      </w:r>
      <w:r>
        <w:rPr>
          <w:rStyle w:val="s3"/>
        </w:rPr>
        <w:t>стап қолданысқа енгізілді) (</w:t>
      </w:r>
      <w:hyperlink r:id="rId2535" w:anchor="sub_id=950200" w:history="1">
        <w:r>
          <w:rPr>
            <w:rStyle w:val="a3"/>
            <w:i/>
            <w:iCs/>
          </w:rPr>
          <w:t>бұр.ред.қара</w:t>
        </w:r>
      </w:hyperlink>
      <w:r>
        <w:rPr>
          <w:rStyle w:val="s3"/>
        </w:rPr>
        <w:t xml:space="preserve">) </w:t>
      </w:r>
    </w:p>
    <w:p w:rsidR="00000000" w:rsidRDefault="00EB742F">
      <w:pPr>
        <w:ind w:firstLine="400"/>
        <w:jc w:val="both"/>
      </w:pPr>
      <w:r>
        <w:rPr>
          <w:rStyle w:val="s0"/>
        </w:rPr>
        <w:t>2. Қазақстан Республикасының азаматтық</w:t>
      </w:r>
      <w:r>
        <w:rPr>
          <w:rStyle w:val="s0"/>
        </w:rPr>
        <w:t xml:space="preserve"> </w:t>
      </w:r>
      <w:hyperlink r:id="rId2536" w:history="1">
        <w:r>
          <w:rPr>
            <w:rStyle w:val="a3"/>
          </w:rPr>
          <w:t>заңнамасына</w:t>
        </w:r>
      </w:hyperlink>
      <w:r>
        <w:rPr>
          <w:rStyle w:val="s0"/>
        </w:rPr>
        <w:t xml:space="preserve"> </w:t>
      </w:r>
      <w:r>
        <w:rPr>
          <w:rStyle w:val="s0"/>
        </w:rPr>
        <w:t>сәйкес сақтан</w:t>
      </w:r>
      <w:r>
        <w:rPr>
          <w:rStyle w:val="s0"/>
        </w:rPr>
        <w:t>дыру ұйымының сақтанушыға жинақтаушы емес сақтандыру шарттары бойынша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сол салық кезеңінің</w:t>
      </w:r>
      <w:r>
        <w:rPr>
          <w:rStyle w:val="s0"/>
        </w:rPr>
        <w:t xml:space="preserve"> жылдық жиынтық табысына жатқызылады.</w:t>
      </w:r>
    </w:p>
    <w:p w:rsidR="00000000" w:rsidRDefault="00EB742F">
      <w:pPr>
        <w:ind w:left="1200" w:hanging="800"/>
        <w:jc w:val="both"/>
      </w:pPr>
      <w:r>
        <w:t> </w:t>
      </w:r>
    </w:p>
    <w:p w:rsidR="00000000" w:rsidRDefault="00EB742F">
      <w:pPr>
        <w:jc w:val="both"/>
      </w:pPr>
      <w:r>
        <w:rPr>
          <w:rStyle w:val="s3"/>
        </w:rPr>
        <w:t xml:space="preserve">2009.30.12 № 234-IV </w:t>
      </w:r>
      <w:hyperlink r:id="rId2537" w:anchor="sub_id=96" w:history="1">
        <w:r>
          <w:rPr>
            <w:rStyle w:val="a3"/>
            <w:i/>
            <w:iCs/>
          </w:rPr>
          <w:t>Заңымен</w:t>
        </w:r>
      </w:hyperlink>
      <w:r>
        <w:rPr>
          <w:rStyle w:val="s3"/>
        </w:rPr>
        <w:t xml:space="preserve"> </w:t>
      </w:r>
      <w:r>
        <w:rPr>
          <w:rStyle w:val="s3"/>
        </w:rPr>
        <w:t>(2009 жылғы 1 қаңтардан қолданысқа енгiзiлдi) (бұр.</w:t>
      </w:r>
      <w:hyperlink r:id="rId2538" w:anchor="sub_id=960000" w:history="1">
        <w:r>
          <w:rPr>
            <w:rStyle w:val="a3"/>
            <w:i/>
            <w:iCs/>
          </w:rPr>
          <w:t>ред</w:t>
        </w:r>
      </w:hyperlink>
      <w:r>
        <w:rPr>
          <w:rStyle w:val="s3"/>
        </w:rPr>
        <w:t>.қара); 2012.26.12. № 61-V ҚР</w:t>
      </w:r>
      <w:r>
        <w:rPr>
          <w:rStyle w:val="s3"/>
        </w:rPr>
        <w:t xml:space="preserve"> </w:t>
      </w:r>
      <w:hyperlink r:id="rId2539" w:anchor="sub_id=96" w:history="1">
        <w:r>
          <w:rPr>
            <w:rStyle w:val="a3"/>
            <w:i/>
            <w:iCs/>
          </w:rPr>
          <w:t>Заңымен</w:t>
        </w:r>
      </w:hyperlink>
      <w:r>
        <w:rPr>
          <w:rStyle w:val="s3"/>
        </w:rPr>
        <w:t xml:space="preserve"> </w:t>
      </w:r>
      <w:r>
        <w:rPr>
          <w:rStyle w:val="s3"/>
        </w:rPr>
        <w:t>(2013 ж. 1 қаңтардан бастап қолданысқа енгізілді) (</w:t>
      </w:r>
      <w:hyperlink r:id="rId2540" w:anchor="sub_id=960000" w:history="1">
        <w:r>
          <w:rPr>
            <w:rStyle w:val="a3"/>
            <w:i/>
            <w:iCs/>
          </w:rPr>
          <w:t>бұр.ред.қара</w:t>
        </w:r>
      </w:hyperlink>
      <w:r>
        <w:rPr>
          <w:rStyle w:val="s3"/>
        </w:rPr>
        <w:t>) 96-бап өзгертілді; 2015.03.12. № 432-V ҚР</w:t>
      </w:r>
      <w:r>
        <w:rPr>
          <w:rStyle w:val="s3"/>
        </w:rPr>
        <w:t xml:space="preserve"> </w:t>
      </w:r>
      <w:hyperlink r:id="rId2541" w:anchor="sub_id=96" w:history="1">
        <w:r>
          <w:rPr>
            <w:rStyle w:val="a3"/>
            <w:i/>
            <w:iCs/>
          </w:rPr>
          <w:t>Заңымен</w:t>
        </w:r>
      </w:hyperlink>
      <w:r>
        <w:rPr>
          <w:rStyle w:val="s3"/>
        </w:rPr>
        <w:t xml:space="preserve"> </w:t>
      </w:r>
      <w:r>
        <w:rPr>
          <w:rStyle w:val="s3"/>
        </w:rPr>
        <w:t>96-бап жаңа редакцияда (2016 ж. 1 қаңтардан бастап қолданысқа енгізілді) (</w:t>
      </w:r>
      <w:hyperlink r:id="rId2542" w:anchor="sub_id=960000" w:history="1">
        <w:r>
          <w:rPr>
            <w:rStyle w:val="a3"/>
            <w:i/>
            <w:iCs/>
          </w:rPr>
          <w:t>бұр.ред.қара</w:t>
        </w:r>
      </w:hyperlink>
      <w:r>
        <w:rPr>
          <w:rStyle w:val="s3"/>
        </w:rPr>
        <w:t xml:space="preserve">) </w:t>
      </w:r>
    </w:p>
    <w:p w:rsidR="00000000" w:rsidRDefault="00EB742F">
      <w:pPr>
        <w:ind w:left="1200" w:hanging="800"/>
        <w:jc w:val="both"/>
      </w:pPr>
      <w:r>
        <w:rPr>
          <w:rStyle w:val="s1"/>
        </w:rPr>
        <w:t>96-бап. Өтеусіз алынған мүлік</w:t>
      </w:r>
      <w:r>
        <w:rPr>
          <w:rStyle w:val="s1"/>
        </w:rPr>
        <w:t xml:space="preserve"> </w:t>
      </w:r>
    </w:p>
    <w:p w:rsidR="00000000" w:rsidRDefault="00EB742F">
      <w:pPr>
        <w:ind w:firstLine="400"/>
        <w:jc w:val="both"/>
      </w:pPr>
      <w:r>
        <w:rPr>
          <w:rStyle w:val="s0"/>
        </w:rPr>
        <w:t>1. Егер осы Кодексте өзгеше белгіленбесе, салық төлеуші өтеусіз алған кез келген мүліктің, оның ішінде жұмыстар мен көрсетілетін қызметте</w:t>
      </w:r>
      <w:r>
        <w:rPr>
          <w:rStyle w:val="s0"/>
        </w:rPr>
        <w:t>рдің құны оның кірісі болып табылады.</w:t>
      </w:r>
    </w:p>
    <w:p w:rsidR="00000000" w:rsidRDefault="00EB742F">
      <w:pPr>
        <w:ind w:firstLine="400"/>
        <w:jc w:val="both"/>
      </w:pPr>
      <w:r>
        <w:rPr>
          <w:rStyle w:val="s0"/>
        </w:rPr>
        <w:t>2. Өтеусіз алынған мүлік, оның ішінде жұмыстар мен көрсетілетін қызметтер түріндегі кіріс осындай мүлік алынған, жұмыстар орындалған, қызметтер көрсетілген салық кезеңінде танылады.</w:t>
      </w:r>
    </w:p>
    <w:p w:rsidR="00000000" w:rsidRDefault="00EB742F">
      <w:pPr>
        <w:ind w:firstLine="400"/>
        <w:jc w:val="both"/>
      </w:pPr>
      <w:r>
        <w:rPr>
          <w:rStyle w:val="s0"/>
        </w:rPr>
        <w:t>3. Өтеусіз алынған мүліктің, оның іш</w:t>
      </w:r>
      <w:r>
        <w:rPr>
          <w:rStyle w:val="s0"/>
        </w:rPr>
        <w:t>інде жұмыстар мен көрсетілетін қызметтердің құны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бухгалтерлік есеп деректері бойынша айқындалады.</w:t>
      </w:r>
    </w:p>
    <w:p w:rsidR="00000000" w:rsidRDefault="00EB742F">
      <w:pPr>
        <w:ind w:firstLine="400"/>
        <w:jc w:val="both"/>
      </w:pPr>
      <w:r>
        <w:rPr>
          <w:rStyle w:val="s0"/>
        </w:rPr>
        <w:t>4</w:t>
      </w:r>
      <w:r>
        <w:rPr>
          <w:rStyle w:val="s0"/>
        </w:rPr>
        <w:t>. Қоршаған ортаны қорғау саласындағы уәкілетті орган белгілеген тәртіппен Парниктік газдар шығарындыларына квоталар бөлудің ұлттық жоспарына сәйкес алынған парниктік газдар шығарындыларына квота түрінде өтеусіз алынған мүліктің құны нөлге тең деп танылады.</w:t>
      </w:r>
    </w:p>
    <w:p w:rsidR="00000000" w:rsidRDefault="00EB742F">
      <w:pPr>
        <w:ind w:firstLine="400"/>
        <w:jc w:val="both"/>
      </w:pPr>
      <w:r>
        <w:rPr>
          <w:rStyle w:val="s0"/>
        </w:rPr>
        <w:t>5. Осы Кодекстің</w:t>
      </w:r>
      <w:r>
        <w:rPr>
          <w:rStyle w:val="s0"/>
        </w:rPr>
        <w:t xml:space="preserve"> </w:t>
      </w:r>
      <w:hyperlink r:id="rId2543" w:anchor="sub_id=1001100" w:history="1">
        <w:r>
          <w:rPr>
            <w:rStyle w:val="a3"/>
          </w:rPr>
          <w:t>100-бабының 11-тармағына</w:t>
        </w:r>
      </w:hyperlink>
      <w:r>
        <w:rPr>
          <w:rStyle w:val="s0"/>
        </w:rPr>
        <w:t xml:space="preserve"> </w:t>
      </w:r>
      <w:r>
        <w:rPr>
          <w:rStyle w:val="s0"/>
        </w:rPr>
        <w:t>сәйкес алынған мүліктің, оның ішінде жұмыстардың, көрсетілетін қызметтердің құны өтеусіз алынған мүлік деп танылмайды.</w:t>
      </w:r>
    </w:p>
    <w:p w:rsidR="00000000" w:rsidRDefault="00EB742F">
      <w:pPr>
        <w:ind w:left="1200" w:hanging="800"/>
        <w:jc w:val="both"/>
      </w:pPr>
      <w:r>
        <w:rPr>
          <w:rStyle w:val="s1"/>
        </w:rPr>
        <w:t> </w:t>
      </w:r>
    </w:p>
    <w:p w:rsidR="00000000" w:rsidRDefault="00EB742F">
      <w:pPr>
        <w:ind w:left="1200" w:hanging="800"/>
        <w:jc w:val="both"/>
      </w:pPr>
      <w:r>
        <w:rPr>
          <w:rStyle w:val="s1"/>
        </w:rPr>
        <w:t>97-бап.</w:t>
      </w:r>
      <w:r>
        <w:rPr>
          <w:rStyle w:val="s1"/>
        </w:rPr>
        <w:t xml:space="preserve"> </w:t>
      </w:r>
      <w:r>
        <w:rPr>
          <w:rStyle w:val="s0"/>
          <w:b/>
          <w:bCs/>
        </w:rPr>
        <w:t>Әлеуметтік</w:t>
      </w:r>
      <w:r>
        <w:rPr>
          <w:rStyle w:val="s0"/>
          <w:b/>
          <w:bCs/>
        </w:rPr>
        <w:t xml:space="preserve"> сала объектілерін пайдалану кезінде алынған табыс</w:t>
      </w:r>
      <w:r>
        <w:rPr>
          <w:rStyle w:val="s0"/>
          <w:b/>
          <w:bCs/>
        </w:rPr>
        <w:t xml:space="preserve"> </w:t>
      </w:r>
    </w:p>
    <w:p w:rsidR="00000000" w:rsidRDefault="00EB742F">
      <w:pPr>
        <w:ind w:firstLine="400"/>
        <w:jc w:val="both"/>
      </w:pPr>
      <w:r>
        <w:rPr>
          <w:rStyle w:val="s0"/>
        </w:rPr>
        <w:t>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w:t>
      </w:r>
      <w:r>
        <w:rPr>
          <w:rStyle w:val="s0"/>
        </w:rPr>
        <w:t xml:space="preserve"> </w:t>
      </w:r>
    </w:p>
    <w:p w:rsidR="00000000" w:rsidRDefault="00EB742F">
      <w:pPr>
        <w:ind w:firstLine="400"/>
        <w:jc w:val="both"/>
      </w:pPr>
      <w:r>
        <w:rPr>
          <w:rStyle w:val="s0"/>
        </w:rPr>
        <w:t>2. Салық төлеушінің жылдық жиын</w:t>
      </w:r>
      <w:r>
        <w:rPr>
          <w:rStyle w:val="s0"/>
        </w:rPr>
        <w:t>тық табысына мынадай қызмет түрлерін:</w:t>
      </w:r>
    </w:p>
    <w:p w:rsidR="00000000" w:rsidRDefault="00EB742F">
      <w:pPr>
        <w:ind w:firstLine="400"/>
        <w:jc w:val="both"/>
      </w:pPr>
      <w:r>
        <w:rPr>
          <w:rStyle w:val="s0"/>
        </w:rPr>
        <w:t>1) медициналық қызметті;</w:t>
      </w:r>
      <w:r>
        <w:rPr>
          <w:rStyle w:val="s0"/>
        </w:rPr>
        <w:t xml:space="preserve"> </w:t>
      </w:r>
    </w:p>
    <w:p w:rsidR="00000000" w:rsidRDefault="00EB742F">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EB742F">
      <w:pPr>
        <w:ind w:firstLine="400"/>
        <w:jc w:val="both"/>
      </w:pPr>
      <w:r>
        <w:rPr>
          <w:rStyle w:val="s0"/>
        </w:rPr>
        <w:t>3) ғылым, де</w:t>
      </w:r>
      <w:r>
        <w:rPr>
          <w:rStyle w:val="s0"/>
        </w:rPr>
        <w:t>не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EB742F">
      <w:pPr>
        <w:jc w:val="both"/>
      </w:pPr>
      <w:r>
        <w:rPr>
          <w:rStyle w:val="s3"/>
        </w:rPr>
        <w:t xml:space="preserve">2009.30.12 № 234-IV </w:t>
      </w:r>
      <w:hyperlink r:id="rId2544" w:anchor="sub_id=97" w:history="1">
        <w:r>
          <w:rPr>
            <w:rStyle w:val="a3"/>
            <w:i/>
            <w:iCs/>
          </w:rPr>
          <w:t>Заңымен</w:t>
        </w:r>
      </w:hyperlink>
      <w:r>
        <w:rPr>
          <w:rStyle w:val="s3"/>
        </w:rPr>
        <w:t xml:space="preserve"> </w:t>
      </w:r>
      <w:r>
        <w:rPr>
          <w:rStyle w:val="s3"/>
        </w:rPr>
        <w:t>4) тармақша өзгертілді (2009 жылғы 1 қаңтардан қолданысқа енгiзiлдi) (бұр.</w:t>
      </w:r>
      <w:hyperlink r:id="rId2545" w:anchor="sub_id=970200" w:history="1">
        <w:r>
          <w:rPr>
            <w:rStyle w:val="a3"/>
            <w:i/>
            <w:iCs/>
          </w:rPr>
          <w:t>ред</w:t>
        </w:r>
      </w:hyperlink>
      <w:r>
        <w:rPr>
          <w:rStyle w:val="s3"/>
        </w:rPr>
        <w:t>.қара)</w:t>
      </w:r>
    </w:p>
    <w:p w:rsidR="00000000" w:rsidRDefault="00EB742F">
      <w:pPr>
        <w:ind w:firstLine="400"/>
        <w:jc w:val="both"/>
      </w:pPr>
      <w:r>
        <w:rPr>
          <w:rStyle w:val="s0"/>
        </w:rPr>
        <w:t>4) қызметкерлердің, олардың отбасы мүшелерінің, өзара байланысты</w:t>
      </w:r>
      <w:r>
        <w:rPr>
          <w:rStyle w:val="s0"/>
        </w:rPr>
        <w:t xml:space="preserve"> </w:t>
      </w:r>
      <w:r>
        <w:t>тараптар</w:t>
      </w:r>
      <w:r>
        <w:rPr>
          <w:rStyle w:val="s0"/>
        </w:rPr>
        <w:t xml:space="preserve"> </w:t>
      </w:r>
      <w:r>
        <w:rPr>
          <w:rStyle w:val="s0"/>
        </w:rPr>
        <w:t>қызметкерлерін</w:t>
      </w:r>
      <w:r>
        <w:rPr>
          <w:rStyle w:val="s0"/>
        </w:rPr>
        <w:t>ің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w:t>
      </w:r>
      <w:r>
        <w:rPr>
          <w:rStyle w:val="s0"/>
        </w:rPr>
        <w:t>ірілген шығыстардан асып кетуі енгізіледі.</w:t>
      </w:r>
      <w:r>
        <w:rPr>
          <w:rStyle w:val="s0"/>
        </w:rPr>
        <w:t xml:space="preserve"> </w:t>
      </w:r>
    </w:p>
    <w:p w:rsidR="00000000" w:rsidRDefault="00EB742F">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w:t>
      </w:r>
      <w:r>
        <w:rPr>
          <w:rStyle w:val="s0"/>
        </w:rPr>
        <w:t>зінде пайдаланылатын әлеуметтік сала объектілерін пайдалану кезінде алынған табыстар жылдық жиынтық табысқа енгізілуге жатады.</w:t>
      </w:r>
      <w:r>
        <w:rPr>
          <w:rStyle w:val="s0"/>
        </w:rPr>
        <w:t xml:space="preserve"> </w:t>
      </w:r>
    </w:p>
    <w:p w:rsidR="00000000" w:rsidRDefault="00EB742F">
      <w:pPr>
        <w:ind w:left="1200" w:hanging="800"/>
        <w:jc w:val="both"/>
      </w:pPr>
      <w:r>
        <w:rPr>
          <w:rStyle w:val="s1"/>
        </w:rPr>
        <w:t> </w:t>
      </w:r>
    </w:p>
    <w:p w:rsidR="00000000" w:rsidRDefault="00EB742F">
      <w:pPr>
        <w:ind w:left="1200" w:hanging="800"/>
        <w:jc w:val="both"/>
      </w:pPr>
      <w:r>
        <w:rPr>
          <w:rStyle w:val="s1"/>
        </w:rPr>
        <w:t xml:space="preserve">98-бап. </w:t>
      </w:r>
      <w:r>
        <w:rPr>
          <w:rStyle w:val="s0"/>
          <w:b/>
          <w:bCs/>
        </w:rPr>
        <w:t>Кәсіпорынды мүліктік кешен ретінде сатудан түсетін табыс (залал)</w:t>
      </w:r>
    </w:p>
    <w:p w:rsidR="00000000" w:rsidRDefault="00EB742F">
      <w:pPr>
        <w:ind w:firstLine="400"/>
        <w:jc w:val="both"/>
      </w:pPr>
      <w:r>
        <w:rPr>
          <w:rStyle w:val="s0"/>
        </w:rPr>
        <w:t xml:space="preserve">1. </w:t>
      </w:r>
      <w:hyperlink r:id="rId2546" w:anchor="sub_id=1190000" w:history="1">
        <w:r>
          <w:rPr>
            <w:rStyle w:val="a3"/>
          </w:rPr>
          <w:t>Кәсіпорынды мүліктік кешен ретінде</w:t>
        </w:r>
      </w:hyperlink>
      <w:r>
        <w:rPr>
          <w:rStyle w:val="s0"/>
        </w:rPr>
        <w:t xml:space="preserve"> </w:t>
      </w:r>
      <w:r>
        <w:rPr>
          <w:rStyle w:val="s0"/>
        </w:rPr>
        <w:t>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w:t>
      </w:r>
      <w:r>
        <w:rPr>
          <w:rStyle w:val="s0"/>
        </w:rPr>
        <w:t>ланстық құнына азайтылған, берілетін активтердің баланстық құны арасындағы оң айырма ретінде айқындалады.</w:t>
      </w:r>
    </w:p>
    <w:p w:rsidR="00000000" w:rsidRDefault="00EB742F">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w:t>
      </w:r>
      <w:r>
        <w:rPr>
          <w:rStyle w:val="s0"/>
        </w:rPr>
        <w:t>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EB742F">
      <w:pPr>
        <w:ind w:firstLine="400"/>
        <w:jc w:val="both"/>
      </w:pPr>
      <w:r>
        <w:rPr>
          <w:rStyle w:val="s0"/>
        </w:rPr>
        <w:t>Кәсіпорынды мүліктік кешен ретінде сатудан шегетін залалды ауыстыру осы К</w:t>
      </w:r>
      <w:r>
        <w:rPr>
          <w:rStyle w:val="s0"/>
        </w:rPr>
        <w:t>одекстің</w:t>
      </w:r>
      <w:r>
        <w:rPr>
          <w:rStyle w:val="s0"/>
        </w:rPr>
        <w:t xml:space="preserve"> </w:t>
      </w:r>
      <w:hyperlink r:id="rId2547" w:anchor="sub_id=1370000" w:history="1">
        <w:r>
          <w:rPr>
            <w:rStyle w:val="a3"/>
          </w:rPr>
          <w:t>137-бабында</w:t>
        </w:r>
      </w:hyperlink>
      <w:r>
        <w:rPr>
          <w:rStyle w:val="s0"/>
        </w:rPr>
        <w:t xml:space="preserve"> </w:t>
      </w:r>
      <w:r>
        <w:rPr>
          <w:rStyle w:val="s0"/>
        </w:rPr>
        <w:t>белгіленген тәртіппен жүзеге асырылады.</w:t>
      </w:r>
      <w:r>
        <w:rPr>
          <w:rStyle w:val="s0"/>
        </w:rPr>
        <w:t xml:space="preserve"> </w:t>
      </w:r>
    </w:p>
    <w:p w:rsidR="00000000" w:rsidRDefault="00EB742F">
      <w:pPr>
        <w:ind w:left="1200" w:hanging="800"/>
        <w:jc w:val="both"/>
      </w:pPr>
      <w:r>
        <w:rPr>
          <w:rStyle w:val="s1"/>
        </w:rPr>
        <w:t> </w:t>
      </w:r>
    </w:p>
    <w:p w:rsidR="00000000" w:rsidRDefault="00EB742F">
      <w:pPr>
        <w:ind w:left="1200" w:hanging="800"/>
        <w:jc w:val="both"/>
      </w:pPr>
      <w:bookmarkStart w:id="56" w:name="SUB990000"/>
      <w:bookmarkEnd w:id="56"/>
      <w:r>
        <w:rPr>
          <w:rStyle w:val="s1"/>
        </w:rPr>
        <w:t>99-бап</w:t>
      </w:r>
      <w:r>
        <w:rPr>
          <w:rStyle w:val="s1"/>
          <w:b w:val="0"/>
          <w:bCs w:val="0"/>
        </w:rPr>
        <w:t xml:space="preserve">. </w:t>
      </w:r>
      <w:r>
        <w:rPr>
          <w:rStyle w:val="s0"/>
          <w:b/>
          <w:bCs/>
        </w:rPr>
        <w:t>Жылдық жиынтық табысты түзету</w:t>
      </w:r>
    </w:p>
    <w:p w:rsidR="00000000" w:rsidRDefault="00EB742F">
      <w:pPr>
        <w:ind w:firstLine="400"/>
        <w:jc w:val="both"/>
      </w:pPr>
      <w:r>
        <w:rPr>
          <w:rStyle w:val="s0"/>
        </w:rPr>
        <w:t>1. Салық төлеушілердің жылдық жиынтық табысынан:</w:t>
      </w:r>
    </w:p>
    <w:p w:rsidR="00000000" w:rsidRDefault="00EB742F">
      <w:pPr>
        <w:jc w:val="both"/>
      </w:pPr>
      <w:r>
        <w:rPr>
          <w:rStyle w:val="s3"/>
        </w:rPr>
        <w:t>2012.09.01. № 535-IV</w:t>
      </w:r>
      <w:r>
        <w:rPr>
          <w:rStyle w:val="s3"/>
        </w:rPr>
        <w:t xml:space="preserve"> ҚР</w:t>
      </w:r>
      <w:r>
        <w:rPr>
          <w:rStyle w:val="s3"/>
        </w:rPr>
        <w:t xml:space="preserve"> </w:t>
      </w:r>
      <w:hyperlink r:id="rId2548" w:anchor="sub_id=304" w:history="1">
        <w:r>
          <w:rPr>
            <w:rStyle w:val="a3"/>
            <w:i/>
            <w:iCs/>
          </w:rPr>
          <w:t>Заңымен</w:t>
        </w:r>
      </w:hyperlink>
      <w:r>
        <w:rPr>
          <w:rStyle w:val="s3"/>
        </w:rPr>
        <w:t xml:space="preserve"> </w:t>
      </w:r>
      <w:r>
        <w:rPr>
          <w:rStyle w:val="s3"/>
        </w:rPr>
        <w:t>(2013 жылғы 1 қаңтардан бастап қолданысқа енгізілді) (</w:t>
      </w:r>
      <w:hyperlink r:id="rId2549" w:anchor="sub_id=990101" w:history="1">
        <w:r>
          <w:rPr>
            <w:rStyle w:val="a3"/>
            <w:i/>
            <w:iCs/>
          </w:rPr>
          <w:t>бұр.ред.қара</w:t>
        </w:r>
      </w:hyperlink>
      <w:r>
        <w:rPr>
          <w:rStyle w:val="s3"/>
        </w:rPr>
        <w:t>); 2014.28.11</w:t>
      </w:r>
      <w:r>
        <w:rPr>
          <w:rStyle w:val="s3"/>
        </w:rPr>
        <w:t>. № 257-V ҚР</w:t>
      </w:r>
      <w:r>
        <w:rPr>
          <w:rStyle w:val="s3"/>
        </w:rPr>
        <w:t xml:space="preserve"> </w:t>
      </w:r>
      <w:hyperlink r:id="rId2550" w:anchor="sub_id=99" w:history="1">
        <w:r>
          <w:rPr>
            <w:rStyle w:val="a3"/>
            <w:i/>
            <w:iCs/>
          </w:rPr>
          <w:t>Заңымен</w:t>
        </w:r>
      </w:hyperlink>
      <w:r>
        <w:rPr>
          <w:rStyle w:val="s3"/>
        </w:rPr>
        <w:t xml:space="preserve"> </w:t>
      </w:r>
      <w:r>
        <w:rPr>
          <w:rStyle w:val="s3"/>
        </w:rPr>
        <w:t>(2015 ж. 1 қаңтардан бастап қолданысқа енгізілді) (</w:t>
      </w:r>
      <w:hyperlink r:id="rId2551" w:anchor="sub_id=990101" w:history="1">
        <w:r>
          <w:rPr>
            <w:rStyle w:val="a3"/>
            <w:i/>
            <w:iCs/>
          </w:rPr>
          <w:t>бұр.ред.қара</w:t>
        </w:r>
      </w:hyperlink>
      <w:r>
        <w:rPr>
          <w:rStyle w:val="s3"/>
        </w:rPr>
        <w:t>) 1) тар</w:t>
      </w:r>
      <w:r>
        <w:rPr>
          <w:rStyle w:val="s3"/>
        </w:rPr>
        <w:t>мақша жаңа редакцияда; 2015.29.10. № 376-V ҚР</w:t>
      </w:r>
      <w:r>
        <w:rPr>
          <w:rStyle w:val="s3"/>
        </w:rPr>
        <w:t xml:space="preserve"> </w:t>
      </w:r>
      <w:hyperlink r:id="rId2552" w:anchor="sub_id=99" w:history="1">
        <w:r>
          <w:rPr>
            <w:rStyle w:val="a3"/>
            <w:i/>
            <w:iCs/>
          </w:rPr>
          <w:t>Заңымен</w:t>
        </w:r>
      </w:hyperlink>
      <w:r>
        <w:rPr>
          <w:rStyle w:val="s3"/>
        </w:rPr>
        <w:t xml:space="preserve"> </w:t>
      </w:r>
      <w:r>
        <w:rPr>
          <w:rStyle w:val="s3"/>
        </w:rPr>
        <w:t>1) тармақша өзгертілді (2016 ж. 1 қаңтардан бастап қолданысқа енгізілді) (</w:t>
      </w:r>
      <w:hyperlink r:id="rId2553" w:anchor="sub_id=990101" w:history="1">
        <w:r>
          <w:rPr>
            <w:rStyle w:val="a3"/>
            <w:i/>
            <w:iCs/>
          </w:rPr>
          <w:t>бұр.ред.қара</w:t>
        </w:r>
      </w:hyperlink>
      <w:r>
        <w:rPr>
          <w:rStyle w:val="s3"/>
        </w:rPr>
        <w:t>)</w:t>
      </w:r>
    </w:p>
    <w:p w:rsidR="00000000" w:rsidRDefault="00EB742F">
      <w:pPr>
        <w:ind w:firstLine="400"/>
        <w:jc w:val="both"/>
      </w:pPr>
      <w:r>
        <w:rPr>
          <w:rStyle w:val="s0"/>
        </w:rPr>
        <w:t>1) мыналарды:</w:t>
      </w:r>
    </w:p>
    <w:p w:rsidR="00000000" w:rsidRDefault="00EB742F">
      <w:pPr>
        <w:ind w:firstLine="400"/>
        <w:jc w:val="both"/>
      </w:pPr>
      <w:r>
        <w:rPr>
          <w:rStyle w:val="s0"/>
        </w:rPr>
        <w:t>егер осы тармақтың 1-1) тармақшасында өзгеше белгіленбесе, тәуекелдік инвестициялаудың жабық пайлық инвестициялық қорлары мен тәуекелдік инвестициялаудың акционерлік инвестициялық қорлары төле</w:t>
      </w:r>
      <w:r>
        <w:rPr>
          <w:rStyle w:val="s0"/>
        </w:rPr>
        <w:t>йтіндерді;</w:t>
      </w:r>
    </w:p>
    <w:p w:rsidR="00000000" w:rsidRDefault="00EB742F">
      <w:pPr>
        <w:ind w:firstLine="400"/>
        <w:jc w:val="both"/>
      </w:pPr>
      <w:r>
        <w:rPr>
          <w:rStyle w:val="s0"/>
        </w:rPr>
        <w:t>мұндай дивидендтер корпоративтік табыс салығын азайту жүргізілген салық кезеңіне кіретін кезең үшін есепке жазылған жағдайда, осы Кодекстің</w:t>
      </w:r>
      <w:r>
        <w:rPr>
          <w:rStyle w:val="s0"/>
        </w:rPr>
        <w:t xml:space="preserve"> </w:t>
      </w:r>
      <w:hyperlink r:id="rId2554" w:anchor="sub_id=1390000" w:history="1">
        <w:r>
          <w:rPr>
            <w:rStyle w:val="a3"/>
          </w:rPr>
          <w:t>139-бабына</w:t>
        </w:r>
      </w:hyperlink>
      <w:r>
        <w:rPr>
          <w:rStyle w:val="s0"/>
        </w:rPr>
        <w:t xml:space="preserve"> </w:t>
      </w:r>
      <w:r>
        <w:rPr>
          <w:rStyle w:val="s0"/>
        </w:rPr>
        <w:t>сәйкес ес</w:t>
      </w:r>
      <w:r>
        <w:rPr>
          <w:rStyle w:val="s0"/>
        </w:rPr>
        <w:t>ептелген корпоративтік табыс салығын 100 пайызға азайтуды жүргізетін заңды тұлға (Қазақстан Республикасының инвестициялар саласындағы</w:t>
      </w:r>
      <w:r>
        <w:rPr>
          <w:rStyle w:val="s0"/>
        </w:rPr>
        <w:t xml:space="preserve"> </w:t>
      </w:r>
      <w:hyperlink r:id="rId2555" w:history="1">
        <w:r>
          <w:rPr>
            <w:rStyle w:val="a3"/>
          </w:rPr>
          <w:t>заңнамасына</w:t>
        </w:r>
      </w:hyperlink>
      <w:r>
        <w:rPr>
          <w:rStyle w:val="s0"/>
        </w:rPr>
        <w:t xml:space="preserve"> </w:t>
      </w:r>
      <w:r>
        <w:rPr>
          <w:rStyle w:val="s0"/>
        </w:rPr>
        <w:t>сәйкес жасалған инвестициялық келісімшарт шең</w:t>
      </w:r>
      <w:r>
        <w:rPr>
          <w:rStyle w:val="s0"/>
        </w:rPr>
        <w:t>берінде инвестициялық басым жобаны іске асырып жатқан ұйымды қоспағанда) төлейтіндерді қоспағанда, дивиденттер;</w:t>
      </w:r>
    </w:p>
    <w:p w:rsidR="00000000" w:rsidRDefault="00EB742F">
      <w:pPr>
        <w:ind w:firstLine="400"/>
        <w:jc w:val="both"/>
      </w:pPr>
      <w:r>
        <w:rPr>
          <w:rStyle w:val="s0"/>
        </w:rPr>
        <w:t>1-1) мынадай шарттарды бір мезгілде орындаған кезде:</w:t>
      </w:r>
    </w:p>
    <w:p w:rsidR="00000000" w:rsidRDefault="00EB742F">
      <w:pPr>
        <w:ind w:firstLine="400"/>
        <w:jc w:val="both"/>
      </w:pPr>
      <w:r>
        <w:rPr>
          <w:rStyle w:val="s0"/>
        </w:rPr>
        <w:t xml:space="preserve">дивидендтерді есептеу күніне салық төлеуші тәуекелдік инвестициялаудың осындай акционерлік </w:t>
      </w:r>
      <w:r>
        <w:rPr>
          <w:rStyle w:val="s0"/>
        </w:rPr>
        <w:t>инвестициялық қорының акцияларына немесе қатысу үлестеріне үш жылдан астам иелік етсе;</w:t>
      </w:r>
    </w:p>
    <w:p w:rsidR="00000000" w:rsidRDefault="00EB742F">
      <w:pPr>
        <w:ind w:firstLine="400"/>
        <w:jc w:val="both"/>
      </w:pPr>
      <w:r>
        <w:rPr>
          <w:rStyle w:val="s0"/>
        </w:rPr>
        <w:t>технологиялық дамыту саласындағы ұлттық даму институтының тәуекелдік инвестициялаудың осындай акционерлік инвестициялық қорының жарғылық капиталына қатысуы жиырма бес па</w:t>
      </w:r>
      <w:r>
        <w:rPr>
          <w:rStyle w:val="s0"/>
        </w:rPr>
        <w:t>йыздан астамды құраса, тәуекелдiк инвестициялаудың акционерлiк инвестициялық қорлары төлейтiн дивидендтер;</w:t>
      </w:r>
    </w:p>
    <w:p w:rsidR="00000000" w:rsidRDefault="00EB742F">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w:t>
      </w:r>
      <w:r>
        <w:rPr>
          <w:rStyle w:val="s0"/>
        </w:rPr>
        <w:t>ның сомасы;</w:t>
      </w:r>
    </w:p>
    <w:p w:rsidR="00000000" w:rsidRDefault="00EB742F">
      <w:pPr>
        <w:jc w:val="both"/>
      </w:pPr>
      <w:r>
        <w:rPr>
          <w:rStyle w:val="s3"/>
        </w:rPr>
        <w:t>2016.07.04. № 487-V ҚР</w:t>
      </w:r>
      <w:r>
        <w:rPr>
          <w:rStyle w:val="s3"/>
        </w:rPr>
        <w:t xml:space="preserve"> </w:t>
      </w:r>
      <w:hyperlink r:id="rId2556" w:anchor="sub_id=400" w:history="1">
        <w:r>
          <w:rPr>
            <w:rStyle w:val="a3"/>
            <w:i/>
            <w:iCs/>
          </w:rPr>
          <w:t>Заңымен</w:t>
        </w:r>
      </w:hyperlink>
      <w:r>
        <w:rPr>
          <w:rStyle w:val="s3"/>
        </w:rPr>
        <w:t xml:space="preserve"> </w:t>
      </w:r>
      <w:r>
        <w:rPr>
          <w:rStyle w:val="s3"/>
        </w:rPr>
        <w:t>2-1) тармақшамен толықтырылды (ресми</w:t>
      </w:r>
      <w:r>
        <w:rPr>
          <w:rStyle w:val="s3"/>
        </w:rPr>
        <w:t xml:space="preserve"> </w:t>
      </w:r>
      <w:hyperlink r:id="rId2557" w:history="1">
        <w:r>
          <w:rPr>
            <w:rStyle w:val="a3"/>
            <w:i/>
            <w:iCs/>
          </w:rPr>
          <w:t>жарияланған</w:t>
        </w:r>
      </w:hyperlink>
      <w:r>
        <w:rPr>
          <w:rStyle w:val="s3"/>
        </w:rPr>
        <w:t xml:space="preserve"> </w:t>
      </w:r>
      <w:r>
        <w:rPr>
          <w:rStyle w:val="s3"/>
        </w:rPr>
        <w:t>күнiнен кейін алты</w:t>
      </w:r>
      <w:r>
        <w:rPr>
          <w:rStyle w:val="s3"/>
        </w:rPr>
        <w:t xml:space="preserve"> ай өткен соң қолданысқа енгізiлдi)</w:t>
      </w:r>
    </w:p>
    <w:p w:rsidR="00000000" w:rsidRDefault="00EB742F">
      <w:pPr>
        <w:ind w:firstLine="400"/>
        <w:jc w:val="both"/>
      </w:pPr>
      <w:r>
        <w:rPr>
          <w:rStyle w:val="s0"/>
        </w:rPr>
        <w:t>2-1) Тұрғын үй құрылысына кепілдік беру қоры кепілдікті жағдайларды реттеу үшін резервті ұлғайтуға бағытталған қаражат шегінде алған кепілдікті жарналар сомасы;</w:t>
      </w:r>
    </w:p>
    <w:p w:rsidR="00000000" w:rsidRDefault="00EB742F">
      <w:pPr>
        <w:ind w:firstLine="400"/>
        <w:jc w:val="both"/>
      </w:pPr>
      <w:r>
        <w:rPr>
          <w:rStyle w:val="s0"/>
        </w:rPr>
        <w:t>3) Сақтандыру төлемдеріне кепілдік беру қоры алған сақтанды</w:t>
      </w:r>
      <w:r>
        <w:rPr>
          <w:rStyle w:val="s0"/>
        </w:rPr>
        <w:t>ру ұйымдарының міндетті, қосымша және төтенше жарналарының сомасы;</w:t>
      </w:r>
    </w:p>
    <w:p w:rsidR="00000000" w:rsidRDefault="00EB742F">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w:t>
      </w:r>
      <w:r>
        <w:rPr>
          <w:rStyle w:val="s0"/>
        </w:rPr>
        <w:t>қылық</w:t>
      </w:r>
      <w:r>
        <w:rPr>
          <w:rStyle w:val="s0"/>
        </w:rPr>
        <w:t xml:space="preserve"> төлемдер бойынша талаптарын қанағаттандыру тәртібімен алған ақша сомасы;</w:t>
      </w:r>
      <w:r>
        <w:rPr>
          <w:rStyle w:val="s0"/>
        </w:rPr>
        <w:t xml:space="preserve"> </w:t>
      </w:r>
    </w:p>
    <w:p w:rsidR="00000000" w:rsidRDefault="00EB742F">
      <w:pPr>
        <w:jc w:val="both"/>
      </w:pPr>
      <w:r>
        <w:rPr>
          <w:rStyle w:val="s3"/>
          <w:lang w:val="kk-KZ"/>
        </w:rPr>
        <w:t>2016.07.04. № 487-V ҚР</w:t>
      </w:r>
      <w:r>
        <w:rPr>
          <w:rStyle w:val="s3"/>
          <w:lang w:val="kk-KZ"/>
        </w:rPr>
        <w:t xml:space="preserve"> </w:t>
      </w:r>
      <w:hyperlink r:id="rId2558" w:anchor="sub_id=400" w:history="1">
        <w:r>
          <w:rPr>
            <w:rStyle w:val="a3"/>
            <w:i/>
            <w:iCs/>
            <w:lang w:val="kk-KZ"/>
          </w:rPr>
          <w:t>Заңымен</w:t>
        </w:r>
      </w:hyperlink>
      <w:r>
        <w:rPr>
          <w:rStyle w:val="s3"/>
        </w:rPr>
        <w:t xml:space="preserve"> </w:t>
      </w:r>
      <w:r>
        <w:rPr>
          <w:rStyle w:val="s3"/>
          <w:lang w:val="kk-KZ"/>
        </w:rPr>
        <w:t>4-1) тармақшамен толықтырылды (ресми</w:t>
      </w:r>
      <w:r>
        <w:rPr>
          <w:rStyle w:val="s3"/>
          <w:lang w:val="kk-KZ"/>
        </w:rPr>
        <w:t xml:space="preserve"> </w:t>
      </w:r>
      <w:hyperlink r:id="rId2559" w:history="1">
        <w:r>
          <w:rPr>
            <w:rStyle w:val="a3"/>
            <w:i/>
            <w:iCs/>
            <w:lang w:val="kk-KZ"/>
          </w:rPr>
          <w:t>жарияланған</w:t>
        </w:r>
      </w:hyperlink>
      <w:r>
        <w:rPr>
          <w:rStyle w:val="s3"/>
          <w:lang w:val="kk-KZ"/>
        </w:rPr>
        <w:t xml:space="preserve"> </w:t>
      </w:r>
      <w:r>
        <w:rPr>
          <w:rStyle w:val="s3"/>
          <w:lang w:val="kk-KZ"/>
        </w:rPr>
        <w:t>күнiнен кейін алты ай өткен соң қолданысқа енгізiлдi)</w:t>
      </w:r>
    </w:p>
    <w:p w:rsidR="00000000" w:rsidRDefault="00EB742F">
      <w:pPr>
        <w:ind w:firstLine="400"/>
        <w:jc w:val="both"/>
      </w:pPr>
      <w:r>
        <w:rPr>
          <w:rStyle w:val="s0"/>
          <w:lang w:val="kk-KZ"/>
        </w:rPr>
        <w:t>4-1) Тұрғын үй құрылысына кепілдік беру қоры тұрғын үйлер (тұрғын ғимараттар) құрылысы аяқталғаннан кейінгі төлемдер бойынша талаптарды қанағаттандыру т</w:t>
      </w:r>
      <w:r>
        <w:rPr>
          <w:rStyle w:val="s0"/>
          <w:lang w:val="kk-KZ"/>
        </w:rPr>
        <w:t>әртібімен</w:t>
      </w:r>
      <w:r>
        <w:rPr>
          <w:rStyle w:val="s0"/>
          <w:lang w:val="kk-KZ"/>
        </w:rPr>
        <w:t xml:space="preserve"> алған ақша сомасы;</w:t>
      </w:r>
    </w:p>
    <w:p w:rsidR="00000000" w:rsidRDefault="00EB742F">
      <w:pPr>
        <w:ind w:firstLine="400"/>
        <w:jc w:val="both"/>
      </w:pPr>
      <w:r>
        <w:rPr>
          <w:rStyle w:val="s0"/>
          <w:lang w:val="kk-KZ"/>
        </w:rPr>
        <w:t xml:space="preserve">5) </w:t>
      </w:r>
      <w:hyperlink r:id="rId2560" w:history="1">
        <w:r>
          <w:rPr>
            <w:rStyle w:val="a3"/>
            <w:lang w:val="kk-KZ"/>
          </w:rPr>
          <w:t>Қазақстан</w:t>
        </w:r>
        <w:r>
          <w:rPr>
            <w:rStyle w:val="a3"/>
            <w:lang w:val="kk-KZ"/>
          </w:rPr>
          <w:t xml:space="preserve"> Республикасының зейнетақымен қамсыздандыру туралы заңнамасына</w:t>
        </w:r>
      </w:hyperlink>
      <w:r>
        <w:rPr>
          <w:rStyle w:val="s0"/>
          <w:lang w:val="kk-KZ"/>
        </w:rPr>
        <w:t xml:space="preserve"> </w:t>
      </w:r>
      <w:r>
        <w:rPr>
          <w:rStyle w:val="s0"/>
          <w:lang w:val="kk-KZ"/>
        </w:rPr>
        <w:t>сәйкес алынған және жеке зейнетақы шоттарына бағытталған инвестициялық табыстар;</w:t>
      </w:r>
    </w:p>
    <w:p w:rsidR="00000000" w:rsidRDefault="00EB742F">
      <w:pPr>
        <w:ind w:firstLine="400"/>
        <w:jc w:val="both"/>
      </w:pPr>
      <w:r>
        <w:rPr>
          <w:rStyle w:val="s0"/>
        </w:rPr>
        <w:t xml:space="preserve">6) </w:t>
      </w:r>
      <w:hyperlink r:id="rId2561"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w:t>
      </w:r>
      <w:r>
        <w:rPr>
          <w:rStyle w:val="s0"/>
        </w:rPr>
        <w:t>сәйкес алынған және Мемлекеттік әлеуметтік сақтандыру қорының активтерін ұлғайтуға бағытталған инвестициялық табыстар;</w:t>
      </w:r>
      <w:r>
        <w:rPr>
          <w:rStyle w:val="s0"/>
        </w:rPr>
        <w:t xml:space="preserve"> </w:t>
      </w:r>
    </w:p>
    <w:p w:rsidR="00000000" w:rsidRDefault="00EB742F">
      <w:pPr>
        <w:jc w:val="both"/>
      </w:pPr>
      <w:r>
        <w:rPr>
          <w:rStyle w:val="s3"/>
        </w:rPr>
        <w:t>2012.09.01. № 535-IV ҚР</w:t>
      </w:r>
      <w:r>
        <w:rPr>
          <w:rStyle w:val="s3"/>
        </w:rPr>
        <w:t xml:space="preserve"> </w:t>
      </w:r>
      <w:hyperlink r:id="rId2562" w:anchor="sub_id=304" w:history="1">
        <w:r>
          <w:rPr>
            <w:rStyle w:val="a3"/>
            <w:i/>
            <w:iCs/>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2563" w:anchor="sub_id=990107" w:history="1">
        <w:r>
          <w:rPr>
            <w:rStyle w:val="a3"/>
            <w:i/>
            <w:iCs/>
          </w:rPr>
          <w:t>бұр.ред.қара</w:t>
        </w:r>
      </w:hyperlink>
      <w:r>
        <w:rPr>
          <w:rStyle w:val="s3"/>
        </w:rPr>
        <w:t>)</w:t>
      </w:r>
    </w:p>
    <w:p w:rsidR="00000000" w:rsidRDefault="00EB742F">
      <w:pPr>
        <w:ind w:firstLine="400"/>
        <w:jc w:val="both"/>
      </w:pPr>
      <w:r>
        <w:rPr>
          <w:rStyle w:val="s0"/>
        </w:rPr>
        <w:t>7) Қазақстан Республикасының инвестициялық қорлар туралы</w:t>
      </w:r>
      <w:r>
        <w:rPr>
          <w:rStyle w:val="s0"/>
        </w:rPr>
        <w:t xml:space="preserve"> </w:t>
      </w:r>
      <w:hyperlink r:id="rId2564" w:history="1">
        <w:r>
          <w:rPr>
            <w:rStyle w:val="a3"/>
          </w:rPr>
          <w:t>заңнамасына</w:t>
        </w:r>
      </w:hyperlink>
      <w:r>
        <w:rPr>
          <w:rStyle w:val="s0"/>
        </w:rPr>
        <w:t xml:space="preserve"> </w:t>
      </w:r>
      <w:r>
        <w:rPr>
          <w:rStyle w:val="s0"/>
        </w:rPr>
        <w:t>сәйкес инвестициялық қызметтен акционерлiк инвестициялық қорлар алған және акционер</w:t>
      </w:r>
      <w:r>
        <w:rPr>
          <w:rStyle w:val="s0"/>
        </w:rPr>
        <w:t>лік инвестициялық қордың кастодианы ескерген инвестициялық табыстар;</w:t>
      </w:r>
    </w:p>
    <w:p w:rsidR="00000000" w:rsidRDefault="00EB742F">
      <w:pPr>
        <w:jc w:val="both"/>
      </w:pPr>
      <w:r>
        <w:rPr>
          <w:rStyle w:val="s3"/>
        </w:rPr>
        <w:t>2012.12.01. № 539-ІV ҚР</w:t>
      </w:r>
      <w:r>
        <w:rPr>
          <w:rStyle w:val="s3"/>
        </w:rPr>
        <w:t xml:space="preserve"> </w:t>
      </w:r>
      <w:hyperlink r:id="rId2565" w:anchor="sub_id=300" w:history="1">
        <w:r>
          <w:rPr>
            <w:rStyle w:val="a3"/>
            <w:i/>
            <w:iCs/>
          </w:rPr>
          <w:t>Заңымен</w:t>
        </w:r>
      </w:hyperlink>
      <w:r>
        <w:rPr>
          <w:rStyle w:val="s3"/>
        </w:rPr>
        <w:t xml:space="preserve"> </w:t>
      </w:r>
      <w:r>
        <w:rPr>
          <w:rStyle w:val="s3"/>
        </w:rPr>
        <w:t>8) тармақша өзгертілді (</w:t>
      </w:r>
      <w:hyperlink r:id="rId2566" w:anchor="sub_id=990108" w:history="1">
        <w:r>
          <w:rPr>
            <w:rStyle w:val="a3"/>
            <w:i/>
            <w:iCs/>
          </w:rPr>
          <w:t>бұр.ред.қара</w:t>
        </w:r>
      </w:hyperlink>
      <w:r>
        <w:rPr>
          <w:rStyle w:val="s3"/>
        </w:rPr>
        <w:t>)</w:t>
      </w:r>
    </w:p>
    <w:p w:rsidR="00000000" w:rsidRDefault="00EB742F">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w:t>
      </w:r>
      <w:r>
        <w:rPr>
          <w:rStyle w:val="s0"/>
        </w:rPr>
        <w:t>нған табыстар;</w:t>
      </w:r>
    </w:p>
    <w:p w:rsidR="00000000" w:rsidRDefault="00EB742F">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EB742F">
      <w:pPr>
        <w:ind w:firstLine="400"/>
        <w:jc w:val="both"/>
      </w:pPr>
      <w:r>
        <w:rPr>
          <w:rStyle w:val="s0"/>
        </w:rPr>
        <w:t>10) мақ</w:t>
      </w:r>
      <w:r>
        <w:rPr>
          <w:rStyle w:val="s0"/>
        </w:rPr>
        <w:t>та қолхаттары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EB742F">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w:t>
      </w:r>
      <w:r>
        <w:rPr>
          <w:rStyle w:val="s0"/>
        </w:rPr>
        <w:t>ыл сайынғы міндетті жарналардың сомасы;</w:t>
      </w:r>
    </w:p>
    <w:p w:rsidR="00000000" w:rsidRDefault="00EB742F">
      <w:pPr>
        <w:jc w:val="both"/>
      </w:pPr>
      <w:r>
        <w:rPr>
          <w:rStyle w:val="s3"/>
        </w:rPr>
        <w:t>2009.12.02. № 133-ІV ҚР</w:t>
      </w:r>
      <w:r>
        <w:rPr>
          <w:rStyle w:val="s3"/>
        </w:rPr>
        <w:t xml:space="preserve"> </w:t>
      </w:r>
      <w:hyperlink r:id="rId2567" w:anchor="sub_id=307" w:history="1">
        <w:r>
          <w:rPr>
            <w:rStyle w:val="a3"/>
            <w:i/>
            <w:iCs/>
          </w:rPr>
          <w:t>Заңымен</w:t>
        </w:r>
      </w:hyperlink>
      <w:r>
        <w:rPr>
          <w:rStyle w:val="s3"/>
        </w:rPr>
        <w:t xml:space="preserve"> </w:t>
      </w:r>
      <w:r>
        <w:rPr>
          <w:rStyle w:val="s3"/>
        </w:rPr>
        <w:t>12) тармақша өзгертілді (бұр.</w:t>
      </w:r>
      <w:hyperlink r:id="rId2568" w:anchor="sub_id=990112" w:history="1">
        <w:r>
          <w:rPr>
            <w:rStyle w:val="a3"/>
            <w:i/>
            <w:iCs/>
          </w:rPr>
          <w:t>ред</w:t>
        </w:r>
      </w:hyperlink>
      <w:r>
        <w:rPr>
          <w:rStyle w:val="s3"/>
        </w:rPr>
        <w:t>.қара)</w:t>
      </w:r>
    </w:p>
    <w:p w:rsidR="00000000" w:rsidRDefault="00EB742F">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EB742F">
      <w:pPr>
        <w:jc w:val="both"/>
      </w:pPr>
      <w:r>
        <w:rPr>
          <w:rStyle w:val="s3"/>
        </w:rPr>
        <w:t>2015.24.11. № 422-V ҚР</w:t>
      </w:r>
      <w:r>
        <w:rPr>
          <w:rStyle w:val="s3"/>
        </w:rPr>
        <w:t xml:space="preserve"> </w:t>
      </w:r>
      <w:hyperlink r:id="rId2569" w:anchor="sub_id=500" w:history="1">
        <w:r>
          <w:rPr>
            <w:rStyle w:val="a3"/>
            <w:i/>
            <w:iCs/>
          </w:rPr>
          <w:t>Заңымен</w:t>
        </w:r>
      </w:hyperlink>
      <w:r>
        <w:rPr>
          <w:rStyle w:val="s3"/>
        </w:rPr>
        <w:t xml:space="preserve"> </w:t>
      </w:r>
      <w:r>
        <w:rPr>
          <w:rStyle w:val="s3"/>
        </w:rPr>
        <w:t>12-1) тармақшамен толықтырылды (2016 ж. 1 қаңтардан бастап қолданысқа енгізілді)</w:t>
      </w:r>
    </w:p>
    <w:p w:rsidR="00000000" w:rsidRDefault="00EB742F">
      <w:pPr>
        <w:ind w:firstLine="400"/>
        <w:jc w:val="both"/>
      </w:pPr>
      <w:r>
        <w:rPr>
          <w:rStyle w:val="s0"/>
        </w:rPr>
        <w:t>12-1) мемлекеттік ислам арнайы қаржы компаниясының осы Кодекстің</w:t>
      </w:r>
      <w:r>
        <w:rPr>
          <w:rStyle w:val="s0"/>
        </w:rPr>
        <w:t xml:space="preserve"> </w:t>
      </w:r>
      <w:hyperlink r:id="rId2570" w:anchor="sub_id=3960206" w:history="1">
        <w:r>
          <w:rPr>
            <w:rStyle w:val="a3"/>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 жалға тапсырудан және (немесе) өткізу кезінде алынған кірістері;</w:t>
      </w:r>
    </w:p>
    <w:p w:rsidR="00000000" w:rsidRDefault="00EB742F">
      <w:pPr>
        <w:jc w:val="both"/>
      </w:pPr>
      <w:r>
        <w:rPr>
          <w:rStyle w:val="s3"/>
        </w:rPr>
        <w:t>2009.12.02. № 133-ІV ҚР</w:t>
      </w:r>
      <w:r>
        <w:rPr>
          <w:rStyle w:val="s3"/>
        </w:rPr>
        <w:t xml:space="preserve"> </w:t>
      </w:r>
      <w:hyperlink r:id="rId2571" w:anchor="sub_id=307" w:history="1">
        <w:r>
          <w:rPr>
            <w:rStyle w:val="a3"/>
            <w:i/>
            <w:iCs/>
          </w:rPr>
          <w:t>Заңымен</w:t>
        </w:r>
      </w:hyperlink>
      <w:r>
        <w:rPr>
          <w:rStyle w:val="s3"/>
        </w:rPr>
        <w:t xml:space="preserve"> </w:t>
      </w:r>
      <w:r>
        <w:rPr>
          <w:rStyle w:val="s3"/>
        </w:rPr>
        <w:t>бап 13) тармақшамен толықтырылды</w:t>
      </w:r>
    </w:p>
    <w:p w:rsidR="00000000" w:rsidRDefault="00EB742F">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w:t>
      </w:r>
      <w:r>
        <w:rPr>
          <w:rStyle w:val="s0"/>
        </w:rPr>
        <w:t>налған және соларда болатын табыстар алып тасталуға жатады. Мұндай табыстарға ислам банкінің сыйақылары қосылмайды;</w:t>
      </w:r>
      <w:r>
        <w:rPr>
          <w:rStyle w:val="s0"/>
        </w:rPr>
        <w:t xml:space="preserve"> </w:t>
      </w:r>
    </w:p>
    <w:p w:rsidR="00000000" w:rsidRDefault="00EB742F">
      <w:pPr>
        <w:jc w:val="both"/>
      </w:pPr>
      <w:r>
        <w:rPr>
          <w:rStyle w:val="s3"/>
        </w:rPr>
        <w:t>2009.12.02. № 133-ІV ҚР</w:t>
      </w:r>
      <w:r>
        <w:rPr>
          <w:rStyle w:val="s3"/>
        </w:rPr>
        <w:t xml:space="preserve"> </w:t>
      </w:r>
      <w:hyperlink r:id="rId2572" w:anchor="sub_id=307" w:history="1">
        <w:r>
          <w:rPr>
            <w:rStyle w:val="a3"/>
            <w:i/>
            <w:iCs/>
          </w:rPr>
          <w:t>Заңымен</w:t>
        </w:r>
      </w:hyperlink>
      <w:r>
        <w:rPr>
          <w:rStyle w:val="s3"/>
        </w:rPr>
        <w:t xml:space="preserve"> </w:t>
      </w:r>
      <w:r>
        <w:rPr>
          <w:rStyle w:val="s3"/>
        </w:rPr>
        <w:t>14) тармақшамен толықтырыл</w:t>
      </w:r>
      <w:r>
        <w:rPr>
          <w:rStyle w:val="s3"/>
        </w:rPr>
        <w:t>ды; 2010.19.03. № 258-ІV ҚР</w:t>
      </w:r>
      <w:r>
        <w:rPr>
          <w:rStyle w:val="s3"/>
        </w:rPr>
        <w:t xml:space="preserve"> </w:t>
      </w:r>
      <w:hyperlink r:id="rId2573" w:anchor="sub_id=102" w:history="1">
        <w:r>
          <w:rPr>
            <w:rStyle w:val="a3"/>
            <w:i/>
            <w:iCs/>
          </w:rPr>
          <w:t>Заңымен</w:t>
        </w:r>
      </w:hyperlink>
      <w:r>
        <w:rPr>
          <w:rStyle w:val="s3"/>
        </w:rPr>
        <w:t xml:space="preserve"> </w:t>
      </w:r>
      <w:r>
        <w:rPr>
          <w:rStyle w:val="s3"/>
        </w:rPr>
        <w:t>14) тармақша өзгертілді (2011 жылғы 1 қаңтардан бастап қолданысқа енгізілді және 2016 жылғы 1 қаңтарға дейін қолданылды) (</w:t>
      </w:r>
      <w:hyperlink r:id="rId2574" w:anchor="sub_id=990114" w:history="1">
        <w:r>
          <w:rPr>
            <w:rStyle w:val="a3"/>
            <w:i/>
            <w:iCs/>
          </w:rPr>
          <w:t>бұр.ред.қара</w:t>
        </w:r>
      </w:hyperlink>
      <w:r>
        <w:rPr>
          <w:rStyle w:val="s3"/>
        </w:rPr>
        <w:t xml:space="preserve">) </w:t>
      </w:r>
    </w:p>
    <w:p w:rsidR="00000000" w:rsidRDefault="00EB742F">
      <w:pPr>
        <w:ind w:firstLine="400"/>
        <w:jc w:val="both"/>
      </w:pPr>
      <w:r>
        <w:rPr>
          <w:rStyle w:val="s0"/>
        </w:rPr>
        <w:t>14) Қазақстан Республикасының бағалы қағаздар нарығы туралы</w:t>
      </w:r>
      <w:r>
        <w:rPr>
          <w:rStyle w:val="s0"/>
        </w:rPr>
        <w:t xml:space="preserve"> </w:t>
      </w:r>
      <w:hyperlink r:id="rId2575" w:history="1">
        <w:r>
          <w:rPr>
            <w:rStyle w:val="a3"/>
          </w:rPr>
          <w:t>заңнамасына</w:t>
        </w:r>
      </w:hyperlink>
      <w:r>
        <w:rPr>
          <w:rStyle w:val="s0"/>
        </w:rPr>
        <w:t xml:space="preserve"> </w:t>
      </w:r>
      <w:r>
        <w:rPr>
          <w:rStyle w:val="s0"/>
        </w:rPr>
        <w:t>сәйкес құрылған ислам арнайы қаржылық</w:t>
      </w:r>
      <w:r>
        <w:rPr>
          <w:rStyle w:val="s0"/>
        </w:rPr>
        <w:t xml:space="preserve"> компаниясы алған борышты талап ету құқығын беруден түсетін табыстар;</w:t>
      </w:r>
    </w:p>
    <w:p w:rsidR="00000000" w:rsidRDefault="00EB742F">
      <w:pPr>
        <w:ind w:firstLine="400"/>
        <w:jc w:val="both"/>
      </w:pPr>
      <w:r>
        <w:rPr>
          <w:rStyle w:val="s0"/>
        </w:rPr>
        <w:t>14-1) 2012.26.12. № 61-V ҚР</w:t>
      </w:r>
      <w:r>
        <w:rPr>
          <w:rStyle w:val="s0"/>
        </w:rPr>
        <w:t xml:space="preserve"> </w:t>
      </w:r>
      <w:hyperlink r:id="rId2576"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577" w:anchor="sub_id=990100" w:history="1">
        <w:r>
          <w:rPr>
            <w:rStyle w:val="a3"/>
            <w:i/>
            <w:iCs/>
          </w:rPr>
          <w:t>бұр.ред.қара</w:t>
        </w:r>
      </w:hyperlink>
      <w:r>
        <w:rPr>
          <w:rStyle w:val="s3"/>
        </w:rPr>
        <w:t xml:space="preserve">) </w:t>
      </w:r>
    </w:p>
    <w:p w:rsidR="00000000" w:rsidRDefault="00EB742F">
      <w:pPr>
        <w:ind w:firstLine="400"/>
        <w:jc w:val="both"/>
      </w:pPr>
      <w:r>
        <w:rPr>
          <w:rStyle w:val="s0"/>
        </w:rPr>
        <w:t>14-2) 2012.26.12. № 61-V ҚР</w:t>
      </w:r>
      <w:r>
        <w:rPr>
          <w:rStyle w:val="s0"/>
        </w:rPr>
        <w:t xml:space="preserve"> </w:t>
      </w:r>
      <w:hyperlink r:id="rId2578"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579" w:anchor="sub_id=990100" w:history="1">
        <w:r>
          <w:rPr>
            <w:rStyle w:val="a3"/>
            <w:i/>
            <w:iCs/>
          </w:rPr>
          <w:t>бұр.ред.қара</w:t>
        </w:r>
      </w:hyperlink>
      <w:r>
        <w:rPr>
          <w:rStyle w:val="s3"/>
        </w:rPr>
        <w:t xml:space="preserve">) </w:t>
      </w:r>
    </w:p>
    <w:p w:rsidR="00000000" w:rsidRDefault="00EB742F">
      <w:pPr>
        <w:ind w:firstLine="400"/>
        <w:jc w:val="both"/>
      </w:pPr>
      <w:r>
        <w:rPr>
          <w:rStyle w:val="s0"/>
        </w:rPr>
        <w:t>14-3) 2014.16.05. № 203-V ҚР</w:t>
      </w:r>
      <w:r>
        <w:rPr>
          <w:rStyle w:val="s0"/>
        </w:rPr>
        <w:t xml:space="preserve"> </w:t>
      </w:r>
      <w:hyperlink r:id="rId2580" w:anchor="sub_id=99" w:history="1">
        <w:r>
          <w:rPr>
            <w:rStyle w:val="a3"/>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2581" w:anchor="sub_id=990101403" w:history="1">
        <w:r>
          <w:rPr>
            <w:rStyle w:val="a3"/>
            <w:i/>
            <w:iCs/>
          </w:rPr>
          <w:t>бұр.ред.қара</w:t>
        </w:r>
      </w:hyperlink>
      <w:r>
        <w:rPr>
          <w:rStyle w:val="s3"/>
        </w:rPr>
        <w:t xml:space="preserve">) </w:t>
      </w:r>
    </w:p>
    <w:p w:rsidR="00000000" w:rsidRDefault="00EB742F">
      <w:pPr>
        <w:ind w:firstLine="400"/>
        <w:jc w:val="both"/>
      </w:pPr>
      <w:r>
        <w:rPr>
          <w:rStyle w:val="s0"/>
        </w:rPr>
        <w:t>15) 2010.19.03. № 258-ІV ҚР</w:t>
      </w:r>
      <w:r>
        <w:rPr>
          <w:rStyle w:val="s0"/>
        </w:rPr>
        <w:t xml:space="preserve"> </w:t>
      </w:r>
      <w:hyperlink r:id="rId2582" w:anchor="sub_id=102" w:history="1">
        <w:r>
          <w:rPr>
            <w:rStyle w:val="a3"/>
          </w:rPr>
          <w:t>Заңымен</w:t>
        </w:r>
      </w:hyperlink>
      <w:r>
        <w:t xml:space="preserve"> </w:t>
      </w:r>
      <w:r>
        <w:rPr>
          <w:rStyle w:val="s0"/>
        </w:rPr>
        <w:t>2016 ж. 1 қаңтардан бастап алып таста</w:t>
      </w:r>
      <w:r>
        <w:rPr>
          <w:rStyle w:val="s0"/>
        </w:rPr>
        <w:t xml:space="preserve">лды </w:t>
      </w:r>
      <w:r>
        <w:rPr>
          <w:rStyle w:val="s3"/>
        </w:rPr>
        <w:t>(</w:t>
      </w:r>
      <w:hyperlink r:id="rId2583" w:anchor="sub_id=990100" w:history="1">
        <w:r>
          <w:rPr>
            <w:rStyle w:val="a3"/>
            <w:i/>
            <w:iCs/>
          </w:rPr>
          <w:t>бұр.ред.қара</w:t>
        </w:r>
      </w:hyperlink>
      <w:r>
        <w:rPr>
          <w:rStyle w:val="s3"/>
        </w:rPr>
        <w:t xml:space="preserve">) </w:t>
      </w:r>
    </w:p>
    <w:p w:rsidR="00000000" w:rsidRDefault="00EB742F">
      <w:pPr>
        <w:jc w:val="both"/>
      </w:pPr>
      <w:r>
        <w:rPr>
          <w:rStyle w:val="s3"/>
        </w:rPr>
        <w:t>2013.05.12. № 152-V ҚР</w:t>
      </w:r>
      <w:r>
        <w:rPr>
          <w:rStyle w:val="s3"/>
        </w:rPr>
        <w:t xml:space="preserve"> </w:t>
      </w:r>
      <w:hyperlink r:id="rId2584" w:anchor="sub_id=99" w:history="1">
        <w:r>
          <w:rPr>
            <w:rStyle w:val="a3"/>
            <w:i/>
            <w:iCs/>
          </w:rPr>
          <w:t>Заңымен</w:t>
        </w:r>
      </w:hyperlink>
      <w:r>
        <w:rPr>
          <w:rStyle w:val="s3"/>
        </w:rPr>
        <w:t xml:space="preserve"> </w:t>
      </w:r>
      <w:r>
        <w:rPr>
          <w:rStyle w:val="s3"/>
        </w:rPr>
        <w:t>16) тармақшамен толықтырылды (2014 ж. 1 қаңтардан бастап қолданысқ</w:t>
      </w:r>
      <w:r>
        <w:rPr>
          <w:rStyle w:val="s3"/>
        </w:rPr>
        <w:t>а енгізілді); 2015.17.11. № 407-V ҚР</w:t>
      </w:r>
      <w:r>
        <w:rPr>
          <w:rStyle w:val="s3"/>
        </w:rPr>
        <w:t xml:space="preserve"> </w:t>
      </w:r>
      <w:hyperlink r:id="rId2585" w:anchor="sub_id=99" w:history="1">
        <w:r>
          <w:rPr>
            <w:rStyle w:val="a3"/>
            <w:i/>
            <w:iCs/>
          </w:rPr>
          <w:t>Заңымен</w:t>
        </w:r>
      </w:hyperlink>
      <w:r>
        <w:rPr>
          <w:rStyle w:val="s3"/>
        </w:rPr>
        <w:t xml:space="preserve"> </w:t>
      </w:r>
      <w:r>
        <w:rPr>
          <w:rStyle w:val="s3"/>
        </w:rPr>
        <w:t>16) тармақша өзгертілді (2016 ж. 1 қаңтардан бастап қолданысқа енгізілді) (</w:t>
      </w:r>
      <w:hyperlink r:id="rId2586" w:anchor="sub_id=9901016" w:history="1">
        <w:r>
          <w:rPr>
            <w:rStyle w:val="a3"/>
            <w:i/>
            <w:iCs/>
          </w:rPr>
          <w:t>бұр.ред.қара</w:t>
        </w:r>
      </w:hyperlink>
      <w:r>
        <w:rPr>
          <w:rStyle w:val="s3"/>
        </w:rPr>
        <w:t>)</w:t>
      </w:r>
    </w:p>
    <w:p w:rsidR="00000000" w:rsidRDefault="00EB742F">
      <w:pPr>
        <w:ind w:firstLine="400"/>
        <w:jc w:val="both"/>
      </w:pPr>
      <w:r>
        <w:rPr>
          <w:rStyle w:val="s0"/>
        </w:rPr>
        <w:t>16) жеке тұлғалардың депозиттеріне мiндеттi кепiлдiк берудi жүзеге асыратын ұйымның арнайы резерв активтерін инвестициялаудан алынған және оны ұлғайтуға бағытталған инвестициялық табыстары;</w:t>
      </w:r>
    </w:p>
    <w:p w:rsidR="00000000" w:rsidRDefault="00EB742F">
      <w:pPr>
        <w:jc w:val="both"/>
      </w:pPr>
      <w:r>
        <w:rPr>
          <w:rStyle w:val="s3"/>
        </w:rPr>
        <w:t>2015.17.11. № 407-V ҚР</w:t>
      </w:r>
      <w:r>
        <w:rPr>
          <w:rStyle w:val="s3"/>
        </w:rPr>
        <w:t xml:space="preserve"> </w:t>
      </w:r>
      <w:hyperlink r:id="rId2587" w:anchor="sub_id=99" w:history="1">
        <w:r>
          <w:rPr>
            <w:rStyle w:val="a3"/>
            <w:i/>
            <w:iCs/>
          </w:rPr>
          <w:t>Заңымен</w:t>
        </w:r>
      </w:hyperlink>
      <w:r>
        <w:rPr>
          <w:rStyle w:val="s3"/>
        </w:rPr>
        <w:t xml:space="preserve"> </w:t>
      </w:r>
      <w:r>
        <w:rPr>
          <w:rStyle w:val="s3"/>
        </w:rPr>
        <w:t>17) тармақшамен толықтырылды (2016 ж. 1 қаңтардан бастап қолданысқа енгізілді); 2016.07.04. № 487-V ҚР</w:t>
      </w:r>
      <w:r>
        <w:rPr>
          <w:rStyle w:val="s3"/>
        </w:rPr>
        <w:t xml:space="preserve"> </w:t>
      </w:r>
      <w:hyperlink r:id="rId2588" w:anchor="sub_id=400" w:history="1">
        <w:r>
          <w:rPr>
            <w:rStyle w:val="a3"/>
            <w:i/>
            <w:iCs/>
          </w:rPr>
          <w:t>Заңымен</w:t>
        </w:r>
      </w:hyperlink>
      <w:r>
        <w:rPr>
          <w:rStyle w:val="s3"/>
        </w:rPr>
        <w:t xml:space="preserve"> </w:t>
      </w:r>
      <w:r>
        <w:rPr>
          <w:rStyle w:val="s3"/>
        </w:rPr>
        <w:t>17) тармақша өзгертілді (ресми</w:t>
      </w:r>
      <w:r>
        <w:rPr>
          <w:rStyle w:val="s3"/>
        </w:rPr>
        <w:t xml:space="preserve"> </w:t>
      </w:r>
      <w:hyperlink r:id="rId2589" w:history="1">
        <w:r>
          <w:rPr>
            <w:rStyle w:val="a3"/>
            <w:i/>
            <w:iCs/>
          </w:rPr>
          <w:t>жарияланған</w:t>
        </w:r>
      </w:hyperlink>
      <w:r>
        <w:rPr>
          <w:rStyle w:val="s3"/>
        </w:rPr>
        <w:t xml:space="preserve"> </w:t>
      </w:r>
      <w:r>
        <w:rPr>
          <w:rStyle w:val="s3"/>
        </w:rPr>
        <w:t>күнiнен кейін алты ай өткен соң қолданысқа енгізiлдi) (</w:t>
      </w:r>
      <w:hyperlink r:id="rId2590" w:anchor="sub_id=9901017" w:history="1">
        <w:r>
          <w:rPr>
            <w:rStyle w:val="a3"/>
            <w:i/>
            <w:iCs/>
          </w:rPr>
          <w:t>бұр.ред.қара</w:t>
        </w:r>
      </w:hyperlink>
      <w:r>
        <w:rPr>
          <w:rStyle w:val="s3"/>
        </w:rPr>
        <w:t>)</w:t>
      </w:r>
    </w:p>
    <w:p w:rsidR="00000000" w:rsidRDefault="00EB742F">
      <w:pPr>
        <w:ind w:firstLine="400"/>
        <w:jc w:val="both"/>
      </w:pPr>
      <w:r>
        <w:rPr>
          <w:rStyle w:val="s0"/>
        </w:rPr>
        <w:t>17) трансұлттық корпорациялардың қатысуымен бірлескен кәсіпорындар құру үшін, сондай-ақ шетелдік инвестициялық қорларға үлестік қатысу үшін ғана бюджеттен нысаналы аударым түрінде алынған, Қазақстан Республикасының инновациялы</w:t>
      </w:r>
      <w:r>
        <w:rPr>
          <w:rStyle w:val="s0"/>
        </w:rPr>
        <w:t>қ</w:t>
      </w:r>
      <w:r>
        <w:rPr>
          <w:rStyle w:val="s0"/>
        </w:rPr>
        <w:t xml:space="preserve"> кластер туралы</w:t>
      </w:r>
      <w:r>
        <w:rPr>
          <w:rStyle w:val="s0"/>
        </w:rPr>
        <w:t xml:space="preserve"> </w:t>
      </w:r>
      <w:hyperlink r:id="rId2591" w:history="1">
        <w:r>
          <w:rPr>
            <w:rStyle w:val="a3"/>
          </w:rPr>
          <w:t>заңнамасымен</w:t>
        </w:r>
      </w:hyperlink>
      <w:r>
        <w:rPr>
          <w:rStyle w:val="s0"/>
        </w:rPr>
        <w:t xml:space="preserve"> </w:t>
      </w:r>
      <w:r>
        <w:rPr>
          <w:rStyle w:val="s0"/>
        </w:rPr>
        <w:t>айқындалған дербес кластерлік қордың кірісі;</w:t>
      </w:r>
    </w:p>
    <w:p w:rsidR="00000000" w:rsidRDefault="00EB742F">
      <w:pPr>
        <w:jc w:val="both"/>
      </w:pPr>
      <w:r>
        <w:rPr>
          <w:rStyle w:val="s3"/>
          <w:lang w:val="kk-KZ"/>
        </w:rPr>
        <w:t>2016.07.04. № 487-V ҚР</w:t>
      </w:r>
      <w:r>
        <w:rPr>
          <w:rStyle w:val="s3"/>
          <w:lang w:val="kk-KZ"/>
        </w:rPr>
        <w:t xml:space="preserve"> </w:t>
      </w:r>
      <w:hyperlink r:id="rId2592" w:anchor="sub_id=400" w:history="1">
        <w:r>
          <w:rPr>
            <w:rStyle w:val="a3"/>
            <w:i/>
            <w:iCs/>
            <w:lang w:val="kk-KZ"/>
          </w:rPr>
          <w:t>Заңымен</w:t>
        </w:r>
      </w:hyperlink>
      <w:r>
        <w:rPr>
          <w:rStyle w:val="s3"/>
        </w:rPr>
        <w:t xml:space="preserve"> </w:t>
      </w:r>
      <w:r>
        <w:rPr>
          <w:rStyle w:val="s3"/>
          <w:lang w:val="kk-KZ"/>
        </w:rPr>
        <w:t xml:space="preserve">18) </w:t>
      </w:r>
      <w:r>
        <w:rPr>
          <w:rStyle w:val="s3"/>
          <w:lang w:val="kk-KZ"/>
        </w:rPr>
        <w:t>тармақшамен толықтырылды (ресми</w:t>
      </w:r>
      <w:r>
        <w:rPr>
          <w:rStyle w:val="s3"/>
          <w:lang w:val="kk-KZ"/>
        </w:rPr>
        <w:t xml:space="preserve"> </w:t>
      </w:r>
      <w:hyperlink r:id="rId2593" w:history="1">
        <w:r>
          <w:rPr>
            <w:rStyle w:val="a3"/>
            <w:i/>
            <w:iCs/>
            <w:lang w:val="kk-KZ"/>
          </w:rPr>
          <w:t>жарияланған</w:t>
        </w:r>
      </w:hyperlink>
      <w:r>
        <w:rPr>
          <w:rStyle w:val="s3"/>
          <w:lang w:val="kk-KZ"/>
        </w:rPr>
        <w:t xml:space="preserve"> </w:t>
      </w:r>
      <w:r>
        <w:rPr>
          <w:rStyle w:val="s3"/>
          <w:lang w:val="kk-KZ"/>
        </w:rPr>
        <w:t>күнiнен кейін алты ай өткен соң қолданысқа енгізiлдi)</w:t>
      </w:r>
    </w:p>
    <w:p w:rsidR="00000000" w:rsidRDefault="00EB742F">
      <w:pPr>
        <w:ind w:firstLine="400"/>
        <w:jc w:val="both"/>
      </w:pPr>
      <w:r>
        <w:rPr>
          <w:rStyle w:val="s0"/>
          <w:lang w:val="kk-KZ"/>
        </w:rPr>
        <w:t>18) «Тұрғын үй құрылысына үлестік қатысу туралы» Қазақстан Республикасының</w:t>
      </w:r>
      <w:r>
        <w:rPr>
          <w:rStyle w:val="s0"/>
          <w:lang w:val="kk-KZ"/>
        </w:rPr>
        <w:t xml:space="preserve"> </w:t>
      </w:r>
      <w:hyperlink r:id="rId2594" w:history="1">
        <w:r>
          <w:rPr>
            <w:rStyle w:val="a3"/>
            <w:lang w:val="kk-KZ"/>
          </w:rPr>
          <w:t>Заңына</w:t>
        </w:r>
      </w:hyperlink>
      <w:r>
        <w:rPr>
          <w:rStyle w:val="s0"/>
          <w:lang w:val="kk-KZ"/>
        </w:rPr>
        <w:t xml:space="preserve"> </w:t>
      </w:r>
      <w:r>
        <w:rPr>
          <w:rStyle w:val="s0"/>
          <w:lang w:val="kk-KZ"/>
        </w:rPr>
        <w:t>сәйкес Тұрғын үй құрылысына кепілдік беру қорының кепілдікті жағдайларды реттеу үшін резервті ұлғайтуға бағытталған қаражат шегіндегі инвестициялық кірістері алып тастауға жатады.</w:t>
      </w:r>
    </w:p>
    <w:p w:rsidR="00000000" w:rsidRDefault="00EB742F">
      <w:pPr>
        <w:jc w:val="both"/>
      </w:pPr>
      <w:r>
        <w:rPr>
          <w:rStyle w:val="s3"/>
        </w:rPr>
        <w:t>2012 ж. 1 қаңтардан ба</w:t>
      </w:r>
      <w:r>
        <w:rPr>
          <w:rStyle w:val="s3"/>
        </w:rPr>
        <w:t>стап 2018 ж. 1 қаңтарға дейінгі кезеңінде 2008.10.12</w:t>
      </w:r>
      <w:r>
        <w:rPr>
          <w:rStyle w:val="s3"/>
        </w:rPr>
        <w:t xml:space="preserve">  </w:t>
      </w:r>
      <w:r>
        <w:rPr>
          <w:rStyle w:val="s3"/>
        </w:rPr>
        <w:t>№ 100-IV ҚР Заңның</w:t>
      </w:r>
      <w:r>
        <w:rPr>
          <w:rStyle w:val="s3"/>
        </w:rPr>
        <w:t xml:space="preserve"> </w:t>
      </w:r>
      <w:hyperlink r:id="rId2595" w:anchor="sub_id=620000" w:history="1">
        <w:r>
          <w:rPr>
            <w:rStyle w:val="a3"/>
            <w:i/>
            <w:iCs/>
          </w:rPr>
          <w:t>62-бабына</w:t>
        </w:r>
      </w:hyperlink>
      <w:r>
        <w:rPr>
          <w:rStyle w:val="s3"/>
        </w:rPr>
        <w:t xml:space="preserve"> </w:t>
      </w:r>
      <w:r>
        <w:rPr>
          <w:rStyle w:val="s3"/>
        </w:rPr>
        <w:t>сәйкес 99-бабының 1-тармағы екінші, үшінші және төртінші бөліктермен толықтырылды</w:t>
      </w:r>
      <w:r>
        <w:rPr>
          <w:rStyle w:val="s3"/>
        </w:rPr>
        <w:t xml:space="preserve"> </w:t>
      </w:r>
    </w:p>
    <w:p w:rsidR="00000000" w:rsidRDefault="00EB742F">
      <w:pPr>
        <w:ind w:firstLine="400"/>
        <w:jc w:val="both"/>
      </w:pPr>
      <w:r>
        <w:rPr>
          <w:rStyle w:val="s0"/>
        </w:rPr>
        <w:t>Бас ба</w:t>
      </w:r>
      <w:r>
        <w:rPr>
          <w:rStyle w:val="s0"/>
        </w:rPr>
        <w:t>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w:t>
      </w:r>
      <w:r>
        <w:rPr>
          <w:rStyle w:val="s0"/>
        </w:rPr>
        <w:t xml:space="preserve"> </w:t>
      </w:r>
      <w:hyperlink r:id="rId2596" w:history="1">
        <w:r>
          <w:rPr>
            <w:rStyle w:val="a3"/>
          </w:rPr>
          <w:t>заңнамасында</w:t>
        </w:r>
      </w:hyperlink>
      <w:r>
        <w:rPr>
          <w:rStyle w:val="s0"/>
        </w:rPr>
        <w:t xml:space="preserve"> </w:t>
      </w:r>
      <w:r>
        <w:rPr>
          <w:rStyle w:val="s0"/>
        </w:rPr>
        <w:t>көзделген қызмет т</w:t>
      </w:r>
      <w:r>
        <w:rPr>
          <w:rStyle w:val="s0"/>
        </w:rPr>
        <w:t>үрлерін</w:t>
      </w:r>
      <w:r>
        <w:rPr>
          <w:rStyle w:val="s0"/>
        </w:rPr>
        <w:t xml:space="preserve"> жүзеге асырудан түсетін, мұндай ұйымның жылдық жиынтық табысына енгізілген және мұндай ұйымға күмәнді және үмітсіз активтер бойынша талап ету құқықтарын берген банкке аударылған табыстар алып тасталады.</w:t>
      </w:r>
    </w:p>
    <w:p w:rsidR="00000000" w:rsidRDefault="00EB742F">
      <w:pPr>
        <w:ind w:firstLine="400"/>
        <w:jc w:val="both"/>
      </w:pPr>
      <w:r>
        <w:rPr>
          <w:rStyle w:val="s0"/>
        </w:rPr>
        <w:t>Бұл ретте, алуға жататын табыстарды Қазақстан</w:t>
      </w:r>
      <w:r>
        <w:rPr>
          <w:rStyle w:val="s0"/>
        </w:rPr>
        <w:t xml:space="preserve"> Республикасының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келісімі бойынша Қазақстан Республикасының Ұлттық Банкі белгілеген тәртіппен жүргізіледі.</w:t>
      </w:r>
    </w:p>
    <w:p w:rsidR="00000000" w:rsidRDefault="00EB742F">
      <w:pPr>
        <w:ind w:firstLine="400"/>
        <w:jc w:val="both"/>
      </w:pPr>
      <w:r>
        <w:rPr>
          <w:rStyle w:val="s0"/>
        </w:rPr>
        <w:t xml:space="preserve">Банктің жылдық </w:t>
      </w:r>
      <w:r>
        <w:rPr>
          <w:rStyle w:val="s0"/>
        </w:rPr>
        <w:t>жиынтық табысынан талап ету құқықтарын беруден түсетін,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кредиттер (қарыздар) бойы</w:t>
      </w:r>
      <w:r>
        <w:rPr>
          <w:rStyle w:val="s0"/>
        </w:rPr>
        <w:t>нша талап ету құқықтары мұндай ұйымға бұрын берілген ұйымнан сатып алуына байланысты алынған табыстар алып тасталады.</w:t>
      </w:r>
    </w:p>
    <w:p w:rsidR="00000000" w:rsidRDefault="00EB742F">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кезде са</w:t>
      </w:r>
      <w:r>
        <w:rPr>
          <w:rStyle w:val="s0"/>
        </w:rPr>
        <w:t>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EB742F">
      <w:pPr>
        <w:ind w:firstLine="400"/>
        <w:jc w:val="both"/>
      </w:pPr>
      <w:r>
        <w:rPr>
          <w:rStyle w:val="s0"/>
        </w:rPr>
        <w:t>Салық төлеуші тауарлық-материалдық қорларды бағалаудың өзге әдісіне ауысуды салық кезеңіні</w:t>
      </w:r>
      <w:r>
        <w:rPr>
          <w:rStyle w:val="s0"/>
        </w:rPr>
        <w:t>ң</w:t>
      </w:r>
      <w:r>
        <w:rPr>
          <w:rStyle w:val="s0"/>
        </w:rPr>
        <w:t xml:space="preserve"> басынан бастап жүргізеді.</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bookmarkStart w:id="57" w:name="SUB1000000"/>
      <w:bookmarkEnd w:id="57"/>
      <w:r>
        <w:rPr>
          <w:rStyle w:val="s1"/>
        </w:rPr>
        <w:t>§ 2. Шегерімдер</w:t>
      </w:r>
    </w:p>
    <w:p w:rsidR="00000000" w:rsidRDefault="00EB742F">
      <w:pPr>
        <w:ind w:left="1200" w:hanging="800"/>
        <w:jc w:val="both"/>
      </w:pPr>
      <w:r>
        <w:rPr>
          <w:rStyle w:val="s1"/>
        </w:rPr>
        <w:t> </w:t>
      </w:r>
    </w:p>
    <w:p w:rsidR="00000000" w:rsidRDefault="00EB742F">
      <w:pPr>
        <w:ind w:left="1200" w:hanging="800"/>
        <w:jc w:val="both"/>
      </w:pPr>
      <w:r>
        <w:rPr>
          <w:rStyle w:val="s1"/>
        </w:rPr>
        <w:t xml:space="preserve">100-бап. </w:t>
      </w:r>
      <w:r>
        <w:rPr>
          <w:rStyle w:val="s0"/>
          <w:b/>
          <w:bCs/>
        </w:rPr>
        <w:t xml:space="preserve">Шегерімдер </w:t>
      </w:r>
    </w:p>
    <w:p w:rsidR="00000000" w:rsidRDefault="00EB742F">
      <w:pPr>
        <w:ind w:firstLine="400"/>
        <w:jc w:val="both"/>
      </w:pPr>
      <w:r>
        <w:rPr>
          <w:rStyle w:val="s0"/>
        </w:rPr>
        <w:t xml:space="preserve">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w:t>
      </w:r>
      <w:r>
        <w:rPr>
          <w:rStyle w:val="s0"/>
        </w:rPr>
        <w:t>кезінде шегерімге жатады.</w:t>
      </w:r>
    </w:p>
    <w:p w:rsidR="00000000" w:rsidRDefault="00EB742F">
      <w:pPr>
        <w:ind w:firstLine="400"/>
        <w:jc w:val="both"/>
      </w:pPr>
      <w:r>
        <w:rPr>
          <w:rStyle w:val="s0"/>
        </w:rPr>
        <w:t>2. Осы Кодексте көзделген жағдайларда шегерімге жатқызылған шығыстардың мөлшері белгіленген нормалардан аспауға тиіс.</w:t>
      </w:r>
      <w:r>
        <w:rPr>
          <w:rStyle w:val="s0"/>
        </w:rPr>
        <w:t xml:space="preserve"> </w:t>
      </w:r>
    </w:p>
    <w:p w:rsidR="00000000" w:rsidRDefault="00EB742F">
      <w:pPr>
        <w:ind w:firstLine="400"/>
        <w:jc w:val="both"/>
      </w:pPr>
      <w:r>
        <w:rPr>
          <w:rStyle w:val="s0"/>
        </w:rPr>
        <w:t>3. Шегерімдерді салық төлеуші өзінің табыс алуға бағытталған қызметіне байланысты шығыстарды растайтын құжаттар</w:t>
      </w:r>
      <w:r>
        <w:rPr>
          <w:rStyle w:val="s0"/>
        </w:rPr>
        <w:t>ы болған кезде жүргізеді. Бұл шығыстар,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w:t>
      </w:r>
      <w:r>
        <w:rPr>
          <w:rStyle w:val="s0"/>
        </w:rPr>
        <w:t>, олар іс жүзінде жүргізілген салық кезеңінде шегерімге жатады.</w:t>
      </w:r>
      <w:r>
        <w:rPr>
          <w:rStyle w:val="s0"/>
        </w:rPr>
        <w:t xml:space="preserve"> </w:t>
      </w:r>
    </w:p>
    <w:p w:rsidR="00000000" w:rsidRDefault="00EB742F">
      <w:pPr>
        <w:ind w:firstLine="400"/>
        <w:jc w:val="both"/>
      </w:pPr>
      <w:r>
        <w:rPr>
          <w:rStyle w:val="s0"/>
        </w:rPr>
        <w:t>Болашақтағы кезеңдердің шығыстары олар қатысты болатын салық кезеңінде шегерімге жатады.</w:t>
      </w:r>
      <w:r>
        <w:rPr>
          <w:rStyle w:val="s0"/>
        </w:rPr>
        <w:t xml:space="preserve"> </w:t>
      </w:r>
    </w:p>
    <w:p w:rsidR="00000000" w:rsidRDefault="00EB742F">
      <w:pPr>
        <w:ind w:firstLine="400"/>
        <w:jc w:val="both"/>
      </w:pPr>
      <w:r>
        <w:rPr>
          <w:rStyle w:val="s0"/>
        </w:rPr>
        <w:t>4. Табиғи монополия субъектілері шеккен ысыраптар Қазақстан Республикасының</w:t>
      </w:r>
      <w:r>
        <w:rPr>
          <w:rStyle w:val="s0"/>
        </w:rPr>
        <w:t> </w:t>
      </w:r>
      <w:r>
        <w:rPr>
          <w:rStyle w:val="s0"/>
        </w:rPr>
        <w:t>заңнамасында белгілеген н</w:t>
      </w:r>
      <w:r>
        <w:rPr>
          <w:rStyle w:val="s0"/>
        </w:rPr>
        <w:t>ормалар шегінде шегерімге жатады.</w:t>
      </w:r>
    </w:p>
    <w:p w:rsidR="00000000" w:rsidRDefault="00EB742F">
      <w:pPr>
        <w:ind w:firstLine="400"/>
        <w:jc w:val="both"/>
      </w:pPr>
      <w:r>
        <w:rPr>
          <w:rStyle w:val="s0"/>
        </w:rPr>
        <w:t>5. Егер шығыстардың бір және сол түрі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EB742F">
      <w:pPr>
        <w:ind w:firstLine="400"/>
        <w:jc w:val="both"/>
      </w:pPr>
      <w:r>
        <w:rPr>
          <w:rStyle w:val="s0"/>
        </w:rPr>
        <w:t>6. Егер осы Кодекстің</w:t>
      </w:r>
      <w:r>
        <w:rPr>
          <w:rStyle w:val="s0"/>
        </w:rPr>
        <w:t xml:space="preserve"> </w:t>
      </w:r>
      <w:hyperlink r:id="rId2597" w:anchor="sub_id=1030000" w:history="1">
        <w:r>
          <w:rPr>
            <w:rStyle w:val="a3"/>
          </w:rPr>
          <w:t>103</w:t>
        </w:r>
      </w:hyperlink>
      <w:r>
        <w:rPr>
          <w:rStyle w:val="s0"/>
        </w:rPr>
        <w:t xml:space="preserve">, </w:t>
      </w:r>
      <w:hyperlink r:id="rId2598" w:anchor="sub_id=1150000" w:history="1">
        <w:r>
          <w:rPr>
            <w:rStyle w:val="a3"/>
          </w:rPr>
          <w:t>115-баптарында</w:t>
        </w:r>
      </w:hyperlink>
      <w:r>
        <w:rPr>
          <w:rStyle w:val="s0"/>
        </w:rPr>
        <w:t xml:space="preserve"> </w:t>
      </w:r>
      <w:r>
        <w:rPr>
          <w:rStyle w:val="s0"/>
        </w:rPr>
        <w:t>өзгеше</w:t>
      </w:r>
      <w:r>
        <w:rPr>
          <w:rStyle w:val="s0"/>
        </w:rPr>
        <w:t xml:space="preserve"> белгіленбесе, таңылған немесе танылған айыппұлдар, өсімпұлдар, тұрақсыздық айыптары ше</w:t>
      </w:r>
      <w:r>
        <w:rPr>
          <w:rStyle w:val="s0"/>
        </w:rPr>
        <w:t>герімге жатады.</w:t>
      </w:r>
      <w:r>
        <w:rPr>
          <w:rStyle w:val="s0"/>
        </w:rPr>
        <w:t xml:space="preserve"> </w:t>
      </w:r>
    </w:p>
    <w:p w:rsidR="00000000" w:rsidRDefault="00EB742F">
      <w:pPr>
        <w:ind w:firstLine="400"/>
        <w:jc w:val="both"/>
      </w:pPr>
      <w:r>
        <w:rPr>
          <w:rStyle w:val="s0"/>
        </w:rPr>
        <w:t>7. Құрылысқа алынған, құрылыс кезеңінде есепке жазылған кредиттер (қарыздар) үшін сыйақылар құрылыс объектісінің құнына енгізіледі.</w:t>
      </w:r>
      <w:r>
        <w:rPr>
          <w:rStyle w:val="s0"/>
        </w:rPr>
        <w:t xml:space="preserve"> </w:t>
      </w:r>
    </w:p>
    <w:p w:rsidR="00000000" w:rsidRDefault="00EB742F">
      <w:pPr>
        <w:ind w:firstLine="400"/>
        <w:jc w:val="both"/>
      </w:pPr>
      <w:r>
        <w:rPr>
          <w:rStyle w:val="s0"/>
        </w:rPr>
        <w:t xml:space="preserve">8. Бірлескен қызмет туралы шартқа қатысушылардың уәкілетті өкілі салықтық есепке алуды жүргізген жағдайда </w:t>
      </w:r>
      <w:r>
        <w:rPr>
          <w:rStyle w:val="s0"/>
        </w:rPr>
        <w:t>бірлескен қызмет немесе оның бір бөлігі бойынша шығыстарды шегерімге жатқызу осындай өкіл табыс еткен мәліметтердің негізінде жүзеге асырылады.</w:t>
      </w:r>
      <w:r>
        <w:rPr>
          <w:rStyle w:val="s0"/>
        </w:rPr>
        <w:t xml:space="preserve"> </w:t>
      </w:r>
    </w:p>
    <w:p w:rsidR="00000000" w:rsidRDefault="00EB742F">
      <w:pPr>
        <w:ind w:firstLine="400"/>
        <w:jc w:val="both"/>
      </w:pPr>
      <w:r>
        <w:rPr>
          <w:rStyle w:val="s0"/>
        </w:rPr>
        <w:t>9. Салық төлеушінің құрылысқа, тіркелген активтерді сатып алуға арналған шығындары және капитал сипатындағы бас</w:t>
      </w:r>
      <w:r>
        <w:rPr>
          <w:rStyle w:val="s0"/>
        </w:rPr>
        <w:t>қа</w:t>
      </w:r>
      <w:r>
        <w:rPr>
          <w:rStyle w:val="s0"/>
        </w:rPr>
        <w:t xml:space="preserve"> да шығындар осы Кодекстің</w:t>
      </w:r>
      <w:r>
        <w:rPr>
          <w:rStyle w:val="s0"/>
        </w:rPr>
        <w:t xml:space="preserve"> </w:t>
      </w:r>
      <w:hyperlink r:id="rId2599" w:anchor="sub_id=1160000" w:history="1">
        <w:r>
          <w:rPr>
            <w:rStyle w:val="a3"/>
          </w:rPr>
          <w:t>116</w:t>
        </w:r>
      </w:hyperlink>
      <w:r>
        <w:rPr>
          <w:rStyle w:val="s0"/>
        </w:rPr>
        <w:t>-</w:t>
      </w:r>
      <w:hyperlink r:id="rId2600" w:anchor="sub_id=1250000" w:history="1">
        <w:r>
          <w:rPr>
            <w:rStyle w:val="a3"/>
          </w:rPr>
          <w:t>125-баптарына</w:t>
        </w:r>
      </w:hyperlink>
      <w:r>
        <w:rPr>
          <w:rStyle w:val="s0"/>
        </w:rPr>
        <w:t xml:space="preserve"> </w:t>
      </w:r>
      <w:r>
        <w:rPr>
          <w:rStyle w:val="s0"/>
        </w:rPr>
        <w:t>сәйкес шегерімге жатқызылады.</w:t>
      </w:r>
      <w:r>
        <w:rPr>
          <w:rStyle w:val="s0"/>
        </w:rPr>
        <w:t xml:space="preserve"> </w:t>
      </w:r>
    </w:p>
    <w:p w:rsidR="00000000" w:rsidRDefault="00EB742F">
      <w:pPr>
        <w:ind w:firstLine="400"/>
        <w:jc w:val="both"/>
      </w:pPr>
      <w:r>
        <w:rPr>
          <w:rStyle w:val="s0"/>
        </w:rPr>
        <w:t xml:space="preserve">10. Осы </w:t>
      </w:r>
      <w:r>
        <w:rPr>
          <w:rStyle w:val="s0"/>
        </w:rPr>
        <w:t>Кодекстің</w:t>
      </w:r>
      <w:r>
        <w:rPr>
          <w:rStyle w:val="s0"/>
        </w:rPr>
        <w:t xml:space="preserve"> </w:t>
      </w:r>
      <w:hyperlink r:id="rId2601" w:anchor="sub_id=970300" w:history="1">
        <w:r>
          <w:rPr>
            <w:rStyle w:val="a3"/>
          </w:rPr>
          <w:t>97-бабының 3-тармағында</w:t>
        </w:r>
      </w:hyperlink>
      <w:r>
        <w:rPr>
          <w:rStyle w:val="s0"/>
        </w:rPr>
        <w:t xml:space="preserve"> </w:t>
      </w:r>
      <w:r>
        <w:rPr>
          <w:rStyle w:val="s0"/>
        </w:rPr>
        <w:t>көрсетілген әлеуметтік сала объектілерін пайдалану кезінде шеккен шығыстар шегерімге жатқызылуға жатады.</w:t>
      </w:r>
      <w:r>
        <w:rPr>
          <w:rStyle w:val="s0"/>
        </w:rPr>
        <w:t xml:space="preserve"> </w:t>
      </w:r>
    </w:p>
    <w:p w:rsidR="00000000" w:rsidRDefault="00EB742F">
      <w:pPr>
        <w:ind w:firstLine="400"/>
        <w:jc w:val="both"/>
      </w:pPr>
      <w:r>
        <w:rPr>
          <w:rStyle w:val="s0"/>
        </w:rPr>
        <w:t>11. Егер мәміле талаптарында сал</w:t>
      </w:r>
      <w:r>
        <w:rPr>
          <w:rStyle w:val="s0"/>
        </w:rPr>
        <w:t>ық төлеушінің өткізілген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w:t>
      </w:r>
      <w:r>
        <w:rPr>
          <w:rStyle w:val="s0"/>
        </w:rPr>
        <w:t xml:space="preserve"> кемшіліктерін жою жөнінде жүргізген іс жүзіндегі шығыстарының сомасы осы Кодекске сәйкес шегерімге жатқызылуға жатады.</w:t>
      </w:r>
      <w:r>
        <w:rPr>
          <w:rStyle w:val="s0"/>
        </w:rPr>
        <w:t xml:space="preserve"> </w:t>
      </w:r>
    </w:p>
    <w:p w:rsidR="00000000" w:rsidRDefault="00EB742F">
      <w:pPr>
        <w:jc w:val="both"/>
      </w:pPr>
      <w:bookmarkStart w:id="58" w:name="SUB1001200"/>
      <w:bookmarkEnd w:id="58"/>
      <w:r>
        <w:rPr>
          <w:rStyle w:val="s3"/>
        </w:rPr>
        <w:t>2009.16.11. № 200-ІV ҚР</w:t>
      </w:r>
      <w:r>
        <w:rPr>
          <w:rStyle w:val="s3"/>
        </w:rPr>
        <w:t xml:space="preserve"> </w:t>
      </w:r>
      <w:hyperlink r:id="rId2602" w:anchor="sub_id=33" w:history="1">
        <w:r>
          <w:rPr>
            <w:rStyle w:val="a3"/>
            <w:i/>
            <w:iCs/>
          </w:rPr>
          <w:t>Заңымен</w:t>
        </w:r>
      </w:hyperlink>
      <w:r>
        <w:rPr>
          <w:rStyle w:val="s3"/>
        </w:rPr>
        <w:t xml:space="preserve"> </w:t>
      </w:r>
      <w:r>
        <w:rPr>
          <w:rStyle w:val="s3"/>
        </w:rPr>
        <w:t>12-тармақ жаңа редакция</w:t>
      </w:r>
      <w:r>
        <w:rPr>
          <w:rStyle w:val="s3"/>
        </w:rPr>
        <w:t>да (2009 ж. 1 қаңтардан бастап қолданысқа енгiзiлді) (бұр.</w:t>
      </w:r>
      <w:hyperlink r:id="rId2603" w:anchor="sub_id=1001200" w:history="1">
        <w:r>
          <w:rPr>
            <w:rStyle w:val="a3"/>
            <w:i/>
            <w:iCs/>
          </w:rPr>
          <w:t>ред</w:t>
        </w:r>
      </w:hyperlink>
      <w:r>
        <w:rPr>
          <w:rStyle w:val="s3"/>
        </w:rPr>
        <w:t>.қара); 2010.30.06. № 297-ІV ҚР</w:t>
      </w:r>
      <w:r>
        <w:rPr>
          <w:rStyle w:val="s3"/>
        </w:rPr>
        <w:t xml:space="preserve"> </w:t>
      </w:r>
      <w:hyperlink r:id="rId2604" w:anchor="sub_id=624" w:history="1">
        <w:r>
          <w:rPr>
            <w:rStyle w:val="a3"/>
            <w:i/>
            <w:iCs/>
          </w:rPr>
          <w:t>Заңымен</w:t>
        </w:r>
      </w:hyperlink>
      <w:r>
        <w:rPr>
          <w:rStyle w:val="s3"/>
        </w:rPr>
        <w:t xml:space="preserve"> </w:t>
      </w:r>
      <w:r>
        <w:rPr>
          <w:rStyle w:val="s3"/>
        </w:rPr>
        <w:t>(2009 жылғы 1 қаңтардан бастап қолданысқа енгізілді) (</w:t>
      </w:r>
      <w:hyperlink r:id="rId2605" w:anchor="sub_id=1001200" w:history="1">
        <w:r>
          <w:rPr>
            <w:rStyle w:val="a3"/>
            <w:i/>
            <w:iCs/>
          </w:rPr>
          <w:t>бұр.ред.қара</w:t>
        </w:r>
      </w:hyperlink>
      <w:r>
        <w:rPr>
          <w:rStyle w:val="s3"/>
        </w:rPr>
        <w:t>); 2011.21.07. № 467-ІV ҚР</w:t>
      </w:r>
      <w:r>
        <w:rPr>
          <w:rStyle w:val="s3"/>
        </w:rPr>
        <w:t xml:space="preserve"> </w:t>
      </w:r>
      <w:hyperlink r:id="rId2606" w:anchor="sub_id=327" w:history="1">
        <w:r>
          <w:rPr>
            <w:rStyle w:val="a3"/>
            <w:i/>
            <w:iCs/>
          </w:rPr>
          <w:t>Заңымен</w:t>
        </w:r>
      </w:hyperlink>
      <w:r>
        <w:rPr>
          <w:rStyle w:val="s3"/>
        </w:rPr>
        <w:t xml:space="preserve"> </w:t>
      </w:r>
      <w:r>
        <w:rPr>
          <w:rStyle w:val="s3"/>
        </w:rPr>
        <w:t>(2011 жылғы 1 қаңтардан бастап қолданысқа енгізілді) (</w:t>
      </w:r>
      <w:hyperlink r:id="rId2607" w:anchor="sub_id=1001200" w:history="1">
        <w:r>
          <w:rPr>
            <w:rStyle w:val="a3"/>
            <w:i/>
            <w:iCs/>
          </w:rPr>
          <w:t>бұр.ред.қара</w:t>
        </w:r>
      </w:hyperlink>
      <w:r>
        <w:rPr>
          <w:rStyle w:val="s3"/>
        </w:rPr>
        <w:t>); 2015.03.12. № 432-V ҚР</w:t>
      </w:r>
      <w:r>
        <w:rPr>
          <w:rStyle w:val="s3"/>
        </w:rPr>
        <w:t xml:space="preserve"> </w:t>
      </w:r>
      <w:hyperlink r:id="rId2608" w:anchor="sub_id=100" w:history="1">
        <w:r>
          <w:rPr>
            <w:rStyle w:val="a3"/>
            <w:i/>
            <w:iCs/>
          </w:rPr>
          <w:t>Заңымен</w:t>
        </w:r>
      </w:hyperlink>
      <w:r>
        <w:rPr>
          <w:rStyle w:val="s3"/>
        </w:rPr>
        <w:t xml:space="preserve"> </w:t>
      </w:r>
      <w:r>
        <w:rPr>
          <w:rStyle w:val="s3"/>
        </w:rPr>
        <w:t>(2009 ж. 1 қаңтардан бастап қолданысқа енгiзiлді) (</w:t>
      </w:r>
      <w:hyperlink r:id="rId2609" w:anchor="sub_id=1001200" w:history="1">
        <w:r>
          <w:rPr>
            <w:rStyle w:val="a3"/>
            <w:i/>
            <w:iCs/>
          </w:rPr>
          <w:t>бұр.ред.қара</w:t>
        </w:r>
      </w:hyperlink>
      <w:r>
        <w:rPr>
          <w:rStyle w:val="s3"/>
        </w:rPr>
        <w:t>) 12-тармақ өзгертілді</w:t>
      </w:r>
      <w:r>
        <w:rPr>
          <w:rStyle w:val="s3"/>
        </w:rPr>
        <w:t> </w:t>
      </w:r>
    </w:p>
    <w:p w:rsidR="00000000" w:rsidRDefault="00EB742F">
      <w:pPr>
        <w:ind w:firstLine="400"/>
        <w:jc w:val="both"/>
      </w:pPr>
      <w:r>
        <w:rPr>
          <w:rStyle w:val="s0"/>
        </w:rPr>
        <w:t>12. Егер осы бапта өзгеше белгiленбесе, қосылған құн</w:t>
      </w:r>
      <w:r>
        <w:rPr>
          <w:rStyle w:val="s0"/>
        </w:rPr>
        <w:t xml:space="preserve">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EB742F">
      <w:pPr>
        <w:ind w:firstLine="400"/>
        <w:jc w:val="both"/>
      </w:pPr>
      <w:r>
        <w:rPr>
          <w:rStyle w:val="s0"/>
        </w:rPr>
        <w:t>Қосылған</w:t>
      </w:r>
      <w:r>
        <w:rPr>
          <w:rStyle w:val="s0"/>
        </w:rPr>
        <w:t xml:space="preserve"> құн салығын төлеуші:</w:t>
      </w:r>
    </w:p>
    <w:p w:rsidR="00000000" w:rsidRDefault="00EB742F">
      <w:pPr>
        <w:ind w:firstLine="400"/>
        <w:jc w:val="both"/>
      </w:pPr>
      <w:r>
        <w:rPr>
          <w:rStyle w:val="s0"/>
        </w:rPr>
        <w:t>1) осы Кодекстiң</w:t>
      </w:r>
      <w:r>
        <w:rPr>
          <w:rStyle w:val="s0"/>
        </w:rPr>
        <w:t xml:space="preserve"> </w:t>
      </w:r>
      <w:hyperlink r:id="rId2610" w:anchor="sub_id=2610000" w:history="1">
        <w:r>
          <w:rPr>
            <w:rStyle w:val="a3"/>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w:t>
      </w:r>
    </w:p>
    <w:p w:rsidR="00000000" w:rsidRDefault="00EB742F">
      <w:pPr>
        <w:ind w:firstLine="400"/>
        <w:jc w:val="both"/>
      </w:pPr>
      <w:r>
        <w:rPr>
          <w:rStyle w:val="s0"/>
        </w:rPr>
        <w:t>2) табыс алуға бағытталған қызметті жүзеге асыру кезінде пайдаланылған тіркелген акт</w:t>
      </w:r>
      <w:r>
        <w:rPr>
          <w:rStyle w:val="s0"/>
        </w:rPr>
        <w:t>ивтер, тауар-материалдық қорлар, жұмыстар, көрсетілетін қызметтер бойынша, осы Кодекстің</w:t>
      </w:r>
      <w:r>
        <w:rPr>
          <w:rStyle w:val="s0"/>
        </w:rPr>
        <w:t xml:space="preserve"> </w:t>
      </w:r>
      <w:hyperlink r:id="rId2611" w:anchor="sub_id=2580000" w:history="1">
        <w:r>
          <w:rPr>
            <w:rStyle w:val="a3"/>
          </w:rPr>
          <w:t>258-бабы 1-тармағының 1) тармақшасында</w:t>
        </w:r>
      </w:hyperlink>
      <w:r>
        <w:rPr>
          <w:rStyle w:val="s0"/>
        </w:rPr>
        <w:t xml:space="preserve"> </w:t>
      </w:r>
      <w:r>
        <w:rPr>
          <w:rStyle w:val="s0"/>
        </w:rPr>
        <w:t>көрсетілген жағдайда есепке жатқызылудан ал</w:t>
      </w:r>
      <w:r>
        <w:rPr>
          <w:rStyle w:val="s0"/>
        </w:rPr>
        <w:t>ып тасталуға тиіс;</w:t>
      </w:r>
    </w:p>
    <w:p w:rsidR="00000000" w:rsidRDefault="00EB742F">
      <w:pPr>
        <w:ind w:firstLine="400"/>
        <w:jc w:val="both"/>
      </w:pPr>
      <w:r>
        <w:rPr>
          <w:rStyle w:val="s0"/>
        </w:rPr>
        <w:t>3) амортизацияға жатпайтын активтердің жарғылық капиталға берілуін қоспағанда, осы Кодекстің</w:t>
      </w:r>
      <w:r>
        <w:rPr>
          <w:rStyle w:val="s0"/>
        </w:rPr>
        <w:t xml:space="preserve"> </w:t>
      </w:r>
      <w:hyperlink r:id="rId2612" w:anchor="sub_id=2580100" w:history="1">
        <w:r>
          <w:rPr>
            <w:rStyle w:val="a3"/>
          </w:rPr>
          <w:t>258-бабы 1-тармағының 7) тармақшасында</w:t>
        </w:r>
      </w:hyperlink>
      <w:r>
        <w:rPr>
          <w:rStyle w:val="s0"/>
        </w:rPr>
        <w:t xml:space="preserve"> </w:t>
      </w:r>
      <w:r>
        <w:rPr>
          <w:rStyle w:val="s0"/>
        </w:rPr>
        <w:t>көрсетілген жағдайда</w:t>
      </w:r>
      <w:r>
        <w:rPr>
          <w:rStyle w:val="s0"/>
        </w:rPr>
        <w:t xml:space="preserve"> есепке жатқызылудан алып тасталуға тиісті қосылған құн салығын шегерімге жатқызуға құқылы.</w:t>
      </w:r>
      <w:r>
        <w:rPr>
          <w:rStyle w:val="s0"/>
        </w:rPr>
        <w:t xml:space="preserve"> </w:t>
      </w:r>
    </w:p>
    <w:p w:rsidR="00000000" w:rsidRDefault="00EB742F">
      <w:pPr>
        <w:ind w:firstLine="400"/>
        <w:jc w:val="both"/>
      </w:pPr>
      <w:r>
        <w:rPr>
          <w:rStyle w:val="s0"/>
        </w:rPr>
        <w:t>Осы тармақтың екінші бөлігінің 1) тармақшасында көзделген шегерім осы Кодекстiң</w:t>
      </w:r>
      <w:r>
        <w:rPr>
          <w:rStyle w:val="s0"/>
        </w:rPr>
        <w:t xml:space="preserve"> </w:t>
      </w:r>
      <w:hyperlink r:id="rId2613" w:anchor="sub_id=2610000" w:history="1">
        <w:r>
          <w:rPr>
            <w:rStyle w:val="a3"/>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EB742F">
      <w:pPr>
        <w:ind w:firstLine="400"/>
        <w:jc w:val="both"/>
      </w:pPr>
      <w:r>
        <w:rPr>
          <w:rStyle w:val="s0"/>
        </w:rPr>
        <w:t>Осы тармақтың екінші бөлігінің 2) және 3) тармақшаларында көзделген шегерімдер қосыл</w:t>
      </w:r>
      <w:r>
        <w:rPr>
          <w:rStyle w:val="s0"/>
        </w:rPr>
        <w:t>ған</w:t>
      </w:r>
      <w:r>
        <w:rPr>
          <w:rStyle w:val="s0"/>
        </w:rPr>
        <w:t xml:space="preserve"> құн салығы есепке жатқызылудан алып тасталуға тиісті салық кезеңінде жүргізіледі.</w:t>
      </w:r>
    </w:p>
    <w:p w:rsidR="00000000" w:rsidRDefault="00EB742F">
      <w:pPr>
        <w:ind w:firstLine="400"/>
        <w:jc w:val="both"/>
      </w:pPr>
      <w:r>
        <w:rPr>
          <w:rStyle w:val="s0"/>
        </w:rPr>
        <w:t>Амортизацияға жатпайтын активтер бойынша осы Кодекстің</w:t>
      </w:r>
      <w:r>
        <w:rPr>
          <w:rStyle w:val="s0"/>
        </w:rPr>
        <w:t xml:space="preserve"> </w:t>
      </w:r>
      <w:hyperlink r:id="rId2614" w:anchor="sub_id=2580100" w:history="1">
        <w:r>
          <w:rPr>
            <w:rStyle w:val="a3"/>
          </w:rPr>
          <w:t>258-бабы 1-тармағының 1) және 7</w:t>
        </w:r>
        <w:r>
          <w:rPr>
            <w:rStyle w:val="a3"/>
          </w:rPr>
          <w:t>) тармақшаларында</w:t>
        </w:r>
      </w:hyperlink>
      <w:r>
        <w:rPr>
          <w:rStyle w:val="s0"/>
        </w:rPr>
        <w:t xml:space="preserve"> </w:t>
      </w:r>
      <w:r>
        <w:rPr>
          <w:rStyle w:val="s0"/>
        </w:rPr>
        <w:t>көрсетілген жағдайларда есепке жатқызылудан алып тасталуға тиісті қосылған құн салығы осы Кодекстің</w:t>
      </w:r>
      <w:r>
        <w:rPr>
          <w:rStyle w:val="s0"/>
        </w:rPr>
        <w:t xml:space="preserve"> </w:t>
      </w:r>
      <w:hyperlink r:id="rId2615" w:anchor="sub_id=870400" w:history="1">
        <w:r>
          <w:rPr>
            <w:rStyle w:val="a3"/>
          </w:rPr>
          <w:t>87-бабының 4-тармағына</w:t>
        </w:r>
      </w:hyperlink>
      <w:r>
        <w:rPr>
          <w:rStyle w:val="s0"/>
        </w:rPr>
        <w:t xml:space="preserve"> </w:t>
      </w:r>
      <w:r>
        <w:rPr>
          <w:rStyle w:val="s0"/>
        </w:rPr>
        <w:t>сәйкес есепке алынады.</w:t>
      </w:r>
    </w:p>
    <w:p w:rsidR="00000000" w:rsidRDefault="00EB742F">
      <w:pPr>
        <w:ind w:firstLine="400"/>
        <w:jc w:val="both"/>
      </w:pPr>
      <w:r>
        <w:rPr>
          <w:rStyle w:val="s0"/>
        </w:rPr>
        <w:t>Жай сер</w:t>
      </w:r>
      <w:r>
        <w:rPr>
          <w:rStyle w:val="s0"/>
        </w:rPr>
        <w:t>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міндеттемелерін орындау ос</w:t>
      </w:r>
      <w:r>
        <w:rPr>
          <w:rStyle w:val="s0"/>
        </w:rPr>
        <w:t>ы Кодекстің</w:t>
      </w:r>
      <w:r>
        <w:rPr>
          <w:rStyle w:val="s0"/>
        </w:rPr>
        <w:t xml:space="preserve"> </w:t>
      </w:r>
      <w:hyperlink r:id="rId2616" w:anchor="sub_id=2710100" w:history="1">
        <w:r>
          <w:rPr>
            <w:rStyle w:val="a3"/>
          </w:rPr>
          <w:t>271-1-бабы 3-тармағына</w:t>
        </w:r>
      </w:hyperlink>
      <w:r>
        <w:rPr>
          <w:rStyle w:val="s0"/>
        </w:rPr>
        <w:t xml:space="preserve"> </w:t>
      </w:r>
      <w:r>
        <w:rPr>
          <w:rStyle w:val="s0"/>
        </w:rPr>
        <w:t>сәйкес операторға жүктелген болса, онда осы тармақтың екінші бөлігінде көзделген, оператордың қосылған құн салығы жөніндегі декларациясы</w:t>
      </w:r>
      <w:r>
        <w:rPr>
          <w:rStyle w:val="s0"/>
        </w:rPr>
        <w:t>ның деректері бойынша аталған жер қойнауын пайдаланушының үлесіне келетін мөлшердегі қосылған құн салығы шегерiмге жатқызылады.</w:t>
      </w:r>
    </w:p>
    <w:p w:rsidR="00000000" w:rsidRDefault="00EB742F">
      <w:pPr>
        <w:ind w:firstLine="400"/>
        <w:jc w:val="both"/>
      </w:pPr>
      <w:r>
        <w:rPr>
          <w:rStyle w:val="s0"/>
        </w:rPr>
        <w:t>Осы баптың ережелері құны осы Кодекстің</w:t>
      </w:r>
      <w:r>
        <w:rPr>
          <w:rStyle w:val="s0"/>
        </w:rPr>
        <w:t xml:space="preserve"> </w:t>
      </w:r>
      <w:hyperlink r:id="rId2617" w:anchor="sub_id=1110102" w:history="1">
        <w:r>
          <w:rPr>
            <w:rStyle w:val="a3"/>
          </w:rPr>
          <w:t>111-</w:t>
        </w:r>
        <w:r>
          <w:rPr>
            <w:rStyle w:val="a3"/>
          </w:rPr>
          <w:t>бабының 1-2-тармағына</w:t>
        </w:r>
      </w:hyperlink>
      <w:r>
        <w:rPr>
          <w:rStyle w:val="s0"/>
        </w:rPr>
        <w:t xml:space="preserve"> </w:t>
      </w:r>
      <w:r>
        <w:rPr>
          <w:rStyle w:val="s0"/>
        </w:rPr>
        <w:t>сәйкес шегерімге жатқызылатын тауарлар, жұмыстар, көрсетілетін қызметтер бойынша қосылған құн салығы бойынша қолданылмайды.</w:t>
      </w:r>
    </w:p>
    <w:p w:rsidR="00000000" w:rsidRDefault="00EB742F">
      <w:pPr>
        <w:jc w:val="both"/>
      </w:pPr>
      <w:bookmarkStart w:id="59" w:name="SUB1001300"/>
      <w:bookmarkEnd w:id="59"/>
      <w:r>
        <w:rPr>
          <w:rStyle w:val="s3"/>
        </w:rPr>
        <w:t>2013.05.12. № 152-V ҚР</w:t>
      </w:r>
      <w:r>
        <w:rPr>
          <w:rStyle w:val="s3"/>
        </w:rPr>
        <w:t xml:space="preserve"> </w:t>
      </w:r>
      <w:hyperlink r:id="rId2618" w:anchor="sub_id=33" w:history="1">
        <w:r>
          <w:rPr>
            <w:rStyle w:val="s9"/>
          </w:rPr>
          <w:t>Заңымен</w:t>
        </w:r>
      </w:hyperlink>
      <w:r>
        <w:rPr>
          <w:rStyle w:val="s3"/>
        </w:rPr>
        <w:t xml:space="preserve"> </w:t>
      </w:r>
      <w:r>
        <w:rPr>
          <w:rStyle w:val="s3"/>
        </w:rPr>
        <w:t>13-тармақ жаңа редакцияда (2014 ж. 1 қаңтардан бастап қолданысқа енгізілді) (</w:t>
      </w:r>
      <w:hyperlink r:id="rId2619" w:anchor="sub_id=1001300" w:history="1">
        <w:r>
          <w:rPr>
            <w:rStyle w:val="s9"/>
          </w:rPr>
          <w:t>бұр.ред.қара</w:t>
        </w:r>
      </w:hyperlink>
      <w:r>
        <w:rPr>
          <w:rStyle w:val="s3"/>
        </w:rPr>
        <w:t xml:space="preserve">) </w:t>
      </w:r>
    </w:p>
    <w:p w:rsidR="00000000" w:rsidRDefault="00EB742F">
      <w:pPr>
        <w:ind w:firstLine="400"/>
        <w:jc w:val="both"/>
      </w:pPr>
      <w:r>
        <w:rPr>
          <w:rStyle w:val="s0"/>
        </w:rPr>
        <w:t>13. Осы Кодекстің</w:t>
      </w:r>
      <w:r>
        <w:rPr>
          <w:rStyle w:val="s0"/>
        </w:rPr>
        <w:t xml:space="preserve"> </w:t>
      </w:r>
      <w:hyperlink r:id="rId2620" w:anchor="sub_id=2300200" w:history="1">
        <w:r>
          <w:rPr>
            <w:rStyle w:val="a3"/>
          </w:rPr>
          <w:t>230-бабының 2-тармағында</w:t>
        </w:r>
      </w:hyperlink>
      <w:r>
        <w:rPr>
          <w:rStyle w:val="s0"/>
        </w:rPr>
        <w:t xml:space="preserve"> </w:t>
      </w:r>
      <w:r>
        <w:rPr>
          <w:rStyle w:val="s0"/>
        </w:rPr>
        <w:t>көрсетілген талаптар орындалғаннан және қосылған құн салығы бойынша тіркеу есебінен шығарылғаннан кейін есепке жатқызылатын қосылған құн салығы сомасының қосылған құн салығы бойынша алдағы төлемдердің есеб</w:t>
      </w:r>
      <w:r>
        <w:rPr>
          <w:rStyle w:val="s0"/>
        </w:rPr>
        <w:t>іне жатқызылмаған, нөлдік мөлшерлеме бойынша салық салынатын айналымдар бойынша қайтаруға ұсынылмаған 2009 жылғы 1 қаңтарда қалыптасқан есептелген қосылған құн салығы сомасынан асып кетуі шегерімге жатқызылуға тиіс.</w:t>
      </w:r>
    </w:p>
    <w:p w:rsidR="00000000" w:rsidRDefault="00EB742F">
      <w:pPr>
        <w:jc w:val="both"/>
      </w:pPr>
      <w:r>
        <w:rPr>
          <w:rStyle w:val="s3"/>
        </w:rPr>
        <w:t>2009.16.11. № 200-ІV ҚР</w:t>
      </w:r>
      <w:r>
        <w:rPr>
          <w:rStyle w:val="s3"/>
        </w:rPr>
        <w:t xml:space="preserve"> </w:t>
      </w:r>
      <w:hyperlink r:id="rId2621" w:anchor="sub_id=33606" w:history="1">
        <w:r>
          <w:rPr>
            <w:rStyle w:val="a3"/>
            <w:i/>
            <w:iCs/>
          </w:rPr>
          <w:t>Заңымен</w:t>
        </w:r>
      </w:hyperlink>
      <w:r>
        <w:rPr>
          <w:rStyle w:val="s3"/>
        </w:rPr>
        <w:t xml:space="preserve"> </w:t>
      </w:r>
      <w:r>
        <w:rPr>
          <w:rStyle w:val="s3"/>
        </w:rPr>
        <w:t>14-тармақ өзгертілді (2010 ж. 1 қаңтардан бастап қолданысқа енгiзiлді) (бұр.</w:t>
      </w:r>
      <w:hyperlink r:id="rId2622" w:anchor="sub_id=1001400" w:history="1">
        <w:r>
          <w:rPr>
            <w:rStyle w:val="a3"/>
            <w:i/>
            <w:iCs/>
          </w:rPr>
          <w:t>ред</w:t>
        </w:r>
      </w:hyperlink>
      <w:r>
        <w:rPr>
          <w:rStyle w:val="s3"/>
        </w:rPr>
        <w:t>.қара); 2013.04.0</w:t>
      </w:r>
      <w:r>
        <w:rPr>
          <w:rStyle w:val="s3"/>
        </w:rPr>
        <w:t>7. № 130-V ҚР</w:t>
      </w:r>
      <w:r>
        <w:rPr>
          <w:rStyle w:val="s3"/>
        </w:rPr>
        <w:t xml:space="preserve"> </w:t>
      </w:r>
      <w:hyperlink r:id="rId2623" w:anchor="sub_id=210" w:history="1">
        <w:r>
          <w:rPr>
            <w:rStyle w:val="a3"/>
            <w:i/>
            <w:iCs/>
          </w:rPr>
          <w:t>Заңымен</w:t>
        </w:r>
      </w:hyperlink>
      <w:r>
        <w:rPr>
          <w:rStyle w:val="s3"/>
        </w:rPr>
        <w:t xml:space="preserve"> </w:t>
      </w:r>
      <w:r>
        <w:rPr>
          <w:rStyle w:val="s3"/>
        </w:rPr>
        <w:t>(2014 ж. 1 қаңтардан бастап қолданысқа енгізілді) (</w:t>
      </w:r>
      <w:hyperlink r:id="rId2624" w:anchor="sub_id=1001400" w:history="1">
        <w:r>
          <w:rPr>
            <w:rStyle w:val="a3"/>
            <w:i/>
            <w:iCs/>
          </w:rPr>
          <w:t>бұр.ред.қара</w:t>
        </w:r>
      </w:hyperlink>
      <w:r>
        <w:rPr>
          <w:rStyle w:val="s3"/>
        </w:rPr>
        <w:t>); 20</w:t>
      </w:r>
      <w:r>
        <w:rPr>
          <w:rStyle w:val="s3"/>
        </w:rPr>
        <w:t>13.05.12. № 152-V ҚР</w:t>
      </w:r>
      <w:r>
        <w:rPr>
          <w:rStyle w:val="s3"/>
        </w:rPr>
        <w:t xml:space="preserve"> </w:t>
      </w:r>
      <w:hyperlink r:id="rId2625" w:anchor="sub_id=33" w:history="1">
        <w:r>
          <w:rPr>
            <w:rStyle w:val="a3"/>
            <w:i/>
            <w:iCs/>
          </w:rPr>
          <w:t>Заңымен</w:t>
        </w:r>
      </w:hyperlink>
      <w:r>
        <w:rPr>
          <w:rStyle w:val="s3"/>
        </w:rPr>
        <w:t xml:space="preserve"> </w:t>
      </w:r>
      <w:r>
        <w:rPr>
          <w:rStyle w:val="s3"/>
        </w:rPr>
        <w:t>(2014 ж. 1 қаңтардан бастап қолданысқа енгізілді) (</w:t>
      </w:r>
      <w:hyperlink r:id="rId2626" w:anchor="sub_id=1001300" w:history="1">
        <w:r>
          <w:rPr>
            <w:rStyle w:val="a3"/>
            <w:i/>
            <w:iCs/>
          </w:rPr>
          <w:t>бұр.ред.қара</w:t>
        </w:r>
      </w:hyperlink>
      <w:r>
        <w:rPr>
          <w:rStyle w:val="s3"/>
        </w:rPr>
        <w:t>) 14-тармақ жаңа редакцияда</w:t>
      </w:r>
    </w:p>
    <w:p w:rsidR="00000000" w:rsidRDefault="00EB742F">
      <w:pPr>
        <w:ind w:firstLine="400"/>
        <w:jc w:val="both"/>
      </w:pPr>
      <w:r>
        <w:rPr>
          <w:rStyle w:val="s0"/>
        </w:rPr>
        <w:t>14. Салық төлеушi мыналарға:</w:t>
      </w:r>
    </w:p>
    <w:p w:rsidR="00000000" w:rsidRDefault="00EB742F">
      <w:pPr>
        <w:jc w:val="both"/>
      </w:pPr>
      <w:r>
        <w:rPr>
          <w:rStyle w:val="s3"/>
        </w:rPr>
        <w:t>2015.29.10. № 376-V ҚР</w:t>
      </w:r>
      <w:r>
        <w:rPr>
          <w:rStyle w:val="s3"/>
        </w:rPr>
        <w:t xml:space="preserve"> </w:t>
      </w:r>
      <w:hyperlink r:id="rId2627" w:anchor="sub_id=100"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2628" w:anchor="sub_id=1001400" w:history="1">
        <w:r>
          <w:rPr>
            <w:rStyle w:val="a3"/>
            <w:i/>
            <w:iCs/>
          </w:rPr>
          <w:t>бұр.ред.қара</w:t>
        </w:r>
      </w:hyperlink>
      <w:r>
        <w:rPr>
          <w:rStyle w:val="s3"/>
        </w:rPr>
        <w:t>)</w:t>
      </w:r>
    </w:p>
    <w:p w:rsidR="00000000" w:rsidRDefault="00EB742F">
      <w:pPr>
        <w:ind w:firstLine="400"/>
        <w:jc w:val="both"/>
      </w:pPr>
      <w:r>
        <w:rPr>
          <w:rStyle w:val="s0"/>
        </w:rPr>
        <w:t>1) Қазақстан Республикасының кәсіпкерлік саласындағы заңнамасына сәйкес жеке кәсiпкерлiк субъектiлерiнiң бiрлестiктерiне жұмыскерлердің жыл iшiндегi орташа тiзiмдiк</w:t>
      </w:r>
      <w:r>
        <w:rPr>
          <w:rStyle w:val="s0"/>
        </w:rPr>
        <w:t xml:space="preserve"> санын негiзге ала отырып, бiр жұмыскерге республикалық бюджет туралы заңда белгiленген және тиiстi қаржы жылының 1 қаңтарында қолданыста болатын</w:t>
      </w:r>
      <w:r>
        <w:rPr>
          <w:rStyle w:val="s0"/>
        </w:rPr>
        <w:t xml:space="preserve"> </w:t>
      </w:r>
      <w:hyperlink r:id="rId2629" w:history="1">
        <w:r>
          <w:rPr>
            <w:rStyle w:val="a3"/>
          </w:rPr>
          <w:t>айлық есептiк көрсеткiштен</w:t>
        </w:r>
      </w:hyperlink>
      <w:r>
        <w:rPr>
          <w:rStyle w:val="s0"/>
        </w:rPr>
        <w:t xml:space="preserve"> </w:t>
      </w:r>
      <w:r>
        <w:rPr>
          <w:rStyle w:val="s0"/>
        </w:rPr>
        <w:t>аспайтын мөлшерде;</w:t>
      </w:r>
    </w:p>
    <w:p w:rsidR="00000000" w:rsidRDefault="00EB742F">
      <w:pPr>
        <w:ind w:firstLine="400"/>
        <w:jc w:val="both"/>
      </w:pPr>
      <w:r>
        <w:rPr>
          <w:rStyle w:val="s0"/>
        </w:rPr>
        <w:t>2) Қазақстан Республикасының Ұлттық кәсiпкерлер палатасына Қазақстан Республикасының Үкiметi бекiткен мiндеттi мүшелiк жарналардың шектi мөлшерiнен аспайтын мөлшерде төлеген жеке кәсiпкерлiк субъектiлерiнiң мүшелiк жарналары шегерiмге жатады.</w:t>
      </w:r>
    </w:p>
    <w:p w:rsidR="00000000" w:rsidRDefault="00EB742F">
      <w:pPr>
        <w:jc w:val="both"/>
      </w:pPr>
      <w:r>
        <w:rPr>
          <w:rStyle w:val="s3"/>
        </w:rPr>
        <w:t>2009.16.11. №</w:t>
      </w:r>
      <w:r>
        <w:rPr>
          <w:rStyle w:val="s3"/>
        </w:rPr>
        <w:t xml:space="preserve"> 200-ІV ҚР</w:t>
      </w:r>
      <w:r>
        <w:rPr>
          <w:rStyle w:val="s3"/>
        </w:rPr>
        <w:t xml:space="preserve"> </w:t>
      </w:r>
      <w:hyperlink r:id="rId2630" w:anchor="sub_id=33607" w:history="1">
        <w:r>
          <w:rPr>
            <w:rStyle w:val="a3"/>
            <w:i/>
            <w:iCs/>
          </w:rPr>
          <w:t>Заңымен</w:t>
        </w:r>
      </w:hyperlink>
      <w:r>
        <w:rPr>
          <w:rStyle w:val="s3"/>
        </w:rPr>
        <w:t xml:space="preserve"> </w:t>
      </w:r>
      <w:r>
        <w:rPr>
          <w:rStyle w:val="s3"/>
        </w:rPr>
        <w:t>14-1-тармақпен толықтырылды (2009 ж. 1 қаңтардан бастап қолданысқа енгiзiлді)</w:t>
      </w:r>
      <w:r>
        <w:rPr>
          <w:rStyle w:val="s3"/>
        </w:rPr>
        <w:t xml:space="preserve"> </w:t>
      </w:r>
    </w:p>
    <w:p w:rsidR="00000000" w:rsidRDefault="00EB742F">
      <w:pPr>
        <w:ind w:firstLine="400"/>
        <w:jc w:val="both"/>
      </w:pPr>
      <w:r>
        <w:rPr>
          <w:rStyle w:val="s0"/>
        </w:rPr>
        <w:t>14-1. Салық төлеушiнiң Мемлекеттік әлеуметтiк сақтандыру қорының есебiне жа</w:t>
      </w:r>
      <w:r>
        <w:rPr>
          <w:rStyle w:val="s0"/>
        </w:rPr>
        <w:t>зған әлеуметтiк аударымдары бойынша шығыстары Қазақстан Республикасының заңнамасында айқындалатын мөлшерде шегерiмге жатады.</w:t>
      </w:r>
    </w:p>
    <w:p w:rsidR="00000000" w:rsidRDefault="00EB742F">
      <w:pPr>
        <w:ind w:firstLine="400"/>
        <w:jc w:val="both"/>
      </w:pPr>
      <w:r>
        <w:rPr>
          <w:rStyle w:val="s0"/>
        </w:rPr>
        <w:t>15. Егер осы Кодексте өзгеше көзделмесе, төленуге жататыннан (төленгеннен) басқа, халықаралық қаржылық есептілік стандарттарын және</w:t>
      </w:r>
      <w:r>
        <w:rPr>
          <w:rStyle w:val="s0"/>
        </w:rPr>
        <w:t xml:space="preserve">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салу мақсатында шығыс ретінде қарастырылмайды</w:t>
      </w:r>
      <w:r>
        <w:rPr>
          <w:rStyle w:val="s0"/>
        </w:rPr>
        <w:t>.</w:t>
      </w:r>
      <w:r>
        <w:rPr>
          <w:rStyle w:val="s0"/>
        </w:rPr>
        <w:t xml:space="preserve"> </w:t>
      </w:r>
    </w:p>
    <w:p w:rsidR="00000000" w:rsidRDefault="00EB742F">
      <w:pPr>
        <w:ind w:firstLine="400"/>
        <w:jc w:val="both"/>
      </w:pPr>
      <w:r>
        <w:rPr>
          <w:rStyle w:val="s0"/>
        </w:rPr>
        <w:t>16. Туынды қаржы құралдары жөніндегі шығыстар осы Кодекстің ережелеріне сәйкес ескеріледі.</w:t>
      </w:r>
    </w:p>
    <w:p w:rsidR="00000000" w:rsidRDefault="00EB742F">
      <w:pPr>
        <w:jc w:val="both"/>
      </w:pPr>
      <w:r>
        <w:rPr>
          <w:rStyle w:val="s3"/>
        </w:rPr>
        <w:t>2009.16.11. № 200-ІV ҚР</w:t>
      </w:r>
      <w:r>
        <w:rPr>
          <w:rStyle w:val="s3"/>
        </w:rPr>
        <w:t xml:space="preserve"> </w:t>
      </w:r>
      <w:hyperlink r:id="rId2631" w:anchor="sub_id=33607" w:history="1">
        <w:r>
          <w:rPr>
            <w:rStyle w:val="a3"/>
            <w:i/>
            <w:iCs/>
          </w:rPr>
          <w:t>Заңымен</w:t>
        </w:r>
      </w:hyperlink>
      <w:r>
        <w:rPr>
          <w:rStyle w:val="s3"/>
        </w:rPr>
        <w:t xml:space="preserve"> </w:t>
      </w:r>
      <w:r>
        <w:rPr>
          <w:rStyle w:val="s3"/>
        </w:rPr>
        <w:t>16-1-тармақпен толықтырылды (2009 ж. 1 қаңтарда</w:t>
      </w:r>
      <w:r>
        <w:rPr>
          <w:rStyle w:val="s3"/>
        </w:rPr>
        <w:t>н бастап қолданысқа енгiзiлді); 2012.26.12. № 61-V ҚР</w:t>
      </w:r>
      <w:r>
        <w:rPr>
          <w:rStyle w:val="s3"/>
        </w:rPr>
        <w:t xml:space="preserve"> </w:t>
      </w:r>
      <w:hyperlink r:id="rId2632" w:anchor="sub_id=100" w:history="1">
        <w:r>
          <w:rPr>
            <w:rStyle w:val="a3"/>
            <w:i/>
            <w:iCs/>
          </w:rPr>
          <w:t>Заңымен</w:t>
        </w:r>
      </w:hyperlink>
      <w:r>
        <w:rPr>
          <w:rStyle w:val="s3"/>
        </w:rPr>
        <w:t xml:space="preserve"> </w:t>
      </w:r>
      <w:r>
        <w:rPr>
          <w:rStyle w:val="s3"/>
        </w:rPr>
        <w:t>16-1-тармақ жаңа редакцияда (2013 ж. 1 қаңтардан бастап қолданысқа енгізілді) (</w:t>
      </w:r>
      <w:hyperlink r:id="rId2633" w:anchor="sub_id=1000000" w:history="1">
        <w:r>
          <w:rPr>
            <w:rStyle w:val="a3"/>
            <w:i/>
            <w:iCs/>
          </w:rPr>
          <w:t>бұр.ред.қара</w:t>
        </w:r>
      </w:hyperlink>
      <w:r>
        <w:rPr>
          <w:rStyle w:val="s3"/>
        </w:rPr>
        <w:t>)</w:t>
      </w:r>
    </w:p>
    <w:p w:rsidR="00000000" w:rsidRDefault="00EB742F">
      <w:pPr>
        <w:ind w:firstLine="400"/>
        <w:jc w:val="both"/>
      </w:pPr>
      <w:r>
        <w:rPr>
          <w:rStyle w:val="s0"/>
        </w:rPr>
        <w:t>16-1. Жарнамалау мақсатында өтеусіз (оның ішінде сыйға тарту түрінде) берілген тауардың құны, егер мұндай тауар бірлігінің құны республикалық бюджет туралы заңмен тиісті қаржы жылына белгілен</w:t>
      </w:r>
      <w:r>
        <w:rPr>
          <w:rStyle w:val="s0"/>
        </w:rPr>
        <w:t>ген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кезеңінде шегерімдерге жатқызылуға жатады.</w:t>
      </w:r>
    </w:p>
    <w:p w:rsidR="00000000" w:rsidRDefault="00EB742F">
      <w:pPr>
        <w:ind w:firstLine="400"/>
        <w:jc w:val="both"/>
      </w:pPr>
      <w:r>
        <w:rPr>
          <w:rStyle w:val="s0"/>
        </w:rPr>
        <w:t>17. Егер сенімгерлікпен басқарушыға мүлікті сенімгерлікпен басқаруд</w:t>
      </w:r>
      <w:r>
        <w:rPr>
          <w:rStyle w:val="s0"/>
        </w:rPr>
        <w:t>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w:t>
      </w:r>
      <w:r>
        <w:rPr>
          <w:rStyle w:val="s0"/>
        </w:rPr>
        <w:t>е жағдайларда пайда алушының шығыстары, осы бөлімнің мақсатында осы сенімгерлікпен басқарушының шығыстарына қосылады.</w:t>
      </w:r>
    </w:p>
    <w:p w:rsidR="00000000" w:rsidRDefault="00EB742F">
      <w:pPr>
        <w:jc w:val="both"/>
      </w:pPr>
      <w:r>
        <w:rPr>
          <w:rStyle w:val="s3"/>
        </w:rPr>
        <w:t>2013.05.12. № 152-V ҚР</w:t>
      </w:r>
      <w:r>
        <w:rPr>
          <w:rStyle w:val="s3"/>
        </w:rPr>
        <w:t xml:space="preserve"> </w:t>
      </w:r>
      <w:hyperlink r:id="rId2634" w:anchor="sub_id=33" w:history="1">
        <w:r>
          <w:rPr>
            <w:rStyle w:val="a3"/>
            <w:i/>
            <w:iCs/>
          </w:rPr>
          <w:t>Заңымен</w:t>
        </w:r>
      </w:hyperlink>
      <w:r>
        <w:rPr>
          <w:rStyle w:val="s3"/>
        </w:rPr>
        <w:t xml:space="preserve"> </w:t>
      </w:r>
      <w:r>
        <w:rPr>
          <w:rStyle w:val="s3"/>
        </w:rPr>
        <w:t>18-тармақ жаңа редакцияда (</w:t>
      </w:r>
      <w:r>
        <w:rPr>
          <w:rStyle w:val="s3"/>
        </w:rPr>
        <w:t>2014 ж. 1 қаңтардан бастап қолданысқа енгізілді) (</w:t>
      </w:r>
      <w:hyperlink r:id="rId2635" w:anchor="sub_id=1001800" w:history="1">
        <w:r>
          <w:rPr>
            <w:rStyle w:val="a3"/>
            <w:i/>
            <w:iCs/>
          </w:rPr>
          <w:t>бұр.ред.қара</w:t>
        </w:r>
      </w:hyperlink>
      <w:r>
        <w:rPr>
          <w:rStyle w:val="s3"/>
        </w:rPr>
        <w:t xml:space="preserve">) </w:t>
      </w:r>
    </w:p>
    <w:p w:rsidR="00000000" w:rsidRDefault="00EB742F">
      <w:pPr>
        <w:ind w:firstLine="400"/>
        <w:jc w:val="both"/>
      </w:pPr>
      <w:r>
        <w:rPr>
          <w:rStyle w:val="s0"/>
        </w:rPr>
        <w:t>18. Салық төлеушінің осы Кодекстің</w:t>
      </w:r>
      <w:r>
        <w:rPr>
          <w:rStyle w:val="s0"/>
        </w:rPr>
        <w:t xml:space="preserve"> </w:t>
      </w:r>
      <w:hyperlink r:id="rId2636" w:anchor="sub_id=1310000" w:history="1">
        <w:r>
          <w:rPr>
            <w:rStyle w:val="a3"/>
          </w:rPr>
          <w:t>131</w:t>
        </w:r>
      </w:hyperlink>
      <w:r>
        <w:rPr>
          <w:rStyle w:val="s0"/>
        </w:rPr>
        <w:t xml:space="preserve"> </w:t>
      </w:r>
      <w:r>
        <w:rPr>
          <w:rStyle w:val="s0"/>
        </w:rPr>
        <w:t>және</w:t>
      </w:r>
      <w:r>
        <w:rPr>
          <w:rStyle w:val="s0"/>
        </w:rPr>
        <w:t xml:space="preserve"> </w:t>
      </w:r>
      <w:hyperlink r:id="rId2637" w:anchor="sub_id=1320000" w:history="1">
        <w:r>
          <w:rPr>
            <w:rStyle w:val="a3"/>
          </w:rPr>
          <w:t>132-баптарына</w:t>
        </w:r>
      </w:hyperlink>
      <w:r>
        <w:rPr>
          <w:rStyle w:val="s0"/>
        </w:rPr>
        <w:t xml:space="preserve"> </w:t>
      </w:r>
      <w:r>
        <w:rPr>
          <w:rStyle w:val="s0"/>
        </w:rPr>
        <w:t>сәйкес шегерімдерді түзетуге құқығы бар. Бұл ретте шегерімдердің сомасы осы Кодекстің</w:t>
      </w:r>
      <w:r>
        <w:rPr>
          <w:rStyle w:val="s0"/>
        </w:rPr>
        <w:t xml:space="preserve"> </w:t>
      </w:r>
      <w:hyperlink r:id="rId2638" w:anchor="sub_id=1310000" w:history="1">
        <w:r>
          <w:rPr>
            <w:rStyle w:val="a3"/>
          </w:rPr>
          <w:t>131</w:t>
        </w:r>
      </w:hyperlink>
      <w:r>
        <w:rPr>
          <w:rStyle w:val="s0"/>
        </w:rPr>
        <w:t xml:space="preserve"> </w:t>
      </w:r>
      <w:r>
        <w:rPr>
          <w:rStyle w:val="s0"/>
        </w:rPr>
        <w:t>және</w:t>
      </w:r>
      <w:r>
        <w:rPr>
          <w:rStyle w:val="s0"/>
        </w:rPr>
        <w:t xml:space="preserve"> </w:t>
      </w:r>
      <w:hyperlink r:id="rId2639" w:anchor="sub_id=1320000" w:history="1">
        <w:r>
          <w:rPr>
            <w:rStyle w:val="a3"/>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EB742F">
      <w:pPr>
        <w:ind w:left="1200" w:hanging="800"/>
        <w:jc w:val="both"/>
      </w:pPr>
      <w:r>
        <w:t> </w:t>
      </w:r>
    </w:p>
    <w:p w:rsidR="00000000" w:rsidRDefault="00EB742F">
      <w:pPr>
        <w:ind w:left="1200" w:hanging="800"/>
        <w:jc w:val="both"/>
      </w:pPr>
      <w:r>
        <w:rPr>
          <w:rStyle w:val="s1"/>
        </w:rPr>
        <w:t xml:space="preserve">101-бап. </w:t>
      </w:r>
      <w:r>
        <w:rPr>
          <w:rStyle w:val="s0"/>
          <w:b/>
          <w:bCs/>
        </w:rPr>
        <w:t>Қызметтік</w:t>
      </w:r>
      <w:r>
        <w:rPr>
          <w:rStyle w:val="s0"/>
          <w:b/>
          <w:bCs/>
        </w:rPr>
        <w:t xml:space="preserve"> іссапарлар кезінде өтемақыл</w:t>
      </w:r>
      <w:r>
        <w:rPr>
          <w:rStyle w:val="s0"/>
          <w:b/>
          <w:bCs/>
        </w:rPr>
        <w:t>ар сомасының шегерімі</w:t>
      </w:r>
      <w:r>
        <w:rPr>
          <w:rStyle w:val="s0"/>
          <w:b/>
          <w:bCs/>
        </w:rPr>
        <w:t xml:space="preserve"> </w:t>
      </w:r>
    </w:p>
    <w:p w:rsidR="00000000" w:rsidRDefault="00EB742F">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EB742F">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w:t>
      </w:r>
      <w:r>
        <w:rPr>
          <w:rStyle w:val="s0"/>
        </w:rPr>
        <w:t>мсалған шығыстардың төлемақысын қоса алғанда, іссапарға баратын жерге жетуге және кері қайтуға іс жүзінде жүргізілген шығыстар;</w:t>
      </w:r>
    </w:p>
    <w:p w:rsidR="00000000" w:rsidRDefault="00EB742F">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w:t>
      </w:r>
      <w:r>
        <w:rPr>
          <w:rStyle w:val="s0"/>
        </w:rPr>
        <w:t>емақысын қоса алғанда, тұрғын үй-жайды жалдауға іс жүзінде жүргізілген шығыстар;</w:t>
      </w:r>
    </w:p>
    <w:p w:rsidR="00000000" w:rsidRDefault="00EB742F">
      <w:pPr>
        <w:jc w:val="both"/>
      </w:pPr>
      <w:r>
        <w:rPr>
          <w:rStyle w:val="s3"/>
        </w:rPr>
        <w:t>2011.21.07. № 467-ІV ҚР</w:t>
      </w:r>
      <w:r>
        <w:rPr>
          <w:rStyle w:val="s3"/>
        </w:rPr>
        <w:t xml:space="preserve"> </w:t>
      </w:r>
      <w:hyperlink r:id="rId2640" w:anchor="sub_id=328" w:history="1">
        <w:r>
          <w:rPr>
            <w:rStyle w:val="a3"/>
            <w:i/>
            <w:iCs/>
          </w:rPr>
          <w:t>Заңымен</w:t>
        </w:r>
      </w:hyperlink>
      <w:r>
        <w:rPr>
          <w:rStyle w:val="s3"/>
        </w:rPr>
        <w:t xml:space="preserve"> </w:t>
      </w:r>
      <w:r>
        <w:rPr>
          <w:rStyle w:val="s3"/>
        </w:rPr>
        <w:t>3) тармақша өзгертілді</w:t>
      </w:r>
      <w:r>
        <w:rPr>
          <w:rStyle w:val="s3"/>
        </w:rPr>
        <w:t xml:space="preserve">  </w:t>
      </w:r>
      <w:r>
        <w:rPr>
          <w:rStyle w:val="s3"/>
        </w:rPr>
        <w:t>(2009 жылғы 1 қаңтардан бастап қолданы</w:t>
      </w:r>
      <w:r>
        <w:rPr>
          <w:rStyle w:val="s3"/>
        </w:rPr>
        <w:t>сқа енгізілді) (</w:t>
      </w:r>
      <w:hyperlink r:id="rId2641" w:anchor="sub_id=1010003" w:history="1">
        <w:r>
          <w:rPr>
            <w:rStyle w:val="a3"/>
            <w:i/>
            <w:iCs/>
          </w:rPr>
          <w:t>бұр.ред.қара</w:t>
        </w:r>
      </w:hyperlink>
      <w:r>
        <w:rPr>
          <w:rStyle w:val="s3"/>
        </w:rPr>
        <w:t xml:space="preserve">) </w:t>
      </w:r>
    </w:p>
    <w:p w:rsidR="00000000" w:rsidRDefault="00EB742F">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EB742F">
      <w:pPr>
        <w:ind w:firstLine="400"/>
        <w:jc w:val="both"/>
      </w:pPr>
      <w:r>
        <w:rPr>
          <w:rStyle w:val="s0"/>
        </w:rPr>
        <w:t>Іссапарда болу уақы</w:t>
      </w:r>
      <w:r>
        <w:rPr>
          <w:rStyle w:val="s0"/>
        </w:rPr>
        <w:t>ты:</w:t>
      </w:r>
    </w:p>
    <w:p w:rsidR="00000000" w:rsidRDefault="00EB742F">
      <w:pPr>
        <w:ind w:firstLine="400"/>
        <w:jc w:val="both"/>
      </w:pPr>
      <w:r>
        <w:rPr>
          <w:rStyle w:val="s0"/>
        </w:rPr>
        <w:t>жұмыс берушінің қызметкерді іссапарға жіберу туралы бұйрығы немесе жазбаша өкімі;</w:t>
      </w:r>
    </w:p>
    <w:p w:rsidR="00000000" w:rsidRDefault="00EB742F">
      <w:pPr>
        <w:ind w:firstLine="400"/>
        <w:jc w:val="both"/>
      </w:pPr>
      <w:r>
        <w:rPr>
          <w:rStyle w:val="s0"/>
        </w:rPr>
        <w:t xml:space="preserve">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w:t>
      </w:r>
      <w:r>
        <w:rPr>
          <w:rStyle w:val="s0"/>
        </w:rPr>
        <w:t>құжаттар</w:t>
      </w:r>
      <w:r>
        <w:rPr>
          <w:rStyle w:val="s0"/>
        </w:rPr>
        <w:t xml:space="preserve"> болмаған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айқындалады;</w:t>
      </w:r>
      <w:r>
        <w:rPr>
          <w:rStyle w:val="s0"/>
        </w:rPr>
        <w:t xml:space="preserve"> </w:t>
      </w:r>
    </w:p>
    <w:p w:rsidR="00000000" w:rsidRDefault="00EB742F">
      <w:pPr>
        <w:ind w:firstLine="400"/>
        <w:jc w:val="both"/>
      </w:pPr>
      <w:r>
        <w:rPr>
          <w:rStyle w:val="s0"/>
        </w:rPr>
        <w:t>4) салық төлеуші келу визасын ресі</w:t>
      </w:r>
      <w:r>
        <w:rPr>
          <w:rStyle w:val="s0"/>
        </w:rPr>
        <w:t xml:space="preserve">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w:t>
      </w:r>
      <w:r>
        <w:rPr>
          <w:rStyle w:val="s0"/>
        </w:rPr>
        <w:t>айқындалады.</w:t>
      </w:r>
    </w:p>
    <w:p w:rsidR="00000000" w:rsidRDefault="00EB742F">
      <w:pPr>
        <w:ind w:left="1200" w:hanging="800"/>
        <w:jc w:val="both"/>
      </w:pPr>
      <w:r>
        <w:rPr>
          <w:rStyle w:val="s1"/>
        </w:rPr>
        <w:t> </w:t>
      </w:r>
    </w:p>
    <w:p w:rsidR="00000000" w:rsidRDefault="00EB742F">
      <w:pPr>
        <w:jc w:val="both"/>
      </w:pPr>
      <w:r>
        <w:rPr>
          <w:rStyle w:val="s3"/>
        </w:rPr>
        <w:t>2009.12.02. № 133-ІV ҚР</w:t>
      </w:r>
      <w:r>
        <w:rPr>
          <w:rStyle w:val="s3"/>
        </w:rPr>
        <w:t xml:space="preserve"> </w:t>
      </w:r>
      <w:hyperlink r:id="rId2642" w:anchor="sub_id=41" w:history="1">
        <w:r>
          <w:rPr>
            <w:rStyle w:val="a3"/>
            <w:i/>
            <w:iCs/>
          </w:rPr>
          <w:t>Заңымен</w:t>
        </w:r>
      </w:hyperlink>
      <w:r>
        <w:rPr>
          <w:rStyle w:val="s3"/>
        </w:rPr>
        <w:t xml:space="preserve"> </w:t>
      </w:r>
      <w:r>
        <w:rPr>
          <w:rStyle w:val="s3"/>
        </w:rPr>
        <w:t>(2009 жылғы 1 қаңтардан бастап қолданысқа енді) (бұр.</w:t>
      </w:r>
      <w:hyperlink r:id="rId2643" w:anchor="sub_id=1020000" w:history="1">
        <w:r>
          <w:rPr>
            <w:rStyle w:val="a3"/>
            <w:i/>
            <w:iCs/>
          </w:rPr>
          <w:t>ред</w:t>
        </w:r>
      </w:hyperlink>
      <w:r>
        <w:rPr>
          <w:rStyle w:val="s3"/>
        </w:rPr>
        <w:t>.қара); 2009.30.12 № 234-IV</w:t>
      </w:r>
      <w:r>
        <w:rPr>
          <w:rStyle w:val="s3"/>
        </w:rPr>
        <w:t xml:space="preserve"> </w:t>
      </w:r>
      <w:hyperlink r:id="rId2644" w:anchor="sub_id=102" w:history="1">
        <w:r>
          <w:rPr>
            <w:rStyle w:val="a3"/>
            <w:i/>
            <w:iCs/>
          </w:rPr>
          <w:t>Заңымен</w:t>
        </w:r>
      </w:hyperlink>
      <w:r>
        <w:rPr>
          <w:rStyle w:val="s3"/>
        </w:rPr>
        <w:t xml:space="preserve"> </w:t>
      </w:r>
      <w:r>
        <w:rPr>
          <w:rStyle w:val="s3"/>
        </w:rPr>
        <w:t>(2009 жылғы 1 қаңтардан қолданысқа енгiзiлдi) (бұр.</w:t>
      </w:r>
      <w:hyperlink r:id="rId2645" w:anchor="sub_id=1020000" w:history="1">
        <w:r>
          <w:rPr>
            <w:rStyle w:val="a3"/>
            <w:i/>
            <w:iCs/>
          </w:rPr>
          <w:t>ред</w:t>
        </w:r>
      </w:hyperlink>
      <w:r>
        <w:rPr>
          <w:rStyle w:val="s3"/>
        </w:rPr>
        <w:t>.қара) 102-бап өзгертілді; 2012.26.12. № 61-V ҚР</w:t>
      </w:r>
      <w:r>
        <w:rPr>
          <w:rStyle w:val="s3"/>
        </w:rPr>
        <w:t xml:space="preserve"> </w:t>
      </w:r>
      <w:hyperlink r:id="rId2646" w:anchor="sub_id=102" w:history="1">
        <w:r>
          <w:rPr>
            <w:rStyle w:val="a3"/>
            <w:i/>
            <w:iCs/>
          </w:rPr>
          <w:t>Заңымен</w:t>
        </w:r>
      </w:hyperlink>
      <w:r>
        <w:rPr>
          <w:rStyle w:val="s3"/>
        </w:rPr>
        <w:t xml:space="preserve"> </w:t>
      </w:r>
      <w:r>
        <w:rPr>
          <w:rStyle w:val="s3"/>
        </w:rPr>
        <w:t>102-бап жаңа редакцияда (2013 ж. 1 қаңтардан бастап қолданысқа енгізілді) (</w:t>
      </w:r>
      <w:hyperlink r:id="rId2647" w:anchor="sub_id=1020000" w:history="1">
        <w:r>
          <w:rPr>
            <w:rStyle w:val="a3"/>
            <w:i/>
            <w:iCs/>
          </w:rPr>
          <w:t>бұр.ред.қара</w:t>
        </w:r>
      </w:hyperlink>
      <w:r>
        <w:rPr>
          <w:rStyle w:val="s3"/>
        </w:rPr>
        <w:t>)</w:t>
      </w:r>
    </w:p>
    <w:p w:rsidR="00000000" w:rsidRDefault="00EB742F">
      <w:pPr>
        <w:ind w:left="1200" w:hanging="800"/>
        <w:jc w:val="both"/>
      </w:pPr>
      <w:r>
        <w:rPr>
          <w:rStyle w:val="s1"/>
        </w:rPr>
        <w:t>102-бап. Өкілдік шығыстар сомасының шегерімі</w:t>
      </w:r>
      <w:r>
        <w:rPr>
          <w:rStyle w:val="s1"/>
        </w:rPr>
        <w:t xml:space="preserve"> </w:t>
      </w:r>
    </w:p>
    <w:p w:rsidR="00000000" w:rsidRDefault="00EB742F">
      <w:pPr>
        <w:ind w:firstLine="400"/>
        <w:jc w:val="both"/>
      </w:pPr>
      <w:r>
        <w:rPr>
          <w:rStyle w:val="s0"/>
        </w:rPr>
        <w:t>1. Өкілдік шығыстарға мынадай:</w:t>
      </w:r>
      <w:r>
        <w:rPr>
          <w:rStyle w:val="s0"/>
        </w:rPr>
        <w:t xml:space="preserve"> </w:t>
      </w:r>
    </w:p>
    <w:p w:rsidR="00000000" w:rsidRDefault="00EB742F">
      <w:pPr>
        <w:ind w:firstLine="400"/>
        <w:jc w:val="both"/>
      </w:pPr>
      <w:r>
        <w:rPr>
          <w:rStyle w:val="s0"/>
        </w:rPr>
        <w:t>1) өзара ынтымақтастықты орнату немесе қолдау бойынша;</w:t>
      </w:r>
      <w:r>
        <w:rPr>
          <w:rStyle w:val="s0"/>
        </w:rPr>
        <w:t xml:space="preserve"> </w:t>
      </w:r>
    </w:p>
    <w:p w:rsidR="00000000" w:rsidRDefault="00EB742F">
      <w:pPr>
        <w:ind w:firstLine="400"/>
        <w:jc w:val="both"/>
      </w:pPr>
      <w:r>
        <w:rPr>
          <w:rStyle w:val="s0"/>
        </w:rPr>
        <w:t>2) салық төлеушінің атқарушы органдарынан басқа, дирек</w:t>
      </w:r>
      <w:r>
        <w:rPr>
          <w:rStyle w:val="s0"/>
        </w:rPr>
        <w:t xml:space="preserve">торлар кеңесінің, өзге де басқару органының отырыстарын ұйымдастыру және (немесе) өткізу бойынша, өкілдік іс-шараларын өткізу кезінде олардың өткізілу орнына қарамай жүргізілетін, тұлғаларды, оның ішінде салық төлеушінің штатында тұрмайтын жеке тұлғаларды </w:t>
      </w:r>
      <w:r>
        <w:rPr>
          <w:rStyle w:val="s0"/>
        </w:rPr>
        <w:t>қабылдау</w:t>
      </w:r>
      <w:r>
        <w:rPr>
          <w:rStyle w:val="s0"/>
        </w:rPr>
        <w:t xml:space="preserve"> және оларға қызмет көрсету жөніндегі шығыстар жатады.</w:t>
      </w:r>
      <w:r>
        <w:rPr>
          <w:rStyle w:val="s0"/>
        </w:rPr>
        <w:t xml:space="preserve"> </w:t>
      </w:r>
    </w:p>
    <w:p w:rsidR="00000000" w:rsidRDefault="00EB742F">
      <w:pPr>
        <w:ind w:firstLine="400"/>
        <w:jc w:val="both"/>
      </w:pPr>
      <w:r>
        <w:rPr>
          <w:rStyle w:val="s0"/>
        </w:rPr>
        <w:t>Өкілдік</w:t>
      </w:r>
      <w:r>
        <w:rPr>
          <w:rStyle w:val="s0"/>
        </w:rPr>
        <w:t xml:space="preserve"> шығыстарға сонымен қатар:</w:t>
      </w:r>
    </w:p>
    <w:p w:rsidR="00000000" w:rsidRDefault="00EB742F">
      <w:pPr>
        <w:ind w:firstLine="400"/>
        <w:jc w:val="both"/>
      </w:pPr>
      <w:r>
        <w:rPr>
          <w:rStyle w:val="s0"/>
        </w:rPr>
        <w:t>1) осы Кодекстің</w:t>
      </w:r>
      <w:r>
        <w:rPr>
          <w:rStyle w:val="s0"/>
        </w:rPr>
        <w:t xml:space="preserve"> </w:t>
      </w:r>
      <w:hyperlink r:id="rId2648" w:anchor="sub_id=1010000" w:history="1">
        <w:r>
          <w:rPr>
            <w:rStyle w:val="a3"/>
          </w:rPr>
          <w:t>101-бабының 1) тармақшасына</w:t>
        </w:r>
      </w:hyperlink>
      <w:r>
        <w:rPr>
          <w:rStyle w:val="s0"/>
        </w:rPr>
        <w:t xml:space="preserve"> </w:t>
      </w:r>
      <w:r>
        <w:rPr>
          <w:rStyle w:val="s0"/>
        </w:rPr>
        <w:t xml:space="preserve">сәйкес қызметтік іссапарлар </w:t>
      </w:r>
      <w:r>
        <w:rPr>
          <w:rStyle w:val="s0"/>
        </w:rPr>
        <w:t>кезіндегі өтемақыға жататын шығыстарды қоспағанда, өкілдік іс-шараларға қатысушы тұлғаларды көлікпен қамтамасыз етуге;</w:t>
      </w:r>
    </w:p>
    <w:p w:rsidR="00000000" w:rsidRDefault="00EB742F">
      <w:pPr>
        <w:ind w:firstLine="400"/>
        <w:jc w:val="both"/>
      </w:pPr>
      <w:r>
        <w:rPr>
          <w:rStyle w:val="s0"/>
        </w:rPr>
        <w:t>2) өкілдік іс-шараларды өткізу барысында мұндай тұлғаларды тамақтандыруға;</w:t>
      </w:r>
    </w:p>
    <w:p w:rsidR="00000000" w:rsidRDefault="00EB742F">
      <w:pPr>
        <w:ind w:firstLine="400"/>
        <w:jc w:val="both"/>
      </w:pPr>
      <w:r>
        <w:rPr>
          <w:rStyle w:val="s0"/>
        </w:rPr>
        <w:t>3) ұйымның штатында тұрмайтын аудармашылар көрсететін қызметте</w:t>
      </w:r>
      <w:r>
        <w:rPr>
          <w:rStyle w:val="s0"/>
        </w:rPr>
        <w:t>рге ақы төлеуге;</w:t>
      </w:r>
    </w:p>
    <w:p w:rsidR="00000000" w:rsidRDefault="00EB742F">
      <w:pPr>
        <w:ind w:firstLine="400"/>
        <w:jc w:val="both"/>
      </w:pPr>
      <w:r>
        <w:rPr>
          <w:rStyle w:val="s0"/>
        </w:rPr>
        <w:t>4) өкілдік іс-шараларды өткізу үшін үй-жайларды жалдауға және (немесе) ресімдеуге арналған шығыстар да жатады.</w:t>
      </w:r>
      <w:r>
        <w:rPr>
          <w:rStyle w:val="s0"/>
        </w:rPr>
        <w:t xml:space="preserve"> </w:t>
      </w:r>
    </w:p>
    <w:p w:rsidR="00000000" w:rsidRDefault="00EB742F">
      <w:pPr>
        <w:ind w:firstLine="400"/>
        <w:jc w:val="both"/>
      </w:pPr>
      <w:r>
        <w:rPr>
          <w:rStyle w:val="s0"/>
        </w:rPr>
        <w:t>2. Шақырылған адамдардың тұруына, мұндай тұлғалар үшін визалар ресімдеуге, бос уақытын, ойын-сауықты, демалысты ұйымдастыруға а</w:t>
      </w:r>
      <w:r>
        <w:rPr>
          <w:rStyle w:val="s0"/>
        </w:rPr>
        <w:t>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өкілдік шығыстарына кірмейді және шегерімге жатпайды.</w:t>
      </w:r>
    </w:p>
    <w:p w:rsidR="00000000" w:rsidRDefault="00EB742F">
      <w:pPr>
        <w:ind w:firstLine="400"/>
        <w:jc w:val="both"/>
      </w:pPr>
      <w:r>
        <w:rPr>
          <w:rStyle w:val="s0"/>
        </w:rPr>
        <w:t>Өкілдік</w:t>
      </w:r>
      <w:r>
        <w:rPr>
          <w:rStyle w:val="s0"/>
        </w:rPr>
        <w:t xml:space="preserve"> іс-шараларға қатысушылардың теміржол, теңіз ж</w:t>
      </w:r>
      <w:r>
        <w:rPr>
          <w:rStyle w:val="s0"/>
        </w:rPr>
        <w:t>әне</w:t>
      </w:r>
      <w:r>
        <w:rPr>
          <w:rStyle w:val="s0"/>
        </w:rPr>
        <w:t xml:space="preserve"> әуе көлігімен жүру шығыстары көлікпен қамтамасыз ету шығыстарына жатпайды.</w:t>
      </w:r>
    </w:p>
    <w:p w:rsidR="00000000" w:rsidRDefault="00EB742F">
      <w:pPr>
        <w:ind w:firstLine="400"/>
        <w:jc w:val="both"/>
      </w:pPr>
      <w:r>
        <w:rPr>
          <w:rStyle w:val="s0"/>
        </w:rPr>
        <w:t>3. Мыналар:</w:t>
      </w:r>
    </w:p>
    <w:p w:rsidR="00000000" w:rsidRDefault="00EB742F">
      <w:pPr>
        <w:ind w:firstLine="400"/>
        <w:jc w:val="both"/>
      </w:pPr>
      <w:r>
        <w:rPr>
          <w:rStyle w:val="s0"/>
        </w:rPr>
        <w:t>1) салық төлеушінің өкілдік іс-шараны өткізу мақсатын және оны өткізуге жауапты тұлғаларды көрсете отырып, оны өткізу туралы жазбаша бұйрығы немесе жазбаша өкімі;</w:t>
      </w:r>
    </w:p>
    <w:p w:rsidR="00000000" w:rsidRDefault="00EB742F">
      <w:pPr>
        <w:ind w:firstLine="400"/>
        <w:jc w:val="both"/>
      </w:pPr>
      <w:r>
        <w:rPr>
          <w:rStyle w:val="s0"/>
        </w:rPr>
        <w:t>2)</w:t>
      </w:r>
      <w:r>
        <w:rPr>
          <w:rStyle w:val="s0"/>
        </w:rPr>
        <w:t xml:space="preserve"> салық төлеуші бекіткен мұндай іс-шараның шығыстар сметасы;</w:t>
      </w:r>
    </w:p>
    <w:p w:rsidR="00000000" w:rsidRDefault="00EB742F">
      <w:pPr>
        <w:ind w:firstLine="400"/>
        <w:jc w:val="both"/>
      </w:pPr>
      <w:r>
        <w:rPr>
          <w:rStyle w:val="s0"/>
        </w:rPr>
        <w:t>3) жауапты тұлғалардың өткізілген өкілдік іс-шара туралы оның өткізілген күні мен орны, жүргізілген іс-шараның нәтижелері, қатысушылар құрамы, іс-шаралар бағдарламасы, іс жүзінде жүргізілген шығыс</w:t>
      </w:r>
      <w:r>
        <w:rPr>
          <w:rStyle w:val="s0"/>
        </w:rPr>
        <w:t>тар көрсетілген есебі;</w:t>
      </w:r>
    </w:p>
    <w:p w:rsidR="00000000" w:rsidRDefault="00EB742F">
      <w:pPr>
        <w:ind w:firstLine="400"/>
        <w:jc w:val="both"/>
      </w:pPr>
      <w:r>
        <w:rPr>
          <w:rStyle w:val="s0"/>
        </w:rPr>
        <w:t>4) өкілдік шығыстардың негіздері мен жүзеге асырылуын растайтын бастапқы және өзге де құжаттар өкілдік шығыстардың шегерімін жүзеге асыру үшін негіз болып табылады.</w:t>
      </w:r>
    </w:p>
    <w:p w:rsidR="00000000" w:rsidRDefault="00EB742F">
      <w:pPr>
        <w:ind w:firstLine="400"/>
        <w:jc w:val="both"/>
      </w:pPr>
      <w:r>
        <w:rPr>
          <w:rStyle w:val="s0"/>
        </w:rPr>
        <w:t>4. Өкілдік шығыстар осы Кодекстің</w:t>
      </w:r>
      <w:r>
        <w:rPr>
          <w:rStyle w:val="s0"/>
        </w:rPr>
        <w:t xml:space="preserve"> </w:t>
      </w:r>
      <w:hyperlink r:id="rId2649" w:anchor="sub_id=1630200" w:history="1">
        <w:r>
          <w:rPr>
            <w:rStyle w:val="a3"/>
          </w:rPr>
          <w:t>163-бабының 2-тармағында</w:t>
        </w:r>
      </w:hyperlink>
      <w:r>
        <w:rPr>
          <w:rStyle w:val="s0"/>
        </w:rPr>
        <w:t xml:space="preserve"> </w:t>
      </w:r>
      <w:r>
        <w:rPr>
          <w:rStyle w:val="s0"/>
        </w:rPr>
        <w:t>көрсетілген қызметкерлердің салық салуға жататын табыстары бойынша жұмыс берушінің салық кезеңіндегі шығыстары сомасының 1 пайызынан аспайтын мөлшерде шегерімге жатады.</w:t>
      </w:r>
    </w:p>
    <w:p w:rsidR="00000000" w:rsidRDefault="00EB742F">
      <w:pPr>
        <w:ind w:firstLine="400"/>
        <w:jc w:val="both"/>
      </w:pPr>
      <w:r>
        <w:t> </w:t>
      </w:r>
    </w:p>
    <w:p w:rsidR="00000000" w:rsidRDefault="00EB742F">
      <w:pPr>
        <w:ind w:left="1200" w:hanging="800"/>
        <w:jc w:val="both"/>
      </w:pPr>
      <w:bookmarkStart w:id="60" w:name="SUB1030000"/>
      <w:bookmarkEnd w:id="60"/>
      <w:r>
        <w:rPr>
          <w:rStyle w:val="s1"/>
        </w:rPr>
        <w:t xml:space="preserve">103-бап. </w:t>
      </w:r>
      <w:r>
        <w:rPr>
          <w:rStyle w:val="s0"/>
          <w:b/>
          <w:bCs/>
        </w:rPr>
        <w:t>Сыйақы бойынша шегерімдер</w:t>
      </w:r>
      <w:r>
        <w:rPr>
          <w:rStyle w:val="s0"/>
          <w:b/>
          <w:bCs/>
        </w:rPr>
        <w:t xml:space="preserve"> </w:t>
      </w:r>
    </w:p>
    <w:p w:rsidR="00000000" w:rsidRDefault="00EB742F">
      <w:pPr>
        <w:jc w:val="both"/>
      </w:pPr>
      <w:r>
        <w:rPr>
          <w:rStyle w:val="s3"/>
        </w:rPr>
        <w:t>2012.26.12. № 61-V ҚР</w:t>
      </w:r>
      <w:r>
        <w:rPr>
          <w:rStyle w:val="s3"/>
        </w:rPr>
        <w:t xml:space="preserve"> </w:t>
      </w:r>
      <w:hyperlink r:id="rId2650" w:anchor="sub_id=103"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2651" w:anchor="sub_id=1030100" w:history="1">
        <w:r>
          <w:rPr>
            <w:rStyle w:val="a3"/>
            <w:i/>
            <w:iCs/>
          </w:rPr>
          <w:t>бұр.ред.қара</w:t>
        </w:r>
      </w:hyperlink>
      <w:r>
        <w:rPr>
          <w:rStyle w:val="s3"/>
        </w:rPr>
        <w:t>); 2014.16.05. № 203-V ҚР</w:t>
      </w:r>
      <w:r>
        <w:rPr>
          <w:rStyle w:val="s3"/>
        </w:rPr>
        <w:t xml:space="preserve"> </w:t>
      </w:r>
      <w:hyperlink r:id="rId2652" w:anchor="sub_id=103"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2653" w:anchor="sub_id=1030100" w:history="1">
        <w:r>
          <w:rPr>
            <w:rStyle w:val="a3"/>
            <w:i/>
            <w:iCs/>
          </w:rPr>
          <w:t>бұр.ред.қара</w:t>
        </w:r>
      </w:hyperlink>
      <w:r>
        <w:rPr>
          <w:rStyle w:val="s3"/>
        </w:rPr>
        <w:t>)</w:t>
      </w:r>
    </w:p>
    <w:p w:rsidR="00000000" w:rsidRDefault="00EB742F">
      <w:pPr>
        <w:ind w:firstLine="400"/>
        <w:jc w:val="both"/>
      </w:pPr>
      <w:r>
        <w:rPr>
          <w:rStyle w:val="s0"/>
        </w:rPr>
        <w:t>1. Осы баптың мақсаты үшін мыналар:</w:t>
      </w:r>
    </w:p>
    <w:p w:rsidR="00000000" w:rsidRDefault="00EB742F">
      <w:pPr>
        <w:ind w:firstLine="400"/>
        <w:jc w:val="both"/>
      </w:pPr>
      <w:r>
        <w:rPr>
          <w:rStyle w:val="s0"/>
        </w:rPr>
        <w:t>1) осы Кодекстің</w:t>
      </w:r>
      <w:r>
        <w:rPr>
          <w:rStyle w:val="s0"/>
        </w:rPr>
        <w:t xml:space="preserve"> </w:t>
      </w:r>
      <w:hyperlink r:id="rId2654" w:anchor="sub_id=120000" w:history="1">
        <w:r>
          <w:rPr>
            <w:rStyle w:val="a3"/>
          </w:rPr>
          <w:t>12-бабында</w:t>
        </w:r>
      </w:hyperlink>
      <w:r>
        <w:rPr>
          <w:rStyle w:val="s0"/>
        </w:rPr>
        <w:t xml:space="preserve"> </w:t>
      </w:r>
      <w:r>
        <w:rPr>
          <w:rStyle w:val="s0"/>
        </w:rPr>
        <w:t>айқындалған сыйақыл</w:t>
      </w:r>
      <w:r>
        <w:rPr>
          <w:rStyle w:val="s0"/>
        </w:rPr>
        <w:t>ар;</w:t>
      </w:r>
    </w:p>
    <w:p w:rsidR="00000000" w:rsidRDefault="00EB742F">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EB742F">
      <w:pPr>
        <w:ind w:firstLine="400"/>
        <w:jc w:val="both"/>
      </w:pPr>
      <w:r>
        <w:rPr>
          <w:rStyle w:val="s0"/>
        </w:rPr>
        <w:t>3) өзара байланысты тарапқа берілетін кепілдік үшін төлем сыйақылар деп танылады.</w:t>
      </w:r>
    </w:p>
    <w:p w:rsidR="00000000" w:rsidRDefault="00EB742F">
      <w:pPr>
        <w:jc w:val="both"/>
      </w:pPr>
      <w:r>
        <w:rPr>
          <w:rStyle w:val="s3"/>
        </w:rPr>
        <w:t>2014.16.05. № 203-V ҚР</w:t>
      </w:r>
      <w:r>
        <w:rPr>
          <w:rStyle w:val="s3"/>
        </w:rPr>
        <w:t xml:space="preserve"> </w:t>
      </w:r>
      <w:hyperlink r:id="rId2655" w:anchor="sub_id=103" w:history="1">
        <w:r>
          <w:rPr>
            <w:rStyle w:val="a3"/>
            <w:i/>
            <w:iCs/>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EB742F">
      <w:pPr>
        <w:ind w:firstLine="400"/>
        <w:jc w:val="both"/>
      </w:pPr>
      <w:r>
        <w:rPr>
          <w:rStyle w:val="s0"/>
        </w:rPr>
        <w:t>1-1. Егер осы тармақта өзгеше белгіленбесе, шегерімге жатқызылуға тиіс сыйақы сомасы осы Кодекстің</w:t>
      </w:r>
      <w:r>
        <w:rPr>
          <w:rStyle w:val="s0"/>
        </w:rPr>
        <w:t xml:space="preserve"> </w:t>
      </w:r>
      <w:hyperlink r:id="rId2656" w:anchor="sub_id=570200" w:history="1">
        <w:r>
          <w:rPr>
            <w:rStyle w:val="a3"/>
          </w:rPr>
          <w:t>57-бабының 2-тармағына</w:t>
        </w:r>
      </w:hyperlink>
      <w:r>
        <w:rPr>
          <w:rStyle w:val="s0"/>
        </w:rPr>
        <w:t xml:space="preserve"> </w:t>
      </w:r>
      <w:r>
        <w:rPr>
          <w:rStyle w:val="s0"/>
        </w:rPr>
        <w:t>сәйкес есепке жазу әдісімен айқындалады.</w:t>
      </w:r>
    </w:p>
    <w:p w:rsidR="00000000" w:rsidRDefault="00EB742F">
      <w:pPr>
        <w:ind w:firstLine="400"/>
        <w:jc w:val="both"/>
      </w:pPr>
      <w:r>
        <w:rPr>
          <w:rStyle w:val="s0"/>
        </w:rPr>
        <w:t>Осы Кодекстің</w:t>
      </w:r>
      <w:r>
        <w:rPr>
          <w:rStyle w:val="s0"/>
        </w:rPr>
        <w:t xml:space="preserve"> </w:t>
      </w:r>
      <w:hyperlink r:id="rId2657" w:anchor="sub_id=1060100" w:history="1">
        <w:r>
          <w:rPr>
            <w:rStyle w:val="a3"/>
          </w:rPr>
          <w:t>106-бабының 1, 1-1 және 3-тармақтарына</w:t>
        </w:r>
      </w:hyperlink>
      <w:r>
        <w:rPr>
          <w:rStyle w:val="s0"/>
        </w:rPr>
        <w:t xml:space="preserve"> </w:t>
      </w:r>
      <w:r>
        <w:rPr>
          <w:rStyle w:val="s0"/>
        </w:rPr>
        <w:t>с</w:t>
      </w:r>
      <w:r>
        <w:rPr>
          <w:rStyle w:val="s0"/>
        </w:rPr>
        <w:t>әйкес</w:t>
      </w:r>
      <w:r>
        <w:rPr>
          <w:rStyle w:val="s0"/>
        </w:rPr>
        <w:t xml:space="preserve"> шегерімге жатқызылуға тиіс провизиялар (резервтер) құруға құқылы тұлғаға міндеттемелер бойынша төлемдер түріндегі сыйақы:</w:t>
      </w:r>
    </w:p>
    <w:p w:rsidR="00000000" w:rsidRDefault="00EB742F">
      <w:pPr>
        <w:ind w:firstLine="400"/>
        <w:jc w:val="both"/>
      </w:pPr>
      <w:r>
        <w:rPr>
          <w:rStyle w:val="s0"/>
        </w:rPr>
        <w:t>1) есепті салық кезеңінде және (немесе) есепті салық кезеңінің алдындағы салық кезеңдерінде шығыс деп танылған шығыс сомасының ш</w:t>
      </w:r>
      <w:r>
        <w:rPr>
          <w:rStyle w:val="s0"/>
        </w:rPr>
        <w:t>егінде есепті салық кезеңінде;</w:t>
      </w:r>
    </w:p>
    <w:p w:rsidR="00000000" w:rsidRDefault="00EB742F">
      <w:pPr>
        <w:ind w:firstLine="400"/>
        <w:jc w:val="both"/>
      </w:pPr>
      <w:r>
        <w:rPr>
          <w:rStyle w:val="s0"/>
        </w:rPr>
        <w:t>2) есепті салық кезеңінде шығыс деп танылған шығыс сомасы шегінде есепті салық кезеңінің алдындағы салық кезеңдерінде нақты төленген мөлшерде шегерімге жатады.</w:t>
      </w:r>
    </w:p>
    <w:p w:rsidR="00000000" w:rsidRDefault="00EB742F">
      <w:pPr>
        <w:jc w:val="both"/>
      </w:pPr>
      <w:r>
        <w:rPr>
          <w:rStyle w:val="s3"/>
        </w:rPr>
        <w:t>2014.16.05. № 203-V ҚР</w:t>
      </w:r>
      <w:r>
        <w:rPr>
          <w:rStyle w:val="s3"/>
        </w:rPr>
        <w:t xml:space="preserve"> </w:t>
      </w:r>
      <w:hyperlink r:id="rId2658" w:anchor="sub_id=103"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2659" w:anchor="sub_id=1030200" w:history="1">
        <w:r>
          <w:rPr>
            <w:rStyle w:val="a3"/>
            <w:i/>
            <w:iCs/>
          </w:rPr>
          <w:t>бұр.ред.қара</w:t>
        </w:r>
      </w:hyperlink>
      <w:r>
        <w:rPr>
          <w:rStyle w:val="s3"/>
        </w:rPr>
        <w:t>)</w:t>
      </w:r>
    </w:p>
    <w:p w:rsidR="00000000" w:rsidRDefault="00EB742F">
      <w:pPr>
        <w:ind w:firstLine="400"/>
        <w:jc w:val="both"/>
      </w:pPr>
      <w:r>
        <w:rPr>
          <w:rStyle w:val="s0"/>
        </w:rPr>
        <w:t>2. Сыйақыны шегеру осы баптың 1-1-</w:t>
      </w:r>
      <w:r>
        <w:rPr>
          <w:rStyle w:val="s0"/>
        </w:rPr>
        <w:t>тармағында белгіленген ережелер ескеріле отырып, мынадай формула бойынша есептелетін сома шегінде жүргізіледі:</w:t>
      </w:r>
    </w:p>
    <w:p w:rsidR="00000000" w:rsidRDefault="00EB742F">
      <w:pPr>
        <w:ind w:firstLine="400"/>
        <w:jc w:val="both"/>
      </w:pPr>
      <w:r>
        <w:rPr>
          <w:rStyle w:val="s0"/>
        </w:rPr>
        <w:t>(А+Д)+(ЖК/МС)*(ШК)*(Б+В+Г),</w:t>
      </w:r>
    </w:p>
    <w:p w:rsidR="00000000" w:rsidRDefault="00EB742F">
      <w:pPr>
        <w:ind w:firstLine="400"/>
        <w:jc w:val="both"/>
      </w:pPr>
      <w:r>
        <w:rPr>
          <w:rStyle w:val="s0"/>
        </w:rPr>
        <w:t>мұнда:</w:t>
      </w:r>
    </w:p>
    <w:p w:rsidR="00000000" w:rsidRDefault="00EB742F">
      <w:pPr>
        <w:ind w:firstLine="400"/>
        <w:jc w:val="both"/>
      </w:pPr>
      <w:r>
        <w:rPr>
          <w:rStyle w:val="s0"/>
        </w:rPr>
        <w:t>А - Б, В, Г, Д көрсеткіштеріне енгізілген сомаларды қоспағанда, сыйақы сомасы;</w:t>
      </w:r>
    </w:p>
    <w:p w:rsidR="00000000" w:rsidRDefault="00EB742F">
      <w:pPr>
        <w:ind w:firstLine="400"/>
        <w:jc w:val="both"/>
      </w:pPr>
      <w:r>
        <w:rPr>
          <w:rStyle w:val="s0"/>
        </w:rPr>
        <w:t>Б - Д көрсеткішіне енгізілген с</w:t>
      </w:r>
      <w:r>
        <w:rPr>
          <w:rStyle w:val="s0"/>
        </w:rPr>
        <w:t>омаларды қоспағанда, өзара байланысты тарапқа төленетін сыйақы сомасы;</w:t>
      </w:r>
    </w:p>
    <w:p w:rsidR="00000000" w:rsidRDefault="00EB742F">
      <w:pPr>
        <w:ind w:firstLine="400"/>
        <w:jc w:val="both"/>
      </w:pPr>
      <w:r>
        <w:rPr>
          <w:rStyle w:val="s0"/>
        </w:rPr>
        <w:t>В - Б көрсеткішіне енгізілген сомаларды қоспағанда, осы Кодекстің</w:t>
      </w:r>
      <w:r>
        <w:rPr>
          <w:rStyle w:val="s0"/>
        </w:rPr>
        <w:t xml:space="preserve"> </w:t>
      </w:r>
      <w:hyperlink r:id="rId2660" w:anchor="sub_id=2240000" w:history="1">
        <w:r>
          <w:rPr>
            <w:rStyle w:val="a3"/>
          </w:rPr>
          <w:t>224-бабына</w:t>
        </w:r>
      </w:hyperlink>
      <w:r>
        <w:rPr>
          <w:rStyle w:val="s0"/>
        </w:rPr>
        <w:t xml:space="preserve"> </w:t>
      </w:r>
      <w:r>
        <w:rPr>
          <w:rStyle w:val="s0"/>
        </w:rPr>
        <w:t>сәйкес айқындалатын жең</w:t>
      </w:r>
      <w:r>
        <w:rPr>
          <w:rStyle w:val="s0"/>
        </w:rPr>
        <w:t>ілдікті</w:t>
      </w:r>
      <w:r>
        <w:rPr>
          <w:rStyle w:val="s0"/>
        </w:rPr>
        <w:t xml:space="preserve"> </w:t>
      </w:r>
      <w:hyperlink r:id="rId2661" w:anchor="sub_id=10" w:history="1">
        <w:r>
          <w:rPr>
            <w:rStyle w:val="a3"/>
          </w:rPr>
          <w:t>салық салынатын мемлекетте тіркелген</w:t>
        </w:r>
      </w:hyperlink>
      <w:r>
        <w:rPr>
          <w:rStyle w:val="s0"/>
        </w:rPr>
        <w:t xml:space="preserve"> </w:t>
      </w:r>
      <w:r>
        <w:rPr>
          <w:rStyle w:val="s0"/>
        </w:rPr>
        <w:t>тұлғаларға төленетін сыйақы сомасы;</w:t>
      </w:r>
    </w:p>
    <w:p w:rsidR="00000000" w:rsidRDefault="00EB742F">
      <w:pPr>
        <w:ind w:firstLine="400"/>
        <w:jc w:val="both"/>
      </w:pPr>
      <w:r>
        <w:rPr>
          <w:rStyle w:val="s0"/>
        </w:rPr>
        <w:t>Г - В көрсеткішіне енгізілген сомаларды қоспағанда, кепілдіктерді, кепілгерлікті немесе қамтама</w:t>
      </w:r>
      <w:r>
        <w:rPr>
          <w:rStyle w:val="s0"/>
        </w:rPr>
        <w:t>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w:t>
      </w:r>
    </w:p>
    <w:p w:rsidR="00000000" w:rsidRDefault="00EB742F">
      <w:pPr>
        <w:ind w:firstLine="400"/>
        <w:jc w:val="both"/>
      </w:pPr>
      <w:r>
        <w:rPr>
          <w:rStyle w:val="s0"/>
        </w:rPr>
        <w:t xml:space="preserve">Д - Қазақстан </w:t>
      </w:r>
      <w:r>
        <w:rPr>
          <w:rStyle w:val="s0"/>
        </w:rPr>
        <w:t>Республикасында құрылған кредиттік серіктестік беретін кредиттер (қарыздар) үшін сыйақы сомасы;</w:t>
      </w:r>
    </w:p>
    <w:p w:rsidR="00000000" w:rsidRDefault="00EB742F">
      <w:pPr>
        <w:ind w:firstLine="400"/>
        <w:jc w:val="both"/>
      </w:pPr>
      <w:r>
        <w:rPr>
          <w:rStyle w:val="s0"/>
        </w:rPr>
        <w:t>ШК - шекті коэффициент;</w:t>
      </w:r>
    </w:p>
    <w:p w:rsidR="00000000" w:rsidRDefault="00EB742F">
      <w:pPr>
        <w:ind w:firstLine="400"/>
        <w:jc w:val="both"/>
      </w:pPr>
      <w:r>
        <w:rPr>
          <w:rStyle w:val="s0"/>
        </w:rPr>
        <w:t>ЖК - жеке капиталдың орташа жылдық сомасы;</w:t>
      </w:r>
    </w:p>
    <w:p w:rsidR="00000000" w:rsidRDefault="00EB742F">
      <w:pPr>
        <w:ind w:firstLine="400"/>
        <w:jc w:val="both"/>
      </w:pPr>
      <w:r>
        <w:rPr>
          <w:rStyle w:val="s0"/>
        </w:rPr>
        <w:t>МС - міндеттемелердің орташа жылдық сомасы.</w:t>
      </w:r>
    </w:p>
    <w:p w:rsidR="00000000" w:rsidRDefault="00EB742F">
      <w:pPr>
        <w:ind w:firstLine="400"/>
        <w:jc w:val="both"/>
      </w:pPr>
      <w:r>
        <w:rPr>
          <w:rStyle w:val="s0"/>
        </w:rPr>
        <w:t>А, Б, В, Г, Д сомаларын есептеу кезінде құрылысқа</w:t>
      </w:r>
      <w:r>
        <w:rPr>
          <w:rStyle w:val="s0"/>
        </w:rPr>
        <w:t xml:space="preserve"> алынған және құрылыс кезеңіне есепке жазылған кредит (қарыз) үшін сыйақылар алып тасталады.</w:t>
      </w:r>
    </w:p>
    <w:p w:rsidR="00000000" w:rsidRDefault="00EB742F">
      <w:pPr>
        <w:ind w:firstLine="400"/>
        <w:jc w:val="both"/>
      </w:pPr>
      <w:r>
        <w:rPr>
          <w:rStyle w:val="s0"/>
        </w:rPr>
        <w:t>Өзара</w:t>
      </w:r>
      <w:r>
        <w:rPr>
          <w:rStyle w:val="s0"/>
        </w:rPr>
        <w:t xml:space="preserve"> байланысты болып табылмайтын тарап осы баптың мақсаты үшін тәуелсіз тарап деп танылады.</w:t>
      </w:r>
    </w:p>
    <w:p w:rsidR="00000000" w:rsidRDefault="00EB742F">
      <w:pPr>
        <w:ind w:firstLine="400"/>
        <w:jc w:val="both"/>
      </w:pPr>
      <w:r>
        <w:rPr>
          <w:rStyle w:val="s0"/>
        </w:rPr>
        <w:t>3. Осы баптың 2-тармағының мақсатына орай:</w:t>
      </w:r>
    </w:p>
    <w:p w:rsidR="00000000" w:rsidRDefault="00EB742F">
      <w:pPr>
        <w:jc w:val="both"/>
      </w:pPr>
      <w:r>
        <w:rPr>
          <w:rStyle w:val="s3"/>
        </w:rPr>
        <w:t>2011.21.07. № 467-ІV ҚР</w:t>
      </w:r>
      <w:r>
        <w:rPr>
          <w:rStyle w:val="s3"/>
        </w:rPr>
        <w:t xml:space="preserve"> </w:t>
      </w:r>
      <w:hyperlink r:id="rId2662" w:anchor="sub_id=329" w:history="1">
        <w:r>
          <w:rPr>
            <w:rStyle w:val="a3"/>
            <w:i/>
            <w:iCs/>
          </w:rPr>
          <w:t>Заңымен</w:t>
        </w:r>
      </w:hyperlink>
      <w:r>
        <w:rPr>
          <w:rStyle w:val="s3"/>
        </w:rPr>
        <w:t xml:space="preserve"> 1)  </w:t>
      </w:r>
      <w:r>
        <w:rPr>
          <w:rStyle w:val="s3"/>
        </w:rPr>
        <w:t>тармақша өзгертілді</w:t>
      </w:r>
      <w:r>
        <w:rPr>
          <w:rStyle w:val="s3"/>
        </w:rPr>
        <w:t xml:space="preserve">  </w:t>
      </w:r>
      <w:r>
        <w:rPr>
          <w:rStyle w:val="s3"/>
        </w:rPr>
        <w:t>(2009 жылғы 1 қаңтардан бастап қолданысқа енгізілді) (</w:t>
      </w:r>
      <w:hyperlink r:id="rId2663" w:anchor="sub_id=1030301" w:history="1">
        <w:r>
          <w:rPr>
            <w:rStyle w:val="a3"/>
            <w:i/>
            <w:iCs/>
          </w:rPr>
          <w:t>бұр.ре</w:t>
        </w:r>
        <w:r>
          <w:rPr>
            <w:rStyle w:val="a3"/>
            <w:i/>
            <w:iCs/>
          </w:rPr>
          <w:t>д.қара</w:t>
        </w:r>
      </w:hyperlink>
      <w:r>
        <w:rPr>
          <w:rStyle w:val="s3"/>
        </w:rPr>
        <w:t xml:space="preserve">) </w:t>
      </w:r>
    </w:p>
    <w:p w:rsidR="00000000" w:rsidRDefault="00EB742F">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EB742F">
      <w:pPr>
        <w:ind w:firstLine="400"/>
        <w:jc w:val="both"/>
      </w:pPr>
      <w:r>
        <w:rPr>
          <w:rStyle w:val="s0"/>
        </w:rPr>
        <w:t>2) міндетт</w:t>
      </w:r>
      <w:r>
        <w:rPr>
          <w:rStyle w:val="s0"/>
        </w:rPr>
        <w:t>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EB742F">
      <w:pPr>
        <w:ind w:firstLine="400"/>
        <w:jc w:val="both"/>
      </w:pPr>
      <w:r>
        <w:rPr>
          <w:rStyle w:val="s0"/>
        </w:rPr>
        <w:t>салықтар, алымдар және бюджетке төленетін басқа да міндетті төле</w:t>
      </w:r>
      <w:r>
        <w:rPr>
          <w:rStyle w:val="s0"/>
        </w:rPr>
        <w:t>мдер;</w:t>
      </w:r>
    </w:p>
    <w:p w:rsidR="00000000" w:rsidRDefault="00EB742F">
      <w:pPr>
        <w:ind w:firstLine="400"/>
        <w:jc w:val="both"/>
      </w:pPr>
      <w:r>
        <w:rPr>
          <w:rStyle w:val="s0"/>
        </w:rPr>
        <w:t>қызметкерлердің</w:t>
      </w:r>
      <w:r>
        <w:rPr>
          <w:rStyle w:val="s0"/>
        </w:rPr>
        <w:t xml:space="preserve"> жалақысы және өзге де табыстары;</w:t>
      </w:r>
      <w:r>
        <w:rPr>
          <w:rStyle w:val="s0"/>
        </w:rPr>
        <w:t xml:space="preserve"> </w:t>
      </w:r>
    </w:p>
    <w:p w:rsidR="00000000" w:rsidRDefault="00EB742F">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EB742F">
      <w:pPr>
        <w:ind w:firstLine="400"/>
        <w:jc w:val="both"/>
      </w:pPr>
      <w:r>
        <w:rPr>
          <w:rStyle w:val="s0"/>
        </w:rPr>
        <w:t>сыйақылар мен комиссиялар;</w:t>
      </w:r>
    </w:p>
    <w:p w:rsidR="00000000" w:rsidRDefault="00EB742F">
      <w:pPr>
        <w:ind w:firstLine="400"/>
        <w:jc w:val="both"/>
      </w:pPr>
      <w:r>
        <w:rPr>
          <w:rStyle w:val="s0"/>
        </w:rPr>
        <w:t>дивидендтер бойынша есепке жазылған міндеттемелер есеп-қисапқа алынбайды;</w:t>
      </w:r>
    </w:p>
    <w:p w:rsidR="00000000" w:rsidRDefault="00EB742F">
      <w:pPr>
        <w:ind w:firstLine="400"/>
        <w:jc w:val="both"/>
      </w:pPr>
      <w:r>
        <w:rPr>
          <w:rStyle w:val="s0"/>
        </w:rPr>
        <w:t>3) шекті к</w:t>
      </w:r>
      <w:r>
        <w:rPr>
          <w:rStyle w:val="s0"/>
        </w:rPr>
        <w:t>оэффицент қаржылық ұйымдар үшін - 7-ге, өзге заңды тұлғалар үшін 4-ке тең.</w:t>
      </w:r>
      <w:r>
        <w:rPr>
          <w:rStyle w:val="s0"/>
        </w:rPr>
        <w:t xml:space="preserve"> </w:t>
      </w:r>
    </w:p>
    <w:p w:rsidR="00000000" w:rsidRDefault="00EB742F">
      <w:pPr>
        <w:ind w:firstLine="400"/>
        <w:jc w:val="both"/>
      </w:pPr>
      <w:r>
        <w:rPr>
          <w:rStyle w:val="s0"/>
        </w:rPr>
        <w:t>4. Бейрезидент заңды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w:t>
      </w:r>
      <w:r>
        <w:rPr>
          <w:rStyle w:val="s0"/>
        </w:rPr>
        <w:t>деттемелері арасындағы айырма ретінде айқындалады.</w:t>
      </w:r>
    </w:p>
    <w:p w:rsidR="00000000" w:rsidRDefault="00EB742F">
      <w:pPr>
        <w:ind w:firstLine="400"/>
        <w:jc w:val="both"/>
      </w:pPr>
      <w:r>
        <w:rPr>
          <w:rStyle w:val="s0"/>
        </w:rPr>
        <w:t>Бұл ретте, бейрезидент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w:t>
      </w:r>
      <w:r>
        <w:rPr>
          <w:rStyle w:val="s0"/>
        </w:rPr>
        <w:t>а болғандай және өзі тұрақты мекемесі болып табылатын бейрезидент заңды тұлғадан тәуелсіз әрекет ететіндей түрде қарастырылады.</w:t>
      </w:r>
      <w:r>
        <w:rPr>
          <w:rStyle w:val="s0"/>
        </w:rPr>
        <w:t xml:space="preserve"> </w:t>
      </w:r>
    </w:p>
    <w:p w:rsidR="00000000" w:rsidRDefault="00EB742F">
      <w:pPr>
        <w:ind w:left="1200" w:hanging="800"/>
        <w:jc w:val="both"/>
      </w:pPr>
      <w:r>
        <w:rPr>
          <w:rStyle w:val="s1"/>
        </w:rPr>
        <w:t> </w:t>
      </w:r>
    </w:p>
    <w:p w:rsidR="00000000" w:rsidRDefault="00EB742F">
      <w:pPr>
        <w:ind w:left="1200" w:hanging="800"/>
        <w:jc w:val="both"/>
      </w:pPr>
      <w:r>
        <w:rPr>
          <w:rStyle w:val="s1"/>
        </w:rPr>
        <w:t xml:space="preserve">104-бап. </w:t>
      </w:r>
      <w:r>
        <w:rPr>
          <w:rStyle w:val="s0"/>
          <w:b/>
          <w:bCs/>
        </w:rPr>
        <w:t>Төленген күмәнді міндеттемелер бойынша шегерім</w:t>
      </w:r>
      <w:r>
        <w:rPr>
          <w:rStyle w:val="s0"/>
          <w:b/>
          <w:bCs/>
        </w:rPr>
        <w:t xml:space="preserve"> </w:t>
      </w:r>
    </w:p>
    <w:p w:rsidR="00000000" w:rsidRDefault="00EB742F">
      <w:pPr>
        <w:ind w:firstLine="400"/>
        <w:jc w:val="both"/>
      </w:pPr>
      <w:r>
        <w:rPr>
          <w:rStyle w:val="s0"/>
        </w:rPr>
        <w:t xml:space="preserve">Егер салық төлеуші бұрын табыс деп танылған күмәнді міндеттемелерді </w:t>
      </w:r>
      <w:r>
        <w:rPr>
          <w:rStyle w:val="s0"/>
        </w:rPr>
        <w:t>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EB742F">
      <w:pPr>
        <w:ind w:firstLine="400"/>
        <w:jc w:val="both"/>
      </w:pPr>
      <w:r>
        <w:rPr>
          <w:rStyle w:val="s0"/>
        </w:rPr>
        <w:t>Осы бапта көзделген шегерімдерге жатқызу тәртібі осы Кодекстің</w:t>
      </w:r>
      <w:r>
        <w:rPr>
          <w:rStyle w:val="s0"/>
        </w:rPr>
        <w:t xml:space="preserve"> </w:t>
      </w:r>
      <w:hyperlink r:id="rId2664" w:anchor="sub_id=880000" w:history="1">
        <w:r>
          <w:rPr>
            <w:rStyle w:val="a3"/>
          </w:rPr>
          <w:t>88-бабына</w:t>
        </w:r>
      </w:hyperlink>
      <w:r>
        <w:rPr>
          <w:rStyle w:val="s0"/>
        </w:rPr>
        <w:t xml:space="preserve"> </w:t>
      </w:r>
      <w:r>
        <w:rPr>
          <w:rStyle w:val="s0"/>
        </w:rPr>
        <w:t>сәйкес бұрын табыс деп танылған міндеттемелерді төлеген жағдайда да қолданылады.</w:t>
      </w:r>
      <w:r>
        <w:rPr>
          <w:rStyle w:val="s0"/>
        </w:rPr>
        <w:t xml:space="preserve"> </w:t>
      </w:r>
    </w:p>
    <w:p w:rsidR="00000000" w:rsidRDefault="00EB742F">
      <w:pPr>
        <w:ind w:left="1200" w:hanging="800"/>
        <w:jc w:val="both"/>
      </w:pPr>
      <w:r>
        <w:rPr>
          <w:rStyle w:val="s1"/>
        </w:rPr>
        <w:t> </w:t>
      </w:r>
    </w:p>
    <w:p w:rsidR="00000000" w:rsidRDefault="00EB742F">
      <w:pPr>
        <w:ind w:left="1200" w:hanging="800"/>
        <w:jc w:val="both"/>
      </w:pPr>
      <w:bookmarkStart w:id="61" w:name="SUB1050000"/>
      <w:bookmarkEnd w:id="61"/>
      <w:r>
        <w:rPr>
          <w:rStyle w:val="s1"/>
        </w:rPr>
        <w:t xml:space="preserve">105-бап. </w:t>
      </w:r>
      <w:r>
        <w:rPr>
          <w:rStyle w:val="s0"/>
          <w:b/>
          <w:bCs/>
        </w:rPr>
        <w:t>Күмәнді талаптар бойынша шегерім</w:t>
      </w:r>
    </w:p>
    <w:p w:rsidR="00000000" w:rsidRDefault="00EB742F">
      <w:pPr>
        <w:jc w:val="both"/>
      </w:pPr>
      <w:r>
        <w:rPr>
          <w:rStyle w:val="s3"/>
        </w:rPr>
        <w:t>2012.26.12. № 61-V ҚР</w:t>
      </w:r>
      <w:r>
        <w:rPr>
          <w:rStyle w:val="s3"/>
        </w:rPr>
        <w:t xml:space="preserve"> </w:t>
      </w:r>
      <w:hyperlink r:id="rId2665" w:anchor="sub_id=105"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2666" w:anchor="sub_id=1050100" w:history="1">
        <w:r>
          <w:rPr>
            <w:rStyle w:val="a3"/>
            <w:i/>
            <w:iCs/>
          </w:rPr>
          <w:t>бұр.ред.қара</w:t>
        </w:r>
      </w:hyperlink>
      <w:r>
        <w:rPr>
          <w:rStyle w:val="s3"/>
        </w:rPr>
        <w:t>)</w:t>
      </w:r>
    </w:p>
    <w:p w:rsidR="00000000" w:rsidRDefault="00EB742F">
      <w:pPr>
        <w:ind w:firstLine="400"/>
        <w:jc w:val="both"/>
      </w:pPr>
      <w:r>
        <w:rPr>
          <w:rStyle w:val="s0"/>
        </w:rPr>
        <w:t>1. Егер осы</w:t>
      </w:r>
      <w:r>
        <w:rPr>
          <w:rStyle w:val="s0"/>
        </w:rPr>
        <w:t xml:space="preserve"> тармақта өзгеше белгіленбесе, заңды тұлғалар мен дара кәсіпкерлерге, сондай-ақ тұрақты мекеме, филиал, өкілдік арқылы Қазақстан Республикасында қызметін жүзеге асыратын бейрезидент заңды тұлғаларға тауарлар өткізу, жұмыстар орындау, қызметтер көрсету нәти</w:t>
      </w:r>
      <w:r>
        <w:rPr>
          <w:rStyle w:val="s0"/>
        </w:rPr>
        <w:t>жесінде туындаған талаптар және талаптар туындаған кезден бастап үш жыл ішінде қанағаттандырылмаған талаптар күмәнді талаптар болып танылады. Өткізілген тауарлар, орындалған жұмыстар, көрсетілген қызметтер бойынша туындаған және салық төлеуші-дебиторды Қаз</w:t>
      </w:r>
      <w:r>
        <w:rPr>
          <w:rStyle w:val="s0"/>
        </w:rPr>
        <w:t>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EB742F">
      <w:pPr>
        <w:ind w:firstLine="400"/>
        <w:jc w:val="both"/>
      </w:pPr>
      <w:r>
        <w:rPr>
          <w:rStyle w:val="s0"/>
        </w:rPr>
        <w:t>Осы Кодекстің</w:t>
      </w:r>
      <w:r>
        <w:rPr>
          <w:rStyle w:val="s0"/>
        </w:rPr>
        <w:t xml:space="preserve"> </w:t>
      </w:r>
      <w:hyperlink r:id="rId2667" w:anchor="sub_id=160100" w:history="1">
        <w:r>
          <w:rPr>
            <w:rStyle w:val="a3"/>
          </w:rPr>
          <w:t>106-бабының 1-тармағы</w:t>
        </w:r>
        <w:r>
          <w:rPr>
            <w:rStyle w:val="a3"/>
          </w:rPr>
          <w:t>на</w:t>
        </w:r>
      </w:hyperlink>
      <w:r>
        <w:rPr>
          <w:rStyle w:val="s0"/>
        </w:rPr>
        <w:t xml:space="preserve"> </w:t>
      </w:r>
      <w:r>
        <w:rPr>
          <w:rStyle w:val="s0"/>
        </w:rPr>
        <w:t>сәйкес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EB742F">
      <w:pPr>
        <w:ind w:firstLine="400"/>
        <w:jc w:val="both"/>
      </w:pPr>
      <w:r>
        <w:rPr>
          <w:rStyle w:val="s0"/>
        </w:rPr>
        <w:t>1) басқа банктерде орналастырылған корреспонденттік шоттардағы қалдықтарды қоса алғанда, депозиттер бойы</w:t>
      </w:r>
      <w:r>
        <w:rPr>
          <w:rStyle w:val="s0"/>
        </w:rPr>
        <w:t>нша сыйақыларды;</w:t>
      </w:r>
    </w:p>
    <w:p w:rsidR="00000000" w:rsidRDefault="00EB742F">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EB742F">
      <w:pPr>
        <w:ind w:firstLine="400"/>
        <w:jc w:val="both"/>
      </w:pPr>
      <w:r>
        <w:rPr>
          <w:rStyle w:val="s0"/>
        </w:rPr>
        <w:t>3) құжаттамалық есеп-қисаптар мен кепілдіктер бойынша дебиторлық берешекті;</w:t>
      </w:r>
    </w:p>
    <w:p w:rsidR="00000000" w:rsidRDefault="00EB742F">
      <w:pPr>
        <w:ind w:firstLine="400"/>
        <w:jc w:val="both"/>
      </w:pPr>
      <w:r>
        <w:rPr>
          <w:rStyle w:val="s0"/>
        </w:rPr>
        <w:t>4) өтелмеген аккредитивтер, шығарылған немесе расталған кепілд</w:t>
      </w:r>
      <w:r>
        <w:rPr>
          <w:rStyle w:val="s0"/>
        </w:rPr>
        <w:t>іктер бойынша шартты міндеттемелерді төлеу жөніндегі талаптары күмәнді талаптар болып танылмайды.</w:t>
      </w:r>
    </w:p>
    <w:p w:rsidR="00000000" w:rsidRDefault="00EB742F">
      <w:pPr>
        <w:ind w:firstLine="400"/>
        <w:jc w:val="both"/>
      </w:pPr>
      <w:r>
        <w:rPr>
          <w:rStyle w:val="s0"/>
        </w:rPr>
        <w:t>2. Осы Кодекске сәйкес күмәнді деп танылған талаптар шегерімге жатады.</w:t>
      </w:r>
    </w:p>
    <w:p w:rsidR="00000000" w:rsidRDefault="00EB742F">
      <w:pPr>
        <w:ind w:firstLine="400"/>
        <w:jc w:val="both"/>
      </w:pPr>
      <w:r>
        <w:rPr>
          <w:rStyle w:val="s0"/>
        </w:rPr>
        <w:t>Салық төлеушінің күмәнді талаптарды шегерімге жатқызуы бір мезгілде мынадай талаптар са</w:t>
      </w:r>
      <w:r>
        <w:rPr>
          <w:rStyle w:val="s0"/>
        </w:rPr>
        <w:t>қталған</w:t>
      </w:r>
      <w:r>
        <w:rPr>
          <w:rStyle w:val="s0"/>
        </w:rPr>
        <w:t xml:space="preserve"> кезде жүргізіледі:</w:t>
      </w:r>
    </w:p>
    <w:p w:rsidR="00000000" w:rsidRDefault="00EB742F">
      <w:pPr>
        <w:ind w:firstLine="400"/>
        <w:jc w:val="both"/>
      </w:pPr>
      <w:r>
        <w:rPr>
          <w:rStyle w:val="s0"/>
        </w:rPr>
        <w:t>1) талаптар туындауын растайтын құжаттардың болуы;</w:t>
      </w:r>
    </w:p>
    <w:p w:rsidR="00000000" w:rsidRDefault="00EB742F">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EB742F">
      <w:pPr>
        <w:jc w:val="both"/>
      </w:pPr>
      <w:r>
        <w:rPr>
          <w:rStyle w:val="s3"/>
        </w:rPr>
        <w:t>2014.07.03. № 177-V ҚР</w:t>
      </w:r>
      <w:r>
        <w:rPr>
          <w:rStyle w:val="s3"/>
        </w:rPr>
        <w:t xml:space="preserve"> </w:t>
      </w:r>
      <w:hyperlink r:id="rId2668" w:anchor="sub_id=105" w:history="1">
        <w:r>
          <w:rPr>
            <w:rStyle w:val="a3"/>
            <w:i/>
            <w:iCs/>
          </w:rPr>
          <w:t>Заңымен</w:t>
        </w:r>
      </w:hyperlink>
      <w:r>
        <w:rPr>
          <w:rStyle w:val="s3"/>
        </w:rPr>
        <w:t xml:space="preserve"> </w:t>
      </w:r>
      <w:r>
        <w:rPr>
          <w:rStyle w:val="s3"/>
        </w:rPr>
        <w:t>3-тармақ жаңа редакцияда (</w:t>
      </w:r>
      <w:hyperlink r:id="rId2669" w:anchor="sub_id=1050300" w:history="1">
        <w:r>
          <w:rPr>
            <w:rStyle w:val="a3"/>
            <w:i/>
            <w:iCs/>
          </w:rPr>
          <w:t>бұр.ред.қара</w:t>
        </w:r>
      </w:hyperlink>
      <w:r>
        <w:rPr>
          <w:rStyle w:val="s3"/>
        </w:rPr>
        <w:t xml:space="preserve">) </w:t>
      </w:r>
    </w:p>
    <w:p w:rsidR="00000000" w:rsidRDefault="00EB742F">
      <w:pPr>
        <w:ind w:firstLine="400"/>
        <w:jc w:val="both"/>
      </w:pPr>
      <w:r>
        <w:rPr>
          <w:rStyle w:val="s0"/>
        </w:rPr>
        <w:t>3. Дебитор банкрот</w:t>
      </w:r>
      <w:r>
        <w:rPr>
          <w:rStyle w:val="s0"/>
        </w:rPr>
        <w:t xml:space="preserve"> деп танылған жағдайда, осы баптың 2-тармағында көрсетiлген құжаттардан басқа, оған қосымша банкроттық рәсімінің аяқталғаны туралы сот ұйғарымы көшiрмесiнiң болуы қажет. Салық төлеушi жоғарыда көрсетiлген шарттар сақталған кезде, банкроттық рәсімінің аяқта</w:t>
      </w:r>
      <w:r>
        <w:rPr>
          <w:rStyle w:val="s0"/>
        </w:rPr>
        <w:t>лғаны туралы сот ұйғарымы күшiне енген салық кезеңiнiң қорытындылары бойынша күмәндi талаптың сомасын шегерiмге жатқызуға құқылы.</w:t>
      </w:r>
    </w:p>
    <w:p w:rsidR="00000000" w:rsidRDefault="00EB742F">
      <w:pPr>
        <w:ind w:firstLine="400"/>
        <w:jc w:val="both"/>
      </w:pPr>
      <w:r>
        <w:rPr>
          <w:rStyle w:val="s0"/>
        </w:rPr>
        <w:t>4. Күмәнді талаптар бұрын тауарлар өткізуден, жұмыстар орындаудан, қызметтер көрсетуден түсетін табыс деп танылған табыстың мө</w:t>
      </w:r>
      <w:r>
        <w:rPr>
          <w:rStyle w:val="s0"/>
        </w:rPr>
        <w:t>лшері шегінде шегерімге жатқызылады.</w:t>
      </w:r>
      <w:r>
        <w:rPr>
          <w:rStyle w:val="s0"/>
        </w:rPr>
        <w:t xml:space="preserve"> </w:t>
      </w:r>
    </w:p>
    <w:p w:rsidR="00000000" w:rsidRDefault="00EB742F">
      <w:pPr>
        <w:ind w:left="1200" w:hanging="800"/>
        <w:jc w:val="both"/>
      </w:pPr>
      <w:r>
        <w:rPr>
          <w:rStyle w:val="s1"/>
        </w:rPr>
        <w:t> </w:t>
      </w:r>
    </w:p>
    <w:p w:rsidR="00000000" w:rsidRDefault="00EB742F">
      <w:pPr>
        <w:jc w:val="both"/>
      </w:pPr>
      <w:r>
        <w:rPr>
          <w:rStyle w:val="s3"/>
        </w:rPr>
        <w:t>2013.05.12. № 152-V ҚР</w:t>
      </w:r>
      <w:r>
        <w:rPr>
          <w:rStyle w:val="s3"/>
        </w:rPr>
        <w:t xml:space="preserve"> </w:t>
      </w:r>
      <w:hyperlink r:id="rId2670" w:anchor="sub_id=1051" w:history="1">
        <w:r>
          <w:rPr>
            <w:rStyle w:val="a3"/>
            <w:i/>
            <w:iCs/>
          </w:rPr>
          <w:t>Заңымен</w:t>
        </w:r>
      </w:hyperlink>
      <w:r>
        <w:rPr>
          <w:rStyle w:val="s3"/>
        </w:rPr>
        <w:t xml:space="preserve"> </w:t>
      </w:r>
      <w:r>
        <w:rPr>
          <w:rStyle w:val="s3"/>
        </w:rPr>
        <w:t>105-1-баппен толықтырылды (2012 ж. 1 қаңтардан бастап қолданысқа енгізілді)</w:t>
      </w:r>
      <w:r>
        <w:rPr>
          <w:rStyle w:val="s3"/>
        </w:rPr>
        <w:t xml:space="preserve"> </w:t>
      </w:r>
    </w:p>
    <w:p w:rsidR="00000000" w:rsidRDefault="00EB742F">
      <w:pPr>
        <w:ind w:left="1200" w:hanging="800"/>
        <w:jc w:val="both"/>
      </w:pPr>
      <w:r>
        <w:rPr>
          <w:rStyle w:val="s1"/>
        </w:rPr>
        <w:t>105-1-бап. Сақтандыру, қай</w:t>
      </w:r>
      <w:r>
        <w:rPr>
          <w:rStyle w:val="s1"/>
        </w:rPr>
        <w:t>та сақтандыру ұйымының шегерімдері</w:t>
      </w:r>
      <w:r>
        <w:rPr>
          <w:rStyle w:val="s1"/>
        </w:rPr>
        <w:t xml:space="preserve"> </w:t>
      </w:r>
    </w:p>
    <w:p w:rsidR="00000000" w:rsidRDefault="00EB742F">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EB742F">
      <w:pPr>
        <w:ind w:firstLine="400"/>
        <w:jc w:val="both"/>
      </w:pPr>
      <w:r>
        <w:rPr>
          <w:rStyle w:val="s0"/>
        </w:rPr>
        <w:t>1) сақтандыру, қайта сақтандыру шарттары бойынша сақтандыру төлемдері;</w:t>
      </w:r>
    </w:p>
    <w:p w:rsidR="00000000" w:rsidRDefault="00EB742F">
      <w:pPr>
        <w:ind w:firstLine="400"/>
        <w:jc w:val="both"/>
      </w:pPr>
      <w:r>
        <w:rPr>
          <w:rStyle w:val="s0"/>
        </w:rPr>
        <w:t>2) Қазақстан Республикасының азаматтық заңнамасына сә</w:t>
      </w:r>
      <w:r>
        <w:rPr>
          <w:rStyle w:val="s0"/>
        </w:rPr>
        <w:t>йкес қайтаруға жататын (қайтарылған) сатып алу сомалары мен сақтандыру сыйлықақылары (жарналар);</w:t>
      </w:r>
    </w:p>
    <w:p w:rsidR="00000000" w:rsidRDefault="00EB742F">
      <w:pPr>
        <w:ind w:firstLine="400"/>
        <w:jc w:val="both"/>
      </w:pPr>
      <w:r>
        <w:rPr>
          <w:rStyle w:val="s0"/>
        </w:rPr>
        <w:t>3) қайта сақтандыру шарттары бойынша қайта сақтандырушыға төленуге жататын (төленген) сақтандыру сыйлықақылары (жарналар);</w:t>
      </w:r>
    </w:p>
    <w:p w:rsidR="00000000" w:rsidRDefault="00EB742F">
      <w:pPr>
        <w:ind w:firstLine="400"/>
        <w:jc w:val="both"/>
      </w:pPr>
      <w:r>
        <w:rPr>
          <w:rStyle w:val="s0"/>
        </w:rPr>
        <w:t>4) осы Кодекстің</w:t>
      </w:r>
      <w:r>
        <w:rPr>
          <w:rStyle w:val="s0"/>
        </w:rPr>
        <w:t xml:space="preserve"> </w:t>
      </w:r>
      <w:hyperlink r:id="rId2671" w:anchor="sub_id=1060200" w:history="1">
        <w:r>
          <w:rPr>
            <w:rStyle w:val="a3"/>
          </w:rPr>
          <w:t>106-бабының 2-тармағына</w:t>
        </w:r>
      </w:hyperlink>
      <w:r>
        <w:rPr>
          <w:rStyle w:val="s0"/>
        </w:rPr>
        <w:t xml:space="preserve"> </w:t>
      </w:r>
      <w:r>
        <w:rPr>
          <w:rStyle w:val="s0"/>
        </w:rPr>
        <w:t>сәйкес сақтандыру, қайта сақтандыру шарттары бойынша сақтандыру резервтерін құру жөніндегі шығыстар;</w:t>
      </w:r>
    </w:p>
    <w:p w:rsidR="00000000" w:rsidRDefault="00EB742F">
      <w:pPr>
        <w:ind w:firstLine="400"/>
        <w:jc w:val="both"/>
      </w:pPr>
      <w:r>
        <w:rPr>
          <w:rStyle w:val="s0"/>
        </w:rPr>
        <w:t>5) сақтандыру, қайта сақтандыру шарттары бойынша сақтандыру агент</w:t>
      </w:r>
      <w:r>
        <w:rPr>
          <w:rStyle w:val="s0"/>
        </w:rPr>
        <w:t>теріне және сақтандыру брокерлеріне төлемдер;</w:t>
      </w:r>
    </w:p>
    <w:p w:rsidR="00000000" w:rsidRDefault="00EB742F">
      <w:pPr>
        <w:ind w:firstLine="400"/>
        <w:jc w:val="both"/>
      </w:pPr>
      <w:r>
        <w:rPr>
          <w:rStyle w:val="s0"/>
        </w:rPr>
        <w:t>6) сақтандыру, қайта сақтандыру ұйымының табыс алуға бағытталған қызметіне байланысты өзге шығыстары.</w:t>
      </w:r>
    </w:p>
    <w:p w:rsidR="00000000" w:rsidRDefault="00EB742F">
      <w:pPr>
        <w:ind w:firstLine="400"/>
        <w:jc w:val="both"/>
      </w:pPr>
      <w:r>
        <w:rPr>
          <w:rStyle w:val="s0"/>
        </w:rPr>
        <w:t>2. Осы баптың ережелері сақтандыру, қайта сақтандыру шарттары бойынша табыс халықаралық қаржылық есептілік с</w:t>
      </w:r>
      <w:r>
        <w:rPr>
          <w:rStyle w:val="s0"/>
        </w:rPr>
        <w:t>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осындай шарттарға қолданылмайды.</w:t>
      </w:r>
    </w:p>
    <w:p w:rsidR="00000000" w:rsidRDefault="00EB742F">
      <w:pPr>
        <w:ind w:firstLine="400"/>
        <w:jc w:val="both"/>
      </w:pPr>
      <w:r>
        <w:rPr>
          <w:rStyle w:val="s0"/>
        </w:rPr>
        <w:t>3. 2012 жылғы 1 қаңтарға дейін күшіне енген жи</w:t>
      </w:r>
      <w:r>
        <w:rPr>
          <w:rStyle w:val="s0"/>
        </w:rPr>
        <w:t>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стандарттарына және Қазақстан Республикасының бухгалтерлік есеп пен қаржыл</w:t>
      </w:r>
      <w:r>
        <w:rPr>
          <w:rStyle w:val="s0"/>
        </w:rPr>
        <w:t>ық есептілік туралы заңнамасының талаптарына сәйкес, оның ішінде 2011 жылғы 31 желтоқсаннан кейін танылатын осындай шарттар бойынша:</w:t>
      </w:r>
    </w:p>
    <w:p w:rsidR="00000000" w:rsidRDefault="00EB742F">
      <w:pPr>
        <w:ind w:firstLine="400"/>
        <w:jc w:val="both"/>
      </w:pPr>
      <w:r>
        <w:rPr>
          <w:rStyle w:val="s0"/>
        </w:rPr>
        <w:t>1) осы баптың 1-тармағының 1) және 2) тармақшаларында көрсетілген шығыстарды шегеру мынадай формула бойынша айқындалады:</w:t>
      </w:r>
    </w:p>
    <w:p w:rsidR="00000000" w:rsidRDefault="00EB742F">
      <w:pPr>
        <w:ind w:firstLine="400"/>
        <w:jc w:val="both"/>
      </w:pPr>
      <w:r>
        <w:rPr>
          <w:rStyle w:val="s0"/>
        </w:rPr>
        <w:t xml:space="preserve">Р </w:t>
      </w:r>
      <w:r>
        <w:rPr>
          <w:rStyle w:val="s0"/>
        </w:rPr>
        <w:t>* (А/Б), мұнда:</w:t>
      </w:r>
    </w:p>
    <w:p w:rsidR="00000000" w:rsidRDefault="00EB742F">
      <w:pPr>
        <w:ind w:firstLine="400"/>
        <w:jc w:val="both"/>
      </w:pPr>
      <w:r>
        <w:rPr>
          <w:rStyle w:val="s0"/>
        </w:rPr>
        <w:t>Р - есепті салық кезеңінде төлеуге жататын (төленген) шығыстар;</w:t>
      </w:r>
    </w:p>
    <w:p w:rsidR="00000000" w:rsidRDefault="00EB742F">
      <w:pPr>
        <w:ind w:firstLine="400"/>
        <w:jc w:val="both"/>
      </w:pPr>
      <w:r>
        <w:rPr>
          <w:rStyle w:val="s0"/>
        </w:rPr>
        <w:t>А - 2011 жылғы 31 желтоқсаннан кейін есепті салық кезеңінде шығыстарды есептеу күніне дейін алуға жататын (алынған) сақтандыру жарналары;</w:t>
      </w:r>
    </w:p>
    <w:p w:rsidR="00000000" w:rsidRDefault="00EB742F">
      <w:pPr>
        <w:ind w:firstLine="400"/>
        <w:jc w:val="both"/>
      </w:pPr>
      <w:r>
        <w:rPr>
          <w:rStyle w:val="s0"/>
        </w:rPr>
        <w:t>Б - шарттың күшіне енген күнінен баста</w:t>
      </w:r>
      <w:r>
        <w:rPr>
          <w:rStyle w:val="s0"/>
        </w:rPr>
        <w:t>п есепті салық кезеңінде шығыстарды есептеу күніне дейін алуға жататын (алынған) сақтандыру жарналары;</w:t>
      </w:r>
    </w:p>
    <w:p w:rsidR="00000000" w:rsidRDefault="00EB742F">
      <w:pPr>
        <w:ind w:firstLine="400"/>
        <w:jc w:val="both"/>
      </w:pPr>
      <w:r>
        <w:rPr>
          <w:rStyle w:val="s0"/>
        </w:rPr>
        <w:t>2) осы баптың 1-тармағының 3) тармақшасында көрсетілген шығыстарды шегеру халықаралық қаржылық есептілік стандарттарына және Қазақстан Республикасының бу</w:t>
      </w:r>
      <w:r>
        <w:rPr>
          <w:rStyle w:val="s0"/>
        </w:rPr>
        <w:t>хгалтерлік есеп пен қаржылық есептілік туралы заңнамасының талаптарына сәйкес 2012 жылғы 1 қаңтардан бастап танылған сақтандыру сыйлықақысы (жарна) түріндегі табыс сомасынан аспауға тиіс.</w:t>
      </w:r>
    </w:p>
    <w:p w:rsidR="00000000" w:rsidRDefault="00EB742F">
      <w:pPr>
        <w:ind w:left="1200" w:hanging="800"/>
        <w:jc w:val="both"/>
      </w:pPr>
      <w:r>
        <w:t> </w:t>
      </w:r>
    </w:p>
    <w:p w:rsidR="00000000" w:rsidRDefault="00EB742F">
      <w:pPr>
        <w:jc w:val="both"/>
      </w:pPr>
      <w:r>
        <w:rPr>
          <w:rStyle w:val="s3"/>
        </w:rPr>
        <w:t xml:space="preserve">2009.13.02. </w:t>
      </w:r>
      <w:hyperlink r:id="rId2672" w:anchor="sub_id=106" w:history="1">
        <w:r>
          <w:rPr>
            <w:rStyle w:val="a3"/>
            <w:i/>
            <w:iCs/>
          </w:rPr>
          <w:t>№ 135-ІV</w:t>
        </w:r>
      </w:hyperlink>
      <w:r>
        <w:rPr>
          <w:rStyle w:val="s3"/>
        </w:rPr>
        <w:t xml:space="preserve"> </w:t>
      </w:r>
      <w:r>
        <w:rPr>
          <w:rStyle w:val="s3"/>
        </w:rPr>
        <w:t>ҚР</w:t>
      </w:r>
      <w:r>
        <w:rPr>
          <w:rStyle w:val="s3"/>
        </w:rPr>
        <w:t xml:space="preserve"> Заңымен 106-бап редакцияда жазылды (бұр.</w:t>
      </w:r>
      <w:hyperlink r:id="rId2673" w:anchor="sub_id=1060000" w:history="1">
        <w:r>
          <w:rPr>
            <w:rStyle w:val="a3"/>
            <w:i/>
            <w:iCs/>
          </w:rPr>
          <w:t>ред</w:t>
        </w:r>
      </w:hyperlink>
      <w:r>
        <w:rPr>
          <w:rStyle w:val="s3"/>
        </w:rPr>
        <w:t>.қара)</w:t>
      </w:r>
    </w:p>
    <w:p w:rsidR="00000000" w:rsidRDefault="00EB742F">
      <w:pPr>
        <w:ind w:left="1200" w:hanging="800"/>
        <w:jc w:val="both"/>
      </w:pPr>
      <w:r>
        <w:rPr>
          <w:rStyle w:val="s1"/>
        </w:rPr>
        <w:t>106-бап. Резервтік қорларға аударымдар бойынша шегерімдер</w:t>
      </w:r>
    </w:p>
    <w:p w:rsidR="00000000" w:rsidRDefault="00EB742F">
      <w:pPr>
        <w:jc w:val="both"/>
      </w:pPr>
      <w:r>
        <w:rPr>
          <w:rStyle w:val="s3"/>
        </w:rPr>
        <w:t>2011.21.07 № 467-IV ҚР</w:t>
      </w:r>
      <w:r>
        <w:rPr>
          <w:rStyle w:val="s3"/>
        </w:rPr>
        <w:t xml:space="preserve"> </w:t>
      </w:r>
      <w:hyperlink r:id="rId2674" w:anchor="sub_id=20000" w:history="1">
        <w:r>
          <w:rPr>
            <w:rStyle w:val="a3"/>
            <w:i/>
            <w:iCs/>
          </w:rPr>
          <w:t>Заңына</w:t>
        </w:r>
      </w:hyperlink>
      <w:r>
        <w:rPr>
          <w:rStyle w:val="s3"/>
        </w:rPr>
        <w:t xml:space="preserve"> </w:t>
      </w:r>
      <w:r>
        <w:rPr>
          <w:rStyle w:val="s3"/>
        </w:rPr>
        <w:t>сәйкес 1-тармағының қолданысы 2009 ж. 1 қаңтардан бастап 2013 ж. 1 қаңтарға дейін тоқтатылды, тоқтата тұру кезеңінде Заңның 2-бабының редакциясында қолданылады</w:t>
      </w:r>
    </w:p>
    <w:p w:rsidR="00000000" w:rsidRDefault="00EB742F">
      <w:pPr>
        <w:jc w:val="both"/>
      </w:pPr>
      <w:r>
        <w:rPr>
          <w:rStyle w:val="s3"/>
        </w:rPr>
        <w:t>2009.30</w:t>
      </w:r>
      <w:r>
        <w:rPr>
          <w:rStyle w:val="s3"/>
        </w:rPr>
        <w:t xml:space="preserve">.12 № 234-IV </w:t>
      </w:r>
      <w:hyperlink r:id="rId2675" w:anchor="sub_id=106" w:history="1">
        <w:r>
          <w:rPr>
            <w:rStyle w:val="a3"/>
            <w:i/>
            <w:iCs/>
          </w:rPr>
          <w:t>Заңымен</w:t>
        </w:r>
      </w:hyperlink>
      <w:r>
        <w:rPr>
          <w:rStyle w:val="s3"/>
        </w:rPr>
        <w:t xml:space="preserve"> </w:t>
      </w:r>
      <w:r>
        <w:rPr>
          <w:rStyle w:val="s3"/>
        </w:rPr>
        <w:t>(2009 ж. 1 қаңтардан қолданысқа енгiзiлдi) (бұр.</w:t>
      </w:r>
      <w:hyperlink r:id="rId2676" w:anchor="sub_id=1060100" w:history="1">
        <w:r>
          <w:rPr>
            <w:rStyle w:val="a3"/>
            <w:i/>
            <w:iCs/>
          </w:rPr>
          <w:t>ред</w:t>
        </w:r>
      </w:hyperlink>
      <w:r>
        <w:rPr>
          <w:rStyle w:val="s3"/>
        </w:rPr>
        <w:t>.қара); 2012.05.07</w:t>
      </w:r>
      <w:r>
        <w:rPr>
          <w:rStyle w:val="s3"/>
        </w:rPr>
        <w:t>. № 30-V ҚР</w:t>
      </w:r>
      <w:r>
        <w:rPr>
          <w:rStyle w:val="s3"/>
        </w:rPr>
        <w:t xml:space="preserve"> </w:t>
      </w:r>
      <w:hyperlink r:id="rId2677" w:anchor="sub_id=106" w:history="1">
        <w:r>
          <w:rPr>
            <w:rStyle w:val="a3"/>
            <w:i/>
            <w:iCs/>
          </w:rPr>
          <w:t>Заңымен</w:t>
        </w:r>
      </w:hyperlink>
      <w:r>
        <w:rPr>
          <w:rStyle w:val="s3"/>
        </w:rPr>
        <w:t xml:space="preserve"> (</w:t>
      </w:r>
      <w:hyperlink r:id="rId2678" w:anchor="sub_id=1060000" w:history="1">
        <w:r>
          <w:rPr>
            <w:rStyle w:val="a3"/>
            <w:i/>
            <w:iCs/>
          </w:rPr>
          <w:t>бұр.ред.қара</w:t>
        </w:r>
      </w:hyperlink>
      <w:r>
        <w:rPr>
          <w:rStyle w:val="s3"/>
        </w:rPr>
        <w:t>) 1-тармақ өзгертілді; 2012.26.12. № 61-V ҚР</w:t>
      </w:r>
      <w:r>
        <w:rPr>
          <w:rStyle w:val="s3"/>
        </w:rPr>
        <w:t xml:space="preserve"> </w:t>
      </w:r>
      <w:hyperlink r:id="rId2679" w:anchor="sub_id=106"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2680" w:anchor="sub_id=1060100" w:history="1">
        <w:r>
          <w:rPr>
            <w:rStyle w:val="a3"/>
            <w:i/>
            <w:iCs/>
          </w:rPr>
          <w:t>бұр.ред.қара</w:t>
        </w:r>
      </w:hyperlink>
      <w:r>
        <w:rPr>
          <w:rStyle w:val="s3"/>
        </w:rPr>
        <w:t>); 201</w:t>
      </w:r>
      <w:r>
        <w:rPr>
          <w:rStyle w:val="s3"/>
        </w:rPr>
        <w:t>4.07.03. № 177-V ҚР</w:t>
      </w:r>
      <w:r>
        <w:rPr>
          <w:rStyle w:val="s3"/>
        </w:rPr>
        <w:t xml:space="preserve"> </w:t>
      </w:r>
      <w:hyperlink r:id="rId2681" w:anchor="sub_id=106" w:history="1">
        <w:r>
          <w:rPr>
            <w:rStyle w:val="a3"/>
            <w:i/>
            <w:iCs/>
          </w:rPr>
          <w:t>Заңымен</w:t>
        </w:r>
      </w:hyperlink>
      <w:r>
        <w:rPr>
          <w:rStyle w:val="s3"/>
        </w:rPr>
        <w:t xml:space="preserve"> </w:t>
      </w:r>
      <w:r>
        <w:rPr>
          <w:rStyle w:val="s3"/>
        </w:rPr>
        <w:t>(2013 ж. 1 қаңтардан бастап қолданысқа енгізілді) (</w:t>
      </w:r>
      <w:hyperlink r:id="rId2682" w:anchor="sub_id=1060100" w:history="1">
        <w:r>
          <w:rPr>
            <w:rStyle w:val="a3"/>
            <w:i/>
            <w:iCs/>
          </w:rPr>
          <w:t>бұр.ред.қара</w:t>
        </w:r>
      </w:hyperlink>
      <w:r>
        <w:rPr>
          <w:rStyle w:val="s3"/>
        </w:rPr>
        <w:t>); 2014.02.07. № 225-V ҚР</w:t>
      </w:r>
      <w:r>
        <w:rPr>
          <w:rStyle w:val="s3"/>
        </w:rPr>
        <w:t xml:space="preserve"> </w:t>
      </w:r>
      <w:hyperlink r:id="rId2683" w:anchor="sub_id=1060" w:history="1">
        <w:r>
          <w:rPr>
            <w:rStyle w:val="a3"/>
            <w:i/>
            <w:iCs/>
          </w:rPr>
          <w:t>Заңымен</w:t>
        </w:r>
      </w:hyperlink>
      <w:r>
        <w:rPr>
          <w:rStyle w:val="s3"/>
        </w:rPr>
        <w:t xml:space="preserve"> </w:t>
      </w:r>
      <w:r>
        <w:rPr>
          <w:rStyle w:val="s3"/>
        </w:rPr>
        <w:t>(2014 ж. 1 қаңтардан бастап қолданысқа енгізілді және 2020 ж. 1 қаңтарға дейін қолданыста болады) (</w:t>
      </w:r>
      <w:hyperlink r:id="rId2684" w:anchor="sub_id=1060000" w:history="1">
        <w:r>
          <w:rPr>
            <w:rStyle w:val="a3"/>
            <w:i/>
            <w:iCs/>
          </w:rPr>
          <w:t>бұр.ред.қара</w:t>
        </w:r>
      </w:hyperlink>
      <w:r>
        <w:rPr>
          <w:rStyle w:val="s3"/>
        </w:rPr>
        <w:t>); 2015.27.04. № 311-V ҚР</w:t>
      </w:r>
      <w:r>
        <w:rPr>
          <w:rStyle w:val="s3"/>
        </w:rPr>
        <w:t xml:space="preserve"> </w:t>
      </w:r>
      <w:hyperlink r:id="rId2685" w:anchor="sub_id=4106" w:history="1">
        <w:r>
          <w:rPr>
            <w:rStyle w:val="a3"/>
            <w:i/>
            <w:iCs/>
          </w:rPr>
          <w:t>Заңымен</w:t>
        </w:r>
      </w:hyperlink>
      <w:r>
        <w:rPr>
          <w:rStyle w:val="s3"/>
        </w:rPr>
        <w:t xml:space="preserve"> </w:t>
      </w:r>
      <w:r>
        <w:rPr>
          <w:rStyle w:val="s3"/>
        </w:rPr>
        <w:t>(2015 ж. 1 қаңтардан бастап қолданысқа енгізілді және 2020 ж. 1 қаңтарға дейін қолд</w:t>
      </w:r>
      <w:r>
        <w:rPr>
          <w:rStyle w:val="s3"/>
        </w:rPr>
        <w:t>анылады) (</w:t>
      </w:r>
      <w:hyperlink r:id="rId2686" w:anchor="sub_id=1060100" w:history="1">
        <w:r>
          <w:rPr>
            <w:rStyle w:val="a3"/>
            <w:i/>
            <w:iCs/>
          </w:rPr>
          <w:t>бұр.ред.қара</w:t>
        </w:r>
      </w:hyperlink>
      <w:r>
        <w:rPr>
          <w:rStyle w:val="s3"/>
        </w:rPr>
        <w:t>) 1-тармақ өзгертілді</w:t>
      </w:r>
    </w:p>
    <w:p w:rsidR="00000000" w:rsidRDefault="00EB742F">
      <w:pPr>
        <w:ind w:firstLine="400"/>
        <w:jc w:val="both"/>
      </w:pPr>
      <w:r>
        <w:rPr>
          <w:rStyle w:val="s0"/>
        </w:rPr>
        <w:t>1. Акцияларының бақылау пакеті ұлттық басқарушы холдингке тиесілі ұлттық даму институты болып табылатын банкті қоспағанда, егер</w:t>
      </w:r>
      <w:r>
        <w:rPr>
          <w:rStyle w:val="s0"/>
        </w:rPr>
        <w:t xml:space="preserve"> осы Кодекстің</w:t>
      </w:r>
      <w:r>
        <w:rPr>
          <w:rStyle w:val="s0"/>
        </w:rPr>
        <w:t xml:space="preserve"> </w:t>
      </w:r>
      <w:hyperlink r:id="rId2687"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банктердің халықаралық қаржылық есептілік стандарттарына және Қазақстан Республикасының бухгалтерлік есеп пен</w:t>
      </w:r>
      <w:r>
        <w:rPr>
          <w:rStyle w:val="s0"/>
        </w:rPr>
        <w:t xml:space="preserve"> қаржылық есептілік туралы</w:t>
      </w:r>
      <w:r>
        <w:rPr>
          <w:rStyle w:val="s0"/>
        </w:rPr>
        <w:t xml:space="preserve"> </w:t>
      </w:r>
      <w:hyperlink r:id="rId2688" w:history="1">
        <w:r>
          <w:rPr>
            <w:rStyle w:val="a3"/>
          </w:rPr>
          <w:t>заңнамасының</w:t>
        </w:r>
      </w:hyperlink>
      <w:r>
        <w:rPr>
          <w:rStyle w:val="s0"/>
        </w:rPr>
        <w:t xml:space="preserve"> </w:t>
      </w:r>
      <w:r>
        <w:rPr>
          <w:rStyle w:val="s0"/>
        </w:rPr>
        <w:t xml:space="preserve">талаптарына сәйкес және уәкілетті органның келісімі бойынша Қазақстан Республикасының Ұлттық Банкі бекіткен тәртіппен құрылған провизиялар (резервтер) </w:t>
      </w:r>
      <w:r>
        <w:rPr>
          <w:rStyle w:val="s0"/>
        </w:rPr>
        <w:t>бойынша шығыстар сомасын шегеруге құқығы бар.</w:t>
      </w:r>
      <w:r>
        <w:rPr>
          <w:rStyle w:val="s0"/>
        </w:rPr>
        <w:t xml:space="preserve"> </w:t>
      </w:r>
    </w:p>
    <w:p w:rsidR="00000000" w:rsidRDefault="00EB742F">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 турал</w:t>
      </w:r>
      <w:r>
        <w:rPr>
          <w:rStyle w:val="s0"/>
        </w:rPr>
        <w:t>ы</w:t>
      </w:r>
      <w:r>
        <w:rPr>
          <w:rStyle w:val="s0"/>
        </w:rPr>
        <w:t xml:space="preserve"> </w:t>
      </w:r>
      <w:hyperlink r:id="rId2689"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және тәр</w:t>
      </w:r>
      <w:r>
        <w:rPr>
          <w:rStyle w:val="s0"/>
        </w:rPr>
        <w:t>тіппен өздерiне қарсы провизия (резерв) құрылатын активтің, шартты міндеттеменің мөлшерін азайтады.</w:t>
      </w:r>
    </w:p>
    <w:p w:rsidR="00000000" w:rsidRDefault="00EB742F">
      <w:pPr>
        <w:ind w:firstLine="400"/>
        <w:jc w:val="both"/>
      </w:pPr>
      <w:r>
        <w:rPr>
          <w:rStyle w:val="s0"/>
        </w:rPr>
        <w:t>Кепілдің және басқа қамтамасыз етудің құнын айқындау</w:t>
      </w:r>
      <w:r>
        <w:rPr>
          <w:rStyle w:val="s0"/>
        </w:rPr>
        <w:t xml:space="preserve"> </w:t>
      </w:r>
      <w:hyperlink r:id="rId2690" w:history="1">
        <w:r>
          <w:rPr>
            <w:rStyle w:val="a3"/>
          </w:rPr>
          <w:t>тәртібін</w:t>
        </w:r>
      </w:hyperlink>
      <w:r>
        <w:rPr>
          <w:rStyle w:val="s0"/>
        </w:rPr>
        <w:t xml:space="preserve"> </w:t>
      </w:r>
      <w:r>
        <w:rPr>
          <w:rStyle w:val="s0"/>
        </w:rPr>
        <w:t>уәкілетті органның келісімі б</w:t>
      </w:r>
      <w:r>
        <w:rPr>
          <w:rStyle w:val="s0"/>
        </w:rPr>
        <w:t>ойынша Қазақстан Республикасының Ұлттық Банкі белгілейді.</w:t>
      </w:r>
      <w:r>
        <w:rPr>
          <w:rStyle w:val="s0"/>
        </w:rPr>
        <w:t xml:space="preserve"> </w:t>
      </w:r>
    </w:p>
    <w:p w:rsidR="00000000" w:rsidRDefault="00EB742F">
      <w:pPr>
        <w:ind w:firstLine="400"/>
        <w:jc w:val="both"/>
      </w:pPr>
      <w:r>
        <w:rPr>
          <w:rStyle w:val="s0"/>
        </w:rPr>
        <w:t>Осы тармақтың ережелері, өзара байланысты тараптардың пайдасына не өзара байланысты тараптардың мiндеттемелерi бойынша үшiншi тұлғаларға берiлген активтер мен шартты мiндеттемелердi қоспағанда, мын</w:t>
      </w:r>
      <w:r>
        <w:rPr>
          <w:rStyle w:val="s0"/>
        </w:rPr>
        <w:t>адай активтерге, шартты міндеттемелерге:</w:t>
      </w:r>
    </w:p>
    <w:p w:rsidR="00000000" w:rsidRDefault="00EB742F">
      <w:pPr>
        <w:ind w:firstLine="400"/>
        <w:jc w:val="both"/>
      </w:pPr>
      <w:r>
        <w:rPr>
          <w:rStyle w:val="s0"/>
        </w:rPr>
        <w:t>1) басқа банктерде орналастырылған корреспонденттік шоттардағы қалдықтарды қоса алғанда, депозиттерге, сондай-ақ осындай депозиттер бойынша 2012 жылғы 31 желтоқсаннан кейін есептелген сыйақыларға;</w:t>
      </w:r>
      <w:r>
        <w:rPr>
          <w:rStyle w:val="s0"/>
        </w:rPr>
        <w:t xml:space="preserve"> </w:t>
      </w:r>
    </w:p>
    <w:p w:rsidR="00000000" w:rsidRDefault="00EB742F">
      <w:pPr>
        <w:ind w:firstLine="400"/>
        <w:jc w:val="both"/>
      </w:pPr>
      <w:r>
        <w:rPr>
          <w:rStyle w:val="s0"/>
        </w:rPr>
        <w:t xml:space="preserve">2) басқа банктер </w:t>
      </w:r>
      <w:r>
        <w:rPr>
          <w:rStyle w:val="s0"/>
        </w:rPr>
        <w:t>мен клиенттерге берілген кредиттерге (қаржы лизингін қоспағанда), сондай-ақ осындай кредиттер бойынша 2012 жылғы 31 желтоқсаннан кейін есептелген сыйақыларға;</w:t>
      </w:r>
      <w:r>
        <w:rPr>
          <w:rStyle w:val="s0"/>
        </w:rPr>
        <w:t xml:space="preserve"> </w:t>
      </w:r>
    </w:p>
    <w:p w:rsidR="00000000" w:rsidRDefault="00EB742F">
      <w:pPr>
        <w:ind w:firstLine="400"/>
        <w:jc w:val="both"/>
      </w:pPr>
      <w:r>
        <w:rPr>
          <w:rStyle w:val="s0"/>
        </w:rPr>
        <w:t>3) құжаттамалық есеп-қисаптар мен кепілдіктер бойынша дебиторлық берешекке;</w:t>
      </w:r>
    </w:p>
    <w:p w:rsidR="00000000" w:rsidRDefault="00EB742F">
      <w:pPr>
        <w:ind w:firstLine="400"/>
        <w:jc w:val="both"/>
      </w:pPr>
      <w:r>
        <w:rPr>
          <w:rStyle w:val="s0"/>
        </w:rPr>
        <w:t>4) өтелмеген аккреди</w:t>
      </w:r>
      <w:r>
        <w:rPr>
          <w:rStyle w:val="s0"/>
        </w:rPr>
        <w:t>тивтер, шығарылған немесе расталған кепілдіктерге қарсы провизиялар (резервтер) бойынша қолданылады.</w:t>
      </w:r>
    </w:p>
    <w:p w:rsidR="00000000" w:rsidRDefault="00EB742F">
      <w:pPr>
        <w:ind w:firstLine="400"/>
        <w:jc w:val="both"/>
      </w:pPr>
      <w:r>
        <w:rPr>
          <w:rStyle w:val="s0"/>
        </w:rPr>
        <w:t>Осы тармақтың ережелері:</w:t>
      </w:r>
      <w:r>
        <w:rPr>
          <w:rStyle w:val="s0"/>
        </w:rPr>
        <w:t xml:space="preserve"> </w:t>
      </w:r>
    </w:p>
    <w:p w:rsidR="00000000" w:rsidRDefault="00EB742F">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пайыздан астамы 2013 жылғы 31 желтоқсанда</w:t>
      </w:r>
      <w:r>
        <w:rPr>
          <w:rStyle w:val="s0"/>
        </w:rPr>
        <w:t xml:space="preserve"> ұлттық басқарушы холдингке тиесілі банктің;</w:t>
      </w:r>
    </w:p>
    <w:p w:rsidR="00000000" w:rsidRDefault="00EB742F">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банк болып табылған заңды тұлғаның пайд</w:t>
      </w:r>
      <w:r>
        <w:rPr>
          <w:rStyle w:val="s0"/>
        </w:rPr>
        <w:t>асына берілген активтер мен шартты міндеттемелерге қарсы провизиялар (резервтер) бойынша да қолданылады.</w:t>
      </w:r>
    </w:p>
    <w:p w:rsidR="00000000" w:rsidRDefault="00EB742F">
      <w:pPr>
        <w:jc w:val="both"/>
      </w:pPr>
      <w:r>
        <w:rPr>
          <w:rStyle w:val="s3"/>
        </w:rPr>
        <w:t>2012.26.12. № 61-V ҚР</w:t>
      </w:r>
      <w:r>
        <w:rPr>
          <w:rStyle w:val="s3"/>
        </w:rPr>
        <w:t xml:space="preserve"> </w:t>
      </w:r>
      <w:hyperlink r:id="rId2691" w:anchor="sub_id=106" w:history="1">
        <w:r>
          <w:rPr>
            <w:rStyle w:val="a3"/>
            <w:i/>
            <w:iCs/>
          </w:rPr>
          <w:t>Заңымен</w:t>
        </w:r>
      </w:hyperlink>
      <w:r>
        <w:rPr>
          <w:rStyle w:val="s3"/>
        </w:rPr>
        <w:t xml:space="preserve"> </w:t>
      </w:r>
      <w:r>
        <w:rPr>
          <w:rStyle w:val="s3"/>
        </w:rPr>
        <w:t>1-1-тармақпен толықтырылды (2012 ж. 1 қа</w:t>
      </w:r>
      <w:r>
        <w:rPr>
          <w:rStyle w:val="s3"/>
        </w:rPr>
        <w:t>ңтардан</w:t>
      </w:r>
      <w:r>
        <w:rPr>
          <w:rStyle w:val="s3"/>
        </w:rPr>
        <w:t xml:space="preserve"> бастап қолданысқа енгізілді және 2018 ж. 1 қаңтарға дейін қолданылады)</w:t>
      </w:r>
      <w:r>
        <w:rPr>
          <w:rStyle w:val="s3"/>
        </w:rPr>
        <w:t xml:space="preserve"> </w:t>
      </w:r>
    </w:p>
    <w:p w:rsidR="00000000" w:rsidRDefault="00EB742F">
      <w:pPr>
        <w:ind w:firstLine="400"/>
        <w:jc w:val="both"/>
      </w:pPr>
      <w:r>
        <w:rPr>
          <w:rStyle w:val="s0"/>
        </w:rPr>
        <w:t>1-1. 2012 жылғы 1 қаңтарға дейін берілген және күмәндi және үмiтсiз активтер деп танылған кредиттер (қарыздар) бойынша банктердiң талап ету құқықтарын сатып алуға банктiң еншiл</w:t>
      </w:r>
      <w:r>
        <w:rPr>
          <w:rStyle w:val="s0"/>
        </w:rPr>
        <w:t>ес ұйымына берiлген күмәндi және үмiтсiз активтерге қарсы провизияларды (резервтердi) құру шығыстарының сомаларын банктердiң шегеруге құқығы бар.</w:t>
      </w:r>
    </w:p>
    <w:p w:rsidR="00000000" w:rsidRDefault="00EB742F">
      <w:pPr>
        <w:ind w:firstLine="400"/>
        <w:jc w:val="both"/>
      </w:pPr>
      <w:r>
        <w:rPr>
          <w:rStyle w:val="s0"/>
        </w:rPr>
        <w:t>Бас банктiң күмәндi және үмiтсiз активтерiн сатып алатын еншiлес ұйымды құруға немесе сатып алуға берiлген рұқ</w:t>
      </w:r>
      <w:r>
        <w:rPr>
          <w:rStyle w:val="s0"/>
        </w:rPr>
        <w:t>саттар тiзбесi Қазақстан Республикасы Ұлттық Банкiнiң</w:t>
      </w:r>
      <w:r>
        <w:rPr>
          <w:rStyle w:val="s0"/>
        </w:rPr>
        <w:t xml:space="preserve"> </w:t>
      </w:r>
      <w:hyperlink r:id="rId2692" w:history="1">
        <w:r>
          <w:rPr>
            <w:rStyle w:val="a3"/>
          </w:rPr>
          <w:t>нормативтiк құқықтық актiсiмен</w:t>
        </w:r>
      </w:hyperlink>
      <w:r>
        <w:rPr>
          <w:rStyle w:val="s0"/>
        </w:rPr>
        <w:t xml:space="preserve"> </w:t>
      </w:r>
      <w:r>
        <w:rPr>
          <w:rStyle w:val="s0"/>
        </w:rPr>
        <w:t>айқындалады.</w:t>
      </w:r>
    </w:p>
    <w:p w:rsidR="00000000" w:rsidRDefault="00EB742F">
      <w:pPr>
        <w:ind w:firstLine="400"/>
        <w:jc w:val="both"/>
      </w:pPr>
      <w:r>
        <w:rPr>
          <w:rStyle w:val="s0"/>
        </w:rPr>
        <w:t>Бұл ретте қаржылық есептіліктің халықаралық стандарттарына және Қазақстан Республикасының бух</w:t>
      </w:r>
      <w:r>
        <w:rPr>
          <w:rStyle w:val="s0"/>
        </w:rPr>
        <w:t xml:space="preserve">галтерлік есеп пен есептілік туралы заңнамасы талаптарына сәйкес күмәндi және үмiтсiз активтер деп танылған кредиттер (қарыздар) бойынша талап ету құқықтарын бас банктен сатып алуға бас банктің еншiлес ұйымға берген күмәндi немесе үмiтсiз активтерге қарсы </w:t>
      </w:r>
      <w:r>
        <w:rPr>
          <w:rStyle w:val="s0"/>
        </w:rPr>
        <w:t>провизиялар (резервтер) құру жөніндегі шығыстар сомасы шегерiмге жатады.</w:t>
      </w:r>
    </w:p>
    <w:p w:rsidR="00000000" w:rsidRDefault="00EB742F">
      <w:pPr>
        <w:ind w:firstLine="400"/>
        <w:jc w:val="both"/>
      </w:pPr>
      <w:r>
        <w:rPr>
          <w:rStyle w:val="s0"/>
        </w:rPr>
        <w:t>Банктердiң еншiлес ұйымдарға күмәндi және үмiтсiз активтер деп танылған кредиттер (қарыздар) бойынша талап ету құқықтарын сатып алуға берген активтерiн күмәндi және үмiтсiз активтер с</w:t>
      </w:r>
      <w:r>
        <w:rPr>
          <w:rStyle w:val="s0"/>
        </w:rPr>
        <w:t>анатына жатқызу тәртiбiн, сондай-ақ бас банктердiң еншiлес ұйымдарға берген активтерiне қарсы провизияларды (резервтердi) қалыптастыру</w:t>
      </w:r>
      <w:r>
        <w:rPr>
          <w:rStyle w:val="s0"/>
        </w:rPr>
        <w:t xml:space="preserve"> </w:t>
      </w:r>
      <w:hyperlink r:id="rId2693" w:history="1">
        <w:r>
          <w:rPr>
            <w:rStyle w:val="a3"/>
          </w:rPr>
          <w:t>тәртiбiн</w:t>
        </w:r>
      </w:hyperlink>
      <w:r>
        <w:rPr>
          <w:rStyle w:val="s0"/>
        </w:rPr>
        <w:t xml:space="preserve"> </w:t>
      </w:r>
      <w:r>
        <w:rPr>
          <w:rStyle w:val="s0"/>
        </w:rPr>
        <w:t>уәкiлеттi органмен келiсе отырып Қазақстан Респ</w:t>
      </w:r>
      <w:r>
        <w:rPr>
          <w:rStyle w:val="s0"/>
        </w:rPr>
        <w:t>убликасының Ұлттық Банкi белгiлейдi.</w:t>
      </w:r>
    </w:p>
    <w:p w:rsidR="00000000" w:rsidRDefault="00EB742F">
      <w:pPr>
        <w:ind w:firstLine="400"/>
        <w:jc w:val="both"/>
      </w:pPr>
      <w:r>
        <w:rPr>
          <w:rStyle w:val="s0"/>
        </w:rPr>
        <w:t>Екiншi деңгейдегi банктердiң кредиттiк портфельдерiнiң сапасын жақсартуға маманданған, дауыс беретiн акцияларының жүз пайызы Қазақстан Республикасының Ұлттық Банкiне тиесiлi ұйымнан сатып алынған күмәндi және үмiтсiз ак</w:t>
      </w:r>
      <w:r>
        <w:rPr>
          <w:rStyle w:val="s0"/>
        </w:rPr>
        <w:t>тивтерге қарсы провизиялар (резервтер) құру жөніндегі шығыстар сомасын банктер шегерiмге жатқызуға құқылы емес.</w:t>
      </w:r>
    </w:p>
    <w:p w:rsidR="00000000" w:rsidRDefault="00EB742F">
      <w:pPr>
        <w:jc w:val="both"/>
      </w:pPr>
      <w:r>
        <w:rPr>
          <w:rStyle w:val="s3"/>
        </w:rPr>
        <w:t>2012.26.12. № 61-V ҚР</w:t>
      </w:r>
      <w:r>
        <w:rPr>
          <w:rStyle w:val="s3"/>
        </w:rPr>
        <w:t xml:space="preserve"> </w:t>
      </w:r>
      <w:hyperlink r:id="rId2694" w:anchor="sub_id=106" w:history="1">
        <w:r>
          <w:rPr>
            <w:rStyle w:val="a3"/>
            <w:i/>
            <w:iCs/>
          </w:rPr>
          <w:t>Заңымен</w:t>
        </w:r>
      </w:hyperlink>
      <w:r>
        <w:rPr>
          <w:rStyle w:val="s3"/>
        </w:rPr>
        <w:t xml:space="preserve"> </w:t>
      </w:r>
      <w:r>
        <w:rPr>
          <w:rStyle w:val="s3"/>
        </w:rPr>
        <w:t xml:space="preserve">1-2-тармақпен толықтырылды (2013 </w:t>
      </w:r>
      <w:r>
        <w:rPr>
          <w:rStyle w:val="s3"/>
        </w:rPr>
        <w:t>ж. 1 қаңтардан бастап қолданысқа енгізілді)</w:t>
      </w:r>
      <w:r>
        <w:rPr>
          <w:rStyle w:val="s3"/>
        </w:rPr>
        <w:t xml:space="preserve"> </w:t>
      </w:r>
    </w:p>
    <w:p w:rsidR="00000000" w:rsidRDefault="00EB742F">
      <w:pPr>
        <w:ind w:firstLine="400"/>
        <w:jc w:val="both"/>
      </w:pPr>
      <w:r>
        <w:rPr>
          <w:rStyle w:val="s0"/>
        </w:rPr>
        <w:t>1-2. Акцияларының бақылау пакеті ұлттық басқарушы холдингке тиесілі ұлттық даму институты болып табылатын банктерді қоспағанда, банктердің есепті салық кезеңінің соңында айқындалған серпінді резерв мөлшері мен ө</w:t>
      </w:r>
      <w:r>
        <w:rPr>
          <w:rStyle w:val="s0"/>
        </w:rPr>
        <w:t>ткен салық кезеңінің соңында айқындалған серпінді резерв мөлшерінің арасындағы оң айырма сомасын шегеруге құқығы бар.</w:t>
      </w:r>
    </w:p>
    <w:p w:rsidR="00000000" w:rsidRDefault="00EB742F">
      <w:pPr>
        <w:jc w:val="both"/>
      </w:pPr>
      <w:r>
        <w:rPr>
          <w:rStyle w:val="s3"/>
        </w:rPr>
        <w:t xml:space="preserve">1-2-тармақтың екінші абзацының қолданылуы 2013 ж. 1 қаңтардан 2017 ж. 1 қаңтарға дейінгі кезеңге тоқтатылды және тоқтатыла тұру кезеңінде </w:t>
      </w:r>
      <w:r>
        <w:rPr>
          <w:rStyle w:val="s3"/>
        </w:rPr>
        <w:t>бұл абзац 2014.07.03. № 177-V ҚР Заңның</w:t>
      </w:r>
      <w:r>
        <w:rPr>
          <w:rStyle w:val="s3"/>
        </w:rPr>
        <w:t xml:space="preserve"> </w:t>
      </w:r>
      <w:hyperlink r:id="rId2695" w:anchor="sub_id=40000" w:history="1">
        <w:r>
          <w:rPr>
            <w:rStyle w:val="a3"/>
            <w:i/>
            <w:iCs/>
          </w:rPr>
          <w:t>4-бабының</w:t>
        </w:r>
      </w:hyperlink>
      <w:r>
        <w:rPr>
          <w:rStyle w:val="s3"/>
        </w:rPr>
        <w:t xml:space="preserve"> </w:t>
      </w:r>
      <w:r>
        <w:rPr>
          <w:rStyle w:val="s3"/>
        </w:rPr>
        <w:t>редакциясында қолданылады (</w:t>
      </w:r>
      <w:hyperlink r:id="rId2696" w:anchor="sub_id=106010200" w:history="1">
        <w:r>
          <w:rPr>
            <w:rStyle w:val="a3"/>
            <w:i/>
            <w:iCs/>
          </w:rPr>
          <w:t>бұр.ред.қа</w:t>
        </w:r>
        <w:r>
          <w:rPr>
            <w:rStyle w:val="a3"/>
            <w:i/>
            <w:iCs/>
          </w:rPr>
          <w:t>ра</w:t>
        </w:r>
      </w:hyperlink>
      <w:r>
        <w:rPr>
          <w:rStyle w:val="s3"/>
        </w:rPr>
        <w:t>)</w:t>
      </w:r>
    </w:p>
    <w:p w:rsidR="00000000" w:rsidRDefault="00EB742F">
      <w:pPr>
        <w:ind w:firstLine="400"/>
        <w:jc w:val="both"/>
      </w:pPr>
      <w:r>
        <w:rPr>
          <w:rStyle w:val="s0"/>
        </w:rPr>
        <w:t>Серпінді резервтің мөлшері уәкілетті органмен келісу бойынша Қазақстан Республикасының Ұлттық Банкі белгілеген тәртіппен айқындалады.</w:t>
      </w:r>
    </w:p>
    <w:p w:rsidR="00000000" w:rsidRDefault="00EB742F">
      <w:pPr>
        <w:jc w:val="both"/>
      </w:pPr>
      <w:r>
        <w:rPr>
          <w:rStyle w:val="s3"/>
        </w:rPr>
        <w:t>2012.26.12. № 61-V ҚР</w:t>
      </w:r>
      <w:r>
        <w:rPr>
          <w:rStyle w:val="s3"/>
        </w:rPr>
        <w:t xml:space="preserve"> </w:t>
      </w:r>
      <w:hyperlink r:id="rId2697" w:anchor="sub_id=106" w:history="1">
        <w:r>
          <w:rPr>
            <w:rStyle w:val="a3"/>
            <w:i/>
            <w:iCs/>
          </w:rPr>
          <w:t>Заңымен</w:t>
        </w:r>
      </w:hyperlink>
      <w:r>
        <w:rPr>
          <w:rStyle w:val="s3"/>
        </w:rPr>
        <w:t xml:space="preserve"> </w:t>
      </w:r>
      <w:r>
        <w:rPr>
          <w:rStyle w:val="s3"/>
        </w:rPr>
        <w:t>1-3-та</w:t>
      </w:r>
      <w:r>
        <w:rPr>
          <w:rStyle w:val="s3"/>
        </w:rPr>
        <w:t>рмақпен толықтырылды (2013 ж. 1 қаңтардан бастап қолданысқа енгізілді); 2014.07.03. № 177-V ҚР</w:t>
      </w:r>
      <w:r>
        <w:rPr>
          <w:rStyle w:val="s3"/>
        </w:rPr>
        <w:t xml:space="preserve"> </w:t>
      </w:r>
      <w:hyperlink r:id="rId2698" w:anchor="sub_id=106" w:history="1">
        <w:r>
          <w:rPr>
            <w:rStyle w:val="a3"/>
            <w:i/>
            <w:iCs/>
          </w:rPr>
          <w:t>Заңымен</w:t>
        </w:r>
      </w:hyperlink>
      <w:r>
        <w:rPr>
          <w:rStyle w:val="s3"/>
        </w:rPr>
        <w:t xml:space="preserve"> </w:t>
      </w:r>
      <w:r>
        <w:rPr>
          <w:rStyle w:val="s3"/>
        </w:rPr>
        <w:t xml:space="preserve">1-3-тармақ өзгертілді (2013 ж. 1 қаңтардан бастап қолданысқа енгізілді) </w:t>
      </w:r>
      <w:r>
        <w:rPr>
          <w:rStyle w:val="s3"/>
        </w:rPr>
        <w:t>(</w:t>
      </w:r>
      <w:hyperlink r:id="rId2699" w:anchor="sub_id=106010300" w:history="1">
        <w:r>
          <w:rPr>
            <w:rStyle w:val="a3"/>
            <w:i/>
            <w:iCs/>
          </w:rPr>
          <w:t>бұр.ред.қара</w:t>
        </w:r>
      </w:hyperlink>
      <w:r>
        <w:rPr>
          <w:rStyle w:val="s3"/>
        </w:rPr>
        <w:t xml:space="preserve">) </w:t>
      </w:r>
    </w:p>
    <w:p w:rsidR="00000000" w:rsidRDefault="00EB742F">
      <w:pPr>
        <w:ind w:firstLine="400"/>
        <w:jc w:val="both"/>
      </w:pPr>
      <w:r>
        <w:rPr>
          <w:rStyle w:val="s0"/>
        </w:rPr>
        <w:t>1-3. Банктік қарыз операцияларын жүргізуге арналған лицензия негізінде банк операцияларының жекелеген түрлерін жүзеге асыратын ұйымдардың:</w:t>
      </w:r>
    </w:p>
    <w:p w:rsidR="00000000" w:rsidRDefault="00EB742F">
      <w:pPr>
        <w:ind w:firstLine="400"/>
        <w:jc w:val="both"/>
      </w:pPr>
      <w:r>
        <w:rPr>
          <w:rStyle w:val="s0"/>
        </w:rPr>
        <w:t>1) қаржы лизин</w:t>
      </w:r>
      <w:r>
        <w:rPr>
          <w:rStyle w:val="s0"/>
        </w:rPr>
        <w:t>гін;</w:t>
      </w:r>
    </w:p>
    <w:p w:rsidR="00000000" w:rsidRDefault="00EB742F">
      <w:pPr>
        <w:ind w:firstLine="400"/>
        <w:jc w:val="both"/>
      </w:pPr>
      <w:r>
        <w:rPr>
          <w:rStyle w:val="s0"/>
        </w:rPr>
        <w:t xml:space="preserve">2) өзара байланысты тараптардың пайдасына не өзара байланысты тараптардың міндеттемелері бойынша үшінші тұлғаларға берілген кредиттерді (қарыздарды) қоспағанда, халықаралық қаржылық есептілік стандарттарына және Қазақстан Республикасының бухгалтерлік </w:t>
      </w:r>
      <w:r>
        <w:rPr>
          <w:rStyle w:val="s0"/>
        </w:rPr>
        <w:t xml:space="preserve">есеп пен қаржылық есептілік туралы заңнамасының талаптарына сәйкес және уәкілетті органның келісімі бойынша Қазақстан Республикасының Ұлттық Банкі бекіткен тәртіппен кредиттерге (қарыздарға) қарсы құрылған провизияларды (резервтерді) құру бойынша шығыстар </w:t>
      </w:r>
      <w:r>
        <w:rPr>
          <w:rStyle w:val="s0"/>
        </w:rPr>
        <w:t>сомасын шегеруге құқығы бар.</w:t>
      </w:r>
      <w:r>
        <w:rPr>
          <w:rStyle w:val="s0"/>
        </w:rPr>
        <w:t xml:space="preserve"> </w:t>
      </w:r>
    </w:p>
    <w:p w:rsidR="00000000" w:rsidRDefault="00EB742F">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 туралы</w:t>
      </w:r>
      <w:r>
        <w:rPr>
          <w:rStyle w:val="s0"/>
        </w:rPr>
        <w:t xml:space="preserve"> </w:t>
      </w:r>
      <w:hyperlink r:id="rId2700"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және тәртіппен өздерiне қ</w:t>
      </w:r>
      <w:r>
        <w:rPr>
          <w:rStyle w:val="s0"/>
        </w:rPr>
        <w:t>арсы провизия (резерв) құрылатын активтің, шартты міндеттеменің мөлшерін азайтады.</w:t>
      </w:r>
    </w:p>
    <w:p w:rsidR="00000000" w:rsidRDefault="00EB742F">
      <w:pPr>
        <w:ind w:firstLine="400"/>
        <w:jc w:val="both"/>
      </w:pPr>
      <w:r>
        <w:rPr>
          <w:rStyle w:val="s0"/>
        </w:rPr>
        <w:t>Кепілдің және басқа қамтамасыз етудің құнын айқындау</w:t>
      </w:r>
      <w:r>
        <w:rPr>
          <w:rStyle w:val="s0"/>
        </w:rPr>
        <w:t xml:space="preserve"> </w:t>
      </w:r>
      <w:hyperlink r:id="rId2701" w:history="1">
        <w:r>
          <w:rPr>
            <w:rStyle w:val="a3"/>
          </w:rPr>
          <w:t>тәртібін</w:t>
        </w:r>
      </w:hyperlink>
      <w:r>
        <w:rPr>
          <w:rStyle w:val="s0"/>
        </w:rPr>
        <w:t xml:space="preserve"> </w:t>
      </w:r>
      <w:r>
        <w:rPr>
          <w:rStyle w:val="s0"/>
        </w:rPr>
        <w:t xml:space="preserve">уәкілетті органның келісімі бойынша Қазақстан </w:t>
      </w:r>
      <w:r>
        <w:rPr>
          <w:rStyle w:val="s0"/>
        </w:rPr>
        <w:t>Республикасының Ұлттық Банкі айқындайды.</w:t>
      </w:r>
    </w:p>
    <w:p w:rsidR="00000000" w:rsidRDefault="00EB742F">
      <w:pPr>
        <w:jc w:val="both"/>
      </w:pPr>
      <w:r>
        <w:rPr>
          <w:rStyle w:val="s3"/>
        </w:rPr>
        <w:t>2015.27.04. № 311-V ҚР</w:t>
      </w:r>
      <w:r>
        <w:rPr>
          <w:rStyle w:val="s3"/>
        </w:rPr>
        <w:t xml:space="preserve"> </w:t>
      </w:r>
      <w:hyperlink r:id="rId2702" w:anchor="sub_id=4106" w:history="1">
        <w:r>
          <w:rPr>
            <w:rStyle w:val="a3"/>
            <w:i/>
            <w:iCs/>
          </w:rPr>
          <w:t>Заңымен</w:t>
        </w:r>
      </w:hyperlink>
      <w:r>
        <w:rPr>
          <w:rStyle w:val="s3"/>
        </w:rPr>
        <w:t xml:space="preserve"> </w:t>
      </w:r>
      <w:r>
        <w:rPr>
          <w:rStyle w:val="s3"/>
        </w:rPr>
        <w:t>1-4-тармақпен толықтырылды (2015 ж. 1 қаңтардан бастап қолданысқа енгізілді және 2020 ж. 1 қаңтарға де</w:t>
      </w:r>
      <w:r>
        <w:rPr>
          <w:rStyle w:val="s3"/>
        </w:rPr>
        <w:t>йін қолданылады)</w:t>
      </w:r>
      <w:r>
        <w:rPr>
          <w:rStyle w:val="s3"/>
        </w:rPr>
        <w:t xml:space="preserve"> </w:t>
      </w:r>
    </w:p>
    <w:p w:rsidR="00000000" w:rsidRDefault="00EB742F">
      <w:pPr>
        <w:ind w:firstLine="400"/>
        <w:jc w:val="both"/>
      </w:pPr>
      <w:r>
        <w:rPr>
          <w:rStyle w:val="s0"/>
        </w:rPr>
        <w:t>1-4. Осы баптың 1-тармағының ережелері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еншілес банк болып табылған</w:t>
      </w:r>
      <w:r>
        <w:rPr>
          <w:rStyle w:val="s0"/>
        </w:rPr>
        <w:t xml:space="preserve"> заңды тұлғаға қолданылады.</w:t>
      </w:r>
    </w:p>
    <w:p w:rsidR="00000000" w:rsidRDefault="00EB742F">
      <w:pPr>
        <w:jc w:val="both"/>
      </w:pPr>
      <w:r>
        <w:rPr>
          <w:rStyle w:val="s3"/>
        </w:rPr>
        <w:t>2008.10.12  </w:t>
      </w:r>
      <w:r>
        <w:rPr>
          <w:rStyle w:val="s3"/>
        </w:rPr>
        <w:t>№ 100-IV ҚР Заңның</w:t>
      </w:r>
      <w:r>
        <w:rPr>
          <w:rStyle w:val="s3"/>
        </w:rPr>
        <w:t xml:space="preserve"> </w:t>
      </w:r>
      <w:hyperlink r:id="rId2703" w:anchor="sub_id=230000" w:history="1">
        <w:r>
          <w:rPr>
            <w:rStyle w:val="a3"/>
            <w:i/>
            <w:iCs/>
          </w:rPr>
          <w:t>23 бабына</w:t>
        </w:r>
      </w:hyperlink>
      <w:r>
        <w:rPr>
          <w:rStyle w:val="s3"/>
        </w:rPr>
        <w:t xml:space="preserve"> </w:t>
      </w:r>
      <w:r>
        <w:rPr>
          <w:rStyle w:val="s3"/>
        </w:rPr>
        <w:t>сәйкес 106-баптың 2-тармағының қолданылуы 2012 жылғы 1 қаңтарға дейін тоқтатылды</w:t>
      </w:r>
    </w:p>
    <w:p w:rsidR="00000000" w:rsidRDefault="00EB742F">
      <w:pPr>
        <w:jc w:val="both"/>
      </w:pPr>
      <w:r>
        <w:rPr>
          <w:rStyle w:val="s3"/>
        </w:rPr>
        <w:t>2012.05.07. № 30-V ҚР</w:t>
      </w:r>
      <w:r>
        <w:rPr>
          <w:rStyle w:val="s3"/>
        </w:rPr>
        <w:t xml:space="preserve"> </w:t>
      </w:r>
      <w:hyperlink r:id="rId2704" w:anchor="sub_id=106" w:history="1">
        <w:r>
          <w:rPr>
            <w:rStyle w:val="a3"/>
            <w:i/>
            <w:iCs/>
          </w:rPr>
          <w:t>Заңымен</w:t>
        </w:r>
      </w:hyperlink>
      <w:r>
        <w:rPr>
          <w:rStyle w:val="s3"/>
        </w:rPr>
        <w:t xml:space="preserve"> (</w:t>
      </w:r>
      <w:hyperlink r:id="rId2705" w:anchor="sub_id=1060200" w:history="1">
        <w:r>
          <w:rPr>
            <w:rStyle w:val="a3"/>
            <w:i/>
            <w:iCs/>
          </w:rPr>
          <w:t>бұр.ред.қара</w:t>
        </w:r>
      </w:hyperlink>
      <w:r>
        <w:rPr>
          <w:rStyle w:val="s3"/>
        </w:rPr>
        <w:t>); 2013.05.12. № 152-V ҚР</w:t>
      </w:r>
      <w:r>
        <w:rPr>
          <w:rStyle w:val="s3"/>
        </w:rPr>
        <w:t xml:space="preserve"> </w:t>
      </w:r>
      <w:hyperlink r:id="rId2706" w:anchor="sub_id=106" w:history="1">
        <w:r>
          <w:rPr>
            <w:rStyle w:val="a3"/>
            <w:i/>
            <w:iCs/>
          </w:rPr>
          <w:t>Заңымен</w:t>
        </w:r>
      </w:hyperlink>
      <w:r>
        <w:rPr>
          <w:rStyle w:val="s3"/>
        </w:rPr>
        <w:t xml:space="preserve"> </w:t>
      </w:r>
      <w:r>
        <w:rPr>
          <w:rStyle w:val="s3"/>
        </w:rPr>
        <w:t>(2012 ж. 1 қаңтардан бастап қолданысқа енгізілді) (</w:t>
      </w:r>
      <w:hyperlink r:id="rId2707" w:anchor="sub_id=1060200" w:history="1">
        <w:r>
          <w:rPr>
            <w:rStyle w:val="a3"/>
            <w:i/>
            <w:iCs/>
          </w:rPr>
          <w:t>бұр.ред.қара</w:t>
        </w:r>
      </w:hyperlink>
      <w:r>
        <w:rPr>
          <w:rStyle w:val="s3"/>
        </w:rPr>
        <w:t>) 2-тармақ жаңа редакцияда; 2014.07.03. № 177-V ҚР</w:t>
      </w:r>
      <w:r>
        <w:rPr>
          <w:rStyle w:val="s3"/>
        </w:rPr>
        <w:t xml:space="preserve"> </w:t>
      </w:r>
      <w:hyperlink r:id="rId2708" w:anchor="sub_id=106" w:history="1">
        <w:r>
          <w:rPr>
            <w:rStyle w:val="a3"/>
            <w:i/>
            <w:iCs/>
          </w:rPr>
          <w:t>Заңымен</w:t>
        </w:r>
      </w:hyperlink>
      <w:r>
        <w:rPr>
          <w:rStyle w:val="s3"/>
        </w:rPr>
        <w:t xml:space="preserve"> </w:t>
      </w:r>
      <w:r>
        <w:rPr>
          <w:rStyle w:val="s3"/>
        </w:rPr>
        <w:t>2-тармақ өзгертілді (2012 ж. 1 қаңтардан бастап қолданысқа енгізілді) (</w:t>
      </w:r>
      <w:hyperlink r:id="rId2709" w:anchor="sub_id=1060200" w:history="1">
        <w:r>
          <w:rPr>
            <w:rStyle w:val="a3"/>
            <w:i/>
            <w:iCs/>
          </w:rPr>
          <w:t>бұр.ред.қара</w:t>
        </w:r>
      </w:hyperlink>
      <w:r>
        <w:rPr>
          <w:rStyle w:val="s3"/>
        </w:rPr>
        <w:t xml:space="preserve">) </w:t>
      </w:r>
    </w:p>
    <w:p w:rsidR="00000000" w:rsidRDefault="00EB742F">
      <w:pPr>
        <w:ind w:firstLine="400"/>
        <w:jc w:val="both"/>
      </w:pPr>
      <w:r>
        <w:rPr>
          <w:rStyle w:val="s0"/>
        </w:rPr>
        <w:t>2. Сақт</w:t>
      </w:r>
      <w:r>
        <w:rPr>
          <w:rStyle w:val="s0"/>
        </w:rPr>
        <w:t xml:space="preserve">андыру, қайта сақтандыру ұйымдарының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w:t>
      </w:r>
      <w:r>
        <w:rPr>
          <w:rStyle w:val="s0"/>
        </w:rPr>
        <w:t>бірақ мәлімделмеген залалдар бойынша құрылған сақтандыру резервтерінің мөлшері мен алдыңғы салық кезеңінің соңындағы осындай резервтердің мөлшері арасындағы оң айырма ретінде айқындалған мөлшерде еңбек сіңірілмеген сыйлықақылар, болмаған залалдар, мәлімдел</w:t>
      </w:r>
      <w:r>
        <w:rPr>
          <w:rStyle w:val="s0"/>
        </w:rPr>
        <w:t>ген, бірақ реттелмеген залалдар, болған, бірақ мәлімделмеген залалдар бойынша сақтандыру резервтерін құру жөніндегі шығыстардың сомасын шегеруге құқығы бар.</w:t>
      </w:r>
    </w:p>
    <w:p w:rsidR="00000000" w:rsidRDefault="00EB742F">
      <w:pPr>
        <w:ind w:firstLine="400"/>
        <w:jc w:val="both"/>
      </w:pPr>
      <w:r>
        <w:rPr>
          <w:rStyle w:val="s0"/>
        </w:rPr>
        <w:t xml:space="preserve">Осы тармақтың ережелері олар бойынша сақтандыру сыйлықақылары түріндегі табыс халықаралық қаржылық </w:t>
      </w:r>
      <w:r>
        <w:rPr>
          <w:rStyle w:val="s0"/>
        </w:rPr>
        <w:t>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сақтандыру, қайта сақтандыру шарттарына қолданылмайды.</w:t>
      </w:r>
    </w:p>
    <w:p w:rsidR="00000000" w:rsidRDefault="00EB742F">
      <w:pPr>
        <w:jc w:val="both"/>
      </w:pPr>
      <w:r>
        <w:rPr>
          <w:rStyle w:val="s3"/>
        </w:rPr>
        <w:t>2012.26.11. №</w:t>
      </w:r>
      <w:r>
        <w:rPr>
          <w:rStyle w:val="s3"/>
        </w:rPr>
        <w:t xml:space="preserve"> 57-V ҚР</w:t>
      </w:r>
      <w:r>
        <w:rPr>
          <w:rStyle w:val="s3"/>
        </w:rPr>
        <w:t xml:space="preserve"> </w:t>
      </w:r>
      <w:hyperlink r:id="rId2710" w:anchor="sub_id=106" w:history="1">
        <w:r>
          <w:rPr>
            <w:rStyle w:val="a3"/>
            <w:i/>
            <w:iCs/>
          </w:rPr>
          <w:t>Заңымен</w:t>
        </w:r>
      </w:hyperlink>
      <w:r>
        <w:rPr>
          <w:rStyle w:val="s3"/>
        </w:rPr>
        <w:t xml:space="preserve"> </w:t>
      </w:r>
      <w:r>
        <w:rPr>
          <w:rStyle w:val="s3"/>
        </w:rPr>
        <w:t>3-тармақ жаңа редакцияда (2013 жылғы 1 қаңтардан бастап қолданысқа енгізілді) (</w:t>
      </w:r>
      <w:hyperlink r:id="rId2711" w:anchor="sub_id=1060300" w:history="1">
        <w:r>
          <w:rPr>
            <w:rStyle w:val="a3"/>
            <w:i/>
            <w:iCs/>
          </w:rPr>
          <w:t>бұр.ред.қара</w:t>
        </w:r>
      </w:hyperlink>
      <w:r>
        <w:rPr>
          <w:rStyle w:val="s3"/>
        </w:rPr>
        <w:t>)</w:t>
      </w:r>
    </w:p>
    <w:p w:rsidR="00000000" w:rsidRDefault="00EB742F">
      <w:pPr>
        <w:ind w:firstLine="400"/>
        <w:jc w:val="both"/>
      </w:pPr>
      <w:r>
        <w:rPr>
          <w:rStyle w:val="s0"/>
        </w:rPr>
        <w:t>3. Микроқаржы ұйымдарының өзара байланысты тарапқа не өзара байланысты тараптың міндеттемелері бойынша үшінші тұлғаларға берілген активтерін қоспағанда, берілген микрокредиттер бойынша күмәнді және үмітсіз активтерге қарсы провизияларды</w:t>
      </w:r>
      <w:r>
        <w:rPr>
          <w:rStyle w:val="s0"/>
        </w:rPr>
        <w:t xml:space="preserve"> (резервтерді) құру жөніндегі шығыстардың сомасын шегеруге құқығы бар.</w:t>
      </w:r>
    </w:p>
    <w:p w:rsidR="00000000" w:rsidRDefault="00EB742F">
      <w:pPr>
        <w:ind w:firstLine="400"/>
        <w:jc w:val="both"/>
      </w:pPr>
      <w:r>
        <w:rPr>
          <w:rStyle w:val="s0"/>
        </w:rPr>
        <w:t>Берілген микрокредиттер бойынша активтерді күмәнді және үмітсіз активтерге жатқызу тәртібін, сондай-ақ оларға қарсы провизиялар (резервтер) құру</w:t>
      </w:r>
      <w:r>
        <w:rPr>
          <w:rStyle w:val="s0"/>
        </w:rPr>
        <w:t xml:space="preserve"> </w:t>
      </w:r>
      <w:hyperlink r:id="rId2712" w:history="1">
        <w:r>
          <w:rPr>
            <w:rStyle w:val="a3"/>
          </w:rPr>
          <w:t>тәртібін</w:t>
        </w:r>
      </w:hyperlink>
      <w:r>
        <w:rPr>
          <w:rStyle w:val="s0"/>
        </w:rPr>
        <w:t xml:space="preserve"> </w:t>
      </w:r>
      <w:r>
        <w:rPr>
          <w:rStyle w:val="s0"/>
        </w:rPr>
        <w:t>уәкілетті органмен келісім бойынша Қазақстан Республикасының Ұлттық Банкі айқындайды.</w:t>
      </w:r>
    </w:p>
    <w:p w:rsidR="00000000" w:rsidRDefault="00EB742F">
      <w:pPr>
        <w:jc w:val="both"/>
      </w:pPr>
      <w:r>
        <w:rPr>
          <w:rStyle w:val="s3"/>
        </w:rPr>
        <w:t>2011.21.07 № 467-IV ҚР</w:t>
      </w:r>
      <w:r>
        <w:rPr>
          <w:rStyle w:val="s3"/>
        </w:rPr>
        <w:t xml:space="preserve"> </w:t>
      </w:r>
      <w:hyperlink r:id="rId2713" w:anchor="sub_id=20000" w:history="1">
        <w:r>
          <w:rPr>
            <w:rStyle w:val="a3"/>
            <w:i/>
            <w:iCs/>
          </w:rPr>
          <w:t>Заңына</w:t>
        </w:r>
      </w:hyperlink>
      <w:r>
        <w:rPr>
          <w:rStyle w:val="s3"/>
        </w:rPr>
        <w:t xml:space="preserve"> </w:t>
      </w:r>
      <w:r>
        <w:rPr>
          <w:rStyle w:val="s3"/>
        </w:rPr>
        <w:t>сәйкес 2009 ж. 1 қаңтар</w:t>
      </w:r>
      <w:r>
        <w:rPr>
          <w:rStyle w:val="s3"/>
        </w:rPr>
        <w:t>дан бастап 2013 ж. 1 қаңтарға дейін тоқтатылды, тоқтата тұру кезеңінде 4-тармақ аталған Заңның 2-бабының редакциясында қолданылды</w:t>
      </w:r>
    </w:p>
    <w:p w:rsidR="00000000" w:rsidRDefault="00EB742F">
      <w:pPr>
        <w:jc w:val="both"/>
      </w:pPr>
      <w:r>
        <w:rPr>
          <w:rStyle w:val="s3"/>
        </w:rPr>
        <w:t xml:space="preserve">2009.30.12 № 234-IV </w:t>
      </w:r>
      <w:hyperlink r:id="rId2714" w:anchor="sub_id=106" w:history="1">
        <w:r>
          <w:rPr>
            <w:rStyle w:val="a3"/>
            <w:i/>
            <w:iCs/>
          </w:rPr>
          <w:t>Заңымен</w:t>
        </w:r>
      </w:hyperlink>
      <w:r>
        <w:rPr>
          <w:rStyle w:val="s3"/>
        </w:rPr>
        <w:t xml:space="preserve"> </w:t>
      </w:r>
      <w:r>
        <w:rPr>
          <w:rStyle w:val="s3"/>
        </w:rPr>
        <w:t>(2009 жылғы 1 қаң</w:t>
      </w:r>
      <w:r>
        <w:rPr>
          <w:rStyle w:val="s3"/>
        </w:rPr>
        <w:t>тардан қолданысқа енгiзiлдi) (бұр.</w:t>
      </w:r>
      <w:hyperlink r:id="rId2715" w:anchor="sub_id=1060400" w:history="1">
        <w:r>
          <w:rPr>
            <w:rStyle w:val="a3"/>
            <w:i/>
            <w:iCs/>
          </w:rPr>
          <w:t>ред</w:t>
        </w:r>
      </w:hyperlink>
      <w:r>
        <w:rPr>
          <w:rStyle w:val="s3"/>
        </w:rPr>
        <w:t>.қара); 2011.21.07 № 467-IV ҚР</w:t>
      </w:r>
      <w:r>
        <w:rPr>
          <w:rStyle w:val="s3"/>
        </w:rPr>
        <w:t xml:space="preserve"> </w:t>
      </w:r>
      <w:hyperlink r:id="rId2716" w:anchor="sub_id=20000" w:history="1">
        <w:r>
          <w:rPr>
            <w:rStyle w:val="a3"/>
            <w:i/>
            <w:iCs/>
          </w:rPr>
          <w:t>Заңымен</w:t>
        </w:r>
      </w:hyperlink>
      <w:r>
        <w:rPr>
          <w:rStyle w:val="s3"/>
        </w:rPr>
        <w:t xml:space="preserve"> </w:t>
      </w:r>
      <w:r>
        <w:rPr>
          <w:rStyle w:val="s3"/>
        </w:rPr>
        <w:t>(2013 ж. 1 қ</w:t>
      </w:r>
      <w:r>
        <w:rPr>
          <w:rStyle w:val="s3"/>
        </w:rPr>
        <w:t>аңтардан бастап қолданысқа енгізілді) (</w:t>
      </w:r>
      <w:hyperlink r:id="rId2717" w:anchor="sub_id=1060400" w:history="1">
        <w:r>
          <w:rPr>
            <w:rStyle w:val="a3"/>
            <w:i/>
            <w:iCs/>
          </w:rPr>
          <w:t>бұр.ред.қара</w:t>
        </w:r>
      </w:hyperlink>
      <w:r>
        <w:rPr>
          <w:rStyle w:val="s3"/>
        </w:rPr>
        <w:t>) 4-тармақ өзгертілді</w:t>
      </w:r>
    </w:p>
    <w:p w:rsidR="00000000" w:rsidRDefault="00EB742F">
      <w:pPr>
        <w:ind w:firstLine="400"/>
        <w:jc w:val="both"/>
      </w:pPr>
      <w:r>
        <w:rPr>
          <w:rStyle w:val="s0"/>
        </w:rPr>
        <w:t>4. Ұлттық басқарушы холдингтің, сондай-ақ негізгі қызмет түрі қарыз операцияларын жүзеге асыру нем</w:t>
      </w:r>
      <w:r>
        <w:rPr>
          <w:rStyle w:val="s0"/>
        </w:rPr>
        <w:t>есе талап құқықтарын сатып алу болып табылатын және дауыс беретін акцияларының (қатысу үлестерінің) жүз пайызы ұлттық басқарушы холдингке тиесілі заңды тұлғалардың өзара байланысты</w:t>
      </w:r>
      <w:r>
        <w:rPr>
          <w:rStyle w:val="s0"/>
        </w:rPr>
        <w:t xml:space="preserve"> </w:t>
      </w:r>
      <w:r>
        <w:t>тараптардың</w:t>
      </w:r>
      <w:r>
        <w:rPr>
          <w:rStyle w:val="s0"/>
        </w:rPr>
        <w:t xml:space="preserve"> </w:t>
      </w:r>
      <w:r>
        <w:rPr>
          <w:rStyle w:val="s0"/>
        </w:rPr>
        <w:t>пайдасына не өзара байланысты</w:t>
      </w:r>
      <w:r>
        <w:rPr>
          <w:rStyle w:val="s0"/>
        </w:rPr>
        <w:t xml:space="preserve"> </w:t>
      </w:r>
      <w:r>
        <w:t>тараптардың</w:t>
      </w:r>
      <w:r>
        <w:rPr>
          <w:rStyle w:val="s0"/>
        </w:rPr>
        <w:t xml:space="preserve"> </w:t>
      </w:r>
      <w:r>
        <w:rPr>
          <w:rStyle w:val="s0"/>
        </w:rPr>
        <w:t>міндеттемелері бойынш</w:t>
      </w:r>
      <w:r>
        <w:rPr>
          <w:rStyle w:val="s0"/>
        </w:rPr>
        <w:t>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мынадай күмәнді және үм</w:t>
      </w:r>
      <w:r>
        <w:rPr>
          <w:rStyle w:val="s0"/>
        </w:rPr>
        <w:t xml:space="preserve">ітсіз активтерге, шартты міндеттемелерге: </w:t>
      </w:r>
    </w:p>
    <w:p w:rsidR="00000000" w:rsidRDefault="00EB742F">
      <w:pPr>
        <w:ind w:firstLine="400"/>
        <w:jc w:val="both"/>
      </w:pPr>
      <w:r>
        <w:rPr>
          <w:rStyle w:val="s0"/>
        </w:rPr>
        <w:t>банктерде орналастырылған корреспонден</w:t>
      </w:r>
      <w:r>
        <w:rPr>
          <w:rStyle w:val="s0"/>
        </w:rPr>
        <w:t>ттік шоттардағы қалдықтарды қоса алғанда, депозиттерге;</w:t>
      </w:r>
    </w:p>
    <w:p w:rsidR="00000000" w:rsidRDefault="00EB742F">
      <w:pPr>
        <w:ind w:firstLine="400"/>
        <w:jc w:val="both"/>
      </w:pPr>
      <w:r>
        <w:rPr>
          <w:rStyle w:val="s0"/>
        </w:rPr>
        <w:t>банктер мен клиенттерге берілген кредиттерге (қаржы лизингін қоспағанда);</w:t>
      </w:r>
    </w:p>
    <w:p w:rsidR="00000000" w:rsidRDefault="00EB742F">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EB742F">
      <w:pPr>
        <w:ind w:firstLine="400"/>
        <w:jc w:val="both"/>
      </w:pPr>
      <w:r>
        <w:rPr>
          <w:rStyle w:val="s0"/>
        </w:rPr>
        <w:t>өтелмеген</w:t>
      </w:r>
      <w:r>
        <w:rPr>
          <w:rStyle w:val="s0"/>
        </w:rPr>
        <w:t xml:space="preserve"> аккредитивтер, шығарылған немесе расталған кепі</w:t>
      </w:r>
      <w:r>
        <w:rPr>
          <w:rStyle w:val="s0"/>
        </w:rPr>
        <w:t>лдіктер бойынша шартты міндеттемелерге қарсы провизиялар (резервтер) құру жөніндегі шығыстар сомасын шегеруге құқығы бар.</w:t>
      </w:r>
    </w:p>
    <w:p w:rsidR="00000000" w:rsidRDefault="00EB742F">
      <w:pPr>
        <w:ind w:firstLine="400"/>
        <w:jc w:val="both"/>
      </w:pPr>
      <w:r>
        <w:rPr>
          <w:rStyle w:val="s0"/>
        </w:rPr>
        <w:t>Провизиялар (резервтер) құру жөніндегі шығыстар сомасының шегерімі Қазақстан Республикасының Үкіметі бекіткен тәртіппен құрылған прови</w:t>
      </w:r>
      <w:r>
        <w:rPr>
          <w:rStyle w:val="s0"/>
        </w:rPr>
        <w:t>зиялар (резервтер) сомасы шегінде жүзеге асырылады.</w:t>
      </w:r>
    </w:p>
    <w:p w:rsidR="00000000" w:rsidRDefault="00EB742F">
      <w:pPr>
        <w:ind w:firstLine="400"/>
        <w:jc w:val="both"/>
      </w:pPr>
      <w:r>
        <w:rPr>
          <w:rStyle w:val="s0"/>
        </w:rPr>
        <w:t>Осы тармақта көрсетілген заңды тұлғалардың</w:t>
      </w:r>
      <w:r>
        <w:rPr>
          <w:rStyle w:val="s0"/>
        </w:rPr>
        <w:t xml:space="preserve"> </w:t>
      </w:r>
      <w:hyperlink r:id="rId2718" w:history="1">
        <w:r>
          <w:rPr>
            <w:rStyle w:val="a3"/>
          </w:rPr>
          <w:t>тізбесін</w:t>
        </w:r>
      </w:hyperlink>
      <w:r>
        <w:rPr>
          <w:rStyle w:val="s0"/>
        </w:rPr>
        <w:t xml:space="preserve"> </w:t>
      </w:r>
      <w:r>
        <w:rPr>
          <w:rStyle w:val="s0"/>
        </w:rPr>
        <w:t>және мұндай тізбені қалыптастыру тәртібін Қазақстан Республикасының Үкіметі бекітеді.</w:t>
      </w:r>
    </w:p>
    <w:p w:rsidR="00000000" w:rsidRDefault="00EB742F">
      <w:pPr>
        <w:ind w:firstLine="400"/>
        <w:jc w:val="both"/>
      </w:pPr>
      <w:r>
        <w:rPr>
          <w:rStyle w:val="s0"/>
        </w:rPr>
        <w:t>О</w:t>
      </w:r>
      <w:r>
        <w:rPr>
          <w:rStyle w:val="s0"/>
        </w:rPr>
        <w:t>сы тармақтың ережелері осы баптың 1, 2 және 3-тармақтарында көрсетілген салық төлеушілерге қолданылмайды.</w:t>
      </w:r>
    </w:p>
    <w:p w:rsidR="00000000" w:rsidRDefault="00EB742F">
      <w:pPr>
        <w:ind w:firstLine="400"/>
        <w:jc w:val="both"/>
      </w:pPr>
      <w:r>
        <w:t> </w:t>
      </w:r>
    </w:p>
    <w:p w:rsidR="00000000" w:rsidRDefault="00EB742F">
      <w:pPr>
        <w:jc w:val="both"/>
      </w:pPr>
      <w:r>
        <w:rPr>
          <w:rStyle w:val="s3"/>
        </w:rPr>
        <w:t>2013.05.12. № 152-V ҚР</w:t>
      </w:r>
      <w:r>
        <w:rPr>
          <w:rStyle w:val="s3"/>
        </w:rPr>
        <w:t xml:space="preserve"> </w:t>
      </w:r>
      <w:hyperlink r:id="rId2719" w:anchor="sub_id=1061" w:history="1">
        <w:r>
          <w:rPr>
            <w:rStyle w:val="a3"/>
            <w:i/>
            <w:iCs/>
          </w:rPr>
          <w:t>Заңымен</w:t>
        </w:r>
      </w:hyperlink>
      <w:r>
        <w:rPr>
          <w:rStyle w:val="s3"/>
        </w:rPr>
        <w:t xml:space="preserve"> </w:t>
      </w:r>
      <w:r>
        <w:rPr>
          <w:rStyle w:val="s3"/>
        </w:rPr>
        <w:t xml:space="preserve">106-1-баппен толықтырылды (2012 ж. </w:t>
      </w:r>
      <w:r>
        <w:rPr>
          <w:rStyle w:val="s3"/>
        </w:rPr>
        <w:t>1 қаңтардан бастап қолданысқа енгізілді); 2014.07.03. № 177-V ҚР</w:t>
      </w:r>
      <w:r>
        <w:rPr>
          <w:rStyle w:val="s3"/>
        </w:rPr>
        <w:t xml:space="preserve"> </w:t>
      </w:r>
      <w:hyperlink r:id="rId2720" w:anchor="sub_id=1061" w:history="1">
        <w:r>
          <w:rPr>
            <w:rStyle w:val="s9"/>
          </w:rPr>
          <w:t>Заңымен</w:t>
        </w:r>
      </w:hyperlink>
      <w:r>
        <w:rPr>
          <w:rStyle w:val="s3"/>
        </w:rPr>
        <w:t xml:space="preserve"> </w:t>
      </w:r>
      <w:r>
        <w:rPr>
          <w:rStyle w:val="s3"/>
        </w:rPr>
        <w:t>106-1-бап жаңа редакцияда (2012 ж. 1 қаңтардан бастап қолданысқа енгізілді) (</w:t>
      </w:r>
      <w:hyperlink r:id="rId2721" w:anchor="sub_id=106010000" w:history="1">
        <w:r>
          <w:rPr>
            <w:rStyle w:val="s9"/>
          </w:rPr>
          <w:t>бұр.ред.қара</w:t>
        </w:r>
      </w:hyperlink>
      <w:r>
        <w:rPr>
          <w:rStyle w:val="s3"/>
        </w:rPr>
        <w:t xml:space="preserve">) </w:t>
      </w:r>
    </w:p>
    <w:p w:rsidR="00000000" w:rsidRDefault="00EB742F">
      <w:pPr>
        <w:ind w:left="1200" w:hanging="800"/>
        <w:jc w:val="both"/>
      </w:pPr>
      <w:r>
        <w:rPr>
          <w:rStyle w:val="s1"/>
        </w:rPr>
        <w:t>106-1-бап. Қайта сақтандыру активтерін азайту бойынша шегерім</w:t>
      </w:r>
    </w:p>
    <w:p w:rsidR="00000000" w:rsidRDefault="00EB742F">
      <w:pPr>
        <w:ind w:firstLine="400"/>
        <w:jc w:val="both"/>
      </w:pPr>
      <w:r>
        <w:rPr>
          <w:rStyle w:val="s0"/>
        </w:rPr>
        <w:t>Сақтандыру, қайта сақтандыру ұйымдарының осы Кодекстің</w:t>
      </w:r>
      <w:r>
        <w:rPr>
          <w:rStyle w:val="s0"/>
        </w:rPr>
        <w:t xml:space="preserve"> </w:t>
      </w:r>
      <w:hyperlink r:id="rId2722" w:anchor="sub_id=89010000" w:history="1">
        <w:r>
          <w:rPr>
            <w:rStyle w:val="a3"/>
          </w:rPr>
          <w:t>89-1-бабына</w:t>
        </w:r>
      </w:hyperlink>
      <w:r>
        <w:rPr>
          <w:rStyle w:val="s0"/>
        </w:rPr>
        <w:t xml:space="preserve"> </w:t>
      </w:r>
      <w:r>
        <w:rPr>
          <w:rStyle w:val="s0"/>
        </w:rPr>
        <w:t xml:space="preserve">сәйкес бұрын табыс деп танылған еңбек сіңірілмеген сыйлықақылар, болмаған залалдар, мәлімделген, бірақ реттелмеген залалдар, болған, бірақ мәлімделмеген залалдар бойынша қайта сақтандыру активтерінің азайтылған сомасын </w:t>
      </w:r>
      <w:r>
        <w:rPr>
          <w:rStyle w:val="s0"/>
        </w:rPr>
        <w:t xml:space="preserve">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залалдар бойынша </w:t>
      </w:r>
      <w:r>
        <w:rPr>
          <w:rStyle w:val="s0"/>
        </w:rPr>
        <w:t>құрылған</w:t>
      </w:r>
      <w:r>
        <w:rPr>
          <w:rStyle w:val="s0"/>
        </w:rPr>
        <w:t xml:space="preserve"> қайта сақтандыру активтерінің мөлшері мен алдыңғы салық кезеңінің соңындағы осындай активтердің мөлшері арасындағы теріс айырма ретінде айқындалған мөлшерде шегерімге жатқызуға құқығы бар.</w:t>
      </w:r>
    </w:p>
    <w:p w:rsidR="00000000" w:rsidRDefault="00EB742F">
      <w:pPr>
        <w:ind w:left="1200" w:hanging="800"/>
        <w:jc w:val="both"/>
      </w:pPr>
      <w:r>
        <w:t> </w:t>
      </w:r>
    </w:p>
    <w:p w:rsidR="00000000" w:rsidRDefault="00EB742F">
      <w:pPr>
        <w:ind w:left="1200" w:hanging="800"/>
        <w:jc w:val="both"/>
      </w:pPr>
      <w:r>
        <w:rPr>
          <w:rStyle w:val="s1"/>
        </w:rPr>
        <w:t xml:space="preserve">107-бап. </w:t>
      </w:r>
      <w:r>
        <w:rPr>
          <w:rStyle w:val="s0"/>
          <w:b/>
          <w:bCs/>
        </w:rPr>
        <w:t>Кен орындарын әзірлеу салдарын жоюға арналған ш</w:t>
      </w:r>
      <w:r>
        <w:rPr>
          <w:rStyle w:val="s0"/>
          <w:b/>
          <w:bCs/>
        </w:rPr>
        <w:t>ығыстар бойынша шегерімдер және салдарды жою қорларына аударымдар сомасының шегерімдері</w:t>
      </w:r>
      <w:r>
        <w:rPr>
          <w:rStyle w:val="s0"/>
          <w:b/>
          <w:bCs/>
        </w:rPr>
        <w:t xml:space="preserve"> </w:t>
      </w:r>
    </w:p>
    <w:p w:rsidR="00000000" w:rsidRDefault="00EB742F">
      <w:pPr>
        <w:ind w:firstLine="400"/>
        <w:jc w:val="both"/>
      </w:pPr>
      <w:r>
        <w:rPr>
          <w:rStyle w:val="s0"/>
        </w:rPr>
        <w:t xml:space="preserve">1. Қазақстан Республикасының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w:t>
      </w:r>
      <w:r>
        <w:rPr>
          <w:rStyle w:val="s0"/>
        </w:rPr>
        <w:t xml:space="preserve">пайдаланушы жылдық жиынтық табыстан салдарды жою қорына аударымдар сомасын шегеруге құқығы бар. Көрсетілген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w:t>
      </w:r>
      <w:r>
        <w:rPr>
          <w:rStyle w:val="s0"/>
        </w:rPr>
        <w:t>жүргізген аударымдардың мөлшерінде жол беріледі.</w:t>
      </w:r>
      <w:r>
        <w:rPr>
          <w:rStyle w:val="s0"/>
        </w:rPr>
        <w:t xml:space="preserve"> </w:t>
      </w:r>
    </w:p>
    <w:p w:rsidR="00000000" w:rsidRDefault="00EB742F">
      <w:pPr>
        <w:ind w:firstLine="400"/>
        <w:jc w:val="both"/>
      </w:pPr>
      <w:r>
        <w:rPr>
          <w:rStyle w:val="s0"/>
        </w:rPr>
        <w:t>Салдарды жою қорына аударымдардың мөлшері мен тәртібі жер қойнауын пайдалануға арналған келісімшартта белгіленеді.</w:t>
      </w:r>
      <w:r>
        <w:rPr>
          <w:rStyle w:val="s0"/>
        </w:rPr>
        <w:t xml:space="preserve"> </w:t>
      </w:r>
    </w:p>
    <w:p w:rsidR="00000000" w:rsidRDefault="00EB742F">
      <w:pPr>
        <w:ind w:firstLine="400"/>
        <w:jc w:val="both"/>
      </w:pPr>
      <w:r>
        <w:rPr>
          <w:rStyle w:val="s0"/>
        </w:rPr>
        <w:t>Жер қойнауын пайдалану мәселелері жөніндегі уәкілетті мемлекеттік орган жер қойнауын пайда</w:t>
      </w:r>
      <w:r>
        <w:rPr>
          <w:rStyle w:val="s0"/>
        </w:rPr>
        <w:t>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ол анықталған және жойылмаған және осы Кодекстің</w:t>
      </w:r>
      <w:r>
        <w:rPr>
          <w:rStyle w:val="s0"/>
        </w:rPr>
        <w:t xml:space="preserve"> </w:t>
      </w:r>
      <w:hyperlink r:id="rId2723" w:anchor="sub_id=460000" w:history="1">
        <w:r>
          <w:rPr>
            <w:rStyle w:val="a3"/>
          </w:rPr>
          <w:t>46-бабында</w:t>
        </w:r>
      </w:hyperlink>
      <w:r>
        <w:rPr>
          <w:rStyle w:val="s0"/>
        </w:rPr>
        <w:t xml:space="preserve"> </w:t>
      </w:r>
      <w:r>
        <w:rPr>
          <w:rStyle w:val="s0"/>
        </w:rPr>
        <w:t>белгіленген талап қою мерзімінен асып кеткенде, жер қойынауын пайдаланушының сол салық кезеңіндегі жылдық жиынтық табысына енгізілуге жатады.</w:t>
      </w:r>
      <w:r>
        <w:rPr>
          <w:rStyle w:val="s0"/>
        </w:rPr>
        <w:t xml:space="preserve"> </w:t>
      </w:r>
    </w:p>
    <w:p w:rsidR="00000000" w:rsidRDefault="00EB742F">
      <w:pPr>
        <w:jc w:val="both"/>
      </w:pPr>
      <w:r>
        <w:rPr>
          <w:rStyle w:val="s3"/>
        </w:rPr>
        <w:t xml:space="preserve">2009.30.12 № 234-IV </w:t>
      </w:r>
      <w:hyperlink r:id="rId2724" w:anchor="sub_id=107" w:history="1">
        <w:r>
          <w:rPr>
            <w:rStyle w:val="a3"/>
            <w:i/>
            <w:iCs/>
          </w:rPr>
          <w:t>Заңымен</w:t>
        </w:r>
      </w:hyperlink>
      <w:r>
        <w:rPr>
          <w:rStyle w:val="s3"/>
        </w:rPr>
        <w:t xml:space="preserve"> </w:t>
      </w:r>
      <w:r>
        <w:rPr>
          <w:rStyle w:val="s3"/>
        </w:rPr>
        <w:t>2-тармақ өзгертілді (2009 жылғы 1 қаңтардан қолданысқа енгiзiлдi) (бұр.</w:t>
      </w:r>
      <w:hyperlink r:id="rId2725" w:anchor="sub_id=1070200" w:history="1">
        <w:r>
          <w:rPr>
            <w:rStyle w:val="a3"/>
            <w:i/>
            <w:iCs/>
          </w:rPr>
          <w:t>ред</w:t>
        </w:r>
      </w:hyperlink>
      <w:r>
        <w:rPr>
          <w:rStyle w:val="s3"/>
        </w:rPr>
        <w:t>.қара)</w:t>
      </w:r>
    </w:p>
    <w:p w:rsidR="00000000" w:rsidRDefault="00EB742F">
      <w:pPr>
        <w:ind w:firstLine="400"/>
        <w:jc w:val="both"/>
      </w:pPr>
      <w:r>
        <w:rPr>
          <w:rStyle w:val="s0"/>
        </w:rPr>
        <w:t>2. Жер қойнауын пайдаланушының салық кезеңі ішінде ке</w:t>
      </w:r>
      <w:r>
        <w:rPr>
          <w:rStyle w:val="s0"/>
        </w:rPr>
        <w:t>н орындарын әзірлеу салдарын жоюға іс жүзінде шеккен шығыстары, салдарды жою қорының</w:t>
      </w:r>
      <w:r>
        <w:rPr>
          <w:rStyle w:val="s0"/>
        </w:rPr>
        <w:t xml:space="preserve"> </w:t>
      </w:r>
      <w:r>
        <w:t>арнайы депозиттiк</w:t>
      </w:r>
      <w:r>
        <w:rPr>
          <w:rStyle w:val="s0"/>
        </w:rPr>
        <w:t xml:space="preserve"> </w:t>
      </w:r>
      <w:r>
        <w:rPr>
          <w:rStyle w:val="s0"/>
        </w:rPr>
        <w:t>шотта орналастырылған қаражаты есебінен жүргізілген шығыстарды қоспағанда, сол шығыстарды шеккен салық кезеңінде шегерімге жатады.</w:t>
      </w:r>
      <w:r>
        <w:rPr>
          <w:rStyle w:val="s0"/>
        </w:rPr>
        <w:t xml:space="preserve"> </w:t>
      </w:r>
    </w:p>
    <w:p w:rsidR="00000000" w:rsidRDefault="00EB742F">
      <w:pPr>
        <w:ind w:firstLine="400"/>
        <w:jc w:val="both"/>
      </w:pPr>
      <w:r>
        <w:rPr>
          <w:rStyle w:val="s0"/>
        </w:rPr>
        <w:t>3. Салық төлеушінің Қ</w:t>
      </w:r>
      <w:r>
        <w:rPr>
          <w:rStyle w:val="s0"/>
        </w:rPr>
        <w:t>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қорына аударымдардың сомасын жылдық жиынтық табыстан шегеруге құқығы бар.</w:t>
      </w:r>
      <w:r>
        <w:rPr>
          <w:rStyle w:val="s0"/>
        </w:rPr>
        <w:t xml:space="preserve"> </w:t>
      </w:r>
    </w:p>
    <w:p w:rsidR="00000000" w:rsidRDefault="00EB742F">
      <w:pPr>
        <w:ind w:firstLine="400"/>
        <w:jc w:val="both"/>
      </w:pPr>
      <w:r>
        <w:rPr>
          <w:rStyle w:val="s0"/>
        </w:rPr>
        <w:t>Қалдықтарды</w:t>
      </w:r>
      <w:r>
        <w:rPr>
          <w:rStyle w:val="s0"/>
        </w:rPr>
        <w:t xml:space="preserve"> орналастыру полиг</w:t>
      </w:r>
      <w:r>
        <w:rPr>
          <w:rStyle w:val="s0"/>
        </w:rPr>
        <w:t>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w:t>
      </w:r>
      <w:r>
        <w:rPr>
          <w:rStyle w:val="s0"/>
        </w:rPr>
        <w:t xml:space="preserve"> </w:t>
      </w:r>
    </w:p>
    <w:p w:rsidR="00000000" w:rsidRDefault="00EB742F">
      <w:pPr>
        <w:ind w:firstLine="400"/>
        <w:jc w:val="both"/>
      </w:pPr>
      <w:r>
        <w:rPr>
          <w:rStyle w:val="s0"/>
        </w:rPr>
        <w:t>Осы мақсаттарға уәкілеттік берілген мемлекеттік орган салық төлеушінің қалдықтарды орналастыру полиго</w:t>
      </w:r>
      <w:r>
        <w:rPr>
          <w:rStyle w:val="s0"/>
        </w:rPr>
        <w:t>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кезеңіндегі салық төлеушінің жылдық жиынтық табысына енгізілуге жатады.</w:t>
      </w:r>
      <w:r>
        <w:rPr>
          <w:rStyle w:val="s0"/>
        </w:rPr>
        <w:t xml:space="preserve"> </w:t>
      </w:r>
    </w:p>
    <w:p w:rsidR="00000000" w:rsidRDefault="00EB742F">
      <w:pPr>
        <w:ind w:left="1200" w:hanging="800"/>
        <w:jc w:val="both"/>
      </w:pPr>
      <w:r>
        <w:rPr>
          <w:rStyle w:val="s1"/>
        </w:rPr>
        <w:t> </w:t>
      </w:r>
    </w:p>
    <w:p w:rsidR="00000000" w:rsidRDefault="00EB742F">
      <w:pPr>
        <w:jc w:val="both"/>
      </w:pPr>
      <w:r>
        <w:rPr>
          <w:rStyle w:val="s3"/>
        </w:rPr>
        <w:t>2015.31.10. № 382-V ҚР</w:t>
      </w:r>
      <w:r>
        <w:rPr>
          <w:rStyle w:val="s3"/>
        </w:rPr>
        <w:t xml:space="preserve"> </w:t>
      </w:r>
      <w:hyperlink r:id="rId2726" w:anchor="sub_id=200" w:history="1">
        <w:r>
          <w:rPr>
            <w:rStyle w:val="a3"/>
            <w:i/>
            <w:iCs/>
          </w:rPr>
          <w:t>Заңымен</w:t>
        </w:r>
      </w:hyperlink>
      <w:r>
        <w:rPr>
          <w:rStyle w:val="s3"/>
        </w:rPr>
        <w:t xml:space="preserve"> </w:t>
      </w:r>
      <w:r>
        <w:rPr>
          <w:rStyle w:val="s3"/>
        </w:rPr>
        <w:t>108-бап жаңа редакцияда (</w:t>
      </w:r>
      <w:hyperlink r:id="rId2727" w:anchor="sub_id=1080000" w:history="1">
        <w:r>
          <w:rPr>
            <w:rStyle w:val="a3"/>
            <w:i/>
            <w:iCs/>
          </w:rPr>
          <w:t>бұр.ред.қара</w:t>
        </w:r>
      </w:hyperlink>
      <w:r>
        <w:rPr>
          <w:rStyle w:val="s3"/>
        </w:rPr>
        <w:t>)</w:t>
      </w:r>
    </w:p>
    <w:p w:rsidR="00000000" w:rsidRDefault="00EB742F">
      <w:pPr>
        <w:ind w:left="1200" w:hanging="800"/>
        <w:jc w:val="both"/>
      </w:pPr>
      <w:r>
        <w:rPr>
          <w:rStyle w:val="s1"/>
        </w:rPr>
        <w:t>108-бап. Ғылыми-зерттеу ж</w:t>
      </w:r>
      <w:r>
        <w:rPr>
          <w:rStyle w:val="s1"/>
        </w:rPr>
        <w:t>ə</w:t>
      </w:r>
      <w:r>
        <w:rPr>
          <w:rStyle w:val="s1"/>
        </w:rPr>
        <w:t>не ғылыми-техникалық жұм</w:t>
      </w:r>
      <w:r>
        <w:rPr>
          <w:rStyle w:val="s1"/>
        </w:rPr>
        <w:t>ыстарға арналған шығыстар бойынша шегерім</w:t>
      </w:r>
    </w:p>
    <w:p w:rsidR="00000000" w:rsidRDefault="00EB742F">
      <w:pPr>
        <w:ind w:firstLine="400"/>
        <w:jc w:val="both"/>
      </w:pPr>
      <w:r>
        <w:rPr>
          <w:rStyle w:val="s0"/>
        </w:rPr>
        <w:t>Тіркелген активтерді сатып алуға, оларды орнатуға арналған шығыстардан ж</w:t>
      </w:r>
      <w:r>
        <w:rPr>
          <w:rStyle w:val="s0"/>
        </w:rPr>
        <w:t>ə</w:t>
      </w:r>
      <w:r>
        <w:rPr>
          <w:rStyle w:val="s0"/>
        </w:rPr>
        <w:t>не күрделі сипаттағы басқа да шығыстардан басқа, ғылыми-зерттеу ж</w:t>
      </w:r>
      <w:r>
        <w:rPr>
          <w:rStyle w:val="s0"/>
        </w:rPr>
        <w:t>ə</w:t>
      </w:r>
      <w:r>
        <w:rPr>
          <w:rStyle w:val="s0"/>
        </w:rPr>
        <w:t>не ғылыми-техникалық жұмыстарға арналған шығыстар, сондай-ақ жеке кәсіпкерл</w:t>
      </w:r>
      <w:r>
        <w:rPr>
          <w:rStyle w:val="s0"/>
        </w:rPr>
        <w:t>ік, квазимемлекеттік сектор субъектілерінің жоғары оқу орындарынан, ғылыми ұйымдардан және стартап- компаниялардан оларды одан әрі коммерцияландыруға бағытталған лицензиялық шарт немесе айрықша құқықты басқаға беру шарты бойынша зияткерлік меншік объектіле</w:t>
      </w:r>
      <w:r>
        <w:rPr>
          <w:rStyle w:val="s0"/>
        </w:rPr>
        <w:t>ріне айрықша құқықтарды сатып алуға арналған шығыстары шегерімдерге жатады.</w:t>
      </w:r>
    </w:p>
    <w:p w:rsidR="00000000" w:rsidRDefault="00EB742F">
      <w:pPr>
        <w:ind w:firstLine="400"/>
        <w:jc w:val="both"/>
      </w:pPr>
      <w:r>
        <w:rPr>
          <w:rStyle w:val="s0"/>
        </w:rPr>
        <w:t>Осындай шығыстарды шегерімдерге жатқызуға іс жүзінде орындалған ғылыми-зерттеу ж</w:t>
      </w:r>
      <w:r>
        <w:rPr>
          <w:rStyle w:val="s0"/>
        </w:rPr>
        <w:t>ə</w:t>
      </w:r>
      <w:r>
        <w:rPr>
          <w:rStyle w:val="s0"/>
        </w:rPr>
        <w:t>не ғылыми-техникалық жұмысқа арналған техникалық тапсырма ж</w:t>
      </w:r>
      <w:r>
        <w:rPr>
          <w:rStyle w:val="s0"/>
        </w:rPr>
        <w:t>ə</w:t>
      </w:r>
      <w:r>
        <w:rPr>
          <w:rStyle w:val="s0"/>
        </w:rPr>
        <w:t>не осындай жұмыстардың аяқталған кезеңд</w:t>
      </w:r>
      <w:r>
        <w:rPr>
          <w:rStyle w:val="s0"/>
        </w:rPr>
        <w:t>ерін қабылдап алу актілері немесе уәкілетті мемлекеттік орган заңнамада белгіленген тәртіппен тіркеген лицензиялық шарт немесе басқаға беру шарты негіз болып табылады.</w:t>
      </w:r>
    </w:p>
    <w:p w:rsidR="00000000" w:rsidRDefault="00EB742F">
      <w:pPr>
        <w:ind w:left="1200" w:hanging="800"/>
        <w:jc w:val="both"/>
      </w:pPr>
      <w:r>
        <w:rPr>
          <w:rStyle w:val="s1"/>
        </w:rPr>
        <w:t> </w:t>
      </w:r>
    </w:p>
    <w:p w:rsidR="00000000" w:rsidRDefault="00EB742F">
      <w:pPr>
        <w:jc w:val="both"/>
      </w:pPr>
      <w:r>
        <w:rPr>
          <w:rStyle w:val="s3"/>
        </w:rPr>
        <w:t>2014.10.06. № 208-V ҚР</w:t>
      </w:r>
      <w:r>
        <w:rPr>
          <w:rStyle w:val="s3"/>
        </w:rPr>
        <w:t xml:space="preserve"> </w:t>
      </w:r>
      <w:hyperlink r:id="rId2728" w:anchor="sub_id=2" w:history="1">
        <w:r>
          <w:rPr>
            <w:rStyle w:val="a3"/>
            <w:i/>
            <w:iCs/>
          </w:rPr>
          <w:t>Заңымен</w:t>
        </w:r>
      </w:hyperlink>
      <w:r>
        <w:rPr>
          <w:rStyle w:val="s3"/>
        </w:rPr>
        <w:t xml:space="preserve"> </w:t>
      </w:r>
      <w:r>
        <w:rPr>
          <w:rStyle w:val="s3"/>
        </w:rPr>
        <w:t>108-1-баппен толықтырылды (2015 ж. 1 қаңтардан бастап қолданысқа енгізілді); 2014.29.12. № 269-V ҚР</w:t>
      </w:r>
      <w:r>
        <w:rPr>
          <w:rStyle w:val="s3"/>
        </w:rPr>
        <w:t xml:space="preserve"> </w:t>
      </w:r>
      <w:hyperlink r:id="rId2729" w:anchor="sub_id=900" w:history="1">
        <w:r>
          <w:rPr>
            <w:rStyle w:val="a3"/>
            <w:i/>
            <w:iCs/>
          </w:rPr>
          <w:t>Заңымен</w:t>
        </w:r>
      </w:hyperlink>
      <w:r>
        <w:rPr>
          <w:rStyle w:val="s3"/>
        </w:rPr>
        <w:t xml:space="preserve"> </w:t>
      </w:r>
      <w:r>
        <w:rPr>
          <w:rStyle w:val="s3"/>
        </w:rPr>
        <w:t>108-1-бап жаңа редакцияда (</w:t>
      </w:r>
      <w:hyperlink r:id="rId2730" w:anchor="sub_id=108010000" w:history="1">
        <w:r>
          <w:rPr>
            <w:rStyle w:val="a3"/>
            <w:i/>
            <w:iCs/>
          </w:rPr>
          <w:t>бұр.ред.қара</w:t>
        </w:r>
      </w:hyperlink>
      <w:r>
        <w:rPr>
          <w:rStyle w:val="s3"/>
        </w:rPr>
        <w:t>)</w:t>
      </w:r>
    </w:p>
    <w:p w:rsidR="00000000" w:rsidRDefault="00EB742F">
      <w:pPr>
        <w:ind w:left="1200" w:hanging="800"/>
        <w:jc w:val="both"/>
      </w:pPr>
      <w:r>
        <w:rPr>
          <w:rStyle w:val="s1"/>
        </w:rPr>
        <w:t>108-1-бап. Жер қойнауын пайдаланушының дербес кластерлік қорға ақша аудару жөніндегі шығыстарын шегеру</w:t>
      </w:r>
    </w:p>
    <w:p w:rsidR="00000000" w:rsidRDefault="00EB742F">
      <w:pPr>
        <w:ind w:firstLine="400"/>
        <w:jc w:val="both"/>
      </w:pPr>
      <w:r>
        <w:rPr>
          <w:rStyle w:val="s0"/>
        </w:rPr>
        <w:t xml:space="preserve">Жер қойнауын пайдаланушы Қазақстан Республикасының жер қойнауы және </w:t>
      </w:r>
      <w:r>
        <w:rPr>
          <w:rStyle w:val="s0"/>
        </w:rPr>
        <w:t>жер қойнауын пайдалану туралы заңнамасына сәйкес «Инновациялық технологиялар паркі» инновациялық кластеріне қатысушылардың жобаларын қаржыландыру үшін дербес кластерлік қорға ақша аударуға іс жүзінде шеккен шығыстарының сомасын төмендегідей тәртіппен айқын</w:t>
      </w:r>
      <w:r>
        <w:rPr>
          <w:rStyle w:val="s0"/>
        </w:rPr>
        <w:t>далатын оң айырма мөлшерінде шегерімдерге жатқызуға құқылы:</w:t>
      </w:r>
    </w:p>
    <w:p w:rsidR="00000000" w:rsidRDefault="00EB742F">
      <w:pPr>
        <w:ind w:firstLine="400"/>
        <w:jc w:val="both"/>
      </w:pPr>
      <w:r>
        <w:rPr>
          <w:rStyle w:val="s0"/>
        </w:rPr>
        <w:t xml:space="preserve">есепті салық кезеңінің алдындағы салық кезеңінің қорытындылары бойынша келісімшарттық қызмет бойынша жиынтық жылдық кірістің бір пайызынан аспайтын мұндай шығыстардың іс жүзіндегі сомасы, алу осы </w:t>
      </w:r>
      <w:r>
        <w:rPr>
          <w:rStyle w:val="s0"/>
        </w:rPr>
        <w:t>Кодекстің</w:t>
      </w:r>
      <w:r>
        <w:rPr>
          <w:rStyle w:val="s0"/>
        </w:rPr>
        <w:t xml:space="preserve"> </w:t>
      </w:r>
      <w:hyperlink r:id="rId2731" w:anchor="sub_id=1080000" w:history="1">
        <w:r>
          <w:rPr>
            <w:rStyle w:val="a3"/>
          </w:rPr>
          <w:t>108-бабына</w:t>
        </w:r>
      </w:hyperlink>
      <w:r>
        <w:rPr>
          <w:rStyle w:val="s0"/>
        </w:rPr>
        <w:t xml:space="preserve"> </w:t>
      </w:r>
      <w:r>
        <w:rPr>
          <w:rStyle w:val="s0"/>
        </w:rPr>
        <w:t>сәйкес шегерімдерге жатқызылған шығыстар.</w:t>
      </w:r>
    </w:p>
    <w:p w:rsidR="00000000" w:rsidRDefault="00EB742F">
      <w:pPr>
        <w:ind w:left="1200" w:hanging="800"/>
        <w:jc w:val="both"/>
      </w:pPr>
      <w:r>
        <w:t> </w:t>
      </w:r>
    </w:p>
    <w:p w:rsidR="00000000" w:rsidRDefault="00EB742F">
      <w:pPr>
        <w:ind w:left="1200" w:hanging="800"/>
        <w:jc w:val="both"/>
      </w:pPr>
      <w:bookmarkStart w:id="62" w:name="SUB1090000"/>
      <w:bookmarkEnd w:id="62"/>
      <w:r>
        <w:rPr>
          <w:rStyle w:val="s1"/>
        </w:rPr>
        <w:t xml:space="preserve">109-бап. </w:t>
      </w:r>
      <w:r>
        <w:rPr>
          <w:rStyle w:val="s0"/>
          <w:b/>
          <w:bCs/>
        </w:rPr>
        <w:t>Кепілдік беру жүйелеріне қатысушылардың сақтандыру сыйлықақылары мен жарналары бойынша шығыстарды</w:t>
      </w:r>
      <w:r>
        <w:rPr>
          <w:rStyle w:val="s0"/>
          <w:b/>
          <w:bCs/>
        </w:rPr>
        <w:t xml:space="preserve"> шегеру</w:t>
      </w:r>
      <w:r>
        <w:rPr>
          <w:rStyle w:val="s0"/>
          <w:b/>
          <w:bCs/>
        </w:rPr>
        <w:t xml:space="preserve"> </w:t>
      </w:r>
    </w:p>
    <w:p w:rsidR="00000000" w:rsidRDefault="00EB742F">
      <w:pPr>
        <w:ind w:firstLine="400"/>
        <w:jc w:val="both"/>
      </w:pPr>
      <w:r>
        <w:rPr>
          <w:rStyle w:val="s0"/>
        </w:rPr>
        <w:t>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w:t>
      </w:r>
      <w:r>
        <w:rPr>
          <w:rStyle w:val="s0"/>
        </w:rPr>
        <w:t xml:space="preserve"> </w:t>
      </w:r>
    </w:p>
    <w:p w:rsidR="00000000" w:rsidRDefault="00EB742F">
      <w:pPr>
        <w:ind w:firstLine="400"/>
        <w:jc w:val="both"/>
      </w:pPr>
      <w:r>
        <w:rPr>
          <w:rStyle w:val="s0"/>
        </w:rPr>
        <w:t>2. Жеке тұлғалардың депозиттеріне міндетті кепілді</w:t>
      </w:r>
      <w:r>
        <w:rPr>
          <w:rStyle w:val="s0"/>
        </w:rPr>
        <w:t>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EB742F">
      <w:pPr>
        <w:jc w:val="both"/>
      </w:pPr>
      <w:r>
        <w:rPr>
          <w:rStyle w:val="s3"/>
        </w:rPr>
        <w:t>2008.10.12  </w:t>
      </w:r>
      <w:r>
        <w:rPr>
          <w:rStyle w:val="s3"/>
        </w:rPr>
        <w:t>№ 100-IV ҚР Заңның</w:t>
      </w:r>
      <w:r>
        <w:rPr>
          <w:rStyle w:val="s3"/>
        </w:rPr>
        <w:t xml:space="preserve"> </w:t>
      </w:r>
      <w:hyperlink r:id="rId2732" w:anchor="sub_id=230000" w:history="1">
        <w:r>
          <w:rPr>
            <w:rStyle w:val="a3"/>
            <w:i/>
            <w:iCs/>
          </w:rPr>
          <w:t>23 бабына</w:t>
        </w:r>
      </w:hyperlink>
      <w:r>
        <w:rPr>
          <w:rStyle w:val="s3"/>
        </w:rPr>
        <w:t xml:space="preserve"> </w:t>
      </w:r>
      <w:r>
        <w:rPr>
          <w:rStyle w:val="s3"/>
        </w:rPr>
        <w:t>сәйкес 106-баптың 3-тармағының қолданылуы 2012 жылғы 1 қаңтарға дейін тоқтатылды</w:t>
      </w:r>
    </w:p>
    <w:p w:rsidR="00000000" w:rsidRDefault="00EB742F">
      <w:pPr>
        <w:ind w:firstLine="400"/>
        <w:jc w:val="both"/>
      </w:pPr>
      <w:r>
        <w:rPr>
          <w:rStyle w:val="s0"/>
        </w:rPr>
        <w:t xml:space="preserve">3. Сақтандыру төлемдеріне кепілдік беру жүйесіне қатысушы болып табылатын сақтандыру, қайта сақтандыру ұйымдары </w:t>
      </w:r>
      <w:r>
        <w:rPr>
          <w:rStyle w:val="s0"/>
        </w:rPr>
        <w:t>сақтандыру төлемдеріне кепілдік беруге байланысты аударылған міндетті, төтенше және қосымша жарналардың сомасын шегерімге жатқызуға құқылы.</w:t>
      </w:r>
      <w:r>
        <w:rPr>
          <w:rStyle w:val="s0"/>
        </w:rPr>
        <w:t xml:space="preserve"> </w:t>
      </w:r>
    </w:p>
    <w:p w:rsidR="00000000" w:rsidRDefault="00EB742F">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w:t>
      </w:r>
      <w:r>
        <w:rPr>
          <w:rStyle w:val="s0"/>
        </w:rPr>
        <w:t>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r>
        <w:rPr>
          <w:rStyle w:val="s0"/>
        </w:rPr>
        <w:t xml:space="preserve"> </w:t>
      </w:r>
    </w:p>
    <w:p w:rsidR="00000000" w:rsidRDefault="00EB742F">
      <w:pPr>
        <w:ind w:firstLine="400"/>
        <w:jc w:val="both"/>
      </w:pPr>
      <w:r>
        <w:rPr>
          <w:rStyle w:val="s0"/>
        </w:rPr>
        <w:t>5. Астық қолхаттары бойынша міндеттемелерді орындауға кепілдік беру жүйесіне қатысушы астық қабылдау кәсіпо</w:t>
      </w:r>
      <w:r>
        <w:rPr>
          <w:rStyle w:val="s0"/>
        </w:rPr>
        <w:t>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EB742F">
      <w:pPr>
        <w:ind w:left="1200" w:hanging="800"/>
        <w:jc w:val="both"/>
      </w:pPr>
      <w:r>
        <w:rPr>
          <w:rStyle w:val="s1"/>
        </w:rPr>
        <w:t> </w:t>
      </w:r>
    </w:p>
    <w:p w:rsidR="00000000" w:rsidRDefault="00EB742F">
      <w:pPr>
        <w:ind w:left="1200" w:hanging="800"/>
        <w:jc w:val="both"/>
      </w:pPr>
      <w:r>
        <w:rPr>
          <w:rStyle w:val="s1"/>
        </w:rPr>
        <w:t xml:space="preserve">110-бап. </w:t>
      </w:r>
      <w:r>
        <w:rPr>
          <w:rStyle w:val="s0"/>
          <w:b/>
          <w:bCs/>
        </w:rPr>
        <w:t>Қызметкерлердің</w:t>
      </w:r>
      <w:r>
        <w:rPr>
          <w:rStyle w:val="s0"/>
          <w:b/>
          <w:bCs/>
        </w:rPr>
        <w:t xml:space="preserve"> есепке жазылған табыстары және жеке</w:t>
      </w:r>
      <w:r>
        <w:rPr>
          <w:rStyle w:val="s0"/>
          <w:b/>
          <w:bCs/>
        </w:rPr>
        <w:t xml:space="preserve">  </w:t>
      </w:r>
      <w:r>
        <w:rPr>
          <w:rStyle w:val="s0"/>
          <w:b/>
          <w:bCs/>
        </w:rPr>
        <w:t>тұлғаларға өзге төлемдер бой</w:t>
      </w:r>
      <w:r>
        <w:rPr>
          <w:rStyle w:val="s0"/>
          <w:b/>
          <w:bCs/>
        </w:rPr>
        <w:t>ынша шығыстарды шегеру</w:t>
      </w:r>
      <w:r>
        <w:rPr>
          <w:rStyle w:val="s0"/>
        </w:rPr>
        <w:t xml:space="preserve"> </w:t>
      </w:r>
    </w:p>
    <w:p w:rsidR="00000000" w:rsidRDefault="00EB742F">
      <w:pPr>
        <w:jc w:val="both"/>
      </w:pPr>
      <w:r>
        <w:rPr>
          <w:rStyle w:val="s3"/>
        </w:rPr>
        <w:t>2009.12.02. № 133-ІV ҚР</w:t>
      </w:r>
      <w:r>
        <w:rPr>
          <w:rStyle w:val="s3"/>
        </w:rPr>
        <w:t xml:space="preserve"> </w:t>
      </w:r>
      <w:hyperlink r:id="rId2733" w:anchor="sub_id=309" w:history="1">
        <w:r>
          <w:rPr>
            <w:rStyle w:val="a3"/>
            <w:i/>
            <w:iCs/>
          </w:rPr>
          <w:t>Заңымен</w:t>
        </w:r>
      </w:hyperlink>
      <w:r>
        <w:rPr>
          <w:rStyle w:val="s3"/>
        </w:rPr>
        <w:t xml:space="preserve"> </w:t>
      </w:r>
      <w:r>
        <w:rPr>
          <w:rStyle w:val="s3"/>
        </w:rPr>
        <w:t>(2009 жылғы 1 қаңтардан бастап қолданысқа енді) (бұр.</w:t>
      </w:r>
      <w:hyperlink r:id="rId2734" w:anchor="sub_id=1100000" w:history="1">
        <w:r>
          <w:rPr>
            <w:rStyle w:val="a3"/>
            <w:i/>
            <w:iCs/>
          </w:rPr>
          <w:t>ред</w:t>
        </w:r>
      </w:hyperlink>
      <w:r>
        <w:rPr>
          <w:rStyle w:val="s3"/>
        </w:rPr>
        <w:t>.қара); 2012.26.12. № 61-V ҚР</w:t>
      </w:r>
      <w:r>
        <w:rPr>
          <w:rStyle w:val="s3"/>
        </w:rPr>
        <w:t xml:space="preserve"> </w:t>
      </w:r>
      <w:hyperlink r:id="rId2735" w:anchor="sub_id=110" w:history="1">
        <w:r>
          <w:rPr>
            <w:rStyle w:val="a3"/>
            <w:i/>
            <w:iCs/>
          </w:rPr>
          <w:t>Заңымен</w:t>
        </w:r>
      </w:hyperlink>
      <w:r>
        <w:rPr>
          <w:rStyle w:val="s3"/>
        </w:rPr>
        <w:t xml:space="preserve"> </w:t>
      </w:r>
      <w:r>
        <w:rPr>
          <w:rStyle w:val="s3"/>
        </w:rPr>
        <w:t>(2013 ж. 1 қаңтардан бастап қолданысқа енгізілді) (</w:t>
      </w:r>
      <w:hyperlink r:id="rId2736" w:anchor="sub_id=1100000" w:history="1">
        <w:r>
          <w:rPr>
            <w:rStyle w:val="a3"/>
            <w:i/>
            <w:iCs/>
          </w:rPr>
          <w:t>бұр.ред.қара</w:t>
        </w:r>
      </w:hyperlink>
      <w:r>
        <w:rPr>
          <w:rStyle w:val="s3"/>
        </w:rPr>
        <w:t>) 1-тармақ өзгертілді</w:t>
      </w:r>
    </w:p>
    <w:p w:rsidR="00000000" w:rsidRDefault="00EB742F">
      <w:pPr>
        <w:ind w:firstLine="400"/>
        <w:jc w:val="both"/>
      </w:pPr>
      <w:r>
        <w:rPr>
          <w:rStyle w:val="s0"/>
        </w:rPr>
        <w:t>1. Осы Кодекстің</w:t>
      </w:r>
      <w:r>
        <w:rPr>
          <w:rStyle w:val="s0"/>
        </w:rPr>
        <w:t xml:space="preserve"> </w:t>
      </w:r>
      <w:hyperlink r:id="rId2737" w:anchor="sub_id=1630200" w:history="1">
        <w:r>
          <w:rPr>
            <w:rStyle w:val="a3"/>
          </w:rPr>
          <w:t>163-бабының 2-бабында</w:t>
        </w:r>
      </w:hyperlink>
      <w:r>
        <w:rPr>
          <w:rStyle w:val="s0"/>
        </w:rPr>
        <w:t xml:space="preserve"> </w:t>
      </w:r>
      <w:r>
        <w:rPr>
          <w:rStyle w:val="s0"/>
        </w:rPr>
        <w:t>көрсетілген, жұмыс берушінің:</w:t>
      </w:r>
    </w:p>
    <w:p w:rsidR="00000000" w:rsidRDefault="00EB742F">
      <w:pPr>
        <w:ind w:firstLine="400"/>
        <w:jc w:val="both"/>
      </w:pPr>
      <w:r>
        <w:rPr>
          <w:rStyle w:val="s0"/>
        </w:rPr>
        <w:t>1) мыналардың:</w:t>
      </w:r>
    </w:p>
    <w:p w:rsidR="00000000" w:rsidRDefault="00EB742F">
      <w:pPr>
        <w:ind w:firstLine="400"/>
        <w:jc w:val="both"/>
      </w:pPr>
      <w:r>
        <w:rPr>
          <w:rStyle w:val="s0"/>
        </w:rPr>
        <w:t>тіркелген активтердің;</w:t>
      </w:r>
    </w:p>
    <w:p w:rsidR="00000000" w:rsidRDefault="00EB742F">
      <w:pPr>
        <w:ind w:firstLine="400"/>
        <w:jc w:val="both"/>
      </w:pPr>
      <w:r>
        <w:rPr>
          <w:rStyle w:val="s0"/>
        </w:rPr>
        <w:t>преференц</w:t>
      </w:r>
      <w:r>
        <w:rPr>
          <w:rStyle w:val="s0"/>
        </w:rPr>
        <w:t>иялар объектілерінің;</w:t>
      </w:r>
    </w:p>
    <w:p w:rsidR="00000000" w:rsidRDefault="00EB742F">
      <w:pPr>
        <w:ind w:firstLine="400"/>
        <w:jc w:val="both"/>
      </w:pPr>
      <w:r>
        <w:rPr>
          <w:rStyle w:val="s0"/>
        </w:rPr>
        <w:t>амортизациялауға жатпайтын активтердің бастапқы құнына енгізілетіндерді;</w:t>
      </w:r>
    </w:p>
    <w:p w:rsidR="00000000" w:rsidRDefault="00EB742F">
      <w:pPr>
        <w:jc w:val="both"/>
      </w:pPr>
      <w:r>
        <w:rPr>
          <w:rStyle w:val="s3"/>
        </w:rPr>
        <w:t>2015.03.12. № 432-V ҚР</w:t>
      </w:r>
      <w:r>
        <w:rPr>
          <w:rStyle w:val="s3"/>
        </w:rPr>
        <w:t xml:space="preserve"> </w:t>
      </w:r>
      <w:hyperlink r:id="rId2738" w:anchor="sub_id=110" w:history="1">
        <w:r>
          <w:rPr>
            <w:rStyle w:val="a3"/>
            <w:i/>
            <w:iCs/>
          </w:rPr>
          <w:t>Заңымен</w:t>
        </w:r>
      </w:hyperlink>
      <w:r>
        <w:rPr>
          <w:rStyle w:val="s3"/>
        </w:rPr>
        <w:t xml:space="preserve"> </w:t>
      </w:r>
      <w:r>
        <w:rPr>
          <w:rStyle w:val="s3"/>
        </w:rPr>
        <w:t xml:space="preserve">2) тармақша жаңа редакцияда (2013 ж. 1 қаңтардан </w:t>
      </w:r>
      <w:r>
        <w:rPr>
          <w:rStyle w:val="s3"/>
        </w:rPr>
        <w:t>бастап қолданысқа енгiзiлді) (</w:t>
      </w:r>
      <w:hyperlink r:id="rId2739" w:anchor="sub_id=1100100" w:history="1">
        <w:r>
          <w:rPr>
            <w:rStyle w:val="a3"/>
            <w:i/>
            <w:iCs/>
          </w:rPr>
          <w:t>бұр.ред.қара</w:t>
        </w:r>
      </w:hyperlink>
      <w:r>
        <w:rPr>
          <w:rStyle w:val="s3"/>
        </w:rPr>
        <w:t xml:space="preserve">) </w:t>
      </w:r>
    </w:p>
    <w:p w:rsidR="00000000" w:rsidRDefault="00EB742F">
      <w:pPr>
        <w:ind w:firstLine="400"/>
        <w:jc w:val="both"/>
      </w:pPr>
      <w:r>
        <w:rPr>
          <w:rStyle w:val="s0"/>
        </w:rPr>
        <w:t>2) тауар-материалдық қорлардың өзіндік құнына енгізілетіндерді және халықаралық қаржылық есептілік стандарттарына және Қазақст</w:t>
      </w:r>
      <w:r>
        <w:rPr>
          <w:rStyle w:val="s0"/>
        </w:rPr>
        <w:t>ан Республикасының бухгалтерлік есеп пен қаржылық есептілік туралы заңнамасының талаптарына сәйкес айқындалатын, осындай тауар-материалдық қорлардың өзіндік құны арқылы шегерімдерге жатқызылатындарды;</w:t>
      </w:r>
    </w:p>
    <w:p w:rsidR="00000000" w:rsidRDefault="00EB742F">
      <w:pPr>
        <w:ind w:firstLine="400"/>
        <w:jc w:val="both"/>
      </w:pPr>
      <w:r>
        <w:rPr>
          <w:rStyle w:val="s0"/>
        </w:rPr>
        <w:t>3) осы Кодекстің</w:t>
      </w:r>
      <w:r>
        <w:rPr>
          <w:rStyle w:val="s0"/>
        </w:rPr>
        <w:t xml:space="preserve"> </w:t>
      </w:r>
      <w:hyperlink r:id="rId2740" w:anchor="sub_id=1220300" w:history="1">
        <w:r>
          <w:rPr>
            <w:rStyle w:val="a3"/>
          </w:rPr>
          <w:t>122-бабының 3-тармағына</w:t>
        </w:r>
      </w:hyperlink>
      <w:r>
        <w:rPr>
          <w:rStyle w:val="s0"/>
        </w:rPr>
        <w:t xml:space="preserve"> </w:t>
      </w:r>
      <w:r>
        <w:rPr>
          <w:rStyle w:val="s0"/>
        </w:rPr>
        <w:t>сәйкес кейінгі шығыстар болып танылатындарды қоспағанда, салық салынуға жататын қызметкер табысы бойынша шығыстары (оның ішінде жұмыс берушінің осы Кодекстің</w:t>
      </w:r>
      <w:r>
        <w:rPr>
          <w:rStyle w:val="s0"/>
        </w:rPr>
        <w:t xml:space="preserve"> </w:t>
      </w:r>
      <w:hyperlink r:id="rId2741" w:anchor="sub_id=1920100" w:history="1">
        <w:r>
          <w:rPr>
            <w:rStyle w:val="a3"/>
          </w:rPr>
          <w:t>192-бабы 1-тармағының 18), 19), 20) және 21) тармақшаларында</w:t>
        </w:r>
      </w:hyperlink>
      <w:r>
        <w:rPr>
          <w:rStyle w:val="s0"/>
        </w:rPr>
        <w:t xml:space="preserve"> </w:t>
      </w:r>
      <w:r>
        <w:rPr>
          <w:rStyle w:val="s0"/>
        </w:rPr>
        <w:t>көрсетілген қызметкер табысы бойынша шығыстары) шегерiмге жатады.</w:t>
      </w:r>
    </w:p>
    <w:p w:rsidR="00000000" w:rsidRDefault="00EB742F">
      <w:pPr>
        <w:ind w:firstLine="400"/>
        <w:jc w:val="both"/>
      </w:pPr>
      <w:r>
        <w:rPr>
          <w:rStyle w:val="s0"/>
        </w:rPr>
        <w:t>2. Осы Кодекстің</w:t>
      </w:r>
      <w:r>
        <w:rPr>
          <w:rStyle w:val="s0"/>
        </w:rPr>
        <w:t xml:space="preserve"> </w:t>
      </w:r>
      <w:hyperlink r:id="rId2742" w:anchor="sub_id=1550000" w:history="1">
        <w:r>
          <w:rPr>
            <w:rStyle w:val="a3"/>
          </w:rPr>
          <w:t>155-бабы 3-тармағының 2), 3), 7), 9) - 12), 14), 17) тармақшаларында</w:t>
        </w:r>
      </w:hyperlink>
      <w:r>
        <w:rPr>
          <w:rStyle w:val="s0"/>
        </w:rPr>
        <w:t xml:space="preserve"> </w:t>
      </w:r>
      <w:r>
        <w:rPr>
          <w:rStyle w:val="s0"/>
        </w:rPr>
        <w:t>айқындалған жеке тұлғаларға төлемдер түріндегі салық төлеушінің шығыстары шегерімге жатады.</w:t>
      </w:r>
      <w:r>
        <w:rPr>
          <w:rStyle w:val="s0"/>
        </w:rPr>
        <w:t xml:space="preserve"> </w:t>
      </w:r>
    </w:p>
    <w:p w:rsidR="00000000" w:rsidRDefault="00EB742F">
      <w:pPr>
        <w:jc w:val="both"/>
      </w:pPr>
      <w:r>
        <w:rPr>
          <w:rStyle w:val="s3"/>
        </w:rPr>
        <w:t>2013.21.06. № 106-V ҚР</w:t>
      </w:r>
      <w:r>
        <w:rPr>
          <w:rStyle w:val="s3"/>
        </w:rPr>
        <w:t xml:space="preserve"> </w:t>
      </w:r>
      <w:hyperlink r:id="rId2743" w:anchor="sub_id=110" w:history="1">
        <w:r>
          <w:rPr>
            <w:rStyle w:val="a3"/>
          </w:rPr>
          <w:t>Заңымен</w:t>
        </w:r>
      </w:hyperlink>
      <w:r>
        <w:rPr>
          <w:rStyle w:val="s3"/>
        </w:rPr>
        <w:t xml:space="preserve"> </w:t>
      </w:r>
      <w:r>
        <w:rPr>
          <w:rStyle w:val="s3"/>
        </w:rPr>
        <w:t>3-тармақ жаңа редакцияда (2014 ж. 1 қаңтардан бастап қолданысқа енгізілді) (</w:t>
      </w:r>
      <w:hyperlink r:id="rId2744" w:anchor="sub_id=1100300" w:history="1">
        <w:r>
          <w:rPr>
            <w:rStyle w:val="a3"/>
            <w:i/>
            <w:iCs/>
          </w:rPr>
          <w:t>бұр.ред.қара</w:t>
        </w:r>
      </w:hyperlink>
      <w:r>
        <w:rPr>
          <w:rStyle w:val="s3"/>
        </w:rPr>
        <w:t>)</w:t>
      </w:r>
    </w:p>
    <w:p w:rsidR="00000000" w:rsidRDefault="00EB742F">
      <w:pPr>
        <w:ind w:firstLine="400"/>
        <w:jc w:val="both"/>
      </w:pPr>
      <w:r>
        <w:rPr>
          <w:rStyle w:val="s0"/>
        </w:rPr>
        <w:t>3. Салық төлеушінің бірыңғай жин</w:t>
      </w:r>
      <w:r>
        <w:rPr>
          <w:rStyle w:val="s0"/>
        </w:rPr>
        <w:t>ақтаушы зейнетақы қорының зейнетақы қағидалары бойынша төлеген міндетті кәсіптік зейнетақы жарналары Қазақстан Республикасының зейнетақымен қамсыздандыру туралы</w:t>
      </w:r>
      <w:r>
        <w:rPr>
          <w:rStyle w:val="s0"/>
        </w:rPr>
        <w:t xml:space="preserve"> </w:t>
      </w:r>
      <w:hyperlink r:id="rId2745" w:anchor="sub_id=260000" w:history="1">
        <w:r>
          <w:rPr>
            <w:rStyle w:val="a3"/>
          </w:rPr>
          <w:t>заңнамасында</w:t>
        </w:r>
      </w:hyperlink>
      <w:r>
        <w:rPr>
          <w:rStyle w:val="s0"/>
        </w:rPr>
        <w:t xml:space="preserve"> белгіленген шекте шегерімге жатады.</w:t>
      </w:r>
    </w:p>
    <w:p w:rsidR="00000000" w:rsidRDefault="00EB742F">
      <w:pPr>
        <w:ind w:firstLine="400"/>
        <w:jc w:val="both"/>
      </w:pPr>
      <w:r>
        <w:rPr>
          <w:rStyle w:val="s0"/>
        </w:rPr>
        <w:t> </w:t>
      </w:r>
    </w:p>
    <w:p w:rsidR="00000000" w:rsidRDefault="00EB742F">
      <w:pPr>
        <w:ind w:left="1200" w:hanging="800"/>
        <w:jc w:val="both"/>
      </w:pPr>
      <w:bookmarkStart w:id="63" w:name="SUB1110000"/>
      <w:bookmarkEnd w:id="63"/>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EB742F">
      <w:pPr>
        <w:jc w:val="both"/>
      </w:pPr>
      <w:r>
        <w:rPr>
          <w:rStyle w:val="s3"/>
        </w:rPr>
        <w:t>2009.16.11. № 200-ІV ҚР</w:t>
      </w:r>
      <w:r>
        <w:rPr>
          <w:rStyle w:val="s3"/>
        </w:rPr>
        <w:t xml:space="preserve"> </w:t>
      </w:r>
      <w:hyperlink r:id="rId2746" w:anchor="sub_id=337" w:history="1">
        <w:r>
          <w:rPr>
            <w:rStyle w:val="a3"/>
            <w:i/>
            <w:iCs/>
          </w:rPr>
          <w:t>Заңымен</w:t>
        </w:r>
      </w:hyperlink>
      <w:r>
        <w:rPr>
          <w:rStyle w:val="s3"/>
        </w:rPr>
        <w:t xml:space="preserve"> </w:t>
      </w:r>
      <w:r>
        <w:rPr>
          <w:rStyle w:val="s3"/>
        </w:rPr>
        <w:t>1-тармақ өзгертілді (2009 ж. 1 қаңтардан бастап қолданысқа енгiзiлді) (бұр.</w:t>
      </w:r>
      <w:hyperlink r:id="rId2747" w:anchor="sub_id=1110100" w:history="1">
        <w:r>
          <w:rPr>
            <w:rStyle w:val="a3"/>
            <w:i/>
            <w:iCs/>
          </w:rPr>
          <w:t>ред</w:t>
        </w:r>
      </w:hyperlink>
      <w:r>
        <w:rPr>
          <w:rStyle w:val="s3"/>
        </w:rPr>
        <w:t>.қара); 2012.</w:t>
      </w:r>
      <w:r>
        <w:rPr>
          <w:rStyle w:val="s3"/>
        </w:rPr>
        <w:t>26.12. № 61-V ҚР</w:t>
      </w:r>
      <w:r>
        <w:rPr>
          <w:rStyle w:val="s3"/>
        </w:rPr>
        <w:t xml:space="preserve"> </w:t>
      </w:r>
      <w:hyperlink r:id="rId2748" w:anchor="sub_id=111" w:history="1">
        <w:r>
          <w:rPr>
            <w:rStyle w:val="a3"/>
            <w:i/>
            <w:iCs/>
          </w:rPr>
          <w:t>Заңымен</w:t>
        </w:r>
      </w:hyperlink>
      <w:r>
        <w:rPr>
          <w:rStyle w:val="s3"/>
        </w:rPr>
        <w:t xml:space="preserve"> </w:t>
      </w:r>
      <w:r>
        <w:rPr>
          <w:rStyle w:val="s3"/>
        </w:rPr>
        <w:t>1-тармақ жаңа редакцияда (2009 ж. 1 қаңтардан бастап қолданысқа енгізілді) (</w:t>
      </w:r>
      <w:hyperlink r:id="rId2749" w:anchor="sub_id=1110100" w:history="1">
        <w:r>
          <w:rPr>
            <w:rStyle w:val="a3"/>
            <w:i/>
            <w:iCs/>
          </w:rPr>
          <w:t>бұр.ред.қара</w:t>
        </w:r>
      </w:hyperlink>
      <w:r>
        <w:rPr>
          <w:rStyle w:val="s3"/>
        </w:rPr>
        <w:t>); 2015.03.12. № 432-V ҚР</w:t>
      </w:r>
      <w:r>
        <w:rPr>
          <w:rStyle w:val="s3"/>
        </w:rPr>
        <w:t xml:space="preserve"> </w:t>
      </w:r>
      <w:hyperlink r:id="rId2750" w:anchor="sub_id=111" w:history="1">
        <w:r>
          <w:rPr>
            <w:rStyle w:val="a3"/>
            <w:i/>
            <w:iCs/>
          </w:rPr>
          <w:t>Заңымен</w:t>
        </w:r>
      </w:hyperlink>
      <w:r>
        <w:rPr>
          <w:rStyle w:val="s3"/>
        </w:rPr>
        <w:t xml:space="preserve"> </w:t>
      </w:r>
      <w:r>
        <w:rPr>
          <w:rStyle w:val="s3"/>
        </w:rPr>
        <w:t>1-тармақ өзгертілді (2016 ж. 1 қаңтардан бастап қолданысқа енгізілді) (</w:t>
      </w:r>
      <w:hyperlink r:id="rId2751" w:anchor="sub_id=1110100" w:history="1">
        <w:r>
          <w:rPr>
            <w:rStyle w:val="a3"/>
            <w:i/>
            <w:iCs/>
          </w:rPr>
          <w:t>бұр.ред.қара</w:t>
        </w:r>
      </w:hyperlink>
      <w:r>
        <w:rPr>
          <w:rStyle w:val="s3"/>
        </w:rPr>
        <w:t xml:space="preserve">) </w:t>
      </w:r>
    </w:p>
    <w:p w:rsidR="00000000" w:rsidRDefault="00EB742F">
      <w:pPr>
        <w:ind w:firstLine="400"/>
        <w:jc w:val="both"/>
      </w:pPr>
      <w:r>
        <w:rPr>
          <w:rStyle w:val="s0"/>
        </w:rPr>
        <w:t xml:space="preserve">1. Жер қойнауын пайдаланушының коммерциялық табудан кейiн өндiру басталған кезге дейiн нақты жүргізген, бағалау, абаттандыру жөнiндегi шығыстарды қоса алғанда, пайдалы қазбаларды геологиялық зерделеуге, </w:t>
      </w:r>
      <w:r>
        <w:rPr>
          <w:rStyle w:val="s0"/>
        </w:rPr>
        <w:t>барлауға, өндiруге дайындық жұмыстарына арналған шығыстары, жалпы әкiмшiлiк шығыстар, төленген қол қойылатын бонустың сомалары, оның ішінде осы Кодекстің</w:t>
      </w:r>
      <w:r>
        <w:rPr>
          <w:rStyle w:val="s0"/>
        </w:rPr>
        <w:t xml:space="preserve"> </w:t>
      </w:r>
      <w:hyperlink r:id="rId2752" w:anchor="sub_id=3150000" w:history="1">
        <w:r>
          <w:rPr>
            <w:rStyle w:val="a3"/>
          </w:rPr>
          <w:t>315-бабы 1-тармағы</w:t>
        </w:r>
        <w:r>
          <w:rPr>
            <w:rStyle w:val="a3"/>
          </w:rPr>
          <w:t>ның 1) тармақшасына</w:t>
        </w:r>
      </w:hyperlink>
      <w:r>
        <w:rPr>
          <w:rStyle w:val="s0"/>
        </w:rPr>
        <w:t xml:space="preserve"> </w:t>
      </w:r>
      <w:r>
        <w:rPr>
          <w:rStyle w:val="s0"/>
        </w:rPr>
        <w:t>сәйкес төленген қол қойылатын бонустың және коммерциялық табу бонусының сомалары, осы Кодекстің</w:t>
      </w:r>
      <w:r>
        <w:rPr>
          <w:rStyle w:val="s0"/>
        </w:rPr>
        <w:t xml:space="preserve"> </w:t>
      </w:r>
      <w:hyperlink r:id="rId2753" w:anchor="sub_id=1160200" w:history="1">
        <w:r>
          <w:rPr>
            <w:rStyle w:val="a3"/>
          </w:rPr>
          <w:t>116-бабы 2-тармағының 1-1), 2) - 5), 7) - 11), 11-1), 1</w:t>
        </w:r>
        <w:r>
          <w:rPr>
            <w:rStyle w:val="a3"/>
          </w:rPr>
          <w:t>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және осы Кодекске сәйкес шегерiмге жататын өзге де шығыстар амортизацияланатын активтердің жекеле</w:t>
      </w:r>
      <w:r>
        <w:rPr>
          <w:rStyle w:val="s0"/>
        </w:rPr>
        <w:t>ген тобын құрайды. Бұл ретте осы тармақта көрсетілген шығыстарға:</w:t>
      </w:r>
    </w:p>
    <w:p w:rsidR="00000000" w:rsidRDefault="00EB742F">
      <w:pPr>
        <w:ind w:firstLine="400"/>
        <w:jc w:val="both"/>
      </w:pPr>
      <w:r>
        <w:rPr>
          <w:rStyle w:val="s0"/>
        </w:rPr>
        <w:t>1) осы Кодекстің</w:t>
      </w:r>
      <w:r>
        <w:rPr>
          <w:rStyle w:val="s0"/>
        </w:rPr>
        <w:t xml:space="preserve"> </w:t>
      </w:r>
      <w:hyperlink r:id="rId2754" w:anchor="sub_id=1160200" w:history="1">
        <w:r>
          <w:rPr>
            <w:rStyle w:val="a3"/>
          </w:rPr>
          <w:t>116-бабы 2-тармағының 11-1), 2) - 5), 7) - 11), 11-1), 12) және 13) тармақшаларында</w:t>
        </w:r>
      </w:hyperlink>
      <w:r>
        <w:rPr>
          <w:rStyle w:val="s0"/>
        </w:rPr>
        <w:t xml:space="preserve"> </w:t>
      </w:r>
      <w:r>
        <w:rPr>
          <w:rStyle w:val="s0"/>
        </w:rPr>
        <w:t>көрс</w:t>
      </w:r>
      <w:r>
        <w:rPr>
          <w:rStyle w:val="s0"/>
        </w:rPr>
        <w:t>етілген активтерді қоспағанда, негiзгi құралдар мен материалдық емес активтердi сатып алу және (немесе) құру бойынша шығындар жатады. Осындай шығындарға осы Кодекстің</w:t>
      </w:r>
      <w:r>
        <w:rPr>
          <w:rStyle w:val="s0"/>
        </w:rPr>
        <w:t xml:space="preserve"> </w:t>
      </w:r>
      <w:hyperlink r:id="rId2755" w:anchor="sub_id=1180200" w:history="1">
        <w:r>
          <w:rPr>
            <w:rStyle w:val="a3"/>
          </w:rPr>
          <w:t>118-б</w:t>
        </w:r>
        <w:r>
          <w:rPr>
            <w:rStyle w:val="a3"/>
          </w:rPr>
          <w:t>абының 2-тармағына</w:t>
        </w:r>
      </w:hyperlink>
      <w:r>
        <w:rPr>
          <w:rStyle w:val="s0"/>
        </w:rPr>
        <w:t xml:space="preserve"> </w:t>
      </w:r>
      <w:r>
        <w:rPr>
          <w:rStyle w:val="s0"/>
        </w:rPr>
        <w:t>сәйкес осы активтердің бастапқы құнына енгізілетін шығындар, сондай-ақ осындай активтер бойынша осы Кодекстің</w:t>
      </w:r>
      <w:r>
        <w:rPr>
          <w:rStyle w:val="s0"/>
        </w:rPr>
        <w:t xml:space="preserve"> </w:t>
      </w:r>
      <w:hyperlink r:id="rId2756" w:anchor="sub_id=1220000" w:history="1">
        <w:r>
          <w:rPr>
            <w:rStyle w:val="a3"/>
          </w:rPr>
          <w:t>122-бабына</w:t>
        </w:r>
      </w:hyperlink>
      <w:r>
        <w:rPr>
          <w:rStyle w:val="s0"/>
        </w:rPr>
        <w:t xml:space="preserve"> </w:t>
      </w:r>
      <w:r>
        <w:rPr>
          <w:rStyle w:val="s0"/>
        </w:rPr>
        <w:t>сәйкес жүргізілген кейінгі шығ</w:t>
      </w:r>
      <w:r>
        <w:rPr>
          <w:rStyle w:val="s0"/>
        </w:rPr>
        <w:t>ыстар;</w:t>
      </w:r>
    </w:p>
    <w:p w:rsidR="00000000" w:rsidRDefault="00EB742F">
      <w:pPr>
        <w:ind w:firstLine="400"/>
        <w:jc w:val="both"/>
      </w:pPr>
      <w:r>
        <w:rPr>
          <w:rStyle w:val="s0"/>
        </w:rPr>
        <w:t>2) басқа да шығыстар жатады. Бұл ретте осы Кодексте көзделген жағдайларда осы тармақшада көрсетілген амортизацияланатын активтердің жеке тобына жататын шығыстардың мөлшері осындай шығыстарды корпоративтік табыс салығының мақсаттарына орай шегерімдер</w:t>
      </w:r>
      <w:r>
        <w:rPr>
          <w:rStyle w:val="s0"/>
        </w:rPr>
        <w:t>ге жатқызу үшін белгіленген нормалардан аспауға тиіс.</w:t>
      </w:r>
    </w:p>
    <w:p w:rsidR="00000000" w:rsidRDefault="00EB742F">
      <w:pPr>
        <w:jc w:val="both"/>
      </w:pPr>
      <w:r>
        <w:rPr>
          <w:rStyle w:val="s3"/>
        </w:rPr>
        <w:t>2012.26.12. № 61-V ҚР</w:t>
      </w:r>
      <w:r>
        <w:rPr>
          <w:rStyle w:val="s3"/>
        </w:rPr>
        <w:t xml:space="preserve"> </w:t>
      </w:r>
      <w:hyperlink r:id="rId2757" w:anchor="sub_id=111" w:history="1">
        <w:r>
          <w:rPr>
            <w:rStyle w:val="a3"/>
            <w:i/>
            <w:iCs/>
          </w:rPr>
          <w:t>Заңымен</w:t>
        </w:r>
      </w:hyperlink>
      <w:r>
        <w:rPr>
          <w:rStyle w:val="s3"/>
        </w:rPr>
        <w:t xml:space="preserve"> </w:t>
      </w:r>
      <w:r>
        <w:rPr>
          <w:rStyle w:val="s3"/>
        </w:rPr>
        <w:t>1-1-тармақпен толықтырылды (2009 ж. 1 қаңтардан бастап қолданысқа енгізілді)</w:t>
      </w:r>
      <w:r>
        <w:rPr>
          <w:rStyle w:val="s3"/>
        </w:rPr>
        <w:t xml:space="preserve">  </w:t>
      </w:r>
    </w:p>
    <w:p w:rsidR="00000000" w:rsidRDefault="00EB742F">
      <w:pPr>
        <w:ind w:firstLine="400"/>
        <w:jc w:val="both"/>
      </w:pPr>
      <w:r>
        <w:rPr>
          <w:rStyle w:val="s0"/>
        </w:rPr>
        <w:t>1-1. Осы бап</w:t>
      </w:r>
      <w:r>
        <w:rPr>
          <w:rStyle w:val="s0"/>
        </w:rPr>
        <w:t>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аударымдардың сомасы салық кезеңінің соңында, осы тармақ</w:t>
      </w:r>
      <w:r>
        <w:rPr>
          <w:rStyle w:val="s0"/>
        </w:rPr>
        <w:t>та көзделген амортизацияланатын активтер тобы бойынша жинақталған шығыстар сомасына жер қойнауын пайдаланушының қалауы бойынша айқындалатын, бiрақ 25 пайыздан аспайтын амортизация нормасын қолдану арқылы есептеледі.</w:t>
      </w:r>
    </w:p>
    <w:p w:rsidR="00000000" w:rsidRDefault="00EB742F">
      <w:pPr>
        <w:ind w:firstLine="400"/>
        <w:jc w:val="both"/>
      </w:pPr>
      <w:r>
        <w:rPr>
          <w:rStyle w:val="s0"/>
        </w:rPr>
        <w:t>Көрсетілген тәртіп, егер жер қойнауын па</w:t>
      </w:r>
      <w:r>
        <w:rPr>
          <w:rStyle w:val="s0"/>
        </w:rPr>
        <w:t>йдаланушы барлауға арналған келісімшарт шеңберінде кен орнын табу мен бағалау негізінде жасалған өндіруге арналған келісімшарт бойынша қызметті жүзеге асырған жағдайда да қолданылады. Барлауға арналған осындай келісімшарт бойынша соңғы салық кезеңінің соңы</w:t>
      </w:r>
      <w:r>
        <w:rPr>
          <w:rStyle w:val="s0"/>
        </w:rPr>
        <w:t>нда қалыптасқан амортизацияланатын активтер тобы бойынша жинақталған шығыстар сомасы осы өндіруге арналған келісімшарт шеңберінде амортизациялық аударымдар түрінде жылдық жиынтық табыстан шегерімге жатады.</w:t>
      </w:r>
    </w:p>
    <w:p w:rsidR="00000000" w:rsidRDefault="00EB742F">
      <w:pPr>
        <w:ind w:firstLine="400"/>
        <w:jc w:val="both"/>
      </w:pPr>
      <w:r>
        <w:rPr>
          <w:rStyle w:val="s0"/>
        </w:rPr>
        <w:t>Өндіруге</w:t>
      </w:r>
      <w:r>
        <w:rPr>
          <w:rStyle w:val="s0"/>
        </w:rPr>
        <w:t xml:space="preserve"> немесе бірлесіп барлау мен өндіруге арнал</w:t>
      </w:r>
      <w:r>
        <w:rPr>
          <w:rStyle w:val="s0"/>
        </w:rPr>
        <w:t>ған</w:t>
      </w:r>
      <w:r>
        <w:rPr>
          <w:rStyle w:val="s0"/>
        </w:rPr>
        <w:t xml:space="preserve"> жеке келісімшарт шеңберінде жер қойнауын пайдалану қызметін аяқтау жағдайында, жер қойнауын пайдаланушы осы бапта белгіленген коммерциялық табудан кейін өндіруді бастағаннан соң жер қойнауын пайдалану бойынша қызметті аяқтаған жағдайда соңғы салық кезе</w:t>
      </w:r>
      <w:r>
        <w:rPr>
          <w:rStyle w:val="s0"/>
        </w:rPr>
        <w:t>ңінің</w:t>
      </w:r>
      <w:r>
        <w:rPr>
          <w:rStyle w:val="s0"/>
        </w:rPr>
        <w:t xml:space="preserve"> соңында қалыптасқан амортизацияланатын активтер тобының құндық балансы шегерілуге жатады.</w:t>
      </w:r>
    </w:p>
    <w:p w:rsidR="00000000" w:rsidRDefault="00EB742F">
      <w:pPr>
        <w:ind w:firstLine="400"/>
        <w:jc w:val="both"/>
      </w:pPr>
      <w:r>
        <w:rPr>
          <w:rStyle w:val="s0"/>
        </w:rPr>
        <w:t>Осы баптың және осы Кодекстің</w:t>
      </w:r>
      <w:r>
        <w:rPr>
          <w:rStyle w:val="s0"/>
        </w:rPr>
        <w:t xml:space="preserve"> </w:t>
      </w:r>
      <w:hyperlink r:id="rId2758" w:anchor="sub_id=111010000" w:history="1">
        <w:r>
          <w:rPr>
            <w:rStyle w:val="a3"/>
          </w:rPr>
          <w:t>111-1-бабының</w:t>
        </w:r>
      </w:hyperlink>
      <w:r>
        <w:rPr>
          <w:rStyle w:val="s0"/>
        </w:rPr>
        <w:t xml:space="preserve"> </w:t>
      </w:r>
      <w:r>
        <w:rPr>
          <w:rStyle w:val="s0"/>
        </w:rPr>
        <w:t xml:space="preserve">мақсаттары үшін коммерциялық </w:t>
      </w:r>
      <w:r>
        <w:rPr>
          <w:rStyle w:val="s0"/>
        </w:rPr>
        <w:t>табудан кейінгі өндіру:</w:t>
      </w:r>
    </w:p>
    <w:p w:rsidR="00000000" w:rsidRDefault="00EB742F">
      <w:pPr>
        <w:ind w:firstLine="400"/>
        <w:jc w:val="both"/>
      </w:pPr>
      <w:r>
        <w:rPr>
          <w:rStyle w:val="s0"/>
        </w:rPr>
        <w:t>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үшін уәкілеттік берілген мемлекеттік органы қорларды б</w:t>
      </w:r>
      <w:r>
        <w:rPr>
          <w:rStyle w:val="s0"/>
        </w:rPr>
        <w:t>екіткеннен кейін пайдалы қазбаларды өндірудің басталғанын;</w:t>
      </w:r>
    </w:p>
    <w:p w:rsidR="00000000" w:rsidRDefault="00EB742F">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мемлекеттік баланста тіркелген және осы мақсаттар үшін</w:t>
      </w:r>
      <w:r>
        <w:rPr>
          <w:rStyle w:val="s0"/>
        </w:rPr>
        <w:t xml:space="preserve"> уәкілеттік берілген мемлекеттік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және жер қойнауын зерттеу мен пайдалану жөнінд</w:t>
      </w:r>
      <w:r>
        <w:rPr>
          <w:rStyle w:val="s0"/>
        </w:rPr>
        <w:t>егі мемлекеттік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EB742F">
      <w:pPr>
        <w:jc w:val="both"/>
      </w:pPr>
      <w:r>
        <w:rPr>
          <w:rStyle w:val="s3"/>
        </w:rPr>
        <w:t>2012.26.12. № 61-V ҚР</w:t>
      </w:r>
      <w:r>
        <w:rPr>
          <w:rStyle w:val="s3"/>
        </w:rPr>
        <w:t xml:space="preserve"> </w:t>
      </w:r>
      <w:hyperlink r:id="rId2759" w:anchor="sub_id=111" w:history="1">
        <w:r>
          <w:rPr>
            <w:rStyle w:val="a3"/>
            <w:i/>
            <w:iCs/>
          </w:rPr>
          <w:t>Заңымен</w:t>
        </w:r>
      </w:hyperlink>
      <w:r>
        <w:rPr>
          <w:rStyle w:val="s3"/>
        </w:rPr>
        <w:t xml:space="preserve"> </w:t>
      </w:r>
      <w:r>
        <w:rPr>
          <w:rStyle w:val="s3"/>
        </w:rPr>
        <w:t>1-2</w:t>
      </w:r>
      <w:r>
        <w:rPr>
          <w:rStyle w:val="s3"/>
        </w:rPr>
        <w:t>-тармақпен толықтырылды (2009 ж. 1 қаңтардан бастап қолданысқа енгізілді); 2015.03.12. № 432-V ҚР</w:t>
      </w:r>
      <w:r>
        <w:rPr>
          <w:rStyle w:val="s3"/>
        </w:rPr>
        <w:t xml:space="preserve"> </w:t>
      </w:r>
      <w:hyperlink r:id="rId2760" w:anchor="sub_id=111" w:history="1">
        <w:r>
          <w:rPr>
            <w:rStyle w:val="a3"/>
            <w:i/>
            <w:iCs/>
          </w:rPr>
          <w:t>Заңымен</w:t>
        </w:r>
      </w:hyperlink>
      <w:r>
        <w:rPr>
          <w:rStyle w:val="s3"/>
        </w:rPr>
        <w:t xml:space="preserve"> </w:t>
      </w:r>
      <w:r>
        <w:rPr>
          <w:rStyle w:val="s3"/>
        </w:rPr>
        <w:t>1-2-тармақ өзгертілді (2009 ж. 1 қаңтардан бастап қолданысқа енгiзiлд</w:t>
      </w:r>
      <w:r>
        <w:rPr>
          <w:rStyle w:val="s3"/>
        </w:rPr>
        <w:t>і) (</w:t>
      </w:r>
      <w:hyperlink r:id="rId2761" w:anchor="sub_id=111010200" w:history="1">
        <w:r>
          <w:rPr>
            <w:rStyle w:val="a3"/>
            <w:i/>
            <w:iCs/>
          </w:rPr>
          <w:t>бұр.ред.қара</w:t>
        </w:r>
      </w:hyperlink>
      <w:r>
        <w:rPr>
          <w:rStyle w:val="s3"/>
        </w:rPr>
        <w:t xml:space="preserve">) </w:t>
      </w:r>
    </w:p>
    <w:p w:rsidR="00000000" w:rsidRDefault="00EB742F">
      <w:pPr>
        <w:ind w:firstLine="400"/>
        <w:jc w:val="both"/>
      </w:pPr>
      <w:r>
        <w:rPr>
          <w:rStyle w:val="s0"/>
        </w:rPr>
        <w:t>1-2. Егер ұңғыма Қазақстан Республикасының жер қойнауы және жер қойнауын пайдалану туралы заңнамасына сәйкес оны сынау кезінде көмірсутегі шикізатының</w:t>
      </w:r>
      <w:r>
        <w:rPr>
          <w:rStyle w:val="s0"/>
        </w:rPr>
        <w:t xml:space="preserve"> өнеркәсіптік ағынының алынбауына байланысты жойылған болса (бұдан әрі осы тармақтың мақсаты үшін - өнімсіз ұңғыма), онда осындай ұңғыманы салуға және жоюға нақты жүргізілген шығыстар қосылған құн салығы ескеріле отырып, мынадай тәртіппен шегерімге жатқызы</w:t>
      </w:r>
      <w:r>
        <w:rPr>
          <w:rStyle w:val="s0"/>
        </w:rPr>
        <w:t>лады:</w:t>
      </w:r>
    </w:p>
    <w:p w:rsidR="00000000" w:rsidRDefault="00EB742F">
      <w:pPr>
        <w:ind w:firstLine="400"/>
        <w:jc w:val="both"/>
      </w:pPr>
      <w:r>
        <w:rPr>
          <w:rStyle w:val="s0"/>
        </w:rPr>
        <w:t>1) коммерциялық табудан кейін өндіру басталған кезге дейін шегілген, өнімсіз ұңғыманы салуға және (немесе) жоюға арналған шығыстар немесе осындай шығыстардың бір бөлігі осы баптың 1-тармағында белгіленген тәртіппен шегерімге жатқызылады;</w:t>
      </w:r>
    </w:p>
    <w:p w:rsidR="00000000" w:rsidRDefault="00EB742F">
      <w:pPr>
        <w:ind w:firstLine="400"/>
        <w:jc w:val="both"/>
      </w:pPr>
      <w:r>
        <w:rPr>
          <w:rStyle w:val="s0"/>
        </w:rPr>
        <w:t>2) коммерция</w:t>
      </w:r>
      <w:r>
        <w:rPr>
          <w:rStyle w:val="s0"/>
        </w:rPr>
        <w:t>лық табудан кейін өндіру басталған кезден соң шегілген, өнімсіз ұңғыманы салуға және (немесе) жоюға арналған шығыстар немесе осындай шығыстардың бір бөлігі осындай ұңғыма жойылған салық кезеңінде шегерімге жатқызылады.</w:t>
      </w:r>
    </w:p>
    <w:p w:rsidR="00000000" w:rsidRDefault="00EB742F">
      <w:pPr>
        <w:ind w:firstLine="400"/>
        <w:jc w:val="both"/>
      </w:pPr>
      <w:r>
        <w:rPr>
          <w:rStyle w:val="s0"/>
        </w:rPr>
        <w:t xml:space="preserve">Бұл ретте коммерциялық табудан кейін </w:t>
      </w:r>
      <w:r>
        <w:rPr>
          <w:rStyle w:val="s0"/>
        </w:rPr>
        <w:t>өндіру</w:t>
      </w:r>
      <w:r>
        <w:rPr>
          <w:rStyle w:val="s0"/>
        </w:rPr>
        <w:t xml:space="preserve"> басталған кезге дейін жүргізілген өнімсіз ұңғыманы салуға және (немесе)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EB742F">
      <w:pPr>
        <w:ind w:firstLine="400"/>
        <w:jc w:val="both"/>
      </w:pPr>
      <w:r>
        <w:rPr>
          <w:rStyle w:val="s0"/>
        </w:rPr>
        <w:t>2. Осы баптың 1-тармағында көрсетілген шығыс</w:t>
      </w:r>
      <w:r>
        <w:rPr>
          <w:rStyle w:val="s0"/>
        </w:rPr>
        <w:t>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EB742F">
      <w:pPr>
        <w:ind w:firstLine="400"/>
        <w:jc w:val="both"/>
      </w:pPr>
      <w:r>
        <w:rPr>
          <w:rStyle w:val="s0"/>
        </w:rPr>
        <w:t>1) осы Кодекстің</w:t>
      </w:r>
      <w:r>
        <w:rPr>
          <w:rStyle w:val="s0"/>
        </w:rPr>
        <w:t xml:space="preserve"> </w:t>
      </w:r>
      <w:hyperlink r:id="rId2762" w:anchor="sub_id=990000" w:history="1">
        <w:r>
          <w:rPr>
            <w:rStyle w:val="a3"/>
          </w:rPr>
          <w:t>99-бабына</w:t>
        </w:r>
      </w:hyperlink>
      <w:r>
        <w:rPr>
          <w:rStyle w:val="s0"/>
        </w:rPr>
        <w:t xml:space="preserve"> </w:t>
      </w:r>
      <w:r>
        <w:rPr>
          <w:rStyle w:val="s0"/>
        </w:rPr>
        <w:t>сәйкес жылдық жи</w:t>
      </w:r>
      <w:r>
        <w:rPr>
          <w:rStyle w:val="s0"/>
        </w:rPr>
        <w:t>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EB742F">
      <w:pPr>
        <w:ind w:firstLine="400"/>
        <w:jc w:val="both"/>
      </w:pPr>
      <w:r>
        <w:rPr>
          <w:rStyle w:val="s0"/>
        </w:rPr>
        <w:t>2) коммерциялық табудан кейін өндіру басталған кезге дейін өндірілген пайдалы қазбаларды өткізуден алынған;</w:t>
      </w:r>
      <w:r>
        <w:rPr>
          <w:rStyle w:val="s0"/>
        </w:rPr>
        <w:t xml:space="preserve"> </w:t>
      </w:r>
    </w:p>
    <w:p w:rsidR="00000000" w:rsidRDefault="00EB742F">
      <w:pPr>
        <w:jc w:val="both"/>
      </w:pPr>
      <w:r>
        <w:rPr>
          <w:rStyle w:val="s3"/>
        </w:rPr>
        <w:t>2012</w:t>
      </w:r>
      <w:r>
        <w:rPr>
          <w:rStyle w:val="s3"/>
        </w:rPr>
        <w:t>.26.12. № 61-V ҚР</w:t>
      </w:r>
      <w:r>
        <w:rPr>
          <w:rStyle w:val="s3"/>
        </w:rPr>
        <w:t xml:space="preserve"> </w:t>
      </w:r>
      <w:hyperlink r:id="rId2763" w:anchor="sub_id=111" w:history="1">
        <w:r>
          <w:rPr>
            <w:rStyle w:val="a3"/>
            <w:i/>
            <w:iCs/>
          </w:rPr>
          <w:t>Заңымен</w:t>
        </w:r>
      </w:hyperlink>
      <w:r>
        <w:rPr>
          <w:rStyle w:val="s3"/>
        </w:rPr>
        <w:t xml:space="preserve"> </w:t>
      </w:r>
      <w:r>
        <w:rPr>
          <w:rStyle w:val="s3"/>
        </w:rPr>
        <w:t>3) тармақша жаңа редакцияда (2013 ж. 1 қаңтардан бастап қолданысқа енгізілді) (</w:t>
      </w:r>
      <w:hyperlink r:id="rId2764" w:anchor="sub_id=1110203" w:history="1">
        <w:r>
          <w:rPr>
            <w:rStyle w:val="a3"/>
            <w:i/>
            <w:iCs/>
          </w:rPr>
          <w:t>бұр.ред.қара</w:t>
        </w:r>
      </w:hyperlink>
      <w:r>
        <w:rPr>
          <w:rStyle w:val="s3"/>
        </w:rPr>
        <w:t xml:space="preserve">) </w:t>
      </w:r>
    </w:p>
    <w:p w:rsidR="00000000" w:rsidRDefault="00EB742F">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EB742F">
      <w:pPr>
        <w:ind w:firstLine="400"/>
        <w:jc w:val="both"/>
      </w:pPr>
      <w:r>
        <w:rPr>
          <w:rStyle w:val="s0"/>
        </w:rPr>
        <w:t>3. Осы баптың 1-тармағында белгіленген тәртіп жер қойнауын пайдалану құқығын алуға байланысты салық төлеуші шекк</w:t>
      </w:r>
      <w:r>
        <w:rPr>
          <w:rStyle w:val="s0"/>
        </w:rPr>
        <w:t>ен материалдық емес активтерді сатып алуға арналған шығыстарға да қолданылады.</w:t>
      </w:r>
      <w:r>
        <w:rPr>
          <w:rStyle w:val="s0"/>
        </w:rPr>
        <w:t xml:space="preserve"> </w:t>
      </w:r>
    </w:p>
    <w:p w:rsidR="00000000" w:rsidRDefault="00EB742F">
      <w:pPr>
        <w:ind w:firstLine="400"/>
        <w:jc w:val="both"/>
      </w:pPr>
      <w:r>
        <w:rPr>
          <w:rStyle w:val="s0"/>
        </w:rPr>
        <w:t> </w:t>
      </w:r>
    </w:p>
    <w:p w:rsidR="00000000" w:rsidRDefault="00EB742F">
      <w:pPr>
        <w:jc w:val="both"/>
      </w:pPr>
      <w:bookmarkStart w:id="64" w:name="SUB111010000"/>
      <w:bookmarkEnd w:id="64"/>
      <w:r>
        <w:rPr>
          <w:rStyle w:val="s3"/>
        </w:rPr>
        <w:t>2012.26.12. № 61-V ҚР</w:t>
      </w:r>
      <w:r>
        <w:rPr>
          <w:rStyle w:val="s3"/>
        </w:rPr>
        <w:t xml:space="preserve"> </w:t>
      </w:r>
      <w:hyperlink r:id="rId2765" w:anchor="sub_id=1111" w:history="1">
        <w:r>
          <w:rPr>
            <w:rStyle w:val="a3"/>
            <w:i/>
            <w:iCs/>
          </w:rPr>
          <w:t>Заңымен</w:t>
        </w:r>
      </w:hyperlink>
      <w:r>
        <w:rPr>
          <w:rStyle w:val="s3"/>
        </w:rPr>
        <w:t xml:space="preserve"> </w:t>
      </w:r>
      <w:r>
        <w:rPr>
          <w:rStyle w:val="s3"/>
        </w:rPr>
        <w:t>111-1-баппен толықтырылды (2009 ж. 1 қаңтардан бастап қолданыс</w:t>
      </w:r>
      <w:r>
        <w:rPr>
          <w:rStyle w:val="s3"/>
        </w:rPr>
        <w:t>қа</w:t>
      </w:r>
      <w:r>
        <w:rPr>
          <w:rStyle w:val="s3"/>
        </w:rPr>
        <w:t xml:space="preserve"> енгізілді); 2015.03.12. № 432-V ҚР</w:t>
      </w:r>
      <w:r>
        <w:rPr>
          <w:rStyle w:val="s3"/>
        </w:rPr>
        <w:t xml:space="preserve"> </w:t>
      </w:r>
      <w:hyperlink r:id="rId2766" w:anchor="sub_id=1111" w:history="1">
        <w:r>
          <w:rPr>
            <w:rStyle w:val="a3"/>
            <w:i/>
            <w:iCs/>
          </w:rPr>
          <w:t>Заңымен</w:t>
        </w:r>
      </w:hyperlink>
      <w:r>
        <w:rPr>
          <w:rStyle w:val="s3"/>
        </w:rPr>
        <w:t xml:space="preserve"> </w:t>
      </w:r>
      <w:r>
        <w:rPr>
          <w:rStyle w:val="s3"/>
        </w:rPr>
        <w:t>111-1-бап жаңа редакцияда (2009 ж. 1 қаңтардан бастап қолданысқа енгiзiлді) (</w:t>
      </w:r>
      <w:hyperlink r:id="rId2767" w:anchor="sub_id=111010000" w:history="1">
        <w:r>
          <w:rPr>
            <w:rStyle w:val="a3"/>
            <w:i/>
            <w:iCs/>
          </w:rPr>
          <w:t>бұр.ред.қара</w:t>
        </w:r>
      </w:hyperlink>
      <w:r>
        <w:rPr>
          <w:rStyle w:val="s3"/>
        </w:rPr>
        <w:t xml:space="preserve">) </w:t>
      </w:r>
    </w:p>
    <w:p w:rsidR="00000000" w:rsidRDefault="00EB742F">
      <w:pPr>
        <w:ind w:left="1200" w:hanging="800"/>
        <w:jc w:val="both"/>
      </w:pPr>
      <w:r>
        <w:rPr>
          <w:rStyle w:val="s1"/>
        </w:rPr>
        <w:t>111-1-бап. Коммерциялық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EB742F">
      <w:pPr>
        <w:ind w:firstLine="400"/>
        <w:jc w:val="both"/>
      </w:pPr>
      <w:r>
        <w:rPr>
          <w:rStyle w:val="s0"/>
        </w:rPr>
        <w:t>1. Коммерциялық табудан кейін өндіру</w:t>
      </w:r>
      <w:r>
        <w:rPr>
          <w:rStyle w:val="s0"/>
        </w:rPr>
        <w:t xml:space="preserve"> басталған кезден кейінгі кезеңде жерасты ұңғымалық сілтілеу әдісімен уранды өндіруге пайдалану блоктарын (полигондарын) дайындау кезінде жер қойнауын пайдаланушы нақты шеккен амортизацияланатын активтерді сатып алуға және (немесе) құруға арналған шығындар</w:t>
      </w:r>
      <w:r>
        <w:rPr>
          <w:rStyle w:val="s0"/>
        </w:rPr>
        <w:t xml:space="preserve"> (шығыстар) жер қойнауын пайдалануға арналған тиісті келісімшарт шеңберінде амортизацияланатын активтердің жекелеген тобын құрайды.</w:t>
      </w:r>
      <w:r>
        <w:rPr>
          <w:rStyle w:val="s0"/>
        </w:rPr>
        <w:t xml:space="preserve"> </w:t>
      </w:r>
    </w:p>
    <w:p w:rsidR="00000000" w:rsidRDefault="00EB742F">
      <w:pPr>
        <w:ind w:firstLine="400"/>
        <w:jc w:val="both"/>
      </w:pPr>
      <w:r>
        <w:rPr>
          <w:rStyle w:val="s0"/>
        </w:rPr>
        <w:t>Осы тармақта көрсетілген амортизацияланатын активтерге:</w:t>
      </w:r>
    </w:p>
    <w:p w:rsidR="00000000" w:rsidRDefault="00EB742F">
      <w:pPr>
        <w:ind w:firstLine="400"/>
        <w:jc w:val="both"/>
      </w:pPr>
      <w:r>
        <w:rPr>
          <w:rStyle w:val="s0"/>
        </w:rPr>
        <w:t>1) блоктарда (полигондарда) салынған сорушы, айдаушы және технологи</w:t>
      </w:r>
      <w:r>
        <w:rPr>
          <w:rStyle w:val="s0"/>
        </w:rPr>
        <w:t>ялық бақылау ұңғымалары, пайдалану-барлау ұңғымалары, оның ішінде олар бойынша геофизикалық зерттеулер шығындары;</w:t>
      </w:r>
    </w:p>
    <w:p w:rsidR="00000000" w:rsidRDefault="00EB742F">
      <w:pPr>
        <w:ind w:firstLine="400"/>
        <w:jc w:val="both"/>
      </w:pPr>
      <w:r>
        <w:rPr>
          <w:rStyle w:val="s0"/>
        </w:rPr>
        <w:t>2) пайдалану блоктарынан (полигондарынан) бастап өнімдік ерітінділерді қайта өңдеу учаскесінің өнеркәсіптік алаңындағы құм тоғанға дейін салын</w:t>
      </w:r>
      <w:r>
        <w:rPr>
          <w:rStyle w:val="s0"/>
        </w:rPr>
        <w:t>ған</w:t>
      </w:r>
      <w:r>
        <w:rPr>
          <w:rStyle w:val="s0"/>
        </w:rPr>
        <w:t xml:space="preserve"> технологиялық құбыржолдар, оның ішінде блоктардағы (полигондардағы) айдаушы және сорушы коллекторлар;</w:t>
      </w:r>
    </w:p>
    <w:p w:rsidR="00000000" w:rsidRDefault="00EB742F">
      <w:pPr>
        <w:ind w:firstLine="400"/>
        <w:jc w:val="both"/>
      </w:pPr>
      <w:r>
        <w:rPr>
          <w:rStyle w:val="s0"/>
        </w:rPr>
        <w:t>3) блоктар (полигон учаскелері) арасына салынған технологиялық құбыржолдар;</w:t>
      </w:r>
    </w:p>
    <w:p w:rsidR="00000000" w:rsidRDefault="00EB742F">
      <w:pPr>
        <w:ind w:firstLine="400"/>
        <w:jc w:val="both"/>
      </w:pPr>
      <w:r>
        <w:rPr>
          <w:rStyle w:val="s0"/>
        </w:rPr>
        <w:t>4) блоктарда (полигондарда) салынған технологиялық құбыржолдар;</w:t>
      </w:r>
    </w:p>
    <w:p w:rsidR="00000000" w:rsidRDefault="00EB742F">
      <w:pPr>
        <w:ind w:firstLine="400"/>
        <w:jc w:val="both"/>
      </w:pPr>
      <w:r>
        <w:rPr>
          <w:rStyle w:val="s0"/>
        </w:rPr>
        <w:t>5) блоктар</w:t>
      </w:r>
      <w:r>
        <w:rPr>
          <w:rStyle w:val="s0"/>
        </w:rPr>
        <w:t>да (полигондарда) салынған қышқылданудың технологиялық тораптары;</w:t>
      </w:r>
    </w:p>
    <w:p w:rsidR="00000000" w:rsidRDefault="00EB742F">
      <w:pPr>
        <w:ind w:firstLine="400"/>
        <w:jc w:val="both"/>
      </w:pPr>
      <w:r>
        <w:rPr>
          <w:rStyle w:val="s0"/>
        </w:rPr>
        <w:t>6) блоктарда (полигондарда) салынған өнімдік ерітінділерді тарату тораптары;</w:t>
      </w:r>
    </w:p>
    <w:p w:rsidR="00000000" w:rsidRDefault="00EB742F">
      <w:pPr>
        <w:ind w:firstLine="400"/>
        <w:jc w:val="both"/>
      </w:pPr>
      <w:r>
        <w:rPr>
          <w:rStyle w:val="s0"/>
        </w:rPr>
        <w:t>7) блоктарда (полигондарда) салынған техникалық ерітінділерді қабылдау тораптары;</w:t>
      </w:r>
    </w:p>
    <w:p w:rsidR="00000000" w:rsidRDefault="00EB742F">
      <w:pPr>
        <w:ind w:firstLine="400"/>
        <w:jc w:val="both"/>
      </w:pPr>
      <w:r>
        <w:rPr>
          <w:rStyle w:val="s0"/>
        </w:rPr>
        <w:t>8) блоктарда (полигондарда) сал</w:t>
      </w:r>
      <w:r>
        <w:rPr>
          <w:rStyle w:val="s0"/>
        </w:rPr>
        <w:t>ынған қышқылды және сұйық реагенттер қоймасын қабылдау тораптары, сондай-ақ қышқылөткізгіштер;</w:t>
      </w:r>
    </w:p>
    <w:p w:rsidR="00000000" w:rsidRDefault="00EB742F">
      <w:pPr>
        <w:ind w:firstLine="400"/>
        <w:jc w:val="both"/>
      </w:pPr>
      <w:r>
        <w:rPr>
          <w:rStyle w:val="s0"/>
        </w:rPr>
        <w:t>9) блоктарда (полигондарда) орнатылған, жабдық пен бақылау-өлшеу аппаратурасы бар технологиялық сорғы станциялары;</w:t>
      </w:r>
    </w:p>
    <w:p w:rsidR="00000000" w:rsidRDefault="00EB742F">
      <w:pPr>
        <w:ind w:firstLine="400"/>
        <w:jc w:val="both"/>
      </w:pPr>
      <w:r>
        <w:rPr>
          <w:rStyle w:val="s0"/>
        </w:rPr>
        <w:t>10) тау-кен дайындық жұмыстары кезеңінде блокт</w:t>
      </w:r>
      <w:r>
        <w:rPr>
          <w:rStyle w:val="s0"/>
        </w:rPr>
        <w:t>арда (полигондарда) орнатылған, жабдық пен бақылау-өлшеу аппаратурасы бар ерітінділерді айдауға арналған сорғылар;</w:t>
      </w:r>
    </w:p>
    <w:p w:rsidR="00000000" w:rsidRDefault="00EB742F">
      <w:pPr>
        <w:ind w:firstLine="400"/>
        <w:jc w:val="both"/>
      </w:pPr>
      <w:r>
        <w:rPr>
          <w:rStyle w:val="s0"/>
        </w:rPr>
        <w:t>11) тау-кен дайындық жұмыстары кезеңінде салынған ұңғымаларда орнатылған басқару шкафтары бар батырып соратын сорғылар;</w:t>
      </w:r>
      <w:r>
        <w:rPr>
          <w:rStyle w:val="s0"/>
        </w:rPr>
        <w:t xml:space="preserve"> </w:t>
      </w:r>
    </w:p>
    <w:p w:rsidR="00000000" w:rsidRDefault="00EB742F">
      <w:pPr>
        <w:ind w:firstLine="400"/>
        <w:jc w:val="both"/>
      </w:pPr>
      <w:r>
        <w:rPr>
          <w:rStyle w:val="s0"/>
        </w:rPr>
        <w:t>12) блоктарда (полиг</w:t>
      </w:r>
      <w:r>
        <w:rPr>
          <w:rStyle w:val="s0"/>
        </w:rPr>
        <w:t>ондарда) орнатылған немесе салынған энергетикалық жабдықтау объектілері: трансформаторлық кіші станциялар, компрессорлық станциялар, әуе электр желілері, кәбелдік желілер;</w:t>
      </w:r>
    </w:p>
    <w:p w:rsidR="00000000" w:rsidRDefault="00EB742F">
      <w:pPr>
        <w:ind w:firstLine="400"/>
        <w:jc w:val="both"/>
      </w:pPr>
      <w:r>
        <w:rPr>
          <w:rStyle w:val="s0"/>
        </w:rPr>
        <w:t>13) блоктарда (полигондарда) орнатылатын бақылау және процестерді автоматтандыру апп</w:t>
      </w:r>
      <w:r>
        <w:rPr>
          <w:rStyle w:val="s0"/>
        </w:rPr>
        <w:t>аратурасы;</w:t>
      </w:r>
    </w:p>
    <w:p w:rsidR="00000000" w:rsidRDefault="00EB742F">
      <w:pPr>
        <w:ind w:firstLine="400"/>
        <w:jc w:val="both"/>
      </w:pPr>
      <w:r>
        <w:rPr>
          <w:rStyle w:val="s0"/>
        </w:rPr>
        <w:t>14) блоктардағы (полигондардағы) ауа құбырлары;</w:t>
      </w:r>
    </w:p>
    <w:p w:rsidR="00000000" w:rsidRDefault="00EB742F">
      <w:pPr>
        <w:ind w:firstLine="400"/>
        <w:jc w:val="both"/>
      </w:pPr>
      <w:r>
        <w:rPr>
          <w:rStyle w:val="s0"/>
        </w:rPr>
        <w:t>15) блоктарға (полигондарға) және блоктар ішіндегі технологиялық кірме автожолдар;</w:t>
      </w:r>
    </w:p>
    <w:p w:rsidR="00000000" w:rsidRDefault="00EB742F">
      <w:pPr>
        <w:ind w:firstLine="400"/>
        <w:jc w:val="both"/>
      </w:pPr>
      <w:r>
        <w:rPr>
          <w:rStyle w:val="s0"/>
        </w:rPr>
        <w:t xml:space="preserve">16) блоктардағы (полигондардағы) құм тоғандар немесе өнімдік ерітінділер және сілтілендіру ерітінділері құйылатын </w:t>
      </w:r>
      <w:r>
        <w:rPr>
          <w:rStyle w:val="s0"/>
        </w:rPr>
        <w:t>ыдыстар;</w:t>
      </w:r>
    </w:p>
    <w:p w:rsidR="00000000" w:rsidRDefault="00EB742F">
      <w:pPr>
        <w:ind w:firstLine="400"/>
        <w:jc w:val="both"/>
      </w:pPr>
      <w:r>
        <w:rPr>
          <w:rStyle w:val="s0"/>
        </w:rPr>
        <w:t>17) блоктардағы (полигондардағы) құмның ұшырылып әкетілуіне қарсы қорғаныс жатады.</w:t>
      </w:r>
    </w:p>
    <w:p w:rsidR="00000000" w:rsidRDefault="00EB742F">
      <w:pPr>
        <w:ind w:firstLine="400"/>
        <w:jc w:val="both"/>
      </w:pPr>
      <w:r>
        <w:rPr>
          <w:rStyle w:val="s0"/>
        </w:rPr>
        <w:t>Осы тармақта көрсетілген амортизацияланатын активтер құнына активтерді сатып алуға және (немесе) құруға арналған шығындар (шығыстар), сондай-ақ халықаралық қаржылық</w:t>
      </w:r>
      <w:r>
        <w:rPr>
          <w:rStyle w:val="s0"/>
        </w:rPr>
        <w:t xml:space="preserve"> есептілік стандарттарына және Қазақстан Республикасының бухгалтерлік есеп пен қаржылық есептілік туралы заңнамасының талаптарына сәйкес осындай активтер құнына қосуға жататын басқа да шығындар (шығыстар) қосылады.</w:t>
      </w:r>
      <w:r>
        <w:rPr>
          <w:rStyle w:val="s0"/>
        </w:rPr>
        <w:t xml:space="preserve"> </w:t>
      </w:r>
    </w:p>
    <w:p w:rsidR="00000000" w:rsidRDefault="00EB742F">
      <w:pPr>
        <w:ind w:firstLine="400"/>
        <w:jc w:val="both"/>
      </w:pPr>
      <w:r>
        <w:rPr>
          <w:rStyle w:val="s0"/>
        </w:rPr>
        <w:t>Бұл ретте осы Кодексте көзделген жағдайл</w:t>
      </w:r>
      <w:r>
        <w:rPr>
          <w:rStyle w:val="s0"/>
        </w:rPr>
        <w:t>арда, осы тармақта көрсетілген, амортизацияланатын активтердің жекелеген тобына жатқызылатын шығыстардың мөлшері корпоративтік табыс салығының мақсаттары үшiн осындай шығыстарды шегерiмдерге жатқызу үшін белгіленген нормалардан аспауға тиіс.</w:t>
      </w:r>
    </w:p>
    <w:p w:rsidR="00000000" w:rsidRDefault="00EB742F">
      <w:pPr>
        <w:ind w:firstLine="400"/>
        <w:jc w:val="both"/>
      </w:pPr>
      <w:r>
        <w:rPr>
          <w:rStyle w:val="s0"/>
        </w:rPr>
        <w:t xml:space="preserve">2. Осы баптың </w:t>
      </w:r>
      <w:r>
        <w:rPr>
          <w:rStyle w:val="s0"/>
        </w:rPr>
        <w:t>1-тармағында көрсетілген шығындар (шығыстар) пайдалы қазбаларды коммерциялық табудан кейiн өндiру басталған кезден бастап амортизациялық аударымдар түрінде жылдық жиынтық кірістен шегерiледi.</w:t>
      </w:r>
      <w:r>
        <w:rPr>
          <w:rStyle w:val="s0"/>
        </w:rPr>
        <w:t xml:space="preserve"> </w:t>
      </w:r>
    </w:p>
    <w:p w:rsidR="00000000" w:rsidRDefault="00EB742F">
      <w:pPr>
        <w:ind w:firstLine="400"/>
        <w:jc w:val="both"/>
      </w:pPr>
      <w:r>
        <w:rPr>
          <w:rStyle w:val="s0"/>
        </w:rPr>
        <w:t>Бұл ретте осы бапқа сәйкес есептелген амортизациялық аударымдар</w:t>
      </w:r>
      <w:r>
        <w:rPr>
          <w:rStyle w:val="s0"/>
        </w:rPr>
        <w:t xml:space="preserve"> сомасы салық төлеушiнiң бухгалтерлiк есебінің деректері бойынша есептелген активтердің осындай тобының амортизациялық аударымдар сомасы шегінде шегерімге жатқызылады.</w:t>
      </w:r>
    </w:p>
    <w:p w:rsidR="00000000" w:rsidRDefault="00EB742F">
      <w:pPr>
        <w:ind w:firstLine="400"/>
        <w:jc w:val="both"/>
      </w:pPr>
      <w:r>
        <w:rPr>
          <w:rStyle w:val="s0"/>
        </w:rPr>
        <w:t>Амортизациялық аударымдар сомасы осы баптың 1-тармағына сәйкес құрылған амортизацияланат</w:t>
      </w:r>
      <w:r>
        <w:rPr>
          <w:rStyle w:val="s0"/>
        </w:rPr>
        <w:t>ын активтер тобын есепке алу әдісіне сәйкес блоктар немесе жалпы кен орны (полигон) бойынша мына формула бойынша айқындалады:</w:t>
      </w:r>
      <w:r>
        <w:rPr>
          <w:rStyle w:val="s0"/>
        </w:rPr>
        <w:t xml:space="preserve"> </w:t>
      </w:r>
    </w:p>
    <w:p w:rsidR="00000000" w:rsidRDefault="00EB742F">
      <w:pPr>
        <w:ind w:firstLine="400"/>
        <w:jc w:val="both"/>
      </w:pPr>
      <w:r>
        <w:rPr>
          <w:rStyle w:val="s0"/>
        </w:rPr>
        <w:t> </w:t>
      </w:r>
    </w:p>
    <w:p w:rsidR="00000000" w:rsidRDefault="00EB742F">
      <w:pPr>
        <w:ind w:firstLine="6946"/>
        <w:jc w:val="both"/>
      </w:pPr>
      <w:r>
        <w:rPr>
          <w:rStyle w:val="s0"/>
        </w:rPr>
        <w:t xml:space="preserve">С1 + С2 + С3 </w:t>
      </w:r>
    </w:p>
    <w:p w:rsidR="00000000" w:rsidRDefault="00EB742F">
      <w:pPr>
        <w:ind w:firstLine="400"/>
        <w:jc w:val="center"/>
      </w:pPr>
      <w:r>
        <w:rPr>
          <w:rStyle w:val="s0"/>
        </w:rPr>
        <w:t>S = ──────── * V4, мұнда:</w:t>
      </w:r>
    </w:p>
    <w:p w:rsidR="00000000" w:rsidRDefault="00EB742F">
      <w:pPr>
        <w:ind w:firstLine="6946"/>
        <w:jc w:val="both"/>
      </w:pPr>
      <w:r>
        <w:rPr>
          <w:rStyle w:val="s0"/>
        </w:rPr>
        <w:t>V1 + V2 + V3</w:t>
      </w:r>
    </w:p>
    <w:p w:rsidR="00000000" w:rsidRDefault="00EB742F">
      <w:pPr>
        <w:ind w:firstLine="400"/>
        <w:jc w:val="both"/>
      </w:pPr>
      <w:r>
        <w:rPr>
          <w:rStyle w:val="s0"/>
        </w:rPr>
        <w:t> </w:t>
      </w:r>
    </w:p>
    <w:p w:rsidR="00000000" w:rsidRDefault="00EB742F">
      <w:pPr>
        <w:ind w:firstLine="400"/>
        <w:jc w:val="both"/>
      </w:pPr>
      <w:r>
        <w:rPr>
          <w:rStyle w:val="s0"/>
        </w:rPr>
        <w:t>S - амортизациялық аударымдар сомасы;</w:t>
      </w:r>
    </w:p>
    <w:p w:rsidR="00000000" w:rsidRDefault="00EB742F">
      <w:pPr>
        <w:ind w:firstLine="400"/>
        <w:jc w:val="both"/>
      </w:pPr>
      <w:r>
        <w:rPr>
          <w:rStyle w:val="s0"/>
        </w:rPr>
        <w:t>С1 - амортизацияланатын активтерді</w:t>
      </w:r>
      <w:r>
        <w:rPr>
          <w:rStyle w:val="s0"/>
        </w:rPr>
        <w:t>ң</w:t>
      </w:r>
      <w:r>
        <w:rPr>
          <w:rStyle w:val="s0"/>
        </w:rPr>
        <w:t xml:space="preserve"> жекелеген тобының салық кезеңiнiң басындағы құны;</w:t>
      </w:r>
    </w:p>
    <w:p w:rsidR="00000000" w:rsidRDefault="00EB742F">
      <w:pPr>
        <w:ind w:firstLine="400"/>
        <w:jc w:val="both"/>
      </w:pPr>
      <w:r>
        <w:rPr>
          <w:rStyle w:val="s0"/>
        </w:rPr>
        <w:t>C2 - ағымдағы салық кезеңінде жүргізілген, осы баптың 1-тармағында көрсетілген өндіруге дайындық жұмыстарына арналған шығындар (шығыстар);</w:t>
      </w:r>
    </w:p>
    <w:p w:rsidR="00000000" w:rsidRDefault="00EB742F">
      <w:pPr>
        <w:ind w:firstLine="400"/>
        <w:jc w:val="both"/>
      </w:pPr>
      <w:r>
        <w:rPr>
          <w:rStyle w:val="s0"/>
        </w:rPr>
        <w:t>С3 - жер қойнауын пайдалану құқығын иемденуге байланысты үшінші т</w:t>
      </w:r>
      <w:r>
        <w:rPr>
          <w:rStyle w:val="s0"/>
        </w:rPr>
        <w:t>ұлғалардан</w:t>
      </w:r>
      <w:r>
        <w:rPr>
          <w:rStyle w:val="s0"/>
        </w:rPr>
        <w:t xml:space="preserve"> сатып алынған немесе жарғылық капиталға салым ретiнде алынған, амортизацияланатын активтердің осы баптың 3-тармағында көрсетілген жекелеген тобының құны;</w:t>
      </w:r>
    </w:p>
    <w:p w:rsidR="00000000" w:rsidRDefault="00EB742F">
      <w:pPr>
        <w:ind w:firstLine="400"/>
        <w:jc w:val="both"/>
      </w:pPr>
      <w:r>
        <w:rPr>
          <w:rStyle w:val="s0"/>
        </w:rPr>
        <w:t>V1 - уран қорларының салық кезеңiнiң басындағы өндіруге дайын нақты көлемі;</w:t>
      </w:r>
    </w:p>
    <w:p w:rsidR="00000000" w:rsidRDefault="00EB742F">
      <w:pPr>
        <w:ind w:firstLine="400"/>
        <w:jc w:val="both"/>
      </w:pPr>
      <w:r>
        <w:rPr>
          <w:rStyle w:val="s0"/>
        </w:rPr>
        <w:t>V2 - салық кезе</w:t>
      </w:r>
      <w:r>
        <w:rPr>
          <w:rStyle w:val="s0"/>
        </w:rPr>
        <w:t>ңінде</w:t>
      </w:r>
      <w:r>
        <w:rPr>
          <w:rStyle w:val="s0"/>
        </w:rPr>
        <w:t xml:space="preserve"> өндіруге дайындық жұмыстарының барлық көлемі аяқталған уран қорларының өндіруге дайын нақты көлемі;</w:t>
      </w:r>
    </w:p>
    <w:p w:rsidR="00000000" w:rsidRDefault="00EB742F">
      <w:pPr>
        <w:ind w:firstLine="400"/>
        <w:jc w:val="both"/>
      </w:pPr>
      <w:r>
        <w:rPr>
          <w:rStyle w:val="s0"/>
        </w:rPr>
        <w:t>V3 - жер қойнауын пайдалану құқығын иемденуге байланысты үшінші тұлғалардан сатып алынған немесе жарғылық капиталға салым ретiнде алынған уран қорлары</w:t>
      </w:r>
      <w:r>
        <w:rPr>
          <w:rStyle w:val="s0"/>
        </w:rPr>
        <w:t>ның өндіруге дайын нақты көлемі;</w:t>
      </w:r>
    </w:p>
    <w:p w:rsidR="00000000" w:rsidRDefault="00EB742F">
      <w:pPr>
        <w:ind w:firstLine="400"/>
        <w:jc w:val="both"/>
      </w:pPr>
      <w:r>
        <w:rPr>
          <w:rStyle w:val="s0"/>
        </w:rPr>
        <w:t>V4 - салық кезеңінде жер қойнауындағы нормаланатын ысыраптар ескеріле отырып, уранның өтелген қорларының нақты көлемі.</w:t>
      </w:r>
    </w:p>
    <w:p w:rsidR="00000000" w:rsidRDefault="00EB742F">
      <w:pPr>
        <w:ind w:firstLine="400"/>
        <w:jc w:val="both"/>
      </w:pPr>
      <w:r>
        <w:rPr>
          <w:rStyle w:val="s0"/>
        </w:rPr>
        <w:t xml:space="preserve">2009 жылғы салық кезеңі үшін амортизацияланатын активтердің жекелеген тобының салық кезеңінің басындағы </w:t>
      </w:r>
      <w:r>
        <w:rPr>
          <w:rStyle w:val="s0"/>
        </w:rPr>
        <w:t>құны</w:t>
      </w:r>
      <w:r>
        <w:rPr>
          <w:rStyle w:val="s0"/>
        </w:rPr>
        <w:t xml:space="preserve"> деп 2009 жылғы 1 қаңтардағы жағдай бойынша осы баптың 1-тармағына сәйкес айқындалатын, уран өндіруге дайындық бойынша жинақталған шығындар (шығыстар) сомасы танылады.</w:t>
      </w:r>
    </w:p>
    <w:p w:rsidR="00000000" w:rsidRDefault="00EB742F">
      <w:pPr>
        <w:ind w:firstLine="400"/>
        <w:jc w:val="both"/>
      </w:pPr>
      <w:r>
        <w:rPr>
          <w:rStyle w:val="s0"/>
        </w:rPr>
        <w:t>2009 жылдан кейінгі салық кезеңдерінде амортизацияланатын активтердің жекелеген тобы</w:t>
      </w:r>
      <w:r>
        <w:rPr>
          <w:rStyle w:val="s0"/>
        </w:rPr>
        <w:t>ның салық кезеңінің басындағы құны көрсетілген активтер тобының алдыңғы салық кезеңінің соңындағы құны болып табылады, ол мынадай тәртіппен айқындалады:</w:t>
      </w:r>
    </w:p>
    <w:p w:rsidR="00000000" w:rsidRDefault="00EB742F">
      <w:pPr>
        <w:ind w:firstLine="400"/>
        <w:jc w:val="both"/>
      </w:pPr>
      <w:r>
        <w:rPr>
          <w:rStyle w:val="s0"/>
        </w:rPr>
        <w:t>амортизацияланатын активтердің жекелеген тобының салық кезеңінің басындағы құны,</w:t>
      </w:r>
      <w:r>
        <w:rPr>
          <w:rStyle w:val="s0"/>
        </w:rPr>
        <w:t xml:space="preserve"> </w:t>
      </w:r>
    </w:p>
    <w:p w:rsidR="00000000" w:rsidRDefault="00EB742F">
      <w:pPr>
        <w:ind w:firstLine="400"/>
        <w:jc w:val="both"/>
      </w:pPr>
      <w:r>
        <w:rPr>
          <w:rStyle w:val="s0"/>
        </w:rPr>
        <w:t>қосу</w:t>
      </w:r>
    </w:p>
    <w:p w:rsidR="00000000" w:rsidRDefault="00EB742F">
      <w:pPr>
        <w:ind w:firstLine="400"/>
        <w:jc w:val="both"/>
      </w:pPr>
      <w:r>
        <w:rPr>
          <w:rStyle w:val="s0"/>
        </w:rPr>
        <w:t>ағымдағы салық к</w:t>
      </w:r>
      <w:r>
        <w:rPr>
          <w:rStyle w:val="s0"/>
        </w:rPr>
        <w:t>езеңінде жүргізілген, өндіруге дайындық жұмыстарына осы баптың 1-тармағында көрсетілген шығындар (шығыстар),</w:t>
      </w:r>
    </w:p>
    <w:p w:rsidR="00000000" w:rsidRDefault="00EB742F">
      <w:pPr>
        <w:ind w:firstLine="400"/>
        <w:jc w:val="both"/>
      </w:pPr>
      <w:r>
        <w:rPr>
          <w:rStyle w:val="s0"/>
        </w:rPr>
        <w:t>қосу</w:t>
      </w:r>
    </w:p>
    <w:p w:rsidR="00000000" w:rsidRDefault="00EB742F">
      <w:pPr>
        <w:ind w:firstLine="400"/>
        <w:jc w:val="both"/>
      </w:pPr>
      <w:r>
        <w:rPr>
          <w:rStyle w:val="s0"/>
        </w:rPr>
        <w:t>осы баптың 3-тармағында көрсетілген, амортизацияланатын активтердің тобын үшінші тұлғалардан сатып алу бойынша шығындар,</w:t>
      </w:r>
    </w:p>
    <w:p w:rsidR="00000000" w:rsidRDefault="00EB742F">
      <w:pPr>
        <w:ind w:firstLine="400"/>
        <w:jc w:val="both"/>
      </w:pPr>
      <w:r>
        <w:rPr>
          <w:rStyle w:val="s0"/>
        </w:rPr>
        <w:t>қосу</w:t>
      </w:r>
    </w:p>
    <w:p w:rsidR="00000000" w:rsidRDefault="00EB742F">
      <w:pPr>
        <w:ind w:firstLine="400"/>
        <w:jc w:val="both"/>
      </w:pPr>
      <w:r>
        <w:rPr>
          <w:rStyle w:val="s0"/>
        </w:rPr>
        <w:t>осы баптың 3-тар</w:t>
      </w:r>
      <w:r>
        <w:rPr>
          <w:rStyle w:val="s0"/>
        </w:rPr>
        <w:t>мағында көрсетілген, жарғылық капиталға салым ретінде алынған амортизацияланатын активтер тобының құны,</w:t>
      </w:r>
    </w:p>
    <w:p w:rsidR="00000000" w:rsidRDefault="00EB742F">
      <w:pPr>
        <w:ind w:firstLine="400"/>
        <w:jc w:val="both"/>
      </w:pPr>
      <w:r>
        <w:rPr>
          <w:rStyle w:val="s0"/>
        </w:rPr>
        <w:t>алу</w:t>
      </w:r>
    </w:p>
    <w:p w:rsidR="00000000" w:rsidRDefault="00EB742F">
      <w:pPr>
        <w:ind w:firstLine="400"/>
        <w:jc w:val="both"/>
      </w:pPr>
      <w:r>
        <w:rPr>
          <w:rStyle w:val="s0"/>
        </w:rPr>
        <w:t>салық кезеңіндегі амортизациялық аударымдар сомасы.</w:t>
      </w:r>
    </w:p>
    <w:p w:rsidR="00000000" w:rsidRDefault="00EB742F">
      <w:pPr>
        <w:ind w:firstLine="400"/>
        <w:jc w:val="both"/>
      </w:pPr>
      <w:r>
        <w:rPr>
          <w:rStyle w:val="s0"/>
        </w:rPr>
        <w:t>2009 жылғы салық кезеңі үшін уран қорларының салық кезеңінің басындағы өндіруге дайын нақты көле</w:t>
      </w:r>
      <w:r>
        <w:rPr>
          <w:rStyle w:val="s0"/>
        </w:rPr>
        <w:t>мі 2009 жылғы 1 қаңтардағы жағдай бойынша уран қорларының өндіруге дайын нақты көлемі деп танылады.</w:t>
      </w:r>
    </w:p>
    <w:p w:rsidR="00000000" w:rsidRDefault="00EB742F">
      <w:pPr>
        <w:ind w:firstLine="400"/>
        <w:jc w:val="both"/>
      </w:pPr>
      <w:r>
        <w:rPr>
          <w:rStyle w:val="s0"/>
        </w:rPr>
        <w:t xml:space="preserve">2009 жылдан кейінгі салық кезеңдерінде уран қорларының салық кезеңінің басындағы өндіруге дайын көлемі қорлардың алдыңғы салық кезеңінің соңындағы өндіруге </w:t>
      </w:r>
      <w:r>
        <w:rPr>
          <w:rStyle w:val="s0"/>
        </w:rPr>
        <w:t>дайын нақты көлемі болып табылады, ол мынадай тәртіппен айқындалады:</w:t>
      </w:r>
    </w:p>
    <w:p w:rsidR="00000000" w:rsidRDefault="00EB742F">
      <w:pPr>
        <w:ind w:firstLine="400"/>
        <w:jc w:val="both"/>
      </w:pPr>
      <w:r>
        <w:rPr>
          <w:rStyle w:val="s0"/>
        </w:rPr>
        <w:t>уран қорларының салық кезеңінің басындағы өндіруге дайын нақты көлемі,</w:t>
      </w:r>
      <w:r>
        <w:rPr>
          <w:rStyle w:val="s0"/>
        </w:rPr>
        <w:t xml:space="preserve"> </w:t>
      </w:r>
    </w:p>
    <w:p w:rsidR="00000000" w:rsidRDefault="00EB742F">
      <w:pPr>
        <w:ind w:firstLine="400"/>
        <w:jc w:val="both"/>
      </w:pPr>
      <w:r>
        <w:rPr>
          <w:rStyle w:val="s0"/>
        </w:rPr>
        <w:t>қосу</w:t>
      </w:r>
      <w:r>
        <w:rPr>
          <w:rStyle w:val="s0"/>
        </w:rPr>
        <w:t xml:space="preserve"> </w:t>
      </w:r>
    </w:p>
    <w:p w:rsidR="00000000" w:rsidRDefault="00EB742F">
      <w:pPr>
        <w:ind w:firstLine="400"/>
        <w:jc w:val="both"/>
      </w:pPr>
      <w:r>
        <w:rPr>
          <w:rStyle w:val="s0"/>
        </w:rPr>
        <w:t>салық кезеңінде өндіруге дайындық жұмыстарының барлық көлемі аяқталған уран қорларының нақты көлемі,</w:t>
      </w:r>
      <w:r>
        <w:rPr>
          <w:rStyle w:val="s0"/>
        </w:rPr>
        <w:t xml:space="preserve"> </w:t>
      </w:r>
    </w:p>
    <w:p w:rsidR="00000000" w:rsidRDefault="00EB742F">
      <w:pPr>
        <w:ind w:firstLine="400"/>
        <w:jc w:val="both"/>
      </w:pPr>
      <w:r>
        <w:rPr>
          <w:rStyle w:val="s0"/>
        </w:rPr>
        <w:t>қосу</w:t>
      </w:r>
    </w:p>
    <w:p w:rsidR="00000000" w:rsidRDefault="00EB742F">
      <w:pPr>
        <w:ind w:firstLine="400"/>
        <w:jc w:val="both"/>
      </w:pPr>
      <w:r>
        <w:rPr>
          <w:rStyle w:val="s0"/>
        </w:rPr>
        <w:t>же</w:t>
      </w:r>
      <w:r>
        <w:rPr>
          <w:rStyle w:val="s0"/>
        </w:rPr>
        <w:t>р қойнауын пайдалану құқығын иемденуге байланысты үшінші тұлғалардан сатып алынған немесе жарғылық капиталға салым ретiнде алынған уран қорларының өндіруге дайын нақты көлемі,</w:t>
      </w:r>
    </w:p>
    <w:p w:rsidR="00000000" w:rsidRDefault="00EB742F">
      <w:pPr>
        <w:ind w:firstLine="400"/>
        <w:jc w:val="both"/>
      </w:pPr>
      <w:r>
        <w:rPr>
          <w:rStyle w:val="s0"/>
        </w:rPr>
        <w:t>алу</w:t>
      </w:r>
    </w:p>
    <w:p w:rsidR="00000000" w:rsidRDefault="00EB742F">
      <w:pPr>
        <w:ind w:firstLine="400"/>
        <w:jc w:val="both"/>
      </w:pPr>
      <w:r>
        <w:rPr>
          <w:rStyle w:val="s0"/>
        </w:rPr>
        <w:t>салық кезеңінде жер қойнауындағы нормаланатын ысыраптар ескеріле отырып, ура</w:t>
      </w:r>
      <w:r>
        <w:rPr>
          <w:rStyle w:val="s0"/>
        </w:rPr>
        <w:t>нның өтелген қорларының көлемі.</w:t>
      </w:r>
    </w:p>
    <w:p w:rsidR="00000000" w:rsidRDefault="00EB742F">
      <w:pPr>
        <w:ind w:firstLine="400"/>
        <w:jc w:val="both"/>
      </w:pPr>
      <w:r>
        <w:rPr>
          <w:rStyle w:val="s0"/>
        </w:rPr>
        <w:t>Егер пайдалану блогы жұмысының бүкіл кезеңінде уранның өтелген қорларының нақты көлемінің саны осы пайдалану блогының уран қорларының өндіруге дайын нақты көлемінің санынан аз болса, осы пайдалану блогы активтерінің амортиза</w:t>
      </w:r>
      <w:r>
        <w:rPr>
          <w:rStyle w:val="s0"/>
        </w:rPr>
        <w:t>цияланатын тобы құнының қалған бөлігі салық төлеушінің бухгалтерлік есебінде өндірудің және бастапқы қайта өңдеудің (байытудың) өндірістік өзіндік құнына шығарылатын салық кезеңінде шегерімге жатқызылады.</w:t>
      </w:r>
    </w:p>
    <w:p w:rsidR="00000000" w:rsidRDefault="00EB742F">
      <w:pPr>
        <w:ind w:firstLine="400"/>
        <w:jc w:val="both"/>
      </w:pPr>
      <w:r>
        <w:rPr>
          <w:rStyle w:val="s0"/>
        </w:rPr>
        <w:t>Өндіруге</w:t>
      </w:r>
      <w:r>
        <w:rPr>
          <w:rStyle w:val="s0"/>
        </w:rPr>
        <w:t xml:space="preserve"> немесе бірлесіп барлау мен өндіруге арналғ</w:t>
      </w:r>
      <w:r>
        <w:rPr>
          <w:rStyle w:val="s0"/>
        </w:rPr>
        <w:t>ан жекелеген келісімшарт шеңберінде жер қойнауын пайдалану қызметін аяқтау жағдайында, жер қойнауын пайдаланушы коммерциялық табудан кейін өндіруді бастаған соң жер қойнауын пайдалану қызметін аяқтаған жағдайда амортизацияланатын активтердің жекелеген тобы</w:t>
      </w:r>
      <w:r>
        <w:rPr>
          <w:rStyle w:val="s0"/>
        </w:rPr>
        <w:t>ның салық кезеңінің соңындағы құны осындай қызмет аяқталған салық кезеңіндегі шегерімге жатады.</w:t>
      </w:r>
    </w:p>
    <w:p w:rsidR="00000000" w:rsidRDefault="00EB742F">
      <w:pPr>
        <w:ind w:firstLine="400"/>
        <w:jc w:val="both"/>
      </w:pPr>
      <w:r>
        <w:rPr>
          <w:rStyle w:val="s0"/>
        </w:rPr>
        <w:t>3. Осы бапта белгiленген тәртiп амортизацияланатын активтердің осы баптың 1-тармағында көрсетілген, жер қойнауын пайдалану құқығын иемденуге байланысты үшінші т</w:t>
      </w:r>
      <w:r>
        <w:rPr>
          <w:rStyle w:val="s0"/>
        </w:rPr>
        <w:t>ұлғалардан</w:t>
      </w:r>
      <w:r>
        <w:rPr>
          <w:rStyle w:val="s0"/>
        </w:rPr>
        <w:t xml:space="preserve"> сатып алынған және (немесе) жарғылық капиталға салым ретiнде алынған, жекелеген тобына да қолданылады.</w:t>
      </w:r>
    </w:p>
    <w:p w:rsidR="00000000" w:rsidRDefault="00EB742F">
      <w:pPr>
        <w:ind w:firstLine="400"/>
        <w:jc w:val="both"/>
      </w:pPr>
      <w:r>
        <w:rPr>
          <w:rStyle w:val="s0"/>
        </w:rPr>
        <w:t>Осы баптың 1-тармағында көрсетілген, амортизацияланатын активтердің жекелеген тобын үшінші тұлғалардан сатып алуға байланысты келіп түскен кез</w:t>
      </w:r>
      <w:r>
        <w:rPr>
          <w:rStyle w:val="s0"/>
        </w:rPr>
        <w:t>де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2768" w:history="1">
        <w:r>
          <w:rPr>
            <w:rStyle w:val="a3"/>
          </w:rPr>
          <w:t>заңнамасының</w:t>
        </w:r>
      </w:hyperlink>
      <w:r>
        <w:rPr>
          <w:rStyle w:val="s0"/>
        </w:rPr>
        <w:t xml:space="preserve"> </w:t>
      </w:r>
      <w:r>
        <w:rPr>
          <w:rStyle w:val="s0"/>
        </w:rPr>
        <w:t>талаптарына сәйкес айқындалатын оның сатып алу құн</w:t>
      </w:r>
      <w:r>
        <w:rPr>
          <w:rStyle w:val="s0"/>
        </w:rPr>
        <w:t>ы мұндай активтер тобының құны болып табылады.</w:t>
      </w:r>
    </w:p>
    <w:p w:rsidR="00000000" w:rsidRDefault="00EB742F">
      <w:pPr>
        <w:ind w:firstLine="400"/>
        <w:jc w:val="both"/>
      </w:pPr>
      <w:r>
        <w:rPr>
          <w:rStyle w:val="s0"/>
        </w:rPr>
        <w:t>Амортизацияланатын активтердің осы баптың 1-тармағында көрсетілген жекелеген тобын жарғылық капиталға салым ретінде алған кезде заңды тұлғаның құрылтай құжаттарында көрсетілген салымның құны мұндай активтер то</w:t>
      </w:r>
      <w:r>
        <w:rPr>
          <w:rStyle w:val="s0"/>
        </w:rPr>
        <w:t>бының құны болып табылады.</w:t>
      </w:r>
    </w:p>
    <w:p w:rsidR="00000000" w:rsidRDefault="00EB742F">
      <w:pPr>
        <w:ind w:left="1200" w:hanging="800"/>
        <w:jc w:val="both"/>
      </w:pPr>
      <w:r>
        <w:t> </w:t>
      </w:r>
    </w:p>
    <w:p w:rsidR="00000000" w:rsidRDefault="00EB742F">
      <w:pPr>
        <w:ind w:left="1200" w:hanging="800"/>
        <w:jc w:val="both"/>
      </w:pPr>
      <w:bookmarkStart w:id="65" w:name="SUB1120000"/>
      <w:bookmarkEnd w:id="65"/>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EB742F">
      <w:pPr>
        <w:ind w:firstLine="400"/>
        <w:jc w:val="both"/>
      </w:pPr>
      <w:r>
        <w:rPr>
          <w:rStyle w:val="s0"/>
        </w:rPr>
        <w:t>1. Жер қойнауын пайдаланушының қазақстандық кадрларды оқытуға және өңірлердің ә</w:t>
      </w:r>
      <w:r>
        <w:rPr>
          <w:rStyle w:val="s0"/>
        </w:rPr>
        <w:t>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w:t>
      </w:r>
      <w:r>
        <w:rPr>
          <w:rStyle w:val="s0"/>
        </w:rPr>
        <w:t xml:space="preserve"> </w:t>
      </w:r>
    </w:p>
    <w:p w:rsidR="00000000" w:rsidRDefault="00EB742F">
      <w:pPr>
        <w:ind w:firstLine="400"/>
        <w:jc w:val="both"/>
      </w:pPr>
      <w:r>
        <w:rPr>
          <w:rStyle w:val="s0"/>
        </w:rPr>
        <w:t>2. Осы баптың 1-тармағында көрсетілген, коммерциялық табудан кейін өндіру басталғанға дейін жер қойна</w:t>
      </w:r>
      <w:r>
        <w:rPr>
          <w:rStyle w:val="s0"/>
        </w:rPr>
        <w:t>уын пайдаланушы іс жүзінде шеккен шығыстар жер қойнауын пайдалануға арналған келісімшартта белгіленген сома шегінде осы Кодекстің</w:t>
      </w:r>
      <w:r>
        <w:rPr>
          <w:rStyle w:val="s0"/>
        </w:rPr>
        <w:t xml:space="preserve"> </w:t>
      </w:r>
      <w:hyperlink r:id="rId2769" w:anchor="sub_id=1110000" w:history="1">
        <w:r>
          <w:rPr>
            <w:rStyle w:val="a3"/>
          </w:rPr>
          <w:t>111-бабында</w:t>
        </w:r>
      </w:hyperlink>
      <w:r>
        <w:rPr>
          <w:rStyle w:val="s0"/>
        </w:rPr>
        <w:t xml:space="preserve"> </w:t>
      </w:r>
      <w:r>
        <w:rPr>
          <w:rStyle w:val="s0"/>
        </w:rPr>
        <w:t>белгіленген тәртіппен шегерім</w:t>
      </w:r>
      <w:r>
        <w:rPr>
          <w:rStyle w:val="s0"/>
        </w:rPr>
        <w:t>ге жатқызылады.</w:t>
      </w:r>
      <w:r>
        <w:rPr>
          <w:rStyle w:val="s0"/>
        </w:rPr>
        <w:t xml:space="preserve"> </w:t>
      </w:r>
    </w:p>
    <w:p w:rsidR="00000000" w:rsidRDefault="00EB742F">
      <w:pPr>
        <w:ind w:firstLine="400"/>
        <w:jc w:val="both"/>
      </w:pPr>
      <w:r>
        <w:rPr>
          <w:rStyle w:val="s0"/>
        </w:rPr>
        <w:t>3. Осы баптың мақсатына орай жер қойнауын пайдаланушы іс жүзінде шеккен шығыстар деп:</w:t>
      </w:r>
    </w:p>
    <w:p w:rsidR="00000000" w:rsidRDefault="00EB742F">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сондай-а</w:t>
      </w:r>
      <w:r>
        <w:rPr>
          <w:rStyle w:val="s0"/>
        </w:rPr>
        <w:t>қ</w:t>
      </w:r>
      <w:r>
        <w:rPr>
          <w:rStyle w:val="s0"/>
        </w:rPr>
        <w:t xml:space="preserve"> осы мақсатқа арнап мемлекеттік бюджетке аударылған қаражат танылады;</w:t>
      </w:r>
    </w:p>
    <w:p w:rsidR="00000000" w:rsidRDefault="00EB742F">
      <w:pPr>
        <w:ind w:firstLine="400"/>
        <w:jc w:val="both"/>
      </w:pPr>
      <w:r>
        <w:rPr>
          <w:rStyle w:val="s0"/>
        </w:rPr>
        <w:t>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w:t>
      </w:r>
      <w:r>
        <w:rPr>
          <w:rStyle w:val="s0"/>
        </w:rPr>
        <w:t>лған қаражат танылады.</w:t>
      </w:r>
      <w:r>
        <w:rPr>
          <w:rStyle w:val="s0"/>
        </w:rPr>
        <w:t xml:space="preserve"> </w:t>
      </w:r>
    </w:p>
    <w:p w:rsidR="00000000" w:rsidRDefault="00EB742F">
      <w:pPr>
        <w:ind w:left="1200" w:hanging="800"/>
        <w:jc w:val="both"/>
      </w:pPr>
      <w:r>
        <w:rPr>
          <w:rStyle w:val="s1"/>
        </w:rPr>
        <w:t> </w:t>
      </w:r>
    </w:p>
    <w:p w:rsidR="00000000" w:rsidRDefault="00EB742F">
      <w:pPr>
        <w:ind w:left="1200" w:hanging="800"/>
        <w:jc w:val="both"/>
      </w:pPr>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EB742F">
      <w:pPr>
        <w:ind w:firstLine="400"/>
        <w:jc w:val="both"/>
      </w:pPr>
      <w:r>
        <w:rPr>
          <w:rStyle w:val="s0"/>
        </w:rPr>
        <w:t>Теріс бағамдық айырманың сомасы оң бағамдық айырманың сомасынан асып кеткен жағдайда асып кету шамасы шегерімге жатады.</w:t>
      </w:r>
      <w:r>
        <w:rPr>
          <w:rStyle w:val="s0"/>
        </w:rPr>
        <w:t xml:space="preserve"> </w:t>
      </w:r>
    </w:p>
    <w:p w:rsidR="00000000" w:rsidRDefault="00EB742F">
      <w:pPr>
        <w:ind w:firstLine="400"/>
        <w:jc w:val="both"/>
      </w:pPr>
      <w:r>
        <w:rPr>
          <w:rStyle w:val="s0"/>
        </w:rPr>
        <w:t>Бағамдық айырманың с</w:t>
      </w:r>
      <w:r>
        <w:rPr>
          <w:rStyle w:val="s0"/>
        </w:rPr>
        <w:t>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w:t>
      </w:r>
      <w:r>
        <w:rPr>
          <w:rStyle w:val="s0"/>
        </w:rPr>
        <w:t xml:space="preserve"> </w:t>
      </w:r>
    </w:p>
    <w:p w:rsidR="00000000" w:rsidRDefault="00EB742F">
      <w:pPr>
        <w:ind w:left="1200" w:hanging="800"/>
        <w:jc w:val="both"/>
      </w:pPr>
      <w:r>
        <w:rPr>
          <w:rStyle w:val="s1"/>
        </w:rPr>
        <w:t> </w:t>
      </w:r>
    </w:p>
    <w:p w:rsidR="00000000" w:rsidRDefault="00EB742F">
      <w:pPr>
        <w:jc w:val="both"/>
      </w:pPr>
      <w:r>
        <w:rPr>
          <w:rStyle w:val="s3"/>
        </w:rPr>
        <w:t>2009.16.11. № 200-ІV ҚР</w:t>
      </w:r>
      <w:r>
        <w:rPr>
          <w:rStyle w:val="s3"/>
        </w:rPr>
        <w:t xml:space="preserve"> </w:t>
      </w:r>
      <w:hyperlink r:id="rId2770" w:anchor="sub_id=338" w:history="1">
        <w:r>
          <w:rPr>
            <w:rStyle w:val="a3"/>
            <w:i/>
            <w:iCs/>
          </w:rPr>
          <w:t>Заңымен</w:t>
        </w:r>
      </w:hyperlink>
      <w:r>
        <w:rPr>
          <w:rStyle w:val="s3"/>
        </w:rPr>
        <w:t xml:space="preserve"> </w:t>
      </w:r>
      <w:r>
        <w:rPr>
          <w:rStyle w:val="s3"/>
        </w:rPr>
        <w:t>114-бап өзгертілді (2009 ж. 1 қаңтардан бастап қолданысқа енгiзiлді) (бұр.</w:t>
      </w:r>
      <w:hyperlink r:id="rId2771" w:anchor="sub_id=1140000" w:history="1">
        <w:r>
          <w:rPr>
            <w:rStyle w:val="a3"/>
            <w:i/>
            <w:iCs/>
          </w:rPr>
          <w:t>ред</w:t>
        </w:r>
      </w:hyperlink>
      <w:r>
        <w:rPr>
          <w:rStyle w:val="s3"/>
        </w:rPr>
        <w:t>.қара); 2011.21.07. № 467-ІV ҚР</w:t>
      </w:r>
      <w:r>
        <w:rPr>
          <w:rStyle w:val="s3"/>
        </w:rPr>
        <w:t xml:space="preserve"> </w:t>
      </w:r>
      <w:hyperlink r:id="rId2772" w:anchor="sub_id=331" w:history="1">
        <w:r>
          <w:rPr>
            <w:rStyle w:val="a3"/>
            <w:i/>
            <w:iCs/>
          </w:rPr>
          <w:t>Заңымен</w:t>
        </w:r>
      </w:hyperlink>
      <w:r>
        <w:rPr>
          <w:rStyle w:val="s3"/>
        </w:rPr>
        <w:t xml:space="preserve"> </w:t>
      </w:r>
      <w:r>
        <w:rPr>
          <w:rStyle w:val="s3"/>
        </w:rPr>
        <w:t>114-бап жаңа редакцияда (2012 жылғы 1 қаңтардан бастап қолданысқа енгізілді) (</w:t>
      </w:r>
      <w:hyperlink r:id="rId2773" w:anchor="sub_id=1140000" w:history="1">
        <w:r>
          <w:rPr>
            <w:rStyle w:val="a3"/>
            <w:i/>
            <w:iCs/>
          </w:rPr>
          <w:t>бұр.ред.қара</w:t>
        </w:r>
      </w:hyperlink>
      <w:r>
        <w:rPr>
          <w:rStyle w:val="s3"/>
        </w:rPr>
        <w:t xml:space="preserve">) </w:t>
      </w:r>
    </w:p>
    <w:p w:rsidR="00000000" w:rsidRDefault="00EB742F">
      <w:pPr>
        <w:ind w:left="1200" w:hanging="800"/>
        <w:jc w:val="both"/>
      </w:pPr>
      <w:r>
        <w:rPr>
          <w:rStyle w:val="s1"/>
        </w:rPr>
        <w:t>114-бап. Салық</w:t>
      </w:r>
      <w:r>
        <w:rPr>
          <w:rStyle w:val="s1"/>
        </w:rPr>
        <w:t>тың және бюджетке төленетін басқа да міндетті төлемдердің шегерімі</w:t>
      </w:r>
    </w:p>
    <w:p w:rsidR="00000000" w:rsidRDefault="00EB742F">
      <w:pPr>
        <w:ind w:firstLine="400"/>
        <w:jc w:val="both"/>
      </w:pPr>
      <w:r>
        <w:rPr>
          <w:rStyle w:val="s0"/>
        </w:rPr>
        <w:t>1. Егер осы бапта өзгеше белгіленбесе, есепті салық кезеңінде мыналар:</w:t>
      </w:r>
    </w:p>
    <w:p w:rsidR="00000000" w:rsidRDefault="00EB742F">
      <w:pPr>
        <w:ind w:firstLine="400"/>
        <w:jc w:val="both"/>
      </w:pPr>
      <w:r>
        <w:rPr>
          <w:rStyle w:val="s0"/>
        </w:rPr>
        <w:t>1) есепті салық кезеңінде, есепті салық кезеңі және (немесе) есепті салық кезеңінің алдындағы салық кезеңдері үшін есе</w:t>
      </w:r>
      <w:r>
        <w:rPr>
          <w:rStyle w:val="s0"/>
        </w:rPr>
        <w:t>пке жазылған және (немесе) есептелген шекте;</w:t>
      </w:r>
      <w:r>
        <w:rPr>
          <w:rStyle w:val="s0"/>
        </w:rPr>
        <w:t xml:space="preserve"> </w:t>
      </w:r>
    </w:p>
    <w:p w:rsidR="00000000" w:rsidRDefault="00EB742F">
      <w:pPr>
        <w:ind w:firstLine="400"/>
        <w:jc w:val="both"/>
      </w:pPr>
      <w:r>
        <w:rPr>
          <w:rStyle w:val="s0"/>
        </w:rPr>
        <w:t>2) есепті салық кезеңінің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бюджетіне төленген салық және бю</w:t>
      </w:r>
      <w:r>
        <w:rPr>
          <w:rStyle w:val="s0"/>
        </w:rPr>
        <w:t>джетке төленетiн басқа да мiндеттi төлемдер шегерімге жатады.</w:t>
      </w:r>
    </w:p>
    <w:p w:rsidR="00000000" w:rsidRDefault="00EB742F">
      <w:pPr>
        <w:ind w:firstLine="400"/>
        <w:jc w:val="both"/>
      </w:pPr>
      <w:r>
        <w:rPr>
          <w:rStyle w:val="s0"/>
        </w:rPr>
        <w:t>Бұл ретте салықтың және бюджетке төленетiн басқа да мiндеттi төлемдердің төленген сомалары осы Кодекстiң</w:t>
      </w:r>
      <w:r>
        <w:rPr>
          <w:rStyle w:val="s0"/>
        </w:rPr>
        <w:t xml:space="preserve"> </w:t>
      </w:r>
      <w:hyperlink r:id="rId2774" w:anchor="sub_id=5990000" w:history="1">
        <w:r>
          <w:rPr>
            <w:rStyle w:val="a3"/>
          </w:rPr>
          <w:t>599</w:t>
        </w:r>
      </w:hyperlink>
      <w:r>
        <w:rPr>
          <w:rStyle w:val="s0"/>
        </w:rPr>
        <w:t xml:space="preserve"> </w:t>
      </w:r>
      <w:r>
        <w:rPr>
          <w:rStyle w:val="s0"/>
        </w:rPr>
        <w:t>және</w:t>
      </w:r>
      <w:r>
        <w:rPr>
          <w:rStyle w:val="s0"/>
        </w:rPr>
        <w:t xml:space="preserve"> </w:t>
      </w:r>
      <w:hyperlink r:id="rId2775" w:anchor="sub_id=6010000" w:history="1">
        <w:r>
          <w:rPr>
            <w:rStyle w:val="a3"/>
          </w:rPr>
          <w:t>601-баптарында</w:t>
        </w:r>
      </w:hyperlink>
      <w:r>
        <w:rPr>
          <w:rStyle w:val="s0"/>
        </w:rPr>
        <w:t xml:space="preserve"> </w:t>
      </w:r>
      <w:r>
        <w:rPr>
          <w:rStyle w:val="s0"/>
        </w:rPr>
        <w:t>белгiленген тәртiппен есепке жатқызу жүргiзілгені ескеріле отырып айқындалады.</w:t>
      </w:r>
    </w:p>
    <w:p w:rsidR="00000000" w:rsidRDefault="00EB742F">
      <w:pPr>
        <w:ind w:firstLine="400"/>
        <w:jc w:val="both"/>
      </w:pPr>
      <w:r>
        <w:rPr>
          <w:rStyle w:val="s0"/>
        </w:rPr>
        <w:t>Салықты және бюджетке төленетiн басқа да мiндеттi төлемдерді есептеу жән</w:t>
      </w:r>
      <w:r>
        <w:rPr>
          <w:rStyle w:val="s0"/>
        </w:rPr>
        <w:t>е есепке жазу Қазақстан Республикасының немесе өзге мемлекеттің (өзге мемлекеттің бюджетіне төленетін салық және басқа да міндетті төлемдер үшін) салық заңнамасына сәйкес жүргізіледі.</w:t>
      </w:r>
    </w:p>
    <w:p w:rsidR="00000000" w:rsidRDefault="00EB742F">
      <w:pPr>
        <w:ind w:firstLine="400"/>
        <w:jc w:val="both"/>
      </w:pPr>
      <w:r>
        <w:rPr>
          <w:rStyle w:val="s0"/>
        </w:rPr>
        <w:t>2. Мыналар:</w:t>
      </w:r>
    </w:p>
    <w:p w:rsidR="00000000" w:rsidRDefault="00EB742F">
      <w:pPr>
        <w:ind w:firstLine="400"/>
        <w:jc w:val="both"/>
      </w:pPr>
      <w:r>
        <w:rPr>
          <w:rStyle w:val="s0"/>
        </w:rPr>
        <w:t xml:space="preserve">1) жылдық жиынтық табыс айқындалғанға дейін алып тасталатын </w:t>
      </w:r>
      <w:r>
        <w:rPr>
          <w:rStyle w:val="s0"/>
        </w:rPr>
        <w:t>салықтар;</w:t>
      </w:r>
    </w:p>
    <w:p w:rsidR="00000000" w:rsidRDefault="00EB742F">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EB742F">
      <w:pPr>
        <w:ind w:firstLine="400"/>
        <w:jc w:val="both"/>
      </w:pPr>
      <w:r>
        <w:rPr>
          <w:rStyle w:val="s0"/>
        </w:rPr>
        <w:t>3) жеңiлдiктi салық салынатын елдерде төленген салықтар;</w:t>
      </w:r>
    </w:p>
    <w:p w:rsidR="00000000" w:rsidRDefault="00EB742F">
      <w:pPr>
        <w:ind w:firstLine="400"/>
        <w:jc w:val="both"/>
      </w:pPr>
      <w:r>
        <w:rPr>
          <w:rStyle w:val="s0"/>
        </w:rPr>
        <w:t>4) үстеме пайдаға салынатын салық ш</w:t>
      </w:r>
      <w:r>
        <w:rPr>
          <w:rStyle w:val="s0"/>
        </w:rPr>
        <w:t>егерімге жатпайды.</w:t>
      </w:r>
    </w:p>
    <w:p w:rsidR="00000000" w:rsidRDefault="00EB742F">
      <w:pPr>
        <w:ind w:left="1200" w:hanging="800"/>
        <w:jc w:val="both"/>
      </w:pPr>
      <w:r>
        <w:t> </w:t>
      </w:r>
    </w:p>
    <w:p w:rsidR="00000000" w:rsidRDefault="00EB742F">
      <w:pPr>
        <w:ind w:left="1200" w:hanging="800"/>
        <w:jc w:val="both"/>
      </w:pPr>
      <w:r>
        <w:rPr>
          <w:rStyle w:val="s1"/>
        </w:rPr>
        <w:t xml:space="preserve">115-бап. </w:t>
      </w:r>
      <w:r>
        <w:rPr>
          <w:rStyle w:val="s0"/>
          <w:b/>
          <w:bCs/>
        </w:rPr>
        <w:t>Шегерімге жатпайтын шығындар</w:t>
      </w:r>
      <w:r>
        <w:rPr>
          <w:rStyle w:val="s0"/>
          <w:b/>
          <w:bCs/>
        </w:rPr>
        <w:t xml:space="preserve"> </w:t>
      </w:r>
    </w:p>
    <w:p w:rsidR="00000000" w:rsidRDefault="00EB742F">
      <w:pPr>
        <w:ind w:firstLine="400"/>
        <w:jc w:val="both"/>
      </w:pPr>
      <w:r>
        <w:rPr>
          <w:rStyle w:val="s0"/>
        </w:rPr>
        <w:t xml:space="preserve">Мыналар: </w:t>
      </w:r>
    </w:p>
    <w:p w:rsidR="00000000" w:rsidRDefault="00EB742F">
      <w:pPr>
        <w:ind w:firstLine="400"/>
        <w:jc w:val="both"/>
      </w:pPr>
      <w:r>
        <w:rPr>
          <w:rStyle w:val="s0"/>
        </w:rPr>
        <w:t>1) табыс алуға бағытталған қызметке байланысты емес шығындар;</w:t>
      </w:r>
      <w:r>
        <w:rPr>
          <w:rStyle w:val="s0"/>
        </w:rPr>
        <w:t xml:space="preserve"> </w:t>
      </w:r>
    </w:p>
    <w:p w:rsidR="00000000" w:rsidRDefault="00EB742F">
      <w:pPr>
        <w:jc w:val="both"/>
      </w:pPr>
      <w:r>
        <w:rPr>
          <w:rStyle w:val="s3"/>
        </w:rPr>
        <w:t>2011.21.07. № 467-ІV ҚР</w:t>
      </w:r>
      <w:r>
        <w:rPr>
          <w:rStyle w:val="s3"/>
        </w:rPr>
        <w:t xml:space="preserve"> </w:t>
      </w:r>
      <w:hyperlink r:id="rId2776" w:anchor="sub_id=332" w:history="1">
        <w:r>
          <w:rPr>
            <w:rStyle w:val="a3"/>
            <w:i/>
            <w:iCs/>
          </w:rPr>
          <w:t>Заңымен</w:t>
        </w:r>
      </w:hyperlink>
      <w:r>
        <w:rPr>
          <w:rStyle w:val="s3"/>
        </w:rPr>
        <w:t xml:space="preserve"> </w:t>
      </w:r>
      <w:r>
        <w:rPr>
          <w:rStyle w:val="s3"/>
        </w:rPr>
        <w:t>2) тармақш</w:t>
      </w:r>
      <w:r>
        <w:rPr>
          <w:rStyle w:val="s3"/>
        </w:rPr>
        <w:t>а өзгертілді</w:t>
      </w:r>
      <w:r>
        <w:rPr>
          <w:rStyle w:val="s3"/>
        </w:rPr>
        <w:t xml:space="preserve">  </w:t>
      </w:r>
      <w:r>
        <w:rPr>
          <w:rStyle w:val="s3"/>
        </w:rPr>
        <w:t>(2009 жылғы 1 қаңтардан бастап қолданысқа енгізілді) (</w:t>
      </w:r>
      <w:hyperlink r:id="rId2777" w:anchor="sub_id=1150002" w:history="1">
        <w:r>
          <w:rPr>
            <w:rStyle w:val="a3"/>
            <w:i/>
            <w:iCs/>
          </w:rPr>
          <w:t>бұр.ред.қара</w:t>
        </w:r>
      </w:hyperlink>
      <w:r>
        <w:rPr>
          <w:rStyle w:val="s3"/>
        </w:rPr>
        <w:t>); 2014.28.11. № 257-V ҚР</w:t>
      </w:r>
      <w:r>
        <w:rPr>
          <w:rStyle w:val="s3"/>
        </w:rPr>
        <w:t xml:space="preserve"> </w:t>
      </w:r>
      <w:hyperlink r:id="rId2778" w:anchor="sub_id=115"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2779" w:anchor="sub_id=1150002" w:history="1">
        <w:r>
          <w:rPr>
            <w:rStyle w:val="a3"/>
            <w:i/>
            <w:iCs/>
          </w:rPr>
          <w:t>бұр.ред.қара</w:t>
        </w:r>
      </w:hyperlink>
      <w:r>
        <w:rPr>
          <w:rStyle w:val="s3"/>
        </w:rPr>
        <w:t xml:space="preserve">) </w:t>
      </w:r>
    </w:p>
    <w:p w:rsidR="00000000" w:rsidRDefault="00EB742F">
      <w:pPr>
        <w:ind w:firstLine="400"/>
        <w:jc w:val="both"/>
      </w:pPr>
      <w:r>
        <w:rPr>
          <w:rStyle w:val="s0"/>
        </w:rPr>
        <w:t>2) соттың үкімінде немесе қаулысында көрсетілмеген са</w:t>
      </w:r>
      <w:r>
        <w:rPr>
          <w:rStyle w:val="s0"/>
        </w:rPr>
        <w:t>лық төлеушілермен жасалған не сот азаматтық-құқықтық тәртіппен жарамды деп таныған мәмілелер бойынша шығыстарды қоспағанда, соттың заңды күшіне енген үкімінің немесе қаулысының негізінде жалған кәсіпорын деп танылған салық төлеушімен жасалған операциялар б</w:t>
      </w:r>
      <w:r>
        <w:rPr>
          <w:rStyle w:val="s0"/>
        </w:rPr>
        <w:t>ойынша сот қылмыстық деп анықтаған әрекет басталған күннен бастап жүргізілген шығыстар;</w:t>
      </w:r>
    </w:p>
    <w:p w:rsidR="00000000" w:rsidRDefault="00EB742F">
      <w:pPr>
        <w:jc w:val="both"/>
      </w:pPr>
      <w:r>
        <w:rPr>
          <w:rStyle w:val="s3"/>
        </w:rPr>
        <w:t>2014.28.11. № 257-V ҚР</w:t>
      </w:r>
      <w:r>
        <w:rPr>
          <w:rStyle w:val="s3"/>
        </w:rPr>
        <w:t xml:space="preserve"> </w:t>
      </w:r>
      <w:hyperlink r:id="rId2780" w:anchor="sub_id=115" w:history="1">
        <w:r>
          <w:rPr>
            <w:rStyle w:val="a3"/>
            <w:i/>
            <w:iCs/>
          </w:rPr>
          <w:t>Заңымен</w:t>
        </w:r>
      </w:hyperlink>
      <w:r>
        <w:rPr>
          <w:rStyle w:val="s3"/>
        </w:rPr>
        <w:t xml:space="preserve"> </w:t>
      </w:r>
      <w:r>
        <w:rPr>
          <w:rStyle w:val="s3"/>
        </w:rPr>
        <w:t xml:space="preserve">3) тармақша жаңа редакцияда (2015 ж. 1 қаңтардан бастап </w:t>
      </w:r>
      <w:r>
        <w:rPr>
          <w:rStyle w:val="s3"/>
        </w:rPr>
        <w:t>қолданысқа</w:t>
      </w:r>
      <w:r>
        <w:rPr>
          <w:rStyle w:val="s3"/>
        </w:rPr>
        <w:t xml:space="preserve"> енгізілді) (</w:t>
      </w:r>
      <w:hyperlink r:id="rId2781" w:anchor="sub_id=1150003" w:history="1">
        <w:r>
          <w:rPr>
            <w:rStyle w:val="a3"/>
            <w:i/>
            <w:iCs/>
          </w:rPr>
          <w:t>бұр.ред.қара</w:t>
        </w:r>
      </w:hyperlink>
      <w:r>
        <w:rPr>
          <w:rStyle w:val="s3"/>
        </w:rPr>
        <w:t xml:space="preserve">) </w:t>
      </w:r>
    </w:p>
    <w:p w:rsidR="00000000" w:rsidRDefault="00EB742F">
      <w:pPr>
        <w:ind w:firstLine="400"/>
        <w:jc w:val="both"/>
      </w:pPr>
      <w:r>
        <w:rPr>
          <w:rStyle w:val="s0"/>
        </w:rPr>
        <w:t>3) осы Кодекстің</w:t>
      </w:r>
      <w:r>
        <w:rPr>
          <w:rStyle w:val="s0"/>
        </w:rPr>
        <w:t xml:space="preserve"> </w:t>
      </w:r>
      <w:hyperlink r:id="rId2782" w:anchor="sub_id=5790000" w:history="1">
        <w:r>
          <w:rPr>
            <w:rStyle w:val="a3"/>
          </w:rPr>
          <w:t>579-бабында</w:t>
        </w:r>
      </w:hyperlink>
      <w:r>
        <w:rPr>
          <w:rStyle w:val="s0"/>
        </w:rPr>
        <w:t xml:space="preserve"> </w:t>
      </w:r>
      <w:r>
        <w:rPr>
          <w:rStyle w:val="s0"/>
        </w:rPr>
        <w:t>айқындалған тәртіпп</w:t>
      </w:r>
      <w:r>
        <w:rPr>
          <w:rStyle w:val="s0"/>
        </w:rPr>
        <w:t>ен әрекетсіз деп танылған салық төлеушімен оны әрекетсіз деп тану туралы бұйрық шығарылған күннен бастап жасалған операциялар бойынша шығыстар;</w:t>
      </w:r>
    </w:p>
    <w:p w:rsidR="00000000" w:rsidRDefault="00EB742F">
      <w:pPr>
        <w:jc w:val="both"/>
      </w:pPr>
      <w:r>
        <w:rPr>
          <w:rStyle w:val="s3"/>
        </w:rPr>
        <w:t>2014.03.07. № 227-V ҚР</w:t>
      </w:r>
      <w:r>
        <w:rPr>
          <w:rStyle w:val="s3"/>
        </w:rPr>
        <w:t xml:space="preserve"> </w:t>
      </w:r>
      <w:hyperlink r:id="rId2783" w:anchor="sub_id=803" w:history="1">
        <w:r>
          <w:rPr>
            <w:rStyle w:val="a3"/>
            <w:i/>
            <w:iCs/>
          </w:rPr>
          <w:t>Заңымен</w:t>
        </w:r>
      </w:hyperlink>
      <w:r>
        <w:rPr>
          <w:rStyle w:val="s3"/>
        </w:rPr>
        <w:t xml:space="preserve"> </w:t>
      </w:r>
      <w:r>
        <w:rPr>
          <w:rStyle w:val="s3"/>
        </w:rPr>
        <w:t>4) тармақша жаңа редакцияда (2015 ж. 1 қаңтардан бастап қолданысқа енгізілді) (</w:t>
      </w:r>
      <w:hyperlink r:id="rId2784" w:anchor="sub_id=1150004" w:history="1">
        <w:r>
          <w:rPr>
            <w:rStyle w:val="a3"/>
            <w:i/>
            <w:iCs/>
          </w:rPr>
          <w:t>бұр.ред.қара</w:t>
        </w:r>
      </w:hyperlink>
      <w:r>
        <w:rPr>
          <w:rStyle w:val="s3"/>
        </w:rPr>
        <w:t>)</w:t>
      </w:r>
    </w:p>
    <w:p w:rsidR="00000000" w:rsidRDefault="00EB742F">
      <w:pPr>
        <w:ind w:firstLine="400"/>
        <w:jc w:val="both"/>
      </w:pPr>
      <w:r>
        <w:rPr>
          <w:rStyle w:val="s0"/>
        </w:rPr>
        <w:t>4) сот жеке кәсіпкерлік субъектісі шот-фактура және (немесе) өзге құжат жазу б</w:t>
      </w:r>
      <w:r>
        <w:rPr>
          <w:rStyle w:val="s0"/>
        </w:rPr>
        <w:t>ойынша әрекетті (әрекеттерді) іс жүзінде жұмыстарды орындамай, қызметтер көрсетпей, тауарларды тиеп-жөнелтпей жасады деп таныған мәміле (операция) бойынша шығыстар;</w:t>
      </w:r>
    </w:p>
    <w:p w:rsidR="00000000" w:rsidRDefault="00EB742F">
      <w:pPr>
        <w:jc w:val="both"/>
      </w:pPr>
      <w:r>
        <w:rPr>
          <w:rStyle w:val="s3"/>
        </w:rPr>
        <w:t>2013.05.12. № 152-V ҚР</w:t>
      </w:r>
      <w:r>
        <w:rPr>
          <w:rStyle w:val="s3"/>
        </w:rPr>
        <w:t xml:space="preserve"> </w:t>
      </w:r>
      <w:hyperlink r:id="rId2785" w:anchor="sub_id=115" w:history="1">
        <w:r>
          <w:rPr>
            <w:rStyle w:val="a3"/>
            <w:i/>
            <w:iCs/>
          </w:rPr>
          <w:t>Заңымен</w:t>
        </w:r>
      </w:hyperlink>
      <w:r>
        <w:rPr>
          <w:rStyle w:val="s3"/>
        </w:rPr>
        <w:t xml:space="preserve"> </w:t>
      </w:r>
      <w:r>
        <w:rPr>
          <w:rStyle w:val="s3"/>
        </w:rPr>
        <w:t>4-1) тармақшамен толықтырылды (2014 ж. 1 қаңтардан бастап қолданысқа енгізілді)</w:t>
      </w:r>
      <w:r>
        <w:rPr>
          <w:rStyle w:val="s3"/>
        </w:rPr>
        <w:t xml:space="preserve"> </w:t>
      </w:r>
    </w:p>
    <w:p w:rsidR="00000000" w:rsidRDefault="00EB742F">
      <w:pPr>
        <w:ind w:firstLine="400"/>
        <w:jc w:val="both"/>
      </w:pPr>
      <w:r>
        <w:rPr>
          <w:rStyle w:val="s0"/>
        </w:rPr>
        <w:t>4-1) соттың заңды күшіне енген шешімі негізінде жарамсыз деп танылған мәміле бойынша шығыстар;</w:t>
      </w:r>
    </w:p>
    <w:p w:rsidR="00000000" w:rsidRDefault="00EB742F">
      <w:pPr>
        <w:ind w:firstLine="400"/>
        <w:jc w:val="both"/>
      </w:pPr>
      <w:r>
        <w:rPr>
          <w:rStyle w:val="s0"/>
        </w:rPr>
        <w:t>5) мемлекеттік сатып алу туралы шарт бойынша бюджетке енгіз</w:t>
      </w:r>
      <w:r>
        <w:rPr>
          <w:rStyle w:val="s0"/>
        </w:rPr>
        <w:t>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EB742F">
      <w:pPr>
        <w:ind w:firstLine="400"/>
        <w:jc w:val="both"/>
      </w:pPr>
      <w:r>
        <w:rPr>
          <w:rStyle w:val="s0"/>
        </w:rPr>
        <w:t>6) осы Кодексте шегерімге жатқызу нормалары белгіленген шығыстардың көрсетілге</w:t>
      </w:r>
      <w:r>
        <w:rPr>
          <w:rStyle w:val="s0"/>
        </w:rPr>
        <w:t>н нормаларды қолдана отырып есептелген шегерімнің шекті сомасынан асып кету сомасы;</w:t>
      </w:r>
      <w:r>
        <w:rPr>
          <w:rStyle w:val="s0"/>
        </w:rPr>
        <w:t xml:space="preserve"> </w:t>
      </w:r>
    </w:p>
    <w:p w:rsidR="00000000" w:rsidRDefault="00EB742F">
      <w:pPr>
        <w:jc w:val="both"/>
      </w:pPr>
      <w:r>
        <w:rPr>
          <w:rStyle w:val="s3"/>
        </w:rPr>
        <w:t>2011.21.07. № 467-ІV ҚР</w:t>
      </w:r>
      <w:r>
        <w:rPr>
          <w:rStyle w:val="s3"/>
        </w:rPr>
        <w:t xml:space="preserve"> </w:t>
      </w:r>
      <w:hyperlink r:id="rId2786" w:anchor="sub_id=3032" w:history="1">
        <w:r>
          <w:rPr>
            <w:rStyle w:val="a3"/>
            <w:i/>
            <w:iCs/>
          </w:rPr>
          <w:t>Заңымен</w:t>
        </w:r>
      </w:hyperlink>
      <w:r>
        <w:rPr>
          <w:rStyle w:val="s3"/>
        </w:rPr>
        <w:t xml:space="preserve"> </w:t>
      </w:r>
      <w:r>
        <w:rPr>
          <w:rStyle w:val="s3"/>
        </w:rPr>
        <w:t>7) тармақша өзгертілді (2012 жылғы 1 қаңтардан бастап қол</w:t>
      </w:r>
      <w:r>
        <w:rPr>
          <w:rStyle w:val="s3"/>
        </w:rPr>
        <w:t>данысқа енгізілді) (</w:t>
      </w:r>
      <w:hyperlink r:id="rId2787" w:anchor="sub_id=1150007" w:history="1">
        <w:r>
          <w:rPr>
            <w:rStyle w:val="a3"/>
            <w:i/>
            <w:iCs/>
          </w:rPr>
          <w:t>бұр.ред.қара</w:t>
        </w:r>
      </w:hyperlink>
      <w:r>
        <w:rPr>
          <w:rStyle w:val="s3"/>
        </w:rPr>
        <w:t xml:space="preserve">) </w:t>
      </w:r>
    </w:p>
    <w:p w:rsidR="00000000" w:rsidRDefault="00EB742F">
      <w:pPr>
        <w:ind w:firstLine="400"/>
        <w:jc w:val="both"/>
      </w:pPr>
      <w:r>
        <w:rPr>
          <w:rStyle w:val="s0"/>
        </w:rPr>
        <w:t>7) Қазақстан Республикасының немесе өзге мемлекеттің (өзге мемлекеттің бюджетіне төленген салық және басқа да міндетті төлемдер үшін) са</w:t>
      </w:r>
      <w:r>
        <w:rPr>
          <w:rStyle w:val="s0"/>
        </w:rPr>
        <w:t>лық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EB742F">
      <w:pPr>
        <w:ind w:firstLine="400"/>
        <w:jc w:val="both"/>
      </w:pPr>
      <w:r>
        <w:rPr>
          <w:rStyle w:val="s0"/>
        </w:rPr>
        <w:t>8) осы Кодекстің</w:t>
      </w:r>
      <w:r>
        <w:rPr>
          <w:rStyle w:val="s0"/>
        </w:rPr>
        <w:t xml:space="preserve"> </w:t>
      </w:r>
      <w:hyperlink r:id="rId2788" w:anchor="sub_id=970200" w:history="1">
        <w:r>
          <w:rPr>
            <w:rStyle w:val="a3"/>
          </w:rPr>
          <w:t>97-бабының 2-тармағында</w:t>
        </w:r>
      </w:hyperlink>
      <w:r>
        <w:rPr>
          <w:rStyle w:val="s0"/>
        </w:rPr>
        <w:t xml:space="preserve"> </w:t>
      </w:r>
      <w:r>
        <w:rPr>
          <w:rStyle w:val="s0"/>
        </w:rPr>
        <w:t>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EB742F">
      <w:pPr>
        <w:ind w:firstLine="400"/>
        <w:jc w:val="both"/>
      </w:pPr>
      <w:r>
        <w:rPr>
          <w:rStyle w:val="s0"/>
        </w:rPr>
        <w:t>9) егер осы Кодексте өзгеше кө</w:t>
      </w:r>
      <w:r>
        <w:rPr>
          <w:rStyle w:val="s0"/>
        </w:rPr>
        <w:t>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EB742F">
      <w:pPr>
        <w:ind w:firstLine="400"/>
        <w:jc w:val="both"/>
      </w:pPr>
      <w:r>
        <w:rPr>
          <w:rStyle w:val="s0"/>
        </w:rPr>
        <w:t>10) есепке жатқызылуға жататын қ</w:t>
      </w:r>
      <w:r>
        <w:rPr>
          <w:rStyle w:val="s0"/>
        </w:rPr>
        <w:t>осылған құн салығы сомасының осы Кодекстің</w:t>
      </w:r>
      <w:r>
        <w:rPr>
          <w:rStyle w:val="s0"/>
        </w:rPr>
        <w:t xml:space="preserve"> </w:t>
      </w:r>
      <w:hyperlink r:id="rId2789" w:anchor="sub_id=2670000" w:history="1">
        <w:r>
          <w:rPr>
            <w:rStyle w:val="a3"/>
          </w:rPr>
          <w:t>267-бабын</w:t>
        </w:r>
      </w:hyperlink>
      <w:r>
        <w:rPr>
          <w:rStyle w:val="s0"/>
        </w:rPr>
        <w:t xml:space="preserve"> </w:t>
      </w:r>
      <w:r>
        <w:rPr>
          <w:rStyle w:val="s0"/>
        </w:rPr>
        <w:t>қолданатын</w:t>
      </w:r>
      <w:r>
        <w:rPr>
          <w:rStyle w:val="s0"/>
        </w:rPr>
        <w:t xml:space="preserve"> салық төлеушіде туындайтын, салық кезеңі ішінде есепке жазылған қосылған құн салығы сомасынан асып кетуі;</w:t>
      </w:r>
    </w:p>
    <w:p w:rsidR="00000000" w:rsidRDefault="00EB742F">
      <w:pPr>
        <w:ind w:firstLine="400"/>
        <w:jc w:val="both"/>
      </w:pPr>
      <w:r>
        <w:rPr>
          <w:rStyle w:val="s0"/>
        </w:rPr>
        <w:t>1</w:t>
      </w:r>
      <w:r>
        <w:rPr>
          <w:rStyle w:val="s0"/>
        </w:rPr>
        <w:t>1) осы Кодекстің</w:t>
      </w:r>
      <w:r>
        <w:rPr>
          <w:rStyle w:val="s0"/>
        </w:rPr>
        <w:t xml:space="preserve"> </w:t>
      </w:r>
      <w:hyperlink r:id="rId2790" w:anchor="sub_id=1060000" w:history="1">
        <w:r>
          <w:rPr>
            <w:rStyle w:val="a3"/>
          </w:rPr>
          <w:t>106</w:t>
        </w:r>
      </w:hyperlink>
      <w:r>
        <w:rPr>
          <w:rStyle w:val="s0"/>
        </w:rPr>
        <w:t xml:space="preserve">, </w:t>
      </w:r>
      <w:hyperlink r:id="rId2791" w:anchor="sub_id=1070000" w:history="1">
        <w:r>
          <w:rPr>
            <w:rStyle w:val="a3"/>
          </w:rPr>
          <w:t>107-баптарында</w:t>
        </w:r>
      </w:hyperlink>
      <w:r>
        <w:rPr>
          <w:rStyle w:val="s0"/>
        </w:rPr>
        <w:t xml:space="preserve"> </w:t>
      </w:r>
      <w:r>
        <w:rPr>
          <w:rStyle w:val="s0"/>
        </w:rPr>
        <w:t>көзделген шегерімдерді қоспағанда, резервтік қорл</w:t>
      </w:r>
      <w:r>
        <w:rPr>
          <w:rStyle w:val="s0"/>
        </w:rPr>
        <w:t>арға аударымдар;</w:t>
      </w:r>
      <w:r>
        <w:rPr>
          <w:rStyle w:val="s0"/>
        </w:rPr>
        <w:t xml:space="preserve"> </w:t>
      </w:r>
    </w:p>
    <w:p w:rsidR="00000000" w:rsidRDefault="00EB742F">
      <w:pPr>
        <w:ind w:firstLine="400"/>
        <w:jc w:val="both"/>
      </w:pPr>
      <w:r>
        <w:rPr>
          <w:rStyle w:val="s0"/>
        </w:rPr>
        <w:t>12) кәсіпорынды мүліктік кешен ретінде сатып алу-сату шарты бойынша берілетін тауарлық-материалдық қорлардың құны;</w:t>
      </w:r>
      <w:r>
        <w:rPr>
          <w:rStyle w:val="s0"/>
        </w:rPr>
        <w:t xml:space="preserve"> </w:t>
      </w:r>
    </w:p>
    <w:p w:rsidR="00000000" w:rsidRDefault="00EB742F">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w:t>
      </w:r>
      <w:r>
        <w:rPr>
          <w:rStyle w:val="s0"/>
        </w:rPr>
        <w:t xml:space="preserve"> сомасы;</w:t>
      </w:r>
    </w:p>
    <w:p w:rsidR="00000000" w:rsidRDefault="00EB742F">
      <w:pPr>
        <w:jc w:val="both"/>
      </w:pPr>
      <w:r>
        <w:rPr>
          <w:rStyle w:val="s3"/>
        </w:rPr>
        <w:t>2016.30.11. № 26-VІ ҚР</w:t>
      </w:r>
      <w:r>
        <w:rPr>
          <w:rStyle w:val="s3"/>
        </w:rPr>
        <w:t xml:space="preserve"> </w:t>
      </w:r>
      <w:hyperlink r:id="rId2792" w:anchor="sub_id=115" w:history="1">
        <w:r>
          <w:rPr>
            <w:rStyle w:val="a3"/>
            <w:i/>
            <w:iCs/>
          </w:rPr>
          <w:t>Заңымен</w:t>
        </w:r>
      </w:hyperlink>
      <w:r>
        <w:rPr>
          <w:rStyle w:val="s3"/>
        </w:rPr>
        <w:t xml:space="preserve"> </w:t>
      </w:r>
      <w:r>
        <w:rPr>
          <w:rStyle w:val="s3"/>
          <w:lang w:val="kk-KZ"/>
        </w:rPr>
        <w:t>14) тармақша өзгертілді</w:t>
      </w:r>
      <w:r>
        <w:rPr>
          <w:rStyle w:val="s3"/>
          <w:lang w:val="kk-KZ"/>
        </w:rPr>
        <w:t xml:space="preserve"> </w:t>
      </w:r>
      <w:r>
        <w:rPr>
          <w:rStyle w:val="s3"/>
        </w:rPr>
        <w:t>(2016 ж. 1 қаңтардан бастап</w:t>
      </w:r>
      <w:r>
        <w:rPr>
          <w:rStyle w:val="s3"/>
        </w:rPr>
        <w:t xml:space="preserve"> </w:t>
      </w:r>
      <w:r>
        <w:rPr>
          <w:rStyle w:val="s3"/>
        </w:rPr>
        <w:t>қолданысқа</w:t>
      </w:r>
      <w:r>
        <w:rPr>
          <w:rStyle w:val="s3"/>
        </w:rPr>
        <w:t xml:space="preserve"> енгізілді) (</w:t>
      </w:r>
      <w:hyperlink r:id="rId2793" w:anchor="sub_id=1150014" w:history="1">
        <w:r>
          <w:rPr>
            <w:rStyle w:val="a3"/>
            <w:i/>
            <w:iCs/>
          </w:rPr>
          <w:t>бұр.ред.қара</w:t>
        </w:r>
      </w:hyperlink>
      <w:r>
        <w:rPr>
          <w:rStyle w:val="s3"/>
        </w:rPr>
        <w:t>)</w:t>
      </w:r>
    </w:p>
    <w:p w:rsidR="00000000" w:rsidRDefault="00EB742F">
      <w:pPr>
        <w:ind w:firstLine="400"/>
        <w:jc w:val="both"/>
      </w:pPr>
      <w:r>
        <w:rPr>
          <w:rStyle w:val="s0"/>
          <w:lang w:val="kk-KZ"/>
        </w:rPr>
        <w:t>14) осы Кодекстің</w:t>
      </w:r>
      <w:r>
        <w:rPr>
          <w:rStyle w:val="s0"/>
          <w:lang w:val="kk-KZ"/>
        </w:rPr>
        <w:t xml:space="preserve"> </w:t>
      </w:r>
      <w:hyperlink r:id="rId2794" w:anchor="sub_id=870000" w:history="1">
        <w:r>
          <w:rPr>
            <w:rStyle w:val="a3"/>
            <w:lang w:val="kk-KZ"/>
          </w:rPr>
          <w:t>87-бабына</w:t>
        </w:r>
      </w:hyperlink>
      <w:r>
        <w:rPr>
          <w:rStyle w:val="s0"/>
          <w:lang w:val="kk-KZ"/>
        </w:rPr>
        <w:t xml:space="preserve"> </w:t>
      </w:r>
      <w:r>
        <w:rPr>
          <w:rStyle w:val="s0"/>
          <w:lang w:val="kk-KZ"/>
        </w:rPr>
        <w:t>сәйкес салық төлеушінің амортизацияға жатпайтын активтердің бастапқы құнына</w:t>
      </w:r>
      <w:r>
        <w:rPr>
          <w:rStyle w:val="s0"/>
          <w:lang w:val="kk-KZ"/>
        </w:rPr>
        <w:t xml:space="preserve"> </w:t>
      </w:r>
      <w:r>
        <w:rPr>
          <w:rStyle w:val="s0"/>
        </w:rPr>
        <w:t>қосылатын</w:t>
      </w:r>
      <w:r>
        <w:rPr>
          <w:rStyle w:val="s0"/>
        </w:rPr>
        <w:t xml:space="preserve"> шығындары;</w:t>
      </w:r>
    </w:p>
    <w:p w:rsidR="00000000" w:rsidRDefault="00EB742F">
      <w:pPr>
        <w:jc w:val="both"/>
      </w:pPr>
      <w:r>
        <w:rPr>
          <w:rStyle w:val="s3"/>
        </w:rPr>
        <w:t>2016.30.</w:t>
      </w:r>
      <w:r>
        <w:rPr>
          <w:rStyle w:val="s3"/>
        </w:rPr>
        <w:t>11. № 26-VІ ҚР</w:t>
      </w:r>
      <w:r>
        <w:rPr>
          <w:rStyle w:val="s3"/>
        </w:rPr>
        <w:t xml:space="preserve"> </w:t>
      </w:r>
      <w:hyperlink r:id="rId2795" w:anchor="sub_id=115" w:history="1">
        <w:r>
          <w:rPr>
            <w:rStyle w:val="a3"/>
            <w:i/>
            <w:iCs/>
          </w:rPr>
          <w:t>Заңымен</w:t>
        </w:r>
      </w:hyperlink>
      <w:r>
        <w:rPr>
          <w:rStyle w:val="s3"/>
        </w:rPr>
        <w:t xml:space="preserve"> </w:t>
      </w:r>
      <w:r>
        <w:rPr>
          <w:rStyle w:val="s3"/>
        </w:rPr>
        <w:t>15) тармақшамен толықтырылды (2016 ж. 1 қаңтардан бастап қолданысқа енгізілді)</w:t>
      </w:r>
      <w:r>
        <w:rPr>
          <w:rStyle w:val="s3"/>
        </w:rPr>
        <w:t xml:space="preserve"> </w:t>
      </w:r>
    </w:p>
    <w:p w:rsidR="00000000" w:rsidRDefault="00EB742F">
      <w:pPr>
        <w:ind w:firstLine="400"/>
        <w:jc w:val="both"/>
      </w:pPr>
      <w:r>
        <w:rPr>
          <w:rStyle w:val="s0"/>
          <w:lang w:val="kk-KZ"/>
        </w:rPr>
        <w:t xml:space="preserve">15) жер қойнауын пайдаланушы салық міндеттемесін орындау есебіне заттай </w:t>
      </w:r>
      <w:r>
        <w:rPr>
          <w:rStyle w:val="s0"/>
          <w:lang w:val="kk-KZ"/>
        </w:rPr>
        <w:t>нысанда берген пайдалы қазбаларды өткізумен байланысты шығыстар шегерімге жатпайды.</w:t>
      </w:r>
    </w:p>
    <w:p w:rsidR="00000000" w:rsidRDefault="00EB742F">
      <w:pPr>
        <w:jc w:val="both"/>
      </w:pPr>
      <w:r>
        <w:rPr>
          <w:rStyle w:val="s3"/>
          <w:lang w:val="kk-KZ"/>
        </w:rPr>
        <w:t>2012 жылғы 1 қаңтардан бастап 2018 жылғы 1 қаңтарға дейінгі кезеңінде 2008.10.12</w:t>
      </w:r>
      <w:r>
        <w:rPr>
          <w:rStyle w:val="s3"/>
          <w:lang w:val="kk-KZ"/>
        </w:rPr>
        <w:t xml:space="preserve">  </w:t>
      </w:r>
      <w:r>
        <w:rPr>
          <w:rStyle w:val="s3"/>
          <w:lang w:val="kk-KZ"/>
        </w:rPr>
        <w:t>№ 100-IV ҚР Заңның</w:t>
      </w:r>
      <w:r>
        <w:rPr>
          <w:rStyle w:val="s3"/>
          <w:lang w:val="kk-KZ"/>
        </w:rPr>
        <w:t xml:space="preserve"> </w:t>
      </w:r>
      <w:hyperlink r:id="rId2796" w:anchor="sub_id=640000" w:history="1">
        <w:r>
          <w:rPr>
            <w:rStyle w:val="a3"/>
            <w:i/>
            <w:iCs/>
            <w:lang w:val="kk-KZ"/>
          </w:rPr>
          <w:t>64-бабына</w:t>
        </w:r>
      </w:hyperlink>
      <w:r>
        <w:rPr>
          <w:rStyle w:val="s3"/>
          <w:lang w:val="kk-KZ"/>
        </w:rPr>
        <w:t xml:space="preserve"> </w:t>
      </w:r>
      <w:r>
        <w:rPr>
          <w:rStyle w:val="s3"/>
          <w:lang w:val="kk-KZ"/>
        </w:rPr>
        <w:t>сәйкес 115-бап екінші бөлікпен толықтырылды</w:t>
      </w:r>
      <w:r>
        <w:rPr>
          <w:rStyle w:val="s3"/>
          <w:lang w:val="kk-KZ"/>
        </w:rPr>
        <w:t xml:space="preserve"> </w:t>
      </w:r>
    </w:p>
    <w:p w:rsidR="00000000" w:rsidRDefault="00EB742F">
      <w:pPr>
        <w:ind w:firstLine="400"/>
        <w:jc w:val="both"/>
      </w:pPr>
      <w:r>
        <w:rPr>
          <w:rStyle w:val="s0"/>
        </w:rPr>
        <w:t>Бас банктің күмәнді және үмітсіз активтерін сатып алатын банктің еншілес ұйымы:</w:t>
      </w:r>
    </w:p>
    <w:p w:rsidR="00000000" w:rsidRDefault="00EB742F">
      <w:pPr>
        <w:ind w:firstLine="400"/>
        <w:jc w:val="both"/>
      </w:pPr>
      <w:r>
        <w:rPr>
          <w:rStyle w:val="s0"/>
        </w:rPr>
        <w:t>осы ұйымның Қазақстан Республикасының банктер және банк қызметі туралы</w:t>
      </w:r>
      <w:r>
        <w:rPr>
          <w:rStyle w:val="s0"/>
        </w:rPr>
        <w:t xml:space="preserve"> </w:t>
      </w:r>
      <w:hyperlink r:id="rId2797" w:history="1">
        <w:r>
          <w:rPr>
            <w:rStyle w:val="a3"/>
          </w:rPr>
          <w:t>заңнамасына</w:t>
        </w:r>
      </w:hyperlink>
      <w:r>
        <w:rPr>
          <w:rStyle w:val="s0"/>
        </w:rPr>
        <w:t xml:space="preserve"> </w:t>
      </w:r>
      <w:r>
        <w:rPr>
          <w:rStyle w:val="s0"/>
        </w:rPr>
        <w:t>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EB742F">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w:t>
      </w:r>
      <w:r>
        <w:rPr>
          <w:rStyle w:val="s0"/>
        </w:rPr>
        <w:t>змет түрлерін жүзеге асырумен байланысты емес шығыстарды шегерімге жатқызуға құқылы емес.</w:t>
      </w:r>
    </w:p>
    <w:p w:rsidR="00000000" w:rsidRDefault="00EB742F">
      <w:pPr>
        <w:ind w:firstLine="400"/>
        <w:jc w:val="both"/>
      </w:pPr>
      <w:r>
        <w:t> </w:t>
      </w:r>
    </w:p>
    <w:p w:rsidR="00000000" w:rsidRDefault="00EB742F">
      <w:pPr>
        <w:ind w:firstLine="400"/>
        <w:jc w:val="both"/>
      </w:pPr>
      <w:r>
        <w:rPr>
          <w:lang w:val="kk-KZ"/>
        </w:rPr>
        <w:t> </w:t>
      </w:r>
    </w:p>
    <w:p w:rsidR="00000000" w:rsidRDefault="00EB742F">
      <w:pPr>
        <w:jc w:val="center"/>
      </w:pPr>
      <w:bookmarkStart w:id="66" w:name="SUB1160000"/>
      <w:bookmarkEnd w:id="66"/>
      <w:r>
        <w:rPr>
          <w:rStyle w:val="s1"/>
        </w:rPr>
        <w:t>§ 3. Тіркелген активтер бойынша шегерімдер</w:t>
      </w:r>
    </w:p>
    <w:p w:rsidR="00000000" w:rsidRDefault="00EB742F">
      <w:pPr>
        <w:ind w:left="1200" w:hanging="800"/>
        <w:jc w:val="both"/>
      </w:pPr>
      <w:r>
        <w:rPr>
          <w:rStyle w:val="s1"/>
        </w:rPr>
        <w:t> </w:t>
      </w:r>
    </w:p>
    <w:p w:rsidR="00000000" w:rsidRDefault="00EB742F">
      <w:pPr>
        <w:ind w:left="1200" w:hanging="800"/>
        <w:jc w:val="both"/>
      </w:pPr>
      <w:r>
        <w:rPr>
          <w:rStyle w:val="s1"/>
        </w:rPr>
        <w:t xml:space="preserve">116-бап. </w:t>
      </w:r>
      <w:r>
        <w:rPr>
          <w:rStyle w:val="s0"/>
          <w:b/>
          <w:bCs/>
        </w:rPr>
        <w:t>Тіркелген активтер</w:t>
      </w:r>
    </w:p>
    <w:p w:rsidR="00000000" w:rsidRDefault="00EB742F">
      <w:pPr>
        <w:ind w:firstLine="400"/>
        <w:jc w:val="both"/>
      </w:pPr>
      <w:r>
        <w:rPr>
          <w:rStyle w:val="s0"/>
        </w:rPr>
        <w:t>1. Егер осы бапта өзгеше көзделмесе, мыналар тіркелген активтерге жатады:</w:t>
      </w:r>
    </w:p>
    <w:p w:rsidR="00000000" w:rsidRDefault="00EB742F">
      <w:pPr>
        <w:jc w:val="both"/>
      </w:pPr>
      <w:r>
        <w:rPr>
          <w:rStyle w:val="s3"/>
        </w:rPr>
        <w:t>2013.04.07. № 1</w:t>
      </w:r>
      <w:r>
        <w:rPr>
          <w:rStyle w:val="s3"/>
        </w:rPr>
        <w:t>31-V ҚР</w:t>
      </w:r>
      <w:r>
        <w:rPr>
          <w:rStyle w:val="s3"/>
        </w:rPr>
        <w:t xml:space="preserve"> </w:t>
      </w:r>
      <w:hyperlink r:id="rId2798" w:anchor="sub_id=500" w:history="1">
        <w:r>
          <w:rPr>
            <w:rStyle w:val="a3"/>
            <w:i/>
            <w:iCs/>
          </w:rPr>
          <w:t>Заңымен</w:t>
        </w:r>
      </w:hyperlink>
      <w:r>
        <w:rPr>
          <w:rStyle w:val="s3"/>
        </w:rPr>
        <w:t xml:space="preserve"> </w:t>
      </w:r>
      <w:r>
        <w:rPr>
          <w:rStyle w:val="s3"/>
        </w:rPr>
        <w:t>1) тармақша жаңа редакцияда (2014 ж. 1 қаңтардан бастап қолданысқа енгізілді) (</w:t>
      </w:r>
      <w:hyperlink r:id="rId2799" w:anchor="sub_id=1160101" w:history="1">
        <w:r>
          <w:rPr>
            <w:rStyle w:val="a3"/>
            <w:i/>
            <w:iCs/>
          </w:rPr>
          <w:t>бұр.ред.қара</w:t>
        </w:r>
      </w:hyperlink>
      <w:r>
        <w:rPr>
          <w:rStyle w:val="s3"/>
        </w:rPr>
        <w:t>)</w:t>
      </w:r>
    </w:p>
    <w:p w:rsidR="00000000" w:rsidRDefault="00EB742F">
      <w:pPr>
        <w:ind w:firstLine="400"/>
        <w:jc w:val="both"/>
      </w:pPr>
      <w:r>
        <w:rPr>
          <w:rStyle w:val="s0"/>
        </w:rPr>
        <w:t>1) осы тармақтың 2) және 3) тармақшаларында көрсетілген активтерді қоспағанда, түскен кезде халықаралық қаржылық есептiлiк стандарттарына және Қазақстан Республикасының бухгалтерлiк есеп пен қаржылық есептiлiк туралы</w:t>
      </w:r>
      <w:r>
        <w:rPr>
          <w:rStyle w:val="s0"/>
        </w:rPr>
        <w:t xml:space="preserve"> </w:t>
      </w:r>
      <w:hyperlink r:id="rId2800" w:history="1">
        <w:r>
          <w:rPr>
            <w:rStyle w:val="a3"/>
          </w:rPr>
          <w:t>заңнамасының</w:t>
        </w:r>
      </w:hyperlink>
      <w:r>
        <w:rPr>
          <w:rStyle w:val="s0"/>
        </w:rPr>
        <w:t xml:space="preserve"> </w:t>
      </w:r>
      <w:r>
        <w:rPr>
          <w:rStyle w:val="s0"/>
        </w:rPr>
        <w:t>талаптарына сәйкес салық төлеушiнiң бухгалтерлiк есепке алуында ескерiлген және табыс алуға бағытталған қызметте пайдалануға арналған негiзгi құралдар, жылжымайтын мүлiкке инвестициялар, материалдық</w:t>
      </w:r>
      <w:r>
        <w:rPr>
          <w:rStyle w:val="s0"/>
        </w:rPr>
        <w:t xml:space="preserve"> емес және биологиялық активтер;</w:t>
      </w:r>
    </w:p>
    <w:p w:rsidR="00000000" w:rsidRDefault="00EB742F">
      <w:pPr>
        <w:jc w:val="both"/>
      </w:pPr>
      <w:r>
        <w:rPr>
          <w:rStyle w:val="s3"/>
        </w:rPr>
        <w:t>2013.04.07. № 131-V ҚР</w:t>
      </w:r>
      <w:r>
        <w:rPr>
          <w:rStyle w:val="s3"/>
        </w:rPr>
        <w:t xml:space="preserve"> </w:t>
      </w:r>
      <w:hyperlink r:id="rId2801" w:anchor="sub_id=500" w:history="1">
        <w:r>
          <w:rPr>
            <w:rStyle w:val="a3"/>
            <w:i/>
            <w:iCs/>
          </w:rPr>
          <w:t>Заңымен</w:t>
        </w:r>
      </w:hyperlink>
      <w:r>
        <w:rPr>
          <w:rStyle w:val="s3"/>
        </w:rPr>
        <w:t xml:space="preserve"> </w:t>
      </w:r>
      <w:r>
        <w:rPr>
          <w:rStyle w:val="s3"/>
        </w:rPr>
        <w:t>2) тармақша жаңа редакцияда (2014 ж. 1 қаңтардан бастап қолданысқа енгізілді) (</w:t>
      </w:r>
      <w:hyperlink r:id="rId2802" w:anchor="sub_id=1160102" w:history="1">
        <w:r>
          <w:rPr>
            <w:rStyle w:val="a3"/>
            <w:i/>
            <w:iCs/>
          </w:rPr>
          <w:t>бұр.ред.қара</w:t>
        </w:r>
      </w:hyperlink>
      <w:r>
        <w:rPr>
          <w:rStyle w:val="s3"/>
        </w:rPr>
        <w:t>)</w:t>
      </w:r>
    </w:p>
    <w:p w:rsidR="00000000" w:rsidRDefault="00EB742F">
      <w:pPr>
        <w:ind w:firstLine="400"/>
        <w:jc w:val="both"/>
      </w:pPr>
      <w:r>
        <w:rPr>
          <w:rStyle w:val="s0"/>
        </w:rPr>
        <w:t>2) концессия шартының шеңберiнде концедент концессионердің (құқық мирасқорының немесе концессия шартын iске асыру үшiн тек қана концессионер арнайы құрған заңды тұлғаның) иеленуіне және пай</w:t>
      </w:r>
      <w:r>
        <w:rPr>
          <w:rStyle w:val="s0"/>
        </w:rPr>
        <w:t>далануына берген, қызмет мерзiмi бiр жылдан асатын активтер;</w:t>
      </w:r>
    </w:p>
    <w:p w:rsidR="00000000" w:rsidRDefault="00EB742F">
      <w:pPr>
        <w:ind w:firstLine="400"/>
        <w:jc w:val="both"/>
      </w:pPr>
      <w:r>
        <w:rPr>
          <w:rStyle w:val="s0"/>
        </w:rPr>
        <w:t>3) осы Кодекстің</w:t>
      </w:r>
      <w:r>
        <w:rPr>
          <w:rStyle w:val="s0"/>
        </w:rPr>
        <w:t xml:space="preserve"> </w:t>
      </w:r>
      <w:hyperlink r:id="rId2803" w:anchor="sub_id=970300" w:history="1">
        <w:r>
          <w:rPr>
            <w:rStyle w:val="a3"/>
          </w:rPr>
          <w:t>97-бабының 3-тармағында</w:t>
        </w:r>
      </w:hyperlink>
      <w:r>
        <w:rPr>
          <w:rStyle w:val="s0"/>
        </w:rPr>
        <w:t xml:space="preserve"> </w:t>
      </w:r>
      <w:r>
        <w:rPr>
          <w:rStyle w:val="s0"/>
        </w:rPr>
        <w:t>көрсетілген әлеуметтік сала объектілері болып табылатын, қызмет мерзім</w:t>
      </w:r>
      <w:r>
        <w:rPr>
          <w:rStyle w:val="s0"/>
        </w:rPr>
        <w:t>і бір жылдан асатын активтер;</w:t>
      </w:r>
    </w:p>
    <w:p w:rsidR="00000000" w:rsidRDefault="00EB742F">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w:t>
      </w:r>
      <w:r>
        <w:rPr>
          <w:rStyle w:val="s0"/>
        </w:rPr>
        <w:t>ерлікпен басқаруға алған, қызмет мерзімі бір жылдан асатын активтер.</w:t>
      </w:r>
    </w:p>
    <w:p w:rsidR="00000000" w:rsidRDefault="00EB742F">
      <w:pPr>
        <w:ind w:firstLine="400"/>
        <w:jc w:val="both"/>
      </w:pPr>
      <w:r>
        <w:rPr>
          <w:rStyle w:val="s0"/>
        </w:rPr>
        <w:t>2. Мыналар тіркелген активтерге жатпайды:</w:t>
      </w:r>
    </w:p>
    <w:p w:rsidR="00000000" w:rsidRDefault="00EB742F">
      <w:pPr>
        <w:ind w:firstLine="400"/>
        <w:jc w:val="both"/>
      </w:pPr>
      <w:r>
        <w:rPr>
          <w:rStyle w:val="s0"/>
        </w:rPr>
        <w:t>1) жер қойнауын пайдаланушы коммерциялық табудан кейін өндіру басталған кезге дейін пайдалануға енгізетін және осы Кодекстің</w:t>
      </w:r>
      <w:r>
        <w:rPr>
          <w:rStyle w:val="s0"/>
        </w:rPr>
        <w:t xml:space="preserve"> </w:t>
      </w:r>
      <w:hyperlink r:id="rId2804" w:anchor="sub_id=1110000" w:history="1">
        <w:r>
          <w:rPr>
            <w:rStyle w:val="a3"/>
          </w:rPr>
          <w:t>111-бабына</w:t>
        </w:r>
      </w:hyperlink>
      <w:r>
        <w:rPr>
          <w:rStyle w:val="s0"/>
        </w:rPr>
        <w:t xml:space="preserve"> </w:t>
      </w:r>
      <w:r>
        <w:rPr>
          <w:rStyle w:val="s0"/>
        </w:rPr>
        <w:t>сәйкес салық салу мақсатына орай ескерілетін негізгі құралдар және материалдық емес активтер;</w:t>
      </w:r>
      <w:r>
        <w:rPr>
          <w:rStyle w:val="s0"/>
        </w:rPr>
        <w:t xml:space="preserve"> </w:t>
      </w:r>
    </w:p>
    <w:p w:rsidR="00000000" w:rsidRDefault="00EB742F">
      <w:pPr>
        <w:jc w:val="both"/>
      </w:pPr>
      <w:r>
        <w:rPr>
          <w:rStyle w:val="s3"/>
        </w:rPr>
        <w:t>2009.16.11. № 200-ІV ҚР</w:t>
      </w:r>
      <w:r>
        <w:rPr>
          <w:rStyle w:val="s3"/>
        </w:rPr>
        <w:t xml:space="preserve"> </w:t>
      </w:r>
      <w:hyperlink r:id="rId2805" w:anchor="sub_id=339" w:history="1">
        <w:r>
          <w:rPr>
            <w:rStyle w:val="a3"/>
            <w:i/>
            <w:iCs/>
          </w:rPr>
          <w:t>Заңымен</w:t>
        </w:r>
      </w:hyperlink>
      <w:r>
        <w:rPr>
          <w:rStyle w:val="s3"/>
        </w:rPr>
        <w:t xml:space="preserve"> </w:t>
      </w:r>
      <w:r>
        <w:rPr>
          <w:rStyle w:val="s3"/>
        </w:rPr>
        <w:t>1-1) тармақшамен толықтырылды (2009 ж. 1 қаңтардан бастап қолданысқа енгiзiлді); 2011.21.07. № 467-ІV ҚР</w:t>
      </w:r>
      <w:r>
        <w:rPr>
          <w:rStyle w:val="s3"/>
        </w:rPr>
        <w:t xml:space="preserve"> </w:t>
      </w:r>
      <w:hyperlink r:id="rId2806" w:anchor="sub_id=333" w:history="1">
        <w:r>
          <w:rPr>
            <w:rStyle w:val="a3"/>
            <w:i/>
            <w:iCs/>
          </w:rPr>
          <w:t>Заңымен</w:t>
        </w:r>
      </w:hyperlink>
      <w:r>
        <w:rPr>
          <w:rStyle w:val="s3"/>
        </w:rPr>
        <w:t xml:space="preserve"> </w:t>
      </w:r>
      <w:r>
        <w:rPr>
          <w:rStyle w:val="s3"/>
        </w:rPr>
        <w:t>1-1) тармақша өзгертілді</w:t>
      </w:r>
      <w:r>
        <w:rPr>
          <w:rStyle w:val="s3"/>
        </w:rPr>
        <w:t xml:space="preserve">  </w:t>
      </w:r>
      <w:r>
        <w:rPr>
          <w:rStyle w:val="s3"/>
        </w:rPr>
        <w:t>(2011 жы</w:t>
      </w:r>
      <w:r>
        <w:rPr>
          <w:rStyle w:val="s3"/>
        </w:rPr>
        <w:t>лғы 1 қаңтардан бастап қолданысқа енгізілді) (</w:t>
      </w:r>
      <w:hyperlink r:id="rId2807" w:anchor="sub_id=1160201" w:history="1">
        <w:r>
          <w:rPr>
            <w:rStyle w:val="a3"/>
            <w:i/>
            <w:iCs/>
          </w:rPr>
          <w:t>бұр.ред.қара</w:t>
        </w:r>
      </w:hyperlink>
      <w:r>
        <w:rPr>
          <w:rStyle w:val="s3"/>
        </w:rPr>
        <w:t>); 2012.26.12. № 61-V ҚР</w:t>
      </w:r>
      <w:r>
        <w:rPr>
          <w:rStyle w:val="s3"/>
        </w:rPr>
        <w:t xml:space="preserve"> </w:t>
      </w:r>
      <w:hyperlink r:id="rId2808" w:anchor="sub_id=116" w:history="1">
        <w:r>
          <w:rPr>
            <w:rStyle w:val="a3"/>
            <w:i/>
            <w:iCs/>
          </w:rPr>
          <w:t>Заңымен</w:t>
        </w:r>
      </w:hyperlink>
      <w:r>
        <w:rPr>
          <w:rStyle w:val="s3"/>
        </w:rPr>
        <w:t xml:space="preserve"> </w:t>
      </w:r>
      <w:r>
        <w:rPr>
          <w:rStyle w:val="s3"/>
        </w:rPr>
        <w:t>1-1) тармақша жаңа редакцияда (2009 ж. 1 қаңтардан бастап қолданысқа енгізілді) (</w:t>
      </w:r>
      <w:hyperlink r:id="rId2809" w:anchor="sub_id=1160201" w:history="1">
        <w:r>
          <w:rPr>
            <w:rStyle w:val="a3"/>
            <w:i/>
            <w:iCs/>
          </w:rPr>
          <w:t>бұр.ред.қара</w:t>
        </w:r>
      </w:hyperlink>
      <w:r>
        <w:rPr>
          <w:rStyle w:val="s3"/>
        </w:rPr>
        <w:t xml:space="preserve">) </w:t>
      </w:r>
    </w:p>
    <w:p w:rsidR="00000000" w:rsidRDefault="00EB742F">
      <w:pPr>
        <w:ind w:firstLine="400"/>
        <w:jc w:val="both"/>
      </w:pPr>
      <w:r>
        <w:rPr>
          <w:rStyle w:val="s0"/>
        </w:rPr>
        <w:t>1-1) мыналарды:</w:t>
      </w:r>
    </w:p>
    <w:p w:rsidR="00000000" w:rsidRDefault="00EB742F">
      <w:pPr>
        <w:ind w:firstLine="400"/>
        <w:jc w:val="both"/>
      </w:pPr>
      <w:r>
        <w:rPr>
          <w:rStyle w:val="s0"/>
        </w:rPr>
        <w:t>осы баптың 1-тармағының 2), 3) және 4) тармақшаларында көр</w:t>
      </w:r>
      <w:r>
        <w:rPr>
          <w:rStyle w:val="s0"/>
        </w:rPr>
        <w:t>сетілген активтерді;</w:t>
      </w:r>
    </w:p>
    <w:p w:rsidR="00000000" w:rsidRDefault="00EB742F">
      <w:pPr>
        <w:ind w:firstLine="400"/>
        <w:jc w:val="both"/>
      </w:pPr>
      <w:r>
        <w:rPr>
          <w:rStyle w:val="s0"/>
        </w:rPr>
        <w:t>осындай активтерді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әділ құны бойынша ескеруге орай амортизациялық аударымда</w:t>
      </w:r>
      <w:r>
        <w:rPr>
          <w:rStyle w:val="s0"/>
        </w:rPr>
        <w:t>рды есептеу жүргізілмейтін биологиялық активтерді, жылжымайтын мүлікке инвестицияларды қоспағанда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w:t>
      </w:r>
      <w:r>
        <w:rPr>
          <w:rStyle w:val="s0"/>
        </w:rPr>
        <w:t>с амортизациялық аударымдарды есептеу жүргізілмейтін активтер;</w:t>
      </w:r>
    </w:p>
    <w:p w:rsidR="00000000" w:rsidRDefault="00EB742F">
      <w:pPr>
        <w:ind w:firstLine="400"/>
        <w:jc w:val="both"/>
      </w:pPr>
      <w:r>
        <w:rPr>
          <w:rStyle w:val="s0"/>
        </w:rPr>
        <w:t>2) жер;</w:t>
      </w:r>
    </w:p>
    <w:p w:rsidR="00000000" w:rsidRDefault="00EB742F">
      <w:pPr>
        <w:ind w:firstLine="400"/>
        <w:jc w:val="both"/>
      </w:pPr>
      <w:r>
        <w:rPr>
          <w:rStyle w:val="s0"/>
        </w:rPr>
        <w:t>3) мұражай құндылықтары;</w:t>
      </w:r>
    </w:p>
    <w:p w:rsidR="00000000" w:rsidRDefault="00EB742F">
      <w:pPr>
        <w:ind w:firstLine="400"/>
        <w:jc w:val="both"/>
      </w:pPr>
      <w:r>
        <w:rPr>
          <w:rStyle w:val="s0"/>
        </w:rPr>
        <w:t>4) сәулет және өнер ескерткіштері;</w:t>
      </w:r>
      <w:r>
        <w:rPr>
          <w:rStyle w:val="s0"/>
        </w:rPr>
        <w:t xml:space="preserve"> </w:t>
      </w:r>
    </w:p>
    <w:p w:rsidR="00000000" w:rsidRDefault="00EB742F">
      <w:pPr>
        <w:jc w:val="both"/>
      </w:pPr>
      <w:r>
        <w:rPr>
          <w:rStyle w:val="s3"/>
        </w:rPr>
        <w:t>2013.04.07. № 131-V ҚР</w:t>
      </w:r>
      <w:r>
        <w:rPr>
          <w:rStyle w:val="s3"/>
        </w:rPr>
        <w:t xml:space="preserve"> </w:t>
      </w:r>
      <w:hyperlink r:id="rId2810" w:anchor="sub_id=500" w:history="1">
        <w:r>
          <w:rPr>
            <w:rStyle w:val="a3"/>
            <w:i/>
            <w:iCs/>
          </w:rPr>
          <w:t>Заңымен</w:t>
        </w:r>
      </w:hyperlink>
      <w:r>
        <w:rPr>
          <w:rStyle w:val="s3"/>
        </w:rPr>
        <w:t xml:space="preserve"> </w:t>
      </w:r>
      <w:r>
        <w:rPr>
          <w:rStyle w:val="s3"/>
        </w:rPr>
        <w:t xml:space="preserve">2) тармақша </w:t>
      </w:r>
      <w:r>
        <w:rPr>
          <w:rStyle w:val="s3"/>
        </w:rPr>
        <w:t>жаңа редакцияда (2014 ж. 1 қаңтардан бастап қолданысқа енгізілді) (</w:t>
      </w:r>
      <w:hyperlink r:id="rId2811" w:anchor="sub_id=1160205" w:history="1">
        <w:r>
          <w:rPr>
            <w:rStyle w:val="a3"/>
            <w:i/>
            <w:iCs/>
          </w:rPr>
          <w:t>бұр.ред.қара</w:t>
        </w:r>
      </w:hyperlink>
      <w:r>
        <w:rPr>
          <w:rStyle w:val="s3"/>
        </w:rPr>
        <w:t>)</w:t>
      </w:r>
    </w:p>
    <w:p w:rsidR="00000000" w:rsidRDefault="00EB742F">
      <w:pPr>
        <w:ind w:firstLine="400"/>
        <w:jc w:val="both"/>
      </w:pPr>
      <w:r>
        <w:rPr>
          <w:rStyle w:val="s0"/>
        </w:rPr>
        <w:t>5) ортақ пайдаланымдағы құрылыстар: концессия шарты шеңберінде құрылған және (немесе) конц</w:t>
      </w:r>
      <w:r>
        <w:rPr>
          <w:rStyle w:val="s0"/>
        </w:rPr>
        <w:t>ессионер алған концессия объектілері болып табылатын автомобиль жолдарын қоспағанда, автомобиль жолдары, тротуарлар, бульварлар, гүлзарлар;</w:t>
      </w:r>
    </w:p>
    <w:p w:rsidR="00000000" w:rsidRDefault="00EB742F">
      <w:pPr>
        <w:ind w:firstLine="400"/>
        <w:jc w:val="both"/>
      </w:pPr>
      <w:r>
        <w:rPr>
          <w:rStyle w:val="s0"/>
        </w:rPr>
        <w:t>6) аяқталмаған күрделі құрылыс,</w:t>
      </w:r>
      <w:r>
        <w:rPr>
          <w:rStyle w:val="s0"/>
        </w:rPr>
        <w:t xml:space="preserve"> </w:t>
      </w:r>
    </w:p>
    <w:p w:rsidR="00000000" w:rsidRDefault="00EB742F">
      <w:pPr>
        <w:ind w:firstLine="400"/>
        <w:jc w:val="both"/>
      </w:pPr>
      <w:r>
        <w:rPr>
          <w:rStyle w:val="s0"/>
        </w:rPr>
        <w:t>7) фильмқорына жататын объектілер;</w:t>
      </w:r>
      <w:r>
        <w:rPr>
          <w:rStyle w:val="s0"/>
        </w:rPr>
        <w:t xml:space="preserve"> </w:t>
      </w:r>
    </w:p>
    <w:p w:rsidR="00000000" w:rsidRDefault="00EB742F">
      <w:pPr>
        <w:ind w:firstLine="400"/>
        <w:jc w:val="both"/>
      </w:pPr>
      <w:r>
        <w:rPr>
          <w:rStyle w:val="s0"/>
        </w:rPr>
        <w:t>8) Қазақстан Республикасы шама бірліктерінің ме</w:t>
      </w:r>
      <w:r>
        <w:rPr>
          <w:rStyle w:val="s0"/>
        </w:rPr>
        <w:t>млекеттік эталондары;</w:t>
      </w:r>
    </w:p>
    <w:p w:rsidR="00000000" w:rsidRDefault="00EB742F">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EB742F">
      <w:pPr>
        <w:ind w:firstLine="400"/>
        <w:jc w:val="both"/>
      </w:pPr>
      <w:r>
        <w:rPr>
          <w:rStyle w:val="s0"/>
        </w:rPr>
        <w:t>10) халықаралық қаржылық есептілік стандарттарына және Қазақстан Респу</w:t>
      </w:r>
      <w:r>
        <w:rPr>
          <w:rStyle w:val="s0"/>
        </w:rPr>
        <w:t>бликасының бухгалтерлік есеп және қаржылық есептілік туралы</w:t>
      </w:r>
      <w:r>
        <w:rPr>
          <w:rStyle w:val="s0"/>
        </w:rPr>
        <w:t xml:space="preserve"> </w:t>
      </w:r>
      <w:hyperlink r:id="rId2812" w:history="1">
        <w:r>
          <w:rPr>
            <w:rStyle w:val="a3"/>
          </w:rPr>
          <w:t>заңнамасының</w:t>
        </w:r>
      </w:hyperlink>
      <w:r>
        <w:rPr>
          <w:rStyle w:val="s0"/>
        </w:rPr>
        <w:t xml:space="preserve"> </w:t>
      </w:r>
      <w:r>
        <w:rPr>
          <w:rStyle w:val="s0"/>
        </w:rPr>
        <w:t>талаптарына сәйкес пайдалы қызмет мерзімі белгісіз деп танылған және салық төлеушінің бухгалтерлік балансында ескеріле</w:t>
      </w:r>
      <w:r>
        <w:rPr>
          <w:rStyle w:val="s0"/>
        </w:rPr>
        <w:t>тін, пайдалы қызмет мерзімі белгісіз материалдық емес активтер;</w:t>
      </w:r>
    </w:p>
    <w:p w:rsidR="00000000" w:rsidRDefault="00EB742F">
      <w:pPr>
        <w:jc w:val="both"/>
      </w:pPr>
      <w:r>
        <w:rPr>
          <w:rStyle w:val="s3"/>
        </w:rPr>
        <w:t>2009.16.11. № 200-ІV ҚР</w:t>
      </w:r>
      <w:r>
        <w:rPr>
          <w:rStyle w:val="s3"/>
        </w:rPr>
        <w:t xml:space="preserve"> </w:t>
      </w:r>
      <w:hyperlink r:id="rId2813" w:anchor="sub_id=338" w:history="1">
        <w:r>
          <w:rPr>
            <w:rStyle w:val="a3"/>
            <w:i/>
            <w:iCs/>
          </w:rPr>
          <w:t>Заңымен</w:t>
        </w:r>
      </w:hyperlink>
      <w:r>
        <w:rPr>
          <w:rStyle w:val="s3"/>
        </w:rPr>
        <w:t xml:space="preserve"> </w:t>
      </w:r>
      <w:r>
        <w:rPr>
          <w:rStyle w:val="s3"/>
        </w:rPr>
        <w:t>11) тармақша өзгертілді (2009 ж. 1 қаңтардан бастап қолданысқа енгiзiлді) (бұр.</w:t>
      </w:r>
      <w:hyperlink r:id="rId2814" w:anchor="sub_id=1160211" w:history="1">
        <w:r>
          <w:rPr>
            <w:rStyle w:val="a3"/>
            <w:i/>
            <w:iCs/>
          </w:rPr>
          <w:t>ред</w:t>
        </w:r>
      </w:hyperlink>
      <w:r>
        <w:rPr>
          <w:rStyle w:val="s3"/>
        </w:rPr>
        <w:t>.қара)</w:t>
      </w:r>
    </w:p>
    <w:p w:rsidR="00000000" w:rsidRDefault="00EB742F">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w:t>
      </w:r>
      <w:r>
        <w:rPr>
          <w:rStyle w:val="s0"/>
        </w:rPr>
        <w:t>н жасалған келісімшарттар бойынша инвестициялық жоба шеңберінде пайдалануға берілген активтер;</w:t>
      </w:r>
      <w:r>
        <w:rPr>
          <w:rStyle w:val="s0"/>
        </w:rPr>
        <w:t xml:space="preserve"> </w:t>
      </w:r>
    </w:p>
    <w:p w:rsidR="00000000" w:rsidRDefault="00EB742F">
      <w:pPr>
        <w:jc w:val="both"/>
      </w:pPr>
      <w:r>
        <w:rPr>
          <w:rStyle w:val="s3"/>
        </w:rPr>
        <w:t>2009.16.11. № 200-ІV ҚР</w:t>
      </w:r>
      <w:r>
        <w:rPr>
          <w:rStyle w:val="s3"/>
        </w:rPr>
        <w:t xml:space="preserve"> </w:t>
      </w:r>
      <w:hyperlink r:id="rId2815" w:anchor="sub_id=338" w:history="1">
        <w:r>
          <w:rPr>
            <w:rStyle w:val="a3"/>
            <w:i/>
            <w:iCs/>
          </w:rPr>
          <w:t>Заңымен</w:t>
        </w:r>
      </w:hyperlink>
      <w:r>
        <w:rPr>
          <w:rStyle w:val="s3"/>
        </w:rPr>
        <w:t xml:space="preserve"> </w:t>
      </w:r>
      <w:r>
        <w:rPr>
          <w:rStyle w:val="s3"/>
        </w:rPr>
        <w:t>11-1) тармақшамен толықтырылды(2009 ж. 1 қаңтар</w:t>
      </w:r>
      <w:r>
        <w:rPr>
          <w:rStyle w:val="s3"/>
        </w:rPr>
        <w:t>дан бастап қолданысқа енгiзiлді)</w:t>
      </w:r>
      <w:r>
        <w:rPr>
          <w:rStyle w:val="s3"/>
        </w:rPr>
        <w:t xml:space="preserve"> </w:t>
      </w:r>
    </w:p>
    <w:p w:rsidR="00000000" w:rsidRDefault="00EB742F">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w:t>
      </w:r>
      <w:r>
        <w:rPr>
          <w:rStyle w:val="s0"/>
        </w:rPr>
        <w:t>н жасалған келісімшарттар бойынша инвестициялық жоба шеңберiнде пайдалануға берiлген активтер;</w:t>
      </w:r>
    </w:p>
    <w:p w:rsidR="00000000" w:rsidRDefault="00EB742F">
      <w:pPr>
        <w:ind w:firstLine="400"/>
        <w:jc w:val="both"/>
      </w:pPr>
      <w:r>
        <w:rPr>
          <w:rStyle w:val="s0"/>
        </w:rPr>
        <w:t>12) осы Кодекстің</w:t>
      </w:r>
      <w:r>
        <w:rPr>
          <w:rStyle w:val="s0"/>
        </w:rPr>
        <w:t xml:space="preserve"> </w:t>
      </w:r>
      <w:hyperlink r:id="rId2816" w:anchor="sub_id=1180000" w:history="1">
        <w:r>
          <w:rPr>
            <w:rStyle w:val="a3"/>
          </w:rPr>
          <w:t>118-бабының 13-тармағында</w:t>
        </w:r>
      </w:hyperlink>
      <w:r>
        <w:rPr>
          <w:rStyle w:val="s0"/>
        </w:rPr>
        <w:t xml:space="preserve"> </w:t>
      </w:r>
      <w:r>
        <w:rPr>
          <w:rStyle w:val="s0"/>
        </w:rPr>
        <w:t>көзделген жағдайлардан басқа, ос</w:t>
      </w:r>
      <w:r>
        <w:rPr>
          <w:rStyle w:val="s0"/>
        </w:rPr>
        <w:t>ындай объектілер пайдалануға берілген салық кезеңінен кейінгі үш салық кезеңі ішіндегі преференция объектілері;</w:t>
      </w:r>
      <w:r>
        <w:rPr>
          <w:rStyle w:val="s0"/>
        </w:rPr>
        <w:t xml:space="preserve"> </w:t>
      </w:r>
    </w:p>
    <w:p w:rsidR="00000000" w:rsidRDefault="00EB742F">
      <w:pPr>
        <w:ind w:firstLine="400"/>
        <w:jc w:val="both"/>
      </w:pPr>
      <w:r>
        <w:rPr>
          <w:rStyle w:val="s0"/>
        </w:rPr>
        <w:t>13) осы Кодекстің</w:t>
      </w:r>
      <w:r>
        <w:rPr>
          <w:rStyle w:val="s0"/>
        </w:rPr>
        <w:t xml:space="preserve"> </w:t>
      </w:r>
      <w:hyperlink r:id="rId2817" w:anchor="sub_id=970200" w:history="1">
        <w:r>
          <w:rPr>
            <w:rStyle w:val="a3"/>
          </w:rPr>
          <w:t>97-бабының 2-тармағында</w:t>
        </w:r>
      </w:hyperlink>
      <w:r>
        <w:rPr>
          <w:rStyle w:val="s0"/>
        </w:rPr>
        <w:t xml:space="preserve"> </w:t>
      </w:r>
      <w:r>
        <w:rPr>
          <w:rStyle w:val="s0"/>
        </w:rPr>
        <w:t>көзделген әлеумет</w:t>
      </w:r>
      <w:r>
        <w:rPr>
          <w:rStyle w:val="s0"/>
        </w:rPr>
        <w:t>тік сала объектілері болып табылатын, қызмет мерзімі бір жылдан асатын активтер;</w:t>
      </w:r>
    </w:p>
    <w:p w:rsidR="00000000" w:rsidRDefault="00EB742F">
      <w:pPr>
        <w:jc w:val="both"/>
      </w:pPr>
      <w:r>
        <w:rPr>
          <w:rStyle w:val="s3"/>
        </w:rPr>
        <w:t>2012.26.12. № 61-V ҚР</w:t>
      </w:r>
      <w:r>
        <w:rPr>
          <w:rStyle w:val="s3"/>
        </w:rPr>
        <w:t xml:space="preserve"> </w:t>
      </w:r>
      <w:hyperlink r:id="rId2818" w:anchor="sub_id=116" w:history="1">
        <w:r>
          <w:rPr>
            <w:rStyle w:val="a3"/>
            <w:i/>
            <w:iCs/>
          </w:rPr>
          <w:t>Заңымен</w:t>
        </w:r>
      </w:hyperlink>
      <w:r>
        <w:rPr>
          <w:rStyle w:val="s3"/>
        </w:rPr>
        <w:t xml:space="preserve"> </w:t>
      </w:r>
      <w:r>
        <w:rPr>
          <w:rStyle w:val="s3"/>
        </w:rPr>
        <w:t>14) тармақшамен толықтырылды (2009 ж. 1 қаңтардан бастап қолданы</w:t>
      </w:r>
      <w:r>
        <w:rPr>
          <w:rStyle w:val="s3"/>
        </w:rPr>
        <w:t>сқа енгізілді)</w:t>
      </w:r>
      <w:r>
        <w:rPr>
          <w:rStyle w:val="s3"/>
        </w:rPr>
        <w:t xml:space="preserve"> </w:t>
      </w:r>
    </w:p>
    <w:p w:rsidR="00000000" w:rsidRDefault="00EB742F">
      <w:pPr>
        <w:ind w:firstLine="400"/>
        <w:jc w:val="both"/>
      </w:pPr>
      <w:r>
        <w:rPr>
          <w:rStyle w:val="s0"/>
        </w:rPr>
        <w:t>14) осы Кодекстің</w:t>
      </w:r>
      <w:r>
        <w:rPr>
          <w:rStyle w:val="s0"/>
        </w:rPr>
        <w:t xml:space="preserve"> </w:t>
      </w:r>
      <w:hyperlink r:id="rId2819" w:anchor="sub_id=111010000" w:history="1">
        <w:r>
          <w:rPr>
            <w:rStyle w:val="a3"/>
          </w:rPr>
          <w:t>111-1-бабында</w:t>
        </w:r>
      </w:hyperlink>
      <w:r>
        <w:rPr>
          <w:rStyle w:val="s0"/>
        </w:rPr>
        <w:t xml:space="preserve"> </w:t>
      </w:r>
      <w:r>
        <w:rPr>
          <w:rStyle w:val="s0"/>
        </w:rPr>
        <w:t>көрсетілген активтер.</w:t>
      </w:r>
    </w:p>
    <w:p w:rsidR="00000000" w:rsidRDefault="00EB742F">
      <w:pPr>
        <w:ind w:left="1200" w:hanging="800"/>
        <w:jc w:val="both"/>
      </w:pPr>
      <w:r>
        <w:t> </w:t>
      </w:r>
    </w:p>
    <w:p w:rsidR="00000000" w:rsidRDefault="00EB742F">
      <w:pPr>
        <w:ind w:firstLine="400"/>
        <w:jc w:val="both"/>
      </w:pPr>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EB742F">
      <w:pPr>
        <w:jc w:val="both"/>
      </w:pPr>
      <w:r>
        <w:rPr>
          <w:rStyle w:val="s3"/>
        </w:rPr>
        <w:t>2011.21.07. № 470-ІV ҚР</w:t>
      </w:r>
      <w:r>
        <w:rPr>
          <w:rStyle w:val="s3"/>
        </w:rPr>
        <w:t xml:space="preserve"> </w:t>
      </w:r>
      <w:hyperlink r:id="rId2820" w:anchor="sub_id=202"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2821" w:anchor="sub_id=1170100" w:history="1">
        <w:r>
          <w:rPr>
            <w:rStyle w:val="a3"/>
            <w:i/>
            <w:iCs/>
          </w:rPr>
          <w:t>бұр.ред.қара</w:t>
        </w:r>
      </w:hyperlink>
      <w:r>
        <w:rPr>
          <w:rStyle w:val="s3"/>
        </w:rPr>
        <w:t>)</w:t>
      </w:r>
    </w:p>
    <w:p w:rsidR="00000000" w:rsidRDefault="00EB742F">
      <w:pPr>
        <w:ind w:firstLine="400"/>
        <w:jc w:val="both"/>
      </w:pPr>
      <w:r>
        <w:rPr>
          <w:rStyle w:val="s0"/>
        </w:rPr>
        <w:t>1. Тіркелген активтерді есепке ал</w:t>
      </w:r>
      <w:r>
        <w:rPr>
          <w:rStyle w:val="s0"/>
        </w:rPr>
        <w:t>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EB742F">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60" w:lineRule="atLeast"/>
            </w:pPr>
            <w:r>
              <w:rPr>
                <w:rStyle w:val="s0"/>
              </w:rPr>
              <w:t>Мұнай, газ ұңғымаларын және</w:t>
            </w:r>
            <w:r>
              <w:rPr>
                <w:rStyle w:val="s0"/>
              </w:rPr>
              <w:t xml:space="preserve">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Ақпаратты өңдеуге арналған компьютерлер, бағд</w:t>
            </w:r>
            <w:r>
              <w:rPr>
                <w:rStyle w:val="s0"/>
              </w:rPr>
              <w:t>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EB742F">
      <w:r>
        <w:rPr>
          <w:rStyle w:val="s0"/>
        </w:rPr>
        <w:t> </w:t>
      </w:r>
    </w:p>
    <w:p w:rsidR="00000000" w:rsidRDefault="00EB742F">
      <w:pPr>
        <w:ind w:firstLine="400"/>
        <w:jc w:val="both"/>
      </w:pPr>
      <w:r>
        <w:rPr>
          <w:rStyle w:val="s0"/>
        </w:rPr>
        <w:t>І топтың әрбір объектісі кіші топқа теңестіріледі.</w:t>
      </w:r>
      <w:r>
        <w:rPr>
          <w:rStyle w:val="s0"/>
        </w:rPr>
        <w:t xml:space="preserve"> </w:t>
      </w:r>
    </w:p>
    <w:p w:rsidR="00000000" w:rsidRDefault="00EB742F">
      <w:r>
        <w:t> </w:t>
      </w:r>
    </w:p>
    <w:p w:rsidR="00000000" w:rsidRDefault="00EB742F">
      <w:pPr>
        <w:ind w:firstLine="400"/>
        <w:jc w:val="both"/>
      </w:pPr>
      <w:r>
        <w:rPr>
          <w:rStyle w:val="s0"/>
        </w:rPr>
        <w:t xml:space="preserve">2. Әрбір </w:t>
      </w:r>
      <w:r>
        <w:rPr>
          <w:rStyle w:val="s0"/>
        </w:rPr>
        <w:t>кіші топ (І топтың), топ бойынша салық кезеңінің басында және аяғында кіші топтың (І топтың), топтың құндық балансы деп аталатын қорытынды сомалар айқындалады.</w:t>
      </w:r>
      <w:r>
        <w:rPr>
          <w:rStyle w:val="s0"/>
        </w:rPr>
        <w:t xml:space="preserve"> </w:t>
      </w:r>
    </w:p>
    <w:p w:rsidR="00000000" w:rsidRDefault="00EB742F">
      <w:pPr>
        <w:ind w:firstLine="400"/>
        <w:jc w:val="both"/>
      </w:pPr>
      <w:r>
        <w:rPr>
          <w:rStyle w:val="s0"/>
        </w:rPr>
        <w:t>І топтың құндық балансы кіші топтардың негізгі құралдардың әрбір объектісі бойынша құндық балан</w:t>
      </w:r>
      <w:r>
        <w:rPr>
          <w:rStyle w:val="s0"/>
        </w:rPr>
        <w:t>старынан және осы Кодекстің</w:t>
      </w:r>
      <w:r>
        <w:rPr>
          <w:rStyle w:val="s0"/>
        </w:rPr>
        <w:t xml:space="preserve"> </w:t>
      </w:r>
      <w:hyperlink r:id="rId2822" w:anchor="sub_id=1220300" w:history="1">
        <w:r>
          <w:rPr>
            <w:rStyle w:val="a3"/>
          </w:rPr>
          <w:t>122-бабы 3-тармағының 2) тармақшасына</w:t>
        </w:r>
      </w:hyperlink>
      <w:r>
        <w:rPr>
          <w:rStyle w:val="s0"/>
        </w:rPr>
        <w:t xml:space="preserve"> </w:t>
      </w:r>
      <w:r>
        <w:rPr>
          <w:rStyle w:val="s0"/>
        </w:rPr>
        <w:t>сәйкес құралған кіші топтың құндық балансынан тұрады.</w:t>
      </w:r>
    </w:p>
    <w:p w:rsidR="00000000" w:rsidRDefault="00EB742F">
      <w:pPr>
        <w:jc w:val="both"/>
      </w:pPr>
      <w:r>
        <w:rPr>
          <w:rStyle w:val="s3"/>
        </w:rPr>
        <w:t>2009.12.02. № 133-ІV ҚР</w:t>
      </w:r>
      <w:r>
        <w:rPr>
          <w:rStyle w:val="s3"/>
        </w:rPr>
        <w:t xml:space="preserve"> </w:t>
      </w:r>
      <w:hyperlink r:id="rId2823" w:anchor="sub_id=310" w:history="1">
        <w:r>
          <w:rPr>
            <w:rStyle w:val="a3"/>
            <w:i/>
            <w:iCs/>
          </w:rPr>
          <w:t>Заңымен</w:t>
        </w:r>
      </w:hyperlink>
      <w:r>
        <w:rPr>
          <w:rStyle w:val="s3"/>
        </w:rPr>
        <w:t xml:space="preserve"> </w:t>
      </w:r>
      <w:r>
        <w:rPr>
          <w:rStyle w:val="s3"/>
        </w:rPr>
        <w:t>3-тармақ жаңа редакцияда (2009 жылғы 1 қаңтардан бастап қолданысқа енді) (бұр.</w:t>
      </w:r>
      <w:hyperlink r:id="rId2824" w:anchor="sub_id=1170000" w:history="1">
        <w:r>
          <w:rPr>
            <w:rStyle w:val="a3"/>
            <w:i/>
            <w:iCs/>
          </w:rPr>
          <w:t>ред</w:t>
        </w:r>
      </w:hyperlink>
      <w:r>
        <w:rPr>
          <w:rStyle w:val="s3"/>
        </w:rPr>
        <w:t>.қара)</w:t>
      </w:r>
    </w:p>
    <w:p w:rsidR="00000000" w:rsidRDefault="00EB742F">
      <w:pPr>
        <w:ind w:firstLine="400"/>
        <w:jc w:val="both"/>
      </w:pPr>
      <w:r>
        <w:rPr>
          <w:rStyle w:val="s0"/>
        </w:rPr>
        <w:t>3. Осы Кодекстің</w:t>
      </w:r>
      <w:r>
        <w:rPr>
          <w:rStyle w:val="s0"/>
        </w:rPr>
        <w:t xml:space="preserve"> </w:t>
      </w:r>
      <w:hyperlink r:id="rId2825" w:anchor="sub_id=1220000" w:history="1">
        <w:r>
          <w:rPr>
            <w:rStyle w:val="a3"/>
          </w:rPr>
          <w:t>122-бабына</w:t>
        </w:r>
      </w:hyperlink>
      <w:r>
        <w:rPr>
          <w:rStyle w:val="s0"/>
        </w:rPr>
        <w:t xml:space="preserve"> </w:t>
      </w:r>
      <w:r>
        <w:rPr>
          <w:rStyle w:val="s0"/>
        </w:rPr>
        <w:t>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w:t>
      </w:r>
      <w:r>
        <w:rPr>
          <w:rStyle w:val="s0"/>
        </w:rPr>
        <w:t>лып табылады.</w:t>
      </w:r>
    </w:p>
    <w:p w:rsidR="00000000" w:rsidRDefault="00EB742F">
      <w:pPr>
        <w:ind w:firstLine="400"/>
        <w:jc w:val="both"/>
      </w:pPr>
      <w:r>
        <w:rPr>
          <w:rStyle w:val="s0"/>
        </w:rPr>
        <w:t>4. Тіркелген активтер:</w:t>
      </w:r>
    </w:p>
    <w:p w:rsidR="00000000" w:rsidRDefault="00EB742F">
      <w:pPr>
        <w:ind w:firstLine="400"/>
        <w:jc w:val="both"/>
      </w:pPr>
      <w:r>
        <w:rPr>
          <w:rStyle w:val="s0"/>
        </w:rPr>
        <w:t>1) І топ бойынша - әрқайсысы топтың құндық балансының жекелеген кіші тобын құрайтын тіркелген активтер объектілері бойынша;</w:t>
      </w:r>
      <w:r>
        <w:rPr>
          <w:rStyle w:val="s0"/>
        </w:rPr>
        <w:t xml:space="preserve"> </w:t>
      </w:r>
    </w:p>
    <w:p w:rsidR="00000000" w:rsidRDefault="00EB742F">
      <w:pPr>
        <w:ind w:firstLine="400"/>
        <w:jc w:val="both"/>
      </w:pPr>
      <w:r>
        <w:rPr>
          <w:rStyle w:val="s0"/>
        </w:rPr>
        <w:t>2) ІІ, ІІІ және ІV топтар бойынша - топтардың құндық баланстары бойынша ескеріледі.</w:t>
      </w:r>
      <w:r>
        <w:rPr>
          <w:rStyle w:val="s0"/>
        </w:rPr>
        <w:t xml:space="preserve"> </w:t>
      </w:r>
    </w:p>
    <w:p w:rsidR="00000000" w:rsidRDefault="00EB742F">
      <w:pPr>
        <w:ind w:firstLine="400"/>
        <w:jc w:val="both"/>
      </w:pPr>
      <w:r>
        <w:rPr>
          <w:rStyle w:val="s0"/>
        </w:rPr>
        <w:t>5. Түскен</w:t>
      </w:r>
      <w:r>
        <w:rPr>
          <w:rStyle w:val="s0"/>
        </w:rPr>
        <w:t xml:space="preserve"> тіркелген активтер осы бапта белгіленген тәртіппен кіші топтардың (І топ бойынша), топтардың (қалған топтар бойынша) тиісті баланстарын осы Кодекстің</w:t>
      </w:r>
      <w:r>
        <w:rPr>
          <w:rStyle w:val="s0"/>
        </w:rPr>
        <w:t xml:space="preserve"> </w:t>
      </w:r>
      <w:hyperlink r:id="rId2826" w:anchor="sub_id=1180000" w:history="1">
        <w:r>
          <w:rPr>
            <w:rStyle w:val="a3"/>
          </w:rPr>
          <w:t>118-бабына</w:t>
        </w:r>
      </w:hyperlink>
      <w:r>
        <w:rPr>
          <w:rStyle w:val="s0"/>
        </w:rPr>
        <w:t xml:space="preserve"> </w:t>
      </w:r>
      <w:r>
        <w:rPr>
          <w:rStyle w:val="s0"/>
        </w:rPr>
        <w:t>сәйкес ай</w:t>
      </w:r>
      <w:r>
        <w:rPr>
          <w:rStyle w:val="s0"/>
        </w:rPr>
        <w:t>қындалатын</w:t>
      </w:r>
      <w:r>
        <w:rPr>
          <w:rStyle w:val="s0"/>
        </w:rPr>
        <w:t xml:space="preserve"> құнға ұлғайтады.</w:t>
      </w:r>
      <w:r>
        <w:rPr>
          <w:rStyle w:val="s0"/>
        </w:rPr>
        <w:t xml:space="preserve"> </w:t>
      </w:r>
    </w:p>
    <w:p w:rsidR="00000000" w:rsidRDefault="00EB742F">
      <w:pPr>
        <w:ind w:firstLine="400"/>
        <w:jc w:val="both"/>
      </w:pPr>
      <w:r>
        <w:rPr>
          <w:rStyle w:val="s0"/>
        </w:rPr>
        <w:t>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w:t>
      </w:r>
      <w:r>
        <w:rPr>
          <w:rStyle w:val="s0"/>
        </w:rPr>
        <w:t xml:space="preserve"> </w:t>
      </w:r>
      <w:hyperlink r:id="rId2827" w:anchor="sub_id=1190000" w:history="1">
        <w:r>
          <w:rPr>
            <w:rStyle w:val="a3"/>
          </w:rPr>
          <w:t>119-бабына</w:t>
        </w:r>
      </w:hyperlink>
      <w:r>
        <w:rPr>
          <w:rStyle w:val="s0"/>
        </w:rPr>
        <w:t xml:space="preserve"> </w:t>
      </w:r>
      <w:r>
        <w:rPr>
          <w:rStyle w:val="s0"/>
        </w:rPr>
        <w:t>сәйкес айқындалатын құнға азайтады.</w:t>
      </w:r>
      <w:r>
        <w:rPr>
          <w:rStyle w:val="s0"/>
        </w:rPr>
        <w:t xml:space="preserve"> </w:t>
      </w:r>
    </w:p>
    <w:p w:rsidR="00000000" w:rsidRDefault="00EB742F">
      <w:pPr>
        <w:jc w:val="both"/>
      </w:pPr>
      <w:r>
        <w:rPr>
          <w:rStyle w:val="s3"/>
        </w:rPr>
        <w:t>2009.12.02. № 133-ІV ҚР</w:t>
      </w:r>
      <w:r>
        <w:rPr>
          <w:rStyle w:val="s3"/>
        </w:rPr>
        <w:t xml:space="preserve"> </w:t>
      </w:r>
      <w:hyperlink r:id="rId2828" w:anchor="sub_id=310" w:history="1">
        <w:r>
          <w:rPr>
            <w:rStyle w:val="a3"/>
            <w:i/>
            <w:iCs/>
          </w:rPr>
          <w:t>Заңымен</w:t>
        </w:r>
      </w:hyperlink>
      <w:r>
        <w:rPr>
          <w:rStyle w:val="s3"/>
        </w:rPr>
        <w:t xml:space="preserve"> </w:t>
      </w:r>
      <w:r>
        <w:rPr>
          <w:rStyle w:val="s3"/>
        </w:rPr>
        <w:t>7-тармақ өзгертілді (2009 жылғы 1 қаңтардан бастап қолданысқа енді) (бұ</w:t>
      </w:r>
      <w:r>
        <w:rPr>
          <w:rStyle w:val="s3"/>
        </w:rPr>
        <w:t>р.</w:t>
      </w:r>
      <w:hyperlink r:id="rId2829" w:anchor="sub_id=1170700" w:history="1">
        <w:r>
          <w:rPr>
            <w:rStyle w:val="a3"/>
            <w:i/>
            <w:iCs/>
          </w:rPr>
          <w:t>ред</w:t>
        </w:r>
      </w:hyperlink>
      <w:r>
        <w:rPr>
          <w:rStyle w:val="s3"/>
        </w:rPr>
        <w:t>.қара)</w:t>
      </w:r>
    </w:p>
    <w:p w:rsidR="00000000" w:rsidRDefault="00EB742F">
      <w:pPr>
        <w:ind w:firstLine="400"/>
        <w:jc w:val="both"/>
      </w:pPr>
      <w:r>
        <w:rPr>
          <w:rStyle w:val="s0"/>
        </w:rPr>
        <w:t>7. Кіші топтың (І топтың), топтың салық кезеңінің басындағы құндық балансы:</w:t>
      </w:r>
      <w:r>
        <w:rPr>
          <w:rStyle w:val="s0"/>
        </w:rPr>
        <w:t xml:space="preserve"> </w:t>
      </w:r>
    </w:p>
    <w:p w:rsidR="00000000" w:rsidRDefault="00EB742F">
      <w:pPr>
        <w:ind w:firstLine="400"/>
        <w:jc w:val="both"/>
      </w:pPr>
      <w:r>
        <w:rPr>
          <w:rStyle w:val="s0"/>
        </w:rPr>
        <w:t>кіші топтың (І топтың), топтың алдыңғы салық кезеңінің аяғындағы құндық балансы</w:t>
      </w:r>
      <w:r>
        <w:rPr>
          <w:rStyle w:val="s0"/>
        </w:rPr>
        <w:t xml:space="preserve"> </w:t>
      </w:r>
    </w:p>
    <w:p w:rsidR="00000000" w:rsidRDefault="00EB742F">
      <w:pPr>
        <w:ind w:firstLine="400"/>
        <w:jc w:val="both"/>
      </w:pPr>
      <w:r>
        <w:rPr>
          <w:rStyle w:val="s0"/>
        </w:rPr>
        <w:t>а</w:t>
      </w:r>
      <w:r>
        <w:rPr>
          <w:rStyle w:val="s0"/>
        </w:rPr>
        <w:t>лу</w:t>
      </w:r>
    </w:p>
    <w:p w:rsidR="00000000" w:rsidRDefault="00EB742F">
      <w:pPr>
        <w:ind w:firstLine="400"/>
        <w:jc w:val="both"/>
      </w:pPr>
      <w:r>
        <w:rPr>
          <w:rStyle w:val="s0"/>
        </w:rPr>
        <w:t>алдыңғы салық кезеңінде есептелген амортизациялық аударымдардың сомасы,</w:t>
      </w:r>
      <w:r>
        <w:rPr>
          <w:rStyle w:val="s0"/>
        </w:rPr>
        <w:t xml:space="preserve"> </w:t>
      </w:r>
    </w:p>
    <w:p w:rsidR="00000000" w:rsidRDefault="00EB742F">
      <w:pPr>
        <w:ind w:firstLine="400"/>
        <w:jc w:val="both"/>
      </w:pPr>
      <w:r>
        <w:rPr>
          <w:rStyle w:val="s0"/>
        </w:rPr>
        <w:t>алу</w:t>
      </w:r>
    </w:p>
    <w:p w:rsidR="00000000" w:rsidRDefault="00EB742F">
      <w:pPr>
        <w:ind w:firstLine="400"/>
        <w:jc w:val="both"/>
      </w:pPr>
      <w:r>
        <w:rPr>
          <w:rStyle w:val="s0"/>
        </w:rPr>
        <w:t>осы Кодекстің</w:t>
      </w:r>
      <w:r>
        <w:rPr>
          <w:rStyle w:val="s0"/>
        </w:rPr>
        <w:t xml:space="preserve"> </w:t>
      </w:r>
      <w:hyperlink r:id="rId2830" w:anchor="sub_id=1210000" w:history="1">
        <w:r>
          <w:rPr>
            <w:rStyle w:val="a3"/>
          </w:rPr>
          <w:t>121-бабына</w:t>
        </w:r>
      </w:hyperlink>
      <w:r>
        <w:rPr>
          <w:rStyle w:val="s0"/>
        </w:rPr>
        <w:t xml:space="preserve"> </w:t>
      </w:r>
      <w:r>
        <w:rPr>
          <w:rStyle w:val="s0"/>
        </w:rPr>
        <w:t>сәйкес жүргізілетін түзетулер ретінде айқындалады.</w:t>
      </w:r>
      <w:r>
        <w:rPr>
          <w:rStyle w:val="s0"/>
        </w:rPr>
        <w:t xml:space="preserve"> </w:t>
      </w:r>
    </w:p>
    <w:p w:rsidR="00000000" w:rsidRDefault="00EB742F">
      <w:pPr>
        <w:ind w:firstLine="400"/>
        <w:jc w:val="both"/>
      </w:pPr>
      <w:r>
        <w:rPr>
          <w:rStyle w:val="s0"/>
        </w:rPr>
        <w:t>Кіші топтың (І</w:t>
      </w:r>
      <w:r>
        <w:rPr>
          <w:rStyle w:val="s0"/>
        </w:rPr>
        <w:t xml:space="preserve"> топтың), топтың салық кезеңінің басындағы құндық балансының мәні теріс болмауға тиіс.</w:t>
      </w:r>
      <w:r>
        <w:rPr>
          <w:rStyle w:val="s0"/>
        </w:rPr>
        <w:t xml:space="preserve"> </w:t>
      </w:r>
    </w:p>
    <w:p w:rsidR="00000000" w:rsidRDefault="00EB742F">
      <w:pPr>
        <w:jc w:val="both"/>
      </w:pPr>
      <w:r>
        <w:rPr>
          <w:rStyle w:val="s3"/>
        </w:rPr>
        <w:t>2009.12.02. № 133-ІV ҚР</w:t>
      </w:r>
      <w:r>
        <w:rPr>
          <w:rStyle w:val="s3"/>
        </w:rPr>
        <w:t xml:space="preserve"> </w:t>
      </w:r>
      <w:hyperlink r:id="rId2831" w:anchor="sub_id=310" w:history="1">
        <w:r>
          <w:rPr>
            <w:rStyle w:val="a3"/>
            <w:i/>
            <w:iCs/>
          </w:rPr>
          <w:t>Заңымен</w:t>
        </w:r>
      </w:hyperlink>
      <w:r>
        <w:rPr>
          <w:rStyle w:val="s3"/>
        </w:rPr>
        <w:t xml:space="preserve"> </w:t>
      </w:r>
      <w:r>
        <w:rPr>
          <w:rStyle w:val="s3"/>
        </w:rPr>
        <w:t>8-тармақ өзгертілді (2009 жылғы 1 қаңтардан бастап қолд</w:t>
      </w:r>
      <w:r>
        <w:rPr>
          <w:rStyle w:val="s3"/>
        </w:rPr>
        <w:t>анысқа енді) (бұр.</w:t>
      </w:r>
      <w:hyperlink r:id="rId2832" w:anchor="sub_id=1170800" w:history="1">
        <w:r>
          <w:rPr>
            <w:rStyle w:val="a3"/>
            <w:i/>
            <w:iCs/>
          </w:rPr>
          <w:t>ред</w:t>
        </w:r>
      </w:hyperlink>
      <w:r>
        <w:rPr>
          <w:rStyle w:val="s3"/>
        </w:rPr>
        <w:t>.қара)</w:t>
      </w:r>
    </w:p>
    <w:p w:rsidR="00000000" w:rsidRDefault="00EB742F">
      <w:pPr>
        <w:ind w:firstLine="400"/>
        <w:jc w:val="both"/>
      </w:pPr>
      <w:r>
        <w:rPr>
          <w:rStyle w:val="s0"/>
        </w:rPr>
        <w:t>8. Кіші топтың (І топтың), топтың салық кезеңінің аяғындағы құндық балансы:</w:t>
      </w:r>
    </w:p>
    <w:p w:rsidR="00000000" w:rsidRDefault="00EB742F">
      <w:pPr>
        <w:ind w:firstLine="400"/>
        <w:jc w:val="both"/>
      </w:pPr>
      <w:r>
        <w:rPr>
          <w:rStyle w:val="s0"/>
        </w:rPr>
        <w:t>кіші топтың (І топтың), топтың салық кезеңінің басындағы құндық бал</w:t>
      </w:r>
      <w:r>
        <w:rPr>
          <w:rStyle w:val="s0"/>
        </w:rPr>
        <w:t>ансы қосу</w:t>
      </w:r>
      <w:r>
        <w:rPr>
          <w:rStyle w:val="s0"/>
        </w:rPr>
        <w:t xml:space="preserve"> </w:t>
      </w:r>
    </w:p>
    <w:p w:rsidR="00000000" w:rsidRDefault="00EB742F">
      <w:pPr>
        <w:ind w:firstLine="400"/>
        <w:jc w:val="both"/>
      </w:pPr>
      <w:r>
        <w:rPr>
          <w:rStyle w:val="s0"/>
        </w:rPr>
        <w:t>салық кезеңінде түскен тіркелген активтер алу</w:t>
      </w:r>
    </w:p>
    <w:p w:rsidR="00000000" w:rsidRDefault="00EB742F">
      <w:pPr>
        <w:ind w:firstLine="400"/>
        <w:jc w:val="both"/>
      </w:pPr>
      <w:r>
        <w:rPr>
          <w:rStyle w:val="s0"/>
        </w:rPr>
        <w:t>салық кезеңінде шығып қалған тіркелген</w:t>
      </w:r>
      <w:r>
        <w:rPr>
          <w:rStyle w:val="s0"/>
        </w:rPr>
        <w:t xml:space="preserve"> </w:t>
      </w:r>
    </w:p>
    <w:p w:rsidR="00000000" w:rsidRDefault="00EB742F">
      <w:pPr>
        <w:ind w:firstLine="400"/>
        <w:jc w:val="both"/>
      </w:pPr>
      <w:r>
        <w:rPr>
          <w:rStyle w:val="s0"/>
        </w:rPr>
        <w:t>активтер қосу</w:t>
      </w:r>
      <w:r>
        <w:rPr>
          <w:rStyle w:val="s0"/>
        </w:rPr>
        <w:t xml:space="preserve"> </w:t>
      </w:r>
    </w:p>
    <w:p w:rsidR="00000000" w:rsidRDefault="00EB742F">
      <w:pPr>
        <w:ind w:firstLine="400"/>
        <w:jc w:val="both"/>
      </w:pPr>
      <w:r>
        <w:rPr>
          <w:rStyle w:val="s0"/>
        </w:rPr>
        <w:t>осы Кодекстің</w:t>
      </w:r>
      <w:r>
        <w:rPr>
          <w:rStyle w:val="s0"/>
        </w:rPr>
        <w:t xml:space="preserve"> </w:t>
      </w:r>
      <w:hyperlink r:id="rId2833" w:anchor="sub_id=1220300" w:history="1">
        <w:r>
          <w:rPr>
            <w:rStyle w:val="a3"/>
          </w:rPr>
          <w:t>122-бабының 3-тармағына</w:t>
        </w:r>
      </w:hyperlink>
      <w:r>
        <w:rPr>
          <w:rStyle w:val="s0"/>
        </w:rPr>
        <w:t xml:space="preserve"> </w:t>
      </w:r>
      <w:r>
        <w:rPr>
          <w:rStyle w:val="s0"/>
        </w:rPr>
        <w:t>сәйкес жүргізілген тү</w:t>
      </w:r>
      <w:r>
        <w:rPr>
          <w:rStyle w:val="s0"/>
        </w:rPr>
        <w:t>зетулер ретінде айқындалады.</w:t>
      </w:r>
      <w:r>
        <w:rPr>
          <w:rStyle w:val="s0"/>
        </w:rPr>
        <w:t xml:space="preserve"> </w:t>
      </w:r>
    </w:p>
    <w:p w:rsidR="00000000" w:rsidRDefault="00EB742F">
      <w:pPr>
        <w:ind w:firstLine="400"/>
        <w:jc w:val="both"/>
      </w:pPr>
      <w:r>
        <w:rPr>
          <w:rStyle w:val="s0"/>
        </w:rPr>
        <w:t>9. Сенімгерлікпен басқарушы осы Кодекстің</w:t>
      </w:r>
      <w:r>
        <w:rPr>
          <w:rStyle w:val="s0"/>
        </w:rPr>
        <w:t xml:space="preserve"> </w:t>
      </w:r>
      <w:hyperlink r:id="rId2834" w:anchor="sub_id=1160000" w:history="1">
        <w:r>
          <w:rPr>
            <w:rStyle w:val="a3"/>
          </w:rPr>
          <w:t>116-бабы 1-тармағының 4) тармақшасында</w:t>
        </w:r>
      </w:hyperlink>
      <w:r>
        <w:rPr>
          <w:rStyle w:val="s0"/>
        </w:rPr>
        <w:t xml:space="preserve"> </w:t>
      </w:r>
      <w:r>
        <w:rPr>
          <w:rStyle w:val="s0"/>
        </w:rPr>
        <w:t>көрсетілген тіркелген активтер бойынша топтардың (кіші топта</w:t>
      </w:r>
      <w:r>
        <w:rPr>
          <w:rStyle w:val="s0"/>
        </w:rPr>
        <w:t>рдың) жекелеген құндық баланстарын қалыптастыруға және осындай активтер бойынша осы Кодекстің</w:t>
      </w:r>
      <w:r>
        <w:rPr>
          <w:rStyle w:val="s0"/>
        </w:rPr>
        <w:t xml:space="preserve"> </w:t>
      </w:r>
      <w:hyperlink r:id="rId2835" w:anchor="sub_id=580500" w:history="1">
        <w:r>
          <w:rPr>
            <w:rStyle w:val="a3"/>
          </w:rPr>
          <w:t>58-бабының 5-тармағы</w:t>
        </w:r>
      </w:hyperlink>
      <w:r>
        <w:rPr>
          <w:rStyle w:val="s0"/>
        </w:rPr>
        <w:t xml:space="preserve"> </w:t>
      </w:r>
      <w:r>
        <w:rPr>
          <w:rStyle w:val="s0"/>
        </w:rPr>
        <w:t>негізінде бөлек салықтық есепке алуды жүргізуге міндетті.</w:t>
      </w:r>
    </w:p>
    <w:p w:rsidR="00000000" w:rsidRDefault="00EB742F">
      <w:pPr>
        <w:jc w:val="both"/>
      </w:pPr>
      <w:r>
        <w:rPr>
          <w:rStyle w:val="s3"/>
        </w:rPr>
        <w:t>2009.16.11. № 200-ІV ҚР</w:t>
      </w:r>
      <w:r>
        <w:rPr>
          <w:rStyle w:val="s3"/>
        </w:rPr>
        <w:t xml:space="preserve"> </w:t>
      </w:r>
      <w:hyperlink r:id="rId2836" w:anchor="sub_id=340" w:history="1">
        <w:r>
          <w:rPr>
            <w:rStyle w:val="a3"/>
            <w:i/>
            <w:iCs/>
          </w:rPr>
          <w:t>Заңымен</w:t>
        </w:r>
      </w:hyperlink>
      <w:r>
        <w:rPr>
          <w:rStyle w:val="s3"/>
        </w:rPr>
        <w:t xml:space="preserve"> </w:t>
      </w:r>
      <w:r>
        <w:rPr>
          <w:rStyle w:val="s3"/>
        </w:rPr>
        <w:t>10-тармақпен толықтырылды (2009 ж. 1 қаңтардан бастап қолданысқа енгiзiлді)</w:t>
      </w:r>
      <w:r>
        <w:rPr>
          <w:rStyle w:val="s3"/>
        </w:rPr>
        <w:t xml:space="preserve"> </w:t>
      </w:r>
    </w:p>
    <w:p w:rsidR="00000000" w:rsidRDefault="00EB742F">
      <w:pPr>
        <w:ind w:firstLine="400"/>
        <w:jc w:val="both"/>
      </w:pPr>
      <w:r>
        <w:rPr>
          <w:rStyle w:val="s0"/>
        </w:rPr>
        <w:t>10. Салық төлеушi Қазақстан Республикасының инвестициялар туралы</w:t>
      </w:r>
      <w:r>
        <w:rPr>
          <w:rStyle w:val="s0"/>
        </w:rPr>
        <w:t xml:space="preserve"> </w:t>
      </w:r>
      <w:hyperlink r:id="rId2837" w:history="1">
        <w:r>
          <w:rPr>
            <w:rStyle w:val="a3"/>
          </w:rPr>
          <w:t>заңнамасына</w:t>
        </w:r>
      </w:hyperlink>
      <w:r>
        <w:rPr>
          <w:rStyle w:val="s0"/>
        </w:rPr>
        <w:t xml:space="preserve"> </w:t>
      </w:r>
      <w:r>
        <w:rPr>
          <w:rStyle w:val="s0"/>
        </w:rPr>
        <w:t xml:space="preserve">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w:t>
      </w:r>
      <w:r>
        <w:rPr>
          <w:rStyle w:val="s0"/>
        </w:rPr>
        <w:t>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EB742F">
      <w:pPr>
        <w:ind w:firstLine="400"/>
        <w:jc w:val="both"/>
      </w:pPr>
      <w:r>
        <w:t> </w:t>
      </w:r>
    </w:p>
    <w:p w:rsidR="00000000" w:rsidRDefault="00EB742F">
      <w:pPr>
        <w:ind w:left="1200" w:hanging="800"/>
        <w:jc w:val="both"/>
      </w:pPr>
      <w:r>
        <w:rPr>
          <w:rStyle w:val="s1"/>
        </w:rPr>
        <w:t xml:space="preserve">118-бап. </w:t>
      </w:r>
      <w:r>
        <w:rPr>
          <w:rStyle w:val="s0"/>
          <w:b/>
          <w:bCs/>
        </w:rPr>
        <w:t xml:space="preserve">Тіркелген активтердің </w:t>
      </w:r>
      <w:r>
        <w:rPr>
          <w:rStyle w:val="s0"/>
          <w:b/>
          <w:bCs/>
        </w:rPr>
        <w:t>түсімі</w:t>
      </w:r>
      <w:r>
        <w:rPr>
          <w:rStyle w:val="s0"/>
          <w:b/>
          <w:bCs/>
        </w:rPr>
        <w:t xml:space="preserve"> </w:t>
      </w:r>
    </w:p>
    <w:p w:rsidR="00000000" w:rsidRDefault="00EB742F">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EB742F">
      <w:pPr>
        <w:ind w:firstLine="400"/>
        <w:jc w:val="both"/>
      </w:pPr>
      <w:r>
        <w:rPr>
          <w:rStyle w:val="s0"/>
        </w:rPr>
        <w:t xml:space="preserve">Тіркелген </w:t>
      </w:r>
      <w:r>
        <w:rPr>
          <w:rStyle w:val="s0"/>
        </w:rPr>
        <w:t>активтердің түсімін салық салу мақсатында тану түскен активтерді тіркелген активтердің құрамына енгізуді білдіреді.</w:t>
      </w:r>
    </w:p>
    <w:p w:rsidR="00000000" w:rsidRDefault="00EB742F">
      <w:pPr>
        <w:jc w:val="both"/>
      </w:pPr>
      <w:r>
        <w:rPr>
          <w:rStyle w:val="s3"/>
        </w:rPr>
        <w:t>2009.16.11. № 200-ІV ҚР</w:t>
      </w:r>
      <w:r>
        <w:rPr>
          <w:rStyle w:val="s3"/>
        </w:rPr>
        <w:t xml:space="preserve"> </w:t>
      </w:r>
      <w:hyperlink r:id="rId2838" w:anchor="sub_id=341" w:history="1">
        <w:r>
          <w:rPr>
            <w:rStyle w:val="a3"/>
            <w:i/>
            <w:iCs/>
          </w:rPr>
          <w:t>Заңымен</w:t>
        </w:r>
      </w:hyperlink>
      <w:r>
        <w:rPr>
          <w:rStyle w:val="s3"/>
        </w:rPr>
        <w:t xml:space="preserve"> </w:t>
      </w:r>
      <w:r>
        <w:rPr>
          <w:rStyle w:val="s3"/>
        </w:rPr>
        <w:t>(2009 ж. 1 қаңтардан бастап</w:t>
      </w:r>
      <w:r>
        <w:rPr>
          <w:rStyle w:val="s3"/>
        </w:rPr>
        <w:t xml:space="preserve"> қолданысқа енгiзiлді) (бұр.</w:t>
      </w:r>
      <w:hyperlink r:id="rId2839" w:anchor="sub_id=1180200" w:history="1">
        <w:r>
          <w:rPr>
            <w:rStyle w:val="a3"/>
            <w:i/>
            <w:iCs/>
          </w:rPr>
          <w:t>ред</w:t>
        </w:r>
      </w:hyperlink>
      <w:r>
        <w:rPr>
          <w:rStyle w:val="s3"/>
        </w:rPr>
        <w:t>.қара); 2011.21.07. № 467-ІV ҚР</w:t>
      </w:r>
      <w:r>
        <w:rPr>
          <w:rStyle w:val="s3"/>
        </w:rPr>
        <w:t xml:space="preserve"> </w:t>
      </w:r>
      <w:hyperlink r:id="rId2840" w:anchor="sub_id=334" w:history="1">
        <w:r>
          <w:rPr>
            <w:rStyle w:val="a3"/>
            <w:i/>
            <w:iCs/>
          </w:rPr>
          <w:t>Заңымен</w:t>
        </w:r>
      </w:hyperlink>
      <w:r>
        <w:rPr>
          <w:rStyle w:val="s3"/>
        </w:rPr>
        <w:t xml:space="preserve"> </w:t>
      </w:r>
      <w:r>
        <w:rPr>
          <w:rStyle w:val="s3"/>
        </w:rPr>
        <w:t>(2012 жылғы 1 қаңта</w:t>
      </w:r>
      <w:r>
        <w:rPr>
          <w:rStyle w:val="s3"/>
        </w:rPr>
        <w:t>рдан бастап қолданысқа енгізілді) (</w:t>
      </w:r>
      <w:hyperlink r:id="rId2841" w:anchor="sub_id=1180200" w:history="1">
        <w:r>
          <w:rPr>
            <w:rStyle w:val="a3"/>
            <w:i/>
            <w:iCs/>
          </w:rPr>
          <w:t>бұр.ред.қара</w:t>
        </w:r>
      </w:hyperlink>
      <w:r>
        <w:rPr>
          <w:rStyle w:val="s3"/>
        </w:rPr>
        <w:t>) 2-тармақ өзгертілді</w:t>
      </w:r>
    </w:p>
    <w:p w:rsidR="00000000" w:rsidRDefault="00EB742F">
      <w:pPr>
        <w:ind w:firstLine="400"/>
        <w:jc w:val="both"/>
      </w:pPr>
      <w:r>
        <w:rPr>
          <w:rStyle w:val="s0"/>
        </w:rPr>
        <w:t xml:space="preserve">2. Егер осы бапта өзгеше көзделмесе, тіркелген актив пайдалануға берілген күннен бастап салық төлеуші </w:t>
      </w:r>
      <w:r>
        <w:rPr>
          <w:rStyle w:val="s0"/>
        </w:rPr>
        <w:t>шеккен шығындар тіркелген активтердің бастапқы құнына қосылады. Мұндай шығындарға:</w:t>
      </w:r>
      <w:r>
        <w:rPr>
          <w:rStyle w:val="s0"/>
        </w:rPr>
        <w:t xml:space="preserve"> </w:t>
      </w:r>
    </w:p>
    <w:p w:rsidR="00000000" w:rsidRDefault="00EB742F">
      <w:pPr>
        <w:ind w:firstLine="400"/>
        <w:jc w:val="both"/>
      </w:pPr>
      <w:r>
        <w:rPr>
          <w:rStyle w:val="s0"/>
        </w:rPr>
        <w:t>осы Кодекске сәйкес шегерімге жатқызылуға жатпайтын шығындардан (шығыстардан);</w:t>
      </w:r>
    </w:p>
    <w:p w:rsidR="00000000" w:rsidRDefault="00EB742F">
      <w:pPr>
        <w:ind w:firstLine="400"/>
        <w:jc w:val="both"/>
      </w:pPr>
      <w:r>
        <w:rPr>
          <w:rStyle w:val="s0"/>
        </w:rPr>
        <w:t>осы Кодекстің</w:t>
      </w:r>
      <w:r>
        <w:rPr>
          <w:rStyle w:val="s0"/>
        </w:rPr>
        <w:t xml:space="preserve"> </w:t>
      </w:r>
      <w:hyperlink r:id="rId2842" w:anchor="sub_id=1001200" w:history="1">
        <w:r>
          <w:rPr>
            <w:rStyle w:val="a3"/>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EB742F">
      <w:pPr>
        <w:ind w:firstLine="400"/>
        <w:jc w:val="both"/>
      </w:pPr>
      <w:r>
        <w:rPr>
          <w:rStyle w:val="s0"/>
        </w:rPr>
        <w:t>салық төлеушiнiң осы Кодекстiң</w:t>
      </w:r>
      <w:r>
        <w:rPr>
          <w:rStyle w:val="s0"/>
        </w:rPr>
        <w:t xml:space="preserve"> </w:t>
      </w:r>
      <w:hyperlink r:id="rId2843" w:anchor="sub_id=1000600" w:history="1">
        <w:r>
          <w:rPr>
            <w:rStyle w:val="a3"/>
          </w:rPr>
          <w:t>100-бабы 6</w:t>
        </w:r>
      </w:hyperlink>
      <w:r>
        <w:rPr>
          <w:rStyle w:val="s0"/>
        </w:rPr>
        <w:t xml:space="preserve"> </w:t>
      </w:r>
      <w:r>
        <w:rPr>
          <w:rStyle w:val="s0"/>
        </w:rPr>
        <w:t>және 13-тармақтарының, сонда</w:t>
      </w:r>
      <w:r>
        <w:rPr>
          <w:rStyle w:val="s0"/>
        </w:rPr>
        <w:t>й-ақ осы Кодекстiң</w:t>
      </w:r>
      <w:r>
        <w:rPr>
          <w:rStyle w:val="s0"/>
        </w:rPr>
        <w:t xml:space="preserve"> </w:t>
      </w:r>
      <w:hyperlink r:id="rId2844"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EB742F">
      <w:pPr>
        <w:ind w:firstLine="400"/>
        <w:jc w:val="both"/>
      </w:pPr>
      <w:r>
        <w:rPr>
          <w:rStyle w:val="s0"/>
        </w:rPr>
        <w:t>амортизациялық аударымдар шығындарынан (шығыстарынан);</w:t>
      </w:r>
    </w:p>
    <w:p w:rsidR="00000000" w:rsidRDefault="00EB742F">
      <w:pPr>
        <w:ind w:firstLine="400"/>
        <w:jc w:val="both"/>
      </w:pPr>
      <w:r>
        <w:rPr>
          <w:rStyle w:val="s0"/>
        </w:rPr>
        <w:t>бухгалтерлік е</w:t>
      </w:r>
      <w:r>
        <w:rPr>
          <w:rStyle w:val="s0"/>
        </w:rPr>
        <w:t>септе туындайтын және осы Кодекстің</w:t>
      </w:r>
      <w:r>
        <w:rPr>
          <w:rStyle w:val="s0"/>
        </w:rPr>
        <w:t xml:space="preserve"> </w:t>
      </w:r>
      <w:hyperlink r:id="rId2845" w:anchor="sub_id=1001500" w:history="1">
        <w:r>
          <w:rPr>
            <w:rStyle w:val="a3"/>
          </w:rPr>
          <w:t>100-бабының 15-тармағына</w:t>
        </w:r>
      </w:hyperlink>
      <w:r>
        <w:rPr>
          <w:rStyle w:val="s0"/>
        </w:rPr>
        <w:t xml:space="preserve"> </w:t>
      </w:r>
      <w:r>
        <w:rPr>
          <w:rStyle w:val="s0"/>
        </w:rPr>
        <w:t>сәйкес салық салу мақсатындағы шығыс ретінде қарастырылмайтын шығындардан (шығыстардан) басқа тіркелген активт</w:t>
      </w:r>
      <w:r>
        <w:rPr>
          <w:rStyle w:val="s0"/>
        </w:rPr>
        <w:t xml:space="preserve">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w:t>
      </w:r>
      <w:r>
        <w:rPr>
          <w:rStyle w:val="s0"/>
        </w:rPr>
        <w:t>арттыратын басқа да шығындар жатады.</w:t>
      </w:r>
      <w:r>
        <w:rPr>
          <w:rStyle w:val="s0"/>
        </w:rPr>
        <w:t xml:space="preserve"> </w:t>
      </w:r>
    </w:p>
    <w:p w:rsidR="00000000" w:rsidRDefault="00EB742F">
      <w:pPr>
        <w:jc w:val="both"/>
      </w:pPr>
      <w:r>
        <w:rPr>
          <w:rStyle w:val="s3"/>
        </w:rPr>
        <w:t>2011.21.07. № 467-ІV ҚР</w:t>
      </w:r>
      <w:r>
        <w:rPr>
          <w:rStyle w:val="s3"/>
        </w:rPr>
        <w:t xml:space="preserve"> </w:t>
      </w:r>
      <w:hyperlink r:id="rId2846" w:anchor="sub_id=334"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847" w:anchor="sub_id=1180300" w:history="1">
        <w:r>
          <w:rPr>
            <w:rStyle w:val="a3"/>
            <w:i/>
            <w:iCs/>
          </w:rPr>
          <w:t>бұр.ред.қара</w:t>
        </w:r>
      </w:hyperlink>
      <w:r>
        <w:rPr>
          <w:rStyle w:val="s3"/>
        </w:rPr>
        <w:t xml:space="preserve">) </w:t>
      </w:r>
    </w:p>
    <w:p w:rsidR="00000000" w:rsidRDefault="00EB742F">
      <w:pPr>
        <w:ind w:firstLine="400"/>
        <w:jc w:val="both"/>
      </w:pPr>
      <w:r>
        <w:rPr>
          <w:rStyle w:val="s0"/>
        </w:rPr>
        <w:t>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бастапқы құны халықаралық қа</w:t>
      </w:r>
      <w:r>
        <w:rPr>
          <w:rStyle w:val="s0"/>
        </w:rPr>
        <w:t>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2848" w:history="1">
        <w:r>
          <w:rPr>
            <w:rStyle w:val="a3"/>
          </w:rPr>
          <w:t>заңнамасының</w:t>
        </w:r>
      </w:hyperlink>
      <w:r>
        <w:rPr>
          <w:rStyle w:val="s0"/>
        </w:rPr>
        <w:t xml:space="preserve"> </w:t>
      </w:r>
      <w:r>
        <w:rPr>
          <w:rStyle w:val="s0"/>
        </w:rPr>
        <w:t xml:space="preserve">талаптарына сәйкес мұндай түсім күніне айқындалған оның баланстық </w:t>
      </w:r>
      <w:r>
        <w:rPr>
          <w:rStyle w:val="s0"/>
        </w:rPr>
        <w:t>құны</w:t>
      </w:r>
      <w:r>
        <w:rPr>
          <w:rStyle w:val="s0"/>
        </w:rPr>
        <w:t xml:space="preserve"> болып табылады.</w:t>
      </w:r>
      <w:r>
        <w:rPr>
          <w:rStyle w:val="s0"/>
        </w:rPr>
        <w:t xml:space="preserve"> </w:t>
      </w:r>
    </w:p>
    <w:p w:rsidR="00000000" w:rsidRDefault="00EB742F">
      <w:pPr>
        <w:ind w:firstLine="400"/>
        <w:jc w:val="both"/>
      </w:pPr>
      <w:r>
        <w:rPr>
          <w:rStyle w:val="s0"/>
        </w:rPr>
        <w:t>Бұрын тіркелген актив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w:t>
      </w:r>
      <w:r>
        <w:rPr>
          <w:rStyle w:val="s0"/>
        </w:rPr>
        <w:t>ан Республикасының бухгалтерлік есеп және қаржылық есептілік туралы заңнамасының талаптарына сәйкес мұндай түсім күніне айқындалған, осы Кодекстің</w:t>
      </w:r>
      <w:r>
        <w:rPr>
          <w:rStyle w:val="s0"/>
        </w:rPr>
        <w:t xml:space="preserve"> </w:t>
      </w:r>
      <w:hyperlink r:id="rId2849" w:anchor="sub_id=1190200" w:history="1">
        <w:r>
          <w:rPr>
            <w:rStyle w:val="a3"/>
          </w:rPr>
          <w:t>119-бабының 2-тармағында</w:t>
        </w:r>
      </w:hyperlink>
      <w:r>
        <w:rPr>
          <w:rStyle w:val="s0"/>
        </w:rPr>
        <w:t xml:space="preserve"> </w:t>
      </w:r>
      <w:r>
        <w:rPr>
          <w:rStyle w:val="s0"/>
        </w:rPr>
        <w:t>көрсетілген құннан аспайтын оның баланстық құны болып табылады.</w:t>
      </w:r>
      <w:r>
        <w:rPr>
          <w:rStyle w:val="s0"/>
        </w:rPr>
        <w:t xml:space="preserve"> </w:t>
      </w:r>
    </w:p>
    <w:p w:rsidR="00000000" w:rsidRDefault="00EB742F">
      <w:pPr>
        <w:jc w:val="both"/>
      </w:pPr>
      <w:r>
        <w:rPr>
          <w:rStyle w:val="s3"/>
        </w:rPr>
        <w:t>2009.04.07. № 167-ІV ҚР</w:t>
      </w:r>
      <w:r>
        <w:rPr>
          <w:rStyle w:val="s3"/>
        </w:rPr>
        <w:t xml:space="preserve"> </w:t>
      </w:r>
      <w:hyperlink r:id="rId2850" w:anchor="sub_id=118" w:history="1">
        <w:r>
          <w:rPr>
            <w:rStyle w:val="a3"/>
            <w:i/>
            <w:iCs/>
          </w:rPr>
          <w:t>Заңымен</w:t>
        </w:r>
      </w:hyperlink>
      <w:r>
        <w:rPr>
          <w:rStyle w:val="s3"/>
        </w:rPr>
        <w:t xml:space="preserve"> </w:t>
      </w:r>
      <w:r>
        <w:rPr>
          <w:rStyle w:val="s3"/>
        </w:rPr>
        <w:t>4 тармақ өзгертілді (2009 жылғы 1 қаңтардан бастап қолданысқа енгізілді) (бұр</w:t>
      </w:r>
      <w:r>
        <w:rPr>
          <w:rStyle w:val="s3"/>
        </w:rPr>
        <w:t>.</w:t>
      </w:r>
      <w:hyperlink r:id="rId2851" w:anchor="sub_id=1180400" w:history="1">
        <w:r>
          <w:rPr>
            <w:rStyle w:val="a3"/>
            <w:i/>
            <w:iCs/>
          </w:rPr>
          <w:t>ред</w:t>
        </w:r>
      </w:hyperlink>
      <w:r>
        <w:rPr>
          <w:rStyle w:val="s3"/>
        </w:rPr>
        <w:t>.қара); 2011.21.07. № 467-ІV ҚР</w:t>
      </w:r>
      <w:r>
        <w:rPr>
          <w:rStyle w:val="s3"/>
        </w:rPr>
        <w:t xml:space="preserve"> </w:t>
      </w:r>
      <w:hyperlink r:id="rId2852" w:anchor="sub_id=334" w:history="1">
        <w:r>
          <w:rPr>
            <w:rStyle w:val="a3"/>
            <w:i/>
            <w:iCs/>
          </w:rPr>
          <w:t>Заңымен</w:t>
        </w:r>
      </w:hyperlink>
      <w:r>
        <w:rPr>
          <w:rStyle w:val="s3"/>
        </w:rPr>
        <w:t xml:space="preserve"> </w:t>
      </w:r>
      <w:r>
        <w:rPr>
          <w:rStyle w:val="s3"/>
        </w:rPr>
        <w:t>4-тармақ жаңа редакцияда (2012 жылғы 1 қаңтард</w:t>
      </w:r>
      <w:r>
        <w:rPr>
          <w:rStyle w:val="s3"/>
        </w:rPr>
        <w:t>ан бастап қолданысқа енгізілді) (</w:t>
      </w:r>
      <w:hyperlink r:id="rId2853" w:anchor="sub_id=1180400" w:history="1">
        <w:r>
          <w:rPr>
            <w:rStyle w:val="a3"/>
            <w:i/>
            <w:iCs/>
          </w:rPr>
          <w:t>бұр.ред.қара</w:t>
        </w:r>
      </w:hyperlink>
      <w:r>
        <w:rPr>
          <w:rStyle w:val="s3"/>
        </w:rPr>
        <w:t xml:space="preserve">) </w:t>
      </w:r>
    </w:p>
    <w:p w:rsidR="00000000" w:rsidRDefault="00EB742F">
      <w:pPr>
        <w:ind w:firstLine="400"/>
        <w:jc w:val="both"/>
      </w:pPr>
      <w:r>
        <w:rPr>
          <w:rStyle w:val="s0"/>
        </w:rPr>
        <w:t>4. Тіркелген активтер өтеусіз алынған кезде, осы баптың 2-тармағының негізінде тіркелген активтердің бастапқы құнына енгізі</w:t>
      </w:r>
      <w:r>
        <w:rPr>
          <w:rStyle w:val="s0"/>
        </w:rPr>
        <w:t>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w:t>
      </w:r>
      <w:r>
        <w:rPr>
          <w:rStyle w:val="s0"/>
        </w:rPr>
        <w:t>тын іс жүзіндегі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EB742F">
      <w:pPr>
        <w:jc w:val="both"/>
      </w:pPr>
      <w:r>
        <w:rPr>
          <w:rStyle w:val="s3"/>
        </w:rPr>
        <w:t>2013.05.12. № 152-V ҚР</w:t>
      </w:r>
      <w:r>
        <w:rPr>
          <w:rStyle w:val="s3"/>
        </w:rPr>
        <w:t xml:space="preserve"> </w:t>
      </w:r>
      <w:hyperlink r:id="rId2854" w:anchor="sub_id=118" w:history="1">
        <w:r>
          <w:rPr>
            <w:rStyle w:val="a3"/>
            <w:i/>
            <w:iCs/>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EB742F">
      <w:pPr>
        <w:ind w:firstLine="400"/>
        <w:jc w:val="both"/>
      </w:pPr>
      <w:r>
        <w:rPr>
          <w:rStyle w:val="s0"/>
        </w:rPr>
        <w:t>4-1. Мемлекеттік кәсіпорын мемлекеттік мекемеден осындай кәсіпорынға шаруашылық жүргізу немесе жедел басқару құқығында бекітіп берілг</w:t>
      </w:r>
      <w:r>
        <w:rPr>
          <w:rStyle w:val="s0"/>
        </w:rPr>
        <w:t>ен тіркелген активтерді алған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пе</w:t>
      </w:r>
      <w:r>
        <w:rPr>
          <w:rStyle w:val="s0"/>
        </w:rPr>
        <w:t>н қаржылық есептілік туралы заңнамасының талаптарына сәйкес бастапқы тану кезінде мұндай активтердің құнын ұлғайтатын нақты шығындар ескеріле отырып, алынған активтердің аталған активтерді қабылдап алу-беру актісінде көрсетілген баланстық құны тіркелген ак</w:t>
      </w:r>
      <w:r>
        <w:rPr>
          <w:rStyle w:val="s0"/>
        </w:rPr>
        <w:t>тивтердің бастапқы құны болып табылады.</w:t>
      </w:r>
    </w:p>
    <w:p w:rsidR="00000000" w:rsidRDefault="00EB742F">
      <w:pPr>
        <w:jc w:val="both"/>
      </w:pPr>
      <w:r>
        <w:rPr>
          <w:rStyle w:val="s3"/>
        </w:rPr>
        <w:t>2011.21.07. № 467-ІV ҚР</w:t>
      </w:r>
      <w:r>
        <w:rPr>
          <w:rStyle w:val="s3"/>
        </w:rPr>
        <w:t xml:space="preserve"> </w:t>
      </w:r>
      <w:hyperlink r:id="rId2855" w:anchor="sub_id=334" w:history="1">
        <w:r>
          <w:rPr>
            <w:rStyle w:val="a3"/>
            <w:i/>
            <w:iCs/>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2856" w:anchor="sub_id=1180500" w:history="1">
        <w:r>
          <w:rPr>
            <w:rStyle w:val="a3"/>
            <w:i/>
            <w:iCs/>
          </w:rPr>
          <w:t>бұр.ред.қара</w:t>
        </w:r>
      </w:hyperlink>
      <w:r>
        <w:rPr>
          <w:rStyle w:val="s3"/>
        </w:rPr>
        <w:t xml:space="preserve">) </w:t>
      </w:r>
    </w:p>
    <w:p w:rsidR="00000000" w:rsidRDefault="00EB742F">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 енгізілмейтін шығындарды (шығыстарды) қоспағанда, халықаралы</w:t>
      </w:r>
      <w:r>
        <w:rPr>
          <w:rStyle w:val="s0"/>
        </w:rPr>
        <w:t>қ</w:t>
      </w:r>
      <w:r>
        <w:rPr>
          <w:rStyle w:val="s0"/>
        </w:rPr>
        <w:t xml:space="preserve">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2857" w:history="1">
        <w:r>
          <w:rPr>
            <w:rStyle w:val="a3"/>
          </w:rPr>
          <w:t>заңнамасының</w:t>
        </w:r>
      </w:hyperlink>
      <w:r>
        <w:rPr>
          <w:rStyle w:val="s0"/>
        </w:rPr>
        <w:t xml:space="preserve"> </w:t>
      </w:r>
      <w:r>
        <w:rPr>
          <w:rStyle w:val="s0"/>
        </w:rPr>
        <w:t>талаптарына сәйкес бастапқы тану кезінде мұндай активтердің құ</w:t>
      </w:r>
      <w:r>
        <w:rPr>
          <w:rStyle w:val="s0"/>
        </w:rPr>
        <w:t>нын ұлғайтатын іс жүзіндегі шығындар ескеріле отырып, заңды тұлғаның құрылтай құжаттарында көрсетілген салым құны тіркелген активтердің бастапқы құны болып табылады.</w:t>
      </w:r>
    </w:p>
    <w:p w:rsidR="00000000" w:rsidRDefault="00EB742F">
      <w:pPr>
        <w:jc w:val="both"/>
      </w:pPr>
      <w:r>
        <w:rPr>
          <w:rStyle w:val="s3"/>
        </w:rPr>
        <w:t>2009.04.07. № 167-ІV ҚР</w:t>
      </w:r>
      <w:r>
        <w:rPr>
          <w:rStyle w:val="s3"/>
        </w:rPr>
        <w:t xml:space="preserve"> </w:t>
      </w:r>
      <w:hyperlink r:id="rId2858" w:anchor="sub_id=118" w:history="1">
        <w:r>
          <w:rPr>
            <w:rStyle w:val="a3"/>
            <w:i/>
            <w:iCs/>
          </w:rPr>
          <w:t>Заңымен</w:t>
        </w:r>
      </w:hyperlink>
      <w:r>
        <w:rPr>
          <w:rStyle w:val="s3"/>
        </w:rPr>
        <w:t xml:space="preserve"> </w:t>
      </w:r>
      <w:r>
        <w:rPr>
          <w:rStyle w:val="s3"/>
        </w:rPr>
        <w:t>(2009 жылғы 1 қаңтардан бастап қолданысқа енгізілді) (бұр.</w:t>
      </w:r>
      <w:hyperlink r:id="rId2859" w:anchor="sub_id=1180600" w:history="1">
        <w:r>
          <w:rPr>
            <w:rStyle w:val="a3"/>
            <w:i/>
            <w:iCs/>
          </w:rPr>
          <w:t>ред</w:t>
        </w:r>
      </w:hyperlink>
      <w:r>
        <w:rPr>
          <w:rStyle w:val="s3"/>
        </w:rPr>
        <w:t>.қара); 2011.21.07. № 467-ІV ҚР</w:t>
      </w:r>
      <w:r>
        <w:rPr>
          <w:rStyle w:val="s3"/>
        </w:rPr>
        <w:t xml:space="preserve"> </w:t>
      </w:r>
      <w:hyperlink r:id="rId2860" w:anchor="sub_id=334" w:history="1">
        <w:r>
          <w:rPr>
            <w:rStyle w:val="a3"/>
            <w:i/>
            <w:iCs/>
          </w:rPr>
          <w:t>Заңымен</w:t>
        </w:r>
      </w:hyperlink>
      <w:r>
        <w:rPr>
          <w:rStyle w:val="s3"/>
        </w:rPr>
        <w:t xml:space="preserve"> </w:t>
      </w:r>
      <w:r>
        <w:rPr>
          <w:rStyle w:val="s3"/>
        </w:rPr>
        <w:t>(2012 жылғы 1 қаңтардан бастап қолданысқа енгізілді) (</w:t>
      </w:r>
      <w:hyperlink r:id="rId2861" w:anchor="sub_id=1180600" w:history="1">
        <w:r>
          <w:rPr>
            <w:rStyle w:val="a3"/>
            <w:i/>
            <w:iCs/>
          </w:rPr>
          <w:t>бұр.ред.қара</w:t>
        </w:r>
      </w:hyperlink>
      <w:r>
        <w:rPr>
          <w:rStyle w:val="s3"/>
        </w:rPr>
        <w:t>) 6-тармақ жаңа редакцияда</w:t>
      </w:r>
    </w:p>
    <w:p w:rsidR="00000000" w:rsidRDefault="00EB742F">
      <w:pPr>
        <w:ind w:firstLine="400"/>
        <w:jc w:val="both"/>
      </w:pPr>
      <w:r>
        <w:rPr>
          <w:rStyle w:val="s0"/>
        </w:rPr>
        <w:t>6. Салық төлеушінің бірігу, қосылу, бөліну н</w:t>
      </w:r>
      <w:r>
        <w:rPr>
          <w:rStyle w:val="s0"/>
        </w:rPr>
        <w:t>емесе бөлініп шығу жолымен қайта ұйымдастырылуына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w:t>
      </w:r>
      <w:r>
        <w:rPr>
          <w:rStyle w:val="s0"/>
        </w:rPr>
        <w:t xml:space="preserve">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екінші бөлігінде көзделген </w:t>
      </w:r>
      <w:r>
        <w:rPr>
          <w:rStyle w:val="s0"/>
        </w:rPr>
        <w:t>жағдайды қоспағанда, алынған активтердің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EB742F">
      <w:pPr>
        <w:ind w:firstLine="400"/>
        <w:jc w:val="both"/>
      </w:pPr>
      <w:r>
        <w:rPr>
          <w:rStyle w:val="s0"/>
        </w:rPr>
        <w:t xml:space="preserve">Бірігу жолымен құрылып, жаңадан пайда болған заңды тұлғаның немесе оған басқа заңды тұлға </w:t>
      </w:r>
      <w:r>
        <w:rPr>
          <w:rStyle w:val="s0"/>
        </w:rPr>
        <w:t>қосылған</w:t>
      </w:r>
      <w:r>
        <w:rPr>
          <w:rStyle w:val="s0"/>
        </w:rPr>
        <w:t xml:space="preserve"> заңды тұлғаның кiшi тобының (тобының) құндық балансы осы Кодекстiң</w:t>
      </w:r>
      <w:r>
        <w:rPr>
          <w:rStyle w:val="s0"/>
        </w:rPr>
        <w:t xml:space="preserve"> </w:t>
      </w:r>
      <w:hyperlink r:id="rId2862" w:anchor="sub_id=1190600" w:history="1">
        <w:r>
          <w:rPr>
            <w:rStyle w:val="a3"/>
          </w:rPr>
          <w:t>119-бабының 6-тармағының</w:t>
        </w:r>
      </w:hyperlink>
      <w:r>
        <w:rPr>
          <w:rStyle w:val="s0"/>
        </w:rPr>
        <w:t xml:space="preserve"> </w:t>
      </w:r>
      <w:r>
        <w:rPr>
          <w:rStyle w:val="s0"/>
        </w:rPr>
        <w:t>екiншi бөлiгiне сәйкес беру актiсiнде осындай құн көрсетiлген жағдайда</w:t>
      </w:r>
      <w:r>
        <w:rPr>
          <w:rStyle w:val="s0"/>
        </w:rPr>
        <w:t xml:space="preserve"> салықтық есепке алу деректерi бойынша берiлетiн тiркелген активтердiң құнына ұлғайтылады.</w:t>
      </w:r>
    </w:p>
    <w:p w:rsidR="00000000" w:rsidRDefault="00EB742F">
      <w:pPr>
        <w:ind w:firstLine="400"/>
        <w:jc w:val="both"/>
      </w:pPr>
      <w:r>
        <w:rPr>
          <w:rStyle w:val="s0"/>
        </w:rPr>
        <w:t>7. Сенімгерлікпен басқарушы тіркелген активтерді сенімгерлікпен басқаруға алған кезде:</w:t>
      </w:r>
    </w:p>
    <w:p w:rsidR="00000000" w:rsidRDefault="00EB742F">
      <w:pPr>
        <w:ind w:firstLine="400"/>
        <w:jc w:val="both"/>
      </w:pPr>
      <w:r>
        <w:rPr>
          <w:rStyle w:val="s0"/>
        </w:rPr>
        <w:t>1) беретін тұлғаның осы активтері тіркелген активтер болған жағдайда - осы Код</w:t>
      </w:r>
      <w:r>
        <w:rPr>
          <w:rStyle w:val="s0"/>
        </w:rPr>
        <w:t>екстің</w:t>
      </w:r>
      <w:r>
        <w:rPr>
          <w:rStyle w:val="s0"/>
        </w:rPr>
        <w:t xml:space="preserve"> </w:t>
      </w:r>
      <w:hyperlink r:id="rId2863" w:anchor="sub_id=1190100" w:history="1">
        <w:r>
          <w:rPr>
            <w:rStyle w:val="a3"/>
          </w:rPr>
          <w:t>119-бабының 10-тармағына</w:t>
        </w:r>
      </w:hyperlink>
      <w:r>
        <w:rPr>
          <w:rStyle w:val="s0"/>
        </w:rPr>
        <w:t xml:space="preserve"> </w:t>
      </w:r>
      <w:r>
        <w:rPr>
          <w:rStyle w:val="s0"/>
        </w:rPr>
        <w:t>сәйкес айқындалған құн;</w:t>
      </w:r>
    </w:p>
    <w:p w:rsidR="00000000" w:rsidRDefault="00EB742F">
      <w:pPr>
        <w:ind w:firstLine="400"/>
        <w:jc w:val="both"/>
      </w:pPr>
      <w:r>
        <w:rPr>
          <w:rStyle w:val="s0"/>
        </w:rPr>
        <w:t>2) өзге жағдайларда - аталған активтерді қабылдап алу-беру актісінің деректері бойынша айқындалған құн осындай тірк</w:t>
      </w:r>
      <w:r>
        <w:rPr>
          <w:rStyle w:val="s0"/>
        </w:rPr>
        <w:t>елген активтердің бастапқы құны болып табылады.</w:t>
      </w:r>
      <w:r>
        <w:rPr>
          <w:rStyle w:val="s0"/>
        </w:rPr>
        <w:t xml:space="preserve"> </w:t>
      </w:r>
    </w:p>
    <w:p w:rsidR="00000000" w:rsidRDefault="00EB742F">
      <w:pPr>
        <w:ind w:firstLine="400"/>
        <w:jc w:val="both"/>
      </w:pPr>
      <w:r>
        <w:rPr>
          <w:rStyle w:val="s0"/>
        </w:rPr>
        <w:t>8. Сенімгерлікпен басқару бойынша міндеттемелерді тоқтатуға байланысты сенімгерлікпен басқарушыдан тіркелген активтерді алған кезде:</w:t>
      </w:r>
      <w:r>
        <w:rPr>
          <w:rStyle w:val="s0"/>
        </w:rPr>
        <w:t xml:space="preserve"> </w:t>
      </w:r>
    </w:p>
    <w:p w:rsidR="00000000" w:rsidRDefault="00EB742F">
      <w:pPr>
        <w:ind w:firstLine="400"/>
        <w:jc w:val="both"/>
      </w:pPr>
      <w:r>
        <w:rPr>
          <w:rStyle w:val="s0"/>
        </w:rPr>
        <w:t>1) сенімгерлікпен басқарушының осы активтері тіркелген активтер болған жа</w:t>
      </w:r>
      <w:r>
        <w:rPr>
          <w:rStyle w:val="s0"/>
        </w:rPr>
        <w:t>ғдайда</w:t>
      </w:r>
      <w:r>
        <w:rPr>
          <w:rStyle w:val="s0"/>
        </w:rPr>
        <w:t xml:space="preserve"> - осы Кодекстің</w:t>
      </w:r>
      <w:r>
        <w:rPr>
          <w:rStyle w:val="s0"/>
        </w:rPr>
        <w:t xml:space="preserve"> </w:t>
      </w:r>
      <w:hyperlink r:id="rId2864" w:anchor="sub_id=1191100" w:history="1">
        <w:r>
          <w:rPr>
            <w:rStyle w:val="a3"/>
          </w:rPr>
          <w:t>119-бабының 11-тармағына</w:t>
        </w:r>
      </w:hyperlink>
      <w:r>
        <w:rPr>
          <w:rStyle w:val="s0"/>
        </w:rPr>
        <w:t xml:space="preserve"> </w:t>
      </w:r>
      <w:r>
        <w:rPr>
          <w:rStyle w:val="s0"/>
        </w:rPr>
        <w:t>сәйкес айқындалған құн;</w:t>
      </w:r>
    </w:p>
    <w:p w:rsidR="00000000" w:rsidRDefault="00EB742F">
      <w:pPr>
        <w:ind w:firstLine="400"/>
        <w:jc w:val="both"/>
      </w:pPr>
      <w:r>
        <w:rPr>
          <w:rStyle w:val="s0"/>
        </w:rPr>
        <w:t>2) өзге жағдайларда - амортизациялық аударымдардың сомасына азайтылған, осы Кодекстің</w:t>
      </w:r>
      <w:r>
        <w:rPr>
          <w:rStyle w:val="s0"/>
        </w:rPr>
        <w:t xml:space="preserve"> </w:t>
      </w:r>
      <w:hyperlink r:id="rId2865" w:anchor="sub_id=1190100" w:history="1">
        <w:r>
          <w:rPr>
            <w:rStyle w:val="a3"/>
          </w:rPr>
          <w:t>119-бабының 10-тармағына</w:t>
        </w:r>
      </w:hyperlink>
      <w:r>
        <w:rPr>
          <w:rStyle w:val="s0"/>
        </w:rPr>
        <w:t xml:space="preserve"> </w:t>
      </w:r>
      <w:r>
        <w:rPr>
          <w:rStyle w:val="s0"/>
        </w:rPr>
        <w:t>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w:t>
      </w:r>
      <w:r>
        <w:rPr>
          <w:rStyle w:val="s0"/>
        </w:rPr>
        <w:t>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w:t>
      </w:r>
      <w:r>
        <w:rPr>
          <w:rStyle w:val="s0"/>
        </w:rPr>
        <w:t>птеледі.</w:t>
      </w:r>
      <w:r>
        <w:rPr>
          <w:rStyle w:val="s0"/>
        </w:rPr>
        <w:t xml:space="preserve"> </w:t>
      </w:r>
    </w:p>
    <w:p w:rsidR="00000000" w:rsidRDefault="00EB742F">
      <w:pPr>
        <w:jc w:val="both"/>
      </w:pPr>
      <w:r>
        <w:rPr>
          <w:rStyle w:val="s3"/>
        </w:rPr>
        <w:t>2011.05.07. № 452-IV ҚР</w:t>
      </w:r>
      <w:r>
        <w:rPr>
          <w:rStyle w:val="s3"/>
        </w:rPr>
        <w:t xml:space="preserve"> </w:t>
      </w:r>
      <w:hyperlink r:id="rId2866" w:anchor="sub_id=802" w:history="1">
        <w:r>
          <w:rPr>
            <w:rStyle w:val="a3"/>
            <w:i/>
            <w:iCs/>
          </w:rPr>
          <w:t>Заңымен</w:t>
        </w:r>
      </w:hyperlink>
      <w:r>
        <w:rPr>
          <w:rStyle w:val="s3"/>
        </w:rPr>
        <w:t xml:space="preserve"> </w:t>
      </w:r>
      <w:r>
        <w:rPr>
          <w:rStyle w:val="s3"/>
        </w:rPr>
        <w:t>9-тармақ өзгертілді (2012 жылғы 1 қаңтардан бастап қолданысқа енгізілді) (</w:t>
      </w:r>
      <w:hyperlink r:id="rId2867" w:anchor="sub_id=1180900" w:history="1">
        <w:r>
          <w:rPr>
            <w:rStyle w:val="a3"/>
            <w:i/>
            <w:iCs/>
          </w:rPr>
          <w:t>бұр.ред.қара</w:t>
        </w:r>
      </w:hyperlink>
      <w:r>
        <w:rPr>
          <w:rStyle w:val="s3"/>
        </w:rPr>
        <w:t>); 2014.29.09. № 239-V ҚР</w:t>
      </w:r>
      <w:r>
        <w:rPr>
          <w:rStyle w:val="s3"/>
        </w:rPr>
        <w:t xml:space="preserve"> </w:t>
      </w:r>
      <w:hyperlink r:id="rId2868" w:anchor="sub_id=118" w:history="1">
        <w:r>
          <w:rPr>
            <w:rStyle w:val="a3"/>
            <w:i/>
            <w:iCs/>
          </w:rPr>
          <w:t>Заңымен</w:t>
        </w:r>
      </w:hyperlink>
      <w:r>
        <w:rPr>
          <w:rStyle w:val="s3"/>
        </w:rPr>
        <w:t xml:space="preserve"> </w:t>
      </w:r>
      <w:r>
        <w:rPr>
          <w:rStyle w:val="s3"/>
        </w:rPr>
        <w:t>9-тармақ жаңа редакцияда (</w:t>
      </w:r>
      <w:hyperlink r:id="rId2869" w:anchor="sub_id=1180900" w:history="1">
        <w:r>
          <w:rPr>
            <w:rStyle w:val="a3"/>
            <w:i/>
            <w:iCs/>
          </w:rPr>
          <w:t>бұр.ред.қара</w:t>
        </w:r>
      </w:hyperlink>
      <w:r>
        <w:rPr>
          <w:rStyle w:val="s3"/>
        </w:rPr>
        <w:t xml:space="preserve">) </w:t>
      </w:r>
    </w:p>
    <w:p w:rsidR="00000000" w:rsidRDefault="00EB742F">
      <w:pPr>
        <w:ind w:firstLine="400"/>
        <w:jc w:val="both"/>
      </w:pPr>
      <w:r>
        <w:rPr>
          <w:rStyle w:val="s0"/>
        </w:rPr>
        <w:t>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w:t>
      </w:r>
      <w:r>
        <w:rPr>
          <w:rStyle w:val="s0"/>
        </w:rPr>
        <w:t xml:space="preserve"> </w:t>
      </w:r>
      <w:hyperlink r:id="rId2870" w:anchor="sub_id=1191200" w:history="1">
        <w:r>
          <w:rPr>
            <w:rStyle w:val="a3"/>
          </w:rPr>
          <w:t>119-бабының 12-тармағына</w:t>
        </w:r>
      </w:hyperlink>
      <w:r>
        <w:rPr>
          <w:rStyle w:val="s0"/>
        </w:rPr>
        <w:t xml:space="preserve"> </w:t>
      </w:r>
      <w:r>
        <w:rPr>
          <w:rStyle w:val="s0"/>
        </w:rPr>
        <w:t>сәйкес айқындалған құн, мұндай құн болмаған жағдайда уәкілетті орган белгілеген</w:t>
      </w:r>
      <w:r>
        <w:rPr>
          <w:rStyle w:val="s0"/>
        </w:rPr>
        <w:t xml:space="preserve"> </w:t>
      </w:r>
      <w:hyperlink r:id="rId2871" w:history="1">
        <w:r>
          <w:rPr>
            <w:rStyle w:val="a3"/>
          </w:rPr>
          <w:t>тәртіппен</w:t>
        </w:r>
      </w:hyperlink>
      <w:r>
        <w:rPr>
          <w:rStyle w:val="s0"/>
        </w:rPr>
        <w:t xml:space="preserve"> </w:t>
      </w:r>
      <w:r>
        <w:rPr>
          <w:rStyle w:val="s0"/>
        </w:rPr>
        <w:t>айқындаған құн осындай тіркелге</w:t>
      </w:r>
      <w:r>
        <w:rPr>
          <w:rStyle w:val="s0"/>
        </w:rPr>
        <w:t>н активтердің бастапқы құны болып табылады.</w:t>
      </w:r>
    </w:p>
    <w:p w:rsidR="00000000" w:rsidRDefault="00EB742F">
      <w:pPr>
        <w:ind w:firstLine="400"/>
        <w:jc w:val="both"/>
      </w:pPr>
      <w:r>
        <w:rPr>
          <w:rStyle w:val="s0"/>
        </w:rPr>
        <w:t>10. Концессия шарты тоқтатылған кезде концендент тіркелген активтерді алған кезде осы Кодекстің</w:t>
      </w:r>
      <w:r>
        <w:rPr>
          <w:rStyle w:val="s0"/>
        </w:rPr>
        <w:t xml:space="preserve"> </w:t>
      </w:r>
      <w:hyperlink r:id="rId2872" w:anchor="sub_id=1191300" w:history="1">
        <w:r>
          <w:rPr>
            <w:rStyle w:val="a3"/>
          </w:rPr>
          <w:t>119-бабының 13-тармағына</w:t>
        </w:r>
      </w:hyperlink>
      <w:r>
        <w:rPr>
          <w:rStyle w:val="s0"/>
        </w:rPr>
        <w:t xml:space="preserve"> </w:t>
      </w:r>
      <w:r>
        <w:rPr>
          <w:rStyle w:val="s0"/>
        </w:rPr>
        <w:t>сәйкес</w:t>
      </w:r>
      <w:r>
        <w:rPr>
          <w:rStyle w:val="s0"/>
        </w:rPr>
        <w:t xml:space="preserve"> айқындалған құн осындай тіркелген активтердің бастапқы құны болып табылады.</w:t>
      </w:r>
      <w:r>
        <w:rPr>
          <w:rStyle w:val="s0"/>
        </w:rPr>
        <w:t xml:space="preserve"> </w:t>
      </w:r>
    </w:p>
    <w:p w:rsidR="00000000" w:rsidRDefault="00EB742F">
      <w:pPr>
        <w:jc w:val="both"/>
      </w:pPr>
      <w:r>
        <w:rPr>
          <w:rStyle w:val="s3"/>
        </w:rPr>
        <w:t>2011.21.07. № 467-ІV ҚР</w:t>
      </w:r>
      <w:r>
        <w:rPr>
          <w:rStyle w:val="s3"/>
        </w:rPr>
        <w:t xml:space="preserve"> </w:t>
      </w:r>
      <w:hyperlink r:id="rId2873" w:anchor="sub_id=334" w:history="1">
        <w:r>
          <w:rPr>
            <w:rStyle w:val="a3"/>
            <w:i/>
            <w:iCs/>
          </w:rPr>
          <w:t>Заңымен</w:t>
        </w:r>
      </w:hyperlink>
      <w:r>
        <w:rPr>
          <w:rStyle w:val="s3"/>
        </w:rPr>
        <w:t xml:space="preserve"> </w:t>
      </w:r>
      <w:r>
        <w:rPr>
          <w:rStyle w:val="s3"/>
        </w:rPr>
        <w:t>11-тармақ өзгертілді (2012 жылғы 1 қаңтардан бастап қолданысқа ен</w:t>
      </w:r>
      <w:r>
        <w:rPr>
          <w:rStyle w:val="s3"/>
        </w:rPr>
        <w:t>гізілді) (</w:t>
      </w:r>
      <w:hyperlink r:id="rId2874" w:anchor="sub_id=1181100" w:history="1">
        <w:r>
          <w:rPr>
            <w:rStyle w:val="a3"/>
            <w:i/>
            <w:iCs/>
          </w:rPr>
          <w:t>бұр.ред.қара</w:t>
        </w:r>
      </w:hyperlink>
      <w:r>
        <w:rPr>
          <w:rStyle w:val="s3"/>
        </w:rPr>
        <w:t>); 2012.26.12. № 61-V ҚР</w:t>
      </w:r>
      <w:r>
        <w:rPr>
          <w:rStyle w:val="s3"/>
        </w:rPr>
        <w:t xml:space="preserve"> </w:t>
      </w:r>
      <w:hyperlink r:id="rId2875" w:anchor="sub_id=118" w:history="1">
        <w:r>
          <w:rPr>
            <w:rStyle w:val="a3"/>
            <w:i/>
            <w:iCs/>
          </w:rPr>
          <w:t>Заңымен</w:t>
        </w:r>
      </w:hyperlink>
      <w:r>
        <w:rPr>
          <w:rStyle w:val="s3"/>
        </w:rPr>
        <w:t xml:space="preserve"> </w:t>
      </w:r>
      <w:r>
        <w:rPr>
          <w:rStyle w:val="s3"/>
        </w:rPr>
        <w:t xml:space="preserve">11-тармақ жаңа редакцияда (2013 ж. </w:t>
      </w:r>
      <w:r>
        <w:rPr>
          <w:rStyle w:val="s3"/>
        </w:rPr>
        <w:t>1 қаңтардан бастап қолданысқа енгізілді) (</w:t>
      </w:r>
      <w:hyperlink r:id="rId2876" w:anchor="sub_id=1181100" w:history="1">
        <w:r>
          <w:rPr>
            <w:rStyle w:val="a3"/>
            <w:i/>
            <w:iCs/>
          </w:rPr>
          <w:t>бұр.ред.қара</w:t>
        </w:r>
      </w:hyperlink>
      <w:r>
        <w:rPr>
          <w:rStyle w:val="s3"/>
        </w:rPr>
        <w:t>)  </w:t>
      </w:r>
    </w:p>
    <w:p w:rsidR="00000000" w:rsidRDefault="00EB742F">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w:t>
      </w:r>
      <w:r>
        <w:rPr>
          <w:rStyle w:val="s0"/>
        </w:rPr>
        <w:t>іпке ауысқан кезде тіркелген активтердің бастапқы құны салықтарды есептеудің жалпыға бірдей белгіленген тәртібіне ауысу күніне, құнсыздану мен қайта бағалау есепке алынбай, халықаралық қаржылық есептіліктің стандарттарына және Қазақстан Республикасының</w:t>
      </w:r>
      <w:r>
        <w:rPr>
          <w:rStyle w:val="s0"/>
        </w:rPr>
        <w:t xml:space="preserve"> </w:t>
      </w:r>
      <w:r>
        <w:rPr>
          <w:rStyle w:val="s0"/>
        </w:rPr>
        <w:t>бух</w:t>
      </w:r>
      <w:r>
        <w:rPr>
          <w:rStyle w:val="s0"/>
        </w:rPr>
        <w:t>галтерлік есеп пен қаржылық есептілік туралы заңнамасының талаптарына сәйкес айқындалған арнаулы салық режімінде пайдаланылған негізгі құралдардың, жылжымайтын мүлікке инвестициялардың, материалдық емес және биологиялық активтердің баланстық құны болып таб</w:t>
      </w:r>
      <w:r>
        <w:rPr>
          <w:rStyle w:val="s0"/>
        </w:rPr>
        <w:t>ылады.</w:t>
      </w:r>
      <w:r>
        <w:rPr>
          <w:rStyle w:val="s0"/>
        </w:rPr>
        <w:t xml:space="preserve"> </w:t>
      </w:r>
    </w:p>
    <w:p w:rsidR="00000000" w:rsidRDefault="00EB742F">
      <w:pPr>
        <w:ind w:firstLine="400"/>
        <w:jc w:val="both"/>
      </w:pPr>
      <w:r>
        <w:rPr>
          <w:rStyle w:val="s0"/>
        </w:rPr>
        <w:t>Осы тармақтың ережелерін осы баптың 11-1-тармағында көрсетілген салық төлеушілер қолданбайды.</w:t>
      </w:r>
    </w:p>
    <w:p w:rsidR="00000000" w:rsidRDefault="00EB742F">
      <w:pPr>
        <w:jc w:val="both"/>
      </w:pPr>
      <w:bookmarkStart w:id="67" w:name="SUB118110100"/>
      <w:bookmarkEnd w:id="67"/>
      <w:r>
        <w:rPr>
          <w:rStyle w:val="s3"/>
        </w:rPr>
        <w:t>2012.26.12. № 61-V ҚР</w:t>
      </w:r>
      <w:r>
        <w:rPr>
          <w:rStyle w:val="s3"/>
        </w:rPr>
        <w:t xml:space="preserve"> </w:t>
      </w:r>
      <w:hyperlink r:id="rId2877" w:anchor="sub_id=118" w:history="1">
        <w:r>
          <w:rPr>
            <w:rStyle w:val="a3"/>
            <w:i/>
            <w:iCs/>
          </w:rPr>
          <w:t>Заңымен</w:t>
        </w:r>
      </w:hyperlink>
      <w:r>
        <w:rPr>
          <w:rStyle w:val="s3"/>
        </w:rPr>
        <w:t xml:space="preserve"> </w:t>
      </w:r>
      <w:r>
        <w:rPr>
          <w:rStyle w:val="s3"/>
        </w:rPr>
        <w:t>11-1-тармақпен толықтырылды (2013 ж. 1 қаңт</w:t>
      </w:r>
      <w:r>
        <w:rPr>
          <w:rStyle w:val="s3"/>
        </w:rPr>
        <w:t>ардан бастап қолданысқа енгізілді)</w:t>
      </w:r>
      <w:r>
        <w:rPr>
          <w:rStyle w:val="s3"/>
        </w:rPr>
        <w:t xml:space="preserve"> </w:t>
      </w:r>
    </w:p>
    <w:p w:rsidR="00000000" w:rsidRDefault="00EB742F">
      <w:pPr>
        <w:ind w:firstLine="400"/>
        <w:jc w:val="both"/>
      </w:pPr>
      <w:r>
        <w:rPr>
          <w:rStyle w:val="s0"/>
        </w:rPr>
        <w:t>11-1.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төлеушінің, сондай-ақ ос</w:t>
      </w:r>
      <w:r>
        <w:rPr>
          <w:rStyle w:val="s0"/>
        </w:rPr>
        <w:t>ы Кодекстің</w:t>
      </w:r>
      <w:r>
        <w:rPr>
          <w:rStyle w:val="s0"/>
        </w:rPr>
        <w:t xml:space="preserve"> </w:t>
      </w:r>
      <w:hyperlink r:id="rId2878" w:anchor="sub_id=460000" w:history="1">
        <w:r>
          <w:rPr>
            <w:rStyle w:val="a3"/>
          </w:rPr>
          <w:t>46-бабында</w:t>
        </w:r>
      </w:hyperlink>
      <w:r>
        <w:rPr>
          <w:rStyle w:val="s0"/>
        </w:rPr>
        <w:t xml:space="preserve"> </w:t>
      </w:r>
      <w:r>
        <w:rPr>
          <w:rStyle w:val="s0"/>
        </w:rPr>
        <w:t>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w:t>
      </w:r>
      <w:r>
        <w:rPr>
          <w:rStyle w:val="s0"/>
        </w:rPr>
        <w:t xml:space="preserve">н, шағын бизнес субъектілері үшін арнаулы салық режімін қолданатын салық төлеушінің жалпыға бірдей белгіленген тәртіпке ауысуы кезінде амортизацияның есептік құнына азайтылған активті сатып алу құны осындай ауысу күніне тіркелген активтердің бастапқы құны </w:t>
      </w:r>
      <w:r>
        <w:rPr>
          <w:rStyle w:val="s0"/>
        </w:rPr>
        <w:t>болып табылады. Осы тармақтың мақсаттары үшін осы Кодекстің</w:t>
      </w:r>
      <w:r>
        <w:rPr>
          <w:rStyle w:val="s0"/>
        </w:rPr>
        <w:t xml:space="preserve"> </w:t>
      </w:r>
      <w:hyperlink r:id="rId2879" w:anchor="sub_id=1150000" w:history="1">
        <w:r>
          <w:rPr>
            <w:rStyle w:val="a3"/>
          </w:rPr>
          <w:t>115-бабының 1) - 5) және 7) тармақшаларында</w:t>
        </w:r>
      </w:hyperlink>
      <w:r>
        <w:rPr>
          <w:rStyle w:val="s0"/>
        </w:rPr>
        <w:t xml:space="preserve"> </w:t>
      </w:r>
      <w:r>
        <w:rPr>
          <w:rStyle w:val="s0"/>
        </w:rPr>
        <w:t>көрсетілген шығындарды (шығыстарды) қоспағанда, арнаулы салық режім</w:t>
      </w:r>
      <w:r>
        <w:rPr>
          <w:rStyle w:val="s0"/>
        </w:rPr>
        <w:t>інде қолданылған негізгі құралдарды, жылжымайтын мүлікке инвестицияларды, материалдық емес және биологиялық активтерді сатып алуға, өндіруге, олардың құрылысына, монтаждауға, орнатуға, реконструкциялауға және жаңғыртуға арналған шығындардың жиынтығы активт</w:t>
      </w:r>
      <w:r>
        <w:rPr>
          <w:rStyle w:val="s0"/>
        </w:rPr>
        <w:t>і сатып алу құны болып табылады.</w:t>
      </w:r>
      <w:r>
        <w:rPr>
          <w:rStyle w:val="s0"/>
        </w:rPr>
        <w:t xml:space="preserve"> </w:t>
      </w:r>
    </w:p>
    <w:p w:rsidR="00000000" w:rsidRDefault="00EB742F">
      <w:pPr>
        <w:ind w:firstLine="400"/>
        <w:jc w:val="both"/>
      </w:pPr>
      <w:r>
        <w:rPr>
          <w:rStyle w:val="s0"/>
        </w:rPr>
        <w:t>Осы тармақтың, осы Кодекстің</w:t>
      </w:r>
      <w:r>
        <w:rPr>
          <w:rStyle w:val="s0"/>
        </w:rPr>
        <w:t xml:space="preserve"> </w:t>
      </w:r>
      <w:hyperlink r:id="rId2880" w:anchor="sub_id=1800300" w:history="1">
        <w:r>
          <w:rPr>
            <w:rStyle w:val="a3"/>
          </w:rPr>
          <w:t>180-3-бабы 3-тармағының</w:t>
        </w:r>
      </w:hyperlink>
      <w:r>
        <w:rPr>
          <w:rStyle w:val="s0"/>
        </w:rPr>
        <w:t xml:space="preserve"> </w:t>
      </w:r>
      <w:r>
        <w:rPr>
          <w:rStyle w:val="s0"/>
        </w:rPr>
        <w:t>және</w:t>
      </w:r>
      <w:r>
        <w:rPr>
          <w:rStyle w:val="s0"/>
        </w:rPr>
        <w:t xml:space="preserve"> </w:t>
      </w:r>
      <w:hyperlink r:id="rId2881" w:anchor="sub_id=3970400" w:history="1">
        <w:r>
          <w:rPr>
            <w:rStyle w:val="a3"/>
          </w:rPr>
          <w:t>397-бабы 4-тармағының</w:t>
        </w:r>
      </w:hyperlink>
      <w:r>
        <w:rPr>
          <w:rStyle w:val="s0"/>
        </w:rPr>
        <w:t xml:space="preserve"> </w:t>
      </w:r>
      <w:r>
        <w:rPr>
          <w:rStyle w:val="s0"/>
        </w:rPr>
        <w:t>мақсаттары үшін реконструкциялау және жаңғырту деп нәтижелері бір мезгілде:</w:t>
      </w:r>
    </w:p>
    <w:p w:rsidR="00000000" w:rsidRDefault="00EB742F">
      <w:pPr>
        <w:ind w:firstLine="400"/>
        <w:jc w:val="both"/>
      </w:pPr>
      <w:r>
        <w:rPr>
          <w:rStyle w:val="s0"/>
        </w:rPr>
        <w:t>негізгі құрал конструкциясының өзгеруі, оның ішінде жаңаруы;</w:t>
      </w:r>
    </w:p>
    <w:p w:rsidR="00000000" w:rsidRDefault="00EB742F">
      <w:pPr>
        <w:ind w:firstLine="400"/>
        <w:jc w:val="both"/>
      </w:pPr>
      <w:r>
        <w:rPr>
          <w:rStyle w:val="s0"/>
        </w:rPr>
        <w:t>негізгі құралдың қызмет етуін үш жылдан астам мерзімге ұлғайту;</w:t>
      </w:r>
    </w:p>
    <w:p w:rsidR="00000000" w:rsidRDefault="00EB742F">
      <w:pPr>
        <w:ind w:firstLine="400"/>
        <w:jc w:val="both"/>
      </w:pPr>
      <w:r>
        <w:rPr>
          <w:rStyle w:val="s0"/>
        </w:rPr>
        <w:t>негізгі құралдың техникалық</w:t>
      </w:r>
      <w:r>
        <w:rPr>
          <w:rStyle w:val="s0"/>
        </w:rPr>
        <w:t xml:space="preserve"> сипаттамаларының осы негізгі құрал реконструкциялауды, жаңғыртуды жүзеге асыру үшін уақытша пайдаланудан шығарылған күнтізбелік айдың басындағы техникалық сипаттамаларымен салыстырғанда жақсаруы болып табылатын реконструкциялау және жаңғырту танылады.</w:t>
      </w:r>
    </w:p>
    <w:p w:rsidR="00000000" w:rsidRDefault="00EB742F">
      <w:pPr>
        <w:ind w:firstLine="400"/>
        <w:jc w:val="both"/>
      </w:pPr>
      <w:r>
        <w:rPr>
          <w:rStyle w:val="s0"/>
        </w:rPr>
        <w:t>Еге</w:t>
      </w:r>
      <w:r>
        <w:rPr>
          <w:rStyle w:val="s0"/>
        </w:rPr>
        <w:t>р актив бұрын өтеусіз алынған болса, осы баптың мақсаттары үшін оның осы Кодекстің</w:t>
      </w:r>
      <w:r>
        <w:rPr>
          <w:rStyle w:val="s0"/>
        </w:rPr>
        <w:t xml:space="preserve"> </w:t>
      </w:r>
      <w:hyperlink r:id="rId2882"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қосы</w:t>
      </w:r>
      <w:r>
        <w:rPr>
          <w:rStyle w:val="s0"/>
        </w:rPr>
        <w:t>лған құны осындай активті сатып алу құны болып табылады.</w:t>
      </w:r>
      <w:r>
        <w:rPr>
          <w:rStyle w:val="s0"/>
        </w:rPr>
        <w:t xml:space="preserve"> </w:t>
      </w:r>
    </w:p>
    <w:p w:rsidR="00000000" w:rsidRDefault="00EB742F">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Қазақстан Республикасының бағалау қызметі туралы заңнамасына сәйкес бағ</w:t>
      </w:r>
      <w:r>
        <w:rPr>
          <w:rStyle w:val="s0"/>
        </w:rPr>
        <w:t>алаушы мен салық төлеуші арасындағы шарт бойынша өткізілген бағалау туралы есепте айқындалған осы активке меншік құқығы туындаған күнгі активтің нарықтық құны активті сатып алу құны болып табылады.</w:t>
      </w:r>
    </w:p>
    <w:p w:rsidR="00000000" w:rsidRDefault="00EB742F">
      <w:pPr>
        <w:ind w:firstLine="400"/>
        <w:jc w:val="both"/>
      </w:pPr>
      <w:r>
        <w:rPr>
          <w:rStyle w:val="s0"/>
        </w:rPr>
        <w:t>Бұл ретте активтің нарықтық құны жалпыға бірдей белгіленге</w:t>
      </w:r>
      <w:r>
        <w:rPr>
          <w:rStyle w:val="s0"/>
        </w:rPr>
        <w:t>н тәртіпке ауысу жүзеге асырылған салық кезеңінде корпоративтік табыс салығы бойынша декларация тапсыру үшін белгіленген мерзімнен кешіктірілмей айқындалуға тиіс.</w:t>
      </w:r>
      <w:r>
        <w:rPr>
          <w:rStyle w:val="s0"/>
        </w:rPr>
        <w:t xml:space="preserve"> </w:t>
      </w:r>
    </w:p>
    <w:p w:rsidR="00000000" w:rsidRDefault="00EB742F">
      <w:pPr>
        <w:ind w:firstLine="400"/>
        <w:jc w:val="both"/>
      </w:pPr>
      <w:r>
        <w:rPr>
          <w:rStyle w:val="s0"/>
        </w:rPr>
        <w:t>Амортизацияны есептеу сомасы мынадай тәртіппен айқындалады:</w:t>
      </w:r>
    </w:p>
    <w:p w:rsidR="00000000" w:rsidRDefault="00EB742F">
      <w:pPr>
        <w:ind w:firstLine="400"/>
        <w:jc w:val="both"/>
      </w:pPr>
      <w:r>
        <w:rPr>
          <w:rStyle w:val="s0"/>
        </w:rPr>
        <w:t xml:space="preserve">осы тармаққа сәйкес айқындалған </w:t>
      </w:r>
      <w:r>
        <w:rPr>
          <w:rStyle w:val="s0"/>
        </w:rPr>
        <w:t>активті сатып алу құнын,</w:t>
      </w:r>
    </w:p>
    <w:p w:rsidR="00000000" w:rsidRDefault="00EB742F">
      <w:pPr>
        <w:ind w:firstLine="400"/>
        <w:jc w:val="both"/>
      </w:pPr>
      <w:r>
        <w:rPr>
          <w:rStyle w:val="s0"/>
        </w:rPr>
        <w:t>техникалық реттеу және метрология жөніндегі уәкілетті орган белгілеген сыныптамаға сәйкес актив жатқызылатын тіркелген активтер тобы үшін осы Кодекстің</w:t>
      </w:r>
      <w:r>
        <w:rPr>
          <w:rStyle w:val="s0"/>
        </w:rPr>
        <w:t xml:space="preserve"> </w:t>
      </w:r>
      <w:hyperlink r:id="rId2883" w:anchor="sub_id=1200200" w:history="1">
        <w:r>
          <w:rPr>
            <w:rStyle w:val="a3"/>
          </w:rPr>
          <w:t>120-бабының 2-тармағында</w:t>
        </w:r>
      </w:hyperlink>
      <w:r>
        <w:rPr>
          <w:rStyle w:val="s0"/>
        </w:rPr>
        <w:t xml:space="preserve"> </w:t>
      </w:r>
      <w:r>
        <w:rPr>
          <w:rStyle w:val="s0"/>
        </w:rPr>
        <w:t>көзделген амортизацияның шекті нормасына көбейту</w:t>
      </w:r>
    </w:p>
    <w:p w:rsidR="00000000" w:rsidRDefault="00EB742F">
      <w:pPr>
        <w:ind w:firstLine="400"/>
        <w:jc w:val="both"/>
      </w:pPr>
      <w:r>
        <w:rPr>
          <w:rStyle w:val="s0"/>
        </w:rPr>
        <w:t>осындай салық төлеушінің активті толық пайдаланған жылының санына көбейту керек.</w:t>
      </w:r>
    </w:p>
    <w:p w:rsidR="00000000" w:rsidRDefault="00EB742F">
      <w:pPr>
        <w:ind w:firstLine="400"/>
        <w:jc w:val="both"/>
      </w:pPr>
      <w:r>
        <w:rPr>
          <w:rStyle w:val="s0"/>
        </w:rPr>
        <w:t>Бұл ретте амортизацияны есептеу сомасы активті сатып алу сомасынан аспауға тиіс.</w:t>
      </w:r>
    </w:p>
    <w:p w:rsidR="00000000" w:rsidRDefault="00EB742F">
      <w:pPr>
        <w:jc w:val="both"/>
      </w:pPr>
      <w:r>
        <w:rPr>
          <w:rStyle w:val="s3"/>
        </w:rPr>
        <w:t xml:space="preserve">2013.05.12. № </w:t>
      </w:r>
      <w:r>
        <w:rPr>
          <w:rStyle w:val="s3"/>
        </w:rPr>
        <w:t>152-V ҚР</w:t>
      </w:r>
      <w:r>
        <w:rPr>
          <w:rStyle w:val="s3"/>
        </w:rPr>
        <w:t xml:space="preserve"> </w:t>
      </w:r>
      <w:hyperlink r:id="rId2884" w:anchor="sub_id=118" w:history="1">
        <w:r>
          <w:rPr>
            <w:rStyle w:val="a3"/>
            <w:i/>
            <w:iCs/>
          </w:rPr>
          <w:t>Заңымен</w:t>
        </w:r>
      </w:hyperlink>
      <w:r>
        <w:rPr>
          <w:rStyle w:val="s3"/>
        </w:rPr>
        <w:t xml:space="preserve"> </w:t>
      </w:r>
      <w:r>
        <w:rPr>
          <w:rStyle w:val="s3"/>
        </w:rPr>
        <w:t>11-2-тармақпен толықтырылды (2012 ж. 1 қаңтардан бастап қолданысқа енгізілді)</w:t>
      </w:r>
      <w:r>
        <w:rPr>
          <w:rStyle w:val="s3"/>
        </w:rPr>
        <w:t xml:space="preserve"> </w:t>
      </w:r>
    </w:p>
    <w:p w:rsidR="00000000" w:rsidRDefault="00EB742F">
      <w:pPr>
        <w:ind w:firstLine="400"/>
        <w:jc w:val="both"/>
      </w:pPr>
      <w:r>
        <w:rPr>
          <w:rStyle w:val="s0"/>
        </w:rPr>
        <w:t>11-2. Халықаралық қаржылық есептілік стандарттарына және Қазақстан Республикасы</w:t>
      </w:r>
      <w:r>
        <w:rPr>
          <w:rStyle w:val="s0"/>
        </w:rPr>
        <w:t xml:space="preserve">ның бухгалтерлік есеп пен қаржылық есептілік туралы заңнамасының талаптарына сәйкес қайта бағалауды және осындай күнге құнсыздануды есепке алмай айқындалған, негізгі құралдардың, жылжымайтын мүлікке инвестициялардың, материалдық емес активтердің баланстық </w:t>
      </w:r>
      <w:r>
        <w:rPr>
          <w:rStyle w:val="s0"/>
        </w:rPr>
        <w:t>құны</w:t>
      </w:r>
      <w:r>
        <w:rPr>
          <w:rStyle w:val="s0"/>
        </w:rPr>
        <w:t xml:space="preserve"> 2012 жылғы 1 қаңтарда сақтандыру, қайта сақтандыру ұйымының тіркелген активтерінің бастапқы құны болып табылады.</w:t>
      </w:r>
    </w:p>
    <w:p w:rsidR="00000000" w:rsidRDefault="00EB742F">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w:t>
      </w:r>
      <w:r>
        <w:rPr>
          <w:rStyle w:val="s0"/>
        </w:rPr>
        <w:t>уға бағытталған қызметте пайдалану үшін мұндай тіркелген активтерді пайдалануға беру жүзеге асырылған салық кезеңінде тіркелген активтердің І тобының құндық балансына осы Кодекстің</w:t>
      </w:r>
      <w:r>
        <w:rPr>
          <w:rStyle w:val="s0"/>
        </w:rPr>
        <w:t xml:space="preserve"> </w:t>
      </w:r>
      <w:hyperlink r:id="rId2885" w:anchor="sub_id=1220000" w:history="1">
        <w:r>
          <w:rPr>
            <w:rStyle w:val="a3"/>
          </w:rPr>
          <w:t>122-бабына</w:t>
        </w:r>
      </w:hyperlink>
      <w:r>
        <w:rPr>
          <w:rStyle w:val="s0"/>
        </w:rPr>
        <w:t xml:space="preserve"> </w:t>
      </w:r>
      <w:r>
        <w:rPr>
          <w:rStyle w:val="s0"/>
        </w:rPr>
        <w:t>сәйкес мұндай активтердің құнын ұлғайтуға жатқызылатын шығыстарды ескере отырып, шығып қалу құны бойынша енгізілуге жатады.</w:t>
      </w:r>
      <w:r>
        <w:rPr>
          <w:rStyle w:val="s0"/>
        </w:rPr>
        <w:t xml:space="preserve"> </w:t>
      </w:r>
    </w:p>
    <w:p w:rsidR="00000000" w:rsidRDefault="00EB742F">
      <w:pPr>
        <w:ind w:firstLine="400"/>
        <w:jc w:val="both"/>
      </w:pPr>
      <w:r>
        <w:rPr>
          <w:rStyle w:val="s0"/>
        </w:rPr>
        <w:t>13. Преференцияларының күші жойылған активтер осы Кодекстің</w:t>
      </w:r>
      <w:r>
        <w:rPr>
          <w:rStyle w:val="s0"/>
        </w:rPr>
        <w:t xml:space="preserve"> </w:t>
      </w:r>
      <w:hyperlink r:id="rId2886" w:anchor="sub_id=1250400" w:history="1">
        <w:r>
          <w:rPr>
            <w:rStyle w:val="a3"/>
          </w:rPr>
          <w:t>125-бабының 4-тармағында</w:t>
        </w:r>
      </w:hyperlink>
      <w:r>
        <w:rPr>
          <w:rStyle w:val="s0"/>
        </w:rPr>
        <w:t xml:space="preserve"> </w:t>
      </w:r>
      <w:r>
        <w:rPr>
          <w:rStyle w:val="s0"/>
        </w:rPr>
        <w:t>көрсетілген жағдайларда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EB742F">
      <w:pPr>
        <w:ind w:firstLine="400"/>
        <w:jc w:val="both"/>
      </w:pPr>
      <w:r>
        <w:rPr>
          <w:rStyle w:val="s0"/>
        </w:rPr>
        <w:t>14. Преференциялар объектісі осы б</w:t>
      </w:r>
      <w:r>
        <w:rPr>
          <w:rStyle w:val="s0"/>
        </w:rPr>
        <w:t>аптың 13-тармағында көрсетілген активтерден басқа, осы Кодекстің</w:t>
      </w:r>
      <w:r>
        <w:rPr>
          <w:rStyle w:val="s0"/>
        </w:rPr>
        <w:t xml:space="preserve"> </w:t>
      </w:r>
      <w:hyperlink r:id="rId2887" w:anchor="sub_id=1250600" w:history="1">
        <w:r>
          <w:rPr>
            <w:rStyle w:val="a3"/>
          </w:rPr>
          <w:t>125-бабының 6-тармағында</w:t>
        </w:r>
      </w:hyperlink>
      <w:r>
        <w:rPr>
          <w:rStyle w:val="s0"/>
        </w:rPr>
        <w:t xml:space="preserve"> </w:t>
      </w:r>
      <w:r>
        <w:rPr>
          <w:rStyle w:val="s0"/>
        </w:rPr>
        <w:t>көрсетілген жағдайда осы объект пайдалануға берілген салық кезеңінен кейінгі үш с</w:t>
      </w:r>
      <w:r>
        <w:rPr>
          <w:rStyle w:val="s0"/>
        </w:rPr>
        <w:t>алық кезеңі аяқталғаннан кейін топтың (кіші топтың) құндық балансына нөлдік құн бойынша енгізілуге жатады.</w:t>
      </w:r>
    </w:p>
    <w:p w:rsidR="00000000" w:rsidRDefault="00EB742F">
      <w:pPr>
        <w:ind w:left="1200" w:hanging="800"/>
        <w:jc w:val="both"/>
      </w:pPr>
      <w:r>
        <w:rPr>
          <w:rStyle w:val="s1"/>
        </w:rPr>
        <w:t> </w:t>
      </w:r>
    </w:p>
    <w:p w:rsidR="00000000" w:rsidRDefault="00EB742F">
      <w:pPr>
        <w:ind w:left="1200" w:hanging="800"/>
        <w:jc w:val="both"/>
      </w:pPr>
      <w:r>
        <w:rPr>
          <w:rStyle w:val="s1"/>
        </w:rPr>
        <w:t xml:space="preserve">119-бап. </w:t>
      </w:r>
      <w:r>
        <w:rPr>
          <w:rStyle w:val="s0"/>
          <w:b/>
          <w:bCs/>
        </w:rPr>
        <w:t>Тіркелген активтердің шығып қалуы</w:t>
      </w:r>
      <w:r>
        <w:rPr>
          <w:rStyle w:val="s0"/>
          <w:b/>
          <w:bCs/>
        </w:rPr>
        <w:t xml:space="preserve"> </w:t>
      </w:r>
    </w:p>
    <w:p w:rsidR="00000000" w:rsidRDefault="00EB742F">
      <w:pPr>
        <w:ind w:firstLine="400"/>
        <w:jc w:val="both"/>
      </w:pPr>
      <w:r>
        <w:rPr>
          <w:rStyle w:val="s0"/>
        </w:rPr>
        <w:t>1. Егер осы бапта өзгеше белгіленбесе, толық амортизация және (немесе) құнсыздану нәтижесінде тануды то</w:t>
      </w:r>
      <w:r>
        <w:rPr>
          <w:rStyle w:val="s0"/>
        </w:rPr>
        <w:t>қтату</w:t>
      </w:r>
      <w:r>
        <w:rPr>
          <w:rStyle w:val="s0"/>
        </w:rPr>
        <w:t xml:space="preserve"> жағдайларын қоспағанда,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w:t>
      </w:r>
      <w:r>
        <w:rPr>
          <w:rStyle w:val="s0"/>
        </w:rPr>
        <w:t>втердің шығып қалуы болып табылады.</w:t>
      </w:r>
      <w:r>
        <w:rPr>
          <w:rStyle w:val="s0"/>
        </w:rPr>
        <w:t xml:space="preserve"> </w:t>
      </w:r>
    </w:p>
    <w:p w:rsidR="00000000" w:rsidRDefault="00EB742F">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EB742F">
      <w:pPr>
        <w:ind w:firstLine="400"/>
        <w:jc w:val="both"/>
      </w:pPr>
      <w:r>
        <w:rPr>
          <w:rStyle w:val="s0"/>
        </w:rPr>
        <w:t>2. Егер осы бапта өзгеше белгіленбесе, кіші топтың (топтың) құндық балансы ш</w:t>
      </w:r>
      <w:r>
        <w:rPr>
          <w:rStyle w:val="s0"/>
        </w:rPr>
        <w:t>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w:t>
      </w:r>
      <w:r>
        <w:rPr>
          <w:rStyle w:val="s0"/>
        </w:rPr>
        <w:t xml:space="preserve"> </w:t>
      </w:r>
    </w:p>
    <w:p w:rsidR="00000000" w:rsidRDefault="00EB742F">
      <w:pPr>
        <w:ind w:firstLine="400"/>
        <w:jc w:val="both"/>
      </w:pPr>
      <w:r>
        <w:rPr>
          <w:rStyle w:val="s0"/>
        </w:rPr>
        <w:t>3. Т</w:t>
      </w:r>
      <w:r>
        <w:rPr>
          <w:rStyle w:val="s0"/>
        </w:rPr>
        <w:t>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w:t>
      </w:r>
      <w:r>
        <w:rPr>
          <w:rStyle w:val="s0"/>
        </w:rPr>
        <w:t xml:space="preserve"> </w:t>
      </w:r>
    </w:p>
    <w:p w:rsidR="00000000" w:rsidRDefault="00EB742F">
      <w:pPr>
        <w:ind w:firstLine="400"/>
        <w:jc w:val="both"/>
      </w:pPr>
      <w:r>
        <w:rPr>
          <w:rStyle w:val="s0"/>
        </w:rPr>
        <w:t xml:space="preserve">Егер мүліктік кешен ретінде </w:t>
      </w:r>
      <w:r>
        <w:rPr>
          <w:rStyle w:val="s0"/>
        </w:rPr>
        <w:t>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w:t>
      </w:r>
      <w:r>
        <w:rPr>
          <w:rStyle w:val="s0"/>
        </w:rPr>
        <w:t>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w:t>
      </w:r>
      <w:r>
        <w:rPr>
          <w:rStyle w:val="s0"/>
        </w:rPr>
        <w:t xml:space="preserve"> </w:t>
      </w:r>
    </w:p>
    <w:p w:rsidR="00000000" w:rsidRDefault="00EB742F">
      <w:pPr>
        <w:jc w:val="both"/>
      </w:pPr>
      <w:r>
        <w:rPr>
          <w:rStyle w:val="s3"/>
        </w:rPr>
        <w:t>2009.04.07. № 167-ІV ҚР</w:t>
      </w:r>
      <w:r>
        <w:rPr>
          <w:rStyle w:val="s3"/>
        </w:rPr>
        <w:t xml:space="preserve"> </w:t>
      </w:r>
      <w:hyperlink r:id="rId2888" w:anchor="sub_id=119" w:history="1">
        <w:r>
          <w:rPr>
            <w:rStyle w:val="a3"/>
            <w:i/>
            <w:iCs/>
          </w:rPr>
          <w:t>Заңымен</w:t>
        </w:r>
      </w:hyperlink>
      <w:r>
        <w:rPr>
          <w:rStyle w:val="s3"/>
        </w:rPr>
        <w:t xml:space="preserve"> </w:t>
      </w:r>
      <w:r>
        <w:rPr>
          <w:rStyle w:val="s3"/>
        </w:rPr>
        <w:t>4-тармақ жаңа редакцияда (2009 жылғы 1 қаңтардан бастап қолданысқа енгізілді) (бұр.</w:t>
      </w:r>
      <w:hyperlink r:id="rId2889" w:anchor="sub_id=1190400" w:history="1">
        <w:r>
          <w:rPr>
            <w:rStyle w:val="a3"/>
            <w:i/>
            <w:iCs/>
          </w:rPr>
          <w:t>ред</w:t>
        </w:r>
      </w:hyperlink>
      <w:r>
        <w:rPr>
          <w:rStyle w:val="s3"/>
        </w:rPr>
        <w:t>.қара)</w:t>
      </w:r>
    </w:p>
    <w:p w:rsidR="00000000" w:rsidRDefault="00EB742F">
      <w:pPr>
        <w:ind w:firstLine="400"/>
        <w:jc w:val="both"/>
      </w:pPr>
      <w:r>
        <w:rPr>
          <w:rStyle w:val="s0"/>
        </w:rPr>
        <w:t>4. Тіркелген активтерді өтеусіз беру кезінде кіші топтың</w:t>
      </w:r>
      <w:r>
        <w:rPr>
          <w:rStyle w:val="s0"/>
        </w:rPr>
        <w:t xml:space="preserve">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EB742F">
      <w:pPr>
        <w:ind w:firstLine="400"/>
        <w:jc w:val="both"/>
      </w:pPr>
      <w:r>
        <w:rPr>
          <w:rStyle w:val="s0"/>
        </w:rPr>
        <w:t>5. Тіркелген активтерді жарғылық капиталға салым ретінде беру кезінде кіші топты</w:t>
      </w:r>
      <w:r>
        <w:rPr>
          <w:rStyle w:val="s0"/>
        </w:rPr>
        <w:t>ң</w:t>
      </w:r>
      <w:r>
        <w:rPr>
          <w:rStyle w:val="s0"/>
        </w:rPr>
        <w:t xml:space="preserve"> (топтың) құндық балансы Қазақстан Республикасы азаматтық заңнамасына сәйкес айқындалатын құнға азайтылады.</w:t>
      </w:r>
    </w:p>
    <w:p w:rsidR="00000000" w:rsidRDefault="00EB742F">
      <w:pPr>
        <w:jc w:val="both"/>
      </w:pPr>
      <w:r>
        <w:rPr>
          <w:rStyle w:val="s3"/>
        </w:rPr>
        <w:t>2009.04.07. № 167-ІV ҚР</w:t>
      </w:r>
      <w:r>
        <w:rPr>
          <w:rStyle w:val="s3"/>
        </w:rPr>
        <w:t xml:space="preserve"> </w:t>
      </w:r>
      <w:hyperlink r:id="rId2890" w:anchor="sub_id=119" w:history="1">
        <w:r>
          <w:rPr>
            <w:rStyle w:val="a3"/>
            <w:i/>
            <w:iCs/>
          </w:rPr>
          <w:t>Заңымен</w:t>
        </w:r>
      </w:hyperlink>
      <w:r>
        <w:rPr>
          <w:rStyle w:val="s3"/>
        </w:rPr>
        <w:t xml:space="preserve"> </w:t>
      </w:r>
      <w:r>
        <w:rPr>
          <w:rStyle w:val="s3"/>
        </w:rPr>
        <w:t>6-тармақ жаңа редакцияда (2009 жыл</w:t>
      </w:r>
      <w:r>
        <w:rPr>
          <w:rStyle w:val="s3"/>
        </w:rPr>
        <w:t>ғы</w:t>
      </w:r>
      <w:r>
        <w:rPr>
          <w:rStyle w:val="s3"/>
        </w:rPr>
        <w:t xml:space="preserve"> 1 қаңтардан бастап қолданысқа енгізілді) (бұр.</w:t>
      </w:r>
      <w:hyperlink r:id="rId2891" w:anchor="sub_id=1190600" w:history="1">
        <w:r>
          <w:rPr>
            <w:rStyle w:val="a3"/>
            <w:i/>
            <w:iCs/>
          </w:rPr>
          <w:t>ред</w:t>
        </w:r>
      </w:hyperlink>
      <w:r>
        <w:rPr>
          <w:rStyle w:val="s3"/>
        </w:rPr>
        <w:t>.қара)</w:t>
      </w:r>
    </w:p>
    <w:p w:rsidR="00000000" w:rsidRDefault="00EB742F">
      <w:pPr>
        <w:ind w:firstLine="400"/>
        <w:jc w:val="both"/>
      </w:pPr>
      <w:r>
        <w:rPr>
          <w:rStyle w:val="s0"/>
        </w:rPr>
        <w:t>6. Егер осы тармақта өзгеше көзделмесе, қосу, біріктіру, бөлу немесе бөліп шығару жолымен қайта ұйымдастыру нәти</w:t>
      </w:r>
      <w:r>
        <w:rPr>
          <w:rStyle w:val="s0"/>
        </w:rPr>
        <w:t>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бөліну балансында көрсетілген, берілген активтердің баланстық құнына азайтылады.</w:t>
      </w:r>
    </w:p>
    <w:p w:rsidR="00000000" w:rsidRDefault="00EB742F">
      <w:pPr>
        <w:ind w:firstLine="400"/>
        <w:jc w:val="both"/>
      </w:pPr>
      <w:r>
        <w:rPr>
          <w:rStyle w:val="s0"/>
        </w:rPr>
        <w:t>Қосу</w:t>
      </w:r>
      <w:r>
        <w:rPr>
          <w:rStyle w:val="s0"/>
        </w:rPr>
        <w:t>, біріктіру жолымен қай</w:t>
      </w:r>
      <w:r>
        <w:rPr>
          <w:rStyle w:val="s0"/>
        </w:rPr>
        <w:t>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берілетін тіркелген активтердің құнын:</w:t>
      </w:r>
    </w:p>
    <w:p w:rsidR="00000000" w:rsidRDefault="00EB742F">
      <w:pPr>
        <w:ind w:firstLine="400"/>
        <w:jc w:val="both"/>
      </w:pPr>
      <w:r>
        <w:rPr>
          <w:rStyle w:val="s0"/>
        </w:rPr>
        <w:t>1) І топтағы тіркелген активтер бойынша - осы Кодекстің</w:t>
      </w:r>
      <w:r>
        <w:rPr>
          <w:rStyle w:val="s0"/>
        </w:rPr>
        <w:t xml:space="preserve"> </w:t>
      </w:r>
      <w:hyperlink r:id="rId2892" w:anchor="sub_id=11700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w:t>
      </w:r>
    </w:p>
    <w:p w:rsidR="00000000" w:rsidRDefault="00EB742F">
      <w:pPr>
        <w:ind w:firstLine="400"/>
        <w:jc w:val="both"/>
      </w:pPr>
      <w:r>
        <w:rPr>
          <w:rStyle w:val="s0"/>
        </w:rPr>
        <w:t xml:space="preserve">2) ІІ, ІІІ, ІV топтардағы тіркелген активтер бойынша топтың барлық тіркелген активтерін </w:t>
      </w:r>
      <w:r>
        <w:rPr>
          <w:rStyle w:val="s0"/>
        </w:rPr>
        <w:t>беру шартымен - осы Кодекстің</w:t>
      </w:r>
      <w:r>
        <w:rPr>
          <w:rStyle w:val="s0"/>
        </w:rPr>
        <w:t xml:space="preserve"> </w:t>
      </w:r>
      <w:hyperlink r:id="rId2893" w:anchor="sub_id=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шамасын беру актісінде көрсетуге құқылы.</w:t>
      </w:r>
    </w:p>
    <w:p w:rsidR="00000000" w:rsidRDefault="00EB742F">
      <w:pPr>
        <w:ind w:firstLine="400"/>
        <w:jc w:val="both"/>
      </w:pPr>
      <w:r>
        <w:rPr>
          <w:rStyle w:val="s0"/>
        </w:rPr>
        <w:t>Қосу</w:t>
      </w:r>
      <w:r>
        <w:rPr>
          <w:rStyle w:val="s0"/>
        </w:rPr>
        <w:t>, біріктіру жол</w:t>
      </w:r>
      <w:r>
        <w:rPr>
          <w:rStyle w:val="s0"/>
        </w:rPr>
        <w:t>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EB742F">
      <w:pPr>
        <w:ind w:firstLine="400"/>
        <w:jc w:val="both"/>
      </w:pPr>
      <w:r>
        <w:rPr>
          <w:rStyle w:val="s0"/>
        </w:rPr>
        <w:t xml:space="preserve">7. Құрылтайшы, қатысушы мүлікті алған кезде кіші </w:t>
      </w:r>
      <w:r>
        <w:rPr>
          <w:rStyle w:val="s0"/>
        </w:rPr>
        <w:t>топтың (топтың) құндық балансы құрылтайшылардың, қатысушылардың келісімі бойынша анықталған құнға азайтылады.</w:t>
      </w:r>
      <w:r>
        <w:rPr>
          <w:rStyle w:val="s0"/>
        </w:rPr>
        <w:t xml:space="preserve"> </w:t>
      </w:r>
    </w:p>
    <w:p w:rsidR="00000000" w:rsidRDefault="00EB742F">
      <w:pPr>
        <w:ind w:firstLine="400"/>
        <w:jc w:val="both"/>
      </w:pPr>
      <w:r>
        <w:rPr>
          <w:rStyle w:val="s0"/>
        </w:rPr>
        <w:t>8. Тіркелген активтерді жоғалту, жою, бүлдіру, ысырап ету кезінде:</w:t>
      </w:r>
    </w:p>
    <w:p w:rsidR="00000000" w:rsidRDefault="00EB742F">
      <w:pPr>
        <w:ind w:firstLine="400"/>
        <w:jc w:val="both"/>
      </w:pPr>
      <w:r>
        <w:rPr>
          <w:rStyle w:val="s0"/>
        </w:rPr>
        <w:t>1) тіркелген активтерді сақтандыру жағдайларында - кіші топтың (топтың) құндық</w:t>
      </w:r>
      <w:r>
        <w:rPr>
          <w:rStyle w:val="s0"/>
        </w:rPr>
        <w:t xml:space="preserve"> балансы сақтандыру шартына сәйкес сақтандыру ұйымы сақтанушыға төлеген сақтандыру төлемдерінің сомасына тең құнға азайтылады;</w:t>
      </w:r>
    </w:p>
    <w:p w:rsidR="00000000" w:rsidRDefault="00EB742F">
      <w:pPr>
        <w:ind w:firstLine="400"/>
        <w:jc w:val="both"/>
      </w:pPr>
      <w:r>
        <w:rPr>
          <w:rStyle w:val="s0"/>
        </w:rPr>
        <w:t>2) І топтың тіркелген активтерін сақтандыру болмаған кезде - тиісті кіші топтардың құндық балансы тіркелген активтердің осы Кодек</w:t>
      </w:r>
      <w:r>
        <w:rPr>
          <w:rStyle w:val="s0"/>
        </w:rPr>
        <w:t>стің</w:t>
      </w:r>
      <w:r>
        <w:rPr>
          <w:rStyle w:val="s0"/>
        </w:rPr>
        <w:t xml:space="preserve"> </w:t>
      </w:r>
      <w:hyperlink r:id="rId2894" w:anchor="sub_id=1170300" w:history="1">
        <w:r>
          <w:rPr>
            <w:rStyle w:val="a3"/>
          </w:rPr>
          <w:t>117-бабының 3-тармағында</w:t>
        </w:r>
      </w:hyperlink>
      <w:r>
        <w:rPr>
          <w:rStyle w:val="s0"/>
        </w:rPr>
        <w:t xml:space="preserve"> </w:t>
      </w:r>
      <w:r>
        <w:rPr>
          <w:rStyle w:val="s0"/>
        </w:rPr>
        <w:t>көзделген тәртіппен есептелген қалдық құнына азайтылады;</w:t>
      </w:r>
    </w:p>
    <w:p w:rsidR="00000000" w:rsidRDefault="00EB742F">
      <w:pPr>
        <w:ind w:firstLine="400"/>
        <w:jc w:val="both"/>
      </w:pPr>
      <w:r>
        <w:rPr>
          <w:rStyle w:val="s0"/>
        </w:rPr>
        <w:t>3) І топтың тіркелген активтерінен басқа, тіркелген активтерді сақтандыру болмаған к</w:t>
      </w:r>
      <w:r>
        <w:rPr>
          <w:rStyle w:val="s0"/>
        </w:rPr>
        <w:t>езде</w:t>
      </w:r>
      <w:r>
        <w:rPr>
          <w:rStyle w:val="s0"/>
        </w:rPr>
        <w:t xml:space="preserve"> </w:t>
      </w:r>
      <w:r>
        <w:rPr>
          <w:rStyle w:val="s0"/>
        </w:rPr>
        <w:t>шығып қалу көрсетілмейді.</w:t>
      </w:r>
    </w:p>
    <w:p w:rsidR="00000000" w:rsidRDefault="00EB742F">
      <w:pPr>
        <w:ind w:firstLine="400"/>
        <w:jc w:val="both"/>
      </w:pPr>
      <w:r>
        <w:rPr>
          <w:rStyle w:val="s0"/>
        </w:rPr>
        <w:t xml:space="preserve">9. Лизинг алушы қаржы лизингінің затын лизинг берушіге қайтарған кезде кіші топтың (топтың) құндық балансы қаржы лизингі бойынша сыйақы сомасына азайтылған, қаржы лизингінің затын сатып алу құны мен лизинг затын алған күннен </w:t>
      </w:r>
      <w:r>
        <w:rPr>
          <w:rStyle w:val="s0"/>
        </w:rPr>
        <w:t>бастап қайтару күніне дейін кезеңдегі лизингтік төлемдер сомасы арасындағы оң айырмаға азайтылады.</w:t>
      </w:r>
      <w:r>
        <w:rPr>
          <w:rStyle w:val="s0"/>
        </w:rPr>
        <w:t xml:space="preserve"> </w:t>
      </w:r>
    </w:p>
    <w:p w:rsidR="00000000" w:rsidRDefault="00EB742F">
      <w:pPr>
        <w:ind w:firstLine="400"/>
        <w:jc w:val="both"/>
      </w:pPr>
      <w:r>
        <w:rPr>
          <w:rStyle w:val="s0"/>
        </w:rPr>
        <w:t>10. Тіркелген активтерді сенімгерлікпен басқаруға беру кезінде топтың (кіші топтың) құндық балансы:</w:t>
      </w:r>
      <w:r>
        <w:rPr>
          <w:rStyle w:val="s0"/>
        </w:rPr>
        <w:t xml:space="preserve"> </w:t>
      </w:r>
    </w:p>
    <w:p w:rsidR="00000000" w:rsidRDefault="00EB742F">
      <w:pPr>
        <w:ind w:firstLine="400"/>
        <w:jc w:val="both"/>
      </w:pPr>
      <w:r>
        <w:rPr>
          <w:rStyle w:val="s0"/>
        </w:rPr>
        <w:t>1) І топ бойынша - тіркелген активтердің қалдық құнына;</w:t>
      </w:r>
    </w:p>
    <w:p w:rsidR="00000000" w:rsidRDefault="00EB742F">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сәйкес анықталған баланстық құнға азайтылады.</w:t>
      </w:r>
      <w:r>
        <w:rPr>
          <w:rStyle w:val="s0"/>
        </w:rPr>
        <w:t xml:space="preserve"> </w:t>
      </w:r>
    </w:p>
    <w:p w:rsidR="00000000" w:rsidRDefault="00EB742F">
      <w:pPr>
        <w:ind w:firstLine="400"/>
        <w:jc w:val="both"/>
      </w:pPr>
      <w:r>
        <w:rPr>
          <w:rStyle w:val="s0"/>
        </w:rPr>
        <w:t>11. Сенімгерл</w:t>
      </w:r>
      <w:r>
        <w:rPr>
          <w:rStyle w:val="s0"/>
        </w:rPr>
        <w:t>ікпен басқарушы сенімгерлікпен басқару жөніндегі міндеттемелерді тоқтатқан кезде топтың (кіші топтың) баланстық құнын:</w:t>
      </w:r>
      <w:r>
        <w:rPr>
          <w:rStyle w:val="s0"/>
        </w:rPr>
        <w:t xml:space="preserve"> </w:t>
      </w:r>
    </w:p>
    <w:p w:rsidR="00000000" w:rsidRDefault="00EB742F">
      <w:pPr>
        <w:ind w:firstLine="400"/>
        <w:jc w:val="both"/>
      </w:pPr>
      <w:r>
        <w:rPr>
          <w:rStyle w:val="s0"/>
        </w:rPr>
        <w:t>1) І топ бойынша - осы Кодекстің</w:t>
      </w:r>
      <w:r>
        <w:rPr>
          <w:rStyle w:val="s0"/>
        </w:rPr>
        <w:t xml:space="preserve"> </w:t>
      </w:r>
      <w:hyperlink r:id="rId2895" w:anchor="sub_id=1170300" w:history="1">
        <w:r>
          <w:rPr>
            <w:rStyle w:val="a3"/>
          </w:rPr>
          <w:t>117-бабының 3-тарма</w:t>
        </w:r>
        <w:r>
          <w:rPr>
            <w:rStyle w:val="a3"/>
          </w:rPr>
          <w:t>ғында</w:t>
        </w:r>
      </w:hyperlink>
      <w:r>
        <w:rPr>
          <w:rStyle w:val="s0"/>
        </w:rPr>
        <w:t xml:space="preserve"> </w:t>
      </w:r>
      <w:r>
        <w:rPr>
          <w:rStyle w:val="s0"/>
        </w:rPr>
        <w:t>көзделген тәртіппен есептелген тіркелген активтердің қалдық құнына;</w:t>
      </w:r>
    </w:p>
    <w:p w:rsidR="00000000" w:rsidRDefault="00EB742F">
      <w:pPr>
        <w:ind w:firstLine="400"/>
        <w:jc w:val="both"/>
      </w:pPr>
      <w:r>
        <w:rPr>
          <w:rStyle w:val="s0"/>
        </w:rPr>
        <w:t>2) ІІ, ІІІ және ІV топтар бойынша:</w:t>
      </w:r>
    </w:p>
    <w:p w:rsidR="00000000" w:rsidRDefault="00EB742F">
      <w:pPr>
        <w:ind w:firstLine="400"/>
        <w:jc w:val="both"/>
      </w:pPr>
      <w:r>
        <w:rPr>
          <w:rStyle w:val="s0"/>
        </w:rPr>
        <w:t>топтың барлық активтерін беру кезінде - осы Кодекстің</w:t>
      </w:r>
      <w:r>
        <w:rPr>
          <w:rStyle w:val="s0"/>
        </w:rPr>
        <w:t xml:space="preserve"> </w:t>
      </w:r>
      <w:hyperlink r:id="rId2896" w:anchor="sub_id=1170800" w:history="1">
        <w:r>
          <w:rPr>
            <w:rStyle w:val="a3"/>
          </w:rPr>
          <w:t>117-бабы</w:t>
        </w:r>
        <w:r>
          <w:rPr>
            <w:rStyle w:val="a3"/>
          </w:rPr>
          <w:t>ның 8-тармағында</w:t>
        </w:r>
      </w:hyperlink>
      <w:r>
        <w:rPr>
          <w:rStyle w:val="s0"/>
        </w:rPr>
        <w:t xml:space="preserve"> </w:t>
      </w:r>
      <w:r>
        <w:rPr>
          <w:rStyle w:val="s0"/>
        </w:rPr>
        <w:t>көзделген тәртіппен есептелген топтың құндық балансының шамасына;</w:t>
      </w:r>
      <w:r>
        <w:rPr>
          <w:rStyle w:val="s0"/>
        </w:rPr>
        <w:t xml:space="preserve"> </w:t>
      </w:r>
    </w:p>
    <w:p w:rsidR="00000000" w:rsidRDefault="00EB742F">
      <w:pPr>
        <w:ind w:firstLine="400"/>
        <w:jc w:val="both"/>
      </w:pPr>
      <w:r>
        <w:rPr>
          <w:rStyle w:val="s0"/>
        </w:rPr>
        <w:t>қалған</w:t>
      </w:r>
      <w:r>
        <w:rPr>
          <w:rStyle w:val="s0"/>
        </w:rPr>
        <w:t xml:space="preserve"> жағдайларда - осы Кодекстің</w:t>
      </w:r>
      <w:r>
        <w:rPr>
          <w:rStyle w:val="s0"/>
        </w:rPr>
        <w:t xml:space="preserve"> </w:t>
      </w:r>
      <w:hyperlink r:id="rId2897" w:anchor="sub_id=1180000" w:history="1">
        <w:r>
          <w:rPr>
            <w:rStyle w:val="a3"/>
          </w:rPr>
          <w:t>118-бабына</w:t>
        </w:r>
      </w:hyperlink>
      <w:r>
        <w:rPr>
          <w:rStyle w:val="s0"/>
        </w:rPr>
        <w:t xml:space="preserve"> </w:t>
      </w:r>
      <w:r>
        <w:rPr>
          <w:rStyle w:val="s0"/>
        </w:rPr>
        <w:t>сәйкес айқындалған, берілетін активтерді</w:t>
      </w:r>
      <w:r>
        <w:rPr>
          <w:rStyle w:val="s0"/>
        </w:rPr>
        <w:t>ң</w:t>
      </w:r>
      <w:r>
        <w:rPr>
          <w:rStyle w:val="s0"/>
        </w:rPr>
        <w:t xml:space="preserve">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тобы үшін көзделген, алдыңғы кезеңдер үшін амортизациялық аударымдар сомасына азайтылған бастапқы құнға </w:t>
      </w:r>
      <w:r>
        <w:rPr>
          <w:rStyle w:val="s0"/>
        </w:rPr>
        <w:t>қолданылатын</w:t>
      </w:r>
      <w:r>
        <w:rPr>
          <w:rStyle w:val="s0"/>
        </w:rPr>
        <w:t xml:space="preserve"> амортизацияның шекті нормасы негізге алынып, есепті салық кезеңінің алдындағы сенімгерлікпен басқарудың әрбір салық кезеңі үшін есептеледі.</w:t>
      </w:r>
      <w:r>
        <w:rPr>
          <w:rStyle w:val="s0"/>
        </w:rPr>
        <w:t xml:space="preserve"> </w:t>
      </w:r>
    </w:p>
    <w:p w:rsidR="00000000" w:rsidRDefault="00EB742F">
      <w:pPr>
        <w:ind w:firstLine="400"/>
        <w:jc w:val="both"/>
      </w:pPr>
      <w:r>
        <w:rPr>
          <w:rStyle w:val="s0"/>
        </w:rPr>
        <w:t>12. Концессия шарты бойынша концессионерге тіркелген активтерді беру кезінде конценденттің тобының (кі</w:t>
      </w:r>
      <w:r>
        <w:rPr>
          <w:rStyle w:val="s0"/>
        </w:rPr>
        <w:t>ші тобының) құндық балансы:</w:t>
      </w:r>
    </w:p>
    <w:p w:rsidR="00000000" w:rsidRDefault="00EB742F">
      <w:pPr>
        <w:ind w:firstLine="400"/>
        <w:jc w:val="both"/>
      </w:pPr>
      <w:r>
        <w:rPr>
          <w:rStyle w:val="s0"/>
        </w:rPr>
        <w:t>1) І топ бойынша - осы Кодекстің</w:t>
      </w:r>
      <w:r>
        <w:rPr>
          <w:rStyle w:val="s0"/>
        </w:rPr>
        <w:t xml:space="preserve"> </w:t>
      </w:r>
      <w:hyperlink r:id="rId2898"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EB742F">
      <w:pPr>
        <w:jc w:val="both"/>
      </w:pPr>
      <w:r>
        <w:rPr>
          <w:rStyle w:val="s3"/>
        </w:rPr>
        <w:t>2011.05.07. № 45</w:t>
      </w:r>
      <w:r>
        <w:rPr>
          <w:rStyle w:val="s3"/>
        </w:rPr>
        <w:t>2-IV ҚР</w:t>
      </w:r>
      <w:r>
        <w:rPr>
          <w:rStyle w:val="s3"/>
        </w:rPr>
        <w:t xml:space="preserve"> </w:t>
      </w:r>
      <w:hyperlink r:id="rId2899" w:anchor="sub_id=802"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2900" w:anchor="sub_id=1191202" w:history="1">
        <w:r>
          <w:rPr>
            <w:rStyle w:val="a3"/>
            <w:i/>
            <w:iCs/>
          </w:rPr>
          <w:t>бұр.ред.қара</w:t>
        </w:r>
      </w:hyperlink>
      <w:r>
        <w:rPr>
          <w:rStyle w:val="s3"/>
        </w:rPr>
        <w:t>); 2014.29.09. № 239-V ҚР</w:t>
      </w:r>
      <w:r>
        <w:rPr>
          <w:rStyle w:val="s3"/>
        </w:rPr>
        <w:t xml:space="preserve"> </w:t>
      </w:r>
      <w:hyperlink r:id="rId2901" w:anchor="sub_id=119" w:history="1">
        <w:r>
          <w:rPr>
            <w:rStyle w:val="a3"/>
            <w:i/>
            <w:iCs/>
          </w:rPr>
          <w:t>Заңымен</w:t>
        </w:r>
      </w:hyperlink>
      <w:r>
        <w:rPr>
          <w:rStyle w:val="s3"/>
        </w:rPr>
        <w:t xml:space="preserve"> </w:t>
      </w:r>
      <w:r>
        <w:rPr>
          <w:rStyle w:val="s3"/>
        </w:rPr>
        <w:t>2) тармақша жаңа редакцияда (</w:t>
      </w:r>
      <w:hyperlink r:id="rId2902" w:anchor="sub_id=1191202" w:history="1">
        <w:r>
          <w:rPr>
            <w:rStyle w:val="a3"/>
            <w:i/>
            <w:iCs/>
          </w:rPr>
          <w:t>бұр.ред.қара</w:t>
        </w:r>
      </w:hyperlink>
      <w:r>
        <w:rPr>
          <w:rStyle w:val="s3"/>
        </w:rPr>
        <w:t xml:space="preserve">) </w:t>
      </w:r>
    </w:p>
    <w:p w:rsidR="00000000" w:rsidRDefault="00EB742F">
      <w:pPr>
        <w:ind w:firstLine="400"/>
        <w:jc w:val="both"/>
      </w:pPr>
      <w:r>
        <w:rPr>
          <w:rStyle w:val="s0"/>
        </w:rPr>
        <w:t>2) ІІ, ІІІ және ІV топтар бойынша - уәкілетті орган белгілеген тәртіппен айқындалған құнға азайтылады.</w:t>
      </w:r>
    </w:p>
    <w:p w:rsidR="00000000" w:rsidRDefault="00EB742F">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EB742F">
      <w:pPr>
        <w:ind w:firstLine="400"/>
        <w:jc w:val="both"/>
      </w:pPr>
      <w:r>
        <w:rPr>
          <w:rStyle w:val="s0"/>
        </w:rPr>
        <w:t>1) І топ б</w:t>
      </w:r>
      <w:r>
        <w:rPr>
          <w:rStyle w:val="s0"/>
        </w:rPr>
        <w:t>ойынша - осы Кодекстің</w:t>
      </w:r>
      <w:r>
        <w:rPr>
          <w:rStyle w:val="s0"/>
        </w:rPr>
        <w:t xml:space="preserve"> </w:t>
      </w:r>
      <w:hyperlink r:id="rId2903"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EB742F">
      <w:pPr>
        <w:jc w:val="both"/>
      </w:pPr>
      <w:r>
        <w:rPr>
          <w:rStyle w:val="s3"/>
        </w:rPr>
        <w:t>2011.05.07. № 452-IV ҚР</w:t>
      </w:r>
      <w:r>
        <w:rPr>
          <w:rStyle w:val="s3"/>
        </w:rPr>
        <w:t xml:space="preserve"> </w:t>
      </w:r>
      <w:hyperlink r:id="rId2904" w:anchor="sub_id=802"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2905" w:anchor="sub_id=1191302" w:history="1">
        <w:r>
          <w:rPr>
            <w:rStyle w:val="a3"/>
            <w:i/>
            <w:iCs/>
          </w:rPr>
          <w:t>бұр.ред.қара</w:t>
        </w:r>
      </w:hyperlink>
      <w:r>
        <w:rPr>
          <w:rStyle w:val="s3"/>
        </w:rPr>
        <w:t xml:space="preserve">); 2014.29.09. № 239-V </w:t>
      </w:r>
      <w:r>
        <w:rPr>
          <w:rStyle w:val="s3"/>
        </w:rPr>
        <w:t>ҚР</w:t>
      </w:r>
      <w:r>
        <w:rPr>
          <w:rStyle w:val="s3"/>
        </w:rPr>
        <w:t xml:space="preserve"> </w:t>
      </w:r>
      <w:hyperlink r:id="rId2906" w:anchor="sub_id=119" w:history="1">
        <w:r>
          <w:rPr>
            <w:rStyle w:val="a3"/>
            <w:i/>
            <w:iCs/>
          </w:rPr>
          <w:t>Заңымен</w:t>
        </w:r>
      </w:hyperlink>
      <w:r>
        <w:rPr>
          <w:rStyle w:val="s3"/>
        </w:rPr>
        <w:t xml:space="preserve"> </w:t>
      </w:r>
      <w:r>
        <w:rPr>
          <w:rStyle w:val="s3"/>
        </w:rPr>
        <w:t>2) тармақша жаңа редакцияда (</w:t>
      </w:r>
      <w:hyperlink r:id="rId2907" w:anchor="sub_id=1191302" w:history="1">
        <w:r>
          <w:rPr>
            <w:rStyle w:val="a3"/>
            <w:i/>
            <w:iCs/>
          </w:rPr>
          <w:t>бұр.ред.қара</w:t>
        </w:r>
      </w:hyperlink>
      <w:r>
        <w:rPr>
          <w:rStyle w:val="s3"/>
        </w:rPr>
        <w:t xml:space="preserve">) </w:t>
      </w:r>
    </w:p>
    <w:p w:rsidR="00000000" w:rsidRDefault="00EB742F">
      <w:pPr>
        <w:ind w:firstLine="400"/>
        <w:jc w:val="both"/>
      </w:pPr>
      <w:r>
        <w:rPr>
          <w:rStyle w:val="s0"/>
        </w:rPr>
        <w:t>2) ІІ, ІІІ және ІV топтар бойынша -</w:t>
      </w:r>
      <w:r>
        <w:rPr>
          <w:rStyle w:val="s0"/>
        </w:rPr>
        <w:t xml:space="preserve"> уәкілетті орган белгілеген тәртіппен айқындалған құнға азайтылады.</w:t>
      </w:r>
    </w:p>
    <w:p w:rsidR="00000000" w:rsidRDefault="00EB742F">
      <w:pPr>
        <w:jc w:val="both"/>
      </w:pPr>
      <w:r>
        <w:rPr>
          <w:rStyle w:val="s3"/>
        </w:rPr>
        <w:t>2013.05.12. № 152-V ҚР</w:t>
      </w:r>
      <w:r>
        <w:rPr>
          <w:rStyle w:val="s3"/>
        </w:rPr>
        <w:t xml:space="preserve"> </w:t>
      </w:r>
      <w:hyperlink r:id="rId2908" w:anchor="sub_id=119" w:history="1">
        <w:r>
          <w:rPr>
            <w:rStyle w:val="a3"/>
            <w:i/>
            <w:iCs/>
          </w:rPr>
          <w:t>Заңымен</w:t>
        </w:r>
      </w:hyperlink>
      <w:r>
        <w:rPr>
          <w:rStyle w:val="s3"/>
        </w:rPr>
        <w:t xml:space="preserve"> </w:t>
      </w:r>
      <w:r>
        <w:rPr>
          <w:rStyle w:val="s3"/>
        </w:rPr>
        <w:t xml:space="preserve">14-тармақ жаңа редакцияда (2014 ж. 1 қаңтардан бастап қолданысқа енгізілді) </w:t>
      </w:r>
      <w:r>
        <w:rPr>
          <w:rStyle w:val="s3"/>
        </w:rPr>
        <w:t>(</w:t>
      </w:r>
      <w:hyperlink r:id="rId2909" w:anchor="sub_id=1191400" w:history="1">
        <w:r>
          <w:rPr>
            <w:rStyle w:val="a3"/>
            <w:i/>
            <w:iCs/>
          </w:rPr>
          <w:t>бұр.ред.қара</w:t>
        </w:r>
      </w:hyperlink>
      <w:r>
        <w:rPr>
          <w:rStyle w:val="s3"/>
        </w:rPr>
        <w:t xml:space="preserve">) </w:t>
      </w:r>
    </w:p>
    <w:p w:rsidR="00000000" w:rsidRDefault="00EB742F">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EB742F">
      <w:pPr>
        <w:ind w:firstLine="400"/>
        <w:jc w:val="both"/>
      </w:pPr>
      <w:r>
        <w:rPr>
          <w:rStyle w:val="s0"/>
        </w:rPr>
        <w:t>1) маусымдық өндірісте пайдаланылатын І топтың тіркелген акт</w:t>
      </w:r>
      <w:r>
        <w:rPr>
          <w:rStyle w:val="s0"/>
        </w:rPr>
        <w:t>ивтері бойынша - шығып қалу көрсетілмейді;</w:t>
      </w:r>
    </w:p>
    <w:p w:rsidR="00000000" w:rsidRDefault="00EB742F">
      <w:pPr>
        <w:ind w:firstLine="400"/>
        <w:jc w:val="both"/>
      </w:pPr>
      <w:r>
        <w:rPr>
          <w:rStyle w:val="s0"/>
        </w:rPr>
        <w:t>2) І топтың өзге тіркелген активтері бойынша - тиісті кіші топтардың құндық балансы осы Кодекстің</w:t>
      </w:r>
      <w:r>
        <w:rPr>
          <w:rStyle w:val="s0"/>
        </w:rPr>
        <w:t xml:space="preserve"> </w:t>
      </w:r>
      <w:hyperlink r:id="rId2910" w:anchor="sub_id=1170300" w:history="1">
        <w:r>
          <w:rPr>
            <w:rStyle w:val="a3"/>
          </w:rPr>
          <w:t>117-бабының 3-тармағында</w:t>
        </w:r>
      </w:hyperlink>
      <w:r>
        <w:rPr>
          <w:rStyle w:val="s0"/>
        </w:rPr>
        <w:t xml:space="preserve"> </w:t>
      </w:r>
      <w:r>
        <w:rPr>
          <w:rStyle w:val="s0"/>
        </w:rPr>
        <w:t>көзде</w:t>
      </w:r>
      <w:r>
        <w:rPr>
          <w:rStyle w:val="s0"/>
        </w:rPr>
        <w:t>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w:t>
      </w:r>
      <w:r>
        <w:rPr>
          <w:rStyle w:val="s0"/>
        </w:rPr>
        <w:t>йда жүргізіледі;</w:t>
      </w:r>
    </w:p>
    <w:p w:rsidR="00000000" w:rsidRDefault="00EB742F">
      <w:pPr>
        <w:ind w:firstLine="400"/>
        <w:jc w:val="both"/>
      </w:pPr>
      <w:r>
        <w:rPr>
          <w:rStyle w:val="s0"/>
        </w:rPr>
        <w:t>3) ІІ, ІІІ және ІV топтар бойынша шығып қалу көрсетілмейді.</w:t>
      </w:r>
    </w:p>
    <w:p w:rsidR="00000000" w:rsidRDefault="00EB742F">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w:t>
      </w:r>
      <w:r>
        <w:rPr>
          <w:rStyle w:val="s0"/>
        </w:rPr>
        <w:t>ивтер ретінде тануды тоқтатпай, тіркелген активтерді пайдаланудан уақытша шығару жатады.</w:t>
      </w:r>
    </w:p>
    <w:p w:rsidR="00000000" w:rsidRDefault="00EB742F">
      <w:pPr>
        <w:ind w:firstLine="400"/>
        <w:jc w:val="both"/>
      </w:pPr>
      <w:r>
        <w:rPr>
          <w:rStyle w:val="s0"/>
        </w:rPr>
        <w:t>Осы тармақтың мақсатында маусымдық өндірісте пайдаланылатын І топтың тіркелген активтері бір мезгілде мынадай шарттарға сәйкес келетін І топтың тіркелген активтері бол</w:t>
      </w:r>
      <w:r>
        <w:rPr>
          <w:rStyle w:val="s0"/>
        </w:rPr>
        <w:t>ып табылады:</w:t>
      </w:r>
    </w:p>
    <w:p w:rsidR="00000000" w:rsidRDefault="00EB742F">
      <w:pPr>
        <w:ind w:firstLine="400"/>
        <w:jc w:val="both"/>
      </w:pPr>
      <w:r>
        <w:rPr>
          <w:rStyle w:val="s0"/>
        </w:rPr>
        <w:t>мұндай активтер белгілі бір температуралық режимдерде пайдалану туралы техникалық құжаттамада көрсетілген талаптарға байланысты есепті кезеңнің соңында пайдаланыла алмайды;</w:t>
      </w:r>
    </w:p>
    <w:p w:rsidR="00000000" w:rsidRDefault="00EB742F">
      <w:pPr>
        <w:ind w:firstLine="400"/>
        <w:jc w:val="both"/>
      </w:pPr>
      <w:r>
        <w:rPr>
          <w:rStyle w:val="s0"/>
        </w:rPr>
        <w:t xml:space="preserve">күнтізбелік жылдың белгілі бір, бірақ үш айдан кем емес кезеңі ішінде </w:t>
      </w:r>
      <w:r>
        <w:rPr>
          <w:rStyle w:val="s0"/>
        </w:rPr>
        <w:t>климаттық, табиғи немесе технологиялық жағдайларға байланысты өндірістік процеске қатысады;</w:t>
      </w:r>
    </w:p>
    <w:p w:rsidR="00000000" w:rsidRDefault="00EB742F">
      <w:pPr>
        <w:ind w:firstLine="400"/>
        <w:jc w:val="both"/>
      </w:pPr>
      <w:r>
        <w:rPr>
          <w:rStyle w:val="s0"/>
        </w:rPr>
        <w:t>есепті салық кезеңінде табыс алуға бағытталған қызметте пайдаланылған активтер.</w:t>
      </w:r>
    </w:p>
    <w:p w:rsidR="00000000" w:rsidRDefault="00EB742F">
      <w:pPr>
        <w:ind w:left="1200" w:hanging="800"/>
        <w:jc w:val="both"/>
      </w:pPr>
      <w:r>
        <w:t> </w:t>
      </w:r>
    </w:p>
    <w:p w:rsidR="00000000" w:rsidRDefault="00EB742F">
      <w:pPr>
        <w:ind w:left="1200" w:hanging="800"/>
        <w:jc w:val="both"/>
      </w:pPr>
      <w:r>
        <w:rPr>
          <w:rStyle w:val="s1"/>
        </w:rPr>
        <w:t xml:space="preserve">120-бап. </w:t>
      </w:r>
      <w:r>
        <w:rPr>
          <w:rStyle w:val="s0"/>
          <w:b/>
          <w:bCs/>
        </w:rPr>
        <w:t>Амортизациялық аударымдарды есептеу</w:t>
      </w:r>
      <w:r>
        <w:rPr>
          <w:rStyle w:val="s0"/>
        </w:rPr>
        <w:t xml:space="preserve"> </w:t>
      </w:r>
    </w:p>
    <w:p w:rsidR="00000000" w:rsidRDefault="00EB742F">
      <w:pPr>
        <w:ind w:firstLine="400"/>
        <w:jc w:val="both"/>
      </w:pPr>
      <w:r>
        <w:rPr>
          <w:rStyle w:val="s0"/>
        </w:rPr>
        <w:t>1. Тіркелген активтердің құны осы Ко</w:t>
      </w:r>
      <w:r>
        <w:rPr>
          <w:rStyle w:val="s0"/>
        </w:rPr>
        <w:t>дексте белгіленген тәртіппен және шарттарда амортизациялық аударымдарды есептеу жолымен шегерімге жатады.</w:t>
      </w:r>
      <w:r>
        <w:rPr>
          <w:rStyle w:val="s0"/>
        </w:rPr>
        <w:t xml:space="preserve"> </w:t>
      </w:r>
    </w:p>
    <w:p w:rsidR="00000000" w:rsidRDefault="00EB742F">
      <w:pPr>
        <w:jc w:val="both"/>
      </w:pPr>
      <w:r>
        <w:rPr>
          <w:rStyle w:val="s3"/>
        </w:rPr>
        <w:t>2009.16.11. № 200-ІV ҚР</w:t>
      </w:r>
      <w:r>
        <w:rPr>
          <w:rStyle w:val="s3"/>
        </w:rPr>
        <w:t xml:space="preserve"> </w:t>
      </w:r>
      <w:hyperlink r:id="rId2911" w:anchor="sub_id=342" w:history="1">
        <w:r>
          <w:rPr>
            <w:rStyle w:val="a3"/>
            <w:i/>
            <w:iCs/>
          </w:rPr>
          <w:t>Заңымен</w:t>
        </w:r>
      </w:hyperlink>
      <w:r>
        <w:rPr>
          <w:rStyle w:val="s3"/>
        </w:rPr>
        <w:t xml:space="preserve"> </w:t>
      </w:r>
      <w:r>
        <w:rPr>
          <w:rStyle w:val="s3"/>
        </w:rPr>
        <w:t>(2009 ж. 1 қаңтардан бастап қолданыс</w:t>
      </w:r>
      <w:r>
        <w:rPr>
          <w:rStyle w:val="s3"/>
        </w:rPr>
        <w:t>қа</w:t>
      </w:r>
      <w:r>
        <w:rPr>
          <w:rStyle w:val="s3"/>
        </w:rPr>
        <w:t xml:space="preserve"> енгiзiлді) (бұр.</w:t>
      </w:r>
      <w:hyperlink r:id="rId2912" w:anchor="sub_id=1200200" w:history="1">
        <w:r>
          <w:rPr>
            <w:rStyle w:val="a3"/>
            <w:i/>
            <w:iCs/>
          </w:rPr>
          <w:t>ред</w:t>
        </w:r>
      </w:hyperlink>
      <w:r>
        <w:rPr>
          <w:rStyle w:val="s3"/>
        </w:rPr>
        <w:t>.қара); 2009.30.12 № 234-IV</w:t>
      </w:r>
      <w:r>
        <w:rPr>
          <w:rStyle w:val="s3"/>
        </w:rPr>
        <w:t xml:space="preserve"> </w:t>
      </w:r>
      <w:hyperlink r:id="rId2913" w:anchor="sub_id=120" w:history="1">
        <w:r>
          <w:rPr>
            <w:rStyle w:val="a3"/>
            <w:i/>
            <w:iCs/>
          </w:rPr>
          <w:t>Заңымен</w:t>
        </w:r>
      </w:hyperlink>
      <w:r>
        <w:rPr>
          <w:rStyle w:val="s3"/>
        </w:rPr>
        <w:t xml:space="preserve"> </w:t>
      </w:r>
      <w:r>
        <w:rPr>
          <w:rStyle w:val="s3"/>
        </w:rPr>
        <w:t>(2009 жылғы 1 қаңтардан қолданыс</w:t>
      </w:r>
      <w:r>
        <w:rPr>
          <w:rStyle w:val="s3"/>
        </w:rPr>
        <w:t>қа</w:t>
      </w:r>
      <w:r>
        <w:rPr>
          <w:rStyle w:val="s3"/>
        </w:rPr>
        <w:t xml:space="preserve"> енгiзiлдi) (бұр.</w:t>
      </w:r>
      <w:hyperlink r:id="rId2914" w:anchor="sub_id=1200200" w:history="1">
        <w:r>
          <w:rPr>
            <w:rStyle w:val="a3"/>
            <w:i/>
            <w:iCs/>
          </w:rPr>
          <w:t>ред</w:t>
        </w:r>
      </w:hyperlink>
      <w:r>
        <w:rPr>
          <w:rStyle w:val="s3"/>
        </w:rPr>
        <w:t>.қара); 2011.21.07. № 470-ІV ҚР</w:t>
      </w:r>
      <w:r>
        <w:rPr>
          <w:rStyle w:val="s3"/>
        </w:rPr>
        <w:t xml:space="preserve"> </w:t>
      </w:r>
      <w:hyperlink r:id="rId2915" w:anchor="sub_id=203" w:history="1">
        <w:r>
          <w:rPr>
            <w:rStyle w:val="a3"/>
            <w:i/>
            <w:iCs/>
          </w:rPr>
          <w:t>Заңымен</w:t>
        </w:r>
      </w:hyperlink>
      <w:r>
        <w:rPr>
          <w:rStyle w:val="s3"/>
        </w:rPr>
        <w:t xml:space="preserve"> </w:t>
      </w:r>
      <w:r>
        <w:rPr>
          <w:rStyle w:val="s3"/>
        </w:rPr>
        <w:t>(2012 жылғы 1 қаңтардан баст</w:t>
      </w:r>
      <w:r>
        <w:rPr>
          <w:rStyle w:val="s3"/>
        </w:rPr>
        <w:t>ап қолданысқа енгізілді) (</w:t>
      </w:r>
      <w:hyperlink r:id="rId2916" w:anchor="sub_id=1200200" w:history="1">
        <w:r>
          <w:rPr>
            <w:rStyle w:val="a3"/>
            <w:i/>
            <w:iCs/>
          </w:rPr>
          <w:t>бұр.ред.қара</w:t>
        </w:r>
      </w:hyperlink>
      <w:r>
        <w:rPr>
          <w:rStyle w:val="s3"/>
        </w:rPr>
        <w:t>); 2011.21.07. № 467-ІV ҚР</w:t>
      </w:r>
      <w:r>
        <w:rPr>
          <w:rStyle w:val="s3"/>
        </w:rPr>
        <w:t xml:space="preserve"> </w:t>
      </w:r>
      <w:hyperlink r:id="rId2917" w:anchor="sub_id=335" w:history="1">
        <w:r>
          <w:rPr>
            <w:rStyle w:val="a3"/>
            <w:i/>
            <w:iCs/>
          </w:rPr>
          <w:t>Заңымен</w:t>
        </w:r>
      </w:hyperlink>
      <w:r>
        <w:rPr>
          <w:rStyle w:val="s3"/>
        </w:rPr>
        <w:t xml:space="preserve"> </w:t>
      </w:r>
      <w:r>
        <w:rPr>
          <w:rStyle w:val="s3"/>
        </w:rPr>
        <w:t>(2012 жылғы 1 қаң</w:t>
      </w:r>
      <w:r>
        <w:rPr>
          <w:rStyle w:val="s3"/>
        </w:rPr>
        <w:t>тардан бастап қолданысқа енгізілді) (</w:t>
      </w:r>
      <w:hyperlink r:id="rId2918" w:anchor="sub_id=1200200" w:history="1">
        <w:r>
          <w:rPr>
            <w:rStyle w:val="a3"/>
            <w:i/>
            <w:iCs/>
          </w:rPr>
          <w:t>бұр.ред.қара</w:t>
        </w:r>
      </w:hyperlink>
      <w:r>
        <w:rPr>
          <w:rStyle w:val="s3"/>
        </w:rPr>
        <w:t>) 2-тармақ өзгертілді</w:t>
      </w:r>
    </w:p>
    <w:p w:rsidR="00000000" w:rsidRDefault="00EB742F">
      <w:pPr>
        <w:ind w:firstLine="400"/>
        <w:jc w:val="both"/>
      </w:pPr>
      <w:r>
        <w:rPr>
          <w:rStyle w:val="s0"/>
        </w:rPr>
        <w:t>2. Егер осы бапта өзгеше белгiленбесе, әрбір кіші топ, топ бойынша амортизациялық аударымдар салықты</w:t>
      </w:r>
      <w:r>
        <w:rPr>
          <w:rStyle w:val="s0"/>
        </w:rPr>
        <w:t>қ</w:t>
      </w:r>
      <w:r>
        <w:rPr>
          <w:rStyle w:val="s0"/>
        </w:rPr>
        <w:t xml:space="preserve">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EB742F">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Амортизац</w:t>
            </w:r>
            <w:r>
              <w:rPr>
                <w:rStyle w:val="s0"/>
              </w:rPr>
              <w:t>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Мұнай-газ өндіру машиналары мен жабдықтарын, сондай-ақ ақпаратты өңдеуге арналған компьютерлер мен жабдықтарды қоспағанда, маши</w:t>
            </w:r>
            <w:r>
              <w:rPr>
                <w:rStyle w:val="s0"/>
              </w:rPr>
              <w:t>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Басқа топтарға енгізілмеген тіркелген активтер, соның ішінде мұнай, газ ұңғымалары, беру қондырғылары, мұнай-газ өндіру машиналары ме</w:t>
            </w:r>
            <w:r>
              <w:rPr>
                <w:rStyle w:val="s0"/>
              </w:rPr>
              <w:t>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15</w:t>
            </w:r>
          </w:p>
        </w:tc>
      </w:tr>
    </w:tbl>
    <w:p w:rsidR="00000000" w:rsidRDefault="00EB742F">
      <w:pPr>
        <w:ind w:firstLine="400"/>
        <w:jc w:val="both"/>
      </w:pPr>
      <w:r>
        <w:t> </w:t>
      </w:r>
    </w:p>
    <w:p w:rsidR="00000000" w:rsidRDefault="00EB742F">
      <w:pPr>
        <w:jc w:val="both"/>
      </w:pPr>
      <w:r>
        <w:rPr>
          <w:rStyle w:val="s3"/>
        </w:rPr>
        <w:t>2009.16.11. № 200-ІV ҚР</w:t>
      </w:r>
      <w:r>
        <w:rPr>
          <w:rStyle w:val="s3"/>
        </w:rPr>
        <w:t xml:space="preserve"> </w:t>
      </w:r>
      <w:hyperlink r:id="rId2919" w:anchor="sub_id=342" w:history="1">
        <w:r>
          <w:rPr>
            <w:rStyle w:val="a3"/>
            <w:i/>
            <w:iCs/>
          </w:rPr>
          <w:t>Заңымен</w:t>
        </w:r>
      </w:hyperlink>
      <w:r>
        <w:rPr>
          <w:rStyle w:val="s3"/>
        </w:rPr>
        <w:t xml:space="preserve"> </w:t>
      </w:r>
      <w:r>
        <w:rPr>
          <w:rStyle w:val="s3"/>
        </w:rPr>
        <w:t>2-1-тармақпен толықтырылды (2009 ж. 1 қаңтардан бастап қолданысқа енгiзiлді)</w:t>
      </w:r>
      <w:r>
        <w:rPr>
          <w:rStyle w:val="s3"/>
        </w:rPr>
        <w:t xml:space="preserve"> </w:t>
      </w:r>
    </w:p>
    <w:p w:rsidR="00000000" w:rsidRDefault="00EB742F">
      <w:pPr>
        <w:ind w:firstLine="400"/>
        <w:jc w:val="both"/>
      </w:pPr>
      <w:r>
        <w:rPr>
          <w:rStyle w:val="s0"/>
        </w:rPr>
        <w:t>2-1. Осы Кодекстiң</w:t>
      </w:r>
      <w:r>
        <w:rPr>
          <w:rStyle w:val="s0"/>
        </w:rPr>
        <w:t xml:space="preserve"> </w:t>
      </w:r>
      <w:hyperlink r:id="rId2920" w:anchor="sub_id=11701000" w:history="1">
        <w:r>
          <w:rPr>
            <w:rStyle w:val="a3"/>
          </w:rPr>
          <w:t>117-бабының 10-тармағында</w:t>
        </w:r>
      </w:hyperlink>
      <w:r>
        <w:rPr>
          <w:rStyle w:val="s0"/>
        </w:rPr>
        <w:t xml:space="preserve"> </w:t>
      </w:r>
      <w:r>
        <w:rPr>
          <w:rStyle w:val="s0"/>
        </w:rPr>
        <w:t>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w:t>
      </w:r>
      <w:r>
        <w:rPr>
          <w:rStyle w:val="s0"/>
        </w:rPr>
        <w:t>ы бапта белгiленген амортизацияның шектi нормаларын қолдану жолымен айқындалады.</w:t>
      </w:r>
    </w:p>
    <w:p w:rsidR="00000000" w:rsidRDefault="00EB742F">
      <w:pPr>
        <w:ind w:firstLine="400"/>
        <w:jc w:val="both"/>
      </w:pPr>
      <w:r>
        <w:rPr>
          <w:rStyle w:val="s0"/>
        </w:rPr>
        <w:t>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w:t>
      </w:r>
      <w:r>
        <w:rPr>
          <w:rStyle w:val="s0"/>
        </w:rPr>
        <w:t xml:space="preserve"> </w:t>
      </w:r>
    </w:p>
    <w:p w:rsidR="00000000" w:rsidRDefault="00EB742F">
      <w:pPr>
        <w:jc w:val="both"/>
      </w:pPr>
      <w:r>
        <w:rPr>
          <w:rStyle w:val="s3"/>
        </w:rPr>
        <w:t xml:space="preserve">2010.21.01. № </w:t>
      </w:r>
      <w:r>
        <w:rPr>
          <w:rStyle w:val="s3"/>
        </w:rPr>
        <w:t xml:space="preserve">242-IV </w:t>
      </w:r>
      <w:hyperlink r:id="rId2921" w:anchor="sub_id=502" w:history="1">
        <w:r>
          <w:rPr>
            <w:rStyle w:val="a3"/>
            <w:i/>
            <w:iCs/>
          </w:rPr>
          <w:t>Заңымен</w:t>
        </w:r>
      </w:hyperlink>
      <w:r>
        <w:rPr>
          <w:rStyle w:val="s3"/>
        </w:rPr>
        <w:t xml:space="preserve"> </w:t>
      </w:r>
      <w:r>
        <w:rPr>
          <w:rStyle w:val="s3"/>
        </w:rPr>
        <w:t>4-тармақ өзгертілді (2011 жылғы 1 қаңтардан бастап қолданысқа енгізілді) (</w:t>
      </w:r>
      <w:hyperlink r:id="rId2922" w:anchor="sub_id=1200400" w:history="1">
        <w:r>
          <w:rPr>
            <w:rStyle w:val="a3"/>
            <w:i/>
            <w:iCs/>
          </w:rPr>
          <w:t>бұ</w:t>
        </w:r>
        <w:r>
          <w:rPr>
            <w:rStyle w:val="a3"/>
            <w:i/>
            <w:iCs/>
          </w:rPr>
          <w:t>р.ред.қара</w:t>
        </w:r>
      </w:hyperlink>
      <w:r>
        <w:rPr>
          <w:rStyle w:val="s3"/>
        </w:rPr>
        <w:t>)</w:t>
      </w:r>
    </w:p>
    <w:p w:rsidR="00000000" w:rsidRDefault="00EB742F">
      <w:pPr>
        <w:ind w:firstLine="400"/>
        <w:jc w:val="both"/>
      </w:pPr>
      <w:r>
        <w:rPr>
          <w:rStyle w:val="s0"/>
        </w:rPr>
        <w:t>4. Салық төлеуші таратылған немесе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w:t>
      </w:r>
      <w:r>
        <w:rPr>
          <w:rStyle w:val="s0"/>
        </w:rPr>
        <w:t xml:space="preserve"> </w:t>
      </w:r>
      <w:hyperlink r:id="rId2923" w:anchor="sub_id=810000" w:history="1">
        <w:r>
          <w:rPr>
            <w:rStyle w:val="a3"/>
          </w:rPr>
          <w:t>81</w:t>
        </w:r>
      </w:hyperlink>
      <w:r>
        <w:rPr>
          <w:rStyle w:val="s0"/>
        </w:rPr>
        <w:t>-</w:t>
      </w:r>
      <w:hyperlink r:id="rId2924" w:anchor="sub_id=1490000" w:history="1">
        <w:r>
          <w:rPr>
            <w:rStyle w:val="a3"/>
          </w:rPr>
          <w:t>149-баптарына</w:t>
        </w:r>
      </w:hyperlink>
      <w:r>
        <w:rPr>
          <w:rStyle w:val="s0"/>
        </w:rPr>
        <w:t xml:space="preserve"> </w:t>
      </w:r>
      <w:r>
        <w:rPr>
          <w:rStyle w:val="s0"/>
        </w:rPr>
        <w:t>сәйкес корпоративтік табыс салығын есептеуге көшкен жағдайда, сондай-ақ ауыл шаруашылығы өнімін, акваөсіру (балық өсіру шаруашылығы</w:t>
      </w:r>
      <w:r>
        <w:rPr>
          <w:rStyle w:val="s0"/>
        </w:rPr>
        <w:t>) өнімін өндірушілер және ауыл шаруашылығы кооперативтері үшін арнаулы салық режимін қолдануды тоқтатқан кезде амортизациялық аударымдар салық кезеңіндегі қызмет кезеңіне түзетіледі.</w:t>
      </w:r>
      <w:r>
        <w:rPr>
          <w:rStyle w:val="s0"/>
        </w:rPr>
        <w:t xml:space="preserve"> </w:t>
      </w:r>
    </w:p>
    <w:p w:rsidR="00000000" w:rsidRDefault="00EB742F">
      <w:pPr>
        <w:ind w:firstLine="400"/>
        <w:jc w:val="both"/>
      </w:pPr>
      <w:r>
        <w:rPr>
          <w:rStyle w:val="s0"/>
        </w:rPr>
        <w:t>5. Салық төлеуші Қазақстан Республикасының аумағында алғаш рет пайдалану</w:t>
      </w:r>
      <w:r>
        <w:rPr>
          <w:rStyle w:val="s0"/>
        </w:rPr>
        <w:t>ға</w:t>
      </w:r>
      <w:r>
        <w:rPr>
          <w:rStyle w:val="s0"/>
        </w:rPr>
        <w:t xml:space="preserve"> берілетін, осы Кодекстің</w:t>
      </w:r>
      <w:r>
        <w:rPr>
          <w:rStyle w:val="s0"/>
        </w:rPr>
        <w:t xml:space="preserve"> </w:t>
      </w:r>
      <w:hyperlink r:id="rId2925" w:anchor="sub_id=1230200" w:history="1">
        <w:r>
          <w:rPr>
            <w:rStyle w:val="a3"/>
          </w:rPr>
          <w:t>123-бабы 2-тармағының</w:t>
        </w:r>
      </w:hyperlink>
      <w:r>
        <w:rPr>
          <w:rStyle w:val="s0"/>
        </w:rPr>
        <w:t xml:space="preserve"> </w:t>
      </w:r>
      <w:r>
        <w:rPr>
          <w:rStyle w:val="s0"/>
        </w:rPr>
        <w:t>ережелеріне сәйкес келетін өндірістік мақсаттағы ғимараттарды және құрылыстарды, машиналар мен жабдықтарды:</w:t>
      </w:r>
      <w:r>
        <w:rPr>
          <w:rStyle w:val="s0"/>
        </w:rPr>
        <w:t xml:space="preserve"> </w:t>
      </w:r>
    </w:p>
    <w:p w:rsidR="00000000" w:rsidRDefault="00EB742F">
      <w:pPr>
        <w:ind w:firstLine="400"/>
        <w:jc w:val="both"/>
      </w:pPr>
      <w:r>
        <w:rPr>
          <w:rStyle w:val="s0"/>
        </w:rPr>
        <w:t>тіркелген ак</w:t>
      </w:r>
      <w:r>
        <w:rPr>
          <w:rStyle w:val="s0"/>
        </w:rPr>
        <w:t>тивтер деп тануға және олардың құнын осы Кодекстің</w:t>
      </w:r>
      <w:r>
        <w:rPr>
          <w:rStyle w:val="s0"/>
        </w:rPr>
        <w:t xml:space="preserve"> </w:t>
      </w:r>
      <w:hyperlink r:id="rId2926" w:anchor="sub_id=1160000" w:history="1">
        <w:r>
          <w:rPr>
            <w:rStyle w:val="a3"/>
          </w:rPr>
          <w:t>116</w:t>
        </w:r>
      </w:hyperlink>
      <w:r>
        <w:rPr>
          <w:rStyle w:val="s0"/>
        </w:rPr>
        <w:t>-</w:t>
      </w:r>
      <w:hyperlink r:id="rId2927" w:anchor="sub_id=1220000" w:history="1">
        <w:r>
          <w:rPr>
            <w:rStyle w:val="a3"/>
          </w:rPr>
          <w:t>122-баптарында</w:t>
        </w:r>
      </w:hyperlink>
      <w:r>
        <w:rPr>
          <w:rStyle w:val="s0"/>
        </w:rPr>
        <w:t xml:space="preserve"> </w:t>
      </w:r>
      <w:r>
        <w:rPr>
          <w:rStyle w:val="s0"/>
        </w:rPr>
        <w:t>белгіленген тәрт</w:t>
      </w:r>
      <w:r>
        <w:rPr>
          <w:rStyle w:val="s0"/>
        </w:rPr>
        <w:t>іппен шегерімге жатқызуға немесе</w:t>
      </w:r>
      <w:r>
        <w:rPr>
          <w:rStyle w:val="s0"/>
        </w:rPr>
        <w:t xml:space="preserve"> </w:t>
      </w:r>
    </w:p>
    <w:p w:rsidR="00000000" w:rsidRDefault="00EB742F">
      <w:pPr>
        <w:ind w:firstLine="400"/>
        <w:jc w:val="both"/>
      </w:pPr>
      <w:r>
        <w:rPr>
          <w:rStyle w:val="s0"/>
        </w:rPr>
        <w:t>преференциялар объектілері деп тануға және олардың құнын осы Кодекстің</w:t>
      </w:r>
      <w:r>
        <w:rPr>
          <w:rStyle w:val="s0"/>
        </w:rPr>
        <w:t xml:space="preserve"> </w:t>
      </w:r>
      <w:hyperlink r:id="rId2928" w:anchor="sub_id=1230000" w:history="1">
        <w:r>
          <w:rPr>
            <w:rStyle w:val="a3"/>
          </w:rPr>
          <w:t>123</w:t>
        </w:r>
      </w:hyperlink>
      <w:r>
        <w:rPr>
          <w:rStyle w:val="s0"/>
        </w:rPr>
        <w:t>-</w:t>
      </w:r>
      <w:hyperlink r:id="rId2929" w:anchor="sub_id=1250000" w:history="1">
        <w:r>
          <w:rPr>
            <w:rStyle w:val="a3"/>
          </w:rPr>
          <w:t>125-баптарында</w:t>
        </w:r>
      </w:hyperlink>
      <w:r>
        <w:rPr>
          <w:rStyle w:val="s0"/>
        </w:rPr>
        <w:t xml:space="preserve"> </w:t>
      </w:r>
      <w:r>
        <w:rPr>
          <w:rStyle w:val="s0"/>
        </w:rPr>
        <w:t>белгіленген талаптар сақталған кезде және тәртіппен шегерімге жатқызуға құқылы.</w:t>
      </w:r>
    </w:p>
    <w:p w:rsidR="00000000" w:rsidRDefault="00EB742F">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w:t>
      </w:r>
      <w:r>
        <w:rPr>
          <w:rStyle w:val="s0"/>
        </w:rPr>
        <w:t xml:space="preserve">інші салықтық кезеңінде осы тіркелген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w:t>
      </w:r>
      <w:r>
        <w:rPr>
          <w:rStyle w:val="s0"/>
        </w:rPr>
        <w:t>салық кезеңінде топтың құндық балансынан бөлек ескеріледі. Келесі салық кезеңінде осы тіркелген активтер тиісті топтың құндық балансына қосуға жатады.</w:t>
      </w:r>
      <w:r>
        <w:rPr>
          <w:rStyle w:val="s0"/>
        </w:rPr>
        <w:t xml:space="preserve"> </w:t>
      </w:r>
    </w:p>
    <w:p w:rsidR="00000000" w:rsidRDefault="00EB742F">
      <w:pPr>
        <w:ind w:firstLine="400"/>
        <w:jc w:val="both"/>
      </w:pPr>
      <w:r>
        <w:rPr>
          <w:rStyle w:val="s0"/>
        </w:rPr>
        <w:t>Осы тармақтың ережелері бір мезгілде мынадай талаптарға сәйкес келетін:</w:t>
      </w:r>
    </w:p>
    <w:p w:rsidR="00000000" w:rsidRDefault="00EB742F">
      <w:pPr>
        <w:ind w:firstLine="400"/>
        <w:jc w:val="both"/>
      </w:pPr>
      <w:r>
        <w:rPr>
          <w:rStyle w:val="s0"/>
        </w:rPr>
        <w:t>1) өздерін пайдалану ерекшелікте</w:t>
      </w:r>
      <w:r>
        <w:rPr>
          <w:rStyle w:val="s0"/>
        </w:rPr>
        <w:t>ріне орай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EB742F">
      <w:pPr>
        <w:ind w:firstLine="400"/>
        <w:jc w:val="both"/>
      </w:pPr>
      <w:r>
        <w:rPr>
          <w:rStyle w:val="s0"/>
        </w:rPr>
        <w:t>2) салықтық есепте жер қойнауын пайдаланушы осы активтер бойынша шеккен келесі шығыстар</w:t>
      </w:r>
      <w:r>
        <w:rPr>
          <w:rStyle w:val="s0"/>
        </w:rPr>
        <w:t xml:space="preserve"> жер қойнауын пайдалануға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EB742F">
      <w:pPr>
        <w:jc w:val="both"/>
      </w:pPr>
      <w:r>
        <w:rPr>
          <w:rStyle w:val="s3"/>
        </w:rPr>
        <w:t>2014.28.11. № 257-V ҚР</w:t>
      </w:r>
      <w:r>
        <w:rPr>
          <w:rStyle w:val="s3"/>
        </w:rPr>
        <w:t xml:space="preserve"> </w:t>
      </w:r>
      <w:hyperlink r:id="rId2930" w:anchor="sub_id=120" w:history="1">
        <w:r>
          <w:rPr>
            <w:rStyle w:val="a3"/>
            <w:i/>
            <w:iCs/>
          </w:rPr>
          <w:t>Заңымен</w:t>
        </w:r>
      </w:hyperlink>
      <w:r>
        <w:rPr>
          <w:rStyle w:val="s3"/>
        </w:rPr>
        <w:t xml:space="preserve"> </w:t>
      </w:r>
      <w:r>
        <w:rPr>
          <w:rStyle w:val="s3"/>
        </w:rPr>
        <w:t>7-тармақпен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7. Осы Кодекстің</w:t>
      </w:r>
      <w:r>
        <w:rPr>
          <w:rStyle w:val="s0"/>
        </w:rPr>
        <w:t xml:space="preserve"> </w:t>
      </w:r>
      <w:hyperlink r:id="rId2931" w:anchor="sub_id=1390000" w:history="1">
        <w:r>
          <w:rPr>
            <w:rStyle w:val="a3"/>
          </w:rPr>
          <w:t>139-бабына</w:t>
        </w:r>
      </w:hyperlink>
      <w:r>
        <w:rPr>
          <w:rStyle w:val="s0"/>
        </w:rPr>
        <w:t xml:space="preserve"> </w:t>
      </w:r>
      <w:r>
        <w:rPr>
          <w:rStyle w:val="s0"/>
        </w:rPr>
        <w:t>сәйкес есептелген корпоративтік табыс</w:t>
      </w:r>
      <w:r>
        <w:rPr>
          <w:rStyle w:val="s0"/>
        </w:rPr>
        <w:t xml:space="preserve"> салығын 100 пайызға азайту көзделген қызмет бойынша салық төлеушілер амортизацияның мына нормаларын:</w:t>
      </w:r>
    </w:p>
    <w:p w:rsidR="00000000" w:rsidRDefault="00EB742F">
      <w:pPr>
        <w:ind w:firstLine="400"/>
        <w:jc w:val="both"/>
      </w:pPr>
      <w:r>
        <w:rPr>
          <w:rStyle w:val="s0"/>
        </w:rPr>
        <w:t>инвестициялық басым жобаны іске асырып жатқан және арнаулы салық режимін қолданбайтын ұйым - амортизацияның осы бапта белгіленген шекті нормаларының кемін</w:t>
      </w:r>
      <w:r>
        <w:rPr>
          <w:rStyle w:val="s0"/>
        </w:rPr>
        <w:t>де 50 пайызы мөлшеріндегі нормаларын;</w:t>
      </w:r>
    </w:p>
    <w:p w:rsidR="00000000" w:rsidRDefault="00EB742F">
      <w:pPr>
        <w:ind w:firstLine="400"/>
        <w:jc w:val="both"/>
      </w:pPr>
      <w:r>
        <w:rPr>
          <w:rStyle w:val="s0"/>
        </w:rPr>
        <w:t>өзге</w:t>
      </w:r>
      <w:r>
        <w:rPr>
          <w:rStyle w:val="s0"/>
        </w:rPr>
        <w:t xml:space="preserve"> де салық төлеушілер - амортизацияның осы бапта белгіленген шекті нормаларын қолдану арқылы амортизациялық аударымдарды есептеуді жүргізеді.</w:t>
      </w:r>
    </w:p>
    <w:p w:rsidR="00000000" w:rsidRDefault="00EB742F">
      <w:pPr>
        <w:ind w:left="1200" w:hanging="800"/>
        <w:jc w:val="both"/>
      </w:pPr>
      <w:r>
        <w:rPr>
          <w:rStyle w:val="s1"/>
        </w:rPr>
        <w:t> </w:t>
      </w:r>
    </w:p>
    <w:p w:rsidR="00000000" w:rsidRDefault="00EB742F">
      <w:pPr>
        <w:ind w:left="1200" w:hanging="800"/>
        <w:jc w:val="both"/>
      </w:pPr>
      <w:r>
        <w:rPr>
          <w:rStyle w:val="s1"/>
        </w:rPr>
        <w:t xml:space="preserve">121-бап. </w:t>
      </w:r>
      <w:r>
        <w:rPr>
          <w:rStyle w:val="s0"/>
          <w:b/>
          <w:bCs/>
        </w:rPr>
        <w:t>Тіркелген активтер бойынша басқа да шегерімдер</w:t>
      </w:r>
    </w:p>
    <w:p w:rsidR="00000000" w:rsidRDefault="00EB742F">
      <w:pPr>
        <w:ind w:firstLine="400"/>
        <w:jc w:val="both"/>
      </w:pPr>
      <w:r>
        <w:rPr>
          <w:rStyle w:val="s0"/>
        </w:rPr>
        <w:t>1. Өтеусіз беру</w:t>
      </w:r>
      <w:r>
        <w:rPr>
          <w:rStyle w:val="s0"/>
        </w:rPr>
        <w:t>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w:t>
      </w:r>
      <w:r>
        <w:rPr>
          <w:rStyle w:val="s0"/>
        </w:rPr>
        <w:t xml:space="preserve"> </w:t>
      </w:r>
    </w:p>
    <w:p w:rsidR="00000000" w:rsidRDefault="00EB742F">
      <w:pPr>
        <w:ind w:firstLine="400"/>
        <w:jc w:val="both"/>
      </w:pPr>
      <w:r>
        <w:rPr>
          <w:rStyle w:val="s0"/>
        </w:rPr>
        <w:t>Осы кіші топтың құндық балан</w:t>
      </w:r>
      <w:r>
        <w:rPr>
          <w:rStyle w:val="s0"/>
        </w:rPr>
        <w:t>сы нөлге теңестіріледі және шегерімге жатқызылмайды.</w:t>
      </w:r>
      <w:r>
        <w:rPr>
          <w:rStyle w:val="s0"/>
        </w:rPr>
        <w:t xml:space="preserve"> </w:t>
      </w:r>
    </w:p>
    <w:p w:rsidR="00000000" w:rsidRDefault="00EB742F">
      <w:pPr>
        <w:jc w:val="both"/>
      </w:pPr>
      <w:r>
        <w:rPr>
          <w:rStyle w:val="s3"/>
        </w:rPr>
        <w:t>2009.16.11. № 200-ІV ҚР</w:t>
      </w:r>
      <w:r>
        <w:rPr>
          <w:rStyle w:val="s3"/>
        </w:rPr>
        <w:t xml:space="preserve"> </w:t>
      </w:r>
      <w:hyperlink r:id="rId2932" w:anchor="sub_id=343" w:history="1">
        <w:r>
          <w:rPr>
            <w:rStyle w:val="a3"/>
            <w:i/>
            <w:iCs/>
          </w:rPr>
          <w:t>Заңымен</w:t>
        </w:r>
      </w:hyperlink>
      <w:r>
        <w:rPr>
          <w:rStyle w:val="s3"/>
        </w:rPr>
        <w:t xml:space="preserve"> </w:t>
      </w:r>
      <w:r>
        <w:rPr>
          <w:rStyle w:val="s3"/>
        </w:rPr>
        <w:t>2-тармақ өзгертілді (2009 ж. 1 қаңтардан бастап қолданысқа енгiзiлді) (бұр.</w:t>
      </w:r>
      <w:hyperlink r:id="rId2933" w:anchor="sub_id=1210200" w:history="1">
        <w:r>
          <w:rPr>
            <w:rStyle w:val="a3"/>
            <w:i/>
            <w:iCs/>
          </w:rPr>
          <w:t>ред</w:t>
        </w:r>
      </w:hyperlink>
      <w:r>
        <w:rPr>
          <w:rStyle w:val="s3"/>
        </w:rPr>
        <w:t>.қара)</w:t>
      </w:r>
    </w:p>
    <w:p w:rsidR="00000000" w:rsidRDefault="00EB742F">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өзгеше көзделме</w:t>
      </w:r>
      <w:r>
        <w:rPr>
          <w:rStyle w:val="s0"/>
        </w:rPr>
        <w:t>се, шегерімге жатқызылады.</w:t>
      </w:r>
    </w:p>
    <w:p w:rsidR="00000000" w:rsidRDefault="00EB742F">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теңестіріледі және шегер</w:t>
      </w:r>
      <w:r>
        <w:rPr>
          <w:rStyle w:val="s0"/>
        </w:rPr>
        <w:t>імге жатқызылмайды.</w:t>
      </w:r>
    </w:p>
    <w:p w:rsidR="00000000" w:rsidRDefault="00EB742F">
      <w:pPr>
        <w:jc w:val="both"/>
      </w:pPr>
      <w:r>
        <w:rPr>
          <w:rStyle w:val="s3"/>
        </w:rPr>
        <w:t>2009.16.11. № 200-ІV ҚР</w:t>
      </w:r>
      <w:r>
        <w:rPr>
          <w:rStyle w:val="s3"/>
        </w:rPr>
        <w:t xml:space="preserve"> </w:t>
      </w:r>
      <w:hyperlink r:id="rId2934" w:anchor="sub_id=34303" w:history="1">
        <w:r>
          <w:rPr>
            <w:rStyle w:val="a3"/>
            <w:i/>
            <w:iCs/>
          </w:rPr>
          <w:t>Заңымен</w:t>
        </w:r>
      </w:hyperlink>
      <w:r>
        <w:rPr>
          <w:rStyle w:val="s3"/>
        </w:rPr>
        <w:t xml:space="preserve"> </w:t>
      </w:r>
      <w:r>
        <w:rPr>
          <w:rStyle w:val="s3"/>
        </w:rPr>
        <w:t>4-тармақ өзгертілді (2010 ж. 1 қаңтардан бастап қолданысқа енгiзiлді) (бұр.</w:t>
      </w:r>
      <w:hyperlink r:id="rId2935" w:anchor="sub_id=1210400" w:history="1">
        <w:r>
          <w:rPr>
            <w:rStyle w:val="a3"/>
            <w:i/>
            <w:iCs/>
          </w:rPr>
          <w:t>ред</w:t>
        </w:r>
      </w:hyperlink>
      <w:r>
        <w:rPr>
          <w:rStyle w:val="s3"/>
        </w:rPr>
        <w:t>.қара)</w:t>
      </w:r>
    </w:p>
    <w:p w:rsidR="00000000" w:rsidRDefault="00EB742F">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w:t>
      </w:r>
      <w:r>
        <w:rPr>
          <w:rStyle w:val="s0"/>
        </w:rPr>
        <w:t xml:space="preserve"> еселенген мөлшерінен кем соманы құрайтын шамасын шегерімге жатқызуға құқылы.</w:t>
      </w:r>
    </w:p>
    <w:p w:rsidR="00000000" w:rsidRDefault="00EB742F">
      <w:pPr>
        <w:ind w:left="1200" w:hanging="800"/>
        <w:jc w:val="both"/>
      </w:pPr>
      <w:r>
        <w:rPr>
          <w:rStyle w:val="s1"/>
        </w:rPr>
        <w:t> </w:t>
      </w:r>
    </w:p>
    <w:p w:rsidR="00000000" w:rsidRDefault="00EB742F">
      <w:pPr>
        <w:ind w:left="1200" w:hanging="800"/>
        <w:jc w:val="both"/>
      </w:pPr>
      <w:bookmarkStart w:id="68" w:name="SUB1220000"/>
      <w:bookmarkEnd w:id="68"/>
      <w:r>
        <w:rPr>
          <w:rStyle w:val="s1"/>
        </w:rPr>
        <w:t xml:space="preserve">122-бап. </w:t>
      </w:r>
      <w:r>
        <w:rPr>
          <w:rStyle w:val="s0"/>
          <w:b/>
          <w:bCs/>
        </w:rPr>
        <w:t>Келесі шығыстар шегерімі</w:t>
      </w:r>
    </w:p>
    <w:p w:rsidR="00000000" w:rsidRDefault="00EB742F">
      <w:pPr>
        <w:jc w:val="both"/>
      </w:pPr>
      <w:r>
        <w:rPr>
          <w:rStyle w:val="s3"/>
        </w:rPr>
        <w:t>2011.21.07. № 467-ІV ҚР</w:t>
      </w:r>
      <w:r>
        <w:rPr>
          <w:rStyle w:val="s3"/>
        </w:rPr>
        <w:t xml:space="preserve"> </w:t>
      </w:r>
      <w:hyperlink r:id="rId2936" w:anchor="sub_id=3036" w:history="1">
        <w:r>
          <w:rPr>
            <w:rStyle w:val="a3"/>
            <w:i/>
            <w:iCs/>
          </w:rPr>
          <w:t>Заңымен</w:t>
        </w:r>
      </w:hyperlink>
      <w:r>
        <w:rPr>
          <w:rStyle w:val="s3"/>
        </w:rPr>
        <w:t xml:space="preserve"> </w:t>
      </w:r>
      <w:r>
        <w:rPr>
          <w:rStyle w:val="s3"/>
        </w:rPr>
        <w:t>1-тармақ өзгертілді (2012 жы</w:t>
      </w:r>
      <w:r>
        <w:rPr>
          <w:rStyle w:val="s3"/>
        </w:rPr>
        <w:t>лғы 1 қаңтардан бастап қолданысқа енгізілді) (</w:t>
      </w:r>
      <w:hyperlink r:id="rId2937" w:anchor="sub_id=1220100" w:history="1">
        <w:r>
          <w:rPr>
            <w:rStyle w:val="a3"/>
            <w:i/>
            <w:iCs/>
          </w:rPr>
          <w:t>бұр.ред.қара</w:t>
        </w:r>
      </w:hyperlink>
      <w:r>
        <w:rPr>
          <w:rStyle w:val="s3"/>
        </w:rPr>
        <w:t>)</w:t>
      </w:r>
    </w:p>
    <w:p w:rsidR="00000000" w:rsidRDefault="00EB742F">
      <w:pPr>
        <w:ind w:firstLine="400"/>
        <w:jc w:val="both"/>
      </w:pPr>
      <w:r>
        <w:rPr>
          <w:rStyle w:val="s0"/>
        </w:rPr>
        <w:t>1. Келесі шығыстар деп осы баптың 2-тармағында көрсетілген активтерді пайдалану, жөндеу, реконструкциялау, жаңғ</w:t>
      </w:r>
      <w:r>
        <w:rPr>
          <w:rStyle w:val="s0"/>
        </w:rPr>
        <w:t>ырту, ұстау және тарату кезінде шеккен, оның ішінде жер қойнауын пайдаланушылардың аударымдары осы Кодекстің</w:t>
      </w:r>
      <w:r>
        <w:rPr>
          <w:rStyle w:val="s0"/>
        </w:rPr>
        <w:t xml:space="preserve"> </w:t>
      </w:r>
      <w:hyperlink r:id="rId2938" w:anchor="sub_id=1070000" w:history="1">
        <w:r>
          <w:rPr>
            <w:rStyle w:val="a3"/>
          </w:rPr>
          <w:t>107-бабына</w:t>
        </w:r>
      </w:hyperlink>
      <w:r>
        <w:rPr>
          <w:rStyle w:val="s0"/>
        </w:rPr>
        <w:t xml:space="preserve"> </w:t>
      </w:r>
      <w:r>
        <w:rPr>
          <w:rStyle w:val="s0"/>
        </w:rPr>
        <w:t>сәйкес шегерімге жататын тарату қорының қаражаты ес</w:t>
      </w:r>
      <w:r>
        <w:rPr>
          <w:rStyle w:val="s0"/>
        </w:rPr>
        <w:t>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EB742F">
      <w:pPr>
        <w:jc w:val="both"/>
      </w:pPr>
      <w:r>
        <w:rPr>
          <w:rStyle w:val="s3"/>
        </w:rPr>
        <w:t>2009.16.11. № 200-ІV ҚР</w:t>
      </w:r>
      <w:r>
        <w:rPr>
          <w:rStyle w:val="s3"/>
        </w:rPr>
        <w:t xml:space="preserve"> </w:t>
      </w:r>
      <w:hyperlink r:id="rId2939" w:anchor="sub_id=344" w:history="1">
        <w:r>
          <w:rPr>
            <w:rStyle w:val="a3"/>
            <w:i/>
            <w:iCs/>
          </w:rPr>
          <w:t>Заңымен</w:t>
        </w:r>
      </w:hyperlink>
      <w:r>
        <w:rPr>
          <w:rStyle w:val="s3"/>
        </w:rPr>
        <w:t xml:space="preserve"> </w:t>
      </w:r>
      <w:r>
        <w:rPr>
          <w:rStyle w:val="s3"/>
        </w:rPr>
        <w:t>2-тарма</w:t>
      </w:r>
      <w:r>
        <w:rPr>
          <w:rStyle w:val="s3"/>
        </w:rPr>
        <w:t>қ</w:t>
      </w:r>
      <w:r>
        <w:rPr>
          <w:rStyle w:val="s3"/>
        </w:rPr>
        <w:t xml:space="preserve"> өзгертілді (2009 ж. 1 қаңтардан бастап қолданысқа енгiзiлді) (бұр.</w:t>
      </w:r>
      <w:hyperlink r:id="rId2940" w:anchor="sub_id=1220200" w:history="1">
        <w:r>
          <w:rPr>
            <w:rStyle w:val="a3"/>
            <w:i/>
            <w:iCs/>
          </w:rPr>
          <w:t>ред</w:t>
        </w:r>
      </w:hyperlink>
      <w:r>
        <w:rPr>
          <w:rStyle w:val="s3"/>
        </w:rPr>
        <w:t>.қара); 2009.30.12 № 234-IV</w:t>
      </w:r>
      <w:r>
        <w:rPr>
          <w:rStyle w:val="s3"/>
        </w:rPr>
        <w:t xml:space="preserve"> </w:t>
      </w:r>
      <w:hyperlink r:id="rId2941" w:anchor="sub_id=122" w:history="1">
        <w:r>
          <w:rPr>
            <w:rStyle w:val="a3"/>
            <w:i/>
            <w:iCs/>
          </w:rPr>
          <w:t>Заңымен</w:t>
        </w:r>
      </w:hyperlink>
      <w:r>
        <w:rPr>
          <w:rStyle w:val="s3"/>
        </w:rPr>
        <w:t xml:space="preserve"> </w:t>
      </w:r>
      <w:r>
        <w:rPr>
          <w:rStyle w:val="s3"/>
        </w:rPr>
        <w:t>(2009 жылғы 1 қаңтардан қолданысқа енгiзiлдi) (бұр.</w:t>
      </w:r>
      <w:hyperlink r:id="rId2942" w:anchor="sub_id=1220200" w:history="1">
        <w:r>
          <w:rPr>
            <w:rStyle w:val="a3"/>
            <w:i/>
            <w:iCs/>
          </w:rPr>
          <w:t>ред</w:t>
        </w:r>
      </w:hyperlink>
      <w:r>
        <w:rPr>
          <w:rStyle w:val="s3"/>
        </w:rPr>
        <w:t>.қара); 2011.21.07. № 467-ІV ҚР</w:t>
      </w:r>
      <w:r>
        <w:rPr>
          <w:rStyle w:val="s3"/>
        </w:rPr>
        <w:t xml:space="preserve"> </w:t>
      </w:r>
      <w:hyperlink r:id="rId2943" w:anchor="sub_id=336" w:history="1">
        <w:r>
          <w:rPr>
            <w:rStyle w:val="a3"/>
            <w:i/>
            <w:iCs/>
          </w:rPr>
          <w:t>Заңымен</w:t>
        </w:r>
      </w:hyperlink>
      <w:r>
        <w:rPr>
          <w:rStyle w:val="s3"/>
        </w:rPr>
        <w:t xml:space="preserve"> </w:t>
      </w:r>
      <w:r>
        <w:rPr>
          <w:rStyle w:val="s3"/>
        </w:rPr>
        <w:t>(2009 жылғы 1 қаңтардан бастап қолданысқа енгізілді) (</w:t>
      </w:r>
      <w:hyperlink r:id="rId2944" w:anchor="sub_id=1220200" w:history="1">
        <w:r>
          <w:rPr>
            <w:rStyle w:val="a3"/>
            <w:i/>
            <w:iCs/>
          </w:rPr>
          <w:t>бұр.ред.қара</w:t>
        </w:r>
      </w:hyperlink>
      <w:r>
        <w:rPr>
          <w:rStyle w:val="s3"/>
        </w:rPr>
        <w:t>) 2-тармақ өзгертілді</w:t>
      </w:r>
    </w:p>
    <w:p w:rsidR="00000000" w:rsidRDefault="00EB742F">
      <w:pPr>
        <w:ind w:firstLine="400"/>
        <w:jc w:val="both"/>
      </w:pPr>
      <w:r>
        <w:rPr>
          <w:rStyle w:val="s0"/>
        </w:rPr>
        <w:t>2. Осы баптың 3 және 6-тармақтарында көрсетілгендерін</w:t>
      </w:r>
      <w:r>
        <w:rPr>
          <w:rStyle w:val="s0"/>
        </w:rPr>
        <w:t xml:space="preserve"> </w:t>
      </w:r>
      <w:r>
        <w:t>сондай-а</w:t>
      </w:r>
      <w:r>
        <w:t>қ</w:t>
      </w:r>
      <w:r>
        <w:t xml:space="preserve"> амортизацияға жатпайтын активтердiң бастапқы құнын осы Кодекстiң</w:t>
      </w:r>
      <w:r>
        <w:t xml:space="preserve"> </w:t>
      </w:r>
      <w:hyperlink r:id="rId2945" w:anchor="sub_id=870400" w:history="1">
        <w:r>
          <w:rPr>
            <w:rStyle w:val="a3"/>
          </w:rPr>
          <w:t>87-бабының 4-тармағына</w:t>
        </w:r>
      </w:hyperlink>
      <w:r>
        <w:t xml:space="preserve"> </w:t>
      </w:r>
      <w:r>
        <w:t>сәйкес ұлғайтатын келесi шығыстарды</w:t>
      </w:r>
      <w:r>
        <w:rPr>
          <w:rStyle w:val="s0"/>
        </w:rPr>
        <w:t xml:space="preserve"> </w:t>
      </w:r>
      <w:r>
        <w:rPr>
          <w:rStyle w:val="s0"/>
        </w:rPr>
        <w:t>қоспағанда</w:t>
      </w:r>
      <w:r>
        <w:rPr>
          <w:rStyle w:val="s0"/>
        </w:rPr>
        <w:t>, келесі шығыстар олар іс жүзінде жү</w:t>
      </w:r>
      <w:r>
        <w:rPr>
          <w:rStyle w:val="s0"/>
        </w:rPr>
        <w:t>ргізілген салық кезеңінде шегерімге жатқызылуға тиіс.</w:t>
      </w:r>
      <w:r>
        <w:rPr>
          <w:rStyle w:val="s0"/>
        </w:rPr>
        <w:t xml:space="preserve"> </w:t>
      </w:r>
    </w:p>
    <w:p w:rsidR="00000000" w:rsidRDefault="00EB742F">
      <w:pPr>
        <w:ind w:firstLine="400"/>
        <w:jc w:val="both"/>
      </w:pPr>
      <w:r>
        <w:rPr>
          <w:rStyle w:val="s0"/>
        </w:rPr>
        <w:t>Мынадай активтерге:</w:t>
      </w:r>
    </w:p>
    <w:p w:rsidR="00000000" w:rsidRDefault="00EB742F">
      <w:pPr>
        <w:ind w:firstLine="400"/>
        <w:jc w:val="both"/>
      </w:pPr>
      <w:r>
        <w:rPr>
          <w:rStyle w:val="s0"/>
        </w:rPr>
        <w:t>1) тіркелген активтерге және (немесе)</w:t>
      </w:r>
    </w:p>
    <w:p w:rsidR="00000000" w:rsidRDefault="00EB742F">
      <w:pPr>
        <w:jc w:val="both"/>
      </w:pPr>
      <w:r>
        <w:rPr>
          <w:rStyle w:val="s3"/>
        </w:rPr>
        <w:t>2009.16.11. № 200-ІV ҚР</w:t>
      </w:r>
      <w:r>
        <w:rPr>
          <w:rStyle w:val="s3"/>
        </w:rPr>
        <w:t xml:space="preserve"> </w:t>
      </w:r>
      <w:hyperlink r:id="rId2946" w:anchor="sub_id=344" w:history="1">
        <w:r>
          <w:rPr>
            <w:rStyle w:val="a3"/>
            <w:i/>
            <w:iCs/>
          </w:rPr>
          <w:t>Заңымен</w:t>
        </w:r>
      </w:hyperlink>
      <w:r>
        <w:rPr>
          <w:rStyle w:val="s3"/>
        </w:rPr>
        <w:t xml:space="preserve"> </w:t>
      </w:r>
      <w:r>
        <w:rPr>
          <w:rStyle w:val="s3"/>
        </w:rPr>
        <w:t>2) тармақша жаңа редакцияда (2</w:t>
      </w:r>
      <w:r>
        <w:rPr>
          <w:rStyle w:val="s3"/>
        </w:rPr>
        <w:t>009 ж. 1 қаңтардан бастап қолданысқа енгiзiлді) (бұр.</w:t>
      </w:r>
      <w:hyperlink r:id="rId2947" w:anchor="sub_id=1220202" w:history="1">
        <w:r>
          <w:rPr>
            <w:rStyle w:val="a3"/>
            <w:i/>
            <w:iCs/>
          </w:rPr>
          <w:t>ред</w:t>
        </w:r>
      </w:hyperlink>
      <w:r>
        <w:rPr>
          <w:rStyle w:val="s3"/>
        </w:rPr>
        <w:t>.қара); 2012.26.12. № 61-V ҚР</w:t>
      </w:r>
      <w:r>
        <w:rPr>
          <w:rStyle w:val="s3"/>
        </w:rPr>
        <w:t xml:space="preserve"> </w:t>
      </w:r>
      <w:hyperlink r:id="rId2948" w:anchor="sub_id=118" w:history="1">
        <w:r>
          <w:rPr>
            <w:rStyle w:val="a3"/>
            <w:i/>
            <w:iCs/>
          </w:rPr>
          <w:t>Заңым</w:t>
        </w:r>
        <w:r>
          <w:rPr>
            <w:rStyle w:val="a3"/>
            <w:i/>
            <w:iCs/>
          </w:rPr>
          <w:t>ен</w:t>
        </w:r>
      </w:hyperlink>
      <w:r>
        <w:rPr>
          <w:rStyle w:val="s3"/>
        </w:rPr>
        <w:t xml:space="preserve"> </w:t>
      </w:r>
      <w:r>
        <w:rPr>
          <w:rStyle w:val="s3"/>
        </w:rPr>
        <w:t>2) тармақша өзгертілді (2009 ж. 1 қаңтардан бастап қолданысқа енгізілді) (</w:t>
      </w:r>
      <w:hyperlink r:id="rId2949" w:anchor="sub_id=1220202" w:history="1">
        <w:r>
          <w:rPr>
            <w:rStyle w:val="a3"/>
            <w:i/>
            <w:iCs/>
          </w:rPr>
          <w:t>бұр.ред.қара</w:t>
        </w:r>
      </w:hyperlink>
      <w:r>
        <w:rPr>
          <w:rStyle w:val="s3"/>
        </w:rPr>
        <w:t>)</w:t>
      </w:r>
    </w:p>
    <w:p w:rsidR="00000000" w:rsidRDefault="00EB742F">
      <w:pPr>
        <w:ind w:firstLine="400"/>
        <w:jc w:val="both"/>
      </w:pPr>
      <w:r>
        <w:rPr>
          <w:rStyle w:val="s3"/>
        </w:rPr>
        <w:t> </w:t>
      </w:r>
      <w:r>
        <w:rPr>
          <w:rStyle w:val="s0"/>
        </w:rPr>
        <w:t>2) мыналарда:</w:t>
      </w:r>
    </w:p>
    <w:p w:rsidR="00000000" w:rsidRDefault="00EB742F">
      <w:pPr>
        <w:ind w:firstLine="400"/>
        <w:jc w:val="both"/>
      </w:pPr>
      <w:r>
        <w:rPr>
          <w:rStyle w:val="s0"/>
        </w:rPr>
        <w:t>осы тармақтың 1) тармақшасында;</w:t>
      </w:r>
    </w:p>
    <w:p w:rsidR="00000000" w:rsidRDefault="00EB742F">
      <w:pPr>
        <w:ind w:firstLine="400"/>
        <w:jc w:val="both"/>
      </w:pPr>
      <w:r>
        <w:rPr>
          <w:rStyle w:val="s0"/>
        </w:rPr>
        <w:t>коммерциялық табудан кейiн өндiр</w:t>
      </w:r>
      <w:r>
        <w:rPr>
          <w:rStyle w:val="s0"/>
        </w:rPr>
        <w:t>у басталған кезге дейiнгi кезеңде - осы Кодекстiң</w:t>
      </w:r>
      <w:r>
        <w:rPr>
          <w:rStyle w:val="s0"/>
        </w:rPr>
        <w:t xml:space="preserve"> </w:t>
      </w:r>
      <w:hyperlink r:id="rId2950" w:anchor="sub_id=1160200" w:history="1">
        <w:r>
          <w:rPr>
            <w:rStyle w:val="a3"/>
          </w:rPr>
          <w:t>116-бабы 2-тармағының 1) тармақшасында</w:t>
        </w:r>
      </w:hyperlink>
      <w:r>
        <w:rPr>
          <w:rStyle w:val="s0"/>
        </w:rPr>
        <w:t>;</w:t>
      </w:r>
    </w:p>
    <w:p w:rsidR="00000000" w:rsidRDefault="00EB742F">
      <w:pPr>
        <w:ind w:firstLine="400"/>
        <w:jc w:val="both"/>
      </w:pPr>
      <w:r>
        <w:rPr>
          <w:rStyle w:val="s0"/>
        </w:rPr>
        <w:t>осы Кодекстiң</w:t>
      </w:r>
      <w:r>
        <w:rPr>
          <w:rStyle w:val="s0"/>
        </w:rPr>
        <w:t xml:space="preserve"> </w:t>
      </w:r>
      <w:hyperlink r:id="rId2951" w:anchor="sub_id=1160200" w:history="1">
        <w:r>
          <w:rPr>
            <w:rStyle w:val="a3"/>
          </w:rPr>
          <w:t>116-бабы 2-тармағының 6), 13) тармақшаларында</w:t>
        </w:r>
      </w:hyperlink>
      <w:r>
        <w:rPr>
          <w:rStyle w:val="s0"/>
        </w:rPr>
        <w:t xml:space="preserve"> </w:t>
      </w:r>
      <w:r>
        <w:rPr>
          <w:rStyle w:val="s0"/>
        </w:rPr>
        <w:t>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w:t>
      </w:r>
      <w:r>
        <w:rPr>
          <w:rStyle w:val="s0"/>
        </w:rPr>
        <w:t xml:space="preserve"> </w:t>
      </w:r>
      <w:hyperlink r:id="rId2952" w:history="1">
        <w:r>
          <w:rPr>
            <w:rStyle w:val="a3"/>
          </w:rPr>
          <w:t>заңнамасының</w:t>
        </w:r>
      </w:hyperlink>
      <w:r>
        <w:rPr>
          <w:rStyle w:val="s0"/>
        </w:rPr>
        <w:t xml:space="preserve"> </w:t>
      </w:r>
      <w:r>
        <w:rPr>
          <w:rStyle w:val="s0"/>
        </w:rPr>
        <w:t>талаптарына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инвестицияларға, материалдық емес және б</w:t>
      </w:r>
      <w:r>
        <w:rPr>
          <w:rStyle w:val="s0"/>
        </w:rPr>
        <w:t>иологиялық активтерге;</w:t>
      </w:r>
    </w:p>
    <w:p w:rsidR="00000000" w:rsidRDefault="00EB742F">
      <w:pPr>
        <w:jc w:val="both"/>
      </w:pPr>
      <w:r>
        <w:rPr>
          <w:rStyle w:val="s3"/>
        </w:rPr>
        <w:t>2012.26.12. № 61-V ҚР</w:t>
      </w:r>
      <w:r>
        <w:rPr>
          <w:rStyle w:val="s3"/>
        </w:rPr>
        <w:t xml:space="preserve"> </w:t>
      </w:r>
      <w:hyperlink r:id="rId2953" w:anchor="sub_id=118" w:history="1">
        <w:r>
          <w:rPr>
            <w:rStyle w:val="a3"/>
            <w:i/>
            <w:iCs/>
          </w:rPr>
          <w:t>Заңымен</w:t>
        </w:r>
      </w:hyperlink>
      <w:r>
        <w:rPr>
          <w:rStyle w:val="s3"/>
        </w:rPr>
        <w:t xml:space="preserve"> </w:t>
      </w:r>
      <w:r>
        <w:rPr>
          <w:rStyle w:val="s3"/>
        </w:rPr>
        <w:t>3) тармақшамен толықтырылды (2009 ж. 1 қаңтардан бастап қолданысқа енгізілді)</w:t>
      </w:r>
      <w:r>
        <w:rPr>
          <w:rStyle w:val="s3"/>
        </w:rPr>
        <w:t xml:space="preserve"> </w:t>
      </w:r>
    </w:p>
    <w:p w:rsidR="00000000" w:rsidRDefault="00EB742F">
      <w:pPr>
        <w:ind w:firstLine="400"/>
        <w:jc w:val="both"/>
      </w:pPr>
      <w:r>
        <w:rPr>
          <w:rStyle w:val="s0"/>
        </w:rPr>
        <w:t>3) осы Кодекстің</w:t>
      </w:r>
      <w:r>
        <w:rPr>
          <w:rStyle w:val="s0"/>
        </w:rPr>
        <w:t xml:space="preserve"> </w:t>
      </w:r>
      <w:hyperlink r:id="rId2954" w:anchor="sub_id=111010000" w:history="1">
        <w:r>
          <w:rPr>
            <w:rStyle w:val="a3"/>
          </w:rPr>
          <w:t>111-1-бабында</w:t>
        </w:r>
      </w:hyperlink>
      <w:r>
        <w:rPr>
          <w:rStyle w:val="s0"/>
        </w:rPr>
        <w:t xml:space="preserve"> </w:t>
      </w:r>
      <w:r>
        <w:rPr>
          <w:rStyle w:val="s0"/>
        </w:rPr>
        <w:t>көрсетілген активтерге қатысты осы тармақтың ережелері қолданылады.</w:t>
      </w:r>
    </w:p>
    <w:p w:rsidR="00000000" w:rsidRDefault="00EB742F">
      <w:pPr>
        <w:jc w:val="both"/>
      </w:pPr>
      <w:r>
        <w:rPr>
          <w:rStyle w:val="s3"/>
        </w:rPr>
        <w:t>2009.16.11. № 200-ІV ҚР</w:t>
      </w:r>
      <w:r>
        <w:rPr>
          <w:rStyle w:val="s3"/>
        </w:rPr>
        <w:t xml:space="preserve"> </w:t>
      </w:r>
      <w:hyperlink r:id="rId2955" w:anchor="sub_id=344"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(бұр.</w:t>
      </w:r>
      <w:hyperlink r:id="rId2956" w:anchor="sub_id=1220300" w:history="1">
        <w:r>
          <w:rPr>
            <w:rStyle w:val="a3"/>
            <w:i/>
            <w:iCs/>
          </w:rPr>
          <w:t>ред</w:t>
        </w:r>
      </w:hyperlink>
      <w:r>
        <w:rPr>
          <w:rStyle w:val="s3"/>
        </w:rPr>
        <w:t>.қара)</w:t>
      </w:r>
    </w:p>
    <w:p w:rsidR="00000000" w:rsidRDefault="00EB742F">
      <w:pPr>
        <w:ind w:firstLine="400"/>
        <w:jc w:val="both"/>
      </w:pPr>
      <w:r>
        <w:rPr>
          <w:rStyle w:val="s0"/>
        </w:rPr>
        <w:t>3. Осы бапта өзгеше көзделмесе, бухгалтерлік есепте осы Кодекстің</w:t>
      </w:r>
      <w:r>
        <w:rPr>
          <w:rStyle w:val="s0"/>
        </w:rPr>
        <w:t xml:space="preserve"> </w:t>
      </w:r>
      <w:hyperlink r:id="rId2957" w:anchor="sub_id=1160000" w:history="1">
        <w:r>
          <w:rPr>
            <w:rStyle w:val="a3"/>
          </w:rPr>
          <w:t>116-бабы 2-тармағының 12) тармақшасында</w:t>
        </w:r>
      </w:hyperlink>
      <w:r>
        <w:rPr>
          <w:rStyle w:val="s0"/>
        </w:rPr>
        <w:t>, осы баптың 2-тармағының 1) тармақшасында көрсетілген активтердің баланстық құнын ұлғайтуға жатқызылатын келесі шығыстардың, сондай-ақ осы Кодекстің</w:t>
      </w:r>
      <w:r>
        <w:rPr>
          <w:rStyle w:val="s0"/>
        </w:rPr>
        <w:t xml:space="preserve"> </w:t>
      </w:r>
      <w:hyperlink r:id="rId2958" w:anchor="sub_id=1250500" w:history="1">
        <w:r>
          <w:rPr>
            <w:rStyle w:val="a3"/>
          </w:rPr>
          <w:t>125-бабының 5-тармағында</w:t>
        </w:r>
      </w:hyperlink>
      <w:r>
        <w:rPr>
          <w:rStyle w:val="s0"/>
        </w:rPr>
        <w:t xml:space="preserve"> </w:t>
      </w:r>
      <w:r>
        <w:rPr>
          <w:rStyle w:val="s0"/>
        </w:rPr>
        <w:t>көрсетілген келесі шығыстардың сомасы:</w:t>
      </w:r>
      <w:r>
        <w:rPr>
          <w:rStyle w:val="s0"/>
        </w:rPr>
        <w:t xml:space="preserve"> </w:t>
      </w:r>
    </w:p>
    <w:p w:rsidR="00000000" w:rsidRDefault="00EB742F">
      <w:pPr>
        <w:ind w:firstLine="400"/>
        <w:jc w:val="both"/>
      </w:pPr>
      <w:r>
        <w:rPr>
          <w:rStyle w:val="s0"/>
        </w:rPr>
        <w:t>1) топтың (кіші топтың) актив түріне сәйкес келетін құндық балансын ұлғайтады;</w:t>
      </w:r>
    </w:p>
    <w:p w:rsidR="00000000" w:rsidRDefault="00EB742F">
      <w:pPr>
        <w:ind w:firstLine="400"/>
        <w:jc w:val="both"/>
      </w:pPr>
      <w:r>
        <w:rPr>
          <w:rStyle w:val="s0"/>
        </w:rPr>
        <w:t>2) топтың (кіші топтың) актив</w:t>
      </w:r>
      <w:r>
        <w:rPr>
          <w:rStyle w:val="s0"/>
        </w:rPr>
        <w:t xml:space="preserve">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EB742F">
      <w:pPr>
        <w:ind w:firstLine="400"/>
        <w:jc w:val="both"/>
      </w:pPr>
      <w:r>
        <w:rPr>
          <w:rStyle w:val="s0"/>
        </w:rPr>
        <w:t>Осы Кодекстің</w:t>
      </w:r>
      <w:r>
        <w:rPr>
          <w:rStyle w:val="s0"/>
        </w:rPr>
        <w:t xml:space="preserve"> </w:t>
      </w:r>
      <w:hyperlink r:id="rId2959" w:anchor="sub_id=1181200" w:history="1">
        <w:r>
          <w:rPr>
            <w:rStyle w:val="a3"/>
          </w:rPr>
          <w:t>118-бабының 12-тармағында</w:t>
        </w:r>
      </w:hyperlink>
      <w:r>
        <w:rPr>
          <w:rStyle w:val="s0"/>
        </w:rPr>
        <w:t xml:space="preserve"> </w:t>
      </w:r>
      <w:r>
        <w:rPr>
          <w:rStyle w:val="s0"/>
        </w:rPr>
        <w:t>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EB742F">
      <w:pPr>
        <w:ind w:firstLine="400"/>
        <w:jc w:val="both"/>
      </w:pPr>
      <w:r>
        <w:rPr>
          <w:rStyle w:val="s0"/>
        </w:rPr>
        <w:t>4. Жалға алушы жалға алынат</w:t>
      </w:r>
      <w:r>
        <w:rPr>
          <w:rStyle w:val="s0"/>
        </w:rPr>
        <w:t>ын негізгі құралдарға қатысты жұмсаған келесі шығыстардың сомасы шегерімге жатқызылады.</w:t>
      </w:r>
      <w:r>
        <w:rPr>
          <w:rStyle w:val="s0"/>
        </w:rPr>
        <w:t xml:space="preserve"> </w:t>
      </w:r>
    </w:p>
    <w:p w:rsidR="00000000" w:rsidRDefault="00EB742F">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w:t>
      </w:r>
      <w:r>
        <w:rPr>
          <w:rStyle w:val="s0"/>
        </w:rPr>
        <w:t xml:space="preserve"> преференцияларын қолдануға құқығы бар салық төлеушінің таңдауы бойынша осы баптың 3-тармағына немесе осы Кодекстің</w:t>
      </w:r>
      <w:r>
        <w:rPr>
          <w:rStyle w:val="s0"/>
        </w:rPr>
        <w:t xml:space="preserve"> </w:t>
      </w:r>
      <w:hyperlink r:id="rId2960" w:anchor="sub_id=1230000" w:history="1">
        <w:r>
          <w:rPr>
            <w:rStyle w:val="a3"/>
          </w:rPr>
          <w:t>123-125-баптарына</w:t>
        </w:r>
      </w:hyperlink>
      <w:r>
        <w:rPr>
          <w:rStyle w:val="s0"/>
        </w:rPr>
        <w:t xml:space="preserve"> </w:t>
      </w:r>
      <w:r>
        <w:rPr>
          <w:rStyle w:val="s0"/>
        </w:rPr>
        <w:t>сәйкес шегерімге жатқызылуға тиіс.</w:t>
      </w:r>
    </w:p>
    <w:p w:rsidR="00000000" w:rsidRDefault="00EB742F">
      <w:pPr>
        <w:jc w:val="both"/>
      </w:pPr>
      <w:r>
        <w:rPr>
          <w:rStyle w:val="s3"/>
        </w:rPr>
        <w:t>20</w:t>
      </w:r>
      <w:r>
        <w:rPr>
          <w:rStyle w:val="s3"/>
        </w:rPr>
        <w:t>09.16.11. № 200-ІV ҚР</w:t>
      </w:r>
      <w:r>
        <w:rPr>
          <w:rStyle w:val="s3"/>
        </w:rPr>
        <w:t xml:space="preserve"> </w:t>
      </w:r>
      <w:hyperlink r:id="rId2961" w:anchor="sub_id=344" w:history="1">
        <w:r>
          <w:rPr>
            <w:rStyle w:val="a3"/>
            <w:i/>
            <w:iCs/>
          </w:rPr>
          <w:t>Заңымен</w:t>
        </w:r>
      </w:hyperlink>
      <w:r>
        <w:rPr>
          <w:rStyle w:val="s3"/>
        </w:rPr>
        <w:t xml:space="preserve"> </w:t>
      </w:r>
      <w:r>
        <w:rPr>
          <w:rStyle w:val="s3"/>
        </w:rPr>
        <w:t>6-тармақпен толықтырылды (2009 ж. 1 қаңтардан бастап қолданысқа енгiзiлді)</w:t>
      </w:r>
      <w:r>
        <w:rPr>
          <w:rStyle w:val="s3"/>
        </w:rPr>
        <w:t xml:space="preserve"> </w:t>
      </w:r>
    </w:p>
    <w:p w:rsidR="00000000" w:rsidRDefault="00EB742F">
      <w:pPr>
        <w:ind w:firstLine="400"/>
        <w:jc w:val="both"/>
      </w:pPr>
      <w:r>
        <w:rPr>
          <w:rStyle w:val="s0"/>
        </w:rPr>
        <w:t>6. Осы Кодекстiң</w:t>
      </w:r>
      <w:r>
        <w:rPr>
          <w:rStyle w:val="s0"/>
        </w:rPr>
        <w:t xml:space="preserve"> </w:t>
      </w:r>
      <w:hyperlink r:id="rId2962" w:anchor="sub_id=1160200" w:history="1">
        <w:r>
          <w:rPr>
            <w:rStyle w:val="a3"/>
          </w:rPr>
          <w:t>116-бабы 2-тармағының 1) тармақшасында</w:t>
        </w:r>
      </w:hyperlink>
      <w:r>
        <w:rPr>
          <w:rStyle w:val="s0"/>
        </w:rPr>
        <w:t xml:space="preserve"> </w:t>
      </w:r>
      <w:r>
        <w:rPr>
          <w:rStyle w:val="s0"/>
        </w:rPr>
        <w:t>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w:t>
      </w:r>
      <w:r>
        <w:rPr>
          <w:rStyle w:val="s0"/>
        </w:rPr>
        <w:t>ын ұлғайтуға жатқызылатын сомасы салық кезеңiнiң соңында, оның iшiнде мұндай сома салық кезеңiнiң соңында нөлге тең болған жағдайда осы Кодекстiң</w:t>
      </w:r>
      <w:r>
        <w:rPr>
          <w:rStyle w:val="s0"/>
        </w:rPr>
        <w:t xml:space="preserve"> </w:t>
      </w:r>
      <w:hyperlink r:id="rId2963" w:anchor="sub_id=1110000" w:history="1">
        <w:r>
          <w:rPr>
            <w:rStyle w:val="a3"/>
          </w:rPr>
          <w:t>111-бабының 1-тармағында</w:t>
        </w:r>
      </w:hyperlink>
      <w:r>
        <w:rPr>
          <w:rStyle w:val="s0"/>
        </w:rPr>
        <w:t xml:space="preserve"> </w:t>
      </w:r>
      <w:r>
        <w:rPr>
          <w:rStyle w:val="s0"/>
        </w:rPr>
        <w:t>көзделген амортизацияланатын активтердiң тобы бойынша жинақталған шығыстардың сомасын ұлғайтады.</w:t>
      </w:r>
    </w:p>
    <w:p w:rsidR="00000000" w:rsidRDefault="00EB742F">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кезеңiнде танылад</w:t>
      </w:r>
      <w:r>
        <w:rPr>
          <w:rStyle w:val="s0"/>
        </w:rPr>
        <w:t>ы.</w:t>
      </w:r>
    </w:p>
    <w:p w:rsidR="00000000" w:rsidRDefault="00EB742F">
      <w:pPr>
        <w:ind w:firstLine="400"/>
        <w:jc w:val="both"/>
      </w:pPr>
      <w:r>
        <w:t> </w:t>
      </w:r>
    </w:p>
    <w:p w:rsidR="00000000" w:rsidRDefault="00EB742F">
      <w:pPr>
        <w:ind w:firstLine="400"/>
        <w:jc w:val="both"/>
      </w:pPr>
      <w:r>
        <w:t> </w:t>
      </w:r>
    </w:p>
    <w:p w:rsidR="00000000" w:rsidRDefault="00EB742F">
      <w:pPr>
        <w:jc w:val="center"/>
      </w:pPr>
      <w:r>
        <w:rPr>
          <w:rStyle w:val="s1"/>
        </w:rPr>
        <w:t>§ 4. Инвестициялық салық преференциялары</w:t>
      </w:r>
    </w:p>
    <w:p w:rsidR="00000000" w:rsidRDefault="00EB742F">
      <w:pPr>
        <w:ind w:left="1200" w:hanging="800"/>
        <w:jc w:val="both"/>
      </w:pPr>
      <w:r>
        <w:rPr>
          <w:rStyle w:val="s1"/>
        </w:rPr>
        <w:t> </w:t>
      </w:r>
    </w:p>
    <w:p w:rsidR="00000000" w:rsidRDefault="00EB742F">
      <w:pPr>
        <w:ind w:left="1200" w:hanging="800"/>
        <w:jc w:val="both"/>
      </w:pPr>
      <w:r>
        <w:rPr>
          <w:rStyle w:val="s1"/>
        </w:rPr>
        <w:t xml:space="preserve">123-бап. </w:t>
      </w:r>
      <w:r>
        <w:rPr>
          <w:rStyle w:val="s0"/>
          <w:b/>
          <w:bCs/>
        </w:rPr>
        <w:t>Инвестициялық салық преференциялары</w:t>
      </w:r>
    </w:p>
    <w:p w:rsidR="00000000" w:rsidRDefault="00EB742F">
      <w:pPr>
        <w:ind w:firstLine="400"/>
        <w:jc w:val="both"/>
      </w:pPr>
      <w:r>
        <w:rPr>
          <w:rStyle w:val="s0"/>
        </w:rPr>
        <w:t>1. Инвестициялық салық преференциялары (бұдан әрі - преференциялар) салық төлеушінің таңдауы бойынша осы бапқа және осы Кодекстің</w:t>
      </w:r>
      <w:r>
        <w:rPr>
          <w:rStyle w:val="s0"/>
        </w:rPr>
        <w:t xml:space="preserve"> </w:t>
      </w:r>
      <w:hyperlink r:id="rId2964" w:anchor="sub_id=1240000" w:history="1">
        <w:r>
          <w:rPr>
            <w:rStyle w:val="a3"/>
          </w:rPr>
          <w:t>124</w:t>
        </w:r>
      </w:hyperlink>
      <w:r>
        <w:rPr>
          <w:rStyle w:val="s0"/>
        </w:rPr>
        <w:t xml:space="preserve">, </w:t>
      </w:r>
      <w:hyperlink r:id="rId2965" w:anchor="sub_id=1250000" w:history="1">
        <w:r>
          <w:rPr>
            <w:rStyle w:val="a3"/>
          </w:rPr>
          <w:t>125-баптарына</w:t>
        </w:r>
      </w:hyperlink>
      <w:r>
        <w:rPr>
          <w:rStyle w:val="s0"/>
        </w:rPr>
        <w:t xml:space="preserve"> </w:t>
      </w:r>
      <w:r>
        <w:rPr>
          <w:rStyle w:val="s0"/>
        </w:rPr>
        <w:t>сәйкес қолданылады және преференциялар объектілерінің құнын және (немесе) реконструкциялауға, жаңғ</w:t>
      </w:r>
      <w:r>
        <w:rPr>
          <w:rStyle w:val="s0"/>
        </w:rPr>
        <w:t>ыртуға арналған келесі шығыстарды шегеруге жатқызуды білдіреді.</w:t>
      </w:r>
      <w:r>
        <w:rPr>
          <w:rStyle w:val="s0"/>
        </w:rPr>
        <w:t xml:space="preserve"> </w:t>
      </w:r>
    </w:p>
    <w:p w:rsidR="00000000" w:rsidRDefault="00EB742F">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EB742F">
      <w:pPr>
        <w:ind w:firstLine="400"/>
        <w:jc w:val="both"/>
      </w:pPr>
      <w:r>
        <w:rPr>
          <w:rStyle w:val="s0"/>
        </w:rPr>
        <w:t>2. Қазақстан Республикасының аумағында алғаш рет пайдалан</w:t>
      </w:r>
      <w:r>
        <w:rPr>
          <w:rStyle w:val="s0"/>
        </w:rPr>
        <w:t>уға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EB742F">
      <w:pPr>
        <w:ind w:firstLine="400"/>
        <w:jc w:val="both"/>
      </w:pPr>
      <w:r>
        <w:rPr>
          <w:rStyle w:val="s0"/>
        </w:rPr>
        <w:t>1) осы Кодекстің</w:t>
      </w:r>
      <w:r>
        <w:rPr>
          <w:rStyle w:val="s0"/>
        </w:rPr>
        <w:t xml:space="preserve"> </w:t>
      </w:r>
      <w:hyperlink r:id="rId2966" w:anchor="sub_id=1160100" w:history="1">
        <w:r>
          <w:rPr>
            <w:rStyle w:val="a3"/>
          </w:rPr>
          <w:t>116-бабы 1-тармағының 2) тармақшасында</w:t>
        </w:r>
      </w:hyperlink>
      <w:r>
        <w:rPr>
          <w:rStyle w:val="s0"/>
        </w:rPr>
        <w:t xml:space="preserve"> </w:t>
      </w:r>
      <w:r>
        <w:rPr>
          <w:rStyle w:val="s0"/>
        </w:rPr>
        <w:t>көрсетілген активтер немесе негізгі құралдар болып табылса;</w:t>
      </w:r>
    </w:p>
    <w:p w:rsidR="00000000" w:rsidRDefault="00EB742F">
      <w:pPr>
        <w:ind w:firstLine="400"/>
        <w:jc w:val="both"/>
      </w:pPr>
      <w:r>
        <w:rPr>
          <w:rStyle w:val="s0"/>
        </w:rPr>
        <w:t>2) преференцияларды қолданған салық төлеуші табыс алуға бағытталған қызметте пайдаланса;</w:t>
      </w:r>
    </w:p>
    <w:p w:rsidR="00000000" w:rsidRDefault="00EB742F">
      <w:pPr>
        <w:ind w:firstLine="400"/>
        <w:jc w:val="both"/>
      </w:pPr>
      <w:r>
        <w:rPr>
          <w:rStyle w:val="s0"/>
        </w:rPr>
        <w:t>3) ола</w:t>
      </w:r>
      <w:r>
        <w:rPr>
          <w:rStyle w:val="s0"/>
        </w:rPr>
        <w:t>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EB742F">
      <w:pPr>
        <w:jc w:val="both"/>
      </w:pPr>
      <w:r>
        <w:rPr>
          <w:rStyle w:val="s3"/>
        </w:rPr>
        <w:t>2009.16.11. № 200-ІV ҚР</w:t>
      </w:r>
      <w:r>
        <w:rPr>
          <w:rStyle w:val="s3"/>
        </w:rPr>
        <w:t xml:space="preserve"> </w:t>
      </w:r>
      <w:hyperlink r:id="rId2967" w:anchor="sub_id=345" w:history="1">
        <w:r>
          <w:rPr>
            <w:rStyle w:val="a3"/>
            <w:i/>
            <w:iCs/>
          </w:rPr>
          <w:t>Заңымен</w:t>
        </w:r>
      </w:hyperlink>
      <w:r>
        <w:rPr>
          <w:rStyle w:val="s3"/>
        </w:rPr>
        <w:t xml:space="preserve"> </w:t>
      </w:r>
      <w:r>
        <w:rPr>
          <w:rStyle w:val="s3"/>
        </w:rPr>
        <w:t>4) тармақша өзгертілді (2012 ж. 1 қаңтардан бастап қолданысқа енгiзiлді) (</w:t>
      </w:r>
      <w:hyperlink r:id="rId2968" w:anchor="sub_id=1230204" w:history="1">
        <w:r>
          <w:rPr>
            <w:rStyle w:val="a3"/>
            <w:i/>
            <w:iCs/>
          </w:rPr>
          <w:t>бұр.ред.қара</w:t>
        </w:r>
      </w:hyperlink>
      <w:r>
        <w:rPr>
          <w:rStyle w:val="s3"/>
        </w:rPr>
        <w:t>)</w:t>
      </w:r>
    </w:p>
    <w:p w:rsidR="00000000" w:rsidRDefault="00EB742F">
      <w:pPr>
        <w:ind w:firstLine="400"/>
        <w:jc w:val="both"/>
      </w:pPr>
      <w:r>
        <w:rPr>
          <w:rStyle w:val="s0"/>
        </w:rPr>
        <w:t>4) жер қойнауын пайдалану</w:t>
      </w:r>
      <w:r>
        <w:rPr>
          <w:rStyle w:val="s0"/>
        </w:rPr>
        <w:t>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EB742F">
      <w:pPr>
        <w:jc w:val="both"/>
      </w:pPr>
      <w:r>
        <w:rPr>
          <w:rStyle w:val="s3"/>
        </w:rPr>
        <w:t>2009.16.11. № 200-ІV ҚР</w:t>
      </w:r>
      <w:r>
        <w:rPr>
          <w:rStyle w:val="s3"/>
        </w:rPr>
        <w:t xml:space="preserve"> </w:t>
      </w:r>
      <w:hyperlink r:id="rId2969" w:anchor="sub_id=345" w:history="1">
        <w:r>
          <w:rPr>
            <w:rStyle w:val="a3"/>
            <w:i/>
            <w:iCs/>
          </w:rPr>
          <w:t>Заңымен</w:t>
        </w:r>
      </w:hyperlink>
      <w:r>
        <w:rPr>
          <w:rStyle w:val="s3"/>
        </w:rPr>
        <w:t xml:space="preserve"> </w:t>
      </w:r>
      <w:r>
        <w:rPr>
          <w:rStyle w:val="s3"/>
        </w:rPr>
        <w:t>5) тармақшамен толықтырылды (2012 ж. 1 қаңтардан бастап қолданысқа енгiзiлді); 2014.12.06. № 209-V ҚР</w:t>
      </w:r>
      <w:r>
        <w:rPr>
          <w:rStyle w:val="s3"/>
        </w:rPr>
        <w:t xml:space="preserve"> </w:t>
      </w:r>
      <w:hyperlink r:id="rId2970" w:anchor="sub_id=123" w:history="1">
        <w:r>
          <w:rPr>
            <w:rStyle w:val="a3"/>
            <w:i/>
            <w:iCs/>
          </w:rPr>
          <w:t>Заңымен</w:t>
        </w:r>
      </w:hyperlink>
      <w:r>
        <w:rPr>
          <w:rStyle w:val="s3"/>
        </w:rPr>
        <w:t xml:space="preserve"> </w:t>
      </w:r>
      <w:r>
        <w:rPr>
          <w:rStyle w:val="s3"/>
        </w:rPr>
        <w:t>5) тармақша ө</w:t>
      </w:r>
      <w:r>
        <w:rPr>
          <w:rStyle w:val="s3"/>
        </w:rPr>
        <w:t>згертілді (2015 ж. 1 қаңтардан бастап қолданысқа енгiзiлді) (</w:t>
      </w:r>
      <w:hyperlink r:id="rId2971" w:anchor="sub_id=1230200" w:history="1">
        <w:r>
          <w:rPr>
            <w:rStyle w:val="a3"/>
            <w:i/>
            <w:iCs/>
          </w:rPr>
          <w:t>бұр.ред.қара</w:t>
        </w:r>
      </w:hyperlink>
      <w:r>
        <w:rPr>
          <w:rStyle w:val="s3"/>
        </w:rPr>
        <w:t>)</w:t>
      </w:r>
    </w:p>
    <w:p w:rsidR="00000000" w:rsidRDefault="00EB742F">
      <w:pPr>
        <w:ind w:firstLine="400"/>
        <w:jc w:val="both"/>
      </w:pPr>
      <w:r>
        <w:rPr>
          <w:rStyle w:val="s0"/>
        </w:rPr>
        <w:t>5) Қазақстан Республикасының инвестициялар туралы заңнамасына сәйкес 2009 жылғы 1 қаңтарға дейiн</w:t>
      </w:r>
      <w:r>
        <w:rPr>
          <w:rStyle w:val="s0"/>
        </w:rPr>
        <w:t xml:space="preserve"> жасалған келісімшарттар бойынша инвестициялық жоба шеңберiнде пайдалануға берiлетiн активтер болып табылмаса;</w:t>
      </w:r>
    </w:p>
    <w:p w:rsidR="00000000" w:rsidRDefault="00EB742F">
      <w:pPr>
        <w:jc w:val="both"/>
      </w:pPr>
      <w:r>
        <w:rPr>
          <w:rStyle w:val="s3"/>
        </w:rPr>
        <w:t>2014.12.06. № 209-V ҚР</w:t>
      </w:r>
      <w:r>
        <w:rPr>
          <w:rStyle w:val="s3"/>
        </w:rPr>
        <w:t xml:space="preserve"> </w:t>
      </w:r>
      <w:hyperlink r:id="rId2972" w:anchor="sub_id=123" w:history="1">
        <w:r>
          <w:rPr>
            <w:rStyle w:val="a3"/>
            <w:i/>
            <w:iCs/>
          </w:rPr>
          <w:t>Заңымен</w:t>
        </w:r>
      </w:hyperlink>
      <w:r>
        <w:rPr>
          <w:rStyle w:val="s3"/>
        </w:rPr>
        <w:t xml:space="preserve"> </w:t>
      </w:r>
      <w:r>
        <w:rPr>
          <w:rStyle w:val="s3"/>
        </w:rPr>
        <w:t>6) тармақшамен толықтырылды (2015</w:t>
      </w:r>
      <w:r>
        <w:rPr>
          <w:rStyle w:val="s3"/>
        </w:rPr>
        <w:t xml:space="preserve"> ж. 1 қаңтардан бастап қолданысқа енгiзiлді); 2015.29.10. № 376-V ҚР</w:t>
      </w:r>
      <w:r>
        <w:rPr>
          <w:rStyle w:val="s3"/>
        </w:rPr>
        <w:t xml:space="preserve"> </w:t>
      </w:r>
      <w:hyperlink r:id="rId2973" w:anchor="sub_id=123" w:history="1">
        <w:r>
          <w:rPr>
            <w:rStyle w:val="a3"/>
            <w:i/>
            <w:iCs/>
          </w:rPr>
          <w:t>Заңымен</w:t>
        </w:r>
      </w:hyperlink>
      <w:r>
        <w:rPr>
          <w:rStyle w:val="s3"/>
        </w:rPr>
        <w:t xml:space="preserve"> </w:t>
      </w:r>
      <w:r>
        <w:rPr>
          <w:rStyle w:val="s3"/>
        </w:rPr>
        <w:t>6) тармақша өзгертілді (2016 ж. 1 қаңтардан бастап қолданысқа енгізілді) (</w:t>
      </w:r>
      <w:hyperlink r:id="rId2974" w:anchor="sub_id=1230206" w:history="1">
        <w:r>
          <w:rPr>
            <w:rStyle w:val="a3"/>
            <w:i/>
            <w:iCs/>
          </w:rPr>
          <w:t>бұр.ред.қара</w:t>
        </w:r>
      </w:hyperlink>
      <w:r>
        <w:rPr>
          <w:rStyle w:val="s3"/>
        </w:rPr>
        <w:t>)</w:t>
      </w:r>
    </w:p>
    <w:p w:rsidR="00000000" w:rsidRDefault="00EB742F">
      <w:pPr>
        <w:ind w:firstLine="400"/>
        <w:jc w:val="both"/>
      </w:pPr>
      <w:r>
        <w:rPr>
          <w:rStyle w:val="s0"/>
        </w:rPr>
        <w:t>6) Қазақстан Республикасының инвестициялар саласындағы</w:t>
      </w:r>
      <w:r>
        <w:rPr>
          <w:rStyle w:val="s0"/>
        </w:rPr>
        <w:t xml:space="preserve"> </w:t>
      </w:r>
      <w:hyperlink r:id="rId2975" w:history="1">
        <w:r>
          <w:rPr>
            <w:rStyle w:val="a3"/>
          </w:rPr>
          <w:t>заңнамасына</w:t>
        </w:r>
      </w:hyperlink>
      <w:r>
        <w:rPr>
          <w:rStyle w:val="s0"/>
        </w:rPr>
        <w:t xml:space="preserve"> </w:t>
      </w:r>
      <w:r>
        <w:rPr>
          <w:rStyle w:val="s0"/>
        </w:rPr>
        <w:t xml:space="preserve">сәйкес 2014 жылғы 31 желтоқсаннан кейін жасалған </w:t>
      </w:r>
      <w:r>
        <w:rPr>
          <w:rStyle w:val="s0"/>
        </w:rPr>
        <w:t>инвестициялық келісімшарт бойынша инвестициялық басым жоба шеңберінде пайдалануға берілген активтер болып табылмаса, преференция объектілеріне жатқызылады.</w:t>
      </w:r>
    </w:p>
    <w:p w:rsidR="00000000" w:rsidRDefault="00EB742F">
      <w:pPr>
        <w:ind w:firstLine="400"/>
        <w:jc w:val="both"/>
      </w:pPr>
      <w:r>
        <w:rPr>
          <w:rStyle w:val="s0"/>
        </w:rPr>
        <w:t xml:space="preserve">3. Өндірістік мақсаттағы ғимараттар мен құрылыстарды, машиналар мен жабдықтарды реконструкциялауға, </w:t>
      </w:r>
      <w:r>
        <w:rPr>
          <w:rStyle w:val="s0"/>
        </w:rPr>
        <w:t>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EB742F">
      <w:pPr>
        <w:ind w:firstLine="400"/>
        <w:jc w:val="both"/>
      </w:pPr>
      <w:r>
        <w:rPr>
          <w:rStyle w:val="s0"/>
        </w:rPr>
        <w:t>1) халықаралық қаржылық есептілік стандарттарына және Қазақстан Республикасының бухгалтерлік есеп пен қарж</w:t>
      </w:r>
      <w:r>
        <w:rPr>
          <w:rStyle w:val="s0"/>
        </w:rPr>
        <w:t>ылық есептілік туралы</w:t>
      </w:r>
      <w:r>
        <w:rPr>
          <w:rStyle w:val="s0"/>
        </w:rPr>
        <w:t xml:space="preserve"> </w:t>
      </w:r>
      <w:hyperlink r:id="rId2976" w:history="1">
        <w:r>
          <w:rPr>
            <w:rStyle w:val="a3"/>
          </w:rPr>
          <w:t>заңнамасының</w:t>
        </w:r>
      </w:hyperlink>
      <w:r>
        <w:rPr>
          <w:rStyle w:val="s0"/>
        </w:rPr>
        <w:t xml:space="preserve"> </w:t>
      </w:r>
      <w:r>
        <w:rPr>
          <w:rStyle w:val="s0"/>
        </w:rPr>
        <w:t>талаптарына сәйкес салық төлеушінің бухгалтерлік есебінде негізгі құралдар ретінде ескерілсе;</w:t>
      </w:r>
    </w:p>
    <w:p w:rsidR="00000000" w:rsidRDefault="00EB742F">
      <w:pPr>
        <w:ind w:firstLine="400"/>
        <w:jc w:val="both"/>
      </w:pPr>
      <w:r>
        <w:rPr>
          <w:rStyle w:val="s0"/>
        </w:rPr>
        <w:t>2) реконструкциялау, жаңғырту жүзеге асырылған соң пайдалануға</w:t>
      </w:r>
      <w:r>
        <w:rPr>
          <w:rStyle w:val="s0"/>
        </w:rPr>
        <w:t xml:space="preserve"> берілген салық кезеңінен кейінгі кемінде үш салық кезеңі ішінде табыс алуға бағытталған қызметте пайдалануға арналған болса;</w:t>
      </w:r>
      <w:r>
        <w:rPr>
          <w:rStyle w:val="s0"/>
        </w:rPr>
        <w:t xml:space="preserve"> </w:t>
      </w:r>
    </w:p>
    <w:p w:rsidR="00000000" w:rsidRDefault="00EB742F">
      <w:pPr>
        <w:ind w:firstLine="400"/>
        <w:jc w:val="both"/>
      </w:pPr>
      <w:r>
        <w:rPr>
          <w:rStyle w:val="s0"/>
        </w:rPr>
        <w:t>3) реконструкциялауды, жаңғыртуды жүзеге асыру кезеңінде пайдаланудан уақытша шығарылса;</w:t>
      </w:r>
      <w:r>
        <w:rPr>
          <w:rStyle w:val="s0"/>
        </w:rPr>
        <w:t xml:space="preserve"> </w:t>
      </w:r>
    </w:p>
    <w:p w:rsidR="00000000" w:rsidRDefault="00EB742F">
      <w:pPr>
        <w:ind w:firstLine="400"/>
        <w:jc w:val="both"/>
      </w:pPr>
      <w:r>
        <w:rPr>
          <w:rStyle w:val="s0"/>
        </w:rPr>
        <w:t>4) оларды пайдалану ерекшеліктеріне бай</w:t>
      </w:r>
      <w:r>
        <w:rPr>
          <w:rStyle w:val="s0"/>
        </w:rPr>
        <w:t>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EB742F">
      <w:pPr>
        <w:ind w:firstLine="400"/>
        <w:jc w:val="both"/>
      </w:pPr>
      <w:r>
        <w:rPr>
          <w:rStyle w:val="s0"/>
        </w:rPr>
        <w:t>5) жер қойнауын пайдаланушы осы активтер бойынша шеккен келесі шығыстар салық есебінде ж</w:t>
      </w:r>
      <w:r>
        <w:rPr>
          <w:rStyle w:val="s0"/>
        </w:rPr>
        <w:t>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кезеңінде шегерімге жатқызылуға тиіс.</w:t>
      </w:r>
      <w:r>
        <w:rPr>
          <w:rStyle w:val="s0"/>
        </w:rPr>
        <w:t xml:space="preserve"> </w:t>
      </w:r>
    </w:p>
    <w:p w:rsidR="00000000" w:rsidRDefault="00EB742F">
      <w:pPr>
        <w:ind w:firstLine="400"/>
        <w:jc w:val="both"/>
      </w:pPr>
      <w:r>
        <w:rPr>
          <w:rStyle w:val="s0"/>
        </w:rPr>
        <w:t>Преференцияларды қолдану мақсаты үшін негізгі құрал</w:t>
      </w:r>
      <w:r>
        <w:rPr>
          <w:rStyle w:val="s0"/>
        </w:rPr>
        <w:t>ды реконструкциялау, жаңғырту - келесі шығыстардың бір түрі, олардың нәтижелері бір мезгілде:</w:t>
      </w:r>
      <w:r>
        <w:rPr>
          <w:rStyle w:val="s0"/>
        </w:rPr>
        <w:t xml:space="preserve"> </w:t>
      </w:r>
    </w:p>
    <w:p w:rsidR="00000000" w:rsidRDefault="00EB742F">
      <w:pPr>
        <w:ind w:firstLine="400"/>
        <w:jc w:val="both"/>
      </w:pPr>
      <w:r>
        <w:rPr>
          <w:rStyle w:val="s0"/>
        </w:rPr>
        <w:t>негізгі құралдың конструкциясын өзгерту, оның ішінде жаңалау;</w:t>
      </w:r>
      <w:r>
        <w:rPr>
          <w:rStyle w:val="s0"/>
        </w:rPr>
        <w:t xml:space="preserve"> </w:t>
      </w:r>
    </w:p>
    <w:p w:rsidR="00000000" w:rsidRDefault="00EB742F">
      <w:pPr>
        <w:ind w:firstLine="400"/>
        <w:jc w:val="both"/>
      </w:pPr>
      <w:r>
        <w:rPr>
          <w:rStyle w:val="s0"/>
        </w:rPr>
        <w:t>негізгі құралдың қызмет ету мерзімін үш жылдан астам уақытқа ұзарту;</w:t>
      </w:r>
      <w:r>
        <w:rPr>
          <w:rStyle w:val="s0"/>
        </w:rPr>
        <w:t xml:space="preserve"> </w:t>
      </w:r>
    </w:p>
    <w:p w:rsidR="00000000" w:rsidRDefault="00EB742F">
      <w:pPr>
        <w:ind w:firstLine="400"/>
        <w:jc w:val="both"/>
      </w:pPr>
      <w:r>
        <w:rPr>
          <w:rStyle w:val="s0"/>
        </w:rPr>
        <w:t>реконструкциялауды, жаңғырту</w:t>
      </w:r>
      <w:r>
        <w:rPr>
          <w:rStyle w:val="s0"/>
        </w:rPr>
        <w:t>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 сипаттамаларының жақсаруы болып табылады.</w:t>
      </w:r>
    </w:p>
    <w:p w:rsidR="00000000" w:rsidRDefault="00EB742F">
      <w:pPr>
        <w:ind w:firstLine="400"/>
        <w:jc w:val="both"/>
      </w:pPr>
      <w:r>
        <w:rPr>
          <w:rStyle w:val="s0"/>
        </w:rPr>
        <w:t>4. Преференцияларды қолдану мақсаты үшін мына</w:t>
      </w:r>
      <w:r>
        <w:rPr>
          <w:rStyle w:val="s0"/>
        </w:rPr>
        <w:t>лардан:</w:t>
      </w:r>
      <w:r>
        <w:rPr>
          <w:rStyle w:val="s0"/>
        </w:rPr>
        <w:t xml:space="preserve"> </w:t>
      </w:r>
    </w:p>
    <w:p w:rsidR="00000000" w:rsidRDefault="00EB742F">
      <w:pPr>
        <w:ind w:firstLine="400"/>
        <w:jc w:val="both"/>
      </w:pPr>
      <w:r>
        <w:rPr>
          <w:rStyle w:val="s0"/>
        </w:rPr>
        <w:t>сауда ғимараттарынан (осындай ғимараттардың бөліктерінен);</w:t>
      </w:r>
      <w:r>
        <w:rPr>
          <w:rStyle w:val="s0"/>
        </w:rPr>
        <w:t xml:space="preserve"> </w:t>
      </w:r>
    </w:p>
    <w:p w:rsidR="00000000" w:rsidRDefault="00EB742F">
      <w:pPr>
        <w:ind w:firstLine="400"/>
        <w:jc w:val="both"/>
      </w:pPr>
      <w:r>
        <w:rPr>
          <w:rStyle w:val="s0"/>
        </w:rPr>
        <w:t>мәдени-ойын-сауыққа арналған ғимараттардан (осындай ғимараттардың бөліктерінен);</w:t>
      </w:r>
      <w:r>
        <w:rPr>
          <w:rStyle w:val="s0"/>
        </w:rPr>
        <w:t xml:space="preserve"> </w:t>
      </w:r>
    </w:p>
    <w:p w:rsidR="00000000" w:rsidRDefault="00EB742F">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w:t>
      </w:r>
      <w:r>
        <w:rPr>
          <w:rStyle w:val="s0"/>
        </w:rPr>
        <w:t>тамақтану ғимараттарынан (осындай ғимараттардың бөліктерінен);</w:t>
      </w:r>
      <w:r>
        <w:rPr>
          <w:rStyle w:val="s0"/>
        </w:rPr>
        <w:t xml:space="preserve"> </w:t>
      </w:r>
    </w:p>
    <w:p w:rsidR="00000000" w:rsidRDefault="00EB742F">
      <w:pPr>
        <w:ind w:firstLine="400"/>
        <w:jc w:val="both"/>
      </w:pPr>
      <w:r>
        <w:rPr>
          <w:rStyle w:val="s0"/>
        </w:rPr>
        <w:t>офистік ғимараттардан (осындай ғимараттардың бөліктерінен);</w:t>
      </w:r>
      <w:r>
        <w:rPr>
          <w:rStyle w:val="s0"/>
        </w:rPr>
        <w:t xml:space="preserve"> </w:t>
      </w:r>
    </w:p>
    <w:p w:rsidR="00000000" w:rsidRDefault="00EB742F">
      <w:pPr>
        <w:ind w:firstLine="400"/>
        <w:jc w:val="both"/>
      </w:pPr>
      <w:r>
        <w:rPr>
          <w:rStyle w:val="s0"/>
        </w:rPr>
        <w:t>автомобильдерге арналған гараждардан (осындай ғимараттардың бөліктерінен);</w:t>
      </w:r>
      <w:r>
        <w:rPr>
          <w:rStyle w:val="s0"/>
        </w:rPr>
        <w:t xml:space="preserve"> </w:t>
      </w:r>
    </w:p>
    <w:p w:rsidR="00000000" w:rsidRDefault="00EB742F">
      <w:pPr>
        <w:ind w:firstLine="400"/>
        <w:jc w:val="both"/>
      </w:pPr>
      <w:r>
        <w:rPr>
          <w:rStyle w:val="s0"/>
        </w:rPr>
        <w:t>автотұрақтардан (осындай ғимараттардың бөліктерінен) ба</w:t>
      </w:r>
      <w:r>
        <w:rPr>
          <w:rStyle w:val="s0"/>
        </w:rPr>
        <w:t>сқа тұрғынжай емес ғимараттар (тұрғынжай емес ғимараттардың бөліктері) өндірістік мақсаттағы ғимараттарға жатады.</w:t>
      </w:r>
    </w:p>
    <w:p w:rsidR="00000000" w:rsidRDefault="00EB742F">
      <w:pPr>
        <w:ind w:firstLine="400"/>
        <w:jc w:val="both"/>
      </w:pPr>
      <w:r>
        <w:rPr>
          <w:rStyle w:val="s0"/>
        </w:rPr>
        <w:t>Преференцияларды қолдану мақсаты үшін: спортқа арналған құрылыстар мен демалу орындарынан, мәдени-ойын-сауық, қонақ үйге, мейрамханаға арналға</w:t>
      </w:r>
      <w:r>
        <w:rPr>
          <w:rStyle w:val="s0"/>
        </w:rPr>
        <w:t>н, әкімшілік мақсаттарға, автомобильдер тұрағына немесе аялдауына арналған құрылыстардан басқа құрылыстар өндірістік мақсаттағы құрылыстарға жатады.</w:t>
      </w:r>
      <w:r>
        <w:rPr>
          <w:rStyle w:val="s0"/>
        </w:rPr>
        <w:t xml:space="preserve"> </w:t>
      </w:r>
    </w:p>
    <w:p w:rsidR="00000000" w:rsidRDefault="00EB742F">
      <w:pPr>
        <w:jc w:val="both"/>
      </w:pPr>
      <w:r>
        <w:rPr>
          <w:rStyle w:val="s3"/>
        </w:rPr>
        <w:t>2013.05.12. № 152-V ҚР</w:t>
      </w:r>
      <w:r>
        <w:rPr>
          <w:rStyle w:val="s3"/>
        </w:rPr>
        <w:t xml:space="preserve"> </w:t>
      </w:r>
      <w:hyperlink r:id="rId2977" w:anchor="sub_id=123" w:history="1">
        <w:r>
          <w:rPr>
            <w:rStyle w:val="a3"/>
            <w:i/>
            <w:iCs/>
          </w:rPr>
          <w:t>Заң</w:t>
        </w:r>
        <w:r>
          <w:rPr>
            <w:rStyle w:val="a3"/>
            <w:i/>
            <w:iCs/>
          </w:rPr>
          <w:t>ымен</w:t>
        </w:r>
      </w:hyperlink>
      <w:r>
        <w:rPr>
          <w:rStyle w:val="s3"/>
        </w:rPr>
        <w:t xml:space="preserve"> </w:t>
      </w:r>
      <w:r>
        <w:rPr>
          <w:rStyle w:val="s3"/>
        </w:rPr>
        <w:t>5-тармақ жаңа редакцияда (2009 ж. 1 қаңтардан бастап қолданысқа енгізілді) (</w:t>
      </w:r>
      <w:hyperlink r:id="rId2978" w:anchor="sub_id=1230500" w:history="1">
        <w:r>
          <w:rPr>
            <w:rStyle w:val="a3"/>
            <w:i/>
            <w:iCs/>
          </w:rPr>
          <w:t>бұр.ред.қара</w:t>
        </w:r>
      </w:hyperlink>
      <w:r>
        <w:rPr>
          <w:rStyle w:val="s3"/>
        </w:rPr>
        <w:t xml:space="preserve">) </w:t>
      </w:r>
    </w:p>
    <w:p w:rsidR="00000000" w:rsidRDefault="00EB742F">
      <w:pPr>
        <w:ind w:firstLine="400"/>
        <w:jc w:val="both"/>
      </w:pPr>
      <w:r>
        <w:rPr>
          <w:rStyle w:val="s0"/>
        </w:rPr>
        <w:t>5. Преференцияларды қолдану мақсаты үшін:</w:t>
      </w:r>
    </w:p>
    <w:p w:rsidR="00000000" w:rsidRDefault="00EB742F">
      <w:pPr>
        <w:ind w:firstLine="400"/>
        <w:jc w:val="both"/>
      </w:pPr>
      <w:r>
        <w:rPr>
          <w:rStyle w:val="s0"/>
        </w:rPr>
        <w:t>1) құрылыс мердігерлігі шартын ж</w:t>
      </w:r>
      <w:r>
        <w:rPr>
          <w:rStyle w:val="s0"/>
        </w:rPr>
        <w:t>асасу жолымен салу кезінде - мемлекеттік қабылдау немесе қабылдау комиссиясы ғимаратты (ғимарат бөлігін) пайдалануға беру актісіне қол қойғаннан кейін құрылыс жүргізушінің құрылыс объектісін тапсырысшыға беруі;</w:t>
      </w:r>
      <w:r>
        <w:rPr>
          <w:rStyle w:val="s0"/>
        </w:rPr>
        <w:t xml:space="preserve"> </w:t>
      </w:r>
    </w:p>
    <w:p w:rsidR="00000000" w:rsidRDefault="00EB742F">
      <w:pPr>
        <w:ind w:firstLine="400"/>
        <w:jc w:val="both"/>
      </w:pPr>
      <w:r>
        <w:rPr>
          <w:rStyle w:val="s0"/>
        </w:rPr>
        <w:t>2) қалған жағдайларда - мемлекеттік қабылдау</w:t>
      </w:r>
      <w:r>
        <w:rPr>
          <w:rStyle w:val="s0"/>
        </w:rPr>
        <w:t xml:space="preserve"> немесе қабылдау комиссиясының ғимаратты (ғимарат бөлігін) пайдалануға беру актісіне қол қоюы Қазақстан Республикасының аумағында жаңадан салынған ғимараттың (ғимарат бөлігінің) алғаш рет пайдалануға берілуі болып табылады.</w:t>
      </w:r>
    </w:p>
    <w:p w:rsidR="00000000" w:rsidRDefault="00EB742F">
      <w:pPr>
        <w:ind w:firstLine="400"/>
        <w:jc w:val="both"/>
      </w:pPr>
      <w:r>
        <w:rPr>
          <w:rStyle w:val="s0"/>
        </w:rPr>
        <w:t xml:space="preserve">6. Мынадай талаптардың біреуіне </w:t>
      </w:r>
      <w:r>
        <w:rPr>
          <w:rStyle w:val="s0"/>
        </w:rPr>
        <w:t>немесе бірнешеуіне сәйкес келсе:</w:t>
      </w:r>
      <w:r>
        <w:rPr>
          <w:rStyle w:val="s0"/>
        </w:rPr>
        <w:t xml:space="preserve"> </w:t>
      </w:r>
    </w:p>
    <w:p w:rsidR="00000000" w:rsidRDefault="00EB742F">
      <w:pPr>
        <w:ind w:firstLine="400"/>
        <w:jc w:val="both"/>
      </w:pPr>
      <w:r>
        <w:rPr>
          <w:rStyle w:val="s0"/>
        </w:rPr>
        <w:t>1) салық төлеушіге салық салу осы Кодекстің</w:t>
      </w:r>
      <w:r>
        <w:rPr>
          <w:rStyle w:val="s0"/>
        </w:rPr>
        <w:t xml:space="preserve"> </w:t>
      </w:r>
      <w:hyperlink r:id="rId2979" w:anchor="sub_id=50000" w:history="1">
        <w:r>
          <w:rPr>
            <w:rStyle w:val="a3"/>
          </w:rPr>
          <w:t>5-бөліміне</w:t>
        </w:r>
      </w:hyperlink>
      <w:r>
        <w:rPr>
          <w:rStyle w:val="s0"/>
        </w:rPr>
        <w:t xml:space="preserve"> </w:t>
      </w:r>
      <w:r>
        <w:rPr>
          <w:rStyle w:val="s0"/>
        </w:rPr>
        <w:t>сәйкес жүзеге асырылса;</w:t>
      </w:r>
    </w:p>
    <w:p w:rsidR="00000000" w:rsidRDefault="00EB742F">
      <w:pPr>
        <w:ind w:firstLine="400"/>
        <w:jc w:val="both"/>
      </w:pPr>
      <w:r>
        <w:rPr>
          <w:rStyle w:val="s0"/>
        </w:rPr>
        <w:t>2) салық төлеуші осы Кодекстің</w:t>
      </w:r>
      <w:r>
        <w:rPr>
          <w:rStyle w:val="s0"/>
        </w:rPr>
        <w:t xml:space="preserve"> </w:t>
      </w:r>
      <w:hyperlink r:id="rId2980" w:anchor="sub_id=2790000" w:history="1">
        <w:r>
          <w:rPr>
            <w:rStyle w:val="a3"/>
          </w:rPr>
          <w:t>279-бабының 1)-4) тармақшаларында</w:t>
        </w:r>
      </w:hyperlink>
      <w:r>
        <w:rPr>
          <w:rStyle w:val="s0"/>
        </w:rPr>
        <w:t xml:space="preserve"> </w:t>
      </w:r>
      <w:r>
        <w:rPr>
          <w:rStyle w:val="s0"/>
        </w:rPr>
        <w:t>көрсетілген акцизделетін тауарларды өндіруді және (немесе) өткізуді жүзеге асырса;</w:t>
      </w:r>
    </w:p>
    <w:p w:rsidR="00000000" w:rsidRDefault="00EB742F">
      <w:pPr>
        <w:ind w:firstLine="400"/>
        <w:jc w:val="both"/>
      </w:pPr>
      <w:r>
        <w:rPr>
          <w:rStyle w:val="s0"/>
        </w:rPr>
        <w:t>3) салық төлеуші осы Кодекстің</w:t>
      </w:r>
      <w:r>
        <w:rPr>
          <w:rStyle w:val="s0"/>
        </w:rPr>
        <w:t xml:space="preserve"> </w:t>
      </w:r>
      <w:hyperlink r:id="rId2981" w:anchor="sub_id=630000" w:history="1">
        <w:r>
          <w:rPr>
            <w:rStyle w:val="a3"/>
          </w:rPr>
          <w:t>63-тарауында</w:t>
        </w:r>
      </w:hyperlink>
      <w:r>
        <w:rPr>
          <w:rStyle w:val="s0"/>
        </w:rPr>
        <w:t xml:space="preserve"> </w:t>
      </w:r>
      <w:r>
        <w:rPr>
          <w:rStyle w:val="s0"/>
        </w:rPr>
        <w:t>көзделген арнаулы салық режимін қолданса, салық төлеушілердің преференцияларды қолдануға құқығы жоқ.</w:t>
      </w:r>
    </w:p>
    <w:p w:rsidR="00000000" w:rsidRDefault="00EB742F">
      <w:pPr>
        <w:ind w:left="1200" w:hanging="800"/>
        <w:jc w:val="both"/>
      </w:pPr>
      <w:r>
        <w:rPr>
          <w:rStyle w:val="s1"/>
        </w:rPr>
        <w:t> </w:t>
      </w:r>
    </w:p>
    <w:p w:rsidR="00000000" w:rsidRDefault="00EB742F">
      <w:pPr>
        <w:ind w:left="1200" w:hanging="800"/>
        <w:jc w:val="both"/>
      </w:pPr>
      <w:r>
        <w:rPr>
          <w:rStyle w:val="s1"/>
        </w:rPr>
        <w:t xml:space="preserve">124-бап. </w:t>
      </w:r>
      <w:r>
        <w:rPr>
          <w:rStyle w:val="s0"/>
          <w:b/>
          <w:bCs/>
        </w:rPr>
        <w:t>Преференцияларды қолдану</w:t>
      </w:r>
    </w:p>
    <w:p w:rsidR="00000000" w:rsidRDefault="00EB742F">
      <w:pPr>
        <w:ind w:firstLine="400"/>
        <w:jc w:val="both"/>
      </w:pPr>
      <w:r>
        <w:rPr>
          <w:rStyle w:val="s0"/>
        </w:rPr>
        <w:t>1. Преференцияларды қолдану мынадай әдістердің бірі:</w:t>
      </w:r>
      <w:r>
        <w:rPr>
          <w:rStyle w:val="s0"/>
        </w:rPr>
        <w:t xml:space="preserve"> </w:t>
      </w:r>
    </w:p>
    <w:p w:rsidR="00000000" w:rsidRDefault="00EB742F">
      <w:pPr>
        <w:ind w:firstLine="400"/>
        <w:jc w:val="both"/>
      </w:pPr>
      <w:r>
        <w:rPr>
          <w:rStyle w:val="s0"/>
        </w:rPr>
        <w:t>1) объект пайдалануғ</w:t>
      </w:r>
      <w:r>
        <w:rPr>
          <w:rStyle w:val="s0"/>
        </w:rPr>
        <w:t>а берілгеннен кейінгі шегерім әдісі;</w:t>
      </w:r>
      <w:r>
        <w:rPr>
          <w:rStyle w:val="s0"/>
        </w:rPr>
        <w:t xml:space="preserve"> </w:t>
      </w:r>
    </w:p>
    <w:p w:rsidR="00000000" w:rsidRDefault="00EB742F">
      <w:pPr>
        <w:ind w:firstLine="400"/>
        <w:jc w:val="both"/>
      </w:pPr>
      <w:r>
        <w:rPr>
          <w:rStyle w:val="s0"/>
        </w:rPr>
        <w:t>2) объект пайдалануға берілгенге дейінгі шегерім әдісі бойынша жүзеге асырылады.</w:t>
      </w:r>
      <w:r>
        <w:rPr>
          <w:rStyle w:val="s0"/>
        </w:rPr>
        <w:t xml:space="preserve"> </w:t>
      </w:r>
    </w:p>
    <w:p w:rsidR="00000000" w:rsidRDefault="00EB742F">
      <w:pPr>
        <w:ind w:firstLine="400"/>
        <w:jc w:val="both"/>
      </w:pPr>
      <w:r>
        <w:rPr>
          <w:rStyle w:val="s0"/>
        </w:rPr>
        <w:t>2. Объект пайдалануға берілгеннен кейінгі шегерім әдісін қолдану преференция объектілерінің осы Кодекстің</w:t>
      </w:r>
      <w:r>
        <w:rPr>
          <w:rStyle w:val="s0"/>
        </w:rPr>
        <w:t xml:space="preserve"> </w:t>
      </w:r>
      <w:hyperlink r:id="rId2982" w:anchor="sub_id=1250200" w:history="1">
        <w:r>
          <w:rPr>
            <w:rStyle w:val="a3"/>
          </w:rPr>
          <w:t>125-бабының 2</w:t>
        </w:r>
      </w:hyperlink>
      <w:r>
        <w:rPr>
          <w:rStyle w:val="s0"/>
        </w:rPr>
        <w:t xml:space="preserve"> </w:t>
      </w:r>
      <w:r>
        <w:rPr>
          <w:rStyle w:val="s0"/>
        </w:rPr>
        <w:t>және</w:t>
      </w:r>
      <w:r>
        <w:rPr>
          <w:rStyle w:val="s0"/>
        </w:rPr>
        <w:t xml:space="preserve"> </w:t>
      </w:r>
      <w:hyperlink r:id="rId2983" w:anchor="sub_id=1250300" w:history="1">
        <w:r>
          <w:rPr>
            <w:rStyle w:val="a3"/>
          </w:rPr>
          <w:t>3-тармақтарына</w:t>
        </w:r>
      </w:hyperlink>
      <w:r>
        <w:rPr>
          <w:rStyle w:val="s0"/>
        </w:rPr>
        <w:t xml:space="preserve"> </w:t>
      </w:r>
      <w:r>
        <w:rPr>
          <w:rStyle w:val="s0"/>
        </w:rPr>
        <w:t xml:space="preserve">сәйкес айқындалған бастапқы құнын пайдаланудың алғашқы үш салық кезеңі ішінде тең </w:t>
      </w:r>
      <w:r>
        <w:rPr>
          <w:rStyle w:val="s0"/>
        </w:rPr>
        <w:t>үлеспен</w:t>
      </w:r>
      <w:r>
        <w:rPr>
          <w:rStyle w:val="s0"/>
        </w:rPr>
        <w:t xml:space="preserve"> немесе пайдалануға беру жүзеге асырылған салық кезеңінде біржолғы шегерімге жатқызуды білдіреді.</w:t>
      </w:r>
      <w:r>
        <w:rPr>
          <w:rStyle w:val="s0"/>
        </w:rPr>
        <w:t xml:space="preserve"> </w:t>
      </w:r>
    </w:p>
    <w:p w:rsidR="00000000" w:rsidRDefault="00EB742F">
      <w:pPr>
        <w:ind w:firstLine="400"/>
        <w:jc w:val="both"/>
      </w:pPr>
      <w:r>
        <w:rPr>
          <w:rStyle w:val="s0"/>
        </w:rPr>
        <w:t>3. Объект пайдалануға берілгенге дейінгі шегерім әдісін қолдану преференция объектілерін салуға, өндіруге, сатып алуға, монтаждауға және орнатуға жұмс</w:t>
      </w:r>
      <w:r>
        <w:rPr>
          <w:rStyle w:val="s0"/>
        </w:rPr>
        <w:t>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салық кезеңінде оларды реконструкциялауға, жаңғыртуға жұмсалған келесі шығыстарды шеге</w:t>
      </w:r>
      <w:r>
        <w:rPr>
          <w:rStyle w:val="s0"/>
        </w:rPr>
        <w:t>рімге жатқызуды білдіреді.</w:t>
      </w:r>
      <w:r>
        <w:rPr>
          <w:rStyle w:val="s0"/>
        </w:rPr>
        <w:t xml:space="preserve"> </w:t>
      </w:r>
    </w:p>
    <w:p w:rsidR="00000000" w:rsidRDefault="00EB742F">
      <w:pPr>
        <w:jc w:val="both"/>
      </w:pPr>
      <w:r>
        <w:rPr>
          <w:rStyle w:val="s3"/>
        </w:rPr>
        <w:t>2014.28.11. № 257-V ҚР</w:t>
      </w:r>
      <w:r>
        <w:rPr>
          <w:rStyle w:val="s3"/>
        </w:rPr>
        <w:t xml:space="preserve"> </w:t>
      </w:r>
      <w:hyperlink r:id="rId2984" w:anchor="sub_id=124" w:history="1">
        <w:r>
          <w:rPr>
            <w:rStyle w:val="a3"/>
            <w:i/>
            <w:iCs/>
          </w:rPr>
          <w:t>Заңымен</w:t>
        </w:r>
      </w:hyperlink>
      <w:r>
        <w:rPr>
          <w:rStyle w:val="s3"/>
        </w:rPr>
        <w:t xml:space="preserve"> </w:t>
      </w:r>
      <w:r>
        <w:rPr>
          <w:rStyle w:val="s3"/>
        </w:rPr>
        <w:t>4-тармақ өзгертілді (2015 ж. 1 қаңтардан бастап қолданысқа енгізілді) (</w:t>
      </w:r>
      <w:hyperlink r:id="rId2985" w:anchor="sub_id=1240400" w:history="1">
        <w:r>
          <w:rPr>
            <w:rStyle w:val="a3"/>
            <w:i/>
            <w:iCs/>
          </w:rPr>
          <w:t>бұр.ред.қара</w:t>
        </w:r>
      </w:hyperlink>
      <w:r>
        <w:rPr>
          <w:rStyle w:val="s3"/>
        </w:rPr>
        <w:t xml:space="preserve">) </w:t>
      </w:r>
    </w:p>
    <w:p w:rsidR="00000000" w:rsidRDefault="00EB742F">
      <w:pPr>
        <w:ind w:firstLine="400"/>
        <w:jc w:val="both"/>
      </w:pPr>
      <w:r>
        <w:rPr>
          <w:rStyle w:val="s0"/>
        </w:rPr>
        <w:t xml:space="preserve">4. Егер осы баптың 5-тармағында өзгеше көзделмесе,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w:t>
      </w:r>
      <w:r>
        <w:rPr>
          <w:rStyle w:val="s0"/>
        </w:rPr>
        <w:t>үш</w:t>
      </w:r>
      <w:r>
        <w:rPr>
          <w:rStyle w:val="s0"/>
        </w:rPr>
        <w:t xml:space="preserve"> салық кезеңі ішінде мына жағдайлардың бірінде:</w:t>
      </w:r>
    </w:p>
    <w:p w:rsidR="00000000" w:rsidRDefault="00EB742F">
      <w:pPr>
        <w:ind w:firstLine="400"/>
        <w:jc w:val="both"/>
      </w:pPr>
      <w:r>
        <w:rPr>
          <w:rStyle w:val="s0"/>
        </w:rPr>
        <w:t>1) салық төлеуші осы Кодекстің</w:t>
      </w:r>
      <w:r>
        <w:rPr>
          <w:rStyle w:val="s0"/>
        </w:rPr>
        <w:t xml:space="preserve"> </w:t>
      </w:r>
      <w:hyperlink r:id="rId2986" w:anchor="sub_id=1230200" w:history="1">
        <w:r>
          <w:rPr>
            <w:rStyle w:val="a3"/>
          </w:rPr>
          <w:t>123-бабының 2</w:t>
        </w:r>
      </w:hyperlink>
      <w:r>
        <w:rPr>
          <w:rStyle w:val="s0"/>
        </w:rPr>
        <w:t>-</w:t>
      </w:r>
      <w:hyperlink r:id="rId2987" w:anchor="sub_id=1230400" w:history="1">
        <w:r>
          <w:rPr>
            <w:rStyle w:val="a3"/>
          </w:rPr>
          <w:t>4-тармақтары</w:t>
        </w:r>
      </w:hyperlink>
      <w:r>
        <w:rPr>
          <w:rStyle w:val="s0"/>
        </w:rPr>
        <w:t xml:space="preserve"> </w:t>
      </w:r>
      <w:r>
        <w:rPr>
          <w:rStyle w:val="s0"/>
        </w:rPr>
        <w:t>ережелерінің бұзылуына жол берсе;</w:t>
      </w:r>
    </w:p>
    <w:p w:rsidR="00000000" w:rsidRDefault="00EB742F">
      <w:pPr>
        <w:ind w:firstLine="400"/>
        <w:jc w:val="both"/>
      </w:pPr>
      <w:r>
        <w:rPr>
          <w:rStyle w:val="s0"/>
        </w:rPr>
        <w:t>2) преференцияларды қолданған салық төлеуші немесе мұндай салық төлеуші қайта ұйымдастырылған жағдайда оның құқық мирасқоры осы Кодекстің</w:t>
      </w:r>
      <w:r>
        <w:rPr>
          <w:rStyle w:val="s0"/>
        </w:rPr>
        <w:t xml:space="preserve"> </w:t>
      </w:r>
      <w:hyperlink r:id="rId2988" w:anchor="sub_id=1230600" w:history="1">
        <w:r>
          <w:rPr>
            <w:rStyle w:val="a3"/>
          </w:rPr>
          <w:t>123-бабының 6-тармағы</w:t>
        </w:r>
      </w:hyperlink>
      <w:r>
        <w:rPr>
          <w:rStyle w:val="s0"/>
        </w:rPr>
        <w:t xml:space="preserve"> </w:t>
      </w:r>
      <w:r>
        <w:rPr>
          <w:rStyle w:val="s0"/>
        </w:rPr>
        <w:t>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w:t>
      </w:r>
      <w:r>
        <w:rPr>
          <w:rStyle w:val="s0"/>
        </w:rPr>
        <w:t>туға міндетті.</w:t>
      </w:r>
    </w:p>
    <w:p w:rsidR="00000000" w:rsidRDefault="00EB742F">
      <w:pPr>
        <w:jc w:val="both"/>
      </w:pPr>
      <w:r>
        <w:rPr>
          <w:rStyle w:val="s3"/>
        </w:rPr>
        <w:t>2014.28.11. № 257-V ҚР</w:t>
      </w:r>
      <w:r>
        <w:rPr>
          <w:rStyle w:val="s3"/>
        </w:rPr>
        <w:t xml:space="preserve"> </w:t>
      </w:r>
      <w:hyperlink r:id="rId2989" w:anchor="sub_id=124" w:history="1">
        <w:r>
          <w:rPr>
            <w:rStyle w:val="a3"/>
            <w:i/>
            <w:iCs/>
          </w:rPr>
          <w:t>Заңымен</w:t>
        </w:r>
      </w:hyperlink>
      <w:r>
        <w:rPr>
          <w:rStyle w:val="s3"/>
        </w:rPr>
        <w:t xml:space="preserve"> </w:t>
      </w:r>
      <w:r>
        <w:rPr>
          <w:rStyle w:val="s3"/>
        </w:rPr>
        <w:t>5-тармақпен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5. Заңды тұлға Қазақстан Республикасы Үкіметінің шеші</w:t>
      </w:r>
      <w:r>
        <w:rPr>
          <w:rStyle w:val="s0"/>
        </w:rPr>
        <w:t>міне сәйкес бөлініп шығу жолымен қайта ұйымдастырылған кезде, егер осы Кодекстің</w:t>
      </w:r>
      <w:r>
        <w:rPr>
          <w:rStyle w:val="s0"/>
        </w:rPr>
        <w:t xml:space="preserve"> </w:t>
      </w:r>
      <w:hyperlink r:id="rId2990" w:anchor="sub_id=1230200" w:history="1">
        <w:r>
          <w:rPr>
            <w:rStyle w:val="a3"/>
          </w:rPr>
          <w:t>123-бабының 2-тармағында</w:t>
        </w:r>
      </w:hyperlink>
      <w:r>
        <w:rPr>
          <w:rStyle w:val="s0"/>
        </w:rPr>
        <w:t xml:space="preserve"> </w:t>
      </w:r>
      <w:r>
        <w:rPr>
          <w:rStyle w:val="s0"/>
        </w:rPr>
        <w:t>белгіленген преференциялар объектілерін пайдалануға берілген салы</w:t>
      </w:r>
      <w:r>
        <w:rPr>
          <w:rStyle w:val="s0"/>
        </w:rPr>
        <w:t>қ</w:t>
      </w:r>
      <w:r>
        <w:rPr>
          <w:rStyle w:val="s0"/>
        </w:rPr>
        <w:t xml:space="preserve"> кезеңінен кейінгі кемінде үш салық кезеңі ішінде табыс алуға бағытталған қызметте пайдалану туралы талап осындай қайта ұйымдастыру салдарынан орындалмаған жағдайда, қайта ұйымдастырылған тұлғада преференцияларды жою жүргізілмейді.</w:t>
      </w:r>
    </w:p>
    <w:p w:rsidR="00000000" w:rsidRDefault="00EB742F">
      <w:pPr>
        <w:ind w:firstLine="400"/>
        <w:jc w:val="both"/>
      </w:pPr>
      <w:r>
        <w:rPr>
          <w:rStyle w:val="s0"/>
        </w:rPr>
        <w:t>Осы тармақ мынадай шарт</w:t>
      </w:r>
      <w:r>
        <w:rPr>
          <w:rStyle w:val="s0"/>
        </w:rPr>
        <w:t>тар бір мезгілде сақталған кезде:</w:t>
      </w:r>
    </w:p>
    <w:p w:rsidR="00000000" w:rsidRDefault="00EB742F">
      <w:pPr>
        <w:ind w:firstLine="400"/>
        <w:jc w:val="both"/>
      </w:pPr>
      <w:r>
        <w:rPr>
          <w:rStyle w:val="s0"/>
        </w:rPr>
        <w:t>1) қайта ұйымдастырылатын заңды тұлға акцияларының бақылау пакеті қайта ұйымдастырылу күніне ұлттық басқарушы холдингке тиесілі болса;</w:t>
      </w:r>
    </w:p>
    <w:p w:rsidR="00000000" w:rsidRDefault="00EB742F">
      <w:pPr>
        <w:ind w:firstLine="400"/>
        <w:jc w:val="both"/>
      </w:pPr>
      <w:r>
        <w:rPr>
          <w:rStyle w:val="s0"/>
        </w:rPr>
        <w:t>2) қайта ұйымдастырылатын заңды тұлға преференциялар қолданылған объектілерді қайта ұйы</w:t>
      </w:r>
      <w:r>
        <w:rPr>
          <w:rStyle w:val="s0"/>
        </w:rPr>
        <w:t>мдастырылу нәтижесінде жаңадан пайда болған заңды тұлғаларға берсе;</w:t>
      </w:r>
    </w:p>
    <w:p w:rsidR="00000000" w:rsidRDefault="00EB742F">
      <w:pPr>
        <w:ind w:firstLine="400"/>
        <w:jc w:val="both"/>
      </w:pPr>
      <w:r>
        <w:rPr>
          <w:rStyle w:val="s0"/>
        </w:rPr>
        <w:t xml:space="preserve">3) преференция объектілерін беру қайта ұйымдастырылу нәтижесінде жаңадан пайда болған заңды тұлғалар әділет органдарында мемлекеттік тіркелген күннен бастап үш жыл ішінде жүзеге асырылса, </w:t>
      </w:r>
      <w:r>
        <w:rPr>
          <w:rStyle w:val="s0"/>
        </w:rPr>
        <w:t>қолданылады</w:t>
      </w:r>
      <w:r>
        <w:rPr>
          <w:rStyle w:val="s0"/>
        </w:rPr>
        <w:t>.</w:t>
      </w:r>
    </w:p>
    <w:p w:rsidR="00000000" w:rsidRDefault="00EB742F">
      <w:pPr>
        <w:ind w:left="1200" w:hanging="800"/>
        <w:jc w:val="both"/>
      </w:pPr>
      <w:r>
        <w:rPr>
          <w:rStyle w:val="s1"/>
        </w:rPr>
        <w:t> </w:t>
      </w:r>
    </w:p>
    <w:p w:rsidR="00000000" w:rsidRDefault="00EB742F">
      <w:pPr>
        <w:ind w:left="1200" w:hanging="800"/>
        <w:jc w:val="both"/>
      </w:pPr>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EB742F">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w:t>
      </w:r>
      <w:r>
        <w:rPr>
          <w:rStyle w:val="s0"/>
        </w:rPr>
        <w:t>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w:t>
      </w:r>
      <w:r>
        <w:rPr>
          <w:rStyle w:val="s0"/>
        </w:rPr>
        <w:t>н активтерден бөлек жүзеге асырады.</w:t>
      </w:r>
      <w:r>
        <w:rPr>
          <w:rStyle w:val="s0"/>
        </w:rPr>
        <w:t xml:space="preserve"> </w:t>
      </w:r>
    </w:p>
    <w:p w:rsidR="00000000" w:rsidRDefault="00EB742F">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w:t>
      </w:r>
      <w:r>
        <w:rPr>
          <w:rStyle w:val="s0"/>
        </w:rPr>
        <w:t>і.</w:t>
      </w:r>
      <w:r>
        <w:rPr>
          <w:rStyle w:val="s0"/>
        </w:rPr>
        <w:t xml:space="preserve"> </w:t>
      </w:r>
    </w:p>
    <w:p w:rsidR="00000000" w:rsidRDefault="00EB742F">
      <w:pPr>
        <w:jc w:val="both"/>
      </w:pPr>
      <w:r>
        <w:rPr>
          <w:rStyle w:val="s3"/>
        </w:rPr>
        <w:t>2009.16.11. № 200-ІV ҚР</w:t>
      </w:r>
      <w:r>
        <w:rPr>
          <w:rStyle w:val="s3"/>
        </w:rPr>
        <w:t xml:space="preserve"> </w:t>
      </w:r>
      <w:hyperlink r:id="rId2991" w:anchor="sub_id=346" w:history="1">
        <w:r>
          <w:rPr>
            <w:rStyle w:val="a3"/>
            <w:i/>
            <w:iCs/>
          </w:rPr>
          <w:t>Заңымен</w:t>
        </w:r>
      </w:hyperlink>
      <w:r>
        <w:rPr>
          <w:rStyle w:val="s3"/>
        </w:rPr>
        <w:t xml:space="preserve"> </w:t>
      </w:r>
      <w:r>
        <w:rPr>
          <w:rStyle w:val="s3"/>
        </w:rPr>
        <w:t>(2009 ж. 1 қаңтардан бастап қолданысқа енгiзiлді) (бұр.</w:t>
      </w:r>
      <w:hyperlink r:id="rId2992" w:anchor="sub_id=1250200" w:history="1">
        <w:r>
          <w:rPr>
            <w:rStyle w:val="a3"/>
            <w:i/>
            <w:iCs/>
          </w:rPr>
          <w:t>ред</w:t>
        </w:r>
      </w:hyperlink>
      <w:r>
        <w:rPr>
          <w:rStyle w:val="s3"/>
        </w:rPr>
        <w:t>.қара); 2011.21.07. № 467-ІV ҚР</w:t>
      </w:r>
      <w:r>
        <w:rPr>
          <w:rStyle w:val="s3"/>
        </w:rPr>
        <w:t xml:space="preserve"> </w:t>
      </w:r>
      <w:hyperlink r:id="rId2993" w:anchor="sub_id=337" w:history="1">
        <w:r>
          <w:rPr>
            <w:rStyle w:val="a3"/>
            <w:i/>
            <w:iCs/>
          </w:rPr>
          <w:t>Заңымен</w:t>
        </w:r>
      </w:hyperlink>
      <w:r>
        <w:rPr>
          <w:rStyle w:val="s3"/>
        </w:rPr>
        <w:t xml:space="preserve">  </w:t>
      </w:r>
      <w:r>
        <w:rPr>
          <w:rStyle w:val="s3"/>
        </w:rPr>
        <w:t>(2012 жылғы 1 қаңтардан бастап қолданысқа енгізілді) (</w:t>
      </w:r>
      <w:hyperlink r:id="rId2994" w:anchor="sub_id=1250200" w:history="1">
        <w:r>
          <w:rPr>
            <w:rStyle w:val="a3"/>
            <w:i/>
            <w:iCs/>
          </w:rPr>
          <w:t>бұр.ред.қара</w:t>
        </w:r>
      </w:hyperlink>
      <w:r>
        <w:rPr>
          <w:rStyle w:val="s3"/>
        </w:rPr>
        <w:t>) 2-тармақ өзгертілді</w:t>
      </w:r>
    </w:p>
    <w:p w:rsidR="00000000" w:rsidRDefault="00EB742F">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w:t>
      </w:r>
      <w:r>
        <w:rPr>
          <w:rStyle w:val="s0"/>
        </w:rPr>
        <w:t>е, салуға, монтаждауға және орнатуға жұмсалған шығындар, сондай-ақ:</w:t>
      </w:r>
      <w:r>
        <w:rPr>
          <w:rStyle w:val="s0"/>
        </w:rPr>
        <w:t xml:space="preserve"> </w:t>
      </w:r>
    </w:p>
    <w:p w:rsidR="00000000" w:rsidRDefault="00EB742F">
      <w:pPr>
        <w:ind w:firstLine="400"/>
        <w:jc w:val="both"/>
      </w:pPr>
      <w:r>
        <w:rPr>
          <w:rStyle w:val="s0"/>
        </w:rPr>
        <w:t>осы Кодекске сәйкес шегерімге жатқызылуға жатпайтын шығындардан (шығыстардан);</w:t>
      </w:r>
    </w:p>
    <w:p w:rsidR="00000000" w:rsidRDefault="00EB742F">
      <w:pPr>
        <w:ind w:firstLine="400"/>
        <w:jc w:val="both"/>
      </w:pPr>
      <w:r>
        <w:rPr>
          <w:rStyle w:val="s0"/>
        </w:rPr>
        <w:t>осы Кодекстің</w:t>
      </w:r>
      <w:r>
        <w:rPr>
          <w:rStyle w:val="s0"/>
        </w:rPr>
        <w:t xml:space="preserve"> </w:t>
      </w:r>
      <w:hyperlink r:id="rId2995" w:anchor="sub_id=1001200" w:history="1">
        <w:r>
          <w:rPr>
            <w:rStyle w:val="a3"/>
          </w:rPr>
          <w:t>100-бабы 1</w:t>
        </w:r>
        <w:r>
          <w:rPr>
            <w:rStyle w:val="a3"/>
          </w:rPr>
          <w:t>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EB742F">
      <w:pPr>
        <w:ind w:firstLine="400"/>
        <w:jc w:val="both"/>
      </w:pPr>
      <w:r>
        <w:rPr>
          <w:rStyle w:val="s0"/>
        </w:rPr>
        <w:t>салық төлеушiнiң осы Кодекстiң</w:t>
      </w:r>
      <w:r>
        <w:rPr>
          <w:rStyle w:val="s0"/>
        </w:rPr>
        <w:t xml:space="preserve"> </w:t>
      </w:r>
      <w:hyperlink r:id="rId2996" w:anchor="sub_id=1000600" w:history="1">
        <w:r>
          <w:rPr>
            <w:rStyle w:val="a3"/>
          </w:rPr>
          <w:t>100-бабы 6</w:t>
        </w:r>
      </w:hyperlink>
      <w:r>
        <w:rPr>
          <w:rStyle w:val="s0"/>
        </w:rPr>
        <w:t xml:space="preserve"> </w:t>
      </w:r>
      <w:r>
        <w:rPr>
          <w:rStyle w:val="s0"/>
        </w:rPr>
        <w:t>және</w:t>
      </w:r>
      <w:r>
        <w:rPr>
          <w:rStyle w:val="s0"/>
        </w:rPr>
        <w:t xml:space="preserve"> </w:t>
      </w:r>
      <w:hyperlink r:id="rId2997" w:anchor="sub_id=1001300" w:history="1">
        <w:r>
          <w:rPr>
            <w:rStyle w:val="a3"/>
          </w:rPr>
          <w:t>13-тармақтарының</w:t>
        </w:r>
      </w:hyperlink>
      <w:r>
        <w:rPr>
          <w:rStyle w:val="s0"/>
        </w:rPr>
        <w:t>, сондай-ақ осы Кодекстiң</w:t>
      </w:r>
      <w:r>
        <w:rPr>
          <w:rStyle w:val="s0"/>
        </w:rPr>
        <w:t xml:space="preserve"> </w:t>
      </w:r>
      <w:hyperlink r:id="rId2998"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EB742F">
      <w:pPr>
        <w:ind w:firstLine="400"/>
        <w:jc w:val="both"/>
      </w:pPr>
      <w:r>
        <w:rPr>
          <w:rStyle w:val="s0"/>
        </w:rPr>
        <w:t>амортизациялық аударымдар шығындарынан (шығыстарынан);</w:t>
      </w:r>
    </w:p>
    <w:p w:rsidR="00000000" w:rsidRDefault="00EB742F">
      <w:pPr>
        <w:ind w:firstLine="400"/>
        <w:jc w:val="both"/>
      </w:pPr>
      <w:r>
        <w:rPr>
          <w:rStyle w:val="s0"/>
        </w:rPr>
        <w:t>бухгалтерлік есепке алуда туындайтын және салық осы Кодекстің</w:t>
      </w:r>
      <w:r>
        <w:rPr>
          <w:rStyle w:val="s0"/>
        </w:rPr>
        <w:t xml:space="preserve"> </w:t>
      </w:r>
      <w:hyperlink r:id="rId2999" w:anchor="sub_id=1001500" w:history="1">
        <w:r>
          <w:rPr>
            <w:rStyle w:val="a3"/>
          </w:rPr>
          <w:t>100-бабының 15-тармағына</w:t>
        </w:r>
      </w:hyperlink>
      <w:r>
        <w:rPr>
          <w:rStyle w:val="s0"/>
        </w:rPr>
        <w:t xml:space="preserve"> </w:t>
      </w:r>
      <w:r>
        <w:rPr>
          <w:rStyle w:val="s0"/>
        </w:rPr>
        <w:t>сәйкес салу мақсатындағы шығ</w:t>
      </w:r>
      <w:r>
        <w:rPr>
          <w:rStyle w:val="s0"/>
        </w:rPr>
        <w:t>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w:t>
      </w:r>
      <w:r>
        <w:rPr>
          <w:rStyle w:val="s0"/>
        </w:rPr>
        <w:t>р жатады.</w:t>
      </w:r>
      <w:r>
        <w:rPr>
          <w:rStyle w:val="s0"/>
        </w:rPr>
        <w:t xml:space="preserve"> </w:t>
      </w:r>
    </w:p>
    <w:p w:rsidR="00000000" w:rsidRDefault="00EB742F">
      <w:pPr>
        <w:ind w:firstLine="400"/>
        <w:jc w:val="both"/>
      </w:pPr>
      <w:r>
        <w:rPr>
          <w:rStyle w:val="s0"/>
        </w:rPr>
        <w:t>3. Осы Кодекстің</w:t>
      </w:r>
      <w:r>
        <w:rPr>
          <w:rStyle w:val="s0"/>
        </w:rPr>
        <w:t xml:space="preserve"> </w:t>
      </w:r>
      <w:hyperlink r:id="rId3000" w:anchor="sub_id=1160100" w:history="1">
        <w:r>
          <w:rPr>
            <w:rStyle w:val="a3"/>
          </w:rPr>
          <w:t>116-бабы 1-тармағының 2) тармақшасында</w:t>
        </w:r>
      </w:hyperlink>
      <w:r>
        <w:rPr>
          <w:rStyle w:val="s0"/>
        </w:rPr>
        <w:t xml:space="preserve"> </w:t>
      </w:r>
      <w:r>
        <w:rPr>
          <w:rStyle w:val="s0"/>
        </w:rPr>
        <w:t>көрсетілген актив болып табылатын преференциялар объектісінің бастапқы құны осы Кодекстің</w:t>
      </w:r>
      <w:r>
        <w:rPr>
          <w:rStyle w:val="s0"/>
        </w:rPr>
        <w:t xml:space="preserve"> </w:t>
      </w:r>
      <w:hyperlink r:id="rId3001" w:anchor="sub_id=1180900" w:history="1">
        <w:r>
          <w:rPr>
            <w:rStyle w:val="a3"/>
          </w:rPr>
          <w:t>118-бабының 9-тармағында</w:t>
        </w:r>
      </w:hyperlink>
      <w:r>
        <w:rPr>
          <w:rStyle w:val="s0"/>
        </w:rPr>
        <w:t xml:space="preserve"> </w:t>
      </w:r>
      <w:r>
        <w:rPr>
          <w:rStyle w:val="s0"/>
        </w:rPr>
        <w:t>көзделген тәртіппен айқындалады.</w:t>
      </w:r>
      <w:r>
        <w:rPr>
          <w:rStyle w:val="s0"/>
        </w:rPr>
        <w:t xml:space="preserve"> </w:t>
      </w:r>
    </w:p>
    <w:p w:rsidR="00000000" w:rsidRDefault="00EB742F">
      <w:pPr>
        <w:ind w:firstLine="400"/>
        <w:jc w:val="both"/>
      </w:pPr>
      <w:r>
        <w:rPr>
          <w:rStyle w:val="s0"/>
        </w:rPr>
        <w:t>4. Солар бойынша преференциялар жойылған активтер осы Кодекстің</w:t>
      </w:r>
      <w:r>
        <w:rPr>
          <w:rStyle w:val="s0"/>
        </w:rPr>
        <w:t xml:space="preserve"> </w:t>
      </w:r>
      <w:hyperlink r:id="rId3002" w:anchor="sub_id=1160100" w:history="1">
        <w:r>
          <w:rPr>
            <w:rStyle w:val="a3"/>
          </w:rPr>
          <w:t>116-бабы 1-тармағының</w:t>
        </w:r>
      </w:hyperlink>
      <w:r>
        <w:rPr>
          <w:rStyle w:val="s0"/>
        </w:rPr>
        <w:t xml:space="preserve"> </w:t>
      </w:r>
      <w:r>
        <w:rPr>
          <w:rStyle w:val="s0"/>
        </w:rPr>
        <w:t>ережелеріне сай болғанда пайдалануға берілген күнінен бастап тіркелген активтер болып танылады және осы Кодекстің</w:t>
      </w:r>
      <w:r>
        <w:rPr>
          <w:rStyle w:val="s0"/>
        </w:rPr>
        <w:t xml:space="preserve"> </w:t>
      </w:r>
      <w:hyperlink r:id="rId3003" w:anchor="sub_id=1170000" w:history="1">
        <w:r>
          <w:rPr>
            <w:rStyle w:val="a3"/>
          </w:rPr>
          <w:t>117</w:t>
        </w:r>
      </w:hyperlink>
      <w:r>
        <w:rPr>
          <w:rStyle w:val="s0"/>
        </w:rPr>
        <w:t xml:space="preserve"> </w:t>
      </w:r>
      <w:r>
        <w:rPr>
          <w:rStyle w:val="s0"/>
        </w:rPr>
        <w:t>және</w:t>
      </w:r>
      <w:r>
        <w:rPr>
          <w:rStyle w:val="s0"/>
        </w:rPr>
        <w:t xml:space="preserve"> </w:t>
      </w:r>
      <w:hyperlink r:id="rId3004" w:anchor="sub_id=1180000" w:history="1">
        <w:r>
          <w:rPr>
            <w:rStyle w:val="a3"/>
          </w:rPr>
          <w:t>118-баптарында</w:t>
        </w:r>
      </w:hyperlink>
      <w:r>
        <w:rPr>
          <w:rStyle w:val="s0"/>
        </w:rPr>
        <w:t xml:space="preserve"> </w:t>
      </w:r>
      <w:r>
        <w:rPr>
          <w:rStyle w:val="s0"/>
        </w:rPr>
        <w:t>көзделген тәртіппен осындай актив түріне сәйкес келетін топтың (кіші топтың) құндық балансына қосылады.</w:t>
      </w:r>
      <w:r>
        <w:rPr>
          <w:rStyle w:val="s0"/>
        </w:rPr>
        <w:t xml:space="preserve"> </w:t>
      </w:r>
    </w:p>
    <w:p w:rsidR="00000000" w:rsidRDefault="00EB742F">
      <w:pPr>
        <w:ind w:firstLine="400"/>
        <w:jc w:val="both"/>
      </w:pPr>
      <w:r>
        <w:rPr>
          <w:rStyle w:val="s0"/>
        </w:rPr>
        <w:t xml:space="preserve">5. Өндірістік мақсаттағы ғимараттар мен құрылыстарды, </w:t>
      </w:r>
      <w:r>
        <w:rPr>
          <w:rStyle w:val="s0"/>
        </w:rPr>
        <w:t>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w:t>
      </w:r>
      <w:r>
        <w:rPr>
          <w:rStyle w:val="s0"/>
        </w:rPr>
        <w:t xml:space="preserve"> </w:t>
      </w:r>
      <w:hyperlink r:id="rId3005" w:anchor="sub_id=1220300" w:history="1">
        <w:r>
          <w:rPr>
            <w:rStyle w:val="a3"/>
          </w:rPr>
          <w:t>122-бабының 3-тармағы</w:t>
        </w:r>
        <w:r>
          <w:rPr>
            <w:rStyle w:val="a3"/>
          </w:rPr>
          <w:t>нда</w:t>
        </w:r>
      </w:hyperlink>
      <w:r>
        <w:rPr>
          <w:rStyle w:val="s0"/>
        </w:rPr>
        <w:t xml:space="preserve"> </w:t>
      </w:r>
      <w:r>
        <w:rPr>
          <w:rStyle w:val="s0"/>
        </w:rPr>
        <w:t>көзделген тәртіппен ескеріледі.</w:t>
      </w:r>
      <w:r>
        <w:rPr>
          <w:rStyle w:val="s0"/>
        </w:rPr>
        <w:t xml:space="preserve"> </w:t>
      </w:r>
    </w:p>
    <w:p w:rsidR="00000000" w:rsidRDefault="00EB742F">
      <w:pPr>
        <w:ind w:firstLine="400"/>
        <w:jc w:val="both"/>
      </w:pPr>
      <w:r>
        <w:rPr>
          <w:rStyle w:val="s0"/>
        </w:rPr>
        <w:t>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Кодекстің</w:t>
      </w:r>
      <w:r>
        <w:rPr>
          <w:rStyle w:val="s0"/>
        </w:rPr>
        <w:t xml:space="preserve"> </w:t>
      </w:r>
      <w:hyperlink r:id="rId3006" w:anchor="sub_id=1160100" w:history="1">
        <w:r>
          <w:rPr>
            <w:rStyle w:val="a3"/>
          </w:rPr>
          <w:t>116-бабы 1-тармағының</w:t>
        </w:r>
      </w:hyperlink>
      <w:r>
        <w:rPr>
          <w:rStyle w:val="s0"/>
        </w:rPr>
        <w:t xml:space="preserve"> </w:t>
      </w:r>
      <w:r>
        <w:rPr>
          <w:rStyle w:val="s0"/>
        </w:rPr>
        <w:t>ережелеріне сай болғанда тіркелген актив болып танылады және осы Кодекстің</w:t>
      </w:r>
      <w:r>
        <w:rPr>
          <w:rStyle w:val="s0"/>
        </w:rPr>
        <w:t xml:space="preserve"> </w:t>
      </w:r>
      <w:hyperlink r:id="rId3007" w:anchor="sub_id=1170000" w:history="1">
        <w:r>
          <w:rPr>
            <w:rStyle w:val="a3"/>
          </w:rPr>
          <w:t>117</w:t>
        </w:r>
      </w:hyperlink>
      <w:r>
        <w:rPr>
          <w:rStyle w:val="s0"/>
        </w:rPr>
        <w:t xml:space="preserve"> </w:t>
      </w:r>
      <w:r>
        <w:rPr>
          <w:rStyle w:val="s0"/>
        </w:rPr>
        <w:t>және</w:t>
      </w:r>
      <w:r>
        <w:rPr>
          <w:rStyle w:val="s0"/>
        </w:rPr>
        <w:t xml:space="preserve"> </w:t>
      </w:r>
      <w:hyperlink r:id="rId3008" w:anchor="sub_id=1180000" w:history="1">
        <w:r>
          <w:rPr>
            <w:rStyle w:val="a3"/>
          </w:rPr>
          <w:t>118-баптарында</w:t>
        </w:r>
      </w:hyperlink>
      <w:r>
        <w:rPr>
          <w:rStyle w:val="s0"/>
        </w:rPr>
        <w:t xml:space="preserve"> </w:t>
      </w:r>
      <w:r>
        <w:rPr>
          <w:rStyle w:val="s0"/>
        </w:rPr>
        <w:t>көзделген тәртіппен осындай объект түріне сәйкес келетін топтың (кіші топтың) құндық балансына қосылады.</w:t>
      </w:r>
    </w:p>
    <w:p w:rsidR="00000000" w:rsidRDefault="00EB742F">
      <w:pPr>
        <w:jc w:val="center"/>
      </w:pPr>
      <w:r>
        <w:t> </w:t>
      </w:r>
    </w:p>
    <w:p w:rsidR="00000000" w:rsidRDefault="00EB742F">
      <w:pPr>
        <w:jc w:val="center"/>
      </w:pPr>
      <w:r>
        <w:t> </w:t>
      </w:r>
    </w:p>
    <w:p w:rsidR="00000000" w:rsidRDefault="00EB742F">
      <w:pPr>
        <w:jc w:val="center"/>
      </w:pPr>
      <w:r>
        <w:rPr>
          <w:rStyle w:val="s1"/>
        </w:rPr>
        <w:t>§ 5. Туынды қаржы құралдары</w:t>
      </w:r>
    </w:p>
    <w:p w:rsidR="00000000" w:rsidRDefault="00EB742F">
      <w:pPr>
        <w:ind w:left="1200" w:hanging="800"/>
        <w:jc w:val="both"/>
      </w:pPr>
      <w:r>
        <w:rPr>
          <w:rStyle w:val="s1"/>
        </w:rPr>
        <w:t> </w:t>
      </w:r>
    </w:p>
    <w:p w:rsidR="00000000" w:rsidRDefault="00EB742F">
      <w:pPr>
        <w:jc w:val="both"/>
      </w:pPr>
      <w:r>
        <w:rPr>
          <w:rStyle w:val="s3"/>
        </w:rPr>
        <w:t>2012.26.12. № 61-V ҚР</w:t>
      </w:r>
      <w:r>
        <w:rPr>
          <w:rStyle w:val="s3"/>
        </w:rPr>
        <w:t xml:space="preserve"> </w:t>
      </w:r>
      <w:hyperlink r:id="rId3009" w:anchor="sub_id=126" w:history="1">
        <w:r>
          <w:rPr>
            <w:rStyle w:val="a3"/>
            <w:i/>
            <w:iCs/>
          </w:rPr>
          <w:t>Заңымен</w:t>
        </w:r>
      </w:hyperlink>
      <w:r>
        <w:rPr>
          <w:rStyle w:val="s3"/>
        </w:rPr>
        <w:t xml:space="preserve"> </w:t>
      </w:r>
      <w:r>
        <w:rPr>
          <w:rStyle w:val="s3"/>
        </w:rPr>
        <w:t>126-бап жаңа редакцияда (2009 ж. 1 қаңтардан бастап қолданысқа енгізілді) (</w:t>
      </w:r>
      <w:hyperlink r:id="rId3010" w:anchor="sub_id=1260000" w:history="1">
        <w:r>
          <w:rPr>
            <w:rStyle w:val="a3"/>
            <w:i/>
            <w:iCs/>
          </w:rPr>
          <w:t>бұр.ред.қара</w:t>
        </w:r>
      </w:hyperlink>
      <w:r>
        <w:rPr>
          <w:rStyle w:val="s3"/>
        </w:rPr>
        <w:t>)</w:t>
      </w:r>
    </w:p>
    <w:p w:rsidR="00000000" w:rsidRDefault="00EB742F">
      <w:pPr>
        <w:ind w:left="1200" w:hanging="800"/>
        <w:jc w:val="both"/>
      </w:pPr>
      <w:r>
        <w:rPr>
          <w:rStyle w:val="s1"/>
        </w:rPr>
        <w:t xml:space="preserve">126-бап. Жалпы ережелер </w:t>
      </w:r>
    </w:p>
    <w:p w:rsidR="00000000" w:rsidRDefault="00EB742F">
      <w:pPr>
        <w:ind w:firstLine="400"/>
        <w:jc w:val="both"/>
      </w:pPr>
      <w:r>
        <w:rPr>
          <w:rStyle w:val="s0"/>
        </w:rPr>
        <w:t>1. Салық салу мақсатында туынды қаржы құралдары:</w:t>
      </w:r>
      <w:r>
        <w:rPr>
          <w:rStyle w:val="s0"/>
        </w:rPr>
        <w:t xml:space="preserve"> </w:t>
      </w:r>
    </w:p>
    <w:p w:rsidR="00000000" w:rsidRDefault="00EB742F">
      <w:pPr>
        <w:ind w:firstLine="400"/>
        <w:jc w:val="both"/>
      </w:pPr>
      <w:r>
        <w:rPr>
          <w:rStyle w:val="s0"/>
        </w:rPr>
        <w:t>1) хеджирлеу мақсатында;</w:t>
      </w:r>
    </w:p>
    <w:p w:rsidR="00000000" w:rsidRDefault="00EB742F">
      <w:pPr>
        <w:ind w:firstLine="400"/>
        <w:jc w:val="both"/>
      </w:pPr>
      <w:r>
        <w:rPr>
          <w:rStyle w:val="s0"/>
        </w:rPr>
        <w:t>2) базалық активті жеткізу мақсатында;</w:t>
      </w:r>
    </w:p>
    <w:p w:rsidR="00000000" w:rsidRDefault="00EB742F">
      <w:pPr>
        <w:ind w:firstLine="400"/>
        <w:jc w:val="both"/>
      </w:pPr>
      <w:r>
        <w:rPr>
          <w:rStyle w:val="s0"/>
        </w:rPr>
        <w:t>3) өзге де мақсаттарда пайдаланылатын туынды қаржы құралдарына бөлінеді.</w:t>
      </w:r>
    </w:p>
    <w:p w:rsidR="00000000" w:rsidRDefault="00EB742F">
      <w:pPr>
        <w:ind w:firstLine="400"/>
        <w:jc w:val="both"/>
      </w:pPr>
      <w:r>
        <w:rPr>
          <w:rStyle w:val="s0"/>
        </w:rPr>
        <w:t>2. Әрбір туынды қаржы құралы бойынша осы Ко</w:t>
      </w:r>
      <w:r>
        <w:rPr>
          <w:rStyle w:val="s0"/>
        </w:rPr>
        <w:t>декстің</w:t>
      </w:r>
      <w:r>
        <w:rPr>
          <w:rStyle w:val="s0"/>
        </w:rPr>
        <w:t xml:space="preserve"> </w:t>
      </w:r>
      <w:hyperlink r:id="rId3011" w:anchor="sub_id=1270000" w:history="1">
        <w:r>
          <w:rPr>
            <w:rStyle w:val="a3"/>
          </w:rPr>
          <w:t>127</w:t>
        </w:r>
      </w:hyperlink>
      <w:r>
        <w:rPr>
          <w:rStyle w:val="s0"/>
        </w:rPr>
        <w:t xml:space="preserve">, </w:t>
      </w:r>
      <w:hyperlink r:id="rId3012" w:anchor="sub_id=1280000" w:history="1">
        <w:r>
          <w:rPr>
            <w:rStyle w:val="a3"/>
          </w:rPr>
          <w:t>128-баптарына</w:t>
        </w:r>
      </w:hyperlink>
      <w:r>
        <w:rPr>
          <w:rStyle w:val="s0"/>
        </w:rPr>
        <w:t xml:space="preserve"> </w:t>
      </w:r>
      <w:r>
        <w:rPr>
          <w:rStyle w:val="s0"/>
        </w:rPr>
        <w:t>және</w:t>
      </w:r>
      <w:r>
        <w:rPr>
          <w:rStyle w:val="s0"/>
        </w:rPr>
        <w:t xml:space="preserve"> </w:t>
      </w:r>
      <w:hyperlink r:id="rId3013" w:anchor="sub_id=1360300" w:history="1">
        <w:r>
          <w:rPr>
            <w:rStyle w:val="a3"/>
          </w:rPr>
          <w:t>136-бабының 3-тармағына</w:t>
        </w:r>
      </w:hyperlink>
      <w:r>
        <w:rPr>
          <w:rStyle w:val="s0"/>
        </w:rPr>
        <w:t xml:space="preserve"> </w:t>
      </w:r>
      <w:r>
        <w:rPr>
          <w:rStyle w:val="s0"/>
        </w:rPr>
        <w:t>сәйкес табыс немесе залал айқындалады.</w:t>
      </w:r>
    </w:p>
    <w:p w:rsidR="00000000" w:rsidRDefault="00EB742F">
      <w:pPr>
        <w:ind w:firstLine="400"/>
        <w:jc w:val="both"/>
      </w:pPr>
      <w:r>
        <w:rPr>
          <w:rStyle w:val="s0"/>
        </w:rPr>
        <w:t>3. Туынды қаржы құралы хеджирлеу немесе базалық активті беру мақсаттарында қолданылған жағдайда туынды қаржы құралын салықтық есепке алу осы Кодекстің</w:t>
      </w:r>
      <w:r>
        <w:rPr>
          <w:rStyle w:val="s0"/>
        </w:rPr>
        <w:t xml:space="preserve"> </w:t>
      </w:r>
      <w:hyperlink r:id="rId3014" w:anchor="sub_id=1290000" w:history="1">
        <w:r>
          <w:rPr>
            <w:rStyle w:val="a3"/>
          </w:rPr>
          <w:t>129</w:t>
        </w:r>
      </w:hyperlink>
      <w:r>
        <w:rPr>
          <w:rStyle w:val="s0"/>
        </w:rPr>
        <w:t xml:space="preserve"> </w:t>
      </w:r>
      <w:r>
        <w:rPr>
          <w:rStyle w:val="s0"/>
        </w:rPr>
        <w:t>және</w:t>
      </w:r>
      <w:r>
        <w:rPr>
          <w:rStyle w:val="s0"/>
        </w:rPr>
        <w:t xml:space="preserve"> </w:t>
      </w:r>
      <w:hyperlink r:id="rId3015" w:anchor="sub_id=1300000" w:history="1">
        <w:r>
          <w:rPr>
            <w:rStyle w:val="a3"/>
          </w:rPr>
          <w:t>130-баптарына</w:t>
        </w:r>
      </w:hyperlink>
      <w:r>
        <w:rPr>
          <w:rStyle w:val="s0"/>
        </w:rPr>
        <w:t xml:space="preserve"> </w:t>
      </w:r>
      <w:r>
        <w:rPr>
          <w:rStyle w:val="s0"/>
        </w:rPr>
        <w:t>сәйкес жүзеге асырылады.</w:t>
      </w:r>
    </w:p>
    <w:p w:rsidR="00000000" w:rsidRDefault="00EB742F">
      <w:pPr>
        <w:ind w:firstLine="400"/>
        <w:jc w:val="both"/>
      </w:pPr>
      <w:r>
        <w:rPr>
          <w:rStyle w:val="s0"/>
        </w:rPr>
        <w:t>4. Осы Кодекстің</w:t>
      </w:r>
      <w:r>
        <w:rPr>
          <w:rStyle w:val="s0"/>
        </w:rPr>
        <w:t xml:space="preserve"> </w:t>
      </w:r>
      <w:hyperlink r:id="rId3016" w:anchor="sub_id=850100" w:history="1">
        <w:r>
          <w:rPr>
            <w:rStyle w:val="a3"/>
          </w:rPr>
          <w:t>85-бабы 1-тармағының 3) тармақшасында</w:t>
        </w:r>
      </w:hyperlink>
      <w:r>
        <w:rPr>
          <w:rStyle w:val="s0"/>
        </w:rPr>
        <w:t xml:space="preserve"> </w:t>
      </w:r>
      <w:r>
        <w:rPr>
          <w:rStyle w:val="s0"/>
        </w:rPr>
        <w:t>белгіленген табыс осы баптың 1-тармағының 3) тармақшасында көрсетілген мақсаттарда пайдаланылатын туынды қаржы құралдары жөніндегі табыстар бойынша қалыптасады және о</w:t>
      </w:r>
      <w:r>
        <w:rPr>
          <w:rStyle w:val="s0"/>
        </w:rPr>
        <w:t>л мынадай тәртіппен айқындалады:</w:t>
      </w:r>
    </w:p>
    <w:p w:rsidR="00000000" w:rsidRDefault="00EB742F">
      <w:pPr>
        <w:ind w:firstLine="400"/>
        <w:jc w:val="both"/>
      </w:pPr>
      <w:r>
        <w:rPr>
          <w:rStyle w:val="s0"/>
        </w:rPr>
        <w:t>осы баптың 1-тармағының 3) тармақшасында көрсетілген мақсаттарда пайдаланылатын және осы Кодекстің</w:t>
      </w:r>
      <w:r>
        <w:rPr>
          <w:rStyle w:val="s0"/>
        </w:rPr>
        <w:t xml:space="preserve"> </w:t>
      </w:r>
      <w:hyperlink r:id="rId3017" w:anchor="sub_id=1270000" w:history="1">
        <w:r>
          <w:rPr>
            <w:rStyle w:val="a3"/>
          </w:rPr>
          <w:t>127</w:t>
        </w:r>
      </w:hyperlink>
      <w:r>
        <w:rPr>
          <w:rStyle w:val="s0"/>
        </w:rPr>
        <w:t xml:space="preserve"> </w:t>
      </w:r>
      <w:r>
        <w:rPr>
          <w:rStyle w:val="s0"/>
        </w:rPr>
        <w:t>және</w:t>
      </w:r>
      <w:r>
        <w:rPr>
          <w:rStyle w:val="s0"/>
        </w:rPr>
        <w:t xml:space="preserve"> </w:t>
      </w:r>
      <w:hyperlink r:id="rId3018" w:anchor="sub_id=1280000" w:history="1">
        <w:r>
          <w:rPr>
            <w:rStyle w:val="a3"/>
          </w:rPr>
          <w:t>128-баптарында</w:t>
        </w:r>
      </w:hyperlink>
      <w:r>
        <w:rPr>
          <w:rStyle w:val="s0"/>
        </w:rPr>
        <w:t xml:space="preserve"> </w:t>
      </w:r>
      <w:r>
        <w:rPr>
          <w:rStyle w:val="s0"/>
        </w:rPr>
        <w:t>белгіленген тәртіппен айқындалған туынды қаржы құралдары бойынша табыстардың жалпы сомасы алу</w:t>
      </w:r>
    </w:p>
    <w:p w:rsidR="00000000" w:rsidRDefault="00EB742F">
      <w:pPr>
        <w:ind w:firstLine="400"/>
        <w:jc w:val="both"/>
      </w:pPr>
      <w:r>
        <w:rPr>
          <w:rStyle w:val="s0"/>
        </w:rPr>
        <w:t>осы баптың 1-тармағының 3) тармақшасында көрсетілген мақсаттарда пайдаланылатын туынды қаржы</w:t>
      </w:r>
      <w:r>
        <w:rPr>
          <w:rStyle w:val="s0"/>
        </w:rPr>
        <w:t xml:space="preserve"> құралдары бойынша есепті салық кезеңіндегі залалдардың жалпы сомасы алу</w:t>
      </w:r>
    </w:p>
    <w:p w:rsidR="00000000" w:rsidRDefault="00EB742F">
      <w:pPr>
        <w:ind w:firstLine="400"/>
        <w:jc w:val="both"/>
      </w:pPr>
      <w:r>
        <w:rPr>
          <w:rStyle w:val="s0"/>
        </w:rPr>
        <w:t>туынды қаржы құралдары бойынша алдыңғы салық кезеңдерінен ауыстырылған залалдар.</w:t>
      </w:r>
    </w:p>
    <w:p w:rsidR="00000000" w:rsidRDefault="00EB742F">
      <w:pPr>
        <w:ind w:left="1200" w:hanging="800"/>
        <w:jc w:val="both"/>
      </w:pPr>
      <w:r>
        <w:rPr>
          <w:rStyle w:val="s1"/>
        </w:rPr>
        <w:t> </w:t>
      </w:r>
    </w:p>
    <w:p w:rsidR="00000000" w:rsidRDefault="00EB742F">
      <w:pPr>
        <w:jc w:val="both"/>
      </w:pPr>
      <w:r>
        <w:rPr>
          <w:rStyle w:val="s3"/>
        </w:rPr>
        <w:t>2012.26.12. № 61-V ҚР</w:t>
      </w:r>
      <w:r>
        <w:rPr>
          <w:rStyle w:val="s3"/>
        </w:rPr>
        <w:t xml:space="preserve"> </w:t>
      </w:r>
      <w:hyperlink r:id="rId3019" w:anchor="sub_id=126" w:history="1">
        <w:r>
          <w:rPr>
            <w:rStyle w:val="a3"/>
            <w:i/>
            <w:iCs/>
          </w:rPr>
          <w:t>Заңымен</w:t>
        </w:r>
      </w:hyperlink>
      <w:r>
        <w:rPr>
          <w:rStyle w:val="s3"/>
        </w:rPr>
        <w:t xml:space="preserve"> </w:t>
      </w:r>
      <w:r>
        <w:rPr>
          <w:rStyle w:val="s3"/>
        </w:rPr>
        <w:t>127-бап жаңа редакцияда (2009 ж. 1 қаңтардан бастап қолданысқа енгізілді) (</w:t>
      </w:r>
      <w:hyperlink r:id="rId3020" w:anchor="sub_id=1270000" w:history="1">
        <w:r>
          <w:rPr>
            <w:rStyle w:val="a3"/>
            <w:i/>
            <w:iCs/>
          </w:rPr>
          <w:t>бұр.ред.қара</w:t>
        </w:r>
      </w:hyperlink>
      <w:r>
        <w:rPr>
          <w:rStyle w:val="s3"/>
        </w:rPr>
        <w:t>)</w:t>
      </w:r>
    </w:p>
    <w:p w:rsidR="00000000" w:rsidRDefault="00EB742F">
      <w:pPr>
        <w:ind w:left="1200" w:hanging="800"/>
        <w:jc w:val="both"/>
      </w:pPr>
      <w:r>
        <w:rPr>
          <w:rStyle w:val="s1"/>
        </w:rPr>
        <w:t>127-бап. Орындалу мерзімі ұзақ болатын туынды қаржы құралын қоспағанда,</w:t>
      </w:r>
      <w:r>
        <w:rPr>
          <w:rStyle w:val="s1"/>
        </w:rPr>
        <w:t xml:space="preserve"> туынды қаржы құралы бойынша табыс</w:t>
      </w:r>
      <w:r>
        <w:rPr>
          <w:rStyle w:val="s1"/>
        </w:rPr>
        <w:t xml:space="preserve"> </w:t>
      </w:r>
    </w:p>
    <w:p w:rsidR="00000000" w:rsidRDefault="00EB742F">
      <w:pPr>
        <w:ind w:firstLine="400"/>
        <w:jc w:val="both"/>
      </w:pPr>
      <w:r>
        <w:rPr>
          <w:rStyle w:val="s0"/>
        </w:rPr>
        <w:t>1. Ол бойынша табыс осы Кодекстің</w:t>
      </w:r>
      <w:r>
        <w:rPr>
          <w:rStyle w:val="s0"/>
        </w:rPr>
        <w:t xml:space="preserve"> </w:t>
      </w:r>
      <w:hyperlink r:id="rId3021" w:anchor="sub_id=1280000" w:history="1">
        <w:r>
          <w:rPr>
            <w:rStyle w:val="a3"/>
          </w:rPr>
          <w:t>128-бабына</w:t>
        </w:r>
      </w:hyperlink>
      <w:r>
        <w:rPr>
          <w:rStyle w:val="s0"/>
        </w:rPr>
        <w:t xml:space="preserve"> </w:t>
      </w:r>
      <w:r>
        <w:rPr>
          <w:rStyle w:val="s0"/>
        </w:rPr>
        <w:t>сәйкес айқындалатын туынды қаржы құралын қоспағанда, туынды қаржы құралы бойынша табыс туы</w:t>
      </w:r>
      <w:r>
        <w:rPr>
          <w:rStyle w:val="s0"/>
        </w:rPr>
        <w:t>нды қаржы құралы бойынша түсімдердің шығыстардан асып түсуі ретінде айқындалады.</w:t>
      </w:r>
    </w:p>
    <w:p w:rsidR="00000000" w:rsidRDefault="00EB742F">
      <w:pPr>
        <w:ind w:firstLine="400"/>
        <w:jc w:val="both"/>
      </w:pPr>
      <w:r>
        <w:rPr>
          <w:rStyle w:val="s0"/>
        </w:rPr>
        <w:t>Салық есебінің мақсаттары үшін мұндай табыс салық төлеушінің туынды қаржы құралы бойынша құқықтарды немесе міндеттемелерді орындаған күніне, олардың мерзімінен бұрын немесе өз</w:t>
      </w:r>
      <w:r>
        <w:rPr>
          <w:rStyle w:val="s0"/>
        </w:rPr>
        <w:t>гедей тоқтатылған күніне, олардың сондай-ақ туынды қаржы құралы бойынша талаптар бұрын жасалған мәміле бойынша міндеттемелерді толығымен немесе ішінара өтейтін туынды қаржы құралымен мәміле жасасу күніне танылады.</w:t>
      </w:r>
    </w:p>
    <w:p w:rsidR="00000000" w:rsidRDefault="00EB742F">
      <w:pPr>
        <w:ind w:firstLine="400"/>
        <w:jc w:val="both"/>
      </w:pPr>
      <w:r>
        <w:rPr>
          <w:rStyle w:val="s0"/>
        </w:rPr>
        <w:t>2. Мәміле мерзімі ішіндегі, сондай-ақ орын</w:t>
      </w:r>
      <w:r>
        <w:rPr>
          <w:rStyle w:val="s0"/>
        </w:rPr>
        <w:t>далған немесе мерзімінен бұрын тоқтатылған күнгі аралық есеп айырысулар кезінде осы туынды қаржы құралы бойынша алынуға жататын (алынған) төлемдер туынды қаржы құралы бойынша түсімдер болып табылады.</w:t>
      </w:r>
      <w:r>
        <w:rPr>
          <w:rStyle w:val="s0"/>
        </w:rPr>
        <w:t xml:space="preserve"> </w:t>
      </w:r>
    </w:p>
    <w:p w:rsidR="00000000" w:rsidRDefault="00EB742F">
      <w:pPr>
        <w:ind w:firstLine="400"/>
        <w:jc w:val="both"/>
      </w:pPr>
      <w:r>
        <w:rPr>
          <w:rStyle w:val="s0"/>
        </w:rPr>
        <w:t>3. Мәміле мерзімі ішіндегі, сондай-ақ орындалған немесе</w:t>
      </w:r>
      <w:r>
        <w:rPr>
          <w:rStyle w:val="s0"/>
        </w:rPr>
        <w:t xml:space="preserve"> мерзімінен бұрын тоқтатылған күнгі осы туынды қаржы құралы бойынша аралық есеп айырысулар кезінде төленуге жататын (төленген) төлемдер туынды қаржы құралы бойынша шығыстар болып табылады.</w:t>
      </w:r>
    </w:p>
    <w:p w:rsidR="00000000" w:rsidRDefault="00EB742F">
      <w:pPr>
        <w:ind w:left="1200" w:hanging="800"/>
        <w:jc w:val="both"/>
      </w:pPr>
      <w:r>
        <w:rPr>
          <w:rStyle w:val="s1"/>
        </w:rPr>
        <w:t> </w:t>
      </w:r>
    </w:p>
    <w:p w:rsidR="00000000" w:rsidRDefault="00EB742F">
      <w:pPr>
        <w:jc w:val="both"/>
      </w:pPr>
      <w:r>
        <w:rPr>
          <w:rStyle w:val="s3"/>
        </w:rPr>
        <w:t>2012.26.12. № 61-V ҚР</w:t>
      </w:r>
      <w:r>
        <w:rPr>
          <w:rStyle w:val="s3"/>
        </w:rPr>
        <w:t xml:space="preserve"> </w:t>
      </w:r>
      <w:hyperlink r:id="rId3022" w:anchor="sub_id=126" w:history="1">
        <w:r>
          <w:rPr>
            <w:rStyle w:val="a3"/>
            <w:i/>
            <w:iCs/>
          </w:rPr>
          <w:t>Заңымен</w:t>
        </w:r>
      </w:hyperlink>
      <w:r>
        <w:rPr>
          <w:rStyle w:val="s3"/>
        </w:rPr>
        <w:t xml:space="preserve"> </w:t>
      </w:r>
      <w:r>
        <w:rPr>
          <w:rStyle w:val="s3"/>
        </w:rPr>
        <w:t>128-бап жаңа редакцияда (2009 ж. 1 қаңтардан бастап қолданысқа енгізілді) (</w:t>
      </w:r>
      <w:hyperlink r:id="rId3023" w:anchor="sub_id=1280000" w:history="1">
        <w:r>
          <w:rPr>
            <w:rStyle w:val="a3"/>
            <w:i/>
            <w:iCs/>
          </w:rPr>
          <w:t>бұр.ред.қара</w:t>
        </w:r>
      </w:hyperlink>
      <w:r>
        <w:rPr>
          <w:rStyle w:val="s3"/>
        </w:rPr>
        <w:t>)</w:t>
      </w:r>
    </w:p>
    <w:p w:rsidR="00000000" w:rsidRDefault="00EB742F">
      <w:pPr>
        <w:ind w:left="1200" w:hanging="800"/>
        <w:jc w:val="both"/>
      </w:pPr>
      <w:r>
        <w:rPr>
          <w:rStyle w:val="s1"/>
        </w:rPr>
        <w:t>128-бап. Орындалу мерзімі ұзақ болат</w:t>
      </w:r>
      <w:r>
        <w:rPr>
          <w:rStyle w:val="s1"/>
        </w:rPr>
        <w:t>ын туынды қаржы құралы бойынша табыс</w:t>
      </w:r>
      <w:r>
        <w:rPr>
          <w:rStyle w:val="s1"/>
        </w:rPr>
        <w:t xml:space="preserve"> </w:t>
      </w:r>
    </w:p>
    <w:p w:rsidR="00000000" w:rsidRDefault="00EB742F">
      <w:pPr>
        <w:ind w:firstLine="400"/>
        <w:jc w:val="both"/>
      </w:pPr>
      <w:r>
        <w:rPr>
          <w:rStyle w:val="s0"/>
        </w:rPr>
        <w:t>1. Своп бойынша, сондай-ақ қолданылу мерзімі оның жасалған күнінен бастап он екі айдан асып кететін және орындалуы қаржы құралының қолданылу мерзімі аяқталғанға дейін мөлшерлері бағаның, валюта бағамының, пайыздық мөлш</w:t>
      </w:r>
      <w:r>
        <w:rPr>
          <w:rStyle w:val="s0"/>
        </w:rPr>
        <w:t>ерлеме көрсеткіштерінің, индекстердің және осындай туынды қаржы құралы белгілеген өзге де көрсеткіштің өзгеруіне байланысты болатын төлемдерді жүзеге асыруды көздейтін өзге де туынды қаржы құралы бойынша табыс осы бапта белгіленген ережелерді ескере отырып</w:t>
      </w:r>
      <w:r>
        <w:rPr>
          <w:rStyle w:val="s0"/>
        </w:rPr>
        <w:t>, түсімдердің шығыстардан асып түсуі ретінде айқындалады.</w:t>
      </w:r>
    </w:p>
    <w:p w:rsidR="00000000" w:rsidRDefault="00EB742F">
      <w:pPr>
        <w:ind w:firstLine="400"/>
        <w:jc w:val="both"/>
      </w:pPr>
      <w:r>
        <w:rPr>
          <w:rStyle w:val="s0"/>
        </w:rPr>
        <w:t>Салықтық есепке алу мақсаты үшін осы тармақта көрсетілген туынды қаржы құралы бойынша табыс осы тармақта көрсетілген асып түсу пайда болатын әрбір салық кезеңінде танылады.</w:t>
      </w:r>
      <w:r>
        <w:rPr>
          <w:rStyle w:val="s0"/>
        </w:rPr>
        <w:t xml:space="preserve"> </w:t>
      </w:r>
    </w:p>
    <w:p w:rsidR="00000000" w:rsidRDefault="00EB742F">
      <w:pPr>
        <w:ind w:firstLine="400"/>
        <w:jc w:val="both"/>
      </w:pPr>
      <w:r>
        <w:rPr>
          <w:rStyle w:val="s0"/>
        </w:rPr>
        <w:t>2. Осы баптың 1-тармағын</w:t>
      </w:r>
      <w:r>
        <w:rPr>
          <w:rStyle w:val="s0"/>
        </w:rPr>
        <w:t>да көрсетілген туынды қаржы құралы бойынша түсімдер есепті салық кезеңі ішінде осы туынды қаржы құралы бойынша алынуға жататын (алынған) төлемдер болып табылады.</w:t>
      </w:r>
      <w:r>
        <w:rPr>
          <w:rStyle w:val="s0"/>
        </w:rPr>
        <w:t xml:space="preserve"> </w:t>
      </w:r>
    </w:p>
    <w:p w:rsidR="00000000" w:rsidRDefault="00EB742F">
      <w:pPr>
        <w:ind w:firstLine="400"/>
        <w:jc w:val="both"/>
      </w:pPr>
      <w:r>
        <w:rPr>
          <w:rStyle w:val="s0"/>
        </w:rPr>
        <w:t>3. Осы баптың 1-тармағында көрсетілген туынды қаржы құралы бойынша шығыстар есепті салық кезе</w:t>
      </w:r>
      <w:r>
        <w:rPr>
          <w:rStyle w:val="s0"/>
        </w:rPr>
        <w:t>ңі</w:t>
      </w:r>
      <w:r>
        <w:rPr>
          <w:rStyle w:val="s0"/>
        </w:rPr>
        <w:t xml:space="preserve"> ішінде осы туынды қаржы құралы бойынша төленуге жататын (төленген) төлемдер болып табылады.</w:t>
      </w:r>
    </w:p>
    <w:p w:rsidR="00000000" w:rsidRDefault="00EB742F">
      <w:pPr>
        <w:ind w:left="1200" w:hanging="800"/>
        <w:jc w:val="both"/>
      </w:pPr>
      <w:r>
        <w:t> </w:t>
      </w:r>
    </w:p>
    <w:p w:rsidR="00000000" w:rsidRDefault="00EB742F">
      <w:pPr>
        <w:jc w:val="both"/>
      </w:pPr>
      <w:r>
        <w:rPr>
          <w:rStyle w:val="s3"/>
        </w:rPr>
        <w:t>2012.26.12. № 61-V ҚР</w:t>
      </w:r>
      <w:r>
        <w:rPr>
          <w:rStyle w:val="s3"/>
        </w:rPr>
        <w:t xml:space="preserve"> </w:t>
      </w:r>
      <w:hyperlink r:id="rId3024" w:anchor="sub_id=126" w:history="1">
        <w:r>
          <w:rPr>
            <w:rStyle w:val="a3"/>
            <w:i/>
            <w:iCs/>
          </w:rPr>
          <w:t>Заңымен</w:t>
        </w:r>
      </w:hyperlink>
      <w:r>
        <w:rPr>
          <w:rStyle w:val="s3"/>
        </w:rPr>
        <w:t xml:space="preserve"> </w:t>
      </w:r>
      <w:r>
        <w:rPr>
          <w:rStyle w:val="s3"/>
        </w:rPr>
        <w:t>129-бап жаңа редакцияда (2009 ж. 1 қаңтардан бас</w:t>
      </w:r>
      <w:r>
        <w:rPr>
          <w:rStyle w:val="s3"/>
        </w:rPr>
        <w:t>тап қолданысқа енгізілді) (</w:t>
      </w:r>
      <w:hyperlink r:id="rId3025" w:anchor="sub_id=1290000" w:history="1">
        <w:r>
          <w:rPr>
            <w:rStyle w:val="a3"/>
            <w:i/>
            <w:iCs/>
          </w:rPr>
          <w:t>бұр.ред.қара</w:t>
        </w:r>
      </w:hyperlink>
      <w:r>
        <w:rPr>
          <w:rStyle w:val="s3"/>
        </w:rPr>
        <w:t>)</w:t>
      </w:r>
    </w:p>
    <w:p w:rsidR="00000000" w:rsidRDefault="00EB742F">
      <w:pPr>
        <w:ind w:left="1200" w:hanging="800"/>
        <w:jc w:val="both"/>
      </w:pPr>
      <w:r>
        <w:rPr>
          <w:rStyle w:val="s1"/>
        </w:rPr>
        <w:t>129-бап. Хеджирлеу операциялары бойынша салықтық есепке алу ерекшеліктері</w:t>
      </w:r>
      <w:r>
        <w:rPr>
          <w:rStyle w:val="s1"/>
        </w:rPr>
        <w:t xml:space="preserve"> </w:t>
      </w:r>
    </w:p>
    <w:p w:rsidR="00000000" w:rsidRDefault="00EB742F">
      <w:pPr>
        <w:ind w:firstLine="400"/>
        <w:jc w:val="both"/>
      </w:pPr>
      <w:r>
        <w:rPr>
          <w:rStyle w:val="s0"/>
        </w:rPr>
        <w:t>1. Хеджирлеу - бағаның, валюта бағамының, пайыздық мөлш</w:t>
      </w:r>
      <w:r>
        <w:rPr>
          <w:rStyle w:val="s0"/>
        </w:rPr>
        <w:t>ерлеменің қолайсыз өзгеруі немесе хеджирлеу объектісінің өзге де көрсеткішінің қолайсыз өзгеруі нәтижесінде ықтимал залалдарды азайту мақсатында туынды қаржы құралдарымен жасалатын және халықаралық қаржылық есептілік стандарттарына және Қазақстан Республик</w:t>
      </w:r>
      <w:r>
        <w:rPr>
          <w:rStyle w:val="s0"/>
        </w:rPr>
        <w:t xml:space="preserve">асының бухгалтерлік есеп пен қаржылық есептілік туралы заңнамасының талаптарына сәйкес салық төлеушінің бухгалтерлік есепке алуында хеджирлеу құралдары болып танылған операциялар. Активтер және (немесе) міндеттемелер, сондай-ақ көрсетілген активтерге және </w:t>
      </w:r>
      <w:r>
        <w:rPr>
          <w:rStyle w:val="s0"/>
        </w:rPr>
        <w:t>(немесе) міндеттемелерге немесе күтіліп отырған мәмілелерге байланысты ақша қаражатының ағындары хеджирлеу объектілері болып табылады.</w:t>
      </w:r>
      <w:r>
        <w:rPr>
          <w:rStyle w:val="s0"/>
        </w:rPr>
        <w:t xml:space="preserve"> </w:t>
      </w:r>
    </w:p>
    <w:p w:rsidR="00000000" w:rsidRDefault="00EB742F">
      <w:pPr>
        <w:ind w:firstLine="400"/>
        <w:jc w:val="both"/>
      </w:pPr>
      <w:r>
        <w:rPr>
          <w:rStyle w:val="s0"/>
        </w:rPr>
        <w:t xml:space="preserve">2. Туынды қаржы құралдарымен жасалатын операцияларды хеджирлеу операцияларына жатқызудың негізділігін растау үшін салық </w:t>
      </w:r>
      <w:r>
        <w:rPr>
          <w:rStyle w:val="s0"/>
        </w:rPr>
        <w:t>төлеуші осы операцияларды жасау хеджирлеу объектісімен жасалатын мәмілелер бойынша ықтимал залалдардың (пайданы толық алмаудың) мөлшерін азайтуға алып келетінін (алып келуі мүмкін екенін) растайтын есеп-қисап жасайды.</w:t>
      </w:r>
      <w:r>
        <w:rPr>
          <w:rStyle w:val="s0"/>
        </w:rPr>
        <w:t xml:space="preserve"> </w:t>
      </w:r>
    </w:p>
    <w:p w:rsidR="00000000" w:rsidRDefault="00EB742F">
      <w:pPr>
        <w:ind w:firstLine="400"/>
        <w:jc w:val="both"/>
      </w:pPr>
      <w:r>
        <w:rPr>
          <w:rStyle w:val="s0"/>
        </w:rPr>
        <w:t>3. Хеджирлеу объектісі нақты мәміле б</w:t>
      </w:r>
      <w:r>
        <w:rPr>
          <w:rStyle w:val="s0"/>
        </w:rPr>
        <w:t>олып табылатын туынды қаржы құралы бойынша табыс немесе залал, хеджирлеу мәмілесінің нәтижесі салықтық есепке алуда танылған күні осы Кодекстің хеджирлеу объектісі үшін белгіленген нормаларына сәйкес есепке алынады.</w:t>
      </w:r>
      <w:r>
        <w:rPr>
          <w:rStyle w:val="s0"/>
        </w:rPr>
        <w:t xml:space="preserve"> </w:t>
      </w:r>
    </w:p>
    <w:p w:rsidR="00000000" w:rsidRDefault="00EB742F">
      <w:pPr>
        <w:ind w:firstLine="400"/>
        <w:jc w:val="both"/>
      </w:pPr>
      <w:r>
        <w:rPr>
          <w:rStyle w:val="s0"/>
        </w:rPr>
        <w:t>4. Хеджирлеу объектісі нақты мәміле бол</w:t>
      </w:r>
      <w:r>
        <w:rPr>
          <w:rStyle w:val="s0"/>
        </w:rPr>
        <w:t>ып табылмайтын туынды қаржы құралы бойынша табыс немесе залал тиісінше жылдық жиынтық табысқа кіреді немесе мұндай табыс немесе залал осы Кодекстің</w:t>
      </w:r>
      <w:r>
        <w:rPr>
          <w:rStyle w:val="s0"/>
        </w:rPr>
        <w:t xml:space="preserve"> </w:t>
      </w:r>
      <w:hyperlink r:id="rId3026" w:anchor="sub_id=1270000" w:history="1">
        <w:r>
          <w:rPr>
            <w:rStyle w:val="a3"/>
          </w:rPr>
          <w:t>127</w:t>
        </w:r>
      </w:hyperlink>
      <w:r>
        <w:rPr>
          <w:rStyle w:val="s0"/>
        </w:rPr>
        <w:t xml:space="preserve"> </w:t>
      </w:r>
      <w:r>
        <w:rPr>
          <w:rStyle w:val="s0"/>
        </w:rPr>
        <w:t>және</w:t>
      </w:r>
      <w:r>
        <w:rPr>
          <w:rStyle w:val="s0"/>
        </w:rPr>
        <w:t xml:space="preserve"> </w:t>
      </w:r>
      <w:hyperlink r:id="rId3027" w:anchor="sub_id=1280000" w:history="1">
        <w:r>
          <w:rPr>
            <w:rStyle w:val="a3"/>
          </w:rPr>
          <w:t>128-баптарына</w:t>
        </w:r>
      </w:hyperlink>
      <w:r>
        <w:rPr>
          <w:rStyle w:val="s0"/>
        </w:rPr>
        <w:t xml:space="preserve"> </w:t>
      </w:r>
      <w:r>
        <w:rPr>
          <w:rStyle w:val="s0"/>
        </w:rPr>
        <w:t>сәйкес танылған сол салық кезеңіндегі шегерімдерге жатады.</w:t>
      </w:r>
    </w:p>
    <w:p w:rsidR="00000000" w:rsidRDefault="00EB742F">
      <w:pPr>
        <w:ind w:left="1200" w:hanging="800"/>
        <w:jc w:val="both"/>
      </w:pPr>
      <w:r>
        <w:rPr>
          <w:rStyle w:val="s1"/>
        </w:rPr>
        <w:t> </w:t>
      </w:r>
    </w:p>
    <w:p w:rsidR="00000000" w:rsidRDefault="00EB742F">
      <w:pPr>
        <w:jc w:val="both"/>
      </w:pPr>
      <w:r>
        <w:rPr>
          <w:rStyle w:val="s3"/>
        </w:rPr>
        <w:t>2009.16.11. № 200-ІV ҚР</w:t>
      </w:r>
      <w:r>
        <w:rPr>
          <w:rStyle w:val="s3"/>
        </w:rPr>
        <w:t xml:space="preserve"> </w:t>
      </w:r>
      <w:hyperlink r:id="rId3028" w:anchor="sub_id=347" w:history="1">
        <w:r>
          <w:rPr>
            <w:rStyle w:val="a3"/>
            <w:i/>
            <w:iCs/>
          </w:rPr>
          <w:t>Заңыме</w:t>
        </w:r>
        <w:r>
          <w:rPr>
            <w:rStyle w:val="a3"/>
            <w:i/>
            <w:iCs/>
          </w:rPr>
          <w:t>н</w:t>
        </w:r>
      </w:hyperlink>
      <w:r>
        <w:rPr>
          <w:rStyle w:val="s3"/>
        </w:rPr>
        <w:t xml:space="preserve"> </w:t>
      </w:r>
      <w:r>
        <w:rPr>
          <w:rStyle w:val="s3"/>
        </w:rPr>
        <w:t>130-бап өзгертілді (2009 ж. 1 қаңтардан бастап қолданысқа енгiзiлді) (бұр.</w:t>
      </w:r>
      <w:hyperlink r:id="rId3029" w:anchor="sub_id=1300000" w:history="1">
        <w:r>
          <w:rPr>
            <w:rStyle w:val="a3"/>
            <w:i/>
            <w:iCs/>
          </w:rPr>
          <w:t>ред</w:t>
        </w:r>
      </w:hyperlink>
      <w:r>
        <w:rPr>
          <w:rStyle w:val="s3"/>
        </w:rPr>
        <w:t>.қара); 2012.26.12. № 61-V ҚР</w:t>
      </w:r>
      <w:r>
        <w:rPr>
          <w:rStyle w:val="s3"/>
        </w:rPr>
        <w:t xml:space="preserve"> </w:t>
      </w:r>
      <w:hyperlink r:id="rId3030" w:anchor="sub_id=126" w:history="1">
        <w:r>
          <w:rPr>
            <w:rStyle w:val="a3"/>
            <w:i/>
            <w:iCs/>
          </w:rPr>
          <w:t>Заңымен</w:t>
        </w:r>
      </w:hyperlink>
      <w:r>
        <w:rPr>
          <w:rStyle w:val="s3"/>
        </w:rPr>
        <w:t xml:space="preserve"> </w:t>
      </w:r>
      <w:r>
        <w:rPr>
          <w:rStyle w:val="s3"/>
        </w:rPr>
        <w:t>130-бап жаңа редакцияда (2009 ж. 1 қаңтардан бастап қолданысқа енгізілді) (</w:t>
      </w:r>
      <w:hyperlink r:id="rId3031" w:anchor="sub_id=1300000" w:history="1">
        <w:r>
          <w:rPr>
            <w:rStyle w:val="a3"/>
            <w:i/>
            <w:iCs/>
          </w:rPr>
          <w:t>бұр.ред.қара</w:t>
        </w:r>
      </w:hyperlink>
      <w:r>
        <w:rPr>
          <w:rStyle w:val="s3"/>
        </w:rPr>
        <w:t>)</w:t>
      </w:r>
    </w:p>
    <w:p w:rsidR="00000000" w:rsidRDefault="00EB742F">
      <w:pPr>
        <w:ind w:left="1200" w:hanging="800"/>
        <w:jc w:val="both"/>
      </w:pPr>
      <w:r>
        <w:rPr>
          <w:rStyle w:val="s1"/>
        </w:rPr>
        <w:t>130-бап. Салықтық есепке алудың базалық активті беру ж</w:t>
      </w:r>
      <w:r>
        <w:rPr>
          <w:rStyle w:val="s1"/>
        </w:rPr>
        <w:t>олымен орындалған кездегі ерекшеліктері</w:t>
      </w:r>
      <w:r>
        <w:rPr>
          <w:rStyle w:val="s1"/>
        </w:rPr>
        <w:t xml:space="preserve"> </w:t>
      </w:r>
    </w:p>
    <w:p w:rsidR="00000000" w:rsidRDefault="00EB742F">
      <w:pPr>
        <w:ind w:firstLine="400"/>
        <w:jc w:val="both"/>
      </w:pPr>
      <w:r>
        <w:rPr>
          <w:rStyle w:val="s0"/>
        </w:rPr>
        <w:t>1. Егер туынды қаржы құралы базалық активті сатып алу немесе өткізу мақсатында қолданылатын болса, онда көрсетілген базалық активтерді сатып алу немесе өткізу нәтижесінде төленуге жататын (шеккен) шығыстар және алын</w:t>
      </w:r>
      <w:r>
        <w:rPr>
          <w:rStyle w:val="s0"/>
        </w:rPr>
        <w:t>уға жататын (алынған) төлемдер туынды қаржы құралдары бойынша шығыстарға және түсімдерге жатпайды.</w:t>
      </w:r>
    </w:p>
    <w:p w:rsidR="00000000" w:rsidRDefault="00EB742F">
      <w:pPr>
        <w:ind w:firstLine="400"/>
        <w:jc w:val="both"/>
      </w:pPr>
      <w:r>
        <w:rPr>
          <w:rStyle w:val="s0"/>
        </w:rPr>
        <w:t>2. Осы баптың 1-тармағында көрсетілген операциялардан түскен түсімдер мен шығыстар салықтық есепке алу мақсатында осы Кодекстің базалық актив үшін белгіленге</w:t>
      </w:r>
      <w:r>
        <w:rPr>
          <w:rStyle w:val="s0"/>
        </w:rPr>
        <w:t>н нормаларына сәйкес есепке алынады.</w:t>
      </w:r>
    </w:p>
    <w:p w:rsidR="00000000" w:rsidRDefault="00EB742F">
      <w:pPr>
        <w:ind w:left="1200" w:hanging="800"/>
        <w:jc w:val="both"/>
      </w:pPr>
      <w:r>
        <w:t> </w:t>
      </w:r>
    </w:p>
    <w:p w:rsidR="00000000" w:rsidRDefault="00EB742F">
      <w:pPr>
        <w:ind w:left="1200" w:hanging="800"/>
        <w:jc w:val="both"/>
      </w:pPr>
      <w:r>
        <w:t> </w:t>
      </w:r>
    </w:p>
    <w:p w:rsidR="00000000" w:rsidRDefault="00EB742F">
      <w:pPr>
        <w:jc w:val="both"/>
      </w:pPr>
      <w:r>
        <w:rPr>
          <w:rStyle w:val="s3"/>
        </w:rPr>
        <w:t>2013.05.12. № 152-V ҚР</w:t>
      </w:r>
      <w:r>
        <w:rPr>
          <w:rStyle w:val="s3"/>
        </w:rPr>
        <w:t xml:space="preserve"> </w:t>
      </w:r>
      <w:hyperlink r:id="rId3032" w:anchor="sub_id=11" w:history="1">
        <w:r>
          <w:rPr>
            <w:rStyle w:val="a3"/>
            <w:i/>
            <w:iCs/>
          </w:rPr>
          <w:t>Заңымен</w:t>
        </w:r>
      </w:hyperlink>
      <w:r>
        <w:rPr>
          <w:rStyle w:val="s3"/>
        </w:rPr>
        <w:t xml:space="preserve"> </w:t>
      </w:r>
      <w:r>
        <w:rPr>
          <w:rStyle w:val="s3"/>
        </w:rPr>
        <w:t>Кодекс 5-1-параграфпен толықтырылды (2014 ж. 1 қаңтардан бастап қолданысқа енгізілді)</w:t>
      </w:r>
      <w:r>
        <w:rPr>
          <w:rStyle w:val="s3"/>
        </w:rPr>
        <w:t xml:space="preserve"> </w:t>
      </w:r>
    </w:p>
    <w:p w:rsidR="00000000" w:rsidRDefault="00EB742F">
      <w:pPr>
        <w:jc w:val="center"/>
      </w:pPr>
      <w:r>
        <w:rPr>
          <w:rStyle w:val="s1"/>
        </w:rPr>
        <w:t>§ 5-1. Ұзақ мерзі</w:t>
      </w:r>
      <w:r>
        <w:rPr>
          <w:rStyle w:val="s1"/>
        </w:rPr>
        <w:t>мді келісімшарттар</w:t>
      </w:r>
    </w:p>
    <w:p w:rsidR="00000000" w:rsidRDefault="00EB742F">
      <w:pPr>
        <w:ind w:firstLine="400"/>
        <w:jc w:val="both"/>
      </w:pPr>
      <w:r>
        <w:rPr>
          <w:rStyle w:val="s0"/>
        </w:rPr>
        <w:t> </w:t>
      </w:r>
    </w:p>
    <w:p w:rsidR="00000000" w:rsidRDefault="00EB742F">
      <w:pPr>
        <w:ind w:left="1200" w:hanging="800"/>
        <w:jc w:val="both"/>
      </w:pPr>
      <w:r>
        <w:rPr>
          <w:rStyle w:val="s1"/>
        </w:rPr>
        <w:t>130-1-бап. Жалпы ережелер</w:t>
      </w:r>
    </w:p>
    <w:p w:rsidR="00000000" w:rsidRDefault="00EB742F">
      <w:pPr>
        <w:ind w:firstLine="400"/>
        <w:jc w:val="both"/>
      </w:pPr>
      <w:bookmarkStart w:id="69" w:name="SUB130010100"/>
      <w:bookmarkEnd w:id="69"/>
      <w:r>
        <w:rPr>
          <w:rStyle w:val="s0"/>
        </w:rPr>
        <w:t>1. Келісімшарт бойынша көзделген өндіру, орнату, құрылыс басталған салық кезеңі шегінде аяқталмаған өндіруге, орнатуға, құрылысқа арналған келісімшарт (шарт) ұзақ мерзімді келісімшарт болып табылады.</w:t>
      </w:r>
      <w:r>
        <w:rPr>
          <w:rStyle w:val="s0"/>
        </w:rPr>
        <w:t xml:space="preserve"> </w:t>
      </w:r>
    </w:p>
    <w:p w:rsidR="00000000" w:rsidRDefault="00EB742F">
      <w:pPr>
        <w:ind w:firstLine="400"/>
        <w:jc w:val="both"/>
      </w:pPr>
      <w:r>
        <w:rPr>
          <w:rStyle w:val="s0"/>
        </w:rPr>
        <w:t>2. Салық</w:t>
      </w:r>
      <w:r>
        <w:rPr>
          <w:rStyle w:val="s0"/>
        </w:rPr>
        <w:t xml:space="preserve"> кезеңінде ұзақ мерзімді келісімшарт бойынша келтірілген шығыстардың сомасы осы Кодекстің</w:t>
      </w:r>
      <w:r>
        <w:rPr>
          <w:rStyle w:val="s0"/>
        </w:rPr>
        <w:t xml:space="preserve"> </w:t>
      </w:r>
      <w:hyperlink r:id="rId3033" w:anchor="sub_id=1000000" w:history="1">
        <w:r>
          <w:rPr>
            <w:rStyle w:val="a3"/>
          </w:rPr>
          <w:t>100 - 125-баптарына</w:t>
        </w:r>
      </w:hyperlink>
      <w:r>
        <w:rPr>
          <w:rStyle w:val="s0"/>
        </w:rPr>
        <w:t xml:space="preserve"> </w:t>
      </w:r>
      <w:r>
        <w:rPr>
          <w:rStyle w:val="s0"/>
        </w:rPr>
        <w:t>сәйкес шегерімге жатқызылуға тиіс.</w:t>
      </w:r>
      <w:r>
        <w:rPr>
          <w:rStyle w:val="s0"/>
        </w:rPr>
        <w:t xml:space="preserve"> </w:t>
      </w:r>
    </w:p>
    <w:p w:rsidR="00000000" w:rsidRDefault="00EB742F">
      <w:pPr>
        <w:ind w:firstLine="400"/>
        <w:jc w:val="both"/>
      </w:pPr>
      <w:r>
        <w:rPr>
          <w:rStyle w:val="s0"/>
        </w:rPr>
        <w:t>3. Ұзақ мерзімді келісімш</w:t>
      </w:r>
      <w:r>
        <w:rPr>
          <w:rStyle w:val="s0"/>
        </w:rPr>
        <w:t>арт бойынша табыс салық төлеушінің таңдауы бойынша іс жүзіндегі әдіс немесе аяқтау әдісі бойынша айқындалады.</w:t>
      </w:r>
      <w:r>
        <w:rPr>
          <w:rStyle w:val="s0"/>
        </w:rPr>
        <w:t xml:space="preserve"> </w:t>
      </w:r>
    </w:p>
    <w:p w:rsidR="00000000" w:rsidRDefault="00EB742F">
      <w:pPr>
        <w:ind w:firstLine="400"/>
        <w:jc w:val="both"/>
      </w:pPr>
      <w:r>
        <w:rPr>
          <w:rStyle w:val="s0"/>
        </w:rPr>
        <w:t>Табыстарды айқындаудың таңдап алынған әдісі салықтық есепке алу саясатында көрсетіледі және келісімшарттың қолданылу мерзімі ішінде өзгертілмейді</w:t>
      </w:r>
      <w:r>
        <w:rPr>
          <w:rStyle w:val="s0"/>
        </w:rPr>
        <w:t>.</w:t>
      </w:r>
      <w:r>
        <w:rPr>
          <w:rStyle w:val="s0"/>
        </w:rPr>
        <w:t xml:space="preserve"> </w:t>
      </w:r>
    </w:p>
    <w:p w:rsidR="00000000" w:rsidRDefault="00EB742F">
      <w:pPr>
        <w:ind w:firstLine="400"/>
        <w:jc w:val="both"/>
      </w:pPr>
      <w:r>
        <w:rPr>
          <w:rStyle w:val="s0"/>
        </w:rPr>
        <w:t>4. Салықтық есепке алу әрбір ұзақ мерзімді келісімшарт бойынша жүргізіледі.</w:t>
      </w:r>
    </w:p>
    <w:p w:rsidR="00000000" w:rsidRDefault="00EB742F">
      <w:pPr>
        <w:ind w:firstLine="400"/>
        <w:jc w:val="both"/>
      </w:pPr>
      <w:r>
        <w:rPr>
          <w:rStyle w:val="s0"/>
        </w:rPr>
        <w:t> </w:t>
      </w:r>
    </w:p>
    <w:p w:rsidR="00000000" w:rsidRDefault="00EB742F">
      <w:pPr>
        <w:ind w:left="1200" w:hanging="800"/>
        <w:jc w:val="both"/>
      </w:pPr>
      <w:r>
        <w:rPr>
          <w:rStyle w:val="s1"/>
        </w:rPr>
        <w:t>130-2-бап. Іс жүзіндегі әдісті қолданған кезде ұзақ мерзімді келісімшарт бойынша табысты айқындау тәртібі</w:t>
      </w:r>
    </w:p>
    <w:p w:rsidR="00000000" w:rsidRDefault="00EB742F">
      <w:pPr>
        <w:ind w:firstLine="400"/>
        <w:jc w:val="both"/>
      </w:pPr>
      <w:r>
        <w:rPr>
          <w:rStyle w:val="s0"/>
        </w:rPr>
        <w:t>1. Егер осы бапта өзгеше көзделмесе, есепті салық кезеңінде алынуға ж</w:t>
      </w:r>
      <w:r>
        <w:rPr>
          <w:rStyle w:val="s0"/>
        </w:rPr>
        <w:t>ататын (алынған), бірақ ұзақ мерзімді келісімшарт бойынша осындай кезеңде келтірілген шығыстар сомасынан кем емес табыс іс жүзіндегі әдісті қолдану кезіндегі есепті салық кезеңінде салық салу мақсаттары үшін ұзақ мерзімді келісімшарт бойынша табыс болып та</w:t>
      </w:r>
      <w:r>
        <w:rPr>
          <w:rStyle w:val="s0"/>
        </w:rPr>
        <w:t>былады.</w:t>
      </w:r>
      <w:r>
        <w:rPr>
          <w:rStyle w:val="s0"/>
        </w:rPr>
        <w:t xml:space="preserve"> </w:t>
      </w:r>
    </w:p>
    <w:p w:rsidR="00000000" w:rsidRDefault="00EB742F">
      <w:pPr>
        <w:ind w:firstLine="400"/>
        <w:jc w:val="both"/>
      </w:pPr>
      <w:r>
        <w:rPr>
          <w:rStyle w:val="s0"/>
        </w:rPr>
        <w:t>2. Ұзақ мерзімді келісімшарттың қолданысы аяқталатын салық кезеңінен басқа, ұзақ мерзімді келісімшарт басталатын салық кезеңінен кейінгі салық кезеңдеріндегі салық салу мақсаттары үшін ұзақ мерзімді келісімшарт бойынша табыс бір мезгілде мынадай ш</w:t>
      </w:r>
      <w:r>
        <w:rPr>
          <w:rStyle w:val="s0"/>
        </w:rPr>
        <w:t>арттарды сақтаған кезде:</w:t>
      </w:r>
    </w:p>
    <w:p w:rsidR="00000000" w:rsidRDefault="00EB742F">
      <w:pPr>
        <w:ind w:firstLine="400"/>
        <w:jc w:val="both"/>
      </w:pPr>
      <w:r>
        <w:rPr>
          <w:rStyle w:val="s0"/>
        </w:rPr>
        <w:t xml:space="preserve">1)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айқындалған есепті салық кезеңіндегі ұзақ мерзімді келісімшарт бойынша </w:t>
      </w:r>
      <w:r>
        <w:rPr>
          <w:rStyle w:val="s0"/>
        </w:rPr>
        <w:t>табыс есепті салық кезеңіндегі осындай келісімшарт бойынша шегерімге жатқызылатын шығыстардың сомасынан асатын болса;</w:t>
      </w:r>
    </w:p>
    <w:p w:rsidR="00000000" w:rsidRDefault="00EB742F">
      <w:pPr>
        <w:ind w:firstLine="400"/>
        <w:jc w:val="both"/>
      </w:pPr>
      <w:r>
        <w:rPr>
          <w:rStyle w:val="s0"/>
        </w:rPr>
        <w:t>2) алдыңғы салық кезеңдеріндегі салық салу мақсаты үшін ұзақ мерзімді келісімшарттар бойынша табыс халықаралық қаржылық есептiлiк стандарт</w:t>
      </w:r>
      <w:r>
        <w:rPr>
          <w:rStyle w:val="s0"/>
        </w:rPr>
        <w:t>тарына және Қазақстан Республикасының бухгалтерлiк есеп пен қаржылық есептiлiк туралы заңнамасына сәйкес алдыңғы салық кезеңдеріндегі осындай келісімшарт бойынша табыстан асатын болса, осы баптың 3-тармағында белгіленген тәртіппен айқындалады.</w:t>
      </w:r>
    </w:p>
    <w:p w:rsidR="00000000" w:rsidRDefault="00EB742F">
      <w:pPr>
        <w:ind w:firstLine="400"/>
        <w:jc w:val="both"/>
      </w:pPr>
      <w:r>
        <w:rPr>
          <w:rStyle w:val="s0"/>
        </w:rPr>
        <w:t>3. Осы бапты</w:t>
      </w:r>
      <w:r>
        <w:rPr>
          <w:rStyle w:val="s0"/>
        </w:rPr>
        <w:t>ң</w:t>
      </w:r>
      <w:r>
        <w:rPr>
          <w:rStyle w:val="s0"/>
        </w:rPr>
        <w:t xml:space="preserve"> 2-тармағында көрсетілген жағдайда салық салу мақсаттары үшін ұзақ мерзімді келісімшарт бойынша табыс есепті салық кезеңінде алынуға жататын (алынған) табыстың мына мәндердің:</w:t>
      </w:r>
    </w:p>
    <w:p w:rsidR="00000000" w:rsidRDefault="00EB742F">
      <w:pPr>
        <w:ind w:firstLine="400"/>
        <w:jc w:val="both"/>
      </w:pPr>
      <w:r>
        <w:rPr>
          <w:rStyle w:val="s0"/>
        </w:rPr>
        <w:t>1) алдыңғы салық кезеңдеріндегі салық салу мақсаттары үшін ұзақ мерзімді келісі</w:t>
      </w:r>
      <w:r>
        <w:rPr>
          <w:rStyle w:val="s0"/>
        </w:rPr>
        <w:t>мшарт бойынша табыс пен халықаралық қаржылық есептiлiк стандарттарына және Қазақстан Республикасының бухгалтерлiк есеп пен қаржылық есептiлiк туралы заңнамасына сәйкес айқындалған, алдыңғы салық кезеңдеріндегі осындай келісімшарт бойынша табыс арасындағы о</w:t>
      </w:r>
      <w:r>
        <w:rPr>
          <w:rStyle w:val="s0"/>
        </w:rPr>
        <w:t>ң</w:t>
      </w:r>
      <w:r>
        <w:rPr>
          <w:rStyle w:val="s0"/>
        </w:rPr>
        <w:t xml:space="preserve"> айырманың;</w:t>
      </w:r>
    </w:p>
    <w:p w:rsidR="00000000" w:rsidRDefault="00EB742F">
      <w:pPr>
        <w:ind w:firstLine="400"/>
        <w:jc w:val="both"/>
      </w:pPr>
      <w:r>
        <w:rPr>
          <w:rStyle w:val="s0"/>
        </w:rPr>
        <w:t>2)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айқындалған есепті салық кезеңіндегі ұзақ мерзімді келісімшарт бойынша табыс пен ес</w:t>
      </w:r>
      <w:r>
        <w:rPr>
          <w:rStyle w:val="s0"/>
        </w:rPr>
        <w:t>епті салық кезеңінде шегерімге жатқызылатын осындай келісімшарт бойынша шығыстардың сомасы арасындағы оң айырманың ең азына кемітілген мөлшерде айқындалады.</w:t>
      </w:r>
    </w:p>
    <w:p w:rsidR="00000000" w:rsidRDefault="00EB742F">
      <w:pPr>
        <w:ind w:firstLine="400"/>
        <w:jc w:val="both"/>
      </w:pPr>
      <w:r>
        <w:rPr>
          <w:rStyle w:val="s0"/>
        </w:rPr>
        <w:t>4. Егер ұзақ мерзімді келісімшарттың қолданылу мерзімі ішінде салық салу мақсаттары үшін ұзақ мерзі</w:t>
      </w:r>
      <w:r>
        <w:rPr>
          <w:rStyle w:val="s0"/>
        </w:rPr>
        <w:t>мді келісімшарт бойынша табыс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айқындалған осындай келісімшарт бойынша табыстан асатын болса, онда ұ</w:t>
      </w:r>
      <w:r>
        <w:rPr>
          <w:rStyle w:val="s0"/>
        </w:rPr>
        <w:t>зақ мерзімді келісімшарттың қолданылу мерзімі аяқталатын салық кезеңінде осы Кодекстің</w:t>
      </w:r>
      <w:r>
        <w:rPr>
          <w:rStyle w:val="s0"/>
        </w:rPr>
        <w:t xml:space="preserve"> </w:t>
      </w:r>
      <w:hyperlink r:id="rId3034" w:anchor="sub_id=1320100" w:history="1">
        <w:r>
          <w:rPr>
            <w:rStyle w:val="a3"/>
          </w:rPr>
          <w:t>132-бабы 1-тармағының 7) тармақшасына</w:t>
        </w:r>
      </w:hyperlink>
      <w:r>
        <w:rPr>
          <w:rStyle w:val="s0"/>
        </w:rPr>
        <w:t xml:space="preserve"> </w:t>
      </w:r>
      <w:r>
        <w:rPr>
          <w:rStyle w:val="s0"/>
        </w:rPr>
        <w:t>сәйкес осындай асып түсу мөлшерінде түзету жүр</w:t>
      </w:r>
      <w:r>
        <w:rPr>
          <w:rStyle w:val="s0"/>
        </w:rPr>
        <w:t>гізіледі.</w:t>
      </w:r>
    </w:p>
    <w:p w:rsidR="00000000" w:rsidRDefault="00EB742F">
      <w:pPr>
        <w:ind w:firstLine="400"/>
        <w:jc w:val="both"/>
      </w:pPr>
      <w:r>
        <w:rPr>
          <w:rStyle w:val="s0"/>
        </w:rPr>
        <w:t> </w:t>
      </w:r>
    </w:p>
    <w:p w:rsidR="00000000" w:rsidRDefault="00EB742F">
      <w:pPr>
        <w:ind w:left="1200" w:hanging="800"/>
        <w:jc w:val="both"/>
      </w:pPr>
      <w:r>
        <w:rPr>
          <w:rStyle w:val="s1"/>
        </w:rPr>
        <w:t>130-3-бап. Аяқтау әдісін қолданған кезде ұзақ мерзімді келісімшарт бойынша табысты айқындау тәртібі</w:t>
      </w:r>
    </w:p>
    <w:p w:rsidR="00000000" w:rsidRDefault="00EB742F">
      <w:pPr>
        <w:ind w:firstLine="400"/>
        <w:jc w:val="both"/>
      </w:pPr>
      <w:r>
        <w:rPr>
          <w:rStyle w:val="s0"/>
        </w:rPr>
        <w:t>1. Аяқтау әдісін қолданған кезде есепті салық кезеңіндегі салық салу мақсаттары үшін ұзақ мерзімді келісімшарт бойынша табыс мынадай тәртіппен а</w:t>
      </w:r>
      <w:r>
        <w:rPr>
          <w:rStyle w:val="s0"/>
        </w:rPr>
        <w:t>йқындалады:</w:t>
      </w:r>
    </w:p>
    <w:p w:rsidR="00000000" w:rsidRDefault="00EB742F">
      <w:pPr>
        <w:ind w:firstLine="400"/>
        <w:jc w:val="both"/>
      </w:pPr>
      <w:r>
        <w:rPr>
          <w:rStyle w:val="s0"/>
        </w:rPr>
        <w:t>осы келісімшарт бойынша оның қолданылатын барлық кезеңі үшін алынуға жататын ұзақ мерзімді келісімшарт бойынша табыстың жалпы сомасы мен ағымдағы салық кезеңінде осындай келісімшартты орындау үлесінің көбейтіндісі</w:t>
      </w:r>
    </w:p>
    <w:p w:rsidR="00000000" w:rsidRDefault="00EB742F">
      <w:pPr>
        <w:ind w:firstLine="400"/>
        <w:jc w:val="both"/>
      </w:pPr>
      <w:r>
        <w:rPr>
          <w:rStyle w:val="s0"/>
        </w:rPr>
        <w:t>минус</w:t>
      </w:r>
    </w:p>
    <w:p w:rsidR="00000000" w:rsidRDefault="00EB742F">
      <w:pPr>
        <w:ind w:firstLine="400"/>
        <w:jc w:val="both"/>
      </w:pPr>
      <w:r>
        <w:rPr>
          <w:rStyle w:val="s0"/>
        </w:rPr>
        <w:t>алдыңғы салық кезеңдерін</w:t>
      </w:r>
      <w:r>
        <w:rPr>
          <w:rStyle w:val="s0"/>
        </w:rPr>
        <w:t>де салық салу мақсаттары үшін осындай ұзақ мерзімді келісімшарт бойынша табыс.</w:t>
      </w:r>
    </w:p>
    <w:p w:rsidR="00000000" w:rsidRDefault="00EB742F">
      <w:pPr>
        <w:ind w:firstLine="400"/>
        <w:jc w:val="both"/>
      </w:pPr>
      <w:r>
        <w:rPr>
          <w:rStyle w:val="s0"/>
        </w:rPr>
        <w:t>2. Егер осы бапта өзгеше көзделмесе, ұзақ мерзімді келісімшартты орындау үлесі мынадай формула бойынша есептеледі:</w:t>
      </w:r>
    </w:p>
    <w:p w:rsidR="00000000" w:rsidRDefault="00EB742F">
      <w:pPr>
        <w:ind w:firstLine="400"/>
        <w:jc w:val="both"/>
      </w:pPr>
      <w:r>
        <w:rPr>
          <w:rStyle w:val="s0"/>
        </w:rPr>
        <w:t>А/(А+Б), мұнда:</w:t>
      </w:r>
    </w:p>
    <w:p w:rsidR="00000000" w:rsidRDefault="00EB742F">
      <w:pPr>
        <w:ind w:firstLine="400"/>
        <w:jc w:val="both"/>
      </w:pPr>
      <w:r>
        <w:rPr>
          <w:rStyle w:val="s0"/>
        </w:rPr>
        <w:t>А - алдыңғы және есепті салық кезеңдері үшін о</w:t>
      </w:r>
      <w:r>
        <w:rPr>
          <w:rStyle w:val="s0"/>
        </w:rPr>
        <w:t>сы Кодекске сәйкес шегерімге жатқызылған ұзақ мерзімді келісімшарт бойынша шығыстар;</w:t>
      </w:r>
    </w:p>
    <w:p w:rsidR="00000000" w:rsidRDefault="00EB742F">
      <w:pPr>
        <w:ind w:firstLine="400"/>
        <w:jc w:val="both"/>
      </w:pPr>
      <w:r>
        <w:rPr>
          <w:rStyle w:val="s0"/>
        </w:rPr>
        <w:t>Б - ұзақ мерзімді келісімшарт бойынша жұмыстарды аяқтау үшін кейінгі салық кезеңдерінде жобалау-сметалық құжаттамаға сәйкес жүргізілуі тиіс, ұзақ мерзімді келісімшартты қо</w:t>
      </w:r>
      <w:r>
        <w:rPr>
          <w:rStyle w:val="s0"/>
        </w:rPr>
        <w:t>лданудың кейінгі салық кезеңдерінде шегерімге жатқызылуға тиіс ұзақ мерзімді келісімшарт бойынша шығыстар.</w:t>
      </w:r>
    </w:p>
    <w:p w:rsidR="00000000" w:rsidRDefault="00EB742F">
      <w:pPr>
        <w:ind w:firstLine="400"/>
        <w:jc w:val="both"/>
      </w:pPr>
      <w:r>
        <w:rPr>
          <w:rStyle w:val="s0"/>
        </w:rPr>
        <w:t>3. Ұзақ мерзімді келісімшарттың қолданылу мерзімі аяқталатын салық кезеңінде осындай ұзақ мерзімді келісімшарттың орындалу үлесі бірге тең.</w:t>
      </w:r>
    </w:p>
    <w:p w:rsidR="00000000" w:rsidRDefault="00EB742F">
      <w:pPr>
        <w:ind w:left="1200" w:hanging="800"/>
        <w:jc w:val="both"/>
      </w:pPr>
      <w:r>
        <w:t> </w:t>
      </w:r>
    </w:p>
    <w:p w:rsidR="00000000" w:rsidRDefault="00EB742F">
      <w:pPr>
        <w:ind w:firstLine="400"/>
        <w:jc w:val="both"/>
      </w:pPr>
      <w:r>
        <w:t> </w:t>
      </w:r>
    </w:p>
    <w:p w:rsidR="00000000" w:rsidRDefault="00EB742F">
      <w:pPr>
        <w:jc w:val="center"/>
      </w:pPr>
      <w:r>
        <w:rPr>
          <w:rStyle w:val="s1"/>
        </w:rPr>
        <w:t xml:space="preserve">§ 6. </w:t>
      </w:r>
      <w:r>
        <w:rPr>
          <w:rStyle w:val="s1"/>
        </w:rPr>
        <w:t>Табыстар мен шегерімдерді түзету</w:t>
      </w:r>
    </w:p>
    <w:p w:rsidR="00000000" w:rsidRDefault="00EB742F">
      <w:pPr>
        <w:ind w:left="1200" w:hanging="800"/>
        <w:jc w:val="both"/>
      </w:pPr>
      <w:r>
        <w:rPr>
          <w:rStyle w:val="s1"/>
        </w:rPr>
        <w:t> </w:t>
      </w:r>
    </w:p>
    <w:p w:rsidR="00000000" w:rsidRDefault="00EB742F">
      <w:pPr>
        <w:ind w:left="1200" w:hanging="800"/>
        <w:jc w:val="both"/>
      </w:pPr>
      <w:r>
        <w:rPr>
          <w:rStyle w:val="s1"/>
        </w:rPr>
        <w:t xml:space="preserve">131-бап. </w:t>
      </w:r>
      <w:r>
        <w:rPr>
          <w:rStyle w:val="s0"/>
          <w:b/>
          <w:bCs/>
        </w:rPr>
        <w:t>Жалпы ережелер</w:t>
      </w:r>
    </w:p>
    <w:p w:rsidR="00000000" w:rsidRDefault="00EB742F">
      <w:pPr>
        <w:ind w:firstLine="400"/>
        <w:jc w:val="both"/>
      </w:pPr>
      <w:r>
        <w:rPr>
          <w:rStyle w:val="s0"/>
        </w:rPr>
        <w:t>Түзету - осы Кодекстің</w:t>
      </w:r>
      <w:r>
        <w:rPr>
          <w:rStyle w:val="s0"/>
        </w:rPr>
        <w:t xml:space="preserve"> </w:t>
      </w:r>
      <w:hyperlink r:id="rId3035" w:anchor="sub_id=1320000" w:history="1">
        <w:r>
          <w:rPr>
            <w:rStyle w:val="a3"/>
          </w:rPr>
          <w:t>132-бабында</w:t>
        </w:r>
      </w:hyperlink>
      <w:r>
        <w:rPr>
          <w:rStyle w:val="s0"/>
        </w:rPr>
        <w:t xml:space="preserve"> </w:t>
      </w:r>
      <w:r>
        <w:rPr>
          <w:rStyle w:val="s0"/>
        </w:rPr>
        <w:t>белгіленген жағдайларда есепті салық кезеңіндегі табыстың немесе шегерімнің м</w:t>
      </w:r>
      <w:r>
        <w:rPr>
          <w:rStyle w:val="s0"/>
        </w:rPr>
        <w:t>өлшерін</w:t>
      </w:r>
      <w:r>
        <w:rPr>
          <w:rStyle w:val="s0"/>
        </w:rPr>
        <w:t xml:space="preserve"> бұрын танылған табыстың немесе шегерімнің сомасы шегінде ұлғайту немесе азайту.</w:t>
      </w:r>
    </w:p>
    <w:p w:rsidR="00000000" w:rsidRDefault="00EB742F">
      <w:pPr>
        <w:ind w:left="1200" w:hanging="800"/>
        <w:jc w:val="both"/>
      </w:pPr>
      <w:r>
        <w:rPr>
          <w:rStyle w:val="s1"/>
        </w:rPr>
        <w:t> </w:t>
      </w:r>
    </w:p>
    <w:p w:rsidR="00000000" w:rsidRDefault="00EB742F">
      <w:pPr>
        <w:ind w:left="1200" w:hanging="800"/>
        <w:jc w:val="both"/>
      </w:pPr>
      <w:r>
        <w:rPr>
          <w:rStyle w:val="s1"/>
        </w:rPr>
        <w:t xml:space="preserve">132-бап. </w:t>
      </w:r>
      <w:r>
        <w:rPr>
          <w:rStyle w:val="s0"/>
          <w:b/>
          <w:bCs/>
        </w:rPr>
        <w:t>Табыстар мен шегерімдерді түзету</w:t>
      </w:r>
    </w:p>
    <w:p w:rsidR="00000000" w:rsidRDefault="00EB742F">
      <w:pPr>
        <w:jc w:val="both"/>
      </w:pPr>
      <w:r>
        <w:rPr>
          <w:rStyle w:val="s3"/>
        </w:rPr>
        <w:t>2014.02.07. № 225-V ҚР</w:t>
      </w:r>
      <w:r>
        <w:rPr>
          <w:rStyle w:val="s3"/>
        </w:rPr>
        <w:t xml:space="preserve"> </w:t>
      </w:r>
      <w:hyperlink r:id="rId3036" w:anchor="sub_id=132" w:history="1">
        <w:r>
          <w:rPr>
            <w:rStyle w:val="a3"/>
            <w:i/>
            <w:iCs/>
          </w:rPr>
          <w:t>Заңымен</w:t>
        </w:r>
      </w:hyperlink>
      <w:r>
        <w:rPr>
          <w:rStyle w:val="s3"/>
        </w:rPr>
        <w:t xml:space="preserve"> </w:t>
      </w:r>
      <w:r>
        <w:rPr>
          <w:rStyle w:val="s3"/>
        </w:rPr>
        <w:t>1-тармақ өзг</w:t>
      </w:r>
      <w:r>
        <w:rPr>
          <w:rStyle w:val="s3"/>
        </w:rPr>
        <w:t>ертілді (2014 ж. 1 қаңтардан бастап қолданысқа енгізілді және 2020 ж. 1 қаңтарға дейін қолданыста болады) (</w:t>
      </w:r>
      <w:hyperlink r:id="rId3037" w:anchor="sub_id=1320100" w:history="1">
        <w:r>
          <w:rPr>
            <w:rStyle w:val="a3"/>
            <w:i/>
            <w:iCs/>
          </w:rPr>
          <w:t>бұр.ред.қара</w:t>
        </w:r>
      </w:hyperlink>
      <w:r>
        <w:rPr>
          <w:rStyle w:val="s3"/>
        </w:rPr>
        <w:t xml:space="preserve">) </w:t>
      </w:r>
    </w:p>
    <w:p w:rsidR="00000000" w:rsidRDefault="00EB742F">
      <w:pPr>
        <w:ind w:firstLine="400"/>
        <w:jc w:val="both"/>
      </w:pPr>
      <w:r>
        <w:rPr>
          <w:rStyle w:val="s0"/>
        </w:rPr>
        <w:t>1. Егер осы Кодекстің</w:t>
      </w:r>
      <w:r>
        <w:rPr>
          <w:rStyle w:val="s0"/>
        </w:rPr>
        <w:t xml:space="preserve"> </w:t>
      </w:r>
      <w:hyperlink r:id="rId3038"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табыстар немесе шегерімдер мынадай жағдайларда:</w:t>
      </w:r>
    </w:p>
    <w:p w:rsidR="00000000" w:rsidRDefault="00EB742F">
      <w:pPr>
        <w:ind w:firstLine="400"/>
        <w:jc w:val="both"/>
      </w:pPr>
      <w:r>
        <w:rPr>
          <w:rStyle w:val="s0"/>
        </w:rPr>
        <w:t>1) тауарларды толық немесе ішінара қайтарғанда;</w:t>
      </w:r>
    </w:p>
    <w:p w:rsidR="00000000" w:rsidRDefault="00EB742F">
      <w:pPr>
        <w:ind w:firstLine="400"/>
        <w:jc w:val="both"/>
      </w:pPr>
      <w:r>
        <w:rPr>
          <w:rStyle w:val="s0"/>
        </w:rPr>
        <w:t>2) мәміленің шарттарын өзгерткенде;</w:t>
      </w:r>
    </w:p>
    <w:p w:rsidR="00000000" w:rsidRDefault="00EB742F">
      <w:pPr>
        <w:ind w:firstLine="400"/>
        <w:jc w:val="both"/>
      </w:pPr>
      <w:r>
        <w:rPr>
          <w:rStyle w:val="s0"/>
        </w:rPr>
        <w:t xml:space="preserve">3) сатылған немесе </w:t>
      </w:r>
      <w:r>
        <w:rPr>
          <w:rStyle w:val="s0"/>
        </w:rPr>
        <w:t>сатып алынған тауарлар, орындалған жұмыстар, көрсетілген қызметтер үшін бағаны, өтемақыны өзгерткенде;</w:t>
      </w:r>
    </w:p>
    <w:p w:rsidR="00000000" w:rsidRDefault="00EB742F">
      <w:pPr>
        <w:ind w:firstLine="400"/>
        <w:jc w:val="both"/>
      </w:pPr>
      <w:r>
        <w:rPr>
          <w:rStyle w:val="s0"/>
        </w:rPr>
        <w:t>4) бағадан жеңілдіктер, сатудан жеңілдіктер жасалғанда;</w:t>
      </w:r>
    </w:p>
    <w:p w:rsidR="00000000" w:rsidRDefault="00EB742F">
      <w:pPr>
        <w:ind w:firstLine="400"/>
        <w:jc w:val="both"/>
      </w:pPr>
      <w:r>
        <w:rPr>
          <w:rStyle w:val="s0"/>
        </w:rPr>
        <w:t>5) шарттың талаптарын негізге ала отырып, өткізілген немесе сатып алынған тауарлар, орындалған жұ</w:t>
      </w:r>
      <w:r>
        <w:rPr>
          <w:rStyle w:val="s0"/>
        </w:rPr>
        <w:t>мыстар, көрсетілген қызметтер үшін ұлттық валютамен төленуге тиіс сома өзгергенде;</w:t>
      </w:r>
    </w:p>
    <w:p w:rsidR="00000000" w:rsidRDefault="00EB742F">
      <w:pPr>
        <w:jc w:val="both"/>
      </w:pPr>
      <w:r>
        <w:rPr>
          <w:rStyle w:val="s3"/>
        </w:rPr>
        <w:t>2013.05.12. № 152-V ҚР</w:t>
      </w:r>
      <w:r>
        <w:rPr>
          <w:rStyle w:val="s3"/>
        </w:rPr>
        <w:t xml:space="preserve"> </w:t>
      </w:r>
      <w:hyperlink r:id="rId3039" w:anchor="sub_id=132" w:history="1">
        <w:r>
          <w:rPr>
            <w:rStyle w:val="a3"/>
            <w:i/>
            <w:iCs/>
          </w:rPr>
          <w:t>Заңымен</w:t>
        </w:r>
      </w:hyperlink>
      <w:r>
        <w:rPr>
          <w:rStyle w:val="s3"/>
        </w:rPr>
        <w:t xml:space="preserve"> </w:t>
      </w:r>
      <w:r>
        <w:rPr>
          <w:rStyle w:val="s3"/>
        </w:rPr>
        <w:t>6) тармақша өзгертілді (2014 ж. 1 қаңтардан бастап қолданысқа</w:t>
      </w:r>
      <w:r>
        <w:rPr>
          <w:rStyle w:val="s3"/>
        </w:rPr>
        <w:t xml:space="preserve"> енгізілді) (</w:t>
      </w:r>
      <w:hyperlink r:id="rId3040" w:anchor="sub_id=1320106" w:history="1">
        <w:r>
          <w:rPr>
            <w:rStyle w:val="a3"/>
            <w:i/>
            <w:iCs/>
          </w:rPr>
          <w:t>бұр.ред.қара</w:t>
        </w:r>
      </w:hyperlink>
      <w:r>
        <w:rPr>
          <w:rStyle w:val="s3"/>
        </w:rPr>
        <w:t xml:space="preserve">) </w:t>
      </w:r>
    </w:p>
    <w:p w:rsidR="00000000" w:rsidRDefault="00EB742F">
      <w:pPr>
        <w:ind w:firstLine="400"/>
        <w:jc w:val="both"/>
      </w:pPr>
      <w:r>
        <w:rPr>
          <w:rStyle w:val="s0"/>
        </w:rPr>
        <w:t>6) ол бойынша табысты түзету осы баптың 2-тармағына сәйкес жүргізілетін талапты есептен шығарғанда;</w:t>
      </w:r>
    </w:p>
    <w:p w:rsidR="00000000" w:rsidRDefault="00EB742F">
      <w:pPr>
        <w:jc w:val="both"/>
      </w:pPr>
      <w:r>
        <w:rPr>
          <w:rStyle w:val="s3"/>
        </w:rPr>
        <w:t>2013.05.12. № 152-V ҚР</w:t>
      </w:r>
      <w:r>
        <w:rPr>
          <w:rStyle w:val="s3"/>
        </w:rPr>
        <w:t xml:space="preserve"> </w:t>
      </w:r>
      <w:hyperlink r:id="rId3041" w:anchor="sub_id=132" w:history="1">
        <w:r>
          <w:rPr>
            <w:rStyle w:val="a3"/>
            <w:i/>
            <w:iCs/>
          </w:rPr>
          <w:t>Заңымен</w:t>
        </w:r>
      </w:hyperlink>
      <w:r>
        <w:rPr>
          <w:rStyle w:val="s3"/>
        </w:rPr>
        <w:t xml:space="preserve"> </w:t>
      </w:r>
      <w:r>
        <w:rPr>
          <w:rStyle w:val="s3"/>
        </w:rPr>
        <w:t>7) тармақшамен толықтырылды (2014 ж. 1 қаңтардан бастап қолданысқа енг</w:t>
      </w:r>
      <w:r>
        <w:rPr>
          <w:rStyle w:val="s3"/>
        </w:rPr>
        <w:t>ізілді)</w:t>
      </w:r>
    </w:p>
    <w:p w:rsidR="00000000" w:rsidRDefault="00EB742F">
      <w:pPr>
        <w:ind w:firstLine="400"/>
        <w:jc w:val="both"/>
      </w:pPr>
      <w:r>
        <w:rPr>
          <w:rStyle w:val="s0"/>
        </w:rPr>
        <w:t>7) осы Кодекстің</w:t>
      </w:r>
      <w:r>
        <w:rPr>
          <w:rStyle w:val="s0"/>
        </w:rPr>
        <w:t xml:space="preserve"> </w:t>
      </w:r>
      <w:hyperlink r:id="rId3042" w:anchor="sub_id=1300200" w:history="1">
        <w:r>
          <w:rPr>
            <w:rStyle w:val="a3"/>
          </w:rPr>
          <w:t>130-2-ба</w:t>
        </w:r>
        <w:r>
          <w:rPr>
            <w:rStyle w:val="a3"/>
          </w:rPr>
          <w:t>бында</w:t>
        </w:r>
      </w:hyperlink>
      <w:r>
        <w:rPr>
          <w:rStyle w:val="s0"/>
        </w:rPr>
        <w:t xml:space="preserve"> </w:t>
      </w:r>
      <w:r>
        <w:rPr>
          <w:rStyle w:val="s0"/>
        </w:rPr>
        <w:t>көзделген, келісімшарттың қолданылу мерзімі ішінде салық салу мақсаттарында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w:t>
      </w:r>
      <w:r>
        <w:rPr>
          <w:rStyle w:val="s0"/>
        </w:rPr>
        <w:t>масына сәйкес салық төлеушінің бухгалтерлік есебінде айқындалған, осындай келісімшарт бойынша табыстардан асып түскен жағдайда түзетуге жатады. Бұл ретте түзету табысты осындай асып түсу мөлшерінде азайту арқылы жүргізіледі.</w:t>
      </w:r>
    </w:p>
    <w:p w:rsidR="00000000" w:rsidRDefault="00EB742F">
      <w:pPr>
        <w:ind w:firstLine="400"/>
        <w:jc w:val="both"/>
      </w:pPr>
      <w:r>
        <w:rPr>
          <w:rStyle w:val="s0"/>
        </w:rPr>
        <w:t>2. Табысты түзетуді салық төлеу</w:t>
      </w:r>
      <w:r>
        <w:rPr>
          <w:rStyle w:val="s0"/>
        </w:rPr>
        <w:t>ші-кредитор:</w:t>
      </w:r>
      <w:r>
        <w:rPr>
          <w:rStyle w:val="s0"/>
        </w:rPr>
        <w:t xml:space="preserve"> </w:t>
      </w:r>
    </w:p>
    <w:p w:rsidR="00000000" w:rsidRDefault="00EB742F">
      <w:pPr>
        <w:ind w:firstLine="400"/>
        <w:jc w:val="both"/>
      </w:pPr>
      <w:r>
        <w:rPr>
          <w:rStyle w:val="s0"/>
        </w:rPr>
        <w:t>заңды тұлғадан:</w:t>
      </w:r>
      <w:r>
        <w:rPr>
          <w:rStyle w:val="s0"/>
        </w:rPr>
        <w:t xml:space="preserve"> </w:t>
      </w:r>
    </w:p>
    <w:p w:rsidR="00000000" w:rsidRDefault="00EB742F">
      <w:pPr>
        <w:ind w:firstLine="400"/>
        <w:jc w:val="both"/>
      </w:pPr>
      <w:r>
        <w:rPr>
          <w:rStyle w:val="s0"/>
        </w:rPr>
        <w:t>дара кәсіпкерден;</w:t>
      </w:r>
    </w:p>
    <w:p w:rsidR="00000000" w:rsidRDefault="00EB742F">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тұлғадан осындай тұрақты мекеменің қызметіне қатысты талаптар бойынша талапты есептен шығарған кезде жүргізеді.</w:t>
      </w:r>
      <w:r>
        <w:rPr>
          <w:rStyle w:val="s0"/>
        </w:rPr>
        <w:t xml:space="preserve"> </w:t>
      </w:r>
    </w:p>
    <w:p w:rsidR="00000000" w:rsidRDefault="00EB742F">
      <w:pPr>
        <w:ind w:firstLine="400"/>
        <w:jc w:val="both"/>
      </w:pPr>
      <w:r>
        <w:rPr>
          <w:rStyle w:val="s0"/>
        </w:rPr>
        <w:t>Осы</w:t>
      </w:r>
      <w:r>
        <w:rPr>
          <w:rStyle w:val="s0"/>
        </w:rPr>
        <w:t xml:space="preserve"> тармақта көзделген табысты түзету:</w:t>
      </w:r>
    </w:p>
    <w:p w:rsidR="00000000" w:rsidRDefault="00EB742F">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EB742F">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EB742F">
      <w:pPr>
        <w:ind w:firstLine="400"/>
        <w:jc w:val="both"/>
      </w:pPr>
      <w:r>
        <w:rPr>
          <w:rStyle w:val="s0"/>
        </w:rPr>
        <w:t>Түзету бі</w:t>
      </w:r>
      <w:r>
        <w:rPr>
          <w:rStyle w:val="s0"/>
        </w:rPr>
        <w:t>р мезгілде мынадай талаптарды сақтаған кезде:</w:t>
      </w:r>
    </w:p>
    <w:p w:rsidR="00000000" w:rsidRDefault="00EB742F">
      <w:pPr>
        <w:ind w:firstLine="400"/>
        <w:jc w:val="both"/>
      </w:pPr>
      <w:r>
        <w:rPr>
          <w:rStyle w:val="s0"/>
        </w:rPr>
        <w:t>1) талаптардың туындауын растайтын бастапқы құжаттар болғанда;</w:t>
      </w:r>
    </w:p>
    <w:p w:rsidR="00000000" w:rsidRDefault="00EB742F">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w:t>
      </w:r>
      <w:r>
        <w:rPr>
          <w:rStyle w:val="s0"/>
        </w:rPr>
        <w:t>ғанда</w:t>
      </w:r>
      <w:r>
        <w:rPr>
          <w:rStyle w:val="s0"/>
        </w:rPr>
        <w:t>) жүргізіледі. Табысты түзету есептен шығарылған талаптың және осындай талап бойынша бұрын танылған табыстың сомасы шегінде жүргізіледі.</w:t>
      </w:r>
      <w:r>
        <w:rPr>
          <w:rStyle w:val="s0"/>
        </w:rPr>
        <w:t xml:space="preserve"> </w:t>
      </w:r>
    </w:p>
    <w:p w:rsidR="00000000" w:rsidRDefault="00EB742F">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EB742F">
      <w:pPr>
        <w:ind w:firstLine="400"/>
        <w:jc w:val="both"/>
      </w:pPr>
      <w:r>
        <w:rPr>
          <w:rStyle w:val="s0"/>
        </w:rPr>
        <w:t>3. Табысты түзету тала</w:t>
      </w:r>
      <w:r>
        <w:rPr>
          <w:rStyle w:val="s0"/>
        </w:rPr>
        <w:t>птардың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EB742F">
      <w:pPr>
        <w:jc w:val="both"/>
      </w:pPr>
      <w:r>
        <w:rPr>
          <w:rStyle w:val="s3"/>
        </w:rPr>
        <w:t>2009.16.11. № 200-ІV ҚР</w:t>
      </w:r>
      <w:r>
        <w:rPr>
          <w:rStyle w:val="s3"/>
        </w:rPr>
        <w:t xml:space="preserve"> </w:t>
      </w:r>
      <w:hyperlink r:id="rId3043" w:anchor="sub_id=348" w:history="1">
        <w:r>
          <w:rPr>
            <w:rStyle w:val="a3"/>
            <w:i/>
            <w:iCs/>
          </w:rPr>
          <w:t>Заңымен</w:t>
        </w:r>
      </w:hyperlink>
      <w:r>
        <w:rPr>
          <w:rStyle w:val="s3"/>
        </w:rPr>
        <w:t xml:space="preserve"> </w:t>
      </w:r>
      <w:r>
        <w:rPr>
          <w:rStyle w:val="s3"/>
        </w:rPr>
        <w:t>4-та</w:t>
      </w:r>
      <w:r>
        <w:rPr>
          <w:rStyle w:val="s3"/>
        </w:rPr>
        <w:t>рмақпен толықтырылды (2009 ж. 1 қаңтардан бастап қолданысқа енгiзiлді); 2013.05.12. № 152-V ҚР</w:t>
      </w:r>
      <w:r>
        <w:rPr>
          <w:rStyle w:val="s3"/>
        </w:rPr>
        <w:t xml:space="preserve"> </w:t>
      </w:r>
      <w:hyperlink r:id="rId3044" w:anchor="sub_id=132" w:history="1">
        <w:r>
          <w:rPr>
            <w:rStyle w:val="a3"/>
            <w:i/>
            <w:iCs/>
          </w:rPr>
          <w:t>Заңымен</w:t>
        </w:r>
      </w:hyperlink>
      <w:r>
        <w:rPr>
          <w:rStyle w:val="s3"/>
        </w:rPr>
        <w:t xml:space="preserve"> </w:t>
      </w:r>
      <w:r>
        <w:rPr>
          <w:rStyle w:val="s3"/>
        </w:rPr>
        <w:t>4-тармақ жаңа редакцияда (2014 ж. 1 қаңтардан бастап қолданысқа енгізілд</w:t>
      </w:r>
      <w:r>
        <w:rPr>
          <w:rStyle w:val="s3"/>
        </w:rPr>
        <w:t>і) (</w:t>
      </w:r>
      <w:hyperlink r:id="rId3045" w:anchor="sub_id=1320400" w:history="1">
        <w:r>
          <w:rPr>
            <w:rStyle w:val="a3"/>
            <w:i/>
            <w:iCs/>
          </w:rPr>
          <w:t>бұр.ред.қара</w:t>
        </w:r>
      </w:hyperlink>
      <w:r>
        <w:rPr>
          <w:rStyle w:val="s3"/>
        </w:rPr>
        <w:t xml:space="preserve">) </w:t>
      </w:r>
    </w:p>
    <w:p w:rsidR="00000000" w:rsidRDefault="00EB742F">
      <w:pPr>
        <w:ind w:firstLine="400"/>
        <w:jc w:val="both"/>
      </w:pPr>
      <w:r>
        <w:rPr>
          <w:rStyle w:val="s0"/>
        </w:rPr>
        <w:t>4. Егер осы тармақта өзгеше белгіленбесе, табыстар мен шегерiмдердi түзету осы баптың 1-тармағында көрсетiлген жағдайлар басталған салық кезеңiнде жүргi</w:t>
      </w:r>
      <w:r>
        <w:rPr>
          <w:rStyle w:val="s0"/>
        </w:rPr>
        <w:t>зiледi.</w:t>
      </w:r>
    </w:p>
    <w:p w:rsidR="00000000" w:rsidRDefault="00EB742F">
      <w:pPr>
        <w:ind w:firstLine="400"/>
        <w:jc w:val="both"/>
      </w:pPr>
      <w:r>
        <w:rPr>
          <w:rStyle w:val="s0"/>
        </w:rPr>
        <w:t>Осы баптың 1-тармағының 7) тармақшасына сәйкес табыстар мен шегерімдерді түзету ұзақ мерзімді келісімшарттың қолданылу мерзімі аяқталатын салық кезеңінде жүргізіледі.</w:t>
      </w:r>
    </w:p>
    <w:p w:rsidR="00000000" w:rsidRDefault="00EB742F">
      <w:pPr>
        <w:jc w:val="center"/>
      </w:pPr>
      <w:r>
        <w:t> </w:t>
      </w:r>
    </w:p>
    <w:p w:rsidR="00000000" w:rsidRDefault="00EB742F">
      <w:pPr>
        <w:jc w:val="center"/>
      </w:pPr>
      <w:r>
        <w:t> </w:t>
      </w:r>
    </w:p>
    <w:p w:rsidR="00000000" w:rsidRDefault="00EB742F">
      <w:pPr>
        <w:jc w:val="center"/>
      </w:pPr>
      <w:bookmarkStart w:id="70" w:name="SUB1330000"/>
      <w:bookmarkEnd w:id="70"/>
      <w:r>
        <w:rPr>
          <w:rStyle w:val="s1"/>
        </w:rPr>
        <w:t>12-тарау. САЛЫҚ САЛЫНАТЫН ТАБЫСТЫ АЗАЙТУ ЖӘНЕ САЛЫҚ ТӨЛЕУШІЛЕРДІҢ КЕЙБІР САНА</w:t>
      </w:r>
      <w:r>
        <w:rPr>
          <w:rStyle w:val="s1"/>
        </w:rPr>
        <w:t>ТТАРЫН САЛЫҚ САЛУДАН БОСАТУ</w:t>
      </w:r>
    </w:p>
    <w:p w:rsidR="00000000" w:rsidRDefault="00EB742F">
      <w:pPr>
        <w:ind w:left="1200" w:hanging="800"/>
        <w:jc w:val="both"/>
      </w:pPr>
      <w:r>
        <w:rPr>
          <w:rStyle w:val="s1"/>
        </w:rPr>
        <w:t> </w:t>
      </w:r>
    </w:p>
    <w:p w:rsidR="00000000" w:rsidRDefault="00EB742F">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EB742F">
      <w:pPr>
        <w:ind w:firstLine="400"/>
        <w:jc w:val="both"/>
      </w:pPr>
      <w:r>
        <w:rPr>
          <w:rStyle w:val="s0"/>
        </w:rPr>
        <w:t>1. Салық төлеушінің салық салынатын табысты мынадай шығыс түрлеріне:</w:t>
      </w:r>
    </w:p>
    <w:p w:rsidR="00000000" w:rsidRDefault="00EB742F">
      <w:pPr>
        <w:jc w:val="both"/>
      </w:pPr>
      <w:r>
        <w:rPr>
          <w:rStyle w:val="s3"/>
        </w:rPr>
        <w:t>2009.12.02. № 133-ІV ҚР</w:t>
      </w:r>
      <w:r>
        <w:rPr>
          <w:rStyle w:val="s3"/>
        </w:rPr>
        <w:t xml:space="preserve"> </w:t>
      </w:r>
      <w:hyperlink r:id="rId3046" w:anchor="sub_id=311" w:history="1">
        <w:r>
          <w:rPr>
            <w:rStyle w:val="a3"/>
            <w:i/>
            <w:iCs/>
          </w:rPr>
          <w:t>Заңымен</w:t>
        </w:r>
      </w:hyperlink>
      <w:r>
        <w:rPr>
          <w:rStyle w:val="s3"/>
        </w:rPr>
        <w:t xml:space="preserve"> </w:t>
      </w:r>
      <w:r>
        <w:rPr>
          <w:rStyle w:val="s3"/>
        </w:rPr>
        <w:t>1) т</w:t>
      </w:r>
      <w:r>
        <w:rPr>
          <w:rStyle w:val="s3"/>
        </w:rPr>
        <w:t>армақша жаңа редакцияда (2009 жылғы 1 қаңтардан бастап қолданысқа енді) (бұр.</w:t>
      </w:r>
      <w:hyperlink r:id="rId3047" w:anchor="sub_id=1330101" w:history="1">
        <w:r>
          <w:rPr>
            <w:rStyle w:val="a3"/>
            <w:i/>
            <w:iCs/>
          </w:rPr>
          <w:t>ред</w:t>
        </w:r>
      </w:hyperlink>
      <w:r>
        <w:rPr>
          <w:rStyle w:val="s3"/>
        </w:rPr>
        <w:t>.қара); 2011.21.07. № 467-ІV ҚР</w:t>
      </w:r>
      <w:r>
        <w:rPr>
          <w:rStyle w:val="s3"/>
        </w:rPr>
        <w:t xml:space="preserve"> </w:t>
      </w:r>
      <w:hyperlink r:id="rId3048" w:anchor="sub_id=338" w:history="1">
        <w:r>
          <w:rPr>
            <w:rStyle w:val="a3"/>
            <w:i/>
            <w:iCs/>
          </w:rPr>
          <w:t>Заңымен</w:t>
        </w:r>
      </w:hyperlink>
      <w:r>
        <w:rPr>
          <w:rStyle w:val="s3"/>
        </w:rPr>
        <w:t xml:space="preserve"> </w:t>
      </w:r>
      <w:r>
        <w:rPr>
          <w:rStyle w:val="s3"/>
        </w:rPr>
        <w:t>(2012 жылғы 1 қаңтардан бастап қолданысқа енгізілді) (</w:t>
      </w:r>
      <w:hyperlink r:id="rId3049" w:anchor="sub_id=1330100" w:history="1">
        <w:r>
          <w:rPr>
            <w:rStyle w:val="a3"/>
            <w:i/>
            <w:iCs/>
          </w:rPr>
          <w:t>бұр.ред.қара</w:t>
        </w:r>
      </w:hyperlink>
      <w:r>
        <w:rPr>
          <w:rStyle w:val="s3"/>
        </w:rPr>
        <w:t>); 2014.28.11. № 257-V ҚР</w:t>
      </w:r>
      <w:r>
        <w:rPr>
          <w:rStyle w:val="s3"/>
        </w:rPr>
        <w:t xml:space="preserve"> </w:t>
      </w:r>
      <w:hyperlink r:id="rId3050" w:anchor="sub_id=133" w:history="1">
        <w:r>
          <w:rPr>
            <w:rStyle w:val="a3"/>
            <w:i/>
            <w:iCs/>
          </w:rPr>
          <w:t>Заңымен</w:t>
        </w:r>
      </w:hyperlink>
      <w:r>
        <w:rPr>
          <w:rStyle w:val="s3"/>
        </w:rPr>
        <w:t xml:space="preserve"> </w:t>
      </w:r>
      <w:r>
        <w:rPr>
          <w:rStyle w:val="s3"/>
        </w:rPr>
        <w:t>(2015 ж. 1 қаңтардан бастап қолданысқа енгізілді) (</w:t>
      </w:r>
      <w:hyperlink r:id="rId3051" w:anchor="sub_id=1330101" w:history="1">
        <w:r>
          <w:rPr>
            <w:rStyle w:val="a3"/>
            <w:i/>
            <w:iCs/>
          </w:rPr>
          <w:t>бұр.ред.қара</w:t>
        </w:r>
      </w:hyperlink>
      <w:r>
        <w:rPr>
          <w:rStyle w:val="s3"/>
        </w:rPr>
        <w:t>); 2015.16.11. № 403-V ҚР</w:t>
      </w:r>
      <w:r>
        <w:rPr>
          <w:rStyle w:val="s3"/>
        </w:rPr>
        <w:t xml:space="preserve"> </w:t>
      </w:r>
      <w:hyperlink r:id="rId3052" w:anchor="sub_id=133" w:history="1">
        <w:r>
          <w:rPr>
            <w:rStyle w:val="a3"/>
            <w:i/>
            <w:iCs/>
          </w:rPr>
          <w:t>Заңымен</w:t>
        </w:r>
      </w:hyperlink>
      <w:r>
        <w:rPr>
          <w:rStyle w:val="s3"/>
        </w:rPr>
        <w:t xml:space="preserve"> (</w:t>
      </w:r>
      <w:hyperlink r:id="rId3053" w:anchor="sub_id=1330101" w:history="1">
        <w:r>
          <w:rPr>
            <w:rStyle w:val="a3"/>
            <w:i/>
            <w:iCs/>
          </w:rPr>
          <w:t>бұр.ред.қара</w:t>
        </w:r>
      </w:hyperlink>
      <w:r>
        <w:rPr>
          <w:rStyle w:val="s3"/>
        </w:rPr>
        <w:t>) 1) тармақша өзгертілді</w:t>
      </w:r>
    </w:p>
    <w:p w:rsidR="00000000" w:rsidRDefault="00EB742F">
      <w:pPr>
        <w:ind w:firstLine="400"/>
        <w:jc w:val="both"/>
      </w:pPr>
      <w:r>
        <w:rPr>
          <w:rStyle w:val="s0"/>
        </w:rPr>
        <w:t>1) салық кезеңінде ірі салық төлеушілер мониторингінде тұрған салық төлеушілер - салық</w:t>
      </w:r>
      <w:r>
        <w:rPr>
          <w:rStyle w:val="s0"/>
        </w:rPr>
        <w:t xml:space="preserve"> салынатын кірістің 3 пайызынан аспайтын жалпы сомасы мөлшерінде:</w:t>
      </w:r>
    </w:p>
    <w:p w:rsidR="00000000" w:rsidRDefault="00EB742F">
      <w:pPr>
        <w:ind w:firstLine="400"/>
        <w:jc w:val="both"/>
      </w:pPr>
      <w:r>
        <w:rPr>
          <w:rStyle w:val="s0"/>
        </w:rPr>
        <w:t>нақты шеккен шығыстардың осы Кодекстің</w:t>
      </w:r>
      <w:r>
        <w:rPr>
          <w:rStyle w:val="s0"/>
        </w:rPr>
        <w:t xml:space="preserve"> </w:t>
      </w:r>
      <w:hyperlink r:id="rId3054" w:anchor="sub_id=970200" w:history="1">
        <w:r>
          <w:rPr>
            <w:rStyle w:val="a3"/>
          </w:rPr>
          <w:t>97-бабының 2-тармағында</w:t>
        </w:r>
      </w:hyperlink>
      <w:r>
        <w:rPr>
          <w:rStyle w:val="s0"/>
        </w:rPr>
        <w:t xml:space="preserve"> </w:t>
      </w:r>
      <w:r>
        <w:rPr>
          <w:rStyle w:val="s0"/>
        </w:rPr>
        <w:t>көзделген әлеуметтік сала объектілерін пайд</w:t>
      </w:r>
      <w:r>
        <w:rPr>
          <w:rStyle w:val="s0"/>
        </w:rPr>
        <w:t>аланған кезде алуға жататын (алынған) табыстардан асып түскен сомасын;</w:t>
      </w:r>
    </w:p>
    <w:p w:rsidR="00000000" w:rsidRDefault="00EB742F">
      <w:pPr>
        <w:ind w:firstLine="400"/>
        <w:jc w:val="both"/>
      </w:pPr>
      <w:r>
        <w:rPr>
          <w:rStyle w:val="s0"/>
        </w:rPr>
        <w:t>алушысы:</w:t>
      </w:r>
    </w:p>
    <w:p w:rsidR="00000000" w:rsidRDefault="00EB742F">
      <w:pPr>
        <w:ind w:firstLine="400"/>
        <w:jc w:val="both"/>
      </w:pPr>
      <w:r>
        <w:rPr>
          <w:rStyle w:val="s0"/>
        </w:rPr>
        <w:t>коммерциялық емес ұйым;</w:t>
      </w:r>
    </w:p>
    <w:p w:rsidR="00000000" w:rsidRDefault="00EB742F">
      <w:pPr>
        <w:ind w:firstLine="400"/>
        <w:jc w:val="both"/>
      </w:pPr>
      <w:r>
        <w:rPr>
          <w:rStyle w:val="s0"/>
        </w:rPr>
        <w:t>әлеуметт</w:t>
      </w:r>
      <w:r>
        <w:rPr>
          <w:rStyle w:val="s0"/>
        </w:rPr>
        <w:t>iк саладағы қызметті жүзеге асыратын ұйым;</w:t>
      </w:r>
    </w:p>
    <w:p w:rsidR="00000000" w:rsidRDefault="00EB742F">
      <w:pPr>
        <w:ind w:firstLine="400"/>
        <w:jc w:val="both"/>
      </w:pPr>
      <w:r>
        <w:rPr>
          <w:rStyle w:val="s0"/>
        </w:rPr>
        <w:t>осы Кодекстің</w:t>
      </w:r>
      <w:r>
        <w:rPr>
          <w:rStyle w:val="s0"/>
        </w:rPr>
        <w:t xml:space="preserve"> </w:t>
      </w:r>
      <w:hyperlink r:id="rId3055" w:anchor="sub_id=1350301" w:history="1">
        <w:r>
          <w:rPr>
            <w:rStyle w:val="a3"/>
          </w:rPr>
          <w:t>135</w:t>
        </w:r>
        <w:r>
          <w:rPr>
            <w:rStyle w:val="a3"/>
          </w:rPr>
          <w:t>-3-бабы 1-тармағының</w:t>
        </w:r>
      </w:hyperlink>
      <w:r>
        <w:rPr>
          <w:rStyle w:val="s0"/>
        </w:rPr>
        <w:t xml:space="preserve"> </w:t>
      </w:r>
      <w:r>
        <w:rPr>
          <w:rStyle w:val="s0"/>
        </w:rPr>
        <w:t>екінші абзацында айқындалған заңды тұлға болып табылатын, өтеусiз негiзде берiлген мүлiктiң құнын;</w:t>
      </w:r>
    </w:p>
    <w:p w:rsidR="00000000" w:rsidRDefault="00EB742F">
      <w:pPr>
        <w:ind w:firstLine="400"/>
        <w:jc w:val="both"/>
      </w:pPr>
      <w:r>
        <w:rPr>
          <w:rStyle w:val="s0"/>
        </w:rPr>
        <w:t>көмекті алатын тұлғаның тарапынан өтініш жасалу негізінде салық төлеушінің шешімі болған кездегі қайырымдылық көмекті;</w:t>
      </w:r>
    </w:p>
    <w:p w:rsidR="00000000" w:rsidRDefault="00EB742F">
      <w:pPr>
        <w:jc w:val="both"/>
      </w:pPr>
      <w:r>
        <w:rPr>
          <w:rStyle w:val="s3"/>
        </w:rPr>
        <w:t>2015.16.11. № 40</w:t>
      </w:r>
      <w:r>
        <w:rPr>
          <w:rStyle w:val="s3"/>
        </w:rPr>
        <w:t>3-V ҚР</w:t>
      </w:r>
      <w:r>
        <w:rPr>
          <w:rStyle w:val="s3"/>
        </w:rPr>
        <w:t xml:space="preserve"> </w:t>
      </w:r>
      <w:hyperlink r:id="rId3056" w:anchor="sub_id=133" w:history="1">
        <w:r>
          <w:rPr>
            <w:rStyle w:val="a3"/>
            <w:i/>
            <w:iCs/>
          </w:rPr>
          <w:t>Заңымен</w:t>
        </w:r>
      </w:hyperlink>
      <w:r>
        <w:rPr>
          <w:rStyle w:val="s3"/>
        </w:rPr>
        <w:t xml:space="preserve"> </w:t>
      </w:r>
      <w:r>
        <w:rPr>
          <w:rStyle w:val="s3"/>
        </w:rPr>
        <w:t>1-1) тармақшамен толықтырылды</w:t>
      </w:r>
      <w:r>
        <w:rPr>
          <w:rStyle w:val="s3"/>
        </w:rPr>
        <w:t xml:space="preserve"> </w:t>
      </w:r>
    </w:p>
    <w:p w:rsidR="00000000" w:rsidRDefault="00EB742F">
      <w:pPr>
        <w:ind w:firstLine="400"/>
        <w:jc w:val="both"/>
      </w:pPr>
      <w:r>
        <w:rPr>
          <w:rStyle w:val="s0"/>
        </w:rPr>
        <w:t>1-1) осы тармақтың 1) тармақшасында көрсетілген салық төлеушілерді қоспағанда, салық төлеушілер - салық салынатын кірістің 4 пайы</w:t>
      </w:r>
      <w:r>
        <w:rPr>
          <w:rStyle w:val="s0"/>
        </w:rPr>
        <w:t>зынан аспайтын жалпы сомасы мөлшерінде:</w:t>
      </w:r>
      <w:r>
        <w:rPr>
          <w:rStyle w:val="s0"/>
        </w:rPr>
        <w:t xml:space="preserve"> </w:t>
      </w:r>
    </w:p>
    <w:p w:rsidR="00000000" w:rsidRDefault="00EB742F">
      <w:pPr>
        <w:ind w:firstLine="400"/>
        <w:jc w:val="both"/>
      </w:pPr>
      <w:r>
        <w:rPr>
          <w:rStyle w:val="s0"/>
        </w:rPr>
        <w:t>нақты шеккен шығыстардың осы Кодекстің</w:t>
      </w:r>
      <w:r>
        <w:rPr>
          <w:rStyle w:val="s0"/>
        </w:rPr>
        <w:t xml:space="preserve"> </w:t>
      </w:r>
      <w:hyperlink r:id="rId3057" w:anchor="sub_id=970200" w:history="1">
        <w:r>
          <w:rPr>
            <w:rStyle w:val="a3"/>
          </w:rPr>
          <w:t>97-бабының 2-тармағында</w:t>
        </w:r>
      </w:hyperlink>
      <w:r>
        <w:rPr>
          <w:rStyle w:val="s0"/>
        </w:rPr>
        <w:t xml:space="preserve"> </w:t>
      </w:r>
      <w:r>
        <w:rPr>
          <w:rStyle w:val="s0"/>
        </w:rPr>
        <w:t>көзделген әлеуметтік сала объектілерін пайдаланған кезде алуға жатат</w:t>
      </w:r>
      <w:r>
        <w:rPr>
          <w:rStyle w:val="s0"/>
        </w:rPr>
        <w:t>ын (алынған) кірістерден асып түскен сомасын;</w:t>
      </w:r>
      <w:r>
        <w:rPr>
          <w:rStyle w:val="s0"/>
        </w:rPr>
        <w:t xml:space="preserve"> </w:t>
      </w:r>
    </w:p>
    <w:p w:rsidR="00000000" w:rsidRDefault="00EB742F">
      <w:pPr>
        <w:ind w:firstLine="400"/>
        <w:jc w:val="both"/>
      </w:pPr>
      <w:r>
        <w:rPr>
          <w:rStyle w:val="s0"/>
        </w:rPr>
        <w:t>алушысы:</w:t>
      </w:r>
    </w:p>
    <w:p w:rsidR="00000000" w:rsidRDefault="00EB742F">
      <w:pPr>
        <w:ind w:firstLine="400"/>
        <w:jc w:val="both"/>
      </w:pPr>
      <w:r>
        <w:rPr>
          <w:rStyle w:val="s0"/>
        </w:rPr>
        <w:t>коммерциялық емес ұйым;</w:t>
      </w:r>
    </w:p>
    <w:p w:rsidR="00000000" w:rsidRDefault="00EB742F">
      <w:pPr>
        <w:ind w:firstLine="400"/>
        <w:jc w:val="both"/>
      </w:pPr>
      <w:r>
        <w:rPr>
          <w:rStyle w:val="s0"/>
        </w:rPr>
        <w:t>әлеуметт</w:t>
      </w:r>
      <w:r>
        <w:rPr>
          <w:rStyle w:val="s0"/>
        </w:rPr>
        <w:t>iк саладағы қызметті жүзеге асыратын ұйым;</w:t>
      </w:r>
    </w:p>
    <w:p w:rsidR="00000000" w:rsidRDefault="00EB742F">
      <w:pPr>
        <w:ind w:firstLine="400"/>
        <w:jc w:val="both"/>
      </w:pPr>
      <w:r>
        <w:rPr>
          <w:rStyle w:val="s0"/>
        </w:rPr>
        <w:t>осы Кодекстің</w:t>
      </w:r>
      <w:r>
        <w:rPr>
          <w:rStyle w:val="s0"/>
        </w:rPr>
        <w:t xml:space="preserve"> </w:t>
      </w:r>
      <w:hyperlink r:id="rId3058" w:anchor="sub_id=1350301" w:history="1">
        <w:r>
          <w:rPr>
            <w:rStyle w:val="a3"/>
          </w:rPr>
          <w:t>135-3-бабы 1-тармағының</w:t>
        </w:r>
      </w:hyperlink>
      <w:r>
        <w:rPr>
          <w:rStyle w:val="s0"/>
        </w:rPr>
        <w:t xml:space="preserve"> </w:t>
      </w:r>
      <w:r>
        <w:rPr>
          <w:rStyle w:val="s0"/>
        </w:rPr>
        <w:t>ек</w:t>
      </w:r>
      <w:r>
        <w:rPr>
          <w:rStyle w:val="s0"/>
        </w:rPr>
        <w:t>інші абзацында айқындалған заңды тұлға болып табылатын, өтеусiз негiзде берiлген мүлiктiң құнын;</w:t>
      </w:r>
    </w:p>
    <w:p w:rsidR="00000000" w:rsidRDefault="00EB742F">
      <w:pPr>
        <w:ind w:firstLine="400"/>
        <w:jc w:val="both"/>
      </w:pPr>
      <w:r>
        <w:rPr>
          <w:rStyle w:val="s0"/>
        </w:rPr>
        <w:t>көмекті алатын тұлғаның тарапынан өтініш жасалу негізінде салық төлеушінің шешімі болған кездегі қайырымдылық көмекті;</w:t>
      </w:r>
    </w:p>
    <w:p w:rsidR="00000000" w:rsidRDefault="00EB742F">
      <w:pPr>
        <w:ind w:firstLine="400"/>
        <w:jc w:val="both"/>
      </w:pPr>
      <w:r>
        <w:rPr>
          <w:rStyle w:val="s0"/>
        </w:rPr>
        <w:t>2) мүгедектердің еңбегіне ақы төлеуге жұ</w:t>
      </w:r>
      <w:r>
        <w:rPr>
          <w:rStyle w:val="s0"/>
        </w:rPr>
        <w:t>мсалған шығыстардың 2 еселенген мөлшерін және мүгедектердің жалақысының және басқа да төлемдердің есептелген әлеуметтік салық сомасының 50 пайызын;</w:t>
      </w:r>
    </w:p>
    <w:p w:rsidR="00000000" w:rsidRDefault="00EB742F">
      <w:pPr>
        <w:jc w:val="both"/>
      </w:pPr>
      <w:r>
        <w:rPr>
          <w:rStyle w:val="s3"/>
        </w:rPr>
        <w:t>2011.19.01. № 395-IV ҚР</w:t>
      </w:r>
      <w:r>
        <w:rPr>
          <w:rStyle w:val="s3"/>
        </w:rPr>
        <w:t xml:space="preserve"> </w:t>
      </w:r>
      <w:hyperlink r:id="rId3059" w:anchor="sub_id=303" w:history="1">
        <w:r>
          <w:rPr>
            <w:rStyle w:val="a3"/>
            <w:i/>
            <w:iCs/>
          </w:rPr>
          <w:t>Заңы</w:t>
        </w:r>
        <w:r>
          <w:rPr>
            <w:rStyle w:val="a3"/>
            <w:i/>
            <w:iCs/>
          </w:rPr>
          <w:t>мен</w:t>
        </w:r>
      </w:hyperlink>
      <w:r>
        <w:rPr>
          <w:rStyle w:val="s3"/>
        </w:rPr>
        <w:t xml:space="preserve"> </w:t>
      </w:r>
      <w:r>
        <w:rPr>
          <w:rStyle w:val="s3"/>
        </w:rPr>
        <w:t>(2011 жылғы 1 қаңтардан бастап қолданысқа енгізілді) (</w:t>
      </w:r>
      <w:hyperlink r:id="rId3060" w:anchor="sub_id=1330203" w:history="1">
        <w:r>
          <w:rPr>
            <w:rStyle w:val="a3"/>
            <w:i/>
            <w:iCs/>
          </w:rPr>
          <w:t>бұр.ред.қара</w:t>
        </w:r>
      </w:hyperlink>
      <w:r>
        <w:rPr>
          <w:rStyle w:val="s3"/>
        </w:rPr>
        <w:t>); 2012.26.12. № 61-V ҚР</w:t>
      </w:r>
      <w:r>
        <w:rPr>
          <w:rStyle w:val="s3"/>
        </w:rPr>
        <w:t xml:space="preserve"> </w:t>
      </w:r>
      <w:hyperlink r:id="rId3061" w:anchor="sub_id=133" w:history="1">
        <w:r>
          <w:rPr>
            <w:rStyle w:val="a3"/>
            <w:i/>
            <w:iCs/>
          </w:rPr>
          <w:t>Заңымен</w:t>
        </w:r>
      </w:hyperlink>
      <w:r>
        <w:rPr>
          <w:rStyle w:val="s3"/>
        </w:rPr>
        <w:t xml:space="preserve"> </w:t>
      </w:r>
      <w:r>
        <w:rPr>
          <w:rStyle w:val="s3"/>
        </w:rPr>
        <w:t>(2013 ж. 1 қаңтардан бастап қолданысқа енгізілді) (</w:t>
      </w:r>
      <w:hyperlink r:id="rId3062" w:anchor="sub_id=1330203" w:history="1">
        <w:r>
          <w:rPr>
            <w:rStyle w:val="a3"/>
            <w:i/>
            <w:iCs/>
          </w:rPr>
          <w:t>бұр.ред.қара</w:t>
        </w:r>
      </w:hyperlink>
      <w:r>
        <w:rPr>
          <w:rStyle w:val="s3"/>
        </w:rPr>
        <w:t>) 3) тармақша өзгертілді; 2014.29.09. № 239-V ҚР</w:t>
      </w:r>
      <w:r>
        <w:rPr>
          <w:rStyle w:val="s3"/>
        </w:rPr>
        <w:t xml:space="preserve"> </w:t>
      </w:r>
      <w:hyperlink r:id="rId3063" w:anchor="sub_id=133" w:history="1">
        <w:r>
          <w:rPr>
            <w:rStyle w:val="a3"/>
            <w:i/>
            <w:iCs/>
          </w:rPr>
          <w:t>Заңымен</w:t>
        </w:r>
      </w:hyperlink>
      <w:r>
        <w:rPr>
          <w:rStyle w:val="s3"/>
        </w:rPr>
        <w:t xml:space="preserve"> (</w:t>
      </w:r>
      <w:hyperlink r:id="rId3064" w:anchor="sub_id=1330203" w:history="1">
        <w:r>
          <w:rPr>
            <w:rStyle w:val="a3"/>
            <w:i/>
            <w:iCs/>
          </w:rPr>
          <w:t>бұр.ред.қара</w:t>
        </w:r>
      </w:hyperlink>
      <w:r>
        <w:rPr>
          <w:rStyle w:val="s3"/>
        </w:rPr>
        <w:t>); 2014.29.12. № 269-V ҚР</w:t>
      </w:r>
      <w:r>
        <w:rPr>
          <w:rStyle w:val="s3"/>
        </w:rPr>
        <w:t xml:space="preserve"> </w:t>
      </w:r>
      <w:hyperlink r:id="rId3065" w:anchor="sub_id=133" w:history="1">
        <w:r>
          <w:rPr>
            <w:rStyle w:val="a3"/>
            <w:i/>
            <w:iCs/>
          </w:rPr>
          <w:t>Заңымен</w:t>
        </w:r>
      </w:hyperlink>
      <w:r>
        <w:rPr>
          <w:rStyle w:val="s3"/>
        </w:rPr>
        <w:t xml:space="preserve"> </w:t>
      </w:r>
      <w:r>
        <w:rPr>
          <w:rStyle w:val="s3"/>
        </w:rPr>
        <w:t>(2014 ж. 13 қазаннан бастап қолданысқа енгізілді) (</w:t>
      </w:r>
      <w:hyperlink r:id="rId3066" w:anchor="sub_id=1330203" w:history="1">
        <w:r>
          <w:rPr>
            <w:rStyle w:val="a3"/>
            <w:i/>
            <w:iCs/>
          </w:rPr>
          <w:t>бұр.ред.қара</w:t>
        </w:r>
      </w:hyperlink>
      <w:r>
        <w:rPr>
          <w:rStyle w:val="s3"/>
        </w:rPr>
        <w:t>) 3) тармақша жаңа редакцияда</w:t>
      </w:r>
    </w:p>
    <w:p w:rsidR="00000000" w:rsidRDefault="00EB742F">
      <w:pPr>
        <w:ind w:firstLine="400"/>
        <w:jc w:val="both"/>
      </w:pPr>
      <w:r>
        <w:rPr>
          <w:rStyle w:val="s0"/>
        </w:rPr>
        <w:t xml:space="preserve">3) жеке тұлға салық төлеушіде кемінде үш жыл жұмыс істеу міндеттемесі туралы </w:t>
      </w:r>
      <w:r>
        <w:rPr>
          <w:rStyle w:val="s0"/>
        </w:rPr>
        <w:t>шарт жасасқан жағдайда, салық төлеушімен еңбек қатынастарында тұрмаған жеке тұлғаны оқытуға арналған шығыстарды азайтуға құқығы бар.</w:t>
      </w:r>
    </w:p>
    <w:p w:rsidR="00000000" w:rsidRDefault="00EB742F">
      <w:pPr>
        <w:ind w:firstLine="400"/>
        <w:jc w:val="both"/>
      </w:pPr>
      <w:r>
        <w:rPr>
          <w:rStyle w:val="s0"/>
        </w:rPr>
        <w:t>Осы тармақшаның мақсатында оқытуға арналған шығыстар:</w:t>
      </w:r>
    </w:p>
    <w:p w:rsidR="00000000" w:rsidRDefault="00EB742F">
      <w:pPr>
        <w:ind w:firstLine="400"/>
        <w:jc w:val="both"/>
      </w:pPr>
      <w:r>
        <w:rPr>
          <w:rStyle w:val="s0"/>
        </w:rPr>
        <w:t>оқытуға ақы төлеуге іс жүзінде жұмсалған шығыстарды;</w:t>
      </w:r>
    </w:p>
    <w:p w:rsidR="00000000" w:rsidRDefault="00EB742F">
      <w:pPr>
        <w:ind w:firstLine="400"/>
        <w:jc w:val="both"/>
      </w:pPr>
      <w:r>
        <w:rPr>
          <w:rStyle w:val="s0"/>
        </w:rPr>
        <w:t xml:space="preserve">уәкілетті орган </w:t>
      </w:r>
      <w:r>
        <w:rPr>
          <w:rStyle w:val="s0"/>
        </w:rPr>
        <w:t>белгілеген</w:t>
      </w:r>
      <w:r>
        <w:rPr>
          <w:rStyle w:val="s0"/>
        </w:rPr>
        <w:t xml:space="preserve"> </w:t>
      </w:r>
      <w:hyperlink r:id="rId3067" w:history="1">
        <w:r>
          <w:rPr>
            <w:rStyle w:val="a3"/>
          </w:rPr>
          <w:t>нормалар</w:t>
        </w:r>
      </w:hyperlink>
      <w:r>
        <w:rPr>
          <w:rStyle w:val="s0"/>
        </w:rPr>
        <w:t xml:space="preserve"> </w:t>
      </w:r>
      <w:r>
        <w:rPr>
          <w:rStyle w:val="s0"/>
        </w:rPr>
        <w:t>шегінде тұруға іс жүзінде жұмсалған шығыстарды;</w:t>
      </w:r>
    </w:p>
    <w:p w:rsidR="00000000" w:rsidRDefault="00EB742F">
      <w:pPr>
        <w:ind w:firstLine="400"/>
        <w:jc w:val="both"/>
      </w:pPr>
      <w:r>
        <w:rPr>
          <w:rStyle w:val="s0"/>
        </w:rPr>
        <w:t>оқитын адамға салық төлеуші айқындаған мөлшерде, бірақ уәкілетті орган белгілеген нормалардан аспайтын ақша сомасын төлеуге</w:t>
      </w:r>
      <w:r>
        <w:rPr>
          <w:rStyle w:val="s0"/>
        </w:rPr>
        <w:t xml:space="preserve"> арналған шығыстарды;</w:t>
      </w:r>
      <w:r>
        <w:rPr>
          <w:rStyle w:val="s0"/>
        </w:rPr>
        <w:t xml:space="preserve"> </w:t>
      </w:r>
    </w:p>
    <w:p w:rsidR="00000000" w:rsidRDefault="00EB742F">
      <w:pPr>
        <w:ind w:firstLine="400"/>
        <w:jc w:val="both"/>
      </w:pPr>
      <w:r>
        <w:rPr>
          <w:rStyle w:val="s0"/>
        </w:rPr>
        <w:t>оқуға түскен кезде оқу орнына баруы және оқу аяқталғаннан кейін қайтуына іс жүзінде жұмсалған шығыстардықамтиды.</w:t>
      </w:r>
    </w:p>
    <w:p w:rsidR="00000000" w:rsidRDefault="00EB742F">
      <w:pPr>
        <w:ind w:firstLine="400"/>
        <w:jc w:val="both"/>
      </w:pPr>
      <w:r>
        <w:rPr>
          <w:rStyle w:val="s0"/>
        </w:rPr>
        <w:t>Осы тармақшаның ережелері:</w:t>
      </w:r>
    </w:p>
    <w:p w:rsidR="00000000" w:rsidRDefault="00EB742F">
      <w:pPr>
        <w:ind w:firstLine="400"/>
        <w:jc w:val="both"/>
      </w:pPr>
      <w:r>
        <w:rPr>
          <w:rStyle w:val="s0"/>
        </w:rPr>
        <w:t>жеке тұлға оқыту шығыстарын жеке тұлғаның оқуы аяқталған салық кезеңін, сондай-ақ кейінгі сал</w:t>
      </w:r>
      <w:r>
        <w:rPr>
          <w:rStyle w:val="s0"/>
        </w:rPr>
        <w:t>ық кезеңін қамтитын уақыт кезеңі ішінде толық немесе ішінара өтеген жағдайды қоспағанда, оқыту шығыстары бойынша осы тармақшаның ережелері қолданылған жеке тұлғамен еңбек шарты жеке тұлғаның оқуы аяқталған күннен бастап үш ай ішінде жасалмаған жағдайда қол</w:t>
      </w:r>
      <w:r>
        <w:rPr>
          <w:rStyle w:val="s0"/>
        </w:rPr>
        <w:t>данылмайды. Мұндай өтеу жағдайында осы тармақшаның ережелері оқыту шығыстарының жеке тұлға өтемеген сомасының мөлшерінде қолданылмайды;</w:t>
      </w:r>
    </w:p>
    <w:p w:rsidR="00000000" w:rsidRDefault="00EB742F">
      <w:pPr>
        <w:ind w:firstLine="400"/>
        <w:jc w:val="both"/>
      </w:pPr>
      <w:r>
        <w:rPr>
          <w:rStyle w:val="s0"/>
        </w:rPr>
        <w:t>жеке тұлға оқыту шығыстарын еңбек шарты бұзылған салық кезеңін, сондай-ақ кейінгі салық кезеңін қамтитын уақыт кезеңі іш</w:t>
      </w:r>
      <w:r>
        <w:rPr>
          <w:rStyle w:val="s0"/>
        </w:rPr>
        <w:t>інде толық немесе ішінара өтеген жағдайды қоспағанда, оқыту шығыстары бойынша осы тармақшаның ережелері қолданылған жеке тұлғамен еңбек шарты мұндай тұлғамен еңбек шарты жасалған күннен бастап үш жыл өткенге дейін бұзылған жағдайларда қолданылмайды. Мұндай</w:t>
      </w:r>
      <w:r>
        <w:rPr>
          <w:rStyle w:val="s0"/>
        </w:rPr>
        <w:t xml:space="preserve"> өтеу жағдайында осы тармақшаның ережелері оқыту шығыстарының жеке тұлға өтемеген сомасының мөлшерінде қолданылмайды;</w:t>
      </w:r>
    </w:p>
    <w:p w:rsidR="00000000" w:rsidRDefault="00EB742F">
      <w:pPr>
        <w:ind w:firstLine="400"/>
        <w:jc w:val="both"/>
      </w:pPr>
      <w:r>
        <w:rPr>
          <w:rStyle w:val="s0"/>
        </w:rPr>
        <w:t>жер қойнауын пайдаланушы мұндай оқыту шығыстарына қатысты осы Кодекстің</w:t>
      </w:r>
      <w:r>
        <w:rPr>
          <w:rStyle w:val="s0"/>
        </w:rPr>
        <w:t xml:space="preserve"> </w:t>
      </w:r>
      <w:hyperlink r:id="rId3068" w:anchor="sub_id=1120000" w:history="1">
        <w:r>
          <w:rPr>
            <w:rStyle w:val="a3"/>
          </w:rPr>
          <w:t>112-бабының</w:t>
        </w:r>
      </w:hyperlink>
      <w:r>
        <w:rPr>
          <w:rStyle w:val="s0"/>
        </w:rPr>
        <w:t xml:space="preserve"> </w:t>
      </w:r>
      <w:r>
        <w:rPr>
          <w:rStyle w:val="s0"/>
        </w:rPr>
        <w:t>ережелерін қолданған жағдайда қолданылмайды.</w:t>
      </w:r>
    </w:p>
    <w:p w:rsidR="00000000" w:rsidRDefault="00EB742F">
      <w:pPr>
        <w:jc w:val="both"/>
      </w:pPr>
      <w:r>
        <w:rPr>
          <w:rStyle w:val="s3"/>
        </w:rPr>
        <w:t>2011.19.01. № 395-IV ҚР</w:t>
      </w:r>
      <w:r>
        <w:rPr>
          <w:rStyle w:val="s3"/>
        </w:rPr>
        <w:t xml:space="preserve"> </w:t>
      </w:r>
      <w:hyperlink r:id="rId3069" w:anchor="sub_id=303" w:history="1">
        <w:r>
          <w:rPr>
            <w:rStyle w:val="a3"/>
            <w:i/>
            <w:iCs/>
          </w:rPr>
          <w:t>Заңымен</w:t>
        </w:r>
      </w:hyperlink>
      <w:r>
        <w:rPr>
          <w:rStyle w:val="s3"/>
        </w:rPr>
        <w:t xml:space="preserve"> </w:t>
      </w:r>
      <w:r>
        <w:rPr>
          <w:rStyle w:val="s3"/>
        </w:rPr>
        <w:t>4) тармақшамен толықтырылды (2011 жылғы 1 қаңтардан бастап қолданыс</w:t>
      </w:r>
      <w:r>
        <w:rPr>
          <w:rStyle w:val="s3"/>
        </w:rPr>
        <w:t>қа</w:t>
      </w:r>
      <w:r>
        <w:rPr>
          <w:rStyle w:val="s3"/>
        </w:rPr>
        <w:t xml:space="preserve"> енгізілді); 2014.28.11. № 257-V ҚР</w:t>
      </w:r>
      <w:r>
        <w:rPr>
          <w:rStyle w:val="s3"/>
        </w:rPr>
        <w:t xml:space="preserve"> </w:t>
      </w:r>
      <w:hyperlink r:id="rId3070" w:anchor="sub_id=133" w:history="1">
        <w:r>
          <w:rPr>
            <w:rStyle w:val="a3"/>
            <w:i/>
            <w:iCs/>
          </w:rPr>
          <w:t>Заңымен</w:t>
        </w:r>
      </w:hyperlink>
      <w:r>
        <w:rPr>
          <w:rStyle w:val="s3"/>
        </w:rPr>
        <w:t xml:space="preserve"> </w:t>
      </w:r>
      <w:r>
        <w:rPr>
          <w:rStyle w:val="s3"/>
        </w:rPr>
        <w:t>4) тармақша жаңа редакцияда (2015 ж. 1 қаңтардан бастап қолданысқа енгізілді) (</w:t>
      </w:r>
      <w:hyperlink r:id="rId3071" w:anchor="sub_id=1330100" w:history="1">
        <w:r>
          <w:rPr>
            <w:rStyle w:val="a3"/>
            <w:i/>
            <w:iCs/>
          </w:rPr>
          <w:t>бұр.ред.қара</w:t>
        </w:r>
      </w:hyperlink>
      <w:r>
        <w:rPr>
          <w:rStyle w:val="s3"/>
        </w:rPr>
        <w:t xml:space="preserve">) </w:t>
      </w:r>
    </w:p>
    <w:p w:rsidR="00000000" w:rsidRDefault="00EB742F">
      <w:pPr>
        <w:ind w:firstLine="400"/>
        <w:jc w:val="both"/>
      </w:pPr>
      <w:r>
        <w:rPr>
          <w:rStyle w:val="s0"/>
        </w:rPr>
        <w:t>4) алушысы осы Кодекстің</w:t>
      </w:r>
      <w:r>
        <w:rPr>
          <w:rStyle w:val="s0"/>
        </w:rPr>
        <w:t xml:space="preserve"> </w:t>
      </w:r>
      <w:hyperlink r:id="rId3072" w:anchor="sub_id=135010100" w:history="1">
        <w:r>
          <w:rPr>
            <w:rStyle w:val="a3"/>
          </w:rPr>
          <w:t>135-1-бабының 1-тармағында</w:t>
        </w:r>
      </w:hyperlink>
      <w:r>
        <w:rPr>
          <w:rStyle w:val="s0"/>
        </w:rPr>
        <w:t xml:space="preserve"> </w:t>
      </w:r>
      <w:r>
        <w:rPr>
          <w:rStyle w:val="s0"/>
        </w:rPr>
        <w:t>айқындалған дербес білім беру ұйымы болып табылатын, өтеусiз берiлг</w:t>
      </w:r>
      <w:r>
        <w:rPr>
          <w:rStyle w:val="s0"/>
        </w:rPr>
        <w:t>ен мүлiктiң құнын;</w:t>
      </w:r>
    </w:p>
    <w:p w:rsidR="00000000" w:rsidRDefault="00EB742F">
      <w:pPr>
        <w:jc w:val="both"/>
      </w:pPr>
      <w:r>
        <w:rPr>
          <w:rStyle w:val="s3"/>
        </w:rPr>
        <w:t>2012.09.01. № 535-IV ҚР</w:t>
      </w:r>
      <w:r>
        <w:rPr>
          <w:rStyle w:val="s3"/>
        </w:rPr>
        <w:t xml:space="preserve"> </w:t>
      </w:r>
      <w:hyperlink r:id="rId3073" w:anchor="sub_id=305" w:history="1">
        <w:r>
          <w:rPr>
            <w:rStyle w:val="a3"/>
            <w:i/>
            <w:iCs/>
          </w:rPr>
          <w:t>Заңымен</w:t>
        </w:r>
      </w:hyperlink>
      <w:r>
        <w:rPr>
          <w:rStyle w:val="s3"/>
        </w:rPr>
        <w:t xml:space="preserve"> </w:t>
      </w:r>
      <w:r>
        <w:rPr>
          <w:rStyle w:val="s3"/>
        </w:rPr>
        <w:t>5) тармақшамен толықтырылды (2013 жылғы 1 қаңтардан бастап қолданысқа енгізілді); 2013.05.12. № 152-V ҚР</w:t>
      </w:r>
      <w:r>
        <w:rPr>
          <w:rStyle w:val="s3"/>
        </w:rPr>
        <w:t xml:space="preserve"> </w:t>
      </w:r>
      <w:hyperlink r:id="rId3074" w:anchor="sub_id=133" w:history="1">
        <w:r>
          <w:rPr>
            <w:rStyle w:val="a3"/>
            <w:i/>
            <w:iCs/>
          </w:rPr>
          <w:t>Заңымен</w:t>
        </w:r>
      </w:hyperlink>
      <w:r>
        <w:rPr>
          <w:rStyle w:val="s3"/>
        </w:rPr>
        <w:t xml:space="preserve"> </w:t>
      </w:r>
      <w:r>
        <w:rPr>
          <w:rStyle w:val="s3"/>
        </w:rPr>
        <w:t>5) тармақша жаңа редакцияда (2014 ж. 1 қаңтардан бастап қолданысқа енгізілді) (</w:t>
      </w:r>
      <w:hyperlink r:id="rId3075" w:anchor="sub_id=1330105" w:history="1">
        <w:r>
          <w:rPr>
            <w:rStyle w:val="a3"/>
            <w:i/>
            <w:iCs/>
          </w:rPr>
          <w:t>бұр.ред.қара</w:t>
        </w:r>
      </w:hyperlink>
      <w:r>
        <w:rPr>
          <w:rStyle w:val="s3"/>
        </w:rPr>
        <w:t>); 2014.07</w:t>
      </w:r>
      <w:r>
        <w:rPr>
          <w:rStyle w:val="s3"/>
        </w:rPr>
        <w:t>.03. № 177-V ҚР</w:t>
      </w:r>
      <w:r>
        <w:rPr>
          <w:rStyle w:val="s3"/>
        </w:rPr>
        <w:t xml:space="preserve"> </w:t>
      </w:r>
      <w:hyperlink r:id="rId3076" w:anchor="sub_id=133" w:history="1">
        <w:r>
          <w:rPr>
            <w:rStyle w:val="a3"/>
            <w:i/>
            <w:iCs/>
          </w:rPr>
          <w:t>Заңымен</w:t>
        </w:r>
      </w:hyperlink>
      <w:r>
        <w:rPr>
          <w:rStyle w:val="s3"/>
        </w:rPr>
        <w:t xml:space="preserve"> </w:t>
      </w:r>
      <w:r>
        <w:rPr>
          <w:rStyle w:val="s3"/>
        </w:rPr>
        <w:t>5) тармақша өзгертілді (2014 ж. 1 қаңтардан бастап қолданысқа енгізілді) (</w:t>
      </w:r>
      <w:hyperlink r:id="rId3077" w:anchor="sub_id=1330105" w:history="1">
        <w:r>
          <w:rPr>
            <w:rStyle w:val="a3"/>
            <w:i/>
            <w:iCs/>
          </w:rPr>
          <w:t>бұр.ред.қара</w:t>
        </w:r>
      </w:hyperlink>
      <w:r>
        <w:rPr>
          <w:rStyle w:val="s3"/>
        </w:rPr>
        <w:t>); 2015.31.10. № 382-V ҚР</w:t>
      </w:r>
      <w:r>
        <w:rPr>
          <w:rStyle w:val="s3"/>
        </w:rPr>
        <w:t xml:space="preserve"> </w:t>
      </w:r>
      <w:hyperlink r:id="rId3078" w:anchor="sub_id=133" w:history="1">
        <w:r>
          <w:rPr>
            <w:rStyle w:val="a3"/>
            <w:i/>
            <w:iCs/>
          </w:rPr>
          <w:t>Заңымен</w:t>
        </w:r>
      </w:hyperlink>
      <w:r>
        <w:rPr>
          <w:rStyle w:val="s3"/>
        </w:rPr>
        <w:t xml:space="preserve"> </w:t>
      </w:r>
      <w:r>
        <w:rPr>
          <w:rStyle w:val="s3"/>
        </w:rPr>
        <w:t>5) тармақша жаңа редакцияда (</w:t>
      </w:r>
      <w:hyperlink r:id="rId3079" w:anchor="sub_id=1330105" w:history="1">
        <w:r>
          <w:rPr>
            <w:rStyle w:val="a3"/>
            <w:i/>
            <w:iCs/>
          </w:rPr>
          <w:t>бұр.ред.</w:t>
        </w:r>
        <w:r>
          <w:rPr>
            <w:rStyle w:val="a3"/>
            <w:i/>
            <w:iCs/>
          </w:rPr>
          <w:t>қара</w:t>
        </w:r>
      </w:hyperlink>
      <w:r>
        <w:rPr>
          <w:rStyle w:val="s3"/>
        </w:rPr>
        <w:t>)</w:t>
      </w:r>
    </w:p>
    <w:p w:rsidR="00000000" w:rsidRDefault="00EB742F">
      <w:pPr>
        <w:ind w:firstLine="400"/>
        <w:jc w:val="both"/>
      </w:pPr>
      <w:r>
        <w:rPr>
          <w:rStyle w:val="s0"/>
        </w:rPr>
        <w:t>5) өнертабыстарды, пайдалы модельдерді, өнеркәсіптік үлгілерді қорғау саласындағы уәкілетті орган берген өнеркәсіптік меншік объектілеріне қорғау құжаты бар өнеркәсіптік меншік объектісін құруға байланысты ғылыми-зерттеу және ғылыми-техникалық жұмыс</w:t>
      </w:r>
      <w:r>
        <w:rPr>
          <w:rStyle w:val="s0"/>
        </w:rPr>
        <w:t>тарға, сондай-ақ жоғары оқу орындарынан, ғылыми ұйымдардан және стартап- компаниялардан ғылыми және (немесе) ғылыми-техникалық қызмет нәтижелерін коммерцияландыру мақсатында лицензиялық шарт немесе айрықша құқықты басқаға беру шарты бойынша зияткерлік менш</w:t>
      </w:r>
      <w:r>
        <w:rPr>
          <w:rStyle w:val="s0"/>
        </w:rPr>
        <w:t>ік объектілеріне айрықша құқықтарды сатып алуға арналған шығыстардың (шығындардың) осы Кодекстің</w:t>
      </w:r>
      <w:r>
        <w:rPr>
          <w:rStyle w:val="s0"/>
        </w:rPr>
        <w:t xml:space="preserve"> </w:t>
      </w:r>
      <w:hyperlink r:id="rId3080" w:anchor="sub_id=1080000" w:history="1">
        <w:r>
          <w:rPr>
            <w:rStyle w:val="a3"/>
          </w:rPr>
          <w:t>108-бабына</w:t>
        </w:r>
      </w:hyperlink>
      <w:r>
        <w:rPr>
          <w:rStyle w:val="s0"/>
        </w:rPr>
        <w:t xml:space="preserve"> </w:t>
      </w:r>
      <w:r>
        <w:rPr>
          <w:rStyle w:val="s0"/>
        </w:rPr>
        <w:t>сәйкес шегерімдерге жатқызылған сомасының елу пайызы мөлшерінде</w:t>
      </w:r>
      <w:r>
        <w:rPr>
          <w:rStyle w:val="s0"/>
        </w:rPr>
        <w:t xml:space="preserve"> азайтуға құқығы бар.</w:t>
      </w:r>
    </w:p>
    <w:p w:rsidR="00000000" w:rsidRDefault="00EB742F">
      <w:pPr>
        <w:ind w:firstLine="400"/>
        <w:jc w:val="both"/>
      </w:pPr>
      <w:r>
        <w:rPr>
          <w:rStyle w:val="s0"/>
        </w:rPr>
        <w:t>Осы тармақшаның ережелері Қазақстан Республикасының аумағында ғылыми-зерттеу, ғылыми-техникалық жұмыстардың нәтижесін енгізу туралы индустриялық-инновациялық қызметті мемлекеттік қолдау саласындағы уәкілетті органның қорытындысымен ра</w:t>
      </w:r>
      <w:r>
        <w:rPr>
          <w:rStyle w:val="s0"/>
        </w:rPr>
        <w:t>сталған көрсетiлген жұмыстардың</w:t>
      </w:r>
      <w:r>
        <w:rPr>
          <w:rStyle w:val="s0"/>
        </w:rPr>
        <w:t xml:space="preserve"> </w:t>
      </w:r>
      <w:hyperlink r:id="rId3081" w:history="1">
        <w:r>
          <w:rPr>
            <w:rStyle w:val="a3"/>
          </w:rPr>
          <w:t>нәтижесi</w:t>
        </w:r>
      </w:hyperlink>
      <w:r>
        <w:rPr>
          <w:rStyle w:val="s0"/>
        </w:rPr>
        <w:t xml:space="preserve"> </w:t>
      </w:r>
      <w:r>
        <w:rPr>
          <w:rStyle w:val="s0"/>
        </w:rPr>
        <w:t>және (немесе) ғылыми және (немесе) ғылыми-техникалық қызмет нәтижелері Қазақстан Республикасының аумағында енгiзiлген жағдайда салық кезеңінде қолданы</w:t>
      </w:r>
      <w:r>
        <w:rPr>
          <w:rStyle w:val="s0"/>
        </w:rPr>
        <w:t>лады.</w:t>
      </w:r>
    </w:p>
    <w:p w:rsidR="00000000" w:rsidRDefault="00EB742F">
      <w:pPr>
        <w:jc w:val="both"/>
      </w:pPr>
      <w:r>
        <w:rPr>
          <w:rStyle w:val="s3"/>
        </w:rPr>
        <w:t>2014.28.11. № 257-V ҚР</w:t>
      </w:r>
      <w:r>
        <w:rPr>
          <w:rStyle w:val="s3"/>
        </w:rPr>
        <w:t xml:space="preserve"> </w:t>
      </w:r>
      <w:hyperlink r:id="rId3082" w:anchor="sub_id=133" w:history="1">
        <w:r>
          <w:rPr>
            <w:rStyle w:val="a3"/>
            <w:i/>
            <w:iCs/>
          </w:rPr>
          <w:t>Заңымен</w:t>
        </w:r>
      </w:hyperlink>
      <w:r>
        <w:rPr>
          <w:rStyle w:val="s3"/>
        </w:rPr>
        <w:t xml:space="preserve"> </w:t>
      </w:r>
      <w:r>
        <w:rPr>
          <w:rStyle w:val="s3"/>
        </w:rPr>
        <w:t>6) тармақшамен толықтырылды (2015 ж. 1 қаңтардан бастап қолданысқа енгізілді)</w:t>
      </w:r>
    </w:p>
    <w:p w:rsidR="00000000" w:rsidRDefault="00EB742F">
      <w:pPr>
        <w:ind w:firstLine="400"/>
        <w:jc w:val="both"/>
      </w:pPr>
      <w:r>
        <w:rPr>
          <w:rStyle w:val="s0"/>
        </w:rPr>
        <w:t>6) осы Кодекстің</w:t>
      </w:r>
      <w:r>
        <w:rPr>
          <w:rStyle w:val="s0"/>
        </w:rPr>
        <w:t xml:space="preserve"> </w:t>
      </w:r>
      <w:hyperlink r:id="rId3083" w:anchor="sub_id=1470200" w:history="1">
        <w:r>
          <w:rPr>
            <w:rStyle w:val="a3"/>
          </w:rPr>
          <w:t>147-бабының 2-тармағында</w:t>
        </w:r>
      </w:hyperlink>
      <w:r>
        <w:rPr>
          <w:rStyle w:val="s0"/>
        </w:rPr>
        <w:t xml:space="preserve"> </w:t>
      </w:r>
      <w:r>
        <w:rPr>
          <w:rStyle w:val="s0"/>
        </w:rPr>
        <w:t>көрсетілген салық салынатын табысты айқындау кезінде осы Кодекстің</w:t>
      </w:r>
      <w:r>
        <w:rPr>
          <w:rStyle w:val="s0"/>
        </w:rPr>
        <w:t xml:space="preserve"> </w:t>
      </w:r>
      <w:hyperlink r:id="rId3084" w:anchor="sub_id=1100100" w:history="1">
        <w:r>
          <w:rPr>
            <w:rStyle w:val="a3"/>
          </w:rPr>
          <w:t>110-бабының 1-тармағына</w:t>
        </w:r>
      </w:hyperlink>
      <w:r>
        <w:rPr>
          <w:rStyle w:val="s0"/>
        </w:rPr>
        <w:t xml:space="preserve"> </w:t>
      </w:r>
      <w:r>
        <w:rPr>
          <w:rStyle w:val="s0"/>
        </w:rPr>
        <w:t>сәйкес шегеру</w:t>
      </w:r>
      <w:r>
        <w:rPr>
          <w:rStyle w:val="s0"/>
        </w:rPr>
        <w:t>ге жатқызылуға тиіс жұмыскердің табыстары бойынша жұмыс берушінің есепті салық кезеңінде есепке жазылған шығыстарының бір еселік мөлшерінде азайтуға құқығы бар. Осы тармақшада көзделген азайту осы Кодекстің</w:t>
      </w:r>
      <w:r>
        <w:rPr>
          <w:rStyle w:val="s0"/>
        </w:rPr>
        <w:t xml:space="preserve"> </w:t>
      </w:r>
      <w:hyperlink r:id="rId3085"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табысқа қатысты жүргізіледі және оны, ауыл шаруашылығы өнімін, акваөсіру (балық өсіру шаруашылығы) өнімін өндірушілер және ауыл шаруашылығы кооперат</w:t>
      </w:r>
      <w:r>
        <w:rPr>
          <w:rStyle w:val="s0"/>
        </w:rPr>
        <w:t>ивтері үшін арнаулы салық режимін қолданатын заңды тұлғаларды қоспағанда, ауыл шаруашылығы өнімін, акваөсіру (балық өсіру шаруашылығы) өнімін өндіруші заңды тұлғалар қолданады.»;</w:t>
      </w:r>
    </w:p>
    <w:p w:rsidR="00000000" w:rsidRDefault="00EB742F">
      <w:pPr>
        <w:ind w:firstLine="400"/>
        <w:jc w:val="both"/>
      </w:pPr>
      <w:r>
        <w:rPr>
          <w:rStyle w:val="s0"/>
        </w:rPr>
        <w:t>Осы тармақтың мақсаттарында өтеусіз берілген мүліктің құны:</w:t>
      </w:r>
    </w:p>
    <w:p w:rsidR="00000000" w:rsidRDefault="00EB742F">
      <w:pPr>
        <w:ind w:firstLine="400"/>
        <w:jc w:val="both"/>
      </w:pPr>
      <w:r>
        <w:rPr>
          <w:rStyle w:val="s0"/>
        </w:rPr>
        <w:t>ақша беру кезінде</w:t>
      </w:r>
      <w:r>
        <w:rPr>
          <w:rStyle w:val="s0"/>
        </w:rPr>
        <w:t xml:space="preserve"> - берілген ақшаның мөлшерімен;</w:t>
      </w:r>
    </w:p>
    <w:p w:rsidR="00000000" w:rsidRDefault="00EB742F">
      <w:pPr>
        <w:ind w:firstLine="400"/>
        <w:jc w:val="both"/>
      </w:pPr>
      <w:r>
        <w:rPr>
          <w:rStyle w:val="s0"/>
        </w:rPr>
        <w:t>жұмыстар орындау, қызметтер көрсету кезінде - осындай жұмыстарды орындауға, осындай қызметтерді көрсетуге жұмсалған шығыстардың мөлшерімен;</w:t>
      </w:r>
    </w:p>
    <w:p w:rsidR="00000000" w:rsidRDefault="00EB742F">
      <w:pPr>
        <w:ind w:firstLine="400"/>
        <w:jc w:val="both"/>
      </w:pPr>
      <w:r>
        <w:rPr>
          <w:rStyle w:val="s0"/>
        </w:rPr>
        <w:t>өзге</w:t>
      </w:r>
      <w:r>
        <w:rPr>
          <w:rStyle w:val="s0"/>
        </w:rPr>
        <w:t xml:space="preserve"> де мүлік бойынша аталған мүліктің қабылдап алу-беру актісінде көрсетілген, бері</w:t>
      </w:r>
      <w:r>
        <w:rPr>
          <w:rStyle w:val="s0"/>
        </w:rPr>
        <w:t>лген мүліктің баланстық құнының мөлшерімен айқындалады.</w:t>
      </w:r>
    </w:p>
    <w:p w:rsidR="00000000" w:rsidRDefault="00EB742F">
      <w:pPr>
        <w:ind w:firstLine="400"/>
        <w:jc w:val="both"/>
      </w:pPr>
      <w:r>
        <w:rPr>
          <w:rStyle w:val="s0"/>
        </w:rPr>
        <w:t>2. Салық төлеушінің мынадай табыс түрлеріне салық салынатын табысты:</w:t>
      </w:r>
    </w:p>
    <w:p w:rsidR="00000000" w:rsidRDefault="00EB742F">
      <w:pPr>
        <w:jc w:val="both"/>
      </w:pPr>
      <w:r>
        <w:rPr>
          <w:rStyle w:val="s3"/>
        </w:rPr>
        <w:t>2013.05.12. № 152-V ҚР</w:t>
      </w:r>
      <w:r>
        <w:rPr>
          <w:rStyle w:val="s3"/>
        </w:rPr>
        <w:t xml:space="preserve"> </w:t>
      </w:r>
      <w:hyperlink r:id="rId3086" w:anchor="sub_id=133" w:history="1">
        <w:r>
          <w:rPr>
            <w:rStyle w:val="a3"/>
            <w:i/>
            <w:iCs/>
          </w:rPr>
          <w:t>Заңымен</w:t>
        </w:r>
      </w:hyperlink>
      <w:r>
        <w:rPr>
          <w:rStyle w:val="s3"/>
        </w:rPr>
        <w:t xml:space="preserve"> </w:t>
      </w:r>
      <w:r>
        <w:rPr>
          <w:rStyle w:val="s3"/>
        </w:rPr>
        <w:t>1) тармақша жаңа ре</w:t>
      </w:r>
      <w:r>
        <w:rPr>
          <w:rStyle w:val="s3"/>
        </w:rPr>
        <w:t>дакцияда (2014 ж. 1 қаңтардан бастап қолданысқа енгізілді) (</w:t>
      </w:r>
      <w:hyperlink r:id="rId3087" w:anchor="sub_id=1330201" w:history="1">
        <w:r>
          <w:rPr>
            <w:rStyle w:val="a3"/>
            <w:i/>
            <w:iCs/>
          </w:rPr>
          <w:t>бұр.ред.қара</w:t>
        </w:r>
      </w:hyperlink>
      <w:r>
        <w:rPr>
          <w:rStyle w:val="s3"/>
        </w:rPr>
        <w:t xml:space="preserve">) </w:t>
      </w:r>
    </w:p>
    <w:p w:rsidR="00000000" w:rsidRDefault="00EB742F">
      <w:pPr>
        <w:jc w:val="both"/>
      </w:pPr>
      <w:r>
        <w:rPr>
          <w:rStyle w:val="s3"/>
        </w:rPr>
        <w:t>1) тармақшаға өзгерістерді қараңыз - 2014.28.11. № 257-V ҚР</w:t>
      </w:r>
      <w:r>
        <w:rPr>
          <w:rStyle w:val="s3"/>
        </w:rPr>
        <w:t xml:space="preserve"> </w:t>
      </w:r>
      <w:hyperlink r:id="rId3088" w:anchor="sub_id=3117" w:history="1">
        <w:r>
          <w:rPr>
            <w:rStyle w:val="a3"/>
            <w:i/>
            <w:iCs/>
          </w:rPr>
          <w:t>Заңы</w:t>
        </w:r>
      </w:hyperlink>
      <w:r>
        <w:rPr>
          <w:rStyle w:val="s3"/>
        </w:rPr>
        <w:t xml:space="preserve"> </w:t>
      </w:r>
      <w:r>
        <w:rPr>
          <w:rStyle w:val="s3"/>
        </w:rPr>
        <w:t>(2017 ж. 1 қаңтардан бастап қолданысқа енгізіледі)</w:t>
      </w:r>
      <w:r>
        <w:rPr>
          <w:rStyle w:val="s3"/>
        </w:rPr>
        <w:t xml:space="preserve"> </w:t>
      </w:r>
    </w:p>
    <w:p w:rsidR="00000000" w:rsidRDefault="00EB742F">
      <w:pPr>
        <w:ind w:firstLine="400"/>
        <w:jc w:val="both"/>
      </w:pPr>
      <w:r>
        <w:rPr>
          <w:rStyle w:val="s0"/>
        </w:rPr>
        <w:t>1) тұрақсыздық айыбын (айыппұлды, өсімпұлды) қоспағанда, негізгі құралдардың, жылжымайтын мүлікке инвестициялардың, биологиялық активтердің қаржы лизингі</w:t>
      </w:r>
      <w:r>
        <w:rPr>
          <w:rStyle w:val="s0"/>
        </w:rPr>
        <w:t xml:space="preserve"> бойынша сыйақыны;</w:t>
      </w:r>
    </w:p>
    <w:p w:rsidR="00000000" w:rsidRDefault="00EB742F">
      <w:pPr>
        <w:ind w:firstLine="400"/>
        <w:jc w:val="both"/>
      </w:pPr>
      <w:r>
        <w:rPr>
          <w:rStyle w:val="s0"/>
        </w:rPr>
        <w:t>2) борыштық бағалы қағаздар бойынша сыйақыны есебіне жатқызу күні Қазақстан Республикасының аумағында жұмыс істейтін қор биржасының ресми тізімінде болатын осындай сыйақыны;</w:t>
      </w:r>
    </w:p>
    <w:p w:rsidR="00000000" w:rsidRDefault="00EB742F">
      <w:pPr>
        <w:jc w:val="both"/>
      </w:pPr>
      <w:r>
        <w:rPr>
          <w:rStyle w:val="s3"/>
        </w:rPr>
        <w:t>2011.21.07. № 467-ІV ҚР</w:t>
      </w:r>
      <w:r>
        <w:rPr>
          <w:rStyle w:val="s3"/>
        </w:rPr>
        <w:t xml:space="preserve"> </w:t>
      </w:r>
      <w:hyperlink r:id="rId3089" w:anchor="sub_id=338" w:history="1">
        <w:r>
          <w:rPr>
            <w:rStyle w:val="a3"/>
            <w:i/>
            <w:iCs/>
          </w:rPr>
          <w:t>Заңымен</w:t>
        </w:r>
      </w:hyperlink>
      <w:r>
        <w:rPr>
          <w:rStyle w:val="s3"/>
        </w:rPr>
        <w:t xml:space="preserve"> </w:t>
      </w:r>
      <w:r>
        <w:rPr>
          <w:rStyle w:val="s3"/>
        </w:rPr>
        <w:t>3) тармақша жаңа редакцияда (2012 жылғы 1 қаңтардан бастап қолданысқа енгізілді) (</w:t>
      </w:r>
      <w:hyperlink r:id="rId3090" w:anchor="sub_id=1330201" w:history="1">
        <w:r>
          <w:rPr>
            <w:rStyle w:val="a3"/>
            <w:i/>
            <w:iCs/>
          </w:rPr>
          <w:t>бұр.ред.қара</w:t>
        </w:r>
      </w:hyperlink>
      <w:r>
        <w:rPr>
          <w:rStyle w:val="s3"/>
        </w:rPr>
        <w:t xml:space="preserve">) </w:t>
      </w:r>
    </w:p>
    <w:p w:rsidR="00000000" w:rsidRDefault="00EB742F">
      <w:pPr>
        <w:ind w:firstLine="400"/>
        <w:jc w:val="both"/>
      </w:pPr>
      <w:r>
        <w:rPr>
          <w:rStyle w:val="s0"/>
        </w:rPr>
        <w:t>3) мемлекеттік эмиссиялы</w:t>
      </w:r>
      <w:r>
        <w:rPr>
          <w:rStyle w:val="s0"/>
        </w:rPr>
        <w:t>қ</w:t>
      </w:r>
      <w:r>
        <w:rPr>
          <w:rStyle w:val="s0"/>
        </w:rPr>
        <w:t xml:space="preserve"> бағалы қағаздар, агенттiк облигациялар бойынша сыйақыны;</w:t>
      </w:r>
    </w:p>
    <w:p w:rsidR="00000000" w:rsidRDefault="00EB742F">
      <w:pPr>
        <w:jc w:val="both"/>
      </w:pPr>
      <w:r>
        <w:rPr>
          <w:rStyle w:val="s3"/>
        </w:rPr>
        <w:t>2011.21.07. № 467-ІV ҚР</w:t>
      </w:r>
      <w:r>
        <w:rPr>
          <w:rStyle w:val="s3"/>
        </w:rPr>
        <w:t xml:space="preserve"> </w:t>
      </w:r>
      <w:hyperlink r:id="rId3091" w:anchor="sub_id=338" w:history="1">
        <w:r>
          <w:rPr>
            <w:rStyle w:val="a3"/>
            <w:i/>
            <w:iCs/>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EB742F">
      <w:pPr>
        <w:ind w:firstLine="400"/>
        <w:jc w:val="both"/>
      </w:pPr>
      <w:r>
        <w:rPr>
          <w:rStyle w:val="s0"/>
        </w:rPr>
        <w:t>3</w:t>
      </w:r>
      <w:r>
        <w:rPr>
          <w:rStyle w:val="s0"/>
        </w:rPr>
        <w:t>-1) мемлекеттік эмиссиялық бағалы қағаздарды өткізуден шеккен залалдарға азайтылған мемлекеттік эмиссиялық бағалы қағаздарды өткізу кезінде құн өсімінен түсетін табыстарды;</w:t>
      </w:r>
    </w:p>
    <w:p w:rsidR="00000000" w:rsidRDefault="00EB742F">
      <w:pPr>
        <w:jc w:val="both"/>
      </w:pPr>
      <w:r>
        <w:rPr>
          <w:rStyle w:val="s3"/>
        </w:rPr>
        <w:t>2011.21.07. № 467-ІV ҚР</w:t>
      </w:r>
      <w:r>
        <w:rPr>
          <w:rStyle w:val="s3"/>
        </w:rPr>
        <w:t xml:space="preserve"> </w:t>
      </w:r>
      <w:hyperlink r:id="rId3092" w:anchor="sub_id=338" w:history="1">
        <w:r>
          <w:rPr>
            <w:rStyle w:val="a3"/>
            <w:i/>
            <w:iCs/>
          </w:rPr>
          <w:t>Заңымен</w:t>
        </w:r>
      </w:hyperlink>
      <w:r>
        <w:rPr>
          <w:rStyle w:val="s3"/>
        </w:rPr>
        <w:t xml:space="preserve"> </w:t>
      </w:r>
      <w:r>
        <w:rPr>
          <w:rStyle w:val="s3"/>
        </w:rPr>
        <w:t>3-2) тармақшамен толықтырылды (2012 жылғы 1 қаңтардан бастап қолданысқа енгізілді)</w:t>
      </w:r>
    </w:p>
    <w:p w:rsidR="00000000" w:rsidRDefault="00EB742F">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EB742F">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EB742F">
      <w:pPr>
        <w:ind w:firstLine="400"/>
        <w:jc w:val="both"/>
      </w:pPr>
      <w:r>
        <w:rPr>
          <w:rStyle w:val="s0"/>
        </w:rPr>
        <w:t>5) республикалық мемлекеттік кәсіпорын мемлекеттік органнан немесе республикалық мемлекеттік кәсіпорынн</w:t>
      </w:r>
      <w:r>
        <w:rPr>
          <w:rStyle w:val="s0"/>
        </w:rPr>
        <w:t>ан Қазақстан Республикасы Үкіметінің шешімі негізінде өтеусіз негізде алған негізгі құралдардың құнын;</w:t>
      </w:r>
    </w:p>
    <w:p w:rsidR="00000000" w:rsidRDefault="00EB742F">
      <w:pPr>
        <w:jc w:val="both"/>
      </w:pPr>
      <w:r>
        <w:rPr>
          <w:rStyle w:val="s3"/>
        </w:rPr>
        <w:t>2011.21.07. № 467-ІV ҚР</w:t>
      </w:r>
      <w:r>
        <w:rPr>
          <w:rStyle w:val="s3"/>
        </w:rPr>
        <w:t xml:space="preserve"> </w:t>
      </w:r>
      <w:hyperlink r:id="rId3093" w:anchor="sub_id=338" w:history="1">
        <w:r>
          <w:rPr>
            <w:rStyle w:val="a3"/>
            <w:i/>
            <w:iCs/>
          </w:rPr>
          <w:t>Заңымен</w:t>
        </w:r>
      </w:hyperlink>
      <w:r>
        <w:rPr>
          <w:rStyle w:val="s3"/>
        </w:rPr>
        <w:t xml:space="preserve"> </w:t>
      </w:r>
      <w:r>
        <w:rPr>
          <w:rStyle w:val="s3"/>
        </w:rPr>
        <w:t xml:space="preserve">6) тармақша жаңа редакцияда (2012 жылғы </w:t>
      </w:r>
      <w:r>
        <w:rPr>
          <w:rStyle w:val="s3"/>
        </w:rPr>
        <w:t>1 қаңтардан бастап қолданысқа енгізілді) (</w:t>
      </w:r>
      <w:hyperlink r:id="rId3094" w:anchor="sub_id=1330206" w:history="1">
        <w:r>
          <w:rPr>
            <w:rStyle w:val="a3"/>
            <w:i/>
            <w:iCs/>
          </w:rPr>
          <w:t>бұр.ред.қара</w:t>
        </w:r>
      </w:hyperlink>
      <w:r>
        <w:rPr>
          <w:rStyle w:val="s3"/>
        </w:rPr>
        <w:t>); 2012.26.12. № 61-V ҚР</w:t>
      </w:r>
      <w:r>
        <w:rPr>
          <w:rStyle w:val="s3"/>
        </w:rPr>
        <w:t xml:space="preserve"> </w:t>
      </w:r>
      <w:hyperlink r:id="rId3095" w:anchor="sub_id=133" w:history="1">
        <w:r>
          <w:rPr>
            <w:rStyle w:val="a3"/>
            <w:i/>
            <w:iCs/>
          </w:rPr>
          <w:t>Заңымен</w:t>
        </w:r>
      </w:hyperlink>
      <w:r>
        <w:rPr>
          <w:rStyle w:val="s3"/>
        </w:rPr>
        <w:t xml:space="preserve"> </w:t>
      </w:r>
      <w:r>
        <w:rPr>
          <w:rStyle w:val="s3"/>
        </w:rPr>
        <w:t xml:space="preserve">6) </w:t>
      </w:r>
      <w:r>
        <w:rPr>
          <w:rStyle w:val="s3"/>
        </w:rPr>
        <w:t>тармақша өзгертілді (2013 ж. 1 қаңтардан бастап қолданысқа енгізілді) (</w:t>
      </w:r>
      <w:hyperlink r:id="rId3096" w:anchor="sub_id=1330206" w:history="1">
        <w:r>
          <w:rPr>
            <w:rStyle w:val="a3"/>
            <w:i/>
            <w:iCs/>
          </w:rPr>
          <w:t>бұр.ред.қара</w:t>
        </w:r>
      </w:hyperlink>
      <w:r>
        <w:rPr>
          <w:rStyle w:val="s3"/>
        </w:rPr>
        <w:t xml:space="preserve">) </w:t>
      </w:r>
    </w:p>
    <w:p w:rsidR="00000000" w:rsidRDefault="00EB742F">
      <w:pPr>
        <w:ind w:firstLine="400"/>
        <w:jc w:val="both"/>
      </w:pPr>
      <w:r>
        <w:rPr>
          <w:rStyle w:val="s0"/>
        </w:rPr>
        <w:t>6) заңды тұлғадағы немесе консорциумдағы акцияларды, қатысу үлестерiн өткізуден туынд</w:t>
      </w:r>
      <w:r>
        <w:rPr>
          <w:rStyle w:val="s0"/>
        </w:rPr>
        <w:t>аған залалдарға азайтылған, заңды тұлғадағы немесе консорциумдағы акцияларды, қатысу үлестерiн өткізу кезінде құн өсімінен түсетін табыстарды азайтуға құқығы бар. Осы тармақша бір мезгілде мынадай:</w:t>
      </w:r>
    </w:p>
    <w:p w:rsidR="00000000" w:rsidRDefault="00EB742F">
      <w:pPr>
        <w:ind w:firstLine="400"/>
        <w:jc w:val="both"/>
      </w:pPr>
      <w:r>
        <w:rPr>
          <w:rStyle w:val="s0"/>
        </w:rPr>
        <w:t>акцияларды немесе қатысу үлестерін өткізу күніне салық төл</w:t>
      </w:r>
      <w:r>
        <w:rPr>
          <w:rStyle w:val="s0"/>
        </w:rPr>
        <w:t>еушінің осы акцияларды немесе қатысу үлестерін үш жылдан астам иеленуі;</w:t>
      </w:r>
    </w:p>
    <w:p w:rsidR="00000000" w:rsidRDefault="00EB742F">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w:t>
      </w:r>
      <w:r>
        <w:rPr>
          <w:rStyle w:val="s0"/>
        </w:rPr>
        <w:t>абылмауы;</w:t>
      </w:r>
      <w:r>
        <w:rPr>
          <w:rStyle w:val="s0"/>
        </w:rPr>
        <w:t xml:space="preserve"> </w:t>
      </w:r>
    </w:p>
    <w:p w:rsidR="00000000" w:rsidRDefault="00EB742F">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w:t>
      </w:r>
      <w:r>
        <w:rPr>
          <w:rStyle w:val="s0"/>
        </w:rPr>
        <w:t>ар (жер қойнауын пайдаланушы) болып табылатын тұлғалардың (тұлғаның) мүлкi құрау талаптары орындалған кезде қолданылады.</w:t>
      </w:r>
    </w:p>
    <w:p w:rsidR="00000000" w:rsidRDefault="00EB742F">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w:t>
      </w:r>
      <w:r>
        <w:rPr>
          <w:rStyle w:val="s0"/>
        </w:rPr>
        <w:t>армақшаның мақсатында жер қойнауын пайдаланушы болып танылмайды;</w:t>
      </w:r>
    </w:p>
    <w:p w:rsidR="00000000" w:rsidRDefault="00EB742F">
      <w:pPr>
        <w:jc w:val="both"/>
      </w:pPr>
      <w:r>
        <w:rPr>
          <w:rStyle w:val="s3"/>
        </w:rPr>
        <w:t>2011.21.07. № 467-ІV ҚР</w:t>
      </w:r>
      <w:r>
        <w:rPr>
          <w:rStyle w:val="s3"/>
        </w:rPr>
        <w:t xml:space="preserve"> </w:t>
      </w:r>
      <w:hyperlink r:id="rId3097" w:anchor="sub_id=338" w:history="1">
        <w:r>
          <w:rPr>
            <w:rStyle w:val="a3"/>
            <w:i/>
            <w:iCs/>
          </w:rPr>
          <w:t>Заңымен</w:t>
        </w:r>
      </w:hyperlink>
      <w:r>
        <w:rPr>
          <w:rStyle w:val="s3"/>
        </w:rPr>
        <w:t xml:space="preserve"> </w:t>
      </w:r>
      <w:r>
        <w:rPr>
          <w:rStyle w:val="s3"/>
        </w:rPr>
        <w:t>7) тармақша жаңа редакцияда (2012 жылғы 1 қаңтардан бастап қолданысқа енгізілд</w:t>
      </w:r>
      <w:r>
        <w:rPr>
          <w:rStyle w:val="s3"/>
        </w:rPr>
        <w:t>і) (</w:t>
      </w:r>
      <w:hyperlink r:id="rId3098" w:anchor="sub_id=1330207" w:history="1">
        <w:r>
          <w:rPr>
            <w:rStyle w:val="a3"/>
            <w:i/>
            <w:iCs/>
          </w:rPr>
          <w:t>бұр.ред.қара</w:t>
        </w:r>
      </w:hyperlink>
      <w:r>
        <w:rPr>
          <w:rStyle w:val="s3"/>
        </w:rPr>
        <w:t>); 2016.30.11. № 26-VІ ҚР</w:t>
      </w:r>
      <w:r>
        <w:rPr>
          <w:rStyle w:val="s3"/>
        </w:rPr>
        <w:t xml:space="preserve"> </w:t>
      </w:r>
      <w:hyperlink r:id="rId3099" w:anchor="sub_id=133" w:history="1">
        <w:r>
          <w:rPr>
            <w:rStyle w:val="a3"/>
            <w:i/>
            <w:iCs/>
          </w:rPr>
          <w:t>Заңымен</w:t>
        </w:r>
      </w:hyperlink>
      <w:r>
        <w:rPr>
          <w:rStyle w:val="s3"/>
        </w:rPr>
        <w:t xml:space="preserve"> </w:t>
      </w:r>
      <w:r>
        <w:rPr>
          <w:rStyle w:val="s3"/>
        </w:rPr>
        <w:t>7) тармақша өзгертілді (2016 ж. 1 қаңтар</w:t>
      </w:r>
      <w:r>
        <w:rPr>
          <w:rStyle w:val="s3"/>
        </w:rPr>
        <w:t>дан бастап қолданысқа енгізілді) (</w:t>
      </w:r>
      <w:hyperlink r:id="rId3100" w:anchor="sub_id=1330207" w:history="1">
        <w:r>
          <w:rPr>
            <w:rStyle w:val="a3"/>
            <w:i/>
            <w:iCs/>
          </w:rPr>
          <w:t>бұр.ред.қара</w:t>
        </w:r>
      </w:hyperlink>
      <w:r>
        <w:rPr>
          <w:rStyle w:val="s3"/>
        </w:rPr>
        <w:t>)</w:t>
      </w:r>
    </w:p>
    <w:p w:rsidR="00000000" w:rsidRDefault="00EB742F">
      <w:pPr>
        <w:ind w:firstLine="400"/>
        <w:jc w:val="both"/>
      </w:pPr>
      <w:r>
        <w:rPr>
          <w:rStyle w:val="s0"/>
          <w:lang w:val="kk-KZ"/>
        </w:rPr>
        <w:t>7) өткізу күнi Қазақстан Республикасының аумағында жұмыс iстейтiн қор биржасының ресми тiзiмдерiнде болатын бағалы қағаздар</w:t>
      </w:r>
      <w:r>
        <w:rPr>
          <w:rStyle w:val="s0"/>
          <w:lang w:val="kk-KZ"/>
        </w:rPr>
        <w:t>ды осы қор биржасында ашық сауда-саттық әдiсiмен өткізуден туындайтын залалдарға азайтылған,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w:t>
      </w:r>
      <w:r>
        <w:rPr>
          <w:rStyle w:val="s0"/>
          <w:lang w:val="kk-KZ"/>
        </w:rPr>
        <w:t>сiмен өткізу кезiнде құн өсiмiнен түсетiн</w:t>
      </w:r>
      <w:r>
        <w:rPr>
          <w:rStyle w:val="s0"/>
          <w:lang w:val="kk-KZ"/>
        </w:rPr>
        <w:t xml:space="preserve"> </w:t>
      </w:r>
      <w:r>
        <w:rPr>
          <w:rStyle w:val="s0"/>
        </w:rPr>
        <w:t>кірістерге;</w:t>
      </w:r>
    </w:p>
    <w:p w:rsidR="00000000" w:rsidRDefault="00EB742F">
      <w:pPr>
        <w:jc w:val="both"/>
      </w:pPr>
      <w:r>
        <w:rPr>
          <w:rStyle w:val="s3"/>
        </w:rPr>
        <w:t>2016.30.11. № 26-VІ ҚР</w:t>
      </w:r>
      <w:r>
        <w:rPr>
          <w:rStyle w:val="s3"/>
        </w:rPr>
        <w:t xml:space="preserve"> </w:t>
      </w:r>
      <w:hyperlink r:id="rId3101" w:anchor="sub_id=133" w:history="1">
        <w:r>
          <w:rPr>
            <w:rStyle w:val="a3"/>
            <w:i/>
            <w:iCs/>
          </w:rPr>
          <w:t>Заңымен</w:t>
        </w:r>
      </w:hyperlink>
      <w:r>
        <w:rPr>
          <w:rStyle w:val="s3"/>
        </w:rPr>
        <w:t xml:space="preserve"> </w:t>
      </w:r>
      <w:r>
        <w:rPr>
          <w:rStyle w:val="s3"/>
        </w:rPr>
        <w:t>8) тармақшамен толықтырылды (2016 ж. 1 қаңтардан бастап қолданысқа енгізілді)</w:t>
      </w:r>
    </w:p>
    <w:p w:rsidR="00000000" w:rsidRDefault="00EB742F">
      <w:pPr>
        <w:ind w:firstLine="400"/>
        <w:jc w:val="both"/>
      </w:pPr>
      <w:r>
        <w:rPr>
          <w:rStyle w:val="s0"/>
          <w:lang w:val="kk-KZ"/>
        </w:rPr>
        <w:t xml:space="preserve">8) мемлекет </w:t>
      </w:r>
      <w:r>
        <w:rPr>
          <w:rStyle w:val="s0"/>
          <w:lang w:val="kk-KZ"/>
        </w:rPr>
        <w:t>атынан алушының:</w:t>
      </w:r>
    </w:p>
    <w:p w:rsidR="00000000" w:rsidRDefault="00EB742F">
      <w:pPr>
        <w:ind w:firstLine="400"/>
        <w:jc w:val="both"/>
      </w:pPr>
      <w:r>
        <w:rPr>
          <w:rStyle w:val="s0"/>
          <w:lang w:val="kk-KZ"/>
        </w:rPr>
        <w:t>мемлекет атынан алушы жер қойнауын пайдаланушыдан салық міндеттемесін орындау есебіне заттай нысанда алған пайдалы қазбаларды өткізуден түскен;</w:t>
      </w:r>
    </w:p>
    <w:p w:rsidR="00000000" w:rsidRDefault="00EB742F">
      <w:pPr>
        <w:ind w:firstLine="400"/>
        <w:jc w:val="both"/>
      </w:pPr>
      <w:r>
        <w:rPr>
          <w:rStyle w:val="s0"/>
          <w:lang w:val="kk-KZ"/>
        </w:rPr>
        <w:t>жер қойнауын пайдаланушыдан салық міндеттемесін</w:t>
      </w:r>
      <w:r>
        <w:rPr>
          <w:rStyle w:val="s0"/>
          <w:lang w:val="kk-KZ"/>
        </w:rPr>
        <w:t xml:space="preserve"> </w:t>
      </w:r>
      <w:r>
        <w:rPr>
          <w:rStyle w:val="s0"/>
          <w:lang w:val="kk-KZ"/>
        </w:rPr>
        <w:t xml:space="preserve">орындау есебіне заттай нысанда алынған пайдалы </w:t>
      </w:r>
      <w:r>
        <w:rPr>
          <w:rStyle w:val="s0"/>
          <w:lang w:val="kk-KZ"/>
        </w:rPr>
        <w:t>қазбаларды</w:t>
      </w:r>
      <w:r>
        <w:rPr>
          <w:rStyle w:val="s0"/>
          <w:lang w:val="kk-KZ"/>
        </w:rPr>
        <w:t xml:space="preserve"> өткізуге байланысты шығыстарды өтеу түріндегі кірістеріне;</w:t>
      </w:r>
    </w:p>
    <w:p w:rsidR="00000000" w:rsidRDefault="00EB742F">
      <w:pPr>
        <w:jc w:val="both"/>
      </w:pPr>
      <w:r>
        <w:rPr>
          <w:rStyle w:val="s3"/>
          <w:lang w:val="kk-KZ"/>
        </w:rPr>
        <w:t>2016.30.11. № 26-VІ ҚР</w:t>
      </w:r>
      <w:r>
        <w:rPr>
          <w:rStyle w:val="s3"/>
          <w:lang w:val="kk-KZ"/>
        </w:rPr>
        <w:t xml:space="preserve"> </w:t>
      </w:r>
      <w:hyperlink r:id="rId3102" w:anchor="sub_id=133" w:history="1">
        <w:r>
          <w:rPr>
            <w:rStyle w:val="a3"/>
            <w:i/>
            <w:iCs/>
            <w:lang w:val="kk-KZ"/>
          </w:rPr>
          <w:t>Заңымен</w:t>
        </w:r>
      </w:hyperlink>
      <w:r>
        <w:rPr>
          <w:rStyle w:val="s3"/>
        </w:rPr>
        <w:t xml:space="preserve"> </w:t>
      </w:r>
      <w:r>
        <w:rPr>
          <w:rStyle w:val="s3"/>
          <w:lang w:val="kk-KZ"/>
        </w:rPr>
        <w:t>9) тармақшамен толықтырылды (2016 ж. 1 қаңтардан бастап қолданысқа енгізіл</w:t>
      </w:r>
      <w:r>
        <w:rPr>
          <w:rStyle w:val="s3"/>
          <w:lang w:val="kk-KZ"/>
        </w:rPr>
        <w:t>ді)</w:t>
      </w:r>
    </w:p>
    <w:p w:rsidR="00000000" w:rsidRDefault="00EB742F">
      <w:pPr>
        <w:ind w:firstLine="400"/>
        <w:jc w:val="both"/>
      </w:pPr>
      <w:r>
        <w:rPr>
          <w:rStyle w:val="s0"/>
          <w:lang w:val="kk-KZ"/>
        </w:rPr>
        <w:t>9) мемлекет атынан алушы уәкілеттік берген тұлғаның жер қойнауын пайдаланушыдан салық міндеттемесін орындау есебіне заттай нысанда алынған пайдалы қазбаларды өткізуге байланысты шығыстарды өтеу түріндегі кірісіне азайтуға құқығы бар.</w:t>
      </w:r>
    </w:p>
    <w:p w:rsidR="00000000" w:rsidRDefault="00EB742F">
      <w:pPr>
        <w:jc w:val="both"/>
      </w:pPr>
      <w:r>
        <w:rPr>
          <w:rStyle w:val="s3"/>
          <w:lang w:val="kk-KZ"/>
        </w:rPr>
        <w:t>2009.30.12 № 234-I</w:t>
      </w:r>
      <w:r>
        <w:rPr>
          <w:rStyle w:val="s3"/>
          <w:lang w:val="kk-KZ"/>
        </w:rPr>
        <w:t xml:space="preserve">V </w:t>
      </w:r>
      <w:hyperlink r:id="rId3103" w:anchor="sub_id=133" w:history="1">
        <w:r>
          <w:rPr>
            <w:rStyle w:val="a3"/>
            <w:i/>
            <w:iCs/>
            <w:lang w:val="kk-KZ"/>
          </w:rPr>
          <w:t>Заңымен</w:t>
        </w:r>
      </w:hyperlink>
      <w:r>
        <w:rPr>
          <w:rStyle w:val="s3"/>
          <w:lang w:val="kk-KZ"/>
        </w:rPr>
        <w:t xml:space="preserve"> </w:t>
      </w:r>
      <w:r>
        <w:rPr>
          <w:rStyle w:val="s3"/>
          <w:lang w:val="kk-KZ"/>
        </w:rPr>
        <w:t>3-тармақпен толықтырылды (2009 жылғы 1 қаңтардан қолданысқа енгiзiлдi)</w:t>
      </w:r>
      <w:r>
        <w:rPr>
          <w:rStyle w:val="s3"/>
          <w:lang w:val="kk-KZ"/>
        </w:rPr>
        <w:t xml:space="preserve"> </w:t>
      </w:r>
    </w:p>
    <w:p w:rsidR="00000000" w:rsidRDefault="00EB742F">
      <w:pPr>
        <w:ind w:firstLine="400"/>
        <w:jc w:val="both"/>
      </w:pPr>
      <w:r>
        <w:t>3</w:t>
      </w:r>
      <w:r>
        <w:rPr>
          <w:rStyle w:val="s0"/>
        </w:rPr>
        <w:t>. 2011.21.07. № 467-ІV ҚР</w:t>
      </w:r>
      <w:r>
        <w:rPr>
          <w:rStyle w:val="s0"/>
        </w:rPr>
        <w:t xml:space="preserve"> </w:t>
      </w:r>
      <w:hyperlink r:id="rId3104" w:anchor="sub_id=33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105" w:anchor="sub_id=1330300" w:history="1">
        <w:r>
          <w:rPr>
            <w:rStyle w:val="a3"/>
            <w:i/>
            <w:iCs/>
          </w:rPr>
          <w:t>бұр.ред.қара</w:t>
        </w:r>
      </w:hyperlink>
      <w:r>
        <w:rPr>
          <w:rStyle w:val="s3"/>
        </w:rPr>
        <w:t xml:space="preserve">) </w:t>
      </w:r>
      <w:r>
        <w:t> </w:t>
      </w:r>
    </w:p>
    <w:p w:rsidR="00000000" w:rsidRDefault="00EB742F">
      <w:pPr>
        <w:ind w:firstLine="400"/>
        <w:jc w:val="both"/>
      </w:pPr>
      <w:r>
        <w:rPr>
          <w:rStyle w:val="s0"/>
        </w:rPr>
        <w:t> </w:t>
      </w:r>
    </w:p>
    <w:p w:rsidR="00000000" w:rsidRDefault="00EB742F">
      <w:pPr>
        <w:ind w:left="1200" w:hanging="800"/>
        <w:jc w:val="both"/>
      </w:pPr>
      <w:bookmarkStart w:id="71" w:name="SUB1340000"/>
      <w:bookmarkEnd w:id="71"/>
      <w:r>
        <w:rPr>
          <w:rStyle w:val="s1"/>
        </w:rPr>
        <w:t xml:space="preserve">134-бап. </w:t>
      </w:r>
      <w:r>
        <w:rPr>
          <w:rStyle w:val="s0"/>
          <w:b/>
          <w:bCs/>
        </w:rPr>
        <w:t>Коммерциялық емес ұйымдарға салық салу</w:t>
      </w:r>
    </w:p>
    <w:p w:rsidR="00000000" w:rsidRDefault="00EB742F">
      <w:pPr>
        <w:ind w:firstLine="400"/>
        <w:jc w:val="both"/>
      </w:pPr>
      <w:bookmarkStart w:id="72" w:name="SUB1340100"/>
      <w:bookmarkEnd w:id="72"/>
      <w:r>
        <w:rPr>
          <w:rStyle w:val="s0"/>
        </w:rPr>
        <w:t>1. Осы Кодекст</w:t>
      </w:r>
      <w:r>
        <w:rPr>
          <w:rStyle w:val="s0"/>
        </w:rPr>
        <w:t xml:space="preserve">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w:t>
      </w:r>
      <w:r>
        <w:rPr>
          <w:rStyle w:val="s0"/>
        </w:rPr>
        <w:t>қызметін</w:t>
      </w:r>
      <w:r>
        <w:rPr>
          <w:rStyle w:val="s0"/>
        </w:rPr>
        <w:t xml:space="preserve"> қоғамдық мүддені көздеп жүзеге асыратын және мынадай талаптарға сай келетін:</w:t>
      </w:r>
    </w:p>
    <w:p w:rsidR="00000000" w:rsidRDefault="00EB742F">
      <w:pPr>
        <w:ind w:firstLine="400"/>
        <w:jc w:val="both"/>
      </w:pPr>
      <w:r>
        <w:rPr>
          <w:rStyle w:val="s0"/>
        </w:rPr>
        <w:t>1) осындай қызметіне орай табыс алу мақсаты жоқ;</w:t>
      </w:r>
    </w:p>
    <w:p w:rsidR="00000000" w:rsidRDefault="00EB742F">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EB742F">
      <w:pPr>
        <w:jc w:val="both"/>
      </w:pPr>
      <w:r>
        <w:rPr>
          <w:rStyle w:val="s3"/>
        </w:rPr>
        <w:t>2009.12.0</w:t>
      </w:r>
      <w:r>
        <w:rPr>
          <w:rStyle w:val="s3"/>
        </w:rPr>
        <w:t>2. № 133-ІV ҚР</w:t>
      </w:r>
      <w:r>
        <w:rPr>
          <w:rStyle w:val="s3"/>
        </w:rPr>
        <w:t xml:space="preserve"> </w:t>
      </w:r>
      <w:hyperlink r:id="rId3106" w:anchor="sub_id=312" w:history="1">
        <w:r>
          <w:rPr>
            <w:rStyle w:val="a3"/>
            <w:i/>
            <w:iCs/>
          </w:rPr>
          <w:t>Заңымен</w:t>
        </w:r>
      </w:hyperlink>
      <w:r>
        <w:rPr>
          <w:rStyle w:val="s3"/>
        </w:rPr>
        <w:t xml:space="preserve"> </w:t>
      </w:r>
      <w:r>
        <w:rPr>
          <w:rStyle w:val="s3"/>
        </w:rPr>
        <w:t>(2009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EB742F">
      <w:pPr>
        <w:jc w:val="both"/>
      </w:pPr>
      <w:r>
        <w:rPr>
          <w:rStyle w:val="s3"/>
        </w:rPr>
        <w:t xml:space="preserve">2009.30.12 № 234-IV </w:t>
      </w:r>
      <w:hyperlink r:id="rId3107" w:anchor="sub_id=26" w:history="1">
        <w:r>
          <w:rPr>
            <w:rStyle w:val="a3"/>
            <w:i/>
            <w:iCs/>
          </w:rPr>
          <w:t>Заңымен</w:t>
        </w:r>
      </w:hyperlink>
      <w:r>
        <w:rPr>
          <w:rStyle w:val="s3"/>
        </w:rPr>
        <w:t xml:space="preserve"> </w:t>
      </w:r>
      <w:r>
        <w:rPr>
          <w:rStyle w:val="s3"/>
        </w:rPr>
        <w:t>2-тармақ жаңа редакцияда (2010 жылғы 1 қаңтардан қолданысқа енгiзiлдi) (бұр.</w:t>
      </w:r>
      <w:hyperlink r:id="rId3108" w:anchor="sub_id=1340200" w:history="1">
        <w:r>
          <w:rPr>
            <w:rStyle w:val="a3"/>
            <w:i/>
            <w:iCs/>
          </w:rPr>
          <w:t>ред</w:t>
        </w:r>
      </w:hyperlink>
      <w:r>
        <w:rPr>
          <w:rStyle w:val="s3"/>
        </w:rPr>
        <w:t>.қара); 2015.16.11. № 403-V ҚР</w:t>
      </w:r>
      <w:r>
        <w:rPr>
          <w:rStyle w:val="s3"/>
        </w:rPr>
        <w:t xml:space="preserve"> </w:t>
      </w:r>
      <w:hyperlink r:id="rId3109" w:anchor="sub_id=134" w:history="1">
        <w:r>
          <w:rPr>
            <w:rStyle w:val="a3"/>
            <w:i/>
            <w:iCs/>
          </w:rPr>
          <w:t>Заңымен</w:t>
        </w:r>
      </w:hyperlink>
      <w:r>
        <w:rPr>
          <w:rStyle w:val="s3"/>
        </w:rPr>
        <w:t xml:space="preserve"> (</w:t>
      </w:r>
      <w:hyperlink r:id="rId3110" w:anchor="sub_id=1340200" w:history="1">
        <w:r>
          <w:rPr>
            <w:rStyle w:val="a3"/>
            <w:i/>
            <w:iCs/>
          </w:rPr>
          <w:t>бұр.ред.қара</w:t>
        </w:r>
      </w:hyperlink>
      <w:r>
        <w:rPr>
          <w:rStyle w:val="s3"/>
        </w:rPr>
        <w:t>); 2016.30.11. № 26-VІ</w:t>
      </w:r>
      <w:r>
        <w:rPr>
          <w:rStyle w:val="s3"/>
        </w:rPr>
        <w:t xml:space="preserve"> ҚР</w:t>
      </w:r>
      <w:r>
        <w:rPr>
          <w:rStyle w:val="s3"/>
        </w:rPr>
        <w:t xml:space="preserve"> </w:t>
      </w:r>
      <w:hyperlink r:id="rId3111" w:anchor="sub_id=134" w:history="1">
        <w:r>
          <w:rPr>
            <w:rStyle w:val="a4"/>
            <w:i/>
            <w:iCs/>
            <w:color w:val="0000FF"/>
            <w:u w:val="single"/>
          </w:rPr>
          <w:t>Заңымен</w:t>
        </w:r>
      </w:hyperlink>
      <w:r>
        <w:rPr>
          <w:rStyle w:val="s3"/>
        </w:rPr>
        <w:t xml:space="preserve"> </w:t>
      </w:r>
      <w:r>
        <w:rPr>
          <w:rStyle w:val="s3"/>
        </w:rPr>
        <w:t>(2014 ж. 1 қаңтардан бастап</w:t>
      </w:r>
      <w:r>
        <w:rPr>
          <w:rStyle w:val="s3"/>
        </w:rPr>
        <w:t xml:space="preserve"> </w:t>
      </w:r>
      <w:r>
        <w:rPr>
          <w:rStyle w:val="s3"/>
          <w:lang w:val="kk-KZ"/>
        </w:rPr>
        <w:t>қолданысқа</w:t>
      </w:r>
      <w:r>
        <w:rPr>
          <w:rStyle w:val="s3"/>
          <w:lang w:val="kk-KZ"/>
        </w:rPr>
        <w:t xml:space="preserve"> енгізілді,</w:t>
      </w:r>
      <w:r>
        <w:rPr>
          <w:rStyle w:val="s3"/>
        </w:rPr>
        <w:t xml:space="preserve"> </w:t>
      </w:r>
      <w:r>
        <w:rPr>
          <w:rStyle w:val="s3"/>
        </w:rPr>
        <w:t>2017 ж. 1 сәуірге дейін қолданылады) (</w:t>
      </w:r>
      <w:hyperlink r:id="rId3112" w:anchor="sub_id=1340200" w:history="1">
        <w:r>
          <w:rPr>
            <w:rStyle w:val="a4"/>
            <w:i/>
            <w:iCs/>
            <w:color w:val="0000FF"/>
            <w:u w:val="single"/>
          </w:rPr>
          <w:t>бұр.ред.қара</w:t>
        </w:r>
      </w:hyperlink>
      <w:r>
        <w:rPr>
          <w:rStyle w:val="s3"/>
        </w:rPr>
        <w:t>) 2-тармақ өзгертілді</w:t>
      </w:r>
    </w:p>
    <w:p w:rsidR="00000000" w:rsidRDefault="00EB742F">
      <w:pPr>
        <w:ind w:firstLine="400"/>
        <w:jc w:val="both"/>
      </w:pPr>
      <w:r>
        <w:rPr>
          <w:lang w:val="kk-KZ"/>
        </w:rPr>
        <w:t>2. Коммерциялық емес ұйымның мемлекеттік әлеуметтiк тапсырысты</w:t>
      </w:r>
      <w:r>
        <w:rPr>
          <w:lang w:val="kk-KZ"/>
        </w:rPr>
        <w:t xml:space="preserve"> </w:t>
      </w:r>
      <w:r>
        <w:rPr>
          <w:rStyle w:val="s0"/>
          <w:lang w:val="kk-KZ"/>
        </w:rPr>
        <w:t>жүзеге асыруға арналған шарт бойынша, депозиттер бойынша сыйақы, грант, кіру жарналары және мүшелiк жарналар, кондоминиумға қатысушылардың жарналары,</w:t>
      </w:r>
      <w:r>
        <w:rPr>
          <w:rStyle w:val="s0"/>
          <w:lang w:val="kk-KZ"/>
        </w:rPr>
        <w:t xml:space="preserve"> қайырымдылық көмек, өтеусiз алынған мүлiк, өтеусiз негiздегi аударымдар мен қайырмалдық түріндегі, сондай-ақ депозитте орналастырылған ақшалай қаражат бойынша, оның ішінде соларға байланысты сыйақылар бойынша туындаған оң бағамдық айырма сомасының теріс б</w:t>
      </w:r>
      <w:r>
        <w:rPr>
          <w:rStyle w:val="s0"/>
          <w:lang w:val="kk-KZ"/>
        </w:rPr>
        <w:t>ағамдық айырма сомасынан асып кету түріндегі кірісі, осы баптың 1-тармағында көрсетiлген шарттар сақталған жағдайда, салық салуға жатпайды.</w:t>
      </w:r>
    </w:p>
    <w:p w:rsidR="00000000" w:rsidRDefault="00EB742F">
      <w:pPr>
        <w:ind w:firstLine="400"/>
        <w:jc w:val="both"/>
      </w:pPr>
      <w:r>
        <w:rPr>
          <w:rStyle w:val="s0"/>
        </w:rPr>
        <w:t>Осы тармақтың мақсаты үшiн:</w:t>
      </w:r>
      <w:r>
        <w:rPr>
          <w:rStyle w:val="s0"/>
        </w:rPr>
        <w:t xml:space="preserve"> </w:t>
      </w:r>
    </w:p>
    <w:p w:rsidR="00000000" w:rsidRDefault="00EB742F">
      <w:pPr>
        <w:ind w:firstLine="400"/>
        <w:jc w:val="both"/>
      </w:pPr>
      <w:r>
        <w:rPr>
          <w:rStyle w:val="s0"/>
        </w:rPr>
        <w:t>ортақ мүлiктi күтiп-ұстау және пайдалану бойынша ортақ шығыстарды жабуға бағытталған үй</w:t>
      </w:r>
      <w:r>
        <w:rPr>
          <w:rStyle w:val="s0"/>
        </w:rPr>
        <w:t>-жайлар (пәтерлер) меншiк иелерiнiң мiндеттi төлемдерi;</w:t>
      </w:r>
    </w:p>
    <w:p w:rsidR="00000000" w:rsidRDefault="00EB742F">
      <w:pPr>
        <w:ind w:firstLine="400"/>
        <w:jc w:val="both"/>
      </w:pPr>
      <w:r>
        <w:rPr>
          <w:rStyle w:val="s0"/>
        </w:rP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жабуға бағытталған үй-жай</w:t>
      </w:r>
      <w:r>
        <w:rPr>
          <w:rStyle w:val="s0"/>
        </w:rPr>
        <w:t>лар (пәтерлер) меншiк иелерiнiң төлемдерi;</w:t>
      </w:r>
    </w:p>
    <w:p w:rsidR="00000000" w:rsidRDefault="00EB742F">
      <w:pPr>
        <w:ind w:firstLine="400"/>
        <w:jc w:val="both"/>
      </w:pPr>
      <w:r>
        <w:rPr>
          <w:rStyle w:val="s0"/>
        </w:rPr>
        <w:t>үй</w:t>
      </w:r>
      <w:r>
        <w:rPr>
          <w:rStyle w:val="s0"/>
        </w:rP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кондоминиумға қатысушыла</w:t>
      </w:r>
      <w:r>
        <w:rPr>
          <w:rStyle w:val="s0"/>
        </w:rPr>
        <w:t>рдың жарналары болып танылады.</w:t>
      </w:r>
      <w:r>
        <w:rPr>
          <w:rStyle w:val="s0"/>
        </w:rPr>
        <w:t xml:space="preserve"> </w:t>
      </w:r>
    </w:p>
    <w:p w:rsidR="00000000" w:rsidRDefault="00EB742F">
      <w:pPr>
        <w:ind w:firstLine="400"/>
        <w:jc w:val="both"/>
      </w:pPr>
      <w:r>
        <w:rPr>
          <w:rStyle w:val="s0"/>
        </w:rPr>
        <w:t>Кондоминиумға қатысушылар жарналарының мөлшерi және оларды енгізу тәртібі Қазақстан Республикасының тұрғын үй қатынастары туралы</w:t>
      </w:r>
      <w:r>
        <w:rPr>
          <w:rStyle w:val="s0"/>
        </w:rPr>
        <w:t xml:space="preserve"> </w:t>
      </w:r>
      <w:hyperlink r:id="rId3113" w:history="1">
        <w:r>
          <w:rPr>
            <w:rStyle w:val="a3"/>
          </w:rPr>
          <w:t>заңнамалық</w:t>
        </w:r>
      </w:hyperlink>
      <w:r>
        <w:rPr>
          <w:rStyle w:val="s0"/>
        </w:rPr>
        <w:t xml:space="preserve"> </w:t>
      </w:r>
      <w:r>
        <w:rPr>
          <w:rStyle w:val="s0"/>
        </w:rPr>
        <w:t>актiсiнде белгiленг</w:t>
      </w:r>
      <w:r>
        <w:rPr>
          <w:rStyle w:val="s0"/>
        </w:rPr>
        <w:t>ен тәртiппен үй-жайлар (пәтерлер) меншiк иелерiнiң кооперативi мүшелерiнiң жалпы жиналысында бекітіледi.</w:t>
      </w:r>
    </w:p>
    <w:p w:rsidR="00000000" w:rsidRDefault="00EB742F">
      <w:pPr>
        <w:ind w:firstLine="400"/>
        <w:jc w:val="both"/>
      </w:pPr>
      <w:r>
        <w:rPr>
          <w:rStyle w:val="s0"/>
        </w:rPr>
        <w:t xml:space="preserve">3. Осы баптың 1-тармағында аталған шарттар сақталмаған жағдайда, коммерциялық емес ұйымның табыстары жалпыға бірдей белгіленген тәртіппен салық салуға </w:t>
      </w:r>
      <w:r>
        <w:rPr>
          <w:rStyle w:val="s0"/>
        </w:rPr>
        <w:t>жатады.</w:t>
      </w:r>
    </w:p>
    <w:p w:rsidR="00000000" w:rsidRDefault="00EB742F">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EB742F">
      <w:pPr>
        <w:ind w:firstLine="400"/>
        <w:jc w:val="both"/>
      </w:pPr>
      <w:r>
        <w:rPr>
          <w:rStyle w:val="s0"/>
        </w:rPr>
        <w:t xml:space="preserve">Бұл ретте коммерциялық емес ұйым осы бапқа сәйкес салық салудан босатылған табыстар бойынша және жалпыға бірдей белгіленген тәртіппен салық </w:t>
      </w:r>
      <w:r>
        <w:rPr>
          <w:rStyle w:val="s0"/>
        </w:rPr>
        <w:t>салуға жататын табыстар бойынша бөлек есеп жүргізуге міндетті.</w:t>
      </w:r>
    </w:p>
    <w:p w:rsidR="00000000" w:rsidRDefault="00EB742F">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w:t>
      </w:r>
      <w:r>
        <w:rPr>
          <w:rStyle w:val="s0"/>
        </w:rPr>
        <w:t xml:space="preserve"> немесе бөлек әдіс бойынша айқындалады.</w:t>
      </w:r>
    </w:p>
    <w:p w:rsidR="00000000" w:rsidRDefault="00EB742F">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w:t>
      </w:r>
      <w:r>
        <w:rPr>
          <w:rStyle w:val="s0"/>
        </w:rPr>
        <w:t>алпы сомасында айқындалады.</w:t>
      </w:r>
    </w:p>
    <w:p w:rsidR="00000000" w:rsidRDefault="00EB742F">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w:t>
      </w:r>
      <w:r>
        <w:rPr>
          <w:rStyle w:val="s0"/>
        </w:rPr>
        <w:t>і.</w:t>
      </w:r>
    </w:p>
    <w:p w:rsidR="00000000" w:rsidRDefault="00EB742F">
      <w:pPr>
        <w:jc w:val="both"/>
      </w:pPr>
      <w:r>
        <w:rPr>
          <w:rStyle w:val="s3"/>
        </w:rPr>
        <w:t>2012.26.12. № 61-V ҚР</w:t>
      </w:r>
      <w:r>
        <w:rPr>
          <w:rStyle w:val="s3"/>
        </w:rPr>
        <w:t xml:space="preserve"> </w:t>
      </w:r>
      <w:hyperlink r:id="rId3114" w:anchor="sub_id=134" w:history="1">
        <w:r>
          <w:rPr>
            <w:rStyle w:val="a3"/>
            <w:i/>
            <w:iCs/>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EB742F">
      <w:pPr>
        <w:ind w:firstLine="400"/>
        <w:jc w:val="both"/>
      </w:pPr>
      <w:r>
        <w:rPr>
          <w:rStyle w:val="s0"/>
        </w:rPr>
        <w:t>8. Осы баптың ережелері:</w:t>
      </w:r>
    </w:p>
    <w:p w:rsidR="00000000" w:rsidRDefault="00EB742F">
      <w:pPr>
        <w:ind w:firstLine="400"/>
        <w:jc w:val="both"/>
      </w:pPr>
      <w:r>
        <w:rPr>
          <w:rStyle w:val="s0"/>
        </w:rPr>
        <w:t>1) осы Кодекстің</w:t>
      </w:r>
      <w:r>
        <w:rPr>
          <w:rStyle w:val="s0"/>
        </w:rPr>
        <w:t xml:space="preserve"> </w:t>
      </w:r>
      <w:hyperlink r:id="rId3115" w:anchor="sub_id=135010000" w:history="1">
        <w:r>
          <w:rPr>
            <w:rStyle w:val="a3"/>
          </w:rPr>
          <w:t>135-1-бабына</w:t>
        </w:r>
      </w:hyperlink>
      <w:r>
        <w:rPr>
          <w:rStyle w:val="s0"/>
        </w:rPr>
        <w:t xml:space="preserve"> </w:t>
      </w:r>
      <w:r>
        <w:rPr>
          <w:rStyle w:val="s0"/>
        </w:rPr>
        <w:t>сәйкес дербес бiлiм беру ұйымдары;</w:t>
      </w:r>
    </w:p>
    <w:p w:rsidR="00000000" w:rsidRDefault="00EB742F">
      <w:pPr>
        <w:ind w:firstLine="400"/>
        <w:jc w:val="both"/>
      </w:pPr>
      <w:r>
        <w:rPr>
          <w:rStyle w:val="s0"/>
        </w:rPr>
        <w:t>2) осы Кодекстің</w:t>
      </w:r>
      <w:r>
        <w:rPr>
          <w:rStyle w:val="s0"/>
        </w:rPr>
        <w:t xml:space="preserve"> </w:t>
      </w:r>
      <w:hyperlink r:id="rId3116" w:anchor="sub_id=1350000" w:history="1">
        <w:r>
          <w:rPr>
            <w:rStyle w:val="a3"/>
          </w:rPr>
          <w:t>135-бабына</w:t>
        </w:r>
      </w:hyperlink>
      <w:r>
        <w:rPr>
          <w:rStyle w:val="s0"/>
        </w:rPr>
        <w:t xml:space="preserve"> </w:t>
      </w:r>
      <w:r>
        <w:rPr>
          <w:rStyle w:val="s0"/>
        </w:rPr>
        <w:t>сәйкес әлеуметтік салада қызметін</w:t>
      </w:r>
      <w:r>
        <w:rPr>
          <w:rStyle w:val="s0"/>
        </w:rPr>
        <w:t xml:space="preserve"> жүзеге асыратын ұйымдар болып танылатын коммерциялық емес ұйымдарға қолданылмайды.</w:t>
      </w:r>
    </w:p>
    <w:p w:rsidR="00000000" w:rsidRDefault="00EB742F">
      <w:pPr>
        <w:ind w:left="1200" w:hanging="800"/>
        <w:jc w:val="both"/>
      </w:pPr>
      <w:r>
        <w:t> </w:t>
      </w:r>
    </w:p>
    <w:p w:rsidR="00000000" w:rsidRDefault="00EB742F">
      <w:pPr>
        <w:ind w:left="1200" w:hanging="800"/>
        <w:jc w:val="both"/>
      </w:pPr>
      <w:bookmarkStart w:id="73" w:name="SUB1350000"/>
      <w:bookmarkEnd w:id="73"/>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EB742F">
      <w:pPr>
        <w:jc w:val="both"/>
      </w:pPr>
      <w:bookmarkStart w:id="74" w:name="SUB1350100"/>
      <w:bookmarkEnd w:id="74"/>
      <w:r>
        <w:rPr>
          <w:rStyle w:val="s3"/>
        </w:rPr>
        <w:t>2013.05.12. № 152-V ҚР</w:t>
      </w:r>
      <w:r>
        <w:rPr>
          <w:rStyle w:val="s3"/>
        </w:rPr>
        <w:t xml:space="preserve"> </w:t>
      </w:r>
      <w:hyperlink r:id="rId3117" w:anchor="sub_id=135"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3118" w:anchor="sub_id=1350100" w:history="1">
        <w:r>
          <w:rPr>
            <w:rStyle w:val="a3"/>
            <w:i/>
            <w:iCs/>
          </w:rPr>
          <w:t>бұр.ред.қара</w:t>
        </w:r>
      </w:hyperlink>
      <w:r>
        <w:rPr>
          <w:rStyle w:val="s3"/>
        </w:rPr>
        <w:t xml:space="preserve">) </w:t>
      </w:r>
    </w:p>
    <w:p w:rsidR="00000000" w:rsidRDefault="00EB742F">
      <w:pPr>
        <w:ind w:firstLine="400"/>
        <w:jc w:val="both"/>
      </w:pPr>
      <w:r>
        <w:rPr>
          <w:rStyle w:val="s0"/>
        </w:rPr>
        <w:t>1. Осы бапқа сәйкес қызметін әлеуметтік салада жүзеге асыратын ұй</w:t>
      </w:r>
      <w:r>
        <w:rPr>
          <w:rStyle w:val="s0"/>
        </w:rPr>
        <w:t>ымдар болып табылатын салық төлеушілер бюджетке төленуге жататын корпоративтiк табыс салығының сомасын анықтаған кезде, осы Кодекстiң</w:t>
      </w:r>
      <w:r>
        <w:rPr>
          <w:rStyle w:val="s0"/>
        </w:rPr>
        <w:t xml:space="preserve"> </w:t>
      </w:r>
      <w:hyperlink r:id="rId3119" w:anchor="sub_id=1390000" w:history="1">
        <w:r>
          <w:rPr>
            <w:rStyle w:val="a3"/>
          </w:rPr>
          <w:t>139-бабына</w:t>
        </w:r>
      </w:hyperlink>
      <w:r>
        <w:rPr>
          <w:rStyle w:val="s0"/>
        </w:rPr>
        <w:t xml:space="preserve"> </w:t>
      </w:r>
      <w:r>
        <w:rPr>
          <w:rStyle w:val="s0"/>
        </w:rPr>
        <w:t>сәйкес есептелген корпорат</w:t>
      </w:r>
      <w:r>
        <w:rPr>
          <w:rStyle w:val="s0"/>
        </w:rPr>
        <w:t>ивтiк табыс салығының сомасын 100 пайызға азайтады.</w:t>
      </w:r>
    </w:p>
    <w:p w:rsidR="00000000" w:rsidRDefault="00EB742F">
      <w:pPr>
        <w:ind w:firstLine="400"/>
        <w:jc w:val="both"/>
      </w:pPr>
      <w:bookmarkStart w:id="75" w:name="SUB1350200"/>
      <w:bookmarkEnd w:id="75"/>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w:t>
      </w:r>
      <w:r>
        <w:rPr>
          <w:rStyle w:val="s0"/>
        </w:rPr>
        <w:t>а сыйақылар ескеріле отырып, олардан алынатын табыстар осындай ұйымдардың жылдық жиынтық табысының кемінде 90 пайызын құрайтын ұйымдар жатады.</w:t>
      </w:r>
      <w:r>
        <w:rPr>
          <w:rStyle w:val="s0"/>
        </w:rPr>
        <w:t xml:space="preserve"> </w:t>
      </w:r>
    </w:p>
    <w:p w:rsidR="00000000" w:rsidRDefault="00EB742F">
      <w:pPr>
        <w:ind w:firstLine="400"/>
        <w:jc w:val="both"/>
      </w:pPr>
      <w:r>
        <w:rPr>
          <w:rStyle w:val="s0"/>
        </w:rPr>
        <w:t>Әлеуметтік</w:t>
      </w:r>
      <w:r>
        <w:rPr>
          <w:rStyle w:val="s0"/>
        </w:rPr>
        <w:t xml:space="preserve"> саладағы қызметке мынадай қызмет түрлері:</w:t>
      </w:r>
      <w:r>
        <w:rPr>
          <w:rStyle w:val="s0"/>
        </w:rPr>
        <w:t xml:space="preserve"> </w:t>
      </w:r>
    </w:p>
    <w:p w:rsidR="00000000" w:rsidRDefault="00EB742F">
      <w:pPr>
        <w:ind w:firstLine="400"/>
        <w:jc w:val="both"/>
      </w:pPr>
      <w:r>
        <w:rPr>
          <w:rStyle w:val="s0"/>
        </w:rPr>
        <w:t>1) косметологиялық, санаторий-курорттық қызметтерді қоспағ</w:t>
      </w:r>
      <w:r>
        <w:rPr>
          <w:rStyle w:val="s0"/>
        </w:rPr>
        <w:t>анда, медициналық қызметтер көрсету;</w:t>
      </w:r>
    </w:p>
    <w:p w:rsidR="00000000" w:rsidRDefault="00EB742F">
      <w:pPr>
        <w:jc w:val="both"/>
      </w:pPr>
      <w:r>
        <w:rPr>
          <w:rStyle w:val="s3"/>
        </w:rPr>
        <w:t>2011.15.07. № 461-IV ҚР</w:t>
      </w:r>
      <w:r>
        <w:rPr>
          <w:rStyle w:val="s3"/>
        </w:rPr>
        <w:t xml:space="preserve"> </w:t>
      </w:r>
      <w:hyperlink r:id="rId3120" w:anchor="sub_id=402" w:history="1">
        <w:r>
          <w:rPr>
            <w:rStyle w:val="a3"/>
            <w:i/>
            <w:iCs/>
          </w:rPr>
          <w:t>Заңымен</w:t>
        </w:r>
      </w:hyperlink>
      <w:r>
        <w:rPr>
          <w:rStyle w:val="s3"/>
        </w:rPr>
        <w:t xml:space="preserve"> </w:t>
      </w:r>
      <w:r>
        <w:rPr>
          <w:rStyle w:val="s3"/>
        </w:rPr>
        <w:t>2) тармақша жаңа редакцияда (алғашқы ресми</w:t>
      </w:r>
      <w:r>
        <w:rPr>
          <w:rStyle w:val="s3"/>
        </w:rPr>
        <w:t xml:space="preserve"> </w:t>
      </w:r>
      <w:hyperlink r:id="rId3121"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3122" w:anchor="sub_id=1350202" w:history="1">
        <w:r>
          <w:rPr>
            <w:rStyle w:val="a3"/>
            <w:i/>
            <w:iCs/>
          </w:rPr>
          <w:t>бұр.ред.қара</w:t>
        </w:r>
      </w:hyperlink>
      <w:r>
        <w:rPr>
          <w:rStyle w:val="s3"/>
        </w:rPr>
        <w:t>)</w:t>
      </w:r>
    </w:p>
    <w:p w:rsidR="00000000" w:rsidRDefault="00EB742F">
      <w:pPr>
        <w:ind w:firstLine="400"/>
        <w:jc w:val="both"/>
      </w:pPr>
      <w:r>
        <w:rPr>
          <w:rStyle w:val="s0"/>
        </w:rPr>
        <w:t>2) білім беру қызметін жүргізу құқығына тиісті лицензиялар бойынша жүзеге асырылатын бастауы</w:t>
      </w:r>
      <w:r>
        <w:rPr>
          <w:rStyle w:val="s0"/>
        </w:rPr>
        <w:t>ш, негізгі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беру, мектепке дейінгі тәрбие және оқыту жөнінде қызметтер көрсету;</w:t>
      </w:r>
    </w:p>
    <w:p w:rsidR="00000000" w:rsidRDefault="00EB742F">
      <w:pPr>
        <w:jc w:val="both"/>
      </w:pPr>
      <w:r>
        <w:rPr>
          <w:rStyle w:val="s3"/>
        </w:rPr>
        <w:t>2011.18.02. № 408-IV ҚР</w:t>
      </w:r>
      <w:r>
        <w:rPr>
          <w:rStyle w:val="s3"/>
        </w:rPr>
        <w:t xml:space="preserve"> </w:t>
      </w:r>
      <w:hyperlink r:id="rId3123" w:anchor="sub_id=300" w:history="1">
        <w:r>
          <w:rPr>
            <w:rStyle w:val="a3"/>
            <w:i/>
            <w:iCs/>
          </w:rPr>
          <w:t>Заңымен</w:t>
        </w:r>
      </w:hyperlink>
      <w:r>
        <w:rPr>
          <w:rStyle w:val="s3"/>
        </w:rPr>
        <w:t xml:space="preserve"> </w:t>
      </w:r>
      <w:r>
        <w:rPr>
          <w:rStyle w:val="s3"/>
        </w:rPr>
        <w:t>3) тармақша өзгертілді (</w:t>
      </w:r>
      <w:hyperlink r:id="rId3124" w:anchor="sub_id=1350203" w:history="1">
        <w:r>
          <w:rPr>
            <w:rStyle w:val="a3"/>
            <w:i/>
            <w:iCs/>
          </w:rPr>
          <w:t>бұр.ред.қара</w:t>
        </w:r>
      </w:hyperlink>
      <w:r>
        <w:rPr>
          <w:rStyle w:val="s3"/>
        </w:rPr>
        <w:t>)</w:t>
      </w:r>
    </w:p>
    <w:p w:rsidR="00000000" w:rsidRDefault="00EB742F">
      <w:pPr>
        <w:ind w:firstLine="400"/>
        <w:jc w:val="both"/>
      </w:pPr>
      <w:r>
        <w:rPr>
          <w:rStyle w:val="s0"/>
        </w:rPr>
        <w:t>3) ғылым саласындағы уәкілетті орган аккреди</w:t>
      </w:r>
      <w:r>
        <w:rPr>
          <w:rStyle w:val="s0"/>
        </w:rPr>
        <w:t>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w:t>
      </w:r>
      <w:r>
        <w:rPr>
          <w:rStyle w:val="s0"/>
        </w:rPr>
        <w:t xml:space="preserve">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w:t>
      </w:r>
      <w:r>
        <w:rPr>
          <w:rStyle w:val="s0"/>
        </w:rPr>
        <w:t>әдени</w:t>
      </w:r>
      <w:r>
        <w:rPr>
          <w:rStyle w:val="s0"/>
        </w:rPr>
        <w:t xml:space="preserve">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EB742F">
      <w:pPr>
        <w:ind w:firstLine="400"/>
        <w:jc w:val="both"/>
      </w:pPr>
      <w:r>
        <w:rPr>
          <w:rStyle w:val="s0"/>
        </w:rPr>
        <w:t>4) кітапхана қызметі жатады.</w:t>
      </w:r>
    </w:p>
    <w:p w:rsidR="00000000" w:rsidRDefault="00EB742F">
      <w:pPr>
        <w:ind w:firstLine="400"/>
        <w:jc w:val="both"/>
      </w:pPr>
      <w:r>
        <w:rPr>
          <w:rStyle w:val="s0"/>
        </w:rPr>
        <w:t>Ос</w:t>
      </w:r>
      <w:r>
        <w:rPr>
          <w:rStyle w:val="s0"/>
        </w:rPr>
        <w:t>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EB742F">
      <w:pPr>
        <w:ind w:firstLine="400"/>
        <w:jc w:val="both"/>
      </w:pPr>
      <w:bookmarkStart w:id="76" w:name="SUB1350300"/>
      <w:bookmarkEnd w:id="76"/>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EB742F">
      <w:pPr>
        <w:ind w:firstLine="400"/>
        <w:jc w:val="both"/>
      </w:pPr>
      <w:bookmarkStart w:id="77" w:name="SUB1350301"/>
      <w:bookmarkEnd w:id="77"/>
      <w:r>
        <w:rPr>
          <w:rStyle w:val="s0"/>
        </w:rPr>
        <w:t>1) салық кез</w:t>
      </w:r>
      <w:r>
        <w:rPr>
          <w:rStyle w:val="s0"/>
        </w:rPr>
        <w:t>еңінде мүгедектер саны қызметкерлердің жалпы санының кемінде 51 пайызын құрайтын;</w:t>
      </w:r>
    </w:p>
    <w:p w:rsidR="00000000" w:rsidRDefault="00EB742F">
      <w:pPr>
        <w:ind w:firstLine="400"/>
        <w:jc w:val="both"/>
      </w:pPr>
      <w:r>
        <w:rPr>
          <w:rStyle w:val="s0"/>
        </w:rPr>
        <w:t xml:space="preserve">2) салық кезеңінде мүгедектердің еңбегіне ақы төлеу бойынша шығыстар еңбекке ақы төлеу бойынша жалпы шығыстардың кемінде 51 пайызын (есту, сөйлеу, сондай-ақ көру қабілетінен </w:t>
      </w:r>
      <w:r>
        <w:rPr>
          <w:rStyle w:val="s0"/>
        </w:rPr>
        <w:t>айрылған мүгедектер жұмыс істейтін мамандандырылған ұйымдарда - кемінде 35 пайызын) құрайтын ұйымдар да жатады.</w:t>
      </w:r>
    </w:p>
    <w:p w:rsidR="00000000" w:rsidRDefault="00EB742F">
      <w:pPr>
        <w:jc w:val="both"/>
      </w:pPr>
      <w:r>
        <w:rPr>
          <w:rStyle w:val="s3"/>
        </w:rPr>
        <w:t>2010.30.06. № 297-ІV ҚР</w:t>
      </w:r>
      <w:r>
        <w:rPr>
          <w:rStyle w:val="s3"/>
        </w:rPr>
        <w:t xml:space="preserve"> </w:t>
      </w:r>
      <w:hyperlink r:id="rId3125" w:anchor="sub_id=625" w:history="1">
        <w:r>
          <w:rPr>
            <w:rStyle w:val="a3"/>
            <w:i/>
            <w:iCs/>
          </w:rPr>
          <w:t>Заңымен</w:t>
        </w:r>
      </w:hyperlink>
      <w:r>
        <w:rPr>
          <w:rStyle w:val="s3"/>
        </w:rPr>
        <w:t xml:space="preserve"> </w:t>
      </w:r>
      <w:r>
        <w:rPr>
          <w:rStyle w:val="s3"/>
        </w:rPr>
        <w:t xml:space="preserve">4-тармақ өзгертілді (2011 ж. 1 </w:t>
      </w:r>
      <w:r>
        <w:rPr>
          <w:rStyle w:val="s3"/>
        </w:rPr>
        <w:t>қаңтардан</w:t>
      </w:r>
      <w:r>
        <w:rPr>
          <w:rStyle w:val="s3"/>
        </w:rPr>
        <w:t xml:space="preserve"> бастап қолданысқа енгізілді) (бұр.</w:t>
      </w:r>
      <w:hyperlink r:id="rId3126" w:anchor="sub_id=1350400" w:history="1">
        <w:r>
          <w:rPr>
            <w:rStyle w:val="a3"/>
            <w:i/>
            <w:iCs/>
          </w:rPr>
          <w:t>ред</w:t>
        </w:r>
      </w:hyperlink>
      <w:r>
        <w:rPr>
          <w:rStyle w:val="s3"/>
        </w:rPr>
        <w:t>.қара)</w:t>
      </w:r>
    </w:p>
    <w:p w:rsidR="00000000" w:rsidRDefault="00EB742F">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w:t>
      </w:r>
      <w:r>
        <w:rPr>
          <w:rStyle w:val="s0"/>
        </w:rPr>
        <w:t>абыстар алатын ұйымдар жатпайды.</w:t>
      </w:r>
    </w:p>
    <w:p w:rsidR="00000000" w:rsidRDefault="00EB742F">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EB742F">
      <w:pPr>
        <w:jc w:val="both"/>
      </w:pPr>
      <w:r>
        <w:rPr>
          <w:rStyle w:val="s3"/>
        </w:rPr>
        <w:t>2013.05.12. № 152-V ҚР</w:t>
      </w:r>
      <w:r>
        <w:rPr>
          <w:rStyle w:val="s3"/>
        </w:rPr>
        <w:t xml:space="preserve"> </w:t>
      </w:r>
      <w:hyperlink r:id="rId3127" w:anchor="sub_id=135" w:history="1">
        <w:r>
          <w:rPr>
            <w:rStyle w:val="a3"/>
            <w:i/>
            <w:iCs/>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EB742F">
      <w:pPr>
        <w:ind w:firstLine="400"/>
        <w:jc w:val="both"/>
      </w:pPr>
      <w:r>
        <w:rPr>
          <w:rStyle w:val="s0"/>
        </w:rPr>
        <w:t>6. Осы тармақтың ережелерi осы Кодекстiң</w:t>
      </w:r>
      <w:r>
        <w:rPr>
          <w:rStyle w:val="s0"/>
        </w:rPr>
        <w:t xml:space="preserve"> </w:t>
      </w:r>
      <w:hyperlink r:id="rId3128" w:anchor="sub_id=135010000" w:history="1">
        <w:r>
          <w:rPr>
            <w:rStyle w:val="a3"/>
          </w:rPr>
          <w:t>135-1-бабына</w:t>
        </w:r>
      </w:hyperlink>
      <w:r>
        <w:rPr>
          <w:rStyle w:val="s0"/>
        </w:rPr>
        <w:t xml:space="preserve"> </w:t>
      </w:r>
      <w:r>
        <w:rPr>
          <w:rStyle w:val="s0"/>
        </w:rPr>
        <w:t>сәйкес дербес білім беру ұй</w:t>
      </w:r>
      <w:r>
        <w:rPr>
          <w:rStyle w:val="s0"/>
        </w:rPr>
        <w:t>ымдары болып танылатын ұйымдарға қолданылмайды.</w:t>
      </w:r>
    </w:p>
    <w:p w:rsidR="00000000" w:rsidRDefault="00EB742F">
      <w:pPr>
        <w:ind w:firstLine="400"/>
        <w:jc w:val="both"/>
      </w:pPr>
      <w:r>
        <w:t> </w:t>
      </w:r>
    </w:p>
    <w:p w:rsidR="00000000" w:rsidRDefault="00EB742F">
      <w:pPr>
        <w:jc w:val="both"/>
      </w:pPr>
      <w:bookmarkStart w:id="78" w:name="SUB135010000"/>
      <w:bookmarkEnd w:id="78"/>
      <w:r>
        <w:rPr>
          <w:rStyle w:val="s3"/>
        </w:rPr>
        <w:t>2011.19.01. № 395-IV ҚР</w:t>
      </w:r>
      <w:r>
        <w:rPr>
          <w:rStyle w:val="s3"/>
        </w:rPr>
        <w:t xml:space="preserve"> </w:t>
      </w:r>
      <w:hyperlink r:id="rId3129" w:anchor="sub_id=304" w:history="1">
        <w:r>
          <w:rPr>
            <w:rStyle w:val="a3"/>
            <w:i/>
            <w:iCs/>
          </w:rPr>
          <w:t>Заңымен</w:t>
        </w:r>
      </w:hyperlink>
      <w:r>
        <w:rPr>
          <w:rStyle w:val="s3"/>
        </w:rPr>
        <w:t xml:space="preserve"> </w:t>
      </w:r>
      <w:r>
        <w:rPr>
          <w:rStyle w:val="s3"/>
        </w:rPr>
        <w:t>135-1-баппен толықтырылды (2011 жылғы 1 қаңтардан бастап қолданысқа енгізілді)</w:t>
      </w:r>
    </w:p>
    <w:p w:rsidR="00000000" w:rsidRDefault="00EB742F">
      <w:pPr>
        <w:ind w:left="1200" w:hanging="800"/>
        <w:jc w:val="both"/>
      </w:pPr>
      <w:r>
        <w:rPr>
          <w:rStyle w:val="s1"/>
        </w:rPr>
        <w:t>135-1-бап. Дер</w:t>
      </w:r>
      <w:r>
        <w:rPr>
          <w:rStyle w:val="s1"/>
        </w:rPr>
        <w:t>бес білім беру ұйымдарына салық салу</w:t>
      </w:r>
    </w:p>
    <w:p w:rsidR="00000000" w:rsidRDefault="00EB742F">
      <w:pPr>
        <w:ind w:firstLine="400"/>
        <w:jc w:val="both"/>
      </w:pPr>
      <w:bookmarkStart w:id="79" w:name="SUB135010100"/>
      <w:bookmarkEnd w:id="79"/>
      <w:r>
        <w:rPr>
          <w:rStyle w:val="s0"/>
        </w:rPr>
        <w:t>1. Осы Кодекстiң мақсаттары үшiн:</w:t>
      </w:r>
    </w:p>
    <w:p w:rsidR="00000000" w:rsidRDefault="00EB742F">
      <w:pPr>
        <w:jc w:val="both"/>
      </w:pPr>
      <w:r>
        <w:rPr>
          <w:rStyle w:val="s3"/>
        </w:rPr>
        <w:t>2011.21.07. № 467-ІV ҚР</w:t>
      </w:r>
      <w:r>
        <w:rPr>
          <w:rStyle w:val="s3"/>
        </w:rPr>
        <w:t xml:space="preserve"> </w:t>
      </w:r>
      <w:hyperlink r:id="rId3130" w:anchor="sub_id=339" w:history="1">
        <w:r>
          <w:rPr>
            <w:rStyle w:val="a3"/>
            <w:i/>
            <w:iCs/>
          </w:rPr>
          <w:t>Заңымен</w:t>
        </w:r>
      </w:hyperlink>
      <w:r>
        <w:rPr>
          <w:rStyle w:val="s3"/>
        </w:rPr>
        <w:t xml:space="preserve"> </w:t>
      </w:r>
      <w:r>
        <w:rPr>
          <w:rStyle w:val="s3"/>
        </w:rPr>
        <w:t>1) тармақша өзгертілді (2011 жылғы 1 қаңтардан бастап қолданысқа енгізіл</w:t>
      </w:r>
      <w:r>
        <w:rPr>
          <w:rStyle w:val="s3"/>
        </w:rPr>
        <w:t>ді) (</w:t>
      </w:r>
      <w:hyperlink r:id="rId3131" w:anchor="sub_id=135010101" w:history="1">
        <w:r>
          <w:rPr>
            <w:rStyle w:val="a3"/>
            <w:i/>
            <w:iCs/>
          </w:rPr>
          <w:t>бұр.ред.қара</w:t>
        </w:r>
      </w:hyperlink>
      <w:r>
        <w:rPr>
          <w:rStyle w:val="s3"/>
        </w:rPr>
        <w:t>)</w:t>
      </w:r>
    </w:p>
    <w:p w:rsidR="00000000" w:rsidRDefault="00EB742F">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Презид</w:t>
      </w:r>
      <w:r>
        <w:rPr>
          <w:rStyle w:val="s0"/>
        </w:rPr>
        <w:t>ентінің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EB742F">
      <w:pPr>
        <w:jc w:val="both"/>
      </w:pPr>
      <w:bookmarkStart w:id="80" w:name="SUB135010102"/>
      <w:bookmarkEnd w:id="80"/>
      <w:r>
        <w:rPr>
          <w:rStyle w:val="s3"/>
        </w:rPr>
        <w:t>2012.26.12. № 61-V ҚР</w:t>
      </w:r>
      <w:r>
        <w:rPr>
          <w:rStyle w:val="s3"/>
        </w:rPr>
        <w:t xml:space="preserve"> </w:t>
      </w:r>
      <w:hyperlink r:id="rId3132" w:anchor="sub_id=1351" w:history="1">
        <w:r>
          <w:rPr>
            <w:rStyle w:val="a3"/>
            <w:i/>
            <w:iCs/>
          </w:rPr>
          <w:t>Заңымен</w:t>
        </w:r>
      </w:hyperlink>
      <w:r>
        <w:rPr>
          <w:rStyle w:val="s3"/>
        </w:rPr>
        <w:t xml:space="preserve"> </w:t>
      </w:r>
      <w:r>
        <w:rPr>
          <w:rStyle w:val="s3"/>
        </w:rPr>
        <w:t>2) тармақ</w:t>
      </w:r>
      <w:r>
        <w:rPr>
          <w:rStyle w:val="s3"/>
        </w:rPr>
        <w:t>ша жаңа редакцияда (2013 ж. 1 қаңтардан бастап қолданысқа енгізілді) (</w:t>
      </w:r>
      <w:hyperlink r:id="rId3133" w:anchor="sub_id=135010102" w:history="1">
        <w:r>
          <w:rPr>
            <w:rStyle w:val="a3"/>
            <w:i/>
            <w:iCs/>
          </w:rPr>
          <w:t>бұр.ред.қара</w:t>
        </w:r>
      </w:hyperlink>
      <w:r>
        <w:rPr>
          <w:rStyle w:val="s3"/>
        </w:rPr>
        <w:t xml:space="preserve">) </w:t>
      </w:r>
    </w:p>
    <w:p w:rsidR="00000000" w:rsidRDefault="00EB742F">
      <w:pPr>
        <w:ind w:firstLine="400"/>
        <w:jc w:val="both"/>
      </w:pPr>
      <w:r>
        <w:rPr>
          <w:rStyle w:val="s0"/>
        </w:rPr>
        <w:t>2) бір мезгілде мынадай талаптарды сақтаған кезде:</w:t>
      </w:r>
    </w:p>
    <w:p w:rsidR="00000000" w:rsidRDefault="00EB742F">
      <w:pPr>
        <w:ind w:firstLine="400"/>
        <w:jc w:val="both"/>
      </w:pPr>
      <w:r>
        <w:rPr>
          <w:rStyle w:val="s0"/>
        </w:rPr>
        <w:t>Қазақстан</w:t>
      </w:r>
      <w:r>
        <w:rPr>
          <w:rStyle w:val="s0"/>
        </w:rPr>
        <w:t xml:space="preserve"> Республикасының Үкіметі</w:t>
      </w:r>
      <w:r>
        <w:rPr>
          <w:rStyle w:val="s0"/>
        </w:rPr>
        <w:t xml:space="preserve"> құрған;</w:t>
      </w:r>
    </w:p>
    <w:p w:rsidR="00000000" w:rsidRDefault="00EB742F">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EB742F">
      <w:pPr>
        <w:ind w:firstLine="400"/>
        <w:jc w:val="both"/>
      </w:pPr>
      <w:r>
        <w:rPr>
          <w:rStyle w:val="s0"/>
        </w:rPr>
        <w:t>мынадай:</w:t>
      </w:r>
    </w:p>
    <w:p w:rsidR="00000000" w:rsidRDefault="00EB742F">
      <w:pPr>
        <w:ind w:firstLine="400"/>
        <w:jc w:val="both"/>
      </w:pPr>
      <w:r>
        <w:rPr>
          <w:rStyle w:val="s0"/>
        </w:rPr>
        <w:t>қосымша</w:t>
      </w:r>
      <w:r>
        <w:rPr>
          <w:rStyle w:val="s0"/>
        </w:rPr>
        <w:t xml:space="preserve"> білім беру;</w:t>
      </w:r>
    </w:p>
    <w:p w:rsidR="00000000" w:rsidRDefault="00EB742F">
      <w:pPr>
        <w:ind w:firstLine="400"/>
        <w:jc w:val="both"/>
      </w:pPr>
      <w:r>
        <w:rPr>
          <w:rStyle w:val="s0"/>
        </w:rPr>
        <w:t>Қазақстан</w:t>
      </w:r>
      <w:r>
        <w:rPr>
          <w:rStyle w:val="s0"/>
        </w:rPr>
        <w:t xml:space="preserve"> Республикасының заңдарында белгіленген:</w:t>
      </w:r>
    </w:p>
    <w:p w:rsidR="00000000" w:rsidRDefault="00EB742F">
      <w:pPr>
        <w:ind w:firstLine="400"/>
        <w:jc w:val="both"/>
      </w:pPr>
      <w:r>
        <w:rPr>
          <w:rStyle w:val="s0"/>
        </w:rPr>
        <w:t>мектепке дейінгі тәрбие және оқытуды қоса алғанда, б</w:t>
      </w:r>
      <w:r>
        <w:rPr>
          <w:rStyle w:val="s0"/>
        </w:rPr>
        <w:t>астауыш мектеп;</w:t>
      </w:r>
    </w:p>
    <w:p w:rsidR="00000000" w:rsidRDefault="00EB742F">
      <w:pPr>
        <w:ind w:firstLine="400"/>
        <w:jc w:val="both"/>
      </w:pPr>
      <w:r>
        <w:rPr>
          <w:rStyle w:val="s0"/>
        </w:rPr>
        <w:t>негізгі мектеп;</w:t>
      </w:r>
    </w:p>
    <w:p w:rsidR="00000000" w:rsidRDefault="00EB742F">
      <w:pPr>
        <w:ind w:firstLine="400"/>
        <w:jc w:val="both"/>
      </w:pPr>
      <w:r>
        <w:rPr>
          <w:rStyle w:val="s0"/>
        </w:rPr>
        <w:t>жоғары мектеп;</w:t>
      </w:r>
    </w:p>
    <w:p w:rsidR="00000000" w:rsidRDefault="00EB742F">
      <w:pPr>
        <w:ind w:firstLine="400"/>
        <w:jc w:val="both"/>
      </w:pPr>
      <w:r>
        <w:rPr>
          <w:rStyle w:val="s0"/>
        </w:rPr>
        <w:t>орта білімнен кейінгі білім беру;</w:t>
      </w:r>
    </w:p>
    <w:p w:rsidR="00000000" w:rsidRDefault="00EB742F">
      <w:pPr>
        <w:ind w:firstLine="400"/>
        <w:jc w:val="both"/>
      </w:pPr>
      <w:r>
        <w:rPr>
          <w:rStyle w:val="s0"/>
        </w:rPr>
        <w:t>жоғары білім беру;</w:t>
      </w:r>
    </w:p>
    <w:p w:rsidR="00000000" w:rsidRDefault="00EB742F">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емес білім беру ұйымы;</w:t>
      </w:r>
    </w:p>
    <w:p w:rsidR="00000000" w:rsidRDefault="00EB742F">
      <w:pPr>
        <w:jc w:val="both"/>
      </w:pPr>
      <w:r>
        <w:rPr>
          <w:rStyle w:val="s3"/>
        </w:rPr>
        <w:t>2012.26.12. № 61-V ҚР</w:t>
      </w:r>
      <w:r>
        <w:rPr>
          <w:rStyle w:val="s3"/>
        </w:rPr>
        <w:t xml:space="preserve"> </w:t>
      </w:r>
      <w:hyperlink r:id="rId3134" w:anchor="sub_id=1351" w:history="1">
        <w:r>
          <w:rPr>
            <w:rStyle w:val="a3"/>
            <w:i/>
            <w:iCs/>
          </w:rPr>
          <w:t>Заңымен</w:t>
        </w:r>
      </w:hyperlink>
      <w:r>
        <w:rPr>
          <w:rStyle w:val="s3"/>
        </w:rPr>
        <w:t xml:space="preserve"> </w:t>
      </w:r>
      <w:r>
        <w:rPr>
          <w:rStyle w:val="s3"/>
        </w:rPr>
        <w:t>3) тармақша өзгертілді (2013 ж. 1 қаңтардан бастап қолданысқа енгізілді) (</w:t>
      </w:r>
      <w:hyperlink r:id="rId3135" w:anchor="sub_id=135010103" w:history="1">
        <w:r>
          <w:rPr>
            <w:rStyle w:val="a3"/>
            <w:i/>
            <w:iCs/>
          </w:rPr>
          <w:t>бұр.ред.қара</w:t>
        </w:r>
      </w:hyperlink>
      <w:r>
        <w:rPr>
          <w:rStyle w:val="s3"/>
        </w:rPr>
        <w:t xml:space="preserve">) </w:t>
      </w:r>
    </w:p>
    <w:p w:rsidR="00000000" w:rsidRDefault="00EB742F">
      <w:pPr>
        <w:ind w:firstLine="400"/>
        <w:jc w:val="both"/>
      </w:pPr>
      <w:r>
        <w:rPr>
          <w:rStyle w:val="s0"/>
        </w:rPr>
        <w:t>3) бір мезгiлде мынадай талаптарға сай келетiн:</w:t>
      </w:r>
    </w:p>
    <w:p w:rsidR="00000000" w:rsidRDefault="00EB742F">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EB742F">
      <w:pPr>
        <w:ind w:firstLine="400"/>
        <w:jc w:val="both"/>
      </w:pPr>
      <w:r>
        <w:rPr>
          <w:rStyle w:val="s0"/>
        </w:rPr>
        <w:t>осындай қоғамның дауыс беретін акцияларының 50 және одан да көп пайызы осы тармақты</w:t>
      </w:r>
      <w:r>
        <w:rPr>
          <w:rStyle w:val="s0"/>
        </w:rPr>
        <w:t>ң</w:t>
      </w:r>
      <w:r>
        <w:rPr>
          <w:rStyle w:val="s0"/>
        </w:rPr>
        <w:t xml:space="preserve"> 2) тармақшасында аталған тұлғаға тиесiлi болатын;</w:t>
      </w:r>
    </w:p>
    <w:p w:rsidR="00000000" w:rsidRDefault="00EB742F">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заңды тұлға;</w:t>
      </w:r>
    </w:p>
    <w:p w:rsidR="00000000" w:rsidRDefault="00EB742F">
      <w:pPr>
        <w:jc w:val="both"/>
      </w:pPr>
      <w:r>
        <w:rPr>
          <w:rStyle w:val="s3"/>
        </w:rPr>
        <w:t>2012.26.12. № 61-V ҚР</w:t>
      </w:r>
      <w:r>
        <w:rPr>
          <w:rStyle w:val="s3"/>
        </w:rPr>
        <w:t xml:space="preserve"> </w:t>
      </w:r>
      <w:hyperlink r:id="rId3136" w:anchor="sub_id=1351" w:history="1">
        <w:r>
          <w:rPr>
            <w:rStyle w:val="a3"/>
            <w:i/>
            <w:iCs/>
          </w:rPr>
          <w:t>Заңымен</w:t>
        </w:r>
      </w:hyperlink>
      <w:r>
        <w:rPr>
          <w:rStyle w:val="s3"/>
        </w:rPr>
        <w:t xml:space="preserve"> </w:t>
      </w:r>
      <w:r>
        <w:rPr>
          <w:rStyle w:val="s3"/>
        </w:rPr>
        <w:t>4) тармақша жаңа редакцияда (2013 ж. 1 қаңтардан бастап қолданысқа енгізілді) (</w:t>
      </w:r>
      <w:hyperlink r:id="rId3137" w:anchor="sub_id=135010104" w:history="1">
        <w:r>
          <w:rPr>
            <w:rStyle w:val="a3"/>
            <w:i/>
            <w:iCs/>
          </w:rPr>
          <w:t>бұр.ред.қара</w:t>
        </w:r>
      </w:hyperlink>
      <w:r>
        <w:rPr>
          <w:rStyle w:val="s3"/>
        </w:rPr>
        <w:t>); 2015.21.07. № 337-V ҚР</w:t>
      </w:r>
      <w:r>
        <w:rPr>
          <w:rStyle w:val="s3"/>
        </w:rPr>
        <w:t xml:space="preserve"> </w:t>
      </w:r>
      <w:hyperlink r:id="rId3138" w:anchor="sub_id=1351" w:history="1">
        <w:r>
          <w:rPr>
            <w:rStyle w:val="a3"/>
            <w:i/>
            <w:iCs/>
          </w:rPr>
          <w:t>Заңымен</w:t>
        </w:r>
      </w:hyperlink>
      <w:r>
        <w:rPr>
          <w:rStyle w:val="s3"/>
        </w:rPr>
        <w:t xml:space="preserve"> </w:t>
      </w:r>
      <w:r>
        <w:rPr>
          <w:rStyle w:val="s3"/>
        </w:rPr>
        <w:t>4) тармақша өзгертілді (</w:t>
      </w:r>
      <w:hyperlink r:id="rId3139" w:anchor="sub_id=135010104" w:history="1">
        <w:r>
          <w:rPr>
            <w:rStyle w:val="a3"/>
            <w:i/>
            <w:iCs/>
          </w:rPr>
          <w:t>бұр.ред.қара</w:t>
        </w:r>
      </w:hyperlink>
      <w:r>
        <w:rPr>
          <w:rStyle w:val="s3"/>
        </w:rPr>
        <w:t>)</w:t>
      </w:r>
    </w:p>
    <w:p w:rsidR="00000000" w:rsidRDefault="00EB742F">
      <w:pPr>
        <w:ind w:firstLine="400"/>
        <w:jc w:val="both"/>
      </w:pPr>
      <w:r>
        <w:rPr>
          <w:rStyle w:val="s0"/>
        </w:rPr>
        <w:t>4) осы тармақтың 3) тармақшасында көрсетілген ұйымды қоспағанда</w:t>
      </w:r>
      <w:r>
        <w:rPr>
          <w:rStyle w:val="s0"/>
        </w:rPr>
        <w:t>, егер ұйым бір мезгiлде мынадай талаптарға сәйкес келсе:</w:t>
      </w:r>
    </w:p>
    <w:p w:rsidR="00000000" w:rsidRDefault="00EB742F">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болса не осы тармақтың 2) тармақшас</w:t>
      </w:r>
      <w:r>
        <w:rPr>
          <w:rStyle w:val="s0"/>
        </w:rPr>
        <w:t>ында көрсетілген тұлғалар ғана құрған коммерциялық емес ұйым болып табылса;</w:t>
      </w:r>
    </w:p>
    <w:p w:rsidR="00000000" w:rsidRDefault="00EB742F">
      <w:pPr>
        <w:ind w:firstLine="400"/>
        <w:jc w:val="both"/>
      </w:pPr>
      <w:r>
        <w:rPr>
          <w:rStyle w:val="s0"/>
        </w:rPr>
        <w:t>жылдық жиынтық кірісінде алған кірістерінің кемiнде 90 пайызын осындай ұйымның өтеусiз алынған мүлік, депозиттер бойынша сыйақылары түріндегі кірістер, сондай-ақ мынадай қызмет түр</w:t>
      </w:r>
      <w:r>
        <w:rPr>
          <w:rStyle w:val="s0"/>
        </w:rPr>
        <w:t>лерінің біреуін немесе бірнешеуін:</w:t>
      </w:r>
    </w:p>
    <w:p w:rsidR="00000000" w:rsidRDefault="00EB742F">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EB742F">
      <w:pPr>
        <w:ind w:firstLine="400"/>
        <w:jc w:val="both"/>
      </w:pPr>
      <w:r>
        <w:rPr>
          <w:rStyle w:val="s0"/>
        </w:rPr>
        <w:t>қосымша</w:t>
      </w:r>
      <w:r>
        <w:rPr>
          <w:rStyle w:val="s0"/>
        </w:rPr>
        <w:t xml:space="preserve"> білім беруді;</w:t>
      </w:r>
    </w:p>
    <w:p w:rsidR="00000000" w:rsidRDefault="00EB742F">
      <w:pPr>
        <w:ind w:firstLine="400"/>
        <w:jc w:val="both"/>
      </w:pPr>
      <w:r>
        <w:rPr>
          <w:rStyle w:val="s0"/>
        </w:rPr>
        <w:t>Қазақстан</w:t>
      </w:r>
      <w:r>
        <w:rPr>
          <w:rStyle w:val="s0"/>
        </w:rPr>
        <w:t xml:space="preserve"> Республикасының заңдарында белгіленген:</w:t>
      </w:r>
    </w:p>
    <w:p w:rsidR="00000000" w:rsidRDefault="00EB742F">
      <w:pPr>
        <w:ind w:firstLine="400"/>
        <w:jc w:val="both"/>
      </w:pPr>
      <w:r>
        <w:rPr>
          <w:rStyle w:val="s0"/>
        </w:rPr>
        <w:t>мектепке дейінгі тәрбие және оқытуды қоса алғанда, бас</w:t>
      </w:r>
      <w:r>
        <w:rPr>
          <w:rStyle w:val="s0"/>
        </w:rPr>
        <w:t>тауыш мектеп;</w:t>
      </w:r>
    </w:p>
    <w:p w:rsidR="00000000" w:rsidRDefault="00EB742F">
      <w:pPr>
        <w:ind w:firstLine="400"/>
        <w:jc w:val="both"/>
      </w:pPr>
      <w:r>
        <w:rPr>
          <w:rStyle w:val="s0"/>
        </w:rPr>
        <w:t>негізгі мектеп;</w:t>
      </w:r>
    </w:p>
    <w:p w:rsidR="00000000" w:rsidRDefault="00EB742F">
      <w:pPr>
        <w:ind w:firstLine="400"/>
        <w:jc w:val="both"/>
      </w:pPr>
      <w:r>
        <w:rPr>
          <w:rStyle w:val="s0"/>
        </w:rPr>
        <w:t>жоғары мектеп;</w:t>
      </w:r>
    </w:p>
    <w:p w:rsidR="00000000" w:rsidRDefault="00EB742F">
      <w:pPr>
        <w:ind w:firstLine="400"/>
        <w:jc w:val="both"/>
      </w:pPr>
      <w:r>
        <w:rPr>
          <w:rStyle w:val="s0"/>
        </w:rPr>
        <w:t>орта білімнен кейінгі білім беру;</w:t>
      </w:r>
    </w:p>
    <w:p w:rsidR="00000000" w:rsidRDefault="00EB742F">
      <w:pPr>
        <w:ind w:firstLine="400"/>
        <w:jc w:val="both"/>
      </w:pPr>
      <w:r>
        <w:rPr>
          <w:rStyle w:val="s0"/>
        </w:rPr>
        <w:t>жоғары білім беру;</w:t>
      </w:r>
    </w:p>
    <w:p w:rsidR="00000000" w:rsidRDefault="00EB742F">
      <w:pPr>
        <w:ind w:firstLine="400"/>
        <w:jc w:val="both"/>
      </w:pPr>
      <w:r>
        <w:rPr>
          <w:rStyle w:val="s0"/>
        </w:rPr>
        <w:t>жоғары оқу орнынан кейінгі білім беру деңгейлері бойынша білім беру қызметін;</w:t>
      </w:r>
    </w:p>
    <w:p w:rsidR="00000000" w:rsidRDefault="00EB742F">
      <w:pPr>
        <w:ind w:firstLine="400"/>
        <w:jc w:val="both"/>
      </w:pPr>
      <w:r>
        <w:rPr>
          <w:rStyle w:val="s0"/>
        </w:rPr>
        <w:t>ғылым</w:t>
      </w:r>
      <w:r>
        <w:rPr>
          <w:rStyle w:val="s0"/>
        </w:rPr>
        <w:t xml:space="preserve"> саласындағы қызметті, атап айтқанда:</w:t>
      </w:r>
      <w:r>
        <w:rPr>
          <w:rStyle w:val="s0"/>
        </w:rPr>
        <w:t xml:space="preserve"> </w:t>
      </w:r>
    </w:p>
    <w:p w:rsidR="00000000" w:rsidRDefault="00EB742F">
      <w:pPr>
        <w:ind w:firstLine="400"/>
        <w:jc w:val="both"/>
      </w:pPr>
      <w:r>
        <w:rPr>
          <w:rStyle w:val="s0"/>
        </w:rPr>
        <w:t>iргелi және қолданбалы ғылыми зертте</w:t>
      </w:r>
      <w:r>
        <w:rPr>
          <w:rStyle w:val="s0"/>
        </w:rPr>
        <w:t>улердi қоса алғанда, ғылыми-техникалық, инновациялық қызметті, ғылыми-зерттеу жұмыстарын;</w:t>
      </w:r>
    </w:p>
    <w:p w:rsidR="00000000" w:rsidRDefault="00EB742F">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құраса, ол дербес білім беру ұйымы деп танылады.</w:t>
      </w:r>
    </w:p>
    <w:p w:rsidR="00000000" w:rsidRDefault="00EB742F">
      <w:pPr>
        <w:ind w:firstLine="400"/>
        <w:jc w:val="both"/>
      </w:pPr>
      <w:r>
        <w:rPr>
          <w:rStyle w:val="s0"/>
        </w:rPr>
        <w:t>О</w:t>
      </w:r>
      <w:r>
        <w:rPr>
          <w:rStyle w:val="s0"/>
        </w:rPr>
        <w:t>сы тармақшада көрсетілген қызмет түрлерін жүзеге асыруға алынған және жұмсалған, құрылтайшыдан түскен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EB742F">
      <w:pPr>
        <w:jc w:val="both"/>
      </w:pPr>
      <w:r>
        <w:rPr>
          <w:rStyle w:val="s3"/>
        </w:rPr>
        <w:t>2012.26.12. № 61-V ҚР</w:t>
      </w:r>
      <w:r>
        <w:rPr>
          <w:rStyle w:val="s3"/>
        </w:rPr>
        <w:t xml:space="preserve"> </w:t>
      </w:r>
      <w:hyperlink r:id="rId3140" w:anchor="sub_id=1351" w:history="1">
        <w:r>
          <w:rPr>
            <w:rStyle w:val="a3"/>
            <w:i/>
            <w:iCs/>
          </w:rPr>
          <w:t>Заңымен</w:t>
        </w:r>
      </w:hyperlink>
      <w:r>
        <w:rPr>
          <w:rStyle w:val="s3"/>
        </w:rPr>
        <w:t xml:space="preserve"> </w:t>
      </w:r>
      <w:r>
        <w:rPr>
          <w:rStyle w:val="s3"/>
        </w:rPr>
        <w:t>5) тармақша жаңа редакцияда (2013 ж. 1 қаңтардан бастап қолданысқа енгізілді) (</w:t>
      </w:r>
      <w:hyperlink r:id="rId3141" w:anchor="sub_id=135010105" w:history="1">
        <w:r>
          <w:rPr>
            <w:rStyle w:val="a3"/>
            <w:i/>
            <w:iCs/>
          </w:rPr>
          <w:t>бұр.р</w:t>
        </w:r>
        <w:r>
          <w:rPr>
            <w:rStyle w:val="a3"/>
            <w:i/>
            <w:iCs/>
          </w:rPr>
          <w:t>ед.қара</w:t>
        </w:r>
      </w:hyperlink>
      <w:r>
        <w:rPr>
          <w:rStyle w:val="s3"/>
        </w:rPr>
        <w:t xml:space="preserve">) </w:t>
      </w:r>
    </w:p>
    <w:p w:rsidR="00000000" w:rsidRDefault="00EB742F">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EB742F">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w:t>
      </w:r>
      <w:r>
        <w:rPr>
          <w:rStyle w:val="s0"/>
        </w:rPr>
        <w:t>ында көрсетілген тұлғаларға тиесiлi болса не 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EB742F">
      <w:pPr>
        <w:ind w:firstLine="400"/>
        <w:jc w:val="both"/>
      </w:pPr>
      <w:r>
        <w:rPr>
          <w:rStyle w:val="s0"/>
        </w:rPr>
        <w:t>осындай ұйымның есепті салық кезеңіндегі табысы ол ғылым саласындағы</w:t>
      </w:r>
      <w:r>
        <w:rPr>
          <w:rStyle w:val="s0"/>
        </w:rPr>
        <w:t xml:space="preserve"> мынадай:</w:t>
      </w:r>
      <w:r>
        <w:rPr>
          <w:rStyle w:val="s0"/>
        </w:rPr>
        <w:t xml:space="preserve"> </w:t>
      </w:r>
    </w:p>
    <w:p w:rsidR="00000000" w:rsidRDefault="00EB742F">
      <w:pPr>
        <w:ind w:firstLine="400"/>
        <w:jc w:val="both"/>
      </w:pPr>
      <w:r>
        <w:rPr>
          <w:rStyle w:val="s0"/>
        </w:rPr>
        <w:t>ғылыми</w:t>
      </w:r>
      <w:r>
        <w:rPr>
          <w:rStyle w:val="s0"/>
        </w:rPr>
        <w:t>-техникалық;</w:t>
      </w:r>
    </w:p>
    <w:p w:rsidR="00000000" w:rsidRDefault="00EB742F">
      <w:pPr>
        <w:ind w:firstLine="400"/>
        <w:jc w:val="both"/>
      </w:pPr>
      <w:r>
        <w:rPr>
          <w:rStyle w:val="s0"/>
        </w:rPr>
        <w:t>инновациялық;</w:t>
      </w:r>
    </w:p>
    <w:p w:rsidR="00000000" w:rsidRDefault="00EB742F">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EB742F">
      <w:pPr>
        <w:ind w:firstLine="400"/>
        <w:jc w:val="both"/>
      </w:pPr>
      <w:r>
        <w:rPr>
          <w:rStyle w:val="s0"/>
        </w:rPr>
        <w:t>Жүзеге асырылатын қызмет түрлерін осы тармақш</w:t>
      </w:r>
      <w:r>
        <w:rPr>
          <w:rStyle w:val="s0"/>
        </w:rPr>
        <w:t>ада көрсетілген ғылым саласындағы қызмет түрлеріне жатқызу ғылым саласындағы уәкілетті органның қорытындысымен расталады.</w:t>
      </w:r>
    </w:p>
    <w:p w:rsidR="00000000" w:rsidRDefault="00EB742F">
      <w:pPr>
        <w:ind w:firstLine="400"/>
        <w:jc w:val="both"/>
      </w:pPr>
      <w:r>
        <w:rPr>
          <w:rStyle w:val="s0"/>
        </w:rPr>
        <w:t>Егер ұйымдар мынадай қызмет түрлерінің біреуін немесе бірнешеуін:</w:t>
      </w:r>
    </w:p>
    <w:p w:rsidR="00000000" w:rsidRDefault="00EB742F">
      <w:pPr>
        <w:ind w:firstLine="400"/>
        <w:jc w:val="both"/>
      </w:pPr>
      <w:r>
        <w:rPr>
          <w:rStyle w:val="s0"/>
        </w:rPr>
        <w:t>медициналық қызметтер көрсетудi (косметологиялық, санаторий-курортты</w:t>
      </w:r>
      <w:r>
        <w:rPr>
          <w:rStyle w:val="s0"/>
        </w:rPr>
        <w:t>қ</w:t>
      </w:r>
      <w:r>
        <w:rPr>
          <w:rStyle w:val="s0"/>
        </w:rPr>
        <w:t xml:space="preserve"> қызметтердi қоспағанда);</w:t>
      </w:r>
    </w:p>
    <w:p w:rsidR="00000000" w:rsidRDefault="00EB742F">
      <w:pPr>
        <w:ind w:firstLine="400"/>
        <w:jc w:val="both"/>
      </w:pPr>
      <w:r>
        <w:rPr>
          <w:rStyle w:val="s0"/>
        </w:rPr>
        <w:t>қосымша</w:t>
      </w:r>
      <w:r>
        <w:rPr>
          <w:rStyle w:val="s0"/>
        </w:rPr>
        <w:t xml:space="preserve"> білім беруді;</w:t>
      </w:r>
    </w:p>
    <w:p w:rsidR="00000000" w:rsidRDefault="00EB742F">
      <w:pPr>
        <w:ind w:firstLine="400"/>
        <w:jc w:val="both"/>
      </w:pPr>
      <w:r>
        <w:rPr>
          <w:rStyle w:val="s0"/>
        </w:rPr>
        <w:t>Қазақстан</w:t>
      </w:r>
      <w:r>
        <w:rPr>
          <w:rStyle w:val="s0"/>
        </w:rPr>
        <w:t xml:space="preserve"> Республикасының заңдарында белгіленген:</w:t>
      </w:r>
    </w:p>
    <w:p w:rsidR="00000000" w:rsidRDefault="00EB742F">
      <w:pPr>
        <w:ind w:firstLine="400"/>
        <w:jc w:val="both"/>
      </w:pPr>
      <w:r>
        <w:rPr>
          <w:rStyle w:val="s0"/>
        </w:rPr>
        <w:t>мектепке дейінгі тәрбие және оқытуды қоса алғанда, бастауыш мектеп;</w:t>
      </w:r>
    </w:p>
    <w:p w:rsidR="00000000" w:rsidRDefault="00EB742F">
      <w:pPr>
        <w:ind w:firstLine="400"/>
        <w:jc w:val="both"/>
      </w:pPr>
      <w:r>
        <w:rPr>
          <w:rStyle w:val="s0"/>
        </w:rPr>
        <w:t>негізгі мектеп;</w:t>
      </w:r>
    </w:p>
    <w:p w:rsidR="00000000" w:rsidRDefault="00EB742F">
      <w:pPr>
        <w:ind w:firstLine="400"/>
        <w:jc w:val="both"/>
      </w:pPr>
      <w:r>
        <w:rPr>
          <w:rStyle w:val="s0"/>
        </w:rPr>
        <w:t>жоғары мектеп;</w:t>
      </w:r>
    </w:p>
    <w:p w:rsidR="00000000" w:rsidRDefault="00EB742F">
      <w:pPr>
        <w:ind w:firstLine="400"/>
        <w:jc w:val="both"/>
      </w:pPr>
      <w:r>
        <w:rPr>
          <w:rStyle w:val="s0"/>
        </w:rPr>
        <w:t>орта білімнен кейінгі білім беру;</w:t>
      </w:r>
    </w:p>
    <w:p w:rsidR="00000000" w:rsidRDefault="00EB742F">
      <w:pPr>
        <w:ind w:firstLine="400"/>
        <w:jc w:val="both"/>
      </w:pPr>
      <w:r>
        <w:rPr>
          <w:rStyle w:val="s0"/>
        </w:rPr>
        <w:t>жоғары білім беру;</w:t>
      </w:r>
    </w:p>
    <w:p w:rsidR="00000000" w:rsidRDefault="00EB742F">
      <w:pPr>
        <w:ind w:firstLine="400"/>
        <w:jc w:val="both"/>
      </w:pPr>
      <w:r>
        <w:rPr>
          <w:rStyle w:val="s0"/>
        </w:rPr>
        <w:t>жоғар</w:t>
      </w:r>
      <w:r>
        <w:rPr>
          <w:rStyle w:val="s0"/>
        </w:rPr>
        <w:t>ы оқу орнынан кейінгі білім беру деңгейлері бойынша білім беру қызметін;</w:t>
      </w:r>
    </w:p>
    <w:p w:rsidR="00000000" w:rsidRDefault="00EB742F">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EB742F">
      <w:pPr>
        <w:jc w:val="both"/>
      </w:pPr>
      <w:r>
        <w:rPr>
          <w:rStyle w:val="s3"/>
        </w:rPr>
        <w:t>2012.26.12. № 61-V ҚР</w:t>
      </w:r>
      <w:r>
        <w:rPr>
          <w:rStyle w:val="s3"/>
        </w:rPr>
        <w:t xml:space="preserve"> </w:t>
      </w:r>
      <w:hyperlink r:id="rId3142" w:anchor="sub_id=1351" w:history="1">
        <w:r>
          <w:rPr>
            <w:rStyle w:val="a3"/>
            <w:i/>
            <w:iCs/>
          </w:rPr>
          <w:t>Заңымен</w:t>
        </w:r>
      </w:hyperlink>
      <w:r>
        <w:rPr>
          <w:rStyle w:val="s3"/>
        </w:rPr>
        <w:t xml:space="preserve"> </w:t>
      </w:r>
      <w:r>
        <w:rPr>
          <w:rStyle w:val="s3"/>
        </w:rPr>
        <w:t>6) тармақшамен толықтырылды (2013 ж. 1 қаңтардан бастап қолданысқа енгізілді)</w:t>
      </w:r>
    </w:p>
    <w:p w:rsidR="00000000" w:rsidRDefault="00EB742F">
      <w:pPr>
        <w:ind w:firstLine="400"/>
        <w:jc w:val="both"/>
      </w:pPr>
      <w:r>
        <w:rPr>
          <w:rStyle w:val="s0"/>
        </w:rPr>
        <w:t>6) егер ұйым бір мезгілде мынадай талаптарға сай келсе:</w:t>
      </w:r>
    </w:p>
    <w:p w:rsidR="00000000" w:rsidRDefault="00EB742F">
      <w:pPr>
        <w:ind w:firstLine="400"/>
        <w:jc w:val="both"/>
      </w:pPr>
      <w:r>
        <w:rPr>
          <w:rStyle w:val="s0"/>
        </w:rPr>
        <w:t>осы тармақтың 2) тармақшасында көрсетілген тұлғалар ғана құрған коммерциялық емес</w:t>
      </w:r>
      <w:r>
        <w:rPr>
          <w:rStyle w:val="s0"/>
        </w:rPr>
        <w:t xml:space="preserve"> ұйым болып табылса;</w:t>
      </w:r>
    </w:p>
    <w:p w:rsidR="00000000" w:rsidRDefault="00EB742F">
      <w:pPr>
        <w:ind w:firstLine="400"/>
        <w:jc w:val="both"/>
      </w:pPr>
      <w:r>
        <w:rPr>
          <w:rStyle w:val="s0"/>
        </w:rPr>
        <w:t>тек қана мынадай жұмыстар мен қызметтерді көрсетсе:</w:t>
      </w:r>
    </w:p>
    <w:p w:rsidR="00000000" w:rsidRDefault="00EB742F">
      <w:pPr>
        <w:ind w:firstLine="400"/>
        <w:jc w:val="both"/>
      </w:pPr>
      <w:r>
        <w:rPr>
          <w:rStyle w:val="s0"/>
        </w:rPr>
        <w:t>кітапханалық қорды уақытша пайдалануға берсе, оның ішінде электрондық нысанда берсе;</w:t>
      </w:r>
    </w:p>
    <w:p w:rsidR="00000000" w:rsidRDefault="00EB742F">
      <w:pPr>
        <w:ind w:firstLine="400"/>
        <w:jc w:val="both"/>
      </w:pPr>
      <w:r>
        <w:rPr>
          <w:rStyle w:val="s0"/>
        </w:rPr>
        <w:t>ақпаратты өңдеу үшін компьютерлерді, бағдарламалық қамтамасыз етілімдер мен жабдықтарды уақытша па</w:t>
      </w:r>
      <w:r>
        <w:rPr>
          <w:rStyle w:val="s0"/>
        </w:rPr>
        <w:t>йдалануға берсе;</w:t>
      </w:r>
    </w:p>
    <w:p w:rsidR="00000000" w:rsidRDefault="00EB742F">
      <w:pPr>
        <w:ind w:firstLine="400"/>
        <w:jc w:val="both"/>
      </w:pPr>
      <w:r>
        <w:rPr>
          <w:rStyle w:val="s0"/>
        </w:rPr>
        <w:t>жұмыстарды, көрсетілетін қызметтерді тек қана мынадай ұйымдарға:</w:t>
      </w:r>
    </w:p>
    <w:p w:rsidR="00000000" w:rsidRDefault="00EB742F">
      <w:pPr>
        <w:ind w:firstLine="400"/>
        <w:jc w:val="both"/>
      </w:pPr>
      <w:r>
        <w:rPr>
          <w:rStyle w:val="s0"/>
        </w:rPr>
        <w:t>осы тармақтың 1) - 5) тармақшаларында айқындалған дербес білім беру ұйымдарына;</w:t>
      </w:r>
    </w:p>
    <w:p w:rsidR="00000000" w:rsidRDefault="00EB742F">
      <w:pPr>
        <w:ind w:firstLine="400"/>
        <w:jc w:val="both"/>
      </w:pPr>
      <w:r>
        <w:rPr>
          <w:rStyle w:val="s0"/>
        </w:rPr>
        <w:t>өзіне</w:t>
      </w:r>
      <w:r>
        <w:rPr>
          <w:rStyle w:val="s0"/>
        </w:rPr>
        <w:t xml:space="preserve"> әкімшілік-шаруашылық қызметті қамтамасыз ету мен қызмет етілуін ұйымдастыру жөніндегі жұ</w:t>
      </w:r>
      <w:r>
        <w:rPr>
          <w:rStyle w:val="s0"/>
        </w:rPr>
        <w:t>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 көрсетсе, ол дербес білім беру ұйымы деп танылады.</w:t>
      </w:r>
    </w:p>
    <w:p w:rsidR="00000000" w:rsidRDefault="00EB742F">
      <w:pPr>
        <w:ind w:firstLine="400"/>
        <w:jc w:val="both"/>
      </w:pPr>
      <w:r>
        <w:rPr>
          <w:rStyle w:val="s0"/>
        </w:rPr>
        <w:t>2. Дербес білім беру ұйымы бюджетке төлену</w:t>
      </w:r>
      <w:r>
        <w:rPr>
          <w:rStyle w:val="s0"/>
        </w:rPr>
        <w:t>ге жататын корпоративтiк табыс салығының сомасын анықтаған кезде осы Кодекстiң</w:t>
      </w:r>
      <w:r>
        <w:rPr>
          <w:rStyle w:val="s0"/>
        </w:rPr>
        <w:t xml:space="preserve"> </w:t>
      </w:r>
      <w:hyperlink r:id="rId3143"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 100 пайызға азайтылады.</w:t>
      </w:r>
    </w:p>
    <w:p w:rsidR="00000000" w:rsidRDefault="00EB742F">
      <w:pPr>
        <w:ind w:firstLine="400"/>
        <w:jc w:val="both"/>
      </w:pPr>
      <w:r>
        <w:rPr>
          <w:rStyle w:val="s0"/>
        </w:rPr>
        <w:t>Ос</w:t>
      </w:r>
      <w:r>
        <w:rPr>
          <w:rStyle w:val="s0"/>
        </w:rPr>
        <w:t>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EB742F">
      <w:pPr>
        <w:ind w:firstLine="400"/>
        <w:jc w:val="both"/>
      </w:pPr>
      <w:r>
        <w:t> </w:t>
      </w:r>
    </w:p>
    <w:p w:rsidR="00000000" w:rsidRDefault="00EB742F">
      <w:pPr>
        <w:jc w:val="both"/>
      </w:pPr>
      <w:r>
        <w:rPr>
          <w:rStyle w:val="s3"/>
        </w:rPr>
        <w:t>2012 ж. 1 қаңтардан бастап 2018 ж. 1 қаңтарғ</w:t>
      </w:r>
      <w:r>
        <w:rPr>
          <w:rStyle w:val="s3"/>
        </w:rPr>
        <w:t>а дейінгі кезеңінде 2008.10.12</w:t>
      </w:r>
      <w:r>
        <w:rPr>
          <w:rStyle w:val="s3"/>
        </w:rPr>
        <w:t xml:space="preserve">  </w:t>
      </w:r>
      <w:r>
        <w:rPr>
          <w:rStyle w:val="s3"/>
        </w:rPr>
        <w:t>№ 100-IV ҚР Заңның</w:t>
      </w:r>
      <w:r>
        <w:rPr>
          <w:rStyle w:val="s3"/>
        </w:rPr>
        <w:t xml:space="preserve"> </w:t>
      </w:r>
      <w:hyperlink r:id="rId3144" w:anchor="sub_id=660000" w:history="1">
        <w:r>
          <w:rPr>
            <w:rStyle w:val="a3"/>
            <w:i/>
            <w:iCs/>
          </w:rPr>
          <w:t>66-бабына</w:t>
        </w:r>
      </w:hyperlink>
      <w:r>
        <w:rPr>
          <w:rStyle w:val="s3"/>
        </w:rPr>
        <w:t xml:space="preserve"> </w:t>
      </w:r>
      <w:r>
        <w:rPr>
          <w:rStyle w:val="s3"/>
        </w:rPr>
        <w:t>сәйкес 135-2-баппен толықтырылды</w:t>
      </w:r>
      <w:r>
        <w:rPr>
          <w:rStyle w:val="s3"/>
        </w:rPr>
        <w:t xml:space="preserve"> </w:t>
      </w:r>
    </w:p>
    <w:p w:rsidR="00000000" w:rsidRDefault="00EB742F">
      <w:pPr>
        <w:ind w:left="1200" w:hanging="800"/>
        <w:jc w:val="both"/>
      </w:pPr>
      <w:r>
        <w:rPr>
          <w:rStyle w:val="s1"/>
        </w:rPr>
        <w:t>135-2-бап. Екінші деңгейдегі банктердің кредиттік портфельдерінің сапасын жақ</w:t>
      </w:r>
      <w:r>
        <w:rPr>
          <w:rStyle w:val="s1"/>
        </w:rPr>
        <w:t>сартуға маманданған, дауыс беретін акцияларының жүз пайызы Қазақстан Республикасының Ұлттық Банкіне тиесілі ұйымға салық салу</w:t>
      </w:r>
      <w:r>
        <w:rPr>
          <w:rStyle w:val="s1"/>
        </w:rPr>
        <w:t xml:space="preserve"> </w:t>
      </w:r>
    </w:p>
    <w:p w:rsidR="00000000" w:rsidRDefault="00EB742F">
      <w:pPr>
        <w:ind w:firstLine="400"/>
        <w:jc w:val="both"/>
      </w:pPr>
      <w:r>
        <w:rPr>
          <w:rStyle w:val="s0"/>
        </w:rPr>
        <w:t>1. Екінші деңгейдегі банктердің кредиттік портфельдерінің сапасын жақсартуға маманданған, дауыс беретін акцияларының жүз пайызы Қ</w:t>
      </w:r>
      <w:r>
        <w:rPr>
          <w:rStyle w:val="s0"/>
        </w:rPr>
        <w:t>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салудан босатылуға жатады:</w:t>
      </w:r>
    </w:p>
    <w:p w:rsidR="00000000" w:rsidRDefault="00EB742F">
      <w:pPr>
        <w:ind w:firstLine="400"/>
        <w:jc w:val="both"/>
      </w:pPr>
      <w:r>
        <w:rPr>
          <w:rStyle w:val="s0"/>
        </w:rPr>
        <w:t>1) екінші деңгейдегі банктерден күмәнді және үмітсіз активтерді сатып алу жән</w:t>
      </w:r>
      <w:r>
        <w:rPr>
          <w:rStyle w:val="s0"/>
        </w:rPr>
        <w:t>е оларды өткізу;</w:t>
      </w:r>
    </w:p>
    <w:p w:rsidR="00000000" w:rsidRDefault="00EB742F">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қойылатын талап ету құқықтарын сатып алған заңды тұлғалардың жарғылық капиталындағы акцияларды және (немес</w:t>
      </w:r>
      <w:r>
        <w:rPr>
          <w:rStyle w:val="s0"/>
        </w:rPr>
        <w:t>е) қатысу үлестерін иелену және өткізу;</w:t>
      </w:r>
    </w:p>
    <w:p w:rsidR="00000000" w:rsidRDefault="00EB742F">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үмітсіз активтер бойынша талап ету құқықтарын сатып алған екінші деңгейдегі банктер шығарған және орналаст</w:t>
      </w:r>
      <w:r>
        <w:rPr>
          <w:rStyle w:val="s0"/>
        </w:rPr>
        <w:t>ырған акцияларды және (немесе) облигацияларды иеленуі және өткізуі;</w:t>
      </w:r>
    </w:p>
    <w:p w:rsidR="00000000" w:rsidRDefault="00EB742F">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ету құқықтарын екінші деңгейдегі банктерден сатып алу бойынша алынға</w:t>
      </w:r>
      <w:r>
        <w:rPr>
          <w:rStyle w:val="s0"/>
        </w:rPr>
        <w:t>н мүлікті мүліктік жалдау (жалға беру) немесе өтемін төлеп уақытша пайдаланудың өзге нысанында пайдалану;</w:t>
      </w:r>
    </w:p>
    <w:p w:rsidR="00000000" w:rsidRDefault="00EB742F">
      <w:pPr>
        <w:ind w:firstLine="400"/>
        <w:jc w:val="both"/>
      </w:pPr>
      <w:r>
        <w:rPr>
          <w:rStyle w:val="s0"/>
        </w:rPr>
        <w:t>5) ақшаны бағалы қағаздарға орналастыру.</w:t>
      </w:r>
    </w:p>
    <w:p w:rsidR="00000000" w:rsidRDefault="00EB742F">
      <w:pPr>
        <w:ind w:firstLine="400"/>
        <w:jc w:val="both"/>
      </w:pPr>
      <w:r>
        <w:rPr>
          <w:rStyle w:val="s0"/>
        </w:rPr>
        <w:t xml:space="preserve">Бұл ретте алынуға жататын табыстарды осы тармақта көрсетілген табыстарға жатқызу уәкілетті органның келісімі </w:t>
      </w:r>
      <w:r>
        <w:rPr>
          <w:rStyle w:val="s0"/>
        </w:rPr>
        <w:t>бойынша Қазақстан Республикасының Ұлттық Банкі белгілеген тәртіппен жүргізіледі.</w:t>
      </w:r>
      <w:r>
        <w:rPr>
          <w:rStyle w:val="s0"/>
        </w:rPr>
        <w:t xml:space="preserve"> </w:t>
      </w:r>
    </w:p>
    <w:p w:rsidR="00000000" w:rsidRDefault="00EB742F">
      <w:pPr>
        <w:ind w:firstLine="400"/>
        <w:jc w:val="both"/>
      </w:pPr>
      <w:r>
        <w:rPr>
          <w:rStyle w:val="s0"/>
        </w:rPr>
        <w:t>2. Осы баптың 1-тармағында көрсетілмеген қызмет түрлерін жүзеге асырудан түсетін табыстар жалпыға бірдей белгіленген тәртіппен салық салуға жатады. Бұл ретте екінші деңгейдег</w:t>
      </w:r>
      <w:r>
        <w:rPr>
          <w:rStyle w:val="s0"/>
        </w:rPr>
        <w:t>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осы бапқа сәйкес салық салудан босатылатын табыстар бойынша және жалпыға бірдей белгіленген т</w:t>
      </w:r>
      <w:r>
        <w:rPr>
          <w:rStyle w:val="s0"/>
        </w:rPr>
        <w:t>әртіппен</w:t>
      </w:r>
      <w:r>
        <w:rPr>
          <w:rStyle w:val="s0"/>
        </w:rPr>
        <w:t xml:space="preserve"> салық салуға жататын табыстар бойынша бөлек есеп жүргізуге міндетті.</w:t>
      </w:r>
      <w:r>
        <w:rPr>
          <w:rStyle w:val="s0"/>
        </w:rPr>
        <w:t xml:space="preserve"> </w:t>
      </w:r>
    </w:p>
    <w:p w:rsidR="00000000" w:rsidRDefault="00EB742F">
      <w:pPr>
        <w:ind w:firstLine="400"/>
        <w:jc w:val="both"/>
      </w:pPr>
      <w:r>
        <w:rPr>
          <w:rStyle w:val="s0"/>
        </w:rPr>
        <w:t xml:space="preserve">3. Жалпыға бірдей белгіленген тәртіппен салық салуға жататын табыстарды алған кезде екінші деңгейдегі банктердің кредиттік портфельдерінің сапасын жақсартуға маманданған, дауыс </w:t>
      </w:r>
      <w:r>
        <w:rPr>
          <w:rStyle w:val="s0"/>
        </w:rPr>
        <w:t>беретін акцияларының жүз пайызы Қазақстан Республикасының Ұлттық Банкіне тиесілі ұйым шығыстарының шегерімге жатқызылатын сомасы мұндай ұйымның таңдауы бойынша барабар немесе бөлек әдіс бойынша айқындалады.</w:t>
      </w:r>
      <w:r>
        <w:rPr>
          <w:rStyle w:val="s0"/>
        </w:rPr>
        <w:t xml:space="preserve"> </w:t>
      </w:r>
    </w:p>
    <w:p w:rsidR="00000000" w:rsidRDefault="00EB742F">
      <w:pPr>
        <w:ind w:firstLine="400"/>
        <w:jc w:val="both"/>
      </w:pPr>
      <w:r>
        <w:rPr>
          <w:rStyle w:val="s0"/>
        </w:rPr>
        <w:t>4. Шығыстардың жалпы сомасындағы шегерiмге жатқы</w:t>
      </w:r>
      <w:r>
        <w:rPr>
          <w:rStyle w:val="s0"/>
        </w:rPr>
        <w:t>зылатын шығыстар сомасы барабар әдiс бойынша осы баптың 1-тармағында көрсетiлмеген қызмет түрлерін жүзеге асырудан алынған табыстардың үлес салмағы негiзге алына отырып, табыстардың жалпы сомасында айқындалады.</w:t>
      </w:r>
      <w:r>
        <w:rPr>
          <w:rStyle w:val="s0"/>
        </w:rPr>
        <w:t xml:space="preserve"> </w:t>
      </w:r>
    </w:p>
    <w:p w:rsidR="00000000" w:rsidRDefault="00EB742F">
      <w:pPr>
        <w:ind w:firstLine="400"/>
        <w:jc w:val="both"/>
      </w:pPr>
      <w:r>
        <w:rPr>
          <w:rStyle w:val="s0"/>
        </w:rPr>
        <w:t>5. Екінші деңгейдегі банктердің кредиттік по</w:t>
      </w:r>
      <w:r>
        <w:rPr>
          <w:rStyle w:val="s0"/>
        </w:rPr>
        <w:t>ртфельдерінің сапасын жақсартуға маманданған, дауыс беретін акцияларының жүз пайызы Қазақстан Республикасының Ұлттық Банкіне тиесілі ұйым бөлек әдiс бойынша осы баптың 1-тармағында көрсетiлген қызмет түрлерін жүзеге асырудан алынған табыстарға жатқызылатын</w:t>
      </w:r>
      <w:r>
        <w:rPr>
          <w:rStyle w:val="s0"/>
        </w:rPr>
        <w:t xml:space="preserve"> шығыстар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EB742F">
      <w:pPr>
        <w:ind w:firstLine="400"/>
        <w:jc w:val="both"/>
      </w:pPr>
      <w:r>
        <w:t> </w:t>
      </w:r>
    </w:p>
    <w:p w:rsidR="00000000" w:rsidRDefault="00EB742F">
      <w:pPr>
        <w:jc w:val="both"/>
      </w:pPr>
      <w:bookmarkStart w:id="81" w:name="SUB135030000"/>
      <w:bookmarkEnd w:id="81"/>
      <w:r>
        <w:rPr>
          <w:rStyle w:val="s3"/>
        </w:rPr>
        <w:t>2013.03.12. № 151-V ҚР</w:t>
      </w:r>
      <w:r>
        <w:rPr>
          <w:rStyle w:val="s3"/>
        </w:rPr>
        <w:t xml:space="preserve"> </w:t>
      </w:r>
      <w:hyperlink r:id="rId3145" w:anchor="sub_id=12" w:history="1">
        <w:r>
          <w:rPr>
            <w:rStyle w:val="a3"/>
            <w:i/>
            <w:iCs/>
          </w:rPr>
          <w:t>Заңымен</w:t>
        </w:r>
      </w:hyperlink>
      <w:r>
        <w:rPr>
          <w:rStyle w:val="s3"/>
        </w:rPr>
        <w:t xml:space="preserve"> </w:t>
      </w:r>
      <w:r>
        <w:rPr>
          <w:rStyle w:val="s3"/>
        </w:rPr>
        <w:t>135-3-б</w:t>
      </w:r>
      <w:r>
        <w:rPr>
          <w:rStyle w:val="s3"/>
        </w:rPr>
        <w:t>аппен толықтырылды (2014 ж. 1 қаңтардан бастап қолданысқа енгізілді)</w:t>
      </w:r>
      <w:r>
        <w:rPr>
          <w:rStyle w:val="s3"/>
        </w:rPr>
        <w:t xml:space="preserve"> </w:t>
      </w:r>
    </w:p>
    <w:p w:rsidR="00000000" w:rsidRDefault="00EB742F">
      <w:pPr>
        <w:ind w:left="1200" w:hanging="800"/>
        <w:jc w:val="both"/>
      </w:pPr>
      <w:r>
        <w:rPr>
          <w:rStyle w:val="s1"/>
        </w:rPr>
        <w:t>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w:t>
      </w:r>
      <w:r>
        <w:rPr>
          <w:rStyle w:val="s1"/>
        </w:rPr>
        <w:t xml:space="preserve"> </w:t>
      </w:r>
    </w:p>
    <w:p w:rsidR="00000000" w:rsidRDefault="00EB742F">
      <w:pPr>
        <w:ind w:firstLine="400"/>
        <w:jc w:val="both"/>
      </w:pPr>
      <w:r>
        <w:rPr>
          <w:rStyle w:val="s0"/>
        </w:rPr>
        <w:t>1. Осы Кодекстің мақсатт</w:t>
      </w:r>
      <w:r>
        <w:rPr>
          <w:rStyle w:val="s0"/>
        </w:rPr>
        <w:t>ары үшін:</w:t>
      </w:r>
    </w:p>
    <w:p w:rsidR="00000000" w:rsidRDefault="00EB742F">
      <w:pPr>
        <w:ind w:firstLine="400"/>
        <w:jc w:val="both"/>
      </w:pPr>
      <w:r>
        <w:rPr>
          <w:rStyle w:val="s0"/>
        </w:rPr>
        <w:t>жарғылық капиталына мемлекет жүз пайыз қатысатын, Қазақстан Республикасы Үкіметінің шешімі бойынша құрылған және Қазақстан Республикасының сауда қызметін реттеу туралы</w:t>
      </w:r>
      <w:r>
        <w:rPr>
          <w:rStyle w:val="s0"/>
        </w:rPr>
        <w:t xml:space="preserve"> </w:t>
      </w:r>
      <w:hyperlink r:id="rId3146" w:history="1">
        <w:r>
          <w:rPr>
            <w:rStyle w:val="a3"/>
          </w:rPr>
          <w:t>заңнамасына</w:t>
        </w:r>
      </w:hyperlink>
      <w:r>
        <w:rPr>
          <w:rStyle w:val="s0"/>
        </w:rPr>
        <w:t xml:space="preserve"> </w:t>
      </w:r>
      <w:r>
        <w:rPr>
          <w:rStyle w:val="s0"/>
        </w:rPr>
        <w:t>с</w:t>
      </w:r>
      <w:r>
        <w:rPr>
          <w:rStyle w:val="s0"/>
        </w:rPr>
        <w:t>әйкес</w:t>
      </w:r>
      <w:r>
        <w:rPr>
          <w:rStyle w:val="s0"/>
        </w:rPr>
        <w:t xml:space="preserve"> Қазақстан Республикасының аумағында халықаралық мамандандырылған көрмені ұйымдастыру және өткізу жөніндегі қызметті жүзеге асыратын заңды тұлға;</w:t>
      </w:r>
    </w:p>
    <w:p w:rsidR="00000000" w:rsidRDefault="00EB742F">
      <w:pPr>
        <w:ind w:firstLine="400"/>
        <w:jc w:val="both"/>
      </w:pPr>
      <w:r>
        <w:rPr>
          <w:rStyle w:val="s0"/>
        </w:rPr>
        <w:t>Қазақстан</w:t>
      </w:r>
      <w:r>
        <w:rPr>
          <w:rStyle w:val="s0"/>
        </w:rPr>
        <w:t xml:space="preserve"> Республикасының аумағындағы халықаралық мамандандырылған көрме объектілерін жобалау және (немес</w:t>
      </w:r>
      <w:r>
        <w:rPr>
          <w:rStyle w:val="s0"/>
        </w:rPr>
        <w:t>е) салу жөніндегі қызметті жүзеге асыратын және Қазақстан Республикасының Үкіметі бекіткен Қазақстан Республикасының аумағындағы халықаралық мамандандырылған көрме объектілерін жобалау және (немесе) салу жөніндегі қызметті жүзеге асыратын ұйымдардың тізбес</w:t>
      </w:r>
      <w:r>
        <w:rPr>
          <w:rStyle w:val="s0"/>
        </w:rPr>
        <w:t>іне енгізілген заңды тұлға Қазақстан Республикасының аумағында халықаралық мамандандырылған көрмені ұйымдастыру және өткізу жөніндегі қызметті жүзеге асыратын ұйым болып танылады.</w:t>
      </w:r>
    </w:p>
    <w:p w:rsidR="00000000" w:rsidRDefault="00EB742F">
      <w:pPr>
        <w:ind w:firstLine="400"/>
        <w:jc w:val="both"/>
      </w:pPr>
      <w:r>
        <w:rPr>
          <w:rStyle w:val="s0"/>
        </w:rPr>
        <w:t xml:space="preserve">2. Қазақстан Республикасының аумағында халықаралық мамандандырылған көрмені </w:t>
      </w:r>
      <w:r>
        <w:rPr>
          <w:rStyle w:val="s0"/>
        </w:rPr>
        <w:t>ұйымдастыру</w:t>
      </w:r>
      <w:r>
        <w:rPr>
          <w:rStyle w:val="s0"/>
        </w:rPr>
        <w:t xml:space="preserve"> және өткізу жөніндегі қызметті жүзеге асыратын ұйым осы баптың 1-тармағында көзделген тиісті қызмет түрлерін жүзеге асырудан түсетін табыстар бойынша осы Кодекстің</w:t>
      </w:r>
      <w:r>
        <w:rPr>
          <w:rStyle w:val="s0"/>
        </w:rPr>
        <w:t xml:space="preserve"> </w:t>
      </w:r>
      <w:hyperlink r:id="rId3147"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r>
        <w:rPr>
          <w:rStyle w:val="s0"/>
        </w:rPr>
        <w:t xml:space="preserve"> </w:t>
      </w:r>
    </w:p>
    <w:p w:rsidR="00000000" w:rsidRDefault="00EB742F">
      <w:pPr>
        <w:ind w:firstLine="400"/>
        <w:jc w:val="both"/>
      </w:pPr>
      <w:r>
        <w:rPr>
          <w:rStyle w:val="s0"/>
        </w:rPr>
        <w:t>Қазақстан</w:t>
      </w:r>
      <w:r>
        <w:rPr>
          <w:rStyle w:val="s0"/>
        </w:rPr>
        <w:t xml:space="preserve"> Республикасы Үкіметінің шешімі бойынша құрылған заңды тұлға әзірлеген және халықаралық мамандандырылған көрмені өткізу туралы халықаралық шарт ережелерінің орынд</w:t>
      </w:r>
      <w:r>
        <w:rPr>
          <w:rStyle w:val="s0"/>
        </w:rPr>
        <w:t>алуын бақылау үшін құрылған халықаралық үкіметаралық ұйым бекіткен тіркеу дерекнамасында көрсетілген Қазақстан Республикасының аумағында халықаралық мамандандырылған көрменің аяқталатын күні тура келетін салық кезеңінен кейінгі салық кезеңдеріне осы тармақ</w:t>
      </w:r>
      <w:r>
        <w:rPr>
          <w:rStyle w:val="s0"/>
        </w:rPr>
        <w:t>тың ережелері қолданылмайды.</w:t>
      </w:r>
    </w:p>
    <w:p w:rsidR="00000000" w:rsidRDefault="00EB742F">
      <w:pPr>
        <w:ind w:firstLine="400"/>
        <w:jc w:val="both"/>
      </w:pPr>
      <w:r>
        <w:rPr>
          <w:rStyle w:val="s0"/>
        </w:rPr>
        <w:t>3. Қазақстан Республикасының аумағында халықаралық мамандандырылған көрмені ұйымдастыру және өткізу жөніндегі қызметті жүзеге асыратын ұйымның осы баптың 1-тармағында көрсетілмеген қызметті жүзеге асырудан түсетін табыстары жал</w:t>
      </w:r>
      <w:r>
        <w:rPr>
          <w:rStyle w:val="s0"/>
        </w:rPr>
        <w:t>пыға бірдей белгіленген тәртіппен корпоративтік табыс салығы салынуға жатады.</w:t>
      </w:r>
      <w:r>
        <w:rPr>
          <w:rStyle w:val="s0"/>
        </w:rPr>
        <w:t xml:space="preserve"> </w:t>
      </w:r>
    </w:p>
    <w:p w:rsidR="00000000" w:rsidRDefault="00EB742F">
      <w:pPr>
        <w:jc w:val="both"/>
      </w:pPr>
      <w:r>
        <w:rPr>
          <w:rStyle w:val="s3"/>
        </w:rPr>
        <w:t>2015.03.12. № 432-V ҚР</w:t>
      </w:r>
      <w:r>
        <w:rPr>
          <w:rStyle w:val="s3"/>
        </w:rPr>
        <w:t xml:space="preserve"> </w:t>
      </w:r>
      <w:hyperlink r:id="rId3148" w:anchor="sub_id=1353" w:history="1">
        <w:r>
          <w:rPr>
            <w:rStyle w:val="a3"/>
            <w:i/>
            <w:iCs/>
          </w:rPr>
          <w:t>Заңымен</w:t>
        </w:r>
      </w:hyperlink>
      <w:r>
        <w:rPr>
          <w:rStyle w:val="s3"/>
        </w:rPr>
        <w:t xml:space="preserve"> </w:t>
      </w:r>
      <w:r>
        <w:rPr>
          <w:rStyle w:val="s3"/>
        </w:rPr>
        <w:t xml:space="preserve">4-тармақ жаңа редакцияда (2016 ж. 1 қаңтардан бастап қолданысқа </w:t>
      </w:r>
      <w:r>
        <w:rPr>
          <w:rStyle w:val="s3"/>
        </w:rPr>
        <w:t>енгізілді) (</w:t>
      </w:r>
      <w:hyperlink r:id="rId3149" w:anchor="sub_id=135030400" w:history="1">
        <w:r>
          <w:rPr>
            <w:rStyle w:val="a3"/>
            <w:i/>
            <w:iCs/>
          </w:rPr>
          <w:t>бұр.ред.қара</w:t>
        </w:r>
      </w:hyperlink>
      <w:r>
        <w:rPr>
          <w:rStyle w:val="s3"/>
        </w:rPr>
        <w:t xml:space="preserve">) </w:t>
      </w:r>
    </w:p>
    <w:p w:rsidR="00000000" w:rsidRDefault="00EB742F">
      <w:pPr>
        <w:ind w:firstLine="400"/>
        <w:jc w:val="both"/>
      </w:pPr>
      <w:r>
        <w:rPr>
          <w:rStyle w:val="s0"/>
        </w:rPr>
        <w:t>4. Қазақстан Республикасының аумағында халықаралық мамандандырылған көрмені ұйымдастыру және өткізу жөніндегі қызметті жүзеге асыратын ұйым ос</w:t>
      </w:r>
      <w:r>
        <w:rPr>
          <w:rStyle w:val="s0"/>
        </w:rPr>
        <w:t>ы баптың 1-тармағында 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есебін жүргізеді.</w:t>
      </w:r>
    </w:p>
    <w:p w:rsidR="00000000" w:rsidRDefault="00EB742F">
      <w:pPr>
        <w:jc w:val="both"/>
      </w:pPr>
      <w:r>
        <w:rPr>
          <w:rStyle w:val="s3"/>
        </w:rPr>
        <w:t xml:space="preserve">2015.03.12. № 432-V </w:t>
      </w:r>
      <w:r>
        <w:rPr>
          <w:rStyle w:val="s3"/>
        </w:rPr>
        <w:t>ҚР</w:t>
      </w:r>
      <w:r>
        <w:rPr>
          <w:rStyle w:val="s3"/>
        </w:rPr>
        <w:t xml:space="preserve"> </w:t>
      </w:r>
      <w:hyperlink r:id="rId3150" w:anchor="sub_id=1353" w:history="1">
        <w:r>
          <w:rPr>
            <w:rStyle w:val="a3"/>
            <w:i/>
            <w:iCs/>
          </w:rPr>
          <w:t>Заңымен</w:t>
        </w:r>
      </w:hyperlink>
      <w:r>
        <w:rPr>
          <w:rStyle w:val="s3"/>
        </w:rPr>
        <w:t xml:space="preserve"> </w:t>
      </w:r>
      <w:r>
        <w:rPr>
          <w:rStyle w:val="s3"/>
        </w:rPr>
        <w:t>5-тармақ жаңа редакцияда (2016 ж. 1 қаңтардан бастап қолданысқа енгізілді) (</w:t>
      </w:r>
      <w:hyperlink r:id="rId3151" w:anchor="sub_id=135030500" w:history="1">
        <w:r>
          <w:rPr>
            <w:rStyle w:val="a3"/>
            <w:i/>
            <w:iCs/>
          </w:rPr>
          <w:t>б</w:t>
        </w:r>
        <w:r>
          <w:rPr>
            <w:rStyle w:val="a3"/>
            <w:i/>
            <w:iCs/>
          </w:rPr>
          <w:t>ұр</w:t>
        </w:r>
        <w:r>
          <w:rPr>
            <w:rStyle w:val="a3"/>
            <w:i/>
            <w:iCs/>
          </w:rPr>
          <w:t>.ред.қара</w:t>
        </w:r>
      </w:hyperlink>
      <w:r>
        <w:rPr>
          <w:rStyle w:val="s3"/>
        </w:rPr>
        <w:t xml:space="preserve">) </w:t>
      </w:r>
    </w:p>
    <w:p w:rsidR="00000000" w:rsidRDefault="00EB742F">
      <w:pPr>
        <w:ind w:firstLine="400"/>
        <w:jc w:val="both"/>
      </w:pPr>
      <w:r>
        <w:rPr>
          <w:rStyle w:val="s0"/>
        </w:rPr>
        <w:t>5. Қазақстан Республикасының аумағында халықаралық мамандандырылған көрмені ұйымдастыру және өткізу жөніндегі қызметті жүзеге асыратын ұйым осындай қызмет бойынша осы Кодекстің</w:t>
      </w:r>
      <w:r>
        <w:rPr>
          <w:rStyle w:val="s0"/>
        </w:rPr>
        <w:t xml:space="preserve"> </w:t>
      </w:r>
      <w:hyperlink r:id="rId3152"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көздейтін осы Кодекстің басқа да ережелерін қолдануға құқылы емес.</w:t>
      </w:r>
    </w:p>
    <w:p w:rsidR="00000000" w:rsidRDefault="00EB742F">
      <w:pPr>
        <w:ind w:firstLine="400"/>
        <w:jc w:val="both"/>
      </w:pPr>
      <w:r>
        <w:t> </w:t>
      </w:r>
    </w:p>
    <w:p w:rsidR="00000000" w:rsidRDefault="00EB742F">
      <w:pPr>
        <w:jc w:val="both"/>
      </w:pPr>
      <w:r>
        <w:rPr>
          <w:rStyle w:val="s3"/>
        </w:rPr>
        <w:t>2015.03.12. № 432-V ҚР</w:t>
      </w:r>
      <w:r>
        <w:rPr>
          <w:rStyle w:val="s3"/>
        </w:rPr>
        <w:t xml:space="preserve"> </w:t>
      </w:r>
      <w:hyperlink r:id="rId3153" w:anchor="sub_id=1354" w:history="1">
        <w:r>
          <w:rPr>
            <w:rStyle w:val="a3"/>
            <w:i/>
            <w:iCs/>
          </w:rPr>
          <w:t>Заңымен</w:t>
        </w:r>
      </w:hyperlink>
      <w:r>
        <w:rPr>
          <w:rStyle w:val="s3"/>
        </w:rPr>
        <w:t xml:space="preserve"> </w:t>
      </w:r>
      <w:r>
        <w:rPr>
          <w:rStyle w:val="s3"/>
        </w:rPr>
        <w:t>12-тарау 135-4-баппен толықтырылды (2016 ж. 1 қаңтардан бастап қолданысқа енгізілді)</w:t>
      </w:r>
      <w:r>
        <w:rPr>
          <w:rStyle w:val="s3"/>
        </w:rPr>
        <w:t xml:space="preserve"> </w:t>
      </w:r>
    </w:p>
    <w:p w:rsidR="00000000" w:rsidRDefault="00EB742F">
      <w:pPr>
        <w:ind w:left="1200" w:hanging="800"/>
        <w:jc w:val="both"/>
      </w:pPr>
      <w:r>
        <w:rPr>
          <w:rStyle w:val="s1"/>
        </w:rPr>
        <w:t>135-4-бап. Қазақстан Республикасының халықаралық кеме тізілімінде тіркелген теңіз кемесімен жүк тасымалдауды жүзеге асыратын салық төлеушiге салы</w:t>
      </w:r>
      <w:r>
        <w:rPr>
          <w:rStyle w:val="s1"/>
        </w:rPr>
        <w:t>қ</w:t>
      </w:r>
      <w:r>
        <w:rPr>
          <w:rStyle w:val="s1"/>
        </w:rPr>
        <w:t xml:space="preserve"> салу</w:t>
      </w:r>
    </w:p>
    <w:p w:rsidR="00000000" w:rsidRDefault="00EB742F">
      <w:pPr>
        <w:ind w:firstLine="400"/>
        <w:jc w:val="both"/>
      </w:pPr>
      <w:r>
        <w:rPr>
          <w:rStyle w:val="s0"/>
        </w:rPr>
        <w:t>1. Қазақстан Республикасының халықаралық кеме тізілімінде тіркелген теңіз кемесімен жүк тасымалдауды жүзеге асыратын салық төлеушi Қазақстан Республикасының халықаралық кеме тізілімінде тіркелген теңіз кемесімен жүк тасымалдаудан түскен кірістер бой</w:t>
      </w:r>
      <w:r>
        <w:rPr>
          <w:rStyle w:val="s0"/>
        </w:rPr>
        <w:t>ынша осы Кодекстiң</w:t>
      </w:r>
      <w:r>
        <w:rPr>
          <w:rStyle w:val="s0"/>
        </w:rPr>
        <w:t xml:space="preserve"> </w:t>
      </w:r>
      <w:hyperlink r:id="rId3154"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EB742F">
      <w:pPr>
        <w:ind w:firstLine="400"/>
        <w:jc w:val="both"/>
      </w:pPr>
      <w:r>
        <w:rPr>
          <w:rStyle w:val="s0"/>
        </w:rPr>
        <w:t>2. Қазақстан Республикасының халықаралық кеме тізілімінде тіркелген теңіз</w:t>
      </w:r>
      <w:r>
        <w:rPr>
          <w:rStyle w:val="s0"/>
        </w:rPr>
        <w:t xml:space="preserve"> кемесімен жүк тасымалдауды жүзеге асыратын салық төлеушiнің осы баптың 1-тармағында көрсетілмеген қызметті жүзеге асырудан түскен кірістері жалпыға бірдей белгіленген тәртіппен корпоративтік табыс салығын салуға жатады.</w:t>
      </w:r>
    </w:p>
    <w:p w:rsidR="00000000" w:rsidRDefault="00EB742F">
      <w:pPr>
        <w:ind w:firstLine="400"/>
        <w:jc w:val="both"/>
      </w:pPr>
      <w:r>
        <w:rPr>
          <w:rStyle w:val="s0"/>
        </w:rPr>
        <w:t>3. Қазақстан Республикасының халықа</w:t>
      </w:r>
      <w:r>
        <w:rPr>
          <w:rStyle w:val="s0"/>
        </w:rPr>
        <w:t>ралық кеме тізілімінде тіркелген теңіз кемесімен жүк тасымалдауды жүзеге асыратын салық төлеушi осы баптың 1-тармағында көрсетілген тиісті қызмет түрі және өзге де қызмет бойынша салық міндеттемелерін есептеу мақсатында салық салу объектілерінің және (неме</w:t>
      </w:r>
      <w:r>
        <w:rPr>
          <w:rStyle w:val="s0"/>
        </w:rPr>
        <w:t>се) салық салуға байланысты объектілердің бөлек салықтық есебін жүргізеді.</w:t>
      </w:r>
    </w:p>
    <w:p w:rsidR="00000000" w:rsidRDefault="00EB742F">
      <w:pPr>
        <w:ind w:firstLine="400"/>
        <w:jc w:val="both"/>
      </w:pPr>
      <w:r>
        <w:rPr>
          <w:rStyle w:val="s0"/>
        </w:rPr>
        <w:t>4. Қазақстан Республикасының халықаралық кеме тізілімінде тіркелген теңіз кемесімен жүк тасымалдауды жүзеге асыратын салық төлеушi осындай қызмет бойынша осы Кодекстiң</w:t>
      </w:r>
      <w:r>
        <w:rPr>
          <w:rStyle w:val="s0"/>
        </w:rPr>
        <w:t xml:space="preserve"> </w:t>
      </w:r>
      <w:hyperlink r:id="rId3155"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көздейтін осы Кодекстің басқа да ережелерін қолдануға құқылы емес.</w:t>
      </w:r>
    </w:p>
    <w:p w:rsidR="00000000" w:rsidRDefault="00EB742F">
      <w:pPr>
        <w:ind w:firstLine="400"/>
        <w:jc w:val="both"/>
      </w:pPr>
      <w:r>
        <w:t> </w:t>
      </w:r>
    </w:p>
    <w:p w:rsidR="00000000" w:rsidRDefault="00EB742F">
      <w:pPr>
        <w:ind w:firstLine="400"/>
        <w:jc w:val="both"/>
      </w:pPr>
      <w:r>
        <w:t> </w:t>
      </w:r>
    </w:p>
    <w:p w:rsidR="00000000" w:rsidRDefault="00EB742F">
      <w:pPr>
        <w:jc w:val="center"/>
      </w:pPr>
      <w:bookmarkStart w:id="82" w:name="SUB1360000"/>
      <w:bookmarkEnd w:id="82"/>
      <w:r>
        <w:rPr>
          <w:rStyle w:val="s1"/>
        </w:rPr>
        <w:t>13-тарау. ЗАЛАЛДАР</w:t>
      </w:r>
    </w:p>
    <w:p w:rsidR="00000000" w:rsidRDefault="00EB742F">
      <w:pPr>
        <w:ind w:left="1200" w:hanging="800"/>
        <w:jc w:val="both"/>
      </w:pPr>
      <w:r>
        <w:t> </w:t>
      </w:r>
    </w:p>
    <w:p w:rsidR="00000000" w:rsidRDefault="00EB742F">
      <w:pPr>
        <w:ind w:left="1200" w:hanging="800"/>
        <w:jc w:val="both"/>
      </w:pPr>
      <w:r>
        <w:rPr>
          <w:rStyle w:val="s1"/>
        </w:rPr>
        <w:t>136-бап. Залал</w:t>
      </w:r>
      <w:r>
        <w:rPr>
          <w:rStyle w:val="s1"/>
        </w:rPr>
        <w:t xml:space="preserve"> ұғымы</w:t>
      </w:r>
    </w:p>
    <w:p w:rsidR="00000000" w:rsidRDefault="00EB742F">
      <w:pPr>
        <w:ind w:firstLine="400"/>
        <w:jc w:val="both"/>
      </w:pPr>
      <w:r>
        <w:rPr>
          <w:rStyle w:val="s0"/>
        </w:rPr>
        <w:t>1. Кәсіпкерлік қызметтен шегетін залал деп:</w:t>
      </w:r>
      <w:r>
        <w:rPr>
          <w:rStyle w:val="s0"/>
        </w:rPr>
        <w:t xml:space="preserve"> </w:t>
      </w:r>
    </w:p>
    <w:p w:rsidR="00000000" w:rsidRDefault="00EB742F">
      <w:pPr>
        <w:ind w:firstLine="400"/>
        <w:jc w:val="both"/>
      </w:pPr>
      <w:r>
        <w:rPr>
          <w:rStyle w:val="s0"/>
        </w:rPr>
        <w:t>1) осы Кодекстің</w:t>
      </w:r>
      <w:r>
        <w:rPr>
          <w:rStyle w:val="s0"/>
        </w:rPr>
        <w:t xml:space="preserve"> </w:t>
      </w:r>
      <w:hyperlink r:id="rId3156" w:anchor="sub_id=990000" w:history="1">
        <w:r>
          <w:rPr>
            <w:rStyle w:val="a3"/>
          </w:rPr>
          <w:t>99-бабында</w:t>
        </w:r>
      </w:hyperlink>
      <w:r>
        <w:rPr>
          <w:rStyle w:val="s0"/>
        </w:rPr>
        <w:t xml:space="preserve"> </w:t>
      </w:r>
      <w:r>
        <w:rPr>
          <w:rStyle w:val="s0"/>
        </w:rPr>
        <w:t>көзделген түзетулер ескеріле отырып, шегерімдердің жылдық жиынтық табыстан асып түсуі;</w:t>
      </w:r>
      <w:r>
        <w:rPr>
          <w:rStyle w:val="s0"/>
        </w:rPr>
        <w:t xml:space="preserve"> </w:t>
      </w:r>
    </w:p>
    <w:p w:rsidR="00000000" w:rsidRDefault="00EB742F">
      <w:pPr>
        <w:ind w:firstLine="400"/>
        <w:jc w:val="both"/>
      </w:pPr>
      <w:r>
        <w:rPr>
          <w:rStyle w:val="s0"/>
        </w:rPr>
        <w:t>2) к</w:t>
      </w:r>
      <w:r>
        <w:rPr>
          <w:rStyle w:val="s0"/>
        </w:rPr>
        <w:t>әсіпорынды</w:t>
      </w:r>
      <w:r>
        <w:rPr>
          <w:rStyle w:val="s0"/>
        </w:rPr>
        <w:t xml:space="preserve"> мүліктік кешен ретінде сатудан шегетін залал танылады.</w:t>
      </w:r>
    </w:p>
    <w:p w:rsidR="00000000" w:rsidRDefault="00EB742F">
      <w:pPr>
        <w:ind w:firstLine="400"/>
        <w:jc w:val="both"/>
      </w:pPr>
      <w:r>
        <w:rPr>
          <w:rStyle w:val="s0"/>
        </w:rPr>
        <w:t>2. Бағалы қағаздарды өткізуден шегетін залал:</w:t>
      </w:r>
    </w:p>
    <w:p w:rsidR="00000000" w:rsidRDefault="00EB742F">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EB742F">
      <w:pPr>
        <w:ind w:firstLine="400"/>
        <w:jc w:val="both"/>
      </w:pPr>
      <w:r>
        <w:rPr>
          <w:rStyle w:val="s0"/>
        </w:rPr>
        <w:t>2) борыштық бағалы қ</w:t>
      </w:r>
      <w:r>
        <w:rPr>
          <w:rStyle w:val="s0"/>
        </w:rPr>
        <w:t>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EB742F">
      <w:pPr>
        <w:jc w:val="both"/>
      </w:pPr>
      <w:r>
        <w:rPr>
          <w:rStyle w:val="s3"/>
        </w:rPr>
        <w:t>2012.26.12. № 61-V ҚР</w:t>
      </w:r>
      <w:r>
        <w:rPr>
          <w:rStyle w:val="s3"/>
        </w:rPr>
        <w:t xml:space="preserve"> </w:t>
      </w:r>
      <w:hyperlink r:id="rId3157" w:anchor="sub_id=4136"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3158" w:anchor="sub_id=1360300" w:history="1">
        <w:r>
          <w:rPr>
            <w:rStyle w:val="a3"/>
            <w:i/>
            <w:iCs/>
          </w:rPr>
          <w:t>бұр.ред.қара</w:t>
        </w:r>
      </w:hyperlink>
      <w:r>
        <w:rPr>
          <w:rStyle w:val="s3"/>
        </w:rPr>
        <w:t xml:space="preserve">) </w:t>
      </w:r>
    </w:p>
    <w:p w:rsidR="00000000" w:rsidRDefault="00EB742F">
      <w:pPr>
        <w:ind w:firstLine="400"/>
        <w:jc w:val="both"/>
      </w:pPr>
      <w:r>
        <w:rPr>
          <w:rStyle w:val="s0"/>
        </w:rPr>
        <w:t>3. Туынды қаржы құралы бойынша залал шығыстардың осы Ко</w:t>
      </w:r>
      <w:r>
        <w:rPr>
          <w:rStyle w:val="s0"/>
        </w:rPr>
        <w:t>декстің</w:t>
      </w:r>
      <w:r>
        <w:rPr>
          <w:rStyle w:val="s0"/>
        </w:rPr>
        <w:t xml:space="preserve"> </w:t>
      </w:r>
      <w:hyperlink r:id="rId3159" w:anchor="sub_id=1270000" w:history="1">
        <w:r>
          <w:rPr>
            <w:rStyle w:val="a3"/>
          </w:rPr>
          <w:t>127</w:t>
        </w:r>
      </w:hyperlink>
      <w:r>
        <w:rPr>
          <w:rStyle w:val="s0"/>
        </w:rPr>
        <w:t xml:space="preserve"> </w:t>
      </w:r>
      <w:r>
        <w:rPr>
          <w:rStyle w:val="s0"/>
        </w:rPr>
        <w:t>және</w:t>
      </w:r>
      <w:r>
        <w:rPr>
          <w:rStyle w:val="s0"/>
        </w:rPr>
        <w:t xml:space="preserve"> </w:t>
      </w:r>
      <w:hyperlink r:id="rId3160" w:anchor="sub_id=1280000" w:history="1">
        <w:r>
          <w:rPr>
            <w:rStyle w:val="a3"/>
          </w:rPr>
          <w:t>128-баптарына</w:t>
        </w:r>
      </w:hyperlink>
      <w:r>
        <w:rPr>
          <w:rStyle w:val="s0"/>
        </w:rPr>
        <w:t xml:space="preserve"> </w:t>
      </w:r>
      <w:r>
        <w:rPr>
          <w:rStyle w:val="s0"/>
        </w:rPr>
        <w:t>сәйкес айқындалатын түсімдерден асып түсуі ретінде айқы</w:t>
      </w:r>
      <w:r>
        <w:rPr>
          <w:rStyle w:val="s0"/>
        </w:rPr>
        <w:t>ндалады.</w:t>
      </w:r>
    </w:p>
    <w:p w:rsidR="00000000" w:rsidRDefault="00EB742F">
      <w:pPr>
        <w:ind w:firstLine="400"/>
        <w:jc w:val="both"/>
      </w:pPr>
      <w:r>
        <w:rPr>
          <w:rStyle w:val="s0"/>
        </w:rPr>
        <w:t>Егер осы тармақта өзгеше белгіленбесе, туынды қаржы құралы бойынша залал құқықтардың орындалуы, мерзімінен бұрын немесе өзгеше тоқтатылу күніне, сондай-ақ туынды қаржы құралы бойынша талаптар бұрын жасалған мәміле бойынша міндеттемелерді толық нем</w:t>
      </w:r>
      <w:r>
        <w:rPr>
          <w:rStyle w:val="s0"/>
        </w:rPr>
        <w:t>есе ішінара өтейтін туынды қаржы құралымен мәміле жасау күніне танылады.</w:t>
      </w:r>
    </w:p>
    <w:p w:rsidR="00000000" w:rsidRDefault="00EB742F">
      <w:pPr>
        <w:ind w:firstLine="400"/>
        <w:jc w:val="both"/>
      </w:pPr>
      <w:r>
        <w:rPr>
          <w:rStyle w:val="s0"/>
        </w:rPr>
        <w:t>Своп бойынша, сондай-ақ қолданылу мерзімі оның жасалған күнінен бастап он екі айдан асып кететін, орындалуы қаржы құралының қолданылу мерзімі аяқталғанға дейін мөлшері бағаның, валюта</w:t>
      </w:r>
      <w:r>
        <w:rPr>
          <w:rStyle w:val="s0"/>
        </w:rPr>
        <w:t xml:space="preserve"> бағамының, пайыздық мөлшерлеме көрсеткіштерінің, индекстердің және осындай туынды қаржы құралы белгілеген көрсеткіштің өзгеруіне байланысты болатын төлемдерді жүзеге асыруды көздейтін өзге де туынды қаржы құралы бойынша залал осы тармақтың бірінші бөлігін</w:t>
      </w:r>
      <w:r>
        <w:rPr>
          <w:rStyle w:val="s0"/>
        </w:rPr>
        <w:t>де көрсетілген асып түсу пайда болатын әрбір салық кезеңінде танылады.</w:t>
      </w:r>
    </w:p>
    <w:p w:rsidR="00000000" w:rsidRDefault="00EB742F">
      <w:pPr>
        <w:ind w:firstLine="400"/>
        <w:jc w:val="both"/>
      </w:pPr>
      <w:r>
        <w:rPr>
          <w:rStyle w:val="s0"/>
        </w:rPr>
        <w:t>Бұл ретте осы Кодекстің</w:t>
      </w:r>
      <w:r>
        <w:rPr>
          <w:rStyle w:val="s0"/>
        </w:rPr>
        <w:t xml:space="preserve"> </w:t>
      </w:r>
      <w:hyperlink r:id="rId3161"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w:t>
      </w:r>
      <w:r>
        <w:rPr>
          <w:rStyle w:val="s0"/>
        </w:rPr>
        <w:t>н туынды қаржы құралы бойынша залал осы Кодекстің</w:t>
      </w:r>
      <w:r>
        <w:rPr>
          <w:rStyle w:val="s0"/>
        </w:rPr>
        <w:t xml:space="preserve"> </w:t>
      </w:r>
      <w:hyperlink r:id="rId3162" w:anchor="sub_id=1370800" w:history="1">
        <w:r>
          <w:rPr>
            <w:rStyle w:val="a3"/>
          </w:rPr>
          <w:t>137-бабының 8-тармағында</w:t>
        </w:r>
      </w:hyperlink>
      <w:r>
        <w:rPr>
          <w:rStyle w:val="s0"/>
        </w:rPr>
        <w:t xml:space="preserve"> </w:t>
      </w:r>
      <w:r>
        <w:rPr>
          <w:rStyle w:val="s0"/>
        </w:rPr>
        <w:t>белгіленген тәртіппен ауыстырылады.</w:t>
      </w:r>
    </w:p>
    <w:p w:rsidR="00000000" w:rsidRDefault="00EB742F">
      <w:pPr>
        <w:ind w:firstLine="400"/>
        <w:jc w:val="both"/>
      </w:pPr>
      <w:r>
        <w:rPr>
          <w:rStyle w:val="s0"/>
        </w:rPr>
        <w:t>Хеджирлеу мақсатында қолданылатын туынды қаржы құралы бойынш</w:t>
      </w:r>
      <w:r>
        <w:rPr>
          <w:rStyle w:val="s0"/>
        </w:rPr>
        <w:t>а залал осы Кодекстің</w:t>
      </w:r>
      <w:r>
        <w:rPr>
          <w:rStyle w:val="s0"/>
        </w:rPr>
        <w:t xml:space="preserve"> </w:t>
      </w:r>
      <w:hyperlink r:id="rId3163" w:anchor="sub_id=1290000" w:history="1">
        <w:r>
          <w:rPr>
            <w:rStyle w:val="a3"/>
          </w:rPr>
          <w:t>129-бабына</w:t>
        </w:r>
      </w:hyperlink>
      <w:r>
        <w:rPr>
          <w:rStyle w:val="s0"/>
        </w:rPr>
        <w:t xml:space="preserve"> </w:t>
      </w:r>
      <w:r>
        <w:rPr>
          <w:rStyle w:val="s0"/>
        </w:rPr>
        <w:t>сәйкес есепке алынады.</w:t>
      </w:r>
    </w:p>
    <w:p w:rsidR="00000000" w:rsidRDefault="00EB742F">
      <w:pPr>
        <w:jc w:val="both"/>
      </w:pPr>
      <w:r>
        <w:rPr>
          <w:rStyle w:val="s3"/>
        </w:rPr>
        <w:t>2009.16.11. № 200-ІV ҚР</w:t>
      </w:r>
      <w:r>
        <w:rPr>
          <w:rStyle w:val="s3"/>
        </w:rPr>
        <w:t xml:space="preserve"> </w:t>
      </w:r>
      <w:hyperlink r:id="rId3164" w:anchor="sub_id=349" w:history="1">
        <w:r>
          <w:rPr>
            <w:rStyle w:val="a3"/>
            <w:i/>
            <w:iCs/>
          </w:rPr>
          <w:t>Заңымен</w:t>
        </w:r>
      </w:hyperlink>
      <w:r>
        <w:rPr>
          <w:rStyle w:val="s3"/>
        </w:rPr>
        <w:t xml:space="preserve"> </w:t>
      </w:r>
      <w:r>
        <w:rPr>
          <w:rStyle w:val="s3"/>
        </w:rPr>
        <w:t>4-</w:t>
      </w:r>
      <w:r>
        <w:rPr>
          <w:rStyle w:val="s3"/>
        </w:rPr>
        <w:t>тармақпен толықтырылды (2009 ж. 1 қаңтардан бастап қолданысқа енгiзiлді); 2013.05.12. № 152-V ҚР</w:t>
      </w:r>
      <w:r>
        <w:rPr>
          <w:rStyle w:val="s3"/>
        </w:rPr>
        <w:t xml:space="preserve"> </w:t>
      </w:r>
      <w:hyperlink r:id="rId3165" w:anchor="sub_id=136" w:history="1">
        <w:r>
          <w:rPr>
            <w:rStyle w:val="a3"/>
            <w:i/>
            <w:iCs/>
          </w:rPr>
          <w:t>Заңымен</w:t>
        </w:r>
      </w:hyperlink>
      <w:r>
        <w:rPr>
          <w:rStyle w:val="s3"/>
        </w:rPr>
        <w:t xml:space="preserve"> </w:t>
      </w:r>
      <w:r>
        <w:rPr>
          <w:rStyle w:val="s3"/>
        </w:rPr>
        <w:t>4-тармақ жаңа редакцияда (2014 ж. 1 қаңтардан бастап қолданысқа енгізі</w:t>
      </w:r>
      <w:r>
        <w:rPr>
          <w:rStyle w:val="s3"/>
        </w:rPr>
        <w:t>лді) (</w:t>
      </w:r>
      <w:hyperlink r:id="rId3166" w:anchor="sub_id=1360000" w:history="1">
        <w:r>
          <w:rPr>
            <w:rStyle w:val="a3"/>
            <w:i/>
            <w:iCs/>
          </w:rPr>
          <w:t>бұр.ред.қара</w:t>
        </w:r>
      </w:hyperlink>
      <w:r>
        <w:rPr>
          <w:rStyle w:val="s3"/>
        </w:rPr>
        <w:t xml:space="preserve">) </w:t>
      </w:r>
    </w:p>
    <w:p w:rsidR="00000000" w:rsidRDefault="00EB742F">
      <w:pPr>
        <w:ind w:firstLine="400"/>
        <w:jc w:val="both"/>
      </w:pPr>
      <w:r>
        <w:rPr>
          <w:rStyle w:val="s0"/>
        </w:rPr>
        <w:t>4.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r:id="rId3167"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шеккен залал осындай активтерді өткiзу құны мен бастапқы құнының арасындағы терiс</w:t>
      </w:r>
      <w:r>
        <w:rPr>
          <w:rStyle w:val="s0"/>
        </w:rPr>
        <w:t xml:space="preserve"> айырма болып табылады.</w:t>
      </w:r>
    </w:p>
    <w:p w:rsidR="00000000" w:rsidRDefault="00EB742F">
      <w:pPr>
        <w:jc w:val="both"/>
      </w:pPr>
      <w:r>
        <w:rPr>
          <w:rStyle w:val="s3"/>
        </w:rPr>
        <w:t>2011.21.07. № 467-ІV ҚР</w:t>
      </w:r>
      <w:r>
        <w:rPr>
          <w:rStyle w:val="s3"/>
        </w:rPr>
        <w:t xml:space="preserve"> </w:t>
      </w:r>
      <w:hyperlink r:id="rId3168" w:anchor="sub_id=340" w:history="1">
        <w:r>
          <w:rPr>
            <w:rStyle w:val="a3"/>
            <w:i/>
            <w:iCs/>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EB742F">
      <w:pPr>
        <w:ind w:firstLine="400"/>
        <w:jc w:val="both"/>
      </w:pPr>
      <w:r>
        <w:rPr>
          <w:rStyle w:val="s0"/>
        </w:rPr>
        <w:t>5. Осы баптың 2, 3 және 4-тармақтарында к</w:t>
      </w:r>
      <w:r>
        <w:rPr>
          <w:rStyle w:val="s0"/>
        </w:rPr>
        <w:t>өрсетілген</w:t>
      </w:r>
      <w:r>
        <w:rPr>
          <w:rStyle w:val="s0"/>
        </w:rPr>
        <w:t xml:space="preserve"> залалдар, сондай-ақ І топтың тіркелген активтерінің шығып қалуынан шеккен залалдар кәсіпкерлік қызметтен шегетін залал болып табылмайды.</w:t>
      </w:r>
    </w:p>
    <w:p w:rsidR="00000000" w:rsidRDefault="00EB742F">
      <w:pPr>
        <w:ind w:left="1200" w:hanging="800"/>
        <w:jc w:val="both"/>
      </w:pPr>
      <w:r>
        <w:t> </w:t>
      </w:r>
    </w:p>
    <w:p w:rsidR="00000000" w:rsidRDefault="00EB742F">
      <w:pPr>
        <w:ind w:left="1200" w:hanging="800"/>
        <w:jc w:val="both"/>
      </w:pPr>
      <w:bookmarkStart w:id="83" w:name="SUB1370000"/>
      <w:bookmarkEnd w:id="83"/>
      <w:r>
        <w:rPr>
          <w:rStyle w:val="s1"/>
        </w:rPr>
        <w:t xml:space="preserve">137-бап. </w:t>
      </w:r>
      <w:r>
        <w:rPr>
          <w:rStyle w:val="s0"/>
          <w:b/>
          <w:bCs/>
        </w:rPr>
        <w:t>Залалдарды ауыстыру</w:t>
      </w:r>
    </w:p>
    <w:p w:rsidR="00000000" w:rsidRDefault="00EB742F">
      <w:pPr>
        <w:ind w:firstLine="400"/>
        <w:jc w:val="both"/>
      </w:pPr>
      <w:r>
        <w:rPr>
          <w:rStyle w:val="s0"/>
        </w:rPr>
        <w:t>1. Кәсіпкерлік қызметтен шегетін залалдар, сондай-ақ І топтың тіркелген актив</w:t>
      </w:r>
      <w:r>
        <w:rPr>
          <w:rStyle w:val="s0"/>
        </w:rPr>
        <w:t>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EB742F">
      <w:pPr>
        <w:jc w:val="both"/>
      </w:pPr>
      <w:r>
        <w:rPr>
          <w:rStyle w:val="s3"/>
        </w:rPr>
        <w:t>2009.16.11. № 200-ІV ҚР</w:t>
      </w:r>
      <w:r>
        <w:rPr>
          <w:rStyle w:val="s3"/>
        </w:rPr>
        <w:t xml:space="preserve"> </w:t>
      </w:r>
      <w:hyperlink r:id="rId3169" w:anchor="sub_id=350" w:history="1">
        <w:r>
          <w:rPr>
            <w:rStyle w:val="a3"/>
            <w:i/>
            <w:iCs/>
          </w:rPr>
          <w:t>Заңымен</w:t>
        </w:r>
      </w:hyperlink>
      <w:r>
        <w:rPr>
          <w:rStyle w:val="s3"/>
        </w:rPr>
        <w:t xml:space="preserve"> </w:t>
      </w:r>
      <w:r>
        <w:rPr>
          <w:rStyle w:val="s3"/>
        </w:rPr>
        <w:t>1-1-тармақпен толықтырылды (2009 ж. 1 қаңтардан бастап қолданысқа енгiзiлді); 2013.05.12. № 152-V ҚР</w:t>
      </w:r>
      <w:r>
        <w:rPr>
          <w:rStyle w:val="s3"/>
        </w:rPr>
        <w:t xml:space="preserve"> </w:t>
      </w:r>
      <w:hyperlink r:id="rId3170" w:anchor="sub_id=137" w:history="1">
        <w:r>
          <w:rPr>
            <w:rStyle w:val="a3"/>
            <w:i/>
            <w:iCs/>
          </w:rPr>
          <w:t>Заңымен</w:t>
        </w:r>
      </w:hyperlink>
      <w:r>
        <w:rPr>
          <w:rStyle w:val="s3"/>
        </w:rPr>
        <w:t xml:space="preserve"> </w:t>
      </w:r>
      <w:r>
        <w:rPr>
          <w:rStyle w:val="s3"/>
        </w:rPr>
        <w:t>1-1-тармақ өзгертілді (2014 ж. 1 қаңтардан бастап қ</w:t>
      </w:r>
      <w:r>
        <w:rPr>
          <w:rStyle w:val="s3"/>
        </w:rPr>
        <w:t>олданысқа енгізілді) (</w:t>
      </w:r>
      <w:hyperlink r:id="rId3171" w:anchor="sub_id=1370101" w:history="1">
        <w:r>
          <w:rPr>
            <w:rStyle w:val="a3"/>
            <w:i/>
            <w:iCs/>
          </w:rPr>
          <w:t>бұр.ред.қара</w:t>
        </w:r>
      </w:hyperlink>
      <w:r>
        <w:rPr>
          <w:rStyle w:val="s3"/>
        </w:rPr>
        <w:t xml:space="preserve">) </w:t>
      </w:r>
    </w:p>
    <w:p w:rsidR="00000000" w:rsidRDefault="00EB742F">
      <w:pPr>
        <w:ind w:firstLine="400"/>
        <w:jc w:val="both"/>
      </w:pPr>
      <w:r>
        <w:rPr>
          <w:rStyle w:val="s0"/>
        </w:rPr>
        <w:t>1-1.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r:id="rId3172"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шеккен залалдар осындай активтердi өткізу кезiнде алынған құн ө</w:t>
      </w:r>
      <w:r>
        <w:rPr>
          <w:rStyle w:val="s0"/>
        </w:rPr>
        <w:t>сiмiнен түскен табыс есебiнен өтеледi.</w:t>
      </w:r>
    </w:p>
    <w:p w:rsidR="00000000" w:rsidRDefault="00EB742F">
      <w:pPr>
        <w:ind w:firstLine="400"/>
        <w:jc w:val="both"/>
      </w:pPr>
      <w:r>
        <w:rPr>
          <w:rStyle w:val="s0"/>
        </w:rPr>
        <w:t>Егер бұл залалдар орын алған кезеңiнде өтеле алмаса, онда олар келесi қоса алғандағы он жылға ауыстырылуы және осы Кодекстiң</w:t>
      </w:r>
      <w:r>
        <w:rPr>
          <w:rStyle w:val="s0"/>
        </w:rPr>
        <w:t xml:space="preserve"> </w:t>
      </w:r>
      <w:hyperlink r:id="rId3173" w:anchor="sub_id=870200" w:history="1">
        <w:r>
          <w:rPr>
            <w:rStyle w:val="a3"/>
          </w:rPr>
          <w:t>87-бабы 2</w:t>
        </w:r>
        <w:r>
          <w:rPr>
            <w:rStyle w:val="a3"/>
          </w:rPr>
          <w:t>-тармағының 1), 2) және 3) тармақшаларында</w:t>
        </w:r>
      </w:hyperlink>
      <w:r>
        <w:rPr>
          <w:rStyle w:val="s0"/>
        </w:rPr>
        <w:t xml:space="preserve"> </w:t>
      </w:r>
      <w:r>
        <w:rPr>
          <w:rStyle w:val="s0"/>
        </w:rPr>
        <w:t>көрсетiлген, амортизацияға жатпайтын активтердi өткізу кезiнде алынған құн өсiмiнен түскен табыс есебiнен өтелуi мүмкiн.</w:t>
      </w:r>
    </w:p>
    <w:p w:rsidR="00000000" w:rsidRDefault="00EB742F">
      <w:pPr>
        <w:jc w:val="both"/>
      </w:pPr>
      <w:r>
        <w:rPr>
          <w:rStyle w:val="s3"/>
        </w:rPr>
        <w:t xml:space="preserve">2009.30.12 № 234-IV </w:t>
      </w:r>
      <w:hyperlink r:id="rId3174" w:anchor="sub_id=27" w:history="1">
        <w:r>
          <w:rPr>
            <w:rStyle w:val="a3"/>
            <w:i/>
            <w:iCs/>
          </w:rPr>
          <w:t>Заңымен</w:t>
        </w:r>
      </w:hyperlink>
      <w:r>
        <w:rPr>
          <w:rStyle w:val="s3"/>
        </w:rPr>
        <w:t xml:space="preserve"> </w:t>
      </w:r>
      <w:r>
        <w:rPr>
          <w:rStyle w:val="s3"/>
        </w:rPr>
        <w:t>2-тармақ өзгертілді (2009 жылғы 1 қаңтардан қолданысқа енгiзiлдi) (бұр.</w:t>
      </w:r>
      <w:hyperlink r:id="rId3175" w:anchor="sub_id=1370200" w:history="1">
        <w:r>
          <w:rPr>
            <w:rStyle w:val="a3"/>
            <w:i/>
            <w:iCs/>
          </w:rPr>
          <w:t>ред</w:t>
        </w:r>
      </w:hyperlink>
      <w:r>
        <w:rPr>
          <w:rStyle w:val="s3"/>
        </w:rPr>
        <w:t>.қара)</w:t>
      </w:r>
    </w:p>
    <w:p w:rsidR="00000000" w:rsidRDefault="00EB742F">
      <w:pPr>
        <w:ind w:firstLine="400"/>
        <w:jc w:val="both"/>
      </w:pPr>
      <w:r>
        <w:rPr>
          <w:rStyle w:val="s0"/>
        </w:rPr>
        <w:t>2. Егер осы бапта өзгеше белгіленбесе,</w:t>
      </w:r>
      <w:r>
        <w:rPr>
          <w:rStyle w:val="s0"/>
        </w:rPr>
        <w:t xml:space="preserve"> </w:t>
      </w:r>
      <w:r>
        <w:t>осы баптың 3, 4, 4-1 және 4-2-тарм</w:t>
      </w:r>
      <w:r>
        <w:t>ақтарында көрсетiлген бағалы қағаздарды өткізу кезiнде алынған құн өсiмiнен түсетiн табыстарды қоспағанда,</w:t>
      </w:r>
      <w:r>
        <w:rPr>
          <w:rStyle w:val="s0"/>
        </w:rPr>
        <w:t xml:space="preserve"> </w:t>
      </w:r>
      <w:r>
        <w:rPr>
          <w:rStyle w:val="s0"/>
        </w:rPr>
        <w:t>бағалы қағаздарды өткізу кезінде туындайтын залалдар басқа бағалы қағаздарды өткізу кезінде құн өсімінен түсетін табыс есебінен өтеледі.</w:t>
      </w:r>
      <w:r>
        <w:rPr>
          <w:rStyle w:val="s0"/>
        </w:rPr>
        <w:t xml:space="preserve"> </w:t>
      </w:r>
    </w:p>
    <w:p w:rsidR="00000000" w:rsidRDefault="00EB742F">
      <w:pPr>
        <w:ind w:firstLine="400"/>
        <w:jc w:val="both"/>
      </w:pPr>
      <w:r>
        <w:rPr>
          <w:rStyle w:val="s0"/>
        </w:rPr>
        <w:t>Егер осы за</w:t>
      </w:r>
      <w:r>
        <w:rPr>
          <w:rStyle w:val="s0"/>
        </w:rPr>
        <w:t>лалдар орын алған кезеңінде өтеле алмайтын болса, онда олар, қоса алғанда келесi он жылға, қоса</w:t>
      </w:r>
      <w:r>
        <w:t xml:space="preserve"> </w:t>
      </w:r>
      <w:r>
        <w:t>алғанда келесi он жылға</w:t>
      </w:r>
      <w:r>
        <w:rPr>
          <w:rStyle w:val="s0"/>
        </w:rPr>
        <w:t xml:space="preserve"> </w:t>
      </w:r>
      <w:r>
        <w:rPr>
          <w:rStyle w:val="s0"/>
        </w:rPr>
        <w:t>ауыстырылуы және, егер осы бапта өзгеше белгіленбесе, басқа бағалы қағаздарды өткізу кезінде құн өсімінен түсетін табыстар есебінен өтел</w:t>
      </w:r>
      <w:r>
        <w:rPr>
          <w:rStyle w:val="s0"/>
        </w:rPr>
        <w:t>уі мүмкін.</w:t>
      </w:r>
    </w:p>
    <w:p w:rsidR="00000000" w:rsidRDefault="00EB742F">
      <w:pPr>
        <w:jc w:val="both"/>
      </w:pPr>
      <w:r>
        <w:rPr>
          <w:rStyle w:val="s3"/>
        </w:rPr>
        <w:t>2011.21.07. № 467-ІV ҚР</w:t>
      </w:r>
      <w:r>
        <w:rPr>
          <w:rStyle w:val="s3"/>
        </w:rPr>
        <w:t xml:space="preserve"> </w:t>
      </w:r>
      <w:hyperlink r:id="rId3176" w:anchor="sub_id=3041"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177" w:anchor="sub_id=1370300" w:history="1">
        <w:r>
          <w:rPr>
            <w:rStyle w:val="a3"/>
            <w:i/>
            <w:iCs/>
          </w:rPr>
          <w:t>бұр.ред.қара</w:t>
        </w:r>
      </w:hyperlink>
      <w:r>
        <w:rPr>
          <w:rStyle w:val="s3"/>
        </w:rPr>
        <w:t>); 2012.26.12. № 61-V ҚР</w:t>
      </w:r>
      <w:r>
        <w:rPr>
          <w:rStyle w:val="s3"/>
        </w:rPr>
        <w:t xml:space="preserve"> </w:t>
      </w:r>
      <w:hyperlink r:id="rId3178" w:anchor="sub_id=4137" w:history="1">
        <w:r>
          <w:rPr>
            <w:rStyle w:val="a3"/>
            <w:i/>
            <w:iCs/>
          </w:rPr>
          <w:t>Заңымен</w:t>
        </w:r>
      </w:hyperlink>
      <w:r>
        <w:rPr>
          <w:rStyle w:val="s3"/>
        </w:rPr>
        <w:t xml:space="preserve"> </w:t>
      </w:r>
      <w:r>
        <w:rPr>
          <w:rStyle w:val="s3"/>
        </w:rPr>
        <w:t>3-тармақ өзгертілді (2013 ж. 1 қаңтардан бастап қолданысқа енгізілді) (</w:t>
      </w:r>
      <w:hyperlink r:id="rId3179" w:anchor="sub_id=1370300" w:history="1">
        <w:r>
          <w:rPr>
            <w:rStyle w:val="a3"/>
            <w:i/>
            <w:iCs/>
          </w:rPr>
          <w:t>бұр.ред.қара</w:t>
        </w:r>
      </w:hyperlink>
      <w:r>
        <w:rPr>
          <w:rStyle w:val="s3"/>
        </w:rPr>
        <w:t xml:space="preserve">) </w:t>
      </w:r>
    </w:p>
    <w:p w:rsidR="00000000" w:rsidRDefault="00EB742F">
      <w:pPr>
        <w:ind w:firstLine="400"/>
        <w:jc w:val="both"/>
      </w:pPr>
      <w:r>
        <w:rPr>
          <w:rStyle w:val="s0"/>
        </w:rPr>
        <w:t xml:space="preserve">3. Заңды тұлғадағы немесе консорциумдағы акцияларды, қатысу үлестерiн өткізуден туындаған залалдар заңды тұлғадағы немесе консорциумдағы акцияларды, қатысу үлестерiн өткізу кезінде </w:t>
      </w:r>
      <w:r>
        <w:rPr>
          <w:rStyle w:val="s0"/>
        </w:rPr>
        <w:t>құн</w:t>
      </w:r>
      <w:r>
        <w:rPr>
          <w:rStyle w:val="s0"/>
        </w:rPr>
        <w:t xml:space="preserve"> өсімінен түсетін табыстар есебінен өтеледі. Осы тармақ бір мезгілде мынадай:</w:t>
      </w:r>
    </w:p>
    <w:p w:rsidR="00000000" w:rsidRDefault="00EB742F">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EB742F">
      <w:pPr>
        <w:ind w:firstLine="400"/>
        <w:jc w:val="both"/>
      </w:pPr>
      <w:r>
        <w:rPr>
          <w:rStyle w:val="s0"/>
        </w:rPr>
        <w:t>эмитент заңды тұлғаның немесе онда қатысу үле</w:t>
      </w:r>
      <w:r>
        <w:rPr>
          <w:rStyle w:val="s0"/>
        </w:rPr>
        <w:t>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EB742F">
      <w:pPr>
        <w:ind w:firstLine="400"/>
        <w:jc w:val="both"/>
      </w:pPr>
      <w:r>
        <w:rPr>
          <w:rStyle w:val="s0"/>
        </w:rPr>
        <w:t>эмитент заңды тұлға немесе өзіндегі қатысу үлесі өткізілетін заңды тұлға активтері құнының немесе өзіндегі</w:t>
      </w:r>
      <w:r>
        <w:rPr>
          <w:rStyle w:val="s0"/>
        </w:rPr>
        <w:t xml:space="preserve">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w:t>
      </w:r>
      <w:r>
        <w:rPr>
          <w:rStyle w:val="s0"/>
        </w:rPr>
        <w:t>ды.</w:t>
      </w:r>
    </w:p>
    <w:p w:rsidR="00000000" w:rsidRDefault="00EB742F">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EB742F">
      <w:pPr>
        <w:ind w:firstLine="400"/>
        <w:jc w:val="both"/>
      </w:pPr>
      <w:r>
        <w:rPr>
          <w:rStyle w:val="s0"/>
        </w:rPr>
        <w:t>4. Өткізу күні Қазақстан Республикасының аумағында ж</w:t>
      </w:r>
      <w:r>
        <w:rPr>
          <w:rStyle w:val="s0"/>
        </w:rPr>
        <w:t>ұмыс</w:t>
      </w:r>
      <w:r>
        <w:rPr>
          <w:rStyle w:val="s0"/>
        </w:rPr>
        <w:t xml:space="preserve">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биржасының ресми тізімдерінде болатын б</w:t>
      </w:r>
      <w:r>
        <w:rPr>
          <w:rStyle w:val="s0"/>
        </w:rPr>
        <w:t>ағалы қағаздарды осы қор биржасында ашық сауда-саттық әдісімен өткізу кезіндегі құн өсімінен түсетін табыс есебінен өтеледі.</w:t>
      </w:r>
      <w:r>
        <w:rPr>
          <w:rStyle w:val="s0"/>
        </w:rPr>
        <w:t xml:space="preserve"> </w:t>
      </w:r>
    </w:p>
    <w:p w:rsidR="00000000" w:rsidRDefault="00EB742F">
      <w:pPr>
        <w:jc w:val="both"/>
      </w:pPr>
      <w:r>
        <w:rPr>
          <w:rStyle w:val="s3"/>
        </w:rPr>
        <w:t xml:space="preserve">2009.30.12 № 234-IV </w:t>
      </w:r>
      <w:hyperlink r:id="rId3180" w:anchor="sub_id=27" w:history="1">
        <w:r>
          <w:rPr>
            <w:rStyle w:val="a3"/>
            <w:i/>
            <w:iCs/>
          </w:rPr>
          <w:t>Заңымен</w:t>
        </w:r>
      </w:hyperlink>
      <w:r>
        <w:rPr>
          <w:rStyle w:val="s3"/>
        </w:rPr>
        <w:t xml:space="preserve"> </w:t>
      </w:r>
      <w:r>
        <w:rPr>
          <w:rStyle w:val="s3"/>
        </w:rPr>
        <w:t>мазмұн 4-1-тармақпен т</w:t>
      </w:r>
      <w:r>
        <w:rPr>
          <w:rStyle w:val="s3"/>
        </w:rPr>
        <w:t>олықтырылды (2009 жылғы 1 қаңтардан қолданысқа енгiзiлдi)</w:t>
      </w:r>
      <w:r>
        <w:rPr>
          <w:rStyle w:val="s3"/>
        </w:rPr>
        <w:t xml:space="preserve"> </w:t>
      </w:r>
    </w:p>
    <w:p w:rsidR="00000000" w:rsidRDefault="00EB742F">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есебiнен өтеледi.</w:t>
      </w:r>
    </w:p>
    <w:p w:rsidR="00000000" w:rsidRDefault="00EB742F">
      <w:pPr>
        <w:jc w:val="both"/>
      </w:pPr>
      <w:r>
        <w:rPr>
          <w:rStyle w:val="s3"/>
        </w:rPr>
        <w:t xml:space="preserve">2009.30.12 № 234-IV </w:t>
      </w:r>
      <w:hyperlink r:id="rId3181" w:anchor="sub_id=27" w:history="1">
        <w:r>
          <w:rPr>
            <w:rStyle w:val="a3"/>
            <w:i/>
            <w:iCs/>
          </w:rPr>
          <w:t>Заңымен</w:t>
        </w:r>
      </w:hyperlink>
      <w:r>
        <w:rPr>
          <w:rStyle w:val="s3"/>
        </w:rPr>
        <w:t xml:space="preserve"> </w:t>
      </w:r>
      <w:r>
        <w:rPr>
          <w:rStyle w:val="s3"/>
        </w:rPr>
        <w:t>мазмұн 4-2-тармақпен толықтырылды (2009 жылғы 1 қаңтардан қолданысқа енгiзiлдi)</w:t>
      </w:r>
      <w:r>
        <w:rPr>
          <w:rStyle w:val="s3"/>
        </w:rPr>
        <w:t xml:space="preserve"> </w:t>
      </w:r>
    </w:p>
    <w:p w:rsidR="00000000" w:rsidRDefault="00EB742F">
      <w:pPr>
        <w:ind w:firstLine="400"/>
        <w:jc w:val="both"/>
      </w:pPr>
      <w:r>
        <w:t>4-2. Агенттiк облигацияларды өткізуден туындайтын залалдар агенттiк облигацияларды өткі</w:t>
      </w:r>
      <w:r>
        <w:t>зу кезiнде құн өсiмiнен түсетiн табыс есебiнен өтеледi.</w:t>
      </w:r>
    </w:p>
    <w:p w:rsidR="00000000" w:rsidRDefault="00EB742F">
      <w:pPr>
        <w:jc w:val="both"/>
      </w:pPr>
      <w:r>
        <w:rPr>
          <w:rStyle w:val="s3"/>
        </w:rPr>
        <w:t xml:space="preserve">2009.30.12 № 234-IV </w:t>
      </w:r>
      <w:hyperlink r:id="rId3182" w:anchor="sub_id=27" w:history="1">
        <w:r>
          <w:rPr>
            <w:rStyle w:val="a3"/>
            <w:i/>
            <w:iCs/>
          </w:rPr>
          <w:t>Заңымен</w:t>
        </w:r>
      </w:hyperlink>
      <w:r>
        <w:rPr>
          <w:rStyle w:val="s3"/>
        </w:rPr>
        <w:t xml:space="preserve"> </w:t>
      </w:r>
      <w:r>
        <w:rPr>
          <w:rStyle w:val="s3"/>
        </w:rPr>
        <w:t>5-тармақ өзгертілді (2009 жылғы 1 қаңтардан қолданысқа енгiзiлдi) (бұр.</w:t>
      </w:r>
      <w:hyperlink r:id="rId3183" w:anchor="sub_id=1370500" w:history="1">
        <w:r>
          <w:rPr>
            <w:rStyle w:val="a3"/>
            <w:i/>
            <w:iCs/>
          </w:rPr>
          <w:t>ред</w:t>
        </w:r>
      </w:hyperlink>
      <w:r>
        <w:rPr>
          <w:rStyle w:val="s3"/>
        </w:rPr>
        <w:t>.қара)</w:t>
      </w:r>
    </w:p>
    <w:p w:rsidR="00000000" w:rsidRDefault="00EB742F">
      <w:pPr>
        <w:ind w:firstLine="400"/>
        <w:jc w:val="both"/>
      </w:pPr>
      <w:r>
        <w:rPr>
          <w:rStyle w:val="s0"/>
        </w:rPr>
        <w:t>5. Егер осы баптың</w:t>
      </w:r>
      <w:r>
        <w:rPr>
          <w:rStyle w:val="s0"/>
        </w:rPr>
        <w:t xml:space="preserve"> </w:t>
      </w:r>
      <w:r>
        <w:t>3, 4, 4-1 және 4-2-тармақтарында</w:t>
      </w:r>
      <w:r>
        <w:rPr>
          <w:rStyle w:val="s0"/>
        </w:rPr>
        <w:t xml:space="preserve"> </w:t>
      </w:r>
      <w:r>
        <w:rPr>
          <w:rStyle w:val="s0"/>
        </w:rPr>
        <w:t>көрсетілген залалдар олар орын алған кезеңде өтеле алмаса, онда олар келесі салық кезеңдеріне ауыстырылмайды.</w:t>
      </w:r>
      <w:r>
        <w:rPr>
          <w:rStyle w:val="s0"/>
        </w:rPr>
        <w:t xml:space="preserve"> </w:t>
      </w:r>
    </w:p>
    <w:p w:rsidR="00000000" w:rsidRDefault="00EB742F">
      <w:pPr>
        <w:jc w:val="both"/>
      </w:pPr>
      <w:r>
        <w:rPr>
          <w:rStyle w:val="s3"/>
        </w:rPr>
        <w:t>2012.12.01. № 539-І</w:t>
      </w:r>
      <w:r>
        <w:rPr>
          <w:rStyle w:val="s3"/>
        </w:rPr>
        <w:t>V ҚР</w:t>
      </w:r>
      <w:r>
        <w:rPr>
          <w:rStyle w:val="s3"/>
        </w:rPr>
        <w:t xml:space="preserve"> </w:t>
      </w:r>
      <w:hyperlink r:id="rId3184" w:anchor="sub_id=302" w:history="1">
        <w:r>
          <w:rPr>
            <w:rStyle w:val="a3"/>
            <w:i/>
            <w:iCs/>
          </w:rPr>
          <w:t>Заңымен</w:t>
        </w:r>
      </w:hyperlink>
      <w:r>
        <w:rPr>
          <w:rStyle w:val="s3"/>
        </w:rPr>
        <w:t xml:space="preserve"> </w:t>
      </w:r>
      <w:r>
        <w:rPr>
          <w:rStyle w:val="s3"/>
        </w:rPr>
        <w:t>6-тармақ өзгертілді (</w:t>
      </w:r>
      <w:hyperlink r:id="rId3185" w:anchor="sub_id=1370600" w:history="1">
        <w:r>
          <w:rPr>
            <w:rStyle w:val="a3"/>
            <w:i/>
            <w:iCs/>
          </w:rPr>
          <w:t>бұр.ред.қара</w:t>
        </w:r>
      </w:hyperlink>
      <w:r>
        <w:rPr>
          <w:rStyle w:val="s3"/>
        </w:rPr>
        <w:t>)</w:t>
      </w:r>
    </w:p>
    <w:p w:rsidR="00000000" w:rsidRDefault="00EB742F">
      <w:pPr>
        <w:ind w:firstLine="400"/>
        <w:jc w:val="both"/>
      </w:pPr>
      <w:r>
        <w:rPr>
          <w:rStyle w:val="s0"/>
        </w:rPr>
        <w:t>6. Арнаулы қаржы компаниясының Қазақстан Р</w:t>
      </w:r>
      <w:r>
        <w:rPr>
          <w:rStyle w:val="s0"/>
        </w:rPr>
        <w:t>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секьюритилендіру мәмілелерінде ауыстырылуы мүм</w:t>
      </w:r>
      <w:r>
        <w:rPr>
          <w:rStyle w:val="s0"/>
        </w:rPr>
        <w:t>кін.</w:t>
      </w:r>
    </w:p>
    <w:p w:rsidR="00000000" w:rsidRDefault="00EB742F">
      <w:pPr>
        <w:jc w:val="both"/>
      </w:pPr>
      <w:r>
        <w:rPr>
          <w:rStyle w:val="s3"/>
        </w:rPr>
        <w:t xml:space="preserve">2010.21.01. № 242-IV </w:t>
      </w:r>
      <w:hyperlink r:id="rId3186" w:anchor="sub_id=503" w:history="1">
        <w:r>
          <w:rPr>
            <w:rStyle w:val="a3"/>
            <w:i/>
            <w:iCs/>
          </w:rPr>
          <w:t>Заңымен</w:t>
        </w:r>
      </w:hyperlink>
      <w:r>
        <w:rPr>
          <w:rStyle w:val="s3"/>
        </w:rPr>
        <w:t xml:space="preserve"> </w:t>
      </w:r>
      <w:r>
        <w:rPr>
          <w:rStyle w:val="s3"/>
        </w:rPr>
        <w:t>7-тармақ өзгертілді (2011 жылғы 1 қаңтардан бастап қолданысқа енгізілді) (</w:t>
      </w:r>
      <w:hyperlink r:id="rId3187" w:anchor="sub_id=1370700" w:history="1">
        <w:r>
          <w:rPr>
            <w:rStyle w:val="a3"/>
            <w:i/>
            <w:iCs/>
          </w:rPr>
          <w:t>бұр.ред.қара</w:t>
        </w:r>
      </w:hyperlink>
      <w:r>
        <w:rPr>
          <w:rStyle w:val="s3"/>
        </w:rPr>
        <w:t>); 2011.21.07. № 467-ІV ҚР</w:t>
      </w:r>
      <w:r>
        <w:rPr>
          <w:rStyle w:val="s3"/>
        </w:rPr>
        <w:t xml:space="preserve"> </w:t>
      </w:r>
      <w:hyperlink r:id="rId3188" w:anchor="sub_id=3041" w:history="1">
        <w:r>
          <w:rPr>
            <w:rStyle w:val="a3"/>
            <w:i/>
            <w:iCs/>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3189" w:anchor="sub_id=1370700" w:history="1">
        <w:r>
          <w:rPr>
            <w:rStyle w:val="a3"/>
            <w:i/>
            <w:iCs/>
          </w:rPr>
          <w:t>бұр.ред.қара</w:t>
        </w:r>
      </w:hyperlink>
      <w:r>
        <w:rPr>
          <w:rStyle w:val="s3"/>
        </w:rPr>
        <w:t xml:space="preserve">) </w:t>
      </w:r>
    </w:p>
    <w:p w:rsidR="00000000" w:rsidRDefault="00EB742F">
      <w:pPr>
        <w:ind w:firstLine="400"/>
        <w:jc w:val="both"/>
      </w:pPr>
      <w:r>
        <w:rPr>
          <w:rStyle w:val="s0"/>
        </w:rPr>
        <w:t>7. Ауыл шаруашылығы өнімін, акваөсіру (балық өсіру шаруашылығы) өнімін өндірушілер және ауыл шаруашылығы кооперативтері үшін арнаулы салық режимін қолдану шеңберінде шеккен залалдар келе</w:t>
      </w:r>
      <w:r>
        <w:rPr>
          <w:rStyle w:val="s0"/>
        </w:rPr>
        <w:t>сi салық кезеңдерiне ауыстырылмайды.</w:t>
      </w:r>
    </w:p>
    <w:p w:rsidR="00000000" w:rsidRDefault="00EB742F">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3190" w:anchor="sub_id=670000" w:history="1">
        <w:r>
          <w:rPr>
            <w:rStyle w:val="a3"/>
            <w:i/>
            <w:iCs/>
          </w:rPr>
          <w:t>67-бабына</w:t>
        </w:r>
      </w:hyperlink>
      <w:r>
        <w:rPr>
          <w:rStyle w:val="s3"/>
        </w:rPr>
        <w:t xml:space="preserve"> </w:t>
      </w:r>
      <w:r>
        <w:rPr>
          <w:rStyle w:val="s3"/>
        </w:rPr>
        <w:t>сәйкес 7-1-тармақпен толықтыры</w:t>
      </w:r>
      <w:r>
        <w:rPr>
          <w:rStyle w:val="s3"/>
        </w:rPr>
        <w:t>лды</w:t>
      </w:r>
      <w:r>
        <w:rPr>
          <w:rStyle w:val="s3"/>
        </w:rPr>
        <w:t xml:space="preserve"> </w:t>
      </w:r>
    </w:p>
    <w:p w:rsidR="00000000" w:rsidRDefault="00EB742F">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EB742F">
      <w:pPr>
        <w:jc w:val="both"/>
      </w:pPr>
      <w:r>
        <w:rPr>
          <w:rStyle w:val="s3"/>
        </w:rPr>
        <w:t xml:space="preserve">2009.30.12 № 234-IV </w:t>
      </w:r>
      <w:hyperlink r:id="rId3191" w:anchor="sub_id=27" w:history="1">
        <w:r>
          <w:rPr>
            <w:rStyle w:val="a3"/>
            <w:i/>
            <w:iCs/>
          </w:rPr>
          <w:t>Заңымен</w:t>
        </w:r>
      </w:hyperlink>
      <w:r>
        <w:rPr>
          <w:rStyle w:val="s3"/>
        </w:rPr>
        <w:t xml:space="preserve"> </w:t>
      </w:r>
      <w:r>
        <w:rPr>
          <w:rStyle w:val="s3"/>
        </w:rPr>
        <w:t>8-тармақ өзгертілді (2009 жылғы 1 қаңтардан қолданысқа енгiзiлдi) (бұр.</w:t>
      </w:r>
      <w:hyperlink r:id="rId3192" w:anchor="sub_id=1370800" w:history="1">
        <w:r>
          <w:rPr>
            <w:rStyle w:val="a3"/>
            <w:i/>
            <w:iCs/>
          </w:rPr>
          <w:t>ред</w:t>
        </w:r>
      </w:hyperlink>
      <w:r>
        <w:rPr>
          <w:rStyle w:val="s3"/>
        </w:rPr>
        <w:t>.қара); 2012.26.12. № 61-V ҚР</w:t>
      </w:r>
      <w:r>
        <w:rPr>
          <w:rStyle w:val="s3"/>
        </w:rPr>
        <w:t xml:space="preserve"> </w:t>
      </w:r>
      <w:hyperlink r:id="rId3193" w:anchor="sub_id=4137" w:history="1">
        <w:r>
          <w:rPr>
            <w:rStyle w:val="a3"/>
            <w:i/>
            <w:iCs/>
          </w:rPr>
          <w:t>Заңымен</w:t>
        </w:r>
      </w:hyperlink>
      <w:r>
        <w:rPr>
          <w:rStyle w:val="s3"/>
        </w:rPr>
        <w:t xml:space="preserve"> </w:t>
      </w:r>
      <w:r>
        <w:rPr>
          <w:rStyle w:val="s3"/>
        </w:rPr>
        <w:t>8-тармақ жаңа редакцияда (2013 ж. 1 қаңтардан бастап қолданысқа енгізілді) (</w:t>
      </w:r>
      <w:hyperlink r:id="rId3194" w:anchor="sub_id=1370800" w:history="1">
        <w:r>
          <w:rPr>
            <w:rStyle w:val="a3"/>
            <w:i/>
            <w:iCs/>
          </w:rPr>
          <w:t>бұр.ред.қара</w:t>
        </w:r>
      </w:hyperlink>
      <w:r>
        <w:rPr>
          <w:rStyle w:val="s3"/>
        </w:rPr>
        <w:t xml:space="preserve">) </w:t>
      </w:r>
    </w:p>
    <w:p w:rsidR="00000000" w:rsidRDefault="00EB742F">
      <w:pPr>
        <w:ind w:firstLine="400"/>
        <w:jc w:val="both"/>
      </w:pPr>
      <w:r>
        <w:rPr>
          <w:rStyle w:val="s0"/>
        </w:rPr>
        <w:t>8. Осы Кодекстің</w:t>
      </w:r>
      <w:r>
        <w:rPr>
          <w:rStyle w:val="s0"/>
        </w:rPr>
        <w:t xml:space="preserve"> </w:t>
      </w:r>
      <w:hyperlink r:id="rId3195"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залалдар осы Кодекстің</w:t>
      </w:r>
      <w:r>
        <w:rPr>
          <w:rStyle w:val="s0"/>
        </w:rPr>
        <w:t xml:space="preserve"> </w:t>
      </w:r>
      <w:hyperlink r:id="rId3196"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есебінен өтеледі.</w:t>
      </w:r>
      <w:r>
        <w:rPr>
          <w:rStyle w:val="s0"/>
        </w:rPr>
        <w:t xml:space="preserve"> </w:t>
      </w:r>
    </w:p>
    <w:p w:rsidR="00000000" w:rsidRDefault="00EB742F">
      <w:pPr>
        <w:ind w:firstLine="400"/>
        <w:jc w:val="both"/>
      </w:pPr>
      <w:r>
        <w:rPr>
          <w:rStyle w:val="s0"/>
        </w:rPr>
        <w:t>Егер осындай залалдар туындаған кезеңде оларды өтеу мүмкін болмаса, онда осы залалдар, қоса алғанда келесі он ж</w:t>
      </w:r>
      <w:r>
        <w:rPr>
          <w:rStyle w:val="s0"/>
        </w:rPr>
        <w:t>ылға ауыстырылуы және осы Кодекстің</w:t>
      </w:r>
      <w:r>
        <w:rPr>
          <w:rStyle w:val="s0"/>
        </w:rPr>
        <w:t xml:space="preserve"> </w:t>
      </w:r>
      <w:hyperlink r:id="rId3197"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есебiнен өтелуі м</w:t>
      </w:r>
      <w:r>
        <w:rPr>
          <w:rStyle w:val="s0"/>
        </w:rPr>
        <w:t>үмкін</w:t>
      </w:r>
      <w:r>
        <w:rPr>
          <w:rStyle w:val="s0"/>
        </w:rPr>
        <w:t>.</w:t>
      </w:r>
    </w:p>
    <w:p w:rsidR="00000000" w:rsidRDefault="00EB742F">
      <w:pPr>
        <w:jc w:val="both"/>
      </w:pPr>
      <w:r>
        <w:rPr>
          <w:rStyle w:val="s3"/>
        </w:rPr>
        <w:t>2012.26.12. № 61-V ҚР</w:t>
      </w:r>
      <w:r>
        <w:rPr>
          <w:rStyle w:val="s3"/>
        </w:rPr>
        <w:t xml:space="preserve"> </w:t>
      </w:r>
      <w:hyperlink r:id="rId3198" w:anchor="sub_id=4137" w:history="1">
        <w:r>
          <w:rPr>
            <w:rStyle w:val="a3"/>
            <w:i/>
            <w:iCs/>
          </w:rPr>
          <w:t>Заңымен</w:t>
        </w:r>
      </w:hyperlink>
      <w:r>
        <w:rPr>
          <w:rStyle w:val="s3"/>
        </w:rPr>
        <w:t xml:space="preserve"> </w:t>
      </w:r>
      <w:r>
        <w:rPr>
          <w:rStyle w:val="s3"/>
        </w:rPr>
        <w:t>9-тармақпен толықтырылды (2013 ж. 1 қаңтардан бастап қолданысқа енгізілді); 2014.28.11. № 257-V ҚР</w:t>
      </w:r>
      <w:r>
        <w:rPr>
          <w:rStyle w:val="s3"/>
        </w:rPr>
        <w:t xml:space="preserve"> </w:t>
      </w:r>
      <w:hyperlink r:id="rId3199" w:anchor="sub_id=137" w:history="1">
        <w:r>
          <w:rPr>
            <w:rStyle w:val="a3"/>
            <w:i/>
            <w:iCs/>
          </w:rPr>
          <w:t>Заңымен</w:t>
        </w:r>
      </w:hyperlink>
      <w:r>
        <w:rPr>
          <w:rStyle w:val="s3"/>
        </w:rPr>
        <w:t xml:space="preserve"> </w:t>
      </w:r>
      <w:r>
        <w:rPr>
          <w:rStyle w:val="s3"/>
        </w:rPr>
        <w:t>9-тармақ жаңа редакцияда (2015 ж. 1 қаңтардан бастап қолданысқа енгізілді) (</w:t>
      </w:r>
      <w:hyperlink r:id="rId3200" w:anchor="sub_id=1370900" w:history="1">
        <w:r>
          <w:rPr>
            <w:rStyle w:val="a3"/>
            <w:i/>
            <w:iCs/>
          </w:rPr>
          <w:t>бұр.ред.қара</w:t>
        </w:r>
      </w:hyperlink>
      <w:r>
        <w:rPr>
          <w:rStyle w:val="s3"/>
        </w:rPr>
        <w:t xml:space="preserve">) </w:t>
      </w:r>
    </w:p>
    <w:p w:rsidR="00000000" w:rsidRDefault="00EB742F">
      <w:pPr>
        <w:ind w:firstLine="400"/>
        <w:jc w:val="both"/>
      </w:pPr>
      <w:r>
        <w:rPr>
          <w:rStyle w:val="s0"/>
        </w:rPr>
        <w:t>9. Осы баптың 10-тармағында к</w:t>
      </w:r>
      <w:r>
        <w:rPr>
          <w:rStyle w:val="s0"/>
        </w:rPr>
        <w:t>өрсетілгенді</w:t>
      </w:r>
      <w:r>
        <w:rPr>
          <w:rStyle w:val="s0"/>
        </w:rPr>
        <w:t xml:space="preserve"> қоспағанда, осы Кодексте осы Кодекстің</w:t>
      </w:r>
      <w:r>
        <w:rPr>
          <w:rStyle w:val="s0"/>
        </w:rPr>
        <w:t xml:space="preserve"> </w:t>
      </w:r>
      <w:hyperlink r:id="rId3201"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заңды тұлғаның кәс</w:t>
      </w:r>
      <w:r>
        <w:rPr>
          <w:rStyle w:val="s0"/>
        </w:rPr>
        <w:t>іпкерлік қызметтен шеккен залалдары келесі салық кезеңдеріне ауыстырылмайды.</w:t>
      </w:r>
    </w:p>
    <w:p w:rsidR="00000000" w:rsidRDefault="00EB742F">
      <w:pPr>
        <w:jc w:val="both"/>
      </w:pPr>
      <w:r>
        <w:rPr>
          <w:rStyle w:val="s3"/>
        </w:rPr>
        <w:t>2014.12.06. № 209-V ҚР</w:t>
      </w:r>
      <w:r>
        <w:rPr>
          <w:rStyle w:val="s3"/>
        </w:rPr>
        <w:t xml:space="preserve"> </w:t>
      </w:r>
      <w:hyperlink r:id="rId3202" w:anchor="sub_id=137" w:history="1">
        <w:r>
          <w:rPr>
            <w:rStyle w:val="a3"/>
            <w:i/>
            <w:iCs/>
          </w:rPr>
          <w:t>Заңымен</w:t>
        </w:r>
      </w:hyperlink>
      <w:r>
        <w:rPr>
          <w:rStyle w:val="s3"/>
        </w:rPr>
        <w:t xml:space="preserve"> </w:t>
      </w:r>
      <w:r>
        <w:rPr>
          <w:rStyle w:val="s3"/>
        </w:rPr>
        <w:t>10-тармақпен толықтырылды (2015 ж. 1 қаңтардан бастап қолданысқа ен</w:t>
      </w:r>
      <w:r>
        <w:rPr>
          <w:rStyle w:val="s3"/>
        </w:rPr>
        <w:t>гiзiлді); 2015.29.10. № 376-V ҚР</w:t>
      </w:r>
      <w:r>
        <w:rPr>
          <w:rStyle w:val="s3"/>
        </w:rPr>
        <w:t xml:space="preserve"> </w:t>
      </w:r>
      <w:hyperlink r:id="rId3203" w:anchor="sub_id=123" w:history="1">
        <w:r>
          <w:rPr>
            <w:rStyle w:val="a3"/>
            <w:i/>
            <w:iCs/>
          </w:rPr>
          <w:t>Заңымен</w:t>
        </w:r>
      </w:hyperlink>
      <w:r>
        <w:rPr>
          <w:rStyle w:val="s3"/>
        </w:rPr>
        <w:t xml:space="preserve"> </w:t>
      </w:r>
      <w:r>
        <w:rPr>
          <w:rStyle w:val="s3"/>
        </w:rPr>
        <w:t>10-тармақ өзгертілді (2016 ж. 1 қаңтардан бастап қолданысқа енгізілді)</w:t>
      </w:r>
      <w:r>
        <w:rPr>
          <w:rStyle w:val="s3"/>
        </w:rPr>
        <w:t xml:space="preserve"> (</w:t>
      </w:r>
      <w:hyperlink r:id="rId3204" w:anchor="sub_id=13701000" w:history="1">
        <w:r>
          <w:rPr>
            <w:rStyle w:val="a3"/>
            <w:i/>
            <w:iCs/>
          </w:rPr>
          <w:t>бұр.ред.қара</w:t>
        </w:r>
      </w:hyperlink>
      <w:r>
        <w:rPr>
          <w:rStyle w:val="s3"/>
        </w:rPr>
        <w:t>)</w:t>
      </w:r>
    </w:p>
    <w:p w:rsidR="00000000" w:rsidRDefault="00EB742F">
      <w:pPr>
        <w:ind w:firstLine="400"/>
        <w:jc w:val="both"/>
      </w:pPr>
      <w:r>
        <w:rPr>
          <w:rStyle w:val="s0"/>
        </w:rPr>
        <w:t>10. Қазақстан Республикасының инвестициялар саласындағы</w:t>
      </w:r>
      <w:r>
        <w:rPr>
          <w:rStyle w:val="s0"/>
        </w:rPr>
        <w:t xml:space="preserve"> </w:t>
      </w:r>
      <w:hyperlink r:id="rId3205" w:history="1">
        <w:r>
          <w:rPr>
            <w:rStyle w:val="a3"/>
          </w:rPr>
          <w:t>заңнамасына</w:t>
        </w:r>
      </w:hyperlink>
      <w:r>
        <w:rPr>
          <w:rStyle w:val="s0"/>
        </w:rPr>
        <w:t xml:space="preserve"> </w:t>
      </w:r>
      <w:r>
        <w:rPr>
          <w:rStyle w:val="s0"/>
        </w:rPr>
        <w:t xml:space="preserve">сәйкес жасалған инвестициялық келісімшарт шеңберінде инвестициялық басым жобаны іске </w:t>
      </w:r>
      <w:r>
        <w:rPr>
          <w:rStyle w:val="s0"/>
        </w:rPr>
        <w:t>асыратын ұйым шеккен залалдар осындай инвестициялық келісімшарттың қолданылуы тоқтатылған салық кезеңінен кейінгі салық кезеңдеріне ауыстырылмайды.</w:t>
      </w:r>
    </w:p>
    <w:p w:rsidR="00000000" w:rsidRDefault="00EB742F">
      <w:pPr>
        <w:ind w:left="1200" w:hanging="800"/>
        <w:jc w:val="both"/>
      </w:pPr>
      <w:r>
        <w:t> </w:t>
      </w:r>
    </w:p>
    <w:p w:rsidR="00000000" w:rsidRDefault="00EB742F">
      <w:pPr>
        <w:jc w:val="both"/>
      </w:pPr>
      <w:r>
        <w:rPr>
          <w:rStyle w:val="s3"/>
        </w:rPr>
        <w:t>2014.28.11. № 257-V ҚР</w:t>
      </w:r>
      <w:r>
        <w:rPr>
          <w:rStyle w:val="s3"/>
        </w:rPr>
        <w:t xml:space="preserve"> </w:t>
      </w:r>
      <w:hyperlink r:id="rId3206" w:anchor="sub_id=138" w:history="1">
        <w:r>
          <w:rPr>
            <w:rStyle w:val="a3"/>
            <w:i/>
            <w:iCs/>
          </w:rPr>
          <w:t>Заң</w:t>
        </w:r>
        <w:r>
          <w:rPr>
            <w:rStyle w:val="a3"/>
            <w:i/>
            <w:iCs/>
          </w:rPr>
          <w:t>ымен</w:t>
        </w:r>
      </w:hyperlink>
      <w:r>
        <w:rPr>
          <w:rStyle w:val="s3"/>
        </w:rPr>
        <w:t xml:space="preserve"> </w:t>
      </w:r>
      <w:r>
        <w:rPr>
          <w:rStyle w:val="s3"/>
        </w:rPr>
        <w:t>138-бап жаңа редакцияда (2015 ж. 1 қаңтардан бастап қолданысқа енгізілді) (</w:t>
      </w:r>
      <w:hyperlink r:id="rId3207" w:anchor="sub_id=1380000" w:history="1">
        <w:r>
          <w:rPr>
            <w:rStyle w:val="a3"/>
            <w:i/>
            <w:iCs/>
          </w:rPr>
          <w:t>бұр.ред.қара</w:t>
        </w:r>
      </w:hyperlink>
      <w:r>
        <w:rPr>
          <w:rStyle w:val="s3"/>
        </w:rPr>
        <w:t xml:space="preserve">) </w:t>
      </w:r>
    </w:p>
    <w:p w:rsidR="00000000" w:rsidRDefault="00EB742F">
      <w:pPr>
        <w:ind w:left="1200" w:hanging="800"/>
        <w:jc w:val="both"/>
      </w:pPr>
      <w:r>
        <w:rPr>
          <w:rStyle w:val="s1"/>
        </w:rPr>
        <w:t>138-бап. Қайта ұйымдастыру кезінде залалдарды ауыстыру</w:t>
      </w:r>
      <w:r>
        <w:rPr>
          <w:rStyle w:val="s1"/>
        </w:rPr>
        <w:t xml:space="preserve"> </w:t>
      </w:r>
    </w:p>
    <w:p w:rsidR="00000000" w:rsidRDefault="00EB742F">
      <w:pPr>
        <w:ind w:firstLine="400"/>
        <w:jc w:val="both"/>
      </w:pPr>
      <w:r>
        <w:rPr>
          <w:rStyle w:val="s0"/>
        </w:rPr>
        <w:t>1. Бөліну немесе бө</w:t>
      </w:r>
      <w:r>
        <w:rPr>
          <w:rStyle w:val="s0"/>
        </w:rPr>
        <w:t>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w:t>
      </w:r>
      <w:r>
        <w:rPr>
          <w:rStyle w:val="s0"/>
        </w:rPr>
        <w:t xml:space="preserve"> </w:t>
      </w:r>
      <w:hyperlink r:id="rId3208" w:anchor="sub_id=1370000" w:history="1">
        <w:r>
          <w:rPr>
            <w:rStyle w:val="a3"/>
          </w:rPr>
          <w:t>137-бабында</w:t>
        </w:r>
      </w:hyperlink>
      <w:r>
        <w:rPr>
          <w:rStyle w:val="s0"/>
        </w:rPr>
        <w:t xml:space="preserve"> </w:t>
      </w:r>
      <w:r>
        <w:rPr>
          <w:rStyle w:val="s0"/>
        </w:rPr>
        <w:t>айқындалған тәртіппен ауыстырылады.</w:t>
      </w:r>
    </w:p>
    <w:p w:rsidR="00000000" w:rsidRDefault="00EB742F">
      <w:pPr>
        <w:ind w:firstLine="400"/>
        <w:jc w:val="both"/>
      </w:pPr>
      <w:r>
        <w:rPr>
          <w:rStyle w:val="s0"/>
        </w:rPr>
        <w:t>2. Заңды тұлға Қазақстан Республикасы Үкіметінің шешіміне сәйкес қосылу немесе бірігу жолымен қайта ұйымдастырылған кезде, қайта ұйымдастырылатын заңды тұлғаның залалдары құқық мирасқорына әрбір қайта</w:t>
      </w:r>
      <w:r>
        <w:rPr>
          <w:rStyle w:val="s0"/>
        </w:rPr>
        <w:t xml:space="preserve"> ұйымдастыру кезінде бір рет беріледі және оларды құқық мирасқоры осы Кодекстің</w:t>
      </w:r>
      <w:r>
        <w:rPr>
          <w:rStyle w:val="s0"/>
        </w:rPr>
        <w:t xml:space="preserve"> </w:t>
      </w:r>
      <w:hyperlink r:id="rId3209" w:anchor="sub_id=1370000" w:history="1">
        <w:r>
          <w:rPr>
            <w:rStyle w:val="a3"/>
          </w:rPr>
          <w:t>137-бабында</w:t>
        </w:r>
      </w:hyperlink>
      <w:r>
        <w:rPr>
          <w:rStyle w:val="s0"/>
        </w:rPr>
        <w:t xml:space="preserve"> </w:t>
      </w:r>
      <w:r>
        <w:rPr>
          <w:rStyle w:val="s0"/>
        </w:rPr>
        <w:t>айқындалған тәртіппен ауыстырады.</w:t>
      </w:r>
    </w:p>
    <w:p w:rsidR="00000000" w:rsidRDefault="00EB742F">
      <w:pPr>
        <w:ind w:firstLine="400"/>
        <w:jc w:val="both"/>
      </w:pPr>
      <w:r>
        <w:t> </w:t>
      </w:r>
    </w:p>
    <w:p w:rsidR="00000000" w:rsidRDefault="00EB742F">
      <w:pPr>
        <w:ind w:firstLine="400"/>
        <w:jc w:val="both"/>
      </w:pPr>
      <w:bookmarkStart w:id="84" w:name="SUB1390000"/>
      <w:bookmarkEnd w:id="84"/>
      <w:r>
        <w:rPr>
          <w:rStyle w:val="s1"/>
        </w:rPr>
        <w:t>14-тарау. КОРПОРАТИВТІК ТАБЫС САЛЫҒЫН ЕСЕПТ</w:t>
      </w:r>
      <w:r>
        <w:rPr>
          <w:rStyle w:val="s1"/>
        </w:rPr>
        <w:t>ЕУ ТӘРТІБІ ЖӘНЕ ОНЫ ТӨЛЕУ МЕРЗІМДЕРІ</w:t>
      </w:r>
    </w:p>
    <w:p w:rsidR="00000000" w:rsidRDefault="00EB742F">
      <w:pPr>
        <w:ind w:left="1200" w:hanging="800"/>
        <w:jc w:val="both"/>
      </w:pPr>
      <w:r>
        <w:rPr>
          <w:rStyle w:val="s1"/>
        </w:rPr>
        <w:t> </w:t>
      </w:r>
    </w:p>
    <w:p w:rsidR="00000000" w:rsidRDefault="00EB742F">
      <w:pPr>
        <w:ind w:left="1200" w:hanging="800"/>
        <w:jc w:val="both"/>
      </w:pPr>
      <w:r>
        <w:rPr>
          <w:rStyle w:val="s1"/>
        </w:rPr>
        <w:t> </w:t>
      </w:r>
    </w:p>
    <w:p w:rsidR="00000000" w:rsidRDefault="00EB742F">
      <w:pPr>
        <w:jc w:val="both"/>
      </w:pPr>
      <w:r>
        <w:rPr>
          <w:rStyle w:val="s3"/>
        </w:rPr>
        <w:t>2009.16.11. № 200-ІV ҚР</w:t>
      </w:r>
      <w:r>
        <w:rPr>
          <w:rStyle w:val="s3"/>
        </w:rPr>
        <w:t xml:space="preserve"> </w:t>
      </w:r>
      <w:hyperlink r:id="rId3210" w:anchor="sub_id=351" w:history="1">
        <w:r>
          <w:rPr>
            <w:rStyle w:val="a3"/>
            <w:i/>
            <w:iCs/>
          </w:rPr>
          <w:t>Заңымен</w:t>
        </w:r>
      </w:hyperlink>
      <w:r>
        <w:rPr>
          <w:rStyle w:val="s3"/>
        </w:rPr>
        <w:t xml:space="preserve"> </w:t>
      </w:r>
      <w:r>
        <w:rPr>
          <w:rStyle w:val="s3"/>
        </w:rPr>
        <w:t>(2009 ж. 1 қаңтардан бастап қолданысқа енгiзiлді) (бұр.</w:t>
      </w:r>
      <w:hyperlink r:id="rId3211" w:anchor="sub_id=1390100" w:history="1">
        <w:r>
          <w:rPr>
            <w:rStyle w:val="a3"/>
            <w:i/>
            <w:iCs/>
          </w:rPr>
          <w:t>ред</w:t>
        </w:r>
      </w:hyperlink>
      <w:r>
        <w:rPr>
          <w:rStyle w:val="s3"/>
        </w:rPr>
        <w:t>.қара); 2012.26.12. № 61-V ҚР</w:t>
      </w:r>
      <w:r>
        <w:rPr>
          <w:rStyle w:val="s3"/>
        </w:rPr>
        <w:t xml:space="preserve"> </w:t>
      </w:r>
      <w:hyperlink r:id="rId3212" w:anchor="sub_id=139" w:history="1">
        <w:r>
          <w:rPr>
            <w:rStyle w:val="a3"/>
            <w:i/>
            <w:iCs/>
          </w:rPr>
          <w:t>Заңымен</w:t>
        </w:r>
      </w:hyperlink>
      <w:r>
        <w:rPr>
          <w:rStyle w:val="s3"/>
        </w:rPr>
        <w:t xml:space="preserve"> </w:t>
      </w:r>
      <w:r>
        <w:rPr>
          <w:rStyle w:val="s3"/>
        </w:rPr>
        <w:t>(2013 ж. 1 қаңтардан бастап қолданысқа енгізілді) (</w:t>
      </w:r>
      <w:hyperlink r:id="rId3213" w:anchor="sub_id=1390300" w:history="1">
        <w:r>
          <w:rPr>
            <w:rStyle w:val="a3"/>
            <w:i/>
            <w:iCs/>
          </w:rPr>
          <w:t>бұр.ред.қара</w:t>
        </w:r>
      </w:hyperlink>
      <w:r>
        <w:rPr>
          <w:rStyle w:val="s3"/>
        </w:rPr>
        <w:t>) 139-бап өзгертілді; 2014.28.11. № 257-V ҚР</w:t>
      </w:r>
      <w:r>
        <w:rPr>
          <w:rStyle w:val="s3"/>
        </w:rPr>
        <w:t xml:space="preserve"> </w:t>
      </w:r>
      <w:hyperlink r:id="rId3214" w:anchor="sub_id=138" w:history="1">
        <w:r>
          <w:rPr>
            <w:rStyle w:val="a3"/>
            <w:i/>
            <w:iCs/>
          </w:rPr>
          <w:t>Заңымен</w:t>
        </w:r>
      </w:hyperlink>
      <w:r>
        <w:rPr>
          <w:rStyle w:val="s3"/>
        </w:rPr>
        <w:t xml:space="preserve"> </w:t>
      </w:r>
      <w:r>
        <w:rPr>
          <w:rStyle w:val="s3"/>
        </w:rPr>
        <w:t>139-бап жаңа редакцияда (2015 ж. 1 қаңтардан бастап қолданысқа енгізіл</w:t>
      </w:r>
      <w:r>
        <w:rPr>
          <w:rStyle w:val="s3"/>
        </w:rPr>
        <w:t>ді) (</w:t>
      </w:r>
      <w:hyperlink r:id="rId3215" w:anchor="sub_id=1390000" w:history="1">
        <w:r>
          <w:rPr>
            <w:rStyle w:val="a3"/>
            <w:i/>
            <w:iCs/>
          </w:rPr>
          <w:t>бұр.ред.қара</w:t>
        </w:r>
      </w:hyperlink>
      <w:r>
        <w:rPr>
          <w:rStyle w:val="s3"/>
        </w:rPr>
        <w:t xml:space="preserve">) </w:t>
      </w:r>
    </w:p>
    <w:p w:rsidR="00000000" w:rsidRDefault="00EB742F">
      <w:pPr>
        <w:ind w:left="1200" w:hanging="800"/>
        <w:jc w:val="both"/>
      </w:pPr>
      <w:r>
        <w:rPr>
          <w:rStyle w:val="s1"/>
        </w:rPr>
        <w:t>139-бап. Корпоративтік табыс салығы сомасын есептеу</w:t>
      </w:r>
    </w:p>
    <w:p w:rsidR="00000000" w:rsidRDefault="00EB742F">
      <w:pPr>
        <w:ind w:firstLine="400"/>
        <w:jc w:val="both"/>
      </w:pPr>
      <w:r>
        <w:rPr>
          <w:rStyle w:val="s0"/>
        </w:rPr>
        <w:t>1. Таза табысқа салынатын корпоративтiк табыс салығын және төлем көзiнен ұсталатын корпоративтiк та</w:t>
      </w:r>
      <w:r>
        <w:rPr>
          <w:rStyle w:val="s0"/>
        </w:rPr>
        <w:t>быс салығын қоспағанда, корпоративтiк табыс салығы салық кезеңi үшiн мынадай тәртiппен есептеледi:</w:t>
      </w:r>
    </w:p>
    <w:p w:rsidR="00000000" w:rsidRDefault="00EB742F">
      <w:pPr>
        <w:ind w:firstLine="400"/>
        <w:jc w:val="both"/>
      </w:pPr>
      <w:r>
        <w:rPr>
          <w:rStyle w:val="s0"/>
        </w:rPr>
        <w:t>осы Кодекстiң</w:t>
      </w:r>
      <w:r>
        <w:rPr>
          <w:rStyle w:val="s0"/>
        </w:rPr>
        <w:t xml:space="preserve"> </w:t>
      </w:r>
      <w:hyperlink r:id="rId3216" w:anchor="sub_id=1470100" w:history="1">
        <w:r>
          <w:rPr>
            <w:rStyle w:val="a3"/>
          </w:rPr>
          <w:t>147-бабының 1 немесе 2-тармағында</w:t>
        </w:r>
      </w:hyperlink>
      <w:r>
        <w:rPr>
          <w:rStyle w:val="s0"/>
        </w:rPr>
        <w:t xml:space="preserve"> </w:t>
      </w:r>
      <w:r>
        <w:rPr>
          <w:rStyle w:val="s0"/>
        </w:rPr>
        <w:t>белгiленген мөлшерлемені</w:t>
      </w:r>
      <w:r>
        <w:rPr>
          <w:rStyle w:val="s0"/>
        </w:rPr>
        <w:t>ң</w:t>
      </w:r>
      <w:r>
        <w:rPr>
          <w:rStyle w:val="s0"/>
        </w:rPr>
        <w:t xml:space="preserve"> және осы Кодекстiң</w:t>
      </w:r>
      <w:r>
        <w:rPr>
          <w:rStyle w:val="s0"/>
        </w:rPr>
        <w:t xml:space="preserve"> </w:t>
      </w:r>
      <w:hyperlink r:id="rId3217" w:anchor="sub_id=1330000" w:history="1">
        <w:r>
          <w:rPr>
            <w:rStyle w:val="a3"/>
          </w:rPr>
          <w:t>133-бабында</w:t>
        </w:r>
      </w:hyperlink>
      <w:r>
        <w:rPr>
          <w:rStyle w:val="s0"/>
        </w:rPr>
        <w:t xml:space="preserve"> </w:t>
      </w:r>
      <w:r>
        <w:rPr>
          <w:rStyle w:val="s0"/>
        </w:rPr>
        <w:t>көзделген табыстар мен шығыстар, сондай-ақ осы Кодекстiң</w:t>
      </w:r>
      <w:r>
        <w:rPr>
          <w:rStyle w:val="s0"/>
        </w:rPr>
        <w:t xml:space="preserve"> </w:t>
      </w:r>
      <w:hyperlink r:id="rId3218" w:anchor="sub_id=1370000" w:history="1">
        <w:r>
          <w:rPr>
            <w:rStyle w:val="a3"/>
          </w:rPr>
          <w:t>137-бабына</w:t>
        </w:r>
      </w:hyperlink>
      <w:r>
        <w:rPr>
          <w:rStyle w:val="s0"/>
        </w:rPr>
        <w:t xml:space="preserve"> </w:t>
      </w:r>
      <w:r>
        <w:rPr>
          <w:rStyle w:val="s0"/>
        </w:rPr>
        <w:t>сәйкес ауыстырылатын залалдар сомасына азайтылған салық салынатын табыстың көбейтiндiсi,</w:t>
      </w:r>
    </w:p>
    <w:p w:rsidR="00000000" w:rsidRDefault="00EB742F">
      <w:pPr>
        <w:ind w:firstLine="400"/>
        <w:jc w:val="both"/>
      </w:pPr>
      <w:r>
        <w:rPr>
          <w:rStyle w:val="s0"/>
        </w:rPr>
        <w:t>алу</w:t>
      </w:r>
    </w:p>
    <w:p w:rsidR="00000000" w:rsidRDefault="00EB742F">
      <w:pPr>
        <w:ind w:firstLine="400"/>
        <w:jc w:val="both"/>
      </w:pPr>
      <w:r>
        <w:rPr>
          <w:rStyle w:val="s0"/>
        </w:rPr>
        <w:t>корпоративтiк табыс салығының осы Кодекстiң</w:t>
      </w:r>
      <w:r>
        <w:rPr>
          <w:rStyle w:val="s0"/>
        </w:rPr>
        <w:t xml:space="preserve"> </w:t>
      </w:r>
      <w:hyperlink r:id="rId3219" w:anchor="sub_id=2230000" w:history="1">
        <w:r>
          <w:rPr>
            <w:rStyle w:val="a3"/>
          </w:rPr>
          <w:t>223-бабына</w:t>
        </w:r>
      </w:hyperlink>
      <w:r>
        <w:rPr>
          <w:rStyle w:val="s0"/>
        </w:rPr>
        <w:t xml:space="preserve"> </w:t>
      </w:r>
      <w:r>
        <w:rPr>
          <w:rStyle w:val="s0"/>
        </w:rPr>
        <w:t>сәйкес е</w:t>
      </w:r>
      <w:r>
        <w:rPr>
          <w:rStyle w:val="s0"/>
        </w:rPr>
        <w:t>сепке жатқызу жүзеге асырылатын сомасы,</w:t>
      </w:r>
      <w:r>
        <w:rPr>
          <w:rStyle w:val="s0"/>
        </w:rPr>
        <w:t xml:space="preserve"> </w:t>
      </w:r>
    </w:p>
    <w:p w:rsidR="00000000" w:rsidRDefault="00EB742F">
      <w:pPr>
        <w:ind w:firstLine="400"/>
        <w:jc w:val="both"/>
      </w:pPr>
      <w:r>
        <w:rPr>
          <w:rStyle w:val="s0"/>
        </w:rPr>
        <w:t>алу</w:t>
      </w:r>
    </w:p>
    <w:p w:rsidR="00000000" w:rsidRDefault="00EB742F">
      <w:pPr>
        <w:ind w:firstLine="400"/>
        <w:jc w:val="both"/>
      </w:pPr>
      <w:r>
        <w:rPr>
          <w:rStyle w:val="s0"/>
        </w:rPr>
        <w:t>салық кезеңiнде ұтыс түріндегі табыстан төлем көзiнен ұсталған корпоративтiк табыс салығының осы баптың 2-тармағына сәйкес есепке жатқызу жүзеге асырылатын сомасы,</w:t>
      </w:r>
      <w:r>
        <w:rPr>
          <w:rStyle w:val="s0"/>
        </w:rPr>
        <w:t xml:space="preserve"> </w:t>
      </w:r>
    </w:p>
    <w:p w:rsidR="00000000" w:rsidRDefault="00EB742F">
      <w:pPr>
        <w:ind w:firstLine="400"/>
        <w:jc w:val="both"/>
      </w:pPr>
      <w:r>
        <w:rPr>
          <w:rStyle w:val="s0"/>
        </w:rPr>
        <w:t>алу</w:t>
      </w:r>
    </w:p>
    <w:p w:rsidR="00000000" w:rsidRDefault="00EB742F">
      <w:pPr>
        <w:ind w:firstLine="400"/>
        <w:jc w:val="both"/>
      </w:pPr>
      <w:r>
        <w:rPr>
          <w:rStyle w:val="s0"/>
        </w:rPr>
        <w:t>сыйақы, дивидендтер түріндегі табыстан төл</w:t>
      </w:r>
      <w:r>
        <w:rPr>
          <w:rStyle w:val="s0"/>
        </w:rPr>
        <w:t>ем көзiнен ұсталған корпоративтiк табыс салығының осы баптың 3-тармағына сәйкес өткен салық кезеңдерiнен ауыстырылған сомасы,</w:t>
      </w:r>
      <w:r>
        <w:rPr>
          <w:rStyle w:val="s0"/>
        </w:rPr>
        <w:t xml:space="preserve"> </w:t>
      </w:r>
    </w:p>
    <w:p w:rsidR="00000000" w:rsidRDefault="00EB742F">
      <w:pPr>
        <w:ind w:firstLine="400"/>
        <w:jc w:val="both"/>
      </w:pPr>
      <w:r>
        <w:rPr>
          <w:rStyle w:val="s0"/>
        </w:rPr>
        <w:t>алу</w:t>
      </w:r>
    </w:p>
    <w:p w:rsidR="00000000" w:rsidRDefault="00EB742F">
      <w:pPr>
        <w:ind w:firstLine="400"/>
        <w:jc w:val="both"/>
      </w:pPr>
      <w:r>
        <w:rPr>
          <w:rStyle w:val="s0"/>
        </w:rPr>
        <w:t>салық кезеңiнде сыйақы, дивидендтер түріндегі табыстан төлем көзiнен ұсталған корпоративтiк табыс салығының осы баптың 2-тарм</w:t>
      </w:r>
      <w:r>
        <w:rPr>
          <w:rStyle w:val="s0"/>
        </w:rPr>
        <w:t>ағына сәйкес есепке жатқызу жүзеге асырылатын сомасы.</w:t>
      </w:r>
    </w:p>
    <w:p w:rsidR="00000000" w:rsidRDefault="00EB742F">
      <w:pPr>
        <w:ind w:firstLine="400"/>
        <w:jc w:val="both"/>
      </w:pPr>
      <w:r>
        <w:rPr>
          <w:rStyle w:val="s0"/>
        </w:rPr>
        <w:t>2. Бюджетке төленуге жататын корпоративтік табыс салығының сомасы, бұл салықты төлем көзі ұстағанын растайтын құжаттар болған кезде ұтыс, сыйақы, дивидендтер түріндегі табыстан төлем көзінен ұсталған ко</w:t>
      </w:r>
      <w:r>
        <w:rPr>
          <w:rStyle w:val="s0"/>
        </w:rPr>
        <w:t>рпоративтік табыс салығының сомасына азайтылады.</w:t>
      </w:r>
      <w:r>
        <w:rPr>
          <w:rStyle w:val="s0"/>
        </w:rPr>
        <w:t xml:space="preserve"> </w:t>
      </w:r>
    </w:p>
    <w:p w:rsidR="00000000" w:rsidRDefault="00EB742F">
      <w:pPr>
        <w:ind w:firstLine="400"/>
        <w:jc w:val="both"/>
      </w:pPr>
      <w:r>
        <w:rPr>
          <w:rStyle w:val="s0"/>
        </w:rPr>
        <w:t>Осы тармақтың ережелері әлеуметтік саладағы қызметті жүзеге асыратын ұйымға, депозиттер бойынша сыйақы түріндегі табыстан төлем көзінен ұсталған корпоративтік табыс салығы бойынша коммерциялық емес ұйымға қ</w:t>
      </w:r>
      <w:r>
        <w:rPr>
          <w:rStyle w:val="s0"/>
        </w:rPr>
        <w:t>олданылмайды.</w:t>
      </w:r>
      <w:r>
        <w:rPr>
          <w:rStyle w:val="s0"/>
        </w:rPr>
        <w:t xml:space="preserve"> </w:t>
      </w:r>
    </w:p>
    <w:p w:rsidR="00000000" w:rsidRDefault="00EB742F">
      <w:pPr>
        <w:ind w:firstLine="400"/>
        <w:jc w:val="both"/>
      </w:pPr>
      <w:r>
        <w:rPr>
          <w:rStyle w:val="s0"/>
        </w:rPr>
        <w:t>3. Егер сыйақы, дивидендтер түріндегі табыстан төлем көзінен ұсталған корпоративтік табыс салығының сомасы есептелген корпоративтiк табыс салығының сомасынан артық болса, табыс көзінен ұсталған корпоративтік табыс салығының сомасы мен бюджет</w:t>
      </w:r>
      <w:r>
        <w:rPr>
          <w:rStyle w:val="s0"/>
        </w:rPr>
        <w:t>ке төленуге жататын, есептелген корпоративтiк табыс салығының сомасы арасындағы айырма кейінгі он салық кезеңін қоса алғандағы кезеңге ауыстырылады және осы салық кезеңдерінің бюджетке төленуге жататын корпоративтiк табыс салығының сомаларын бірте-бірте аз</w:t>
      </w:r>
      <w:r>
        <w:rPr>
          <w:rStyle w:val="s0"/>
        </w:rPr>
        <w:t>айтады.</w:t>
      </w:r>
    </w:p>
    <w:p w:rsidR="00000000" w:rsidRDefault="00EB742F">
      <w:pPr>
        <w:ind w:left="1200" w:hanging="800"/>
        <w:jc w:val="both"/>
      </w:pPr>
      <w:r>
        <w:rPr>
          <w:rStyle w:val="s1"/>
        </w:rPr>
        <w:t> </w:t>
      </w:r>
    </w:p>
    <w:p w:rsidR="00000000" w:rsidRDefault="00EB742F">
      <w:pPr>
        <w:jc w:val="both"/>
      </w:pPr>
      <w:r>
        <w:rPr>
          <w:rStyle w:val="s3"/>
        </w:rPr>
        <w:t xml:space="preserve">2010.21.01. № 242-IV </w:t>
      </w:r>
      <w:hyperlink r:id="rId3220" w:anchor="sub_id=504" w:history="1">
        <w:r>
          <w:rPr>
            <w:rStyle w:val="a3"/>
            <w:i/>
            <w:iCs/>
          </w:rPr>
          <w:t>Заңымен</w:t>
        </w:r>
      </w:hyperlink>
      <w:r>
        <w:rPr>
          <w:rStyle w:val="s3"/>
        </w:rPr>
        <w:t xml:space="preserve"> </w:t>
      </w:r>
      <w:r>
        <w:rPr>
          <w:rStyle w:val="s3"/>
        </w:rPr>
        <w:t>140-бап өзгертілді (2011 жылғы 1 қаңтардан бастап қолданысқа енгізілді) (</w:t>
      </w:r>
      <w:hyperlink r:id="rId3221" w:anchor="sub_id=1400000" w:history="1">
        <w:r>
          <w:rPr>
            <w:rStyle w:val="a3"/>
            <w:i/>
            <w:iCs/>
          </w:rPr>
          <w:t>бұр.ред.қара</w:t>
        </w:r>
      </w:hyperlink>
      <w:r>
        <w:rPr>
          <w:rStyle w:val="s3"/>
        </w:rPr>
        <w:t>)</w:t>
      </w:r>
    </w:p>
    <w:p w:rsidR="00000000" w:rsidRDefault="00EB742F">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EB742F">
      <w:pPr>
        <w:ind w:firstLine="400"/>
        <w:jc w:val="both"/>
      </w:pPr>
      <w:r>
        <w:rPr>
          <w:rStyle w:val="s0"/>
        </w:rPr>
        <w:t>Ауыл шаруашылығы өнімін, акваөсіру (балық өсіру шаруашылығы) өнімін өндірушілер және ауыл шаруашылығы кооп</w:t>
      </w:r>
      <w:r>
        <w:rPr>
          <w:rStyle w:val="s0"/>
        </w:rPr>
        <w:t>еративтері үшін арнаулы салық режимін қолданатын салық төлеуші корпоративтік табыс салығын есептеуді осы Кодекстің</w:t>
      </w:r>
      <w:r>
        <w:rPr>
          <w:rStyle w:val="s0"/>
        </w:rPr>
        <w:t xml:space="preserve"> </w:t>
      </w:r>
      <w:hyperlink r:id="rId3222" w:anchor="sub_id=4510000" w:history="1">
        <w:r>
          <w:rPr>
            <w:rStyle w:val="a3"/>
          </w:rPr>
          <w:t>451-бабында</w:t>
        </w:r>
      </w:hyperlink>
      <w:r>
        <w:rPr>
          <w:rStyle w:val="s0"/>
        </w:rPr>
        <w:t xml:space="preserve"> </w:t>
      </w:r>
      <w:r>
        <w:rPr>
          <w:rStyle w:val="s0"/>
        </w:rPr>
        <w:t>белгіленген ерекшеліктерді ескере отырып жүр</w:t>
      </w:r>
      <w:r>
        <w:rPr>
          <w:rStyle w:val="s0"/>
        </w:rPr>
        <w:t>гізеді.</w:t>
      </w:r>
    </w:p>
    <w:p w:rsidR="00000000" w:rsidRDefault="00EB742F">
      <w:pPr>
        <w:ind w:left="1200" w:hanging="800"/>
        <w:jc w:val="both"/>
      </w:pPr>
      <w:r>
        <w:rPr>
          <w:rStyle w:val="s1"/>
        </w:rPr>
        <w:t> </w:t>
      </w:r>
    </w:p>
    <w:p w:rsidR="00000000" w:rsidRDefault="00EB742F">
      <w:pPr>
        <w:ind w:left="1200" w:hanging="800"/>
        <w:jc w:val="both"/>
      </w:pPr>
      <w:bookmarkStart w:id="85" w:name="SUB1410000"/>
      <w:bookmarkEnd w:id="85"/>
      <w:r>
        <w:rPr>
          <w:rStyle w:val="s1"/>
        </w:rPr>
        <w:t xml:space="preserve">141-бап. </w:t>
      </w:r>
      <w:r>
        <w:rPr>
          <w:rStyle w:val="s0"/>
          <w:b/>
          <w:bCs/>
        </w:rPr>
        <w:t>Аванстық төлемдер сомасын есептеу</w:t>
      </w:r>
    </w:p>
    <w:p w:rsidR="00000000" w:rsidRDefault="00EB742F">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w:t>
      </w:r>
      <w:r>
        <w:rPr>
          <w:rStyle w:val="s0"/>
        </w:rPr>
        <w:t xml:space="preserve"> төлейді.</w:t>
      </w:r>
    </w:p>
    <w:p w:rsidR="00000000" w:rsidRDefault="00EB742F">
      <w:pPr>
        <w:jc w:val="both"/>
      </w:pPr>
      <w:r>
        <w:rPr>
          <w:rStyle w:val="s3"/>
        </w:rPr>
        <w:t xml:space="preserve">2009.30.12 № 234-IV </w:t>
      </w:r>
      <w:hyperlink r:id="rId3223" w:anchor="sub_id=141" w:history="1">
        <w:r>
          <w:rPr>
            <w:rStyle w:val="a3"/>
            <w:i/>
            <w:iCs/>
          </w:rPr>
          <w:t>Заңымен</w:t>
        </w:r>
      </w:hyperlink>
      <w:r>
        <w:rPr>
          <w:rStyle w:val="s3"/>
        </w:rPr>
        <w:t xml:space="preserve"> </w:t>
      </w:r>
      <w:r>
        <w:rPr>
          <w:rStyle w:val="s3"/>
        </w:rPr>
        <w:t>2-тармақ өзгертілді (2010 жылғы 1 қаңтардан қолданысқа енгiзiлдi) (бұр.</w:t>
      </w:r>
      <w:hyperlink r:id="rId3224" w:anchor="sub_id=1410200" w:history="1">
        <w:r>
          <w:rPr>
            <w:rStyle w:val="a3"/>
            <w:i/>
            <w:iCs/>
          </w:rPr>
          <w:t>ред</w:t>
        </w:r>
      </w:hyperlink>
      <w:r>
        <w:rPr>
          <w:rStyle w:val="s3"/>
        </w:rPr>
        <w:t>.қара)</w:t>
      </w:r>
    </w:p>
    <w:p w:rsidR="00000000" w:rsidRDefault="00EB742F">
      <w:pPr>
        <w:ind w:firstLine="400"/>
        <w:jc w:val="both"/>
      </w:pPr>
      <w:r>
        <w:rPr>
          <w:rStyle w:val="s0"/>
        </w:rPr>
        <w:t>2. Мыналар:</w:t>
      </w:r>
    </w:p>
    <w:p w:rsidR="00000000" w:rsidRDefault="00EB742F">
      <w:pPr>
        <w:jc w:val="both"/>
      </w:pPr>
      <w:r>
        <w:rPr>
          <w:rStyle w:val="s3"/>
        </w:rPr>
        <w:t>2009.12.02. № 133-ІV ҚР</w:t>
      </w:r>
      <w:r>
        <w:rPr>
          <w:rStyle w:val="s3"/>
        </w:rPr>
        <w:t xml:space="preserve"> </w:t>
      </w:r>
      <w:hyperlink r:id="rId3225" w:anchor="sub_id=313" w:history="1">
        <w:r>
          <w:rPr>
            <w:rStyle w:val="a3"/>
            <w:i/>
            <w:iCs/>
          </w:rPr>
          <w:t>Заңымен</w:t>
        </w:r>
      </w:hyperlink>
      <w:r>
        <w:rPr>
          <w:rStyle w:val="s3"/>
        </w:rPr>
        <w:t xml:space="preserve"> </w:t>
      </w:r>
      <w:r>
        <w:rPr>
          <w:rStyle w:val="s3"/>
        </w:rPr>
        <w:t>(2009 жылғы 1 қаңтардан бастап қолданысқа енді) (бұр.</w:t>
      </w:r>
      <w:hyperlink r:id="rId3226" w:anchor="sub_id=1410201" w:history="1">
        <w:r>
          <w:rPr>
            <w:rStyle w:val="a3"/>
            <w:i/>
            <w:iCs/>
          </w:rPr>
          <w:t>ред</w:t>
        </w:r>
      </w:hyperlink>
      <w:r>
        <w:rPr>
          <w:rStyle w:val="s3"/>
        </w:rPr>
        <w:t>.қара); 2009.16.11. № 200-ІV ҚР</w:t>
      </w:r>
      <w:r>
        <w:rPr>
          <w:rStyle w:val="s3"/>
        </w:rPr>
        <w:t xml:space="preserve"> </w:t>
      </w:r>
      <w:hyperlink r:id="rId3227" w:anchor="sub_id=352" w:history="1">
        <w:r>
          <w:rPr>
            <w:rStyle w:val="a3"/>
            <w:i/>
            <w:iCs/>
          </w:rPr>
          <w:t>Заңымен</w:t>
        </w:r>
      </w:hyperlink>
      <w:r>
        <w:rPr>
          <w:rStyle w:val="s3"/>
        </w:rPr>
        <w:t xml:space="preserve"> </w:t>
      </w:r>
      <w:r>
        <w:rPr>
          <w:rStyle w:val="s3"/>
        </w:rPr>
        <w:t>(2010 ж. 1 қаңтардан бастап қолданысқа енгiзiлді) (бұр.</w:t>
      </w:r>
      <w:hyperlink r:id="rId3228" w:anchor="sub_id=1410201" w:history="1">
        <w:r>
          <w:rPr>
            <w:rStyle w:val="a3"/>
            <w:i/>
            <w:iCs/>
          </w:rPr>
          <w:t>ред</w:t>
        </w:r>
      </w:hyperlink>
      <w:r>
        <w:rPr>
          <w:rStyle w:val="s3"/>
        </w:rPr>
        <w:t>.қара); 2011.21.07. № 467-ІV ҚР</w:t>
      </w:r>
      <w:r>
        <w:rPr>
          <w:rStyle w:val="s3"/>
        </w:rPr>
        <w:t xml:space="preserve"> </w:t>
      </w:r>
      <w:hyperlink r:id="rId3229" w:anchor="sub_id=342" w:history="1">
        <w:r>
          <w:rPr>
            <w:rStyle w:val="a3"/>
            <w:i/>
            <w:iCs/>
          </w:rPr>
          <w:t>Заңымен</w:t>
        </w:r>
      </w:hyperlink>
      <w:r>
        <w:rPr>
          <w:rStyle w:val="s3"/>
        </w:rPr>
        <w:t xml:space="preserve"> </w:t>
      </w:r>
      <w:r>
        <w:rPr>
          <w:rStyle w:val="s3"/>
        </w:rPr>
        <w:t>(2010 жылғы 1 қаңтардан бастап қолданысқа енгізілді) (</w:t>
      </w:r>
      <w:hyperlink r:id="rId3230" w:anchor="sub_id=1410201" w:history="1">
        <w:r>
          <w:rPr>
            <w:rStyle w:val="a3"/>
            <w:i/>
            <w:iCs/>
          </w:rPr>
          <w:t>бұр.ред.қара</w:t>
        </w:r>
      </w:hyperlink>
      <w:r>
        <w:rPr>
          <w:rStyle w:val="s3"/>
        </w:rPr>
        <w:t>) 1) тармақша өзгертілді</w:t>
      </w:r>
    </w:p>
    <w:p w:rsidR="00000000" w:rsidRDefault="00EB742F">
      <w:pPr>
        <w:ind w:firstLine="400"/>
        <w:jc w:val="both"/>
      </w:pPr>
      <w:r>
        <w:rPr>
          <w:rStyle w:val="s0"/>
        </w:rPr>
        <w:t>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w:t>
      </w:r>
      <w:r>
        <w:rPr>
          <w:rStyle w:val="s0"/>
        </w:rPr>
        <w:t xml:space="preserve"> </w:t>
      </w:r>
      <w:hyperlink r:id="rId3231" w:history="1">
        <w:r>
          <w:rPr>
            <w:rStyle w:val="a3"/>
          </w:rPr>
          <w:t>Заңда</w:t>
        </w:r>
      </w:hyperlink>
      <w:r>
        <w:rPr>
          <w:rStyle w:val="s0"/>
        </w:rPr>
        <w:t xml:space="preserve"> </w:t>
      </w:r>
      <w:r>
        <w:rPr>
          <w:rStyle w:val="s0"/>
        </w:rPr>
        <w:t>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w:t>
      </w:r>
      <w:r>
        <w:rPr>
          <w:rStyle w:val="s0"/>
        </w:rPr>
        <w:t>ер;</w:t>
      </w:r>
      <w:r>
        <w:rPr>
          <w:rStyle w:val="s0"/>
        </w:rPr>
        <w:t xml:space="preserve"> </w:t>
      </w:r>
    </w:p>
    <w:p w:rsidR="00000000" w:rsidRDefault="00EB742F">
      <w:pPr>
        <w:jc w:val="both"/>
      </w:pPr>
      <w:r>
        <w:rPr>
          <w:rStyle w:val="s3"/>
        </w:rPr>
        <w:t>2009.16.11. № 200-ІV ҚР</w:t>
      </w:r>
      <w:r>
        <w:rPr>
          <w:rStyle w:val="s3"/>
        </w:rPr>
        <w:t xml:space="preserve"> </w:t>
      </w:r>
      <w:hyperlink r:id="rId3232" w:anchor="sub_id=352" w:history="1">
        <w:r>
          <w:rPr>
            <w:rStyle w:val="a3"/>
            <w:i/>
            <w:iCs/>
          </w:rPr>
          <w:t>Заңымен</w:t>
        </w:r>
      </w:hyperlink>
      <w:r>
        <w:rPr>
          <w:rStyle w:val="s3"/>
        </w:rPr>
        <w:t xml:space="preserve"> </w:t>
      </w:r>
      <w:r>
        <w:rPr>
          <w:rStyle w:val="s3"/>
        </w:rPr>
        <w:t>2) тармақша өзгертілді (2010 ж. 1 қаңтардан бастап қолданысқа енгiзiлді) (бұр.</w:t>
      </w:r>
      <w:hyperlink r:id="rId3233" w:anchor="sub_id=1410202"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 xml:space="preserve">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w:t>
      </w:r>
      <w:r>
        <w:rPr>
          <w:rStyle w:val="s0"/>
        </w:rPr>
        <w:t>ішінде;</w:t>
      </w:r>
    </w:p>
    <w:p w:rsidR="00000000" w:rsidRDefault="00EB742F">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бейрезидент заңды тұлғалар - салық органдарында тіркеу жүзеге асырылған салық кезеңі і</w:t>
      </w:r>
      <w:r>
        <w:rPr>
          <w:rStyle w:val="s0"/>
        </w:rPr>
        <w:t>шінде, сондай-ақ кейінгі салық кезеңі</w:t>
      </w:r>
      <w:r>
        <w:rPr>
          <w:rStyle w:val="s0"/>
        </w:rPr>
        <w:t xml:space="preserve"> </w:t>
      </w:r>
      <w:r>
        <w:t>кезеңi iшiнде;</w:t>
      </w:r>
    </w:p>
    <w:p w:rsidR="00000000" w:rsidRDefault="00EB742F">
      <w:pPr>
        <w:jc w:val="both"/>
      </w:pPr>
      <w:r>
        <w:rPr>
          <w:rStyle w:val="s3"/>
        </w:rPr>
        <w:t xml:space="preserve">2009.30.12 № 234-IV </w:t>
      </w:r>
      <w:hyperlink r:id="rId3234" w:anchor="sub_id=141" w:history="1">
        <w:r>
          <w:rPr>
            <w:rStyle w:val="a3"/>
            <w:i/>
            <w:iCs/>
          </w:rPr>
          <w:t>Заңымен</w:t>
        </w:r>
      </w:hyperlink>
      <w:r>
        <w:rPr>
          <w:rStyle w:val="s3"/>
        </w:rPr>
        <w:t xml:space="preserve"> </w:t>
      </w:r>
      <w:r>
        <w:rPr>
          <w:rStyle w:val="s3"/>
        </w:rPr>
        <w:t>4) тармақшамен толықтырылды (2010 жылғы 1 қаңтардан қолданысқа енгiзiлдi); 2011.19.01. № 395-I</w:t>
      </w:r>
      <w:r>
        <w:rPr>
          <w:rStyle w:val="s3"/>
        </w:rPr>
        <w:t>V ҚР</w:t>
      </w:r>
      <w:r>
        <w:rPr>
          <w:rStyle w:val="s3"/>
        </w:rPr>
        <w:t xml:space="preserve"> </w:t>
      </w:r>
      <w:hyperlink r:id="rId3235" w:anchor="sub_id=305" w:history="1">
        <w:r>
          <w:rPr>
            <w:rStyle w:val="a3"/>
            <w:i/>
            <w:iCs/>
          </w:rPr>
          <w:t>Заңымен</w:t>
        </w:r>
      </w:hyperlink>
      <w:r>
        <w:rPr>
          <w:rStyle w:val="s3"/>
        </w:rPr>
        <w:t xml:space="preserve"> </w:t>
      </w:r>
      <w:r>
        <w:rPr>
          <w:rStyle w:val="s3"/>
        </w:rPr>
        <w:t>(2011 жылғы 1 қаңтардан бастап қолданысқа енгізілді) (</w:t>
      </w:r>
      <w:hyperlink r:id="rId3236" w:anchor="sub_id=1410203" w:history="1">
        <w:r>
          <w:rPr>
            <w:rStyle w:val="a3"/>
            <w:i/>
            <w:iCs/>
          </w:rPr>
          <w:t>бұр.ред.қара</w:t>
        </w:r>
      </w:hyperlink>
      <w:r>
        <w:rPr>
          <w:rStyle w:val="s3"/>
        </w:rPr>
        <w:t>); 2011.21.</w:t>
      </w:r>
      <w:r>
        <w:rPr>
          <w:rStyle w:val="s3"/>
        </w:rPr>
        <w:t>07. № 467-ІV ҚР</w:t>
      </w:r>
      <w:r>
        <w:rPr>
          <w:rStyle w:val="s3"/>
        </w:rPr>
        <w:t xml:space="preserve"> </w:t>
      </w:r>
      <w:hyperlink r:id="rId3237" w:anchor="sub_id=342" w:history="1">
        <w:r>
          <w:rPr>
            <w:rStyle w:val="a3"/>
            <w:i/>
            <w:iCs/>
          </w:rPr>
          <w:t>Заңымен</w:t>
        </w:r>
      </w:hyperlink>
      <w:r>
        <w:rPr>
          <w:rStyle w:val="s3"/>
        </w:rPr>
        <w:t xml:space="preserve"> </w:t>
      </w:r>
      <w:r>
        <w:rPr>
          <w:rStyle w:val="s3"/>
        </w:rPr>
        <w:t>(2012 жылғы 1 қаңтардан бастап қолданысқа енгізілді) (</w:t>
      </w:r>
      <w:hyperlink r:id="rId3238" w:anchor="sub_id=1410000" w:history="1">
        <w:r>
          <w:rPr>
            <w:rStyle w:val="a3"/>
            <w:i/>
            <w:iCs/>
          </w:rPr>
          <w:t>бұр.ред.қара</w:t>
        </w:r>
      </w:hyperlink>
      <w:r>
        <w:rPr>
          <w:rStyle w:val="s3"/>
        </w:rPr>
        <w:t>) 4) тармақша өзгертілді</w:t>
      </w:r>
    </w:p>
    <w:p w:rsidR="00000000" w:rsidRDefault="00EB742F">
      <w:pPr>
        <w:ind w:firstLine="400"/>
        <w:jc w:val="both"/>
      </w:pPr>
      <w:r>
        <w:t>4) осы Кодекстiң</w:t>
      </w:r>
      <w:r>
        <w:t xml:space="preserve"> </w:t>
      </w:r>
      <w:hyperlink r:id="rId3239"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EB742F">
      <w:pPr>
        <w:jc w:val="both"/>
      </w:pPr>
      <w:r>
        <w:rPr>
          <w:rStyle w:val="s3"/>
        </w:rPr>
        <w:t>2011.19.01. № 395-IV ҚР</w:t>
      </w:r>
      <w:r>
        <w:rPr>
          <w:rStyle w:val="s3"/>
        </w:rPr>
        <w:t xml:space="preserve"> </w:t>
      </w:r>
      <w:hyperlink r:id="rId3240" w:anchor="sub_id=305" w:history="1">
        <w:r>
          <w:rPr>
            <w:rStyle w:val="a3"/>
            <w:i/>
            <w:iCs/>
          </w:rPr>
          <w:t>Заңымен</w:t>
        </w:r>
      </w:hyperlink>
      <w:r>
        <w:rPr>
          <w:rStyle w:val="s3"/>
        </w:rPr>
        <w:t xml:space="preserve"> </w:t>
      </w:r>
      <w:r>
        <w:rPr>
          <w:rStyle w:val="s3"/>
        </w:rPr>
        <w:t>5) тармақшамен толықтырылды (2011 жылғы 1 қаңтардан бастап қолданысқа енгізілді); 2011.21.07. № 467-ІV ҚР</w:t>
      </w:r>
      <w:r>
        <w:rPr>
          <w:rStyle w:val="s3"/>
        </w:rPr>
        <w:t xml:space="preserve"> </w:t>
      </w:r>
      <w:hyperlink r:id="rId3241" w:anchor="sub_id=342" w:history="1">
        <w:r>
          <w:rPr>
            <w:rStyle w:val="a3"/>
            <w:i/>
            <w:iCs/>
          </w:rPr>
          <w:t>Заңымен</w:t>
        </w:r>
      </w:hyperlink>
      <w:r>
        <w:rPr>
          <w:rStyle w:val="s3"/>
        </w:rPr>
        <w:t xml:space="preserve"> </w:t>
      </w:r>
      <w:r>
        <w:rPr>
          <w:rStyle w:val="s3"/>
        </w:rPr>
        <w:t>5) тармақша ө</w:t>
      </w:r>
      <w:r>
        <w:rPr>
          <w:rStyle w:val="s3"/>
        </w:rPr>
        <w:t>згертілді (2012 жылғы 1 қаңтардан бастап қолданысқа енгізілді) (</w:t>
      </w:r>
      <w:hyperlink r:id="rId3242" w:anchor="sub_id=1410000" w:history="1">
        <w:r>
          <w:rPr>
            <w:rStyle w:val="a3"/>
            <w:i/>
            <w:iCs/>
          </w:rPr>
          <w:t>бұр.ред.қара</w:t>
        </w:r>
      </w:hyperlink>
      <w:r>
        <w:rPr>
          <w:rStyle w:val="s3"/>
        </w:rPr>
        <w:t xml:space="preserve">) </w:t>
      </w:r>
    </w:p>
    <w:p w:rsidR="00000000" w:rsidRDefault="00EB742F">
      <w:pPr>
        <w:ind w:firstLine="400"/>
        <w:jc w:val="both"/>
      </w:pPr>
      <w:r>
        <w:rPr>
          <w:rStyle w:val="s0"/>
        </w:rPr>
        <w:t>5) осы Кодекстiң</w:t>
      </w:r>
      <w:r>
        <w:rPr>
          <w:rStyle w:val="s0"/>
        </w:rPr>
        <w:t xml:space="preserve"> </w:t>
      </w:r>
      <w:hyperlink r:id="rId3243" w:anchor="sub_id=135010000" w:history="1">
        <w:r>
          <w:rPr>
            <w:rStyle w:val="a3"/>
          </w:rPr>
          <w:t>135-1-бабының 1-тармағының</w:t>
        </w:r>
      </w:hyperlink>
      <w:r>
        <w:rPr>
          <w:rStyle w:val="s0"/>
        </w:rPr>
        <w:t xml:space="preserve"> </w:t>
      </w:r>
      <w:r>
        <w:rPr>
          <w:rStyle w:val="s0"/>
        </w:rPr>
        <w:t>талаптарына сай келетiн салық төлеушiлер;</w:t>
      </w:r>
    </w:p>
    <w:p w:rsidR="00000000" w:rsidRDefault="00EB742F">
      <w:pPr>
        <w:jc w:val="both"/>
      </w:pPr>
      <w:r>
        <w:rPr>
          <w:rStyle w:val="s3"/>
        </w:rPr>
        <w:t>2011.21.07. № 467-ІV ҚР</w:t>
      </w:r>
      <w:r>
        <w:rPr>
          <w:rStyle w:val="s3"/>
        </w:rPr>
        <w:t xml:space="preserve"> </w:t>
      </w:r>
      <w:hyperlink r:id="rId3244" w:anchor="sub_id=342" w:history="1">
        <w:r>
          <w:rPr>
            <w:rStyle w:val="a3"/>
            <w:i/>
            <w:iCs/>
          </w:rPr>
          <w:t>Заңымен</w:t>
        </w:r>
      </w:hyperlink>
      <w:r>
        <w:rPr>
          <w:rStyle w:val="s3"/>
        </w:rPr>
        <w:t xml:space="preserve"> </w:t>
      </w:r>
      <w:r>
        <w:rPr>
          <w:rStyle w:val="s3"/>
        </w:rPr>
        <w:t>6) тармақшамен толықтырылды (2012 жылғы 1 қаңтардан бастап қол</w:t>
      </w:r>
      <w:r>
        <w:rPr>
          <w:rStyle w:val="s3"/>
        </w:rPr>
        <w:t>данысқа енгізілді)</w:t>
      </w:r>
    </w:p>
    <w:p w:rsidR="00000000" w:rsidRDefault="00EB742F">
      <w:pPr>
        <w:ind w:firstLine="400"/>
        <w:jc w:val="both"/>
      </w:pPr>
      <w:r>
        <w:rPr>
          <w:rStyle w:val="s0"/>
        </w:rPr>
        <w:t>6) осы Кодекстің</w:t>
      </w:r>
      <w:r>
        <w:rPr>
          <w:rStyle w:val="s0"/>
        </w:rPr>
        <w:t xml:space="preserve"> </w:t>
      </w:r>
      <w:hyperlink r:id="rId3245" w:anchor="sub_id=1350200" w:history="1">
        <w:r>
          <w:rPr>
            <w:rStyle w:val="a3"/>
          </w:rPr>
          <w:t>135-бабы 2 және 3-тармақтарының</w:t>
        </w:r>
      </w:hyperlink>
      <w:r>
        <w:rPr>
          <w:rStyle w:val="s0"/>
        </w:rPr>
        <w:t xml:space="preserve"> </w:t>
      </w:r>
      <w:r>
        <w:rPr>
          <w:rStyle w:val="s0"/>
        </w:rPr>
        <w:t>талаптарына сай келетін салық төлеушілер;</w:t>
      </w:r>
      <w:r>
        <w:rPr>
          <w:rStyle w:val="s0"/>
        </w:rPr>
        <w:t xml:space="preserve"> </w:t>
      </w:r>
    </w:p>
    <w:p w:rsidR="00000000" w:rsidRDefault="00EB742F">
      <w:pPr>
        <w:jc w:val="both"/>
      </w:pPr>
      <w:r>
        <w:rPr>
          <w:rStyle w:val="s3"/>
        </w:rPr>
        <w:t>2011.21.07. № 467-ІV ҚР</w:t>
      </w:r>
      <w:r>
        <w:rPr>
          <w:rStyle w:val="s3"/>
        </w:rPr>
        <w:t xml:space="preserve"> </w:t>
      </w:r>
      <w:hyperlink r:id="rId3246" w:anchor="sub_id=342" w:history="1">
        <w:r>
          <w:rPr>
            <w:rStyle w:val="a3"/>
            <w:i/>
            <w:iCs/>
          </w:rPr>
          <w:t>Заңымен</w:t>
        </w:r>
      </w:hyperlink>
      <w:r>
        <w:rPr>
          <w:rStyle w:val="s3"/>
        </w:rPr>
        <w:t xml:space="preserve"> </w:t>
      </w:r>
      <w:r>
        <w:rPr>
          <w:rStyle w:val="s3"/>
        </w:rPr>
        <w:t>7) тармақшамен толықтырылды (2012 жылғы 1 қаңтардан бастап қолданысқа енгізілді); 2014.28.11. № 257-V ҚР</w:t>
      </w:r>
      <w:r>
        <w:rPr>
          <w:rStyle w:val="s3"/>
        </w:rPr>
        <w:t xml:space="preserve"> </w:t>
      </w:r>
      <w:hyperlink r:id="rId3247" w:anchor="sub_id=141" w:history="1">
        <w:r>
          <w:rPr>
            <w:rStyle w:val="a3"/>
            <w:i/>
            <w:iCs/>
          </w:rPr>
          <w:t>Заңымен</w:t>
        </w:r>
      </w:hyperlink>
      <w:r>
        <w:rPr>
          <w:rStyle w:val="s3"/>
        </w:rPr>
        <w:t xml:space="preserve"> </w:t>
      </w:r>
      <w:r>
        <w:rPr>
          <w:rStyle w:val="s3"/>
        </w:rPr>
        <w:t>7) тармақ</w:t>
      </w:r>
      <w:r>
        <w:rPr>
          <w:rStyle w:val="s3"/>
        </w:rPr>
        <w:t>ша өзгертілді (2014 ж. 1 қаңтардан бастап қолданысқа енгізілді) (</w:t>
      </w:r>
      <w:hyperlink r:id="rId3248" w:anchor="sub_id=1410200" w:history="1">
        <w:r>
          <w:rPr>
            <w:rStyle w:val="a3"/>
            <w:i/>
            <w:iCs/>
          </w:rPr>
          <w:t>бұр.ред.қара</w:t>
        </w:r>
      </w:hyperlink>
      <w:r>
        <w:rPr>
          <w:rStyle w:val="s3"/>
        </w:rPr>
        <w:t xml:space="preserve">) </w:t>
      </w:r>
    </w:p>
    <w:p w:rsidR="00000000" w:rsidRDefault="00EB742F">
      <w:pPr>
        <w:ind w:firstLine="400"/>
        <w:jc w:val="both"/>
      </w:pPr>
      <w:r>
        <w:rPr>
          <w:rStyle w:val="s0"/>
        </w:rPr>
        <w:t>7) осы Кодекстің</w:t>
      </w:r>
      <w:r>
        <w:rPr>
          <w:rStyle w:val="s0"/>
        </w:rPr>
        <w:t xml:space="preserve"> </w:t>
      </w:r>
      <w:hyperlink r:id="rId3249" w:anchor="sub_id=1500000" w:history="1">
        <w:r>
          <w:rPr>
            <w:rStyle w:val="a3"/>
          </w:rPr>
          <w:t>150-бабы 1-тармағының</w:t>
        </w:r>
      </w:hyperlink>
      <w:r>
        <w:rPr>
          <w:rStyle w:val="s0"/>
        </w:rPr>
        <w:t xml:space="preserve"> </w:t>
      </w:r>
      <w:r>
        <w:rPr>
          <w:rStyle w:val="s0"/>
        </w:rPr>
        <w:t>талаптарына сай келетін салық төлеушілер;</w:t>
      </w:r>
    </w:p>
    <w:p w:rsidR="00000000" w:rsidRDefault="00EB742F">
      <w:pPr>
        <w:jc w:val="both"/>
      </w:pPr>
      <w:r>
        <w:rPr>
          <w:rStyle w:val="s3"/>
        </w:rPr>
        <w:t>2014.28.11. № 257-V ҚР</w:t>
      </w:r>
      <w:r>
        <w:rPr>
          <w:rStyle w:val="s3"/>
        </w:rPr>
        <w:t xml:space="preserve"> </w:t>
      </w:r>
      <w:hyperlink r:id="rId3250" w:anchor="sub_id=141" w:history="1">
        <w:r>
          <w:rPr>
            <w:rStyle w:val="a3"/>
            <w:i/>
            <w:iCs/>
          </w:rPr>
          <w:t>Заңымен</w:t>
        </w:r>
      </w:hyperlink>
      <w:r>
        <w:rPr>
          <w:rStyle w:val="s3"/>
        </w:rPr>
        <w:t xml:space="preserve"> </w:t>
      </w:r>
      <w:r>
        <w:rPr>
          <w:rStyle w:val="s3"/>
        </w:rPr>
        <w:t>8) тармақшамен толықтырылды (2014 ж. 1 қаңтардан бастап қолданысқа ен</w:t>
      </w:r>
      <w:r>
        <w:rPr>
          <w:rStyle w:val="s3"/>
        </w:rPr>
        <w:t>гізілді)</w:t>
      </w:r>
    </w:p>
    <w:p w:rsidR="00000000" w:rsidRDefault="00EB742F">
      <w:pPr>
        <w:ind w:firstLine="400"/>
        <w:jc w:val="both"/>
      </w:pPr>
      <w:r>
        <w:rPr>
          <w:rStyle w:val="s0"/>
        </w:rPr>
        <w:t>8) Қазақстан Республикасы Үкіметінің шешімімен құрылған, жарғылық капиталына мемлекет жүз пайыз қатысатын және Қазақстан Республикасының сауда қызметін реттеу туралы заңнамасына сәйкес Қазақстан Республикасының аумағында халықаралық мамандандырылғ</w:t>
      </w:r>
      <w:r>
        <w:rPr>
          <w:rStyle w:val="s0"/>
        </w:rPr>
        <w:t>ан көрмені ұйымдастыру және өткізу жөніндегі қызметті жүзеге асыратын заңды тұлға корпоративтік табыс салығы бойынша аванстық төлемдерді есептемейді және төлемейді, оның ішінде алдыңғы салық кезеңі үшін корпоративтік табыс салығы жөніндегі декларацияны тап</w:t>
      </w:r>
      <w:r>
        <w:rPr>
          <w:rStyle w:val="s0"/>
        </w:rPr>
        <w:t>сырғанға дейінгі және кейінгі кезеңдері үшін төленуге жататын корпоративтік табыс салығы бойынша аванстық төлемдер сомасының есеп-қисабын табыс етпейді.</w:t>
      </w:r>
    </w:p>
    <w:p w:rsidR="00000000" w:rsidRDefault="00EB742F">
      <w:pPr>
        <w:ind w:firstLine="400"/>
        <w:jc w:val="both"/>
      </w:pPr>
      <w:r>
        <w:rPr>
          <w:rStyle w:val="s0"/>
        </w:rPr>
        <w:t>Осы тармақшаның ережелері Қазақстан Республикасы Үкіметінің шешімімен құрылған заңды тұлға әзірлеген жә</w:t>
      </w:r>
      <w:r>
        <w:rPr>
          <w:rStyle w:val="s0"/>
        </w:rPr>
        <w:t xml:space="preserve">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халықаралық мамандандырылған </w:t>
      </w:r>
      <w:r>
        <w:rPr>
          <w:rStyle w:val="s0"/>
        </w:rPr>
        <w:t>көрменің аяқталу күніне тура келетін салық кезеңінен кейінгі салық кезеңдеріне қолданылмайды.</w:t>
      </w:r>
    </w:p>
    <w:p w:rsidR="00000000" w:rsidRDefault="00EB742F">
      <w:pPr>
        <w:jc w:val="both"/>
      </w:pPr>
      <w:r>
        <w:rPr>
          <w:rStyle w:val="s3"/>
        </w:rPr>
        <w:t>2015.24.11. № 422-V ҚР</w:t>
      </w:r>
      <w:r>
        <w:rPr>
          <w:rStyle w:val="s3"/>
        </w:rPr>
        <w:t xml:space="preserve"> </w:t>
      </w:r>
      <w:hyperlink r:id="rId3251" w:anchor="sub_id=141" w:history="1">
        <w:r>
          <w:rPr>
            <w:rStyle w:val="a3"/>
            <w:i/>
            <w:iCs/>
          </w:rPr>
          <w:t>Заңымен</w:t>
        </w:r>
      </w:hyperlink>
      <w:r>
        <w:rPr>
          <w:rStyle w:val="s3"/>
        </w:rPr>
        <w:t xml:space="preserve"> </w:t>
      </w:r>
      <w:r>
        <w:rPr>
          <w:rStyle w:val="s3"/>
        </w:rPr>
        <w:t>2-1-тармақпен толықтырылды (2016 ж. 1 қаңтардан ба</w:t>
      </w:r>
      <w:r>
        <w:rPr>
          <w:rStyle w:val="s3"/>
        </w:rPr>
        <w:t>стап қолданысқа енгізілді)</w:t>
      </w:r>
    </w:p>
    <w:p w:rsidR="00000000" w:rsidRDefault="00EB742F">
      <w:pPr>
        <w:ind w:firstLine="400"/>
        <w:jc w:val="both"/>
      </w:pPr>
      <w:r>
        <w:rPr>
          <w:rStyle w:val="s0"/>
        </w:rPr>
        <w:t>2-1. Жылдық жиынтық табысты айқындау кезінде осы баптың 2-тармағы 1) тармақшасының мақсаттары үшін мемлекеттік ислам арнайы қаржы компаниясының осы Кодекстің</w:t>
      </w:r>
      <w:r>
        <w:rPr>
          <w:rStyle w:val="s0"/>
        </w:rPr>
        <w:t xml:space="preserve"> </w:t>
      </w:r>
      <w:hyperlink r:id="rId3252" w:anchor="sub_id=3960206" w:history="1">
        <w:r>
          <w:rPr>
            <w:rStyle w:val="a3"/>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 жалға тапсырудан және (немесе) өткізу кезінде алынған кірістері ескерілмейді.</w:t>
      </w:r>
    </w:p>
    <w:p w:rsidR="00000000" w:rsidRDefault="00EB742F">
      <w:pPr>
        <w:jc w:val="both"/>
      </w:pPr>
      <w:r>
        <w:rPr>
          <w:rStyle w:val="s3"/>
        </w:rPr>
        <w:t xml:space="preserve">2009.30.12 № 234-IV </w:t>
      </w:r>
      <w:hyperlink r:id="rId3253" w:anchor="sub_id=141" w:history="1">
        <w:r>
          <w:rPr>
            <w:rStyle w:val="a3"/>
            <w:i/>
            <w:iCs/>
          </w:rPr>
          <w:t>Заңымен</w:t>
        </w:r>
      </w:hyperlink>
      <w:r>
        <w:rPr>
          <w:rStyle w:val="s3"/>
        </w:rPr>
        <w:t xml:space="preserve"> </w:t>
      </w:r>
      <w:r>
        <w:rPr>
          <w:rStyle w:val="s3"/>
        </w:rPr>
        <w:t>3-тармақ жаңа редакцияда (2009 жылғы 1 қаңтардан қолданысқа енгiзiлдi) (бұр.</w:t>
      </w:r>
      <w:hyperlink r:id="rId3254" w:anchor="sub_id=1410300" w:history="1">
        <w:r>
          <w:rPr>
            <w:rStyle w:val="a3"/>
            <w:i/>
            <w:iCs/>
          </w:rPr>
          <w:t>ред</w:t>
        </w:r>
      </w:hyperlink>
      <w:r>
        <w:rPr>
          <w:rStyle w:val="s3"/>
        </w:rPr>
        <w:t>.қара); 2015.03.12. № 432-V ҚР</w:t>
      </w:r>
      <w:r>
        <w:rPr>
          <w:rStyle w:val="s3"/>
        </w:rPr>
        <w:t xml:space="preserve"> </w:t>
      </w:r>
      <w:hyperlink r:id="rId3255" w:anchor="sub_id=141" w:history="1">
        <w:r>
          <w:rPr>
            <w:rStyle w:val="a3"/>
            <w:b/>
            <w:bCs/>
            <w:i/>
            <w:iCs/>
          </w:rPr>
          <w:t>Заңымен</w:t>
        </w:r>
      </w:hyperlink>
      <w:r>
        <w:rPr>
          <w:rStyle w:val="s3"/>
        </w:rPr>
        <w:t xml:space="preserve"> </w:t>
      </w:r>
      <w:r>
        <w:rPr>
          <w:rStyle w:val="s3"/>
        </w:rPr>
        <w:t>3-тармақ өзгертілді (2016 ж. 1 қаңтардан бастап қолданысқа енгізілді) (</w:t>
      </w:r>
      <w:hyperlink r:id="rId3256" w:anchor="sub_id=1410300" w:history="1">
        <w:r>
          <w:rPr>
            <w:rStyle w:val="a3"/>
            <w:b/>
            <w:bCs/>
            <w:i/>
            <w:iCs/>
          </w:rPr>
          <w:t>бұр.ред.қар</w:t>
        </w:r>
        <w:r>
          <w:rPr>
            <w:rStyle w:val="a3"/>
            <w:b/>
            <w:bCs/>
            <w:i/>
            <w:iCs/>
          </w:rPr>
          <w:t>а</w:t>
        </w:r>
      </w:hyperlink>
      <w:r>
        <w:rPr>
          <w:rStyle w:val="s3"/>
        </w:rPr>
        <w:t xml:space="preserve">) </w:t>
      </w:r>
    </w:p>
    <w:p w:rsidR="00000000" w:rsidRDefault="00EB742F">
      <w:pPr>
        <w:ind w:firstLine="400"/>
        <w:jc w:val="both"/>
      </w:pPr>
      <w:r>
        <w:rPr>
          <w:rStyle w:val="s0"/>
        </w:rPr>
        <w:t>3. Алдыңғы салық кезеңі үшін корпоративтік табыс салығы бойынша декларацияны тапсырғанға дейiнгi кезеңде төленуге жататын, осы баптың 4 және 4-1-тармақтарына сәйкес есептелген (есепке жазылған) корпоративтік табыс салығы бойынша аванстық төлемдер сома</w:t>
      </w:r>
      <w:r>
        <w:rPr>
          <w:rStyle w:val="s0"/>
        </w:rPr>
        <w:t>сы осы Кодекстің</w:t>
      </w:r>
      <w:r>
        <w:rPr>
          <w:rStyle w:val="s0"/>
        </w:rPr>
        <w:t xml:space="preserve"> </w:t>
      </w:r>
      <w:hyperlink r:id="rId3257" w:anchor="sub_id=1420200" w:history="1">
        <w:r>
          <w:rPr>
            <w:rStyle w:val="a3"/>
          </w:rPr>
          <w:t>142-бабының 2-тармағында</w:t>
        </w:r>
      </w:hyperlink>
      <w:r>
        <w:rPr>
          <w:rStyle w:val="s0"/>
        </w:rPr>
        <w:t xml:space="preserve"> </w:t>
      </w:r>
      <w:r>
        <w:rPr>
          <w:rStyle w:val="s0"/>
        </w:rPr>
        <w:t>белгіленген мерзімдерде есепті салық кезеңінің бірінші тоқсанының әрбір айы үшін теңдей үлестермен төленеді.</w:t>
      </w:r>
    </w:p>
    <w:p w:rsidR="00000000" w:rsidRDefault="00EB742F">
      <w:pPr>
        <w:ind w:firstLine="400"/>
        <w:jc w:val="both"/>
      </w:pPr>
      <w:r>
        <w:rPr>
          <w:rStyle w:val="s0"/>
        </w:rPr>
        <w:t>Алдыңғы салық кезеңi</w:t>
      </w:r>
      <w:r>
        <w:rPr>
          <w:rStyle w:val="s0"/>
        </w:rPr>
        <w:t xml:space="preserve">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w:t>
      </w:r>
      <w:r>
        <w:rPr>
          <w:rStyle w:val="s0"/>
        </w:rPr>
        <w:t xml:space="preserve"> төртiншi тоқсандары iшiнде теңдей үлестермен төленедi.</w:t>
      </w:r>
    </w:p>
    <w:p w:rsidR="00000000" w:rsidRDefault="00EB742F">
      <w:pPr>
        <w:ind w:firstLine="400"/>
        <w:jc w:val="both"/>
      </w:pPr>
      <w:r>
        <w:rPr>
          <w:rStyle w:val="s0"/>
        </w:rPr>
        <w:t>Осы баптың 8-тармағына сәйкес жүргiзiлетiн корпоративтiк табыс</w:t>
      </w:r>
      <w:r>
        <w:rPr>
          <w:rStyle w:val="s0"/>
        </w:rPr>
        <w:t xml:space="preserve"> </w:t>
      </w:r>
      <w:r>
        <w:t>салығы бойынша аванстық төлемдердiң түзетiлген сомасы корпоративтiк табыс салығы бойынша аванстық төлемдердi төлеу мерзiмi басталмаған ес</w:t>
      </w:r>
      <w:r>
        <w:t>ептi салық кезеңiнiң айларына тең бөлiнедi.</w:t>
      </w:r>
    </w:p>
    <w:p w:rsidR="00000000" w:rsidRDefault="00EB742F">
      <w:pPr>
        <w:jc w:val="both"/>
      </w:pPr>
      <w:r>
        <w:rPr>
          <w:rStyle w:val="s3"/>
        </w:rPr>
        <w:t>2008.10.12  </w:t>
      </w:r>
      <w:r>
        <w:rPr>
          <w:rStyle w:val="s3"/>
        </w:rPr>
        <w:t>№ 100-IV ҚР Заңның</w:t>
      </w:r>
      <w:r>
        <w:rPr>
          <w:rStyle w:val="s3"/>
        </w:rPr>
        <w:t xml:space="preserve"> </w:t>
      </w:r>
      <w:hyperlink r:id="rId3258" w:anchor="sub_id=160000" w:history="1">
        <w:r>
          <w:rPr>
            <w:rStyle w:val="a3"/>
            <w:i/>
            <w:iCs/>
          </w:rPr>
          <w:t>16 бабына</w:t>
        </w:r>
      </w:hyperlink>
      <w:r>
        <w:rPr>
          <w:rStyle w:val="s3"/>
        </w:rPr>
        <w:t xml:space="preserve"> </w:t>
      </w:r>
      <w:r>
        <w:rPr>
          <w:rStyle w:val="s3"/>
        </w:rPr>
        <w:t>сәйкес 141-баптың 4-тармағының қолданылуы 2012 жылғы 1 қаңтарға дейін тоқтатылды; 2015.</w:t>
      </w:r>
      <w:r>
        <w:rPr>
          <w:rStyle w:val="s3"/>
        </w:rPr>
        <w:t>03.12. № 432-V ҚР</w:t>
      </w:r>
      <w:r>
        <w:rPr>
          <w:rStyle w:val="s3"/>
        </w:rPr>
        <w:t xml:space="preserve"> </w:t>
      </w:r>
      <w:hyperlink r:id="rId3259" w:anchor="sub_id=141" w:history="1">
        <w:r>
          <w:rPr>
            <w:rStyle w:val="a3"/>
            <w:b/>
            <w:bCs/>
            <w:i/>
            <w:iCs/>
          </w:rPr>
          <w:t>Заңымен</w:t>
        </w:r>
      </w:hyperlink>
      <w:r>
        <w:rPr>
          <w:rStyle w:val="s3"/>
        </w:rPr>
        <w:t xml:space="preserve"> </w:t>
      </w:r>
      <w:r>
        <w:rPr>
          <w:rStyle w:val="s3"/>
        </w:rPr>
        <w:t>4-тармақ өзгертілді (2016 ж. 1 қаңтардан бастап қолданысқа енгізілді) (</w:t>
      </w:r>
      <w:hyperlink r:id="rId3260" w:anchor="sub_id=1410400" w:history="1">
        <w:r>
          <w:rPr>
            <w:rStyle w:val="a3"/>
            <w:b/>
            <w:bCs/>
            <w:i/>
            <w:iCs/>
          </w:rPr>
          <w:t>бұр.ред.қара</w:t>
        </w:r>
      </w:hyperlink>
      <w:r>
        <w:rPr>
          <w:rStyle w:val="s3"/>
        </w:rPr>
        <w:t xml:space="preserve">) </w:t>
      </w:r>
    </w:p>
    <w:p w:rsidR="00000000" w:rsidRDefault="00EB742F">
      <w:pPr>
        <w:ind w:firstLine="400"/>
        <w:jc w:val="both"/>
      </w:pPr>
      <w:r>
        <w:rPr>
          <w:rStyle w:val="s0"/>
        </w:rPr>
        <w:t>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w:t>
      </w:r>
      <w:r>
        <w:rPr>
          <w:rStyle w:val="s0"/>
        </w:rPr>
        <w:t xml:space="preserve"> </w:t>
      </w:r>
      <w:hyperlink r:id="rId3261" w:history="1">
        <w:r>
          <w:rPr>
            <w:rStyle w:val="a3"/>
          </w:rPr>
          <w:t>авансты</w:t>
        </w:r>
        <w:r>
          <w:rPr>
            <w:rStyle w:val="a3"/>
          </w:rPr>
          <w:t>қ</w:t>
        </w:r>
        <w:r>
          <w:rPr>
            <w:rStyle w:val="a3"/>
          </w:rPr>
          <w:t xml:space="preserve"> төлемдер сомасының</w:t>
        </w:r>
      </w:hyperlink>
      <w:r>
        <w:rPr>
          <w:rStyle w:val="s0"/>
        </w:rPr>
        <w:t xml:space="preserve"> </w:t>
      </w:r>
      <w:r>
        <w:rPr>
          <w:rStyle w:val="s0"/>
        </w:rPr>
        <w:t>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EB742F">
      <w:pPr>
        <w:ind w:firstLine="400"/>
        <w:jc w:val="both"/>
      </w:pPr>
      <w:r>
        <w:rPr>
          <w:rStyle w:val="s0"/>
        </w:rPr>
        <w:t>Алдыңғы салық кезеңі үшін корпоративтік табыс салығы бойынша</w:t>
      </w:r>
      <w:r>
        <w:rPr>
          <w:rStyle w:val="s0"/>
        </w:rPr>
        <w:t> </w:t>
      </w:r>
      <w:r>
        <w:rPr>
          <w:rStyle w:val="s0"/>
        </w:rPr>
        <w:t>де</w:t>
      </w:r>
      <w:r>
        <w:rPr>
          <w:rStyle w:val="s0"/>
        </w:rPr>
        <w:t>кларацияны табыс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w:t>
      </w:r>
      <w:r>
        <w:rPr>
          <w:rStyle w:val="s0"/>
        </w:rPr>
        <w:t>ерінде есептеледі.</w:t>
      </w:r>
    </w:p>
    <w:p w:rsidR="00000000" w:rsidRDefault="00EB742F">
      <w:pPr>
        <w:ind w:firstLine="400"/>
        <w:jc w:val="both"/>
      </w:pPr>
      <w:r>
        <w:rPr>
          <w:rStyle w:val="s0"/>
        </w:rPr>
        <w:t>Егер салық төлеуші алдыңғы салық кезеңі үшін корпоративтік табыс салығы бойынша декларация тапсырғанға дейінгі кезеңде төленуге жататын корпоративтік табыс салығы бойынша аванстық төлемдер сомасын есептеуде аванстық төлемдер сомасын төме</w:t>
      </w:r>
      <w:r>
        <w:rPr>
          <w:rStyle w:val="s0"/>
        </w:rPr>
        <w:t>ндетсе, салық органы көрсетілген кезең үшін аванстық төлемдер сомасын есепке жазуды осы тармақтың екінші бөлігінде белгіленген тәртіппен айқындалған аванстық төлемдер сомасы мен осындай есептеуде көрсетілген аванстық төлемдер сомасы арасындағы оң айырма мө</w:t>
      </w:r>
      <w:r>
        <w:rPr>
          <w:rStyle w:val="s0"/>
        </w:rPr>
        <w:t>лшерінде осы Кодекстің</w:t>
      </w:r>
      <w:r>
        <w:rPr>
          <w:rStyle w:val="s0"/>
        </w:rPr>
        <w:t xml:space="preserve"> </w:t>
      </w:r>
      <w:hyperlink r:id="rId3262" w:anchor="sub_id=1420200" w:history="1">
        <w:r>
          <w:rPr>
            <w:rStyle w:val="a3"/>
          </w:rPr>
          <w:t>142-бабының 2-тармағында</w:t>
        </w:r>
      </w:hyperlink>
      <w:r>
        <w:rPr>
          <w:rStyle w:val="s0"/>
        </w:rPr>
        <w:t xml:space="preserve"> </w:t>
      </w:r>
      <w:r>
        <w:rPr>
          <w:rStyle w:val="s0"/>
        </w:rPr>
        <w:t>белгіленген төлеу мерзімдері бойынша жүргізуге құқылы.</w:t>
      </w:r>
    </w:p>
    <w:p w:rsidR="00000000" w:rsidRDefault="00EB742F">
      <w:pPr>
        <w:jc w:val="both"/>
      </w:pPr>
      <w:r>
        <w:rPr>
          <w:rStyle w:val="s3"/>
        </w:rPr>
        <w:t xml:space="preserve">2009.30.12 № 234-IV </w:t>
      </w:r>
      <w:hyperlink r:id="rId3263" w:anchor="sub_id=141" w:history="1">
        <w:r>
          <w:rPr>
            <w:rStyle w:val="a3"/>
            <w:i/>
            <w:iCs/>
          </w:rPr>
          <w:t>Заңымен</w:t>
        </w:r>
      </w:hyperlink>
      <w:r>
        <w:rPr>
          <w:rStyle w:val="s3"/>
        </w:rPr>
        <w:t xml:space="preserve"> </w:t>
      </w:r>
      <w:r>
        <w:rPr>
          <w:rStyle w:val="s3"/>
        </w:rPr>
        <w:t>4-1-тармақпен толықтырылды (2010 жылғы 1 қаңтардан қолданысқа енгiзiлдi)</w:t>
      </w:r>
    </w:p>
    <w:p w:rsidR="00000000" w:rsidRDefault="00EB742F">
      <w:pPr>
        <w:ind w:firstLine="400"/>
        <w:jc w:val="both"/>
      </w:pPr>
      <w:r>
        <w:t>4-1. Егер салық төлеушi алдыңғы салық кезеңiнде корпоративтiк табыс</w:t>
      </w:r>
      <w:r>
        <w:t xml:space="preserve"> </w:t>
      </w:r>
      <w:r>
        <w:rPr>
          <w:rStyle w:val="s0"/>
        </w:rPr>
        <w:t>салығы бойынша аванстық төлемдердi есептемесе, алдыңғы салық кезеңi үшiн к</w:t>
      </w:r>
      <w:r>
        <w:rPr>
          <w:rStyle w:val="s0"/>
        </w:rPr>
        <w:t>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сомасы негiзге алына отырып есе</w:t>
      </w:r>
      <w:r>
        <w:rPr>
          <w:rStyle w:val="s0"/>
        </w:rPr>
        <w:t>птеледi.</w:t>
      </w:r>
    </w:p>
    <w:p w:rsidR="00000000" w:rsidRDefault="00EB742F">
      <w:pPr>
        <w:ind w:firstLine="400"/>
        <w:jc w:val="both"/>
      </w:pPr>
      <w:r>
        <w:rPr>
          <w:rStyle w:val="s0"/>
        </w:rPr>
        <w:t>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w:t>
      </w:r>
      <w:r>
        <w:rPr>
          <w:rStyle w:val="s0"/>
        </w:rPr>
        <w:t xml:space="preserve"> </w:t>
      </w:r>
      <w:hyperlink r:id="rId3264" w:history="1">
        <w:r>
          <w:rPr>
            <w:rStyle w:val="a3"/>
          </w:rPr>
          <w:t>аванстық төлемдер с</w:t>
        </w:r>
        <w:r>
          <w:rPr>
            <w:rStyle w:val="a3"/>
          </w:rPr>
          <w:t>омасының</w:t>
        </w:r>
      </w:hyperlink>
      <w:r>
        <w:rPr>
          <w:rStyle w:val="s0"/>
        </w:rPr>
        <w:t xml:space="preserve"> </w:t>
      </w:r>
      <w:r>
        <w:rPr>
          <w:rStyle w:val="s0"/>
        </w:rPr>
        <w:t>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EB742F">
      <w:pPr>
        <w:jc w:val="both"/>
      </w:pPr>
      <w:r>
        <w:rPr>
          <w:rStyle w:val="s3"/>
        </w:rPr>
        <w:t>2008.10.12  </w:t>
      </w:r>
      <w:r>
        <w:rPr>
          <w:rStyle w:val="s3"/>
        </w:rPr>
        <w:t>№ 100-IV ҚР Заңның</w:t>
      </w:r>
      <w:r>
        <w:rPr>
          <w:rStyle w:val="s3"/>
        </w:rPr>
        <w:t xml:space="preserve"> </w:t>
      </w:r>
      <w:hyperlink r:id="rId3265" w:anchor="sub_id=160000" w:history="1">
        <w:r>
          <w:rPr>
            <w:rStyle w:val="a3"/>
            <w:i/>
            <w:iCs/>
          </w:rPr>
          <w:t>16 бабына</w:t>
        </w:r>
      </w:hyperlink>
      <w:r>
        <w:rPr>
          <w:rStyle w:val="s3"/>
        </w:rPr>
        <w:t xml:space="preserve"> </w:t>
      </w:r>
      <w:r>
        <w:rPr>
          <w:rStyle w:val="s3"/>
        </w:rPr>
        <w:t>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EB742F">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төлеуге жататын корпора</w:t>
      </w:r>
      <w:r>
        <w:rPr>
          <w:rStyle w:val="s0"/>
        </w:rPr>
        <w:t>тивтік табыс салығы бойынша аванстық төлемдер сомасы осы Кодекстің</w:t>
      </w:r>
      <w:r>
        <w:rPr>
          <w:rStyle w:val="s0"/>
        </w:rPr>
        <w:t xml:space="preserve"> </w:t>
      </w:r>
      <w:hyperlink r:id="rId3266" w:anchor="sub_id=1390100" w:history="1">
        <w:r>
          <w:rPr>
            <w:rStyle w:val="a3"/>
          </w:rPr>
          <w:t>139-бабының 1-тармағына</w:t>
        </w:r>
      </w:hyperlink>
      <w:r>
        <w:rPr>
          <w:rStyle w:val="s0"/>
        </w:rPr>
        <w:t xml:space="preserve"> </w:t>
      </w:r>
      <w:r>
        <w:rPr>
          <w:rStyle w:val="s0"/>
        </w:rPr>
        <w:t>және</w:t>
      </w:r>
      <w:r>
        <w:rPr>
          <w:rStyle w:val="s0"/>
        </w:rPr>
        <w:t xml:space="preserve"> </w:t>
      </w:r>
      <w:hyperlink r:id="rId3267" w:anchor="sub_id=1990000" w:history="1">
        <w:r>
          <w:rPr>
            <w:rStyle w:val="a3"/>
          </w:rPr>
          <w:t>199-бабына</w:t>
        </w:r>
      </w:hyperlink>
      <w:r>
        <w:rPr>
          <w:rStyle w:val="s0"/>
        </w:rPr>
        <w:t xml:space="preserve"> </w:t>
      </w:r>
      <w:r>
        <w:rPr>
          <w:rStyle w:val="s0"/>
        </w:rPr>
        <w:t>сәйкес өткен салық кезеңі үшін есептелген корпоративтік табыс салығы сомасының төрттен үші мөлшерінде есептеледі.</w:t>
      </w:r>
    </w:p>
    <w:p w:rsidR="00000000" w:rsidRDefault="00EB742F">
      <w:pPr>
        <w:jc w:val="both"/>
      </w:pPr>
      <w:r>
        <w:rPr>
          <w:rStyle w:val="s3"/>
        </w:rPr>
        <w:t xml:space="preserve">2009.30.12 № 234-IV </w:t>
      </w:r>
      <w:hyperlink r:id="rId3268" w:anchor="sub_id=141" w:history="1">
        <w:r>
          <w:rPr>
            <w:rStyle w:val="a3"/>
            <w:i/>
            <w:iCs/>
          </w:rPr>
          <w:t>Заңымен</w:t>
        </w:r>
      </w:hyperlink>
      <w:r>
        <w:rPr>
          <w:rStyle w:val="s3"/>
        </w:rPr>
        <w:t xml:space="preserve"> </w:t>
      </w:r>
      <w:r>
        <w:rPr>
          <w:rStyle w:val="s3"/>
        </w:rPr>
        <w:t>7-тармақ өзг</w:t>
      </w:r>
      <w:r>
        <w:rPr>
          <w:rStyle w:val="s3"/>
        </w:rPr>
        <w:t>ертілді (2009 жылғы 1 қаңтардан қолданысқа енгiзiлдi) (бұр.</w:t>
      </w:r>
      <w:hyperlink r:id="rId3269" w:anchor="sub_id=1410700" w:history="1">
        <w:r>
          <w:rPr>
            <w:rStyle w:val="a3"/>
            <w:i/>
            <w:iCs/>
          </w:rPr>
          <w:t>ред</w:t>
        </w:r>
      </w:hyperlink>
      <w:r>
        <w:rPr>
          <w:rStyle w:val="s3"/>
        </w:rPr>
        <w:t>.қара)</w:t>
      </w:r>
    </w:p>
    <w:p w:rsidR="00000000" w:rsidRDefault="00EB742F">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w:t>
      </w:r>
      <w:r>
        <w:t>ен мiндеттілік қолданылатын, алдыңғы</w:t>
      </w:r>
      <w:r>
        <w:rPr>
          <w:rStyle w:val="s0"/>
        </w:rPr>
        <w:t xml:space="preserve"> </w:t>
      </w:r>
      <w:r>
        <w:rPr>
          <w:rStyle w:val="s0"/>
        </w:rPr>
        <w:t>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күннен бастап күнтізбелік жиырм</w:t>
      </w:r>
      <w:r>
        <w:rPr>
          <w:rStyle w:val="s0"/>
        </w:rPr>
        <w:t>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EB742F">
      <w:pPr>
        <w:jc w:val="both"/>
      </w:pPr>
      <w:r>
        <w:rPr>
          <w:rStyle w:val="s3"/>
        </w:rPr>
        <w:t xml:space="preserve">2009.30.12 № 234-IV </w:t>
      </w:r>
      <w:hyperlink r:id="rId3270" w:anchor="sub_id=141" w:history="1">
        <w:r>
          <w:rPr>
            <w:rStyle w:val="a3"/>
            <w:i/>
            <w:iCs/>
          </w:rPr>
          <w:t>Заңымен</w:t>
        </w:r>
      </w:hyperlink>
      <w:r>
        <w:rPr>
          <w:rStyle w:val="s3"/>
        </w:rPr>
        <w:t xml:space="preserve"> </w:t>
      </w:r>
      <w:r>
        <w:rPr>
          <w:rStyle w:val="s3"/>
        </w:rPr>
        <w:t>8-тармақ өзгертілді (2009 жылғы 1 қаңтардан қолданысқа енгiзiлдi) (бұр.</w:t>
      </w:r>
      <w:hyperlink r:id="rId3271" w:anchor="sub_id=1410800" w:history="1">
        <w:r>
          <w:rPr>
            <w:rStyle w:val="a3"/>
            <w:i/>
            <w:iCs/>
          </w:rPr>
          <w:t>ред</w:t>
        </w:r>
      </w:hyperlink>
      <w:r>
        <w:rPr>
          <w:rStyle w:val="s3"/>
        </w:rPr>
        <w:t>.қара)</w:t>
      </w:r>
    </w:p>
    <w:p w:rsidR="00000000" w:rsidRDefault="00EB742F">
      <w:pPr>
        <w:ind w:firstLine="400"/>
        <w:jc w:val="both"/>
      </w:pPr>
      <w:r>
        <w:t>8. Салық төлеушiлер есептi салық кезеңi iшiнде алдың</w:t>
      </w:r>
      <w:r>
        <w:t>ғы</w:t>
      </w:r>
      <w:r>
        <w:t xml:space="preserve">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табыс салығы бойынша аванстық тө</w:t>
      </w:r>
      <w:r>
        <w:t>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аванстық төлемдер сомасының қосы</w:t>
      </w:r>
      <w:r>
        <w:t>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етiледi.</w:t>
      </w:r>
    </w:p>
    <w:p w:rsidR="00000000" w:rsidRDefault="00EB742F">
      <w:pPr>
        <w:ind w:firstLine="400"/>
        <w:jc w:val="both"/>
      </w:pPr>
      <w:r>
        <w:rPr>
          <w:rStyle w:val="s0"/>
        </w:rPr>
        <w:t>Корпоративтік табыс салығ</w:t>
      </w:r>
      <w:r>
        <w:rPr>
          <w:rStyle w:val="s0"/>
        </w:rPr>
        <w:t>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w:t>
      </w:r>
      <w:r>
        <w:rPr>
          <w:rStyle w:val="s0"/>
        </w:rPr>
        <w:t>йынша аванстық төлемдер сомасының теріс мәні болмауы керек.</w:t>
      </w:r>
      <w:r>
        <w:rPr>
          <w:rStyle w:val="s0"/>
        </w:rPr>
        <w:t xml:space="preserve"> </w:t>
      </w:r>
    </w:p>
    <w:p w:rsidR="00000000" w:rsidRDefault="00EB742F">
      <w:pPr>
        <w:ind w:firstLine="400"/>
        <w:jc w:val="both"/>
      </w:pPr>
      <w:r>
        <w:rPr>
          <w:rStyle w:val="s0"/>
        </w:rPr>
        <w:t xml:space="preserve">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қосымша </w:t>
      </w:r>
      <w:r>
        <w:rPr>
          <w:rStyle w:val="s0"/>
        </w:rPr>
        <w:t>есеп-қисабы салық кезеңінің 20 желтоқсанынан кешіктірілмей табыс етілуі мүмкін.</w:t>
      </w:r>
    </w:p>
    <w:p w:rsidR="00000000" w:rsidRDefault="00EB742F">
      <w:pPr>
        <w:jc w:val="both"/>
      </w:pPr>
      <w:r>
        <w:rPr>
          <w:rStyle w:val="s3"/>
        </w:rPr>
        <w:t>2009.16.11. № 200-ІV ҚР</w:t>
      </w:r>
      <w:r>
        <w:rPr>
          <w:rStyle w:val="s3"/>
        </w:rPr>
        <w:t xml:space="preserve"> </w:t>
      </w:r>
      <w:hyperlink r:id="rId3272" w:anchor="sub_id=35202" w:history="1">
        <w:r>
          <w:rPr>
            <w:rStyle w:val="a3"/>
            <w:i/>
            <w:iCs/>
          </w:rPr>
          <w:t>Заңымен</w:t>
        </w:r>
      </w:hyperlink>
      <w:r>
        <w:rPr>
          <w:rStyle w:val="s3"/>
        </w:rPr>
        <w:t xml:space="preserve"> </w:t>
      </w:r>
      <w:r>
        <w:rPr>
          <w:rStyle w:val="s3"/>
        </w:rPr>
        <w:t>9-тармақ жаңа редакцияда (2009 ж. 1 қаңтардан бастап қолданыс</w:t>
      </w:r>
      <w:r>
        <w:rPr>
          <w:rStyle w:val="s3"/>
        </w:rPr>
        <w:t>қа</w:t>
      </w:r>
      <w:r>
        <w:rPr>
          <w:rStyle w:val="s3"/>
        </w:rPr>
        <w:t xml:space="preserve"> енгiзiлді) (бұр.</w:t>
      </w:r>
      <w:hyperlink r:id="rId3273" w:anchor="sub_id=14109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EB742F">
      <w:pPr>
        <w:ind w:firstLine="400"/>
        <w:jc w:val="both"/>
      </w:pPr>
      <w:r>
        <w:rPr>
          <w:rStyle w:val="s0"/>
        </w:rPr>
        <w:t xml:space="preserve">1) алдыңғы салық кезеңi үшiн </w:t>
      </w:r>
      <w:r>
        <w:rPr>
          <w:rStyle w:val="s0"/>
        </w:rPr>
        <w:t xml:space="preserve">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кезеңi үшiн корпоративтiк </w:t>
      </w:r>
      <w:r>
        <w:rPr>
          <w:rStyle w:val="s0"/>
        </w:rPr>
        <w:t>табыс салығы бойынша декларацияны табыс ету мерзiмi ұзартылған кезең үшiн есептеледi;</w:t>
      </w:r>
    </w:p>
    <w:p w:rsidR="00000000" w:rsidRDefault="00EB742F">
      <w:pPr>
        <w:ind w:firstLine="400"/>
        <w:jc w:val="both"/>
      </w:pPr>
      <w:r>
        <w:rPr>
          <w:rStyle w:val="s0"/>
        </w:rPr>
        <w:t>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болжамды сом</w:t>
      </w:r>
      <w:r>
        <w:rPr>
          <w:rStyle w:val="s0"/>
        </w:rPr>
        <w:t>асын негiзге ала отырып, көрсетiлген декларацияны табыс ету мерзiмi ұзартылатын кезең үшiн аванстық төлемнiң сомасын төлейдi.</w:t>
      </w:r>
    </w:p>
    <w:p w:rsidR="00000000" w:rsidRDefault="00EB742F">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w:t>
      </w:r>
      <w:r>
        <w:rPr>
          <w:rStyle w:val="s0"/>
        </w:rPr>
        <w:t>iк табыс салығы бойынша декларацияны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декларацияны та</w:t>
      </w:r>
      <w:r>
        <w:rPr>
          <w:rStyle w:val="s0"/>
        </w:rPr>
        <w:t>быс ету мерзiмi ұзартылатын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EB742F">
      <w:pPr>
        <w:ind w:firstLine="400"/>
        <w:jc w:val="both"/>
      </w:pPr>
      <w:r>
        <w:rPr>
          <w:rStyle w:val="s0"/>
        </w:rPr>
        <w:t xml:space="preserve">10. 2009.30.12 № 234-IV </w:t>
      </w:r>
      <w:hyperlink r:id="rId3274" w:anchor="sub_id=141" w:history="1">
        <w:r>
          <w:rPr>
            <w:rStyle w:val="a3"/>
          </w:rPr>
          <w:t>Заңымен</w:t>
        </w:r>
      </w:hyperlink>
      <w:r>
        <w:rPr>
          <w:rStyle w:val="s0"/>
        </w:rPr>
        <w:t xml:space="preserve"> алып тасталды</w:t>
      </w:r>
      <w:r>
        <w:rPr>
          <w:rStyle w:val="s3"/>
        </w:rPr>
        <w:t xml:space="preserve"> </w:t>
      </w:r>
      <w:r>
        <w:rPr>
          <w:rStyle w:val="s3"/>
        </w:rPr>
        <w:t>(бұр.</w:t>
      </w:r>
      <w:hyperlink r:id="rId3275" w:anchor="sub_id=1411000" w:history="1">
        <w:r>
          <w:rPr>
            <w:rStyle w:val="a3"/>
            <w:i/>
            <w:iCs/>
          </w:rPr>
          <w:t>ред</w:t>
        </w:r>
      </w:hyperlink>
      <w:r>
        <w:rPr>
          <w:rStyle w:val="s3"/>
        </w:rPr>
        <w:t>.қара)</w:t>
      </w:r>
      <w:r>
        <w:rPr>
          <w:rStyle w:val="s0"/>
        </w:rPr>
        <w:t>.</w:t>
      </w:r>
    </w:p>
    <w:p w:rsidR="00000000" w:rsidRDefault="00EB742F">
      <w:pPr>
        <w:jc w:val="both"/>
      </w:pPr>
      <w:r>
        <w:rPr>
          <w:rStyle w:val="s3"/>
        </w:rPr>
        <w:t>2009.16.11. № 200-ІV ҚР</w:t>
      </w:r>
      <w:r>
        <w:rPr>
          <w:rStyle w:val="s3"/>
        </w:rPr>
        <w:t xml:space="preserve"> </w:t>
      </w:r>
      <w:hyperlink r:id="rId3276" w:anchor="sub_id=35202" w:history="1">
        <w:r>
          <w:rPr>
            <w:rStyle w:val="a3"/>
            <w:i/>
            <w:iCs/>
          </w:rPr>
          <w:t>Заңым</w:t>
        </w:r>
        <w:r>
          <w:rPr>
            <w:rStyle w:val="a3"/>
            <w:i/>
            <w:iCs/>
          </w:rPr>
          <w:t>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EB742F">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w:t>
      </w:r>
      <w:r>
        <w:rPr>
          <w:rStyle w:val="s0"/>
        </w:rPr>
        <w:t>өл</w:t>
      </w:r>
      <w:r>
        <w:rPr>
          <w:rStyle w:val="s0"/>
        </w:rPr>
        <w:t>iну немесе бөлiнiп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w:t>
      </w:r>
      <w:r>
        <w:rPr>
          <w:rStyle w:val="s0"/>
        </w:rPr>
        <w:t>мдердi есептейдi.</w:t>
      </w:r>
    </w:p>
    <w:p w:rsidR="00000000" w:rsidRDefault="00EB742F">
      <w:pPr>
        <w:ind w:firstLine="400"/>
        <w:jc w:val="both"/>
      </w:pPr>
      <w:r>
        <w:rPr>
          <w:rStyle w:val="s0"/>
        </w:rPr>
        <w:t>Бөлiну немесе бөлiнiп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w:t>
      </w:r>
      <w:r>
        <w:rPr>
          <w:rStyle w:val="s0"/>
        </w:rPr>
        <w:t>йiнгi кезең үшiн төленуге жататын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w:t>
      </w:r>
      <w:r>
        <w:rPr>
          <w:rStyle w:val="s0"/>
        </w:rPr>
        <w:t>амды сомасын негiзге ала отырып есептейдi.</w:t>
      </w:r>
    </w:p>
    <w:p w:rsidR="00000000" w:rsidRDefault="00EB742F">
      <w:pPr>
        <w:jc w:val="both"/>
      </w:pPr>
      <w:r>
        <w:rPr>
          <w:rStyle w:val="s3"/>
        </w:rPr>
        <w:t>2013.05.12. № 152-V ҚР</w:t>
      </w:r>
      <w:r>
        <w:rPr>
          <w:rStyle w:val="s3"/>
        </w:rPr>
        <w:t xml:space="preserve"> </w:t>
      </w:r>
      <w:hyperlink r:id="rId3277" w:anchor="sub_id=141" w:history="1">
        <w:r>
          <w:rPr>
            <w:rStyle w:val="a3"/>
            <w:i/>
            <w:iCs/>
          </w:rPr>
          <w:t>Заңымен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EB742F">
      <w:pPr>
        <w:ind w:firstLine="400"/>
        <w:jc w:val="both"/>
      </w:pPr>
      <w:r>
        <w:rPr>
          <w:rStyle w:val="s0"/>
        </w:rPr>
        <w:t>12. Осы баптың ережелері</w:t>
      </w:r>
      <w:r>
        <w:rPr>
          <w:rStyle w:val="s0"/>
        </w:rPr>
        <w:t xml:space="preserve"> осы Кодекстің</w:t>
      </w:r>
      <w:r>
        <w:rPr>
          <w:rStyle w:val="s0"/>
        </w:rPr>
        <w:t xml:space="preserve"> </w:t>
      </w:r>
      <w:hyperlink r:id="rId3278" w:anchor="sub_id=51020000" w:history="1">
        <w:r>
          <w:rPr>
            <w:rStyle w:val="a3"/>
          </w:rPr>
          <w:t>51-2-бабында</w:t>
        </w:r>
      </w:hyperlink>
      <w:r>
        <w:rPr>
          <w:rStyle w:val="s0"/>
        </w:rPr>
        <w:t xml:space="preserve"> </w:t>
      </w:r>
      <w:r>
        <w:rPr>
          <w:rStyle w:val="s0"/>
        </w:rPr>
        <w:t>көрсетілген салық төлеуші сот бекіткен қайта құрылымдау жоспарына сәйкес кредиторлар алдындағы міндеттемелерін қайта құрылымдауды жүзеге асыра</w:t>
      </w:r>
      <w:r>
        <w:rPr>
          <w:rStyle w:val="s0"/>
        </w:rPr>
        <w:t>тын салық кезеңі ішінде осындай салық төлеушіге қолданылмайды.</w:t>
      </w:r>
    </w:p>
    <w:p w:rsidR="00000000" w:rsidRDefault="00EB742F">
      <w:pPr>
        <w:ind w:left="1200" w:hanging="800"/>
        <w:jc w:val="both"/>
      </w:pPr>
      <w:r>
        <w:t> </w:t>
      </w:r>
    </w:p>
    <w:p w:rsidR="00000000" w:rsidRDefault="00EB742F">
      <w:pPr>
        <w:ind w:left="1200" w:hanging="800"/>
        <w:jc w:val="both"/>
      </w:pPr>
      <w:r>
        <w:rPr>
          <w:rStyle w:val="s1"/>
        </w:rPr>
        <w:t xml:space="preserve">142-бап. </w:t>
      </w:r>
      <w:r>
        <w:rPr>
          <w:rStyle w:val="s0"/>
          <w:b/>
          <w:bCs/>
        </w:rPr>
        <w:t>Корпоративтік табыс салығын төлеу мерзімдері мен тәртібі</w:t>
      </w:r>
    </w:p>
    <w:p w:rsidR="00000000" w:rsidRDefault="00EB742F">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EB742F">
      <w:pPr>
        <w:ind w:firstLine="400"/>
        <w:jc w:val="both"/>
      </w:pPr>
      <w:r>
        <w:rPr>
          <w:rStyle w:val="s0"/>
        </w:rPr>
        <w:t>Қазақстан</w:t>
      </w:r>
      <w:r>
        <w:rPr>
          <w:rStyle w:val="s0"/>
        </w:rPr>
        <w:t xml:space="preserve"> Республикасында қыз</w:t>
      </w:r>
      <w:r>
        <w:rPr>
          <w:rStyle w:val="s0"/>
        </w:rPr>
        <w:t>метін тұрақты мекеме арқылы жүзеге асыратын бейрезидент заңды тұлғалар корпоративтік табыс салығын төлеуді тұрақты мекеменің орналасқан жері бойынша жүргізеді.</w:t>
      </w:r>
    </w:p>
    <w:p w:rsidR="00000000" w:rsidRDefault="00EB742F">
      <w:pPr>
        <w:jc w:val="both"/>
      </w:pPr>
      <w:r>
        <w:rPr>
          <w:rStyle w:val="s3"/>
        </w:rPr>
        <w:t xml:space="preserve">2009.30.12 № 234-IV </w:t>
      </w:r>
      <w:hyperlink r:id="rId3279" w:anchor="sub_id=529" w:history="1">
        <w:r>
          <w:rPr>
            <w:rStyle w:val="a3"/>
            <w:i/>
            <w:iCs/>
          </w:rPr>
          <w:t>Заңымен</w:t>
        </w:r>
      </w:hyperlink>
      <w:r>
        <w:rPr>
          <w:rStyle w:val="s3"/>
        </w:rPr>
        <w:t xml:space="preserve"> </w:t>
      </w:r>
      <w:r>
        <w:rPr>
          <w:rStyle w:val="s3"/>
        </w:rPr>
        <w:t>2-тармақ өзгертілді (2009 жылғы 1 қаңтардан қолданысқа енгiзiлдi) (бұр.</w:t>
      </w:r>
      <w:hyperlink r:id="rId3280" w:anchor="sub_id=1420200" w:history="1">
        <w:r>
          <w:rPr>
            <w:rStyle w:val="a3"/>
            <w:i/>
            <w:iCs/>
          </w:rPr>
          <w:t>ред</w:t>
        </w:r>
      </w:hyperlink>
      <w:r>
        <w:rPr>
          <w:rStyle w:val="s3"/>
        </w:rPr>
        <w:t>.қара)</w:t>
      </w:r>
    </w:p>
    <w:p w:rsidR="00000000" w:rsidRDefault="00EB742F">
      <w:pPr>
        <w:ind w:firstLine="400"/>
        <w:jc w:val="both"/>
      </w:pPr>
      <w:r>
        <w:rPr>
          <w:rStyle w:val="s0"/>
        </w:rPr>
        <w:t>2. Осы Кодекстің</w:t>
      </w:r>
      <w:r>
        <w:rPr>
          <w:rStyle w:val="s0"/>
        </w:rPr>
        <w:t xml:space="preserve"> </w:t>
      </w:r>
      <w:hyperlink r:id="rId3281" w:anchor="sub_id=1410000" w:history="1">
        <w:r>
          <w:rPr>
            <w:rStyle w:val="a3"/>
          </w:rPr>
          <w:t>141-бабының 1-тармағында</w:t>
        </w:r>
      </w:hyperlink>
      <w:r>
        <w:rPr>
          <w:rStyle w:val="s0"/>
        </w:rPr>
        <w:t xml:space="preserve"> </w:t>
      </w:r>
      <w:r>
        <w:rPr>
          <w:rStyle w:val="s0"/>
        </w:rPr>
        <w:t>көрсетілген салық төлеушілер корпоративтік табыс салығы бойынша аванстық төлемдерді бюджетке осы Кодекстің</w:t>
      </w:r>
      <w:r>
        <w:rPr>
          <w:rStyle w:val="s0"/>
        </w:rPr>
        <w:t xml:space="preserve"> </w:t>
      </w:r>
      <w:hyperlink r:id="rId3282" w:anchor="sub_id=1480000" w:history="1">
        <w:r>
          <w:rPr>
            <w:rStyle w:val="a3"/>
          </w:rPr>
          <w:t>148-бабында</w:t>
        </w:r>
      </w:hyperlink>
      <w:r>
        <w:rPr>
          <w:rStyle w:val="s0"/>
        </w:rPr>
        <w:t xml:space="preserve"> </w:t>
      </w:r>
      <w:r>
        <w:rPr>
          <w:rStyle w:val="s0"/>
        </w:rPr>
        <w:t>бе</w:t>
      </w:r>
      <w:r>
        <w:rPr>
          <w:rStyle w:val="s0"/>
        </w:rPr>
        <w:t>лгіленген салық кезеңі ішінде, осы Кодекстің</w:t>
      </w:r>
      <w:r>
        <w:rPr>
          <w:rStyle w:val="s0"/>
        </w:rPr>
        <w:t xml:space="preserve"> </w:t>
      </w:r>
      <w:hyperlink r:id="rId3283" w:anchor="sub_id=1410000" w:history="1">
        <w:r>
          <w:rPr>
            <w:rStyle w:val="a3"/>
          </w:rPr>
          <w:t>141-бабына</w:t>
        </w:r>
      </w:hyperlink>
      <w:r>
        <w:rPr>
          <w:rStyle w:val="s0"/>
        </w:rPr>
        <w:t xml:space="preserve"> </w:t>
      </w:r>
      <w:r>
        <w:rPr>
          <w:rStyle w:val="s0"/>
        </w:rPr>
        <w:t>сәйкес айқындалған мөлшерде</w:t>
      </w:r>
      <w:r>
        <w:rPr>
          <w:rStyle w:val="s0"/>
        </w:rPr>
        <w:t xml:space="preserve"> </w:t>
      </w:r>
      <w:r>
        <w:t>әр</w:t>
      </w:r>
      <w:r>
        <w:rPr>
          <w:rStyle w:val="s0"/>
        </w:rPr>
        <w:t xml:space="preserve"> </w:t>
      </w:r>
      <w:r>
        <w:rPr>
          <w:rStyle w:val="s0"/>
        </w:rPr>
        <w:t>айдың 25-інен кешіктірмей,</w:t>
      </w:r>
      <w:r>
        <w:rPr>
          <w:rStyle w:val="s0"/>
        </w:rPr>
        <w:t xml:space="preserve"> </w:t>
      </w:r>
      <w:r>
        <w:t>әрбір</w:t>
      </w:r>
      <w:r>
        <w:t xml:space="preserve"> ай үшiн</w:t>
      </w:r>
      <w:r>
        <w:t xml:space="preserve"> </w:t>
      </w:r>
      <w:r>
        <w:rPr>
          <w:rStyle w:val="s0"/>
        </w:rPr>
        <w:t>енгізуге міндетті.</w:t>
      </w:r>
    </w:p>
    <w:p w:rsidR="00000000" w:rsidRDefault="00EB742F">
      <w:pPr>
        <w:ind w:firstLine="400"/>
        <w:jc w:val="both"/>
      </w:pPr>
      <w:r>
        <w:rPr>
          <w:rStyle w:val="s0"/>
        </w:rPr>
        <w:t>3. Салық кезеңі ішінде б</w:t>
      </w:r>
      <w:r>
        <w:rPr>
          <w:rStyle w:val="s0"/>
        </w:rPr>
        <w:t>юджетке енгізілген аванстық төлемдер сомасы есепті салық кезеңі үшін корпоративтік табыс салығы жөніндегі</w:t>
      </w:r>
      <w:r>
        <w:rPr>
          <w:rStyle w:val="s0"/>
        </w:rPr>
        <w:t> декларация </w:t>
      </w:r>
      <w:r>
        <w:rPr>
          <w:rStyle w:val="s0"/>
        </w:rPr>
        <w:t>бойынша есептелген корпоративтік табыс салығын төлеу есебіне есепке жатқызылады.</w:t>
      </w:r>
    </w:p>
    <w:p w:rsidR="00000000" w:rsidRDefault="00EB742F">
      <w:pPr>
        <w:ind w:firstLine="400"/>
        <w:jc w:val="both"/>
      </w:pPr>
      <w:r>
        <w:rPr>
          <w:rStyle w:val="s0"/>
        </w:rPr>
        <w:t>Салық төлеуші салық кезеңінің қорытындысы бойынша корпорат</w:t>
      </w:r>
      <w:r>
        <w:rPr>
          <w:rStyle w:val="s0"/>
        </w:rPr>
        <w:t>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r>
        <w:rPr>
          <w:rStyle w:val="s1"/>
        </w:rPr>
        <w:t>15-тарау. ТӨЛЕМ КӨЗІНЕН ҰСТАЛАТЫН КОРПОРАТИВТІК ТАБЫС САЛЫҒЫ</w:t>
      </w:r>
    </w:p>
    <w:p w:rsidR="00000000" w:rsidRDefault="00EB742F">
      <w:pPr>
        <w:ind w:left="1200" w:hanging="800"/>
        <w:jc w:val="both"/>
      </w:pPr>
      <w:r>
        <w:rPr>
          <w:rStyle w:val="s1"/>
        </w:rPr>
        <w:t> </w:t>
      </w:r>
    </w:p>
    <w:p w:rsidR="00000000" w:rsidRDefault="00EB742F">
      <w:pPr>
        <w:ind w:left="1200" w:hanging="800"/>
        <w:jc w:val="both"/>
      </w:pPr>
      <w:r>
        <w:rPr>
          <w:rStyle w:val="s1"/>
        </w:rPr>
        <w:t xml:space="preserve">143-бап. </w:t>
      </w:r>
      <w:r>
        <w:rPr>
          <w:rStyle w:val="s0"/>
          <w:b/>
          <w:bCs/>
        </w:rPr>
        <w:t>Төлем көзінен ұсталатын табыстар</w:t>
      </w:r>
    </w:p>
    <w:p w:rsidR="00000000" w:rsidRDefault="00EB742F">
      <w:pPr>
        <w:ind w:firstLine="400"/>
        <w:jc w:val="both"/>
      </w:pPr>
      <w:r>
        <w:rPr>
          <w:rStyle w:val="s0"/>
        </w:rPr>
        <w:t>1. Төлем</w:t>
      </w:r>
      <w:r>
        <w:rPr>
          <w:rStyle w:val="s0"/>
        </w:rPr>
        <w:t xml:space="preserve"> көзінен ұсталатын табыстарға, егер осы баптың</w:t>
      </w:r>
      <w:r>
        <w:rPr>
          <w:rStyle w:val="s0"/>
        </w:rPr>
        <w:t xml:space="preserve"> </w:t>
      </w:r>
      <w:hyperlink r:id="rId3284" w:anchor="sub_id=1430200" w:history="1">
        <w:r>
          <w:rPr>
            <w:rStyle w:val="a3"/>
          </w:rPr>
          <w:t>2-тармағында</w:t>
        </w:r>
      </w:hyperlink>
      <w:r>
        <w:rPr>
          <w:rStyle w:val="s0"/>
        </w:rPr>
        <w:t xml:space="preserve"> </w:t>
      </w:r>
      <w:r>
        <w:rPr>
          <w:rStyle w:val="s0"/>
        </w:rPr>
        <w:t>өзгеше</w:t>
      </w:r>
      <w:r>
        <w:rPr>
          <w:rStyle w:val="s0"/>
        </w:rPr>
        <w:t xml:space="preserve"> көзделмесе, мыналар:</w:t>
      </w:r>
    </w:p>
    <w:p w:rsidR="00000000" w:rsidRDefault="00EB742F">
      <w:pPr>
        <w:jc w:val="both"/>
      </w:pPr>
      <w:r>
        <w:rPr>
          <w:rStyle w:val="s3"/>
        </w:rPr>
        <w:t>2009.12.02. № 133-ІV ҚР</w:t>
      </w:r>
      <w:r>
        <w:rPr>
          <w:rStyle w:val="s3"/>
        </w:rPr>
        <w:t xml:space="preserve"> </w:t>
      </w:r>
      <w:hyperlink r:id="rId3285" w:anchor="sub_id=314" w:history="1">
        <w:r>
          <w:rPr>
            <w:rStyle w:val="a3"/>
            <w:i/>
            <w:iCs/>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3286" w:anchor="sub_id=430100" w:history="1">
        <w:r>
          <w:rPr>
            <w:rStyle w:val="a3"/>
            <w:i/>
            <w:iCs/>
          </w:rPr>
          <w:t>ред</w:t>
        </w:r>
      </w:hyperlink>
      <w:r>
        <w:rPr>
          <w:rStyle w:val="s3"/>
        </w:rPr>
        <w:t>.қара)</w:t>
      </w:r>
    </w:p>
    <w:p w:rsidR="00000000" w:rsidRDefault="00EB742F">
      <w:pPr>
        <w:ind w:firstLine="400"/>
        <w:jc w:val="both"/>
      </w:pPr>
      <w:r>
        <w:rPr>
          <w:rStyle w:val="s0"/>
        </w:rPr>
        <w:t>1) Қазақстан Республикасының резидент заңды тұлғасы</w:t>
      </w:r>
      <w:r>
        <w:rPr>
          <w:rStyle w:val="s0"/>
        </w:rPr>
        <w:t>, Қазақстан Республикасында қызметін тұрақты мекеме арқылы жүзеге асыратын бейрезидент заңды тұлға Қазақстан Республикасының резидент заңды тұлғасына, Қазақстан Республикасында қызметін тұрақты мекеме арқылы жүзеге асыратын бейрезидент заңды тұлғаға төлейт</w:t>
      </w:r>
      <w:r>
        <w:rPr>
          <w:rStyle w:val="s0"/>
        </w:rPr>
        <w:t>ін ұтыстар;</w:t>
      </w:r>
    </w:p>
    <w:p w:rsidR="00000000" w:rsidRDefault="00EB742F">
      <w:pPr>
        <w:jc w:val="both"/>
      </w:pPr>
      <w:r>
        <w:rPr>
          <w:rStyle w:val="s3"/>
        </w:rPr>
        <w:t xml:space="preserve">2009.30.12 № 234-IV </w:t>
      </w:r>
      <w:hyperlink r:id="rId3287" w:anchor="sub_id=30" w:history="1">
        <w:r>
          <w:rPr>
            <w:rStyle w:val="a3"/>
            <w:i/>
            <w:iCs/>
          </w:rPr>
          <w:t>Заңымен</w:t>
        </w:r>
      </w:hyperlink>
      <w:r>
        <w:rPr>
          <w:rStyle w:val="s3"/>
        </w:rPr>
        <w:t xml:space="preserve"> </w:t>
      </w:r>
      <w:r>
        <w:rPr>
          <w:rStyle w:val="s3"/>
        </w:rPr>
        <w:t>2) тармақша өзгертілді (2010 жылғы 1 қаңтардан қолданысқа енгiзiлдi) (бұр.</w:t>
      </w:r>
      <w:hyperlink r:id="rId3288" w:anchor="sub_id=1430000" w:history="1">
        <w:r>
          <w:rPr>
            <w:rStyle w:val="a3"/>
            <w:i/>
            <w:iCs/>
          </w:rPr>
          <w:t>ред</w:t>
        </w:r>
      </w:hyperlink>
      <w:r>
        <w:rPr>
          <w:rStyle w:val="s3"/>
        </w:rPr>
        <w:t>.қара)</w:t>
      </w:r>
    </w:p>
    <w:p w:rsidR="00000000" w:rsidRDefault="00EB742F">
      <w:pPr>
        <w:ind w:firstLine="400"/>
        <w:jc w:val="both"/>
      </w:pPr>
      <w:r>
        <w:rPr>
          <w:rStyle w:val="s0"/>
        </w:rPr>
        <w:t xml:space="preserve">2) </w:t>
      </w:r>
      <w:r>
        <w:t>осы тармақтың 2-1) тармақшасында көрсетiлгендердi қоспағанда,</w:t>
      </w:r>
      <w:r>
        <w:t xml:space="preserve"> </w:t>
      </w:r>
      <w:r>
        <w:rPr>
          <w:rStyle w:val="s0"/>
        </w:rPr>
        <w:t>бейрезидент</w:t>
      </w:r>
      <w:r>
        <w:t>тердiң осы Кодекстiң</w:t>
      </w:r>
      <w:r>
        <w:t xml:space="preserve"> </w:t>
      </w:r>
      <w:hyperlink r:id="rId3289" w:anchor="sub_id=1920000" w:history="1">
        <w:r>
          <w:rPr>
            <w:rStyle w:val="a3"/>
          </w:rPr>
          <w:t>192-бабына</w:t>
        </w:r>
      </w:hyperlink>
      <w:r>
        <w:t xml:space="preserve"> </w:t>
      </w:r>
      <w:r>
        <w:t>сәйкес айқындалатын, осындай</w:t>
      </w:r>
      <w:r>
        <w:t xml:space="preserve"> </w:t>
      </w:r>
      <w:r>
        <w:rPr>
          <w:rStyle w:val="s0"/>
        </w:rPr>
        <w:t>б</w:t>
      </w:r>
      <w:r>
        <w:rPr>
          <w:rStyle w:val="s0"/>
        </w:rPr>
        <w:t>ейрезидент</w:t>
      </w:r>
      <w:r>
        <w:t>тердiң</w:t>
      </w:r>
      <w:r>
        <w:rPr>
          <w:rStyle w:val="s0"/>
        </w:rPr>
        <w:t xml:space="preserve"> </w:t>
      </w:r>
      <w:r>
        <w:rPr>
          <w:rStyle w:val="s0"/>
        </w:rPr>
        <w:t>тұрақты мекемесімен байланысты емес Қазақстан Республикасындағы көздерден алған табыстары;</w:t>
      </w:r>
    </w:p>
    <w:p w:rsidR="00000000" w:rsidRDefault="00EB742F">
      <w:pPr>
        <w:jc w:val="both"/>
      </w:pPr>
      <w:r>
        <w:rPr>
          <w:rStyle w:val="s3"/>
        </w:rPr>
        <w:t xml:space="preserve">2009.30.12 № 234-IV </w:t>
      </w:r>
      <w:hyperlink r:id="rId3290" w:anchor="sub_id=30" w:history="1">
        <w:r>
          <w:rPr>
            <w:rStyle w:val="a3"/>
            <w:i/>
            <w:iCs/>
          </w:rPr>
          <w:t>Заңымен</w:t>
        </w:r>
      </w:hyperlink>
      <w:r>
        <w:rPr>
          <w:rStyle w:val="s3"/>
        </w:rPr>
        <w:t xml:space="preserve"> </w:t>
      </w:r>
      <w:r>
        <w:rPr>
          <w:rStyle w:val="s3"/>
        </w:rPr>
        <w:t>2-1) тармақшамен толықтырылды (2010 жылғ</w:t>
      </w:r>
      <w:r>
        <w:rPr>
          <w:rStyle w:val="s3"/>
        </w:rPr>
        <w:t>ы 1 қаңтардан қолданысқа енгiзiлдi)</w:t>
      </w:r>
    </w:p>
    <w:p w:rsidR="00000000" w:rsidRDefault="00EB742F">
      <w:pPr>
        <w:ind w:firstLine="400"/>
      </w:pPr>
      <w:r>
        <w:t>2-1) осы Кодекстiң</w:t>
      </w:r>
      <w:r>
        <w:t xml:space="preserve"> </w:t>
      </w:r>
      <w:hyperlink r:id="rId3291" w:anchor="sub_id=1920000" w:history="1">
        <w:r>
          <w:rPr>
            <w:rStyle w:val="a3"/>
          </w:rPr>
          <w:t>192-бабы</w:t>
        </w:r>
      </w:hyperlink>
      <w:r>
        <w:t xml:space="preserve"> </w:t>
      </w:r>
      <w:r>
        <w:t>1-тармағының 9) тармақшасында көрсетiлген,</w:t>
      </w:r>
      <w:r>
        <w:t xml:space="preserve"> </w:t>
      </w:r>
      <w:r>
        <w:rPr>
          <w:rStyle w:val="s0"/>
        </w:rPr>
        <w:t>бейрезидент</w:t>
      </w:r>
      <w:r>
        <w:t>тiң филиалына, өкiлдiгiне немесе тұрақты мекемесiне т</w:t>
      </w:r>
      <w:r>
        <w:t>өленет</w:t>
      </w:r>
      <w:r>
        <w:t>iн табыстар;</w:t>
      </w:r>
    </w:p>
    <w:p w:rsidR="00000000" w:rsidRDefault="00EB742F">
      <w:pPr>
        <w:jc w:val="both"/>
      </w:pPr>
      <w:r>
        <w:rPr>
          <w:rStyle w:val="s3"/>
        </w:rPr>
        <w:t>2009.12.02. № 133-ІV ҚР</w:t>
      </w:r>
      <w:r>
        <w:rPr>
          <w:rStyle w:val="s3"/>
        </w:rPr>
        <w:t xml:space="preserve"> </w:t>
      </w:r>
      <w:hyperlink r:id="rId3292" w:anchor="sub_id=314" w:history="1">
        <w:r>
          <w:rPr>
            <w:rStyle w:val="a3"/>
            <w:i/>
            <w:iCs/>
          </w:rPr>
          <w:t>Заңымен</w:t>
        </w:r>
      </w:hyperlink>
      <w:r>
        <w:rPr>
          <w:rStyle w:val="s3"/>
        </w:rPr>
        <w:t xml:space="preserve"> </w:t>
      </w:r>
      <w:r>
        <w:rPr>
          <w:rStyle w:val="s3"/>
        </w:rPr>
        <w:t>3) тармақша жаңа редакцияда (2009 жылғы 1 қаңтардан бастап қолданысқа енді) (бұр.</w:t>
      </w:r>
      <w:hyperlink r:id="rId3293" w:anchor="sub_id=1430103" w:history="1">
        <w:r>
          <w:rPr>
            <w:rStyle w:val="a3"/>
            <w:i/>
            <w:iCs/>
          </w:rPr>
          <w:t>ред</w:t>
        </w:r>
      </w:hyperlink>
      <w:r>
        <w:rPr>
          <w:rStyle w:val="s3"/>
        </w:rPr>
        <w:t>.қара); 2014.28.11. № 257-V ҚР</w:t>
      </w:r>
      <w:r>
        <w:rPr>
          <w:rStyle w:val="s3"/>
        </w:rPr>
        <w:t xml:space="preserve"> </w:t>
      </w:r>
      <w:hyperlink r:id="rId3294" w:anchor="sub_id=143" w:history="1">
        <w:r>
          <w:rPr>
            <w:rStyle w:val="a3"/>
            <w:i/>
            <w:iCs/>
          </w:rPr>
          <w:t>Заңымен</w:t>
        </w:r>
      </w:hyperlink>
      <w:r>
        <w:rPr>
          <w:rStyle w:val="s3"/>
        </w:rPr>
        <w:t xml:space="preserve"> </w:t>
      </w:r>
      <w:r>
        <w:rPr>
          <w:rStyle w:val="s3"/>
        </w:rPr>
        <w:t>3) тармақша өзгертілді (2015 ж. 1 қаңтардан бастап қолданысқа енгізілді) (</w:t>
      </w:r>
      <w:hyperlink r:id="rId3295" w:anchor="sub_id=1430103" w:history="1">
        <w:r>
          <w:rPr>
            <w:rStyle w:val="a3"/>
            <w:i/>
            <w:iCs/>
          </w:rPr>
          <w:t>бұр.ред.қара</w:t>
        </w:r>
      </w:hyperlink>
      <w:r>
        <w:rPr>
          <w:rStyle w:val="s3"/>
        </w:rPr>
        <w:t xml:space="preserve">) </w:t>
      </w:r>
    </w:p>
    <w:p w:rsidR="00000000" w:rsidRDefault="00EB742F">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бейрезидент заңды тұлға Қазақстан Республикасын</w:t>
      </w:r>
      <w:r>
        <w:rPr>
          <w:rStyle w:val="s0"/>
        </w:rPr>
        <w:t>ың резидент заңды тұлғасына, Қазақстан Республикасында қызметін тұрақты мекеме арқылы жүзеге асыратын бейрезидент заңды тұлғаға төлейтін сыйақы;</w:t>
      </w:r>
    </w:p>
    <w:p w:rsidR="00000000" w:rsidRDefault="00EB742F">
      <w:pPr>
        <w:jc w:val="both"/>
      </w:pPr>
      <w:r>
        <w:rPr>
          <w:rStyle w:val="s3"/>
        </w:rPr>
        <w:t>2014.28.11. № 257-V ҚР</w:t>
      </w:r>
      <w:r>
        <w:rPr>
          <w:rStyle w:val="s3"/>
        </w:rPr>
        <w:t xml:space="preserve"> </w:t>
      </w:r>
      <w:hyperlink r:id="rId3296" w:anchor="sub_id=143" w:history="1">
        <w:r>
          <w:rPr>
            <w:rStyle w:val="a3"/>
            <w:i/>
            <w:iCs/>
          </w:rPr>
          <w:t>Заңымен</w:t>
        </w:r>
      </w:hyperlink>
      <w:r>
        <w:rPr>
          <w:rStyle w:val="s3"/>
        </w:rPr>
        <w:t xml:space="preserve"> </w:t>
      </w:r>
      <w:r>
        <w:rPr>
          <w:rStyle w:val="s3"/>
        </w:rPr>
        <w:t>4) тармақшамен толықтырылды (2015 ж. 1 қаңтардан бастап қолданысқа енгізілді)</w:t>
      </w:r>
    </w:p>
    <w:p w:rsidR="00000000" w:rsidRDefault="00EB742F">
      <w:pPr>
        <w:ind w:firstLine="400"/>
        <w:jc w:val="both"/>
      </w:pPr>
      <w:r>
        <w:rPr>
          <w:rStyle w:val="s0"/>
        </w:rPr>
        <w:t>4) осы Кодекстің</w:t>
      </w:r>
      <w:r>
        <w:rPr>
          <w:rStyle w:val="s0"/>
        </w:rPr>
        <w:t xml:space="preserve"> </w:t>
      </w:r>
      <w:hyperlink r:id="rId3297" w:anchor="sub_id=990101" w:history="1">
        <w:r>
          <w:rPr>
            <w:rStyle w:val="a3"/>
          </w:rPr>
          <w:t>99-бабы 1-тармағы 1) тармақшасының</w:t>
        </w:r>
      </w:hyperlink>
      <w:r>
        <w:rPr>
          <w:rStyle w:val="s0"/>
        </w:rPr>
        <w:t xml:space="preserve"> </w:t>
      </w:r>
      <w:r>
        <w:rPr>
          <w:rStyle w:val="s0"/>
        </w:rPr>
        <w:t>үшінші</w:t>
      </w:r>
      <w:r>
        <w:rPr>
          <w:rStyle w:val="s0"/>
        </w:rPr>
        <w:t xml:space="preserve"> абзацында көрсетілген дивидендтер </w:t>
      </w:r>
      <w:r>
        <w:rPr>
          <w:rStyle w:val="s0"/>
        </w:rPr>
        <w:t>жатады.</w:t>
      </w:r>
    </w:p>
    <w:p w:rsidR="00000000" w:rsidRDefault="00EB742F">
      <w:pPr>
        <w:ind w:firstLine="400"/>
        <w:jc w:val="both"/>
      </w:pPr>
      <w:r>
        <w:rPr>
          <w:rStyle w:val="s0"/>
        </w:rPr>
        <w:t>2. Мыналар:</w:t>
      </w:r>
    </w:p>
    <w:p w:rsidR="00000000" w:rsidRDefault="00EB742F">
      <w:pPr>
        <w:ind w:firstLine="400"/>
        <w:jc w:val="both"/>
      </w:pPr>
      <w:r>
        <w:rPr>
          <w:rStyle w:val="s0"/>
        </w:rPr>
        <w:t>1) мемлекеттік бағалы қағаздар мен агенттік облигациялар бойынша сыйақы;</w:t>
      </w:r>
    </w:p>
    <w:p w:rsidR="00000000" w:rsidRDefault="00EB742F">
      <w:pPr>
        <w:jc w:val="both"/>
      </w:pPr>
      <w:r>
        <w:rPr>
          <w:rStyle w:val="s3"/>
        </w:rPr>
        <w:t>2013.21.06. № 106-V ҚР</w:t>
      </w:r>
      <w:r>
        <w:rPr>
          <w:rStyle w:val="s3"/>
        </w:rPr>
        <w:t xml:space="preserve"> </w:t>
      </w:r>
      <w:hyperlink r:id="rId3298" w:anchor="sub_id=143" w:history="1">
        <w:r>
          <w:rPr>
            <w:rStyle w:val="a3"/>
            <w:i/>
            <w:iCs/>
          </w:rPr>
          <w:t>Заңымен</w:t>
        </w:r>
      </w:hyperlink>
      <w:r>
        <w:rPr>
          <w:rStyle w:val="s3"/>
        </w:rPr>
        <w:t xml:space="preserve"> (</w:t>
      </w:r>
      <w:hyperlink r:id="rId3299" w:anchor="sub_id=1430202" w:history="1">
        <w:r>
          <w:rPr>
            <w:rStyle w:val="a3"/>
            <w:i/>
            <w:iCs/>
          </w:rPr>
          <w:t>бұр.ред.қара</w:t>
        </w:r>
      </w:hyperlink>
      <w:r>
        <w:rPr>
          <w:rStyle w:val="s3"/>
        </w:rPr>
        <w:t>); 2013.05.12. № 152-V ҚР</w:t>
      </w:r>
      <w:r>
        <w:rPr>
          <w:rStyle w:val="s3"/>
        </w:rPr>
        <w:t xml:space="preserve"> </w:t>
      </w:r>
      <w:hyperlink r:id="rId3300" w:anchor="sub_id=143" w:history="1">
        <w:r>
          <w:rPr>
            <w:rStyle w:val="a3"/>
            <w:i/>
            <w:iCs/>
          </w:rPr>
          <w:t>Заңымен</w:t>
        </w:r>
      </w:hyperlink>
      <w:r>
        <w:rPr>
          <w:rStyle w:val="s3"/>
        </w:rPr>
        <w:t xml:space="preserve"> </w:t>
      </w:r>
      <w:r>
        <w:rPr>
          <w:rStyle w:val="s3"/>
        </w:rPr>
        <w:t>(2013 ж. 3 шілдеден бастап қолданысқа енгізілді) (</w:t>
      </w:r>
      <w:hyperlink r:id="rId3301" w:anchor="sub_id=1430202" w:history="1">
        <w:r>
          <w:rPr>
            <w:rStyle w:val="a3"/>
            <w:i/>
            <w:iCs/>
          </w:rPr>
          <w:t>бұр.ред.қара</w:t>
        </w:r>
      </w:hyperlink>
      <w:r>
        <w:rPr>
          <w:rStyle w:val="s3"/>
        </w:rPr>
        <w:t>) 2) тармақша жаңа редакцияда</w:t>
      </w:r>
    </w:p>
    <w:p w:rsidR="00000000" w:rsidRDefault="00EB742F">
      <w:pPr>
        <w:ind w:firstLine="400"/>
        <w:jc w:val="both"/>
      </w:pPr>
      <w:r>
        <w:rPr>
          <w:rStyle w:val="s0"/>
        </w:rPr>
        <w:t xml:space="preserve">2) бірыңғай жинақтаушы зейнетақы қорына немесе ерікті жинақтаушы зейнетақы қорына, өмірді сақтандыру саласындағы қызметті жүзеге асыратын сақтандыру ұйымдарына, пайлық және </w:t>
      </w:r>
      <w:r>
        <w:rPr>
          <w:rStyle w:val="s0"/>
        </w:rPr>
        <w:t>акционерлік инвестициялық қорларға және Мемлекеттік әлеуметтік сақтандыру қорына төленетін сыйақы;</w:t>
      </w:r>
    </w:p>
    <w:p w:rsidR="00000000" w:rsidRDefault="00EB742F">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EB742F">
      <w:pPr>
        <w:jc w:val="both"/>
      </w:pPr>
      <w:r>
        <w:rPr>
          <w:rStyle w:val="s3"/>
        </w:rPr>
        <w:t>2012.05.07. № 30-V ҚР</w:t>
      </w:r>
      <w:r>
        <w:rPr>
          <w:rStyle w:val="s3"/>
        </w:rPr>
        <w:t xml:space="preserve"> </w:t>
      </w:r>
      <w:hyperlink r:id="rId3302" w:anchor="sub_id=143" w:history="1">
        <w:r>
          <w:rPr>
            <w:rStyle w:val="a3"/>
            <w:i/>
            <w:iCs/>
          </w:rPr>
          <w:t>Заңымен</w:t>
        </w:r>
      </w:hyperlink>
      <w:r>
        <w:rPr>
          <w:rStyle w:val="s3"/>
        </w:rPr>
        <w:t xml:space="preserve"> </w:t>
      </w:r>
      <w:r>
        <w:rPr>
          <w:rStyle w:val="s3"/>
        </w:rPr>
        <w:t>4) тармақша өзгертілді (</w:t>
      </w:r>
      <w:hyperlink r:id="rId3303" w:anchor="sub_id=1430204" w:history="1">
        <w:r>
          <w:rPr>
            <w:rStyle w:val="a3"/>
            <w:i/>
            <w:iCs/>
          </w:rPr>
          <w:t>бұр.ред.қара</w:t>
        </w:r>
      </w:hyperlink>
      <w:r>
        <w:rPr>
          <w:rStyle w:val="s3"/>
        </w:rPr>
        <w:t xml:space="preserve">) </w:t>
      </w:r>
    </w:p>
    <w:p w:rsidR="00000000" w:rsidRDefault="00EB742F">
      <w:pPr>
        <w:ind w:firstLine="400"/>
        <w:jc w:val="both"/>
      </w:pPr>
      <w:r>
        <w:rPr>
          <w:rStyle w:val="s0"/>
        </w:rPr>
        <w:t>4) лицензия негізінде</w:t>
      </w:r>
      <w:r>
        <w:rPr>
          <w:rStyle w:val="s0"/>
        </w:rPr>
        <w:t xml:space="preserve"> банктік қарыз операцияларын жүзеге асыратын ұйымдарға төленетін кредиттер (қарыздар) бойынша сыйақы;</w:t>
      </w:r>
    </w:p>
    <w:p w:rsidR="00000000" w:rsidRDefault="00EB742F">
      <w:pPr>
        <w:ind w:firstLine="400"/>
        <w:jc w:val="both"/>
      </w:pPr>
      <w:r>
        <w:rPr>
          <w:rStyle w:val="s0"/>
        </w:rPr>
        <w:t>5) кредиттік серіктестіктерге төленетін кредиттер (қарыздар) бойынша сыйақы;</w:t>
      </w:r>
    </w:p>
    <w:p w:rsidR="00000000" w:rsidRDefault="00EB742F">
      <w:pPr>
        <w:jc w:val="both"/>
      </w:pPr>
      <w:r>
        <w:rPr>
          <w:rStyle w:val="s3"/>
        </w:rPr>
        <w:t>2012.12.01. № 539-ІV ҚР</w:t>
      </w:r>
      <w:r>
        <w:rPr>
          <w:rStyle w:val="s3"/>
        </w:rPr>
        <w:t xml:space="preserve"> </w:t>
      </w:r>
      <w:hyperlink r:id="rId3304" w:anchor="sub_id=303" w:history="1">
        <w:r>
          <w:rPr>
            <w:rStyle w:val="a3"/>
            <w:i/>
            <w:iCs/>
          </w:rPr>
          <w:t>Заңымен</w:t>
        </w:r>
      </w:hyperlink>
      <w:r>
        <w:rPr>
          <w:rStyle w:val="s3"/>
        </w:rPr>
        <w:t xml:space="preserve"> </w:t>
      </w:r>
      <w:r>
        <w:rPr>
          <w:rStyle w:val="s3"/>
        </w:rPr>
        <w:t>6) тармақша өзгертілді (</w:t>
      </w:r>
      <w:hyperlink r:id="rId3305" w:anchor="sub_id=1430206" w:history="1">
        <w:r>
          <w:rPr>
            <w:rStyle w:val="a3"/>
            <w:i/>
            <w:iCs/>
          </w:rPr>
          <w:t>бұр.ред.қара</w:t>
        </w:r>
      </w:hyperlink>
      <w:r>
        <w:rPr>
          <w:rStyle w:val="s3"/>
        </w:rPr>
        <w:t>)</w:t>
      </w:r>
    </w:p>
    <w:p w:rsidR="00000000" w:rsidRDefault="00EB742F">
      <w:pPr>
        <w:ind w:firstLine="400"/>
        <w:jc w:val="both"/>
      </w:pPr>
      <w:r>
        <w:rPr>
          <w:rStyle w:val="s0"/>
        </w:rPr>
        <w:t>6) Қазақстан Республикасының жобалық қаржыландыру және секьюритилендіру туралы заңнамасына сәйкес</w:t>
      </w:r>
      <w:r>
        <w:rPr>
          <w:rStyle w:val="s0"/>
        </w:rPr>
        <w:t xml:space="preserve"> құрылған арнаулы қаржы компанияларына секьюритилендіру мәмілелері үшін төленетін кредиттер (қарыздар) бойынша сыйақы;</w:t>
      </w:r>
    </w:p>
    <w:p w:rsidR="00000000" w:rsidRDefault="00EB742F">
      <w:pPr>
        <w:jc w:val="both"/>
      </w:pPr>
      <w:r>
        <w:rPr>
          <w:rStyle w:val="s3"/>
        </w:rPr>
        <w:t>2015.27.04. № 311-V ҚР</w:t>
      </w:r>
      <w:r>
        <w:rPr>
          <w:rStyle w:val="s3"/>
        </w:rPr>
        <w:t xml:space="preserve"> </w:t>
      </w:r>
      <w:hyperlink r:id="rId3306" w:anchor="sub_id=4143" w:history="1">
        <w:r>
          <w:rPr>
            <w:rStyle w:val="a3"/>
            <w:i/>
            <w:iCs/>
          </w:rPr>
          <w:t>Заңымен</w:t>
        </w:r>
      </w:hyperlink>
      <w:r>
        <w:rPr>
          <w:rStyle w:val="s3"/>
        </w:rPr>
        <w:t xml:space="preserve"> </w:t>
      </w:r>
      <w:r>
        <w:rPr>
          <w:rStyle w:val="s3"/>
        </w:rPr>
        <w:t>7) тармақша жаңа редакци</w:t>
      </w:r>
      <w:r>
        <w:rPr>
          <w:rStyle w:val="s3"/>
        </w:rPr>
        <w:t>яда (2015 ж. 1 қаңтардан бастап қолданысқа енгізілді және 2020 ж. 1 қаңтарға дейін қолданылады) (</w:t>
      </w:r>
      <w:hyperlink r:id="rId3307" w:anchor="sub_id=1430207" w:history="1">
        <w:r>
          <w:rPr>
            <w:rStyle w:val="a3"/>
            <w:i/>
            <w:iCs/>
          </w:rPr>
          <w:t>бұр.ред.қара</w:t>
        </w:r>
      </w:hyperlink>
      <w:r>
        <w:rPr>
          <w:rStyle w:val="s3"/>
        </w:rPr>
        <w:t xml:space="preserve">) </w:t>
      </w:r>
    </w:p>
    <w:p w:rsidR="00000000" w:rsidRDefault="00EB742F">
      <w:pPr>
        <w:ind w:firstLine="400"/>
        <w:jc w:val="both"/>
      </w:pPr>
      <w:r>
        <w:rPr>
          <w:rStyle w:val="s0"/>
        </w:rPr>
        <w:t>7) резидент банкке, сондай-ақ өзіне қатысты сот шешімімен қ</w:t>
      </w:r>
      <w:r>
        <w:rPr>
          <w:rStyle w:val="s0"/>
        </w:rPr>
        <w:t>айта құрылымдау жүргізілген, дауыс беретін акцияларының 90 пайыздан астамы 2013 жылғы 31 желтоқсанда ұлттық басқарушы холдингке тиесілі, бұрын еншілес банк болып табылған заңды тұлғаға төленетін кредит (қарыз), депозит бойынша сыйақы;</w:t>
      </w:r>
    </w:p>
    <w:p w:rsidR="00000000" w:rsidRDefault="00EB742F">
      <w:pPr>
        <w:ind w:firstLine="400"/>
        <w:jc w:val="both"/>
      </w:pPr>
      <w:r>
        <w:rPr>
          <w:rStyle w:val="s0"/>
        </w:rPr>
        <w:t>8) резидент лизинг бе</w:t>
      </w:r>
      <w:r>
        <w:rPr>
          <w:rStyle w:val="s0"/>
        </w:rPr>
        <w:t>рушіге төленетін қаржы лизингі бойынша сыйақы;</w:t>
      </w:r>
    </w:p>
    <w:p w:rsidR="00000000" w:rsidRDefault="00EB742F">
      <w:pPr>
        <w:jc w:val="both"/>
      </w:pPr>
      <w:r>
        <w:rPr>
          <w:rStyle w:val="s3"/>
        </w:rPr>
        <w:t>2009.16.11. № 200-ІV ҚР</w:t>
      </w:r>
      <w:r>
        <w:rPr>
          <w:rStyle w:val="s3"/>
        </w:rPr>
        <w:t xml:space="preserve"> </w:t>
      </w:r>
      <w:hyperlink r:id="rId3308" w:anchor="sub_id=353" w:history="1">
        <w:r>
          <w:rPr>
            <w:rStyle w:val="a3"/>
            <w:i/>
            <w:iCs/>
          </w:rPr>
          <w:t>Заңымен</w:t>
        </w:r>
      </w:hyperlink>
      <w:r>
        <w:rPr>
          <w:rStyle w:val="s3"/>
        </w:rPr>
        <w:t xml:space="preserve"> </w:t>
      </w:r>
      <w:r>
        <w:rPr>
          <w:rStyle w:val="s3"/>
        </w:rPr>
        <w:t>9) тармақша жаңа редакцияда (2009 ж. 1 қаңтардан бастап қолданысқа енгiзiлді) (бұр.</w:t>
      </w:r>
      <w:hyperlink r:id="rId3309" w:anchor="sub_id=1430209" w:history="1">
        <w:r>
          <w:rPr>
            <w:rStyle w:val="a3"/>
            <w:i/>
            <w:iCs/>
          </w:rPr>
          <w:t>ред</w:t>
        </w:r>
      </w:hyperlink>
      <w:r>
        <w:rPr>
          <w:rStyle w:val="s3"/>
        </w:rPr>
        <w:t>.қара)</w:t>
      </w:r>
    </w:p>
    <w:p w:rsidR="00000000" w:rsidRDefault="00EB742F">
      <w:pPr>
        <w:ind w:firstLine="400"/>
        <w:jc w:val="both"/>
      </w:pPr>
      <w:r>
        <w:rPr>
          <w:rStyle w:val="s0"/>
        </w:rPr>
        <w:t>9) репо операциялары бойынша сыйақы;</w:t>
      </w:r>
    </w:p>
    <w:p w:rsidR="00000000" w:rsidRDefault="00EB742F">
      <w:pPr>
        <w:jc w:val="both"/>
      </w:pPr>
      <w:r>
        <w:rPr>
          <w:rStyle w:val="s3"/>
        </w:rPr>
        <w:t>2009.16.11. № 200-ІV ҚР</w:t>
      </w:r>
      <w:r>
        <w:rPr>
          <w:rStyle w:val="s3"/>
        </w:rPr>
        <w:t xml:space="preserve"> </w:t>
      </w:r>
      <w:hyperlink r:id="rId3310" w:anchor="sub_id=353" w:history="1">
        <w:r>
          <w:rPr>
            <w:rStyle w:val="a3"/>
            <w:i/>
            <w:iCs/>
          </w:rPr>
          <w:t>Заңымен</w:t>
        </w:r>
      </w:hyperlink>
      <w:r>
        <w:rPr>
          <w:rStyle w:val="s3"/>
        </w:rPr>
        <w:t xml:space="preserve"> </w:t>
      </w:r>
      <w:r>
        <w:rPr>
          <w:rStyle w:val="s3"/>
        </w:rPr>
        <w:t xml:space="preserve">10) тармақша өзгертілді </w:t>
      </w:r>
      <w:r>
        <w:rPr>
          <w:rStyle w:val="s3"/>
        </w:rPr>
        <w:t>(2009 ж. 1 қаңтардан бастап қолданысқа енгiзiлді) (бұр.</w:t>
      </w:r>
      <w:hyperlink r:id="rId3311" w:anchor="sub_id=1430210" w:history="1">
        <w:r>
          <w:rPr>
            <w:rStyle w:val="a3"/>
            <w:i/>
            <w:iCs/>
          </w:rPr>
          <w:t>ред</w:t>
        </w:r>
      </w:hyperlink>
      <w:r>
        <w:rPr>
          <w:rStyle w:val="s3"/>
        </w:rPr>
        <w:t>.қара); 2012.26.11. № 57-V ҚР</w:t>
      </w:r>
      <w:r>
        <w:rPr>
          <w:rStyle w:val="s3"/>
        </w:rPr>
        <w:t xml:space="preserve"> </w:t>
      </w:r>
      <w:hyperlink r:id="rId3312" w:anchor="sub_id=143" w:history="1">
        <w:r>
          <w:rPr>
            <w:rStyle w:val="a3"/>
            <w:i/>
            <w:iCs/>
          </w:rPr>
          <w:t>Заң</w:t>
        </w:r>
        <w:r>
          <w:rPr>
            <w:rStyle w:val="a3"/>
            <w:i/>
            <w:iCs/>
          </w:rPr>
          <w:t>ымен</w:t>
        </w:r>
      </w:hyperlink>
      <w:r>
        <w:rPr>
          <w:rStyle w:val="s3"/>
        </w:rPr>
        <w:t xml:space="preserve"> </w:t>
      </w:r>
      <w:r>
        <w:rPr>
          <w:rStyle w:val="s3"/>
        </w:rPr>
        <w:t>10) тармақша жаңа редакцияда (2013 жылғы 1 қаңтардан бастап қолданысқа енгізілді) (</w:t>
      </w:r>
      <w:hyperlink r:id="rId3313" w:anchor="sub_id=1430210" w:history="1">
        <w:r>
          <w:rPr>
            <w:rStyle w:val="a3"/>
            <w:i/>
            <w:iCs/>
          </w:rPr>
          <w:t>бұр.ред.қара</w:t>
        </w:r>
      </w:hyperlink>
      <w:r>
        <w:rPr>
          <w:rStyle w:val="s3"/>
        </w:rPr>
        <w:t>)</w:t>
      </w:r>
    </w:p>
    <w:p w:rsidR="00000000" w:rsidRDefault="00EB742F">
      <w:pPr>
        <w:ind w:firstLine="400"/>
        <w:jc w:val="both"/>
      </w:pPr>
      <w:r>
        <w:rPr>
          <w:rStyle w:val="s0"/>
        </w:rPr>
        <w:t>10) микроқаржы ұйымдарына төленетін микрокредиттер бойынша сыйақы;</w:t>
      </w:r>
    </w:p>
    <w:p w:rsidR="00000000" w:rsidRDefault="00EB742F">
      <w:pPr>
        <w:jc w:val="both"/>
      </w:pPr>
      <w:r>
        <w:rPr>
          <w:rStyle w:val="s3"/>
        </w:rPr>
        <w:t>2</w:t>
      </w:r>
      <w:r>
        <w:rPr>
          <w:rStyle w:val="s3"/>
        </w:rPr>
        <w:t>009.16.11. № 200-ІV ҚР</w:t>
      </w:r>
      <w:r>
        <w:rPr>
          <w:rStyle w:val="s3"/>
        </w:rPr>
        <w:t xml:space="preserve"> </w:t>
      </w:r>
      <w:hyperlink r:id="rId3314" w:anchor="sub_id=353" w:history="1">
        <w:r>
          <w:rPr>
            <w:rStyle w:val="a3"/>
            <w:i/>
            <w:iCs/>
          </w:rPr>
          <w:t>Заңымен</w:t>
        </w:r>
      </w:hyperlink>
      <w:r>
        <w:rPr>
          <w:rStyle w:val="s3"/>
        </w:rPr>
        <w:t xml:space="preserve"> </w:t>
      </w:r>
      <w:r>
        <w:rPr>
          <w:rStyle w:val="s3"/>
        </w:rPr>
        <w:t>11) тармақшамен толықтырылды (2009 ж. 1 қаңтардан бастап қолданысқа енгiзiлді)</w:t>
      </w:r>
      <w:r>
        <w:rPr>
          <w:rStyle w:val="s3"/>
        </w:rPr>
        <w:t xml:space="preserve"> </w:t>
      </w:r>
    </w:p>
    <w:p w:rsidR="00000000" w:rsidRDefault="00EB742F">
      <w:pPr>
        <w:ind w:firstLine="400"/>
        <w:jc w:val="both"/>
      </w:pPr>
      <w:r>
        <w:rPr>
          <w:rStyle w:val="s0"/>
        </w:rPr>
        <w:t>11) мыналарға:</w:t>
      </w:r>
    </w:p>
    <w:p w:rsidR="00000000" w:rsidRDefault="00EB742F">
      <w:pPr>
        <w:ind w:firstLine="400"/>
        <w:jc w:val="both"/>
      </w:pPr>
      <w:r>
        <w:rPr>
          <w:rStyle w:val="s0"/>
        </w:rPr>
        <w:t xml:space="preserve">бағалы қағаздар нарығында кәсiби қызметтi жүзеге </w:t>
      </w:r>
      <w:r>
        <w:rPr>
          <w:rStyle w:val="s0"/>
        </w:rPr>
        <w:t>асыратын ұйымдарға;</w:t>
      </w:r>
    </w:p>
    <w:p w:rsidR="00000000" w:rsidRDefault="00EB742F">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EB742F">
      <w:pPr>
        <w:jc w:val="both"/>
      </w:pPr>
      <w:r>
        <w:rPr>
          <w:rStyle w:val="s3"/>
        </w:rPr>
        <w:t>2009.16.11. № 200-ІV ҚР</w:t>
      </w:r>
      <w:r>
        <w:rPr>
          <w:rStyle w:val="s3"/>
        </w:rPr>
        <w:t xml:space="preserve"> </w:t>
      </w:r>
      <w:hyperlink r:id="rId3315" w:anchor="sub_id=353" w:history="1">
        <w:r>
          <w:rPr>
            <w:rStyle w:val="a3"/>
            <w:i/>
            <w:iCs/>
          </w:rPr>
          <w:t>Заңымен</w:t>
        </w:r>
      </w:hyperlink>
      <w:r>
        <w:rPr>
          <w:rStyle w:val="s3"/>
        </w:rPr>
        <w:t xml:space="preserve"> </w:t>
      </w:r>
      <w:r>
        <w:rPr>
          <w:rStyle w:val="s3"/>
        </w:rPr>
        <w:t>12) тармақшамен толықтырылды (2009 ж. 1 қаңтардан бастап қолданысқа енгiзiлді); 2011.21.07. № 467-ІV ҚР</w:t>
      </w:r>
      <w:r>
        <w:rPr>
          <w:rStyle w:val="s3"/>
        </w:rPr>
        <w:t xml:space="preserve"> </w:t>
      </w:r>
      <w:hyperlink r:id="rId3316" w:anchor="sub_id=343" w:history="1">
        <w:r>
          <w:rPr>
            <w:rStyle w:val="a3"/>
            <w:i/>
            <w:iCs/>
          </w:rPr>
          <w:t>Заңымен</w:t>
        </w:r>
      </w:hyperlink>
      <w:r>
        <w:rPr>
          <w:rStyle w:val="s3"/>
        </w:rPr>
        <w:t xml:space="preserve"> </w:t>
      </w:r>
      <w:r>
        <w:rPr>
          <w:rStyle w:val="s3"/>
        </w:rPr>
        <w:t>(2012 жылғы 1 қаңтардан бастап қолданысқа енг</w:t>
      </w:r>
      <w:r>
        <w:rPr>
          <w:rStyle w:val="s3"/>
        </w:rPr>
        <w:t>ізілді) (</w:t>
      </w:r>
      <w:hyperlink r:id="rId3317" w:anchor="sub_id=1430200" w:history="1">
        <w:r>
          <w:rPr>
            <w:rStyle w:val="a3"/>
            <w:i/>
            <w:iCs/>
          </w:rPr>
          <w:t>бұр.ред.қара</w:t>
        </w:r>
      </w:hyperlink>
      <w:r>
        <w:rPr>
          <w:rStyle w:val="s3"/>
        </w:rPr>
        <w:t>); 2012.26.12. № 61-V ҚР</w:t>
      </w:r>
      <w:r>
        <w:rPr>
          <w:rStyle w:val="s3"/>
        </w:rPr>
        <w:t xml:space="preserve"> </w:t>
      </w:r>
      <w:hyperlink r:id="rId3318" w:anchor="sub_id=143" w:history="1">
        <w:r>
          <w:rPr>
            <w:rStyle w:val="a3"/>
            <w:i/>
            <w:iCs/>
          </w:rPr>
          <w:t>Заңымен</w:t>
        </w:r>
      </w:hyperlink>
      <w:r>
        <w:rPr>
          <w:rStyle w:val="s3"/>
        </w:rPr>
        <w:t xml:space="preserve"> </w:t>
      </w:r>
      <w:r>
        <w:rPr>
          <w:rStyle w:val="s3"/>
        </w:rPr>
        <w:t>(2013 ж. 1 қаңтардан бастап қолданыс</w:t>
      </w:r>
      <w:r>
        <w:rPr>
          <w:rStyle w:val="s3"/>
        </w:rPr>
        <w:t>қа</w:t>
      </w:r>
      <w:r>
        <w:rPr>
          <w:rStyle w:val="s3"/>
        </w:rPr>
        <w:t xml:space="preserve"> енгізілді) (</w:t>
      </w:r>
      <w:hyperlink r:id="rId3319" w:anchor="sub_id=1430200" w:history="1">
        <w:r>
          <w:rPr>
            <w:rStyle w:val="a3"/>
            <w:i/>
            <w:iCs/>
          </w:rPr>
          <w:t>бұр.ред.қара</w:t>
        </w:r>
      </w:hyperlink>
      <w:r>
        <w:rPr>
          <w:rStyle w:val="s3"/>
        </w:rPr>
        <w:t>) 12) тармақша жаңа редакцияда</w:t>
      </w:r>
    </w:p>
    <w:p w:rsidR="00000000" w:rsidRDefault="00EB742F">
      <w:pPr>
        <w:ind w:firstLine="400"/>
        <w:jc w:val="both"/>
      </w:pPr>
      <w:r>
        <w:rPr>
          <w:rStyle w:val="s0"/>
        </w:rPr>
        <w:t>12) мыналарға:</w:t>
      </w:r>
    </w:p>
    <w:p w:rsidR="00000000" w:rsidRDefault="00EB742F">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w:t>
      </w:r>
      <w:r>
        <w:rPr>
          <w:rStyle w:val="s0"/>
        </w:rPr>
        <w:t xml:space="preserve"> тұтыну кооперативтері нысанында тіркелгендерді қоспағанда, коммерциялық емес ұйымдарға;</w:t>
      </w:r>
    </w:p>
    <w:p w:rsidR="00000000" w:rsidRDefault="00EB742F">
      <w:pPr>
        <w:ind w:firstLine="400"/>
        <w:jc w:val="both"/>
      </w:pPr>
      <w:r>
        <w:rPr>
          <w:rStyle w:val="s0"/>
        </w:rPr>
        <w:t>осы Кодекстің</w:t>
      </w:r>
      <w:r>
        <w:rPr>
          <w:rStyle w:val="s0"/>
        </w:rPr>
        <w:t xml:space="preserve"> </w:t>
      </w:r>
      <w:hyperlink r:id="rId3320" w:anchor="sub_id=135010000" w:history="1">
        <w:r>
          <w:rPr>
            <w:rStyle w:val="a3"/>
          </w:rPr>
          <w:t>135-1-бабы 1-тармағының 1) - 2) тармақшаларында</w:t>
        </w:r>
      </w:hyperlink>
      <w:r>
        <w:rPr>
          <w:rStyle w:val="s0"/>
        </w:rPr>
        <w:t xml:space="preserve"> </w:t>
      </w:r>
      <w:r>
        <w:rPr>
          <w:rStyle w:val="s0"/>
        </w:rPr>
        <w:t>көрсетілген дербес</w:t>
      </w:r>
      <w:r>
        <w:rPr>
          <w:rStyle w:val="s0"/>
        </w:rPr>
        <w:t xml:space="preserve"> білім беру ұйымдарына төленетін депозиттер бойынша сыйақы төлем көзiнен салық салынуға жатпайды.</w:t>
      </w:r>
    </w:p>
    <w:p w:rsidR="00000000" w:rsidRDefault="00EB742F">
      <w:pPr>
        <w:jc w:val="both"/>
      </w:pPr>
      <w:r>
        <w:rPr>
          <w:rStyle w:val="s3"/>
        </w:rPr>
        <w:t>2011 ж. 1 шілдеден бастап 2018 ж. 1 қаңтарға дейінгі кезеңінде 2008.10.12</w:t>
      </w:r>
      <w:r>
        <w:rPr>
          <w:rStyle w:val="s3"/>
        </w:rPr>
        <w:t xml:space="preserve">  </w:t>
      </w:r>
      <w:r>
        <w:rPr>
          <w:rStyle w:val="s3"/>
        </w:rPr>
        <w:t>№ 100-IV ҚР Заңның</w:t>
      </w:r>
      <w:r>
        <w:rPr>
          <w:rStyle w:val="s3"/>
        </w:rPr>
        <w:t xml:space="preserve"> </w:t>
      </w:r>
      <w:hyperlink r:id="rId3321" w:anchor="sub_id=680000" w:history="1">
        <w:r>
          <w:rPr>
            <w:rStyle w:val="a3"/>
            <w:i/>
            <w:iCs/>
          </w:rPr>
          <w:t>68-бабына</w:t>
        </w:r>
      </w:hyperlink>
      <w:r>
        <w:rPr>
          <w:rStyle w:val="s3"/>
        </w:rPr>
        <w:t xml:space="preserve"> </w:t>
      </w:r>
      <w:r>
        <w:rPr>
          <w:rStyle w:val="s3"/>
        </w:rPr>
        <w:t>сәйкес 143-баптың 2-тармағы екінші бөлікпен толықтырылды</w:t>
      </w:r>
      <w:r>
        <w:rPr>
          <w:rStyle w:val="s3"/>
        </w:rPr>
        <w:t xml:space="preserve"> </w:t>
      </w:r>
    </w:p>
    <w:p w:rsidR="00000000" w:rsidRDefault="00EB742F">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w:t>
      </w:r>
      <w:r>
        <w:rPr>
          <w:rStyle w:val="s0"/>
        </w:rPr>
        <w:t>есілі ұйымға кредит (қарыз) бойынша төлейтін сыйақы төлем көзінен салық салынуға жатпайды.</w:t>
      </w:r>
    </w:p>
    <w:p w:rsidR="00000000" w:rsidRDefault="00EB742F">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3322" w:anchor="sub_id=690000" w:history="1">
        <w:r>
          <w:rPr>
            <w:rStyle w:val="a3"/>
            <w:i/>
            <w:iCs/>
          </w:rPr>
          <w:t>69-бабына</w:t>
        </w:r>
      </w:hyperlink>
      <w:r>
        <w:rPr>
          <w:rStyle w:val="s3"/>
        </w:rPr>
        <w:t xml:space="preserve"> </w:t>
      </w:r>
      <w:r>
        <w:rPr>
          <w:rStyle w:val="s3"/>
        </w:rPr>
        <w:t>сәйкес 143-баптың 2-тармағы үшінші бөлікпен толықтырылды</w:t>
      </w:r>
      <w:r>
        <w:rPr>
          <w:rStyle w:val="s3"/>
        </w:rPr>
        <w:t xml:space="preserve"> </w:t>
      </w:r>
    </w:p>
    <w:p w:rsidR="00000000" w:rsidRDefault="00EB742F">
      <w:pPr>
        <w:ind w:firstLine="400"/>
        <w:jc w:val="both"/>
      </w:pPr>
      <w:r>
        <w:rPr>
          <w:rStyle w:val="s0"/>
        </w:rPr>
        <w:t>Бас банктің күмәнді және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EB742F">
      <w:pPr>
        <w:ind w:left="1200" w:hanging="800"/>
        <w:jc w:val="both"/>
      </w:pPr>
      <w:r>
        <w:t> </w:t>
      </w:r>
    </w:p>
    <w:p w:rsidR="00000000" w:rsidRDefault="00EB742F">
      <w:pPr>
        <w:ind w:left="1200" w:hanging="800"/>
        <w:jc w:val="both"/>
      </w:pPr>
      <w:r>
        <w:rPr>
          <w:rStyle w:val="s1"/>
        </w:rPr>
        <w:t xml:space="preserve">144-бап. </w:t>
      </w:r>
      <w:r>
        <w:rPr>
          <w:rStyle w:val="s0"/>
          <w:b/>
          <w:bCs/>
        </w:rPr>
        <w:t>Төл</w:t>
      </w:r>
      <w:r>
        <w:rPr>
          <w:rStyle w:val="s0"/>
          <w:b/>
          <w:bCs/>
        </w:rPr>
        <w:t>ем көзінен ұсталатын корпоративтік табыс салығын есептеу тәртібі</w:t>
      </w:r>
    </w:p>
    <w:p w:rsidR="00000000" w:rsidRDefault="00EB742F">
      <w:pPr>
        <w:jc w:val="both"/>
      </w:pPr>
      <w:r>
        <w:rPr>
          <w:rStyle w:val="s3"/>
        </w:rPr>
        <w:t>2011.21.07. № 467-ІV ҚР</w:t>
      </w:r>
      <w:r>
        <w:rPr>
          <w:rStyle w:val="s3"/>
        </w:rPr>
        <w:t xml:space="preserve"> </w:t>
      </w:r>
      <w:hyperlink r:id="rId3323" w:anchor="sub_id=344"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3324" w:anchor="sub_id=1440100" w:history="1">
        <w:r>
          <w:rPr>
            <w:rStyle w:val="a3"/>
            <w:i/>
            <w:iCs/>
          </w:rPr>
          <w:t>бұр.ред.қара</w:t>
        </w:r>
      </w:hyperlink>
      <w:r>
        <w:rPr>
          <w:rStyle w:val="s3"/>
        </w:rPr>
        <w:t xml:space="preserve">) </w:t>
      </w:r>
    </w:p>
    <w:p w:rsidR="00000000" w:rsidRDefault="00EB742F">
      <w:pPr>
        <w:ind w:firstLine="400"/>
        <w:jc w:val="both"/>
      </w:pPr>
      <w:r>
        <w:rPr>
          <w:rStyle w:val="s0"/>
        </w:rPr>
        <w:t>1. Төлем көзінен ұсталатын корпоративтік табыс салығының сомасын салық агенті төлем көзінен салық салынатын төленетін табыс сомасына осы Кодекстің</w:t>
      </w:r>
      <w:r>
        <w:rPr>
          <w:rStyle w:val="s0"/>
        </w:rPr>
        <w:t xml:space="preserve"> </w:t>
      </w:r>
      <w:hyperlink r:id="rId3325" w:anchor="sub_id=1470300" w:history="1">
        <w:r>
          <w:rPr>
            <w:rStyle w:val="a3"/>
          </w:rPr>
          <w:t>147-бабының 3-тармағында</w:t>
        </w:r>
      </w:hyperlink>
      <w:r>
        <w:rPr>
          <w:rStyle w:val="s0"/>
        </w:rPr>
        <w:t xml:space="preserve"> </w:t>
      </w:r>
      <w:r>
        <w:rPr>
          <w:rStyle w:val="s0"/>
        </w:rPr>
        <w:t>белгіленген мөлшерлемені қолдану жолымен айқындайды.</w:t>
      </w:r>
    </w:p>
    <w:p w:rsidR="00000000" w:rsidRDefault="00EB742F">
      <w:pPr>
        <w:jc w:val="both"/>
      </w:pPr>
      <w:r>
        <w:rPr>
          <w:rStyle w:val="s3"/>
        </w:rPr>
        <w:t>2011.21.07. № 467-ІV ҚР</w:t>
      </w:r>
      <w:r>
        <w:rPr>
          <w:rStyle w:val="s3"/>
        </w:rPr>
        <w:t xml:space="preserve"> </w:t>
      </w:r>
      <w:hyperlink r:id="rId3326" w:anchor="sub_id=344" w:history="1">
        <w:r>
          <w:rPr>
            <w:rStyle w:val="a3"/>
            <w:i/>
            <w:iCs/>
          </w:rPr>
          <w:t>За</w:t>
        </w:r>
        <w:r>
          <w:rPr>
            <w:rStyle w:val="a3"/>
            <w:i/>
            <w:iCs/>
          </w:rPr>
          <w:t>ңымен</w:t>
        </w:r>
      </w:hyperlink>
      <w:r>
        <w:rPr>
          <w:rStyle w:val="s3"/>
        </w:rPr>
        <w:t xml:space="preserve"> </w:t>
      </w:r>
      <w:r>
        <w:rPr>
          <w:rStyle w:val="s3"/>
        </w:rPr>
        <w:t>2-тармақ өзгертілді (2012 жылғы 1 қаңтардан бастап қолданысқа енгізілді) (</w:t>
      </w:r>
      <w:hyperlink r:id="rId3327" w:anchor="sub_id=1440200" w:history="1">
        <w:r>
          <w:rPr>
            <w:rStyle w:val="a3"/>
            <w:i/>
            <w:iCs/>
          </w:rPr>
          <w:t>бұр.ред.қара</w:t>
        </w:r>
      </w:hyperlink>
      <w:r>
        <w:rPr>
          <w:rStyle w:val="s3"/>
        </w:rPr>
        <w:t xml:space="preserve">) </w:t>
      </w:r>
    </w:p>
    <w:p w:rsidR="00000000" w:rsidRDefault="00EB742F">
      <w:pPr>
        <w:ind w:firstLine="400"/>
        <w:jc w:val="both"/>
      </w:pPr>
      <w:r>
        <w:rPr>
          <w:rStyle w:val="s0"/>
        </w:rPr>
        <w:t>2. Салық агенті осы Кодекстің</w:t>
      </w:r>
      <w:r>
        <w:rPr>
          <w:rStyle w:val="s0"/>
        </w:rPr>
        <w:t xml:space="preserve"> </w:t>
      </w:r>
      <w:hyperlink r:id="rId3328" w:anchor="sub_id=1430100" w:history="1">
        <w:r>
          <w:rPr>
            <w:rStyle w:val="a3"/>
          </w:rPr>
          <w:t>143-бабы 1-тармағының 2) тармақшасында</w:t>
        </w:r>
      </w:hyperlink>
      <w:r>
        <w:rPr>
          <w:rStyle w:val="s0"/>
        </w:rPr>
        <w:t xml:space="preserve"> </w:t>
      </w:r>
      <w:r>
        <w:rPr>
          <w:rStyle w:val="s0"/>
        </w:rPr>
        <w:t>көзделген табыстарды қоспағанда,</w:t>
      </w:r>
      <w:r>
        <w:rPr>
          <w:rStyle w:val="s0"/>
        </w:rPr>
        <w:t xml:space="preserve"> </w:t>
      </w:r>
      <w:hyperlink r:id="rId3329" w:anchor="sub_id=1430000" w:history="1">
        <w:r>
          <w:rPr>
            <w:rStyle w:val="a3"/>
          </w:rPr>
          <w:t>143-бабында</w:t>
        </w:r>
      </w:hyperlink>
      <w:r>
        <w:rPr>
          <w:rStyle w:val="s0"/>
        </w:rPr>
        <w:t xml:space="preserve"> </w:t>
      </w:r>
      <w:r>
        <w:rPr>
          <w:rStyle w:val="s0"/>
        </w:rPr>
        <w:t>көрсетілген табыстарды төлеу кезінде төлем көзі</w:t>
      </w:r>
      <w:r>
        <w:rPr>
          <w:rStyle w:val="s0"/>
        </w:rPr>
        <w:t>нен ұсталатын салықты табысты төлеу нысаны мен орнына қарамастан, ұстап қалуға міндетті.</w:t>
      </w:r>
    </w:p>
    <w:p w:rsidR="00000000" w:rsidRDefault="00EB742F">
      <w:pPr>
        <w:jc w:val="both"/>
      </w:pPr>
      <w:r>
        <w:rPr>
          <w:rStyle w:val="s3"/>
        </w:rPr>
        <w:t>2009.16.11. № 200-ІV ҚР</w:t>
      </w:r>
      <w:r>
        <w:rPr>
          <w:rStyle w:val="s3"/>
        </w:rPr>
        <w:t xml:space="preserve"> </w:t>
      </w:r>
      <w:hyperlink r:id="rId3330" w:anchor="sub_id=354" w:history="1">
        <w:r>
          <w:rPr>
            <w:rStyle w:val="a3"/>
            <w:i/>
            <w:iCs/>
          </w:rPr>
          <w:t>Заңымен</w:t>
        </w:r>
      </w:hyperlink>
      <w:r>
        <w:rPr>
          <w:rStyle w:val="s3"/>
        </w:rPr>
        <w:t xml:space="preserve"> </w:t>
      </w:r>
      <w:r>
        <w:rPr>
          <w:rStyle w:val="s3"/>
        </w:rPr>
        <w:t>3-тармақпен толықтырылды (2009 ж. 1 қаңтардан бастап қ</w:t>
      </w:r>
      <w:r>
        <w:rPr>
          <w:rStyle w:val="s3"/>
        </w:rPr>
        <w:t>олданысқа енгiзiлді); 2011.21.07. № 467-ІV ҚР</w:t>
      </w:r>
      <w:r>
        <w:rPr>
          <w:rStyle w:val="s3"/>
        </w:rPr>
        <w:t xml:space="preserve"> </w:t>
      </w:r>
      <w:hyperlink r:id="rId3331" w:anchor="sub_id=344"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332" w:anchor="sub_id=1440300" w:history="1">
        <w:r>
          <w:rPr>
            <w:rStyle w:val="a3"/>
            <w:i/>
            <w:iCs/>
          </w:rPr>
          <w:t>бұр.ред.қара</w:t>
        </w:r>
      </w:hyperlink>
      <w:r>
        <w:rPr>
          <w:rStyle w:val="s3"/>
        </w:rPr>
        <w:t xml:space="preserve">) </w:t>
      </w:r>
    </w:p>
    <w:p w:rsidR="00000000" w:rsidRDefault="00EB742F">
      <w:pPr>
        <w:ind w:firstLine="400"/>
        <w:jc w:val="both"/>
      </w:pPr>
      <w:r>
        <w:rPr>
          <w:rStyle w:val="s0"/>
        </w:rPr>
        <w:t>3. Заңды тұлға құрылымдық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w:t>
      </w:r>
      <w:r>
        <w:rPr>
          <w:rStyle w:val="s0"/>
        </w:rPr>
        <w:t>ойынша салық агенті деп өз шешімімен тануға құқылы.</w:t>
      </w:r>
    </w:p>
    <w:p w:rsidR="00000000" w:rsidRDefault="00EB742F">
      <w:pPr>
        <w:ind w:firstLine="400"/>
        <w:jc w:val="both"/>
      </w:pPr>
      <w:r>
        <w:rPr>
          <w:rStyle w:val="s0"/>
        </w:rPr>
        <w:t>Егер осы бапта өзгеше белгіленбесе,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EB742F">
      <w:pPr>
        <w:ind w:firstLine="400"/>
        <w:jc w:val="both"/>
      </w:pPr>
      <w:r>
        <w:rPr>
          <w:rStyle w:val="s0"/>
        </w:rPr>
        <w:t>Егер жаңадан құрылған қ</w:t>
      </w:r>
      <w:r>
        <w:rPr>
          <w:rStyle w:val="s0"/>
        </w:rPr>
        <w:t>ұрылымдық</w:t>
      </w:r>
      <w:r>
        <w:rPr>
          <w:rStyle w:val="s0"/>
        </w:rPr>
        <w:t xml:space="preserve"> бөлімше салық агенті деп танылған жағдайда, онда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r>
        <w:rPr>
          <w:rStyle w:val="s0"/>
        </w:rPr>
        <w:t xml:space="preserve"> </w:t>
      </w:r>
    </w:p>
    <w:p w:rsidR="00000000" w:rsidRDefault="00EB742F">
      <w:pPr>
        <w:ind w:firstLine="400"/>
        <w:jc w:val="both"/>
      </w:pPr>
      <w:r>
        <w:rPr>
          <w:rStyle w:val="s0"/>
        </w:rPr>
        <w:t>Осы т</w:t>
      </w:r>
      <w:r>
        <w:rPr>
          <w:rStyle w:val="s0"/>
        </w:rPr>
        <w:t>армақтың ережелері Қазақстан Республикасында тұрақты мекеме құрмастан қызметін жүзеге асыратын бейрезидент заңды тұлғаға төленетін (төлеуге жататын) табыстардан төлем көзінен ұсталатын корпоративтік табыс салығына қолданылмайды.</w:t>
      </w:r>
    </w:p>
    <w:p w:rsidR="00000000" w:rsidRDefault="00EB742F">
      <w:pPr>
        <w:ind w:left="1200" w:hanging="800"/>
        <w:jc w:val="both"/>
      </w:pPr>
      <w:r>
        <w:t> </w:t>
      </w:r>
    </w:p>
    <w:p w:rsidR="00000000" w:rsidRDefault="00EB742F">
      <w:pPr>
        <w:jc w:val="both"/>
      </w:pPr>
      <w:r>
        <w:rPr>
          <w:rStyle w:val="s3"/>
        </w:rPr>
        <w:t>2011.21.07. № 467-ІV ҚР</w:t>
      </w:r>
      <w:r>
        <w:rPr>
          <w:rStyle w:val="s3"/>
        </w:rPr>
        <w:t xml:space="preserve"> </w:t>
      </w:r>
      <w:hyperlink r:id="rId3333" w:anchor="sub_id=345" w:history="1">
        <w:r>
          <w:rPr>
            <w:rStyle w:val="a3"/>
            <w:i/>
            <w:iCs/>
          </w:rPr>
          <w:t>Заңымен</w:t>
        </w:r>
      </w:hyperlink>
      <w:r>
        <w:rPr>
          <w:rStyle w:val="s3"/>
        </w:rPr>
        <w:t xml:space="preserve"> </w:t>
      </w:r>
      <w:r>
        <w:rPr>
          <w:rStyle w:val="s3"/>
        </w:rPr>
        <w:t>144-1-баппен толықтырылды</w:t>
      </w:r>
      <w:r>
        <w:rPr>
          <w:rStyle w:val="s3"/>
        </w:rPr>
        <w:t xml:space="preserve">  </w:t>
      </w:r>
      <w:r>
        <w:rPr>
          <w:rStyle w:val="s3"/>
        </w:rPr>
        <w:t>(2012 жылғы 1 қаңтардан бастап қолданысқа енгізілді)</w:t>
      </w:r>
    </w:p>
    <w:p w:rsidR="00000000" w:rsidRDefault="00EB742F">
      <w:pPr>
        <w:ind w:left="1200" w:hanging="800"/>
        <w:jc w:val="both"/>
      </w:pPr>
      <w:r>
        <w:rPr>
          <w:rStyle w:val="s1"/>
        </w:rPr>
        <w:t>144-1-бап. Қазақстан Республикасында тұрақты мекеме құрмастан қызметін жүзеге асыратын б</w:t>
      </w:r>
      <w:r>
        <w:rPr>
          <w:rStyle w:val="s1"/>
        </w:rPr>
        <w:t>ейрезидент заңды тұлғалардың табыстарына салық салу тәртібі</w:t>
      </w:r>
      <w:r>
        <w:rPr>
          <w:rStyle w:val="s1"/>
        </w:rPr>
        <w:t xml:space="preserve"> </w:t>
      </w:r>
    </w:p>
    <w:p w:rsidR="00000000" w:rsidRDefault="00EB742F">
      <w:pPr>
        <w:ind w:firstLine="400"/>
        <w:jc w:val="both"/>
      </w:pPr>
      <w:r>
        <w:rPr>
          <w:rStyle w:val="s0"/>
        </w:rPr>
        <w:t>Қазақстан</w:t>
      </w:r>
      <w:r>
        <w:rPr>
          <w:rStyle w:val="s0"/>
        </w:rPr>
        <w:t xml:space="preserve"> Республикасында тұрақты мекеме құрмастан қызметін жүзеге асыратын бейрезидент заңды тұлғалардың осы Кодекстің</w:t>
      </w:r>
      <w:r>
        <w:rPr>
          <w:rStyle w:val="s0"/>
        </w:rPr>
        <w:t xml:space="preserve"> </w:t>
      </w:r>
      <w:hyperlink r:id="rId3334" w:anchor="sub_id=1430100" w:history="1">
        <w:r>
          <w:rPr>
            <w:rStyle w:val="a3"/>
          </w:rPr>
          <w:t>143-бабы 1-тармағының 2) тармақшасында</w:t>
        </w:r>
      </w:hyperlink>
      <w:r>
        <w:rPr>
          <w:rStyle w:val="s0"/>
        </w:rPr>
        <w:t xml:space="preserve"> </w:t>
      </w:r>
      <w:r>
        <w:rPr>
          <w:rStyle w:val="s0"/>
        </w:rPr>
        <w:t>белгіленген табыстарынан корпоративтік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EB742F">
      <w:pPr>
        <w:ind w:left="1200" w:hanging="800"/>
        <w:jc w:val="both"/>
      </w:pPr>
      <w:r>
        <w:t> </w:t>
      </w:r>
    </w:p>
    <w:p w:rsidR="00000000" w:rsidRDefault="00EB742F">
      <w:pPr>
        <w:ind w:left="1200" w:hanging="800"/>
        <w:jc w:val="both"/>
      </w:pPr>
      <w:r>
        <w:rPr>
          <w:rStyle w:val="s1"/>
        </w:rPr>
        <w:t>145-бап</w:t>
      </w:r>
      <w:r>
        <w:rPr>
          <w:rStyle w:val="s1"/>
          <w:b w:val="0"/>
          <w:bCs w:val="0"/>
        </w:rPr>
        <w:t xml:space="preserve">. </w:t>
      </w:r>
      <w:r>
        <w:rPr>
          <w:rStyle w:val="s0"/>
          <w:b/>
          <w:bCs/>
        </w:rPr>
        <w:t>Төлем көзінен ұ</w:t>
      </w:r>
      <w:r>
        <w:rPr>
          <w:rStyle w:val="s0"/>
          <w:b/>
          <w:bCs/>
        </w:rPr>
        <w:t>сталатын корпоративтік табыс салығын аудару тәртібі</w:t>
      </w:r>
    </w:p>
    <w:p w:rsidR="00000000" w:rsidRDefault="00EB742F">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w:t>
      </w:r>
      <w:r>
        <w:rPr>
          <w:rStyle w:val="s0"/>
        </w:rPr>
        <w:t xml:space="preserve"> аударуға міндетті.</w:t>
      </w:r>
    </w:p>
    <w:p w:rsidR="00000000" w:rsidRDefault="00EB742F">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EB742F">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w:t>
      </w:r>
      <w:r>
        <w:rPr>
          <w:rStyle w:val="s0"/>
        </w:rPr>
        <w:t>ұсталған</w:t>
      </w:r>
      <w:r>
        <w:rPr>
          <w:rStyle w:val="s0"/>
        </w:rPr>
        <w:t xml:space="preserve"> корпоративтік табыс салығының сомасын бюджетке аударуды тұрақты мекеме</w:t>
      </w:r>
      <w:r>
        <w:rPr>
          <w:rStyle w:val="s0"/>
        </w:rPr>
        <w:t xml:space="preserve"> </w:t>
      </w:r>
      <w:r>
        <w:rPr>
          <w:rStyle w:val="s0"/>
        </w:rPr>
        <w:t>орналасқан жер бойынша жүргізеді.</w:t>
      </w:r>
    </w:p>
    <w:p w:rsidR="00000000" w:rsidRDefault="00EB742F">
      <w:pPr>
        <w:ind w:left="1200" w:hanging="800"/>
        <w:jc w:val="both"/>
      </w:pPr>
      <w:r>
        <w:rPr>
          <w:rStyle w:val="s1"/>
        </w:rPr>
        <w:t> </w:t>
      </w:r>
    </w:p>
    <w:p w:rsidR="00000000" w:rsidRDefault="00EB742F">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EB742F">
      <w:pPr>
        <w:ind w:firstLine="400"/>
        <w:jc w:val="both"/>
      </w:pPr>
      <w:r>
        <w:rPr>
          <w:rStyle w:val="s0"/>
        </w:rPr>
        <w:t>Салық агенттері төлем көзінен ұсталған</w:t>
      </w:r>
      <w:r>
        <w:rPr>
          <w:rStyle w:val="s0"/>
        </w:rPr>
        <w:t xml:space="preserve"> </w:t>
      </w:r>
      <w:hyperlink r:id="rId3335" w:history="1">
        <w:r>
          <w:rPr>
            <w:rStyle w:val="a3"/>
          </w:rPr>
          <w:t>корпоративтік табыс салығының сомасы бойынша</w:t>
        </w:r>
        <w:r>
          <w:rPr>
            <w:rStyle w:val="a3"/>
          </w:rPr>
          <w:t> </w:t>
        </w:r>
        <w:r>
          <w:rPr>
            <w:rStyle w:val="a3"/>
          </w:rPr>
          <w:t>есеп-қисапты</w:t>
        </w:r>
        <w:r>
          <w:rPr>
            <w:rStyle w:val="a3"/>
          </w:rPr>
          <w:t> </w:t>
        </w:r>
      </w:hyperlink>
      <w:r>
        <w:rPr>
          <w:rStyle w:val="s0"/>
        </w:rPr>
        <w:t>төлем жүргізілген тоқсаннан кейінгі екінші айдың 15-інен кешіктірмей табыс етуге міндетті.</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bookmarkStart w:id="86" w:name="SUB1470000"/>
      <w:bookmarkEnd w:id="86"/>
      <w:r>
        <w:rPr>
          <w:rStyle w:val="s1"/>
        </w:rPr>
        <w:t>16-тарау. САЛЫҚ</w:t>
      </w:r>
      <w:r>
        <w:rPr>
          <w:rStyle w:val="s1"/>
        </w:rPr>
        <w:t xml:space="preserve"> </w:t>
      </w:r>
      <w:r>
        <w:rPr>
          <w:rStyle w:val="s1"/>
          <w:caps/>
        </w:rPr>
        <w:t>мөлшерлемелері</w:t>
      </w:r>
      <w:r>
        <w:rPr>
          <w:rStyle w:val="s1"/>
        </w:rPr>
        <w:t>, САЛЫҚ КЕЗЕҢІ ЖӘНЕ САЛЫҚ ДЕК</w:t>
      </w:r>
      <w:r>
        <w:rPr>
          <w:rStyle w:val="s1"/>
        </w:rPr>
        <w:t>ЛАРАЦИЯСЫ</w:t>
      </w:r>
    </w:p>
    <w:p w:rsidR="00000000" w:rsidRDefault="00EB742F">
      <w:pPr>
        <w:jc w:val="center"/>
      </w:pPr>
      <w:r>
        <w:rPr>
          <w:rStyle w:val="s1"/>
        </w:rPr>
        <w:t> </w:t>
      </w:r>
    </w:p>
    <w:p w:rsidR="00000000" w:rsidRDefault="00EB742F">
      <w:pPr>
        <w:ind w:left="1200" w:hanging="800"/>
        <w:jc w:val="both"/>
      </w:pPr>
      <w:r>
        <w:rPr>
          <w:rStyle w:val="s1"/>
        </w:rPr>
        <w:t>147-бап. Салық мөлшерлемелері</w:t>
      </w:r>
    </w:p>
    <w:p w:rsidR="00000000" w:rsidRDefault="00EB742F">
      <w:pPr>
        <w:jc w:val="both"/>
      </w:pPr>
      <w:bookmarkStart w:id="87" w:name="SUB1470100"/>
      <w:bookmarkEnd w:id="87"/>
      <w:r>
        <w:rPr>
          <w:rStyle w:val="s3"/>
        </w:rPr>
        <w:t>2008.10.12  </w:t>
      </w:r>
      <w:r>
        <w:rPr>
          <w:rStyle w:val="s3"/>
        </w:rPr>
        <w:t>№ 100-IV ҚР Заңның</w:t>
      </w:r>
      <w:r>
        <w:rPr>
          <w:rStyle w:val="s3"/>
        </w:rPr>
        <w:t xml:space="preserve"> </w:t>
      </w:r>
      <w:hyperlink r:id="rId3336" w:anchor="sub_id=40000" w:history="1">
        <w:r>
          <w:rPr>
            <w:rStyle w:val="a3"/>
            <w:i/>
            <w:iCs/>
          </w:rPr>
          <w:t>4 бабына</w:t>
        </w:r>
      </w:hyperlink>
      <w:r>
        <w:rPr>
          <w:rStyle w:val="s3"/>
        </w:rPr>
        <w:t xml:space="preserve"> </w:t>
      </w:r>
      <w:r>
        <w:rPr>
          <w:rStyle w:val="s3"/>
        </w:rPr>
        <w:t>сәйкес 147-баптың 1-тармағының корпоративтік табыс салығы ставкасының мөлшері бөлігінің қол</w:t>
      </w:r>
      <w:r>
        <w:rPr>
          <w:rStyle w:val="s3"/>
        </w:rPr>
        <w:t>данылуы тоқтатылды</w:t>
      </w:r>
    </w:p>
    <w:p w:rsidR="00000000" w:rsidRDefault="00EB742F">
      <w:pPr>
        <w:jc w:val="both"/>
      </w:pPr>
      <w:r>
        <w:rPr>
          <w:rStyle w:val="s3"/>
        </w:rPr>
        <w:t>2010.26.11. № 356-IV ҚР</w:t>
      </w:r>
      <w:r>
        <w:rPr>
          <w:rStyle w:val="s3"/>
        </w:rPr>
        <w:t xml:space="preserve"> </w:t>
      </w:r>
      <w:hyperlink r:id="rId3337" w:anchor="sub_id=103" w:history="1">
        <w:r>
          <w:rPr>
            <w:rStyle w:val="a3"/>
            <w:i/>
            <w:iCs/>
          </w:rPr>
          <w:t>Заңымен</w:t>
        </w:r>
      </w:hyperlink>
      <w:r>
        <w:rPr>
          <w:rStyle w:val="s3"/>
        </w:rPr>
        <w:t xml:space="preserve"> </w:t>
      </w:r>
      <w:r>
        <w:rPr>
          <w:rStyle w:val="s3"/>
        </w:rPr>
        <w:t>1-тармақ өзгертілді (2011 жылғы 1 қаңтардан бастап қолданысқа енгізілді) (</w:t>
      </w:r>
      <w:hyperlink r:id="rId3338" w:anchor="sub_id=1470000" w:history="1">
        <w:r>
          <w:rPr>
            <w:rStyle w:val="a3"/>
            <w:i/>
            <w:iCs/>
          </w:rPr>
          <w:t>бұр.ред.қара</w:t>
        </w:r>
      </w:hyperlink>
      <w:r>
        <w:rPr>
          <w:rStyle w:val="s3"/>
        </w:rPr>
        <w:t>)</w:t>
      </w:r>
    </w:p>
    <w:p w:rsidR="00000000" w:rsidRDefault="00EB742F">
      <w:pPr>
        <w:ind w:firstLine="400"/>
        <w:jc w:val="both"/>
      </w:pPr>
      <w:r>
        <w:rPr>
          <w:rStyle w:val="s0"/>
        </w:rPr>
        <w:t>1. Егер осы баптың 2-тармағында өзгеше көзделмесе, салық төлеушінің осы Кодекстің</w:t>
      </w:r>
      <w:r>
        <w:rPr>
          <w:rStyle w:val="s0"/>
        </w:rPr>
        <w:t xml:space="preserve"> </w:t>
      </w:r>
      <w:hyperlink r:id="rId3339" w:anchor="sub_id=1330000" w:history="1">
        <w:r>
          <w:rPr>
            <w:rStyle w:val="a3"/>
          </w:rPr>
          <w:t>133-бабында</w:t>
        </w:r>
      </w:hyperlink>
      <w:r>
        <w:rPr>
          <w:rStyle w:val="s0"/>
        </w:rPr>
        <w:t xml:space="preserve"> </w:t>
      </w:r>
      <w:r>
        <w:rPr>
          <w:rStyle w:val="s0"/>
        </w:rPr>
        <w:t>көзделген табыстар мен шығыс</w:t>
      </w:r>
      <w:r>
        <w:rPr>
          <w:rStyle w:val="s0"/>
        </w:rPr>
        <w:t>тар сомасына және осы Кодекстің</w:t>
      </w:r>
      <w:r>
        <w:rPr>
          <w:rStyle w:val="s0"/>
        </w:rPr>
        <w:t xml:space="preserve"> </w:t>
      </w:r>
      <w:hyperlink r:id="rId3340" w:anchor="sub_id=1370000" w:history="1">
        <w:r>
          <w:rPr>
            <w:rStyle w:val="a3"/>
          </w:rPr>
          <w:t>137-бабында</w:t>
        </w:r>
      </w:hyperlink>
      <w:r>
        <w:rPr>
          <w:rStyle w:val="s0"/>
        </w:rPr>
        <w:t xml:space="preserve"> </w:t>
      </w:r>
      <w:r>
        <w:rPr>
          <w:rStyle w:val="s0"/>
        </w:rPr>
        <w:t>белгіленген тәртіппен ауыстырылатын залалдары сомасына азайтылған салық салынатын табысы 20 пайыздық мөлшерлеме бойынша салық с</w:t>
      </w:r>
      <w:r>
        <w:rPr>
          <w:rStyle w:val="s0"/>
        </w:rPr>
        <w:t>алуға жатады.</w:t>
      </w:r>
    </w:p>
    <w:p w:rsidR="00000000" w:rsidRDefault="00EB742F">
      <w:pPr>
        <w:jc w:val="both"/>
      </w:pPr>
      <w:bookmarkStart w:id="88" w:name="SUB1470200"/>
      <w:bookmarkEnd w:id="88"/>
      <w:r>
        <w:rPr>
          <w:rStyle w:val="s3"/>
        </w:rPr>
        <w:t>2009.16.11. № 200-ІV ҚР</w:t>
      </w:r>
      <w:r>
        <w:rPr>
          <w:rStyle w:val="s3"/>
        </w:rPr>
        <w:t xml:space="preserve"> </w:t>
      </w:r>
      <w:hyperlink r:id="rId3341" w:anchor="sub_id=355" w:history="1">
        <w:r>
          <w:rPr>
            <w:rStyle w:val="a3"/>
            <w:i/>
            <w:iCs/>
          </w:rPr>
          <w:t>Заңымен</w:t>
        </w:r>
      </w:hyperlink>
      <w:r>
        <w:rPr>
          <w:rStyle w:val="s3"/>
        </w:rPr>
        <w:t xml:space="preserve"> </w:t>
      </w:r>
      <w:r>
        <w:rPr>
          <w:rStyle w:val="s3"/>
        </w:rPr>
        <w:t>(2010 ж. 1 қаңтардан бастап қолданысқа енгiзiлді) (бұр.</w:t>
      </w:r>
      <w:hyperlink r:id="rId3342" w:anchor="sub_id=1470200" w:history="1">
        <w:r>
          <w:rPr>
            <w:rStyle w:val="a3"/>
            <w:i/>
            <w:iCs/>
          </w:rPr>
          <w:t>ред</w:t>
        </w:r>
      </w:hyperlink>
      <w:r>
        <w:rPr>
          <w:rStyle w:val="s3"/>
        </w:rPr>
        <w:t>.қара); 2012.26.12. № 61-V ҚР</w:t>
      </w:r>
      <w:r>
        <w:rPr>
          <w:rStyle w:val="s3"/>
        </w:rPr>
        <w:t xml:space="preserve"> </w:t>
      </w:r>
      <w:hyperlink r:id="rId3343" w:anchor="sub_id=147" w:history="1">
        <w:r>
          <w:rPr>
            <w:rStyle w:val="a3"/>
            <w:i/>
            <w:iCs/>
          </w:rPr>
          <w:t>Заңымен</w:t>
        </w:r>
      </w:hyperlink>
      <w:r>
        <w:rPr>
          <w:rStyle w:val="s3"/>
        </w:rPr>
        <w:t xml:space="preserve"> </w:t>
      </w:r>
      <w:r>
        <w:rPr>
          <w:rStyle w:val="s3"/>
        </w:rPr>
        <w:t>(2013 ж. 1 қаңтардан бастап қолданысқа енгізілді) (</w:t>
      </w:r>
      <w:hyperlink r:id="rId3344" w:anchor="sub_id=1470200" w:history="1">
        <w:r>
          <w:rPr>
            <w:rStyle w:val="a3"/>
            <w:i/>
            <w:iCs/>
          </w:rPr>
          <w:t>бұр.ред.қара</w:t>
        </w:r>
      </w:hyperlink>
      <w:r>
        <w:rPr>
          <w:rStyle w:val="s3"/>
        </w:rPr>
        <w:t>); 2013.05.12. № 152-V ҚР</w:t>
      </w:r>
      <w:r>
        <w:rPr>
          <w:rStyle w:val="s3"/>
        </w:rPr>
        <w:t xml:space="preserve"> </w:t>
      </w:r>
      <w:hyperlink r:id="rId3345" w:anchor="sub_id=147" w:history="1">
        <w:r>
          <w:rPr>
            <w:rStyle w:val="a3"/>
            <w:i/>
            <w:iCs/>
          </w:rPr>
          <w:t>Заңымен</w:t>
        </w:r>
      </w:hyperlink>
      <w:r>
        <w:rPr>
          <w:rStyle w:val="s3"/>
        </w:rPr>
        <w:t xml:space="preserve"> </w:t>
      </w:r>
      <w:r>
        <w:rPr>
          <w:rStyle w:val="s3"/>
        </w:rPr>
        <w:t>(2009 ж. 1 қаңтардан бастап қолданысқа енгізілді) (</w:t>
      </w:r>
      <w:hyperlink r:id="rId3346" w:anchor="sub_id=1470200" w:history="1">
        <w:r>
          <w:rPr>
            <w:rStyle w:val="a3"/>
            <w:i/>
            <w:iCs/>
          </w:rPr>
          <w:t>бұр.ред.қара</w:t>
        </w:r>
      </w:hyperlink>
      <w:r>
        <w:rPr>
          <w:rStyle w:val="s3"/>
        </w:rPr>
        <w:t>) 2-тармақ жаңа редакцияда; 2014.07.03. № 177-V ҚР</w:t>
      </w:r>
      <w:r>
        <w:rPr>
          <w:rStyle w:val="s3"/>
        </w:rPr>
        <w:t xml:space="preserve"> </w:t>
      </w:r>
      <w:hyperlink r:id="rId3347" w:anchor="sub_id=147" w:history="1">
        <w:r>
          <w:rPr>
            <w:rStyle w:val="a3"/>
            <w:i/>
            <w:iCs/>
          </w:rPr>
          <w:t>Заңымен</w:t>
        </w:r>
      </w:hyperlink>
      <w:r>
        <w:rPr>
          <w:rStyle w:val="s3"/>
        </w:rPr>
        <w:t xml:space="preserve"> </w:t>
      </w:r>
      <w:r>
        <w:rPr>
          <w:rStyle w:val="s3"/>
        </w:rPr>
        <w:t>2-тармақ өзгертілді (2009 ж. 1 қаңтардан бастап қолданысқа енгізілді) (</w:t>
      </w:r>
      <w:hyperlink r:id="rId3348" w:anchor="sub_id=1470200" w:history="1">
        <w:r>
          <w:rPr>
            <w:rStyle w:val="a3"/>
            <w:i/>
            <w:iCs/>
          </w:rPr>
          <w:t>бұр.ред.қара</w:t>
        </w:r>
      </w:hyperlink>
      <w:r>
        <w:rPr>
          <w:rStyle w:val="s3"/>
        </w:rPr>
        <w:t xml:space="preserve">) </w:t>
      </w:r>
    </w:p>
    <w:p w:rsidR="00000000" w:rsidRDefault="00EB742F">
      <w:pPr>
        <w:ind w:firstLine="400"/>
        <w:jc w:val="both"/>
      </w:pPr>
      <w:r>
        <w:rPr>
          <w:rStyle w:val="s0"/>
        </w:rPr>
        <w:t>2. Ауыл шаруашылығы өнімін, омарта шаруашылығы өнімін, акваөсіру (балық өсіру шаруашылығы) өнімін өндіруші заңды тұлғалардың осы Кодекстің</w:t>
      </w:r>
      <w:r>
        <w:rPr>
          <w:rStyle w:val="s0"/>
        </w:rPr>
        <w:t xml:space="preserve"> </w:t>
      </w:r>
      <w:hyperlink r:id="rId3349" w:anchor="sub_id=1330000" w:history="1">
        <w:r>
          <w:rPr>
            <w:rStyle w:val="a3"/>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r:id="rId3350" w:anchor="sub_id=1370000" w:history="1">
        <w:r>
          <w:rPr>
            <w:rStyle w:val="a3"/>
          </w:rPr>
          <w:t>137-бабында</w:t>
        </w:r>
      </w:hyperlink>
      <w:r>
        <w:rPr>
          <w:rStyle w:val="s0"/>
        </w:rPr>
        <w:t xml:space="preserve"> </w:t>
      </w:r>
      <w:r>
        <w:rPr>
          <w:rStyle w:val="s0"/>
        </w:rPr>
        <w:t>белгіленген тәртіппен ауыстырыла</w:t>
      </w:r>
      <w:r>
        <w:rPr>
          <w:rStyle w:val="s0"/>
        </w:rPr>
        <w:t>тын шығындар сомасына азайтылған салық салынатын табысы, егер мұндай табыс ауыл шаруашылығы өнімін, омарта шаруашылығы өнімін, акваөсіру (балық өсіру шаруашылығы) өнімін өндіру, сондай-ақ өзі өндірген аталған өнімді қайта өңдеу мен өткізу жөніндегі қызметт</w:t>
      </w:r>
      <w:r>
        <w:rPr>
          <w:rStyle w:val="s0"/>
        </w:rPr>
        <w:t>і жүзеге асырудан алынса, 10 пайыздық мөлшерлеме бойынша салық салынуға жатады.</w:t>
      </w:r>
    </w:p>
    <w:p w:rsidR="00000000" w:rsidRDefault="00EB742F">
      <w:pPr>
        <w:ind w:firstLine="400"/>
        <w:jc w:val="both"/>
      </w:pPr>
      <w:r>
        <w:rPr>
          <w:rStyle w:val="s0"/>
        </w:rPr>
        <w:t>Осы Кодекстің мақсаттары үшін ауыл шаруашылығы өнімін, омарта шаруашылығы өнімін, акваөсіру (балық өсіру шаруашылығы) өнімін өндіру, өзі өндірген аталған өнімді қайта өңдеу мен</w:t>
      </w:r>
      <w:r>
        <w:rPr>
          <w:rStyle w:val="s0"/>
        </w:rPr>
        <w:t xml:space="preserve"> өткізу жөніндегі қызметті жүзеге асырудан алынған табыс деп ауыл шаруашылығы өнімін, омарта шаруашылығы өнімін, акваөсіру (балық өсіру шаруашылығы) өнімін өндіруші заңды тұлғаларға мынадай бағыттар бойынша берілген, оның ішінде бюджеттік субсидиялар таныл</w:t>
      </w:r>
      <w:r>
        <w:rPr>
          <w:rStyle w:val="s0"/>
        </w:rPr>
        <w:t>ады:</w:t>
      </w:r>
    </w:p>
    <w:p w:rsidR="00000000" w:rsidRDefault="00EB742F">
      <w:pPr>
        <w:jc w:val="both"/>
      </w:pPr>
      <w:r>
        <w:rPr>
          <w:rStyle w:val="s3"/>
        </w:rPr>
        <w:t>2014.28.11. № 257-V ҚР</w:t>
      </w:r>
      <w:r>
        <w:rPr>
          <w:rStyle w:val="s3"/>
        </w:rPr>
        <w:t xml:space="preserve"> </w:t>
      </w:r>
      <w:hyperlink r:id="rId3351" w:anchor="sub_id=147"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3352" w:anchor="sub_id=1470200" w:history="1">
        <w:r>
          <w:rPr>
            <w:rStyle w:val="a3"/>
            <w:i/>
            <w:iCs/>
          </w:rPr>
          <w:t>бұр.ред.қара</w:t>
        </w:r>
      </w:hyperlink>
      <w:r>
        <w:rPr>
          <w:rStyle w:val="s3"/>
        </w:rPr>
        <w:t xml:space="preserve">) </w:t>
      </w:r>
    </w:p>
    <w:p w:rsidR="00000000" w:rsidRDefault="00EB742F">
      <w:pPr>
        <w:ind w:firstLine="400"/>
        <w:jc w:val="both"/>
      </w:pPr>
      <w:r>
        <w:rPr>
          <w:rStyle w:val="s0"/>
        </w:rPr>
        <w:t>1) агроөнеркәсіптік кешен субъектілері үшін ауыл шаруашылығы техникасы, технологиялық жабдық лизингі бойынша, сондай-ақ технологиялық жабдыққа арналған кредиттер бойынша сыйақы мөлшерлемелерін арзандату;</w:t>
      </w:r>
    </w:p>
    <w:p w:rsidR="00000000" w:rsidRDefault="00EB742F">
      <w:pPr>
        <w:ind w:firstLine="400"/>
        <w:jc w:val="both"/>
      </w:pPr>
      <w:r>
        <w:rPr>
          <w:rStyle w:val="s0"/>
        </w:rPr>
        <w:t> </w:t>
      </w:r>
      <w:r>
        <w:rPr>
          <w:rStyle w:val="s0"/>
        </w:rPr>
        <w:t>2) өсiмдiкт</w:t>
      </w:r>
      <w:r>
        <w:rPr>
          <w:rStyle w:val="s0"/>
        </w:rPr>
        <w:t>ердің жоғары бағалы сорттары мен ауыл шаруашылығы малының, құстар мен балықтар тұқымдарының тектік қорларын сақтау және дамыту;</w:t>
      </w:r>
      <w:r>
        <w:rPr>
          <w:rStyle w:val="s0"/>
        </w:rPr>
        <w:t xml:space="preserve"> </w:t>
      </w:r>
    </w:p>
    <w:p w:rsidR="00000000" w:rsidRDefault="00EB742F">
      <w:pPr>
        <w:ind w:firstLine="400"/>
        <w:jc w:val="both"/>
      </w:pPr>
      <w:r>
        <w:rPr>
          <w:rStyle w:val="s0"/>
        </w:rPr>
        <w:t>3) тұқым шаруашылығын дамыту;</w:t>
      </w:r>
      <w:r>
        <w:rPr>
          <w:rStyle w:val="s0"/>
        </w:rPr>
        <w:t xml:space="preserve"> </w:t>
      </w:r>
    </w:p>
    <w:p w:rsidR="00000000" w:rsidRDefault="00EB742F">
      <w:pPr>
        <w:ind w:firstLine="400"/>
        <w:jc w:val="both"/>
      </w:pPr>
      <w:r>
        <w:rPr>
          <w:rStyle w:val="s0"/>
        </w:rPr>
        <w:t>4) мал шаруашылығының өнiмділігі мен өнiмiнің сапасын арттыру;</w:t>
      </w:r>
    </w:p>
    <w:p w:rsidR="00000000" w:rsidRDefault="00EB742F">
      <w:pPr>
        <w:ind w:firstLine="400"/>
        <w:jc w:val="both"/>
      </w:pPr>
      <w:r>
        <w:rPr>
          <w:rStyle w:val="s0"/>
        </w:rPr>
        <w:t>5) акваөсіру (балық өсіру шаруашы</w:t>
      </w:r>
      <w:r>
        <w:rPr>
          <w:rStyle w:val="s0"/>
        </w:rPr>
        <w:t>лығы) өнімділігін және өнімінің сапасын арттыру;</w:t>
      </w:r>
      <w:r>
        <w:rPr>
          <w:rStyle w:val="s0"/>
        </w:rPr>
        <w:t xml:space="preserve"> </w:t>
      </w:r>
    </w:p>
    <w:p w:rsidR="00000000" w:rsidRDefault="00EB742F">
      <w:pPr>
        <w:ind w:firstLine="400"/>
        <w:jc w:val="both"/>
      </w:pPr>
      <w:r>
        <w:rPr>
          <w:rStyle w:val="s0"/>
        </w:rPr>
        <w:t>6) басым дақылдар өндіруді субсидиялау арқылы өсiмдiк шаруашылығы өнiмiнiң шығымдылығы мен сапасын арттыру,</w:t>
      </w:r>
      <w:r>
        <w:rPr>
          <w:rStyle w:val="s0"/>
        </w:rPr>
        <w:t xml:space="preserve"> </w:t>
      </w:r>
      <w:r>
        <w:rPr>
          <w:rStyle w:val="s0"/>
        </w:rPr>
        <w:t>жанар-жағармай материалдарының және көктемгi егіс пен егiн жинау жұмыстарын жүргiзуге қажеттi басқ</w:t>
      </w:r>
      <w:r>
        <w:rPr>
          <w:rStyle w:val="s0"/>
        </w:rPr>
        <w:t>а да тауар-материалдық құндылықтардың құнын арзандату;</w:t>
      </w:r>
      <w:r>
        <w:rPr>
          <w:rStyle w:val="s0"/>
        </w:rPr>
        <w:t xml:space="preserve"> </w:t>
      </w:r>
    </w:p>
    <w:p w:rsidR="00000000" w:rsidRDefault="00EB742F">
      <w:pPr>
        <w:ind w:firstLine="400"/>
        <w:jc w:val="both"/>
      </w:pPr>
      <w:r>
        <w:rPr>
          <w:rStyle w:val="s0"/>
        </w:rPr>
        <w:t>7) отандық ауыл шаруашылығы тауарларын өндірушілерге тыңайтқыштардың (органикалық тыңайтқыштарды қоспағанда) құнын арзандату;</w:t>
      </w:r>
    </w:p>
    <w:p w:rsidR="00000000" w:rsidRDefault="00EB742F">
      <w:pPr>
        <w:ind w:firstLine="400"/>
        <w:jc w:val="both"/>
      </w:pPr>
      <w:r>
        <w:rPr>
          <w:rStyle w:val="s0"/>
        </w:rPr>
        <w:t>8) өсімдіктерді қорғау мақсатында ауыл шаруашылығы тауарларын өндірушілерг</w:t>
      </w:r>
      <w:r>
        <w:rPr>
          <w:rStyle w:val="s0"/>
        </w:rPr>
        <w:t>е ауыл шаруашылығы дақылдарын өңдеуге арналған гербицидтердің, биоагенттердің (энтомофагтардың) және биопрепараттардың құнын арзандату;</w:t>
      </w:r>
    </w:p>
    <w:p w:rsidR="00000000" w:rsidRDefault="00EB742F">
      <w:pPr>
        <w:ind w:firstLine="400"/>
        <w:jc w:val="both"/>
      </w:pPr>
      <w:r>
        <w:rPr>
          <w:rStyle w:val="s0"/>
        </w:rPr>
        <w:t>9) асыл тұқымды мал шаруашылығын дамыту;</w:t>
      </w:r>
    </w:p>
    <w:p w:rsidR="00000000" w:rsidRDefault="00EB742F">
      <w:pPr>
        <w:ind w:firstLine="400"/>
        <w:jc w:val="both"/>
      </w:pPr>
      <w:r>
        <w:rPr>
          <w:rStyle w:val="s0"/>
        </w:rPr>
        <w:t>10) жемiс-жидек дақылдарының және жүзiмнің көпжылдық көшеттерiн отырғызу және ө</w:t>
      </w:r>
      <w:r>
        <w:rPr>
          <w:rStyle w:val="s0"/>
        </w:rPr>
        <w:t>сіру (оның ішінде қалпына келтіру);</w:t>
      </w:r>
    </w:p>
    <w:p w:rsidR="00000000" w:rsidRDefault="00EB742F">
      <w:pPr>
        <w:ind w:firstLine="400"/>
        <w:jc w:val="both"/>
      </w:pPr>
      <w:r>
        <w:rPr>
          <w:rStyle w:val="s0"/>
        </w:rPr>
        <w:t>11) ауыл шаруашылығы дақылдарын қорғалған топырақта өсіру;</w:t>
      </w:r>
    </w:p>
    <w:p w:rsidR="00000000" w:rsidRDefault="00EB742F">
      <w:pPr>
        <w:ind w:firstLine="400"/>
        <w:jc w:val="both"/>
      </w:pPr>
      <w:r>
        <w:rPr>
          <w:rStyle w:val="s0"/>
        </w:rPr>
        <w:t>12) ауыл шаруашылығы өнімін экспорттау кезінде көлік шығыстарына жұмсалатын шығындардың құнын арзандату;</w:t>
      </w:r>
    </w:p>
    <w:p w:rsidR="00000000" w:rsidRDefault="00EB742F">
      <w:pPr>
        <w:jc w:val="both"/>
      </w:pPr>
      <w:r>
        <w:rPr>
          <w:rStyle w:val="s3"/>
        </w:rPr>
        <w:t>2014.28.11. № 257-V ҚР</w:t>
      </w:r>
      <w:r>
        <w:rPr>
          <w:rStyle w:val="s3"/>
        </w:rPr>
        <w:t xml:space="preserve"> </w:t>
      </w:r>
      <w:hyperlink r:id="rId3353" w:anchor="sub_id=147" w:history="1">
        <w:r>
          <w:rPr>
            <w:rStyle w:val="a3"/>
            <w:i/>
            <w:iCs/>
          </w:rPr>
          <w:t>Заңымен</w:t>
        </w:r>
      </w:hyperlink>
      <w:r>
        <w:rPr>
          <w:rStyle w:val="s3"/>
        </w:rPr>
        <w:t xml:space="preserve"> </w:t>
      </w:r>
      <w:r>
        <w:rPr>
          <w:rStyle w:val="s3"/>
        </w:rPr>
        <w:t>13) тармақшамен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13) ауыл шаруашылығы өнімін өндіру үшін жаңа өндірістік қуаттарды құруға немесе жұмыс істеп тұрғандарын кеңейтуге бағытт</w:t>
      </w:r>
      <w:r>
        <w:rPr>
          <w:rStyle w:val="s0"/>
        </w:rPr>
        <w:t>алған инвестициялық қаржы салу кезінде агроөнеркәсіптік кешен субъектісі шеккен шығыстардың бір бөлігін өтеу.</w:t>
      </w:r>
    </w:p>
    <w:p w:rsidR="00000000" w:rsidRDefault="00EB742F">
      <w:pPr>
        <w:jc w:val="both"/>
      </w:pPr>
      <w:r>
        <w:rPr>
          <w:rStyle w:val="s3"/>
        </w:rPr>
        <w:t>2008.10.12  </w:t>
      </w:r>
      <w:r>
        <w:rPr>
          <w:rStyle w:val="s3"/>
        </w:rPr>
        <w:t>№ 100-IV ҚР Заңның</w:t>
      </w:r>
      <w:r>
        <w:rPr>
          <w:rStyle w:val="s3"/>
        </w:rPr>
        <w:t xml:space="preserve"> </w:t>
      </w:r>
      <w:hyperlink r:id="rId3354" w:anchor="sub_id=50000" w:history="1">
        <w:r>
          <w:rPr>
            <w:rStyle w:val="a3"/>
            <w:i/>
            <w:iCs/>
          </w:rPr>
          <w:t>5 бабына</w:t>
        </w:r>
      </w:hyperlink>
      <w:r>
        <w:rPr>
          <w:rStyle w:val="s3"/>
        </w:rPr>
        <w:t xml:space="preserve"> </w:t>
      </w:r>
      <w:r>
        <w:rPr>
          <w:rStyle w:val="s3"/>
        </w:rPr>
        <w:t>сәйкес 147-бабы 3-тарма</w:t>
      </w:r>
      <w:r>
        <w:rPr>
          <w:rStyle w:val="s3"/>
        </w:rPr>
        <w:t>ғының</w:t>
      </w:r>
      <w:r>
        <w:rPr>
          <w:rStyle w:val="s3"/>
        </w:rPr>
        <w:t xml:space="preserve">  </w:t>
      </w:r>
      <w:r>
        <w:rPr>
          <w:rStyle w:val="s3"/>
        </w:rPr>
        <w:t>төлем көзінен ұсталатын корпоративтік табыс салығы ставкаларының мөлшері бөлігінде қолданылуы 2014 жылғы 1 қаңтарға дейін тоқтатылды</w:t>
      </w:r>
    </w:p>
    <w:p w:rsidR="00000000" w:rsidRDefault="00EB742F">
      <w:pPr>
        <w:jc w:val="both"/>
      </w:pPr>
      <w:r>
        <w:rPr>
          <w:rStyle w:val="s3"/>
        </w:rPr>
        <w:t>2010.26.11. № 356-IV ҚР</w:t>
      </w:r>
      <w:r>
        <w:rPr>
          <w:rStyle w:val="s3"/>
        </w:rPr>
        <w:t xml:space="preserve"> </w:t>
      </w:r>
      <w:hyperlink r:id="rId3355" w:anchor="sub_id=103" w:history="1">
        <w:r>
          <w:rPr>
            <w:rStyle w:val="a3"/>
            <w:i/>
            <w:iCs/>
          </w:rPr>
          <w:t>Заңымен</w:t>
        </w:r>
      </w:hyperlink>
      <w:r>
        <w:rPr>
          <w:rStyle w:val="s3"/>
        </w:rPr>
        <w:t xml:space="preserve"> </w:t>
      </w:r>
      <w:r>
        <w:rPr>
          <w:rStyle w:val="s3"/>
        </w:rPr>
        <w:t>4-т</w:t>
      </w:r>
      <w:r>
        <w:rPr>
          <w:rStyle w:val="s3"/>
        </w:rPr>
        <w:t>армақ өзгертілді (2011 жылғы 1 қаңтардан бастап қолданысқа енгізілді) (</w:t>
      </w:r>
      <w:hyperlink r:id="rId3356" w:anchor="sub_id=1470300" w:history="1">
        <w:r>
          <w:rPr>
            <w:rStyle w:val="a3"/>
            <w:i/>
            <w:iCs/>
          </w:rPr>
          <w:t>бұр.ред.қара</w:t>
        </w:r>
      </w:hyperlink>
      <w:r>
        <w:rPr>
          <w:rStyle w:val="s3"/>
        </w:rPr>
        <w:t>)</w:t>
      </w:r>
    </w:p>
    <w:p w:rsidR="00000000" w:rsidRDefault="00EB742F">
      <w:pPr>
        <w:ind w:firstLine="400"/>
        <w:jc w:val="both"/>
      </w:pPr>
      <w:r>
        <w:rPr>
          <w:rStyle w:val="s0"/>
        </w:rPr>
        <w:t>3. Бейрезиденттердің Қазақстан Республикасындағы көздерден алатын табыстарын қоспағанд</w:t>
      </w:r>
      <w:r>
        <w:rPr>
          <w:rStyle w:val="s0"/>
        </w:rPr>
        <w:t>а, төлем көзінен салық салынатын табыстар төлем көзінен 15 пайыздық мөлшерлеме бойынша салық салуға жатады.</w:t>
      </w:r>
    </w:p>
    <w:p w:rsidR="00000000" w:rsidRDefault="00EB742F">
      <w:pPr>
        <w:jc w:val="both"/>
      </w:pPr>
      <w:r>
        <w:rPr>
          <w:rStyle w:val="s3"/>
        </w:rPr>
        <w:t xml:space="preserve">2009.30.12 № 234-IV </w:t>
      </w:r>
      <w:hyperlink r:id="rId3357" w:anchor="sub_id=313" w:history="1">
        <w:r>
          <w:rPr>
            <w:rStyle w:val="a3"/>
            <w:i/>
            <w:iCs/>
          </w:rPr>
          <w:t>Заңымен</w:t>
        </w:r>
      </w:hyperlink>
      <w:r>
        <w:rPr>
          <w:rStyle w:val="s3"/>
        </w:rPr>
        <w:t xml:space="preserve"> </w:t>
      </w:r>
      <w:r>
        <w:rPr>
          <w:rStyle w:val="s3"/>
        </w:rPr>
        <w:t xml:space="preserve">4-тармақ жаңа редакцияда (2010 жылғы 1 </w:t>
      </w:r>
      <w:r>
        <w:rPr>
          <w:rStyle w:val="s3"/>
        </w:rPr>
        <w:t>қаңтардан</w:t>
      </w:r>
      <w:r>
        <w:rPr>
          <w:rStyle w:val="s3"/>
        </w:rPr>
        <w:t xml:space="preserve"> қолданысқа енгiзiлдi) (бұр.</w:t>
      </w:r>
      <w:hyperlink r:id="rId3358" w:anchor="sub_id=1470400" w:history="1">
        <w:r>
          <w:rPr>
            <w:rStyle w:val="a3"/>
            <w:i/>
            <w:iCs/>
          </w:rPr>
          <w:t>ред</w:t>
        </w:r>
      </w:hyperlink>
      <w:r>
        <w:rPr>
          <w:rStyle w:val="s3"/>
        </w:rPr>
        <w:t>.қара)</w:t>
      </w:r>
    </w:p>
    <w:p w:rsidR="00000000" w:rsidRDefault="00EB742F">
      <w:pPr>
        <w:ind w:firstLine="400"/>
        <w:jc w:val="both"/>
      </w:pPr>
      <w:r>
        <w:t>4. Б</w:t>
      </w:r>
      <w:r>
        <w:rPr>
          <w:rStyle w:val="s0"/>
        </w:rPr>
        <w:t>ейрезидент</w:t>
      </w:r>
      <w:r>
        <w:t>тердiң осы Кодекстiң</w:t>
      </w:r>
      <w:r>
        <w:t xml:space="preserve"> </w:t>
      </w:r>
      <w:hyperlink r:id="rId3359" w:anchor="sub_id=1920000" w:history="1">
        <w:r>
          <w:rPr>
            <w:rStyle w:val="a3"/>
          </w:rPr>
          <w:t>192-б</w:t>
        </w:r>
        <w:r>
          <w:rPr>
            <w:rStyle w:val="a3"/>
          </w:rPr>
          <w:t>абы</w:t>
        </w:r>
      </w:hyperlink>
      <w:r>
        <w:t xml:space="preserve"> </w:t>
      </w:r>
      <w:r>
        <w:t>1-тармағының 1) - 8), 10) - 29) тармақшаларында айқындалатын Қазақстан Республикасындағы көздерден алатын, осындай</w:t>
      </w:r>
      <w:r>
        <w:t xml:space="preserve"> </w:t>
      </w:r>
      <w:r>
        <w:rPr>
          <w:rStyle w:val="s0"/>
        </w:rPr>
        <w:t>бейрезидент</w:t>
      </w:r>
      <w:r>
        <w:t>тердiң тұрақты мекемесiмен байланысты емес табыстарына, сондай-ақ осы Кодекстiң</w:t>
      </w:r>
      <w:r>
        <w:t xml:space="preserve"> </w:t>
      </w:r>
      <w:hyperlink r:id="rId3360" w:anchor="sub_id=1920100" w:history="1">
        <w:r>
          <w:rPr>
            <w:rStyle w:val="a3"/>
          </w:rPr>
          <w:t>192-бабы 1-тармағының 9) тармақшасында</w:t>
        </w:r>
      </w:hyperlink>
      <w:r>
        <w:t xml:space="preserve"> </w:t>
      </w:r>
      <w:r>
        <w:t>көрсетiлген табыстарға осы Кодекстiң</w:t>
      </w:r>
      <w:r>
        <w:t xml:space="preserve"> </w:t>
      </w:r>
      <w:hyperlink r:id="rId3361" w:anchor="sub_id=1940000" w:history="1">
        <w:r>
          <w:rPr>
            <w:rStyle w:val="a3"/>
          </w:rPr>
          <w:t>194-бабында</w:t>
        </w:r>
      </w:hyperlink>
      <w:r>
        <w:t xml:space="preserve"> белгiленген </w:t>
      </w:r>
      <w:r>
        <w:rPr>
          <w:rStyle w:val="s0"/>
        </w:rPr>
        <w:t>мөлшерлемелер</w:t>
      </w:r>
      <w:r>
        <w:rPr>
          <w:rStyle w:val="s0"/>
        </w:rPr>
        <w:t xml:space="preserve"> </w:t>
      </w:r>
      <w:r>
        <w:t>бойынша салық сал</w:t>
      </w:r>
      <w:r>
        <w:t>ынады.</w:t>
      </w:r>
    </w:p>
    <w:p w:rsidR="00000000" w:rsidRDefault="00EB742F">
      <w:pPr>
        <w:ind w:firstLine="400"/>
        <w:jc w:val="both"/>
      </w:pPr>
      <w:bookmarkStart w:id="89" w:name="SUB1470500"/>
      <w:bookmarkEnd w:id="89"/>
      <w:r>
        <w:rPr>
          <w:rStyle w:val="s0"/>
        </w:rPr>
        <w:t>5. Қазақстан Республикасында қызметін тұрақты мекеме арқылы жүзеге асыратын бейрезидент заңды тұлғаның таза табысы корпоративтік табыс салығына қоса осы Кодекстің</w:t>
      </w:r>
      <w:r>
        <w:rPr>
          <w:rStyle w:val="s0"/>
        </w:rPr>
        <w:t xml:space="preserve"> </w:t>
      </w:r>
      <w:hyperlink r:id="rId3362" w:anchor="sub_id=1190000" w:history="1">
        <w:r>
          <w:rPr>
            <w:rStyle w:val="a3"/>
          </w:rPr>
          <w:t>19</w:t>
        </w:r>
        <w:r>
          <w:rPr>
            <w:rStyle w:val="a3"/>
          </w:rPr>
          <w:t>9-бабында</w:t>
        </w:r>
      </w:hyperlink>
      <w:r>
        <w:rPr>
          <w:rStyle w:val="s0"/>
        </w:rPr>
        <w:t xml:space="preserve"> </w:t>
      </w:r>
      <w:r>
        <w:rPr>
          <w:rStyle w:val="s0"/>
        </w:rPr>
        <w:t>белгіленген тәртіппен 15 пайыздық мөлшерлеме бойынша салық салуға жатады.</w:t>
      </w:r>
    </w:p>
    <w:p w:rsidR="00000000" w:rsidRDefault="00EB742F">
      <w:pPr>
        <w:ind w:left="1200" w:hanging="800"/>
        <w:jc w:val="both"/>
      </w:pPr>
      <w:r>
        <w:rPr>
          <w:rStyle w:val="s1"/>
        </w:rPr>
        <w:t> </w:t>
      </w:r>
    </w:p>
    <w:p w:rsidR="00000000" w:rsidRDefault="00EB742F">
      <w:pPr>
        <w:jc w:val="both"/>
      </w:pPr>
      <w:bookmarkStart w:id="90" w:name="SUB1480000"/>
      <w:bookmarkEnd w:id="90"/>
      <w:r>
        <w:rPr>
          <w:rStyle w:val="s3"/>
        </w:rPr>
        <w:t>2013.05.12. № 152-V ҚР</w:t>
      </w:r>
      <w:r>
        <w:rPr>
          <w:rStyle w:val="s3"/>
        </w:rPr>
        <w:t xml:space="preserve"> </w:t>
      </w:r>
      <w:hyperlink r:id="rId3363" w:anchor="sub_id=148" w:history="1">
        <w:r>
          <w:rPr>
            <w:rStyle w:val="a3"/>
            <w:i/>
            <w:iCs/>
          </w:rPr>
          <w:t>Заңымен</w:t>
        </w:r>
      </w:hyperlink>
      <w:r>
        <w:rPr>
          <w:rStyle w:val="s3"/>
        </w:rPr>
        <w:t xml:space="preserve"> </w:t>
      </w:r>
      <w:r>
        <w:rPr>
          <w:rStyle w:val="s3"/>
        </w:rPr>
        <w:t>148-бап жаңа редакцияда (2014 ж. 1 қаңтардан бастап қолда</w:t>
      </w:r>
      <w:r>
        <w:rPr>
          <w:rStyle w:val="s3"/>
        </w:rPr>
        <w:t>нысқа енгізілді) (</w:t>
      </w:r>
      <w:hyperlink r:id="rId3364" w:anchor="sub_id=1480000" w:history="1">
        <w:r>
          <w:rPr>
            <w:rStyle w:val="a3"/>
            <w:i/>
            <w:iCs/>
          </w:rPr>
          <w:t>бұр.ред.қара</w:t>
        </w:r>
      </w:hyperlink>
      <w:r>
        <w:rPr>
          <w:rStyle w:val="s3"/>
        </w:rPr>
        <w:t xml:space="preserve">) </w:t>
      </w:r>
    </w:p>
    <w:p w:rsidR="00000000" w:rsidRDefault="00EB742F">
      <w:pPr>
        <w:ind w:left="1200" w:hanging="800"/>
        <w:jc w:val="both"/>
      </w:pPr>
      <w:r>
        <w:rPr>
          <w:rStyle w:val="s1"/>
        </w:rPr>
        <w:t>148-бап. Салық кезеңі</w:t>
      </w:r>
    </w:p>
    <w:p w:rsidR="00000000" w:rsidRDefault="00EB742F">
      <w:pPr>
        <w:ind w:firstLine="400"/>
        <w:jc w:val="both"/>
      </w:pPr>
      <w:r>
        <w:rPr>
          <w:rStyle w:val="s0"/>
        </w:rPr>
        <w:t>1. Корпоративтік табыс салығы үшiн 1 қаңтар - 31 желтоқсан аралығындағы күнтізбелік жыл салық кезеңi болып табылады.</w:t>
      </w:r>
      <w:r>
        <w:rPr>
          <w:rStyle w:val="s0"/>
        </w:rPr>
        <w:t xml:space="preserve"> </w:t>
      </w:r>
    </w:p>
    <w:p w:rsidR="00000000" w:rsidRDefault="00EB742F">
      <w:pPr>
        <w:ind w:firstLine="400"/>
        <w:jc w:val="both"/>
      </w:pPr>
      <w:r>
        <w:rPr>
          <w:rStyle w:val="s0"/>
        </w:rPr>
        <w:t>2. Егер заңды тұлға күнтiзбелiк жыл басталғаннан кейiн құрылған болса, құрылған күнiнен бастап күнтiзбелiк жылдың соңына дейiнгi уақыт кезеңi ол үшiн бiрiншi салық кезеңi болып табылады.</w:t>
      </w:r>
      <w:r>
        <w:rPr>
          <w:rStyle w:val="s0"/>
        </w:rPr>
        <w:t xml:space="preserve"> </w:t>
      </w:r>
    </w:p>
    <w:p w:rsidR="00000000" w:rsidRDefault="00EB742F">
      <w:pPr>
        <w:ind w:firstLine="400"/>
        <w:jc w:val="both"/>
      </w:pPr>
      <w:r>
        <w:rPr>
          <w:rStyle w:val="s0"/>
        </w:rPr>
        <w:t>Бұл ретте заңды тұлғаның әділет органында мемлекеттік тiркелген кү</w:t>
      </w:r>
      <w:r>
        <w:rPr>
          <w:rStyle w:val="s0"/>
        </w:rPr>
        <w:t>нi оның құрылған күнi болып есептеледі.</w:t>
      </w:r>
      <w:r>
        <w:rPr>
          <w:rStyle w:val="s0"/>
        </w:rPr>
        <w:t xml:space="preserve"> </w:t>
      </w:r>
    </w:p>
    <w:p w:rsidR="00000000" w:rsidRDefault="00EB742F">
      <w:pPr>
        <w:ind w:firstLine="400"/>
        <w:jc w:val="both"/>
      </w:pPr>
      <w:r>
        <w:rPr>
          <w:rStyle w:val="s0"/>
        </w:rPr>
        <w:t>3. Егер заңды тұлға күнтiзбелiк жылдың соңына дейiн таратылған, қайта ұйымдастырылған болса, жыл басталғаннан бастап тарату, қайта ұйымдастыру аяқталған күнге дейiнгi уақыт кезеңi ол үшiн соңғы салық кезеңi болып та</w:t>
      </w:r>
      <w:r>
        <w:rPr>
          <w:rStyle w:val="s0"/>
        </w:rPr>
        <w:t>былады.</w:t>
      </w:r>
      <w:r>
        <w:rPr>
          <w:rStyle w:val="s0"/>
        </w:rPr>
        <w:t xml:space="preserve"> </w:t>
      </w:r>
    </w:p>
    <w:p w:rsidR="00000000" w:rsidRDefault="00EB742F">
      <w:pPr>
        <w:ind w:firstLine="400"/>
        <w:jc w:val="both"/>
      </w:pPr>
      <w:r>
        <w:rPr>
          <w:rStyle w:val="s0"/>
        </w:rPr>
        <w:t>4. Егер күнтiзбелiк жыл басталғаннан кейiн құрылған заңды тұлға осы жылдың соңына дейiн таратылған, қайта ұйымдастырылған болса, құрылған күнiнен бастап тарату, қайта ұйымдастыру аяқталған күнге дейiнгi уақыт кезеңi ол</w:t>
      </w:r>
      <w:r>
        <w:rPr>
          <w:rStyle w:val="s0"/>
        </w:rPr>
        <w:t xml:space="preserve"> </w:t>
      </w:r>
      <w:r>
        <w:rPr>
          <w:rStyle w:val="s0"/>
        </w:rPr>
        <w:t>үш</w:t>
      </w:r>
      <w:r>
        <w:rPr>
          <w:rStyle w:val="s0"/>
        </w:rPr>
        <w:t>iн салық кезеңi болып табы</w:t>
      </w:r>
      <w:r>
        <w:rPr>
          <w:rStyle w:val="s0"/>
        </w:rPr>
        <w:t>лады.</w:t>
      </w:r>
    </w:p>
    <w:p w:rsidR="00000000" w:rsidRDefault="00EB742F">
      <w:pPr>
        <w:ind w:firstLine="400"/>
        <w:jc w:val="both"/>
      </w:pPr>
      <w:r>
        <w:rPr>
          <w:rStyle w:val="s0"/>
        </w:rPr>
        <w:t>5. Егер заңды тұлға күнтізбелік жыл ішінде қызметін шағын бизнес субъектілеріне арналған арнаулы салық режимінде және жалпы белгіленген тәртіппен жүзеге асырған болса, шағын бизнес субъектілеріне арналған арнаулы салық режимінде қызметін жүзеге асырғ</w:t>
      </w:r>
      <w:r>
        <w:rPr>
          <w:rStyle w:val="s0"/>
        </w:rPr>
        <w:t>ан уақыт кезеңі салық кезеңіне енгізілмейді.</w:t>
      </w:r>
    </w:p>
    <w:p w:rsidR="00000000" w:rsidRDefault="00EB742F">
      <w:pPr>
        <w:ind w:left="1200" w:hanging="800"/>
        <w:jc w:val="both"/>
      </w:pPr>
      <w:r>
        <w:rPr>
          <w:rStyle w:val="s1"/>
        </w:rPr>
        <w:t> </w:t>
      </w:r>
    </w:p>
    <w:p w:rsidR="00000000" w:rsidRDefault="00EB742F">
      <w:pPr>
        <w:ind w:left="1200" w:hanging="800"/>
        <w:jc w:val="both"/>
      </w:pPr>
      <w:r>
        <w:rPr>
          <w:rStyle w:val="s1"/>
        </w:rPr>
        <w:t xml:space="preserve">149-бап. </w:t>
      </w:r>
      <w:r>
        <w:rPr>
          <w:rStyle w:val="s0"/>
          <w:b/>
          <w:bCs/>
        </w:rPr>
        <w:t>Салық декларациясы</w:t>
      </w:r>
    </w:p>
    <w:p w:rsidR="00000000" w:rsidRDefault="00EB742F">
      <w:pPr>
        <w:ind w:firstLine="400"/>
        <w:jc w:val="both"/>
      </w:pPr>
      <w:r>
        <w:rPr>
          <w:rStyle w:val="s0"/>
        </w:rPr>
        <w:t xml:space="preserve">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w:t>
      </w:r>
      <w:r>
        <w:rPr>
          <w:rStyle w:val="s0"/>
        </w:rPr>
        <w:t>бейрезидентті қоспағанда, корпоративтік табыс салығын төлеуші,</w:t>
      </w:r>
      <w:r>
        <w:rPr>
          <w:rStyle w:val="s0"/>
        </w:rPr>
        <w:t> </w:t>
      </w:r>
      <w:r>
        <w:rPr>
          <w:rStyle w:val="s0"/>
        </w:rPr>
        <w:t>егер осы бапта өзгеше белгіленбесе,</w:t>
      </w:r>
      <w:r>
        <w:rPr>
          <w:rStyle w:val="s0"/>
        </w:rPr>
        <w:t xml:space="preserve"> </w:t>
      </w:r>
      <w:hyperlink r:id="rId3365" w:history="1">
        <w:r>
          <w:rPr>
            <w:rStyle w:val="a3"/>
          </w:rPr>
          <w:t>корпоративтік табыс салығы бойынша</w:t>
        </w:r>
        <w:r>
          <w:rPr>
            <w:rStyle w:val="a3"/>
          </w:rPr>
          <w:t> декларацияны</w:t>
        </w:r>
      </w:hyperlink>
      <w:r>
        <w:rPr>
          <w:rStyle w:val="s0"/>
        </w:rPr>
        <w:t xml:space="preserve"> </w:t>
      </w:r>
      <w:r>
        <w:rPr>
          <w:rStyle w:val="s0"/>
        </w:rPr>
        <w:t xml:space="preserve">орналасқан жеріндегі салық органына есептік </w:t>
      </w:r>
      <w:r>
        <w:rPr>
          <w:rStyle w:val="s0"/>
        </w:rPr>
        <w:t>салық кезеңінен кейінгі жылдың 31 наурызынан кешіктірмей табыс етеді.</w:t>
      </w:r>
    </w:p>
    <w:p w:rsidR="00000000" w:rsidRDefault="00EB742F">
      <w:pPr>
        <w:ind w:firstLine="400"/>
        <w:jc w:val="both"/>
      </w:pPr>
      <w:r>
        <w:rPr>
          <w:rStyle w:val="s0"/>
        </w:rPr>
        <w:t>2. 2011.21.07. № 467-ІV ҚР</w:t>
      </w:r>
      <w:r>
        <w:rPr>
          <w:rStyle w:val="s0"/>
        </w:rPr>
        <w:t xml:space="preserve"> </w:t>
      </w:r>
      <w:hyperlink r:id="rId3366"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367" w:anchor="sub_id=1490200" w:history="1">
        <w:r>
          <w:rPr>
            <w:rStyle w:val="a3"/>
            <w:i/>
            <w:iCs/>
          </w:rPr>
          <w:t>бұр.ред.қара</w:t>
        </w:r>
      </w:hyperlink>
      <w:r>
        <w:rPr>
          <w:rStyle w:val="s3"/>
        </w:rPr>
        <w:t xml:space="preserve">) </w:t>
      </w:r>
    </w:p>
    <w:p w:rsidR="00000000" w:rsidRDefault="00EB742F">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w:t>
      </w:r>
      <w:r>
        <w:rPr>
          <w:rStyle w:val="s0"/>
        </w:rPr>
        <w:t>егі декларациядан және оған қосымшалардан тұрады.</w:t>
      </w:r>
    </w:p>
    <w:p w:rsidR="00000000" w:rsidRDefault="00EB742F">
      <w:pPr>
        <w:jc w:val="both"/>
      </w:pPr>
      <w:r>
        <w:rPr>
          <w:rStyle w:val="s3"/>
        </w:rPr>
        <w:t>2013.05.12. № 152-V ҚР</w:t>
      </w:r>
      <w:r>
        <w:rPr>
          <w:rStyle w:val="s3"/>
        </w:rPr>
        <w:t xml:space="preserve"> </w:t>
      </w:r>
      <w:hyperlink r:id="rId3368" w:anchor="sub_id=149"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3369" w:anchor="sub_id=1490400" w:history="1">
        <w:r>
          <w:rPr>
            <w:rStyle w:val="a3"/>
            <w:i/>
            <w:iCs/>
          </w:rPr>
          <w:t>бұр.ред.қара</w:t>
        </w:r>
      </w:hyperlink>
      <w:r>
        <w:rPr>
          <w:rStyle w:val="s3"/>
        </w:rPr>
        <w:t xml:space="preserve">) </w:t>
      </w:r>
    </w:p>
    <w:p w:rsidR="00000000" w:rsidRDefault="00EB742F">
      <w:pPr>
        <w:ind w:firstLine="400"/>
        <w:jc w:val="both"/>
      </w:pPr>
      <w:r>
        <w:rPr>
          <w:rStyle w:val="s0"/>
        </w:rPr>
        <w:t>4. Оңайлатылған декларацияның негізінде шағын бизнес субъектілеріне арналған арнаулы салық режимін қолданатын заңды тұлға осы Кодекстің</w:t>
      </w:r>
      <w:r>
        <w:rPr>
          <w:rStyle w:val="s0"/>
        </w:rPr>
        <w:t xml:space="preserve"> </w:t>
      </w:r>
      <w:hyperlink r:id="rId3370" w:anchor="sub_id=4270300" w:history="1">
        <w:r>
          <w:rPr>
            <w:rStyle w:val="a3"/>
          </w:rPr>
          <w:t>427-бабының 3 және 4-тармақтарына</w:t>
        </w:r>
      </w:hyperlink>
      <w:r>
        <w:rPr>
          <w:rStyle w:val="s0"/>
        </w:rPr>
        <w:t xml:space="preserve"> </w:t>
      </w:r>
      <w:r>
        <w:rPr>
          <w:rStyle w:val="s0"/>
        </w:rPr>
        <w:t>сәйкес салық салынатын табыстар бойынша корпоративтік табыс салығы жөніндегі декларацияны табыс етпейді.</w:t>
      </w:r>
    </w:p>
    <w:p w:rsidR="00000000" w:rsidRDefault="00EB742F">
      <w:pPr>
        <w:ind w:firstLine="400"/>
        <w:jc w:val="both"/>
      </w:pPr>
      <w:r>
        <w:t> </w:t>
      </w:r>
    </w:p>
    <w:p w:rsidR="00000000" w:rsidRDefault="00EB742F">
      <w:pPr>
        <w:ind w:firstLine="400"/>
        <w:jc w:val="both"/>
      </w:pPr>
      <w:r>
        <w:t> </w:t>
      </w:r>
    </w:p>
    <w:p w:rsidR="00000000" w:rsidRDefault="00EB742F">
      <w:pPr>
        <w:jc w:val="both"/>
      </w:pPr>
      <w:bookmarkStart w:id="91" w:name="SUB1500000"/>
      <w:bookmarkEnd w:id="91"/>
      <w:r>
        <w:rPr>
          <w:rStyle w:val="s3"/>
        </w:rPr>
        <w:t>2015.17.11. № 407-V ҚР</w:t>
      </w:r>
      <w:r>
        <w:rPr>
          <w:rStyle w:val="s3"/>
        </w:rPr>
        <w:t xml:space="preserve"> </w:t>
      </w:r>
      <w:hyperlink r:id="rId3371" w:anchor="sub_id=5" w:history="1">
        <w:r>
          <w:rPr>
            <w:rStyle w:val="a3"/>
            <w:i/>
            <w:iCs/>
          </w:rPr>
          <w:t>Заңымен</w:t>
        </w:r>
      </w:hyperlink>
      <w:r>
        <w:rPr>
          <w:rStyle w:val="s3"/>
        </w:rPr>
        <w:t xml:space="preserve"> </w:t>
      </w:r>
      <w:r>
        <w:rPr>
          <w:rStyle w:val="s3"/>
        </w:rPr>
        <w:t>5-бөлімнің тақырыбы жаңа редакцияда (</w:t>
      </w:r>
      <w:hyperlink r:id="rId3372" w:anchor="sub_id=1490500" w:history="1">
        <w:r>
          <w:rPr>
            <w:rStyle w:val="a3"/>
            <w:i/>
            <w:iCs/>
          </w:rPr>
          <w:t>бұр.ред.қара</w:t>
        </w:r>
      </w:hyperlink>
      <w:r>
        <w:rPr>
          <w:rStyle w:val="s3"/>
        </w:rPr>
        <w:t>)</w:t>
      </w:r>
    </w:p>
    <w:p w:rsidR="00000000" w:rsidRDefault="00EB742F">
      <w:pPr>
        <w:jc w:val="center"/>
      </w:pPr>
      <w:r>
        <w:rPr>
          <w:rStyle w:val="s1"/>
        </w:rPr>
        <w:t>5-бөлім.</w:t>
      </w:r>
      <w:r>
        <w:rPr>
          <w:rStyle w:val="s1"/>
        </w:rPr>
        <w:t xml:space="preserve"> </w:t>
      </w:r>
      <w:r>
        <w:rPr>
          <w:rStyle w:val="s1"/>
          <w:caps/>
        </w:rPr>
        <w:t>Арнайы экономикалық аймақтардың аумағында</w:t>
      </w:r>
      <w:r>
        <w:rPr>
          <w:rStyle w:val="s1"/>
          <w:caps/>
        </w:rPr>
        <w:t xml:space="preserve"> </w:t>
      </w:r>
    </w:p>
    <w:p w:rsidR="00000000" w:rsidRDefault="00EB742F">
      <w:pPr>
        <w:jc w:val="center"/>
      </w:pPr>
      <w:r>
        <w:rPr>
          <w:rStyle w:val="s1"/>
          <w:caps/>
        </w:rPr>
        <w:t>қызметін</w:t>
      </w:r>
      <w:r>
        <w:rPr>
          <w:rStyle w:val="s1"/>
          <w:caps/>
        </w:rPr>
        <w:t xml:space="preserve"> жүзеге асыратын</w:t>
      </w:r>
      <w:r>
        <w:rPr>
          <w:rStyle w:val="s1"/>
          <w:caps/>
        </w:rPr>
        <w:t xml:space="preserve"> ұйымдарға және басым инвестициялық</w:t>
      </w:r>
      <w:r>
        <w:rPr>
          <w:rStyle w:val="s1"/>
          <w:caps/>
        </w:rPr>
        <w:t xml:space="preserve"> </w:t>
      </w:r>
    </w:p>
    <w:p w:rsidR="00000000" w:rsidRDefault="00EB742F">
      <w:pPr>
        <w:jc w:val="center"/>
      </w:pPr>
      <w:r>
        <w:rPr>
          <w:rStyle w:val="s1"/>
          <w:caps/>
        </w:rPr>
        <w:t>жобаны іске асыратын ұйымға салық салу</w:t>
      </w:r>
    </w:p>
    <w:p w:rsidR="00000000" w:rsidRDefault="00EB742F">
      <w:pPr>
        <w:ind w:firstLine="400"/>
        <w:jc w:val="both"/>
      </w:pPr>
      <w:r>
        <w:t> </w:t>
      </w:r>
    </w:p>
    <w:p w:rsidR="00000000" w:rsidRDefault="00EB742F">
      <w:pPr>
        <w:ind w:firstLine="400"/>
        <w:jc w:val="both"/>
      </w:pPr>
      <w:r>
        <w:t> </w:t>
      </w:r>
    </w:p>
    <w:p w:rsidR="00000000" w:rsidRDefault="00EB742F">
      <w:pPr>
        <w:jc w:val="center"/>
      </w:pPr>
      <w:r>
        <w:rPr>
          <w:rStyle w:val="s1"/>
        </w:rPr>
        <w:t>17-тарау. АРНАЙЫ ЭКОНОМИКАЛЫҚ АЙМАҚТАРДЫҢ АУМАҚТАРЫНДА ҚЫЗМЕТІН</w:t>
      </w:r>
      <w:r>
        <w:rPr>
          <w:rStyle w:val="s1"/>
        </w:rPr>
        <w:t xml:space="preserve"> </w:t>
      </w:r>
      <w:r>
        <w:rPr>
          <w:b/>
          <w:bCs/>
        </w:rPr>
        <w:br/>
      </w:r>
      <w:r>
        <w:rPr>
          <w:rStyle w:val="s1"/>
        </w:rPr>
        <w:t>ЖҮЗЕГЕ АСЫРАТЫН ҰЙЫМДАРҒА САЛЫҚ САЛУ</w:t>
      </w:r>
    </w:p>
    <w:p w:rsidR="00000000" w:rsidRDefault="00EB742F">
      <w:pPr>
        <w:jc w:val="center"/>
      </w:pPr>
      <w:r>
        <w:rPr>
          <w:rStyle w:val="s1"/>
        </w:rPr>
        <w:t> </w:t>
      </w:r>
    </w:p>
    <w:p w:rsidR="00000000" w:rsidRDefault="00EB742F">
      <w:pPr>
        <w:ind w:left="1200" w:hanging="800"/>
        <w:jc w:val="both"/>
      </w:pPr>
      <w:r>
        <w:t> </w:t>
      </w:r>
    </w:p>
    <w:p w:rsidR="00000000" w:rsidRDefault="00EB742F">
      <w:pPr>
        <w:jc w:val="both"/>
      </w:pPr>
      <w:r>
        <w:rPr>
          <w:rStyle w:val="s3"/>
        </w:rPr>
        <w:t>2009.16.11. № 200-ІV ҚР</w:t>
      </w:r>
      <w:r>
        <w:rPr>
          <w:rStyle w:val="s3"/>
        </w:rPr>
        <w:t xml:space="preserve"> </w:t>
      </w:r>
      <w:hyperlink r:id="rId3373" w:anchor="sub_id=35601" w:history="1">
        <w:r>
          <w:rPr>
            <w:rStyle w:val="a3"/>
            <w:i/>
            <w:iCs/>
          </w:rPr>
          <w:t>Заңымен</w:t>
        </w:r>
      </w:hyperlink>
      <w:r>
        <w:rPr>
          <w:rStyle w:val="s3"/>
        </w:rPr>
        <w:t xml:space="preserve"> </w:t>
      </w:r>
      <w:r>
        <w:rPr>
          <w:rStyle w:val="s3"/>
        </w:rPr>
        <w:t>(2010 ж. 1 қаңтардан бастап қолданысқа енгiзiлді) (бұр.</w:t>
      </w:r>
      <w:hyperlink r:id="rId3374" w:anchor="sub_id=1500103" w:history="1">
        <w:r>
          <w:rPr>
            <w:rStyle w:val="a3"/>
            <w:i/>
            <w:iCs/>
          </w:rPr>
          <w:t>ред</w:t>
        </w:r>
      </w:hyperlink>
      <w:r>
        <w:rPr>
          <w:rStyle w:val="s3"/>
        </w:rPr>
        <w:t>.қара); 2011.05.07. № 452-IV ҚР</w:t>
      </w:r>
      <w:r>
        <w:rPr>
          <w:rStyle w:val="s3"/>
        </w:rPr>
        <w:t xml:space="preserve"> </w:t>
      </w:r>
      <w:hyperlink r:id="rId3375" w:anchor="sub_id=803" w:history="1">
        <w:r>
          <w:rPr>
            <w:rStyle w:val="a3"/>
            <w:i/>
            <w:iCs/>
          </w:rPr>
          <w:t>Заңымен</w:t>
        </w:r>
      </w:hyperlink>
      <w:r>
        <w:rPr>
          <w:rStyle w:val="s3"/>
        </w:rPr>
        <w:t xml:space="preserve"> </w:t>
      </w:r>
      <w:r>
        <w:rPr>
          <w:rStyle w:val="s3"/>
        </w:rPr>
        <w:t>(2012 жылғы 1 қаңтардан бастап қолданысқа енгізілді) (</w:t>
      </w:r>
      <w:hyperlink r:id="rId3376" w:anchor="sub_id=1500300" w:history="1">
        <w:r>
          <w:rPr>
            <w:rStyle w:val="a3"/>
            <w:i/>
            <w:iCs/>
          </w:rPr>
          <w:t>бұр.ред.қара</w:t>
        </w:r>
      </w:hyperlink>
      <w:r>
        <w:rPr>
          <w:rStyle w:val="s3"/>
        </w:rPr>
        <w:t>) 150-тамрақ өзгертілді; 2011.21.07. № 470-ІV ҚР</w:t>
      </w:r>
      <w:r>
        <w:rPr>
          <w:rStyle w:val="s3"/>
        </w:rPr>
        <w:t xml:space="preserve"> </w:t>
      </w:r>
      <w:hyperlink r:id="rId3377" w:anchor="sub_id=150" w:history="1">
        <w:r>
          <w:rPr>
            <w:rStyle w:val="a3"/>
            <w:i/>
            <w:iCs/>
          </w:rPr>
          <w:t>Заңымен</w:t>
        </w:r>
      </w:hyperlink>
      <w:r>
        <w:rPr>
          <w:rStyle w:val="s3"/>
        </w:rPr>
        <w:t xml:space="preserve"> </w:t>
      </w:r>
      <w:r>
        <w:rPr>
          <w:rStyle w:val="s3"/>
        </w:rPr>
        <w:t>150-бап жаңа редакцияда (2012 жылғы 1 қаңтардан бастап қолданысқа енгізілді) (</w:t>
      </w:r>
      <w:hyperlink r:id="rId3378" w:anchor="sub_id=1500000" w:history="1">
        <w:r>
          <w:rPr>
            <w:rStyle w:val="a3"/>
            <w:i/>
            <w:iCs/>
          </w:rPr>
          <w:t>бұр.ред.</w:t>
        </w:r>
        <w:r>
          <w:rPr>
            <w:rStyle w:val="a3"/>
            <w:i/>
            <w:iCs/>
          </w:rPr>
          <w:t>қара</w:t>
        </w:r>
      </w:hyperlink>
      <w:r>
        <w:rPr>
          <w:rStyle w:val="s3"/>
        </w:rPr>
        <w:t>)</w:t>
      </w:r>
    </w:p>
    <w:p w:rsidR="00000000" w:rsidRDefault="00EB742F">
      <w:pPr>
        <w:ind w:left="1200" w:hanging="800"/>
        <w:jc w:val="both"/>
      </w:pPr>
      <w:r>
        <w:rPr>
          <w:rStyle w:val="s1"/>
        </w:rPr>
        <w:t xml:space="preserve">150-бап. Жалпы ережелер </w:t>
      </w:r>
    </w:p>
    <w:p w:rsidR="00000000" w:rsidRDefault="00EB742F">
      <w:pPr>
        <w:jc w:val="both"/>
      </w:pPr>
      <w:r>
        <w:rPr>
          <w:rStyle w:val="s3"/>
        </w:rPr>
        <w:t>2011.21.07. № 467-ІV ҚР</w:t>
      </w:r>
      <w:r>
        <w:rPr>
          <w:rStyle w:val="s3"/>
        </w:rPr>
        <w:t xml:space="preserve"> </w:t>
      </w:r>
      <w:hyperlink r:id="rId3379" w:anchor="sub_id=347"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3380" w:anchor="sub_id=1500000" w:history="1">
        <w:r>
          <w:rPr>
            <w:rStyle w:val="a3"/>
            <w:i/>
            <w:iCs/>
          </w:rPr>
          <w:t>бұр.ред.қара</w:t>
        </w:r>
      </w:hyperlink>
      <w:r>
        <w:rPr>
          <w:rStyle w:val="s3"/>
        </w:rPr>
        <w:t>); 2012.26.12. № 61-V ҚР</w:t>
      </w:r>
      <w:r>
        <w:rPr>
          <w:rStyle w:val="s3"/>
        </w:rPr>
        <w:t xml:space="preserve"> </w:t>
      </w:r>
      <w:hyperlink r:id="rId3381" w:anchor="sub_id=150"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3382" w:anchor="sub_id=1500000" w:history="1">
        <w:r>
          <w:rPr>
            <w:rStyle w:val="a3"/>
            <w:i/>
            <w:iCs/>
          </w:rPr>
          <w:t>бұр.ред.қара</w:t>
        </w:r>
      </w:hyperlink>
      <w:r>
        <w:rPr>
          <w:rStyle w:val="s3"/>
        </w:rPr>
        <w:t>); 2015.27.10. № 362-V ҚР</w:t>
      </w:r>
      <w:r>
        <w:rPr>
          <w:rStyle w:val="s3"/>
        </w:rPr>
        <w:t xml:space="preserve"> </w:t>
      </w:r>
      <w:hyperlink r:id="rId3383" w:anchor="sub_id=200" w:history="1">
        <w:r>
          <w:rPr>
            <w:rStyle w:val="a3"/>
            <w:i/>
            <w:iCs/>
          </w:rPr>
          <w:t>Заңымен</w:t>
        </w:r>
      </w:hyperlink>
      <w:r>
        <w:rPr>
          <w:rStyle w:val="s3"/>
        </w:rPr>
        <w:t xml:space="preserve"> </w:t>
      </w:r>
      <w:r>
        <w:rPr>
          <w:rStyle w:val="s3"/>
        </w:rPr>
        <w:t>1-тармақ өзгертілді (</w:t>
      </w:r>
      <w:hyperlink r:id="rId3384" w:anchor="sub_id=1500000" w:history="1">
        <w:r>
          <w:rPr>
            <w:rStyle w:val="a3"/>
            <w:i/>
            <w:iCs/>
          </w:rPr>
          <w:t>бұр.ред.қара</w:t>
        </w:r>
      </w:hyperlink>
      <w:r>
        <w:rPr>
          <w:rStyle w:val="s3"/>
        </w:rPr>
        <w:t>)</w:t>
      </w:r>
    </w:p>
    <w:p w:rsidR="00000000" w:rsidRDefault="00EB742F">
      <w:pPr>
        <w:ind w:firstLine="400"/>
        <w:jc w:val="both"/>
      </w:pPr>
      <w:r>
        <w:rPr>
          <w:rStyle w:val="s0"/>
        </w:rPr>
        <w:t>1. Бір мезгілде мынадай шарттарға сәйкес келетін заңды тұлға:</w:t>
      </w:r>
    </w:p>
    <w:p w:rsidR="00000000" w:rsidRDefault="00EB742F">
      <w:pPr>
        <w:jc w:val="both"/>
      </w:pPr>
      <w:r>
        <w:rPr>
          <w:rStyle w:val="s3"/>
        </w:rPr>
        <w:t>2014.28.11. № 257-V ҚР</w:t>
      </w:r>
      <w:r>
        <w:rPr>
          <w:rStyle w:val="s3"/>
        </w:rPr>
        <w:t xml:space="preserve"> </w:t>
      </w:r>
      <w:hyperlink r:id="rId3385" w:anchor="sub_id=150" w:history="1">
        <w:r>
          <w:rPr>
            <w:rStyle w:val="a3"/>
            <w:i/>
            <w:iCs/>
          </w:rPr>
          <w:t>Заңымен</w:t>
        </w:r>
      </w:hyperlink>
      <w:r>
        <w:rPr>
          <w:rStyle w:val="s3"/>
        </w:rPr>
        <w:t xml:space="preserve"> </w:t>
      </w:r>
      <w:r>
        <w:rPr>
          <w:rStyle w:val="s3"/>
        </w:rPr>
        <w:t xml:space="preserve">1) тармақша </w:t>
      </w:r>
      <w:r>
        <w:rPr>
          <w:rStyle w:val="s3"/>
        </w:rPr>
        <w:t>жаңа редакцияда (2014 ж. 1 қаңтардан бастап қолданысқа енгізілді) (</w:t>
      </w:r>
      <w:hyperlink r:id="rId3386" w:anchor="sub_id=1500000" w:history="1">
        <w:r>
          <w:rPr>
            <w:rStyle w:val="a3"/>
            <w:i/>
            <w:iCs/>
          </w:rPr>
          <w:t>бұр.ред.қара</w:t>
        </w:r>
      </w:hyperlink>
      <w:r>
        <w:rPr>
          <w:rStyle w:val="s3"/>
        </w:rPr>
        <w:t xml:space="preserve">) </w:t>
      </w:r>
    </w:p>
    <w:p w:rsidR="00000000" w:rsidRDefault="00EB742F">
      <w:pPr>
        <w:ind w:firstLine="400"/>
        <w:jc w:val="both"/>
      </w:pPr>
      <w:r>
        <w:rPr>
          <w:rStyle w:val="s0"/>
        </w:rPr>
        <w:t>1) заңды тұлға орналасқан жері бойынша арнайы экономикалық аймақ аумағындағы салық органы</w:t>
      </w:r>
      <w:r>
        <w:rPr>
          <w:rStyle w:val="s0"/>
        </w:rPr>
        <w:t>нда салық төлеуші ретінде тіркелсе немесе оны арнайы экономикалық аймақ аумағында салық органы болған кезде - ондай салық органында жер салығы, мүлік салығы немесе жер учаскесін пайдаланғаны үшін төлемақы салынатын объектінің орналасқан жері бойынша тіркеу</w:t>
      </w:r>
      <w:r>
        <w:rPr>
          <w:rStyle w:val="s0"/>
        </w:rPr>
        <w:t xml:space="preserve"> есебіне қою жүзеге асырылса, не заңды тұлға арнайы экономикалық аймақ аумағында салық органы болмаған кезде - құзыретіне арнайы экономикалық аймақ аумағы кіретін салық органының аумақтық бөлімшесінде орналасқан жері бойынша салық төлеуші ретінде тіркелсе;</w:t>
      </w:r>
    </w:p>
    <w:p w:rsidR="00000000" w:rsidRDefault="00EB742F">
      <w:pPr>
        <w:ind w:firstLine="400"/>
        <w:jc w:val="both"/>
      </w:pPr>
      <w:r>
        <w:rPr>
          <w:rStyle w:val="s0"/>
        </w:rPr>
        <w:t>2) заңды тұлға Қазақстан Республикасының арнайы экономикалық аймақтар туралы заңнамасына сәйкес арнайы экономикалық аймақтың қатысушысы болып табылса;</w:t>
      </w:r>
    </w:p>
    <w:p w:rsidR="00000000" w:rsidRDefault="00EB742F">
      <w:pPr>
        <w:ind w:firstLine="400"/>
        <w:jc w:val="both"/>
      </w:pPr>
      <w:r>
        <w:rPr>
          <w:rStyle w:val="s0"/>
        </w:rPr>
        <w:t>3) заңды тұлғаның арнайы экономикалық аймақтың аумағынан тысқары жерлерде құрылымдық бөлiмшелерi жоқ бол</w:t>
      </w:r>
      <w:r>
        <w:rPr>
          <w:rStyle w:val="s0"/>
        </w:rPr>
        <w:t>са;</w:t>
      </w:r>
    </w:p>
    <w:p w:rsidR="00000000" w:rsidRDefault="00EB742F">
      <w:pPr>
        <w:ind w:firstLine="400"/>
        <w:jc w:val="both"/>
      </w:pPr>
      <w:r>
        <w:rPr>
          <w:rStyle w:val="s0"/>
        </w:rPr>
        <w:t>4) «Инновациялық технологиялар паркі» арнайы экономикалық аймағының қатысушысы болып табылатын заңды тұлға үшін мынадай шарттар сақталған жағдайда, жылдық жиынтық табысының кемiнде 70 пайызын өзi өндiрген тауарларды, жұмыстарды, көрсетілетін қызметтерд</w:t>
      </w:r>
      <w:r>
        <w:rPr>
          <w:rStyle w:val="s0"/>
        </w:rPr>
        <w:t>і өткiзуден алынуға жататын (алынған) табыстар құраса:</w:t>
      </w:r>
    </w:p>
    <w:p w:rsidR="00000000" w:rsidRDefault="00EB742F">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r:id="rId3387" w:anchor="sub_id=151040000" w:history="1">
        <w:r>
          <w:rPr>
            <w:rStyle w:val="a3"/>
          </w:rPr>
          <w:t>151-4-бабында</w:t>
        </w:r>
      </w:hyperlink>
      <w:r>
        <w:rPr>
          <w:rStyle w:val="s0"/>
        </w:rPr>
        <w:t xml:space="preserve"> </w:t>
      </w:r>
      <w:r>
        <w:rPr>
          <w:rStyle w:val="s0"/>
        </w:rPr>
        <w:t>көзделген қызмет түрлерiн жүзеге</w:t>
      </w:r>
      <w:r>
        <w:rPr>
          <w:rStyle w:val="s0"/>
        </w:rPr>
        <w:t xml:space="preserve"> асыру нәтижелері болып табылса;</w:t>
      </w:r>
    </w:p>
    <w:p w:rsidR="00000000" w:rsidRDefault="00EB742F">
      <w:pPr>
        <w:ind w:firstLine="400"/>
        <w:jc w:val="both"/>
      </w:pPr>
      <w:r>
        <w:rPr>
          <w:rStyle w:val="s0"/>
        </w:rPr>
        <w:t>тауарларды өндіру мен өткізуді, жұмыстарды орындауды, қызметтер көрсетуді «Инновациялық технологиялар паркі» арнайы экономикалық аймақтың қатысушысы жүзеге асырса;</w:t>
      </w:r>
      <w:r>
        <w:rPr>
          <w:rStyle w:val="s0"/>
        </w:rPr>
        <w:t xml:space="preserve"> </w:t>
      </w:r>
    </w:p>
    <w:p w:rsidR="00000000" w:rsidRDefault="00EB742F">
      <w:pPr>
        <w:ind w:firstLine="400"/>
        <w:jc w:val="both"/>
      </w:pPr>
      <w:r>
        <w:rPr>
          <w:rStyle w:val="s0"/>
        </w:rPr>
        <w:t xml:space="preserve">5) «Инновациялық технологиялар паркі» арнайы экономикалық </w:t>
      </w:r>
      <w:r>
        <w:rPr>
          <w:rStyle w:val="s0"/>
        </w:rPr>
        <w:t>аймағынан басқа арнайы экономикалық аймақтың қатысушысы болып табылатын заңды тұлға үшін мынадай шарттар сақталған жағдайда, - заңды тұлғаның жылдық жиынтық табысының кемiнде 90 пайызын өзi өндiрген тауарларды, жұмыстарды, көрсетілетін қызметтерді өткiзуде</w:t>
      </w:r>
      <w:r>
        <w:rPr>
          <w:rStyle w:val="s0"/>
        </w:rPr>
        <w:t>н алынуға жататын (алынған) табыстар құраса:</w:t>
      </w:r>
    </w:p>
    <w:p w:rsidR="00000000" w:rsidRDefault="00EB742F">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қатысушысының арнайы экономикалық аймақ құру мақсаттарына сәйкес келетін қызмет түрлерiн жүзеге асыру нәтижелері болып табылса;</w:t>
      </w:r>
    </w:p>
    <w:p w:rsidR="00000000" w:rsidRDefault="00EB742F">
      <w:pPr>
        <w:ind w:firstLine="400"/>
        <w:jc w:val="both"/>
      </w:pPr>
      <w:r>
        <w:rPr>
          <w:rStyle w:val="s0"/>
        </w:rPr>
        <w:t>тау</w:t>
      </w:r>
      <w:r>
        <w:rPr>
          <w:rStyle w:val="s0"/>
        </w:rPr>
        <w:t>арларды өндіру мен өткізуді, жұмыстарды орындауды, қызметтер көрсетуді арнайы экономикалық аймақтың қатысушысы жүзеге асырса, ол осы баптың қолданылу мақсаттары үшін қызметін арнайы экономикалық аймақтың аумағында жүзеге асыратын ұйым болып табылады.</w:t>
      </w:r>
    </w:p>
    <w:p w:rsidR="00000000" w:rsidRDefault="00EB742F">
      <w:pPr>
        <w:ind w:firstLine="400"/>
        <w:jc w:val="both"/>
      </w:pPr>
      <w:r>
        <w:rPr>
          <w:rStyle w:val="s0"/>
        </w:rPr>
        <w:t>Осы т</w:t>
      </w:r>
      <w:r>
        <w:rPr>
          <w:rStyle w:val="s0"/>
        </w:rPr>
        <w:t>армақтың бірінші бөлігінің 4) және 5) тармақшаларында көрсетiлген тауарлардың, жұмыстардың, көрсетiлетiн қызметтердiң тiзбесiн Қазақстан Республикасының Үкiметi айқындайды.</w:t>
      </w:r>
    </w:p>
    <w:p w:rsidR="00000000" w:rsidRDefault="00EB742F">
      <w:pPr>
        <w:ind w:firstLine="400"/>
        <w:jc w:val="both"/>
      </w:pPr>
      <w:r>
        <w:rPr>
          <w:rStyle w:val="s0"/>
        </w:rPr>
        <w:t>Осы Кодекстің</w:t>
      </w:r>
      <w:r>
        <w:rPr>
          <w:rStyle w:val="s0"/>
        </w:rPr>
        <w:t xml:space="preserve"> </w:t>
      </w:r>
      <w:hyperlink r:id="rId3388" w:anchor="sub_id=151010000" w:history="1">
        <w:r>
          <w:rPr>
            <w:rStyle w:val="a3"/>
          </w:rPr>
          <w:t>151-1 - 151-10-баптарында</w:t>
        </w:r>
      </w:hyperlink>
      <w:r>
        <w:rPr>
          <w:rStyle w:val="s0"/>
        </w:rPr>
        <w:t xml:space="preserve"> </w:t>
      </w:r>
      <w:r>
        <w:rPr>
          <w:rStyle w:val="s0"/>
        </w:rPr>
        <w:t>көрсетілген экономикалық қызмет түрлері бойынша қызметтің басым түрлерінің тізбесін және құрылысы қызметтің осы түрлерін жүзеге асыруға арналған объектілердің тізбесін, сондай-ақ қызметтің басым түрлері мен құрыл</w:t>
      </w:r>
      <w:r>
        <w:rPr>
          <w:rStyle w:val="s0"/>
        </w:rPr>
        <w:t>ыс объектілерін көрсетілген тізбелерге енгізу тәртібін Қазақстан Республикасының Үкіметі айқындайды.</w:t>
      </w:r>
    </w:p>
    <w:p w:rsidR="00000000" w:rsidRDefault="00EB742F">
      <w:pPr>
        <w:ind w:firstLine="400"/>
        <w:jc w:val="both"/>
      </w:pPr>
      <w:r>
        <w:rPr>
          <w:rStyle w:val="s0"/>
        </w:rPr>
        <w:t>Қызметтің</w:t>
      </w:r>
      <w:r>
        <w:rPr>
          <w:rStyle w:val="s0"/>
        </w:rPr>
        <w:t xml:space="preserve"> басым түрлерін айқындау техникалық реттеу саласындағы уәкілетті мемлекеттік орган бекіткен, экономикалық қызмет түрлерінің жалпы сыныптауышына жә</w:t>
      </w:r>
      <w:r>
        <w:rPr>
          <w:rStyle w:val="s0"/>
        </w:rPr>
        <w:t>не экономикалық қызмет түрлері бойынша өнім сыныптауышына сәйкес жүзеге асырылады.</w:t>
      </w:r>
    </w:p>
    <w:p w:rsidR="00000000" w:rsidRDefault="00EB742F">
      <w:pPr>
        <w:jc w:val="both"/>
      </w:pPr>
      <w:r>
        <w:rPr>
          <w:rStyle w:val="s3"/>
        </w:rPr>
        <w:t>2012.17.02. № 564-ІV ҚР</w:t>
      </w:r>
      <w:r>
        <w:rPr>
          <w:rStyle w:val="s3"/>
        </w:rPr>
        <w:t xml:space="preserve"> </w:t>
      </w:r>
      <w:hyperlink r:id="rId3389" w:anchor="sub_id=302" w:history="1">
        <w:r>
          <w:rPr>
            <w:rStyle w:val="a3"/>
            <w:i/>
            <w:iCs/>
          </w:rPr>
          <w:t>Заңымен</w:t>
        </w:r>
      </w:hyperlink>
      <w:r>
        <w:rPr>
          <w:rStyle w:val="s3"/>
        </w:rPr>
        <w:t xml:space="preserve"> </w:t>
      </w:r>
      <w:r>
        <w:rPr>
          <w:rStyle w:val="s3"/>
        </w:rPr>
        <w:t>өзгертілді</w:t>
      </w:r>
      <w:r>
        <w:rPr>
          <w:rStyle w:val="s3"/>
        </w:rPr>
        <w:t xml:space="preserve"> (2012 жылғы 1 қаңтардан бастап қолданысқа енгізіл</w:t>
      </w:r>
      <w:r>
        <w:rPr>
          <w:rStyle w:val="s3"/>
        </w:rPr>
        <w:t>ді) (</w:t>
      </w:r>
      <w:hyperlink r:id="rId3390" w:anchor="sub_id=1500200" w:history="1">
        <w:r>
          <w:rPr>
            <w:rStyle w:val="a3"/>
            <w:i/>
            <w:iCs/>
          </w:rPr>
          <w:t>бұр.ред.қара</w:t>
        </w:r>
      </w:hyperlink>
      <w:r>
        <w:rPr>
          <w:rStyle w:val="s3"/>
        </w:rPr>
        <w:t>); 2012.26.12. № 61-V ҚР</w:t>
      </w:r>
      <w:r>
        <w:rPr>
          <w:rStyle w:val="s3"/>
        </w:rPr>
        <w:t xml:space="preserve"> </w:t>
      </w:r>
      <w:hyperlink r:id="rId3391" w:anchor="sub_id=150" w:history="1">
        <w:r>
          <w:rPr>
            <w:rStyle w:val="a3"/>
            <w:i/>
            <w:iCs/>
          </w:rPr>
          <w:t>Заңымен</w:t>
        </w:r>
      </w:hyperlink>
      <w:r>
        <w:rPr>
          <w:rStyle w:val="s3"/>
        </w:rPr>
        <w:t xml:space="preserve"> </w:t>
      </w:r>
      <w:r>
        <w:rPr>
          <w:rStyle w:val="s3"/>
        </w:rPr>
        <w:t>2-тармақ жаңа редакцияда (2013 ж. 1 қаңт</w:t>
      </w:r>
      <w:r>
        <w:rPr>
          <w:rStyle w:val="s3"/>
        </w:rPr>
        <w:t>ардан бастап қолданысқа енгізілді) (</w:t>
      </w:r>
      <w:hyperlink r:id="rId3392" w:anchor="sub_id=1500200" w:history="1">
        <w:r>
          <w:rPr>
            <w:rStyle w:val="a3"/>
            <w:i/>
            <w:iCs/>
          </w:rPr>
          <w:t>бұр.ред.қара</w:t>
        </w:r>
      </w:hyperlink>
      <w:r>
        <w:rPr>
          <w:rStyle w:val="s3"/>
        </w:rPr>
        <w:t>); 2014.10.06. № 208-V ҚР</w:t>
      </w:r>
      <w:r>
        <w:rPr>
          <w:rStyle w:val="s3"/>
        </w:rPr>
        <w:t xml:space="preserve"> </w:t>
      </w:r>
      <w:hyperlink r:id="rId3393" w:anchor="sub_id=150" w:history="1">
        <w:r>
          <w:rPr>
            <w:rStyle w:val="a3"/>
            <w:i/>
            <w:iCs/>
          </w:rPr>
          <w:t>Заңымен</w:t>
        </w:r>
      </w:hyperlink>
      <w:r>
        <w:rPr>
          <w:rStyle w:val="s3"/>
        </w:rPr>
        <w:t xml:space="preserve"> </w:t>
      </w:r>
      <w:r>
        <w:rPr>
          <w:rStyle w:val="s3"/>
        </w:rPr>
        <w:t>2-тармақ</w:t>
      </w:r>
      <w:r>
        <w:rPr>
          <w:rStyle w:val="s3"/>
        </w:rPr>
        <w:t xml:space="preserve"> өзгертілді (</w:t>
      </w:r>
      <w:hyperlink r:id="rId3394" w:anchor="sub_id=1500200" w:history="1">
        <w:r>
          <w:rPr>
            <w:rStyle w:val="a3"/>
            <w:i/>
            <w:iCs/>
          </w:rPr>
          <w:t>бұр.ред.қара</w:t>
        </w:r>
      </w:hyperlink>
      <w:r>
        <w:rPr>
          <w:rStyle w:val="s3"/>
        </w:rPr>
        <w:t xml:space="preserve">) </w:t>
      </w:r>
    </w:p>
    <w:p w:rsidR="00000000" w:rsidRDefault="00EB742F">
      <w:pPr>
        <w:ind w:firstLine="400"/>
        <w:jc w:val="both"/>
      </w:pPr>
      <w:r>
        <w:rPr>
          <w:rStyle w:val="s0"/>
        </w:rPr>
        <w:t>2. Осы Кодекстің мақсаттары үшін сондай-ақ бiр мезгiлде мынадай талаптарға сай келетiн заңды тұлға:</w:t>
      </w:r>
    </w:p>
    <w:p w:rsidR="00000000" w:rsidRDefault="00EB742F">
      <w:pPr>
        <w:ind w:firstLine="400"/>
        <w:jc w:val="both"/>
      </w:pPr>
      <w:r>
        <w:rPr>
          <w:rStyle w:val="s0"/>
        </w:rPr>
        <w:t>1) заңды тұлға орналасқан жері бойынша салы</w:t>
      </w:r>
      <w:r>
        <w:rPr>
          <w:rStyle w:val="s0"/>
        </w:rPr>
        <w:t>қ</w:t>
      </w:r>
      <w:r>
        <w:rPr>
          <w:rStyle w:val="s0"/>
        </w:rPr>
        <w:t xml:space="preserve"> төлеуші ретінде тiркелсе;</w:t>
      </w:r>
    </w:p>
    <w:p w:rsidR="00000000" w:rsidRDefault="00EB742F">
      <w:pPr>
        <w:ind w:firstLine="400"/>
        <w:jc w:val="both"/>
      </w:pPr>
      <w:r>
        <w:rPr>
          <w:rStyle w:val="s0"/>
        </w:rPr>
        <w:t>2) заңды тұлға Қазақстан Республикасының арнайы экономикалық аймақтар туралы заңнамасына сәйкес «Инновациялық технологиялар паркі» арнайы экономикалық аймағының қатысушысы болып табылса;</w:t>
      </w:r>
    </w:p>
    <w:p w:rsidR="00000000" w:rsidRDefault="00EB742F">
      <w:pPr>
        <w:ind w:firstLine="400"/>
        <w:jc w:val="both"/>
      </w:pPr>
      <w:r>
        <w:rPr>
          <w:rStyle w:val="s0"/>
        </w:rPr>
        <w:t xml:space="preserve">3) заңды тұлғаның құрылымдық бөлiмшелерi </w:t>
      </w:r>
      <w:r>
        <w:rPr>
          <w:rStyle w:val="s0"/>
        </w:rPr>
        <w:t>жоқ болса;</w:t>
      </w:r>
    </w:p>
    <w:p w:rsidR="00000000" w:rsidRDefault="00EB742F">
      <w:pPr>
        <w:ind w:firstLine="400"/>
        <w:jc w:val="both"/>
      </w:pPr>
      <w:r>
        <w:rPr>
          <w:rStyle w:val="s0"/>
        </w:rPr>
        <w:t>4) мынадай шарттар сақталған жағдайда заңды тұлғаның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EB742F">
      <w:pPr>
        <w:ind w:firstLine="400"/>
        <w:jc w:val="both"/>
      </w:pPr>
      <w:r>
        <w:rPr>
          <w:rStyle w:val="s0"/>
        </w:rPr>
        <w:t>өткізілген</w:t>
      </w:r>
      <w:r>
        <w:rPr>
          <w:rStyle w:val="s0"/>
        </w:rPr>
        <w:t xml:space="preserve"> тауарлар, жұмыстар, кө</w:t>
      </w:r>
      <w:r>
        <w:rPr>
          <w:rStyle w:val="s0"/>
        </w:rPr>
        <w:t>рсетілетін қызметтер осы Кодекстiң</w:t>
      </w:r>
      <w:r>
        <w:rPr>
          <w:rStyle w:val="s0"/>
        </w:rPr>
        <w:t xml:space="preserve"> </w:t>
      </w:r>
      <w:hyperlink r:id="rId3395" w:anchor="sub_id=151040000" w:history="1">
        <w:r>
          <w:rPr>
            <w:rStyle w:val="a3"/>
          </w:rPr>
          <w:t>151-4-бабында</w:t>
        </w:r>
      </w:hyperlink>
      <w:r>
        <w:rPr>
          <w:rStyle w:val="s0"/>
        </w:rPr>
        <w:t xml:space="preserve"> </w:t>
      </w:r>
      <w:r>
        <w:rPr>
          <w:rStyle w:val="s0"/>
        </w:rPr>
        <w:t>көзделген қызмет түрлерiн жүзеге асыру нәтижелері</w:t>
      </w:r>
      <w:r>
        <w:rPr>
          <w:rStyle w:val="s0"/>
        </w:rPr>
        <w:t xml:space="preserve"> болып табылса;</w:t>
      </w:r>
    </w:p>
    <w:p w:rsidR="00000000" w:rsidRDefault="00EB742F">
      <w:pPr>
        <w:ind w:firstLine="400"/>
        <w:jc w:val="both"/>
      </w:pPr>
      <w:r>
        <w:rPr>
          <w:rStyle w:val="s0"/>
        </w:rPr>
        <w:t>тауарларды өндіру мен өткізуді, жұмыстарды орындауды, қ</w:t>
      </w:r>
      <w:r>
        <w:rPr>
          <w:rStyle w:val="s0"/>
        </w:rPr>
        <w:t>ызметтер көрсетуді «Инновациялық технологиялар паркі»</w:t>
      </w:r>
      <w:r>
        <w:rPr>
          <w:rStyle w:val="s0"/>
        </w:rPr>
        <w:t xml:space="preserve"> </w:t>
      </w:r>
      <w:hyperlink r:id="rId3396" w:history="1">
        <w:r>
          <w:rPr>
            <w:rStyle w:val="a3"/>
          </w:rPr>
          <w:t>арнайы экономикалық аймақтың</w:t>
        </w:r>
      </w:hyperlink>
      <w:r>
        <w:rPr>
          <w:rStyle w:val="s0"/>
        </w:rPr>
        <w:t xml:space="preserve"> </w:t>
      </w:r>
      <w:r>
        <w:rPr>
          <w:rStyle w:val="s0"/>
        </w:rPr>
        <w:t>қатысушысы</w:t>
      </w:r>
      <w:r>
        <w:rPr>
          <w:rStyle w:val="s0"/>
        </w:rPr>
        <w:t xml:space="preserve"> жүзеге асырса, ол «Инновациялық технологиялар паркі» арнайы экономикалық аймағының аумағында қызм</w:t>
      </w:r>
      <w:r>
        <w:rPr>
          <w:rStyle w:val="s0"/>
        </w:rPr>
        <w:t>етін жүзеге асыратын ұйым болып танылады.</w:t>
      </w:r>
    </w:p>
    <w:p w:rsidR="00000000" w:rsidRDefault="00EB742F">
      <w:pPr>
        <w:ind w:firstLine="400"/>
        <w:jc w:val="both"/>
      </w:pPr>
      <w:r>
        <w:rPr>
          <w:rStyle w:val="s0"/>
        </w:rPr>
        <w:t>Осы тармақтың бiрiншi бөлiгiнiң 4) тармақшасында көрсетiлген тауарлардың,</w:t>
      </w:r>
      <w:r>
        <w:rPr>
          <w:rStyle w:val="s0"/>
        </w:rPr>
        <w:t xml:space="preserve"> </w:t>
      </w:r>
      <w:hyperlink r:id="rId3397" w:history="1">
        <w:r>
          <w:rPr>
            <w:rStyle w:val="a3"/>
          </w:rPr>
          <w:t>жұмыстардың, көрсетiлетiн қызметтердiң тiзбесiн</w:t>
        </w:r>
      </w:hyperlink>
      <w:r>
        <w:rPr>
          <w:rStyle w:val="s0"/>
        </w:rPr>
        <w:t xml:space="preserve"> </w:t>
      </w:r>
      <w:r>
        <w:rPr>
          <w:rStyle w:val="s0"/>
        </w:rPr>
        <w:t>Қазақстан</w:t>
      </w:r>
      <w:r>
        <w:rPr>
          <w:rStyle w:val="s0"/>
        </w:rPr>
        <w:t xml:space="preserve"> Республикасының Ү</w:t>
      </w:r>
      <w:r>
        <w:rPr>
          <w:rStyle w:val="s0"/>
        </w:rPr>
        <w:t>кiметi айқындайды.</w:t>
      </w:r>
    </w:p>
    <w:p w:rsidR="00000000" w:rsidRDefault="00EB742F">
      <w:pPr>
        <w:ind w:firstLine="400"/>
        <w:jc w:val="both"/>
      </w:pPr>
      <w:r>
        <w:rPr>
          <w:rStyle w:val="s0"/>
        </w:rPr>
        <w:t>Осы тармақта көрсетілген заңды тұлғалардың тізбесін арнайы экономикалық аймақтарды құру, олардың жұмыс істеуі мен таратылуы саласындағы мемлекеттік реттеуді жүзеге асыратын орталық атқарушы орган бекітеді.</w:t>
      </w:r>
    </w:p>
    <w:p w:rsidR="00000000" w:rsidRDefault="00EB742F">
      <w:pPr>
        <w:ind w:firstLine="400"/>
        <w:jc w:val="both"/>
      </w:pPr>
      <w:r>
        <w:rPr>
          <w:rStyle w:val="s0"/>
        </w:rPr>
        <w:t xml:space="preserve">Осындай </w:t>
      </w:r>
      <w:hyperlink r:id="rId3398" w:history="1">
        <w:r>
          <w:rPr>
            <w:rStyle w:val="a3"/>
          </w:rPr>
          <w:t>тізбені</w:t>
        </w:r>
      </w:hyperlink>
      <w:r>
        <w:rPr>
          <w:rStyle w:val="s0"/>
        </w:rPr>
        <w:t xml:space="preserve"> </w:t>
      </w:r>
      <w:r>
        <w:rPr>
          <w:rStyle w:val="s0"/>
        </w:rPr>
        <w:t>қалыптастыру</w:t>
      </w:r>
      <w:r>
        <w:rPr>
          <w:rStyle w:val="s0"/>
        </w:rPr>
        <w:t xml:space="preserve"> тәртібін Қазақстан Республикасының Үкіметі айқындайды.</w:t>
      </w:r>
    </w:p>
    <w:p w:rsidR="00000000" w:rsidRDefault="00EB742F">
      <w:pPr>
        <w:jc w:val="both"/>
      </w:pPr>
      <w:r>
        <w:rPr>
          <w:rStyle w:val="s3"/>
        </w:rPr>
        <w:t>2013.03.12. № 151-V ҚР</w:t>
      </w:r>
      <w:r>
        <w:rPr>
          <w:rStyle w:val="s3"/>
        </w:rPr>
        <w:t xml:space="preserve"> </w:t>
      </w:r>
      <w:hyperlink r:id="rId3399" w:anchor="sub_id=150" w:history="1">
        <w:r>
          <w:rPr>
            <w:rStyle w:val="a3"/>
            <w:i/>
            <w:iCs/>
          </w:rPr>
          <w:t>Заңымен</w:t>
        </w:r>
      </w:hyperlink>
      <w:r>
        <w:rPr>
          <w:rStyle w:val="s3"/>
        </w:rPr>
        <w:t xml:space="preserve"> </w:t>
      </w:r>
      <w:r>
        <w:rPr>
          <w:rStyle w:val="s3"/>
        </w:rPr>
        <w:t xml:space="preserve">3-тармақ өзгертілді (2014 </w:t>
      </w:r>
      <w:r>
        <w:rPr>
          <w:rStyle w:val="s3"/>
        </w:rPr>
        <w:t>ж. 1 қаңтардан бастап қолданысқа енгізілді) (</w:t>
      </w:r>
      <w:hyperlink r:id="rId3400" w:anchor="sub_id=1500300" w:history="1">
        <w:r>
          <w:rPr>
            <w:rStyle w:val="a3"/>
            <w:i/>
            <w:iCs/>
          </w:rPr>
          <w:t>бұр.ред.қара</w:t>
        </w:r>
      </w:hyperlink>
      <w:r>
        <w:rPr>
          <w:rStyle w:val="s3"/>
        </w:rPr>
        <w:t>)</w:t>
      </w:r>
    </w:p>
    <w:p w:rsidR="00000000" w:rsidRDefault="00EB742F">
      <w:pPr>
        <w:ind w:firstLine="400"/>
        <w:jc w:val="both"/>
      </w:pPr>
      <w:r>
        <w:rPr>
          <w:rStyle w:val="s0"/>
        </w:rPr>
        <w:t>3. Қызметiн арнайы экономикалық аймақтардың аумақтарында жүзеге асыратын ұйымдарға:</w:t>
      </w:r>
    </w:p>
    <w:p w:rsidR="00000000" w:rsidRDefault="00EB742F">
      <w:pPr>
        <w:ind w:firstLine="400"/>
        <w:jc w:val="both"/>
      </w:pPr>
      <w:r>
        <w:rPr>
          <w:rStyle w:val="s0"/>
        </w:rPr>
        <w:t>1) жер қойнауын пайдаланушыл</w:t>
      </w:r>
      <w:r>
        <w:rPr>
          <w:rStyle w:val="s0"/>
        </w:rPr>
        <w:t>ар;</w:t>
      </w:r>
    </w:p>
    <w:p w:rsidR="00000000" w:rsidRDefault="00EB742F">
      <w:pPr>
        <w:ind w:firstLine="400"/>
        <w:jc w:val="both"/>
      </w:pPr>
      <w:r>
        <w:rPr>
          <w:rStyle w:val="s0"/>
        </w:rPr>
        <w:t>2) осы Кодекстің</w:t>
      </w:r>
      <w:r>
        <w:rPr>
          <w:rStyle w:val="s0"/>
        </w:rPr>
        <w:t xml:space="preserve"> </w:t>
      </w:r>
      <w:hyperlink r:id="rId3401" w:anchor="sub_id=2790000" w:history="1">
        <w:r>
          <w:rPr>
            <w:rStyle w:val="a3"/>
          </w:rPr>
          <w:t>279-бабының 6) тармақшасында</w:t>
        </w:r>
      </w:hyperlink>
      <w:r>
        <w:rPr>
          <w:rStyle w:val="s0"/>
        </w:rPr>
        <w:t xml:space="preserve"> </w:t>
      </w:r>
      <w:r>
        <w:rPr>
          <w:rStyle w:val="s0"/>
        </w:rPr>
        <w:t>көзделген акцизделетін тауарларды өндіруді, құрастыруды (жинақтауды) жүзеге асыратын ұйымдарды қоспағанда, акцизделетiн т</w:t>
      </w:r>
      <w:r>
        <w:rPr>
          <w:rStyle w:val="s0"/>
        </w:rPr>
        <w:t>ауарларды өндiретiн ұйымдар;</w:t>
      </w:r>
    </w:p>
    <w:p w:rsidR="00000000" w:rsidRDefault="00EB742F">
      <w:pPr>
        <w:ind w:firstLine="400"/>
        <w:jc w:val="both"/>
      </w:pPr>
      <w:r>
        <w:rPr>
          <w:rStyle w:val="s0"/>
        </w:rPr>
        <w:t>3) арнаулы салық режимдерiн қолданатын ұйымдар;</w:t>
      </w:r>
    </w:p>
    <w:p w:rsidR="00000000" w:rsidRDefault="00EB742F">
      <w:pPr>
        <w:jc w:val="both"/>
      </w:pPr>
      <w:r>
        <w:rPr>
          <w:rStyle w:val="s3"/>
        </w:rPr>
        <w:t>2015.27.10. № 362-V ҚР</w:t>
      </w:r>
      <w:r>
        <w:rPr>
          <w:rStyle w:val="s3"/>
        </w:rPr>
        <w:t xml:space="preserve"> </w:t>
      </w:r>
      <w:hyperlink r:id="rId3402" w:anchor="sub_id=200" w:history="1">
        <w:r>
          <w:rPr>
            <w:rStyle w:val="a3"/>
            <w:i/>
            <w:iCs/>
          </w:rPr>
          <w:t>Заңымен</w:t>
        </w:r>
      </w:hyperlink>
      <w:r>
        <w:rPr>
          <w:rStyle w:val="s3"/>
        </w:rPr>
        <w:t xml:space="preserve"> </w:t>
      </w:r>
      <w:r>
        <w:rPr>
          <w:rStyle w:val="s3"/>
        </w:rPr>
        <w:t>4) тармақша жаңа редакцияда (</w:t>
      </w:r>
      <w:hyperlink r:id="rId3403" w:anchor="sub_id=1500300" w:history="1">
        <w:r>
          <w:rPr>
            <w:rStyle w:val="a3"/>
            <w:i/>
            <w:iCs/>
          </w:rPr>
          <w:t>бұр.ред.қара</w:t>
        </w:r>
      </w:hyperlink>
      <w:r>
        <w:rPr>
          <w:rStyle w:val="s3"/>
        </w:rPr>
        <w:t>)</w:t>
      </w:r>
    </w:p>
    <w:p w:rsidR="00000000" w:rsidRDefault="00EB742F">
      <w:pPr>
        <w:ind w:firstLine="400"/>
        <w:jc w:val="both"/>
      </w:pPr>
      <w:r>
        <w:rPr>
          <w:rStyle w:val="s0"/>
        </w:rPr>
        <w:t>4) осы Кодекс қолданысқа енгізілгенге дейін көзделген инвестициялық салық преференцияларын қолданатын (қолданған) ұйымдар;</w:t>
      </w:r>
    </w:p>
    <w:p w:rsidR="00000000" w:rsidRDefault="00EB742F">
      <w:pPr>
        <w:jc w:val="both"/>
      </w:pPr>
      <w:r>
        <w:rPr>
          <w:rStyle w:val="s3"/>
        </w:rPr>
        <w:t>2015.27.10. № 362-V ҚР</w:t>
      </w:r>
      <w:r>
        <w:rPr>
          <w:rStyle w:val="s3"/>
        </w:rPr>
        <w:t xml:space="preserve"> </w:t>
      </w:r>
      <w:hyperlink r:id="rId3404" w:anchor="sub_id=200" w:history="1">
        <w:r>
          <w:rPr>
            <w:rStyle w:val="a3"/>
            <w:i/>
            <w:iCs/>
          </w:rPr>
          <w:t>Заңымен</w:t>
        </w:r>
      </w:hyperlink>
      <w:r>
        <w:rPr>
          <w:rStyle w:val="s3"/>
        </w:rPr>
        <w:t xml:space="preserve"> </w:t>
      </w:r>
      <w:r>
        <w:rPr>
          <w:rStyle w:val="s3"/>
        </w:rPr>
        <w:t>4-1) тармақшамен толықтырылды</w:t>
      </w:r>
      <w:r>
        <w:rPr>
          <w:rStyle w:val="s3"/>
        </w:rPr>
        <w:t xml:space="preserve"> </w:t>
      </w:r>
    </w:p>
    <w:p w:rsidR="00000000" w:rsidRDefault="00EB742F">
      <w:pPr>
        <w:ind w:firstLine="400"/>
        <w:jc w:val="both"/>
      </w:pPr>
      <w:r>
        <w:rPr>
          <w:rStyle w:val="s0"/>
        </w:rPr>
        <w:t>4-1) Қазақстан Республикасының инвестициялар туралы заңнамасына сәйкес инвестициялық басым жобаны және инвестициялық стратегиялық жобаны іске асыратын (іске асырған) ұйым;</w:t>
      </w:r>
    </w:p>
    <w:p w:rsidR="00000000" w:rsidRDefault="00EB742F">
      <w:pPr>
        <w:ind w:firstLine="400"/>
        <w:jc w:val="both"/>
      </w:pPr>
      <w:r>
        <w:rPr>
          <w:rStyle w:val="s0"/>
        </w:rPr>
        <w:t>5) ойын бизне</w:t>
      </w:r>
      <w:r>
        <w:rPr>
          <w:rStyle w:val="s0"/>
        </w:rPr>
        <w:t>сі саласындағы қызметті жүзеге асыратын ұйымдар жатпайды.</w:t>
      </w:r>
    </w:p>
    <w:p w:rsidR="00000000" w:rsidRDefault="00EB742F">
      <w:pPr>
        <w:ind w:firstLine="400"/>
        <w:jc w:val="both"/>
      </w:pPr>
      <w:r>
        <w:rPr>
          <w:rStyle w:val="s0"/>
        </w:rPr>
        <w:t>Арнайы экономикалық аймақтардың аумақтарында қызметті жүзеге асыратын ұйымдар осы Кодекстің Қазақстан Республикасының аумағында халықаралық мамандандырылған көрмені ұйымдастыру және өткізу жөніндегі</w:t>
      </w:r>
      <w:r>
        <w:rPr>
          <w:rStyle w:val="s0"/>
        </w:rPr>
        <w:t xml:space="preserve"> қызметті жүзеге асыратын ұйым үшін белгіленген ережелерін қолдануға құқылы емес.</w:t>
      </w:r>
    </w:p>
    <w:p w:rsidR="00000000" w:rsidRDefault="00EB742F">
      <w:pPr>
        <w:ind w:firstLine="400"/>
        <w:jc w:val="both"/>
      </w:pPr>
      <w:r>
        <w:rPr>
          <w:rStyle w:val="s0"/>
        </w:rPr>
        <w:t>4. 2015.27.10. № 362-V ҚР</w:t>
      </w:r>
      <w:r>
        <w:rPr>
          <w:rStyle w:val="s0"/>
        </w:rPr>
        <w:t xml:space="preserve"> </w:t>
      </w:r>
      <w:hyperlink r:id="rId3405" w:anchor="sub_id=10" w:history="1">
        <w:r>
          <w:rPr>
            <w:rStyle w:val="a3"/>
          </w:rPr>
          <w:t>Заңымен</w:t>
        </w:r>
      </w:hyperlink>
      <w:r>
        <w:rPr>
          <w:rStyle w:val="s0"/>
        </w:rPr>
        <w:t xml:space="preserve"> алып тасталды </w:t>
      </w:r>
      <w:r>
        <w:rPr>
          <w:rStyle w:val="s3"/>
        </w:rPr>
        <w:t>(2015 ж. 1 қаңтардан бастап қолданысқа енгізіл</w:t>
      </w:r>
      <w:r>
        <w:rPr>
          <w:rStyle w:val="s3"/>
        </w:rPr>
        <w:t>ді) (</w:t>
      </w:r>
      <w:hyperlink r:id="rId3406" w:anchor="sub_id=150400" w:history="1">
        <w:r>
          <w:rPr>
            <w:rStyle w:val="a3"/>
            <w:i/>
            <w:iCs/>
          </w:rPr>
          <w:t>бұр.ред.қара</w:t>
        </w:r>
      </w:hyperlink>
      <w:r>
        <w:rPr>
          <w:rStyle w:val="s3"/>
        </w:rPr>
        <w:t>)</w:t>
      </w:r>
    </w:p>
    <w:p w:rsidR="00000000" w:rsidRDefault="00EB742F">
      <w:pPr>
        <w:ind w:firstLine="400"/>
        <w:jc w:val="both"/>
      </w:pPr>
      <w:r>
        <w:rPr>
          <w:rStyle w:val="s0"/>
        </w:rPr>
        <w:t xml:space="preserve">5. Салықтарды және жер учаскелерін пайдаланғаны үшін төлемдерді есептеу, сондай-ақ нөлдік мөлшерлеме бойынша салық салынатын айналымдар бойынша қосылған </w:t>
      </w:r>
      <w:r>
        <w:rPr>
          <w:rStyle w:val="s0"/>
        </w:rPr>
        <w:t>құн</w:t>
      </w:r>
      <w:r>
        <w:rPr>
          <w:rStyle w:val="s0"/>
        </w:rPr>
        <w:t xml:space="preserve"> салығының асып кеткен сомасын қайтару осы бөлімде және осы Кодекстің</w:t>
      </w:r>
      <w:r>
        <w:rPr>
          <w:rStyle w:val="s0"/>
        </w:rPr>
        <w:t xml:space="preserve"> </w:t>
      </w:r>
      <w:hyperlink r:id="rId3407" w:anchor="sub_id=244020000" w:history="1">
        <w:r>
          <w:rPr>
            <w:rStyle w:val="a3"/>
          </w:rPr>
          <w:t>244-2</w:t>
        </w:r>
      </w:hyperlink>
      <w:r>
        <w:rPr>
          <w:rStyle w:val="s0"/>
        </w:rPr>
        <w:t xml:space="preserve"> </w:t>
      </w:r>
      <w:r>
        <w:rPr>
          <w:rStyle w:val="s0"/>
        </w:rPr>
        <w:t>және</w:t>
      </w:r>
      <w:r>
        <w:rPr>
          <w:rStyle w:val="s0"/>
        </w:rPr>
        <w:t xml:space="preserve"> </w:t>
      </w:r>
      <w:hyperlink r:id="rId3408" w:anchor="sub_id=244030000" w:history="1">
        <w:r>
          <w:rPr>
            <w:rStyle w:val="a3"/>
          </w:rPr>
          <w:t>244-3-баптарында</w:t>
        </w:r>
      </w:hyperlink>
      <w:r>
        <w:rPr>
          <w:rStyle w:val="s0"/>
        </w:rPr>
        <w:t xml:space="preserve"> </w:t>
      </w:r>
      <w:r>
        <w:rPr>
          <w:rStyle w:val="s0"/>
        </w:rPr>
        <w:t>көзделген ерекшеліктер ескеріле отырып, осы Кодексте белгіленген тәртіппен жүргізіледі.</w:t>
      </w:r>
    </w:p>
    <w:p w:rsidR="00000000" w:rsidRDefault="00EB742F">
      <w:pPr>
        <w:jc w:val="both"/>
      </w:pPr>
      <w:r>
        <w:rPr>
          <w:rStyle w:val="s3"/>
        </w:rPr>
        <w:t>2015.27.10. № 362-V ҚР</w:t>
      </w:r>
      <w:r>
        <w:rPr>
          <w:rStyle w:val="s3"/>
        </w:rPr>
        <w:t xml:space="preserve"> </w:t>
      </w:r>
      <w:hyperlink r:id="rId3409" w:anchor="sub_id=200" w:history="1">
        <w:r>
          <w:rPr>
            <w:rStyle w:val="a3"/>
            <w:i/>
            <w:iCs/>
          </w:rPr>
          <w:t>Заңымен</w:t>
        </w:r>
      </w:hyperlink>
      <w:r>
        <w:rPr>
          <w:rStyle w:val="s3"/>
        </w:rPr>
        <w:t xml:space="preserve"> </w:t>
      </w:r>
      <w:r>
        <w:rPr>
          <w:rStyle w:val="s3"/>
        </w:rPr>
        <w:t>6-тармақпен толықтырылды (2016 ж 1 қа</w:t>
      </w:r>
      <w:r>
        <w:rPr>
          <w:rStyle w:val="s3"/>
        </w:rPr>
        <w:t>ңтардан</w:t>
      </w:r>
      <w:r>
        <w:rPr>
          <w:rStyle w:val="s3"/>
        </w:rPr>
        <w:t xml:space="preserve"> бастап қолданысқа енгізілді)</w:t>
      </w:r>
    </w:p>
    <w:p w:rsidR="00000000" w:rsidRDefault="00EB742F">
      <w:pPr>
        <w:ind w:firstLine="400"/>
        <w:jc w:val="both"/>
      </w:pPr>
      <w:r>
        <w:rPr>
          <w:rStyle w:val="s0"/>
        </w:rPr>
        <w:t>6. Арнайы экономикалық аймақтың аумағында қызметін жүзеге асыратын ұйым туралы мәліметтер арнайы экономикалық аймақтың қатысушыларының бірыңғай тізіліміне енгізілген күннен кейін салық заңнамасына өзгерістер мен толықты</w:t>
      </w:r>
      <w:r>
        <w:rPr>
          <w:rStyle w:val="s0"/>
        </w:rPr>
        <w:t>рулар енгізілген жағдайда, мұндай ұйым, егер Қазақстан Республикасының салық заңнамасына осындай өзгерістер мен толықтырулар:</w:t>
      </w:r>
    </w:p>
    <w:p w:rsidR="00000000" w:rsidRDefault="00EB742F">
      <w:pPr>
        <w:ind w:firstLine="400"/>
        <w:jc w:val="both"/>
      </w:pPr>
      <w:r>
        <w:rPr>
          <w:rStyle w:val="s0"/>
        </w:rPr>
        <w:t>жер салығын, мүлік салығын және жер учаскелерін пайдаланғаны үшін төлемақыны есептеген кезде қолданылатын коэффициенттерді және (н</w:t>
      </w:r>
      <w:r>
        <w:rPr>
          <w:rStyle w:val="s0"/>
        </w:rPr>
        <w:t>емесе) мөлшерлемелерді;</w:t>
      </w:r>
    </w:p>
    <w:p w:rsidR="00000000" w:rsidRDefault="00EB742F">
      <w:pPr>
        <w:ind w:firstLine="400"/>
        <w:jc w:val="both"/>
      </w:pPr>
      <w:r>
        <w:rPr>
          <w:rStyle w:val="s0"/>
        </w:rPr>
        <w:t>корпоративтік табыс салығын есептеген кезде азайту мөлшерін алып тастауды және (немесе) өзгертуді көздейтін болса, осы тармақта көрсетілген күні қолданыста болған осы Кодекстің</w:t>
      </w:r>
      <w:r>
        <w:rPr>
          <w:rStyle w:val="s0"/>
        </w:rPr>
        <w:t xml:space="preserve"> </w:t>
      </w:r>
      <w:hyperlink r:id="rId3410" w:anchor="sub_id=1500000" w:history="1">
        <w:r>
          <w:rPr>
            <w:rStyle w:val="a3"/>
          </w:rPr>
          <w:t>17-тарауының</w:t>
        </w:r>
      </w:hyperlink>
      <w:r>
        <w:rPr>
          <w:rStyle w:val="s0"/>
        </w:rPr>
        <w:t xml:space="preserve"> </w:t>
      </w:r>
      <w:r>
        <w:rPr>
          <w:rStyle w:val="s0"/>
        </w:rPr>
        <w:t>ережелерін қолданады.</w:t>
      </w:r>
    </w:p>
    <w:p w:rsidR="00000000" w:rsidRDefault="00EB742F">
      <w:pPr>
        <w:ind w:firstLine="400"/>
        <w:jc w:val="both"/>
      </w:pPr>
      <w:r>
        <w:rPr>
          <w:rStyle w:val="s0"/>
        </w:rPr>
        <w:t xml:space="preserve">Осы тармақтың ережелері Қазақстан Республикасының арнайы экономикалық аймақтар туралы заңнамасына сәйкес жасалған арнайы экономикалық аймақтың қатысушысы ретінде қызметті жүзеге асыру туралы </w:t>
      </w:r>
      <w:r>
        <w:rPr>
          <w:rStyle w:val="s0"/>
        </w:rPr>
        <w:t>шарттың қолданылу мерзімі ішінде, бірақ талап қою мерзімінен аспайтын мерзімде қолданылады.</w:t>
      </w:r>
    </w:p>
    <w:p w:rsidR="00000000" w:rsidRDefault="00EB742F">
      <w:pPr>
        <w:ind w:left="1200" w:hanging="800"/>
        <w:jc w:val="both"/>
      </w:pPr>
      <w:r>
        <w:t> </w:t>
      </w:r>
    </w:p>
    <w:p w:rsidR="00000000" w:rsidRDefault="00EB742F">
      <w:pPr>
        <w:ind w:firstLine="400"/>
        <w:jc w:val="both"/>
      </w:pPr>
      <w:r>
        <w:rPr>
          <w:rStyle w:val="s1"/>
        </w:rPr>
        <w:t xml:space="preserve">151-бап. </w:t>
      </w:r>
      <w:r>
        <w:rPr>
          <w:rStyle w:val="s0"/>
        </w:rPr>
        <w:t>2011.21.07. № 470-ІV ҚР</w:t>
      </w:r>
      <w:r>
        <w:rPr>
          <w:rStyle w:val="s0"/>
        </w:rPr>
        <w:t xml:space="preserve"> </w:t>
      </w:r>
      <w:hyperlink r:id="rId3411" w:anchor="sub_id=205" w:history="1">
        <w:r>
          <w:rPr>
            <w:rStyle w:val="a3"/>
          </w:rPr>
          <w:t>Заңымен</w:t>
        </w:r>
      </w:hyperlink>
      <w:r>
        <w:rPr>
          <w:rStyle w:val="s0"/>
        </w:rPr>
        <w:t xml:space="preserve"> алып тасталды </w:t>
      </w:r>
      <w:r>
        <w:rPr>
          <w:rStyle w:val="s3"/>
        </w:rPr>
        <w:t>(2012 жылғы 1 қаңтардан ба</w:t>
      </w:r>
      <w:r>
        <w:rPr>
          <w:rStyle w:val="s3"/>
        </w:rPr>
        <w:t>стап қолданысқа енгізілді) (</w:t>
      </w:r>
      <w:hyperlink r:id="rId3412" w:anchor="sub_id=1510000" w:history="1">
        <w:r>
          <w:rPr>
            <w:rStyle w:val="a3"/>
            <w:i/>
            <w:iCs/>
          </w:rPr>
          <w:t>бұр.ред.қара</w:t>
        </w:r>
      </w:hyperlink>
      <w:r>
        <w:rPr>
          <w:rStyle w:val="s3"/>
        </w:rPr>
        <w:t>)</w:t>
      </w:r>
    </w:p>
    <w:p w:rsidR="00000000" w:rsidRDefault="00EB742F">
      <w:pPr>
        <w:ind w:left="1200" w:hanging="800"/>
        <w:jc w:val="both"/>
      </w:pPr>
      <w:r>
        <w:rPr>
          <w:rStyle w:val="s1"/>
        </w:rPr>
        <w:t> </w:t>
      </w:r>
    </w:p>
    <w:p w:rsidR="00000000" w:rsidRDefault="00EB742F">
      <w:pPr>
        <w:jc w:val="both"/>
      </w:pPr>
      <w:r>
        <w:rPr>
          <w:rStyle w:val="s3"/>
        </w:rPr>
        <w:t>2011.21.07. № 470-ІV ҚР</w:t>
      </w:r>
      <w:r>
        <w:rPr>
          <w:rStyle w:val="s3"/>
        </w:rPr>
        <w:t xml:space="preserve"> </w:t>
      </w:r>
      <w:hyperlink r:id="rId3413" w:anchor="sub_id=151" w:history="1">
        <w:r>
          <w:rPr>
            <w:rStyle w:val="a3"/>
            <w:i/>
            <w:iCs/>
          </w:rPr>
          <w:t>Заңымен</w:t>
        </w:r>
      </w:hyperlink>
      <w:r>
        <w:rPr>
          <w:rStyle w:val="s3"/>
        </w:rPr>
        <w:t xml:space="preserve"> </w:t>
      </w:r>
      <w:r>
        <w:rPr>
          <w:rStyle w:val="s3"/>
        </w:rPr>
        <w:t>151-1-баппен т</w:t>
      </w:r>
      <w:r>
        <w:rPr>
          <w:rStyle w:val="s3"/>
        </w:rPr>
        <w:t>олықтырылды (2012 жылғы 1 қаңтардан бастап қолданысқа енгізілді); 2012.26.12. № 61-V ҚР</w:t>
      </w:r>
      <w:r>
        <w:rPr>
          <w:rStyle w:val="s3"/>
        </w:rPr>
        <w:t xml:space="preserve"> </w:t>
      </w:r>
      <w:hyperlink r:id="rId3414" w:anchor="sub_id=1511" w:history="1">
        <w:r>
          <w:rPr>
            <w:rStyle w:val="a3"/>
            <w:i/>
            <w:iCs/>
          </w:rPr>
          <w:t>Заңымен</w:t>
        </w:r>
      </w:hyperlink>
      <w:r>
        <w:rPr>
          <w:rStyle w:val="s3"/>
        </w:rPr>
        <w:t xml:space="preserve"> </w:t>
      </w:r>
      <w:r>
        <w:rPr>
          <w:rStyle w:val="s3"/>
        </w:rPr>
        <w:t>151-1-бап жаңа редакцияда (2013 ж. 1 қаңтардан бастап қолданысқа енгізілді) (</w:t>
      </w:r>
      <w:hyperlink r:id="rId3415" w:anchor="sub_id=151010000" w:history="1">
        <w:r>
          <w:rPr>
            <w:rStyle w:val="a3"/>
            <w:i/>
            <w:iCs/>
          </w:rPr>
          <w:t>бұр.ред.қара</w:t>
        </w:r>
      </w:hyperlink>
      <w:r>
        <w:rPr>
          <w:rStyle w:val="s3"/>
        </w:rPr>
        <w:t>)</w:t>
      </w:r>
    </w:p>
    <w:p w:rsidR="00000000" w:rsidRDefault="00EB742F">
      <w:pPr>
        <w:ind w:left="1200" w:hanging="800"/>
        <w:jc w:val="both"/>
      </w:pPr>
      <w:r>
        <w:rPr>
          <w:rStyle w:val="s1"/>
        </w:rPr>
        <w:t>151-1-бап. Қызметiн «Астана - жаңа қала» арнайы экономикалық аймағының аумағында жүзеге асыратын ұйымдарға салық салу</w:t>
      </w:r>
    </w:p>
    <w:p w:rsidR="00000000" w:rsidRDefault="00EB742F">
      <w:pPr>
        <w:jc w:val="both"/>
      </w:pPr>
      <w:r>
        <w:rPr>
          <w:rStyle w:val="s3"/>
        </w:rPr>
        <w:t>2015.27.10. № 362-V ҚР</w:t>
      </w:r>
      <w:r>
        <w:rPr>
          <w:rStyle w:val="s3"/>
        </w:rPr>
        <w:t xml:space="preserve"> </w:t>
      </w:r>
      <w:hyperlink r:id="rId3416" w:anchor="sub_id=1511"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3417" w:anchor="sub_id=151010000" w:history="1">
        <w:r>
          <w:rPr>
            <w:rStyle w:val="a3"/>
            <w:i/>
            <w:iCs/>
          </w:rPr>
          <w:t>бұр.ред.қара</w:t>
        </w:r>
      </w:hyperlink>
      <w:r>
        <w:rPr>
          <w:rStyle w:val="s3"/>
        </w:rPr>
        <w:t>)</w:t>
      </w:r>
    </w:p>
    <w:p w:rsidR="00000000" w:rsidRDefault="00EB742F">
      <w:pPr>
        <w:ind w:firstLine="400"/>
        <w:jc w:val="both"/>
      </w:pPr>
      <w:r>
        <w:rPr>
          <w:rStyle w:val="s0"/>
        </w:rPr>
        <w:t>1. Ос</w:t>
      </w:r>
      <w:r>
        <w:rPr>
          <w:rStyle w:val="s0"/>
        </w:rPr>
        <w:t>ы Кодекстің</w:t>
      </w:r>
      <w:r>
        <w:rPr>
          <w:rStyle w:val="s0"/>
        </w:rPr>
        <w:t xml:space="preserve"> </w:t>
      </w:r>
      <w:hyperlink r:id="rId3418" w:anchor="sub_id=1500000" w:history="1">
        <w:r>
          <w:rPr>
            <w:rStyle w:val="a3"/>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«Астана - жаңа қала» арнайы экономикалық аймағының экономикалық қызмет түрлері:</w:t>
      </w:r>
    </w:p>
    <w:p w:rsidR="00000000" w:rsidRDefault="00EB742F">
      <w:pPr>
        <w:ind w:firstLine="400"/>
        <w:jc w:val="both"/>
      </w:pPr>
      <w:r>
        <w:rPr>
          <w:rStyle w:val="s0"/>
        </w:rPr>
        <w:t>1) мы</w:t>
      </w:r>
      <w:r>
        <w:rPr>
          <w:rStyle w:val="s0"/>
        </w:rPr>
        <w:t>наларды:</w:t>
      </w:r>
    </w:p>
    <w:p w:rsidR="00000000" w:rsidRDefault="00EB742F">
      <w:pPr>
        <w:ind w:firstLine="400"/>
        <w:jc w:val="both"/>
      </w:pPr>
      <w:r>
        <w:rPr>
          <w:rStyle w:val="s0"/>
        </w:rPr>
        <w:t>сусындар шығаруды;</w:t>
      </w:r>
    </w:p>
    <w:p w:rsidR="00000000" w:rsidRDefault="00EB742F">
      <w:pPr>
        <w:ind w:firstLine="400"/>
        <w:jc w:val="both"/>
      </w:pPr>
      <w:r>
        <w:rPr>
          <w:rStyle w:val="s0"/>
        </w:rPr>
        <w:t>темекі бұйымдарын өндіруді;</w:t>
      </w:r>
    </w:p>
    <w:p w:rsidR="00000000" w:rsidRDefault="00EB742F">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EB742F">
      <w:pPr>
        <w:ind w:firstLine="400"/>
        <w:jc w:val="both"/>
      </w:pPr>
      <w:r>
        <w:rPr>
          <w:rStyle w:val="s0"/>
        </w:rPr>
        <w:t>жазылған материалдарды басып шығаруды және тыңдатып-көрсетуді;</w:t>
      </w:r>
    </w:p>
    <w:p w:rsidR="00000000" w:rsidRDefault="00EB742F">
      <w:pPr>
        <w:ind w:firstLine="400"/>
        <w:jc w:val="both"/>
      </w:pPr>
      <w:r>
        <w:rPr>
          <w:rStyle w:val="s0"/>
        </w:rPr>
        <w:t>машиналар</w:t>
      </w:r>
      <w:r>
        <w:rPr>
          <w:rStyle w:val="s0"/>
        </w:rPr>
        <w:t xml:space="preserve"> мен жабдықтарды жөндеуді және орнатуды қоспағанда, өңдеуші өнеркәсіп;</w:t>
      </w:r>
    </w:p>
    <w:p w:rsidR="00000000" w:rsidRDefault="00EB742F">
      <w:pPr>
        <w:ind w:firstLine="400"/>
        <w:jc w:val="both"/>
      </w:pPr>
      <w:r>
        <w:rPr>
          <w:rStyle w:val="s0"/>
        </w:rPr>
        <w:t>2) қойма шаруашылығы және қосалқы көлік қызметі;</w:t>
      </w:r>
    </w:p>
    <w:p w:rsidR="00000000" w:rsidRDefault="00EB742F">
      <w:pPr>
        <w:ind w:firstLine="400"/>
        <w:jc w:val="both"/>
      </w:pPr>
      <w:r>
        <w:rPr>
          <w:rStyle w:val="s0"/>
        </w:rPr>
        <w:t>3) жобалау-сметалық құжаттамаға сәйкес инфрақұрылым объектілерін, әкімшілік және тұрғын үй кешендерін салу және оларды пайдалануға беру;</w:t>
      </w:r>
    </w:p>
    <w:p w:rsidR="00000000" w:rsidRDefault="00EB742F">
      <w:pPr>
        <w:ind w:firstLine="400"/>
        <w:jc w:val="both"/>
      </w:pPr>
      <w:r>
        <w:rPr>
          <w:rStyle w:val="s0"/>
        </w:rPr>
        <w:t>4) жобалау-сметалық құжаттамаға сәйкес ауруханаларды, емханаларды, мектептерді, балабақшаларды, музейлерді, театрларды, жоғары және орта оқу орындарын, кітапханаларды, оқушылар сарайларын, спорт кешендерін салу және оларды пайдалануға беру;</w:t>
      </w:r>
    </w:p>
    <w:p w:rsidR="00000000" w:rsidRDefault="00EB742F">
      <w:pPr>
        <w:ind w:firstLine="400"/>
        <w:jc w:val="both"/>
      </w:pPr>
      <w:r>
        <w:rPr>
          <w:rStyle w:val="s0"/>
        </w:rPr>
        <w:t>5) жобалау-сме</w:t>
      </w:r>
      <w:r>
        <w:rPr>
          <w:rStyle w:val="s0"/>
        </w:rPr>
        <w:t>талық құжаттама шегінде осы тармақтың 1) және 2)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EB742F">
      <w:pPr>
        <w:jc w:val="both"/>
      </w:pPr>
      <w:r>
        <w:rPr>
          <w:rStyle w:val="s3"/>
        </w:rPr>
        <w:t>2015.27.10. № 362-V ҚР</w:t>
      </w:r>
      <w:r>
        <w:rPr>
          <w:rStyle w:val="s3"/>
        </w:rPr>
        <w:t xml:space="preserve"> </w:t>
      </w:r>
      <w:hyperlink r:id="rId3419" w:anchor="sub_id=1511"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3420" w:anchor="sub_id=151010200" w:history="1">
        <w:r>
          <w:rPr>
            <w:rStyle w:val="a3"/>
            <w:i/>
            <w:iCs/>
          </w:rPr>
          <w:t>бұр.ред.қара</w:t>
        </w:r>
      </w:hyperlink>
      <w:r>
        <w:rPr>
          <w:rStyle w:val="s3"/>
        </w:rPr>
        <w:t>)</w:t>
      </w:r>
    </w:p>
    <w:p w:rsidR="00000000" w:rsidRDefault="00EB742F">
      <w:pPr>
        <w:ind w:firstLine="400"/>
        <w:jc w:val="both"/>
      </w:pPr>
      <w:r>
        <w:rPr>
          <w:rStyle w:val="s0"/>
        </w:rPr>
        <w:t>2. Қызметiн «Астана - жаңа қала» арнайы</w:t>
      </w:r>
      <w:r>
        <w:rPr>
          <w:rStyle w:val="s0"/>
        </w:rPr>
        <w:t xml:space="preserve"> экономикалық аймағында жүзеге асыратын ұйымдардың салықтарды және жер учаскелерiн пайдаланғаны үшiн төлемдердi есептеуі кезiнде арнайы экономикалық аймақтың аумағында орналасқан және осы баптың 1-тармағының 1) - 4) тармақшаларында көзделген қызмет түрлерi</w:t>
      </w:r>
      <w:r>
        <w:rPr>
          <w:rStyle w:val="s0"/>
        </w:rPr>
        <w:t>н жүзеге асыру кезiнде пайдаланылатын салық салу объектiлерi және (немесе) салық салуға байланысты объектiлер бойынша:</w:t>
      </w:r>
    </w:p>
    <w:p w:rsidR="00000000" w:rsidRDefault="00EB742F">
      <w:pPr>
        <w:ind w:firstLine="400"/>
        <w:jc w:val="both"/>
      </w:pPr>
      <w:r>
        <w:rPr>
          <w:rStyle w:val="s0"/>
        </w:rPr>
        <w:t>жер салығын есептеу кезiнде тиiстi мөлшерлемелерге 0 коэффициент;</w:t>
      </w:r>
    </w:p>
    <w:p w:rsidR="00000000" w:rsidRDefault="00EB742F">
      <w:pPr>
        <w:ind w:firstLine="400"/>
        <w:jc w:val="both"/>
      </w:pPr>
      <w:r>
        <w:rPr>
          <w:rStyle w:val="s0"/>
        </w:rPr>
        <w:t>уақытша өтеулі жер пайдалану (жалдау) шартында көрсетілген, бірақ «Аста</w:t>
      </w:r>
      <w:r>
        <w:rPr>
          <w:rStyle w:val="s0"/>
        </w:rPr>
        <w:t>на - жаңа қала»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EB742F">
      <w:pPr>
        <w:ind w:firstLine="400"/>
        <w:jc w:val="both"/>
      </w:pPr>
      <w:r>
        <w:rPr>
          <w:rStyle w:val="s0"/>
        </w:rPr>
        <w:t>мүлiкке салынатын салықты есептеу кезiнде салық салу объектiлерiнiң ор</w:t>
      </w:r>
      <w:r>
        <w:rPr>
          <w:rStyle w:val="s0"/>
        </w:rPr>
        <w:t>таша жылдық құнына 0 пайыз мөлшерлеме қолданылады.</w:t>
      </w:r>
    </w:p>
    <w:p w:rsidR="00000000" w:rsidRDefault="00EB742F">
      <w:pPr>
        <w:jc w:val="both"/>
      </w:pPr>
      <w:r>
        <w:rPr>
          <w:rStyle w:val="s3"/>
        </w:rPr>
        <w:t>2014.28.11. № 257-V ҚР</w:t>
      </w:r>
      <w:r>
        <w:rPr>
          <w:rStyle w:val="s3"/>
        </w:rPr>
        <w:t xml:space="preserve"> </w:t>
      </w:r>
      <w:hyperlink r:id="rId3421" w:anchor="sub_id=1511" w:history="1">
        <w:r>
          <w:rPr>
            <w:rStyle w:val="a3"/>
            <w:i/>
            <w:iCs/>
          </w:rPr>
          <w:t>Заңымен</w:t>
        </w:r>
      </w:hyperlink>
      <w:r>
        <w:rPr>
          <w:rStyle w:val="s3"/>
        </w:rPr>
        <w:t xml:space="preserve"> </w:t>
      </w:r>
      <w:r>
        <w:rPr>
          <w:rStyle w:val="s3"/>
        </w:rPr>
        <w:t>(2015 ж. 1 қаңтардан бастап қолданысқа енгізілді) (</w:t>
      </w:r>
      <w:hyperlink r:id="rId3422" w:anchor="sub_id=151010300" w:history="1">
        <w:r>
          <w:rPr>
            <w:rStyle w:val="a3"/>
            <w:i/>
            <w:iCs/>
          </w:rPr>
          <w:t>бұр.ред.қара</w:t>
        </w:r>
      </w:hyperlink>
      <w:r>
        <w:rPr>
          <w:rStyle w:val="s3"/>
        </w:rPr>
        <w:t>); 2015.27.10. № 362-V ҚР</w:t>
      </w:r>
      <w:r>
        <w:rPr>
          <w:rStyle w:val="s3"/>
        </w:rPr>
        <w:t xml:space="preserve"> </w:t>
      </w:r>
      <w:hyperlink r:id="rId3423" w:anchor="sub_id=1511" w:history="1">
        <w:r>
          <w:rPr>
            <w:rStyle w:val="a3"/>
            <w:i/>
            <w:iCs/>
          </w:rPr>
          <w:t>Заңымен</w:t>
        </w:r>
      </w:hyperlink>
      <w:r>
        <w:rPr>
          <w:rStyle w:val="s3"/>
        </w:rPr>
        <w:t xml:space="preserve"> </w:t>
      </w:r>
      <w:r>
        <w:rPr>
          <w:rStyle w:val="s3"/>
        </w:rPr>
        <w:t>(2016 ж 1 қаңтардан бастап қолданысқа енгізілді) (</w:t>
      </w:r>
      <w:hyperlink r:id="rId3424" w:anchor="sub_id=151010300" w:history="1">
        <w:r>
          <w:rPr>
            <w:rStyle w:val="a3"/>
            <w:i/>
            <w:iCs/>
          </w:rPr>
          <w:t>бұр.ред.қара</w:t>
        </w:r>
      </w:hyperlink>
      <w:r>
        <w:rPr>
          <w:rStyle w:val="s3"/>
        </w:rPr>
        <w:t>) 3-тармақ өзгертілді</w:t>
      </w:r>
    </w:p>
    <w:p w:rsidR="00000000" w:rsidRDefault="00EB742F">
      <w:pPr>
        <w:ind w:firstLine="400"/>
        <w:jc w:val="both"/>
      </w:pPr>
      <w:r>
        <w:rPr>
          <w:rStyle w:val="s0"/>
        </w:rPr>
        <w:t>3. Егер осы тармақта өзгеше белгіленбесе, қызметiн «Астана - жаңа қала» арнайы экономикалық аймағының аумағында жүзеге асыратын ұйым бюджетке төленуге жататын корпорат</w:t>
      </w:r>
      <w:r>
        <w:rPr>
          <w:rStyle w:val="s0"/>
        </w:rPr>
        <w:t>ивтік табыс салығының сомасын айқындау кезінде осы Кодекстің</w:t>
      </w:r>
      <w:r>
        <w:rPr>
          <w:rStyle w:val="s0"/>
        </w:rPr>
        <w:t xml:space="preserve"> </w:t>
      </w:r>
      <w:hyperlink r:id="rId3425"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сомасын 100 пайызға азайтады.</w:t>
      </w:r>
      <w:r>
        <w:rPr>
          <w:rStyle w:val="s0"/>
        </w:rPr>
        <w:t xml:space="preserve"> </w:t>
      </w:r>
    </w:p>
    <w:p w:rsidR="00000000" w:rsidRDefault="00EB742F">
      <w:pPr>
        <w:ind w:firstLine="400"/>
        <w:jc w:val="both"/>
      </w:pPr>
      <w:r>
        <w:rPr>
          <w:rStyle w:val="s0"/>
        </w:rPr>
        <w:t>Осы тармақтың ережел</w:t>
      </w:r>
      <w:r>
        <w:rPr>
          <w:rStyle w:val="s0"/>
        </w:rPr>
        <w:t>ері осы баптың 1-тармағының 4) және 5) тармақшаларында көрсетілген қызмет түрлерін жүзеге асырудан алынған (алынуға жататын) табыстар бойынша есептелген корпоративтік табыс салығына қолданылмайды.</w:t>
      </w:r>
    </w:p>
    <w:p w:rsidR="00000000" w:rsidRDefault="00EB742F">
      <w:pPr>
        <w:ind w:firstLine="400"/>
        <w:jc w:val="both"/>
      </w:pPr>
      <w:r>
        <w:rPr>
          <w:rStyle w:val="s0"/>
        </w:rPr>
        <w:t>Егер осы баптың 1-тармағының 4) және 5) тармақшаларында көр</w:t>
      </w:r>
      <w:r>
        <w:rPr>
          <w:rStyle w:val="s0"/>
        </w:rPr>
        <w:t>сетілген қызмет түрлерін жүзеге асыратын ұйым, сондай-ақ осы баптың 1-тармағының 1) - 3) тармақшаларында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w:t>
      </w:r>
      <w:r>
        <w:rPr>
          <w:rStyle w:val="s0"/>
        </w:rPr>
        <w:t>сы баптың 1-тармағының 4) және 5) тармақшаларында көрсетілген қызмет түрлерін жүзеге асырудан алынған табыстар мен осы баптың 1-тармағының 1) - 3) тармақшаларында көзделген қызмет түрлерін жүзеге асырудан алынған табыстар бойынша бөлек есепке алуды жүргізе</w:t>
      </w:r>
      <w:r>
        <w:rPr>
          <w:rStyle w:val="s0"/>
        </w:rPr>
        <w:t>ді.</w:t>
      </w:r>
    </w:p>
    <w:p w:rsidR="00000000" w:rsidRDefault="00EB742F">
      <w:pPr>
        <w:ind w:firstLine="400"/>
        <w:jc w:val="both"/>
      </w:pPr>
      <w:r>
        <w:t> </w:t>
      </w:r>
    </w:p>
    <w:p w:rsidR="00000000" w:rsidRDefault="00EB742F">
      <w:pPr>
        <w:jc w:val="both"/>
      </w:pPr>
      <w:r>
        <w:rPr>
          <w:rStyle w:val="s3"/>
        </w:rPr>
        <w:t>2011.21.07. № 470-ІV ҚР</w:t>
      </w:r>
      <w:r>
        <w:rPr>
          <w:rStyle w:val="s3"/>
        </w:rPr>
        <w:t xml:space="preserve"> </w:t>
      </w:r>
      <w:hyperlink r:id="rId3426" w:anchor="sub_id=151" w:history="1">
        <w:r>
          <w:rPr>
            <w:rStyle w:val="a3"/>
            <w:i/>
            <w:iCs/>
          </w:rPr>
          <w:t>Заңымен</w:t>
        </w:r>
      </w:hyperlink>
      <w:r>
        <w:rPr>
          <w:rStyle w:val="s3"/>
        </w:rPr>
        <w:t xml:space="preserve"> </w:t>
      </w:r>
      <w:r>
        <w:rPr>
          <w:rStyle w:val="s3"/>
        </w:rPr>
        <w:t>151-2-баппен толықтырылды (2012 жылғы 1 қаңтардан бастап қолданысқа енгізілді); 2012.26.12. № 61-V ҚР</w:t>
      </w:r>
      <w:r>
        <w:rPr>
          <w:rStyle w:val="s3"/>
        </w:rPr>
        <w:t xml:space="preserve"> </w:t>
      </w:r>
      <w:hyperlink r:id="rId3427" w:anchor="sub_id=1511" w:history="1">
        <w:r>
          <w:rPr>
            <w:rStyle w:val="a3"/>
            <w:i/>
            <w:iCs/>
          </w:rPr>
          <w:t>Заңымен</w:t>
        </w:r>
      </w:hyperlink>
      <w:r>
        <w:rPr>
          <w:rStyle w:val="s3"/>
        </w:rPr>
        <w:t xml:space="preserve"> </w:t>
      </w:r>
      <w:r>
        <w:rPr>
          <w:rStyle w:val="s3"/>
        </w:rPr>
        <w:t>151-2-бап жаңа редакцияда (2013 ж. 1 қаңтардан бастап қолданысқа енгізілді) (</w:t>
      </w:r>
      <w:hyperlink r:id="rId3428" w:anchor="sub_id=151020000" w:history="1">
        <w:r>
          <w:rPr>
            <w:rStyle w:val="a3"/>
            <w:i/>
            <w:iCs/>
          </w:rPr>
          <w:t>бұр.ред.қара</w:t>
        </w:r>
      </w:hyperlink>
      <w:r>
        <w:rPr>
          <w:rStyle w:val="s3"/>
        </w:rPr>
        <w:t>)</w:t>
      </w:r>
    </w:p>
    <w:p w:rsidR="00000000" w:rsidRDefault="00EB742F">
      <w:pPr>
        <w:ind w:left="1200" w:hanging="800"/>
        <w:jc w:val="both"/>
      </w:pPr>
      <w:r>
        <w:rPr>
          <w:rStyle w:val="s1"/>
        </w:rPr>
        <w:t>151-2-бап. Қызметiн «Ұл</w:t>
      </w:r>
      <w:r>
        <w:rPr>
          <w:rStyle w:val="s1"/>
        </w:rPr>
        <w:t>ттық индустриялық мұнай-химия технопаркi» арнайы экономикалық аймағының аумағында жүзеге асыратын ұйымдарға салық салу</w:t>
      </w:r>
    </w:p>
    <w:p w:rsidR="00000000" w:rsidRDefault="00EB742F">
      <w:pPr>
        <w:jc w:val="both"/>
      </w:pPr>
      <w:r>
        <w:rPr>
          <w:rStyle w:val="s3"/>
        </w:rPr>
        <w:t>2015.27.10. № 362-V ҚР</w:t>
      </w:r>
      <w:r>
        <w:rPr>
          <w:rStyle w:val="s3"/>
        </w:rPr>
        <w:t xml:space="preserve"> </w:t>
      </w:r>
      <w:hyperlink r:id="rId3429" w:anchor="sub_id=1512" w:history="1">
        <w:r>
          <w:rPr>
            <w:rStyle w:val="a3"/>
            <w:i/>
            <w:iCs/>
          </w:rPr>
          <w:t>Заңымен</w:t>
        </w:r>
      </w:hyperlink>
      <w:r>
        <w:rPr>
          <w:rStyle w:val="s3"/>
        </w:rPr>
        <w:t xml:space="preserve"> </w:t>
      </w:r>
      <w:r>
        <w:rPr>
          <w:rStyle w:val="s3"/>
        </w:rPr>
        <w:t>1-тармақ жаңа редакцияда</w:t>
      </w:r>
      <w:r>
        <w:rPr>
          <w:rStyle w:val="s3"/>
        </w:rPr>
        <w:t xml:space="preserve"> (2016 ж 1 қаңтардан бастап қолданысқа енгізілді) (</w:t>
      </w:r>
      <w:hyperlink r:id="rId3430" w:anchor="sub_id=151020000" w:history="1">
        <w:r>
          <w:rPr>
            <w:rStyle w:val="a3"/>
            <w:i/>
            <w:iCs/>
          </w:rPr>
          <w:t>бұр.ред.қара</w:t>
        </w:r>
      </w:hyperlink>
      <w:r>
        <w:rPr>
          <w:rStyle w:val="s3"/>
        </w:rPr>
        <w:t xml:space="preserve">) </w:t>
      </w:r>
    </w:p>
    <w:p w:rsidR="00000000" w:rsidRDefault="00EB742F">
      <w:pPr>
        <w:ind w:firstLine="400"/>
        <w:jc w:val="both"/>
      </w:pPr>
      <w:r>
        <w:rPr>
          <w:rStyle w:val="s0"/>
        </w:rPr>
        <w:t>1. Осы Кодекстің</w:t>
      </w:r>
      <w:r>
        <w:rPr>
          <w:rStyle w:val="s0"/>
        </w:rPr>
        <w:t xml:space="preserve"> </w:t>
      </w:r>
      <w:hyperlink r:id="rId3431" w:anchor="sub_id=1500000" w:history="1">
        <w:r>
          <w:rPr>
            <w:rStyle w:val="a3"/>
          </w:rPr>
          <w:t>15</w:t>
        </w:r>
        <w:r>
          <w:rPr>
            <w:rStyle w:val="a3"/>
          </w:rPr>
          <w:t>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«Ұлттық индустриялық мұнай-химия технопаркi» арнайы экономикалық аймағының экономикалық қызмет түрлері:</w:t>
      </w:r>
    </w:p>
    <w:p w:rsidR="00000000" w:rsidRDefault="00EB742F">
      <w:pPr>
        <w:ind w:firstLine="400"/>
        <w:jc w:val="both"/>
      </w:pPr>
      <w:r>
        <w:rPr>
          <w:rStyle w:val="s0"/>
        </w:rPr>
        <w:t>1) мыналарды:</w:t>
      </w:r>
    </w:p>
    <w:p w:rsidR="00000000" w:rsidRDefault="00EB742F">
      <w:pPr>
        <w:ind w:firstLine="400"/>
        <w:jc w:val="both"/>
      </w:pPr>
      <w:r>
        <w:rPr>
          <w:rStyle w:val="s0"/>
        </w:rPr>
        <w:t>тамақ өнімдерін өндіруді;</w:t>
      </w:r>
    </w:p>
    <w:p w:rsidR="00000000" w:rsidRDefault="00EB742F">
      <w:pPr>
        <w:ind w:firstLine="400"/>
        <w:jc w:val="both"/>
      </w:pPr>
      <w:r>
        <w:rPr>
          <w:rStyle w:val="s0"/>
        </w:rPr>
        <w:t>сусындар шығаруды;</w:t>
      </w:r>
    </w:p>
    <w:p w:rsidR="00000000" w:rsidRDefault="00EB742F">
      <w:pPr>
        <w:ind w:firstLine="400"/>
        <w:jc w:val="both"/>
      </w:pPr>
      <w:r>
        <w:rPr>
          <w:rStyle w:val="s0"/>
        </w:rPr>
        <w:t>темекі бұйымдарын өн</w:t>
      </w:r>
      <w:r>
        <w:rPr>
          <w:rStyle w:val="s0"/>
        </w:rPr>
        <w:t>діруді;</w:t>
      </w:r>
    </w:p>
    <w:p w:rsidR="00000000" w:rsidRDefault="00EB742F">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EB742F">
      <w:pPr>
        <w:ind w:firstLine="400"/>
        <w:jc w:val="both"/>
      </w:pPr>
      <w:r>
        <w:rPr>
          <w:rStyle w:val="s0"/>
        </w:rPr>
        <w:t>жазылған материалдарды басып шығаруды және тыңдатып-көрсетуді;</w:t>
      </w:r>
    </w:p>
    <w:p w:rsidR="00000000" w:rsidRDefault="00EB742F">
      <w:pPr>
        <w:ind w:firstLine="400"/>
        <w:jc w:val="both"/>
      </w:pPr>
      <w:r>
        <w:rPr>
          <w:rStyle w:val="s0"/>
        </w:rPr>
        <w:t>жиһаз шығаруды;</w:t>
      </w:r>
    </w:p>
    <w:p w:rsidR="00000000" w:rsidRDefault="00EB742F">
      <w:pPr>
        <w:ind w:firstLine="400"/>
        <w:jc w:val="both"/>
      </w:pPr>
      <w:r>
        <w:rPr>
          <w:rStyle w:val="s0"/>
        </w:rPr>
        <w:t>машиналар мен жабдықтарды жөндеуді және о</w:t>
      </w:r>
      <w:r>
        <w:rPr>
          <w:rStyle w:val="s0"/>
        </w:rPr>
        <w:t>рнатуды қоспағанда, өңдеуші өнеркәсіп;</w:t>
      </w:r>
    </w:p>
    <w:p w:rsidR="00000000" w:rsidRDefault="00EB742F">
      <w:pPr>
        <w:ind w:firstLine="400"/>
        <w:jc w:val="both"/>
      </w:pPr>
      <w:r>
        <w:rPr>
          <w:rStyle w:val="s0"/>
        </w:rPr>
        <w:t>2)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EB742F">
      <w:pPr>
        <w:jc w:val="both"/>
      </w:pPr>
      <w:r>
        <w:rPr>
          <w:rStyle w:val="s3"/>
        </w:rPr>
        <w:t>2015.27.10. № 362-V ҚР</w:t>
      </w:r>
      <w:r>
        <w:rPr>
          <w:rStyle w:val="s3"/>
        </w:rPr>
        <w:t xml:space="preserve"> </w:t>
      </w:r>
      <w:hyperlink r:id="rId3432" w:anchor="sub_id=1512"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3433" w:anchor="sub_id=151020200" w:history="1">
        <w:r>
          <w:rPr>
            <w:rStyle w:val="a3"/>
            <w:i/>
            <w:iCs/>
          </w:rPr>
          <w:t>бұр.ред.қар</w:t>
        </w:r>
        <w:r>
          <w:rPr>
            <w:rStyle w:val="a3"/>
            <w:i/>
            <w:iCs/>
          </w:rPr>
          <w:t>а</w:t>
        </w:r>
      </w:hyperlink>
      <w:r>
        <w:rPr>
          <w:rStyle w:val="s3"/>
        </w:rPr>
        <w:t>)</w:t>
      </w:r>
    </w:p>
    <w:p w:rsidR="00000000" w:rsidRDefault="00EB742F">
      <w:pPr>
        <w:ind w:firstLine="400"/>
        <w:jc w:val="both"/>
      </w:pPr>
      <w:r>
        <w:rPr>
          <w:rStyle w:val="s0"/>
        </w:rPr>
        <w:t xml:space="preserve">2. Қызметiн «Ұлттық индустриялық мұнай-химия технопаркi»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w:t>
      </w:r>
      <w:r>
        <w:rPr>
          <w:rStyle w:val="s0"/>
        </w:rPr>
        <w:t>және осы баптың 1-тармағының 1) тармақшасында көзделген қызмет түрлерiн жүзеге асыру кезiнде пайдаланылатын салық салу объектiлерi және (немесе) салық салумен байланысты объектiлер бойынша:</w:t>
      </w:r>
    </w:p>
    <w:p w:rsidR="00000000" w:rsidRDefault="00EB742F">
      <w:pPr>
        <w:ind w:firstLine="400"/>
        <w:jc w:val="both"/>
      </w:pPr>
      <w:r>
        <w:rPr>
          <w:rStyle w:val="s0"/>
        </w:rPr>
        <w:t>жер салығын есептеу кезiнде тиiстi мөлшерлемелерге 0 коэффициент;</w:t>
      </w:r>
    </w:p>
    <w:p w:rsidR="00000000" w:rsidRDefault="00EB742F">
      <w:pPr>
        <w:ind w:firstLine="400"/>
        <w:jc w:val="both"/>
      </w:pPr>
      <w:r>
        <w:rPr>
          <w:rStyle w:val="s0"/>
        </w:rPr>
        <w:t>уақытша өтеулі жер пайдалану (жалдау) шартында көрсетілген, бірақ «Ұлттық индустриялық мұнай-химия технопаркі» арнайы экономикалық аймағының жұмыс істеу мерзімінен аспайтын мерзімге жер учаскелерін пайдаланғаны үшін төлемақыны есептеу кезінде тиісті мөлшер</w:t>
      </w:r>
      <w:r>
        <w:rPr>
          <w:rStyle w:val="s0"/>
        </w:rPr>
        <w:t>лемелерге 0 коэффициент;</w:t>
      </w:r>
    </w:p>
    <w:p w:rsidR="00000000" w:rsidRDefault="00EB742F">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EB742F">
      <w:pPr>
        <w:jc w:val="both"/>
      </w:pPr>
      <w:r>
        <w:rPr>
          <w:rStyle w:val="s3"/>
        </w:rPr>
        <w:t>2014.28.11. № 257-V ҚР</w:t>
      </w:r>
      <w:r>
        <w:rPr>
          <w:rStyle w:val="s3"/>
        </w:rPr>
        <w:t xml:space="preserve"> </w:t>
      </w:r>
      <w:hyperlink r:id="rId3434" w:anchor="sub_id=1512" w:history="1">
        <w:r>
          <w:rPr>
            <w:rStyle w:val="a3"/>
            <w:i/>
            <w:iCs/>
          </w:rPr>
          <w:t>Заңыме</w:t>
        </w:r>
        <w:r>
          <w:rPr>
            <w:rStyle w:val="a3"/>
            <w:i/>
            <w:iCs/>
          </w:rPr>
          <w:t>н</w:t>
        </w:r>
      </w:hyperlink>
      <w:r>
        <w:rPr>
          <w:rStyle w:val="s3"/>
        </w:rPr>
        <w:t xml:space="preserve"> </w:t>
      </w:r>
      <w:r>
        <w:rPr>
          <w:rStyle w:val="s3"/>
        </w:rPr>
        <w:t>(2015 ж. 1 қаңтардан бастап қолданысқа енгізілді) (</w:t>
      </w:r>
      <w:hyperlink r:id="rId3435" w:anchor="sub_id=151020000" w:history="1">
        <w:r>
          <w:rPr>
            <w:rStyle w:val="a3"/>
            <w:i/>
            <w:iCs/>
          </w:rPr>
          <w:t>бұр.ред.қара</w:t>
        </w:r>
      </w:hyperlink>
      <w:r>
        <w:rPr>
          <w:rStyle w:val="s3"/>
        </w:rPr>
        <w:t>); 2015.27.10. № 362-V ҚР</w:t>
      </w:r>
      <w:r>
        <w:rPr>
          <w:rStyle w:val="s3"/>
        </w:rPr>
        <w:t xml:space="preserve"> </w:t>
      </w:r>
      <w:hyperlink r:id="rId3436" w:anchor="sub_id=1512" w:history="1">
        <w:r>
          <w:rPr>
            <w:rStyle w:val="a3"/>
            <w:i/>
            <w:iCs/>
          </w:rPr>
          <w:t>Заңымен</w:t>
        </w:r>
      </w:hyperlink>
      <w:r>
        <w:rPr>
          <w:rStyle w:val="s3"/>
        </w:rPr>
        <w:t xml:space="preserve"> </w:t>
      </w:r>
      <w:r>
        <w:rPr>
          <w:rStyle w:val="s3"/>
        </w:rPr>
        <w:t>(2016 ж 1 қаңтардан бастап қолданысқа енгізілді) (</w:t>
      </w:r>
      <w:hyperlink r:id="rId3437" w:anchor="sub_id=151020300" w:history="1">
        <w:r>
          <w:rPr>
            <w:rStyle w:val="a3"/>
            <w:i/>
            <w:iCs/>
          </w:rPr>
          <w:t>бұр.ред.қара</w:t>
        </w:r>
      </w:hyperlink>
      <w:r>
        <w:rPr>
          <w:rStyle w:val="s3"/>
        </w:rPr>
        <w:t>) 3-тармақ өзгертілді</w:t>
      </w:r>
    </w:p>
    <w:p w:rsidR="00000000" w:rsidRDefault="00EB742F">
      <w:pPr>
        <w:ind w:firstLine="400"/>
        <w:jc w:val="both"/>
      </w:pPr>
      <w:r>
        <w:rPr>
          <w:rStyle w:val="s0"/>
        </w:rPr>
        <w:t xml:space="preserve">3. Егер осы тармақта өзгеше белгіленбесе, қызметiн «Ұлттық индустриялық </w:t>
      </w:r>
      <w:r>
        <w:rPr>
          <w:rStyle w:val="s0"/>
        </w:rPr>
        <w:t>мұнай-химия технопаркi»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w:t>
      </w:r>
      <w:r>
        <w:rPr>
          <w:rStyle w:val="s0"/>
        </w:rPr>
        <w:t xml:space="preserve"> </w:t>
      </w:r>
      <w:r>
        <w:rPr>
          <w:rStyle w:val="s0"/>
        </w:rPr>
        <w:t>139-бабына сәйкес есептелген корпоративтік табыс салығының сомасын 100 пайыз</w:t>
      </w:r>
      <w:r>
        <w:rPr>
          <w:rStyle w:val="s0"/>
        </w:rPr>
        <w:t>ға</w:t>
      </w:r>
      <w:r>
        <w:rPr>
          <w:rStyle w:val="s0"/>
        </w:rPr>
        <w:t xml:space="preserve"> азайтады.</w:t>
      </w:r>
      <w:r>
        <w:rPr>
          <w:rStyle w:val="s0"/>
        </w:rPr>
        <w:t xml:space="preserve"> </w:t>
      </w:r>
    </w:p>
    <w:p w:rsidR="00000000" w:rsidRDefault="00EB742F">
      <w:pPr>
        <w:ind w:firstLine="400"/>
        <w:jc w:val="both"/>
      </w:pPr>
      <w:r>
        <w:rPr>
          <w:rStyle w:val="s0"/>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EB742F">
      <w:pPr>
        <w:ind w:firstLine="400"/>
        <w:jc w:val="both"/>
      </w:pPr>
      <w:r>
        <w:rPr>
          <w:rStyle w:val="s0"/>
        </w:rPr>
        <w:t>Егер осы баптың 1-тармағының 2) тармақ</w:t>
      </w:r>
      <w:r>
        <w:rPr>
          <w:rStyle w:val="s0"/>
        </w:rPr>
        <w:t xml:space="preserve">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w:t>
      </w:r>
      <w:r>
        <w:rPr>
          <w:rStyle w:val="s0"/>
        </w:rPr>
        <w:t>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EB742F">
      <w:pPr>
        <w:ind w:firstLine="400"/>
        <w:jc w:val="both"/>
      </w:pPr>
      <w:r>
        <w:t> </w:t>
      </w:r>
    </w:p>
    <w:p w:rsidR="00000000" w:rsidRDefault="00EB742F">
      <w:pPr>
        <w:jc w:val="both"/>
      </w:pPr>
      <w:r>
        <w:rPr>
          <w:rStyle w:val="s3"/>
        </w:rPr>
        <w:t>2011.21.07. №</w:t>
      </w:r>
      <w:r>
        <w:rPr>
          <w:rStyle w:val="s3"/>
        </w:rPr>
        <w:t xml:space="preserve"> 470-ІV ҚР</w:t>
      </w:r>
      <w:r>
        <w:rPr>
          <w:rStyle w:val="s3"/>
        </w:rPr>
        <w:t xml:space="preserve"> </w:t>
      </w:r>
      <w:hyperlink r:id="rId3438" w:anchor="sub_id=151" w:history="1">
        <w:r>
          <w:rPr>
            <w:rStyle w:val="a3"/>
            <w:i/>
            <w:iCs/>
          </w:rPr>
          <w:t>Заңымен</w:t>
        </w:r>
      </w:hyperlink>
      <w:r>
        <w:rPr>
          <w:rStyle w:val="s3"/>
        </w:rPr>
        <w:t xml:space="preserve"> </w:t>
      </w:r>
      <w:r>
        <w:rPr>
          <w:rStyle w:val="s3"/>
        </w:rPr>
        <w:t>151-3-баппен толықтырылды (2012 жылғы 1 қаңтардан бастап қолданысқа енгізілді); 2012.26.12. № 61-V ҚР</w:t>
      </w:r>
      <w:r>
        <w:rPr>
          <w:rStyle w:val="s3"/>
        </w:rPr>
        <w:t xml:space="preserve"> </w:t>
      </w:r>
      <w:hyperlink r:id="rId3439" w:anchor="sub_id=1511" w:history="1">
        <w:r>
          <w:rPr>
            <w:rStyle w:val="a3"/>
            <w:i/>
            <w:iCs/>
          </w:rPr>
          <w:t>Заңымен</w:t>
        </w:r>
      </w:hyperlink>
      <w:r>
        <w:rPr>
          <w:rStyle w:val="s3"/>
        </w:rPr>
        <w:t xml:space="preserve"> </w:t>
      </w:r>
      <w:r>
        <w:rPr>
          <w:rStyle w:val="s3"/>
        </w:rPr>
        <w:t>151-3-бап жаңа редакцияда (2013 ж. 1 қаңтардан бастап қолданысқа енгізілді) (</w:t>
      </w:r>
      <w:hyperlink r:id="rId3440" w:anchor="sub_id=151030000" w:history="1">
        <w:r>
          <w:rPr>
            <w:rStyle w:val="a3"/>
            <w:i/>
            <w:iCs/>
          </w:rPr>
          <w:t>бұр.ред.қара</w:t>
        </w:r>
      </w:hyperlink>
      <w:r>
        <w:rPr>
          <w:rStyle w:val="s3"/>
        </w:rPr>
        <w:t>)</w:t>
      </w:r>
    </w:p>
    <w:p w:rsidR="00000000" w:rsidRDefault="00EB742F">
      <w:pPr>
        <w:ind w:left="1200" w:hanging="800"/>
        <w:jc w:val="both"/>
      </w:pPr>
      <w:r>
        <w:rPr>
          <w:rStyle w:val="s1"/>
        </w:rPr>
        <w:t>151-3-бап. Қызметiн «Ақтау теңiз порты» ар</w:t>
      </w:r>
      <w:r>
        <w:rPr>
          <w:rStyle w:val="s1"/>
        </w:rPr>
        <w:t>найы экономикалық аймағының аумағында жүзеге асыратын ұйымдарға салық салу</w:t>
      </w:r>
    </w:p>
    <w:p w:rsidR="00000000" w:rsidRDefault="00EB742F">
      <w:pPr>
        <w:jc w:val="both"/>
      </w:pPr>
      <w:r>
        <w:rPr>
          <w:rStyle w:val="s3"/>
        </w:rPr>
        <w:t>2015.27.10. № 362-V ҚР</w:t>
      </w:r>
      <w:r>
        <w:rPr>
          <w:rStyle w:val="s3"/>
        </w:rPr>
        <w:t xml:space="preserve"> </w:t>
      </w:r>
      <w:hyperlink r:id="rId3441" w:anchor="sub_id=1513"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w:t>
      </w:r>
      <w:r>
        <w:rPr>
          <w:rStyle w:val="s3"/>
        </w:rPr>
        <w:t>ілді) (</w:t>
      </w:r>
      <w:hyperlink r:id="rId3442" w:anchor="sub_id=151030000" w:history="1">
        <w:r>
          <w:rPr>
            <w:rStyle w:val="a3"/>
            <w:i/>
            <w:iCs/>
          </w:rPr>
          <w:t>бұр.ред.қара</w:t>
        </w:r>
      </w:hyperlink>
      <w:r>
        <w:rPr>
          <w:rStyle w:val="s3"/>
        </w:rPr>
        <w:t xml:space="preserve">) </w:t>
      </w:r>
    </w:p>
    <w:p w:rsidR="00000000" w:rsidRDefault="00EB742F">
      <w:pPr>
        <w:ind w:firstLine="400"/>
        <w:jc w:val="both"/>
      </w:pPr>
      <w:r>
        <w:rPr>
          <w:rStyle w:val="s0"/>
        </w:rPr>
        <w:t>1. Осы Кодекстің</w:t>
      </w:r>
      <w:r>
        <w:rPr>
          <w:rStyle w:val="s0"/>
        </w:rPr>
        <w:t xml:space="preserve"> </w:t>
      </w:r>
      <w:hyperlink r:id="rId3443" w:anchor="sub_id=1500000" w:history="1">
        <w:r>
          <w:rPr>
            <w:rStyle w:val="a3"/>
          </w:rPr>
          <w:t>150-бабының 1-тармағы бірінші бөлігінің 5) тар</w:t>
        </w:r>
        <w:r>
          <w:rPr>
            <w:rStyle w:val="a3"/>
          </w:rPr>
          <w:t>мақшасын</w:t>
        </w:r>
      </w:hyperlink>
      <w:r>
        <w:rPr>
          <w:rStyle w:val="s0"/>
        </w:rPr>
        <w:t xml:space="preserve"> </w:t>
      </w:r>
      <w:r>
        <w:rPr>
          <w:rStyle w:val="s0"/>
        </w:rPr>
        <w:t>қолдану</w:t>
      </w:r>
      <w:r>
        <w:rPr>
          <w:rStyle w:val="s0"/>
        </w:rPr>
        <w:t xml:space="preserve"> мақсатында «Ақтау теңiз порты» арнайы экономикалық аймағының экономикалық қызмет түрлері:</w:t>
      </w:r>
    </w:p>
    <w:p w:rsidR="00000000" w:rsidRDefault="00EB742F">
      <w:pPr>
        <w:ind w:firstLine="400"/>
        <w:jc w:val="both"/>
      </w:pPr>
      <w:r>
        <w:rPr>
          <w:rStyle w:val="s0"/>
        </w:rPr>
        <w:t>1) мыналарды:</w:t>
      </w:r>
    </w:p>
    <w:p w:rsidR="00000000" w:rsidRDefault="00EB742F">
      <w:pPr>
        <w:ind w:firstLine="400"/>
        <w:jc w:val="both"/>
      </w:pPr>
      <w:r>
        <w:rPr>
          <w:rStyle w:val="s0"/>
        </w:rPr>
        <w:t>тамақ өнімдерін өндіруді;</w:t>
      </w:r>
    </w:p>
    <w:p w:rsidR="00000000" w:rsidRDefault="00EB742F">
      <w:pPr>
        <w:ind w:firstLine="400"/>
        <w:jc w:val="both"/>
      </w:pPr>
      <w:r>
        <w:rPr>
          <w:rStyle w:val="s0"/>
        </w:rPr>
        <w:t>сусындар шығаруды;</w:t>
      </w:r>
    </w:p>
    <w:p w:rsidR="00000000" w:rsidRDefault="00EB742F">
      <w:pPr>
        <w:ind w:firstLine="400"/>
        <w:jc w:val="both"/>
      </w:pPr>
      <w:r>
        <w:rPr>
          <w:rStyle w:val="s0"/>
        </w:rPr>
        <w:t>темекі бұйымдарын өндіруді;</w:t>
      </w:r>
    </w:p>
    <w:p w:rsidR="00000000" w:rsidRDefault="00EB742F">
      <w:pPr>
        <w:ind w:firstLine="400"/>
        <w:jc w:val="both"/>
      </w:pPr>
      <w:r>
        <w:rPr>
          <w:rStyle w:val="s0"/>
        </w:rPr>
        <w:t>жиһаздан басқа, ағаш және тығын бұйымдарын өндіруді; сабаннан</w:t>
      </w:r>
      <w:r>
        <w:rPr>
          <w:rStyle w:val="s0"/>
        </w:rPr>
        <w:t xml:space="preserve"> және тоқуға арналған материалдардан жасалған бұйымдарды өндіруді;</w:t>
      </w:r>
    </w:p>
    <w:p w:rsidR="00000000" w:rsidRDefault="00EB742F">
      <w:pPr>
        <w:ind w:firstLine="400"/>
        <w:jc w:val="both"/>
      </w:pPr>
      <w:r>
        <w:rPr>
          <w:rStyle w:val="s0"/>
        </w:rPr>
        <w:t>жазылған материалдарды басып шығаруды және тыңдатып-көрсетуді;</w:t>
      </w:r>
    </w:p>
    <w:p w:rsidR="00000000" w:rsidRDefault="00EB742F">
      <w:pPr>
        <w:ind w:firstLine="400"/>
        <w:jc w:val="both"/>
      </w:pPr>
      <w:r>
        <w:rPr>
          <w:rStyle w:val="s0"/>
        </w:rPr>
        <w:t>жиһаз шығаруды;</w:t>
      </w:r>
    </w:p>
    <w:p w:rsidR="00000000" w:rsidRDefault="00EB742F">
      <w:pPr>
        <w:ind w:firstLine="400"/>
        <w:jc w:val="both"/>
      </w:pPr>
      <w:r>
        <w:rPr>
          <w:rStyle w:val="s0"/>
        </w:rPr>
        <w:t>машиналар мен жабдықтарды жөндеуді және орнатуды қоспағанда, өңдеуші өнеркәсіп;</w:t>
      </w:r>
    </w:p>
    <w:p w:rsidR="00000000" w:rsidRDefault="00EB742F">
      <w:pPr>
        <w:ind w:firstLine="400"/>
        <w:jc w:val="both"/>
      </w:pPr>
      <w:r>
        <w:rPr>
          <w:rStyle w:val="s0"/>
        </w:rPr>
        <w:t>2) қойма шаруашылығы және қоса</w:t>
      </w:r>
      <w:r>
        <w:rPr>
          <w:rStyle w:val="s0"/>
        </w:rPr>
        <w:t>лқы көлік қызметі;</w:t>
      </w:r>
    </w:p>
    <w:p w:rsidR="00000000" w:rsidRDefault="00EB742F">
      <w:pPr>
        <w:ind w:firstLine="400"/>
        <w:jc w:val="both"/>
      </w:pPr>
      <w:r>
        <w:rPr>
          <w:rStyle w:val="s0"/>
        </w:rPr>
        <w:t>3) жобалау-сметалық құжаттама шегінде осы тармақтың 1) және 2)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EB742F">
      <w:pPr>
        <w:jc w:val="both"/>
      </w:pPr>
      <w:r>
        <w:rPr>
          <w:rStyle w:val="s3"/>
        </w:rPr>
        <w:t>2015.27.10. № 362-V ҚР</w:t>
      </w:r>
      <w:r>
        <w:rPr>
          <w:rStyle w:val="s3"/>
        </w:rPr>
        <w:t xml:space="preserve"> </w:t>
      </w:r>
      <w:hyperlink r:id="rId3444" w:anchor="sub_id=1513"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3445" w:anchor="sub_id=151030200" w:history="1">
        <w:r>
          <w:rPr>
            <w:rStyle w:val="a3"/>
            <w:i/>
            <w:iCs/>
          </w:rPr>
          <w:t>бұр.ред.қара</w:t>
        </w:r>
      </w:hyperlink>
      <w:r>
        <w:rPr>
          <w:rStyle w:val="s3"/>
        </w:rPr>
        <w:t xml:space="preserve">) </w:t>
      </w:r>
    </w:p>
    <w:p w:rsidR="00000000" w:rsidRDefault="00EB742F">
      <w:pPr>
        <w:ind w:firstLine="400"/>
        <w:jc w:val="both"/>
      </w:pPr>
      <w:r>
        <w:rPr>
          <w:rStyle w:val="s0"/>
        </w:rPr>
        <w:t>2. Қы</w:t>
      </w:r>
      <w:r>
        <w:rPr>
          <w:rStyle w:val="s0"/>
        </w:rPr>
        <w:t>зметiн «Ақтау теңiз порты»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жә</w:t>
      </w:r>
      <w:r>
        <w:rPr>
          <w:rStyle w:val="s0"/>
        </w:rPr>
        <w:t>не 2)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EB742F">
      <w:pPr>
        <w:ind w:firstLine="400"/>
        <w:jc w:val="both"/>
      </w:pPr>
      <w:r>
        <w:rPr>
          <w:rStyle w:val="s0"/>
        </w:rPr>
        <w:t>жер салығын есептеу кезiнде тиiстi мөлшерлемелерге 0 коэффициент;</w:t>
      </w:r>
    </w:p>
    <w:p w:rsidR="00000000" w:rsidRDefault="00EB742F">
      <w:pPr>
        <w:ind w:firstLine="400"/>
        <w:jc w:val="both"/>
      </w:pPr>
      <w:r>
        <w:rPr>
          <w:rStyle w:val="s0"/>
        </w:rPr>
        <w:t>уақытша өтеулі жер пайдал</w:t>
      </w:r>
      <w:r>
        <w:rPr>
          <w:rStyle w:val="s0"/>
        </w:rPr>
        <w:t>ану (жалдау) шартында көрсетілген, бірақ «Ақтау теңіз порты»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EB742F">
      <w:pPr>
        <w:ind w:firstLine="400"/>
        <w:jc w:val="both"/>
      </w:pPr>
      <w:r>
        <w:rPr>
          <w:rStyle w:val="s0"/>
        </w:rPr>
        <w:t>мүлiкке салынатын салықты</w:t>
      </w:r>
      <w:r>
        <w:rPr>
          <w:rStyle w:val="s0"/>
        </w:rPr>
        <w:t xml:space="preserve"> есептеу кезiнде салық салу объектiлерiнiң орташа жылдық құнына 0 пайыз мөлшерлеме қолданылады.</w:t>
      </w:r>
    </w:p>
    <w:p w:rsidR="00000000" w:rsidRDefault="00EB742F">
      <w:pPr>
        <w:jc w:val="both"/>
      </w:pPr>
      <w:r>
        <w:rPr>
          <w:rStyle w:val="s3"/>
        </w:rPr>
        <w:t>2015.27.10. № 362-V ҚР</w:t>
      </w:r>
      <w:r>
        <w:rPr>
          <w:rStyle w:val="s3"/>
        </w:rPr>
        <w:t xml:space="preserve"> </w:t>
      </w:r>
      <w:hyperlink r:id="rId3446" w:anchor="sub_id=1513" w:history="1">
        <w:r>
          <w:rPr>
            <w:rStyle w:val="a3"/>
            <w:i/>
            <w:iCs/>
          </w:rPr>
          <w:t>Заңымен</w:t>
        </w:r>
      </w:hyperlink>
      <w:r>
        <w:rPr>
          <w:rStyle w:val="s3"/>
        </w:rPr>
        <w:t xml:space="preserve"> </w:t>
      </w:r>
      <w:r>
        <w:rPr>
          <w:rStyle w:val="s3"/>
        </w:rPr>
        <w:t>3-тармақ жаңа редакцияда (2016 ж 1 қаңтардан ба</w:t>
      </w:r>
      <w:r>
        <w:rPr>
          <w:rStyle w:val="s3"/>
        </w:rPr>
        <w:t>стап қолданысқа енгізілді) (</w:t>
      </w:r>
      <w:hyperlink r:id="rId3447" w:anchor="sub_id=151030300" w:history="1">
        <w:r>
          <w:rPr>
            <w:rStyle w:val="a3"/>
            <w:i/>
            <w:iCs/>
          </w:rPr>
          <w:t>бұр.ред.қара</w:t>
        </w:r>
      </w:hyperlink>
      <w:r>
        <w:rPr>
          <w:rStyle w:val="s3"/>
        </w:rPr>
        <w:t xml:space="preserve">) </w:t>
      </w:r>
    </w:p>
    <w:p w:rsidR="00000000" w:rsidRDefault="00EB742F">
      <w:pPr>
        <w:ind w:firstLine="400"/>
        <w:jc w:val="both"/>
      </w:pPr>
      <w:r>
        <w:rPr>
          <w:rStyle w:val="s0"/>
        </w:rPr>
        <w:t>3. Егер осы тармақта өзгеше белгіленбесе, «Ақтау теңiз порты» арнайы экономикалық аймағының аумағында қызметiн жүзеге асыратын</w:t>
      </w:r>
      <w:r>
        <w:rPr>
          <w:rStyle w:val="s0"/>
        </w:rPr>
        <w:t xml:space="preserve"> ұйым бюджетке төленуге жататын корпоративтік табыс салығының сомасын айқындау кезінде осы Кодекстің</w:t>
      </w:r>
      <w:r>
        <w:rPr>
          <w:rStyle w:val="s0"/>
        </w:rPr>
        <w:t xml:space="preserve"> </w:t>
      </w:r>
      <w:hyperlink r:id="rId3448"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сомасын 100</w:t>
      </w:r>
      <w:r>
        <w:rPr>
          <w:rStyle w:val="s0"/>
        </w:rPr>
        <w:t xml:space="preserve"> пайызға азайтады.</w:t>
      </w:r>
    </w:p>
    <w:p w:rsidR="00000000" w:rsidRDefault="00EB742F">
      <w:pPr>
        <w:ind w:firstLine="400"/>
        <w:jc w:val="both"/>
      </w:pPr>
      <w:r>
        <w:rPr>
          <w:rStyle w:val="s0"/>
        </w:rPr>
        <w:t>Осы тармақтың ережелері осы баптың 1-тармағының 3)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EB742F">
      <w:pPr>
        <w:ind w:firstLine="400"/>
        <w:jc w:val="both"/>
      </w:pPr>
      <w:r>
        <w:rPr>
          <w:rStyle w:val="s0"/>
        </w:rPr>
        <w:t>Егер осы баптың 1-тармағының 3) т</w:t>
      </w:r>
      <w:r>
        <w:rPr>
          <w:rStyle w:val="s0"/>
        </w:rPr>
        <w:t>армақшасында көрсетілген қызмет түрін жүзеге асыратын ұйым, сондай-ақ осы баптың 1-тармағының 1) және 2) тармақшаларында көрсетілген қызмет түрлерінің біреуін жүзеге асыратын болса, мұндай ұйым корпоративтік табыс салығы бойынша салықтық міндеттемені есепт</w:t>
      </w:r>
      <w:r>
        <w:rPr>
          <w:rStyle w:val="s0"/>
        </w:rPr>
        <w:t>еу мақсатында, осы баптың 1-тармағының 3) тармақшасында көрсетілген қызмет түрін жүзеге асырудан алынған табыстар мен осы баптың 1-тармағының 1) және 2) тармақшаларында көзделген қызмет түрлерін жүзеге асырудан алынған табыстар бойынша бөлек есепке алуды ж</w:t>
      </w:r>
      <w:r>
        <w:rPr>
          <w:rStyle w:val="s0"/>
        </w:rPr>
        <w:t>үргізеді</w:t>
      </w:r>
      <w:r>
        <w:rPr>
          <w:rStyle w:val="s0"/>
        </w:rPr>
        <w:t>.</w:t>
      </w:r>
    </w:p>
    <w:p w:rsidR="00000000" w:rsidRDefault="00EB742F">
      <w:pPr>
        <w:ind w:firstLine="400"/>
        <w:jc w:val="both"/>
      </w:pPr>
      <w:r>
        <w:t> </w:t>
      </w:r>
    </w:p>
    <w:p w:rsidR="00000000" w:rsidRDefault="00EB742F">
      <w:pPr>
        <w:jc w:val="both"/>
      </w:pPr>
      <w:bookmarkStart w:id="92" w:name="SUB151040000"/>
      <w:bookmarkEnd w:id="92"/>
      <w:r>
        <w:rPr>
          <w:rStyle w:val="s3"/>
        </w:rPr>
        <w:t>2011.21.07. № 470-ІV ҚР</w:t>
      </w:r>
      <w:r>
        <w:rPr>
          <w:rStyle w:val="s3"/>
        </w:rPr>
        <w:t xml:space="preserve"> </w:t>
      </w:r>
      <w:hyperlink r:id="rId3449" w:anchor="sub_id=151" w:history="1">
        <w:r>
          <w:rPr>
            <w:rStyle w:val="a3"/>
            <w:i/>
            <w:iCs/>
          </w:rPr>
          <w:t>Заңымен</w:t>
        </w:r>
      </w:hyperlink>
      <w:r>
        <w:rPr>
          <w:rStyle w:val="s3"/>
        </w:rPr>
        <w:t xml:space="preserve"> </w:t>
      </w:r>
      <w:r>
        <w:rPr>
          <w:rStyle w:val="s3"/>
        </w:rPr>
        <w:t>151-4-баппен толықтырылды (2012 жылғы 1 қаңтардан бастап қолданысқа енгізілді); 2012.17.02. № 564-ІV ҚР</w:t>
      </w:r>
      <w:r>
        <w:rPr>
          <w:rStyle w:val="s3"/>
        </w:rPr>
        <w:t xml:space="preserve"> </w:t>
      </w:r>
      <w:hyperlink r:id="rId3450" w:anchor="sub_id=302" w:history="1">
        <w:r>
          <w:rPr>
            <w:rStyle w:val="a3"/>
            <w:i/>
            <w:iCs/>
          </w:rPr>
          <w:t>Заңымен</w:t>
        </w:r>
      </w:hyperlink>
      <w:r>
        <w:rPr>
          <w:rStyle w:val="s3"/>
        </w:rPr>
        <w:t xml:space="preserve"> </w:t>
      </w:r>
      <w:r>
        <w:rPr>
          <w:rStyle w:val="s3"/>
        </w:rPr>
        <w:t>151-4-бап өзгертілді (2012 жылғы 1 қаңтардан бастап қолданысқа енгізілді) (</w:t>
      </w:r>
      <w:hyperlink r:id="rId3451" w:anchor="sub_id=151040000" w:history="1">
        <w:r>
          <w:rPr>
            <w:rStyle w:val="a3"/>
            <w:i/>
            <w:iCs/>
          </w:rPr>
          <w:t>бұр.ред.қара</w:t>
        </w:r>
      </w:hyperlink>
      <w:r>
        <w:rPr>
          <w:rStyle w:val="s3"/>
        </w:rPr>
        <w:t>); 2012.26.12. № 61-</w:t>
      </w:r>
      <w:r>
        <w:rPr>
          <w:rStyle w:val="s3"/>
        </w:rPr>
        <w:t>V ҚР</w:t>
      </w:r>
      <w:r>
        <w:rPr>
          <w:rStyle w:val="s3"/>
        </w:rPr>
        <w:t xml:space="preserve"> </w:t>
      </w:r>
      <w:hyperlink r:id="rId3452" w:anchor="sub_id=1511" w:history="1">
        <w:r>
          <w:rPr>
            <w:rStyle w:val="a3"/>
            <w:i/>
            <w:iCs/>
          </w:rPr>
          <w:t>Заңымен</w:t>
        </w:r>
      </w:hyperlink>
      <w:r>
        <w:rPr>
          <w:rStyle w:val="s3"/>
        </w:rPr>
        <w:t xml:space="preserve"> </w:t>
      </w:r>
      <w:r>
        <w:rPr>
          <w:rStyle w:val="s3"/>
        </w:rPr>
        <w:t>151-4-бап жаңа редакцияда (2013 ж. 1 қаңтардан бастап қолданысқа енгізілді) (</w:t>
      </w:r>
      <w:hyperlink r:id="rId3453" w:anchor="sub_id=151040000" w:history="1">
        <w:r>
          <w:rPr>
            <w:rStyle w:val="a3"/>
            <w:i/>
            <w:iCs/>
          </w:rPr>
          <w:t>бұр.ред.қара</w:t>
        </w:r>
      </w:hyperlink>
      <w:r>
        <w:rPr>
          <w:rStyle w:val="s3"/>
        </w:rPr>
        <w:t>)</w:t>
      </w:r>
    </w:p>
    <w:p w:rsidR="00000000" w:rsidRDefault="00EB742F">
      <w:pPr>
        <w:ind w:left="1200" w:hanging="800"/>
        <w:jc w:val="both"/>
      </w:pPr>
      <w:r>
        <w:rPr>
          <w:rStyle w:val="s1"/>
        </w:rPr>
        <w:t>151-4-бап. Қызметiн «Инновациялық технологиялар паркi» арнайы экономикалық аймағының аумағында жүзеге асыратын ұйымдарға салық салу</w:t>
      </w:r>
    </w:p>
    <w:p w:rsidR="00000000" w:rsidRDefault="00EB742F">
      <w:pPr>
        <w:jc w:val="both"/>
      </w:pPr>
      <w:r>
        <w:rPr>
          <w:rStyle w:val="s3"/>
        </w:rPr>
        <w:t>2015.27.10. № 362-V ҚР</w:t>
      </w:r>
      <w:r>
        <w:rPr>
          <w:rStyle w:val="s3"/>
        </w:rPr>
        <w:t xml:space="preserve"> </w:t>
      </w:r>
      <w:hyperlink r:id="rId3454" w:anchor="sub_id=1514" w:history="1">
        <w:r>
          <w:rPr>
            <w:rStyle w:val="a3"/>
            <w:i/>
            <w:iCs/>
          </w:rPr>
          <w:t>Заң</w:t>
        </w:r>
        <w:r>
          <w:rPr>
            <w:rStyle w:val="a3"/>
            <w:i/>
            <w:iCs/>
          </w:rPr>
          <w:t>ымен</w:t>
        </w:r>
      </w:hyperlink>
      <w:r>
        <w:rPr>
          <w:rStyle w:val="s3"/>
        </w:rPr>
        <w:t xml:space="preserve"> </w:t>
      </w:r>
      <w:r>
        <w:rPr>
          <w:rStyle w:val="s3"/>
        </w:rPr>
        <w:t>1-тармақ жаңа редакцияда (2016 ж 1 қаңтардан бастап қолданысқа енгізілді) (</w:t>
      </w:r>
      <w:hyperlink r:id="rId3455" w:anchor="sub_id=151040000" w:history="1">
        <w:r>
          <w:rPr>
            <w:rStyle w:val="a3"/>
            <w:i/>
            <w:iCs/>
          </w:rPr>
          <w:t>бұр.ред.қара</w:t>
        </w:r>
      </w:hyperlink>
      <w:r>
        <w:rPr>
          <w:rStyle w:val="s3"/>
        </w:rPr>
        <w:t xml:space="preserve">) </w:t>
      </w:r>
    </w:p>
    <w:p w:rsidR="00000000" w:rsidRDefault="00EB742F">
      <w:pPr>
        <w:ind w:firstLine="400"/>
        <w:jc w:val="both"/>
      </w:pPr>
      <w:r>
        <w:rPr>
          <w:rStyle w:val="s0"/>
        </w:rPr>
        <w:t>1. Осы Кодекстің</w:t>
      </w:r>
      <w:r>
        <w:rPr>
          <w:rStyle w:val="s0"/>
        </w:rPr>
        <w:t xml:space="preserve"> </w:t>
      </w:r>
      <w:hyperlink r:id="rId3456" w:anchor="sub_id=1500000" w:history="1">
        <w:r>
          <w:rPr>
            <w:rStyle w:val="a3"/>
          </w:rPr>
          <w:t>150-бабының 1-тармағы бірінші бөлігінің 4) тармақшасын</w:t>
        </w:r>
      </w:hyperlink>
      <w:r>
        <w:rPr>
          <w:rStyle w:val="s0"/>
        </w:rPr>
        <w:t xml:space="preserve"> </w:t>
      </w:r>
      <w:r>
        <w:rPr>
          <w:rStyle w:val="s0"/>
        </w:rPr>
        <w:t>қолдану</w:t>
      </w:r>
      <w:r>
        <w:rPr>
          <w:rStyle w:val="s0"/>
        </w:rPr>
        <w:t xml:space="preserve"> мақсатында «Инновациялық технологиялар паркі» арнайы экономикалық аймағының экономикалық қызмет түрлері:</w:t>
      </w:r>
    </w:p>
    <w:p w:rsidR="00000000" w:rsidRDefault="00EB742F">
      <w:pPr>
        <w:ind w:firstLine="400"/>
        <w:jc w:val="both"/>
      </w:pPr>
      <w:r>
        <w:rPr>
          <w:rStyle w:val="s0"/>
        </w:rPr>
        <w:t>1) мыналарды:</w:t>
      </w:r>
    </w:p>
    <w:p w:rsidR="00000000" w:rsidRDefault="00EB742F">
      <w:pPr>
        <w:ind w:firstLine="400"/>
        <w:jc w:val="both"/>
      </w:pPr>
      <w:r>
        <w:rPr>
          <w:rStyle w:val="s0"/>
        </w:rPr>
        <w:t>тамақ өнімдерін өндіруді;</w:t>
      </w:r>
    </w:p>
    <w:p w:rsidR="00000000" w:rsidRDefault="00EB742F">
      <w:pPr>
        <w:ind w:firstLine="400"/>
        <w:jc w:val="both"/>
      </w:pPr>
      <w:r>
        <w:rPr>
          <w:rStyle w:val="s0"/>
        </w:rPr>
        <w:t>сусындар шығаруды;</w:t>
      </w:r>
    </w:p>
    <w:p w:rsidR="00000000" w:rsidRDefault="00EB742F">
      <w:pPr>
        <w:ind w:firstLine="400"/>
        <w:jc w:val="both"/>
      </w:pPr>
      <w:r>
        <w:rPr>
          <w:rStyle w:val="s0"/>
        </w:rPr>
        <w:t>темекі бұйымдарын өндіруді;</w:t>
      </w:r>
    </w:p>
    <w:p w:rsidR="00000000" w:rsidRDefault="00EB742F">
      <w:pPr>
        <w:ind w:firstLine="400"/>
        <w:jc w:val="both"/>
      </w:pPr>
      <w:r>
        <w:rPr>
          <w:rStyle w:val="s0"/>
        </w:rPr>
        <w:t>тоқыма бұйымдарын өндіруді;</w:t>
      </w:r>
    </w:p>
    <w:p w:rsidR="00000000" w:rsidRDefault="00EB742F">
      <w:pPr>
        <w:ind w:firstLine="400"/>
        <w:jc w:val="both"/>
      </w:pPr>
      <w:r>
        <w:rPr>
          <w:rStyle w:val="s0"/>
        </w:rPr>
        <w:t>киім шығаруды;</w:t>
      </w:r>
    </w:p>
    <w:p w:rsidR="00000000" w:rsidRDefault="00EB742F">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EB742F">
      <w:pPr>
        <w:ind w:firstLine="400"/>
        <w:jc w:val="both"/>
      </w:pPr>
      <w:r>
        <w:rPr>
          <w:rStyle w:val="s0"/>
        </w:rPr>
        <w:t>химиялық өнеркәсіп өнімдерін өндіруді;</w:t>
      </w:r>
    </w:p>
    <w:p w:rsidR="00000000" w:rsidRDefault="00EB742F">
      <w:pPr>
        <w:ind w:firstLine="400"/>
        <w:jc w:val="both"/>
      </w:pPr>
      <w:r>
        <w:rPr>
          <w:rStyle w:val="s0"/>
        </w:rPr>
        <w:t>металлургия өнеркә</w:t>
      </w:r>
      <w:r>
        <w:rPr>
          <w:rStyle w:val="s0"/>
        </w:rPr>
        <w:t>сібін;</w:t>
      </w:r>
    </w:p>
    <w:p w:rsidR="00000000" w:rsidRDefault="00EB742F">
      <w:pPr>
        <w:ind w:firstLine="400"/>
        <w:jc w:val="both"/>
      </w:pPr>
      <w:r>
        <w:rPr>
          <w:rStyle w:val="s0"/>
        </w:rPr>
        <w:t>жиһаз шығаруды;</w:t>
      </w:r>
    </w:p>
    <w:p w:rsidR="00000000" w:rsidRDefault="00EB742F">
      <w:pPr>
        <w:ind w:firstLine="400"/>
        <w:jc w:val="both"/>
      </w:pPr>
      <w:r>
        <w:rPr>
          <w:rStyle w:val="s0"/>
        </w:rPr>
        <w:t>автокөлік құралдарын шығаруды;</w:t>
      </w:r>
    </w:p>
    <w:p w:rsidR="00000000" w:rsidRDefault="00EB742F">
      <w:pPr>
        <w:ind w:firstLine="400"/>
        <w:jc w:val="both"/>
      </w:pPr>
      <w:r>
        <w:rPr>
          <w:rStyle w:val="s0"/>
        </w:rPr>
        <w:t>машиналар мен жабдықтарды жөндеуді және орнатуды қоспағанда, өңдеуші өнеркәсіп;</w:t>
      </w:r>
    </w:p>
    <w:p w:rsidR="00000000" w:rsidRDefault="00EB742F">
      <w:pPr>
        <w:ind w:firstLine="400"/>
        <w:jc w:val="both"/>
      </w:pPr>
      <w:r>
        <w:rPr>
          <w:rStyle w:val="s0"/>
        </w:rPr>
        <w:t>2) ақпарат және байланыс;</w:t>
      </w:r>
    </w:p>
    <w:p w:rsidR="00000000" w:rsidRDefault="00EB742F">
      <w:pPr>
        <w:ind w:firstLine="400"/>
        <w:jc w:val="both"/>
      </w:pPr>
      <w:r>
        <w:rPr>
          <w:rStyle w:val="s0"/>
        </w:rPr>
        <w:t>3) кәсіптік, ғылыми және техникалық қызмет;</w:t>
      </w:r>
    </w:p>
    <w:p w:rsidR="00000000" w:rsidRDefault="00EB742F">
      <w:pPr>
        <w:ind w:firstLine="400"/>
        <w:jc w:val="both"/>
      </w:pPr>
      <w:r>
        <w:rPr>
          <w:rStyle w:val="s0"/>
        </w:rPr>
        <w:t xml:space="preserve">4) жобалау-сметалық құжаттама шегінде осы тармақтың </w:t>
      </w:r>
      <w:r>
        <w:rPr>
          <w:rStyle w:val="s0"/>
        </w:rPr>
        <w:t>1) - 3)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EB742F">
      <w:pPr>
        <w:ind w:firstLine="400"/>
        <w:jc w:val="both"/>
      </w:pPr>
      <w:r>
        <w:rPr>
          <w:rStyle w:val="s0"/>
        </w:rPr>
        <w:t>2. Осы Кодекстiң</w:t>
      </w:r>
      <w:r>
        <w:rPr>
          <w:rStyle w:val="s0"/>
        </w:rPr>
        <w:t xml:space="preserve"> </w:t>
      </w:r>
      <w:hyperlink r:id="rId3457" w:anchor="sub_id=1500200" w:history="1">
        <w:r>
          <w:rPr>
            <w:rStyle w:val="a3"/>
          </w:rPr>
          <w:t>150-баб</w:t>
        </w:r>
        <w:r>
          <w:rPr>
            <w:rStyle w:val="a3"/>
          </w:rPr>
          <w:t>ының 2-тармағы бiрiншi бөлiгiнiң 4) тармақшасын</w:t>
        </w:r>
      </w:hyperlink>
      <w:r>
        <w:rPr>
          <w:rStyle w:val="s0"/>
        </w:rPr>
        <w:t xml:space="preserve"> </w:t>
      </w:r>
      <w:r>
        <w:rPr>
          <w:rStyle w:val="s0"/>
        </w:rPr>
        <w:t>қолдану</w:t>
      </w:r>
      <w:r>
        <w:rPr>
          <w:rStyle w:val="s0"/>
        </w:rPr>
        <w:t xml:space="preserve">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EB742F">
      <w:pPr>
        <w:ind w:firstLine="400"/>
        <w:jc w:val="both"/>
      </w:pPr>
      <w:r>
        <w:rPr>
          <w:rStyle w:val="s0"/>
        </w:rPr>
        <w:t xml:space="preserve">1) дерекқорларды және аппараттық құралдарды жобалау, </w:t>
      </w:r>
      <w:r>
        <w:rPr>
          <w:rStyle w:val="s0"/>
        </w:rPr>
        <w:t>әз</w:t>
      </w:r>
      <w:r>
        <w:rPr>
          <w:rStyle w:val="s0"/>
        </w:rPr>
        <w:t>iрлеу, енгiзу және жасау, бағдарламалық қамтамасыз етiлiмдi (оның ішінде тәжірибелік үлгілерді) жобалау, әзiрлеу, енгiзу және жасау;</w:t>
      </w:r>
    </w:p>
    <w:p w:rsidR="00000000" w:rsidRDefault="00EB742F">
      <w:pPr>
        <w:ind w:firstLine="400"/>
        <w:jc w:val="both"/>
      </w:pPr>
      <w:r>
        <w:rPr>
          <w:rStyle w:val="s0"/>
        </w:rPr>
        <w:t>2) серверлік ақпараттық-коммуникациялық жабдықты пайдалана отырып, ақпаратты электрондық нысанда сақтау және өңдеу бойынш</w:t>
      </w:r>
      <w:r>
        <w:rPr>
          <w:rStyle w:val="s0"/>
        </w:rPr>
        <w:t>а көрсетілетін қызметтер (дата-орталықтар көрсететін қызметтер);</w:t>
      </w:r>
    </w:p>
    <w:p w:rsidR="00000000" w:rsidRDefault="00EB742F">
      <w:pPr>
        <w:jc w:val="both"/>
      </w:pPr>
      <w:r>
        <w:rPr>
          <w:rStyle w:val="s3"/>
        </w:rPr>
        <w:t>2015.24.11. № 419-V ҚР</w:t>
      </w:r>
      <w:r>
        <w:rPr>
          <w:rStyle w:val="s3"/>
        </w:rPr>
        <w:t xml:space="preserve"> </w:t>
      </w:r>
      <w:hyperlink r:id="rId3458" w:anchor="sub_id=1514" w:history="1">
        <w:r>
          <w:rPr>
            <w:rStyle w:val="a3"/>
            <w:i/>
            <w:iCs/>
          </w:rPr>
          <w:t>Заңымен</w:t>
        </w:r>
      </w:hyperlink>
      <w:r>
        <w:rPr>
          <w:rStyle w:val="s3"/>
        </w:rPr>
        <w:t xml:space="preserve"> </w:t>
      </w:r>
      <w:r>
        <w:rPr>
          <w:rStyle w:val="s3"/>
        </w:rPr>
        <w:t>3) тармақша өзгертілді (2016 ж. 1 қаңтардан бастап қолданысқа енгізілді) (</w:t>
      </w:r>
      <w:hyperlink r:id="rId3459" w:anchor="sub_id=1510402" w:history="1">
        <w:r>
          <w:rPr>
            <w:rStyle w:val="a3"/>
            <w:i/>
            <w:iCs/>
          </w:rPr>
          <w:t>бұр.ред.қара</w:t>
        </w:r>
      </w:hyperlink>
      <w:r>
        <w:rPr>
          <w:rStyle w:val="s3"/>
        </w:rPr>
        <w:t>)</w:t>
      </w:r>
    </w:p>
    <w:p w:rsidR="00000000" w:rsidRDefault="00EB742F">
      <w:pPr>
        <w:ind w:firstLine="400"/>
        <w:jc w:val="both"/>
      </w:pPr>
      <w:r>
        <w:rPr>
          <w:rStyle w:val="s0"/>
        </w:rPr>
        <w:t>3) ақпараттық-коммуникациялық технологиялар саласында жобаларды жасау және енгізу бойынша ғылыми-зерттеу және тәжiрибелiк-конструкторлық жұмыстарын жүргiзу.</w:t>
      </w:r>
    </w:p>
    <w:p w:rsidR="00000000" w:rsidRDefault="00EB742F">
      <w:pPr>
        <w:jc w:val="both"/>
      </w:pPr>
      <w:r>
        <w:rPr>
          <w:rStyle w:val="s3"/>
        </w:rPr>
        <w:t>2014</w:t>
      </w:r>
      <w:r>
        <w:rPr>
          <w:rStyle w:val="s3"/>
        </w:rPr>
        <w:t>.10.06. № 208-V ҚР</w:t>
      </w:r>
      <w:r>
        <w:rPr>
          <w:rStyle w:val="s3"/>
        </w:rPr>
        <w:t xml:space="preserve"> </w:t>
      </w:r>
      <w:hyperlink r:id="rId3460" w:anchor="sub_id=1514" w:history="1">
        <w:r>
          <w:rPr>
            <w:rStyle w:val="a3"/>
            <w:i/>
            <w:iCs/>
          </w:rPr>
          <w:t>Заңымен</w:t>
        </w:r>
      </w:hyperlink>
      <w:r>
        <w:rPr>
          <w:rStyle w:val="s3"/>
        </w:rPr>
        <w:t xml:space="preserve"> </w:t>
      </w:r>
      <w:r>
        <w:rPr>
          <w:rStyle w:val="s3"/>
        </w:rPr>
        <w:t>(2015 ж. 1 қаңтардан бастап қолданысқа енгізілді) (</w:t>
      </w:r>
      <w:hyperlink r:id="rId3461" w:anchor="sub_id=1510403" w:history="1">
        <w:r>
          <w:rPr>
            <w:rStyle w:val="a3"/>
            <w:i/>
            <w:iCs/>
          </w:rPr>
          <w:t>бұр.ред.қара</w:t>
        </w:r>
      </w:hyperlink>
      <w:r>
        <w:rPr>
          <w:rStyle w:val="s3"/>
        </w:rPr>
        <w:t>); 2015.27.10. № 362-V ҚР</w:t>
      </w:r>
      <w:r>
        <w:rPr>
          <w:rStyle w:val="s3"/>
        </w:rPr>
        <w:t xml:space="preserve"> </w:t>
      </w:r>
      <w:hyperlink r:id="rId3462" w:anchor="sub_id=1514" w:history="1">
        <w:r>
          <w:rPr>
            <w:rStyle w:val="a3"/>
            <w:i/>
            <w:iCs/>
          </w:rPr>
          <w:t>Заңымен</w:t>
        </w:r>
      </w:hyperlink>
      <w:r>
        <w:rPr>
          <w:rStyle w:val="s3"/>
        </w:rPr>
        <w:t xml:space="preserve"> </w:t>
      </w:r>
      <w:r>
        <w:rPr>
          <w:rStyle w:val="s3"/>
        </w:rPr>
        <w:t>(2016 ж 1 қаңтардан бастап қолданысқа енгізілді) (</w:t>
      </w:r>
      <w:hyperlink r:id="rId3463" w:anchor="sub_id=1510403" w:history="1">
        <w:r>
          <w:rPr>
            <w:rStyle w:val="a3"/>
            <w:i/>
            <w:iCs/>
          </w:rPr>
          <w:t>бұр.р</w:t>
        </w:r>
        <w:r>
          <w:rPr>
            <w:rStyle w:val="a3"/>
            <w:i/>
            <w:iCs/>
          </w:rPr>
          <w:t>ед.қара</w:t>
        </w:r>
      </w:hyperlink>
      <w:r>
        <w:rPr>
          <w:rStyle w:val="s3"/>
        </w:rPr>
        <w:t>) 3-тармақ өзгертілді</w:t>
      </w:r>
    </w:p>
    <w:p w:rsidR="00000000" w:rsidRDefault="00EB742F">
      <w:pPr>
        <w:ind w:firstLine="400"/>
        <w:jc w:val="both"/>
      </w:pPr>
      <w:r>
        <w:rPr>
          <w:rStyle w:val="s0"/>
        </w:rPr>
        <w:t>3. Қызметiн «Инновациялық технологиялар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w:t>
      </w:r>
      <w:r>
        <w:rPr>
          <w:rStyle w:val="s0"/>
        </w:rPr>
        <w:t>ында орналасқан және осы баптың 1-тармағының 1) - 3)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EB742F">
      <w:pPr>
        <w:ind w:firstLine="400"/>
        <w:jc w:val="both"/>
      </w:pPr>
      <w:r>
        <w:rPr>
          <w:rStyle w:val="s0"/>
        </w:rPr>
        <w:t>жер салығын есептеу кезiнде тиiстi мөлшерлем</w:t>
      </w:r>
      <w:r>
        <w:rPr>
          <w:rStyle w:val="s0"/>
        </w:rPr>
        <w:t>елерге 0 коэффициент;</w:t>
      </w:r>
    </w:p>
    <w:p w:rsidR="00000000" w:rsidRDefault="00EB742F">
      <w:pPr>
        <w:ind w:firstLine="400"/>
        <w:jc w:val="both"/>
      </w:pPr>
      <w:r>
        <w:rPr>
          <w:rStyle w:val="s0"/>
        </w:rPr>
        <w:t>уақытша өтеулі жер пайдалану (жалдау) шартында көрсетілген, бірақ «Инновациялық технологиялар паркі» арнайы экономикалық аймағының жұмыс істеу мерзімінен аспайтын мерзімге жер учаскелерін пайдаланғаны үшін төлемақыны есептеу кезінде т</w:t>
      </w:r>
      <w:r>
        <w:rPr>
          <w:rStyle w:val="s0"/>
        </w:rPr>
        <w:t>иісті мөлшерлемелерге 0 коэффициент;</w:t>
      </w:r>
    </w:p>
    <w:p w:rsidR="00000000" w:rsidRDefault="00EB742F">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EB742F">
      <w:pPr>
        <w:jc w:val="both"/>
      </w:pPr>
      <w:r>
        <w:rPr>
          <w:rStyle w:val="s3"/>
        </w:rPr>
        <w:t>2014.10.06. № 208-V ҚР</w:t>
      </w:r>
      <w:r>
        <w:rPr>
          <w:rStyle w:val="s3"/>
        </w:rPr>
        <w:t xml:space="preserve"> </w:t>
      </w:r>
      <w:hyperlink r:id="rId3464" w:anchor="sub_id=1514" w:history="1">
        <w:r>
          <w:rPr>
            <w:rStyle w:val="a3"/>
            <w:i/>
            <w:iCs/>
          </w:rPr>
          <w:t>Заңымен</w:t>
        </w:r>
      </w:hyperlink>
      <w:r>
        <w:rPr>
          <w:rStyle w:val="s3"/>
        </w:rPr>
        <w:t xml:space="preserve"> </w:t>
      </w:r>
      <w:r>
        <w:rPr>
          <w:rStyle w:val="s3"/>
        </w:rPr>
        <w:t>(2015 ж. 1 қаңтардан бастап қолданысқа енгізілді) (</w:t>
      </w:r>
      <w:hyperlink r:id="rId3465" w:anchor="sub_id=1510404" w:history="1">
        <w:r>
          <w:rPr>
            <w:rStyle w:val="a3"/>
            <w:i/>
            <w:iCs/>
          </w:rPr>
          <w:t>бұр.ред.қара</w:t>
        </w:r>
      </w:hyperlink>
      <w:r>
        <w:rPr>
          <w:rStyle w:val="s3"/>
        </w:rPr>
        <w:t>); 2014.28.11. № 257-V ҚР</w:t>
      </w:r>
      <w:r>
        <w:rPr>
          <w:rStyle w:val="s3"/>
        </w:rPr>
        <w:t xml:space="preserve"> </w:t>
      </w:r>
      <w:hyperlink r:id="rId3466" w:anchor="sub_id=1514" w:history="1">
        <w:r>
          <w:rPr>
            <w:rStyle w:val="a3"/>
            <w:i/>
            <w:iCs/>
          </w:rPr>
          <w:t>Заңымен</w:t>
        </w:r>
      </w:hyperlink>
      <w:r>
        <w:rPr>
          <w:rStyle w:val="s3"/>
        </w:rPr>
        <w:t xml:space="preserve"> </w:t>
      </w:r>
      <w:r>
        <w:rPr>
          <w:rStyle w:val="s3"/>
        </w:rPr>
        <w:t>(2015 ж. 1 қаңтардан бастап қолданысқа енгізілді) (</w:t>
      </w:r>
      <w:hyperlink r:id="rId3467" w:anchor="sub_id=1510404" w:history="1">
        <w:r>
          <w:rPr>
            <w:rStyle w:val="a3"/>
            <w:i/>
            <w:iCs/>
          </w:rPr>
          <w:t>бұр.ред.қара</w:t>
        </w:r>
      </w:hyperlink>
      <w:r>
        <w:rPr>
          <w:rStyle w:val="s3"/>
        </w:rPr>
        <w:t>); 2015.27.10. № 362-V ҚР</w:t>
      </w:r>
      <w:r>
        <w:rPr>
          <w:rStyle w:val="s3"/>
        </w:rPr>
        <w:t xml:space="preserve"> </w:t>
      </w:r>
      <w:hyperlink r:id="rId3468" w:anchor="sub_id=1514" w:history="1">
        <w:r>
          <w:rPr>
            <w:rStyle w:val="a3"/>
            <w:i/>
            <w:iCs/>
          </w:rPr>
          <w:t>Заңымен</w:t>
        </w:r>
      </w:hyperlink>
      <w:r>
        <w:rPr>
          <w:rStyle w:val="s3"/>
        </w:rPr>
        <w:t xml:space="preserve"> </w:t>
      </w:r>
      <w:r>
        <w:rPr>
          <w:rStyle w:val="s3"/>
        </w:rPr>
        <w:t>(2016 ж 1 қаңтардан бастап қолданысқа енгізілді) (</w:t>
      </w:r>
      <w:hyperlink r:id="rId3469" w:anchor="sub_id=1510404" w:history="1">
        <w:r>
          <w:rPr>
            <w:rStyle w:val="a3"/>
            <w:i/>
            <w:iCs/>
          </w:rPr>
          <w:t>бұр.ред.қара</w:t>
        </w:r>
      </w:hyperlink>
      <w:r>
        <w:rPr>
          <w:rStyle w:val="s3"/>
        </w:rPr>
        <w:t>) 4-тармақ өзгертілді</w:t>
      </w:r>
    </w:p>
    <w:p w:rsidR="00000000" w:rsidRDefault="00EB742F">
      <w:pPr>
        <w:ind w:firstLine="400"/>
        <w:jc w:val="both"/>
      </w:pPr>
      <w:r>
        <w:rPr>
          <w:rStyle w:val="s0"/>
        </w:rPr>
        <w:t>4. Егер осы тармақта өзгеше белгіленбесе, қызметiн «Инно</w:t>
      </w:r>
      <w:r>
        <w:rPr>
          <w:rStyle w:val="s0"/>
        </w:rPr>
        <w:t>вациялық технологиялар 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r:id="rId3470"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EB742F">
      <w:pPr>
        <w:ind w:firstLine="400"/>
        <w:jc w:val="both"/>
      </w:pPr>
      <w:r>
        <w:rPr>
          <w:rStyle w:val="s0"/>
        </w:rPr>
        <w:t>Осы тармақтың ережелері осы баптың 1-тармағының 4) тармақшасында көрсетілген қызмет түрін жүзеге асырудан алынған (алынуға жататын) табыстар бойынша есе</w:t>
      </w:r>
      <w:r>
        <w:rPr>
          <w:rStyle w:val="s0"/>
        </w:rPr>
        <w:t>птелген корпоративтік табыс салығына қолданылмайды.</w:t>
      </w:r>
    </w:p>
    <w:p w:rsidR="00000000" w:rsidRDefault="00EB742F">
      <w:pPr>
        <w:ind w:firstLine="400"/>
        <w:jc w:val="both"/>
      </w:pPr>
      <w:r>
        <w:rPr>
          <w:rStyle w:val="s0"/>
        </w:rPr>
        <w:t xml:space="preserve">Егер осы баптың 1-тармағының 4) тармақшасында көрсетілген қызмет түрін жүзеге асыратын ұйым, сондай-ақ осы баптың 1-тармағының 1 - 3) тармақшаларында көрсетілген қызмет түрлерінің біреуін жүзеге асыратын </w:t>
      </w:r>
      <w:r>
        <w:rPr>
          <w:rStyle w:val="s0"/>
        </w:rPr>
        <w:t>болса, мұндай ұйым корпоративтік табыс салығы бойынша салықтық міндеттемені есептеу мақсатында, осы баптың 1-тармағының 4) тармақшасында көрсетілген қызмет және басқа да қызмет бойынша бөлек есепке алуды жүргізеді.</w:t>
      </w:r>
    </w:p>
    <w:p w:rsidR="00000000" w:rsidRDefault="00EB742F">
      <w:pPr>
        <w:jc w:val="both"/>
      </w:pPr>
      <w:r>
        <w:rPr>
          <w:rStyle w:val="s3"/>
        </w:rPr>
        <w:t>2014.10.06. № 208-V ҚР</w:t>
      </w:r>
      <w:r>
        <w:rPr>
          <w:rStyle w:val="s3"/>
        </w:rPr>
        <w:t xml:space="preserve"> </w:t>
      </w:r>
      <w:hyperlink r:id="rId3471" w:anchor="sub_id=1514" w:history="1">
        <w:r>
          <w:rPr>
            <w:rStyle w:val="a3"/>
            <w:i/>
            <w:iCs/>
          </w:rPr>
          <w:t>Заңымен</w:t>
        </w:r>
      </w:hyperlink>
      <w:r>
        <w:rPr>
          <w:rStyle w:val="s3"/>
        </w:rPr>
        <w:t xml:space="preserve"> </w:t>
      </w:r>
      <w:r>
        <w:rPr>
          <w:rStyle w:val="s3"/>
        </w:rPr>
        <w:t>(2015 ж. 1 қаңтардан бастап қолданысқа енгізілді) (</w:t>
      </w:r>
      <w:hyperlink r:id="rId3472" w:anchor="sub_id=1510405" w:history="1">
        <w:r>
          <w:rPr>
            <w:rStyle w:val="a3"/>
            <w:i/>
            <w:iCs/>
          </w:rPr>
          <w:t>бұр.ред.қара</w:t>
        </w:r>
      </w:hyperlink>
      <w:r>
        <w:rPr>
          <w:rStyle w:val="s3"/>
        </w:rPr>
        <w:t>); 2015.27.10. № 362-V ҚР</w:t>
      </w:r>
      <w:r>
        <w:rPr>
          <w:rStyle w:val="s3"/>
        </w:rPr>
        <w:t xml:space="preserve"> </w:t>
      </w:r>
      <w:hyperlink r:id="rId3473" w:anchor="sub_id=1514" w:history="1">
        <w:r>
          <w:rPr>
            <w:rStyle w:val="a3"/>
            <w:i/>
            <w:iCs/>
          </w:rPr>
          <w:t>Заңымен</w:t>
        </w:r>
      </w:hyperlink>
      <w:r>
        <w:rPr>
          <w:rStyle w:val="s3"/>
        </w:rPr>
        <w:t xml:space="preserve"> </w:t>
      </w:r>
      <w:r>
        <w:rPr>
          <w:rStyle w:val="s3"/>
        </w:rPr>
        <w:t>(2016 ж 1 қаңтардан бастап қолданысқа енгізілді) (</w:t>
      </w:r>
      <w:hyperlink r:id="rId3474" w:anchor="sub_id=1510405" w:history="1">
        <w:r>
          <w:rPr>
            <w:rStyle w:val="a3"/>
            <w:i/>
            <w:iCs/>
          </w:rPr>
          <w:t>бұр.ред.қара</w:t>
        </w:r>
      </w:hyperlink>
      <w:r>
        <w:rPr>
          <w:rStyle w:val="s3"/>
        </w:rPr>
        <w:t>) 5-тармақ өзгертілді</w:t>
      </w:r>
    </w:p>
    <w:p w:rsidR="00000000" w:rsidRDefault="00EB742F">
      <w:pPr>
        <w:ind w:firstLine="400"/>
        <w:jc w:val="both"/>
      </w:pPr>
      <w:r>
        <w:rPr>
          <w:rStyle w:val="s0"/>
        </w:rPr>
        <w:t>5. Бюдж</w:t>
      </w:r>
      <w:r>
        <w:rPr>
          <w:rStyle w:val="s0"/>
        </w:rPr>
        <w:t>етке төленуге жататын әлеуметтік салық сомасын айқындау кезінде бір мезгілде мынадай шарттар сақталғанда:</w:t>
      </w:r>
    </w:p>
    <w:p w:rsidR="00000000" w:rsidRDefault="00EB742F">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сәйкес арнайы экономикалы</w:t>
      </w:r>
      <w:r>
        <w:rPr>
          <w:rStyle w:val="s0"/>
        </w:rPr>
        <w:t>қ</w:t>
      </w:r>
      <w:r>
        <w:rPr>
          <w:rStyle w:val="s0"/>
        </w:rPr>
        <w:t xml:space="preserve"> аймақ қатысушыларының бірыңғай тізіліміне енгізілген әлеуметтік салық жөніндегі салық кезеңінен бастап 5 жыл болса;</w:t>
      </w:r>
      <w:r>
        <w:rPr>
          <w:rStyle w:val="s0"/>
        </w:rPr>
        <w:t xml:space="preserve"> </w:t>
      </w:r>
    </w:p>
    <w:p w:rsidR="00000000" w:rsidRDefault="00EB742F">
      <w:pPr>
        <w:ind w:firstLine="400"/>
        <w:jc w:val="both"/>
      </w:pPr>
      <w:r>
        <w:rPr>
          <w:rStyle w:val="s0"/>
        </w:rPr>
        <w:t>корпоративтік табыс салығы бойынша салық кезеңі ішінде аталған қызметкерлердің еңбегіне ақы төлеу шығыстары жылдық жиынтық табыстың кемін</w:t>
      </w:r>
      <w:r>
        <w:rPr>
          <w:rStyle w:val="s0"/>
        </w:rPr>
        <w:t>де 50 пайызын құраса;</w:t>
      </w:r>
    </w:p>
    <w:p w:rsidR="00000000" w:rsidRDefault="00EB742F">
      <w:pPr>
        <w:ind w:firstLine="400"/>
        <w:jc w:val="both"/>
      </w:pPr>
      <w:r>
        <w:rPr>
          <w:rStyle w:val="s0"/>
        </w:rPr>
        <w:t>корпоративтік табыс салығы бойынша салық кезеңі ішінде аталған қызметкерлердің еңбегіне ақы төлеу шығыстарының 90 пайызын Қазақстан Республикасы резидент қызметкерлерінің еңбегіне ақы төлеу шығыстары құраса, осы баптың 1-тармағының 1)</w:t>
      </w:r>
      <w:r>
        <w:rPr>
          <w:rStyle w:val="s0"/>
        </w:rPr>
        <w:t xml:space="preserve"> - 3) тармақшаларында, 2-тармағында көзделген қызмет түрлерін жүзеге асырумен ғана айналысатын қызметкерлердің кірістері түрінде төленетін жұмыс берушінің шығыстары бойынша есептелген әлеуметтік салық пен осындай қызметкерлер бойынша «Міндетті әлеуметтік с</w:t>
      </w:r>
      <w:r>
        <w:rPr>
          <w:rStyle w:val="s0"/>
        </w:rPr>
        <w:t>ақтандыру туралы» Қазақстан Республикасының</w:t>
      </w:r>
      <w:r>
        <w:rPr>
          <w:rStyle w:val="s0"/>
        </w:rPr>
        <w:t xml:space="preserve"> </w:t>
      </w:r>
      <w:hyperlink r:id="rId3475" w:history="1">
        <w:r>
          <w:rPr>
            <w:rStyle w:val="a3"/>
          </w:rPr>
          <w:t>Заңына</w:t>
        </w:r>
      </w:hyperlink>
      <w:r>
        <w:rPr>
          <w:rStyle w:val="s0"/>
        </w:rPr>
        <w:t xml:space="preserve"> </w:t>
      </w:r>
      <w:r>
        <w:rPr>
          <w:rStyle w:val="s0"/>
        </w:rPr>
        <w:t>сәйкес есептелген әлеуметтік аударымдар сомасы арасындағы айырма 100 пайызға азайтылады.</w:t>
      </w:r>
    </w:p>
    <w:p w:rsidR="00000000" w:rsidRDefault="00EB742F">
      <w:pPr>
        <w:ind w:firstLine="400"/>
        <w:jc w:val="both"/>
      </w:pPr>
      <w:r>
        <w:rPr>
          <w:rStyle w:val="s0"/>
        </w:rPr>
        <w:t>6. Егер ағымдағы салық кезеңінің қорытындылары бойы</w:t>
      </w:r>
      <w:r>
        <w:rPr>
          <w:rStyle w:val="s0"/>
        </w:rPr>
        <w:t>нша осы баптың 5-тармағында белгіленген талаптар сақталмаған болса, салық төлеуші:</w:t>
      </w:r>
    </w:p>
    <w:p w:rsidR="00000000" w:rsidRDefault="00EB742F">
      <w:pPr>
        <w:ind w:firstLine="400"/>
        <w:jc w:val="both"/>
      </w:pPr>
      <w:r>
        <w:rPr>
          <w:rStyle w:val="s0"/>
        </w:rPr>
        <w:t>1) әлеуметтік салықты осы баптың 5-тармағында белгіленген ережелерді қолданбай, осы Кодекстің</w:t>
      </w:r>
      <w:r>
        <w:rPr>
          <w:rStyle w:val="s0"/>
        </w:rPr>
        <w:t xml:space="preserve"> </w:t>
      </w:r>
      <w:hyperlink r:id="rId3476" w:anchor="sub_id=3570000" w:history="1">
        <w:r>
          <w:rPr>
            <w:rStyle w:val="a3"/>
          </w:rPr>
          <w:t>357-бабында</w:t>
        </w:r>
      </w:hyperlink>
      <w:r>
        <w:rPr>
          <w:rStyle w:val="s0"/>
        </w:rPr>
        <w:t xml:space="preserve"> </w:t>
      </w:r>
      <w:r>
        <w:rPr>
          <w:rStyle w:val="s0"/>
        </w:rPr>
        <w:t>белгіленген тәртіппен есептеуге;</w:t>
      </w:r>
    </w:p>
    <w:p w:rsidR="00000000" w:rsidRDefault="00EB742F">
      <w:pPr>
        <w:ind w:firstLine="400"/>
        <w:jc w:val="both"/>
      </w:pPr>
      <w:r>
        <w:rPr>
          <w:rStyle w:val="s0"/>
        </w:rPr>
        <w:t xml:space="preserve">2) корпоративтік табыс салығы бойынша декларация тапсыру үшін белгіленген мерзімнен кейінгі күнтізбелік он күннен кешіктірмей әлеуметтік салық осы баптың 5-тармағында белгіленген ережелерді қолданбай, осы </w:t>
      </w:r>
      <w:r>
        <w:rPr>
          <w:rStyle w:val="s0"/>
        </w:rPr>
        <w:t>Кодекстің</w:t>
      </w:r>
      <w:r>
        <w:rPr>
          <w:rStyle w:val="s0"/>
        </w:rPr>
        <w:t xml:space="preserve"> </w:t>
      </w:r>
      <w:hyperlink r:id="rId3477" w:anchor="sub_id=3570000" w:history="1">
        <w:r>
          <w:rPr>
            <w:rStyle w:val="a3"/>
          </w:rPr>
          <w:t>357-бабы</w:t>
        </w:r>
      </w:hyperlink>
      <w:r>
        <w:rPr>
          <w:rStyle w:val="s0"/>
        </w:rPr>
        <w:t>на сәйкес есептелуге жататын салық кезеңдері үшін осы Кодекстің</w:t>
      </w:r>
      <w:r>
        <w:rPr>
          <w:rStyle w:val="s0"/>
        </w:rPr>
        <w:t xml:space="preserve"> </w:t>
      </w:r>
      <w:hyperlink r:id="rId3478" w:anchor="sub_id=700000" w:history="1">
        <w:r>
          <w:rPr>
            <w:rStyle w:val="a3"/>
          </w:rPr>
          <w:t>70-баб</w:t>
        </w:r>
        <w:r>
          <w:rPr>
            <w:rStyle w:val="a3"/>
          </w:rPr>
          <w:t>ына</w:t>
        </w:r>
      </w:hyperlink>
      <w:r>
        <w:rPr>
          <w:rStyle w:val="s0"/>
        </w:rPr>
        <w:t xml:space="preserve"> </w:t>
      </w:r>
      <w:r>
        <w:rPr>
          <w:rStyle w:val="s0"/>
        </w:rPr>
        <w:t>сәйкес әлеуметтік салық бойынша қосымша салық есептілігін табыс етуге міндетті.</w:t>
      </w:r>
    </w:p>
    <w:p w:rsidR="00000000" w:rsidRDefault="00EB742F">
      <w:pPr>
        <w:jc w:val="both"/>
      </w:pPr>
      <w:r>
        <w:rPr>
          <w:rStyle w:val="s3"/>
        </w:rPr>
        <w:t>7-тармақ 2014 ж. 1 қаңтардан бастап</w:t>
      </w:r>
      <w:r>
        <w:rPr>
          <w:rStyle w:val="s3"/>
        </w:rPr>
        <w:t xml:space="preserve"> </w:t>
      </w:r>
      <w:hyperlink r:id="rId3479" w:anchor="sub_id=90000" w:history="1">
        <w:r>
          <w:rPr>
            <w:rStyle w:val="a3"/>
            <w:i/>
            <w:iCs/>
          </w:rPr>
          <w:t>қолданысқа</w:t>
        </w:r>
        <w:r>
          <w:rPr>
            <w:rStyle w:val="a3"/>
            <w:i/>
            <w:iCs/>
          </w:rPr>
          <w:t xml:space="preserve"> енгізілді</w:t>
        </w:r>
      </w:hyperlink>
    </w:p>
    <w:p w:rsidR="00000000" w:rsidRDefault="00EB742F">
      <w:pPr>
        <w:ind w:firstLine="400"/>
        <w:jc w:val="both"/>
      </w:pPr>
      <w:r>
        <w:rPr>
          <w:rStyle w:val="s0"/>
        </w:rPr>
        <w:t>7. Әртүрлі қызмет салаларында ж</w:t>
      </w:r>
      <w:r>
        <w:rPr>
          <w:rStyle w:val="s0"/>
        </w:rPr>
        <w:t>әне</w:t>
      </w:r>
      <w:r>
        <w:rPr>
          <w:rStyle w:val="s0"/>
        </w:rPr>
        <w:t xml:space="preserve"> аяларында қолдануға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үшін әртүрлі мақсаттағы жаңа материалдар болып табылады.</w:t>
      </w:r>
    </w:p>
    <w:p w:rsidR="00000000" w:rsidRDefault="00EB742F">
      <w:pPr>
        <w:ind w:firstLine="400"/>
        <w:jc w:val="both"/>
      </w:pPr>
      <w:r>
        <w:t> </w:t>
      </w:r>
    </w:p>
    <w:p w:rsidR="00000000" w:rsidRDefault="00EB742F">
      <w:pPr>
        <w:jc w:val="both"/>
      </w:pPr>
      <w:r>
        <w:rPr>
          <w:rStyle w:val="s3"/>
        </w:rPr>
        <w:t>2011.21.0</w:t>
      </w:r>
      <w:r>
        <w:rPr>
          <w:rStyle w:val="s3"/>
        </w:rPr>
        <w:t>7. № 470-ІV ҚР</w:t>
      </w:r>
      <w:r>
        <w:rPr>
          <w:rStyle w:val="s3"/>
        </w:rPr>
        <w:t xml:space="preserve"> </w:t>
      </w:r>
      <w:hyperlink r:id="rId3480" w:anchor="sub_id=151" w:history="1">
        <w:r>
          <w:rPr>
            <w:rStyle w:val="a3"/>
            <w:i/>
            <w:iCs/>
          </w:rPr>
          <w:t>Заңымен</w:t>
        </w:r>
      </w:hyperlink>
      <w:r>
        <w:rPr>
          <w:rStyle w:val="s3"/>
        </w:rPr>
        <w:t xml:space="preserve"> </w:t>
      </w:r>
      <w:r>
        <w:rPr>
          <w:rStyle w:val="s3"/>
        </w:rPr>
        <w:t>151-5-баппен толықтырылды (2012 жылғы 1 қаңтардан бастап қолданысқа енгізілді); 2012.26.12. № 61-V ҚР</w:t>
      </w:r>
      <w:r>
        <w:rPr>
          <w:rStyle w:val="s3"/>
        </w:rPr>
        <w:t xml:space="preserve"> </w:t>
      </w:r>
      <w:hyperlink r:id="rId3481" w:anchor="sub_id=1511" w:history="1">
        <w:r>
          <w:rPr>
            <w:rStyle w:val="a3"/>
            <w:i/>
            <w:iCs/>
          </w:rPr>
          <w:t>Заңымен</w:t>
        </w:r>
      </w:hyperlink>
      <w:r>
        <w:rPr>
          <w:rStyle w:val="s3"/>
        </w:rPr>
        <w:t xml:space="preserve"> </w:t>
      </w:r>
      <w:r>
        <w:rPr>
          <w:rStyle w:val="s3"/>
        </w:rPr>
        <w:t>151-5-бап жаңа редакцияда (2013 ж. 1 қаңтардан бастап қолданысқа енгізілді) (</w:t>
      </w:r>
      <w:hyperlink r:id="rId3482" w:anchor="sub_id=151050000" w:history="1">
        <w:r>
          <w:rPr>
            <w:rStyle w:val="a3"/>
            <w:i/>
            <w:iCs/>
          </w:rPr>
          <w:t>бұр.ред.қара</w:t>
        </w:r>
      </w:hyperlink>
      <w:r>
        <w:rPr>
          <w:rStyle w:val="s3"/>
        </w:rPr>
        <w:t>)</w:t>
      </w:r>
    </w:p>
    <w:p w:rsidR="00000000" w:rsidRDefault="00EB742F">
      <w:pPr>
        <w:ind w:left="1200" w:hanging="800"/>
        <w:jc w:val="both"/>
      </w:pPr>
      <w:r>
        <w:rPr>
          <w:rStyle w:val="s1"/>
        </w:rPr>
        <w:t xml:space="preserve">151-5-бап. Қызметiн «Оңтүстiк» арнайы </w:t>
      </w:r>
      <w:r>
        <w:rPr>
          <w:rStyle w:val="s1"/>
        </w:rPr>
        <w:t>экономикалық аймағының аумағында жүзеге асыратын ұйымдарға салық салу</w:t>
      </w:r>
    </w:p>
    <w:p w:rsidR="00000000" w:rsidRDefault="00EB742F">
      <w:pPr>
        <w:jc w:val="both"/>
      </w:pPr>
      <w:r>
        <w:rPr>
          <w:rStyle w:val="s3"/>
        </w:rPr>
        <w:t>2013.05.12. № 152-V ҚР</w:t>
      </w:r>
      <w:r>
        <w:rPr>
          <w:rStyle w:val="s3"/>
        </w:rPr>
        <w:t xml:space="preserve"> </w:t>
      </w:r>
      <w:hyperlink r:id="rId3483" w:anchor="sub_id=1515" w:history="1">
        <w:r>
          <w:rPr>
            <w:rStyle w:val="a3"/>
            <w:i/>
            <w:iCs/>
          </w:rPr>
          <w:t>Заңымен</w:t>
        </w:r>
      </w:hyperlink>
      <w:r>
        <w:rPr>
          <w:rStyle w:val="s3"/>
        </w:rPr>
        <w:t xml:space="preserve"> </w:t>
      </w:r>
      <w:r>
        <w:rPr>
          <w:rStyle w:val="s3"/>
        </w:rPr>
        <w:t>(2014 ж. 1 қаңтардан бастап қолданысқа енгізілді) (</w:t>
      </w:r>
      <w:hyperlink r:id="rId3484" w:anchor="sub_id=151050000" w:history="1">
        <w:r>
          <w:rPr>
            <w:rStyle w:val="a3"/>
            <w:i/>
            <w:iCs/>
          </w:rPr>
          <w:t>бұр.ред.қара</w:t>
        </w:r>
      </w:hyperlink>
      <w:r>
        <w:rPr>
          <w:rStyle w:val="s3"/>
        </w:rPr>
        <w:t>); 2015.27.10. № 362-V ҚР</w:t>
      </w:r>
      <w:r>
        <w:rPr>
          <w:rStyle w:val="s3"/>
        </w:rPr>
        <w:t xml:space="preserve"> </w:t>
      </w:r>
      <w:hyperlink r:id="rId3485" w:anchor="sub_id=1515" w:history="1">
        <w:r>
          <w:rPr>
            <w:rStyle w:val="a3"/>
            <w:i/>
            <w:iCs/>
          </w:rPr>
          <w:t>Заңымен</w:t>
        </w:r>
      </w:hyperlink>
      <w:r>
        <w:rPr>
          <w:rStyle w:val="s3"/>
        </w:rPr>
        <w:t xml:space="preserve"> </w:t>
      </w:r>
      <w:r>
        <w:rPr>
          <w:rStyle w:val="s3"/>
        </w:rPr>
        <w:t>(2016 ж 1 қаңтардан бастап қолданысқа енгізілді) (</w:t>
      </w:r>
      <w:hyperlink r:id="rId3486" w:anchor="sub_id=151050000" w:history="1">
        <w:r>
          <w:rPr>
            <w:rStyle w:val="a3"/>
            <w:i/>
            <w:iCs/>
          </w:rPr>
          <w:t>бұр.ред.қара</w:t>
        </w:r>
      </w:hyperlink>
      <w:r>
        <w:rPr>
          <w:rStyle w:val="s3"/>
        </w:rPr>
        <w:t>) 1-тармақ жаңа редакцияда</w:t>
      </w:r>
    </w:p>
    <w:p w:rsidR="00000000" w:rsidRDefault="00EB742F">
      <w:pPr>
        <w:ind w:firstLine="400"/>
        <w:jc w:val="both"/>
      </w:pPr>
      <w:r>
        <w:rPr>
          <w:rStyle w:val="s0"/>
        </w:rPr>
        <w:t>1. Осы Кодекстің</w:t>
      </w:r>
      <w:r>
        <w:rPr>
          <w:rStyle w:val="s0"/>
        </w:rPr>
        <w:t xml:space="preserve"> </w:t>
      </w:r>
      <w:hyperlink r:id="rId3487" w:anchor="sub_id=1500000" w:history="1">
        <w:r>
          <w:rPr>
            <w:rStyle w:val="a3"/>
          </w:rPr>
          <w:t>150-бабының 1-тармағы бірінші бөлігінің 5)</w:t>
        </w:r>
        <w:r>
          <w:rPr>
            <w:rStyle w:val="a3"/>
          </w:rPr>
          <w:t xml:space="preserve"> тармақшасын</w:t>
        </w:r>
      </w:hyperlink>
      <w:r>
        <w:rPr>
          <w:rStyle w:val="s0"/>
        </w:rPr>
        <w:t xml:space="preserve"> </w:t>
      </w:r>
      <w:r>
        <w:rPr>
          <w:rStyle w:val="s0"/>
        </w:rPr>
        <w:t>қолдану</w:t>
      </w:r>
      <w:r>
        <w:rPr>
          <w:rStyle w:val="s0"/>
        </w:rPr>
        <w:t xml:space="preserve"> мақсатында «Оңтүстік» арнайы экономикалық аймағының экономикалық қызмет түрлері:</w:t>
      </w:r>
    </w:p>
    <w:p w:rsidR="00000000" w:rsidRDefault="00EB742F">
      <w:pPr>
        <w:ind w:firstLine="400"/>
        <w:jc w:val="both"/>
      </w:pPr>
      <w:r>
        <w:rPr>
          <w:rStyle w:val="s0"/>
        </w:rPr>
        <w:t>1) мыналарды:</w:t>
      </w:r>
    </w:p>
    <w:p w:rsidR="00000000" w:rsidRDefault="00EB742F">
      <w:pPr>
        <w:ind w:firstLine="400"/>
        <w:jc w:val="both"/>
      </w:pPr>
      <w:r>
        <w:rPr>
          <w:rStyle w:val="s0"/>
        </w:rPr>
        <w:t>тамақ өнімдерін өндіруді;</w:t>
      </w:r>
    </w:p>
    <w:p w:rsidR="00000000" w:rsidRDefault="00EB742F">
      <w:pPr>
        <w:ind w:firstLine="400"/>
        <w:jc w:val="both"/>
      </w:pPr>
      <w:r>
        <w:rPr>
          <w:rStyle w:val="s0"/>
        </w:rPr>
        <w:t>сусындар шығаруды;</w:t>
      </w:r>
    </w:p>
    <w:p w:rsidR="00000000" w:rsidRDefault="00EB742F">
      <w:pPr>
        <w:ind w:firstLine="400"/>
        <w:jc w:val="both"/>
      </w:pPr>
      <w:r>
        <w:rPr>
          <w:rStyle w:val="s0"/>
        </w:rPr>
        <w:t>темекі бұйымдарын өндіруді;</w:t>
      </w:r>
    </w:p>
    <w:p w:rsidR="00000000" w:rsidRDefault="00EB742F">
      <w:pPr>
        <w:ind w:firstLine="400"/>
        <w:jc w:val="both"/>
      </w:pPr>
      <w:r>
        <w:rPr>
          <w:rStyle w:val="s0"/>
        </w:rPr>
        <w:t>жиһаздан басқа, ағаш және тығын бұйымдарын өндіруді; сабаннан және</w:t>
      </w:r>
      <w:r>
        <w:rPr>
          <w:rStyle w:val="s0"/>
        </w:rPr>
        <w:t xml:space="preserve"> тоқуға арналған материалдардан жасалған бұйымдарды өндіруді;</w:t>
      </w:r>
    </w:p>
    <w:p w:rsidR="00000000" w:rsidRDefault="00EB742F">
      <w:pPr>
        <w:ind w:firstLine="400"/>
        <w:jc w:val="both"/>
      </w:pPr>
      <w:r>
        <w:rPr>
          <w:rStyle w:val="s0"/>
        </w:rPr>
        <w:t>жазылған материалдарды басып шығаруды және тыңдатып-көрсетуді;</w:t>
      </w:r>
    </w:p>
    <w:p w:rsidR="00000000" w:rsidRDefault="00EB742F">
      <w:pPr>
        <w:ind w:firstLine="400"/>
        <w:jc w:val="both"/>
      </w:pPr>
      <w:r>
        <w:rPr>
          <w:rStyle w:val="s0"/>
        </w:rPr>
        <w:t>жиһаз шығаруды;</w:t>
      </w:r>
    </w:p>
    <w:p w:rsidR="00000000" w:rsidRDefault="00EB742F">
      <w:pPr>
        <w:ind w:firstLine="400"/>
        <w:jc w:val="both"/>
      </w:pPr>
      <w:r>
        <w:rPr>
          <w:rStyle w:val="s0"/>
        </w:rPr>
        <w:t>машиналар мен жабдықтарды жөндеуді және орнатуды қоспағанда, өңдеуші өнеркәсіп;</w:t>
      </w:r>
    </w:p>
    <w:p w:rsidR="00000000" w:rsidRDefault="00EB742F">
      <w:pPr>
        <w:ind w:firstLine="400"/>
        <w:jc w:val="both"/>
      </w:pPr>
      <w:r>
        <w:rPr>
          <w:rStyle w:val="s0"/>
        </w:rPr>
        <w:t>2) жобалау-сметалық құжаттама шегін</w:t>
      </w:r>
      <w:r>
        <w:rPr>
          <w:rStyle w:val="s0"/>
        </w:rPr>
        <w:t>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EB742F">
      <w:pPr>
        <w:jc w:val="both"/>
      </w:pPr>
      <w:r>
        <w:rPr>
          <w:rStyle w:val="s3"/>
        </w:rPr>
        <w:t>2015.27.10. № 362-V ҚР</w:t>
      </w:r>
      <w:r>
        <w:rPr>
          <w:rStyle w:val="s3"/>
        </w:rPr>
        <w:t xml:space="preserve"> </w:t>
      </w:r>
      <w:hyperlink r:id="rId3488" w:anchor="sub_id=1515"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3489" w:anchor="sub_id=151050000" w:history="1">
        <w:r>
          <w:rPr>
            <w:rStyle w:val="a3"/>
            <w:i/>
            <w:iCs/>
          </w:rPr>
          <w:t>бұр.ред.қара</w:t>
        </w:r>
      </w:hyperlink>
      <w:r>
        <w:rPr>
          <w:rStyle w:val="s3"/>
        </w:rPr>
        <w:t xml:space="preserve">) </w:t>
      </w:r>
    </w:p>
    <w:p w:rsidR="00000000" w:rsidRDefault="00EB742F">
      <w:pPr>
        <w:ind w:firstLine="400"/>
        <w:jc w:val="both"/>
      </w:pPr>
      <w:r>
        <w:rPr>
          <w:rStyle w:val="s0"/>
        </w:rPr>
        <w:t>2. Қызметiн «Оңтүстiк» арнайы экономикалық аймағының аумағында жүзеге</w:t>
      </w:r>
      <w:r>
        <w:rPr>
          <w:rStyle w:val="s0"/>
        </w:rPr>
        <w:t xml:space="preserve">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тармақшасында көзделген қызмет түрлерiн жүзеге асыру кезiнде пайдаланылатын</w:t>
      </w:r>
      <w:r>
        <w:rPr>
          <w:rStyle w:val="s0"/>
        </w:rPr>
        <w:t xml:space="preserve"> салық салу объектiлерi және (немесе) салық салуға байланысты объектiлер бойынша:</w:t>
      </w:r>
    </w:p>
    <w:p w:rsidR="00000000" w:rsidRDefault="00EB742F">
      <w:pPr>
        <w:ind w:firstLine="400"/>
        <w:jc w:val="both"/>
      </w:pPr>
      <w:r>
        <w:rPr>
          <w:rStyle w:val="s0"/>
        </w:rPr>
        <w:t>жер салығын есептеу кезiнде тиiстi мөлшерлемелерге 0 коэффициент;</w:t>
      </w:r>
    </w:p>
    <w:p w:rsidR="00000000" w:rsidRDefault="00EB742F">
      <w:pPr>
        <w:ind w:firstLine="400"/>
        <w:jc w:val="both"/>
      </w:pPr>
      <w:r>
        <w:rPr>
          <w:rStyle w:val="s0"/>
        </w:rPr>
        <w:t>уақытша өтеулі жер пайдалану (жалдау) шартында көрсетілген, бірақ «Оңтүстік» арнайы экономикалық аймағының ж</w:t>
      </w:r>
      <w:r>
        <w:rPr>
          <w:rStyle w:val="s0"/>
        </w:rPr>
        <w:t>ұмыс</w:t>
      </w:r>
      <w:r>
        <w:rPr>
          <w:rStyle w:val="s0"/>
        </w:rPr>
        <w:t xml:space="preserve">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EB742F">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w:t>
      </w:r>
      <w:r>
        <w:rPr>
          <w:rStyle w:val="s0"/>
        </w:rPr>
        <w:t>ды.</w:t>
      </w:r>
    </w:p>
    <w:p w:rsidR="00000000" w:rsidRDefault="00EB742F">
      <w:pPr>
        <w:jc w:val="both"/>
      </w:pPr>
      <w:r>
        <w:rPr>
          <w:rStyle w:val="s3"/>
        </w:rPr>
        <w:t>2015.27.10. № 362-V ҚР</w:t>
      </w:r>
      <w:r>
        <w:rPr>
          <w:rStyle w:val="s3"/>
        </w:rPr>
        <w:t xml:space="preserve"> </w:t>
      </w:r>
      <w:hyperlink r:id="rId3490" w:anchor="sub_id=1515" w:history="1">
        <w:r>
          <w:rPr>
            <w:rStyle w:val="a3"/>
            <w:i/>
            <w:iCs/>
          </w:rPr>
          <w:t>Заңымен</w:t>
        </w:r>
      </w:hyperlink>
      <w:r>
        <w:rPr>
          <w:rStyle w:val="s3"/>
        </w:rPr>
        <w:t xml:space="preserve"> </w:t>
      </w:r>
      <w:r>
        <w:rPr>
          <w:rStyle w:val="s3"/>
        </w:rPr>
        <w:t>3-тармақ жаңа редакцияда (2016 ж 1 қаңтардан бастап қолданысқа енгізілді) (</w:t>
      </w:r>
      <w:hyperlink r:id="rId3491" w:anchor="sub_id=151050000" w:history="1">
        <w:r>
          <w:rPr>
            <w:rStyle w:val="a3"/>
            <w:i/>
            <w:iCs/>
          </w:rPr>
          <w:t>бұр.ред.қара</w:t>
        </w:r>
      </w:hyperlink>
      <w:r>
        <w:rPr>
          <w:rStyle w:val="s3"/>
        </w:rPr>
        <w:t xml:space="preserve">) </w:t>
      </w:r>
    </w:p>
    <w:p w:rsidR="00000000" w:rsidRDefault="00EB742F">
      <w:pPr>
        <w:ind w:firstLine="400"/>
        <w:jc w:val="both"/>
      </w:pPr>
      <w:r>
        <w:rPr>
          <w:rStyle w:val="s0"/>
        </w:rPr>
        <w:t>3. Егер осы тармақта өзгеше белгіленбесе, «Оңтүстік» арнайы экономикалық аймағының аумағында қызметiн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r:id="rId3492"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EB742F">
      <w:pPr>
        <w:ind w:firstLine="400"/>
        <w:jc w:val="both"/>
      </w:pPr>
      <w:r>
        <w:rPr>
          <w:rStyle w:val="s0"/>
        </w:rPr>
        <w:t>Осы тармақтың ережелері осы баптың 1-тармағының 2) тармақшасында көрсетілген қызме</w:t>
      </w:r>
      <w:r>
        <w:rPr>
          <w:rStyle w:val="s0"/>
        </w:rPr>
        <w:t>т түрін жүзеге асырудан алынған (алынуға жататын) табыстар бойынша есептелген корпоративтік табыс салығына қолданы</w:t>
      </w:r>
      <w:r>
        <w:rPr>
          <w:rStyle w:val="s0"/>
        </w:rPr>
        <w:t>лмайды.</w:t>
      </w:r>
    </w:p>
    <w:p w:rsidR="00000000" w:rsidRDefault="00EB742F">
      <w:pPr>
        <w:ind w:firstLine="400"/>
        <w:jc w:val="both"/>
      </w:pPr>
      <w:r>
        <w:rPr>
          <w:rStyle w:val="s0"/>
        </w:rPr>
        <w:t>Егер осы баптың 1-тармағының 2) тармақшасында көрсетілген қызмет түрін жүзеге асыратын ұйым, сондай-ақ осы баптың 1-тармағының 1) тарм</w:t>
      </w:r>
      <w:r>
        <w:rPr>
          <w:rStyle w:val="s0"/>
        </w:rPr>
        <w:t>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2) тармақшасында көрсетілген қызмет түрін жүзеге асырудан алынған табыст</w:t>
      </w:r>
      <w:r>
        <w:rPr>
          <w:rStyle w:val="s0"/>
        </w:rPr>
        <w:t>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EB742F">
      <w:pPr>
        <w:ind w:firstLine="400"/>
        <w:jc w:val="both"/>
      </w:pPr>
      <w:r>
        <w:t> </w:t>
      </w:r>
    </w:p>
    <w:p w:rsidR="00000000" w:rsidRDefault="00EB742F">
      <w:pPr>
        <w:jc w:val="both"/>
      </w:pPr>
      <w:r>
        <w:rPr>
          <w:rStyle w:val="s3"/>
        </w:rPr>
        <w:t>2011.21.07. № 470-ІV ҚР</w:t>
      </w:r>
      <w:r>
        <w:rPr>
          <w:rStyle w:val="s3"/>
        </w:rPr>
        <w:t xml:space="preserve"> </w:t>
      </w:r>
      <w:hyperlink r:id="rId3493" w:anchor="sub_id=151" w:history="1">
        <w:r>
          <w:rPr>
            <w:rStyle w:val="a3"/>
            <w:i/>
            <w:iCs/>
          </w:rPr>
          <w:t>Заңым</w:t>
        </w:r>
        <w:r>
          <w:rPr>
            <w:rStyle w:val="a3"/>
            <w:i/>
            <w:iCs/>
          </w:rPr>
          <w:t>ен</w:t>
        </w:r>
      </w:hyperlink>
      <w:r>
        <w:rPr>
          <w:rStyle w:val="s3"/>
        </w:rPr>
        <w:t xml:space="preserve"> </w:t>
      </w:r>
      <w:r>
        <w:rPr>
          <w:rStyle w:val="s3"/>
        </w:rPr>
        <w:t>151-6-баппен толықтырылды (2012 жылғы 1 қаңтардан бастап қолданысқа енгізілді); 2012.26.12. № 61-V ҚР</w:t>
      </w:r>
      <w:r>
        <w:rPr>
          <w:rStyle w:val="s3"/>
        </w:rPr>
        <w:t xml:space="preserve"> </w:t>
      </w:r>
      <w:hyperlink r:id="rId3494" w:anchor="sub_id=1511" w:history="1">
        <w:r>
          <w:rPr>
            <w:rStyle w:val="a3"/>
            <w:i/>
            <w:iCs/>
          </w:rPr>
          <w:t>Заңымен</w:t>
        </w:r>
      </w:hyperlink>
      <w:r>
        <w:rPr>
          <w:rStyle w:val="s3"/>
        </w:rPr>
        <w:t xml:space="preserve"> </w:t>
      </w:r>
      <w:r>
        <w:rPr>
          <w:rStyle w:val="s3"/>
        </w:rPr>
        <w:t>151-6-бап жаңа редакцияда (2013 ж. 1 қаңтардан бастап қолдан</w:t>
      </w:r>
      <w:r>
        <w:rPr>
          <w:rStyle w:val="s3"/>
        </w:rPr>
        <w:t>ысқа енгізілді) (</w:t>
      </w:r>
      <w:hyperlink r:id="rId3495" w:anchor="sub_id=151060000" w:history="1">
        <w:r>
          <w:rPr>
            <w:rStyle w:val="a3"/>
            <w:i/>
            <w:iCs/>
          </w:rPr>
          <w:t>бұр.ред.қара</w:t>
        </w:r>
      </w:hyperlink>
      <w:r>
        <w:rPr>
          <w:rStyle w:val="s3"/>
        </w:rPr>
        <w:t>)</w:t>
      </w:r>
    </w:p>
    <w:p w:rsidR="00000000" w:rsidRDefault="00EB742F">
      <w:pPr>
        <w:ind w:left="1200" w:hanging="800"/>
        <w:jc w:val="both"/>
      </w:pPr>
      <w:r>
        <w:rPr>
          <w:rStyle w:val="s1"/>
        </w:rPr>
        <w:t>151-6-бап. Қызметiн «Бурабай» арнайы экономикалық аймағының аумағында жүзеге асыратын ұйымдарға салық салу</w:t>
      </w:r>
    </w:p>
    <w:p w:rsidR="00000000" w:rsidRDefault="00EB742F">
      <w:pPr>
        <w:ind w:firstLine="400"/>
        <w:jc w:val="both"/>
      </w:pPr>
      <w:r>
        <w:rPr>
          <w:rStyle w:val="s0"/>
        </w:rPr>
        <w:t>1. Осы Кодекстiң</w:t>
      </w:r>
      <w:r>
        <w:rPr>
          <w:rStyle w:val="s0"/>
        </w:rPr>
        <w:t xml:space="preserve"> </w:t>
      </w:r>
      <w:hyperlink r:id="rId3496"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«Бурабай» арнайы экономикалық аймағын құру мақсаттарына сәйкес келетін қызмет түрлері мыналар болып табылады:</w:t>
      </w:r>
    </w:p>
    <w:p w:rsidR="00000000" w:rsidRDefault="00EB742F">
      <w:pPr>
        <w:ind w:firstLine="400"/>
        <w:jc w:val="both"/>
      </w:pPr>
      <w:r>
        <w:rPr>
          <w:rStyle w:val="s0"/>
        </w:rPr>
        <w:t>1</w:t>
      </w:r>
      <w:r>
        <w:rPr>
          <w:rStyle w:val="s0"/>
        </w:rPr>
        <w:t>) туристік қызметтер көрсету;</w:t>
      </w:r>
    </w:p>
    <w:p w:rsidR="00000000" w:rsidRDefault="00EB742F">
      <w:pPr>
        <w:ind w:firstLine="400"/>
        <w:jc w:val="both"/>
      </w:pPr>
      <w:r>
        <w:rPr>
          <w:rStyle w:val="s0"/>
        </w:rPr>
        <w:t>2) мынадай талаптарды сақтаған:</w:t>
      </w:r>
    </w:p>
    <w:p w:rsidR="00000000" w:rsidRDefault="00EB742F">
      <w:pPr>
        <w:ind w:firstLine="400"/>
        <w:jc w:val="both"/>
      </w:pPr>
      <w:r>
        <w:rPr>
          <w:rStyle w:val="s0"/>
        </w:rPr>
        <w:t>салынып жатқан және пайдалануға берілетін объектілер ойын бизнесімен байланысты болмайтын;</w:t>
      </w:r>
    </w:p>
    <w:p w:rsidR="00000000" w:rsidRDefault="00EB742F">
      <w:pPr>
        <w:ind w:firstLine="400"/>
        <w:jc w:val="both"/>
      </w:pPr>
      <w:r>
        <w:rPr>
          <w:rStyle w:val="s0"/>
        </w:rPr>
        <w:t>салынуы және пайдалануға берілуі жобалау-сметалық құжаттамаға сәйкес жүзеге асырылатын жағдайда, турист</w:t>
      </w:r>
      <w:r>
        <w:rPr>
          <w:rStyle w:val="s0"/>
        </w:rPr>
        <w:t>ер орналасатын орындарды, санаторий және сауықтыру объектілерін салу және пайдалануға беру.</w:t>
      </w:r>
    </w:p>
    <w:p w:rsidR="00000000" w:rsidRDefault="00EB742F">
      <w:pPr>
        <w:jc w:val="both"/>
      </w:pPr>
      <w:r>
        <w:rPr>
          <w:rStyle w:val="s3"/>
        </w:rPr>
        <w:t>2015.27.10. № 362-V ҚР</w:t>
      </w:r>
      <w:r>
        <w:rPr>
          <w:rStyle w:val="s3"/>
        </w:rPr>
        <w:t xml:space="preserve"> </w:t>
      </w:r>
      <w:hyperlink r:id="rId3497" w:anchor="sub_id=1516" w:history="1">
        <w:r>
          <w:rPr>
            <w:rStyle w:val="a3"/>
            <w:i/>
            <w:iCs/>
          </w:rPr>
          <w:t>Заңымен</w:t>
        </w:r>
      </w:hyperlink>
      <w:r>
        <w:rPr>
          <w:rStyle w:val="s3"/>
        </w:rPr>
        <w:t xml:space="preserve"> </w:t>
      </w:r>
      <w:r>
        <w:rPr>
          <w:rStyle w:val="s3"/>
        </w:rPr>
        <w:t>2-тармақ өзгертілді (2016 ж 1 қаңтардан бастап қолд</w:t>
      </w:r>
      <w:r>
        <w:rPr>
          <w:rStyle w:val="s3"/>
        </w:rPr>
        <w:t>анысқа енгізілді) (</w:t>
      </w:r>
      <w:hyperlink r:id="rId3498" w:anchor="sub_id=151060000" w:history="1">
        <w:r>
          <w:rPr>
            <w:rStyle w:val="a3"/>
            <w:i/>
            <w:iCs/>
          </w:rPr>
          <w:t>бұр.ред.қара</w:t>
        </w:r>
      </w:hyperlink>
      <w:r>
        <w:rPr>
          <w:rStyle w:val="s3"/>
        </w:rPr>
        <w:t xml:space="preserve">) </w:t>
      </w:r>
    </w:p>
    <w:p w:rsidR="00000000" w:rsidRDefault="00EB742F">
      <w:pPr>
        <w:ind w:firstLine="400"/>
        <w:jc w:val="both"/>
      </w:pPr>
      <w:r>
        <w:rPr>
          <w:rStyle w:val="s0"/>
        </w:rPr>
        <w:t>2. Қызметiн «Бурабай» арнайы экономикалық аймағының аумағында жүзеге асыратын ұйымдардың салықтарды және жер учаскелерiн пайдаланғаны ү</w:t>
      </w:r>
      <w:r>
        <w:rPr>
          <w:rStyle w:val="s0"/>
        </w:rPr>
        <w:t>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EB742F">
      <w:pPr>
        <w:ind w:firstLine="400"/>
        <w:jc w:val="both"/>
      </w:pPr>
      <w:r>
        <w:rPr>
          <w:rStyle w:val="s0"/>
        </w:rPr>
        <w:t>же</w:t>
      </w:r>
      <w:r>
        <w:rPr>
          <w:rStyle w:val="s0"/>
        </w:rPr>
        <w:t>р салығын есептеу кезiнде тиiстi мөлшерлемелерге 0 коэффициент;</w:t>
      </w:r>
    </w:p>
    <w:p w:rsidR="00000000" w:rsidRDefault="00EB742F">
      <w:pPr>
        <w:ind w:firstLine="400"/>
        <w:jc w:val="both"/>
      </w:pPr>
      <w:r>
        <w:rPr>
          <w:rStyle w:val="s0"/>
        </w:rPr>
        <w:t xml:space="preserve">уақытша өтеулі жер пайдалану (жалдау) шартында көрсетілген, бірақ «Бурабай» арнайы экономикалық аймағының жұмыс істеу мерзімінен аспайтын мерзімге жер учаскелерін пайдаланғаны үшін төлемақыны </w:t>
      </w:r>
      <w:r>
        <w:rPr>
          <w:rStyle w:val="s0"/>
        </w:rPr>
        <w:t>есептеу кезінде тиісті мөлшерлемелерге 0 коэффициент;</w:t>
      </w:r>
    </w:p>
    <w:p w:rsidR="00000000" w:rsidRDefault="00EB742F">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EB742F">
      <w:pPr>
        <w:ind w:firstLine="400"/>
        <w:jc w:val="both"/>
      </w:pPr>
      <w:r>
        <w:rPr>
          <w:rStyle w:val="s0"/>
        </w:rPr>
        <w:t>3. Бюджетке төленуге жататын корпоративтік табыс салығының сомасын айқындау кезін</w:t>
      </w:r>
      <w:r>
        <w:rPr>
          <w:rStyle w:val="s0"/>
        </w:rPr>
        <w:t>де осы Кодекстің</w:t>
      </w:r>
      <w:r>
        <w:rPr>
          <w:rStyle w:val="s0"/>
        </w:rPr>
        <w:t xml:space="preserve"> </w:t>
      </w:r>
      <w:hyperlink r:id="rId3499"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EB742F">
      <w:pPr>
        <w:ind w:left="1200" w:hanging="800"/>
        <w:jc w:val="both"/>
      </w:pPr>
      <w:r>
        <w:t> </w:t>
      </w:r>
    </w:p>
    <w:p w:rsidR="00000000" w:rsidRDefault="00EB742F">
      <w:pPr>
        <w:jc w:val="both"/>
      </w:pPr>
      <w:r>
        <w:rPr>
          <w:rStyle w:val="s3"/>
        </w:rPr>
        <w:t>2012.26.12. № 61-V ҚР</w:t>
      </w:r>
      <w:r>
        <w:rPr>
          <w:rStyle w:val="s3"/>
        </w:rPr>
        <w:t xml:space="preserve"> </w:t>
      </w:r>
      <w:hyperlink r:id="rId3500" w:anchor="sub_id=1517" w:history="1">
        <w:r>
          <w:rPr>
            <w:rStyle w:val="a3"/>
            <w:i/>
            <w:iCs/>
          </w:rPr>
          <w:t>Заңымен</w:t>
        </w:r>
      </w:hyperlink>
      <w:r>
        <w:rPr>
          <w:rStyle w:val="s3"/>
        </w:rPr>
        <w:t xml:space="preserve"> </w:t>
      </w:r>
      <w:r>
        <w:rPr>
          <w:rStyle w:val="s3"/>
        </w:rPr>
        <w:t>151-7-баппен толықтырылды (2013 ж. 1 қаңтардан бастап қолданысқа енгізілді)</w:t>
      </w:r>
    </w:p>
    <w:p w:rsidR="00000000" w:rsidRDefault="00EB742F">
      <w:pPr>
        <w:ind w:left="1200" w:hanging="800"/>
        <w:jc w:val="both"/>
      </w:pPr>
      <w:r>
        <w:rPr>
          <w:rStyle w:val="s1"/>
        </w:rPr>
        <w:t>151-7-бап. Қызметін «Сарыарқа» арнайы экономикалық аймағының аумағында жүзеге асыратын ұйымдарға салық салу</w:t>
      </w:r>
    </w:p>
    <w:p w:rsidR="00000000" w:rsidRDefault="00EB742F">
      <w:pPr>
        <w:jc w:val="both"/>
      </w:pPr>
      <w:r>
        <w:rPr>
          <w:rStyle w:val="s3"/>
        </w:rPr>
        <w:t>2015.27.10. № 362-V ҚР</w:t>
      </w:r>
      <w:r>
        <w:rPr>
          <w:rStyle w:val="s3"/>
        </w:rPr>
        <w:t xml:space="preserve"> </w:t>
      </w:r>
      <w:hyperlink r:id="rId3501" w:anchor="sub_id=1517"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3502" w:anchor="sub_id=151070000" w:history="1">
        <w:r>
          <w:rPr>
            <w:rStyle w:val="a3"/>
            <w:i/>
            <w:iCs/>
          </w:rPr>
          <w:t>бұр.</w:t>
        </w:r>
        <w:r>
          <w:rPr>
            <w:rStyle w:val="a3"/>
            <w:i/>
            <w:iCs/>
          </w:rPr>
          <w:t>ред.қара</w:t>
        </w:r>
      </w:hyperlink>
      <w:r>
        <w:rPr>
          <w:rStyle w:val="s3"/>
        </w:rPr>
        <w:t xml:space="preserve">) </w:t>
      </w:r>
    </w:p>
    <w:p w:rsidR="00000000" w:rsidRDefault="00EB742F">
      <w:pPr>
        <w:ind w:firstLine="400"/>
        <w:jc w:val="both"/>
      </w:pPr>
      <w:r>
        <w:rPr>
          <w:rStyle w:val="s0"/>
        </w:rPr>
        <w:t>1. Осы Кодекстің</w:t>
      </w:r>
      <w:r>
        <w:rPr>
          <w:rStyle w:val="s0"/>
        </w:rPr>
        <w:t xml:space="preserve"> </w:t>
      </w:r>
      <w:hyperlink r:id="rId3503" w:anchor="sub_id=1500000" w:history="1">
        <w:r>
          <w:rPr>
            <w:rStyle w:val="a3"/>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«Сарыарқа» арнайы экономикалық аймағының экономикалық қызмет түрлері</w:t>
      </w:r>
      <w:r>
        <w:rPr>
          <w:rStyle w:val="s0"/>
        </w:rPr>
        <w:t>:</w:t>
      </w:r>
    </w:p>
    <w:p w:rsidR="00000000" w:rsidRDefault="00EB742F">
      <w:pPr>
        <w:ind w:firstLine="400"/>
        <w:jc w:val="both"/>
      </w:pPr>
      <w:r>
        <w:rPr>
          <w:rStyle w:val="s0"/>
        </w:rPr>
        <w:t>1) мыналарды:</w:t>
      </w:r>
    </w:p>
    <w:p w:rsidR="00000000" w:rsidRDefault="00EB742F">
      <w:pPr>
        <w:ind w:firstLine="400"/>
        <w:jc w:val="both"/>
      </w:pPr>
      <w:r>
        <w:rPr>
          <w:rStyle w:val="s0"/>
        </w:rPr>
        <w:t>тамақ өнімдерін өндіруді;</w:t>
      </w:r>
    </w:p>
    <w:p w:rsidR="00000000" w:rsidRDefault="00EB742F">
      <w:pPr>
        <w:ind w:firstLine="400"/>
        <w:jc w:val="both"/>
      </w:pPr>
      <w:r>
        <w:rPr>
          <w:rStyle w:val="s0"/>
        </w:rPr>
        <w:t>сусындар шығаруды;</w:t>
      </w:r>
    </w:p>
    <w:p w:rsidR="00000000" w:rsidRDefault="00EB742F">
      <w:pPr>
        <w:ind w:firstLine="400"/>
        <w:jc w:val="both"/>
      </w:pPr>
      <w:r>
        <w:rPr>
          <w:rStyle w:val="s0"/>
        </w:rPr>
        <w:t>темекі бұйымдарын өндіруді;</w:t>
      </w:r>
    </w:p>
    <w:p w:rsidR="00000000" w:rsidRDefault="00EB742F">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EB742F">
      <w:pPr>
        <w:ind w:firstLine="400"/>
        <w:jc w:val="both"/>
      </w:pPr>
      <w:r>
        <w:rPr>
          <w:rStyle w:val="s0"/>
        </w:rPr>
        <w:t>жазылған материалдарды басып шығаруды ж</w:t>
      </w:r>
      <w:r>
        <w:rPr>
          <w:rStyle w:val="s0"/>
        </w:rPr>
        <w:t>әне</w:t>
      </w:r>
      <w:r>
        <w:rPr>
          <w:rStyle w:val="s0"/>
        </w:rPr>
        <w:t xml:space="preserve"> тыңдатып-көрсетуді;</w:t>
      </w:r>
    </w:p>
    <w:p w:rsidR="00000000" w:rsidRDefault="00EB742F">
      <w:pPr>
        <w:ind w:firstLine="400"/>
        <w:jc w:val="both"/>
      </w:pPr>
      <w:r>
        <w:rPr>
          <w:rStyle w:val="s0"/>
        </w:rPr>
        <w:t>жиһаздар шығаруды;</w:t>
      </w:r>
    </w:p>
    <w:p w:rsidR="00000000" w:rsidRDefault="00EB742F">
      <w:pPr>
        <w:ind w:firstLine="400"/>
        <w:jc w:val="both"/>
      </w:pPr>
      <w:r>
        <w:rPr>
          <w:rStyle w:val="s0"/>
        </w:rPr>
        <w:t>машиналар мен жабдықтарды жөндеуді және орнатуды қоспағанда, өңдеуші өнеркәсіп;</w:t>
      </w:r>
    </w:p>
    <w:p w:rsidR="00000000" w:rsidRDefault="00EB742F">
      <w:pPr>
        <w:ind w:firstLine="400"/>
        <w:jc w:val="both"/>
      </w:pPr>
      <w:r>
        <w:rPr>
          <w:rStyle w:val="s0"/>
        </w:rPr>
        <w:t>2) жобалау-сметалық құжаттама шегінде осы тармақтың 1) тармақшасында көзделген қызмет түрлерін жүзеге асыру үшін тікелей арналған объ</w:t>
      </w:r>
      <w:r>
        <w:rPr>
          <w:rStyle w:val="s0"/>
        </w:rPr>
        <w:t>ектілерді салу және оларды пайдалануға беру болып табылады.</w:t>
      </w:r>
    </w:p>
    <w:p w:rsidR="00000000" w:rsidRDefault="00EB742F">
      <w:pPr>
        <w:jc w:val="both"/>
      </w:pPr>
      <w:r>
        <w:rPr>
          <w:rStyle w:val="s3"/>
        </w:rPr>
        <w:t>2015.27.10. № 362-V ҚР</w:t>
      </w:r>
      <w:r>
        <w:rPr>
          <w:rStyle w:val="s3"/>
        </w:rPr>
        <w:t xml:space="preserve"> </w:t>
      </w:r>
      <w:hyperlink r:id="rId3504" w:anchor="sub_id=1517"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3505" w:anchor="sub_id=151070200" w:history="1">
        <w:r>
          <w:rPr>
            <w:rStyle w:val="a3"/>
            <w:i/>
            <w:iCs/>
          </w:rPr>
          <w:t>бұр.ред.қара</w:t>
        </w:r>
      </w:hyperlink>
      <w:r>
        <w:rPr>
          <w:rStyle w:val="s3"/>
        </w:rPr>
        <w:t xml:space="preserve">) </w:t>
      </w:r>
    </w:p>
    <w:p w:rsidR="00000000" w:rsidRDefault="00EB742F">
      <w:pPr>
        <w:ind w:firstLine="400"/>
        <w:jc w:val="both"/>
      </w:pPr>
      <w:r>
        <w:rPr>
          <w:rStyle w:val="s0"/>
        </w:rPr>
        <w:t>2. Қызметін «Сарыарқа» арнайы экономикалық аймағының аумағында жүзеге асыратын ұйымдардың салықтарды және жер учаскелерін пайдаланғаны үшін төлемдерді есептеуі кезінде</w:t>
      </w:r>
      <w:r>
        <w:rPr>
          <w:rStyle w:val="s0"/>
        </w:rPr>
        <w:t xml:space="preserve"> арнайы экономикалық аймақтың аумағында орналасқан және осы баптың 1-тармағының 1) тармақшасында көзделген қызмет түрлерін жүзеге асыру кезінде пайдаланылатын салық салу объектілері және (немесе) салық салуға байланысты объектілер бойынша:</w:t>
      </w:r>
    </w:p>
    <w:p w:rsidR="00000000" w:rsidRDefault="00EB742F">
      <w:pPr>
        <w:ind w:firstLine="400"/>
        <w:jc w:val="both"/>
      </w:pPr>
      <w:r>
        <w:rPr>
          <w:rStyle w:val="s0"/>
        </w:rPr>
        <w:t>жер салығын есеп</w:t>
      </w:r>
      <w:r>
        <w:rPr>
          <w:rStyle w:val="s0"/>
        </w:rPr>
        <w:t>теу кезінде тиісті мөлшерлемелерге 0 коэффициент;</w:t>
      </w:r>
    </w:p>
    <w:p w:rsidR="00000000" w:rsidRDefault="00EB742F">
      <w:pPr>
        <w:ind w:firstLine="400"/>
        <w:jc w:val="both"/>
      </w:pPr>
      <w:r>
        <w:rPr>
          <w:rStyle w:val="s0"/>
        </w:rPr>
        <w:t>уақытша өтеулі жер пайдалану (жалдау) шартында көрсетілген, бірақ «Сарыарқа» арнайы экономикалық аймағының жұмыс істеу мерзімінен аспайтын мерзімге жер учаскелерін пайдаланғаны үшін төлемақыны есептеу кезін</w:t>
      </w:r>
      <w:r>
        <w:rPr>
          <w:rStyle w:val="s0"/>
        </w:rPr>
        <w:t>де тиісті мөлшерлемелерге 0 коэффициент;</w:t>
      </w:r>
    </w:p>
    <w:p w:rsidR="00000000" w:rsidRDefault="00EB742F">
      <w:pPr>
        <w:ind w:firstLine="400"/>
        <w:jc w:val="both"/>
      </w:pPr>
      <w:r>
        <w:rPr>
          <w:rStyle w:val="s0"/>
        </w:rPr>
        <w:t>мүлікке салынатын салықты есептеу кезінде салық салу объектілерінің орташа жылдық құнына 0 пайыз мөлшерлеме қолданылады.</w:t>
      </w:r>
      <w:r>
        <w:rPr>
          <w:rStyle w:val="s0"/>
        </w:rPr>
        <w:t xml:space="preserve"> </w:t>
      </w:r>
    </w:p>
    <w:p w:rsidR="00000000" w:rsidRDefault="00EB742F">
      <w:pPr>
        <w:jc w:val="both"/>
      </w:pPr>
      <w:r>
        <w:rPr>
          <w:rStyle w:val="s3"/>
        </w:rPr>
        <w:t>2015.27.10. № 362-V ҚР</w:t>
      </w:r>
      <w:r>
        <w:rPr>
          <w:rStyle w:val="s3"/>
        </w:rPr>
        <w:t xml:space="preserve"> </w:t>
      </w:r>
      <w:hyperlink r:id="rId3506" w:anchor="sub_id=1517" w:history="1">
        <w:r>
          <w:rPr>
            <w:rStyle w:val="a3"/>
            <w:i/>
            <w:iCs/>
          </w:rPr>
          <w:t>Заңымен</w:t>
        </w:r>
      </w:hyperlink>
      <w:r>
        <w:rPr>
          <w:rStyle w:val="s3"/>
        </w:rPr>
        <w:t xml:space="preserve"> </w:t>
      </w:r>
      <w:r>
        <w:rPr>
          <w:rStyle w:val="s3"/>
        </w:rPr>
        <w:t>3-тармақ жаңа редакцияда (2016 ж 1 қаңтардан бастап қолданысқа енгізілді) (</w:t>
      </w:r>
      <w:hyperlink r:id="rId3507" w:anchor="sub_id=151070300" w:history="1">
        <w:r>
          <w:rPr>
            <w:rStyle w:val="a3"/>
            <w:i/>
            <w:iCs/>
          </w:rPr>
          <w:t>бұр.ред.қара</w:t>
        </w:r>
      </w:hyperlink>
      <w:r>
        <w:rPr>
          <w:rStyle w:val="s3"/>
        </w:rPr>
        <w:t xml:space="preserve">) </w:t>
      </w:r>
    </w:p>
    <w:p w:rsidR="00000000" w:rsidRDefault="00EB742F">
      <w:pPr>
        <w:ind w:firstLine="400"/>
        <w:jc w:val="both"/>
      </w:pPr>
      <w:r>
        <w:rPr>
          <w:rStyle w:val="s0"/>
        </w:rPr>
        <w:t>3. Егер осы тармақта өзгеше белгіленбесе, «Сарыарқа» арнайы</w:t>
      </w:r>
      <w:r>
        <w:rPr>
          <w:rStyle w:val="s0"/>
        </w:rPr>
        <w:t xml:space="preserve"> экономикалық аймағының аумағында қызметiн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r:id="rId3508" w:anchor="sub_id=1390000" w:history="1">
        <w:r>
          <w:rPr>
            <w:rStyle w:val="a3"/>
          </w:rPr>
          <w:t>139-бабына</w:t>
        </w:r>
      </w:hyperlink>
      <w:r>
        <w:rPr>
          <w:rStyle w:val="s0"/>
        </w:rPr>
        <w:t xml:space="preserve"> </w:t>
      </w:r>
      <w:r>
        <w:rPr>
          <w:rStyle w:val="s0"/>
        </w:rPr>
        <w:t>с</w:t>
      </w:r>
      <w:r>
        <w:rPr>
          <w:rStyle w:val="s0"/>
        </w:rPr>
        <w:t>әйкес</w:t>
      </w:r>
      <w:r>
        <w:rPr>
          <w:rStyle w:val="s0"/>
        </w:rPr>
        <w:t xml:space="preserve"> есептелген корпоративтік табыс салығының сомасын 100 пайызға азайтады.</w:t>
      </w:r>
    </w:p>
    <w:p w:rsidR="00000000" w:rsidRDefault="00EB742F">
      <w:pPr>
        <w:ind w:firstLine="400"/>
        <w:jc w:val="both"/>
      </w:pPr>
      <w:r>
        <w:rPr>
          <w:rStyle w:val="s0"/>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w:t>
      </w:r>
      <w:r>
        <w:rPr>
          <w:rStyle w:val="s0"/>
        </w:rPr>
        <w:t xml:space="preserve"> салығына қолданылмайды.</w:t>
      </w:r>
    </w:p>
    <w:p w:rsidR="00000000" w:rsidRDefault="00EB742F">
      <w:pPr>
        <w:ind w:firstLine="400"/>
        <w:jc w:val="both"/>
      </w:pPr>
      <w:r>
        <w:rPr>
          <w:rStyle w:val="s0"/>
        </w:rPr>
        <w:t xml:space="preserve">Егер осы баптың 1-тармағының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w:t>
      </w:r>
      <w:r>
        <w:rPr>
          <w:rStyle w:val="s0"/>
        </w:rPr>
        <w:t>табыс салығы бойынша салықтық міндеттемені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w:t>
      </w:r>
      <w:r>
        <w:rPr>
          <w:rStyle w:val="s0"/>
        </w:rPr>
        <w:t xml:space="preserve"> табыстар бойынша бөлек есепке алуды жүргізеді.</w:t>
      </w:r>
    </w:p>
    <w:p w:rsidR="00000000" w:rsidRDefault="00EB742F">
      <w:pPr>
        <w:ind w:firstLine="400"/>
        <w:jc w:val="both"/>
      </w:pPr>
      <w:r>
        <w:t> </w:t>
      </w:r>
    </w:p>
    <w:p w:rsidR="00000000" w:rsidRDefault="00EB742F">
      <w:pPr>
        <w:jc w:val="both"/>
      </w:pPr>
      <w:r>
        <w:rPr>
          <w:rStyle w:val="s3"/>
        </w:rPr>
        <w:t>2012.26.12. № 61-V ҚР</w:t>
      </w:r>
      <w:r>
        <w:rPr>
          <w:rStyle w:val="s3"/>
        </w:rPr>
        <w:t xml:space="preserve"> </w:t>
      </w:r>
      <w:hyperlink r:id="rId3509" w:anchor="sub_id=1517" w:history="1">
        <w:r>
          <w:rPr>
            <w:rStyle w:val="a3"/>
            <w:i/>
            <w:iCs/>
          </w:rPr>
          <w:t>Заңымен</w:t>
        </w:r>
      </w:hyperlink>
      <w:r>
        <w:rPr>
          <w:rStyle w:val="s3"/>
        </w:rPr>
        <w:t xml:space="preserve"> </w:t>
      </w:r>
      <w:r>
        <w:rPr>
          <w:rStyle w:val="s3"/>
        </w:rPr>
        <w:t>151-8-баппен толықтырылды (2013 ж. 1 қаңтардан бастап қолданысқа енгізілді)</w:t>
      </w:r>
    </w:p>
    <w:p w:rsidR="00000000" w:rsidRDefault="00EB742F">
      <w:pPr>
        <w:ind w:left="1200" w:hanging="800"/>
        <w:jc w:val="both"/>
      </w:pPr>
      <w:r>
        <w:rPr>
          <w:rStyle w:val="s1"/>
        </w:rPr>
        <w:t>151-8-бап. Қызметі</w:t>
      </w:r>
      <w:r>
        <w:rPr>
          <w:rStyle w:val="s1"/>
        </w:rPr>
        <w:t>н «Қорғас - Шығыс қақпасы» арнайы экономикалық аймағының аумағында жүзеге асыратын ұйымдарға салық салу</w:t>
      </w:r>
    </w:p>
    <w:p w:rsidR="00000000" w:rsidRDefault="00EB742F">
      <w:pPr>
        <w:jc w:val="both"/>
      </w:pPr>
      <w:r>
        <w:rPr>
          <w:rStyle w:val="s3"/>
        </w:rPr>
        <w:t>2015.27.10. № 362-V ҚР</w:t>
      </w:r>
      <w:r>
        <w:rPr>
          <w:rStyle w:val="s3"/>
        </w:rPr>
        <w:t xml:space="preserve"> </w:t>
      </w:r>
      <w:hyperlink r:id="rId3510" w:anchor="sub_id=1518" w:history="1">
        <w:r>
          <w:rPr>
            <w:rStyle w:val="a3"/>
            <w:i/>
            <w:iCs/>
          </w:rPr>
          <w:t>Заңымен</w:t>
        </w:r>
      </w:hyperlink>
      <w:r>
        <w:rPr>
          <w:rStyle w:val="s3"/>
        </w:rPr>
        <w:t xml:space="preserve"> </w:t>
      </w:r>
      <w:r>
        <w:rPr>
          <w:rStyle w:val="s3"/>
        </w:rPr>
        <w:t>1-тармақ жаңа редакцияда (2016 ж 1 қаңт</w:t>
      </w:r>
      <w:r>
        <w:rPr>
          <w:rStyle w:val="s3"/>
        </w:rPr>
        <w:t>ардан бастап қолданысқа енгізілді) (</w:t>
      </w:r>
      <w:hyperlink r:id="rId3511" w:anchor="sub_id=151080100" w:history="1">
        <w:r>
          <w:rPr>
            <w:rStyle w:val="a3"/>
            <w:i/>
            <w:iCs/>
          </w:rPr>
          <w:t>бұр.ред.қара</w:t>
        </w:r>
      </w:hyperlink>
      <w:r>
        <w:rPr>
          <w:rStyle w:val="s3"/>
        </w:rPr>
        <w:t xml:space="preserve">) </w:t>
      </w:r>
    </w:p>
    <w:p w:rsidR="00000000" w:rsidRDefault="00EB742F">
      <w:pPr>
        <w:ind w:firstLine="400"/>
        <w:jc w:val="both"/>
      </w:pPr>
      <w:r>
        <w:rPr>
          <w:rStyle w:val="s0"/>
        </w:rPr>
        <w:t>1. Осы Кодекстің</w:t>
      </w:r>
      <w:r>
        <w:rPr>
          <w:rStyle w:val="s0"/>
        </w:rPr>
        <w:t xml:space="preserve"> </w:t>
      </w:r>
      <w:hyperlink r:id="rId3512" w:anchor="sub_id=1500000" w:history="1">
        <w:r>
          <w:rPr>
            <w:rStyle w:val="a3"/>
          </w:rPr>
          <w:t>150-бабының 1-тар</w:t>
        </w:r>
        <w:r>
          <w:rPr>
            <w:rStyle w:val="a3"/>
          </w:rPr>
          <w:t>мағы бірінші бөлігінің 5) тармақшасын</w:t>
        </w:r>
      </w:hyperlink>
      <w:r>
        <w:rPr>
          <w:rStyle w:val="s0"/>
        </w:rPr>
        <w:t xml:space="preserve"> </w:t>
      </w:r>
      <w:r>
        <w:rPr>
          <w:rStyle w:val="s0"/>
        </w:rPr>
        <w:t>қолдану</w:t>
      </w:r>
      <w:r>
        <w:rPr>
          <w:rStyle w:val="s0"/>
        </w:rPr>
        <w:t xml:space="preserve"> мақсатында «Қорғас - Шығыс қақпасы» арнайы экономикалық аймағының экономикалық қызмет түрлері:</w:t>
      </w:r>
    </w:p>
    <w:p w:rsidR="00000000" w:rsidRDefault="00EB742F">
      <w:pPr>
        <w:ind w:firstLine="400"/>
        <w:jc w:val="both"/>
      </w:pPr>
      <w:r>
        <w:rPr>
          <w:rStyle w:val="s0"/>
        </w:rPr>
        <w:t>1) мыналарды:</w:t>
      </w:r>
    </w:p>
    <w:p w:rsidR="00000000" w:rsidRDefault="00EB742F">
      <w:pPr>
        <w:ind w:firstLine="400"/>
        <w:jc w:val="both"/>
      </w:pPr>
      <w:r>
        <w:rPr>
          <w:rStyle w:val="s0"/>
        </w:rPr>
        <w:t>сусындар шығаруды;</w:t>
      </w:r>
    </w:p>
    <w:p w:rsidR="00000000" w:rsidRDefault="00EB742F">
      <w:pPr>
        <w:ind w:firstLine="400"/>
        <w:jc w:val="both"/>
      </w:pPr>
      <w:r>
        <w:rPr>
          <w:rStyle w:val="s0"/>
        </w:rPr>
        <w:t>темекі бұйымдарын өндіруді;</w:t>
      </w:r>
    </w:p>
    <w:p w:rsidR="00000000" w:rsidRDefault="00EB742F">
      <w:pPr>
        <w:ind w:firstLine="400"/>
        <w:jc w:val="both"/>
      </w:pPr>
      <w:r>
        <w:rPr>
          <w:rStyle w:val="s0"/>
        </w:rPr>
        <w:t xml:space="preserve">жиһаздан басқа, ағаш және тығын бұйымдарын өндіруді; </w:t>
      </w:r>
      <w:r>
        <w:rPr>
          <w:rStyle w:val="s0"/>
        </w:rPr>
        <w:t>сабаннан және тоқуға арналған материалдардан жасалған бұйымдарды өндіруді;</w:t>
      </w:r>
    </w:p>
    <w:p w:rsidR="00000000" w:rsidRDefault="00EB742F">
      <w:pPr>
        <w:ind w:firstLine="400"/>
        <w:jc w:val="both"/>
      </w:pPr>
      <w:r>
        <w:rPr>
          <w:rStyle w:val="s0"/>
        </w:rPr>
        <w:t>жазылған материалдарды басып шығаруды және тыңдатып-көрсетуді;</w:t>
      </w:r>
    </w:p>
    <w:p w:rsidR="00000000" w:rsidRDefault="00EB742F">
      <w:pPr>
        <w:ind w:firstLine="400"/>
        <w:jc w:val="both"/>
      </w:pPr>
      <w:r>
        <w:rPr>
          <w:rStyle w:val="s0"/>
        </w:rPr>
        <w:t>жиһаздар шығаруды;</w:t>
      </w:r>
    </w:p>
    <w:p w:rsidR="00000000" w:rsidRDefault="00EB742F">
      <w:pPr>
        <w:ind w:firstLine="400"/>
        <w:jc w:val="both"/>
      </w:pPr>
      <w:r>
        <w:rPr>
          <w:rStyle w:val="s0"/>
        </w:rPr>
        <w:t>машиналар мен жабдықтарды жөндеуді және орнатуды қоспағанда, өңдеуші өнеркәсіп;</w:t>
      </w:r>
    </w:p>
    <w:p w:rsidR="00000000" w:rsidRDefault="00EB742F">
      <w:pPr>
        <w:ind w:firstLine="400"/>
        <w:jc w:val="both"/>
      </w:pPr>
      <w:r>
        <w:rPr>
          <w:rStyle w:val="s0"/>
        </w:rPr>
        <w:t>2) қойма шаруашылығ</w:t>
      </w:r>
      <w:r>
        <w:rPr>
          <w:rStyle w:val="s0"/>
        </w:rPr>
        <w:t>ы және қосалқы көлік қызметі;</w:t>
      </w:r>
    </w:p>
    <w:p w:rsidR="00000000" w:rsidRDefault="00EB742F">
      <w:pPr>
        <w:ind w:firstLine="400"/>
        <w:jc w:val="both"/>
      </w:pPr>
      <w:r>
        <w:rPr>
          <w:rStyle w:val="s0"/>
        </w:rPr>
        <w:t>3)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EB742F">
      <w:pPr>
        <w:jc w:val="both"/>
      </w:pPr>
      <w:r>
        <w:rPr>
          <w:rStyle w:val="s3"/>
        </w:rPr>
        <w:t>2015.27.10. № 362-V ҚР</w:t>
      </w:r>
      <w:r>
        <w:rPr>
          <w:rStyle w:val="s3"/>
        </w:rPr>
        <w:t xml:space="preserve"> </w:t>
      </w:r>
      <w:hyperlink r:id="rId3513" w:anchor="sub_id=1518"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3514" w:anchor="sub_id=151080200" w:history="1">
        <w:r>
          <w:rPr>
            <w:rStyle w:val="a3"/>
            <w:i/>
            <w:iCs/>
          </w:rPr>
          <w:t>бұр.ред.қара</w:t>
        </w:r>
      </w:hyperlink>
      <w:r>
        <w:rPr>
          <w:rStyle w:val="s3"/>
        </w:rPr>
        <w:t xml:space="preserve">) </w:t>
      </w:r>
    </w:p>
    <w:p w:rsidR="00000000" w:rsidRDefault="00EB742F">
      <w:pPr>
        <w:ind w:firstLine="400"/>
        <w:jc w:val="both"/>
      </w:pPr>
      <w:r>
        <w:rPr>
          <w:rStyle w:val="s0"/>
        </w:rPr>
        <w:t>2. Қ</w:t>
      </w:r>
      <w:r>
        <w:rPr>
          <w:rStyle w:val="s0"/>
        </w:rPr>
        <w:t>ызметін «Қорғас-Шығыс қақпасы»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1-тармағының 1</w:t>
      </w:r>
      <w:r>
        <w:rPr>
          <w:rStyle w:val="s0"/>
        </w:rPr>
        <w:t>) және 2) тармақшаларында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EB742F">
      <w:pPr>
        <w:ind w:firstLine="400"/>
        <w:jc w:val="both"/>
      </w:pPr>
      <w:r>
        <w:rPr>
          <w:rStyle w:val="s0"/>
        </w:rPr>
        <w:t>жер салығын есептеу кезінде тиісті мөлшерлемелерге 0 коэффициент;</w:t>
      </w:r>
    </w:p>
    <w:p w:rsidR="00000000" w:rsidRDefault="00EB742F">
      <w:pPr>
        <w:ind w:firstLine="400"/>
        <w:jc w:val="both"/>
      </w:pPr>
      <w:r>
        <w:rPr>
          <w:rStyle w:val="s0"/>
        </w:rPr>
        <w:t>уақытша өтеулі жер пайдалан</w:t>
      </w:r>
      <w:r>
        <w:rPr>
          <w:rStyle w:val="s0"/>
        </w:rPr>
        <w:t>у (жалдау) шартында көрсетілген, бірақ «Қорғас - Шығыс қақпасы»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EB742F">
      <w:pPr>
        <w:ind w:firstLine="400"/>
        <w:jc w:val="both"/>
      </w:pPr>
      <w:r>
        <w:rPr>
          <w:rStyle w:val="s0"/>
        </w:rPr>
        <w:t>мүлікке салынатын салы</w:t>
      </w:r>
      <w:r>
        <w:rPr>
          <w:rStyle w:val="s0"/>
        </w:rPr>
        <w:t>қты</w:t>
      </w:r>
      <w:r>
        <w:rPr>
          <w:rStyle w:val="s0"/>
        </w:rPr>
        <w:t xml:space="preserve"> есептеу кезіңде салық салу объектілерінің орташа жылдық құнына 0 пайыз мөлшерлеме қолданылады.</w:t>
      </w:r>
      <w:r>
        <w:rPr>
          <w:rStyle w:val="s0"/>
        </w:rPr>
        <w:t xml:space="preserve"> </w:t>
      </w:r>
    </w:p>
    <w:p w:rsidR="00000000" w:rsidRDefault="00EB742F">
      <w:pPr>
        <w:jc w:val="both"/>
      </w:pPr>
      <w:r>
        <w:rPr>
          <w:rStyle w:val="s3"/>
        </w:rPr>
        <w:t>2014.28.11. № 257-V ҚР</w:t>
      </w:r>
      <w:r>
        <w:rPr>
          <w:rStyle w:val="s3"/>
        </w:rPr>
        <w:t xml:space="preserve"> </w:t>
      </w:r>
      <w:hyperlink r:id="rId3515" w:anchor="sub_id=1518" w:history="1">
        <w:r>
          <w:rPr>
            <w:rStyle w:val="a3"/>
            <w:i/>
            <w:iCs/>
          </w:rPr>
          <w:t>Заңымен</w:t>
        </w:r>
      </w:hyperlink>
      <w:r>
        <w:rPr>
          <w:rStyle w:val="s3"/>
        </w:rPr>
        <w:t xml:space="preserve"> </w:t>
      </w:r>
      <w:r>
        <w:rPr>
          <w:rStyle w:val="s3"/>
        </w:rPr>
        <w:t>(2015 ж. 1 қаңтардан бастап қолданысқа енгі</w:t>
      </w:r>
      <w:r>
        <w:rPr>
          <w:rStyle w:val="s3"/>
        </w:rPr>
        <w:t>зілді) (</w:t>
      </w:r>
      <w:hyperlink r:id="rId3516" w:anchor="sub_id=151080300" w:history="1">
        <w:r>
          <w:rPr>
            <w:rStyle w:val="a3"/>
            <w:i/>
            <w:iCs/>
          </w:rPr>
          <w:t>бұр.ред.қара</w:t>
        </w:r>
      </w:hyperlink>
      <w:r>
        <w:rPr>
          <w:rStyle w:val="s3"/>
        </w:rPr>
        <w:t>); 2015.27.10. № 362-V ҚР</w:t>
      </w:r>
      <w:r>
        <w:rPr>
          <w:rStyle w:val="s3"/>
        </w:rPr>
        <w:t xml:space="preserve"> </w:t>
      </w:r>
      <w:hyperlink r:id="rId3517" w:anchor="sub_id=1518" w:history="1">
        <w:r>
          <w:rPr>
            <w:rStyle w:val="a3"/>
            <w:i/>
            <w:iCs/>
          </w:rPr>
          <w:t>Заңымен</w:t>
        </w:r>
      </w:hyperlink>
      <w:r>
        <w:rPr>
          <w:rStyle w:val="s3"/>
        </w:rPr>
        <w:t xml:space="preserve"> </w:t>
      </w:r>
      <w:r>
        <w:rPr>
          <w:rStyle w:val="s3"/>
        </w:rPr>
        <w:t>(2016 ж 1 қаңтардан бастап қолдан</w:t>
      </w:r>
      <w:r>
        <w:rPr>
          <w:rStyle w:val="s3"/>
        </w:rPr>
        <w:t>ысқа енгізілді) (</w:t>
      </w:r>
      <w:hyperlink r:id="rId3518" w:anchor="sub_id=151080300" w:history="1">
        <w:r>
          <w:rPr>
            <w:rStyle w:val="a3"/>
            <w:i/>
            <w:iCs/>
          </w:rPr>
          <w:t>бұр.ред.қара</w:t>
        </w:r>
      </w:hyperlink>
      <w:r>
        <w:rPr>
          <w:rStyle w:val="s3"/>
        </w:rPr>
        <w:t>) 3-тармақ өзгертілді</w:t>
      </w:r>
    </w:p>
    <w:p w:rsidR="00000000" w:rsidRDefault="00EB742F">
      <w:pPr>
        <w:ind w:firstLine="400"/>
        <w:jc w:val="both"/>
      </w:pPr>
      <w:r>
        <w:rPr>
          <w:rStyle w:val="s0"/>
        </w:rPr>
        <w:t>3. Егер осы тармақта өзгеше белгіленбесе, қызметін «Қорғас-Шығыс қақпасы» арнайы экономикалық аймағының аумағында жүзе</w:t>
      </w:r>
      <w:r>
        <w:rPr>
          <w:rStyle w:val="s0"/>
        </w:rPr>
        <w:t>ге асыратын ұйым бюджетке төленуге жататын корпоративтiк табыс салығының сомасын айқындау кезiнде осы Кодекстiң</w:t>
      </w:r>
      <w:r>
        <w:rPr>
          <w:rStyle w:val="s0"/>
        </w:rPr>
        <w:t xml:space="preserve"> </w:t>
      </w:r>
      <w:hyperlink r:id="rId3519" w:anchor="sub_id=1390000" w:history="1">
        <w:r>
          <w:rPr>
            <w:rStyle w:val="a3"/>
          </w:rPr>
          <w:t>139-бабына</w:t>
        </w:r>
      </w:hyperlink>
      <w:r>
        <w:rPr>
          <w:rStyle w:val="s0"/>
        </w:rPr>
        <w:t xml:space="preserve"> </w:t>
      </w:r>
      <w:r>
        <w:rPr>
          <w:rStyle w:val="s0"/>
        </w:rPr>
        <w:t xml:space="preserve">сәйкес есептелген корпоративтiк табыс салығының </w:t>
      </w:r>
      <w:r>
        <w:rPr>
          <w:rStyle w:val="s0"/>
        </w:rPr>
        <w:t>сомасын 100 пайызға азайтады.</w:t>
      </w:r>
    </w:p>
    <w:p w:rsidR="00000000" w:rsidRDefault="00EB742F">
      <w:pPr>
        <w:ind w:firstLine="400"/>
        <w:jc w:val="both"/>
      </w:pPr>
      <w:r>
        <w:rPr>
          <w:rStyle w:val="s0"/>
        </w:rPr>
        <w:t>Осы тармақтың ережелері осы баптың 1-тармағының 3)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EB742F">
      <w:pPr>
        <w:ind w:firstLine="400"/>
        <w:jc w:val="both"/>
      </w:pPr>
      <w:r>
        <w:rPr>
          <w:rStyle w:val="s0"/>
        </w:rPr>
        <w:t>Егер осы баптың 1-тарм</w:t>
      </w:r>
      <w:r>
        <w:rPr>
          <w:rStyle w:val="s0"/>
        </w:rPr>
        <w:t>ағының 3) тармақшасында көрсетілген қызмет түрін жүзеге асыратын ұйым, сондай-ақ осы баптың 1-тармағының 1) және 2) тармақшаларында көрсетілген қызмет түрлерінің біреуін жүзеге асыратын болса, мұндай ұйым корпоративтік табыс салығы бойынша салықтық міндетт</w:t>
      </w:r>
      <w:r>
        <w:rPr>
          <w:rStyle w:val="s0"/>
        </w:rPr>
        <w:t>емені есептеу мақсатында, осы баптың 1-тармағының 3) тармақшасында көрсетілген қызмет түрін жүзеге асырудан алынған табыстар мен осы баптың 1-тармағының 1) және 2) тармақшаларында көзделген қызмет түрлерін жүзеге асырудан алынған табыстар бойынша бөлек есе</w:t>
      </w:r>
      <w:r>
        <w:rPr>
          <w:rStyle w:val="s0"/>
        </w:rPr>
        <w:t>пке алуды жүргізеді.</w:t>
      </w:r>
    </w:p>
    <w:p w:rsidR="00000000" w:rsidRDefault="00EB742F">
      <w:pPr>
        <w:ind w:firstLine="400"/>
        <w:jc w:val="both"/>
      </w:pPr>
      <w:r>
        <w:t> </w:t>
      </w:r>
    </w:p>
    <w:p w:rsidR="00000000" w:rsidRDefault="00EB742F">
      <w:pPr>
        <w:jc w:val="both"/>
      </w:pPr>
      <w:r>
        <w:rPr>
          <w:rStyle w:val="s3"/>
        </w:rPr>
        <w:t>2012.26.12. № 61-V ҚР</w:t>
      </w:r>
      <w:r>
        <w:rPr>
          <w:rStyle w:val="s3"/>
        </w:rPr>
        <w:t xml:space="preserve"> </w:t>
      </w:r>
      <w:hyperlink r:id="rId3520" w:anchor="sub_id=1517" w:history="1">
        <w:r>
          <w:rPr>
            <w:rStyle w:val="a3"/>
            <w:i/>
            <w:iCs/>
          </w:rPr>
          <w:t>Заңымен</w:t>
        </w:r>
      </w:hyperlink>
      <w:r>
        <w:rPr>
          <w:rStyle w:val="s3"/>
        </w:rPr>
        <w:t xml:space="preserve"> </w:t>
      </w:r>
      <w:r>
        <w:rPr>
          <w:rStyle w:val="s3"/>
        </w:rPr>
        <w:t>151-9-баппен толықтырылды (2013 ж. 1 қаңтардан бастап қолданысқа енгізілді)</w:t>
      </w:r>
    </w:p>
    <w:p w:rsidR="00000000" w:rsidRDefault="00EB742F">
      <w:pPr>
        <w:ind w:left="1200" w:hanging="800"/>
        <w:jc w:val="both"/>
      </w:pPr>
      <w:r>
        <w:rPr>
          <w:rStyle w:val="s1"/>
        </w:rPr>
        <w:t>151-9-бап. Қызметін «Павлодар» арнайы экономи</w:t>
      </w:r>
      <w:r>
        <w:rPr>
          <w:rStyle w:val="s1"/>
        </w:rPr>
        <w:t>калық аймағының аумағында жүзеге асыратын ұйымдарға салық салу</w:t>
      </w:r>
    </w:p>
    <w:p w:rsidR="00000000" w:rsidRDefault="00EB742F">
      <w:pPr>
        <w:jc w:val="both"/>
      </w:pPr>
      <w:r>
        <w:rPr>
          <w:rStyle w:val="s3"/>
        </w:rPr>
        <w:t>2015.27.10. № 362-V ҚР</w:t>
      </w:r>
      <w:r>
        <w:rPr>
          <w:rStyle w:val="s3"/>
        </w:rPr>
        <w:t xml:space="preserve"> </w:t>
      </w:r>
      <w:hyperlink r:id="rId3521" w:anchor="sub_id=1519"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3522" w:anchor="sub_id=151090000" w:history="1">
        <w:r>
          <w:rPr>
            <w:rStyle w:val="a3"/>
            <w:i/>
            <w:iCs/>
          </w:rPr>
          <w:t>бұр.ред.қара</w:t>
        </w:r>
      </w:hyperlink>
      <w:r>
        <w:rPr>
          <w:rStyle w:val="s3"/>
        </w:rPr>
        <w:t xml:space="preserve">) </w:t>
      </w:r>
    </w:p>
    <w:p w:rsidR="00000000" w:rsidRDefault="00EB742F">
      <w:pPr>
        <w:ind w:firstLine="400"/>
        <w:jc w:val="both"/>
      </w:pPr>
      <w:r>
        <w:rPr>
          <w:rStyle w:val="s0"/>
        </w:rPr>
        <w:t>1. Осы Кодекстің</w:t>
      </w:r>
      <w:r>
        <w:rPr>
          <w:rStyle w:val="s0"/>
        </w:rPr>
        <w:t xml:space="preserve"> </w:t>
      </w:r>
      <w:hyperlink r:id="rId3523" w:anchor="sub_id=1500000" w:history="1">
        <w:r>
          <w:rPr>
            <w:rStyle w:val="a3"/>
          </w:rPr>
          <w:t>150-бабының 1-тармағы бірінші бөлігінің 5) тармақшасын</w:t>
        </w:r>
      </w:hyperlink>
      <w:r>
        <w:rPr>
          <w:rStyle w:val="s0"/>
        </w:rPr>
        <w:t xml:space="preserve"> </w:t>
      </w:r>
      <w:r>
        <w:rPr>
          <w:rStyle w:val="s0"/>
        </w:rPr>
        <w:t>қо</w:t>
      </w:r>
      <w:r>
        <w:rPr>
          <w:rStyle w:val="s0"/>
        </w:rPr>
        <w:t>лдану мақсатында «Павлодар» арнайы экономикалық аймағының экономикалық қызмет түрлері:</w:t>
      </w:r>
    </w:p>
    <w:p w:rsidR="00000000" w:rsidRDefault="00EB742F">
      <w:pPr>
        <w:ind w:firstLine="400"/>
        <w:jc w:val="both"/>
      </w:pPr>
      <w:r>
        <w:rPr>
          <w:rStyle w:val="s0"/>
        </w:rPr>
        <w:t>1) мыналарды:</w:t>
      </w:r>
    </w:p>
    <w:p w:rsidR="00000000" w:rsidRDefault="00EB742F">
      <w:pPr>
        <w:ind w:firstLine="400"/>
        <w:jc w:val="both"/>
      </w:pPr>
      <w:r>
        <w:rPr>
          <w:rStyle w:val="s0"/>
        </w:rPr>
        <w:t>тамақ өнімдерін өндіруді;</w:t>
      </w:r>
    </w:p>
    <w:p w:rsidR="00000000" w:rsidRDefault="00EB742F">
      <w:pPr>
        <w:ind w:firstLine="400"/>
        <w:jc w:val="both"/>
      </w:pPr>
      <w:r>
        <w:rPr>
          <w:rStyle w:val="s0"/>
        </w:rPr>
        <w:t>сусындар шығаруды;</w:t>
      </w:r>
    </w:p>
    <w:p w:rsidR="00000000" w:rsidRDefault="00EB742F">
      <w:pPr>
        <w:ind w:firstLine="400"/>
        <w:jc w:val="both"/>
      </w:pPr>
      <w:r>
        <w:rPr>
          <w:rStyle w:val="s0"/>
        </w:rPr>
        <w:t>темекі бұйымдарын өндіруді;</w:t>
      </w:r>
    </w:p>
    <w:p w:rsidR="00000000" w:rsidRDefault="00EB742F">
      <w:pPr>
        <w:ind w:firstLine="400"/>
        <w:jc w:val="both"/>
      </w:pPr>
      <w:r>
        <w:rPr>
          <w:rStyle w:val="s0"/>
        </w:rPr>
        <w:t>жиһаздан басқа, ағаш және тығын бұйымдарын өндіруді; сабаннан және тоқуға арналған</w:t>
      </w:r>
      <w:r>
        <w:rPr>
          <w:rStyle w:val="s0"/>
        </w:rPr>
        <w:t xml:space="preserve"> материалдардан жасалған бұйымдарды өндіруді;</w:t>
      </w:r>
    </w:p>
    <w:p w:rsidR="00000000" w:rsidRDefault="00EB742F">
      <w:pPr>
        <w:ind w:firstLine="400"/>
        <w:jc w:val="both"/>
      </w:pPr>
      <w:r>
        <w:rPr>
          <w:rStyle w:val="s0"/>
        </w:rPr>
        <w:t>жазылған материалдарды басып шығаруды және тыңдатып-көрсетуді;</w:t>
      </w:r>
    </w:p>
    <w:p w:rsidR="00000000" w:rsidRDefault="00EB742F">
      <w:pPr>
        <w:ind w:firstLine="400"/>
        <w:jc w:val="both"/>
      </w:pPr>
      <w:r>
        <w:rPr>
          <w:rStyle w:val="s0"/>
        </w:rPr>
        <w:t>жиһаздар шығаруды;</w:t>
      </w:r>
    </w:p>
    <w:p w:rsidR="00000000" w:rsidRDefault="00EB742F">
      <w:pPr>
        <w:ind w:firstLine="400"/>
        <w:jc w:val="both"/>
      </w:pPr>
      <w:r>
        <w:rPr>
          <w:rStyle w:val="s0"/>
        </w:rPr>
        <w:t>машиналар мен жабдықтарды жөндеуді және орнатуды қоспағанда, өңдеуші өнеркәсіп;</w:t>
      </w:r>
    </w:p>
    <w:p w:rsidR="00000000" w:rsidRDefault="00EB742F">
      <w:pPr>
        <w:ind w:firstLine="400"/>
        <w:jc w:val="both"/>
      </w:pPr>
      <w:r>
        <w:rPr>
          <w:rStyle w:val="s0"/>
        </w:rPr>
        <w:t>2) жобалау-сметалық құжаттама шегінде осы тармақ</w:t>
      </w:r>
      <w:r>
        <w:rPr>
          <w:rStyle w:val="s0"/>
        </w:rPr>
        <w:t>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EB742F">
      <w:pPr>
        <w:jc w:val="both"/>
      </w:pPr>
      <w:r>
        <w:rPr>
          <w:rStyle w:val="s3"/>
        </w:rPr>
        <w:t>2015.27.10. № 362-V ҚР</w:t>
      </w:r>
      <w:r>
        <w:rPr>
          <w:rStyle w:val="s3"/>
        </w:rPr>
        <w:t xml:space="preserve"> </w:t>
      </w:r>
      <w:hyperlink r:id="rId3524" w:anchor="sub_id=1519"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3525" w:anchor="sub_id=151090200" w:history="1">
        <w:r>
          <w:rPr>
            <w:rStyle w:val="a3"/>
            <w:i/>
            <w:iCs/>
          </w:rPr>
          <w:t>бұр.ред.қара</w:t>
        </w:r>
      </w:hyperlink>
      <w:r>
        <w:rPr>
          <w:rStyle w:val="s3"/>
        </w:rPr>
        <w:t xml:space="preserve">) </w:t>
      </w:r>
    </w:p>
    <w:p w:rsidR="00000000" w:rsidRDefault="00EB742F">
      <w:pPr>
        <w:ind w:firstLine="400"/>
        <w:jc w:val="both"/>
      </w:pPr>
      <w:r>
        <w:rPr>
          <w:rStyle w:val="s0"/>
        </w:rPr>
        <w:t>2. Қызметін «Павлодар» арнайы экономикалық аймағының аумағында жүзеге асыратын ұйы</w:t>
      </w:r>
      <w:r>
        <w:rPr>
          <w:rStyle w:val="s0"/>
        </w:rPr>
        <w:t>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1-тармағының 1) тармақшасында көзделген қызмет түрлерін жүзеге асыруда пайдаланылатын салық салу объекті</w:t>
      </w:r>
      <w:r>
        <w:rPr>
          <w:rStyle w:val="s0"/>
        </w:rPr>
        <w:t>лері және (немесе) салық салуға байланысты объектілер бойынша:</w:t>
      </w:r>
    </w:p>
    <w:p w:rsidR="00000000" w:rsidRDefault="00EB742F">
      <w:pPr>
        <w:ind w:firstLine="400"/>
        <w:jc w:val="both"/>
      </w:pPr>
      <w:r>
        <w:rPr>
          <w:rStyle w:val="s0"/>
        </w:rPr>
        <w:t>жер салығын есептеу кезінде тиісті мөлшерлемелерге 0 коэффициент;</w:t>
      </w:r>
    </w:p>
    <w:p w:rsidR="00000000" w:rsidRDefault="00EB742F">
      <w:pPr>
        <w:ind w:firstLine="400"/>
        <w:jc w:val="both"/>
      </w:pPr>
      <w:r>
        <w:rPr>
          <w:rStyle w:val="s0"/>
        </w:rPr>
        <w:t>уақытша өтеулі жер пайдалану (жалдау) шартында көрсетілген, бірақ «Павлодар» арнайы экономикалық аймағының жұмыс істеу мерзімін</w:t>
      </w:r>
      <w:r>
        <w:rPr>
          <w:rStyle w:val="s0"/>
        </w:rPr>
        <w:t>ен аспайтын мерзімге жер учаскелерін пайдаланғаны үшін төлемақыны есептеу кезінде тиісті мөлшерлемелерге 0 коэффициент;</w:t>
      </w:r>
    </w:p>
    <w:p w:rsidR="00000000" w:rsidRDefault="00EB742F">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p>
    <w:p w:rsidR="00000000" w:rsidRDefault="00EB742F">
      <w:pPr>
        <w:jc w:val="both"/>
      </w:pPr>
      <w:r>
        <w:rPr>
          <w:rStyle w:val="s3"/>
        </w:rPr>
        <w:t>2015.27.10. № 3</w:t>
      </w:r>
      <w:r>
        <w:rPr>
          <w:rStyle w:val="s3"/>
        </w:rPr>
        <w:t>62-V ҚР</w:t>
      </w:r>
      <w:r>
        <w:rPr>
          <w:rStyle w:val="s3"/>
        </w:rPr>
        <w:t xml:space="preserve"> </w:t>
      </w:r>
      <w:hyperlink r:id="rId3526" w:anchor="sub_id=1519" w:history="1">
        <w:r>
          <w:rPr>
            <w:rStyle w:val="a3"/>
            <w:i/>
            <w:iCs/>
          </w:rPr>
          <w:t>Заңымен</w:t>
        </w:r>
      </w:hyperlink>
      <w:r>
        <w:rPr>
          <w:rStyle w:val="s3"/>
        </w:rPr>
        <w:t xml:space="preserve"> </w:t>
      </w:r>
      <w:r>
        <w:rPr>
          <w:rStyle w:val="s3"/>
        </w:rPr>
        <w:t>3-тармақ жаңа редакцияда (2016 ж 1 қаңтардан бастап қолданысқа енгізілді) (</w:t>
      </w:r>
      <w:hyperlink r:id="rId3527" w:anchor="sub_id=151090300" w:history="1">
        <w:r>
          <w:rPr>
            <w:rStyle w:val="a3"/>
            <w:i/>
            <w:iCs/>
          </w:rPr>
          <w:t>бұр.ред.қара</w:t>
        </w:r>
      </w:hyperlink>
      <w:r>
        <w:rPr>
          <w:rStyle w:val="s3"/>
        </w:rPr>
        <w:t xml:space="preserve">) </w:t>
      </w:r>
    </w:p>
    <w:p w:rsidR="00000000" w:rsidRDefault="00EB742F">
      <w:pPr>
        <w:ind w:firstLine="400"/>
        <w:jc w:val="both"/>
      </w:pPr>
      <w:r>
        <w:rPr>
          <w:rStyle w:val="s0"/>
        </w:rPr>
        <w:t>3. Егер осы тармақта өзгеше белгіленбесе, «Павлодар» арнайы экономикалық аймағының аумағында қызметiн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r:id="rId3528"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EB742F">
      <w:pPr>
        <w:ind w:firstLine="400"/>
        <w:jc w:val="both"/>
      </w:pPr>
      <w:r>
        <w:rPr>
          <w:rStyle w:val="s0"/>
        </w:rPr>
        <w:t>Осы тармақтың ережелері осы баптың 1-тармағының 2) тармақшасында көрсетілген қызмет түрін жүзеге асыр</w:t>
      </w:r>
      <w:r>
        <w:rPr>
          <w:rStyle w:val="s0"/>
        </w:rPr>
        <w:t>удан алынған (алынуға жататын) табыстар бойынша есептелген корпоративтік табыс салығына қолданылмайды.</w:t>
      </w:r>
    </w:p>
    <w:p w:rsidR="00000000" w:rsidRDefault="00EB742F">
      <w:pPr>
        <w:ind w:firstLine="400"/>
        <w:jc w:val="both"/>
      </w:pPr>
      <w:r>
        <w:rPr>
          <w:rStyle w:val="s0"/>
        </w:rPr>
        <w:t>Егер осы баптың 1-тармағының 2) тармақшасында көрсетілген қызмет түрін жүзеге асыратын ұйым, сондай-ақ осы баптың 1-тармағының 1) тармақшасында көрсетілг</w:t>
      </w:r>
      <w:r>
        <w:rPr>
          <w:rStyle w:val="s0"/>
        </w:rPr>
        <w:t>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2) тармақшасында көрсетілген қызмет түрін жүзеге асырудан алынған табыстар мен осы баптың 1</w:t>
      </w:r>
      <w:r>
        <w:rPr>
          <w:rStyle w:val="s0"/>
        </w:rPr>
        <w:t>-тармағының 1) тармақшасында көзделген қызмет түрлерін жүзеге асырудан алынған табыстар бойынша бөлек есепке алуды жүргізеді.</w:t>
      </w:r>
    </w:p>
    <w:p w:rsidR="00000000" w:rsidRDefault="00EB742F">
      <w:pPr>
        <w:ind w:left="1200" w:hanging="800"/>
        <w:jc w:val="both"/>
      </w:pPr>
      <w:r>
        <w:t> </w:t>
      </w:r>
    </w:p>
    <w:p w:rsidR="00000000" w:rsidRDefault="00EB742F">
      <w:pPr>
        <w:jc w:val="both"/>
      </w:pPr>
      <w:r>
        <w:rPr>
          <w:rStyle w:val="s3"/>
        </w:rPr>
        <w:t>2012.26.12. № 61-V ҚР</w:t>
      </w:r>
      <w:r>
        <w:rPr>
          <w:rStyle w:val="s3"/>
        </w:rPr>
        <w:t xml:space="preserve"> </w:t>
      </w:r>
      <w:hyperlink r:id="rId3529" w:anchor="sub_id=4558" w:history="1">
        <w:r>
          <w:rPr>
            <w:rStyle w:val="a3"/>
            <w:i/>
            <w:iCs/>
          </w:rPr>
          <w:t>Заңымен</w:t>
        </w:r>
      </w:hyperlink>
      <w:r>
        <w:rPr>
          <w:rStyle w:val="s3"/>
        </w:rPr>
        <w:t xml:space="preserve"> </w:t>
      </w:r>
      <w:r>
        <w:rPr>
          <w:rStyle w:val="s3"/>
        </w:rPr>
        <w:t>151-10-баппен то</w:t>
      </w:r>
      <w:r>
        <w:rPr>
          <w:rStyle w:val="s3"/>
        </w:rPr>
        <w:t>лықтырылды (2014 ж. 1 қаңтардан бастап қолданысқа енгізілді)</w:t>
      </w:r>
      <w:r>
        <w:rPr>
          <w:rStyle w:val="s3"/>
        </w:rPr>
        <w:t xml:space="preserve"> </w:t>
      </w:r>
    </w:p>
    <w:p w:rsidR="00000000" w:rsidRDefault="00EB742F">
      <w:pPr>
        <w:ind w:left="1200" w:hanging="800"/>
        <w:jc w:val="both"/>
      </w:pPr>
      <w:r>
        <w:rPr>
          <w:rStyle w:val="s1"/>
        </w:rPr>
        <w:t>151-10-бап. Қызметiн «Тараз химиялық паркі» арнайы экономикалық аймағының аумағында жүзеге асыратын ұйымдарға салық салу</w:t>
      </w:r>
      <w:r>
        <w:rPr>
          <w:rStyle w:val="s1"/>
        </w:rPr>
        <w:t xml:space="preserve"> </w:t>
      </w:r>
    </w:p>
    <w:p w:rsidR="00000000" w:rsidRDefault="00EB742F">
      <w:pPr>
        <w:jc w:val="both"/>
      </w:pPr>
      <w:r>
        <w:rPr>
          <w:rStyle w:val="s3"/>
        </w:rPr>
        <w:t>2015.27.10. № 362-V ҚР</w:t>
      </w:r>
      <w:r>
        <w:rPr>
          <w:rStyle w:val="s3"/>
        </w:rPr>
        <w:t xml:space="preserve"> </w:t>
      </w:r>
      <w:hyperlink r:id="rId3530" w:anchor="sub_id=15110"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3531" w:anchor="sub_id=151100000" w:history="1">
        <w:r>
          <w:rPr>
            <w:rStyle w:val="a3"/>
            <w:i/>
            <w:iCs/>
          </w:rPr>
          <w:t>бұр.ред.қара</w:t>
        </w:r>
      </w:hyperlink>
      <w:r>
        <w:rPr>
          <w:rStyle w:val="s3"/>
        </w:rPr>
        <w:t xml:space="preserve">) </w:t>
      </w:r>
    </w:p>
    <w:p w:rsidR="00000000" w:rsidRDefault="00EB742F">
      <w:pPr>
        <w:ind w:firstLine="400"/>
        <w:jc w:val="both"/>
      </w:pPr>
      <w:r>
        <w:rPr>
          <w:rStyle w:val="s0"/>
        </w:rPr>
        <w:t>1. Осы Кодекстің</w:t>
      </w:r>
      <w:r>
        <w:rPr>
          <w:rStyle w:val="s0"/>
        </w:rPr>
        <w:t xml:space="preserve"> </w:t>
      </w:r>
      <w:hyperlink r:id="rId3532" w:anchor="sub_id=1500000" w:history="1">
        <w:r>
          <w:rPr>
            <w:rStyle w:val="a3"/>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«Тараз химиялық паркі» арнайы экономикалық аймағының экономикалық қызмет түрлері:</w:t>
      </w:r>
    </w:p>
    <w:p w:rsidR="00000000" w:rsidRDefault="00EB742F">
      <w:pPr>
        <w:ind w:firstLine="400"/>
        <w:jc w:val="both"/>
      </w:pPr>
      <w:r>
        <w:rPr>
          <w:rStyle w:val="s0"/>
        </w:rPr>
        <w:t>1) мыналарды:</w:t>
      </w:r>
    </w:p>
    <w:p w:rsidR="00000000" w:rsidRDefault="00EB742F">
      <w:pPr>
        <w:ind w:firstLine="400"/>
        <w:jc w:val="both"/>
      </w:pPr>
      <w:r>
        <w:rPr>
          <w:rStyle w:val="s0"/>
        </w:rPr>
        <w:t>тамақ өнімдерін өндір</w:t>
      </w:r>
      <w:r>
        <w:rPr>
          <w:rStyle w:val="s0"/>
        </w:rPr>
        <w:t>уді;</w:t>
      </w:r>
    </w:p>
    <w:p w:rsidR="00000000" w:rsidRDefault="00EB742F">
      <w:pPr>
        <w:ind w:firstLine="400"/>
        <w:jc w:val="both"/>
      </w:pPr>
      <w:r>
        <w:rPr>
          <w:rStyle w:val="s0"/>
        </w:rPr>
        <w:t>сусындар шығаруды;</w:t>
      </w:r>
    </w:p>
    <w:p w:rsidR="00000000" w:rsidRDefault="00EB742F">
      <w:pPr>
        <w:ind w:firstLine="400"/>
        <w:jc w:val="both"/>
      </w:pPr>
      <w:r>
        <w:rPr>
          <w:rStyle w:val="s0"/>
        </w:rPr>
        <w:t>темекі бұйымдарын өндіруді;</w:t>
      </w:r>
    </w:p>
    <w:p w:rsidR="00000000" w:rsidRDefault="00EB742F">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EB742F">
      <w:pPr>
        <w:ind w:firstLine="400"/>
        <w:jc w:val="both"/>
      </w:pPr>
      <w:r>
        <w:rPr>
          <w:rStyle w:val="s0"/>
        </w:rPr>
        <w:t>жазылған материалдарды басып шығаруды және тыңдатып-көрсетуді;</w:t>
      </w:r>
    </w:p>
    <w:p w:rsidR="00000000" w:rsidRDefault="00EB742F">
      <w:pPr>
        <w:ind w:firstLine="400"/>
        <w:jc w:val="both"/>
      </w:pPr>
      <w:r>
        <w:rPr>
          <w:rStyle w:val="s0"/>
        </w:rPr>
        <w:t>жиһаздар шыға</w:t>
      </w:r>
      <w:r>
        <w:rPr>
          <w:rStyle w:val="s0"/>
        </w:rPr>
        <w:t>руды;</w:t>
      </w:r>
    </w:p>
    <w:p w:rsidR="00000000" w:rsidRDefault="00EB742F">
      <w:pPr>
        <w:ind w:firstLine="400"/>
        <w:jc w:val="both"/>
      </w:pPr>
      <w:r>
        <w:rPr>
          <w:rStyle w:val="s0"/>
        </w:rPr>
        <w:t>машиналар мен жабдықтарды жөндеуді және орнатуды қоспағанда, өңдеуші өнеркәсіп;</w:t>
      </w:r>
    </w:p>
    <w:p w:rsidR="00000000" w:rsidRDefault="00EB742F">
      <w:pPr>
        <w:ind w:firstLine="400"/>
        <w:jc w:val="both"/>
      </w:pPr>
      <w:r>
        <w:rPr>
          <w:rStyle w:val="s0"/>
        </w:rPr>
        <w:t>2)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w:t>
      </w:r>
      <w:r>
        <w:rPr>
          <w:rStyle w:val="s0"/>
        </w:rPr>
        <w:t>а беру болып табылады.</w:t>
      </w:r>
    </w:p>
    <w:p w:rsidR="00000000" w:rsidRDefault="00EB742F">
      <w:pPr>
        <w:jc w:val="both"/>
      </w:pPr>
      <w:r>
        <w:rPr>
          <w:rStyle w:val="s3"/>
        </w:rPr>
        <w:t>2015.27.10. № 362-V ҚР</w:t>
      </w:r>
      <w:r>
        <w:rPr>
          <w:rStyle w:val="s3"/>
        </w:rPr>
        <w:t xml:space="preserve"> </w:t>
      </w:r>
      <w:hyperlink r:id="rId3533" w:anchor="sub_id=15110"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3534" w:anchor="sub_id=151100200" w:history="1">
        <w:r>
          <w:rPr>
            <w:rStyle w:val="a3"/>
            <w:i/>
            <w:iCs/>
          </w:rPr>
          <w:t>бұр.ред.қара</w:t>
        </w:r>
      </w:hyperlink>
      <w:r>
        <w:rPr>
          <w:rStyle w:val="s3"/>
        </w:rPr>
        <w:t xml:space="preserve">) </w:t>
      </w:r>
    </w:p>
    <w:p w:rsidR="00000000" w:rsidRDefault="00EB742F">
      <w:pPr>
        <w:ind w:firstLine="400"/>
        <w:jc w:val="both"/>
      </w:pPr>
      <w:r>
        <w:rPr>
          <w:rStyle w:val="s0"/>
        </w:rPr>
        <w:t>2. Қызметiн «Тараз химиялық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w:t>
      </w:r>
      <w:r>
        <w:rPr>
          <w:rStyle w:val="s0"/>
        </w:rPr>
        <w:t>ақтың аумағында орналасқан және осы баптың 1-тармағының 1) тармақшасында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EB742F">
      <w:pPr>
        <w:ind w:firstLine="400"/>
        <w:jc w:val="both"/>
      </w:pPr>
      <w:r>
        <w:rPr>
          <w:rStyle w:val="s0"/>
        </w:rPr>
        <w:t>жер салығын есептеу кезiнде тиiстi мөлше</w:t>
      </w:r>
      <w:r>
        <w:rPr>
          <w:rStyle w:val="s0"/>
        </w:rPr>
        <w:t>рлемелерге 0 коэффициент;</w:t>
      </w:r>
    </w:p>
    <w:p w:rsidR="00000000" w:rsidRDefault="00EB742F">
      <w:pPr>
        <w:ind w:firstLine="400"/>
        <w:jc w:val="both"/>
      </w:pPr>
      <w:r>
        <w:rPr>
          <w:rStyle w:val="s0"/>
        </w:rPr>
        <w:t>уа</w:t>
      </w:r>
      <w:r>
        <w:rPr>
          <w:rStyle w:val="s0"/>
        </w:rPr>
        <w:t>қытша</w:t>
      </w:r>
      <w:r>
        <w:rPr>
          <w:rStyle w:val="s0"/>
        </w:rPr>
        <w:t xml:space="preserve"> өтеулі жер пайдалану (жалдау) шартында көрсетілген, бірақ «Тараз химиялық паркі» арнайы экономикалық аймағының жұмыс істеу мерзімінен аспайтын мерзімге жер учаскелерін пайдаланғаны үшін төлемақыны есептеу кезінде тиісті мө</w:t>
      </w:r>
      <w:r>
        <w:rPr>
          <w:rStyle w:val="s0"/>
        </w:rPr>
        <w:t>лшерлемелерге 0 коэффициент;</w:t>
      </w:r>
    </w:p>
    <w:p w:rsidR="00000000" w:rsidRDefault="00EB742F">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EB742F">
      <w:pPr>
        <w:jc w:val="both"/>
      </w:pPr>
      <w:r>
        <w:rPr>
          <w:rStyle w:val="s3"/>
        </w:rPr>
        <w:t>2014.28.11. № 257-V ҚР</w:t>
      </w:r>
      <w:r>
        <w:rPr>
          <w:rStyle w:val="s3"/>
        </w:rPr>
        <w:t xml:space="preserve"> </w:t>
      </w:r>
      <w:hyperlink r:id="rId3535" w:anchor="sub_id=15110" w:history="1">
        <w:r>
          <w:rPr>
            <w:rStyle w:val="a3"/>
            <w:i/>
            <w:iCs/>
          </w:rPr>
          <w:t>З</w:t>
        </w:r>
        <w:r>
          <w:rPr>
            <w:rStyle w:val="a3"/>
            <w:i/>
            <w:iCs/>
          </w:rPr>
          <w:t>аңымен</w:t>
        </w:r>
      </w:hyperlink>
      <w:r>
        <w:rPr>
          <w:rStyle w:val="s3"/>
        </w:rPr>
        <w:t xml:space="preserve"> </w:t>
      </w:r>
      <w:r>
        <w:rPr>
          <w:rStyle w:val="s3"/>
        </w:rPr>
        <w:t>(2015 ж. 1 қаңтардан бастап қолданысқа енгізілді) (</w:t>
      </w:r>
      <w:hyperlink r:id="rId3536" w:anchor="sub_id=151100300" w:history="1">
        <w:r>
          <w:rPr>
            <w:rStyle w:val="a3"/>
            <w:i/>
            <w:iCs/>
          </w:rPr>
          <w:t>бұр.ред.қара</w:t>
        </w:r>
      </w:hyperlink>
      <w:r>
        <w:rPr>
          <w:rStyle w:val="s3"/>
        </w:rPr>
        <w:t>); 2015.27.10. № 362-V ҚР</w:t>
      </w:r>
      <w:r>
        <w:rPr>
          <w:rStyle w:val="s3"/>
        </w:rPr>
        <w:t xml:space="preserve"> </w:t>
      </w:r>
      <w:hyperlink r:id="rId3537" w:anchor="sub_id=15110" w:history="1">
        <w:r>
          <w:rPr>
            <w:rStyle w:val="a3"/>
            <w:i/>
            <w:iCs/>
          </w:rPr>
          <w:t>Заңымен</w:t>
        </w:r>
      </w:hyperlink>
      <w:r>
        <w:rPr>
          <w:rStyle w:val="s3"/>
        </w:rPr>
        <w:t xml:space="preserve"> </w:t>
      </w:r>
      <w:r>
        <w:rPr>
          <w:rStyle w:val="s3"/>
        </w:rPr>
        <w:t>(2016 ж 1 қаңтардан бастап қолданысқа енгізілді) (</w:t>
      </w:r>
      <w:hyperlink r:id="rId3538" w:anchor="sub_id=151100300" w:history="1">
        <w:r>
          <w:rPr>
            <w:rStyle w:val="a3"/>
            <w:i/>
            <w:iCs/>
          </w:rPr>
          <w:t>бұр.ред.қара</w:t>
        </w:r>
      </w:hyperlink>
      <w:r>
        <w:rPr>
          <w:rStyle w:val="s3"/>
        </w:rPr>
        <w:t>) 3-тармақ өзгертілді</w:t>
      </w:r>
    </w:p>
    <w:p w:rsidR="00000000" w:rsidRDefault="00EB742F">
      <w:pPr>
        <w:ind w:firstLine="400"/>
        <w:jc w:val="both"/>
      </w:pPr>
      <w:r>
        <w:rPr>
          <w:rStyle w:val="s0"/>
        </w:rPr>
        <w:t>3. Егер осы тармақта өзгеше белгіленбесе, қызметін «Тараз химиялық</w:t>
      </w:r>
      <w:r>
        <w:rPr>
          <w:rStyle w:val="s0"/>
        </w:rPr>
        <w:t xml:space="preserve"> паркі»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w:t>
      </w:r>
      <w:r>
        <w:rPr>
          <w:rStyle w:val="s0"/>
        </w:rPr>
        <w:t xml:space="preserve"> </w:t>
      </w:r>
      <w:hyperlink r:id="rId3539" w:anchor="sub_id=1390000" w:history="1">
        <w:r>
          <w:rPr>
            <w:rStyle w:val="a3"/>
          </w:rPr>
          <w:t>139-бабы</w:t>
        </w:r>
        <w:r>
          <w:rPr>
            <w:rStyle w:val="a3"/>
          </w:rPr>
          <w:t>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EB742F">
      <w:pPr>
        <w:ind w:firstLine="400"/>
        <w:jc w:val="both"/>
      </w:pPr>
      <w:r>
        <w:rPr>
          <w:rStyle w:val="s0"/>
        </w:rPr>
        <w:t xml:space="preserve">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w:t>
      </w:r>
      <w:r>
        <w:rPr>
          <w:rStyle w:val="s0"/>
        </w:rPr>
        <w:t>табыс салығына қолданылмайды.</w:t>
      </w:r>
    </w:p>
    <w:p w:rsidR="00000000" w:rsidRDefault="00EB742F">
      <w:pPr>
        <w:ind w:firstLine="400"/>
        <w:jc w:val="both"/>
      </w:pPr>
      <w:r>
        <w:rPr>
          <w:rStyle w:val="s0"/>
        </w:rPr>
        <w:t>Егер осы баптың 1-тармағының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w:t>
      </w:r>
      <w:r>
        <w:rPr>
          <w:rStyle w:val="s0"/>
        </w:rPr>
        <w:t>втік табыс салығы бойынша салықтық міндеттемені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w:t>
      </w:r>
      <w:r>
        <w:rPr>
          <w:rStyle w:val="s0"/>
        </w:rPr>
        <w:t>ынған табыстар бойынша бөлек есепке алуды жүргізеді.</w:t>
      </w:r>
    </w:p>
    <w:p w:rsidR="00000000" w:rsidRDefault="00EB742F">
      <w:pPr>
        <w:ind w:left="1200" w:hanging="800"/>
        <w:jc w:val="both"/>
      </w:pPr>
      <w:r>
        <w:t> </w:t>
      </w:r>
    </w:p>
    <w:p w:rsidR="00000000" w:rsidRDefault="00EB742F">
      <w:pPr>
        <w:ind w:left="1200" w:hanging="800"/>
        <w:jc w:val="both"/>
      </w:pPr>
      <w:r>
        <w:rPr>
          <w:rStyle w:val="s1"/>
        </w:rPr>
        <w:t>152-бап. Салық кезеңі және салық есептілігі</w:t>
      </w:r>
    </w:p>
    <w:p w:rsidR="00000000" w:rsidRDefault="00EB742F">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w:t>
      </w:r>
      <w:r>
        <w:rPr>
          <w:rStyle w:val="s0"/>
        </w:rPr>
        <w:t>ды.</w:t>
      </w:r>
    </w:p>
    <w:p w:rsidR="00000000" w:rsidRDefault="00EB742F">
      <w:pPr>
        <w:ind w:firstLine="400"/>
        <w:jc w:val="both"/>
      </w:pPr>
      <w:r>
        <w:rPr>
          <w:rStyle w:val="s0"/>
        </w:rPr>
        <w:t> </w:t>
      </w:r>
    </w:p>
    <w:p w:rsidR="00000000" w:rsidRDefault="00EB742F">
      <w:pPr>
        <w:ind w:firstLine="400"/>
        <w:jc w:val="both"/>
      </w:pPr>
      <w:r>
        <w:rPr>
          <w:rStyle w:val="s0"/>
        </w:rPr>
        <w:t> </w:t>
      </w:r>
    </w:p>
    <w:p w:rsidR="00000000" w:rsidRDefault="00EB742F">
      <w:pPr>
        <w:jc w:val="both"/>
      </w:pPr>
      <w:r>
        <w:rPr>
          <w:rStyle w:val="s3"/>
        </w:rPr>
        <w:t>2014.12.06. № 209-V ҚР</w:t>
      </w:r>
      <w:r>
        <w:rPr>
          <w:rStyle w:val="s3"/>
        </w:rPr>
        <w:t xml:space="preserve"> </w:t>
      </w:r>
      <w:hyperlink r:id="rId3540" w:anchor="sub_id=15201" w:history="1">
        <w:r>
          <w:rPr>
            <w:rStyle w:val="a3"/>
            <w:i/>
            <w:iCs/>
          </w:rPr>
          <w:t>Заңымен</w:t>
        </w:r>
      </w:hyperlink>
      <w:r>
        <w:rPr>
          <w:rStyle w:val="s3"/>
        </w:rPr>
        <w:t xml:space="preserve"> </w:t>
      </w:r>
      <w:r>
        <w:rPr>
          <w:rStyle w:val="s3"/>
        </w:rPr>
        <w:t>кодекс 17-1-тараумен толықтырылды (2015 ж. 1 қаңтардан бастап қолданысқа енгiзiлді)</w:t>
      </w:r>
    </w:p>
    <w:p w:rsidR="00000000" w:rsidRDefault="00EB742F">
      <w:pPr>
        <w:jc w:val="center"/>
      </w:pPr>
      <w:r>
        <w:rPr>
          <w:rStyle w:val="s1"/>
        </w:rPr>
        <w:t xml:space="preserve">17-1-тарау. </w:t>
      </w:r>
      <w:r>
        <w:rPr>
          <w:rStyle w:val="s1"/>
          <w:caps/>
        </w:rPr>
        <w:t>Инвестициялық басым жобаны іске асырат</w:t>
      </w:r>
      <w:r>
        <w:rPr>
          <w:rStyle w:val="s1"/>
          <w:caps/>
        </w:rPr>
        <w:t>ын ұйымға салық салу</w:t>
      </w:r>
    </w:p>
    <w:p w:rsidR="00000000" w:rsidRDefault="00EB742F">
      <w:pPr>
        <w:ind w:firstLine="400"/>
        <w:jc w:val="both"/>
      </w:pPr>
      <w:r>
        <w:rPr>
          <w:rStyle w:val="s0"/>
          <w:caps/>
        </w:rPr>
        <w:t> </w:t>
      </w:r>
    </w:p>
    <w:p w:rsidR="00000000" w:rsidRDefault="00EB742F">
      <w:pPr>
        <w:ind w:left="1200" w:hanging="800"/>
        <w:jc w:val="both"/>
      </w:pPr>
      <w:r>
        <w:rPr>
          <w:rStyle w:val="s1"/>
        </w:rPr>
        <w:t>152-1-бап. Жалпы ережелер</w:t>
      </w:r>
    </w:p>
    <w:p w:rsidR="00000000" w:rsidRDefault="00EB742F">
      <w:pPr>
        <w:ind w:firstLine="400"/>
        <w:jc w:val="both"/>
      </w:pPr>
      <w:r>
        <w:rPr>
          <w:rStyle w:val="s0"/>
        </w:rPr>
        <w:t>1. Осы Кодекстің мақсаттары үшін бір мезгілде мынадай шарттарға сәйкес келетін заңды тұлға:</w:t>
      </w:r>
    </w:p>
    <w:p w:rsidR="00000000" w:rsidRDefault="00EB742F">
      <w:pPr>
        <w:jc w:val="both"/>
      </w:pPr>
      <w:r>
        <w:rPr>
          <w:rStyle w:val="s3"/>
        </w:rPr>
        <w:t>2015.29.10. № 376-V ҚР</w:t>
      </w:r>
      <w:r>
        <w:rPr>
          <w:rStyle w:val="s3"/>
        </w:rPr>
        <w:t xml:space="preserve"> </w:t>
      </w:r>
      <w:hyperlink r:id="rId3541" w:anchor="sub_id=123" w:history="1">
        <w:r>
          <w:rPr>
            <w:rStyle w:val="a3"/>
            <w:i/>
            <w:iCs/>
          </w:rPr>
          <w:t>Заңымен</w:t>
        </w:r>
      </w:hyperlink>
      <w:r>
        <w:rPr>
          <w:rStyle w:val="s3"/>
        </w:rPr>
        <w:t xml:space="preserve"> </w:t>
      </w:r>
      <w:r>
        <w:rPr>
          <w:rStyle w:val="s3"/>
        </w:rPr>
        <w:t xml:space="preserve">1) </w:t>
      </w:r>
      <w:r>
        <w:rPr>
          <w:rStyle w:val="s3"/>
        </w:rPr>
        <w:t>тармақша өзгертілді (2016 ж. 1 қаңтардан бастап қолданысқа енгізілді) (</w:t>
      </w:r>
      <w:hyperlink r:id="rId3542" w:anchor="sub_id=152010101" w:history="1">
        <w:r>
          <w:rPr>
            <w:rStyle w:val="a3"/>
            <w:i/>
            <w:iCs/>
          </w:rPr>
          <w:t>бұр.ред.қара</w:t>
        </w:r>
      </w:hyperlink>
      <w:r>
        <w:rPr>
          <w:rStyle w:val="s3"/>
        </w:rPr>
        <w:t>)</w:t>
      </w:r>
    </w:p>
    <w:p w:rsidR="00000000" w:rsidRDefault="00EB742F">
      <w:pPr>
        <w:ind w:firstLine="400"/>
        <w:jc w:val="both"/>
      </w:pPr>
      <w:r>
        <w:rPr>
          <w:rStyle w:val="s0"/>
        </w:rPr>
        <w:t>1) жаңадан құрылған заңды тұлға инвестициялық басым жобаны іске асыруды және салықта</w:t>
      </w:r>
      <w:r>
        <w:rPr>
          <w:rStyle w:val="s0"/>
        </w:rPr>
        <w:t>р бойынша преференциялар беруді көздейтін инвестициялық келісімшартты Қазақстан Республикасының инвестициялар саласындағы</w:t>
      </w:r>
      <w:r>
        <w:rPr>
          <w:rStyle w:val="s0"/>
        </w:rPr>
        <w:t xml:space="preserve"> </w:t>
      </w:r>
      <w:hyperlink r:id="rId3543" w:history="1">
        <w:r>
          <w:rPr>
            <w:rStyle w:val="a3"/>
          </w:rPr>
          <w:t>заңнамасына</w:t>
        </w:r>
      </w:hyperlink>
      <w:r>
        <w:rPr>
          <w:rStyle w:val="s0"/>
        </w:rPr>
        <w:t xml:space="preserve"> </w:t>
      </w:r>
      <w:r>
        <w:rPr>
          <w:rStyle w:val="s0"/>
        </w:rPr>
        <w:t>сәйкес жасаса және инвестициялық басым жобаны іске асырса</w:t>
      </w:r>
      <w:r>
        <w:rPr>
          <w:rStyle w:val="s0"/>
        </w:rPr>
        <w:t>;</w:t>
      </w:r>
    </w:p>
    <w:p w:rsidR="00000000" w:rsidRDefault="00EB742F">
      <w:pPr>
        <w:ind w:firstLine="400"/>
        <w:jc w:val="both"/>
      </w:pPr>
      <w:r>
        <w:rPr>
          <w:rStyle w:val="s0"/>
        </w:rPr>
        <w:t>2) жүзеге асырылатын қызмет түрлері инвестициялық басым жобаны іске асыру үшін айқындалған қызметтің басым түрлерінің тізбесіне толық көлемде сәйкес келсе;</w:t>
      </w:r>
    </w:p>
    <w:p w:rsidR="00000000" w:rsidRDefault="00EB742F">
      <w:pPr>
        <w:ind w:firstLine="400"/>
        <w:jc w:val="both"/>
      </w:pPr>
      <w:r>
        <w:rPr>
          <w:rStyle w:val="s0"/>
        </w:rPr>
        <w:t>3) инвестициялық басым жобаны іске асыру жөніндегі қызметті жүзеге асырудан алынуға жататын (алынғ</w:t>
      </w:r>
      <w:r>
        <w:rPr>
          <w:rStyle w:val="s0"/>
        </w:rPr>
        <w:t>ан) кірістер заңды тұлғаның жиынтық жылдық кірісінің кемінде 90 пайызын құраса, инвестициялық басым жобаны іске асыратын ұйым болып табылады.</w:t>
      </w:r>
    </w:p>
    <w:p w:rsidR="00000000" w:rsidRDefault="00EB742F">
      <w:pPr>
        <w:jc w:val="both"/>
      </w:pPr>
      <w:r>
        <w:rPr>
          <w:rStyle w:val="s3"/>
        </w:rPr>
        <w:t>2015.03.12. № 432-V ҚР</w:t>
      </w:r>
      <w:r>
        <w:rPr>
          <w:rStyle w:val="s3"/>
        </w:rPr>
        <w:t xml:space="preserve"> </w:t>
      </w:r>
      <w:hyperlink r:id="rId3544" w:anchor="sub_id=1521" w:history="1">
        <w:r>
          <w:rPr>
            <w:rStyle w:val="a3"/>
            <w:b/>
            <w:bCs/>
            <w:i/>
            <w:iCs/>
          </w:rPr>
          <w:t>Заңымен</w:t>
        </w:r>
      </w:hyperlink>
      <w:r>
        <w:rPr>
          <w:rStyle w:val="s3"/>
        </w:rPr>
        <w:t xml:space="preserve"> </w:t>
      </w:r>
      <w:r>
        <w:rPr>
          <w:rStyle w:val="s3"/>
        </w:rPr>
        <w:t>2</w:t>
      </w:r>
      <w:r>
        <w:rPr>
          <w:rStyle w:val="s3"/>
        </w:rPr>
        <w:t>-тармақ жаңа редакцияда (2016 ж. 1 қаңтардан бастап қолданысқа енгізілді) (</w:t>
      </w:r>
      <w:hyperlink r:id="rId3545" w:anchor="sub_id=152010200" w:history="1">
        <w:r>
          <w:rPr>
            <w:rStyle w:val="a3"/>
            <w:b/>
            <w:bCs/>
            <w:i/>
            <w:iCs/>
          </w:rPr>
          <w:t>бұр.ред.қара</w:t>
        </w:r>
      </w:hyperlink>
      <w:r>
        <w:rPr>
          <w:rStyle w:val="s3"/>
        </w:rPr>
        <w:t xml:space="preserve">) </w:t>
      </w:r>
    </w:p>
    <w:p w:rsidR="00000000" w:rsidRDefault="00EB742F">
      <w:pPr>
        <w:ind w:firstLine="400"/>
        <w:jc w:val="both"/>
      </w:pPr>
      <w:r>
        <w:rPr>
          <w:rStyle w:val="s0"/>
        </w:rPr>
        <w:t>2. Егер Қазақстан Республикасы салық заңнамасының өзгерістері және (немесе) тол</w:t>
      </w:r>
      <w:r>
        <w:rPr>
          <w:rStyle w:val="s0"/>
        </w:rPr>
        <w:t>ықтырулары салық, алым және төлемақы мөлшерлемелерін ұлғайтуды көздейтін болса, инвестициялық басым жобаны іске асыруға арналған инвестициялық келісімшарт жасасқан ұйым, осы Кодекстің ережелеріне сәйкес салық төлеуші салық есептілігін инвестициялық басым ж</w:t>
      </w:r>
      <w:r>
        <w:rPr>
          <w:rStyle w:val="s0"/>
        </w:rPr>
        <w:t>обаны іске асыруға байланысты қызмет бойынша ұсынуға міндетті болатын салық міндеттемелерін осы инвестициялық келісімшартты жасасу күні қолданыста болған мөлшерлемелер бойынша айқындайды.</w:t>
      </w:r>
      <w:r>
        <w:rPr>
          <w:rStyle w:val="s0"/>
        </w:rPr>
        <w:t xml:space="preserve"> </w:t>
      </w:r>
    </w:p>
    <w:p w:rsidR="00000000" w:rsidRDefault="00EB742F">
      <w:pPr>
        <w:ind w:firstLine="400"/>
        <w:jc w:val="both"/>
      </w:pPr>
      <w:r>
        <w:rPr>
          <w:rStyle w:val="s0"/>
        </w:rPr>
        <w:t>Осы тармақтың ережелері осы Кодекстің</w:t>
      </w:r>
      <w:r>
        <w:rPr>
          <w:rStyle w:val="s0"/>
        </w:rPr>
        <w:t xml:space="preserve"> </w:t>
      </w:r>
      <w:hyperlink r:id="rId3546" w:anchor="sub_id=152020100" w:history="1">
        <w:r>
          <w:rPr>
            <w:rStyle w:val="a3"/>
          </w:rPr>
          <w:t>152-2-бабының 1-тармағын</w:t>
        </w:r>
      </w:hyperlink>
      <w:r>
        <w:rPr>
          <w:rStyle w:val="s0"/>
        </w:rPr>
        <w:t xml:space="preserve"> </w:t>
      </w:r>
      <w:r>
        <w:rPr>
          <w:rStyle w:val="s0"/>
        </w:rPr>
        <w:t>қолдану</w:t>
      </w:r>
      <w:r>
        <w:rPr>
          <w:rStyle w:val="s0"/>
        </w:rPr>
        <w:t xml:space="preserve"> үшін белгіленген мерзімде қолданылады.</w:t>
      </w:r>
    </w:p>
    <w:p w:rsidR="00000000" w:rsidRDefault="00EB742F">
      <w:pPr>
        <w:jc w:val="both"/>
      </w:pPr>
      <w:r>
        <w:rPr>
          <w:rStyle w:val="s3"/>
        </w:rPr>
        <w:t>2015.29.10. № 376-V ҚР</w:t>
      </w:r>
      <w:r>
        <w:rPr>
          <w:rStyle w:val="s3"/>
        </w:rPr>
        <w:t xml:space="preserve"> </w:t>
      </w:r>
      <w:hyperlink r:id="rId3547" w:anchor="sub_id=123" w:history="1">
        <w:r>
          <w:rPr>
            <w:rStyle w:val="a3"/>
            <w:i/>
            <w:iCs/>
          </w:rPr>
          <w:t>Заңымен</w:t>
        </w:r>
      </w:hyperlink>
      <w:r>
        <w:rPr>
          <w:rStyle w:val="s3"/>
        </w:rPr>
        <w:t xml:space="preserve"> </w:t>
      </w:r>
      <w:r>
        <w:rPr>
          <w:rStyle w:val="s3"/>
        </w:rPr>
        <w:t>3-тармақ өзгер</w:t>
      </w:r>
      <w:r>
        <w:rPr>
          <w:rStyle w:val="s3"/>
        </w:rPr>
        <w:t>тілді (2016 ж. 1 қаңтардан бастап қолданысқа енгізілді) (</w:t>
      </w:r>
      <w:hyperlink r:id="rId3548" w:anchor="sub_id=152010300" w:history="1">
        <w:r>
          <w:rPr>
            <w:rStyle w:val="a3"/>
            <w:i/>
            <w:iCs/>
          </w:rPr>
          <w:t>бұр.ред.қара</w:t>
        </w:r>
      </w:hyperlink>
      <w:r>
        <w:rPr>
          <w:rStyle w:val="s3"/>
        </w:rPr>
        <w:t>)</w:t>
      </w:r>
    </w:p>
    <w:p w:rsidR="00000000" w:rsidRDefault="00EB742F">
      <w:pPr>
        <w:ind w:firstLine="400"/>
        <w:jc w:val="both"/>
      </w:pPr>
      <w:r>
        <w:rPr>
          <w:rStyle w:val="s0"/>
        </w:rPr>
        <w:t>3. Инвестициялық басым жобаны іске асыруға арналған инвестициялық келісімшарттың қолданылуын мерзі</w:t>
      </w:r>
      <w:r>
        <w:rPr>
          <w:rStyle w:val="s0"/>
        </w:rPr>
        <w:t>мінен бұрын тоқтату жағдайлары Қазақстан Республикасының инвестициялар саласындағы заңнамасына сәйкес айқындалады.</w:t>
      </w:r>
    </w:p>
    <w:p w:rsidR="00000000" w:rsidRDefault="00EB742F">
      <w:pPr>
        <w:ind w:firstLine="400"/>
        <w:jc w:val="both"/>
      </w:pPr>
      <w:r>
        <w:rPr>
          <w:rStyle w:val="s0"/>
        </w:rPr>
        <w:t>4. Инвестициялық басым жобаны іске асыруға арналған инвестициялық келісімшарттың қолданысы мерзімінен бұрын тоқтатылған жағдайда, салықтар бо</w:t>
      </w:r>
      <w:r>
        <w:rPr>
          <w:rStyle w:val="s0"/>
        </w:rPr>
        <w:t>йынша преференциялар және салық заңнамасы тұрақтылығының кепілдігі оны жасасқан күннен бастап күшін жояды.</w:t>
      </w:r>
      <w:r>
        <w:rPr>
          <w:rStyle w:val="s0"/>
        </w:rPr>
        <w:t xml:space="preserve"> </w:t>
      </w:r>
    </w:p>
    <w:p w:rsidR="00000000" w:rsidRDefault="00EB742F">
      <w:pPr>
        <w:ind w:firstLine="400"/>
        <w:jc w:val="both"/>
      </w:pPr>
      <w:r>
        <w:rPr>
          <w:rStyle w:val="s0"/>
        </w:rPr>
        <w:t xml:space="preserve">Инвестициялық келісімшарт мерзімінен бұрын тоқтатылған кезде салық төлеуші инвестициялық келісімшарт бұзылған күннен бастап күнтізбелік отыз күннен </w:t>
      </w:r>
      <w:r>
        <w:rPr>
          <w:rStyle w:val="s0"/>
        </w:rPr>
        <w:t>кешіктірмей, осы инвестициялық келісімшарт жасалған күннен бастап оны бұзу күнін қоса алғанда, салық кезеңдері үшін бюджетке төленуге жататын салықтар мен төлемдер сомаларын ұлғайтуды көздейтін қосымша салық есептілігін табыс етуге міндетті.</w:t>
      </w:r>
    </w:p>
    <w:p w:rsidR="00000000" w:rsidRDefault="00EB742F">
      <w:pPr>
        <w:ind w:firstLine="400"/>
        <w:jc w:val="both"/>
      </w:pPr>
      <w:r>
        <w:rPr>
          <w:rStyle w:val="s0"/>
        </w:rPr>
        <w:t> </w:t>
      </w:r>
    </w:p>
    <w:p w:rsidR="00000000" w:rsidRDefault="00EB742F">
      <w:pPr>
        <w:ind w:left="1200" w:hanging="800"/>
        <w:jc w:val="both"/>
      </w:pPr>
      <w:r>
        <w:rPr>
          <w:rStyle w:val="s1"/>
        </w:rPr>
        <w:t>152-2-бап. И</w:t>
      </w:r>
      <w:r>
        <w:rPr>
          <w:rStyle w:val="s1"/>
        </w:rPr>
        <w:t>нвестициялық басым жобаны іске асыратын ұйымға салық салу</w:t>
      </w:r>
    </w:p>
    <w:p w:rsidR="00000000" w:rsidRDefault="00EB742F">
      <w:pPr>
        <w:ind w:firstLine="400"/>
        <w:jc w:val="both"/>
      </w:pPr>
      <w:r>
        <w:rPr>
          <w:rStyle w:val="s0"/>
        </w:rPr>
        <w:t>1. Инвестициялық басым жобаны іске асыратын және арнаулы салық режимін қолданбайтын ұйым:</w:t>
      </w:r>
    </w:p>
    <w:p w:rsidR="00000000" w:rsidRDefault="00EB742F">
      <w:pPr>
        <w:ind w:firstLine="400"/>
        <w:jc w:val="both"/>
      </w:pPr>
      <w:r>
        <w:rPr>
          <w:rStyle w:val="s0"/>
        </w:rPr>
        <w:t>1) осы Кодекстің</w:t>
      </w:r>
      <w:r>
        <w:rPr>
          <w:rStyle w:val="s0"/>
        </w:rPr>
        <w:t xml:space="preserve"> </w:t>
      </w:r>
      <w:hyperlink r:id="rId3549" w:anchor="sub_id=1390000" w:history="1">
        <w:r>
          <w:rPr>
            <w:rStyle w:val="a3"/>
          </w:rPr>
          <w:t>139-баб</w:t>
        </w:r>
        <w:r>
          <w:rPr>
            <w:rStyle w:val="a3"/>
          </w:rPr>
          <w:t>ына</w:t>
        </w:r>
      </w:hyperlink>
      <w:r>
        <w:rPr>
          <w:rStyle w:val="s0"/>
        </w:rPr>
        <w:t xml:space="preserve"> </w:t>
      </w:r>
      <w:r>
        <w:rPr>
          <w:rStyle w:val="s0"/>
        </w:rPr>
        <w:t>сәйкес есептелген корпоративтік табыс салығын 100 пайызға азайтады;</w:t>
      </w:r>
    </w:p>
    <w:p w:rsidR="00000000" w:rsidRDefault="00EB742F">
      <w:pPr>
        <w:ind w:firstLine="400"/>
        <w:jc w:val="both"/>
      </w:pPr>
      <w:r>
        <w:rPr>
          <w:rStyle w:val="s0"/>
        </w:rPr>
        <w:t>2) топтардың (кіші топтардың) құндық баланстары бойынша амортизациялық аударымдарды осы Кодекстің</w:t>
      </w:r>
      <w:r>
        <w:rPr>
          <w:rStyle w:val="s0"/>
        </w:rPr>
        <w:t xml:space="preserve"> </w:t>
      </w:r>
      <w:hyperlink r:id="rId3550" w:anchor="sub_id=1200200" w:history="1">
        <w:r>
          <w:rPr>
            <w:rStyle w:val="a3"/>
          </w:rPr>
          <w:t>1</w:t>
        </w:r>
        <w:r>
          <w:rPr>
            <w:rStyle w:val="a3"/>
          </w:rPr>
          <w:t>20-бабының 2-тармағында</w:t>
        </w:r>
      </w:hyperlink>
      <w:r>
        <w:rPr>
          <w:rStyle w:val="s0"/>
        </w:rPr>
        <w:t xml:space="preserve"> </w:t>
      </w:r>
      <w:r>
        <w:rPr>
          <w:rStyle w:val="s0"/>
        </w:rPr>
        <w:t>белгіленген амортизацияның шекті нормаларының кемінде 50 пайызы мөлшерінде амортизация нормаларын салық кезеңінің соңында топтардың (кіші топтардың) осындай құндық баланстарына қолдану арқылы айқындайды.</w:t>
      </w:r>
    </w:p>
    <w:p w:rsidR="00000000" w:rsidRDefault="00EB742F">
      <w:pPr>
        <w:ind w:firstLine="400"/>
        <w:jc w:val="both"/>
      </w:pPr>
      <w:r>
        <w:rPr>
          <w:rStyle w:val="s0"/>
        </w:rPr>
        <w:t>Осы тармақтың ережелері инв</w:t>
      </w:r>
      <w:r>
        <w:rPr>
          <w:rStyle w:val="s0"/>
        </w:rPr>
        <w:t>естициялық басым жобаны іске асыруға арналған инвестициялық келісімшартта корпоративтік табыс салығын 100 пайызға азайту көзделген жағдайда қолданылады.</w:t>
      </w:r>
    </w:p>
    <w:p w:rsidR="00000000" w:rsidRDefault="00EB742F">
      <w:pPr>
        <w:ind w:firstLine="400"/>
        <w:jc w:val="both"/>
      </w:pPr>
      <w:r>
        <w:rPr>
          <w:rStyle w:val="s0"/>
        </w:rPr>
        <w:t>Осы тармақтың қолданылуының шекті мерзімі:</w:t>
      </w:r>
    </w:p>
    <w:p w:rsidR="00000000" w:rsidRDefault="00EB742F">
      <w:pPr>
        <w:ind w:firstLine="400"/>
        <w:jc w:val="both"/>
      </w:pPr>
      <w:r>
        <w:rPr>
          <w:rStyle w:val="s0"/>
        </w:rPr>
        <w:t>1) инвестициялық басым жобаны іске асыруға арналған инвестиц</w:t>
      </w:r>
      <w:r>
        <w:rPr>
          <w:rStyle w:val="s0"/>
        </w:rPr>
        <w:t>иялық келісімшарт жасалған жылдың 1 қаңтарынан басталады;</w:t>
      </w:r>
    </w:p>
    <w:p w:rsidR="00000000" w:rsidRDefault="00EB742F">
      <w:pPr>
        <w:ind w:firstLine="400"/>
        <w:jc w:val="both"/>
      </w:pPr>
      <w:r>
        <w:rPr>
          <w:rStyle w:val="s0"/>
        </w:rPr>
        <w:t>2) инвестициялық басым жобаны іске асыруға арналған инвестициялық келісімшарт жасалған жылдан кейінгі жылдың 1 қаңтарынан бастап есептелетін қатарынан келетін он жылдан кешіктірмей аяқталады.</w:t>
      </w:r>
    </w:p>
    <w:p w:rsidR="00000000" w:rsidRDefault="00EB742F">
      <w:pPr>
        <w:ind w:firstLine="400"/>
        <w:jc w:val="both"/>
      </w:pPr>
      <w:r>
        <w:rPr>
          <w:rStyle w:val="s0"/>
        </w:rPr>
        <w:t>2. Инв</w:t>
      </w:r>
      <w:r>
        <w:rPr>
          <w:rStyle w:val="s0"/>
        </w:rPr>
        <w:t>естициялық басым жобаны іске асыратын ұйым инвестициялық басым жобаны іске асыру үшін пайдаланылатын жер учаскелері бойынша жер салығын есептеген кезде жер салығының тиісті мөлшерлемелеріне 0 коэффициентін қолданады.</w:t>
      </w:r>
    </w:p>
    <w:p w:rsidR="00000000" w:rsidRDefault="00EB742F">
      <w:pPr>
        <w:ind w:firstLine="400"/>
        <w:jc w:val="both"/>
      </w:pPr>
      <w:r>
        <w:rPr>
          <w:rStyle w:val="s0"/>
        </w:rPr>
        <w:t>Осы тармақтың ережелері инвестициялық б</w:t>
      </w:r>
      <w:r>
        <w:rPr>
          <w:rStyle w:val="s0"/>
        </w:rPr>
        <w:t>асым жобаны іске асыруға арналған инвестициялық келісімшартта жер салығының мөлшерлемелеріне 0 коэффициентін қолдану көзделген жағдайда қолданылады.</w:t>
      </w:r>
    </w:p>
    <w:p w:rsidR="00000000" w:rsidRDefault="00EB742F">
      <w:pPr>
        <w:ind w:firstLine="400"/>
        <w:jc w:val="both"/>
      </w:pPr>
      <w:r>
        <w:rPr>
          <w:rStyle w:val="s0"/>
        </w:rPr>
        <w:t>Осы тармақтың қолданылуының шекті мерзімі:</w:t>
      </w:r>
    </w:p>
    <w:p w:rsidR="00000000" w:rsidRDefault="00EB742F">
      <w:pPr>
        <w:ind w:firstLine="400"/>
        <w:jc w:val="both"/>
      </w:pPr>
      <w:r>
        <w:rPr>
          <w:rStyle w:val="s0"/>
        </w:rPr>
        <w:t>1) инвестициялық басым жобаны іске асыруға арналған инвестициялы</w:t>
      </w:r>
      <w:r>
        <w:rPr>
          <w:rStyle w:val="s0"/>
        </w:rPr>
        <w:t>қ</w:t>
      </w:r>
      <w:r>
        <w:rPr>
          <w:rStyle w:val="s0"/>
        </w:rPr>
        <w:t xml:space="preserve"> келісімшарт жасалған айдың 1 күнінен басталады;</w:t>
      </w:r>
    </w:p>
    <w:p w:rsidR="00000000" w:rsidRDefault="00EB742F">
      <w:pPr>
        <w:ind w:firstLine="400"/>
        <w:jc w:val="both"/>
      </w:pPr>
      <w:r>
        <w:rPr>
          <w:rStyle w:val="s0"/>
        </w:rPr>
        <w:t>2) инвестициялық басым жобаны іске асыруға арналған инвестициялық келісімшарт жасалған жылдан кейінгі жылдың 1 қаңтарынан бастап есептелетін, қатарынан келетін он жылдан кешіктірмей аяқталады.</w:t>
      </w:r>
    </w:p>
    <w:p w:rsidR="00000000" w:rsidRDefault="00EB742F">
      <w:pPr>
        <w:ind w:firstLine="400"/>
        <w:jc w:val="both"/>
      </w:pPr>
      <w:r>
        <w:rPr>
          <w:rStyle w:val="s0"/>
        </w:rPr>
        <w:t>Осы тармақтың</w:t>
      </w:r>
      <w:r>
        <w:rPr>
          <w:rStyle w:val="s0"/>
        </w:rPr>
        <w:t xml:space="preserve"> бірінші бөлігінің ережелері инвестициялық басым жобаны іске асыру үшін пайдаланылатын жер учаскесін немесе оның бір бөлігін (ондағы үйлермен, құрылыстармен, ғимараттармен бірге не оларсыз) мүліктік жалдауға (жалға беруге), өзге де негіздерде пайдалануға б</w:t>
      </w:r>
      <w:r>
        <w:rPr>
          <w:rStyle w:val="s0"/>
        </w:rPr>
        <w:t>еру жағдайларында қолданылмайды.</w:t>
      </w:r>
    </w:p>
    <w:p w:rsidR="00000000" w:rsidRDefault="00EB742F">
      <w:pPr>
        <w:ind w:firstLine="400"/>
        <w:jc w:val="both"/>
      </w:pPr>
      <w:r>
        <w:rPr>
          <w:rStyle w:val="s0"/>
        </w:rPr>
        <w:t>3. Инвестициялық басым жобаны іске асыратын ұйым Қазақстан Республикасының аумағында алғаш рет пайдалануға берілген объектілер бойынша мүлік салығын салық базасына 0 пайыз мөлшерлемесі бойынша есептейді.</w:t>
      </w:r>
    </w:p>
    <w:p w:rsidR="00000000" w:rsidRDefault="00EB742F">
      <w:pPr>
        <w:ind w:firstLine="400"/>
        <w:jc w:val="both"/>
      </w:pPr>
      <w:r>
        <w:rPr>
          <w:rStyle w:val="s0"/>
        </w:rPr>
        <w:t>Осы тармақтың ереже</w:t>
      </w:r>
      <w:r>
        <w:rPr>
          <w:rStyle w:val="s0"/>
        </w:rPr>
        <w:t>лері:</w:t>
      </w:r>
    </w:p>
    <w:p w:rsidR="00000000" w:rsidRDefault="00EB742F">
      <w:pPr>
        <w:jc w:val="both"/>
      </w:pPr>
      <w:r>
        <w:rPr>
          <w:rStyle w:val="s3"/>
        </w:rPr>
        <w:t>2015.29.10. № 376-V ҚР</w:t>
      </w:r>
      <w:r>
        <w:rPr>
          <w:rStyle w:val="s3"/>
        </w:rPr>
        <w:t xml:space="preserve"> </w:t>
      </w:r>
      <w:hyperlink r:id="rId3551" w:anchor="sub_id=123" w:history="1">
        <w:r>
          <w:rPr>
            <w:rStyle w:val="a3"/>
            <w:i/>
            <w:iCs/>
          </w:rPr>
          <w:t>Заңымен</w:t>
        </w:r>
      </w:hyperlink>
      <w:r>
        <w:rPr>
          <w:rStyle w:val="s3"/>
        </w:rPr>
        <w:t xml:space="preserve"> </w:t>
      </w:r>
      <w:r>
        <w:rPr>
          <w:rStyle w:val="s3"/>
        </w:rPr>
        <w:t>1) тармақша өзгертілді (2016 ж. 1 қаңтардан бастап қолданысқа енгізілді) (</w:t>
      </w:r>
      <w:hyperlink r:id="rId3552" w:anchor="sub_id=152020301" w:history="1">
        <w:r>
          <w:rPr>
            <w:rStyle w:val="a3"/>
            <w:i/>
            <w:iCs/>
          </w:rPr>
          <w:t>бұр.ред.қара</w:t>
        </w:r>
      </w:hyperlink>
      <w:r>
        <w:rPr>
          <w:rStyle w:val="s3"/>
        </w:rPr>
        <w:t>)</w:t>
      </w:r>
    </w:p>
    <w:p w:rsidR="00000000" w:rsidRDefault="00EB742F">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ескерілетін және Қазақстан Респу</w:t>
      </w:r>
      <w:r>
        <w:rPr>
          <w:rStyle w:val="s0"/>
        </w:rPr>
        <w:t>бликасының инвестициялар саласындағы заңнамасына сәйкес жасалған инвестициялық келісімшартқа қосымша болып табылатын жұмыс бағдарламасында көзделген активтерге қатысты қолданылады;</w:t>
      </w:r>
    </w:p>
    <w:p w:rsidR="00000000" w:rsidRDefault="00EB742F">
      <w:pPr>
        <w:ind w:firstLine="400"/>
        <w:jc w:val="both"/>
      </w:pPr>
      <w:r>
        <w:rPr>
          <w:rStyle w:val="s0"/>
        </w:rPr>
        <w:t>2) инвестициялық басым жобаны іске асыруға арналған инвестициялық келісімша</w:t>
      </w:r>
      <w:r>
        <w:rPr>
          <w:rStyle w:val="s0"/>
        </w:rPr>
        <w:t>ртта мүлік салығын салық базасына 0 пайыз мөлшерлемесі бойынша есептеу көзделген жағдайда қо</w:t>
      </w:r>
      <w:r>
        <w:rPr>
          <w:rStyle w:val="s0"/>
        </w:rPr>
        <w:t>лданылады.</w:t>
      </w:r>
    </w:p>
    <w:p w:rsidR="00000000" w:rsidRDefault="00EB742F">
      <w:pPr>
        <w:ind w:firstLine="400"/>
        <w:jc w:val="both"/>
      </w:pPr>
      <w:r>
        <w:rPr>
          <w:rStyle w:val="s0"/>
        </w:rPr>
        <w:t>Осы тармақтың қолданылуының шекті мерзімі:</w:t>
      </w:r>
    </w:p>
    <w:p w:rsidR="00000000" w:rsidRDefault="00EB742F">
      <w:pPr>
        <w:ind w:firstLine="400"/>
        <w:jc w:val="both"/>
      </w:pPr>
      <w:r>
        <w:rPr>
          <w:rStyle w:val="s0"/>
        </w:rPr>
        <w:t>1) бірінші актив халықаралық қаржылық есептілік стандарттарына және Қазақстан Республикасының бухгалтерлік есе</w:t>
      </w:r>
      <w:r>
        <w:rPr>
          <w:rStyle w:val="s0"/>
        </w:rPr>
        <w:t>п пен қаржылық есептілік туралы заңнамасының талаптарына сәйкес негізгі құралдар құрамында ескерілген айдың 1 күнінен басталады;</w:t>
      </w:r>
    </w:p>
    <w:p w:rsidR="00000000" w:rsidRDefault="00EB742F">
      <w:pPr>
        <w:ind w:firstLine="400"/>
        <w:jc w:val="both"/>
      </w:pPr>
      <w:r>
        <w:rPr>
          <w:rStyle w:val="s0"/>
        </w:rPr>
        <w:t>2) бірінші актив халықаралық қаржылық есептілік стандарттарына және Қазақстан Республикасының бухгалтерлік есеп пен қаржылық ес</w:t>
      </w:r>
      <w:r>
        <w:rPr>
          <w:rStyle w:val="s0"/>
        </w:rPr>
        <w:t>ептілік туралы заңнамасының талаптарына сәйкес негізгі құралдар құрамында ескерілген жылдан кейінгі жылдың 1 қаңтарынан бастап есептелетін қатарынан келетін сегіз жылдан кешіктірмей аяқталады.</w:t>
      </w:r>
    </w:p>
    <w:p w:rsidR="00000000" w:rsidRDefault="00EB742F">
      <w:pPr>
        <w:ind w:firstLine="400"/>
        <w:jc w:val="both"/>
      </w:pPr>
      <w:r>
        <w:rPr>
          <w:rStyle w:val="s0"/>
        </w:rPr>
        <w:t>Осы тармақтың бірінші бөлігінің ережелері салық салу объектілер</w:t>
      </w:r>
      <w:r>
        <w:rPr>
          <w:rStyle w:val="s0"/>
        </w:rPr>
        <w:t>ін пайдалануға, сенімгерлікпен басқаруға немесе мүліктік жалдау (жалға беру) жағдайларында қолданылмайды.</w:t>
      </w:r>
    </w:p>
    <w:p w:rsidR="00000000" w:rsidRDefault="00EB742F">
      <w:pPr>
        <w:ind w:firstLine="400"/>
        <w:jc w:val="both"/>
      </w:pPr>
      <w:r>
        <w:rPr>
          <w:rStyle w:val="s0"/>
        </w:rPr>
        <w:t> </w:t>
      </w:r>
    </w:p>
    <w:p w:rsidR="00000000" w:rsidRDefault="00EB742F">
      <w:pPr>
        <w:ind w:firstLine="400"/>
        <w:jc w:val="both"/>
      </w:pPr>
      <w:r>
        <w:rPr>
          <w:rStyle w:val="s0"/>
        </w:rPr>
        <w:t> </w:t>
      </w:r>
    </w:p>
    <w:p w:rsidR="00000000" w:rsidRDefault="00EB742F">
      <w:pPr>
        <w:jc w:val="both"/>
      </w:pPr>
      <w:r>
        <w:rPr>
          <w:rStyle w:val="s3"/>
        </w:rPr>
        <w:t>2015.03.12. № 432-V ҚР</w:t>
      </w:r>
      <w:r>
        <w:rPr>
          <w:rStyle w:val="s3"/>
        </w:rPr>
        <w:t xml:space="preserve"> </w:t>
      </w:r>
      <w:hyperlink r:id="rId3553" w:anchor="sub_id=172" w:history="1">
        <w:r>
          <w:rPr>
            <w:rStyle w:val="a3"/>
            <w:i/>
            <w:iCs/>
          </w:rPr>
          <w:t>Заңымен</w:t>
        </w:r>
      </w:hyperlink>
      <w:r>
        <w:rPr>
          <w:rStyle w:val="s3"/>
        </w:rPr>
        <w:t xml:space="preserve"> </w:t>
      </w:r>
      <w:r>
        <w:rPr>
          <w:rStyle w:val="s3"/>
        </w:rPr>
        <w:t>5-бөлім 17-2-тараумен толықтырылды</w:t>
      </w:r>
      <w:r>
        <w:rPr>
          <w:rStyle w:val="s3"/>
        </w:rPr>
        <w:t xml:space="preserve"> (2016 ж. 1 қаңтардан бастап қолданысқа енгізілді)</w:t>
      </w:r>
      <w:r>
        <w:rPr>
          <w:rStyle w:val="s3"/>
        </w:rPr>
        <w:t xml:space="preserve"> </w:t>
      </w:r>
    </w:p>
    <w:p w:rsidR="00000000" w:rsidRDefault="00EB742F">
      <w:pPr>
        <w:jc w:val="center"/>
      </w:pPr>
      <w:r>
        <w:rPr>
          <w:rStyle w:val="s1"/>
        </w:rPr>
        <w:t xml:space="preserve">17-2-тарау. </w:t>
      </w:r>
      <w:r>
        <w:rPr>
          <w:rStyle w:val="s1"/>
          <w:caps/>
        </w:rPr>
        <w:t>Инвестициялық стратегиялық жобаны іске асыратын ұйымға салық салу</w:t>
      </w:r>
    </w:p>
    <w:p w:rsidR="00000000" w:rsidRDefault="00EB742F">
      <w:pPr>
        <w:ind w:firstLine="400"/>
        <w:jc w:val="both"/>
      </w:pPr>
      <w:r>
        <w:rPr>
          <w:rStyle w:val="s0"/>
        </w:rPr>
        <w:t> </w:t>
      </w:r>
    </w:p>
    <w:p w:rsidR="00000000" w:rsidRDefault="00EB742F">
      <w:pPr>
        <w:ind w:left="1200" w:hanging="800"/>
        <w:jc w:val="both"/>
      </w:pPr>
      <w:r>
        <w:rPr>
          <w:rStyle w:val="s1"/>
        </w:rPr>
        <w:t>152-3-бап. Жалпы ережелер</w:t>
      </w:r>
    </w:p>
    <w:p w:rsidR="00000000" w:rsidRDefault="00EB742F">
      <w:pPr>
        <w:ind w:firstLine="400"/>
        <w:jc w:val="both"/>
      </w:pPr>
      <w:r>
        <w:rPr>
          <w:rStyle w:val="s0"/>
        </w:rPr>
        <w:t>1. Осы Кодекстің мақсаттары үшін бір мезгілде мынадай шарттарға сай келетін заңды тұлға:</w:t>
      </w:r>
    </w:p>
    <w:p w:rsidR="00000000" w:rsidRDefault="00EB742F">
      <w:pPr>
        <w:ind w:firstLine="400"/>
        <w:jc w:val="both"/>
      </w:pPr>
      <w:r>
        <w:rPr>
          <w:rStyle w:val="s0"/>
        </w:rPr>
        <w:t>1) Қазақс</w:t>
      </w:r>
      <w:r>
        <w:rPr>
          <w:rStyle w:val="s0"/>
        </w:rPr>
        <w:t>тан Республикасының инвестициялар саласындағы заңнамасына сәйкес заңды тұлға:</w:t>
      </w:r>
    </w:p>
    <w:p w:rsidR="00000000" w:rsidRDefault="00EB742F">
      <w:pPr>
        <w:ind w:firstLine="400"/>
        <w:jc w:val="both"/>
      </w:pPr>
      <w:r>
        <w:rPr>
          <w:rStyle w:val="s0"/>
        </w:rPr>
        <w:t>инвестициялық стратегиялық жобаның іске асырылуын көздейтін инвестицияларды жүзеге асыруға арналған инвестициялық келісімшартты 2015 жылғы 1 қаңтарға дейін;</w:t>
      </w:r>
    </w:p>
    <w:p w:rsidR="00000000" w:rsidRDefault="00EB742F">
      <w:pPr>
        <w:ind w:firstLine="400"/>
        <w:jc w:val="both"/>
      </w:pPr>
      <w:r>
        <w:rPr>
          <w:rStyle w:val="s0"/>
        </w:rPr>
        <w:t>салықтар бойынша преф</w:t>
      </w:r>
      <w:r>
        <w:rPr>
          <w:rStyle w:val="s0"/>
        </w:rPr>
        <w:t>еренцияларды көздейтін, көрсетілген инвестициялық келісімшартқа қосымша келісім жасаса;</w:t>
      </w:r>
    </w:p>
    <w:p w:rsidR="00000000" w:rsidRDefault="00EB742F">
      <w:pPr>
        <w:ind w:firstLine="400"/>
        <w:jc w:val="both"/>
      </w:pPr>
      <w:r>
        <w:rPr>
          <w:rStyle w:val="s0"/>
        </w:rPr>
        <w:t>2) заңды тұлғаның инвестициялық стратегиялық жоба бойынша жүзеге асырылатын қызметі инвестициялық басым жобаны іске асыру үшін айқындалған басым қызмет түрлерінің тізбе</w:t>
      </w:r>
      <w:r>
        <w:rPr>
          <w:rStyle w:val="s0"/>
        </w:rPr>
        <w:t>сіне сәйкес келсе;</w:t>
      </w:r>
    </w:p>
    <w:p w:rsidR="00000000" w:rsidRDefault="00EB742F">
      <w:pPr>
        <w:ind w:firstLine="400"/>
        <w:jc w:val="both"/>
      </w:pPr>
      <w:r>
        <w:rPr>
          <w:rStyle w:val="s0"/>
        </w:rPr>
        <w:t>3) заңды тұлға осы Кодексте көзделген бөлек салықтық есеп жүргізу қағидаттарына сәйкес, инвестициялық стратегиялық жоба шеңберінен тыс алған (шеккен) кірістері мен шығыстарынан бөлек, инвестициялық стратегиялық жоба шеңберінде берілген о</w:t>
      </w:r>
      <w:r>
        <w:rPr>
          <w:rStyle w:val="s0"/>
        </w:rPr>
        <w:t>бъектілерді пайдалану кезінде алған (шеккен) кірістері мен шығыстары бойынша бөлек есеп жүргізсе, инвестициялық стратегиялық жобаны іске асыратын ұйым болып табылады.</w:t>
      </w:r>
    </w:p>
    <w:p w:rsidR="00000000" w:rsidRDefault="00EB742F">
      <w:pPr>
        <w:ind w:firstLine="400"/>
        <w:jc w:val="both"/>
      </w:pPr>
      <w:r>
        <w:rPr>
          <w:rStyle w:val="s0"/>
        </w:rPr>
        <w:t>2. Егер Қазақстан Республикасы салық заңнамасының өзгерістері және (немесе) толықтырулары</w:t>
      </w:r>
      <w:r>
        <w:rPr>
          <w:rStyle w:val="s0"/>
        </w:rPr>
        <w:t xml:space="preserve"> салықтар, алымдар және төлемдер мөлшерлемелерін ұлғайтуды көздейтін болса, инвестициялық стратегиялық жобаны іске асыратын ұйым, осы Кодекстің ережелеріне сәйкес салық төлеуші салық есептілігін инвестициялық стратегиялық жобаны іске асыруға байланысты қыз</w:t>
      </w:r>
      <w:r>
        <w:rPr>
          <w:rStyle w:val="s0"/>
        </w:rPr>
        <w:t xml:space="preserve">мет бойынша ұсынуға міндетті болатын салықтар және бюджетке төленетін басқа да міндетті төлемдер бойынша салық міндеттемелерін инвестициялық стратегиялық жоба үшін инвестициялық преференцияларды көздейтін инвестициялық келісімшартқа қосымша келісім жасасу </w:t>
      </w:r>
      <w:r>
        <w:rPr>
          <w:rStyle w:val="s0"/>
        </w:rPr>
        <w:t>күні қолданыста болған мөлшерлемелер бойынша айқындайды.</w:t>
      </w:r>
    </w:p>
    <w:p w:rsidR="00000000" w:rsidRDefault="00EB742F">
      <w:pPr>
        <w:ind w:firstLine="400"/>
        <w:jc w:val="both"/>
      </w:pPr>
      <w:r>
        <w:rPr>
          <w:rStyle w:val="s0"/>
        </w:rPr>
        <w:t>Осы тармақтың ережелері осы Кодекстің</w:t>
      </w:r>
      <w:r>
        <w:rPr>
          <w:rStyle w:val="s0"/>
        </w:rPr>
        <w:t xml:space="preserve"> </w:t>
      </w:r>
      <w:hyperlink r:id="rId3554" w:anchor="sub_id=152020100" w:history="1">
        <w:r>
          <w:rPr>
            <w:rStyle w:val="a3"/>
          </w:rPr>
          <w:t>152-2-бабының 1-тармағын</w:t>
        </w:r>
      </w:hyperlink>
      <w:r>
        <w:rPr>
          <w:rStyle w:val="s0"/>
        </w:rPr>
        <w:t xml:space="preserve"> </w:t>
      </w:r>
      <w:r>
        <w:rPr>
          <w:rStyle w:val="s0"/>
        </w:rPr>
        <w:t>қолдану</w:t>
      </w:r>
      <w:r>
        <w:rPr>
          <w:rStyle w:val="s0"/>
        </w:rPr>
        <w:t xml:space="preserve"> үшін белгіленген мерзімде қолданылады.</w:t>
      </w:r>
    </w:p>
    <w:p w:rsidR="00000000" w:rsidRDefault="00EB742F">
      <w:pPr>
        <w:ind w:firstLine="400"/>
        <w:jc w:val="both"/>
      </w:pPr>
      <w:r>
        <w:rPr>
          <w:rStyle w:val="s0"/>
        </w:rPr>
        <w:t>3.</w:t>
      </w:r>
      <w:r>
        <w:rPr>
          <w:rStyle w:val="s0"/>
        </w:rPr>
        <w:t xml:space="preserve"> Инвестициялық стратегиялық жобаны іске асыруға арналған инвестициялық келісімшарттың қолданылуын мерзімінен бұрын тоқтату жағдайлары Қазақстан Республикасының инвестициялар саласындағы заңнамасына сәйкес айқындалады.</w:t>
      </w:r>
      <w:r>
        <w:rPr>
          <w:rStyle w:val="s0"/>
        </w:rPr>
        <w:t xml:space="preserve"> </w:t>
      </w:r>
    </w:p>
    <w:p w:rsidR="00000000" w:rsidRDefault="00EB742F">
      <w:pPr>
        <w:ind w:firstLine="400"/>
        <w:jc w:val="both"/>
      </w:pPr>
      <w:r>
        <w:rPr>
          <w:rStyle w:val="s0"/>
        </w:rPr>
        <w:t xml:space="preserve">4. Инвестициялық стратегиялық жобаны </w:t>
      </w:r>
      <w:r>
        <w:rPr>
          <w:rStyle w:val="s0"/>
        </w:rPr>
        <w:t>іске асыруға арналған инвестициялық келісімшарттың қолданылуы мерзімінен бұрын тоқтатылған жағдайда салықтар бойынша преференциялар және Қазақстан Республикасы салық заңнамасының тұрақтылығына кепілдік беру инвестициялық стратегиялық жоба үшін инвестициялы</w:t>
      </w:r>
      <w:r>
        <w:rPr>
          <w:rStyle w:val="s0"/>
        </w:rPr>
        <w:t>қ</w:t>
      </w:r>
      <w:r>
        <w:rPr>
          <w:rStyle w:val="s0"/>
        </w:rPr>
        <w:t xml:space="preserve"> преференцияларды көздейтін, көрсетілген инвестициялық келісімшартқа қосымша келісім жасасқан күннен бастап күшін жояды.</w:t>
      </w:r>
    </w:p>
    <w:p w:rsidR="00000000" w:rsidRDefault="00EB742F">
      <w:pPr>
        <w:ind w:firstLine="400"/>
        <w:jc w:val="both"/>
      </w:pPr>
      <w:r>
        <w:rPr>
          <w:rStyle w:val="s0"/>
        </w:rPr>
        <w:t>Инвестициялық стратегиялық жобаны іске асыруға арналған инвестициялық келісімшарт мерзімінен бұрын тоқтатылған кезде салық төлеуші инв</w:t>
      </w:r>
      <w:r>
        <w:rPr>
          <w:rStyle w:val="s0"/>
        </w:rPr>
        <w:t>естициялық келісімшарт бұзылған күннен бастап күнтізбелік отыз күннен кешіктірмей, осы инвестициялық келісімшарт жасалған күннен бастап оның бұзылған күнін қоса алғанда, салық кезеңдері үшін бюджетке төленуге жататын салықтар сомасын ұлғайтуды көздейтін қо</w:t>
      </w:r>
      <w:r>
        <w:rPr>
          <w:rStyle w:val="s0"/>
        </w:rPr>
        <w:t>сымша салық есептілігін ұсынуға міндетті.</w:t>
      </w:r>
    </w:p>
    <w:p w:rsidR="00000000" w:rsidRDefault="00EB742F">
      <w:pPr>
        <w:ind w:firstLine="400"/>
        <w:jc w:val="both"/>
      </w:pPr>
      <w:r>
        <w:rPr>
          <w:rStyle w:val="s0"/>
        </w:rPr>
        <w:t> </w:t>
      </w:r>
    </w:p>
    <w:p w:rsidR="00000000" w:rsidRDefault="00EB742F">
      <w:pPr>
        <w:ind w:left="1200" w:hanging="800"/>
        <w:jc w:val="both"/>
      </w:pPr>
      <w:r>
        <w:rPr>
          <w:rStyle w:val="s1"/>
        </w:rPr>
        <w:t>152-4-бап. Инвестициялық стратегиялық жобаны іске асыратын ұйымға салық салу</w:t>
      </w:r>
    </w:p>
    <w:p w:rsidR="00000000" w:rsidRDefault="00EB742F">
      <w:pPr>
        <w:ind w:firstLine="400"/>
        <w:jc w:val="both"/>
      </w:pPr>
      <w:r>
        <w:rPr>
          <w:rStyle w:val="s0"/>
        </w:rPr>
        <w:t>1. Инвестициялық стратегиялық жобаны іске асыратын және арнаулы салық режимін қолданбайтын ұйым:</w:t>
      </w:r>
    </w:p>
    <w:p w:rsidR="00000000" w:rsidRDefault="00EB742F">
      <w:pPr>
        <w:ind w:firstLine="400"/>
        <w:jc w:val="both"/>
      </w:pPr>
      <w:r>
        <w:rPr>
          <w:rStyle w:val="s0"/>
        </w:rPr>
        <w:t>1) инвестициялық стратегиялық жоба шең</w:t>
      </w:r>
      <w:r>
        <w:rPr>
          <w:rStyle w:val="s0"/>
        </w:rPr>
        <w:t>берінде жүзеге асырылатын қызметтен түсетін, осы Кодекстің</w:t>
      </w:r>
      <w:r>
        <w:rPr>
          <w:rStyle w:val="s0"/>
        </w:rPr>
        <w:t xml:space="preserve"> </w:t>
      </w:r>
      <w:hyperlink r:id="rId3555"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EB742F">
      <w:pPr>
        <w:ind w:firstLine="400"/>
        <w:jc w:val="both"/>
      </w:pPr>
      <w:r>
        <w:rPr>
          <w:rStyle w:val="s0"/>
        </w:rPr>
        <w:t>2) инвестициялық стратегиялық жоб</w:t>
      </w:r>
      <w:r>
        <w:rPr>
          <w:rStyle w:val="s0"/>
        </w:rPr>
        <w:t>а шеңберінде жүзеге асырылатын қызметте пайдаланылатын тіркелген активтер топтарының (кіші топтарының) құндық баланстары бойынша амортизациялық аударымдарды осы Кодекстің</w:t>
      </w:r>
      <w:r>
        <w:rPr>
          <w:rStyle w:val="s0"/>
        </w:rPr>
        <w:t xml:space="preserve"> </w:t>
      </w:r>
      <w:hyperlink r:id="rId3556" w:anchor="sub_id=1200200" w:history="1">
        <w:r>
          <w:rPr>
            <w:rStyle w:val="a3"/>
          </w:rPr>
          <w:t>1</w:t>
        </w:r>
        <w:r>
          <w:rPr>
            <w:rStyle w:val="a3"/>
          </w:rPr>
          <w:t>20-бабының 2-тармағында</w:t>
        </w:r>
      </w:hyperlink>
      <w:r>
        <w:rPr>
          <w:rStyle w:val="s0"/>
        </w:rPr>
        <w:t xml:space="preserve"> </w:t>
      </w:r>
      <w:r>
        <w:rPr>
          <w:rStyle w:val="s0"/>
        </w:rPr>
        <w:t>белгіленген, амортизацияның шекті нормаларының кемінде 50 пайызы мөлшерінде амортизация нормаларын салық кезеңінің соңында топтардың (кіші топтардың) осындай құндық баланстарына қолдану арқылы айқындайды.</w:t>
      </w:r>
    </w:p>
    <w:p w:rsidR="00000000" w:rsidRDefault="00EB742F">
      <w:pPr>
        <w:ind w:firstLine="400"/>
        <w:jc w:val="both"/>
      </w:pPr>
      <w:r>
        <w:rPr>
          <w:rStyle w:val="s0"/>
        </w:rPr>
        <w:t>Осы тармақтың ережелері ин</w:t>
      </w:r>
      <w:r>
        <w:rPr>
          <w:rStyle w:val="s0"/>
        </w:rPr>
        <w:t>вестициялық стратегиялық жобаны іске асыруды көздейтін инвестициялық келісімшартқа қосымша келісімде корпоративтік табыс салығын 100 пайызға азайту көзделген жағдайда қолданылады.</w:t>
      </w:r>
    </w:p>
    <w:p w:rsidR="00000000" w:rsidRDefault="00EB742F">
      <w:pPr>
        <w:ind w:firstLine="400"/>
        <w:jc w:val="both"/>
      </w:pPr>
      <w:r>
        <w:rPr>
          <w:rStyle w:val="s0"/>
        </w:rPr>
        <w:t>Осы тармақтың қолданылуының шекті мерзімі:</w:t>
      </w:r>
    </w:p>
    <w:p w:rsidR="00000000" w:rsidRDefault="00EB742F">
      <w:pPr>
        <w:ind w:firstLine="400"/>
        <w:jc w:val="both"/>
      </w:pPr>
      <w:r>
        <w:rPr>
          <w:rStyle w:val="s0"/>
        </w:rPr>
        <w:t>1) инвестициялық стратегиялық жоб</w:t>
      </w:r>
      <w:r>
        <w:rPr>
          <w:rStyle w:val="s0"/>
        </w:rPr>
        <w:t>а үшін инвестициялық преференцияларды көздейтін инвестициялық келісімшартқа қосымша келісім жасалған жылдың 1 қаңтарынан басталады;</w:t>
      </w:r>
    </w:p>
    <w:p w:rsidR="00000000" w:rsidRDefault="00EB742F">
      <w:pPr>
        <w:ind w:firstLine="400"/>
        <w:jc w:val="both"/>
      </w:pPr>
      <w:r>
        <w:rPr>
          <w:rStyle w:val="s0"/>
        </w:rPr>
        <w:t>2) инвестициялық стратегиялық жоба үшін инвестициялық преференцияларды көздейтін инвестициялық келісімшартқа қосымша келісім</w:t>
      </w:r>
      <w:r>
        <w:rPr>
          <w:rStyle w:val="s0"/>
        </w:rPr>
        <w:t xml:space="preserve"> жасалған жылдан кейінгі жылдың 1 қаңтарынан бастап есептелетін қатарынан он жылдан кешіктірілмей аяқталады.</w:t>
      </w:r>
    </w:p>
    <w:p w:rsidR="00000000" w:rsidRDefault="00EB742F">
      <w:pPr>
        <w:ind w:firstLine="400"/>
        <w:jc w:val="both"/>
      </w:pPr>
      <w:r>
        <w:rPr>
          <w:rStyle w:val="s0"/>
        </w:rPr>
        <w:t>2. Инвестициялық стратегиялық жобаны іске асыратын ұйым инвестициялық стратегиялық жобаны іске асыру үшін пайдаланатын жер учаскелері бойынша жер с</w:t>
      </w:r>
      <w:r>
        <w:rPr>
          <w:rStyle w:val="s0"/>
        </w:rPr>
        <w:t>алығын есептеу кезінде жер салығының тиісті мөлшерлемелеріне 0 коэффициентін қолданады.</w:t>
      </w:r>
    </w:p>
    <w:p w:rsidR="00000000" w:rsidRDefault="00EB742F">
      <w:pPr>
        <w:ind w:firstLine="400"/>
        <w:jc w:val="both"/>
      </w:pPr>
      <w:r>
        <w:rPr>
          <w:rStyle w:val="s0"/>
        </w:rPr>
        <w:t>Осы тармақтың ережелері инвестициялық стратегиялық жобаны іске асыруға арналған инвестициялық келісімшартта жер салығының мөлшерлемелеріне 0 коэффициентін қолдану көзде</w:t>
      </w:r>
      <w:r>
        <w:rPr>
          <w:rStyle w:val="s0"/>
        </w:rPr>
        <w:t>лген жағдайда қолданылады.</w:t>
      </w:r>
    </w:p>
    <w:p w:rsidR="00000000" w:rsidRDefault="00EB742F">
      <w:pPr>
        <w:ind w:firstLine="400"/>
        <w:jc w:val="both"/>
      </w:pPr>
      <w:r>
        <w:rPr>
          <w:rStyle w:val="s0"/>
        </w:rPr>
        <w:t>Осы тармақтың қолданылуының шекті мерзімі:</w:t>
      </w:r>
    </w:p>
    <w:p w:rsidR="00000000" w:rsidRDefault="00EB742F">
      <w:pPr>
        <w:ind w:firstLine="400"/>
        <w:jc w:val="both"/>
      </w:pPr>
      <w:r>
        <w:rPr>
          <w:rStyle w:val="s0"/>
        </w:rPr>
        <w:t>1) инвестициялық стратегиялық жобаны іске асыруға арналған инвестициялық келісімшарт жасалған айдың 1 күнінен басталады;</w:t>
      </w:r>
    </w:p>
    <w:p w:rsidR="00000000" w:rsidRDefault="00EB742F">
      <w:pPr>
        <w:ind w:firstLine="400"/>
        <w:jc w:val="both"/>
      </w:pPr>
      <w:r>
        <w:rPr>
          <w:rStyle w:val="s0"/>
        </w:rPr>
        <w:t>2) инвестициялық стратегиялық жобаны іске асыруға арналған инвест</w:t>
      </w:r>
      <w:r>
        <w:rPr>
          <w:rStyle w:val="s0"/>
        </w:rPr>
        <w:t>ициялық келісімшарт жасалған жылдан кейінгі жылдың 1 қаңтарынан бастап есептелетін қатарынан жеті жылдан кешіктірілмей аяқталады.</w:t>
      </w:r>
    </w:p>
    <w:p w:rsidR="00000000" w:rsidRDefault="00EB742F">
      <w:pPr>
        <w:ind w:firstLine="400"/>
        <w:jc w:val="both"/>
      </w:pPr>
      <w:r>
        <w:rPr>
          <w:rStyle w:val="s0"/>
        </w:rPr>
        <w:t>Осы тармақтың бірінші бөлігінің ережелері инвестициялық стратегиялық жобаны іске асыру үшін пайдаланылатын жер учаскесін, неме</w:t>
      </w:r>
      <w:r>
        <w:rPr>
          <w:rStyle w:val="s0"/>
        </w:rPr>
        <w:t>се оның бөліктерін (ондағы үйлермен, ғимараттармен, құрылыстармен бірге не оларсыз) мүліктік жалдауға (жалға), өзге де негіздерде пайдалануға берілген жағдайларда қолданылмайды.</w:t>
      </w:r>
    </w:p>
    <w:p w:rsidR="00000000" w:rsidRDefault="00EB742F">
      <w:pPr>
        <w:ind w:firstLine="400"/>
        <w:jc w:val="both"/>
      </w:pPr>
      <w:r>
        <w:rPr>
          <w:rStyle w:val="s0"/>
        </w:rPr>
        <w:t>3. Инвестициялық стратегиялық жобаны іске асыратын ұйым Қазақстан Республикасы</w:t>
      </w:r>
      <w:r>
        <w:rPr>
          <w:rStyle w:val="s0"/>
        </w:rPr>
        <w:t>ның аумағында пайдалануға алғаш рет берілген объектілер бойынша мүлік салығын салық базасына 0 пайыз мөлшерлеме бойынша есептейді.</w:t>
      </w:r>
    </w:p>
    <w:p w:rsidR="00000000" w:rsidRDefault="00EB742F">
      <w:pPr>
        <w:ind w:firstLine="400"/>
        <w:jc w:val="both"/>
      </w:pPr>
      <w:r>
        <w:rPr>
          <w:rStyle w:val="s0"/>
        </w:rPr>
        <w:t>Осы тармақтың ережелері:</w:t>
      </w:r>
    </w:p>
    <w:p w:rsidR="00000000" w:rsidRDefault="00EB742F">
      <w:pPr>
        <w:ind w:firstLine="400"/>
        <w:jc w:val="both"/>
      </w:pPr>
      <w:r>
        <w:rPr>
          <w:rStyle w:val="s0"/>
        </w:rPr>
        <w:t>1) халықаралық қаржылық есептілік стандарттарына және Қазақстан Республикасының бухгалтерлік есеп пе</w:t>
      </w:r>
      <w:r>
        <w:rPr>
          <w:rStyle w:val="s0"/>
        </w:rPr>
        <w:t>н қаржылық есептілік туралы заңнамасының талаптарына сәйкес негізгі құралдар құрамында есепке алынатын және Қазақстан Республикасының инвестициялар саласындағы заңнамасына сәйкес жасалған инвестициялық стратегиялық жобаны іске асыруға арналған инвестициялы</w:t>
      </w:r>
      <w:r>
        <w:rPr>
          <w:rStyle w:val="s0"/>
        </w:rPr>
        <w:t>қ</w:t>
      </w:r>
      <w:r>
        <w:rPr>
          <w:rStyle w:val="s0"/>
        </w:rPr>
        <w:t xml:space="preserve"> келісімшартқа қосымша болып табылатын жұмыс бағдарламасында көзделген активтерге қатысты қолданылады;</w:t>
      </w:r>
    </w:p>
    <w:p w:rsidR="00000000" w:rsidRDefault="00EB742F">
      <w:pPr>
        <w:ind w:firstLine="400"/>
        <w:jc w:val="both"/>
      </w:pPr>
      <w:r>
        <w:rPr>
          <w:rStyle w:val="s0"/>
        </w:rPr>
        <w:t>2) инвестициялық стратегиялық жобаны іске асыруға арналған инвестициялық келісімшартта мүлік салығын салық базасына 0 пайыз мөлшерлеме бойынша есептеу к</w:t>
      </w:r>
      <w:r>
        <w:rPr>
          <w:rStyle w:val="s0"/>
        </w:rPr>
        <w:t>өзделген</w:t>
      </w:r>
      <w:r>
        <w:rPr>
          <w:rStyle w:val="s0"/>
        </w:rPr>
        <w:t xml:space="preserve"> жағдайда қолданылады.</w:t>
      </w:r>
    </w:p>
    <w:p w:rsidR="00000000" w:rsidRDefault="00EB742F">
      <w:pPr>
        <w:ind w:firstLine="400"/>
        <w:jc w:val="both"/>
      </w:pPr>
      <w:r>
        <w:rPr>
          <w:rStyle w:val="s0"/>
        </w:rPr>
        <w:t>Осы тармақтың қолданылуының шекті мерзімі:</w:t>
      </w:r>
    </w:p>
    <w:p w:rsidR="00000000" w:rsidRDefault="00EB742F">
      <w:pPr>
        <w:ind w:firstLine="400"/>
        <w:jc w:val="both"/>
      </w:pPr>
      <w:r>
        <w:rPr>
          <w:rStyle w:val="s0"/>
        </w:rPr>
        <w:t>1) бірінші актив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3557" w:history="1">
        <w:r>
          <w:rPr>
            <w:rStyle w:val="a3"/>
          </w:rPr>
          <w:t>заңнамасының</w:t>
        </w:r>
      </w:hyperlink>
      <w:r>
        <w:rPr>
          <w:rStyle w:val="s0"/>
        </w:rPr>
        <w:t xml:space="preserve"> </w:t>
      </w:r>
      <w:r>
        <w:rPr>
          <w:rStyle w:val="s0"/>
        </w:rPr>
        <w:t>талаптарына сәйкес негізгі құралдар құрамында есепке алынған айдың 1 күнінен басталады;</w:t>
      </w:r>
    </w:p>
    <w:p w:rsidR="00000000" w:rsidRDefault="00EB742F">
      <w:pPr>
        <w:ind w:firstLine="400"/>
        <w:jc w:val="both"/>
      </w:pPr>
      <w:r>
        <w:rPr>
          <w:rStyle w:val="s0"/>
        </w:rPr>
        <w:t>2) бірінші актив халықаралық қаржылық есептілік стандарттарына және Қазақстан Республикасының бухгалтерлік есеп пен қаржылық есепт</w:t>
      </w:r>
      <w:r>
        <w:rPr>
          <w:rStyle w:val="s0"/>
        </w:rPr>
        <w:t>ілік туралы заңнамасының талаптарына сәйкес негізгі құралдар құрамында есепке алынған жылдан кейінгі жылдың 1 қаңтарынан бастап есептелетін, қатарынан жеті жылдан кешіктірілмей аяқталады.</w:t>
      </w:r>
    </w:p>
    <w:p w:rsidR="00000000" w:rsidRDefault="00EB742F">
      <w:pPr>
        <w:ind w:firstLine="400"/>
        <w:jc w:val="both"/>
      </w:pPr>
      <w:r>
        <w:rPr>
          <w:rStyle w:val="s0"/>
        </w:rPr>
        <w:t>Осы тармақтың бірінші бөлігінің ережелері салық салу объектілерін па</w:t>
      </w:r>
      <w:r>
        <w:rPr>
          <w:rStyle w:val="s0"/>
        </w:rPr>
        <w:t>йдалануға, сенімгерлік басқаруға немесе жалға берілген жағдайларда қолданылмайды.</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r>
        <w:rPr>
          <w:rStyle w:val="s1"/>
        </w:rPr>
        <w:t>6-БӨЛІМ. ЖЕКЕ ТАБЫС САЛЫҒЫ</w:t>
      </w:r>
    </w:p>
    <w:p w:rsidR="00000000" w:rsidRDefault="00EB742F">
      <w:pPr>
        <w:jc w:val="center"/>
      </w:pPr>
      <w:r>
        <w:rPr>
          <w:rStyle w:val="s1"/>
        </w:rPr>
        <w:t> </w:t>
      </w:r>
    </w:p>
    <w:p w:rsidR="00000000" w:rsidRDefault="00EB742F">
      <w:pPr>
        <w:jc w:val="center"/>
      </w:pPr>
      <w:r>
        <w:rPr>
          <w:rStyle w:val="s1"/>
        </w:rPr>
        <w:t>18-тарау. ЖАЛПЫ ЕРЕЖЕЛЕР</w:t>
      </w:r>
    </w:p>
    <w:p w:rsidR="00000000" w:rsidRDefault="00EB742F">
      <w:pPr>
        <w:ind w:left="1200" w:hanging="800"/>
        <w:jc w:val="both"/>
      </w:pPr>
      <w:r>
        <w:rPr>
          <w:rStyle w:val="s1"/>
        </w:rPr>
        <w:t> </w:t>
      </w:r>
    </w:p>
    <w:p w:rsidR="00000000" w:rsidRDefault="00EB742F">
      <w:pPr>
        <w:ind w:left="1200" w:hanging="800"/>
        <w:jc w:val="both"/>
      </w:pPr>
      <w:r>
        <w:rPr>
          <w:rStyle w:val="s1"/>
        </w:rPr>
        <w:t xml:space="preserve">153-бап. </w:t>
      </w:r>
      <w:r>
        <w:rPr>
          <w:rStyle w:val="s0"/>
          <w:b/>
          <w:bCs/>
        </w:rPr>
        <w:t>Төлеушілер</w:t>
      </w:r>
    </w:p>
    <w:p w:rsidR="00000000" w:rsidRDefault="00EB742F">
      <w:pPr>
        <w:ind w:firstLine="400"/>
        <w:jc w:val="both"/>
      </w:pPr>
      <w:r>
        <w:rPr>
          <w:rStyle w:val="s0"/>
        </w:rPr>
        <w:t>1. Осы Кодекстің</w:t>
      </w:r>
      <w:r>
        <w:rPr>
          <w:rStyle w:val="s0"/>
        </w:rPr>
        <w:t xml:space="preserve"> </w:t>
      </w:r>
      <w:hyperlink r:id="rId3558" w:anchor="sub_id=1550000" w:history="1">
        <w:r>
          <w:rPr>
            <w:rStyle w:val="a3"/>
          </w:rPr>
          <w:t>155-бабына</w:t>
        </w:r>
      </w:hyperlink>
      <w:r>
        <w:rPr>
          <w:rStyle w:val="s0"/>
        </w:rPr>
        <w:t xml:space="preserve"> </w:t>
      </w:r>
      <w:r>
        <w:rPr>
          <w:rStyle w:val="s0"/>
        </w:rPr>
        <w:t>сәйкес айқындалатын салық салу объектілері бар жеке тұлғалар жеке табыс салығын төлеушілер болып табылады.</w:t>
      </w:r>
    </w:p>
    <w:p w:rsidR="00000000" w:rsidRDefault="00EB742F">
      <w:pPr>
        <w:ind w:firstLine="400"/>
        <w:jc w:val="both"/>
      </w:pPr>
      <w:r>
        <w:rPr>
          <w:rStyle w:val="s0"/>
        </w:rPr>
        <w:t>2. Ойын бизнесіне салықты, тіркелген салықты төлеушілер осы Кодекстің</w:t>
      </w:r>
      <w:r>
        <w:rPr>
          <w:rStyle w:val="s0"/>
        </w:rPr>
        <w:t xml:space="preserve"> </w:t>
      </w:r>
      <w:hyperlink r:id="rId3559" w:anchor="sub_id=411000" w:history="1">
        <w:r>
          <w:rPr>
            <w:rStyle w:val="a3"/>
          </w:rPr>
          <w:t>411</w:t>
        </w:r>
      </w:hyperlink>
      <w:r>
        <w:rPr>
          <w:rStyle w:val="s0"/>
        </w:rPr>
        <w:t xml:space="preserve">, </w:t>
      </w:r>
      <w:hyperlink r:id="rId3560" w:anchor="sub_id=4200000" w:history="1">
        <w:r>
          <w:rPr>
            <w:rStyle w:val="a3"/>
          </w:rPr>
          <w:t>420-баптарында</w:t>
        </w:r>
      </w:hyperlink>
      <w:r>
        <w:rPr>
          <w:rStyle w:val="s0"/>
        </w:rPr>
        <w:t xml:space="preserve"> </w:t>
      </w:r>
      <w:r>
        <w:rPr>
          <w:rStyle w:val="s0"/>
        </w:rPr>
        <w:t>көрсетілген қызмет түрлерін жүзеге асырудан түсетін табыстар бойынша жеке табыс салығын төлеушілер болып табылмайды.</w:t>
      </w:r>
    </w:p>
    <w:p w:rsidR="00000000" w:rsidRDefault="00EB742F">
      <w:pPr>
        <w:ind w:firstLine="400"/>
        <w:jc w:val="both"/>
      </w:pPr>
      <w:r>
        <w:rPr>
          <w:rStyle w:val="s0"/>
        </w:rPr>
        <w:t>3. Шаруа н</w:t>
      </w:r>
      <w:r>
        <w:rPr>
          <w:rStyle w:val="s0"/>
        </w:rPr>
        <w:t>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EB742F">
      <w:pPr>
        <w:ind w:left="1200" w:hanging="800"/>
        <w:jc w:val="both"/>
      </w:pPr>
      <w:r>
        <w:rPr>
          <w:rStyle w:val="s1"/>
        </w:rPr>
        <w:t> </w:t>
      </w:r>
    </w:p>
    <w:p w:rsidR="00000000" w:rsidRDefault="00EB742F">
      <w:pPr>
        <w:ind w:left="1200" w:hanging="800"/>
        <w:jc w:val="both"/>
      </w:pPr>
      <w:r>
        <w:rPr>
          <w:rStyle w:val="s1"/>
        </w:rPr>
        <w:t xml:space="preserve">154-бап. </w:t>
      </w:r>
      <w:r>
        <w:rPr>
          <w:rStyle w:val="s0"/>
          <w:b/>
          <w:bCs/>
        </w:rPr>
        <w:t>Қазақстан</w:t>
      </w:r>
      <w:r>
        <w:rPr>
          <w:rStyle w:val="s0"/>
          <w:b/>
          <w:bCs/>
        </w:rPr>
        <w:t xml:space="preserve"> Республикасының рез</w:t>
      </w:r>
      <w:r>
        <w:rPr>
          <w:rStyle w:val="s0"/>
          <w:b/>
          <w:bCs/>
        </w:rPr>
        <w:t>иденті болып табылатын шетелдіктің және азаматтығы жоқ адамның табыстарына салық салу ерекшеліктері</w:t>
      </w:r>
    </w:p>
    <w:p w:rsidR="00000000" w:rsidRDefault="00EB742F">
      <w:pPr>
        <w:jc w:val="both"/>
      </w:pPr>
      <w:r>
        <w:rPr>
          <w:rStyle w:val="s3"/>
        </w:rPr>
        <w:t>2009.12.02. № 133-ІV ҚР</w:t>
      </w:r>
      <w:r>
        <w:rPr>
          <w:rStyle w:val="s3"/>
        </w:rPr>
        <w:t xml:space="preserve"> </w:t>
      </w:r>
      <w:hyperlink r:id="rId3561" w:anchor="sub_id=315" w:history="1">
        <w:r>
          <w:rPr>
            <w:rStyle w:val="a3"/>
            <w:i/>
            <w:iCs/>
          </w:rPr>
          <w:t>Заңымен</w:t>
        </w:r>
      </w:hyperlink>
      <w:r>
        <w:rPr>
          <w:rStyle w:val="s3"/>
        </w:rPr>
        <w:t xml:space="preserve"> </w:t>
      </w:r>
      <w:r>
        <w:rPr>
          <w:rStyle w:val="s3"/>
        </w:rPr>
        <w:t>(2009 жылғы 1 қаңтардан бастап қолданысқа е</w:t>
      </w:r>
      <w:r>
        <w:rPr>
          <w:rStyle w:val="s3"/>
        </w:rPr>
        <w:t>нді) (бұр.</w:t>
      </w:r>
      <w:hyperlink r:id="rId3562" w:anchor="sub_id=1540000" w:history="1">
        <w:r>
          <w:rPr>
            <w:rStyle w:val="a3"/>
            <w:i/>
            <w:iCs/>
          </w:rPr>
          <w:t>ред</w:t>
        </w:r>
      </w:hyperlink>
      <w:r>
        <w:rPr>
          <w:rStyle w:val="s3"/>
        </w:rPr>
        <w:t>.қара); 2009.16.11. № 200-ІV ҚР</w:t>
      </w:r>
      <w:r>
        <w:rPr>
          <w:rStyle w:val="s3"/>
        </w:rPr>
        <w:t xml:space="preserve"> </w:t>
      </w:r>
      <w:hyperlink r:id="rId3563" w:anchor="sub_id=357" w:history="1">
        <w:r>
          <w:rPr>
            <w:rStyle w:val="a3"/>
            <w:i/>
            <w:iCs/>
          </w:rPr>
          <w:t>Заңымен</w:t>
        </w:r>
      </w:hyperlink>
      <w:r>
        <w:rPr>
          <w:rStyle w:val="s3"/>
        </w:rPr>
        <w:t xml:space="preserve"> </w:t>
      </w:r>
      <w:r>
        <w:rPr>
          <w:rStyle w:val="s3"/>
        </w:rPr>
        <w:t>(2009 ж. 1 қаңтардан бастап қолданысқ</w:t>
      </w:r>
      <w:r>
        <w:rPr>
          <w:rStyle w:val="s3"/>
        </w:rPr>
        <w:t>а енгiзiлді) (бұр.</w:t>
      </w:r>
      <w:hyperlink r:id="rId3564" w:anchor="sub_id=1540100" w:history="1">
        <w:r>
          <w:rPr>
            <w:rStyle w:val="a3"/>
            <w:i/>
            <w:iCs/>
          </w:rPr>
          <w:t>ред</w:t>
        </w:r>
      </w:hyperlink>
      <w:r>
        <w:rPr>
          <w:rStyle w:val="s3"/>
        </w:rPr>
        <w:t>.қара); 2011.21.07. № 467-ІV ҚР</w:t>
      </w:r>
      <w:r>
        <w:rPr>
          <w:rStyle w:val="s3"/>
        </w:rPr>
        <w:t xml:space="preserve"> </w:t>
      </w:r>
      <w:hyperlink r:id="rId3565" w:anchor="sub_id=349" w:history="1">
        <w:r>
          <w:rPr>
            <w:rStyle w:val="a3"/>
            <w:i/>
            <w:iCs/>
          </w:rPr>
          <w:t>Заңымен</w:t>
        </w:r>
      </w:hyperlink>
      <w:r>
        <w:rPr>
          <w:rStyle w:val="s3"/>
        </w:rPr>
        <w:t xml:space="preserve"> </w:t>
      </w:r>
      <w:r>
        <w:rPr>
          <w:rStyle w:val="s3"/>
        </w:rPr>
        <w:t>(2012 жылғы 1 қаңтардан баста</w:t>
      </w:r>
      <w:r>
        <w:rPr>
          <w:rStyle w:val="s3"/>
        </w:rPr>
        <w:t>п қолданысқа енгізілді) (</w:t>
      </w:r>
      <w:hyperlink r:id="rId3566" w:anchor="sub_id=1540100" w:history="1">
        <w:r>
          <w:rPr>
            <w:rStyle w:val="a3"/>
            <w:i/>
            <w:iCs/>
          </w:rPr>
          <w:t>бұр.ред.қара</w:t>
        </w:r>
      </w:hyperlink>
      <w:r>
        <w:rPr>
          <w:rStyle w:val="s3"/>
        </w:rPr>
        <w:t>) 1-тармақ өзгертілді; 2012.26.12. № 61-V ҚР</w:t>
      </w:r>
      <w:r>
        <w:rPr>
          <w:rStyle w:val="s3"/>
        </w:rPr>
        <w:t xml:space="preserve"> </w:t>
      </w:r>
      <w:hyperlink r:id="rId3567" w:anchor="sub_id=1511"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3568" w:anchor="sub_id=1540100" w:history="1">
        <w:r>
          <w:rPr>
            <w:rStyle w:val="a3"/>
            <w:i/>
            <w:iCs/>
          </w:rPr>
          <w:t>бұр.ред.қара</w:t>
        </w:r>
      </w:hyperlink>
      <w:r>
        <w:rPr>
          <w:rStyle w:val="s3"/>
        </w:rPr>
        <w:t>)</w:t>
      </w:r>
    </w:p>
    <w:p w:rsidR="00000000" w:rsidRDefault="00EB742F">
      <w:pPr>
        <w:ind w:firstLine="400"/>
        <w:jc w:val="both"/>
      </w:pPr>
      <w:r>
        <w:rPr>
          <w:rStyle w:val="s0"/>
        </w:rPr>
        <w:t>1. Қазақстан Республикасының резиденті болып табылатын шетелдіктің немесе азамат</w:t>
      </w:r>
      <w:r>
        <w:rPr>
          <w:rStyle w:val="s0"/>
        </w:rPr>
        <w:t>тығы жоқ адамның (бұдан әрі - резидент шетелдік тұлға) табыстарынан төлем көзінен жеке табыс салығын есептеуді, ұстауды және аударуды, сондай-ақ салық есептілігін табыс етуді салық агенті осы Кодекстің</w:t>
      </w:r>
      <w:r>
        <w:rPr>
          <w:rStyle w:val="s0"/>
        </w:rPr>
        <w:t xml:space="preserve"> </w:t>
      </w:r>
      <w:hyperlink r:id="rId3569" w:anchor="sub_id=1580000" w:history="1">
        <w:r>
          <w:rPr>
            <w:rStyle w:val="a3"/>
          </w:rPr>
          <w:t>158-бабында</w:t>
        </w:r>
      </w:hyperlink>
      <w:r>
        <w:rPr>
          <w:rStyle w:val="s0"/>
        </w:rPr>
        <w:t xml:space="preserve"> </w:t>
      </w:r>
      <w:r>
        <w:rPr>
          <w:rStyle w:val="s0"/>
        </w:rPr>
        <w:t>көзделген мөлшерлемелер бойынша осы тарауда, осы Кодекстiң</w:t>
      </w:r>
      <w:r>
        <w:rPr>
          <w:rStyle w:val="s0"/>
        </w:rPr>
        <w:t xml:space="preserve"> </w:t>
      </w:r>
      <w:hyperlink r:id="rId3570" w:anchor="sub_id=1600000" w:history="1">
        <w:r>
          <w:rPr>
            <w:rStyle w:val="a3"/>
          </w:rPr>
          <w:t>19-тарауында</w:t>
        </w:r>
      </w:hyperlink>
      <w:r>
        <w:rPr>
          <w:rStyle w:val="s0"/>
        </w:rPr>
        <w:t xml:space="preserve"> </w:t>
      </w:r>
      <w:r>
        <w:rPr>
          <w:rStyle w:val="s0"/>
        </w:rPr>
        <w:t>және</w:t>
      </w:r>
      <w:r>
        <w:rPr>
          <w:rStyle w:val="s0"/>
        </w:rPr>
        <w:t xml:space="preserve"> </w:t>
      </w:r>
      <w:hyperlink r:id="rId3571" w:anchor="sub_id=2020000" w:history="1">
        <w:r>
          <w:rPr>
            <w:rStyle w:val="a3"/>
          </w:rPr>
          <w:t>202-бабында</w:t>
        </w:r>
      </w:hyperlink>
      <w:r>
        <w:rPr>
          <w:rStyle w:val="s0"/>
        </w:rPr>
        <w:t xml:space="preserve"> </w:t>
      </w:r>
      <w:r>
        <w:rPr>
          <w:rStyle w:val="s0"/>
        </w:rPr>
        <w:t>белгiленген тәртіппен жүргізеді.</w:t>
      </w:r>
    </w:p>
    <w:p w:rsidR="00000000" w:rsidRDefault="00EB742F">
      <w:pPr>
        <w:ind w:firstLine="400"/>
        <w:jc w:val="both"/>
      </w:pPr>
      <w:r>
        <w:rPr>
          <w:rStyle w:val="s0"/>
        </w:rPr>
        <w:t>Осы тарауға және осы Кодекстің</w:t>
      </w:r>
      <w:r>
        <w:rPr>
          <w:rStyle w:val="s0"/>
        </w:rPr>
        <w:t xml:space="preserve"> </w:t>
      </w:r>
      <w:hyperlink r:id="rId3572" w:anchor="sub_id=1600000" w:history="1">
        <w:r>
          <w:rPr>
            <w:rStyle w:val="a3"/>
          </w:rPr>
          <w:t>19-тарауына</w:t>
        </w:r>
      </w:hyperlink>
      <w:r>
        <w:rPr>
          <w:rStyle w:val="s0"/>
        </w:rPr>
        <w:t xml:space="preserve"> </w:t>
      </w:r>
      <w:r>
        <w:rPr>
          <w:rStyle w:val="s0"/>
        </w:rPr>
        <w:t>сәйкес төлем көзінен жеке табыс салығын есептеу к</w:t>
      </w:r>
      <w:r>
        <w:rPr>
          <w:rStyle w:val="s0"/>
        </w:rPr>
        <w:t>езінде осы Кодекстің</w:t>
      </w:r>
      <w:r>
        <w:rPr>
          <w:rStyle w:val="s0"/>
        </w:rPr>
        <w:t xml:space="preserve"> </w:t>
      </w:r>
      <w:hyperlink r:id="rId3573" w:anchor="sub_id=1660000" w:history="1">
        <w:r>
          <w:rPr>
            <w:rStyle w:val="a3"/>
          </w:rPr>
          <w:t>166-бабында</w:t>
        </w:r>
      </w:hyperlink>
      <w:r>
        <w:rPr>
          <w:rStyle w:val="s0"/>
        </w:rPr>
        <w:t xml:space="preserve"> </w:t>
      </w:r>
      <w:r>
        <w:rPr>
          <w:rStyle w:val="s0"/>
        </w:rPr>
        <w:t>көзделген салық шегерімдері қолданылады.</w:t>
      </w:r>
    </w:p>
    <w:p w:rsidR="00000000" w:rsidRDefault="00EB742F">
      <w:pPr>
        <w:ind w:firstLine="400"/>
        <w:jc w:val="both"/>
      </w:pPr>
      <w:r>
        <w:rPr>
          <w:rStyle w:val="s0"/>
        </w:rPr>
        <w:t>2. Резидент шетелдік тұлға Қазақстан Республикасынан тысқары жерлердегі көздерден алатын табыстар</w:t>
      </w:r>
      <w:r>
        <w:rPr>
          <w:rStyle w:val="s0"/>
        </w:rPr>
        <w:t>ға</w:t>
      </w:r>
      <w:r>
        <w:rPr>
          <w:rStyle w:val="s0"/>
        </w:rPr>
        <w:t xml:space="preserve"> осы Кодекстің</w:t>
      </w:r>
      <w:r>
        <w:rPr>
          <w:rStyle w:val="s0"/>
        </w:rPr>
        <w:t xml:space="preserve"> </w:t>
      </w:r>
      <w:hyperlink r:id="rId3574" w:anchor="sub_id=1780000" w:history="1">
        <w:r>
          <w:rPr>
            <w:rStyle w:val="a3"/>
          </w:rPr>
          <w:t>178-бабында</w:t>
        </w:r>
      </w:hyperlink>
      <w:r>
        <w:rPr>
          <w:rStyle w:val="s0"/>
        </w:rPr>
        <w:t xml:space="preserve"> </w:t>
      </w:r>
      <w:r>
        <w:rPr>
          <w:rStyle w:val="s0"/>
        </w:rPr>
        <w:t>және</w:t>
      </w:r>
      <w:r>
        <w:rPr>
          <w:rStyle w:val="s0"/>
        </w:rPr>
        <w:t xml:space="preserve"> </w:t>
      </w:r>
      <w:hyperlink r:id="rId3575" w:anchor="sub_id=2210000" w:history="1">
        <w:r>
          <w:rPr>
            <w:rStyle w:val="a3"/>
          </w:rPr>
          <w:t>27-тарауында</w:t>
        </w:r>
      </w:hyperlink>
      <w:r>
        <w:rPr>
          <w:rStyle w:val="s0"/>
        </w:rPr>
        <w:t xml:space="preserve"> </w:t>
      </w:r>
      <w:r>
        <w:rPr>
          <w:rStyle w:val="s0"/>
        </w:rPr>
        <w:t>белгіленген тәртіппен салық салуға жата</w:t>
      </w:r>
      <w:r>
        <w:rPr>
          <w:rStyle w:val="s0"/>
        </w:rPr>
        <w:t>ды.</w:t>
      </w:r>
    </w:p>
    <w:p w:rsidR="00000000" w:rsidRDefault="00EB742F">
      <w:pPr>
        <w:ind w:firstLine="400"/>
        <w:jc w:val="both"/>
      </w:pPr>
      <w:r>
        <w:rPr>
          <w:rStyle w:val="s0"/>
        </w:rPr>
        <w:t> </w:t>
      </w:r>
    </w:p>
    <w:p w:rsidR="00000000" w:rsidRDefault="00EB742F">
      <w:pPr>
        <w:jc w:val="both"/>
      </w:pPr>
      <w:r>
        <w:rPr>
          <w:rStyle w:val="s3"/>
        </w:rPr>
        <w:t>2011.21.07. № 467-ІV ҚР</w:t>
      </w:r>
      <w:r>
        <w:rPr>
          <w:rStyle w:val="s3"/>
        </w:rPr>
        <w:t xml:space="preserve"> </w:t>
      </w:r>
      <w:hyperlink r:id="rId3576" w:anchor="sub_id=350" w:history="1">
        <w:r>
          <w:rPr>
            <w:rStyle w:val="a3"/>
            <w:i/>
            <w:iCs/>
          </w:rPr>
          <w:t>Заңымен</w:t>
        </w:r>
      </w:hyperlink>
      <w:r>
        <w:rPr>
          <w:rStyle w:val="s3"/>
        </w:rPr>
        <w:t xml:space="preserve"> </w:t>
      </w:r>
      <w:r>
        <w:rPr>
          <w:rStyle w:val="s3"/>
        </w:rPr>
        <w:t>154-1-баппен толықтырылды (2012 ж. 1 қаңтардан бастап қолданысқа енгізілді)</w:t>
      </w:r>
    </w:p>
    <w:p w:rsidR="00000000" w:rsidRDefault="00EB742F">
      <w:pPr>
        <w:ind w:left="1200" w:hanging="800"/>
        <w:jc w:val="both"/>
      </w:pPr>
      <w:r>
        <w:rPr>
          <w:rStyle w:val="s1"/>
        </w:rPr>
        <w:t>154-1-бап. Бейрезидент жеке тұлғалардың табыстарына салық сал</w:t>
      </w:r>
      <w:r>
        <w:rPr>
          <w:rStyle w:val="s1"/>
        </w:rPr>
        <w:t>у тәртібі</w:t>
      </w:r>
    </w:p>
    <w:p w:rsidR="00000000" w:rsidRDefault="00EB742F">
      <w:pPr>
        <w:ind w:firstLine="400"/>
        <w:jc w:val="both"/>
      </w:pPr>
      <w:r>
        <w:rPr>
          <w:rStyle w:val="s0"/>
        </w:rPr>
        <w:t>Бейрезидент жеке тұлғалардың табыстарынан жеке табыс салығын есептеу, ұстау және аудару, сондай-ақ салық есептілігін табыс ету осы Кодекстің</w:t>
      </w:r>
      <w:r>
        <w:rPr>
          <w:rStyle w:val="s0"/>
        </w:rPr>
        <w:t xml:space="preserve"> </w:t>
      </w:r>
      <w:hyperlink r:id="rId3577" w:anchor="sub_id=200010000" w:history="1">
        <w:r>
          <w:rPr>
            <w:rStyle w:val="a3"/>
          </w:rPr>
          <w:t>25-тарауында</w:t>
        </w:r>
      </w:hyperlink>
      <w:r>
        <w:rPr>
          <w:rStyle w:val="s0"/>
        </w:rPr>
        <w:t xml:space="preserve"> </w:t>
      </w:r>
      <w:r>
        <w:rPr>
          <w:rStyle w:val="s0"/>
        </w:rPr>
        <w:t>белгі</w:t>
      </w:r>
      <w:r>
        <w:rPr>
          <w:rStyle w:val="s0"/>
        </w:rPr>
        <w:t>ленген тәртіппен жүргізіледі.</w:t>
      </w:r>
    </w:p>
    <w:p w:rsidR="00000000" w:rsidRDefault="00EB742F">
      <w:pPr>
        <w:ind w:firstLine="400"/>
        <w:jc w:val="both"/>
      </w:pPr>
      <w:r>
        <w:t> </w:t>
      </w:r>
    </w:p>
    <w:p w:rsidR="00000000" w:rsidRDefault="00EB742F">
      <w:pPr>
        <w:ind w:left="1200" w:hanging="800"/>
        <w:jc w:val="both"/>
      </w:pPr>
      <w:r>
        <w:rPr>
          <w:rStyle w:val="s1"/>
        </w:rPr>
        <w:t xml:space="preserve">155-бап. </w:t>
      </w:r>
      <w:r>
        <w:rPr>
          <w:rStyle w:val="s0"/>
          <w:b/>
          <w:bCs/>
        </w:rPr>
        <w:t>Салық салу объектілері</w:t>
      </w:r>
    </w:p>
    <w:p w:rsidR="00000000" w:rsidRDefault="00EB742F">
      <w:pPr>
        <w:ind w:firstLine="400"/>
        <w:jc w:val="both"/>
      </w:pPr>
      <w:r>
        <w:rPr>
          <w:rStyle w:val="s0"/>
        </w:rPr>
        <w:t>1. Жеке тұлғаның:</w:t>
      </w:r>
    </w:p>
    <w:p w:rsidR="00000000" w:rsidRDefault="00EB742F">
      <w:pPr>
        <w:ind w:firstLine="400"/>
        <w:jc w:val="both"/>
      </w:pPr>
      <w:r>
        <w:rPr>
          <w:rStyle w:val="s0"/>
        </w:rPr>
        <w:t>1) төлем көзінен салық салынатын табыстар;</w:t>
      </w:r>
    </w:p>
    <w:p w:rsidR="00000000" w:rsidRDefault="00EB742F">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EB742F">
      <w:pPr>
        <w:ind w:firstLine="400"/>
        <w:jc w:val="both"/>
      </w:pPr>
      <w:r>
        <w:rPr>
          <w:rStyle w:val="s0"/>
        </w:rPr>
        <w:t>2. Салық сал</w:t>
      </w:r>
      <w:r>
        <w:rPr>
          <w:rStyle w:val="s0"/>
        </w:rPr>
        <w:t>у объектілері осы Кодекстің</w:t>
      </w:r>
      <w:r>
        <w:rPr>
          <w:rStyle w:val="s0"/>
        </w:rPr>
        <w:t xml:space="preserve"> </w:t>
      </w:r>
      <w:hyperlink r:id="rId3578" w:anchor="sub_id=1560000" w:history="1">
        <w:r>
          <w:rPr>
            <w:rStyle w:val="a3"/>
          </w:rPr>
          <w:t>156-бабында</w:t>
        </w:r>
      </w:hyperlink>
      <w:r>
        <w:rPr>
          <w:rStyle w:val="s0"/>
        </w:rPr>
        <w:t xml:space="preserve"> </w:t>
      </w:r>
      <w:r>
        <w:rPr>
          <w:rStyle w:val="s0"/>
        </w:rPr>
        <w:t xml:space="preserve">көзделген түзетулер ескеріле отырып, салық салуға жататын табыстар мен осы бөлімде көзделген тәртіппен және мөлшердегі жағдайларда </w:t>
      </w:r>
      <w:r>
        <w:rPr>
          <w:rStyle w:val="s0"/>
        </w:rPr>
        <w:t>салық шегерімдері арасындағы айырма ретінде айқындалады.</w:t>
      </w:r>
    </w:p>
    <w:p w:rsidR="00000000" w:rsidRDefault="00EB742F">
      <w:pPr>
        <w:jc w:val="both"/>
      </w:pPr>
      <w:r>
        <w:rPr>
          <w:rStyle w:val="s3"/>
        </w:rPr>
        <w:t>2015.03.12. № 432-V ҚР</w:t>
      </w:r>
      <w:r>
        <w:rPr>
          <w:rStyle w:val="s3"/>
        </w:rPr>
        <w:t xml:space="preserve"> </w:t>
      </w:r>
      <w:hyperlink r:id="rId3579" w:anchor="sub_id=20000" w:history="1">
        <w:r>
          <w:rPr>
            <w:rStyle w:val="a3"/>
          </w:rPr>
          <w:t>Заңына</w:t>
        </w:r>
      </w:hyperlink>
      <w:r>
        <w:rPr>
          <w:rStyle w:val="s3"/>
        </w:rPr>
        <w:t xml:space="preserve"> </w:t>
      </w:r>
      <w:r>
        <w:rPr>
          <w:rStyle w:val="s3"/>
        </w:rPr>
        <w:t>сәйкес 3-тармақтың қолданысы 2015 ж. 1 қаңтарға дейін тоқтатылды, тоқтата тұру кезеңiн</w:t>
      </w:r>
      <w:r>
        <w:rPr>
          <w:rStyle w:val="s3"/>
        </w:rPr>
        <w:t>де 3-тармақ 2015 ж. 1 қаңтардан бастап 2016 ж. 1 қаңтарға дейін осы Заңның</w:t>
      </w:r>
      <w:r>
        <w:rPr>
          <w:rStyle w:val="s3"/>
        </w:rPr>
        <w:t xml:space="preserve"> </w:t>
      </w:r>
      <w:hyperlink r:id="rId3580" w:anchor="sub_id=20000" w:history="1">
        <w:r>
          <w:rPr>
            <w:rStyle w:val="a3"/>
            <w:i/>
            <w:iCs/>
          </w:rPr>
          <w:t>2-бабының 1) тармақшасының</w:t>
        </w:r>
      </w:hyperlink>
      <w:r>
        <w:rPr>
          <w:rStyle w:val="s3"/>
        </w:rPr>
        <w:t xml:space="preserve"> </w:t>
      </w:r>
      <w:r>
        <w:rPr>
          <w:rStyle w:val="s3"/>
        </w:rPr>
        <w:t>редакциясында қолданылды (</w:t>
      </w:r>
      <w:hyperlink r:id="rId3581" w:anchor="sub_id=1550300" w:history="1">
        <w:r>
          <w:rPr>
            <w:rStyle w:val="a3"/>
            <w:i/>
            <w:iCs/>
          </w:rPr>
          <w:t>бұр.ред.қара</w:t>
        </w:r>
      </w:hyperlink>
      <w:r>
        <w:rPr>
          <w:rStyle w:val="s3"/>
        </w:rPr>
        <w:t>), 3-тармақ 2016 ж. 1 қаңтардан бастап 2016 ж. 1 шілдеге дейін 2015.03.12. № 432-V ҚР Заңның</w:t>
      </w:r>
      <w:r>
        <w:rPr>
          <w:rStyle w:val="s3"/>
        </w:rPr>
        <w:t xml:space="preserve"> </w:t>
      </w:r>
      <w:hyperlink r:id="rId3582" w:anchor="sub_id=20000" w:history="1">
        <w:r>
          <w:rPr>
            <w:rStyle w:val="a3"/>
            <w:i/>
            <w:iCs/>
          </w:rPr>
          <w:t>2-бабының 2) тармақшасының</w:t>
        </w:r>
      </w:hyperlink>
      <w:r>
        <w:rPr>
          <w:rStyle w:val="s3"/>
        </w:rPr>
        <w:t xml:space="preserve"> </w:t>
      </w:r>
      <w:r>
        <w:rPr>
          <w:rStyle w:val="s3"/>
        </w:rPr>
        <w:t>р</w:t>
      </w:r>
      <w:r>
        <w:rPr>
          <w:rStyle w:val="s3"/>
        </w:rPr>
        <w:t>едакциясында қолданылды (</w:t>
      </w:r>
      <w:hyperlink r:id="rId3583" w:anchor="sub_id=1550300" w:history="1">
        <w:r>
          <w:rPr>
            <w:rStyle w:val="a3"/>
            <w:i/>
            <w:iCs/>
          </w:rPr>
          <w:t>бұр.ред.қара</w:t>
        </w:r>
      </w:hyperlink>
      <w:r>
        <w:rPr>
          <w:rStyle w:val="s3"/>
        </w:rPr>
        <w:t>), (2016 ж. 1 шілдеге дейін қолданылған</w:t>
      </w:r>
      <w:r>
        <w:rPr>
          <w:rStyle w:val="s3"/>
        </w:rPr>
        <w:t xml:space="preserve"> </w:t>
      </w:r>
      <w:hyperlink r:id="rId3584" w:anchor="sub_id=1550300" w:history="1">
        <w:r>
          <w:rPr>
            <w:rStyle w:val="a3"/>
            <w:i/>
            <w:iCs/>
          </w:rPr>
          <w:t>редакцияны</w:t>
        </w:r>
      </w:hyperlink>
      <w:r>
        <w:rPr>
          <w:rStyle w:val="s3"/>
        </w:rPr>
        <w:t xml:space="preserve"> </w:t>
      </w:r>
      <w:r>
        <w:rPr>
          <w:rStyle w:val="s3"/>
        </w:rPr>
        <w:t>қараңыз</w:t>
      </w:r>
      <w:r>
        <w:rPr>
          <w:rStyle w:val="s3"/>
        </w:rPr>
        <w:t>)</w:t>
      </w:r>
    </w:p>
    <w:p w:rsidR="00000000" w:rsidRDefault="00EB742F">
      <w:pPr>
        <w:ind w:firstLine="400"/>
        <w:jc w:val="both"/>
      </w:pPr>
      <w:r>
        <w:rPr>
          <w:rStyle w:val="s0"/>
        </w:rPr>
        <w:t>3. Жеке тұлғаның кірісі ретінде мыналар қарастырылмайды:</w:t>
      </w:r>
    </w:p>
    <w:p w:rsidR="00000000" w:rsidRDefault="00EB742F">
      <w:pPr>
        <w:ind w:firstLine="400"/>
        <w:jc w:val="both"/>
      </w:pPr>
      <w:r>
        <w:rPr>
          <w:rStyle w:val="s0"/>
        </w:rPr>
        <w:t>1) Қазақстан Республикасының заңнамасында белгiленген мөлшерлерде бюджет қаражаты есебiнен төленетiн атаулы әлеуметтiк көмек, жәрдемақылар мен өтемақылар;</w:t>
      </w:r>
    </w:p>
    <w:p w:rsidR="00000000" w:rsidRDefault="00EB742F">
      <w:pPr>
        <w:ind w:firstLine="400"/>
        <w:jc w:val="both"/>
      </w:pPr>
      <w:r>
        <w:rPr>
          <w:rStyle w:val="s0"/>
        </w:rPr>
        <w:t>2) жеке тұлғаның өмiрi мен денсау</w:t>
      </w:r>
      <w:r>
        <w:rPr>
          <w:rStyle w:val="s0"/>
        </w:rPr>
        <w:t>лығына келтiрiлген зиянды Қазақстан Республикасының заңнамасына сәйкес өтеу;</w:t>
      </w:r>
    </w:p>
    <w:p w:rsidR="00000000" w:rsidRDefault="00EB742F">
      <w:pPr>
        <w:ind w:firstLine="400"/>
        <w:jc w:val="both"/>
      </w:pPr>
      <w:r>
        <w:rPr>
          <w:rStyle w:val="s0"/>
        </w:rPr>
        <w:t>3) жұмыскерлердің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w:t>
      </w:r>
      <w:r>
        <w:rPr>
          <w:rStyle w:val="s0"/>
        </w:rPr>
        <w:t>мыстың әрбір күніне республикалық бюджет туралы заңда белгіленген және мұндай төлемдерді есепке жазу күні қолданыста болатын</w:t>
      </w:r>
      <w:r>
        <w:rPr>
          <w:rStyle w:val="s0"/>
        </w:rPr>
        <w:t xml:space="preserve"> </w:t>
      </w:r>
      <w:hyperlink r:id="rId3585" w:history="1">
        <w:r>
          <w:rPr>
            <w:rStyle w:val="a3"/>
          </w:rPr>
          <w:t>айлық есептік көрсеткіштің</w:t>
        </w:r>
      </w:hyperlink>
      <w:r>
        <w:rPr>
          <w:rStyle w:val="s0"/>
        </w:rPr>
        <w:t xml:space="preserve"> </w:t>
      </w:r>
      <w:r>
        <w:rPr>
          <w:rStyle w:val="s0"/>
        </w:rPr>
        <w:t>0,35 мөлшеріндегі өтемақы төлемдері;</w:t>
      </w:r>
    </w:p>
    <w:p w:rsidR="00000000" w:rsidRDefault="00EB742F">
      <w:pPr>
        <w:ind w:firstLine="400"/>
        <w:jc w:val="both"/>
      </w:pPr>
      <w:r>
        <w:rPr>
          <w:rStyle w:val="s0"/>
        </w:rPr>
        <w:t xml:space="preserve">4) </w:t>
      </w:r>
      <w:r>
        <w:rPr>
          <w:rStyle w:val="s0"/>
        </w:rPr>
        <w:t>егер осы бапта өзгеше белгіленбесе, қызметтiк, оның ішінде Қазақстан Республикасының заңнамасына сәйкес жұмыскерді оқыту, біліктілігін арттыру немесе қайта даярлау мақсатындағы iссапарлар кезiндегі:</w:t>
      </w:r>
    </w:p>
    <w:p w:rsidR="00000000" w:rsidRDefault="00EB742F">
      <w:pPr>
        <w:ind w:firstLine="400"/>
        <w:jc w:val="both"/>
      </w:pPr>
      <w:r>
        <w:rPr>
          <w:rStyle w:val="s0"/>
        </w:rPr>
        <w:t>осы Кодекстің</w:t>
      </w:r>
      <w:r>
        <w:rPr>
          <w:rStyle w:val="s0"/>
        </w:rPr>
        <w:t xml:space="preserve"> </w:t>
      </w:r>
      <w:hyperlink r:id="rId3586" w:anchor="sub_id=1010001" w:history="1">
        <w:r>
          <w:rPr>
            <w:rStyle w:val="a3"/>
          </w:rPr>
          <w:t>101-бабының 1), 2) және 4) тармақшаларында</w:t>
        </w:r>
      </w:hyperlink>
      <w:r>
        <w:rPr>
          <w:rStyle w:val="s0"/>
        </w:rPr>
        <w:t xml:space="preserve"> </w:t>
      </w:r>
      <w:r>
        <w:rPr>
          <w:rStyle w:val="s0"/>
        </w:rPr>
        <w:t>белгіленген өтемақылар;</w:t>
      </w:r>
    </w:p>
    <w:p w:rsidR="00000000" w:rsidRDefault="00EB742F">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күннен аспайтын кезең ішінде - іссапарда болған әрбір күнтізб</w:t>
      </w:r>
      <w:r>
        <w:rPr>
          <w:rStyle w:val="s0"/>
        </w:rPr>
        <w:t>елік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тәуліктік өтемақылар;</w:t>
      </w:r>
    </w:p>
    <w:p w:rsidR="00000000" w:rsidRDefault="00EB742F">
      <w:pPr>
        <w:ind w:firstLine="400"/>
        <w:jc w:val="both"/>
      </w:pPr>
      <w:r>
        <w:rPr>
          <w:rStyle w:val="s0"/>
        </w:rPr>
        <w:t>Қазақстан</w:t>
      </w:r>
      <w:r>
        <w:rPr>
          <w:rStyle w:val="s0"/>
        </w:rPr>
        <w:t xml:space="preserve"> Республикасынан тысқары жердегі іссапар бойынша</w:t>
      </w:r>
      <w:r>
        <w:rPr>
          <w:rStyle w:val="s0"/>
        </w:rPr>
        <w:t xml:space="preserve">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3587" w:history="1">
        <w:r>
          <w:rPr>
            <w:rStyle w:val="a3"/>
          </w:rPr>
          <w:t>айлық есептік көрсеткіштің</w:t>
        </w:r>
      </w:hyperlink>
      <w:r>
        <w:rPr>
          <w:rStyle w:val="s0"/>
        </w:rPr>
        <w:t xml:space="preserve"> </w:t>
      </w:r>
      <w:r>
        <w:rPr>
          <w:rStyle w:val="s0"/>
        </w:rPr>
        <w:t>8 еселенген мөлшерінен аспайтын тәуліктік өтемақылар;</w:t>
      </w:r>
    </w:p>
    <w:p w:rsidR="00000000" w:rsidRDefault="00EB742F">
      <w:pPr>
        <w:ind w:firstLine="400"/>
        <w:jc w:val="both"/>
      </w:pPr>
      <w:r>
        <w:rPr>
          <w:rStyle w:val="s0"/>
        </w:rPr>
        <w:t>5) Қазақстан Республикасы Ұлттық Банкі бюджетінің қаражаты (шығыстар сметасы) есебінен қамтылатын мемлекеттік мекемелерді қоспағанда, мемлекеттік меке</w:t>
      </w:r>
      <w:r>
        <w:rPr>
          <w:rStyle w:val="s0"/>
        </w:rPr>
        <w:t>мелер Қазақстан Республикасының заңнамасында белгіленген мөлшерде жүргізетін қызметтік, оның ішінде Қазақстан Республикасының заңнамасына сәйкес жұмыскерді оқыту, біліктілігін арттыру немесе қайта даярлау мақсатындағы іссапарлар кезіндегі өтемақылар;</w:t>
      </w:r>
    </w:p>
    <w:p w:rsidR="00000000" w:rsidRDefault="00EB742F">
      <w:pPr>
        <w:ind w:firstLine="400"/>
        <w:jc w:val="both"/>
      </w:pPr>
      <w:r>
        <w:rPr>
          <w:rStyle w:val="s0"/>
        </w:rPr>
        <w:t>6) Қа</w:t>
      </w:r>
      <w:r>
        <w:rPr>
          <w:rStyle w:val="s0"/>
        </w:rPr>
        <w:t>зақстан Республикасы Ұлттық Банкі бюджетінің қаражаты (шығыстар сметасы) есебінен қамтылатын мемлекеттік мекемелер Қазақстан Республикасының заңнамасында көзделген мөлшерде және тәртіппен жүргізетін қызметтік, оның ішінде Қазақстан Республикасының заңнамас</w:t>
      </w:r>
      <w:r>
        <w:rPr>
          <w:rStyle w:val="s0"/>
        </w:rPr>
        <w:t>ына сәйкес жұмыскерді оқыту, біліктілігін арттыру немесе қайта даярлау мақсатындағы іссапарлар кезіндегі өтемақылар;</w:t>
      </w:r>
    </w:p>
    <w:p w:rsidR="00000000" w:rsidRDefault="00EB742F">
      <w:pPr>
        <w:ind w:firstLine="400"/>
        <w:jc w:val="both"/>
      </w:pPr>
      <w:r>
        <w:rPr>
          <w:rStyle w:val="s0"/>
        </w:rPr>
        <w:t>7) жұмыскер басқа жерге жұмысқа ауысқан не жұмыс берушімен бiрге басқа жерге көшкен кездегi жол жүру, мүлкiн көшiру, күнтізбелік отыз күнне</w:t>
      </w:r>
      <w:r>
        <w:rPr>
          <w:rStyle w:val="s0"/>
        </w:rPr>
        <w:t>н аспайтын мерзімге үй-жай жалдау бойынша құжатпен расталған шығыстардың өтемақылары;</w:t>
      </w:r>
    </w:p>
    <w:p w:rsidR="00000000" w:rsidRDefault="00EB742F">
      <w:pPr>
        <w:ind w:firstLine="400"/>
        <w:jc w:val="both"/>
      </w:pPr>
      <w:r>
        <w:rPr>
          <w:rStyle w:val="s0"/>
        </w:rPr>
        <w:t>8) жұмыс берушiнiң кіріс алуға бағытталған қызметті жүзеге асырумен байланысты емес және нақты жеке тұлғаларға бөлінбейтін шегерiмдерге жатқызылмайтын шығыстары;</w:t>
      </w:r>
    </w:p>
    <w:p w:rsidR="00000000" w:rsidRDefault="00EB742F">
      <w:pPr>
        <w:ind w:firstLine="400"/>
        <w:jc w:val="both"/>
      </w:pPr>
      <w:r>
        <w:rPr>
          <w:rStyle w:val="s0"/>
        </w:rPr>
        <w:t>9) мұнда</w:t>
      </w:r>
      <w:r>
        <w:rPr>
          <w:rStyle w:val="s0"/>
        </w:rPr>
        <w:t>й жұмыстың күнтізбелік әрбір күні үшін республикалық бюджет туралы заңда белгiленген және тиiстi қаржы жылының 1 қаңтарында қолданыста болатын</w:t>
      </w:r>
      <w:r>
        <w:rPr>
          <w:rStyle w:val="s0"/>
        </w:rPr>
        <w:t xml:space="preserve"> </w:t>
      </w:r>
      <w:hyperlink r:id="rId3588" w:history="1">
        <w:r>
          <w:rPr>
            <w:rStyle w:val="a3"/>
          </w:rPr>
          <w:t>айлық есептік көрсеткіштің</w:t>
        </w:r>
      </w:hyperlink>
      <w:r>
        <w:rPr>
          <w:rStyle w:val="s0"/>
        </w:rPr>
        <w:t xml:space="preserve"> </w:t>
      </w:r>
      <w:r>
        <w:rPr>
          <w:rStyle w:val="s0"/>
        </w:rPr>
        <w:t>2 еселенген мөлшерінде</w:t>
      </w:r>
      <w:r>
        <w:rPr>
          <w:rStyle w:val="s0"/>
        </w:rPr>
        <w:t xml:space="preserve"> далалық жағдайда геологиялық-барлау, топографиялық-геодезиялық және iздестiру жұмыстарымен айналысатын жұмыскерлердiң далалық жабдықталымы;</w:t>
      </w:r>
    </w:p>
    <w:p w:rsidR="00000000" w:rsidRDefault="00EB742F">
      <w:pPr>
        <w:ind w:firstLine="400"/>
        <w:jc w:val="both"/>
      </w:pPr>
      <w:r>
        <w:rPr>
          <w:rStyle w:val="s0"/>
        </w:rPr>
        <w:t>10) жұмыс берушiнiң вахталық әдiспен жұмыс iстейтiн адамдардың өндiрiс объектiсiнде болу кезеңiнде жұмыстарды орынд</w:t>
      </w:r>
      <w:r>
        <w:rPr>
          <w:rStyle w:val="s0"/>
        </w:rPr>
        <w:t>ауы мен ауысымаралық демалысы үшiн жағдай жасай отырып, олардың тұрмыс-тiршiлiгiн қамтамасыз ету үшiн:</w:t>
      </w:r>
    </w:p>
    <w:p w:rsidR="00000000" w:rsidRDefault="00EB742F">
      <w:pPr>
        <w:ind w:firstLine="400"/>
        <w:jc w:val="both"/>
      </w:pPr>
      <w:r>
        <w:rPr>
          <w:rStyle w:val="s0"/>
        </w:rPr>
        <w:t>тұрғын үйді мүліктік жалдау (жалға алу) бойынша;</w:t>
      </w:r>
    </w:p>
    <w:p w:rsidR="00000000" w:rsidRDefault="00EB742F">
      <w:pPr>
        <w:ind w:firstLine="400"/>
        <w:jc w:val="both"/>
      </w:pPr>
      <w:r>
        <w:rPr>
          <w:rStyle w:val="s0"/>
        </w:rPr>
        <w:t>осы тармақтың 4) тармақшасында белгiленген тәулiктiк өтемақылар шегiнде тамақтануға арналған шығыстары;</w:t>
      </w:r>
    </w:p>
    <w:p w:rsidR="00000000" w:rsidRDefault="00EB742F">
      <w:pPr>
        <w:ind w:firstLine="400"/>
        <w:jc w:val="both"/>
      </w:pPr>
      <w:r>
        <w:rPr>
          <w:rStyle w:val="s0"/>
        </w:rPr>
        <w:t>11) жұмыскерлердi Қазақстан Республикасында тұратын (болатын) жерiнен жұмыс орнына дейiн және керi қарай жеткiзуге байланысты шығыстар;</w:t>
      </w:r>
    </w:p>
    <w:p w:rsidR="00000000" w:rsidRDefault="00EB742F">
      <w:pPr>
        <w:ind w:firstLine="400"/>
        <w:jc w:val="both"/>
      </w:pPr>
      <w:r>
        <w:rPr>
          <w:rStyle w:val="s0"/>
        </w:rPr>
        <w:t>12) Қазақстан Республикасының заңнамасында белгiленген</w:t>
      </w:r>
      <w:r>
        <w:rPr>
          <w:rStyle w:val="s0"/>
        </w:rPr>
        <w:t xml:space="preserve"> </w:t>
      </w:r>
      <w:hyperlink r:id="rId3589" w:history="1">
        <w:r>
          <w:rPr>
            <w:rStyle w:val="a3"/>
          </w:rPr>
          <w:t>н</w:t>
        </w:r>
        <w:r>
          <w:rPr>
            <w:rStyle w:val="a3"/>
          </w:rPr>
          <w:t>ормалар</w:t>
        </w:r>
      </w:hyperlink>
      <w:r>
        <w:rPr>
          <w:rStyle w:val="s0"/>
        </w:rPr>
        <w:t xml:space="preserve"> </w:t>
      </w:r>
      <w:r>
        <w:rPr>
          <w:rStyle w:val="s0"/>
        </w:rPr>
        <w:t>бойынша берiлген арнаулы киiмнiң, арнаулы аяқкиiмнiң, басқа да жеке қорғаныш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w:t>
      </w:r>
      <w:r>
        <w:rPr>
          <w:rStyle w:val="s0"/>
        </w:rPr>
        <w:t>нiмдерiнiң құны;</w:t>
      </w:r>
    </w:p>
    <w:p w:rsidR="00000000" w:rsidRDefault="00EB742F">
      <w:pPr>
        <w:ind w:firstLine="400"/>
        <w:jc w:val="both"/>
      </w:pPr>
      <w:r>
        <w:rPr>
          <w:rStyle w:val="s0"/>
        </w:rPr>
        <w:t>13) сақтандырудың міндетті түрін реттейтін Қазақстан Республикасының заңнамалық актісіне сәйкес жұмыс берушімен жасасылған, жұмыскер еңбек (қызметтік) міндеттерін атқарған кезде оны жазатайым оқиғалардан міндетті сақтандыру шарттары бойынш</w:t>
      </w:r>
      <w:r>
        <w:rPr>
          <w:rStyle w:val="s0"/>
        </w:rPr>
        <w:t>а сақтандыру төлемдері;</w:t>
      </w:r>
    </w:p>
    <w:p w:rsidR="00000000" w:rsidRDefault="00EB742F">
      <w:pPr>
        <w:ind w:firstLine="400"/>
        <w:jc w:val="both"/>
      </w:pPr>
      <w:r>
        <w:rPr>
          <w:rStyle w:val="s0"/>
        </w:rPr>
        <w:t>14) материалдық залалды өтеудің сот шешiмi бойынша тағайындалатын сомалары;</w:t>
      </w:r>
    </w:p>
    <w:p w:rsidR="00000000" w:rsidRDefault="00EB742F">
      <w:pPr>
        <w:ind w:firstLine="400"/>
        <w:jc w:val="both"/>
      </w:pPr>
      <w:r>
        <w:rPr>
          <w:rStyle w:val="s0"/>
        </w:rPr>
        <w:t>15) төлем көзiнен осындай салықтың ұсталғанын растайтын құжаттар болған кезде бұрын төлем көзiнен жеке табыс салығы салынған дивидендтердің, сыйақылардың, ұ</w:t>
      </w:r>
      <w:r>
        <w:rPr>
          <w:rStyle w:val="s0"/>
        </w:rPr>
        <w:t>тыстардың сомалары;</w:t>
      </w:r>
    </w:p>
    <w:p w:rsidR="00000000" w:rsidRDefault="00EB742F">
      <w:pPr>
        <w:ind w:firstLine="400"/>
        <w:jc w:val="both"/>
      </w:pPr>
      <w:r>
        <w:rPr>
          <w:rStyle w:val="s0"/>
        </w:rPr>
        <w:t>16) бірыңғай жинақтаушы зейнетақы қоры және ерікті жинақтаушы зейнетақы қорлары салымшыларының жасасылған жинақтаушы сақтандыру шарты бойынша сақтандыру сыйлықақыларын (аннуитетті) төлеу үшiн өмiрдi сақтандыру бойынша сақтандыру ұйымдар</w:t>
      </w:r>
      <w:r>
        <w:rPr>
          <w:rStyle w:val="s0"/>
        </w:rPr>
        <w:t>ына жiберілген зейнетақы жинақтарының сомалары, сондай-ақ Қазақстан Республикасының заңнамасында көзделген тәртiппен сақтандыру ұйымдарына жіберілген, зейнетақы аннуитеті шарттары бойынша құнын өтеп сатып алу сомалары;</w:t>
      </w:r>
    </w:p>
    <w:p w:rsidR="00000000" w:rsidRDefault="00EB742F">
      <w:pPr>
        <w:ind w:firstLine="400"/>
        <w:jc w:val="both"/>
      </w:pPr>
      <w:r>
        <w:rPr>
          <w:rStyle w:val="s0"/>
        </w:rPr>
        <w:t>17) Қазақстан Республикасының заңнама</w:t>
      </w:r>
      <w:r>
        <w:rPr>
          <w:rStyle w:val="s0"/>
        </w:rPr>
        <w:t>сында белгiленген мөлшерде міндетті зейнетақы жарналарын, міндетті кәсіптік зейнетақы жарналарын және әлеуметтік аударымдарды уақтылы ұстамағаны (есепке жазбағаны) және (немесе) аудармағаны үшiн есебіне жазылған өсiмпұл сомалары;</w:t>
      </w:r>
    </w:p>
    <w:p w:rsidR="00000000" w:rsidRDefault="00EB742F">
      <w:pPr>
        <w:ind w:firstLine="400"/>
        <w:jc w:val="both"/>
      </w:pPr>
      <w:r>
        <w:rPr>
          <w:rStyle w:val="s0"/>
        </w:rPr>
        <w:t>18) гуманитарлық көмек түр</w:t>
      </w:r>
      <w:r>
        <w:rPr>
          <w:rStyle w:val="s0"/>
        </w:rPr>
        <w:t>iнде алынған мүлiктiң құны;</w:t>
      </w:r>
    </w:p>
    <w:p w:rsidR="00000000" w:rsidRDefault="00EB742F">
      <w:pPr>
        <w:ind w:firstLine="400"/>
        <w:jc w:val="both"/>
      </w:pPr>
      <w:r>
        <w:rPr>
          <w:rStyle w:val="s0"/>
        </w:rPr>
        <w:t>19) Қазақстан Республикасында мемлекеттiк тiркелуге жататын және меншік құқығында бір жыл және одан да ұзақ уақыт болатын механикалық көлік құралдары мен тіркемелерді өткізу (заңды тұлғаның жарғылық капиталына салым ретінде беру</w:t>
      </w:r>
      <w:r>
        <w:rPr>
          <w:rStyle w:val="s0"/>
        </w:rPr>
        <w:t>) кезіндегі құн өсімі;</w:t>
      </w:r>
    </w:p>
    <w:p w:rsidR="00000000" w:rsidRDefault="00EB742F">
      <w:pPr>
        <w:ind w:firstLine="400"/>
        <w:jc w:val="both"/>
      </w:pPr>
      <w:r>
        <w:rPr>
          <w:rStyle w:val="s0"/>
        </w:rPr>
        <w:t>20) меншік құқығы тіркелген күннен бастап бір жыл және одан да ұзақ уақыт Қазақстан Республикасының аумағында меншік құқығында болатын тұрғынжайларды, саяжай құрылыстарын, гараждарды, жеке қосалқы шаруашылық объектілерін өткізу (заңд</w:t>
      </w:r>
      <w:r>
        <w:rPr>
          <w:rStyle w:val="s0"/>
        </w:rPr>
        <w:t>ы тұлғаның жарғылық капиталына салым ретінде беру) кезіндегі құн өсімі;</w:t>
      </w:r>
    </w:p>
    <w:p w:rsidR="00000000" w:rsidRDefault="00EB742F">
      <w:pPr>
        <w:ind w:firstLine="400"/>
        <w:jc w:val="both"/>
      </w:pPr>
      <w:r>
        <w:rPr>
          <w:rStyle w:val="s0"/>
        </w:rPr>
        <w:t>21) бір жыл және одан да ұзақ уақыт Қазақстан Республикасының аумағында меншік құқығында болатын, осы Кодекстің</w:t>
      </w:r>
      <w:r>
        <w:rPr>
          <w:rStyle w:val="s0"/>
        </w:rPr>
        <w:t xml:space="preserve"> </w:t>
      </w:r>
      <w:hyperlink r:id="rId3590" w:anchor="sub_id=180010100" w:history="1">
        <w:r>
          <w:rPr>
            <w:rStyle w:val="a3"/>
          </w:rPr>
          <w:t>180-1-бабы 1-тармағының 1) тармақшасында</w:t>
        </w:r>
      </w:hyperlink>
      <w:r>
        <w:rPr>
          <w:rStyle w:val="s0"/>
        </w:rPr>
        <w:t xml:space="preserve"> </w:t>
      </w:r>
      <w:r>
        <w:rPr>
          <w:rStyle w:val="s0"/>
        </w:rPr>
        <w:t>көрсетілген объектілер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w:t>
      </w:r>
      <w:r>
        <w:rPr>
          <w:rStyle w:val="s0"/>
        </w:rPr>
        <w:t>рылысы, жеке қосалқы шаруашылықты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EB742F">
      <w:pPr>
        <w:ind w:firstLine="400"/>
        <w:jc w:val="both"/>
      </w:pPr>
      <w:r>
        <w:rPr>
          <w:rStyle w:val="s0"/>
        </w:rPr>
        <w:t>22) егер жер учаскесін және (немесе) жер үлесін сатып алуғ</w:t>
      </w:r>
      <w:r>
        <w:rPr>
          <w:rStyle w:val="s0"/>
        </w:rPr>
        <w:t>а және иеліктен шығаруға арналған құқық белгілейтін құжаттарды жасау күндері арасындағы кезең бір жылды және одан да ұзақ уақытты құраса, осы Кодекстің</w:t>
      </w:r>
      <w:r>
        <w:rPr>
          <w:rStyle w:val="s0"/>
        </w:rPr>
        <w:t xml:space="preserve"> </w:t>
      </w:r>
      <w:hyperlink r:id="rId3591" w:anchor="sub_id=180010000" w:history="1">
        <w:r>
          <w:rPr>
            <w:rStyle w:val="a3"/>
          </w:rPr>
          <w:t>180-1-бабы 1-тарма</w:t>
        </w:r>
        <w:r>
          <w:rPr>
            <w:rStyle w:val="a3"/>
          </w:rPr>
          <w:t>ғының</w:t>
        </w:r>
        <w:r>
          <w:rPr>
            <w:rStyle w:val="a3"/>
          </w:rPr>
          <w:t xml:space="preserve"> 1) тармақшасында</w:t>
        </w:r>
      </w:hyperlink>
      <w:r>
        <w:rPr>
          <w:rStyle w:val="s0"/>
        </w:rPr>
        <w:t xml:space="preserve"> </w:t>
      </w:r>
      <w:r>
        <w:rPr>
          <w:rStyle w:val="s0"/>
        </w:rPr>
        <w:t>көрсетілген объектілер орналаспаған,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шаруашылы</w:t>
      </w:r>
      <w:r>
        <w:rPr>
          <w:rStyle w:val="s0"/>
        </w:rPr>
        <w:t>қты</w:t>
      </w:r>
      <w:r>
        <w:rPr>
          <w:rStyle w:val="s0"/>
        </w:rPr>
        <w:t>, бау-бақша шаруашылығын жүргізу, гараж салу болып табылатын Қазақстан Республикасының аумағында орналасқан жер учаскелерін және (немесе) жер үлестерін өткізу (заңды тұлғаның жарғылық капиталына салым ретінде беру) кезіндегі құн өсімі;</w:t>
      </w:r>
    </w:p>
    <w:p w:rsidR="00000000" w:rsidRDefault="00EB742F">
      <w:pPr>
        <w:ind w:firstLine="400"/>
        <w:jc w:val="both"/>
      </w:pPr>
      <w:r>
        <w:rPr>
          <w:rStyle w:val="s0"/>
        </w:rPr>
        <w:t>23) Қазақстан Рес</w:t>
      </w:r>
      <w:r>
        <w:rPr>
          <w:rStyle w:val="s0"/>
        </w:rPr>
        <w:t>публикасының заңнамасына сәйкес мемлекеттік мұқтаждар үшін құнын өтеп сатып алынған мүлік құнының өсімі;</w:t>
      </w:r>
    </w:p>
    <w:p w:rsidR="00000000" w:rsidRDefault="00EB742F">
      <w:pPr>
        <w:jc w:val="both"/>
      </w:pPr>
      <w:r>
        <w:rPr>
          <w:rStyle w:val="s3"/>
        </w:rPr>
        <w:t>2015.03.12. № 432-V ҚР</w:t>
      </w:r>
      <w:r>
        <w:rPr>
          <w:rStyle w:val="s3"/>
        </w:rPr>
        <w:t xml:space="preserve"> </w:t>
      </w:r>
      <w:hyperlink r:id="rId3592" w:anchor="sub_id=155" w:history="1">
        <w:r>
          <w:rPr>
            <w:rStyle w:val="a3"/>
            <w:i/>
            <w:iCs/>
          </w:rPr>
          <w:t>Заңымен</w:t>
        </w:r>
      </w:hyperlink>
      <w:r>
        <w:rPr>
          <w:rStyle w:val="s3"/>
        </w:rPr>
        <w:t xml:space="preserve"> </w:t>
      </w:r>
      <w:r>
        <w:rPr>
          <w:rStyle w:val="s3"/>
        </w:rPr>
        <w:t>24) тармақша жаңа редакцияда (2016 ж. 1</w:t>
      </w:r>
      <w:r>
        <w:rPr>
          <w:rStyle w:val="s3"/>
        </w:rPr>
        <w:t xml:space="preserve"> шілдеден қолданысқа енгізілді) (</w:t>
      </w:r>
      <w:hyperlink r:id="rId3593" w:anchor="sub_id=1550324" w:history="1">
        <w:r>
          <w:rPr>
            <w:rStyle w:val="a3"/>
            <w:i/>
            <w:iCs/>
          </w:rPr>
          <w:t>бұр.ред.қара</w:t>
        </w:r>
      </w:hyperlink>
      <w:r>
        <w:rPr>
          <w:rStyle w:val="s3"/>
        </w:rPr>
        <w:t>)</w:t>
      </w:r>
    </w:p>
    <w:p w:rsidR="00000000" w:rsidRDefault="00EB742F">
      <w:pPr>
        <w:ind w:firstLine="400"/>
        <w:jc w:val="both"/>
      </w:pPr>
      <w:r>
        <w:rPr>
          <w:rStyle w:val="s0"/>
        </w:rPr>
        <w:t xml:space="preserve">24) егер көрсетілген шығыстар жалдау төлемінен бөлек жүргізілген жағдайда, дара кәсіпкер болып табылмайтын жалға алушы жеке </w:t>
      </w:r>
      <w:r>
        <w:rPr>
          <w:rStyle w:val="s0"/>
        </w:rPr>
        <w:t>тұлғаның шеккен немесе дара кәсіпкер болып табылмайтын жалға беруші жеке тұлғаға тұрғын үйді, тұрғын үй-жайды (пәтерді) мүліктік жалдау (жалға алу) кезінде оның өтеген мынадай:</w:t>
      </w:r>
      <w:r>
        <w:rPr>
          <w:rStyle w:val="s0"/>
        </w:rPr>
        <w:t xml:space="preserve"> </w:t>
      </w:r>
    </w:p>
    <w:p w:rsidR="00000000" w:rsidRDefault="00EB742F">
      <w:pPr>
        <w:ind w:firstLine="400"/>
        <w:jc w:val="both"/>
      </w:pPr>
      <w:r>
        <w:rPr>
          <w:rStyle w:val="s0"/>
        </w:rPr>
        <w:t>Қазақстан</w:t>
      </w:r>
      <w:r>
        <w:rPr>
          <w:rStyle w:val="s0"/>
        </w:rPr>
        <w:t xml:space="preserve"> Республикасының тұрғын үй заңнамасына сәйкес кондоминиум объектісіні</w:t>
      </w:r>
      <w:r>
        <w:rPr>
          <w:rStyle w:val="s0"/>
        </w:rPr>
        <w:t>ң</w:t>
      </w:r>
      <w:r>
        <w:rPr>
          <w:rStyle w:val="s0"/>
        </w:rPr>
        <w:t xml:space="preserve"> ортақ мүлкін күтіп-ұстауға;</w:t>
      </w:r>
    </w:p>
    <w:p w:rsidR="00000000" w:rsidRDefault="00EB742F">
      <w:pPr>
        <w:ind w:firstLine="400"/>
        <w:jc w:val="both"/>
      </w:pPr>
      <w:r>
        <w:rPr>
          <w:rStyle w:val="s0"/>
        </w:rPr>
        <w:t>«Тұрғын үй қатынастары туралы» Қазақстан Республикасының</w:t>
      </w:r>
      <w:r>
        <w:rPr>
          <w:rStyle w:val="s0"/>
        </w:rPr>
        <w:t xml:space="preserve"> </w:t>
      </w:r>
      <w:hyperlink r:id="rId3594" w:history="1">
        <w:r>
          <w:rPr>
            <w:rStyle w:val="a3"/>
          </w:rPr>
          <w:t>Заңында</w:t>
        </w:r>
      </w:hyperlink>
      <w:r>
        <w:rPr>
          <w:rStyle w:val="s0"/>
        </w:rPr>
        <w:t xml:space="preserve"> </w:t>
      </w:r>
      <w:r>
        <w:rPr>
          <w:rStyle w:val="s0"/>
        </w:rPr>
        <w:t>көзделген коммуналдық көрсетілетін қызметтер ақысын төлеуге;</w:t>
      </w:r>
    </w:p>
    <w:p w:rsidR="00000000" w:rsidRDefault="00EB742F">
      <w:pPr>
        <w:ind w:firstLine="400"/>
        <w:jc w:val="both"/>
      </w:pPr>
      <w:r>
        <w:rPr>
          <w:rStyle w:val="s0"/>
        </w:rPr>
        <w:t>тұрғын үйді, тұрғын үй-жайды (пәтер</w:t>
      </w:r>
      <w:r>
        <w:rPr>
          <w:rStyle w:val="s0"/>
        </w:rPr>
        <w:t>ді) жөндеуге шығыстары;</w:t>
      </w:r>
    </w:p>
    <w:p w:rsidR="00000000" w:rsidRDefault="00EB742F">
      <w:pPr>
        <w:ind w:firstLine="400"/>
        <w:jc w:val="both"/>
      </w:pPr>
      <w:r>
        <w:rPr>
          <w:rStyle w:val="s0"/>
        </w:rPr>
        <w:t>25) опционды орындау кезінде опционның базалық активінің нарықтық құнының опционды орындау бағасынан асып түсуі. Опционды жеке тұлғаға беруге негіз болған тиісті құжатта опционның базалық активі тіркелген баға опционды орындау бағас</w:t>
      </w:r>
      <w:r>
        <w:rPr>
          <w:rStyle w:val="s0"/>
        </w:rPr>
        <w:t>ы болып табылады;</w:t>
      </w:r>
    </w:p>
    <w:p w:rsidR="00000000" w:rsidRDefault="00EB742F">
      <w:pPr>
        <w:ind w:firstLine="400"/>
        <w:jc w:val="both"/>
      </w:pPr>
      <w:r>
        <w:rPr>
          <w:rStyle w:val="s0"/>
        </w:rPr>
        <w:t>26) егер мұндай тауар бірлігінің құны республикалық бюджет туралы заңда тиісті қаржы жылына белгіленген және осындай беру күні қолданыста болатын</w:t>
      </w:r>
      <w:r>
        <w:rPr>
          <w:rStyle w:val="s0"/>
        </w:rPr>
        <w:t xml:space="preserve"> </w:t>
      </w:r>
      <w:hyperlink r:id="rId3595" w:history="1">
        <w:r>
          <w:rPr>
            <w:rStyle w:val="a3"/>
          </w:rPr>
          <w:t>айлық есептік көрсеткіштің</w:t>
        </w:r>
      </w:hyperlink>
      <w:r>
        <w:rPr>
          <w:rStyle w:val="s0"/>
        </w:rPr>
        <w:t xml:space="preserve"> </w:t>
      </w:r>
      <w:r>
        <w:rPr>
          <w:rStyle w:val="s0"/>
        </w:rPr>
        <w:t>5</w:t>
      </w:r>
      <w:r>
        <w:rPr>
          <w:rStyle w:val="s0"/>
        </w:rPr>
        <w:t xml:space="preserve"> еселенген мөлшерінен аспайтын болса, жарнама мақсатында өтеусіз (оның ішінде сыйға тарту түрінде) берілген тауардың құны;</w:t>
      </w:r>
    </w:p>
    <w:p w:rsidR="00000000" w:rsidRDefault="00EB742F">
      <w:pPr>
        <w:ind w:firstLine="400"/>
        <w:jc w:val="both"/>
      </w:pPr>
      <w:r>
        <w:rPr>
          <w:rStyle w:val="s0"/>
        </w:rPr>
        <w:t>27) адамдарды қабылдау және оларға қызмет көрсету бойынша осы Кодекстің</w:t>
      </w:r>
      <w:r>
        <w:rPr>
          <w:rStyle w:val="s0"/>
        </w:rPr>
        <w:t xml:space="preserve"> </w:t>
      </w:r>
      <w:hyperlink r:id="rId3596" w:anchor="sub_id=1020000" w:history="1">
        <w:r>
          <w:rPr>
            <w:rStyle w:val="a3"/>
          </w:rPr>
          <w:t>102-бабына</w:t>
        </w:r>
      </w:hyperlink>
      <w:r>
        <w:rPr>
          <w:rStyle w:val="s0"/>
        </w:rPr>
        <w:t xml:space="preserve"> </w:t>
      </w:r>
      <w:r>
        <w:rPr>
          <w:rStyle w:val="s0"/>
        </w:rPr>
        <w:t>сәйкес жүргізілген өкілдік шығыстар;</w:t>
      </w:r>
    </w:p>
    <w:p w:rsidR="00000000" w:rsidRDefault="00EB742F">
      <w:pPr>
        <w:ind w:firstLine="400"/>
        <w:jc w:val="both"/>
      </w:pPr>
      <w:r>
        <w:rPr>
          <w:rStyle w:val="s0"/>
        </w:rPr>
        <w:t>28) заңды тұлғалардан және дара кәсіпкерлерден алынған, оның ішінде жұмыскердің өз жұмыс берушісінен алған кредиттерді (қарыздарды, микрокредиттерді) пайдаланғаны үшін сыйақыны үнемдеу</w:t>
      </w:r>
      <w:r>
        <w:rPr>
          <w:rStyle w:val="s0"/>
        </w:rPr>
        <w:t>ден түсетін материалдық пайда;</w:t>
      </w:r>
    </w:p>
    <w:p w:rsidR="00000000" w:rsidRDefault="00EB742F">
      <w:pPr>
        <w:jc w:val="both"/>
      </w:pPr>
      <w:r>
        <w:rPr>
          <w:rStyle w:val="s3"/>
        </w:rPr>
        <w:t>2015.03.12. № 432-V ҚР</w:t>
      </w:r>
      <w:r>
        <w:rPr>
          <w:rStyle w:val="s3"/>
        </w:rPr>
        <w:t xml:space="preserve"> </w:t>
      </w:r>
      <w:hyperlink r:id="rId3597" w:anchor="sub_id=155" w:history="1">
        <w:r>
          <w:rPr>
            <w:rStyle w:val="a3"/>
            <w:i/>
            <w:iCs/>
          </w:rPr>
          <w:t>Заңымен</w:t>
        </w:r>
      </w:hyperlink>
      <w:r>
        <w:rPr>
          <w:rStyle w:val="s3"/>
        </w:rPr>
        <w:t xml:space="preserve"> </w:t>
      </w:r>
      <w:r>
        <w:rPr>
          <w:rStyle w:val="s3"/>
        </w:rPr>
        <w:t>29) тармақша жаңа редакцияда (2016 ж. 1 шілдеден қолданысқа енгізілді) (</w:t>
      </w:r>
      <w:hyperlink r:id="rId3598" w:anchor="sub_id=1550329" w:history="1">
        <w:r>
          <w:rPr>
            <w:rStyle w:val="a3"/>
            <w:i/>
            <w:iCs/>
          </w:rPr>
          <w:t>бұр.ред.қара</w:t>
        </w:r>
      </w:hyperlink>
      <w:r>
        <w:rPr>
          <w:rStyle w:val="s3"/>
        </w:rPr>
        <w:t>)</w:t>
      </w:r>
    </w:p>
    <w:p w:rsidR="00000000" w:rsidRDefault="00EB742F">
      <w:pPr>
        <w:ind w:firstLine="400"/>
        <w:jc w:val="both"/>
      </w:pPr>
      <w:r>
        <w:rPr>
          <w:rStyle w:val="s0"/>
        </w:rPr>
        <w:t>29) мұндай тұлғаға кредит (қарыз, микрокредит) беруден кейін басталған мынадай:</w:t>
      </w:r>
    </w:p>
    <w:p w:rsidR="00000000" w:rsidRDefault="00EB742F">
      <w:pPr>
        <w:ind w:firstLine="400"/>
        <w:jc w:val="both"/>
      </w:pPr>
      <w:r>
        <w:rPr>
          <w:rStyle w:val="s0"/>
        </w:rPr>
        <w:t>қарыз</w:t>
      </w:r>
      <w:r>
        <w:rPr>
          <w:rStyle w:val="s0"/>
        </w:rPr>
        <w:t xml:space="preserve"> алушы жеке тұлға соттың күшiне енген шешiмiнің негiзiнде хабарсыз кеткен, әрекетке қабiлетсiз, әрекет қабiлетi ш</w:t>
      </w:r>
      <w:r>
        <w:rPr>
          <w:rStyle w:val="s0"/>
        </w:rPr>
        <w:t>ектеулi деп танылған немесе соттың күшiне енген шешiмiнің негiзiнде ол қайтыс болды деп жарияланған;</w:t>
      </w:r>
    </w:p>
    <w:p w:rsidR="00000000" w:rsidRDefault="00EB742F">
      <w:pPr>
        <w:ind w:firstLine="400"/>
        <w:jc w:val="both"/>
      </w:pPr>
      <w:r>
        <w:rPr>
          <w:rStyle w:val="s0"/>
        </w:rPr>
        <w:t>қарыз</w:t>
      </w:r>
      <w:r>
        <w:rPr>
          <w:rStyle w:val="s0"/>
        </w:rPr>
        <w:t xml:space="preserve"> алушы жеке тұлғаға I немесе II топтағы мүгедектiк белгiленген, сондай-ақ қарыз алушы жеке тұлға қайтыс болған жағдайда;</w:t>
      </w:r>
    </w:p>
    <w:p w:rsidR="00000000" w:rsidRDefault="00EB742F">
      <w:pPr>
        <w:ind w:firstLine="400"/>
        <w:jc w:val="both"/>
      </w:pPr>
      <w:r>
        <w:rPr>
          <w:rStyle w:val="s0"/>
        </w:rPr>
        <w:t>асыраушысынан, жүктілігіне жә</w:t>
      </w:r>
      <w:r>
        <w:rPr>
          <w:rStyle w:val="s0"/>
        </w:rPr>
        <w:t>не босануына байланысты, жаңа туған баланы (балаларды) асырап алуына, бала бір жасқа толғанға дейін оның күтіміне байланысты кірісінен айырылған жағдайларда «Міндетті әлеуметтік сақтандыру туралы» Қазақстан Республикасының</w:t>
      </w:r>
      <w:r>
        <w:rPr>
          <w:rStyle w:val="s0"/>
        </w:rPr>
        <w:t xml:space="preserve"> </w:t>
      </w:r>
      <w:hyperlink r:id="rId3599" w:history="1">
        <w:r>
          <w:rPr>
            <w:rStyle w:val="a3"/>
          </w:rPr>
          <w:t>Заңына</w:t>
        </w:r>
      </w:hyperlink>
      <w:r>
        <w:rPr>
          <w:rStyle w:val="s0"/>
        </w:rPr>
        <w:t xml:space="preserve"> </w:t>
      </w:r>
      <w:r>
        <w:rPr>
          <w:rStyle w:val="s0"/>
        </w:rPr>
        <w:t>сәйкес әлеуметтік төлемдер алатын қарыз алушы жеке тұлғаның көрсетілген төлемдерден басқа кірісі болмаған;</w:t>
      </w:r>
    </w:p>
    <w:p w:rsidR="00000000" w:rsidRDefault="00EB742F">
      <w:pPr>
        <w:ind w:firstLine="400"/>
        <w:jc w:val="both"/>
      </w:pPr>
      <w:r>
        <w:rPr>
          <w:rStyle w:val="s0"/>
        </w:rPr>
        <w:t>қарыз</w:t>
      </w:r>
      <w:r>
        <w:rPr>
          <w:rStyle w:val="s0"/>
        </w:rPr>
        <w:t xml:space="preserve"> алушы жеке тұлғаның және қарыз алушы жеке тұлғамен бірлесіп банк (микроқаржы ұйымы) алдында ортақ немесе</w:t>
      </w:r>
      <w:r>
        <w:rPr>
          <w:rStyle w:val="s0"/>
        </w:rPr>
        <w:t xml:space="preserve"> субсидиарлық жауапты болатын үшінші тұлғалардың мүлкі, оның ішінде ақшасы, бағалы қағаздары немесе өндіріп алу қолданылуы мүмкін кірістері болмаған жағдайда атқарушылық құжатты банкке (микроқаржы ұйымына) қайтару туралы сот орындаушысының қаулысы заңды кү</w:t>
      </w:r>
      <w:r>
        <w:rPr>
          <w:rStyle w:val="s0"/>
        </w:rPr>
        <w:t>шіне енген және оның мүлкін немесе кірістерін анықтау бойынша сот орындаушысы қабылдаған, Қазақстан Республикасының атқарушылық іс жүргізу және сот орындаушыларының мәртебесі туралы</w:t>
      </w:r>
      <w:r>
        <w:rPr>
          <w:rStyle w:val="s0"/>
        </w:rPr>
        <w:t xml:space="preserve"> </w:t>
      </w:r>
      <w:hyperlink r:id="rId3600" w:history="1">
        <w:r>
          <w:rPr>
            <w:rStyle w:val="a3"/>
          </w:rPr>
          <w:t>заңнамасын</w:t>
        </w:r>
        <w:r>
          <w:rPr>
            <w:rStyle w:val="a3"/>
          </w:rPr>
          <w:t>да</w:t>
        </w:r>
      </w:hyperlink>
      <w:r>
        <w:rPr>
          <w:rStyle w:val="s0"/>
        </w:rPr>
        <w:t xml:space="preserve"> </w:t>
      </w:r>
      <w:r>
        <w:rPr>
          <w:rStyle w:val="s0"/>
        </w:rPr>
        <w:t>көзделген шаралар нәтижесіз болған;</w:t>
      </w:r>
    </w:p>
    <w:p w:rsidR="00000000" w:rsidRDefault="00EB742F">
      <w:pPr>
        <w:ind w:firstLine="400"/>
        <w:jc w:val="both"/>
      </w:pPr>
      <w:r>
        <w:rPr>
          <w:rStyle w:val="s0"/>
        </w:rPr>
        <w:t>ипотекалық шарт жасалған күні негізгі міндеттемені толық қамтамасыз еткен, кепілге салынған мүлік «Жылжымайтын мүлік ипотекасы туралы» Қазақстан Республикасының</w:t>
      </w:r>
      <w:r>
        <w:rPr>
          <w:rStyle w:val="s0"/>
        </w:rPr>
        <w:t xml:space="preserve"> </w:t>
      </w:r>
      <w:hyperlink r:id="rId3601" w:history="1">
        <w:r>
          <w:rPr>
            <w:rStyle w:val="a3"/>
          </w:rPr>
          <w:t>Заңына</w:t>
        </w:r>
      </w:hyperlink>
      <w:r>
        <w:rPr>
          <w:rStyle w:val="s0"/>
        </w:rPr>
        <w:t xml:space="preserve"> </w:t>
      </w:r>
      <w:r>
        <w:rPr>
          <w:rStyle w:val="s0"/>
        </w:rPr>
        <w:t>сәйкес негізгі міндеттеме сомасынан төмен бағамен соттан тыс тәртіппен сауда-саттықта сатылған немесе мұндай мүлік кепілге салынған мүлік сатылғаннан кейін өтелмеген кредиттің (микрокредиттің) сомасына кепіл ұстаушының меншігіне өткен жағд</w:t>
      </w:r>
      <w:r>
        <w:rPr>
          <w:rStyle w:val="s0"/>
        </w:rPr>
        <w:t>айларда, кредит (қарыз, микрокредит) бойынша Қазақстан Республикасының</w:t>
      </w:r>
      <w:r>
        <w:rPr>
          <w:rStyle w:val="s0"/>
        </w:rPr>
        <w:t xml:space="preserve"> </w:t>
      </w:r>
      <w:hyperlink r:id="rId3602" w:history="1">
        <w:r>
          <w:rPr>
            <w:rStyle w:val="a3"/>
          </w:rPr>
          <w:t>азаматтық заңнамасына</w:t>
        </w:r>
      </w:hyperlink>
      <w:r>
        <w:rPr>
          <w:rStyle w:val="s0"/>
        </w:rPr>
        <w:t xml:space="preserve"> </w:t>
      </w:r>
      <w:r>
        <w:rPr>
          <w:rStyle w:val="s0"/>
        </w:rPr>
        <w:t>сәйкес міндеттемелер тоқтатылған кездегі кіріс.</w:t>
      </w:r>
      <w:r>
        <w:rPr>
          <w:rStyle w:val="s0"/>
        </w:rPr>
        <w:t xml:space="preserve"> </w:t>
      </w:r>
    </w:p>
    <w:p w:rsidR="00000000" w:rsidRDefault="00EB742F">
      <w:pPr>
        <w:ind w:firstLine="400"/>
        <w:jc w:val="both"/>
      </w:pPr>
      <w:r>
        <w:rPr>
          <w:rStyle w:val="s0"/>
        </w:rPr>
        <w:t>Осы тармақшаның бірінші бөлігінің бесінші және ал</w:t>
      </w:r>
      <w:r>
        <w:rPr>
          <w:rStyle w:val="s0"/>
        </w:rPr>
        <w:t>тыншы абзацтарының ережелері:</w:t>
      </w:r>
    </w:p>
    <w:p w:rsidR="00000000" w:rsidRDefault="00EB742F">
      <w:pPr>
        <w:ind w:firstLine="400"/>
        <w:jc w:val="both"/>
      </w:pPr>
      <w:r>
        <w:rPr>
          <w:rStyle w:val="s0"/>
        </w:rPr>
        <w:t>банк (микроқаржы ұйымы) жұмыскеріне, банк (микроқаржы ұйымы) жұмыскерінің жұбайына (зайыбына), жақын туыстарына, банкпен (микроқаржы ұйымымен) өзара байланысты тарапқа берілген;</w:t>
      </w:r>
    </w:p>
    <w:p w:rsidR="00000000" w:rsidRDefault="00EB742F">
      <w:pPr>
        <w:ind w:firstLine="400"/>
        <w:jc w:val="both"/>
      </w:pPr>
      <w:r>
        <w:rPr>
          <w:rStyle w:val="s0"/>
        </w:rPr>
        <w:t>талап ету құқығын басқаға беру және (немесе) бор</w:t>
      </w:r>
      <w:r>
        <w:rPr>
          <w:rStyle w:val="s0"/>
        </w:rPr>
        <w:t>ышты аудару жүргізілген кредит (қарыз, микрокредит) бойынша міндеттемелердің тоқтатылуына қолданылмайды.</w:t>
      </w:r>
    </w:p>
    <w:p w:rsidR="00000000" w:rsidRDefault="00EB742F">
      <w:pPr>
        <w:jc w:val="both"/>
      </w:pPr>
      <w:r>
        <w:rPr>
          <w:rStyle w:val="s3"/>
        </w:rPr>
        <w:t>2015.24.11. № 422-V ҚР</w:t>
      </w:r>
      <w:r>
        <w:rPr>
          <w:rStyle w:val="s3"/>
        </w:rPr>
        <w:t xml:space="preserve"> </w:t>
      </w:r>
      <w:hyperlink r:id="rId3603" w:anchor="sub_id=155" w:history="1">
        <w:r>
          <w:rPr>
            <w:rStyle w:val="a3"/>
            <w:i/>
            <w:iCs/>
          </w:rPr>
          <w:t>Заңымен</w:t>
        </w:r>
      </w:hyperlink>
      <w:r>
        <w:rPr>
          <w:rStyle w:val="s3"/>
        </w:rPr>
        <w:t xml:space="preserve"> </w:t>
      </w:r>
      <w:r>
        <w:rPr>
          <w:rStyle w:val="s3"/>
        </w:rPr>
        <w:t>29-1) тармақшамен толықтырылды (2016 ж.</w:t>
      </w:r>
      <w:r>
        <w:rPr>
          <w:rStyle w:val="s3"/>
        </w:rPr>
        <w:t xml:space="preserve"> 1 қаңтардан бастап қолданысқа енгiзiлдi, 2016 ж. 31 желтоқсанға дейін</w:t>
      </w:r>
      <w:r>
        <w:rPr>
          <w:rStyle w:val="s3"/>
        </w:rPr>
        <w:t xml:space="preserve"> </w:t>
      </w:r>
      <w:hyperlink r:id="rId3604" w:anchor="sub_id=20000" w:history="1">
        <w:r>
          <w:rPr>
            <w:rStyle w:val="a3"/>
            <w:i/>
            <w:iCs/>
          </w:rPr>
          <w:t>қолданылады</w:t>
        </w:r>
      </w:hyperlink>
      <w:r>
        <w:rPr>
          <w:rStyle w:val="s3"/>
        </w:rPr>
        <w:t>)</w:t>
      </w:r>
    </w:p>
    <w:p w:rsidR="00000000" w:rsidRDefault="00EB742F">
      <w:pPr>
        <w:ind w:firstLine="400"/>
        <w:jc w:val="both"/>
      </w:pPr>
      <w:r>
        <w:rPr>
          <w:rStyle w:val="s0"/>
        </w:rPr>
        <w:t>29-1) Қазақстан Ұлттық Банкінің Басқармасы белгілеген тәртіппен, шарттармен және мерзімде</w:t>
      </w:r>
      <w:r>
        <w:rPr>
          <w:rStyle w:val="s0"/>
        </w:rPr>
        <w:t>рде Қазақстан Республикасының Ұлттық Банкі немесе екінші деңгейдегі банктердің кредиттік портфельдерінің сапасын жақсартуға маманданатын ұйым төлейтін, еркін құбылмалы айырбастау бағамы режиміне өтуге байланысты ұлттық валютада (тенге) қабылданған жеке тұл</w:t>
      </w:r>
      <w:r>
        <w:rPr>
          <w:rStyle w:val="s0"/>
        </w:rPr>
        <w:t>ғалардың</w:t>
      </w:r>
      <w:r>
        <w:rPr>
          <w:rStyle w:val="s0"/>
        </w:rPr>
        <w:t xml:space="preserve"> депозиттері бойынша біржолғы өтемақы түріндегі кіріс;</w:t>
      </w:r>
    </w:p>
    <w:p w:rsidR="00000000" w:rsidRDefault="00EB742F">
      <w:pPr>
        <w:jc w:val="both"/>
      </w:pPr>
      <w:r>
        <w:rPr>
          <w:rStyle w:val="s3"/>
        </w:rPr>
        <w:t>2015.24.11. № 422-V ҚР</w:t>
      </w:r>
      <w:r>
        <w:rPr>
          <w:rStyle w:val="s3"/>
        </w:rPr>
        <w:t xml:space="preserve"> </w:t>
      </w:r>
      <w:hyperlink r:id="rId3605" w:anchor="sub_id=155" w:history="1">
        <w:r>
          <w:rPr>
            <w:rStyle w:val="a3"/>
            <w:i/>
            <w:iCs/>
          </w:rPr>
          <w:t>Заңымен</w:t>
        </w:r>
      </w:hyperlink>
      <w:r>
        <w:rPr>
          <w:rStyle w:val="s3"/>
        </w:rPr>
        <w:t xml:space="preserve"> </w:t>
      </w:r>
      <w:r>
        <w:rPr>
          <w:rStyle w:val="s3"/>
        </w:rPr>
        <w:t xml:space="preserve">29-2) тармақшамен толықтырылды (2016 ж. 1 қаңтардан бастап қолданысқа енгiзiлдi, </w:t>
      </w:r>
      <w:r>
        <w:rPr>
          <w:rStyle w:val="s3"/>
        </w:rPr>
        <w:t>2017 ж. 31 желтоқсанға дейін</w:t>
      </w:r>
      <w:r>
        <w:rPr>
          <w:rStyle w:val="s3"/>
        </w:rPr>
        <w:t xml:space="preserve"> </w:t>
      </w:r>
      <w:hyperlink r:id="rId3606" w:anchor="sub_id=20000" w:history="1">
        <w:r>
          <w:rPr>
            <w:rStyle w:val="a3"/>
            <w:i/>
            <w:iCs/>
          </w:rPr>
          <w:t>қолданылады</w:t>
        </w:r>
      </w:hyperlink>
      <w:r>
        <w:rPr>
          <w:rStyle w:val="s3"/>
        </w:rPr>
        <w:t>)</w:t>
      </w:r>
    </w:p>
    <w:p w:rsidR="00000000" w:rsidRDefault="00EB742F">
      <w:pPr>
        <w:ind w:firstLine="400"/>
        <w:jc w:val="both"/>
      </w:pPr>
      <w:r>
        <w:rPr>
          <w:rStyle w:val="s0"/>
        </w:rPr>
        <w:t xml:space="preserve">29-2) еркін құбылмалы айырбастау бағамы режиміне өтуге байланысты тұрғын үй құрылыс жинақтарына салымдар бойынша өтемақы түріндегі </w:t>
      </w:r>
      <w:r>
        <w:rPr>
          <w:rStyle w:val="s0"/>
        </w:rPr>
        <w:t>табыс;</w:t>
      </w:r>
    </w:p>
    <w:p w:rsidR="00000000" w:rsidRDefault="00EB742F">
      <w:pPr>
        <w:jc w:val="both"/>
      </w:pPr>
      <w:r>
        <w:rPr>
          <w:rStyle w:val="s3"/>
        </w:rPr>
        <w:t>2016.30.11. № 26-</w:t>
      </w:r>
      <w:r>
        <w:rPr>
          <w:rStyle w:val="s3"/>
          <w:lang w:val="en-US"/>
        </w:rPr>
        <w:t>V</w:t>
      </w:r>
      <w:r>
        <w:rPr>
          <w:rStyle w:val="s3"/>
        </w:rPr>
        <w:t>І ҚР</w:t>
      </w:r>
      <w:r>
        <w:rPr>
          <w:rStyle w:val="s3"/>
        </w:rPr>
        <w:t xml:space="preserve"> </w:t>
      </w:r>
      <w:hyperlink r:id="rId3607" w:anchor="sub_id=155" w:history="1">
        <w:r>
          <w:rPr>
            <w:rStyle w:val="a4"/>
            <w:i/>
            <w:iCs/>
            <w:color w:val="0000FF"/>
            <w:u w:val="single"/>
          </w:rPr>
          <w:t>Заңымен</w:t>
        </w:r>
      </w:hyperlink>
      <w:r>
        <w:rPr>
          <w:rStyle w:val="s3"/>
        </w:rPr>
        <w:t xml:space="preserve"> </w:t>
      </w:r>
      <w:r>
        <w:rPr>
          <w:rStyle w:val="s3"/>
        </w:rPr>
        <w:t>29-3) тармақшамен толықтырылды (2016 ж. 1 шілдеден бастап қолданысқа енгізілді, 2027 ж. 1 қаңтарға дейін қолданылады)</w:t>
      </w:r>
    </w:p>
    <w:p w:rsidR="00000000" w:rsidRDefault="00EB742F">
      <w:pPr>
        <w:ind w:firstLine="400"/>
        <w:jc w:val="both"/>
      </w:pPr>
      <w:r>
        <w:rPr>
          <w:rStyle w:val="s0"/>
        </w:rPr>
        <w:t>29-3) Қазақстан Рес</w:t>
      </w:r>
      <w:r>
        <w:rPr>
          <w:rStyle w:val="s0"/>
        </w:rPr>
        <w:t>публикасының Ұлттық Банкі бекіткен Ипотекалық тұрғын үй қарыздарын (ипотекалық қарыздарды) қайта қаржыландыру бағдарламасы шеңберінде қайта қаржыландыруға жататын, 2004 жылғы 1 қаңтар - 2009 жылғы 31 желтоқсан аралығындағы кезеңде алынған ипотекалық тұрғын</w:t>
      </w:r>
      <w:r>
        <w:rPr>
          <w:rStyle w:val="s0"/>
        </w:rPr>
        <w:t xml:space="preserve"> үй қарызы (ипотекалық қарыз) бойынша жинақталған:</w:t>
      </w:r>
    </w:p>
    <w:p w:rsidR="00000000" w:rsidRDefault="00EB742F">
      <w:pPr>
        <w:ind w:firstLine="400"/>
        <w:jc w:val="both"/>
      </w:pPr>
      <w:r>
        <w:rPr>
          <w:rStyle w:val="s0"/>
        </w:rPr>
        <w:t>бұрын капиталдандырылған сыйақы, комиссия, тұрақсыздық айыбы (өсімпұл, айыппұл) сомасы бөлігінде негізгі борышты кешіру;</w:t>
      </w:r>
    </w:p>
    <w:p w:rsidR="00000000" w:rsidRDefault="00EB742F">
      <w:pPr>
        <w:ind w:firstLine="400"/>
        <w:jc w:val="both"/>
      </w:pPr>
      <w:r>
        <w:rPr>
          <w:rStyle w:val="s0"/>
        </w:rPr>
        <w:t>сыйақы, комиссия, тұрақсыздық айыбы (өсімпұл, айыппұл) бойынша берешекті кешіру;</w:t>
      </w:r>
    </w:p>
    <w:p w:rsidR="00000000" w:rsidRDefault="00EB742F">
      <w:pPr>
        <w:ind w:firstLine="400"/>
        <w:jc w:val="both"/>
      </w:pPr>
      <w:r>
        <w:rPr>
          <w:rStyle w:val="s0"/>
        </w:rPr>
        <w:t>шет</w:t>
      </w:r>
      <w:r>
        <w:rPr>
          <w:rStyle w:val="s0"/>
        </w:rPr>
        <w:t>ел валютасымен алынған ипотекалық тұрғын үй қарызының (ипотекалық қарыздың) негізгі борыш сомасы бойынша осындай соманы 2015 жылғы 18 тамыздағы жағдай бойынша Қазақстан Республикасы Ұлттық Банкінің ресми бағамы қолданыла отырып қайта есептеу нәтижесінде қа</w:t>
      </w:r>
      <w:r>
        <w:rPr>
          <w:rStyle w:val="s0"/>
        </w:rPr>
        <w:t>рыз алушыға қойылатын талаптың мөлшерін азайту;</w:t>
      </w:r>
    </w:p>
    <w:p w:rsidR="00000000" w:rsidRDefault="00EB742F">
      <w:pPr>
        <w:ind w:firstLine="400"/>
        <w:jc w:val="both"/>
      </w:pPr>
      <w:r>
        <w:rPr>
          <w:rStyle w:val="s0"/>
        </w:rPr>
        <w:t>Қазақстан</w:t>
      </w:r>
      <w:r>
        <w:rPr>
          <w:rStyle w:val="s0"/>
        </w:rPr>
        <w:t xml:space="preserve"> Республикасының тұрғын үй қатынастары туралы заңнамасына сәйкес халықтың әлеуметтік жағынан осал топтарына жататын қарыз алушы үшін банктің, банк операцияларының жекелеген түрлерін жүзеге асыратын ұ</w:t>
      </w:r>
      <w:r>
        <w:rPr>
          <w:rStyle w:val="s0"/>
        </w:rPr>
        <w:t>йымның, сондай-ақ банк операцияларын жүргізуге уәкілетті органның лицензиясын ерікті түрде қайтарған ұйымның сотқа берілетін талап арыздан алынатын мемлекеттік бажды төлеуі түрінде мұндай адам алған кіріс түріндегі кіріс;</w:t>
      </w:r>
    </w:p>
    <w:p w:rsidR="00000000" w:rsidRDefault="00EB742F">
      <w:pPr>
        <w:ind w:firstLine="400"/>
        <w:jc w:val="both"/>
      </w:pPr>
      <w:r>
        <w:rPr>
          <w:rStyle w:val="s0"/>
        </w:rPr>
        <w:t>30) «Қазақстан Республикасының аза</w:t>
      </w:r>
      <w:r>
        <w:rPr>
          <w:rStyle w:val="s0"/>
        </w:rPr>
        <w:t>маттарына, оралмандарға және Қазақстан Республикасында тұруға ықтиярхаты бар адамдарға олардың мүлiктi жария етуiне байланысты рақымшылық жасау туралы» Қазақстан Республикасының</w:t>
      </w:r>
      <w:r>
        <w:rPr>
          <w:rStyle w:val="s0"/>
        </w:rPr>
        <w:t xml:space="preserve"> </w:t>
      </w:r>
      <w:hyperlink r:id="rId3608" w:history="1">
        <w:r>
          <w:rPr>
            <w:rStyle w:val="a3"/>
          </w:rPr>
          <w:t>Заңына</w:t>
        </w:r>
      </w:hyperlink>
      <w:r>
        <w:rPr>
          <w:rStyle w:val="s0"/>
        </w:rPr>
        <w:t xml:space="preserve"> </w:t>
      </w:r>
      <w:r>
        <w:rPr>
          <w:rStyle w:val="s0"/>
        </w:rPr>
        <w:t>сәйкес</w:t>
      </w:r>
      <w:r>
        <w:rPr>
          <w:rStyle w:val="s0"/>
        </w:rPr>
        <w:t xml:space="preserve"> жария етілген мүліктің құны, оның ішінде ақша;</w:t>
      </w:r>
    </w:p>
    <w:p w:rsidR="00000000" w:rsidRDefault="00EB742F">
      <w:pPr>
        <w:ind w:firstLine="400"/>
        <w:jc w:val="both"/>
      </w:pPr>
      <w:r>
        <w:rPr>
          <w:rStyle w:val="s0"/>
        </w:rPr>
        <w:t>31) Қазақстан Республикасының заңнамасында белгіленген мөлшерде бірыңғай жинақтаушы зейнетақы қорына міндетті кәсіптік зейнетақы жарналары;</w:t>
      </w:r>
    </w:p>
    <w:p w:rsidR="00000000" w:rsidRDefault="00EB742F">
      <w:pPr>
        <w:ind w:firstLine="400"/>
        <w:jc w:val="both"/>
      </w:pPr>
      <w:r>
        <w:rPr>
          <w:rStyle w:val="s0"/>
        </w:rPr>
        <w:t>32) Қазақстан Республикасының заңнамасына сәйкес бюджет қаражаты есе</w:t>
      </w:r>
      <w:r>
        <w:rPr>
          <w:rStyle w:val="s0"/>
        </w:rPr>
        <w:t>бінен алынған материалдық пайда, оның ішінде:</w:t>
      </w:r>
    </w:p>
    <w:p w:rsidR="00000000" w:rsidRDefault="00EB742F">
      <w:pPr>
        <w:ind w:firstLine="400"/>
        <w:jc w:val="both"/>
      </w:pPr>
      <w:r>
        <w:rPr>
          <w:rStyle w:val="s0"/>
        </w:rPr>
        <w:t>Қазақстан</w:t>
      </w:r>
      <w:r>
        <w:rPr>
          <w:rStyle w:val="s0"/>
        </w:rPr>
        <w:t xml:space="preserve"> Республикасының білім туралы заңнамасына сәйкес мемлекеттік білім беру тапсырысы нысанында жүзеге асырылатын мектепке дейінгі тәрбие және оқыту бойынша, техникалық және кәсіптік, орта білімнен кейінгі</w:t>
      </w:r>
      <w:r>
        <w:rPr>
          <w:rStyle w:val="s0"/>
        </w:rPr>
        <w:t>, жоғары білім беру, жоғары оқу орнынан кейінгі білім беру, жұмыскерлер мен мамандардың біліктілігін арттыру және оларды қайта даярлау, сондай-ақ оқу орындарының даярлық бөлімдерінде оқыту бойынша көрсетілетін қызметтердің көлемін ұсыну;</w:t>
      </w:r>
    </w:p>
    <w:p w:rsidR="00000000" w:rsidRDefault="00EB742F">
      <w:pPr>
        <w:ind w:firstLine="400"/>
        <w:jc w:val="both"/>
      </w:pPr>
      <w:r>
        <w:rPr>
          <w:rStyle w:val="s0"/>
        </w:rPr>
        <w:t xml:space="preserve">тегін медициналық </w:t>
      </w:r>
      <w:r>
        <w:rPr>
          <w:rStyle w:val="s0"/>
        </w:rPr>
        <w:t>көмектің кепілдендірілген көлемін ұсыну;</w:t>
      </w:r>
    </w:p>
    <w:p w:rsidR="00000000" w:rsidRDefault="00EB742F">
      <w:pPr>
        <w:ind w:firstLine="400"/>
        <w:jc w:val="both"/>
      </w:pPr>
      <w:r>
        <w:rPr>
          <w:rStyle w:val="s0"/>
        </w:rPr>
        <w:t>санаторийлік-курорттық мақсаттағы объектілерде оңалту емін, сауықтыру мен демалуды ұсыну;</w:t>
      </w:r>
    </w:p>
    <w:p w:rsidR="00000000" w:rsidRDefault="00EB742F">
      <w:pPr>
        <w:ind w:firstLine="400"/>
        <w:jc w:val="both"/>
      </w:pPr>
      <w:r>
        <w:rPr>
          <w:rStyle w:val="s0"/>
        </w:rPr>
        <w:t>дәрілік заттарды және медициналық мақсаттағы бұйымдарды ұсыну;</w:t>
      </w:r>
    </w:p>
    <w:p w:rsidR="00000000" w:rsidRDefault="00EB742F">
      <w:pPr>
        <w:ind w:firstLine="400"/>
        <w:jc w:val="both"/>
      </w:pPr>
      <w:r>
        <w:rPr>
          <w:rStyle w:val="s0"/>
        </w:rPr>
        <w:t>Қазақстан</w:t>
      </w:r>
      <w:r>
        <w:rPr>
          <w:rStyle w:val="s0"/>
        </w:rPr>
        <w:t xml:space="preserve"> Республикасында мүгедектердi әлеуметтiк қорғау турал</w:t>
      </w:r>
      <w:r>
        <w:rPr>
          <w:rStyle w:val="s0"/>
        </w:rPr>
        <w:t>ы Қазақстан Республикасының заңнамасына сәйкес облыстың, республикалық маңызы бар қаланың, астананың жергілікті атқарушы органдарынан мүгедек алған тауарлардың, жұмыстардың, көрсетілетін қызметтердің құнын төлеу кезінде алынған материалдық пайда.</w:t>
      </w:r>
    </w:p>
    <w:p w:rsidR="00000000" w:rsidRDefault="00EB742F">
      <w:pPr>
        <w:jc w:val="both"/>
      </w:pPr>
      <w:r>
        <w:rPr>
          <w:rStyle w:val="s3"/>
        </w:rPr>
        <w:t>2015.18.1</w:t>
      </w:r>
      <w:r>
        <w:rPr>
          <w:rStyle w:val="s3"/>
        </w:rPr>
        <w:t>1. № 412-</w:t>
      </w:r>
      <w:r>
        <w:rPr>
          <w:rStyle w:val="s3"/>
          <w:lang w:val="en-US"/>
        </w:rPr>
        <w:t xml:space="preserve">V </w:t>
      </w:r>
      <w:r>
        <w:rPr>
          <w:rStyle w:val="s3"/>
        </w:rPr>
        <w:t>ҚР</w:t>
      </w:r>
      <w:r>
        <w:rPr>
          <w:rStyle w:val="s3"/>
        </w:rPr>
        <w:t xml:space="preserve"> </w:t>
      </w:r>
      <w:hyperlink r:id="rId3609" w:anchor="sub_id=155" w:history="1">
        <w:r>
          <w:rPr>
            <w:rStyle w:val="a4"/>
            <w:i/>
            <w:iCs/>
            <w:color w:val="0000FF"/>
            <w:u w:val="single"/>
          </w:rPr>
          <w:t>Заңымен</w:t>
        </w:r>
      </w:hyperlink>
      <w:r>
        <w:rPr>
          <w:rStyle w:val="s3"/>
        </w:rPr>
        <w:t xml:space="preserve"> </w:t>
      </w:r>
      <w:r>
        <w:rPr>
          <w:rStyle w:val="s3"/>
        </w:rPr>
        <w:t>37) тармақшамен толықтырылды (2010 ж. 1 қаңтардан бастап қолданысқа енгізілді)</w:t>
      </w:r>
      <w:r>
        <w:rPr>
          <w:rStyle w:val="s3"/>
        </w:rPr>
        <w:t xml:space="preserve"> </w:t>
      </w:r>
    </w:p>
    <w:p w:rsidR="00000000" w:rsidRDefault="00EB742F">
      <w:pPr>
        <w:ind w:firstLine="400"/>
        <w:jc w:val="both"/>
      </w:pPr>
      <w:r>
        <w:rPr>
          <w:rStyle w:val="s0"/>
          <w:lang w:val="kk-KZ"/>
        </w:rPr>
        <w:t>37) мемлекеттік қызметшілер, Қазақстан Республикасы Парламентінің депутат</w:t>
      </w:r>
      <w:r>
        <w:rPr>
          <w:rStyle w:val="s0"/>
          <w:lang w:val="kk-KZ"/>
        </w:rPr>
        <w:t>тары, судьялар мемлекеттік функцияларды жүзеге асырумен байланысты қызметтік іссапарға жіберілген жағдайда мынадай шарттар орындалған кезде:</w:t>
      </w:r>
    </w:p>
    <w:p w:rsidR="00000000" w:rsidRDefault="00EB742F">
      <w:pPr>
        <w:ind w:firstLine="400"/>
        <w:jc w:val="both"/>
      </w:pPr>
      <w:r>
        <w:rPr>
          <w:rStyle w:val="s0"/>
          <w:lang w:val="kk-KZ"/>
        </w:rPr>
        <w:t>жұмыс беруші болып табылмайтын салық агентінің есебінен мемлекетішілік және шетелдік сапарларға шақыру салық агенті</w:t>
      </w:r>
      <w:r>
        <w:rPr>
          <w:rStyle w:val="s0"/>
          <w:lang w:val="kk-KZ"/>
        </w:rPr>
        <w:t>нің қаражаты есебінен ғылыми, спорттық, шығармашылық, кәсіби, гуманитарлық іс-шараларға қатысу, оның ішінде осындай салық агентінің жарғылық қызметі шеңберінде жүзеге асырылатын сапарлар үшін жоғары тұрған лауазымды адамның не органның келісімімен жүзеге а</w:t>
      </w:r>
      <w:r>
        <w:rPr>
          <w:rStyle w:val="s0"/>
          <w:lang w:val="kk-KZ"/>
        </w:rPr>
        <w:t>сырылса;</w:t>
      </w:r>
    </w:p>
    <w:p w:rsidR="00000000" w:rsidRDefault="00EB742F">
      <w:pPr>
        <w:ind w:firstLine="400"/>
        <w:jc w:val="both"/>
      </w:pPr>
      <w:r>
        <w:rPr>
          <w:rStyle w:val="s0"/>
          <w:lang w:val="kk-KZ"/>
        </w:rPr>
        <w:t>Қазақстан</w:t>
      </w:r>
      <w:r>
        <w:rPr>
          <w:rStyle w:val="s0"/>
          <w:lang w:val="kk-KZ"/>
        </w:rPr>
        <w:t xml:space="preserve"> Республикасының заңнамасына сәйкес мемлекеттік органның лауазымды адамының бұйрығы (өкімі) болса, жұмыс беруші болып табылмайтын салық агентінен алынған, оларға жол жүру мен тұруға ақы төлеу түріндегі кірістер;</w:t>
      </w:r>
    </w:p>
    <w:p w:rsidR="00000000" w:rsidRDefault="00EB742F">
      <w:pPr>
        <w:ind w:firstLine="400"/>
        <w:jc w:val="both"/>
      </w:pPr>
      <w:r>
        <w:rPr>
          <w:lang w:val="kk-KZ"/>
        </w:rPr>
        <w:t> </w:t>
      </w:r>
    </w:p>
    <w:p w:rsidR="00000000" w:rsidRDefault="00EB742F">
      <w:pPr>
        <w:ind w:left="1200" w:hanging="800"/>
        <w:jc w:val="both"/>
      </w:pPr>
      <w:r>
        <w:rPr>
          <w:rStyle w:val="s1"/>
          <w:lang w:val="kk-KZ"/>
        </w:rPr>
        <w:t>156-бап</w:t>
      </w:r>
      <w:r>
        <w:rPr>
          <w:rStyle w:val="s1"/>
          <w:b w:val="0"/>
          <w:bCs w:val="0"/>
          <w:lang w:val="kk-KZ"/>
        </w:rPr>
        <w:t xml:space="preserve">. </w:t>
      </w:r>
      <w:r>
        <w:rPr>
          <w:rStyle w:val="s0"/>
          <w:b/>
          <w:bCs/>
          <w:lang w:val="kk-KZ"/>
        </w:rPr>
        <w:t>Салық салуға жа</w:t>
      </w:r>
      <w:r>
        <w:rPr>
          <w:rStyle w:val="s0"/>
          <w:b/>
          <w:bCs/>
          <w:lang w:val="kk-KZ"/>
        </w:rPr>
        <w:t>тпайтын табыстар</w:t>
      </w:r>
    </w:p>
    <w:p w:rsidR="00000000" w:rsidRDefault="00EB742F">
      <w:pPr>
        <w:ind w:firstLine="400"/>
        <w:jc w:val="both"/>
      </w:pPr>
      <w:bookmarkStart w:id="93" w:name="SUB1560100"/>
      <w:bookmarkEnd w:id="93"/>
      <w:r>
        <w:rPr>
          <w:rStyle w:val="s0"/>
          <w:lang w:val="kk-KZ"/>
        </w:rPr>
        <w:t>1. Жеке тұлғаның салық салынатын табыстарынан табыстардың мынадай түрлері алып тасталады:</w:t>
      </w:r>
    </w:p>
    <w:p w:rsidR="00000000" w:rsidRDefault="00EB742F">
      <w:pPr>
        <w:ind w:firstLine="400"/>
        <w:jc w:val="both"/>
      </w:pPr>
      <w:r>
        <w:rPr>
          <w:rStyle w:val="s0"/>
          <w:lang w:val="kk-KZ"/>
        </w:rPr>
        <w:t>1) балаларға және асырауындағы адамдарға алынған</w:t>
      </w:r>
      <w:r>
        <w:rPr>
          <w:rStyle w:val="s0"/>
          <w:lang w:val="kk-KZ"/>
        </w:rPr>
        <w:t> алименттер;</w:t>
      </w:r>
    </w:p>
    <w:p w:rsidR="00000000" w:rsidRDefault="00EB742F">
      <w:pPr>
        <w:jc w:val="both"/>
      </w:pPr>
      <w:r>
        <w:rPr>
          <w:rStyle w:val="s3"/>
          <w:lang w:val="kk-KZ"/>
        </w:rPr>
        <w:t>2012.05.07. № 30-V ҚР</w:t>
      </w:r>
      <w:r>
        <w:rPr>
          <w:rStyle w:val="s3"/>
          <w:lang w:val="kk-KZ"/>
        </w:rPr>
        <w:t xml:space="preserve"> </w:t>
      </w:r>
      <w:hyperlink r:id="rId3610" w:anchor="sub_id=143" w:history="1">
        <w:r>
          <w:rPr>
            <w:rStyle w:val="a3"/>
            <w:i/>
            <w:iCs/>
            <w:lang w:val="kk-KZ"/>
          </w:rPr>
          <w:t>Заңымен</w:t>
        </w:r>
      </w:hyperlink>
      <w:r>
        <w:rPr>
          <w:rStyle w:val="s3"/>
          <w:lang w:val="kk-KZ"/>
        </w:rPr>
        <w:t xml:space="preserve"> </w:t>
      </w:r>
      <w:r>
        <w:rPr>
          <w:rStyle w:val="s3"/>
          <w:lang w:val="kk-KZ"/>
        </w:rPr>
        <w:t>2) тармақша өзгертілді (</w:t>
      </w:r>
      <w:hyperlink r:id="rId3611" w:anchor="sub_id=1560102" w:history="1">
        <w:r>
          <w:rPr>
            <w:rStyle w:val="a3"/>
            <w:i/>
            <w:iCs/>
            <w:lang w:val="kk-KZ"/>
          </w:rPr>
          <w:t>бұр.ред.қара</w:t>
        </w:r>
      </w:hyperlink>
      <w:r>
        <w:rPr>
          <w:rStyle w:val="s3"/>
          <w:lang w:val="kk-KZ"/>
        </w:rPr>
        <w:t xml:space="preserve">) </w:t>
      </w:r>
    </w:p>
    <w:p w:rsidR="00000000" w:rsidRDefault="00EB742F">
      <w:pPr>
        <w:ind w:firstLine="400"/>
        <w:jc w:val="both"/>
      </w:pPr>
      <w:r>
        <w:rPr>
          <w:rStyle w:val="s0"/>
          <w:lang w:val="kk-KZ"/>
        </w:rPr>
        <w:t>2) жеке тұлғалардың лицензия негізінде банктер мен банк операцияларының жекелеген түрлерін жүзеге асыратын ұй</w:t>
      </w:r>
      <w:r>
        <w:rPr>
          <w:rStyle w:val="s0"/>
          <w:lang w:val="kk-KZ"/>
        </w:rPr>
        <w:t>ымдардағы салымдары бойынша оларға төленетін сыйақылар;</w:t>
      </w:r>
      <w:r>
        <w:rPr>
          <w:rStyle w:val="s0"/>
          <w:lang w:val="kk-KZ"/>
        </w:rPr>
        <w:t xml:space="preserve"> </w:t>
      </w:r>
    </w:p>
    <w:p w:rsidR="00000000" w:rsidRDefault="00EB742F">
      <w:pPr>
        <w:ind w:firstLine="400"/>
        <w:jc w:val="both"/>
      </w:pPr>
      <w:r>
        <w:rPr>
          <w:rStyle w:val="s0"/>
          <w:lang w:val="kk-KZ"/>
        </w:rPr>
        <w:t>3) борыштық бағалы қағаздар бойынша сыйақылар;</w:t>
      </w:r>
    </w:p>
    <w:p w:rsidR="00000000" w:rsidRDefault="00EB742F">
      <w:pPr>
        <w:jc w:val="both"/>
      </w:pPr>
      <w:r>
        <w:rPr>
          <w:rStyle w:val="s3"/>
          <w:lang w:val="kk-KZ"/>
        </w:rPr>
        <w:t>2011.21.07. № 467-ІV ҚР</w:t>
      </w:r>
      <w:r>
        <w:rPr>
          <w:rStyle w:val="s3"/>
          <w:lang w:val="kk-KZ"/>
        </w:rPr>
        <w:t xml:space="preserve"> </w:t>
      </w:r>
      <w:hyperlink r:id="rId3612" w:anchor="sub_id=30052" w:history="1">
        <w:r>
          <w:rPr>
            <w:rStyle w:val="a3"/>
            <w:i/>
            <w:iCs/>
            <w:lang w:val="kk-KZ"/>
          </w:rPr>
          <w:t>Заңымен</w:t>
        </w:r>
      </w:hyperlink>
      <w:r>
        <w:rPr>
          <w:rStyle w:val="s3"/>
          <w:lang w:val="kk-KZ"/>
        </w:rPr>
        <w:t xml:space="preserve"> </w:t>
      </w:r>
      <w:r>
        <w:rPr>
          <w:rStyle w:val="s3"/>
          <w:lang w:val="kk-KZ"/>
        </w:rPr>
        <w:t>4) тармақша жаңа редакцияда (2012 жыл</w:t>
      </w:r>
      <w:r>
        <w:rPr>
          <w:rStyle w:val="s3"/>
          <w:lang w:val="kk-KZ"/>
        </w:rPr>
        <w:t>ғы</w:t>
      </w:r>
      <w:r>
        <w:rPr>
          <w:rStyle w:val="s3"/>
          <w:lang w:val="kk-KZ"/>
        </w:rPr>
        <w:t xml:space="preserve"> 1 қаңтардан бастап қолданысқа енгізілді) (</w:t>
      </w:r>
      <w:hyperlink r:id="rId3613" w:anchor="sub_id=1560104" w:history="1">
        <w:r>
          <w:rPr>
            <w:rStyle w:val="a3"/>
            <w:i/>
            <w:iCs/>
            <w:lang w:val="kk-KZ"/>
          </w:rPr>
          <w:t>бұр.ред.қара</w:t>
        </w:r>
      </w:hyperlink>
      <w:r>
        <w:rPr>
          <w:rStyle w:val="s3"/>
          <w:lang w:val="kk-KZ"/>
        </w:rPr>
        <w:t xml:space="preserve">) </w:t>
      </w:r>
    </w:p>
    <w:p w:rsidR="00000000" w:rsidRDefault="00EB742F">
      <w:pPr>
        <w:ind w:firstLine="400"/>
        <w:jc w:val="both"/>
      </w:pPr>
      <w:r>
        <w:rPr>
          <w:rStyle w:val="s0"/>
          <w:lang w:val="kk-KZ"/>
        </w:rPr>
        <w:t>4) мемлекеттік эмиссиялық бағалы қағаздар, агенттiк облигациялар бойынша сыйақылар;</w:t>
      </w:r>
    </w:p>
    <w:p w:rsidR="00000000" w:rsidRDefault="00EB742F">
      <w:pPr>
        <w:jc w:val="both"/>
      </w:pPr>
      <w:r>
        <w:rPr>
          <w:rStyle w:val="s3"/>
          <w:lang w:val="kk-KZ"/>
        </w:rPr>
        <w:t>2011.21.07. № 467-ІV ҚР</w:t>
      </w:r>
      <w:r>
        <w:rPr>
          <w:rStyle w:val="s3"/>
          <w:lang w:val="kk-KZ"/>
        </w:rPr>
        <w:t xml:space="preserve"> </w:t>
      </w:r>
      <w:hyperlink r:id="rId3614" w:anchor="sub_id=30052" w:history="1">
        <w:r>
          <w:rPr>
            <w:rStyle w:val="a3"/>
            <w:i/>
            <w:iCs/>
            <w:lang w:val="kk-KZ"/>
          </w:rPr>
          <w:t>Заңымен</w:t>
        </w:r>
      </w:hyperlink>
      <w:r>
        <w:rPr>
          <w:rStyle w:val="s3"/>
          <w:lang w:val="kk-KZ"/>
        </w:rPr>
        <w:t xml:space="preserve"> </w:t>
      </w:r>
      <w:r>
        <w:rPr>
          <w:rStyle w:val="s3"/>
          <w:lang w:val="kk-KZ"/>
        </w:rPr>
        <w:t>4-1) тармақшамен толықтырылды (2012 жылғы 1 қаңтардан бастап қолданысқа енгізілді)</w:t>
      </w:r>
    </w:p>
    <w:p w:rsidR="00000000" w:rsidRDefault="00EB742F">
      <w:pPr>
        <w:ind w:firstLine="400"/>
        <w:jc w:val="both"/>
      </w:pPr>
      <w:r>
        <w:rPr>
          <w:rStyle w:val="s0"/>
          <w:lang w:val="kk-KZ"/>
        </w:rPr>
        <w:t>4-1) мемлекеттік эмиссиялық бағалы қағаздарды өткізу кезiнде құн өсiмiнен түсетін таб</w:t>
      </w:r>
      <w:r>
        <w:rPr>
          <w:rStyle w:val="s0"/>
          <w:lang w:val="kk-KZ"/>
        </w:rPr>
        <w:t>ыстар;</w:t>
      </w:r>
    </w:p>
    <w:p w:rsidR="00000000" w:rsidRDefault="00EB742F">
      <w:pPr>
        <w:jc w:val="both"/>
      </w:pPr>
      <w:r>
        <w:rPr>
          <w:rStyle w:val="s3"/>
          <w:lang w:val="kk-KZ"/>
        </w:rPr>
        <w:t>2011.21.07. № 467-ІV ҚР</w:t>
      </w:r>
      <w:r>
        <w:rPr>
          <w:rStyle w:val="s3"/>
          <w:lang w:val="kk-KZ"/>
        </w:rPr>
        <w:t xml:space="preserve"> </w:t>
      </w:r>
      <w:hyperlink r:id="rId3615" w:anchor="sub_id=30052" w:history="1">
        <w:r>
          <w:rPr>
            <w:rStyle w:val="a3"/>
            <w:i/>
            <w:iCs/>
            <w:lang w:val="kk-KZ"/>
          </w:rPr>
          <w:t>Заңымен</w:t>
        </w:r>
      </w:hyperlink>
      <w:r>
        <w:rPr>
          <w:rStyle w:val="s3"/>
          <w:lang w:val="kk-KZ"/>
        </w:rPr>
        <w:t xml:space="preserve"> </w:t>
      </w:r>
      <w:r>
        <w:rPr>
          <w:rStyle w:val="s3"/>
          <w:lang w:val="kk-KZ"/>
        </w:rPr>
        <w:t>4-2) тармақшамен толықтырылды (2012 жылғы 1 қаңтардан бастап қолданысқа енгізілді)</w:t>
      </w:r>
    </w:p>
    <w:p w:rsidR="00000000" w:rsidRDefault="00EB742F">
      <w:pPr>
        <w:ind w:firstLine="400"/>
        <w:jc w:val="both"/>
      </w:pPr>
      <w:r>
        <w:rPr>
          <w:rStyle w:val="s0"/>
          <w:lang w:val="kk-KZ"/>
        </w:rPr>
        <w:t>4-2) агенттiк облигацияларды өткізу кезiнде құн өсi</w:t>
      </w:r>
      <w:r>
        <w:rPr>
          <w:rStyle w:val="s0"/>
          <w:lang w:val="kk-KZ"/>
        </w:rPr>
        <w:t>мiнен түсетін табыстар;</w:t>
      </w:r>
    </w:p>
    <w:p w:rsidR="00000000" w:rsidRDefault="00EB742F">
      <w:pPr>
        <w:ind w:firstLine="400"/>
        <w:jc w:val="both"/>
      </w:pPr>
      <w:r>
        <w:rPr>
          <w:rStyle w:val="s0"/>
          <w:lang w:val="kk-KZ"/>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EB742F">
      <w:pPr>
        <w:ind w:firstLine="400"/>
        <w:jc w:val="both"/>
      </w:pPr>
      <w:r>
        <w:rPr>
          <w:rStyle w:val="s0"/>
          <w:lang w:val="kk-KZ"/>
        </w:rPr>
        <w:t>6) 2014.28.11. № 257-V ҚР</w:t>
      </w:r>
      <w:r>
        <w:rPr>
          <w:rStyle w:val="s0"/>
          <w:lang w:val="kk-KZ"/>
        </w:rPr>
        <w:t xml:space="preserve"> </w:t>
      </w:r>
      <w:hyperlink r:id="rId3616" w:anchor="sub_id=156"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3617" w:anchor="sub_id=1560106" w:history="1">
        <w:r>
          <w:rPr>
            <w:rStyle w:val="a3"/>
            <w:i/>
            <w:iCs/>
            <w:lang w:val="kk-KZ"/>
          </w:rPr>
          <w:t>бұр.ред.қара</w:t>
        </w:r>
      </w:hyperlink>
      <w:r>
        <w:rPr>
          <w:rStyle w:val="s3"/>
          <w:lang w:val="kk-KZ"/>
        </w:rPr>
        <w:t xml:space="preserve">) </w:t>
      </w:r>
    </w:p>
    <w:p w:rsidR="00000000" w:rsidRDefault="00EB742F">
      <w:pPr>
        <w:jc w:val="both"/>
      </w:pPr>
      <w:r>
        <w:rPr>
          <w:rStyle w:val="s3"/>
          <w:lang w:val="kk-KZ"/>
        </w:rPr>
        <w:t>2009.16.</w:t>
      </w:r>
      <w:r>
        <w:rPr>
          <w:rStyle w:val="s3"/>
          <w:lang w:val="kk-KZ"/>
        </w:rPr>
        <w:t>11. № 200-ІV ҚР</w:t>
      </w:r>
      <w:r>
        <w:rPr>
          <w:rStyle w:val="s3"/>
          <w:lang w:val="kk-KZ"/>
        </w:rPr>
        <w:t xml:space="preserve"> </w:t>
      </w:r>
      <w:hyperlink r:id="rId3618" w:anchor="sub_id=359" w:history="1">
        <w:r>
          <w:rPr>
            <w:rStyle w:val="a3"/>
            <w:i/>
            <w:iCs/>
            <w:lang w:val="kk-KZ"/>
          </w:rPr>
          <w:t>Заңымен</w:t>
        </w:r>
      </w:hyperlink>
      <w:r>
        <w:rPr>
          <w:rStyle w:val="s3"/>
          <w:lang w:val="kk-KZ"/>
        </w:rPr>
        <w:t xml:space="preserve"> </w:t>
      </w:r>
      <w:r>
        <w:rPr>
          <w:rStyle w:val="s3"/>
          <w:lang w:val="kk-KZ"/>
        </w:rPr>
        <w:t>(2010 ж. 1 қаңтардан бастап қолданысқа енгiзiлді) (бұр.</w:t>
      </w:r>
      <w:hyperlink r:id="rId3619" w:anchor="sub_id=1560107" w:history="1">
        <w:r>
          <w:rPr>
            <w:rStyle w:val="a3"/>
            <w:i/>
            <w:iCs/>
          </w:rPr>
          <w:t>ред</w:t>
        </w:r>
      </w:hyperlink>
      <w:r>
        <w:rPr>
          <w:rStyle w:val="s3"/>
        </w:rPr>
        <w:t xml:space="preserve">.қара); </w:t>
      </w:r>
      <w:r>
        <w:rPr>
          <w:rStyle w:val="s3"/>
        </w:rPr>
        <w:t>2011.21.07. № 467-ІV ҚР</w:t>
      </w:r>
      <w:r>
        <w:rPr>
          <w:rStyle w:val="s3"/>
        </w:rPr>
        <w:t xml:space="preserve"> </w:t>
      </w:r>
      <w:hyperlink r:id="rId3620" w:anchor="sub_id=30052" w:history="1">
        <w:r>
          <w:rPr>
            <w:rStyle w:val="a3"/>
            <w:i/>
            <w:iCs/>
          </w:rPr>
          <w:t>Заңымен</w:t>
        </w:r>
      </w:hyperlink>
      <w:r>
        <w:rPr>
          <w:rStyle w:val="s3"/>
        </w:rPr>
        <w:t xml:space="preserve"> </w:t>
      </w:r>
      <w:r>
        <w:rPr>
          <w:rStyle w:val="s3"/>
        </w:rPr>
        <w:t>(2012 жылғы 1 қаңтардан бастап қолданысқа енгізілді) (</w:t>
      </w:r>
      <w:hyperlink r:id="rId3621" w:anchor="sub_id=1560107" w:history="1">
        <w:r>
          <w:rPr>
            <w:rStyle w:val="a3"/>
            <w:i/>
            <w:iCs/>
          </w:rPr>
          <w:t>бұр</w:t>
        </w:r>
        <w:r>
          <w:rPr>
            <w:rStyle w:val="a3"/>
            <w:i/>
            <w:iCs/>
          </w:rPr>
          <w:t>.ред.қара</w:t>
        </w:r>
      </w:hyperlink>
      <w:r>
        <w:rPr>
          <w:rStyle w:val="s3"/>
        </w:rPr>
        <w:t>) 7) тармақша жаңа редакцияда; 2012.26.12. № 61-V ҚР</w:t>
      </w:r>
      <w:r>
        <w:rPr>
          <w:rStyle w:val="s3"/>
        </w:rPr>
        <w:t xml:space="preserve"> </w:t>
      </w:r>
      <w:hyperlink r:id="rId3622" w:anchor="sub_id=156" w:history="1">
        <w:r>
          <w:rPr>
            <w:rStyle w:val="a3"/>
            <w:i/>
            <w:iCs/>
          </w:rPr>
          <w:t>Заңымен</w:t>
        </w:r>
      </w:hyperlink>
      <w:r>
        <w:rPr>
          <w:rStyle w:val="s3"/>
        </w:rPr>
        <w:t xml:space="preserve"> </w:t>
      </w:r>
      <w:r>
        <w:rPr>
          <w:rStyle w:val="s3"/>
        </w:rPr>
        <w:t>(2013 ж. 1 қаңтардан бастап қолданысқа енгізілді) (</w:t>
      </w:r>
      <w:hyperlink r:id="rId3623" w:anchor="sub_id=1560107" w:history="1">
        <w:r>
          <w:rPr>
            <w:rStyle w:val="a3"/>
            <w:i/>
            <w:iCs/>
          </w:rPr>
          <w:t>бұр.ред.қара</w:t>
        </w:r>
      </w:hyperlink>
      <w:r>
        <w:rPr>
          <w:rStyle w:val="s3"/>
        </w:rPr>
        <w:t>); 2013.05.12. № 152-V ҚР</w:t>
      </w:r>
      <w:r>
        <w:rPr>
          <w:rStyle w:val="s3"/>
        </w:rPr>
        <w:t xml:space="preserve"> </w:t>
      </w:r>
      <w:hyperlink r:id="rId3624" w:anchor="sub_id=156" w:history="1">
        <w:r>
          <w:rPr>
            <w:rStyle w:val="a3"/>
            <w:i/>
            <w:iCs/>
          </w:rPr>
          <w:t>Заңымен</w:t>
        </w:r>
      </w:hyperlink>
      <w:r>
        <w:rPr>
          <w:rStyle w:val="s3"/>
        </w:rPr>
        <w:t xml:space="preserve"> </w:t>
      </w:r>
      <w:r>
        <w:rPr>
          <w:rStyle w:val="s3"/>
        </w:rPr>
        <w:t>(2013 ж. 1 қаңтардан бастап қолданысқа енгізілді) (</w:t>
      </w:r>
      <w:hyperlink r:id="rId3625" w:anchor="sub_id=1560107" w:history="1">
        <w:r>
          <w:rPr>
            <w:rStyle w:val="a3"/>
            <w:i/>
            <w:iCs/>
          </w:rPr>
          <w:t>бұр.ред.қара</w:t>
        </w:r>
      </w:hyperlink>
      <w:r>
        <w:rPr>
          <w:rStyle w:val="s3"/>
        </w:rPr>
        <w:t>); 2014.28.11. № 257-V ҚР</w:t>
      </w:r>
      <w:r>
        <w:rPr>
          <w:rStyle w:val="s3"/>
        </w:rPr>
        <w:t xml:space="preserve"> </w:t>
      </w:r>
      <w:hyperlink r:id="rId3626" w:anchor="sub_id=156" w:history="1">
        <w:r>
          <w:rPr>
            <w:rStyle w:val="a3"/>
            <w:i/>
            <w:iCs/>
          </w:rPr>
          <w:t>Заңымен</w:t>
        </w:r>
      </w:hyperlink>
      <w:r>
        <w:rPr>
          <w:rStyle w:val="s3"/>
        </w:rPr>
        <w:t xml:space="preserve"> </w:t>
      </w:r>
      <w:r>
        <w:rPr>
          <w:rStyle w:val="s3"/>
        </w:rPr>
        <w:t>(2015 ж. 1 қаңтардан бастап қолданысқа енгізілді) (</w:t>
      </w:r>
      <w:hyperlink r:id="rId3627" w:anchor="sub_id=1560107" w:history="1">
        <w:r>
          <w:rPr>
            <w:rStyle w:val="a3"/>
            <w:i/>
            <w:iCs/>
          </w:rPr>
          <w:t>бұр.ред.қара</w:t>
        </w:r>
      </w:hyperlink>
      <w:r>
        <w:rPr>
          <w:rStyle w:val="s3"/>
        </w:rPr>
        <w:t>) 7) тармақша өзгертілді</w:t>
      </w:r>
    </w:p>
    <w:p w:rsidR="00000000" w:rsidRDefault="00EB742F">
      <w:pPr>
        <w:ind w:firstLine="400"/>
        <w:jc w:val="both"/>
      </w:pPr>
      <w:r>
        <w:rPr>
          <w:rStyle w:val="s0"/>
        </w:rPr>
        <w:t>7) бір мезгiлде мынадай:</w:t>
      </w:r>
    </w:p>
    <w:p w:rsidR="00000000" w:rsidRDefault="00EB742F">
      <w:pPr>
        <w:ind w:firstLine="400"/>
        <w:jc w:val="both"/>
      </w:pPr>
      <w:r>
        <w:rPr>
          <w:rStyle w:val="s0"/>
        </w:rPr>
        <w:t>дивидендтерді есептеу күніне салық төлеушінің олар бойынша дивидендтер төленетін акцияларды немесе қатысу үлестерiн үш жылдан астам иеленуі;</w:t>
      </w:r>
    </w:p>
    <w:p w:rsidR="00000000" w:rsidRDefault="00EB742F">
      <w:pPr>
        <w:ind w:firstLine="400"/>
        <w:jc w:val="both"/>
      </w:pPr>
      <w:r>
        <w:rPr>
          <w:rStyle w:val="s0"/>
        </w:rPr>
        <w:t>дивиден</w:t>
      </w:r>
      <w:r>
        <w:rPr>
          <w:rStyle w:val="s0"/>
        </w:rPr>
        <w:t>дтер төлейтін заңды тұлғаның дивидендтер төленетін кезең ішінде жер қойнауын пайдаланушы болып табылмауы;</w:t>
      </w:r>
      <w:r>
        <w:rPr>
          <w:rStyle w:val="s0"/>
        </w:rPr>
        <w:t xml:space="preserve"> </w:t>
      </w:r>
    </w:p>
    <w:p w:rsidR="00000000" w:rsidRDefault="00EB742F">
      <w:pPr>
        <w:ind w:firstLine="400"/>
        <w:jc w:val="both"/>
      </w:pPr>
      <w:r>
        <w:rPr>
          <w:rStyle w:val="s0"/>
        </w:rPr>
        <w:t>дивидендтер төлеу күніне дивидендтер төлейтін заңды тұлға активтері құнының 50 пайыздан азын құрайтын жер қойнауын пайдаланушылар (жер қойнауын пайда</w:t>
      </w:r>
      <w:r>
        <w:rPr>
          <w:rStyle w:val="s0"/>
        </w:rPr>
        <w:t>ланушы) болып табылатын тұлғалардың (тұлғаның) мүлкiн құрау талаптары орындалған кездегі дивидендтер.</w:t>
      </w:r>
    </w:p>
    <w:p w:rsidR="00000000" w:rsidRDefault="00EB742F">
      <w:pPr>
        <w:ind w:firstLine="400"/>
        <w:jc w:val="both"/>
      </w:pPr>
      <w:r>
        <w:rPr>
          <w:rStyle w:val="s0"/>
        </w:rPr>
        <w:t>Осы тармақшаның ережелерi резидент заңды тұлғадан:</w:t>
      </w:r>
    </w:p>
    <w:p w:rsidR="00000000" w:rsidRDefault="00EB742F">
      <w:pPr>
        <w:ind w:firstLine="400"/>
        <w:jc w:val="both"/>
      </w:pPr>
      <w:r>
        <w:rPr>
          <w:rStyle w:val="s0"/>
        </w:rPr>
        <w:t>акциялар бойынша, оның iшiнде депозитарлық қолхаттардың базалық активтерi болып табылатын акциялар бойы</w:t>
      </w:r>
      <w:r>
        <w:rPr>
          <w:rStyle w:val="s0"/>
        </w:rPr>
        <w:t>нша төленуге жататын табыс;</w:t>
      </w:r>
    </w:p>
    <w:p w:rsidR="00000000" w:rsidRDefault="00EB742F">
      <w:pPr>
        <w:ind w:firstLine="400"/>
        <w:jc w:val="both"/>
      </w:pPr>
      <w:r>
        <w:rPr>
          <w:rStyle w:val="s0"/>
        </w:rPr>
        <w:t>заңды тұлға өзінің құрылтайшылары, қатысушылары арасында бөлетiн таза табыстың бір бөлiгi;</w:t>
      </w:r>
    </w:p>
    <w:p w:rsidR="00000000" w:rsidRDefault="00EB742F">
      <w:pPr>
        <w:ind w:firstLine="400"/>
        <w:jc w:val="both"/>
      </w:pPr>
      <w:r>
        <w:rPr>
          <w:rStyle w:val="s0"/>
        </w:rPr>
        <w:t>құрылтайшының</w:t>
      </w:r>
      <w:r>
        <w:rPr>
          <w:rStyle w:val="s0"/>
        </w:rPr>
        <w:t xml:space="preserve">, қатысушының жарғылық капиталға салым ретінде салған мүлкін қоспағанда, заңды тұлғаны таратқан кезде немесе құрылтайшылар, </w:t>
      </w:r>
      <w:r>
        <w:rPr>
          <w:rStyle w:val="s0"/>
        </w:rPr>
        <w:t>қатысушылар</w:t>
      </w:r>
      <w:r>
        <w:rPr>
          <w:rStyle w:val="s0"/>
        </w:rPr>
        <w:t xml:space="preserve"> салымдарының мөлшерiн барабар азайту жолымен не құрылтайшылардың, қатысушылардың үлестерiн толық немесе iшiнара өтеу жолымен жарғылық капиталды азайтқан кезде, сондай-ақ құрылтайшы, қатысушы заңды тұлғадағы қатысу үлесiн алып қойған кезде мүлiк</w:t>
      </w:r>
      <w:r>
        <w:rPr>
          <w:rStyle w:val="s0"/>
        </w:rPr>
        <w:t>тi бөлуден түсетiн табыс түрiнде алынған дивидендтер бойынша қолданылады.</w:t>
      </w:r>
    </w:p>
    <w:p w:rsidR="00000000" w:rsidRDefault="00EB742F">
      <w:pPr>
        <w:ind w:firstLine="400"/>
        <w:jc w:val="both"/>
      </w:pPr>
      <w:r>
        <w:rPr>
          <w:rStyle w:val="s0"/>
        </w:rPr>
        <w:t>Бұл ретте жер қойнауын пайдаланушылар (жер қойнауын пайдаланушы) болып табылатын тұлғалардың (тұлғаның) мүлкінің дивидендтер төлейтін заңды тұлға активтерінің құнындағы үлесі осы Код</w:t>
      </w:r>
      <w:r>
        <w:rPr>
          <w:rStyle w:val="s0"/>
        </w:rPr>
        <w:t>екстің</w:t>
      </w:r>
      <w:r>
        <w:rPr>
          <w:rStyle w:val="s0"/>
        </w:rPr>
        <w:t xml:space="preserve"> </w:t>
      </w:r>
      <w:hyperlink r:id="rId3628" w:anchor="sub_id=1970000" w:history="1">
        <w:r>
          <w:rPr>
            <w:rStyle w:val="a3"/>
          </w:rPr>
          <w:t>197-бабына</w:t>
        </w:r>
      </w:hyperlink>
      <w:r>
        <w:rPr>
          <w:rStyle w:val="s0"/>
        </w:rPr>
        <w:t xml:space="preserve"> </w:t>
      </w:r>
      <w:r>
        <w:rPr>
          <w:rStyle w:val="s0"/>
        </w:rPr>
        <w:t>сәйкес айқындалады.</w:t>
      </w:r>
    </w:p>
    <w:p w:rsidR="00000000" w:rsidRDefault="00EB742F">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w:t>
      </w:r>
      <w:r>
        <w:rPr>
          <w:rStyle w:val="s0"/>
        </w:rPr>
        <w:t xml:space="preserve"> тармақшаның мақсатында жер қойнауын пайдаланушы болып танылмайды.</w:t>
      </w:r>
    </w:p>
    <w:p w:rsidR="00000000" w:rsidRDefault="00EB742F">
      <w:pPr>
        <w:ind w:firstLine="400"/>
        <w:jc w:val="both"/>
      </w:pPr>
      <w:r>
        <w:rPr>
          <w:rStyle w:val="s0"/>
        </w:rPr>
        <w:t>Осы тармақшаның ережелері осы Кодекстің</w:t>
      </w:r>
      <w:r>
        <w:rPr>
          <w:rStyle w:val="s0"/>
        </w:rPr>
        <w:t xml:space="preserve"> </w:t>
      </w:r>
      <w:hyperlink r:id="rId3629" w:anchor="sub_id=1390000" w:history="1">
        <w:r>
          <w:rPr>
            <w:rStyle w:val="a3"/>
          </w:rPr>
          <w:t>139-бабына</w:t>
        </w:r>
      </w:hyperlink>
      <w:r>
        <w:rPr>
          <w:rStyle w:val="s0"/>
        </w:rPr>
        <w:t xml:space="preserve"> </w:t>
      </w:r>
      <w:r>
        <w:rPr>
          <w:rStyle w:val="s0"/>
        </w:rPr>
        <w:t>сәйкес есептелген корпоративтік табыс салығын бір жүз</w:t>
      </w:r>
      <w:r>
        <w:rPr>
          <w:rStyle w:val="s0"/>
        </w:rPr>
        <w:t xml:space="preserve"> пайызға азайтуды жүргізетін заңды тұлғадан алынған дивидендтер бойынша, осындай азайту жүргізілген салық кезеңіне кіретін кезең үшін мұндай дивидендтер есепке жазылған жағдайда қолданылмайды;</w:t>
      </w:r>
    </w:p>
    <w:p w:rsidR="00000000" w:rsidRDefault="00EB742F">
      <w:pPr>
        <w:jc w:val="both"/>
      </w:pPr>
      <w:r>
        <w:rPr>
          <w:rStyle w:val="s3"/>
        </w:rPr>
        <w:t>2011.21.07 № 467-IV ҚР</w:t>
      </w:r>
      <w:r>
        <w:rPr>
          <w:rStyle w:val="s3"/>
        </w:rPr>
        <w:t xml:space="preserve"> </w:t>
      </w:r>
      <w:hyperlink r:id="rId3630" w:anchor="sub_id=20000" w:history="1">
        <w:r>
          <w:rPr>
            <w:rStyle w:val="a3"/>
            <w:i/>
            <w:iCs/>
          </w:rPr>
          <w:t>Заңына</w:t>
        </w:r>
      </w:hyperlink>
      <w:r>
        <w:rPr>
          <w:rStyle w:val="s3"/>
        </w:rPr>
        <w:t xml:space="preserve"> </w:t>
      </w:r>
      <w:r>
        <w:rPr>
          <w:rStyle w:val="s3"/>
        </w:rPr>
        <w:t>сәйкес 8) тармақшаның қолданысы 2011 жылғы 29 қаңтардан бастап 2012 жылғы 1 қаңтарға дейін тоқтатылды, тоқтата тұру кезеңінде 8) тармақша аталған Заңның</w:t>
      </w:r>
      <w:r>
        <w:rPr>
          <w:rStyle w:val="s3"/>
        </w:rPr>
        <w:t xml:space="preserve"> </w:t>
      </w:r>
      <w:hyperlink r:id="rId3631" w:anchor="sub_id=30000" w:history="1">
        <w:r>
          <w:rPr>
            <w:rStyle w:val="a3"/>
            <w:i/>
            <w:iCs/>
          </w:rPr>
          <w:t>3-бабының</w:t>
        </w:r>
      </w:hyperlink>
      <w:r>
        <w:rPr>
          <w:rStyle w:val="s3"/>
        </w:rPr>
        <w:t xml:space="preserve"> </w:t>
      </w:r>
      <w:r>
        <w:rPr>
          <w:rStyle w:val="s3"/>
        </w:rPr>
        <w:t>редакциясында қолданылады</w:t>
      </w:r>
    </w:p>
    <w:p w:rsidR="00000000" w:rsidRDefault="00EB742F">
      <w:pPr>
        <w:jc w:val="both"/>
      </w:pPr>
      <w:r>
        <w:rPr>
          <w:rStyle w:val="s3"/>
        </w:rPr>
        <w:t>2011.06.01. № 379-IV ҚР</w:t>
      </w:r>
      <w:r>
        <w:rPr>
          <w:rStyle w:val="s3"/>
        </w:rPr>
        <w:t xml:space="preserve"> </w:t>
      </w:r>
      <w:hyperlink r:id="rId3632" w:anchor="sub_id=500" w:history="1">
        <w:r>
          <w:rPr>
            <w:rStyle w:val="a3"/>
            <w:i/>
            <w:iCs/>
          </w:rPr>
          <w:t>Заңымен</w:t>
        </w:r>
      </w:hyperlink>
      <w:r>
        <w:rPr>
          <w:rStyle w:val="s3"/>
        </w:rPr>
        <w:t xml:space="preserve"> </w:t>
      </w:r>
      <w:r>
        <w:rPr>
          <w:rStyle w:val="s3"/>
        </w:rPr>
        <w:t>8) тармақша өзгертілді (</w:t>
      </w:r>
      <w:hyperlink r:id="rId3633" w:anchor="sub_id=1560108" w:history="1">
        <w:r>
          <w:rPr>
            <w:rStyle w:val="a3"/>
            <w:i/>
            <w:iCs/>
          </w:rPr>
          <w:t>бұр.ред.қара</w:t>
        </w:r>
      </w:hyperlink>
      <w:r>
        <w:rPr>
          <w:rStyle w:val="s3"/>
        </w:rPr>
        <w:t>); 2011.21.07. № 467-ІV ҚР</w:t>
      </w:r>
      <w:r>
        <w:rPr>
          <w:rStyle w:val="s3"/>
        </w:rPr>
        <w:t xml:space="preserve"> </w:t>
      </w:r>
      <w:hyperlink r:id="rId3634" w:anchor="sub_id=30052" w:history="1">
        <w:r>
          <w:rPr>
            <w:rStyle w:val="a3"/>
            <w:i/>
            <w:iCs/>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3635" w:anchor="sub_id=1560108" w:history="1">
        <w:r>
          <w:rPr>
            <w:rStyle w:val="a3"/>
            <w:i/>
            <w:iCs/>
          </w:rPr>
          <w:t>бұр.ред.қара</w:t>
        </w:r>
      </w:hyperlink>
      <w:r>
        <w:rPr>
          <w:rStyle w:val="s3"/>
        </w:rPr>
        <w:t>); 2012.13.02. № 553-IV ҚР</w:t>
      </w:r>
      <w:r>
        <w:rPr>
          <w:rStyle w:val="s3"/>
        </w:rPr>
        <w:t xml:space="preserve"> </w:t>
      </w:r>
      <w:hyperlink r:id="rId3636" w:anchor="sub_id=700" w:history="1">
        <w:r>
          <w:rPr>
            <w:rStyle w:val="a3"/>
            <w:i/>
            <w:iCs/>
          </w:rPr>
          <w:t>Заңымен</w:t>
        </w:r>
      </w:hyperlink>
      <w:r>
        <w:rPr>
          <w:rStyle w:val="s3"/>
        </w:rPr>
        <w:t xml:space="preserve"> </w:t>
      </w:r>
      <w:r>
        <w:rPr>
          <w:rStyle w:val="s3"/>
        </w:rPr>
        <w:t>8) тармақша өзгертілді (</w:t>
      </w:r>
      <w:hyperlink r:id="rId3637" w:anchor="sub_id=1560108" w:history="1">
        <w:r>
          <w:rPr>
            <w:rStyle w:val="a3"/>
            <w:i/>
            <w:iCs/>
          </w:rPr>
          <w:t>бұр.ред.қара</w:t>
        </w:r>
      </w:hyperlink>
      <w:r>
        <w:rPr>
          <w:rStyle w:val="s3"/>
        </w:rPr>
        <w:t>); 2014.23.04. № 200-V ҚР</w:t>
      </w:r>
      <w:r>
        <w:rPr>
          <w:rStyle w:val="s3"/>
        </w:rPr>
        <w:t xml:space="preserve"> </w:t>
      </w:r>
      <w:hyperlink r:id="rId3638" w:anchor="sub_id=500" w:history="1">
        <w:r>
          <w:rPr>
            <w:rStyle w:val="a3"/>
            <w:i/>
            <w:iCs/>
          </w:rPr>
          <w:t>Заңымен</w:t>
        </w:r>
      </w:hyperlink>
      <w:r>
        <w:rPr>
          <w:rStyle w:val="s3"/>
        </w:rPr>
        <w:t xml:space="preserve"> </w:t>
      </w:r>
      <w:r>
        <w:rPr>
          <w:rStyle w:val="s3"/>
        </w:rPr>
        <w:t>8) тармақша жаңа редакцияда (</w:t>
      </w:r>
      <w:hyperlink r:id="rId3639" w:anchor="sub_id=1560108" w:history="1">
        <w:r>
          <w:rPr>
            <w:rStyle w:val="a3"/>
            <w:i/>
            <w:iCs/>
          </w:rPr>
          <w:t>бұр.ред.қара</w:t>
        </w:r>
      </w:hyperlink>
      <w:r>
        <w:rPr>
          <w:rStyle w:val="s3"/>
        </w:rPr>
        <w:t>)</w:t>
      </w:r>
    </w:p>
    <w:p w:rsidR="00000000" w:rsidRDefault="00EB742F">
      <w:pPr>
        <w:ind w:firstLine="400"/>
        <w:jc w:val="both"/>
      </w:pPr>
      <w:r>
        <w:rPr>
          <w:rStyle w:val="s0"/>
        </w:rPr>
        <w:t>8) әскери қызмет міндеттерін атқарған кезде әскери қызметшінің, арнаулы мемлекеттік органдар қызметкерінің, құқық қорғау органдары қызметкерінің (кеден органдарының қызметкерін қоспағанда), мемлекеттік ф</w:t>
      </w:r>
      <w:r>
        <w:rPr>
          <w:rStyle w:val="s0"/>
        </w:rPr>
        <w:t>ельдъегерлік қызмет қызметкерінің қызметтік міндеттерін атқаруына байланысты табыстары;</w:t>
      </w:r>
    </w:p>
    <w:p w:rsidR="00000000" w:rsidRDefault="00EB742F">
      <w:pPr>
        <w:jc w:val="both"/>
      </w:pPr>
      <w:r>
        <w:rPr>
          <w:rStyle w:val="s3"/>
        </w:rPr>
        <w:t>2011.06.01. № 379-IV ҚР</w:t>
      </w:r>
      <w:r>
        <w:rPr>
          <w:rStyle w:val="s3"/>
        </w:rPr>
        <w:t xml:space="preserve"> </w:t>
      </w:r>
      <w:hyperlink r:id="rId3640" w:anchor="sub_id=500" w:history="1">
        <w:r>
          <w:rPr>
            <w:rStyle w:val="a3"/>
            <w:i/>
            <w:iCs/>
          </w:rPr>
          <w:t>Заңымен</w:t>
        </w:r>
      </w:hyperlink>
      <w:r>
        <w:rPr>
          <w:rStyle w:val="s3"/>
        </w:rPr>
        <w:t xml:space="preserve"> </w:t>
      </w:r>
      <w:r>
        <w:rPr>
          <w:rStyle w:val="s3"/>
        </w:rPr>
        <w:t>8-1) тармақшамен толықтырылды</w:t>
      </w:r>
    </w:p>
    <w:p w:rsidR="00000000" w:rsidRDefault="00EB742F">
      <w:pPr>
        <w:ind w:firstLine="400"/>
        <w:jc w:val="both"/>
      </w:pPr>
      <w:r>
        <w:rPr>
          <w:rStyle w:val="s0"/>
        </w:rPr>
        <w:t>8-1) 2011.21.07. № 467-ІV</w:t>
      </w:r>
      <w:r>
        <w:rPr>
          <w:rStyle w:val="s0"/>
        </w:rPr>
        <w:t xml:space="preserve"> ҚР</w:t>
      </w:r>
      <w:r>
        <w:rPr>
          <w:rStyle w:val="s0"/>
        </w:rPr>
        <w:t xml:space="preserve"> </w:t>
      </w:r>
      <w:hyperlink r:id="rId3641"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642" w:anchor="sub_id=1560100" w:history="1">
        <w:r>
          <w:rPr>
            <w:rStyle w:val="a3"/>
            <w:i/>
            <w:iCs/>
          </w:rPr>
          <w:t>бұр.ред.қ</w:t>
        </w:r>
        <w:r>
          <w:rPr>
            <w:rStyle w:val="a3"/>
            <w:i/>
            <w:iCs/>
          </w:rPr>
          <w:t>ара</w:t>
        </w:r>
      </w:hyperlink>
      <w:r>
        <w:rPr>
          <w:rStyle w:val="s3"/>
        </w:rPr>
        <w:t xml:space="preserve">) </w:t>
      </w:r>
    </w:p>
    <w:p w:rsidR="00000000" w:rsidRDefault="00EB742F">
      <w:pPr>
        <w:jc w:val="both"/>
      </w:pPr>
      <w:r>
        <w:rPr>
          <w:rStyle w:val="s3"/>
        </w:rPr>
        <w:t>2012.15.02. № 556-ІV ҚР</w:t>
      </w:r>
      <w:r>
        <w:rPr>
          <w:rStyle w:val="s3"/>
        </w:rPr>
        <w:t xml:space="preserve"> </w:t>
      </w:r>
      <w:hyperlink r:id="rId3643" w:anchor="sub_id=600" w:history="1">
        <w:r>
          <w:rPr>
            <w:rStyle w:val="a3"/>
            <w:i/>
            <w:iCs/>
          </w:rPr>
          <w:t>Заңымен</w:t>
        </w:r>
      </w:hyperlink>
      <w:r>
        <w:rPr>
          <w:rStyle w:val="s3"/>
        </w:rPr>
        <w:t xml:space="preserve"> </w:t>
      </w:r>
      <w:r>
        <w:rPr>
          <w:rStyle w:val="s3"/>
        </w:rPr>
        <w:t>8-2) тармақшамен толықтырылды; 2014.23.04. № 200-V ҚР</w:t>
      </w:r>
      <w:r>
        <w:rPr>
          <w:rStyle w:val="s3"/>
        </w:rPr>
        <w:t xml:space="preserve"> </w:t>
      </w:r>
      <w:hyperlink r:id="rId3644" w:anchor="sub_id=500" w:history="1">
        <w:r>
          <w:rPr>
            <w:rStyle w:val="a3"/>
            <w:i/>
            <w:iCs/>
          </w:rPr>
          <w:t>За</w:t>
        </w:r>
        <w:r>
          <w:rPr>
            <w:rStyle w:val="a3"/>
            <w:i/>
            <w:iCs/>
          </w:rPr>
          <w:t>ңымен</w:t>
        </w:r>
      </w:hyperlink>
      <w:r>
        <w:rPr>
          <w:rStyle w:val="s3"/>
        </w:rPr>
        <w:t xml:space="preserve"> </w:t>
      </w:r>
      <w:r>
        <w:rPr>
          <w:rStyle w:val="s3"/>
        </w:rPr>
        <w:t>8-2) тармақша жаңа редакцияда (</w:t>
      </w:r>
      <w:hyperlink r:id="rId3645" w:anchor="sub_id=1560100" w:history="1">
        <w:r>
          <w:rPr>
            <w:rStyle w:val="a3"/>
            <w:i/>
            <w:iCs/>
          </w:rPr>
          <w:t>бұр.ред.қара</w:t>
        </w:r>
      </w:hyperlink>
      <w:r>
        <w:rPr>
          <w:rStyle w:val="s3"/>
        </w:rPr>
        <w:t>)</w:t>
      </w:r>
    </w:p>
    <w:p w:rsidR="00000000" w:rsidRDefault="00EB742F">
      <w:pPr>
        <w:ind w:firstLine="400"/>
        <w:jc w:val="both"/>
      </w:pPr>
      <w:r>
        <w:rPr>
          <w:rStyle w:val="s0"/>
        </w:rPr>
        <w:t xml:space="preserve">8-2) әскери, арнаулы атақтарға, сыныптық шендерге ие болу және нысанды киім киіп жүру құқықтары 2012 жылғы 1 қаңтардан </w:t>
      </w:r>
      <w:r>
        <w:rPr>
          <w:rStyle w:val="s0"/>
        </w:rPr>
        <w:t>бастап жойылған адамдар басқа әскерлер мен әскери құралымдарда, құқық қорғау органдарында (кеден органдарын қоспағанда), мемлекеттік фельдъегерлік қызметте қызметтік міндеттерін атқаруына байланысты алатын төлемдердің барлық түрлері;</w:t>
      </w:r>
    </w:p>
    <w:p w:rsidR="00000000" w:rsidRDefault="00EB742F">
      <w:pPr>
        <w:jc w:val="both"/>
      </w:pPr>
      <w:r>
        <w:rPr>
          <w:rStyle w:val="s3"/>
        </w:rPr>
        <w:t>2009.16.11. № 200-ІV Қ</w:t>
      </w:r>
      <w:r>
        <w:rPr>
          <w:rStyle w:val="s3"/>
        </w:rPr>
        <w:t>Р</w:t>
      </w:r>
      <w:r>
        <w:rPr>
          <w:rStyle w:val="s3"/>
        </w:rPr>
        <w:t xml:space="preserve"> </w:t>
      </w:r>
      <w:hyperlink r:id="rId3646" w:anchor="sub_id=359" w:history="1">
        <w:r>
          <w:rPr>
            <w:rStyle w:val="a3"/>
            <w:i/>
            <w:iCs/>
          </w:rPr>
          <w:t>Заңымен</w:t>
        </w:r>
      </w:hyperlink>
      <w:r>
        <w:rPr>
          <w:rStyle w:val="s3"/>
        </w:rPr>
        <w:t xml:space="preserve"> </w:t>
      </w:r>
      <w:r>
        <w:rPr>
          <w:rStyle w:val="s3"/>
        </w:rPr>
        <w:t>9) тармақша өзгертілді (2010 ж. 1 қаңтардан бастап қолданысқа енгiзiлді) (бұр.</w:t>
      </w:r>
      <w:hyperlink r:id="rId3647" w:anchor="sub_id=1560109" w:history="1">
        <w:r>
          <w:rPr>
            <w:rStyle w:val="a3"/>
            <w:i/>
            <w:iCs/>
          </w:rPr>
          <w:t>ред</w:t>
        </w:r>
      </w:hyperlink>
      <w:r>
        <w:rPr>
          <w:rStyle w:val="s3"/>
        </w:rPr>
        <w:t>.қара)</w:t>
      </w:r>
    </w:p>
    <w:p w:rsidR="00000000" w:rsidRDefault="00EB742F">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пайызы шегіндегі лотерея бойынша ұтыстар;</w:t>
      </w:r>
    </w:p>
    <w:p w:rsidR="00000000" w:rsidRDefault="00EB742F">
      <w:pPr>
        <w:jc w:val="both"/>
      </w:pPr>
      <w:r>
        <w:rPr>
          <w:rStyle w:val="s3"/>
        </w:rPr>
        <w:t>2011.21.07. № 467-ІV ҚР</w:t>
      </w:r>
      <w:r>
        <w:rPr>
          <w:rStyle w:val="s3"/>
        </w:rPr>
        <w:t xml:space="preserve"> </w:t>
      </w:r>
      <w:hyperlink r:id="rId3648" w:anchor="sub_id=30052" w:history="1">
        <w:r>
          <w:rPr>
            <w:rStyle w:val="a3"/>
            <w:i/>
            <w:iCs/>
          </w:rPr>
          <w:t>Заңымен</w:t>
        </w:r>
      </w:hyperlink>
      <w:r>
        <w:rPr>
          <w:rStyle w:val="s3"/>
        </w:rPr>
        <w:t xml:space="preserve"> </w:t>
      </w:r>
      <w:r>
        <w:rPr>
          <w:rStyle w:val="s3"/>
        </w:rPr>
        <w:t>10) тармақша өзгертілді (2012 жылғы 1 қаңтардан бастап қолданысқа енгізілді) (</w:t>
      </w:r>
      <w:hyperlink r:id="rId3649" w:anchor="sub_id=1560109" w:history="1">
        <w:r>
          <w:rPr>
            <w:rStyle w:val="a3"/>
            <w:i/>
            <w:iCs/>
          </w:rPr>
          <w:t>бұр.ред.қара</w:t>
        </w:r>
      </w:hyperlink>
      <w:r>
        <w:rPr>
          <w:rStyle w:val="s3"/>
        </w:rPr>
        <w:t xml:space="preserve">) </w:t>
      </w:r>
    </w:p>
    <w:p w:rsidR="00000000" w:rsidRDefault="00EB742F">
      <w:pPr>
        <w:ind w:firstLine="400"/>
        <w:jc w:val="both"/>
      </w:pPr>
      <w:r>
        <w:rPr>
          <w:rStyle w:val="s0"/>
        </w:rPr>
        <w:t>10) тиісті қаржы жылына арналған республик</w:t>
      </w:r>
      <w:r>
        <w:rPr>
          <w:rStyle w:val="s0"/>
        </w:rPr>
        <w:t>алық бюджет туралы</w:t>
      </w:r>
      <w:r>
        <w:rPr>
          <w:rStyle w:val="s0"/>
        </w:rPr>
        <w:t xml:space="preserve"> </w:t>
      </w:r>
      <w:hyperlink r:id="rId3650" w:history="1">
        <w:r>
          <w:rPr>
            <w:rStyle w:val="a3"/>
          </w:rPr>
          <w:t>заңда</w:t>
        </w:r>
        <w:r>
          <w:rPr>
            <w:rStyle w:val="a3"/>
          </w:rPr>
          <w:t> </w:t>
        </w:r>
      </w:hyperlink>
      <w:r>
        <w:rPr>
          <w:rStyle w:val="s0"/>
        </w:rPr>
        <w:t xml:space="preserve">белгіленген және мұндай төлем күні қолданыста болатын ең төменгі жалақы мөлшерінде, қоғамдық жұмыстарды орындауға және кәсіптік оқуға байланысты бюджет және (немесе) </w:t>
      </w:r>
      <w:r>
        <w:rPr>
          <w:rStyle w:val="s0"/>
        </w:rPr>
        <w:t>гранттар қаражаты есебінен жүзеге асырылатын төлемдер;</w:t>
      </w:r>
    </w:p>
    <w:p w:rsidR="00000000" w:rsidRDefault="00EB742F">
      <w:pPr>
        <w:jc w:val="both"/>
      </w:pPr>
      <w:r>
        <w:rPr>
          <w:rStyle w:val="s3"/>
        </w:rPr>
        <w:t>2010.19.03. № 258-ІV ҚР</w:t>
      </w:r>
      <w:r>
        <w:rPr>
          <w:rStyle w:val="s3"/>
        </w:rPr>
        <w:t xml:space="preserve"> </w:t>
      </w:r>
      <w:hyperlink r:id="rId3651" w:anchor="sub_id=103" w:history="1">
        <w:r>
          <w:rPr>
            <w:rStyle w:val="a3"/>
            <w:i/>
            <w:iCs/>
          </w:rPr>
          <w:t>Заңымен</w:t>
        </w:r>
      </w:hyperlink>
      <w:r>
        <w:rPr>
          <w:rStyle w:val="s3"/>
        </w:rPr>
        <w:t xml:space="preserve"> </w:t>
      </w:r>
      <w:r>
        <w:rPr>
          <w:rStyle w:val="s3"/>
        </w:rPr>
        <w:t>11) тармақша жаңа редакцияда (2009 жылғы 1 қаңтардан бастап қолданысқа енгізілді және 20</w:t>
      </w:r>
      <w:r>
        <w:rPr>
          <w:rStyle w:val="s3"/>
        </w:rPr>
        <w:t>16 жылғы 1 қаңтарға дейін қолданылады) (</w:t>
      </w:r>
      <w:hyperlink r:id="rId3652" w:anchor="sub_id=1560111" w:history="1">
        <w:r>
          <w:rPr>
            <w:rStyle w:val="a3"/>
            <w:i/>
            <w:iCs/>
          </w:rPr>
          <w:t>бұр.ред.қара</w:t>
        </w:r>
      </w:hyperlink>
      <w:r>
        <w:rPr>
          <w:rStyle w:val="s3"/>
        </w:rPr>
        <w:t>)</w:t>
      </w:r>
    </w:p>
    <w:p w:rsidR="00000000" w:rsidRDefault="00EB742F">
      <w:pPr>
        <w:ind w:firstLine="400"/>
        <w:jc w:val="both"/>
      </w:pPr>
      <w:r>
        <w:t>11) гранттар қаражаты есебінен төленетін төлемдер (еңбегіне ақы төлеу түріндегі төлемдерден басқа);</w:t>
      </w:r>
    </w:p>
    <w:p w:rsidR="00000000" w:rsidRDefault="00EB742F">
      <w:pPr>
        <w:ind w:firstLine="400"/>
        <w:jc w:val="both"/>
      </w:pPr>
      <w:r>
        <w:rPr>
          <w:rStyle w:val="s0"/>
        </w:rPr>
        <w:t>11-1) 2010.19.03.</w:t>
      </w:r>
      <w:r>
        <w:rPr>
          <w:rStyle w:val="s0"/>
        </w:rPr>
        <w:t xml:space="preserve"> № 258-ІV ҚР</w:t>
      </w:r>
      <w:r>
        <w:rPr>
          <w:rStyle w:val="s0"/>
        </w:rPr>
        <w:t xml:space="preserve"> </w:t>
      </w:r>
      <w:hyperlink r:id="rId3653" w:anchor="sub_id=103" w:history="1">
        <w:r>
          <w:rPr>
            <w:rStyle w:val="a3"/>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3654" w:anchor="sub_id=1560111" w:history="1">
        <w:r>
          <w:rPr>
            <w:rStyle w:val="a3"/>
            <w:i/>
            <w:iCs/>
          </w:rPr>
          <w:t>бұр.ред.қара</w:t>
        </w:r>
      </w:hyperlink>
      <w:r>
        <w:rPr>
          <w:rStyle w:val="s3"/>
        </w:rPr>
        <w:t xml:space="preserve">) </w:t>
      </w:r>
    </w:p>
    <w:p w:rsidR="00000000" w:rsidRDefault="00EB742F">
      <w:pPr>
        <w:ind w:firstLine="400"/>
        <w:jc w:val="both"/>
      </w:pPr>
      <w:r>
        <w:rPr>
          <w:rStyle w:val="s0"/>
        </w:rPr>
        <w:t>12) экология</w:t>
      </w:r>
      <w:r>
        <w:rPr>
          <w:rStyle w:val="s0"/>
        </w:rPr>
        <w:t>лық апат немесе</w:t>
      </w:r>
      <w:r>
        <w:rPr>
          <w:rStyle w:val="s0"/>
        </w:rPr>
        <w:t xml:space="preserve"> </w:t>
      </w:r>
      <w:hyperlink r:id="rId3655" w:anchor="sub_id=130000" w:history="1">
        <w:r>
          <w:rPr>
            <w:rStyle w:val="a3"/>
          </w:rPr>
          <w:t>ядролық сынақ полигонындағы ядролық сынақтар</w:t>
        </w:r>
      </w:hyperlink>
      <w:r>
        <w:rPr>
          <w:rStyle w:val="s0"/>
        </w:rPr>
        <w:t xml:space="preserve"> </w:t>
      </w:r>
      <w:r>
        <w:rPr>
          <w:rStyle w:val="s0"/>
        </w:rPr>
        <w:t>салдарынан зардап шеккен азаматтарды әлеуметтік қорғау туралы Қазақстан Республикасының</w:t>
      </w:r>
      <w:r>
        <w:rPr>
          <w:rStyle w:val="s0"/>
        </w:rPr>
        <w:t> </w:t>
      </w:r>
      <w:r>
        <w:rPr>
          <w:rStyle w:val="s0"/>
        </w:rPr>
        <w:t>заңнамасына</w:t>
      </w:r>
      <w:r>
        <w:rPr>
          <w:rStyle w:val="s0"/>
        </w:rPr>
        <w:t> </w:t>
      </w:r>
      <w:r>
        <w:rPr>
          <w:rStyle w:val="s0"/>
        </w:rPr>
        <w:t>сәйкес</w:t>
      </w:r>
      <w:r>
        <w:rPr>
          <w:rStyle w:val="s0"/>
        </w:rPr>
        <w:t> </w:t>
      </w:r>
      <w:r>
        <w:rPr>
          <w:rStyle w:val="s0"/>
        </w:rPr>
        <w:t>төле</w:t>
      </w:r>
      <w:r>
        <w:rPr>
          <w:rStyle w:val="s0"/>
        </w:rPr>
        <w:t>нетін төлемдер;</w:t>
      </w:r>
    </w:p>
    <w:p w:rsidR="00000000" w:rsidRDefault="00EB742F">
      <w:pPr>
        <w:jc w:val="both"/>
      </w:pPr>
      <w:r>
        <w:rPr>
          <w:rStyle w:val="s3"/>
        </w:rPr>
        <w:t>2009.16.11. № 200-ІV ҚР</w:t>
      </w:r>
      <w:r>
        <w:rPr>
          <w:rStyle w:val="s3"/>
        </w:rPr>
        <w:t xml:space="preserve"> </w:t>
      </w:r>
      <w:hyperlink r:id="rId3656" w:anchor="sub_id=359" w:history="1">
        <w:r>
          <w:rPr>
            <w:rStyle w:val="a3"/>
            <w:i/>
            <w:iCs/>
          </w:rPr>
          <w:t>Заңымен</w:t>
        </w:r>
      </w:hyperlink>
      <w:r>
        <w:rPr>
          <w:rStyle w:val="s3"/>
        </w:rPr>
        <w:t xml:space="preserve"> </w:t>
      </w:r>
      <w:r>
        <w:rPr>
          <w:rStyle w:val="s3"/>
        </w:rPr>
        <w:t>13) тармақша жаңа редакцияда (2010 ж. 1 қаңтардан бастап қолданысқа енгiзiлді) (бұр.</w:t>
      </w:r>
      <w:hyperlink r:id="rId3657" w:anchor="sub_id=1560113" w:history="1">
        <w:r>
          <w:rPr>
            <w:rStyle w:val="a3"/>
            <w:i/>
            <w:iCs/>
          </w:rPr>
          <w:t>ред</w:t>
        </w:r>
      </w:hyperlink>
      <w:r>
        <w:rPr>
          <w:rStyle w:val="s3"/>
        </w:rPr>
        <w:t>.қара); 2012.26.12. № 61-V ҚР</w:t>
      </w:r>
      <w:r>
        <w:rPr>
          <w:rStyle w:val="s3"/>
        </w:rPr>
        <w:t xml:space="preserve"> </w:t>
      </w:r>
      <w:hyperlink r:id="rId3658" w:anchor="sub_id=815" w:history="1">
        <w:r>
          <w:rPr>
            <w:rStyle w:val="a3"/>
            <w:i/>
            <w:iCs/>
          </w:rPr>
          <w:t>Заңымен</w:t>
        </w:r>
      </w:hyperlink>
      <w:r>
        <w:rPr>
          <w:rStyle w:val="s3"/>
        </w:rPr>
        <w:t xml:space="preserve"> </w:t>
      </w:r>
      <w:r>
        <w:rPr>
          <w:rStyle w:val="s3"/>
        </w:rPr>
        <w:t>13) тармақша өзгертілді (2014 ж. 1 қаңтардан бастап қолданысқа енгізілді) (</w:t>
      </w:r>
      <w:hyperlink r:id="rId3659" w:anchor="sub_id=1560113" w:history="1">
        <w:r>
          <w:rPr>
            <w:rStyle w:val="a3"/>
            <w:i/>
            <w:iCs/>
          </w:rPr>
          <w:t>бұр.ред.қара</w:t>
        </w:r>
      </w:hyperlink>
      <w:r>
        <w:rPr>
          <w:rStyle w:val="s3"/>
        </w:rPr>
        <w:t>); 2015.03.12. № 432-V ҚР</w:t>
      </w:r>
      <w:r>
        <w:rPr>
          <w:rStyle w:val="s3"/>
        </w:rPr>
        <w:t xml:space="preserve"> </w:t>
      </w:r>
      <w:hyperlink r:id="rId3660" w:anchor="sub_id=156" w:history="1">
        <w:r>
          <w:rPr>
            <w:rStyle w:val="a3"/>
            <w:i/>
            <w:iCs/>
          </w:rPr>
          <w:t>Заңымен</w:t>
        </w:r>
      </w:hyperlink>
      <w:r>
        <w:rPr>
          <w:rStyle w:val="s3"/>
        </w:rPr>
        <w:t xml:space="preserve"> </w:t>
      </w:r>
      <w:r>
        <w:rPr>
          <w:rStyle w:val="s3"/>
        </w:rPr>
        <w:t>13) тармақша жаңа редакцияда (2016 ж. 1 қаңтардан бастап қолд</w:t>
      </w:r>
      <w:r>
        <w:rPr>
          <w:rStyle w:val="s3"/>
        </w:rPr>
        <w:t>анысқа енгізілді, 2015.03.12. № 432-V ҚР</w:t>
      </w:r>
      <w:r>
        <w:rPr>
          <w:rStyle w:val="s3"/>
        </w:rPr>
        <w:t xml:space="preserve"> </w:t>
      </w:r>
      <w:hyperlink r:id="rId3661" w:anchor="sub_id=156" w:history="1">
        <w:r>
          <w:rPr>
            <w:rStyle w:val="a3"/>
            <w:i/>
            <w:iCs/>
          </w:rPr>
          <w:t>Заңына</w:t>
        </w:r>
      </w:hyperlink>
      <w:r>
        <w:rPr>
          <w:rStyle w:val="s3"/>
        </w:rPr>
        <w:t xml:space="preserve"> </w:t>
      </w:r>
      <w:r>
        <w:rPr>
          <w:rStyle w:val="s3"/>
        </w:rPr>
        <w:t>сәйкес 13) тармақшаның алтыншы абзацының қолданысы 2016 ж. 1 қаңтардан бастап 2017 ж. 1 қаңтарға дейін осы Заңның</w:t>
      </w:r>
      <w:r>
        <w:rPr>
          <w:rStyle w:val="s3"/>
        </w:rPr>
        <w:t xml:space="preserve"> </w:t>
      </w:r>
      <w:hyperlink r:id="rId3662" w:anchor="sub_id=30000" w:history="1">
        <w:r>
          <w:rPr>
            <w:rStyle w:val="a3"/>
            <w:i/>
            <w:iCs/>
          </w:rPr>
          <w:t>3-бабының</w:t>
        </w:r>
      </w:hyperlink>
      <w:r>
        <w:rPr>
          <w:rStyle w:val="s3"/>
        </w:rPr>
        <w:t xml:space="preserve"> </w:t>
      </w:r>
      <w:r>
        <w:rPr>
          <w:rStyle w:val="s3"/>
        </w:rPr>
        <w:t>редакциясында қолданылады) (</w:t>
      </w:r>
      <w:hyperlink r:id="rId3663" w:anchor="sub_id=1560113" w:history="1">
        <w:r>
          <w:rPr>
            <w:rStyle w:val="a3"/>
            <w:i/>
            <w:iCs/>
          </w:rPr>
          <w:t>бұр.ред.қара</w:t>
        </w:r>
      </w:hyperlink>
      <w:r>
        <w:rPr>
          <w:rStyle w:val="s3"/>
        </w:rPr>
        <w:t xml:space="preserve">) </w:t>
      </w:r>
    </w:p>
    <w:p w:rsidR="00000000" w:rsidRDefault="00EB742F">
      <w:pPr>
        <w:ind w:firstLine="400"/>
        <w:jc w:val="both"/>
      </w:pPr>
      <w:r>
        <w:rPr>
          <w:rStyle w:val="s0"/>
        </w:rPr>
        <w:t>13) осы тармақшаны қолдану күніне бұл адамның:</w:t>
      </w:r>
    </w:p>
    <w:p w:rsidR="00000000" w:rsidRDefault="00EB742F">
      <w:pPr>
        <w:ind w:firstLine="400"/>
        <w:jc w:val="both"/>
      </w:pPr>
      <w:r>
        <w:rPr>
          <w:rStyle w:val="s0"/>
        </w:rPr>
        <w:t>Ұ</w:t>
      </w:r>
      <w:r>
        <w:rPr>
          <w:rStyle w:val="s0"/>
        </w:rPr>
        <w:t>лы Отан соғысына қатысушы және оған теңестірілген адам;</w:t>
      </w:r>
    </w:p>
    <w:p w:rsidR="00000000" w:rsidRDefault="00EB742F">
      <w:pPr>
        <w:ind w:firstLine="400"/>
        <w:jc w:val="both"/>
      </w:pPr>
      <w:r>
        <w:rPr>
          <w:rStyle w:val="s0"/>
        </w:rPr>
        <w:t>Ұлы</w:t>
      </w:r>
      <w:r>
        <w:rPr>
          <w:rStyle w:val="s0"/>
        </w:rPr>
        <w:t xml:space="preserve"> Отан соғысы жылдарында тылдағы қажырлы еңбегі мен мінсіз әскери қызметі үшін бұрынғы КСР Одағының ордендерімен және медальдарымен наградталған адам;</w:t>
      </w:r>
    </w:p>
    <w:p w:rsidR="00000000" w:rsidRDefault="00EB742F">
      <w:pPr>
        <w:ind w:firstLine="400"/>
        <w:jc w:val="both"/>
      </w:pPr>
      <w:r>
        <w:rPr>
          <w:rStyle w:val="s0"/>
        </w:rPr>
        <w:t>1941 жылғы 22 маусым - 1945 жылғы 9 мамыр аралы</w:t>
      </w:r>
      <w:r>
        <w:rPr>
          <w:rStyle w:val="s0"/>
        </w:rPr>
        <w:t>ғында</w:t>
      </w:r>
      <w:r>
        <w:rPr>
          <w:rStyle w:val="s0"/>
        </w:rPr>
        <w:t xml:space="preserve"> кемінде алты ай жұмыс істеген (қызмет еткен) және Ұлы Отан соғысы жылдарында тылдағы қажырлы еңбегі мен мінсіз әскери қызметі үшін бұрынғы КСР Одағының ордендерімен және медальдарымен наградталмаған адам;</w:t>
      </w:r>
    </w:p>
    <w:p w:rsidR="00000000" w:rsidRDefault="00EB742F">
      <w:pPr>
        <w:ind w:firstLine="400"/>
        <w:jc w:val="both"/>
      </w:pPr>
      <w:r>
        <w:rPr>
          <w:rStyle w:val="s0"/>
        </w:rPr>
        <w:t>I, II, III топтардағы мүгедек;</w:t>
      </w:r>
    </w:p>
    <w:p w:rsidR="00000000" w:rsidRDefault="00EB742F">
      <w:pPr>
        <w:ind w:firstLine="400"/>
        <w:jc w:val="both"/>
      </w:pPr>
      <w:r>
        <w:rPr>
          <w:rStyle w:val="s0"/>
        </w:rPr>
        <w:t>мүгедек бала б</w:t>
      </w:r>
      <w:r>
        <w:rPr>
          <w:rStyle w:val="s0"/>
        </w:rPr>
        <w:t>олып табылатындығының негізінде республикалық бюджет туралы заңда белгiленген және тиiстi қаржы жылының басында қолданыста болатын ең төмен жалақы мөлшерінің 55 еселенген мөлшерiнде айқындалатын шектен аспайтын бiр жылдағы кірістері.</w:t>
      </w:r>
    </w:p>
    <w:p w:rsidR="00000000" w:rsidRDefault="00EB742F">
      <w:pPr>
        <w:ind w:firstLine="400"/>
        <w:jc w:val="both"/>
      </w:pPr>
      <w:r>
        <w:rPr>
          <w:rStyle w:val="s0"/>
        </w:rPr>
        <w:t>Егер жеке тұлғаның осы</w:t>
      </w:r>
      <w:r>
        <w:rPr>
          <w:rStyle w:val="s0"/>
        </w:rPr>
        <w:t xml:space="preserve"> тармақшаны қолдануға бірнеше негіздері болса, кірістерді алып тастау осы тармақшада белгіленген кіріс шегінен аспауға тиіс;</w:t>
      </w:r>
    </w:p>
    <w:p w:rsidR="00000000" w:rsidRDefault="00EB742F">
      <w:pPr>
        <w:jc w:val="both"/>
      </w:pPr>
      <w:r>
        <w:rPr>
          <w:rStyle w:val="s3"/>
        </w:rPr>
        <w:t>2014.28.11. № 257-V ҚР</w:t>
      </w:r>
      <w:r>
        <w:rPr>
          <w:rStyle w:val="s3"/>
        </w:rPr>
        <w:t xml:space="preserve"> </w:t>
      </w:r>
      <w:hyperlink r:id="rId3664" w:anchor="sub_id=156" w:history="1">
        <w:r>
          <w:rPr>
            <w:rStyle w:val="a3"/>
            <w:i/>
            <w:iCs/>
          </w:rPr>
          <w:t>Заңымен</w:t>
        </w:r>
      </w:hyperlink>
      <w:r>
        <w:rPr>
          <w:rStyle w:val="s3"/>
        </w:rPr>
        <w:t xml:space="preserve"> </w:t>
      </w:r>
      <w:r>
        <w:rPr>
          <w:rStyle w:val="s3"/>
        </w:rPr>
        <w:t>13-1) тармақшамен т</w:t>
      </w:r>
      <w:r>
        <w:rPr>
          <w:rStyle w:val="s3"/>
        </w:rPr>
        <w:t>олықтырылды (2015 ж. 1 қаңтардан бастап қолданысқа енгізілді және 2017 ж. 31 желтоқсанға дейін қолданылады); 2015.27.11. № 424-V ҚР</w:t>
      </w:r>
      <w:r>
        <w:rPr>
          <w:rStyle w:val="s3"/>
        </w:rPr>
        <w:t xml:space="preserve"> </w:t>
      </w:r>
      <w:hyperlink r:id="rId3665" w:anchor="sub_id=200" w:history="1">
        <w:r>
          <w:rPr>
            <w:rStyle w:val="a3"/>
            <w:i/>
            <w:iCs/>
          </w:rPr>
          <w:t>Заңымен</w:t>
        </w:r>
      </w:hyperlink>
      <w:r>
        <w:rPr>
          <w:rStyle w:val="s3"/>
        </w:rPr>
        <w:t xml:space="preserve"> </w:t>
      </w:r>
      <w:r>
        <w:rPr>
          <w:rStyle w:val="s3"/>
        </w:rPr>
        <w:t>13-1) тармақша өзгертілді (ресми</w:t>
      </w:r>
      <w:r>
        <w:rPr>
          <w:rStyle w:val="s3"/>
        </w:rPr>
        <w:t xml:space="preserve"> </w:t>
      </w:r>
      <w:hyperlink r:id="rId3666"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3667" w:anchor="sub_id=156011301" w:history="1">
        <w:r>
          <w:rPr>
            <w:rStyle w:val="a3"/>
            <w:i/>
            <w:iCs/>
          </w:rPr>
          <w:t>бұр.ред.қара</w:t>
        </w:r>
      </w:hyperlink>
      <w:r>
        <w:rPr>
          <w:rStyle w:val="s3"/>
        </w:rPr>
        <w:t>)</w:t>
      </w:r>
    </w:p>
    <w:p w:rsidR="00000000" w:rsidRDefault="00EB742F">
      <w:pPr>
        <w:ind w:firstLine="400"/>
        <w:jc w:val="both"/>
      </w:pPr>
      <w:r>
        <w:rPr>
          <w:rStyle w:val="s0"/>
        </w:rPr>
        <w:t>13-1) жеке қосалқы шаруаш</w:t>
      </w:r>
      <w:r>
        <w:rPr>
          <w:rStyle w:val="s0"/>
        </w:rPr>
        <w:t>ылықпен айналысатын әрбір тұлғаның жеке қосалқы шаруашылығынан түсетін - республикалық бюджет туралы заңда белгіленген және тиісті қаржы жылының 1 қаңтарында қолданыста болған ең төмен жалақының 24 еселенген мөлшері шегіндегі бір жылғы табысы.</w:t>
      </w:r>
    </w:p>
    <w:p w:rsidR="00000000" w:rsidRDefault="00EB742F">
      <w:pPr>
        <w:ind w:firstLine="400"/>
        <w:jc w:val="both"/>
      </w:pPr>
      <w:r>
        <w:rPr>
          <w:rStyle w:val="s0"/>
        </w:rPr>
        <w:t>Бұл ретте же</w:t>
      </w:r>
      <w:r>
        <w:rPr>
          <w:rStyle w:val="s0"/>
        </w:rPr>
        <w:t>ке қосалқы шаруашылықтан түсетін табыс деп жеке қосалқы шаруашылықпен айналысатын тұлға, агроөнеркәсіптік кешен саласындағы дайындаушы ұйым жеке қосалқы шаруашылықтан алған мынадай ауыл шаруашылығы өнімін өткізуден түскен табыс танылады:</w:t>
      </w:r>
      <w:r>
        <w:rPr>
          <w:rStyle w:val="s0"/>
        </w:rPr>
        <w:t xml:space="preserve"> </w:t>
      </w:r>
    </w:p>
    <w:p w:rsidR="00000000" w:rsidRDefault="00EB742F">
      <w:pPr>
        <w:ind w:firstLine="400"/>
        <w:jc w:val="both"/>
      </w:pPr>
      <w:r>
        <w:rPr>
          <w:rStyle w:val="s0"/>
        </w:rPr>
        <w:t>тірі ірі қара мал</w:t>
      </w:r>
      <w:r>
        <w:rPr>
          <w:rStyle w:val="s0"/>
        </w:rPr>
        <w:t>;</w:t>
      </w:r>
    </w:p>
    <w:p w:rsidR="00000000" w:rsidRDefault="00EB742F">
      <w:pPr>
        <w:ind w:firstLine="400"/>
        <w:jc w:val="both"/>
      </w:pPr>
      <w:r>
        <w:rPr>
          <w:rStyle w:val="s0"/>
        </w:rPr>
        <w:t>тірі жылқылар және басқа да жылқы тұқымдас жануарлар;</w:t>
      </w:r>
    </w:p>
    <w:p w:rsidR="00000000" w:rsidRDefault="00EB742F">
      <w:pPr>
        <w:ind w:firstLine="400"/>
        <w:jc w:val="both"/>
      </w:pPr>
      <w:r>
        <w:rPr>
          <w:rStyle w:val="s0"/>
        </w:rPr>
        <w:t>тірі түйелер және түйе тектілер;</w:t>
      </w:r>
    </w:p>
    <w:p w:rsidR="00000000" w:rsidRDefault="00EB742F">
      <w:pPr>
        <w:ind w:firstLine="400"/>
        <w:jc w:val="both"/>
      </w:pPr>
      <w:r>
        <w:rPr>
          <w:rStyle w:val="s0"/>
        </w:rPr>
        <w:t>тірі қойлар мен ешкілер;</w:t>
      </w:r>
    </w:p>
    <w:p w:rsidR="00000000" w:rsidRDefault="00EB742F">
      <w:pPr>
        <w:ind w:firstLine="400"/>
        <w:jc w:val="both"/>
      </w:pPr>
      <w:r>
        <w:rPr>
          <w:rStyle w:val="s0"/>
        </w:rPr>
        <w:t>тірі шошқалар;</w:t>
      </w:r>
    </w:p>
    <w:p w:rsidR="00000000" w:rsidRDefault="00EB742F">
      <w:pPr>
        <w:ind w:firstLine="400"/>
        <w:jc w:val="both"/>
      </w:pPr>
      <w:r>
        <w:rPr>
          <w:rStyle w:val="s0"/>
        </w:rPr>
        <w:t>тірі үй құсы;</w:t>
      </w:r>
    </w:p>
    <w:p w:rsidR="00000000" w:rsidRDefault="00EB742F">
      <w:pPr>
        <w:ind w:firstLine="400"/>
        <w:jc w:val="both"/>
      </w:pPr>
      <w:r>
        <w:rPr>
          <w:rStyle w:val="s0"/>
        </w:rPr>
        <w:t>тауықтың шағылмаған жаңа жұмыртқасы;</w:t>
      </w:r>
    </w:p>
    <w:p w:rsidR="00000000" w:rsidRDefault="00EB742F">
      <w:pPr>
        <w:ind w:firstLine="400"/>
        <w:jc w:val="both"/>
      </w:pPr>
      <w:r>
        <w:rPr>
          <w:rStyle w:val="s0"/>
        </w:rPr>
        <w:t>ірі қара малдың, шошқалардың, қойлардың, ешкілердің, жылқылар мен жылқы тұқы</w:t>
      </w:r>
      <w:r>
        <w:rPr>
          <w:rStyle w:val="s0"/>
        </w:rPr>
        <w:t>мдас жануарлардың жас немесе тоңазытылған еті;</w:t>
      </w:r>
    </w:p>
    <w:p w:rsidR="00000000" w:rsidRDefault="00EB742F">
      <w:pPr>
        <w:ind w:firstLine="400"/>
        <w:jc w:val="both"/>
      </w:pPr>
      <w:r>
        <w:rPr>
          <w:rStyle w:val="s0"/>
        </w:rPr>
        <w:t>сауын ірі қара малдың шикі сүті;</w:t>
      </w:r>
    </w:p>
    <w:p w:rsidR="00000000" w:rsidRDefault="00EB742F">
      <w:pPr>
        <w:ind w:firstLine="400"/>
        <w:jc w:val="both"/>
      </w:pPr>
      <w:r>
        <w:rPr>
          <w:rStyle w:val="s0"/>
        </w:rPr>
        <w:t>үй</w:t>
      </w:r>
      <w:r>
        <w:rPr>
          <w:rStyle w:val="s0"/>
        </w:rPr>
        <w:t xml:space="preserve"> құсының жас немесе тоңазытылған еті;</w:t>
      </w:r>
    </w:p>
    <w:p w:rsidR="00000000" w:rsidRDefault="00EB742F">
      <w:pPr>
        <w:ind w:firstLine="400"/>
        <w:jc w:val="both"/>
      </w:pPr>
      <w:r>
        <w:rPr>
          <w:rStyle w:val="s0"/>
        </w:rPr>
        <w:t>картоп;</w:t>
      </w:r>
    </w:p>
    <w:p w:rsidR="00000000" w:rsidRDefault="00EB742F">
      <w:pPr>
        <w:ind w:firstLine="400"/>
        <w:jc w:val="both"/>
      </w:pPr>
      <w:r>
        <w:rPr>
          <w:rStyle w:val="s0"/>
        </w:rPr>
        <w:t>сәбіз;</w:t>
      </w:r>
    </w:p>
    <w:p w:rsidR="00000000" w:rsidRDefault="00EB742F">
      <w:pPr>
        <w:ind w:firstLine="400"/>
        <w:jc w:val="both"/>
      </w:pPr>
      <w:r>
        <w:rPr>
          <w:rStyle w:val="s0"/>
        </w:rPr>
        <w:t>қырыққабат</w:t>
      </w:r>
      <w:r>
        <w:rPr>
          <w:rStyle w:val="s0"/>
        </w:rPr>
        <w:t>;</w:t>
      </w:r>
    </w:p>
    <w:p w:rsidR="00000000" w:rsidRDefault="00EB742F">
      <w:pPr>
        <w:ind w:firstLine="400"/>
        <w:jc w:val="both"/>
      </w:pPr>
      <w:r>
        <w:rPr>
          <w:rStyle w:val="s0"/>
        </w:rPr>
        <w:t>баклажандар;</w:t>
      </w:r>
    </w:p>
    <w:p w:rsidR="00000000" w:rsidRDefault="00EB742F">
      <w:pPr>
        <w:ind w:firstLine="400"/>
        <w:jc w:val="both"/>
      </w:pPr>
      <w:r>
        <w:rPr>
          <w:rStyle w:val="s0"/>
        </w:rPr>
        <w:t>қызанақтар</w:t>
      </w:r>
      <w:r>
        <w:rPr>
          <w:rStyle w:val="s0"/>
        </w:rPr>
        <w:t>;</w:t>
      </w:r>
    </w:p>
    <w:p w:rsidR="00000000" w:rsidRDefault="00EB742F">
      <w:pPr>
        <w:ind w:firstLine="400"/>
        <w:jc w:val="both"/>
      </w:pPr>
      <w:r>
        <w:rPr>
          <w:rStyle w:val="s0"/>
        </w:rPr>
        <w:t>қиярлар</w:t>
      </w:r>
      <w:r>
        <w:rPr>
          <w:rStyle w:val="s0"/>
        </w:rPr>
        <w:t>;</w:t>
      </w:r>
    </w:p>
    <w:p w:rsidR="00000000" w:rsidRDefault="00EB742F">
      <w:pPr>
        <w:ind w:firstLine="400"/>
        <w:jc w:val="both"/>
      </w:pPr>
      <w:r>
        <w:rPr>
          <w:rStyle w:val="s0"/>
        </w:rPr>
        <w:t>сарымсақ;</w:t>
      </w:r>
    </w:p>
    <w:p w:rsidR="00000000" w:rsidRDefault="00EB742F">
      <w:pPr>
        <w:ind w:firstLine="400"/>
        <w:jc w:val="both"/>
      </w:pPr>
      <w:r>
        <w:rPr>
          <w:rStyle w:val="s0"/>
        </w:rPr>
        <w:t>пияз;</w:t>
      </w:r>
    </w:p>
    <w:p w:rsidR="00000000" w:rsidRDefault="00EB742F">
      <w:pPr>
        <w:ind w:firstLine="400"/>
        <w:jc w:val="both"/>
      </w:pPr>
      <w:r>
        <w:rPr>
          <w:rStyle w:val="s0"/>
        </w:rPr>
        <w:t>қант</w:t>
      </w:r>
      <w:r>
        <w:rPr>
          <w:rStyle w:val="s0"/>
        </w:rPr>
        <w:t xml:space="preserve"> қызылшасы;</w:t>
      </w:r>
    </w:p>
    <w:p w:rsidR="00000000" w:rsidRDefault="00EB742F">
      <w:pPr>
        <w:ind w:firstLine="400"/>
        <w:jc w:val="both"/>
      </w:pPr>
      <w:r>
        <w:rPr>
          <w:rStyle w:val="s0"/>
        </w:rPr>
        <w:t>алмалар;</w:t>
      </w:r>
    </w:p>
    <w:p w:rsidR="00000000" w:rsidRDefault="00EB742F">
      <w:pPr>
        <w:ind w:firstLine="400"/>
        <w:jc w:val="both"/>
      </w:pPr>
      <w:r>
        <w:rPr>
          <w:rStyle w:val="s0"/>
        </w:rPr>
        <w:t>алмұрттар;</w:t>
      </w:r>
    </w:p>
    <w:p w:rsidR="00000000" w:rsidRDefault="00EB742F">
      <w:pPr>
        <w:ind w:firstLine="400"/>
        <w:jc w:val="both"/>
      </w:pPr>
      <w:r>
        <w:rPr>
          <w:rStyle w:val="s0"/>
        </w:rPr>
        <w:t>айва;</w:t>
      </w:r>
    </w:p>
    <w:p w:rsidR="00000000" w:rsidRDefault="00EB742F">
      <w:pPr>
        <w:ind w:firstLine="400"/>
        <w:jc w:val="both"/>
      </w:pPr>
      <w:r>
        <w:rPr>
          <w:rStyle w:val="s0"/>
        </w:rPr>
        <w:t>өріктер</w:t>
      </w:r>
      <w:r>
        <w:rPr>
          <w:rStyle w:val="s0"/>
        </w:rPr>
        <w:t>;</w:t>
      </w:r>
      <w:r>
        <w:rPr>
          <w:rStyle w:val="s0"/>
        </w:rPr>
        <w:t xml:space="preserve"> </w:t>
      </w:r>
    </w:p>
    <w:p w:rsidR="00000000" w:rsidRDefault="00EB742F">
      <w:pPr>
        <w:ind w:firstLine="400"/>
        <w:jc w:val="both"/>
      </w:pPr>
      <w:r>
        <w:rPr>
          <w:rStyle w:val="s0"/>
        </w:rPr>
        <w:t>шие;</w:t>
      </w:r>
    </w:p>
    <w:p w:rsidR="00000000" w:rsidRDefault="00EB742F">
      <w:pPr>
        <w:ind w:firstLine="400"/>
        <w:jc w:val="both"/>
      </w:pPr>
      <w:r>
        <w:rPr>
          <w:rStyle w:val="s0"/>
        </w:rPr>
        <w:t>ша</w:t>
      </w:r>
      <w:r>
        <w:rPr>
          <w:rStyle w:val="s0"/>
        </w:rPr>
        <w:t>бдалылар;</w:t>
      </w:r>
    </w:p>
    <w:p w:rsidR="00000000" w:rsidRDefault="00EB742F">
      <w:pPr>
        <w:ind w:firstLine="400"/>
        <w:jc w:val="both"/>
      </w:pPr>
      <w:r>
        <w:rPr>
          <w:rStyle w:val="s0"/>
        </w:rPr>
        <w:t>қара</w:t>
      </w:r>
      <w:r>
        <w:rPr>
          <w:rStyle w:val="s0"/>
        </w:rPr>
        <w:t xml:space="preserve"> өріктер;</w:t>
      </w:r>
    </w:p>
    <w:p w:rsidR="00000000" w:rsidRDefault="00EB742F">
      <w:pPr>
        <w:ind w:firstLine="400"/>
        <w:jc w:val="both"/>
      </w:pPr>
      <w:r>
        <w:rPr>
          <w:rStyle w:val="s0"/>
        </w:rPr>
        <w:t>ірі қара малдың, жылқы тұқымдас жануарлардың, қойлардың, ешкілердің түтілген жүні, терілері, иленбеген былғарысы.</w:t>
      </w:r>
    </w:p>
    <w:p w:rsidR="00000000" w:rsidRDefault="00EB742F">
      <w:pPr>
        <w:ind w:firstLine="400"/>
        <w:jc w:val="both"/>
      </w:pPr>
      <w:r>
        <w:rPr>
          <w:rStyle w:val="s0"/>
        </w:rPr>
        <w:t>Осы тармақшаны қолдану мақсатында өнім түрлерін айқындау (осы тармақшаның үшінші абзацында көрсетілген өнім түрінен ба</w:t>
      </w:r>
      <w:r>
        <w:rPr>
          <w:rStyle w:val="s0"/>
        </w:rPr>
        <w:t>сқа) техникалық реттеу саласындағы уәкілетті мемлекеттік орган бекіткен Экономикалық қызмет түрлері бойынша өнім сыныптауышына сәйкес жүзеге асырылады.</w:t>
      </w:r>
    </w:p>
    <w:p w:rsidR="00000000" w:rsidRDefault="00EB742F">
      <w:pPr>
        <w:jc w:val="both"/>
      </w:pPr>
      <w:r>
        <w:rPr>
          <w:rStyle w:val="s3"/>
        </w:rPr>
        <w:t>2015.03.12. № 432-V ҚР</w:t>
      </w:r>
      <w:r>
        <w:rPr>
          <w:rStyle w:val="s3"/>
        </w:rPr>
        <w:t xml:space="preserve"> </w:t>
      </w:r>
      <w:hyperlink r:id="rId3668" w:anchor="sub_id=156" w:history="1">
        <w:r>
          <w:rPr>
            <w:rStyle w:val="a3"/>
            <w:i/>
            <w:iCs/>
          </w:rPr>
          <w:t>З</w:t>
        </w:r>
        <w:r>
          <w:rPr>
            <w:rStyle w:val="a3"/>
            <w:i/>
            <w:iCs/>
          </w:rPr>
          <w:t>аңымен</w:t>
        </w:r>
      </w:hyperlink>
      <w:r>
        <w:rPr>
          <w:rStyle w:val="s3"/>
        </w:rPr>
        <w:t xml:space="preserve"> </w:t>
      </w:r>
      <w:r>
        <w:rPr>
          <w:rStyle w:val="s3"/>
        </w:rPr>
        <w:t>13-2) тармақшамен толықтырылды (2016 ж. 1 қаңтардан бастап қолданысқа енгізілді, 2015.03.12. № 432-V ҚР</w:t>
      </w:r>
      <w:r>
        <w:rPr>
          <w:rStyle w:val="s3"/>
        </w:rPr>
        <w:t xml:space="preserve"> </w:t>
      </w:r>
      <w:hyperlink r:id="rId3669" w:anchor="sub_id=156" w:history="1">
        <w:r>
          <w:rPr>
            <w:rStyle w:val="a3"/>
            <w:i/>
            <w:iCs/>
          </w:rPr>
          <w:t>Заңына</w:t>
        </w:r>
      </w:hyperlink>
      <w:r>
        <w:rPr>
          <w:rStyle w:val="s3"/>
        </w:rPr>
        <w:t xml:space="preserve"> </w:t>
      </w:r>
      <w:r>
        <w:rPr>
          <w:rStyle w:val="s3"/>
        </w:rPr>
        <w:t>сәйкес 13-2) тармақшаның төртінші абзацының қолданысы 20</w:t>
      </w:r>
      <w:r>
        <w:rPr>
          <w:rStyle w:val="s3"/>
        </w:rPr>
        <w:t>16 ж. 1 қаңтардан бастап 2017 ж. 1 қаңтарға дейін осы Заңның</w:t>
      </w:r>
      <w:r>
        <w:rPr>
          <w:rStyle w:val="s3"/>
        </w:rPr>
        <w:t xml:space="preserve"> </w:t>
      </w:r>
      <w:hyperlink r:id="rId3670" w:anchor="sub_id=30000" w:history="1">
        <w:r>
          <w:rPr>
            <w:rStyle w:val="a3"/>
            <w:i/>
            <w:iCs/>
          </w:rPr>
          <w:t>3-бабының</w:t>
        </w:r>
      </w:hyperlink>
      <w:r>
        <w:rPr>
          <w:rStyle w:val="s3"/>
        </w:rPr>
        <w:t xml:space="preserve"> </w:t>
      </w:r>
      <w:r>
        <w:rPr>
          <w:rStyle w:val="s3"/>
        </w:rPr>
        <w:t>редакциясында қолданылады)</w:t>
      </w:r>
      <w:r>
        <w:rPr>
          <w:rStyle w:val="s3"/>
        </w:rPr>
        <w:t xml:space="preserve"> </w:t>
      </w:r>
    </w:p>
    <w:p w:rsidR="00000000" w:rsidRDefault="00EB742F">
      <w:pPr>
        <w:ind w:firstLine="400"/>
        <w:jc w:val="both"/>
      </w:pPr>
      <w:r>
        <w:rPr>
          <w:rStyle w:val="s0"/>
        </w:rPr>
        <w:t>13-2) осы тармақшаны қолдану күніне бұл адамның:</w:t>
      </w:r>
    </w:p>
    <w:p w:rsidR="00000000" w:rsidRDefault="00EB742F">
      <w:pPr>
        <w:ind w:firstLine="400"/>
        <w:jc w:val="both"/>
      </w:pPr>
      <w:r>
        <w:rPr>
          <w:rStyle w:val="s0"/>
        </w:rPr>
        <w:t>«мүгедек бала» санатындағ</w:t>
      </w:r>
      <w:r>
        <w:rPr>
          <w:rStyle w:val="s0"/>
        </w:rPr>
        <w:t>ы адам он сегіз жасқа толғанға дейін әрбір осындай адам үшін - осы адамның ата-анасының, қорғаншыларының, қамқоршыларының бірі;</w:t>
      </w:r>
    </w:p>
    <w:p w:rsidR="00000000" w:rsidRDefault="00EB742F">
      <w:pPr>
        <w:ind w:firstLine="400"/>
        <w:jc w:val="both"/>
      </w:pPr>
      <w:r>
        <w:rPr>
          <w:rStyle w:val="s0"/>
        </w:rPr>
        <w:t>«бала кезінен мүгедек» деген себеппен мүгедек деп танылған адамның өмір бойына әрбір осындай адам үшін - осы адамның ата-анасыны</w:t>
      </w:r>
      <w:r>
        <w:rPr>
          <w:rStyle w:val="s0"/>
        </w:rPr>
        <w:t>ң</w:t>
      </w:r>
      <w:r>
        <w:rPr>
          <w:rStyle w:val="s0"/>
        </w:rPr>
        <w:t>, қорғаншыларының, қамқоршыларының бірі;</w:t>
      </w:r>
    </w:p>
    <w:p w:rsidR="00000000" w:rsidRDefault="00EB742F">
      <w:pPr>
        <w:ind w:firstLine="400"/>
        <w:jc w:val="both"/>
      </w:pPr>
      <w:r>
        <w:rPr>
          <w:rStyle w:val="s0"/>
        </w:rPr>
        <w:t>асырап алынған бала он сегіз жасқа толғанға дейін әрбір осындай адам үшін асырап алушылардың бірі болып табылатындығының негізінде республикалық бюджет туралы заңда белгiленген және тиiстi қаржы жылының басында қол</w:t>
      </w:r>
      <w:r>
        <w:rPr>
          <w:rStyle w:val="s0"/>
        </w:rPr>
        <w:t>даныста болатын ең төмен жалақы мөлшерінің 55 еселенген мөлшерiнде айқындалатын шектен аспайтын бiр жылдағы кірістері.</w:t>
      </w:r>
    </w:p>
    <w:p w:rsidR="00000000" w:rsidRDefault="00EB742F">
      <w:pPr>
        <w:ind w:firstLine="400"/>
        <w:jc w:val="both"/>
      </w:pPr>
      <w:r>
        <w:rPr>
          <w:rStyle w:val="s0"/>
        </w:rPr>
        <w:t>Осы тармақшаның ережелері қорғаншылыққа және қамқоршылыққа мұқтаж адамдардың қорғаншылары және қамқоршылары болып табылатын, тиісті білім</w:t>
      </w:r>
      <w:r>
        <w:rPr>
          <w:rStyle w:val="s0"/>
        </w:rPr>
        <w:t xml:space="preserve"> беру ұйымдары, медициналық ұйымдар, халықты әлеуметтік қорғау ұйымдары әкімшіліктерінің жұмыскерлеріне қатысты олардың мұндай ұйымдармен еңбек қатынастарында болуына байланысты қолданылмайды;</w:t>
      </w:r>
    </w:p>
    <w:p w:rsidR="00000000" w:rsidRDefault="00EB742F">
      <w:pPr>
        <w:ind w:firstLine="400"/>
        <w:jc w:val="both"/>
      </w:pPr>
      <w:r>
        <w:rPr>
          <w:rStyle w:val="s0"/>
        </w:rPr>
        <w:t>14) 2009.16.11. № 200-ІV ҚР</w:t>
      </w:r>
      <w:r>
        <w:rPr>
          <w:rStyle w:val="s0"/>
        </w:rPr>
        <w:t xml:space="preserve"> </w:t>
      </w:r>
      <w:hyperlink r:id="rId3671"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3672" w:anchor="sub_id=1560114" w:history="1">
        <w:r>
          <w:rPr>
            <w:rStyle w:val="a3"/>
            <w:i/>
            <w:iCs/>
          </w:rPr>
          <w:t>ред</w:t>
        </w:r>
      </w:hyperlink>
      <w:r>
        <w:rPr>
          <w:rStyle w:val="s3"/>
        </w:rPr>
        <w:t>.қара)</w:t>
      </w:r>
    </w:p>
    <w:p w:rsidR="00000000" w:rsidRDefault="00EB742F">
      <w:pPr>
        <w:jc w:val="both"/>
      </w:pPr>
      <w:r>
        <w:rPr>
          <w:rStyle w:val="s3"/>
        </w:rPr>
        <w:t>2011.21.07. № 467-ІV ҚР</w:t>
      </w:r>
      <w:r>
        <w:rPr>
          <w:rStyle w:val="s3"/>
        </w:rPr>
        <w:t xml:space="preserve"> </w:t>
      </w:r>
      <w:hyperlink r:id="rId3673" w:anchor="sub_id=30052" w:history="1">
        <w:r>
          <w:rPr>
            <w:rStyle w:val="a3"/>
            <w:i/>
            <w:iCs/>
          </w:rPr>
          <w:t>Заңымен</w:t>
        </w:r>
      </w:hyperlink>
      <w:r>
        <w:rPr>
          <w:rStyle w:val="s3"/>
        </w:rPr>
        <w:t xml:space="preserve"> </w:t>
      </w:r>
      <w:r>
        <w:rPr>
          <w:rStyle w:val="s3"/>
        </w:rPr>
        <w:t>15) тармақша жаңа редакцияда (2012 жылғы 1 қаңтардан бастап қолданысқа енгізілді) (</w:t>
      </w:r>
      <w:hyperlink r:id="rId3674" w:anchor="sub_id=1560115" w:history="1">
        <w:r>
          <w:rPr>
            <w:rStyle w:val="a3"/>
            <w:i/>
            <w:iCs/>
          </w:rPr>
          <w:t>бұр.ред.қара</w:t>
        </w:r>
      </w:hyperlink>
      <w:r>
        <w:rPr>
          <w:rStyle w:val="s3"/>
        </w:rPr>
        <w:t>); 2012.26.12. № 61-V ҚР</w:t>
      </w:r>
      <w:r>
        <w:rPr>
          <w:rStyle w:val="s3"/>
        </w:rPr>
        <w:t xml:space="preserve"> </w:t>
      </w:r>
      <w:hyperlink r:id="rId3675" w:anchor="sub_id=156" w:history="1">
        <w:r>
          <w:rPr>
            <w:rStyle w:val="a3"/>
            <w:i/>
            <w:iCs/>
          </w:rPr>
          <w:t>Заңымен</w:t>
        </w:r>
      </w:hyperlink>
      <w:r>
        <w:rPr>
          <w:rStyle w:val="s3"/>
        </w:rPr>
        <w:t xml:space="preserve"> </w:t>
      </w:r>
      <w:r>
        <w:rPr>
          <w:rStyle w:val="s3"/>
        </w:rPr>
        <w:t>15) тармақша өзгертілді (2013 ж. 1 қаңтардан бастап қолданысқа енгізілді) (</w:t>
      </w:r>
      <w:hyperlink r:id="rId3676" w:anchor="sub_id=1560115" w:history="1">
        <w:r>
          <w:rPr>
            <w:rStyle w:val="a3"/>
            <w:i/>
            <w:iCs/>
          </w:rPr>
          <w:t>бұр.ред.қара</w:t>
        </w:r>
      </w:hyperlink>
      <w:r>
        <w:rPr>
          <w:rStyle w:val="s3"/>
        </w:rPr>
        <w:t xml:space="preserve">)  </w:t>
      </w:r>
    </w:p>
    <w:p w:rsidR="00000000" w:rsidRDefault="00EB742F">
      <w:pPr>
        <w:ind w:firstLine="400"/>
        <w:jc w:val="both"/>
      </w:pPr>
      <w:r>
        <w:rPr>
          <w:rStyle w:val="s0"/>
        </w:rPr>
        <w:t>15) заңды тұлғадағы немесе консорциумдағы акцияларды, қатысу үлестерiн өткізу кезінде құн өсімінен түсетін табыстар. Осы тармақша бір мезгілде мынадай:</w:t>
      </w:r>
    </w:p>
    <w:p w:rsidR="00000000" w:rsidRDefault="00EB742F">
      <w:pPr>
        <w:ind w:firstLine="400"/>
        <w:jc w:val="both"/>
      </w:pPr>
      <w:r>
        <w:rPr>
          <w:rStyle w:val="s0"/>
        </w:rPr>
        <w:t>акцияларды немесе қатысу үлестерін өткізу күніне салық төлеушінің осы</w:t>
      </w:r>
      <w:r>
        <w:rPr>
          <w:rStyle w:val="s0"/>
        </w:rPr>
        <w:t xml:space="preserve"> акцияларды немесе қатысу үлестерін үш жылдан астам иеленуі;</w:t>
      </w:r>
    </w:p>
    <w:p w:rsidR="00000000" w:rsidRDefault="00EB742F">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EB742F">
      <w:pPr>
        <w:ind w:firstLine="400"/>
        <w:jc w:val="both"/>
      </w:pPr>
      <w:r>
        <w:rPr>
          <w:rStyle w:val="s0"/>
        </w:rPr>
        <w:t>эмите</w:t>
      </w:r>
      <w:r>
        <w:rPr>
          <w:rStyle w:val="s0"/>
        </w:rPr>
        <w:t>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w:t>
      </w:r>
      <w:r>
        <w:rPr>
          <w:rStyle w:val="s0"/>
        </w:rPr>
        <w:t xml:space="preserve"> пайдаланушы) болып табылатын тұлғалардың (тұлғаның) мүлкi құрау талаптары орындалған кезде қолданылады.</w:t>
      </w:r>
    </w:p>
    <w:p w:rsidR="00000000" w:rsidRDefault="00EB742F">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w:t>
      </w:r>
      <w:r>
        <w:rPr>
          <w:rStyle w:val="s0"/>
        </w:rPr>
        <w:t>тында жер қойнауын пайдаланушы болып танылмайды;</w:t>
      </w:r>
    </w:p>
    <w:p w:rsidR="00000000" w:rsidRDefault="00EB742F">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w:t>
      </w:r>
      <w:r>
        <w:rPr>
          <w:rStyle w:val="s0"/>
        </w:rPr>
        <w:t> </w:t>
      </w:r>
      <w:r>
        <w:rPr>
          <w:rStyle w:val="s0"/>
        </w:rPr>
        <w:t>ашық сауда-саттық әдісімен өткізу кезіндегі құн өсімінен түсе</w:t>
      </w:r>
      <w:r>
        <w:rPr>
          <w:rStyle w:val="s0"/>
        </w:rPr>
        <w:t>тін табыстар;</w:t>
      </w:r>
    </w:p>
    <w:p w:rsidR="00000000" w:rsidRDefault="00EB742F">
      <w:pPr>
        <w:jc w:val="both"/>
      </w:pPr>
      <w:r>
        <w:rPr>
          <w:rStyle w:val="s3"/>
        </w:rPr>
        <w:t>2014.28.11. № 257-V ҚР</w:t>
      </w:r>
      <w:r>
        <w:rPr>
          <w:rStyle w:val="s3"/>
        </w:rPr>
        <w:t xml:space="preserve"> </w:t>
      </w:r>
      <w:hyperlink r:id="rId3677" w:anchor="sub_id=156" w:history="1">
        <w:r>
          <w:rPr>
            <w:rStyle w:val="a3"/>
            <w:i/>
            <w:iCs/>
          </w:rPr>
          <w:t>Заңымен</w:t>
        </w:r>
      </w:hyperlink>
      <w:r>
        <w:rPr>
          <w:rStyle w:val="s3"/>
        </w:rPr>
        <w:t xml:space="preserve"> </w:t>
      </w:r>
      <w:r>
        <w:rPr>
          <w:rStyle w:val="s3"/>
        </w:rPr>
        <w:t>17) тармақша жаңа редакцияда (2015 ж. 1 қаңтардан бастап қолданысқа енгізілді) (</w:t>
      </w:r>
      <w:hyperlink r:id="rId3678" w:anchor="sub_id=1560117" w:history="1">
        <w:r>
          <w:rPr>
            <w:rStyle w:val="a3"/>
            <w:i/>
            <w:iCs/>
          </w:rPr>
          <w:t>бұр.ред.қара</w:t>
        </w:r>
      </w:hyperlink>
      <w:r>
        <w:rPr>
          <w:rStyle w:val="s3"/>
        </w:rPr>
        <w:t>); 2015.31.10. № 378-V ҚР</w:t>
      </w:r>
      <w:r>
        <w:rPr>
          <w:rStyle w:val="s3"/>
        </w:rPr>
        <w:t xml:space="preserve"> </w:t>
      </w:r>
      <w:hyperlink r:id="rId3679" w:anchor="sub_id=400" w:history="1">
        <w:r>
          <w:rPr>
            <w:rStyle w:val="a3"/>
            <w:i/>
            <w:iCs/>
          </w:rPr>
          <w:t>Заңымен</w:t>
        </w:r>
      </w:hyperlink>
      <w:r>
        <w:rPr>
          <w:rStyle w:val="s3"/>
        </w:rPr>
        <w:t xml:space="preserve"> </w:t>
      </w:r>
      <w:r>
        <w:rPr>
          <w:rStyle w:val="s3"/>
        </w:rPr>
        <w:t>17) тармақша өзгертілді (2016 ж. 1 қаңтардан бастап қолданысқа енгiзiлдi) (</w:t>
      </w:r>
      <w:hyperlink r:id="rId3680" w:anchor="sub_id=1560117" w:history="1">
        <w:r>
          <w:rPr>
            <w:rStyle w:val="a3"/>
            <w:i/>
            <w:iCs/>
          </w:rPr>
          <w:t>бұр.ред.қара</w:t>
        </w:r>
      </w:hyperlink>
      <w:r>
        <w:rPr>
          <w:rStyle w:val="s3"/>
        </w:rPr>
        <w:t>)</w:t>
      </w:r>
    </w:p>
    <w:p w:rsidR="00000000" w:rsidRDefault="00EB742F">
      <w:pPr>
        <w:ind w:firstLine="400"/>
        <w:jc w:val="both"/>
      </w:pPr>
      <w:r>
        <w:rPr>
          <w:rStyle w:val="s0"/>
        </w:rPr>
        <w:t>17) Қазақстан Республикасының заңнамасына сәйкес бюджет қаражаты есебінен төленетін (еңбекке ақы төлеу түріндегі төлемдерден басқа) мынадай:</w:t>
      </w:r>
    </w:p>
    <w:p w:rsidR="00000000" w:rsidRDefault="00EB742F">
      <w:pPr>
        <w:ind w:firstLine="400"/>
        <w:jc w:val="both"/>
      </w:pPr>
      <w:r>
        <w:rPr>
          <w:rStyle w:val="s0"/>
        </w:rPr>
        <w:t>инфляция деңгейі ескеріле отырып, м</w:t>
      </w:r>
      <w:r>
        <w:rPr>
          <w:rStyle w:val="s0"/>
        </w:rPr>
        <w:t>індетті зейнетақы жарналарының, міндетті кәсіптік зейнетақы жарналарының іс жүзінде енгізілген сомасы мен Қазақстан Республикасының зейнетақы заңнамасына сәйкес алушының зейнетақы төлемдеріне құқық алу кезіне бірыңғай жинақтаушы зейнетақы қорындағы зейнета</w:t>
      </w:r>
      <w:r>
        <w:rPr>
          <w:rStyle w:val="s0"/>
        </w:rPr>
        <w:t>қы</w:t>
      </w:r>
      <w:r>
        <w:rPr>
          <w:rStyle w:val="s0"/>
        </w:rPr>
        <w:t xml:space="preserve"> жинақтарының сомасы арасындағы айырма түріндегі;</w:t>
      </w:r>
    </w:p>
    <w:p w:rsidR="00000000" w:rsidRDefault="00EB742F">
      <w:pPr>
        <w:ind w:firstLine="400"/>
        <w:jc w:val="both"/>
      </w:pPr>
      <w:r>
        <w:rPr>
          <w:rStyle w:val="s0"/>
        </w:rPr>
        <w:t>мемлекеттік қызметшілердің, оның ішінде арнаулы мемлекеттік және құқық қорғау органдары қызметкерлерінің, әскери қызметшілердің, олардың отбасы мүшелерінің, асырауындағылардың, мұрагерлері мен Қазақстан Р</w:t>
      </w:r>
      <w:r>
        <w:rPr>
          <w:rStyle w:val="s0"/>
        </w:rPr>
        <w:t>еспубликасының заңнамасында белгіленген мөлшерде оларды алуға құқығы бар адамдардың өмірі мен денсаулығына зиян келтірілген кездегі;</w:t>
      </w:r>
    </w:p>
    <w:p w:rsidR="00000000" w:rsidRDefault="00EB742F">
      <w:pPr>
        <w:ind w:firstLine="400"/>
        <w:jc w:val="both"/>
      </w:pPr>
      <w:r>
        <w:rPr>
          <w:rStyle w:val="s0"/>
        </w:rPr>
        <w:t>Қазақстан</w:t>
      </w:r>
      <w:r>
        <w:rPr>
          <w:rStyle w:val="s0"/>
        </w:rPr>
        <w:t xml:space="preserve"> Республикасының Үкіметі көздеген тәртіппен сыбайлас жемқорлық құқық бұзу фактісі туралы хабарлаған немесе сыбайла</w:t>
      </w:r>
      <w:r>
        <w:rPr>
          <w:rStyle w:val="s0"/>
        </w:rPr>
        <w:t>с жемқорлыққа қарсы күресте өзгеше түрде жәрдем көрсететін адамдарға көтермелеу түріндегі;</w:t>
      </w:r>
    </w:p>
    <w:p w:rsidR="00000000" w:rsidRDefault="00EB742F">
      <w:pPr>
        <w:ind w:firstLine="400"/>
        <w:jc w:val="both"/>
      </w:pPr>
      <w:r>
        <w:rPr>
          <w:rStyle w:val="s0"/>
        </w:rPr>
        <w:t>дүлей зілзалаларға немесе басқа да төтенше мән-жайларға байланысты шығындарды өтеу түріндегі;</w:t>
      </w:r>
    </w:p>
    <w:p w:rsidR="00000000" w:rsidRDefault="00EB742F">
      <w:pPr>
        <w:ind w:firstLine="400"/>
        <w:jc w:val="both"/>
      </w:pPr>
      <w:r>
        <w:rPr>
          <w:rStyle w:val="s0"/>
        </w:rPr>
        <w:t>еңбек шартының қолданылуы тоқтатылған кезде төленетін, Қазақстан Респуб</w:t>
      </w:r>
      <w:r>
        <w:rPr>
          <w:rStyle w:val="s0"/>
        </w:rPr>
        <w:t>ликасының заңнамасында белгіленген мөлшерлердегі өтемақы төлемдері түріндегі;</w:t>
      </w:r>
    </w:p>
    <w:p w:rsidR="00000000" w:rsidRDefault="00EB742F">
      <w:pPr>
        <w:ind w:firstLine="400"/>
        <w:jc w:val="both"/>
      </w:pPr>
      <w:r>
        <w:rPr>
          <w:rStyle w:val="s0"/>
        </w:rPr>
        <w:t>халықаралық жарыстарға жоғары нәтижелері үшін универсиада жүлдегерлері мен қатысушыларына және Қазақстан Республикасының ұлттық құрама командаларының мүшелеріне Қазақстан Республ</w:t>
      </w:r>
      <w:r>
        <w:rPr>
          <w:rStyle w:val="s0"/>
        </w:rPr>
        <w:t>икасының заңнамасында белгіленген мөлшерлерде көтермелеу түріндегі;</w:t>
      </w:r>
    </w:p>
    <w:p w:rsidR="00000000" w:rsidRDefault="00EB742F">
      <w:pPr>
        <w:ind w:firstLine="400"/>
        <w:jc w:val="both"/>
      </w:pPr>
      <w:r>
        <w:rPr>
          <w:rStyle w:val="s0"/>
        </w:rPr>
        <w:t>зейнеткерлік жасқа толған, орнынан түскен судьяларға төленетін өмір бойы ай сайынғы қамтылым түріндегі төлемдер;</w:t>
      </w:r>
    </w:p>
    <w:p w:rsidR="00000000" w:rsidRDefault="00EB742F">
      <w:pPr>
        <w:jc w:val="both"/>
      </w:pPr>
      <w:r>
        <w:rPr>
          <w:rStyle w:val="s3"/>
        </w:rPr>
        <w:t>2009.16.11. № 200-ІV ҚР</w:t>
      </w:r>
      <w:r>
        <w:rPr>
          <w:rStyle w:val="s3"/>
        </w:rPr>
        <w:t xml:space="preserve"> </w:t>
      </w:r>
      <w:hyperlink r:id="rId3681" w:anchor="sub_id=359" w:history="1">
        <w:r>
          <w:rPr>
            <w:rStyle w:val="a3"/>
            <w:i/>
            <w:iCs/>
          </w:rPr>
          <w:t>Заңымен</w:t>
        </w:r>
      </w:hyperlink>
      <w:r>
        <w:rPr>
          <w:rStyle w:val="s3"/>
        </w:rPr>
        <w:t xml:space="preserve"> </w:t>
      </w:r>
      <w:r>
        <w:rPr>
          <w:rStyle w:val="s3"/>
        </w:rPr>
        <w:t>18) тармақша өзгертілді (2010 ж. 1 қаңтардан бастап қолданысқа енгiзiлді) (бұр.</w:t>
      </w:r>
      <w:hyperlink r:id="rId3682" w:anchor="sub_id=1560118" w:history="1">
        <w:r>
          <w:rPr>
            <w:rStyle w:val="a3"/>
            <w:i/>
            <w:iCs/>
          </w:rPr>
          <w:t>ред</w:t>
        </w:r>
      </w:hyperlink>
      <w:r>
        <w:rPr>
          <w:rStyle w:val="s3"/>
        </w:rPr>
        <w:t>.қара)</w:t>
      </w:r>
    </w:p>
    <w:p w:rsidR="00000000" w:rsidRDefault="00EB742F">
      <w:pPr>
        <w:ind w:firstLine="400"/>
        <w:jc w:val="both"/>
      </w:pPr>
      <w:r>
        <w:rPr>
          <w:rStyle w:val="s0"/>
        </w:rPr>
        <w:t xml:space="preserve">18) күнтізбелік жыл ішінде әрбір төлем түрі </w:t>
      </w:r>
      <w:r>
        <w:rPr>
          <w:rStyle w:val="s0"/>
        </w:rPr>
        <w:t>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ба</w:t>
      </w:r>
      <w:r>
        <w:rPr>
          <w:rStyle w:val="s0"/>
        </w:rPr>
        <w:t>ла туылған кездегі, жерлеуге арналған төлемдер.</w:t>
      </w:r>
    </w:p>
    <w:p w:rsidR="00000000" w:rsidRDefault="00EB742F">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w:t>
      </w:r>
      <w:r>
        <w:rPr>
          <w:rStyle w:val="s0"/>
        </w:rPr>
        <w:t>лғаны туралы анықтама және қайтыс болғаны туралы куәлік болғанда салық салудан босатылады;</w:t>
      </w:r>
    </w:p>
    <w:p w:rsidR="00000000" w:rsidRDefault="00EB742F">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EB742F">
      <w:pPr>
        <w:ind w:firstLine="400"/>
        <w:jc w:val="both"/>
      </w:pPr>
      <w:r>
        <w:rPr>
          <w:rStyle w:val="s0"/>
        </w:rPr>
        <w:t>20) шет мемлекеттің мемлекеттік қызметінде</w:t>
      </w:r>
      <w:r>
        <w:rPr>
          <w:rStyle w:val="s0"/>
        </w:rPr>
        <w:t>гі, сол елдегі табысы салық салуға жататын шетелдіктердің ресми табыстары;</w:t>
      </w:r>
    </w:p>
    <w:p w:rsidR="00000000" w:rsidRDefault="00EB742F">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w:t>
      </w:r>
      <w:r>
        <w:rPr>
          <w:rStyle w:val="s0"/>
        </w:rPr>
        <w:t>лғалардың бюджет қаражаты есебінен шетелдік валютамен төленетін ресми табыстары;</w:t>
      </w:r>
    </w:p>
    <w:p w:rsidR="00000000" w:rsidRDefault="00EB742F">
      <w:pPr>
        <w:jc w:val="both"/>
      </w:pPr>
      <w:r>
        <w:rPr>
          <w:rStyle w:val="s3"/>
        </w:rPr>
        <w:t>2015.17.11. № 408-V ҚР</w:t>
      </w:r>
      <w:r>
        <w:rPr>
          <w:rStyle w:val="s3"/>
        </w:rPr>
        <w:t xml:space="preserve"> </w:t>
      </w:r>
      <w:hyperlink r:id="rId3683" w:anchor="sub_id=156" w:history="1">
        <w:r>
          <w:rPr>
            <w:rStyle w:val="a3"/>
            <w:i/>
            <w:iCs/>
          </w:rPr>
          <w:t>Заңымен</w:t>
        </w:r>
      </w:hyperlink>
      <w:r>
        <w:rPr>
          <w:rStyle w:val="s3"/>
        </w:rPr>
        <w:t xml:space="preserve"> </w:t>
      </w:r>
      <w:r>
        <w:rPr>
          <w:rStyle w:val="s3"/>
        </w:rPr>
        <w:t>22) тармақша жаңа редакцияда (2016 ж. 1 наурыздан бастап қолдан</w:t>
      </w:r>
      <w:r>
        <w:rPr>
          <w:rStyle w:val="s3"/>
        </w:rPr>
        <w:t>ысқа енгізілді) (</w:t>
      </w:r>
      <w:hyperlink r:id="rId3684" w:anchor="sub_id=1560122" w:history="1">
        <w:r>
          <w:rPr>
            <w:rStyle w:val="a3"/>
            <w:i/>
            <w:iCs/>
          </w:rPr>
          <w:t>бұр.ред.қара</w:t>
        </w:r>
      </w:hyperlink>
      <w:r>
        <w:rPr>
          <w:rStyle w:val="s3"/>
        </w:rPr>
        <w:t xml:space="preserve">) </w:t>
      </w:r>
    </w:p>
    <w:p w:rsidR="00000000" w:rsidRDefault="00EB742F">
      <w:pPr>
        <w:ind w:firstLine="400"/>
        <w:jc w:val="both"/>
      </w:pPr>
      <w:r>
        <w:rPr>
          <w:rStyle w:val="s0"/>
        </w:rPr>
        <w:t>22) жасына байланысты зейнетақы төлемдері, еңбек сiңiрген жылдары үшiн зейнетақы төлемдерi және (немесе) мемлекеттік базалық зейнетақы төле</w:t>
      </w:r>
      <w:r>
        <w:rPr>
          <w:rStyle w:val="s0"/>
        </w:rPr>
        <w:t>мі;</w:t>
      </w:r>
    </w:p>
    <w:p w:rsidR="00000000" w:rsidRDefault="00EB742F">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EB742F">
      <w:pPr>
        <w:jc w:val="both"/>
      </w:pPr>
      <w:r>
        <w:rPr>
          <w:rStyle w:val="s3"/>
        </w:rPr>
        <w:t>2013.14.01. № 68-V ҚР</w:t>
      </w:r>
      <w:r>
        <w:rPr>
          <w:rStyle w:val="s3"/>
        </w:rPr>
        <w:t xml:space="preserve"> </w:t>
      </w:r>
      <w:hyperlink r:id="rId3685" w:anchor="sub_id=100" w:history="1">
        <w:r>
          <w:rPr>
            <w:rStyle w:val="a3"/>
            <w:i/>
            <w:iCs/>
          </w:rPr>
          <w:t>Заңымен</w:t>
        </w:r>
      </w:hyperlink>
      <w:r>
        <w:rPr>
          <w:rStyle w:val="s3"/>
        </w:rPr>
        <w:t xml:space="preserve"> </w:t>
      </w:r>
      <w:r>
        <w:rPr>
          <w:rStyle w:val="s3"/>
        </w:rPr>
        <w:t>23-1) тармақшамен толықтырылды</w:t>
      </w:r>
    </w:p>
    <w:p w:rsidR="00000000" w:rsidRDefault="00EB742F">
      <w:pPr>
        <w:ind w:firstLine="400"/>
        <w:jc w:val="both"/>
      </w:pPr>
      <w:r>
        <w:rPr>
          <w:rStyle w:val="s0"/>
        </w:rPr>
        <w:t>23-1) «Мемлекеттік білім беру жинақтау жүйесі туралы» Қазақстан Республикасының</w:t>
      </w:r>
      <w:r>
        <w:rPr>
          <w:rStyle w:val="s0"/>
        </w:rPr>
        <w:t xml:space="preserve"> </w:t>
      </w:r>
      <w:hyperlink r:id="rId3686" w:history="1">
        <w:r>
          <w:rPr>
            <w:rStyle w:val="a3"/>
          </w:rPr>
          <w:t>Заңында</w:t>
        </w:r>
      </w:hyperlink>
      <w:r>
        <w:rPr>
          <w:rStyle w:val="s0"/>
        </w:rPr>
        <w:t xml:space="preserve"> </w:t>
      </w:r>
      <w:r>
        <w:rPr>
          <w:rStyle w:val="s0"/>
        </w:rPr>
        <w:t>белгіленген мөлшерде бю</w:t>
      </w:r>
      <w:r>
        <w:rPr>
          <w:rStyle w:val="s0"/>
        </w:rPr>
        <w:t>джет қаражаты есебінен төленетін білім беру жинақтау салымдары бойынша мемлекет сыйлықақылары;</w:t>
      </w:r>
    </w:p>
    <w:p w:rsidR="00000000" w:rsidRDefault="00EB742F">
      <w:pPr>
        <w:jc w:val="both"/>
      </w:pPr>
      <w:r>
        <w:rPr>
          <w:rStyle w:val="s3"/>
        </w:rPr>
        <w:t>2009.16.11. № 200-ІV ҚР</w:t>
      </w:r>
      <w:r>
        <w:rPr>
          <w:rStyle w:val="s3"/>
        </w:rPr>
        <w:t xml:space="preserve"> </w:t>
      </w:r>
      <w:hyperlink r:id="rId3687" w:anchor="sub_id=359" w:history="1">
        <w:r>
          <w:rPr>
            <w:rStyle w:val="a3"/>
            <w:i/>
            <w:iCs/>
          </w:rPr>
          <w:t>Заңымен</w:t>
        </w:r>
      </w:hyperlink>
      <w:r>
        <w:rPr>
          <w:rStyle w:val="s3"/>
        </w:rPr>
        <w:t xml:space="preserve"> </w:t>
      </w:r>
      <w:r>
        <w:rPr>
          <w:rStyle w:val="s3"/>
        </w:rPr>
        <w:t>(2010 ж. 1 қаңтардан бастап қолданысқа енгiзiлді</w:t>
      </w:r>
      <w:r>
        <w:rPr>
          <w:rStyle w:val="s3"/>
        </w:rPr>
        <w:t>) (бұр.</w:t>
      </w:r>
      <w:hyperlink r:id="rId3688" w:anchor="sub_id=1560124" w:history="1">
        <w:r>
          <w:rPr>
            <w:rStyle w:val="a3"/>
            <w:i/>
            <w:iCs/>
          </w:rPr>
          <w:t>ред</w:t>
        </w:r>
      </w:hyperlink>
      <w:r>
        <w:rPr>
          <w:rStyle w:val="s3"/>
        </w:rPr>
        <w:t>.қара); 2009.30.12 № 234-IV</w:t>
      </w:r>
      <w:r>
        <w:rPr>
          <w:rStyle w:val="s3"/>
        </w:rPr>
        <w:t xml:space="preserve"> </w:t>
      </w:r>
      <w:hyperlink r:id="rId3689" w:anchor="sub_id=3333" w:history="1">
        <w:r>
          <w:rPr>
            <w:rStyle w:val="a3"/>
            <w:i/>
            <w:iCs/>
          </w:rPr>
          <w:t>Заңымен</w:t>
        </w:r>
      </w:hyperlink>
      <w:r>
        <w:rPr>
          <w:rStyle w:val="s3"/>
        </w:rPr>
        <w:t xml:space="preserve"> </w:t>
      </w:r>
      <w:r>
        <w:rPr>
          <w:rStyle w:val="s3"/>
        </w:rPr>
        <w:t>(2009 жылғы 1 қаңтардан қолданысқа енгiзiлд</w:t>
      </w:r>
      <w:r>
        <w:rPr>
          <w:rStyle w:val="s3"/>
        </w:rPr>
        <w:t>i) (бұр.</w:t>
      </w:r>
      <w:hyperlink r:id="rId3690" w:anchor="sub_id=1560124" w:history="1">
        <w:r>
          <w:rPr>
            <w:rStyle w:val="a3"/>
            <w:i/>
            <w:iCs/>
          </w:rPr>
          <w:t>ред</w:t>
        </w:r>
      </w:hyperlink>
      <w:r>
        <w:rPr>
          <w:rStyle w:val="s3"/>
        </w:rPr>
        <w:t>.қара) 24) тармақша өзгертілді; 2011.21.07. № 467-ІV ҚР</w:t>
      </w:r>
      <w:r>
        <w:rPr>
          <w:rStyle w:val="s3"/>
        </w:rPr>
        <w:t xml:space="preserve"> </w:t>
      </w:r>
      <w:hyperlink r:id="rId3691" w:anchor="sub_id=30052" w:history="1">
        <w:r>
          <w:rPr>
            <w:rStyle w:val="a3"/>
            <w:i/>
            <w:iCs/>
          </w:rPr>
          <w:t>Заңымен</w:t>
        </w:r>
      </w:hyperlink>
      <w:r>
        <w:rPr>
          <w:rStyle w:val="s3"/>
        </w:rPr>
        <w:t xml:space="preserve"> </w:t>
      </w:r>
      <w:r>
        <w:rPr>
          <w:rStyle w:val="s3"/>
        </w:rPr>
        <w:t xml:space="preserve">24) тармақша </w:t>
      </w:r>
      <w:r>
        <w:rPr>
          <w:rStyle w:val="s3"/>
        </w:rPr>
        <w:t>жаңа редакцияда (2009 жылғы 1 қаңтардан бастап қолданысқа енгізілді) (</w:t>
      </w:r>
      <w:hyperlink r:id="rId3692" w:anchor="sub_id=1560124" w:history="1">
        <w:r>
          <w:rPr>
            <w:rStyle w:val="a3"/>
            <w:i/>
            <w:iCs/>
          </w:rPr>
          <w:t>бұр.ред.қара</w:t>
        </w:r>
      </w:hyperlink>
      <w:r>
        <w:rPr>
          <w:rStyle w:val="s3"/>
        </w:rPr>
        <w:t>); 2012.26.12. № 61-V ҚР</w:t>
      </w:r>
      <w:r>
        <w:rPr>
          <w:rStyle w:val="s3"/>
        </w:rPr>
        <w:t xml:space="preserve"> </w:t>
      </w:r>
      <w:hyperlink r:id="rId3693" w:anchor="sub_id=156" w:history="1">
        <w:r>
          <w:rPr>
            <w:rStyle w:val="a3"/>
            <w:i/>
            <w:iCs/>
          </w:rPr>
          <w:t>Заңымен</w:t>
        </w:r>
      </w:hyperlink>
      <w:r>
        <w:rPr>
          <w:rStyle w:val="s3"/>
        </w:rPr>
        <w:t xml:space="preserve"> </w:t>
      </w:r>
      <w:r>
        <w:rPr>
          <w:rStyle w:val="s3"/>
        </w:rPr>
        <w:t>24) тармақша өзгертілді (2013 ж. 1 қаңтардан бастап қолданысқа енгізілді) (</w:t>
      </w:r>
      <w:hyperlink r:id="rId3694" w:anchor="sub_id=1560124" w:history="1">
        <w:r>
          <w:rPr>
            <w:rStyle w:val="a3"/>
            <w:i/>
            <w:iCs/>
          </w:rPr>
          <w:t>бұр.ред.қара</w:t>
        </w:r>
      </w:hyperlink>
      <w:r>
        <w:rPr>
          <w:rStyle w:val="s3"/>
        </w:rPr>
        <w:t>); 2014.29.09. № 239-V ҚР</w:t>
      </w:r>
      <w:r>
        <w:rPr>
          <w:rStyle w:val="s3"/>
        </w:rPr>
        <w:t xml:space="preserve"> </w:t>
      </w:r>
      <w:hyperlink r:id="rId3695" w:anchor="sub_id=156" w:history="1">
        <w:r>
          <w:rPr>
            <w:rStyle w:val="a3"/>
            <w:i/>
            <w:iCs/>
          </w:rPr>
          <w:t>Заңымен</w:t>
        </w:r>
      </w:hyperlink>
      <w:r>
        <w:rPr>
          <w:rStyle w:val="s3"/>
        </w:rPr>
        <w:t xml:space="preserve"> </w:t>
      </w:r>
      <w:r>
        <w:rPr>
          <w:rStyle w:val="s3"/>
        </w:rPr>
        <w:t>24) тармақша жаңа редакцияда (</w:t>
      </w:r>
      <w:hyperlink r:id="rId3696" w:anchor="sub_id=1560124" w:history="1">
        <w:r>
          <w:rPr>
            <w:rStyle w:val="a3"/>
            <w:i/>
            <w:iCs/>
          </w:rPr>
          <w:t>бұр.ред.қара</w:t>
        </w:r>
      </w:hyperlink>
      <w:r>
        <w:rPr>
          <w:rStyle w:val="s3"/>
        </w:rPr>
        <w:t xml:space="preserve">) </w:t>
      </w:r>
    </w:p>
    <w:p w:rsidR="00000000" w:rsidRDefault="00EB742F">
      <w:pPr>
        <w:ind w:firstLine="400"/>
        <w:jc w:val="both"/>
      </w:pPr>
      <w:r>
        <w:rPr>
          <w:rStyle w:val="s0"/>
        </w:rPr>
        <w:t xml:space="preserve">24) жұмыс берушiнiң өндiрiстiк қызметiмен байланысты мамандық бойынша </w:t>
      </w:r>
      <w:r>
        <w:rPr>
          <w:rStyle w:val="s0"/>
        </w:rPr>
        <w:t>қызметкерд</w:t>
      </w:r>
      <w:r>
        <w:rPr>
          <w:rStyle w:val="s0"/>
        </w:rPr>
        <w:t>i Қазақстан Республикасының заңнамасына сәйкес оқытуға, оның бiлiктiлiгiн арттыруға немесе оны қайта даярлауға жiберген кезде жұмыс берушiнiң шығыстары:</w:t>
      </w:r>
    </w:p>
    <w:p w:rsidR="00000000" w:rsidRDefault="00EB742F">
      <w:pPr>
        <w:ind w:firstLine="400"/>
        <w:jc w:val="both"/>
      </w:pPr>
      <w:r>
        <w:rPr>
          <w:rStyle w:val="s0"/>
        </w:rPr>
        <w:t>басқа жерге қызметтiк iссапарын ресiмдеу кезінде - жұмыс берушінің қызметкерді оқыту, оның бi</w:t>
      </w:r>
      <w:r>
        <w:rPr>
          <w:rStyle w:val="s0"/>
        </w:rPr>
        <w:t>лiктiлiгiн арттыру немесе оны қайта даярлау үшін төлеуге нақты жұмсалған шығыстары;</w:t>
      </w:r>
    </w:p>
    <w:p w:rsidR="00000000" w:rsidRDefault="00EB742F">
      <w:pPr>
        <w:ind w:firstLine="400"/>
        <w:jc w:val="both"/>
      </w:pPr>
      <w:r>
        <w:rPr>
          <w:rStyle w:val="s0"/>
        </w:rPr>
        <w:t>басқа жерге қызметтiк iссапарын ресiмдемей:</w:t>
      </w:r>
    </w:p>
    <w:p w:rsidR="00000000" w:rsidRDefault="00EB742F">
      <w:pPr>
        <w:ind w:firstLine="400"/>
        <w:jc w:val="both"/>
      </w:pPr>
      <w:r>
        <w:rPr>
          <w:rStyle w:val="s0"/>
        </w:rPr>
        <w:t>қызметкерді</w:t>
      </w:r>
      <w:r>
        <w:rPr>
          <w:rStyle w:val="s0"/>
        </w:rPr>
        <w:t xml:space="preserve"> оқыту, оның бiлiктiлiгiн арттыру немесе оны қайта даярлау үшін төлеуге нақты жұмсалған шығыстар;</w:t>
      </w:r>
    </w:p>
    <w:p w:rsidR="00000000" w:rsidRDefault="00EB742F">
      <w:pPr>
        <w:ind w:firstLine="400"/>
        <w:jc w:val="both"/>
      </w:pPr>
      <w:r>
        <w:rPr>
          <w:rStyle w:val="s0"/>
        </w:rPr>
        <w:t>уәкілетті орган бел</w:t>
      </w:r>
      <w:r>
        <w:rPr>
          <w:rStyle w:val="s0"/>
        </w:rPr>
        <w:t>гiлеген нормалар шегiнде қызметкердің тұруына нақты жұмсалған шығыстар;</w:t>
      </w:r>
    </w:p>
    <w:p w:rsidR="00000000" w:rsidRDefault="00EB742F">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шығыстар;</w:t>
      </w:r>
    </w:p>
    <w:p w:rsidR="00000000" w:rsidRDefault="00EB742F">
      <w:pPr>
        <w:ind w:firstLine="400"/>
        <w:jc w:val="both"/>
      </w:pPr>
      <w:r>
        <w:rPr>
          <w:rStyle w:val="s0"/>
        </w:rPr>
        <w:t>жұмыс берушiнің:</w:t>
      </w:r>
    </w:p>
    <w:p w:rsidR="00000000" w:rsidRDefault="00EB742F">
      <w:pPr>
        <w:ind w:firstLine="400"/>
        <w:jc w:val="both"/>
      </w:pPr>
      <w:r>
        <w:rPr>
          <w:rStyle w:val="s0"/>
        </w:rPr>
        <w:t>қызметкер</w:t>
      </w:r>
      <w:r>
        <w:rPr>
          <w:rStyle w:val="s0"/>
        </w:rPr>
        <w:t xml:space="preserve"> Қаза</w:t>
      </w:r>
      <w:r>
        <w:rPr>
          <w:rStyle w:val="s0"/>
        </w:rPr>
        <w:t>қстан</w:t>
      </w:r>
      <w:r>
        <w:rPr>
          <w:rStyle w:val="s0"/>
        </w:rPr>
        <w:t xml:space="preserve"> Республикасының шегiнде оқытудан, бiлiктiлiгiн арттырудан немесе қайта даярлаудан өткен мерзiм iшiнде - қызметкер оқытудан, бiлiктiлiгiн арттырудан немесе қайта даярлаудан өткен әрбір күнтізбелік күн үшін республикалық бюджет туралы заңда белгiленген</w:t>
      </w:r>
      <w:r>
        <w:rPr>
          <w:rStyle w:val="s0"/>
        </w:rPr>
        <w:t xml:space="preserve"> және тиiстi қаржы жылының 1 қаңтарында қолданыста болатын айлық есептiк көрсеткiштiң 6 еселенген мөлшерi;</w:t>
      </w:r>
    </w:p>
    <w:p w:rsidR="00000000" w:rsidRDefault="00EB742F">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даярлаудан өткен мерзiм iшiнде - қызметкер оқытуд</w:t>
      </w:r>
      <w:r>
        <w:rPr>
          <w:rStyle w:val="s0"/>
        </w:rPr>
        <w:t>ан, бiлiктiлiгiн арттырудан немесе қайта даярлаудан өткен әрбір күнтізбелік күн үшін республикалық бюджет туралы заңда белгiленген және тиiстi қаржы жылының 1 қаңтарында қолданыста болатын</w:t>
      </w:r>
      <w:r>
        <w:rPr>
          <w:rStyle w:val="s0"/>
        </w:rPr>
        <w:t xml:space="preserve"> </w:t>
      </w:r>
      <w:hyperlink r:id="rId3697" w:history="1">
        <w:r>
          <w:rPr>
            <w:rStyle w:val="a3"/>
          </w:rPr>
          <w:t>айлы</w:t>
        </w:r>
        <w:r>
          <w:rPr>
            <w:rStyle w:val="a3"/>
          </w:rPr>
          <w:t>қ</w:t>
        </w:r>
        <w:r>
          <w:rPr>
            <w:rStyle w:val="a3"/>
          </w:rPr>
          <w:t xml:space="preserve"> есептiк көрсеткiштiң</w:t>
        </w:r>
      </w:hyperlink>
      <w:r>
        <w:rPr>
          <w:rStyle w:val="s0"/>
        </w:rPr>
        <w:t xml:space="preserve"> </w:t>
      </w:r>
      <w:r>
        <w:rPr>
          <w:rStyle w:val="s0"/>
        </w:rPr>
        <w:t>8 еселенген мөлшерi шегiнде қызметкерге төлеуге тағайындаған ақша сомасы;</w:t>
      </w:r>
    </w:p>
    <w:p w:rsidR="00000000" w:rsidRDefault="00EB742F">
      <w:pPr>
        <w:jc w:val="both"/>
      </w:pPr>
      <w:r>
        <w:rPr>
          <w:rStyle w:val="s3"/>
        </w:rPr>
        <w:t xml:space="preserve">2009.30.12 № 234-IV </w:t>
      </w:r>
      <w:hyperlink r:id="rId3698" w:anchor="sub_id=3333" w:history="1">
        <w:r>
          <w:rPr>
            <w:rStyle w:val="a3"/>
            <w:i/>
            <w:iCs/>
          </w:rPr>
          <w:t>Заңымен</w:t>
        </w:r>
      </w:hyperlink>
      <w:r>
        <w:rPr>
          <w:rStyle w:val="s3"/>
        </w:rPr>
        <w:t xml:space="preserve"> </w:t>
      </w:r>
      <w:r>
        <w:rPr>
          <w:rStyle w:val="s3"/>
        </w:rPr>
        <w:t>24-1) тармақшамен толықтырылды (2009 жылғы 1 қаң</w:t>
      </w:r>
      <w:r>
        <w:rPr>
          <w:rStyle w:val="s3"/>
        </w:rPr>
        <w:t>тардан қолданысқа енгiзiлдi)</w:t>
      </w:r>
      <w:r>
        <w:rPr>
          <w:rStyle w:val="s3"/>
        </w:rPr>
        <w:t xml:space="preserve"> </w:t>
      </w:r>
    </w:p>
    <w:p w:rsidR="00000000" w:rsidRDefault="00EB742F">
      <w:pPr>
        <w:ind w:firstLine="400"/>
        <w:jc w:val="both"/>
      </w:pPr>
      <w:r>
        <w:t xml:space="preserve">24-1) </w:t>
      </w:r>
      <w:r>
        <w:rPr>
          <w:rStyle w:val="s0"/>
        </w:rPr>
        <w:t>2011.21.07. № 467-ІV ҚР</w:t>
      </w:r>
      <w:r>
        <w:rPr>
          <w:rStyle w:val="s0"/>
        </w:rPr>
        <w:t xml:space="preserve"> </w:t>
      </w:r>
      <w:hyperlink r:id="rId3699"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3700" w:anchor="sub_id=1560124" w:history="1">
        <w:r>
          <w:rPr>
            <w:rStyle w:val="a3"/>
            <w:i/>
            <w:iCs/>
          </w:rPr>
          <w:t>бұр.ред.қара</w:t>
        </w:r>
      </w:hyperlink>
      <w:r>
        <w:rPr>
          <w:rStyle w:val="s3"/>
        </w:rPr>
        <w:t xml:space="preserve">) </w:t>
      </w:r>
    </w:p>
    <w:p w:rsidR="00000000" w:rsidRDefault="00EB742F">
      <w:pPr>
        <w:ind w:firstLine="400"/>
        <w:jc w:val="both"/>
      </w:pPr>
      <w:r>
        <w:rPr>
          <w:rStyle w:val="s0"/>
        </w:rPr>
        <w:t>25) осы Кодекстің</w:t>
      </w:r>
      <w:r>
        <w:rPr>
          <w:rStyle w:val="s0"/>
        </w:rPr>
        <w:t xml:space="preserve"> </w:t>
      </w:r>
      <w:hyperlink r:id="rId3701" w:anchor="sub_id=1330100" w:history="1">
        <w:r>
          <w:rPr>
            <w:rStyle w:val="a3"/>
          </w:rPr>
          <w:t>133-бабы 1-тармағының 3) тармақшасына</w:t>
        </w:r>
      </w:hyperlink>
      <w:r>
        <w:rPr>
          <w:rStyle w:val="s0"/>
        </w:rPr>
        <w:t xml:space="preserve"> </w:t>
      </w:r>
      <w:r>
        <w:rPr>
          <w:rStyle w:val="s0"/>
        </w:rPr>
        <w:t>сәйкес жұмсалған, оқытуға бағытталған шығыстар;</w:t>
      </w:r>
    </w:p>
    <w:p w:rsidR="00000000" w:rsidRDefault="00EB742F">
      <w:pPr>
        <w:ind w:firstLine="400"/>
        <w:jc w:val="both"/>
      </w:pPr>
      <w:r>
        <w:rPr>
          <w:rStyle w:val="s0"/>
        </w:rPr>
        <w:t xml:space="preserve">26) </w:t>
      </w:r>
      <w:r>
        <w:rPr>
          <w:rStyle w:val="s0"/>
        </w:rPr>
        <w:t>Мемлекеттік әлеуметтік сақтандыру қорынан</w:t>
      </w:r>
      <w:r>
        <w:rPr>
          <w:rStyle w:val="s0"/>
        </w:rPr>
        <w:t> </w:t>
      </w:r>
      <w:r>
        <w:rPr>
          <w:rStyle w:val="s0"/>
        </w:rPr>
        <w:t>төленетін әлеуметтік төлемдер;</w:t>
      </w:r>
    </w:p>
    <w:p w:rsidR="00000000" w:rsidRDefault="00EB742F">
      <w:pPr>
        <w:jc w:val="both"/>
      </w:pPr>
      <w:r>
        <w:rPr>
          <w:rStyle w:val="s3"/>
        </w:rPr>
        <w:t>2013.05.12. № 152-V ҚР</w:t>
      </w:r>
      <w:r>
        <w:rPr>
          <w:rStyle w:val="s3"/>
        </w:rPr>
        <w:t xml:space="preserve"> </w:t>
      </w:r>
      <w:hyperlink r:id="rId3702" w:anchor="sub_id=156" w:history="1">
        <w:r>
          <w:rPr>
            <w:rStyle w:val="a3"/>
            <w:i/>
            <w:iCs/>
          </w:rPr>
          <w:t>Заңымен</w:t>
        </w:r>
      </w:hyperlink>
      <w:r>
        <w:rPr>
          <w:rStyle w:val="s3"/>
        </w:rPr>
        <w:t xml:space="preserve"> </w:t>
      </w:r>
      <w:r>
        <w:rPr>
          <w:rStyle w:val="s3"/>
        </w:rPr>
        <w:t>26-1) тармақшамен толықтырылды (2014 ж. 1 қаңтардан бастап қолданысқа е</w:t>
      </w:r>
      <w:r>
        <w:rPr>
          <w:rStyle w:val="s3"/>
        </w:rPr>
        <w:t>нгізілді)</w:t>
      </w:r>
      <w:r>
        <w:rPr>
          <w:rStyle w:val="s3"/>
        </w:rPr>
        <w:t xml:space="preserve"> </w:t>
      </w:r>
    </w:p>
    <w:p w:rsidR="00000000" w:rsidRDefault="00EB742F">
      <w:pPr>
        <w:ind w:firstLine="400"/>
        <w:jc w:val="both"/>
      </w:pPr>
      <w:r>
        <w:rPr>
          <w:rStyle w:val="s0"/>
        </w:rPr>
        <w:t xml:space="preserve">26-1) республикалық бюджет туралы заңда белгіленген және табысты есептеу күніне қолданылатын жалақының ең төмен мөлшері шегінде - Қазақстан Республикасының міндетті әлеуметтік сақтандыру туралы заңнамасына сәйкес жүзеге асырылған, жүктілігі мен </w:t>
      </w:r>
      <w:r>
        <w:rPr>
          <w:rStyle w:val="s0"/>
        </w:rPr>
        <w:t xml:space="preserve">босануына, жаңа туылған баланы (балаларды) асырап алуына байланысты табысын жоғалтқан жағдайда төленетін әлеуметтік төлем сомасы шегеріле отырып, жүктілігі мен босануы бойынша демалысқа, баланы (балаларды) асырап алған қызметкерлердің демалысына төленетін </w:t>
      </w:r>
      <w:r>
        <w:rPr>
          <w:rStyle w:val="s0"/>
        </w:rPr>
        <w:t>жұмыс берушінің шығыстары түріндегі табыстар.</w:t>
      </w:r>
    </w:p>
    <w:p w:rsidR="00000000" w:rsidRDefault="00EB742F">
      <w:pPr>
        <w:ind w:firstLine="400"/>
        <w:jc w:val="both"/>
      </w:pPr>
      <w:r>
        <w:rPr>
          <w:rStyle w:val="s0"/>
        </w:rPr>
        <w:t>Егер жұмыс берушінің осы тармақшада көрсетілген шығыстары еңбек шартының және (немесе) ұжымдық шарттың талаптарында, жұмыс берушінің актісінде көзделген болса, осы тармақшаның ережелері қолданылады;</w:t>
      </w:r>
    </w:p>
    <w:p w:rsidR="00000000" w:rsidRDefault="00EB742F">
      <w:pPr>
        <w:ind w:firstLine="400"/>
        <w:jc w:val="both"/>
      </w:pPr>
      <w:r>
        <w:rPr>
          <w:rStyle w:val="s0"/>
        </w:rPr>
        <w:t>27) білім б</w:t>
      </w:r>
      <w:r>
        <w:rPr>
          <w:rStyle w:val="s0"/>
        </w:rPr>
        <w:t>еру ұйымдарында оқитындарға Қазақстан Республикасының заңнамасында</w:t>
      </w:r>
      <w:r>
        <w:rPr>
          <w:rStyle w:val="s0"/>
        </w:rPr>
        <w:t> </w:t>
      </w:r>
      <w:r>
        <w:rPr>
          <w:rStyle w:val="s0"/>
        </w:rPr>
        <w:t>мемлекеттік стипендиялар үшін белгіленген мөлшерде төленетін стипендиялар;</w:t>
      </w:r>
    </w:p>
    <w:p w:rsidR="00000000" w:rsidRDefault="00EB742F">
      <w:pPr>
        <w:jc w:val="both"/>
      </w:pPr>
      <w:r>
        <w:rPr>
          <w:rStyle w:val="s3"/>
        </w:rPr>
        <w:t>2012.26.12. № 61-V ҚР</w:t>
      </w:r>
      <w:r>
        <w:rPr>
          <w:rStyle w:val="s3"/>
        </w:rPr>
        <w:t xml:space="preserve"> </w:t>
      </w:r>
      <w:hyperlink r:id="rId3703" w:anchor="sub_id=156" w:history="1">
        <w:r>
          <w:rPr>
            <w:rStyle w:val="a3"/>
            <w:i/>
            <w:iCs/>
          </w:rPr>
          <w:t>Заңымен</w:t>
        </w:r>
      </w:hyperlink>
      <w:r>
        <w:rPr>
          <w:rStyle w:val="s3"/>
        </w:rPr>
        <w:t xml:space="preserve"> </w:t>
      </w:r>
      <w:r>
        <w:rPr>
          <w:rStyle w:val="s3"/>
        </w:rPr>
        <w:t>27-</w:t>
      </w:r>
      <w:r>
        <w:rPr>
          <w:rStyle w:val="s3"/>
        </w:rPr>
        <w:t>1) тармақшамен толықтырылды (2009 жылғы 1 қаңтардан бастап қолданысқа енгізілді)</w:t>
      </w:r>
      <w:r>
        <w:rPr>
          <w:rStyle w:val="s3"/>
        </w:rPr>
        <w:t xml:space="preserve"> </w:t>
      </w:r>
    </w:p>
    <w:p w:rsidR="00000000" w:rsidRDefault="00EB742F">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ұйымдар Қазақстан Республикасының заңнамасында белгіленген тәрті</w:t>
      </w:r>
      <w:r>
        <w:rPr>
          <w:rStyle w:val="s0"/>
        </w:rPr>
        <w:t>ппен және мөлшерде төлейтін Қазақстан Республикасы Президентінің арнайы стипендиялары мен Қазақстан Республикасы Президентінің стипендиялары;</w:t>
      </w:r>
    </w:p>
    <w:p w:rsidR="00000000" w:rsidRDefault="00EB742F">
      <w:pPr>
        <w:jc w:val="both"/>
      </w:pPr>
      <w:r>
        <w:rPr>
          <w:rStyle w:val="s3"/>
        </w:rPr>
        <w:t>2012.26.12. № 61-V ҚР</w:t>
      </w:r>
      <w:r>
        <w:rPr>
          <w:rStyle w:val="s3"/>
        </w:rPr>
        <w:t xml:space="preserve"> </w:t>
      </w:r>
      <w:hyperlink r:id="rId3704" w:anchor="sub_id=156" w:history="1">
        <w:r>
          <w:rPr>
            <w:rStyle w:val="a3"/>
            <w:i/>
            <w:iCs/>
          </w:rPr>
          <w:t>Заңымен</w:t>
        </w:r>
      </w:hyperlink>
      <w:r>
        <w:rPr>
          <w:rStyle w:val="s3"/>
        </w:rPr>
        <w:t xml:space="preserve"> </w:t>
      </w:r>
      <w:r>
        <w:rPr>
          <w:rStyle w:val="s3"/>
        </w:rPr>
        <w:t>27-</w:t>
      </w:r>
      <w:r>
        <w:rPr>
          <w:rStyle w:val="s3"/>
        </w:rPr>
        <w:t>2) тармақшамен толықтырылды (2009 жылғы 1 қаңтардан бастап қолданысқа енгізілді)</w:t>
      </w:r>
      <w:r>
        <w:rPr>
          <w:rStyle w:val="s3"/>
        </w:rPr>
        <w:t xml:space="preserve"> </w:t>
      </w:r>
    </w:p>
    <w:p w:rsidR="00000000" w:rsidRDefault="00EB742F">
      <w:pPr>
        <w:ind w:firstLine="400"/>
        <w:jc w:val="both"/>
      </w:pPr>
      <w:r>
        <w:rPr>
          <w:rStyle w:val="s0"/>
        </w:rPr>
        <w:t>27-2) Қазақстан Республикасының Үкіметі тағайындайтын және білім беру ұйымдарында білім алушыларға осындай ұйымдар Қазақстан Республикасының заңнамасында белгіленген тәртіппе</w:t>
      </w:r>
      <w:r>
        <w:rPr>
          <w:rStyle w:val="s0"/>
        </w:rPr>
        <w:t>н және мөлшерде төлейтін мемлекеттік атаулы стипендиялар;</w:t>
      </w:r>
    </w:p>
    <w:p w:rsidR="00000000" w:rsidRDefault="00EB742F">
      <w:pPr>
        <w:jc w:val="both"/>
      </w:pPr>
      <w:r>
        <w:rPr>
          <w:rStyle w:val="s3"/>
        </w:rPr>
        <w:t>2012.26.12. № 61-V ҚР</w:t>
      </w:r>
      <w:r>
        <w:rPr>
          <w:rStyle w:val="s3"/>
        </w:rPr>
        <w:t xml:space="preserve"> </w:t>
      </w:r>
      <w:hyperlink r:id="rId3705" w:anchor="sub_id=156" w:history="1">
        <w:r>
          <w:rPr>
            <w:rStyle w:val="a3"/>
            <w:i/>
            <w:iCs/>
          </w:rPr>
          <w:t>Заңымен</w:t>
        </w:r>
      </w:hyperlink>
      <w:r>
        <w:rPr>
          <w:rStyle w:val="s3"/>
        </w:rPr>
        <w:t xml:space="preserve"> </w:t>
      </w:r>
      <w:r>
        <w:rPr>
          <w:rStyle w:val="s3"/>
        </w:rPr>
        <w:t>27-3) тармақшамен толықтырылды (2009 жылғы 1 қаңтардан бастап қолданысқа енгізілді)</w:t>
      </w:r>
      <w:r>
        <w:rPr>
          <w:rStyle w:val="s3"/>
        </w:rPr>
        <w:t xml:space="preserve"> </w:t>
      </w:r>
    </w:p>
    <w:p w:rsidR="00000000" w:rsidRDefault="00EB742F">
      <w:pPr>
        <w:ind w:firstLine="400"/>
        <w:jc w:val="both"/>
      </w:pPr>
      <w:r>
        <w:rPr>
          <w:rStyle w:val="s0"/>
        </w:rPr>
        <w:t>27</w:t>
      </w:r>
      <w:r>
        <w:rPr>
          <w:rStyle w:val="s0"/>
        </w:rPr>
        <w:t>-3) Қазақстан Республикасы Президентінің «Болашақ» халықаралық стипендиясын тағайындауға арналған конкурс жеңімпаздарының оқуын және тағылымдамадан өтуін ұйымдастырумен байланысты шығыстарды Қазақстан Республикасының заңнамасында белгіленген тәртіппен және</w:t>
      </w:r>
      <w:r>
        <w:rPr>
          <w:rStyle w:val="s0"/>
        </w:rPr>
        <w:t xml:space="preserve"> мөлшерде төлеуге арналған төлемдер;</w:t>
      </w:r>
    </w:p>
    <w:p w:rsidR="00000000" w:rsidRDefault="00EB742F">
      <w:pPr>
        <w:jc w:val="both"/>
      </w:pPr>
      <w:r>
        <w:rPr>
          <w:rStyle w:val="s3"/>
        </w:rPr>
        <w:t>2014.28.11. № 257-V ҚР</w:t>
      </w:r>
      <w:r>
        <w:rPr>
          <w:rStyle w:val="s3"/>
        </w:rPr>
        <w:t xml:space="preserve"> </w:t>
      </w:r>
      <w:hyperlink r:id="rId3706" w:anchor="sub_id=156" w:history="1">
        <w:r>
          <w:rPr>
            <w:rStyle w:val="a3"/>
            <w:i/>
            <w:iCs/>
          </w:rPr>
          <w:t>Заңымен</w:t>
        </w:r>
      </w:hyperlink>
      <w:r>
        <w:rPr>
          <w:rStyle w:val="s3"/>
        </w:rPr>
        <w:t xml:space="preserve"> </w:t>
      </w:r>
      <w:r>
        <w:rPr>
          <w:rStyle w:val="s3"/>
        </w:rPr>
        <w:t>27-4) тармақшамен толықтырылды (2009 ж. 1 қаңтардан бастап қолданысқа енгізілді)</w:t>
      </w:r>
      <w:r>
        <w:rPr>
          <w:rStyle w:val="s3"/>
        </w:rPr>
        <w:t xml:space="preserve">  </w:t>
      </w:r>
    </w:p>
    <w:p w:rsidR="00000000" w:rsidRDefault="00EB742F">
      <w:pPr>
        <w:ind w:firstLine="400"/>
        <w:jc w:val="both"/>
      </w:pPr>
      <w:r>
        <w:rPr>
          <w:rStyle w:val="s0"/>
        </w:rPr>
        <w:t xml:space="preserve">27-4) мемлекеттік білім </w:t>
      </w:r>
      <w:r>
        <w:rPr>
          <w:rStyle w:val="s0"/>
        </w:rPr>
        <w:t>беру тапсырысының негізінде оқитын адамдарға Қазақстан Республикасының заңнамасында белгіленген мөлшерлерде төленетін жол жүру шығыстарының өтемақысы;</w:t>
      </w:r>
    </w:p>
    <w:p w:rsidR="00000000" w:rsidRDefault="00EB742F">
      <w:pPr>
        <w:jc w:val="both"/>
      </w:pPr>
      <w:r>
        <w:rPr>
          <w:rStyle w:val="s3"/>
        </w:rPr>
        <w:t>2012.26.12. № 61-V ҚР</w:t>
      </w:r>
      <w:r>
        <w:rPr>
          <w:rStyle w:val="s3"/>
        </w:rPr>
        <w:t xml:space="preserve"> </w:t>
      </w:r>
      <w:hyperlink r:id="rId3707" w:anchor="sub_id=156" w:history="1">
        <w:r>
          <w:rPr>
            <w:rStyle w:val="a3"/>
            <w:i/>
            <w:iCs/>
          </w:rPr>
          <w:t>Заң</w:t>
        </w:r>
        <w:r>
          <w:rPr>
            <w:rStyle w:val="a3"/>
            <w:i/>
            <w:iCs/>
          </w:rPr>
          <w:t>ымен</w:t>
        </w:r>
      </w:hyperlink>
      <w:r>
        <w:rPr>
          <w:rStyle w:val="s3"/>
        </w:rPr>
        <w:t xml:space="preserve"> </w:t>
      </w:r>
      <w:r>
        <w:rPr>
          <w:rStyle w:val="s3"/>
        </w:rPr>
        <w:t>(2013 ж. 1 қаңтардан бастап қолданысқа енгізілді) (</w:t>
      </w:r>
      <w:hyperlink r:id="rId3708" w:anchor="sub_id=1560128" w:history="1">
        <w:r>
          <w:rPr>
            <w:rStyle w:val="a3"/>
            <w:i/>
            <w:iCs/>
          </w:rPr>
          <w:t>бұр.ред.қара</w:t>
        </w:r>
      </w:hyperlink>
      <w:r>
        <w:rPr>
          <w:rStyle w:val="s3"/>
        </w:rPr>
        <w:t>); 2013.21.06. № 106-V ҚР</w:t>
      </w:r>
      <w:r>
        <w:rPr>
          <w:rStyle w:val="s3"/>
        </w:rPr>
        <w:t xml:space="preserve"> </w:t>
      </w:r>
      <w:hyperlink r:id="rId3709" w:anchor="sub_id=156" w:history="1">
        <w:r>
          <w:rPr>
            <w:rStyle w:val="a3"/>
            <w:i/>
            <w:iCs/>
          </w:rPr>
          <w:t>Заңымен</w:t>
        </w:r>
      </w:hyperlink>
      <w:r>
        <w:rPr>
          <w:rStyle w:val="s3"/>
        </w:rPr>
        <w:t xml:space="preserve"> (</w:t>
      </w:r>
      <w:hyperlink r:id="rId3710" w:anchor="sub_id=1560128" w:history="1">
        <w:r>
          <w:rPr>
            <w:rStyle w:val="a3"/>
            <w:i/>
            <w:iCs/>
          </w:rPr>
          <w:t>бұр.ред.қара</w:t>
        </w:r>
      </w:hyperlink>
      <w:r>
        <w:rPr>
          <w:rStyle w:val="s3"/>
        </w:rPr>
        <w:t>) 28) тармақша жаңа редакцияда</w:t>
      </w:r>
    </w:p>
    <w:p w:rsidR="00000000" w:rsidRDefault="00EB742F">
      <w:pPr>
        <w:ind w:firstLine="400"/>
        <w:jc w:val="both"/>
      </w:pPr>
      <w:r>
        <w:rPr>
          <w:rStyle w:val="s0"/>
        </w:rPr>
        <w:t>28) жеке тұлға басқа жеке тұлғадан сыйға немесе мұраға алған мүліктің құны. Осы тармақшаның ережелері дара кәсіпке</w:t>
      </w:r>
      <w:r>
        <w:rPr>
          <w:rStyle w:val="s0"/>
        </w:rPr>
        <w:t>р алған және кәсіпкерлік мақсаттарда пайдалануға арналған мүлікке, сондай-ақ Қазақстан Республикасының заңнамасында белгiленген тәртiппен мұраға қалған, бірыңғай жинақтаушы зейнетақы қоры және ерікті жинақтаушы зейнетақы қорлары төлейтін зейнетақы жинақтар</w:t>
      </w:r>
      <w:r>
        <w:rPr>
          <w:rStyle w:val="s0"/>
        </w:rPr>
        <w:t>ына қолданылмайды;</w:t>
      </w:r>
    </w:p>
    <w:p w:rsidR="00000000" w:rsidRDefault="00EB742F">
      <w:pPr>
        <w:jc w:val="both"/>
      </w:pPr>
      <w:r>
        <w:rPr>
          <w:rStyle w:val="s3"/>
        </w:rPr>
        <w:t>2015.16.11. № 403-V ҚР</w:t>
      </w:r>
      <w:r>
        <w:rPr>
          <w:rStyle w:val="s3"/>
        </w:rPr>
        <w:t xml:space="preserve"> </w:t>
      </w:r>
      <w:hyperlink r:id="rId3711" w:anchor="sub_id=156" w:history="1">
        <w:r>
          <w:rPr>
            <w:rStyle w:val="a3"/>
            <w:i/>
            <w:iCs/>
          </w:rPr>
          <w:t>Заңымен</w:t>
        </w:r>
      </w:hyperlink>
      <w:r>
        <w:rPr>
          <w:rStyle w:val="s3"/>
        </w:rPr>
        <w:t xml:space="preserve"> </w:t>
      </w:r>
      <w:r>
        <w:rPr>
          <w:rStyle w:val="s3"/>
        </w:rPr>
        <w:t>29) тармақша өзгертілді (</w:t>
      </w:r>
      <w:hyperlink r:id="rId3712" w:anchor="sub_id=1560129" w:history="1">
        <w:r>
          <w:rPr>
            <w:rStyle w:val="a3"/>
            <w:i/>
            <w:iCs/>
          </w:rPr>
          <w:t>бұр.ред.қара</w:t>
        </w:r>
      </w:hyperlink>
      <w:r>
        <w:rPr>
          <w:rStyle w:val="s3"/>
        </w:rPr>
        <w:t xml:space="preserve">) </w:t>
      </w:r>
    </w:p>
    <w:p w:rsidR="00000000" w:rsidRDefault="00EB742F">
      <w:pPr>
        <w:ind w:firstLine="400"/>
        <w:jc w:val="both"/>
      </w:pPr>
      <w:r>
        <w:rPr>
          <w:rStyle w:val="s0"/>
        </w:rPr>
        <w:t>29) қайырымдылық көмек түрінде алынған мүліктің құны;</w:t>
      </w:r>
    </w:p>
    <w:p w:rsidR="00000000" w:rsidRDefault="00EB742F">
      <w:pPr>
        <w:ind w:firstLine="400"/>
        <w:jc w:val="both"/>
      </w:pPr>
      <w:r>
        <w:rPr>
          <w:rStyle w:val="s0"/>
        </w:rPr>
        <w:t>30) он алты жасқа толмаған балалар үшін балалар лагерьлеріне жолдамалардың құны;</w:t>
      </w:r>
    </w:p>
    <w:p w:rsidR="00000000" w:rsidRDefault="00EB742F">
      <w:pPr>
        <w:ind w:firstLine="400"/>
        <w:jc w:val="both"/>
      </w:pPr>
      <w:r>
        <w:rPr>
          <w:rStyle w:val="s0"/>
        </w:rPr>
        <w:t>31) осы Кодекстің</w:t>
      </w:r>
      <w:r>
        <w:rPr>
          <w:rStyle w:val="s0"/>
        </w:rPr>
        <w:t xml:space="preserve"> </w:t>
      </w:r>
      <w:hyperlink r:id="rId3713" w:anchor="sub_id=1750000" w:history="1">
        <w:r>
          <w:rPr>
            <w:rStyle w:val="a3"/>
          </w:rPr>
          <w:t>175-бабында</w:t>
        </w:r>
      </w:hyperlink>
      <w:r>
        <w:rPr>
          <w:rStyle w:val="s0"/>
        </w:rPr>
        <w:t xml:space="preserve"> </w:t>
      </w:r>
      <w:r>
        <w:rPr>
          <w:rStyle w:val="s0"/>
        </w:rPr>
        <w:t>көздел</w:t>
      </w:r>
      <w:r>
        <w:rPr>
          <w:rStyle w:val="s0"/>
        </w:rPr>
        <w:t>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EB742F">
      <w:pPr>
        <w:ind w:firstLine="400"/>
        <w:jc w:val="both"/>
      </w:pPr>
      <w:r>
        <w:rPr>
          <w:rStyle w:val="s0"/>
        </w:rPr>
        <w:t>32) жұмыс беруші өз қызметкерлеріне міндетті және (немесе) жинақтаушы сақтандыру</w:t>
      </w:r>
      <w:r>
        <w:rPr>
          <w:rStyle w:val="s0"/>
        </w:rPr>
        <w:t> </w:t>
      </w:r>
      <w:r>
        <w:rPr>
          <w:rStyle w:val="s0"/>
        </w:rPr>
        <w:t>шартта</w:t>
      </w:r>
      <w:r>
        <w:rPr>
          <w:rStyle w:val="s0"/>
        </w:rPr>
        <w:t>ры бойынша төлейтін сақтандыру сыйлықақылары;</w:t>
      </w:r>
    </w:p>
    <w:p w:rsidR="00000000" w:rsidRDefault="00EB742F">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EB742F">
      <w:pPr>
        <w:ind w:firstLine="400"/>
        <w:jc w:val="both"/>
      </w:pPr>
      <w:r>
        <w:rPr>
          <w:rStyle w:val="s0"/>
        </w:rPr>
        <w:t>34) 2014.28.11. № 257-V ҚР</w:t>
      </w:r>
      <w:r>
        <w:rPr>
          <w:rStyle w:val="s0"/>
        </w:rPr>
        <w:t xml:space="preserve"> </w:t>
      </w:r>
      <w:hyperlink r:id="rId3714" w:anchor="sub_id=15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3715" w:anchor="sub_id=1560134" w:history="1">
        <w:r>
          <w:rPr>
            <w:rStyle w:val="a3"/>
            <w:i/>
            <w:iCs/>
          </w:rPr>
          <w:t>бұр.ред.қара</w:t>
        </w:r>
      </w:hyperlink>
      <w:r>
        <w:rPr>
          <w:rStyle w:val="s3"/>
        </w:rPr>
        <w:t xml:space="preserve">) </w:t>
      </w:r>
    </w:p>
    <w:p w:rsidR="00000000" w:rsidRDefault="00EB742F">
      <w:pPr>
        <w:ind w:firstLine="400"/>
        <w:jc w:val="both"/>
      </w:pPr>
      <w:r>
        <w:rPr>
          <w:rStyle w:val="s0"/>
        </w:rPr>
        <w:t xml:space="preserve">35) 2009.30.12 № 234-IV </w:t>
      </w:r>
      <w:hyperlink r:id="rId3716"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3717" w:anchor="sub_id=1560135" w:history="1">
        <w:r>
          <w:rPr>
            <w:rStyle w:val="a3"/>
            <w:i/>
            <w:iCs/>
          </w:rPr>
          <w:t>ред</w:t>
        </w:r>
      </w:hyperlink>
      <w:r>
        <w:rPr>
          <w:rStyle w:val="s3"/>
        </w:rPr>
        <w:t>.қара)</w:t>
      </w:r>
    </w:p>
    <w:p w:rsidR="00000000" w:rsidRDefault="00EB742F">
      <w:pPr>
        <w:ind w:firstLine="400"/>
        <w:jc w:val="both"/>
      </w:pPr>
      <w:r>
        <w:rPr>
          <w:rStyle w:val="s0"/>
        </w:rPr>
        <w:t>36) сенімгерлікпен басқарушы болып табылатын рези</w:t>
      </w:r>
      <w:r>
        <w:rPr>
          <w:rStyle w:val="s0"/>
        </w:rPr>
        <w:t>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EB742F">
      <w:pPr>
        <w:ind w:firstLine="400"/>
        <w:jc w:val="both"/>
      </w:pPr>
      <w:r>
        <w:rPr>
          <w:rStyle w:val="s0"/>
        </w:rPr>
        <w:t>37) банк пен клиент арасында жасалға</w:t>
      </w:r>
      <w:r>
        <w:rPr>
          <w:rStyle w:val="s0"/>
        </w:rPr>
        <w:t>н шартта белгіленген пайызсыз кезең ішінде төлем карточкасын ұстаушыға банктік қарыз берілген кезде алынған, сыйақыны үнемдеуден түсетін материалдық пайда;</w:t>
      </w:r>
    </w:p>
    <w:p w:rsidR="00000000" w:rsidRDefault="00EB742F">
      <w:pPr>
        <w:ind w:firstLine="400"/>
        <w:jc w:val="both"/>
      </w:pPr>
      <w:r>
        <w:rPr>
          <w:rStyle w:val="s0"/>
        </w:rPr>
        <w:t>38) эмитент банк төлем карточкасын пайдалана отырып, қолма-қол жасалмайтын ақша төлемдерін жүзеге ас</w:t>
      </w:r>
      <w:r>
        <w:rPr>
          <w:rStyle w:val="s0"/>
        </w:rPr>
        <w:t>ырған кезде эмитент банктің қаражаты есебінен төлем карточкасын ұстаушының есебіне жатқызылатын сома;</w:t>
      </w:r>
      <w:r>
        <w:rPr>
          <w:rStyle w:val="s0"/>
        </w:rPr>
        <w:t xml:space="preserve"> </w:t>
      </w:r>
    </w:p>
    <w:p w:rsidR="00000000" w:rsidRDefault="00EB742F">
      <w:pPr>
        <w:ind w:firstLine="400"/>
        <w:jc w:val="both"/>
      </w:pPr>
      <w:r>
        <w:rPr>
          <w:rStyle w:val="s0"/>
        </w:rPr>
        <w:t>39) осы Кодекстің</w:t>
      </w:r>
      <w:r>
        <w:rPr>
          <w:rStyle w:val="s0"/>
        </w:rPr>
        <w:t xml:space="preserve"> </w:t>
      </w:r>
      <w:hyperlink r:id="rId3718" w:anchor="sub_id=2240100" w:history="1">
        <w:r>
          <w:rPr>
            <w:rStyle w:val="a3"/>
          </w:rPr>
          <w:t>224-бабының 1-тармағында</w:t>
        </w:r>
      </w:hyperlink>
      <w:r>
        <w:rPr>
          <w:rStyle w:val="s0"/>
        </w:rPr>
        <w:t xml:space="preserve"> </w:t>
      </w:r>
      <w:r>
        <w:rPr>
          <w:rStyle w:val="s0"/>
        </w:rPr>
        <w:t>көрсетілген бейрезидент з</w:t>
      </w:r>
      <w:r>
        <w:rPr>
          <w:rStyle w:val="s0"/>
        </w:rPr>
        <w:t>аңды тұлғадан алынған, пайдадан немесе оның бір бөлігінен бөлінген, осы Кодекстің</w:t>
      </w:r>
      <w:r>
        <w:rPr>
          <w:rStyle w:val="s0"/>
        </w:rPr>
        <w:t xml:space="preserve"> </w:t>
      </w:r>
      <w:hyperlink r:id="rId3719" w:anchor="sub_id=2240000" w:history="1">
        <w:r>
          <w:rPr>
            <w:rStyle w:val="a3"/>
          </w:rPr>
          <w:t>224-бабына</w:t>
        </w:r>
      </w:hyperlink>
      <w:r>
        <w:rPr>
          <w:rStyle w:val="s0"/>
        </w:rPr>
        <w:t xml:space="preserve"> </w:t>
      </w:r>
      <w:r>
        <w:rPr>
          <w:rStyle w:val="s0"/>
        </w:rPr>
        <w:t>сәйкес Қазақстан Республикасындағы жеке табыс салығы салынған дивидендтер;</w:t>
      </w:r>
    </w:p>
    <w:p w:rsidR="00000000" w:rsidRDefault="00EB742F">
      <w:pPr>
        <w:jc w:val="both"/>
      </w:pPr>
      <w:r>
        <w:rPr>
          <w:rStyle w:val="s3"/>
        </w:rPr>
        <w:t>200</w:t>
      </w:r>
      <w:r>
        <w:rPr>
          <w:rStyle w:val="s3"/>
        </w:rPr>
        <w:t>9.12.02. № 133-ІV ҚР</w:t>
      </w:r>
      <w:r>
        <w:rPr>
          <w:rStyle w:val="s3"/>
        </w:rPr>
        <w:t xml:space="preserve"> </w:t>
      </w:r>
      <w:hyperlink r:id="rId3720" w:anchor="sub_id=316" w:history="1">
        <w:r>
          <w:rPr>
            <w:rStyle w:val="a3"/>
            <w:i/>
            <w:iCs/>
          </w:rPr>
          <w:t>Заңымен</w:t>
        </w:r>
      </w:hyperlink>
      <w:r>
        <w:rPr>
          <w:rStyle w:val="s3"/>
        </w:rPr>
        <w:t xml:space="preserve"> </w:t>
      </w:r>
      <w:r>
        <w:rPr>
          <w:rStyle w:val="s3"/>
        </w:rPr>
        <w:t>бап 40) тармақшамен толықтырылды</w:t>
      </w:r>
    </w:p>
    <w:p w:rsidR="00000000" w:rsidRDefault="00EB742F">
      <w:pPr>
        <w:ind w:firstLine="400"/>
        <w:jc w:val="both"/>
      </w:pPr>
      <w:r>
        <w:rPr>
          <w:rStyle w:val="s0"/>
        </w:rPr>
        <w:t>40) ислам банкінде орналастырылған инвестициялық депозит бойынша табыс;</w:t>
      </w:r>
    </w:p>
    <w:p w:rsidR="00000000" w:rsidRDefault="00EB742F">
      <w:pPr>
        <w:jc w:val="both"/>
      </w:pPr>
      <w:r>
        <w:rPr>
          <w:rStyle w:val="s3"/>
        </w:rPr>
        <w:t>2011.19.01. № 395-IV ҚР</w:t>
      </w:r>
      <w:r>
        <w:rPr>
          <w:rStyle w:val="s3"/>
        </w:rPr>
        <w:t xml:space="preserve"> </w:t>
      </w:r>
      <w:hyperlink r:id="rId3721" w:anchor="sub_id=306" w:history="1">
        <w:r>
          <w:rPr>
            <w:rStyle w:val="a3"/>
            <w:i/>
            <w:iCs/>
          </w:rPr>
          <w:t>Заңымен</w:t>
        </w:r>
      </w:hyperlink>
      <w:r>
        <w:rPr>
          <w:rStyle w:val="s3"/>
        </w:rPr>
        <w:t xml:space="preserve"> </w:t>
      </w:r>
      <w:r>
        <w:rPr>
          <w:rStyle w:val="s3"/>
        </w:rPr>
        <w:t>41) тармақшамен толықтырылды (2011 жылғы 1 қаңтардан бастап қолданысқа енгізілді); 2011.21.07. № 467-ІV ҚР</w:t>
      </w:r>
      <w:r>
        <w:rPr>
          <w:rStyle w:val="s3"/>
        </w:rPr>
        <w:t xml:space="preserve"> </w:t>
      </w:r>
      <w:hyperlink r:id="rId3722" w:anchor="sub_id=30052" w:history="1">
        <w:r>
          <w:rPr>
            <w:rStyle w:val="a3"/>
            <w:i/>
            <w:iCs/>
          </w:rPr>
          <w:t>Заңымен</w:t>
        </w:r>
      </w:hyperlink>
      <w:r>
        <w:rPr>
          <w:rStyle w:val="s3"/>
        </w:rPr>
        <w:t xml:space="preserve"> </w:t>
      </w:r>
      <w:r>
        <w:rPr>
          <w:rStyle w:val="s3"/>
        </w:rPr>
        <w:t>41) тармақша өзгертілді (2011 жылғы 1 қаңтардан бастап қолданысқа енгізілді) (</w:t>
      </w:r>
      <w:hyperlink r:id="rId3723" w:anchor="sub_id=1560124" w:history="1">
        <w:r>
          <w:rPr>
            <w:rStyle w:val="a3"/>
            <w:i/>
            <w:iCs/>
          </w:rPr>
          <w:t>бұр.ред.қара</w:t>
        </w:r>
      </w:hyperlink>
      <w:r>
        <w:rPr>
          <w:rStyle w:val="s3"/>
        </w:rPr>
        <w:t>); 2012.26.12. № 61-V ҚР</w:t>
      </w:r>
      <w:r>
        <w:rPr>
          <w:rStyle w:val="s3"/>
        </w:rPr>
        <w:t xml:space="preserve"> </w:t>
      </w:r>
      <w:hyperlink r:id="rId3724" w:anchor="sub_id=156" w:history="1">
        <w:r>
          <w:rPr>
            <w:rStyle w:val="a3"/>
            <w:i/>
            <w:iCs/>
          </w:rPr>
          <w:t>Заңымен</w:t>
        </w:r>
      </w:hyperlink>
      <w:r>
        <w:rPr>
          <w:rStyle w:val="s3"/>
        </w:rPr>
        <w:t xml:space="preserve"> </w:t>
      </w:r>
      <w:r>
        <w:rPr>
          <w:rStyle w:val="s3"/>
        </w:rPr>
        <w:t>41) тармақша жаңа редакцияда (2013 ж. 1 қаңтардан бастап қолданысқа енгізілді) (</w:t>
      </w:r>
      <w:hyperlink r:id="rId3725" w:anchor="sub_id=1560400" w:history="1">
        <w:r>
          <w:rPr>
            <w:rStyle w:val="a3"/>
            <w:i/>
            <w:iCs/>
          </w:rPr>
          <w:t>бұр.ред.қара</w:t>
        </w:r>
      </w:hyperlink>
      <w:r>
        <w:rPr>
          <w:rStyle w:val="s3"/>
        </w:rPr>
        <w:t xml:space="preserve">)  </w:t>
      </w:r>
    </w:p>
    <w:p w:rsidR="00000000" w:rsidRDefault="00EB742F">
      <w:pPr>
        <w:ind w:firstLine="400"/>
        <w:jc w:val="both"/>
      </w:pPr>
      <w:r>
        <w:rPr>
          <w:rStyle w:val="s0"/>
        </w:rPr>
        <w:t>41) осы Кодекстiң</w:t>
      </w:r>
      <w:r>
        <w:rPr>
          <w:rStyle w:val="s0"/>
        </w:rPr>
        <w:t xml:space="preserve"> </w:t>
      </w:r>
      <w:hyperlink r:id="rId3726" w:anchor="sub_id=135010000" w:history="1">
        <w:r>
          <w:rPr>
            <w:rStyle w:val="a3"/>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w:t>
      </w:r>
      <w:r>
        <w:rPr>
          <w:rStyle w:val="s0"/>
        </w:rPr>
        <w:t>ында қызметiн жүзеге асыратын жерге дейін және қайтар жолында әуе көлiгiмен ұшуға жұмсаған шығыстарды төлеу (өтеу) түрiнде іс жүзінде жүргізген:</w:t>
      </w:r>
      <w:r>
        <w:rPr>
          <w:rStyle w:val="s0"/>
        </w:rPr>
        <w:t xml:space="preserve"> </w:t>
      </w:r>
    </w:p>
    <w:p w:rsidR="00000000" w:rsidRDefault="00EB742F">
      <w:pPr>
        <w:ind w:firstLine="400"/>
        <w:jc w:val="both"/>
      </w:pPr>
      <w:r>
        <w:rPr>
          <w:rStyle w:val="s0"/>
        </w:rPr>
        <w:t>осындай дербес білім беру ұйымының қызметкері;</w:t>
      </w:r>
      <w:r>
        <w:rPr>
          <w:rStyle w:val="s0"/>
        </w:rPr>
        <w:t xml:space="preserve"> </w:t>
      </w:r>
    </w:p>
    <w:p w:rsidR="00000000" w:rsidRDefault="00EB742F">
      <w:pPr>
        <w:ind w:firstLine="400"/>
        <w:jc w:val="both"/>
      </w:pPr>
      <w:r>
        <w:rPr>
          <w:rStyle w:val="s0"/>
        </w:rPr>
        <w:t>осындай дербес білім беру ұйымының жұмыстарын орындау, қызметі</w:t>
      </w:r>
      <w:r>
        <w:rPr>
          <w:rStyle w:val="s0"/>
        </w:rPr>
        <w:t>н көрсету бойынша Қазақстан Республикасында қызметін жүзеге асыратын;</w:t>
      </w:r>
    </w:p>
    <w:p w:rsidR="00000000" w:rsidRDefault="00EB742F">
      <w:pPr>
        <w:ind w:firstLine="400"/>
        <w:jc w:val="both"/>
      </w:pPr>
      <w:r>
        <w:rPr>
          <w:rStyle w:val="s0"/>
        </w:rPr>
        <w:t>осындай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осындай қызмет көрсете</w:t>
      </w:r>
      <w:r>
        <w:rPr>
          <w:rStyle w:val="s0"/>
        </w:rPr>
        <w:t>тін қызметкер болып табылатын резидент шетелдiк тұлға алған материалдық пайда;</w:t>
      </w:r>
    </w:p>
    <w:p w:rsidR="00000000" w:rsidRDefault="00EB742F">
      <w:pPr>
        <w:jc w:val="both"/>
      </w:pPr>
      <w:r>
        <w:rPr>
          <w:rStyle w:val="s3"/>
        </w:rPr>
        <w:t>2012.26.12. № 61-V ҚР</w:t>
      </w:r>
      <w:r>
        <w:rPr>
          <w:rStyle w:val="s3"/>
        </w:rPr>
        <w:t xml:space="preserve"> </w:t>
      </w:r>
      <w:hyperlink r:id="rId3727" w:anchor="sub_id=156" w:history="1">
        <w:r>
          <w:rPr>
            <w:rStyle w:val="a3"/>
            <w:i/>
            <w:iCs/>
          </w:rPr>
          <w:t>Заңымен</w:t>
        </w:r>
      </w:hyperlink>
      <w:r>
        <w:rPr>
          <w:rStyle w:val="s3"/>
        </w:rPr>
        <w:t xml:space="preserve"> </w:t>
      </w:r>
      <w:r>
        <w:rPr>
          <w:rStyle w:val="s3"/>
        </w:rPr>
        <w:t>42) тармақшамен толықтырылды (2013 ж. 1 қаңтардан бастап қолданысқ</w:t>
      </w:r>
      <w:r>
        <w:rPr>
          <w:rStyle w:val="s3"/>
        </w:rPr>
        <w:t>а енгізілді); 2014.29.09. № 239-V ҚР</w:t>
      </w:r>
      <w:r>
        <w:rPr>
          <w:rStyle w:val="s3"/>
        </w:rPr>
        <w:t xml:space="preserve"> </w:t>
      </w:r>
      <w:hyperlink r:id="rId3728" w:anchor="sub_id=156" w:history="1">
        <w:r>
          <w:rPr>
            <w:rStyle w:val="a3"/>
            <w:i/>
            <w:iCs/>
          </w:rPr>
          <w:t>Заңымен</w:t>
        </w:r>
      </w:hyperlink>
      <w:r>
        <w:rPr>
          <w:rStyle w:val="s3"/>
        </w:rPr>
        <w:t xml:space="preserve"> </w:t>
      </w:r>
      <w:r>
        <w:rPr>
          <w:rStyle w:val="s3"/>
        </w:rPr>
        <w:t>42) тармақша жаңа редакцияда (</w:t>
      </w:r>
      <w:hyperlink r:id="rId3729" w:anchor="sub_id=1560000" w:history="1">
        <w:r>
          <w:rPr>
            <w:rStyle w:val="a3"/>
            <w:i/>
            <w:iCs/>
          </w:rPr>
          <w:t>бұр.ред.қара</w:t>
        </w:r>
      </w:hyperlink>
      <w:r>
        <w:rPr>
          <w:rStyle w:val="s3"/>
        </w:rPr>
        <w:t xml:space="preserve">); </w:t>
      </w:r>
      <w:r>
        <w:rPr>
          <w:rStyle w:val="s3"/>
        </w:rPr>
        <w:t>2015.21.07. № 337-V ҚР</w:t>
      </w:r>
      <w:r>
        <w:rPr>
          <w:rStyle w:val="s3"/>
        </w:rPr>
        <w:t xml:space="preserve"> </w:t>
      </w:r>
      <w:hyperlink r:id="rId3730" w:anchor="sub_id=156" w:history="1">
        <w:r>
          <w:rPr>
            <w:rStyle w:val="a3"/>
            <w:i/>
            <w:iCs/>
          </w:rPr>
          <w:t>Заңымен</w:t>
        </w:r>
      </w:hyperlink>
      <w:r>
        <w:rPr>
          <w:rStyle w:val="s3"/>
        </w:rPr>
        <w:t xml:space="preserve"> </w:t>
      </w:r>
      <w:r>
        <w:rPr>
          <w:rStyle w:val="s3"/>
        </w:rPr>
        <w:t>42) тармақша өзгертілді (2015 ж. 1 қаңтардан бастап қолданысқа енгізілді) (</w:t>
      </w:r>
      <w:hyperlink r:id="rId3731" w:anchor="sub_id=1560100" w:history="1">
        <w:r>
          <w:rPr>
            <w:rStyle w:val="a3"/>
            <w:i/>
            <w:iCs/>
          </w:rPr>
          <w:t>бұр.ред.қара</w:t>
        </w:r>
      </w:hyperlink>
      <w:r>
        <w:rPr>
          <w:rStyle w:val="s3"/>
        </w:rPr>
        <w:t>)</w:t>
      </w:r>
    </w:p>
    <w:p w:rsidR="00000000" w:rsidRDefault="00EB742F">
      <w:pPr>
        <w:ind w:firstLine="400"/>
        <w:jc w:val="both"/>
      </w:pPr>
      <w:r>
        <w:rPr>
          <w:rStyle w:val="s0"/>
        </w:rPr>
        <w:t>42) осы Кодекстің</w:t>
      </w:r>
      <w:r>
        <w:rPr>
          <w:rStyle w:val="s0"/>
        </w:rPr>
        <w:t xml:space="preserve"> </w:t>
      </w:r>
      <w:hyperlink r:id="rId3732" w:anchor="sub_id=135010102" w:history="1">
        <w:r>
          <w:rPr>
            <w:rStyle w:val="a3"/>
          </w:rPr>
          <w:t>135-1-бабы 1-тармағының 2) және 3) тармақшаларында</w:t>
        </w:r>
      </w:hyperlink>
      <w:r>
        <w:rPr>
          <w:rStyle w:val="s0"/>
        </w:rPr>
        <w:t xml:space="preserve"> </w:t>
      </w:r>
      <w:r>
        <w:rPr>
          <w:rStyle w:val="s0"/>
        </w:rPr>
        <w:t xml:space="preserve">айқындалған дербес білім беру ұйымымен еңбек қатынастарында тұрмаған, </w:t>
      </w:r>
      <w:r>
        <w:rPr>
          <w:rStyle w:val="s0"/>
        </w:rPr>
        <w:t>бірақ осы Кодекстің</w:t>
      </w:r>
      <w:r>
        <w:rPr>
          <w:rStyle w:val="s0"/>
        </w:rPr>
        <w:t xml:space="preserve"> </w:t>
      </w:r>
      <w:hyperlink r:id="rId3733" w:anchor="sub_id=135010101" w:history="1">
        <w:r>
          <w:rPr>
            <w:rStyle w:val="a3"/>
          </w:rPr>
          <w:t>135-1-бабы 1-тармағының 1), 2), 3), 4) және 5) тармақшаларында</w:t>
        </w:r>
      </w:hyperlink>
      <w:r>
        <w:rPr>
          <w:rStyle w:val="s0"/>
        </w:rPr>
        <w:t xml:space="preserve"> </w:t>
      </w:r>
      <w:r>
        <w:rPr>
          <w:rStyle w:val="s0"/>
        </w:rPr>
        <w:t xml:space="preserve">айқындалған басқа дербес білім беру ұйымымен еңбек қатынастарында тұрған жеке тұлғаны </w:t>
      </w:r>
      <w:r>
        <w:rPr>
          <w:rStyle w:val="s0"/>
        </w:rPr>
        <w:t>оқытуға, біліктілігін арттыруға немесе қайта даярлауға осындай шығыстарды жүзеге асыратын дербес білім беру ұйымының шешімімен, мамандық көрсетіле отырып жіберілген кезде осы дербес білім беру ұйымының шығыстары:</w:t>
      </w:r>
    </w:p>
    <w:p w:rsidR="00000000" w:rsidRDefault="00EB742F">
      <w:pPr>
        <w:ind w:firstLine="400"/>
        <w:jc w:val="both"/>
      </w:pPr>
      <w:r>
        <w:rPr>
          <w:rStyle w:val="s0"/>
        </w:rPr>
        <w:t>жеке тұлғаны оқытуға, оның біліктілігін арт</w:t>
      </w:r>
      <w:r>
        <w:rPr>
          <w:rStyle w:val="s0"/>
        </w:rPr>
        <w:t>тыруға немесе оны қайта даярлауға нақты жұмсалған шығыстар;</w:t>
      </w:r>
    </w:p>
    <w:p w:rsidR="00000000" w:rsidRDefault="00EB742F">
      <w:pPr>
        <w:ind w:firstLine="400"/>
        <w:jc w:val="both"/>
      </w:pPr>
      <w:r>
        <w:rPr>
          <w:rStyle w:val="s0"/>
        </w:rPr>
        <w:t>уәкілетті орган белгілеген нормалар шегінде тұруға нақты жұмсалған шығыстар;</w:t>
      </w:r>
    </w:p>
    <w:p w:rsidR="00000000" w:rsidRDefault="00EB742F">
      <w:pPr>
        <w:ind w:firstLine="400"/>
        <w:jc w:val="both"/>
      </w:pPr>
      <w:r>
        <w:rPr>
          <w:rStyle w:val="s0"/>
        </w:rPr>
        <w:t>қызметкер</w:t>
      </w:r>
      <w:r>
        <w:rPr>
          <w:rStyle w:val="s0"/>
        </w:rPr>
        <w:t xml:space="preserve"> оқуға түскен кезде оқу орнына дейін баруға және оқу, біліктілігін арттыру немесе қайта даярлау аяқталғаннан к</w:t>
      </w:r>
      <w:r>
        <w:rPr>
          <w:rStyle w:val="s0"/>
        </w:rPr>
        <w:t>ейін қайтуына нақты жұмсалған шығыстар;</w:t>
      </w:r>
    </w:p>
    <w:p w:rsidR="00000000" w:rsidRDefault="00EB742F">
      <w:pPr>
        <w:ind w:firstLine="400"/>
        <w:jc w:val="both"/>
      </w:pPr>
      <w:r>
        <w:rPr>
          <w:rStyle w:val="s0"/>
        </w:rPr>
        <w:t>дербес білім беру ұйымының:</w:t>
      </w:r>
    </w:p>
    <w:p w:rsidR="00000000" w:rsidRDefault="00EB742F">
      <w:pPr>
        <w:ind w:firstLine="400"/>
        <w:jc w:val="both"/>
      </w:pPr>
      <w:r>
        <w:rPr>
          <w:rStyle w:val="s0"/>
        </w:rPr>
        <w:t xml:space="preserve">оқытылатын адам Қазақстан Республикасының шегінде оқытудан, біліктілігін арттырудан немесе қайта даярлаудан өткен мерзімі ішінде - қызметкер оқытудан, біліктілігін арттырудан немесе қайта </w:t>
      </w:r>
      <w:r>
        <w:rPr>
          <w:rStyle w:val="s0"/>
        </w:rPr>
        <w:t>даярлаудан өткен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w:t>
      </w:r>
    </w:p>
    <w:p w:rsidR="00000000" w:rsidRDefault="00EB742F">
      <w:pPr>
        <w:ind w:firstLine="400"/>
        <w:jc w:val="both"/>
      </w:pPr>
      <w:r>
        <w:rPr>
          <w:rStyle w:val="s0"/>
        </w:rPr>
        <w:t>оқытылатын адамның Қазақстан Республикасынан тысқары жерлерд</w:t>
      </w:r>
      <w:r>
        <w:rPr>
          <w:rStyle w:val="s0"/>
        </w:rPr>
        <w:t xml:space="preserve">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w:t>
      </w:r>
      <w:r>
        <w:rPr>
          <w:rStyle w:val="s0"/>
        </w:rPr>
        <w:t>1 қаңтарында қолданыста болатын</w:t>
      </w:r>
      <w:r>
        <w:rPr>
          <w:rStyle w:val="s0"/>
        </w:rPr>
        <w:t xml:space="preserve"> </w:t>
      </w:r>
      <w:hyperlink r:id="rId3734" w:history="1">
        <w:r>
          <w:rPr>
            <w:rStyle w:val="a3"/>
          </w:rPr>
          <w:t>айлық есептік көрсеткіштің</w:t>
        </w:r>
      </w:hyperlink>
      <w:r>
        <w:rPr>
          <w:rStyle w:val="s0"/>
        </w:rPr>
        <w:t xml:space="preserve"> </w:t>
      </w:r>
      <w:r>
        <w:rPr>
          <w:rStyle w:val="s0"/>
        </w:rPr>
        <w:t>8 еселенген мөлшері шегінде жеке тұлғаға төлеуге тағайындалған ақша сомасы;</w:t>
      </w:r>
    </w:p>
    <w:p w:rsidR="00000000" w:rsidRDefault="00EB742F">
      <w:pPr>
        <w:jc w:val="both"/>
      </w:pPr>
      <w:r>
        <w:rPr>
          <w:rStyle w:val="s3"/>
        </w:rPr>
        <w:t>2015.21.07. № 337-V ҚР</w:t>
      </w:r>
      <w:r>
        <w:rPr>
          <w:rStyle w:val="s3"/>
        </w:rPr>
        <w:t xml:space="preserve"> </w:t>
      </w:r>
      <w:hyperlink r:id="rId3735" w:anchor="sub_id=156" w:history="1">
        <w:r>
          <w:rPr>
            <w:rStyle w:val="a3"/>
            <w:i/>
            <w:iCs/>
          </w:rPr>
          <w:t>Заңымен</w:t>
        </w:r>
      </w:hyperlink>
      <w:r>
        <w:rPr>
          <w:rStyle w:val="s3"/>
        </w:rPr>
        <w:t xml:space="preserve"> </w:t>
      </w:r>
      <w:r>
        <w:rPr>
          <w:rStyle w:val="s3"/>
        </w:rPr>
        <w:t>43) тармақшамен толықтырылды (2015 ж. 1 қаңтардан бастап қолданысқа енгізілді); 2015.03.12. № 432-V ҚР</w:t>
      </w:r>
      <w:r>
        <w:rPr>
          <w:rStyle w:val="s3"/>
        </w:rPr>
        <w:t xml:space="preserve"> </w:t>
      </w:r>
      <w:hyperlink r:id="rId3736" w:anchor="sub_id=156" w:history="1">
        <w:r>
          <w:rPr>
            <w:rStyle w:val="a3"/>
            <w:i/>
            <w:iCs/>
          </w:rPr>
          <w:t>Заңымен</w:t>
        </w:r>
      </w:hyperlink>
      <w:r>
        <w:rPr>
          <w:rStyle w:val="s3"/>
        </w:rPr>
        <w:t xml:space="preserve"> </w:t>
      </w:r>
      <w:r>
        <w:rPr>
          <w:rStyle w:val="s3"/>
        </w:rPr>
        <w:t>43) тарма</w:t>
      </w:r>
      <w:r>
        <w:rPr>
          <w:rStyle w:val="s3"/>
        </w:rPr>
        <w:t>қша</w:t>
      </w:r>
      <w:r>
        <w:rPr>
          <w:rStyle w:val="s3"/>
        </w:rPr>
        <w:t xml:space="preserve"> өзгертілді (2015 ж. 1 қаңтардан бастап қолданысқа енгiзiлді) (</w:t>
      </w:r>
      <w:hyperlink r:id="rId3737" w:anchor="sub_id=1560100" w:history="1">
        <w:r>
          <w:rPr>
            <w:rStyle w:val="a3"/>
            <w:i/>
            <w:iCs/>
          </w:rPr>
          <w:t>бұр.ред.қара</w:t>
        </w:r>
      </w:hyperlink>
      <w:r>
        <w:rPr>
          <w:rStyle w:val="s3"/>
        </w:rPr>
        <w:t xml:space="preserve">) </w:t>
      </w:r>
    </w:p>
    <w:p w:rsidR="00000000" w:rsidRDefault="00EB742F">
      <w:pPr>
        <w:ind w:firstLine="400"/>
        <w:jc w:val="both"/>
      </w:pPr>
      <w:r>
        <w:rPr>
          <w:rStyle w:val="s0"/>
        </w:rPr>
        <w:t>43) осы Кодекстің</w:t>
      </w:r>
      <w:r>
        <w:rPr>
          <w:rStyle w:val="s0"/>
        </w:rPr>
        <w:t xml:space="preserve"> </w:t>
      </w:r>
      <w:hyperlink r:id="rId3738"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 жүргізген мынадай түрдегі төлемдер:</w:t>
      </w:r>
    </w:p>
    <w:p w:rsidR="00000000" w:rsidRDefault="00EB742F">
      <w:pPr>
        <w:ind w:firstLine="400"/>
        <w:jc w:val="both"/>
      </w:pPr>
      <w:r>
        <w:rPr>
          <w:rStyle w:val="s0"/>
        </w:rPr>
        <w:t>мынадай білім беру деңгейлері бойынша күндізгі оқу нысаны бойынша білім беру бағдарламасында көзделген оқуға және (немесе) кәсіп</w:t>
      </w:r>
      <w:r>
        <w:rPr>
          <w:rStyle w:val="s0"/>
        </w:rPr>
        <w:t>тік практикадан өтуге ақы төлеуге нақты жүргізілген шығыстар:</w:t>
      </w:r>
    </w:p>
    <w:p w:rsidR="00000000" w:rsidRDefault="00EB742F">
      <w:pPr>
        <w:ind w:firstLine="400"/>
        <w:jc w:val="both"/>
      </w:pPr>
      <w:r>
        <w:rPr>
          <w:rStyle w:val="s0"/>
        </w:rPr>
        <w:t>орта білімнен кейінгі білім беру;</w:t>
      </w:r>
    </w:p>
    <w:p w:rsidR="00000000" w:rsidRDefault="00EB742F">
      <w:pPr>
        <w:ind w:firstLine="400"/>
        <w:jc w:val="both"/>
      </w:pPr>
      <w:r>
        <w:rPr>
          <w:rStyle w:val="s0"/>
        </w:rPr>
        <w:t>жоғары білім беру;</w:t>
      </w:r>
    </w:p>
    <w:p w:rsidR="00000000" w:rsidRDefault="00EB742F">
      <w:pPr>
        <w:ind w:firstLine="400"/>
        <w:jc w:val="both"/>
      </w:pPr>
      <w:r>
        <w:rPr>
          <w:rStyle w:val="s0"/>
        </w:rPr>
        <w:t>жоғары оқу орнынан кейінгі білім беру;</w:t>
      </w:r>
    </w:p>
    <w:p w:rsidR="00000000" w:rsidRDefault="00EB742F">
      <w:pPr>
        <w:ind w:firstLine="400"/>
        <w:jc w:val="both"/>
      </w:pPr>
      <w:r>
        <w:rPr>
          <w:rStyle w:val="s0"/>
        </w:rPr>
        <w:t>сабақтан тыс қызмет іс-шарасына қатысуға ақы төлеуге нақты жүргізілген шығыстар;</w:t>
      </w:r>
    </w:p>
    <w:p w:rsidR="00000000" w:rsidRDefault="00EB742F">
      <w:pPr>
        <w:ind w:firstLine="400"/>
        <w:jc w:val="both"/>
      </w:pPr>
      <w:r>
        <w:rPr>
          <w:rStyle w:val="s0"/>
        </w:rPr>
        <w:t>жол жүруге және бронь</w:t>
      </w:r>
      <w:r>
        <w:rPr>
          <w:rStyle w:val="s0"/>
        </w:rPr>
        <w:t xml:space="preserve"> үшін шығыстарды растайтын құжаттар (оның ішінде құнын төлеу фактісін растайтын құжаты болған кезде электрондық билет) негізінде, бронь үшін шығыстарға ақы төлеуді қоса алғанда, осы тармақшада көзделген оқу және (немесе) кәсіптік практикадан өту орнына, со</w:t>
      </w:r>
      <w:r>
        <w:rPr>
          <w:rStyle w:val="s0"/>
        </w:rPr>
        <w:t>ндай-ақ сабақтан тыс қызмет іс-шарасы өтетін орынға баруға және кері қайтуға нақты жүргізілген шығыстар;</w:t>
      </w:r>
    </w:p>
    <w:p w:rsidR="00000000" w:rsidRDefault="00EB742F">
      <w:pPr>
        <w:ind w:firstLine="400"/>
        <w:jc w:val="both"/>
      </w:pPr>
      <w:r>
        <w:rPr>
          <w:rStyle w:val="s0"/>
        </w:rPr>
        <w:t>уәкілетті орган белгілеген нормалар шегінде тұруға нақты жүргізілген шығыстар;</w:t>
      </w:r>
    </w:p>
    <w:p w:rsidR="00000000" w:rsidRDefault="00EB742F">
      <w:pPr>
        <w:ind w:firstLine="400"/>
        <w:jc w:val="both"/>
      </w:pPr>
      <w:r>
        <w:rPr>
          <w:rStyle w:val="s0"/>
        </w:rPr>
        <w:t>мынадай:</w:t>
      </w:r>
    </w:p>
    <w:p w:rsidR="00000000" w:rsidRDefault="00EB742F">
      <w:pPr>
        <w:ind w:firstLine="400"/>
        <w:jc w:val="both"/>
      </w:pPr>
      <w:r>
        <w:rPr>
          <w:rStyle w:val="s0"/>
        </w:rPr>
        <w:t>осы Кодекстің</w:t>
      </w:r>
      <w:r>
        <w:rPr>
          <w:rStyle w:val="s0"/>
        </w:rPr>
        <w:t xml:space="preserve"> </w:t>
      </w:r>
      <w:hyperlink r:id="rId3739"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ұйымының шешімінде көзделген мерзім ішінде, жеке тұлға Қазақстан Республикасының шегінде жіберілген кезде - оқыған және (немесе) кәсіптік практикад</w:t>
      </w:r>
      <w:r>
        <w:rPr>
          <w:rStyle w:val="s0"/>
        </w:rPr>
        <w:t>ан өткен, сабақтан тыс қызмет іс-шарасына қатысқан әрбір күні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3740" w:history="1">
        <w:r>
          <w:rPr>
            <w:rStyle w:val="a3"/>
          </w:rPr>
          <w:t>айлық есептік көрсеткі</w:t>
        </w:r>
        <w:r>
          <w:rPr>
            <w:rStyle w:val="a3"/>
          </w:rPr>
          <w:t>штің</w:t>
        </w:r>
      </w:hyperlink>
      <w:r>
        <w:rPr>
          <w:rStyle w:val="s0"/>
        </w:rPr>
        <w:t xml:space="preserve"> </w:t>
      </w:r>
      <w:r>
        <w:rPr>
          <w:rStyle w:val="s0"/>
        </w:rPr>
        <w:t>6 еселенген мөлшері;</w:t>
      </w:r>
    </w:p>
    <w:p w:rsidR="00000000" w:rsidRDefault="00EB742F">
      <w:pPr>
        <w:ind w:firstLine="400"/>
        <w:jc w:val="both"/>
      </w:pPr>
      <w:r>
        <w:rPr>
          <w:rStyle w:val="s0"/>
        </w:rPr>
        <w:t>осы Кодекстің</w:t>
      </w:r>
      <w:r>
        <w:rPr>
          <w:rStyle w:val="s0"/>
        </w:rPr>
        <w:t xml:space="preserve"> </w:t>
      </w:r>
      <w:hyperlink r:id="rId3741"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ұйымының шешімінде көзделген мерзім ішінде, жеке тұлға Қа</w:t>
      </w:r>
      <w:r>
        <w:rPr>
          <w:rStyle w:val="s0"/>
        </w:rPr>
        <w:t>зақстан Республикасынан тыс жерге жіберілген кезде - оқыған және (немесе) кәсіптік практикадан өткен, сабақтан тыс қызмет іс-шарасына қатысқан әрбір күні үшін республикалық бюджет туралы заңда белгіленген және тиісті қаржы жылының 1 қаңтарында қолданыста б</w:t>
      </w:r>
      <w:r>
        <w:rPr>
          <w:rStyle w:val="s0"/>
        </w:rPr>
        <w:t>олатын айлық есептік көрсеткіштің 8 еселенген мөлшері шегінде жеке тұлғаға төлеуге тағайындалған ақша сомалары;</w:t>
      </w:r>
    </w:p>
    <w:p w:rsidR="00000000" w:rsidRDefault="00EB742F">
      <w:pPr>
        <w:ind w:firstLine="400"/>
        <w:jc w:val="both"/>
      </w:pPr>
      <w:r>
        <w:rPr>
          <w:rStyle w:val="s0"/>
        </w:rPr>
        <w:t>келу визасын ресімдеу шығыстарын (визаның, консулдық көрсетілетін қызметтердің, міндетті медициналық сақтандырудың құнын) растайтын құжаттар нег</w:t>
      </w:r>
      <w:r>
        <w:rPr>
          <w:rStyle w:val="s0"/>
        </w:rPr>
        <w:t>ізінде келу визасын ресімдеу кезінде жүргізілген шығыстар (визаның, консулдық көрсетілетін қызметтердің, міндетті медициналық сақтандырудың құны).</w:t>
      </w:r>
    </w:p>
    <w:p w:rsidR="00000000" w:rsidRDefault="00EB742F">
      <w:pPr>
        <w:ind w:firstLine="400"/>
        <w:jc w:val="both"/>
      </w:pPr>
      <w:r>
        <w:rPr>
          <w:rStyle w:val="s0"/>
        </w:rPr>
        <w:t>Осы тармақшаның ережелері осы Кодекстің</w:t>
      </w:r>
      <w:r>
        <w:rPr>
          <w:rStyle w:val="s0"/>
        </w:rPr>
        <w:t xml:space="preserve"> </w:t>
      </w:r>
      <w:hyperlink r:id="rId3742"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 шешім қабылдаған күні және оқу және (немесе) кәсіптік практикадан өту, сабақтан тыс қызмет іс-шарасына қатысу кезеңінде мұндай дербес білім беру ұйымында:</w:t>
      </w:r>
    </w:p>
    <w:p w:rsidR="00000000" w:rsidRDefault="00EB742F">
      <w:pPr>
        <w:ind w:firstLine="400"/>
        <w:jc w:val="both"/>
      </w:pPr>
      <w:r>
        <w:rPr>
          <w:rStyle w:val="s0"/>
        </w:rPr>
        <w:t>дайынд</w:t>
      </w:r>
      <w:r>
        <w:rPr>
          <w:rStyle w:val="s0"/>
        </w:rPr>
        <w:t>ық бөлімінде;</w:t>
      </w:r>
    </w:p>
    <w:p w:rsidR="00000000" w:rsidRDefault="00EB742F">
      <w:pPr>
        <w:ind w:firstLine="400"/>
        <w:jc w:val="both"/>
      </w:pPr>
      <w:r>
        <w:rPr>
          <w:rStyle w:val="s0"/>
        </w:rPr>
        <w:t>мынадай білім беру деңгейлері бойынша:</w:t>
      </w:r>
    </w:p>
    <w:p w:rsidR="00000000" w:rsidRDefault="00EB742F">
      <w:pPr>
        <w:ind w:firstLine="400"/>
        <w:jc w:val="both"/>
      </w:pPr>
      <w:r>
        <w:rPr>
          <w:rStyle w:val="s0"/>
        </w:rPr>
        <w:t>мектепке дейінгі тәрбие мен оқытуды қамтитын бастауыш мектеп;</w:t>
      </w:r>
    </w:p>
    <w:p w:rsidR="00000000" w:rsidRDefault="00EB742F">
      <w:pPr>
        <w:ind w:firstLine="400"/>
        <w:jc w:val="both"/>
      </w:pPr>
      <w:r>
        <w:rPr>
          <w:rStyle w:val="s0"/>
        </w:rPr>
        <w:t>негізгі мектеп;</w:t>
      </w:r>
    </w:p>
    <w:p w:rsidR="00000000" w:rsidRDefault="00EB742F">
      <w:pPr>
        <w:ind w:firstLine="400"/>
        <w:jc w:val="both"/>
      </w:pPr>
      <w:r>
        <w:rPr>
          <w:rStyle w:val="s0"/>
        </w:rPr>
        <w:t>жоғары мектеп;</w:t>
      </w:r>
    </w:p>
    <w:p w:rsidR="00000000" w:rsidRDefault="00EB742F">
      <w:pPr>
        <w:ind w:firstLine="400"/>
        <w:jc w:val="both"/>
      </w:pPr>
      <w:r>
        <w:rPr>
          <w:rStyle w:val="s0"/>
        </w:rPr>
        <w:t>күндізгі оқу нысаны бойынша мынадай білім беру деңгейлері:</w:t>
      </w:r>
    </w:p>
    <w:p w:rsidR="00000000" w:rsidRDefault="00EB742F">
      <w:pPr>
        <w:ind w:firstLine="400"/>
        <w:jc w:val="both"/>
      </w:pPr>
      <w:r>
        <w:rPr>
          <w:rStyle w:val="s0"/>
        </w:rPr>
        <w:t>орта білімнен кейінгі білім беру;</w:t>
      </w:r>
    </w:p>
    <w:p w:rsidR="00000000" w:rsidRDefault="00EB742F">
      <w:pPr>
        <w:ind w:firstLine="400"/>
        <w:jc w:val="both"/>
      </w:pPr>
      <w:r>
        <w:rPr>
          <w:rStyle w:val="s0"/>
        </w:rPr>
        <w:t>жоғары білім беру</w:t>
      </w:r>
      <w:r>
        <w:rPr>
          <w:rStyle w:val="s0"/>
        </w:rPr>
        <w:t>;</w:t>
      </w:r>
    </w:p>
    <w:p w:rsidR="00000000" w:rsidRDefault="00EB742F">
      <w:pPr>
        <w:ind w:firstLine="400"/>
        <w:jc w:val="both"/>
      </w:pPr>
      <w:r>
        <w:rPr>
          <w:rStyle w:val="s0"/>
        </w:rPr>
        <w:t>жоғары оқу орнынан кейінгі білім беру бойынша оқитын жеке тұлғаларға қолданылады;</w:t>
      </w:r>
    </w:p>
    <w:p w:rsidR="00000000" w:rsidRDefault="00EB742F">
      <w:pPr>
        <w:jc w:val="both"/>
      </w:pPr>
      <w:r>
        <w:rPr>
          <w:rStyle w:val="s3"/>
        </w:rPr>
        <w:t>2015.21.07. № 337-V ҚР</w:t>
      </w:r>
      <w:r>
        <w:rPr>
          <w:rStyle w:val="s3"/>
        </w:rPr>
        <w:t xml:space="preserve"> </w:t>
      </w:r>
      <w:hyperlink r:id="rId3743" w:anchor="sub_id=156" w:history="1">
        <w:r>
          <w:rPr>
            <w:rStyle w:val="a3"/>
            <w:i/>
            <w:iCs/>
          </w:rPr>
          <w:t>Заңымен</w:t>
        </w:r>
      </w:hyperlink>
      <w:r>
        <w:rPr>
          <w:rStyle w:val="s3"/>
        </w:rPr>
        <w:t xml:space="preserve"> </w:t>
      </w:r>
      <w:r>
        <w:rPr>
          <w:rStyle w:val="s3"/>
        </w:rPr>
        <w:t>44) тармақшамен толықтырылды (2015 ж. 1 қаңтардан бастап қол</w:t>
      </w:r>
      <w:r>
        <w:rPr>
          <w:rStyle w:val="s3"/>
        </w:rPr>
        <w:t>данысқа енгізілді)</w:t>
      </w:r>
      <w:r>
        <w:rPr>
          <w:rStyle w:val="s3"/>
        </w:rPr>
        <w:t xml:space="preserve"> </w:t>
      </w:r>
    </w:p>
    <w:p w:rsidR="00000000" w:rsidRDefault="00EB742F">
      <w:pPr>
        <w:ind w:firstLine="400"/>
        <w:jc w:val="both"/>
      </w:pPr>
      <w:r>
        <w:rPr>
          <w:rStyle w:val="s0"/>
        </w:rPr>
        <w:t>44) осы Кодекстің</w:t>
      </w:r>
      <w:r>
        <w:rPr>
          <w:rStyle w:val="s0"/>
        </w:rPr>
        <w:t xml:space="preserve"> </w:t>
      </w:r>
      <w:hyperlink r:id="rId3744"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ұйымының дайындық бөлімінде оқитын жеке тұлға, каникул кезең</w:t>
      </w:r>
      <w:r>
        <w:rPr>
          <w:rStyle w:val="s0"/>
        </w:rPr>
        <w:t>ін қоспағанда, оқу жылының әрбір күні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3745" w:history="1">
        <w:r>
          <w:rPr>
            <w:rStyle w:val="a3"/>
          </w:rPr>
          <w:t>айлық есептік көрсеткіштің</w:t>
        </w:r>
      </w:hyperlink>
      <w:r>
        <w:rPr>
          <w:rStyle w:val="s0"/>
        </w:rPr>
        <w:t xml:space="preserve"> </w:t>
      </w:r>
      <w:r>
        <w:rPr>
          <w:rStyle w:val="s0"/>
        </w:rPr>
        <w:t>2 еселенген мөлшер</w:t>
      </w:r>
      <w:r>
        <w:rPr>
          <w:rStyle w:val="s0"/>
        </w:rPr>
        <w:t>і шегінде тамақтануға шығыстарды төлеу (өтеу) түрінде алған материалдық пайда;</w:t>
      </w:r>
    </w:p>
    <w:p w:rsidR="00000000" w:rsidRDefault="00EB742F">
      <w:pPr>
        <w:jc w:val="both"/>
      </w:pPr>
      <w:r>
        <w:rPr>
          <w:rStyle w:val="s3"/>
        </w:rPr>
        <w:t>2015.21.07. № 337-V ҚР</w:t>
      </w:r>
      <w:r>
        <w:rPr>
          <w:rStyle w:val="s3"/>
        </w:rPr>
        <w:t xml:space="preserve"> </w:t>
      </w:r>
      <w:hyperlink r:id="rId3746" w:anchor="sub_id=156" w:history="1">
        <w:r>
          <w:rPr>
            <w:rStyle w:val="a3"/>
            <w:i/>
            <w:iCs/>
          </w:rPr>
          <w:t>Заңымен</w:t>
        </w:r>
      </w:hyperlink>
      <w:r>
        <w:rPr>
          <w:rStyle w:val="s3"/>
        </w:rPr>
        <w:t xml:space="preserve"> </w:t>
      </w:r>
      <w:r>
        <w:rPr>
          <w:rStyle w:val="s3"/>
        </w:rPr>
        <w:t>45) тармақшамен толықтырылды (2015 ж. 1 қаңтардан бастап қолданыс</w:t>
      </w:r>
      <w:r>
        <w:rPr>
          <w:rStyle w:val="s3"/>
        </w:rPr>
        <w:t>қа</w:t>
      </w:r>
      <w:r>
        <w:rPr>
          <w:rStyle w:val="s3"/>
        </w:rPr>
        <w:t xml:space="preserve"> енгізілді)</w:t>
      </w:r>
      <w:r>
        <w:rPr>
          <w:rStyle w:val="s3"/>
        </w:rPr>
        <w:t xml:space="preserve"> </w:t>
      </w:r>
    </w:p>
    <w:p w:rsidR="00000000" w:rsidRDefault="00EB742F">
      <w:pPr>
        <w:ind w:firstLine="400"/>
        <w:jc w:val="both"/>
      </w:pPr>
      <w:r>
        <w:rPr>
          <w:rStyle w:val="s0"/>
        </w:rPr>
        <w:t>45) осы Кодекстің</w:t>
      </w:r>
      <w:r>
        <w:rPr>
          <w:rStyle w:val="s0"/>
        </w:rPr>
        <w:t xml:space="preserve"> </w:t>
      </w:r>
      <w:hyperlink r:id="rId3747"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ұйымында күндізгі оқу нысаны бойынша оқитын жеке тұлға:</w:t>
      </w:r>
    </w:p>
    <w:p w:rsidR="00000000" w:rsidRDefault="00EB742F">
      <w:pPr>
        <w:ind w:firstLine="400"/>
        <w:jc w:val="both"/>
      </w:pPr>
      <w:r>
        <w:rPr>
          <w:rStyle w:val="s0"/>
        </w:rPr>
        <w:t>медицинал</w:t>
      </w:r>
      <w:r>
        <w:rPr>
          <w:rStyle w:val="s0"/>
        </w:rPr>
        <w:t>ық сақтандыруға;</w:t>
      </w:r>
    </w:p>
    <w:p w:rsidR="00000000" w:rsidRDefault="00EB742F">
      <w:pPr>
        <w:ind w:firstLine="400"/>
        <w:jc w:val="both"/>
      </w:pPr>
      <w:r>
        <w:rPr>
          <w:rStyle w:val="s0"/>
        </w:rPr>
        <w:t>осы Кодекстің</w:t>
      </w:r>
      <w:r>
        <w:rPr>
          <w:rStyle w:val="s0"/>
        </w:rPr>
        <w:t xml:space="preserve"> </w:t>
      </w:r>
      <w:hyperlink r:id="rId3748" w:anchor="sub_id=135010100" w:history="1">
        <w:r>
          <w:rPr>
            <w:rStyle w:val="a3"/>
          </w:rPr>
          <w:t>135-1-бабының 1-тармағында</w:t>
        </w:r>
      </w:hyperlink>
      <w:r>
        <w:rPr>
          <w:rStyle w:val="s0"/>
        </w:rPr>
        <w:t xml:space="preserve"> </w:t>
      </w:r>
      <w:r>
        <w:rPr>
          <w:rStyle w:val="s0"/>
        </w:rPr>
        <w:t xml:space="preserve">айқындалған дербес білім беру ұйымының жатақханасында тұруға шығыстарды төлеу (өтеу) түрінде алған материалдық </w:t>
      </w:r>
      <w:r>
        <w:rPr>
          <w:rStyle w:val="s0"/>
        </w:rPr>
        <w:t>пайда.</w:t>
      </w:r>
    </w:p>
    <w:p w:rsidR="00000000" w:rsidRDefault="00EB742F">
      <w:pPr>
        <w:jc w:val="both"/>
      </w:pPr>
      <w:r>
        <w:rPr>
          <w:rStyle w:val="s3"/>
        </w:rPr>
        <w:t>2009.16.11. № 200-ІV ҚР</w:t>
      </w:r>
      <w:r>
        <w:rPr>
          <w:rStyle w:val="s3"/>
        </w:rPr>
        <w:t xml:space="preserve"> </w:t>
      </w:r>
      <w:hyperlink r:id="rId3749" w:anchor="sub_id=359"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3750" w:anchor="sub_id=1560200" w:history="1">
        <w:r>
          <w:rPr>
            <w:rStyle w:val="a3"/>
            <w:i/>
            <w:iCs/>
          </w:rPr>
          <w:t>ред</w:t>
        </w:r>
      </w:hyperlink>
      <w:r>
        <w:rPr>
          <w:rStyle w:val="s3"/>
        </w:rPr>
        <w:t>.қара); 2011.21.07. № 467-ІV ҚР</w:t>
      </w:r>
      <w:r>
        <w:rPr>
          <w:rStyle w:val="s3"/>
        </w:rPr>
        <w:t xml:space="preserve"> </w:t>
      </w:r>
      <w:hyperlink r:id="rId3751" w:anchor="sub_id=30052" w:history="1">
        <w:r>
          <w:rPr>
            <w:rStyle w:val="a3"/>
            <w:i/>
            <w:iCs/>
          </w:rPr>
          <w:t>Заңымен</w:t>
        </w:r>
      </w:hyperlink>
      <w:r>
        <w:rPr>
          <w:rStyle w:val="s3"/>
        </w:rPr>
        <w:t xml:space="preserve"> </w:t>
      </w:r>
      <w:r>
        <w:rPr>
          <w:rStyle w:val="s3"/>
        </w:rPr>
        <w:t>(2012 жылғы 1 қаңтардан бастап қолданысқа енгізілді) (</w:t>
      </w:r>
      <w:hyperlink r:id="rId3752" w:anchor="sub_id=1560200" w:history="1">
        <w:r>
          <w:rPr>
            <w:rStyle w:val="a3"/>
            <w:i/>
            <w:iCs/>
          </w:rPr>
          <w:t>бұр.ред.қара</w:t>
        </w:r>
      </w:hyperlink>
      <w:r>
        <w:rPr>
          <w:rStyle w:val="s3"/>
        </w:rPr>
        <w:t>); 2015.03.12. № 432-V ҚР</w:t>
      </w:r>
      <w:r>
        <w:rPr>
          <w:rStyle w:val="s3"/>
        </w:rPr>
        <w:t xml:space="preserve"> </w:t>
      </w:r>
      <w:hyperlink r:id="rId3753" w:anchor="sub_id=156" w:history="1">
        <w:r>
          <w:rPr>
            <w:rStyle w:val="a3"/>
            <w:i/>
            <w:iCs/>
          </w:rPr>
          <w:t>Заңымен</w:t>
        </w:r>
      </w:hyperlink>
      <w:r>
        <w:rPr>
          <w:rStyle w:val="s3"/>
        </w:rPr>
        <w:t xml:space="preserve"> </w:t>
      </w:r>
      <w:r>
        <w:rPr>
          <w:rStyle w:val="s3"/>
        </w:rPr>
        <w:t>(2016 ж. 1 қаңтардан бастап қолданысқа енгізілді) (</w:t>
      </w:r>
      <w:hyperlink r:id="rId3754" w:anchor="sub_id=1560200" w:history="1">
        <w:r>
          <w:rPr>
            <w:rStyle w:val="a3"/>
            <w:i/>
            <w:iCs/>
          </w:rPr>
          <w:t>бұр.ред.қара</w:t>
        </w:r>
      </w:hyperlink>
      <w:r>
        <w:rPr>
          <w:rStyle w:val="s3"/>
        </w:rPr>
        <w:t>) 2-тармақ жаңа редакцияда</w:t>
      </w:r>
    </w:p>
    <w:p w:rsidR="00000000" w:rsidRDefault="00EB742F">
      <w:pPr>
        <w:ind w:firstLine="400"/>
        <w:jc w:val="both"/>
      </w:pPr>
      <w:r>
        <w:rPr>
          <w:rStyle w:val="s0"/>
        </w:rPr>
        <w:t>2. Осы баптың 1-тармағының 12), 13) және 13-2) тармақшаларында көзделген кірістер жеке тұлға мынадай құжаттарды:</w:t>
      </w:r>
      <w:r>
        <w:rPr>
          <w:rStyle w:val="s0"/>
        </w:rPr>
        <w:t xml:space="preserve"> </w:t>
      </w:r>
    </w:p>
    <w:p w:rsidR="00000000" w:rsidRDefault="00EB742F">
      <w:pPr>
        <w:ind w:firstLine="400"/>
        <w:jc w:val="both"/>
      </w:pPr>
      <w:r>
        <w:rPr>
          <w:rStyle w:val="s0"/>
        </w:rPr>
        <w:t>жеке тұлғаның осы баптың 1-тармағының 12), 13) және 13-2) тарма</w:t>
      </w:r>
      <w:r>
        <w:rPr>
          <w:rStyle w:val="s0"/>
        </w:rPr>
        <w:t>қшаларын</w:t>
      </w:r>
      <w:r>
        <w:rPr>
          <w:rStyle w:val="s0"/>
        </w:rPr>
        <w:t xml:space="preserve"> қолдануға осы бапта белгіленген шектерде түзету мөлшері көрсетілген өтінішін;</w:t>
      </w:r>
    </w:p>
    <w:p w:rsidR="00000000" w:rsidRDefault="00EB742F">
      <w:pPr>
        <w:ind w:firstLine="400"/>
        <w:jc w:val="both"/>
      </w:pPr>
      <w:r>
        <w:rPr>
          <w:rStyle w:val="s0"/>
        </w:rPr>
        <w:t>растайтын құжаттардың көшірмелерін ұсынған кезде осы баптың 1-тармағының 12), 13) және 13-2) тармақшаларын қолдануға негіз туындаған, тоқтатылған немесе бар болған салық</w:t>
      </w:r>
      <w:r>
        <w:rPr>
          <w:rStyle w:val="s0"/>
        </w:rPr>
        <w:t xml:space="preserve"> кезеңдері кіретін күнтізбелік жылы салық салуға жататын кірістерден алып тасталады.</w:t>
      </w:r>
    </w:p>
    <w:p w:rsidR="00000000" w:rsidRDefault="00EB742F">
      <w:pPr>
        <w:jc w:val="both"/>
      </w:pPr>
      <w:r>
        <w:rPr>
          <w:rStyle w:val="s3"/>
        </w:rPr>
        <w:t xml:space="preserve">2009.30.12 № 234-IV </w:t>
      </w:r>
      <w:hyperlink r:id="rId3755" w:anchor="sub_id=3333" w:history="1">
        <w:r>
          <w:rPr>
            <w:rStyle w:val="a3"/>
            <w:i/>
            <w:iCs/>
          </w:rPr>
          <w:t>Заңымен</w:t>
        </w:r>
      </w:hyperlink>
      <w:r>
        <w:rPr>
          <w:rStyle w:val="s3"/>
        </w:rPr>
        <w:t xml:space="preserve"> </w:t>
      </w:r>
      <w:r>
        <w:rPr>
          <w:rStyle w:val="s3"/>
        </w:rPr>
        <w:t>3-тармақпен толықтырылды (2009 жылғы 1 қаңтардан қолданысқа е</w:t>
      </w:r>
      <w:r>
        <w:rPr>
          <w:rStyle w:val="s3"/>
        </w:rPr>
        <w:t>нгiзiлдi); 2012.26.12. № 61-V ҚР</w:t>
      </w:r>
      <w:r>
        <w:rPr>
          <w:rStyle w:val="s3"/>
        </w:rPr>
        <w:t xml:space="preserve"> </w:t>
      </w:r>
      <w:hyperlink r:id="rId3756" w:anchor="sub_id=156" w:history="1">
        <w:r>
          <w:rPr>
            <w:rStyle w:val="a3"/>
            <w:i/>
            <w:iCs/>
          </w:rPr>
          <w:t>Заңымен</w:t>
        </w:r>
      </w:hyperlink>
      <w:r>
        <w:rPr>
          <w:rStyle w:val="s3"/>
        </w:rPr>
        <w:t xml:space="preserve"> </w:t>
      </w:r>
      <w:r>
        <w:rPr>
          <w:rStyle w:val="s3"/>
        </w:rPr>
        <w:t>3-тармақ өзгертілді (2009 ж. 1 қаңтардан бастап қолданысқа енгізілді) (</w:t>
      </w:r>
      <w:hyperlink r:id="rId3757" w:anchor="sub_id=1560300" w:history="1">
        <w:r>
          <w:rPr>
            <w:rStyle w:val="a3"/>
            <w:i/>
            <w:iCs/>
          </w:rPr>
          <w:t>бұр.ред.қара</w:t>
        </w:r>
      </w:hyperlink>
      <w:r>
        <w:rPr>
          <w:rStyle w:val="s3"/>
        </w:rPr>
        <w:t>); 2015.03.12. № 432-V ҚР</w:t>
      </w:r>
      <w:r>
        <w:rPr>
          <w:rStyle w:val="s3"/>
        </w:rPr>
        <w:t xml:space="preserve"> </w:t>
      </w:r>
      <w:hyperlink r:id="rId3758" w:anchor="sub_id=156" w:history="1">
        <w:r>
          <w:rPr>
            <w:rStyle w:val="a3"/>
            <w:i/>
            <w:iCs/>
          </w:rPr>
          <w:t>Заңымен</w:t>
        </w:r>
      </w:hyperlink>
      <w:r>
        <w:rPr>
          <w:rStyle w:val="s3"/>
        </w:rPr>
        <w:t xml:space="preserve"> </w:t>
      </w:r>
      <w:r>
        <w:rPr>
          <w:rStyle w:val="s3"/>
        </w:rPr>
        <w:t>3-тармақ жаңа редакцияда (2016 ж. 1 қаңтардан бастап қолданысқа енгізілді) (</w:t>
      </w:r>
      <w:hyperlink r:id="rId3759" w:anchor="sub_id=1560300" w:history="1">
        <w:r>
          <w:rPr>
            <w:rStyle w:val="a3"/>
            <w:i/>
            <w:iCs/>
          </w:rPr>
          <w:t>бұр.ред.қара</w:t>
        </w:r>
      </w:hyperlink>
      <w:r>
        <w:rPr>
          <w:rStyle w:val="s3"/>
        </w:rPr>
        <w:t xml:space="preserve">) </w:t>
      </w:r>
    </w:p>
    <w:p w:rsidR="00000000" w:rsidRDefault="00EB742F">
      <w:pPr>
        <w:ind w:firstLine="400"/>
        <w:jc w:val="both"/>
      </w:pPr>
      <w:r>
        <w:rPr>
          <w:rStyle w:val="s0"/>
        </w:rPr>
        <w:t>3. Осы баптың 1-тармағының 12), 13) және 13-2) тармақшаларында көзделген нормаларды салық агенті жеке тұлғаның кірісіне жеке тұлға осындай кірістен жеке табыс салығын ұстаған күннен кейін</w:t>
      </w:r>
      <w:r>
        <w:rPr>
          <w:rStyle w:val="s0"/>
        </w:rPr>
        <w:t xml:space="preserve"> өтініш білдіруі себепті қолданбаған болса, онда жеке тұлға осы Кодекстің</w:t>
      </w:r>
      <w:r>
        <w:rPr>
          <w:rStyle w:val="s0"/>
        </w:rPr>
        <w:t xml:space="preserve"> </w:t>
      </w:r>
      <w:hyperlink r:id="rId3760" w:anchor="sub_id=460200" w:history="1">
        <w:r>
          <w:rPr>
            <w:rStyle w:val="a3"/>
          </w:rPr>
          <w:t>46-бабының 2-тармағында</w:t>
        </w:r>
      </w:hyperlink>
      <w:r>
        <w:rPr>
          <w:rStyle w:val="s0"/>
        </w:rPr>
        <w:t xml:space="preserve"> </w:t>
      </w:r>
      <w:r>
        <w:rPr>
          <w:rStyle w:val="s0"/>
        </w:rPr>
        <w:t>көзделген талап қоюдың ескіру мерзімі ішінде осындай кірістен жеке табыс с</w:t>
      </w:r>
      <w:r>
        <w:rPr>
          <w:rStyle w:val="s0"/>
        </w:rPr>
        <w:t>алығын ұстауды жүргізген салық агентіне осы баптың 2-тармағында көрсетілген, солардың негізінде салық агенті салық салуға жататын кірістерді қайта есептеуді жүргізетін құжаттарды ұсынуға құқылы.</w:t>
      </w:r>
    </w:p>
    <w:p w:rsidR="00000000" w:rsidRDefault="00EB742F">
      <w:pPr>
        <w:jc w:val="both"/>
      </w:pPr>
      <w:r>
        <w:rPr>
          <w:rStyle w:val="s3"/>
        </w:rPr>
        <w:t>2014.28.11. № 257-V ҚР</w:t>
      </w:r>
      <w:r>
        <w:rPr>
          <w:rStyle w:val="s3"/>
        </w:rPr>
        <w:t xml:space="preserve"> </w:t>
      </w:r>
      <w:hyperlink r:id="rId3761" w:anchor="sub_id=156" w:history="1">
        <w:r>
          <w:rPr>
            <w:rStyle w:val="a3"/>
            <w:i/>
            <w:iCs/>
          </w:rPr>
          <w:t>Заңымен</w:t>
        </w:r>
      </w:hyperlink>
      <w:r>
        <w:rPr>
          <w:rStyle w:val="s3"/>
        </w:rPr>
        <w:t xml:space="preserve"> </w:t>
      </w:r>
      <w:r>
        <w:rPr>
          <w:rStyle w:val="s3"/>
        </w:rPr>
        <w:t>4-тармақпен толықтырылды (2015 ж. 1 қаңтардан бастап қолданысқа енгізілді және 2017 ж. 31 желтоқсанға дейін қолданылады)</w:t>
      </w:r>
    </w:p>
    <w:p w:rsidR="00000000" w:rsidRDefault="00EB742F">
      <w:pPr>
        <w:ind w:firstLine="400"/>
        <w:jc w:val="both"/>
      </w:pPr>
      <w:r>
        <w:rPr>
          <w:rStyle w:val="s0"/>
        </w:rPr>
        <w:t>4. Жеке қосалқы шаруашылықтан түсетін табыс агроөнеркәсіптік кешен саласындағы дайын</w:t>
      </w:r>
      <w:r>
        <w:rPr>
          <w:rStyle w:val="s0"/>
        </w:rPr>
        <w:t>даушы ұйымға мынадай құжаттарды:</w:t>
      </w:r>
      <w:r>
        <w:rPr>
          <w:rStyle w:val="s0"/>
        </w:rPr>
        <w:t xml:space="preserve"> </w:t>
      </w:r>
    </w:p>
    <w:p w:rsidR="00000000" w:rsidRDefault="00EB742F">
      <w:pPr>
        <w:ind w:firstLine="400"/>
        <w:jc w:val="both"/>
      </w:pPr>
      <w:r>
        <w:rPr>
          <w:rStyle w:val="s0"/>
        </w:rPr>
        <w:t>1) Қазақстан Республикасының заңнамасына сәйкес жеке қосалқы шаруашылықтың болуы туралы анықтаманы;</w:t>
      </w:r>
    </w:p>
    <w:p w:rsidR="00000000" w:rsidRDefault="00EB742F">
      <w:pPr>
        <w:ind w:firstLine="400"/>
        <w:jc w:val="both"/>
      </w:pPr>
      <w:r>
        <w:rPr>
          <w:rStyle w:val="s0"/>
        </w:rPr>
        <w:t>2) жергілікті атқарушы органның жеке қосалқы шаруашылықта пайдаланылатын:</w:t>
      </w:r>
      <w:r>
        <w:rPr>
          <w:rStyle w:val="s0"/>
        </w:rPr>
        <w:t xml:space="preserve"> </w:t>
      </w:r>
    </w:p>
    <w:p w:rsidR="00000000" w:rsidRDefault="00EB742F">
      <w:pPr>
        <w:ind w:firstLine="400"/>
        <w:jc w:val="both"/>
      </w:pPr>
      <w:r>
        <w:rPr>
          <w:rStyle w:val="s0"/>
        </w:rPr>
        <w:t>алаңы көрсетілген жер учаскесінің;</w:t>
      </w:r>
    </w:p>
    <w:p w:rsidR="00000000" w:rsidRDefault="00EB742F">
      <w:pPr>
        <w:ind w:firstLine="400"/>
        <w:jc w:val="both"/>
      </w:pPr>
      <w:r>
        <w:rPr>
          <w:rStyle w:val="s0"/>
        </w:rPr>
        <w:t>саны көрсеті</w:t>
      </w:r>
      <w:r>
        <w:rPr>
          <w:rStyle w:val="s0"/>
        </w:rPr>
        <w:t>лген үй жануарларының;</w:t>
      </w:r>
    </w:p>
    <w:p w:rsidR="00000000" w:rsidRDefault="00EB742F">
      <w:pPr>
        <w:ind w:firstLine="400"/>
        <w:jc w:val="both"/>
      </w:pPr>
      <w:r>
        <w:rPr>
          <w:rStyle w:val="s0"/>
        </w:rPr>
        <w:t>саны көрсетілген үй құстарының болуы туралы растауын;</w:t>
      </w:r>
    </w:p>
    <w:p w:rsidR="00000000" w:rsidRDefault="00EB742F">
      <w:pPr>
        <w:ind w:firstLine="400"/>
        <w:jc w:val="both"/>
      </w:pPr>
      <w:r>
        <w:rPr>
          <w:rStyle w:val="s0"/>
        </w:rPr>
        <w:t>3) салық салуға жататын табыстарды түзетуді қолдануға арналған өтініш табыс еткен кезде, салық салуға жататын табыстардан алып тасталады. Бұл ретте құжаттар салық агентіне осындай</w:t>
      </w:r>
      <w:r>
        <w:rPr>
          <w:rStyle w:val="s0"/>
        </w:rPr>
        <w:t xml:space="preserve"> түзету қолданылған күнтізбелік жылы кемінде бір рет табыс етіледі.</w:t>
      </w:r>
      <w:r>
        <w:rPr>
          <w:rStyle w:val="s0"/>
        </w:rPr>
        <w:t xml:space="preserve"> </w:t>
      </w:r>
    </w:p>
    <w:p w:rsidR="00000000" w:rsidRDefault="00EB742F">
      <w:pPr>
        <w:jc w:val="both"/>
      </w:pPr>
      <w:r>
        <w:rPr>
          <w:rStyle w:val="s3"/>
        </w:rPr>
        <w:t>2014.28.11. № 257-V ҚР</w:t>
      </w:r>
      <w:r>
        <w:rPr>
          <w:rStyle w:val="s3"/>
        </w:rPr>
        <w:t xml:space="preserve"> </w:t>
      </w:r>
      <w:hyperlink r:id="rId3762" w:anchor="sub_id=156" w:history="1">
        <w:r>
          <w:rPr>
            <w:rStyle w:val="a3"/>
            <w:i/>
            <w:iCs/>
          </w:rPr>
          <w:t>Заңымен</w:t>
        </w:r>
      </w:hyperlink>
      <w:r>
        <w:rPr>
          <w:rStyle w:val="s3"/>
        </w:rPr>
        <w:t xml:space="preserve"> </w:t>
      </w:r>
      <w:r>
        <w:rPr>
          <w:rStyle w:val="s3"/>
        </w:rPr>
        <w:t>5-тармақпен толықтырылды (2015 ж. 1 қаңтардан бастап қолданысқа енгізілді ж</w:t>
      </w:r>
      <w:r>
        <w:rPr>
          <w:rStyle w:val="s3"/>
        </w:rPr>
        <w:t>әне</w:t>
      </w:r>
      <w:r>
        <w:rPr>
          <w:rStyle w:val="s3"/>
        </w:rPr>
        <w:t xml:space="preserve"> 2017 ж. 31 желтоқсанға дейін қолданылады)</w:t>
      </w:r>
    </w:p>
    <w:p w:rsidR="00000000" w:rsidRDefault="00EB742F">
      <w:pPr>
        <w:ind w:firstLine="400"/>
        <w:jc w:val="both"/>
      </w:pPr>
      <w:r>
        <w:rPr>
          <w:rStyle w:val="s0"/>
        </w:rPr>
        <w:t>5. Осы баптың 1-тармағы 13-1) тармақшасының ережесін тек бір салық агенті - агроөнеркәсіптік кешен саласындағы дайындаушы ұйым ғана қолданады.</w:t>
      </w:r>
    </w:p>
    <w:p w:rsidR="00000000" w:rsidRDefault="00EB742F">
      <w:pPr>
        <w:ind w:firstLine="400"/>
        <w:jc w:val="both"/>
      </w:pPr>
      <w:r>
        <w:t> </w:t>
      </w:r>
    </w:p>
    <w:p w:rsidR="00000000" w:rsidRDefault="00EB742F">
      <w:pPr>
        <w:jc w:val="both"/>
      </w:pPr>
      <w:r>
        <w:rPr>
          <w:rStyle w:val="s3"/>
        </w:rPr>
        <w:t>2009.16.11. № 200-ІV ҚР</w:t>
      </w:r>
      <w:r>
        <w:rPr>
          <w:rStyle w:val="s3"/>
        </w:rPr>
        <w:t xml:space="preserve"> </w:t>
      </w:r>
      <w:hyperlink r:id="rId3763" w:anchor="sub_id=360" w:history="1">
        <w:r>
          <w:rPr>
            <w:rStyle w:val="a3"/>
            <w:i/>
            <w:iCs/>
          </w:rPr>
          <w:t>Заңымен</w:t>
        </w:r>
      </w:hyperlink>
      <w:r>
        <w:rPr>
          <w:rStyle w:val="s3"/>
        </w:rPr>
        <w:t xml:space="preserve"> </w:t>
      </w:r>
      <w:r>
        <w:rPr>
          <w:rStyle w:val="s3"/>
        </w:rPr>
        <w:t>157-бап өзгертілді (2010 ж. 1 қаңтардан бастап қолданысқа енгiзiлді) (бұр.</w:t>
      </w:r>
      <w:hyperlink r:id="rId3764" w:anchor="sub_id=1570000" w:history="1">
        <w:r>
          <w:rPr>
            <w:rStyle w:val="a3"/>
            <w:i/>
            <w:iCs/>
          </w:rPr>
          <w:t>ред</w:t>
        </w:r>
      </w:hyperlink>
      <w:r>
        <w:rPr>
          <w:rStyle w:val="s3"/>
        </w:rPr>
        <w:t>.қара)</w:t>
      </w:r>
    </w:p>
    <w:p w:rsidR="00000000" w:rsidRDefault="00EB742F">
      <w:pPr>
        <w:ind w:left="1200" w:hanging="800"/>
        <w:jc w:val="both"/>
      </w:pPr>
      <w:r>
        <w:rPr>
          <w:rStyle w:val="s1"/>
        </w:rPr>
        <w:t xml:space="preserve">157-бап. </w:t>
      </w:r>
      <w:r>
        <w:rPr>
          <w:rStyle w:val="s0"/>
          <w:b/>
          <w:bCs/>
        </w:rPr>
        <w:t xml:space="preserve">Жылдық жиынтық табыстың салық </w:t>
      </w:r>
      <w:r>
        <w:rPr>
          <w:rStyle w:val="s0"/>
          <w:b/>
          <w:bCs/>
        </w:rPr>
        <w:t>салынбайтын мөлшері</w:t>
      </w:r>
    </w:p>
    <w:p w:rsidR="00000000" w:rsidRDefault="00EB742F">
      <w:pPr>
        <w:ind w:firstLine="400"/>
        <w:jc w:val="both"/>
      </w:pPr>
      <w:r>
        <w:rPr>
          <w:rStyle w:val="s0"/>
        </w:rPr>
        <w:t>Дара кәсіпкерлерді</w:t>
      </w:r>
      <w:r>
        <w:rPr>
          <w:rStyle w:val="s0"/>
        </w:rPr>
        <w:t xml:space="preserve"> </w:t>
      </w:r>
      <w:hyperlink r:id="rId3765"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мемлекеттік тіркеу мақсатында салық салуға жататын табыстың жеке табыс салығы салынбайтын мөлшерін жеке тұл</w:t>
      </w:r>
      <w:r>
        <w:rPr>
          <w:rStyle w:val="s0"/>
        </w:rPr>
        <w:t>ға</w:t>
      </w:r>
      <w:r>
        <w:rPr>
          <w:rStyle w:val="s0"/>
        </w:rPr>
        <w:t xml:space="preserve"> үшін күнтізбелік жылда республикалық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EB742F">
      <w:pPr>
        <w:ind w:left="1200" w:hanging="800"/>
        <w:jc w:val="both"/>
      </w:pPr>
      <w:r>
        <w:rPr>
          <w:rStyle w:val="s1"/>
        </w:rPr>
        <w:t> </w:t>
      </w:r>
    </w:p>
    <w:p w:rsidR="00000000" w:rsidRDefault="00EB742F">
      <w:pPr>
        <w:ind w:left="1200" w:hanging="800"/>
        <w:jc w:val="both"/>
      </w:pPr>
      <w:bookmarkStart w:id="94" w:name="SUB1580000"/>
      <w:bookmarkEnd w:id="94"/>
      <w:r>
        <w:rPr>
          <w:rStyle w:val="s1"/>
        </w:rPr>
        <w:t>158-бап. Салық мөлшерлемелері</w:t>
      </w:r>
    </w:p>
    <w:p w:rsidR="00000000" w:rsidRDefault="00EB742F">
      <w:pPr>
        <w:ind w:firstLine="400"/>
        <w:jc w:val="both"/>
      </w:pPr>
      <w:bookmarkStart w:id="95" w:name="SUB1580100"/>
      <w:bookmarkEnd w:id="95"/>
      <w:r>
        <w:rPr>
          <w:rStyle w:val="s0"/>
        </w:rPr>
        <w:t>1. Осы баптың 2-тармағында көрсетілген табы</w:t>
      </w:r>
      <w:r>
        <w:rPr>
          <w:rStyle w:val="s0"/>
        </w:rPr>
        <w:t>старды қоспағанда, салық төлеушінің табыстарына 10 пайыздық мөлшерлеме бойынша салық салынады.</w:t>
      </w:r>
    </w:p>
    <w:p w:rsidR="00000000" w:rsidRDefault="00EB742F">
      <w:pPr>
        <w:ind w:firstLine="400"/>
        <w:jc w:val="both"/>
      </w:pPr>
      <w:bookmarkStart w:id="96" w:name="SUB1580200"/>
      <w:bookmarkEnd w:id="96"/>
      <w:r>
        <w:rPr>
          <w:rStyle w:val="s0"/>
        </w:rPr>
        <w:t>2. Қазақстан Республикасындағы және одан тысқары жерлердегі көздерден алынған дивидендтер түріндегі табыстарға 5 пайыздық мөлшерлеме бойынша салық салынады.</w:t>
      </w:r>
    </w:p>
    <w:p w:rsidR="00000000" w:rsidRDefault="00EB742F">
      <w:pPr>
        <w:ind w:left="1200" w:hanging="800"/>
        <w:jc w:val="both"/>
      </w:pPr>
      <w:r>
        <w:rPr>
          <w:rStyle w:val="s1"/>
        </w:rPr>
        <w:t> </w:t>
      </w:r>
    </w:p>
    <w:p w:rsidR="00000000" w:rsidRDefault="00EB742F">
      <w:pPr>
        <w:ind w:left="1200" w:hanging="800"/>
        <w:jc w:val="both"/>
      </w:pPr>
      <w:bookmarkStart w:id="97" w:name="SUB1590000"/>
      <w:bookmarkEnd w:id="97"/>
      <w:r>
        <w:rPr>
          <w:rStyle w:val="s1"/>
        </w:rPr>
        <w:t>15</w:t>
      </w:r>
      <w:r>
        <w:rPr>
          <w:rStyle w:val="s1"/>
        </w:rPr>
        <w:t xml:space="preserve">9-бап. </w:t>
      </w:r>
      <w:r>
        <w:rPr>
          <w:rStyle w:val="s0"/>
          <w:b/>
          <w:bCs/>
        </w:rPr>
        <w:t>Салық кезеңі</w:t>
      </w:r>
    </w:p>
    <w:p w:rsidR="00000000" w:rsidRDefault="00EB742F">
      <w:pPr>
        <w:ind w:firstLine="400"/>
        <w:jc w:val="both"/>
      </w:pPr>
      <w:r>
        <w:rPr>
          <w:rStyle w:val="s0"/>
        </w:rPr>
        <w:t>1. Салық агенттерінің төлем көзінен салық салынатын табыстардан жеке табыс салығын есептеуі үшін күнтізбелік ай салық кезеңі болып табылады.</w:t>
      </w:r>
      <w:r>
        <w:rPr>
          <w:rStyle w:val="s0"/>
        </w:rPr>
        <w:t xml:space="preserve"> </w:t>
      </w:r>
    </w:p>
    <w:p w:rsidR="00000000" w:rsidRDefault="00EB742F">
      <w:pPr>
        <w:ind w:firstLine="400"/>
        <w:jc w:val="both"/>
      </w:pPr>
      <w:r>
        <w:rPr>
          <w:rStyle w:val="s0"/>
        </w:rPr>
        <w:t>2. Төлем көзінен салық салынбайтын табыстардан жеке табыс салығын есептеу үшін салық кезеңі ос</w:t>
      </w:r>
      <w:r>
        <w:rPr>
          <w:rStyle w:val="s0"/>
        </w:rPr>
        <w:t>ы Кодекстің</w:t>
      </w:r>
      <w:r>
        <w:rPr>
          <w:rStyle w:val="s0"/>
        </w:rPr>
        <w:t xml:space="preserve"> </w:t>
      </w:r>
      <w:hyperlink r:id="rId3766" w:anchor="sub_id=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bookmarkStart w:id="98" w:name="SUB1600000"/>
      <w:bookmarkEnd w:id="98"/>
      <w:r>
        <w:rPr>
          <w:rStyle w:val="s1"/>
        </w:rPr>
        <w:t>19-тарау. ТӨЛЕМ КӨЗІНЕН САЛЫҚ</w:t>
      </w:r>
      <w:r>
        <w:rPr>
          <w:rStyle w:val="s1"/>
        </w:rPr>
        <w:t> САЛЫНАТЫН ТАБЫСТАР</w:t>
      </w:r>
    </w:p>
    <w:p w:rsidR="00000000" w:rsidRDefault="00EB742F">
      <w:pPr>
        <w:ind w:left="1200" w:hanging="800"/>
        <w:jc w:val="both"/>
      </w:pPr>
      <w:r>
        <w:rPr>
          <w:rStyle w:val="s1"/>
        </w:rPr>
        <w:t> </w:t>
      </w:r>
    </w:p>
    <w:p w:rsidR="00000000" w:rsidRDefault="00EB742F">
      <w:pPr>
        <w:ind w:left="1200" w:hanging="800"/>
        <w:jc w:val="both"/>
      </w:pPr>
      <w:r>
        <w:rPr>
          <w:rStyle w:val="s1"/>
        </w:rPr>
        <w:t xml:space="preserve">160-бап. </w:t>
      </w:r>
      <w:r>
        <w:rPr>
          <w:rStyle w:val="s0"/>
          <w:b/>
          <w:bCs/>
        </w:rPr>
        <w:t>Төлем көзінен салық салынатын табыстар</w:t>
      </w:r>
    </w:p>
    <w:p w:rsidR="00000000" w:rsidRDefault="00EB742F">
      <w:pPr>
        <w:ind w:firstLine="400"/>
        <w:jc w:val="both"/>
      </w:pPr>
      <w:r>
        <w:rPr>
          <w:rStyle w:val="s0"/>
        </w:rPr>
        <w:t>Төлем көзінен салық салы</w:t>
      </w:r>
      <w:r>
        <w:rPr>
          <w:rStyle w:val="s0"/>
        </w:rPr>
        <w:t>натын табыстарға табыстардың мынадай түрлері жатады:</w:t>
      </w:r>
    </w:p>
    <w:p w:rsidR="00000000" w:rsidRDefault="00EB742F">
      <w:pPr>
        <w:ind w:firstLine="400"/>
        <w:jc w:val="both"/>
      </w:pPr>
      <w:r>
        <w:rPr>
          <w:rStyle w:val="s0"/>
        </w:rPr>
        <w:t>1) қызметкердің табысы;</w:t>
      </w:r>
    </w:p>
    <w:p w:rsidR="00000000" w:rsidRDefault="00EB742F">
      <w:pPr>
        <w:ind w:firstLine="400"/>
        <w:jc w:val="both"/>
      </w:pPr>
      <w:r>
        <w:rPr>
          <w:rStyle w:val="s0"/>
        </w:rPr>
        <w:t>2) жеке тұлғаның салық агентінен түсетін табыстары;</w:t>
      </w:r>
    </w:p>
    <w:p w:rsidR="00000000" w:rsidRDefault="00EB742F">
      <w:pPr>
        <w:jc w:val="both"/>
      </w:pPr>
      <w:r>
        <w:rPr>
          <w:rStyle w:val="s3"/>
        </w:rPr>
        <w:t>2013.21.06. № 106-V ҚР</w:t>
      </w:r>
      <w:r>
        <w:rPr>
          <w:rStyle w:val="s3"/>
        </w:rPr>
        <w:t xml:space="preserve"> </w:t>
      </w:r>
      <w:hyperlink r:id="rId3767" w:anchor="sub_id=160" w:history="1">
        <w:r>
          <w:rPr>
            <w:rStyle w:val="a3"/>
            <w:i/>
            <w:iCs/>
          </w:rPr>
          <w:t>Заңымен</w:t>
        </w:r>
      </w:hyperlink>
      <w:r>
        <w:rPr>
          <w:rStyle w:val="s3"/>
        </w:rPr>
        <w:t xml:space="preserve"> </w:t>
      </w:r>
      <w:r>
        <w:rPr>
          <w:rStyle w:val="s3"/>
        </w:rPr>
        <w:t>3) тармақша жаң</w:t>
      </w:r>
      <w:r>
        <w:rPr>
          <w:rStyle w:val="s3"/>
        </w:rPr>
        <w:t>а редакцияда (</w:t>
      </w:r>
      <w:hyperlink r:id="rId3768" w:anchor="sub_id=1600003" w:history="1">
        <w:r>
          <w:rPr>
            <w:rStyle w:val="a3"/>
            <w:i/>
            <w:iCs/>
          </w:rPr>
          <w:t>бұр.ред.қара</w:t>
        </w:r>
      </w:hyperlink>
      <w:r>
        <w:rPr>
          <w:rStyle w:val="s3"/>
        </w:rPr>
        <w:t>)</w:t>
      </w:r>
    </w:p>
    <w:p w:rsidR="00000000" w:rsidRDefault="00EB742F">
      <w:pPr>
        <w:ind w:firstLine="400"/>
        <w:jc w:val="both"/>
      </w:pPr>
      <w:r>
        <w:rPr>
          <w:rStyle w:val="s0"/>
        </w:rPr>
        <w:t>3) бірыңғай жинақтаушы зейнетақы қорынан және ерікті жинақтаушы зейнетақы қорларынан төленетiн зейнетақы төлемдерi;</w:t>
      </w:r>
      <w:r>
        <w:rPr>
          <w:rStyle w:val="s0"/>
        </w:rPr>
        <w:t xml:space="preserve"> </w:t>
      </w:r>
    </w:p>
    <w:p w:rsidR="00000000" w:rsidRDefault="00EB742F">
      <w:pPr>
        <w:ind w:firstLine="400"/>
        <w:jc w:val="both"/>
      </w:pPr>
      <w:r>
        <w:rPr>
          <w:rStyle w:val="s0"/>
        </w:rPr>
        <w:t>4) дивидендтер, сыйақылар,</w:t>
      </w:r>
      <w:r>
        <w:rPr>
          <w:rStyle w:val="s0"/>
        </w:rPr>
        <w:t xml:space="preserve"> ұтыстар түріндегі табыс;</w:t>
      </w:r>
    </w:p>
    <w:p w:rsidR="00000000" w:rsidRDefault="00EB742F">
      <w:pPr>
        <w:ind w:firstLine="400"/>
        <w:jc w:val="both"/>
      </w:pPr>
      <w:r>
        <w:rPr>
          <w:rStyle w:val="s0"/>
        </w:rPr>
        <w:t>5) стипендиялар;</w:t>
      </w:r>
    </w:p>
    <w:p w:rsidR="00000000" w:rsidRDefault="00EB742F">
      <w:pPr>
        <w:ind w:firstLine="400"/>
        <w:jc w:val="both"/>
      </w:pPr>
      <w:r>
        <w:rPr>
          <w:rStyle w:val="s0"/>
        </w:rPr>
        <w:t>6) жинақтаушы сақтандыру шарттары бойынша табыс.</w:t>
      </w:r>
    </w:p>
    <w:p w:rsidR="00000000" w:rsidRDefault="00EB742F">
      <w:pPr>
        <w:ind w:firstLine="400"/>
        <w:jc w:val="both"/>
      </w:pPr>
      <w:r>
        <w:rPr>
          <w:rStyle w:val="s0"/>
        </w:rPr>
        <w:t> </w:t>
      </w:r>
    </w:p>
    <w:p w:rsidR="00000000" w:rsidRDefault="00EB742F">
      <w:pPr>
        <w:ind w:left="1200" w:hanging="800"/>
        <w:jc w:val="both"/>
      </w:pPr>
      <w:bookmarkStart w:id="99" w:name="SUB1610000"/>
      <w:bookmarkEnd w:id="99"/>
      <w:r>
        <w:rPr>
          <w:rStyle w:val="s1"/>
        </w:rPr>
        <w:t xml:space="preserve">161-бап. </w:t>
      </w:r>
      <w:r>
        <w:rPr>
          <w:rStyle w:val="s0"/>
          <w:b/>
          <w:bCs/>
        </w:rPr>
        <w:t>Салықты есептеу, ұстау және төлеу</w:t>
      </w:r>
    </w:p>
    <w:p w:rsidR="00000000" w:rsidRDefault="00EB742F">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w:t>
      </w:r>
      <w:r>
        <w:rPr>
          <w:rStyle w:val="s0"/>
        </w:rPr>
        <w:t>ты есебіне жазу кезінде жүргізеді.</w:t>
      </w:r>
    </w:p>
    <w:p w:rsidR="00000000" w:rsidRDefault="00EB742F">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EB742F">
      <w:pPr>
        <w:jc w:val="both"/>
      </w:pPr>
      <w:r>
        <w:rPr>
          <w:rStyle w:val="s3"/>
        </w:rPr>
        <w:t>2009.12.02. № 133-ІV ҚР</w:t>
      </w:r>
      <w:r>
        <w:rPr>
          <w:rStyle w:val="s3"/>
        </w:rPr>
        <w:t xml:space="preserve"> </w:t>
      </w:r>
      <w:hyperlink r:id="rId3769" w:anchor="sub_id=316" w:history="1">
        <w:r>
          <w:rPr>
            <w:rStyle w:val="a3"/>
            <w:i/>
            <w:iCs/>
          </w:rPr>
          <w:t>Заңымен</w:t>
        </w:r>
      </w:hyperlink>
      <w:r>
        <w:rPr>
          <w:rStyle w:val="s3"/>
        </w:rPr>
        <w:t xml:space="preserve"> </w:t>
      </w:r>
      <w:r>
        <w:rPr>
          <w:rStyle w:val="s3"/>
        </w:rPr>
        <w:t>(2009 жылғы 1 қаңтардан бастап қолданысқа енді) (бұр.</w:t>
      </w:r>
      <w:hyperlink r:id="rId3770" w:anchor="sub_id=1610300" w:history="1">
        <w:r>
          <w:rPr>
            <w:rStyle w:val="a3"/>
            <w:i/>
            <w:iCs/>
          </w:rPr>
          <w:t>ред</w:t>
        </w:r>
      </w:hyperlink>
      <w:r>
        <w:rPr>
          <w:rStyle w:val="s3"/>
        </w:rPr>
        <w:t>.қара); 2009.16.11. № 200-ІV ҚР</w:t>
      </w:r>
      <w:r>
        <w:rPr>
          <w:rStyle w:val="s3"/>
        </w:rPr>
        <w:t xml:space="preserve"> </w:t>
      </w:r>
      <w:hyperlink r:id="rId3771" w:anchor="sub_id=361" w:history="1">
        <w:r>
          <w:rPr>
            <w:rStyle w:val="a3"/>
            <w:i/>
            <w:iCs/>
          </w:rPr>
          <w:t>Заңымен</w:t>
        </w:r>
      </w:hyperlink>
      <w:r>
        <w:rPr>
          <w:rStyle w:val="s3"/>
        </w:rPr>
        <w:t xml:space="preserve"> </w:t>
      </w:r>
      <w:r>
        <w:rPr>
          <w:rStyle w:val="s3"/>
        </w:rPr>
        <w:t>(2009 ж. 1 қаңтардан бастап қолданысқа енгiзiлді) (бұр.</w:t>
      </w:r>
      <w:hyperlink r:id="rId3772" w:anchor="sub_id=1610300" w:history="1">
        <w:r>
          <w:rPr>
            <w:rStyle w:val="a3"/>
            <w:i/>
            <w:iCs/>
          </w:rPr>
          <w:t>ред</w:t>
        </w:r>
      </w:hyperlink>
      <w:r>
        <w:rPr>
          <w:rStyle w:val="s3"/>
        </w:rPr>
        <w:t>.қара) 3-тармақ өзгертілді; 2011.21.07. № 467-ІV ҚР</w:t>
      </w:r>
      <w:r>
        <w:rPr>
          <w:rStyle w:val="s3"/>
        </w:rPr>
        <w:t xml:space="preserve"> </w:t>
      </w:r>
      <w:hyperlink r:id="rId3773" w:anchor="sub_id=353"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774" w:anchor="sub_id=1610300" w:history="1">
        <w:r>
          <w:rPr>
            <w:rStyle w:val="a3"/>
            <w:i/>
            <w:iCs/>
          </w:rPr>
          <w:t>бұр.ред.қара</w:t>
        </w:r>
      </w:hyperlink>
      <w:r>
        <w:rPr>
          <w:rStyle w:val="s3"/>
        </w:rPr>
        <w:t xml:space="preserve">) </w:t>
      </w:r>
    </w:p>
    <w:p w:rsidR="00000000" w:rsidRDefault="00EB742F">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EB742F">
      <w:pPr>
        <w:ind w:firstLine="400"/>
        <w:jc w:val="both"/>
      </w:pPr>
      <w:r>
        <w:rPr>
          <w:rStyle w:val="s0"/>
        </w:rPr>
        <w:t>Салық</w:t>
      </w:r>
      <w:r>
        <w:rPr>
          <w:rStyle w:val="s0"/>
        </w:rPr>
        <w:t xml:space="preserve"> агентiнiң құрылымдық бөлiмшелерi қызметкерiнiң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EB742F">
      <w:pPr>
        <w:ind w:firstLine="400"/>
        <w:jc w:val="both"/>
      </w:pPr>
      <w:r>
        <w:rPr>
          <w:rStyle w:val="s0"/>
        </w:rPr>
        <w:t xml:space="preserve">Заңды тұлға өз шешімімен оның құрылымдық бөлімшесі төлеген (төлеуге жататын) төлем </w:t>
      </w:r>
      <w:r>
        <w:rPr>
          <w:rStyle w:val="s0"/>
        </w:rPr>
        <w:t>көзінен салық салынатын табыстар бойынша өзінің құрылымдық бөлімшесін төлем көзінен ұсталатын жеке табыс салығы бойынша салық агенті деп тануға құқылы.</w:t>
      </w:r>
      <w:r>
        <w:rPr>
          <w:rStyle w:val="s0"/>
        </w:rPr>
        <w:t xml:space="preserve"> </w:t>
      </w:r>
    </w:p>
    <w:p w:rsidR="00000000" w:rsidRDefault="00EB742F">
      <w:pPr>
        <w:ind w:firstLine="400"/>
        <w:jc w:val="both"/>
      </w:pPr>
      <w:r>
        <w:rPr>
          <w:rStyle w:val="s0"/>
        </w:rPr>
        <w:t>Бұл ретте заңды тұлғаның шешімі немесе мұндай шешімнің күшін жою мұндай шешім қабылданған тоқсаннан кей</w:t>
      </w:r>
      <w:r>
        <w:rPr>
          <w:rStyle w:val="s0"/>
        </w:rPr>
        <w:t>інгі тоқсаннан бастап күшіне енеді.</w:t>
      </w:r>
      <w:r>
        <w:rPr>
          <w:rStyle w:val="s0"/>
        </w:rPr>
        <w:t xml:space="preserve"> </w:t>
      </w:r>
    </w:p>
    <w:p w:rsidR="00000000" w:rsidRDefault="00EB742F">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тоқсананнан кей</w:t>
      </w:r>
      <w:r>
        <w:rPr>
          <w:rStyle w:val="s0"/>
        </w:rPr>
        <w:t>інгі тоқсаннан бастап қолданысқа енгізіледі.</w:t>
      </w:r>
    </w:p>
    <w:p w:rsidR="00000000" w:rsidRDefault="00EB742F">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EB742F">
      <w:pPr>
        <w:ind w:firstLine="400"/>
        <w:jc w:val="both"/>
      </w:pPr>
      <w:r>
        <w:rPr>
          <w:rStyle w:val="s0"/>
        </w:rPr>
        <w:t>4. Депозитарлық қолхаттар бо</w:t>
      </w:r>
      <w:r>
        <w:rPr>
          <w:rStyle w:val="s0"/>
        </w:rPr>
        <w:t>йынша табыстардан салықты есептеуді және ұстауды осындай депозитарлық қолхаттардың базалық активінің эмитенті жүргізеді.</w:t>
      </w:r>
    </w:p>
    <w:p w:rsidR="00000000" w:rsidRDefault="00EB742F">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режимдерін қолда</w:t>
      </w:r>
      <w:r>
        <w:rPr>
          <w:rStyle w:val="s0"/>
        </w:rPr>
        <w:t>натын салық агенттерінің жеке табыс салығын төлеу мерзімдері осы Кодекстің</w:t>
      </w:r>
      <w:r>
        <w:rPr>
          <w:rStyle w:val="s0"/>
        </w:rPr>
        <w:t xml:space="preserve"> </w:t>
      </w:r>
      <w:hyperlink r:id="rId3775" w:anchor="sub_id=4380000" w:history="1">
        <w:r>
          <w:rPr>
            <w:rStyle w:val="a3"/>
          </w:rPr>
          <w:t>438</w:t>
        </w:r>
      </w:hyperlink>
      <w:r>
        <w:rPr>
          <w:rStyle w:val="s0"/>
        </w:rPr>
        <w:t xml:space="preserve"> </w:t>
      </w:r>
      <w:r>
        <w:rPr>
          <w:rStyle w:val="s0"/>
        </w:rPr>
        <w:t>және</w:t>
      </w:r>
      <w:r>
        <w:rPr>
          <w:rStyle w:val="s0"/>
        </w:rPr>
        <w:t xml:space="preserve"> </w:t>
      </w:r>
      <w:hyperlink r:id="rId3776" w:anchor="sub_id=4460000" w:history="1">
        <w:r>
          <w:rPr>
            <w:rStyle w:val="a3"/>
          </w:rPr>
          <w:t>446</w:t>
        </w:r>
        <w:r>
          <w:rPr>
            <w:rStyle w:val="a3"/>
          </w:rPr>
          <w:t>-баптарында</w:t>
        </w:r>
      </w:hyperlink>
      <w:r>
        <w:rPr>
          <w:rStyle w:val="s0"/>
        </w:rPr>
        <w:t xml:space="preserve"> белгіленген.</w:t>
      </w:r>
    </w:p>
    <w:p w:rsidR="00000000" w:rsidRDefault="00EB742F">
      <w:pPr>
        <w:ind w:firstLine="400"/>
        <w:jc w:val="both"/>
      </w:pPr>
      <w:r>
        <w:rPr>
          <w:rStyle w:val="s0"/>
        </w:rPr>
        <w:t> </w:t>
      </w:r>
    </w:p>
    <w:p w:rsidR="00000000" w:rsidRDefault="00EB742F">
      <w:pPr>
        <w:jc w:val="both"/>
      </w:pPr>
      <w:r>
        <w:rPr>
          <w:rStyle w:val="s3"/>
        </w:rPr>
        <w:t xml:space="preserve">2009.30.12 № 234-IV </w:t>
      </w:r>
      <w:hyperlink r:id="rId3777" w:anchor="sub_id=34" w:history="1">
        <w:r>
          <w:rPr>
            <w:rStyle w:val="a3"/>
            <w:i/>
            <w:iCs/>
          </w:rPr>
          <w:t>Заңымен</w:t>
        </w:r>
      </w:hyperlink>
      <w:r>
        <w:rPr>
          <w:rStyle w:val="s3"/>
        </w:rPr>
        <w:t xml:space="preserve"> </w:t>
      </w:r>
      <w:r>
        <w:rPr>
          <w:rStyle w:val="s3"/>
        </w:rPr>
        <w:t>мазмұн 161-1-баппен толықтырылды (2010 жылғы 1 қаңтардан қолданысқа енгiзiлдi)</w:t>
      </w:r>
    </w:p>
    <w:p w:rsidR="00000000" w:rsidRDefault="00EB742F">
      <w:pPr>
        <w:ind w:firstLine="400"/>
      </w:pPr>
      <w:r>
        <w:rPr>
          <w:b/>
          <w:bCs/>
        </w:rPr>
        <w:t>161-1-бап. Мемлекеттік мекемелердiң салық</w:t>
      </w:r>
      <w:r>
        <w:rPr>
          <w:b/>
          <w:bCs/>
        </w:rPr>
        <w:t>ты есептеу, ұстау және төлеу ерекшелiктерi</w:t>
      </w:r>
      <w:r>
        <w:rPr>
          <w:b/>
          <w:bCs/>
        </w:rPr>
        <w:t xml:space="preserve"> </w:t>
      </w:r>
    </w:p>
    <w:p w:rsidR="00000000" w:rsidRDefault="00EB742F">
      <w:pPr>
        <w:ind w:firstLine="400"/>
      </w:pPr>
      <w:r>
        <w:t>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w:t>
      </w:r>
      <w:r>
        <w:t xml:space="preserve"> мүмкiн.</w:t>
      </w:r>
      <w:r>
        <w:t xml:space="preserve"> </w:t>
      </w:r>
    </w:p>
    <w:p w:rsidR="00000000" w:rsidRDefault="00EB742F">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EB742F">
      <w:pPr>
        <w:ind w:firstLine="400"/>
      </w:pPr>
      <w:r>
        <w:t>Бұл р</w:t>
      </w:r>
      <w:r>
        <w:t>етте, осы бапта белгiленген тәртiппен салық агенттерi деп танылған мемлекеттік мекемелер осы Кодекстiң</w:t>
      </w:r>
      <w:r>
        <w:t xml:space="preserve"> </w:t>
      </w:r>
      <w:hyperlink r:id="rId3778" w:anchor="sub_id=3550000" w:history="1">
        <w:r>
          <w:rPr>
            <w:rStyle w:val="a3"/>
          </w:rPr>
          <w:t>12-бөлiмiнiң</w:t>
        </w:r>
      </w:hyperlink>
      <w:r>
        <w:t xml:space="preserve"> </w:t>
      </w:r>
      <w:r>
        <w:t>мақсаты үшiн әлеуметтiк салық төлеушiлер деп танылады.</w:t>
      </w:r>
      <w:r>
        <w:t xml:space="preserve"> </w:t>
      </w:r>
    </w:p>
    <w:p w:rsidR="00000000" w:rsidRDefault="00EB742F">
      <w:pPr>
        <w:ind w:firstLine="400"/>
      </w:pPr>
      <w:r>
        <w:t>Салықты төлеу салық агентiнiң орналасқан жерi бойынша тиiстi бюджеттерде жүргiзiледi.</w:t>
      </w:r>
    </w:p>
    <w:p w:rsidR="00000000" w:rsidRDefault="00EB742F">
      <w:pPr>
        <w:ind w:firstLine="400"/>
      </w:pPr>
      <w:r>
        <w:t>2. Салық агентi жеке табыс салығын есептеудi, ұстауды және төлеудi осы Кодекстiң</w:t>
      </w:r>
      <w:r>
        <w:t xml:space="preserve"> </w:t>
      </w:r>
      <w:hyperlink r:id="rId3779" w:anchor="sub_id=1610000" w:history="1">
        <w:r>
          <w:rPr>
            <w:rStyle w:val="a3"/>
          </w:rPr>
          <w:t>161</w:t>
        </w:r>
      </w:hyperlink>
      <w:r>
        <w:t xml:space="preserve">, </w:t>
      </w:r>
      <w:hyperlink r:id="rId3780" w:anchor="sub_id=1630000" w:history="1">
        <w:r>
          <w:rPr>
            <w:rStyle w:val="a3"/>
          </w:rPr>
          <w:t>163-167-баптарында</w:t>
        </w:r>
      </w:hyperlink>
      <w:r>
        <w:t xml:space="preserve"> </w:t>
      </w:r>
      <w:r>
        <w:t>белгiленген тәртiппен және мерзiмдерде жүргiзедi.</w:t>
      </w:r>
      <w:r>
        <w:t xml:space="preserve"> </w:t>
      </w:r>
    </w:p>
    <w:p w:rsidR="00000000" w:rsidRDefault="00EB742F">
      <w:pPr>
        <w:ind w:firstLine="400"/>
        <w:jc w:val="both"/>
      </w:pPr>
      <w:r>
        <w:t>3. Салық агентi жеке табыс салығы және әлеуметтiк салық жөніндегі декларацияны осы Кодекстiң</w:t>
      </w:r>
      <w:r>
        <w:t xml:space="preserve"> </w:t>
      </w:r>
      <w:hyperlink r:id="rId3781" w:anchor="sub_id=1620000" w:history="1">
        <w:r>
          <w:rPr>
            <w:rStyle w:val="a3"/>
          </w:rPr>
          <w:t>162-бабында</w:t>
        </w:r>
      </w:hyperlink>
      <w:r>
        <w:t xml:space="preserve"> </w:t>
      </w:r>
      <w:r>
        <w:t>белгiленген тәртiппен және мерзiмдерде табыс етедi.</w:t>
      </w:r>
    </w:p>
    <w:p w:rsidR="00000000" w:rsidRDefault="00EB742F">
      <w:pPr>
        <w:ind w:left="1200" w:hanging="800"/>
        <w:jc w:val="both"/>
      </w:pPr>
      <w:r>
        <w:t> </w:t>
      </w:r>
    </w:p>
    <w:p w:rsidR="00000000" w:rsidRDefault="00EB742F">
      <w:pPr>
        <w:ind w:left="1200" w:hanging="800"/>
        <w:jc w:val="both"/>
      </w:pPr>
      <w:r>
        <w:rPr>
          <w:rStyle w:val="s1"/>
        </w:rPr>
        <w:t xml:space="preserve">162-бап. </w:t>
      </w:r>
      <w:r>
        <w:rPr>
          <w:rStyle w:val="s0"/>
          <w:b/>
          <w:bCs/>
        </w:rPr>
        <w:t>Жеке табыс салығы және әлеуметтік салық бойынша декларация</w:t>
      </w:r>
    </w:p>
    <w:p w:rsidR="00000000" w:rsidRDefault="00EB742F">
      <w:pPr>
        <w:jc w:val="both"/>
      </w:pPr>
      <w:r>
        <w:rPr>
          <w:rStyle w:val="s3"/>
        </w:rPr>
        <w:t>2009.16.11. № 200-ІV ҚР</w:t>
      </w:r>
      <w:r>
        <w:rPr>
          <w:rStyle w:val="s3"/>
        </w:rPr>
        <w:t xml:space="preserve"> </w:t>
      </w:r>
      <w:hyperlink r:id="rId3782" w:anchor="sub_id=362" w:history="1">
        <w:r>
          <w:rPr>
            <w:rStyle w:val="a3"/>
            <w:i/>
            <w:iCs/>
          </w:rPr>
          <w:t>Заңымен</w:t>
        </w:r>
      </w:hyperlink>
      <w:r>
        <w:rPr>
          <w:rStyle w:val="s3"/>
        </w:rPr>
        <w:t xml:space="preserve"> </w:t>
      </w:r>
      <w:r>
        <w:rPr>
          <w:rStyle w:val="s3"/>
        </w:rPr>
        <w:t>1-тармақ өзгертілді (2009 ж. 1 қаңтардан бастап қолданысқа енгiзiлді) (бұр.</w:t>
      </w:r>
      <w:hyperlink r:id="rId3783" w:anchor="sub_id=1620100" w:history="1">
        <w:r>
          <w:rPr>
            <w:rStyle w:val="a3"/>
            <w:i/>
            <w:iCs/>
          </w:rPr>
          <w:t>ред</w:t>
        </w:r>
      </w:hyperlink>
      <w:r>
        <w:rPr>
          <w:rStyle w:val="s3"/>
        </w:rPr>
        <w:t>.қара); 2012.26.12. № 6</w:t>
      </w:r>
      <w:r>
        <w:rPr>
          <w:rStyle w:val="s3"/>
        </w:rPr>
        <w:t>1-V ҚР</w:t>
      </w:r>
      <w:r>
        <w:rPr>
          <w:rStyle w:val="s3"/>
        </w:rPr>
        <w:t xml:space="preserve"> </w:t>
      </w:r>
      <w:hyperlink r:id="rId3784" w:anchor="sub_id=162"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3785" w:anchor="sub_id=1620100" w:history="1">
        <w:r>
          <w:rPr>
            <w:rStyle w:val="a3"/>
            <w:i/>
            <w:iCs/>
          </w:rPr>
          <w:t>бұр.ред.қара</w:t>
        </w:r>
      </w:hyperlink>
      <w:r>
        <w:rPr>
          <w:rStyle w:val="s3"/>
        </w:rPr>
        <w:t xml:space="preserve">)  </w:t>
      </w:r>
    </w:p>
    <w:p w:rsidR="00000000" w:rsidRDefault="00EB742F">
      <w:pPr>
        <w:ind w:firstLine="400"/>
        <w:jc w:val="both"/>
      </w:pPr>
      <w:r>
        <w:rPr>
          <w:rStyle w:val="s0"/>
        </w:rPr>
        <w:t>1. Қазақстан Республикасының азаматтары бойынша жеке</w:t>
      </w:r>
      <w:r>
        <w:rPr>
          <w:rStyle w:val="s0"/>
        </w:rPr>
        <w:t xml:space="preserve"> </w:t>
      </w:r>
      <w:hyperlink r:id="rId3786" w:history="1">
        <w:r>
          <w:rPr>
            <w:rStyle w:val="a3"/>
          </w:rPr>
          <w:t>табыс салығы және әлеуметтік салық бойынша</w:t>
        </w:r>
      </w:hyperlink>
      <w:r>
        <w:rPr>
          <w:rStyle w:val="s0"/>
        </w:rPr>
        <w:t xml:space="preserve"> </w:t>
      </w:r>
      <w:r>
        <w:rPr>
          <w:rStyle w:val="s0"/>
        </w:rPr>
        <w:t>осы Кодекстің</w:t>
      </w:r>
      <w:r>
        <w:rPr>
          <w:rStyle w:val="s0"/>
        </w:rPr>
        <w:t xml:space="preserve"> </w:t>
      </w:r>
      <w:hyperlink r:id="rId3787" w:anchor="sub_id=670200" w:history="1">
        <w:r>
          <w:rPr>
            <w:rStyle w:val="a3"/>
          </w:rPr>
          <w:t>67-бабының 2-тармағында</w:t>
        </w:r>
      </w:hyperlink>
      <w:r>
        <w:rPr>
          <w:rStyle w:val="s0"/>
        </w:rPr>
        <w:t xml:space="preserve"> </w:t>
      </w:r>
      <w:r>
        <w:rPr>
          <w:rStyle w:val="s0"/>
        </w:rPr>
        <w:t>көзделген декларация есепті тоқсаннан кейінгі екінші айдың 15 күнінен кешіктірілмей, салық төленетін жердегі салық органдарына табыс етіледі.</w:t>
      </w:r>
    </w:p>
    <w:p w:rsidR="00000000" w:rsidRDefault="00EB742F">
      <w:pPr>
        <w:jc w:val="both"/>
      </w:pPr>
      <w:r>
        <w:rPr>
          <w:rStyle w:val="s3"/>
        </w:rPr>
        <w:t>2011.21.07. № 467-ІV ҚР</w:t>
      </w:r>
      <w:r>
        <w:rPr>
          <w:rStyle w:val="s3"/>
        </w:rPr>
        <w:t xml:space="preserve"> </w:t>
      </w:r>
      <w:hyperlink r:id="rId3788" w:anchor="sub_id=354" w:history="1">
        <w:r>
          <w:rPr>
            <w:rStyle w:val="a3"/>
            <w:i/>
            <w:iCs/>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EB742F">
      <w:pPr>
        <w:ind w:firstLine="400"/>
        <w:jc w:val="both"/>
      </w:pPr>
      <w:r>
        <w:rPr>
          <w:rStyle w:val="s0"/>
        </w:rPr>
        <w:t>1-1. Шетелдіктер мен азаматтығы жоқ адамдар бойынша жеке табыс салығы мен әлеуметтік салық бойынша декларацияны салық агенті салық</w:t>
      </w:r>
      <w:r>
        <w:rPr>
          <w:rStyle w:val="s0"/>
        </w:rPr>
        <w:t xml:space="preserve"> төлеу орны бойынша салық органдарына есепті салық кезеңдері кіретін тоқсаннан кейінгі екінші айдың 15-інен кешіктірмей табыс етеді.</w:t>
      </w:r>
    </w:p>
    <w:p w:rsidR="00000000" w:rsidRDefault="00EB742F">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w:t>
      </w:r>
      <w:r>
        <w:rPr>
          <w:rStyle w:val="s0"/>
        </w:rPr>
        <w:t xml:space="preserve"> режимдерін қолданатын салық агенттері осы режимдер қолданылатын қызмет бойынша жеке табыс салығы және әлеуметтік салық бойынша</w:t>
      </w:r>
      <w:r>
        <w:rPr>
          <w:rStyle w:val="s0"/>
        </w:rPr>
        <w:t> декларация табыс етпейді.</w:t>
      </w:r>
    </w:p>
    <w:p w:rsidR="00000000" w:rsidRDefault="00EB742F">
      <w:pPr>
        <w:jc w:val="both"/>
      </w:pPr>
      <w:r>
        <w:rPr>
          <w:rStyle w:val="s3"/>
        </w:rPr>
        <w:t xml:space="preserve">2009.30.12 № 234-IV </w:t>
      </w:r>
      <w:hyperlink r:id="rId3789" w:anchor="sub_id=35" w:history="1">
        <w:r>
          <w:rPr>
            <w:rStyle w:val="a3"/>
            <w:i/>
            <w:iCs/>
          </w:rPr>
          <w:t>Заң</w:t>
        </w:r>
        <w:r>
          <w:rPr>
            <w:rStyle w:val="a3"/>
            <w:i/>
            <w:iCs/>
          </w:rPr>
          <w:t>ымен</w:t>
        </w:r>
      </w:hyperlink>
      <w:r>
        <w:rPr>
          <w:rStyle w:val="s3"/>
        </w:rPr>
        <w:t xml:space="preserve"> </w:t>
      </w:r>
      <w:r>
        <w:rPr>
          <w:rStyle w:val="s3"/>
        </w:rPr>
        <w:t>мазмұн 2-1-тармақпен толықтырылды (2009 жылғы 1 қаңтардан қолданысқа енгiзiлдi)</w:t>
      </w:r>
    </w:p>
    <w:p w:rsidR="00000000" w:rsidRDefault="00EB742F">
      <w:pPr>
        <w:ind w:firstLine="400"/>
        <w:jc w:val="both"/>
      </w:pPr>
      <w:r>
        <w:t>2-1. Құрылымдық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w:t>
      </w:r>
      <w:r>
        <w:t>өл</w:t>
      </w:r>
      <w:r>
        <w:t>iмше бойынша жеке табыс</w:t>
      </w:r>
      <w:r>
        <w:t xml:space="preserve"> </w:t>
      </w:r>
      <w:r>
        <w:rPr>
          <w:rStyle w:val="s0"/>
        </w:rPr>
        <w:t>салығының және әлеуметтiк салықтың сомасын есептеу жөніндегі қосымшаны табыс етедi.</w:t>
      </w:r>
    </w:p>
    <w:p w:rsidR="00000000" w:rsidRDefault="00EB742F">
      <w:pPr>
        <w:ind w:firstLine="400"/>
        <w:jc w:val="both"/>
      </w:pPr>
      <w:r>
        <w:rPr>
          <w:rStyle w:val="s0"/>
          <w:lang w:val="kk-KZ"/>
        </w:rPr>
        <w:t> </w:t>
      </w:r>
    </w:p>
    <w:p w:rsidR="00000000" w:rsidRDefault="00EB742F">
      <w:pPr>
        <w:jc w:val="both"/>
      </w:pPr>
      <w:r>
        <w:rPr>
          <w:rStyle w:val="s3"/>
          <w:lang w:val="kk-KZ"/>
        </w:rPr>
        <w:t>ҚР</w:t>
      </w:r>
      <w:r>
        <w:rPr>
          <w:rStyle w:val="s3"/>
          <w:lang w:val="kk-KZ"/>
        </w:rPr>
        <w:t xml:space="preserve"> 2015 жылғы 18 қарашадағы № 412-V</w:t>
      </w:r>
      <w:r>
        <w:rPr>
          <w:rStyle w:val="s3"/>
          <w:lang w:val="kk-KZ"/>
        </w:rPr>
        <w:t xml:space="preserve"> </w:t>
      </w:r>
      <w:hyperlink r:id="rId3790" w:anchor="sub_id=1621" w:history="1">
        <w:r>
          <w:rPr>
            <w:rStyle w:val="a3"/>
            <w:i/>
            <w:iCs/>
            <w:lang w:val="kk-KZ"/>
          </w:rPr>
          <w:t>Заңымен</w:t>
        </w:r>
      </w:hyperlink>
      <w:r>
        <w:rPr>
          <w:rStyle w:val="s3"/>
          <w:lang w:val="kk-KZ"/>
        </w:rPr>
        <w:t xml:space="preserve"> </w:t>
      </w:r>
      <w:r>
        <w:rPr>
          <w:rStyle w:val="s3"/>
          <w:lang w:val="kk-KZ"/>
        </w:rPr>
        <w:t>162-1-баппен толық</w:t>
      </w:r>
      <w:r>
        <w:rPr>
          <w:rStyle w:val="s3"/>
          <w:lang w:val="kk-KZ"/>
        </w:rPr>
        <w:t>тырылады (2017 ж. 1 қаңтардан бастап қолданысқа енгізілетін)</w:t>
      </w:r>
    </w:p>
    <w:p w:rsidR="00000000" w:rsidRDefault="00EB742F">
      <w:pPr>
        <w:ind w:firstLine="400"/>
        <w:jc w:val="both"/>
      </w:pPr>
      <w:r>
        <w:rPr>
          <w:lang w:val="kk-KZ"/>
        </w:rPr>
        <w:t> </w:t>
      </w:r>
    </w:p>
    <w:p w:rsidR="00000000" w:rsidRDefault="00EB742F">
      <w:pPr>
        <w:ind w:firstLine="400"/>
        <w:jc w:val="both"/>
      </w:pPr>
      <w:r>
        <w:rPr>
          <w:rStyle w:val="s0"/>
          <w:lang w:val="kk-KZ"/>
        </w:rPr>
        <w:t> </w:t>
      </w:r>
    </w:p>
    <w:p w:rsidR="00000000" w:rsidRDefault="00EB742F">
      <w:pPr>
        <w:jc w:val="center"/>
      </w:pPr>
      <w:bookmarkStart w:id="100" w:name="SUB1630000"/>
      <w:bookmarkEnd w:id="100"/>
      <w:r>
        <w:rPr>
          <w:rStyle w:val="s1"/>
        </w:rPr>
        <w:t>§ 1. Қызметкердің табысы</w:t>
      </w:r>
    </w:p>
    <w:p w:rsidR="00000000" w:rsidRDefault="00EB742F">
      <w:pPr>
        <w:ind w:left="1200" w:hanging="800"/>
        <w:jc w:val="both"/>
      </w:pPr>
      <w:r>
        <w:rPr>
          <w:rStyle w:val="s1"/>
        </w:rPr>
        <w:t> </w:t>
      </w:r>
    </w:p>
    <w:p w:rsidR="00000000" w:rsidRDefault="00EB742F">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EB742F">
      <w:pPr>
        <w:ind w:firstLine="400"/>
        <w:jc w:val="both"/>
      </w:pPr>
      <w:r>
        <w:rPr>
          <w:rStyle w:val="s0"/>
        </w:rPr>
        <w:t>1. Қызметкердің төлем көзінен салық салынатын табысы осы Кодекстің</w:t>
      </w:r>
      <w:r>
        <w:rPr>
          <w:rStyle w:val="s0"/>
        </w:rPr>
        <w:t xml:space="preserve"> </w:t>
      </w:r>
      <w:hyperlink r:id="rId3791" w:anchor="sub_id=1560000" w:history="1">
        <w:r>
          <w:rPr>
            <w:rStyle w:val="a3"/>
          </w:rPr>
          <w:t>156-бабында</w:t>
        </w:r>
      </w:hyperlink>
      <w:r>
        <w:rPr>
          <w:rStyle w:val="s0"/>
        </w:rPr>
        <w:t xml:space="preserve"> </w:t>
      </w:r>
      <w:r>
        <w:rPr>
          <w:rStyle w:val="s0"/>
        </w:rPr>
        <w:t>көзделген түзетулер ескеріле отырып, жұмыс беруші қызметкердің есебіне жазған, салық салуға жататын табыстары мен осы Кодекстің</w:t>
      </w:r>
      <w:r>
        <w:rPr>
          <w:rStyle w:val="s0"/>
        </w:rPr>
        <w:t xml:space="preserve"> </w:t>
      </w:r>
      <w:hyperlink r:id="rId3792" w:anchor="sub_id=1660000" w:history="1">
        <w:r>
          <w:rPr>
            <w:rStyle w:val="a3"/>
          </w:rPr>
          <w:t>166-бабында</w:t>
        </w:r>
      </w:hyperlink>
      <w:r>
        <w:rPr>
          <w:rStyle w:val="s0"/>
        </w:rPr>
        <w:t xml:space="preserve"> </w:t>
      </w:r>
      <w:r>
        <w:rPr>
          <w:rStyle w:val="s0"/>
        </w:rPr>
        <w:t>кө</w:t>
      </w:r>
      <w:r>
        <w:rPr>
          <w:rStyle w:val="s0"/>
        </w:rPr>
        <w:t>зделген салық шегерімдерінің сомасы арасындағы айырма ретінде айқындалады.</w:t>
      </w:r>
      <w:r>
        <w:rPr>
          <w:rStyle w:val="s0"/>
        </w:rPr>
        <w:t xml:space="preserve"> </w:t>
      </w:r>
    </w:p>
    <w:p w:rsidR="00000000" w:rsidRDefault="00EB742F">
      <w:pPr>
        <w:jc w:val="both"/>
      </w:pPr>
      <w:bookmarkStart w:id="101" w:name="SUB1630200"/>
      <w:bookmarkEnd w:id="101"/>
      <w:r>
        <w:rPr>
          <w:rStyle w:val="s3"/>
        </w:rPr>
        <w:t>2012.26.12. № 61-V ҚР</w:t>
      </w:r>
      <w:r>
        <w:rPr>
          <w:rStyle w:val="s3"/>
        </w:rPr>
        <w:t xml:space="preserve"> </w:t>
      </w:r>
      <w:hyperlink r:id="rId3793" w:anchor="sub_id=163"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w:t>
      </w:r>
      <w:r>
        <w:rPr>
          <w:rStyle w:val="s3"/>
        </w:rPr>
        <w:t>ілді) (</w:t>
      </w:r>
      <w:hyperlink r:id="rId3794" w:anchor="sub_id=1630200" w:history="1">
        <w:r>
          <w:rPr>
            <w:rStyle w:val="a3"/>
            <w:i/>
            <w:iCs/>
          </w:rPr>
          <w:t>бұр.ред.қара</w:t>
        </w:r>
      </w:hyperlink>
      <w:r>
        <w:rPr>
          <w:rStyle w:val="s3"/>
        </w:rPr>
        <w:t>); 2014.28.11. № 257-V ҚР</w:t>
      </w:r>
      <w:r>
        <w:rPr>
          <w:rStyle w:val="s3"/>
        </w:rPr>
        <w:t xml:space="preserve"> </w:t>
      </w:r>
      <w:hyperlink r:id="rId3795" w:anchor="sub_id=163" w:history="1">
        <w:r>
          <w:rPr>
            <w:rStyle w:val="a3"/>
            <w:i/>
            <w:iCs/>
          </w:rPr>
          <w:t>Заңымен</w:t>
        </w:r>
      </w:hyperlink>
      <w:r>
        <w:rPr>
          <w:rStyle w:val="s3"/>
        </w:rPr>
        <w:t xml:space="preserve"> </w:t>
      </w:r>
      <w:r>
        <w:rPr>
          <w:rStyle w:val="s3"/>
        </w:rPr>
        <w:t>2-тармақ өзгертілді (2013 ж. 1 қаңтар</w:t>
      </w:r>
      <w:r>
        <w:rPr>
          <w:rStyle w:val="s3"/>
        </w:rPr>
        <w:t>дан бастап қолданысқа енгізілді) (</w:t>
      </w:r>
      <w:hyperlink r:id="rId3796" w:anchor="sub_id=1630200" w:history="1">
        <w:r>
          <w:rPr>
            <w:rStyle w:val="a3"/>
            <w:i/>
            <w:iCs/>
          </w:rPr>
          <w:t>бұр.ред.қара</w:t>
        </w:r>
      </w:hyperlink>
      <w:r>
        <w:rPr>
          <w:rStyle w:val="s3"/>
        </w:rPr>
        <w:t xml:space="preserve">) </w:t>
      </w:r>
    </w:p>
    <w:p w:rsidR="00000000" w:rsidRDefault="00EB742F">
      <w:pPr>
        <w:ind w:firstLine="400"/>
        <w:jc w:val="both"/>
      </w:pPr>
      <w:r>
        <w:rPr>
          <w:rStyle w:val="s0"/>
        </w:rPr>
        <w:t xml:space="preserve">2. Егер осы бапта өзгеше көзделмесе, қызметкердің мына табыстары, оның ішінде Қазақстан Республикасының бухгалтерлік есеп </w:t>
      </w:r>
      <w:r>
        <w:rPr>
          <w:rStyle w:val="s0"/>
        </w:rPr>
        <w:t>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EB742F">
      <w:pPr>
        <w:ind w:firstLine="400"/>
        <w:jc w:val="both"/>
      </w:pPr>
      <w:r>
        <w:rPr>
          <w:rStyle w:val="s0"/>
        </w:rPr>
        <w:t> </w:t>
      </w:r>
      <w:r>
        <w:rPr>
          <w:rStyle w:val="s0"/>
        </w:rPr>
        <w:t>1) еңбек қатынастарының болуына байланысты жұмыс берушінің қызметкер меншігіне беруіне жататын, қолма-қол және (немесе) қолм</w:t>
      </w:r>
      <w:r>
        <w:rPr>
          <w:rStyle w:val="s0"/>
        </w:rPr>
        <w:t>а-қол емес нысандағы ақша;</w:t>
      </w:r>
      <w:r>
        <w:rPr>
          <w:rStyle w:val="s0"/>
        </w:rPr>
        <w:t xml:space="preserve"> </w:t>
      </w:r>
    </w:p>
    <w:p w:rsidR="00000000" w:rsidRDefault="00EB742F">
      <w:pPr>
        <w:ind w:firstLine="400"/>
        <w:jc w:val="both"/>
      </w:pPr>
      <w:r>
        <w:rPr>
          <w:rStyle w:val="s0"/>
        </w:rPr>
        <w:t>2) осы Кодекстің</w:t>
      </w:r>
      <w:r>
        <w:rPr>
          <w:rStyle w:val="s0"/>
        </w:rPr>
        <w:t xml:space="preserve"> </w:t>
      </w:r>
      <w:hyperlink r:id="rId3797" w:anchor="sub_id=1640000" w:history="1">
        <w:r>
          <w:rPr>
            <w:rStyle w:val="a3"/>
          </w:rPr>
          <w:t>164-бабына</w:t>
        </w:r>
      </w:hyperlink>
      <w:r>
        <w:rPr>
          <w:rStyle w:val="s0"/>
        </w:rPr>
        <w:t xml:space="preserve"> </w:t>
      </w:r>
      <w:r>
        <w:rPr>
          <w:rStyle w:val="s0"/>
        </w:rPr>
        <w:t>сәйкес қызметкердің заттай нысандағы табыстары;</w:t>
      </w:r>
      <w:r>
        <w:rPr>
          <w:rStyle w:val="s0"/>
        </w:rPr>
        <w:t xml:space="preserve"> </w:t>
      </w:r>
    </w:p>
    <w:p w:rsidR="00000000" w:rsidRDefault="00EB742F">
      <w:pPr>
        <w:ind w:firstLine="400"/>
        <w:jc w:val="both"/>
      </w:pPr>
      <w:r>
        <w:rPr>
          <w:rStyle w:val="s0"/>
        </w:rPr>
        <w:t>3) осы Кодекстің</w:t>
      </w:r>
      <w:r>
        <w:rPr>
          <w:rStyle w:val="s0"/>
        </w:rPr>
        <w:t xml:space="preserve"> </w:t>
      </w:r>
      <w:hyperlink r:id="rId3798" w:anchor="sub_id=1650000" w:history="1">
        <w:r>
          <w:rPr>
            <w:rStyle w:val="a3"/>
          </w:rPr>
          <w:t>165-бабына</w:t>
        </w:r>
      </w:hyperlink>
      <w:r>
        <w:rPr>
          <w:rStyle w:val="s0"/>
        </w:rPr>
        <w:t xml:space="preserve"> </w:t>
      </w:r>
      <w:r>
        <w:rPr>
          <w:rStyle w:val="s0"/>
        </w:rPr>
        <w:t>сәйкес қызметкердің материалдық пайда түріндегі табыстары қызметкерлердің жұмыс беруші есепке жазған, салық салынуға жататын табыстары болып табылады.</w:t>
      </w:r>
    </w:p>
    <w:p w:rsidR="00000000" w:rsidRDefault="00EB742F">
      <w:pPr>
        <w:ind w:firstLine="400"/>
        <w:jc w:val="both"/>
      </w:pPr>
      <w:r>
        <w:rPr>
          <w:rStyle w:val="s0"/>
        </w:rPr>
        <w:t>3. Мыналар қызметкердің салық салуға жататын табыстары бол</w:t>
      </w:r>
      <w:r>
        <w:rPr>
          <w:rStyle w:val="s0"/>
        </w:rPr>
        <w:t>ып табылмайды:</w:t>
      </w:r>
      <w:r>
        <w:rPr>
          <w:rStyle w:val="s0"/>
        </w:rPr>
        <w:t xml:space="preserve"> </w:t>
      </w:r>
    </w:p>
    <w:p w:rsidR="00000000" w:rsidRDefault="00EB742F">
      <w:pPr>
        <w:jc w:val="both"/>
      </w:pPr>
      <w:r>
        <w:rPr>
          <w:rStyle w:val="s3"/>
        </w:rPr>
        <w:t>2013.21.06. № 106-V ҚР</w:t>
      </w:r>
      <w:r>
        <w:rPr>
          <w:rStyle w:val="s3"/>
        </w:rPr>
        <w:t xml:space="preserve"> </w:t>
      </w:r>
      <w:hyperlink r:id="rId3799" w:anchor="sub_id=163" w:history="1">
        <w:r>
          <w:rPr>
            <w:rStyle w:val="a3"/>
            <w:i/>
            <w:iCs/>
          </w:rPr>
          <w:t>Заңымен</w:t>
        </w:r>
      </w:hyperlink>
      <w:r>
        <w:rPr>
          <w:rStyle w:val="s3"/>
        </w:rPr>
        <w:t xml:space="preserve"> </w:t>
      </w:r>
      <w:r>
        <w:rPr>
          <w:rStyle w:val="s3"/>
        </w:rPr>
        <w:t>1) тармақша жаңа редакцияда (</w:t>
      </w:r>
      <w:hyperlink r:id="rId3800" w:anchor="sub_id=1630301" w:history="1">
        <w:r>
          <w:rPr>
            <w:rStyle w:val="a3"/>
            <w:i/>
            <w:iCs/>
          </w:rPr>
          <w:t>бұр.ред.қара</w:t>
        </w:r>
      </w:hyperlink>
      <w:r>
        <w:rPr>
          <w:rStyle w:val="s3"/>
        </w:rPr>
        <w:t>)</w:t>
      </w:r>
    </w:p>
    <w:p w:rsidR="00000000" w:rsidRDefault="00EB742F">
      <w:pPr>
        <w:ind w:firstLine="400"/>
        <w:jc w:val="both"/>
      </w:pPr>
      <w:r>
        <w:rPr>
          <w:rStyle w:val="s0"/>
        </w:rPr>
        <w:t>1) бірыңғай жинақтаушы зейнетақы қорынан және ерікті жинақтаушы зейнетақы қорларынан төленетiн зейнетақы төлемдерi;</w:t>
      </w:r>
    </w:p>
    <w:p w:rsidR="00000000" w:rsidRDefault="00EB742F">
      <w:pPr>
        <w:ind w:firstLine="400"/>
        <w:jc w:val="both"/>
      </w:pPr>
      <w:r>
        <w:rPr>
          <w:rStyle w:val="s0"/>
        </w:rPr>
        <w:t>2) дивидендтер, сыйақылар, ұтыстар түріндегі табыс;</w:t>
      </w:r>
      <w:r>
        <w:rPr>
          <w:rStyle w:val="s0"/>
        </w:rPr>
        <w:t xml:space="preserve"> </w:t>
      </w:r>
    </w:p>
    <w:p w:rsidR="00000000" w:rsidRDefault="00EB742F">
      <w:pPr>
        <w:ind w:firstLine="400"/>
        <w:jc w:val="both"/>
      </w:pPr>
      <w:r>
        <w:rPr>
          <w:rStyle w:val="s0"/>
        </w:rPr>
        <w:t>3) жинақтаушы сақтандыру шарттары бойынша табыс;</w:t>
      </w:r>
      <w:r>
        <w:rPr>
          <w:rStyle w:val="s0"/>
        </w:rPr>
        <w:t xml:space="preserve"> </w:t>
      </w:r>
    </w:p>
    <w:p w:rsidR="00000000" w:rsidRDefault="00EB742F">
      <w:pPr>
        <w:ind w:firstLine="400"/>
        <w:jc w:val="both"/>
      </w:pPr>
      <w:r>
        <w:rPr>
          <w:rStyle w:val="s0"/>
        </w:rPr>
        <w:t>4) осы Кодекстің</w:t>
      </w:r>
      <w:r>
        <w:rPr>
          <w:rStyle w:val="s0"/>
        </w:rPr>
        <w:t xml:space="preserve"> </w:t>
      </w:r>
      <w:hyperlink r:id="rId3801" w:anchor="sub_id=1770000" w:history="1">
        <w:r>
          <w:rPr>
            <w:rStyle w:val="a3"/>
          </w:rPr>
          <w:t>177-бабында</w:t>
        </w:r>
      </w:hyperlink>
      <w:r>
        <w:rPr>
          <w:rStyle w:val="s0"/>
        </w:rPr>
        <w:t xml:space="preserve"> </w:t>
      </w:r>
      <w:r>
        <w:rPr>
          <w:rStyle w:val="s0"/>
        </w:rPr>
        <w:t>айқындалған, төлем көзінен салық салынбайтын табыстар;</w:t>
      </w:r>
      <w:r>
        <w:rPr>
          <w:rStyle w:val="s0"/>
        </w:rPr>
        <w:t xml:space="preserve"> </w:t>
      </w:r>
    </w:p>
    <w:p w:rsidR="00000000" w:rsidRDefault="00EB742F">
      <w:pPr>
        <w:ind w:firstLine="400"/>
        <w:jc w:val="both"/>
      </w:pPr>
      <w:r>
        <w:rPr>
          <w:rStyle w:val="s0"/>
        </w:rPr>
        <w:t>5) қызметкерлерге олардан сатып алынған жеке мүлкі үшін төлемдер;</w:t>
      </w:r>
      <w:r>
        <w:rPr>
          <w:rStyle w:val="s0"/>
        </w:rPr>
        <w:t xml:space="preserve"> </w:t>
      </w:r>
    </w:p>
    <w:p w:rsidR="00000000" w:rsidRDefault="00EB742F">
      <w:pPr>
        <w:ind w:firstLine="400"/>
        <w:jc w:val="both"/>
      </w:pPr>
      <w:r>
        <w:rPr>
          <w:rStyle w:val="s0"/>
        </w:rPr>
        <w:t xml:space="preserve">6) 2009.30.12 № 234-IV </w:t>
      </w:r>
      <w:hyperlink r:id="rId3802"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3803" w:anchor="sub_id=1630306" w:history="1">
        <w:r>
          <w:rPr>
            <w:rStyle w:val="a3"/>
            <w:i/>
            <w:iCs/>
          </w:rPr>
          <w:t>ред</w:t>
        </w:r>
      </w:hyperlink>
      <w:r>
        <w:rPr>
          <w:rStyle w:val="s3"/>
        </w:rPr>
        <w:t>.қара)</w:t>
      </w:r>
    </w:p>
    <w:p w:rsidR="00000000" w:rsidRDefault="00EB742F">
      <w:pPr>
        <w:ind w:firstLine="400"/>
        <w:jc w:val="both"/>
      </w:pPr>
      <w:r>
        <w:t> </w:t>
      </w:r>
    </w:p>
    <w:p w:rsidR="00000000" w:rsidRDefault="00EB742F">
      <w:pPr>
        <w:jc w:val="both"/>
      </w:pPr>
      <w:r>
        <w:rPr>
          <w:rStyle w:val="s3"/>
        </w:rPr>
        <w:t>2012.26.12. № 61-V ҚР</w:t>
      </w:r>
      <w:r>
        <w:rPr>
          <w:rStyle w:val="s3"/>
        </w:rPr>
        <w:t xml:space="preserve"> </w:t>
      </w:r>
      <w:hyperlink r:id="rId3804" w:anchor="sub_id=164" w:history="1">
        <w:r>
          <w:rPr>
            <w:rStyle w:val="a3"/>
            <w:i/>
            <w:iCs/>
          </w:rPr>
          <w:t>Заңымен</w:t>
        </w:r>
      </w:hyperlink>
      <w:r>
        <w:rPr>
          <w:rStyle w:val="s3"/>
        </w:rPr>
        <w:t xml:space="preserve"> </w:t>
      </w:r>
      <w:r>
        <w:rPr>
          <w:rStyle w:val="s3"/>
        </w:rPr>
        <w:t>164-бап жаңа редакцияда (2013 ж. 1 қаңтардан бастап қолданысқа енгізілді) (</w:t>
      </w:r>
      <w:hyperlink r:id="rId3805" w:anchor="sub_id=1640000" w:history="1">
        <w:r>
          <w:rPr>
            <w:rStyle w:val="a3"/>
            <w:i/>
            <w:iCs/>
          </w:rPr>
          <w:t>бұр.ред.қара</w:t>
        </w:r>
      </w:hyperlink>
      <w:r>
        <w:rPr>
          <w:rStyle w:val="s3"/>
        </w:rPr>
        <w:t xml:space="preserve">)  </w:t>
      </w:r>
    </w:p>
    <w:p w:rsidR="00000000" w:rsidRDefault="00EB742F">
      <w:pPr>
        <w:ind w:left="1200" w:hanging="800"/>
        <w:jc w:val="both"/>
      </w:pPr>
      <w:r>
        <w:rPr>
          <w:rStyle w:val="s1"/>
        </w:rPr>
        <w:t>164-бап.</w:t>
      </w:r>
      <w:r>
        <w:rPr>
          <w:rStyle w:val="s1"/>
        </w:rPr>
        <w:t xml:space="preserve"> Қызметкердiң заттай нысандағы табысы</w:t>
      </w:r>
    </w:p>
    <w:p w:rsidR="00000000" w:rsidRDefault="00EB742F">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EB742F">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қағаздардың, қатыс</w:t>
      </w:r>
      <w:r>
        <w:rPr>
          <w:rStyle w:val="s0"/>
        </w:rPr>
        <w:t>у үлесінің және өзге мүліктің құны. Мұндай мүліктің құны қосылған құн салығының тиісті сомалары және акциздер ескеріле отырып, мүліктің баланстық құны мөлшерінде айқындалады;</w:t>
      </w:r>
    </w:p>
    <w:p w:rsidR="00000000" w:rsidRDefault="00EB742F">
      <w:pPr>
        <w:ind w:firstLine="400"/>
        <w:jc w:val="both"/>
      </w:pPr>
      <w:r>
        <w:rPr>
          <w:rStyle w:val="s0"/>
        </w:rPr>
        <w:t>2) еңбек қатынастарының болуына байланысты жұмыс берушінің қызметкер пайдасына жұ</w:t>
      </w:r>
      <w:r>
        <w:rPr>
          <w:rStyle w:val="s0"/>
        </w:rPr>
        <w:t>мыстарды орындауы, қызметтер көрсетуі. Орындалған жұмыстардың, көрсетілген қызметтердің құны қосылған құн салығының тиісті сомалары және акциздер ескеріле отырып, жұмыс берушінің осындай жұмыстарды орындауға, қызметтер көрсетуге байланысты шеккен шығыстары</w:t>
      </w:r>
      <w:r>
        <w:rPr>
          <w:rStyle w:val="s0"/>
        </w:rPr>
        <w:t xml:space="preserve"> мөлшерінде айқындалады;</w:t>
      </w:r>
    </w:p>
    <w:p w:rsidR="00000000" w:rsidRDefault="00EB742F">
      <w:pPr>
        <w:ind w:firstLine="400"/>
        <w:jc w:val="both"/>
      </w:pPr>
      <w:r>
        <w:rPr>
          <w:rStyle w:val="s0"/>
        </w:rPr>
        <w:t>3) жұмыс берушіден өтеусіз негізде алынған мүліктің құны. Қызметкер жұмыс берушіден өтеусіз негізде алған, орындалған жұмыстар мен көрсетілген қызметтердің құны жұмыс берушінің осындай жұмыстарды орындауға, қызметтер көрсетуге байл</w:t>
      </w:r>
      <w:r>
        <w:rPr>
          <w:rStyle w:val="s0"/>
        </w:rPr>
        <w:t>анысты шеккен шығыстары мөлшерінде айқындалады;</w:t>
      </w:r>
      <w:r>
        <w:rPr>
          <w:rStyle w:val="s0"/>
        </w:rPr>
        <w:t xml:space="preserve"> </w:t>
      </w:r>
    </w:p>
    <w:p w:rsidR="00000000" w:rsidRDefault="00EB742F">
      <w:pPr>
        <w:ind w:firstLine="400"/>
        <w:jc w:val="both"/>
      </w:pPr>
      <w:r>
        <w:rPr>
          <w:rStyle w:val="s0"/>
        </w:rPr>
        <w:t>4) қызметкер үшiншi тұлғалардан алған тауарлардың, орындалған жұмыстардың, көрсетілген қызметтердің құнын жұмыс берушiнiң қызметкерге немесе үшінші тұлғаларға төлеуi.</w:t>
      </w:r>
    </w:p>
    <w:p w:rsidR="00000000" w:rsidRDefault="00EB742F">
      <w:pPr>
        <w:ind w:left="1200" w:hanging="800"/>
        <w:jc w:val="both"/>
      </w:pPr>
      <w:r>
        <w:rPr>
          <w:rStyle w:val="s1"/>
        </w:rPr>
        <w:t> </w:t>
      </w:r>
    </w:p>
    <w:p w:rsidR="00000000" w:rsidRDefault="00EB742F">
      <w:pPr>
        <w:jc w:val="both"/>
      </w:pPr>
      <w:r>
        <w:rPr>
          <w:rStyle w:val="s3"/>
        </w:rPr>
        <w:t>2012.26.12. № 61-V ҚР</w:t>
      </w:r>
      <w:r>
        <w:rPr>
          <w:rStyle w:val="s3"/>
        </w:rPr>
        <w:t xml:space="preserve"> </w:t>
      </w:r>
      <w:hyperlink r:id="rId3806" w:anchor="sub_id=164" w:history="1">
        <w:r>
          <w:rPr>
            <w:rStyle w:val="a3"/>
            <w:i/>
            <w:iCs/>
          </w:rPr>
          <w:t>Заңымен</w:t>
        </w:r>
      </w:hyperlink>
      <w:r>
        <w:rPr>
          <w:rStyle w:val="s3"/>
        </w:rPr>
        <w:t xml:space="preserve"> </w:t>
      </w:r>
      <w:r>
        <w:rPr>
          <w:rStyle w:val="s3"/>
        </w:rPr>
        <w:t>165-бап жаңа редакцияда (2013 ж. 1 қаңтардан бастап қолданысқа енгізілді) (</w:t>
      </w:r>
      <w:hyperlink r:id="rId3807" w:anchor="sub_id=1650000" w:history="1">
        <w:r>
          <w:rPr>
            <w:rStyle w:val="a3"/>
            <w:i/>
            <w:iCs/>
          </w:rPr>
          <w:t>бұр.ред.қара</w:t>
        </w:r>
      </w:hyperlink>
      <w:r>
        <w:rPr>
          <w:rStyle w:val="s3"/>
        </w:rPr>
        <w:t xml:space="preserve">)  </w:t>
      </w:r>
    </w:p>
    <w:p w:rsidR="00000000" w:rsidRDefault="00EB742F">
      <w:pPr>
        <w:ind w:left="1200" w:hanging="800"/>
        <w:jc w:val="both"/>
      </w:pPr>
      <w:r>
        <w:rPr>
          <w:rStyle w:val="s1"/>
        </w:rPr>
        <w:t>165-бап</w:t>
      </w:r>
      <w:r>
        <w:rPr>
          <w:rStyle w:val="s1"/>
        </w:rPr>
        <w:t>. Қызметкердiң материалдық пайда түрiндегi табысы</w:t>
      </w:r>
    </w:p>
    <w:p w:rsidR="00000000" w:rsidRDefault="00EB742F">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EB742F">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жұмыстардың, көрс</w:t>
      </w:r>
      <w:r>
        <w:rPr>
          <w:rStyle w:val="s0"/>
        </w:rPr>
        <w:t>етілетін қызметтердің құны мен осы тауарларды, жұмыстарды, көрсетілетін қызметтердi сатып алу бағасы немесе олардың өзiндiк құны арасындағы терiс айырма;</w:t>
      </w:r>
    </w:p>
    <w:p w:rsidR="00000000" w:rsidRDefault="00EB742F">
      <w:pPr>
        <w:ind w:firstLine="400"/>
        <w:jc w:val="both"/>
      </w:pPr>
      <w:r>
        <w:rPr>
          <w:rStyle w:val="s0"/>
        </w:rPr>
        <w:t>2) қызметкер борышының сомасын есептен шығару кезінде - жұмыс берушiнiң шешiмi бойынша қызметкердiң он</w:t>
      </w:r>
      <w:r>
        <w:rPr>
          <w:rStyle w:val="s0"/>
        </w:rPr>
        <w:t>ың алдындағы борышының немесе мiндеттемесiнiң сомасын есептен шығару;</w:t>
      </w:r>
    </w:p>
    <w:p w:rsidR="00000000" w:rsidRDefault="00EB742F">
      <w:pPr>
        <w:jc w:val="both"/>
      </w:pPr>
      <w:r>
        <w:rPr>
          <w:rStyle w:val="s3"/>
        </w:rPr>
        <w:t>2015.03.12. № 432-V ҚР</w:t>
      </w:r>
      <w:r>
        <w:rPr>
          <w:rStyle w:val="s3"/>
        </w:rPr>
        <w:t xml:space="preserve"> </w:t>
      </w:r>
      <w:hyperlink r:id="rId3808" w:anchor="sub_id=165" w:history="1">
        <w:r>
          <w:rPr>
            <w:rStyle w:val="a3"/>
            <w:i/>
            <w:iCs/>
          </w:rPr>
          <w:t>Заңымен</w:t>
        </w:r>
      </w:hyperlink>
      <w:r>
        <w:rPr>
          <w:rStyle w:val="s3"/>
        </w:rPr>
        <w:t xml:space="preserve"> </w:t>
      </w:r>
      <w:r>
        <w:rPr>
          <w:rStyle w:val="s3"/>
        </w:rPr>
        <w:t>3) тармақша жаңа редакцияда (2016 ж. 1 қаңтардан бастап қолданысқа енгізіл</w:t>
      </w:r>
      <w:r>
        <w:rPr>
          <w:rStyle w:val="s3"/>
        </w:rPr>
        <w:t>ді) (</w:t>
      </w:r>
      <w:hyperlink r:id="rId3809" w:anchor="sub_id=1650000" w:history="1">
        <w:r>
          <w:rPr>
            <w:rStyle w:val="a3"/>
            <w:i/>
            <w:iCs/>
          </w:rPr>
          <w:t>бұр.ред.қара</w:t>
        </w:r>
      </w:hyperlink>
      <w:r>
        <w:rPr>
          <w:rStyle w:val="s3"/>
        </w:rPr>
        <w:t xml:space="preserve">) </w:t>
      </w:r>
    </w:p>
    <w:p w:rsidR="00000000" w:rsidRDefault="00EB742F">
      <w:pPr>
        <w:ind w:firstLine="400"/>
        <w:jc w:val="both"/>
      </w:pPr>
      <w:r>
        <w:rPr>
          <w:rStyle w:val="s0"/>
        </w:rPr>
        <w:t>3) сақтандыру шарттары бойынша сақтандыру сыйлықақыларының сомасын төлеу кезінде - жұмыс берушiнің өз қызметкерлерiнің, оның ішінде жұмыскерлермен жаса</w:t>
      </w:r>
      <w:r>
        <w:rPr>
          <w:rStyle w:val="s0"/>
        </w:rPr>
        <w:t>лған сақтандыру шарттары бойынша сақтандыру сыйлықақыларын төлеуге шығыстары;</w:t>
      </w:r>
    </w:p>
    <w:p w:rsidR="00000000" w:rsidRDefault="00EB742F">
      <w:pPr>
        <w:ind w:firstLine="400"/>
        <w:jc w:val="both"/>
      </w:pPr>
      <w:r>
        <w:rPr>
          <w:rStyle w:val="s0"/>
        </w:rPr>
        <w:t>4) қызметкерге шығындарды өтеу кезінде - қызметкердің жұмыс берушiнің қызметiне байланысты емес шығындарын өтеуге жұмыс берушiнің жұмсаған шығыстары болып табылады.</w:t>
      </w:r>
    </w:p>
    <w:p w:rsidR="00000000" w:rsidRDefault="00EB742F">
      <w:pPr>
        <w:ind w:left="1200" w:hanging="800"/>
        <w:jc w:val="both"/>
      </w:pPr>
      <w:r>
        <w:t> </w:t>
      </w:r>
    </w:p>
    <w:p w:rsidR="00000000" w:rsidRDefault="00EB742F">
      <w:pPr>
        <w:jc w:val="both"/>
      </w:pPr>
      <w:r>
        <w:rPr>
          <w:rStyle w:val="s3"/>
          <w:lang w:val="kk-KZ"/>
        </w:rPr>
        <w:t>ҚР</w:t>
      </w:r>
      <w:r>
        <w:rPr>
          <w:rStyle w:val="s3"/>
          <w:lang w:val="kk-KZ"/>
        </w:rPr>
        <w:t xml:space="preserve"> 2015 жыл</w:t>
      </w:r>
      <w:r>
        <w:rPr>
          <w:rStyle w:val="s3"/>
          <w:lang w:val="kk-KZ"/>
        </w:rPr>
        <w:t>ғы</w:t>
      </w:r>
      <w:r>
        <w:rPr>
          <w:rStyle w:val="s3"/>
          <w:lang w:val="kk-KZ"/>
        </w:rPr>
        <w:t xml:space="preserve"> 18 қарашадағы № 412-V</w:t>
      </w:r>
      <w:r>
        <w:rPr>
          <w:rStyle w:val="s3"/>
          <w:lang w:val="kk-KZ"/>
        </w:rPr>
        <w:t xml:space="preserve"> </w:t>
      </w:r>
      <w:hyperlink r:id="rId3810" w:anchor="sub_id=1651" w:history="1">
        <w:r>
          <w:rPr>
            <w:rStyle w:val="a3"/>
            <w:i/>
            <w:iCs/>
            <w:lang w:val="kk-KZ"/>
          </w:rPr>
          <w:t>Заңымен</w:t>
        </w:r>
      </w:hyperlink>
      <w:r>
        <w:rPr>
          <w:rStyle w:val="s3"/>
          <w:lang w:val="kk-KZ"/>
        </w:rPr>
        <w:t xml:space="preserve"> </w:t>
      </w:r>
      <w:r>
        <w:rPr>
          <w:rStyle w:val="s3"/>
          <w:lang w:val="kk-KZ"/>
        </w:rPr>
        <w:t>165-1-баппен толықтырылады (2017 ж. 1 қаңтардан бастап қолданысқа енгізілетін)</w:t>
      </w:r>
    </w:p>
    <w:p w:rsidR="00000000" w:rsidRDefault="00EB742F">
      <w:pPr>
        <w:ind w:left="1200" w:hanging="800"/>
        <w:jc w:val="both"/>
      </w:pPr>
      <w:r>
        <w:rPr>
          <w:lang w:val="kk-KZ"/>
        </w:rPr>
        <w:t> </w:t>
      </w:r>
    </w:p>
    <w:p w:rsidR="00000000" w:rsidRDefault="00EB742F">
      <w:pPr>
        <w:ind w:left="1200" w:hanging="800"/>
        <w:jc w:val="both"/>
      </w:pPr>
      <w:r>
        <w:rPr>
          <w:rStyle w:val="s1"/>
        </w:rPr>
        <w:t xml:space="preserve">166-бап. </w:t>
      </w:r>
      <w:r>
        <w:rPr>
          <w:rStyle w:val="s0"/>
          <w:b/>
          <w:bCs/>
        </w:rPr>
        <w:t>Салық шегерімдері</w:t>
      </w:r>
    </w:p>
    <w:p w:rsidR="00000000" w:rsidRDefault="00EB742F">
      <w:pPr>
        <w:ind w:firstLine="400"/>
        <w:jc w:val="both"/>
      </w:pPr>
      <w:r>
        <w:rPr>
          <w:rStyle w:val="s0"/>
        </w:rPr>
        <w:t>1. Қызметкердің төлем көзінен сал</w:t>
      </w:r>
      <w:r>
        <w:rPr>
          <w:rStyle w:val="s0"/>
        </w:rPr>
        <w:t>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EB742F">
      <w:pPr>
        <w:jc w:val="both"/>
      </w:pPr>
      <w:r>
        <w:rPr>
          <w:rStyle w:val="s3"/>
        </w:rPr>
        <w:t>2009.16.11. № 200-ІV ҚР</w:t>
      </w:r>
      <w:r>
        <w:rPr>
          <w:rStyle w:val="s3"/>
        </w:rPr>
        <w:t xml:space="preserve"> </w:t>
      </w:r>
      <w:hyperlink r:id="rId3811" w:anchor="sub_id=363"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3812" w:anchor="sub_id=1660101"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1) республикалық бюджет туралы заңда белгiленген және табысты есепке ж</w:t>
      </w:r>
      <w:r>
        <w:rPr>
          <w:rStyle w:val="s0"/>
        </w:rPr>
        <w:t>азу күнi қолданыста болатын ең төменгi жалақы мөлшеріндегі, табыс есебiне жазылатын тиiстi айдағы сома. Бір жылдағы салық шегерiмiнiң жалпы сомасы республикалық бюджет туралы заңда белгiленген және ағымдағы жылдың әрбір айының басында қолданыста болатын ең</w:t>
      </w:r>
      <w:r>
        <w:rPr>
          <w:rStyle w:val="s0"/>
        </w:rPr>
        <w:t xml:space="preserve"> төменгi жалақы мөлшерiнiң жалпы сомасынан аспауға тиiс;</w:t>
      </w:r>
    </w:p>
    <w:p w:rsidR="00000000" w:rsidRDefault="00EB742F">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EB742F">
      <w:pPr>
        <w:jc w:val="both"/>
      </w:pPr>
      <w:r>
        <w:rPr>
          <w:rStyle w:val="s3"/>
        </w:rPr>
        <w:t>2013.05.12. № 152-V ҚР</w:t>
      </w:r>
      <w:r>
        <w:rPr>
          <w:rStyle w:val="s3"/>
        </w:rPr>
        <w:t xml:space="preserve"> </w:t>
      </w:r>
      <w:hyperlink r:id="rId3813" w:anchor="sub_id=166" w:history="1">
        <w:r>
          <w:rPr>
            <w:rStyle w:val="a3"/>
            <w:i/>
            <w:iCs/>
          </w:rPr>
          <w:t>Заңымен</w:t>
        </w:r>
      </w:hyperlink>
      <w:r>
        <w:rPr>
          <w:rStyle w:val="s3"/>
        </w:rPr>
        <w:t xml:space="preserve"> </w:t>
      </w:r>
      <w:r>
        <w:rPr>
          <w:rStyle w:val="s3"/>
        </w:rPr>
        <w:t>3) тармақша жаңа редакцияда (2014 ж. 1 қаңтардан бастап қолданысқа енгізілді) (</w:t>
      </w:r>
      <w:hyperlink r:id="rId3814" w:anchor="sub_id=1660103" w:history="1">
        <w:r>
          <w:rPr>
            <w:rStyle w:val="a3"/>
            <w:i/>
            <w:iCs/>
          </w:rPr>
          <w:t>бұр.ред.қара</w:t>
        </w:r>
      </w:hyperlink>
      <w:r>
        <w:rPr>
          <w:rStyle w:val="s3"/>
        </w:rPr>
        <w:t xml:space="preserve">) </w:t>
      </w:r>
    </w:p>
    <w:p w:rsidR="00000000" w:rsidRDefault="00EB742F">
      <w:pPr>
        <w:ind w:firstLine="400"/>
        <w:jc w:val="both"/>
      </w:pPr>
      <w:r>
        <w:rPr>
          <w:rStyle w:val="s0"/>
        </w:rPr>
        <w:t>3) Қазақстан Республикасы</w:t>
      </w:r>
      <w:r>
        <w:rPr>
          <w:rStyle w:val="s0"/>
        </w:rPr>
        <w:t>ның зейнетақымен қамсыздандыру туралы заңнамасына сәйкес өз пайдасына енгізілетін ерікті зейнетақы жарналарының сомасы;</w:t>
      </w:r>
    </w:p>
    <w:p w:rsidR="00000000" w:rsidRDefault="00EB742F">
      <w:pPr>
        <w:jc w:val="both"/>
      </w:pPr>
      <w:r>
        <w:rPr>
          <w:rStyle w:val="s3"/>
        </w:rPr>
        <w:t>2014.28.11. № 257-V ҚР</w:t>
      </w:r>
      <w:r>
        <w:rPr>
          <w:rStyle w:val="s3"/>
        </w:rPr>
        <w:t xml:space="preserve"> </w:t>
      </w:r>
      <w:hyperlink r:id="rId3815" w:anchor="sub_id=166" w:history="1">
        <w:r>
          <w:rPr>
            <w:rStyle w:val="a3"/>
            <w:i/>
            <w:iCs/>
          </w:rPr>
          <w:t>Заңымен</w:t>
        </w:r>
      </w:hyperlink>
      <w:r>
        <w:rPr>
          <w:rStyle w:val="s3"/>
        </w:rPr>
        <w:t xml:space="preserve"> </w:t>
      </w:r>
      <w:r>
        <w:rPr>
          <w:rStyle w:val="s3"/>
        </w:rPr>
        <w:t>4) тармақша жаңа редакци</w:t>
      </w:r>
      <w:r>
        <w:rPr>
          <w:rStyle w:val="s3"/>
        </w:rPr>
        <w:t>яда (2015 ж. 1 қаңтардан бастап қолданысқа енгізілді) (</w:t>
      </w:r>
      <w:hyperlink r:id="rId3816" w:anchor="sub_id=1660104" w:history="1">
        <w:r>
          <w:rPr>
            <w:rStyle w:val="a3"/>
            <w:i/>
            <w:iCs/>
          </w:rPr>
          <w:t>бұр.ред.қара</w:t>
        </w:r>
      </w:hyperlink>
      <w:r>
        <w:rPr>
          <w:rStyle w:val="s3"/>
        </w:rPr>
        <w:t xml:space="preserve">) </w:t>
      </w:r>
    </w:p>
    <w:p w:rsidR="00000000" w:rsidRDefault="00EB742F">
      <w:pPr>
        <w:ind w:firstLine="400"/>
        <w:jc w:val="both"/>
      </w:pPr>
      <w:r>
        <w:rPr>
          <w:rStyle w:val="s0"/>
        </w:rPr>
        <w:t>4) жеке тұлғаның жинақтаушы сақтандыру шарттары бойынша өз пайдасына енгiзетiн сақтандыру сыйлықақыла</w:t>
      </w:r>
      <w:r>
        <w:rPr>
          <w:rStyle w:val="s0"/>
        </w:rPr>
        <w:t>рының (егер шартта сақтандыру сыйлықақыларын бөліп төлеу көзделген жағдайда - мерзімдік сақтандыру жарналарының) сомасы;</w:t>
      </w:r>
    </w:p>
    <w:p w:rsidR="00000000" w:rsidRDefault="00EB742F">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w:t>
      </w:r>
      <w:r>
        <w:rPr>
          <w:rStyle w:val="s0"/>
        </w:rPr>
        <w:t>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EB742F">
      <w:pPr>
        <w:ind w:firstLine="400"/>
        <w:jc w:val="both"/>
      </w:pPr>
      <w:r>
        <w:rPr>
          <w:rStyle w:val="s0"/>
        </w:rPr>
        <w:t>6) осы баптың</w:t>
      </w:r>
      <w:r>
        <w:rPr>
          <w:rStyle w:val="s0"/>
        </w:rPr>
        <w:t xml:space="preserve"> </w:t>
      </w:r>
      <w:hyperlink r:id="rId3817" w:anchor="sub_id=1660600" w:history="1">
        <w:r>
          <w:rPr>
            <w:rStyle w:val="a3"/>
          </w:rPr>
          <w:t>6-тармағында</w:t>
        </w:r>
      </w:hyperlink>
      <w:r>
        <w:rPr>
          <w:rStyle w:val="s0"/>
        </w:rPr>
        <w:t xml:space="preserve"> </w:t>
      </w:r>
      <w:r>
        <w:rPr>
          <w:rStyle w:val="s0"/>
        </w:rPr>
        <w:t>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EB742F">
      <w:pPr>
        <w:jc w:val="both"/>
      </w:pPr>
      <w:r>
        <w:rPr>
          <w:rStyle w:val="s3"/>
        </w:rPr>
        <w:t>2009.12.02. № 133-ІV ҚР</w:t>
      </w:r>
      <w:r>
        <w:rPr>
          <w:rStyle w:val="s3"/>
        </w:rPr>
        <w:t xml:space="preserve"> </w:t>
      </w:r>
      <w:hyperlink r:id="rId3818" w:anchor="sub_id=318" w:history="1">
        <w:r>
          <w:rPr>
            <w:rStyle w:val="a3"/>
            <w:i/>
            <w:iCs/>
          </w:rPr>
          <w:t>Заңымен</w:t>
        </w:r>
      </w:hyperlink>
      <w:r>
        <w:rPr>
          <w:rStyle w:val="s3"/>
        </w:rPr>
        <w:t xml:space="preserve"> </w:t>
      </w:r>
      <w:r>
        <w:rPr>
          <w:rStyle w:val="s3"/>
        </w:rPr>
        <w:t>(2009 жылғы 1 қаңтардан бастап қолданысқа енді) (бұр.</w:t>
      </w:r>
      <w:hyperlink r:id="rId3819" w:anchor="sub_id=1660200" w:history="1">
        <w:r>
          <w:rPr>
            <w:rStyle w:val="a3"/>
            <w:i/>
            <w:iCs/>
          </w:rPr>
          <w:t>ред</w:t>
        </w:r>
      </w:hyperlink>
      <w:r>
        <w:rPr>
          <w:rStyle w:val="s3"/>
        </w:rPr>
        <w:t>.қара); 2011.21.07. № 467-ІV ҚР</w:t>
      </w:r>
      <w:r>
        <w:rPr>
          <w:rStyle w:val="s3"/>
        </w:rPr>
        <w:t xml:space="preserve"> </w:t>
      </w:r>
      <w:hyperlink r:id="rId3820" w:anchor="sub_id=355" w:history="1">
        <w:r>
          <w:rPr>
            <w:rStyle w:val="a3"/>
            <w:i/>
            <w:iCs/>
          </w:rPr>
          <w:t>Заңымен</w:t>
        </w:r>
      </w:hyperlink>
      <w:r>
        <w:rPr>
          <w:rStyle w:val="s3"/>
        </w:rPr>
        <w:t xml:space="preserve">  </w:t>
      </w:r>
      <w:r>
        <w:rPr>
          <w:rStyle w:val="s3"/>
        </w:rPr>
        <w:t>(2012 жылғы 1 қаңтардан бастап қолданысқа енгізілді) (</w:t>
      </w:r>
      <w:hyperlink r:id="rId3821" w:anchor="sub_id=1660200" w:history="1">
        <w:r>
          <w:rPr>
            <w:rStyle w:val="a3"/>
            <w:i/>
            <w:iCs/>
          </w:rPr>
          <w:t>бұр.ред.қара</w:t>
        </w:r>
      </w:hyperlink>
      <w:r>
        <w:rPr>
          <w:rStyle w:val="s3"/>
        </w:rPr>
        <w:t>) 2-тармақ өзгертілді</w:t>
      </w:r>
    </w:p>
    <w:p w:rsidR="00000000" w:rsidRDefault="00EB742F">
      <w:pPr>
        <w:ind w:firstLine="400"/>
        <w:jc w:val="both"/>
      </w:pPr>
      <w:r>
        <w:rPr>
          <w:rStyle w:val="s0"/>
        </w:rPr>
        <w:t>2. Егер осы баптың 1-тармағын</w:t>
      </w:r>
      <w:r>
        <w:rPr>
          <w:rStyle w:val="s0"/>
        </w:rPr>
        <w:t>ың 1) тармақшасында көзделген салық шегерімінің сомасы осы Кодекстің</w:t>
      </w:r>
      <w:r>
        <w:rPr>
          <w:rStyle w:val="s0"/>
        </w:rPr>
        <w:t xml:space="preserve"> </w:t>
      </w:r>
      <w:hyperlink r:id="rId3822"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міндетті зейнетақы жарналарының</w:t>
      </w:r>
      <w:r>
        <w:rPr>
          <w:rStyle w:val="s0"/>
        </w:rPr>
        <w:t xml:space="preserve">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w:t>
      </w:r>
      <w:r>
        <w:rPr>
          <w:rStyle w:val="s0"/>
        </w:rPr>
        <w:t xml:space="preserve"> </w:t>
      </w:r>
      <w:r>
        <w:rPr>
          <w:rStyle w:val="s0"/>
        </w:rPr>
        <w:t>жыл шегінде келесі айларға рет-ретімен ауыстырылады.</w:t>
      </w:r>
    </w:p>
    <w:p w:rsidR="00000000" w:rsidRDefault="00EB742F">
      <w:pPr>
        <w:ind w:firstLine="400"/>
        <w:jc w:val="both"/>
      </w:pPr>
      <w:r>
        <w:rPr>
          <w:rStyle w:val="s0"/>
        </w:rPr>
        <w:t>Салық кезеңi iшiнде жұмыс беруші</w:t>
      </w:r>
      <w:r>
        <w:rPr>
          <w:rStyle w:val="s0"/>
        </w:rPr>
        <w:t xml:space="preserve">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EB742F">
      <w:pPr>
        <w:jc w:val="both"/>
      </w:pPr>
      <w:r>
        <w:rPr>
          <w:rStyle w:val="s3"/>
        </w:rPr>
        <w:t>2009.12.02. № 133-ІV ҚР</w:t>
      </w:r>
      <w:r>
        <w:rPr>
          <w:rStyle w:val="s3"/>
        </w:rPr>
        <w:t xml:space="preserve"> </w:t>
      </w:r>
      <w:hyperlink r:id="rId3823" w:anchor="sub_id=318" w:history="1">
        <w:r>
          <w:rPr>
            <w:rStyle w:val="a3"/>
            <w:i/>
            <w:iCs/>
          </w:rPr>
          <w:t>Заңымен</w:t>
        </w:r>
      </w:hyperlink>
      <w:r>
        <w:rPr>
          <w:rStyle w:val="s3"/>
        </w:rPr>
        <w:t xml:space="preserve"> </w:t>
      </w:r>
      <w:r>
        <w:rPr>
          <w:rStyle w:val="s3"/>
        </w:rPr>
        <w:t>3-тармақ өзгертілді (2009 жылғы 1 қаңтардан бастап қолданысқа енді) (бұр.</w:t>
      </w:r>
      <w:hyperlink r:id="rId3824" w:anchor="sub_id=1660300" w:history="1">
        <w:r>
          <w:rPr>
            <w:rStyle w:val="a3"/>
            <w:i/>
            <w:iCs/>
          </w:rPr>
          <w:t>ред</w:t>
        </w:r>
      </w:hyperlink>
      <w:r>
        <w:rPr>
          <w:rStyle w:val="s3"/>
        </w:rPr>
        <w:t>.қара)</w:t>
      </w:r>
    </w:p>
    <w:p w:rsidR="00000000" w:rsidRDefault="00EB742F">
      <w:pPr>
        <w:ind w:firstLine="400"/>
        <w:jc w:val="both"/>
      </w:pPr>
      <w:r>
        <w:rPr>
          <w:rStyle w:val="s0"/>
        </w:rPr>
        <w:t>3. Егер жеке тұлға бір ай ішінде күнтізбелік он алты күннен</w:t>
      </w:r>
      <w:r>
        <w:rPr>
          <w:rStyle w:val="s0"/>
        </w:rPr>
        <w:t xml:space="preserve">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EB742F">
      <w:pPr>
        <w:ind w:firstLine="400"/>
        <w:jc w:val="both"/>
      </w:pPr>
      <w:r>
        <w:rPr>
          <w:rStyle w:val="s0"/>
        </w:rPr>
        <w:t>4. Осы баптың 1-тармағының 1), 3) - 6) тармақшаларына сәйкес салық шегерімі құқығы салық төлеушіге өзі берген</w:t>
      </w:r>
      <w:r>
        <w:rPr>
          <w:rStyle w:val="s0"/>
        </w:rPr>
        <w:t xml:space="preserve"> өтініштің негізінде, жұмыс берушілердің біреуінен ғана алатын табыстары бойынша беріледі.</w:t>
      </w:r>
    </w:p>
    <w:p w:rsidR="00000000" w:rsidRDefault="00EB742F">
      <w:pPr>
        <w:ind w:firstLine="400"/>
        <w:jc w:val="both"/>
      </w:pPr>
      <w:r>
        <w:rPr>
          <w:rStyle w:val="s0"/>
        </w:rPr>
        <w:t>5. Осы баптың</w:t>
      </w:r>
      <w:r>
        <w:rPr>
          <w:rStyle w:val="s0"/>
        </w:rPr>
        <w:t xml:space="preserve"> </w:t>
      </w:r>
      <w:hyperlink r:id="rId3825" w:anchor="sub_id=1660103" w:history="1">
        <w:r>
          <w:rPr>
            <w:rStyle w:val="a3"/>
          </w:rPr>
          <w:t>1-тармағының 3) - 5) тармақшаларында</w:t>
        </w:r>
      </w:hyperlink>
      <w:r>
        <w:rPr>
          <w:rStyle w:val="s0"/>
        </w:rPr>
        <w:t xml:space="preserve"> </w:t>
      </w:r>
      <w:r>
        <w:rPr>
          <w:rStyle w:val="s0"/>
        </w:rPr>
        <w:t>белгіленген салық шегерімі құ</w:t>
      </w:r>
      <w:r>
        <w:rPr>
          <w:rStyle w:val="s0"/>
        </w:rPr>
        <w:t>қығы</w:t>
      </w:r>
      <w:r>
        <w:rPr>
          <w:rStyle w:val="s0"/>
        </w:rPr>
        <w:t xml:space="preserve"> тиісті құжаттар:</w:t>
      </w:r>
      <w:r>
        <w:rPr>
          <w:rStyle w:val="s0"/>
        </w:rPr>
        <w:t xml:space="preserve"> </w:t>
      </w:r>
    </w:p>
    <w:p w:rsidR="00000000" w:rsidRDefault="00EB742F">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EB742F">
      <w:pPr>
        <w:jc w:val="both"/>
      </w:pPr>
      <w:r>
        <w:rPr>
          <w:rStyle w:val="s3"/>
        </w:rPr>
        <w:t>2014.28.11. № 257-V ҚР</w:t>
      </w:r>
      <w:r>
        <w:rPr>
          <w:rStyle w:val="s3"/>
        </w:rPr>
        <w:t xml:space="preserve"> </w:t>
      </w:r>
      <w:hyperlink r:id="rId3826" w:anchor="sub_id=166"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3827" w:anchor="sub_id=1660500" w:history="1">
        <w:r>
          <w:rPr>
            <w:rStyle w:val="a3"/>
            <w:i/>
            <w:iCs/>
          </w:rPr>
          <w:t>бұр.ред.қара</w:t>
        </w:r>
      </w:hyperlink>
      <w:r>
        <w:rPr>
          <w:rStyle w:val="s3"/>
        </w:rPr>
        <w:t xml:space="preserve">) </w:t>
      </w:r>
    </w:p>
    <w:p w:rsidR="00000000" w:rsidRDefault="00EB742F">
      <w:pPr>
        <w:ind w:firstLine="400"/>
        <w:jc w:val="both"/>
      </w:pPr>
      <w:r>
        <w:rPr>
          <w:rStyle w:val="s0"/>
        </w:rPr>
        <w:t>2) сақтандыру шарты және сақтандыру сыйлықақыларының (егер ш</w:t>
      </w:r>
      <w:r>
        <w:rPr>
          <w:rStyle w:val="s0"/>
        </w:rPr>
        <w:t>артта сақтандыру сыйлықақыларын бөліп төлеу көзделген жағдайда - мерзімдік сақтандыру жарналарының) төленгенін растайтын құжат;</w:t>
      </w:r>
    </w:p>
    <w:p w:rsidR="00000000" w:rsidRDefault="00EB742F">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w:t>
      </w:r>
      <w:r>
        <w:rPr>
          <w:rStyle w:val="s0"/>
        </w:rPr>
        <w:t>ге арналған банктік қарыз шарты және аталған қарыз бойынша сыйақылардың өтелгенін растайтын құжат болған кезде беріледі.</w:t>
      </w:r>
    </w:p>
    <w:p w:rsidR="00000000" w:rsidRDefault="00EB742F">
      <w:pPr>
        <w:ind w:firstLine="400"/>
        <w:jc w:val="both"/>
      </w:pPr>
      <w:r>
        <w:rPr>
          <w:rStyle w:val="s0"/>
        </w:rPr>
        <w:t>6. Егер:</w:t>
      </w:r>
    </w:p>
    <w:p w:rsidR="00000000" w:rsidRDefault="00EB742F">
      <w:pPr>
        <w:jc w:val="both"/>
      </w:pPr>
      <w:r>
        <w:rPr>
          <w:rStyle w:val="s3"/>
        </w:rPr>
        <w:t>2009.16.11. № 200-ІV ҚР</w:t>
      </w:r>
      <w:r>
        <w:rPr>
          <w:rStyle w:val="s3"/>
        </w:rPr>
        <w:t xml:space="preserve"> </w:t>
      </w:r>
      <w:hyperlink r:id="rId3828" w:anchor="sub_id=363" w:history="1">
        <w:r>
          <w:rPr>
            <w:rStyle w:val="a3"/>
            <w:i/>
            <w:iCs/>
          </w:rPr>
          <w:t>Заңымен</w:t>
        </w:r>
      </w:hyperlink>
      <w:r>
        <w:rPr>
          <w:rStyle w:val="s3"/>
        </w:rPr>
        <w:t xml:space="preserve"> </w:t>
      </w:r>
      <w:r>
        <w:rPr>
          <w:rStyle w:val="s3"/>
        </w:rPr>
        <w:t>(2010 ж. 1 қа</w:t>
      </w:r>
      <w:r>
        <w:rPr>
          <w:rStyle w:val="s3"/>
        </w:rPr>
        <w:t>ңтардан</w:t>
      </w:r>
      <w:r>
        <w:rPr>
          <w:rStyle w:val="s3"/>
        </w:rPr>
        <w:t xml:space="preserve"> бастап қолданысқа енгiзiледі) (бұр.</w:t>
      </w:r>
      <w:hyperlink r:id="rId3829" w:anchor="sub_id=1660601" w:history="1">
        <w:r>
          <w:rPr>
            <w:rStyle w:val="a3"/>
            <w:i/>
            <w:iCs/>
          </w:rPr>
          <w:t>ред</w:t>
        </w:r>
      </w:hyperlink>
      <w:r>
        <w:rPr>
          <w:rStyle w:val="s3"/>
        </w:rPr>
        <w:t>.қара); 2011.21.07. № 467-ІV ҚР</w:t>
      </w:r>
      <w:r>
        <w:rPr>
          <w:rStyle w:val="s3"/>
        </w:rPr>
        <w:t xml:space="preserve"> </w:t>
      </w:r>
      <w:hyperlink r:id="rId3830" w:anchor="sub_id=355" w:history="1">
        <w:r>
          <w:rPr>
            <w:rStyle w:val="a3"/>
            <w:i/>
            <w:iCs/>
          </w:rPr>
          <w:t>Заңымен</w:t>
        </w:r>
      </w:hyperlink>
      <w:r>
        <w:rPr>
          <w:rStyle w:val="s3"/>
        </w:rPr>
        <w:t xml:space="preserve">  </w:t>
      </w:r>
      <w:r>
        <w:rPr>
          <w:rStyle w:val="s3"/>
        </w:rPr>
        <w:t>(20</w:t>
      </w:r>
      <w:r>
        <w:rPr>
          <w:rStyle w:val="s3"/>
        </w:rPr>
        <w:t>12 жылғы 1 қаңтардан бастап қолданысқа енгізілді) (</w:t>
      </w:r>
      <w:hyperlink r:id="rId3831" w:anchor="sub_id=1660601" w:history="1">
        <w:r>
          <w:rPr>
            <w:rStyle w:val="a3"/>
            <w:i/>
            <w:iCs/>
          </w:rPr>
          <w:t>бұр.ред.қара</w:t>
        </w:r>
      </w:hyperlink>
      <w:r>
        <w:rPr>
          <w:rStyle w:val="s3"/>
        </w:rPr>
        <w:t>) 1) тармақша өзгертілді</w:t>
      </w:r>
    </w:p>
    <w:p w:rsidR="00000000" w:rsidRDefault="00EB742F">
      <w:pPr>
        <w:ind w:firstLine="400"/>
        <w:jc w:val="both"/>
      </w:pPr>
      <w:r>
        <w:rPr>
          <w:rStyle w:val="s0"/>
        </w:rPr>
        <w:t>1) осы баптың 1-тармағының 6) тармақшасына сәйкес ұсынылатын салық шегерімінің жалп</w:t>
      </w:r>
      <w:r>
        <w:rPr>
          <w:rStyle w:val="s0"/>
        </w:rPr>
        <w:t>ы сомасы мен осы Кодекстің</w:t>
      </w:r>
      <w:r>
        <w:rPr>
          <w:rStyle w:val="s0"/>
        </w:rPr>
        <w:t xml:space="preserve"> </w:t>
      </w:r>
      <w:hyperlink r:id="rId3832" w:anchor="sub_id=1560100" w:history="1">
        <w:r>
          <w:rPr>
            <w:rStyle w:val="a3"/>
          </w:rPr>
          <w:t>156-бабы 1-тармағының 18) тармақшасына</w:t>
        </w:r>
      </w:hyperlink>
      <w:r>
        <w:rPr>
          <w:rStyle w:val="s0"/>
        </w:rPr>
        <w:t xml:space="preserve"> </w:t>
      </w:r>
      <w:r>
        <w:rPr>
          <w:rStyle w:val="s0"/>
        </w:rPr>
        <w:t>сәйкес ұсынылатын түзету сомасы, жиынтығында күнтiзбелiк бір жылда республикалық бюджет туралы заңда белг</w:t>
      </w:r>
      <w:r>
        <w:rPr>
          <w:rStyle w:val="s0"/>
        </w:rPr>
        <w:t>iленген және тиiстi қаржы жылының 1 қаңтарында қолданыста болатын ең төменгі жалақының 8 еселенген мөлшерінен аспаса;</w:t>
      </w:r>
    </w:p>
    <w:p w:rsidR="00000000" w:rsidRDefault="00EB742F">
      <w:pPr>
        <w:jc w:val="both"/>
      </w:pPr>
      <w:r>
        <w:rPr>
          <w:rStyle w:val="s3"/>
        </w:rPr>
        <w:t>2011.21.07. № 467-ІV ҚР</w:t>
      </w:r>
      <w:r>
        <w:rPr>
          <w:rStyle w:val="s3"/>
        </w:rPr>
        <w:t xml:space="preserve"> </w:t>
      </w:r>
      <w:hyperlink r:id="rId3833" w:anchor="sub_id=355" w:history="1">
        <w:r>
          <w:rPr>
            <w:rStyle w:val="a3"/>
            <w:i/>
            <w:iCs/>
          </w:rPr>
          <w:t>Заңымен</w:t>
        </w:r>
      </w:hyperlink>
      <w:r>
        <w:rPr>
          <w:rStyle w:val="s3"/>
        </w:rPr>
        <w:t xml:space="preserve">  </w:t>
      </w:r>
      <w:r>
        <w:rPr>
          <w:rStyle w:val="s3"/>
        </w:rPr>
        <w:t>2) тармақша өзгертілді (</w:t>
      </w:r>
      <w:r>
        <w:rPr>
          <w:rStyle w:val="s3"/>
        </w:rPr>
        <w:t>2012 жылғы 1 қаңтардан бастап қолданысқа енгізілді) (</w:t>
      </w:r>
      <w:hyperlink r:id="rId3834" w:anchor="sub_id=1660602" w:history="1">
        <w:r>
          <w:rPr>
            <w:rStyle w:val="a3"/>
            <w:i/>
            <w:iCs/>
          </w:rPr>
          <w:t>бұр.ред.қара</w:t>
        </w:r>
      </w:hyperlink>
      <w:r>
        <w:rPr>
          <w:rStyle w:val="s3"/>
        </w:rPr>
        <w:t xml:space="preserve">) </w:t>
      </w:r>
    </w:p>
    <w:p w:rsidR="00000000" w:rsidRDefault="00EB742F">
      <w:pPr>
        <w:ind w:firstLine="400"/>
        <w:jc w:val="both"/>
      </w:pPr>
      <w:r>
        <w:rPr>
          <w:rStyle w:val="s0"/>
        </w:rPr>
        <w:t>2) қызметкер медициналық қызметтер (косметологиялық қызмет көрсетуден басқа) алғанын және оларды төлеуг</w:t>
      </w:r>
      <w:r>
        <w:rPr>
          <w:rStyle w:val="s0"/>
        </w:rPr>
        <w:t>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құқығы беріледі.</w:t>
      </w:r>
    </w:p>
    <w:p w:rsidR="00000000" w:rsidRDefault="00EB742F">
      <w:pPr>
        <w:ind w:firstLine="400"/>
        <w:jc w:val="both"/>
      </w:pPr>
      <w:r>
        <w:rPr>
          <w:rStyle w:val="s0"/>
        </w:rPr>
        <w:t>3) 2011.21.07. № 467-ІV ҚР</w:t>
      </w:r>
      <w:r>
        <w:rPr>
          <w:rStyle w:val="s0"/>
        </w:rPr>
        <w:t xml:space="preserve"> </w:t>
      </w:r>
      <w:hyperlink r:id="rId3835"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836" w:anchor="sub_id=1660603" w:history="1">
        <w:r>
          <w:rPr>
            <w:rStyle w:val="a3"/>
            <w:i/>
            <w:iCs/>
          </w:rPr>
          <w:t>бұр.ред.қара</w:t>
        </w:r>
      </w:hyperlink>
      <w:r>
        <w:rPr>
          <w:rStyle w:val="s3"/>
        </w:rPr>
        <w:t xml:space="preserve">) </w:t>
      </w:r>
    </w:p>
    <w:p w:rsidR="00000000" w:rsidRDefault="00EB742F">
      <w:pPr>
        <w:ind w:left="1200" w:hanging="800"/>
        <w:jc w:val="both"/>
      </w:pPr>
      <w:r>
        <w:rPr>
          <w:rStyle w:val="s1"/>
        </w:rPr>
        <w:t> </w:t>
      </w:r>
    </w:p>
    <w:p w:rsidR="00000000" w:rsidRDefault="00EB742F">
      <w:pPr>
        <w:ind w:left="1200" w:hanging="800"/>
        <w:jc w:val="both"/>
      </w:pPr>
      <w:r>
        <w:rPr>
          <w:rStyle w:val="s1"/>
        </w:rPr>
        <w:t xml:space="preserve">167-бап. </w:t>
      </w:r>
      <w:r>
        <w:rPr>
          <w:rStyle w:val="s0"/>
          <w:b/>
          <w:bCs/>
        </w:rPr>
        <w:t>Салықты есептеу және ұстау</w:t>
      </w:r>
    </w:p>
    <w:p w:rsidR="00000000" w:rsidRDefault="00EB742F">
      <w:pPr>
        <w:ind w:firstLine="400"/>
        <w:jc w:val="both"/>
      </w:pPr>
      <w:r>
        <w:rPr>
          <w:rStyle w:val="s0"/>
        </w:rPr>
        <w:t>Қызметкердің</w:t>
      </w:r>
      <w:r>
        <w:rPr>
          <w:rStyle w:val="s0"/>
        </w:rPr>
        <w:t xml:space="preserve"> төлем кө</w:t>
      </w:r>
      <w:r>
        <w:rPr>
          <w:rStyle w:val="s0"/>
        </w:rPr>
        <w:t>зінен салық салынатын табысына жеке табыс салығының сомасы қызметкердің осы Кодекстің</w:t>
      </w:r>
      <w:r>
        <w:rPr>
          <w:rStyle w:val="s0"/>
        </w:rPr>
        <w:t xml:space="preserve"> </w:t>
      </w:r>
      <w:hyperlink r:id="rId3837" w:anchor="sub_id=1630000" w:history="1">
        <w:r>
          <w:rPr>
            <w:rStyle w:val="a3"/>
          </w:rPr>
          <w:t>163-бабына</w:t>
        </w:r>
      </w:hyperlink>
      <w:r>
        <w:rPr>
          <w:rStyle w:val="s0"/>
        </w:rPr>
        <w:t xml:space="preserve"> </w:t>
      </w:r>
      <w:r>
        <w:rPr>
          <w:rStyle w:val="s0"/>
        </w:rPr>
        <w:t xml:space="preserve">сәйкес айқындалатын, төлем көзінен салық салынатын табысының сомасына осы </w:t>
      </w:r>
      <w:r>
        <w:rPr>
          <w:rStyle w:val="s0"/>
        </w:rPr>
        <w:t>Кодекстің</w:t>
      </w:r>
      <w:r>
        <w:rPr>
          <w:rStyle w:val="s0"/>
        </w:rPr>
        <w:t xml:space="preserve"> </w:t>
      </w:r>
      <w:hyperlink r:id="rId3838"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r>
        <w:rPr>
          <w:rStyle w:val="s1"/>
        </w:rPr>
        <w:t>§ 2. Жеке тұлғаның салық агентінен алатын табысы</w:t>
      </w:r>
    </w:p>
    <w:p w:rsidR="00000000" w:rsidRDefault="00EB742F">
      <w:pPr>
        <w:ind w:left="1200" w:hanging="800"/>
        <w:jc w:val="both"/>
      </w:pPr>
      <w:r>
        <w:rPr>
          <w:rStyle w:val="s1"/>
        </w:rPr>
        <w:t> </w:t>
      </w:r>
    </w:p>
    <w:p w:rsidR="00000000" w:rsidRDefault="00EB742F">
      <w:pPr>
        <w:ind w:left="1200" w:hanging="800"/>
        <w:jc w:val="both"/>
      </w:pPr>
      <w:r>
        <w:rPr>
          <w:rStyle w:val="s1"/>
        </w:rPr>
        <w:t xml:space="preserve">168-бап. </w:t>
      </w:r>
      <w:r>
        <w:rPr>
          <w:rStyle w:val="s0"/>
          <w:b/>
          <w:bCs/>
        </w:rPr>
        <w:t>Жеке тұлғаның салық</w:t>
      </w:r>
      <w:r>
        <w:rPr>
          <w:rStyle w:val="s0"/>
          <w:b/>
          <w:bCs/>
        </w:rPr>
        <w:t xml:space="preserve"> агентінен алатын табысы</w:t>
      </w:r>
    </w:p>
    <w:p w:rsidR="00000000" w:rsidRDefault="00EB742F">
      <w:pPr>
        <w:ind w:firstLine="400"/>
        <w:jc w:val="both"/>
      </w:pPr>
      <w:r>
        <w:rPr>
          <w:rStyle w:val="s0"/>
        </w:rPr>
        <w:t>1. Жеке тұлғаның салық агентінен алған, төлем көзінен салық салынатын табысы осы Кодекстің</w:t>
      </w:r>
      <w:r>
        <w:rPr>
          <w:rStyle w:val="s0"/>
        </w:rPr>
        <w:t xml:space="preserve"> </w:t>
      </w:r>
      <w:hyperlink r:id="rId3839" w:anchor="sub_id=1560000" w:history="1">
        <w:r>
          <w:rPr>
            <w:rStyle w:val="a3"/>
          </w:rPr>
          <w:t>156-бабында</w:t>
        </w:r>
      </w:hyperlink>
      <w:r>
        <w:rPr>
          <w:rStyle w:val="s0"/>
        </w:rPr>
        <w:t xml:space="preserve"> </w:t>
      </w:r>
      <w:r>
        <w:rPr>
          <w:rStyle w:val="s0"/>
        </w:rPr>
        <w:t>көзделген түзетулер ескеріле отырып, жеке т</w:t>
      </w:r>
      <w:r>
        <w:rPr>
          <w:rStyle w:val="s0"/>
        </w:rPr>
        <w:t>ұлғаның</w:t>
      </w:r>
      <w:r>
        <w:rPr>
          <w:rStyle w:val="s0"/>
        </w:rPr>
        <w:t xml:space="preserve"> салық агентінен алған, салық салуға жататын табысы ретінде айқындалады.</w:t>
      </w:r>
      <w:r>
        <w:rPr>
          <w:rStyle w:val="s0"/>
        </w:rPr>
        <w:t xml:space="preserve"> </w:t>
      </w:r>
    </w:p>
    <w:p w:rsidR="00000000" w:rsidRDefault="00EB742F">
      <w:pPr>
        <w:ind w:firstLine="400"/>
        <w:jc w:val="both"/>
      </w:pPr>
      <w:r>
        <w:rPr>
          <w:rStyle w:val="s0"/>
        </w:rPr>
        <w:t>Егер осы бапта өзгеше белгіленбесе, мыналар:</w:t>
      </w:r>
    </w:p>
    <w:p w:rsidR="00000000" w:rsidRDefault="00EB742F">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w:t>
      </w:r>
      <w:r>
        <w:rPr>
          <w:rStyle w:val="s0"/>
        </w:rPr>
        <w:t>а табыстары;</w:t>
      </w:r>
    </w:p>
    <w:p w:rsidR="00000000" w:rsidRDefault="00EB742F">
      <w:pPr>
        <w:jc w:val="both"/>
      </w:pPr>
      <w:r>
        <w:rPr>
          <w:rStyle w:val="s3"/>
        </w:rPr>
        <w:t>2012.26.12. № 61-V ҚР</w:t>
      </w:r>
      <w:r>
        <w:rPr>
          <w:rStyle w:val="s3"/>
        </w:rPr>
        <w:t xml:space="preserve"> </w:t>
      </w:r>
      <w:hyperlink r:id="rId3840" w:anchor="sub_id=168" w:history="1">
        <w:r>
          <w:rPr>
            <w:rStyle w:val="a3"/>
            <w:i/>
            <w:iCs/>
          </w:rPr>
          <w:t>Заңымен</w:t>
        </w:r>
      </w:hyperlink>
      <w:r>
        <w:rPr>
          <w:rStyle w:val="s3"/>
        </w:rPr>
        <w:t xml:space="preserve"> </w:t>
      </w:r>
      <w:r>
        <w:rPr>
          <w:rStyle w:val="s3"/>
        </w:rPr>
        <w:t>2) тармақша жаңа редакцияда (2013 ж. 1 қаңтардан бастап қолданысқа енгізілді) (</w:t>
      </w:r>
      <w:hyperlink r:id="rId3841" w:anchor="sub_id=1680102" w:history="1">
        <w:r>
          <w:rPr>
            <w:rStyle w:val="a3"/>
            <w:i/>
            <w:iCs/>
          </w:rPr>
          <w:t>бұр.ред.қара</w:t>
        </w:r>
      </w:hyperlink>
      <w:r>
        <w:rPr>
          <w:rStyle w:val="s3"/>
        </w:rPr>
        <w:t xml:space="preserve">)  </w:t>
      </w:r>
    </w:p>
    <w:p w:rsidR="00000000" w:rsidRDefault="00EB742F">
      <w:pPr>
        <w:ind w:firstLine="400"/>
        <w:jc w:val="both"/>
      </w:pPr>
      <w:r>
        <w:rPr>
          <w:rStyle w:val="s0"/>
        </w:rPr>
        <w:t>2) жеке тұлға табысының төлемі, оның ішінде:</w:t>
      </w:r>
    </w:p>
    <w:p w:rsidR="00000000" w:rsidRDefault="00EB742F">
      <w:pPr>
        <w:ind w:firstLine="400"/>
        <w:jc w:val="both"/>
      </w:pPr>
      <w:r>
        <w:rPr>
          <w:rStyle w:val="s0"/>
        </w:rPr>
        <w:t>жеке тұлға үшiншi тұлғалардан алған тауарлардың, орындалған жұмыстардың, көрсетілген қызметтердің құнын салық агентінің жеке тұлғаға немесе үшінші тұлғаларға төлеу</w:t>
      </w:r>
      <w:r>
        <w:rPr>
          <w:rStyle w:val="s0"/>
        </w:rPr>
        <w:t>і;</w:t>
      </w:r>
    </w:p>
    <w:p w:rsidR="00000000" w:rsidRDefault="00EB742F">
      <w:pPr>
        <w:ind w:firstLine="400"/>
        <w:jc w:val="both"/>
      </w:pPr>
      <w:r>
        <w:rPr>
          <w:rStyle w:val="s0"/>
        </w:rPr>
        <w:t>берешекті өтеу есебінен және (немесе) өтеусіз негізде жүргізілген жұмыстарды орындау, қызметтерді көрсету;</w:t>
      </w:r>
    </w:p>
    <w:p w:rsidR="00000000" w:rsidRDefault="00EB742F">
      <w:pPr>
        <w:ind w:firstLine="400"/>
        <w:jc w:val="both"/>
      </w:pPr>
      <w:r>
        <w:rPr>
          <w:rStyle w:val="s0"/>
        </w:rPr>
        <w:t>борышты кешіру;</w:t>
      </w:r>
    </w:p>
    <w:p w:rsidR="00000000" w:rsidRDefault="00EB742F">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талаптар мөлшерін аз</w:t>
      </w:r>
      <w:r>
        <w:rPr>
          <w:rStyle w:val="s0"/>
        </w:rPr>
        <w:t>айту;</w:t>
      </w:r>
    </w:p>
    <w:p w:rsidR="00000000" w:rsidRDefault="00EB742F">
      <w:pPr>
        <w:ind w:firstLine="400"/>
        <w:jc w:val="both"/>
      </w:pPr>
      <w:r>
        <w:rPr>
          <w:rStyle w:val="s0"/>
        </w:rPr>
        <w:t>репо операциялары бойынша сыйақы төлемі жеке тұлғаның салық агентінен алған, салық салынуға жататын табысы болып табылады.</w:t>
      </w:r>
    </w:p>
    <w:p w:rsidR="00000000" w:rsidRDefault="00EB742F">
      <w:pPr>
        <w:ind w:firstLine="400"/>
        <w:jc w:val="both"/>
      </w:pPr>
      <w:r>
        <w:rPr>
          <w:rStyle w:val="s0"/>
        </w:rPr>
        <w:t>2. Осы баптың мақсаты үшін мыналар салық салуға жататын табысқа жатқызылмайды:</w:t>
      </w:r>
    </w:p>
    <w:p w:rsidR="00000000" w:rsidRDefault="00EB742F">
      <w:pPr>
        <w:ind w:firstLine="400"/>
        <w:jc w:val="both"/>
      </w:pPr>
      <w:r>
        <w:rPr>
          <w:rStyle w:val="s0"/>
        </w:rPr>
        <w:t>1) осы Кодекстің</w:t>
      </w:r>
      <w:r>
        <w:rPr>
          <w:rStyle w:val="s0"/>
        </w:rPr>
        <w:t xml:space="preserve"> </w:t>
      </w:r>
      <w:hyperlink r:id="rId3842" w:anchor="sub_id=1770000" w:history="1">
        <w:r>
          <w:rPr>
            <w:rStyle w:val="a3"/>
          </w:rPr>
          <w:t>177-бабында</w:t>
        </w:r>
      </w:hyperlink>
      <w:r>
        <w:rPr>
          <w:rStyle w:val="s0"/>
        </w:rPr>
        <w:t xml:space="preserve"> </w:t>
      </w:r>
      <w:r>
        <w:rPr>
          <w:rStyle w:val="s0"/>
        </w:rPr>
        <w:t>айқындалған, төлем көзінен салық салынбайтын табыстар;</w:t>
      </w:r>
    </w:p>
    <w:p w:rsidR="00000000" w:rsidRDefault="00EB742F">
      <w:pPr>
        <w:ind w:firstLine="400"/>
        <w:jc w:val="both"/>
      </w:pPr>
      <w:r>
        <w:rPr>
          <w:rStyle w:val="s0"/>
        </w:rPr>
        <w:t>2) жеке тұлғаларға олардан жеке мүлкін сатып алғаны үшін төлемдер;</w:t>
      </w:r>
    </w:p>
    <w:p w:rsidR="00000000" w:rsidRDefault="00EB742F">
      <w:pPr>
        <w:ind w:firstLine="400"/>
        <w:jc w:val="both"/>
      </w:pPr>
      <w:r>
        <w:rPr>
          <w:rStyle w:val="s0"/>
        </w:rPr>
        <w:t>3) осы Кодекстің</w:t>
      </w:r>
      <w:r>
        <w:rPr>
          <w:rStyle w:val="s0"/>
        </w:rPr>
        <w:t xml:space="preserve"> </w:t>
      </w:r>
      <w:hyperlink r:id="rId3843" w:anchor="sub_id=1600000" w:history="1">
        <w:r>
          <w:rPr>
            <w:rStyle w:val="a3"/>
          </w:rPr>
          <w:t>160-бабының</w:t>
        </w:r>
      </w:hyperlink>
      <w:r>
        <w:rPr>
          <w:rStyle w:val="s0"/>
        </w:rPr>
        <w:t xml:space="preserve"> </w:t>
      </w:r>
      <w:r>
        <w:rPr>
          <w:rStyle w:val="s0"/>
        </w:rPr>
        <w:t>1) және 3) - 6) тармақшаларында көрсетілген табыстар;</w:t>
      </w:r>
    </w:p>
    <w:p w:rsidR="00000000" w:rsidRDefault="00EB742F">
      <w:pPr>
        <w:ind w:firstLine="400"/>
        <w:jc w:val="both"/>
      </w:pPr>
      <w:r>
        <w:rPr>
          <w:rStyle w:val="s0"/>
        </w:rPr>
        <w:t xml:space="preserve">4) 2009.30.12 № 234-IV </w:t>
      </w:r>
      <w:hyperlink r:id="rId3844" w:anchor="sub_id=37" w:history="1">
        <w:r>
          <w:rPr>
            <w:rStyle w:val="a3"/>
          </w:rPr>
          <w:t>Заңымен</w:t>
        </w:r>
      </w:hyperlink>
      <w:r>
        <w:rPr>
          <w:rStyle w:val="s0"/>
        </w:rPr>
        <w:t xml:space="preserve"> алып тасталды </w:t>
      </w:r>
      <w:r>
        <w:rPr>
          <w:rStyle w:val="s3"/>
        </w:rPr>
        <w:t>(2009 жылғы 1 қаңтардан қолданы</w:t>
      </w:r>
      <w:r>
        <w:rPr>
          <w:rStyle w:val="s3"/>
        </w:rPr>
        <w:t>сқа енгiзiлдi) (бұр.</w:t>
      </w:r>
      <w:hyperlink r:id="rId3845" w:anchor="sub_id=1680204" w:history="1">
        <w:r>
          <w:rPr>
            <w:rStyle w:val="a3"/>
            <w:i/>
            <w:iCs/>
          </w:rPr>
          <w:t>ред</w:t>
        </w:r>
      </w:hyperlink>
      <w:r>
        <w:rPr>
          <w:rStyle w:val="s3"/>
        </w:rPr>
        <w:t>.қара)</w:t>
      </w:r>
    </w:p>
    <w:p w:rsidR="00000000" w:rsidRDefault="00EB742F">
      <w:pPr>
        <w:ind w:left="1200" w:hanging="800"/>
        <w:jc w:val="both"/>
      </w:pPr>
      <w:r>
        <w:rPr>
          <w:rStyle w:val="s1"/>
        </w:rPr>
        <w:t> </w:t>
      </w:r>
    </w:p>
    <w:p w:rsidR="00000000" w:rsidRDefault="00EB742F">
      <w:pPr>
        <w:ind w:left="1200" w:hanging="800"/>
        <w:jc w:val="both"/>
      </w:pPr>
      <w:r>
        <w:rPr>
          <w:rStyle w:val="s1"/>
        </w:rPr>
        <w:t xml:space="preserve">169-бап. </w:t>
      </w:r>
      <w:r>
        <w:rPr>
          <w:rStyle w:val="s0"/>
          <w:b/>
          <w:bCs/>
        </w:rPr>
        <w:t>Салық сомасын есептеу</w:t>
      </w:r>
    </w:p>
    <w:p w:rsidR="00000000" w:rsidRDefault="00EB742F">
      <w:pPr>
        <w:ind w:firstLine="400"/>
        <w:jc w:val="both"/>
      </w:pPr>
      <w:r>
        <w:rPr>
          <w:rStyle w:val="s0"/>
        </w:rPr>
        <w:t>Жеке табыс салығының сомасы жеке тұлғаның салық агенттерінен алатын, осы Кодекстің</w:t>
      </w:r>
      <w:r>
        <w:rPr>
          <w:rStyle w:val="s0"/>
        </w:rPr>
        <w:t xml:space="preserve"> </w:t>
      </w:r>
      <w:hyperlink r:id="rId3846" w:anchor="sub_id=1680000" w:history="1">
        <w:r>
          <w:rPr>
            <w:rStyle w:val="a3"/>
          </w:rPr>
          <w:t>168-бабына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r:id="rId3847" w:anchor="sub_id=1580000" w:history="1">
        <w:r>
          <w:rPr>
            <w:rStyle w:val="a3"/>
          </w:rPr>
          <w:t>158-бабының 1-тар</w:t>
        </w:r>
        <w:r>
          <w:rPr>
            <w:rStyle w:val="a3"/>
          </w:rPr>
          <w:t>мағында</w:t>
        </w:r>
      </w:hyperlink>
      <w:r>
        <w:rPr>
          <w:rStyle w:val="s0"/>
        </w:rPr>
        <w:t xml:space="preserve"> </w:t>
      </w:r>
      <w:r>
        <w:rPr>
          <w:rStyle w:val="s0"/>
        </w:rPr>
        <w:t>белгіленген мөлшерлемені қолдану жолымен есептеледі.</w:t>
      </w:r>
      <w:r>
        <w:rPr>
          <w:rStyle w:val="s0"/>
        </w:rPr>
        <w:t xml:space="preserve"> </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both"/>
      </w:pPr>
      <w:r>
        <w:rPr>
          <w:rStyle w:val="s3"/>
        </w:rPr>
        <w:t>2013.21.06. № 106-V ҚР</w:t>
      </w:r>
      <w:r>
        <w:rPr>
          <w:rStyle w:val="s3"/>
        </w:rPr>
        <w:t xml:space="preserve"> </w:t>
      </w:r>
      <w:hyperlink r:id="rId3848" w:anchor="sub_id=19" w:history="1">
        <w:r>
          <w:rPr>
            <w:rStyle w:val="a3"/>
            <w:i/>
            <w:iCs/>
          </w:rPr>
          <w:t>Заңымен</w:t>
        </w:r>
      </w:hyperlink>
      <w:r>
        <w:rPr>
          <w:rStyle w:val="s3"/>
        </w:rPr>
        <w:t xml:space="preserve"> </w:t>
      </w:r>
      <w:r>
        <w:rPr>
          <w:rStyle w:val="s3"/>
        </w:rPr>
        <w:t>3-параграфының тақырыбы жаңа редакцияда (</w:t>
      </w:r>
      <w:hyperlink r:id="rId3849" w:anchor="sub_id=1700000" w:history="1">
        <w:r>
          <w:rPr>
            <w:rStyle w:val="a3"/>
            <w:i/>
            <w:iCs/>
          </w:rPr>
          <w:t>бұр.ред.қара</w:t>
        </w:r>
      </w:hyperlink>
      <w:r>
        <w:rPr>
          <w:rStyle w:val="s3"/>
        </w:rPr>
        <w:t>)</w:t>
      </w:r>
    </w:p>
    <w:p w:rsidR="00000000" w:rsidRDefault="00EB742F">
      <w:pPr>
        <w:jc w:val="center"/>
      </w:pPr>
      <w:r>
        <w:rPr>
          <w:rStyle w:val="s1"/>
        </w:rPr>
        <w:t>§ 3. Бірыңғай жинақтаушы зейнетақы қорынан және ерікті жинақтаушы зейнетақы қорларынан төленетін зейнетақы төлемдері</w:t>
      </w:r>
    </w:p>
    <w:p w:rsidR="00000000" w:rsidRDefault="00EB742F">
      <w:pPr>
        <w:ind w:left="1200" w:hanging="800"/>
        <w:jc w:val="both"/>
      </w:pPr>
      <w:r>
        <w:rPr>
          <w:rStyle w:val="s1"/>
        </w:rPr>
        <w:t> </w:t>
      </w:r>
    </w:p>
    <w:p w:rsidR="00000000" w:rsidRDefault="00EB742F">
      <w:pPr>
        <w:jc w:val="both"/>
      </w:pPr>
      <w:r>
        <w:rPr>
          <w:rStyle w:val="s3"/>
        </w:rPr>
        <w:t>2009.16.11. № 200-ІV ҚР</w:t>
      </w:r>
      <w:r>
        <w:rPr>
          <w:rStyle w:val="s3"/>
        </w:rPr>
        <w:t xml:space="preserve"> </w:t>
      </w:r>
      <w:hyperlink r:id="rId3850" w:anchor="sub_id=364" w:history="1">
        <w:r>
          <w:rPr>
            <w:rStyle w:val="a3"/>
            <w:i/>
            <w:iCs/>
          </w:rPr>
          <w:t>Заңымен</w:t>
        </w:r>
      </w:hyperlink>
      <w:r>
        <w:rPr>
          <w:rStyle w:val="s3"/>
        </w:rPr>
        <w:t xml:space="preserve">  </w:t>
      </w:r>
      <w:r>
        <w:rPr>
          <w:rStyle w:val="s3"/>
        </w:rPr>
        <w:t>170-бап өзгертілді (2010 ж. 1 қаңтардан бастап қолданысқа енгiзiлді) (бұр.</w:t>
      </w:r>
      <w:hyperlink r:id="rId3851" w:anchor="sub_id=1700000" w:history="1">
        <w:r>
          <w:rPr>
            <w:rStyle w:val="a3"/>
            <w:i/>
            <w:iCs/>
          </w:rPr>
          <w:t>ред</w:t>
        </w:r>
      </w:hyperlink>
      <w:r>
        <w:rPr>
          <w:rStyle w:val="s3"/>
        </w:rPr>
        <w:t>.қара); 2013.21.06. № 106-V ҚР</w:t>
      </w:r>
      <w:r>
        <w:rPr>
          <w:rStyle w:val="s3"/>
        </w:rPr>
        <w:t xml:space="preserve"> </w:t>
      </w:r>
      <w:hyperlink r:id="rId3852" w:anchor="sub_id=163" w:history="1">
        <w:r>
          <w:rPr>
            <w:rStyle w:val="a3"/>
            <w:i/>
            <w:iCs/>
          </w:rPr>
          <w:t>Заңымен</w:t>
        </w:r>
      </w:hyperlink>
      <w:r>
        <w:rPr>
          <w:rStyle w:val="s3"/>
        </w:rPr>
        <w:t xml:space="preserve"> </w:t>
      </w:r>
      <w:r>
        <w:rPr>
          <w:rStyle w:val="s3"/>
        </w:rPr>
        <w:t>170-бап жаңа редакцияда (</w:t>
      </w:r>
      <w:hyperlink r:id="rId3853" w:anchor="sub_id=1700000" w:history="1">
        <w:r>
          <w:rPr>
            <w:rStyle w:val="a3"/>
            <w:i/>
            <w:iCs/>
          </w:rPr>
          <w:t>бұр.ред.қара</w:t>
        </w:r>
      </w:hyperlink>
      <w:r>
        <w:rPr>
          <w:rStyle w:val="s3"/>
        </w:rPr>
        <w:t>)</w:t>
      </w:r>
    </w:p>
    <w:p w:rsidR="00000000" w:rsidRDefault="00EB742F">
      <w:pPr>
        <w:ind w:left="1200" w:hanging="800"/>
        <w:jc w:val="both"/>
      </w:pPr>
      <w:r>
        <w:rPr>
          <w:rStyle w:val="s1"/>
        </w:rPr>
        <w:t>170-бап. Зейнетақы төлемдері</w:t>
      </w:r>
    </w:p>
    <w:p w:rsidR="00000000" w:rsidRDefault="00EB742F">
      <w:pPr>
        <w:ind w:firstLine="400"/>
        <w:jc w:val="both"/>
      </w:pPr>
      <w:r>
        <w:rPr>
          <w:rStyle w:val="s0"/>
        </w:rPr>
        <w:t xml:space="preserve">1. Бірыңғай жинақтаушы зейнетақы қоры </w:t>
      </w:r>
      <w:r>
        <w:rPr>
          <w:rStyle w:val="s0"/>
        </w:rPr>
        <w:t>және (немесе) ерікті жинақтаушы зейнетақы қорлары:</w:t>
      </w:r>
    </w:p>
    <w:p w:rsidR="00000000" w:rsidRDefault="00EB742F">
      <w:pPr>
        <w:ind w:firstLine="400"/>
        <w:jc w:val="both"/>
      </w:pPr>
      <w:r>
        <w:rPr>
          <w:rStyle w:val="s0"/>
        </w:rPr>
        <w:t>1) салық төлеушілердің:</w:t>
      </w:r>
    </w:p>
    <w:p w:rsidR="00000000" w:rsidRDefault="00EB742F">
      <w:pPr>
        <w:ind w:firstLine="400"/>
        <w:jc w:val="both"/>
      </w:pPr>
      <w:r>
        <w:rPr>
          <w:rStyle w:val="s0"/>
        </w:rPr>
        <w:t>Қазақстан</w:t>
      </w:r>
      <w:r>
        <w:rPr>
          <w:rStyle w:val="s0"/>
        </w:rPr>
        <w:t xml:space="preserve"> Республикасының заңнамасына сәйкес міндетті зейнетақы жарналары;</w:t>
      </w:r>
    </w:p>
    <w:p w:rsidR="00000000" w:rsidRDefault="00EB742F">
      <w:pPr>
        <w:ind w:firstLine="400"/>
        <w:jc w:val="both"/>
      </w:pPr>
      <w:r>
        <w:rPr>
          <w:rStyle w:val="s0"/>
        </w:rPr>
        <w:t>2014 жылғы 1 қаңтарға дейін қолданыста болатын, Қазақстан Республикасының заңнамасына сәйкес ерікті кәсіпт</w:t>
      </w:r>
      <w:r>
        <w:rPr>
          <w:rStyle w:val="s0"/>
        </w:rPr>
        <w:t>ік зейнетақы жарн</w:t>
      </w:r>
      <w:r>
        <w:rPr>
          <w:rStyle w:val="s0"/>
        </w:rPr>
        <w:t>алары;</w:t>
      </w:r>
    </w:p>
    <w:p w:rsidR="00000000" w:rsidRDefault="00EB742F">
      <w:pPr>
        <w:jc w:val="both"/>
      </w:pPr>
      <w:r>
        <w:rPr>
          <w:rStyle w:val="s3"/>
        </w:rPr>
        <w:t>1) тармақшаның төртінші абзацы 2014 ж. 1 қаңтардан бастап</w:t>
      </w:r>
      <w:r>
        <w:rPr>
          <w:rStyle w:val="s3"/>
        </w:rPr>
        <w:t xml:space="preserve"> </w:t>
      </w:r>
      <w:hyperlink r:id="rId3854" w:anchor="sub_id=20000" w:history="1">
        <w:r>
          <w:rPr>
            <w:rStyle w:val="a3"/>
            <w:i/>
            <w:iCs/>
          </w:rPr>
          <w:t>қолданысқа</w:t>
        </w:r>
        <w:r>
          <w:rPr>
            <w:rStyle w:val="a3"/>
            <w:i/>
            <w:iCs/>
          </w:rPr>
          <w:t xml:space="preserve"> енгізілді</w:t>
        </w:r>
      </w:hyperlink>
    </w:p>
    <w:p w:rsidR="00000000" w:rsidRDefault="00EB742F">
      <w:pPr>
        <w:ind w:firstLine="400"/>
        <w:jc w:val="both"/>
      </w:pPr>
      <w:r>
        <w:rPr>
          <w:rStyle w:val="s0"/>
        </w:rPr>
        <w:t>Қазақстан</w:t>
      </w:r>
      <w:r>
        <w:rPr>
          <w:rStyle w:val="s0"/>
        </w:rPr>
        <w:t xml:space="preserve"> Республикасының заңнамасына сәйкес міндетті кәсіптік зейнета</w:t>
      </w:r>
      <w:r>
        <w:rPr>
          <w:rStyle w:val="s0"/>
        </w:rPr>
        <w:t>қы</w:t>
      </w:r>
      <w:r>
        <w:rPr>
          <w:rStyle w:val="s0"/>
        </w:rPr>
        <w:t xml:space="preserve"> жарналары;</w:t>
      </w:r>
    </w:p>
    <w:p w:rsidR="00000000" w:rsidRDefault="00EB742F">
      <w:pPr>
        <w:ind w:firstLine="400"/>
        <w:jc w:val="both"/>
      </w:pPr>
      <w:r>
        <w:rPr>
          <w:rStyle w:val="s0"/>
        </w:rPr>
        <w:t>ерікті зейнетақы жарналары есебінен зейнетақымен қамсыздандыру туралы шарт талаптарына сәйкес ерікті зейнетақы жарналары есебінен қалыптасқан зейнетақы жинақтарынан;</w:t>
      </w:r>
    </w:p>
    <w:p w:rsidR="00000000" w:rsidRDefault="00EB742F">
      <w:pPr>
        <w:ind w:firstLine="400"/>
        <w:jc w:val="both"/>
      </w:pPr>
      <w:r>
        <w:rPr>
          <w:rStyle w:val="s0"/>
        </w:rPr>
        <w:t>2) Қазақстан Республикасының заңнамасына сәйкес зейнеткерлік жасқа толған жә</w:t>
      </w:r>
      <w:r>
        <w:rPr>
          <w:rStyle w:val="s0"/>
        </w:rPr>
        <w:t>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EB742F">
      <w:pPr>
        <w:ind w:firstLine="400"/>
        <w:jc w:val="both"/>
      </w:pPr>
      <w:r>
        <w:rPr>
          <w:rStyle w:val="s0"/>
        </w:rPr>
        <w:t>3) Қазақстан Республикасының заңнамасына сәйкес зейнеткерлік жасқа толмаған және Қазақстан Республикасынан тысқары же</w:t>
      </w:r>
      <w:r>
        <w:rPr>
          <w:rStyle w:val="s0"/>
        </w:rPr>
        <w:t>рлерге тұрақты тұруға шығатын немесе шыққан Қазақстан Республикасының резиденттері жеке тұлғаларға;</w:t>
      </w:r>
    </w:p>
    <w:p w:rsidR="00000000" w:rsidRDefault="00EB742F">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асыратын төлемдер салық сал</w:t>
      </w:r>
      <w:r>
        <w:rPr>
          <w:rStyle w:val="s0"/>
        </w:rPr>
        <w:t>ынатын зейнетақы төлемдері түріндегі табысқа жатады.</w:t>
      </w:r>
    </w:p>
    <w:p w:rsidR="00000000" w:rsidRDefault="00EB742F">
      <w:pPr>
        <w:ind w:firstLine="400"/>
        <w:jc w:val="both"/>
      </w:pPr>
      <w:r>
        <w:rPr>
          <w:rStyle w:val="s0"/>
        </w:rPr>
        <w:t>2. Бірыңғай жинақтаушы зейнетақы қорынан төленетін зейнетақы төлемдері түріндегі, төлем көзінен салық салынатын табыс мыналарды:</w:t>
      </w:r>
      <w:r>
        <w:rPr>
          <w:rStyle w:val="s0"/>
        </w:rPr>
        <w:t xml:space="preserve"> </w:t>
      </w:r>
    </w:p>
    <w:p w:rsidR="00000000" w:rsidRDefault="00EB742F">
      <w:pPr>
        <w:ind w:firstLine="400"/>
        <w:jc w:val="both"/>
      </w:pPr>
      <w:r>
        <w:rPr>
          <w:rStyle w:val="s0"/>
        </w:rPr>
        <w:t>1) осы Кодекстің</w:t>
      </w:r>
      <w:r>
        <w:rPr>
          <w:rStyle w:val="s0"/>
        </w:rPr>
        <w:t xml:space="preserve"> </w:t>
      </w:r>
      <w:hyperlink r:id="rId3855" w:anchor="sub_id=1560000" w:history="1">
        <w:r>
          <w:rPr>
            <w:rStyle w:val="a3"/>
          </w:rPr>
          <w:t>156-бабында</w:t>
        </w:r>
      </w:hyperlink>
      <w:r>
        <w:rPr>
          <w:rStyle w:val="s0"/>
        </w:rPr>
        <w:t xml:space="preserve"> </w:t>
      </w:r>
      <w:r>
        <w:rPr>
          <w:rStyle w:val="s0"/>
        </w:rPr>
        <w:t>көзделген түзетулерді;</w:t>
      </w:r>
    </w:p>
    <w:p w:rsidR="00000000" w:rsidRDefault="00EB742F">
      <w:pPr>
        <w:ind w:firstLine="400"/>
        <w:jc w:val="both"/>
      </w:pPr>
      <w:r>
        <w:rPr>
          <w:rStyle w:val="s0"/>
        </w:rPr>
        <w:t>2) мынадай мөлшерлердегі:</w:t>
      </w:r>
    </w:p>
    <w:p w:rsidR="00000000" w:rsidRDefault="00EB742F">
      <w:pPr>
        <w:ind w:firstLine="400"/>
        <w:jc w:val="both"/>
      </w:pPr>
      <w:r>
        <w:rPr>
          <w:rStyle w:val="s0"/>
        </w:rPr>
        <w:t>осы баптың 1-тармағының 1) тармақшасында көзделген төлемдер бойынша - төлемдерді жүзеге асырудың кезеңділігіне қарамастан, табысты есебіне жазудың әрбір айы үшін респ</w:t>
      </w:r>
      <w:r>
        <w:rPr>
          <w:rStyle w:val="s0"/>
        </w:rPr>
        <w:t>убликалық бюджет туралы заңда белгіленген және табысты есебіне жазу күні қолданыста болатын бір ең төменгі жалақы мөлшерінде;</w:t>
      </w:r>
    </w:p>
    <w:p w:rsidR="00000000" w:rsidRDefault="00EB742F">
      <w:pPr>
        <w:ind w:firstLine="400"/>
        <w:jc w:val="both"/>
      </w:pPr>
      <w:r>
        <w:rPr>
          <w:rStyle w:val="s0"/>
        </w:rPr>
        <w:t>осы баптың 1-тармағының 2) тармақшасында көзделген төлемдер бойынша - республикалық бюджет туралы заңда белгiленген және табысты е</w:t>
      </w:r>
      <w:r>
        <w:rPr>
          <w:rStyle w:val="s0"/>
        </w:rPr>
        <w:t>себіне жазу күнi қолданыста болатын ең төменгi жалақының он екі еселенген мөлшерiнде салық шегерiмдерiн қоспағанда, салық салуға жататын зейнетақы төлемдері түріндегі табыс мөлшерінде айқындалады.</w:t>
      </w:r>
    </w:p>
    <w:p w:rsidR="00000000" w:rsidRDefault="00EB742F">
      <w:pPr>
        <w:ind w:firstLine="400"/>
        <w:jc w:val="both"/>
      </w:pPr>
      <w:r>
        <w:rPr>
          <w:rStyle w:val="s0"/>
        </w:rPr>
        <w:t xml:space="preserve">3. Ерікті жинақтаушы зейнетақы қорынан төленетін зейнетақы </w:t>
      </w:r>
      <w:r>
        <w:rPr>
          <w:rStyle w:val="s0"/>
        </w:rPr>
        <w:t>төлемдері түріндегі, төлем көзінен салық салынатын табыс салық салуға жататын зейнетақы төлемдері түріндегі табыс мөлшерінде айқындалады.</w:t>
      </w:r>
    </w:p>
    <w:p w:rsidR="00000000" w:rsidRDefault="00EB742F">
      <w:pPr>
        <w:ind w:left="1200" w:hanging="800"/>
        <w:jc w:val="both"/>
      </w:pPr>
      <w:r>
        <w:rPr>
          <w:rStyle w:val="s1"/>
        </w:rPr>
        <w:t> </w:t>
      </w:r>
    </w:p>
    <w:p w:rsidR="00000000" w:rsidRDefault="00EB742F">
      <w:pPr>
        <w:ind w:left="1200" w:hanging="800"/>
        <w:jc w:val="both"/>
      </w:pPr>
      <w:r>
        <w:rPr>
          <w:rStyle w:val="s1"/>
        </w:rPr>
        <w:t xml:space="preserve">171-бап. </w:t>
      </w:r>
      <w:r>
        <w:rPr>
          <w:rStyle w:val="s0"/>
          <w:b/>
          <w:bCs/>
        </w:rPr>
        <w:t>Салық сомасын есептеу</w:t>
      </w:r>
    </w:p>
    <w:p w:rsidR="00000000" w:rsidRDefault="00EB742F">
      <w:pPr>
        <w:ind w:firstLine="400"/>
        <w:jc w:val="both"/>
      </w:pPr>
      <w:r>
        <w:rPr>
          <w:rStyle w:val="s0"/>
        </w:rPr>
        <w:t>Жеке табыс салығының сомасы осы Кодекстің</w:t>
      </w:r>
      <w:r>
        <w:rPr>
          <w:rStyle w:val="s0"/>
        </w:rPr>
        <w:t xml:space="preserve"> </w:t>
      </w:r>
      <w:hyperlink r:id="rId3856" w:anchor="sub_id=1700000" w:history="1">
        <w:r>
          <w:rPr>
            <w:rStyle w:val="a3"/>
          </w:rPr>
          <w:t>170-бабына</w:t>
        </w:r>
      </w:hyperlink>
      <w:r>
        <w:rPr>
          <w:rStyle w:val="s0"/>
        </w:rPr>
        <w:t xml:space="preserve"> </w:t>
      </w:r>
      <w:r>
        <w:rPr>
          <w:rStyle w:val="s0"/>
        </w:rPr>
        <w:t>сәйкес айқындалатын, төлем көзінен салық салынатын, зейнетақы төлемдері түріндегі табыстың сомасына осы Кодекстің</w:t>
      </w:r>
      <w:r>
        <w:rPr>
          <w:rStyle w:val="s0"/>
        </w:rPr>
        <w:t xml:space="preserve"> </w:t>
      </w:r>
      <w:hyperlink r:id="rId3857" w:anchor="sub_id=1580000" w:history="1">
        <w:r>
          <w:rPr>
            <w:rStyle w:val="a3"/>
          </w:rPr>
          <w:t>158-б</w:t>
        </w:r>
        <w:r>
          <w:rPr>
            <w:rStyle w:val="a3"/>
          </w:rPr>
          <w:t>абының 1-тармағында</w:t>
        </w:r>
      </w:hyperlink>
      <w:r>
        <w:rPr>
          <w:rStyle w:val="s0"/>
        </w:rPr>
        <w:t xml:space="preserve"> </w:t>
      </w:r>
      <w:r>
        <w:rPr>
          <w:rStyle w:val="s0"/>
        </w:rPr>
        <w:t>белгіленген мөлшерлемені қолдану жолымен есептеледі.</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r>
        <w:rPr>
          <w:rStyle w:val="s1"/>
        </w:rPr>
        <w:t>§ 4. Дивидендтер, сыйақылар, ұтыстар түріндегі табыс</w:t>
      </w:r>
    </w:p>
    <w:p w:rsidR="00000000" w:rsidRDefault="00EB742F">
      <w:pPr>
        <w:ind w:left="1200" w:hanging="800"/>
        <w:jc w:val="both"/>
      </w:pPr>
      <w:r>
        <w:rPr>
          <w:rStyle w:val="s1"/>
        </w:rPr>
        <w:t> </w:t>
      </w:r>
    </w:p>
    <w:p w:rsidR="00000000" w:rsidRDefault="00EB742F">
      <w:pPr>
        <w:jc w:val="both"/>
      </w:pPr>
      <w:r>
        <w:rPr>
          <w:rStyle w:val="s3"/>
        </w:rPr>
        <w:t>2012.26.12. № 61-V ҚР</w:t>
      </w:r>
      <w:r>
        <w:rPr>
          <w:rStyle w:val="s3"/>
        </w:rPr>
        <w:t xml:space="preserve"> </w:t>
      </w:r>
      <w:hyperlink r:id="rId3858" w:anchor="sub_id=172" w:history="1">
        <w:r>
          <w:rPr>
            <w:rStyle w:val="a3"/>
            <w:i/>
            <w:iCs/>
          </w:rPr>
          <w:t>Заңымен</w:t>
        </w:r>
      </w:hyperlink>
      <w:r>
        <w:rPr>
          <w:rStyle w:val="s3"/>
        </w:rPr>
        <w:t xml:space="preserve"> </w:t>
      </w:r>
      <w:r>
        <w:rPr>
          <w:rStyle w:val="s3"/>
        </w:rPr>
        <w:t>172-бап жаңа</w:t>
      </w:r>
      <w:r>
        <w:rPr>
          <w:rStyle w:val="s3"/>
        </w:rPr>
        <w:t xml:space="preserve"> редакцияда (2013 ж. 1 қаңтардан бастап қолданысқа енгізілді) (</w:t>
      </w:r>
      <w:hyperlink r:id="rId3859" w:anchor="sub_id=1720000" w:history="1">
        <w:r>
          <w:rPr>
            <w:rStyle w:val="a3"/>
            <w:i/>
            <w:iCs/>
          </w:rPr>
          <w:t>бұр.ред.қара</w:t>
        </w:r>
      </w:hyperlink>
      <w:r>
        <w:rPr>
          <w:rStyle w:val="s3"/>
        </w:rPr>
        <w:t>)</w:t>
      </w:r>
    </w:p>
    <w:p w:rsidR="00000000" w:rsidRDefault="00EB742F">
      <w:pPr>
        <w:ind w:left="1200" w:hanging="800"/>
        <w:jc w:val="both"/>
      </w:pPr>
      <w:r>
        <w:rPr>
          <w:rStyle w:val="s1"/>
        </w:rPr>
        <w:t>172-бап. Дивидендтер, сыйақылар, ұтыстар</w:t>
      </w:r>
    </w:p>
    <w:p w:rsidR="00000000" w:rsidRDefault="00EB742F">
      <w:pPr>
        <w:ind w:firstLine="400"/>
        <w:jc w:val="both"/>
      </w:pPr>
      <w:r>
        <w:rPr>
          <w:rStyle w:val="s0"/>
        </w:rPr>
        <w:t>1. Салық агенті дивидендтер, сыйақылар, ұтыстар түрін</w:t>
      </w:r>
      <w:r>
        <w:rPr>
          <w:rStyle w:val="s0"/>
        </w:rPr>
        <w:t>де төлейтін, осы Кодекстің</w:t>
      </w:r>
      <w:r>
        <w:rPr>
          <w:rStyle w:val="s0"/>
        </w:rPr>
        <w:t xml:space="preserve"> </w:t>
      </w:r>
      <w:hyperlink r:id="rId3860" w:anchor="sub_id=1560000" w:history="1">
        <w:r>
          <w:rPr>
            <w:rStyle w:val="a3"/>
          </w:rPr>
          <w:t>156-бабында</w:t>
        </w:r>
      </w:hyperlink>
      <w:r>
        <w:rPr>
          <w:rStyle w:val="s0"/>
        </w:rPr>
        <w:t xml:space="preserve"> </w:t>
      </w:r>
      <w:r>
        <w:rPr>
          <w:rStyle w:val="s0"/>
        </w:rPr>
        <w:t>көзделген түзетулер ескеріле отырып, салық салынуға жататын табыс - төлем көзінен салық салынатын, дивидендтер, сыйақылар, ұтыстар т</w:t>
      </w:r>
      <w:r>
        <w:rPr>
          <w:rStyle w:val="s0"/>
        </w:rPr>
        <w:t>үріндегі</w:t>
      </w:r>
      <w:r>
        <w:rPr>
          <w:rStyle w:val="s0"/>
        </w:rPr>
        <w:t xml:space="preserve"> табыс болып табылады.</w:t>
      </w:r>
    </w:p>
    <w:p w:rsidR="00000000" w:rsidRDefault="00EB742F">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сенімгерлікпен басқ</w:t>
      </w:r>
      <w:r>
        <w:rPr>
          <w:rStyle w:val="s0"/>
        </w:rPr>
        <w:t>арушы болып табылатын заңды тұлғадан алған таза табысы да дивидендтерге жатады.</w:t>
      </w:r>
    </w:p>
    <w:p w:rsidR="00000000" w:rsidRDefault="00EB742F">
      <w:pPr>
        <w:ind w:firstLine="400"/>
        <w:jc w:val="both"/>
      </w:pPr>
      <w:r>
        <w:rPr>
          <w:rStyle w:val="s0"/>
        </w:rPr>
        <w:t>2. Жеке табыс салығының сомасы төлем көзінен салық салынатын, дивидендтер, сыйақылар, ұтыстар түріндегі есепке жазылған табыс сомасына осы Кодекстің</w:t>
      </w:r>
      <w:r>
        <w:rPr>
          <w:rStyle w:val="s0"/>
        </w:rPr>
        <w:t xml:space="preserve"> </w:t>
      </w:r>
      <w:hyperlink r:id="rId3861" w:anchor="sub_id=1580000" w:history="1">
        <w:r>
          <w:rPr>
            <w:rStyle w:val="a3"/>
          </w:rPr>
          <w:t>158-бабында</w:t>
        </w:r>
      </w:hyperlink>
      <w:r>
        <w:rPr>
          <w:rStyle w:val="s0"/>
        </w:rPr>
        <w:t xml:space="preserve"> </w:t>
      </w:r>
      <w:r>
        <w:rPr>
          <w:rStyle w:val="s0"/>
        </w:rPr>
        <w:t>белгіленген мөлшерлемелерді қолдану арқылы есептеледі.</w:t>
      </w:r>
    </w:p>
    <w:p w:rsidR="00000000" w:rsidRDefault="00EB742F">
      <w:pPr>
        <w:ind w:firstLine="400"/>
        <w:jc w:val="both"/>
      </w:pPr>
      <w:r>
        <w:rPr>
          <w:rStyle w:val="s0"/>
        </w:rPr>
        <w:t>3. Ұтысты, сыйақыны төлеу кезінде ұсталған жеке табыс салығының сомасы төлем көзінен осы салықтың ұсталғанын растайтын құжаттар бол</w:t>
      </w:r>
      <w:r>
        <w:rPr>
          <w:rStyle w:val="s0"/>
        </w:rPr>
        <w:t>ған</w:t>
      </w:r>
      <w:r>
        <w:rPr>
          <w:rStyle w:val="s0"/>
        </w:rPr>
        <w:t xml:space="preserve"> кезде салықтарды есептеу мен төлеуді осы Кодекстің</w:t>
      </w:r>
      <w:r>
        <w:rPr>
          <w:rStyle w:val="s0"/>
        </w:rPr>
        <w:t xml:space="preserve"> </w:t>
      </w:r>
      <w:hyperlink r:id="rId3862" w:anchor="sub_id=1780000" w:history="1">
        <w:r>
          <w:rPr>
            <w:rStyle w:val="a3"/>
          </w:rPr>
          <w:t>178 және 179-баптарында</w:t>
        </w:r>
      </w:hyperlink>
      <w:r>
        <w:rPr>
          <w:rStyle w:val="s0"/>
        </w:rPr>
        <w:t xml:space="preserve"> </w:t>
      </w:r>
      <w:r>
        <w:rPr>
          <w:rStyle w:val="s0"/>
        </w:rPr>
        <w:t>белгіленген тәртіппен жүзеге асыратын дара кәсіпкер салық кезеңі үшін есептеген жеке табыс с</w:t>
      </w:r>
      <w:r>
        <w:rPr>
          <w:rStyle w:val="s0"/>
        </w:rPr>
        <w:t>алығының есебіне жатқызылады.</w:t>
      </w:r>
    </w:p>
    <w:p w:rsidR="00000000" w:rsidRDefault="00EB742F">
      <w:pPr>
        <w:ind w:firstLine="400"/>
        <w:jc w:val="both"/>
      </w:pPr>
      <w:r>
        <w:t> </w:t>
      </w:r>
    </w:p>
    <w:p w:rsidR="00000000" w:rsidRDefault="00EB742F">
      <w:pPr>
        <w:ind w:firstLine="400"/>
        <w:jc w:val="both"/>
      </w:pPr>
      <w:r>
        <w:t> </w:t>
      </w:r>
    </w:p>
    <w:p w:rsidR="00000000" w:rsidRDefault="00EB742F">
      <w:pPr>
        <w:jc w:val="center"/>
      </w:pPr>
      <w:r>
        <w:rPr>
          <w:rStyle w:val="s1"/>
        </w:rPr>
        <w:t>§ 5. Стипендиялар</w:t>
      </w:r>
    </w:p>
    <w:p w:rsidR="00000000" w:rsidRDefault="00EB742F">
      <w:pPr>
        <w:ind w:left="1200" w:hanging="800"/>
        <w:jc w:val="both"/>
      </w:pPr>
      <w:r>
        <w:rPr>
          <w:rStyle w:val="s1"/>
        </w:rPr>
        <w:t> </w:t>
      </w:r>
    </w:p>
    <w:p w:rsidR="00000000" w:rsidRDefault="00EB742F">
      <w:pPr>
        <w:ind w:left="1200" w:hanging="800"/>
        <w:jc w:val="both"/>
      </w:pPr>
      <w:r>
        <w:rPr>
          <w:rStyle w:val="s1"/>
        </w:rPr>
        <w:t xml:space="preserve">173-бап. </w:t>
      </w:r>
      <w:r>
        <w:rPr>
          <w:rStyle w:val="s0"/>
          <w:b/>
          <w:bCs/>
        </w:rPr>
        <w:t>Стипендиялар</w:t>
      </w:r>
    </w:p>
    <w:p w:rsidR="00000000" w:rsidRDefault="00EB742F">
      <w:pPr>
        <w:ind w:firstLine="400"/>
        <w:jc w:val="both"/>
      </w:pPr>
      <w:r>
        <w:rPr>
          <w:rStyle w:val="s0"/>
        </w:rPr>
        <w:t>Төлем көзінен салық салынатын стипендия түріндегі табыс осы Кодекстің</w:t>
      </w:r>
      <w:r>
        <w:rPr>
          <w:rStyle w:val="s0"/>
        </w:rPr>
        <w:t xml:space="preserve"> </w:t>
      </w:r>
      <w:hyperlink r:id="rId3863" w:anchor="sub_id=1560000" w:history="1">
        <w:r>
          <w:rPr>
            <w:rStyle w:val="a3"/>
          </w:rPr>
          <w:t>156-бабында</w:t>
        </w:r>
      </w:hyperlink>
      <w:r>
        <w:rPr>
          <w:rStyle w:val="s0"/>
        </w:rPr>
        <w:t xml:space="preserve"> </w:t>
      </w:r>
      <w:r>
        <w:rPr>
          <w:rStyle w:val="s0"/>
        </w:rPr>
        <w:t>көзделген түз</w:t>
      </w:r>
      <w:r>
        <w:rPr>
          <w:rStyle w:val="s0"/>
        </w:rPr>
        <w:t>етулер ескеріле отырып, салық салуға жататын стипендия түріндегі табыс ретінде айқындалады.</w:t>
      </w:r>
      <w:r>
        <w:rPr>
          <w:rStyle w:val="s0"/>
        </w:rPr>
        <w:t xml:space="preserve"> </w:t>
      </w:r>
    </w:p>
    <w:p w:rsidR="00000000" w:rsidRDefault="00EB742F">
      <w:pPr>
        <w:ind w:firstLine="400"/>
        <w:jc w:val="both"/>
      </w:pPr>
      <w:r>
        <w:rPr>
          <w:rStyle w:val="s0"/>
        </w:rPr>
        <w:t>Егер осы бапта өзгеше көзделмесе, салық агенті:</w:t>
      </w:r>
      <w:r>
        <w:rPr>
          <w:rStyle w:val="s0"/>
        </w:rPr>
        <w:t xml:space="preserve"> </w:t>
      </w:r>
    </w:p>
    <w:p w:rsidR="00000000" w:rsidRDefault="00EB742F">
      <w:pPr>
        <w:ind w:firstLine="400"/>
        <w:jc w:val="both"/>
      </w:pPr>
      <w:r>
        <w:rPr>
          <w:rStyle w:val="s0"/>
        </w:rPr>
        <w:t>білім беру ұйымдарында оқитындарға;</w:t>
      </w:r>
      <w:r>
        <w:rPr>
          <w:rStyle w:val="s0"/>
        </w:rPr>
        <w:t xml:space="preserve"> </w:t>
      </w:r>
    </w:p>
    <w:p w:rsidR="00000000" w:rsidRDefault="00EB742F">
      <w:pPr>
        <w:ind w:firstLine="400"/>
        <w:jc w:val="both"/>
      </w:pPr>
      <w:r>
        <w:rPr>
          <w:rStyle w:val="s0"/>
        </w:rPr>
        <w:t xml:space="preserve">мәдениет, ғылым қайраткерлеріне, бұқаралық ақпарат құралдары қызметкерлеріне </w:t>
      </w:r>
      <w:r>
        <w:rPr>
          <w:rStyle w:val="s0"/>
        </w:rPr>
        <w:t>және басқа да жеке тұлғаларға төлеуге арналған ақша сомасы салық салуға жататын стипендия түріндегі табыс болып табылады.</w:t>
      </w:r>
      <w:r>
        <w:rPr>
          <w:rStyle w:val="s0"/>
        </w:rPr>
        <w:t xml:space="preserve"> </w:t>
      </w:r>
    </w:p>
    <w:p w:rsidR="00000000" w:rsidRDefault="00EB742F">
      <w:pPr>
        <w:ind w:firstLine="400"/>
        <w:jc w:val="both"/>
      </w:pPr>
      <w:r>
        <w:rPr>
          <w:rStyle w:val="s0"/>
        </w:rPr>
        <w:t>Осы Кодекстің</w:t>
      </w:r>
      <w:r>
        <w:rPr>
          <w:rStyle w:val="s0"/>
        </w:rPr>
        <w:t xml:space="preserve"> </w:t>
      </w:r>
      <w:hyperlink r:id="rId3864" w:anchor="sub_id=1600000" w:history="1">
        <w:r>
          <w:rPr>
            <w:rStyle w:val="a3"/>
          </w:rPr>
          <w:t>160-бабының</w:t>
        </w:r>
      </w:hyperlink>
      <w:r>
        <w:rPr>
          <w:rStyle w:val="s0"/>
        </w:rPr>
        <w:t xml:space="preserve"> </w:t>
      </w:r>
      <w:r>
        <w:rPr>
          <w:rStyle w:val="s0"/>
        </w:rPr>
        <w:t>1) - 4) және 6) тармақ</w:t>
      </w:r>
      <w:r>
        <w:rPr>
          <w:rStyle w:val="s0"/>
        </w:rPr>
        <w:t>шаларында көзделген табыстар салық салуға жататын стипендия түріндегі табыстар болып табылмайды.</w:t>
      </w:r>
    </w:p>
    <w:p w:rsidR="00000000" w:rsidRDefault="00EB742F">
      <w:pPr>
        <w:ind w:left="1200" w:hanging="800"/>
        <w:jc w:val="both"/>
      </w:pPr>
      <w:r>
        <w:rPr>
          <w:rStyle w:val="s1"/>
        </w:rPr>
        <w:t> </w:t>
      </w:r>
    </w:p>
    <w:p w:rsidR="00000000" w:rsidRDefault="00EB742F">
      <w:pPr>
        <w:ind w:left="1200" w:hanging="800"/>
        <w:jc w:val="both"/>
      </w:pPr>
      <w:r>
        <w:rPr>
          <w:rStyle w:val="s1"/>
        </w:rPr>
        <w:t xml:space="preserve">174-бап. </w:t>
      </w:r>
      <w:r>
        <w:rPr>
          <w:rStyle w:val="s0"/>
          <w:b/>
          <w:bCs/>
        </w:rPr>
        <w:t>Салық сомасын есептеу</w:t>
      </w:r>
    </w:p>
    <w:p w:rsidR="00000000" w:rsidRDefault="00EB742F">
      <w:pPr>
        <w:ind w:firstLine="400"/>
        <w:jc w:val="both"/>
      </w:pPr>
      <w:r>
        <w:rPr>
          <w:rStyle w:val="s0"/>
        </w:rPr>
        <w:t>Жеке табыс салығының сомасы төлем көзінен салық салынатын стипендия түріндегі табыс сомасына осы Кодекстің</w:t>
      </w:r>
      <w:r>
        <w:rPr>
          <w:rStyle w:val="s0"/>
        </w:rPr>
        <w:t xml:space="preserve"> </w:t>
      </w:r>
      <w:hyperlink r:id="rId3865" w:anchor="sub_id=1580000" w:history="1">
        <w:r>
          <w:rPr>
            <w:rStyle w:val="a3"/>
          </w:rPr>
          <w:t>158-бабының</w:t>
        </w:r>
      </w:hyperlink>
      <w:r>
        <w:rPr>
          <w:rStyle w:val="s0"/>
        </w:rPr>
        <w:t xml:space="preserve"> </w:t>
      </w:r>
      <w:r>
        <w:rPr>
          <w:rStyle w:val="s0"/>
        </w:rPr>
        <w:t>1-тармағында белгіленген мөлшерлемені қолдану жолымен есептеледі.</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r>
        <w:rPr>
          <w:rStyle w:val="s1"/>
        </w:rPr>
        <w:t>§ 6. Жинақтаушы сақтандыру шарттары бойынша табыс</w:t>
      </w:r>
    </w:p>
    <w:p w:rsidR="00000000" w:rsidRDefault="00EB742F">
      <w:pPr>
        <w:ind w:left="1200" w:hanging="800"/>
        <w:jc w:val="both"/>
      </w:pPr>
      <w:r>
        <w:rPr>
          <w:rStyle w:val="s1"/>
        </w:rPr>
        <w:t> </w:t>
      </w:r>
    </w:p>
    <w:p w:rsidR="00000000" w:rsidRDefault="00EB742F">
      <w:pPr>
        <w:ind w:left="1200" w:hanging="800"/>
        <w:jc w:val="both"/>
      </w:pPr>
      <w:r>
        <w:rPr>
          <w:rStyle w:val="s1"/>
        </w:rPr>
        <w:t xml:space="preserve">175-бап. </w:t>
      </w:r>
      <w:r>
        <w:rPr>
          <w:rStyle w:val="s0"/>
          <w:b/>
          <w:bCs/>
        </w:rPr>
        <w:t>Жинақтаушы сақтандыру шарттары бойынша табыс</w:t>
      </w:r>
    </w:p>
    <w:p w:rsidR="00000000" w:rsidRDefault="00EB742F">
      <w:pPr>
        <w:ind w:firstLine="400"/>
        <w:jc w:val="both"/>
      </w:pPr>
      <w:r>
        <w:rPr>
          <w:rStyle w:val="s0"/>
        </w:rPr>
        <w:t>1.</w:t>
      </w:r>
      <w:r>
        <w:rPr>
          <w:rStyle w:val="s0"/>
        </w:rPr>
        <w:t xml:space="preserve"> Жинақтаушы сақтандыру шарттары бойынша, төлем көзінен салық салынатын табыс осы Кодекстің</w:t>
      </w:r>
      <w:r>
        <w:rPr>
          <w:rStyle w:val="s0"/>
        </w:rPr>
        <w:t xml:space="preserve"> </w:t>
      </w:r>
      <w:hyperlink r:id="rId3866"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жинақтаушы</w:t>
      </w:r>
      <w:r>
        <w:rPr>
          <w:rStyle w:val="s0"/>
        </w:rPr>
        <w:t xml:space="preserve"> сақтандыру шарттары бойынша табыс пен осы бапта көзделген жағдайларда және мөлшерде салық шегерімі арасындағы айырма ретінде айқындалады.</w:t>
      </w:r>
      <w:r>
        <w:rPr>
          <w:rStyle w:val="s0"/>
        </w:rPr>
        <w:t xml:space="preserve"> </w:t>
      </w:r>
    </w:p>
    <w:p w:rsidR="00000000" w:rsidRDefault="00EB742F">
      <w:pPr>
        <w:ind w:firstLine="400"/>
        <w:jc w:val="both"/>
      </w:pPr>
      <w:r>
        <w:rPr>
          <w:rStyle w:val="s0"/>
        </w:rPr>
        <w:t>2. Салық салуға жататын жинақтаушы сақтандыру шарттары бойынша табыс:</w:t>
      </w:r>
    </w:p>
    <w:p w:rsidR="00000000" w:rsidRDefault="00EB742F">
      <w:pPr>
        <w:jc w:val="both"/>
      </w:pPr>
      <w:r>
        <w:rPr>
          <w:rStyle w:val="s3"/>
        </w:rPr>
        <w:t>2009.16.11. № 200-ІV ҚР</w:t>
      </w:r>
      <w:r>
        <w:rPr>
          <w:rStyle w:val="s3"/>
        </w:rPr>
        <w:t xml:space="preserve"> </w:t>
      </w:r>
      <w:hyperlink r:id="rId3867" w:anchor="sub_id=365" w:history="1">
        <w:r>
          <w:rPr>
            <w:rStyle w:val="a3"/>
            <w:i/>
            <w:iCs/>
          </w:rPr>
          <w:t>Заңымен</w:t>
        </w:r>
      </w:hyperlink>
      <w:r>
        <w:rPr>
          <w:rStyle w:val="s3"/>
        </w:rPr>
        <w:t xml:space="preserve"> </w:t>
      </w:r>
      <w:r>
        <w:rPr>
          <w:rStyle w:val="s3"/>
        </w:rPr>
        <w:t>(2010 ж. 1 қаңтардан бастап қолданысқа енгiзiлді) (бұр.</w:t>
      </w:r>
      <w:hyperlink r:id="rId3868" w:anchor="sub_id=1750201" w:history="1">
        <w:r>
          <w:rPr>
            <w:rStyle w:val="a3"/>
            <w:i/>
            <w:iCs/>
          </w:rPr>
          <w:t>ред</w:t>
        </w:r>
      </w:hyperlink>
      <w:r>
        <w:rPr>
          <w:rStyle w:val="s3"/>
        </w:rPr>
        <w:t>.қара); 2013.21.06. № 106-V ҚР</w:t>
      </w:r>
      <w:r>
        <w:rPr>
          <w:rStyle w:val="s3"/>
        </w:rPr>
        <w:t xml:space="preserve"> </w:t>
      </w:r>
      <w:hyperlink r:id="rId3869" w:anchor="sub_id=175" w:history="1">
        <w:r>
          <w:rPr>
            <w:rStyle w:val="a3"/>
            <w:i/>
            <w:iCs/>
          </w:rPr>
          <w:t>Заңымен</w:t>
        </w:r>
      </w:hyperlink>
      <w:r>
        <w:rPr>
          <w:rStyle w:val="s3"/>
        </w:rPr>
        <w:t xml:space="preserve"> (</w:t>
      </w:r>
      <w:hyperlink r:id="rId3870" w:anchor="sub_id=1750201" w:history="1">
        <w:r>
          <w:rPr>
            <w:rStyle w:val="a3"/>
            <w:i/>
            <w:iCs/>
          </w:rPr>
          <w:t>бұр.ред.қара</w:t>
        </w:r>
      </w:hyperlink>
      <w:r>
        <w:rPr>
          <w:rStyle w:val="s3"/>
        </w:rPr>
        <w:t>) 1) тармақша өзгертілді</w:t>
      </w:r>
    </w:p>
    <w:p w:rsidR="00000000" w:rsidRDefault="00EB742F">
      <w:pPr>
        <w:ind w:firstLine="400"/>
        <w:jc w:val="both"/>
      </w:pPr>
      <w:r>
        <w:rPr>
          <w:rStyle w:val="s0"/>
        </w:rPr>
        <w:t>1) сақтандыру сыйлықақылары мыналардың:</w:t>
      </w:r>
    </w:p>
    <w:p w:rsidR="00000000" w:rsidRDefault="00EB742F">
      <w:pPr>
        <w:ind w:firstLine="400"/>
        <w:jc w:val="both"/>
      </w:pPr>
      <w:r>
        <w:rPr>
          <w:rStyle w:val="s0"/>
        </w:rPr>
        <w:t>бірыңғай жинақтаушы</w:t>
      </w:r>
      <w:r>
        <w:rPr>
          <w:rStyle w:val="s0"/>
        </w:rPr>
        <w:t xml:space="preserve"> зейнетақы қорындағы және ерікті 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w:t>
      </w:r>
      <w:r>
        <w:rPr>
          <w:rStyle w:val="s0"/>
        </w:rPr>
        <w:t xml:space="preserve"> қарамастан, табысты есебіне жазудың әрбір айы үшін республикалық бюджет туралы заңда белгіленген және табысты есептеу күні қолданыста болатын бір ең төменгі жалақы мөлшері сомасында салық шегерімі қолданылады;</w:t>
      </w:r>
    </w:p>
    <w:p w:rsidR="00000000" w:rsidRDefault="00EB742F">
      <w:pPr>
        <w:ind w:firstLine="400"/>
        <w:jc w:val="both"/>
      </w:pPr>
      <w:r>
        <w:rPr>
          <w:rStyle w:val="s0"/>
        </w:rPr>
        <w:t xml:space="preserve">жеке тұлғаның жинақтаушы сақтандыру шарттары </w:t>
      </w:r>
      <w:r>
        <w:rPr>
          <w:rStyle w:val="s0"/>
        </w:rPr>
        <w:t>бойынша өз пайдасына енгізетін сақтандыру сыйлықақылары есебінен;</w:t>
      </w:r>
    </w:p>
    <w:p w:rsidR="00000000" w:rsidRDefault="00EB742F">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EB742F">
      <w:pPr>
        <w:ind w:firstLine="400"/>
        <w:jc w:val="both"/>
      </w:pPr>
      <w:r>
        <w:rPr>
          <w:rStyle w:val="s0"/>
        </w:rPr>
        <w:t>2) о</w:t>
      </w:r>
      <w:r>
        <w:rPr>
          <w:rStyle w:val="s0"/>
        </w:rPr>
        <w:t>сындай шарттар мерзімінен бұрын тоқтатылған жағдайларда төленетін құнын төлеп сатып алу сомалары;</w:t>
      </w:r>
    </w:p>
    <w:p w:rsidR="00000000" w:rsidRDefault="00EB742F">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w:t>
      </w:r>
      <w:r>
        <w:rPr>
          <w:rStyle w:val="s0"/>
        </w:rPr>
        <w:t>ының сомасынан асып кетуі болып табылады.</w:t>
      </w:r>
    </w:p>
    <w:p w:rsidR="00000000" w:rsidRDefault="00EB742F">
      <w:pPr>
        <w:ind w:left="1200" w:hanging="800"/>
        <w:jc w:val="both"/>
      </w:pPr>
      <w:r>
        <w:rPr>
          <w:rStyle w:val="s1"/>
        </w:rPr>
        <w:t> </w:t>
      </w:r>
    </w:p>
    <w:p w:rsidR="00000000" w:rsidRDefault="00EB742F">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EB742F">
      <w:pPr>
        <w:ind w:firstLine="400"/>
        <w:jc w:val="both"/>
      </w:pPr>
      <w:r>
        <w:rPr>
          <w:rStyle w:val="s0"/>
        </w:rPr>
        <w:t>Жеке табыс салығының сомасы жинақтаушы сақтандыру шарттары бойынша төлем көзінен салық салынатын, осы Кодекстің</w:t>
      </w:r>
      <w:r>
        <w:rPr>
          <w:rStyle w:val="s0"/>
        </w:rPr>
        <w:t xml:space="preserve"> </w:t>
      </w:r>
      <w:hyperlink r:id="rId3871" w:anchor="sub_id=1750000" w:history="1">
        <w:r>
          <w:rPr>
            <w:rStyle w:val="a3"/>
          </w:rPr>
          <w:t>175-бабына</w:t>
        </w:r>
      </w:hyperlink>
      <w:r>
        <w:rPr>
          <w:rStyle w:val="s0"/>
        </w:rPr>
        <w:t xml:space="preserve"> </w:t>
      </w:r>
      <w:r>
        <w:rPr>
          <w:rStyle w:val="s0"/>
        </w:rPr>
        <w:t>сәйкес айқындалатын табыс сомасына осы Кодекстің</w:t>
      </w:r>
      <w:r>
        <w:rPr>
          <w:rStyle w:val="s0"/>
        </w:rPr>
        <w:t xml:space="preserve"> </w:t>
      </w:r>
      <w:hyperlink r:id="rId3872"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bookmarkStart w:id="102" w:name="SUB1770000"/>
      <w:bookmarkEnd w:id="102"/>
      <w:r>
        <w:rPr>
          <w:rStyle w:val="s1"/>
        </w:rPr>
        <w:t>20-тарау. ТӨЛ</w:t>
      </w:r>
      <w:r>
        <w:rPr>
          <w:rStyle w:val="s1"/>
        </w:rPr>
        <w:t>ЕМ КӨЗІНЕН САЛЫҚ САЛЫНБАЙТЫН ТАБЫСТАР</w:t>
      </w:r>
    </w:p>
    <w:p w:rsidR="00000000" w:rsidRDefault="00EB742F">
      <w:pPr>
        <w:ind w:left="1200" w:hanging="800"/>
        <w:jc w:val="both"/>
      </w:pPr>
      <w:r>
        <w:rPr>
          <w:rStyle w:val="s1"/>
        </w:rPr>
        <w:t> </w:t>
      </w:r>
    </w:p>
    <w:p w:rsidR="00000000" w:rsidRDefault="00EB742F">
      <w:pPr>
        <w:jc w:val="both"/>
      </w:pPr>
      <w:r>
        <w:rPr>
          <w:rStyle w:val="s3"/>
        </w:rPr>
        <w:t>2009.16</w:t>
      </w:r>
      <w:r>
        <w:rPr>
          <w:rStyle w:val="s3"/>
        </w:rPr>
        <w:t>.11. № 200-ІV ҚР</w:t>
      </w:r>
      <w:r>
        <w:rPr>
          <w:rStyle w:val="s3"/>
        </w:rPr>
        <w:t xml:space="preserve"> </w:t>
      </w:r>
      <w:hyperlink r:id="rId3873" w:anchor="sub_id=366" w:history="1">
        <w:r>
          <w:rPr>
            <w:rStyle w:val="a3"/>
            <w:i/>
            <w:iCs/>
          </w:rPr>
          <w:t>Заңымен</w:t>
        </w:r>
      </w:hyperlink>
      <w:r>
        <w:rPr>
          <w:rStyle w:val="s3"/>
        </w:rPr>
        <w:t xml:space="preserve"> </w:t>
      </w:r>
      <w:r>
        <w:rPr>
          <w:rStyle w:val="s3"/>
        </w:rPr>
        <w:t>(2009 ж. 1 қаңтардан бастап қолданысқа енгiзiлді); 2012.26.12. № 61-V ҚР</w:t>
      </w:r>
      <w:r>
        <w:rPr>
          <w:rStyle w:val="s3"/>
        </w:rPr>
        <w:t xml:space="preserve"> </w:t>
      </w:r>
      <w:hyperlink r:id="rId3874" w:anchor="sub_id=177" w:history="1">
        <w:r>
          <w:rPr>
            <w:rStyle w:val="a3"/>
            <w:i/>
            <w:iCs/>
          </w:rPr>
          <w:t>Заңымен</w:t>
        </w:r>
      </w:hyperlink>
      <w:r>
        <w:rPr>
          <w:rStyle w:val="s3"/>
        </w:rPr>
        <w:t xml:space="preserve"> </w:t>
      </w:r>
      <w:r>
        <w:rPr>
          <w:rStyle w:val="s3"/>
        </w:rPr>
        <w:t>(2013 ж. 1 қаңтардан бастап қолданысқа енгізілді) (</w:t>
      </w:r>
      <w:hyperlink r:id="rId3875" w:anchor="sub_id=1770000" w:history="1">
        <w:r>
          <w:rPr>
            <w:rStyle w:val="a3"/>
            <w:i/>
            <w:iCs/>
          </w:rPr>
          <w:t>бұр.ред.қара</w:t>
        </w:r>
      </w:hyperlink>
      <w:r>
        <w:rPr>
          <w:rStyle w:val="s3"/>
        </w:rPr>
        <w:t>); 2014.28.11. № 257-V ҚР</w:t>
      </w:r>
      <w:r>
        <w:rPr>
          <w:rStyle w:val="s3"/>
        </w:rPr>
        <w:t xml:space="preserve"> </w:t>
      </w:r>
      <w:hyperlink r:id="rId3876" w:anchor="sub_id=177" w:history="1">
        <w:r>
          <w:rPr>
            <w:rStyle w:val="a3"/>
            <w:i/>
            <w:iCs/>
          </w:rPr>
          <w:t>Заңымен</w:t>
        </w:r>
      </w:hyperlink>
      <w:r>
        <w:rPr>
          <w:rStyle w:val="s3"/>
        </w:rPr>
        <w:t xml:space="preserve"> </w:t>
      </w:r>
      <w:r>
        <w:rPr>
          <w:rStyle w:val="s3"/>
        </w:rPr>
        <w:t>(2015 ж. 1 қаңтардан бастап қолданысқа енгізілді) (</w:t>
      </w:r>
      <w:hyperlink r:id="rId3877" w:anchor="sub_id=1770000" w:history="1">
        <w:r>
          <w:rPr>
            <w:rStyle w:val="a3"/>
            <w:i/>
            <w:iCs/>
          </w:rPr>
          <w:t>бұр.ред.қара</w:t>
        </w:r>
      </w:hyperlink>
      <w:r>
        <w:rPr>
          <w:rStyle w:val="s3"/>
        </w:rPr>
        <w:t>) 177-бап өзгертілді</w:t>
      </w:r>
    </w:p>
    <w:p w:rsidR="00000000" w:rsidRDefault="00EB742F">
      <w:pPr>
        <w:ind w:left="1200" w:hanging="800"/>
        <w:jc w:val="both"/>
      </w:pPr>
      <w:r>
        <w:rPr>
          <w:rStyle w:val="s1"/>
        </w:rPr>
        <w:t xml:space="preserve">177-бап. </w:t>
      </w:r>
      <w:r>
        <w:rPr>
          <w:rStyle w:val="s0"/>
          <w:b/>
          <w:bCs/>
        </w:rPr>
        <w:t>Төлем көзіне</w:t>
      </w:r>
      <w:r>
        <w:rPr>
          <w:rStyle w:val="s0"/>
          <w:b/>
          <w:bCs/>
        </w:rPr>
        <w:t>н салық салынбайтын табыстар</w:t>
      </w:r>
    </w:p>
    <w:p w:rsidR="00000000" w:rsidRDefault="00EB742F">
      <w:pPr>
        <w:ind w:firstLine="400"/>
        <w:jc w:val="both"/>
      </w:pPr>
      <w:r>
        <w:rPr>
          <w:rStyle w:val="s0"/>
        </w:rPr>
        <w:t>Мынадай табыс түрлері төлем көзінен салық салынбайтын табыстарға жатады:</w:t>
      </w:r>
    </w:p>
    <w:p w:rsidR="00000000" w:rsidRDefault="00EB742F">
      <w:pPr>
        <w:ind w:firstLine="400"/>
        <w:jc w:val="both"/>
      </w:pPr>
      <w:r>
        <w:rPr>
          <w:rStyle w:val="s0"/>
        </w:rPr>
        <w:t>1) мүліктік табыс;</w:t>
      </w:r>
    </w:p>
    <w:p w:rsidR="00000000" w:rsidRDefault="00EB742F">
      <w:pPr>
        <w:ind w:firstLine="400"/>
        <w:jc w:val="both"/>
      </w:pPr>
      <w:r>
        <w:rPr>
          <w:rStyle w:val="s0"/>
        </w:rPr>
        <w:t>2) дара кәсіпкердің табысы;</w:t>
      </w:r>
    </w:p>
    <w:p w:rsidR="00000000" w:rsidRDefault="00EB742F">
      <w:pPr>
        <w:jc w:val="both"/>
      </w:pPr>
      <w:r>
        <w:rPr>
          <w:rStyle w:val="s3"/>
        </w:rPr>
        <w:t>2010.02.04. № 262-IV ҚР</w:t>
      </w:r>
      <w:r>
        <w:rPr>
          <w:rStyle w:val="s3"/>
        </w:rPr>
        <w:t xml:space="preserve"> </w:t>
      </w:r>
      <w:hyperlink r:id="rId3878" w:anchor="sub_id=806" w:history="1">
        <w:r>
          <w:rPr>
            <w:rStyle w:val="a3"/>
            <w:i/>
            <w:iCs/>
          </w:rPr>
          <w:t>Заң</w:t>
        </w:r>
        <w:r>
          <w:rPr>
            <w:rStyle w:val="a3"/>
            <w:i/>
            <w:iCs/>
          </w:rPr>
          <w:t>ымен</w:t>
        </w:r>
      </w:hyperlink>
      <w:r>
        <w:rPr>
          <w:rStyle w:val="s3"/>
        </w:rPr>
        <w:t xml:space="preserve"> </w:t>
      </w:r>
      <w:r>
        <w:rPr>
          <w:rStyle w:val="s3"/>
        </w:rPr>
        <w:t>3) тармақша өзгертілді (</w:t>
      </w:r>
      <w:hyperlink r:id="rId3879"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3880" w:anchor="sub_id=1770003" w:history="1">
        <w:r>
          <w:rPr>
            <w:rStyle w:val="a3"/>
            <w:i/>
            <w:iCs/>
          </w:rPr>
          <w:t>ред</w:t>
        </w:r>
      </w:hyperlink>
      <w:r>
        <w:rPr>
          <w:rStyle w:val="s3"/>
        </w:rPr>
        <w:t>.қара); 2014.28.11. № 257-V ҚР</w:t>
      </w:r>
      <w:r>
        <w:rPr>
          <w:rStyle w:val="s3"/>
        </w:rPr>
        <w:t xml:space="preserve"> </w:t>
      </w:r>
      <w:hyperlink r:id="rId3881" w:anchor="sub_id=177"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3882" w:anchor="sub_id=1770003" w:history="1">
        <w:r>
          <w:rPr>
            <w:rStyle w:val="a3"/>
            <w:i/>
            <w:iCs/>
          </w:rPr>
          <w:t>бұр.ред.қара</w:t>
        </w:r>
      </w:hyperlink>
      <w:r>
        <w:rPr>
          <w:rStyle w:val="s3"/>
        </w:rPr>
        <w:t xml:space="preserve">) </w:t>
      </w:r>
    </w:p>
    <w:p w:rsidR="00000000" w:rsidRDefault="00EB742F">
      <w:pPr>
        <w:ind w:firstLine="400"/>
        <w:jc w:val="both"/>
      </w:pPr>
      <w:r>
        <w:rPr>
          <w:rStyle w:val="s0"/>
        </w:rPr>
        <w:t>3) жекеше нотариустардың, жеке сот орындаушыларының, адвокаттардың, кәсіби медиаторлардың табысы;</w:t>
      </w:r>
    </w:p>
    <w:p w:rsidR="00000000" w:rsidRDefault="00EB742F">
      <w:pPr>
        <w:ind w:firstLine="400"/>
        <w:jc w:val="both"/>
      </w:pPr>
      <w:r>
        <w:rPr>
          <w:rStyle w:val="s0"/>
        </w:rPr>
        <w:t>4) басқа да табыстар.</w:t>
      </w:r>
    </w:p>
    <w:p w:rsidR="00000000" w:rsidRDefault="00EB742F">
      <w:pPr>
        <w:ind w:firstLine="400"/>
        <w:jc w:val="both"/>
      </w:pPr>
      <w:r>
        <w:rPr>
          <w:rStyle w:val="s0"/>
        </w:rPr>
        <w:t>Мүліктік табыс дара кәсіпкердің, жекеше нотариустың, жеке сот орындаушысының, адв</w:t>
      </w:r>
      <w:r>
        <w:rPr>
          <w:rStyle w:val="s0"/>
        </w:rPr>
        <w:t>окаттың, кәсіби медиатордың табысы болып табылмайды.</w:t>
      </w:r>
    </w:p>
    <w:p w:rsidR="00000000" w:rsidRDefault="00EB742F">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 тармақшаларында көрсетiлген табыстар басқа да табыстар </w:t>
      </w:r>
      <w:r>
        <w:rPr>
          <w:rStyle w:val="s0"/>
        </w:rPr>
        <w:t>болып табылмайды.</w:t>
      </w:r>
    </w:p>
    <w:p w:rsidR="00000000" w:rsidRDefault="00EB742F">
      <w:pPr>
        <w:ind w:firstLine="400"/>
        <w:jc w:val="both"/>
      </w:pPr>
      <w:r>
        <w:t> </w:t>
      </w:r>
    </w:p>
    <w:p w:rsidR="00000000" w:rsidRDefault="00EB742F">
      <w:pPr>
        <w:jc w:val="both"/>
      </w:pPr>
      <w:r>
        <w:rPr>
          <w:rStyle w:val="s3"/>
        </w:rPr>
        <w:t>178-бап 2017 ж. 1 қаңтардан бастап 2020 ж. 1 қаңтарға дейінгі кезеңде 2015.18.11. № 412-V ҚР Заңының</w:t>
      </w:r>
      <w:r>
        <w:rPr>
          <w:rStyle w:val="s3"/>
        </w:rPr>
        <w:t xml:space="preserve"> </w:t>
      </w:r>
      <w:hyperlink r:id="rId3883" w:anchor="sub_id=20000" w:history="1">
        <w:r>
          <w:rPr>
            <w:rStyle w:val="a3"/>
            <w:i/>
            <w:iCs/>
          </w:rPr>
          <w:t>2-бабының</w:t>
        </w:r>
      </w:hyperlink>
      <w:r>
        <w:rPr>
          <w:rStyle w:val="s3"/>
        </w:rPr>
        <w:t xml:space="preserve"> </w:t>
      </w:r>
      <w:r>
        <w:rPr>
          <w:rStyle w:val="s3"/>
        </w:rPr>
        <w:t>редакциясында қолданылады</w:t>
      </w:r>
    </w:p>
    <w:p w:rsidR="00000000" w:rsidRDefault="00EB742F">
      <w:pPr>
        <w:ind w:left="1200" w:hanging="800"/>
        <w:jc w:val="both"/>
      </w:pPr>
      <w:r>
        <w:rPr>
          <w:rStyle w:val="s1"/>
        </w:rPr>
        <w:t xml:space="preserve">178-бап. </w:t>
      </w:r>
      <w:r>
        <w:rPr>
          <w:rStyle w:val="s0"/>
          <w:b/>
          <w:bCs/>
        </w:rPr>
        <w:t>Төлем к</w:t>
      </w:r>
      <w:r>
        <w:rPr>
          <w:rStyle w:val="s0"/>
          <w:b/>
          <w:bCs/>
        </w:rPr>
        <w:t>өзінен</w:t>
      </w:r>
      <w:r>
        <w:rPr>
          <w:rStyle w:val="s0"/>
          <w:b/>
          <w:bCs/>
        </w:rPr>
        <w:t xml:space="preserve"> салық салынбайтын табыстар бойынша жеке табыс салығын есептеу</w:t>
      </w:r>
    </w:p>
    <w:p w:rsidR="00000000" w:rsidRDefault="00EB742F">
      <w:pPr>
        <w:jc w:val="both"/>
      </w:pPr>
      <w:r>
        <w:rPr>
          <w:rStyle w:val="s3"/>
        </w:rPr>
        <w:t>2011.21.07. № 467-ІV ҚР</w:t>
      </w:r>
      <w:r>
        <w:rPr>
          <w:rStyle w:val="s3"/>
        </w:rPr>
        <w:t xml:space="preserve"> </w:t>
      </w:r>
      <w:hyperlink r:id="rId3884" w:anchor="sub_id=356" w:history="1">
        <w:r>
          <w:rPr>
            <w:rStyle w:val="a3"/>
            <w:i/>
            <w:iCs/>
          </w:rPr>
          <w:t>Заңымен</w:t>
        </w:r>
      </w:hyperlink>
      <w:r>
        <w:rPr>
          <w:rStyle w:val="s3"/>
        </w:rPr>
        <w:t xml:space="preserve"> </w:t>
      </w:r>
      <w:r>
        <w:rPr>
          <w:rStyle w:val="s3"/>
        </w:rPr>
        <w:t>(2009 ж. 1 қаңтардан бастап қолданысқа енгізілді) (</w:t>
      </w:r>
      <w:hyperlink r:id="rId3885" w:anchor="sub_id=1780100" w:history="1">
        <w:r>
          <w:rPr>
            <w:rStyle w:val="a3"/>
            <w:i/>
            <w:iCs/>
          </w:rPr>
          <w:t>бұр.ред.қара</w:t>
        </w:r>
      </w:hyperlink>
      <w:r>
        <w:rPr>
          <w:rStyle w:val="s3"/>
        </w:rPr>
        <w:t>); 2013.10.12. № 153-V ҚР</w:t>
      </w:r>
      <w:r>
        <w:rPr>
          <w:rStyle w:val="s3"/>
        </w:rPr>
        <w:t xml:space="preserve"> </w:t>
      </w:r>
      <w:hyperlink r:id="rId3886" w:anchor="sub_id=300" w:history="1">
        <w:r>
          <w:rPr>
            <w:rStyle w:val="a3"/>
            <w:i/>
            <w:iCs/>
          </w:rPr>
          <w:t>Заңымен</w:t>
        </w:r>
      </w:hyperlink>
      <w:r>
        <w:rPr>
          <w:rStyle w:val="s3"/>
        </w:rPr>
        <w:t xml:space="preserve"> (</w:t>
      </w:r>
      <w:hyperlink r:id="rId3887" w:anchor="sub_id=1780100" w:history="1">
        <w:r>
          <w:rPr>
            <w:rStyle w:val="a3"/>
            <w:i/>
            <w:iCs/>
          </w:rPr>
          <w:t>бұр.ред.қара</w:t>
        </w:r>
      </w:hyperlink>
      <w:r>
        <w:rPr>
          <w:rStyle w:val="s3"/>
        </w:rPr>
        <w:t>) 1-тармақ өзгертілді</w:t>
      </w:r>
    </w:p>
    <w:p w:rsidR="00000000" w:rsidRDefault="00EB742F">
      <w:pPr>
        <w:ind w:firstLine="400"/>
        <w:jc w:val="both"/>
      </w:pPr>
      <w:r>
        <w:rPr>
          <w:rStyle w:val="s0"/>
        </w:rPr>
        <w:t>1. Егер осы Кодекстің осы бабы мен</w:t>
      </w:r>
      <w:r>
        <w:rPr>
          <w:rStyle w:val="s0"/>
        </w:rPr>
        <w:t xml:space="preserve"> </w:t>
      </w:r>
      <w:hyperlink r:id="rId3888" w:anchor="sub_id=1820000" w:history="1">
        <w:r>
          <w:rPr>
            <w:rStyle w:val="a3"/>
          </w:rPr>
          <w:t>182</w:t>
        </w:r>
      </w:hyperlink>
      <w:r>
        <w:rPr>
          <w:rStyle w:val="s0"/>
        </w:rPr>
        <w:t xml:space="preserve"> </w:t>
      </w:r>
      <w:r>
        <w:rPr>
          <w:rStyle w:val="s0"/>
        </w:rPr>
        <w:t>және</w:t>
      </w:r>
      <w:r>
        <w:rPr>
          <w:rStyle w:val="s0"/>
        </w:rPr>
        <w:t xml:space="preserve"> </w:t>
      </w:r>
      <w:hyperlink r:id="rId3889" w:anchor="sub_id=1840000" w:history="1">
        <w:r>
          <w:rPr>
            <w:rStyle w:val="a3"/>
          </w:rPr>
          <w:t>184-баптарында</w:t>
        </w:r>
      </w:hyperlink>
      <w:r>
        <w:rPr>
          <w:rStyle w:val="s0"/>
        </w:rPr>
        <w:t xml:space="preserve"> </w:t>
      </w:r>
      <w:r>
        <w:rPr>
          <w:rStyle w:val="s0"/>
        </w:rPr>
        <w:t>өзгеше</w:t>
      </w:r>
      <w:r>
        <w:rPr>
          <w:rStyle w:val="s0"/>
        </w:rPr>
        <w:t xml:space="preserve"> белгіленбесе, төлем көзінен салық салынбайтын табыстар бойынша жеке табыс салығын есептеуді салық төлеуші, осы баптың 4 және 5-тармақтарында көрсетілген салық төлеушілерді қоспағанда, салық кезеңі үшін төлем көзінен салық с</w:t>
      </w:r>
      <w:r>
        <w:rPr>
          <w:rStyle w:val="s0"/>
        </w:rPr>
        <w:t>алынбайтын тиісті табыстың салық салынатын сомасына осы Кодекстің</w:t>
      </w:r>
      <w:r>
        <w:rPr>
          <w:rStyle w:val="s0"/>
        </w:rPr>
        <w:t xml:space="preserve"> </w:t>
      </w:r>
      <w:hyperlink r:id="rId3890"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дербес жүргізеді.</w:t>
      </w:r>
    </w:p>
    <w:p w:rsidR="00000000" w:rsidRDefault="00EB742F">
      <w:pPr>
        <w:ind w:firstLine="400"/>
        <w:jc w:val="both"/>
      </w:pPr>
      <w:r>
        <w:rPr>
          <w:rStyle w:val="s0"/>
        </w:rPr>
        <w:t xml:space="preserve">Бұл ретте есептелген </w:t>
      </w:r>
      <w:r>
        <w:rPr>
          <w:rStyle w:val="s0"/>
        </w:rPr>
        <w:t>жеке табыс салығының сомасы жеке табыс салығының осы Кодекстiң</w:t>
      </w:r>
      <w:r>
        <w:rPr>
          <w:rStyle w:val="s0"/>
        </w:rPr>
        <w:t xml:space="preserve"> </w:t>
      </w:r>
      <w:hyperlink r:id="rId3891" w:anchor="sub_id=2230000" w:history="1">
        <w:r>
          <w:rPr>
            <w:rStyle w:val="a3"/>
          </w:rPr>
          <w:t>223-бабына</w:t>
        </w:r>
      </w:hyperlink>
      <w:r>
        <w:rPr>
          <w:rStyle w:val="s0"/>
        </w:rPr>
        <w:t xml:space="preserve"> </w:t>
      </w:r>
      <w:r>
        <w:rPr>
          <w:rStyle w:val="s0"/>
        </w:rPr>
        <w:t>сәйкес есепке жатқызу жүзеге асырылатын сомасына азайтылады.</w:t>
      </w:r>
    </w:p>
    <w:p w:rsidR="00000000" w:rsidRDefault="00EB742F">
      <w:pPr>
        <w:ind w:firstLine="400"/>
        <w:jc w:val="both"/>
      </w:pPr>
      <w:r>
        <w:rPr>
          <w:rStyle w:val="s0"/>
        </w:rPr>
        <w:t>Төлем көзінен салық салынбайтын тиіс</w:t>
      </w:r>
      <w:r>
        <w:rPr>
          <w:rStyle w:val="s0"/>
        </w:rPr>
        <w:t>ті табыстың салық салынатын сомасы осы Кодекстің</w:t>
      </w:r>
      <w:r>
        <w:rPr>
          <w:rStyle w:val="s0"/>
        </w:rPr>
        <w:t xml:space="preserve"> </w:t>
      </w:r>
      <w:hyperlink r:id="rId3892"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 пен осы Кодекстің</w:t>
      </w:r>
      <w:r>
        <w:rPr>
          <w:rStyle w:val="s0"/>
        </w:rPr>
        <w:t xml:space="preserve"> </w:t>
      </w:r>
      <w:hyperlink r:id="rId3893" w:anchor="sub_id=1660500" w:history="1">
        <w:r>
          <w:rPr>
            <w:rStyle w:val="a3"/>
          </w:rPr>
          <w:t>166-бабы 5</w:t>
        </w:r>
      </w:hyperlink>
      <w:r>
        <w:rPr>
          <w:rStyle w:val="s0"/>
        </w:rPr>
        <w:t xml:space="preserve"> </w:t>
      </w:r>
      <w:r>
        <w:rPr>
          <w:rStyle w:val="s0"/>
        </w:rPr>
        <w:t>және</w:t>
      </w:r>
      <w:r>
        <w:rPr>
          <w:rStyle w:val="s0"/>
        </w:rPr>
        <w:t xml:space="preserve"> </w:t>
      </w:r>
      <w:hyperlink r:id="rId3894" w:anchor="sub_id=1660600" w:history="1">
        <w:r>
          <w:rPr>
            <w:rStyle w:val="a3"/>
          </w:rPr>
          <w:t>6-тармақтарының</w:t>
        </w:r>
      </w:hyperlink>
      <w:r>
        <w:rPr>
          <w:rStyle w:val="s0"/>
        </w:rPr>
        <w:t xml:space="preserve"> </w:t>
      </w:r>
      <w:r>
        <w:rPr>
          <w:rStyle w:val="s0"/>
        </w:rPr>
        <w:t>ережелері ескеріліп, осы Кодекстің</w:t>
      </w:r>
      <w:r>
        <w:rPr>
          <w:rStyle w:val="s0"/>
        </w:rPr>
        <w:t xml:space="preserve"> </w:t>
      </w:r>
      <w:hyperlink r:id="rId3895" w:anchor="sub_id=1660100" w:history="1">
        <w:r>
          <w:rPr>
            <w:rStyle w:val="a3"/>
          </w:rPr>
          <w:t>166-бабының 1-тармағында</w:t>
        </w:r>
      </w:hyperlink>
      <w:r>
        <w:rPr>
          <w:rStyle w:val="s0"/>
        </w:rPr>
        <w:t xml:space="preserve"> </w:t>
      </w:r>
      <w:r>
        <w:rPr>
          <w:rStyle w:val="s0"/>
        </w:rPr>
        <w:t>белгіленген салық шегерімдері арасындағы айырма ретінде айқындалады.</w:t>
      </w:r>
    </w:p>
    <w:p w:rsidR="00000000" w:rsidRDefault="00EB742F">
      <w:pPr>
        <w:jc w:val="both"/>
      </w:pPr>
      <w:r>
        <w:rPr>
          <w:rStyle w:val="s3"/>
        </w:rPr>
        <w:t>2010.02.04. № 262-IV ҚР</w:t>
      </w:r>
      <w:r>
        <w:rPr>
          <w:rStyle w:val="s3"/>
        </w:rPr>
        <w:t xml:space="preserve"> </w:t>
      </w:r>
      <w:hyperlink r:id="rId3896" w:anchor="sub_id=807" w:history="1">
        <w:r>
          <w:rPr>
            <w:rStyle w:val="a3"/>
            <w:i/>
            <w:iCs/>
          </w:rPr>
          <w:t>Заңымен</w:t>
        </w:r>
      </w:hyperlink>
      <w:r>
        <w:rPr>
          <w:rStyle w:val="s3"/>
        </w:rPr>
        <w:t xml:space="preserve"> </w:t>
      </w:r>
      <w:r>
        <w:rPr>
          <w:rStyle w:val="s3"/>
        </w:rPr>
        <w:t>2-тармақ өз</w:t>
      </w:r>
      <w:r>
        <w:rPr>
          <w:rStyle w:val="s3"/>
        </w:rPr>
        <w:t>гертілді (</w:t>
      </w:r>
      <w:hyperlink r:id="rId3897"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3898" w:anchor="sub_id=1780200" w:history="1">
        <w:r>
          <w:rPr>
            <w:rStyle w:val="a3"/>
            <w:i/>
            <w:iCs/>
          </w:rPr>
          <w:t>ред</w:t>
        </w:r>
      </w:hyperlink>
      <w:r>
        <w:rPr>
          <w:rStyle w:val="s3"/>
        </w:rPr>
        <w:t xml:space="preserve">.қара); </w:t>
      </w:r>
      <w:r>
        <w:rPr>
          <w:rStyle w:val="s3"/>
        </w:rPr>
        <w:t>2014.28.11. № 257-V ҚР</w:t>
      </w:r>
      <w:r>
        <w:rPr>
          <w:rStyle w:val="s3"/>
        </w:rPr>
        <w:t xml:space="preserve"> </w:t>
      </w:r>
      <w:hyperlink r:id="rId3899" w:anchor="sub_id=178"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3900" w:anchor="sub_id=1780200" w:history="1">
        <w:r>
          <w:rPr>
            <w:rStyle w:val="a3"/>
            <w:i/>
            <w:iCs/>
          </w:rPr>
          <w:t>бұр.ред.қара</w:t>
        </w:r>
      </w:hyperlink>
      <w:r>
        <w:rPr>
          <w:rStyle w:val="s3"/>
        </w:rPr>
        <w:t xml:space="preserve">) </w:t>
      </w:r>
    </w:p>
    <w:p w:rsidR="00000000" w:rsidRDefault="00EB742F">
      <w:pPr>
        <w:ind w:firstLine="400"/>
        <w:jc w:val="both"/>
      </w:pPr>
      <w:r>
        <w:rPr>
          <w:rStyle w:val="s0"/>
        </w:rPr>
        <w:t>2. Жекеше нотариустардың, жеке сот орындаушыларының, адвокаттардың, кәсіби медиаторлардың табыстарын қоспағанда, салық төлеушіде төлем көзінен салық салынбайтын бірнеше табыс түрлері болған кезде салық төлеуші жеке табыс сал</w:t>
      </w:r>
      <w:r>
        <w:rPr>
          <w:rStyle w:val="s0"/>
        </w:rPr>
        <w:t>ығын есептеуді төлем көзінен салық салынбайтын барлық табыс түрлерінің сомасына осы Кодекстің</w:t>
      </w:r>
      <w:r>
        <w:rPr>
          <w:rStyle w:val="s0"/>
        </w:rPr>
        <w:t xml:space="preserve"> </w:t>
      </w:r>
      <w:hyperlink r:id="rId3901" w:anchor="sub_id=1580100" w:history="1">
        <w:r>
          <w:rPr>
            <w:rStyle w:val="a3"/>
          </w:rPr>
          <w:t>158-бабының 1-тармағында</w:t>
        </w:r>
      </w:hyperlink>
      <w:r>
        <w:rPr>
          <w:rStyle w:val="s0"/>
        </w:rPr>
        <w:t xml:space="preserve"> </w:t>
      </w:r>
      <w:r>
        <w:rPr>
          <w:rStyle w:val="s0"/>
        </w:rPr>
        <w:t>белгіленген мөлшерлемені қолдану арқылы дербес жүргі</w:t>
      </w:r>
      <w:r>
        <w:rPr>
          <w:rStyle w:val="s0"/>
        </w:rPr>
        <w:t>зеді.</w:t>
      </w:r>
    </w:p>
    <w:p w:rsidR="00000000" w:rsidRDefault="00EB742F">
      <w:pPr>
        <w:ind w:firstLine="400"/>
        <w:jc w:val="both"/>
      </w:pPr>
      <w:r>
        <w:rPr>
          <w:rStyle w:val="s0"/>
        </w:rPr>
        <w:t>3. Осы Кодекстің</w:t>
      </w:r>
      <w:r>
        <w:rPr>
          <w:rStyle w:val="s0"/>
        </w:rPr>
        <w:t xml:space="preserve"> </w:t>
      </w:r>
      <w:hyperlink r:id="rId3902" w:anchor="sub_id=1660000" w:history="1">
        <w:r>
          <w:rPr>
            <w:rStyle w:val="a3"/>
          </w:rPr>
          <w:t>166-бабының 1-тармағында</w:t>
        </w:r>
      </w:hyperlink>
      <w:r>
        <w:rPr>
          <w:rStyle w:val="s0"/>
        </w:rPr>
        <w:t xml:space="preserve"> </w:t>
      </w:r>
      <w:r>
        <w:rPr>
          <w:rStyle w:val="s0"/>
        </w:rPr>
        <w:t>белгіленген салық шегерімдері, егер көрсетілген шегерімдер қызметкердің табысын айқындаған кезде жүргізілмеген болса, төлем</w:t>
      </w:r>
      <w:r>
        <w:rPr>
          <w:rStyle w:val="s0"/>
        </w:rPr>
        <w:t xml:space="preserve"> көзінен салық салынбайтын табыстардың жиынтық сомасы бойынша жеке табыс салығын есептеу кезінде қолданылады.</w:t>
      </w:r>
      <w:r>
        <w:rPr>
          <w:rStyle w:val="s0"/>
        </w:rPr>
        <w:t xml:space="preserve"> </w:t>
      </w:r>
    </w:p>
    <w:p w:rsidR="00000000" w:rsidRDefault="00EB742F">
      <w:pPr>
        <w:jc w:val="both"/>
      </w:pPr>
      <w:r>
        <w:rPr>
          <w:rStyle w:val="s3"/>
        </w:rPr>
        <w:t>2011.21.07. № 467-ІV ҚР</w:t>
      </w:r>
      <w:r>
        <w:rPr>
          <w:rStyle w:val="s3"/>
        </w:rPr>
        <w:t xml:space="preserve"> </w:t>
      </w:r>
      <w:hyperlink r:id="rId3903" w:anchor="sub_id=356" w:history="1">
        <w:r>
          <w:rPr>
            <w:rStyle w:val="a3"/>
            <w:i/>
            <w:iCs/>
          </w:rPr>
          <w:t>Заңымен</w:t>
        </w:r>
      </w:hyperlink>
      <w:r>
        <w:rPr>
          <w:rStyle w:val="s3"/>
        </w:rPr>
        <w:t xml:space="preserve"> </w:t>
      </w:r>
      <w:r>
        <w:rPr>
          <w:rStyle w:val="s3"/>
        </w:rPr>
        <w:t xml:space="preserve">4-тармақ өзгертілді (2009 жылғы </w:t>
      </w:r>
      <w:r>
        <w:rPr>
          <w:rStyle w:val="s3"/>
        </w:rPr>
        <w:t>1 қаңтардан бастап қолданысқа енгізілді) (</w:t>
      </w:r>
      <w:hyperlink r:id="rId3904" w:anchor="sub_id=1780400" w:history="1">
        <w:r>
          <w:rPr>
            <w:rStyle w:val="a3"/>
            <w:i/>
            <w:iCs/>
          </w:rPr>
          <w:t>бұр.ред.қара</w:t>
        </w:r>
      </w:hyperlink>
      <w:r>
        <w:rPr>
          <w:rStyle w:val="s3"/>
        </w:rPr>
        <w:t xml:space="preserve">) </w:t>
      </w:r>
    </w:p>
    <w:p w:rsidR="00000000" w:rsidRDefault="00EB742F">
      <w:pPr>
        <w:ind w:firstLine="400"/>
        <w:jc w:val="both"/>
      </w:pPr>
      <w:r>
        <w:rPr>
          <w:rStyle w:val="s0"/>
        </w:rPr>
        <w:t>4. Осы баптың 5-тармағында көрсетілгендерінен басқа дара кәсіпкерлер салық кезеңі үшін дара кәсіпкердің табысы бой</w:t>
      </w:r>
      <w:r>
        <w:rPr>
          <w:rStyle w:val="s0"/>
        </w:rPr>
        <w:t>ынша салықты есептеуді дербес жүргізеді. Салық сомасы дара кәсіпкердің осы Кодекстің</w:t>
      </w:r>
      <w:r>
        <w:rPr>
          <w:rStyle w:val="s0"/>
        </w:rPr>
        <w:t xml:space="preserve"> </w:t>
      </w:r>
      <w:hyperlink r:id="rId3905" w:anchor="sub_id=1330000" w:history="1">
        <w:r>
          <w:rPr>
            <w:rStyle w:val="a3"/>
          </w:rPr>
          <w:t>133-бабында</w:t>
        </w:r>
      </w:hyperlink>
      <w:r>
        <w:rPr>
          <w:rStyle w:val="s0"/>
        </w:rPr>
        <w:t xml:space="preserve"> </w:t>
      </w:r>
      <w:r>
        <w:rPr>
          <w:rStyle w:val="s0"/>
        </w:rPr>
        <w:t>көзделген табыстары мен шығыстары сомасына, сондай-ақ осы Кодекстің</w:t>
      </w:r>
      <w:r>
        <w:rPr>
          <w:rStyle w:val="s0"/>
        </w:rPr>
        <w:t xml:space="preserve"> </w:t>
      </w:r>
      <w:hyperlink r:id="rId3906" w:anchor="sub_id=1370000" w:history="1">
        <w:r>
          <w:rPr>
            <w:rStyle w:val="a3"/>
          </w:rPr>
          <w:t>137-бабына</w:t>
        </w:r>
      </w:hyperlink>
      <w:r>
        <w:rPr>
          <w:rStyle w:val="s0"/>
        </w:rPr>
        <w:t xml:space="preserve"> </w:t>
      </w:r>
      <w:r>
        <w:rPr>
          <w:rStyle w:val="s0"/>
        </w:rPr>
        <w:t>сәйкес ауыстырылатын шығындар сомасына азайтылған табысына осы Кодекстің</w:t>
      </w:r>
      <w:r>
        <w:rPr>
          <w:rStyle w:val="s0"/>
        </w:rPr>
        <w:t xml:space="preserve"> </w:t>
      </w:r>
      <w:hyperlink r:id="rId3907" w:anchor="sub_id=1580000" w:history="1">
        <w:r>
          <w:rPr>
            <w:rStyle w:val="a3"/>
          </w:rPr>
          <w:t>158-бабын</w:t>
        </w:r>
        <w:r>
          <w:rPr>
            <w:rStyle w:val="a3"/>
          </w:rPr>
          <w:t>ың 1-тармағында</w:t>
        </w:r>
      </w:hyperlink>
      <w:r>
        <w:rPr>
          <w:rStyle w:val="s0"/>
        </w:rPr>
        <w:t xml:space="preserve"> </w:t>
      </w:r>
      <w:r>
        <w:rPr>
          <w:rStyle w:val="s0"/>
        </w:rPr>
        <w:t>белгіленген мөлшерлемені қолдану жолымен есептеледі.</w:t>
      </w:r>
    </w:p>
    <w:p w:rsidR="00000000" w:rsidRDefault="00EB742F">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r:id="rId3908" w:anchor="sub_id=2230000" w:history="1">
        <w:r>
          <w:rPr>
            <w:rStyle w:val="a3"/>
          </w:rPr>
          <w:t>223-бабына</w:t>
        </w:r>
      </w:hyperlink>
      <w:r>
        <w:rPr>
          <w:rStyle w:val="s0"/>
        </w:rPr>
        <w:t xml:space="preserve"> </w:t>
      </w:r>
      <w:r>
        <w:rPr>
          <w:rStyle w:val="s0"/>
        </w:rPr>
        <w:t>сәйкес</w:t>
      </w:r>
      <w:r>
        <w:rPr>
          <w:rStyle w:val="s0"/>
        </w:rPr>
        <w:t xml:space="preserve"> есепке жатқызу жүзеге асырылатын сомасына азайтылады.</w:t>
      </w:r>
    </w:p>
    <w:p w:rsidR="00000000" w:rsidRDefault="00EB742F">
      <w:pPr>
        <w:ind w:firstLine="400"/>
        <w:jc w:val="both"/>
      </w:pPr>
      <w:r>
        <w:rPr>
          <w:rStyle w:val="s0"/>
        </w:rPr>
        <w:t>5.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r:id="rId3909" w:anchor="sub_id=4270000" w:history="1">
        <w:r>
          <w:rPr>
            <w:rStyle w:val="a3"/>
          </w:rPr>
          <w:t>61-тарауына</w:t>
        </w:r>
      </w:hyperlink>
      <w:r>
        <w:rPr>
          <w:rStyle w:val="s0"/>
        </w:rPr>
        <w:t xml:space="preserve"> </w:t>
      </w:r>
      <w:r>
        <w:rPr>
          <w:rStyle w:val="s0"/>
        </w:rPr>
        <w:t>сәйкес арнаулы салық режимдерінде көрсетілген шеңберде салық салынатын табыстар бойынша жеке табыс салығын есептеуді жүргізеді.</w:t>
      </w:r>
      <w:r>
        <w:rPr>
          <w:rStyle w:val="s0"/>
        </w:rPr>
        <w:t xml:space="preserve"> </w:t>
      </w:r>
    </w:p>
    <w:p w:rsidR="00000000" w:rsidRDefault="00EB742F">
      <w:pPr>
        <w:ind w:left="1200" w:hanging="800"/>
        <w:jc w:val="both"/>
      </w:pPr>
      <w:r>
        <w:rPr>
          <w:rStyle w:val="s1"/>
        </w:rPr>
        <w:t> </w:t>
      </w:r>
    </w:p>
    <w:p w:rsidR="00000000" w:rsidRDefault="00EB742F">
      <w:pPr>
        <w:ind w:left="1200" w:hanging="800"/>
        <w:jc w:val="both"/>
      </w:pPr>
      <w:r>
        <w:rPr>
          <w:rStyle w:val="s1"/>
        </w:rPr>
        <w:t xml:space="preserve">179-бап. </w:t>
      </w:r>
      <w:r>
        <w:rPr>
          <w:rStyle w:val="s0"/>
          <w:b/>
          <w:bCs/>
        </w:rPr>
        <w:t>Салық төлеу мерзімдері</w:t>
      </w:r>
    </w:p>
    <w:p w:rsidR="00000000" w:rsidRDefault="00EB742F">
      <w:pPr>
        <w:jc w:val="both"/>
      </w:pPr>
      <w:r>
        <w:rPr>
          <w:rStyle w:val="s3"/>
        </w:rPr>
        <w:t>2009.12.02. № 133-ІV ҚР</w:t>
      </w:r>
      <w:r>
        <w:rPr>
          <w:rStyle w:val="s3"/>
        </w:rPr>
        <w:t xml:space="preserve"> </w:t>
      </w:r>
      <w:hyperlink r:id="rId3910" w:anchor="sub_id=319" w:history="1">
        <w:r>
          <w:rPr>
            <w:rStyle w:val="a3"/>
            <w:i/>
            <w:iCs/>
          </w:rPr>
          <w:t>Заңымен</w:t>
        </w:r>
      </w:hyperlink>
      <w:r>
        <w:rPr>
          <w:rStyle w:val="s3"/>
        </w:rPr>
        <w:t xml:space="preserve"> </w:t>
      </w:r>
      <w:r>
        <w:rPr>
          <w:rStyle w:val="s3"/>
        </w:rPr>
        <w:t>1-тармақ өзгертілді (2009 ж. 1 қаңтардан бастап қолданысқа енді) (бұр.</w:t>
      </w:r>
      <w:hyperlink r:id="rId3911" w:anchor="sub_id=1790100" w:history="1">
        <w:r>
          <w:rPr>
            <w:rStyle w:val="a3"/>
            <w:i/>
            <w:iCs/>
          </w:rPr>
          <w:t>ред</w:t>
        </w:r>
      </w:hyperlink>
      <w:r>
        <w:rPr>
          <w:rStyle w:val="s3"/>
        </w:rPr>
        <w:t>.қара)</w:t>
      </w:r>
    </w:p>
    <w:p w:rsidR="00000000" w:rsidRDefault="00EB742F">
      <w:pPr>
        <w:jc w:val="both"/>
      </w:pPr>
      <w:r>
        <w:rPr>
          <w:rStyle w:val="s3"/>
        </w:rPr>
        <w:t>1-тармаққа өзгерістерді қараң</w:t>
      </w:r>
      <w:r>
        <w:rPr>
          <w:rStyle w:val="s3"/>
        </w:rPr>
        <w:t>ыз - 2015.18.11. № 412-V ҚР</w:t>
      </w:r>
      <w:r>
        <w:rPr>
          <w:rStyle w:val="s3"/>
        </w:rPr>
        <w:t xml:space="preserve"> </w:t>
      </w:r>
      <w:hyperlink r:id="rId3912" w:anchor="sub_id=179" w:history="1">
        <w:r>
          <w:rPr>
            <w:rStyle w:val="a3"/>
            <w:i/>
            <w:iCs/>
          </w:rPr>
          <w:t>Заңы</w:t>
        </w:r>
      </w:hyperlink>
      <w:r>
        <w:rPr>
          <w:rStyle w:val="s3"/>
        </w:rPr>
        <w:t xml:space="preserve"> </w:t>
      </w:r>
      <w:r>
        <w:rPr>
          <w:rStyle w:val="s3"/>
        </w:rPr>
        <w:t>(2021 ж. 1 қаңтардан бастап қолданысқа енгізіледі)</w:t>
      </w:r>
    </w:p>
    <w:p w:rsidR="00000000" w:rsidRDefault="00EB742F">
      <w:pPr>
        <w:ind w:firstLine="400"/>
        <w:jc w:val="both"/>
      </w:pPr>
      <w:r>
        <w:rPr>
          <w:rStyle w:val="s0"/>
        </w:rPr>
        <w:t xml:space="preserve">1. Салық кезеңінің қорытындысы бойынша жеке табыс салығын төлеуді салық төлеуші жеке табыс </w:t>
      </w:r>
      <w:r>
        <w:rPr>
          <w:rStyle w:val="s0"/>
        </w:rPr>
        <w:t>салығы бойынша</w:t>
      </w:r>
      <w:r>
        <w:rPr>
          <w:rStyle w:val="s0"/>
        </w:rPr>
        <w:t> декларацияны </w:t>
      </w:r>
      <w:r>
        <w:rPr>
          <w:rStyle w:val="s0"/>
        </w:rPr>
        <w:t>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EB742F">
      <w:pPr>
        <w:ind w:firstLine="400"/>
        <w:jc w:val="both"/>
      </w:pPr>
      <w:r>
        <w:rPr>
          <w:rStyle w:val="s0"/>
        </w:rPr>
        <w:t>2. Патент немесе оңайлатылған декларация негізінде шағын бизнес субъектілері үшін арнаулы с</w:t>
      </w:r>
      <w:r>
        <w:rPr>
          <w:rStyle w:val="s0"/>
        </w:rPr>
        <w:t>алық режимін қолданатын дара кәсіпкерлер осы Кодекстің</w:t>
      </w:r>
      <w:r>
        <w:rPr>
          <w:rStyle w:val="s0"/>
        </w:rPr>
        <w:t xml:space="preserve"> </w:t>
      </w:r>
      <w:hyperlink r:id="rId3913" w:anchor="sub_id=4270000" w:history="1">
        <w:r>
          <w:rPr>
            <w:rStyle w:val="a3"/>
          </w:rPr>
          <w:t>61-тарауына</w:t>
        </w:r>
      </w:hyperlink>
      <w:r>
        <w:rPr>
          <w:rStyle w:val="s0"/>
        </w:rPr>
        <w:t xml:space="preserve"> </w:t>
      </w:r>
      <w:r>
        <w:rPr>
          <w:rStyle w:val="s0"/>
        </w:rPr>
        <w:t>сәйкес арнаулы салық режимдерінде көрсетілген шеңберлерде салық салынатын табыстар бойынша жеке табыс са</w:t>
      </w:r>
      <w:r>
        <w:rPr>
          <w:rStyle w:val="s0"/>
        </w:rPr>
        <w:t>лығын төлеуді жүргізеді.</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bookmarkStart w:id="103" w:name="SUB1800000"/>
      <w:bookmarkEnd w:id="103"/>
      <w:r>
        <w:rPr>
          <w:rStyle w:val="s1"/>
        </w:rPr>
        <w:t>§ 1. Мүліктік табыс</w:t>
      </w:r>
    </w:p>
    <w:p w:rsidR="00000000" w:rsidRDefault="00EB742F">
      <w:pPr>
        <w:ind w:left="1200" w:hanging="800"/>
        <w:jc w:val="both"/>
      </w:pPr>
      <w:r>
        <w:rPr>
          <w:rStyle w:val="s1"/>
        </w:rPr>
        <w:t> </w:t>
      </w:r>
    </w:p>
    <w:p w:rsidR="00000000" w:rsidRDefault="00EB742F">
      <w:pPr>
        <w:jc w:val="both"/>
      </w:pPr>
      <w:r>
        <w:rPr>
          <w:rStyle w:val="s3"/>
        </w:rPr>
        <w:t>2009.16.11. № 200-ІV ҚР</w:t>
      </w:r>
      <w:r>
        <w:rPr>
          <w:rStyle w:val="s3"/>
        </w:rPr>
        <w:t xml:space="preserve"> </w:t>
      </w:r>
      <w:hyperlink r:id="rId3914" w:anchor="sub_id=367" w:history="1">
        <w:r>
          <w:rPr>
            <w:rStyle w:val="a3"/>
            <w:i/>
            <w:iCs/>
          </w:rPr>
          <w:t>Заңымен</w:t>
        </w:r>
      </w:hyperlink>
      <w:r>
        <w:rPr>
          <w:rStyle w:val="s3"/>
        </w:rPr>
        <w:t xml:space="preserve"> </w:t>
      </w:r>
      <w:r>
        <w:rPr>
          <w:rStyle w:val="s3"/>
        </w:rPr>
        <w:t>(2010 ж. 1 қаңтардан бастап қолданысқа енгiзiлді) (бұр.</w:t>
      </w:r>
      <w:hyperlink r:id="rId3915" w:anchor="sub_id=1800000" w:history="1">
        <w:r>
          <w:rPr>
            <w:rStyle w:val="a3"/>
            <w:i/>
            <w:iCs/>
          </w:rPr>
          <w:t>ред</w:t>
        </w:r>
      </w:hyperlink>
      <w:r>
        <w:rPr>
          <w:rStyle w:val="s3"/>
        </w:rPr>
        <w:t>.қара); 2009.30.12 № 234-IV</w:t>
      </w:r>
      <w:r>
        <w:rPr>
          <w:rStyle w:val="s3"/>
        </w:rPr>
        <w:t xml:space="preserve"> </w:t>
      </w:r>
      <w:hyperlink r:id="rId3916" w:anchor="sub_id=180" w:history="1">
        <w:r>
          <w:rPr>
            <w:rStyle w:val="a3"/>
            <w:i/>
            <w:iCs/>
          </w:rPr>
          <w:t>Заңымен</w:t>
        </w:r>
      </w:hyperlink>
      <w:r>
        <w:rPr>
          <w:rStyle w:val="s3"/>
        </w:rPr>
        <w:t xml:space="preserve"> </w:t>
      </w:r>
      <w:r>
        <w:rPr>
          <w:rStyle w:val="s3"/>
        </w:rPr>
        <w:t>(2009 жылғы 1 қаңтардан қолданысқа енгiзiлдi) (бұр.</w:t>
      </w:r>
      <w:hyperlink r:id="rId3917" w:anchor="sub_id=1800000" w:history="1">
        <w:r>
          <w:rPr>
            <w:rStyle w:val="a3"/>
            <w:i/>
            <w:iCs/>
          </w:rPr>
          <w:t>ред</w:t>
        </w:r>
      </w:hyperlink>
      <w:r>
        <w:rPr>
          <w:rStyle w:val="s3"/>
        </w:rPr>
        <w:t>.қара); 2010.26.11. № 356-IV ҚР</w:t>
      </w:r>
      <w:r>
        <w:rPr>
          <w:rStyle w:val="s3"/>
        </w:rPr>
        <w:t xml:space="preserve"> </w:t>
      </w:r>
      <w:hyperlink r:id="rId3918" w:anchor="sub_id=104" w:history="1">
        <w:r>
          <w:rPr>
            <w:rStyle w:val="a3"/>
            <w:i/>
            <w:iCs/>
          </w:rPr>
          <w:t>Заңымен</w:t>
        </w:r>
      </w:hyperlink>
      <w:r>
        <w:rPr>
          <w:rStyle w:val="s3"/>
        </w:rPr>
        <w:t xml:space="preserve"> </w:t>
      </w:r>
      <w:r>
        <w:rPr>
          <w:rStyle w:val="s3"/>
        </w:rPr>
        <w:t>(2011 жылғы 1 қаңтардан бастап қолданысқа енгізілді) (</w:t>
      </w:r>
      <w:hyperlink r:id="rId3919" w:anchor="sub_id=1800000" w:history="1">
        <w:r>
          <w:rPr>
            <w:rStyle w:val="a3"/>
            <w:i/>
            <w:iCs/>
          </w:rPr>
          <w:t>бұр.ред.қара</w:t>
        </w:r>
      </w:hyperlink>
      <w:r>
        <w:rPr>
          <w:rStyle w:val="s3"/>
        </w:rPr>
        <w:t>); 2011.25.03. № 421-IV ҚР</w:t>
      </w:r>
      <w:r>
        <w:rPr>
          <w:rStyle w:val="s3"/>
        </w:rPr>
        <w:t xml:space="preserve"> </w:t>
      </w:r>
      <w:hyperlink r:id="rId3920" w:anchor="sub_id=800" w:history="1">
        <w:r>
          <w:rPr>
            <w:rStyle w:val="a3"/>
            <w:i/>
            <w:iCs/>
          </w:rPr>
          <w:t>Заңымен</w:t>
        </w:r>
      </w:hyperlink>
      <w:r>
        <w:rPr>
          <w:rStyle w:val="s3"/>
        </w:rPr>
        <w:t xml:space="preserve"> (</w:t>
      </w:r>
      <w:hyperlink r:id="rId3921" w:anchor="sub_id=1800000" w:history="1">
        <w:r>
          <w:rPr>
            <w:rStyle w:val="a3"/>
            <w:i/>
            <w:iCs/>
          </w:rPr>
          <w:t>бұр.ред.қара</w:t>
        </w:r>
      </w:hyperlink>
      <w:r>
        <w:rPr>
          <w:rStyle w:val="s3"/>
        </w:rPr>
        <w:t>); 2011.21.07. № 467-ІV ҚР</w:t>
      </w:r>
      <w:r>
        <w:rPr>
          <w:rStyle w:val="s3"/>
        </w:rPr>
        <w:t xml:space="preserve"> </w:t>
      </w:r>
      <w:hyperlink r:id="rId3922" w:anchor="sub_id=3057" w:history="1">
        <w:r>
          <w:rPr>
            <w:rStyle w:val="a3"/>
            <w:i/>
            <w:iCs/>
          </w:rPr>
          <w:t>Заңымен</w:t>
        </w:r>
      </w:hyperlink>
      <w:r>
        <w:rPr>
          <w:rStyle w:val="s3"/>
        </w:rPr>
        <w:t xml:space="preserve"> </w:t>
      </w:r>
      <w:r>
        <w:rPr>
          <w:rStyle w:val="s3"/>
        </w:rPr>
        <w:t>(2012 жылғы 1 қаңтардан бастап қолданысқа енгізілді) (</w:t>
      </w:r>
      <w:hyperlink r:id="rId3923" w:anchor="sub_id=1800000" w:history="1">
        <w:r>
          <w:rPr>
            <w:rStyle w:val="a3"/>
            <w:i/>
            <w:iCs/>
          </w:rPr>
          <w:t>бұр.ред.қара</w:t>
        </w:r>
      </w:hyperlink>
      <w:r>
        <w:rPr>
          <w:rStyle w:val="s3"/>
        </w:rPr>
        <w:t>) 180-бап өзгертілді; 2012.26.12. № 61-V ҚР</w:t>
      </w:r>
      <w:r>
        <w:rPr>
          <w:rStyle w:val="s3"/>
        </w:rPr>
        <w:t xml:space="preserve"> </w:t>
      </w:r>
      <w:hyperlink r:id="rId3924" w:anchor="sub_id=180" w:history="1">
        <w:r>
          <w:rPr>
            <w:rStyle w:val="a3"/>
            <w:i/>
            <w:iCs/>
          </w:rPr>
          <w:t>Заңымен</w:t>
        </w:r>
      </w:hyperlink>
      <w:r>
        <w:rPr>
          <w:rStyle w:val="s3"/>
        </w:rPr>
        <w:t xml:space="preserve"> </w:t>
      </w:r>
      <w:r>
        <w:rPr>
          <w:rStyle w:val="s3"/>
        </w:rPr>
        <w:t>180-бап жаңа редакцияда (2013 ж. 1 қаңтардан бастап қолданысқа енгізілді) (</w:t>
      </w:r>
      <w:hyperlink r:id="rId3925" w:anchor="sub_id=1800000" w:history="1">
        <w:r>
          <w:rPr>
            <w:rStyle w:val="a3"/>
            <w:i/>
            <w:iCs/>
          </w:rPr>
          <w:t>бұр.ред.қара</w:t>
        </w:r>
      </w:hyperlink>
      <w:r>
        <w:rPr>
          <w:rStyle w:val="s3"/>
        </w:rPr>
        <w:t>)</w:t>
      </w:r>
    </w:p>
    <w:p w:rsidR="00000000" w:rsidRDefault="00EB742F">
      <w:pPr>
        <w:ind w:left="1200" w:hanging="800"/>
        <w:jc w:val="both"/>
      </w:pPr>
      <w:r>
        <w:rPr>
          <w:rStyle w:val="s1"/>
        </w:rPr>
        <w:t>180-бап. Мүліктік табыс</w:t>
      </w:r>
    </w:p>
    <w:p w:rsidR="00000000" w:rsidRDefault="00EB742F">
      <w:pPr>
        <w:ind w:firstLine="400"/>
        <w:jc w:val="both"/>
      </w:pPr>
      <w:r>
        <w:rPr>
          <w:rStyle w:val="s0"/>
        </w:rPr>
        <w:t>1. Жеке тұлғаның салық салынуға жататын мүліктік табысына:</w:t>
      </w:r>
    </w:p>
    <w:p w:rsidR="00000000" w:rsidRDefault="00EB742F">
      <w:pPr>
        <w:ind w:firstLine="400"/>
        <w:jc w:val="both"/>
      </w:pPr>
      <w:r>
        <w:rPr>
          <w:rStyle w:val="s0"/>
        </w:rPr>
        <w:t>1) жеке тұлғаның, сондай-ақ шағын бизнес субъектілері үшін арнаулы салық режімін қолд</w:t>
      </w:r>
      <w:r>
        <w:rPr>
          <w:rStyle w:val="s0"/>
        </w:rPr>
        <w:t>анатын дара кәсіпкердің осы Кодекстің</w:t>
      </w:r>
      <w:r>
        <w:rPr>
          <w:rStyle w:val="s0"/>
        </w:rPr>
        <w:t xml:space="preserve"> </w:t>
      </w:r>
      <w:hyperlink r:id="rId3926" w:anchor="sub_id=180010000" w:history="1">
        <w:r>
          <w:rPr>
            <w:rStyle w:val="a3"/>
          </w:rPr>
          <w:t>180-1-бабында</w:t>
        </w:r>
      </w:hyperlink>
      <w:r>
        <w:rPr>
          <w:rStyle w:val="s0"/>
        </w:rPr>
        <w:t xml:space="preserve"> </w:t>
      </w:r>
      <w:r>
        <w:rPr>
          <w:rStyle w:val="s0"/>
        </w:rPr>
        <w:t>көрсетілген мүлікті өткізуі кезіндегі құн өсімінен түсетін табыс;</w:t>
      </w:r>
    </w:p>
    <w:p w:rsidR="00000000" w:rsidRDefault="00EB742F">
      <w:pPr>
        <w:ind w:firstLine="400"/>
        <w:jc w:val="both"/>
      </w:pPr>
      <w:r>
        <w:rPr>
          <w:rStyle w:val="s0"/>
        </w:rPr>
        <w:t>2) жеке тұлғаның, сондай-ақ шағын бизнес субъектіле</w:t>
      </w:r>
      <w:r>
        <w:rPr>
          <w:rStyle w:val="s0"/>
        </w:rPr>
        <w:t>рі үшін арнаулы салық режімін қолданатын дара кәсіпкердің осы Кодекстің</w:t>
      </w:r>
      <w:r>
        <w:rPr>
          <w:rStyle w:val="s0"/>
        </w:rPr>
        <w:t xml:space="preserve"> </w:t>
      </w:r>
      <w:hyperlink r:id="rId3927" w:anchor="sub_id=180020000" w:history="1">
        <w:r>
          <w:rPr>
            <w:rStyle w:val="a3"/>
          </w:rPr>
          <w:t>180-2-бабында</w:t>
        </w:r>
      </w:hyperlink>
      <w:r>
        <w:rPr>
          <w:rStyle w:val="s0"/>
        </w:rPr>
        <w:t xml:space="preserve"> </w:t>
      </w:r>
      <w:r>
        <w:rPr>
          <w:rStyle w:val="s0"/>
        </w:rPr>
        <w:t>көрсетілген мүлікті (ақшадан басқа) жарғылық капиталға салым ретінде беруі кезіндег</w:t>
      </w:r>
      <w:r>
        <w:rPr>
          <w:rStyle w:val="s0"/>
        </w:rPr>
        <w:t>і құн өсімінен түсетін табыс;</w:t>
      </w:r>
    </w:p>
    <w:p w:rsidR="00000000" w:rsidRDefault="00EB742F">
      <w:pPr>
        <w:jc w:val="both"/>
      </w:pPr>
      <w:r>
        <w:rPr>
          <w:rStyle w:val="s3"/>
        </w:rPr>
        <w:t>2015.18.11. № 412-V ҚР</w:t>
      </w:r>
      <w:r>
        <w:rPr>
          <w:rStyle w:val="s3"/>
        </w:rPr>
        <w:t xml:space="preserve"> </w:t>
      </w:r>
      <w:hyperlink r:id="rId3928" w:anchor="sub_id=180" w:history="1">
        <w:r>
          <w:rPr>
            <w:rStyle w:val="a3"/>
            <w:i/>
            <w:iCs/>
          </w:rPr>
          <w:t>Заңымен</w:t>
        </w:r>
      </w:hyperlink>
      <w:r>
        <w:rPr>
          <w:rStyle w:val="s3"/>
        </w:rPr>
        <w:t xml:space="preserve"> </w:t>
      </w:r>
      <w:r>
        <w:rPr>
          <w:rStyle w:val="s3"/>
        </w:rPr>
        <w:t>3) тармақша жаңа редакцияда (2016 ж. 1 қаңтардан бастап қолданысқа енгізілді) (</w:t>
      </w:r>
      <w:hyperlink r:id="rId3929" w:anchor="sub_id=1800000" w:history="1">
        <w:r>
          <w:rPr>
            <w:rStyle w:val="a3"/>
            <w:i/>
            <w:iCs/>
          </w:rPr>
          <w:t>бұр.ред.қара</w:t>
        </w:r>
      </w:hyperlink>
      <w:r>
        <w:rPr>
          <w:rStyle w:val="s3"/>
        </w:rPr>
        <w:t>)</w:t>
      </w:r>
    </w:p>
    <w:p w:rsidR="00000000" w:rsidRDefault="00EB742F">
      <w:pPr>
        <w:ind w:firstLine="400"/>
        <w:jc w:val="both"/>
      </w:pPr>
      <w:r>
        <w:rPr>
          <w:rStyle w:val="s0"/>
        </w:rPr>
        <w:t>3) дара кәсіпкер болып табылмайтын жеке тұлғаның мүлікті салық агенттері болып табылмайтын тұлғаларға мүліктік жалдауға (жалға) беруден алған кірісі;</w:t>
      </w:r>
    </w:p>
    <w:p w:rsidR="00000000" w:rsidRDefault="00EB742F">
      <w:pPr>
        <w:ind w:firstLine="400"/>
        <w:jc w:val="both"/>
      </w:pPr>
      <w:r>
        <w:rPr>
          <w:rStyle w:val="s0"/>
        </w:rPr>
        <w:t xml:space="preserve">4) шағын бизнес субъектілері үшін арнаулы </w:t>
      </w:r>
      <w:r>
        <w:rPr>
          <w:rStyle w:val="s0"/>
        </w:rPr>
        <w:t>салық режімін қолданатын дара кәсіпкердің осы Кодекстің</w:t>
      </w:r>
      <w:r>
        <w:rPr>
          <w:rStyle w:val="s0"/>
        </w:rPr>
        <w:t xml:space="preserve"> </w:t>
      </w:r>
      <w:hyperlink r:id="rId3930" w:anchor="sub_id=180030000" w:history="1">
        <w:r>
          <w:rPr>
            <w:rStyle w:val="a3"/>
          </w:rPr>
          <w:t>180-3-бабында</w:t>
        </w:r>
      </w:hyperlink>
      <w:r>
        <w:rPr>
          <w:rStyle w:val="s0"/>
        </w:rPr>
        <w:t xml:space="preserve"> </w:t>
      </w:r>
      <w:r>
        <w:rPr>
          <w:rStyle w:val="s0"/>
        </w:rPr>
        <w:t>көрсетілген өзге де активтерді өткізу кезіндегі құн өсімінен түсетін табыс жатады.</w:t>
      </w:r>
    </w:p>
    <w:p w:rsidR="00000000" w:rsidRDefault="00EB742F">
      <w:pPr>
        <w:ind w:firstLine="400"/>
        <w:jc w:val="both"/>
      </w:pPr>
      <w:r>
        <w:rPr>
          <w:rStyle w:val="s0"/>
        </w:rPr>
        <w:t>2. Жеке тұлғаның</w:t>
      </w:r>
      <w:r>
        <w:rPr>
          <w:rStyle w:val="s0"/>
        </w:rPr>
        <w:t xml:space="preserve"> шетел валютасымен алған (алуына жататын) мүліктік табысы мүлікті өткізу бойынша мәміле жасалған күнгі валюта айырбастаудың нарықтық бағамы қолданыла отырып Қазақстан Республикасының ұлттық валютасы - теңгемен қайта есептеледі.</w:t>
      </w:r>
    </w:p>
    <w:p w:rsidR="00000000" w:rsidRDefault="00EB742F">
      <w:pPr>
        <w:ind w:left="1200" w:hanging="800"/>
        <w:jc w:val="both"/>
      </w:pPr>
      <w:r>
        <w:rPr>
          <w:rStyle w:val="s1"/>
        </w:rPr>
        <w:t> </w:t>
      </w:r>
    </w:p>
    <w:p w:rsidR="00000000" w:rsidRDefault="00EB742F">
      <w:pPr>
        <w:jc w:val="both"/>
      </w:pPr>
      <w:bookmarkStart w:id="104" w:name="SUB180010000"/>
      <w:bookmarkEnd w:id="104"/>
      <w:r>
        <w:rPr>
          <w:rStyle w:val="s3"/>
        </w:rPr>
        <w:t>2012.26.12. № 61-V ҚР</w:t>
      </w:r>
      <w:r>
        <w:rPr>
          <w:rStyle w:val="s3"/>
        </w:rPr>
        <w:t xml:space="preserve"> </w:t>
      </w:r>
      <w:hyperlink r:id="rId3931" w:anchor="sub_id=1801" w:history="1">
        <w:r>
          <w:rPr>
            <w:rStyle w:val="a3"/>
            <w:i/>
            <w:iCs/>
          </w:rPr>
          <w:t>Заңымен</w:t>
        </w:r>
      </w:hyperlink>
      <w:r>
        <w:rPr>
          <w:rStyle w:val="s3"/>
        </w:rPr>
        <w:t xml:space="preserve"> </w:t>
      </w:r>
      <w:r>
        <w:rPr>
          <w:rStyle w:val="s3"/>
        </w:rPr>
        <w:t>180-1-баппен толықтырылды (2013 ж. 1 қаңтардан бастап қолданысқа енгізілді)</w:t>
      </w:r>
      <w:r>
        <w:rPr>
          <w:rStyle w:val="s3"/>
        </w:rPr>
        <w:t xml:space="preserve"> </w:t>
      </w:r>
    </w:p>
    <w:p w:rsidR="00000000" w:rsidRDefault="00EB742F">
      <w:pPr>
        <w:ind w:left="1200" w:hanging="800"/>
        <w:jc w:val="both"/>
      </w:pPr>
      <w:r>
        <w:rPr>
          <w:rStyle w:val="s1"/>
        </w:rPr>
        <w:t>180-1-бап. Жеке тұлғаның, сондай-ақ шағын бизнес субъектілері үшін арнаулы салық режімін қолд</w:t>
      </w:r>
      <w:r>
        <w:rPr>
          <w:rStyle w:val="s1"/>
        </w:rPr>
        <w:t>анатын дара кәсіпкердің мүлікті өткізуі кезіндегі құн өсімінен түсетін табыс</w:t>
      </w:r>
    </w:p>
    <w:p w:rsidR="00000000" w:rsidRDefault="00EB742F">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 Қазақстан Республ</w:t>
      </w:r>
      <w:r>
        <w:rPr>
          <w:rStyle w:val="s0"/>
        </w:rPr>
        <w:t>икасының аумағындағы мынадай мүлікті:</w:t>
      </w:r>
    </w:p>
    <w:p w:rsidR="00000000" w:rsidRDefault="00EB742F">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EB742F">
      <w:pPr>
        <w:ind w:firstLine="400"/>
        <w:jc w:val="both"/>
      </w:pPr>
      <w:r>
        <w:rPr>
          <w:rStyle w:val="s0"/>
        </w:rPr>
        <w:t>2) меншік құқығы тіркелген күннен бастап бір ж</w:t>
      </w:r>
      <w:r>
        <w:rPr>
          <w:rStyle w:val="s0"/>
        </w:rPr>
        <w:t>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w:t>
      </w:r>
      <w:r>
        <w:rPr>
          <w:rStyle w:val="s0"/>
        </w:rPr>
        <w:t>, гараж салу болып табылатын жер учаскелерін және (немесе) жер үлестерін;</w:t>
      </w:r>
    </w:p>
    <w:p w:rsidR="00000000" w:rsidRDefault="00EB742F">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құраған ж</w:t>
      </w:r>
      <w:r>
        <w:rPr>
          <w:rStyle w:val="s0"/>
        </w:rPr>
        <w:t>ағдайда, осы тармақтың 1) тармақшасында көрсетілген объектілер орналаспаған, меншік құқығы туындаған күннен бастап өткізу күніне дейін нысаналы мақсаты жеке тұрғын үй құрылысы, саяжай құрылысы, жеке қосалқы шаруашылықты, бау-бақша шаруашылығын жүргізу, гар</w:t>
      </w:r>
      <w:r>
        <w:rPr>
          <w:rStyle w:val="s0"/>
        </w:rPr>
        <w:t>аж салу болып табылатын жер учаскелерін және (немесе) жер үлестерін;</w:t>
      </w:r>
      <w:r>
        <w:rPr>
          <w:rStyle w:val="s0"/>
        </w:rPr>
        <w:t xml:space="preserve"> </w:t>
      </w:r>
    </w:p>
    <w:p w:rsidR="00000000" w:rsidRDefault="00EB742F">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r>
        <w:rPr>
          <w:rStyle w:val="s0"/>
        </w:rPr>
        <w:t xml:space="preserve"> </w:t>
      </w:r>
    </w:p>
    <w:p w:rsidR="00000000" w:rsidRDefault="00EB742F">
      <w:pPr>
        <w:ind w:firstLine="400"/>
        <w:jc w:val="both"/>
      </w:pPr>
      <w:r>
        <w:rPr>
          <w:rStyle w:val="s0"/>
        </w:rPr>
        <w:t>5) инвестициялық алтынды;</w:t>
      </w:r>
      <w:r>
        <w:rPr>
          <w:rStyle w:val="s0"/>
        </w:rPr>
        <w:t xml:space="preserve"> </w:t>
      </w:r>
    </w:p>
    <w:p w:rsidR="00000000" w:rsidRDefault="00EB742F">
      <w:pPr>
        <w:ind w:firstLine="400"/>
        <w:jc w:val="both"/>
      </w:pPr>
      <w:r>
        <w:rPr>
          <w:rStyle w:val="s0"/>
        </w:rPr>
        <w:t>6) осы тармақтың 1) - 4) тармақ</w:t>
      </w:r>
      <w:r>
        <w:rPr>
          <w:rStyle w:val="s0"/>
        </w:rPr>
        <w:t>шаларында көрсетілген мүлікті қоспағанда, жылжымайтын мүлікті;</w:t>
      </w:r>
    </w:p>
    <w:p w:rsidR="00000000" w:rsidRDefault="00EB742F">
      <w:pPr>
        <w:jc w:val="both"/>
      </w:pPr>
      <w:r>
        <w:rPr>
          <w:rStyle w:val="s3"/>
        </w:rPr>
        <w:t>2015.03.12. № 432-V ҚР</w:t>
      </w:r>
      <w:r>
        <w:rPr>
          <w:rStyle w:val="s3"/>
        </w:rPr>
        <w:t xml:space="preserve"> </w:t>
      </w:r>
      <w:hyperlink r:id="rId3932" w:anchor="sub_id=1801" w:history="1">
        <w:r>
          <w:rPr>
            <w:rStyle w:val="a3"/>
            <w:i/>
            <w:iCs/>
          </w:rPr>
          <w:t>Заңымен</w:t>
        </w:r>
      </w:hyperlink>
      <w:r>
        <w:rPr>
          <w:rStyle w:val="s3"/>
        </w:rPr>
        <w:t xml:space="preserve"> </w:t>
      </w:r>
      <w:r>
        <w:rPr>
          <w:rStyle w:val="s3"/>
        </w:rPr>
        <w:t>7) тармақша өзгертілді (2013 ж. 1 қаңтардан бастап қолданысқа енгiзiлді) (</w:t>
      </w:r>
      <w:hyperlink r:id="rId3933" w:anchor="sub_id=180010107" w:history="1">
        <w:r>
          <w:rPr>
            <w:rStyle w:val="a3"/>
            <w:i/>
            <w:iCs/>
          </w:rPr>
          <w:t>бұр.ред.қара</w:t>
        </w:r>
      </w:hyperlink>
      <w:r>
        <w:rPr>
          <w:rStyle w:val="s3"/>
        </w:rPr>
        <w:t xml:space="preserve">) </w:t>
      </w:r>
    </w:p>
    <w:p w:rsidR="00000000" w:rsidRDefault="00EB742F">
      <w:pPr>
        <w:ind w:firstLine="400"/>
        <w:jc w:val="both"/>
      </w:pPr>
      <w:r>
        <w:rPr>
          <w:rStyle w:val="s0"/>
        </w:rPr>
        <w:t>7) бір жылдан аз уақыт меншік құқығында болған, мемлекеттік тіркелуге жататын механикалық көлік құралдарын және тіркемелерді;</w:t>
      </w:r>
    </w:p>
    <w:p w:rsidR="00000000" w:rsidRDefault="00EB742F">
      <w:pPr>
        <w:ind w:firstLine="400"/>
        <w:jc w:val="both"/>
      </w:pPr>
      <w:r>
        <w:rPr>
          <w:rStyle w:val="s0"/>
        </w:rPr>
        <w:t>8) бағалы қағаздарды, қатысу үлест</w:t>
      </w:r>
      <w:r>
        <w:rPr>
          <w:rStyle w:val="s0"/>
        </w:rPr>
        <w:t>ерін, сондай-ақ туынды қаржы құралдарын (базалық активті сатып алу немесе өткізу арқылы орындалатын туынды қаржы құралдарын қоспағанда) өткізу кезінде туындайды.</w:t>
      </w:r>
    </w:p>
    <w:p w:rsidR="00000000" w:rsidRDefault="00EB742F">
      <w:pPr>
        <w:ind w:firstLine="400"/>
        <w:jc w:val="both"/>
      </w:pPr>
      <w:r>
        <w:rPr>
          <w:rStyle w:val="s0"/>
        </w:rPr>
        <w:t>2. Егер осы баптың 3 - 7-тармақтарында өзгеше белгіленбесе, мүлікті өткізу бағасы (құны) мен о</w:t>
      </w:r>
      <w:r>
        <w:rPr>
          <w:rStyle w:val="s0"/>
        </w:rPr>
        <w:t>ны сатып алу бағасы (құны) арасындағы оң айырма осы баптың 1-тармағының 1) - 7) тармақшаларында көрсетілген мүлікті өткізу кезінде құн өсімінен түсетін табыс болып табылады.</w:t>
      </w:r>
    </w:p>
    <w:p w:rsidR="00000000" w:rsidRDefault="00EB742F">
      <w:pPr>
        <w:ind w:firstLine="400"/>
        <w:jc w:val="both"/>
      </w:pPr>
      <w:r>
        <w:rPr>
          <w:rStyle w:val="s0"/>
        </w:rPr>
        <w:t>3. Тұрғын үй құрылысына үлестік қатысу арқылы сатып алынған жылжымайтын мүлік өткі</w:t>
      </w:r>
      <w:r>
        <w:rPr>
          <w:rStyle w:val="s0"/>
        </w:rPr>
        <w:t>зілген жағдайда мүлікті өткізу бағасы (құны) мен тұрғын үй құрылысына үлестік қатысу туралы шарт бағасы арасындағы оң айырма құн өсімінен түсетін табыс болып табылады.</w:t>
      </w:r>
    </w:p>
    <w:p w:rsidR="00000000" w:rsidRDefault="00EB742F">
      <w:pPr>
        <w:ind w:firstLine="400"/>
        <w:jc w:val="both"/>
      </w:pPr>
      <w:r>
        <w:rPr>
          <w:rStyle w:val="s0"/>
        </w:rPr>
        <w:t>4. Тұрғын үй құрылысына үлестік қатысу туралы шарт бойынша тұрғын ғимараттағы үлесті тал</w:t>
      </w:r>
      <w:r>
        <w:rPr>
          <w:rStyle w:val="s0"/>
        </w:rPr>
        <w:t>ап ету құқығын басқаға беру нәтижесінде сатып алынған жылжымайтын мүлік өткізілген жағдайда мүлікті өткізу бағасы (құны) мен салық төлеуші тұрғын үй құрылысына үлестік қатысу туралы шарт бойынша тұрғын ғимараттағы үлесті талап ету құқығын сатып алған құн а</w:t>
      </w:r>
      <w:r>
        <w:rPr>
          <w:rStyle w:val="s0"/>
        </w:rPr>
        <w:t>расындағы оң айырма құн өсімінен түсетін табыс болып табылады.</w:t>
      </w:r>
      <w:r>
        <w:rPr>
          <w:rStyle w:val="s0"/>
        </w:rPr>
        <w:t xml:space="preserve"> </w:t>
      </w:r>
    </w:p>
    <w:p w:rsidR="00000000" w:rsidRDefault="00EB742F">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осы Кодекстің</w:t>
      </w:r>
      <w:r>
        <w:rPr>
          <w:rStyle w:val="s0"/>
        </w:rPr>
        <w:t xml:space="preserve"> </w:t>
      </w:r>
      <w:hyperlink r:id="rId3934"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немесе бұдан бұрын ол бойынша осы Кодекстің</w:t>
      </w:r>
      <w:r>
        <w:rPr>
          <w:rStyle w:val="s0"/>
        </w:rPr>
        <w:t xml:space="preserve"> </w:t>
      </w:r>
      <w:hyperlink r:id="rId3935" w:anchor="sub_id=960000" w:history="1">
        <w:r>
          <w:rPr>
            <w:rStyle w:val="a3"/>
          </w:rPr>
          <w:t>96-бабына</w:t>
        </w:r>
      </w:hyperlink>
      <w:r>
        <w:rPr>
          <w:rStyle w:val="s0"/>
        </w:rPr>
        <w:t xml:space="preserve"> </w:t>
      </w:r>
      <w:r>
        <w:rPr>
          <w:rStyle w:val="s0"/>
        </w:rPr>
        <w:t>с</w:t>
      </w:r>
      <w:r>
        <w:rPr>
          <w:rStyle w:val="s0"/>
        </w:rPr>
        <w:t>әйкес</w:t>
      </w:r>
      <w:r>
        <w:rPr>
          <w:rStyle w:val="s0"/>
        </w:rPr>
        <w:t xml:space="preserve"> өтеусіз алынған мүлік түрінде табыс айқындалған, осы баптың 1-тармағының 1) - 7) тармақшаларында көрсетілген мүлікті өткізген жағдайда мүлікті өткізу бағасы (құны) мен өтеусіз алынған мүліктің бұдан бұрын табысқа қосылған құны арасындағы оң айырма құ</w:t>
      </w:r>
      <w:r>
        <w:rPr>
          <w:rStyle w:val="s0"/>
        </w:rPr>
        <w:t>н өсімінен түсетін табыс болып табылады.</w:t>
      </w:r>
    </w:p>
    <w:p w:rsidR="00000000" w:rsidRDefault="00EB742F">
      <w:pPr>
        <w:ind w:firstLine="400"/>
        <w:jc w:val="both"/>
      </w:pPr>
      <w:r>
        <w:rPr>
          <w:rStyle w:val="s0"/>
        </w:rPr>
        <w:t xml:space="preserve">6. Жеке тұрғын үйді өткізетін тұлға салған жеке тұрғын үй, сондай-ақ мұра, қайырымдылық көмек (осы баптың 5-тармағында көзделген жағдайды қоспағанда) түрінде алынған, осы баптың 1-тармағының 1) - 7) тармақшаларында </w:t>
      </w:r>
      <w:r>
        <w:rPr>
          <w:rStyle w:val="s0"/>
        </w:rPr>
        <w:t>көрсетілген мүлік өткізілген жағдайларда мүлікті өткізу бағасы (құны) мен өткізілетін мүліктің меншік құқығы туындаған күнгі нарықтық құны арасындағы оң айырма құн өсімінен түсетін табыс болып табылады.</w:t>
      </w:r>
    </w:p>
    <w:p w:rsidR="00000000" w:rsidRDefault="00EB742F">
      <w:pPr>
        <w:ind w:firstLine="400"/>
        <w:jc w:val="both"/>
      </w:pPr>
      <w:r>
        <w:rPr>
          <w:rStyle w:val="s0"/>
        </w:rPr>
        <w:t>Бұл ретте мұндай нарықтық құнды салық төлеуші осындай</w:t>
      </w:r>
      <w:r>
        <w:rPr>
          <w:rStyle w:val="s0"/>
        </w:rPr>
        <w:t xml:space="preserve"> мүлік өткізілген салықтық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w:t>
      </w:r>
      <w:r>
        <w:rPr>
          <w:rStyle w:val="s0"/>
        </w:rPr>
        <w:t>алық төлеуші арасындағы шарт бойынша жүргізілген бағалау туралы есепте айқындалған құн нарықтық құн болып табылады.</w:t>
      </w:r>
    </w:p>
    <w:p w:rsidR="00000000" w:rsidRDefault="00EB742F">
      <w:pPr>
        <w:ind w:firstLine="400"/>
        <w:jc w:val="both"/>
      </w:pPr>
      <w:r>
        <w:rPr>
          <w:rStyle w:val="s0"/>
        </w:rPr>
        <w:t>7. Осы баптың 6-тармағында көрсетілген жағдайда, осы баптың 1-тармағының 1) - 7) тармақшаларында көрсетілген, өткізілген мүліктің меншік құқ</w:t>
      </w:r>
      <w:r>
        <w:rPr>
          <w:rStyle w:val="s0"/>
        </w:rPr>
        <w:t>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w:t>
      </w:r>
      <w:r>
        <w:rPr>
          <w:rStyle w:val="s0"/>
        </w:rPr>
        <w:t>да құн өсімінен түсетін табыс:</w:t>
      </w:r>
    </w:p>
    <w:p w:rsidR="00000000" w:rsidRDefault="00EB742F">
      <w:pPr>
        <w:ind w:firstLine="400"/>
        <w:jc w:val="both"/>
      </w:pPr>
      <w:r>
        <w:rPr>
          <w:rStyle w:val="s0"/>
        </w:rPr>
        <w:t>1) осы баптың 1-тармағының 1) тармақшасында көрсетілген мүлік бойынша - мүлікті өткізу бағасы (құны) мен бағалау құны арасындағы оң айырма болып табылады. Бұл ретте жылжымайтын мүлікке құқықтарды мемлекеттік тіркеу саласындағ</w:t>
      </w:r>
      <w:r>
        <w:rPr>
          <w:rStyle w:val="s0"/>
        </w:rPr>
        <w:t>ы мемлекеттік уәкілетті орган өткізілген мүлікке меншік құқығы туындаған жылдың 1 қаңтарында мүлік салығын есептеу үшін айқындаған құн бағалау құны болып табылады;</w:t>
      </w:r>
    </w:p>
    <w:p w:rsidR="00000000" w:rsidRDefault="00EB742F">
      <w:pPr>
        <w:ind w:firstLine="400"/>
        <w:jc w:val="both"/>
      </w:pPr>
      <w:r>
        <w:rPr>
          <w:rStyle w:val="s0"/>
        </w:rPr>
        <w:t>2) осы баптың 1-тармағының 2) - 4) тармақшаларында көрсетілген мүлік бойынша - мүлікті өткіз</w:t>
      </w:r>
      <w:r>
        <w:rPr>
          <w:rStyle w:val="s0"/>
        </w:rPr>
        <w:t>у бағасы (құны) мен жер учаскесінің кадастрлық (бағалау) құнының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EB742F">
      <w:pPr>
        <w:ind w:firstLine="400"/>
        <w:jc w:val="both"/>
      </w:pPr>
      <w:r>
        <w:rPr>
          <w:rStyle w:val="s0"/>
        </w:rPr>
        <w:t>жер учаскесіне меншік құқығы туындаған күнге;</w:t>
      </w:r>
    </w:p>
    <w:p w:rsidR="00000000" w:rsidRDefault="00EB742F">
      <w:pPr>
        <w:ind w:firstLine="400"/>
        <w:jc w:val="both"/>
      </w:pPr>
      <w:r>
        <w:rPr>
          <w:rStyle w:val="s0"/>
        </w:rPr>
        <w:t>жер учаскесін</w:t>
      </w:r>
      <w:r>
        <w:rPr>
          <w:rStyle w:val="s0"/>
        </w:rPr>
        <w:t>е меншік құқығы туындаған күннің алдындағы соңғы күнге айқындаған құн кадастрлық (бағалау) құны болып табылады;</w:t>
      </w:r>
    </w:p>
    <w:p w:rsidR="00000000" w:rsidRDefault="00EB742F">
      <w:pPr>
        <w:ind w:firstLine="400"/>
        <w:jc w:val="both"/>
      </w:pPr>
      <w:r>
        <w:rPr>
          <w:rStyle w:val="s0"/>
        </w:rPr>
        <w:t>3) осы баптың 1-тармағының 5) - 7) тармақшаларында көрсетілген мүлік бойынша - осындай мүлікті өткізу бағасы (құны) болып табылады.</w:t>
      </w:r>
    </w:p>
    <w:p w:rsidR="00000000" w:rsidRDefault="00EB742F">
      <w:pPr>
        <w:jc w:val="both"/>
      </w:pPr>
      <w:r>
        <w:rPr>
          <w:rStyle w:val="s3"/>
        </w:rPr>
        <w:t xml:space="preserve">2014.28.11. </w:t>
      </w:r>
      <w:r>
        <w:rPr>
          <w:rStyle w:val="s3"/>
        </w:rPr>
        <w:t>№ 257-V ҚР</w:t>
      </w:r>
      <w:r>
        <w:rPr>
          <w:rStyle w:val="s3"/>
        </w:rPr>
        <w:t xml:space="preserve"> </w:t>
      </w:r>
      <w:hyperlink r:id="rId3936" w:anchor="sub_id=1801" w:history="1">
        <w:r>
          <w:rPr>
            <w:rStyle w:val="a3"/>
            <w:i/>
            <w:iCs/>
          </w:rPr>
          <w:t>Заңымен</w:t>
        </w:r>
      </w:hyperlink>
      <w:r>
        <w:rPr>
          <w:rStyle w:val="s3"/>
        </w:rPr>
        <w:t xml:space="preserve"> </w:t>
      </w:r>
      <w:r>
        <w:rPr>
          <w:rStyle w:val="s3"/>
        </w:rPr>
        <w:t>7-1-тармақпен толықтырылды (2014 ж. 1 қаңтардан бастап қолданысқа енгізілді)</w:t>
      </w:r>
      <w:r>
        <w:rPr>
          <w:rStyle w:val="s3"/>
        </w:rPr>
        <w:t xml:space="preserve"> </w:t>
      </w:r>
    </w:p>
    <w:p w:rsidR="00000000" w:rsidRDefault="00EB742F">
      <w:pPr>
        <w:ind w:firstLine="400"/>
        <w:jc w:val="both"/>
      </w:pPr>
      <w:r>
        <w:rPr>
          <w:rStyle w:val="s0"/>
        </w:rPr>
        <w:t>7-1. Жеке тұлға осы баптың 1-тармағының 7) тармақшасында көрсетілген, Қазақст</w:t>
      </w:r>
      <w:r>
        <w:rPr>
          <w:rStyle w:val="s0"/>
        </w:rPr>
        <w:t>ан Республикасының аумағына осындай тұлға бұдан бұрын әкелген мүлікті өткізген жағдайда:</w:t>
      </w:r>
      <w:r>
        <w:rPr>
          <w:rStyle w:val="s0"/>
        </w:rPr>
        <w:t xml:space="preserve"> </w:t>
      </w:r>
    </w:p>
    <w:p w:rsidR="00000000" w:rsidRDefault="00EB742F">
      <w:pPr>
        <w:ind w:firstLine="400"/>
        <w:jc w:val="both"/>
      </w:pPr>
      <w:r>
        <w:rPr>
          <w:rStyle w:val="s0"/>
        </w:rPr>
        <w:t>1) Кеден одағына мүше емес мемлекеттің аумағынан әкелінген механикалық көлік құралдары және (немесе) тіркемелер бойынша - Кеден одағына мүше емес мемлекеттің аумағына</w:t>
      </w:r>
      <w:r>
        <w:rPr>
          <w:rStyle w:val="s0"/>
        </w:rPr>
        <w:t>н әкелінген механикалық көлік құралының және (немесе) тіркеменің сатып алынғанын растайтын шартта (келісімшартта) немесе өзге де құжатта көрсетілген баға (құн) және тауарлар декларациясында көрсетілген және осындай механикалық көлік құралдарын және (немесе</w:t>
      </w:r>
      <w:r>
        <w:rPr>
          <w:rStyle w:val="s0"/>
        </w:rPr>
        <w:t>) тіркемелерді әкелу кезінде төленген қосылған құн салығы мен акциз сомасы;</w:t>
      </w:r>
      <w:r>
        <w:rPr>
          <w:rStyle w:val="s0"/>
        </w:rPr>
        <w:t xml:space="preserve"> </w:t>
      </w:r>
    </w:p>
    <w:p w:rsidR="00000000" w:rsidRDefault="00EB742F">
      <w:pPr>
        <w:ind w:firstLine="400"/>
        <w:jc w:val="both"/>
      </w:pPr>
      <w:r>
        <w:rPr>
          <w:rStyle w:val="s0"/>
        </w:rPr>
        <w:t>2) Кеден одағына мүше мемлекеттің аумағынан әкелінген механикалық көлік құралдары және тіркемелер бойынша - Кеден одағына мүше мемлекеттің аумағынан әкелінген механикалық көлік құ</w:t>
      </w:r>
      <w:r>
        <w:rPr>
          <w:rStyle w:val="s0"/>
        </w:rPr>
        <w:t>ралының және (немесе) тіркеменің сатып алынғанын растайтын шартта (келісімшартта) немесе өзге де құжатта көрсетілген баға (құн) және импортталған тауарлар бойынша жанама салықтар жөніндегі салық декларациясында көрсетілген және осы Кодексте белгіленген тәр</w:t>
      </w:r>
      <w:r>
        <w:rPr>
          <w:rStyle w:val="s0"/>
        </w:rPr>
        <w:t>тіппен төленген қосылған құн салығы мен акциз сомасы оны сатып алу бағасы (құны) болып табылады.</w:t>
      </w:r>
    </w:p>
    <w:p w:rsidR="00000000" w:rsidRDefault="00EB742F">
      <w:pPr>
        <w:jc w:val="both"/>
      </w:pPr>
      <w:r>
        <w:rPr>
          <w:rStyle w:val="s3"/>
        </w:rPr>
        <w:t>2015.18.11. № 412-V ҚР</w:t>
      </w:r>
      <w:r>
        <w:rPr>
          <w:rStyle w:val="s3"/>
        </w:rPr>
        <w:t xml:space="preserve"> </w:t>
      </w:r>
      <w:hyperlink r:id="rId3937" w:anchor="sub_id=1801" w:history="1">
        <w:r>
          <w:rPr>
            <w:rStyle w:val="a3"/>
            <w:i/>
            <w:iCs/>
          </w:rPr>
          <w:t>Заңымен</w:t>
        </w:r>
      </w:hyperlink>
      <w:r>
        <w:rPr>
          <w:rStyle w:val="s3"/>
        </w:rPr>
        <w:t xml:space="preserve"> </w:t>
      </w:r>
      <w:r>
        <w:rPr>
          <w:rStyle w:val="s3"/>
        </w:rPr>
        <w:t xml:space="preserve">8-тармақ жаңа редакцияда (2016 ж. 1 қаңтардан </w:t>
      </w:r>
      <w:r>
        <w:rPr>
          <w:rStyle w:val="s3"/>
        </w:rPr>
        <w:t>бастап қолданысқа енгізілді) (</w:t>
      </w:r>
      <w:hyperlink r:id="rId3938" w:anchor="sub_id=180010800" w:history="1">
        <w:r>
          <w:rPr>
            <w:rStyle w:val="a3"/>
            <w:i/>
            <w:iCs/>
          </w:rPr>
          <w:t>бұр.ред.қара</w:t>
        </w:r>
      </w:hyperlink>
      <w:r>
        <w:rPr>
          <w:rStyle w:val="s3"/>
        </w:rPr>
        <w:t>)</w:t>
      </w:r>
    </w:p>
    <w:p w:rsidR="00000000" w:rsidRDefault="00EB742F">
      <w:pPr>
        <w:ind w:firstLine="400"/>
        <w:jc w:val="both"/>
      </w:pPr>
      <w:r>
        <w:rPr>
          <w:rStyle w:val="s0"/>
        </w:rPr>
        <w:t>8. Осы баптың 1-тармағының 8) тармақшасында көрсетілген мүлікті өткізу кезіндегі</w:t>
      </w:r>
      <w:r>
        <w:rPr>
          <w:rStyle w:val="s0"/>
        </w:rPr>
        <w:t xml:space="preserve"> </w:t>
      </w:r>
      <w:r>
        <w:rPr>
          <w:rStyle w:val="s0"/>
        </w:rPr>
        <w:t>құн</w:t>
      </w:r>
      <w:r>
        <w:rPr>
          <w:rStyle w:val="s0"/>
        </w:rPr>
        <w:t xml:space="preserve"> өсімінен түсетін кіріс:</w:t>
      </w:r>
    </w:p>
    <w:p w:rsidR="00000000" w:rsidRDefault="00EB742F">
      <w:pPr>
        <w:ind w:firstLine="400"/>
        <w:jc w:val="both"/>
      </w:pPr>
      <w:r>
        <w:rPr>
          <w:rStyle w:val="s0"/>
        </w:rPr>
        <w:t>1) сатып алу (са</w:t>
      </w:r>
      <w:r>
        <w:rPr>
          <w:rStyle w:val="s0"/>
        </w:rPr>
        <w:t>лым) бағасы (құны) болған жағдайда - өткізу бағасы (құны) мен оны сатып алу (салым) бағасы (құны) арасындағы оң айырма болып табылады. Жеке тұлға опцион бойынша сатып алған бағалы қағаздарды өткізу кезінде сатып алу құны опционның орындалу бағасы мен опцио</w:t>
      </w:r>
      <w:r>
        <w:rPr>
          <w:rStyle w:val="s0"/>
        </w:rPr>
        <w:t>нның сыйлықақысы мөлшерінде айқындалады;</w:t>
      </w:r>
    </w:p>
    <w:p w:rsidR="00000000" w:rsidRDefault="00EB742F">
      <w:pPr>
        <w:ind w:firstLine="400"/>
        <w:jc w:val="both"/>
      </w:pPr>
      <w:r>
        <w:rPr>
          <w:rStyle w:val="s0"/>
        </w:rPr>
        <w:t>2) мүлікті (салымды) сатып алу бағасы (құны) болмаған жағдайда - мүлікті өткізу бағасы (құны) болып табылады.</w:t>
      </w:r>
    </w:p>
    <w:p w:rsidR="00000000" w:rsidRDefault="00EB742F">
      <w:pPr>
        <w:ind w:firstLine="400"/>
        <w:jc w:val="both"/>
      </w:pPr>
      <w:r>
        <w:rPr>
          <w:rStyle w:val="s0"/>
        </w:rPr>
        <w:t>Осы баптың және осы Кодекстің</w:t>
      </w:r>
      <w:r>
        <w:rPr>
          <w:rStyle w:val="s0"/>
        </w:rPr>
        <w:t xml:space="preserve"> </w:t>
      </w:r>
      <w:hyperlink r:id="rId3939" w:anchor="sub_id=180020000" w:history="1">
        <w:r>
          <w:rPr>
            <w:rStyle w:val="a3"/>
          </w:rPr>
          <w:t>180-2-бабының</w:t>
        </w:r>
      </w:hyperlink>
      <w:r>
        <w:rPr>
          <w:rStyle w:val="s0"/>
        </w:rPr>
        <w:t xml:space="preserve"> </w:t>
      </w:r>
      <w:r>
        <w:rPr>
          <w:rStyle w:val="s0"/>
        </w:rPr>
        <w:t>мақсатында заңды тұлғаның құрылтай құжаттарында көрсетілген, бірақ нақты енгізілген салым мөлшерінен аспайтын құн жарғылық капиталға салымның құны болып табылады.</w:t>
      </w:r>
    </w:p>
    <w:p w:rsidR="00000000" w:rsidRDefault="00EB742F">
      <w:pPr>
        <w:ind w:firstLine="400"/>
        <w:jc w:val="both"/>
      </w:pPr>
      <w:r>
        <w:t> </w:t>
      </w:r>
    </w:p>
    <w:p w:rsidR="00000000" w:rsidRDefault="00EB742F">
      <w:pPr>
        <w:jc w:val="both"/>
      </w:pPr>
      <w:bookmarkStart w:id="105" w:name="SUB180020000"/>
      <w:bookmarkEnd w:id="105"/>
      <w:r>
        <w:rPr>
          <w:rStyle w:val="s3"/>
        </w:rPr>
        <w:t>2012.26.12. № 61-V ҚР</w:t>
      </w:r>
      <w:r>
        <w:rPr>
          <w:rStyle w:val="s3"/>
        </w:rPr>
        <w:t xml:space="preserve"> </w:t>
      </w:r>
      <w:hyperlink r:id="rId3940" w:anchor="sub_id=1801" w:history="1">
        <w:r>
          <w:rPr>
            <w:rStyle w:val="a3"/>
            <w:i/>
            <w:iCs/>
          </w:rPr>
          <w:t>Заңымен</w:t>
        </w:r>
      </w:hyperlink>
      <w:r>
        <w:rPr>
          <w:rStyle w:val="s3"/>
        </w:rPr>
        <w:t xml:space="preserve"> </w:t>
      </w:r>
      <w:r>
        <w:rPr>
          <w:rStyle w:val="s3"/>
        </w:rPr>
        <w:t>180-2-баппен толықтырылды (2013 ж. 1 қаңтардан бастап қолданысқа енгізілді)</w:t>
      </w:r>
      <w:r>
        <w:rPr>
          <w:rStyle w:val="s3"/>
        </w:rPr>
        <w:t xml:space="preserve"> </w:t>
      </w:r>
    </w:p>
    <w:p w:rsidR="00000000" w:rsidRDefault="00EB742F">
      <w:pPr>
        <w:ind w:left="1200" w:hanging="800"/>
        <w:jc w:val="both"/>
      </w:pPr>
      <w:r>
        <w:rPr>
          <w:rStyle w:val="s1"/>
        </w:rPr>
        <w:t>180-2-бап. Жеке тұлғаның, сондай-ақ шағын бизнес субъектілері үшін арнаулы салық режімін қолданатын дара кәсіпкердің мүлікті (ақшада</w:t>
      </w:r>
      <w:r>
        <w:rPr>
          <w:rStyle w:val="s1"/>
        </w:rPr>
        <w:t>н басқа) жарғылық капиталға салым ретінде беруі кезіндегі құн өсімінен түсетін табыс</w:t>
      </w:r>
    </w:p>
    <w:p w:rsidR="00000000" w:rsidRDefault="00EB742F">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өткіз</w:t>
      </w:r>
      <w:r>
        <w:rPr>
          <w:rStyle w:val="s0"/>
        </w:rPr>
        <w:t>уі кезіндегі құн өсімінен түсетін табыс Қазақстан Республикасының аумағындағы мынадай мүлікті:</w:t>
      </w:r>
    </w:p>
    <w:p w:rsidR="00000000" w:rsidRDefault="00EB742F">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w:t>
      </w:r>
      <w:r>
        <w:rPr>
          <w:rStyle w:val="s0"/>
        </w:rPr>
        <w:t>ектілерін;</w:t>
      </w:r>
    </w:p>
    <w:p w:rsidR="00000000" w:rsidRDefault="00EB742F">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w:t>
      </w:r>
      <w:r>
        <w:rPr>
          <w:rStyle w:val="s0"/>
        </w:rPr>
        <w:t>ылысы, саяжай құрылысы, жеке қосалқы шаруашылықты жүргізу, гараж салу болып табылатын жер учаскелерін және (немесе) жер үлестерін;</w:t>
      </w:r>
    </w:p>
    <w:p w:rsidR="00000000" w:rsidRDefault="00EB742F">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w:t>
      </w:r>
      <w:r>
        <w:rPr>
          <w:rStyle w:val="s0"/>
        </w:rPr>
        <w:t xml:space="preserve"> күндері арасындағы кезең бір жылдан аз уақытты құраса, осы тармақтың 1) тармақшасында көрсетілген объектілер орналаспаған, меншік құқығы туындаған күннен бастап жарғылық капиталға салым ретінде беру күніне дейін нысаналы мақсаты жеке тұрғын үй құрылысы, с</w:t>
      </w:r>
      <w:r>
        <w:rPr>
          <w:rStyle w:val="s0"/>
        </w:rPr>
        <w:t>аяжай құрылысы, жеке қосалқы шаруашылықты, бау-бақша шаруашылығын жүргізу, гараж салу болып табылатын жер учаскелерін және (немесе) жер үлестерін;</w:t>
      </w:r>
      <w:r>
        <w:rPr>
          <w:rStyle w:val="s0"/>
        </w:rPr>
        <w:t xml:space="preserve"> </w:t>
      </w:r>
    </w:p>
    <w:p w:rsidR="00000000" w:rsidRDefault="00EB742F">
      <w:pPr>
        <w:ind w:firstLine="400"/>
        <w:jc w:val="both"/>
      </w:pPr>
      <w:r>
        <w:rPr>
          <w:rStyle w:val="s0"/>
        </w:rPr>
        <w:t>4) осы тармақтың 2) және 3) тармақшаларында көрсетілмеген нысаналы мақсаттары бар жер учаскелерін және (неме</w:t>
      </w:r>
      <w:r>
        <w:rPr>
          <w:rStyle w:val="s0"/>
        </w:rPr>
        <w:t>се) жер үлестерін;</w:t>
      </w:r>
    </w:p>
    <w:p w:rsidR="00000000" w:rsidRDefault="00EB742F">
      <w:pPr>
        <w:ind w:firstLine="400"/>
        <w:jc w:val="both"/>
      </w:pPr>
      <w:r>
        <w:rPr>
          <w:rStyle w:val="s0"/>
        </w:rPr>
        <w:t>5) инвестициялық алтынды;</w:t>
      </w:r>
      <w:r>
        <w:rPr>
          <w:rStyle w:val="s0"/>
        </w:rPr>
        <w:t xml:space="preserve"> </w:t>
      </w:r>
    </w:p>
    <w:p w:rsidR="00000000" w:rsidRDefault="00EB742F">
      <w:pPr>
        <w:ind w:firstLine="400"/>
        <w:jc w:val="both"/>
      </w:pPr>
      <w:r>
        <w:rPr>
          <w:rStyle w:val="s0"/>
        </w:rPr>
        <w:t>6) осы тармақтың 1) - 4) тармақшаларында көрсетілгендерді қоспағанда, жылжымайтын мүлікті;</w:t>
      </w:r>
    </w:p>
    <w:p w:rsidR="00000000" w:rsidRDefault="00EB742F">
      <w:pPr>
        <w:jc w:val="both"/>
      </w:pPr>
      <w:r>
        <w:rPr>
          <w:rStyle w:val="s3"/>
        </w:rPr>
        <w:t>2015.03.12. № 432-V ҚР</w:t>
      </w:r>
      <w:r>
        <w:rPr>
          <w:rStyle w:val="s3"/>
        </w:rPr>
        <w:t xml:space="preserve"> </w:t>
      </w:r>
      <w:hyperlink r:id="rId3941" w:anchor="sub_id=1802" w:history="1">
        <w:r>
          <w:rPr>
            <w:rStyle w:val="a3"/>
            <w:i/>
            <w:iCs/>
          </w:rPr>
          <w:t>Заңымен</w:t>
        </w:r>
      </w:hyperlink>
      <w:r>
        <w:rPr>
          <w:rStyle w:val="s3"/>
        </w:rPr>
        <w:t xml:space="preserve"> </w:t>
      </w:r>
      <w:r>
        <w:rPr>
          <w:rStyle w:val="s3"/>
        </w:rPr>
        <w:t>7) тар</w:t>
      </w:r>
      <w:r>
        <w:rPr>
          <w:rStyle w:val="s3"/>
        </w:rPr>
        <w:t>мақша өзгертілді (2013 ж. 1 қаңтардан бастап қолданысқа енгiзiлді) (</w:t>
      </w:r>
      <w:hyperlink r:id="rId3942" w:anchor="sub_id=180020107" w:history="1">
        <w:r>
          <w:rPr>
            <w:rStyle w:val="a3"/>
            <w:i/>
            <w:iCs/>
          </w:rPr>
          <w:t>бұр.ред.қара</w:t>
        </w:r>
      </w:hyperlink>
      <w:r>
        <w:rPr>
          <w:rStyle w:val="s3"/>
        </w:rPr>
        <w:t xml:space="preserve">) </w:t>
      </w:r>
    </w:p>
    <w:p w:rsidR="00000000" w:rsidRDefault="00EB742F">
      <w:pPr>
        <w:ind w:firstLine="400"/>
        <w:jc w:val="both"/>
      </w:pPr>
      <w:r>
        <w:rPr>
          <w:rStyle w:val="s0"/>
        </w:rPr>
        <w:t>7) бір жылдан аз уақыт меншік құқығында болған, мемлекеттік тіркелуге жататын механика</w:t>
      </w:r>
      <w:r>
        <w:rPr>
          <w:rStyle w:val="s0"/>
        </w:rPr>
        <w:t>лық көлік құралдарын және тіркемелерді;</w:t>
      </w:r>
    </w:p>
    <w:p w:rsidR="00000000" w:rsidRDefault="00EB742F">
      <w:pPr>
        <w:ind w:firstLine="400"/>
        <w:jc w:val="both"/>
      </w:pPr>
      <w:r>
        <w:rPr>
          <w:rStyle w:val="s0"/>
        </w:rPr>
        <w:t>8) бағалы қағаздарды, қатысу үлестерін, сондай-ақ туынды қаржы құралдарын (орындалуы базалық активті сатып алу немесе өткізу арқылы болатын туынды қаржы құралдарын қоспағанда) өткізу кезінде туындайды.</w:t>
      </w:r>
    </w:p>
    <w:p w:rsidR="00000000" w:rsidRDefault="00EB742F">
      <w:pPr>
        <w:ind w:firstLine="400"/>
        <w:jc w:val="both"/>
      </w:pPr>
      <w:r>
        <w:rPr>
          <w:rStyle w:val="s0"/>
        </w:rPr>
        <w:t>2. Жеке тұлға,</w:t>
      </w:r>
      <w:r>
        <w:rPr>
          <w:rStyle w:val="s0"/>
        </w:rPr>
        <w:t xml:space="preserve"> сондай-ақ шағын бизнес субъектілері үшін арнаулы салық режімін қолданатын дара кәсіпкер осы баптың 1-тармағының 1) - 7) тармақшаларында көрсетілген мүлікті жарғылық капиталға салым ретінде берген кездегі құн өсімінен түсетін табыс осы баптың 3 - 7-тармақт</w:t>
      </w:r>
      <w:r>
        <w:rPr>
          <w:rStyle w:val="s0"/>
        </w:rPr>
        <w:t>арында белгіленген жағдайларды қоспағанда, заңды тұлғаның құрылтай құжаттарында көрсетілген салым құнын негізге ала отырып айқындалған мүлік құны мен оны сатып алу құны арасындағы оң айырма болып табылады.</w:t>
      </w:r>
    </w:p>
    <w:p w:rsidR="00000000" w:rsidRDefault="00EB742F">
      <w:pPr>
        <w:ind w:firstLine="400"/>
        <w:jc w:val="both"/>
      </w:pPr>
      <w:r>
        <w:rPr>
          <w:rStyle w:val="s0"/>
        </w:rPr>
        <w:t>3. Тұрғын үй құрылысына үлестік қатысу арқылы саты</w:t>
      </w:r>
      <w:r>
        <w:rPr>
          <w:rStyle w:val="s0"/>
        </w:rPr>
        <w:t>п алынған жылжымайтын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тұрғын үй құрылысына үлестік қатысу туралы шарттың бағасы</w:t>
      </w:r>
      <w:r>
        <w:rPr>
          <w:rStyle w:val="s0"/>
        </w:rPr>
        <w:t xml:space="preserve"> арасындағы оң айырма құн өсімінен түсетін табыс болып табылады.</w:t>
      </w:r>
      <w:r>
        <w:rPr>
          <w:rStyle w:val="s0"/>
        </w:rPr>
        <w:t xml:space="preserve"> </w:t>
      </w:r>
    </w:p>
    <w:p w:rsidR="00000000" w:rsidRDefault="00EB742F">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мүлікті заңды тұлғаның жарғылық капи</w:t>
      </w:r>
      <w:r>
        <w:rPr>
          <w:rStyle w:val="s0"/>
        </w:rPr>
        <w:t>талына салым ретінде беру кезінде заңды тұлғаның құрылтай құжаттарында көрсетілген салым құнын негізге ала отырып айқындалған мүлік құны мен салық төлеушінің тұрғын үй құрылысына үлестік қатысу туралы шарт бойынша тұрғын ғимараттағы үлесті талап ету құқығы</w:t>
      </w:r>
      <w:r>
        <w:rPr>
          <w:rStyle w:val="s0"/>
        </w:rPr>
        <w:t>н сатып алған құн арасындағы оң айырма құн өсімінен түсетін табыс болып табылады.</w:t>
      </w:r>
      <w:r>
        <w:rPr>
          <w:rStyle w:val="s0"/>
        </w:rPr>
        <w:t xml:space="preserve"> </w:t>
      </w:r>
    </w:p>
    <w:p w:rsidR="00000000" w:rsidRDefault="00EB742F">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осы Кодекстің</w:t>
      </w:r>
      <w:r>
        <w:rPr>
          <w:rStyle w:val="s0"/>
        </w:rPr>
        <w:t xml:space="preserve"> </w:t>
      </w:r>
      <w:hyperlink r:id="rId3943"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немесе ол бойынша бұдан бұрын осы Кодекстің</w:t>
      </w:r>
      <w:r>
        <w:rPr>
          <w:rStyle w:val="s0"/>
        </w:rPr>
        <w:t xml:space="preserve"> </w:t>
      </w:r>
      <w:hyperlink r:id="rId3944" w:anchor="sub_id=960000" w:history="1">
        <w:r>
          <w:rPr>
            <w:rStyle w:val="a3"/>
          </w:rPr>
          <w:t>96-бабына</w:t>
        </w:r>
      </w:hyperlink>
      <w:r>
        <w:rPr>
          <w:rStyle w:val="s0"/>
        </w:rPr>
        <w:t xml:space="preserve"> </w:t>
      </w:r>
      <w:r>
        <w:rPr>
          <w:rStyle w:val="s0"/>
        </w:rPr>
        <w:t>сәйкес өтеусіз алынған мүлік түрінде табыс айқындалған, осы баптың 1-тармағының 1) - 7) тармақшаларында көрсетілген мүлікті жарғылық капиталға салым ретінде берген жағдайда заңды тұлғаның құрылтай құжаттарында көрсетілген салым құнын негі</w:t>
      </w:r>
      <w:r>
        <w:rPr>
          <w:rStyle w:val="s0"/>
        </w:rPr>
        <w:t>зге ала отырып айқындалған мүлік бағасы (құны) мен өтеусіз алынған мүліктің бұдан бұрын табысқа қосылған құны арасындағы оң айырма құн өсімінен түсетін табыс болып табылады.</w:t>
      </w:r>
      <w:r>
        <w:rPr>
          <w:rStyle w:val="s0"/>
        </w:rPr>
        <w:t xml:space="preserve"> </w:t>
      </w:r>
    </w:p>
    <w:p w:rsidR="00000000" w:rsidRDefault="00EB742F">
      <w:pPr>
        <w:ind w:firstLine="400"/>
        <w:jc w:val="both"/>
      </w:pPr>
      <w:r>
        <w:rPr>
          <w:rStyle w:val="s0"/>
        </w:rPr>
        <w:t>6. Жеке тұрғын үйді беретін тұлға салған жеке тұрғын үйді, сондай-ақ мұра, қайыры</w:t>
      </w:r>
      <w:r>
        <w:rPr>
          <w:rStyle w:val="s0"/>
        </w:rPr>
        <w:t>мдылық көмек (осы баптың 5-тармағында көзделген жағдайды қоспағанда) түрінде алынған, осы баптың 1-тармағының 1) - 7) тармақшаларында көрсетілген мүлікті жарғылық капиталға салым ретінде берген кезде заңды тұлғаның құрылтай құжаттарында көрсетілген салым қ</w:t>
      </w:r>
      <w:r>
        <w:rPr>
          <w:rStyle w:val="s0"/>
        </w:rPr>
        <w:t>ұнын</w:t>
      </w:r>
      <w:r>
        <w:rPr>
          <w:rStyle w:val="s0"/>
        </w:rPr>
        <w:t xml:space="preserve"> негізге ала отырып айқындалған мүлік бағасы (құны) мен жарғылық капиталға салым ретінде берілетін мүліктің меншік құқығы туындаған күнге нарықтық құны арасындағы оң айырма құн өсімінен түсетін табыс болып табылады.</w:t>
      </w:r>
    </w:p>
    <w:p w:rsidR="00000000" w:rsidRDefault="00EB742F">
      <w:pPr>
        <w:ind w:firstLine="400"/>
        <w:jc w:val="both"/>
      </w:pPr>
      <w:r>
        <w:rPr>
          <w:rStyle w:val="s0"/>
        </w:rPr>
        <w:t>Бұл ретте осындай нарықтық құнды сал</w:t>
      </w:r>
      <w:r>
        <w:rPr>
          <w:rStyle w:val="s0"/>
        </w:rPr>
        <w:t>ық төлеуші мүлікті жарғылық капиталға салым ретінде беру жүргізілген салық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w:t>
      </w:r>
      <w:r>
        <w:rPr>
          <w:rStyle w:val="s0"/>
        </w:rPr>
        <w:t>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EB742F">
      <w:pPr>
        <w:jc w:val="both"/>
      </w:pPr>
      <w:r>
        <w:rPr>
          <w:rStyle w:val="s3"/>
        </w:rPr>
        <w:t>2015.13.11. № 400-V ҚР</w:t>
      </w:r>
      <w:r>
        <w:rPr>
          <w:rStyle w:val="s3"/>
        </w:rPr>
        <w:t xml:space="preserve"> </w:t>
      </w:r>
      <w:hyperlink r:id="rId3945" w:anchor="sub_id=1802" w:history="1">
        <w:r>
          <w:rPr>
            <w:rStyle w:val="a3"/>
            <w:i/>
            <w:iCs/>
          </w:rPr>
          <w:t>Заңымен</w:t>
        </w:r>
      </w:hyperlink>
      <w:r>
        <w:rPr>
          <w:rStyle w:val="s3"/>
        </w:rPr>
        <w:t xml:space="preserve"> </w:t>
      </w:r>
      <w:r>
        <w:rPr>
          <w:rStyle w:val="s3"/>
        </w:rPr>
        <w:t>6-1-тармақпен толықтырылды (2015 ж. 1 қаңтардан бастап қолданысқа енгізілді)</w:t>
      </w:r>
    </w:p>
    <w:p w:rsidR="00000000" w:rsidRDefault="00EB742F">
      <w:pPr>
        <w:ind w:firstLine="400"/>
        <w:jc w:val="both"/>
      </w:pPr>
      <w:r>
        <w:rPr>
          <w:rStyle w:val="s0"/>
        </w:rPr>
        <w:t>6-1.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w:t>
      </w:r>
      <w:r>
        <w:rPr>
          <w:rStyle w:val="s0"/>
        </w:rPr>
        <w:t>сты рақымшылық жасау туралы» Қазақстан Республикасының Заңында белгіленген тәртіппен жария етілген, сатып алу бағасы (құны) жоқ және жария ету үшін алым төлеу бойынша міндеттеме орындалған мүлікті жария еткен тұлға оны жарғылық капиталға салым ретінде берг</w:t>
      </w:r>
      <w:r>
        <w:rPr>
          <w:rStyle w:val="s0"/>
        </w:rPr>
        <w:t>ен кезде заңды тұлғаның құрылтай құжаттарында көрсетілген салым құнын негізге ала отырып, айқындалған мүлік бағасы (құны) мен өткізілетін мүлікті жария ету үшін алымды есептеу үшін теңгемен айқындалған бағалау құны арасындағы оң айырма құн өсімінен түсетін</w:t>
      </w:r>
      <w:r>
        <w:rPr>
          <w:rStyle w:val="s0"/>
        </w:rPr>
        <w:t xml:space="preserve"> кіріс болып табылады.</w:t>
      </w:r>
    </w:p>
    <w:p w:rsidR="00000000" w:rsidRDefault="00EB742F">
      <w:pPr>
        <w:ind w:firstLine="400"/>
        <w:jc w:val="both"/>
      </w:pPr>
      <w:r>
        <w:rPr>
          <w:rStyle w:val="s0"/>
        </w:rPr>
        <w:t>7. Осы баптың 6-тармағында көрсетілген жағдайда, заңды тұлғаның құрылтай құжаттарына сәйкес жарғылық капиталға салым ретінде енгізілген, осы баптың 1-тармағының 1) - 7) тармақшаларында көрсетілген мүліктің меншік құқығы туындаған күн</w:t>
      </w:r>
      <w:r>
        <w:rPr>
          <w:rStyle w:val="s0"/>
        </w:rPr>
        <w:t>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w:t>
      </w:r>
      <w:r>
        <w:rPr>
          <w:rStyle w:val="s0"/>
        </w:rPr>
        <w:t>үсетін</w:t>
      </w:r>
      <w:r>
        <w:rPr>
          <w:rStyle w:val="s0"/>
        </w:rPr>
        <w:t xml:space="preserve"> табыс:</w:t>
      </w:r>
    </w:p>
    <w:p w:rsidR="00000000" w:rsidRDefault="00EB742F">
      <w:pPr>
        <w:ind w:firstLine="400"/>
        <w:jc w:val="both"/>
      </w:pPr>
      <w:r>
        <w:rPr>
          <w:rStyle w:val="s0"/>
        </w:rPr>
        <w:t>1) осы баптың 1-тармағының 1) тармақшасында көрсетілген мүлік бойынша - заңды тұлғаның құрылтай құжаттарында көрсетілген жарғылық капиталға салым құнын негізге ала отырып айқындалған мүлік құны мен бағалау құны арасындағы оң айырма болып табы</w:t>
      </w:r>
      <w:r>
        <w:rPr>
          <w:rStyle w:val="s0"/>
        </w:rPr>
        <w:t>лады. Бұл ретте жылжымайтын мүлікке құқықтарды мемлекеттік тіркеу саласындағы мемлекеттік уәкілетті орган жарғылық капиталға салым ретінде берілген мүлікке меншік құқығы туындаған жылдың 1 қаңтарына мүлік салығын есептеу үшін айқындаған құн бағалау құны бо</w:t>
      </w:r>
      <w:r>
        <w:rPr>
          <w:rStyle w:val="s0"/>
        </w:rPr>
        <w:t>лып табылады;</w:t>
      </w:r>
    </w:p>
    <w:p w:rsidR="00000000" w:rsidRDefault="00EB742F">
      <w:pPr>
        <w:ind w:firstLine="400"/>
        <w:jc w:val="both"/>
      </w:pPr>
      <w:r>
        <w:rPr>
          <w:rStyle w:val="s0"/>
        </w:rPr>
        <w:t xml:space="preserve">2) осы баптың 1-тармағының 2) - 4) тармақшаларында көрсетілген мүлік бойынша - заңды тұлғаның құрылтай құжаттарында көрсетілген салым құнын негізге ала отырып айқындалған мүлік құны мен жер учаскесінің кадастрлық (бағалау) құны арасындағы оң </w:t>
      </w:r>
      <w:r>
        <w:rPr>
          <w:rStyle w:val="s0"/>
        </w:rPr>
        <w:t>айырма болып табылады. Бұл ретте жер қатынастары жөніндегі мемлекеттік уәкілетті орган неғұрлым кеш күндердің біріне:</w:t>
      </w:r>
    </w:p>
    <w:p w:rsidR="00000000" w:rsidRDefault="00EB742F">
      <w:pPr>
        <w:ind w:firstLine="400"/>
        <w:jc w:val="both"/>
      </w:pPr>
      <w:r>
        <w:rPr>
          <w:rStyle w:val="s0"/>
        </w:rPr>
        <w:t>жер учаскесіне меншік құқығы туындаған күнге;</w:t>
      </w:r>
    </w:p>
    <w:p w:rsidR="00000000" w:rsidRDefault="00EB742F">
      <w:pPr>
        <w:ind w:firstLine="400"/>
        <w:jc w:val="both"/>
      </w:pPr>
      <w:r>
        <w:rPr>
          <w:rStyle w:val="s0"/>
        </w:rPr>
        <w:t>жер учаскесіне меншік құқығы туындаған күннің алдындағы соңғы күнге айқындаған құн кадастрлы</w:t>
      </w:r>
      <w:r>
        <w:rPr>
          <w:rStyle w:val="s0"/>
        </w:rPr>
        <w:t>қ</w:t>
      </w:r>
      <w:r>
        <w:rPr>
          <w:rStyle w:val="s0"/>
        </w:rPr>
        <w:t xml:space="preserve"> (бағалау) құны болып табылады;</w:t>
      </w:r>
      <w:r>
        <w:rPr>
          <w:rStyle w:val="s0"/>
        </w:rPr>
        <w:t xml:space="preserve"> </w:t>
      </w:r>
    </w:p>
    <w:p w:rsidR="00000000" w:rsidRDefault="00EB742F">
      <w:pPr>
        <w:ind w:firstLine="400"/>
        <w:jc w:val="both"/>
      </w:pPr>
      <w:r>
        <w:rPr>
          <w:rStyle w:val="s0"/>
        </w:rPr>
        <w:t>3) осы баптың 1-тармағының 5) - 7) тармақшаларында көрсетілген мүлік бойынша - заңды тұлғаның құрылтай құжаттарына сәйкес жарғылық капиталға салым ретінде енгізілген мүліктің бағасы (құны) мөлшерінде болып табылады.</w:t>
      </w:r>
    </w:p>
    <w:p w:rsidR="00000000" w:rsidRDefault="00EB742F">
      <w:pPr>
        <w:ind w:firstLine="400"/>
        <w:jc w:val="both"/>
      </w:pPr>
      <w:r>
        <w:rPr>
          <w:rStyle w:val="s0"/>
        </w:rPr>
        <w:t>8. Осы</w:t>
      </w:r>
      <w:r>
        <w:rPr>
          <w:rStyle w:val="s0"/>
        </w:rPr>
        <w:t xml:space="preserve"> баптың 1-тармағының 8) тармақшасында көрсетілген мүлікті жарғылық капиталға салым ретінде беру кезінде құн өсімінен түсетін табыс:</w:t>
      </w:r>
    </w:p>
    <w:p w:rsidR="00000000" w:rsidRDefault="00EB742F">
      <w:pPr>
        <w:ind w:firstLine="400"/>
        <w:jc w:val="both"/>
      </w:pPr>
      <w:r>
        <w:rPr>
          <w:rStyle w:val="s0"/>
        </w:rPr>
        <w:t>1) сатып алу бағасы (құны) болған жағдайда - заңды тұлғаның құрылтай құжаттарында көрсетілген салым құнын негізге ала отырып</w:t>
      </w:r>
      <w:r>
        <w:rPr>
          <w:rStyle w:val="s0"/>
        </w:rPr>
        <w:t xml:space="preserve"> айқындалған мүлік құны мен сатып алу құны арасындағы оң айырма болып табылады. Бұл ретте, жеке тұлға опцион бойынша сатып алған бағалы қағаздарды заңды тұлғаның жарғылық капиталына салу кезінде сатып алу құны опционның орындалу бағасы мен опционның сыйлық</w:t>
      </w:r>
      <w:r>
        <w:rPr>
          <w:rStyle w:val="s0"/>
        </w:rPr>
        <w:t>ақысы мөлшерінде айқындалады;</w:t>
      </w:r>
    </w:p>
    <w:p w:rsidR="00000000" w:rsidRDefault="00EB742F">
      <w:pPr>
        <w:ind w:firstLine="400"/>
        <w:jc w:val="both"/>
      </w:pPr>
      <w:r>
        <w:rPr>
          <w:rStyle w:val="s0"/>
        </w:rPr>
        <w:t>2) мүлікті сатып алу бағасы (құны) болмаған жағдайда - заңды тұлғаның құрылтай құжаттарында көрсетілген салым құнының мөлшерінде айқындалған мүліктің бағасы (құны) болып табылады.</w:t>
      </w:r>
      <w:r>
        <w:rPr>
          <w:rStyle w:val="s0"/>
        </w:rPr>
        <w:t xml:space="preserve"> </w:t>
      </w:r>
    </w:p>
    <w:p w:rsidR="00000000" w:rsidRDefault="00EB742F">
      <w:pPr>
        <w:ind w:firstLine="400"/>
        <w:jc w:val="both"/>
      </w:pPr>
      <w:r>
        <w:rPr>
          <w:rStyle w:val="s0"/>
        </w:rPr>
        <w:t xml:space="preserve">9. Сенім білдірілген тұлға механикалық көлік </w:t>
      </w:r>
      <w:r>
        <w:rPr>
          <w:rStyle w:val="s0"/>
        </w:rPr>
        <w:t>құралын</w:t>
      </w:r>
      <w:r>
        <w:rPr>
          <w:rStyle w:val="s0"/>
        </w:rPr>
        <w:t xml:space="preserve"> және (немесе) тіркемені иеліктен шығаруға құқық беретін, басқаруға арналған сенімхат негізінде алынған механикалық көлік құралын және (немесе) тіркемені өткізген, жарғылық капиталға салым ретінде берген жағдайда, жеке табыс салығы бойынша деклараци</w:t>
      </w:r>
      <w:r>
        <w:rPr>
          <w:rStyle w:val="s0"/>
        </w:rPr>
        <w:t>яны табыс ету үшін белгіленген мерзімге дейін мүліктік табысты айқындау үшін көлік құралының меншік иесіне осы көлік құралының өткізілу, жарғылық капиталға салым ретінде берілу құнын және оның өткізілу, жарғылық капиталға салым ретінде берілу күнін хабарла</w:t>
      </w:r>
      <w:r>
        <w:rPr>
          <w:rStyle w:val="s0"/>
        </w:rPr>
        <w:t>йды немесе көлік құралы меншік иесінің атынан жеке табыс салығы бойынша декларация табыс ету және жеке табыс салығын төлеу жөніндегі салықтық міндеттемені орындайды, бұл көлік құралы меншік иесінің салық міндеттемесін орындауы болып табылады.</w:t>
      </w:r>
    </w:p>
    <w:p w:rsidR="00000000" w:rsidRDefault="00EB742F">
      <w:pPr>
        <w:ind w:firstLine="400"/>
        <w:jc w:val="both"/>
      </w:pPr>
      <w:r>
        <w:rPr>
          <w:rStyle w:val="s0"/>
        </w:rPr>
        <w:t> </w:t>
      </w:r>
    </w:p>
    <w:p w:rsidR="00000000" w:rsidRDefault="00EB742F">
      <w:pPr>
        <w:jc w:val="both"/>
      </w:pPr>
      <w:bookmarkStart w:id="106" w:name="SUB180030000"/>
      <w:bookmarkEnd w:id="106"/>
      <w:r>
        <w:rPr>
          <w:rStyle w:val="s3"/>
        </w:rPr>
        <w:t>2012.26.12.</w:t>
      </w:r>
      <w:r>
        <w:rPr>
          <w:rStyle w:val="s3"/>
        </w:rPr>
        <w:t xml:space="preserve"> № 61-V ҚР</w:t>
      </w:r>
      <w:r>
        <w:rPr>
          <w:rStyle w:val="s3"/>
        </w:rPr>
        <w:t xml:space="preserve"> </w:t>
      </w:r>
      <w:hyperlink r:id="rId3946" w:anchor="sub_id=1801" w:history="1">
        <w:r>
          <w:rPr>
            <w:rStyle w:val="a3"/>
            <w:i/>
            <w:iCs/>
          </w:rPr>
          <w:t>Заңымен</w:t>
        </w:r>
      </w:hyperlink>
      <w:r>
        <w:rPr>
          <w:rStyle w:val="s3"/>
        </w:rPr>
        <w:t xml:space="preserve"> </w:t>
      </w:r>
      <w:r>
        <w:rPr>
          <w:rStyle w:val="s3"/>
        </w:rPr>
        <w:t>180-3-баппен толықтырылды (2013 ж. 1 қаңтардан бастап қолданысқа енгізілді)</w:t>
      </w:r>
      <w:r>
        <w:rPr>
          <w:rStyle w:val="s3"/>
        </w:rPr>
        <w:t xml:space="preserve"> </w:t>
      </w:r>
    </w:p>
    <w:p w:rsidR="00000000" w:rsidRDefault="00EB742F">
      <w:pPr>
        <w:ind w:left="1200" w:hanging="800"/>
        <w:jc w:val="both"/>
      </w:pPr>
      <w:r>
        <w:rPr>
          <w:rStyle w:val="s1"/>
        </w:rPr>
        <w:t>180-3-бап. Шағын</w:t>
      </w:r>
      <w:r>
        <w:rPr>
          <w:rStyle w:val="s1"/>
        </w:rPr>
        <w:t xml:space="preserve"> </w:t>
      </w:r>
      <w:r>
        <w:rPr>
          <w:rStyle w:val="s1"/>
        </w:rPr>
        <w:t>бизнес субъектілері үшін арнаулы салық режімін қолданатын дар</w:t>
      </w:r>
      <w:r>
        <w:rPr>
          <w:rStyle w:val="s1"/>
        </w:rPr>
        <w:t>а кәсіпкердің өзге активтерді өткізуі кезіндегі құн өсімінен түсетін табыс</w:t>
      </w:r>
      <w:r>
        <w:rPr>
          <w:rStyle w:val="s1"/>
        </w:rPr>
        <w:t xml:space="preserve"> </w:t>
      </w:r>
    </w:p>
    <w:p w:rsidR="00000000" w:rsidRDefault="00EB742F">
      <w:pPr>
        <w:ind w:firstLine="400"/>
        <w:jc w:val="both"/>
      </w:pPr>
      <w:r>
        <w:rPr>
          <w:rStyle w:val="s0"/>
        </w:rPr>
        <w:t>1. Осы баптың мақсатында өзге активтерге тауар-материалдық қорлар және талаптар болып табылмайтын мынадай активтер жатады:</w:t>
      </w:r>
    </w:p>
    <w:p w:rsidR="00000000" w:rsidRDefault="00EB742F">
      <w:pPr>
        <w:ind w:firstLine="400"/>
        <w:jc w:val="both"/>
      </w:pPr>
      <w:r>
        <w:rPr>
          <w:rStyle w:val="s0"/>
        </w:rPr>
        <w:t>1) осы Кодекстің</w:t>
      </w:r>
      <w:r>
        <w:rPr>
          <w:rStyle w:val="s0"/>
        </w:rPr>
        <w:t xml:space="preserve"> </w:t>
      </w:r>
      <w:hyperlink r:id="rId3947" w:anchor="sub_id=1800100" w:history="1">
        <w:r>
          <w:rPr>
            <w:rStyle w:val="a3"/>
          </w:rPr>
          <w:t>180-1-бабының 1-тармағында</w:t>
        </w:r>
      </w:hyperlink>
      <w:r>
        <w:rPr>
          <w:rStyle w:val="s0"/>
        </w:rPr>
        <w:t xml:space="preserve"> </w:t>
      </w:r>
      <w:r>
        <w:rPr>
          <w:rStyle w:val="s0"/>
        </w:rPr>
        <w:t>көрсетілгендерді қоспағанда, негізгі құралдар;</w:t>
      </w:r>
    </w:p>
    <w:p w:rsidR="00000000" w:rsidRDefault="00EB742F">
      <w:pPr>
        <w:ind w:firstLine="400"/>
        <w:jc w:val="both"/>
      </w:pPr>
      <w:r>
        <w:rPr>
          <w:rStyle w:val="s0"/>
        </w:rPr>
        <w:t>2) аяқталмаған құрылыс объектілері;</w:t>
      </w:r>
    </w:p>
    <w:p w:rsidR="00000000" w:rsidRDefault="00EB742F">
      <w:pPr>
        <w:ind w:firstLine="400"/>
        <w:jc w:val="both"/>
      </w:pPr>
      <w:r>
        <w:rPr>
          <w:rStyle w:val="s0"/>
        </w:rPr>
        <w:t>3) орнатылмаған жабдық;</w:t>
      </w:r>
    </w:p>
    <w:p w:rsidR="00000000" w:rsidRDefault="00EB742F">
      <w:pPr>
        <w:ind w:firstLine="400"/>
        <w:jc w:val="both"/>
      </w:pPr>
      <w:r>
        <w:rPr>
          <w:rStyle w:val="s0"/>
        </w:rPr>
        <w:t>4) материалдық емес активтер;</w:t>
      </w:r>
    </w:p>
    <w:p w:rsidR="00000000" w:rsidRDefault="00EB742F">
      <w:pPr>
        <w:ind w:firstLine="400"/>
        <w:jc w:val="both"/>
      </w:pPr>
      <w:r>
        <w:rPr>
          <w:rStyle w:val="s0"/>
        </w:rPr>
        <w:t>5) биологиялық активтер;</w:t>
      </w:r>
    </w:p>
    <w:p w:rsidR="00000000" w:rsidRDefault="00EB742F">
      <w:pPr>
        <w:ind w:firstLine="400"/>
        <w:jc w:val="both"/>
      </w:pPr>
      <w:r>
        <w:rPr>
          <w:rStyle w:val="s0"/>
        </w:rPr>
        <w:t xml:space="preserve">6) егер дара кәсіпкер </w:t>
      </w:r>
      <w:r>
        <w:rPr>
          <w:rStyle w:val="s0"/>
        </w:rPr>
        <w:t>жалпыға бірдей белгіленген тәртіппен бюджетпен есеп айырысуды жүзеге асырған салықтық кезеңдерде осындай негізгі құралдар тіркелген активтер болып табылған және актив тіркелген актив болып табылған жағдайда, құны Қазақстан Республикасының 2000 жылғы 1 қаңт</w:t>
      </w:r>
      <w:r>
        <w:rPr>
          <w:rStyle w:val="s0"/>
        </w:rPr>
        <w:t>арға дейін қолданыста болған салық заңнамасына сәйкес толығымен шегерімге жатқызылған негізгі құралдар;</w:t>
      </w:r>
      <w:r>
        <w:rPr>
          <w:rStyle w:val="s0"/>
        </w:rPr>
        <w:t xml:space="preserve"> </w:t>
      </w:r>
    </w:p>
    <w:p w:rsidR="00000000" w:rsidRDefault="00EB742F">
      <w:pPr>
        <w:ind w:firstLine="400"/>
        <w:jc w:val="both"/>
      </w:pPr>
      <w:r>
        <w:rPr>
          <w:rStyle w:val="s0"/>
        </w:rPr>
        <w:t>7) егер дара кәсіпкер бұдан бұрын жалпыға бірдей белгіленген тәртіппен бюджетпен есеп айырысуды жүзеге асырған және актив тіркелген актив болып табылға</w:t>
      </w:r>
      <w:r>
        <w:rPr>
          <w:rStyle w:val="s0"/>
        </w:rPr>
        <w:t>н жағдайда, Қазақстан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шеңберінде пайдалануға берілген, құны толығымен шегерімге жатқызылған активтер.</w:t>
      </w:r>
      <w:r>
        <w:rPr>
          <w:rStyle w:val="s0"/>
        </w:rPr>
        <w:t xml:space="preserve"> </w:t>
      </w:r>
    </w:p>
    <w:p w:rsidR="00000000" w:rsidRDefault="00EB742F">
      <w:pPr>
        <w:ind w:firstLine="400"/>
        <w:jc w:val="both"/>
      </w:pPr>
      <w:r>
        <w:rPr>
          <w:rStyle w:val="s0"/>
        </w:rPr>
        <w:t>2. Шағын бизнес су</w:t>
      </w:r>
      <w:r>
        <w:rPr>
          <w:rStyle w:val="s0"/>
        </w:rPr>
        <w:t>бъектілері үшін арнаулы салық режімін қолданатын дара кәсіпкер өзге активтерді өткізген жағдайда өсім әрбір актив бойынша өткізу бағасы (құны) мен бастапқы құн арасындағы оң айырма ретінде айқындалады.</w:t>
      </w:r>
      <w:r>
        <w:rPr>
          <w:rStyle w:val="s0"/>
        </w:rPr>
        <w:t xml:space="preserve"> </w:t>
      </w:r>
    </w:p>
    <w:p w:rsidR="00000000" w:rsidRDefault="00EB742F">
      <w:pPr>
        <w:ind w:firstLine="400"/>
        <w:jc w:val="both"/>
      </w:pPr>
      <w:r>
        <w:rPr>
          <w:rStyle w:val="s0"/>
        </w:rPr>
        <w:t>3. Егер осы бапта өзгеше белгіленбесе, осы баптың мақ</w:t>
      </w:r>
      <w:r>
        <w:rPr>
          <w:rStyle w:val="s0"/>
        </w:rPr>
        <w:t>сатында осы Кодекстің</w:t>
      </w:r>
      <w:r>
        <w:rPr>
          <w:rStyle w:val="s0"/>
        </w:rPr>
        <w:t xml:space="preserve"> </w:t>
      </w:r>
      <w:hyperlink r:id="rId3948" w:anchor="sub_id=1150000" w:history="1">
        <w:r>
          <w:rPr>
            <w:rStyle w:val="a3"/>
          </w:rPr>
          <w:t>115-бабының 1) - 5) және 7) тармақшаларында</w:t>
        </w:r>
      </w:hyperlink>
      <w:r>
        <w:rPr>
          <w:rStyle w:val="s0"/>
        </w:rPr>
        <w:t xml:space="preserve"> </w:t>
      </w:r>
      <w:r>
        <w:rPr>
          <w:rStyle w:val="s0"/>
        </w:rPr>
        <w:t>көрсетілген шығындардан (шығыстардан) басқа сатып алуға, өндіруге, салуға, монтаждауға, орнатуға, реконст</w:t>
      </w:r>
      <w:r>
        <w:rPr>
          <w:rStyle w:val="s0"/>
        </w:rPr>
        <w:t>рукциялауға және жаңғыртуға арналған шығындар жиынтығы өзге активтердің бастапқы құны болып табылады.</w:t>
      </w:r>
    </w:p>
    <w:p w:rsidR="00000000" w:rsidRDefault="00EB742F">
      <w:pPr>
        <w:ind w:firstLine="400"/>
        <w:jc w:val="both"/>
      </w:pPr>
      <w:r>
        <w:rPr>
          <w:rStyle w:val="s0"/>
        </w:rPr>
        <w:t>Бұл ретте реконструкциялауды, жаңғыртуды тану осы Кодекстің</w:t>
      </w:r>
      <w:r>
        <w:rPr>
          <w:rStyle w:val="s0"/>
        </w:rPr>
        <w:t xml:space="preserve"> </w:t>
      </w:r>
      <w:hyperlink r:id="rId3949" w:anchor="sub_id=1180000" w:history="1">
        <w:r>
          <w:rPr>
            <w:rStyle w:val="a3"/>
          </w:rPr>
          <w:t>118-бабыны</w:t>
        </w:r>
        <w:r>
          <w:rPr>
            <w:rStyle w:val="a3"/>
          </w:rPr>
          <w:t>ң</w:t>
        </w:r>
        <w:r>
          <w:rPr>
            <w:rStyle w:val="a3"/>
          </w:rPr>
          <w:t xml:space="preserve"> 11-1-тармағына</w:t>
        </w:r>
      </w:hyperlink>
      <w:r>
        <w:rPr>
          <w:rStyle w:val="s0"/>
        </w:rPr>
        <w:t xml:space="preserve"> </w:t>
      </w:r>
      <w:r>
        <w:rPr>
          <w:rStyle w:val="s0"/>
        </w:rPr>
        <w:t>сәйкес жүзеге асырылады.</w:t>
      </w:r>
      <w:r>
        <w:rPr>
          <w:rStyle w:val="s0"/>
        </w:rPr>
        <w:t xml:space="preserve"> </w:t>
      </w:r>
    </w:p>
    <w:p w:rsidR="00000000" w:rsidRDefault="00EB742F">
      <w:pPr>
        <w:ind w:firstLine="400"/>
        <w:jc w:val="both"/>
      </w:pPr>
      <w:r>
        <w:rPr>
          <w:rStyle w:val="s0"/>
        </w:rPr>
        <w:t>4. Егер өзге актив өтеусіз алынған болса, осы баптың мақсатында осы Кодекстің</w:t>
      </w:r>
      <w:r>
        <w:rPr>
          <w:rStyle w:val="s0"/>
        </w:rPr>
        <w:t xml:space="preserve"> </w:t>
      </w:r>
      <w:hyperlink r:id="rId3950" w:anchor="sub_id=4270000" w:history="1">
        <w:r>
          <w:rPr>
            <w:rStyle w:val="a3"/>
          </w:rPr>
          <w:t>427-бабының 4-тармағына</w:t>
        </w:r>
      </w:hyperlink>
      <w:r>
        <w:rPr>
          <w:rStyle w:val="s0"/>
        </w:rPr>
        <w:t xml:space="preserve"> </w:t>
      </w:r>
      <w:r>
        <w:rPr>
          <w:rStyle w:val="s0"/>
        </w:rPr>
        <w:t>сәйкес өтеусіз алынған мү</w:t>
      </w:r>
      <w:r>
        <w:rPr>
          <w:rStyle w:val="s0"/>
        </w:rPr>
        <w:t>лік түрінде салық салу объектісіне енгізілген осы активтің құны бастапқы құн болып табылады.</w:t>
      </w:r>
      <w:r>
        <w:rPr>
          <w:rStyle w:val="s0"/>
        </w:rPr>
        <w:t xml:space="preserve"> </w:t>
      </w:r>
    </w:p>
    <w:p w:rsidR="00000000" w:rsidRDefault="00EB742F">
      <w:pPr>
        <w:ind w:firstLine="400"/>
        <w:jc w:val="both"/>
      </w:pPr>
      <w:r>
        <w:rPr>
          <w:rStyle w:val="s0"/>
        </w:rPr>
        <w:t>5. Осы баптың 4-тармағында көзделген жағдайды қоспағанда, мұра, қайырымдылық көмек түрінде алынған өзге активті өткізу кезінде шағын бизнес субъектілері үшін арна</w:t>
      </w:r>
      <w:r>
        <w:rPr>
          <w:rStyle w:val="s0"/>
        </w:rPr>
        <w:t xml:space="preserve">улы салық режімін қолданатын дара кәсіпкерде осы активке меншік құқығы туындаған күні мұндай активтің Қазақстан Республикасының бағалау қызметі туралы заңнамасына сәйкес бағалаушы мен дара кәсіпкер арасындағы шарт бойынша жүргізілген бағалау туралы есепте </w:t>
      </w:r>
      <w:r>
        <w:rPr>
          <w:rStyle w:val="s0"/>
        </w:rPr>
        <w:t>айқындалған нарықтық құны бастапқы құны болып табылады.</w:t>
      </w:r>
    </w:p>
    <w:p w:rsidR="00000000" w:rsidRDefault="00EB742F">
      <w:pPr>
        <w:ind w:firstLine="400"/>
        <w:jc w:val="both"/>
      </w:pPr>
      <w:r>
        <w:rPr>
          <w:rStyle w:val="s0"/>
        </w:rPr>
        <w:t>Бұл ретте өзге активтің нарықтық құны осындай мүлік өткізілген салық кезеңіне арналған жеке табыс салығы бойынша декларацияны табыс ету үшін белгіленген мерзімнен кешіктірілмей айқындалуға тиіс.</w:t>
      </w:r>
    </w:p>
    <w:p w:rsidR="00000000" w:rsidRDefault="00EB742F">
      <w:pPr>
        <w:ind w:firstLine="400"/>
        <w:jc w:val="both"/>
      </w:pPr>
      <w:r>
        <w:rPr>
          <w:rStyle w:val="s0"/>
        </w:rPr>
        <w:t>6. Мы</w:t>
      </w:r>
      <w:r>
        <w:rPr>
          <w:rStyle w:val="s0"/>
        </w:rPr>
        <w:t>надай жағдайларда:</w:t>
      </w:r>
    </w:p>
    <w:p w:rsidR="00000000" w:rsidRDefault="00EB742F">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EB742F">
      <w:pPr>
        <w:ind w:firstLine="400"/>
        <w:jc w:val="both"/>
      </w:pPr>
      <w:r>
        <w:rPr>
          <w:rStyle w:val="s0"/>
        </w:rPr>
        <w:t>2) осы баптың 5-тармағында белгіленген нарықтық құнды айқындау мерзімі сақталмаған кезде;</w:t>
      </w:r>
    </w:p>
    <w:p w:rsidR="00000000" w:rsidRDefault="00EB742F">
      <w:pPr>
        <w:ind w:firstLine="400"/>
        <w:jc w:val="both"/>
      </w:pPr>
      <w:r>
        <w:rPr>
          <w:rStyle w:val="s0"/>
        </w:rPr>
        <w:t>3) осы баптың 4 және 5-тармақтарында көрсетілген жағдай</w:t>
      </w:r>
      <w:r>
        <w:rPr>
          <w:rStyle w:val="s0"/>
        </w:rPr>
        <w:t>ларды қоспағанда, осы баптың 3-тармағында көзделген шығындарды растайтын бастапқы құжаттар болмаған жағдайларда;</w:t>
      </w:r>
    </w:p>
    <w:p w:rsidR="00000000" w:rsidRDefault="00EB742F">
      <w:pPr>
        <w:ind w:firstLine="400"/>
        <w:jc w:val="both"/>
      </w:pPr>
      <w:r>
        <w:rPr>
          <w:rStyle w:val="s0"/>
        </w:rPr>
        <w:t>4) осы баптың 1-тармағының 6) және 7) тармақшаларында көрсетілген активтер бойынша өзге активтің бастапқы құны нөлге тең болады.</w:t>
      </w:r>
    </w:p>
    <w:p w:rsidR="00000000" w:rsidRDefault="00EB742F">
      <w:pPr>
        <w:ind w:firstLine="400"/>
        <w:jc w:val="both"/>
      </w:pPr>
      <w:r>
        <w:t> </w:t>
      </w:r>
    </w:p>
    <w:p w:rsidR="00000000" w:rsidRDefault="00EB742F">
      <w:pPr>
        <w:ind w:firstLine="400"/>
        <w:jc w:val="both"/>
      </w:pPr>
      <w:r>
        <w:t> </w:t>
      </w:r>
    </w:p>
    <w:p w:rsidR="00000000" w:rsidRDefault="00EB742F">
      <w:pPr>
        <w:jc w:val="both"/>
      </w:pPr>
      <w:r>
        <w:rPr>
          <w:rStyle w:val="s3"/>
        </w:rPr>
        <w:t>2010.02.04</w:t>
      </w:r>
      <w:r>
        <w:rPr>
          <w:rStyle w:val="s3"/>
        </w:rPr>
        <w:t>. № 262-IV ҚР</w:t>
      </w:r>
      <w:r>
        <w:rPr>
          <w:rStyle w:val="s3"/>
        </w:rPr>
        <w:t xml:space="preserve"> </w:t>
      </w:r>
      <w:hyperlink r:id="rId3951" w:anchor="sub_id=808" w:history="1">
        <w:r>
          <w:rPr>
            <w:rStyle w:val="a3"/>
            <w:i/>
            <w:iCs/>
          </w:rPr>
          <w:t>Заңымен</w:t>
        </w:r>
      </w:hyperlink>
      <w:r>
        <w:rPr>
          <w:rStyle w:val="s3"/>
        </w:rPr>
        <w:t xml:space="preserve"> </w:t>
      </w:r>
      <w:r>
        <w:rPr>
          <w:rStyle w:val="s3"/>
        </w:rPr>
        <w:t>2-параграфының тақырыбы өзгертілді (</w:t>
      </w:r>
      <w:hyperlink r:id="rId3952" w:anchor="sub_id=20000" w:history="1">
        <w:r>
          <w:rPr>
            <w:rStyle w:val="a3"/>
            <w:i/>
            <w:iCs/>
          </w:rPr>
          <w:t>жарияланғанынан</w:t>
        </w:r>
      </w:hyperlink>
      <w:r>
        <w:rPr>
          <w:rStyle w:val="s3"/>
        </w:rPr>
        <w:t xml:space="preserve"> </w:t>
      </w:r>
      <w:r>
        <w:rPr>
          <w:rStyle w:val="s3"/>
        </w:rPr>
        <w:t>кейін алты ай өтке</w:t>
      </w:r>
      <w:r>
        <w:rPr>
          <w:rStyle w:val="s3"/>
        </w:rPr>
        <w:t>н соң қолданысқа енгізілді) (бұр.</w:t>
      </w:r>
      <w:hyperlink r:id="rId3953" w:anchor="sub_id=1810000" w:history="1">
        <w:r>
          <w:rPr>
            <w:rStyle w:val="a3"/>
            <w:i/>
            <w:iCs/>
          </w:rPr>
          <w:t>ред</w:t>
        </w:r>
      </w:hyperlink>
      <w:r>
        <w:rPr>
          <w:rStyle w:val="s3"/>
        </w:rPr>
        <w:t>.қара); 2014.28.11. № 257-V ҚР</w:t>
      </w:r>
      <w:r>
        <w:rPr>
          <w:rStyle w:val="s3"/>
        </w:rPr>
        <w:t xml:space="preserve"> </w:t>
      </w:r>
      <w:hyperlink r:id="rId3954" w:anchor="sub_id=320" w:history="1">
        <w:r>
          <w:rPr>
            <w:rStyle w:val="a3"/>
            <w:i/>
            <w:iCs/>
          </w:rPr>
          <w:t>Заңымен</w:t>
        </w:r>
      </w:hyperlink>
      <w:r>
        <w:rPr>
          <w:rStyle w:val="s3"/>
        </w:rPr>
        <w:t xml:space="preserve"> </w:t>
      </w:r>
      <w:r>
        <w:rPr>
          <w:rStyle w:val="s3"/>
        </w:rPr>
        <w:t xml:space="preserve">2-параграфының </w:t>
      </w:r>
      <w:r>
        <w:rPr>
          <w:rStyle w:val="s3"/>
        </w:rPr>
        <w:t>тақырыбы жаңа редакцияда (2015 ж. 1 қаңтардан бастап қолданысқа енгізілді) (</w:t>
      </w:r>
      <w:hyperlink r:id="rId3955" w:anchor="sub_id=1810000" w:history="1">
        <w:r>
          <w:rPr>
            <w:rStyle w:val="a3"/>
            <w:i/>
            <w:iCs/>
          </w:rPr>
          <w:t>бұр.ред.қара</w:t>
        </w:r>
      </w:hyperlink>
      <w:r>
        <w:rPr>
          <w:rStyle w:val="s3"/>
        </w:rPr>
        <w:t xml:space="preserve">) </w:t>
      </w:r>
    </w:p>
    <w:p w:rsidR="00000000" w:rsidRDefault="00EB742F">
      <w:pPr>
        <w:jc w:val="center"/>
      </w:pPr>
      <w:r>
        <w:rPr>
          <w:rStyle w:val="s1"/>
        </w:rPr>
        <w:t>§ 2. Жекеше нотариустардың, жеке сот орындаушыларының, адвокаттардың, кәсіби мед</w:t>
      </w:r>
      <w:r>
        <w:rPr>
          <w:rStyle w:val="s1"/>
        </w:rPr>
        <w:t>иаторлардың табысы</w:t>
      </w:r>
    </w:p>
    <w:p w:rsidR="00000000" w:rsidRDefault="00EB742F">
      <w:pPr>
        <w:ind w:left="1200" w:hanging="800"/>
        <w:jc w:val="both"/>
      </w:pPr>
      <w:r>
        <w:rPr>
          <w:rStyle w:val="s1"/>
        </w:rPr>
        <w:t> </w:t>
      </w:r>
    </w:p>
    <w:p w:rsidR="00000000" w:rsidRDefault="00EB742F">
      <w:pPr>
        <w:jc w:val="both"/>
      </w:pPr>
      <w:r>
        <w:rPr>
          <w:rStyle w:val="s3"/>
        </w:rPr>
        <w:t>2010.02.04. № 262-IV ҚР</w:t>
      </w:r>
      <w:r>
        <w:rPr>
          <w:rStyle w:val="s3"/>
        </w:rPr>
        <w:t xml:space="preserve"> </w:t>
      </w:r>
      <w:hyperlink r:id="rId3956" w:anchor="sub_id=809" w:history="1">
        <w:r>
          <w:rPr>
            <w:rStyle w:val="a3"/>
            <w:i/>
            <w:iCs/>
          </w:rPr>
          <w:t>Заңымен</w:t>
        </w:r>
      </w:hyperlink>
      <w:r>
        <w:rPr>
          <w:rStyle w:val="s3"/>
        </w:rPr>
        <w:t xml:space="preserve"> </w:t>
      </w:r>
      <w:r>
        <w:rPr>
          <w:rStyle w:val="s3"/>
        </w:rPr>
        <w:t>181-бап өзгертілді (</w:t>
      </w:r>
      <w:hyperlink r:id="rId3957" w:anchor="sub_id=20000" w:history="1">
        <w:r>
          <w:rPr>
            <w:rStyle w:val="a3"/>
            <w:i/>
            <w:iCs/>
          </w:rPr>
          <w:t>жарияланғанынан</w:t>
        </w:r>
      </w:hyperlink>
      <w:r>
        <w:rPr>
          <w:rStyle w:val="s3"/>
        </w:rPr>
        <w:t xml:space="preserve"> </w:t>
      </w:r>
      <w:r>
        <w:rPr>
          <w:rStyle w:val="s3"/>
        </w:rPr>
        <w:t>кей</w:t>
      </w:r>
      <w:r>
        <w:rPr>
          <w:rStyle w:val="s3"/>
        </w:rPr>
        <w:t>ін алты ай өткен соң қолданысқа енгізілді) (бұр.</w:t>
      </w:r>
      <w:hyperlink r:id="rId3958" w:anchor="sub_id=1810000" w:history="1">
        <w:r>
          <w:rPr>
            <w:rStyle w:val="a3"/>
            <w:i/>
            <w:iCs/>
          </w:rPr>
          <w:t>ред</w:t>
        </w:r>
      </w:hyperlink>
      <w:r>
        <w:rPr>
          <w:rStyle w:val="s3"/>
        </w:rPr>
        <w:t>.қара); 2014.28.11. № 257-V ҚР</w:t>
      </w:r>
      <w:r>
        <w:rPr>
          <w:rStyle w:val="s3"/>
        </w:rPr>
        <w:t xml:space="preserve"> </w:t>
      </w:r>
      <w:hyperlink r:id="rId3959" w:anchor="sub_id=181" w:history="1">
        <w:r>
          <w:rPr>
            <w:rStyle w:val="a3"/>
            <w:i/>
            <w:iCs/>
          </w:rPr>
          <w:t>Заңымен</w:t>
        </w:r>
      </w:hyperlink>
      <w:r>
        <w:rPr>
          <w:rStyle w:val="s3"/>
        </w:rPr>
        <w:t xml:space="preserve"> </w:t>
      </w:r>
      <w:r>
        <w:rPr>
          <w:rStyle w:val="s3"/>
        </w:rPr>
        <w:t>181-бап жаңа редакцияда (2015 ж. 1 қаңтардан бастап қолданысқа енгізілді) (</w:t>
      </w:r>
      <w:hyperlink r:id="rId3960" w:anchor="sub_id=1780200" w:history="1">
        <w:r>
          <w:rPr>
            <w:rStyle w:val="a3"/>
            <w:i/>
            <w:iCs/>
          </w:rPr>
          <w:t>бұр.ред.қара</w:t>
        </w:r>
      </w:hyperlink>
      <w:r>
        <w:rPr>
          <w:rStyle w:val="s3"/>
        </w:rPr>
        <w:t xml:space="preserve">) </w:t>
      </w:r>
    </w:p>
    <w:p w:rsidR="00000000" w:rsidRDefault="00EB742F">
      <w:pPr>
        <w:ind w:left="1200" w:hanging="800"/>
        <w:jc w:val="both"/>
      </w:pPr>
      <w:r>
        <w:rPr>
          <w:rStyle w:val="s1"/>
        </w:rPr>
        <w:t xml:space="preserve">181-бап. Жекеше нотариустардың, жеке сот орындаушыларының, адвокаттардың, кәсіби </w:t>
      </w:r>
      <w:r>
        <w:rPr>
          <w:rStyle w:val="s1"/>
        </w:rPr>
        <w:t>медиаторлардың табысы</w:t>
      </w:r>
    </w:p>
    <w:p w:rsidR="00000000" w:rsidRDefault="00EB742F">
      <w:pPr>
        <w:ind w:firstLine="400"/>
        <w:jc w:val="both"/>
      </w:pPr>
      <w:r>
        <w:rPr>
          <w:rStyle w:val="s0"/>
        </w:rPr>
        <w:t>Жекеше нотариустардың, жеке сот орындаушыларының, адвокаттардың, кәсіби медиаторлардың табысы тиісінше заң көмегін көрсеткені, нотариаттық әрекеттер жасағаны үшін ақы төлеуді қоса алғанда, атқарушылық құжаттарды орындау жөніндегі қызм</w:t>
      </w:r>
      <w:r>
        <w:rPr>
          <w:rStyle w:val="s0"/>
        </w:rPr>
        <w:t>етті, нотариаттық, адвокаттық қызметті, кәсіби медиатордың қызметін жүзеге асырудан алынған барлық табыс түрлері, сондай-ақ қорғау мен өкілдік етуге байланысты шығыстарды өтеудің алынған сомалары болып табылады.</w:t>
      </w:r>
    </w:p>
    <w:p w:rsidR="00000000" w:rsidRDefault="00EB742F">
      <w:pPr>
        <w:ind w:left="1200" w:hanging="800"/>
        <w:jc w:val="both"/>
      </w:pPr>
      <w:r>
        <w:rPr>
          <w:rStyle w:val="s1"/>
        </w:rPr>
        <w:t> </w:t>
      </w:r>
    </w:p>
    <w:p w:rsidR="00000000" w:rsidRDefault="00EB742F">
      <w:pPr>
        <w:jc w:val="both"/>
      </w:pPr>
      <w:r>
        <w:rPr>
          <w:rStyle w:val="s3"/>
        </w:rPr>
        <w:t>2010.02.04. № 262-IV ҚР</w:t>
      </w:r>
      <w:r>
        <w:rPr>
          <w:rStyle w:val="s3"/>
        </w:rPr>
        <w:t xml:space="preserve"> </w:t>
      </w:r>
      <w:hyperlink r:id="rId3961" w:anchor="sub_id=810" w:history="1">
        <w:r>
          <w:rPr>
            <w:rStyle w:val="a3"/>
            <w:i/>
            <w:iCs/>
          </w:rPr>
          <w:t>Заңымен</w:t>
        </w:r>
      </w:hyperlink>
      <w:r>
        <w:rPr>
          <w:rStyle w:val="s3"/>
        </w:rPr>
        <w:t xml:space="preserve"> </w:t>
      </w:r>
      <w:r>
        <w:rPr>
          <w:rStyle w:val="s3"/>
        </w:rPr>
        <w:t>182-бап өзгертілді (</w:t>
      </w:r>
      <w:hyperlink r:id="rId3962"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3963" w:anchor="sub_id=1820000" w:history="1">
        <w:r>
          <w:rPr>
            <w:rStyle w:val="a3"/>
            <w:i/>
            <w:iCs/>
          </w:rPr>
          <w:t>ред</w:t>
        </w:r>
      </w:hyperlink>
      <w:r>
        <w:rPr>
          <w:rStyle w:val="s3"/>
        </w:rPr>
        <w:t>.қара)</w:t>
      </w:r>
      <w:r>
        <w:rPr>
          <w:rStyle w:val="s3"/>
        </w:rPr>
        <w:t xml:space="preserve"> </w:t>
      </w:r>
    </w:p>
    <w:p w:rsidR="00000000" w:rsidRDefault="00EB742F">
      <w:pPr>
        <w:ind w:left="1200" w:hanging="800"/>
        <w:jc w:val="both"/>
      </w:pPr>
      <w:r>
        <w:rPr>
          <w:rStyle w:val="s1"/>
        </w:rPr>
        <w:t xml:space="preserve">182-бап. </w:t>
      </w:r>
      <w:r>
        <w:rPr>
          <w:rStyle w:val="s0"/>
          <w:b/>
          <w:bCs/>
        </w:rPr>
        <w:t>Салықты есептеу және төлеу</w:t>
      </w:r>
    </w:p>
    <w:p w:rsidR="00000000" w:rsidRDefault="00EB742F">
      <w:pPr>
        <w:jc w:val="both"/>
      </w:pPr>
      <w:r>
        <w:rPr>
          <w:rStyle w:val="s3"/>
        </w:rPr>
        <w:t>2014.28.11. № 257-V ҚР</w:t>
      </w:r>
      <w:r>
        <w:rPr>
          <w:rStyle w:val="s3"/>
        </w:rPr>
        <w:t xml:space="preserve"> </w:t>
      </w:r>
      <w:hyperlink r:id="rId3964" w:anchor="sub_id=182" w:history="1">
        <w:r>
          <w:rPr>
            <w:rStyle w:val="a3"/>
            <w:i/>
            <w:iCs/>
          </w:rPr>
          <w:t>Заңымен</w:t>
        </w:r>
      </w:hyperlink>
      <w:r>
        <w:rPr>
          <w:rStyle w:val="s3"/>
        </w:rPr>
        <w:t xml:space="preserve"> </w:t>
      </w:r>
      <w:r>
        <w:rPr>
          <w:rStyle w:val="s3"/>
        </w:rPr>
        <w:t>1-тармақ жаңа редакцияда (2</w:t>
      </w:r>
      <w:r>
        <w:rPr>
          <w:rStyle w:val="s3"/>
        </w:rPr>
        <w:t>015 ж. 1 қаңтардан бастап қолданысқа енгізілді) (</w:t>
      </w:r>
      <w:hyperlink r:id="rId3965" w:anchor="sub_id=1820100" w:history="1">
        <w:r>
          <w:rPr>
            <w:rStyle w:val="a3"/>
            <w:i/>
            <w:iCs/>
          </w:rPr>
          <w:t>бұр.ред.қара</w:t>
        </w:r>
      </w:hyperlink>
      <w:r>
        <w:rPr>
          <w:rStyle w:val="s3"/>
        </w:rPr>
        <w:t xml:space="preserve">) </w:t>
      </w:r>
    </w:p>
    <w:p w:rsidR="00000000" w:rsidRDefault="00EB742F">
      <w:pPr>
        <w:ind w:firstLine="400"/>
        <w:jc w:val="both"/>
      </w:pPr>
      <w:r>
        <w:rPr>
          <w:rStyle w:val="s0"/>
        </w:rPr>
        <w:t>1. Жекеше нотариустардың, жеке сот орындаушыларының, адвокаттардың, кәсіби медиаторлардың табыстары бойынша</w:t>
      </w:r>
      <w:r>
        <w:rPr>
          <w:rStyle w:val="s0"/>
        </w:rPr>
        <w:t xml:space="preserve"> жеке табыс салығының сомасы әрбір айдың қорытындылары бойынша алынған табыс сомасына осы Кодекстің</w:t>
      </w:r>
      <w:r>
        <w:rPr>
          <w:rStyle w:val="s0"/>
        </w:rPr>
        <w:t xml:space="preserve"> </w:t>
      </w:r>
      <w:hyperlink r:id="rId3966" w:anchor="sub_id=1580100" w:history="1">
        <w:r>
          <w:rPr>
            <w:rStyle w:val="a3"/>
          </w:rPr>
          <w:t>158-бабының 1-тармағында</w:t>
        </w:r>
      </w:hyperlink>
      <w:r>
        <w:rPr>
          <w:rStyle w:val="s0"/>
        </w:rPr>
        <w:t xml:space="preserve"> </w:t>
      </w:r>
      <w:r>
        <w:rPr>
          <w:rStyle w:val="s0"/>
        </w:rPr>
        <w:t>белгіленген мөлшерлемені қолдану арқылы, бір а</w:t>
      </w:r>
      <w:r>
        <w:rPr>
          <w:rStyle w:val="s0"/>
        </w:rPr>
        <w:t>йда алынған табыстар бойынша есептеледі.</w:t>
      </w:r>
    </w:p>
    <w:p w:rsidR="00000000" w:rsidRDefault="00EB742F">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r>
        <w:rPr>
          <w:rStyle w:val="s1"/>
        </w:rPr>
        <w:t>§ 3. Дара кәсіпкердің табысы</w:t>
      </w:r>
    </w:p>
    <w:p w:rsidR="00000000" w:rsidRDefault="00EB742F">
      <w:pPr>
        <w:ind w:left="1200" w:hanging="800"/>
        <w:jc w:val="both"/>
      </w:pPr>
      <w:r>
        <w:rPr>
          <w:rStyle w:val="s1"/>
        </w:rPr>
        <w:t> </w:t>
      </w:r>
    </w:p>
    <w:p w:rsidR="00000000" w:rsidRDefault="00EB742F">
      <w:pPr>
        <w:ind w:left="1200" w:hanging="800"/>
        <w:jc w:val="both"/>
      </w:pPr>
      <w:r>
        <w:rPr>
          <w:rStyle w:val="s1"/>
        </w:rPr>
        <w:t xml:space="preserve">183-бап. </w:t>
      </w:r>
      <w:r>
        <w:rPr>
          <w:rStyle w:val="s0"/>
          <w:b/>
          <w:bCs/>
        </w:rPr>
        <w:t>Дара кәсіпкердің табысы</w:t>
      </w:r>
    </w:p>
    <w:p w:rsidR="00000000" w:rsidRDefault="00EB742F">
      <w:pPr>
        <w:jc w:val="both"/>
      </w:pPr>
      <w:bookmarkStart w:id="107" w:name="SUB1830100"/>
      <w:bookmarkEnd w:id="107"/>
      <w:r>
        <w:rPr>
          <w:rStyle w:val="s3"/>
        </w:rPr>
        <w:t>2011.21.07. № 467-І</w:t>
      </w:r>
      <w:r>
        <w:rPr>
          <w:rStyle w:val="s3"/>
        </w:rPr>
        <w:t>V ҚР</w:t>
      </w:r>
      <w:r>
        <w:rPr>
          <w:rStyle w:val="s3"/>
        </w:rPr>
        <w:t xml:space="preserve"> </w:t>
      </w:r>
      <w:hyperlink r:id="rId3967" w:anchor="sub_id=358" w:history="1">
        <w:r>
          <w:rPr>
            <w:rStyle w:val="a3"/>
            <w:i/>
            <w:iCs/>
          </w:rPr>
          <w:t>Заңымен</w:t>
        </w:r>
      </w:hyperlink>
      <w:r>
        <w:rPr>
          <w:rStyle w:val="s3"/>
        </w:rPr>
        <w:t xml:space="preserve"> </w:t>
      </w:r>
      <w:r>
        <w:rPr>
          <w:rStyle w:val="s3"/>
        </w:rPr>
        <w:t>1-тармақ жаңа редакцида (2009 жылғы 1 қаңтардан бастап қолданысқа енгізілді) (</w:t>
      </w:r>
      <w:hyperlink r:id="rId3968" w:anchor="sub_id=1830100" w:history="1">
        <w:r>
          <w:rPr>
            <w:rStyle w:val="a3"/>
            <w:i/>
            <w:iCs/>
          </w:rPr>
          <w:t>бұр.ред.қара</w:t>
        </w:r>
      </w:hyperlink>
      <w:r>
        <w:rPr>
          <w:rStyle w:val="s3"/>
        </w:rPr>
        <w:t xml:space="preserve">) </w:t>
      </w:r>
    </w:p>
    <w:p w:rsidR="00000000" w:rsidRDefault="00EB742F">
      <w:pPr>
        <w:ind w:firstLine="400"/>
        <w:jc w:val="both"/>
      </w:pPr>
      <w:r>
        <w:rPr>
          <w:rStyle w:val="s0"/>
        </w:rPr>
        <w:t>1. Егер осы бапта өзгеше белгiленбесе, дара кәсiпкердiң салық салынатын табысы осы Кодекстiң</w:t>
      </w:r>
      <w:r>
        <w:rPr>
          <w:rStyle w:val="s0"/>
        </w:rPr>
        <w:t xml:space="preserve"> </w:t>
      </w:r>
      <w:hyperlink r:id="rId3969" w:anchor="sub_id=830000" w:history="1">
        <w:r>
          <w:rPr>
            <w:rStyle w:val="a3"/>
          </w:rPr>
          <w:t>83 - 133</w:t>
        </w:r>
      </w:hyperlink>
      <w:r>
        <w:rPr>
          <w:rStyle w:val="s0"/>
        </w:rPr>
        <w:t xml:space="preserve">, </w:t>
      </w:r>
      <w:hyperlink r:id="rId3970" w:anchor="sub_id=1360000" w:history="1">
        <w:r>
          <w:rPr>
            <w:rStyle w:val="a3"/>
          </w:rPr>
          <w:t>136</w:t>
        </w:r>
      </w:hyperlink>
      <w:r>
        <w:rPr>
          <w:rStyle w:val="s0"/>
        </w:rPr>
        <w:t xml:space="preserve">, </w:t>
      </w:r>
      <w:hyperlink r:id="rId3971" w:anchor="sub_id=1370000" w:history="1">
        <w:r>
          <w:rPr>
            <w:rStyle w:val="a3"/>
          </w:rPr>
          <w:t>137</w:t>
        </w:r>
      </w:hyperlink>
      <w:r>
        <w:rPr>
          <w:rStyle w:val="s0"/>
        </w:rPr>
        <w:t xml:space="preserve"> </w:t>
      </w:r>
      <w:r>
        <w:rPr>
          <w:rStyle w:val="s0"/>
        </w:rPr>
        <w:t>және</w:t>
      </w:r>
      <w:r>
        <w:rPr>
          <w:rStyle w:val="s0"/>
        </w:rPr>
        <w:t xml:space="preserve"> </w:t>
      </w:r>
      <w:hyperlink r:id="rId3972" w:anchor="sub_id=2240000" w:history="1">
        <w:r>
          <w:rPr>
            <w:rStyle w:val="a3"/>
          </w:rPr>
          <w:t>224-баптарына</w:t>
        </w:r>
      </w:hyperlink>
      <w:r>
        <w:rPr>
          <w:rStyle w:val="s0"/>
        </w:rPr>
        <w:t xml:space="preserve"> </w:t>
      </w:r>
      <w:r>
        <w:rPr>
          <w:rStyle w:val="s0"/>
        </w:rPr>
        <w:t>сәйкес корпоративтiк табыс</w:t>
      </w:r>
      <w:r>
        <w:rPr>
          <w:rStyle w:val="s0"/>
        </w:rPr>
        <w:t xml:space="preserve"> салығы салынатын объектiнi айқындау үшiн белгiленген тәртiппен, сондай-ақ осы Кодекстің</w:t>
      </w:r>
      <w:r>
        <w:rPr>
          <w:rStyle w:val="s0"/>
        </w:rPr>
        <w:t xml:space="preserve"> </w:t>
      </w:r>
      <w:hyperlink r:id="rId3973" w:anchor="sub_id=1560000" w:history="1">
        <w:r>
          <w:rPr>
            <w:rStyle w:val="a3"/>
          </w:rPr>
          <w:t>156-бабында</w:t>
        </w:r>
      </w:hyperlink>
      <w:r>
        <w:rPr>
          <w:rStyle w:val="s0"/>
        </w:rPr>
        <w:t xml:space="preserve"> </w:t>
      </w:r>
      <w:r>
        <w:rPr>
          <w:rStyle w:val="s0"/>
        </w:rPr>
        <w:t>көзделген түзетулер ескеріле отырып және осы Кодекстің</w:t>
      </w:r>
      <w:r>
        <w:rPr>
          <w:rStyle w:val="s0"/>
        </w:rPr>
        <w:t xml:space="preserve"> </w:t>
      </w:r>
      <w:hyperlink r:id="rId3974" w:anchor="sub_id=1660500" w:history="1">
        <w:r>
          <w:rPr>
            <w:rStyle w:val="a3"/>
          </w:rPr>
          <w:t>166-бабының 5 және 6-тармақтарының</w:t>
        </w:r>
      </w:hyperlink>
      <w:r>
        <w:rPr>
          <w:rStyle w:val="s0"/>
        </w:rPr>
        <w:t xml:space="preserve"> </w:t>
      </w:r>
      <w:r>
        <w:rPr>
          <w:rStyle w:val="s0"/>
        </w:rPr>
        <w:t>ережелері ескеріле отырып, осы Кодекстің</w:t>
      </w:r>
      <w:r>
        <w:rPr>
          <w:rStyle w:val="s0"/>
        </w:rPr>
        <w:t xml:space="preserve"> </w:t>
      </w:r>
      <w:hyperlink r:id="rId3975" w:anchor="sub_id=1660000" w:history="1">
        <w:r>
          <w:rPr>
            <w:rStyle w:val="a3"/>
          </w:rPr>
          <w:t>166-бабының</w:t>
        </w:r>
      </w:hyperlink>
      <w:r>
        <w:rPr>
          <w:rStyle w:val="s0"/>
        </w:rPr>
        <w:t xml:space="preserve"> </w:t>
      </w:r>
      <w:r>
        <w:rPr>
          <w:rStyle w:val="s0"/>
        </w:rPr>
        <w:t xml:space="preserve">1-тармағында </w:t>
      </w:r>
      <w:r>
        <w:rPr>
          <w:rStyle w:val="s0"/>
        </w:rPr>
        <w:t>белгіленген салықтық шегерімдермен айқындалады.</w:t>
      </w:r>
    </w:p>
    <w:p w:rsidR="00000000" w:rsidRDefault="00EB742F">
      <w:pPr>
        <w:jc w:val="both"/>
      </w:pPr>
      <w:r>
        <w:rPr>
          <w:rStyle w:val="s3"/>
        </w:rPr>
        <w:t>2011.21.07. № 467-ІV ҚР</w:t>
      </w:r>
      <w:r>
        <w:rPr>
          <w:rStyle w:val="s3"/>
        </w:rPr>
        <w:t xml:space="preserve"> </w:t>
      </w:r>
      <w:hyperlink r:id="rId3976" w:anchor="sub_id=3058" w:history="1">
        <w:r>
          <w:rPr>
            <w:rStyle w:val="a3"/>
            <w:i/>
            <w:iCs/>
          </w:rPr>
          <w:t>Заңымен</w:t>
        </w:r>
      </w:hyperlink>
      <w:r>
        <w:rPr>
          <w:rStyle w:val="s3"/>
        </w:rPr>
        <w:t xml:space="preserve"> </w:t>
      </w:r>
      <w:r>
        <w:rPr>
          <w:rStyle w:val="s3"/>
        </w:rPr>
        <w:t>1-1-тармақпен толықтырылды (2012 жылғы 1 қаңтардан бастап қолданысқа енгізілді)</w:t>
      </w:r>
      <w:r>
        <w:rPr>
          <w:rStyle w:val="s3"/>
        </w:rPr>
        <w:t xml:space="preserve"> </w:t>
      </w:r>
    </w:p>
    <w:p w:rsidR="00000000" w:rsidRDefault="00EB742F">
      <w:pPr>
        <w:ind w:firstLine="400"/>
        <w:jc w:val="both"/>
      </w:pPr>
      <w:r>
        <w:rPr>
          <w:rStyle w:val="s0"/>
        </w:rPr>
        <w:t>1-1. Осы бапт</w:t>
      </w:r>
      <w:r>
        <w:rPr>
          <w:rStyle w:val="s0"/>
        </w:rPr>
        <w:t>ың 1-тармағына сәйкес дара кәсіпкердің салық салынатын табысын айқындау кезінде осы Кодекстің</w:t>
      </w:r>
      <w:r>
        <w:rPr>
          <w:rStyle w:val="s0"/>
        </w:rPr>
        <w:t xml:space="preserve"> </w:t>
      </w:r>
      <w:hyperlink r:id="rId3977" w:anchor="sub_id=1330000" w:history="1">
        <w:r>
          <w:rPr>
            <w:rStyle w:val="a3"/>
          </w:rPr>
          <w:t>133-бабының 2-тармағы 2), 3), 3-1), 3-2), 6) және 7) тармақшаларының</w:t>
        </w:r>
      </w:hyperlink>
      <w:r>
        <w:rPr>
          <w:rStyle w:val="s0"/>
        </w:rPr>
        <w:t xml:space="preserve"> </w:t>
      </w:r>
      <w:r>
        <w:rPr>
          <w:rStyle w:val="s0"/>
        </w:rPr>
        <w:t>ережелер</w:t>
      </w:r>
      <w:r>
        <w:rPr>
          <w:rStyle w:val="s0"/>
        </w:rPr>
        <w:t>і қолданылмайды.</w:t>
      </w:r>
    </w:p>
    <w:p w:rsidR="00000000" w:rsidRDefault="00EB742F">
      <w:pPr>
        <w:jc w:val="both"/>
      </w:pPr>
      <w:r>
        <w:rPr>
          <w:rStyle w:val="s3"/>
        </w:rPr>
        <w:t>2012.26.12. № 61-V ҚР</w:t>
      </w:r>
      <w:r>
        <w:rPr>
          <w:rStyle w:val="s3"/>
        </w:rPr>
        <w:t xml:space="preserve"> </w:t>
      </w:r>
      <w:hyperlink r:id="rId3978" w:anchor="sub_id=183" w:history="1">
        <w:r>
          <w:rPr>
            <w:rStyle w:val="a3"/>
            <w:i/>
            <w:iCs/>
          </w:rPr>
          <w:t>Заңымен</w:t>
        </w:r>
      </w:hyperlink>
      <w:r>
        <w:rPr>
          <w:rStyle w:val="s3"/>
        </w:rPr>
        <w:t xml:space="preserve"> </w:t>
      </w:r>
      <w:r>
        <w:rPr>
          <w:rStyle w:val="s3"/>
        </w:rPr>
        <w:t>(2013 ж. 1 қаңтардан бастап қолданысқа енгізілді) (</w:t>
      </w:r>
      <w:hyperlink r:id="rId3979" w:anchor="sub_id=1830200" w:history="1">
        <w:r>
          <w:rPr>
            <w:rStyle w:val="a3"/>
            <w:i/>
            <w:iCs/>
          </w:rPr>
          <w:t>бұр.ред.қара</w:t>
        </w:r>
      </w:hyperlink>
      <w:r>
        <w:rPr>
          <w:rStyle w:val="s3"/>
        </w:rPr>
        <w:t>); 2015.03.12. № 432-V ҚР</w:t>
      </w:r>
      <w:r>
        <w:rPr>
          <w:rStyle w:val="s3"/>
        </w:rPr>
        <w:t xml:space="preserve"> </w:t>
      </w:r>
      <w:hyperlink r:id="rId3980" w:anchor="sub_id=183" w:history="1">
        <w:r>
          <w:rPr>
            <w:rStyle w:val="a3"/>
            <w:i/>
            <w:iCs/>
          </w:rPr>
          <w:t>Заңымен</w:t>
        </w:r>
      </w:hyperlink>
      <w:r>
        <w:rPr>
          <w:rStyle w:val="s3"/>
        </w:rPr>
        <w:t xml:space="preserve"> </w:t>
      </w:r>
      <w:r>
        <w:rPr>
          <w:rStyle w:val="s3"/>
        </w:rPr>
        <w:t>(2016 ж. 1 қаңтардан бастап қолданысқа енгізілді) (</w:t>
      </w:r>
      <w:hyperlink r:id="rId3981" w:anchor="sub_id=1830200" w:history="1">
        <w:r>
          <w:rPr>
            <w:rStyle w:val="a3"/>
            <w:i/>
            <w:iCs/>
          </w:rPr>
          <w:t>бұр.ред.қара</w:t>
        </w:r>
      </w:hyperlink>
      <w:r>
        <w:rPr>
          <w:rStyle w:val="s3"/>
        </w:rPr>
        <w:t>) 2-тармақ жаңа редакцияда</w:t>
      </w:r>
    </w:p>
    <w:p w:rsidR="00000000" w:rsidRDefault="00EB742F">
      <w:pPr>
        <w:ind w:firstLine="400"/>
        <w:jc w:val="both"/>
      </w:pPr>
      <w:r>
        <w:rPr>
          <w:rStyle w:val="s0"/>
        </w:rPr>
        <w:t>2. Егер осы Кодекстің 61-тарауында өзгеше тәртіп белгіленбесе, шағын бизнес субъектілері үшін арнаулы салық режимін қолданатын дара кәсіпкердің кірісі осы бапқа сәйкес айқындалады.</w:t>
      </w:r>
    </w:p>
    <w:p w:rsidR="00000000" w:rsidRDefault="00EB742F">
      <w:pPr>
        <w:jc w:val="both"/>
      </w:pPr>
      <w:r>
        <w:rPr>
          <w:rStyle w:val="s3"/>
        </w:rPr>
        <w:t>2014.28.11. № 257-V Қ</w:t>
      </w:r>
      <w:r>
        <w:rPr>
          <w:rStyle w:val="s3"/>
        </w:rPr>
        <w:t>Р</w:t>
      </w:r>
      <w:r>
        <w:rPr>
          <w:rStyle w:val="s3"/>
        </w:rPr>
        <w:t xml:space="preserve"> </w:t>
      </w:r>
      <w:hyperlink r:id="rId3982" w:anchor="sub_id=183" w:history="1">
        <w:r>
          <w:rPr>
            <w:rStyle w:val="a3"/>
            <w:i/>
            <w:iCs/>
          </w:rPr>
          <w:t>Заңымен</w:t>
        </w:r>
      </w:hyperlink>
      <w:r>
        <w:rPr>
          <w:rStyle w:val="s3"/>
        </w:rPr>
        <w:t xml:space="preserve"> </w:t>
      </w:r>
      <w:r>
        <w:rPr>
          <w:rStyle w:val="s3"/>
        </w:rPr>
        <w:t>3-тармақпен толықтырылды (2015 ж. 1 қаңтардан бастап қолданысқа енгізілді)</w:t>
      </w:r>
    </w:p>
    <w:p w:rsidR="00000000" w:rsidRDefault="00EB742F">
      <w:pPr>
        <w:ind w:firstLine="400"/>
        <w:jc w:val="both"/>
      </w:pPr>
      <w:r>
        <w:rPr>
          <w:rStyle w:val="s0"/>
        </w:rPr>
        <w:t>3. Жалпыға бірдей белгіленген тәртіпті қолданатын шаруа немесе фермер қожалықтары осы Коде</w:t>
      </w:r>
      <w:r>
        <w:rPr>
          <w:rStyle w:val="s0"/>
        </w:rPr>
        <w:t>кстің</w:t>
      </w:r>
      <w:r>
        <w:rPr>
          <w:rStyle w:val="s0"/>
        </w:rPr>
        <w:t xml:space="preserve"> </w:t>
      </w:r>
      <w:hyperlink r:id="rId3983" w:anchor="sub_id=1330100" w:history="1">
        <w:r>
          <w:rPr>
            <w:rStyle w:val="a3"/>
          </w:rPr>
          <w:t>133-бабының 1-тармағының 6) тармақшасына</w:t>
        </w:r>
      </w:hyperlink>
      <w:r>
        <w:rPr>
          <w:rStyle w:val="s0"/>
        </w:rPr>
        <w:t xml:space="preserve"> </w:t>
      </w:r>
      <w:r>
        <w:rPr>
          <w:rStyle w:val="s0"/>
        </w:rPr>
        <w:t>сәйкес салық салынатын табысын осы Кодекстің</w:t>
      </w:r>
      <w:r>
        <w:rPr>
          <w:rStyle w:val="s0"/>
        </w:rPr>
        <w:t xml:space="preserve"> </w:t>
      </w:r>
      <w:hyperlink r:id="rId3984" w:anchor="sub_id=1470200" w:history="1">
        <w:r>
          <w:rPr>
            <w:rStyle w:val="a3"/>
          </w:rPr>
          <w:t>147-бабының 2-тармағында</w:t>
        </w:r>
      </w:hyperlink>
      <w:r>
        <w:rPr>
          <w:rStyle w:val="s0"/>
        </w:rPr>
        <w:t xml:space="preserve"> </w:t>
      </w:r>
      <w:r>
        <w:rPr>
          <w:rStyle w:val="s0"/>
        </w:rPr>
        <w:t>көзделген қызметпен қамтылған қызметкерлердің салық салынуға жататын, осы Кодекстің</w:t>
      </w:r>
      <w:r>
        <w:rPr>
          <w:rStyle w:val="s0"/>
        </w:rPr>
        <w:t xml:space="preserve"> </w:t>
      </w:r>
      <w:hyperlink r:id="rId3985" w:anchor="sub_id=1100100" w:history="1">
        <w:r>
          <w:rPr>
            <w:rStyle w:val="a3"/>
          </w:rPr>
          <w:t>110-бабының 1-тармағына</w:t>
        </w:r>
      </w:hyperlink>
      <w:r>
        <w:rPr>
          <w:rStyle w:val="s0"/>
        </w:rPr>
        <w:t xml:space="preserve"> </w:t>
      </w:r>
      <w:r>
        <w:rPr>
          <w:rStyle w:val="s0"/>
        </w:rPr>
        <w:t>сәйкес шегеруге жатқызылатын таб</w:t>
      </w:r>
      <w:r>
        <w:rPr>
          <w:rStyle w:val="s0"/>
        </w:rPr>
        <w:t>ыстары бойынша салық кезеңінде есепке жазылған жұмыс беруші шығыстарының бір еселенген мөлшеріне азайтады.</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bookmarkStart w:id="108" w:name="SUB1840000"/>
      <w:bookmarkEnd w:id="108"/>
      <w:r>
        <w:rPr>
          <w:rStyle w:val="s1"/>
        </w:rPr>
        <w:t>§ 4. Басқа табыстар</w:t>
      </w:r>
    </w:p>
    <w:p w:rsidR="00000000" w:rsidRDefault="00EB742F">
      <w:pPr>
        <w:ind w:left="1200" w:hanging="800"/>
        <w:jc w:val="both"/>
      </w:pPr>
      <w:r>
        <w:rPr>
          <w:rStyle w:val="s1"/>
        </w:rPr>
        <w:t> </w:t>
      </w:r>
    </w:p>
    <w:p w:rsidR="00000000" w:rsidRDefault="00EB742F">
      <w:pPr>
        <w:jc w:val="both"/>
      </w:pPr>
      <w:r>
        <w:rPr>
          <w:rStyle w:val="s3"/>
        </w:rPr>
        <w:t>2009.16.11. № 200-ІV ҚР</w:t>
      </w:r>
      <w:r>
        <w:rPr>
          <w:rStyle w:val="s3"/>
        </w:rPr>
        <w:t xml:space="preserve"> </w:t>
      </w:r>
      <w:hyperlink r:id="rId3986" w:anchor="sub_id=368" w:history="1">
        <w:r>
          <w:rPr>
            <w:rStyle w:val="a3"/>
            <w:i/>
            <w:iCs/>
          </w:rPr>
          <w:t>Заңымен</w:t>
        </w:r>
      </w:hyperlink>
      <w:r>
        <w:rPr>
          <w:rStyle w:val="s3"/>
        </w:rPr>
        <w:t xml:space="preserve"> </w:t>
      </w:r>
      <w:r>
        <w:rPr>
          <w:rStyle w:val="s3"/>
        </w:rPr>
        <w:t>184-бап жа</w:t>
      </w:r>
      <w:r>
        <w:rPr>
          <w:rStyle w:val="s3"/>
        </w:rPr>
        <w:t>ңа</w:t>
      </w:r>
      <w:r>
        <w:rPr>
          <w:rStyle w:val="s3"/>
        </w:rPr>
        <w:t xml:space="preserve"> редакцияда (2010 ж. 1 қаңтардан бастап қолданысқа енгiзiлді) (бұр.</w:t>
      </w:r>
      <w:hyperlink r:id="rId3987" w:anchor="sub_id=18400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b/>
          <w:bCs/>
        </w:rPr>
        <w:t>184-бап.</w:t>
      </w:r>
      <w:r>
        <w:rPr>
          <w:rStyle w:val="s0"/>
        </w:rPr>
        <w:t xml:space="preserve"> </w:t>
      </w:r>
      <w:r>
        <w:rPr>
          <w:rStyle w:val="s0"/>
          <w:b/>
          <w:bCs/>
        </w:rPr>
        <w:t>Басқа табыстар</w:t>
      </w:r>
    </w:p>
    <w:p w:rsidR="00000000" w:rsidRDefault="00EB742F">
      <w:pPr>
        <w:ind w:firstLine="400"/>
        <w:jc w:val="both"/>
      </w:pPr>
      <w:r>
        <w:rPr>
          <w:rStyle w:val="s0"/>
        </w:rPr>
        <w:t>1. Мыналар салық төлеушiнiң салық салуға жататын басқа да табыстары</w:t>
      </w:r>
      <w:r>
        <w:rPr>
          <w:rStyle w:val="s0"/>
        </w:rPr>
        <w:t>на жатады:</w:t>
      </w:r>
    </w:p>
    <w:p w:rsidR="00000000" w:rsidRDefault="00EB742F">
      <w:pPr>
        <w:ind w:firstLine="400"/>
        <w:jc w:val="both"/>
      </w:pPr>
      <w:r>
        <w:rPr>
          <w:rStyle w:val="s0"/>
        </w:rPr>
        <w:t>1) Қазақстан Республикасынан тысқары жерлердегi көздерден түсетiн табыстар;</w:t>
      </w:r>
    </w:p>
    <w:p w:rsidR="00000000" w:rsidRDefault="00EB742F">
      <w:pPr>
        <w:jc w:val="both"/>
      </w:pPr>
      <w:r>
        <w:rPr>
          <w:rStyle w:val="s3"/>
        </w:rPr>
        <w:t>2011.21.07. № 467-ІV ҚР</w:t>
      </w:r>
      <w:r>
        <w:rPr>
          <w:rStyle w:val="s3"/>
        </w:rPr>
        <w:t xml:space="preserve"> </w:t>
      </w:r>
      <w:hyperlink r:id="rId3988" w:anchor="sub_id=359" w:history="1">
        <w:r>
          <w:rPr>
            <w:rStyle w:val="a3"/>
            <w:i/>
            <w:iCs/>
          </w:rPr>
          <w:t>Заңымен</w:t>
        </w:r>
      </w:hyperlink>
      <w:r>
        <w:rPr>
          <w:rStyle w:val="s3"/>
        </w:rPr>
        <w:t xml:space="preserve"> </w:t>
      </w:r>
      <w:r>
        <w:rPr>
          <w:rStyle w:val="s3"/>
        </w:rPr>
        <w:t>2) тармақша жаңа редакцияда (2012 жылғы 1 қаңтардан баст</w:t>
      </w:r>
      <w:r>
        <w:rPr>
          <w:rStyle w:val="s3"/>
        </w:rPr>
        <w:t>ап қолданысқа енгізілді) (</w:t>
      </w:r>
      <w:hyperlink r:id="rId3989" w:anchor="sub_id=1840102" w:history="1">
        <w:r>
          <w:rPr>
            <w:rStyle w:val="a3"/>
            <w:i/>
            <w:iCs/>
          </w:rPr>
          <w:t>бұр.ред.қара</w:t>
        </w:r>
      </w:hyperlink>
      <w:r>
        <w:rPr>
          <w:rStyle w:val="s3"/>
        </w:rPr>
        <w:t xml:space="preserve">) </w:t>
      </w:r>
    </w:p>
    <w:p w:rsidR="00000000" w:rsidRDefault="00EB742F">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w:t>
      </w:r>
      <w:r>
        <w:rPr>
          <w:rStyle w:val="s0"/>
        </w:rPr>
        <w:t>рiлген өкiлдiктерімен,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табыстары;</w:t>
      </w:r>
    </w:p>
    <w:p w:rsidR="00000000" w:rsidRDefault="00EB742F">
      <w:pPr>
        <w:jc w:val="both"/>
      </w:pPr>
      <w:r>
        <w:rPr>
          <w:rStyle w:val="s3"/>
        </w:rPr>
        <w:t>2013.10.12. № 153-V ҚР</w:t>
      </w:r>
      <w:r>
        <w:rPr>
          <w:rStyle w:val="s3"/>
        </w:rPr>
        <w:t xml:space="preserve"> </w:t>
      </w:r>
      <w:hyperlink r:id="rId3990" w:anchor="sub_id=300" w:history="1">
        <w:r>
          <w:rPr>
            <w:rStyle w:val="a3"/>
            <w:i/>
            <w:iCs/>
          </w:rPr>
          <w:t>Заңымен</w:t>
        </w:r>
      </w:hyperlink>
      <w:r>
        <w:rPr>
          <w:rStyle w:val="s3"/>
        </w:rPr>
        <w:t xml:space="preserve"> (</w:t>
      </w:r>
      <w:hyperlink r:id="rId3991" w:anchor="sub_id=1780100" w:history="1">
        <w:r>
          <w:rPr>
            <w:rStyle w:val="a3"/>
            <w:i/>
            <w:iCs/>
          </w:rPr>
          <w:t>бұр.ред.қара</w:t>
        </w:r>
      </w:hyperlink>
      <w:r>
        <w:rPr>
          <w:rStyle w:val="s3"/>
        </w:rPr>
        <w:t>) 1-тармақ өзгертілді</w:t>
      </w:r>
    </w:p>
    <w:p w:rsidR="00000000" w:rsidRDefault="00EB742F">
      <w:pPr>
        <w:ind w:firstLine="400"/>
        <w:jc w:val="both"/>
      </w:pPr>
      <w:r>
        <w:rPr>
          <w:rStyle w:val="s0"/>
        </w:rPr>
        <w:t>3) осы тармақтың 3-1) тармақшасында көзделген табыстарды қоспағанда,</w:t>
      </w:r>
      <w:r>
        <w:rPr>
          <w:rStyle w:val="s0"/>
        </w:rPr>
        <w:t xml:space="preserve"> үй қызметкерлерiнiң Қазақстан Республикасының</w:t>
      </w:r>
      <w:r>
        <w:rPr>
          <w:rStyle w:val="s0"/>
        </w:rPr>
        <w:t xml:space="preserve"> </w:t>
      </w:r>
      <w:hyperlink r:id="rId3992" w:history="1">
        <w:r>
          <w:rPr>
            <w:rStyle w:val="a3"/>
          </w:rPr>
          <w:t>еңбек заңнамасына</w:t>
        </w:r>
      </w:hyperlink>
      <w:r>
        <w:rPr>
          <w:rStyle w:val="s0"/>
        </w:rPr>
        <w:t xml:space="preserve"> </w:t>
      </w:r>
      <w:r>
        <w:rPr>
          <w:rStyle w:val="s0"/>
        </w:rPr>
        <w:t>сәйкес жасалған еңбек шарттары бойынша алынған табыстары;</w:t>
      </w:r>
    </w:p>
    <w:p w:rsidR="00000000" w:rsidRDefault="00EB742F">
      <w:pPr>
        <w:jc w:val="both"/>
      </w:pPr>
      <w:r>
        <w:rPr>
          <w:rStyle w:val="s3"/>
        </w:rPr>
        <w:t>2013.10.12. № 153-V ҚР</w:t>
      </w:r>
      <w:r>
        <w:rPr>
          <w:rStyle w:val="s3"/>
        </w:rPr>
        <w:t xml:space="preserve"> </w:t>
      </w:r>
      <w:hyperlink r:id="rId3993" w:anchor="sub_id=184" w:history="1">
        <w:r>
          <w:rPr>
            <w:rStyle w:val="a3"/>
            <w:i/>
            <w:iCs/>
          </w:rPr>
          <w:t>Заңымен</w:t>
        </w:r>
      </w:hyperlink>
      <w:r>
        <w:rPr>
          <w:rStyle w:val="s3"/>
        </w:rPr>
        <w:t xml:space="preserve"> </w:t>
      </w:r>
      <w:r>
        <w:rPr>
          <w:rStyle w:val="s3"/>
        </w:rPr>
        <w:t>3-1) тармақшамен толықтырылды</w:t>
      </w:r>
      <w:r>
        <w:rPr>
          <w:rStyle w:val="s3"/>
        </w:rPr>
        <w:t xml:space="preserve"> </w:t>
      </w:r>
    </w:p>
    <w:p w:rsidR="00000000" w:rsidRDefault="00EB742F">
      <w:pPr>
        <w:ind w:firstLine="400"/>
        <w:jc w:val="both"/>
      </w:pPr>
      <w:r>
        <w:rPr>
          <w:rStyle w:val="s0"/>
        </w:rPr>
        <w:t>3-1) Қазақстан Республикасының резиденттері-үй қызметкерлері болып табылатын еңбекші көшіп келушілердің еңбекші көшіп келушіге берілген рұқсаттың негізінде Қазақстан Республикасының</w:t>
      </w:r>
      <w:r>
        <w:rPr>
          <w:rStyle w:val="s0"/>
        </w:rPr>
        <w:t xml:space="preserve"> </w:t>
      </w:r>
      <w:hyperlink r:id="rId3994" w:history="1">
        <w:r>
          <w:rPr>
            <w:rStyle w:val="a3"/>
          </w:rPr>
          <w:t>еңбек заңнамасына</w:t>
        </w:r>
      </w:hyperlink>
      <w:r>
        <w:rPr>
          <w:rStyle w:val="s0"/>
        </w:rPr>
        <w:t xml:space="preserve"> </w:t>
      </w:r>
      <w:r>
        <w:rPr>
          <w:rStyle w:val="s0"/>
        </w:rPr>
        <w:t>сәйкес жасалған еңбек шарттары бойынша алынған (алынуға жататын) табыстары;</w:t>
      </w:r>
    </w:p>
    <w:p w:rsidR="00000000" w:rsidRDefault="00EB742F">
      <w:pPr>
        <w:ind w:firstLine="400"/>
        <w:jc w:val="both"/>
      </w:pPr>
      <w:r>
        <w:rPr>
          <w:rStyle w:val="s0"/>
        </w:rPr>
        <w:t>4) тұрғын үй құрылысына үлестiк қатысу туралы шарт бойынша тұрғынжайдағы үлестi талап ету құқығы</w:t>
      </w:r>
      <w:r>
        <w:rPr>
          <w:rStyle w:val="s0"/>
        </w:rPr>
        <w:t>н беруден түскен табыстар;</w:t>
      </w:r>
    </w:p>
    <w:p w:rsidR="00000000" w:rsidRDefault="00EB742F">
      <w:pPr>
        <w:jc w:val="both"/>
      </w:pPr>
      <w:r>
        <w:rPr>
          <w:rStyle w:val="s3"/>
        </w:rPr>
        <w:t>2011.21.07. № 467-ІV ҚР</w:t>
      </w:r>
      <w:r>
        <w:rPr>
          <w:rStyle w:val="s3"/>
        </w:rPr>
        <w:t xml:space="preserve"> </w:t>
      </w:r>
      <w:hyperlink r:id="rId3995" w:anchor="sub_id=359" w:history="1">
        <w:r>
          <w:rPr>
            <w:rStyle w:val="a3"/>
            <w:i/>
            <w:iCs/>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EB742F">
      <w:pPr>
        <w:ind w:firstLine="400"/>
        <w:jc w:val="both"/>
      </w:pPr>
      <w:r>
        <w:rPr>
          <w:rStyle w:val="s0"/>
        </w:rPr>
        <w:t>5) Қазақстан Республикасы ратификац</w:t>
      </w:r>
      <w:r>
        <w:rPr>
          <w:rStyle w:val="s0"/>
        </w:rPr>
        <w:t>иялаған халықаралық шарттарға сәйкес төлем көзінен ұсталатын жеке табыс салығын есептеу, ұстау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қорлар</w:t>
      </w:r>
      <w:r>
        <w:rPr>
          <w:rStyle w:val="s0"/>
        </w:rPr>
        <w:t>мен жасасылған еңбек шарттары (келісімшарттар) және (немесе) азаматтық-құқықтық сипаттағы шарттар бойынша Қазақстан Республикасы азаматтарының табыстары;</w:t>
      </w:r>
    </w:p>
    <w:p w:rsidR="00000000" w:rsidRDefault="00EB742F">
      <w:pPr>
        <w:jc w:val="both"/>
      </w:pPr>
      <w:r>
        <w:rPr>
          <w:rStyle w:val="s3"/>
        </w:rPr>
        <w:t>2012.26.12. № 61-V ҚР</w:t>
      </w:r>
      <w:r>
        <w:rPr>
          <w:rStyle w:val="s3"/>
        </w:rPr>
        <w:t xml:space="preserve"> </w:t>
      </w:r>
      <w:hyperlink r:id="rId3996" w:anchor="sub_id=184" w:history="1">
        <w:r>
          <w:rPr>
            <w:rStyle w:val="a3"/>
            <w:i/>
            <w:iCs/>
          </w:rPr>
          <w:t>Заңымен</w:t>
        </w:r>
      </w:hyperlink>
      <w:r>
        <w:rPr>
          <w:rStyle w:val="s3"/>
        </w:rPr>
        <w:t xml:space="preserve"> </w:t>
      </w:r>
      <w:r>
        <w:rPr>
          <w:rStyle w:val="s3"/>
        </w:rPr>
        <w:t>6) тармақшамен толықтырылды (2013 ж. 1 қаңтардан бастап қолданысқа енгізілді)</w:t>
      </w:r>
      <w:r>
        <w:rPr>
          <w:rStyle w:val="s3"/>
        </w:rPr>
        <w:t xml:space="preserve"> </w:t>
      </w:r>
    </w:p>
    <w:p w:rsidR="00000000" w:rsidRDefault="00EB742F">
      <w:pPr>
        <w:ind w:firstLine="400"/>
        <w:jc w:val="both"/>
      </w:pPr>
      <w:r>
        <w:rPr>
          <w:rStyle w:val="s0"/>
        </w:rPr>
        <w:t>6) салық агенті болып табылмайтын тұлғалардан «Медиация туралы» Қазақстан Республикасының</w:t>
      </w:r>
      <w:r>
        <w:rPr>
          <w:rStyle w:val="s0"/>
        </w:rPr>
        <w:t xml:space="preserve"> </w:t>
      </w:r>
      <w:hyperlink r:id="rId3997" w:history="1">
        <w:r>
          <w:rPr>
            <w:rStyle w:val="a3"/>
          </w:rPr>
          <w:t>Заңына</w:t>
        </w:r>
      </w:hyperlink>
      <w:r>
        <w:rPr>
          <w:rStyle w:val="s0"/>
        </w:rPr>
        <w:t xml:space="preserve"> </w:t>
      </w:r>
      <w:r>
        <w:rPr>
          <w:rStyle w:val="s0"/>
        </w:rPr>
        <w:t>сәйкес</w:t>
      </w:r>
      <w:r>
        <w:rPr>
          <w:rStyle w:val="s0"/>
        </w:rPr>
        <w:t xml:space="preserve"> алынған медиаторлардың табыстары;</w:t>
      </w:r>
    </w:p>
    <w:p w:rsidR="00000000" w:rsidRDefault="00EB742F">
      <w:pPr>
        <w:jc w:val="both"/>
      </w:pPr>
      <w:r>
        <w:rPr>
          <w:rStyle w:val="s3"/>
        </w:rPr>
        <w:t>2014.28.11. № 257-V ҚР</w:t>
      </w:r>
      <w:r>
        <w:rPr>
          <w:rStyle w:val="s3"/>
        </w:rPr>
        <w:t xml:space="preserve"> </w:t>
      </w:r>
      <w:hyperlink r:id="rId3998" w:anchor="sub_id=184" w:history="1">
        <w:r>
          <w:rPr>
            <w:rStyle w:val="a3"/>
            <w:i/>
            <w:iCs/>
          </w:rPr>
          <w:t>Заңымен</w:t>
        </w:r>
      </w:hyperlink>
      <w:r>
        <w:rPr>
          <w:rStyle w:val="s3"/>
        </w:rPr>
        <w:t xml:space="preserve"> </w:t>
      </w:r>
      <w:r>
        <w:rPr>
          <w:rStyle w:val="s3"/>
        </w:rPr>
        <w:t>7) тармақшамен толықтырылды (2015 ж. 1 қаңтардан бастап қолданысқа енгізілді және 2017 ж. 31 желтоқсанға дейі</w:t>
      </w:r>
      <w:r>
        <w:rPr>
          <w:rStyle w:val="s3"/>
        </w:rPr>
        <w:t>н қолданылады)</w:t>
      </w:r>
      <w:r>
        <w:rPr>
          <w:rStyle w:val="s3"/>
        </w:rPr>
        <w:t xml:space="preserve"> </w:t>
      </w:r>
    </w:p>
    <w:p w:rsidR="00000000" w:rsidRDefault="00EB742F">
      <w:pPr>
        <w:ind w:firstLine="400"/>
        <w:jc w:val="both"/>
      </w:pPr>
      <w:r>
        <w:rPr>
          <w:rStyle w:val="s0"/>
        </w:rPr>
        <w:t>7) Қазақстан Республикасының заңнамасына сәйкес шаруашылық бойынша есепке алу кітабында есепке алынған жеке қосалқы шаруашылықтан түскен, салық салынуға жататын, олар бойынша төлем көзінен жеке табыс салығын ұстау жеке қосалқы шаруашылықпен</w:t>
      </w:r>
      <w:r>
        <w:rPr>
          <w:rStyle w:val="s0"/>
        </w:rPr>
        <w:t xml:space="preserve"> айналысатын тұлғаның салық агентіне анық емес мәліметтерді табыс етуіне байланысты жүргізілмеген табыстар.</w:t>
      </w:r>
    </w:p>
    <w:p w:rsidR="00000000" w:rsidRDefault="00EB742F">
      <w:pPr>
        <w:ind w:firstLine="400"/>
        <w:jc w:val="both"/>
      </w:pPr>
      <w:r>
        <w:rPr>
          <w:rStyle w:val="s0"/>
        </w:rPr>
        <w:t>2. Осы баптың 1-тармағының 1) тармақшасында көрсетiлген табыстарға салық салу осы Кодекстiң</w:t>
      </w:r>
      <w:r>
        <w:rPr>
          <w:rStyle w:val="s0"/>
        </w:rPr>
        <w:t xml:space="preserve"> </w:t>
      </w:r>
      <w:hyperlink r:id="rId3999" w:anchor="sub_id=2210000" w:history="1">
        <w:r>
          <w:rPr>
            <w:rStyle w:val="a3"/>
          </w:rPr>
          <w:t>27-тарауында</w:t>
        </w:r>
      </w:hyperlink>
      <w:r>
        <w:rPr>
          <w:rStyle w:val="s0"/>
        </w:rPr>
        <w:t xml:space="preserve"> </w:t>
      </w:r>
      <w:r>
        <w:rPr>
          <w:rStyle w:val="s0"/>
        </w:rPr>
        <w:t>белгiленген ерекшелiктер ескерiле отырып жүргiзiледi.</w:t>
      </w:r>
    </w:p>
    <w:p w:rsidR="00000000" w:rsidRDefault="00EB742F">
      <w:pPr>
        <w:jc w:val="both"/>
      </w:pPr>
      <w:r>
        <w:rPr>
          <w:rStyle w:val="s3"/>
        </w:rPr>
        <w:t>2013.10.12. № 153-V ҚР</w:t>
      </w:r>
      <w:r>
        <w:rPr>
          <w:rStyle w:val="s3"/>
        </w:rPr>
        <w:t xml:space="preserve"> </w:t>
      </w:r>
      <w:hyperlink r:id="rId4000" w:anchor="sub_id=184" w:history="1">
        <w:r>
          <w:rPr>
            <w:rStyle w:val="a3"/>
            <w:i/>
            <w:iCs/>
          </w:rPr>
          <w:t>Заңымен</w:t>
        </w:r>
      </w:hyperlink>
      <w:r>
        <w:rPr>
          <w:rStyle w:val="s3"/>
        </w:rPr>
        <w:t xml:space="preserve"> </w:t>
      </w:r>
      <w:r>
        <w:rPr>
          <w:rStyle w:val="s3"/>
        </w:rPr>
        <w:t>2-1-тармақпен толықтырылды</w:t>
      </w:r>
      <w:r>
        <w:rPr>
          <w:rStyle w:val="s3"/>
        </w:rPr>
        <w:t xml:space="preserve"> </w:t>
      </w:r>
    </w:p>
    <w:p w:rsidR="00000000" w:rsidRDefault="00EB742F">
      <w:pPr>
        <w:ind w:firstLine="400"/>
        <w:jc w:val="both"/>
      </w:pPr>
      <w:r>
        <w:rPr>
          <w:rStyle w:val="s0"/>
        </w:rPr>
        <w:t>2-1. Қазақстан Респу</w:t>
      </w:r>
      <w:r>
        <w:rPr>
          <w:rStyle w:val="s0"/>
        </w:rPr>
        <w:t>бликасының резиденттері-үй қызметкерлері болып табылатын еңбекші көшіп келушілер осы баптың 1-тармағының 3-1) тармақшасында көрсетілген табыстар бойынша салық кезеңінің ішінде жеке табыс салығы бойынша алдын ала төлем төлеуді жүргізеді.</w:t>
      </w:r>
    </w:p>
    <w:p w:rsidR="00000000" w:rsidRDefault="00EB742F">
      <w:pPr>
        <w:ind w:firstLine="400"/>
        <w:jc w:val="both"/>
      </w:pPr>
      <w:r>
        <w:rPr>
          <w:rStyle w:val="s0"/>
        </w:rPr>
        <w:t>Жеке табыс салығы б</w:t>
      </w:r>
      <w:r>
        <w:rPr>
          <w:rStyle w:val="s0"/>
        </w:rPr>
        <w:t xml:space="preserve">ойынша алдын ала төлем республикалық бюджет туралы заңда белгіленген және тиісті қаржы жылының 1 қаңтарында қолданыста болған айлық есептік көрсеткіштің 2 еселенген мөлшерінде Қазақстан Республикасының резиденті-үй қызметкері болып табылатын еңбекші көшіп </w:t>
      </w:r>
      <w:r>
        <w:rPr>
          <w:rStyle w:val="s0"/>
        </w:rPr>
        <w:t>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EB742F">
      <w:pPr>
        <w:ind w:firstLine="400"/>
        <w:jc w:val="both"/>
      </w:pPr>
      <w:r>
        <w:rPr>
          <w:rStyle w:val="s0"/>
        </w:rPr>
        <w:t>Жеке табыс салығы бойынша алдын ала төлем төлеуді Қазақстан Республикасының р</w:t>
      </w:r>
      <w:r>
        <w:rPr>
          <w:rStyle w:val="s0"/>
        </w:rPr>
        <w:t>езиденті-үй қызметкері болып табылатын еңбекші көшіп келуші еңбекші көшіп келушіге рұқсатты алғанға (ұзартқанға) дейін болатын жері бойынша жүргізеді.</w:t>
      </w:r>
      <w:r>
        <w:rPr>
          <w:rStyle w:val="s0"/>
        </w:rPr>
        <w:t xml:space="preserve"> </w:t>
      </w:r>
    </w:p>
    <w:p w:rsidR="00000000" w:rsidRDefault="00EB742F">
      <w:pPr>
        <w:ind w:firstLine="400"/>
        <w:jc w:val="both"/>
      </w:pPr>
      <w:r>
        <w:rPr>
          <w:rStyle w:val="s0"/>
        </w:rPr>
        <w:t xml:space="preserve">Осы баптың 1-тармағының 3-1) тармақшасында көрсетілген табыстар бойынша салық кезеңі аяқталғаннан кейін </w:t>
      </w:r>
      <w:r>
        <w:rPr>
          <w:rStyle w:val="s0"/>
        </w:rPr>
        <w:t>Қазақстан</w:t>
      </w:r>
      <w:r>
        <w:rPr>
          <w:rStyle w:val="s0"/>
        </w:rPr>
        <w:t xml:space="preserve"> Республикасының резиденттері-үй қызметкерлері болып табылатын еңбекші көшіп келушілер табыстың салық салынатын сомасына осы Кодекстің</w:t>
      </w:r>
      <w:r>
        <w:rPr>
          <w:rStyle w:val="s0"/>
        </w:rPr>
        <w:t xml:space="preserve"> </w:t>
      </w:r>
      <w:hyperlink r:id="rId4001" w:anchor="sub_id=1580100" w:history="1">
        <w:r>
          <w:rPr>
            <w:rStyle w:val="a3"/>
          </w:rPr>
          <w:t>158-бабының 1-тармағында</w:t>
        </w:r>
      </w:hyperlink>
      <w:r>
        <w:rPr>
          <w:rStyle w:val="s0"/>
        </w:rPr>
        <w:t xml:space="preserve"> </w:t>
      </w:r>
      <w:r>
        <w:rPr>
          <w:rStyle w:val="s0"/>
        </w:rPr>
        <w:t>бе</w:t>
      </w:r>
      <w:r>
        <w:rPr>
          <w:rStyle w:val="s0"/>
        </w:rPr>
        <w:t>лгіленген мөлшерлемені қолдану жолымен жеке табыс салығының сомасын есептеуді жүргізеді.</w:t>
      </w:r>
      <w:r>
        <w:rPr>
          <w:rStyle w:val="s0"/>
        </w:rPr>
        <w:t xml:space="preserve"> </w:t>
      </w:r>
    </w:p>
    <w:p w:rsidR="00000000" w:rsidRDefault="00EB742F">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w:t>
      </w:r>
      <w:r>
        <w:rPr>
          <w:rStyle w:val="s0"/>
        </w:rPr>
        <w:t>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 сомасы ретінде айқындала</w:t>
      </w:r>
      <w:r>
        <w:rPr>
          <w:rStyle w:val="s0"/>
        </w:rPr>
        <w:t>ды.</w:t>
      </w:r>
    </w:p>
    <w:p w:rsidR="00000000" w:rsidRDefault="00EB742F">
      <w:pPr>
        <w:ind w:firstLine="400"/>
        <w:jc w:val="both"/>
      </w:pPr>
      <w:r>
        <w:rPr>
          <w:rStyle w:val="s0"/>
        </w:rPr>
        <w:t>Салық кезеңі ішінде бюджетке Қазақстан Республикасының резиденті-үй қызметкері болып табылатын еңбекші көшіп келуші төлеген алдын ала төлемдер сомасы есепті салық кезеңі үшін есептелген жеке табыс салығын төлеу есебіне есепке жатқызылады.</w:t>
      </w:r>
    </w:p>
    <w:p w:rsidR="00000000" w:rsidRDefault="00EB742F">
      <w:pPr>
        <w:ind w:firstLine="400"/>
        <w:jc w:val="both"/>
      </w:pPr>
      <w:r>
        <w:rPr>
          <w:rStyle w:val="s0"/>
        </w:rPr>
        <w:t>Егер салық ке</w:t>
      </w:r>
      <w:r>
        <w:rPr>
          <w:rStyle w:val="s0"/>
        </w:rPr>
        <w:t>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және ке</w:t>
      </w:r>
      <w:r>
        <w:rPr>
          <w:rStyle w:val="s0"/>
        </w:rPr>
        <w:t>рі қайтарылмайды немесе есепке жатқызылмайды.</w:t>
      </w:r>
    </w:p>
    <w:p w:rsidR="00000000" w:rsidRDefault="00EB742F">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w:t>
      </w:r>
      <w:r>
        <w:rPr>
          <w:rStyle w:val="s0"/>
        </w:rPr>
        <w:t>быс салығы бойынша декларацияда көрсетіледі және салық кезеңінің қорытындылары бойынша декларация бойынша жеке табыс салығын төлеуді Қазақстан Республикасының резиденті-үй қызметкері болып табылатын еңбекші көшіп келуші осы Кодекстің</w:t>
      </w:r>
      <w:r>
        <w:rPr>
          <w:rStyle w:val="s0"/>
        </w:rPr>
        <w:t xml:space="preserve"> </w:t>
      </w:r>
      <w:hyperlink r:id="rId4002" w:anchor="sub_id=1860200" w:history="1">
        <w:r>
          <w:rPr>
            <w:rStyle w:val="a3"/>
          </w:rPr>
          <w:t>186-бабының 2-тармағында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EB742F">
      <w:pPr>
        <w:ind w:firstLine="400"/>
        <w:jc w:val="both"/>
      </w:pPr>
      <w:r>
        <w:rPr>
          <w:rStyle w:val="s0"/>
        </w:rPr>
        <w:t>3. Талап ету құқығы</w:t>
      </w:r>
      <w:r>
        <w:rPr>
          <w:rStyle w:val="s0"/>
        </w:rPr>
        <w:t>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EB742F">
      <w:pPr>
        <w:ind w:firstLine="400"/>
        <w:jc w:val="both"/>
      </w:pPr>
      <w:r>
        <w:rPr>
          <w:rStyle w:val="s0"/>
        </w:rPr>
        <w:t>4. Талап ету құқығын беру құны м</w:t>
      </w:r>
      <w:r>
        <w:rPr>
          <w:rStyle w:val="s0"/>
        </w:rPr>
        <w:t>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 үлестi талап ету</w:t>
      </w:r>
      <w:r>
        <w:rPr>
          <w:rStyle w:val="s0"/>
        </w:rPr>
        <w:t xml:space="preserve"> құқығын беруден түскен табыс болып табылады.</w:t>
      </w:r>
    </w:p>
    <w:p w:rsidR="00000000" w:rsidRDefault="00EB742F">
      <w:pPr>
        <w:ind w:left="1200" w:hanging="800"/>
        <w:jc w:val="both"/>
      </w:pPr>
      <w:r>
        <w:rPr>
          <w:rStyle w:val="s1"/>
        </w:rPr>
        <w:t> </w:t>
      </w:r>
    </w:p>
    <w:p w:rsidR="00000000" w:rsidRDefault="00EB742F">
      <w:pPr>
        <w:ind w:left="1200" w:hanging="800"/>
        <w:jc w:val="both"/>
      </w:pPr>
      <w:r>
        <w:t> </w:t>
      </w:r>
    </w:p>
    <w:p w:rsidR="00000000" w:rsidRDefault="00EB742F">
      <w:pPr>
        <w:jc w:val="center"/>
      </w:pPr>
      <w:r>
        <w:rPr>
          <w:rStyle w:val="s1"/>
        </w:rPr>
        <w:t>21-тарау. ЖЕКЕ ТАБЫС САЛЫҒЫ БОЙЫНША ДЕКЛАРАЦИЯ</w:t>
      </w:r>
    </w:p>
    <w:p w:rsidR="00000000" w:rsidRDefault="00EB742F">
      <w:pPr>
        <w:ind w:left="1200" w:hanging="800"/>
        <w:jc w:val="both"/>
      </w:pPr>
      <w:r>
        <w:rPr>
          <w:rStyle w:val="s1"/>
        </w:rPr>
        <w:t> </w:t>
      </w:r>
    </w:p>
    <w:p w:rsidR="00000000" w:rsidRDefault="00EB742F">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EB742F">
      <w:pPr>
        <w:ind w:firstLine="400"/>
        <w:jc w:val="both"/>
      </w:pPr>
      <w:r>
        <w:rPr>
          <w:rStyle w:val="s0"/>
        </w:rPr>
        <w:t>1. </w:t>
      </w:r>
      <w:hyperlink r:id="rId4003" w:history="1">
        <w:r>
          <w:rPr>
            <w:rStyle w:val="a3"/>
          </w:rPr>
          <w:t>Жеке табыс салығы бойынша декларацияны</w:t>
        </w:r>
      </w:hyperlink>
      <w:r>
        <w:rPr>
          <w:rStyle w:val="s0"/>
        </w:rPr>
        <w:t xml:space="preserve"> </w:t>
      </w:r>
      <w:r>
        <w:rPr>
          <w:rStyle w:val="s0"/>
        </w:rPr>
        <w:t>м</w:t>
      </w:r>
      <w:r>
        <w:rPr>
          <w:rStyle w:val="s0"/>
        </w:rPr>
        <w:t>ына резидент салық төлеушілер:</w:t>
      </w:r>
    </w:p>
    <w:p w:rsidR="00000000" w:rsidRDefault="00EB742F">
      <w:pPr>
        <w:ind w:firstLine="400"/>
        <w:jc w:val="both"/>
      </w:pPr>
      <w:r>
        <w:rPr>
          <w:rStyle w:val="s0"/>
        </w:rPr>
        <w:t>1) дара кәсіпкерлер;</w:t>
      </w:r>
    </w:p>
    <w:p w:rsidR="00000000" w:rsidRDefault="00EB742F">
      <w:pPr>
        <w:jc w:val="both"/>
      </w:pPr>
      <w:r>
        <w:rPr>
          <w:rStyle w:val="s3"/>
        </w:rPr>
        <w:t>2010.02.04. № 262-IV ҚР</w:t>
      </w:r>
      <w:r>
        <w:rPr>
          <w:rStyle w:val="s3"/>
        </w:rPr>
        <w:t xml:space="preserve"> </w:t>
      </w:r>
      <w:hyperlink r:id="rId4004" w:anchor="sub_id=811" w:history="1">
        <w:r>
          <w:rPr>
            <w:rStyle w:val="a3"/>
            <w:i/>
            <w:iCs/>
          </w:rPr>
          <w:t>Заңымен</w:t>
        </w:r>
      </w:hyperlink>
      <w:r>
        <w:rPr>
          <w:rStyle w:val="s3"/>
        </w:rPr>
        <w:t xml:space="preserve"> </w:t>
      </w:r>
      <w:r>
        <w:rPr>
          <w:rStyle w:val="s3"/>
        </w:rPr>
        <w:t>2) тармақша өзгертілді (</w:t>
      </w:r>
      <w:hyperlink r:id="rId4005"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4006" w:anchor="sub_id=1850102" w:history="1">
        <w:r>
          <w:rPr>
            <w:rStyle w:val="a3"/>
            <w:i/>
            <w:iCs/>
          </w:rPr>
          <w:t>ред</w:t>
        </w:r>
      </w:hyperlink>
      <w:r>
        <w:rPr>
          <w:rStyle w:val="s3"/>
        </w:rPr>
        <w:t>.қара); 2014.28.11. № 257-V ҚР</w:t>
      </w:r>
      <w:r>
        <w:rPr>
          <w:rStyle w:val="s3"/>
        </w:rPr>
        <w:t xml:space="preserve"> </w:t>
      </w:r>
      <w:hyperlink r:id="rId4007" w:anchor="sub_id=185"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4008" w:anchor="sub_id=1850102" w:history="1">
        <w:r>
          <w:rPr>
            <w:rStyle w:val="a3"/>
            <w:i/>
            <w:iCs/>
          </w:rPr>
          <w:t>бұр.ред.қара</w:t>
        </w:r>
      </w:hyperlink>
      <w:r>
        <w:rPr>
          <w:rStyle w:val="s3"/>
        </w:rPr>
        <w:t xml:space="preserve">) </w:t>
      </w:r>
    </w:p>
    <w:p w:rsidR="00000000" w:rsidRDefault="00EB742F">
      <w:pPr>
        <w:ind w:firstLine="400"/>
        <w:jc w:val="both"/>
      </w:pPr>
      <w:r>
        <w:rPr>
          <w:rStyle w:val="s0"/>
        </w:rPr>
        <w:t>2) жекеше нотариустар, жеке сот орындаушыл</w:t>
      </w:r>
      <w:r>
        <w:rPr>
          <w:rStyle w:val="s0"/>
        </w:rPr>
        <w:t>ары, адвокаттар, кәсіби медиаторлар;</w:t>
      </w:r>
    </w:p>
    <w:p w:rsidR="00000000" w:rsidRDefault="00EB742F">
      <w:pPr>
        <w:ind w:firstLine="400"/>
        <w:jc w:val="both"/>
      </w:pPr>
      <w:r>
        <w:rPr>
          <w:rStyle w:val="s0"/>
        </w:rPr>
        <w:t>3) мүліктік табыс алған жеке тұлғалар;</w:t>
      </w:r>
    </w:p>
    <w:p w:rsidR="00000000" w:rsidRDefault="00EB742F">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EB742F">
      <w:pPr>
        <w:jc w:val="both"/>
      </w:pPr>
      <w:r>
        <w:rPr>
          <w:rStyle w:val="s3"/>
        </w:rPr>
        <w:t>5) тармақшаға енгізілетін өзгерістерді қараңыз - 2015.13.11. № 400-V ҚР</w:t>
      </w:r>
      <w:r>
        <w:rPr>
          <w:rStyle w:val="s3"/>
        </w:rPr>
        <w:t xml:space="preserve"> </w:t>
      </w:r>
      <w:hyperlink r:id="rId4009" w:anchor="sub_id=185" w:history="1">
        <w:r>
          <w:rPr>
            <w:rStyle w:val="a3"/>
            <w:i/>
            <w:iCs/>
          </w:rPr>
          <w:t>Заңы</w:t>
        </w:r>
      </w:hyperlink>
      <w:r>
        <w:rPr>
          <w:rStyle w:val="s3"/>
        </w:rPr>
        <w:t xml:space="preserve"> </w:t>
      </w:r>
      <w:r>
        <w:rPr>
          <w:rStyle w:val="s3"/>
        </w:rPr>
        <w:t>(2017 ж. 1 қаңтардан бастап қолданысқа енгізіледі)</w:t>
      </w:r>
    </w:p>
    <w:p w:rsidR="00000000" w:rsidRDefault="00EB742F">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EB742F">
      <w:pPr>
        <w:jc w:val="both"/>
      </w:pPr>
      <w:r>
        <w:rPr>
          <w:rStyle w:val="s3"/>
        </w:rPr>
        <w:t>2015.18.11. № 412-V ҚР</w:t>
      </w:r>
      <w:r>
        <w:rPr>
          <w:rStyle w:val="s3"/>
        </w:rPr>
        <w:t xml:space="preserve"> </w:t>
      </w:r>
      <w:hyperlink r:id="rId4010" w:anchor="sub_id=185" w:history="1">
        <w:r>
          <w:rPr>
            <w:rStyle w:val="a3"/>
            <w:i/>
            <w:iCs/>
          </w:rPr>
          <w:t>Заңымен</w:t>
        </w:r>
      </w:hyperlink>
      <w:r>
        <w:rPr>
          <w:rStyle w:val="s3"/>
        </w:rPr>
        <w:t xml:space="preserve"> </w:t>
      </w:r>
      <w:r>
        <w:rPr>
          <w:rStyle w:val="s3"/>
        </w:rPr>
        <w:t>2-тармақ алып тасталады (2017 ж. 1 қаңтардан бастап қолданысқа енгізіледі)</w:t>
      </w:r>
    </w:p>
    <w:p w:rsidR="00000000" w:rsidRDefault="00EB742F">
      <w:pPr>
        <w:jc w:val="both"/>
      </w:pPr>
      <w:r>
        <w:rPr>
          <w:rStyle w:val="s3"/>
        </w:rPr>
        <w:t>2015.18.11. № 412-V ҚР</w:t>
      </w:r>
      <w:r>
        <w:rPr>
          <w:rStyle w:val="s3"/>
        </w:rPr>
        <w:t xml:space="preserve"> </w:t>
      </w:r>
      <w:hyperlink r:id="rId4011" w:anchor="sub_id=50000" w:history="1">
        <w:r>
          <w:rPr>
            <w:rStyle w:val="a3"/>
            <w:i/>
            <w:iCs/>
          </w:rPr>
          <w:t>Заңымен</w:t>
        </w:r>
      </w:hyperlink>
      <w:r>
        <w:rPr>
          <w:rStyle w:val="s3"/>
        </w:rPr>
        <w:t xml:space="preserve"> </w:t>
      </w:r>
      <w:r>
        <w:rPr>
          <w:rStyle w:val="s3"/>
        </w:rPr>
        <w:t>2-тармақ жаңа редакцияда (2016 ж. 1 қаңтардан бастап 2017 ж. 1 қаңтарға дейін қолданылады) (</w:t>
      </w:r>
      <w:hyperlink r:id="rId4012" w:anchor="sub_id=1850200" w:history="1">
        <w:r>
          <w:rPr>
            <w:rStyle w:val="a3"/>
            <w:i/>
            <w:iCs/>
          </w:rPr>
          <w:t>бұр.ред.қара</w:t>
        </w:r>
      </w:hyperlink>
      <w:r>
        <w:rPr>
          <w:rStyle w:val="s3"/>
        </w:rPr>
        <w:t>)</w:t>
      </w:r>
    </w:p>
    <w:p w:rsidR="00000000" w:rsidRDefault="00EB742F">
      <w:pPr>
        <w:ind w:firstLine="400"/>
        <w:jc w:val="both"/>
      </w:pPr>
      <w:r>
        <w:rPr>
          <w:rStyle w:val="s0"/>
        </w:rPr>
        <w:t>2. «Қазақстан Респу</w:t>
      </w:r>
      <w:r>
        <w:rPr>
          <w:rStyle w:val="s0"/>
        </w:rPr>
        <w:t>бликасындағы Сайлау туралы» Қазақстан Республикасының</w:t>
      </w:r>
      <w:r>
        <w:rPr>
          <w:rStyle w:val="s0"/>
        </w:rPr>
        <w:t xml:space="preserve"> </w:t>
      </w:r>
      <w:hyperlink r:id="rId4013" w:history="1">
        <w:r>
          <w:rPr>
            <w:rStyle w:val="a3"/>
          </w:rPr>
          <w:t>Конституциялық заңына</w:t>
        </w:r>
      </w:hyperlink>
      <w:r>
        <w:rPr>
          <w:rStyle w:val="s0"/>
        </w:rPr>
        <w:t>, Қазақстан Республикасының</w:t>
      </w:r>
      <w:r>
        <w:rPr>
          <w:rStyle w:val="s0"/>
        </w:rPr>
        <w:t xml:space="preserve"> </w:t>
      </w:r>
      <w:hyperlink r:id="rId4014" w:history="1">
        <w:r>
          <w:rPr>
            <w:rStyle w:val="a3"/>
          </w:rPr>
          <w:t>Қылмыстық</w:t>
        </w:r>
        <w:r>
          <w:rPr>
            <w:rStyle w:val="a3"/>
          </w:rPr>
          <w:t>-атқару кодексі</w:t>
        </w:r>
        <w:r>
          <w:rPr>
            <w:rStyle w:val="a3"/>
          </w:rPr>
          <w:t>не</w:t>
        </w:r>
      </w:hyperlink>
      <w:r>
        <w:rPr>
          <w:rStyle w:val="s0"/>
        </w:rPr>
        <w:t xml:space="preserve"> </w:t>
      </w:r>
      <w:r>
        <w:rPr>
          <w:rStyle w:val="s0"/>
        </w:rPr>
        <w:t>және «Сыбайлас жемқорлыққа қарсы іс-қимыл туралы» Қазақстан Республикасының</w:t>
      </w:r>
      <w:r>
        <w:rPr>
          <w:rStyle w:val="s0"/>
        </w:rPr>
        <w:t xml:space="preserve"> </w:t>
      </w:r>
      <w:hyperlink r:id="rId4015" w:history="1">
        <w:r>
          <w:rPr>
            <w:rStyle w:val="a3"/>
          </w:rPr>
          <w:t>Заңына</w:t>
        </w:r>
      </w:hyperlink>
      <w:r>
        <w:rPr>
          <w:rStyle w:val="s0"/>
        </w:rPr>
        <w:t xml:space="preserve"> </w:t>
      </w:r>
      <w:r>
        <w:rPr>
          <w:rStyle w:val="s0"/>
        </w:rPr>
        <w:t>сәйкес декларация ұсыну міндеті жүктелген Қазақстан Республикасы Парламентінің депутаттары, судьялар, со</w:t>
      </w:r>
      <w:r>
        <w:rPr>
          <w:rStyle w:val="s0"/>
        </w:rPr>
        <w:t>ндай-ақ жеке тұлғалар салық салу объектісі болып табылатын кірістері және Қазақстан Республикасының аумағында да, одан тысқары жерлерде де орналасқан мүлкі туралы декларацияны ұсынады.</w:t>
      </w:r>
    </w:p>
    <w:p w:rsidR="00000000" w:rsidRDefault="00EB742F">
      <w:pPr>
        <w:ind w:firstLine="400"/>
        <w:jc w:val="both"/>
      </w:pPr>
      <w:r>
        <w:rPr>
          <w:rStyle w:val="s0"/>
        </w:rPr>
        <w:t>3. Патент немесе оңайлатылған декларация негізінде шағын бизнес субъект</w:t>
      </w:r>
      <w:r>
        <w:rPr>
          <w:rStyle w:val="s0"/>
        </w:rPr>
        <w:t>ілері үшін арнаулы салық режимін қолданатын дара кәсіпкерлер осы Кодекстің</w:t>
      </w:r>
      <w:r>
        <w:rPr>
          <w:rStyle w:val="s0"/>
        </w:rPr>
        <w:t xml:space="preserve"> </w:t>
      </w:r>
      <w:hyperlink r:id="rId4016" w:anchor="sub_id=4270000" w:history="1">
        <w:r>
          <w:rPr>
            <w:rStyle w:val="a3"/>
          </w:rPr>
          <w:t>427-бабына</w:t>
        </w:r>
      </w:hyperlink>
      <w:r>
        <w:rPr>
          <w:rStyle w:val="s0"/>
        </w:rPr>
        <w:t xml:space="preserve"> </w:t>
      </w:r>
      <w:r>
        <w:rPr>
          <w:rStyle w:val="s0"/>
        </w:rPr>
        <w:t>сәйкес салық салу объектісіне қосылатын табыстар бойынша жеке табыс салығы бойынша де</w:t>
      </w:r>
      <w:r>
        <w:rPr>
          <w:rStyle w:val="s0"/>
        </w:rPr>
        <w:t>кларацияны табыс етпейді.</w:t>
      </w:r>
    </w:p>
    <w:p w:rsidR="00000000" w:rsidRDefault="00EB742F">
      <w:pPr>
        <w:ind w:firstLine="400"/>
        <w:jc w:val="both"/>
      </w:pPr>
      <w:r>
        <w:t> </w:t>
      </w:r>
    </w:p>
    <w:p w:rsidR="00000000" w:rsidRDefault="00EB742F">
      <w:pPr>
        <w:jc w:val="both"/>
      </w:pPr>
      <w:r>
        <w:rPr>
          <w:rStyle w:val="s3"/>
        </w:rPr>
        <w:t>2009.12.02. № 133-ІV ҚР</w:t>
      </w:r>
      <w:r>
        <w:rPr>
          <w:rStyle w:val="s3"/>
        </w:rPr>
        <w:t xml:space="preserve"> </w:t>
      </w:r>
      <w:hyperlink r:id="rId4017" w:anchor="sub_id=320" w:history="1">
        <w:r>
          <w:rPr>
            <w:rStyle w:val="a3"/>
            <w:i/>
            <w:iCs/>
          </w:rPr>
          <w:t>Заңымен</w:t>
        </w:r>
      </w:hyperlink>
      <w:r>
        <w:rPr>
          <w:rStyle w:val="s3"/>
        </w:rPr>
        <w:t xml:space="preserve"> </w:t>
      </w:r>
      <w:r>
        <w:rPr>
          <w:rStyle w:val="s3"/>
        </w:rPr>
        <w:t>(2009 жылғы 1 қаңтардан бастап қолданысқа енді) (бұр.</w:t>
      </w:r>
      <w:hyperlink r:id="rId4018" w:anchor="sub_id=1860000" w:history="1">
        <w:r>
          <w:rPr>
            <w:rStyle w:val="a3"/>
            <w:i/>
            <w:iCs/>
          </w:rPr>
          <w:t>ред</w:t>
        </w:r>
      </w:hyperlink>
      <w:r>
        <w:rPr>
          <w:rStyle w:val="s3"/>
        </w:rPr>
        <w:t>.қара); 2011.21.07. № 467-ІV ҚР</w:t>
      </w:r>
      <w:r>
        <w:rPr>
          <w:rStyle w:val="s3"/>
        </w:rPr>
        <w:t xml:space="preserve"> </w:t>
      </w:r>
      <w:hyperlink r:id="rId4019" w:anchor="sub_id=360" w:history="1">
        <w:r>
          <w:rPr>
            <w:rStyle w:val="a3"/>
            <w:i/>
            <w:iCs/>
          </w:rPr>
          <w:t>Заңымен</w:t>
        </w:r>
      </w:hyperlink>
      <w:r>
        <w:rPr>
          <w:rStyle w:val="s3"/>
        </w:rPr>
        <w:t xml:space="preserve"> </w:t>
      </w:r>
      <w:r>
        <w:rPr>
          <w:rStyle w:val="s3"/>
        </w:rPr>
        <w:t>(2009 жылғы 1 қаңтардан бастап қолданысқа енгізілді) (</w:t>
      </w:r>
      <w:hyperlink r:id="rId4020" w:anchor="sub_id=1860000" w:history="1">
        <w:r>
          <w:rPr>
            <w:rStyle w:val="a3"/>
            <w:i/>
            <w:iCs/>
          </w:rPr>
          <w:t>бұр.ред.қара</w:t>
        </w:r>
      </w:hyperlink>
      <w:r>
        <w:rPr>
          <w:rStyle w:val="s3"/>
        </w:rPr>
        <w:t>) 186-бап өзгертілді; 2013.10.12. № 153-V ҚР</w:t>
      </w:r>
      <w:r>
        <w:rPr>
          <w:rStyle w:val="s3"/>
        </w:rPr>
        <w:t xml:space="preserve"> </w:t>
      </w:r>
      <w:hyperlink r:id="rId4021" w:anchor="sub_id=186" w:history="1">
        <w:r>
          <w:rPr>
            <w:rStyle w:val="a3"/>
            <w:i/>
            <w:iCs/>
          </w:rPr>
          <w:t>Заңымен</w:t>
        </w:r>
      </w:hyperlink>
      <w:r>
        <w:rPr>
          <w:rStyle w:val="s3"/>
        </w:rPr>
        <w:t xml:space="preserve"> </w:t>
      </w:r>
      <w:r>
        <w:rPr>
          <w:rStyle w:val="s3"/>
        </w:rPr>
        <w:t>186-бап жаңа редакцияда (</w:t>
      </w:r>
      <w:hyperlink r:id="rId4022" w:anchor="sub_id=1860000" w:history="1">
        <w:r>
          <w:rPr>
            <w:rStyle w:val="a3"/>
            <w:i/>
            <w:iCs/>
          </w:rPr>
          <w:t>бұр.ред.қара</w:t>
        </w:r>
      </w:hyperlink>
      <w:r>
        <w:rPr>
          <w:rStyle w:val="s3"/>
        </w:rPr>
        <w:t>)</w:t>
      </w:r>
    </w:p>
    <w:p w:rsidR="00000000" w:rsidRDefault="00EB742F">
      <w:pPr>
        <w:jc w:val="both"/>
      </w:pPr>
      <w:r>
        <w:rPr>
          <w:rStyle w:val="s3"/>
        </w:rPr>
        <w:t>2015.18.11. № 412-V ҚР</w:t>
      </w:r>
      <w:r>
        <w:rPr>
          <w:rStyle w:val="s3"/>
        </w:rPr>
        <w:t xml:space="preserve"> </w:t>
      </w:r>
      <w:hyperlink r:id="rId4023" w:anchor="sub_id=186" w:history="1">
        <w:r>
          <w:rPr>
            <w:rStyle w:val="a3"/>
            <w:i/>
            <w:iCs/>
          </w:rPr>
          <w:t>Заңымен</w:t>
        </w:r>
      </w:hyperlink>
      <w:r>
        <w:rPr>
          <w:rStyle w:val="s3"/>
        </w:rPr>
        <w:t xml:space="preserve"> </w:t>
      </w:r>
      <w:r>
        <w:rPr>
          <w:rStyle w:val="s3"/>
        </w:rPr>
        <w:t>186-бап алып тасталады (2020 ж. 1 қаңтардан бастап қолданысқа енгізіледі)</w:t>
      </w:r>
    </w:p>
    <w:p w:rsidR="00000000" w:rsidRDefault="00EB742F">
      <w:pPr>
        <w:ind w:left="1200" w:hanging="800"/>
        <w:jc w:val="both"/>
      </w:pPr>
      <w:r>
        <w:rPr>
          <w:rStyle w:val="s1"/>
        </w:rPr>
        <w:t>186-бап. Декларацияны табы</w:t>
      </w:r>
      <w:r>
        <w:rPr>
          <w:rStyle w:val="s1"/>
        </w:rPr>
        <w:t>с ету мерзімдері</w:t>
      </w:r>
    </w:p>
    <w:p w:rsidR="00000000" w:rsidRDefault="00EB742F">
      <w:pPr>
        <w:jc w:val="both"/>
      </w:pPr>
      <w:r>
        <w:rPr>
          <w:rStyle w:val="s3"/>
        </w:rPr>
        <w:t>1-тамақ 2017 ж. 1 қаңтардан бастап 2020 ж. 1 қаңтарға дейінгі кезеңде 2015.18.11. № 412-V ҚР Заңының</w:t>
      </w:r>
      <w:r>
        <w:rPr>
          <w:rStyle w:val="s3"/>
        </w:rPr>
        <w:t xml:space="preserve"> </w:t>
      </w:r>
      <w:hyperlink r:id="rId4024" w:anchor="sub_id=70000" w:history="1">
        <w:r>
          <w:rPr>
            <w:rStyle w:val="a3"/>
            <w:i/>
            <w:iCs/>
          </w:rPr>
          <w:t>7-бабының</w:t>
        </w:r>
      </w:hyperlink>
      <w:r>
        <w:rPr>
          <w:rStyle w:val="s3"/>
        </w:rPr>
        <w:t xml:space="preserve"> </w:t>
      </w:r>
      <w:r>
        <w:rPr>
          <w:rStyle w:val="s3"/>
        </w:rPr>
        <w:t>редакциясында қолданылады</w:t>
      </w:r>
    </w:p>
    <w:p w:rsidR="00000000" w:rsidRDefault="00EB742F">
      <w:pPr>
        <w:jc w:val="both"/>
      </w:pPr>
      <w:r>
        <w:rPr>
          <w:rStyle w:val="s3"/>
        </w:rPr>
        <w:t>2015.18.11. № 412-V</w:t>
      </w:r>
      <w:r>
        <w:rPr>
          <w:rStyle w:val="s3"/>
        </w:rPr>
        <w:t xml:space="preserve"> ҚР</w:t>
      </w:r>
      <w:r>
        <w:rPr>
          <w:rStyle w:val="s3"/>
        </w:rPr>
        <w:t xml:space="preserve"> </w:t>
      </w:r>
      <w:hyperlink r:id="rId4025" w:anchor="sub_id=60000" w:history="1">
        <w:r>
          <w:rPr>
            <w:rStyle w:val="a3"/>
            <w:i/>
            <w:iCs/>
          </w:rPr>
          <w:t>Заңымен</w:t>
        </w:r>
      </w:hyperlink>
      <w:r>
        <w:rPr>
          <w:rStyle w:val="s3"/>
        </w:rPr>
        <w:t xml:space="preserve"> </w:t>
      </w:r>
      <w:r>
        <w:rPr>
          <w:rStyle w:val="s3"/>
        </w:rPr>
        <w:t>1-тармақ жаңа редакцияда (2016 ж. 1 қаңтардан бастап 2017 ж. 1 қаңтарға дейін қолданылады) (</w:t>
      </w:r>
      <w:hyperlink r:id="rId4026" w:anchor="sub_id=1860000" w:history="1">
        <w:r>
          <w:rPr>
            <w:rStyle w:val="a3"/>
            <w:i/>
            <w:iCs/>
          </w:rPr>
          <w:t>бұр.ред.қара</w:t>
        </w:r>
      </w:hyperlink>
      <w:r>
        <w:rPr>
          <w:rStyle w:val="s3"/>
        </w:rPr>
        <w:t>)</w:t>
      </w:r>
    </w:p>
    <w:p w:rsidR="00000000" w:rsidRDefault="00EB742F">
      <w:pPr>
        <w:ind w:firstLine="400"/>
        <w:jc w:val="both"/>
      </w:pPr>
      <w:r>
        <w:rPr>
          <w:rStyle w:val="s0"/>
        </w:rPr>
        <w:t>1. Егер осы бапта өзгеше белгіленбесе, «Қазақстан Республикасындағы Сайлау туралы» Қазақстан Республикасының</w:t>
      </w:r>
      <w:r>
        <w:rPr>
          <w:rStyle w:val="s0"/>
        </w:rPr>
        <w:t xml:space="preserve"> </w:t>
      </w:r>
      <w:hyperlink r:id="rId4027" w:history="1">
        <w:r>
          <w:rPr>
            <w:rStyle w:val="a3"/>
          </w:rPr>
          <w:t>Конституциялық заңында</w:t>
        </w:r>
      </w:hyperlink>
      <w:r>
        <w:rPr>
          <w:rStyle w:val="s0"/>
        </w:rPr>
        <w:t>, Қазақстан Республикасының</w:t>
      </w:r>
      <w:r>
        <w:rPr>
          <w:rStyle w:val="s0"/>
        </w:rPr>
        <w:t xml:space="preserve"> </w:t>
      </w:r>
      <w:hyperlink r:id="rId4028" w:history="1">
        <w:r>
          <w:rPr>
            <w:rStyle w:val="a3"/>
          </w:rPr>
          <w:t>Қылмыстық</w:t>
        </w:r>
        <w:r>
          <w:rPr>
            <w:rStyle w:val="a3"/>
          </w:rPr>
          <w:t>-атқару кодексiнде</w:t>
        </w:r>
      </w:hyperlink>
      <w:r>
        <w:rPr>
          <w:rStyle w:val="s0"/>
        </w:rPr>
        <w:t xml:space="preserve"> </w:t>
      </w:r>
      <w:r>
        <w:rPr>
          <w:rStyle w:val="s0"/>
        </w:rPr>
        <w:t>және «Сыбайлас жемқорлыққа қарсы іс-қимыл туралы» Қазақстан Республикасының</w:t>
      </w:r>
      <w:r>
        <w:rPr>
          <w:rStyle w:val="s0"/>
        </w:rPr>
        <w:t xml:space="preserve"> </w:t>
      </w:r>
      <w:hyperlink r:id="rId4029" w:history="1">
        <w:r>
          <w:rPr>
            <w:rStyle w:val="a3"/>
          </w:rPr>
          <w:t>Заңында</w:t>
        </w:r>
      </w:hyperlink>
      <w:r>
        <w:rPr>
          <w:rStyle w:val="s0"/>
        </w:rPr>
        <w:t xml:space="preserve"> </w:t>
      </w:r>
      <w:r>
        <w:rPr>
          <w:rStyle w:val="s0"/>
        </w:rPr>
        <w:t>көзделген жағдай</w:t>
      </w:r>
      <w:r>
        <w:rPr>
          <w:rStyle w:val="s0"/>
        </w:rPr>
        <w:t>ларды қоспағанда, жеке табыс салығы бойынша декларация орналасқан (тұрғылықты) жеріндегi салық органына есептi салық кезеңiнен кейiнгi жылдың 31 наурызынан кешiктiрiлмей ұсынылады.</w:t>
      </w:r>
    </w:p>
    <w:p w:rsidR="00000000" w:rsidRDefault="00EB742F">
      <w:pPr>
        <w:ind w:firstLine="400"/>
        <w:jc w:val="both"/>
      </w:pPr>
      <w:r>
        <w:rPr>
          <w:rStyle w:val="s0"/>
        </w:rPr>
        <w:t>2. Осы Кодекстің</w:t>
      </w:r>
      <w:r>
        <w:rPr>
          <w:rStyle w:val="s0"/>
        </w:rPr>
        <w:t xml:space="preserve"> </w:t>
      </w:r>
      <w:hyperlink r:id="rId4030" w:anchor="sub_id=1840100" w:history="1">
        <w:r>
          <w:rPr>
            <w:rStyle w:val="a3"/>
          </w:rPr>
          <w:t>184-бабы 1-тармағының 3-1) тармақшасында</w:t>
        </w:r>
      </w:hyperlink>
      <w:r>
        <w:rPr>
          <w:rStyle w:val="s0"/>
        </w:rPr>
        <w:t xml:space="preserve"> </w:t>
      </w:r>
      <w:r>
        <w:rPr>
          <w:rStyle w:val="s0"/>
        </w:rPr>
        <w:t xml:space="preserve">көзделген табыстарды алған, Қазақстан Республикасының резиденттері-үй қызметкерлері болып табылатын еңбекші көшіп келушілер жеке табыс салығы бойынша декларацияны есепті салық кезеңі үшін </w:t>
      </w:r>
      <w:r>
        <w:rPr>
          <w:rStyle w:val="s0"/>
        </w:rPr>
        <w:t>есептелген жеке табыс салығының сомасы жеке табыс салығы бойынша алдын ала төлемдер сомасынан асып түскен жағдайда табыс етеді.</w:t>
      </w:r>
    </w:p>
    <w:p w:rsidR="00000000" w:rsidRDefault="00EB742F">
      <w:pPr>
        <w:ind w:firstLine="400"/>
        <w:jc w:val="both"/>
      </w:pPr>
      <w:r>
        <w:rPr>
          <w:rStyle w:val="s0"/>
        </w:rPr>
        <w:t>Осы Кодекстің</w:t>
      </w:r>
      <w:r>
        <w:rPr>
          <w:rStyle w:val="s0"/>
        </w:rPr>
        <w:t xml:space="preserve"> </w:t>
      </w:r>
      <w:hyperlink r:id="rId4031" w:anchor="sub_id=1840100" w:history="1">
        <w:r>
          <w:rPr>
            <w:rStyle w:val="a3"/>
          </w:rPr>
          <w:t>184-бабы 1-тармағының 3-1) тар</w:t>
        </w:r>
        <w:r>
          <w:rPr>
            <w:rStyle w:val="a3"/>
          </w:rPr>
          <w:t>мақшасында</w:t>
        </w:r>
      </w:hyperlink>
      <w:r>
        <w:rPr>
          <w:rStyle w:val="s0"/>
        </w:rPr>
        <w:t xml:space="preserve"> </w:t>
      </w:r>
      <w:r>
        <w:rPr>
          <w:rStyle w:val="s0"/>
        </w:rPr>
        <w:t>көзделген табыстар бойынша жеке табыс салығы бойынша декларацияны Қазақстан Республикасының резиденттері-үй қызметкерлері болып табылатын еңбекші көшіп келушілер болатын жері бойынша салық органына есептi салық кезеңiнен кейiнгi жылдың 31 науры</w:t>
      </w:r>
      <w:r>
        <w:rPr>
          <w:rStyle w:val="s0"/>
        </w:rPr>
        <w:t>зынан кешiктiрмей табыс етедi.</w:t>
      </w:r>
    </w:p>
    <w:p w:rsidR="00000000" w:rsidRDefault="00EB742F">
      <w:pPr>
        <w:ind w:firstLine="400"/>
        <w:jc w:val="both"/>
      </w:pPr>
      <w:r>
        <w:rPr>
          <w:rStyle w:val="s0"/>
        </w:rPr>
        <w:t>Бұл ретте, осы Кодекстің</w:t>
      </w:r>
      <w:r>
        <w:rPr>
          <w:rStyle w:val="s0"/>
        </w:rPr>
        <w:t xml:space="preserve"> </w:t>
      </w:r>
      <w:hyperlink r:id="rId4032" w:anchor="sub_id=1840100" w:history="1">
        <w:r>
          <w:rPr>
            <w:rStyle w:val="a3"/>
          </w:rPr>
          <w:t>184-бабы 1-тармағының 3-1) тармақшасында</w:t>
        </w:r>
      </w:hyperlink>
      <w:r>
        <w:rPr>
          <w:rStyle w:val="s0"/>
        </w:rPr>
        <w:t xml:space="preserve"> </w:t>
      </w:r>
      <w:r>
        <w:rPr>
          <w:rStyle w:val="s0"/>
        </w:rPr>
        <w:t>көзделген табыстарды салық кезеңі ішінде алған Қазақстан Республикасының р</w:t>
      </w:r>
      <w:r>
        <w:rPr>
          <w:rStyle w:val="s0"/>
        </w:rPr>
        <w:t>езиденті-үй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w:t>
      </w:r>
      <w:r>
        <w:rPr>
          <w:rStyle w:val="s0"/>
        </w:rPr>
        <w:t>ді.</w:t>
      </w:r>
    </w:p>
    <w:p w:rsidR="00000000" w:rsidRDefault="00EB742F">
      <w:pPr>
        <w:ind w:firstLine="400"/>
        <w:jc w:val="both"/>
      </w:pPr>
      <w:r>
        <w:t> </w:t>
      </w:r>
    </w:p>
    <w:p w:rsidR="00000000" w:rsidRDefault="00EB742F">
      <w:pPr>
        <w:ind w:left="1200" w:hanging="800"/>
        <w:jc w:val="both"/>
      </w:pPr>
      <w:r>
        <w:rPr>
          <w:rStyle w:val="s1"/>
        </w:rPr>
        <w:t xml:space="preserve">187-бап. </w:t>
      </w:r>
      <w:r>
        <w:rPr>
          <w:rStyle w:val="s0"/>
          <w:b/>
          <w:bCs/>
        </w:rPr>
        <w:t>Салық төлемінің расталмауы</w:t>
      </w:r>
    </w:p>
    <w:p w:rsidR="00000000" w:rsidRDefault="00EB742F">
      <w:pPr>
        <w:ind w:firstLine="400"/>
        <w:jc w:val="both"/>
      </w:pPr>
      <w:r>
        <w:rPr>
          <w:rStyle w:val="s0"/>
        </w:rPr>
        <w:t>Осы Кодекстің</w:t>
      </w:r>
      <w:r>
        <w:rPr>
          <w:rStyle w:val="s0"/>
        </w:rPr>
        <w:t xml:space="preserve"> </w:t>
      </w:r>
      <w:hyperlink r:id="rId4033" w:anchor="sub_id=1850104" w:history="1">
        <w:r>
          <w:rPr>
            <w:rStyle w:val="a3"/>
          </w:rPr>
          <w:t>185-бабы 1-тармағының 4) тармақшасына</w:t>
        </w:r>
      </w:hyperlink>
      <w:r>
        <w:rPr>
          <w:rStyle w:val="s0"/>
        </w:rPr>
        <w:t xml:space="preserve"> </w:t>
      </w:r>
      <w:r>
        <w:rPr>
          <w:rStyle w:val="s0"/>
        </w:rPr>
        <w:t>және</w:t>
      </w:r>
      <w:r>
        <w:rPr>
          <w:rStyle w:val="s0"/>
        </w:rPr>
        <w:t xml:space="preserve"> </w:t>
      </w:r>
      <w:hyperlink r:id="rId4034" w:anchor="sub_id=1850200" w:history="1">
        <w:r>
          <w:rPr>
            <w:rStyle w:val="a3"/>
          </w:rPr>
          <w:t>2-тармағына</w:t>
        </w:r>
      </w:hyperlink>
      <w:r>
        <w:rPr>
          <w:rStyle w:val="s0"/>
        </w:rPr>
        <w:t xml:space="preserve"> </w:t>
      </w:r>
      <w:r>
        <w:rPr>
          <w:rStyle w:val="s0"/>
        </w:rPr>
        <w:t>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w:t>
      </w:r>
      <w:r>
        <w:rPr>
          <w:rStyle w:val="s0"/>
        </w:rPr>
        <w:t xml:space="preserve"> </w:t>
      </w:r>
      <w:hyperlink r:id="rId4035" w:anchor="sub_id=1580000" w:history="1">
        <w:r>
          <w:rPr>
            <w:rStyle w:val="a3"/>
          </w:rPr>
          <w:t>158-бабының 1-тармағында</w:t>
        </w:r>
      </w:hyperlink>
      <w:r>
        <w:rPr>
          <w:rStyle w:val="s0"/>
        </w:rPr>
        <w:t xml:space="preserve"> </w:t>
      </w:r>
      <w:r>
        <w:rPr>
          <w:rStyle w:val="s0"/>
        </w:rPr>
        <w:t>белгіленген мөлшерлемені жеке табыс салығының төленгені расталмаған табыс сомасына қолдану жолымен жүргізіледі.</w:t>
      </w:r>
    </w:p>
    <w:p w:rsidR="00000000" w:rsidRDefault="00EB742F">
      <w:pPr>
        <w:ind w:firstLine="400"/>
        <w:jc w:val="both"/>
      </w:pPr>
      <w:r>
        <w:rPr>
          <w:rStyle w:val="s0"/>
        </w:rPr>
        <w:t> </w:t>
      </w:r>
    </w:p>
    <w:p w:rsidR="00000000" w:rsidRDefault="00EB742F">
      <w:pPr>
        <w:ind w:firstLine="400"/>
        <w:jc w:val="both"/>
      </w:pPr>
      <w:r>
        <w:rPr>
          <w:rStyle w:val="s0"/>
        </w:rPr>
        <w:t> </w:t>
      </w:r>
    </w:p>
    <w:p w:rsidR="00000000" w:rsidRDefault="00EB742F">
      <w:pPr>
        <w:jc w:val="both"/>
      </w:pPr>
      <w:r>
        <w:rPr>
          <w:rStyle w:val="s3"/>
        </w:rPr>
        <w:t>2015.18.11. № 412-V ҚР</w:t>
      </w:r>
      <w:r>
        <w:rPr>
          <w:rStyle w:val="s3"/>
        </w:rPr>
        <w:t xml:space="preserve"> </w:t>
      </w:r>
      <w:hyperlink r:id="rId4036" w:anchor="sub_id=1871" w:history="1">
        <w:r>
          <w:rPr>
            <w:rStyle w:val="a3"/>
            <w:i/>
            <w:iCs/>
          </w:rPr>
          <w:t>Заңымен</w:t>
        </w:r>
      </w:hyperlink>
      <w:r>
        <w:rPr>
          <w:rStyle w:val="s3"/>
        </w:rPr>
        <w:t xml:space="preserve"> </w:t>
      </w:r>
      <w:r>
        <w:rPr>
          <w:rStyle w:val="s3"/>
        </w:rPr>
        <w:t>Кодекс 21-1-тараумен толықтырылады (2017 ж. 1 қаңтардан бастап қолданысқа енгізіледі). 2017 ж. 1 қаңтардан бастап 2020 ж. 1 қаңтарға дейін осы Заңның</w:t>
      </w:r>
      <w:r>
        <w:rPr>
          <w:rStyle w:val="s3"/>
        </w:rPr>
        <w:t xml:space="preserve"> </w:t>
      </w:r>
      <w:hyperlink r:id="rId4037" w:anchor="sub_id=30000" w:history="1">
        <w:r>
          <w:rPr>
            <w:rStyle w:val="a3"/>
            <w:i/>
            <w:iCs/>
          </w:rPr>
          <w:t>3-баб</w:t>
        </w:r>
        <w:r>
          <w:rPr>
            <w:rStyle w:val="a3"/>
            <w:i/>
            <w:iCs/>
          </w:rPr>
          <w:t>ына</w:t>
        </w:r>
      </w:hyperlink>
      <w:r>
        <w:rPr>
          <w:rStyle w:val="s3"/>
        </w:rPr>
        <w:t xml:space="preserve"> </w:t>
      </w:r>
      <w:r>
        <w:rPr>
          <w:rStyle w:val="s3"/>
        </w:rPr>
        <w:t>сәйкес жеке тұлғаларға қатысты</w:t>
      </w:r>
      <w:r>
        <w:rPr>
          <w:rStyle w:val="s3"/>
        </w:rPr>
        <w:t xml:space="preserve"> </w:t>
      </w:r>
      <w:hyperlink r:id="rId4038" w:anchor="sub_id=1871" w:history="1">
        <w:r>
          <w:rPr>
            <w:rStyle w:val="a3"/>
            <w:i/>
            <w:iCs/>
          </w:rPr>
          <w:t>187-1, 187-2, 187-3, 187-4, 187-5, 187-6 және 187-7-баптарының</w:t>
        </w:r>
      </w:hyperlink>
      <w:r>
        <w:rPr>
          <w:rStyle w:val="s3"/>
        </w:rPr>
        <w:t xml:space="preserve"> </w:t>
      </w:r>
      <w:r>
        <w:rPr>
          <w:rStyle w:val="s3"/>
        </w:rPr>
        <w:t>қолданылуы</w:t>
      </w:r>
      <w:r>
        <w:rPr>
          <w:rStyle w:val="s3"/>
        </w:rPr>
        <w:t xml:space="preserve"> тоқтатылады</w:t>
      </w:r>
    </w:p>
    <w:p w:rsidR="00000000" w:rsidRDefault="00EB742F">
      <w:pPr>
        <w:ind w:firstLine="400"/>
        <w:jc w:val="both"/>
      </w:pPr>
      <w:r>
        <w:t> </w:t>
      </w:r>
    </w:p>
    <w:p w:rsidR="00000000" w:rsidRDefault="00EB742F">
      <w:pPr>
        <w:ind w:firstLine="400"/>
        <w:jc w:val="both"/>
      </w:pPr>
      <w:r>
        <w:t> </w:t>
      </w:r>
    </w:p>
    <w:p w:rsidR="00000000" w:rsidRDefault="00EB742F">
      <w:pPr>
        <w:jc w:val="center"/>
      </w:pPr>
      <w:r>
        <w:rPr>
          <w:rStyle w:val="s1"/>
        </w:rPr>
        <w:t>7-БӨЛІМ. ХАЛЫҚАРАЛЫҚ САЛЫҚ САЛУДЫҢ ЕРЕКШЕЛІКТЕРІ</w:t>
      </w:r>
    </w:p>
    <w:p w:rsidR="00000000" w:rsidRDefault="00EB742F">
      <w:pPr>
        <w:jc w:val="center"/>
      </w:pPr>
      <w:r>
        <w:t> </w:t>
      </w:r>
    </w:p>
    <w:p w:rsidR="00000000" w:rsidRDefault="00EB742F">
      <w:pPr>
        <w:jc w:val="center"/>
      </w:pPr>
      <w:r>
        <w:rPr>
          <w:rStyle w:val="s1"/>
        </w:rPr>
        <w:t xml:space="preserve">22-тарау. ЖАЛПЫ ЕРЕЖЕЛЕР </w:t>
      </w:r>
    </w:p>
    <w:p w:rsidR="00000000" w:rsidRDefault="00EB742F">
      <w:pPr>
        <w:jc w:val="center"/>
      </w:pPr>
      <w:r>
        <w:rPr>
          <w:rStyle w:val="s1"/>
        </w:rPr>
        <w:t> </w:t>
      </w:r>
    </w:p>
    <w:p w:rsidR="00000000" w:rsidRDefault="00EB742F">
      <w:pPr>
        <w:ind w:firstLine="400"/>
        <w:jc w:val="both"/>
      </w:pPr>
      <w:r>
        <w:rPr>
          <w:rStyle w:val="s0"/>
          <w:b/>
          <w:bCs/>
        </w:rPr>
        <w:t>188-бап. Халықаралық салық салудың негізгі принциптері</w:t>
      </w:r>
    </w:p>
    <w:p w:rsidR="00000000" w:rsidRDefault="00EB742F">
      <w:pPr>
        <w:jc w:val="both"/>
      </w:pPr>
      <w:r>
        <w:rPr>
          <w:rStyle w:val="s3"/>
        </w:rPr>
        <w:t>2009.16.11. № 200-ІV ҚР</w:t>
      </w:r>
      <w:r>
        <w:rPr>
          <w:rStyle w:val="s3"/>
        </w:rPr>
        <w:t xml:space="preserve"> </w:t>
      </w:r>
      <w:hyperlink r:id="rId4039" w:anchor="sub_id=369" w:history="1">
        <w:r>
          <w:rPr>
            <w:rStyle w:val="a3"/>
            <w:i/>
            <w:iCs/>
          </w:rPr>
          <w:t>Заңымен</w:t>
        </w:r>
      </w:hyperlink>
      <w:r>
        <w:rPr>
          <w:rStyle w:val="s3"/>
        </w:rPr>
        <w:t xml:space="preserve"> </w:t>
      </w:r>
      <w:r>
        <w:rPr>
          <w:rStyle w:val="s3"/>
        </w:rPr>
        <w:t>1-тармақ жаңа редакцияда (2010 ж. 1 қаңтардан бастап қолд</w:t>
      </w:r>
      <w:r>
        <w:rPr>
          <w:rStyle w:val="s3"/>
        </w:rPr>
        <w:t>анысқа енгiзiлді) (бұр.</w:t>
      </w:r>
      <w:hyperlink r:id="rId4040" w:anchor="sub_id=18800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w:t>
      </w:r>
      <w:r>
        <w:rPr>
          <w:rStyle w:val="s0"/>
        </w:rPr>
        <w:t>н тысқары жерлердегi көздерден түсетiн табыстарынан салықтар төлейдi.</w:t>
      </w:r>
    </w:p>
    <w:p w:rsidR="00000000" w:rsidRDefault="00EB742F">
      <w:pPr>
        <w:jc w:val="both"/>
      </w:pPr>
      <w:r>
        <w:rPr>
          <w:rStyle w:val="s3"/>
        </w:rPr>
        <w:t>2009.16.11. № 200-ІV ҚР</w:t>
      </w:r>
      <w:r>
        <w:rPr>
          <w:rStyle w:val="s3"/>
        </w:rPr>
        <w:t xml:space="preserve"> </w:t>
      </w:r>
      <w:hyperlink r:id="rId4041" w:anchor="sub_id=369"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w:t>
      </w:r>
      <w:r>
        <w:rPr>
          <w:rStyle w:val="s3"/>
        </w:rPr>
        <w:t>р.</w:t>
      </w:r>
      <w:hyperlink r:id="rId4042" w:anchor="sub_id=18802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2. Қазақстан Республикасында бейрезиденттер осы Кодекстің ережелеріне сәйкес Қазақстан Республикасындағы көздерден түсетiн табыстардан салық төлейді.</w:t>
      </w:r>
      <w:r>
        <w:rPr>
          <w:rStyle w:val="s0"/>
        </w:rPr>
        <w:t xml:space="preserve"> </w:t>
      </w:r>
    </w:p>
    <w:p w:rsidR="00000000" w:rsidRDefault="00EB742F">
      <w:pPr>
        <w:ind w:firstLine="400"/>
        <w:jc w:val="both"/>
      </w:pPr>
      <w:r>
        <w:rPr>
          <w:rStyle w:val="s0"/>
        </w:rPr>
        <w:t>Қазақст</w:t>
      </w:r>
      <w:r>
        <w:rPr>
          <w:rStyle w:val="s0"/>
        </w:rPr>
        <w:t>ан Республикасында кәсіпкерлік қызметті тұрақты мекеме арқылы жүзеге асыратын бейрезиденттер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w:t>
      </w:r>
      <w:r>
        <w:rPr>
          <w:rStyle w:val="s0"/>
        </w:rPr>
        <w:t>етiн табыстардан да салық төлейді.</w:t>
      </w:r>
      <w:r>
        <w:rPr>
          <w:rStyle w:val="s0"/>
        </w:rPr>
        <w:t xml:space="preserve"> </w:t>
      </w:r>
    </w:p>
    <w:p w:rsidR="00000000" w:rsidRDefault="00EB742F">
      <w:pPr>
        <w:ind w:firstLine="400"/>
        <w:jc w:val="both"/>
      </w:pPr>
      <w:r>
        <w:rPr>
          <w:rStyle w:val="s0"/>
        </w:rPr>
        <w:t>3. Резиденттер мен бейрезиденттер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w:t>
      </w:r>
      <w:r>
        <w:rPr>
          <w:rStyle w:val="s0"/>
        </w:rPr>
        <w:t xml:space="preserve"> </w:t>
      </w:r>
    </w:p>
    <w:p w:rsidR="00000000" w:rsidRDefault="00EB742F">
      <w:r>
        <w:t> </w:t>
      </w:r>
    </w:p>
    <w:p w:rsidR="00000000" w:rsidRDefault="00EB742F">
      <w:pPr>
        <w:ind w:firstLine="400"/>
        <w:jc w:val="both"/>
      </w:pPr>
      <w:bookmarkStart w:id="109" w:name="SUB1890000"/>
      <w:bookmarkEnd w:id="109"/>
      <w:r>
        <w:rPr>
          <w:rStyle w:val="s0"/>
          <w:b/>
          <w:bCs/>
        </w:rPr>
        <w:t>189-бап.</w:t>
      </w:r>
      <w:r>
        <w:rPr>
          <w:rStyle w:val="s0"/>
        </w:rPr>
        <w:t xml:space="preserve"> </w:t>
      </w:r>
      <w:r>
        <w:rPr>
          <w:rStyle w:val="s0"/>
          <w:b/>
          <w:bCs/>
        </w:rPr>
        <w:t>Рези</w:t>
      </w:r>
      <w:r>
        <w:rPr>
          <w:rStyle w:val="s0"/>
          <w:b/>
          <w:bCs/>
        </w:rPr>
        <w:t xml:space="preserve">денттер </w:t>
      </w:r>
    </w:p>
    <w:p w:rsidR="00000000" w:rsidRDefault="00EB742F">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w:t>
      </w:r>
      <w:r>
        <w:rPr>
          <w:rStyle w:val="s0"/>
        </w:rPr>
        <w:t xml:space="preserve"> деп танылады.</w:t>
      </w:r>
    </w:p>
    <w:p w:rsidR="00000000" w:rsidRDefault="00EB742F">
      <w:pPr>
        <w:jc w:val="both"/>
      </w:pPr>
      <w:bookmarkStart w:id="110" w:name="SUB1890200"/>
      <w:bookmarkEnd w:id="110"/>
      <w:r>
        <w:rPr>
          <w:rStyle w:val="s3"/>
        </w:rPr>
        <w:t>2009.16.11. № 200-ІV ҚР</w:t>
      </w:r>
      <w:r>
        <w:rPr>
          <w:rStyle w:val="s3"/>
        </w:rPr>
        <w:t xml:space="preserve"> </w:t>
      </w:r>
      <w:hyperlink r:id="rId4043" w:anchor="sub_id=370" w:history="1">
        <w:r>
          <w:rPr>
            <w:rStyle w:val="a3"/>
            <w:i/>
            <w:iCs/>
          </w:rPr>
          <w:t>Заңымен</w:t>
        </w:r>
      </w:hyperlink>
      <w:r>
        <w:rPr>
          <w:rStyle w:val="s3"/>
        </w:rPr>
        <w:t xml:space="preserve"> </w:t>
      </w:r>
      <w:r>
        <w:rPr>
          <w:rStyle w:val="s3"/>
        </w:rPr>
        <w:t>(2010 ж. 1 қаңтардан бастап қолданысқа енгiзiлді) (бұр.</w:t>
      </w:r>
      <w:hyperlink r:id="rId4044" w:anchor="sub_id=1890200" w:history="1">
        <w:r>
          <w:rPr>
            <w:rStyle w:val="a3"/>
            <w:i/>
            <w:iCs/>
          </w:rPr>
          <w:t>ред</w:t>
        </w:r>
      </w:hyperlink>
      <w:r>
        <w:rPr>
          <w:rStyle w:val="s3"/>
        </w:rPr>
        <w:t>.қара); 2011.21.07. № 467-ІV ҚР</w:t>
      </w:r>
      <w:r>
        <w:rPr>
          <w:rStyle w:val="s3"/>
        </w:rPr>
        <w:t xml:space="preserve"> </w:t>
      </w:r>
      <w:hyperlink r:id="rId4045" w:anchor="sub_id=361" w:history="1">
        <w:r>
          <w:rPr>
            <w:rStyle w:val="a3"/>
            <w:i/>
            <w:iCs/>
          </w:rPr>
          <w:t>Заңымен</w:t>
        </w:r>
      </w:hyperlink>
      <w:r>
        <w:rPr>
          <w:rStyle w:val="s3"/>
        </w:rPr>
        <w:t xml:space="preserve"> (20</w:t>
      </w:r>
      <w:r>
        <w:rPr>
          <w:rStyle w:val="s3"/>
        </w:rPr>
        <w:t>12 жылғы 1 қаңтардан бастап қолданысқа енгізілді) (</w:t>
      </w:r>
      <w:hyperlink r:id="rId4046" w:anchor="sub_id=1890200" w:history="1">
        <w:r>
          <w:rPr>
            <w:rStyle w:val="a3"/>
            <w:i/>
            <w:iCs/>
          </w:rPr>
          <w:t>бұр.ред.қара</w:t>
        </w:r>
      </w:hyperlink>
      <w:r>
        <w:rPr>
          <w:rStyle w:val="s3"/>
        </w:rPr>
        <w:t>) 2-тармақ жаңа редакцияда</w:t>
      </w:r>
    </w:p>
    <w:p w:rsidR="00000000" w:rsidRDefault="00EB742F">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w:t>
      </w:r>
      <w:r>
        <w:rPr>
          <w:rStyle w:val="s0"/>
        </w:rPr>
        <w:t>ында болса, ол ағымдағы салық кезеңi үшiн Қазақстан Республикасында тұрақты болған жеке тұлға деп танылады.</w:t>
      </w:r>
    </w:p>
    <w:p w:rsidR="00000000" w:rsidRDefault="00EB742F">
      <w:pPr>
        <w:ind w:firstLine="400"/>
        <w:jc w:val="both"/>
      </w:pPr>
      <w:r>
        <w:rPr>
          <w:rStyle w:val="s0"/>
        </w:rPr>
        <w:t>3. Бір мезгілде мынадай талаптар орындалған кезде:</w:t>
      </w:r>
    </w:p>
    <w:p w:rsidR="00000000" w:rsidRDefault="00EB742F">
      <w:pPr>
        <w:ind w:firstLine="400"/>
        <w:jc w:val="both"/>
      </w:pPr>
      <w:r>
        <w:rPr>
          <w:rStyle w:val="s0"/>
        </w:rPr>
        <w:t>1) жеке тұлғада Қазақстан Республикасының азаматтығы немесе Қазақстан Республикасында тұруға рұқс</w:t>
      </w:r>
      <w:r>
        <w:rPr>
          <w:rStyle w:val="s0"/>
        </w:rPr>
        <w:t>аты (ықтиярхаты) болса;</w:t>
      </w:r>
    </w:p>
    <w:p w:rsidR="00000000" w:rsidRDefault="00EB742F">
      <w:pPr>
        <w:ind w:firstLine="400"/>
        <w:jc w:val="both"/>
      </w:pPr>
      <w:r>
        <w:rPr>
          <w:rStyle w:val="s0"/>
        </w:rPr>
        <w:t>2) жеке тұлғаның отбасы және (немесе) жақын туыстары Қазақстан Республикасында тұрса;</w:t>
      </w:r>
    </w:p>
    <w:p w:rsidR="00000000" w:rsidRDefault="00EB742F">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w:t>
      </w:r>
      <w:r>
        <w:rPr>
          <w:rStyle w:val="s0"/>
        </w:rPr>
        <w:t>)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EB742F">
      <w:pPr>
        <w:ind w:firstLine="400"/>
        <w:jc w:val="both"/>
      </w:pPr>
      <w:r>
        <w:rPr>
          <w:rStyle w:val="s0"/>
        </w:rPr>
        <w:t>4. Қазақстан Республикасының азаматтары болып табылатын</w:t>
      </w:r>
      <w:r>
        <w:rPr>
          <w:rStyle w:val="s0"/>
        </w:rPr>
        <w:t>,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EB742F">
      <w:pPr>
        <w:ind w:firstLine="400"/>
        <w:jc w:val="both"/>
      </w:pPr>
      <w:r>
        <w:rPr>
          <w:rStyle w:val="s0"/>
        </w:rPr>
        <w:t>1) мемлекеттік билік органдары шет елге іссапарға жіберге</w:t>
      </w:r>
      <w:r>
        <w:rPr>
          <w:rStyle w:val="s0"/>
        </w:rPr>
        <w:t>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EB742F">
      <w:pPr>
        <w:ind w:firstLine="400"/>
        <w:jc w:val="both"/>
      </w:pPr>
      <w:r>
        <w:rPr>
          <w:rStyle w:val="s0"/>
        </w:rPr>
        <w:t>2) тұрақты халықаралық тасымалдарды жүзеге асыратын Қазақстан Республикасының заңды тұлғаларына немесе а</w:t>
      </w:r>
      <w:r>
        <w:rPr>
          <w:rStyle w:val="s0"/>
        </w:rPr>
        <w:t>заматтарына тиесілі көлік құралдарының экипаж мүшелері;</w:t>
      </w:r>
    </w:p>
    <w:p w:rsidR="00000000" w:rsidRDefault="00EB742F">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EB742F">
      <w:pPr>
        <w:ind w:firstLine="400"/>
        <w:jc w:val="both"/>
      </w:pPr>
      <w:r>
        <w:rPr>
          <w:rStyle w:val="s0"/>
        </w:rPr>
        <w:t>4) Қазақста</w:t>
      </w:r>
      <w:r>
        <w:rPr>
          <w:rStyle w:val="s0"/>
        </w:rPr>
        <w:t>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жұмыс істейтіндер;</w:t>
      </w:r>
    </w:p>
    <w:p w:rsidR="00000000" w:rsidRDefault="00EB742F">
      <w:pPr>
        <w:ind w:firstLine="400"/>
        <w:jc w:val="both"/>
      </w:pPr>
      <w:r>
        <w:rPr>
          <w:rStyle w:val="s0"/>
        </w:rPr>
        <w:t>5) оқу немесе практикадан өту</w:t>
      </w:r>
      <w:r>
        <w:rPr>
          <w:rStyle w:val="s0"/>
        </w:rPr>
        <w:t xml:space="preserve">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EB742F">
      <w:pPr>
        <w:ind w:firstLine="400"/>
        <w:jc w:val="both"/>
      </w:pPr>
      <w:r>
        <w:rPr>
          <w:rStyle w:val="s0"/>
        </w:rPr>
        <w:t>6) сабақ беру, консультациялар беру немесе ғылыми жұмыстарды жүзеге асыру мақсатында Қазақста</w:t>
      </w:r>
      <w:r>
        <w:rPr>
          <w:rStyle w:val="s0"/>
        </w:rPr>
        <w:t>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EB742F">
      <w:pPr>
        <w:ind w:firstLine="400"/>
        <w:jc w:val="both"/>
      </w:pPr>
      <w:r>
        <w:rPr>
          <w:rStyle w:val="s0"/>
        </w:rPr>
        <w:t>7) емделу немесе сауықтырудан өту, профилактикалық ем алу мақсатында Қазақстан Республикасынан тысқары жерлерде</w:t>
      </w:r>
      <w:r>
        <w:rPr>
          <w:rStyle w:val="s0"/>
        </w:rPr>
        <w:t xml:space="preserve">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EB742F">
      <w:pPr>
        <w:jc w:val="both"/>
      </w:pPr>
      <w:r>
        <w:rPr>
          <w:rStyle w:val="s3"/>
        </w:rPr>
        <w:t>2011.21.07. № 467-ІV ҚР</w:t>
      </w:r>
      <w:r>
        <w:rPr>
          <w:rStyle w:val="s3"/>
        </w:rPr>
        <w:t xml:space="preserve"> </w:t>
      </w:r>
      <w:hyperlink r:id="rId4047" w:anchor="sub_id=361"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4048" w:anchor="sub_id=1890500" w:history="1">
        <w:r>
          <w:rPr>
            <w:rStyle w:val="a3"/>
            <w:i/>
            <w:iCs/>
          </w:rPr>
          <w:t>бұр.ред.қара</w:t>
        </w:r>
      </w:hyperlink>
      <w:r>
        <w:rPr>
          <w:rStyle w:val="s3"/>
        </w:rPr>
        <w:t xml:space="preserve">) </w:t>
      </w:r>
    </w:p>
    <w:p w:rsidR="00000000" w:rsidRDefault="00EB742F">
      <w:pPr>
        <w:ind w:firstLine="400"/>
        <w:jc w:val="both"/>
      </w:pPr>
      <w:r>
        <w:rPr>
          <w:rStyle w:val="s0"/>
        </w:rPr>
        <w:t>5. Осы Кодекстің мақсатында Қазақстан Республикасының за</w:t>
      </w:r>
      <w:r>
        <w:rPr>
          <w:rStyle w:val="s0"/>
        </w:rPr>
        <w:t>ңнамасына</w:t>
      </w:r>
      <w:r>
        <w:rPr>
          <w:rStyle w:val="s0"/>
        </w:rPr>
        <w:t xml:space="preserve"> сәйкес құрылған 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тұлғалар да Қазақстан Республикасының резиденттері деп </w:t>
      </w:r>
      <w:r>
        <w:rPr>
          <w:rStyle w:val="s0"/>
        </w:rPr>
        <w:t>танылады.</w:t>
      </w:r>
    </w:p>
    <w:p w:rsidR="00000000" w:rsidRDefault="00EB742F">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шешімдер қабылданатын жиналысы</w:t>
      </w:r>
      <w:r>
        <w:rPr>
          <w:rStyle w:val="s0"/>
        </w:rPr>
        <w:t xml:space="preserve"> өткізілетін орын тиімді басқару орны (нақты басқару органының орналасқан жері) деп танылады.</w:t>
      </w:r>
    </w:p>
    <w:p w:rsidR="00000000" w:rsidRDefault="00EB742F">
      <w:pPr>
        <w:ind w:firstLine="400"/>
        <w:jc w:val="both"/>
      </w:pPr>
      <w:r>
        <w:rPr>
          <w:rStyle w:val="s0"/>
        </w:rPr>
        <w:t> </w:t>
      </w:r>
    </w:p>
    <w:p w:rsidR="00000000" w:rsidRDefault="00EB742F">
      <w:pPr>
        <w:ind w:firstLine="400"/>
        <w:jc w:val="both"/>
      </w:pPr>
      <w:r>
        <w:rPr>
          <w:rStyle w:val="s1"/>
        </w:rPr>
        <w:t>190-бап. Бейрезиденттер</w:t>
      </w:r>
    </w:p>
    <w:p w:rsidR="00000000" w:rsidRDefault="00EB742F">
      <w:pPr>
        <w:ind w:firstLine="400"/>
        <w:jc w:val="both"/>
      </w:pPr>
      <w:r>
        <w:rPr>
          <w:rStyle w:val="s0"/>
        </w:rPr>
        <w:t>Осы Кодекстің мақсатында мыналар:</w:t>
      </w:r>
      <w:r>
        <w:rPr>
          <w:rStyle w:val="s0"/>
        </w:rPr>
        <w:t xml:space="preserve"> </w:t>
      </w:r>
    </w:p>
    <w:p w:rsidR="00000000" w:rsidRDefault="00EB742F">
      <w:pPr>
        <w:ind w:firstLine="400"/>
        <w:jc w:val="both"/>
      </w:pPr>
      <w:r>
        <w:rPr>
          <w:rStyle w:val="s0"/>
        </w:rPr>
        <w:t>1) осы Кодекстің</w:t>
      </w:r>
      <w:r>
        <w:rPr>
          <w:rStyle w:val="s0"/>
        </w:rPr>
        <w:t xml:space="preserve"> </w:t>
      </w:r>
      <w:hyperlink r:id="rId4049" w:anchor="sub_id=1890000" w:history="1">
        <w:r>
          <w:rPr>
            <w:rStyle w:val="a3"/>
          </w:rPr>
          <w:t>189-бабының</w:t>
        </w:r>
      </w:hyperlink>
      <w:r>
        <w:rPr>
          <w:rStyle w:val="s0"/>
        </w:rPr>
        <w:t xml:space="preserve"> </w:t>
      </w:r>
      <w:r>
        <w:rPr>
          <w:rStyle w:val="s0"/>
        </w:rPr>
        <w:t>ережелеріне сәйкес резидент болып табылмайтын жеке және заңды тұлғалар;</w:t>
      </w:r>
    </w:p>
    <w:p w:rsidR="00000000" w:rsidRDefault="00EB742F">
      <w:pPr>
        <w:ind w:firstLine="400"/>
        <w:jc w:val="both"/>
      </w:pPr>
      <w:r>
        <w:rPr>
          <w:rStyle w:val="s0"/>
        </w:rPr>
        <w:t>2) осы Кодекстің</w:t>
      </w:r>
      <w:r>
        <w:rPr>
          <w:rStyle w:val="s0"/>
        </w:rPr>
        <w:t xml:space="preserve"> </w:t>
      </w:r>
      <w:hyperlink r:id="rId4050" w:anchor="sub_id=1890000" w:history="1">
        <w:r>
          <w:rPr>
            <w:rStyle w:val="a3"/>
          </w:rPr>
          <w:t>189-бабының</w:t>
        </w:r>
      </w:hyperlink>
      <w:r>
        <w:rPr>
          <w:rStyle w:val="s0"/>
        </w:rPr>
        <w:t xml:space="preserve"> </w:t>
      </w:r>
      <w:r>
        <w:rPr>
          <w:rStyle w:val="s0"/>
        </w:rPr>
        <w:t>ережелеріне қарамастан, қосарланған салық салуды болғызба</w:t>
      </w:r>
      <w:r>
        <w:rPr>
          <w:rStyle w:val="s0"/>
        </w:rPr>
        <w:t>у туралы халықаралық шарттың ережелеріне сәйкес бейрезиденттер болып танылатын шетелдіктер немесе азаматтығы жоқ адамдар бейрезиденттер деп танылады.</w:t>
      </w:r>
    </w:p>
    <w:p w:rsidR="00000000" w:rsidRDefault="00EB742F">
      <w:pPr>
        <w:jc w:val="both"/>
      </w:pPr>
      <w:r>
        <w:rPr>
          <w:rStyle w:val="s3"/>
        </w:rPr>
        <w:t>2009.16.11. № 200-ІV ҚР</w:t>
      </w:r>
      <w:r>
        <w:rPr>
          <w:rStyle w:val="s3"/>
        </w:rPr>
        <w:t xml:space="preserve"> </w:t>
      </w:r>
      <w:hyperlink r:id="rId4051" w:anchor="sub_id=371" w:history="1">
        <w:r>
          <w:rPr>
            <w:rStyle w:val="a3"/>
            <w:i/>
            <w:iCs/>
          </w:rPr>
          <w:t>За</w:t>
        </w:r>
        <w:r>
          <w:rPr>
            <w:rStyle w:val="a3"/>
            <w:i/>
            <w:iCs/>
          </w:rPr>
          <w:t>ңымен</w:t>
        </w:r>
      </w:hyperlink>
      <w:r>
        <w:rPr>
          <w:rStyle w:val="s3"/>
        </w:rPr>
        <w:t xml:space="preserve"> </w:t>
      </w:r>
      <w:r>
        <w:rPr>
          <w:rStyle w:val="s3"/>
        </w:rPr>
        <w:t>2-тармақ өзгертілді (2010 ж. 1 қаңтардан бастап қолданысқа енгiзiлді) (бұр.</w:t>
      </w:r>
      <w:hyperlink r:id="rId4052" w:anchor="sub_id=19002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2. 2011.21.07. № 467-ІV ҚР</w:t>
      </w:r>
      <w:r>
        <w:rPr>
          <w:rStyle w:val="s0"/>
        </w:rPr>
        <w:t xml:space="preserve"> </w:t>
      </w:r>
      <w:hyperlink r:id="rId4053"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054" w:anchor="sub_id=1900200" w:history="1">
        <w:r>
          <w:rPr>
            <w:rStyle w:val="a3"/>
            <w:i/>
            <w:iCs/>
          </w:rPr>
          <w:t>бұр.ред.қара</w:t>
        </w:r>
      </w:hyperlink>
      <w:r>
        <w:rPr>
          <w:rStyle w:val="s3"/>
        </w:rPr>
        <w:t xml:space="preserve">) </w:t>
      </w:r>
    </w:p>
    <w:p w:rsidR="00000000" w:rsidRDefault="00EB742F">
      <w:pPr>
        <w:ind w:firstLine="400"/>
        <w:jc w:val="both"/>
      </w:pPr>
      <w:r>
        <w:rPr>
          <w:rStyle w:val="s0"/>
        </w:rPr>
        <w:t> </w:t>
      </w:r>
    </w:p>
    <w:p w:rsidR="00000000" w:rsidRDefault="00EB742F">
      <w:pPr>
        <w:ind w:firstLine="400"/>
        <w:jc w:val="both"/>
      </w:pPr>
      <w:bookmarkStart w:id="111" w:name="SUB1910000"/>
      <w:bookmarkEnd w:id="111"/>
      <w:r>
        <w:t> </w:t>
      </w:r>
    </w:p>
    <w:p w:rsidR="00000000" w:rsidRDefault="00EB742F">
      <w:pPr>
        <w:jc w:val="both"/>
      </w:pPr>
      <w:r>
        <w:rPr>
          <w:rStyle w:val="s3"/>
        </w:rPr>
        <w:t>2009.12.02. № 133-ІV ҚР</w:t>
      </w:r>
      <w:r>
        <w:rPr>
          <w:rStyle w:val="s3"/>
        </w:rPr>
        <w:t xml:space="preserve"> </w:t>
      </w:r>
      <w:hyperlink r:id="rId4055" w:anchor="sub_id=321" w:history="1">
        <w:r>
          <w:rPr>
            <w:rStyle w:val="a3"/>
            <w:i/>
            <w:iCs/>
          </w:rPr>
          <w:t>Заңымен</w:t>
        </w:r>
      </w:hyperlink>
      <w:r>
        <w:rPr>
          <w:rStyle w:val="s3"/>
        </w:rPr>
        <w:t xml:space="preserve"> </w:t>
      </w:r>
      <w:r>
        <w:rPr>
          <w:rStyle w:val="s3"/>
        </w:rPr>
        <w:t>(2009 жылғы 1 қаңтардан бастап қолданысқа енді) (бұр.</w:t>
      </w:r>
      <w:hyperlink r:id="rId4056" w:anchor="sub_id=1910000" w:history="1">
        <w:r>
          <w:rPr>
            <w:rStyle w:val="a3"/>
            <w:i/>
            <w:iCs/>
          </w:rPr>
          <w:t>ред</w:t>
        </w:r>
      </w:hyperlink>
      <w:r>
        <w:rPr>
          <w:rStyle w:val="s3"/>
        </w:rPr>
        <w:t>.қара); 2009.16.11. № 200-ІV ҚР</w:t>
      </w:r>
      <w:r>
        <w:rPr>
          <w:rStyle w:val="s3"/>
        </w:rPr>
        <w:t xml:space="preserve"> </w:t>
      </w:r>
      <w:hyperlink r:id="rId4057" w:anchor="sub_id=372" w:history="1">
        <w:r>
          <w:rPr>
            <w:rStyle w:val="a3"/>
            <w:i/>
            <w:iCs/>
          </w:rPr>
          <w:t>Заңымен</w:t>
        </w:r>
      </w:hyperlink>
      <w:r>
        <w:rPr>
          <w:rStyle w:val="s3"/>
        </w:rPr>
        <w:t xml:space="preserve"> </w:t>
      </w:r>
      <w:r>
        <w:rPr>
          <w:rStyle w:val="s3"/>
        </w:rPr>
        <w:t>(2010 ж. 1 қаңтардан бастап қолданысқа енгiзiлді) (бұр.</w:t>
      </w:r>
      <w:hyperlink r:id="rId4058" w:anchor="sub_id=1910000" w:history="1">
        <w:r>
          <w:rPr>
            <w:rStyle w:val="a3"/>
            <w:i/>
            <w:iCs/>
          </w:rPr>
          <w:t>ред</w:t>
        </w:r>
      </w:hyperlink>
      <w:r>
        <w:rPr>
          <w:rStyle w:val="s3"/>
        </w:rPr>
        <w:t>.қара) 191-бап өзгертілді; 2011.21.07. №</w:t>
      </w:r>
      <w:r>
        <w:rPr>
          <w:rStyle w:val="s3"/>
        </w:rPr>
        <w:t xml:space="preserve"> 467-ІV ҚР</w:t>
      </w:r>
      <w:r>
        <w:rPr>
          <w:rStyle w:val="s3"/>
        </w:rPr>
        <w:t xml:space="preserve"> </w:t>
      </w:r>
      <w:hyperlink r:id="rId4059" w:anchor="sub_id=363" w:history="1">
        <w:r>
          <w:rPr>
            <w:rStyle w:val="a3"/>
            <w:i/>
            <w:iCs/>
          </w:rPr>
          <w:t>Заңымен</w:t>
        </w:r>
      </w:hyperlink>
      <w:r>
        <w:rPr>
          <w:rStyle w:val="s3"/>
        </w:rPr>
        <w:t xml:space="preserve"> </w:t>
      </w:r>
      <w:r>
        <w:rPr>
          <w:rStyle w:val="s3"/>
        </w:rPr>
        <w:t>191-бап жаңа редакцияда (2012 жылғы 1 қаңтардан бастап қолданысқа енгізілді) (</w:t>
      </w:r>
      <w:hyperlink r:id="rId4060" w:anchor="sub_id=1910000" w:history="1">
        <w:r>
          <w:rPr>
            <w:rStyle w:val="a3"/>
            <w:i/>
            <w:iCs/>
          </w:rPr>
          <w:t>бұр.ред.қара</w:t>
        </w:r>
      </w:hyperlink>
      <w:r>
        <w:rPr>
          <w:rStyle w:val="s3"/>
        </w:rPr>
        <w:t xml:space="preserve">) </w:t>
      </w:r>
    </w:p>
    <w:p w:rsidR="00000000" w:rsidRDefault="00EB742F">
      <w:pPr>
        <w:ind w:left="1200" w:hanging="800"/>
        <w:jc w:val="both"/>
      </w:pPr>
      <w:r>
        <w:rPr>
          <w:rStyle w:val="s1"/>
        </w:rPr>
        <w:t>191-бап. Бейрезиденттiң тұрақты мекемесi</w:t>
      </w:r>
      <w:r>
        <w:rPr>
          <w:rStyle w:val="s1"/>
        </w:rPr>
        <w:t xml:space="preserve"> </w:t>
      </w:r>
    </w:p>
    <w:p w:rsidR="00000000" w:rsidRDefault="00EB742F">
      <w:pPr>
        <w:ind w:firstLine="400"/>
        <w:jc w:val="both"/>
      </w:pPr>
      <w:r>
        <w:rPr>
          <w:rStyle w:val="s0"/>
        </w:rPr>
        <w:t>1. Егер халықаралық шартта өзгеше белгіленбесе, бейрезиденттің Қазақстан Республикасындағы тұрақты мекемесі деп қызметін жүзеге асыру мерзімдеріне қарамастан, Қазақстан Республикасының аумағын</w:t>
      </w:r>
      <w:r>
        <w:rPr>
          <w:rStyle w:val="s0"/>
        </w:rPr>
        <w:t>да кәсіпкерлік қызметін сол арқылы жүзеге асыратын Қазақстан Республикасындағы мынадай қызмет орындарының бірі танылады:</w:t>
      </w:r>
    </w:p>
    <w:p w:rsidR="00000000" w:rsidRDefault="00EB742F">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EB742F">
      <w:pPr>
        <w:ind w:firstLine="400"/>
        <w:jc w:val="both"/>
      </w:pPr>
      <w:r>
        <w:rPr>
          <w:rStyle w:val="s0"/>
        </w:rPr>
        <w:t>2) кез келген басқару орны;</w:t>
      </w:r>
    </w:p>
    <w:p w:rsidR="00000000" w:rsidRDefault="00EB742F">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және (немесе) қадағалау жөн</w:t>
      </w:r>
      <w:r>
        <w:rPr>
          <w:rStyle w:val="s0"/>
        </w:rPr>
        <w:t>індегі жұмыстарды орындайтын, қызметтер көрсететін кез келген орын;</w:t>
      </w:r>
      <w:r>
        <w:rPr>
          <w:rStyle w:val="s0"/>
        </w:rPr>
        <w:t xml:space="preserve"> </w:t>
      </w:r>
    </w:p>
    <w:p w:rsidR="00000000" w:rsidRDefault="00EB742F">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EB742F">
      <w:pPr>
        <w:ind w:firstLine="400"/>
        <w:jc w:val="both"/>
      </w:pPr>
      <w:r>
        <w:rPr>
          <w:rStyle w:val="s0"/>
        </w:rPr>
        <w:t>5) 2012.26.12. № 61-V ҚР</w:t>
      </w:r>
      <w:r>
        <w:rPr>
          <w:rStyle w:val="s0"/>
        </w:rPr>
        <w:t xml:space="preserve"> </w:t>
      </w:r>
      <w:hyperlink r:id="rId4061" w:anchor="sub_id=19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062" w:anchor="sub_id=1910000" w:history="1">
        <w:r>
          <w:rPr>
            <w:rStyle w:val="a3"/>
            <w:i/>
            <w:iCs/>
          </w:rPr>
          <w:t>бұр.ред.қара</w:t>
        </w:r>
      </w:hyperlink>
      <w:r>
        <w:rPr>
          <w:rStyle w:val="s3"/>
        </w:rPr>
        <w:t>)</w:t>
      </w:r>
    </w:p>
    <w:p w:rsidR="00000000" w:rsidRDefault="00EB742F">
      <w:pPr>
        <w:ind w:firstLine="400"/>
        <w:jc w:val="both"/>
      </w:pPr>
      <w:r>
        <w:rPr>
          <w:rStyle w:val="s0"/>
        </w:rPr>
        <w:t>6) ойын автоматтарын (жалғамаларын қоса), компьютерлiк желi</w:t>
      </w:r>
      <w:r>
        <w:rPr>
          <w:rStyle w:val="s0"/>
        </w:rPr>
        <w:t>лер мен байланыс арналарын, аттракциондарды орнатуға, ретке келтiруге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EB742F">
      <w:pPr>
        <w:ind w:firstLine="400"/>
        <w:jc w:val="both"/>
      </w:pPr>
      <w:r>
        <w:rPr>
          <w:rStyle w:val="s0"/>
        </w:rPr>
        <w:t>7) егер осы баптың 3-тармағында өзгеше көзделмесе, Қазақст</w:t>
      </w:r>
      <w:r>
        <w:rPr>
          <w:rStyle w:val="s0"/>
        </w:rPr>
        <w:t>ан Республикасының аумағында тауарларды өткізу орны;</w:t>
      </w:r>
    </w:p>
    <w:p w:rsidR="00000000" w:rsidRDefault="00EB742F">
      <w:pPr>
        <w:ind w:firstLine="400"/>
        <w:jc w:val="both"/>
      </w:pPr>
      <w:r>
        <w:rPr>
          <w:rStyle w:val="s0"/>
        </w:rPr>
        <w:t>8) құрылыс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EB742F">
      <w:pPr>
        <w:ind w:firstLine="400"/>
        <w:jc w:val="both"/>
      </w:pPr>
      <w:r>
        <w:rPr>
          <w:rStyle w:val="s0"/>
        </w:rPr>
        <w:t>9) осы баптың 4-тармағында</w:t>
      </w:r>
      <w:r>
        <w:rPr>
          <w:rStyle w:val="s0"/>
        </w:rPr>
        <w:t xml:space="preserve"> аталған қызметті жүзеге асыратын өкілдікті қоспағанда, филиалдың немесе өкілдіктің орналасқан жері;</w:t>
      </w:r>
    </w:p>
    <w:p w:rsidR="00000000" w:rsidRDefault="00EB742F">
      <w:pPr>
        <w:ind w:firstLine="400"/>
        <w:jc w:val="both"/>
      </w:pPr>
      <w:r>
        <w:rPr>
          <w:rStyle w:val="s0"/>
        </w:rPr>
        <w:t>10) «Сақтандыру қызметі туралы» Қазақстан Республикасының</w:t>
      </w:r>
      <w:r>
        <w:rPr>
          <w:rStyle w:val="s0"/>
        </w:rPr>
        <w:t xml:space="preserve"> </w:t>
      </w:r>
      <w:hyperlink r:id="rId4063" w:history="1">
        <w:r>
          <w:rPr>
            <w:rStyle w:val="a3"/>
          </w:rPr>
          <w:t>Заңына</w:t>
        </w:r>
      </w:hyperlink>
      <w:r>
        <w:rPr>
          <w:rStyle w:val="s0"/>
        </w:rPr>
        <w:t xml:space="preserve"> </w:t>
      </w:r>
      <w:r>
        <w:rPr>
          <w:rStyle w:val="s0"/>
        </w:rPr>
        <w:t>сәйкес Қазақстан Республи</w:t>
      </w:r>
      <w:r>
        <w:rPr>
          <w:rStyle w:val="s0"/>
        </w:rPr>
        <w:t>касында бейрезиденттің атынан делдалдық қызметті жүзеге асыратын тұлғаның орналасқан жері;</w:t>
      </w:r>
    </w:p>
    <w:p w:rsidR="00000000" w:rsidRDefault="00EB742F">
      <w:pPr>
        <w:ind w:firstLine="400"/>
        <w:jc w:val="both"/>
      </w:pPr>
      <w:r>
        <w:rPr>
          <w:rStyle w:val="s0"/>
        </w:rPr>
        <w:t>11) шет мемлекеттің не мұндай бірлескен қызмет Қазақстан Республикасының аумағында жүзеге асырылса, Қазақстан Республикасының заңнамасына сәйкес бейрезидентпен жасал</w:t>
      </w:r>
      <w:r>
        <w:rPr>
          <w:rStyle w:val="s0"/>
        </w:rPr>
        <w:t>ған</w:t>
      </w:r>
      <w:r>
        <w:rPr>
          <w:rStyle w:val="s0"/>
        </w:rPr>
        <w:t xml:space="preserve"> бірлескен қызмет туралы шартқа қатысушы резиденттің орналасқан жері.</w:t>
      </w:r>
      <w:r>
        <w:rPr>
          <w:rStyle w:val="s0"/>
        </w:rPr>
        <w:t xml:space="preserve"> </w:t>
      </w:r>
    </w:p>
    <w:p w:rsidR="00000000" w:rsidRDefault="00EB742F">
      <w:pPr>
        <w:ind w:firstLine="400"/>
        <w:jc w:val="both"/>
      </w:pPr>
      <w:r>
        <w:rPr>
          <w:rStyle w:val="s0"/>
        </w:rPr>
        <w:t>2. Егер осы баптың 8-тармағында өзгеше көзделмесе, Қазақстан Республикасының аумағында осы баптың 1-тармағында көзделмеген қызметтерді көрсету, жұмыстарды орындау кезінде, егер мұнда</w:t>
      </w:r>
      <w:r>
        <w:rPr>
          <w:rStyle w:val="s0"/>
        </w:rPr>
        <w:t>й сипаттағы қызмет Қазақстан Республикасының аумағында бір 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сексен үш күннен астам жалғасаты</w:t>
      </w:r>
      <w:r>
        <w:rPr>
          <w:rStyle w:val="s0"/>
        </w:rPr>
        <w:t>н болса, осындай мақсаттар үшін бейрезидент жалдаған қызметші немесе басқа персонал арқылы қызметтерді көрсету, жұмыстарды орындау орны тұрақты мекеме деп танылады.</w:t>
      </w:r>
    </w:p>
    <w:p w:rsidR="00000000" w:rsidRDefault="00EB742F">
      <w:pPr>
        <w:ind w:firstLine="400"/>
        <w:jc w:val="both"/>
      </w:pPr>
      <w:r>
        <w:rPr>
          <w:rStyle w:val="s0"/>
        </w:rPr>
        <w:t>Осы бөлімнің мақсаты үшін олар бойынша келісімшарттар (шарттар) өзара байланысты немесе өза</w:t>
      </w:r>
      <w:r>
        <w:rPr>
          <w:rStyle w:val="s0"/>
        </w:rPr>
        <w:t>ра тәуелді болып табылатын жобалар байланысты жобалар деп танылады.</w:t>
      </w:r>
      <w:r>
        <w:rPr>
          <w:rStyle w:val="s0"/>
        </w:rPr>
        <w:t xml:space="preserve"> </w:t>
      </w:r>
    </w:p>
    <w:p w:rsidR="00000000" w:rsidRDefault="00EB742F">
      <w:pPr>
        <w:ind w:firstLine="400"/>
        <w:jc w:val="both"/>
      </w:pPr>
      <w:r>
        <w:rPr>
          <w:rStyle w:val="s0"/>
        </w:rPr>
        <w:t>Бір мезгілде мынадай талаптарға сай келетін:</w:t>
      </w:r>
    </w:p>
    <w:p w:rsidR="00000000" w:rsidRDefault="00EB742F">
      <w:pPr>
        <w:ind w:firstLine="400"/>
        <w:jc w:val="both"/>
      </w:pPr>
      <w:r>
        <w:rPr>
          <w:rStyle w:val="s0"/>
        </w:rPr>
        <w:t>1) мұндай келісімшарттар (шарттар) бойынша бейрезидент немесе оның өзара байланысты тарапы қандай да бір салық агентіне немесе оның өзара байл</w:t>
      </w:r>
      <w:r>
        <w:rPr>
          <w:rStyle w:val="s0"/>
        </w:rPr>
        <w:t>анысты тарапына бірдей немесе біртектес қызметтер (жұмыстар) көрсететін (орындайтын)»;</w:t>
      </w:r>
    </w:p>
    <w:p w:rsidR="00000000" w:rsidRDefault="00EB742F">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арасындағы уақыт кезеңі келесі он екі айда</w:t>
      </w:r>
      <w:r>
        <w:rPr>
          <w:rStyle w:val="s0"/>
        </w:rPr>
        <w:t>н аспайтын келісімшарттар (шарттар) өзара байланысты келісімшарттар (шарттар) деп танылады.</w:t>
      </w:r>
    </w:p>
    <w:p w:rsidR="00000000" w:rsidRDefault="00EB742F">
      <w:pPr>
        <w:ind w:firstLine="400"/>
        <w:jc w:val="both"/>
      </w:pPr>
      <w:r>
        <w:rPr>
          <w:rStyle w:val="s0"/>
        </w:rPr>
        <w:t xml:space="preserve">Бейрезидент немесе оның өзара байланысты тарапы салық агентімен немесе оның өзара байланысты тарапымен жасаған келісімшарттар (шарттар) өзара тәуелді деп танылады, </w:t>
      </w:r>
      <w:r>
        <w:rPr>
          <w:rStyle w:val="s0"/>
        </w:rPr>
        <w:t>бейрезиденттің немесе оның өзара байланысты тарапының олардың біреуі бойынша міндеттемелерін орындамауы мұндай бейрезиденттің немесе оның өзара байланысты тарапының басқа келісімшарт (шарт) бойынша міндеттемелерді орындауына әсер етеді.</w:t>
      </w:r>
    </w:p>
    <w:p w:rsidR="00000000" w:rsidRDefault="00EB742F">
      <w:pPr>
        <w:ind w:firstLine="400"/>
        <w:jc w:val="both"/>
      </w:pPr>
      <w:r>
        <w:rPr>
          <w:rStyle w:val="s0"/>
        </w:rPr>
        <w:t>3. Тауарларды Қазақ</w:t>
      </w:r>
      <w:r>
        <w:rPr>
          <w:rStyle w:val="s0"/>
        </w:rPr>
        <w:t>стан Республикасының аумағында өткізілген көрмелерде және жәрмеңкелерде өткізу кезінде, егер мұндай өткізу күнтізбелік он күннен астамға созылса және осы баптың 8-тармағында өзгеше көзделмесе, бейрезидент Қазақстан Республикасында тұрақты мекеме құрады.</w:t>
      </w:r>
    </w:p>
    <w:p w:rsidR="00000000" w:rsidRDefault="00EB742F">
      <w:pPr>
        <w:ind w:firstLine="400"/>
        <w:jc w:val="both"/>
      </w:pPr>
      <w:r>
        <w:rPr>
          <w:rStyle w:val="s0"/>
        </w:rPr>
        <w:t>4.</w:t>
      </w:r>
      <w:r>
        <w:rPr>
          <w:rStyle w:val="s0"/>
        </w:rPr>
        <w:t xml:space="preserve"> Бейрезиденттiң Қазақстан Республикасының аумағында бейрезиденттiң негiзгi қызметiнен ерекшеленетiн дайындық және көмекшi сипаттағы қызметтi жүзеге асыруы, егер мұндай қызмет үш жылдан аспайтын болса және осы баптың 8-тармағында өзгеше көзделмесе, тұрақты </w:t>
      </w:r>
      <w:r>
        <w:rPr>
          <w:rStyle w:val="s0"/>
        </w:rPr>
        <w:t>мекеме құруға әкеп соқпайды. Бұл ретте дайындық және көмекшi сипаттағы қызмет үшінші бір тұлғалар үшiн емес, резиденттiң өзi үшiн жүзеге асырылуға тиiс. Дайындық және көмекшi сипаттағы қызметке:</w:t>
      </w:r>
      <w:r>
        <w:rPr>
          <w:rStyle w:val="s0"/>
        </w:rPr>
        <w:t xml:space="preserve"> </w:t>
      </w:r>
    </w:p>
    <w:p w:rsidR="00000000" w:rsidRDefault="00EB742F">
      <w:pPr>
        <w:ind w:firstLine="400"/>
        <w:jc w:val="both"/>
      </w:pPr>
      <w:r>
        <w:rPr>
          <w:rStyle w:val="s0"/>
        </w:rPr>
        <w:t>1) кез келген орынды бейрезидентке тиесiлi тауарды сақтау жә</w:t>
      </w:r>
      <w:r>
        <w:rPr>
          <w:rStyle w:val="s0"/>
        </w:rPr>
        <w:t>не (немесе) көрсету мақсатында ғана пайдалану;</w:t>
      </w:r>
      <w:r>
        <w:rPr>
          <w:rStyle w:val="s0"/>
        </w:rPr>
        <w:t xml:space="preserve"> </w:t>
      </w:r>
    </w:p>
    <w:p w:rsidR="00000000" w:rsidRDefault="00EB742F">
      <w:pPr>
        <w:ind w:firstLine="400"/>
        <w:jc w:val="both"/>
      </w:pPr>
      <w:r>
        <w:rPr>
          <w:rStyle w:val="s0"/>
        </w:rPr>
        <w:t>2) тауарларды өткізбей, оларды сатып алу мақсатында ғана тұрақты қызмет орнын ұстау;</w:t>
      </w:r>
      <w:r>
        <w:rPr>
          <w:rStyle w:val="s0"/>
        </w:rPr>
        <w:t xml:space="preserve"> </w:t>
      </w:r>
    </w:p>
    <w:p w:rsidR="00000000" w:rsidRDefault="00EB742F">
      <w:pPr>
        <w:ind w:firstLine="400"/>
        <w:jc w:val="both"/>
      </w:pPr>
      <w:r>
        <w:rPr>
          <w:rStyle w:val="s0"/>
        </w:rPr>
        <w:t xml:space="preserve">3) тұрақты қызмет орнын, егер мұндай қызмет осы бейрезиденттiң негiзгi қызметi болып табылмаса, ақпарат жинау, өңдеу және </w:t>
      </w:r>
      <w:r>
        <w:rPr>
          <w:rStyle w:val="s0"/>
        </w:rPr>
        <w:t>(немесе) тарату, бейрезиденттiң өткізетін тауарларын, жұмыстарын, қызметтерін жарнамалау немесе олардың нарығын зерделеу үшiн ғана ұстау жатады.</w:t>
      </w:r>
      <w:r>
        <w:rPr>
          <w:rStyle w:val="s0"/>
        </w:rPr>
        <w:t xml:space="preserve"> </w:t>
      </w:r>
    </w:p>
    <w:p w:rsidR="00000000" w:rsidRDefault="00EB742F">
      <w:pPr>
        <w:ind w:firstLine="400"/>
        <w:jc w:val="both"/>
      </w:pPr>
      <w:bookmarkStart w:id="112" w:name="SUB1910500"/>
      <w:bookmarkEnd w:id="112"/>
      <w:r>
        <w:rPr>
          <w:rStyle w:val="s0"/>
        </w:rPr>
        <w:t>5. Осы баптың 1 және 2-тармақтарының ережелерiне қарамастан, егер бейрезидент Қазақстан Республикасының аумағы</w:t>
      </w:r>
      <w:r>
        <w:rPr>
          <w:rStyle w:val="s0"/>
        </w:rPr>
        <w:t>нда кәсiпкерлiк қызметiн тәуелдi агент (жеке немесе заңды тұлға) арқылы жүзеге асырса, онда мұндай бейрезидент, егер осы баптың 8-тармағында өзгеше көзделмесе, тәуелдi агент ол үшiн жүзеге асыратын кез келген қызметке байланысты тұрақты мекемесi бар бейрез</w:t>
      </w:r>
      <w:r>
        <w:rPr>
          <w:rStyle w:val="s0"/>
        </w:rPr>
        <w:t>идент ретiнде қарастырылатын болады.</w:t>
      </w:r>
      <w:r>
        <w:rPr>
          <w:rStyle w:val="s0"/>
        </w:rPr>
        <w:t xml:space="preserve"> </w:t>
      </w:r>
    </w:p>
    <w:p w:rsidR="00000000" w:rsidRDefault="00EB742F">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EB742F">
      <w:pPr>
        <w:ind w:firstLine="400"/>
        <w:jc w:val="both"/>
      </w:pPr>
      <w:r>
        <w:rPr>
          <w:rStyle w:val="s0"/>
        </w:rPr>
        <w:t>1) шарттық қатынастар негізінде Қазақстан Республикасында бейрезиденттің мүдделерін білдіруге, бейрезиденттің атын</w:t>
      </w:r>
      <w:r>
        <w:rPr>
          <w:rStyle w:val="s0"/>
        </w:rPr>
        <w:t>ан және есебінен әрекет етуге және (немесе) белгілі бір заңды іс-әрекеттер жасауға уәкілеттік беріледі;</w:t>
      </w:r>
    </w:p>
    <w:p w:rsidR="00000000" w:rsidRDefault="00EB742F">
      <w:pPr>
        <w:ind w:firstLine="400"/>
        <w:jc w:val="both"/>
      </w:pPr>
      <w:r>
        <w:rPr>
          <w:rStyle w:val="s0"/>
        </w:rPr>
        <w:t xml:space="preserve">2) осы тармақтың 1) тармақшасында аталған қызметті ол кеден өкілінің, бағалы қағаздар нарығына кәсіби қатысушының қызметі және өзге де брокерлік қызмет </w:t>
      </w:r>
      <w:r>
        <w:rPr>
          <w:rStyle w:val="s0"/>
        </w:rPr>
        <w:t>(сақтандыру брокерінің қызметін қоспағанда) шеңберінде жүзеге асырмайды;</w:t>
      </w:r>
    </w:p>
    <w:p w:rsidR="00000000" w:rsidRDefault="00EB742F">
      <w:pPr>
        <w:ind w:firstLine="400"/>
        <w:jc w:val="both"/>
      </w:pPr>
      <w:r>
        <w:rPr>
          <w:rStyle w:val="s0"/>
        </w:rPr>
        <w:t>3) оның қызметі осы баптың 4-тармағында санамаланған қызмет түрлерімен шектелмейді.</w:t>
      </w:r>
      <w:r>
        <w:rPr>
          <w:rStyle w:val="s0"/>
        </w:rPr>
        <w:t xml:space="preserve"> </w:t>
      </w:r>
    </w:p>
    <w:p w:rsidR="00000000" w:rsidRDefault="00EB742F">
      <w:pPr>
        <w:ind w:firstLine="400"/>
        <w:jc w:val="both"/>
      </w:pPr>
      <w:r>
        <w:rPr>
          <w:rStyle w:val="s0"/>
        </w:rPr>
        <w:t>6. Қазақстан Республикасының заңнамасына сәйкес құрылған бейрезидент заңды тұлғаның еншiлес ұйымы,</w:t>
      </w:r>
      <w:r>
        <w:rPr>
          <w:rStyle w:val="s0"/>
        </w:rPr>
        <w:t xml:space="preserve"> егер еншiлес ұйым мен бейрезидент заңды тұлға арасында осы баптың 5-тармағының ережелерiне сай келетiн қатынастар туындаса, бейрезидент заңды тұлғаның тұрақты мекемесi ретiнде қарастырылады. Өзге жағдайларда бейрезидент заңды тұлғаның еншiлес ұйымы бейрез</w:t>
      </w:r>
      <w:r>
        <w:rPr>
          <w:rStyle w:val="s0"/>
        </w:rPr>
        <w:t>идент заңды тұлғаның тұрақты мекемесi ретiнде қарастырылмайды.</w:t>
      </w:r>
    </w:p>
    <w:p w:rsidR="00000000" w:rsidRDefault="00EB742F">
      <w:pPr>
        <w:ind w:firstLine="400"/>
        <w:jc w:val="both"/>
      </w:pPr>
      <w:bookmarkStart w:id="113" w:name="SUB1910700"/>
      <w:bookmarkEnd w:id="113"/>
      <w:r>
        <w:rPr>
          <w:rStyle w:val="s0"/>
        </w:rPr>
        <w:t>7. Егер осы баптың 8-тармағында өзгеше көзделмесе, заңды тұлғаға, оның iшiнде тұрақты мекеме арқылы Қазақстан Республикасында қызметiн жүзеге асыратын бейрезидентке Қазақстан Республикасының ау</w:t>
      </w:r>
      <w:r>
        <w:rPr>
          <w:rStyle w:val="s0"/>
        </w:rPr>
        <w:t>мағында жұмыс iстеу үшiн шетелдiк персоналды ұсыну жөнiнде қызмет көрсететiн бейрезидент бір мезгiлде мынадай талаптарды орындаған кезде:</w:t>
      </w:r>
      <w:r>
        <w:rPr>
          <w:rStyle w:val="s0"/>
        </w:rPr>
        <w:t xml:space="preserve"> </w:t>
      </w:r>
    </w:p>
    <w:p w:rsidR="00000000" w:rsidRDefault="00EB742F">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EB742F">
      <w:pPr>
        <w:ind w:firstLine="400"/>
        <w:jc w:val="both"/>
      </w:pPr>
      <w:r>
        <w:rPr>
          <w:rStyle w:val="s0"/>
        </w:rPr>
        <w:t>2) шетелдiк перс</w:t>
      </w:r>
      <w:r>
        <w:rPr>
          <w:rStyle w:val="s0"/>
        </w:rPr>
        <w:t>оналды ұсыну жөнiнде қызмет көрсететiн бейрезидент ұсынылған персоналдың жұмыс нәтижелерi үшін жауапты болмаса;</w:t>
      </w:r>
    </w:p>
    <w:p w:rsidR="00000000" w:rsidRDefault="00EB742F">
      <w:pPr>
        <w:ind w:firstLine="400"/>
        <w:jc w:val="both"/>
      </w:pPr>
      <w:r>
        <w:rPr>
          <w:rStyle w:val="s0"/>
        </w:rPr>
        <w:t>3) бейрезиденттiң шетелдiк персоналды ұсыну жөнiнде қызмет көрсетуден салық кезеңінде алатын табысы бейрезиденттiң осындай персоналды ұсыну бойы</w:t>
      </w:r>
      <w:r>
        <w:rPr>
          <w:rStyle w:val="s0"/>
        </w:rPr>
        <w:t>нша көрсетілген кезеңдегі шығындарының жалпы сомасының он пайызынан аспайтын болса, Қазақстан Республикасында мұндай қызметтер бойынша тұрақты мекеме құрмайды.</w:t>
      </w:r>
    </w:p>
    <w:p w:rsidR="00000000" w:rsidRDefault="00EB742F">
      <w:pPr>
        <w:ind w:firstLine="400"/>
        <w:jc w:val="both"/>
      </w:pPr>
      <w:r>
        <w:rPr>
          <w:rStyle w:val="s0"/>
        </w:rPr>
        <w:t>Шетелдiк персоналдың табыстарын қоса алғанда, осындай қызметтер көрсетуге арналған шығындардың с</w:t>
      </w:r>
      <w:r>
        <w:rPr>
          <w:rStyle w:val="s0"/>
        </w:rPr>
        <w:t>омасын растау үшiн бейрезидент көрсетілетін қызметтерді алушыға бастапқы құжаттарының көшiрмелерiн табыс етуге мiндеттi. Осы тармақта белгіленген талаптарды орындау кезінде, шетелдiк персоналды ұсыну жөнiнде қызметтер көрсететін бейрезиденттiң табысынан ко</w:t>
      </w:r>
      <w:r>
        <w:rPr>
          <w:rStyle w:val="s0"/>
        </w:rPr>
        <w:t>рпоративтік табыс салығын есептеу мақсаттары үшін бейрезиденттiң мұндай қызметтерi Қазақстан Республикасынан тыс жерде көрсетілген қызметтер болып танылады.</w:t>
      </w:r>
    </w:p>
    <w:p w:rsidR="00000000" w:rsidRDefault="00EB742F">
      <w:pPr>
        <w:ind w:firstLine="400"/>
        <w:jc w:val="both"/>
      </w:pPr>
      <w:r>
        <w:rPr>
          <w:rStyle w:val="s0"/>
        </w:rPr>
        <w:t>8. Қазақстан Республикасында тұрақты мекеме құруға әкеп соғатын кәсiпкерлiк қызметтi жүзеге асыраты</w:t>
      </w:r>
      <w:r>
        <w:rPr>
          <w:rStyle w:val="s0"/>
        </w:rPr>
        <w:t>н бейрезидент осы Кодекстiң</w:t>
      </w:r>
      <w:r>
        <w:rPr>
          <w:rStyle w:val="s0"/>
        </w:rPr>
        <w:t xml:space="preserve"> </w:t>
      </w:r>
      <w:hyperlink r:id="rId4064" w:anchor="sub_id=5620000" w:history="1">
        <w:r>
          <w:rPr>
            <w:rStyle w:val="a3"/>
          </w:rPr>
          <w:t>562-бабында</w:t>
        </w:r>
      </w:hyperlink>
      <w:r>
        <w:rPr>
          <w:rStyle w:val="s0"/>
        </w:rPr>
        <w:t xml:space="preserve"> </w:t>
      </w:r>
      <w:r>
        <w:rPr>
          <w:rStyle w:val="s0"/>
        </w:rPr>
        <w:t>белгiленген тәртiппен салық органында салық төлеушi ретiнде тiркелуге мiндеттi.</w:t>
      </w:r>
    </w:p>
    <w:p w:rsidR="00000000" w:rsidRDefault="00EB742F">
      <w:pPr>
        <w:ind w:firstLine="400"/>
        <w:jc w:val="both"/>
      </w:pPr>
      <w:r>
        <w:rPr>
          <w:rStyle w:val="s0"/>
        </w:rPr>
        <w:t>Егер бейрезидент бір салық органында тіркелуге жата</w:t>
      </w:r>
      <w:r>
        <w:rPr>
          <w:rStyle w:val="s0"/>
        </w:rPr>
        <w:t>тын екі және одан да көп тұрақты мекеме құруға әкеп соғатын кәсіпкерлік қызметті жүзеге асырған жағдайда, онда бейрезиденттің мұндай тұрақты мекемелерінің тобы бойынша жиынтық түрде бір тұрақты мекеме тіркелуге жатады.</w:t>
      </w:r>
      <w:r>
        <w:rPr>
          <w:rStyle w:val="s0"/>
        </w:rPr>
        <w:t xml:space="preserve"> </w:t>
      </w:r>
    </w:p>
    <w:p w:rsidR="00000000" w:rsidRDefault="00EB742F">
      <w:pPr>
        <w:ind w:firstLine="400"/>
        <w:jc w:val="both"/>
      </w:pPr>
      <w:r>
        <w:rPr>
          <w:rStyle w:val="s0"/>
        </w:rPr>
        <w:t>Егер бейрезиденттің осы баптың 2, 3,</w:t>
      </w:r>
      <w:r>
        <w:rPr>
          <w:rStyle w:val="s0"/>
        </w:rPr>
        <w:t xml:space="preserve"> 4, 5 немесе 7-тармақтарында көзделген қызмет түрлерінің бірін жүзеге асыратын тіркелген тұрақты мекемесі болса және ұқсас немесе осындай қызметті мұндай тұрақты мекеме тіркелген орыннан өзгеше орын бойынша жүзеге асырса, онда мұндай қызметті жүзеге асыру </w:t>
      </w:r>
      <w:r>
        <w:rPr>
          <w:rStyle w:val="s0"/>
        </w:rPr>
        <w:t>тұрақты мекеме құруға әкеп соғады және ұқсас немесе осындай қызметті жүзеге асыру басталған күннен бастап тіркелуге тиіс.</w:t>
      </w:r>
      <w:r>
        <w:rPr>
          <w:rStyle w:val="s0"/>
        </w:rPr>
        <w:t xml:space="preserve"> </w:t>
      </w:r>
    </w:p>
    <w:p w:rsidR="00000000" w:rsidRDefault="00EB742F">
      <w:pPr>
        <w:ind w:firstLine="400"/>
        <w:jc w:val="both"/>
      </w:pPr>
      <w:r>
        <w:rPr>
          <w:rStyle w:val="s0"/>
        </w:rPr>
        <w:t>Егер бейрезидент қызметін мұндай бейрезиденттің тұрақты мекемесін салық төлеушілердің мемлекеттік дерекқорынан алып тастағаннан кейін</w:t>
      </w:r>
      <w:r>
        <w:rPr>
          <w:rStyle w:val="s0"/>
        </w:rPr>
        <w:t xml:space="preserve"> келесі он екі айлық кезең ішінде қайта бастаса, онда мұндай бейрезидент тұрақты мекеме құрған деп танылады және мұндай қызметін жүзеге асыра бастаған күннен бастап салық төлеуші ретінде тіркелуге жатады. Осы бөліктің ережелері, егер бейрезидент салық төле</w:t>
      </w:r>
      <w:r>
        <w:rPr>
          <w:rStyle w:val="s0"/>
        </w:rPr>
        <w:t>ушілердің мемлекеттік дерекқорынан алынып тасталған мұндай бейрезиденттің тұрақты мекемесінің сондай немесе соған ұқсас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EB742F">
      <w:pPr>
        <w:ind w:firstLine="400"/>
        <w:jc w:val="both"/>
      </w:pPr>
      <w:r>
        <w:rPr>
          <w:rStyle w:val="s0"/>
        </w:rPr>
        <w:t>9.</w:t>
      </w:r>
      <w:r>
        <w:rPr>
          <w:rStyle w:val="s0"/>
        </w:rPr>
        <w:t xml:space="preserve"> Бейрезиденттер қызметін Қазақстан Республикасының аумағында бірлескен қызмет туралы шарт негізінде жүзеге асырған жағдайда:</w:t>
      </w:r>
    </w:p>
    <w:p w:rsidR="00000000" w:rsidRDefault="00EB742F">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EB742F">
      <w:pPr>
        <w:ind w:firstLine="400"/>
        <w:jc w:val="both"/>
      </w:pPr>
      <w:r>
        <w:rPr>
          <w:rStyle w:val="s0"/>
        </w:rPr>
        <w:t>2) салық мін</w:t>
      </w:r>
      <w:r>
        <w:rPr>
          <w:rStyle w:val="s0"/>
        </w:rPr>
        <w:t>деттемесін орындауды мұндай шартқа әрбір қатысушы осы Кодексте белгіленген тәртіппен дербес жүзеге асырады.</w:t>
      </w:r>
    </w:p>
    <w:p w:rsidR="00000000" w:rsidRDefault="00EB742F">
      <w:pPr>
        <w:ind w:firstLine="400"/>
        <w:jc w:val="both"/>
      </w:pPr>
      <w:r>
        <w:rPr>
          <w:rStyle w:val="s0"/>
        </w:rPr>
        <w:t>10. Бейрезиденттiң салық органдарында салық төлеушi ретiнде тiркелмегенiне немесе әдiлет органдарында есептiк тiркеуден өтпегенiне қарамастан, бейре</w:t>
      </w:r>
      <w:r>
        <w:rPr>
          <w:rStyle w:val="s0"/>
        </w:rPr>
        <w:t>зиденттiң қызметi осы баптың ережелерiне сәйкес тұрақты мекеме құрады.</w:t>
      </w:r>
      <w:r>
        <w:rPr>
          <w:rStyle w:val="s0"/>
        </w:rPr>
        <w:t xml:space="preserve"> </w:t>
      </w:r>
    </w:p>
    <w:p w:rsidR="00000000" w:rsidRDefault="00EB742F">
      <w:pPr>
        <w:ind w:firstLine="400"/>
        <w:jc w:val="both"/>
      </w:pPr>
      <w:r>
        <w:rPr>
          <w:rStyle w:val="s0"/>
        </w:rPr>
        <w:t>11. Осы Кодекстi қолдану мақсатында бейрезиденттiң Қазақстан Республикасында қызметiн жүзеге асыруды бастаған күнi ретiнде:</w:t>
      </w:r>
    </w:p>
    <w:p w:rsidR="00000000" w:rsidRDefault="00EB742F">
      <w:pPr>
        <w:ind w:firstLine="400"/>
        <w:jc w:val="both"/>
      </w:pPr>
      <w:r>
        <w:rPr>
          <w:rStyle w:val="s0"/>
        </w:rPr>
        <w:t>1) мыналарға:</w:t>
      </w:r>
      <w:r>
        <w:rPr>
          <w:rStyle w:val="s0"/>
        </w:rPr>
        <w:t xml:space="preserve"> </w:t>
      </w:r>
    </w:p>
    <w:p w:rsidR="00000000" w:rsidRDefault="00EB742F">
      <w:pPr>
        <w:ind w:firstLine="400"/>
        <w:jc w:val="both"/>
      </w:pPr>
      <w:r>
        <w:rPr>
          <w:rStyle w:val="s0"/>
        </w:rPr>
        <w:t>Қазақстан</w:t>
      </w:r>
      <w:r>
        <w:rPr>
          <w:rStyle w:val="s0"/>
        </w:rPr>
        <w:t xml:space="preserve"> Республикасында жұмыстарды орындауғ</w:t>
      </w:r>
      <w:r>
        <w:rPr>
          <w:rStyle w:val="s0"/>
        </w:rPr>
        <w:t>а, қызметтер көрсетуге;</w:t>
      </w:r>
    </w:p>
    <w:p w:rsidR="00000000" w:rsidRDefault="00EB742F">
      <w:pPr>
        <w:ind w:firstLine="400"/>
        <w:jc w:val="both"/>
      </w:pPr>
      <w:r>
        <w:rPr>
          <w:rStyle w:val="s0"/>
        </w:rPr>
        <w:t>өз</w:t>
      </w:r>
      <w:r>
        <w:rPr>
          <w:rStyle w:val="s0"/>
        </w:rPr>
        <w:t xml:space="preserve"> атынан Қазақстан Республикасында iс-әрекет жасауға өкiлеттiктер беруге;</w:t>
      </w:r>
      <w:r>
        <w:rPr>
          <w:rStyle w:val="s0"/>
        </w:rPr>
        <w:t xml:space="preserve"> </w:t>
      </w:r>
    </w:p>
    <w:p w:rsidR="00000000" w:rsidRDefault="00EB742F">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EB742F">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w:t>
      </w:r>
      <w:r>
        <w:rPr>
          <w:rStyle w:val="s0"/>
        </w:rPr>
        <w:t>зметтер көрсетуге;</w:t>
      </w:r>
    </w:p>
    <w:p w:rsidR="00000000" w:rsidRDefault="00EB742F">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көрсетілетін қызметтерді сатып алуға арналған келiсiмшарттың (шарттың, келiсiмнiң) бірiн жасасу;</w:t>
      </w:r>
      <w:r>
        <w:rPr>
          <w:rStyle w:val="s0"/>
        </w:rPr>
        <w:t xml:space="preserve"> </w:t>
      </w:r>
    </w:p>
    <w:p w:rsidR="00000000" w:rsidRDefault="00EB742F">
      <w:pPr>
        <w:ind w:firstLine="400"/>
        <w:jc w:val="both"/>
      </w:pPr>
      <w:r>
        <w:rPr>
          <w:rStyle w:val="s0"/>
        </w:rPr>
        <w:t>2) Қазақстан Республикасындағы жеке тұлғамен алғашқы</w:t>
      </w:r>
      <w:r>
        <w:rPr>
          <w:rStyle w:val="s0"/>
        </w:rPr>
        <w:t xml:space="preserve"> еңбек шартын немесе азаматтық-құқықтық сипаттағы өзге де шартты жасасу күнi не осы тармақтың 1) тармақшасында көрсетiлген келiсiмшарт талаптарын орындау үшiн қызметкердiң Қазақстан Республикасына келген күнi танылады. Бұл ретте бейрезиденттiң Қазақстан Ре</w:t>
      </w:r>
      <w:r>
        <w:rPr>
          <w:rStyle w:val="s0"/>
        </w:rPr>
        <w:t>спубликасында қызметiн жүзеге асыруды бастаған күнi осы тармақшада көрсетiлген алғашқы күндердiң бірiнен бұрын бола алмайды;</w:t>
      </w:r>
      <w:r>
        <w:rPr>
          <w:rStyle w:val="s0"/>
        </w:rPr>
        <w:t xml:space="preserve"> </w:t>
      </w:r>
    </w:p>
    <w:p w:rsidR="00000000" w:rsidRDefault="00EB742F">
      <w:pPr>
        <w:ind w:firstLine="400"/>
        <w:jc w:val="both"/>
      </w:pPr>
      <w:r>
        <w:rPr>
          <w:rStyle w:val="s0"/>
        </w:rPr>
        <w:t>3) осы баптың 1-тармағының 3) және 4) тармақшаларында көрсетілген қызметті жүзеге асыруға бейрезиденттің құқығын куәландыратын құж</w:t>
      </w:r>
      <w:r>
        <w:rPr>
          <w:rStyle w:val="s0"/>
        </w:rPr>
        <w:t>аттың күшіне енген күні танылады.</w:t>
      </w:r>
    </w:p>
    <w:p w:rsidR="00000000" w:rsidRDefault="00EB742F">
      <w:pPr>
        <w:ind w:firstLine="400"/>
        <w:jc w:val="both"/>
      </w:pPr>
      <w:r>
        <w:rPr>
          <w:rStyle w:val="s0"/>
        </w:rPr>
        <w:t>Осы тармақтың бірнеше талаптары болған жағдайда, осы тармақта көрсетiлген күндердiң неғұрлым бұрынырағы Қазақстан Республикасында қызметтi жүзеге асыруды бастаған күн болып танылады.</w:t>
      </w:r>
      <w:r>
        <w:rPr>
          <w:rStyle w:val="s0"/>
        </w:rPr>
        <w:t xml:space="preserve"> </w:t>
      </w:r>
    </w:p>
    <w:p w:rsidR="00000000" w:rsidRDefault="00EB742F">
      <w:pPr>
        <w:ind w:firstLine="400"/>
        <w:jc w:val="both"/>
      </w:pPr>
      <w:r>
        <w:rPr>
          <w:rStyle w:val="s0"/>
        </w:rPr>
        <w:t>12. Егер бейрезидент қосарланған салық</w:t>
      </w:r>
      <w:r>
        <w:rPr>
          <w:rStyle w:val="s0"/>
        </w:rPr>
        <w:t xml:space="preserve"> салуды болдырмау туралы халықаралық шартқа немесе осы баптың 4-тармағына сәйкес тұрақты мекеме құруға әкеп соқпайтын филиал немесе өкiлдiк арқылы қызметiн жүзеге асырған жағдайда, онда бейрезиденттiң мұндай филиалына немесе өкiлдiгiне осы Кодекстiң бейрез</w:t>
      </w:r>
      <w:r>
        <w:rPr>
          <w:rStyle w:val="s0"/>
        </w:rPr>
        <w:t>иденттiң тұрақты мекемесi үшiн көзделген ережелерi қолданылатын болады. Бұл ретте мұндай филиалдың немесе өкiлдiктің осы Кодекстің</w:t>
      </w:r>
      <w:r>
        <w:rPr>
          <w:rStyle w:val="s0"/>
        </w:rPr>
        <w:t xml:space="preserve"> </w:t>
      </w:r>
      <w:hyperlink r:id="rId4065" w:anchor="sub_id=2170000" w:history="1">
        <w:r>
          <w:rPr>
            <w:rStyle w:val="a3"/>
          </w:rPr>
          <w:t>217-тармағына</w:t>
        </w:r>
      </w:hyperlink>
      <w:r>
        <w:rPr>
          <w:rStyle w:val="s0"/>
        </w:rPr>
        <w:t xml:space="preserve"> </w:t>
      </w:r>
      <w:r>
        <w:rPr>
          <w:rStyle w:val="s0"/>
        </w:rPr>
        <w:t>сәйкес қосарланған салық с</w:t>
      </w:r>
      <w:r>
        <w:rPr>
          <w:rStyle w:val="s0"/>
        </w:rPr>
        <w:t>алуды болдырмау туралы халықаралық шарттың ережелерін қолдануға құқықтары бар.</w:t>
      </w:r>
    </w:p>
    <w:p w:rsidR="00000000" w:rsidRDefault="00EB742F">
      <w:pPr>
        <w:ind w:firstLine="400"/>
        <w:jc w:val="both"/>
      </w:pPr>
      <w:r>
        <w:t> </w:t>
      </w:r>
    </w:p>
    <w:p w:rsidR="00000000" w:rsidRDefault="00EB742F">
      <w:pPr>
        <w:ind w:left="1200" w:hanging="800"/>
        <w:jc w:val="both"/>
      </w:pPr>
      <w:bookmarkStart w:id="114" w:name="SUB1920000"/>
      <w:bookmarkEnd w:id="114"/>
      <w:r>
        <w:rPr>
          <w:rStyle w:val="s1"/>
        </w:rPr>
        <w:t>192-бап. Бейрезиденттің Қазақстан Республикасындағы көздерден алатын табыстары</w:t>
      </w:r>
    </w:p>
    <w:p w:rsidR="00000000" w:rsidRDefault="00EB742F">
      <w:pPr>
        <w:ind w:firstLine="400"/>
        <w:jc w:val="both"/>
      </w:pPr>
      <w:bookmarkStart w:id="115" w:name="SUB1920100"/>
      <w:bookmarkEnd w:id="115"/>
      <w:r>
        <w:rPr>
          <w:rStyle w:val="s0"/>
        </w:rPr>
        <w:t>1. Табыстардың мынадай түрлері бейрезиденттің Қазақстан Республикасындағы көздерден алынатын таб</w:t>
      </w:r>
      <w:r>
        <w:rPr>
          <w:rStyle w:val="s0"/>
        </w:rPr>
        <w:t>ыстары болып танылады:</w:t>
      </w:r>
    </w:p>
    <w:p w:rsidR="00000000" w:rsidRDefault="00EB742F">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EB742F">
      <w:pPr>
        <w:jc w:val="both"/>
      </w:pPr>
      <w:r>
        <w:rPr>
          <w:rStyle w:val="s3"/>
        </w:rPr>
        <w:t>2009.16.1</w:t>
      </w:r>
      <w:r>
        <w:rPr>
          <w:rStyle w:val="s3"/>
        </w:rPr>
        <w:t>1. № 200-ІV ҚР</w:t>
      </w:r>
      <w:r>
        <w:rPr>
          <w:rStyle w:val="s3"/>
        </w:rPr>
        <w:t xml:space="preserve"> </w:t>
      </w:r>
      <w:hyperlink r:id="rId4066" w:anchor="sub_id=373" w:history="1">
        <w:r>
          <w:rPr>
            <w:rStyle w:val="a3"/>
            <w:i/>
            <w:iCs/>
          </w:rPr>
          <w:t>Заңымен</w:t>
        </w:r>
      </w:hyperlink>
      <w:r>
        <w:rPr>
          <w:rStyle w:val="s3"/>
        </w:rPr>
        <w:t xml:space="preserve"> </w:t>
      </w:r>
      <w:r>
        <w:rPr>
          <w:rStyle w:val="s3"/>
        </w:rPr>
        <w:t>2) тармақша өзгертілді (2010 ж. 1 қаңтардан бастап қолданысқа енгiзiлді) (бұр.</w:t>
      </w:r>
      <w:hyperlink r:id="rId4067" w:anchor="sub_id=1920102"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EB742F">
      <w:pPr>
        <w:jc w:val="both"/>
      </w:pPr>
      <w:r>
        <w:rPr>
          <w:rStyle w:val="s3"/>
        </w:rPr>
        <w:t>2011.21.07. № 467-ІV ҚР</w:t>
      </w:r>
      <w:r>
        <w:rPr>
          <w:rStyle w:val="s3"/>
        </w:rPr>
        <w:t xml:space="preserve"> </w:t>
      </w:r>
      <w:hyperlink r:id="rId4068" w:anchor="sub_id=364" w:history="1">
        <w:r>
          <w:rPr>
            <w:rStyle w:val="a3"/>
            <w:i/>
            <w:iCs/>
          </w:rPr>
          <w:t>Заңымен</w:t>
        </w:r>
      </w:hyperlink>
      <w:r>
        <w:rPr>
          <w:rStyle w:val="s3"/>
        </w:rPr>
        <w:t xml:space="preserve"> </w:t>
      </w:r>
      <w:r>
        <w:rPr>
          <w:rStyle w:val="s3"/>
        </w:rPr>
        <w:t>(2012 жылғы 1 қаңтард</w:t>
      </w:r>
      <w:r>
        <w:rPr>
          <w:rStyle w:val="s3"/>
        </w:rPr>
        <w:t>ан бастап қолданысқа енгізілді) (</w:t>
      </w:r>
      <w:hyperlink r:id="rId4069" w:anchor="sub_id=1920103" w:history="1">
        <w:r>
          <w:rPr>
            <w:rStyle w:val="a3"/>
            <w:i/>
            <w:iCs/>
          </w:rPr>
          <w:t>бұр.ред.қара</w:t>
        </w:r>
      </w:hyperlink>
      <w:r>
        <w:rPr>
          <w:rStyle w:val="s3"/>
        </w:rPr>
        <w:t>); 2012.26.12. № 61-V ҚР</w:t>
      </w:r>
      <w:r>
        <w:rPr>
          <w:rStyle w:val="s3"/>
        </w:rPr>
        <w:t xml:space="preserve"> </w:t>
      </w:r>
      <w:hyperlink r:id="rId4070" w:anchor="sub_id=192" w:history="1">
        <w:r>
          <w:rPr>
            <w:rStyle w:val="a3"/>
            <w:i/>
            <w:iCs/>
          </w:rPr>
          <w:t>Заңымен</w:t>
        </w:r>
      </w:hyperlink>
      <w:r>
        <w:rPr>
          <w:rStyle w:val="s3"/>
        </w:rPr>
        <w:t xml:space="preserve">  </w:t>
      </w:r>
      <w:r>
        <w:rPr>
          <w:rStyle w:val="s3"/>
        </w:rPr>
        <w:t xml:space="preserve">(2013 ж. 1 </w:t>
      </w:r>
      <w:r>
        <w:rPr>
          <w:rStyle w:val="s3"/>
        </w:rPr>
        <w:t>қаңтардан</w:t>
      </w:r>
      <w:r>
        <w:rPr>
          <w:rStyle w:val="s3"/>
        </w:rPr>
        <w:t xml:space="preserve"> бастап қолданысқа енгізілді) (</w:t>
      </w:r>
      <w:hyperlink r:id="rId4071" w:anchor="sub_id=1920103" w:history="1">
        <w:r>
          <w:rPr>
            <w:rStyle w:val="a3"/>
            <w:i/>
            <w:iCs/>
          </w:rPr>
          <w:t>бұр.ред.қара</w:t>
        </w:r>
      </w:hyperlink>
      <w:r>
        <w:rPr>
          <w:rStyle w:val="s3"/>
        </w:rPr>
        <w:t>) 3) тармақша жаңа редакцияда; 2013.21.06. № 106-V ҚР</w:t>
      </w:r>
      <w:r>
        <w:rPr>
          <w:rStyle w:val="s3"/>
        </w:rPr>
        <w:t xml:space="preserve"> </w:t>
      </w:r>
      <w:hyperlink r:id="rId4072" w:anchor="sub_id=192" w:history="1">
        <w:r>
          <w:rPr>
            <w:rStyle w:val="a3"/>
            <w:i/>
            <w:iCs/>
          </w:rPr>
          <w:t>Заңымен</w:t>
        </w:r>
      </w:hyperlink>
      <w:r>
        <w:rPr>
          <w:rStyle w:val="s3"/>
        </w:rPr>
        <w:t xml:space="preserve"> (</w:t>
      </w:r>
      <w:hyperlink r:id="rId4073" w:anchor="sub_id=1920103" w:history="1">
        <w:r>
          <w:rPr>
            <w:rStyle w:val="a3"/>
            <w:i/>
            <w:iCs/>
          </w:rPr>
          <w:t>бұр.ред.қара</w:t>
        </w:r>
      </w:hyperlink>
      <w:r>
        <w:rPr>
          <w:rStyle w:val="s3"/>
        </w:rPr>
        <w:t>); 2016.08.04. № 489-V ҚР</w:t>
      </w:r>
      <w:r>
        <w:rPr>
          <w:rStyle w:val="s3"/>
        </w:rPr>
        <w:t xml:space="preserve"> </w:t>
      </w:r>
      <w:hyperlink r:id="rId4074" w:anchor="sub_id=200" w:history="1">
        <w:r>
          <w:rPr>
            <w:rStyle w:val="a3"/>
            <w:i/>
            <w:iCs/>
          </w:rPr>
          <w:t>Заңымен</w:t>
        </w:r>
      </w:hyperlink>
      <w:r>
        <w:rPr>
          <w:rStyle w:val="s3"/>
        </w:rPr>
        <w:t xml:space="preserve"> (</w:t>
      </w:r>
      <w:hyperlink r:id="rId4075" w:anchor="sub_id=1920103" w:history="1">
        <w:r>
          <w:rPr>
            <w:rStyle w:val="a3"/>
            <w:i/>
            <w:iCs/>
          </w:rPr>
          <w:t>бұр.ред.қара</w:t>
        </w:r>
      </w:hyperlink>
      <w:r>
        <w:rPr>
          <w:rStyle w:val="s3"/>
        </w:rPr>
        <w:t>) 3) тармақша өзгертілді</w:t>
      </w:r>
    </w:p>
    <w:p w:rsidR="00000000" w:rsidRDefault="00EB742F">
      <w:pPr>
        <w:ind w:firstLine="400"/>
        <w:jc w:val="both"/>
      </w:pPr>
      <w:r>
        <w:rPr>
          <w:rStyle w:val="s0"/>
        </w:rPr>
        <w:t>3) Қазақстан Республикасының шегінен тыс жерлерде басқарушылық, қаржылық, консультациялық, аудиторлық, заң (соттарда, төрелікте өкілдік ету және құқықта</w:t>
      </w:r>
      <w:r>
        <w:rPr>
          <w:rStyle w:val="s0"/>
        </w:rPr>
        <w:t>р мен заңды мүдделерді қорғау бойынша көрсетілетін қызметтерді, сондай-ақ нотариаттық қызметтер көрсетуді қоспағанда) қызметтерін көрсетуден түсетін табыстар.</w:t>
      </w:r>
    </w:p>
    <w:p w:rsidR="00000000" w:rsidRDefault="00EB742F">
      <w:pPr>
        <w:ind w:firstLine="400"/>
        <w:jc w:val="both"/>
      </w:pPr>
      <w:r>
        <w:rPr>
          <w:rStyle w:val="s0"/>
        </w:rPr>
        <w:t>Осы бөлімнің мақсатында:</w:t>
      </w:r>
    </w:p>
    <w:p w:rsidR="00000000" w:rsidRDefault="00EB742F">
      <w:pPr>
        <w:ind w:firstLine="400"/>
        <w:jc w:val="both"/>
      </w:pPr>
      <w:r>
        <w:rPr>
          <w:rStyle w:val="s0"/>
        </w:rPr>
        <w:t>сақтандыру нарығына (сақтандыру және (немесе) қайта сақтандыру бойынша к</w:t>
      </w:r>
      <w:r>
        <w:rPr>
          <w:rStyle w:val="s0"/>
        </w:rPr>
        <w:t>өрсетілетін</w:t>
      </w:r>
      <w:r>
        <w:rPr>
          <w:rStyle w:val="s0"/>
        </w:rPr>
        <w:t xml:space="preserve"> қызметтерді қоспағанда), бағалы қағаздар нарығына қатысушылардың қызметі;</w:t>
      </w:r>
    </w:p>
    <w:p w:rsidR="00000000" w:rsidRDefault="00EB742F">
      <w:pPr>
        <w:ind w:firstLine="400"/>
        <w:jc w:val="both"/>
      </w:pPr>
      <w:r>
        <w:rPr>
          <w:rStyle w:val="s0"/>
        </w:rPr>
        <w:t>бірыңғай жинақтаушы зейнетақы қорының және ерікті жинақтаушы зейнетақы қорларының қызметі;</w:t>
      </w:r>
    </w:p>
    <w:p w:rsidR="00000000" w:rsidRDefault="00EB742F">
      <w:pPr>
        <w:ind w:firstLine="400"/>
        <w:jc w:val="both"/>
      </w:pPr>
      <w:r>
        <w:rPr>
          <w:rStyle w:val="s0"/>
        </w:rPr>
        <w:t>банк қызметі, банк операцияларының жекелеген түрлерін жүргізу жөніндегі ұйымдар</w:t>
      </w:r>
      <w:r>
        <w:rPr>
          <w:rStyle w:val="s0"/>
        </w:rPr>
        <w:t>дың қызметі (Қазақстан Республикасынан тысқары жерлерде орналасқан Қазақстан Республикасы резидентінің құрылымдық бөлімшесіне банк шоттарын ашу және жүргізу, аудару, кассалық операциялар, шетел валютасымен айырбастау операцияларын ұйымдастыру, төлем құжатт</w:t>
      </w:r>
      <w:r>
        <w:rPr>
          <w:rStyle w:val="s0"/>
        </w:rPr>
        <w:t>арын инкассоға қабылдау бойынша көрсетілген қызметтерді қоспағанда);</w:t>
      </w:r>
    </w:p>
    <w:p w:rsidR="00000000" w:rsidRDefault="00EB742F">
      <w:pPr>
        <w:ind w:firstLine="400"/>
        <w:jc w:val="both"/>
      </w:pPr>
      <w:r>
        <w:rPr>
          <w:rStyle w:val="s0"/>
        </w:rPr>
        <w:t>орталық депозитарийдің және өзара сақтандыру қоғамдарының қызметі қаржылық қызметтерді көрсету деп танылады;</w:t>
      </w:r>
    </w:p>
    <w:p w:rsidR="00000000" w:rsidRDefault="00EB742F">
      <w:pPr>
        <w:jc w:val="both"/>
      </w:pPr>
      <w:r>
        <w:rPr>
          <w:rStyle w:val="s3"/>
        </w:rPr>
        <w:t>2011.21.07. № 467-ІV ҚР</w:t>
      </w:r>
      <w:r>
        <w:rPr>
          <w:rStyle w:val="s3"/>
        </w:rPr>
        <w:t xml:space="preserve"> </w:t>
      </w:r>
      <w:hyperlink r:id="rId4076" w:anchor="sub_id=364" w:history="1">
        <w:r>
          <w:rPr>
            <w:rStyle w:val="a3"/>
            <w:i/>
            <w:iCs/>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4077" w:anchor="sub_id=1920104" w:history="1">
        <w:r>
          <w:rPr>
            <w:rStyle w:val="a3"/>
            <w:i/>
            <w:iCs/>
          </w:rPr>
          <w:t>бұр.ред.қара</w:t>
        </w:r>
      </w:hyperlink>
      <w:r>
        <w:rPr>
          <w:rStyle w:val="s3"/>
        </w:rPr>
        <w:t>); 2012.26.12. № 61-V ҚР</w:t>
      </w:r>
      <w:r>
        <w:rPr>
          <w:rStyle w:val="s3"/>
        </w:rPr>
        <w:t xml:space="preserve"> </w:t>
      </w:r>
      <w:hyperlink r:id="rId4078" w:anchor="sub_id=192" w:history="1">
        <w:r>
          <w:rPr>
            <w:rStyle w:val="a3"/>
            <w:i/>
            <w:iCs/>
          </w:rPr>
          <w:t>Заңымен</w:t>
        </w:r>
      </w:hyperlink>
      <w:r>
        <w:rPr>
          <w:rStyle w:val="s3"/>
        </w:rPr>
        <w:t xml:space="preserve"> </w:t>
      </w:r>
      <w:r>
        <w:rPr>
          <w:rStyle w:val="s3"/>
        </w:rPr>
        <w:t>4) тармақша өзгертілді (2013 ж. 1 қаңтардан бастап қолданысқа енгізілді) (</w:t>
      </w:r>
      <w:hyperlink r:id="rId4079" w:anchor="sub_id=1920104" w:history="1">
        <w:r>
          <w:rPr>
            <w:rStyle w:val="a3"/>
            <w:i/>
            <w:iCs/>
          </w:rPr>
          <w:t>бұр.ред.қара</w:t>
        </w:r>
      </w:hyperlink>
      <w:r>
        <w:rPr>
          <w:rStyle w:val="s3"/>
        </w:rPr>
        <w:t>); 2014.29.09</w:t>
      </w:r>
      <w:r>
        <w:rPr>
          <w:rStyle w:val="s3"/>
        </w:rPr>
        <w:t>. № 239-V ҚР</w:t>
      </w:r>
      <w:r>
        <w:rPr>
          <w:rStyle w:val="s3"/>
        </w:rPr>
        <w:t xml:space="preserve"> </w:t>
      </w:r>
      <w:hyperlink r:id="rId4080" w:anchor="sub_id=192" w:history="1">
        <w:r>
          <w:rPr>
            <w:rStyle w:val="a3"/>
            <w:i/>
            <w:iCs/>
          </w:rPr>
          <w:t>Заңымен</w:t>
        </w:r>
      </w:hyperlink>
      <w:r>
        <w:rPr>
          <w:rStyle w:val="s3"/>
        </w:rPr>
        <w:t xml:space="preserve"> (</w:t>
      </w:r>
      <w:hyperlink r:id="rId4081" w:anchor="sub_id=1920104" w:history="1">
        <w:r>
          <w:rPr>
            <w:rStyle w:val="a3"/>
            <w:i/>
            <w:iCs/>
          </w:rPr>
          <w:t>бұр.ред.қара</w:t>
        </w:r>
      </w:hyperlink>
      <w:r>
        <w:rPr>
          <w:rStyle w:val="s3"/>
        </w:rPr>
        <w:t>); 2014.29.12. № 269-V ҚР</w:t>
      </w:r>
      <w:r>
        <w:rPr>
          <w:rStyle w:val="s3"/>
        </w:rPr>
        <w:t xml:space="preserve"> </w:t>
      </w:r>
      <w:hyperlink r:id="rId4082" w:anchor="sub_id=192" w:history="1">
        <w:r>
          <w:rPr>
            <w:rStyle w:val="a3"/>
            <w:i/>
            <w:iCs/>
          </w:rPr>
          <w:t>Заңымен</w:t>
        </w:r>
      </w:hyperlink>
      <w:r>
        <w:rPr>
          <w:rStyle w:val="s3"/>
        </w:rPr>
        <w:t xml:space="preserve"> </w:t>
      </w:r>
      <w:r>
        <w:rPr>
          <w:rStyle w:val="s3"/>
        </w:rPr>
        <w:t>(2014 ж. 13 қазаннан бастап қолданысқа енгізілді) (</w:t>
      </w:r>
      <w:hyperlink r:id="rId4083" w:anchor="sub_id=1920104" w:history="1">
        <w:r>
          <w:rPr>
            <w:rStyle w:val="a3"/>
            <w:i/>
            <w:iCs/>
          </w:rPr>
          <w:t>бұр.ред.қара</w:t>
        </w:r>
      </w:hyperlink>
      <w:r>
        <w:rPr>
          <w:rStyle w:val="s3"/>
        </w:rPr>
        <w:t>); 2015.03.12. № 432-V ҚР</w:t>
      </w:r>
      <w:r>
        <w:rPr>
          <w:rStyle w:val="s3"/>
        </w:rPr>
        <w:t xml:space="preserve"> </w:t>
      </w:r>
      <w:hyperlink r:id="rId4084" w:anchor="sub_id=192" w:history="1">
        <w:r>
          <w:rPr>
            <w:rStyle w:val="a3"/>
            <w:i/>
            <w:iCs/>
          </w:rPr>
          <w:t>Заңымен</w:t>
        </w:r>
      </w:hyperlink>
      <w:r>
        <w:rPr>
          <w:rStyle w:val="s3"/>
        </w:rPr>
        <w:t xml:space="preserve"> </w:t>
      </w:r>
      <w:r>
        <w:rPr>
          <w:rStyle w:val="s3"/>
        </w:rPr>
        <w:t>(2016 ж. 1 қаңтардан бастап қолданысқа енгізілді) (</w:t>
      </w:r>
      <w:hyperlink r:id="rId4085" w:anchor="sub_id=1920104" w:history="1">
        <w:r>
          <w:rPr>
            <w:rStyle w:val="a3"/>
            <w:i/>
            <w:iCs/>
          </w:rPr>
          <w:t>бұр.ред.қара</w:t>
        </w:r>
      </w:hyperlink>
      <w:r>
        <w:rPr>
          <w:rStyle w:val="s3"/>
        </w:rPr>
        <w:t>) 4) тармақша жаңа редакцияда</w:t>
      </w:r>
    </w:p>
    <w:p w:rsidR="00000000" w:rsidRDefault="00EB742F">
      <w:pPr>
        <w:ind w:firstLine="400"/>
        <w:jc w:val="both"/>
      </w:pPr>
      <w:r>
        <w:rPr>
          <w:rStyle w:val="s0"/>
        </w:rPr>
        <w:t>4) уәкілетті</w:t>
      </w:r>
      <w:r>
        <w:rPr>
          <w:rStyle w:val="s0"/>
        </w:rPr>
        <w:t xml:space="preserve"> орган бекіткен тізбеге енгізілген жеңілдікті салық салынатын мемлекетте тiркелген тұлғаның жұмыстардың, қызметтердің нақты орындалған, көрсетiлген жерiне қарамастан, оларды орындаудан, көрсетуден түсетiн кірістері, сондай-ақ осы бапта белгiленген өзге де </w:t>
      </w:r>
      <w:r>
        <w:rPr>
          <w:rStyle w:val="s0"/>
        </w:rPr>
        <w:t>кірістер.</w:t>
      </w:r>
    </w:p>
    <w:p w:rsidR="00000000" w:rsidRDefault="00EB742F">
      <w:pPr>
        <w:ind w:firstLine="400"/>
        <w:jc w:val="both"/>
      </w:pPr>
      <w:r>
        <w:rPr>
          <w:rStyle w:val="s0"/>
        </w:rPr>
        <w:t>Осы тармақшаның ережелері жеңілдікті салық салынатын мемлекеттің аумағында тіркелген бейрезиденттің осындай мемлекеттің аумағында жеке тұлғаға туристік қызметтер көрсетуінен түсетін кірістеріне, сондай-ақ Қазақстан Республикасының заңнамасына сәй</w:t>
      </w:r>
      <w:r>
        <w:rPr>
          <w:rStyle w:val="s0"/>
        </w:rPr>
        <w:t>кес айқындалған әуежай қызметінен түсетін кірістерге қатысты қолданылмайды;</w:t>
      </w:r>
    </w:p>
    <w:p w:rsidR="00000000" w:rsidRDefault="00EB742F">
      <w:pPr>
        <w:jc w:val="both"/>
      </w:pPr>
      <w:r>
        <w:rPr>
          <w:rStyle w:val="s3"/>
        </w:rPr>
        <w:t>2009.16.11. № 200-ІV ҚР</w:t>
      </w:r>
      <w:r>
        <w:rPr>
          <w:rStyle w:val="s3"/>
        </w:rPr>
        <w:t xml:space="preserve"> </w:t>
      </w:r>
      <w:hyperlink r:id="rId4086" w:anchor="sub_id=373" w:history="1">
        <w:r>
          <w:rPr>
            <w:rStyle w:val="a3"/>
            <w:i/>
            <w:iCs/>
          </w:rPr>
          <w:t>Заңымен</w:t>
        </w:r>
      </w:hyperlink>
      <w:r>
        <w:rPr>
          <w:rStyle w:val="s3"/>
        </w:rPr>
        <w:t xml:space="preserve"> </w:t>
      </w:r>
      <w:r>
        <w:rPr>
          <w:rStyle w:val="s3"/>
        </w:rPr>
        <w:t xml:space="preserve">5) тармақша жаңа редакцияда (2010 ж. 1 қаңтардан бастап қолданысқа </w:t>
      </w:r>
      <w:r>
        <w:rPr>
          <w:rStyle w:val="s3"/>
        </w:rPr>
        <w:t>енгiзiлді) (бұр.</w:t>
      </w:r>
      <w:hyperlink r:id="rId4087" w:anchor="sub_id=1920105"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5) мыналарды:</w:t>
      </w:r>
    </w:p>
    <w:p w:rsidR="00000000" w:rsidRDefault="00EB742F">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w:t>
      </w:r>
      <w:r>
        <w:rPr>
          <w:rStyle w:val="s0"/>
        </w:rPr>
        <w:t>еріне сәйкес мемлекеттік тiркелуге жататын мүлiктi;</w:t>
      </w:r>
    </w:p>
    <w:p w:rsidR="00000000" w:rsidRDefault="00EB742F">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EB742F">
      <w:pPr>
        <w:ind w:firstLine="400"/>
        <w:jc w:val="both"/>
      </w:pPr>
      <w:r>
        <w:rPr>
          <w:rStyle w:val="s0"/>
        </w:rPr>
        <w:t>резидент шығарған бағалы қағаздарды, сондай-ақ Қазақстан Республикасынд</w:t>
      </w:r>
      <w:r>
        <w:rPr>
          <w:rStyle w:val="s0"/>
        </w:rPr>
        <w:t>а орналасқан резидент заңды тұлғаның, консорциумның жарғылық капиталына қатысу үлестерiн;</w:t>
      </w:r>
    </w:p>
    <w:p w:rsidR="00000000" w:rsidRDefault="00EB742F">
      <w:pPr>
        <w:ind w:firstLine="400"/>
        <w:jc w:val="both"/>
      </w:pPr>
      <w:r>
        <w:rPr>
          <w:rStyle w:val="s0"/>
        </w:rPr>
        <w:t>егер бейрезидент заңды тұлғаның мұндай акциялары, қатысу үлестерi немесе активтерi құнының 50 және одан да көп пайызын Қазақстан Республикасындағы мүлiк құрайтын болс</w:t>
      </w:r>
      <w:r>
        <w:rPr>
          <w:rStyle w:val="s0"/>
        </w:rPr>
        <w:t>а, бейрезидент шығарған акцияларды, сондай-ақ бейрезидент заңды тұлғаның жарғылық капиталына қатысу үлестерiн өткізу кезіндегі құн өсiмiнен түсетiн табыстар;</w:t>
      </w:r>
    </w:p>
    <w:p w:rsidR="00000000" w:rsidRDefault="00EB742F">
      <w:pPr>
        <w:jc w:val="both"/>
      </w:pPr>
      <w:r>
        <w:rPr>
          <w:rStyle w:val="s3"/>
        </w:rPr>
        <w:t>2013.05.12. № 152-V ҚР</w:t>
      </w:r>
      <w:r>
        <w:rPr>
          <w:rStyle w:val="s3"/>
        </w:rPr>
        <w:t xml:space="preserve"> </w:t>
      </w:r>
      <w:hyperlink r:id="rId4088" w:anchor="sub_id=192" w:history="1">
        <w:r>
          <w:rPr>
            <w:rStyle w:val="a3"/>
            <w:i/>
            <w:iCs/>
          </w:rPr>
          <w:t>Заңымен</w:t>
        </w:r>
      </w:hyperlink>
      <w:r>
        <w:rPr>
          <w:rStyle w:val="s3"/>
        </w:rPr>
        <w:t xml:space="preserve"> </w:t>
      </w:r>
      <w:r>
        <w:rPr>
          <w:rStyle w:val="s3"/>
        </w:rPr>
        <w:t>6) тармақша жаңа редакцияда (2014 ж. 1 қаңтардан бастап қолданысқа енгізілді) (</w:t>
      </w:r>
      <w:hyperlink r:id="rId4089" w:anchor="sub_id=1920106" w:history="1">
        <w:r>
          <w:rPr>
            <w:rStyle w:val="a3"/>
            <w:i/>
            <w:iCs/>
          </w:rPr>
          <w:t>бұр.ред.қара</w:t>
        </w:r>
      </w:hyperlink>
      <w:r>
        <w:rPr>
          <w:rStyle w:val="s3"/>
        </w:rPr>
        <w:t xml:space="preserve">) </w:t>
      </w:r>
    </w:p>
    <w:p w:rsidR="00000000" w:rsidRDefault="00EB742F">
      <w:pPr>
        <w:ind w:firstLine="400"/>
        <w:jc w:val="both"/>
      </w:pPr>
      <w:r>
        <w:rPr>
          <w:rStyle w:val="s0"/>
        </w:rPr>
        <w:t>6) талап ету құқығын басқаға берген салық төлеуші үшін - Қазақс</w:t>
      </w:r>
      <w:r>
        <w:rPr>
          <w:rStyle w:val="s0"/>
        </w:rPr>
        <w:t>тан Республикасында қызметін тұрақты мекеме арқылы жүзеге асыратын резидентке немесе бейрезидентке борышты талап ету құқықтарын басқаға беруден түсетін табыстар.</w:t>
      </w:r>
    </w:p>
    <w:p w:rsidR="00000000" w:rsidRDefault="00EB742F">
      <w:pPr>
        <w:ind w:firstLine="400"/>
        <w:jc w:val="both"/>
      </w:pPr>
      <w:r>
        <w:rPr>
          <w:rStyle w:val="s0"/>
        </w:rPr>
        <w:t>Бұл ретте мұндай табыстардың мөлшері салық төлеушінің бастапқы құжаттарына сәйкес басқаға бері</w:t>
      </w:r>
      <w:r>
        <w:rPr>
          <w:rStyle w:val="s0"/>
        </w:rPr>
        <w:t>лген талап ету құқығының құны мен талап ету құқығын басқаға беру күніне борышкерден алуға жататын талап ету құны арасындағы оң айырма түрінде айқындалады;</w:t>
      </w:r>
    </w:p>
    <w:p w:rsidR="00000000" w:rsidRDefault="00EB742F">
      <w:pPr>
        <w:jc w:val="both"/>
      </w:pPr>
      <w:r>
        <w:rPr>
          <w:rStyle w:val="s3"/>
        </w:rPr>
        <w:t>2013.05.12. № 152-V ҚР</w:t>
      </w:r>
      <w:r>
        <w:rPr>
          <w:rStyle w:val="s3"/>
        </w:rPr>
        <w:t xml:space="preserve"> </w:t>
      </w:r>
      <w:hyperlink r:id="rId4090" w:anchor="sub_id=192" w:history="1">
        <w:r>
          <w:rPr>
            <w:rStyle w:val="a3"/>
            <w:i/>
            <w:iCs/>
          </w:rPr>
          <w:t>Заңымен</w:t>
        </w:r>
      </w:hyperlink>
      <w:r>
        <w:rPr>
          <w:rStyle w:val="s3"/>
        </w:rPr>
        <w:t xml:space="preserve"> </w:t>
      </w:r>
      <w:r>
        <w:rPr>
          <w:rStyle w:val="s3"/>
        </w:rPr>
        <w:t>7) тармақша жаңа редакцияда (2014 ж. 1 қаңтардан бастап қолданысқа енгізілді) (</w:t>
      </w:r>
      <w:hyperlink r:id="rId4091" w:anchor="sub_id=1920107" w:history="1">
        <w:r>
          <w:rPr>
            <w:rStyle w:val="a3"/>
            <w:i/>
            <w:iCs/>
          </w:rPr>
          <w:t>бұр.ред.қара</w:t>
        </w:r>
      </w:hyperlink>
      <w:r>
        <w:rPr>
          <w:rStyle w:val="s3"/>
        </w:rPr>
        <w:t xml:space="preserve">) </w:t>
      </w:r>
    </w:p>
    <w:p w:rsidR="00000000" w:rsidRDefault="00EB742F">
      <w:pPr>
        <w:ind w:firstLine="400"/>
        <w:jc w:val="both"/>
      </w:pPr>
      <w:r>
        <w:rPr>
          <w:rStyle w:val="s0"/>
        </w:rPr>
        <w:t>7) талап ету құқығын сатып алатын салық төлеуші үшін - Қазақстан Р</w:t>
      </w:r>
      <w:r>
        <w:rPr>
          <w:rStyle w:val="s0"/>
        </w:rPr>
        <w:t>еспубликасында қызметін тұрақты мекеме арқылы жүзеге асыратын резиденттен немесе бейрезиденттен борышты талап ету құқықтарын сатып алу кезінде талап ету құқықтарын басқаға беруден түсетін табыстар.</w:t>
      </w:r>
    </w:p>
    <w:p w:rsidR="00000000" w:rsidRDefault="00EB742F">
      <w:pPr>
        <w:ind w:firstLine="400"/>
        <w:jc w:val="both"/>
      </w:pPr>
      <w:r>
        <w:rPr>
          <w:rStyle w:val="s0"/>
        </w:rPr>
        <w:t>Бұл ретте мұндай табыстардың мөлшері талап ету құқығын бас</w:t>
      </w:r>
      <w:r>
        <w:rPr>
          <w:rStyle w:val="s0"/>
        </w:rPr>
        <w:t>қаға</w:t>
      </w:r>
      <w:r>
        <w:rPr>
          <w:rStyle w:val="s0"/>
        </w:rPr>
        <w:t xml:space="preserve"> беру күніне негізгі борышты, оның ішінде негізгі борыштан жоғары соманы талап ету бойынша борышкерден алуға жататын сома мен талап ету құқығын сатып алу құны арасындағы оң айырма түрінде айқындалады;</w:t>
      </w:r>
    </w:p>
    <w:p w:rsidR="00000000" w:rsidRDefault="00EB742F">
      <w:pPr>
        <w:jc w:val="both"/>
      </w:pPr>
      <w:r>
        <w:rPr>
          <w:rStyle w:val="s3"/>
        </w:rPr>
        <w:t>2011.21.07. № 467-ІV ҚР</w:t>
      </w:r>
      <w:r>
        <w:rPr>
          <w:rStyle w:val="s3"/>
        </w:rPr>
        <w:t xml:space="preserve"> </w:t>
      </w:r>
      <w:hyperlink r:id="rId4092" w:anchor="sub_id=364" w:history="1">
        <w:r>
          <w:rPr>
            <w:rStyle w:val="a3"/>
            <w:i/>
            <w:iCs/>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4093" w:anchor="sub_id=1920108" w:history="1">
        <w:r>
          <w:rPr>
            <w:rStyle w:val="a3"/>
            <w:i/>
            <w:iCs/>
          </w:rPr>
          <w:t>бұр.ред.қара</w:t>
        </w:r>
      </w:hyperlink>
      <w:r>
        <w:rPr>
          <w:rStyle w:val="s3"/>
        </w:rPr>
        <w:t xml:space="preserve">) </w:t>
      </w:r>
    </w:p>
    <w:p w:rsidR="00000000" w:rsidRDefault="00EB742F">
      <w:pPr>
        <w:ind w:firstLine="400"/>
        <w:jc w:val="both"/>
      </w:pPr>
      <w:r>
        <w:rPr>
          <w:rStyle w:val="s0"/>
        </w:rPr>
        <w:t>8) бұрын нег</w:t>
      </w:r>
      <w:r>
        <w:rPr>
          <w:rStyle w:val="s0"/>
        </w:rPr>
        <w:t>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EB742F">
      <w:pPr>
        <w:jc w:val="both"/>
      </w:pPr>
      <w:r>
        <w:rPr>
          <w:rStyle w:val="s3"/>
        </w:rPr>
        <w:t>2011.21.07. № 467-ІV ҚР</w:t>
      </w:r>
      <w:r>
        <w:rPr>
          <w:rStyle w:val="s3"/>
        </w:rPr>
        <w:t xml:space="preserve"> </w:t>
      </w:r>
      <w:hyperlink r:id="rId4094" w:anchor="sub_id=364" w:history="1">
        <w:r>
          <w:rPr>
            <w:rStyle w:val="a3"/>
            <w:i/>
            <w:iCs/>
          </w:rPr>
          <w:t>Заңымен</w:t>
        </w:r>
      </w:hyperlink>
      <w:r>
        <w:rPr>
          <w:rStyle w:val="s3"/>
        </w:rPr>
        <w:t xml:space="preserve"> </w:t>
      </w:r>
      <w:r>
        <w:rPr>
          <w:rStyle w:val="s3"/>
        </w:rPr>
        <w:t>9) та</w:t>
      </w:r>
      <w:r>
        <w:rPr>
          <w:rStyle w:val="s3"/>
        </w:rPr>
        <w:t>рмақша өзгертілді (2012 жылғы 1 қаңтардан бастап қолданысқа енгізілді) (</w:t>
      </w:r>
      <w:hyperlink r:id="rId4095" w:anchor="sub_id=1920110" w:history="1">
        <w:r>
          <w:rPr>
            <w:rStyle w:val="a3"/>
            <w:i/>
            <w:iCs/>
          </w:rPr>
          <w:t>бұр.ред.қара</w:t>
        </w:r>
      </w:hyperlink>
      <w:r>
        <w:rPr>
          <w:rStyle w:val="s3"/>
        </w:rPr>
        <w:t xml:space="preserve">) </w:t>
      </w:r>
    </w:p>
    <w:p w:rsidR="00000000" w:rsidRDefault="00EB742F">
      <w:pPr>
        <w:ind w:firstLine="400"/>
        <w:jc w:val="both"/>
      </w:pPr>
      <w:r>
        <w:rPr>
          <w:rStyle w:val="s0"/>
        </w:rPr>
        <w:t>9) резидент заңды тұлғадан, сондай-ақ Қазақстан Республикасының заңнамалық актілерін</w:t>
      </w:r>
      <w:r>
        <w:rPr>
          <w:rStyle w:val="s0"/>
        </w:rPr>
        <w:t>е сәйкес құрылған пайлық инвестициялық қорлардан түсетін дивидендтер нысанындағы табыстар;</w:t>
      </w:r>
      <w:r>
        <w:rPr>
          <w:rStyle w:val="s0"/>
        </w:rPr>
        <w:t xml:space="preserve"> </w:t>
      </w:r>
    </w:p>
    <w:p w:rsidR="00000000" w:rsidRDefault="00EB742F">
      <w:pPr>
        <w:jc w:val="both"/>
      </w:pPr>
      <w:r>
        <w:rPr>
          <w:rStyle w:val="s3"/>
        </w:rPr>
        <w:t>2011.21.07. № 467-ІV ҚР</w:t>
      </w:r>
      <w:r>
        <w:rPr>
          <w:rStyle w:val="s3"/>
        </w:rPr>
        <w:t xml:space="preserve"> </w:t>
      </w:r>
      <w:hyperlink r:id="rId4096" w:anchor="sub_id=364" w:history="1">
        <w:r>
          <w:rPr>
            <w:rStyle w:val="a3"/>
            <w:i/>
            <w:iCs/>
          </w:rPr>
          <w:t>Заңымен</w:t>
        </w:r>
      </w:hyperlink>
      <w:r>
        <w:rPr>
          <w:rStyle w:val="s3"/>
        </w:rPr>
        <w:t xml:space="preserve"> </w:t>
      </w:r>
      <w:r>
        <w:rPr>
          <w:rStyle w:val="s3"/>
        </w:rPr>
        <w:t>10) тармақша жаңа редакцияда (2012 жылғы 1 қаңтарда</w:t>
      </w:r>
      <w:r>
        <w:rPr>
          <w:rStyle w:val="s3"/>
        </w:rPr>
        <w:t>н бастап қолданысқа енгізілді) (</w:t>
      </w:r>
      <w:hyperlink r:id="rId4097" w:anchor="sub_id=1920110" w:history="1">
        <w:r>
          <w:rPr>
            <w:rStyle w:val="a3"/>
            <w:i/>
            <w:iCs/>
          </w:rPr>
          <w:t>бұр.ред.қара</w:t>
        </w:r>
      </w:hyperlink>
      <w:r>
        <w:rPr>
          <w:rStyle w:val="s3"/>
        </w:rPr>
        <w:t xml:space="preserve">) </w:t>
      </w:r>
    </w:p>
    <w:p w:rsidR="00000000" w:rsidRDefault="00EB742F">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EB742F">
      <w:pPr>
        <w:jc w:val="both"/>
      </w:pPr>
      <w:r>
        <w:rPr>
          <w:rStyle w:val="s3"/>
        </w:rPr>
        <w:t>2011.21.07. № 467-ІV ҚР</w:t>
      </w:r>
      <w:r>
        <w:rPr>
          <w:rStyle w:val="s3"/>
        </w:rPr>
        <w:t xml:space="preserve"> </w:t>
      </w:r>
      <w:hyperlink r:id="rId4098" w:anchor="sub_id=364" w:history="1">
        <w:r>
          <w:rPr>
            <w:rStyle w:val="a3"/>
            <w:i/>
            <w:iCs/>
          </w:rPr>
          <w:t>Заңымен</w:t>
        </w:r>
      </w:hyperlink>
      <w:r>
        <w:rPr>
          <w:rStyle w:val="s3"/>
        </w:rPr>
        <w:t xml:space="preserve"> </w:t>
      </w:r>
      <w:r>
        <w:rPr>
          <w:rStyle w:val="s3"/>
        </w:rPr>
        <w:t>11) тармақша жаңа редакцияда (2012 жылғы 1 қаңтардан бастап қолданысқа енгізілді) (</w:t>
      </w:r>
      <w:hyperlink r:id="rId4099" w:anchor="sub_id=1920111" w:history="1">
        <w:r>
          <w:rPr>
            <w:rStyle w:val="a3"/>
            <w:i/>
            <w:iCs/>
          </w:rPr>
          <w:t>бұр.ред</w:t>
        </w:r>
        <w:r>
          <w:rPr>
            <w:rStyle w:val="a3"/>
            <w:i/>
            <w:iCs/>
          </w:rPr>
          <w:t>.қара</w:t>
        </w:r>
      </w:hyperlink>
      <w:r>
        <w:rPr>
          <w:rStyle w:val="s3"/>
        </w:rPr>
        <w:t xml:space="preserve">) </w:t>
      </w:r>
    </w:p>
    <w:p w:rsidR="00000000" w:rsidRDefault="00EB742F">
      <w:pPr>
        <w:ind w:firstLine="400"/>
        <w:jc w:val="both"/>
      </w:pPr>
      <w:r>
        <w:rPr>
          <w:rStyle w:val="s0"/>
        </w:rPr>
        <w:t>11) эмитенттен алынатын борыштық бағалы қағаздар бойынша сыйақылар нысанындағы табыстар;</w:t>
      </w:r>
    </w:p>
    <w:p w:rsidR="00000000" w:rsidRDefault="00EB742F">
      <w:pPr>
        <w:jc w:val="both"/>
      </w:pPr>
      <w:r>
        <w:rPr>
          <w:rStyle w:val="s3"/>
        </w:rPr>
        <w:t>2011.21.07. № 467-ІV ҚР</w:t>
      </w:r>
      <w:r>
        <w:rPr>
          <w:rStyle w:val="s3"/>
        </w:rPr>
        <w:t xml:space="preserve"> </w:t>
      </w:r>
      <w:hyperlink r:id="rId4100" w:anchor="sub_id=364" w:history="1">
        <w:r>
          <w:rPr>
            <w:rStyle w:val="a3"/>
            <w:i/>
            <w:iCs/>
          </w:rPr>
          <w:t>Заңымен</w:t>
        </w:r>
      </w:hyperlink>
      <w:r>
        <w:rPr>
          <w:rStyle w:val="s3"/>
        </w:rPr>
        <w:t xml:space="preserve"> </w:t>
      </w:r>
      <w:r>
        <w:rPr>
          <w:rStyle w:val="s3"/>
        </w:rPr>
        <w:t>12) тармақша жаңа редакцияда (2012 жылғы 1 қа</w:t>
      </w:r>
      <w:r>
        <w:rPr>
          <w:rStyle w:val="s3"/>
        </w:rPr>
        <w:t>ңтардан</w:t>
      </w:r>
      <w:r>
        <w:rPr>
          <w:rStyle w:val="s3"/>
        </w:rPr>
        <w:t xml:space="preserve"> бастап қолданысқа енгізілді) (</w:t>
      </w:r>
      <w:hyperlink r:id="rId4101" w:anchor="sub_id=1920112" w:history="1">
        <w:r>
          <w:rPr>
            <w:rStyle w:val="a3"/>
            <w:i/>
            <w:iCs/>
          </w:rPr>
          <w:t>бұр.ред.қара</w:t>
        </w:r>
      </w:hyperlink>
      <w:r>
        <w:rPr>
          <w:rStyle w:val="s3"/>
        </w:rPr>
        <w:t xml:space="preserve">) </w:t>
      </w:r>
    </w:p>
    <w:p w:rsidR="00000000" w:rsidRDefault="00EB742F">
      <w:pPr>
        <w:ind w:firstLine="400"/>
        <w:jc w:val="both"/>
      </w:pPr>
      <w:r>
        <w:rPr>
          <w:rStyle w:val="s0"/>
        </w:rPr>
        <w:t>12) роялти нысанындағы табыстар;</w:t>
      </w:r>
    </w:p>
    <w:p w:rsidR="00000000" w:rsidRDefault="00EB742F">
      <w:pPr>
        <w:ind w:firstLine="400"/>
        <w:jc w:val="both"/>
      </w:pPr>
      <w:r>
        <w:rPr>
          <w:rStyle w:val="s0"/>
        </w:rPr>
        <w:t>13) Қазақстан Республикасында орналасқан мүлікті мүліктік жалдаудан (жалға беруден) т</w:t>
      </w:r>
      <w:r>
        <w:rPr>
          <w:rStyle w:val="s0"/>
        </w:rPr>
        <w:t>үсетін</w:t>
      </w:r>
      <w:r>
        <w:rPr>
          <w:rStyle w:val="s0"/>
        </w:rPr>
        <w:t xml:space="preserve"> табыстар;</w:t>
      </w:r>
    </w:p>
    <w:p w:rsidR="00000000" w:rsidRDefault="00EB742F">
      <w:pPr>
        <w:ind w:firstLine="400"/>
        <w:jc w:val="both"/>
      </w:pPr>
      <w:r>
        <w:rPr>
          <w:rStyle w:val="s0"/>
        </w:rPr>
        <w:t>14) Қазақстан Республикасында орналасқан жылжымайтын мүліктен алынатын табыстар;</w:t>
      </w:r>
    </w:p>
    <w:p w:rsidR="00000000" w:rsidRDefault="00EB742F">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w:t>
      </w:r>
      <w:r>
        <w:rPr>
          <w:rStyle w:val="s0"/>
        </w:rPr>
        <w:t>р;</w:t>
      </w:r>
    </w:p>
    <w:p w:rsidR="00000000" w:rsidRDefault="00EB742F">
      <w:pPr>
        <w:jc w:val="both"/>
      </w:pPr>
      <w:r>
        <w:rPr>
          <w:rStyle w:val="s3"/>
        </w:rPr>
        <w:t>2011.21.07. № 467-ІV ҚР</w:t>
      </w:r>
      <w:r>
        <w:rPr>
          <w:rStyle w:val="s3"/>
        </w:rPr>
        <w:t xml:space="preserve"> </w:t>
      </w:r>
      <w:hyperlink r:id="rId4102" w:anchor="sub_id=364" w:history="1">
        <w:r>
          <w:rPr>
            <w:rStyle w:val="a3"/>
            <w:i/>
            <w:iCs/>
          </w:rPr>
          <w:t>Заңымен</w:t>
        </w:r>
      </w:hyperlink>
      <w:r>
        <w:rPr>
          <w:rStyle w:val="s3"/>
        </w:rPr>
        <w:t xml:space="preserve"> </w:t>
      </w:r>
      <w:r>
        <w:rPr>
          <w:rStyle w:val="s3"/>
        </w:rPr>
        <w:t>16) тармақша өзгертілді (2012 жылғы 1 қаңтардан бастап қолданысқа енгізілді) (</w:t>
      </w:r>
      <w:hyperlink r:id="rId4103" w:anchor="sub_id=1920116" w:history="1">
        <w:r>
          <w:rPr>
            <w:rStyle w:val="a3"/>
            <w:i/>
            <w:iCs/>
          </w:rPr>
          <w:t>бұр.ред.қара</w:t>
        </w:r>
      </w:hyperlink>
      <w:r>
        <w:rPr>
          <w:rStyle w:val="s3"/>
        </w:rPr>
        <w:t xml:space="preserve">) </w:t>
      </w:r>
    </w:p>
    <w:p w:rsidR="00000000" w:rsidRDefault="00EB742F">
      <w:pPr>
        <w:ind w:firstLine="400"/>
        <w:jc w:val="both"/>
      </w:pPr>
      <w:r>
        <w:rPr>
          <w:rStyle w:val="s0"/>
        </w:rPr>
        <w:t>16) халықаралық тасымал жөніндегі қызметтерді көрсетуден түсетін табыстар.</w:t>
      </w:r>
    </w:p>
    <w:p w:rsidR="00000000" w:rsidRDefault="00EB742F">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w:t>
      </w:r>
      <w:r>
        <w:rPr>
          <w:rStyle w:val="s0"/>
        </w:rPr>
        <w:t>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танылады.</w:t>
      </w:r>
      <w:r>
        <w:rPr>
          <w:rStyle w:val="s0"/>
        </w:rPr>
        <w:t xml:space="preserve"> </w:t>
      </w:r>
    </w:p>
    <w:p w:rsidR="00000000" w:rsidRDefault="00EB742F">
      <w:pPr>
        <w:ind w:firstLine="400"/>
        <w:jc w:val="both"/>
      </w:pPr>
      <w:r>
        <w:rPr>
          <w:rStyle w:val="s0"/>
        </w:rPr>
        <w:t>Осы бөлімнің мақсатында мыналар:</w:t>
      </w:r>
    </w:p>
    <w:p w:rsidR="00000000" w:rsidRDefault="00EB742F">
      <w:pPr>
        <w:ind w:firstLine="400"/>
        <w:jc w:val="both"/>
      </w:pPr>
      <w:r>
        <w:rPr>
          <w:rStyle w:val="s0"/>
        </w:rPr>
        <w:t>Қазақстан</w:t>
      </w:r>
      <w:r>
        <w:rPr>
          <w:rStyle w:val="s0"/>
        </w:rPr>
        <w:t xml:space="preserve"> Республикасынан</w:t>
      </w:r>
      <w:r>
        <w:rPr>
          <w:rStyle w:val="s0"/>
        </w:rPr>
        <w:t xml:space="preserve">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EB742F">
      <w:pPr>
        <w:ind w:firstLine="400"/>
        <w:jc w:val="both"/>
      </w:pPr>
      <w:r>
        <w:rPr>
          <w:rStyle w:val="s0"/>
        </w:rPr>
        <w:t>пайдалы қазбаларды құбыржолдармен тасымалдау халықаралық тасымалдар болып танылмайды;</w:t>
      </w:r>
    </w:p>
    <w:p w:rsidR="00000000" w:rsidRDefault="00EB742F">
      <w:pPr>
        <w:jc w:val="both"/>
      </w:pPr>
      <w:r>
        <w:rPr>
          <w:rStyle w:val="s3"/>
        </w:rPr>
        <w:t>2011.21.07. № 467-ІV ҚР</w:t>
      </w:r>
      <w:r>
        <w:rPr>
          <w:rStyle w:val="s3"/>
        </w:rPr>
        <w:t xml:space="preserve"> </w:t>
      </w:r>
      <w:hyperlink r:id="rId4104" w:anchor="sub_id=364" w:history="1">
        <w:r>
          <w:rPr>
            <w:rStyle w:val="a3"/>
            <w:i/>
            <w:iCs/>
          </w:rPr>
          <w:t>Заңымен</w:t>
        </w:r>
      </w:hyperlink>
      <w:r>
        <w:rPr>
          <w:rStyle w:val="s3"/>
        </w:rPr>
        <w:t xml:space="preserve"> </w:t>
      </w:r>
      <w:r>
        <w:rPr>
          <w:rStyle w:val="s3"/>
        </w:rPr>
        <w:t>16-1) тармақшамен толықтырылды (2012 жылғы 1 қаңтардан бастап қолданысқа енгізілді)</w:t>
      </w:r>
    </w:p>
    <w:p w:rsidR="00000000" w:rsidRDefault="00EB742F">
      <w:pPr>
        <w:ind w:firstLine="400"/>
        <w:jc w:val="both"/>
      </w:pPr>
      <w:r>
        <w:rPr>
          <w:rStyle w:val="s0"/>
        </w:rPr>
        <w:t>16-1) теңіз тасымалы шартында (келісімшартта) көзделген сталиялық уақыттан тыс тиеу-түс</w:t>
      </w:r>
      <w:r>
        <w:rPr>
          <w:rStyle w:val="s0"/>
        </w:rPr>
        <w:t>іру операцияларында кеменің бос тұрып қалғаны үшін төлем түріндегі табыс;</w:t>
      </w:r>
    </w:p>
    <w:p w:rsidR="00000000" w:rsidRDefault="00EB742F">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EB742F">
      <w:pPr>
        <w:ind w:firstLine="400"/>
        <w:jc w:val="both"/>
      </w:pPr>
      <w:bookmarkStart w:id="116" w:name="SUB1920118"/>
      <w:bookmarkEnd w:id="116"/>
      <w:r>
        <w:rPr>
          <w:rStyle w:val="s0"/>
        </w:rPr>
        <w:t xml:space="preserve">18) бейрезидент жеке тұлғаның жұмыс </w:t>
      </w:r>
      <w:r>
        <w:rPr>
          <w:rStyle w:val="s0"/>
        </w:rPr>
        <w:t>беруші болып табылатын резидентпен немесе бейрезидентпен жасасқан еңбек шарты (келісімшарты) бойынша Қазақстан Республикасындағы қызметтен түсетін табыстары;</w:t>
      </w:r>
    </w:p>
    <w:p w:rsidR="00000000" w:rsidRDefault="00EB742F">
      <w:pPr>
        <w:jc w:val="both"/>
      </w:pPr>
      <w:r>
        <w:rPr>
          <w:rStyle w:val="s3"/>
        </w:rPr>
        <w:t>2013.10.12. № 153-V ҚР</w:t>
      </w:r>
      <w:r>
        <w:rPr>
          <w:rStyle w:val="s3"/>
        </w:rPr>
        <w:t xml:space="preserve"> </w:t>
      </w:r>
      <w:hyperlink r:id="rId4105" w:anchor="sub_id=192" w:history="1">
        <w:r>
          <w:rPr>
            <w:rStyle w:val="a3"/>
            <w:i/>
            <w:iCs/>
          </w:rPr>
          <w:t>Заңымен</w:t>
        </w:r>
      </w:hyperlink>
      <w:r>
        <w:rPr>
          <w:rStyle w:val="s3"/>
        </w:rPr>
        <w:t xml:space="preserve"> </w:t>
      </w:r>
      <w:r>
        <w:rPr>
          <w:rStyle w:val="s3"/>
        </w:rPr>
        <w:t>18-1) тармақшамен толықтырылды</w:t>
      </w:r>
    </w:p>
    <w:p w:rsidR="00000000" w:rsidRDefault="00EB742F">
      <w:pPr>
        <w:ind w:firstLine="400"/>
        <w:jc w:val="both"/>
      </w:pPr>
      <w:r>
        <w:rPr>
          <w:rStyle w:val="s0"/>
        </w:rPr>
        <w:t>18-1) бейрезидент-үй қызметкерлері болып табылатын еңбекші көшіп келушілердің еңбекші көшіп келушіге рұқсаттың негізінде Қазақстан Республикасының еңбек заңнамасына сәйкес жасалған еңбек шарттары бойынша алынған</w:t>
      </w:r>
      <w:r>
        <w:rPr>
          <w:rStyle w:val="s0"/>
        </w:rPr>
        <w:t xml:space="preserve"> (алынуға жататын) табыстары;</w:t>
      </w:r>
    </w:p>
    <w:p w:rsidR="00000000" w:rsidRDefault="00EB742F">
      <w:pPr>
        <w:jc w:val="both"/>
      </w:pPr>
      <w:r>
        <w:rPr>
          <w:rStyle w:val="s3"/>
        </w:rPr>
        <w:t>2009.16.11. № 200-ІV ҚР</w:t>
      </w:r>
      <w:r>
        <w:rPr>
          <w:rStyle w:val="s3"/>
        </w:rPr>
        <w:t xml:space="preserve"> </w:t>
      </w:r>
      <w:hyperlink r:id="rId4106" w:anchor="sub_id=373" w:history="1">
        <w:r>
          <w:rPr>
            <w:rStyle w:val="a3"/>
            <w:i/>
            <w:iCs/>
          </w:rPr>
          <w:t>Заңымен</w:t>
        </w:r>
      </w:hyperlink>
      <w:r>
        <w:rPr>
          <w:rStyle w:val="s3"/>
        </w:rPr>
        <w:t xml:space="preserve"> </w:t>
      </w:r>
      <w:r>
        <w:rPr>
          <w:rStyle w:val="s3"/>
        </w:rPr>
        <w:t>19) тармақша жаңа редакцияда (2010 ж. 1 қаңтардан бастап қолданысқа енгiзiлді) (бұр.</w:t>
      </w:r>
      <w:hyperlink r:id="rId4107" w:anchor="sub_id=1920118"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w:t>
      </w:r>
      <w:r>
        <w:rPr>
          <w:rStyle w:val="s0"/>
        </w:rPr>
        <w:t>ганының (директорлар кеңесiнiң немесе өзге де органның) мүшелерi алатын өзге де төлемдер;</w:t>
      </w:r>
    </w:p>
    <w:p w:rsidR="00000000" w:rsidRDefault="00EB742F">
      <w:pPr>
        <w:ind w:firstLine="400"/>
        <w:jc w:val="both"/>
      </w:pPr>
      <w:r>
        <w:rPr>
          <w:rStyle w:val="s0"/>
        </w:rPr>
        <w:t>20) жұмыс беруші болып табылатын резидент немесе бейрезидент Қазақстан Республикасында тұруына байланысты бейрезиденттің жеке тұлғаға төлейтін үстемақылары;</w:t>
      </w:r>
    </w:p>
    <w:p w:rsidR="00000000" w:rsidRDefault="00EB742F">
      <w:pPr>
        <w:jc w:val="both"/>
      </w:pPr>
      <w:r>
        <w:rPr>
          <w:rStyle w:val="s3"/>
        </w:rPr>
        <w:t>2011.21.0</w:t>
      </w:r>
      <w:r>
        <w:rPr>
          <w:rStyle w:val="s3"/>
        </w:rPr>
        <w:t>7. № 467-ІV ҚР</w:t>
      </w:r>
      <w:r>
        <w:rPr>
          <w:rStyle w:val="s3"/>
        </w:rPr>
        <w:t xml:space="preserve"> </w:t>
      </w:r>
      <w:hyperlink r:id="rId4108" w:anchor="sub_id=364" w:history="1">
        <w:r>
          <w:rPr>
            <w:rStyle w:val="a3"/>
            <w:i/>
            <w:iCs/>
          </w:rPr>
          <w:t>Заңымен</w:t>
        </w:r>
      </w:hyperlink>
      <w:r>
        <w:rPr>
          <w:rStyle w:val="s3"/>
        </w:rPr>
        <w:t xml:space="preserve"> </w:t>
      </w:r>
      <w:r>
        <w:rPr>
          <w:rStyle w:val="s3"/>
        </w:rPr>
        <w:t>21) тармақша жаңа редакцияда (2012 жылғы 1 қаңтардан бастап қолданысқа енгізілді) (</w:t>
      </w:r>
      <w:hyperlink r:id="rId4109" w:anchor="sub_id=1920121" w:history="1">
        <w:r>
          <w:rPr>
            <w:rStyle w:val="a3"/>
            <w:i/>
            <w:iCs/>
          </w:rPr>
          <w:t>бұр.ред.қара</w:t>
        </w:r>
      </w:hyperlink>
      <w:r>
        <w:rPr>
          <w:rStyle w:val="s3"/>
        </w:rPr>
        <w:t xml:space="preserve">) </w:t>
      </w:r>
    </w:p>
    <w:p w:rsidR="00000000" w:rsidRDefault="00EB742F">
      <w:pPr>
        <w:ind w:firstLine="400"/>
        <w:jc w:val="both"/>
      </w:pPr>
      <w:r>
        <w:rPr>
          <w:rStyle w:val="s0"/>
        </w:rPr>
        <w:t>21) бейрезидент жеке тұлғаның жұмыс берушіден алынған материалдық пайда түріндегі Қазақстан Республикасындағы қызметінен түсетін табыстары.</w:t>
      </w:r>
    </w:p>
    <w:p w:rsidR="00000000" w:rsidRDefault="00EB742F">
      <w:pPr>
        <w:ind w:firstLine="400"/>
        <w:jc w:val="both"/>
      </w:pPr>
      <w:r>
        <w:rPr>
          <w:rStyle w:val="s0"/>
        </w:rPr>
        <w:t>Осы бөлімнің мақсатында материалдық пайда деп, оның ішінде:</w:t>
      </w:r>
    </w:p>
    <w:p w:rsidR="00000000" w:rsidRDefault="00EB742F">
      <w:pPr>
        <w:ind w:firstLine="400"/>
        <w:jc w:val="both"/>
      </w:pPr>
      <w:r>
        <w:rPr>
          <w:rStyle w:val="s0"/>
        </w:rPr>
        <w:t>бейрезидент жеке тұлға та</w:t>
      </w:r>
      <w:r>
        <w:rPr>
          <w:rStyle w:val="s0"/>
        </w:rPr>
        <w:t>уарларға, орындалған жұмыстарға, көрсетілген қызметтерге үшінші тұлғалардан алған төлем және (немесе) олардың құнының өтемі;</w:t>
      </w:r>
    </w:p>
    <w:p w:rsidR="00000000" w:rsidRDefault="00EB742F">
      <w:pPr>
        <w:ind w:firstLine="400"/>
        <w:jc w:val="both"/>
      </w:pPr>
      <w:r>
        <w:rPr>
          <w:rStyle w:val="s0"/>
        </w:rPr>
        <w:t>бейрезидент жеке тұлға өткізген тауарлардың, жұмыстардың, қызметтердің құны мен осы тауарларды, жұмыстарды, қызметтерді сатып алу б</w:t>
      </w:r>
      <w:r>
        <w:rPr>
          <w:rStyle w:val="s0"/>
        </w:rPr>
        <w:t>ағасы немесе олардың өзіндік құны арасындағы теріс айырма;</w:t>
      </w:r>
    </w:p>
    <w:p w:rsidR="00000000" w:rsidRDefault="00EB742F">
      <w:pPr>
        <w:ind w:firstLine="400"/>
        <w:jc w:val="both"/>
      </w:pPr>
      <w:r>
        <w:rPr>
          <w:rStyle w:val="s0"/>
        </w:rPr>
        <w:t>бейрезидент жеке тұлғаның борыш немесе міндеттеме сомасын есептен шығару танылады;</w:t>
      </w:r>
    </w:p>
    <w:p w:rsidR="00000000" w:rsidRDefault="00EB742F">
      <w:pPr>
        <w:jc w:val="both"/>
      </w:pPr>
      <w:r>
        <w:rPr>
          <w:rStyle w:val="s3"/>
        </w:rPr>
        <w:t>2011.21.07. № 467-ІV ҚР</w:t>
      </w:r>
      <w:r>
        <w:rPr>
          <w:rStyle w:val="s3"/>
        </w:rPr>
        <w:t xml:space="preserve"> </w:t>
      </w:r>
      <w:hyperlink r:id="rId4110" w:anchor="sub_id=364" w:history="1">
        <w:r>
          <w:rPr>
            <w:rStyle w:val="a3"/>
            <w:i/>
            <w:iCs/>
          </w:rPr>
          <w:t>Заңымен</w:t>
        </w:r>
      </w:hyperlink>
      <w:r>
        <w:rPr>
          <w:rStyle w:val="s3"/>
        </w:rPr>
        <w:t xml:space="preserve"> </w:t>
      </w:r>
      <w:r>
        <w:rPr>
          <w:rStyle w:val="s3"/>
        </w:rPr>
        <w:t>2</w:t>
      </w:r>
      <w:r>
        <w:rPr>
          <w:rStyle w:val="s3"/>
        </w:rPr>
        <w:t>1-1) тармақшамен толықтырылды (2012 жылғы 1 қаңтардан бастап қолданысқа енгізілді)</w:t>
      </w:r>
    </w:p>
    <w:p w:rsidR="00000000" w:rsidRDefault="00EB742F">
      <w:pPr>
        <w:ind w:firstLine="400"/>
        <w:jc w:val="both"/>
      </w:pPr>
      <w:r>
        <w:rPr>
          <w:rStyle w:val="s0"/>
        </w:rPr>
        <w:t>21-1) бейрезидент жеке тұлғаның жұмыс беруші болып табылмайтын тұлғадан алған материалдық пайда түріндегі табыстары.</w:t>
      </w:r>
    </w:p>
    <w:p w:rsidR="00000000" w:rsidRDefault="00EB742F">
      <w:pPr>
        <w:ind w:firstLine="400"/>
        <w:jc w:val="both"/>
      </w:pPr>
      <w:r>
        <w:rPr>
          <w:rStyle w:val="s0"/>
        </w:rPr>
        <w:t>Осы бөлімнің мақсатында материалдық пайда деп, оның ішін</w:t>
      </w:r>
      <w:r>
        <w:rPr>
          <w:rStyle w:val="s0"/>
        </w:rPr>
        <w:t>де:</w:t>
      </w:r>
    </w:p>
    <w:p w:rsidR="00000000" w:rsidRDefault="00EB742F">
      <w:pPr>
        <w:ind w:firstLine="400"/>
        <w:jc w:val="both"/>
      </w:pPr>
      <w:r>
        <w:rPr>
          <w:rStyle w:val="s0"/>
        </w:rPr>
        <w:t>бейрезидент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EB742F">
      <w:pPr>
        <w:ind w:firstLine="400"/>
        <w:jc w:val="both"/>
      </w:pPr>
      <w:r>
        <w:rPr>
          <w:rStyle w:val="s0"/>
        </w:rPr>
        <w:t>бейрезидент жеке тұлғаға өткізілген тауарлардың, жұмыстардың, қызметтердің құны мен осы тауарларды, жұ</w:t>
      </w:r>
      <w:r>
        <w:rPr>
          <w:rStyle w:val="s0"/>
        </w:rPr>
        <w:t>мыстарды, қызметтерді сатып алу бағасы немесе олардың өзіндік құны арасындағы теріс айырма;</w:t>
      </w:r>
    </w:p>
    <w:p w:rsidR="00000000" w:rsidRDefault="00EB742F">
      <w:pPr>
        <w:ind w:firstLine="400"/>
        <w:jc w:val="both"/>
      </w:pPr>
      <w:r>
        <w:rPr>
          <w:rStyle w:val="s0"/>
        </w:rPr>
        <w:t>бейрезидент жеке тұлғаның борыш немесе міндеттеме сомасын есептен шығару танылады;</w:t>
      </w:r>
    </w:p>
    <w:p w:rsidR="00000000" w:rsidRDefault="00EB742F">
      <w:pPr>
        <w:jc w:val="both"/>
      </w:pPr>
      <w:r>
        <w:rPr>
          <w:rStyle w:val="s3"/>
        </w:rPr>
        <w:t>2013.21.06. № 106-V ҚР</w:t>
      </w:r>
      <w:r>
        <w:rPr>
          <w:rStyle w:val="s3"/>
        </w:rPr>
        <w:t xml:space="preserve"> </w:t>
      </w:r>
      <w:hyperlink r:id="rId4111" w:anchor="sub_id=192" w:history="1">
        <w:r>
          <w:rPr>
            <w:rStyle w:val="a3"/>
            <w:i/>
            <w:iCs/>
          </w:rPr>
          <w:t>Заңымен</w:t>
        </w:r>
      </w:hyperlink>
      <w:r>
        <w:rPr>
          <w:rStyle w:val="s3"/>
        </w:rPr>
        <w:t xml:space="preserve"> </w:t>
      </w:r>
      <w:r>
        <w:rPr>
          <w:rStyle w:val="s3"/>
        </w:rPr>
        <w:t>22) тармақша жаңа редакцияда (</w:t>
      </w:r>
      <w:hyperlink r:id="rId4112" w:anchor="sub_id=1920122" w:history="1">
        <w:r>
          <w:rPr>
            <w:rStyle w:val="a3"/>
            <w:i/>
            <w:iCs/>
          </w:rPr>
          <w:t>бұр.ред.қара</w:t>
        </w:r>
      </w:hyperlink>
      <w:r>
        <w:rPr>
          <w:rStyle w:val="s3"/>
        </w:rPr>
        <w:t xml:space="preserve">) </w:t>
      </w:r>
    </w:p>
    <w:p w:rsidR="00000000" w:rsidRDefault="00EB742F">
      <w:pPr>
        <w:ind w:firstLine="400"/>
        <w:jc w:val="both"/>
      </w:pPr>
      <w:r>
        <w:rPr>
          <w:rStyle w:val="s0"/>
        </w:rPr>
        <w:t>22) резидент бірыңғай жинақтаушы зейнетақы қоры және ерікті жинақтаушы зейнетақы қорлары жүзеге</w:t>
      </w:r>
      <w:r>
        <w:rPr>
          <w:rStyle w:val="s0"/>
        </w:rPr>
        <w:t xml:space="preserve"> асыратын зейнетақы төлемдері;</w:t>
      </w:r>
    </w:p>
    <w:p w:rsidR="00000000" w:rsidRDefault="00EB742F">
      <w:pPr>
        <w:ind w:firstLine="400"/>
        <w:jc w:val="both"/>
      </w:pPr>
      <w:r>
        <w:rPr>
          <w:rStyle w:val="s0"/>
        </w:rPr>
        <w:t>23) қалайша және кімге төлем жүргізілетініне қарамастан, мәдениет және өнер қызметкеріне:</w:t>
      </w:r>
      <w:r>
        <w:rPr>
          <w:rStyle w:val="s0"/>
        </w:rPr>
        <w:t> </w:t>
      </w:r>
      <w:r>
        <w:rPr>
          <w:rStyle w:val="s0"/>
        </w:rPr>
        <w:t>театр, кино артистеріне, радио, теледидар қызметкеріне, музыкантқа, суретшіге, спортшыға Қазақстан Республикасындағы қызметтен төленеті</w:t>
      </w:r>
      <w:r>
        <w:rPr>
          <w:rStyle w:val="s0"/>
        </w:rPr>
        <w:t>н табыстар;</w:t>
      </w:r>
    </w:p>
    <w:p w:rsidR="00000000" w:rsidRDefault="00EB742F">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бейрезидент төлейтін ұтыстар;</w:t>
      </w:r>
    </w:p>
    <w:p w:rsidR="00000000" w:rsidRDefault="00EB742F">
      <w:pPr>
        <w:ind w:firstLine="400"/>
        <w:jc w:val="both"/>
      </w:pPr>
      <w:r>
        <w:rPr>
          <w:rStyle w:val="s0"/>
        </w:rPr>
        <w:t>25) Қазақстан Республикасында тәуелсіз жеке (кәсіби) қызмет көрсетуден алын</w:t>
      </w:r>
      <w:r>
        <w:rPr>
          <w:rStyle w:val="s0"/>
        </w:rPr>
        <w:t>ған</w:t>
      </w:r>
      <w:r>
        <w:rPr>
          <w:rStyle w:val="s0"/>
        </w:rPr>
        <w:t xml:space="preserve"> табыстар;</w:t>
      </w:r>
    </w:p>
    <w:p w:rsidR="00000000" w:rsidRDefault="00EB742F">
      <w:pPr>
        <w:jc w:val="both"/>
      </w:pPr>
      <w:r>
        <w:rPr>
          <w:rStyle w:val="s3"/>
        </w:rPr>
        <w:t>2011.21.07. № 467-ІV ҚР</w:t>
      </w:r>
      <w:r>
        <w:rPr>
          <w:rStyle w:val="s3"/>
        </w:rPr>
        <w:t xml:space="preserve"> </w:t>
      </w:r>
      <w:hyperlink r:id="rId4113" w:anchor="sub_id=364" w:history="1">
        <w:r>
          <w:rPr>
            <w:rStyle w:val="a3"/>
            <w:i/>
            <w:iCs/>
          </w:rPr>
          <w:t>Заңымен</w:t>
        </w:r>
      </w:hyperlink>
      <w:r>
        <w:rPr>
          <w:rStyle w:val="s3"/>
        </w:rPr>
        <w:t xml:space="preserve"> </w:t>
      </w:r>
      <w:r>
        <w:rPr>
          <w:rStyle w:val="s3"/>
        </w:rPr>
        <w:t>26) тармақша жаңа редакцияда (2012 жылғы 1 қаңтардан бастап қолданысқа енгізілді) (</w:t>
      </w:r>
      <w:hyperlink r:id="rId4114" w:anchor="sub_id=1920126" w:history="1">
        <w:r>
          <w:rPr>
            <w:rStyle w:val="a3"/>
            <w:i/>
            <w:iCs/>
          </w:rPr>
          <w:t>бұр.ред.қара</w:t>
        </w:r>
      </w:hyperlink>
      <w:r>
        <w:rPr>
          <w:rStyle w:val="s3"/>
        </w:rPr>
        <w:t xml:space="preserve">) </w:t>
      </w:r>
    </w:p>
    <w:p w:rsidR="00000000" w:rsidRDefault="00EB742F">
      <w:pPr>
        <w:ind w:firstLine="400"/>
        <w:jc w:val="both"/>
      </w:pPr>
      <w:r>
        <w:rPr>
          <w:rStyle w:val="s0"/>
        </w:rPr>
        <w:t>26) бейрезидент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табыстары.</w:t>
      </w:r>
    </w:p>
    <w:p w:rsidR="00000000" w:rsidRDefault="00EB742F">
      <w:pPr>
        <w:ind w:firstLine="400"/>
        <w:jc w:val="both"/>
      </w:pPr>
      <w:r>
        <w:rPr>
          <w:rStyle w:val="s0"/>
        </w:rPr>
        <w:t>Өтеусіз</w:t>
      </w:r>
      <w:r>
        <w:rPr>
          <w:rStyle w:val="s0"/>
        </w:rPr>
        <w:t xml:space="preserve"> орын</w:t>
      </w:r>
      <w:r>
        <w:rPr>
          <w:rStyle w:val="s0"/>
        </w:rPr>
        <w:t>далған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w:t>
      </w:r>
      <w:r>
        <w:rPr>
          <w:rStyle w:val="s0"/>
        </w:rPr>
        <w:t xml:space="preserve"> </w:t>
      </w:r>
    </w:p>
    <w:p w:rsidR="00000000" w:rsidRDefault="00EB742F">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w:t>
      </w:r>
      <w:r>
        <w:rPr>
          <w:rStyle w:val="s0"/>
        </w:rPr>
        <w:t>лікті беру күнгі мұндай мүлікті берген тұлғаның бухгалтерлік есебінің деректері бойынша оның баланстық құнының мөлшерімен айқындалады.</w:t>
      </w:r>
      <w:r>
        <w:rPr>
          <w:rStyle w:val="s0"/>
        </w:rPr>
        <w:t xml:space="preserve"> </w:t>
      </w:r>
    </w:p>
    <w:p w:rsidR="00000000" w:rsidRDefault="00EB742F">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айқындау мүмкіндігі</w:t>
      </w:r>
      <w:r>
        <w:rPr>
          <w:rStyle w:val="s0"/>
        </w:rPr>
        <w:t xml:space="preserve"> болмаған жағдайда, берілген немесе мұраға енгізілген күніне мұндай мүліктің құны мынадай тәсілдердің бірімен:</w:t>
      </w:r>
    </w:p>
    <w:p w:rsidR="00000000" w:rsidRDefault="00EB742F">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уәкілетті мемлекетт</w:t>
      </w:r>
      <w:r>
        <w:rPr>
          <w:rStyle w:val="s0"/>
        </w:rPr>
        <w:t>ік орган белгілеген құн негізінде;</w:t>
      </w:r>
    </w:p>
    <w:p w:rsidR="00000000" w:rsidRDefault="00EB742F">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EB742F">
      <w:pPr>
        <w:ind w:firstLine="400"/>
        <w:jc w:val="both"/>
      </w:pPr>
      <w:r>
        <w:rPr>
          <w:rStyle w:val="s0"/>
        </w:rPr>
        <w:t>Өтеусіз</w:t>
      </w:r>
      <w:r>
        <w:rPr>
          <w:rStyle w:val="s0"/>
        </w:rPr>
        <w:t xml:space="preserve"> алынған немесе мұраға қалдырылған мүліктің құнын</w:t>
      </w:r>
      <w:r>
        <w:rPr>
          <w:rStyle w:val="s0"/>
        </w:rPr>
        <w:t xml:space="preserve">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EB742F">
      <w:pPr>
        <w:ind w:firstLine="400"/>
        <w:jc w:val="both"/>
      </w:pPr>
      <w:r>
        <w:rPr>
          <w:rStyle w:val="s0"/>
        </w:rPr>
        <w:t>27) туынды қаржылық құралдар бойынша табыстар;</w:t>
      </w:r>
    </w:p>
    <w:p w:rsidR="00000000" w:rsidRDefault="00EB742F">
      <w:pPr>
        <w:ind w:firstLine="400"/>
        <w:jc w:val="both"/>
      </w:pPr>
      <w:r>
        <w:rPr>
          <w:rStyle w:val="s0"/>
        </w:rPr>
        <w:t>28) мүлікті сенімгерлікпен басқару шарты бойынша сенімгерлікпен басқару құ</w:t>
      </w:r>
      <w:r>
        <w:rPr>
          <w:rStyle w:val="s0"/>
        </w:rPr>
        <w:t>рылтайшысы немесе сенімгерлікпен басқару туындайтын өзге жағдайларда пайда алушы болып табылатын бейрезидент үшін Қазақстан Республикасында салық міндеттемелерін орындау жүктелмеген сенімгерлікпен басқарушы-резиденттен мүлікті сенімгерлікпен басқаруды таға</w:t>
      </w:r>
      <w:r>
        <w:rPr>
          <w:rStyle w:val="s0"/>
        </w:rPr>
        <w:t>йындау туралы акт бойынша алынған табыстар;</w:t>
      </w:r>
    </w:p>
    <w:p w:rsidR="00000000" w:rsidRDefault="00EB742F">
      <w:pPr>
        <w:jc w:val="both"/>
      </w:pPr>
      <w:r>
        <w:rPr>
          <w:rStyle w:val="s3"/>
        </w:rPr>
        <w:t>2009.12.02. № 133-ІV ҚР</w:t>
      </w:r>
      <w:r>
        <w:rPr>
          <w:rStyle w:val="s3"/>
        </w:rPr>
        <w:t xml:space="preserve"> </w:t>
      </w:r>
      <w:hyperlink r:id="rId4115" w:anchor="sub_id=322" w:history="1">
        <w:r>
          <w:rPr>
            <w:rStyle w:val="a3"/>
            <w:i/>
            <w:iCs/>
          </w:rPr>
          <w:t>Заңымен</w:t>
        </w:r>
      </w:hyperlink>
      <w:r>
        <w:rPr>
          <w:rStyle w:val="s3"/>
        </w:rPr>
        <w:t xml:space="preserve"> </w:t>
      </w:r>
      <w:r>
        <w:rPr>
          <w:rStyle w:val="s3"/>
        </w:rPr>
        <w:t>бап 28-1) тармақшамен толықтырылды</w:t>
      </w:r>
    </w:p>
    <w:p w:rsidR="00000000" w:rsidRDefault="00EB742F">
      <w:pPr>
        <w:ind w:firstLine="400"/>
        <w:jc w:val="both"/>
      </w:pPr>
      <w:r>
        <w:rPr>
          <w:rStyle w:val="s0"/>
        </w:rPr>
        <w:t>28-1) ислам банкінде орналастырылған инвестициялық депозит бойын</w:t>
      </w:r>
      <w:r>
        <w:rPr>
          <w:rStyle w:val="s0"/>
        </w:rPr>
        <w:t>ша табыс;</w:t>
      </w:r>
    </w:p>
    <w:p w:rsidR="00000000" w:rsidRDefault="00EB742F">
      <w:pPr>
        <w:jc w:val="both"/>
      </w:pPr>
      <w:r>
        <w:rPr>
          <w:rStyle w:val="s3"/>
        </w:rPr>
        <w:t>2011.21.07. № 467-ІV ҚР</w:t>
      </w:r>
      <w:r>
        <w:rPr>
          <w:rStyle w:val="s3"/>
        </w:rPr>
        <w:t xml:space="preserve"> </w:t>
      </w:r>
      <w:hyperlink r:id="rId4116" w:anchor="sub_id=364" w:history="1">
        <w:r>
          <w:rPr>
            <w:rStyle w:val="a3"/>
            <w:i/>
            <w:iCs/>
          </w:rPr>
          <w:t>Заңымен</w:t>
        </w:r>
      </w:hyperlink>
      <w:r>
        <w:rPr>
          <w:rStyle w:val="s3"/>
        </w:rPr>
        <w:t xml:space="preserve"> </w:t>
      </w:r>
      <w:r>
        <w:rPr>
          <w:rStyle w:val="s3"/>
        </w:rPr>
        <w:t>29) тармақша жаңа редакцияда (2012 жылғы 1 қаңтардан бастап қолданысқа енгізілді) (</w:t>
      </w:r>
      <w:hyperlink r:id="rId4117" w:anchor="sub_id=1920129" w:history="1">
        <w:r>
          <w:rPr>
            <w:rStyle w:val="a3"/>
            <w:i/>
            <w:iCs/>
          </w:rPr>
          <w:t>бұр.ред.қара</w:t>
        </w:r>
      </w:hyperlink>
      <w:r>
        <w:rPr>
          <w:rStyle w:val="s3"/>
        </w:rPr>
        <w:t xml:space="preserve">) </w:t>
      </w:r>
    </w:p>
    <w:p w:rsidR="00000000" w:rsidRDefault="00EB742F">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EB742F">
      <w:pPr>
        <w:ind w:firstLine="400"/>
        <w:jc w:val="both"/>
      </w:pPr>
      <w:r>
        <w:rPr>
          <w:rStyle w:val="s0"/>
        </w:rPr>
        <w:t>Бұл ретте осы баптың 3), 4), 10) - 12), 21-1) және 24) тармақшаларының ережелері:</w:t>
      </w:r>
    </w:p>
    <w:p w:rsidR="00000000" w:rsidRDefault="00EB742F">
      <w:pPr>
        <w:ind w:firstLine="400"/>
        <w:jc w:val="both"/>
      </w:pPr>
      <w:r>
        <w:rPr>
          <w:rStyle w:val="s0"/>
        </w:rPr>
        <w:t>резиденттің;</w:t>
      </w:r>
    </w:p>
    <w:p w:rsidR="00000000" w:rsidRDefault="00EB742F">
      <w:pPr>
        <w:ind w:firstLine="400"/>
        <w:jc w:val="both"/>
      </w:pPr>
      <w:r>
        <w:rPr>
          <w:rStyle w:val="s0"/>
        </w:rPr>
        <w:t>егер төлемдер осын</w:t>
      </w:r>
      <w:r>
        <w:rPr>
          <w:rStyle w:val="s0"/>
        </w:rPr>
        <w:t>дай тұрақты мекеменің қызметіне немесе мүлкіне байланысты болса, қызметін Қазақстан Республикасында тұрақты мекеме арқылы жүзеге асыратын бейрезиденттің;</w:t>
      </w:r>
    </w:p>
    <w:p w:rsidR="00000000" w:rsidRDefault="00EB742F">
      <w:pPr>
        <w:ind w:firstLine="400"/>
        <w:jc w:val="both"/>
      </w:pPr>
      <w:r>
        <w:rPr>
          <w:rStyle w:val="s0"/>
        </w:rPr>
        <w:t>егер филиал, өкілдік қосарланған салық салуды болдырмау туралы халықаралық шартқа немесе осы Кодекстің</w:t>
      </w:r>
      <w:r>
        <w:rPr>
          <w:rStyle w:val="s0"/>
        </w:rPr>
        <w:t xml:space="preserve"> </w:t>
      </w:r>
      <w:hyperlink r:id="rId4118" w:anchor="sub_id=1910400" w:history="1">
        <w:r>
          <w:rPr>
            <w:rStyle w:val="a3"/>
          </w:rPr>
          <w:t>191-бабының 4-тармағына</w:t>
        </w:r>
      </w:hyperlink>
      <w:r>
        <w:rPr>
          <w:rStyle w:val="s0"/>
        </w:rPr>
        <w:t xml:space="preserve"> </w:t>
      </w:r>
      <w:r>
        <w:rPr>
          <w:rStyle w:val="s0"/>
        </w:rPr>
        <w:t>сәйкес тұрақты мекеме құрмаған жағдайда, бейрезиденттің филиалының, өкілдігінің табыстарды есептеуі және (немесе) төлеуі шартымен қолданылады.</w:t>
      </w:r>
    </w:p>
    <w:p w:rsidR="00000000" w:rsidRDefault="00EB742F">
      <w:pPr>
        <w:jc w:val="both"/>
      </w:pPr>
      <w:r>
        <w:rPr>
          <w:rStyle w:val="s3"/>
        </w:rPr>
        <w:t>201</w:t>
      </w:r>
      <w:r>
        <w:rPr>
          <w:rStyle w:val="s3"/>
        </w:rPr>
        <w:t>1.21.07. № 467-ІV ҚР</w:t>
      </w:r>
      <w:r>
        <w:rPr>
          <w:rStyle w:val="s3"/>
        </w:rPr>
        <w:t xml:space="preserve"> </w:t>
      </w:r>
      <w:hyperlink r:id="rId4119" w:anchor="sub_id=364" w:history="1">
        <w:r>
          <w:rPr>
            <w:rStyle w:val="a3"/>
            <w:i/>
            <w:iCs/>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4120" w:anchor="sub_id=1920200" w:history="1">
        <w:r>
          <w:rPr>
            <w:rStyle w:val="a3"/>
            <w:i/>
            <w:iCs/>
          </w:rPr>
          <w:t>бұр.ред.қара</w:t>
        </w:r>
      </w:hyperlink>
      <w:r>
        <w:rPr>
          <w:rStyle w:val="s3"/>
        </w:rPr>
        <w:t xml:space="preserve">) </w:t>
      </w:r>
    </w:p>
    <w:p w:rsidR="00000000" w:rsidRDefault="00EB742F">
      <w:pPr>
        <w:ind w:firstLine="400"/>
        <w:jc w:val="both"/>
      </w:pPr>
      <w:r>
        <w:rPr>
          <w:rStyle w:val="s0"/>
        </w:rPr>
        <w:t>2. Мыналар:</w:t>
      </w:r>
    </w:p>
    <w:p w:rsidR="00000000" w:rsidRDefault="00EB742F">
      <w:pPr>
        <w:ind w:firstLine="400"/>
        <w:jc w:val="both"/>
      </w:pPr>
      <w:r>
        <w:rPr>
          <w:rStyle w:val="s0"/>
        </w:rPr>
        <w:t>1) осы Кодекстің ережелеріне сәйкес бейрезиденттің табыстарынан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EB742F">
      <w:pPr>
        <w:jc w:val="both"/>
      </w:pPr>
      <w:r>
        <w:rPr>
          <w:rStyle w:val="s3"/>
        </w:rPr>
        <w:t>2012.26.12. № 61-</w:t>
      </w:r>
      <w:r>
        <w:rPr>
          <w:rStyle w:val="s3"/>
        </w:rPr>
        <w:t>V ҚР</w:t>
      </w:r>
      <w:r>
        <w:rPr>
          <w:rStyle w:val="s3"/>
        </w:rPr>
        <w:t xml:space="preserve"> </w:t>
      </w:r>
      <w:hyperlink r:id="rId4121" w:anchor="sub_id=192" w:history="1">
        <w:r>
          <w:rPr>
            <w:rStyle w:val="a3"/>
            <w:i/>
            <w:iCs/>
          </w:rPr>
          <w:t>Заңымен</w:t>
        </w:r>
      </w:hyperlink>
      <w:r>
        <w:rPr>
          <w:rStyle w:val="s3"/>
        </w:rPr>
        <w:t xml:space="preserve"> </w:t>
      </w:r>
      <w:r>
        <w:rPr>
          <w:rStyle w:val="s3"/>
        </w:rPr>
        <w:t>2) тармақша жаңа редакцияда (2013 ж. 1 қаңтардан бастап қолданысқа енгізілді) (</w:t>
      </w:r>
      <w:hyperlink r:id="rId4122" w:anchor="sub_id=1920200" w:history="1">
        <w:r>
          <w:rPr>
            <w:rStyle w:val="a3"/>
            <w:i/>
            <w:iCs/>
          </w:rPr>
          <w:t>бұр.ред.қара</w:t>
        </w:r>
      </w:hyperlink>
      <w:r>
        <w:rPr>
          <w:rStyle w:val="s3"/>
        </w:rPr>
        <w:t xml:space="preserve">) </w:t>
      </w:r>
    </w:p>
    <w:p w:rsidR="00000000" w:rsidRDefault="00EB742F">
      <w:pPr>
        <w:ind w:firstLine="400"/>
        <w:jc w:val="both"/>
      </w:pPr>
      <w:r>
        <w:rPr>
          <w:rStyle w:val="s0"/>
        </w:rPr>
        <w:t>2) өздеріне резидент жүктеген басқарушылық міндеттерді орындауға байланысты басқару органының (директорлар кеңесінің немесе өзге органның) мүшелері жұмсаған шығыстар өтемақысы, мынадай шекте:</w:t>
      </w:r>
    </w:p>
    <w:p w:rsidR="00000000" w:rsidRDefault="00EB742F">
      <w:pPr>
        <w:ind w:firstLine="400"/>
        <w:jc w:val="both"/>
      </w:pPr>
      <w:r>
        <w:rPr>
          <w:rStyle w:val="s0"/>
        </w:rPr>
        <w:t>осындай шығыстарды растайтын құжаттар (оның іші</w:t>
      </w:r>
      <w:r>
        <w:rPr>
          <w:rStyle w:val="s0"/>
        </w:rPr>
        <w:t>нде құнын төлеу фактісін растайтын құжаты болған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EB742F">
      <w:pPr>
        <w:ind w:firstLine="400"/>
        <w:jc w:val="both"/>
      </w:pPr>
      <w:r>
        <w:rPr>
          <w:rStyle w:val="s0"/>
        </w:rPr>
        <w:t>осындай шығыстарды растайтын құжаттар нег</w:t>
      </w:r>
      <w:r>
        <w:rPr>
          <w:rStyle w:val="s0"/>
        </w:rPr>
        <w:t>ізінде Қазақстан Республикасынан тысқары жерлерде тұрғын үй-жайды жалдауға нақты жұмсалған, бірақ шетелде іссапарларда болған мемлекеттік қызметшінің отельдерден бір орынды стандартты нөмірлерді жалдауы бойынша шығыстарды өтеудің шекті нормаларынан аспайты</w:t>
      </w:r>
      <w:r>
        <w:rPr>
          <w:rStyle w:val="s0"/>
        </w:rPr>
        <w:t>н шығыстар;</w:t>
      </w:r>
      <w:r>
        <w:rPr>
          <w:rStyle w:val="s0"/>
        </w:rPr>
        <w:t xml:space="preserve"> </w:t>
      </w:r>
    </w:p>
    <w:p w:rsidR="00000000" w:rsidRDefault="00EB742F">
      <w:pPr>
        <w:ind w:firstLine="400"/>
        <w:jc w:val="both"/>
      </w:pPr>
      <w:r>
        <w:rPr>
          <w:rStyle w:val="s0"/>
        </w:rPr>
        <w:t>осындай шығыстарды растайтын құжаттар негізінде Қазақстан Республикасының шегінде тұрғын үй-жайды жалдауға нақты жұмсалған шығыстар;</w:t>
      </w:r>
    </w:p>
    <w:p w:rsidR="00000000" w:rsidRDefault="00EB742F">
      <w:pPr>
        <w:ind w:firstLine="400"/>
        <w:jc w:val="both"/>
      </w:pPr>
      <w:r>
        <w:rPr>
          <w:rStyle w:val="s0"/>
        </w:rPr>
        <w:t>күнтізбелік қырық күннен аспайтын кезең ішінде басқарушылық міндеттерді орындау үшін Қазақстан Республикасының</w:t>
      </w:r>
      <w:r>
        <w:rPr>
          <w:rStyle w:val="s0"/>
        </w:rPr>
        <w:t xml:space="preserve"> шегінде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ақша сомасы;</w:t>
      </w:r>
    </w:p>
    <w:p w:rsidR="00000000" w:rsidRDefault="00EB742F">
      <w:pPr>
        <w:ind w:firstLine="400"/>
        <w:jc w:val="both"/>
      </w:pPr>
      <w:r>
        <w:rPr>
          <w:rStyle w:val="s0"/>
        </w:rPr>
        <w:t>күнтізбелік қырық күннен аспайтын кез</w:t>
      </w:r>
      <w:r>
        <w:rPr>
          <w:rStyle w:val="s0"/>
        </w:rPr>
        <w:t xml:space="preserve">ең ішінде басқарушылық міндеттерді орындау үшін Қазақстан Республикасынан тысқары жерлерде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w:t>
      </w:r>
      <w:r>
        <w:rPr>
          <w:rStyle w:val="s0"/>
        </w:rPr>
        <w:t>8 еселенген мөлшерінен аспайтын ақша сомасы бейрезиденттің Қазақстан Республикасындағы көздерден түсетін табысы болып табылмайды. Бұл ретте басқарушылық міндеттерді орындайтын орны тұрақты тұратын орнымен сәйкес келмеуге тиіс.</w:t>
      </w:r>
    </w:p>
    <w:p w:rsidR="00000000" w:rsidRDefault="00EB742F">
      <w:pPr>
        <w:jc w:val="both"/>
      </w:pPr>
      <w:r>
        <w:rPr>
          <w:rStyle w:val="s3"/>
        </w:rPr>
        <w:t>2015.21.07. № 337-V ҚР</w:t>
      </w:r>
      <w:r>
        <w:rPr>
          <w:rStyle w:val="s3"/>
        </w:rPr>
        <w:t xml:space="preserve"> </w:t>
      </w:r>
      <w:hyperlink r:id="rId4123" w:anchor="sub_id=192" w:history="1">
        <w:r>
          <w:rPr>
            <w:rStyle w:val="a3"/>
            <w:i/>
            <w:iCs/>
          </w:rPr>
          <w:t>Заңымен</w:t>
        </w:r>
      </w:hyperlink>
      <w:r>
        <w:rPr>
          <w:rStyle w:val="s3"/>
        </w:rPr>
        <w:t xml:space="preserve"> </w:t>
      </w:r>
      <w:r>
        <w:rPr>
          <w:rStyle w:val="s3"/>
        </w:rPr>
        <w:t>3) тармақшамен толықтырылды (2016 ж. 1 қаңтардан бастап қолданысқа енгізілді)</w:t>
      </w:r>
      <w:r>
        <w:rPr>
          <w:rStyle w:val="s3"/>
        </w:rPr>
        <w:t xml:space="preserve"> </w:t>
      </w:r>
    </w:p>
    <w:p w:rsidR="00000000" w:rsidRDefault="00EB742F">
      <w:pPr>
        <w:ind w:firstLine="400"/>
        <w:jc w:val="both"/>
      </w:pPr>
      <w:r>
        <w:rPr>
          <w:rStyle w:val="s0"/>
        </w:rPr>
        <w:t>3) бейрезидент заңды тұлғаның:</w:t>
      </w:r>
    </w:p>
    <w:p w:rsidR="00000000" w:rsidRDefault="00EB742F">
      <w:pPr>
        <w:ind w:firstLine="400"/>
        <w:jc w:val="both"/>
      </w:pPr>
      <w:r>
        <w:rPr>
          <w:rStyle w:val="s0"/>
        </w:rPr>
        <w:t>осы Кодекстің</w:t>
      </w:r>
      <w:r>
        <w:rPr>
          <w:rStyle w:val="s0"/>
        </w:rPr>
        <w:t xml:space="preserve"> </w:t>
      </w:r>
      <w:hyperlink r:id="rId4124" w:anchor="sub_id=135010101" w:history="1">
        <w:r>
          <w:rPr>
            <w:rStyle w:val="a3"/>
          </w:rPr>
          <w:t>135-1-бабы 1-тармағының 1), 2) және 3) тармақшаларында</w:t>
        </w:r>
      </w:hyperlink>
      <w:r>
        <w:rPr>
          <w:rStyle w:val="s0"/>
        </w:rPr>
        <w:t xml:space="preserve"> </w:t>
      </w:r>
      <w:r>
        <w:rPr>
          <w:rStyle w:val="s0"/>
        </w:rPr>
        <w:t>айқындалған дербес білім беру ұйымдарына;</w:t>
      </w:r>
    </w:p>
    <w:p w:rsidR="00000000" w:rsidRDefault="00EB742F">
      <w:pPr>
        <w:ind w:firstLine="400"/>
        <w:jc w:val="both"/>
      </w:pPr>
      <w:r>
        <w:rPr>
          <w:rStyle w:val="s0"/>
        </w:rPr>
        <w:t>осы Кодекстің</w:t>
      </w:r>
      <w:r>
        <w:rPr>
          <w:rStyle w:val="s0"/>
        </w:rPr>
        <w:t xml:space="preserve"> </w:t>
      </w:r>
      <w:hyperlink r:id="rId4125" w:anchor="sub_id=135010104" w:history="1">
        <w:r>
          <w:rPr>
            <w:rStyle w:val="a3"/>
          </w:rPr>
          <w:t>135-1-бабы 1-тармағын</w:t>
        </w:r>
        <w:r>
          <w:rPr>
            <w:rStyle w:val="a3"/>
          </w:rPr>
          <w:t>ың 4) және 5) тармақшаларында</w:t>
        </w:r>
      </w:hyperlink>
      <w:r>
        <w:rPr>
          <w:rStyle w:val="s0"/>
        </w:rPr>
        <w:t xml:space="preserve"> </w:t>
      </w:r>
      <w:r>
        <w:rPr>
          <w:rStyle w:val="s0"/>
        </w:rPr>
        <w:t>айқындалған қызмет түрлері бойынша осы Кодекстің 135-1-бабы 1-тармағының 4) және 5) тармақшаларында айқындалған дербес білім беру ұйымдарына жұмыстарды орындаудан, қызметтерді көрсетуден түсетін кірістері;</w:t>
      </w:r>
    </w:p>
    <w:p w:rsidR="00000000" w:rsidRDefault="00EB742F">
      <w:pPr>
        <w:jc w:val="both"/>
      </w:pPr>
      <w:r>
        <w:rPr>
          <w:rStyle w:val="s3"/>
        </w:rPr>
        <w:t>2015.21.07. № 337-V</w:t>
      </w:r>
      <w:r>
        <w:rPr>
          <w:rStyle w:val="s3"/>
        </w:rPr>
        <w:t xml:space="preserve"> ҚР</w:t>
      </w:r>
      <w:r>
        <w:rPr>
          <w:rStyle w:val="s3"/>
        </w:rPr>
        <w:t xml:space="preserve"> </w:t>
      </w:r>
      <w:hyperlink r:id="rId4126" w:anchor="sub_id=192" w:history="1">
        <w:r>
          <w:rPr>
            <w:rStyle w:val="a3"/>
            <w:i/>
            <w:iCs/>
          </w:rPr>
          <w:t>Заңымен</w:t>
        </w:r>
      </w:hyperlink>
      <w:r>
        <w:rPr>
          <w:rStyle w:val="s3"/>
        </w:rPr>
        <w:t xml:space="preserve"> </w:t>
      </w:r>
      <w:r>
        <w:rPr>
          <w:rStyle w:val="s3"/>
        </w:rPr>
        <w:t>4) тармақшамен толықтырылды (2016 ж. 1 қаңтардан бастап қолданысқа енгізілді)</w:t>
      </w:r>
      <w:r>
        <w:rPr>
          <w:rStyle w:val="s3"/>
        </w:rPr>
        <w:t xml:space="preserve"> </w:t>
      </w:r>
    </w:p>
    <w:p w:rsidR="00000000" w:rsidRDefault="00EB742F">
      <w:pPr>
        <w:ind w:firstLine="400"/>
        <w:jc w:val="both"/>
      </w:pPr>
      <w:r>
        <w:rPr>
          <w:rStyle w:val="s0"/>
        </w:rPr>
        <w:t>4) бейрезидент заңды тұлғаның осы Кодекстің</w:t>
      </w:r>
      <w:r>
        <w:rPr>
          <w:rStyle w:val="s0"/>
        </w:rPr>
        <w:t xml:space="preserve"> </w:t>
      </w:r>
      <w:hyperlink r:id="rId4127" w:anchor="sub_id=135010102" w:history="1">
        <w:r>
          <w:rPr>
            <w:rStyle w:val="a3"/>
          </w:rPr>
          <w:t>135-1-бабы 1-тармағының 2), 3), 4) және 5) тармақшаларында</w:t>
        </w:r>
      </w:hyperlink>
      <w:r>
        <w:rPr>
          <w:rStyle w:val="s0"/>
        </w:rPr>
        <w:t xml:space="preserve"> </w:t>
      </w:r>
      <w:r>
        <w:rPr>
          <w:rStyle w:val="s0"/>
        </w:rPr>
        <w:t>айқындалған дербес білім беру ұйымдары төлейтін роялти түріндегі кірістері бейрезиденттің Қазақстан Республикасындағы көздерден түсетін кірісі болып т</w:t>
      </w:r>
      <w:r>
        <w:rPr>
          <w:rStyle w:val="s0"/>
        </w:rPr>
        <w:t>абылмайды.</w:t>
      </w:r>
    </w:p>
    <w:p w:rsidR="00000000" w:rsidRDefault="00EB742F">
      <w:pPr>
        <w:ind w:firstLine="400"/>
        <w:jc w:val="both"/>
      </w:pPr>
      <w:r>
        <w:t> </w:t>
      </w:r>
    </w:p>
    <w:p w:rsidR="00000000" w:rsidRDefault="00EB742F">
      <w:pPr>
        <w:ind w:firstLine="400"/>
        <w:jc w:val="both"/>
      </w:pPr>
      <w:r>
        <w:t> </w:t>
      </w:r>
    </w:p>
    <w:p w:rsidR="00000000" w:rsidRDefault="00EB742F">
      <w:pPr>
        <w:jc w:val="center"/>
      </w:pPr>
      <w:r>
        <w:rPr>
          <w:rStyle w:val="s1"/>
        </w:rPr>
        <w:t>23-тарау. ҚАЗАҚСТАН РЕСПУБЛИКАСЫНДА ҚЫЗМЕТІН ТҰРАҚТЫ МЕКЕМЕ</w:t>
      </w:r>
      <w:r>
        <w:rPr>
          <w:b/>
          <w:bCs/>
        </w:rPr>
        <w:br/>
      </w:r>
      <w:r>
        <w:rPr>
          <w:rStyle w:val="s1"/>
        </w:rPr>
        <w:t>ҚҰРМАЙ</w:t>
      </w:r>
      <w:r>
        <w:rPr>
          <w:rStyle w:val="s1"/>
        </w:rPr>
        <w:t xml:space="preserve">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EB742F">
      <w:pPr>
        <w:ind w:firstLine="400"/>
        <w:jc w:val="both"/>
      </w:pPr>
      <w:r>
        <w:rPr>
          <w:rStyle w:val="s0"/>
        </w:rPr>
        <w:t> </w:t>
      </w:r>
    </w:p>
    <w:p w:rsidR="00000000" w:rsidRDefault="00EB742F">
      <w:pPr>
        <w:jc w:val="both"/>
      </w:pPr>
      <w:r>
        <w:rPr>
          <w:rStyle w:val="s3"/>
        </w:rPr>
        <w:t>2011.21.07. № 467-ІV ҚР</w:t>
      </w:r>
      <w:r>
        <w:rPr>
          <w:rStyle w:val="s3"/>
        </w:rPr>
        <w:t xml:space="preserve"> </w:t>
      </w:r>
      <w:hyperlink r:id="rId4128" w:anchor="sub_id=365" w:history="1">
        <w:r>
          <w:rPr>
            <w:rStyle w:val="a3"/>
            <w:i/>
            <w:iCs/>
          </w:rPr>
          <w:t>Заңымен</w:t>
        </w:r>
      </w:hyperlink>
      <w:r>
        <w:rPr>
          <w:rStyle w:val="s3"/>
        </w:rPr>
        <w:t xml:space="preserve"> </w:t>
      </w:r>
      <w:r>
        <w:rPr>
          <w:rStyle w:val="s3"/>
        </w:rPr>
        <w:t>193-бап өзгертілді (2012 жылғы 1 қаңтардан бастап қолданысқа енгізілді) (</w:t>
      </w:r>
      <w:hyperlink r:id="rId4129" w:anchor="sub_id=1930000" w:history="1">
        <w:r>
          <w:rPr>
            <w:rStyle w:val="a3"/>
            <w:i/>
            <w:iCs/>
          </w:rPr>
          <w:t>бұр.ред.қара</w:t>
        </w:r>
      </w:hyperlink>
      <w:r>
        <w:rPr>
          <w:rStyle w:val="s3"/>
        </w:rPr>
        <w:t xml:space="preserve">) </w:t>
      </w:r>
    </w:p>
    <w:p w:rsidR="00000000" w:rsidRDefault="00EB742F">
      <w:pPr>
        <w:ind w:left="1200" w:hanging="800"/>
        <w:jc w:val="both"/>
      </w:pPr>
      <w:r>
        <w:rPr>
          <w:rStyle w:val="s1"/>
        </w:rPr>
        <w:t>193-бап. Төлем көзінен корпоративтік табыс салығын есептеу мен ұс</w:t>
      </w:r>
      <w:r>
        <w:rPr>
          <w:rStyle w:val="s1"/>
        </w:rPr>
        <w:t>тау тәртібі</w:t>
      </w:r>
    </w:p>
    <w:p w:rsidR="00000000" w:rsidRDefault="00EB742F">
      <w:pPr>
        <w:jc w:val="both"/>
      </w:pPr>
      <w:r>
        <w:rPr>
          <w:rStyle w:val="s3"/>
        </w:rPr>
        <w:t>2009.16.11. № 200-ІV ҚР</w:t>
      </w:r>
      <w:r>
        <w:rPr>
          <w:rStyle w:val="s3"/>
        </w:rPr>
        <w:t xml:space="preserve"> </w:t>
      </w:r>
      <w:hyperlink r:id="rId4130" w:anchor="sub_id=374"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4131" w:anchor="sub_id=1930100" w:history="1">
        <w:r>
          <w:rPr>
            <w:rStyle w:val="a3"/>
            <w:i/>
            <w:iCs/>
          </w:rPr>
          <w:t>ред</w:t>
        </w:r>
      </w:hyperlink>
      <w:r>
        <w:rPr>
          <w:rStyle w:val="s3"/>
        </w:rPr>
        <w:t>.қара); 2011.21.07. № 467-ІV ҚР</w:t>
      </w:r>
      <w:r>
        <w:rPr>
          <w:rStyle w:val="s3"/>
        </w:rPr>
        <w:t xml:space="preserve"> </w:t>
      </w:r>
      <w:hyperlink r:id="rId4132" w:anchor="sub_id=365"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133" w:anchor="sub_id=1930100" w:history="1">
        <w:r>
          <w:rPr>
            <w:rStyle w:val="a3"/>
            <w:i/>
            <w:iCs/>
          </w:rPr>
          <w:t>бұр.ред.қара</w:t>
        </w:r>
      </w:hyperlink>
      <w:r>
        <w:rPr>
          <w:rStyle w:val="s3"/>
        </w:rPr>
        <w:t xml:space="preserve">) </w:t>
      </w:r>
    </w:p>
    <w:p w:rsidR="00000000" w:rsidRDefault="00EB742F">
      <w:pPr>
        <w:ind w:firstLine="400"/>
        <w:jc w:val="both"/>
      </w:pPr>
      <w:r>
        <w:rPr>
          <w:rStyle w:val="s0"/>
        </w:rPr>
        <w:t>1. Қызметiн тұрақты мекеме құрмай жүзеге асыратын бейрезидент заңды тұлғаның осы Кодекстiң</w:t>
      </w:r>
      <w:r>
        <w:rPr>
          <w:rStyle w:val="s0"/>
        </w:rPr>
        <w:t xml:space="preserve"> </w:t>
      </w:r>
      <w:hyperlink r:id="rId4134" w:anchor="sub_id=1920000" w:history="1">
        <w:r>
          <w:rPr>
            <w:rStyle w:val="a3"/>
          </w:rPr>
          <w:t>192-б</w:t>
        </w:r>
        <w:r>
          <w:rPr>
            <w:rStyle w:val="a3"/>
          </w:rPr>
          <w:t>абында</w:t>
        </w:r>
      </w:hyperlink>
      <w:r>
        <w:rPr>
          <w:rStyle w:val="s0"/>
        </w:rPr>
        <w:t xml:space="preserve"> </w:t>
      </w:r>
      <w:r>
        <w:rPr>
          <w:rStyle w:val="s0"/>
        </w:rPr>
        <w:t>айқындалған табыстарына шегерiмдер жүзеге асырылмай, төлем көзiнен корпоративтік табыс салығы салынады.</w:t>
      </w:r>
    </w:p>
    <w:p w:rsidR="00000000" w:rsidRDefault="00EB742F">
      <w:pPr>
        <w:ind w:firstLine="400"/>
        <w:jc w:val="both"/>
      </w:pPr>
      <w:r>
        <w:rPr>
          <w:rStyle w:val="s0"/>
        </w:rPr>
        <w:t>Бұл ретте төлем көзiнен ұсталатын корпоративтiк табыс салығының сомасын салық агентi осы Кодекстiң</w:t>
      </w:r>
      <w:r>
        <w:rPr>
          <w:rStyle w:val="s0"/>
        </w:rPr>
        <w:t xml:space="preserve"> </w:t>
      </w:r>
      <w:hyperlink r:id="rId4135" w:anchor="sub_id=1920000" w:history="1">
        <w:r>
          <w:rPr>
            <w:rStyle w:val="a3"/>
          </w:rPr>
          <w:t>192-бабында</w:t>
        </w:r>
      </w:hyperlink>
      <w:r>
        <w:rPr>
          <w:rStyle w:val="s0"/>
        </w:rPr>
        <w:t xml:space="preserve"> </w:t>
      </w:r>
      <w:r>
        <w:rPr>
          <w:rStyle w:val="s0"/>
        </w:rPr>
        <w:t>көрсетiлген, төлем көзiнен салық салынатын табыстардың сомасына осы Кодекстiң</w:t>
      </w:r>
      <w:r>
        <w:rPr>
          <w:rStyle w:val="s0"/>
        </w:rPr>
        <w:t xml:space="preserve"> </w:t>
      </w:r>
      <w:hyperlink r:id="rId4136" w:anchor="sub_id=1940000" w:history="1">
        <w:r>
          <w:rPr>
            <w:rStyle w:val="a3"/>
          </w:rPr>
          <w:t>194-бабында</w:t>
        </w:r>
      </w:hyperlink>
      <w:r>
        <w:rPr>
          <w:rStyle w:val="s0"/>
        </w:rPr>
        <w:t xml:space="preserve"> </w:t>
      </w:r>
      <w:r>
        <w:rPr>
          <w:rStyle w:val="s0"/>
        </w:rPr>
        <w:t>белгiленген мөлшерлемелерді қ</w:t>
      </w:r>
      <w:r>
        <w:rPr>
          <w:rStyle w:val="s0"/>
        </w:rPr>
        <w:t>олдану арқылы есептейдi.</w:t>
      </w:r>
    </w:p>
    <w:p w:rsidR="00000000" w:rsidRDefault="00EB742F">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EB742F">
      <w:pPr>
        <w:ind w:firstLine="400"/>
        <w:jc w:val="both"/>
      </w:pPr>
      <w:r>
        <w:rPr>
          <w:rStyle w:val="s0"/>
        </w:rPr>
        <w:t>1) есептелген және төленген табыстар бойынша - бейрезидент заңды тұлғаға табыстар төлеу күнінен кешіктірмей;</w:t>
      </w:r>
    </w:p>
    <w:p w:rsidR="00000000" w:rsidRDefault="00EB742F">
      <w:pPr>
        <w:ind w:firstLine="400"/>
        <w:jc w:val="both"/>
      </w:pPr>
      <w:r>
        <w:rPr>
          <w:rStyle w:val="s0"/>
        </w:rPr>
        <w:t>2) шегерім</w:t>
      </w:r>
      <w:r>
        <w:rPr>
          <w:rStyle w:val="s0"/>
        </w:rPr>
        <w:t>ге жатқызылған, есептелген және төленбеген табыстар бойынша - корпоративтік табыс салығы бойынша декларацияны табыс ету үшін осы Кодекстің</w:t>
      </w:r>
      <w:r>
        <w:rPr>
          <w:rStyle w:val="s0"/>
        </w:rPr>
        <w:t xml:space="preserve"> </w:t>
      </w:r>
      <w:hyperlink r:id="rId4137" w:anchor="sub_id=1490100" w:history="1">
        <w:r>
          <w:rPr>
            <w:rStyle w:val="a3"/>
          </w:rPr>
          <w:t>149-бабының 1-тармағында</w:t>
        </w:r>
      </w:hyperlink>
      <w:r>
        <w:rPr>
          <w:rStyle w:val="s0"/>
        </w:rPr>
        <w:t xml:space="preserve"> </w:t>
      </w:r>
      <w:r>
        <w:rPr>
          <w:rStyle w:val="s0"/>
        </w:rPr>
        <w:t>белгіле</w:t>
      </w:r>
      <w:r>
        <w:rPr>
          <w:rStyle w:val="s0"/>
        </w:rPr>
        <w:t>нген мерзімнен кешіктірмей жүргізеді.</w:t>
      </w:r>
    </w:p>
    <w:p w:rsidR="00000000" w:rsidRDefault="00EB742F">
      <w:pPr>
        <w:jc w:val="both"/>
      </w:pPr>
      <w:r>
        <w:rPr>
          <w:rStyle w:val="s3"/>
        </w:rPr>
        <w:t>2011.21.07. № 467-ІV ҚР</w:t>
      </w:r>
      <w:r>
        <w:rPr>
          <w:rStyle w:val="s3"/>
        </w:rPr>
        <w:t xml:space="preserve"> </w:t>
      </w:r>
      <w:hyperlink r:id="rId4138" w:anchor="sub_id=365" w:history="1">
        <w:r>
          <w:rPr>
            <w:rStyle w:val="a3"/>
            <w:i/>
            <w:iCs/>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EB742F">
      <w:pPr>
        <w:ind w:firstLine="400"/>
        <w:jc w:val="both"/>
      </w:pPr>
      <w:r>
        <w:rPr>
          <w:rStyle w:val="s0"/>
        </w:rPr>
        <w:t>1-1. Осы баптың мақсатынд</w:t>
      </w:r>
      <w:r>
        <w:rPr>
          <w:rStyle w:val="s0"/>
        </w:rPr>
        <w:t>а бағалы қағаздарды, қатысу үлестерін өткізу кезіндегі құн өсімі осы Кодекстің</w:t>
      </w:r>
      <w:r>
        <w:rPr>
          <w:rStyle w:val="s0"/>
        </w:rPr>
        <w:t xml:space="preserve"> </w:t>
      </w:r>
      <w:hyperlink r:id="rId4139" w:anchor="sub_id=870000" w:history="1">
        <w:r>
          <w:rPr>
            <w:rStyle w:val="a3"/>
          </w:rPr>
          <w:t>87-бабына</w:t>
        </w:r>
      </w:hyperlink>
      <w:r>
        <w:rPr>
          <w:rStyle w:val="s0"/>
        </w:rPr>
        <w:t xml:space="preserve"> </w:t>
      </w:r>
      <w:r>
        <w:rPr>
          <w:rStyle w:val="s0"/>
        </w:rPr>
        <w:t>сәйкес айқындалады.</w:t>
      </w:r>
    </w:p>
    <w:p w:rsidR="00000000" w:rsidRDefault="00EB742F">
      <w:pPr>
        <w:jc w:val="both"/>
      </w:pPr>
      <w:r>
        <w:rPr>
          <w:rStyle w:val="s3"/>
        </w:rPr>
        <w:t>2011.21.07. № 467-ІV ҚР</w:t>
      </w:r>
      <w:r>
        <w:rPr>
          <w:rStyle w:val="s3"/>
        </w:rPr>
        <w:t xml:space="preserve"> </w:t>
      </w:r>
      <w:hyperlink r:id="rId4140" w:anchor="sub_id=365" w:history="1">
        <w:r>
          <w:rPr>
            <w:rStyle w:val="a3"/>
            <w:i/>
            <w:iCs/>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4141" w:anchor="sub_id=1930200" w:history="1">
        <w:r>
          <w:rPr>
            <w:rStyle w:val="a3"/>
            <w:i/>
            <w:iCs/>
          </w:rPr>
          <w:t>бұр.ред.қара</w:t>
        </w:r>
      </w:hyperlink>
      <w:r>
        <w:rPr>
          <w:rStyle w:val="s3"/>
        </w:rPr>
        <w:t xml:space="preserve">) </w:t>
      </w:r>
    </w:p>
    <w:p w:rsidR="00000000" w:rsidRDefault="00EB742F">
      <w:pPr>
        <w:ind w:firstLine="400"/>
        <w:jc w:val="both"/>
      </w:pPr>
      <w:r>
        <w:rPr>
          <w:rStyle w:val="s0"/>
        </w:rPr>
        <w:t>2. Төлем көзiнен корпоратив</w:t>
      </w:r>
      <w:r>
        <w:rPr>
          <w:rStyle w:val="s0"/>
        </w:rPr>
        <w:t>тік табыс салығын бейрезидент заңды тұлғаға табыс төлеудi жүзеге асырудың нысаны мен орнына қарамастан, салық агентi ұстайды.</w:t>
      </w:r>
    </w:p>
    <w:p w:rsidR="00000000" w:rsidRDefault="00EB742F">
      <w:pPr>
        <w:jc w:val="both"/>
      </w:pPr>
      <w:r>
        <w:rPr>
          <w:rStyle w:val="s3"/>
        </w:rPr>
        <w:t>2009.16.11. № 200-ІV ҚР</w:t>
      </w:r>
      <w:r>
        <w:rPr>
          <w:rStyle w:val="s3"/>
        </w:rPr>
        <w:t xml:space="preserve"> </w:t>
      </w:r>
      <w:hyperlink r:id="rId4142" w:anchor="sub_id=374" w:history="1">
        <w:r>
          <w:rPr>
            <w:rStyle w:val="a3"/>
            <w:i/>
            <w:iCs/>
          </w:rPr>
          <w:t>Заңымен</w:t>
        </w:r>
      </w:hyperlink>
      <w:r>
        <w:rPr>
          <w:rStyle w:val="s3"/>
        </w:rPr>
        <w:t xml:space="preserve"> </w:t>
      </w:r>
      <w:r>
        <w:rPr>
          <w:rStyle w:val="s3"/>
        </w:rPr>
        <w:t>(2010 ж. 1 қаңтар</w:t>
      </w:r>
      <w:r>
        <w:rPr>
          <w:rStyle w:val="s3"/>
        </w:rPr>
        <w:t>дан бастап қолданысқа енгiзiлді) (бұр.</w:t>
      </w:r>
      <w:hyperlink r:id="rId4143" w:anchor="sub_id=1930300" w:history="1">
        <w:r>
          <w:rPr>
            <w:rStyle w:val="a3"/>
            <w:i/>
            <w:iCs/>
          </w:rPr>
          <w:t>ред</w:t>
        </w:r>
      </w:hyperlink>
      <w:r>
        <w:rPr>
          <w:rStyle w:val="s3"/>
        </w:rPr>
        <w:t>.қара); 2011.21.07. № 467-ІV ҚР</w:t>
      </w:r>
      <w:r>
        <w:rPr>
          <w:rStyle w:val="s3"/>
        </w:rPr>
        <w:t xml:space="preserve"> </w:t>
      </w:r>
      <w:hyperlink r:id="rId4144" w:anchor="sub_id=365" w:history="1">
        <w:r>
          <w:rPr>
            <w:rStyle w:val="a3"/>
            <w:i/>
            <w:iCs/>
          </w:rPr>
          <w:t>Заңымен</w:t>
        </w:r>
      </w:hyperlink>
      <w:r>
        <w:rPr>
          <w:rStyle w:val="s3"/>
        </w:rPr>
        <w:t xml:space="preserve"> </w:t>
      </w:r>
      <w:r>
        <w:rPr>
          <w:rStyle w:val="s3"/>
        </w:rPr>
        <w:t>(2012 жыл</w:t>
      </w:r>
      <w:r>
        <w:rPr>
          <w:rStyle w:val="s3"/>
        </w:rPr>
        <w:t>ғы</w:t>
      </w:r>
      <w:r>
        <w:rPr>
          <w:rStyle w:val="s3"/>
        </w:rPr>
        <w:t xml:space="preserve"> 1 қаңтардан бастап қолданысқа енгізілді) (</w:t>
      </w:r>
      <w:hyperlink r:id="rId4145" w:anchor="sub_id=1930300" w:history="1">
        <w:r>
          <w:rPr>
            <w:rStyle w:val="a3"/>
            <w:i/>
            <w:iCs/>
          </w:rPr>
          <w:t>бұр.ред.қара</w:t>
        </w:r>
      </w:hyperlink>
      <w:r>
        <w:rPr>
          <w:rStyle w:val="s3"/>
        </w:rPr>
        <w:t>) 3-тармақ өзгертілді</w:t>
      </w:r>
    </w:p>
    <w:p w:rsidR="00000000" w:rsidRDefault="00EB742F">
      <w:pPr>
        <w:ind w:firstLine="400"/>
        <w:jc w:val="both"/>
      </w:pPr>
      <w:r>
        <w:rPr>
          <w:rStyle w:val="s0"/>
        </w:rPr>
        <w:t>3. Төлем көзінен корпоративтік табыс салығын бюджетке есептеу, ұстау және аудару жөніндегі м</w:t>
      </w:r>
      <w:r>
        <w:rPr>
          <w:rStyle w:val="s0"/>
        </w:rPr>
        <w:t>індет пен жауапкершілік бейрезидентке табысты төлейтін және салық агенттері деп танылған мынадай тұлғаларға:</w:t>
      </w:r>
    </w:p>
    <w:p w:rsidR="00000000" w:rsidRDefault="00EB742F">
      <w:pPr>
        <w:ind w:firstLine="400"/>
        <w:jc w:val="both"/>
      </w:pPr>
      <w:r>
        <w:rPr>
          <w:rStyle w:val="s0"/>
        </w:rPr>
        <w:t>1) дара кәсіпкерге;</w:t>
      </w:r>
    </w:p>
    <w:p w:rsidR="00000000" w:rsidRDefault="00EB742F">
      <w:pPr>
        <w:jc w:val="both"/>
      </w:pPr>
      <w:r>
        <w:rPr>
          <w:rStyle w:val="s3"/>
        </w:rPr>
        <w:t>2011.21.07. № 467-ІV ҚР</w:t>
      </w:r>
      <w:r>
        <w:rPr>
          <w:rStyle w:val="s3"/>
        </w:rPr>
        <w:t xml:space="preserve"> </w:t>
      </w:r>
      <w:hyperlink r:id="rId4146" w:anchor="sub_id=365" w:history="1">
        <w:r>
          <w:rPr>
            <w:rStyle w:val="a3"/>
            <w:i/>
            <w:iCs/>
          </w:rPr>
          <w:t>Заңымен</w:t>
        </w:r>
      </w:hyperlink>
      <w:r>
        <w:rPr>
          <w:rStyle w:val="s3"/>
        </w:rPr>
        <w:t xml:space="preserve"> </w:t>
      </w:r>
      <w:r>
        <w:rPr>
          <w:rStyle w:val="s3"/>
        </w:rPr>
        <w:t>2) тармақша өз</w:t>
      </w:r>
      <w:r>
        <w:rPr>
          <w:rStyle w:val="s3"/>
        </w:rPr>
        <w:t>гертілді (2012 жылғы 1 қаңтардан бастап қолданысқа енгізілді) (</w:t>
      </w:r>
      <w:hyperlink r:id="rId4147" w:anchor="sub_id=1930302" w:history="1">
        <w:r>
          <w:rPr>
            <w:rStyle w:val="a3"/>
            <w:i/>
            <w:iCs/>
          </w:rPr>
          <w:t>бұр.ред.қара</w:t>
        </w:r>
      </w:hyperlink>
      <w:r>
        <w:rPr>
          <w:rStyle w:val="s3"/>
        </w:rPr>
        <w:t xml:space="preserve">) </w:t>
      </w:r>
    </w:p>
    <w:p w:rsidR="00000000" w:rsidRDefault="00EB742F">
      <w:pPr>
        <w:ind w:firstLine="400"/>
        <w:jc w:val="both"/>
      </w:pPr>
      <w:r>
        <w:rPr>
          <w:rStyle w:val="s0"/>
        </w:rPr>
        <w:t>2) егер филиал, өкілдік қосарланған салық салуды болғызбау туралы халықаралық шартқа немесе о</w:t>
      </w:r>
      <w:r>
        <w:rPr>
          <w:rStyle w:val="s0"/>
        </w:rPr>
        <w:t>сы Кодекстің</w:t>
      </w:r>
      <w:r>
        <w:rPr>
          <w:rStyle w:val="s0"/>
        </w:rPr>
        <w:t xml:space="preserve"> </w:t>
      </w:r>
      <w:hyperlink r:id="rId4148" w:anchor="sub_id=1910400" w:history="1">
        <w:r>
          <w:rPr>
            <w:rStyle w:val="a3"/>
          </w:rPr>
          <w:t>191-бабының 4-тармағына</w:t>
        </w:r>
      </w:hyperlink>
      <w:r>
        <w:rPr>
          <w:rStyle w:val="s0"/>
        </w:rPr>
        <w:t xml:space="preserve"> </w:t>
      </w:r>
      <w:r>
        <w:rPr>
          <w:rStyle w:val="s0"/>
        </w:rPr>
        <w:t>сәйкес тұрақты мекеме құрмаған жағдайда, Қазақстан Республикасында қызметін филиал, өкілдік арқылы жүзеге асыратын бейрезидент заңды т</w:t>
      </w:r>
      <w:r>
        <w:rPr>
          <w:rStyle w:val="s0"/>
        </w:rPr>
        <w:t>ұлғаға</w:t>
      </w:r>
      <w:r>
        <w:rPr>
          <w:rStyle w:val="s0"/>
        </w:rPr>
        <w:t>;</w:t>
      </w:r>
    </w:p>
    <w:p w:rsidR="00000000" w:rsidRDefault="00EB742F">
      <w:pPr>
        <w:jc w:val="both"/>
      </w:pPr>
      <w:r>
        <w:rPr>
          <w:rStyle w:val="s3"/>
        </w:rPr>
        <w:t>2009.16.11. № 200-ІV ҚР</w:t>
      </w:r>
      <w:r>
        <w:rPr>
          <w:rStyle w:val="s3"/>
        </w:rPr>
        <w:t xml:space="preserve"> </w:t>
      </w:r>
      <w:hyperlink r:id="rId4149" w:anchor="sub_id=374" w:history="1">
        <w:r>
          <w:rPr>
            <w:rStyle w:val="a3"/>
            <w:i/>
            <w:iCs/>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4150" w:anchor="sub_id=1930303"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3) заңды тұлғаға, оның iшiнде Қазақстан Республикасында қызметiн тұрақты мекеме арқылы жүзеге асыратын бейрезидентке жүктеледi.</w:t>
      </w:r>
    </w:p>
    <w:p w:rsidR="00000000" w:rsidRDefault="00EB742F">
      <w:pPr>
        <w:ind w:firstLine="400"/>
        <w:jc w:val="both"/>
      </w:pPr>
      <w:r>
        <w:rPr>
          <w:rStyle w:val="s0"/>
        </w:rPr>
        <w:t>Бұл ретте бейрезидент заңды тұлға оның филиалы, өкiлдiгi немесе филиал немесе өкiлдi</w:t>
      </w:r>
      <w:r>
        <w:rPr>
          <w:rStyle w:val="s0"/>
        </w:rPr>
        <w:t>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EB742F">
      <w:pPr>
        <w:jc w:val="both"/>
      </w:pPr>
      <w:r>
        <w:rPr>
          <w:rStyle w:val="s3"/>
        </w:rPr>
        <w:t>2011.21.07. № 467-ІV ҚР</w:t>
      </w:r>
      <w:r>
        <w:rPr>
          <w:rStyle w:val="s3"/>
        </w:rPr>
        <w:t xml:space="preserve"> </w:t>
      </w:r>
      <w:hyperlink r:id="rId4151" w:anchor="sub_id=365" w:history="1">
        <w:r>
          <w:rPr>
            <w:rStyle w:val="a3"/>
            <w:i/>
            <w:iCs/>
          </w:rPr>
          <w:t>Заңымен</w:t>
        </w:r>
      </w:hyperlink>
      <w:r>
        <w:rPr>
          <w:rStyle w:val="s3"/>
        </w:rPr>
        <w:t xml:space="preserve"> </w:t>
      </w:r>
      <w:r>
        <w:rPr>
          <w:rStyle w:val="s3"/>
        </w:rPr>
        <w:t>4) т</w:t>
      </w:r>
      <w:r>
        <w:rPr>
          <w:rStyle w:val="s3"/>
        </w:rPr>
        <w:t>армақша өзгертілді (2012 жылғы 1 қаңтардан бастап қолданысқа енгізілді) (</w:t>
      </w:r>
      <w:hyperlink r:id="rId4152" w:anchor="sub_id=1930304" w:history="1">
        <w:r>
          <w:rPr>
            <w:rStyle w:val="a3"/>
            <w:i/>
            <w:iCs/>
          </w:rPr>
          <w:t>бұр.ред.қара</w:t>
        </w:r>
      </w:hyperlink>
      <w:r>
        <w:rPr>
          <w:rStyle w:val="s3"/>
        </w:rPr>
        <w:t xml:space="preserve">) </w:t>
      </w:r>
    </w:p>
    <w:p w:rsidR="00000000" w:rsidRDefault="00EB742F">
      <w:pPr>
        <w:ind w:firstLine="400"/>
        <w:jc w:val="both"/>
      </w:pPr>
      <w:r>
        <w:rPr>
          <w:rStyle w:val="s0"/>
        </w:rPr>
        <w:t>4) депозитарлық қолхаттардың базалық активінің эмитент резидентіне;</w:t>
      </w:r>
    </w:p>
    <w:p w:rsidR="00000000" w:rsidRDefault="00EB742F">
      <w:pPr>
        <w:jc w:val="both"/>
      </w:pPr>
      <w:r>
        <w:rPr>
          <w:rStyle w:val="s3"/>
        </w:rPr>
        <w:t>2011.21.07. № 4</w:t>
      </w:r>
      <w:r>
        <w:rPr>
          <w:rStyle w:val="s3"/>
        </w:rPr>
        <w:t>67-ІV ҚР</w:t>
      </w:r>
      <w:r>
        <w:rPr>
          <w:rStyle w:val="s3"/>
        </w:rPr>
        <w:t xml:space="preserve"> </w:t>
      </w:r>
      <w:hyperlink r:id="rId4153" w:anchor="sub_id=365" w:history="1">
        <w:r>
          <w:rPr>
            <w:rStyle w:val="a3"/>
            <w:i/>
            <w:iCs/>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EB742F">
      <w:pPr>
        <w:ind w:firstLine="400"/>
        <w:jc w:val="both"/>
      </w:pPr>
      <w:r>
        <w:rPr>
          <w:rStyle w:val="s0"/>
        </w:rPr>
        <w:t>5) осы баптың 3-тармағының 2) және 3) тармақшаларында көрсетілгендерді қоспағ</w:t>
      </w:r>
      <w:r>
        <w:rPr>
          <w:rStyle w:val="s0"/>
        </w:rPr>
        <w:t>анда, осы Кодекстің</w:t>
      </w:r>
      <w:r>
        <w:rPr>
          <w:rStyle w:val="s0"/>
        </w:rPr>
        <w:t xml:space="preserve"> </w:t>
      </w:r>
      <w:hyperlink r:id="rId4154" w:anchor="sub_id=1930500" w:history="1">
        <w:r>
          <w:rPr>
            <w:rStyle w:val="a3"/>
          </w:rPr>
          <w:t>193-бабы 5-тармағының 7) тармақшасында</w:t>
        </w:r>
      </w:hyperlink>
      <w:r>
        <w:rPr>
          <w:rStyle w:val="s0"/>
        </w:rPr>
        <w:t xml:space="preserve"> </w:t>
      </w:r>
      <w:r>
        <w:rPr>
          <w:rStyle w:val="s0"/>
        </w:rPr>
        <w:t>белгіленген шарттар орындалмаған кезде, бағалы қағаздарды, қатысу үлестерін сатып алатын бейрезидент заңды тұлға</w:t>
      </w:r>
      <w:r>
        <w:rPr>
          <w:rStyle w:val="s0"/>
        </w:rPr>
        <w:t>ға</w:t>
      </w:r>
      <w:r>
        <w:rPr>
          <w:rStyle w:val="s0"/>
        </w:rPr>
        <w:t xml:space="preserve"> жүктеледі.</w:t>
      </w:r>
    </w:p>
    <w:p w:rsidR="00000000" w:rsidRDefault="00EB742F">
      <w:pPr>
        <w:jc w:val="both"/>
      </w:pPr>
      <w:r>
        <w:rPr>
          <w:rStyle w:val="s3"/>
        </w:rPr>
        <w:t>2011.21.07. № 467-ІV ҚР</w:t>
      </w:r>
      <w:r>
        <w:rPr>
          <w:rStyle w:val="s3"/>
        </w:rPr>
        <w:t xml:space="preserve"> </w:t>
      </w:r>
      <w:hyperlink r:id="rId4155" w:anchor="sub_id=365" w:history="1">
        <w:r>
          <w:rPr>
            <w:rStyle w:val="a3"/>
            <w:i/>
            <w:iCs/>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EB742F">
      <w:pPr>
        <w:ind w:firstLine="400"/>
        <w:jc w:val="both"/>
      </w:pPr>
      <w:r>
        <w:rPr>
          <w:rStyle w:val="s0"/>
        </w:rPr>
        <w:t>3-1. Осы Кодекстің ережелеріне сәйкес бейрезидент</w:t>
      </w:r>
      <w:r>
        <w:rPr>
          <w:rStyle w:val="s0"/>
        </w:rPr>
        <w:t>тің табыстарынан есептелген корпоративтік табыс салығының сомасын салық агенті өз қаражаты есебінен оны ұстамай төлеген кезде, салық агентінің төлем көзінен корпоративтік табыс салығын ұстау және аудару жөніндегі міндеті орындалған болып саналады.</w:t>
      </w:r>
    </w:p>
    <w:p w:rsidR="00000000" w:rsidRDefault="00EB742F">
      <w:pPr>
        <w:jc w:val="both"/>
      </w:pPr>
      <w:r>
        <w:rPr>
          <w:rStyle w:val="s3"/>
        </w:rPr>
        <w:t>2011.21.</w:t>
      </w:r>
      <w:r>
        <w:rPr>
          <w:rStyle w:val="s3"/>
        </w:rPr>
        <w:t>07. № 467-ІV ҚР</w:t>
      </w:r>
      <w:r>
        <w:rPr>
          <w:rStyle w:val="s3"/>
        </w:rPr>
        <w:t xml:space="preserve"> </w:t>
      </w:r>
      <w:hyperlink r:id="rId4156" w:anchor="sub_id=365" w:history="1">
        <w:r>
          <w:rPr>
            <w:rStyle w:val="a3"/>
            <w:i/>
            <w:iCs/>
          </w:rPr>
          <w:t>Заңымен</w:t>
        </w:r>
      </w:hyperlink>
      <w:r>
        <w:rPr>
          <w:rStyle w:val="s3"/>
        </w:rPr>
        <w:t xml:space="preserve"> </w:t>
      </w:r>
      <w:r>
        <w:rPr>
          <w:rStyle w:val="s3"/>
        </w:rPr>
        <w:t>(2012 жылғы 1 қаңтардан бастап қолданысқа енгізілді) (</w:t>
      </w:r>
      <w:hyperlink r:id="rId4157" w:anchor="sub_id=1930400" w:history="1">
        <w:r>
          <w:rPr>
            <w:rStyle w:val="a3"/>
            <w:i/>
            <w:iCs/>
          </w:rPr>
          <w:t>бұр.ред.қара</w:t>
        </w:r>
      </w:hyperlink>
      <w:r>
        <w:rPr>
          <w:rStyle w:val="s3"/>
        </w:rPr>
        <w:t>); 2016.30.11. № 26-VІ ҚР</w:t>
      </w:r>
      <w:r>
        <w:rPr>
          <w:rStyle w:val="s3"/>
        </w:rPr>
        <w:t xml:space="preserve"> </w:t>
      </w:r>
      <w:hyperlink r:id="rId4158" w:anchor="sub_id=193" w:history="1">
        <w:r>
          <w:rPr>
            <w:rStyle w:val="a3"/>
            <w:i/>
            <w:iCs/>
          </w:rPr>
          <w:t>Заңымен</w:t>
        </w:r>
      </w:hyperlink>
      <w:r>
        <w:rPr>
          <w:rStyle w:val="s3"/>
        </w:rPr>
        <w:t xml:space="preserve"> </w:t>
      </w:r>
      <w:r>
        <w:rPr>
          <w:rStyle w:val="s3"/>
        </w:rPr>
        <w:t>(2013 ж. 1 қаңтардан бастап қолданысқа енгізілді) (</w:t>
      </w:r>
      <w:hyperlink r:id="rId4159" w:anchor="sub_id=1930400" w:history="1">
        <w:r>
          <w:rPr>
            <w:rStyle w:val="a3"/>
            <w:i/>
            <w:iCs/>
          </w:rPr>
          <w:t>бұр.ре</w:t>
        </w:r>
        <w:r>
          <w:rPr>
            <w:rStyle w:val="a3"/>
            <w:i/>
            <w:iCs/>
          </w:rPr>
          <w:t>д.қара</w:t>
        </w:r>
      </w:hyperlink>
      <w:r>
        <w:rPr>
          <w:rStyle w:val="s3"/>
        </w:rPr>
        <w:t>) 4-тармақ өзгертілді</w:t>
      </w:r>
    </w:p>
    <w:p w:rsidR="00000000" w:rsidRDefault="00EB742F">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бойынша бейрезиде</w:t>
      </w:r>
      <w:r>
        <w:rPr>
          <w:rStyle w:val="s0"/>
        </w:rPr>
        <w:t>нттің алдындағы берешекті өтеу есебінен жүргізілетін борышты талап етуді есептен шығару немесе есебіне жатқызу табысты төлеу деп түсініледі.</w:t>
      </w:r>
      <w:r>
        <w:rPr>
          <w:rStyle w:val="s0"/>
        </w:rPr>
        <w:t xml:space="preserve"> </w:t>
      </w:r>
    </w:p>
    <w:p w:rsidR="00000000" w:rsidRDefault="00EB742F">
      <w:pPr>
        <w:ind w:firstLine="400"/>
        <w:jc w:val="both"/>
      </w:pPr>
      <w:r>
        <w:rPr>
          <w:rStyle w:val="s0"/>
        </w:rPr>
        <w:t>Осы бөлімнің мақсатында салық салу объектілерін осы Кодекске және Қазақстан Республикасының трансферттік баға белг</w:t>
      </w:r>
      <w:r>
        <w:rPr>
          <w:rStyle w:val="s0"/>
        </w:rPr>
        <w:t>ілеу туралы заңнамасына сәйкес түзету кезінде пайда болатын дивидендтерге салық салу кезінде кірісті төлеу деп осы Кодекстің</w:t>
      </w:r>
      <w:r>
        <w:rPr>
          <w:rStyle w:val="s0"/>
        </w:rPr>
        <w:t xml:space="preserve"> </w:t>
      </w:r>
      <w:hyperlink r:id="rId4160" w:anchor="sub_id=120114" w:history="1">
        <w:r>
          <w:rPr>
            <w:rStyle w:val="a3"/>
          </w:rPr>
          <w:t>12-бабы 1-тармағының 14) тармақшасына</w:t>
        </w:r>
      </w:hyperlink>
      <w:r>
        <w:rPr>
          <w:rStyle w:val="s0"/>
        </w:rPr>
        <w:t xml:space="preserve"> </w:t>
      </w:r>
      <w:r>
        <w:rPr>
          <w:rStyle w:val="s0"/>
        </w:rPr>
        <w:t>сәйкес кі</w:t>
      </w:r>
      <w:r>
        <w:rPr>
          <w:rStyle w:val="s0"/>
        </w:rPr>
        <w:t>рісті айқындау түсініледі. Бұл ретте корпоративтік табыс салығы бойынша декларацияны табыс ету үшін осы Кодекстің</w:t>
      </w:r>
      <w:r>
        <w:rPr>
          <w:rStyle w:val="s0"/>
        </w:rPr>
        <w:t xml:space="preserve"> </w:t>
      </w:r>
      <w:hyperlink r:id="rId4161" w:anchor="sub_id=1490000" w:history="1">
        <w:r>
          <w:rPr>
            <w:rStyle w:val="a3"/>
          </w:rPr>
          <w:t>149-бабының 1-тармағында</w:t>
        </w:r>
      </w:hyperlink>
      <w:r>
        <w:rPr>
          <w:rStyle w:val="s0"/>
        </w:rPr>
        <w:t xml:space="preserve"> </w:t>
      </w:r>
      <w:r>
        <w:rPr>
          <w:rStyle w:val="s0"/>
        </w:rPr>
        <w:t>белгіленген мерзім кірісті төлеу</w:t>
      </w:r>
      <w:r>
        <w:rPr>
          <w:rStyle w:val="s0"/>
        </w:rPr>
        <w:t xml:space="preserve"> күні болып табылады.</w:t>
      </w:r>
    </w:p>
    <w:p w:rsidR="00000000" w:rsidRDefault="00EB742F">
      <w:pPr>
        <w:jc w:val="both"/>
      </w:pPr>
      <w:r>
        <w:rPr>
          <w:rStyle w:val="s3"/>
        </w:rPr>
        <w:t>2011.21.07. № 467-ІV ҚР</w:t>
      </w:r>
      <w:r>
        <w:rPr>
          <w:rStyle w:val="s3"/>
        </w:rPr>
        <w:t xml:space="preserve"> </w:t>
      </w:r>
      <w:hyperlink r:id="rId4162" w:anchor="sub_id=365" w:history="1">
        <w:r>
          <w:rPr>
            <w:rStyle w:val="a3"/>
            <w:i/>
            <w:iCs/>
          </w:rPr>
          <w:t>Заңымен</w:t>
        </w:r>
      </w:hyperlink>
      <w:r>
        <w:rPr>
          <w:rStyle w:val="s3"/>
        </w:rPr>
        <w:t xml:space="preserve"> </w:t>
      </w:r>
      <w:r>
        <w:rPr>
          <w:rStyle w:val="s3"/>
        </w:rPr>
        <w:t>4-1-тармақпен толықтырылды (2012 жылғы 1 қаңтардан бастап қолданысқа енгізілді)</w:t>
      </w:r>
    </w:p>
    <w:p w:rsidR="00000000" w:rsidRDefault="00EB742F">
      <w:pPr>
        <w:ind w:firstLine="400"/>
        <w:jc w:val="both"/>
      </w:pPr>
      <w:r>
        <w:rPr>
          <w:rStyle w:val="s0"/>
        </w:rPr>
        <w:t>4-1. Бейрезиденттермен жасалған келісімша</w:t>
      </w:r>
      <w:r>
        <w:rPr>
          <w:rStyle w:val="s0"/>
        </w:rPr>
        <w:t>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белгіленген төлем көзінен табыс салығын есептеу және ұстау тәртібі жұмыстар</w:t>
      </w:r>
      <w:r>
        <w:rPr>
          <w:rStyle w:val="s0"/>
        </w:rPr>
        <w:t xml:space="preserve">дың, қызметтердің әр түріне жеке қолданылады. Бірыңғай өндірістік-технологиялық цикл шеңберінде бейрезидент орындаған жұмыстардың, көрсеткен қызметтердің әрбір кезеңі бейрезиденттердің табыстарынан төлем көзінен табыс салығын есептеу және ұстау мақсатында </w:t>
      </w:r>
      <w:r>
        <w:rPr>
          <w:rStyle w:val="s0"/>
        </w:rPr>
        <w:t>жұмыстардың, қызметтердің жеке түрі ретінде қаралады.</w:t>
      </w:r>
    </w:p>
    <w:p w:rsidR="00000000" w:rsidRDefault="00EB742F">
      <w:pPr>
        <w:ind w:firstLine="400"/>
        <w:jc w:val="both"/>
      </w:pPr>
      <w:r>
        <w:rPr>
          <w:rStyle w:val="s0"/>
        </w:rPr>
        <w:t>Бұл ретте жоғарыда көрсетілген келісімшарттар бойынша бейрезиденттің жалпы табыстар сомасы Қазақстан Республикасында және одан тысқары жерлерде жұмыстарды орындаудан, қызметтерді көрсетуден алынған табы</w:t>
      </w:r>
      <w:r>
        <w:rPr>
          <w:rStyle w:val="s0"/>
        </w:rPr>
        <w:t>старға негізделіп бөлінуге тиіс.</w:t>
      </w:r>
    </w:p>
    <w:p w:rsidR="00000000" w:rsidRDefault="00EB742F">
      <w:pPr>
        <w:ind w:firstLine="400"/>
        <w:jc w:val="both"/>
      </w:pPr>
      <w:r>
        <w:rPr>
          <w:rStyle w:val="s0"/>
        </w:rPr>
        <w:t>Осы тармақтың ережелерін қолдану мақсатында бейрезидент Қазақстан Республикасында жұмыстарды орындаудан, қызметтерді көрсетуден алынған табыстарға және одан тысқары жерлерде жұмыстарды орындаудан, қызметтерді көрсетуден алы</w:t>
      </w:r>
      <w:r>
        <w:rPr>
          <w:rStyle w:val="s0"/>
        </w:rPr>
        <w:t>нған табыстарға бейрезиденттің жалпы табыс сомасын бөлу негізділігін растайтын есептік құжаттаманың көшірмелерін қызметтер алушыға табыс етуге міндетті.</w:t>
      </w:r>
    </w:p>
    <w:p w:rsidR="00000000" w:rsidRDefault="00EB742F">
      <w:pPr>
        <w:ind w:firstLine="400"/>
        <w:jc w:val="both"/>
      </w:pPr>
      <w:r>
        <w:rPr>
          <w:rStyle w:val="s0"/>
        </w:rPr>
        <w:t xml:space="preserve">Осы баптың ережелеріне сәйкес бейрезиденттің Қазақстан Республикасында салық салынуға тиісті табысының </w:t>
      </w:r>
      <w:r>
        <w:rPr>
          <w:rStyle w:val="s0"/>
        </w:rPr>
        <w:t>сомасын төмендетуге әкеп соққан бейрезиденттің табысын негізсіз бөлген кезде, Қазақстан Республикасында да, сол сияқты одан тысқары жерлерде де бейрезиденттің жоғарыда көрсетілген келісімшарттар бойынша жұмыстарды орындаудан, қызметтерді көрсетуден алған ж</w:t>
      </w:r>
      <w:r>
        <w:rPr>
          <w:rStyle w:val="s0"/>
        </w:rPr>
        <w:t>иынтық табыс сомасы салық салуға жатады.</w:t>
      </w:r>
    </w:p>
    <w:p w:rsidR="00000000" w:rsidRDefault="00EB742F">
      <w:pPr>
        <w:ind w:firstLine="400"/>
        <w:jc w:val="both"/>
      </w:pPr>
      <w:bookmarkStart w:id="117" w:name="SUB1930500"/>
      <w:bookmarkEnd w:id="117"/>
      <w:r>
        <w:rPr>
          <w:rStyle w:val="s0"/>
        </w:rPr>
        <w:t>5. Мыналар:</w:t>
      </w:r>
    </w:p>
    <w:p w:rsidR="00000000" w:rsidRDefault="00EB742F">
      <w:pPr>
        <w:jc w:val="both"/>
      </w:pPr>
      <w:r>
        <w:rPr>
          <w:rStyle w:val="s3"/>
        </w:rPr>
        <w:t>2011.21.07. № 467-ІV ҚР</w:t>
      </w:r>
      <w:r>
        <w:rPr>
          <w:rStyle w:val="s3"/>
        </w:rPr>
        <w:t xml:space="preserve"> </w:t>
      </w:r>
      <w:hyperlink r:id="rId4163" w:anchor="sub_id=365"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4164" w:anchor="sub_id=1930501" w:history="1">
        <w:r>
          <w:rPr>
            <w:rStyle w:val="a3"/>
            <w:i/>
            <w:iCs/>
          </w:rPr>
          <w:t>бұр.ред.қара</w:t>
        </w:r>
      </w:hyperlink>
      <w:r>
        <w:rPr>
          <w:rStyle w:val="s3"/>
        </w:rPr>
        <w:t>); 2012.26.12. № 61-V ҚР</w:t>
      </w:r>
      <w:r>
        <w:rPr>
          <w:rStyle w:val="s3"/>
        </w:rPr>
        <w:t xml:space="preserve"> </w:t>
      </w:r>
      <w:hyperlink r:id="rId4165" w:anchor="sub_id=193" w:history="1">
        <w:r>
          <w:rPr>
            <w:rStyle w:val="a3"/>
            <w:i/>
            <w:iCs/>
          </w:rPr>
          <w:t>Заңымен</w:t>
        </w:r>
      </w:hyperlink>
      <w:r>
        <w:rPr>
          <w:rStyle w:val="s3"/>
        </w:rPr>
        <w:t xml:space="preserve"> </w:t>
      </w:r>
      <w:r>
        <w:rPr>
          <w:rStyle w:val="s3"/>
        </w:rPr>
        <w:t>1) тармақша жаңа редакцияда (2013 ж. 1 қаңтардан бастап қо</w:t>
      </w:r>
      <w:r>
        <w:rPr>
          <w:rStyle w:val="s3"/>
        </w:rPr>
        <w:t>лданысқа енгізілді) (</w:t>
      </w:r>
      <w:hyperlink r:id="rId4166" w:anchor="sub_id=1930501" w:history="1">
        <w:r>
          <w:rPr>
            <w:rStyle w:val="a3"/>
            <w:i/>
            <w:iCs/>
          </w:rPr>
          <w:t>бұр.ред.қара</w:t>
        </w:r>
      </w:hyperlink>
      <w:r>
        <w:rPr>
          <w:rStyle w:val="s3"/>
        </w:rPr>
        <w:t xml:space="preserve">) </w:t>
      </w:r>
    </w:p>
    <w:p w:rsidR="00000000" w:rsidRDefault="00EB742F">
      <w:pPr>
        <w:ind w:firstLine="400"/>
        <w:jc w:val="both"/>
      </w:pPr>
      <w:r>
        <w:rPr>
          <w:rStyle w:val="s0"/>
        </w:rPr>
        <w:t>1) осы тауар беруге байланысты Қазақстан Республикасының аумағында көрсетілген қызметтерді, орындалған жұмыстарды қоспағанда, сыртқы са</w:t>
      </w:r>
      <w:r>
        <w:rPr>
          <w:rStyle w:val="s0"/>
        </w:rPr>
        <w:t>уда қызметі шеңберінде Қазақстан Республикасының аумағына тауарлар беруге байланысты төлемдер салық салынуға жатпайды.</w:t>
      </w:r>
    </w:p>
    <w:p w:rsidR="00000000" w:rsidRDefault="00EB742F">
      <w:pPr>
        <w:ind w:firstLine="400"/>
        <w:jc w:val="both"/>
      </w:pPr>
      <w:r>
        <w:rPr>
          <w:rStyle w:val="s0"/>
        </w:rPr>
        <w:t xml:space="preserve">Егер тауарларды беруге арналған шарттың (келісімшарттың) талаптары бойынша мәміле бағасына Қазақстан Республикасының аумағында қызметтер </w:t>
      </w:r>
      <w:r>
        <w:rPr>
          <w:rStyle w:val="s0"/>
        </w:rPr>
        <w:t>көрсетуге, жұмыстар орындауға арналған шығыстар шартта (келісімшартта) сатып алынған тауарлар және (немесе) осындай шығыстар бойынша сомалар жеке бөлінбей енгізілген болса, онда сатып алынған тауарлар құны осындай шығыстарды ескере отырып, шартта (келісімш</w:t>
      </w:r>
      <w:r>
        <w:rPr>
          <w:rStyle w:val="s0"/>
        </w:rPr>
        <w:t>артта) көрсетілген мәміле бағасының негізінде айқындалады.</w:t>
      </w:r>
    </w:p>
    <w:p w:rsidR="00000000" w:rsidRDefault="00EB742F">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көрсетуге, жұмыстар орындауға арналған шығыстар енгізілген б</w:t>
      </w:r>
      <w:r>
        <w:rPr>
          <w:rStyle w:val="s0"/>
        </w:rPr>
        <w:t>олса, бұл ретте сатып алынған тауарлар бойынша сома мұндай шығыстардан бөлек көрсетілсе, онда сатып алынған тауарлар бойынша құн осындай шығыстардың құны есепке алынбай айқындалады;</w:t>
      </w:r>
    </w:p>
    <w:p w:rsidR="00000000" w:rsidRDefault="00EB742F">
      <w:pPr>
        <w:ind w:firstLine="400"/>
        <w:jc w:val="both"/>
      </w:pPr>
      <w:r>
        <w:rPr>
          <w:rStyle w:val="s0"/>
        </w:rPr>
        <w:t>2) резидент банктердің корреспонденттік шоттарын ашу және жүргізу және сол</w:t>
      </w:r>
      <w:r>
        <w:rPr>
          <w:rStyle w:val="s0"/>
        </w:rPr>
        <w:t>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EB742F">
      <w:pPr>
        <w:jc w:val="both"/>
      </w:pPr>
      <w:r>
        <w:rPr>
          <w:rStyle w:val="s3"/>
        </w:rPr>
        <w:t>2009.16.11. № 200-ІV ҚР</w:t>
      </w:r>
      <w:r>
        <w:rPr>
          <w:rStyle w:val="s3"/>
        </w:rPr>
        <w:t xml:space="preserve"> </w:t>
      </w:r>
      <w:hyperlink r:id="rId4167" w:anchor="sub_id=374" w:history="1">
        <w:r>
          <w:rPr>
            <w:rStyle w:val="a3"/>
            <w:i/>
            <w:iCs/>
          </w:rPr>
          <w:t>З</w:t>
        </w:r>
        <w:r>
          <w:rPr>
            <w:rStyle w:val="a3"/>
            <w:i/>
            <w:iCs/>
          </w:rPr>
          <w:t>аңымен</w:t>
        </w:r>
      </w:hyperlink>
      <w:r>
        <w:rPr>
          <w:rStyle w:val="s3"/>
        </w:rPr>
        <w:t xml:space="preserve"> </w:t>
      </w:r>
      <w:r>
        <w:rPr>
          <w:rStyle w:val="s3"/>
        </w:rPr>
        <w:t>3) тармақша жаңа редакцияда (2010 ж. 1 қаңтардан бастап қолданысқа енгiзiлді) (бұр.</w:t>
      </w:r>
      <w:hyperlink r:id="rId4168" w:anchor="sub_id=1930503" w:history="1">
        <w:r>
          <w:rPr>
            <w:rStyle w:val="a3"/>
            <w:i/>
            <w:iCs/>
          </w:rPr>
          <w:t>ред</w:t>
        </w:r>
      </w:hyperlink>
      <w:r>
        <w:rPr>
          <w:rStyle w:val="s3"/>
        </w:rPr>
        <w:t>.қара); 2011.21.07. № 467-ІV ҚР</w:t>
      </w:r>
      <w:r>
        <w:rPr>
          <w:rStyle w:val="s3"/>
        </w:rPr>
        <w:t xml:space="preserve"> </w:t>
      </w:r>
      <w:hyperlink r:id="rId4169" w:anchor="sub_id=365" w:history="1">
        <w:r>
          <w:rPr>
            <w:rStyle w:val="a3"/>
            <w:i/>
            <w:iCs/>
          </w:rPr>
          <w:t>Заңымен</w:t>
        </w:r>
      </w:hyperlink>
      <w:r>
        <w:rPr>
          <w:rStyle w:val="s3"/>
        </w:rPr>
        <w:t xml:space="preserve"> </w:t>
      </w:r>
      <w:r>
        <w:rPr>
          <w:rStyle w:val="s3"/>
        </w:rPr>
        <w:t>(2012 жылғы 1 қаңтардан бастап қолданысқа енгізілді) (</w:t>
      </w:r>
      <w:hyperlink r:id="rId4170" w:anchor="sub_id=1930503" w:history="1">
        <w:r>
          <w:rPr>
            <w:rStyle w:val="a3"/>
            <w:i/>
            <w:iCs/>
          </w:rPr>
          <w:t>бұр.ред.қара</w:t>
        </w:r>
      </w:hyperlink>
      <w:r>
        <w:rPr>
          <w:rStyle w:val="s3"/>
        </w:rPr>
        <w:t>); 2012.26.12. № 61-V ҚР</w:t>
      </w:r>
      <w:r>
        <w:rPr>
          <w:rStyle w:val="s3"/>
        </w:rPr>
        <w:t xml:space="preserve"> </w:t>
      </w:r>
      <w:hyperlink r:id="rId4171" w:anchor="sub_id=193" w:history="1">
        <w:r>
          <w:rPr>
            <w:rStyle w:val="a3"/>
            <w:i/>
            <w:iCs/>
          </w:rPr>
          <w:t>Заңымен</w:t>
        </w:r>
      </w:hyperlink>
      <w:r>
        <w:rPr>
          <w:rStyle w:val="s3"/>
        </w:rPr>
        <w:t xml:space="preserve"> </w:t>
      </w:r>
      <w:r>
        <w:rPr>
          <w:rStyle w:val="s3"/>
        </w:rPr>
        <w:t>(2013 ж. 1 қаңтардан бастап қолданысқа енгізілді) (</w:t>
      </w:r>
      <w:hyperlink r:id="rId4172" w:anchor="sub_id=1930503" w:history="1">
        <w:r>
          <w:rPr>
            <w:rStyle w:val="a3"/>
            <w:i/>
            <w:iCs/>
          </w:rPr>
          <w:t>бұр.ред.қара</w:t>
        </w:r>
      </w:hyperlink>
      <w:r>
        <w:rPr>
          <w:rStyle w:val="s3"/>
        </w:rPr>
        <w:t>) 3) тармақша өзгертілді; 2014.29.09. № 239-V ҚР</w:t>
      </w:r>
      <w:r>
        <w:rPr>
          <w:rStyle w:val="s3"/>
        </w:rPr>
        <w:t xml:space="preserve"> </w:t>
      </w:r>
      <w:hyperlink r:id="rId4173" w:anchor="sub_id=193" w:history="1">
        <w:r>
          <w:rPr>
            <w:rStyle w:val="a3"/>
            <w:i/>
            <w:iCs/>
          </w:rPr>
          <w:t>Заңымен</w:t>
        </w:r>
      </w:hyperlink>
      <w:r>
        <w:rPr>
          <w:rStyle w:val="s3"/>
        </w:rPr>
        <w:t xml:space="preserve"> </w:t>
      </w:r>
      <w:r>
        <w:rPr>
          <w:rStyle w:val="s3"/>
        </w:rPr>
        <w:t>3) тармақша жаңа редакцияда (</w:t>
      </w:r>
      <w:hyperlink r:id="rId4174" w:anchor="sub_id=1930503" w:history="1">
        <w:r>
          <w:rPr>
            <w:rStyle w:val="a3"/>
            <w:i/>
            <w:iCs/>
          </w:rPr>
          <w:t>бұр.ред.қара</w:t>
        </w:r>
      </w:hyperlink>
      <w:r>
        <w:rPr>
          <w:rStyle w:val="s3"/>
        </w:rPr>
        <w:t>); 2014.28.11. № 257-V ҚР</w:t>
      </w:r>
      <w:r>
        <w:rPr>
          <w:rStyle w:val="s3"/>
        </w:rPr>
        <w:t xml:space="preserve"> </w:t>
      </w:r>
      <w:hyperlink r:id="rId4175" w:anchor="sub_id=193" w:history="1">
        <w:r>
          <w:rPr>
            <w:rStyle w:val="a3"/>
            <w:i/>
            <w:iCs/>
          </w:rPr>
          <w:t>Заңымен</w:t>
        </w:r>
      </w:hyperlink>
      <w:r>
        <w:rPr>
          <w:rStyle w:val="s3"/>
        </w:rPr>
        <w:t xml:space="preserve"> </w:t>
      </w:r>
      <w:r>
        <w:rPr>
          <w:rStyle w:val="s3"/>
        </w:rPr>
        <w:t>3) тармақша өзгертілді (2015 ж. 1 қаңтардан бастап қолданысқа енгізілді) (</w:t>
      </w:r>
      <w:hyperlink r:id="rId4176" w:anchor="sub_id=1930503" w:history="1">
        <w:r>
          <w:rPr>
            <w:rStyle w:val="a3"/>
            <w:i/>
            <w:iCs/>
          </w:rPr>
          <w:t>бұр.ред.қара</w:t>
        </w:r>
      </w:hyperlink>
      <w:r>
        <w:rPr>
          <w:rStyle w:val="s3"/>
        </w:rPr>
        <w:t xml:space="preserve">) </w:t>
      </w:r>
    </w:p>
    <w:p w:rsidR="00000000" w:rsidRDefault="00EB742F">
      <w:pPr>
        <w:ind w:firstLine="400"/>
        <w:jc w:val="both"/>
      </w:pPr>
      <w:r>
        <w:rPr>
          <w:rStyle w:val="s0"/>
        </w:rPr>
        <w:t>3) уәкілетті о</w:t>
      </w:r>
      <w:r>
        <w:rPr>
          <w:rStyle w:val="s0"/>
        </w:rPr>
        <w:t>рган бекіткен тізбеге енгізілген жеңілдікті салық салынатын мемлекетте тіркелген тұлғаларға төленетіндерді қоспағанда, бiр мезгiлде мынадай:</w:t>
      </w:r>
    </w:p>
    <w:p w:rsidR="00000000" w:rsidRDefault="00EB742F">
      <w:pPr>
        <w:ind w:firstLine="400"/>
        <w:jc w:val="both"/>
      </w:pPr>
      <w:r>
        <w:rPr>
          <w:rStyle w:val="s0"/>
        </w:rPr>
        <w:t>дивидендтерді есепке жазу күніне салық төлеушінің дивидендтер төленетін акцияларды немесе қатысу үлестерiн үш жылда</w:t>
      </w:r>
      <w:r>
        <w:rPr>
          <w:rStyle w:val="s0"/>
        </w:rPr>
        <w:t>н астам иеленуі;</w:t>
      </w:r>
    </w:p>
    <w:p w:rsidR="00000000" w:rsidRDefault="00EB742F">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EB742F">
      <w:pPr>
        <w:ind w:firstLine="400"/>
        <w:jc w:val="both"/>
      </w:pPr>
      <w:r>
        <w:rPr>
          <w:rStyle w:val="s0"/>
        </w:rPr>
        <w:t>дивидендтер төлейтін заңды тұлға активтерінің құнында жер қойнауын пайдаланушылар (жер қойнауын пайдаланушы) болып табылатын т</w:t>
      </w:r>
      <w:r>
        <w:rPr>
          <w:rStyle w:val="s0"/>
        </w:rPr>
        <w:t>ұлғалардың</w:t>
      </w:r>
      <w:r>
        <w:rPr>
          <w:rStyle w:val="s0"/>
        </w:rPr>
        <w:t xml:space="preserve"> (тұлғаның) мүлкi дивидендтер төлеу күнiне 50 пайыздан азын құрау талаптары орындалған кездегі дивидендтер салық салынуға жатпайды.</w:t>
      </w:r>
    </w:p>
    <w:p w:rsidR="00000000" w:rsidRDefault="00EB742F">
      <w:pPr>
        <w:ind w:firstLine="400"/>
        <w:jc w:val="both"/>
      </w:pPr>
      <w:r>
        <w:rPr>
          <w:rStyle w:val="s0"/>
        </w:rPr>
        <w:t>Осы тармақшаның ережелері резидент заңды тұлғадан:</w:t>
      </w:r>
    </w:p>
    <w:p w:rsidR="00000000" w:rsidRDefault="00EB742F">
      <w:pPr>
        <w:ind w:firstLine="400"/>
        <w:jc w:val="both"/>
      </w:pPr>
      <w:r>
        <w:rPr>
          <w:rStyle w:val="s0"/>
        </w:rPr>
        <w:t>акциялар бойынша, оның ішінде депозитарлық қолхаттардың базалық</w:t>
      </w:r>
      <w:r>
        <w:rPr>
          <w:rStyle w:val="s0"/>
        </w:rPr>
        <w:t xml:space="preserve"> активтері болып табылатын акциялар бойынша төленуге жататын табыс;</w:t>
      </w:r>
    </w:p>
    <w:p w:rsidR="00000000" w:rsidRDefault="00EB742F">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EB742F">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w:t>
      </w:r>
      <w:r>
        <w:rPr>
          <w:rStyle w:val="s0"/>
        </w:rPr>
        <w:t>ға</w:t>
      </w:r>
      <w:r>
        <w:rPr>
          <w:rStyle w:val="s0"/>
        </w:rPr>
        <w:t xml:space="preserve"> таратылған кезде немесе құрылтайшылар, қатысушылар салымдарының мөлшерiн пропорционалды азайту арқылы не құрылтайшылардың, қатысушылардың үлестерiн толық немесе iшiнара өтеу арқылы жарғылық капиталды азайту кезінде, сондай-ақ заңды тұлғаға қатысу үлесiн</w:t>
      </w:r>
      <w:r>
        <w:rPr>
          <w:rStyle w:val="s0"/>
        </w:rPr>
        <w:t xml:space="preserve"> құрылтайшы, қатысушы алып қойған кезде мүлiктi бөлуден түсетiн кіріс түрiнде алынған дивидендтерге ғана қолданылады.</w:t>
      </w:r>
    </w:p>
    <w:p w:rsidR="00000000" w:rsidRDefault="00EB742F">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дивидендтерді төлейтін заңды тұ</w:t>
      </w:r>
      <w:r>
        <w:rPr>
          <w:rStyle w:val="s0"/>
        </w:rPr>
        <w:t>лғаның активтері құнындағы үлесі осы Кодекстің</w:t>
      </w:r>
      <w:r>
        <w:rPr>
          <w:rStyle w:val="s0"/>
        </w:rPr>
        <w:t xml:space="preserve"> </w:t>
      </w:r>
      <w:hyperlink r:id="rId4177" w:anchor="sub_id=1970000" w:history="1">
        <w:r>
          <w:rPr>
            <w:rStyle w:val="a3"/>
          </w:rPr>
          <w:t>197-бабына</w:t>
        </w:r>
      </w:hyperlink>
      <w:r>
        <w:rPr>
          <w:rStyle w:val="s0"/>
        </w:rPr>
        <w:t xml:space="preserve"> </w:t>
      </w:r>
      <w:r>
        <w:rPr>
          <w:rStyle w:val="s0"/>
        </w:rPr>
        <w:t>сәйкес айқындалады.</w:t>
      </w:r>
    </w:p>
    <w:p w:rsidR="00000000" w:rsidRDefault="00EB742F">
      <w:pPr>
        <w:ind w:firstLine="400"/>
        <w:jc w:val="both"/>
      </w:pPr>
      <w:r>
        <w:rPr>
          <w:rStyle w:val="s0"/>
        </w:rPr>
        <w:t>Жерасты суларын өз мұқтаждығы үшін өндіру құқығына ие болғандықтан ғана жер қойнауын пайдалан</w:t>
      </w:r>
      <w:r>
        <w:rPr>
          <w:rStyle w:val="s0"/>
        </w:rPr>
        <w:t>ушы болып табылатын осындай пайдаланушы осы тармақшаның мақсатында жер қойнауын пайдаланушы болып танылмайды.</w:t>
      </w:r>
    </w:p>
    <w:p w:rsidR="00000000" w:rsidRDefault="00EB742F">
      <w:pPr>
        <w:ind w:firstLine="400"/>
        <w:jc w:val="both"/>
      </w:pPr>
      <w:r>
        <w:rPr>
          <w:rStyle w:val="s0"/>
        </w:rPr>
        <w:t>Осы тармақшаның ережелері осы Кодекстің</w:t>
      </w:r>
      <w:r>
        <w:rPr>
          <w:rStyle w:val="s0"/>
        </w:rPr>
        <w:t xml:space="preserve"> </w:t>
      </w:r>
      <w:hyperlink r:id="rId4178" w:anchor="sub_id=1390000" w:history="1">
        <w:r>
          <w:rPr>
            <w:rStyle w:val="a3"/>
          </w:rPr>
          <w:t>139-бабына</w:t>
        </w:r>
      </w:hyperlink>
      <w:r>
        <w:rPr>
          <w:rStyle w:val="s0"/>
        </w:rPr>
        <w:t xml:space="preserve"> </w:t>
      </w:r>
      <w:r>
        <w:rPr>
          <w:rStyle w:val="s0"/>
        </w:rPr>
        <w:t>сәйкес есе</w:t>
      </w:r>
      <w:r>
        <w:rPr>
          <w:rStyle w:val="s0"/>
        </w:rPr>
        <w:t>птелген корпоративтік табыс салығын 100 пайызға азайтуды жүргізетін заңды тұлға төлейтін дивидендтер осындай азайту жүргізілген салық кезеңіне кіретін кезең үшін есепке жазылған жағдайда, мұндай дивидендтер бойынша қолданылмайды.</w:t>
      </w:r>
    </w:p>
    <w:p w:rsidR="00000000" w:rsidRDefault="00EB742F">
      <w:pPr>
        <w:jc w:val="both"/>
      </w:pPr>
      <w:r>
        <w:rPr>
          <w:rStyle w:val="s3"/>
        </w:rPr>
        <w:t>2008.10.12 № 100-IV ҚР</w:t>
      </w:r>
      <w:r>
        <w:rPr>
          <w:rStyle w:val="s3"/>
        </w:rPr>
        <w:t xml:space="preserve"> </w:t>
      </w:r>
      <w:hyperlink r:id="rId4179" w:anchor="sub_id=710000" w:history="1">
        <w:r>
          <w:rPr>
            <w:rStyle w:val="a3"/>
            <w:i/>
            <w:iCs/>
          </w:rPr>
          <w:t>Заңына</w:t>
        </w:r>
      </w:hyperlink>
      <w:r>
        <w:rPr>
          <w:rStyle w:val="s3"/>
        </w:rPr>
        <w:t xml:space="preserve"> </w:t>
      </w:r>
      <w:r>
        <w:rPr>
          <w:rStyle w:val="s3"/>
        </w:rPr>
        <w:t>сәйкес 2016 ж. 1 қаңтардан бастап 2017 ж. 31 желтоқсанды қоса алғандағы кезеңде 3-1) тармақшамен толықтырылды</w:t>
      </w:r>
    </w:p>
    <w:p w:rsidR="00000000" w:rsidRDefault="00EB742F">
      <w:pPr>
        <w:ind w:firstLine="400"/>
        <w:jc w:val="both"/>
      </w:pPr>
      <w:r>
        <w:rPr>
          <w:rStyle w:val="s0"/>
        </w:rPr>
        <w:t>3-1) уәкілетті орган бекіткен тізбеге енгізілген жеңілдікт</w:t>
      </w:r>
      <w:r>
        <w:rPr>
          <w:rStyle w:val="s0"/>
        </w:rPr>
        <w:t>і салық салынатын мемлекетте тіркелген тұлғаларға төленетіндерді қоспағанда, жер қойнауын пайдаланушы заңды тұлғалар бір мезгілде мынадай:</w:t>
      </w:r>
    </w:p>
    <w:p w:rsidR="00000000" w:rsidRDefault="00EB742F">
      <w:pPr>
        <w:ind w:firstLine="400"/>
        <w:jc w:val="both"/>
      </w:pPr>
      <w:r>
        <w:rPr>
          <w:rStyle w:val="s0"/>
        </w:rPr>
        <w:t xml:space="preserve">дивидендтерді есепке жазу күніне салық төлеушінің дивидендтер төленетін акцияларды немесе қатысу үлестерін үш жылдан </w:t>
      </w:r>
      <w:r>
        <w:rPr>
          <w:rStyle w:val="s0"/>
        </w:rPr>
        <w:t>астам иеленуі;</w:t>
      </w:r>
    </w:p>
    <w:p w:rsidR="00000000" w:rsidRDefault="00EB742F">
      <w:pPr>
        <w:ind w:firstLine="400"/>
        <w:jc w:val="both"/>
      </w:pPr>
      <w:r>
        <w:rPr>
          <w:rStyle w:val="s0"/>
        </w:rPr>
        <w:t>дивидендтер төлейтін жер қойнауын пайдаланушы заңды тұлғаның дивидендтерді есепке жазу күнінің алдындағы 12 айдың ішінде көрсетілген кезеңде өзінің өндірістік қуаттарында өндірген минералдық шикізаттың кемінде 35 пайызын қайта өңдеуді (баста</w:t>
      </w:r>
      <w:r>
        <w:rPr>
          <w:rStyle w:val="s0"/>
        </w:rPr>
        <w:t>пқы өңдеуден кейін) жүзеге асыруы шарттары орындалған кездегі төлейтін дивидендтер салық салынуға жатпайды.</w:t>
      </w:r>
    </w:p>
    <w:p w:rsidR="00000000" w:rsidRDefault="00EB742F">
      <w:pPr>
        <w:ind w:firstLine="400"/>
        <w:jc w:val="both"/>
      </w:pPr>
      <w:r>
        <w:rPr>
          <w:rStyle w:val="s0"/>
        </w:rPr>
        <w:t>Осы тармақшаның ережелері резидент заңды тұлғадан:</w:t>
      </w:r>
      <w:r>
        <w:rPr>
          <w:rStyle w:val="s0"/>
        </w:rPr>
        <w:t xml:space="preserve"> </w:t>
      </w:r>
    </w:p>
    <w:p w:rsidR="00000000" w:rsidRDefault="00EB742F">
      <w:pPr>
        <w:ind w:firstLine="400"/>
        <w:jc w:val="both"/>
      </w:pPr>
      <w:r>
        <w:rPr>
          <w:rStyle w:val="s0"/>
        </w:rPr>
        <w:t>акциялар бойынша, оның ішінде депозитарлық қолхаттардың базалық активтері болып табылатын акциял</w:t>
      </w:r>
      <w:r>
        <w:rPr>
          <w:rStyle w:val="s0"/>
        </w:rPr>
        <w:t>ар бойынша төленуге жататын, бірақ аудит растаған қаржылық есептілікке сәйкес соңғы есептілік күніне бөлінбеген пайданың 30 пайызынан аспайтын кіріс;</w:t>
      </w:r>
      <w:r>
        <w:rPr>
          <w:rStyle w:val="s0"/>
        </w:rPr>
        <w:t xml:space="preserve"> </w:t>
      </w:r>
    </w:p>
    <w:p w:rsidR="00000000" w:rsidRDefault="00EB742F">
      <w:pPr>
        <w:ind w:firstLine="400"/>
        <w:jc w:val="both"/>
      </w:pPr>
      <w:r>
        <w:rPr>
          <w:rStyle w:val="s0"/>
        </w:rPr>
        <w:t>заңды тұлға өзінің құрылтайшылары, қатысушылары арасында бөлетін таза кірістің бір бөлігі;</w:t>
      </w:r>
      <w:r>
        <w:rPr>
          <w:rStyle w:val="s0"/>
        </w:rPr>
        <w:t xml:space="preserve"> </w:t>
      </w:r>
    </w:p>
    <w:p w:rsidR="00000000" w:rsidRDefault="00EB742F">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құрылтайшылардың, қатысушылардың салым мөлшерін пропорционалды азайту арқылы не құрылтайшылардың, қатысушылардың үлестерін толық немесе ішінара ө</w:t>
      </w:r>
      <w:r>
        <w:rPr>
          <w:rStyle w:val="s0"/>
        </w:rPr>
        <w:t>теу арқылы жарғылық капиталды азайту кезінде, сондай-ақ құрылтайшының, қатысушының заңды тұлғадағы қатысу үлесін алып қойған кезінде мүлікті бөлуден түсетін кіріс түрінде алынған дивидендтерге ғана қолданылады.</w:t>
      </w:r>
    </w:p>
    <w:p w:rsidR="00000000" w:rsidRDefault="00EB742F">
      <w:pPr>
        <w:ind w:firstLine="400"/>
        <w:jc w:val="both"/>
      </w:pPr>
      <w:r>
        <w:rPr>
          <w:rStyle w:val="s0"/>
        </w:rPr>
        <w:t>Кейіннен қайта өңдеуге бағытталған минералдық</w:t>
      </w:r>
      <w:r>
        <w:rPr>
          <w:rStyle w:val="s0"/>
        </w:rPr>
        <w:t xml:space="preserve"> шикізаттың көлемін айқындаған кезде:</w:t>
      </w:r>
    </w:p>
    <w:p w:rsidR="00000000" w:rsidRDefault="00EB742F">
      <w:pPr>
        <w:ind w:firstLine="400"/>
        <w:jc w:val="both"/>
      </w:pPr>
      <w:r>
        <w:rPr>
          <w:rStyle w:val="s0"/>
        </w:rPr>
        <w:t>1) минералдық шикізатты бастапқы қайта өңдеуден кейінгі кез келген қайта өңдеу нәтижесінде алынған өнімді өндіруге тікелей бағытталған;</w:t>
      </w:r>
    </w:p>
    <w:p w:rsidR="00000000" w:rsidRDefault="00EB742F">
      <w:pPr>
        <w:ind w:firstLine="400"/>
        <w:jc w:val="both"/>
      </w:pPr>
      <w:r>
        <w:rPr>
          <w:rStyle w:val="s0"/>
        </w:rPr>
        <w:t xml:space="preserve">2) бастапқы қайта өңдеу өнімін кейінгі қайта бөлуде одан әрі пайдалану мақсатында </w:t>
      </w:r>
      <w:r>
        <w:rPr>
          <w:rStyle w:val="s0"/>
        </w:rPr>
        <w:t>өндіруде</w:t>
      </w:r>
      <w:r>
        <w:rPr>
          <w:rStyle w:val="s0"/>
        </w:rPr>
        <w:t xml:space="preserve"> пайдаланылған минералдық шикізат ескеріледі.</w:t>
      </w:r>
    </w:p>
    <w:p w:rsidR="00000000" w:rsidRDefault="00EB742F">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EB742F">
      <w:pPr>
        <w:ind w:firstLine="400"/>
        <w:jc w:val="both"/>
      </w:pPr>
      <w:r>
        <w:rPr>
          <w:rStyle w:val="s0"/>
        </w:rPr>
        <w:t>5) осындай дивидендтер мен сыйақыларды есебіне жазу күніне Қазақс</w:t>
      </w:r>
      <w:r>
        <w:rPr>
          <w:rStyle w:val="s0"/>
        </w:rPr>
        <w:t>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EB742F">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w:t>
      </w:r>
      <w:r>
        <w:rPr>
          <w:rStyle w:val="s0"/>
        </w:rPr>
        <w:t>рды және агенттік облигацияларды</w:t>
      </w:r>
      <w:r>
        <w:rPr>
          <w:rStyle w:val="s0"/>
        </w:rPr>
        <w:t> </w:t>
      </w:r>
      <w:r>
        <w:rPr>
          <w:rStyle w:val="s0"/>
        </w:rPr>
        <w:t>өткізу</w:t>
      </w:r>
      <w:r>
        <w:rPr>
          <w:rStyle w:val="s0"/>
        </w:rPr>
        <w:t xml:space="preserve"> кезінде құн өсімінен түсетін табыстар;</w:t>
      </w:r>
    </w:p>
    <w:p w:rsidR="00000000" w:rsidRDefault="00EB742F">
      <w:pPr>
        <w:jc w:val="both"/>
      </w:pPr>
      <w:r>
        <w:rPr>
          <w:rStyle w:val="s3"/>
        </w:rPr>
        <w:t>2009.16.11. № 200-ІV ҚР</w:t>
      </w:r>
      <w:r>
        <w:rPr>
          <w:rStyle w:val="s3"/>
        </w:rPr>
        <w:t xml:space="preserve"> </w:t>
      </w:r>
      <w:hyperlink r:id="rId4180" w:anchor="sub_id=374" w:history="1">
        <w:r>
          <w:rPr>
            <w:rStyle w:val="a3"/>
            <w:i/>
            <w:iCs/>
          </w:rPr>
          <w:t>Заңымен</w:t>
        </w:r>
      </w:hyperlink>
      <w:r>
        <w:rPr>
          <w:rStyle w:val="s3"/>
        </w:rPr>
        <w:t xml:space="preserve"> </w:t>
      </w:r>
      <w:r>
        <w:rPr>
          <w:rStyle w:val="s3"/>
        </w:rPr>
        <w:t>7) тармақша өзгертілді (2010 ж. 1 қаңтардан бастап қолданысқа ен</w:t>
      </w:r>
      <w:r>
        <w:rPr>
          <w:rStyle w:val="s3"/>
        </w:rPr>
        <w:t>гiзiлді) (бұр.</w:t>
      </w:r>
      <w:hyperlink r:id="rId4181" w:anchor="sub_id=1930507" w:history="1">
        <w:r>
          <w:rPr>
            <w:rStyle w:val="a3"/>
            <w:i/>
            <w:iCs/>
          </w:rPr>
          <w:t>ред</w:t>
        </w:r>
      </w:hyperlink>
      <w:r>
        <w:rPr>
          <w:rStyle w:val="s3"/>
        </w:rPr>
        <w:t>.қара); 2011.21.07. № 467-ІV ҚР</w:t>
      </w:r>
      <w:r>
        <w:rPr>
          <w:rStyle w:val="s3"/>
        </w:rPr>
        <w:t xml:space="preserve"> </w:t>
      </w:r>
      <w:hyperlink r:id="rId4182" w:anchor="sub_id=365" w:history="1">
        <w:r>
          <w:rPr>
            <w:rStyle w:val="a3"/>
            <w:i/>
            <w:iCs/>
          </w:rPr>
          <w:t>Заңымен</w:t>
        </w:r>
      </w:hyperlink>
      <w:r>
        <w:rPr>
          <w:rStyle w:val="s3"/>
        </w:rPr>
        <w:t xml:space="preserve"> </w:t>
      </w:r>
      <w:r>
        <w:rPr>
          <w:rStyle w:val="s3"/>
        </w:rPr>
        <w:t>7) тармақша жаңа редакцияда (2012</w:t>
      </w:r>
      <w:r>
        <w:rPr>
          <w:rStyle w:val="s3"/>
        </w:rPr>
        <w:t xml:space="preserve"> жылғы 1 қаңтардан бастап қолданысқа енгізілді) (</w:t>
      </w:r>
      <w:hyperlink r:id="rId4183" w:anchor="sub_id=1930507" w:history="1">
        <w:r>
          <w:rPr>
            <w:rStyle w:val="a3"/>
            <w:i/>
            <w:iCs/>
          </w:rPr>
          <w:t>бұр.ред.қара</w:t>
        </w:r>
      </w:hyperlink>
      <w:r>
        <w:rPr>
          <w:rStyle w:val="s3"/>
        </w:rPr>
        <w:t>); 2012.26.12. № 61-V ҚР</w:t>
      </w:r>
      <w:r>
        <w:rPr>
          <w:rStyle w:val="s3"/>
        </w:rPr>
        <w:t xml:space="preserve"> </w:t>
      </w:r>
      <w:hyperlink r:id="rId4184" w:anchor="sub_id=193" w:history="1">
        <w:r>
          <w:rPr>
            <w:rStyle w:val="a3"/>
            <w:i/>
            <w:iCs/>
          </w:rPr>
          <w:t>Заңым</w:t>
        </w:r>
        <w:r>
          <w:rPr>
            <w:rStyle w:val="a3"/>
            <w:i/>
            <w:iCs/>
          </w:rPr>
          <w:t>ен</w:t>
        </w:r>
      </w:hyperlink>
      <w:r>
        <w:rPr>
          <w:rStyle w:val="s3"/>
        </w:rPr>
        <w:t xml:space="preserve"> </w:t>
      </w:r>
      <w:r>
        <w:rPr>
          <w:rStyle w:val="s3"/>
        </w:rPr>
        <w:t>7) тармақша өзгертілді (2013 ж. 1 қаңтардан бастап қолданысқа енгізілді) (</w:t>
      </w:r>
      <w:hyperlink r:id="rId4185" w:anchor="sub_id=1930507" w:history="1">
        <w:r>
          <w:rPr>
            <w:rStyle w:val="a3"/>
            <w:i/>
            <w:iCs/>
          </w:rPr>
          <w:t>бұр.ред.қара</w:t>
        </w:r>
      </w:hyperlink>
      <w:r>
        <w:rPr>
          <w:rStyle w:val="s3"/>
        </w:rPr>
        <w:t>); 2014.29.09. № 239-V ҚР</w:t>
      </w:r>
      <w:r>
        <w:rPr>
          <w:rStyle w:val="s3"/>
        </w:rPr>
        <w:t xml:space="preserve"> </w:t>
      </w:r>
      <w:hyperlink r:id="rId4186" w:anchor="sub_id=193" w:history="1">
        <w:r>
          <w:rPr>
            <w:rStyle w:val="a3"/>
            <w:i/>
            <w:iCs/>
          </w:rPr>
          <w:t>Заңымен</w:t>
        </w:r>
      </w:hyperlink>
      <w:r>
        <w:rPr>
          <w:rStyle w:val="s3"/>
        </w:rPr>
        <w:t xml:space="preserve"> </w:t>
      </w:r>
      <w:r>
        <w:rPr>
          <w:rStyle w:val="s3"/>
        </w:rPr>
        <w:t>7) тармақша жаңа редакцияда (</w:t>
      </w:r>
      <w:hyperlink r:id="rId4187" w:anchor="sub_id=1930507" w:history="1">
        <w:r>
          <w:rPr>
            <w:rStyle w:val="a3"/>
            <w:i/>
            <w:iCs/>
          </w:rPr>
          <w:t>бұр.ред.қара</w:t>
        </w:r>
      </w:hyperlink>
      <w:r>
        <w:rPr>
          <w:rStyle w:val="s3"/>
        </w:rPr>
        <w:t xml:space="preserve">) </w:t>
      </w:r>
    </w:p>
    <w:p w:rsidR="00000000" w:rsidRDefault="00EB742F">
      <w:pPr>
        <w:ind w:firstLine="400"/>
        <w:jc w:val="both"/>
      </w:pPr>
      <w:r>
        <w:rPr>
          <w:rStyle w:val="s0"/>
        </w:rPr>
        <w:t xml:space="preserve">7) егер осы тармақтың 8) тармақшасында өзгеше белгiленбесе, уәкілетті орган бекіткен тізбеге </w:t>
      </w:r>
      <w:r>
        <w:rPr>
          <w:rStyle w:val="s0"/>
        </w:rPr>
        <w:t>енгізілген жеңілдікті салық салынатын мемлекетте тіркелген тұлғалардың кірістерін қоспағанда, бір мезгілде мынадай:</w:t>
      </w:r>
    </w:p>
    <w:p w:rsidR="00000000" w:rsidRDefault="00EB742F">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EB742F">
      <w:pPr>
        <w:ind w:firstLine="400"/>
        <w:jc w:val="both"/>
      </w:pPr>
      <w:r>
        <w:rPr>
          <w:rStyle w:val="s0"/>
        </w:rPr>
        <w:t>эмитент-за</w:t>
      </w:r>
      <w:r>
        <w:rPr>
          <w:rStyle w:val="s0"/>
        </w:rPr>
        <w:t>ңды</w:t>
      </w:r>
      <w:r>
        <w:rPr>
          <w:rStyle w:val="s0"/>
        </w:rPr>
        <w:t xml:space="preserve">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EB742F">
      <w:pPr>
        <w:ind w:firstLine="400"/>
        <w:jc w:val="both"/>
      </w:pPr>
      <w:r>
        <w:rPr>
          <w:rStyle w:val="s0"/>
        </w:rPr>
        <w:t>эмитент-заңды тұлға немесе қатысу үлесі өткізілетін заңды тұлға активтері құн</w:t>
      </w:r>
      <w:r>
        <w:rPr>
          <w:rStyle w:val="s0"/>
        </w:rPr>
        <w:t>ында немесе қатысу үлесі өткізілетін консорциумға қатысушылар активтері жалпы құнында жер қойнауын пайдаланушылар (жер қойнауын пайдаланушы) болып табылатын тұлғалардың (тұлғаның) мүлкi осындай өткiзу күнiне 50 пайыздан азын құрау талаптары орындалған кезд</w:t>
      </w:r>
      <w:r>
        <w:rPr>
          <w:rStyle w:val="s0"/>
        </w:rPr>
        <w:t>е, осы Кодекстiң</w:t>
      </w:r>
      <w:r>
        <w:rPr>
          <w:rStyle w:val="s0"/>
        </w:rPr>
        <w:t xml:space="preserve"> </w:t>
      </w:r>
      <w:hyperlink r:id="rId4188" w:anchor="sub_id=1920105" w:history="1">
        <w:r>
          <w:rPr>
            <w:rStyle w:val="a3"/>
          </w:rPr>
          <w:t>192-бабы 1-тармағының 5) тармақшасында</w:t>
        </w:r>
      </w:hyperlink>
      <w:r>
        <w:rPr>
          <w:rStyle w:val="s0"/>
        </w:rPr>
        <w:t xml:space="preserve"> </w:t>
      </w:r>
      <w:r>
        <w:rPr>
          <w:rStyle w:val="s0"/>
        </w:rPr>
        <w:t>көрсетiлген заңды тұлға шығарған акцияларды немесе заңды тұлғадағы немесе консорциумдағы қатысу үлестерiн өткiзу ке</w:t>
      </w:r>
      <w:r>
        <w:rPr>
          <w:rStyle w:val="s0"/>
        </w:rPr>
        <w:t>зiнде құн өсiмiнен түсетін кірістер.</w:t>
      </w:r>
    </w:p>
    <w:p w:rsidR="00000000" w:rsidRDefault="00EB742F">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EB742F">
      <w:pPr>
        <w:ind w:firstLine="400"/>
        <w:jc w:val="both"/>
      </w:pPr>
      <w:r>
        <w:rPr>
          <w:rStyle w:val="s0"/>
        </w:rPr>
        <w:t>8) өткізу күні Қ</w:t>
      </w:r>
      <w:r>
        <w:rPr>
          <w:rStyle w:val="s0"/>
        </w:rPr>
        <w:t>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EB742F">
      <w:pPr>
        <w:ind w:firstLine="400"/>
        <w:jc w:val="both"/>
      </w:pPr>
      <w:r>
        <w:rPr>
          <w:rStyle w:val="s0"/>
        </w:rPr>
        <w:t>9) осы Кодекстің</w:t>
      </w:r>
      <w:r>
        <w:rPr>
          <w:rStyle w:val="s0"/>
        </w:rPr>
        <w:t xml:space="preserve"> </w:t>
      </w:r>
      <w:hyperlink r:id="rId4189" w:anchor="sub_id=2160000" w:history="1">
        <w:r>
          <w:rPr>
            <w:rStyle w:val="a3"/>
          </w:rPr>
          <w:t>216-бабында</w:t>
        </w:r>
      </w:hyperlink>
      <w:r>
        <w:rPr>
          <w:rStyle w:val="s0"/>
        </w:rPr>
        <w:t xml:space="preserve"> </w:t>
      </w:r>
      <w:r>
        <w:rPr>
          <w:rStyle w:val="s0"/>
        </w:rPr>
        <w:t>көрсетілген бейрезидент заңды тұлғаның шартты банктік салымдары бойынша сыйақылары;</w:t>
      </w:r>
    </w:p>
    <w:p w:rsidR="00000000" w:rsidRDefault="00EB742F">
      <w:pPr>
        <w:ind w:firstLine="400"/>
        <w:jc w:val="both"/>
      </w:pPr>
      <w:r>
        <w:rPr>
          <w:rStyle w:val="s0"/>
        </w:rPr>
        <w:t>10) біртұтас құбыр жүйесі арқылы Қазақстан Республикасынан тысқары жерлерге тасым</w:t>
      </w:r>
      <w:r>
        <w:rPr>
          <w:rStyle w:val="s0"/>
        </w:rPr>
        <w:t>алданатын шикі мұнайды өткізу сапасы бойынша құнды түзетуге байланысты төлемдер;</w:t>
      </w:r>
    </w:p>
    <w:p w:rsidR="00000000" w:rsidRDefault="00EB742F">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EB742F">
      <w:pPr>
        <w:ind w:firstLine="400"/>
        <w:jc w:val="both"/>
      </w:pPr>
      <w:r>
        <w:rPr>
          <w:rStyle w:val="s0"/>
        </w:rPr>
        <w:t>12) халықаралық қаржы лизингі ша</w:t>
      </w:r>
      <w:r>
        <w:rPr>
          <w:rStyle w:val="s0"/>
        </w:rPr>
        <w:t>рттары бойынша негізгі құралдарды қаржы лизингіне беруден түсетін табыстар;</w:t>
      </w:r>
    </w:p>
    <w:p w:rsidR="00000000" w:rsidRDefault="00EB742F">
      <w:pPr>
        <w:jc w:val="both"/>
      </w:pPr>
      <w:r>
        <w:rPr>
          <w:rStyle w:val="s3"/>
        </w:rPr>
        <w:t>2010.19.03. № 258-ІV ҚР</w:t>
      </w:r>
      <w:r>
        <w:rPr>
          <w:rStyle w:val="s3"/>
        </w:rPr>
        <w:t xml:space="preserve"> </w:t>
      </w:r>
      <w:hyperlink r:id="rId4190" w:anchor="sub_id=104" w:history="1">
        <w:r>
          <w:rPr>
            <w:rStyle w:val="a3"/>
            <w:i/>
            <w:iCs/>
          </w:rPr>
          <w:t>Заңымен</w:t>
        </w:r>
      </w:hyperlink>
      <w:r>
        <w:rPr>
          <w:rStyle w:val="s3"/>
        </w:rPr>
        <w:t xml:space="preserve"> </w:t>
      </w:r>
      <w:r>
        <w:rPr>
          <w:rStyle w:val="s3"/>
        </w:rPr>
        <w:t>13) тармақша өзгертілді (2009 жылғы 1 қаңтардан бастап қолданысқа е</w:t>
      </w:r>
      <w:r>
        <w:rPr>
          <w:rStyle w:val="s3"/>
        </w:rPr>
        <w:t>нгізілді және 2016 жылғы 1 қаңтарға дейін қолданылды) (</w:t>
      </w:r>
      <w:hyperlink r:id="rId4191" w:anchor="sub_id=1930513" w:history="1">
        <w:r>
          <w:rPr>
            <w:rStyle w:val="a3"/>
            <w:i/>
            <w:iCs/>
          </w:rPr>
          <w:t>бұр.ред.қара</w:t>
        </w:r>
      </w:hyperlink>
      <w:r>
        <w:rPr>
          <w:rStyle w:val="s3"/>
        </w:rPr>
        <w:t xml:space="preserve">) </w:t>
      </w:r>
    </w:p>
    <w:p w:rsidR="00000000" w:rsidRDefault="00EB742F">
      <w:pPr>
        <w:ind w:firstLine="400"/>
        <w:jc w:val="both"/>
      </w:pPr>
      <w:r>
        <w:rPr>
          <w:rStyle w:val="s0"/>
        </w:rPr>
        <w:t>13) осы Кодекстің</w:t>
      </w:r>
      <w:r>
        <w:rPr>
          <w:rStyle w:val="s0"/>
        </w:rPr>
        <w:t xml:space="preserve"> </w:t>
      </w:r>
      <w:hyperlink r:id="rId4192" w:anchor="sub_id=1920103" w:history="1">
        <w:r>
          <w:rPr>
            <w:rStyle w:val="a3"/>
          </w:rPr>
          <w:t>192-бабы 1-тармағының 3),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EB742F">
      <w:pPr>
        <w:ind w:firstLine="400"/>
        <w:jc w:val="both"/>
      </w:pPr>
      <w:r>
        <w:rPr>
          <w:rStyle w:val="s0"/>
        </w:rPr>
        <w:t>14) 2010.19.03. № 258-ІV ҚР</w:t>
      </w:r>
      <w:r>
        <w:rPr>
          <w:rStyle w:val="s0"/>
        </w:rPr>
        <w:t xml:space="preserve"> </w:t>
      </w:r>
      <w:hyperlink r:id="rId4193" w:anchor="sub_id=104" w:history="1">
        <w:r>
          <w:rPr>
            <w:rStyle w:val="a3"/>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4194" w:anchor="sub_id=1930514" w:history="1">
        <w:r>
          <w:rPr>
            <w:rStyle w:val="a3"/>
            <w:i/>
            <w:iCs/>
          </w:rPr>
          <w:t>бұр.ред.қара</w:t>
        </w:r>
      </w:hyperlink>
      <w:r>
        <w:rPr>
          <w:rStyle w:val="s3"/>
        </w:rPr>
        <w:t xml:space="preserve">) </w:t>
      </w:r>
    </w:p>
    <w:p w:rsidR="00000000" w:rsidRDefault="00EB742F">
      <w:pPr>
        <w:ind w:firstLine="400"/>
        <w:jc w:val="both"/>
      </w:pPr>
      <w:r>
        <w:rPr>
          <w:rStyle w:val="s0"/>
        </w:rPr>
        <w:t>15) 2015.21.07. № 337-V ҚР</w:t>
      </w:r>
      <w:r>
        <w:rPr>
          <w:rStyle w:val="s0"/>
        </w:rPr>
        <w:t xml:space="preserve"> </w:t>
      </w:r>
      <w:hyperlink r:id="rId4195" w:anchor="sub_id=19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4196" w:anchor="sub_id=1930500" w:history="1">
        <w:r>
          <w:rPr>
            <w:rStyle w:val="a3"/>
            <w:i/>
            <w:iCs/>
          </w:rPr>
          <w:t>бұр.ред.қара</w:t>
        </w:r>
      </w:hyperlink>
      <w:r>
        <w:rPr>
          <w:rStyle w:val="s3"/>
        </w:rPr>
        <w:t>)</w:t>
      </w:r>
    </w:p>
    <w:p w:rsidR="00000000" w:rsidRDefault="00EB742F">
      <w:pPr>
        <w:ind w:firstLine="400"/>
        <w:jc w:val="both"/>
      </w:pPr>
      <w:r>
        <w:rPr>
          <w:rStyle w:val="s0"/>
        </w:rPr>
        <w:t>16) 2015.21.07. № 337-V ҚР</w:t>
      </w:r>
      <w:r>
        <w:rPr>
          <w:rStyle w:val="s0"/>
        </w:rPr>
        <w:t xml:space="preserve"> </w:t>
      </w:r>
      <w:hyperlink r:id="rId4197" w:anchor="sub_id=19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4198" w:anchor="sub_id=1930500" w:history="1">
        <w:r>
          <w:rPr>
            <w:rStyle w:val="a3"/>
            <w:i/>
            <w:iCs/>
          </w:rPr>
          <w:t>бұр.ред.қара</w:t>
        </w:r>
      </w:hyperlink>
      <w:r>
        <w:rPr>
          <w:rStyle w:val="s3"/>
        </w:rPr>
        <w:t>)</w:t>
      </w:r>
    </w:p>
    <w:p w:rsidR="00000000" w:rsidRDefault="00EB742F">
      <w:pPr>
        <w:ind w:firstLine="400"/>
        <w:jc w:val="both"/>
      </w:pPr>
      <w:r>
        <w:rPr>
          <w:rStyle w:val="s0"/>
        </w:rPr>
        <w:t xml:space="preserve">17) 2012.26.12. № </w:t>
      </w:r>
      <w:r>
        <w:rPr>
          <w:rStyle w:val="s0"/>
        </w:rPr>
        <w:t>61-V ҚР</w:t>
      </w:r>
      <w:r>
        <w:rPr>
          <w:rStyle w:val="s0"/>
        </w:rPr>
        <w:t xml:space="preserve"> </w:t>
      </w:r>
      <w:hyperlink r:id="rId4199" w:anchor="sub_id=8320"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4200" w:anchor="sub_id=1930500" w:history="1">
        <w:r>
          <w:rPr>
            <w:rStyle w:val="a3"/>
            <w:i/>
            <w:iCs/>
          </w:rPr>
          <w:t>бұр.ред.қара</w:t>
        </w:r>
      </w:hyperlink>
      <w:r>
        <w:rPr>
          <w:rStyle w:val="s3"/>
        </w:rPr>
        <w:t xml:space="preserve">) </w:t>
      </w:r>
    </w:p>
    <w:p w:rsidR="00000000" w:rsidRDefault="00EB742F">
      <w:pPr>
        <w:jc w:val="both"/>
      </w:pPr>
      <w:r>
        <w:rPr>
          <w:rStyle w:val="s3"/>
        </w:rPr>
        <w:t>2014.02.07. № 22</w:t>
      </w:r>
      <w:r>
        <w:rPr>
          <w:rStyle w:val="s3"/>
        </w:rPr>
        <w:t>5-V ҚР</w:t>
      </w:r>
      <w:r>
        <w:rPr>
          <w:rStyle w:val="s3"/>
        </w:rPr>
        <w:t xml:space="preserve"> </w:t>
      </w:r>
      <w:hyperlink r:id="rId4201" w:anchor="sub_id=193" w:history="1">
        <w:r>
          <w:rPr>
            <w:rStyle w:val="a3"/>
            <w:i/>
            <w:iCs/>
          </w:rPr>
          <w:t>Заңымен</w:t>
        </w:r>
      </w:hyperlink>
      <w:r>
        <w:rPr>
          <w:rStyle w:val="s3"/>
        </w:rPr>
        <w:t xml:space="preserve"> </w:t>
      </w:r>
      <w:r>
        <w:rPr>
          <w:rStyle w:val="s3"/>
        </w:rPr>
        <w:t>18) тармақшамен толықтырылды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4202" w:anchor="sub_id=4143" w:history="1">
        <w:r>
          <w:rPr>
            <w:rStyle w:val="a3"/>
            <w:i/>
            <w:iCs/>
          </w:rPr>
          <w:t>Заңымен</w:t>
        </w:r>
      </w:hyperlink>
      <w:r>
        <w:rPr>
          <w:rStyle w:val="s3"/>
        </w:rPr>
        <w:t xml:space="preserve"> </w:t>
      </w:r>
      <w:r>
        <w:rPr>
          <w:rStyle w:val="s3"/>
        </w:rPr>
        <w:t>18) тармақша жаңа редакцияда (2015 ж. 1 қаңтардан бастап қолданысқа енгізілді және 2020 ж. 1 қаңтарға дейін қолданылады) (</w:t>
      </w:r>
      <w:hyperlink r:id="rId4203" w:anchor="sub_id=1930500" w:history="1">
        <w:r>
          <w:rPr>
            <w:rStyle w:val="a3"/>
            <w:i/>
            <w:iCs/>
          </w:rPr>
          <w:t>бұр.ред.қара</w:t>
        </w:r>
      </w:hyperlink>
      <w:r>
        <w:rPr>
          <w:rStyle w:val="s3"/>
        </w:rPr>
        <w:t xml:space="preserve">) </w:t>
      </w:r>
    </w:p>
    <w:p w:rsidR="00000000" w:rsidRDefault="00EB742F">
      <w:pPr>
        <w:ind w:firstLine="400"/>
        <w:jc w:val="both"/>
      </w:pPr>
      <w:r>
        <w:rPr>
          <w:rStyle w:val="s0"/>
        </w:rPr>
        <w:t>18) 2012 жылғы 31 желтоқсанды қоса алғанда есепке жазылған, осындай кредиттерге сыйақы бойынша берешекті қоса алғанда, борышты кешіру осы Кодекстің</w:t>
      </w:r>
      <w:r>
        <w:rPr>
          <w:rStyle w:val="s0"/>
        </w:rPr>
        <w:t xml:space="preserve"> </w:t>
      </w:r>
      <w:hyperlink r:id="rId4204" w:anchor="sub_id=900201" w:history="1">
        <w:r>
          <w:rPr>
            <w:rStyle w:val="a3"/>
          </w:rPr>
          <w:t>90-бабының 2-1-тармағында</w:t>
        </w:r>
      </w:hyperlink>
      <w:r>
        <w:rPr>
          <w:rStyle w:val="s0"/>
        </w:rPr>
        <w:t xml:space="preserve"> </w:t>
      </w:r>
      <w:r>
        <w:rPr>
          <w:rStyle w:val="s0"/>
        </w:rPr>
        <w:t>белгіленген тәртіппен және шарттарда жүргізілген кредит (қарыз) бойынша берешек сомасы салық салынуға жатпайды.</w:t>
      </w:r>
    </w:p>
    <w:p w:rsidR="00000000" w:rsidRDefault="00EB742F">
      <w:pPr>
        <w:ind w:firstLine="400"/>
        <w:jc w:val="both"/>
      </w:pPr>
      <w:r>
        <w:rPr>
          <w:rStyle w:val="s0"/>
        </w:rPr>
        <w:t>6. Бейрезидент заңды тұлғаның өз табыстарын үшінші тұлғалардың және (немесе) басқа мемлекеттерд</w:t>
      </w:r>
      <w:r>
        <w:rPr>
          <w:rStyle w:val="s0"/>
        </w:rPr>
        <w:t>егі өз бөлімшелерінің пайдасына жұмсауына қарамастан, осы бейрезиденттің табыстарына төлем көзінен салық салынады.</w:t>
      </w:r>
    </w:p>
    <w:p w:rsidR="00000000" w:rsidRDefault="00EB742F">
      <w:pPr>
        <w:ind w:firstLine="400"/>
        <w:jc w:val="both"/>
      </w:pPr>
      <w:r>
        <w:rPr>
          <w:rStyle w:val="s0"/>
        </w:rPr>
        <w:t> </w:t>
      </w:r>
    </w:p>
    <w:p w:rsidR="00000000" w:rsidRDefault="00EB742F">
      <w:pPr>
        <w:ind w:firstLine="400"/>
        <w:jc w:val="both"/>
      </w:pPr>
      <w:bookmarkStart w:id="118" w:name="SUB1940000"/>
      <w:bookmarkEnd w:id="118"/>
      <w:r>
        <w:rPr>
          <w:rStyle w:val="s1"/>
        </w:rPr>
        <w:t>194-бап. Төлем көзінен табыс салығының мөлшерлемелері</w:t>
      </w:r>
    </w:p>
    <w:p w:rsidR="00000000" w:rsidRDefault="00EB742F">
      <w:pPr>
        <w:ind w:firstLine="400"/>
        <w:jc w:val="both"/>
      </w:pPr>
      <w:r>
        <w:rPr>
          <w:rStyle w:val="s0"/>
        </w:rPr>
        <w:t>Қызметін</w:t>
      </w:r>
      <w:r>
        <w:rPr>
          <w:rStyle w:val="s0"/>
        </w:rPr>
        <w:t xml:space="preserve"> тұрақты мекеме құрмай жүзеге асыратын бейрезиденттің Қазақстан Республикасын</w:t>
      </w:r>
      <w:r>
        <w:rPr>
          <w:rStyle w:val="s0"/>
        </w:rPr>
        <w:t>дағы көздерден алатын табыстары мынадай мөлшерлемелер бойынша төлем көзінен салық салуға жатады:</w:t>
      </w:r>
    </w:p>
    <w:p w:rsidR="00000000" w:rsidRDefault="00EB742F">
      <w:pPr>
        <w:jc w:val="both"/>
      </w:pPr>
      <w:r>
        <w:rPr>
          <w:rStyle w:val="s3"/>
        </w:rPr>
        <w:t>2008.10.12  </w:t>
      </w:r>
      <w:r>
        <w:rPr>
          <w:rStyle w:val="s3"/>
        </w:rPr>
        <w:t>№ 100-IV ҚР Заңның</w:t>
      </w:r>
      <w:r>
        <w:rPr>
          <w:rStyle w:val="s3"/>
        </w:rPr>
        <w:t xml:space="preserve"> </w:t>
      </w:r>
      <w:hyperlink r:id="rId4205" w:anchor="sub_id=60000" w:history="1">
        <w:r>
          <w:rPr>
            <w:rStyle w:val="a3"/>
            <w:i/>
            <w:iCs/>
          </w:rPr>
          <w:t>6 бабына</w:t>
        </w:r>
      </w:hyperlink>
      <w:r>
        <w:rPr>
          <w:rStyle w:val="s3"/>
        </w:rPr>
        <w:t xml:space="preserve"> </w:t>
      </w:r>
      <w:r>
        <w:rPr>
          <w:rStyle w:val="s3"/>
        </w:rPr>
        <w:t>сәйкес 194-бабы 1) тармақшасының қол</w:t>
      </w:r>
      <w:r>
        <w:rPr>
          <w:rStyle w:val="s3"/>
        </w:rPr>
        <w:t>данылуы төлем көзінен алынатын табыс салығы ставкасының мөлшері бөлігінде 2014 жылғы 1 қаңтарға дейін тоқтатылды</w:t>
      </w:r>
    </w:p>
    <w:p w:rsidR="00000000" w:rsidRDefault="00EB742F">
      <w:pPr>
        <w:jc w:val="both"/>
      </w:pPr>
      <w:r>
        <w:rPr>
          <w:rStyle w:val="s3"/>
        </w:rPr>
        <w:t>2010.26.11. № 356-IV ҚР</w:t>
      </w:r>
      <w:r>
        <w:rPr>
          <w:rStyle w:val="s3"/>
        </w:rPr>
        <w:t xml:space="preserve"> </w:t>
      </w:r>
      <w:hyperlink r:id="rId4206" w:anchor="sub_id=105" w:history="1">
        <w:r>
          <w:rPr>
            <w:rStyle w:val="a3"/>
            <w:i/>
            <w:iCs/>
          </w:rPr>
          <w:t>Заңымен</w:t>
        </w:r>
      </w:hyperlink>
      <w:r>
        <w:rPr>
          <w:rStyle w:val="s3"/>
        </w:rPr>
        <w:t xml:space="preserve"> </w:t>
      </w:r>
      <w:r>
        <w:rPr>
          <w:rStyle w:val="s3"/>
        </w:rPr>
        <w:t>1) тармақша өзгертілді (2011 ж</w:t>
      </w:r>
      <w:r>
        <w:rPr>
          <w:rStyle w:val="s3"/>
        </w:rPr>
        <w:t>ылғы 1 қаңтардан бастап қолданысқа енгізілді) (</w:t>
      </w:r>
      <w:hyperlink r:id="rId4207" w:anchor="sub_id=1940001" w:history="1">
        <w:r>
          <w:rPr>
            <w:rStyle w:val="a3"/>
            <w:i/>
            <w:iCs/>
          </w:rPr>
          <w:t>бұр.ред.қара</w:t>
        </w:r>
      </w:hyperlink>
      <w:r>
        <w:rPr>
          <w:rStyle w:val="s3"/>
        </w:rPr>
        <w:t>)</w:t>
      </w:r>
    </w:p>
    <w:p w:rsidR="00000000" w:rsidRDefault="00EB742F">
      <w:pPr>
        <w:ind w:firstLine="400"/>
        <w:jc w:val="both"/>
      </w:pPr>
      <w:r>
        <w:rPr>
          <w:rStyle w:val="s0"/>
        </w:rPr>
        <w:t>1) осы баптың 2) - 6) тармақшаларында көрсетілген табыстарды қоспағанда, осы Кодекстің</w:t>
      </w:r>
      <w:r>
        <w:rPr>
          <w:rStyle w:val="s0"/>
        </w:rPr>
        <w:t xml:space="preserve"> </w:t>
      </w:r>
      <w:hyperlink r:id="rId4208" w:anchor="sub_id=1920000" w:history="1">
        <w:r>
          <w:rPr>
            <w:rStyle w:val="a3"/>
          </w:rPr>
          <w:t>192-бабында</w:t>
        </w:r>
      </w:hyperlink>
      <w:r>
        <w:rPr>
          <w:rStyle w:val="s0"/>
        </w:rPr>
        <w:t xml:space="preserve"> </w:t>
      </w:r>
      <w:r>
        <w:rPr>
          <w:rStyle w:val="s0"/>
        </w:rPr>
        <w:t>айқындалған табыстар -20 пайыз;</w:t>
      </w:r>
    </w:p>
    <w:p w:rsidR="00000000" w:rsidRDefault="00EB742F">
      <w:pPr>
        <w:jc w:val="both"/>
      </w:pPr>
      <w:r>
        <w:rPr>
          <w:rStyle w:val="s3"/>
        </w:rPr>
        <w:t>2009.16.11. № 200-ІV ҚР</w:t>
      </w:r>
      <w:r>
        <w:rPr>
          <w:rStyle w:val="s3"/>
        </w:rPr>
        <w:t xml:space="preserve"> </w:t>
      </w:r>
      <w:hyperlink r:id="rId4209" w:anchor="sub_id=375" w:history="1">
        <w:r>
          <w:rPr>
            <w:rStyle w:val="a3"/>
            <w:i/>
            <w:iCs/>
          </w:rPr>
          <w:t>Заңымен</w:t>
        </w:r>
      </w:hyperlink>
      <w:r>
        <w:rPr>
          <w:rStyle w:val="s3"/>
        </w:rPr>
        <w:t xml:space="preserve"> </w:t>
      </w:r>
      <w:r>
        <w:rPr>
          <w:rStyle w:val="s3"/>
        </w:rPr>
        <w:t>2) тармақша өзгертілді (2009 ж. 1 қаң</w:t>
      </w:r>
      <w:r>
        <w:rPr>
          <w:rStyle w:val="s3"/>
        </w:rPr>
        <w:t>тардан бастап қолданысқа енгiзiлді) (бұр.</w:t>
      </w:r>
      <w:hyperlink r:id="rId4210" w:anchor="sub_id=1940002"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2) осы Кодекстің</w:t>
      </w:r>
      <w:r>
        <w:rPr>
          <w:rStyle w:val="s0"/>
        </w:rPr>
        <w:t> </w:t>
      </w:r>
      <w:hyperlink r:id="rId4211" w:anchor="sub_id=1920100" w:history="1">
        <w:r>
          <w:rPr>
            <w:rStyle w:val="a3"/>
          </w:rPr>
          <w:t>192-бабының 1-тарм</w:t>
        </w:r>
        <w:r>
          <w:rPr>
            <w:rStyle w:val="a3"/>
          </w:rPr>
          <w:t>ағының 4) тармақшасында</w:t>
        </w:r>
      </w:hyperlink>
      <w:r>
        <w:rPr>
          <w:rStyle w:val="s0"/>
        </w:rPr>
        <w:t xml:space="preserve"> </w:t>
      </w:r>
      <w:r>
        <w:rPr>
          <w:rStyle w:val="s0"/>
        </w:rPr>
        <w:t>көрсетілген табыстар</w:t>
      </w:r>
      <w:r>
        <w:rPr>
          <w:rStyle w:val="s0"/>
        </w:rPr>
        <w:t> - 20 пайыз;</w:t>
      </w:r>
    </w:p>
    <w:p w:rsidR="00000000" w:rsidRDefault="00EB742F">
      <w:pPr>
        <w:ind w:firstLine="400"/>
        <w:jc w:val="both"/>
      </w:pPr>
      <w:r>
        <w:rPr>
          <w:rStyle w:val="s0"/>
        </w:rPr>
        <w:t>3) тәуекелдерді сақтандыру шарттары бойынша сақтандыру сыйлықақылары</w:t>
      </w:r>
      <w:r>
        <w:rPr>
          <w:rStyle w:val="s0"/>
        </w:rPr>
        <w:t> - 15 пайыз;</w:t>
      </w:r>
    </w:p>
    <w:p w:rsidR="00000000" w:rsidRDefault="00EB742F">
      <w:pPr>
        <w:ind w:firstLine="400"/>
        <w:jc w:val="both"/>
      </w:pPr>
      <w:r>
        <w:rPr>
          <w:rStyle w:val="s0"/>
        </w:rPr>
        <w:t>4) тәуекелдерді қайта сақтандыру шарттары бойынша сақтандыру сыйлықақылары - 5 пайыз;</w:t>
      </w:r>
    </w:p>
    <w:p w:rsidR="00000000" w:rsidRDefault="00EB742F">
      <w:pPr>
        <w:jc w:val="both"/>
      </w:pPr>
      <w:r>
        <w:rPr>
          <w:rStyle w:val="s3"/>
        </w:rPr>
        <w:t>2011.21.07. № 467-ІV ҚР</w:t>
      </w:r>
      <w:r>
        <w:rPr>
          <w:rStyle w:val="s3"/>
        </w:rPr>
        <w:t xml:space="preserve"> </w:t>
      </w:r>
      <w:hyperlink r:id="rId4212" w:anchor="sub_id=366" w:history="1">
        <w:r>
          <w:rPr>
            <w:rStyle w:val="a3"/>
            <w:i/>
            <w:iCs/>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4213" w:anchor="sub_id=1940005" w:history="1">
        <w:r>
          <w:rPr>
            <w:rStyle w:val="a3"/>
            <w:i/>
            <w:iCs/>
          </w:rPr>
          <w:t>бұр.ред.</w:t>
        </w:r>
        <w:r>
          <w:rPr>
            <w:rStyle w:val="a3"/>
            <w:i/>
            <w:iCs/>
          </w:rPr>
          <w:t>қара</w:t>
        </w:r>
      </w:hyperlink>
      <w:r>
        <w:rPr>
          <w:rStyle w:val="s3"/>
        </w:rPr>
        <w:t xml:space="preserve">) </w:t>
      </w:r>
    </w:p>
    <w:p w:rsidR="00000000" w:rsidRDefault="00EB742F">
      <w:pPr>
        <w:ind w:firstLine="400"/>
        <w:jc w:val="both"/>
      </w:pPr>
      <w:r>
        <w:rPr>
          <w:rStyle w:val="s0"/>
        </w:rPr>
        <w:t>5) халықаралық тасымал бойынша қызметтер көрсетуден түсетін табыстар - 5 пайыз;</w:t>
      </w:r>
    </w:p>
    <w:p w:rsidR="00000000" w:rsidRDefault="00EB742F">
      <w:pPr>
        <w:ind w:firstLine="400"/>
        <w:jc w:val="both"/>
      </w:pPr>
      <w:r>
        <w:rPr>
          <w:rStyle w:val="s0"/>
        </w:rPr>
        <w:t>6) құн өсімінен түсетін табыстар, дивидендтер, сыйақылар, роялти -15 пайыз.</w:t>
      </w:r>
    </w:p>
    <w:p w:rsidR="00000000" w:rsidRDefault="00EB742F">
      <w:pPr>
        <w:ind w:firstLine="400"/>
        <w:jc w:val="both"/>
      </w:pPr>
      <w:r>
        <w:rPr>
          <w:rStyle w:val="s0"/>
        </w:rPr>
        <w:t> </w:t>
      </w:r>
    </w:p>
    <w:p w:rsidR="00000000" w:rsidRDefault="00EB742F">
      <w:pPr>
        <w:jc w:val="both"/>
      </w:pPr>
      <w:bookmarkStart w:id="119" w:name="SUB1950000"/>
      <w:bookmarkEnd w:id="119"/>
      <w:r>
        <w:rPr>
          <w:rStyle w:val="s3"/>
        </w:rPr>
        <w:t>2011.21.07. № 467-ІV ҚР</w:t>
      </w:r>
      <w:r>
        <w:rPr>
          <w:rStyle w:val="s3"/>
        </w:rPr>
        <w:t xml:space="preserve"> </w:t>
      </w:r>
      <w:hyperlink r:id="rId4214" w:anchor="sub_id=367" w:history="1">
        <w:r>
          <w:rPr>
            <w:rStyle w:val="a3"/>
            <w:i/>
            <w:iCs/>
          </w:rPr>
          <w:t>Заңымен</w:t>
        </w:r>
      </w:hyperlink>
      <w:r>
        <w:rPr>
          <w:rStyle w:val="s3"/>
        </w:rPr>
        <w:t xml:space="preserve"> </w:t>
      </w:r>
      <w:r>
        <w:rPr>
          <w:rStyle w:val="s3"/>
        </w:rPr>
        <w:t>195-бап өзгертілді (2012 жылғы 1 қаңтардан бастап қолданысқа енгізілді) (</w:t>
      </w:r>
      <w:hyperlink r:id="rId4215" w:anchor="sub_id=1950000" w:history="1">
        <w:r>
          <w:rPr>
            <w:rStyle w:val="a3"/>
            <w:i/>
            <w:iCs/>
          </w:rPr>
          <w:t>бұр.ред.қара</w:t>
        </w:r>
      </w:hyperlink>
      <w:r>
        <w:rPr>
          <w:rStyle w:val="s3"/>
        </w:rPr>
        <w:t xml:space="preserve">) </w:t>
      </w:r>
    </w:p>
    <w:p w:rsidR="00000000" w:rsidRDefault="00EB742F">
      <w:pPr>
        <w:ind w:left="1200" w:hanging="800"/>
        <w:jc w:val="both"/>
      </w:pPr>
      <w:r>
        <w:rPr>
          <w:rStyle w:val="s1"/>
        </w:rPr>
        <w:t>195-бап. Төлем көзінен корпоративтік табыс салығын аударудың</w:t>
      </w:r>
      <w:r>
        <w:rPr>
          <w:rStyle w:val="s1"/>
        </w:rPr>
        <w:t xml:space="preserve"> тәртібі мен</w:t>
      </w:r>
      <w:r>
        <w:rPr>
          <w:rStyle w:val="s1"/>
        </w:rPr>
        <w:t> мерзімдері</w:t>
      </w:r>
    </w:p>
    <w:p w:rsidR="00000000" w:rsidRDefault="00EB742F">
      <w:pPr>
        <w:jc w:val="both"/>
      </w:pPr>
      <w:bookmarkStart w:id="120" w:name="SUB1950100"/>
      <w:bookmarkEnd w:id="120"/>
      <w:r>
        <w:rPr>
          <w:rStyle w:val="s3"/>
        </w:rPr>
        <w:t>2011.21.07. № 467-ІV ҚР</w:t>
      </w:r>
      <w:r>
        <w:rPr>
          <w:rStyle w:val="s3"/>
        </w:rPr>
        <w:t xml:space="preserve"> </w:t>
      </w:r>
      <w:hyperlink r:id="rId4216" w:anchor="sub_id=367"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217" w:anchor="sub_id=1950100" w:history="1">
        <w:r>
          <w:rPr>
            <w:rStyle w:val="a3"/>
            <w:i/>
            <w:iCs/>
          </w:rPr>
          <w:t>бұр.ред.қара</w:t>
        </w:r>
      </w:hyperlink>
      <w:r>
        <w:rPr>
          <w:rStyle w:val="s3"/>
        </w:rPr>
        <w:t xml:space="preserve">) </w:t>
      </w:r>
    </w:p>
    <w:p w:rsidR="00000000" w:rsidRDefault="00EB742F">
      <w:pPr>
        <w:ind w:firstLine="400"/>
        <w:jc w:val="both"/>
      </w:pPr>
      <w:r>
        <w:rPr>
          <w:rStyle w:val="s0"/>
        </w:rPr>
        <w:t>1. Бейрезидент заңды тұлғаның табыстарынан ұсталатын төлем көзінен корпоративтік табыс салығын салық агенті бюджетке:</w:t>
      </w:r>
    </w:p>
    <w:p w:rsidR="00000000" w:rsidRDefault="00EB742F">
      <w:pPr>
        <w:ind w:firstLine="400"/>
        <w:jc w:val="both"/>
      </w:pPr>
      <w:r>
        <w:rPr>
          <w:rStyle w:val="s0"/>
        </w:rPr>
        <w:t>1) осы тармақтың 3) тармақшасында көрсетілгеннен басқа жағдайда, есебіне жазылған ж</w:t>
      </w:r>
      <w:r>
        <w:rPr>
          <w:rStyle w:val="s0"/>
        </w:rPr>
        <w:t>әне</w:t>
      </w:r>
      <w:r>
        <w:rPr>
          <w:rStyle w:val="s0"/>
        </w:rPr>
        <w:t xml:space="preserve"> төленген табыс сомасы бойынша - табысты төлеу 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EB742F">
      <w:pPr>
        <w:jc w:val="both"/>
      </w:pPr>
      <w:r>
        <w:rPr>
          <w:rStyle w:val="s3"/>
        </w:rPr>
        <w:t>2011.21.07. № 467-ІV ҚР</w:t>
      </w:r>
      <w:r>
        <w:rPr>
          <w:rStyle w:val="s3"/>
        </w:rPr>
        <w:t xml:space="preserve"> </w:t>
      </w:r>
      <w:hyperlink r:id="rId4218" w:anchor="sub_id=367"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4219" w:anchor="sub_id=1950102" w:history="1">
        <w:r>
          <w:rPr>
            <w:rStyle w:val="a3"/>
            <w:i/>
            <w:iCs/>
          </w:rPr>
          <w:t>бұр.ред.қара</w:t>
        </w:r>
      </w:hyperlink>
      <w:r>
        <w:rPr>
          <w:rStyle w:val="s3"/>
        </w:rPr>
        <w:t xml:space="preserve">) </w:t>
      </w:r>
    </w:p>
    <w:p w:rsidR="00000000" w:rsidRDefault="00EB742F">
      <w:pPr>
        <w:ind w:firstLine="400"/>
        <w:jc w:val="both"/>
      </w:pPr>
      <w:r>
        <w:rPr>
          <w:rStyle w:val="s0"/>
        </w:rPr>
        <w:t>2) есебіне жазылған, бірақ шег</w:t>
      </w:r>
      <w:r>
        <w:rPr>
          <w:rStyle w:val="s0"/>
        </w:rPr>
        <w:t>ерімге жатқызылған кезде төленбеген табыс сомасы бойынша - бейрезиденттің шегерімге жатқызылған табыстары корпоративтік табыс салығы бойынша декларацияда осы Кодекстің</w:t>
      </w:r>
      <w:r>
        <w:rPr>
          <w:rStyle w:val="s0"/>
        </w:rPr>
        <w:t xml:space="preserve"> </w:t>
      </w:r>
      <w:hyperlink r:id="rId4220" w:anchor="sub_id=1480000" w:history="1">
        <w:r>
          <w:rPr>
            <w:rStyle w:val="a3"/>
          </w:rPr>
          <w:t>148-</w:t>
        </w:r>
        <w:r>
          <w:rPr>
            <w:rStyle w:val="a3"/>
          </w:rPr>
          <w:t>бабында</w:t>
        </w:r>
      </w:hyperlink>
      <w:r>
        <w:rPr>
          <w:rStyle w:val="s0"/>
        </w:rPr>
        <w:t xml:space="preserve"> </w:t>
      </w:r>
      <w:r>
        <w:rPr>
          <w:rStyle w:val="s0"/>
        </w:rPr>
        <w:t>белгіленген салық кезеңінің соңғы күнгі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EB742F">
      <w:pPr>
        <w:ind w:firstLine="400"/>
        <w:jc w:val="both"/>
      </w:pPr>
      <w:r>
        <w:rPr>
          <w:rStyle w:val="s0"/>
        </w:rPr>
        <w:t>Осы тармақшаның ереж</w:t>
      </w:r>
      <w:r>
        <w:rPr>
          <w:rStyle w:val="s0"/>
        </w:rPr>
        <w:t>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Мұндай жағдайда осы баптың</w:t>
      </w:r>
      <w:r>
        <w:rPr>
          <w:rStyle w:val="s0"/>
        </w:rPr>
        <w:t xml:space="preserve"> 1-тармағы 1) тармақшасының ережелері қолданылады;</w:t>
      </w:r>
    </w:p>
    <w:p w:rsidR="00000000" w:rsidRDefault="00EB742F">
      <w:pPr>
        <w:jc w:val="both"/>
      </w:pPr>
      <w:r>
        <w:rPr>
          <w:rStyle w:val="s3"/>
        </w:rPr>
        <w:t>2011.21.07. № 467-ІV ҚР</w:t>
      </w:r>
      <w:r>
        <w:rPr>
          <w:rStyle w:val="s3"/>
        </w:rPr>
        <w:t xml:space="preserve"> </w:t>
      </w:r>
      <w:hyperlink r:id="rId4221" w:anchor="sub_id=367"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4222" w:anchor="sub_id=1950103" w:history="1">
        <w:r>
          <w:rPr>
            <w:rStyle w:val="a3"/>
            <w:i/>
            <w:iCs/>
          </w:rPr>
          <w:t>бұр.ред.қара</w:t>
        </w:r>
      </w:hyperlink>
      <w:r>
        <w:rPr>
          <w:rStyle w:val="s3"/>
        </w:rPr>
        <w:t xml:space="preserve">) </w:t>
      </w:r>
    </w:p>
    <w:p w:rsidR="00000000" w:rsidRDefault="00EB742F">
      <w:pPr>
        <w:ind w:firstLine="400"/>
        <w:jc w:val="both"/>
      </w:pPr>
      <w:r>
        <w:rPr>
          <w:rStyle w:val="s0"/>
        </w:rPr>
        <w:t>3) алдын ала төлем төленген жағдайда - табысты есептеу күніндегі валюта айырбастаудың нарықтық бағамы бойынша алдын ала төленген төлем сомасы шегінде бейрезиденттің табысы</w:t>
      </w:r>
      <w:r>
        <w:rPr>
          <w:rStyle w:val="s0"/>
        </w:rPr>
        <w:t xml:space="preserve"> есебіне жазылған ай аяқталғаннан кейін күнтізбелік жиырма бес күннен кешіктірмей аударуға тиіс.</w:t>
      </w:r>
    </w:p>
    <w:p w:rsidR="00000000" w:rsidRDefault="00EB742F">
      <w:pPr>
        <w:jc w:val="both"/>
      </w:pPr>
      <w:r>
        <w:rPr>
          <w:rStyle w:val="s3"/>
        </w:rPr>
        <w:t>2011.21.07. № 467-ІV ҚР</w:t>
      </w:r>
      <w:r>
        <w:rPr>
          <w:rStyle w:val="s3"/>
        </w:rPr>
        <w:t xml:space="preserve"> </w:t>
      </w:r>
      <w:hyperlink r:id="rId4223" w:anchor="sub_id=367" w:history="1">
        <w:r>
          <w:rPr>
            <w:rStyle w:val="a3"/>
            <w:i/>
            <w:iCs/>
          </w:rPr>
          <w:t>Заңымен</w:t>
        </w:r>
      </w:hyperlink>
      <w:r>
        <w:rPr>
          <w:rStyle w:val="s3"/>
        </w:rPr>
        <w:t xml:space="preserve"> </w:t>
      </w:r>
      <w:r>
        <w:rPr>
          <w:rStyle w:val="s3"/>
        </w:rPr>
        <w:t>2-тармақ өзгертілді (2012 жылғы 1 қаңтардан ба</w:t>
      </w:r>
      <w:r>
        <w:rPr>
          <w:rStyle w:val="s3"/>
        </w:rPr>
        <w:t>стап қолданысқа енгізілді) (</w:t>
      </w:r>
      <w:hyperlink r:id="rId4224" w:anchor="sub_id=1950200" w:history="1">
        <w:r>
          <w:rPr>
            <w:rStyle w:val="a3"/>
            <w:i/>
            <w:iCs/>
          </w:rPr>
          <w:t>бұр.ред.қара</w:t>
        </w:r>
      </w:hyperlink>
      <w:r>
        <w:rPr>
          <w:rStyle w:val="s3"/>
        </w:rPr>
        <w:t xml:space="preserve">) </w:t>
      </w:r>
    </w:p>
    <w:p w:rsidR="00000000" w:rsidRDefault="00EB742F">
      <w:pPr>
        <w:ind w:firstLine="400"/>
        <w:jc w:val="both"/>
      </w:pPr>
      <w:r>
        <w:rPr>
          <w:rStyle w:val="s0"/>
        </w:rPr>
        <w:t>2. Егер бейрезиденттің табысының есептелген сомасы осы Кодекстің</w:t>
      </w:r>
      <w:r>
        <w:rPr>
          <w:rStyle w:val="s0"/>
        </w:rPr>
        <w:t xml:space="preserve"> </w:t>
      </w:r>
      <w:hyperlink r:id="rId4225" w:anchor="sub_id=1480000" w:history="1">
        <w:r>
          <w:rPr>
            <w:rStyle w:val="a3"/>
          </w:rPr>
          <w:t>148-бабында</w:t>
        </w:r>
      </w:hyperlink>
      <w:r>
        <w:rPr>
          <w:rStyle w:val="s0"/>
        </w:rPr>
        <w:t xml:space="preserve"> </w:t>
      </w:r>
      <w:r>
        <w:rPr>
          <w:rStyle w:val="s0"/>
        </w:rPr>
        <w:t>белгіленген салық кезеңі үшін корпоративтік табыс салығы бойынша декларацияда шегерімге жатқызылған болса, бірақ бұл ретте бейрезидентке мұндай табысты төлеу осындай кезең өткеннен кейін жүргізілсе, онда төлем көзінен табы</w:t>
      </w:r>
      <w:r>
        <w:rPr>
          <w:rStyle w:val="s0"/>
        </w:rPr>
        <w:t>с салығын салық агенті осы баптың 1-тармағының 2) тармақшасында белгіленген мерзімде бюджетке аударуға тиіс.</w:t>
      </w:r>
    </w:p>
    <w:p w:rsidR="00000000" w:rsidRDefault="00EB742F">
      <w:pPr>
        <w:ind w:firstLine="400"/>
        <w:jc w:val="both"/>
      </w:pPr>
      <w:r>
        <w:rPr>
          <w:rStyle w:val="s0"/>
        </w:rPr>
        <w:t>3. Төлем көзінен табыс салығының сомасын бейрезидент заңды тұлғаның табыстарынан бюджетке аударуды салық агенті өзі орналасқан жер бойынша жүзеге а</w:t>
      </w:r>
      <w:r>
        <w:rPr>
          <w:rStyle w:val="s0"/>
        </w:rPr>
        <w:t>сырады.</w:t>
      </w:r>
    </w:p>
    <w:p w:rsidR="00000000" w:rsidRDefault="00EB742F">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табыс салығының сомасын бейрезиденттің табыстарынан бюджетке аударуды өзінің тұрақты мекемесі орналасқан жер бойынша жүргізеді.</w:t>
      </w:r>
    </w:p>
    <w:p w:rsidR="00000000" w:rsidRDefault="00EB742F">
      <w:pPr>
        <w:ind w:firstLine="400"/>
        <w:jc w:val="both"/>
      </w:pPr>
      <w:r>
        <w:rPr>
          <w:rStyle w:val="s0"/>
        </w:rPr>
        <w:t> </w:t>
      </w:r>
    </w:p>
    <w:p w:rsidR="00000000" w:rsidRDefault="00EB742F">
      <w:pPr>
        <w:jc w:val="both"/>
      </w:pPr>
      <w:bookmarkStart w:id="121" w:name="SUB1960000"/>
      <w:bookmarkEnd w:id="121"/>
      <w:r>
        <w:rPr>
          <w:rStyle w:val="s3"/>
        </w:rPr>
        <w:t>2011.21</w:t>
      </w:r>
      <w:r>
        <w:rPr>
          <w:rStyle w:val="s3"/>
        </w:rPr>
        <w:t>.07. № 467-ІV ҚР</w:t>
      </w:r>
      <w:r>
        <w:rPr>
          <w:rStyle w:val="s3"/>
        </w:rPr>
        <w:t xml:space="preserve"> </w:t>
      </w:r>
      <w:hyperlink r:id="rId4226" w:anchor="sub_id=368" w:history="1">
        <w:r>
          <w:rPr>
            <w:rStyle w:val="a3"/>
            <w:i/>
            <w:iCs/>
          </w:rPr>
          <w:t>Заңымен</w:t>
        </w:r>
      </w:hyperlink>
      <w:r>
        <w:rPr>
          <w:rStyle w:val="s3"/>
        </w:rPr>
        <w:t xml:space="preserve"> </w:t>
      </w:r>
      <w:r>
        <w:rPr>
          <w:rStyle w:val="s3"/>
        </w:rPr>
        <w:t>196-бап жаңа редакцияда (2012 жылғы 1 қаңтардан бастап қолданысқа енгізілді) (</w:t>
      </w:r>
      <w:hyperlink r:id="rId4227" w:anchor="sub_id=1960000" w:history="1">
        <w:r>
          <w:rPr>
            <w:rStyle w:val="a3"/>
            <w:i/>
            <w:iCs/>
          </w:rPr>
          <w:t>бұр.ред.қара</w:t>
        </w:r>
      </w:hyperlink>
      <w:r>
        <w:rPr>
          <w:rStyle w:val="s3"/>
        </w:rPr>
        <w:t xml:space="preserve">) </w:t>
      </w:r>
    </w:p>
    <w:p w:rsidR="00000000" w:rsidRDefault="00EB742F">
      <w:pPr>
        <w:ind w:left="1200" w:hanging="800"/>
        <w:jc w:val="both"/>
      </w:pPr>
      <w:r>
        <w:rPr>
          <w:rStyle w:val="s1"/>
        </w:rPr>
        <w:t>196-бап. Салық есептiлiгiн табыс ету</w:t>
      </w:r>
      <w:r>
        <w:rPr>
          <w:rStyle w:val="s1"/>
        </w:rPr>
        <w:t xml:space="preserve"> </w:t>
      </w:r>
    </w:p>
    <w:p w:rsidR="00000000" w:rsidRDefault="00EB742F">
      <w:pPr>
        <w:ind w:firstLine="400"/>
        <w:jc w:val="both"/>
      </w:pPr>
      <w:r>
        <w:rPr>
          <w:rStyle w:val="s0"/>
        </w:rPr>
        <w:t>Салық агентi өзiнің орналасқан жері бойынша салық органына бейрезиденттiң табысынан төлем көзiнен ұсталатын корпоративтiк табыс салығы бойынша есеп-қисапты мынадай мерзiмде:</w:t>
      </w:r>
      <w:r>
        <w:rPr>
          <w:rStyle w:val="s0"/>
        </w:rPr>
        <w:t xml:space="preserve"> </w:t>
      </w:r>
    </w:p>
    <w:p w:rsidR="00000000" w:rsidRDefault="00EB742F">
      <w:pPr>
        <w:ind w:firstLine="400"/>
        <w:jc w:val="both"/>
      </w:pPr>
      <w:r>
        <w:rPr>
          <w:rStyle w:val="s0"/>
        </w:rPr>
        <w:t>1) бірінші, екі</w:t>
      </w:r>
      <w:r>
        <w:rPr>
          <w:rStyle w:val="s0"/>
        </w:rPr>
        <w:t>нші және үшінші тоқсандар үшін - бейрезидентке табыстар төлеу жүргізілген тоқсаннан кейінгі екiншi айдың 15-iнен кешiктiрмей;</w:t>
      </w:r>
      <w:r>
        <w:rPr>
          <w:rStyle w:val="s0"/>
        </w:rPr>
        <w:t xml:space="preserve"> </w:t>
      </w:r>
    </w:p>
    <w:p w:rsidR="00000000" w:rsidRDefault="00EB742F">
      <w:pPr>
        <w:ind w:firstLine="400"/>
        <w:jc w:val="both"/>
      </w:pPr>
      <w:r>
        <w:rPr>
          <w:rStyle w:val="s0"/>
        </w:rPr>
        <w:t>2) төртінші тоқсан үшін - бейрезидентке табыстар төлеу жүргізілген және (немесе) бейрезиденттің есептелген, бірақ төленбеген табы</w:t>
      </w:r>
      <w:r>
        <w:rPr>
          <w:rStyle w:val="s0"/>
        </w:rPr>
        <w:t>стары шегерімге жатқызылған, осы Кодекстің</w:t>
      </w:r>
      <w:r>
        <w:rPr>
          <w:rStyle w:val="s0"/>
        </w:rPr>
        <w:t xml:space="preserve"> </w:t>
      </w:r>
      <w:hyperlink r:id="rId4228" w:anchor="sub_id=1480000" w:history="1">
        <w:r>
          <w:rPr>
            <w:rStyle w:val="a3"/>
          </w:rPr>
          <w:t>148-бабында</w:t>
        </w:r>
      </w:hyperlink>
      <w:r>
        <w:rPr>
          <w:rStyle w:val="s0"/>
        </w:rPr>
        <w:t xml:space="preserve"> </w:t>
      </w:r>
      <w:r>
        <w:rPr>
          <w:rStyle w:val="s0"/>
        </w:rPr>
        <w:t>белгіленген есепті салық кезеңінен кейінгі жылдың 31 наурызынан кешіктірмей табыс етуге мiндеттi.</w:t>
      </w:r>
    </w:p>
    <w:p w:rsidR="00000000" w:rsidRDefault="00EB742F">
      <w:pPr>
        <w:ind w:firstLine="400"/>
        <w:jc w:val="both"/>
      </w:pPr>
      <w:r>
        <w:rPr>
          <w:rStyle w:val="s0"/>
          <w:b/>
          <w:bCs/>
        </w:rPr>
        <w:t> </w:t>
      </w:r>
    </w:p>
    <w:p w:rsidR="00000000" w:rsidRDefault="00EB742F">
      <w:pPr>
        <w:jc w:val="both"/>
      </w:pPr>
      <w:r>
        <w:rPr>
          <w:rStyle w:val="s3"/>
        </w:rPr>
        <w:t>2012.26.12. № 61</w:t>
      </w:r>
      <w:r>
        <w:rPr>
          <w:rStyle w:val="s3"/>
        </w:rPr>
        <w:t>-V ҚР</w:t>
      </w:r>
      <w:r>
        <w:rPr>
          <w:rStyle w:val="s3"/>
        </w:rPr>
        <w:t xml:space="preserve"> </w:t>
      </w:r>
      <w:hyperlink r:id="rId4229" w:anchor="sub_id=1961" w:history="1">
        <w:r>
          <w:rPr>
            <w:rStyle w:val="a3"/>
            <w:i/>
            <w:iCs/>
          </w:rPr>
          <w:t>Заңымен</w:t>
        </w:r>
      </w:hyperlink>
      <w:r>
        <w:rPr>
          <w:rStyle w:val="s3"/>
        </w:rPr>
        <w:t xml:space="preserve"> 196-1-бап  </w:t>
      </w:r>
      <w:r>
        <w:rPr>
          <w:rStyle w:val="s3"/>
        </w:rPr>
        <w:t>толықтырылды (2013 ж. 1 қаңтардан бастап қолданысқа енгізілді)</w:t>
      </w:r>
    </w:p>
    <w:p w:rsidR="00000000" w:rsidRDefault="00EB742F">
      <w:pPr>
        <w:ind w:left="1200" w:hanging="800"/>
        <w:jc w:val="both"/>
      </w:pPr>
      <w:r>
        <w:rPr>
          <w:rStyle w:val="s1"/>
        </w:rPr>
        <w:t>196-1-бап. Салық есептілігін табыс ету ерекшеліктері</w:t>
      </w:r>
    </w:p>
    <w:p w:rsidR="00000000" w:rsidRDefault="00EB742F">
      <w:pPr>
        <w:ind w:firstLine="400"/>
        <w:jc w:val="both"/>
      </w:pPr>
      <w:r>
        <w:rPr>
          <w:rStyle w:val="s0"/>
        </w:rPr>
        <w:t>Табыс салығын осы Кодекстің</w:t>
      </w:r>
      <w:r>
        <w:rPr>
          <w:rStyle w:val="s0"/>
        </w:rPr>
        <w:t xml:space="preserve"> </w:t>
      </w:r>
      <w:hyperlink r:id="rId4230" w:anchor="sub_id=1970000" w:history="1">
        <w:r>
          <w:rPr>
            <w:rStyle w:val="a3"/>
          </w:rPr>
          <w:t>197-бабының 5-1-тармағына</w:t>
        </w:r>
      </w:hyperlink>
      <w:r>
        <w:rPr>
          <w:rStyle w:val="s0"/>
        </w:rPr>
        <w:t xml:space="preserve"> </w:t>
      </w:r>
      <w:r>
        <w:rPr>
          <w:rStyle w:val="s0"/>
        </w:rPr>
        <w:t>сәйкес есептейтін бейрезиденттер корпоративтік табыс салығы бойынша декларацияны осы Кодекстің 149-бабында белгіленген мерзімде орналасқан жерi бойынш</w:t>
      </w:r>
      <w:r>
        <w:rPr>
          <w:rStyle w:val="s0"/>
        </w:rPr>
        <w:t>а салық органына табыс етеді.</w:t>
      </w:r>
    </w:p>
    <w:p w:rsidR="00000000" w:rsidRDefault="00EB742F">
      <w:pPr>
        <w:ind w:firstLine="400"/>
        <w:jc w:val="both"/>
      </w:pPr>
      <w:r>
        <w:t> </w:t>
      </w:r>
    </w:p>
    <w:p w:rsidR="00000000" w:rsidRDefault="00EB742F">
      <w:pPr>
        <w:jc w:val="both"/>
      </w:pPr>
      <w:bookmarkStart w:id="122" w:name="SUB1970000"/>
      <w:bookmarkEnd w:id="122"/>
      <w:r>
        <w:rPr>
          <w:rStyle w:val="s3"/>
        </w:rPr>
        <w:t>2009.16.11. № 200-ІV ҚР</w:t>
      </w:r>
      <w:r>
        <w:rPr>
          <w:rStyle w:val="s3"/>
        </w:rPr>
        <w:t xml:space="preserve"> </w:t>
      </w:r>
      <w:hyperlink r:id="rId4231" w:anchor="sub_id=30206" w:history="1">
        <w:r>
          <w:rPr>
            <w:rStyle w:val="a3"/>
            <w:i/>
            <w:iCs/>
          </w:rPr>
          <w:t>Заңымен</w:t>
        </w:r>
      </w:hyperlink>
      <w:r>
        <w:rPr>
          <w:rStyle w:val="s3"/>
        </w:rPr>
        <w:t xml:space="preserve"> </w:t>
      </w:r>
      <w:r>
        <w:rPr>
          <w:rStyle w:val="s3"/>
        </w:rPr>
        <w:t>(2009 ж. 1 қаңтардан бастап қолданысқа енгiзiлді) (бұр.</w:t>
      </w:r>
      <w:hyperlink r:id="rId4232" w:anchor="sub_id=1970000" w:history="1">
        <w:r>
          <w:rPr>
            <w:rStyle w:val="a3"/>
            <w:i/>
            <w:iCs/>
          </w:rPr>
          <w:t>ред</w:t>
        </w:r>
      </w:hyperlink>
      <w:r>
        <w:rPr>
          <w:rStyle w:val="s3"/>
        </w:rPr>
        <w:t>.қара); 2009.16.11. № 200-ІV ҚР</w:t>
      </w:r>
      <w:r>
        <w:rPr>
          <w:rStyle w:val="s3"/>
        </w:rPr>
        <w:t xml:space="preserve"> </w:t>
      </w:r>
      <w:hyperlink r:id="rId4233" w:anchor="sub_id=375" w:history="1">
        <w:r>
          <w:rPr>
            <w:rStyle w:val="a3"/>
            <w:i/>
            <w:iCs/>
          </w:rPr>
          <w:t>Заңымен</w:t>
        </w:r>
      </w:hyperlink>
      <w:r>
        <w:rPr>
          <w:rStyle w:val="s3"/>
        </w:rPr>
        <w:t xml:space="preserve"> </w:t>
      </w:r>
      <w:r>
        <w:rPr>
          <w:rStyle w:val="s3"/>
        </w:rPr>
        <w:t>(2009 ж. 1 қаңтардан бастап қолданысқа енгiзiлді) (бұр.</w:t>
      </w:r>
      <w:hyperlink r:id="rId4234" w:anchor="sub_id=1970000" w:history="1">
        <w:r>
          <w:rPr>
            <w:rStyle w:val="a3"/>
            <w:i/>
            <w:iCs/>
          </w:rPr>
          <w:t>ред</w:t>
        </w:r>
      </w:hyperlink>
      <w:r>
        <w:rPr>
          <w:rStyle w:val="s3"/>
        </w:rPr>
        <w:t>.қара) тақырыбы өзгертілді</w:t>
      </w:r>
    </w:p>
    <w:p w:rsidR="00000000" w:rsidRDefault="00EB742F">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w:t>
      </w:r>
      <w:r>
        <w:rPr>
          <w:rStyle w:val="s0"/>
          <w:b/>
          <w:bCs/>
        </w:rPr>
        <w:t>н салықты есептеу, ұстау және аудару</w:t>
      </w:r>
    </w:p>
    <w:p w:rsidR="00000000" w:rsidRDefault="00EB742F">
      <w:pPr>
        <w:jc w:val="both"/>
      </w:pPr>
      <w:bookmarkStart w:id="123" w:name="SUB1970100"/>
      <w:bookmarkEnd w:id="123"/>
      <w:r>
        <w:rPr>
          <w:rStyle w:val="s3"/>
        </w:rPr>
        <w:t>2009.16.11. № 200-ІV ҚР</w:t>
      </w:r>
      <w:r>
        <w:rPr>
          <w:rStyle w:val="s3"/>
        </w:rPr>
        <w:t xml:space="preserve"> </w:t>
      </w:r>
      <w:hyperlink r:id="rId4235" w:anchor="sub_id=375" w:history="1">
        <w:r>
          <w:rPr>
            <w:rStyle w:val="a3"/>
            <w:i/>
            <w:iCs/>
          </w:rPr>
          <w:t>Заңымен</w:t>
        </w:r>
      </w:hyperlink>
      <w:r>
        <w:rPr>
          <w:rStyle w:val="s3"/>
        </w:rPr>
        <w:t xml:space="preserve"> </w:t>
      </w:r>
      <w:r>
        <w:rPr>
          <w:rStyle w:val="s3"/>
        </w:rPr>
        <w:t>1-тармақ жаңа редакцияда (2009 ж. 1 қаңтардан бастап қолданысқа енгiзiлді) (бұр.</w:t>
      </w:r>
      <w:hyperlink r:id="rId4236" w:anchor="sub_id=19701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1. Осы бап мыналарды:</w:t>
      </w:r>
    </w:p>
    <w:p w:rsidR="00000000" w:rsidRDefault="00EB742F">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w:t>
      </w:r>
      <w:r>
        <w:rPr>
          <w:rStyle w:val="s0"/>
        </w:rPr>
        <w:t>уге жататын мүлiктi;</w:t>
      </w:r>
    </w:p>
    <w:p w:rsidR="00000000" w:rsidRDefault="00EB742F">
      <w:pPr>
        <w:ind w:firstLine="400"/>
        <w:jc w:val="both"/>
      </w:pPr>
      <w:r>
        <w:rPr>
          <w:rStyle w:val="s0"/>
        </w:rPr>
        <w:t>2) Қазақстан Республикасының аумағындағы, Қазақстан Республикасының заңнамалық актілеріне сәйкес мемлекеттік тiркелуге жататын мүлiктi;</w:t>
      </w:r>
      <w:r>
        <w:rPr>
          <w:rStyle w:val="s0"/>
        </w:rPr>
        <w:t xml:space="preserve"> </w:t>
      </w:r>
    </w:p>
    <w:p w:rsidR="00000000" w:rsidRDefault="00EB742F">
      <w:pPr>
        <w:jc w:val="both"/>
      </w:pPr>
      <w:r>
        <w:rPr>
          <w:rStyle w:val="s3"/>
        </w:rPr>
        <w:t>2011.21.07. № 467-ІV ҚР</w:t>
      </w:r>
      <w:r>
        <w:rPr>
          <w:rStyle w:val="s3"/>
        </w:rPr>
        <w:t xml:space="preserve"> </w:t>
      </w:r>
      <w:hyperlink r:id="rId4237" w:anchor="sub_id=369"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4238" w:anchor="sub_id=1970000" w:history="1">
        <w:r>
          <w:rPr>
            <w:rStyle w:val="a3"/>
            <w:i/>
            <w:iCs/>
          </w:rPr>
          <w:t>бұр.ред.қара</w:t>
        </w:r>
      </w:hyperlink>
      <w:r>
        <w:rPr>
          <w:rStyle w:val="s3"/>
        </w:rPr>
        <w:t xml:space="preserve">) </w:t>
      </w:r>
    </w:p>
    <w:p w:rsidR="00000000" w:rsidRDefault="00EB742F">
      <w:pPr>
        <w:ind w:firstLine="400"/>
        <w:jc w:val="both"/>
      </w:pPr>
      <w:r>
        <w:rPr>
          <w:rStyle w:val="s0"/>
        </w:rPr>
        <w:t>3) резидент шығарған акцияларды және жер қойнауын пайдаланушы бо</w:t>
      </w:r>
      <w:r>
        <w:rPr>
          <w:rStyle w:val="s0"/>
        </w:rPr>
        <w:t>лып табылатын резидент заңды тұлғаның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капиталына қатысу үлестерiн;</w:t>
      </w:r>
    </w:p>
    <w:p w:rsidR="00000000" w:rsidRDefault="00EB742F">
      <w:pPr>
        <w:jc w:val="both"/>
      </w:pPr>
      <w:r>
        <w:rPr>
          <w:rStyle w:val="s3"/>
        </w:rPr>
        <w:t>2011.21.07. № 467-ІV ҚР</w:t>
      </w:r>
      <w:r>
        <w:rPr>
          <w:rStyle w:val="s3"/>
        </w:rPr>
        <w:t xml:space="preserve"> </w:t>
      </w:r>
      <w:hyperlink r:id="rId4239" w:anchor="sub_id=369" w:history="1">
        <w:r>
          <w:rPr>
            <w:rStyle w:val="a3"/>
            <w:i/>
            <w:iCs/>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4240" w:anchor="sub_id=1970000" w:history="1">
        <w:r>
          <w:rPr>
            <w:rStyle w:val="a3"/>
            <w:i/>
            <w:iCs/>
          </w:rPr>
          <w:t>бұр.ред.қара</w:t>
        </w:r>
      </w:hyperlink>
      <w:r>
        <w:rPr>
          <w:rStyle w:val="s3"/>
        </w:rPr>
        <w:t xml:space="preserve">) </w:t>
      </w:r>
    </w:p>
    <w:p w:rsidR="00000000" w:rsidRDefault="00EB742F">
      <w:pPr>
        <w:ind w:firstLine="400"/>
        <w:jc w:val="both"/>
      </w:pPr>
      <w:r>
        <w:rPr>
          <w:rStyle w:val="s0"/>
        </w:rPr>
        <w:t xml:space="preserve">4) </w:t>
      </w:r>
      <w:r>
        <w:rPr>
          <w:rStyle w:val="s0"/>
        </w:rPr>
        <w:t>осы Кодекстің</w:t>
      </w:r>
      <w:r>
        <w:rPr>
          <w:rStyle w:val="s0"/>
        </w:rPr>
        <w:t xml:space="preserve"> </w:t>
      </w:r>
      <w:hyperlink r:id="rId4241" w:anchor="sub_id=1930500" w:history="1">
        <w:r>
          <w:rPr>
            <w:rStyle w:val="a3"/>
          </w:rPr>
          <w:t>193-бабы 5-тармағының 7) тармақшасында</w:t>
        </w:r>
      </w:hyperlink>
      <w:r>
        <w:rPr>
          <w:rStyle w:val="s0"/>
        </w:rPr>
        <w:t xml:space="preserve"> немесе </w:t>
      </w:r>
      <w:hyperlink r:id="rId4242" w:anchor="sub_id=200010000" w:history="1">
        <w:r>
          <w:rPr>
            <w:rStyle w:val="a3"/>
          </w:rPr>
          <w:t>200-1-бабы 1-тармағының 8</w:t>
        </w:r>
        <w:r>
          <w:rPr>
            <w:rStyle w:val="a3"/>
          </w:rPr>
          <w:t>) тармақшасында</w:t>
        </w:r>
      </w:hyperlink>
      <w:r>
        <w:rPr>
          <w:rStyle w:val="s0"/>
        </w:rPr>
        <w:t xml:space="preserve"> </w:t>
      </w:r>
      <w:r>
        <w:rPr>
          <w:rStyle w:val="s0"/>
        </w:rPr>
        <w:t>белгіленген талаптарға сәйкес келмеген кезде, резидент заңды тұлға шығарған акцияларды және резидент заңды тұлғаның немесе консорциумның жарғылық капиталына қатысу үлестерiн;</w:t>
      </w:r>
    </w:p>
    <w:p w:rsidR="00000000" w:rsidRDefault="00EB742F">
      <w:pPr>
        <w:jc w:val="both"/>
      </w:pPr>
      <w:r>
        <w:rPr>
          <w:rStyle w:val="s3"/>
        </w:rPr>
        <w:t>2010.30.06. № 297-ІV ҚР</w:t>
      </w:r>
      <w:r>
        <w:rPr>
          <w:rStyle w:val="s3"/>
        </w:rPr>
        <w:t xml:space="preserve"> </w:t>
      </w:r>
      <w:hyperlink r:id="rId4243" w:anchor="sub_id=627" w:history="1">
        <w:r>
          <w:rPr>
            <w:rStyle w:val="a3"/>
            <w:i/>
            <w:iCs/>
          </w:rPr>
          <w:t>Заңымен</w:t>
        </w:r>
      </w:hyperlink>
      <w:r>
        <w:rPr>
          <w:rStyle w:val="s3"/>
        </w:rPr>
        <w:t xml:space="preserve"> </w:t>
      </w:r>
      <w:r>
        <w:rPr>
          <w:rStyle w:val="s3"/>
        </w:rPr>
        <w:t>5) тармақша өзгертілді</w:t>
      </w:r>
      <w:r>
        <w:rPr>
          <w:rStyle w:val="s3"/>
        </w:rPr>
        <w:t xml:space="preserve">  </w:t>
      </w:r>
      <w:r>
        <w:rPr>
          <w:rStyle w:val="s3"/>
        </w:rPr>
        <w:t>(2009 жылғы 1 қаңтардан бастап қолданысқа енгізілді) (</w:t>
      </w:r>
      <w:hyperlink r:id="rId4244" w:anchor="sub_id=1970000" w:history="1">
        <w:r>
          <w:rPr>
            <w:rStyle w:val="a3"/>
            <w:i/>
            <w:iCs/>
          </w:rPr>
          <w:t>бұр.ред.қара</w:t>
        </w:r>
      </w:hyperlink>
      <w:r>
        <w:rPr>
          <w:rStyle w:val="s3"/>
        </w:rPr>
        <w:t>); 2011.21.07. № 467-ІV ҚР</w:t>
      </w:r>
      <w:r>
        <w:rPr>
          <w:rStyle w:val="s3"/>
        </w:rPr>
        <w:t xml:space="preserve"> </w:t>
      </w:r>
      <w:hyperlink r:id="rId4245" w:anchor="sub_id=369" w:history="1">
        <w:r>
          <w:rPr>
            <w:rStyle w:val="a3"/>
            <w:i/>
            <w:iCs/>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4246" w:anchor="sub_id=1970000" w:history="1">
        <w:r>
          <w:rPr>
            <w:rStyle w:val="a3"/>
            <w:i/>
            <w:iCs/>
          </w:rPr>
          <w:t>бұр.ре</w:t>
        </w:r>
        <w:r>
          <w:rPr>
            <w:rStyle w:val="a3"/>
            <w:i/>
            <w:iCs/>
          </w:rPr>
          <w:t>д.қара</w:t>
        </w:r>
      </w:hyperlink>
      <w:r>
        <w:rPr>
          <w:rStyle w:val="s3"/>
        </w:rPr>
        <w:t>); 2012.26.12. № 61-V ҚР</w:t>
      </w:r>
      <w:r>
        <w:rPr>
          <w:rStyle w:val="s3"/>
        </w:rPr>
        <w:t xml:space="preserve"> </w:t>
      </w:r>
      <w:hyperlink r:id="rId4247" w:anchor="sub_id=197" w:history="1">
        <w:r>
          <w:rPr>
            <w:rStyle w:val="a3"/>
            <w:i/>
            <w:iCs/>
          </w:rPr>
          <w:t>Заңымен</w:t>
        </w:r>
      </w:hyperlink>
      <w:r>
        <w:rPr>
          <w:rStyle w:val="s3"/>
        </w:rPr>
        <w:t xml:space="preserve"> </w:t>
      </w:r>
      <w:r>
        <w:rPr>
          <w:rStyle w:val="s3"/>
        </w:rPr>
        <w:t>5) тармақша өзгертілді (2013 ж. 1 қаңтардан бастап қолданысқа енгізілді) (</w:t>
      </w:r>
      <w:hyperlink r:id="rId4248" w:anchor="sub_id=1970000" w:history="1">
        <w:r>
          <w:rPr>
            <w:rStyle w:val="a3"/>
            <w:i/>
            <w:iCs/>
          </w:rPr>
          <w:t>бұр.ред.қара</w:t>
        </w:r>
      </w:hyperlink>
      <w:r>
        <w:rPr>
          <w:rStyle w:val="s3"/>
        </w:rPr>
        <w:t xml:space="preserve">) </w:t>
      </w:r>
    </w:p>
    <w:p w:rsidR="00000000" w:rsidRDefault="00EB742F">
      <w:pPr>
        <w:ind w:firstLine="400"/>
        <w:jc w:val="both"/>
      </w:pPr>
      <w:r>
        <w:rPr>
          <w:rStyle w:val="s0"/>
        </w:rPr>
        <w:t>5) осы Кодекстің</w:t>
      </w:r>
      <w:r>
        <w:rPr>
          <w:rStyle w:val="s0"/>
        </w:rPr>
        <w:t xml:space="preserve"> </w:t>
      </w:r>
      <w:hyperlink r:id="rId4249" w:anchor="sub_id=1930500" w:history="1">
        <w:r>
          <w:rPr>
            <w:rStyle w:val="a3"/>
          </w:rPr>
          <w:t>193-бабы 5-тармағының 7) тармақшасында</w:t>
        </w:r>
      </w:hyperlink>
      <w:r>
        <w:rPr>
          <w:rStyle w:val="s0"/>
        </w:rPr>
        <w:t xml:space="preserve"> немесе </w:t>
      </w:r>
      <w:hyperlink r:id="rId4250" w:anchor="sub_id=200010000" w:history="1">
        <w:r>
          <w:rPr>
            <w:rStyle w:val="a3"/>
          </w:rPr>
          <w:t>200-1-бабы 1-тармағының 8) тармақшасында</w:t>
        </w:r>
      </w:hyperlink>
      <w:r>
        <w:rPr>
          <w:rStyle w:val="s0"/>
        </w:rPr>
        <w:t xml:space="preserve"> </w:t>
      </w:r>
      <w:r>
        <w:rPr>
          <w:rStyle w:val="s0"/>
        </w:rPr>
        <w:t>белгіленген талаптарға сәйкес келмеген кезде, бейрезидент заңды тұлға шығарған акцияларды және бейрезидент заңды тұлғаның немесе консорциумның жарғылық капиталына қатысу үлестерiн өткізу кезiнде бе</w:t>
      </w:r>
      <w:r>
        <w:rPr>
          <w:rStyle w:val="s0"/>
        </w:rPr>
        <w:t>йрезиденттiң Қазақстан Республикасындағы көздерден құн өсiмiнен түсетiн табыстарына қолданылады.</w:t>
      </w:r>
    </w:p>
    <w:p w:rsidR="00000000" w:rsidRDefault="00EB742F">
      <w:pPr>
        <w:ind w:firstLine="400"/>
        <w:jc w:val="both"/>
      </w:pPr>
      <w:r>
        <w:rPr>
          <w:rStyle w:val="s0"/>
        </w:rPr>
        <w:t>Бұл ретте құн өсiмi мынадай тәртіппен:</w:t>
      </w:r>
    </w:p>
    <w:p w:rsidR="00000000" w:rsidRDefault="00EB742F">
      <w:pPr>
        <w:ind w:firstLine="400"/>
        <w:jc w:val="both"/>
      </w:pPr>
      <w:r>
        <w:rPr>
          <w:rStyle w:val="s0"/>
        </w:rPr>
        <w:t>1) осы баптың</w:t>
      </w:r>
      <w:r>
        <w:rPr>
          <w:rStyle w:val="s0"/>
        </w:rPr>
        <w:t xml:space="preserve"> </w:t>
      </w:r>
      <w:r>
        <w:t>1) және 2) тармақшаларында</w:t>
      </w:r>
      <w:r>
        <w:rPr>
          <w:rStyle w:val="s0"/>
        </w:rPr>
        <w:t xml:space="preserve"> </w:t>
      </w:r>
      <w:r>
        <w:rPr>
          <w:rStyle w:val="s0"/>
        </w:rPr>
        <w:t>көрсетiлген мүлікті өткізу кезінде - мүлікті өткізу құны мен оны сатып алу құны</w:t>
      </w:r>
      <w:r>
        <w:rPr>
          <w:rStyle w:val="s0"/>
        </w:rPr>
        <w:t xml:space="preserve"> арасындағы оң айырма ретiнде;</w:t>
      </w:r>
    </w:p>
    <w:p w:rsidR="00000000" w:rsidRDefault="00EB742F">
      <w:pPr>
        <w:ind w:firstLine="400"/>
        <w:jc w:val="both"/>
      </w:pPr>
      <w:r>
        <w:rPr>
          <w:rStyle w:val="s0"/>
        </w:rPr>
        <w:t>2) акцияларды және қатысу үлестерiн өткізу кезінде - осы Кодекстiң</w:t>
      </w:r>
      <w:r>
        <w:rPr>
          <w:rStyle w:val="s0"/>
        </w:rPr>
        <w:t xml:space="preserve"> </w:t>
      </w:r>
      <w:hyperlink r:id="rId4251" w:anchor="sub_id=870000" w:history="1">
        <w:r>
          <w:rPr>
            <w:rStyle w:val="a3"/>
          </w:rPr>
          <w:t>87-бабына</w:t>
        </w:r>
      </w:hyperlink>
      <w:r>
        <w:rPr>
          <w:rStyle w:val="s0"/>
        </w:rPr>
        <w:t xml:space="preserve"> </w:t>
      </w:r>
      <w:r>
        <w:rPr>
          <w:rStyle w:val="s0"/>
        </w:rPr>
        <w:t>сәйкес айқындалады.</w:t>
      </w:r>
    </w:p>
    <w:p w:rsidR="00000000" w:rsidRDefault="00EB742F">
      <w:pPr>
        <w:ind w:firstLine="400"/>
        <w:jc w:val="both"/>
      </w:pPr>
      <w:r>
        <w:rPr>
          <w:rStyle w:val="s0"/>
        </w:rPr>
        <w:t>Жерасты суларын өз мұқтажы үшін өндіру құқығ</w:t>
      </w:r>
      <w:r>
        <w:rPr>
          <w:rStyle w:val="s0"/>
        </w:rPr>
        <w:t>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EB742F">
      <w:pPr>
        <w:jc w:val="both"/>
      </w:pPr>
      <w:r>
        <w:rPr>
          <w:rStyle w:val="s3"/>
        </w:rPr>
        <w:t>2009.16.11. № 200-ІV ҚР</w:t>
      </w:r>
      <w:r>
        <w:rPr>
          <w:rStyle w:val="s3"/>
        </w:rPr>
        <w:t xml:space="preserve"> </w:t>
      </w:r>
      <w:hyperlink r:id="rId4252" w:anchor="sub_id=375" w:history="1">
        <w:r>
          <w:rPr>
            <w:rStyle w:val="a3"/>
            <w:i/>
            <w:iCs/>
          </w:rPr>
          <w:t>Заңымен</w:t>
        </w:r>
      </w:hyperlink>
      <w:r>
        <w:rPr>
          <w:rStyle w:val="s3"/>
        </w:rPr>
        <w:t xml:space="preserve"> </w:t>
      </w:r>
      <w:r>
        <w:rPr>
          <w:rStyle w:val="s3"/>
        </w:rPr>
        <w:t>1-1-тармақпен толықтырылды (2009 ж. 1 қаңтардан бастап қолданысқа енгiзiлді); 2010.30.06. № 297-ІV ҚР</w:t>
      </w:r>
      <w:r>
        <w:rPr>
          <w:rStyle w:val="s3"/>
        </w:rPr>
        <w:t xml:space="preserve"> </w:t>
      </w:r>
      <w:hyperlink r:id="rId4253" w:anchor="sub_id=627" w:history="1">
        <w:r>
          <w:rPr>
            <w:rStyle w:val="a3"/>
            <w:i/>
            <w:iCs/>
          </w:rPr>
          <w:t>Заңымен</w:t>
        </w:r>
      </w:hyperlink>
      <w:r>
        <w:rPr>
          <w:rStyle w:val="s3"/>
        </w:rPr>
        <w:t xml:space="preserve"> </w:t>
      </w:r>
      <w:r>
        <w:rPr>
          <w:rStyle w:val="s3"/>
        </w:rPr>
        <w:t>(2009 жылғы 1 қаңтардан бастап қолданысқа енгізілді)</w:t>
      </w:r>
      <w:r>
        <w:rPr>
          <w:rStyle w:val="s3"/>
        </w:rPr>
        <w:t xml:space="preserve"> (</w:t>
      </w:r>
      <w:hyperlink r:id="rId4254" w:anchor="sub_id=19701010" w:history="1">
        <w:r>
          <w:rPr>
            <w:rStyle w:val="a3"/>
            <w:i/>
            <w:iCs/>
          </w:rPr>
          <w:t>бұр.ред.қара</w:t>
        </w:r>
      </w:hyperlink>
      <w:r>
        <w:rPr>
          <w:rStyle w:val="s3"/>
        </w:rPr>
        <w:t>); 2011.21.07. № 467-ІV ҚР</w:t>
      </w:r>
      <w:r>
        <w:rPr>
          <w:rStyle w:val="s3"/>
        </w:rPr>
        <w:t xml:space="preserve"> </w:t>
      </w:r>
      <w:hyperlink r:id="rId4255" w:anchor="sub_id=369" w:history="1">
        <w:r>
          <w:rPr>
            <w:rStyle w:val="a3"/>
            <w:i/>
            <w:iCs/>
          </w:rPr>
          <w:t>Заңымен</w:t>
        </w:r>
      </w:hyperlink>
      <w:r>
        <w:rPr>
          <w:rStyle w:val="s3"/>
        </w:rPr>
        <w:t xml:space="preserve"> </w:t>
      </w:r>
      <w:r>
        <w:rPr>
          <w:rStyle w:val="s3"/>
        </w:rPr>
        <w:t>(2012 жылғы 1 қаңтардан бастап қолданысқ</w:t>
      </w:r>
      <w:r>
        <w:rPr>
          <w:rStyle w:val="s3"/>
        </w:rPr>
        <w:t>а енгізілді) (</w:t>
      </w:r>
      <w:hyperlink r:id="rId4256" w:anchor="sub_id=19701010" w:history="1">
        <w:r>
          <w:rPr>
            <w:rStyle w:val="a3"/>
            <w:i/>
            <w:iCs/>
          </w:rPr>
          <w:t>бұр.ред.қара</w:t>
        </w:r>
      </w:hyperlink>
      <w:r>
        <w:rPr>
          <w:rStyle w:val="s3"/>
        </w:rPr>
        <w:t>) 1-1-тармақ өзгертілді; 2012.26.12. № 61-V ҚР</w:t>
      </w:r>
      <w:r>
        <w:rPr>
          <w:rStyle w:val="s3"/>
        </w:rPr>
        <w:t xml:space="preserve"> </w:t>
      </w:r>
      <w:hyperlink r:id="rId4257" w:anchor="sub_id=197" w:history="1">
        <w:r>
          <w:rPr>
            <w:rStyle w:val="a3"/>
            <w:i/>
            <w:iCs/>
          </w:rPr>
          <w:t>Заңымен</w:t>
        </w:r>
      </w:hyperlink>
      <w:r>
        <w:rPr>
          <w:rStyle w:val="s3"/>
        </w:rPr>
        <w:t xml:space="preserve"> </w:t>
      </w:r>
      <w:r>
        <w:rPr>
          <w:rStyle w:val="s3"/>
        </w:rPr>
        <w:t>1-1-тарм</w:t>
      </w:r>
      <w:r>
        <w:rPr>
          <w:rStyle w:val="s3"/>
        </w:rPr>
        <w:t>ақ жаңа редакцияда (2013 ж. 1 қаңтардан бастап қолданысқа енгізілді) (</w:t>
      </w:r>
      <w:hyperlink r:id="rId4258" w:anchor="sub_id=19701010" w:history="1">
        <w:r>
          <w:rPr>
            <w:rStyle w:val="a3"/>
            <w:i/>
            <w:iCs/>
          </w:rPr>
          <w:t>бұр.ред.қара</w:t>
        </w:r>
      </w:hyperlink>
      <w:r>
        <w:rPr>
          <w:rStyle w:val="s3"/>
        </w:rPr>
        <w:t xml:space="preserve">) </w:t>
      </w:r>
    </w:p>
    <w:p w:rsidR="00000000" w:rsidRDefault="00EB742F">
      <w:pPr>
        <w:ind w:firstLine="400"/>
        <w:jc w:val="both"/>
      </w:pPr>
      <w:r>
        <w:rPr>
          <w:rStyle w:val="s0"/>
        </w:rPr>
        <w:t>1-1. Осы Кодекстің осы бабының және</w:t>
      </w:r>
      <w:r>
        <w:rPr>
          <w:rStyle w:val="s0"/>
        </w:rPr>
        <w:t xml:space="preserve"> </w:t>
      </w:r>
      <w:hyperlink r:id="rId4259" w:anchor="sub_id=1330000" w:history="1">
        <w:r>
          <w:rPr>
            <w:rStyle w:val="a3"/>
          </w:rPr>
          <w:t>133</w:t>
        </w:r>
      </w:hyperlink>
      <w:r>
        <w:rPr>
          <w:rStyle w:val="s0"/>
        </w:rPr>
        <w:t xml:space="preserve">, </w:t>
      </w:r>
      <w:hyperlink r:id="rId4260" w:anchor="sub_id=1560000" w:history="1">
        <w:r>
          <w:rPr>
            <w:rStyle w:val="a3"/>
          </w:rPr>
          <w:t>156</w:t>
        </w:r>
      </w:hyperlink>
      <w:r>
        <w:rPr>
          <w:rStyle w:val="s0"/>
        </w:rPr>
        <w:t xml:space="preserve">, </w:t>
      </w:r>
      <w:hyperlink r:id="rId4261" w:anchor="sub_id=1930000" w:history="1">
        <w:r>
          <w:rPr>
            <w:rStyle w:val="a3"/>
          </w:rPr>
          <w:t>193</w:t>
        </w:r>
      </w:hyperlink>
      <w:r>
        <w:rPr>
          <w:rStyle w:val="s0"/>
        </w:rPr>
        <w:t xml:space="preserve"> </w:t>
      </w:r>
      <w:r>
        <w:rPr>
          <w:rStyle w:val="s0"/>
        </w:rPr>
        <w:t>және</w:t>
      </w:r>
      <w:r>
        <w:rPr>
          <w:rStyle w:val="s0"/>
        </w:rPr>
        <w:t xml:space="preserve"> </w:t>
      </w:r>
      <w:hyperlink r:id="rId4262" w:anchor="sub_id=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пайдаланушылардың) заңды тұлға активтерінің құнындағы мүлкінің үлесі акцияларды (қатысу үлестерін) өткізу немесе дивидендтерд</w:t>
      </w:r>
      <w:r>
        <w:rPr>
          <w:rStyle w:val="s0"/>
        </w:rPr>
        <w:t>і төлеу күніне оның (олардың) акцияларын немесе ондағы (олардағы) қатысу үлестерін дивидендтер төлейтін немесе оның (ондағы) акциялары (қатысу үлестері) өткізілетін заңды тұлға иеленетін, жер қойнауын пайдаланушы (жер қойнауын пайдаланушылар) мүлкі құнының</w:t>
      </w:r>
      <w:r>
        <w:rPr>
          <w:rStyle w:val="s0"/>
        </w:rPr>
        <w:t xml:space="preserve"> (құндарының) осындай заңды тұлға активтерінің жалпы құнына арақатынасы ретінде айқындалады.</w:t>
      </w:r>
    </w:p>
    <w:p w:rsidR="00000000" w:rsidRDefault="00EB742F">
      <w:pPr>
        <w:ind w:firstLine="400"/>
        <w:jc w:val="both"/>
      </w:pPr>
      <w:r>
        <w:rPr>
          <w:rStyle w:val="s0"/>
        </w:rPr>
        <w:t>Осы Кодекстің осы бабының және</w:t>
      </w:r>
      <w:r>
        <w:rPr>
          <w:rStyle w:val="s0"/>
        </w:rPr>
        <w:t xml:space="preserve"> </w:t>
      </w:r>
      <w:hyperlink r:id="rId4263" w:anchor="sub_id=1330000" w:history="1">
        <w:r>
          <w:rPr>
            <w:rStyle w:val="a3"/>
          </w:rPr>
          <w:t>133</w:t>
        </w:r>
      </w:hyperlink>
      <w:r>
        <w:rPr>
          <w:rStyle w:val="s0"/>
        </w:rPr>
        <w:t xml:space="preserve">, </w:t>
      </w:r>
      <w:hyperlink r:id="rId4264" w:anchor="sub_id=1560000" w:history="1">
        <w:r>
          <w:rPr>
            <w:rStyle w:val="a3"/>
          </w:rPr>
          <w:t>156</w:t>
        </w:r>
      </w:hyperlink>
      <w:r>
        <w:rPr>
          <w:rStyle w:val="s0"/>
        </w:rPr>
        <w:t xml:space="preserve">, </w:t>
      </w:r>
      <w:hyperlink r:id="rId4265" w:anchor="sub_id=1930000" w:history="1">
        <w:r>
          <w:rPr>
            <w:rStyle w:val="a3"/>
          </w:rPr>
          <w:t>193</w:t>
        </w:r>
      </w:hyperlink>
      <w:r>
        <w:rPr>
          <w:rStyle w:val="s0"/>
        </w:rPr>
        <w:t xml:space="preserve"> </w:t>
      </w:r>
      <w:r>
        <w:rPr>
          <w:rStyle w:val="s0"/>
        </w:rPr>
        <w:t>және</w:t>
      </w:r>
      <w:r>
        <w:rPr>
          <w:rStyle w:val="s0"/>
        </w:rPr>
        <w:t xml:space="preserve"> </w:t>
      </w:r>
      <w:hyperlink r:id="rId4266" w:anchor="sub_id=200010000" w:history="1">
        <w:r>
          <w:rPr>
            <w:rStyle w:val="a3"/>
          </w:rPr>
          <w:t>200-1-баптарының</w:t>
        </w:r>
      </w:hyperlink>
      <w:r>
        <w:rPr>
          <w:rStyle w:val="s0"/>
        </w:rPr>
        <w:t xml:space="preserve"> </w:t>
      </w:r>
      <w:r>
        <w:rPr>
          <w:rStyle w:val="s0"/>
        </w:rPr>
        <w:t>мақсаттары</w:t>
      </w:r>
      <w:r>
        <w:rPr>
          <w:rStyle w:val="s0"/>
        </w:rPr>
        <w:t xml:space="preserve"> үшін жер қойнауын пайдаланушының (жер қойнауын пайдаланушылардың) консорциумға қатысушылар активтерінің жалпы құнындағы мүлкінің үлесі қатысу үлестерін өткізу күніне оның (олардың) акцияларын немесе ондағы (олардағы) қатысу үлестерін қатысу үлестері өткіз</w:t>
      </w:r>
      <w:r>
        <w:rPr>
          <w:rStyle w:val="s0"/>
        </w:rPr>
        <w:t>ілетін консорциумға қатысушылар иеленетін жер қойнауын пайдаланушы (жер қойнауын пайдаланушылар) мүлкінің құны сомасының осындай қатысушылар активтерінің жалпы құны сомасына арақатынасы ретінде айқындалады.</w:t>
      </w:r>
    </w:p>
    <w:p w:rsidR="00000000" w:rsidRDefault="00EB742F">
      <w:pPr>
        <w:ind w:firstLine="400"/>
        <w:jc w:val="both"/>
      </w:pPr>
      <w:r>
        <w:rPr>
          <w:rStyle w:val="s0"/>
        </w:rPr>
        <w:t>Жер қойнауын пайдаланушы (оның ұйымдық-құқықтық н</w:t>
      </w:r>
      <w:r>
        <w:rPr>
          <w:rStyle w:val="s0"/>
        </w:rPr>
        <w:t>ысанына қарай) мүлкінің құны:</w:t>
      </w:r>
    </w:p>
    <w:p w:rsidR="00000000" w:rsidRDefault="00EB742F">
      <w:pPr>
        <w:ind w:firstLine="400"/>
        <w:jc w:val="both"/>
      </w:pPr>
      <w:r>
        <w:rPr>
          <w:rStyle w:val="s0"/>
        </w:rPr>
        <w:t>1) дивидендтер төлейтін немесе оның (ондағы) акциялары (қатысу үлестері) өткізілетін заңды тұлға иеленетін, осындай жер қойнауын пайдаланушыдағы қатысу үлесінің;</w:t>
      </w:r>
    </w:p>
    <w:p w:rsidR="00000000" w:rsidRDefault="00EB742F">
      <w:pPr>
        <w:ind w:firstLine="400"/>
        <w:jc w:val="both"/>
      </w:pPr>
      <w:r>
        <w:rPr>
          <w:rStyle w:val="s0"/>
        </w:rPr>
        <w:t>2) дивидендтер төлейтін немесе оның (ондағы) акциялары (қатысу ү</w:t>
      </w:r>
      <w:r>
        <w:rPr>
          <w:rStyle w:val="s0"/>
        </w:rPr>
        <w:t>лестері) өткізілетін заңды тұлға иеленетін, осындай жер қойнауын пайдаланушы шығарған акциялардың баланстық құны болып танылады.</w:t>
      </w:r>
      <w:r>
        <w:rPr>
          <w:rStyle w:val="s0"/>
        </w:rPr>
        <w:t xml:space="preserve"> </w:t>
      </w:r>
    </w:p>
    <w:p w:rsidR="00000000" w:rsidRDefault="00EB742F">
      <w:pPr>
        <w:ind w:firstLine="400"/>
        <w:jc w:val="both"/>
      </w:pPr>
      <w:r>
        <w:rPr>
          <w:rStyle w:val="s0"/>
        </w:rPr>
        <w:t>Дивидендтер төлейтін немесе оның (ондағы) акциялары (қатысу үлестері) өткізілетін заңды тұлғаның барлық активтері баланстық құ</w:t>
      </w:r>
      <w:r>
        <w:rPr>
          <w:rStyle w:val="s0"/>
        </w:rPr>
        <w:t>нының сомасы осындай заңды тұлға активтерінің жалпы құны болып танылады.</w:t>
      </w:r>
      <w:r>
        <w:rPr>
          <w:rStyle w:val="s0"/>
        </w:rPr>
        <w:t xml:space="preserve"> </w:t>
      </w:r>
    </w:p>
    <w:p w:rsidR="00000000" w:rsidRDefault="00EB742F">
      <w:pPr>
        <w:ind w:firstLine="400"/>
        <w:jc w:val="both"/>
      </w:pPr>
      <w:r>
        <w:rPr>
          <w:rStyle w:val="s0"/>
        </w:rPr>
        <w:t>Активтердің баланстық құны дивидендтер төлейтін немесе оның (ондағы) акциялары (қатысу үлестері) өткізілетін заңды тұлғаның немесе ондағы қатысу үлестері өткізілетін консорциум қатыс</w:t>
      </w:r>
      <w:r>
        <w:rPr>
          <w:rStyle w:val="s0"/>
        </w:rPr>
        <w:t>ушыларының осындай заңды тұлға немесе осындай консорциум құрылған мемлекет заңнамасының талаптарына сәйкес жасалған және бекітілген:</w:t>
      </w:r>
      <w:r>
        <w:rPr>
          <w:rStyle w:val="s0"/>
        </w:rPr>
        <w:t xml:space="preserve"> </w:t>
      </w:r>
    </w:p>
    <w:p w:rsidR="00000000" w:rsidRDefault="00EB742F">
      <w:pPr>
        <w:ind w:firstLine="400"/>
        <w:jc w:val="both"/>
      </w:pPr>
      <w:r>
        <w:rPr>
          <w:rStyle w:val="s0"/>
        </w:rPr>
        <w:t>1) дивидендтер төлеген немесе акциялардың (қатысу үлестерінің) меншік құқығы сатып алушыға берілген күнгі жеке қаржы есепт</w:t>
      </w:r>
      <w:r>
        <w:rPr>
          <w:rStyle w:val="s0"/>
        </w:rPr>
        <w:t>ілігінің;</w:t>
      </w:r>
    </w:p>
    <w:p w:rsidR="00000000" w:rsidRDefault="00EB742F">
      <w:pPr>
        <w:ind w:firstLine="400"/>
        <w:jc w:val="both"/>
      </w:pPr>
      <w:r>
        <w:rPr>
          <w:rStyle w:val="s0"/>
        </w:rPr>
        <w:t>2) дивидендтер төленген немесе акциялардың (қатысу үлестерінің) меншік құқығы сатып алушыға берілген күні жеке қаржы есептілігі болмаған кезде - дивидендтер төлеу немесе акциялардың (қатысу үлестерінің) меншік құқығын сатып алушыға беру күнінің а</w:t>
      </w:r>
      <w:r>
        <w:rPr>
          <w:rStyle w:val="s0"/>
        </w:rPr>
        <w:t>лдындағы соңғы есепті күнгі жеке қаржы есептілігінің деректері негізінде айқындалады.</w:t>
      </w:r>
    </w:p>
    <w:p w:rsidR="00000000" w:rsidRDefault="00EB742F">
      <w:pPr>
        <w:ind w:firstLine="400"/>
        <w:jc w:val="both"/>
      </w:pPr>
      <w:r>
        <w:rPr>
          <w:rStyle w:val="s0"/>
        </w:rPr>
        <w:t>2. Осы Кодекстің</w:t>
      </w:r>
      <w:r>
        <w:rPr>
          <w:rStyle w:val="s0"/>
        </w:rPr>
        <w:t xml:space="preserve"> </w:t>
      </w:r>
      <w:hyperlink r:id="rId4267" w:anchor="sub_id=1930508" w:history="1">
        <w:r>
          <w:rPr>
            <w:rStyle w:val="a3"/>
          </w:rPr>
          <w:t>193-бабының 5-тармағының 8) тармақшасында</w:t>
        </w:r>
      </w:hyperlink>
      <w:r>
        <w:rPr>
          <w:rStyle w:val="s0"/>
        </w:rPr>
        <w:t xml:space="preserve"> </w:t>
      </w:r>
      <w:r>
        <w:rPr>
          <w:rStyle w:val="s0"/>
        </w:rPr>
        <w:t>көрсетілген табыстарды қос</w:t>
      </w:r>
      <w:r>
        <w:rPr>
          <w:rStyle w:val="s0"/>
        </w:rPr>
        <w:t>пағанда, бейрезиденттің осы баптың 1-тармағында көрсетілген табыстары осы Кодекстің</w:t>
      </w:r>
      <w:r>
        <w:rPr>
          <w:rStyle w:val="s0"/>
        </w:rPr>
        <w:t xml:space="preserve"> </w:t>
      </w:r>
      <w:hyperlink r:id="rId4268"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салуға жатады.</w:t>
      </w:r>
    </w:p>
    <w:p w:rsidR="00000000" w:rsidRDefault="00EB742F">
      <w:pPr>
        <w:jc w:val="both"/>
      </w:pPr>
      <w:r>
        <w:rPr>
          <w:rStyle w:val="s3"/>
        </w:rPr>
        <w:t>2</w:t>
      </w:r>
      <w:r>
        <w:rPr>
          <w:rStyle w:val="s3"/>
        </w:rPr>
        <w:t>011.21.07. № 467-ІV ҚР</w:t>
      </w:r>
      <w:r>
        <w:rPr>
          <w:rStyle w:val="s3"/>
        </w:rPr>
        <w:t xml:space="preserve"> </w:t>
      </w:r>
      <w:hyperlink r:id="rId4269" w:anchor="sub_id=369" w:history="1">
        <w:r>
          <w:rPr>
            <w:rStyle w:val="a3"/>
            <w:i/>
            <w:iCs/>
          </w:rPr>
          <w:t>Заңымен</w:t>
        </w:r>
      </w:hyperlink>
      <w:r>
        <w:rPr>
          <w:rStyle w:val="s3"/>
        </w:rPr>
        <w:t xml:space="preserve"> </w:t>
      </w:r>
      <w:r>
        <w:rPr>
          <w:rStyle w:val="s3"/>
        </w:rPr>
        <w:t>2-1-тармақпен толықтырылды (2012 жылғы 1 қаңтардан бастап қолданысқа енгізілді)</w:t>
      </w:r>
    </w:p>
    <w:p w:rsidR="00000000" w:rsidRDefault="00EB742F">
      <w:pPr>
        <w:ind w:firstLine="400"/>
        <w:jc w:val="both"/>
      </w:pPr>
      <w:r>
        <w:rPr>
          <w:rStyle w:val="s0"/>
        </w:rPr>
        <w:t>2-1. Қазақстан Республикасының жер қойнауы және жер қойнауын пай</w:t>
      </w:r>
      <w:r>
        <w:rPr>
          <w:rStyle w:val="s0"/>
        </w:rPr>
        <w:t>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органдар мыналарды:</w:t>
      </w:r>
    </w:p>
    <w:p w:rsidR="00000000" w:rsidRDefault="00EB742F">
      <w:pPr>
        <w:ind w:firstLine="400"/>
        <w:jc w:val="both"/>
      </w:pPr>
      <w:r>
        <w:rPr>
          <w:rStyle w:val="s0"/>
        </w:rPr>
        <w:t>1) сәйкестендіру нөмірін және (немесе) резиденттік еліндегі оның ан</w:t>
      </w:r>
      <w:r>
        <w:rPr>
          <w:rStyle w:val="s0"/>
        </w:rPr>
        <w:t>алогын және көрсетілген акцияларды (қатысу үлестерін) өткізуші және сатып алушы заңды тұлғаның атауын және (немесе) жеке тұлғаның тегін, атын, әкесінің атын (ол болған жағдайда);</w:t>
      </w:r>
    </w:p>
    <w:p w:rsidR="00000000" w:rsidRDefault="00EB742F">
      <w:pPr>
        <w:ind w:firstLine="400"/>
        <w:jc w:val="both"/>
      </w:pPr>
      <w:r>
        <w:rPr>
          <w:rStyle w:val="s0"/>
        </w:rPr>
        <w:t>2) көрсетілген акцияларды (қатысу үлестерін) сатып алу бағаларын;</w:t>
      </w:r>
    </w:p>
    <w:p w:rsidR="00000000" w:rsidRDefault="00EB742F">
      <w:pPr>
        <w:ind w:firstLine="400"/>
        <w:jc w:val="both"/>
      </w:pPr>
      <w:r>
        <w:rPr>
          <w:rStyle w:val="s0"/>
        </w:rPr>
        <w:t>3) жасалған</w:t>
      </w:r>
      <w:r>
        <w:rPr>
          <w:rStyle w:val="s0"/>
        </w:rPr>
        <w:t xml:space="preserve"> мәміле бойынша табыс төлеу күнін;</w:t>
      </w:r>
    </w:p>
    <w:p w:rsidR="00000000" w:rsidRDefault="00EB742F">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алғанда, сатып алушының бұрынғы қызметі туралы мәліметтерді;</w:t>
      </w:r>
    </w:p>
    <w:p w:rsidR="00000000" w:rsidRDefault="00EB742F">
      <w:pPr>
        <w:ind w:firstLine="400"/>
        <w:jc w:val="both"/>
      </w:pPr>
      <w:r>
        <w:rPr>
          <w:rStyle w:val="s0"/>
        </w:rPr>
        <w:t>5) басқа тұлғалармен мүлікті өткізуші тұлғаның үлес</w:t>
      </w:r>
      <w:r>
        <w:rPr>
          <w:rStyle w:val="s0"/>
        </w:rPr>
        <w:t>тестігі туралы мәліметтерді (тікелей немесе жанама қатысу мөлшерін) көрсете отырып, осы баптың 1-тармағының 3), 4) және 5) тармақшаларында көрсетілген бағалы қағаздарды, қатысу үлестерін сатып алу-сату жөніндегі мәміле туралы мәліметтерді уәкілетті органға</w:t>
      </w:r>
      <w:r>
        <w:rPr>
          <w:rStyle w:val="s0"/>
        </w:rPr>
        <w:t xml:space="preserve"> табыс етеді.</w:t>
      </w:r>
      <w:r>
        <w:rPr>
          <w:rStyle w:val="s0"/>
        </w:rPr>
        <w:t xml:space="preserve"> </w:t>
      </w:r>
    </w:p>
    <w:p w:rsidR="00000000" w:rsidRDefault="00EB742F">
      <w:pPr>
        <w:jc w:val="both"/>
      </w:pPr>
      <w:r>
        <w:rPr>
          <w:rStyle w:val="s3"/>
        </w:rPr>
        <w:t>2011.21.07. № 467-ІV ҚР</w:t>
      </w:r>
      <w:r>
        <w:rPr>
          <w:rStyle w:val="s3"/>
        </w:rPr>
        <w:t xml:space="preserve"> </w:t>
      </w:r>
      <w:hyperlink r:id="rId4270" w:anchor="sub_id=369" w:history="1">
        <w:r>
          <w:rPr>
            <w:rStyle w:val="a3"/>
            <w:i/>
            <w:iCs/>
          </w:rPr>
          <w:t>Заңымен</w:t>
        </w:r>
      </w:hyperlink>
      <w:r>
        <w:rPr>
          <w:rStyle w:val="s3"/>
        </w:rPr>
        <w:t xml:space="preserve"> </w:t>
      </w:r>
      <w:r>
        <w:rPr>
          <w:rStyle w:val="s3"/>
        </w:rPr>
        <w:t>2-2-тармақпен толықтырылды (2012 жылғы 1 қаңтардан бастап қолданысқа енгізілді)</w:t>
      </w:r>
    </w:p>
    <w:p w:rsidR="00000000" w:rsidRDefault="00EB742F">
      <w:pPr>
        <w:ind w:firstLine="400"/>
        <w:jc w:val="both"/>
      </w:pPr>
      <w:r>
        <w:rPr>
          <w:rStyle w:val="s0"/>
        </w:rPr>
        <w:t>2-2. Уәкілетті орган Қазақстан Республикасының ж</w:t>
      </w:r>
      <w:r>
        <w:rPr>
          <w:rStyle w:val="s0"/>
        </w:rPr>
        <w:t>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органдардан мәліметтер алған күннен бастап үш жұмыс күні</w:t>
      </w:r>
      <w:r>
        <w:rPr>
          <w:rStyle w:val="s0"/>
        </w:rPr>
        <w:t xml:space="preserve"> ішінде оларды өзіне сатылы тұрғыда тікелей бағынысты салық органына бір мезгілде хабарлай отырып, осы Кодекстің</w:t>
      </w:r>
      <w:r>
        <w:rPr>
          <w:rStyle w:val="s0"/>
        </w:rPr>
        <w:t xml:space="preserve"> </w:t>
      </w:r>
      <w:hyperlink r:id="rId4271" w:anchor="sub_id=1970100" w:history="1">
        <w:r>
          <w:rPr>
            <w:rStyle w:val="a3"/>
          </w:rPr>
          <w:t>197-бабы 1-тармағының 3), 4) және 5) тармақшаларында</w:t>
        </w:r>
      </w:hyperlink>
      <w:r>
        <w:rPr>
          <w:rStyle w:val="s0"/>
        </w:rPr>
        <w:t xml:space="preserve"> </w:t>
      </w:r>
      <w:r>
        <w:rPr>
          <w:rStyle w:val="s0"/>
        </w:rPr>
        <w:t>көрсе</w:t>
      </w:r>
      <w:r>
        <w:rPr>
          <w:rStyle w:val="s0"/>
        </w:rPr>
        <w:t>тілген, Қазақстан Республикасында жер қойнауын пайдалану құқығын иеленетін заңды тұлғаның орналасқан жері бойынша салық органына жібереді.</w:t>
      </w:r>
    </w:p>
    <w:p w:rsidR="00000000" w:rsidRDefault="00EB742F">
      <w:pPr>
        <w:jc w:val="both"/>
      </w:pPr>
      <w:r>
        <w:rPr>
          <w:rStyle w:val="s3"/>
        </w:rPr>
        <w:t>2011.21.07. № 467-ІV ҚР</w:t>
      </w:r>
      <w:r>
        <w:rPr>
          <w:rStyle w:val="s3"/>
        </w:rPr>
        <w:t xml:space="preserve"> </w:t>
      </w:r>
      <w:hyperlink r:id="rId4272" w:anchor="sub_id=369" w:history="1">
        <w:r>
          <w:rPr>
            <w:rStyle w:val="a3"/>
            <w:i/>
            <w:iCs/>
          </w:rPr>
          <w:t>Заңымен</w:t>
        </w:r>
      </w:hyperlink>
      <w:r>
        <w:rPr>
          <w:rStyle w:val="s3"/>
        </w:rPr>
        <w:t xml:space="preserve"> </w:t>
      </w:r>
      <w:r>
        <w:rPr>
          <w:rStyle w:val="s3"/>
        </w:rPr>
        <w:t>3-та</w:t>
      </w:r>
      <w:r>
        <w:rPr>
          <w:rStyle w:val="s3"/>
        </w:rPr>
        <w:t>рмақ жаңа редакцияда (2012 жылғы 1 қаңтардан бастап қолданысқа енгізілді) (</w:t>
      </w:r>
      <w:hyperlink r:id="rId4273" w:anchor="sub_id=1970300" w:history="1">
        <w:r>
          <w:rPr>
            <w:rStyle w:val="a3"/>
            <w:i/>
            <w:iCs/>
          </w:rPr>
          <w:t>бұр.ред.қара</w:t>
        </w:r>
      </w:hyperlink>
      <w:r>
        <w:rPr>
          <w:rStyle w:val="s3"/>
        </w:rPr>
        <w:t xml:space="preserve">) </w:t>
      </w:r>
    </w:p>
    <w:p w:rsidR="00000000" w:rsidRDefault="00EB742F">
      <w:pPr>
        <w:ind w:firstLine="400"/>
        <w:jc w:val="both"/>
      </w:pPr>
      <w:r>
        <w:rPr>
          <w:rStyle w:val="s0"/>
        </w:rPr>
        <w:t>3. Қазақстан Республикасында жер қойнауын пайдалану құқығына ие заңды тұлғаның ор</w:t>
      </w:r>
      <w:r>
        <w:rPr>
          <w:rStyle w:val="s0"/>
        </w:rPr>
        <w:t>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үлестерін) сатып алушы туралы, сондай-ақ мұндай акцияларды (қатысу үлестерін) сатып алу</w:t>
      </w:r>
      <w:r>
        <w:rPr>
          <w:rStyle w:val="s0"/>
        </w:rPr>
        <w:t xml:space="preserve"> бағасы туралы мәліметтерді жіберуге міндетті.</w:t>
      </w:r>
    </w:p>
    <w:p w:rsidR="00000000" w:rsidRDefault="00EB742F">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құнын растайтын құжаттың көшірмесін табыс етуге міндетті.</w:t>
      </w:r>
      <w:r>
        <w:rPr>
          <w:rStyle w:val="s0"/>
        </w:rPr>
        <w:t xml:space="preserve"> </w:t>
      </w:r>
    </w:p>
    <w:p w:rsidR="00000000" w:rsidRDefault="00EB742F">
      <w:pPr>
        <w:ind w:firstLine="400"/>
        <w:jc w:val="both"/>
      </w:pPr>
      <w:r>
        <w:rPr>
          <w:rStyle w:val="s0"/>
        </w:rPr>
        <w:t xml:space="preserve">Салық агентіне сатып алу (салым) </w:t>
      </w:r>
      <w:r>
        <w:rPr>
          <w:rStyle w:val="s0"/>
        </w:rPr>
        <w:t>құнын</w:t>
      </w:r>
      <w:r>
        <w:rPr>
          <w:rStyle w:val="s0"/>
        </w:rPr>
        <w:t xml:space="preserve"> растайтын құжаттың көшірмесін табыс етпеген жағдайда, өткізу құны төлем көзінен табыс салығын салуға жатады.</w:t>
      </w:r>
    </w:p>
    <w:p w:rsidR="00000000" w:rsidRDefault="00EB742F">
      <w:pPr>
        <w:jc w:val="both"/>
      </w:pPr>
      <w:bookmarkStart w:id="124" w:name="SUB1970500"/>
      <w:bookmarkEnd w:id="124"/>
      <w:r>
        <w:rPr>
          <w:rStyle w:val="s3"/>
        </w:rPr>
        <w:t>2012.26.12. № 61-V ҚР</w:t>
      </w:r>
      <w:r>
        <w:rPr>
          <w:rStyle w:val="s3"/>
        </w:rPr>
        <w:t xml:space="preserve"> </w:t>
      </w:r>
      <w:hyperlink r:id="rId4274" w:anchor="sub_id=197" w:history="1">
        <w:r>
          <w:rPr>
            <w:rStyle w:val="a3"/>
            <w:i/>
            <w:iCs/>
          </w:rPr>
          <w:t>Заңымен</w:t>
        </w:r>
      </w:hyperlink>
      <w:r>
        <w:rPr>
          <w:rStyle w:val="s3"/>
        </w:rPr>
        <w:t xml:space="preserve"> </w:t>
      </w:r>
      <w:r>
        <w:rPr>
          <w:rStyle w:val="s3"/>
        </w:rPr>
        <w:t>5-тармақ жаңа редакцияда (2013</w:t>
      </w:r>
      <w:r>
        <w:rPr>
          <w:rStyle w:val="s3"/>
        </w:rPr>
        <w:t xml:space="preserve"> ж. 1 қаңтардан бастап қолданысқа енгізілді) (</w:t>
      </w:r>
      <w:hyperlink r:id="rId4275" w:anchor="sub_id=1970500" w:history="1">
        <w:r>
          <w:rPr>
            <w:rStyle w:val="a3"/>
            <w:i/>
            <w:iCs/>
          </w:rPr>
          <w:t>бұр.ред.қара</w:t>
        </w:r>
      </w:hyperlink>
      <w:r>
        <w:rPr>
          <w:rStyle w:val="s3"/>
        </w:rPr>
        <w:t xml:space="preserve">) </w:t>
      </w:r>
    </w:p>
    <w:p w:rsidR="00000000" w:rsidRDefault="00EB742F">
      <w:pPr>
        <w:ind w:firstLine="400"/>
        <w:jc w:val="both"/>
      </w:pPr>
      <w:r>
        <w:rPr>
          <w:rStyle w:val="s0"/>
        </w:rPr>
        <w:t xml:space="preserve">5. Табыс салығын төлем көзінен есептеу, ұстау және бюджетке аудару жөніндегі міндет пен жауапкершілік табысты </w:t>
      </w:r>
      <w:r>
        <w:rPr>
          <w:rStyle w:val="s0"/>
        </w:rPr>
        <w:t>төлейтін салық агентіне жүктеледі.</w:t>
      </w:r>
      <w:r>
        <w:rPr>
          <w:rStyle w:val="s0"/>
        </w:rPr>
        <w:t xml:space="preserve"> </w:t>
      </w:r>
    </w:p>
    <w:p w:rsidR="00000000" w:rsidRDefault="00EB742F">
      <w:pPr>
        <w:ind w:firstLine="400"/>
        <w:jc w:val="both"/>
      </w:pPr>
      <w:r>
        <w:rPr>
          <w:rStyle w:val="s0"/>
        </w:rPr>
        <w:t>Бұл ретте бейрезидент заңды тұлға, Қазақстан Республикасында тұрақты мекемесінің, сондай-ақ қызметі осы Кодекстің немесе халықаралық шарттың ережелеріне сәйкес тұрақты мекеме құруға алып келмейтін филиалының, өкілдігінің</w:t>
      </w:r>
      <w:r>
        <w:rPr>
          <w:rStyle w:val="s0"/>
        </w:rPr>
        <w:t xml:space="preserve"> болуына немесе болмауына қарамастан, салық агенті болып танылады.</w:t>
      </w:r>
    </w:p>
    <w:p w:rsidR="00000000" w:rsidRDefault="00EB742F">
      <w:pPr>
        <w:jc w:val="both"/>
      </w:pPr>
      <w:bookmarkStart w:id="125" w:name="SUB197050100"/>
      <w:bookmarkEnd w:id="125"/>
      <w:r>
        <w:rPr>
          <w:rStyle w:val="s3"/>
        </w:rPr>
        <w:t>2012.26.12. № 61-V ҚР</w:t>
      </w:r>
      <w:r>
        <w:rPr>
          <w:rStyle w:val="s3"/>
        </w:rPr>
        <w:t xml:space="preserve"> </w:t>
      </w:r>
      <w:hyperlink r:id="rId4276" w:anchor="sub_id=197" w:history="1">
        <w:r>
          <w:rPr>
            <w:rStyle w:val="a3"/>
            <w:i/>
            <w:iCs/>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EB742F">
      <w:pPr>
        <w:ind w:firstLine="400"/>
        <w:jc w:val="both"/>
      </w:pPr>
      <w:r>
        <w:rPr>
          <w:rStyle w:val="s0"/>
        </w:rPr>
        <w:t>5-1. Салық агенті болып табылмайтын тұлғадан осы баптың 1-тармағында көрсетілген құн өсімі түрінде табыс алатын бейрезидент осындай табыс сомасына осы Кодекстің</w:t>
      </w:r>
      <w:r>
        <w:rPr>
          <w:rStyle w:val="s0"/>
        </w:rPr>
        <w:t xml:space="preserve"> </w:t>
      </w:r>
      <w:hyperlink r:id="rId4277" w:anchor="sub_id=1940000" w:history="1">
        <w:r>
          <w:rPr>
            <w:rStyle w:val="a3"/>
          </w:rPr>
          <w:t>194-бабынд</w:t>
        </w:r>
        <w:r>
          <w:rPr>
            <w:rStyle w:val="a3"/>
          </w:rPr>
          <w:t>а</w:t>
        </w:r>
      </w:hyperlink>
      <w:r>
        <w:rPr>
          <w:rStyle w:val="s0"/>
        </w:rPr>
        <w:t xml:space="preserve"> </w:t>
      </w:r>
      <w:r>
        <w:rPr>
          <w:rStyle w:val="s0"/>
        </w:rPr>
        <w:t>белгіленген мөлшерлемені қолдану жолымен табыс салығын есептеуді дербес жүргізеді.</w:t>
      </w:r>
    </w:p>
    <w:p w:rsidR="00000000" w:rsidRDefault="00EB742F">
      <w:pPr>
        <w:jc w:val="both"/>
      </w:pPr>
      <w:r>
        <w:rPr>
          <w:rStyle w:val="s3"/>
        </w:rPr>
        <w:t>2011.21.07. № 467-ІV ҚР</w:t>
      </w:r>
      <w:r>
        <w:rPr>
          <w:rStyle w:val="s3"/>
        </w:rPr>
        <w:t xml:space="preserve"> </w:t>
      </w:r>
      <w:hyperlink r:id="rId4278" w:anchor="sub_id=369" w:history="1">
        <w:r>
          <w:rPr>
            <w:rStyle w:val="a3"/>
            <w:i/>
            <w:iCs/>
          </w:rPr>
          <w:t>Заңымен</w:t>
        </w:r>
      </w:hyperlink>
      <w:r>
        <w:rPr>
          <w:rStyle w:val="s3"/>
        </w:rPr>
        <w:t xml:space="preserve"> </w:t>
      </w:r>
      <w:r>
        <w:rPr>
          <w:rStyle w:val="s3"/>
        </w:rPr>
        <w:t>6-тармақ өзгертілді (2012 жылғы 1 қаңтардан бастап қолдан</w:t>
      </w:r>
      <w:r>
        <w:rPr>
          <w:rStyle w:val="s3"/>
        </w:rPr>
        <w:t>ысқа енгізілді) (</w:t>
      </w:r>
      <w:hyperlink r:id="rId4279" w:anchor="sub_id=1970600" w:history="1">
        <w:r>
          <w:rPr>
            <w:rStyle w:val="a3"/>
            <w:i/>
            <w:iCs/>
          </w:rPr>
          <w:t>бұр.ред.қара</w:t>
        </w:r>
      </w:hyperlink>
      <w:r>
        <w:rPr>
          <w:rStyle w:val="s3"/>
        </w:rPr>
        <w:t xml:space="preserve">) </w:t>
      </w:r>
    </w:p>
    <w:p w:rsidR="00000000" w:rsidRDefault="00EB742F">
      <w:pPr>
        <w:ind w:firstLine="400"/>
        <w:jc w:val="both"/>
      </w:pPr>
      <w:r>
        <w:rPr>
          <w:rStyle w:val="s0"/>
        </w:rPr>
        <w:t>6. Салық агенті болып табылатын бейрезидент осы Кодекстің</w:t>
      </w:r>
      <w:r>
        <w:rPr>
          <w:rStyle w:val="s0"/>
        </w:rPr>
        <w:t xml:space="preserve"> </w:t>
      </w:r>
      <w:hyperlink r:id="rId4280" w:anchor="sub_id=5620000" w:history="1">
        <w:r>
          <w:rPr>
            <w:rStyle w:val="a3"/>
          </w:rPr>
          <w:t>562-бабында</w:t>
        </w:r>
      </w:hyperlink>
      <w:r>
        <w:rPr>
          <w:rStyle w:val="s0"/>
        </w:rPr>
        <w:t xml:space="preserve"> </w:t>
      </w:r>
      <w:r>
        <w:rPr>
          <w:rStyle w:val="s0"/>
        </w:rPr>
        <w:t>белгілеген тәртіппен салық органында салық төлеуші ретінде тіркелуге жатады.</w:t>
      </w:r>
    </w:p>
    <w:p w:rsidR="00000000" w:rsidRDefault="00EB742F">
      <w:pPr>
        <w:ind w:firstLine="400"/>
        <w:jc w:val="both"/>
      </w:pPr>
      <w:r>
        <w:rPr>
          <w:rStyle w:val="s0"/>
        </w:rPr>
        <w:t>7. Төлем көзінен табыс салығын салық агенті табыс төлеуді жүзеге асырудың нысаны мен орнына қарамастан, бейрезидентке табысты төлеу кезінде ұстайды.</w:t>
      </w:r>
    </w:p>
    <w:p w:rsidR="00000000" w:rsidRDefault="00EB742F">
      <w:pPr>
        <w:jc w:val="both"/>
      </w:pPr>
      <w:r>
        <w:rPr>
          <w:rStyle w:val="s3"/>
        </w:rPr>
        <w:t xml:space="preserve">2011.21.07. № </w:t>
      </w:r>
      <w:r>
        <w:rPr>
          <w:rStyle w:val="s3"/>
        </w:rPr>
        <w:t>467-ІV ҚР</w:t>
      </w:r>
      <w:r>
        <w:rPr>
          <w:rStyle w:val="s3"/>
        </w:rPr>
        <w:t xml:space="preserve"> </w:t>
      </w:r>
      <w:hyperlink r:id="rId4281" w:anchor="sub_id=369" w:history="1">
        <w:r>
          <w:rPr>
            <w:rStyle w:val="a3"/>
            <w:i/>
            <w:iCs/>
          </w:rPr>
          <w:t>Заңымен</w:t>
        </w:r>
      </w:hyperlink>
      <w:r>
        <w:rPr>
          <w:rStyle w:val="s3"/>
        </w:rPr>
        <w:t xml:space="preserve"> </w:t>
      </w:r>
      <w:r>
        <w:rPr>
          <w:rStyle w:val="s3"/>
        </w:rPr>
        <w:t>(2012 жылғы 1 қаңтардан бастап қолданысқа енгізілді) (</w:t>
      </w:r>
      <w:hyperlink r:id="rId4282" w:anchor="sub_id=1970800" w:history="1">
        <w:r>
          <w:rPr>
            <w:rStyle w:val="a3"/>
            <w:i/>
            <w:iCs/>
          </w:rPr>
          <w:t>бұр.ред.қара</w:t>
        </w:r>
      </w:hyperlink>
      <w:r>
        <w:rPr>
          <w:rStyle w:val="s3"/>
        </w:rPr>
        <w:t>); 201</w:t>
      </w:r>
      <w:r>
        <w:rPr>
          <w:rStyle w:val="s3"/>
        </w:rPr>
        <w:t>2.26.12. № 61-V ҚР</w:t>
      </w:r>
      <w:r>
        <w:rPr>
          <w:rStyle w:val="s3"/>
        </w:rPr>
        <w:t xml:space="preserve"> </w:t>
      </w:r>
      <w:hyperlink r:id="rId4283" w:anchor="sub_id=197" w:history="1">
        <w:r>
          <w:rPr>
            <w:rStyle w:val="a3"/>
            <w:i/>
            <w:iCs/>
          </w:rPr>
          <w:t>Заңымен</w:t>
        </w:r>
      </w:hyperlink>
      <w:r>
        <w:rPr>
          <w:rStyle w:val="s3"/>
        </w:rPr>
        <w:t xml:space="preserve"> </w:t>
      </w:r>
      <w:r>
        <w:rPr>
          <w:rStyle w:val="s3"/>
        </w:rPr>
        <w:t>(2013 ж. 1 қаңтардан бастап қолданысқа енгізілді) (</w:t>
      </w:r>
      <w:hyperlink r:id="rId4284" w:anchor="sub_id=1970800" w:history="1">
        <w:r>
          <w:rPr>
            <w:rStyle w:val="a3"/>
            <w:i/>
            <w:iCs/>
          </w:rPr>
          <w:t>бұр.ред.қара</w:t>
        </w:r>
      </w:hyperlink>
      <w:r>
        <w:rPr>
          <w:rStyle w:val="s3"/>
        </w:rPr>
        <w:t>) 8-тармақ жаңа редакцияда</w:t>
      </w:r>
    </w:p>
    <w:p w:rsidR="00000000" w:rsidRDefault="00EB742F">
      <w:pPr>
        <w:ind w:firstLine="400"/>
        <w:jc w:val="both"/>
      </w:pPr>
      <w:r>
        <w:rPr>
          <w:rStyle w:val="s0"/>
        </w:rPr>
        <w:t>8. Салық агентi табыс салығының сомасын бюджетке аударуды осы Кодекстiң</w:t>
      </w:r>
      <w:r>
        <w:rPr>
          <w:rStyle w:val="s0"/>
        </w:rPr>
        <w:t xml:space="preserve"> </w:t>
      </w:r>
      <w:hyperlink r:id="rId4285" w:anchor="sub_id=1950000" w:history="1">
        <w:r>
          <w:rPr>
            <w:rStyle w:val="a3"/>
          </w:rPr>
          <w:t>195-бабында</w:t>
        </w:r>
      </w:hyperlink>
      <w:r>
        <w:rPr>
          <w:rStyle w:val="s0"/>
        </w:rPr>
        <w:t xml:space="preserve"> </w:t>
      </w:r>
      <w:r>
        <w:rPr>
          <w:rStyle w:val="s0"/>
        </w:rPr>
        <w:t>белгiленген мерзiмде жүргiзедi.</w:t>
      </w:r>
    </w:p>
    <w:p w:rsidR="00000000" w:rsidRDefault="00EB742F">
      <w:pPr>
        <w:ind w:firstLine="400"/>
        <w:jc w:val="both"/>
      </w:pPr>
      <w:r>
        <w:rPr>
          <w:rStyle w:val="s0"/>
        </w:rPr>
        <w:t>Осы баптың 5-1-тармағына сәй</w:t>
      </w:r>
      <w:r>
        <w:rPr>
          <w:rStyle w:val="s0"/>
        </w:rPr>
        <w:t>кес есептелген табыс салығын бюджетке аудару салық есептілігін тапсыру үшін белгіленген мерзімнен кейін күнтізбелік он күннен кешіктірілмей жүргізіледі.</w:t>
      </w:r>
      <w:r>
        <w:rPr>
          <w:rStyle w:val="s0"/>
        </w:rPr>
        <w:t xml:space="preserve"> </w:t>
      </w:r>
    </w:p>
    <w:p w:rsidR="00000000" w:rsidRDefault="00EB742F">
      <w:pPr>
        <w:ind w:firstLine="400"/>
        <w:jc w:val="both"/>
      </w:pPr>
      <w:r>
        <w:rPr>
          <w:rStyle w:val="s0"/>
        </w:rPr>
        <w:t>Бейрезиденттердің табыстарынан төлем көзінен ұсталатын табыс салығы бойынша салық есептілігін салық аг</w:t>
      </w:r>
      <w:r>
        <w:rPr>
          <w:rStyle w:val="s0"/>
        </w:rPr>
        <w:t>енті осы Кодекстің</w:t>
      </w:r>
      <w:r>
        <w:rPr>
          <w:rStyle w:val="s0"/>
        </w:rPr>
        <w:t xml:space="preserve"> </w:t>
      </w:r>
      <w:hyperlink r:id="rId4286" w:anchor="sub_id=1960000" w:history="1">
        <w:r>
          <w:rPr>
            <w:rStyle w:val="a3"/>
          </w:rPr>
          <w:t>196</w:t>
        </w:r>
      </w:hyperlink>
      <w:r>
        <w:rPr>
          <w:rStyle w:val="s0"/>
        </w:rPr>
        <w:t xml:space="preserve"> </w:t>
      </w:r>
      <w:r>
        <w:rPr>
          <w:rStyle w:val="s0"/>
        </w:rPr>
        <w:t>және</w:t>
      </w:r>
      <w:r>
        <w:rPr>
          <w:rStyle w:val="s0"/>
        </w:rPr>
        <w:t xml:space="preserve"> </w:t>
      </w:r>
      <w:hyperlink r:id="rId4287" w:anchor="sub_id=2030000" w:history="1">
        <w:r>
          <w:rPr>
            <w:rStyle w:val="a3"/>
          </w:rPr>
          <w:t>203-баптарында</w:t>
        </w:r>
      </w:hyperlink>
      <w:r>
        <w:rPr>
          <w:rStyle w:val="s0"/>
        </w:rPr>
        <w:t xml:space="preserve"> </w:t>
      </w:r>
      <w:r>
        <w:rPr>
          <w:rStyle w:val="s0"/>
        </w:rPr>
        <w:t>белгіленген мерзімде өзінің Қазақстан Респу</w:t>
      </w:r>
      <w:r>
        <w:rPr>
          <w:rStyle w:val="s0"/>
        </w:rPr>
        <w:t>бликасындағы тіркелу есебінің орны бойынша салық органына табыс етеді.</w:t>
      </w:r>
      <w:r>
        <w:rPr>
          <w:rStyle w:val="s0"/>
        </w:rPr>
        <w:t xml:space="preserve"> </w:t>
      </w:r>
    </w:p>
    <w:p w:rsidR="00000000" w:rsidRDefault="00EB742F">
      <w:pPr>
        <w:ind w:firstLine="400"/>
        <w:jc w:val="both"/>
      </w:pPr>
      <w:r>
        <w:rPr>
          <w:rStyle w:val="s0"/>
        </w:rPr>
        <w:t>Табыс салығын осы баптың 5-1-тармағына сәйкес есептейтін бейрезиденттер табыс салығы бойынша декларацияны осы Кодекстің</w:t>
      </w:r>
      <w:r>
        <w:rPr>
          <w:rStyle w:val="s0"/>
        </w:rPr>
        <w:t xml:space="preserve"> </w:t>
      </w:r>
      <w:hyperlink r:id="rId4288" w:anchor="sub_id=196010000" w:history="1">
        <w:r>
          <w:rPr>
            <w:rStyle w:val="a3"/>
          </w:rPr>
          <w:t>196-1</w:t>
        </w:r>
      </w:hyperlink>
      <w:r>
        <w:rPr>
          <w:rStyle w:val="s0"/>
        </w:rPr>
        <w:t xml:space="preserve"> </w:t>
      </w:r>
      <w:r>
        <w:rPr>
          <w:rStyle w:val="s0"/>
        </w:rPr>
        <w:t>және</w:t>
      </w:r>
      <w:r>
        <w:rPr>
          <w:rStyle w:val="s0"/>
        </w:rPr>
        <w:t xml:space="preserve"> </w:t>
      </w:r>
      <w:hyperlink r:id="rId4289" w:anchor="sub_id=2050000" w:history="1">
        <w:r>
          <w:rPr>
            <w:rStyle w:val="a3"/>
          </w:rPr>
          <w:t>205-баптарында</w:t>
        </w:r>
      </w:hyperlink>
      <w:r>
        <w:rPr>
          <w:rStyle w:val="s0"/>
        </w:rPr>
        <w:t xml:space="preserve"> белгіленген мерзімде табыс етеді. </w:t>
      </w:r>
    </w:p>
    <w:p w:rsidR="00000000" w:rsidRDefault="00EB742F">
      <w:pPr>
        <w:jc w:val="both"/>
      </w:pPr>
      <w:r>
        <w:rPr>
          <w:rStyle w:val="s3"/>
        </w:rPr>
        <w:t>2010.30.06. № 297-ІV ҚР</w:t>
      </w:r>
      <w:r>
        <w:rPr>
          <w:rStyle w:val="s3"/>
        </w:rPr>
        <w:t xml:space="preserve"> </w:t>
      </w:r>
      <w:hyperlink r:id="rId4290" w:anchor="sub_id=627" w:history="1">
        <w:r>
          <w:rPr>
            <w:rStyle w:val="a3"/>
            <w:i/>
            <w:iCs/>
          </w:rPr>
          <w:t>Заңымен</w:t>
        </w:r>
      </w:hyperlink>
      <w:r>
        <w:rPr>
          <w:rStyle w:val="s3"/>
        </w:rPr>
        <w:t xml:space="preserve"> </w:t>
      </w:r>
      <w:r>
        <w:rPr>
          <w:rStyle w:val="s3"/>
        </w:rPr>
        <w:t>9-тармақ өзгертілді</w:t>
      </w:r>
      <w:r>
        <w:rPr>
          <w:rStyle w:val="s3"/>
        </w:rPr>
        <w:t xml:space="preserve">  </w:t>
      </w:r>
      <w:r>
        <w:rPr>
          <w:rStyle w:val="s3"/>
        </w:rPr>
        <w:t>(2009 жылғы 1 қаңтардан бастап қолданысқа енгізілді) (</w:t>
      </w:r>
      <w:hyperlink r:id="rId4291" w:anchor="sub_id=1970900" w:history="1">
        <w:r>
          <w:rPr>
            <w:rStyle w:val="a3"/>
            <w:i/>
            <w:iCs/>
          </w:rPr>
          <w:t>бұр.ред.қара</w:t>
        </w:r>
      </w:hyperlink>
      <w:r>
        <w:rPr>
          <w:rStyle w:val="s3"/>
        </w:rPr>
        <w:t>); 2011.21.07. № 467-ІV ҚР</w:t>
      </w:r>
      <w:r>
        <w:rPr>
          <w:rStyle w:val="s3"/>
        </w:rPr>
        <w:t xml:space="preserve"> </w:t>
      </w:r>
      <w:hyperlink r:id="rId4292" w:anchor="sub_id=369" w:history="1">
        <w:r>
          <w:rPr>
            <w:rStyle w:val="a3"/>
            <w:i/>
            <w:iCs/>
          </w:rPr>
          <w:t>Заңымен</w:t>
        </w:r>
      </w:hyperlink>
      <w:r>
        <w:rPr>
          <w:rStyle w:val="s3"/>
        </w:rPr>
        <w:t xml:space="preserve"> </w:t>
      </w:r>
      <w:r>
        <w:rPr>
          <w:rStyle w:val="s3"/>
        </w:rPr>
        <w:t>(2012 жылғы 1 қаңтардан бастап қолданысқа енгізілді) (</w:t>
      </w:r>
      <w:hyperlink r:id="rId4293" w:anchor="sub_id=1970900" w:history="1">
        <w:r>
          <w:rPr>
            <w:rStyle w:val="a3"/>
            <w:i/>
            <w:iCs/>
          </w:rPr>
          <w:t>бұр.ред.қара</w:t>
        </w:r>
      </w:hyperlink>
      <w:r>
        <w:rPr>
          <w:rStyle w:val="s3"/>
        </w:rPr>
        <w:t>); 2012.26.12. № 61-V ҚР</w:t>
      </w:r>
      <w:r>
        <w:rPr>
          <w:rStyle w:val="s3"/>
        </w:rPr>
        <w:t xml:space="preserve"> </w:t>
      </w:r>
      <w:hyperlink r:id="rId4294" w:anchor="sub_id=197" w:history="1">
        <w:r>
          <w:rPr>
            <w:rStyle w:val="a3"/>
            <w:i/>
            <w:iCs/>
          </w:rPr>
          <w:t>Заңымен</w:t>
        </w:r>
      </w:hyperlink>
      <w:r>
        <w:rPr>
          <w:rStyle w:val="s3"/>
        </w:rPr>
        <w:t xml:space="preserve"> </w:t>
      </w:r>
      <w:r>
        <w:rPr>
          <w:rStyle w:val="s3"/>
        </w:rPr>
        <w:t>(2013 ж. 1 қаңтардан бастап қолданысқа енгізілді) (</w:t>
      </w:r>
      <w:hyperlink r:id="rId4295" w:anchor="sub_id=1970900" w:history="1">
        <w:r>
          <w:rPr>
            <w:rStyle w:val="a3"/>
            <w:i/>
            <w:iCs/>
          </w:rPr>
          <w:t>бұр.ред.қара</w:t>
        </w:r>
      </w:hyperlink>
      <w:r>
        <w:rPr>
          <w:rStyle w:val="s3"/>
        </w:rPr>
        <w:t>) 9-тармақ жаңа редакцияда</w:t>
      </w:r>
    </w:p>
    <w:p w:rsidR="00000000" w:rsidRDefault="00EB742F">
      <w:pPr>
        <w:ind w:firstLine="400"/>
        <w:jc w:val="both"/>
      </w:pPr>
      <w:r>
        <w:rPr>
          <w:rStyle w:val="s0"/>
        </w:rPr>
        <w:t>9. Жер қойнауы</w:t>
      </w:r>
      <w:r>
        <w:rPr>
          <w:rStyle w:val="s0"/>
        </w:rPr>
        <w:t>н пайдаланушы болып табылатын резидент заңды тұлға табыс салығын салық агентiнiң (салық төлеушінің) қаражаты есебiнен төлеуi мүмкiн. Бұл ретте осындай резидент заңды тұлға табыс салығын салық агентінен (салық төлеушіден) табыс салығының сомасы алынған ай а</w:t>
      </w:r>
      <w:r>
        <w:rPr>
          <w:rStyle w:val="s0"/>
        </w:rPr>
        <w:t>яқталғаннан кейін күнтізбелік жиырма бес күннен кешіктірмейтін мерзімде бюджетке аударуға тиіс. Бейрезиденттiң табыстарынан төлем көзiнен ұсталатын табыс салығы бойынша салық есептілігін осындай резидент заңды тұлға салық агентінен табыс салығының сомасы а</w:t>
      </w:r>
      <w:r>
        <w:rPr>
          <w:rStyle w:val="s0"/>
        </w:rPr>
        <w:t>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w:t>
      </w:r>
    </w:p>
    <w:p w:rsidR="00000000" w:rsidRDefault="00EB742F">
      <w:pPr>
        <w:ind w:firstLine="400"/>
        <w:jc w:val="both"/>
      </w:pPr>
      <w:r>
        <w:rPr>
          <w:rStyle w:val="s0"/>
        </w:rPr>
        <w:t xml:space="preserve">Осы баптың 1-тармағы бірінші бөлігінің 3), 4) және 5) тармақшаларында көрсетiлген жер қойнауын </w:t>
      </w:r>
      <w:r>
        <w:rPr>
          <w:rStyle w:val="s0"/>
        </w:rPr>
        <w:t>пайдаланушы болып табылатын резидент заңды тұлғаға салық агентi (салық төлеуші) аударған табыс салығының сомасы осындай резидент заңды тұлғаның табысы болып танылмайды.</w:t>
      </w:r>
    </w:p>
    <w:p w:rsidR="00000000" w:rsidRDefault="00EB742F">
      <w:pPr>
        <w:jc w:val="both"/>
      </w:pPr>
      <w:r>
        <w:rPr>
          <w:rStyle w:val="s3"/>
        </w:rPr>
        <w:t>2011.21.07. № 467-ІV ҚР</w:t>
      </w:r>
      <w:r>
        <w:rPr>
          <w:rStyle w:val="s3"/>
        </w:rPr>
        <w:t xml:space="preserve"> </w:t>
      </w:r>
      <w:hyperlink r:id="rId4296" w:anchor="sub_id=369" w:history="1">
        <w:r>
          <w:rPr>
            <w:rStyle w:val="a3"/>
            <w:i/>
            <w:iCs/>
          </w:rPr>
          <w:t>Заңымен</w:t>
        </w:r>
      </w:hyperlink>
      <w:r>
        <w:rPr>
          <w:rStyle w:val="s3"/>
        </w:rPr>
        <w:t xml:space="preserve"> </w:t>
      </w:r>
      <w:r>
        <w:rPr>
          <w:rStyle w:val="s3"/>
        </w:rPr>
        <w:t>10-тармақ жаңа редакцияда (2012 жылғы 1 қаңтардан бастап қолданысқа енгізілді) (</w:t>
      </w:r>
      <w:hyperlink r:id="rId4297" w:anchor="sub_id=1971000" w:history="1">
        <w:r>
          <w:rPr>
            <w:rStyle w:val="a3"/>
            <w:i/>
            <w:iCs/>
          </w:rPr>
          <w:t>бұр.ред.қара</w:t>
        </w:r>
      </w:hyperlink>
      <w:r>
        <w:rPr>
          <w:rStyle w:val="s3"/>
        </w:rPr>
        <w:t>); 2012.26.12. № 61-V ҚР</w:t>
      </w:r>
      <w:r>
        <w:rPr>
          <w:rStyle w:val="s3"/>
        </w:rPr>
        <w:t xml:space="preserve"> </w:t>
      </w:r>
      <w:hyperlink r:id="rId4298" w:anchor="sub_id=197" w:history="1">
        <w:r>
          <w:rPr>
            <w:rStyle w:val="a3"/>
            <w:i/>
            <w:iCs/>
          </w:rPr>
          <w:t>Заңымен</w:t>
        </w:r>
      </w:hyperlink>
      <w:r>
        <w:rPr>
          <w:rStyle w:val="s3"/>
        </w:rPr>
        <w:t xml:space="preserve"> </w:t>
      </w:r>
      <w:r>
        <w:rPr>
          <w:rStyle w:val="s3"/>
        </w:rPr>
        <w:t>10-тармақ өзгертілді</w:t>
      </w:r>
      <w:r>
        <w:rPr>
          <w:rStyle w:val="s3"/>
        </w:rPr>
        <w:t xml:space="preserve">  </w:t>
      </w:r>
      <w:r>
        <w:rPr>
          <w:rStyle w:val="s3"/>
        </w:rPr>
        <w:t>(2013 ж. 1 қаңтардан бастап қолданысқа енгізілді) (</w:t>
      </w:r>
      <w:hyperlink r:id="rId4299" w:anchor="sub_id=1971000" w:history="1">
        <w:r>
          <w:rPr>
            <w:rStyle w:val="a3"/>
            <w:i/>
            <w:iCs/>
          </w:rPr>
          <w:t>бұр.ред.қара</w:t>
        </w:r>
      </w:hyperlink>
      <w:r>
        <w:rPr>
          <w:rStyle w:val="s3"/>
        </w:rPr>
        <w:t>)  </w:t>
      </w:r>
    </w:p>
    <w:p w:rsidR="00000000" w:rsidRDefault="00EB742F">
      <w:pPr>
        <w:ind w:firstLine="400"/>
        <w:jc w:val="both"/>
      </w:pPr>
      <w:r>
        <w:rPr>
          <w:rStyle w:val="s0"/>
        </w:rPr>
        <w:t>10. Салық агентi (сал</w:t>
      </w:r>
      <w:r>
        <w:rPr>
          <w:rStyle w:val="s0"/>
        </w:rPr>
        <w:t>ық төлеуші)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 жиырма бес күннен кешік</w:t>
      </w:r>
      <w:r>
        <w:rPr>
          <w:rStyle w:val="s0"/>
        </w:rPr>
        <w:t>тірмейтін мерзімде бейрезидент үшiн құн өсiмiнен түсетін табыстардан табыс салығын төлеудi өз қаражаты есебiнен дербес жүргiзуге құқығы бар.</w:t>
      </w:r>
    </w:p>
    <w:p w:rsidR="00000000" w:rsidRDefault="00EB742F">
      <w:pPr>
        <w:ind w:firstLine="400"/>
        <w:jc w:val="both"/>
      </w:pPr>
      <w:r>
        <w:rPr>
          <w:rStyle w:val="s0"/>
        </w:rPr>
        <w:t>Осы баптың 1-тармағының 3), 4) және 5) тармақшаларында көрсетілген резидент заңды тұлға осы тармаққа сәйкес табыс с</w:t>
      </w:r>
      <w:r>
        <w:rPr>
          <w:rStyle w:val="s0"/>
        </w:rPr>
        <w:t>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бейрезиденттің табыстарынан төлем көзінен ұсталатын табыс салығы бойынша салық есеп</w:t>
      </w:r>
      <w:r>
        <w:rPr>
          <w:rStyle w:val="s0"/>
        </w:rPr>
        <w:t>тілігін табыс етуге міндетті.</w:t>
      </w:r>
    </w:p>
    <w:p w:rsidR="00000000" w:rsidRDefault="00EB742F">
      <w:pPr>
        <w:ind w:firstLine="400"/>
        <w:jc w:val="both"/>
      </w:pPr>
      <w:r>
        <w:rPr>
          <w:rStyle w:val="s0"/>
        </w:rPr>
        <w:t>Бұл ретте бейрезидент үшiн төленген салық сомасы жер қойнауын пайдаланушы болып табылатын заңды тұлғаның салық салынатын табысын айқындау кезiнде шегерiмге жатқызылмайды.</w:t>
      </w:r>
      <w:r>
        <w:rPr>
          <w:rStyle w:val="s0"/>
        </w:rPr>
        <w:t xml:space="preserve"> </w:t>
      </w:r>
    </w:p>
    <w:p w:rsidR="00000000" w:rsidRDefault="00EB742F">
      <w:pPr>
        <w:jc w:val="both"/>
      </w:pPr>
      <w:r>
        <w:rPr>
          <w:rStyle w:val="s3"/>
        </w:rPr>
        <w:t>2010.30.06. № 297-ІV ҚР</w:t>
      </w:r>
      <w:r>
        <w:rPr>
          <w:rStyle w:val="s3"/>
        </w:rPr>
        <w:t xml:space="preserve"> </w:t>
      </w:r>
      <w:hyperlink r:id="rId4300" w:anchor="sub_id=627" w:history="1">
        <w:r>
          <w:rPr>
            <w:rStyle w:val="a3"/>
            <w:i/>
            <w:iCs/>
          </w:rPr>
          <w:t>Заңымен</w:t>
        </w:r>
      </w:hyperlink>
      <w:r>
        <w:rPr>
          <w:rStyle w:val="s3"/>
        </w:rPr>
        <w:t xml:space="preserve"> </w:t>
      </w:r>
      <w:r>
        <w:rPr>
          <w:rStyle w:val="s3"/>
        </w:rPr>
        <w:t>11-тармақ өзгертілді</w:t>
      </w:r>
      <w:r>
        <w:rPr>
          <w:rStyle w:val="s3"/>
        </w:rPr>
        <w:t xml:space="preserve">  </w:t>
      </w:r>
      <w:r>
        <w:rPr>
          <w:rStyle w:val="s3"/>
        </w:rPr>
        <w:t>(2009 жылғы 1 қаңтардан бастап қолданысқа енгізілді) (</w:t>
      </w:r>
      <w:hyperlink r:id="rId4301" w:anchor="sub_id=1971100" w:history="1">
        <w:r>
          <w:rPr>
            <w:rStyle w:val="a3"/>
            <w:i/>
            <w:iCs/>
          </w:rPr>
          <w:t>бұр.ред.қара</w:t>
        </w:r>
      </w:hyperlink>
      <w:r>
        <w:rPr>
          <w:rStyle w:val="s3"/>
        </w:rPr>
        <w:t xml:space="preserve">); 2011.21.07. № 467-ІV </w:t>
      </w:r>
      <w:r>
        <w:rPr>
          <w:rStyle w:val="s3"/>
        </w:rPr>
        <w:t>ҚР</w:t>
      </w:r>
      <w:r>
        <w:rPr>
          <w:rStyle w:val="s3"/>
        </w:rPr>
        <w:t xml:space="preserve"> </w:t>
      </w:r>
      <w:hyperlink r:id="rId4302" w:anchor="sub_id=369" w:history="1">
        <w:r>
          <w:rPr>
            <w:rStyle w:val="a3"/>
            <w:i/>
            <w:iCs/>
          </w:rPr>
          <w:t>Заңымен</w:t>
        </w:r>
      </w:hyperlink>
      <w:r>
        <w:rPr>
          <w:rStyle w:val="s3"/>
        </w:rPr>
        <w:t xml:space="preserve"> </w:t>
      </w:r>
      <w:r>
        <w:rPr>
          <w:rStyle w:val="s3"/>
        </w:rPr>
        <w:t>(2012 жылғы 1 қаңтардан бастап қолданысқа енгізілді) (</w:t>
      </w:r>
      <w:hyperlink r:id="rId4303" w:anchor="sub_id=1971100" w:history="1">
        <w:r>
          <w:rPr>
            <w:rStyle w:val="a3"/>
            <w:i/>
            <w:iCs/>
          </w:rPr>
          <w:t>бұр.ред.қара</w:t>
        </w:r>
      </w:hyperlink>
      <w:r>
        <w:rPr>
          <w:rStyle w:val="s3"/>
        </w:rPr>
        <w:t>); 2012.26.12</w:t>
      </w:r>
      <w:r>
        <w:rPr>
          <w:rStyle w:val="s3"/>
        </w:rPr>
        <w:t>. № 61-V ҚР</w:t>
      </w:r>
      <w:r>
        <w:rPr>
          <w:rStyle w:val="s3"/>
        </w:rPr>
        <w:t xml:space="preserve"> </w:t>
      </w:r>
      <w:hyperlink r:id="rId4304" w:anchor="sub_id=197" w:history="1">
        <w:r>
          <w:rPr>
            <w:rStyle w:val="a3"/>
            <w:i/>
            <w:iCs/>
          </w:rPr>
          <w:t>Заңымен</w:t>
        </w:r>
      </w:hyperlink>
      <w:r>
        <w:rPr>
          <w:rStyle w:val="s3"/>
        </w:rPr>
        <w:t xml:space="preserve"> </w:t>
      </w:r>
      <w:r>
        <w:rPr>
          <w:rStyle w:val="s3"/>
        </w:rPr>
        <w:t>(2013 ж. 1 қаңтардан бастап қолданысқа енгізілді) (</w:t>
      </w:r>
      <w:hyperlink r:id="rId4305" w:anchor="sub_id=1971100" w:history="1">
        <w:r>
          <w:rPr>
            <w:rStyle w:val="a3"/>
            <w:i/>
            <w:iCs/>
          </w:rPr>
          <w:t>бұр.ред.қара</w:t>
        </w:r>
      </w:hyperlink>
      <w:r>
        <w:rPr>
          <w:rStyle w:val="s3"/>
        </w:rPr>
        <w:t>) 11-та</w:t>
      </w:r>
      <w:r>
        <w:rPr>
          <w:rStyle w:val="s3"/>
        </w:rPr>
        <w:t>рмақ жаңа редакцияда</w:t>
      </w:r>
    </w:p>
    <w:p w:rsidR="00000000" w:rsidRDefault="00EB742F">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пайдаланушы болып табылатын резидент заңды тұлға осы баптың 7, 8, 9 және 10-тармақтарының ережелерін қолд</w:t>
      </w:r>
      <w:r>
        <w:rPr>
          <w:rStyle w:val="s0"/>
        </w:rPr>
        <w:t>анбаған жағдайда, мұндай міндеттемені орындау осы Кодекстің</w:t>
      </w:r>
      <w:r>
        <w:rPr>
          <w:rStyle w:val="s0"/>
        </w:rPr>
        <w:t xml:space="preserve"> </w:t>
      </w:r>
      <w:hyperlink r:id="rId4306" w:anchor="sub_id=6090000" w:history="1">
        <w:r>
          <w:rPr>
            <w:rStyle w:val="a3"/>
          </w:rPr>
          <w:t>85</w:t>
        </w:r>
      </w:hyperlink>
      <w:r>
        <w:rPr>
          <w:rStyle w:val="s0"/>
        </w:rPr>
        <w:t xml:space="preserve"> </w:t>
      </w:r>
      <w:r>
        <w:rPr>
          <w:rStyle w:val="s0"/>
        </w:rPr>
        <w:t>және</w:t>
      </w:r>
      <w:r>
        <w:rPr>
          <w:rStyle w:val="s0"/>
        </w:rPr>
        <w:t xml:space="preserve"> </w:t>
      </w:r>
      <w:hyperlink r:id="rId4307" w:anchor="sub_id=6140000" w:history="1">
        <w:r>
          <w:rPr>
            <w:rStyle w:val="a3"/>
          </w:rPr>
          <w:t>86-тарауларында</w:t>
        </w:r>
      </w:hyperlink>
      <w:r>
        <w:rPr>
          <w:rStyle w:val="s0"/>
        </w:rPr>
        <w:t xml:space="preserve"> </w:t>
      </w:r>
      <w:r>
        <w:rPr>
          <w:rStyle w:val="s0"/>
        </w:rPr>
        <w:t>бе</w:t>
      </w:r>
      <w:r>
        <w:rPr>
          <w:rStyle w:val="s0"/>
        </w:rPr>
        <w:t>лгіленген тәртіппен жер қойнауын пайдаланушы болып табылатын резидент заңды тұлғаға жүктеледі.</w:t>
      </w:r>
    </w:p>
    <w:p w:rsidR="00000000" w:rsidRDefault="00EB742F">
      <w:pPr>
        <w:ind w:firstLine="400"/>
        <w:jc w:val="both"/>
      </w:pPr>
      <w:r>
        <w:rPr>
          <w:rStyle w:val="s0"/>
        </w:rPr>
        <w:t>12. 2011.21.07. № 467-ІV ҚР</w:t>
      </w:r>
      <w:r>
        <w:rPr>
          <w:rStyle w:val="s0"/>
        </w:rPr>
        <w:t xml:space="preserve"> </w:t>
      </w:r>
      <w:hyperlink r:id="rId4308" w:anchor="sub_id=369" w:history="1">
        <w:r>
          <w:rPr>
            <w:rStyle w:val="a3"/>
          </w:rPr>
          <w:t>Заңымен</w:t>
        </w:r>
      </w:hyperlink>
      <w:r>
        <w:rPr>
          <w:rStyle w:val="s0"/>
        </w:rPr>
        <w:t xml:space="preserve"> алып тасталды </w:t>
      </w:r>
      <w:r>
        <w:rPr>
          <w:rStyle w:val="s3"/>
        </w:rPr>
        <w:t>(2012 жылғы 1 қаңтардан бастап</w:t>
      </w:r>
      <w:r>
        <w:rPr>
          <w:rStyle w:val="s3"/>
        </w:rPr>
        <w:t xml:space="preserve"> қолданысқа енгізілді) (</w:t>
      </w:r>
      <w:hyperlink r:id="rId4309" w:anchor="sub_id=1971200" w:history="1">
        <w:r>
          <w:rPr>
            <w:rStyle w:val="a3"/>
            <w:i/>
            <w:iCs/>
          </w:rPr>
          <w:t>бұр.ред.қара</w:t>
        </w:r>
      </w:hyperlink>
      <w:r>
        <w:rPr>
          <w:rStyle w:val="s3"/>
        </w:rPr>
        <w:t xml:space="preserve">) </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r>
        <w:rPr>
          <w:rStyle w:val="s1"/>
        </w:rPr>
        <w:t>24-тарау. ҚАЗАҚСТАН РЕСПУБЛИКАСЫНДА ҚЫЗМЕТІН ТҰРАҚТЫ МЕКЕМЕ АРҚЫЛЫ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w:t>
      </w:r>
      <w:r>
        <w:rPr>
          <w:rStyle w:val="s1"/>
        </w:rPr>
        <w:t>ЫҚ САЛУ ТӘРТІБІ</w:t>
      </w:r>
    </w:p>
    <w:p w:rsidR="00000000" w:rsidRDefault="00EB742F">
      <w:pPr>
        <w:ind w:firstLine="400"/>
        <w:jc w:val="both"/>
      </w:pPr>
      <w:r>
        <w:rPr>
          <w:rStyle w:val="s0"/>
        </w:rPr>
        <w:t> </w:t>
      </w:r>
    </w:p>
    <w:p w:rsidR="00000000" w:rsidRDefault="00EB742F">
      <w:pPr>
        <w:ind w:firstLine="400"/>
        <w:jc w:val="both"/>
      </w:pPr>
      <w:bookmarkStart w:id="126" w:name="SUB1980000"/>
      <w:bookmarkEnd w:id="126"/>
      <w:r>
        <w:rPr>
          <w:rStyle w:val="s0"/>
          <w:b/>
          <w:bCs/>
        </w:rPr>
        <w:t>198-бап. Салық салынатын табысты анықтау</w:t>
      </w:r>
    </w:p>
    <w:p w:rsidR="00000000" w:rsidRDefault="00EB742F">
      <w:pPr>
        <w:jc w:val="both"/>
      </w:pPr>
      <w:r>
        <w:rPr>
          <w:rStyle w:val="s3"/>
        </w:rPr>
        <w:t>2009.16.11. № 200-ІV ҚР</w:t>
      </w:r>
      <w:r>
        <w:rPr>
          <w:rStyle w:val="s3"/>
        </w:rPr>
        <w:t xml:space="preserve"> </w:t>
      </w:r>
      <w:hyperlink r:id="rId4310" w:anchor="sub_id=377"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4311" w:anchor="sub_id=1980100" w:history="1">
        <w:r>
          <w:rPr>
            <w:rStyle w:val="a3"/>
            <w:i/>
            <w:iCs/>
          </w:rPr>
          <w:t>ред</w:t>
        </w:r>
      </w:hyperlink>
      <w:r>
        <w:rPr>
          <w:rStyle w:val="s3"/>
        </w:rPr>
        <w:t>.қара); 2011.19.01. № 395-IV ҚР</w:t>
      </w:r>
      <w:r>
        <w:rPr>
          <w:rStyle w:val="s3"/>
        </w:rPr>
        <w:t xml:space="preserve"> </w:t>
      </w:r>
      <w:hyperlink r:id="rId4312" w:anchor="sub_id=308" w:history="1">
        <w:r>
          <w:rPr>
            <w:rStyle w:val="a3"/>
            <w:i/>
            <w:iCs/>
          </w:rPr>
          <w:t>Заңымен</w:t>
        </w:r>
      </w:hyperlink>
      <w:r>
        <w:rPr>
          <w:rStyle w:val="s3"/>
        </w:rPr>
        <w:t xml:space="preserve"> </w:t>
      </w:r>
      <w:r>
        <w:rPr>
          <w:rStyle w:val="s3"/>
        </w:rPr>
        <w:t xml:space="preserve">1-тармақ өзгертілді (2011 жылғы 1 қаңтардан бастап </w:t>
      </w:r>
      <w:r>
        <w:rPr>
          <w:rStyle w:val="s3"/>
        </w:rPr>
        <w:t>қолданысқа</w:t>
      </w:r>
      <w:r>
        <w:rPr>
          <w:rStyle w:val="s3"/>
        </w:rPr>
        <w:t xml:space="preserve"> енгізілді) (</w:t>
      </w:r>
      <w:hyperlink r:id="rId4313" w:anchor="sub_id=1980100" w:history="1">
        <w:r>
          <w:rPr>
            <w:rStyle w:val="a3"/>
            <w:i/>
            <w:iCs/>
          </w:rPr>
          <w:t>бұр.ред.қара</w:t>
        </w:r>
      </w:hyperlink>
      <w:r>
        <w:rPr>
          <w:rStyle w:val="s3"/>
        </w:rPr>
        <w:t>)</w:t>
      </w:r>
    </w:p>
    <w:p w:rsidR="00000000" w:rsidRDefault="00EB742F">
      <w:pPr>
        <w:ind w:firstLine="400"/>
        <w:jc w:val="both"/>
      </w:pPr>
      <w:r>
        <w:rPr>
          <w:rStyle w:val="s0"/>
        </w:rPr>
        <w:t>1. Егер осы Кодекстiң осы бабында және</w:t>
      </w:r>
      <w:r>
        <w:rPr>
          <w:rStyle w:val="s0"/>
        </w:rPr>
        <w:t xml:space="preserve"> </w:t>
      </w:r>
      <w:hyperlink r:id="rId4314" w:anchor="sub_id=2000000" w:history="1">
        <w:r>
          <w:rPr>
            <w:rStyle w:val="a3"/>
          </w:rPr>
          <w:t>200-бабында</w:t>
        </w:r>
      </w:hyperlink>
      <w:r>
        <w:rPr>
          <w:rStyle w:val="s0"/>
        </w:rPr>
        <w:t xml:space="preserve"> </w:t>
      </w:r>
      <w:r>
        <w:rPr>
          <w:rStyle w:val="s0"/>
        </w:rPr>
        <w:t>өзгеше</w:t>
      </w:r>
      <w:r>
        <w:rPr>
          <w:rStyle w:val="s0"/>
        </w:rPr>
        <w:t xml:space="preserve"> белгiленбесе, бейрезидент заңды тұлғаның салық салынатын табысын анықтау,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w:t>
      </w:r>
      <w:r>
        <w:rPr>
          <w:rStyle w:val="s0"/>
        </w:rPr>
        <w:t xml:space="preserve"> </w:t>
      </w:r>
      <w:hyperlink r:id="rId4315" w:anchor="sub_id=830000" w:history="1">
        <w:r>
          <w:rPr>
            <w:rStyle w:val="a3"/>
          </w:rPr>
          <w:t>83</w:t>
        </w:r>
      </w:hyperlink>
      <w:r>
        <w:rPr>
          <w:rStyle w:val="s0"/>
        </w:rPr>
        <w:t xml:space="preserve"> - </w:t>
      </w:r>
      <w:hyperlink r:id="rId4316" w:anchor="sub_id=1490000" w:history="1">
        <w:r>
          <w:rPr>
            <w:rStyle w:val="a3"/>
          </w:rPr>
          <w:t>149-баптарының</w:t>
        </w:r>
      </w:hyperlink>
      <w:r>
        <w:rPr>
          <w:rStyle w:val="s0"/>
        </w:rPr>
        <w:t xml:space="preserve"> </w:t>
      </w:r>
      <w:r>
        <w:rPr>
          <w:rStyle w:val="s0"/>
        </w:rPr>
        <w:t>ережелерiне сәйкес жүргiзiледi.</w:t>
      </w:r>
    </w:p>
    <w:p w:rsidR="00000000" w:rsidRDefault="00EB742F">
      <w:pPr>
        <w:ind w:firstLine="400"/>
        <w:jc w:val="both"/>
      </w:pPr>
      <w:r>
        <w:rPr>
          <w:rStyle w:val="s0"/>
        </w:rPr>
        <w:t>1-1. 2015.21.07. № 337-V ҚР</w:t>
      </w:r>
      <w:r>
        <w:rPr>
          <w:rStyle w:val="s0"/>
        </w:rPr>
        <w:t xml:space="preserve"> </w:t>
      </w:r>
      <w:hyperlink r:id="rId4317" w:anchor="sub_id=198"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4318" w:anchor="sub_id=1980000" w:history="1">
        <w:r>
          <w:rPr>
            <w:rStyle w:val="a3"/>
            <w:i/>
            <w:iCs/>
          </w:rPr>
          <w:t>бұр.ред.қара</w:t>
        </w:r>
      </w:hyperlink>
      <w:r>
        <w:rPr>
          <w:rStyle w:val="s3"/>
        </w:rPr>
        <w:t>)</w:t>
      </w:r>
    </w:p>
    <w:p w:rsidR="00000000" w:rsidRDefault="00EB742F">
      <w:pPr>
        <w:jc w:val="both"/>
      </w:pPr>
      <w:bookmarkStart w:id="127" w:name="SUB1980200"/>
      <w:bookmarkEnd w:id="127"/>
      <w:r>
        <w:rPr>
          <w:rStyle w:val="s3"/>
        </w:rPr>
        <w:t>2015.21.07</w:t>
      </w:r>
      <w:r>
        <w:rPr>
          <w:rStyle w:val="s3"/>
        </w:rPr>
        <w:t>. № 337-V ҚР</w:t>
      </w:r>
      <w:r>
        <w:rPr>
          <w:rStyle w:val="s3"/>
        </w:rPr>
        <w:t xml:space="preserve"> </w:t>
      </w:r>
      <w:hyperlink r:id="rId4319" w:anchor="sub_id=198"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4320" w:anchor="sub_id=1980200" w:history="1">
        <w:r>
          <w:rPr>
            <w:rStyle w:val="a3"/>
            <w:i/>
            <w:iCs/>
          </w:rPr>
          <w:t>бұр.ред.қара</w:t>
        </w:r>
      </w:hyperlink>
      <w:r>
        <w:rPr>
          <w:rStyle w:val="s3"/>
        </w:rPr>
        <w:t>)</w:t>
      </w:r>
    </w:p>
    <w:p w:rsidR="00000000" w:rsidRDefault="00EB742F">
      <w:pPr>
        <w:ind w:firstLine="400"/>
        <w:jc w:val="both"/>
      </w:pPr>
      <w:r>
        <w:rPr>
          <w:rStyle w:val="s0"/>
        </w:rPr>
        <w:t>2. Егер осы тармақта өзгеше көзделмесе, бейрезидент заңды тұлғаның Қазақстан Республикасында қызметін тұрақты мекеме арқылы жүзеге асырудан түсетін жылдық жиынтық кірісін тұрақты мекеме қызметімен байланысты, Қазақстан Республикасында қызме</w:t>
      </w:r>
      <w:r>
        <w:rPr>
          <w:rStyle w:val="s0"/>
        </w:rPr>
        <w:t>тін жүзеге асыру басталған күннен бастап алынған (алынуға жататын) мынадай кіріс түрлері:</w:t>
      </w:r>
    </w:p>
    <w:p w:rsidR="00000000" w:rsidRDefault="00EB742F">
      <w:pPr>
        <w:ind w:firstLine="400"/>
        <w:jc w:val="both"/>
      </w:pPr>
      <w:r>
        <w:rPr>
          <w:rStyle w:val="s0"/>
        </w:rPr>
        <w:t>1) осы Кодекстің</w:t>
      </w:r>
      <w:r>
        <w:rPr>
          <w:rStyle w:val="s0"/>
        </w:rPr>
        <w:t xml:space="preserve"> </w:t>
      </w:r>
      <w:hyperlink r:id="rId4321" w:anchor="sub_id=1920000" w:history="1">
        <w:r>
          <w:rPr>
            <w:rStyle w:val="a3"/>
          </w:rPr>
          <w:t>192-бабының 1-тармағында</w:t>
        </w:r>
      </w:hyperlink>
      <w:r>
        <w:rPr>
          <w:rStyle w:val="s0"/>
        </w:rPr>
        <w:t xml:space="preserve"> </w:t>
      </w:r>
      <w:r>
        <w:rPr>
          <w:rStyle w:val="s0"/>
        </w:rPr>
        <w:t xml:space="preserve">көзделген, Қазақстан Республикасындағы </w:t>
      </w:r>
      <w:r>
        <w:rPr>
          <w:rStyle w:val="s0"/>
        </w:rPr>
        <w:t>көздерден алынатын табыстар;</w:t>
      </w:r>
    </w:p>
    <w:p w:rsidR="00000000" w:rsidRDefault="00EB742F">
      <w:pPr>
        <w:ind w:firstLine="400"/>
        <w:jc w:val="both"/>
      </w:pPr>
      <w:r>
        <w:rPr>
          <w:rStyle w:val="s0"/>
        </w:rPr>
        <w:t>2) осы Кодекстің</w:t>
      </w:r>
      <w:r>
        <w:rPr>
          <w:rStyle w:val="s0"/>
        </w:rPr>
        <w:t> </w:t>
      </w:r>
      <w:hyperlink r:id="rId4322" w:anchor="sub_id=850000" w:history="1">
        <w:r>
          <w:rPr>
            <w:rStyle w:val="a3"/>
          </w:rPr>
          <w:t>85-бабының</w:t>
        </w:r>
        <w:r>
          <w:rPr>
            <w:rStyle w:val="a3"/>
          </w:rPr>
          <w:t> </w:t>
        </w:r>
        <w:r>
          <w:rPr>
            <w:rStyle w:val="a3"/>
          </w:rPr>
          <w:t>1-тармағында</w:t>
        </w:r>
      </w:hyperlink>
      <w:r>
        <w:rPr>
          <w:rStyle w:val="s0"/>
        </w:rPr>
        <w:t xml:space="preserve"> </w:t>
      </w:r>
      <w:r>
        <w:rPr>
          <w:rStyle w:val="s0"/>
        </w:rPr>
        <w:t>көрсетілген, осы тармақтың 1) тармақшасына енгізілмеген табыстар;</w:t>
      </w:r>
    </w:p>
    <w:p w:rsidR="00000000" w:rsidRDefault="00EB742F">
      <w:pPr>
        <w:ind w:firstLine="400"/>
        <w:jc w:val="both"/>
      </w:pPr>
      <w:r>
        <w:rPr>
          <w:rStyle w:val="s0"/>
        </w:rPr>
        <w:t>3) бейрезидент заңды тұлғаның тұрақт</w:t>
      </w:r>
      <w:r>
        <w:rPr>
          <w:rStyle w:val="s0"/>
        </w:rPr>
        <w:t>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EB742F">
      <w:pPr>
        <w:ind w:firstLine="400"/>
        <w:jc w:val="both"/>
      </w:pPr>
      <w:r>
        <w:rPr>
          <w:rStyle w:val="s0"/>
        </w:rPr>
        <w:t>4) бейрезидент заңды тұлғаның басқа мемлекеттердегі құрылымдық бөлімшелерінің табыстарын қоса алғанда, Қаза</w:t>
      </w:r>
      <w:r>
        <w:rPr>
          <w:rStyle w:val="s0"/>
        </w:rPr>
        <w:t>қстан</w:t>
      </w:r>
      <w:r>
        <w:rPr>
          <w:rStyle w:val="s0"/>
        </w:rPr>
        <w:t xml:space="preserve"> Республикасында қызметін жүзеге асырудан алатын осы бейрезидент заңды тұлғаның Қазақстан Республикасындағы тұрақты мекемесі арқылы жүзеге асырылатын қызметіне ұқсас немесе біртектес табыстары құрайды.</w:t>
      </w:r>
      <w:r>
        <w:rPr>
          <w:rStyle w:val="s0"/>
        </w:rPr>
        <w:t xml:space="preserve"> </w:t>
      </w:r>
    </w:p>
    <w:p w:rsidR="00000000" w:rsidRDefault="00EB742F">
      <w:pPr>
        <w:ind w:firstLine="400"/>
        <w:jc w:val="both"/>
      </w:pPr>
      <w:r>
        <w:rPr>
          <w:rStyle w:val="s0"/>
        </w:rPr>
        <w:t>Бейрезидент заңды тұлғаның Қазақстан Республикас</w:t>
      </w:r>
      <w:r>
        <w:rPr>
          <w:rStyle w:val="s0"/>
        </w:rPr>
        <w:t>ында қызметін тұрақты мекеме арқылы жүзеге асырудан түсетін жылдық жиынтық кірісіне осы Кодекстің</w:t>
      </w:r>
      <w:r>
        <w:rPr>
          <w:rStyle w:val="s0"/>
        </w:rPr>
        <w:t xml:space="preserve"> </w:t>
      </w:r>
      <w:hyperlink r:id="rId4323" w:anchor="sub_id=1920203" w:history="1">
        <w:r>
          <w:rPr>
            <w:rStyle w:val="a3"/>
          </w:rPr>
          <w:t>192-бабы 2-тармағының 3) және 4) тармақшаларында</w:t>
        </w:r>
      </w:hyperlink>
      <w:r>
        <w:rPr>
          <w:rStyle w:val="s0"/>
        </w:rPr>
        <w:t xml:space="preserve"> </w:t>
      </w:r>
      <w:r>
        <w:rPr>
          <w:rStyle w:val="s0"/>
        </w:rPr>
        <w:t>айқындалған кірістер қос</w:t>
      </w:r>
      <w:r>
        <w:rPr>
          <w:rStyle w:val="s0"/>
        </w:rPr>
        <w:t>ылмайды.</w:t>
      </w:r>
    </w:p>
    <w:p w:rsidR="00000000" w:rsidRDefault="00EB742F">
      <w:pPr>
        <w:jc w:val="both"/>
      </w:pPr>
      <w:r>
        <w:rPr>
          <w:rStyle w:val="s3"/>
        </w:rPr>
        <w:t>2011.21.07. № 467-ІV ҚР</w:t>
      </w:r>
      <w:r>
        <w:rPr>
          <w:rStyle w:val="s3"/>
        </w:rPr>
        <w:t xml:space="preserve"> </w:t>
      </w:r>
      <w:hyperlink r:id="rId4324" w:anchor="sub_id=3070"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4325" w:anchor="sub_id=1980300" w:history="1">
        <w:r>
          <w:rPr>
            <w:rStyle w:val="a3"/>
            <w:i/>
            <w:iCs/>
          </w:rPr>
          <w:t>бұр.ред.қара</w:t>
        </w:r>
      </w:hyperlink>
      <w:r>
        <w:rPr>
          <w:rStyle w:val="s3"/>
        </w:rPr>
        <w:t xml:space="preserve">) </w:t>
      </w:r>
    </w:p>
    <w:p w:rsidR="00000000" w:rsidRDefault="00EB742F">
      <w:pPr>
        <w:ind w:firstLine="400"/>
        <w:jc w:val="both"/>
      </w:pPr>
      <w:r>
        <w:rPr>
          <w:rStyle w:val="s0"/>
        </w:rPr>
        <w:t>3. Бейрезидент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жерлерде</w:t>
      </w:r>
      <w:r>
        <w:rPr>
          <w:rStyle w:val="s0"/>
        </w:rPr>
        <w:t xml:space="preserve">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бейрезидент заңды тұлғаға тәуелсіз әрекет</w:t>
      </w:r>
      <w:r>
        <w:rPr>
          <w:rStyle w:val="s0"/>
        </w:rPr>
        <w:t xml:space="preserve"> ететін болса, ол алуы мүмкін табыс осындай тұрақты мекеменің табысы болып есептеледі.</w:t>
      </w:r>
    </w:p>
    <w:p w:rsidR="00000000" w:rsidRDefault="00EB742F">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туралы</w:t>
      </w:r>
      <w:r>
        <w:rPr>
          <w:rStyle w:val="s0"/>
        </w:rPr>
        <w:t xml:space="preserve"> </w:t>
      </w:r>
      <w:hyperlink r:id="rId4326" w:history="1">
        <w:r>
          <w:rPr>
            <w:rStyle w:val="a3"/>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EB742F">
      <w:pPr>
        <w:jc w:val="both"/>
      </w:pPr>
      <w:r>
        <w:rPr>
          <w:rStyle w:val="s3"/>
        </w:rPr>
        <w:t>2011.21.07. № 467-ІV ҚР</w:t>
      </w:r>
      <w:r>
        <w:rPr>
          <w:rStyle w:val="s3"/>
        </w:rPr>
        <w:t xml:space="preserve"> </w:t>
      </w:r>
      <w:hyperlink r:id="rId4327" w:anchor="sub_id=307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4328" w:anchor="sub_id=1980400" w:history="1">
        <w:r>
          <w:rPr>
            <w:rStyle w:val="a3"/>
            <w:i/>
            <w:iCs/>
          </w:rPr>
          <w:t>бұр.ред.қара</w:t>
        </w:r>
      </w:hyperlink>
      <w:r>
        <w:rPr>
          <w:rStyle w:val="s3"/>
        </w:rPr>
        <w:t xml:space="preserve">) </w:t>
      </w:r>
    </w:p>
    <w:p w:rsidR="00000000" w:rsidRDefault="00EB742F">
      <w:pPr>
        <w:ind w:firstLine="400"/>
        <w:jc w:val="both"/>
      </w:pPr>
      <w:r>
        <w:rPr>
          <w:rStyle w:val="s0"/>
        </w:rPr>
        <w:t>4. Қазақстан Республикасындағы бейрезидент заңды тұлғаның тұрақты мекемесі өндірген тауарларды бейрезидент заңды тұлғаның Қазақстан Республикасынан тысқары ж</w:t>
      </w:r>
      <w:r>
        <w:rPr>
          <w:rStyle w:val="s0"/>
        </w:rPr>
        <w:t>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бейре</w:t>
      </w:r>
      <w:r>
        <w:rPr>
          <w:rStyle w:val="s0"/>
        </w:rPr>
        <w:t>зидент заңды тұлғаға тәуелсіз әрекет ететін болса, ол алуы мүмкін табыс бейрезидент заңды тұлғаның осындай тұрақты мекемесінің табысы болып есептеледі.</w:t>
      </w:r>
      <w:r>
        <w:rPr>
          <w:rStyle w:val="s0"/>
        </w:rPr>
        <w:t xml:space="preserve"> </w:t>
      </w:r>
    </w:p>
    <w:p w:rsidR="00000000" w:rsidRDefault="00EB742F">
      <w:pPr>
        <w:ind w:firstLine="400"/>
        <w:jc w:val="both"/>
      </w:pPr>
      <w:r>
        <w:rPr>
          <w:rStyle w:val="s0"/>
        </w:rPr>
        <w:t>Тұрақты мекеменің табысы осы тармақты қолдану мақсатында Қазақстан Республикасының трансферттік баға бе</w:t>
      </w:r>
      <w:r>
        <w:rPr>
          <w:rStyle w:val="s0"/>
        </w:rPr>
        <w:t>лгілеу туралы</w:t>
      </w:r>
      <w:r>
        <w:rPr>
          <w:rStyle w:val="s0"/>
        </w:rPr>
        <w:t xml:space="preserve"> </w:t>
      </w:r>
      <w:hyperlink r:id="rId4329" w:history="1">
        <w:r>
          <w:rPr>
            <w:rStyle w:val="a3"/>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EB742F">
      <w:pPr>
        <w:jc w:val="both"/>
      </w:pPr>
      <w:r>
        <w:rPr>
          <w:rStyle w:val="s3"/>
        </w:rPr>
        <w:t>2015.21.07. № 337-V ҚР</w:t>
      </w:r>
      <w:r>
        <w:rPr>
          <w:rStyle w:val="s3"/>
        </w:rPr>
        <w:t xml:space="preserve"> </w:t>
      </w:r>
      <w:hyperlink r:id="rId4330" w:anchor="sub_id=198" w:history="1">
        <w:r>
          <w:rPr>
            <w:rStyle w:val="a3"/>
            <w:i/>
            <w:iCs/>
          </w:rPr>
          <w:t>Заңымен</w:t>
        </w:r>
      </w:hyperlink>
      <w:r>
        <w:rPr>
          <w:rStyle w:val="s3"/>
        </w:rPr>
        <w:t xml:space="preserve"> </w:t>
      </w:r>
      <w:r>
        <w:rPr>
          <w:rStyle w:val="s3"/>
        </w:rPr>
        <w:t>5-тармақ жа</w:t>
      </w:r>
      <w:r>
        <w:rPr>
          <w:rStyle w:val="s3"/>
        </w:rPr>
        <w:t>ңа</w:t>
      </w:r>
      <w:r>
        <w:rPr>
          <w:rStyle w:val="s3"/>
        </w:rPr>
        <w:t xml:space="preserve"> редакцияда (2016 ж. 1 қаңтардан бастап қолданысқа енгізілді) (</w:t>
      </w:r>
      <w:hyperlink r:id="rId4331" w:anchor="sub_id=1980500" w:history="1">
        <w:r>
          <w:rPr>
            <w:rStyle w:val="a3"/>
            <w:i/>
            <w:iCs/>
          </w:rPr>
          <w:t>бұр.ред.қара</w:t>
        </w:r>
      </w:hyperlink>
      <w:r>
        <w:rPr>
          <w:rStyle w:val="s3"/>
        </w:rPr>
        <w:t>)</w:t>
      </w:r>
    </w:p>
    <w:p w:rsidR="00000000" w:rsidRDefault="00EB742F">
      <w:pPr>
        <w:ind w:firstLine="400"/>
        <w:jc w:val="both"/>
      </w:pPr>
      <w:r>
        <w:rPr>
          <w:rStyle w:val="s0"/>
        </w:rPr>
        <w:t>5. Осы Кодекске сәйкес шегерімге жатқызылмайтын шығыстарды, сондай-ақ</w:t>
      </w:r>
      <w:r>
        <w:rPr>
          <w:rStyle w:val="s0"/>
        </w:rPr>
        <w:t xml:space="preserve"> </w:t>
      </w:r>
      <w:r>
        <w:rPr>
          <w:rStyle w:val="s0"/>
        </w:rPr>
        <w:t>осы Кодекстің</w:t>
      </w:r>
      <w:r>
        <w:rPr>
          <w:rStyle w:val="s0"/>
        </w:rPr>
        <w:t xml:space="preserve"> </w:t>
      </w:r>
      <w:hyperlink r:id="rId4332" w:anchor="sub_id=1920203" w:history="1">
        <w:r>
          <w:rPr>
            <w:rStyle w:val="a3"/>
          </w:rPr>
          <w:t>192-бабы 2-тармағының 3) және 4) тармақшаларында</w:t>
        </w:r>
      </w:hyperlink>
      <w:r>
        <w:rPr>
          <w:rStyle w:val="s0"/>
        </w:rPr>
        <w:t xml:space="preserve"> </w:t>
      </w:r>
      <w:r>
        <w:rPr>
          <w:rStyle w:val="s0"/>
        </w:rPr>
        <w:t>айқындалған кірістерді алуға бағытталған шығыстарды қоспағанда, тұрақты мекеме арқылы Қазақстан Республикасындағы қызметтен түсеті</w:t>
      </w:r>
      <w:r>
        <w:rPr>
          <w:rStyle w:val="s0"/>
        </w:rPr>
        <w:t>н кірістерді алумен тікелей байланысты шығыстар, олардың Қазақстан Республикасында немесе одан тыс жерде жұмсалғанына қарамастан, шегерімге жатады.</w:t>
      </w:r>
    </w:p>
    <w:p w:rsidR="00000000" w:rsidRDefault="00EB742F">
      <w:pPr>
        <w:ind w:firstLine="400"/>
        <w:jc w:val="both"/>
      </w:pPr>
      <w:r>
        <w:rPr>
          <w:rStyle w:val="s0"/>
        </w:rPr>
        <w:t>6. Бейрезидент заңды тұлғаның тұрақты мекемеге:</w:t>
      </w:r>
    </w:p>
    <w:p w:rsidR="00000000" w:rsidRDefault="00EB742F">
      <w:pPr>
        <w:ind w:firstLine="400"/>
        <w:jc w:val="both"/>
      </w:pPr>
      <w:r>
        <w:rPr>
          <w:rStyle w:val="s0"/>
        </w:rPr>
        <w:t>1) осы бейрезидент заңды тұлғаның меншігін немесе зияткерлік</w:t>
      </w:r>
      <w:r>
        <w:rPr>
          <w:rStyle w:val="s0"/>
        </w:rPr>
        <w:t xml:space="preserve"> меншігін пайдаланғаны немесе пайдалану құқығын бергені үшін төленетін роялти, гонорарлар, алымдар және басқа да төлемдер;</w:t>
      </w:r>
    </w:p>
    <w:p w:rsidR="00000000" w:rsidRDefault="00EB742F">
      <w:pPr>
        <w:ind w:firstLine="400"/>
        <w:jc w:val="both"/>
      </w:pPr>
      <w:r>
        <w:rPr>
          <w:rStyle w:val="s0"/>
        </w:rPr>
        <w:t>2) бейрезидент заңды тұлғаның өзінің тұрақты мекемесіне көрсеткен қызметтері үшін табыстар;</w:t>
      </w:r>
    </w:p>
    <w:p w:rsidR="00000000" w:rsidRDefault="00EB742F">
      <w:pPr>
        <w:ind w:firstLine="400"/>
        <w:jc w:val="both"/>
      </w:pPr>
      <w:r>
        <w:rPr>
          <w:rStyle w:val="s0"/>
        </w:rPr>
        <w:t xml:space="preserve">3) осы бейрезидент заңды тұлғаның өзінің </w:t>
      </w:r>
      <w:r>
        <w:rPr>
          <w:rStyle w:val="s0"/>
        </w:rPr>
        <w:t>тұрақты мекемесіне берген қарыздары бойынша сыйақылар;</w:t>
      </w:r>
    </w:p>
    <w:p w:rsidR="00000000" w:rsidRDefault="00EB742F">
      <w:pPr>
        <w:ind w:firstLine="400"/>
        <w:jc w:val="both"/>
      </w:pPr>
      <w:r>
        <w:rPr>
          <w:rStyle w:val="s0"/>
        </w:rPr>
        <w:t>4) бейрезидент заңды тұлғаның Қазақстан Республикасындағы тұрақты мекеме арқылы қызметінен табыстар алуымен байланысты емес шығыстар;</w:t>
      </w:r>
    </w:p>
    <w:p w:rsidR="00000000" w:rsidRDefault="00EB742F">
      <w:pPr>
        <w:ind w:firstLine="400"/>
        <w:jc w:val="both"/>
      </w:pPr>
      <w:r>
        <w:rPr>
          <w:rStyle w:val="s0"/>
        </w:rPr>
        <w:t>5) құжатпен расталмаған шығыстар;</w:t>
      </w:r>
    </w:p>
    <w:p w:rsidR="00000000" w:rsidRDefault="00EB742F">
      <w:pPr>
        <w:jc w:val="both"/>
      </w:pPr>
      <w:r>
        <w:rPr>
          <w:rStyle w:val="s3"/>
        </w:rPr>
        <w:t>2012.26.12. № 61-V ҚР</w:t>
      </w:r>
      <w:r>
        <w:rPr>
          <w:rStyle w:val="s3"/>
        </w:rPr>
        <w:t xml:space="preserve"> </w:t>
      </w:r>
      <w:hyperlink r:id="rId4333" w:anchor="sub_id=198" w:history="1">
        <w:r>
          <w:rPr>
            <w:rStyle w:val="a3"/>
            <w:i/>
            <w:iCs/>
          </w:rPr>
          <w:t>Заңымен</w:t>
        </w:r>
      </w:hyperlink>
      <w:r>
        <w:rPr>
          <w:rStyle w:val="s3"/>
        </w:rPr>
        <w:t xml:space="preserve"> </w:t>
      </w:r>
      <w:r>
        <w:rPr>
          <w:rStyle w:val="s3"/>
        </w:rPr>
        <w:t>6) тармақша жаңа редакцияда (2013 ж. 1 қаңтардан бастап қолданысқа енгізілді) (</w:t>
      </w:r>
      <w:hyperlink r:id="rId4334" w:anchor="sub_id=1980606" w:history="1">
        <w:r>
          <w:rPr>
            <w:rStyle w:val="a3"/>
            <w:i/>
            <w:iCs/>
          </w:rPr>
          <w:t>бұр.ред.қара</w:t>
        </w:r>
      </w:hyperlink>
      <w:r>
        <w:rPr>
          <w:rStyle w:val="s3"/>
        </w:rPr>
        <w:t>)</w:t>
      </w:r>
    </w:p>
    <w:p w:rsidR="00000000" w:rsidRDefault="00EB742F">
      <w:pPr>
        <w:ind w:firstLine="400"/>
        <w:jc w:val="both"/>
      </w:pPr>
      <w:r>
        <w:rPr>
          <w:rStyle w:val="s0"/>
        </w:rPr>
        <w:t>6) бейрезидент заңды тұлғаның осы Кодекстің</w:t>
      </w:r>
      <w:r>
        <w:rPr>
          <w:rStyle w:val="s0"/>
        </w:rPr>
        <w:t xml:space="preserve"> </w:t>
      </w:r>
      <w:hyperlink r:id="rId4335" w:anchor="sub_id=2080000" w:history="1">
        <w:r>
          <w:rPr>
            <w:rStyle w:val="a3"/>
          </w:rPr>
          <w:t>208-бабының 2-тармағында</w:t>
        </w:r>
      </w:hyperlink>
      <w:r>
        <w:rPr>
          <w:rStyle w:val="s0"/>
        </w:rPr>
        <w:t xml:space="preserve"> </w:t>
      </w:r>
      <w:r>
        <w:rPr>
          <w:rStyle w:val="s0"/>
        </w:rPr>
        <w:t>айқындалған, Қазақстан Республикасында қызметті тұрақты мекеме арқылы жүзеге асыруға байланысты емес б</w:t>
      </w:r>
      <w:r>
        <w:rPr>
          <w:rStyle w:val="s0"/>
        </w:rPr>
        <w:t>асқару және жалпы әкімшілік шығыстары ретінде табыс етілген соманы тұрақты мекемеден шегерімге жатқызуға құқығы жоқ.</w:t>
      </w:r>
    </w:p>
    <w:p w:rsidR="00000000" w:rsidRDefault="00EB742F">
      <w:pPr>
        <w:ind w:firstLine="400"/>
        <w:jc w:val="both"/>
      </w:pPr>
      <w:r>
        <w:rPr>
          <w:rStyle w:val="s0"/>
        </w:rPr>
        <w:t> </w:t>
      </w:r>
    </w:p>
    <w:p w:rsidR="00000000" w:rsidRDefault="00EB742F">
      <w:pPr>
        <w:ind w:firstLine="400"/>
        <w:jc w:val="both"/>
      </w:pPr>
      <w:bookmarkStart w:id="128" w:name="SUB1990000"/>
      <w:bookmarkEnd w:id="128"/>
      <w:r>
        <w:rPr>
          <w:rStyle w:val="s0"/>
          <w:b/>
          <w:bCs/>
        </w:rPr>
        <w:t>199-бап</w:t>
      </w:r>
      <w:r>
        <w:rPr>
          <w:rStyle w:val="s0"/>
        </w:rPr>
        <w:t xml:space="preserve">. </w:t>
      </w:r>
      <w:r>
        <w:rPr>
          <w:rStyle w:val="s0"/>
          <w:b/>
          <w:bCs/>
        </w:rPr>
        <w:t>Таза табысқа салық салу тәртібі</w:t>
      </w:r>
    </w:p>
    <w:p w:rsidR="00000000" w:rsidRDefault="00EB742F">
      <w:pPr>
        <w:jc w:val="both"/>
      </w:pPr>
      <w:r>
        <w:rPr>
          <w:rStyle w:val="s3"/>
        </w:rPr>
        <w:t>2011.21.07. № 467-ІV ҚР</w:t>
      </w:r>
      <w:r>
        <w:rPr>
          <w:rStyle w:val="s3"/>
        </w:rPr>
        <w:t xml:space="preserve"> </w:t>
      </w:r>
      <w:hyperlink r:id="rId4336" w:anchor="sub_id=371"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337" w:anchor="sub_id=1990100" w:history="1">
        <w:r>
          <w:rPr>
            <w:rStyle w:val="a3"/>
            <w:i/>
            <w:iCs/>
          </w:rPr>
          <w:t>бұр.ред.қара</w:t>
        </w:r>
      </w:hyperlink>
      <w:r>
        <w:rPr>
          <w:rStyle w:val="s3"/>
        </w:rPr>
        <w:t xml:space="preserve">) </w:t>
      </w:r>
    </w:p>
    <w:p w:rsidR="00000000" w:rsidRDefault="00EB742F">
      <w:pPr>
        <w:ind w:firstLine="400"/>
        <w:jc w:val="both"/>
      </w:pPr>
      <w:r>
        <w:rPr>
          <w:rStyle w:val="s0"/>
        </w:rPr>
        <w:t>1. Бейрезидент заңды тұлғаның тұрақты мекеме арқылы Қазақстан Рес</w:t>
      </w:r>
      <w:r>
        <w:rPr>
          <w:rStyle w:val="s0"/>
        </w:rPr>
        <w:t>публикасындағы қызметінен түсетін таза табысына 15 пайыздық мөлшерлеме бойынша корпоративтік табыс салығы салынады.</w:t>
      </w:r>
    </w:p>
    <w:p w:rsidR="00000000" w:rsidRDefault="00EB742F">
      <w:pPr>
        <w:ind w:firstLine="400"/>
        <w:jc w:val="both"/>
      </w:pPr>
      <w:r>
        <w:rPr>
          <w:rStyle w:val="s0"/>
        </w:rPr>
        <w:t>Таза табыс мынадай тәртіппен айқындалады:</w:t>
      </w:r>
    </w:p>
    <w:p w:rsidR="00000000" w:rsidRDefault="00EB742F">
      <w:pPr>
        <w:ind w:firstLine="400"/>
        <w:jc w:val="both"/>
      </w:pPr>
      <w:r>
        <w:rPr>
          <w:rStyle w:val="s0"/>
        </w:rPr>
        <w:t>осы Кодекстің</w:t>
      </w:r>
      <w:r>
        <w:rPr>
          <w:rStyle w:val="s0"/>
        </w:rPr>
        <w:t xml:space="preserve"> </w:t>
      </w:r>
      <w:hyperlink r:id="rId4338" w:anchor="sub_id=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r:id="rId4339" w:anchor="sub_id=1370000" w:history="1">
        <w:r>
          <w:rPr>
            <w:rStyle w:val="a3"/>
          </w:rPr>
          <w:t>137-бабына</w:t>
        </w:r>
      </w:hyperlink>
      <w:r>
        <w:rPr>
          <w:rStyle w:val="s0"/>
        </w:rPr>
        <w:t xml:space="preserve"> </w:t>
      </w:r>
      <w:r>
        <w:rPr>
          <w:rStyle w:val="s0"/>
        </w:rPr>
        <w:t>сәйкес шегетін залалдар сомасына азайтылған, салық салынатын табыс алу</w:t>
      </w:r>
    </w:p>
    <w:p w:rsidR="00000000" w:rsidRDefault="00EB742F">
      <w:pPr>
        <w:ind w:firstLine="400"/>
        <w:jc w:val="both"/>
      </w:pPr>
      <w:r>
        <w:rPr>
          <w:rStyle w:val="s0"/>
        </w:rPr>
        <w:t>осы Кодекс</w:t>
      </w:r>
      <w:r>
        <w:rPr>
          <w:rStyle w:val="s0"/>
        </w:rPr>
        <w:t>тің</w:t>
      </w:r>
      <w:r>
        <w:rPr>
          <w:rStyle w:val="s0"/>
        </w:rPr>
        <w:t xml:space="preserve"> </w:t>
      </w:r>
      <w:hyperlink r:id="rId4340" w:anchor="sub_id=1470100" w:history="1">
        <w:r>
          <w:rPr>
            <w:rStyle w:val="a3"/>
          </w:rPr>
          <w:t>147-бабының 1-тармағында</w:t>
        </w:r>
      </w:hyperlink>
      <w:r>
        <w:t xml:space="preserve"> </w:t>
      </w:r>
      <w:r>
        <w:t>немесе 2-тармағында</w:t>
      </w:r>
      <w:r>
        <w:t xml:space="preserve"> </w:t>
      </w:r>
      <w:r>
        <w:rPr>
          <w:rStyle w:val="s0"/>
        </w:rPr>
        <w:t>белгіленген мөлшерлемені осы Кодекстің</w:t>
      </w:r>
      <w:r>
        <w:rPr>
          <w:rStyle w:val="s0"/>
        </w:rPr>
        <w:t xml:space="preserve"> </w:t>
      </w:r>
      <w:hyperlink r:id="rId4341" w:anchor="sub_id=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r:id="rId4342" w:anchor="sub_id=1370000" w:history="1">
        <w:r>
          <w:rPr>
            <w:rStyle w:val="a3"/>
          </w:rPr>
          <w:t>137-бабына</w:t>
        </w:r>
      </w:hyperlink>
      <w:r>
        <w:rPr>
          <w:rStyle w:val="s0"/>
        </w:rPr>
        <w:t xml:space="preserve"> </w:t>
      </w:r>
      <w:r>
        <w:rPr>
          <w:rStyle w:val="s0"/>
        </w:rPr>
        <w:t>сәйкес шегетін залалдар сомасына азайтылған салық салынатын табысты көбейту жолы</w:t>
      </w:r>
      <w:r>
        <w:rPr>
          <w:rStyle w:val="s0"/>
        </w:rPr>
        <w:t>мен есептелген корпоративтік табыс салығының сомасы.</w:t>
      </w:r>
    </w:p>
    <w:p w:rsidR="00000000" w:rsidRDefault="00EB742F">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EB742F">
      <w:pPr>
        <w:ind w:firstLine="400"/>
        <w:jc w:val="both"/>
      </w:pPr>
      <w:r>
        <w:rPr>
          <w:rStyle w:val="s0"/>
        </w:rPr>
        <w:t>3. Бейрезидент заңды тұлға тұрақты мекеме арқылы қызметінен түсетін таза табыс</w:t>
      </w:r>
      <w:r>
        <w:rPr>
          <w:rStyle w:val="s0"/>
        </w:rPr>
        <w:t>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EB742F">
      <w:pPr>
        <w:ind w:firstLine="400"/>
        <w:jc w:val="both"/>
      </w:pPr>
      <w:r>
        <w:rPr>
          <w:rStyle w:val="s0"/>
        </w:rPr>
        <w:t> </w:t>
      </w:r>
    </w:p>
    <w:p w:rsidR="00000000" w:rsidRDefault="00EB742F">
      <w:pPr>
        <w:jc w:val="both"/>
      </w:pPr>
      <w:bookmarkStart w:id="129" w:name="SUB2000000"/>
      <w:bookmarkEnd w:id="129"/>
      <w:r>
        <w:rPr>
          <w:rStyle w:val="s3"/>
        </w:rPr>
        <w:t>2009.16.11. № 200-ІV ҚР</w:t>
      </w:r>
      <w:r>
        <w:rPr>
          <w:rStyle w:val="s3"/>
        </w:rPr>
        <w:t xml:space="preserve"> </w:t>
      </w:r>
      <w:hyperlink r:id="rId4343" w:anchor="sub_id=378" w:history="1">
        <w:r>
          <w:rPr>
            <w:rStyle w:val="a3"/>
            <w:i/>
            <w:iCs/>
          </w:rPr>
          <w:t>Заңымен</w:t>
        </w:r>
      </w:hyperlink>
      <w:r>
        <w:rPr>
          <w:rStyle w:val="s3"/>
        </w:rPr>
        <w:t xml:space="preserve"> </w:t>
      </w:r>
      <w:r>
        <w:rPr>
          <w:rStyle w:val="s3"/>
        </w:rPr>
        <w:t>200-бап жаңа редакцияда (2010 ж. 1 қаңтардан бастап қолданысқа енгiзiлді) (бұр.</w:t>
      </w:r>
      <w:hyperlink r:id="rId4344" w:anchor="sub_id=20000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b/>
          <w:bCs/>
        </w:rPr>
        <w:t>200-бап.</w:t>
      </w:r>
      <w:r>
        <w:rPr>
          <w:rStyle w:val="s0"/>
        </w:rPr>
        <w:t xml:space="preserve"> </w:t>
      </w:r>
      <w:r>
        <w:rPr>
          <w:rStyle w:val="s0"/>
          <w:b/>
          <w:bCs/>
        </w:rPr>
        <w:t>Жекелеген жағдайларда табыстарға с</w:t>
      </w:r>
      <w:r>
        <w:rPr>
          <w:rStyle w:val="s0"/>
          <w:b/>
          <w:bCs/>
        </w:rPr>
        <w:t>алық салу тәртібі</w:t>
      </w:r>
    </w:p>
    <w:p w:rsidR="00000000" w:rsidRDefault="00EB742F">
      <w:pPr>
        <w:ind w:firstLine="400"/>
        <w:jc w:val="both"/>
      </w:pPr>
      <w:bookmarkStart w:id="130" w:name="SUB2000100"/>
      <w:bookmarkEnd w:id="130"/>
      <w:r>
        <w:rPr>
          <w:rStyle w:val="s0"/>
        </w:rPr>
        <w:t>1. Бейрезидент заңды тұлғаның Қазақстан Республикасының аумағында тұрақты мекемесi біреуден артық болған жағдайда бейрезидент корпоративтiк табыс салығын осы бейрезидент заңды тұлғаның тұрақты мекемелерiнiң бірi арқылы оның тұрақты мекеме</w:t>
      </w:r>
      <w:r>
        <w:rPr>
          <w:rStyle w:val="s0"/>
        </w:rPr>
        <w:t>лерiнiң тобы бойынша жиынтық түрде төлеуге құқылы.</w:t>
      </w:r>
    </w:p>
    <w:p w:rsidR="00000000" w:rsidRDefault="00EB742F">
      <w:pPr>
        <w:ind w:firstLine="400"/>
        <w:jc w:val="both"/>
      </w:pPr>
      <w:r>
        <w:rPr>
          <w:rStyle w:val="s0"/>
        </w:rPr>
        <w:t>Бұл ретте бейрезидент заңды тұлға есептi салық кезеңiнiң алдындағы жылдың 31 желтоқсанынан кешiктiрмей:</w:t>
      </w:r>
    </w:p>
    <w:p w:rsidR="00000000" w:rsidRDefault="00EB742F">
      <w:pPr>
        <w:ind w:firstLine="400"/>
        <w:jc w:val="both"/>
      </w:pPr>
      <w:r>
        <w:rPr>
          <w:rStyle w:val="s0"/>
        </w:rPr>
        <w:t>1) уәкiлеттi органды - тұрақты мекемелердiң қайсысы корпоративтiк табыс салығын есептеудi және төлеуд</w:t>
      </w:r>
      <w:r>
        <w:rPr>
          <w:rStyle w:val="s0"/>
        </w:rPr>
        <w:t>i жүргiзетiнi туралы;</w:t>
      </w:r>
    </w:p>
    <w:p w:rsidR="00000000" w:rsidRDefault="00EB742F">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EB742F">
      <w:pPr>
        <w:ind w:firstLine="400"/>
        <w:jc w:val="both"/>
      </w:pPr>
      <w:r>
        <w:rPr>
          <w:rStyle w:val="s0"/>
        </w:rPr>
        <w:t>Бюджетке төленуге жататы</w:t>
      </w:r>
      <w:r>
        <w:rPr>
          <w:rStyle w:val="s0"/>
        </w:rPr>
        <w:t>н корпоративтiк табыс салығының сомасы мұндай жағдайда Қазақстан Республикасының аумағында орналасқан бейрезидент заңды тұлғаның тұрақты мекемелерiнiң салық салынатын табыстарының жиынтығынан есептеледi.</w:t>
      </w:r>
    </w:p>
    <w:p w:rsidR="00000000" w:rsidRDefault="00EB742F">
      <w:pPr>
        <w:ind w:firstLine="400"/>
        <w:jc w:val="both"/>
      </w:pPr>
      <w:r>
        <w:rPr>
          <w:rStyle w:val="s0"/>
        </w:rPr>
        <w:t>Бұл ретте таңдап алынған тұрақты мекеме өзiнiң орнал</w:t>
      </w:r>
      <w:r>
        <w:rPr>
          <w:rStyle w:val="s0"/>
        </w:rPr>
        <w:t>асқан жерi бойынша бейрезидент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EB742F">
      <w:pPr>
        <w:jc w:val="both"/>
      </w:pPr>
      <w:r>
        <w:rPr>
          <w:rStyle w:val="s3"/>
        </w:rPr>
        <w:t>2011.21.07. № 467-ІV ҚР</w:t>
      </w:r>
      <w:r>
        <w:rPr>
          <w:rStyle w:val="s3"/>
        </w:rPr>
        <w:t xml:space="preserve"> </w:t>
      </w:r>
      <w:hyperlink r:id="rId4345" w:anchor="sub_id=372"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4346" w:anchor="sub_id=2000200" w:history="1">
        <w:r>
          <w:rPr>
            <w:rStyle w:val="a3"/>
            <w:i/>
            <w:iCs/>
          </w:rPr>
          <w:t>бұр.ред.қара</w:t>
        </w:r>
      </w:hyperlink>
      <w:r>
        <w:rPr>
          <w:rStyle w:val="s3"/>
        </w:rPr>
        <w:t xml:space="preserve">) </w:t>
      </w:r>
    </w:p>
    <w:p w:rsidR="00000000" w:rsidRDefault="00EB742F">
      <w:pPr>
        <w:ind w:firstLine="400"/>
        <w:jc w:val="both"/>
      </w:pPr>
      <w:r>
        <w:rPr>
          <w:rStyle w:val="s0"/>
        </w:rPr>
        <w:t>2. Осы Кодекстiң</w:t>
      </w:r>
      <w:r>
        <w:rPr>
          <w:rStyle w:val="s0"/>
        </w:rPr>
        <w:t xml:space="preserve"> </w:t>
      </w:r>
      <w:hyperlink r:id="rId4347" w:anchor="sub_id=1920100" w:history="1">
        <w:r>
          <w:rPr>
            <w:rStyle w:val="a3"/>
          </w:rPr>
          <w:t>192-бабы 1-тармағының 2) тармақшасында</w:t>
        </w:r>
      </w:hyperlink>
      <w:r>
        <w:rPr>
          <w:rStyle w:val="s0"/>
        </w:rPr>
        <w:t xml:space="preserve">, </w:t>
      </w:r>
      <w:hyperlink r:id="rId4348" w:anchor="sub_id=1980000" w:history="1">
        <w:r>
          <w:rPr>
            <w:rStyle w:val="a3"/>
          </w:rPr>
          <w:t>198-бабы 2-тармағының 4) тармақшасында</w:t>
        </w:r>
      </w:hyperlink>
      <w:r>
        <w:rPr>
          <w:rStyle w:val="s0"/>
        </w:rPr>
        <w:t xml:space="preserve"> </w:t>
      </w:r>
      <w:r>
        <w:rPr>
          <w:rStyle w:val="s0"/>
        </w:rPr>
        <w:t>және 3-тармағында көрсетiлген табыстарды төлеудi</w:t>
      </w:r>
      <w:r>
        <w:rPr>
          <w:rStyle w:val="s0"/>
        </w:rPr>
        <w:t xml:space="preserve"> жүзеге асыратын салық агентi бір мезгiлде:</w:t>
      </w:r>
    </w:p>
    <w:p w:rsidR="00000000" w:rsidRDefault="00EB742F">
      <w:pPr>
        <w:ind w:firstLine="400"/>
        <w:jc w:val="both"/>
      </w:pPr>
      <w:r>
        <w:rPr>
          <w:rStyle w:val="s0"/>
        </w:rPr>
        <w:t>1) бейрезидент заңды тұлғаның филиалымен, өкiлдiгiмен, Қазақстан Республикасындағы қызметiн филиал, өкiлдiк ашпай тұрақты мекеме арқылы жүзеге асыратын бейрезидент заңды тұлғамен жасалған келісімшарт болмаған;</w:t>
      </w:r>
      <w:r>
        <w:rPr>
          <w:rStyle w:val="s0"/>
        </w:rPr>
        <w:t xml:space="preserve"> </w:t>
      </w:r>
    </w:p>
    <w:p w:rsidR="00000000" w:rsidRDefault="00EB742F">
      <w:pPr>
        <w:jc w:val="both"/>
      </w:pPr>
      <w:r>
        <w:rPr>
          <w:rStyle w:val="s3"/>
        </w:rPr>
        <w:t>2</w:t>
      </w:r>
      <w:r>
        <w:rPr>
          <w:rStyle w:val="s3"/>
        </w:rPr>
        <w:t>011.21.07. № 467-ІV ҚР</w:t>
      </w:r>
      <w:r>
        <w:rPr>
          <w:rStyle w:val="s3"/>
        </w:rPr>
        <w:t xml:space="preserve"> </w:t>
      </w:r>
      <w:hyperlink r:id="rId4349" w:anchor="sub_id=372"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4350" w:anchor="sub_id=2000200" w:history="1">
        <w:r>
          <w:rPr>
            <w:rStyle w:val="a3"/>
            <w:i/>
            <w:iCs/>
          </w:rPr>
          <w:t>бұр.ред.қара</w:t>
        </w:r>
      </w:hyperlink>
      <w:r>
        <w:rPr>
          <w:rStyle w:val="s3"/>
        </w:rPr>
        <w:t xml:space="preserve">) </w:t>
      </w:r>
    </w:p>
    <w:p w:rsidR="00000000" w:rsidRDefault="00EB742F">
      <w:pPr>
        <w:ind w:firstLine="400"/>
        <w:jc w:val="both"/>
      </w:pPr>
      <w:r>
        <w:rPr>
          <w:rStyle w:val="s0"/>
        </w:rPr>
        <w:t>2) өткiзiлген тауарлар, жұмыстар, көрсетiлетiн қызметтер бойынша филиал, өкiлдiк ашпай бейрезидент заңды тұлғаның филиалы, өкiлдiгi, тұрақты мекемесi жазып берген шот-фактура болмаған жағдайларда көрсетiлген табыстардан кор</w:t>
      </w:r>
      <w:r>
        <w:rPr>
          <w:rStyle w:val="s0"/>
        </w:rPr>
        <w:t>поративтік табыс салығын есептеудi, ұстауды және аударуды осы Кодекстiң</w:t>
      </w:r>
      <w:r>
        <w:rPr>
          <w:rStyle w:val="s0"/>
        </w:rPr>
        <w:t xml:space="preserve"> </w:t>
      </w:r>
      <w:hyperlink r:id="rId4351" w:anchor="sub_id=1940000" w:history="1">
        <w:r>
          <w:rPr>
            <w:rStyle w:val="a3"/>
          </w:rPr>
          <w:t>194-бабының 1) тармақшасында</w:t>
        </w:r>
      </w:hyperlink>
      <w:r>
        <w:rPr>
          <w:rStyle w:val="s0"/>
        </w:rPr>
        <w:t xml:space="preserve"> </w:t>
      </w:r>
      <w:r>
        <w:rPr>
          <w:rStyle w:val="s0"/>
        </w:rPr>
        <w:t>белгiленген мөлшерлеме бойынша шегерiмдердi жүзеге асырмай жүргiзедi.</w:t>
      </w:r>
      <w:r>
        <w:rPr>
          <w:rStyle w:val="s0"/>
        </w:rPr>
        <w:t xml:space="preserve"> </w:t>
      </w:r>
    </w:p>
    <w:p w:rsidR="00000000" w:rsidRDefault="00EB742F">
      <w:pPr>
        <w:ind w:firstLine="400"/>
        <w:jc w:val="both"/>
      </w:pPr>
      <w:r>
        <w:rPr>
          <w:rStyle w:val="s0"/>
        </w:rPr>
        <w:t>Салық агентi бейрезидент заңды тұлғаның табыстарынан төлем көзiнен ұстаған корпоративтік табыс салығы аталған бейрезидент заңды тұлғаның тұрақты мекемесiнiң салық мiндеттемелерiн өтеу шотына есепке алуға жатқызылады.</w:t>
      </w:r>
      <w:r>
        <w:rPr>
          <w:rStyle w:val="s0"/>
        </w:rPr>
        <w:t xml:space="preserve"> </w:t>
      </w:r>
    </w:p>
    <w:p w:rsidR="00000000" w:rsidRDefault="00EB742F">
      <w:pPr>
        <w:ind w:firstLine="400"/>
        <w:jc w:val="both"/>
      </w:pPr>
      <w:r>
        <w:rPr>
          <w:rStyle w:val="s0"/>
        </w:rPr>
        <w:t>Бұл ретте Қазақстан Республикасындағы</w:t>
      </w:r>
      <w:r>
        <w:rPr>
          <w:rStyle w:val="s0"/>
        </w:rPr>
        <w:t xml:space="preserve"> қызметiн тұрақты мекеме арқылы жүзеге асыратын бейрезидент заңды тұлға тұрақты мекеме құрылған күннен бастап корпоративтiк табыс салығын осы Кодекстiң</w:t>
      </w:r>
      <w:r>
        <w:rPr>
          <w:rStyle w:val="s0"/>
        </w:rPr>
        <w:t xml:space="preserve"> </w:t>
      </w:r>
      <w:hyperlink r:id="rId4352" w:anchor="sub_id=1980000" w:history="1">
        <w:r>
          <w:rPr>
            <w:rStyle w:val="a3"/>
          </w:rPr>
          <w:t>198</w:t>
        </w:r>
      </w:hyperlink>
      <w:r>
        <w:rPr>
          <w:rStyle w:val="s0"/>
        </w:rPr>
        <w:t xml:space="preserve"> </w:t>
      </w:r>
      <w:r>
        <w:rPr>
          <w:rStyle w:val="s0"/>
        </w:rPr>
        <w:t>және</w:t>
      </w:r>
      <w:r>
        <w:rPr>
          <w:rStyle w:val="s0"/>
        </w:rPr>
        <w:t xml:space="preserve"> </w:t>
      </w:r>
      <w:hyperlink r:id="rId4353" w:anchor="sub_id=1990000" w:history="1">
        <w:r>
          <w:rPr>
            <w:rStyle w:val="a3"/>
          </w:rPr>
          <w:t>199-баптарына</w:t>
        </w:r>
      </w:hyperlink>
      <w:r>
        <w:rPr>
          <w:rStyle w:val="s0"/>
        </w:rPr>
        <w:t xml:space="preserve"> </w:t>
      </w:r>
      <w:r>
        <w:rPr>
          <w:rStyle w:val="s0"/>
        </w:rPr>
        <w:t xml:space="preserve">сәйкес ретроспективтi тәртiппен есептейдi және тұрақты мекеменiң орналасқан жерi бойынша салық органына көрсетiлген табыстарды қоса отырып, корпоративтiк табыс салығы </w:t>
      </w:r>
      <w:r>
        <w:rPr>
          <w:rStyle w:val="s0"/>
        </w:rPr>
        <w:t>бойынша декларацияны табыс етедi.</w:t>
      </w:r>
      <w:r>
        <w:rPr>
          <w:rStyle w:val="s0"/>
        </w:rPr>
        <w:t xml:space="preserve"> </w:t>
      </w:r>
    </w:p>
    <w:p w:rsidR="00000000" w:rsidRDefault="00EB742F">
      <w:pPr>
        <w:ind w:firstLine="400"/>
        <w:jc w:val="both"/>
      </w:pPr>
      <w:r>
        <w:rPr>
          <w:rStyle w:val="s0"/>
        </w:rPr>
        <w:t>Қазақстан</w:t>
      </w:r>
      <w:r>
        <w:rPr>
          <w:rStyle w:val="s0"/>
        </w:rPr>
        <w:t xml:space="preserve"> Республикасындағы қызметiн тұрақты мекеме арқылы жүзеге асыратын бейрезидент заңды тұлға есептеген корпоративтiк табыс салығының сомасы осы тармаққа сәйкес осындай бейрезидент заңды тұлғаның табысынан төлем көзi</w:t>
      </w:r>
      <w:r>
        <w:rPr>
          <w:rStyle w:val="s0"/>
        </w:rPr>
        <w:t>нен ұсталған корпоративтiк табыс салығының сомасына азайтылады. Азайту салық агентiнiң салықты ұстағанын растайтын құжаттар болған кезде жүргiзiледi.</w:t>
      </w:r>
      <w:r>
        <w:rPr>
          <w:rStyle w:val="s0"/>
        </w:rPr>
        <w:t xml:space="preserve"> </w:t>
      </w:r>
    </w:p>
    <w:p w:rsidR="00000000" w:rsidRDefault="00EB742F">
      <w:pPr>
        <w:ind w:firstLine="400"/>
        <w:jc w:val="both"/>
      </w:pPr>
      <w:r>
        <w:rPr>
          <w:rStyle w:val="s0"/>
        </w:rPr>
        <w:t>Осы тармаққа сәйкес бейрезидент заңды тұлғаның табыстарынан төлем көзiнен ұсталған корпоративтiк табыс са</w:t>
      </w:r>
      <w:r>
        <w:rPr>
          <w:rStyle w:val="s0"/>
        </w:rPr>
        <w:t>лығының сомасы мен Қазақстан Республикасындағы қызметiн тұрақты мекеме арқылы жүзеге асыратын бейрезидент заңды тұлға есептеген корпоративтiк табыс салығының сомасы арасындағы оң айырма қоса алғандағы келесi он салық кезеңiне ауыстырылады және осы салық ке</w:t>
      </w:r>
      <w:r>
        <w:rPr>
          <w:rStyle w:val="s0"/>
        </w:rPr>
        <w:t>зеңдерiнiң бюджетке төленуге жататын корпоративтiк табыс салығының сомасын біртiндеп азайтады.</w:t>
      </w:r>
    </w:p>
    <w:p w:rsidR="00000000" w:rsidRDefault="00EB742F">
      <w:pPr>
        <w:jc w:val="both"/>
      </w:pPr>
      <w:r>
        <w:rPr>
          <w:rStyle w:val="s3"/>
        </w:rPr>
        <w:t>2011.21.07. № 467-ІV ҚР</w:t>
      </w:r>
      <w:r>
        <w:rPr>
          <w:rStyle w:val="s3"/>
        </w:rPr>
        <w:t xml:space="preserve"> </w:t>
      </w:r>
      <w:hyperlink r:id="rId4354" w:anchor="sub_id=372" w:history="1">
        <w:r>
          <w:rPr>
            <w:rStyle w:val="a3"/>
            <w:i/>
            <w:iCs/>
          </w:rPr>
          <w:t>Заңымен</w:t>
        </w:r>
      </w:hyperlink>
      <w:r>
        <w:rPr>
          <w:rStyle w:val="s3"/>
        </w:rPr>
        <w:t xml:space="preserve"> </w:t>
      </w:r>
      <w:r>
        <w:rPr>
          <w:rStyle w:val="s3"/>
        </w:rPr>
        <w:t>3-тармақпен толықтырылды (2012 жылғы 1 қаңтардан</w:t>
      </w:r>
      <w:r>
        <w:rPr>
          <w:rStyle w:val="s3"/>
        </w:rPr>
        <w:t xml:space="preserve"> бастап қолданысқа енгізілді); 2012.26.12. № 61-V ҚР</w:t>
      </w:r>
      <w:r>
        <w:rPr>
          <w:rStyle w:val="s3"/>
        </w:rPr>
        <w:t xml:space="preserve"> </w:t>
      </w:r>
      <w:hyperlink r:id="rId4355" w:anchor="sub_id=4200" w:history="1">
        <w:r>
          <w:rPr>
            <w:rStyle w:val="a3"/>
            <w:i/>
            <w:iCs/>
          </w:rPr>
          <w:t>Заңымен</w:t>
        </w:r>
      </w:hyperlink>
      <w:r>
        <w:rPr>
          <w:rStyle w:val="s3"/>
        </w:rPr>
        <w:t xml:space="preserve"> </w:t>
      </w:r>
      <w:r>
        <w:rPr>
          <w:rStyle w:val="s3"/>
        </w:rPr>
        <w:t>3-тармақ өзгертілді (2013 ж. 1 қаңтардан бастап қолданысқа енгізілді) (</w:t>
      </w:r>
      <w:hyperlink r:id="rId4356" w:anchor="sub_id=2000300" w:history="1">
        <w:r>
          <w:rPr>
            <w:rStyle w:val="a3"/>
            <w:i/>
            <w:iCs/>
          </w:rPr>
          <w:t>бұр.ред.қара</w:t>
        </w:r>
      </w:hyperlink>
      <w:r>
        <w:rPr>
          <w:rStyle w:val="s3"/>
        </w:rPr>
        <w:t>)</w:t>
      </w:r>
    </w:p>
    <w:p w:rsidR="00000000" w:rsidRDefault="00EB742F">
      <w:pPr>
        <w:ind w:firstLine="400"/>
        <w:jc w:val="both"/>
      </w:pPr>
      <w:r>
        <w:rPr>
          <w:rStyle w:val="s0"/>
        </w:rPr>
        <w:t>3. Осы Кодекстің</w:t>
      </w:r>
      <w:r>
        <w:rPr>
          <w:rStyle w:val="s0"/>
        </w:rPr>
        <w:t xml:space="preserve"> </w:t>
      </w:r>
      <w:hyperlink r:id="rId4357" w:anchor="sub_id=5620000" w:history="1">
        <w:r>
          <w:rPr>
            <w:rStyle w:val="a3"/>
          </w:rPr>
          <w:t>562-бабының</w:t>
        </w:r>
      </w:hyperlink>
      <w:r>
        <w:rPr>
          <w:rStyle w:val="s0"/>
        </w:rPr>
        <w:t xml:space="preserve"> </w:t>
      </w:r>
      <w:r>
        <w:rPr>
          <w:rStyle w:val="s0"/>
        </w:rPr>
        <w:t>талаптарын бұза отырып, салық төлеуші ретінде салық органдарында тіркелмеген бейрезид</w:t>
      </w:r>
      <w:r>
        <w:rPr>
          <w:rStyle w:val="s0"/>
        </w:rPr>
        <w:t>ент заңды тұлғаның тұрақты мекеме арқылы Қазақстан Республикасындағы қызметінен алатын табыстарына осы Кодекстің</w:t>
      </w:r>
      <w:r>
        <w:rPr>
          <w:rStyle w:val="s0"/>
        </w:rPr>
        <w:t xml:space="preserve"> </w:t>
      </w:r>
      <w:hyperlink r:id="rId4358" w:anchor="sub_id=1940000" w:history="1">
        <w:r>
          <w:rPr>
            <w:rStyle w:val="a3"/>
          </w:rPr>
          <w:t>194-бабының 1) тармақшасында</w:t>
        </w:r>
      </w:hyperlink>
      <w:r>
        <w:rPr>
          <w:rStyle w:val="s0"/>
        </w:rPr>
        <w:t xml:space="preserve"> </w:t>
      </w:r>
      <w:r>
        <w:rPr>
          <w:rStyle w:val="s0"/>
        </w:rPr>
        <w:t>белгіленген мөлшерлеме бойынш</w:t>
      </w:r>
      <w:r>
        <w:rPr>
          <w:rStyle w:val="s0"/>
        </w:rPr>
        <w:t>а шегерімдерді жүзеге асырмастан, төлем көзінен корпоративтік табыс салығын салуға жатады.</w:t>
      </w:r>
      <w:r>
        <w:rPr>
          <w:rStyle w:val="s0"/>
        </w:rPr>
        <w:t xml:space="preserve"> </w:t>
      </w:r>
    </w:p>
    <w:p w:rsidR="00000000" w:rsidRDefault="00EB742F">
      <w:pPr>
        <w:ind w:firstLine="400"/>
        <w:jc w:val="both"/>
      </w:pPr>
      <w:r>
        <w:rPr>
          <w:rStyle w:val="s0"/>
        </w:rPr>
        <w:t>Осы Кодекстің</w:t>
      </w:r>
      <w:r>
        <w:rPr>
          <w:rStyle w:val="s0"/>
        </w:rPr>
        <w:t xml:space="preserve"> </w:t>
      </w:r>
      <w:hyperlink r:id="rId4359" w:anchor="sub_id=5620000" w:history="1">
        <w:r>
          <w:rPr>
            <w:rStyle w:val="a3"/>
          </w:rPr>
          <w:t>562-бабында</w:t>
        </w:r>
      </w:hyperlink>
      <w:r>
        <w:rPr>
          <w:rStyle w:val="s0"/>
        </w:rPr>
        <w:t xml:space="preserve"> </w:t>
      </w:r>
      <w:r>
        <w:rPr>
          <w:rStyle w:val="s0"/>
        </w:rPr>
        <w:t>белгіленген мерзімді бұза отырып, салық төлеуші ретін</w:t>
      </w:r>
      <w:r>
        <w:rPr>
          <w:rStyle w:val="s0"/>
        </w:rPr>
        <w:t xml:space="preserve">де салық органдарында тіркелген, тұрақты мекеме арқылы қызметті жүзеге асыратын бейрезидент заңды тұлға салық салу объектілерін және тұрақты мекеме құрылған күннен бастап оны салық органында тіркеген күнге дейінгі кезеңде туындаған салық салуға байланысты </w:t>
      </w:r>
      <w:r>
        <w:rPr>
          <w:rStyle w:val="s0"/>
        </w:rPr>
        <w:t>объектілерді салықтың тиісті түрлері бойынша бастапқы ұсынылатын декларацияларда көрсетуге, салық агентінің салық міндеттемелерінен басқа, осыған байланысты туындаған салықтарды төлеу бойынша салық міндеттемелерін есептеуге және орындауға міндетті.</w:t>
      </w:r>
    </w:p>
    <w:p w:rsidR="00000000" w:rsidRDefault="00EB742F">
      <w:pPr>
        <w:ind w:firstLine="400"/>
        <w:jc w:val="both"/>
      </w:pPr>
      <w:r>
        <w:rPr>
          <w:rStyle w:val="s0"/>
        </w:rPr>
        <w:t>Бұл рет</w:t>
      </w:r>
      <w:r>
        <w:rPr>
          <w:rStyle w:val="s0"/>
        </w:rPr>
        <w:t>те тұрақты мекеме құрылған күннен бастап оны салық органында тіркеген күнге дейінгі кезең үшін осындай бейрезидент заңды тұлға есептеген корпоративтік табыс салығының сомасы көрсетілген кезеңге осындай бейрезидент заңды тұлғаның табысынан осы тармаққа сәйк</w:t>
      </w:r>
      <w:r>
        <w:rPr>
          <w:rStyle w:val="s0"/>
        </w:rPr>
        <w:t>ес төлем көзінен ұсталған корпоративтік табыс салығының сомасына азайтылады.</w:t>
      </w:r>
      <w:r>
        <w:rPr>
          <w:rStyle w:val="s0"/>
        </w:rPr>
        <w:t xml:space="preserve"> </w:t>
      </w:r>
    </w:p>
    <w:p w:rsidR="00000000" w:rsidRDefault="00EB742F">
      <w:pPr>
        <w:ind w:firstLine="400"/>
        <w:jc w:val="both"/>
      </w:pPr>
      <w:r>
        <w:rPr>
          <w:rStyle w:val="s0"/>
        </w:rPr>
        <w:t>Азайту салық агентінің салықты ұстауын растайтын құжаттар болған кезде жүргізіледі.</w:t>
      </w:r>
    </w:p>
    <w:p w:rsidR="00000000" w:rsidRDefault="00EB742F">
      <w:pPr>
        <w:ind w:firstLine="400"/>
        <w:jc w:val="both"/>
      </w:pPr>
      <w:r>
        <w:t> </w:t>
      </w:r>
    </w:p>
    <w:p w:rsidR="00000000" w:rsidRDefault="00EB742F">
      <w:pPr>
        <w:jc w:val="both"/>
      </w:pPr>
      <w:r>
        <w:t> </w:t>
      </w:r>
    </w:p>
    <w:p w:rsidR="00000000" w:rsidRDefault="00EB742F">
      <w:pPr>
        <w:jc w:val="center"/>
      </w:pPr>
      <w:r>
        <w:rPr>
          <w:rStyle w:val="s1"/>
        </w:rPr>
        <w:t xml:space="preserve">25-тарау. </w:t>
      </w:r>
      <w:r>
        <w:rPr>
          <w:rStyle w:val="s1"/>
          <w:caps/>
        </w:rPr>
        <w:t>Бейрезидент</w:t>
      </w:r>
      <w:r>
        <w:rPr>
          <w:rStyle w:val="s1"/>
        </w:rPr>
        <w:t xml:space="preserve"> </w:t>
      </w:r>
      <w:r>
        <w:rPr>
          <w:rStyle w:val="s1"/>
        </w:rPr>
        <w:t>ЖЕКЕ ТҰЛҒАЛАРДЫҢ ТАБЫСТАРЫНА САЛЫҚ САЛУ ТӘРТІБІ</w:t>
      </w:r>
    </w:p>
    <w:p w:rsidR="00000000" w:rsidRDefault="00EB742F">
      <w:pPr>
        <w:jc w:val="center"/>
      </w:pPr>
      <w:r>
        <w:rPr>
          <w:rStyle w:val="s1"/>
        </w:rPr>
        <w:t> </w:t>
      </w:r>
    </w:p>
    <w:p w:rsidR="00000000" w:rsidRDefault="00EB742F">
      <w:pPr>
        <w:jc w:val="both"/>
      </w:pPr>
      <w:r>
        <w:rPr>
          <w:rStyle w:val="s3"/>
        </w:rPr>
        <w:t>2011.21.07. № 467-</w:t>
      </w:r>
      <w:r>
        <w:rPr>
          <w:rStyle w:val="s3"/>
        </w:rPr>
        <w:t>ІV ҚР</w:t>
      </w:r>
      <w:r>
        <w:rPr>
          <w:rStyle w:val="s3"/>
        </w:rPr>
        <w:t xml:space="preserve"> </w:t>
      </w:r>
      <w:hyperlink r:id="rId4360" w:anchor="sub_id=373" w:history="1">
        <w:r>
          <w:rPr>
            <w:rStyle w:val="a3"/>
            <w:i/>
            <w:iCs/>
          </w:rPr>
          <w:t>Заңымен</w:t>
        </w:r>
      </w:hyperlink>
      <w:r>
        <w:rPr>
          <w:rStyle w:val="s3"/>
        </w:rPr>
        <w:t xml:space="preserve"> </w:t>
      </w:r>
      <w:r>
        <w:rPr>
          <w:rStyle w:val="s3"/>
        </w:rPr>
        <w:t>200-1-баппен толықтырылды (2012 жылғы 1 қаңтардан бастап қолданысқа енгізілді)</w:t>
      </w:r>
    </w:p>
    <w:p w:rsidR="00000000" w:rsidRDefault="00EB742F">
      <w:pPr>
        <w:ind w:left="1200" w:hanging="800"/>
        <w:jc w:val="both"/>
      </w:pPr>
      <w:bookmarkStart w:id="131" w:name="SUB200010000"/>
      <w:bookmarkEnd w:id="131"/>
      <w:r>
        <w:rPr>
          <w:rStyle w:val="s1"/>
        </w:rPr>
        <w:t>200-1-бап. Бейрезидент жеке тұлғаның салық салуға жатпайтын табыстары</w:t>
      </w:r>
    </w:p>
    <w:p w:rsidR="00000000" w:rsidRDefault="00EB742F">
      <w:pPr>
        <w:ind w:firstLine="400"/>
        <w:jc w:val="both"/>
      </w:pPr>
      <w:r>
        <w:rPr>
          <w:rStyle w:val="s0"/>
        </w:rPr>
        <w:t>1. Бейрезиде</w:t>
      </w:r>
      <w:r>
        <w:rPr>
          <w:rStyle w:val="s0"/>
        </w:rPr>
        <w:t>нт жеке тұлғаның мынадай табыстары салық салуға жатпайды:</w:t>
      </w:r>
    </w:p>
    <w:p w:rsidR="00000000" w:rsidRDefault="00EB742F">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жекелеген түрлерін жүзеге асыратын ұйымдардағы салымдары бойынша бейрезидент жеке тұлғала</w:t>
      </w:r>
      <w:r>
        <w:rPr>
          <w:rStyle w:val="s0"/>
        </w:rPr>
        <w:t>рға төленетін сыйақылар;</w:t>
      </w:r>
    </w:p>
    <w:p w:rsidR="00000000" w:rsidRDefault="00EB742F">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қоспағанда, осы сыртқы сауда қызметі шеңберінде Қазақстан Республикасының аумағына тауарлар жеткізумен байланыст</w:t>
      </w:r>
      <w:r>
        <w:rPr>
          <w:rStyle w:val="s0"/>
        </w:rPr>
        <w:t>ы төлемдер;</w:t>
      </w:r>
    </w:p>
    <w:p w:rsidR="00000000" w:rsidRDefault="00EB742F">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EB742F">
      <w:pPr>
        <w:jc w:val="both"/>
      </w:pPr>
      <w:r>
        <w:rPr>
          <w:rStyle w:val="s3"/>
        </w:rPr>
        <w:t>2012.26.12. № 61-V ҚР</w:t>
      </w:r>
      <w:r>
        <w:rPr>
          <w:rStyle w:val="s3"/>
        </w:rPr>
        <w:t xml:space="preserve"> </w:t>
      </w:r>
      <w:hyperlink r:id="rId4361" w:anchor="sub_id=2001" w:history="1">
        <w:r>
          <w:rPr>
            <w:rStyle w:val="a3"/>
            <w:i/>
            <w:iCs/>
          </w:rPr>
          <w:t>Заңымен</w:t>
        </w:r>
      </w:hyperlink>
      <w:r>
        <w:rPr>
          <w:rStyle w:val="s3"/>
        </w:rPr>
        <w:t xml:space="preserve"> </w:t>
      </w:r>
      <w:r>
        <w:rPr>
          <w:rStyle w:val="s3"/>
        </w:rPr>
        <w:t>4) тармақша өзгертілді (2013 ж. 1 қаңтардан бастап қолданысқа енгізілді) (</w:t>
      </w:r>
      <w:hyperlink r:id="rId4362" w:anchor="sub_id=200010104" w:history="1">
        <w:r>
          <w:rPr>
            <w:rStyle w:val="a3"/>
            <w:i/>
            <w:iCs/>
          </w:rPr>
          <w:t>бұр.ред.қара</w:t>
        </w:r>
      </w:hyperlink>
      <w:r>
        <w:rPr>
          <w:rStyle w:val="s3"/>
        </w:rPr>
        <w:t>); 2014.29.09. № 239-V ҚР</w:t>
      </w:r>
      <w:r>
        <w:rPr>
          <w:rStyle w:val="s3"/>
        </w:rPr>
        <w:t xml:space="preserve"> </w:t>
      </w:r>
      <w:hyperlink r:id="rId4363" w:anchor="sub_id=2001" w:history="1">
        <w:r>
          <w:rPr>
            <w:rStyle w:val="a3"/>
            <w:i/>
            <w:iCs/>
          </w:rPr>
          <w:t>Заңымен</w:t>
        </w:r>
      </w:hyperlink>
      <w:r>
        <w:rPr>
          <w:rStyle w:val="s3"/>
        </w:rPr>
        <w:t xml:space="preserve"> </w:t>
      </w:r>
      <w:r>
        <w:rPr>
          <w:rStyle w:val="s3"/>
        </w:rPr>
        <w:t>4) тармақша жаңа редакцияда (</w:t>
      </w:r>
      <w:hyperlink r:id="rId4364" w:anchor="sub_id=200010104" w:history="1">
        <w:r>
          <w:rPr>
            <w:rStyle w:val="a3"/>
            <w:i/>
            <w:iCs/>
          </w:rPr>
          <w:t>бұр.ред.қара</w:t>
        </w:r>
      </w:hyperlink>
      <w:r>
        <w:rPr>
          <w:rStyle w:val="s3"/>
        </w:rPr>
        <w:t>); 2014.28.11. № 257-V ҚР</w:t>
      </w:r>
      <w:r>
        <w:rPr>
          <w:rStyle w:val="s3"/>
        </w:rPr>
        <w:t xml:space="preserve"> </w:t>
      </w:r>
      <w:hyperlink r:id="rId4365" w:anchor="sub_id=2001" w:history="1">
        <w:r>
          <w:rPr>
            <w:rStyle w:val="a3"/>
            <w:i/>
            <w:iCs/>
          </w:rPr>
          <w:t>Заңымен</w:t>
        </w:r>
      </w:hyperlink>
      <w:r>
        <w:rPr>
          <w:rStyle w:val="s3"/>
        </w:rPr>
        <w:t xml:space="preserve"> </w:t>
      </w:r>
      <w:r>
        <w:rPr>
          <w:rStyle w:val="s3"/>
        </w:rPr>
        <w:t>4) тармақша өзгертілді (2015 ж. 1 қаңтардан бастап қолданысқа енгізілді) (</w:t>
      </w:r>
      <w:hyperlink r:id="rId4366" w:anchor="sub_id=200010104" w:history="1">
        <w:r>
          <w:rPr>
            <w:rStyle w:val="a3"/>
            <w:i/>
            <w:iCs/>
          </w:rPr>
          <w:t>бұр.ред.қара</w:t>
        </w:r>
      </w:hyperlink>
      <w:r>
        <w:rPr>
          <w:rStyle w:val="s3"/>
        </w:rPr>
        <w:t xml:space="preserve">) </w:t>
      </w:r>
    </w:p>
    <w:p w:rsidR="00000000" w:rsidRDefault="00EB742F">
      <w:pPr>
        <w:ind w:firstLine="400"/>
        <w:jc w:val="both"/>
      </w:pPr>
      <w:r>
        <w:rPr>
          <w:rStyle w:val="s0"/>
        </w:rPr>
        <w:t xml:space="preserve">4) уәкілетті орган бекіткен тізбеге енгізілген жеңілдікті </w:t>
      </w:r>
      <w:r>
        <w:rPr>
          <w:rStyle w:val="s0"/>
        </w:rPr>
        <w:t>салық салынатын мемлекетте тіркелген тұлғаларға төленетіндерді қоспағанда, бір мезгілде мынадай:</w:t>
      </w:r>
    </w:p>
    <w:p w:rsidR="00000000" w:rsidRDefault="00EB742F">
      <w:pPr>
        <w:ind w:firstLine="400"/>
        <w:jc w:val="both"/>
      </w:pPr>
      <w:r>
        <w:rPr>
          <w:rStyle w:val="s0"/>
        </w:rPr>
        <w:t>дивидендтерді есепке жазу күніне салық төлеушінің дивидендтер төленетін акцияларды немесе қатысу үлестерін үш жылдан астам иеленуі;</w:t>
      </w:r>
    </w:p>
    <w:p w:rsidR="00000000" w:rsidRDefault="00EB742F">
      <w:pPr>
        <w:ind w:firstLine="400"/>
        <w:jc w:val="both"/>
      </w:pPr>
      <w:r>
        <w:rPr>
          <w:rStyle w:val="s0"/>
        </w:rPr>
        <w:t xml:space="preserve">дивидендтер төлейтін заңды </w:t>
      </w:r>
      <w:r>
        <w:rPr>
          <w:rStyle w:val="s0"/>
        </w:rPr>
        <w:t>тұлғаның дивидендтер төленетін кезең ішінде жер қойнауын пайдаланушы болып табылмауы;</w:t>
      </w:r>
    </w:p>
    <w:p w:rsidR="00000000" w:rsidRDefault="00EB742F">
      <w:pPr>
        <w:ind w:firstLine="400"/>
        <w:jc w:val="both"/>
      </w:pPr>
      <w:r>
        <w:rPr>
          <w:rStyle w:val="s0"/>
        </w:rPr>
        <w:t>дивидендтер төлейтін заңды тұлға активтері құнында жер қойнауын пайдаланушылар (жер қойнауын пайдаланушы) болып табылатын тұлғалардың (тұлғаның) мүлкi дивидендтер төлеу к</w:t>
      </w:r>
      <w:r>
        <w:rPr>
          <w:rStyle w:val="s0"/>
        </w:rPr>
        <w:t>үн</w:t>
      </w:r>
      <w:r>
        <w:rPr>
          <w:rStyle w:val="s0"/>
        </w:rPr>
        <w:t>iне 50 пайыздан азын құрау талаптары орындалған кездегі дивидендтер.</w:t>
      </w:r>
    </w:p>
    <w:p w:rsidR="00000000" w:rsidRDefault="00EB742F">
      <w:pPr>
        <w:ind w:firstLine="400"/>
        <w:jc w:val="both"/>
      </w:pPr>
      <w:r>
        <w:rPr>
          <w:rStyle w:val="s0"/>
        </w:rPr>
        <w:t>Осы тармақшаның ережелері:</w:t>
      </w:r>
    </w:p>
    <w:p w:rsidR="00000000" w:rsidRDefault="00EB742F">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кіріс;</w:t>
      </w:r>
    </w:p>
    <w:p w:rsidR="00000000" w:rsidRDefault="00EB742F">
      <w:pPr>
        <w:ind w:firstLine="400"/>
        <w:jc w:val="both"/>
      </w:pPr>
      <w:r>
        <w:rPr>
          <w:rStyle w:val="s0"/>
        </w:rPr>
        <w:t>заңды тұлға өзінің құрылтайш</w:t>
      </w:r>
      <w:r>
        <w:rPr>
          <w:rStyle w:val="s0"/>
        </w:rPr>
        <w:t>ылары, қатысушылары арасында бөлетін таза кірістің бір бөлігі;</w:t>
      </w:r>
    </w:p>
    <w:p w:rsidR="00000000" w:rsidRDefault="00EB742F">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 қатысушылар салымдарының мөлшерін пропорционалды азайт</w:t>
      </w:r>
      <w:r>
        <w:rPr>
          <w:rStyle w:val="s0"/>
        </w:rPr>
        <w:t>у арқылы не құрылтайшылардың, қатысушылардың үлестерін толық немесе ішінара өтеу арқылы жарғылық капиталды азайту кезінде, сондай-ақ заңды тұлғаның жарғылық капиталындағы қатысу үлесін құрылтайшы, қатысушы алып қойған кезде мүлікті бөлуден түсетін кіріс тү</w:t>
      </w:r>
      <w:r>
        <w:rPr>
          <w:rStyle w:val="s0"/>
        </w:rPr>
        <w:t>рінде резидент заңды тұлғадан алынған дивидендтерге ғана қолданылады.</w:t>
      </w:r>
    </w:p>
    <w:p w:rsidR="00000000" w:rsidRDefault="00EB742F">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дивидендтер төлейтін заңды тұлғаның активтері құнындағы үлесі осы Кодекстің</w:t>
      </w:r>
      <w:r>
        <w:rPr>
          <w:rStyle w:val="s0"/>
        </w:rPr>
        <w:t xml:space="preserve"> </w:t>
      </w:r>
      <w:hyperlink r:id="rId4367" w:anchor="sub_id=1970000" w:history="1">
        <w:r>
          <w:rPr>
            <w:rStyle w:val="a3"/>
          </w:rPr>
          <w:t>197-бабына</w:t>
        </w:r>
      </w:hyperlink>
      <w:r>
        <w:rPr>
          <w:rStyle w:val="s0"/>
        </w:rPr>
        <w:t xml:space="preserve"> </w:t>
      </w:r>
      <w:r>
        <w:rPr>
          <w:rStyle w:val="s0"/>
        </w:rPr>
        <w:t>сәйкес айқындалады.</w:t>
      </w:r>
    </w:p>
    <w:p w:rsidR="00000000" w:rsidRDefault="00EB742F">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w:t>
      </w:r>
      <w:r>
        <w:rPr>
          <w:rStyle w:val="s0"/>
        </w:rPr>
        <w:t>шаның мақсатында жер қойнауын пайдаланушы болып танылмайды.</w:t>
      </w:r>
    </w:p>
    <w:p w:rsidR="00000000" w:rsidRDefault="00EB742F">
      <w:pPr>
        <w:ind w:firstLine="400"/>
        <w:jc w:val="both"/>
      </w:pPr>
      <w:r>
        <w:rPr>
          <w:rStyle w:val="s0"/>
        </w:rPr>
        <w:t>Осы тармақшаның ережелері осы Кодекстің</w:t>
      </w:r>
      <w:r>
        <w:rPr>
          <w:rStyle w:val="s0"/>
        </w:rPr>
        <w:t xml:space="preserve"> </w:t>
      </w:r>
      <w:hyperlink r:id="rId4368"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w:t>
      </w:r>
      <w:r>
        <w:rPr>
          <w:rStyle w:val="s0"/>
        </w:rPr>
        <w:t>айтуды жүргізетін заңды тұлға төлейтін дивидендтер осындай азайту жүргізілген салық кезеңіне кіретін кезең үшін есепке жазылған жағдайда, мұндай дивидендтер бойынша қолданылмайды.</w:t>
      </w:r>
    </w:p>
    <w:p w:rsidR="00000000" w:rsidRDefault="00EB742F">
      <w:pPr>
        <w:ind w:firstLine="400"/>
        <w:jc w:val="both"/>
      </w:pPr>
      <w:r>
        <w:rPr>
          <w:rStyle w:val="s0"/>
        </w:rPr>
        <w:t>5) ашық пайлық инвестициялық қорлардың пайлары бойынша оларды осы қордың бас</w:t>
      </w:r>
      <w:r>
        <w:rPr>
          <w:rStyle w:val="s0"/>
        </w:rPr>
        <w:t>қарушы</w:t>
      </w:r>
      <w:r>
        <w:rPr>
          <w:rStyle w:val="s0"/>
        </w:rPr>
        <w:t xml:space="preserve"> компаниясы сатып алған кездегі табыстар;</w:t>
      </w:r>
    </w:p>
    <w:p w:rsidR="00000000" w:rsidRDefault="00EB742F">
      <w:pPr>
        <w:ind w:firstLine="400"/>
        <w:jc w:val="both"/>
      </w:pPr>
      <w:r>
        <w:rPr>
          <w:rStyle w:val="s0"/>
        </w:rPr>
        <w:t>6) осындай дивидендтер мен сыйақылар есебіне жатқызу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EB742F">
      <w:pPr>
        <w:ind w:firstLine="400"/>
        <w:jc w:val="both"/>
      </w:pPr>
      <w:r>
        <w:rPr>
          <w:rStyle w:val="s0"/>
        </w:rPr>
        <w:t>7) мемл</w:t>
      </w:r>
      <w:r>
        <w:rPr>
          <w:rStyle w:val="s0"/>
        </w:rPr>
        <w:t>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түсетін табыстар;</w:t>
      </w:r>
    </w:p>
    <w:p w:rsidR="00000000" w:rsidRDefault="00EB742F">
      <w:pPr>
        <w:jc w:val="both"/>
      </w:pPr>
      <w:r>
        <w:rPr>
          <w:rStyle w:val="s3"/>
        </w:rPr>
        <w:t>2012.26.12. № 61-V ҚР</w:t>
      </w:r>
      <w:r>
        <w:rPr>
          <w:rStyle w:val="s3"/>
        </w:rPr>
        <w:t xml:space="preserve"> </w:t>
      </w:r>
      <w:hyperlink r:id="rId4369" w:anchor="sub_id=2001" w:history="1">
        <w:r>
          <w:rPr>
            <w:rStyle w:val="a3"/>
            <w:i/>
            <w:iCs/>
          </w:rPr>
          <w:t>Заңымен</w:t>
        </w:r>
      </w:hyperlink>
      <w:r>
        <w:rPr>
          <w:rStyle w:val="s3"/>
        </w:rPr>
        <w:t xml:space="preserve"> </w:t>
      </w:r>
      <w:r>
        <w:rPr>
          <w:rStyle w:val="s3"/>
        </w:rPr>
        <w:t>8) тармақша өзгертілді (2013 ж. 1 қаңтардан бастап қолданысқа енгізілді) (</w:t>
      </w:r>
      <w:hyperlink r:id="rId4370" w:anchor="sub_id=200010108" w:history="1">
        <w:r>
          <w:rPr>
            <w:rStyle w:val="a3"/>
            <w:i/>
            <w:iCs/>
          </w:rPr>
          <w:t>бұр.ред.қара</w:t>
        </w:r>
      </w:hyperlink>
      <w:r>
        <w:rPr>
          <w:rStyle w:val="s3"/>
        </w:rPr>
        <w:t>); 2014.29.09. № 239-V ҚР</w:t>
      </w:r>
      <w:r>
        <w:rPr>
          <w:rStyle w:val="s3"/>
        </w:rPr>
        <w:t xml:space="preserve"> </w:t>
      </w:r>
      <w:hyperlink r:id="rId4371" w:anchor="sub_id=2001" w:history="1">
        <w:r>
          <w:rPr>
            <w:rStyle w:val="a3"/>
            <w:i/>
            <w:iCs/>
          </w:rPr>
          <w:t>Заңымен</w:t>
        </w:r>
      </w:hyperlink>
      <w:r>
        <w:rPr>
          <w:rStyle w:val="s3"/>
        </w:rPr>
        <w:t xml:space="preserve"> </w:t>
      </w:r>
      <w:r>
        <w:rPr>
          <w:rStyle w:val="s3"/>
        </w:rPr>
        <w:t>8) тармақша жаңа редакцияда (</w:t>
      </w:r>
      <w:hyperlink r:id="rId4372" w:anchor="sub_id=200010108" w:history="1">
        <w:r>
          <w:rPr>
            <w:rStyle w:val="a3"/>
            <w:i/>
            <w:iCs/>
          </w:rPr>
          <w:t>бұр.ред.қара</w:t>
        </w:r>
      </w:hyperlink>
      <w:r>
        <w:rPr>
          <w:rStyle w:val="s3"/>
        </w:rPr>
        <w:t xml:space="preserve">) </w:t>
      </w:r>
    </w:p>
    <w:p w:rsidR="00000000" w:rsidRDefault="00EB742F">
      <w:pPr>
        <w:ind w:firstLine="400"/>
        <w:jc w:val="both"/>
      </w:pPr>
      <w:r>
        <w:rPr>
          <w:rStyle w:val="s0"/>
        </w:rPr>
        <w:t>8) егер осы тармақтың 9) тармақшасында ө</w:t>
      </w:r>
      <w:r>
        <w:rPr>
          <w:rStyle w:val="s0"/>
        </w:rPr>
        <w:t>згеше белгіленбесе, уәкілетті орган бекіткен тізбеге енгізілген жеңілдікті салық салынатын мемлекетте тiркелген тұлғалардың кірістерін қоспағанда, бір мезгілде мынадай:</w:t>
      </w:r>
    </w:p>
    <w:p w:rsidR="00000000" w:rsidRDefault="00EB742F">
      <w:pPr>
        <w:ind w:firstLine="400"/>
        <w:jc w:val="both"/>
      </w:pPr>
      <w:r>
        <w:rPr>
          <w:rStyle w:val="s0"/>
        </w:rPr>
        <w:t>акцияларды немесе қатысу үлестерін өткізу күніне салық төлеушінің осы акцияларды немесе</w:t>
      </w:r>
      <w:r>
        <w:rPr>
          <w:rStyle w:val="s0"/>
        </w:rPr>
        <w:t xml:space="preserve"> қатысу үлестерін үш жылдан астам иеленуі;</w:t>
      </w:r>
    </w:p>
    <w:p w:rsidR="00000000" w:rsidRDefault="00EB742F">
      <w:pPr>
        <w:ind w:firstLine="400"/>
        <w:jc w:val="both"/>
      </w:pPr>
      <w:r>
        <w:rPr>
          <w:rStyle w:val="s0"/>
        </w:rPr>
        <w:t>эмитент-заңды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EB742F">
      <w:pPr>
        <w:ind w:firstLine="400"/>
        <w:jc w:val="both"/>
      </w:pPr>
      <w:r>
        <w:rPr>
          <w:rStyle w:val="s0"/>
        </w:rPr>
        <w:t>эмитент-заңды тұлға неме</w:t>
      </w:r>
      <w:r>
        <w:rPr>
          <w:rStyle w:val="s0"/>
        </w:rPr>
        <w:t>се қатысу үлесі өткізілетін заңды тұлға активтері құнында немесе қатысу үлесі өткізілетін консорциумға қатысушылар активтері жалпы құнында жер қойнауын пайдаланушылар (жер қойнауын пайдаланушы) болып табылатын тұлғалардың (тұлғаның) мүлкi осындай өткізу кү</w:t>
      </w:r>
      <w:r>
        <w:rPr>
          <w:rStyle w:val="s0"/>
        </w:rPr>
        <w:t>ніне 50 пайыздан азын құрау талаптары орындалған кезде, осы Кодекстің</w:t>
      </w:r>
      <w:r>
        <w:rPr>
          <w:rStyle w:val="s0"/>
        </w:rPr>
        <w:t xml:space="preserve"> </w:t>
      </w:r>
      <w:hyperlink r:id="rId4373" w:anchor="sub_id=1920105" w:history="1">
        <w:r>
          <w:rPr>
            <w:rStyle w:val="a3"/>
          </w:rPr>
          <w:t>192-бабы 1-тармағының 5) тармақшасында</w:t>
        </w:r>
      </w:hyperlink>
      <w:r>
        <w:rPr>
          <w:rStyle w:val="s0"/>
        </w:rPr>
        <w:t xml:space="preserve"> </w:t>
      </w:r>
      <w:r>
        <w:rPr>
          <w:rStyle w:val="s0"/>
        </w:rPr>
        <w:t>көрсетілген, заңды тұлға шығарған акцияларды немесе заңды тұлғ</w:t>
      </w:r>
      <w:r>
        <w:rPr>
          <w:rStyle w:val="s0"/>
        </w:rPr>
        <w:t>адағы немесе консорциумдағы қатысу үлестерін өткізу кезінде құн өсімінен түсетін кірістер.</w:t>
      </w:r>
    </w:p>
    <w:p w:rsidR="00000000" w:rsidRDefault="00EB742F">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w:t>
      </w:r>
      <w:r>
        <w:rPr>
          <w:rStyle w:val="s0"/>
        </w:rPr>
        <w:t>ойнауын пайдаланушы болып танылмайды;</w:t>
      </w:r>
    </w:p>
    <w:p w:rsidR="00000000" w:rsidRDefault="00EB742F">
      <w:pPr>
        <w:ind w:firstLine="400"/>
        <w:jc w:val="both"/>
      </w:pPr>
      <w:r>
        <w:rPr>
          <w:rStyle w:val="s0"/>
        </w:rPr>
        <w:t>9) өткізу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w:t>
      </w:r>
      <w:r>
        <w:rPr>
          <w:rStyle w:val="s0"/>
        </w:rPr>
        <w:t>і құн өсімінен түсетін табыстар;</w:t>
      </w:r>
    </w:p>
    <w:p w:rsidR="00000000" w:rsidRDefault="00EB742F">
      <w:pPr>
        <w:ind w:firstLine="400"/>
        <w:jc w:val="both"/>
      </w:pPr>
      <w:r>
        <w:rPr>
          <w:rStyle w:val="s0"/>
        </w:rPr>
        <w:t>10) осы Кодекстің</w:t>
      </w:r>
      <w:r>
        <w:rPr>
          <w:rStyle w:val="s0"/>
        </w:rPr>
        <w:t xml:space="preserve"> </w:t>
      </w:r>
      <w:hyperlink r:id="rId4374" w:anchor="sub_id=1920100" w:history="1">
        <w:r>
          <w:rPr>
            <w:rStyle w:val="a3"/>
          </w:rPr>
          <w:t>192-бабы 1-тармағының 3) және 4) тармақшаларында</w:t>
        </w:r>
      </w:hyperlink>
      <w:r>
        <w:rPr>
          <w:rStyle w:val="s0"/>
        </w:rPr>
        <w:t xml:space="preserve"> </w:t>
      </w:r>
      <w:r>
        <w:rPr>
          <w:rStyle w:val="s0"/>
        </w:rPr>
        <w:t>көрсетілген табыстарды қоспағанда, Қазақстан Республикасынан тысқары же</w:t>
      </w:r>
      <w:r>
        <w:rPr>
          <w:rStyle w:val="s0"/>
        </w:rPr>
        <w:t>рлерде жұмыстарды орындаудан, қызметтер көрсетуден түсетін табыстар;</w:t>
      </w:r>
    </w:p>
    <w:p w:rsidR="00000000" w:rsidRDefault="00EB742F">
      <w:pPr>
        <w:ind w:firstLine="400"/>
        <w:jc w:val="both"/>
      </w:pPr>
      <w:r>
        <w:rPr>
          <w:rStyle w:val="s0"/>
        </w:rPr>
        <w:t>11) ислам банкінде орналастырылған инвестициялық депозит бойынша табыс;</w:t>
      </w:r>
    </w:p>
    <w:p w:rsidR="00000000" w:rsidRDefault="00EB742F">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w:t>
      </w:r>
      <w:r>
        <w:rPr>
          <w:rStyle w:val="s0"/>
        </w:rPr>
        <w:t>ликасы қатысушысы болып табылатын үкіметаралық келісім шеңберіндегі грант қаражаты есебінен жүргізілетін төлемдер;</w:t>
      </w:r>
    </w:p>
    <w:p w:rsidR="00000000" w:rsidRDefault="00EB742F">
      <w:pPr>
        <w:jc w:val="both"/>
      </w:pPr>
      <w:r>
        <w:rPr>
          <w:rStyle w:val="s3"/>
        </w:rPr>
        <w:t>2012.26.12. № 61-V ҚР</w:t>
      </w:r>
      <w:r>
        <w:rPr>
          <w:rStyle w:val="s3"/>
        </w:rPr>
        <w:t xml:space="preserve"> </w:t>
      </w:r>
      <w:hyperlink r:id="rId4375" w:anchor="sub_id=2001" w:history="1">
        <w:r>
          <w:rPr>
            <w:rStyle w:val="a3"/>
            <w:i/>
            <w:iCs/>
          </w:rPr>
          <w:t>Заңымен</w:t>
        </w:r>
      </w:hyperlink>
      <w:r>
        <w:rPr>
          <w:rStyle w:val="s3"/>
        </w:rPr>
        <w:t xml:space="preserve"> </w:t>
      </w:r>
      <w:r>
        <w:rPr>
          <w:rStyle w:val="s3"/>
        </w:rPr>
        <w:t xml:space="preserve">13) тармақша жаңа редакцияда </w:t>
      </w:r>
      <w:r>
        <w:rPr>
          <w:rStyle w:val="s3"/>
        </w:rPr>
        <w:t>(2013 ж. 1 қаңтардан бастап қолданысқа енгізілді) (</w:t>
      </w:r>
      <w:hyperlink r:id="rId4376" w:anchor="sub_id=200010113" w:history="1">
        <w:r>
          <w:rPr>
            <w:rStyle w:val="a3"/>
            <w:i/>
            <w:iCs/>
          </w:rPr>
          <w:t>бұр.ред.қара</w:t>
        </w:r>
      </w:hyperlink>
      <w:r>
        <w:rPr>
          <w:rStyle w:val="s3"/>
        </w:rPr>
        <w:t>)</w:t>
      </w:r>
    </w:p>
    <w:p w:rsidR="00000000" w:rsidRDefault="00EB742F">
      <w:pPr>
        <w:ind w:firstLine="400"/>
        <w:jc w:val="both"/>
      </w:pPr>
      <w:r>
        <w:rPr>
          <w:rStyle w:val="s0"/>
        </w:rPr>
        <w:t>13) осы Кодекстiң</w:t>
      </w:r>
      <w:r>
        <w:rPr>
          <w:rStyle w:val="s0"/>
        </w:rPr>
        <w:t xml:space="preserve"> </w:t>
      </w:r>
      <w:hyperlink r:id="rId4377" w:anchor="sub_id=135010000" w:history="1">
        <w:r>
          <w:rPr>
            <w:rStyle w:val="a3"/>
          </w:rPr>
          <w:t>135-1-бабының 1-тармағында</w:t>
        </w:r>
      </w:hyperlink>
      <w:r>
        <w:rPr>
          <w:rStyle w:val="s0"/>
        </w:rPr>
        <w:t xml:space="preserve"> </w:t>
      </w:r>
      <w:r>
        <w:rPr>
          <w:rStyle w:val="s0"/>
        </w:rPr>
        <w:t xml:space="preserve">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w:t>
      </w:r>
      <w:r>
        <w:rPr>
          <w:rStyle w:val="s0"/>
        </w:rPr>
        <w:t>ұшуға</w:t>
      </w:r>
      <w:r>
        <w:rPr>
          <w:rStyle w:val="s0"/>
        </w:rPr>
        <w:t xml:space="preserve"> жұмсаған шығыстарды төлеу (өтеу) түрiнде іс жүзінде жүргізген:</w:t>
      </w:r>
    </w:p>
    <w:p w:rsidR="00000000" w:rsidRDefault="00EB742F">
      <w:pPr>
        <w:ind w:firstLine="400"/>
        <w:jc w:val="both"/>
      </w:pPr>
      <w:r>
        <w:rPr>
          <w:rStyle w:val="s0"/>
        </w:rPr>
        <w:t>осындай дербес білім беру ұйымының қызметкері;</w:t>
      </w:r>
      <w:r>
        <w:rPr>
          <w:rStyle w:val="s0"/>
        </w:rPr>
        <w:t xml:space="preserve"> </w:t>
      </w:r>
    </w:p>
    <w:p w:rsidR="00000000" w:rsidRDefault="00EB742F">
      <w:pPr>
        <w:ind w:firstLine="400"/>
        <w:jc w:val="both"/>
      </w:pPr>
      <w:r>
        <w:rPr>
          <w:rStyle w:val="s0"/>
        </w:rPr>
        <w:t>осындай дербес білім беру ұйымының жұмыстарын орындау, қызметтерін көрсету бойынша Қазақстан Республикасында қызметін жүзеге асыратын;</w:t>
      </w:r>
    </w:p>
    <w:p w:rsidR="00000000" w:rsidRDefault="00EB742F">
      <w:pPr>
        <w:ind w:firstLine="400"/>
        <w:jc w:val="both"/>
      </w:pPr>
      <w:r>
        <w:rPr>
          <w:rStyle w:val="s0"/>
        </w:rPr>
        <w:t>осын</w:t>
      </w:r>
      <w:r>
        <w:rPr>
          <w:rStyle w:val="s0"/>
        </w:rPr>
        <w:t>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осындай қызмет көрсететін қызметкер болып табылатын бейрезидент жеке тұлға алған материалдық пай</w:t>
      </w:r>
      <w:r>
        <w:rPr>
          <w:rStyle w:val="s0"/>
        </w:rPr>
        <w:t>да;</w:t>
      </w:r>
    </w:p>
    <w:p w:rsidR="00000000" w:rsidRDefault="00EB742F">
      <w:pPr>
        <w:jc w:val="both"/>
      </w:pPr>
      <w:r>
        <w:rPr>
          <w:rStyle w:val="s3"/>
        </w:rPr>
        <w:t>2014.02.07. № 225-V ҚР</w:t>
      </w:r>
      <w:r>
        <w:rPr>
          <w:rStyle w:val="s3"/>
        </w:rPr>
        <w:t xml:space="preserve"> </w:t>
      </w:r>
      <w:hyperlink r:id="rId4378" w:anchor="sub_id=2001" w:history="1">
        <w:r>
          <w:rPr>
            <w:rStyle w:val="a3"/>
            <w:i/>
            <w:iCs/>
          </w:rPr>
          <w:t>Заңымен</w:t>
        </w:r>
      </w:hyperlink>
      <w:r>
        <w:rPr>
          <w:rStyle w:val="s3"/>
        </w:rPr>
        <w:t xml:space="preserve"> </w:t>
      </w:r>
      <w:r>
        <w:rPr>
          <w:rStyle w:val="s3"/>
        </w:rPr>
        <w:t>14) тармақшамен толықтырылды (2014 ж. 1 қаңтардан бастап қолданысқа енгізілді және 2020 ж. 1 қаңтарға дейін қолданыста болады); 2015.27.04.</w:t>
      </w:r>
      <w:r>
        <w:rPr>
          <w:rStyle w:val="s3"/>
        </w:rPr>
        <w:t xml:space="preserve"> № 311-V ҚР</w:t>
      </w:r>
      <w:r>
        <w:rPr>
          <w:rStyle w:val="s3"/>
        </w:rPr>
        <w:t xml:space="preserve"> </w:t>
      </w:r>
      <w:hyperlink r:id="rId4379" w:anchor="sub_id=2001" w:history="1">
        <w:r>
          <w:rPr>
            <w:rStyle w:val="a3"/>
            <w:i/>
            <w:iCs/>
          </w:rPr>
          <w:t>Заңымен</w:t>
        </w:r>
      </w:hyperlink>
      <w:r>
        <w:rPr>
          <w:rStyle w:val="s3"/>
        </w:rPr>
        <w:t xml:space="preserve"> </w:t>
      </w:r>
      <w:r>
        <w:rPr>
          <w:rStyle w:val="s3"/>
        </w:rPr>
        <w:t>14) тармақша жаңа редакцияда (2015 ж. 1 қаңтардан бастап қолданысқа енгізілді және 2020 ж. 1 қаңтарға дейін қолданылады) (</w:t>
      </w:r>
      <w:hyperlink r:id="rId4380" w:anchor="sub_id=2000100" w:history="1">
        <w:r>
          <w:rPr>
            <w:rStyle w:val="a3"/>
            <w:i/>
            <w:iCs/>
          </w:rPr>
          <w:t>бұр.ред.қара</w:t>
        </w:r>
      </w:hyperlink>
      <w:r>
        <w:rPr>
          <w:rStyle w:val="s3"/>
        </w:rPr>
        <w:t xml:space="preserve">) </w:t>
      </w:r>
    </w:p>
    <w:p w:rsidR="00000000" w:rsidRDefault="00EB742F">
      <w:pPr>
        <w:ind w:firstLine="400"/>
        <w:jc w:val="both"/>
      </w:pPr>
      <w:r>
        <w:rPr>
          <w:rStyle w:val="s0"/>
        </w:rPr>
        <w:t>14) 2012 жылғы 31 желтоқсанды қоса алғанда есепке жазылған, осындай кредиттерге сыйақы бойынша берешекті қоса алғанда, борышты кешіру осы Кодекстің</w:t>
      </w:r>
      <w:r>
        <w:rPr>
          <w:rStyle w:val="s0"/>
        </w:rPr>
        <w:t xml:space="preserve"> </w:t>
      </w:r>
      <w:hyperlink r:id="rId4381" w:anchor="sub_id=900201" w:history="1">
        <w:r>
          <w:rPr>
            <w:rStyle w:val="a3"/>
          </w:rPr>
          <w:t>90-бабының 2-1-тармағында</w:t>
        </w:r>
      </w:hyperlink>
      <w:r>
        <w:rPr>
          <w:rStyle w:val="s0"/>
        </w:rPr>
        <w:t xml:space="preserve"> </w:t>
      </w:r>
      <w:r>
        <w:rPr>
          <w:rStyle w:val="s0"/>
        </w:rPr>
        <w:t>белгіленген тәртіппен және шарттарда жүргізілген кредит (қарыз) бойынша берешек сомасы.</w:t>
      </w:r>
    </w:p>
    <w:p w:rsidR="00000000" w:rsidRDefault="00EB742F">
      <w:pPr>
        <w:ind w:firstLine="400"/>
        <w:jc w:val="both"/>
      </w:pPr>
      <w:r>
        <w:t> </w:t>
      </w:r>
    </w:p>
    <w:p w:rsidR="00000000" w:rsidRDefault="00EB742F">
      <w:pPr>
        <w:jc w:val="both"/>
      </w:pPr>
      <w:r>
        <w:rPr>
          <w:rStyle w:val="s3"/>
        </w:rPr>
        <w:t>2011.21.07. № 467-ІV ҚР</w:t>
      </w:r>
      <w:r>
        <w:rPr>
          <w:rStyle w:val="s3"/>
        </w:rPr>
        <w:t xml:space="preserve"> </w:t>
      </w:r>
      <w:hyperlink r:id="rId4382" w:anchor="sub_id=374" w:history="1">
        <w:r>
          <w:rPr>
            <w:rStyle w:val="a3"/>
            <w:i/>
            <w:iCs/>
          </w:rPr>
          <w:t>Заңымен</w:t>
        </w:r>
      </w:hyperlink>
      <w:r>
        <w:rPr>
          <w:rStyle w:val="s3"/>
        </w:rPr>
        <w:t xml:space="preserve"> </w:t>
      </w:r>
      <w:r>
        <w:rPr>
          <w:rStyle w:val="s3"/>
        </w:rPr>
        <w:t>201-бап өзгертілді (2012 жылғы 1 қаңтардан бастап қолданысқа енгізілді) (</w:t>
      </w:r>
      <w:hyperlink r:id="rId4383" w:anchor="sub_id=2010000" w:history="1">
        <w:r>
          <w:rPr>
            <w:rStyle w:val="a3"/>
            <w:i/>
            <w:iCs/>
          </w:rPr>
          <w:t>бұр.ред.қара</w:t>
        </w:r>
      </w:hyperlink>
      <w:r>
        <w:rPr>
          <w:rStyle w:val="s3"/>
        </w:rPr>
        <w:t xml:space="preserve">) </w:t>
      </w:r>
    </w:p>
    <w:p w:rsidR="00000000" w:rsidRDefault="00EB742F">
      <w:pPr>
        <w:ind w:left="1200" w:hanging="800"/>
        <w:jc w:val="both"/>
      </w:pPr>
      <w:r>
        <w:rPr>
          <w:rStyle w:val="s1"/>
        </w:rPr>
        <w:t>201-бап. Төлем көзінен жеке табыс салығын есептеу, ұстау және ауда</w:t>
      </w:r>
      <w:r>
        <w:rPr>
          <w:rStyle w:val="s1"/>
        </w:rPr>
        <w:t>ру тәртібі</w:t>
      </w:r>
    </w:p>
    <w:p w:rsidR="00000000" w:rsidRDefault="00EB742F">
      <w:pPr>
        <w:jc w:val="both"/>
      </w:pPr>
      <w:r>
        <w:rPr>
          <w:rStyle w:val="s3"/>
        </w:rPr>
        <w:t>2009.16.11. № 200-ІV ҚР</w:t>
      </w:r>
      <w:r>
        <w:rPr>
          <w:rStyle w:val="s3"/>
        </w:rPr>
        <w:t xml:space="preserve"> </w:t>
      </w:r>
      <w:hyperlink r:id="rId4384" w:anchor="sub_id=379"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4385" w:anchor="sub_id=2010100" w:history="1">
        <w:r>
          <w:rPr>
            <w:rStyle w:val="a3"/>
            <w:i/>
            <w:iCs/>
          </w:rPr>
          <w:t>ред</w:t>
        </w:r>
      </w:hyperlink>
      <w:r>
        <w:rPr>
          <w:rStyle w:val="s3"/>
        </w:rPr>
        <w:t>.қара); 2011.21.07. № 467-ІV ҚР</w:t>
      </w:r>
      <w:r>
        <w:rPr>
          <w:rStyle w:val="s3"/>
        </w:rPr>
        <w:t xml:space="preserve"> </w:t>
      </w:r>
      <w:hyperlink r:id="rId4386" w:anchor="sub_id=374" w:history="1">
        <w:r>
          <w:rPr>
            <w:rStyle w:val="a3"/>
            <w:i/>
            <w:iCs/>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4387" w:anchor="sub_id=2010100" w:history="1">
        <w:r>
          <w:rPr>
            <w:rStyle w:val="a3"/>
            <w:i/>
            <w:iCs/>
          </w:rPr>
          <w:t>бұр.ред.қара</w:t>
        </w:r>
      </w:hyperlink>
      <w:r>
        <w:rPr>
          <w:rStyle w:val="s3"/>
        </w:rPr>
        <w:t xml:space="preserve">) </w:t>
      </w:r>
    </w:p>
    <w:p w:rsidR="00000000" w:rsidRDefault="00EB742F">
      <w:pPr>
        <w:ind w:firstLine="400"/>
        <w:jc w:val="both"/>
      </w:pPr>
      <w:r>
        <w:rPr>
          <w:rStyle w:val="s0"/>
        </w:rPr>
        <w:t>1. Егер осы бапта өзгеше белгiленбесе, бейрезидент жеке тұлғаның осы Кодекстiң</w:t>
      </w:r>
      <w:r>
        <w:rPr>
          <w:rStyle w:val="s0"/>
        </w:rPr>
        <w:t xml:space="preserve"> </w:t>
      </w:r>
      <w:hyperlink r:id="rId4388" w:anchor="sub_id=1920100" w:history="1">
        <w:r>
          <w:rPr>
            <w:rStyle w:val="a3"/>
          </w:rPr>
          <w:t>192-бабының 1-тарм</w:t>
        </w:r>
        <w:r>
          <w:rPr>
            <w:rStyle w:val="a3"/>
          </w:rPr>
          <w:t>ағында</w:t>
        </w:r>
      </w:hyperlink>
      <w:r>
        <w:rPr>
          <w:rStyle w:val="s0"/>
        </w:rPr>
        <w:t xml:space="preserve"> </w:t>
      </w:r>
      <w:r>
        <w:rPr>
          <w:rStyle w:val="s0"/>
        </w:rPr>
        <w:t>айқындалған табыстарына осы Кодекстiң</w:t>
      </w:r>
      <w:r>
        <w:rPr>
          <w:rStyle w:val="s0"/>
        </w:rPr>
        <w:t xml:space="preserve"> </w:t>
      </w:r>
      <w:hyperlink r:id="rId4389" w:anchor="sub_id=1940000" w:history="1">
        <w:r>
          <w:rPr>
            <w:rStyle w:val="a3"/>
          </w:rPr>
          <w:t>194-бабында</w:t>
        </w:r>
      </w:hyperlink>
      <w:r>
        <w:rPr>
          <w:rStyle w:val="s0"/>
        </w:rPr>
        <w:t xml:space="preserve"> </w:t>
      </w:r>
      <w:r>
        <w:rPr>
          <w:rStyle w:val="s0"/>
        </w:rPr>
        <w:t>көрсетiлген мөлшерлемелер бойынша төлем көзiнен жеке табыс салығы салық шегерiмдерi жүзеге асырылмай салынады.</w:t>
      </w:r>
      <w:r>
        <w:rPr>
          <w:rStyle w:val="s0"/>
        </w:rPr>
        <w:t xml:space="preserve"> </w:t>
      </w:r>
    </w:p>
    <w:p w:rsidR="00000000" w:rsidRDefault="00EB742F">
      <w:pPr>
        <w:ind w:firstLine="400"/>
        <w:jc w:val="both"/>
      </w:pPr>
      <w:r>
        <w:rPr>
          <w:rStyle w:val="s0"/>
        </w:rPr>
        <w:t>Т</w:t>
      </w:r>
      <w:r>
        <w:rPr>
          <w:rStyle w:val="s0"/>
        </w:rPr>
        <w:t>өлем</w:t>
      </w:r>
      <w:r>
        <w:rPr>
          <w:rStyle w:val="s0"/>
        </w:rPr>
        <w:t xml:space="preserve"> көзінен салық салынатын табыстар бойынша жеке табыс салығын есептеуді және ұстауды салық агенті бейрезидент жеке тұлғаға табыстар төлеу күнінен кешіктірмей жүргізеді.</w:t>
      </w:r>
    </w:p>
    <w:p w:rsidR="00000000" w:rsidRDefault="00EB742F">
      <w:pPr>
        <w:ind w:firstLine="400"/>
        <w:jc w:val="both"/>
      </w:pPr>
      <w:r>
        <w:rPr>
          <w:rStyle w:val="s0"/>
        </w:rPr>
        <w:t>Шетелдік валютамен табысты төлеу кезінде төлем көзінен салық салынатын табыс мөлшері</w:t>
      </w:r>
      <w:r>
        <w:rPr>
          <w:rStyle w:val="s0"/>
        </w:rPr>
        <w:t xml:space="preserve"> табыс төлеу күнгі валюталар айырбастаудың нарықтық бағамы қолданыла отырып, теңгемен қайта есептеледі.</w:t>
      </w:r>
    </w:p>
    <w:p w:rsidR="00000000" w:rsidRDefault="00EB742F">
      <w:pPr>
        <w:ind w:firstLine="400"/>
        <w:jc w:val="both"/>
      </w:pPr>
      <w:r>
        <w:rPr>
          <w:rStyle w:val="s0"/>
        </w:rPr>
        <w:t>Бюджетке бейрезидент жеке тұлғаның табыстарынан жеке табыс салығын аударуды салық агенті өзінің орналасқан жері бойынша осы тармаққа сәйкес салық ұстауғ</w:t>
      </w:r>
      <w:r>
        <w:rPr>
          <w:rStyle w:val="s0"/>
        </w:rPr>
        <w:t>а жататын айдан кейінгі айдың 25-іне дейін жүргізеді.</w:t>
      </w:r>
    </w:p>
    <w:p w:rsidR="00000000" w:rsidRDefault="00EB742F">
      <w:pPr>
        <w:jc w:val="both"/>
      </w:pPr>
      <w:r>
        <w:rPr>
          <w:rStyle w:val="s3"/>
        </w:rPr>
        <w:t>2011.21.07. № 467-ІV ҚР</w:t>
      </w:r>
      <w:r>
        <w:rPr>
          <w:rStyle w:val="s3"/>
        </w:rPr>
        <w:t xml:space="preserve"> </w:t>
      </w:r>
      <w:hyperlink r:id="rId4390" w:anchor="sub_id=374" w:history="1">
        <w:r>
          <w:rPr>
            <w:rStyle w:val="a3"/>
            <w:i/>
            <w:iCs/>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EB742F">
      <w:pPr>
        <w:ind w:firstLine="400"/>
        <w:jc w:val="both"/>
      </w:pPr>
      <w:r>
        <w:rPr>
          <w:rStyle w:val="s0"/>
        </w:rPr>
        <w:t xml:space="preserve">1-1. Осы </w:t>
      </w:r>
      <w:r>
        <w:rPr>
          <w:rStyle w:val="s0"/>
        </w:rPr>
        <w:t>баптың мақсатында бағалы қағаздарды, қатысу үлестерін өткізу кезіндегі құн өсімі осы Кодекстің</w:t>
      </w:r>
      <w:r>
        <w:rPr>
          <w:rStyle w:val="s0"/>
        </w:rPr>
        <w:t xml:space="preserve"> </w:t>
      </w:r>
      <w:hyperlink r:id="rId4391" w:anchor="sub_id=870000" w:history="1">
        <w:r>
          <w:rPr>
            <w:rStyle w:val="a3"/>
          </w:rPr>
          <w:t>87-бабына</w:t>
        </w:r>
      </w:hyperlink>
      <w:r>
        <w:rPr>
          <w:rStyle w:val="s0"/>
        </w:rPr>
        <w:t xml:space="preserve"> </w:t>
      </w:r>
      <w:r>
        <w:rPr>
          <w:rStyle w:val="s0"/>
        </w:rPr>
        <w:t>сәйкес айқындалады.</w:t>
      </w:r>
      <w:r>
        <w:rPr>
          <w:rStyle w:val="s0"/>
        </w:rPr>
        <w:t xml:space="preserve"> </w:t>
      </w:r>
    </w:p>
    <w:p w:rsidR="00000000" w:rsidRDefault="00EB742F">
      <w:pPr>
        <w:jc w:val="both"/>
      </w:pPr>
      <w:r>
        <w:rPr>
          <w:rStyle w:val="s3"/>
        </w:rPr>
        <w:t>2011.21.07. № 467-ІV ҚР</w:t>
      </w:r>
      <w:r>
        <w:rPr>
          <w:rStyle w:val="s3"/>
        </w:rPr>
        <w:t xml:space="preserve"> </w:t>
      </w:r>
      <w:hyperlink r:id="rId4392" w:anchor="sub_id=374"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4393" w:anchor="sub_id=2010200" w:history="1">
        <w:r>
          <w:rPr>
            <w:rStyle w:val="a3"/>
            <w:i/>
            <w:iCs/>
          </w:rPr>
          <w:t>бұр.ред.қара</w:t>
        </w:r>
      </w:hyperlink>
      <w:r>
        <w:rPr>
          <w:rStyle w:val="s3"/>
        </w:rPr>
        <w:t xml:space="preserve">) </w:t>
      </w:r>
    </w:p>
    <w:p w:rsidR="00000000" w:rsidRDefault="00EB742F">
      <w:pPr>
        <w:ind w:firstLine="400"/>
        <w:jc w:val="both"/>
      </w:pPr>
      <w:r>
        <w:rPr>
          <w:rStyle w:val="s0"/>
        </w:rPr>
        <w:t>2. Осы баптың е</w:t>
      </w:r>
      <w:r>
        <w:rPr>
          <w:rStyle w:val="s0"/>
        </w:rPr>
        <w:t>режелеріне қарамастан, осы Кодекстің</w:t>
      </w:r>
      <w:r>
        <w:rPr>
          <w:rStyle w:val="s0"/>
        </w:rPr>
        <w:t xml:space="preserve"> </w:t>
      </w:r>
      <w:hyperlink r:id="rId4394" w:anchor="sub_id=200010000" w:history="1">
        <w:r>
          <w:rPr>
            <w:rStyle w:val="a3"/>
          </w:rPr>
          <w:t>200-1-бабы 1-тармағының 9), 10) тармақшаларында</w:t>
        </w:r>
      </w:hyperlink>
      <w:r>
        <w:rPr>
          <w:rStyle w:val="s0"/>
        </w:rPr>
        <w:t xml:space="preserve"> </w:t>
      </w:r>
      <w:r>
        <w:rPr>
          <w:rStyle w:val="s0"/>
        </w:rPr>
        <w:t>көрсетілген табыстарды қоспағанда, бейрезидент жеке тұлғаның осы Кодекстің</w:t>
      </w:r>
      <w:r>
        <w:rPr>
          <w:rStyle w:val="s0"/>
        </w:rPr>
        <w:t xml:space="preserve"> </w:t>
      </w:r>
      <w:hyperlink r:id="rId4395" w:anchor="sub_id=1970000" w:history="1">
        <w:r>
          <w:rPr>
            <w:rStyle w:val="a3"/>
          </w:rPr>
          <w:t>197-бабының 1-тармағында</w:t>
        </w:r>
      </w:hyperlink>
      <w:r>
        <w:rPr>
          <w:rStyle w:val="s0"/>
        </w:rPr>
        <w:t xml:space="preserve"> </w:t>
      </w:r>
      <w:r>
        <w:rPr>
          <w:rStyle w:val="s0"/>
        </w:rPr>
        <w:t>көрсетілген табыстарынан төлем көзінен жеке табыс салығын бюджетке есептеу, ұстау және аудару осы Кодекстің</w:t>
      </w:r>
      <w:r>
        <w:rPr>
          <w:rStyle w:val="s0"/>
        </w:rPr>
        <w:t xml:space="preserve"> </w:t>
      </w:r>
      <w:hyperlink r:id="rId4396" w:anchor="sub_id=1970000" w:history="1">
        <w:r>
          <w:rPr>
            <w:rStyle w:val="a3"/>
          </w:rPr>
          <w:t>197-бабына</w:t>
        </w:r>
      </w:hyperlink>
      <w:r>
        <w:rPr>
          <w:rStyle w:val="s0"/>
        </w:rPr>
        <w:t xml:space="preserve"> </w:t>
      </w:r>
      <w:r>
        <w:rPr>
          <w:rStyle w:val="s0"/>
        </w:rPr>
        <w:t>сәйкес жүргізіледі.</w:t>
      </w:r>
      <w:r>
        <w:rPr>
          <w:rStyle w:val="s0"/>
        </w:rPr>
        <w:t xml:space="preserve"> </w:t>
      </w:r>
    </w:p>
    <w:p w:rsidR="00000000" w:rsidRDefault="00EB742F">
      <w:pPr>
        <w:jc w:val="both"/>
      </w:pPr>
      <w:r>
        <w:rPr>
          <w:rStyle w:val="s3"/>
        </w:rPr>
        <w:t>2011.21.07. № 467-ІV ҚР</w:t>
      </w:r>
      <w:r>
        <w:rPr>
          <w:rStyle w:val="s3"/>
        </w:rPr>
        <w:t xml:space="preserve"> </w:t>
      </w:r>
      <w:hyperlink r:id="rId4397" w:anchor="sub_id=374"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w:t>
      </w:r>
      <w:r>
        <w:rPr>
          <w:rStyle w:val="s3"/>
        </w:rPr>
        <w:t>лді) (</w:t>
      </w:r>
      <w:hyperlink r:id="rId4398" w:anchor="sub_id=2010300" w:history="1">
        <w:r>
          <w:rPr>
            <w:rStyle w:val="a3"/>
            <w:i/>
            <w:iCs/>
          </w:rPr>
          <w:t>бұр.ред.қара</w:t>
        </w:r>
      </w:hyperlink>
      <w:r>
        <w:rPr>
          <w:rStyle w:val="s3"/>
        </w:rPr>
        <w:t xml:space="preserve">) </w:t>
      </w:r>
    </w:p>
    <w:p w:rsidR="00000000" w:rsidRDefault="00EB742F">
      <w:pPr>
        <w:ind w:firstLine="400"/>
        <w:jc w:val="both"/>
      </w:pPr>
      <w:r>
        <w:rPr>
          <w:rStyle w:val="s0"/>
        </w:rPr>
        <w:t>3. Төлем көзінен ұсталатын жеке табыс салығын есептеуді салық агенті салық шегерімдерін жүзеге асырмастан, осы Кодекстің</w:t>
      </w:r>
      <w:r>
        <w:rPr>
          <w:rStyle w:val="s0"/>
        </w:rPr>
        <w:t xml:space="preserve"> </w:t>
      </w:r>
      <w:hyperlink r:id="rId4399" w:anchor="sub_id=1550300" w:history="1">
        <w:r>
          <w:rPr>
            <w:rStyle w:val="a3"/>
          </w:rPr>
          <w:t>155-бабы 3-тармағының</w:t>
        </w:r>
      </w:hyperlink>
      <w:r>
        <w:rPr>
          <w:rStyle w:val="s0"/>
        </w:rPr>
        <w:t xml:space="preserve"> </w:t>
      </w:r>
      <w:r>
        <w:rPr>
          <w:rStyle w:val="s0"/>
        </w:rPr>
        <w:t>ережелерін ескере отырып, осы Кодекстің</w:t>
      </w:r>
      <w:r>
        <w:rPr>
          <w:rStyle w:val="s0"/>
        </w:rPr>
        <w:t xml:space="preserve"> </w:t>
      </w:r>
      <w:hyperlink r:id="rId4400" w:anchor="sub_id=1630200" w:history="1">
        <w:r>
          <w:rPr>
            <w:rStyle w:val="a3"/>
          </w:rPr>
          <w:t>163-бабы 2-тармағында</w:t>
        </w:r>
      </w:hyperlink>
      <w:r>
        <w:rPr>
          <w:rStyle w:val="s0"/>
        </w:rPr>
        <w:t xml:space="preserve"> </w:t>
      </w:r>
      <w:r>
        <w:rPr>
          <w:rStyle w:val="s0"/>
        </w:rPr>
        <w:t>айқындалған табыстарды қоса алғ</w:t>
      </w:r>
      <w:r>
        <w:rPr>
          <w:rStyle w:val="s0"/>
        </w:rPr>
        <w:t>анда, төлем көзінен салық салынатын, осы Кодекстің</w:t>
      </w:r>
      <w:r>
        <w:rPr>
          <w:rStyle w:val="s0"/>
        </w:rPr>
        <w:t xml:space="preserve"> </w:t>
      </w:r>
      <w:hyperlink r:id="rId4401" w:anchor="sub_id=1920100" w:history="1">
        <w:r>
          <w:rPr>
            <w:rStyle w:val="a3"/>
          </w:rPr>
          <w:t>192-бабы 1-тармағының 18), 19), 20), 21) және 22) тармақшаларында</w:t>
        </w:r>
      </w:hyperlink>
      <w:r>
        <w:rPr>
          <w:rStyle w:val="s0"/>
        </w:rPr>
        <w:t xml:space="preserve"> </w:t>
      </w:r>
      <w:r>
        <w:rPr>
          <w:rStyle w:val="s0"/>
        </w:rPr>
        <w:t>айқындалған табыстар сомасына осы Кодекстің</w:t>
      </w:r>
      <w:r>
        <w:rPr>
          <w:rStyle w:val="s0"/>
        </w:rPr>
        <w:t xml:space="preserve"> </w:t>
      </w:r>
      <w:hyperlink r:id="rId4402" w:anchor="sub_id=1580100" w:history="1">
        <w:r>
          <w:rPr>
            <w:rStyle w:val="a3"/>
          </w:rPr>
          <w:t>158-бабының 1-тармағында</w:t>
        </w:r>
      </w:hyperlink>
      <w:r>
        <w:rPr>
          <w:rStyle w:val="s0"/>
        </w:rPr>
        <w:t xml:space="preserve"> </w:t>
      </w:r>
      <w:r>
        <w:rPr>
          <w:rStyle w:val="s0"/>
        </w:rPr>
        <w:t>белгіленген мөлшерлемені қолдану арқылы жүргізеді.</w:t>
      </w:r>
    </w:p>
    <w:p w:rsidR="00000000" w:rsidRDefault="00EB742F">
      <w:pPr>
        <w:ind w:firstLine="400"/>
        <w:jc w:val="both"/>
      </w:pPr>
      <w:r>
        <w:rPr>
          <w:rStyle w:val="s0"/>
        </w:rPr>
        <w:t>Төлем көзінен жеке табыс салығын салық агенті осы баптың 5-тармағында көрсетілген жағдайды қоспағанда, бе</w:t>
      </w:r>
      <w:r>
        <w:rPr>
          <w:rStyle w:val="s0"/>
        </w:rPr>
        <w:t>йрезидент жеке тұлғаға табыс төлеу күнінен кешіктірмей ұстайды.</w:t>
      </w:r>
    </w:p>
    <w:p w:rsidR="00000000" w:rsidRDefault="00EB742F">
      <w:pPr>
        <w:ind w:firstLine="400"/>
        <w:jc w:val="both"/>
      </w:pPr>
      <w:r>
        <w:rPr>
          <w:rStyle w:val="s0"/>
        </w:rPr>
        <w:t>Салық агенті осы Кодекстің</w:t>
      </w:r>
      <w:r>
        <w:rPr>
          <w:rStyle w:val="s0"/>
        </w:rPr>
        <w:t xml:space="preserve"> </w:t>
      </w:r>
      <w:hyperlink r:id="rId4403" w:anchor="sub_id=1610000" w:history="1">
        <w:r>
          <w:rPr>
            <w:rStyle w:val="a3"/>
          </w:rPr>
          <w:t>161-бабында</w:t>
        </w:r>
      </w:hyperlink>
      <w:r>
        <w:rPr>
          <w:rStyle w:val="s0"/>
        </w:rPr>
        <w:t xml:space="preserve"> </w:t>
      </w:r>
      <w:r>
        <w:rPr>
          <w:rStyle w:val="s0"/>
        </w:rPr>
        <w:t>белгіленген мерзімде төлем көзінен ұсталған жеке табыс салығының сом</w:t>
      </w:r>
      <w:r>
        <w:rPr>
          <w:rStyle w:val="s0"/>
        </w:rPr>
        <w:t>асын аударуға міндетті.</w:t>
      </w:r>
    </w:p>
    <w:p w:rsidR="00000000" w:rsidRDefault="00EB742F">
      <w:pPr>
        <w:jc w:val="both"/>
      </w:pPr>
      <w:r>
        <w:rPr>
          <w:rStyle w:val="s3"/>
        </w:rPr>
        <w:t>2011.21.07. № 467-ІV ҚР</w:t>
      </w:r>
      <w:r>
        <w:rPr>
          <w:rStyle w:val="s3"/>
        </w:rPr>
        <w:t xml:space="preserve"> </w:t>
      </w:r>
      <w:hyperlink r:id="rId4404" w:anchor="sub_id=374" w:history="1">
        <w:r>
          <w:rPr>
            <w:rStyle w:val="a3"/>
            <w:i/>
            <w:iCs/>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4405" w:anchor="sub_id=2010400" w:history="1">
        <w:r>
          <w:rPr>
            <w:rStyle w:val="a3"/>
            <w:i/>
            <w:iCs/>
          </w:rPr>
          <w:t>бұр.ред.қара</w:t>
        </w:r>
      </w:hyperlink>
      <w:r>
        <w:rPr>
          <w:rStyle w:val="s3"/>
        </w:rPr>
        <w:t>)</w:t>
      </w:r>
    </w:p>
    <w:p w:rsidR="00000000" w:rsidRDefault="00EB742F">
      <w:pPr>
        <w:ind w:firstLine="400"/>
        <w:jc w:val="both"/>
      </w:pPr>
      <w:r>
        <w:rPr>
          <w:rStyle w:val="s0"/>
        </w:rPr>
        <w:t>4. Салық агенті бейрезидент жеке тұлғаға табыс төлеуді жүзеге асыру нысаны мен орнына қарамастан, төлем көзінен жеке табыс салығын ұстайды.</w:t>
      </w:r>
    </w:p>
    <w:p w:rsidR="00000000" w:rsidRDefault="00EB742F">
      <w:pPr>
        <w:jc w:val="both"/>
      </w:pPr>
      <w:bookmarkStart w:id="132" w:name="SUB2010500"/>
      <w:bookmarkEnd w:id="132"/>
      <w:r>
        <w:rPr>
          <w:rStyle w:val="s3"/>
        </w:rPr>
        <w:t>2011.21.07. № 467-ІV ҚР</w:t>
      </w:r>
      <w:r>
        <w:rPr>
          <w:rStyle w:val="s3"/>
        </w:rPr>
        <w:t xml:space="preserve"> </w:t>
      </w:r>
      <w:hyperlink r:id="rId4406" w:anchor="sub_id=374" w:history="1">
        <w:r>
          <w:rPr>
            <w:rStyle w:val="a3"/>
            <w:i/>
            <w:iCs/>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4407" w:anchor="sub_id=2010500" w:history="1">
        <w:r>
          <w:rPr>
            <w:rStyle w:val="a3"/>
            <w:i/>
            <w:iCs/>
          </w:rPr>
          <w:t>бұр.ред.қара</w:t>
        </w:r>
      </w:hyperlink>
      <w:r>
        <w:rPr>
          <w:rStyle w:val="s3"/>
        </w:rPr>
        <w:t xml:space="preserve">) </w:t>
      </w:r>
    </w:p>
    <w:p w:rsidR="00000000" w:rsidRDefault="00EB742F">
      <w:pPr>
        <w:ind w:firstLine="400"/>
        <w:jc w:val="both"/>
      </w:pPr>
      <w:r>
        <w:rPr>
          <w:rStyle w:val="s0"/>
        </w:rPr>
        <w:t>5. Қызметі осы Кодекс</w:t>
      </w:r>
      <w:r>
        <w:rPr>
          <w:rStyle w:val="s0"/>
        </w:rPr>
        <w:t>тің</w:t>
      </w:r>
      <w:r>
        <w:rPr>
          <w:rStyle w:val="s0"/>
        </w:rPr>
        <w:t xml:space="preserve"> </w:t>
      </w:r>
      <w:hyperlink r:id="rId4408" w:anchor="sub_id=1910700" w:history="1">
        <w:r>
          <w:rPr>
            <w:rStyle w:val="a3"/>
          </w:rPr>
          <w:t>191-бабы 7-тармағының</w:t>
        </w:r>
      </w:hyperlink>
      <w:r>
        <w:rPr>
          <w:rStyle w:val="s0"/>
        </w:rPr>
        <w:t xml:space="preserve"> </w:t>
      </w:r>
      <w:r>
        <w:rPr>
          <w:rStyle w:val="s0"/>
        </w:rPr>
        <w:t>ережелеріне сәйкес Қазақстан Республикасында тұрақты мекеме құрмайтын бейрезиденттің шетелдік персоналды ұсынуы кезінде мұндай персоналдың Қазақс</w:t>
      </w:r>
      <w:r>
        <w:rPr>
          <w:rStyle w:val="s0"/>
        </w:rPr>
        <w:t>тан Республикасындағы қызметінен алынған табысына төлем көзінен жеке табыс салығы салынады.</w:t>
      </w:r>
    </w:p>
    <w:p w:rsidR="00000000" w:rsidRDefault="00EB742F">
      <w:pPr>
        <w:ind w:firstLine="400"/>
        <w:jc w:val="both"/>
      </w:pPr>
      <w:r>
        <w:rPr>
          <w:rStyle w:val="s0"/>
        </w:rPr>
        <w:t>Бұл ретте бейрезидент жеке тұлғалардың табыстары, оның ішінде Қазақстан Республикасындағы қызметіне байланысты мұндай персонал алатын өзге материалдық пайда жеке та</w:t>
      </w:r>
      <w:r>
        <w:rPr>
          <w:rStyle w:val="s0"/>
        </w:rPr>
        <w:t>быс салығын салу объектісі болып табылады.</w:t>
      </w:r>
    </w:p>
    <w:p w:rsidR="00000000" w:rsidRDefault="00EB742F">
      <w:pPr>
        <w:ind w:firstLine="400"/>
        <w:jc w:val="both"/>
      </w:pPr>
      <w:r>
        <w:rPr>
          <w:rStyle w:val="s0"/>
        </w:rPr>
        <w:t>Егер ұсынылған персоналға табысты бейрезидент төлеген жағдайда, жеке табыс салығын есептеу мақсатында салық базасын осы Кодекстің</w:t>
      </w:r>
      <w:r>
        <w:rPr>
          <w:rStyle w:val="s0"/>
        </w:rPr>
        <w:t xml:space="preserve"> </w:t>
      </w:r>
      <w:hyperlink r:id="rId4409" w:anchor="sub_id=1910700" w:history="1">
        <w:r>
          <w:rPr>
            <w:rStyle w:val="a3"/>
          </w:rPr>
          <w:t>191-бабының 7-тармағына</w:t>
        </w:r>
      </w:hyperlink>
      <w:r>
        <w:rPr>
          <w:rStyle w:val="s0"/>
        </w:rPr>
        <w:t xml:space="preserve"> </w:t>
      </w:r>
      <w:r>
        <w:rPr>
          <w:rStyle w:val="s0"/>
        </w:rPr>
        <w:t>сәйкес бейрезидент табыс ететін құжаттар негізінде салық агенті айқындайды.</w:t>
      </w:r>
    </w:p>
    <w:p w:rsidR="00000000" w:rsidRDefault="00EB742F">
      <w:pPr>
        <w:ind w:firstLine="400"/>
        <w:jc w:val="both"/>
      </w:pPr>
      <w:r>
        <w:rPr>
          <w:rStyle w:val="s0"/>
        </w:rPr>
        <w:t xml:space="preserve">Шетелдік персонал табысынан төлем көзінен жеке табыс салығын ұстауды салық агенті бейрезидент заңды тұлғаға шетелдік персоналды ұсыну жөніндегі қызметтер </w:t>
      </w:r>
      <w:r>
        <w:rPr>
          <w:rStyle w:val="s0"/>
        </w:rPr>
        <w:t>үшін</w:t>
      </w:r>
      <w:r>
        <w:rPr>
          <w:rStyle w:val="s0"/>
        </w:rPr>
        <w:t xml:space="preserve"> табыс төленген кезде жүргізеді.</w:t>
      </w:r>
    </w:p>
    <w:p w:rsidR="00000000" w:rsidRDefault="00EB742F">
      <w:pPr>
        <w:ind w:firstLine="400"/>
        <w:jc w:val="both"/>
      </w:pPr>
      <w:r>
        <w:rPr>
          <w:rStyle w:val="s0"/>
        </w:rPr>
        <w:t>Төлем көзінен ұсталатын жеке табыс салығын есептеуді салық агенті салық шегерімдерін жүзеге асырмастан, осы Кодекстің</w:t>
      </w:r>
      <w:r>
        <w:rPr>
          <w:rStyle w:val="s0"/>
        </w:rPr>
        <w:t xml:space="preserve"> </w:t>
      </w:r>
      <w:hyperlink r:id="rId4410" w:anchor="sub_id=1550300" w:history="1">
        <w:r>
          <w:rPr>
            <w:rStyle w:val="a3"/>
          </w:rPr>
          <w:t>155-бабы 3-тармағ</w:t>
        </w:r>
        <w:r>
          <w:rPr>
            <w:rStyle w:val="a3"/>
          </w:rPr>
          <w:t>ының</w:t>
        </w:r>
      </w:hyperlink>
      <w:r>
        <w:rPr>
          <w:rStyle w:val="s0"/>
        </w:rPr>
        <w:t xml:space="preserve"> </w:t>
      </w:r>
      <w:r>
        <w:rPr>
          <w:rStyle w:val="s0"/>
        </w:rPr>
        <w:t>ережелерін ескере отырып, шетелдік персоналдың осы тармаққа сәйкес айқындалған табыстарының сомасына осы Кодекстің</w:t>
      </w:r>
      <w:r>
        <w:rPr>
          <w:rStyle w:val="s0"/>
        </w:rPr>
        <w:t xml:space="preserve"> </w:t>
      </w:r>
      <w:hyperlink r:id="rId4411" w:anchor="sub_id=1580100" w:history="1">
        <w:r>
          <w:rPr>
            <w:rStyle w:val="a3"/>
          </w:rPr>
          <w:t>158-бабының 1-тармағында</w:t>
        </w:r>
      </w:hyperlink>
      <w:r>
        <w:rPr>
          <w:rStyle w:val="s0"/>
        </w:rPr>
        <w:t xml:space="preserve"> </w:t>
      </w:r>
      <w:r>
        <w:rPr>
          <w:rStyle w:val="s0"/>
        </w:rPr>
        <w:t xml:space="preserve">белгіленген мөлшерлемені </w:t>
      </w:r>
      <w:r>
        <w:rPr>
          <w:rStyle w:val="s0"/>
        </w:rPr>
        <w:t>қолдану</w:t>
      </w:r>
      <w:r>
        <w:rPr>
          <w:rStyle w:val="s0"/>
        </w:rPr>
        <w:t xml:space="preserve"> арқылы жүргізеді.</w:t>
      </w:r>
    </w:p>
    <w:p w:rsidR="00000000" w:rsidRDefault="00EB742F">
      <w:pPr>
        <w:ind w:firstLine="400"/>
        <w:jc w:val="both"/>
      </w:pPr>
      <w:r>
        <w:rPr>
          <w:rStyle w:val="s0"/>
        </w:rPr>
        <w:t>Салық агенті осы Кодекстің</w:t>
      </w:r>
      <w:r>
        <w:rPr>
          <w:rStyle w:val="s0"/>
        </w:rPr>
        <w:t xml:space="preserve"> </w:t>
      </w:r>
      <w:hyperlink r:id="rId4412" w:anchor="sub_id=1610000" w:history="1">
        <w:r>
          <w:rPr>
            <w:rStyle w:val="a3"/>
          </w:rPr>
          <w:t>161-бабында</w:t>
        </w:r>
      </w:hyperlink>
      <w:r>
        <w:rPr>
          <w:rStyle w:val="s0"/>
        </w:rPr>
        <w:t xml:space="preserve"> </w:t>
      </w:r>
      <w:r>
        <w:rPr>
          <w:rStyle w:val="s0"/>
        </w:rPr>
        <w:t>белгіленген мерзімде төлем көзінен ұсталған жеке табыс салығының сомасын аударуға міндетті.</w:t>
      </w:r>
    </w:p>
    <w:p w:rsidR="00000000" w:rsidRDefault="00EB742F">
      <w:pPr>
        <w:jc w:val="both"/>
      </w:pPr>
      <w:r>
        <w:rPr>
          <w:rStyle w:val="s3"/>
        </w:rPr>
        <w:t xml:space="preserve">2011.21.07. № </w:t>
      </w:r>
      <w:r>
        <w:rPr>
          <w:rStyle w:val="s3"/>
        </w:rPr>
        <w:t>467-ІV ҚР</w:t>
      </w:r>
      <w:r>
        <w:rPr>
          <w:rStyle w:val="s3"/>
        </w:rPr>
        <w:t xml:space="preserve"> </w:t>
      </w:r>
      <w:hyperlink r:id="rId4413" w:anchor="sub_id=374"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енгізілді) (</w:t>
      </w:r>
      <w:hyperlink r:id="rId4414" w:anchor="sub_id=2010600" w:history="1">
        <w:r>
          <w:rPr>
            <w:rStyle w:val="a3"/>
            <w:i/>
            <w:iCs/>
          </w:rPr>
          <w:t>бұр.ред.қара</w:t>
        </w:r>
      </w:hyperlink>
      <w:r>
        <w:rPr>
          <w:rStyle w:val="s3"/>
        </w:rPr>
        <w:t xml:space="preserve">) </w:t>
      </w:r>
    </w:p>
    <w:p w:rsidR="00000000" w:rsidRDefault="00EB742F">
      <w:pPr>
        <w:ind w:firstLine="400"/>
        <w:jc w:val="both"/>
      </w:pPr>
      <w:r>
        <w:rPr>
          <w:rStyle w:val="s0"/>
        </w:rPr>
        <w:t>6. Төлем көзінен жеке табыс салығын бюджетке есептеу, ұстау және аудару жөніндегі міндет пен жауапкершілік бейрезидентке табысты төлейтін және салық агенттері деп танылған мынадай тұлғаларға:</w:t>
      </w:r>
    </w:p>
    <w:p w:rsidR="00000000" w:rsidRDefault="00EB742F">
      <w:pPr>
        <w:ind w:firstLine="400"/>
        <w:jc w:val="both"/>
      </w:pPr>
      <w:r>
        <w:rPr>
          <w:rStyle w:val="s0"/>
        </w:rPr>
        <w:t>1) дара кәсіпкерге;</w:t>
      </w:r>
    </w:p>
    <w:p w:rsidR="00000000" w:rsidRDefault="00EB742F">
      <w:pPr>
        <w:jc w:val="both"/>
      </w:pPr>
      <w:r>
        <w:rPr>
          <w:rStyle w:val="s3"/>
        </w:rPr>
        <w:t>2011.21.07. № 467-ІV ҚР</w:t>
      </w:r>
      <w:r>
        <w:rPr>
          <w:rStyle w:val="s3"/>
        </w:rPr>
        <w:t xml:space="preserve"> </w:t>
      </w:r>
      <w:hyperlink r:id="rId4415" w:anchor="sub_id=374"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4416" w:anchor="sub_id=2010602" w:history="1">
        <w:r>
          <w:rPr>
            <w:rStyle w:val="a3"/>
            <w:i/>
            <w:iCs/>
          </w:rPr>
          <w:t>бұр.ред.қ</w:t>
        </w:r>
        <w:r>
          <w:rPr>
            <w:rStyle w:val="a3"/>
            <w:i/>
            <w:iCs/>
          </w:rPr>
          <w:t>ара</w:t>
        </w:r>
      </w:hyperlink>
      <w:r>
        <w:rPr>
          <w:rStyle w:val="s3"/>
        </w:rPr>
        <w:t xml:space="preserve">) </w:t>
      </w:r>
    </w:p>
    <w:p w:rsidR="00000000" w:rsidRDefault="00EB742F">
      <w:pPr>
        <w:ind w:firstLine="400"/>
        <w:jc w:val="both"/>
      </w:pPr>
      <w:r>
        <w:rPr>
          <w:rStyle w:val="s0"/>
        </w:rPr>
        <w:t>2) егер филиал, өкілдік қосарланған салық салуды болғызбау туралы халықаралық шартқа немесе осы Кодекстің</w:t>
      </w:r>
      <w:r>
        <w:rPr>
          <w:rStyle w:val="s0"/>
        </w:rPr>
        <w:t xml:space="preserve"> </w:t>
      </w:r>
      <w:hyperlink r:id="rId4417" w:anchor="sub_id=1910400" w:history="1">
        <w:r>
          <w:rPr>
            <w:rStyle w:val="a3"/>
          </w:rPr>
          <w:t>191-бабының 4-тармағына</w:t>
        </w:r>
      </w:hyperlink>
      <w:r>
        <w:rPr>
          <w:rStyle w:val="s0"/>
        </w:rPr>
        <w:t xml:space="preserve"> </w:t>
      </w:r>
      <w:r>
        <w:rPr>
          <w:rStyle w:val="s0"/>
        </w:rPr>
        <w:t>сәйкес тұрақты мекеме құрмаса, Қаз</w:t>
      </w:r>
      <w:r>
        <w:rPr>
          <w:rStyle w:val="s0"/>
        </w:rPr>
        <w:t>ақстан Республикасында қызметін филиал, өкілдік арқылы жүзеге асыратын бейрезидент заңды тұлғаға;</w:t>
      </w:r>
    </w:p>
    <w:p w:rsidR="00000000" w:rsidRDefault="00EB742F">
      <w:pPr>
        <w:jc w:val="both"/>
      </w:pPr>
      <w:r>
        <w:rPr>
          <w:rStyle w:val="s3"/>
        </w:rPr>
        <w:t>2009.16.11. № 200-ІV ҚР</w:t>
      </w:r>
      <w:r>
        <w:rPr>
          <w:rStyle w:val="s3"/>
        </w:rPr>
        <w:t xml:space="preserve"> </w:t>
      </w:r>
      <w:hyperlink r:id="rId4418" w:anchor="sub_id=379" w:history="1">
        <w:r>
          <w:rPr>
            <w:rStyle w:val="a3"/>
            <w:i/>
            <w:iCs/>
          </w:rPr>
          <w:t>Заңымен</w:t>
        </w:r>
      </w:hyperlink>
      <w:r>
        <w:rPr>
          <w:rStyle w:val="s3"/>
        </w:rPr>
        <w:t xml:space="preserve"> </w:t>
      </w:r>
      <w:r>
        <w:rPr>
          <w:rStyle w:val="s3"/>
        </w:rPr>
        <w:t>3) тармақша жаңа редакцияда (2010 ж. 1 қаңтар</w:t>
      </w:r>
      <w:r>
        <w:rPr>
          <w:rStyle w:val="s3"/>
        </w:rPr>
        <w:t>дан бастап қолданысқа енгiзiлді) (бұр.</w:t>
      </w:r>
      <w:hyperlink r:id="rId4419" w:anchor="sub_id=2010603" w:history="1">
        <w:r>
          <w:rPr>
            <w:rStyle w:val="a3"/>
            <w:i/>
            <w:iCs/>
          </w:rPr>
          <w:t>ред</w:t>
        </w:r>
      </w:hyperlink>
      <w:r>
        <w:rPr>
          <w:rStyle w:val="s3"/>
        </w:rPr>
        <w:t>.қара) 2011.21.07. № 467-ІV ҚР</w:t>
      </w:r>
      <w:r>
        <w:rPr>
          <w:rStyle w:val="s3"/>
        </w:rPr>
        <w:t xml:space="preserve"> </w:t>
      </w:r>
      <w:hyperlink r:id="rId4420" w:anchor="sub_id=374" w:history="1">
        <w:r>
          <w:rPr>
            <w:rStyle w:val="a3"/>
            <w:i/>
            <w:iCs/>
          </w:rPr>
          <w:t>Заңымен</w:t>
        </w:r>
      </w:hyperlink>
      <w:r>
        <w:rPr>
          <w:rStyle w:val="s3"/>
        </w:rPr>
        <w:t xml:space="preserve"> </w:t>
      </w:r>
      <w:r>
        <w:rPr>
          <w:rStyle w:val="s3"/>
        </w:rPr>
        <w:t>3) тармақш</w:t>
      </w:r>
      <w:r>
        <w:rPr>
          <w:rStyle w:val="s3"/>
        </w:rPr>
        <w:t>а өзгертілді (2012 жылғы 1 қаңтардан бастап қолданысқа енгізілді) (</w:t>
      </w:r>
      <w:hyperlink r:id="rId4421" w:anchor="sub_id=2010603" w:history="1">
        <w:r>
          <w:rPr>
            <w:rStyle w:val="a3"/>
            <w:i/>
            <w:iCs/>
          </w:rPr>
          <w:t>бұр.ред.қара</w:t>
        </w:r>
      </w:hyperlink>
      <w:r>
        <w:rPr>
          <w:rStyle w:val="s3"/>
        </w:rPr>
        <w:t xml:space="preserve">) </w:t>
      </w:r>
    </w:p>
    <w:p w:rsidR="00000000" w:rsidRDefault="00EB742F">
      <w:pPr>
        <w:ind w:firstLine="400"/>
        <w:jc w:val="both"/>
      </w:pPr>
      <w:r>
        <w:rPr>
          <w:rStyle w:val="s0"/>
        </w:rPr>
        <w:t xml:space="preserve">3) заңды тұлғаға, оның iшiнде Қазақстан Республикасындағы қызметiн тұрақты мекеме арқылы </w:t>
      </w:r>
      <w:r>
        <w:rPr>
          <w:rStyle w:val="s0"/>
        </w:rPr>
        <w:t>жүзеге асыратын бейрезидентке жүктеледi.</w:t>
      </w:r>
    </w:p>
    <w:p w:rsidR="00000000" w:rsidRDefault="00EB742F">
      <w:pPr>
        <w:ind w:firstLine="400"/>
        <w:jc w:val="both"/>
      </w:pPr>
      <w:r>
        <w:rPr>
          <w:rStyle w:val="s0"/>
        </w:rPr>
        <w:t>Бұл ретте бейрезидент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w:t>
      </w:r>
      <w:r>
        <w:rPr>
          <w:rStyle w:val="s0"/>
        </w:rPr>
        <w:t>нылады.</w:t>
      </w:r>
    </w:p>
    <w:p w:rsidR="00000000" w:rsidRDefault="00EB742F">
      <w:pPr>
        <w:ind w:firstLine="400"/>
        <w:jc w:val="both"/>
      </w:pPr>
      <w:r>
        <w:rPr>
          <w:rStyle w:val="s0"/>
        </w:rPr>
        <w:t>Осы тараудың мақсаттары үшін резидент заңды тұлға өз шешімімен осы Кодекстің</w:t>
      </w:r>
      <w:r>
        <w:rPr>
          <w:rStyle w:val="s0"/>
        </w:rPr>
        <w:t xml:space="preserve"> </w:t>
      </w:r>
      <w:hyperlink r:id="rId4422" w:anchor="sub_id=1610000" w:history="1">
        <w:r>
          <w:rPr>
            <w:rStyle w:val="a3"/>
          </w:rPr>
          <w:t>161-бабында</w:t>
        </w:r>
      </w:hyperlink>
      <w:r>
        <w:rPr>
          <w:rStyle w:val="s0"/>
        </w:rPr>
        <w:t xml:space="preserve"> </w:t>
      </w:r>
      <w:r>
        <w:rPr>
          <w:rStyle w:val="s0"/>
        </w:rPr>
        <w:t xml:space="preserve">белгіленген тәртіппен мұндай құрылымдық бөлімше төлеген (төлеуге жататын) </w:t>
      </w:r>
      <w:r>
        <w:rPr>
          <w:rStyle w:val="s0"/>
        </w:rPr>
        <w:t>төлем көзінен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EB742F">
      <w:pPr>
        <w:jc w:val="both"/>
      </w:pPr>
      <w:r>
        <w:rPr>
          <w:rStyle w:val="s3"/>
        </w:rPr>
        <w:t>2011.21.07. № 467-ІV ҚР</w:t>
      </w:r>
      <w:r>
        <w:rPr>
          <w:rStyle w:val="s3"/>
        </w:rPr>
        <w:t xml:space="preserve"> </w:t>
      </w:r>
      <w:hyperlink r:id="rId4423" w:anchor="sub_id=374" w:history="1">
        <w:r>
          <w:rPr>
            <w:rStyle w:val="a3"/>
            <w:i/>
            <w:iCs/>
          </w:rPr>
          <w:t>Заңымен</w:t>
        </w:r>
      </w:hyperlink>
      <w:r>
        <w:rPr>
          <w:rStyle w:val="s3"/>
        </w:rPr>
        <w:t xml:space="preserve"> </w:t>
      </w:r>
      <w:r>
        <w:rPr>
          <w:rStyle w:val="s3"/>
        </w:rPr>
        <w:t>4) тармақша өзгертілді (2012 жылғы 1 қаңтардан бастап қолданысқа енгізілді) (</w:t>
      </w:r>
      <w:hyperlink r:id="rId4424" w:anchor="sub_id=2010604" w:history="1">
        <w:r>
          <w:rPr>
            <w:rStyle w:val="a3"/>
            <w:i/>
            <w:iCs/>
          </w:rPr>
          <w:t>бұр.ред.қара</w:t>
        </w:r>
      </w:hyperlink>
      <w:r>
        <w:rPr>
          <w:rStyle w:val="s3"/>
        </w:rPr>
        <w:t xml:space="preserve">) </w:t>
      </w:r>
    </w:p>
    <w:p w:rsidR="00000000" w:rsidRDefault="00EB742F">
      <w:pPr>
        <w:ind w:firstLine="400"/>
        <w:jc w:val="both"/>
      </w:pPr>
      <w:r>
        <w:rPr>
          <w:rStyle w:val="s0"/>
        </w:rPr>
        <w:t>4) заңды тұлғаға, оның ішінде осы Кодекстің</w:t>
      </w:r>
      <w:r>
        <w:rPr>
          <w:rStyle w:val="s0"/>
        </w:rPr>
        <w:t xml:space="preserve"> </w:t>
      </w:r>
      <w:hyperlink r:id="rId4425" w:anchor="sub_id=1910700" w:history="1">
        <w:r>
          <w:rPr>
            <w:rStyle w:val="a3"/>
          </w:rPr>
          <w:t>191-бабының 7-тармағының</w:t>
        </w:r>
      </w:hyperlink>
      <w:r>
        <w:rPr>
          <w:rStyle w:val="s0"/>
        </w:rPr>
        <w:t xml:space="preserve"> </w:t>
      </w:r>
      <w:r>
        <w:rPr>
          <w:rStyle w:val="s0"/>
        </w:rPr>
        <w:t xml:space="preserve">ережелеріне сәйкес қызметі тұрақты мекеме құрмайтын бейрезидент оған шетелдік персоналды берген, Қазақстан Республикасында қызметін тұрақты мекеме арқылы жүзеге асыратын </w:t>
      </w:r>
      <w:r>
        <w:rPr>
          <w:rStyle w:val="s0"/>
        </w:rPr>
        <w:t>бейрезидентке;</w:t>
      </w:r>
      <w:r>
        <w:rPr>
          <w:rStyle w:val="s0"/>
        </w:rPr>
        <w:t xml:space="preserve"> </w:t>
      </w:r>
    </w:p>
    <w:p w:rsidR="00000000" w:rsidRDefault="00EB742F">
      <w:pPr>
        <w:jc w:val="both"/>
      </w:pPr>
      <w:r>
        <w:rPr>
          <w:rStyle w:val="s3"/>
        </w:rPr>
        <w:t>2011.21.07. № 467-ІV ҚР</w:t>
      </w:r>
      <w:r>
        <w:rPr>
          <w:rStyle w:val="s3"/>
        </w:rPr>
        <w:t xml:space="preserve"> </w:t>
      </w:r>
      <w:hyperlink r:id="rId4426" w:anchor="sub_id=374" w:history="1">
        <w:r>
          <w:rPr>
            <w:rStyle w:val="a3"/>
            <w:i/>
            <w:iCs/>
          </w:rPr>
          <w:t>Заңымен</w:t>
        </w:r>
      </w:hyperlink>
      <w:r>
        <w:rPr>
          <w:rStyle w:val="s3"/>
        </w:rPr>
        <w:t xml:space="preserve"> </w:t>
      </w:r>
      <w:r>
        <w:rPr>
          <w:rStyle w:val="s3"/>
        </w:rPr>
        <w:t>5) тармақша өзгертілді (2012 жылғы 1 қаңтардан бастап қолданысқа енгізілді) (</w:t>
      </w:r>
      <w:hyperlink r:id="rId4427" w:anchor="sub_id=2010605" w:history="1">
        <w:r>
          <w:rPr>
            <w:rStyle w:val="a3"/>
            <w:i/>
            <w:iCs/>
          </w:rPr>
          <w:t>бұр.ред.қара</w:t>
        </w:r>
      </w:hyperlink>
      <w:r>
        <w:rPr>
          <w:rStyle w:val="s3"/>
        </w:rPr>
        <w:t xml:space="preserve">) </w:t>
      </w:r>
    </w:p>
    <w:p w:rsidR="00000000" w:rsidRDefault="00EB742F">
      <w:pPr>
        <w:ind w:firstLine="400"/>
        <w:jc w:val="both"/>
      </w:pPr>
      <w:r>
        <w:rPr>
          <w:rStyle w:val="s0"/>
        </w:rPr>
        <w:t>5) депозитарлық қолхаттардың базалық активінің эмитент резидентіне;</w:t>
      </w:r>
    </w:p>
    <w:p w:rsidR="00000000" w:rsidRDefault="00EB742F">
      <w:pPr>
        <w:jc w:val="both"/>
      </w:pPr>
      <w:r>
        <w:rPr>
          <w:rStyle w:val="s3"/>
        </w:rPr>
        <w:t>2011.21.07. № 467-ІV ҚР</w:t>
      </w:r>
      <w:r>
        <w:rPr>
          <w:rStyle w:val="s3"/>
        </w:rPr>
        <w:t xml:space="preserve"> </w:t>
      </w:r>
      <w:hyperlink r:id="rId4428" w:anchor="sub_id=374" w:history="1">
        <w:r>
          <w:rPr>
            <w:rStyle w:val="a3"/>
            <w:i/>
            <w:iCs/>
          </w:rPr>
          <w:t>Заңымен</w:t>
        </w:r>
      </w:hyperlink>
      <w:r>
        <w:rPr>
          <w:rStyle w:val="s3"/>
        </w:rPr>
        <w:t xml:space="preserve"> </w:t>
      </w:r>
      <w:r>
        <w:rPr>
          <w:rStyle w:val="s3"/>
        </w:rPr>
        <w:t>6) тармақшамен толықтырыл</w:t>
      </w:r>
      <w:r>
        <w:rPr>
          <w:rStyle w:val="s3"/>
        </w:rPr>
        <w:t>ды (2012 жылғы 1 қаңтардан бастап қолданысқа енгізілді)</w:t>
      </w:r>
    </w:p>
    <w:p w:rsidR="00000000" w:rsidRDefault="00EB742F">
      <w:pPr>
        <w:ind w:firstLine="400"/>
        <w:jc w:val="both"/>
      </w:pPr>
      <w:r>
        <w:rPr>
          <w:rStyle w:val="s0"/>
        </w:rPr>
        <w:t>6) осы баптың 6-тармағының 2), 3) және 4) тармақшаларында көрсетілгендерді қоспағанда, осы Кодекстің</w:t>
      </w:r>
      <w:r>
        <w:rPr>
          <w:rStyle w:val="s0"/>
        </w:rPr>
        <w:t xml:space="preserve"> </w:t>
      </w:r>
      <w:hyperlink r:id="rId4429" w:anchor="sub_id=200010000" w:history="1">
        <w:r>
          <w:rPr>
            <w:rStyle w:val="a3"/>
          </w:rPr>
          <w:t>200-1-бабы 1-</w:t>
        </w:r>
        <w:r>
          <w:rPr>
            <w:rStyle w:val="a3"/>
          </w:rPr>
          <w:t>тармағының 8) тармақшасында</w:t>
        </w:r>
      </w:hyperlink>
      <w:r>
        <w:rPr>
          <w:rStyle w:val="s0"/>
        </w:rPr>
        <w:t xml:space="preserve"> </w:t>
      </w:r>
      <w:r>
        <w:rPr>
          <w:rStyle w:val="s0"/>
        </w:rPr>
        <w:t>белгіленген талаптар орындалмаған кезде бағалы қағаздарды, қатысу үлестерін сатып алатын бейрезидент заңды тұлғаға жүктеледі.</w:t>
      </w:r>
    </w:p>
    <w:p w:rsidR="00000000" w:rsidRDefault="00EB742F">
      <w:pPr>
        <w:ind w:firstLine="400"/>
        <w:jc w:val="both"/>
      </w:pPr>
      <w:r>
        <w:rPr>
          <w:rStyle w:val="s0"/>
        </w:rPr>
        <w:t>7. 2011.21.07. № 467-ІV ҚР</w:t>
      </w:r>
      <w:r>
        <w:rPr>
          <w:rStyle w:val="s0"/>
        </w:rPr>
        <w:t xml:space="preserve"> </w:t>
      </w:r>
      <w:hyperlink r:id="rId4430"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431" w:anchor="sub_id=2010700" w:history="1">
        <w:r>
          <w:rPr>
            <w:rStyle w:val="a3"/>
            <w:i/>
            <w:iCs/>
          </w:rPr>
          <w:t>бұр.ред.қара</w:t>
        </w:r>
      </w:hyperlink>
      <w:r>
        <w:rPr>
          <w:rStyle w:val="s3"/>
        </w:rPr>
        <w:t xml:space="preserve">) </w:t>
      </w:r>
    </w:p>
    <w:p w:rsidR="00000000" w:rsidRDefault="00EB742F">
      <w:pPr>
        <w:jc w:val="both"/>
      </w:pPr>
      <w:r>
        <w:rPr>
          <w:rStyle w:val="s3"/>
        </w:rPr>
        <w:t>2009.12.02. № 133-ІV ҚР</w:t>
      </w:r>
      <w:r>
        <w:rPr>
          <w:rStyle w:val="s3"/>
        </w:rPr>
        <w:t xml:space="preserve"> </w:t>
      </w:r>
      <w:hyperlink r:id="rId4432" w:anchor="sub_id=323" w:history="1">
        <w:r>
          <w:rPr>
            <w:rStyle w:val="a3"/>
            <w:i/>
            <w:iCs/>
          </w:rPr>
          <w:t>Заңымен</w:t>
        </w:r>
      </w:hyperlink>
      <w:r>
        <w:rPr>
          <w:rStyle w:val="s3"/>
        </w:rPr>
        <w:t xml:space="preserve"> </w:t>
      </w:r>
      <w:r>
        <w:rPr>
          <w:rStyle w:val="s3"/>
        </w:rPr>
        <w:t>(бұр.</w:t>
      </w:r>
      <w:hyperlink r:id="rId4433" w:anchor="sub_id=2010800" w:history="1">
        <w:r>
          <w:rPr>
            <w:rStyle w:val="a3"/>
            <w:i/>
            <w:iCs/>
          </w:rPr>
          <w:t>ред</w:t>
        </w:r>
      </w:hyperlink>
      <w:r>
        <w:rPr>
          <w:rStyle w:val="s3"/>
        </w:rPr>
        <w:t>.қара); 2009.16.11. № 200-ІV ҚР</w:t>
      </w:r>
      <w:r>
        <w:rPr>
          <w:rStyle w:val="s3"/>
        </w:rPr>
        <w:t xml:space="preserve"> </w:t>
      </w:r>
      <w:hyperlink r:id="rId4434" w:anchor="sub_id=379" w:history="1">
        <w:r>
          <w:rPr>
            <w:rStyle w:val="a3"/>
            <w:i/>
            <w:iCs/>
          </w:rPr>
          <w:t>Заңымен</w:t>
        </w:r>
      </w:hyperlink>
      <w:r>
        <w:rPr>
          <w:rStyle w:val="s3"/>
        </w:rPr>
        <w:t xml:space="preserve">  </w:t>
      </w:r>
      <w:r>
        <w:rPr>
          <w:rStyle w:val="s3"/>
        </w:rPr>
        <w:t>(</w:t>
      </w:r>
      <w:r>
        <w:rPr>
          <w:rStyle w:val="s3"/>
        </w:rPr>
        <w:t>2010 ж. 1 қаңтардан бастап қолданысқа енгiзiлді) (бұр.</w:t>
      </w:r>
      <w:hyperlink r:id="rId4435" w:anchor="sub_id=2010800" w:history="1">
        <w:r>
          <w:rPr>
            <w:rStyle w:val="a3"/>
            <w:i/>
            <w:iCs/>
          </w:rPr>
          <w:t>ред</w:t>
        </w:r>
      </w:hyperlink>
      <w:r>
        <w:rPr>
          <w:rStyle w:val="s3"/>
        </w:rPr>
        <w:t>.қара); 2010.19.03. № 258-ІV ҚР</w:t>
      </w:r>
      <w:r>
        <w:rPr>
          <w:rStyle w:val="s3"/>
        </w:rPr>
        <w:t xml:space="preserve"> </w:t>
      </w:r>
      <w:hyperlink r:id="rId4436" w:anchor="sub_id=105" w:history="1">
        <w:r>
          <w:rPr>
            <w:rStyle w:val="a3"/>
            <w:i/>
            <w:iCs/>
          </w:rPr>
          <w:t>За</w:t>
        </w:r>
        <w:r>
          <w:rPr>
            <w:rStyle w:val="a3"/>
            <w:i/>
            <w:iCs/>
          </w:rPr>
          <w:t>ңымен</w:t>
        </w:r>
      </w:hyperlink>
      <w:r>
        <w:rPr>
          <w:rStyle w:val="s3"/>
        </w:rPr>
        <w:t xml:space="preserve"> </w:t>
      </w:r>
      <w:r>
        <w:rPr>
          <w:rStyle w:val="s3"/>
        </w:rPr>
        <w:t>(2009 жылғы 1 қаңтардан бастап қолданысқа енгізілді және 2016 жылғы 1 қаңтарға дейін қолданылды) (</w:t>
      </w:r>
      <w:hyperlink r:id="rId4437" w:anchor="sub_id=2010800" w:history="1">
        <w:r>
          <w:rPr>
            <w:rStyle w:val="a3"/>
            <w:i/>
            <w:iCs/>
          </w:rPr>
          <w:t>бұр.ред.қара</w:t>
        </w:r>
      </w:hyperlink>
      <w:r>
        <w:rPr>
          <w:rStyle w:val="s3"/>
        </w:rPr>
        <w:t>); 2011.19.01. № 395-IV ҚР</w:t>
      </w:r>
      <w:r>
        <w:rPr>
          <w:rStyle w:val="s3"/>
        </w:rPr>
        <w:t xml:space="preserve"> </w:t>
      </w:r>
      <w:hyperlink r:id="rId4438" w:anchor="sub_id=309" w:history="1">
        <w:r>
          <w:rPr>
            <w:rStyle w:val="a3"/>
            <w:i/>
            <w:iCs/>
          </w:rPr>
          <w:t>Заңымен</w:t>
        </w:r>
      </w:hyperlink>
      <w:r>
        <w:rPr>
          <w:rStyle w:val="s3"/>
        </w:rPr>
        <w:t xml:space="preserve"> </w:t>
      </w:r>
      <w:r>
        <w:rPr>
          <w:rStyle w:val="s3"/>
        </w:rPr>
        <w:t>(2011 жылғы 1 қаңтардан бастап қолданысқа енгізілді) (</w:t>
      </w:r>
      <w:hyperlink r:id="rId4439" w:anchor="sub_id=2010800" w:history="1">
        <w:r>
          <w:rPr>
            <w:rStyle w:val="a3"/>
            <w:i/>
            <w:iCs/>
          </w:rPr>
          <w:t>бұр.ред.қара</w:t>
        </w:r>
      </w:hyperlink>
      <w:r>
        <w:rPr>
          <w:rStyle w:val="s3"/>
        </w:rPr>
        <w:t>)</w:t>
      </w:r>
    </w:p>
    <w:p w:rsidR="00000000" w:rsidRDefault="00EB742F">
      <w:pPr>
        <w:ind w:firstLine="400"/>
        <w:jc w:val="both"/>
      </w:pPr>
      <w:r>
        <w:rPr>
          <w:rStyle w:val="s0"/>
        </w:rPr>
        <w:t>8. 2011.21.07. № 467-ІV ҚР</w:t>
      </w:r>
      <w:r>
        <w:rPr>
          <w:rStyle w:val="s0"/>
        </w:rPr>
        <w:t xml:space="preserve"> </w:t>
      </w:r>
      <w:hyperlink r:id="rId4440"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441" w:anchor="sub_id=2010800" w:history="1">
        <w:r>
          <w:rPr>
            <w:rStyle w:val="a3"/>
            <w:i/>
            <w:iCs/>
          </w:rPr>
          <w:t>бұр.ред.қара</w:t>
        </w:r>
      </w:hyperlink>
      <w:r>
        <w:rPr>
          <w:rStyle w:val="s3"/>
        </w:rPr>
        <w:t xml:space="preserve">) </w:t>
      </w:r>
    </w:p>
    <w:p w:rsidR="00000000" w:rsidRDefault="00EB742F">
      <w:pPr>
        <w:jc w:val="both"/>
      </w:pPr>
      <w:r>
        <w:rPr>
          <w:rStyle w:val="s3"/>
        </w:rPr>
        <w:t>2011.21.07. №</w:t>
      </w:r>
      <w:r>
        <w:rPr>
          <w:rStyle w:val="s3"/>
        </w:rPr>
        <w:t xml:space="preserve"> 467-ІV ҚР</w:t>
      </w:r>
      <w:r>
        <w:rPr>
          <w:rStyle w:val="s3"/>
        </w:rPr>
        <w:t xml:space="preserve"> </w:t>
      </w:r>
      <w:hyperlink r:id="rId4442" w:anchor="sub_id=374" w:history="1">
        <w:r>
          <w:rPr>
            <w:rStyle w:val="a3"/>
            <w:i/>
            <w:iCs/>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EB742F">
      <w:pPr>
        <w:ind w:firstLine="400"/>
        <w:jc w:val="both"/>
      </w:pPr>
      <w:r>
        <w:rPr>
          <w:rStyle w:val="s0"/>
        </w:rPr>
        <w:t>9. Осы Кодекстің ережелеріне сәйкес бейрезиденттің табыстарынан есептелген жек</w:t>
      </w:r>
      <w:r>
        <w:rPr>
          <w:rStyle w:val="s0"/>
        </w:rPr>
        <w:t>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EB742F">
      <w:pPr>
        <w:ind w:firstLine="400"/>
        <w:jc w:val="both"/>
      </w:pPr>
      <w:r>
        <w:t> </w:t>
      </w:r>
    </w:p>
    <w:p w:rsidR="00000000" w:rsidRDefault="00EB742F">
      <w:pPr>
        <w:ind w:left="1200" w:hanging="800"/>
        <w:jc w:val="both"/>
      </w:pPr>
      <w:r>
        <w:rPr>
          <w:rStyle w:val="s1"/>
        </w:rPr>
        <w:t>202-бап. Қазақстан Республикасында тұрақты мекемесі жоқ</w:t>
      </w:r>
      <w:r>
        <w:rPr>
          <w:rStyle w:val="s1"/>
        </w:rPr>
        <w:t xml:space="preserve"> бейрезидент заңды тұлғаның шетелдік қызметкерлерінің табыстарына салық салу тәртібі</w:t>
      </w:r>
    </w:p>
    <w:p w:rsidR="00000000" w:rsidRDefault="00EB742F">
      <w:pPr>
        <w:jc w:val="both"/>
      </w:pPr>
      <w:r>
        <w:rPr>
          <w:rStyle w:val="s3"/>
        </w:rPr>
        <w:t>2011.21.07. № 467-ІV ҚР</w:t>
      </w:r>
      <w:r>
        <w:rPr>
          <w:rStyle w:val="s3"/>
        </w:rPr>
        <w:t xml:space="preserve"> </w:t>
      </w:r>
      <w:hyperlink r:id="rId4443" w:anchor="sub_id=375" w:history="1">
        <w:r>
          <w:rPr>
            <w:rStyle w:val="a3"/>
            <w:i/>
            <w:iCs/>
          </w:rPr>
          <w:t>Заңымен</w:t>
        </w:r>
      </w:hyperlink>
      <w:r>
        <w:rPr>
          <w:rStyle w:val="s3"/>
        </w:rPr>
        <w:t xml:space="preserve"> </w:t>
      </w:r>
      <w:r>
        <w:rPr>
          <w:rStyle w:val="s3"/>
        </w:rPr>
        <w:t>1-тармақ өзгертілді (2012 жылғы 1 қаңтардан бастап қолданы</w:t>
      </w:r>
      <w:r>
        <w:rPr>
          <w:rStyle w:val="s3"/>
        </w:rPr>
        <w:t>сқа енгізілді) (</w:t>
      </w:r>
      <w:hyperlink r:id="rId4444" w:anchor="sub_id=2020100" w:history="1">
        <w:r>
          <w:rPr>
            <w:rStyle w:val="a3"/>
            <w:i/>
            <w:iCs/>
          </w:rPr>
          <w:t>бұр.ред.қара</w:t>
        </w:r>
      </w:hyperlink>
      <w:r>
        <w:rPr>
          <w:rStyle w:val="s3"/>
        </w:rPr>
        <w:t xml:space="preserve">) </w:t>
      </w:r>
    </w:p>
    <w:p w:rsidR="00000000" w:rsidRDefault="00EB742F">
      <w:pPr>
        <w:ind w:firstLine="400"/>
        <w:jc w:val="both"/>
      </w:pPr>
      <w:r>
        <w:rPr>
          <w:rStyle w:val="s0"/>
        </w:rPr>
        <w:t>1. Осы баптың ережелері, егер осы Кодекстің</w:t>
      </w:r>
      <w:r>
        <w:rPr>
          <w:rStyle w:val="s0"/>
        </w:rPr>
        <w:t xml:space="preserve"> </w:t>
      </w:r>
      <w:hyperlink w:anchor="sub2010500" w:history="1">
        <w:r>
          <w:rPr>
            <w:rStyle w:val="a3"/>
          </w:rPr>
          <w:t>201-бабының 5-тармағында</w:t>
        </w:r>
      </w:hyperlink>
      <w:r>
        <w:rPr>
          <w:rStyle w:val="s0"/>
        </w:rPr>
        <w:t xml:space="preserve"> </w:t>
      </w:r>
      <w:r>
        <w:rPr>
          <w:rStyle w:val="s0"/>
        </w:rPr>
        <w:t>өзгеше</w:t>
      </w:r>
      <w:r>
        <w:rPr>
          <w:rStyle w:val="s0"/>
        </w:rPr>
        <w:t xml:space="preserve"> белгіленбесе, осы Кодекстің</w:t>
      </w:r>
      <w:r>
        <w:rPr>
          <w:rStyle w:val="s0"/>
        </w:rPr>
        <w:t xml:space="preserve"> </w:t>
      </w:r>
      <w:hyperlink w:anchor="sub1630000" w:history="1">
        <w:r>
          <w:rPr>
            <w:rStyle w:val="a3"/>
          </w:rPr>
          <w:t>163-бабында</w:t>
        </w:r>
      </w:hyperlink>
      <w:r>
        <w:rPr>
          <w:rStyle w:val="s0"/>
        </w:rPr>
        <w:t xml:space="preserve"> </w:t>
      </w:r>
      <w:r>
        <w:rPr>
          <w:rStyle w:val="s0"/>
        </w:rPr>
        <w:t>айқындалған табыстарды қоса алғанда, осы Кодекстің</w:t>
      </w:r>
      <w:r>
        <w:rPr>
          <w:rStyle w:val="s0"/>
        </w:rPr>
        <w:t xml:space="preserve"> </w:t>
      </w:r>
      <w:hyperlink w:anchor="sub1920118" w:history="1">
        <w:r>
          <w:rPr>
            <w:rStyle w:val="a3"/>
          </w:rPr>
          <w:t>192-бабы 1-тармағының 18), 20), 21) тармақшаларында</w:t>
        </w:r>
      </w:hyperlink>
      <w:r>
        <w:rPr>
          <w:rStyle w:val="s0"/>
        </w:rPr>
        <w:t xml:space="preserve"> </w:t>
      </w:r>
      <w:r>
        <w:rPr>
          <w:rStyle w:val="s0"/>
        </w:rPr>
        <w:t>айқындалған Қазақстан Республикасында тұрақты мекемесі жоқ бейрезидент заңды т</w:t>
      </w:r>
      <w:r>
        <w:rPr>
          <w:rStyle w:val="s0"/>
        </w:rPr>
        <w:t>ұлғаның</w:t>
      </w:r>
      <w:r>
        <w:rPr>
          <w:rStyle w:val="s0"/>
        </w:rPr>
        <w:t xml:space="preserve"> қызметкерлері болып табылатын шетелдіктердің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EB742F">
      <w:pPr>
        <w:jc w:val="both"/>
      </w:pPr>
      <w:r>
        <w:rPr>
          <w:rStyle w:val="s3"/>
        </w:rPr>
        <w:t>2011.21.07. № 467-ІV ҚР</w:t>
      </w:r>
      <w:r>
        <w:rPr>
          <w:rStyle w:val="s3"/>
        </w:rPr>
        <w:t xml:space="preserve"> </w:t>
      </w:r>
      <w:hyperlink r:id="rId4445" w:anchor="sub_id=375"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4446" w:anchor="sub_id=2020101" w:history="1">
        <w:r>
          <w:rPr>
            <w:rStyle w:val="a3"/>
            <w:i/>
            <w:iCs/>
          </w:rPr>
          <w:t>бұр.ред.қара</w:t>
        </w:r>
      </w:hyperlink>
      <w:r>
        <w:rPr>
          <w:rStyle w:val="s3"/>
        </w:rPr>
        <w:t>); 2015.03.12. № 432-V Қ</w:t>
      </w:r>
      <w:r>
        <w:rPr>
          <w:rStyle w:val="s3"/>
        </w:rPr>
        <w:t>Р</w:t>
      </w:r>
      <w:r>
        <w:rPr>
          <w:rStyle w:val="s3"/>
        </w:rPr>
        <w:t xml:space="preserve"> </w:t>
      </w:r>
      <w:hyperlink r:id="rId4447" w:anchor="sub_id=202"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4448" w:anchor="sub_id=2020101" w:history="1">
        <w:r>
          <w:rPr>
            <w:rStyle w:val="a3"/>
            <w:i/>
            <w:iCs/>
          </w:rPr>
          <w:t>бұ</w:t>
        </w:r>
        <w:r>
          <w:rPr>
            <w:rStyle w:val="a3"/>
            <w:i/>
            <w:iCs/>
          </w:rPr>
          <w:t>р.ред.қара</w:t>
        </w:r>
      </w:hyperlink>
      <w:r>
        <w:rPr>
          <w:rStyle w:val="s3"/>
        </w:rPr>
        <w:t xml:space="preserve">) </w:t>
      </w:r>
    </w:p>
    <w:p w:rsidR="00000000" w:rsidRDefault="00EB742F">
      <w:pPr>
        <w:ind w:firstLine="400"/>
        <w:jc w:val="both"/>
      </w:pPr>
      <w:r>
        <w:rPr>
          <w:rStyle w:val="s0"/>
        </w:rPr>
        <w:t>1) шетелдік немесе азаматтығы жоқ адам Қазақстан Республикасында тұрақты мекемесі жоқ, Қазақстан Республикасының аумағында жұмыстарды орындайтын, қызметтер көрсететін бейрезидент заңды тұлғаның жұмыскері болып табылса;</w:t>
      </w:r>
    </w:p>
    <w:p w:rsidR="00000000" w:rsidRDefault="00EB742F">
      <w:pPr>
        <w:jc w:val="both"/>
      </w:pPr>
      <w:r>
        <w:rPr>
          <w:rStyle w:val="s3"/>
        </w:rPr>
        <w:t>2011.21.07. № 467-ІV ҚР</w:t>
      </w:r>
      <w:r>
        <w:rPr>
          <w:rStyle w:val="s3"/>
        </w:rPr>
        <w:t xml:space="preserve"> </w:t>
      </w:r>
      <w:hyperlink r:id="rId4449" w:anchor="sub_id=375"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4450" w:anchor="sub_id=2020102" w:history="1">
        <w:r>
          <w:rPr>
            <w:rStyle w:val="a3"/>
            <w:i/>
            <w:iCs/>
          </w:rPr>
          <w:t>бұр.р</w:t>
        </w:r>
        <w:r>
          <w:rPr>
            <w:rStyle w:val="a3"/>
            <w:i/>
            <w:iCs/>
          </w:rPr>
          <w:t>ед.қара</w:t>
        </w:r>
      </w:hyperlink>
      <w:r>
        <w:rPr>
          <w:rStyle w:val="s3"/>
        </w:rPr>
        <w:t xml:space="preserve">) </w:t>
      </w:r>
    </w:p>
    <w:p w:rsidR="00000000" w:rsidRDefault="00EB742F">
      <w:pPr>
        <w:ind w:firstLine="400"/>
        <w:jc w:val="both"/>
      </w:pPr>
      <w:r>
        <w:rPr>
          <w:rStyle w:val="s0"/>
        </w:rPr>
        <w:t>2) шетелдіктер немесе азаматтығы жоқ адам осы Кодекстің</w:t>
      </w:r>
      <w:r>
        <w:rPr>
          <w:rStyle w:val="s0"/>
        </w:rPr>
        <w:t xml:space="preserve"> </w:t>
      </w:r>
      <w:hyperlink w:anchor="sub1890200" w:history="1">
        <w:r>
          <w:rPr>
            <w:rStyle w:val="a3"/>
          </w:rPr>
          <w:t>189-бабының 2-тармағына</w:t>
        </w:r>
      </w:hyperlink>
      <w:r>
        <w:rPr>
          <w:rStyle w:val="s0"/>
        </w:rPr>
        <w:t xml:space="preserve"> </w:t>
      </w:r>
      <w:r>
        <w:rPr>
          <w:rStyle w:val="s0"/>
        </w:rPr>
        <w:t>сәйкес ағымдағы салық кезеңі үшін Қазақстан Республикасында тұрақты болатын деп танылса, қолданылады.</w:t>
      </w:r>
      <w:r>
        <w:rPr>
          <w:rStyle w:val="s0"/>
        </w:rPr>
        <w:t xml:space="preserve"> </w:t>
      </w:r>
    </w:p>
    <w:p w:rsidR="00000000" w:rsidRDefault="00EB742F">
      <w:pPr>
        <w:ind w:firstLine="400"/>
        <w:jc w:val="both"/>
      </w:pPr>
      <w:r>
        <w:rPr>
          <w:rStyle w:val="s0"/>
        </w:rPr>
        <w:t>Егер шетелдік немесе азаматты</w:t>
      </w:r>
      <w:r>
        <w:rPr>
          <w:rStyle w:val="s0"/>
        </w:rPr>
        <w:t>ғы</w:t>
      </w:r>
      <w:r>
        <w:rPr>
          <w:rStyle w:val="s0"/>
        </w:rPr>
        <w:t xml:space="preserve"> жоқ адам ағымдағы салық кезеңі үшін Қазақстан Республикасында тұрақты болатын деп танылмаса, онда осы Кодекстің</w:t>
      </w:r>
      <w:r>
        <w:rPr>
          <w:rStyle w:val="s0"/>
        </w:rPr>
        <w:t xml:space="preserve"> </w:t>
      </w:r>
      <w:hyperlink w:anchor="sub1630000" w:history="1">
        <w:r>
          <w:rPr>
            <w:rStyle w:val="a3"/>
          </w:rPr>
          <w:t>163-бабында</w:t>
        </w:r>
      </w:hyperlink>
      <w:r>
        <w:rPr>
          <w:rStyle w:val="s0"/>
        </w:rPr>
        <w:t xml:space="preserve"> </w:t>
      </w:r>
      <w:r>
        <w:rPr>
          <w:rStyle w:val="s0"/>
        </w:rPr>
        <w:t>көрсетілген табыстарды қоса алғанда, мұндай тұлғаның осы Кодекстің</w:t>
      </w:r>
      <w:r>
        <w:rPr>
          <w:rStyle w:val="s0"/>
        </w:rPr>
        <w:t xml:space="preserve"> </w:t>
      </w:r>
      <w:hyperlink w:anchor="sub1920118" w:history="1">
        <w:r>
          <w:rPr>
            <w:rStyle w:val="a3"/>
          </w:rPr>
          <w:t>192-бабы 1-тармағының 18), 20), 21) тармақшаларында</w:t>
        </w:r>
      </w:hyperlink>
      <w:r>
        <w:rPr>
          <w:rStyle w:val="s0"/>
        </w:rPr>
        <w:t xml:space="preserve"> </w:t>
      </w:r>
      <w:r>
        <w:rPr>
          <w:rStyle w:val="s0"/>
        </w:rPr>
        <w:t>көрсетілген табыстары салық салуға жатпайды.</w:t>
      </w:r>
    </w:p>
    <w:p w:rsidR="00000000" w:rsidRDefault="00EB742F">
      <w:pPr>
        <w:jc w:val="both"/>
      </w:pPr>
      <w:r>
        <w:rPr>
          <w:rStyle w:val="s3"/>
        </w:rPr>
        <w:t>2011.21.07. № 467-ІV ҚР</w:t>
      </w:r>
      <w:r>
        <w:rPr>
          <w:rStyle w:val="s3"/>
        </w:rPr>
        <w:t xml:space="preserve"> </w:t>
      </w:r>
      <w:hyperlink r:id="rId4451" w:anchor="sub_id=375" w:history="1">
        <w:r>
          <w:rPr>
            <w:rStyle w:val="a3"/>
            <w:i/>
            <w:iCs/>
          </w:rPr>
          <w:t>Заңымен</w:t>
        </w:r>
      </w:hyperlink>
      <w:r>
        <w:rPr>
          <w:rStyle w:val="s3"/>
        </w:rPr>
        <w:t xml:space="preserve"> </w:t>
      </w:r>
      <w:r>
        <w:rPr>
          <w:rStyle w:val="s3"/>
        </w:rPr>
        <w:t>2-тармақ өзгертілді (2012 жылғы 1 қаңтарда</w:t>
      </w:r>
      <w:r>
        <w:rPr>
          <w:rStyle w:val="s3"/>
        </w:rPr>
        <w:t>н бастап қолданысқа енгізілді) (</w:t>
      </w:r>
      <w:hyperlink r:id="rId4452" w:anchor="sub_id=2020200" w:history="1">
        <w:r>
          <w:rPr>
            <w:rStyle w:val="a3"/>
            <w:i/>
            <w:iCs/>
          </w:rPr>
          <w:t>бұр.ред.қара</w:t>
        </w:r>
      </w:hyperlink>
      <w:r>
        <w:rPr>
          <w:rStyle w:val="s3"/>
        </w:rPr>
        <w:t>); 2015.03.12. № 432-V ҚР</w:t>
      </w:r>
      <w:r>
        <w:rPr>
          <w:rStyle w:val="s3"/>
        </w:rPr>
        <w:t xml:space="preserve"> </w:t>
      </w:r>
      <w:hyperlink r:id="rId4453" w:anchor="sub_id=202" w:history="1">
        <w:r>
          <w:rPr>
            <w:rStyle w:val="a3"/>
            <w:i/>
            <w:iCs/>
          </w:rPr>
          <w:t>Заңымен</w:t>
        </w:r>
      </w:hyperlink>
      <w:r>
        <w:rPr>
          <w:rStyle w:val="s3"/>
        </w:rPr>
        <w:t xml:space="preserve"> </w:t>
      </w:r>
      <w:r>
        <w:rPr>
          <w:rStyle w:val="s3"/>
        </w:rPr>
        <w:t>2-тармақ жаң</w:t>
      </w:r>
      <w:r>
        <w:rPr>
          <w:rStyle w:val="s3"/>
        </w:rPr>
        <w:t>а редакцияда (2016 ж. 1 қаңтардан бастап қолданысқа енгізілді) (</w:t>
      </w:r>
      <w:hyperlink r:id="rId4454" w:anchor="sub_id=2020200" w:history="1">
        <w:r>
          <w:rPr>
            <w:rStyle w:val="a3"/>
            <w:i/>
            <w:iCs/>
          </w:rPr>
          <w:t>бұр.ред.қара</w:t>
        </w:r>
      </w:hyperlink>
      <w:r>
        <w:rPr>
          <w:rStyle w:val="s3"/>
        </w:rPr>
        <w:t xml:space="preserve">) </w:t>
      </w:r>
    </w:p>
    <w:p w:rsidR="00000000" w:rsidRDefault="00EB742F">
      <w:pPr>
        <w:ind w:firstLine="400"/>
        <w:jc w:val="both"/>
      </w:pPr>
      <w:r>
        <w:rPr>
          <w:rStyle w:val="s0"/>
        </w:rPr>
        <w:t>2. Осы баптың 1-тармағында көрсетілген шетелдіктің немесе азаматтығы жоқ адамның кірістеріне</w:t>
      </w:r>
      <w:r>
        <w:rPr>
          <w:rStyle w:val="s0"/>
        </w:rPr>
        <w:t>н төлем көзінен жеке табыс салығын бюджетке есептеу, ұстау және аудару жөніндегі міндет пен жауапкершілік бейрезидент заңды тұлға соның пайдасына жұмыстарды орындайтын, қызметтер көрсететін тұлғаға (оның ішінде қызметін тұрақты мекеме арқылы жүзеге асыраты</w:t>
      </w:r>
      <w:r>
        <w:rPr>
          <w:rStyle w:val="s0"/>
        </w:rPr>
        <w:t>н бейрезидентке) жүктеледі. Мұндай тұлға салық агенті деп танылады.</w:t>
      </w:r>
    </w:p>
    <w:p w:rsidR="00000000" w:rsidRDefault="00EB742F">
      <w:pPr>
        <w:jc w:val="both"/>
      </w:pPr>
      <w:r>
        <w:rPr>
          <w:rStyle w:val="s3"/>
        </w:rPr>
        <w:t>2011.21.07. № 467-ІV ҚР</w:t>
      </w:r>
      <w:r>
        <w:rPr>
          <w:rStyle w:val="s3"/>
        </w:rPr>
        <w:t xml:space="preserve"> </w:t>
      </w:r>
      <w:hyperlink r:id="rId4455" w:anchor="sub_id=375"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4456" w:anchor="sub_id=2020300" w:history="1">
        <w:r>
          <w:rPr>
            <w:rStyle w:val="a3"/>
            <w:i/>
            <w:iCs/>
          </w:rPr>
          <w:t>бұр.ред.қара</w:t>
        </w:r>
      </w:hyperlink>
      <w:r>
        <w:rPr>
          <w:rStyle w:val="s3"/>
        </w:rPr>
        <w:t xml:space="preserve">) </w:t>
      </w:r>
    </w:p>
    <w:p w:rsidR="00000000" w:rsidRDefault="00EB742F">
      <w:pPr>
        <w:ind w:firstLine="400"/>
        <w:jc w:val="both"/>
      </w:pPr>
      <w:r>
        <w:rPr>
          <w:rStyle w:val="s0"/>
        </w:rPr>
        <w:t>3. Жеке табыс салығын есептеу осы Кодекстің</w:t>
      </w:r>
      <w:r>
        <w:rPr>
          <w:rStyle w:val="s0"/>
        </w:rPr>
        <w:t xml:space="preserve"> </w:t>
      </w:r>
      <w:hyperlink w:anchor="sub1580000" w:history="1">
        <w:r>
          <w:rPr>
            <w:rStyle w:val="a3"/>
          </w:rPr>
          <w:t>158-бабында</w:t>
        </w:r>
      </w:hyperlink>
      <w:r>
        <w:rPr>
          <w:rStyle w:val="s0"/>
        </w:rPr>
        <w:t xml:space="preserve"> </w:t>
      </w:r>
      <w:r>
        <w:rPr>
          <w:rStyle w:val="s0"/>
        </w:rPr>
        <w:t>белгіленген мөлшерлеме бойынша салық шегерімдері жүзеге асырылмай, ш</w:t>
      </w:r>
      <w:r>
        <w:rPr>
          <w:rStyle w:val="s0"/>
        </w:rPr>
        <w:t>етелдік немесе азаматтығы жоқ адам мен бейрезидент заңды тұлға арасында жасалған еңбек шартында (келісімшартта) көрсетілген шетелдіктің немесе азаматтығы жоқ адамның табысынан жүргізіледі. Бұл ретте бейрезидент заңды тұлға салық агентіне Қазақстан Республи</w:t>
      </w:r>
      <w:r>
        <w:rPr>
          <w:rStyle w:val="s0"/>
        </w:rPr>
        <w:t>касына іссапарға жіберілген шетелдіктермен немесе азаматтығы жоқ адамдармен жасалған жеке еңбек шарттарының (келісімшарттардың) нотариаттық куәландырылған көшірмелерін табыс етуге міндетті.</w:t>
      </w:r>
      <w:r>
        <w:rPr>
          <w:rStyle w:val="s0"/>
        </w:rPr>
        <w:t xml:space="preserve"> </w:t>
      </w:r>
    </w:p>
    <w:p w:rsidR="00000000" w:rsidRDefault="00EB742F">
      <w:pPr>
        <w:jc w:val="both"/>
      </w:pPr>
      <w:r>
        <w:rPr>
          <w:rStyle w:val="s3"/>
        </w:rPr>
        <w:t>2011.21.07. № 467-ІV ҚР</w:t>
      </w:r>
      <w:r>
        <w:rPr>
          <w:rStyle w:val="s3"/>
        </w:rPr>
        <w:t xml:space="preserve"> </w:t>
      </w:r>
      <w:hyperlink r:id="rId4457" w:anchor="sub_id=375" w:history="1">
        <w:r>
          <w:rPr>
            <w:rStyle w:val="a3"/>
            <w:i/>
            <w:iCs/>
          </w:rPr>
          <w:t>Заңымен</w:t>
        </w:r>
      </w:hyperlink>
      <w:r>
        <w:rPr>
          <w:rStyle w:val="s3"/>
        </w:rPr>
        <w:t xml:space="preserve"> </w:t>
      </w:r>
      <w:r>
        <w:rPr>
          <w:rStyle w:val="s3"/>
        </w:rPr>
        <w:t>4-тармақ жаңа реадакцияда (2012 жылғы 1 қаңтардан бастап қолданысқа енгізілді) (</w:t>
      </w:r>
      <w:hyperlink r:id="rId4458" w:anchor="sub_id=2020400" w:history="1">
        <w:r>
          <w:rPr>
            <w:rStyle w:val="a3"/>
            <w:i/>
            <w:iCs/>
          </w:rPr>
          <w:t>бұр.ред.қара</w:t>
        </w:r>
      </w:hyperlink>
      <w:r>
        <w:rPr>
          <w:rStyle w:val="s3"/>
        </w:rPr>
        <w:t xml:space="preserve">) </w:t>
      </w:r>
    </w:p>
    <w:p w:rsidR="00000000" w:rsidRDefault="00EB742F">
      <w:pPr>
        <w:ind w:firstLine="400"/>
        <w:jc w:val="both"/>
      </w:pPr>
      <w:r>
        <w:rPr>
          <w:rStyle w:val="s0"/>
        </w:rPr>
        <w:t>4. Салық агентi табыс төлеуд</w:t>
      </w:r>
      <w:r>
        <w:rPr>
          <w:rStyle w:val="s0"/>
        </w:rPr>
        <w:t>i жүзеге асырудың нысаны мен орнына қарамастан, бейрезидент заңды тұлғаға табыс төлеу күнінен кешіктірмей төлем көзiнен жеке табыс салығын есептейді және ұстайды.</w:t>
      </w:r>
    </w:p>
    <w:p w:rsidR="00000000" w:rsidRDefault="00EB742F">
      <w:pPr>
        <w:jc w:val="both"/>
      </w:pPr>
      <w:r>
        <w:rPr>
          <w:rStyle w:val="s3"/>
        </w:rPr>
        <w:t>2011.21.07. № 467-ІV ҚР</w:t>
      </w:r>
      <w:r>
        <w:rPr>
          <w:rStyle w:val="s3"/>
        </w:rPr>
        <w:t xml:space="preserve"> </w:t>
      </w:r>
      <w:hyperlink r:id="rId4459" w:anchor="sub_id=375" w:history="1">
        <w:r>
          <w:rPr>
            <w:rStyle w:val="a3"/>
            <w:i/>
            <w:iCs/>
          </w:rPr>
          <w:t>Заңымен</w:t>
        </w:r>
      </w:hyperlink>
      <w:r>
        <w:rPr>
          <w:rStyle w:val="s3"/>
        </w:rPr>
        <w:t xml:space="preserve"> </w:t>
      </w:r>
      <w:r>
        <w:rPr>
          <w:rStyle w:val="s3"/>
        </w:rPr>
        <w:t>5-тармақ жаңа реадакцияда (2012 жылғы 1 қаңтардан бастап қолданысқа енгізілді) (</w:t>
      </w:r>
      <w:hyperlink r:id="rId4460" w:anchor="sub_id=2020500" w:history="1">
        <w:r>
          <w:rPr>
            <w:rStyle w:val="a3"/>
            <w:i/>
            <w:iCs/>
          </w:rPr>
          <w:t>бұр.ред.қара</w:t>
        </w:r>
      </w:hyperlink>
      <w:r>
        <w:rPr>
          <w:rStyle w:val="s3"/>
        </w:rPr>
        <w:t xml:space="preserve">) </w:t>
      </w:r>
    </w:p>
    <w:p w:rsidR="00000000" w:rsidRDefault="00EB742F">
      <w:pPr>
        <w:ind w:firstLine="400"/>
        <w:jc w:val="both"/>
      </w:pPr>
      <w:r>
        <w:rPr>
          <w:rStyle w:val="s0"/>
        </w:rPr>
        <w:t>5. Бюджетке шетелдіктің немесе азаматтығы жоқ адамның та</w:t>
      </w:r>
      <w:r>
        <w:rPr>
          <w:rStyle w:val="s0"/>
        </w:rPr>
        <w:t>быстарынан жеке табыс салығын аударуды салық агенті өзінің орналасқан жері бойынша осы баптың 4-тармағына сәйкес салық ұсталуға жататын айдан кейінгі айдың 25-іне дейін жүргізеді.</w:t>
      </w:r>
    </w:p>
    <w:p w:rsidR="00000000" w:rsidRDefault="00EB742F">
      <w:pPr>
        <w:ind w:firstLine="400"/>
        <w:jc w:val="both"/>
      </w:pPr>
      <w:r>
        <w:rPr>
          <w:rStyle w:val="s0"/>
        </w:rPr>
        <w:t> </w:t>
      </w:r>
    </w:p>
    <w:p w:rsidR="00000000" w:rsidRDefault="00EB742F">
      <w:pPr>
        <w:jc w:val="both"/>
      </w:pPr>
      <w:r>
        <w:rPr>
          <w:rStyle w:val="s3"/>
        </w:rPr>
        <w:t>2009.16.11. № 200-ІV ҚР</w:t>
      </w:r>
      <w:r>
        <w:rPr>
          <w:rStyle w:val="s3"/>
        </w:rPr>
        <w:t xml:space="preserve"> </w:t>
      </w:r>
      <w:hyperlink r:id="rId4461" w:anchor="sub_id=380" w:history="1">
        <w:r>
          <w:rPr>
            <w:rStyle w:val="a3"/>
            <w:i/>
            <w:iCs/>
          </w:rPr>
          <w:t>Заңымен</w:t>
        </w:r>
      </w:hyperlink>
      <w:r>
        <w:rPr>
          <w:rStyle w:val="s3"/>
        </w:rPr>
        <w:t xml:space="preserve"> </w:t>
      </w:r>
      <w:r>
        <w:rPr>
          <w:rStyle w:val="s3"/>
        </w:rPr>
        <w:t>(2010 ж. 1 қаңтардан бастап қолданысқа енгiзiлді) (бұр.</w:t>
      </w:r>
      <w:hyperlink r:id="rId4462" w:anchor="sub_id=2030000" w:history="1">
        <w:r>
          <w:rPr>
            <w:rStyle w:val="a3"/>
            <w:i/>
            <w:iCs/>
          </w:rPr>
          <w:t>ред</w:t>
        </w:r>
      </w:hyperlink>
      <w:r>
        <w:rPr>
          <w:rStyle w:val="s3"/>
        </w:rPr>
        <w:t>.қара); 2011.21.07. № 467-ІV ҚР</w:t>
      </w:r>
      <w:r>
        <w:rPr>
          <w:rStyle w:val="s3"/>
        </w:rPr>
        <w:t xml:space="preserve"> </w:t>
      </w:r>
      <w:hyperlink r:id="rId4463" w:anchor="sub_id=376" w:history="1">
        <w:r>
          <w:rPr>
            <w:rStyle w:val="a3"/>
            <w:i/>
            <w:iCs/>
          </w:rPr>
          <w:t>Заңымен</w:t>
        </w:r>
      </w:hyperlink>
      <w:r>
        <w:rPr>
          <w:rStyle w:val="s3"/>
        </w:rPr>
        <w:t xml:space="preserve">  </w:t>
      </w:r>
      <w:r>
        <w:rPr>
          <w:rStyle w:val="s3"/>
        </w:rPr>
        <w:t>(2012 жылғы 1 қаңтардан бастап қолданысқа енгізілді) (</w:t>
      </w:r>
      <w:hyperlink r:id="rId4464" w:anchor="sub_id=2030000" w:history="1">
        <w:r>
          <w:rPr>
            <w:rStyle w:val="a3"/>
            <w:i/>
            <w:iCs/>
          </w:rPr>
          <w:t>бұр.ред.қара</w:t>
        </w:r>
      </w:hyperlink>
      <w:r>
        <w:rPr>
          <w:rStyle w:val="s3"/>
        </w:rPr>
        <w:t>) 203-бап өзгертілді</w:t>
      </w:r>
    </w:p>
    <w:p w:rsidR="00000000" w:rsidRDefault="00EB742F">
      <w:pPr>
        <w:ind w:firstLine="400"/>
        <w:jc w:val="both"/>
      </w:pPr>
      <w:r>
        <w:rPr>
          <w:rStyle w:val="s0"/>
          <w:b/>
          <w:bCs/>
        </w:rPr>
        <w:t>203-бап.</w:t>
      </w:r>
      <w:r>
        <w:rPr>
          <w:rStyle w:val="s0"/>
        </w:rPr>
        <w:t> </w:t>
      </w:r>
      <w:r>
        <w:rPr>
          <w:rStyle w:val="s0"/>
          <w:b/>
          <w:bCs/>
        </w:rPr>
        <w:t>Шетелдіктер және азаматтығы</w:t>
      </w:r>
      <w:r>
        <w:rPr>
          <w:rStyle w:val="s0"/>
          <w:b/>
          <w:bCs/>
        </w:rPr>
        <w:t xml:space="preserve"> жоқ адамдар бойынша жеке табыс салығы мен әлеуметтiк салық жөніндегі декларацияны табыс ету</w:t>
      </w:r>
      <w:r>
        <w:rPr>
          <w:rStyle w:val="s0"/>
          <w:b/>
          <w:bCs/>
        </w:rPr>
        <w:t xml:space="preserve"> </w:t>
      </w:r>
    </w:p>
    <w:p w:rsidR="00000000" w:rsidRDefault="00EB742F">
      <w:pPr>
        <w:ind w:firstLine="400"/>
        <w:jc w:val="both"/>
      </w:pPr>
      <w:r>
        <w:rPr>
          <w:rStyle w:val="s0"/>
        </w:rPr>
        <w:t>Шетелдіктер және азаматтығы жоқ адамдар бойынша жеке табыс салығы мен әлеуметтiк салық жөніндегі</w:t>
      </w:r>
      <w:r>
        <w:rPr>
          <w:rStyle w:val="s0"/>
        </w:rPr>
        <w:t xml:space="preserve"> </w:t>
      </w:r>
      <w:hyperlink r:id="rId4465" w:history="1">
        <w:r>
          <w:rPr>
            <w:rStyle w:val="a3"/>
          </w:rPr>
          <w:t>д</w:t>
        </w:r>
        <w:r>
          <w:rPr>
            <w:rStyle w:val="a3"/>
          </w:rPr>
          <w:t>екларацияны</w:t>
        </w:r>
      </w:hyperlink>
      <w:r>
        <w:rPr>
          <w:rStyle w:val="s0"/>
        </w:rPr>
        <w:t xml:space="preserve"> </w:t>
      </w:r>
      <w:r>
        <w:rPr>
          <w:rStyle w:val="s0"/>
        </w:rPr>
        <w:t>салық агенті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w:t>
      </w:r>
      <w:r>
        <w:rPr>
          <w:rStyle w:val="s0"/>
        </w:rPr>
        <w:t xml:space="preserve"> </w:t>
      </w:r>
    </w:p>
    <w:p w:rsidR="00000000" w:rsidRDefault="00EB742F">
      <w:pPr>
        <w:ind w:firstLine="400"/>
        <w:jc w:val="both"/>
      </w:pPr>
      <w:r>
        <w:rPr>
          <w:rStyle w:val="s0"/>
        </w:rPr>
        <w:t> </w:t>
      </w:r>
    </w:p>
    <w:p w:rsidR="00000000" w:rsidRDefault="00EB742F">
      <w:pPr>
        <w:jc w:val="both"/>
      </w:pPr>
      <w:bookmarkStart w:id="133" w:name="SUB2040000"/>
      <w:bookmarkEnd w:id="133"/>
      <w:r>
        <w:rPr>
          <w:rStyle w:val="s3"/>
        </w:rPr>
        <w:t>2013.10.12. № 153-V ҚР</w:t>
      </w:r>
      <w:r>
        <w:rPr>
          <w:rStyle w:val="s3"/>
        </w:rPr>
        <w:t xml:space="preserve"> </w:t>
      </w:r>
      <w:hyperlink r:id="rId4466" w:anchor="sub_id=204" w:history="1">
        <w:r>
          <w:rPr>
            <w:rStyle w:val="a3"/>
            <w:i/>
            <w:iCs/>
          </w:rPr>
          <w:t>Заңымен</w:t>
        </w:r>
      </w:hyperlink>
      <w:r>
        <w:rPr>
          <w:rStyle w:val="s3"/>
        </w:rPr>
        <w:t xml:space="preserve"> </w:t>
      </w:r>
      <w:r>
        <w:rPr>
          <w:rStyle w:val="s3"/>
        </w:rPr>
        <w:t>204-бап жаңа редакцияда (</w:t>
      </w:r>
      <w:hyperlink r:id="rId4467" w:anchor="sub_id=2040000" w:history="1">
        <w:r>
          <w:rPr>
            <w:rStyle w:val="a3"/>
            <w:i/>
            <w:iCs/>
          </w:rPr>
          <w:t>бұр.ред.қара</w:t>
        </w:r>
      </w:hyperlink>
      <w:r>
        <w:rPr>
          <w:rStyle w:val="s3"/>
        </w:rPr>
        <w:t>)</w:t>
      </w:r>
    </w:p>
    <w:p w:rsidR="00000000" w:rsidRDefault="00EB742F">
      <w:pPr>
        <w:ind w:left="1200" w:hanging="800"/>
        <w:jc w:val="both"/>
      </w:pPr>
      <w:r>
        <w:rPr>
          <w:rStyle w:val="s1"/>
        </w:rPr>
        <w:t>204-бап. Бейрезидент жеке тұлғаның табыстарына жекелеген жағдайларда салық салу тәртібі</w:t>
      </w:r>
      <w:r>
        <w:rPr>
          <w:rStyle w:val="s1"/>
        </w:rPr>
        <w:t xml:space="preserve"> </w:t>
      </w:r>
    </w:p>
    <w:p w:rsidR="00000000" w:rsidRDefault="00EB742F">
      <w:pPr>
        <w:ind w:firstLine="400"/>
        <w:jc w:val="both"/>
      </w:pPr>
      <w:r>
        <w:rPr>
          <w:rStyle w:val="s0"/>
        </w:rPr>
        <w:t>1. Осы бап</w:t>
      </w:r>
      <w:r>
        <w:rPr>
          <w:rStyle w:val="s0"/>
        </w:rPr>
        <w:t>тың ережелерi бейрезидент жеке тұлғаның осы Кодекстiң ережелерiне сәйкес салық агенттері болып табылмайтын тұлғалардан Қазақстан Республикасындағы көздерден алған табыстарына қолданылады.</w:t>
      </w:r>
    </w:p>
    <w:p w:rsidR="00000000" w:rsidRDefault="00EB742F">
      <w:pPr>
        <w:ind w:firstLine="400"/>
        <w:jc w:val="both"/>
      </w:pPr>
      <w:r>
        <w:rPr>
          <w:rStyle w:val="s0"/>
        </w:rPr>
        <w:t>2. Егер осы бапта өзгеше белгіленбесе, бейрезидент жеке тұлғаның осы</w:t>
      </w:r>
      <w:r>
        <w:rPr>
          <w:rStyle w:val="s0"/>
        </w:rPr>
        <w:t xml:space="preserve"> баптың 1-тармағында көрсетiлген табыстарынан жеке табыс салығын есептеу салық шегерiмдерi жүзеге асырылмай, табыстың есептелген сомасына осы Кодекстiң</w:t>
      </w:r>
      <w:r>
        <w:rPr>
          <w:rStyle w:val="s0"/>
        </w:rPr>
        <w:t xml:space="preserve"> </w:t>
      </w:r>
      <w:hyperlink w:anchor="sub1940000" w:history="1">
        <w:r>
          <w:rPr>
            <w:rStyle w:val="a3"/>
          </w:rPr>
          <w:t>194-бабында</w:t>
        </w:r>
      </w:hyperlink>
      <w:r>
        <w:rPr>
          <w:rStyle w:val="s0"/>
        </w:rPr>
        <w:t xml:space="preserve"> </w:t>
      </w:r>
      <w:r>
        <w:rPr>
          <w:rStyle w:val="s0"/>
        </w:rPr>
        <w:t>белгiленген мөлшерлемені қолдану жолымен жүргiзiледi.</w:t>
      </w:r>
    </w:p>
    <w:p w:rsidR="00000000" w:rsidRDefault="00EB742F">
      <w:pPr>
        <w:ind w:firstLine="400"/>
        <w:jc w:val="both"/>
      </w:pPr>
      <w:r>
        <w:rPr>
          <w:rStyle w:val="s0"/>
        </w:rPr>
        <w:t>3. Ег</w:t>
      </w:r>
      <w:r>
        <w:rPr>
          <w:rStyle w:val="s0"/>
        </w:rPr>
        <w:t>ер осы бапта өзгеше белгіленбесе, жеке табыс салығын төлеудi бейрезидент жеке тұлға салық кезеңi үшін жеке табыс салығы бойынша декларацияны тапсыру үшiн белгiленген мерзiмнен кейiнгі күнтiзбелiк он күннен кешiктiрмей дербес жүргiзедi.</w:t>
      </w:r>
    </w:p>
    <w:p w:rsidR="00000000" w:rsidRDefault="00EB742F">
      <w:pPr>
        <w:ind w:firstLine="400"/>
        <w:jc w:val="both"/>
      </w:pPr>
      <w:r>
        <w:rPr>
          <w:rStyle w:val="s0"/>
        </w:rPr>
        <w:t>4. Осы Кодекстің</w:t>
      </w:r>
      <w:r>
        <w:rPr>
          <w:rStyle w:val="s0"/>
        </w:rPr>
        <w:t xml:space="preserve"> </w:t>
      </w:r>
      <w:hyperlink w:anchor="sub1920100" w:history="1">
        <w:r>
          <w:rPr>
            <w:rStyle w:val="a3"/>
          </w:rPr>
          <w:t>192-бабы 1-тармағының 18-1) тармақшасында</w:t>
        </w:r>
      </w:hyperlink>
      <w:r>
        <w:rPr>
          <w:rStyle w:val="s0"/>
        </w:rPr>
        <w:t xml:space="preserve"> </w:t>
      </w:r>
      <w:r>
        <w:rPr>
          <w:rStyle w:val="s0"/>
        </w:rPr>
        <w:t>көрсетілген табыстар бойынша бейрезидент-үй қызметкерлері болып табылатын еңбекші көшіп келушілер салық кезеңі ішінде жеке табыс салығы бойынша алдын ала төлемдер төлеуді жүргізеді.</w:t>
      </w:r>
    </w:p>
    <w:p w:rsidR="00000000" w:rsidRDefault="00EB742F">
      <w:pPr>
        <w:ind w:firstLine="400"/>
        <w:jc w:val="both"/>
      </w:pPr>
      <w:r>
        <w:rPr>
          <w:rStyle w:val="s0"/>
        </w:rPr>
        <w:t>Же</w:t>
      </w:r>
      <w:r>
        <w:rPr>
          <w:rStyle w:val="s0"/>
        </w:rPr>
        <w:t>ке табыс салығы бойынша алдын ала төлем республикалық бюджет туралы заңда белгiленген және тиiстi қаржы жылының 1 қаңтарында қолданыста болған айлық есептiк көрсеткiштiң 2 еселенген мөлшерiнде бейрезидент-үй қызметкері болып табылатын еңбекші көшіп келушін</w:t>
      </w:r>
      <w:r>
        <w:rPr>
          <w:rStyle w:val="s0"/>
        </w:rPr>
        <w:t>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EB742F">
      <w:pPr>
        <w:ind w:firstLine="400"/>
        <w:jc w:val="both"/>
      </w:pPr>
      <w:r>
        <w:rPr>
          <w:rStyle w:val="s0"/>
        </w:rPr>
        <w:t>Жеке табыс салығы бойынша алдын ала төлем төлеуді бейрезидент-үй қызметкері болып та</w:t>
      </w:r>
      <w:r>
        <w:rPr>
          <w:rStyle w:val="s0"/>
        </w:rPr>
        <w:t>былатын еңбекші көшіп келуші еңбекші көшіп келушіге рұқсатты алғанға (ұзартқанға) дейін болатын жері бойынша жүргізеді.</w:t>
      </w:r>
      <w:r>
        <w:rPr>
          <w:rStyle w:val="s0"/>
        </w:rPr>
        <w:t xml:space="preserve"> </w:t>
      </w:r>
    </w:p>
    <w:p w:rsidR="00000000" w:rsidRDefault="00EB742F">
      <w:pPr>
        <w:ind w:firstLine="400"/>
        <w:jc w:val="both"/>
      </w:pPr>
      <w:r>
        <w:rPr>
          <w:rStyle w:val="s0"/>
        </w:rPr>
        <w:t>Осы Кодекстің</w:t>
      </w:r>
      <w:r>
        <w:rPr>
          <w:rStyle w:val="s0"/>
        </w:rPr>
        <w:t xml:space="preserve"> </w:t>
      </w:r>
      <w:hyperlink w:anchor="sub1920100" w:history="1">
        <w:r>
          <w:rPr>
            <w:rStyle w:val="a3"/>
          </w:rPr>
          <w:t>192-бабы 1-тармағының 18-1) тармақшасында</w:t>
        </w:r>
      </w:hyperlink>
      <w:r>
        <w:rPr>
          <w:rStyle w:val="s0"/>
        </w:rPr>
        <w:t xml:space="preserve"> </w:t>
      </w:r>
      <w:r>
        <w:rPr>
          <w:rStyle w:val="s0"/>
        </w:rPr>
        <w:t>көрсетілген табыстар бойынша салық кезеңі аяқт</w:t>
      </w:r>
      <w:r>
        <w:rPr>
          <w:rStyle w:val="s0"/>
        </w:rPr>
        <w:t>алғаннан кейін бейрезидент-үй қызметкерлері болып табылатын еңбекші көшіп келушілер табыстың салық салынатын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жолымен жеке табыс салығының сома</w:t>
      </w:r>
      <w:r>
        <w:rPr>
          <w:rStyle w:val="s0"/>
        </w:rPr>
        <w:t>сын есептеуді жүргізеді.</w:t>
      </w:r>
    </w:p>
    <w:p w:rsidR="00000000" w:rsidRDefault="00EB742F">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қаңтарында қолданыста болған ең төменгі жалақы мөлшер</w:t>
      </w:r>
      <w:r>
        <w:rPr>
          <w:rStyle w:val="s0"/>
        </w:rPr>
        <w:t>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табыстардың сомасы ретінде айқындалады.</w:t>
      </w:r>
      <w:r>
        <w:rPr>
          <w:rStyle w:val="s0"/>
        </w:rPr>
        <w:t xml:space="preserve"> </w:t>
      </w:r>
    </w:p>
    <w:p w:rsidR="00000000" w:rsidRDefault="00EB742F">
      <w:pPr>
        <w:ind w:firstLine="400"/>
        <w:jc w:val="both"/>
      </w:pPr>
      <w:r>
        <w:rPr>
          <w:rStyle w:val="s0"/>
        </w:rPr>
        <w:t>Салық кезеңі ішінде бюджетке бейрезидент-үй қызметкері бо</w:t>
      </w:r>
      <w:r>
        <w:rPr>
          <w:rStyle w:val="s0"/>
        </w:rPr>
        <w:t>лып табылатын еңбекші көшіп келуші төлеген алдын ала төлемдер сомасы салық кезеңі үшін есептелген жеке табыс салығын төлеу есебіне есепке жатқызылады.</w:t>
      </w:r>
    </w:p>
    <w:p w:rsidR="00000000" w:rsidRDefault="00EB742F">
      <w:pPr>
        <w:ind w:firstLine="400"/>
        <w:jc w:val="both"/>
      </w:pPr>
      <w:r>
        <w:rPr>
          <w:rStyle w:val="s0"/>
        </w:rPr>
        <w:t>Егер салық кезеңі ішінде жеке табыс салығы бойынша төленген алдын ала төлемдердің сомасы есепті салық кез</w:t>
      </w:r>
      <w:r>
        <w:rPr>
          <w:rStyle w:val="s0"/>
        </w:rPr>
        <w:t>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EB742F">
      <w:pPr>
        <w:ind w:firstLine="400"/>
        <w:jc w:val="both"/>
      </w:pPr>
      <w:r>
        <w:rPr>
          <w:rStyle w:val="s0"/>
        </w:rPr>
        <w:t>Егер салық кезеңі ішінде жеке табыс салығы бой</w:t>
      </w:r>
      <w:r>
        <w:rPr>
          <w:rStyle w:val="s0"/>
        </w:rPr>
        <w:t>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көрсетіледі және салық кезеңінің қорытындылары бойынша декла</w:t>
      </w:r>
      <w:r>
        <w:rPr>
          <w:rStyle w:val="s0"/>
        </w:rPr>
        <w:t>рация бойынша жеке табыс салығын төлеуді бейрезидент-үй қызметкері болып табылатын еңбекші көшіп келуші осы Кодекстің</w:t>
      </w:r>
      <w:r>
        <w:rPr>
          <w:rStyle w:val="s0"/>
        </w:rPr>
        <w:t xml:space="preserve"> </w:t>
      </w:r>
      <w:hyperlink w:anchor="sub2050000" w:history="1">
        <w:r>
          <w:rPr>
            <w:rStyle w:val="a3"/>
          </w:rPr>
          <w:t>205-бабында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w:t>
      </w:r>
      <w:r>
        <w:rPr>
          <w:rStyle w:val="s0"/>
        </w:rPr>
        <w:t>үннен</w:t>
      </w:r>
      <w:r>
        <w:rPr>
          <w:rStyle w:val="s0"/>
        </w:rPr>
        <w:t xml:space="preserve"> кешіктірмей, болатын жері бойынша жүзеге асырады.</w:t>
      </w:r>
    </w:p>
    <w:p w:rsidR="00000000" w:rsidRDefault="00EB742F">
      <w:pPr>
        <w:ind w:firstLine="400"/>
        <w:jc w:val="both"/>
      </w:pPr>
      <w:r>
        <w:t> </w:t>
      </w:r>
    </w:p>
    <w:p w:rsidR="00000000" w:rsidRDefault="00EB742F">
      <w:pPr>
        <w:jc w:val="both"/>
      </w:pPr>
      <w:bookmarkStart w:id="134" w:name="SUB2050000"/>
      <w:bookmarkEnd w:id="134"/>
      <w:r>
        <w:rPr>
          <w:rStyle w:val="s3"/>
        </w:rPr>
        <w:t>2011.21.07. № 467-ІV ҚР</w:t>
      </w:r>
      <w:r>
        <w:rPr>
          <w:rStyle w:val="s3"/>
        </w:rPr>
        <w:t xml:space="preserve"> </w:t>
      </w:r>
      <w:hyperlink r:id="rId4468" w:anchor="sub_id=377" w:history="1">
        <w:r>
          <w:rPr>
            <w:rStyle w:val="a3"/>
            <w:i/>
            <w:iCs/>
          </w:rPr>
          <w:t>Заңымен</w:t>
        </w:r>
      </w:hyperlink>
      <w:r>
        <w:rPr>
          <w:rStyle w:val="s3"/>
        </w:rPr>
        <w:t xml:space="preserve"> </w:t>
      </w:r>
      <w:r>
        <w:rPr>
          <w:rStyle w:val="s3"/>
        </w:rPr>
        <w:t>(2012 ж. 1 қаңтардан бастап қолданысқа енгізілді) (</w:t>
      </w:r>
      <w:hyperlink r:id="rId4469" w:anchor="sub_id=2050000" w:history="1">
        <w:r>
          <w:rPr>
            <w:rStyle w:val="a3"/>
            <w:i/>
            <w:iCs/>
          </w:rPr>
          <w:t>бұр.ред.қара</w:t>
        </w:r>
      </w:hyperlink>
      <w:r>
        <w:rPr>
          <w:rStyle w:val="s3"/>
        </w:rPr>
        <w:t>); 2013.10.12. № 153-V ҚР</w:t>
      </w:r>
      <w:r>
        <w:rPr>
          <w:rStyle w:val="s3"/>
        </w:rPr>
        <w:t xml:space="preserve"> </w:t>
      </w:r>
      <w:hyperlink r:id="rId4470" w:anchor="sub_id=205" w:history="1">
        <w:r>
          <w:rPr>
            <w:rStyle w:val="a3"/>
            <w:i/>
            <w:iCs/>
          </w:rPr>
          <w:t>Заңымен</w:t>
        </w:r>
      </w:hyperlink>
      <w:r>
        <w:rPr>
          <w:rStyle w:val="s3"/>
        </w:rPr>
        <w:t xml:space="preserve"> (</w:t>
      </w:r>
      <w:hyperlink r:id="rId4471" w:anchor="sub_id=2050000" w:history="1">
        <w:r>
          <w:rPr>
            <w:rStyle w:val="a3"/>
            <w:i/>
            <w:iCs/>
          </w:rPr>
          <w:t>бұр.ред.қара</w:t>
        </w:r>
      </w:hyperlink>
      <w:r>
        <w:rPr>
          <w:rStyle w:val="s3"/>
        </w:rPr>
        <w:t>) 205-бап өзгертілді</w:t>
      </w:r>
    </w:p>
    <w:p w:rsidR="00000000" w:rsidRDefault="00EB742F">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EB742F">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w:t>
      </w:r>
      <w:r>
        <w:rPr>
          <w:rStyle w:val="s0"/>
        </w:rPr>
        <w:t>ан Республикасындағы көздерден алатын бейрезидент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EB742F">
      <w:pPr>
        <w:ind w:firstLine="400"/>
        <w:jc w:val="both"/>
      </w:pPr>
      <w:r>
        <w:rPr>
          <w:rStyle w:val="s0"/>
        </w:rPr>
        <w:t>Ағымдағы салық кезеңінен кейінгі жылдың 31 наурызына де</w:t>
      </w:r>
      <w:r>
        <w:rPr>
          <w:rStyle w:val="s0"/>
        </w:rPr>
        <w:t>йін Қазақстан Республикасының аумағына кейіннен кірместен ағымдағы салық кезеңі ішінде Қазақстан Республикасынан тысқары жерлерге шығу жағдайында, бейрезидент жеке тұлға жеке табыс салығы бойынша декларацияны табыс етуге және ағымдағы салық кезеңі ішінде ж</w:t>
      </w:r>
      <w:r>
        <w:rPr>
          <w:rStyle w:val="s0"/>
        </w:rPr>
        <w:t>еке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EB742F">
      <w:pPr>
        <w:ind w:firstLine="400"/>
        <w:jc w:val="both"/>
      </w:pPr>
      <w:r>
        <w:rPr>
          <w:rStyle w:val="s0"/>
        </w:rPr>
        <w:t>Осы Кодекстің</w:t>
      </w:r>
      <w:r>
        <w:rPr>
          <w:rStyle w:val="s0"/>
        </w:rPr>
        <w:t xml:space="preserve"> </w:t>
      </w:r>
      <w:hyperlink w:anchor="sub1920100" w:history="1">
        <w:r>
          <w:rPr>
            <w:rStyle w:val="a3"/>
          </w:rPr>
          <w:t>192-бабы 1-тармағының 18-1) тармақшасында</w:t>
        </w:r>
      </w:hyperlink>
      <w:r>
        <w:rPr>
          <w:rStyle w:val="s0"/>
        </w:rPr>
        <w:t xml:space="preserve"> </w:t>
      </w:r>
      <w:r>
        <w:rPr>
          <w:rStyle w:val="s0"/>
        </w:rPr>
        <w:t>көзделген табыстарды алған, бейрезидент-үй қызметкерлері болып табылатын еңбекші көшіп келушілер жеке табыс салығы бойынша декларацияны есепті салық кезеңі үшін есептелген жеке табыс салығының сомасы ж</w:t>
      </w:r>
      <w:r>
        <w:rPr>
          <w:rStyle w:val="s0"/>
        </w:rPr>
        <w:t>еке табыс салығы бойынша алдын ала төлемдер сомасынан асып түскен жағдайда табыс етеді.</w:t>
      </w:r>
    </w:p>
    <w:p w:rsidR="00000000" w:rsidRDefault="00EB742F">
      <w:pPr>
        <w:ind w:firstLine="400"/>
        <w:jc w:val="both"/>
      </w:pPr>
      <w:r>
        <w:rPr>
          <w:rStyle w:val="s0"/>
        </w:rPr>
        <w:t>Осы Кодекстің</w:t>
      </w:r>
      <w:r>
        <w:rPr>
          <w:rStyle w:val="s0"/>
        </w:rPr>
        <w:t xml:space="preserve"> </w:t>
      </w:r>
      <w:hyperlink w:anchor="sub1920100" w:history="1">
        <w:r>
          <w:rPr>
            <w:rStyle w:val="a3"/>
          </w:rPr>
          <w:t>192-бабы 1-тармағының 18-1) тармақшасында</w:t>
        </w:r>
      </w:hyperlink>
      <w:r>
        <w:rPr>
          <w:rStyle w:val="s0"/>
        </w:rPr>
        <w:t xml:space="preserve"> </w:t>
      </w:r>
      <w:r>
        <w:rPr>
          <w:rStyle w:val="s0"/>
        </w:rPr>
        <w:t xml:space="preserve">көзделген табыстар бойынша жеке быс салығы бойынша декларацияны бейрезидент-үй </w:t>
      </w:r>
      <w:r>
        <w:rPr>
          <w:rStyle w:val="s0"/>
        </w:rPr>
        <w:t>қызметкерлері</w:t>
      </w:r>
      <w:r>
        <w:rPr>
          <w:rStyle w:val="s0"/>
        </w:rPr>
        <w:t xml:space="preserve"> болып табылатын еңбекші көшіп келушілер болатын жері бойынша салық органына есептi салық кезеңiнен кейiнгi жылдың 31 наурызынан кешiктiрмей табыс етедi.</w:t>
      </w:r>
    </w:p>
    <w:p w:rsidR="00000000" w:rsidRDefault="00EB742F">
      <w:pPr>
        <w:ind w:firstLine="400"/>
        <w:jc w:val="both"/>
      </w:pPr>
      <w:r>
        <w:rPr>
          <w:rStyle w:val="s0"/>
        </w:rPr>
        <w:t>Бұл ретте осы Кодекстің</w:t>
      </w:r>
      <w:r>
        <w:rPr>
          <w:rStyle w:val="s0"/>
        </w:rPr>
        <w:t xml:space="preserve"> </w:t>
      </w:r>
      <w:hyperlink w:anchor="sub1920100" w:history="1">
        <w:r>
          <w:rPr>
            <w:rStyle w:val="a3"/>
          </w:rPr>
          <w:t>192-бабы 1-тармағының 18-1) тарма</w:t>
        </w:r>
        <w:r>
          <w:rPr>
            <w:rStyle w:val="a3"/>
          </w:rPr>
          <w:t>қшасында</w:t>
        </w:r>
      </w:hyperlink>
      <w:r>
        <w:rPr>
          <w:rStyle w:val="s0"/>
        </w:rPr>
        <w:t xml:space="preserve"> </w:t>
      </w:r>
      <w:r>
        <w:rPr>
          <w:rStyle w:val="s0"/>
        </w:rPr>
        <w:t>көзделген табыстарды салық кезеңі ішінде алған бейрезидент-үй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w:t>
      </w:r>
      <w:r>
        <w:rPr>
          <w:rStyle w:val="s0"/>
        </w:rPr>
        <w:t>спубликасынан тыс жерлерге шығатын күніне дейін табыс етіледі.</w:t>
      </w:r>
    </w:p>
    <w:p w:rsidR="00000000" w:rsidRDefault="00EB742F">
      <w:pPr>
        <w:ind w:firstLine="400"/>
        <w:jc w:val="both"/>
      </w:pPr>
      <w:r>
        <w:t> </w:t>
      </w:r>
    </w:p>
    <w:p w:rsidR="00000000" w:rsidRDefault="00EB742F">
      <w:pPr>
        <w:ind w:firstLine="400"/>
        <w:jc w:val="both"/>
      </w:pPr>
      <w:r>
        <w:t> </w:t>
      </w:r>
    </w:p>
    <w:p w:rsidR="00000000" w:rsidRDefault="00EB742F">
      <w:pPr>
        <w:jc w:val="center"/>
      </w:pPr>
      <w:bookmarkStart w:id="135" w:name="SUB2060000"/>
      <w:bookmarkEnd w:id="135"/>
      <w:r>
        <w:rPr>
          <w:rStyle w:val="s1"/>
        </w:rPr>
        <w:t>26-тарау. ХАЛЫҚАРАЛЫҚ ШАРТТАР БОЙЫНША АРНАУЛЫ ЕРЕЖЕЛЕР</w:t>
      </w:r>
    </w:p>
    <w:p w:rsidR="00000000" w:rsidRDefault="00EB742F">
      <w:pPr>
        <w:ind w:firstLine="400"/>
        <w:jc w:val="both"/>
      </w:pPr>
      <w:r>
        <w:rPr>
          <w:rStyle w:val="s0"/>
        </w:rPr>
        <w:t> </w:t>
      </w:r>
    </w:p>
    <w:p w:rsidR="00000000" w:rsidRDefault="00EB742F">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EB742F">
      <w:pPr>
        <w:ind w:firstLine="400"/>
        <w:jc w:val="both"/>
      </w:pPr>
      <w:r>
        <w:rPr>
          <w:rStyle w:val="s0"/>
        </w:rPr>
        <w:t>1. Қазақстан Республикасы тараптардың бірі болып табылатын, қосарланған салық салуды бол</w:t>
      </w:r>
      <w:r>
        <w:rPr>
          <w:rStyle w:val="s0"/>
        </w:rPr>
        <w:t>ғызбау</w:t>
      </w:r>
      <w:r>
        <w:rPr>
          <w:rStyle w:val="s0"/>
        </w:rPr>
        <w:t xml:space="preserve"> және табысқа немесе мүлікке (капиталға) салық салудан жалтарудың жолын кесу туралы халықаралық шарттың (бұдан әрі осы тараудың және осы Кодекстің</w:t>
      </w:r>
      <w:r>
        <w:rPr>
          <w:rStyle w:val="s0"/>
        </w:rPr>
        <w:t xml:space="preserve"> </w:t>
      </w:r>
      <w:hyperlink w:anchor="sub2210000" w:history="1">
        <w:r>
          <w:rPr>
            <w:rStyle w:val="a3"/>
          </w:rPr>
          <w:t>27-тарауының</w:t>
        </w:r>
      </w:hyperlink>
      <w:r>
        <w:rPr>
          <w:rStyle w:val="s0"/>
        </w:rPr>
        <w:t xml:space="preserve"> </w:t>
      </w:r>
      <w:r>
        <w:rPr>
          <w:rStyle w:val="s0"/>
        </w:rPr>
        <w:t>мақсатында - халықаралық шарт) ережелері осындай шарт жас</w:t>
      </w:r>
      <w:r>
        <w:rPr>
          <w:rStyle w:val="s0"/>
        </w:rPr>
        <w:t>асқан мемлекеттердің біреуінің немесе екеуінің де резиденті болып табылатын тұлғаларға қолданылады.</w:t>
      </w:r>
    </w:p>
    <w:p w:rsidR="00000000" w:rsidRDefault="00EB742F">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w:t>
      </w:r>
      <w:r>
        <w:rPr>
          <w:rStyle w:val="s0"/>
        </w:rPr>
        <w:t xml:space="preserve"> басқа тұлғаның мүддесінде пайдаланса, ондай резидентке осы баптың 1-тармағының ережесі қолданылмайды.</w:t>
      </w:r>
    </w:p>
    <w:p w:rsidR="00000000" w:rsidRDefault="00EB742F">
      <w:pPr>
        <w:ind w:firstLine="400"/>
        <w:jc w:val="both"/>
      </w:pPr>
      <w:r>
        <w:rPr>
          <w:rStyle w:val="s0"/>
        </w:rPr>
        <w:t> </w:t>
      </w:r>
    </w:p>
    <w:p w:rsidR="00000000" w:rsidRDefault="00EB742F">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EB742F">
      <w:pPr>
        <w:ind w:firstLine="400"/>
        <w:jc w:val="both"/>
      </w:pPr>
      <w:r>
        <w:rPr>
          <w:rStyle w:val="s0"/>
        </w:rPr>
        <w:t>Халықаралық шарттардың ережелерін қолдану осы Кодексте және тиісті халықаралық шартта белгіленген</w:t>
      </w:r>
      <w:r>
        <w:rPr>
          <w:rStyle w:val="s0"/>
        </w:rPr>
        <w:t> </w:t>
      </w:r>
      <w:r>
        <w:rPr>
          <w:rStyle w:val="s0"/>
        </w:rPr>
        <w:t>тәртіп</w:t>
      </w:r>
      <w:r>
        <w:rPr>
          <w:rStyle w:val="s0"/>
        </w:rPr>
        <w:t>пен жүзеге асырылады.</w:t>
      </w:r>
    </w:p>
    <w:p w:rsidR="00000000" w:rsidRDefault="00EB742F">
      <w:pPr>
        <w:ind w:firstLine="400"/>
        <w:jc w:val="both"/>
      </w:pPr>
      <w:r>
        <w:rPr>
          <w:rStyle w:val="s0"/>
        </w:rPr>
        <w:t> </w:t>
      </w:r>
    </w:p>
    <w:p w:rsidR="00000000" w:rsidRDefault="00EB742F">
      <w:pPr>
        <w:jc w:val="both"/>
      </w:pPr>
      <w:bookmarkStart w:id="136" w:name="SUB2080000"/>
      <w:bookmarkEnd w:id="136"/>
      <w:r>
        <w:rPr>
          <w:rStyle w:val="s3"/>
        </w:rPr>
        <w:t>2009.16.11. № 200-ІV ҚР</w:t>
      </w:r>
      <w:r>
        <w:rPr>
          <w:rStyle w:val="s3"/>
        </w:rPr>
        <w:t xml:space="preserve"> </w:t>
      </w:r>
      <w:hyperlink r:id="rId4472" w:anchor="sub_id=381" w:history="1">
        <w:r>
          <w:rPr>
            <w:rStyle w:val="a3"/>
            <w:i/>
            <w:iCs/>
          </w:rPr>
          <w:t>Заңымен</w:t>
        </w:r>
      </w:hyperlink>
      <w:r>
        <w:rPr>
          <w:rStyle w:val="s3"/>
        </w:rPr>
        <w:t xml:space="preserve">  </w:t>
      </w:r>
      <w:r>
        <w:rPr>
          <w:rStyle w:val="s3"/>
        </w:rPr>
        <w:t>(2010 ж. 1 қаңтардан бастап қолданысқа енгiзiлді) (бұр.</w:t>
      </w:r>
      <w:hyperlink r:id="rId4473" w:anchor="sub_id=2080000" w:history="1">
        <w:r>
          <w:rPr>
            <w:rStyle w:val="a3"/>
            <w:i/>
            <w:iCs/>
          </w:rPr>
          <w:t>ред</w:t>
        </w:r>
      </w:hyperlink>
      <w:r>
        <w:rPr>
          <w:rStyle w:val="s3"/>
        </w:rPr>
        <w:t>.қара); 2011.21.07. № 467-ІV ҚР</w:t>
      </w:r>
      <w:r>
        <w:rPr>
          <w:rStyle w:val="s3"/>
        </w:rPr>
        <w:t xml:space="preserve"> </w:t>
      </w:r>
      <w:hyperlink r:id="rId4474" w:anchor="sub_id=379" w:history="1">
        <w:r>
          <w:rPr>
            <w:rStyle w:val="a3"/>
            <w:i/>
            <w:iCs/>
          </w:rPr>
          <w:t>Заңымен</w:t>
        </w:r>
      </w:hyperlink>
      <w:r>
        <w:rPr>
          <w:rStyle w:val="s3"/>
        </w:rPr>
        <w:t xml:space="preserve"> </w:t>
      </w:r>
      <w:r>
        <w:rPr>
          <w:rStyle w:val="s3"/>
        </w:rPr>
        <w:t>(2012 жылғы 1 қаңтардан бастап қолданысқа енгізілді) (</w:t>
      </w:r>
      <w:hyperlink r:id="rId4475" w:anchor="sub_id=2080000" w:history="1">
        <w:r>
          <w:rPr>
            <w:rStyle w:val="a3"/>
            <w:i/>
            <w:iCs/>
          </w:rPr>
          <w:t>бұр.ред.қара</w:t>
        </w:r>
      </w:hyperlink>
      <w:r>
        <w:rPr>
          <w:rStyle w:val="s3"/>
        </w:rPr>
        <w:t>) 208-бап өзгертілді; 2012.26.12. № 61-V ҚР</w:t>
      </w:r>
      <w:r>
        <w:rPr>
          <w:rStyle w:val="s3"/>
        </w:rPr>
        <w:t xml:space="preserve"> </w:t>
      </w:r>
      <w:hyperlink r:id="rId4476" w:anchor="sub_id=4208" w:history="1">
        <w:r>
          <w:rPr>
            <w:rStyle w:val="a3"/>
            <w:i/>
            <w:iCs/>
          </w:rPr>
          <w:t>Заңымен</w:t>
        </w:r>
      </w:hyperlink>
      <w:r>
        <w:rPr>
          <w:rStyle w:val="s3"/>
        </w:rPr>
        <w:t xml:space="preserve"> </w:t>
      </w:r>
      <w:r>
        <w:rPr>
          <w:rStyle w:val="s3"/>
        </w:rPr>
        <w:t>208-бап жаңа редакцияда (2013 ж. 1 қаңтардан бастап қолданысқа енгізілді) (</w:t>
      </w:r>
      <w:hyperlink r:id="rId4477" w:anchor="sub_id=2080000" w:history="1">
        <w:r>
          <w:rPr>
            <w:rStyle w:val="a3"/>
            <w:i/>
            <w:iCs/>
          </w:rPr>
          <w:t>бұр.ред.қара</w:t>
        </w:r>
      </w:hyperlink>
      <w:r>
        <w:rPr>
          <w:rStyle w:val="s3"/>
        </w:rPr>
        <w:t>)</w:t>
      </w:r>
    </w:p>
    <w:p w:rsidR="00000000" w:rsidRDefault="00EB742F">
      <w:pPr>
        <w:ind w:left="1200" w:hanging="800"/>
        <w:jc w:val="both"/>
      </w:pPr>
      <w:r>
        <w:rPr>
          <w:rStyle w:val="s1"/>
        </w:rPr>
        <w:t>208-бап. Қазақстан Республикасындағы көздерден табысқа салық салу мақсатында бейрезидент заңды тұлғаның басқару және жалпы әкiмшiлiк шығыстарын шегерiмге жатқызу ә</w:t>
      </w:r>
      <w:r>
        <w:rPr>
          <w:rStyle w:val="s1"/>
        </w:rPr>
        <w:t>дiстерi</w:t>
      </w:r>
    </w:p>
    <w:p w:rsidR="00000000" w:rsidRDefault="00EB742F">
      <w:pPr>
        <w:ind w:firstLine="400"/>
        <w:jc w:val="both"/>
      </w:pPr>
      <w:r>
        <w:rPr>
          <w:rStyle w:val="s0"/>
        </w:rPr>
        <w:t>1. Егер Қазақстан Республикасында қызметті тұрақты мекеме арқылы жүзеге асыратын бейрезидент заңды тұлғаның салық салынатын табысын айқындау кезінде халықаралық шарттың ережелері бейрезидент заңды тұлғаның басқару және жалпы әкімшілік шығыстарын (б</w:t>
      </w:r>
      <w:r>
        <w:rPr>
          <w:rStyle w:val="s0"/>
        </w:rPr>
        <w:t>ұдан</w:t>
      </w:r>
      <w:r>
        <w:rPr>
          <w:rStyle w:val="s0"/>
        </w:rPr>
        <w:t xml:space="preserve"> әрі - бейрезидент заңды тұлғаның бөлінетін шығыстары) шегеруге жол берген болса, мұндай шығыстардың сомасы, мынадай:</w:t>
      </w:r>
    </w:p>
    <w:p w:rsidR="00000000" w:rsidRDefault="00EB742F">
      <w:pPr>
        <w:ind w:firstLine="400"/>
        <w:jc w:val="both"/>
      </w:pPr>
      <w:r>
        <w:rPr>
          <w:rStyle w:val="s0"/>
        </w:rPr>
        <w:t>1) шығыстарды пропорционалды бөлу әдісінің;</w:t>
      </w:r>
    </w:p>
    <w:p w:rsidR="00000000" w:rsidRDefault="00EB742F">
      <w:pPr>
        <w:ind w:firstLine="400"/>
        <w:jc w:val="both"/>
      </w:pPr>
      <w:r>
        <w:rPr>
          <w:rStyle w:val="s0"/>
        </w:rPr>
        <w:t>2) шығыстарды шегерімге тікелей (тура) жатқызу әдісінің бірі бойынша анықталады.</w:t>
      </w:r>
      <w:r>
        <w:rPr>
          <w:rStyle w:val="s0"/>
        </w:rPr>
        <w:t xml:space="preserve"> </w:t>
      </w:r>
    </w:p>
    <w:p w:rsidR="00000000" w:rsidRDefault="00EB742F">
      <w:pPr>
        <w:ind w:firstLine="400"/>
        <w:jc w:val="both"/>
      </w:pPr>
      <w:r>
        <w:rPr>
          <w:rStyle w:val="s0"/>
        </w:rPr>
        <w:t>Бейрезид</w:t>
      </w:r>
      <w:r>
        <w:rPr>
          <w:rStyle w:val="s0"/>
        </w:rPr>
        <w:t>ент заңды тұлғаның Қазақстан Республикасында қызметті тұрақты мекеме арқылы жүзеге асыруға байланысты Қазақстан Республикасында, сондай-ақ одан тысқары жерлерде іс жүзінде шеккен басқару және жалпы әкімшілік шығыстары осы Кодекстің осы бабының және</w:t>
      </w:r>
      <w:r>
        <w:rPr>
          <w:rStyle w:val="s0"/>
        </w:rPr>
        <w:t xml:space="preserve"> </w:t>
      </w:r>
      <w:hyperlink w:anchor="sub2090000" w:history="1">
        <w:r>
          <w:rPr>
            <w:rStyle w:val="a3"/>
          </w:rPr>
          <w:t>209 - 211-баптарының</w:t>
        </w:r>
      </w:hyperlink>
      <w:r>
        <w:rPr>
          <w:rStyle w:val="s0"/>
        </w:rPr>
        <w:t xml:space="preserve"> </w:t>
      </w:r>
      <w:r>
        <w:rPr>
          <w:rStyle w:val="s0"/>
        </w:rPr>
        <w:t>мақсаттары үшін бейрезидент заңды тұлғаның бөлінетін шығыстары болып танылады.</w:t>
      </w:r>
    </w:p>
    <w:p w:rsidR="00000000" w:rsidRDefault="00EB742F">
      <w:pPr>
        <w:ind w:firstLine="400"/>
        <w:jc w:val="both"/>
      </w:pPr>
      <w:r>
        <w:rPr>
          <w:rStyle w:val="s0"/>
        </w:rPr>
        <w:t>Бұл ретте мыналар:</w:t>
      </w:r>
    </w:p>
    <w:p w:rsidR="00000000" w:rsidRDefault="00EB742F">
      <w:pPr>
        <w:ind w:firstLine="400"/>
        <w:jc w:val="both"/>
      </w:pPr>
      <w:r>
        <w:rPr>
          <w:rStyle w:val="s0"/>
        </w:rPr>
        <w:t>қызметі</w:t>
      </w:r>
      <w:r>
        <w:rPr>
          <w:rStyle w:val="s0"/>
        </w:rPr>
        <w:t xml:space="preserve"> Қазақстан Республикасында тұрақты мекеме құруға алып келген бейрезидент заңды тұлғаның филиалы немесе ө</w:t>
      </w:r>
      <w:r>
        <w:rPr>
          <w:rStyle w:val="s0"/>
        </w:rPr>
        <w:t>кілдігі немесе бейрезидент заңды тұлғаның Қазақстан Республикасында филиал, өкілдік ашпай тұрақты мекемесі тікелей шеккен, осы Кодекстің</w:t>
      </w:r>
      <w:r>
        <w:rPr>
          <w:rStyle w:val="s0"/>
        </w:rPr>
        <w:t xml:space="preserve"> </w:t>
      </w:r>
      <w:hyperlink w:anchor="sub1000000" w:history="1">
        <w:r>
          <w:rPr>
            <w:rStyle w:val="a3"/>
          </w:rPr>
          <w:t>100 - 111</w:t>
        </w:r>
      </w:hyperlink>
      <w:r>
        <w:rPr>
          <w:rStyle w:val="s0"/>
        </w:rPr>
        <w:t xml:space="preserve">, </w:t>
      </w:r>
      <w:hyperlink w:anchor="sub111010000" w:history="1">
        <w:r>
          <w:rPr>
            <w:rStyle w:val="a3"/>
          </w:rPr>
          <w:t>111-1</w:t>
        </w:r>
      </w:hyperlink>
      <w:r>
        <w:rPr>
          <w:rStyle w:val="s0"/>
        </w:rPr>
        <w:t xml:space="preserve">, </w:t>
      </w:r>
      <w:hyperlink w:anchor="sub1120000" w:history="1">
        <w:r>
          <w:rPr>
            <w:rStyle w:val="a3"/>
          </w:rPr>
          <w:t>1</w:t>
        </w:r>
        <w:r>
          <w:rPr>
            <w:rStyle w:val="a3"/>
          </w:rPr>
          <w:t>12 - 122-баптарына</w:t>
        </w:r>
      </w:hyperlink>
      <w:r>
        <w:rPr>
          <w:rStyle w:val="s0"/>
        </w:rPr>
        <w:t xml:space="preserve"> </w:t>
      </w:r>
      <w:r>
        <w:rPr>
          <w:rStyle w:val="s0"/>
        </w:rPr>
        <w:t>сәйкес шегерімге жататын басқару және жалпы әкімшілік шығыстары (бұдан әрі - Қазақстан Республикасындағы тұрақты мекеменің басқару және жалпы әкімшілік шығыстары);</w:t>
      </w:r>
    </w:p>
    <w:p w:rsidR="00000000" w:rsidRDefault="00EB742F">
      <w:pPr>
        <w:ind w:firstLine="400"/>
        <w:jc w:val="both"/>
      </w:pPr>
      <w:r>
        <w:rPr>
          <w:rStyle w:val="s0"/>
        </w:rPr>
        <w:t>бейрезидент заңды тұлғаның филиалдары, өкілдіктері немесе тұрақты мекеме</w:t>
      </w:r>
      <w:r>
        <w:rPr>
          <w:rStyle w:val="s0"/>
        </w:rPr>
        <w:t>лері басқа елдерде тікелей шеккен басқару және жалпы әкімшілік шығыстары (бұдан әрі - басқа елдердегі тұрақты мекемелердің басқару және жалпы әкімшілік шығыстары);</w:t>
      </w:r>
    </w:p>
    <w:p w:rsidR="00000000" w:rsidRDefault="00EB742F">
      <w:pPr>
        <w:ind w:firstLine="400"/>
        <w:jc w:val="both"/>
      </w:pPr>
      <w:r>
        <w:rPr>
          <w:rStyle w:val="s0"/>
        </w:rPr>
        <w:t>бейрезидент заңды тұлғаның Қазақстан Республикасында тіркелген тұрақты мекеменің қызметіне б</w:t>
      </w:r>
      <w:r>
        <w:rPr>
          <w:rStyle w:val="s0"/>
        </w:rPr>
        <w:t>айланысты емес басқару және жалпы әкімшілік шығыстары бейрезидент заңды тұлғаның бөлінетін шығыстарына енгізілуге жатпайды.</w:t>
      </w:r>
    </w:p>
    <w:p w:rsidR="00000000" w:rsidRDefault="00EB742F">
      <w:pPr>
        <w:ind w:firstLine="400"/>
        <w:jc w:val="both"/>
      </w:pPr>
      <w:bookmarkStart w:id="137" w:name="SUB2080200"/>
      <w:bookmarkEnd w:id="137"/>
      <w:r>
        <w:rPr>
          <w:rStyle w:val="s0"/>
        </w:rPr>
        <w:t xml:space="preserve">2. Басқару және жалпы әкімшілік шығыстар - ұйымды басқаруға, басқарушы персоналдың өндірістік процеске байланысты емес еңбегіне ақы </w:t>
      </w:r>
      <w:r>
        <w:rPr>
          <w:rStyle w:val="s0"/>
        </w:rPr>
        <w:t>төлеуге байланысты шығыстар.</w:t>
      </w:r>
      <w:r>
        <w:rPr>
          <w:rStyle w:val="s0"/>
        </w:rPr>
        <w:t xml:space="preserve"> </w:t>
      </w:r>
    </w:p>
    <w:p w:rsidR="00000000" w:rsidRDefault="00EB742F">
      <w:pPr>
        <w:ind w:firstLine="400"/>
        <w:jc w:val="both"/>
      </w:pPr>
      <w:r>
        <w:rPr>
          <w:rStyle w:val="s0"/>
        </w:rPr>
        <w:t>3. Бейрезидент заңды тұлға өз таңдауы бойынша есепті салық кезеңі ішінде бейрезидент заңды тұлғаның бөлінетін шығыстарын шегерімге жатқызудың көрсетілген әдістерінің біреуін ғана қолданады.</w:t>
      </w:r>
    </w:p>
    <w:p w:rsidR="00000000" w:rsidRDefault="00EB742F">
      <w:pPr>
        <w:ind w:firstLine="400"/>
        <w:jc w:val="both"/>
      </w:pPr>
      <w:r>
        <w:rPr>
          <w:rStyle w:val="s0"/>
        </w:rPr>
        <w:t>Бейрезидент заңды тұлғаның бөлінетін</w:t>
      </w:r>
      <w:r>
        <w:rPr>
          <w:rStyle w:val="s0"/>
        </w:rPr>
        <w:t xml:space="preserve"> шығыстарын шегерімге жатқызудың қолданылатын әдісі бейрезидент заңды тұлғаның шегерімге жатқызылатын басқару және жалпы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EB742F">
      <w:pPr>
        <w:ind w:firstLine="400"/>
        <w:jc w:val="both"/>
      </w:pPr>
      <w:bookmarkStart w:id="138" w:name="SUB2080400"/>
      <w:bookmarkEnd w:id="138"/>
      <w:r>
        <w:rPr>
          <w:rStyle w:val="s0"/>
        </w:rPr>
        <w:t>4. Бейрезид</w:t>
      </w:r>
      <w:r>
        <w:rPr>
          <w:rStyle w:val="s0"/>
        </w:rPr>
        <w:t>ент заңды тұлғаның бөлінетін шығыстарын Қазақстан Республикасындағы тұрақты мекеме халықаралық шарттың талаптары сақталған және өзінде мынадай растайтын құжаттар:</w:t>
      </w:r>
    </w:p>
    <w:p w:rsidR="00000000" w:rsidRDefault="00EB742F">
      <w:pPr>
        <w:ind w:firstLine="400"/>
        <w:jc w:val="both"/>
      </w:pPr>
      <w:r>
        <w:rPr>
          <w:rStyle w:val="s0"/>
        </w:rPr>
        <w:t>1) осы Кодекстің</w:t>
      </w:r>
      <w:r>
        <w:rPr>
          <w:rStyle w:val="s0"/>
        </w:rPr>
        <w:t xml:space="preserve"> </w:t>
      </w:r>
      <w:hyperlink w:anchor="sub2190400" w:history="1">
        <w:r>
          <w:rPr>
            <w:rStyle w:val="a3"/>
          </w:rPr>
          <w:t>219-бабы 4</w:t>
        </w:r>
      </w:hyperlink>
      <w:r>
        <w:rPr>
          <w:rStyle w:val="s0"/>
        </w:rPr>
        <w:t xml:space="preserve"> </w:t>
      </w:r>
      <w:r>
        <w:rPr>
          <w:rStyle w:val="s0"/>
        </w:rPr>
        <w:t>және</w:t>
      </w:r>
      <w:r>
        <w:rPr>
          <w:rStyle w:val="s0"/>
        </w:rPr>
        <w:t xml:space="preserve"> </w:t>
      </w:r>
      <w:hyperlink w:anchor="sub2190500" w:history="1">
        <w:r>
          <w:rPr>
            <w:rStyle w:val="a3"/>
          </w:rPr>
          <w:t>5-тармақтарының</w:t>
        </w:r>
      </w:hyperlink>
      <w:r>
        <w:rPr>
          <w:rStyle w:val="s0"/>
        </w:rPr>
        <w:t xml:space="preserve"> </w:t>
      </w:r>
      <w:r>
        <w:rPr>
          <w:rStyle w:val="s0"/>
        </w:rPr>
        <w:t>талаптарына сәйкес келетін, бейрезидент заңды тұлғаның резиденттігін растайтын құжаттың нотариат куәландырған көшірмесі;</w:t>
      </w:r>
    </w:p>
    <w:p w:rsidR="00000000" w:rsidRDefault="00EB742F">
      <w:pPr>
        <w:ind w:firstLine="400"/>
        <w:jc w:val="both"/>
      </w:pPr>
      <w:r>
        <w:rPr>
          <w:rStyle w:val="s0"/>
        </w:rPr>
        <w:t>2) Қазақстан Республикасындағы тұрақты мекеменің қаржылық есептілігінің көшірмесі;</w:t>
      </w:r>
      <w:r>
        <w:rPr>
          <w:rStyle w:val="s0"/>
        </w:rPr>
        <w:t xml:space="preserve"> </w:t>
      </w:r>
    </w:p>
    <w:p w:rsidR="00000000" w:rsidRDefault="00EB742F">
      <w:pPr>
        <w:ind w:firstLine="400"/>
        <w:jc w:val="both"/>
      </w:pPr>
      <w:r>
        <w:rPr>
          <w:rStyle w:val="s0"/>
        </w:rPr>
        <w:t>3) бейрезидент заңды тұлғаның</w:t>
      </w:r>
      <w:r>
        <w:rPr>
          <w:rStyle w:val="s0"/>
        </w:rPr>
        <w:t xml:space="preserve"> өзі құрылған және (немесе) осындай заңды тұлға резиденті болып табылатын мемлекет заңнамасының талаптарына сәйкес жасалған, бейрезидент заңды тұлғаның атауы жазылған, мөрімен (ол болған кезде), сондай-ақ басшының қойған қолымен расталған қаржылық есептілі</w:t>
      </w:r>
      <w:r>
        <w:rPr>
          <w:rStyle w:val="s0"/>
        </w:rPr>
        <w:t>гінің көшірмесі болған кезде ғана шегерімге жатқызады.</w:t>
      </w:r>
    </w:p>
    <w:p w:rsidR="00000000" w:rsidRDefault="00EB742F">
      <w:pPr>
        <w:ind w:firstLine="400"/>
        <w:jc w:val="both"/>
      </w:pPr>
      <w:r>
        <w:rPr>
          <w:rStyle w:val="s0"/>
        </w:rPr>
        <w:t>Бұл ретте осы тармақшада көрсетілген қаржылық есептілікте бейрезидент заңды тұлғаның басқару және жалпы әкімшілік шығыстарының жалпы сомасы жеке жолмен бөлек көрсетілуге тиіс;</w:t>
      </w:r>
    </w:p>
    <w:p w:rsidR="00000000" w:rsidRDefault="00EB742F">
      <w:pPr>
        <w:ind w:firstLine="400"/>
        <w:jc w:val="both"/>
      </w:pPr>
      <w:r>
        <w:rPr>
          <w:rStyle w:val="s0"/>
        </w:rPr>
        <w:t>4) осы тармақтың 3) тарма</w:t>
      </w:r>
      <w:r>
        <w:rPr>
          <w:rStyle w:val="s0"/>
        </w:rPr>
        <w:t>қшасында</w:t>
      </w:r>
      <w:r>
        <w:rPr>
          <w:rStyle w:val="s0"/>
        </w:rPr>
        <w:t xml:space="preserve"> көзделген қаржылық есептілікте көрсетілген басқару және жалпы әкімшілік шығыстарының сомасын:</w:t>
      </w:r>
    </w:p>
    <w:p w:rsidR="00000000" w:rsidRDefault="00EB742F">
      <w:pPr>
        <w:ind w:firstLine="400"/>
        <w:jc w:val="both"/>
      </w:pPr>
      <w:r>
        <w:rPr>
          <w:rStyle w:val="s0"/>
        </w:rPr>
        <w:t>шығыстардың түрлері бойынша бейрезидент заңды тұлғаның бөлінетін шығыстарын;</w:t>
      </w:r>
    </w:p>
    <w:p w:rsidR="00000000" w:rsidRDefault="00EB742F">
      <w:pPr>
        <w:ind w:firstLine="400"/>
        <w:jc w:val="both"/>
      </w:pPr>
      <w:r>
        <w:rPr>
          <w:rStyle w:val="s0"/>
        </w:rPr>
        <w:t>Қазақстан</w:t>
      </w:r>
      <w:r>
        <w:rPr>
          <w:rStyle w:val="s0"/>
        </w:rPr>
        <w:t xml:space="preserve"> Республикасындағы тұрақты мекеменің басқару және жалпы әкімшілік ш</w:t>
      </w:r>
      <w:r>
        <w:rPr>
          <w:rStyle w:val="s0"/>
        </w:rPr>
        <w:t>ығыстарын көрсете отырып таратып жазу;</w:t>
      </w:r>
    </w:p>
    <w:p w:rsidR="00000000" w:rsidRDefault="00EB742F">
      <w:pPr>
        <w:ind w:firstLine="400"/>
        <w:jc w:val="both"/>
      </w:pPr>
      <w:r>
        <w:rPr>
          <w:rStyle w:val="s0"/>
        </w:rPr>
        <w:t>5) бейрезидент заңды тұлғаның қаржылық есептілігінің аудиті бойынша аудиторлық есептің көшірмесі (осындай тұлғаның қаржылық есептілігінің аудиті жүзеге асырылған кезде) болған кезде ғана шегерімге жатқызады.</w:t>
      </w:r>
      <w:r>
        <w:rPr>
          <w:rStyle w:val="s0"/>
        </w:rPr>
        <w:t xml:space="preserve"> </w:t>
      </w:r>
    </w:p>
    <w:p w:rsidR="00000000" w:rsidRDefault="00EB742F">
      <w:pPr>
        <w:ind w:firstLine="400"/>
        <w:jc w:val="both"/>
      </w:pPr>
      <w:r>
        <w:rPr>
          <w:rStyle w:val="s0"/>
        </w:rPr>
        <w:t>Осы тарм</w:t>
      </w:r>
      <w:r>
        <w:rPr>
          <w:rStyle w:val="s0"/>
        </w:rPr>
        <w:t>ақтың бірінші бөлігінің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EB742F">
      <w:pPr>
        <w:ind w:firstLine="400"/>
        <w:jc w:val="both"/>
      </w:pPr>
      <w:r>
        <w:rPr>
          <w:rStyle w:val="s0"/>
        </w:rPr>
        <w:t>1) тұтастай алғанда жылдық жиынтық табыстың жалпы сомасы;</w:t>
      </w:r>
    </w:p>
    <w:p w:rsidR="00000000" w:rsidRDefault="00EB742F">
      <w:pPr>
        <w:ind w:firstLine="400"/>
        <w:jc w:val="both"/>
      </w:pPr>
      <w:r>
        <w:rPr>
          <w:rStyle w:val="s0"/>
        </w:rPr>
        <w:t xml:space="preserve">2) тұтастай алғанда персоналдың </w:t>
      </w:r>
      <w:r>
        <w:rPr>
          <w:rStyle w:val="s0"/>
        </w:rPr>
        <w:t>еңбегіне ақы төлеу бойынша шығыстардың жалпы сомасы;</w:t>
      </w:r>
    </w:p>
    <w:p w:rsidR="00000000" w:rsidRDefault="00EB742F">
      <w:pPr>
        <w:ind w:firstLine="400"/>
        <w:jc w:val="both"/>
      </w:pPr>
      <w:r>
        <w:rPr>
          <w:rStyle w:val="s0"/>
        </w:rPr>
        <w:t>3) тұтастай алғанда негізгі құралдардың бастапқы (ағымдағы) және баланстық құны ашып көрсетілуге тиіс.</w:t>
      </w:r>
      <w:r>
        <w:rPr>
          <w:rStyle w:val="s0"/>
        </w:rPr>
        <w:t xml:space="preserve"> </w:t>
      </w:r>
    </w:p>
    <w:p w:rsidR="00000000" w:rsidRDefault="00EB742F">
      <w:pPr>
        <w:ind w:firstLine="400"/>
        <w:jc w:val="both"/>
      </w:pPr>
      <w:r>
        <w:rPr>
          <w:rStyle w:val="s0"/>
        </w:rPr>
        <w:t>Егер осы тармақта көрсетілген құжаттар шет тілде жасалса, осындай құжаттардың Қазақстан Республикас</w:t>
      </w:r>
      <w:r>
        <w:rPr>
          <w:rStyle w:val="s0"/>
        </w:rPr>
        <w:t>ының заңнамасында белгіленген тәртіппен нотариус куәландырған қазақ немесе орыс тіліндегі аудармасының болуы міндетті.</w:t>
      </w:r>
    </w:p>
    <w:p w:rsidR="00000000" w:rsidRDefault="00EB742F">
      <w:pPr>
        <w:ind w:firstLine="400"/>
        <w:jc w:val="both"/>
      </w:pPr>
      <w:r>
        <w:rPr>
          <w:rStyle w:val="s0"/>
        </w:rPr>
        <w:t>5. Осы баптың 4-тармағының 1) тармақшасында көрсетілген резиденттікті растайтын құжаттың нотариат куәландырған көшірмесін бейрезидент заң</w:t>
      </w:r>
      <w:r>
        <w:rPr>
          <w:rStyle w:val="s0"/>
        </w:rPr>
        <w:t>ды тұлға корпоративтік табыс салығы бойынша декларацияны тапсыру үшін белгіленген мерзімдерде тиісті салық органына табыс етеді.</w:t>
      </w:r>
    </w:p>
    <w:p w:rsidR="00000000" w:rsidRDefault="00EB742F">
      <w:pPr>
        <w:ind w:firstLine="400"/>
        <w:jc w:val="both"/>
      </w:pPr>
      <w:r>
        <w:rPr>
          <w:rStyle w:val="s0"/>
        </w:rPr>
        <w:t>6. Осы бапта белгіленген талаптар орындалмаған жағдайда Қазақстан Республикасындағы тұрақты мекеме бейрезидент заңды тұлғаның б</w:t>
      </w:r>
      <w:r>
        <w:rPr>
          <w:rStyle w:val="s0"/>
        </w:rPr>
        <w:t>өлінетін</w:t>
      </w:r>
      <w:r>
        <w:rPr>
          <w:rStyle w:val="s0"/>
        </w:rPr>
        <w:t xml:space="preserve"> шығыстарын шегерімге қабылдамайды.</w:t>
      </w:r>
      <w:r>
        <w:rPr>
          <w:rStyle w:val="s0"/>
        </w:rPr>
        <w:t xml:space="preserve"> </w:t>
      </w:r>
    </w:p>
    <w:p w:rsidR="00000000" w:rsidRDefault="00EB742F">
      <w:pPr>
        <w:ind w:firstLine="400"/>
        <w:jc w:val="both"/>
      </w:pPr>
      <w:r>
        <w:t> </w:t>
      </w:r>
    </w:p>
    <w:p w:rsidR="00000000" w:rsidRDefault="00EB742F">
      <w:pPr>
        <w:ind w:firstLine="400"/>
        <w:jc w:val="both"/>
      </w:pPr>
      <w:bookmarkStart w:id="139" w:name="SUB2090000"/>
      <w:bookmarkEnd w:id="139"/>
      <w:r>
        <w:rPr>
          <w:rStyle w:val="s0"/>
          <w:b/>
          <w:bCs/>
        </w:rPr>
        <w:t>209-бап.</w:t>
      </w:r>
      <w:r>
        <w:rPr>
          <w:rStyle w:val="s0"/>
        </w:rPr>
        <w:t xml:space="preserve"> </w:t>
      </w:r>
      <w:r>
        <w:rPr>
          <w:rStyle w:val="s0"/>
          <w:b/>
          <w:bCs/>
        </w:rPr>
        <w:t>Шығыстарды барабар бөлу әдісі</w:t>
      </w:r>
    </w:p>
    <w:p w:rsidR="00000000" w:rsidRDefault="00EB742F">
      <w:pPr>
        <w:jc w:val="both"/>
      </w:pPr>
      <w:r>
        <w:rPr>
          <w:rStyle w:val="s3"/>
        </w:rPr>
        <w:t>2012.26.12. № 61-V ҚР</w:t>
      </w:r>
      <w:r>
        <w:rPr>
          <w:rStyle w:val="s3"/>
        </w:rPr>
        <w:t xml:space="preserve"> </w:t>
      </w:r>
      <w:hyperlink r:id="rId4478" w:anchor="sub_id=4209" w:history="1">
        <w:r>
          <w:rPr>
            <w:rStyle w:val="a3"/>
            <w:i/>
            <w:iCs/>
          </w:rPr>
          <w:t>Заңымен</w:t>
        </w:r>
      </w:hyperlink>
      <w:r>
        <w:rPr>
          <w:rStyle w:val="s3"/>
        </w:rPr>
        <w:t xml:space="preserve"> </w:t>
      </w:r>
      <w:r>
        <w:rPr>
          <w:rStyle w:val="s3"/>
        </w:rPr>
        <w:t>1-тармақ жаңа редакцияда (2013 ж. 1 қаңтардан бастап қолда</w:t>
      </w:r>
      <w:r>
        <w:rPr>
          <w:rStyle w:val="s3"/>
        </w:rPr>
        <w:t>нысқа енгізілді) (</w:t>
      </w:r>
      <w:hyperlink r:id="rId4479" w:anchor="sub_id=2090100" w:history="1">
        <w:r>
          <w:rPr>
            <w:rStyle w:val="a3"/>
            <w:i/>
            <w:iCs/>
          </w:rPr>
          <w:t>бұр.ред.қара</w:t>
        </w:r>
      </w:hyperlink>
      <w:r>
        <w:rPr>
          <w:rStyle w:val="s3"/>
        </w:rPr>
        <w:t>)</w:t>
      </w:r>
    </w:p>
    <w:p w:rsidR="00000000" w:rsidRDefault="00EB742F">
      <w:pPr>
        <w:ind w:firstLine="400"/>
        <w:jc w:val="both"/>
      </w:pPr>
      <w:r>
        <w:rPr>
          <w:rStyle w:val="s0"/>
        </w:rPr>
        <w:t>1. Пропорционалды бөлу әдісін пайдалану кезінде осы Кодекстің</w:t>
      </w:r>
      <w:r>
        <w:rPr>
          <w:rStyle w:val="s0"/>
        </w:rPr>
        <w:t xml:space="preserve"> </w:t>
      </w:r>
      <w:hyperlink w:anchor="sub2080200" w:history="1">
        <w:r>
          <w:rPr>
            <w:rStyle w:val="a3"/>
          </w:rPr>
          <w:t>208-бабының 2-тармағында</w:t>
        </w:r>
      </w:hyperlink>
      <w:r>
        <w:rPr>
          <w:rStyle w:val="s0"/>
        </w:rPr>
        <w:t xml:space="preserve"> </w:t>
      </w:r>
      <w:r>
        <w:rPr>
          <w:rStyle w:val="s0"/>
        </w:rPr>
        <w:t>көрсетілген, Қазақс</w:t>
      </w:r>
      <w:r>
        <w:rPr>
          <w:rStyle w:val="s0"/>
        </w:rPr>
        <w:t>тан Республикасындағы тұрақты мекеме шегерімге жатқызатын бейрезидент заңды тұлғаның бөлінетін шығыстарының сомасы бейрезидент заңды тұлғаның бөлінетін шығыстары мен есептік көрсеткіш сомаларының көбейтіндісі ретінде айқындалады.</w:t>
      </w:r>
    </w:p>
    <w:p w:rsidR="00000000" w:rsidRDefault="00EB742F">
      <w:pPr>
        <w:ind w:firstLine="400"/>
        <w:jc w:val="both"/>
      </w:pPr>
      <w:r>
        <w:rPr>
          <w:rStyle w:val="s0"/>
        </w:rPr>
        <w:t>2. Есептік көрсеткіш бейре</w:t>
      </w:r>
      <w:r>
        <w:rPr>
          <w:rStyle w:val="s0"/>
        </w:rPr>
        <w:t>зидент заңды тұлғаның таңдауы бойынша мына тәсілдердің бірі:</w:t>
      </w:r>
    </w:p>
    <w:p w:rsidR="00000000" w:rsidRDefault="00EB742F">
      <w:pPr>
        <w:jc w:val="both"/>
      </w:pPr>
      <w:r>
        <w:rPr>
          <w:rStyle w:val="s3"/>
        </w:rPr>
        <w:t>2015.21.07. № 337-V ҚР</w:t>
      </w:r>
      <w:r>
        <w:rPr>
          <w:rStyle w:val="s3"/>
        </w:rPr>
        <w:t xml:space="preserve"> </w:t>
      </w:r>
      <w:hyperlink r:id="rId4480" w:anchor="sub_id=209"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4481" w:anchor="sub_id=2090201" w:history="1">
        <w:r>
          <w:rPr>
            <w:rStyle w:val="a3"/>
            <w:i/>
            <w:iCs/>
          </w:rPr>
          <w:t>бұр.ред.қара</w:t>
        </w:r>
      </w:hyperlink>
      <w:r>
        <w:rPr>
          <w:rStyle w:val="s3"/>
        </w:rPr>
        <w:t>)</w:t>
      </w:r>
    </w:p>
    <w:p w:rsidR="00000000" w:rsidRDefault="00EB742F">
      <w:pPr>
        <w:ind w:firstLine="400"/>
        <w:jc w:val="both"/>
      </w:pPr>
      <w:r>
        <w:rPr>
          <w:rStyle w:val="s0"/>
        </w:rPr>
        <w:t>1) бейрезидент заңды тұлғаның есепті салық кезеңінде Қазақстан Республикасында қызметін тұрақты мекеме арқылы жүзеге асырудан алған, осы Кодекстің</w:t>
      </w:r>
      <w:r>
        <w:rPr>
          <w:rStyle w:val="s0"/>
        </w:rPr>
        <w:t xml:space="preserve"> </w:t>
      </w:r>
      <w:hyperlink w:anchor="sub1980200" w:history="1">
        <w:r>
          <w:rPr>
            <w:rStyle w:val="a3"/>
          </w:rPr>
          <w:t>198-бабының 2-тармағына</w:t>
        </w:r>
      </w:hyperlink>
      <w:r>
        <w:rPr>
          <w:rStyle w:val="s0"/>
        </w:rPr>
        <w:t xml:space="preserve"> </w:t>
      </w:r>
      <w:r>
        <w:rPr>
          <w:rStyle w:val="s0"/>
        </w:rPr>
        <w:t>сәйкес айқындалатын жылдық жиынтық кірісі сомасының бейрезидент заңды тұлғаның, тұтастай алғанда, көрсетілген салық кезеңіндегі жылдық жиынтық кірісінің жалпы сомасына арақатынасы;</w:t>
      </w:r>
    </w:p>
    <w:p w:rsidR="00000000" w:rsidRDefault="00EB742F">
      <w:pPr>
        <w:jc w:val="both"/>
      </w:pPr>
      <w:r>
        <w:rPr>
          <w:rStyle w:val="s3"/>
        </w:rPr>
        <w:t>2015.21.07. № 337-V ҚР</w:t>
      </w:r>
      <w:r>
        <w:rPr>
          <w:rStyle w:val="s3"/>
        </w:rPr>
        <w:t xml:space="preserve"> </w:t>
      </w:r>
      <w:hyperlink r:id="rId4482" w:anchor="sub_id=209" w:history="1">
        <w:r>
          <w:rPr>
            <w:rStyle w:val="a3"/>
            <w:i/>
            <w:iCs/>
          </w:rPr>
          <w:t>Заңымен</w:t>
        </w:r>
      </w:hyperlink>
      <w:r>
        <w:rPr>
          <w:rStyle w:val="s3"/>
        </w:rPr>
        <w:t xml:space="preserve"> </w:t>
      </w:r>
      <w:r>
        <w:rPr>
          <w:rStyle w:val="s3"/>
        </w:rPr>
        <w:t>2) тармақша өзгертілді (2016 ж. 1 қаңтардан бастап қолданысқа енгізілді) (</w:t>
      </w:r>
      <w:hyperlink r:id="rId4483" w:anchor="sub_id=2090202" w:history="1">
        <w:r>
          <w:rPr>
            <w:rStyle w:val="a3"/>
            <w:i/>
            <w:iCs/>
          </w:rPr>
          <w:t>бұр.ред.қара</w:t>
        </w:r>
      </w:hyperlink>
      <w:r>
        <w:rPr>
          <w:rStyle w:val="s3"/>
        </w:rPr>
        <w:t>)</w:t>
      </w:r>
    </w:p>
    <w:p w:rsidR="00000000" w:rsidRDefault="00EB742F">
      <w:pPr>
        <w:ind w:firstLine="400"/>
        <w:jc w:val="both"/>
      </w:pPr>
      <w:r>
        <w:rPr>
          <w:rStyle w:val="s0"/>
        </w:rPr>
        <w:t xml:space="preserve">2) </w:t>
      </w:r>
      <w:r>
        <w:rPr>
          <w:rStyle w:val="s0"/>
        </w:rPr>
        <w:t>орташа шаманы (ОШ) үш көрсеткіш бойынша анықтау:</w:t>
      </w:r>
    </w:p>
    <w:p w:rsidR="00000000" w:rsidRDefault="00EB742F">
      <w:pPr>
        <w:ind w:firstLine="400"/>
        <w:jc w:val="both"/>
      </w:pPr>
      <w:r>
        <w:rPr>
          <w:rStyle w:val="s0"/>
        </w:rPr>
        <w:t>бейрезидент заңды тұлғаның есепті салық кезеңінде Қазақстан Республикасында қызметін тұрақты мекеме арқылы жүзеге асырудан алған, осы Кодекстің</w:t>
      </w:r>
      <w:r>
        <w:rPr>
          <w:rStyle w:val="s0"/>
        </w:rPr>
        <w:t xml:space="preserve"> </w:t>
      </w:r>
      <w:hyperlink w:anchor="sub1980200" w:history="1">
        <w:r>
          <w:rPr>
            <w:rStyle w:val="a3"/>
          </w:rPr>
          <w:t>198-бабының 2-тармағына</w:t>
        </w:r>
      </w:hyperlink>
      <w:r>
        <w:rPr>
          <w:rStyle w:val="s0"/>
        </w:rPr>
        <w:t xml:space="preserve"> </w:t>
      </w:r>
      <w:r>
        <w:rPr>
          <w:rStyle w:val="s0"/>
        </w:rPr>
        <w:t>сәйкес</w:t>
      </w:r>
      <w:r>
        <w:rPr>
          <w:rStyle w:val="s0"/>
        </w:rPr>
        <w:t xml:space="preserve"> айқындалатын жылдық жиынтық кірісі сомасының бейрезидент заңды тұлғаның, тұтастай алғанда, көрсетілген салық кезеңіндегі жылдық жиынтық кірісінің жалпы сомасына арақатынасы (К);</w:t>
      </w:r>
    </w:p>
    <w:p w:rsidR="00000000" w:rsidRDefault="00EB742F">
      <w:pPr>
        <w:ind w:firstLine="400"/>
        <w:jc w:val="both"/>
      </w:pPr>
      <w:r>
        <w:rPr>
          <w:rStyle w:val="s0"/>
        </w:rPr>
        <w:t>Қазақстан</w:t>
      </w:r>
      <w:r>
        <w:rPr>
          <w:rStyle w:val="s0"/>
        </w:rPr>
        <w:t xml:space="preserve"> Республикасындағы тұрақты мекеменің салық кезеңінің соңындағы жай-к</w:t>
      </w:r>
      <w:r>
        <w:rPr>
          <w:rStyle w:val="s0"/>
        </w:rPr>
        <w:t>үйі</w:t>
      </w:r>
      <w:r>
        <w:rPr>
          <w:rStyle w:val="s0"/>
        </w:rPr>
        <w:t xml:space="preserve"> бойынша қаржылық есептілігінде ескерілген негізгі құралдарының бастапқы (ағымдағы) құнының бейрезидент заңды тұлғаның тұтас алғанда нақ сол салық кезеңіндегі негізгі құралдарының жалпы бастапқы (ағымдағы) құнына қатынасы (НҚ);</w:t>
      </w:r>
    </w:p>
    <w:p w:rsidR="00000000" w:rsidRDefault="00EB742F">
      <w:pPr>
        <w:ind w:firstLine="400"/>
        <w:jc w:val="both"/>
      </w:pPr>
      <w:r>
        <w:rPr>
          <w:rStyle w:val="s0"/>
        </w:rPr>
        <w:t>Қазақстан</w:t>
      </w:r>
      <w:r>
        <w:rPr>
          <w:rStyle w:val="s0"/>
        </w:rPr>
        <w:t xml:space="preserve"> Республикасында</w:t>
      </w:r>
      <w:r>
        <w:rPr>
          <w:rStyle w:val="s0"/>
        </w:rPr>
        <w:t>ғы</w:t>
      </w:r>
      <w:r>
        <w:rPr>
          <w:rStyle w:val="s0"/>
        </w:rPr>
        <w:t xml:space="preserve"> тұрақты мекемеде жұмыс істейтін персоналдың еңбегіне ақы төлеу жөніндегі есепті салық кезеңінің соңындағы жай-күйі бойынша шығыстар сомасының бейрезидент заңды тұлға тұтас алғанда осындай салық кезеңінде персоналдың еңбегіне ақы төлеу жөніндегі шығыстар</w:t>
      </w:r>
      <w:r>
        <w:rPr>
          <w:rStyle w:val="s0"/>
        </w:rPr>
        <w:t>дың жалпы сомасына қатынасы бойынша есептеп шығарылады (ЕТ).</w:t>
      </w:r>
    </w:p>
    <w:p w:rsidR="00000000" w:rsidRDefault="00EB742F">
      <w:pPr>
        <w:ind w:firstLine="400"/>
        <w:jc w:val="both"/>
      </w:pPr>
      <w:r>
        <w:rPr>
          <w:rStyle w:val="s0"/>
        </w:rPr>
        <w:t>Орташа шама мынадай формула бойынша айқындалады:</w:t>
      </w:r>
    </w:p>
    <w:p w:rsidR="00000000" w:rsidRDefault="00EB742F">
      <w:pPr>
        <w:ind w:firstLine="400"/>
        <w:jc w:val="both"/>
      </w:pPr>
      <w:r>
        <w:rPr>
          <w:rStyle w:val="s0"/>
        </w:rPr>
        <w:t> </w:t>
      </w:r>
    </w:p>
    <w:p w:rsidR="00000000" w:rsidRDefault="00EB742F">
      <w:pPr>
        <w:ind w:firstLine="400"/>
        <w:jc w:val="both"/>
      </w:pPr>
      <w:r>
        <w:rPr>
          <w:rStyle w:val="s0"/>
        </w:rPr>
        <w:t>ОШ = </w:t>
      </w:r>
      <w:r>
        <w:rPr>
          <w:rStyle w:val="s0"/>
        </w:rPr>
        <w:t>(Т + НҚ + ЕТ).</w:t>
      </w:r>
      <w:r>
        <w:rPr>
          <w:rStyle w:val="s0"/>
        </w:rPr>
        <w:t xml:space="preserve"> </w:t>
      </w:r>
    </w:p>
    <w:p w:rsidR="00000000" w:rsidRDefault="00EB742F">
      <w:pPr>
        <w:ind w:firstLine="400"/>
        <w:jc w:val="both"/>
      </w:pPr>
      <w:r>
        <w:rPr>
          <w:rStyle w:val="s0"/>
        </w:rPr>
        <w:t>__________________</w:t>
      </w:r>
    </w:p>
    <w:p w:rsidR="00000000" w:rsidRDefault="00EB742F">
      <w:pPr>
        <w:ind w:firstLine="1260"/>
        <w:jc w:val="both"/>
      </w:pPr>
      <w:r>
        <w:rPr>
          <w:rStyle w:val="s0"/>
        </w:rPr>
        <w:t>3</w:t>
      </w:r>
    </w:p>
    <w:p w:rsidR="00000000" w:rsidRDefault="00EB742F">
      <w:pPr>
        <w:ind w:firstLine="400"/>
        <w:jc w:val="both"/>
      </w:pPr>
      <w:r>
        <w:rPr>
          <w:rStyle w:val="s0"/>
        </w:rPr>
        <w:t> </w:t>
      </w:r>
    </w:p>
    <w:p w:rsidR="00000000" w:rsidRDefault="00EB742F">
      <w:pPr>
        <w:ind w:firstLine="400"/>
        <w:jc w:val="both"/>
      </w:pPr>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w:t>
      </w:r>
      <w:r>
        <w:rPr>
          <w:rStyle w:val="s0"/>
          <w:b/>
          <w:bCs/>
        </w:rPr>
        <w:t>ептеудің ерекшеліктері</w:t>
      </w:r>
    </w:p>
    <w:p w:rsidR="00000000" w:rsidRDefault="00EB742F">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w:t>
      </w:r>
      <w:r>
        <w:rPr>
          <w:rStyle w:val="s0"/>
        </w:rPr>
        <w:t>үндері</w:t>
      </w:r>
      <w:r>
        <w:rPr>
          <w:rStyle w:val="s0"/>
        </w:rPr>
        <w:t xml:space="preserve">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пайдаланылатын, бейрезидент заңды тұлғаның резидентті</w:t>
      </w:r>
      <w:r>
        <w:rPr>
          <w:rStyle w:val="s0"/>
        </w:rPr>
        <w:t>к еліндегі қаржылық есептілігінің деректерін түзетуге міндетті.</w:t>
      </w:r>
      <w:r>
        <w:rPr>
          <w:rStyle w:val="s0"/>
        </w:rPr>
        <w:t xml:space="preserve"> </w:t>
      </w:r>
    </w:p>
    <w:p w:rsidR="00000000" w:rsidRDefault="00EB742F">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w:t>
      </w:r>
      <w:r>
        <w:rPr>
          <w:rStyle w:val="s0"/>
        </w:rPr>
        <w:t>ликасындағы салық кезеңімен сәйкес келтіреді.</w:t>
      </w:r>
      <w:r>
        <w:rPr>
          <w:rStyle w:val="s0"/>
        </w:rPr>
        <w:t xml:space="preserve"> </w:t>
      </w:r>
    </w:p>
    <w:p w:rsidR="00000000" w:rsidRDefault="00EB742F">
      <w:pPr>
        <w:ind w:firstLine="400"/>
        <w:jc w:val="both"/>
      </w:pPr>
      <w:r>
        <w:rPr>
          <w:rStyle w:val="s0"/>
        </w:rPr>
        <w:t xml:space="preserve">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w:t>
      </w:r>
      <w:r>
        <w:rPr>
          <w:rStyle w:val="s0"/>
        </w:rPr>
        <w:t>санына арақатынасы ретінде айқындалады.</w:t>
      </w:r>
      <w:r>
        <w:rPr>
          <w:rStyle w:val="s0"/>
        </w:rPr>
        <w:t xml:space="preserve"> </w:t>
      </w:r>
    </w:p>
    <w:p w:rsidR="00000000" w:rsidRDefault="00EB742F">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w:t>
      </w:r>
      <w:r>
        <w:rPr>
          <w:rStyle w:val="s0"/>
        </w:rPr>
        <w:t xml:space="preserve"> </w:t>
      </w:r>
    </w:p>
    <w:p w:rsidR="00000000" w:rsidRDefault="00EB742F">
      <w:pPr>
        <w:ind w:firstLine="400"/>
        <w:jc w:val="both"/>
      </w:pPr>
      <w:r>
        <w:rPr>
          <w:rStyle w:val="s0"/>
        </w:rPr>
        <w:t>3. Салық төлеушінің рез</w:t>
      </w:r>
      <w:r>
        <w:rPr>
          <w:rStyle w:val="s0"/>
        </w:rPr>
        <w:t>иденттік еліндегі қаржылық есептілігінің деректері мынадай түрде түзетіледі:</w:t>
      </w:r>
    </w:p>
    <w:p w:rsidR="00000000" w:rsidRDefault="00EB742F">
      <w:pPr>
        <w:ind w:firstLine="400"/>
        <w:jc w:val="both"/>
      </w:pPr>
      <w:r>
        <w:rPr>
          <w:rStyle w:val="s0"/>
        </w:rPr>
        <w:t>К1хҚЕ (РЕ)1 + К2хҚЕ(РЕ)2,</w:t>
      </w:r>
    </w:p>
    <w:p w:rsidR="00000000" w:rsidRDefault="00EB742F">
      <w:pPr>
        <w:ind w:firstLine="400"/>
        <w:jc w:val="both"/>
      </w:pPr>
      <w:r>
        <w:rPr>
          <w:rStyle w:val="s0"/>
        </w:rPr>
        <w:t>мұндағы К1 = СК (РЕ)1/СК (РЕ)3; К2 = СК (РЕ)2/СК (РЕ)3,</w:t>
      </w:r>
    </w:p>
    <w:p w:rsidR="00000000" w:rsidRDefault="00EB742F">
      <w:pPr>
        <w:ind w:firstLine="400"/>
        <w:jc w:val="both"/>
      </w:pPr>
      <w:r>
        <w:rPr>
          <w:rStyle w:val="s0"/>
        </w:rPr>
        <w:t>бұл ретте:</w:t>
      </w:r>
      <w:r>
        <w:rPr>
          <w:rStyle w:val="s0"/>
        </w:rPr>
        <w:t xml:space="preserve"> </w:t>
      </w:r>
    </w:p>
    <w:p w:rsidR="00000000" w:rsidRDefault="00EB742F">
      <w:pPr>
        <w:ind w:firstLine="400"/>
        <w:jc w:val="both"/>
      </w:pPr>
      <w:r>
        <w:rPr>
          <w:rStyle w:val="s0"/>
        </w:rPr>
        <w:t>СК (РЕ)1 - салық төлеушінің Қазақстан Республикасындағы салық кезеңі шеңберіне кіреті</w:t>
      </w:r>
      <w:r>
        <w:rPr>
          <w:rStyle w:val="s0"/>
        </w:rPr>
        <w:t>н, резиденттік еліндегі бір салық кезеңі айларының саны;</w:t>
      </w:r>
    </w:p>
    <w:p w:rsidR="00000000" w:rsidRDefault="00EB742F">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EB742F">
      <w:pPr>
        <w:ind w:firstLine="400"/>
        <w:jc w:val="both"/>
      </w:pPr>
      <w:r>
        <w:rPr>
          <w:rStyle w:val="s0"/>
        </w:rPr>
        <w:t xml:space="preserve">СК (РЕ)3 - салық төлеушінің резиденттік еліндегі салық </w:t>
      </w:r>
      <w:r>
        <w:rPr>
          <w:rStyle w:val="s0"/>
        </w:rPr>
        <w:t>кезеңі айларының жалпы саны;</w:t>
      </w:r>
    </w:p>
    <w:p w:rsidR="00000000" w:rsidRDefault="00EB742F">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EB742F">
      <w:pPr>
        <w:ind w:firstLine="400"/>
        <w:jc w:val="both"/>
      </w:pPr>
      <w:r>
        <w:rPr>
          <w:rStyle w:val="s0"/>
        </w:rPr>
        <w:t>ҚЕ</w:t>
      </w:r>
      <w:r>
        <w:rPr>
          <w:rStyle w:val="s0"/>
        </w:rPr>
        <w:t>(РЕ)2 - салық төлеушінің Қазақстан Р</w:t>
      </w:r>
      <w:r>
        <w:rPr>
          <w:rStyle w:val="s0"/>
        </w:rPr>
        <w:t>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EB742F">
      <w:pPr>
        <w:ind w:firstLine="400"/>
        <w:jc w:val="both"/>
      </w:pPr>
      <w:r>
        <w:rPr>
          <w:rStyle w:val="s0"/>
        </w:rPr>
        <w:t> </w:t>
      </w:r>
    </w:p>
    <w:p w:rsidR="00000000" w:rsidRDefault="00EB742F">
      <w:pPr>
        <w:ind w:firstLine="400"/>
        <w:jc w:val="both"/>
      </w:pPr>
      <w:r>
        <w:rPr>
          <w:rStyle w:val="s0"/>
          <w:b/>
          <w:bCs/>
        </w:rPr>
        <w:t>211-бап.</w:t>
      </w:r>
      <w:r>
        <w:rPr>
          <w:rStyle w:val="s0"/>
        </w:rPr>
        <w:t xml:space="preserve"> </w:t>
      </w:r>
      <w:r>
        <w:rPr>
          <w:rStyle w:val="s0"/>
          <w:b/>
          <w:bCs/>
        </w:rPr>
        <w:t>Шығыстарды шегерімге тікелей (тура) жатқызу</w:t>
      </w:r>
      <w:r>
        <w:rPr>
          <w:rStyle w:val="s0"/>
          <w:b/>
          <w:bCs/>
        </w:rPr>
        <w:t> </w:t>
      </w:r>
      <w:r>
        <w:rPr>
          <w:rStyle w:val="s0"/>
          <w:b/>
          <w:bCs/>
        </w:rPr>
        <w:t>әдісі</w:t>
      </w:r>
    </w:p>
    <w:p w:rsidR="00000000" w:rsidRDefault="00EB742F">
      <w:pPr>
        <w:jc w:val="both"/>
      </w:pPr>
      <w:r>
        <w:rPr>
          <w:rStyle w:val="s3"/>
        </w:rPr>
        <w:t>2012.26.12. № 61-V ҚР</w:t>
      </w:r>
      <w:r>
        <w:rPr>
          <w:rStyle w:val="s3"/>
        </w:rPr>
        <w:t xml:space="preserve"> </w:t>
      </w:r>
      <w:hyperlink r:id="rId4484" w:anchor="sub_id=4211"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4485" w:anchor="sub_id=2110100" w:history="1">
        <w:r>
          <w:rPr>
            <w:rStyle w:val="a3"/>
            <w:i/>
            <w:iCs/>
          </w:rPr>
          <w:t>бұр.ред.қара</w:t>
        </w:r>
      </w:hyperlink>
      <w:r>
        <w:rPr>
          <w:rStyle w:val="s3"/>
        </w:rPr>
        <w:t>)</w:t>
      </w:r>
    </w:p>
    <w:p w:rsidR="00000000" w:rsidRDefault="00EB742F">
      <w:pPr>
        <w:ind w:firstLine="400"/>
        <w:jc w:val="both"/>
      </w:pPr>
      <w:r>
        <w:rPr>
          <w:rStyle w:val="s0"/>
        </w:rPr>
        <w:t>1. Бейрезид</w:t>
      </w:r>
      <w:r>
        <w:rPr>
          <w:rStyle w:val="s0"/>
        </w:rPr>
        <w:t>ент заңды тұлға бас кеңсенің және Қазақстан Республикасындағы және басқа елдердегі тұрақты мекемелердің кірістері мен шығындарын (басқару және жалпы әкімшілік шығыстарды қоса алғанда) бөлек есепке алуды жүргізген жағдайда бейрезидент заңды тұлғаның бөлінет</w:t>
      </w:r>
      <w:r>
        <w:rPr>
          <w:rStyle w:val="s0"/>
        </w:rPr>
        <w:t>ін шығыстарын шегерімге тікелей (тура) жатқызу әдісі пайдаланылады.</w:t>
      </w:r>
      <w:r>
        <w:rPr>
          <w:rStyle w:val="s0"/>
        </w:rPr>
        <w:t xml:space="preserve"> </w:t>
      </w:r>
    </w:p>
    <w:p w:rsidR="00000000" w:rsidRDefault="00EB742F">
      <w:pPr>
        <w:jc w:val="both"/>
      </w:pPr>
      <w:r>
        <w:rPr>
          <w:rStyle w:val="s3"/>
        </w:rPr>
        <w:t>2012.26.12. № 61-V ҚР</w:t>
      </w:r>
      <w:r>
        <w:rPr>
          <w:rStyle w:val="s3"/>
        </w:rPr>
        <w:t xml:space="preserve"> </w:t>
      </w:r>
      <w:hyperlink r:id="rId4486" w:anchor="sub_id=4211" w:history="1">
        <w:r>
          <w:rPr>
            <w:rStyle w:val="a3"/>
            <w:i/>
            <w:iCs/>
          </w:rPr>
          <w:t>Заңымен</w:t>
        </w:r>
      </w:hyperlink>
      <w:r>
        <w:rPr>
          <w:rStyle w:val="s3"/>
        </w:rPr>
        <w:t xml:space="preserve"> </w:t>
      </w:r>
      <w:r>
        <w:rPr>
          <w:rStyle w:val="s3"/>
        </w:rPr>
        <w:t xml:space="preserve">2-тармақ жаңа редакцияда (2013 ж. 1 қаңтардан бастап қолданысқа енгізілді) </w:t>
      </w:r>
      <w:r>
        <w:rPr>
          <w:rStyle w:val="s3"/>
        </w:rPr>
        <w:t>(</w:t>
      </w:r>
      <w:hyperlink r:id="rId4487" w:anchor="sub_id=2110200" w:history="1">
        <w:r>
          <w:rPr>
            <w:rStyle w:val="a3"/>
            <w:i/>
            <w:iCs/>
          </w:rPr>
          <w:t>бұр.ред.қара</w:t>
        </w:r>
      </w:hyperlink>
      <w:r>
        <w:rPr>
          <w:rStyle w:val="s3"/>
        </w:rPr>
        <w:t>)</w:t>
      </w:r>
    </w:p>
    <w:p w:rsidR="00000000" w:rsidRDefault="00EB742F">
      <w:pPr>
        <w:ind w:firstLine="400"/>
        <w:jc w:val="both"/>
      </w:pPr>
      <w:r>
        <w:rPr>
          <w:rStyle w:val="s0"/>
        </w:rPr>
        <w:t>2. Егер бейрезидент заңды тұлғаның бөлінетін шығыстары растайтын құжаттар негізінде айқындалатын болса және тұрақты мекеме арқылы Қазақстан Республикасындағ</w:t>
      </w:r>
      <w:r>
        <w:rPr>
          <w:rStyle w:val="s0"/>
        </w:rPr>
        <w:t>ы қызметтен табыс алу мақсатында тікелей шегілсе, сондай-ақ осы Кодекстің</w:t>
      </w:r>
      <w:r>
        <w:rPr>
          <w:rStyle w:val="s0"/>
        </w:rPr>
        <w:t xml:space="preserve"> </w:t>
      </w:r>
      <w:hyperlink w:anchor="sub2080400" w:history="1">
        <w:r>
          <w:rPr>
            <w:rStyle w:val="a3"/>
          </w:rPr>
          <w:t>208-бабының 4-тармағында</w:t>
        </w:r>
      </w:hyperlink>
      <w:r>
        <w:rPr>
          <w:rStyle w:val="s0"/>
        </w:rPr>
        <w:t xml:space="preserve"> </w:t>
      </w:r>
      <w:r>
        <w:rPr>
          <w:rStyle w:val="s0"/>
        </w:rPr>
        <w:t>көрсетілген құжаттар болған кезде Қазақстан Республикасындағы тұрақты мекеме оларды осы бапқа сәйкес шегерімге жатқызады.</w:t>
      </w:r>
    </w:p>
    <w:p w:rsidR="00000000" w:rsidRDefault="00EB742F">
      <w:pPr>
        <w:ind w:firstLine="400"/>
        <w:jc w:val="both"/>
      </w:pPr>
      <w:r>
        <w:rPr>
          <w:rStyle w:val="s0"/>
        </w:rPr>
        <w:t>3.</w:t>
      </w:r>
      <w:r>
        <w:rPr>
          <w:rStyle w:val="s0"/>
        </w:rPr>
        <w:t xml:space="preserve">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EB742F">
      <w:pPr>
        <w:jc w:val="both"/>
      </w:pPr>
      <w:r>
        <w:rPr>
          <w:rStyle w:val="s3"/>
        </w:rPr>
        <w:t>2011.21.07. № 467-ІV ҚР</w:t>
      </w:r>
      <w:r>
        <w:rPr>
          <w:rStyle w:val="s3"/>
        </w:rPr>
        <w:t xml:space="preserve"> </w:t>
      </w:r>
      <w:hyperlink r:id="rId4488" w:anchor="sub_id=380" w:history="1">
        <w:r>
          <w:rPr>
            <w:rStyle w:val="a3"/>
            <w:i/>
            <w:iCs/>
          </w:rPr>
          <w:t>Заңымен</w:t>
        </w:r>
      </w:hyperlink>
      <w:r>
        <w:rPr>
          <w:rStyle w:val="s3"/>
        </w:rPr>
        <w:t xml:space="preserve"> </w:t>
      </w:r>
      <w:r>
        <w:rPr>
          <w:rStyle w:val="s3"/>
        </w:rPr>
        <w:t>4</w:t>
      </w:r>
      <w:r>
        <w:rPr>
          <w:rStyle w:val="s3"/>
        </w:rPr>
        <w:t>-тармақ өзгертілді (2012 жылғы 1 қаңтардан бастап қолданысқа енгізілді) (</w:t>
      </w:r>
      <w:hyperlink r:id="rId4489" w:anchor="sub_id=2110400" w:history="1">
        <w:r>
          <w:rPr>
            <w:rStyle w:val="a3"/>
            <w:i/>
            <w:iCs/>
          </w:rPr>
          <w:t>бұр.ред.қара</w:t>
        </w:r>
      </w:hyperlink>
      <w:r>
        <w:rPr>
          <w:rStyle w:val="s3"/>
        </w:rPr>
        <w:t>); 2012.26.12. № 61-V ҚР</w:t>
      </w:r>
      <w:r>
        <w:rPr>
          <w:rStyle w:val="s3"/>
        </w:rPr>
        <w:t xml:space="preserve"> </w:t>
      </w:r>
      <w:hyperlink r:id="rId4490" w:anchor="sub_id=4211"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4491" w:anchor="sub_id=2110400" w:history="1">
        <w:r>
          <w:rPr>
            <w:rStyle w:val="a3"/>
            <w:i/>
            <w:iCs/>
          </w:rPr>
          <w:t>бұр.ред.қара</w:t>
        </w:r>
      </w:hyperlink>
      <w:r>
        <w:rPr>
          <w:rStyle w:val="s3"/>
        </w:rPr>
        <w:t>)</w:t>
      </w:r>
    </w:p>
    <w:p w:rsidR="00000000" w:rsidRDefault="00EB742F">
      <w:pPr>
        <w:ind w:firstLine="400"/>
        <w:jc w:val="both"/>
      </w:pPr>
      <w:r>
        <w:rPr>
          <w:rStyle w:val="s0"/>
        </w:rPr>
        <w:t xml:space="preserve">4) Мыналар: </w:t>
      </w:r>
    </w:p>
    <w:p w:rsidR="00000000" w:rsidRDefault="00EB742F">
      <w:pPr>
        <w:ind w:firstLine="400"/>
        <w:jc w:val="both"/>
      </w:pPr>
      <w:r>
        <w:rPr>
          <w:rStyle w:val="s0"/>
        </w:rPr>
        <w:t>1) бейрезидент заңды тұлғаның тұрақты м</w:t>
      </w:r>
      <w:r>
        <w:rPr>
          <w:rStyle w:val="s0"/>
        </w:rPr>
        <w:t>екеме арқылы Қазақстан Республикасындағы қызметтен табыс алу мақсатында Қазақстан Республикасының аумағында шеккен бөлінетін шығыстарын растайтын бастапқы есепке алу құжаттары;</w:t>
      </w:r>
    </w:p>
    <w:p w:rsidR="00000000" w:rsidRDefault="00EB742F">
      <w:pPr>
        <w:ind w:firstLine="400"/>
        <w:jc w:val="both"/>
      </w:pPr>
      <w:r>
        <w:rPr>
          <w:rStyle w:val="s0"/>
        </w:rPr>
        <w:t>2) бейрезидент заңды тұлғаның тұрақты мекеме арқылы Қазақстан Республикасындағы</w:t>
      </w:r>
      <w:r>
        <w:rPr>
          <w:rStyle w:val="s0"/>
        </w:rPr>
        <w:t xml:space="preserve"> қызметтен табыс алу мақсатында Қазақстан Республикасынан тысқары жерлерде шеккен бөлінетін шығыстарын растайтын бастапқы есепке алу құжаттарының көшірмелері;</w:t>
      </w:r>
    </w:p>
    <w:p w:rsidR="00000000" w:rsidRDefault="00EB742F">
      <w:pPr>
        <w:ind w:firstLine="400"/>
        <w:jc w:val="both"/>
      </w:pPr>
      <w:r>
        <w:rPr>
          <w:rStyle w:val="s0"/>
        </w:rPr>
        <w:t>3) бейрезидент заңды тұлғаның тұрақты мекеме арқылы Қазақстан Республикасындағы қызметтен табыс а</w:t>
      </w:r>
      <w:r>
        <w:rPr>
          <w:rStyle w:val="s0"/>
        </w:rPr>
        <w:t xml:space="preserve">лу мақсатында Қазақстан Республикасында да және Қазақстан Республикасынан тысқары жерлерде де шеккен бөлінетін шығыстарын есепке алу бойынша осы шығыстарды растайтын бастапқы есепке алу құжаттарының негізінде жасалған салық тіркелімдері растайтын құжаттар </w:t>
      </w:r>
      <w:r>
        <w:rPr>
          <w:rStyle w:val="s0"/>
        </w:rPr>
        <w:t>болып табылады.</w:t>
      </w:r>
      <w:r>
        <w:rPr>
          <w:rStyle w:val="s0"/>
        </w:rPr>
        <w:t xml:space="preserve"> </w:t>
      </w:r>
    </w:p>
    <w:p w:rsidR="00000000" w:rsidRDefault="00EB742F">
      <w:pPr>
        <w:ind w:firstLine="400"/>
        <w:jc w:val="both"/>
      </w:pPr>
      <w:r>
        <w:rPr>
          <w:rStyle w:val="s0"/>
        </w:rPr>
        <w:t>Салық тіркелімінің нысаны, оны толтыру тәртібі Қазақстан Республикасындағы қызметті тұрақты мекеме арқылы жүзеге асыратын бейрезидент заңды тұлғаның салықтық есепке алу саясатында бекітіледі.</w:t>
      </w:r>
    </w:p>
    <w:p w:rsidR="00000000" w:rsidRDefault="00EB742F">
      <w:pPr>
        <w:ind w:firstLine="400"/>
        <w:jc w:val="both"/>
      </w:pPr>
      <w:r>
        <w:rPr>
          <w:rStyle w:val="s0"/>
        </w:rPr>
        <w:t> </w:t>
      </w:r>
    </w:p>
    <w:p w:rsidR="00000000" w:rsidRDefault="00EB742F">
      <w:pPr>
        <w:jc w:val="both"/>
      </w:pPr>
      <w:bookmarkStart w:id="140" w:name="SUB2120000"/>
      <w:bookmarkEnd w:id="140"/>
      <w:r>
        <w:rPr>
          <w:rStyle w:val="s3"/>
        </w:rPr>
        <w:t>2009.16.11. № 200-ІV ҚР</w:t>
      </w:r>
      <w:r>
        <w:rPr>
          <w:rStyle w:val="s3"/>
        </w:rPr>
        <w:t xml:space="preserve"> </w:t>
      </w:r>
      <w:hyperlink r:id="rId4492" w:anchor="sub_id=382" w:history="1">
        <w:r>
          <w:rPr>
            <w:rStyle w:val="a3"/>
            <w:i/>
            <w:iCs/>
          </w:rPr>
          <w:t>Заңымен</w:t>
        </w:r>
      </w:hyperlink>
      <w:r>
        <w:rPr>
          <w:rStyle w:val="s3"/>
        </w:rPr>
        <w:t xml:space="preserve"> </w:t>
      </w:r>
      <w:r>
        <w:rPr>
          <w:rStyle w:val="s3"/>
        </w:rPr>
        <w:t>212-бап өзгертілді (2009 ж. 1 қаңтардан бастап қолданысқа енгiзiлді) (бұр.</w:t>
      </w:r>
      <w:hyperlink r:id="rId4493" w:anchor="sub_id=2120000" w:history="1">
        <w:r>
          <w:rPr>
            <w:rStyle w:val="a3"/>
            <w:i/>
            <w:iCs/>
          </w:rPr>
          <w:t>ред</w:t>
        </w:r>
      </w:hyperlink>
      <w:r>
        <w:rPr>
          <w:rStyle w:val="s3"/>
        </w:rPr>
        <w:t>.қара); 2011.21.07. № 467-</w:t>
      </w:r>
      <w:r>
        <w:rPr>
          <w:rStyle w:val="s3"/>
        </w:rPr>
        <w:t>ІV ҚР</w:t>
      </w:r>
      <w:r>
        <w:rPr>
          <w:rStyle w:val="s3"/>
        </w:rPr>
        <w:t xml:space="preserve"> </w:t>
      </w:r>
      <w:hyperlink r:id="rId4494" w:anchor="sub_id=381" w:history="1">
        <w:r>
          <w:rPr>
            <w:rStyle w:val="a3"/>
            <w:i/>
            <w:iCs/>
          </w:rPr>
          <w:t>Заңымен</w:t>
        </w:r>
      </w:hyperlink>
      <w:r>
        <w:rPr>
          <w:rStyle w:val="s3"/>
        </w:rPr>
        <w:t xml:space="preserve"> </w:t>
      </w:r>
      <w:r>
        <w:rPr>
          <w:rStyle w:val="s3"/>
        </w:rPr>
        <w:t>212-бап жаңа редакцияда (2012 жылғы 1 қаңтардан бастап қолданысқа енгізілді) (</w:t>
      </w:r>
      <w:hyperlink r:id="rId4495" w:anchor="sub_id=2120000" w:history="1">
        <w:r>
          <w:rPr>
            <w:rStyle w:val="a3"/>
            <w:i/>
            <w:iCs/>
          </w:rPr>
          <w:t>бұр.ред.қара</w:t>
        </w:r>
      </w:hyperlink>
      <w:r>
        <w:rPr>
          <w:rStyle w:val="s3"/>
        </w:rPr>
        <w:t xml:space="preserve">) </w:t>
      </w:r>
    </w:p>
    <w:p w:rsidR="00000000" w:rsidRDefault="00EB742F">
      <w:pPr>
        <w:ind w:left="1200" w:hanging="800"/>
        <w:jc w:val="both"/>
      </w:pPr>
      <w:r>
        <w:rPr>
          <w:rStyle w:val="s1"/>
        </w:rPr>
        <w:t>212-бап. Бейрезиденттiң Қазақстан Республикасындағы көздерден алған табыстарын салық салудан толық босатуға қатысты халықаралық шартты қолдану тәртібі</w:t>
      </w:r>
      <w:r>
        <w:rPr>
          <w:rStyle w:val="s1"/>
        </w:rPr>
        <w:t xml:space="preserve"> </w:t>
      </w:r>
    </w:p>
    <w:p w:rsidR="00000000" w:rsidRDefault="00EB742F">
      <w:pPr>
        <w:ind w:firstLine="400"/>
        <w:jc w:val="both"/>
      </w:pPr>
      <w:r>
        <w:rPr>
          <w:rStyle w:val="s0"/>
        </w:rPr>
        <w:t>1. Егер бейрезидент халықаралық шарт жасасқан елдің резиденті болып табылса, мұндай бей</w:t>
      </w:r>
      <w:r>
        <w:rPr>
          <w:rStyle w:val="s0"/>
        </w:rPr>
        <w:t>резидентке табыс төлеу кезінде немесе бейрезиденттің есептелген, бірақ төленбеген табысын шегерімге жатқызу кезінде салық агентінің салық салудан босатуды дербес қолдануға құқығы бар.</w:t>
      </w:r>
    </w:p>
    <w:p w:rsidR="00000000" w:rsidRDefault="00EB742F">
      <w:pPr>
        <w:ind w:firstLine="400"/>
        <w:jc w:val="both"/>
      </w:pPr>
      <w:r>
        <w:rPr>
          <w:rStyle w:val="s0"/>
        </w:rPr>
        <w:t xml:space="preserve">2. Осы бапта белгіленген халықаралық шарттың ережелерін қолдану тәртібі </w:t>
      </w:r>
      <w:r>
        <w:rPr>
          <w:rStyle w:val="s0"/>
        </w:rPr>
        <w:t>осы Кодекстің</w:t>
      </w:r>
      <w:r>
        <w:rPr>
          <w:rStyle w:val="s0"/>
        </w:rPr>
        <w:t xml:space="preserve"> </w:t>
      </w:r>
      <w:hyperlink w:anchor="sub212010000" w:history="1">
        <w:r>
          <w:rPr>
            <w:rStyle w:val="a3"/>
          </w:rPr>
          <w:t>212-1</w:t>
        </w:r>
      </w:hyperlink>
      <w:r>
        <w:rPr>
          <w:rStyle w:val="s0"/>
        </w:rPr>
        <w:t xml:space="preserve">, </w:t>
      </w:r>
      <w:hyperlink w:anchor="sub212020000" w:history="1">
        <w:r>
          <w:rPr>
            <w:rStyle w:val="a3"/>
          </w:rPr>
          <w:t>212-2</w:t>
        </w:r>
      </w:hyperlink>
      <w:r>
        <w:rPr>
          <w:rStyle w:val="s0"/>
        </w:rPr>
        <w:t xml:space="preserve">, </w:t>
      </w:r>
      <w:hyperlink w:anchor="sub2130000" w:history="1">
        <w:r>
          <w:rPr>
            <w:rStyle w:val="a3"/>
          </w:rPr>
          <w:t>213</w:t>
        </w:r>
      </w:hyperlink>
      <w:r>
        <w:rPr>
          <w:rStyle w:val="s0"/>
        </w:rPr>
        <w:t xml:space="preserve">, </w:t>
      </w:r>
      <w:hyperlink w:anchor="sub2140000" w:history="1">
        <w:r>
          <w:rPr>
            <w:rStyle w:val="a3"/>
          </w:rPr>
          <w:t>214</w:t>
        </w:r>
      </w:hyperlink>
      <w:r>
        <w:rPr>
          <w:rStyle w:val="s0"/>
        </w:rPr>
        <w:t xml:space="preserve"> </w:t>
      </w:r>
      <w:r>
        <w:rPr>
          <w:rStyle w:val="s0"/>
        </w:rPr>
        <w:t>және</w:t>
      </w:r>
      <w:r>
        <w:rPr>
          <w:rStyle w:val="s0"/>
        </w:rPr>
        <w:t xml:space="preserve"> </w:t>
      </w:r>
      <w:hyperlink w:anchor="sub2150000" w:history="1">
        <w:r>
          <w:rPr>
            <w:rStyle w:val="a3"/>
          </w:rPr>
          <w:t>215-баптарында</w:t>
        </w:r>
      </w:hyperlink>
      <w:r>
        <w:rPr>
          <w:rStyle w:val="s0"/>
        </w:rPr>
        <w:t xml:space="preserve"> </w:t>
      </w:r>
      <w:r>
        <w:rPr>
          <w:rStyle w:val="s0"/>
        </w:rPr>
        <w:t>халықаралық шарттың ережелерін</w:t>
      </w:r>
      <w:r>
        <w:rPr>
          <w:rStyle w:val="s0"/>
        </w:rPr>
        <w:t xml:space="preserve"> қолдану тәртібі белгіленген табыстарды, сондай-ақ осы Кодекстің</w:t>
      </w:r>
      <w:r>
        <w:rPr>
          <w:rStyle w:val="s0"/>
        </w:rPr>
        <w:t xml:space="preserve"> </w:t>
      </w:r>
      <w:hyperlink w:anchor="sub1970000" w:history="1">
        <w:r>
          <w:rPr>
            <w:rStyle w:val="a3"/>
          </w:rPr>
          <w:t>197-бабында</w:t>
        </w:r>
      </w:hyperlink>
      <w:r>
        <w:rPr>
          <w:rStyle w:val="s0"/>
        </w:rPr>
        <w:t xml:space="preserve"> </w:t>
      </w:r>
      <w:r>
        <w:rPr>
          <w:rStyle w:val="s0"/>
        </w:rPr>
        <w:t>айқындалған табыстарды қоспағанда, осы Кодекстің</w:t>
      </w:r>
      <w:r>
        <w:rPr>
          <w:rStyle w:val="s0"/>
        </w:rPr>
        <w:t xml:space="preserve"> </w:t>
      </w:r>
      <w:hyperlink w:anchor="sub1920000" w:history="1">
        <w:r>
          <w:rPr>
            <w:rStyle w:val="a3"/>
          </w:rPr>
          <w:t>192-бабында</w:t>
        </w:r>
      </w:hyperlink>
      <w:r>
        <w:rPr>
          <w:rStyle w:val="s0"/>
        </w:rPr>
        <w:t xml:space="preserve"> </w:t>
      </w:r>
      <w:r>
        <w:rPr>
          <w:rStyle w:val="s0"/>
        </w:rPr>
        <w:t>көзделген бейрезиденттің табыстарына салық салуға қа</w:t>
      </w:r>
      <w:r>
        <w:rPr>
          <w:rStyle w:val="s0"/>
        </w:rPr>
        <w:t>тысты қолданылады.</w:t>
      </w:r>
    </w:p>
    <w:p w:rsidR="00000000" w:rsidRDefault="00EB742F">
      <w:pPr>
        <w:jc w:val="both"/>
      </w:pPr>
      <w:bookmarkStart w:id="141" w:name="SUB2120300"/>
      <w:bookmarkEnd w:id="141"/>
      <w:r>
        <w:rPr>
          <w:rStyle w:val="s3"/>
        </w:rPr>
        <w:t>2015.03.12. № 432-V ҚР</w:t>
      </w:r>
      <w:r>
        <w:rPr>
          <w:rStyle w:val="s3"/>
        </w:rPr>
        <w:t xml:space="preserve"> </w:t>
      </w:r>
      <w:hyperlink r:id="rId4496" w:anchor="sub_id=212" w:history="1">
        <w:r>
          <w:rPr>
            <w:rStyle w:val="a3"/>
            <w:i/>
            <w:iCs/>
          </w:rPr>
          <w:t>Заңымен</w:t>
        </w:r>
      </w:hyperlink>
      <w:r>
        <w:rPr>
          <w:rStyle w:val="s3"/>
        </w:rPr>
        <w:t xml:space="preserve"> </w:t>
      </w:r>
      <w:r>
        <w:rPr>
          <w:rStyle w:val="s3"/>
        </w:rPr>
        <w:t>3-тармақ өзгертілді (2016 ж. 1 қаңтардан бастап қолданысқа енгізілді) (</w:t>
      </w:r>
      <w:hyperlink r:id="rId4497" w:anchor="sub_id=2120300" w:history="1">
        <w:r>
          <w:rPr>
            <w:rStyle w:val="a3"/>
            <w:i/>
            <w:iCs/>
          </w:rPr>
          <w:t>бұр.ред.қара</w:t>
        </w:r>
      </w:hyperlink>
      <w:r>
        <w:rPr>
          <w:rStyle w:val="s3"/>
        </w:rPr>
        <w:t xml:space="preserve">) </w:t>
      </w:r>
    </w:p>
    <w:p w:rsidR="00000000" w:rsidRDefault="00EB742F">
      <w:pPr>
        <w:ind w:firstLine="400"/>
        <w:jc w:val="both"/>
      </w:pPr>
      <w:r>
        <w:rPr>
          <w:rStyle w:val="s0"/>
        </w:rPr>
        <w:t>3. Бейрезидент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талаптарына сәйкес келетін, резиденттікті растайтын құжатты немесе оның нотариат куәландырған көшірмесін салық агент</w:t>
      </w:r>
      <w:r>
        <w:rPr>
          <w:rStyle w:val="s0"/>
        </w:rPr>
        <w:t>іне ұсынған кезде халықаралық шарт қолданылады.</w:t>
      </w:r>
    </w:p>
    <w:p w:rsidR="00000000" w:rsidRDefault="00EB742F">
      <w:pPr>
        <w:ind w:firstLine="400"/>
        <w:jc w:val="both"/>
      </w:pPr>
      <w:r>
        <w:rPr>
          <w:rStyle w:val="s0"/>
        </w:rPr>
        <w:t>Бұл ретте резиденттікті растайтын құжатты бейрезидент салық агентіне осы баптың 2-тармағында көзделген жағдайды қоспағанда, бірінші болып басталатын мына күндердің бірінен:</w:t>
      </w:r>
    </w:p>
    <w:p w:rsidR="00000000" w:rsidRDefault="00EB742F">
      <w:pPr>
        <w:jc w:val="both"/>
      </w:pPr>
      <w:r>
        <w:rPr>
          <w:rStyle w:val="s3"/>
        </w:rPr>
        <w:t>2015.03.12. № 432-V ҚР</w:t>
      </w:r>
      <w:r>
        <w:rPr>
          <w:rStyle w:val="s3"/>
        </w:rPr>
        <w:t xml:space="preserve"> </w:t>
      </w:r>
      <w:hyperlink r:id="rId4498" w:anchor="sub_id=212"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енгiзiлді) (</w:t>
      </w:r>
      <w:hyperlink r:id="rId4499" w:anchor="sub_id=2120300" w:history="1">
        <w:r>
          <w:rPr>
            <w:rStyle w:val="a3"/>
            <w:i/>
            <w:iCs/>
          </w:rPr>
          <w:t>бұр.ред.қара</w:t>
        </w:r>
      </w:hyperlink>
      <w:r>
        <w:rPr>
          <w:rStyle w:val="s3"/>
        </w:rPr>
        <w:t xml:space="preserve">) </w:t>
      </w:r>
    </w:p>
    <w:p w:rsidR="00000000" w:rsidRDefault="00EB742F">
      <w:pPr>
        <w:ind w:firstLine="400"/>
        <w:jc w:val="both"/>
      </w:pPr>
      <w:r>
        <w:rPr>
          <w:rStyle w:val="s0"/>
        </w:rPr>
        <w:t>1) бейрезидентке кіріс төленген немесе бейрезиденттің төленбеген кірістері шегерімге жатқызылған,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айқындалған салық кезеңінен кейінгі жылдың 31 наурызынан;</w:t>
      </w:r>
    </w:p>
    <w:p w:rsidR="00000000" w:rsidRDefault="00EB742F">
      <w:pPr>
        <w:ind w:firstLine="400"/>
        <w:jc w:val="both"/>
      </w:pPr>
      <w:r>
        <w:rPr>
          <w:rStyle w:val="s0"/>
        </w:rPr>
        <w:t>2) төлем көзінен ұсталатын табыс са</w:t>
      </w:r>
      <w:r>
        <w:rPr>
          <w:rStyle w:val="s0"/>
        </w:rPr>
        <w:t>лығы бойынша салық міндеттемесін орындау мәселесі бойынша жоспарлы салықтық тексеру жүргізілген күнтізбелік жылда аяқталатын, бейрезидентке табыс төленген тоқсанды мұндай салықтық тексеруді жүргізудің басталуынан;</w:t>
      </w:r>
    </w:p>
    <w:p w:rsidR="00000000" w:rsidRDefault="00EB742F">
      <w:pPr>
        <w:ind w:firstLine="400"/>
        <w:jc w:val="both"/>
      </w:pPr>
      <w:r>
        <w:rPr>
          <w:rStyle w:val="s0"/>
        </w:rPr>
        <w:t>3) төлем көзінен ұсталатын табыс салығы бо</w:t>
      </w:r>
      <w:r>
        <w:rPr>
          <w:rStyle w:val="s0"/>
        </w:rPr>
        <w:t>йынша салық міндеттемесін орындау мәселесі бойынша жоспардан тыс салықтық тексеру жүргізілген күнтізбелік жылда аяқталатын, бейрезидентке табыс төленген тоқсанды мұндай салықтық тексеруді жүргізу аяқталғанға дейін бес жұмыс күнінен кешіктірмей табыс етеді.</w:t>
      </w:r>
      <w:r>
        <w:rPr>
          <w:rStyle w:val="s0"/>
        </w:rPr>
        <w:t xml:space="preserve"> Жоспардан тыс салықтық тексерудің аяқталған күні нұсқамаға сәйкес айқындалады.</w:t>
      </w:r>
    </w:p>
    <w:p w:rsidR="00000000" w:rsidRDefault="00EB742F">
      <w:pPr>
        <w:ind w:firstLine="400"/>
        <w:jc w:val="both"/>
      </w:pPr>
      <w:r>
        <w:rPr>
          <w:rStyle w:val="s0"/>
        </w:rPr>
        <w:t>4. Егер бейрезидент Қазақстан Республикасында тұрақты мекемені құруға әкеп соқпайтын мерзім шегінде Қазақстан Республикасының аумағында қызметтер көрсеткен немесе жұмыстар орын</w:t>
      </w:r>
      <w:r>
        <w:rPr>
          <w:rStyle w:val="s0"/>
        </w:rPr>
        <w:t>даған жағдайда, халықаралық шарттың ережелерін қолдану мақсатында бейрезидент заңды тұлға осы баптың 3-тармағында көрсетілген құжатпен бірге салық агентіне құрылтай құжаттарының нотариат куәландырған көшірмелерін не құрылтайшыларды (қатысушыларды) және бей</w:t>
      </w:r>
      <w:r>
        <w:rPr>
          <w:rStyle w:val="s0"/>
        </w:rPr>
        <w:t>резидент заңды тұлғаның мажоритарлық акционерлерін көрсете отырып, сауда тізілімінен (акционерлер тізілімінен немесе бейрезидент тіркелген мемлекеттің заңнамасында көзделген өзге де ұқсас құжаттан) үзінді көшірмелерді табыс етеді.</w:t>
      </w:r>
    </w:p>
    <w:p w:rsidR="00000000" w:rsidRDefault="00EB742F">
      <w:pPr>
        <w:ind w:firstLine="400"/>
        <w:jc w:val="both"/>
      </w:pPr>
      <w:r>
        <w:rPr>
          <w:rStyle w:val="s0"/>
        </w:rPr>
        <w:t>Салық агенті табыс етілге</w:t>
      </w:r>
      <w:r>
        <w:rPr>
          <w:rStyle w:val="s0"/>
        </w:rPr>
        <w:t>н құжаттардың және қызметтер көрсетуге немесе жұмыстар орындауға арналған шарттың (келісімшарттың) негізінде бейрезиденттің осындай шарттың (келісімшарттың) және олар болған кезде байланысты жобалардың шеңберінде қызметтер көрсету немесе жұмыстар орындау н</w:t>
      </w:r>
      <w:r>
        <w:rPr>
          <w:rStyle w:val="s0"/>
        </w:rPr>
        <w:t>әтижесінде</w:t>
      </w:r>
      <w:r>
        <w:rPr>
          <w:rStyle w:val="s0"/>
        </w:rPr>
        <w:t xml:space="preserve"> тұрақты мекеме құру фактісін айқындайды.</w:t>
      </w:r>
    </w:p>
    <w:p w:rsidR="00000000" w:rsidRDefault="00EB742F">
      <w:pPr>
        <w:ind w:firstLine="400"/>
        <w:jc w:val="both"/>
      </w:pPr>
      <w:r>
        <w:rPr>
          <w:rStyle w:val="s0"/>
        </w:rPr>
        <w:t>Бейрезиденттің Қазақстан Республикасында тұрақты мекемені құру фактісі анықталған кезде, салық агенті Қазақстан Республикасында бейрезиденттің табыстарын салық салудан босату бөлігінде халықаралық шарттың</w:t>
      </w:r>
      <w:r>
        <w:rPr>
          <w:rStyle w:val="s0"/>
        </w:rPr>
        <w:t xml:space="preserve"> ережелерін қолдануға құқылы емес.</w:t>
      </w:r>
    </w:p>
    <w:p w:rsidR="00000000" w:rsidRDefault="00EB742F">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қызмет туралы шарттың шеңберінде жүзеге асыры</w:t>
      </w:r>
      <w:r>
        <w:rPr>
          <w:rStyle w:val="s0"/>
        </w:rPr>
        <w:t>латын болса, онда осындай шартқа қатысушы болып табылатын бейрезидент заңды тұлға халықаралық шарттың ережелерін қолдану мақсатында осы баптың 3 және 4-тармақтарында көрсетілген құжатпен қатар салық агентіне бірлескен қызмет туралы шарттың немесе бірлескен</w:t>
      </w:r>
      <w:r>
        <w:rPr>
          <w:rStyle w:val="s0"/>
        </w:rPr>
        <w:t xml:space="preserve"> қызметке оның қатысу үлесін растайтын өзге құжаттың нотариат куәландырған көшірмесін табыс етеді.</w:t>
      </w:r>
    </w:p>
    <w:p w:rsidR="00000000" w:rsidRDefault="00EB742F">
      <w:pPr>
        <w:ind w:firstLine="400"/>
        <w:jc w:val="both"/>
      </w:pPr>
      <w:r>
        <w:rPr>
          <w:rStyle w:val="s0"/>
        </w:rPr>
        <w:t xml:space="preserve">Егер бейрезидент осындай шарттың (келісімшарттың) және байланысты жобалардың шеңберінде қызметтер көрсету немесе жұмыстар орындау нәтижесінде тұрақты мекеме </w:t>
      </w:r>
      <w:r>
        <w:rPr>
          <w:rStyle w:val="s0"/>
        </w:rPr>
        <w:t>құрмаған</w:t>
      </w:r>
      <w:r>
        <w:rPr>
          <w:rStyle w:val="s0"/>
        </w:rPr>
        <w:t xml:space="preserve"> жағдайда, салық агенті бейрезидент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 үлесін растайтын өзге де құжаттың ережел</w:t>
      </w:r>
      <w:r>
        <w:rPr>
          <w:rStyle w:val="s0"/>
        </w:rPr>
        <w:t>ерін қолдануға құқылы.</w:t>
      </w:r>
    </w:p>
    <w:p w:rsidR="00000000" w:rsidRDefault="00EB742F">
      <w:pPr>
        <w:jc w:val="both"/>
      </w:pPr>
      <w:r>
        <w:rPr>
          <w:rStyle w:val="s3"/>
        </w:rPr>
        <w:t>2012.26.12. № 61-V ҚР</w:t>
      </w:r>
      <w:r>
        <w:rPr>
          <w:rStyle w:val="s3"/>
        </w:rPr>
        <w:t xml:space="preserve"> </w:t>
      </w:r>
      <w:hyperlink r:id="rId4500" w:anchor="sub_id=212" w:history="1">
        <w:r>
          <w:rPr>
            <w:rStyle w:val="a3"/>
            <w:i/>
            <w:iCs/>
          </w:rPr>
          <w:t>Заңымен</w:t>
        </w:r>
      </w:hyperlink>
      <w:r>
        <w:rPr>
          <w:rStyle w:val="s3"/>
        </w:rPr>
        <w:t xml:space="preserve"> </w:t>
      </w:r>
      <w:r>
        <w:rPr>
          <w:rStyle w:val="s3"/>
        </w:rPr>
        <w:t>(2013 ж. 1 қаңтардан бастап қолданысқа енгізілді) (</w:t>
      </w:r>
      <w:hyperlink r:id="rId4501" w:anchor="sub_id=2120600" w:history="1">
        <w:r>
          <w:rPr>
            <w:rStyle w:val="a3"/>
            <w:i/>
            <w:iCs/>
          </w:rPr>
          <w:t>бұр.ред.қара</w:t>
        </w:r>
      </w:hyperlink>
      <w:r>
        <w:rPr>
          <w:rStyle w:val="s3"/>
        </w:rPr>
        <w:t>); 2015.03.12. № 432-V ҚР</w:t>
      </w:r>
      <w:r>
        <w:rPr>
          <w:rStyle w:val="s3"/>
        </w:rPr>
        <w:t xml:space="preserve"> </w:t>
      </w:r>
      <w:hyperlink r:id="rId4502" w:anchor="sub_id=212" w:history="1">
        <w:r>
          <w:rPr>
            <w:rStyle w:val="a3"/>
            <w:i/>
            <w:iCs/>
          </w:rPr>
          <w:t>Заңымен</w:t>
        </w:r>
      </w:hyperlink>
      <w:r>
        <w:rPr>
          <w:rStyle w:val="s3"/>
        </w:rPr>
        <w:t xml:space="preserve"> </w:t>
      </w:r>
      <w:r>
        <w:rPr>
          <w:rStyle w:val="s3"/>
        </w:rPr>
        <w:t>(2016 ж. 1 қаңтардан бастап қолданысқа енгізілді) (</w:t>
      </w:r>
      <w:hyperlink r:id="rId4503" w:anchor="sub_id=2120600" w:history="1">
        <w:r>
          <w:rPr>
            <w:rStyle w:val="a3"/>
            <w:i/>
            <w:iCs/>
          </w:rPr>
          <w:t>бұр.ред.қара</w:t>
        </w:r>
      </w:hyperlink>
      <w:r>
        <w:rPr>
          <w:rStyle w:val="s3"/>
        </w:rPr>
        <w:t>) 6-тармақ өзгертілді</w:t>
      </w:r>
    </w:p>
    <w:p w:rsidR="00000000" w:rsidRDefault="00EB742F">
      <w:pPr>
        <w:ind w:firstLine="400"/>
        <w:jc w:val="both"/>
      </w:pPr>
      <w:r>
        <w:rPr>
          <w:rStyle w:val="s0"/>
        </w:rPr>
        <w:t>6. Салық агенті салық органына табыс етілетін салықтық есептілікте бейрезидентке есептелген (төленген) және халықаралық шарттардың ережелеріне сәйкес ұсталған, салық ұстаудан босатылған табыстар сомасы</w:t>
      </w:r>
      <w:r>
        <w:rPr>
          <w:rStyle w:val="s0"/>
        </w:rPr>
        <w:t>н, табыс салығының мөлшерлемелерін және халықаралық шарттардың атауларын көрсетуге міндетті.</w:t>
      </w:r>
    </w:p>
    <w:p w:rsidR="00000000" w:rsidRDefault="00EB742F">
      <w:pPr>
        <w:ind w:firstLine="400"/>
        <w:jc w:val="both"/>
      </w:pPr>
      <w:r>
        <w:rPr>
          <w:rStyle w:val="s0"/>
        </w:rPr>
        <w:t>Бұл ретте салық агенті өзі орналасқан жердегі салық органына осы Кодекстің 219-бабы 4 және 5-тармақтарының талаптарына сәйкес келетін, бейрезидент салық төлеушінің</w:t>
      </w:r>
      <w:r>
        <w:rPr>
          <w:rStyle w:val="s0"/>
        </w:rPr>
        <w:t xml:space="preserve"> резиденттігін растайтын құжаттың көшірмесін ұсынуға міндетті. Мұндай құжаттың көшірмесі төртінші тоқсанға салық есептілігін ұсыну үшін белгіленген күннен бастап күнтізбелік бес күннен кешіктірілмей ұсынылады.</w:t>
      </w:r>
    </w:p>
    <w:p w:rsidR="00000000" w:rsidRDefault="00EB742F">
      <w:pPr>
        <w:ind w:firstLine="400"/>
        <w:jc w:val="both"/>
      </w:pPr>
      <w:r>
        <w:rPr>
          <w:rStyle w:val="s0"/>
        </w:rPr>
        <w:t>7. Халықаралық шарттың ережелері заңсыз қолдан</w:t>
      </w:r>
      <w:r>
        <w:rPr>
          <w:rStyle w:val="s0"/>
        </w:rPr>
        <w:t>ылып, бұл мемлекеттік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EB742F">
      <w:pPr>
        <w:ind w:firstLine="400"/>
        <w:jc w:val="both"/>
      </w:pPr>
      <w:r>
        <w:t> </w:t>
      </w:r>
    </w:p>
    <w:p w:rsidR="00000000" w:rsidRDefault="00EB742F">
      <w:pPr>
        <w:jc w:val="both"/>
      </w:pPr>
      <w:bookmarkStart w:id="142" w:name="SUB212010000"/>
      <w:bookmarkEnd w:id="142"/>
      <w:r>
        <w:rPr>
          <w:rStyle w:val="s3"/>
        </w:rPr>
        <w:t>2011.21.07. № 467-ІV ҚР</w:t>
      </w:r>
      <w:r>
        <w:rPr>
          <w:rStyle w:val="s3"/>
        </w:rPr>
        <w:t xml:space="preserve"> </w:t>
      </w:r>
      <w:hyperlink r:id="rId4504" w:anchor="sub_id=382" w:history="1">
        <w:r>
          <w:rPr>
            <w:rStyle w:val="a3"/>
            <w:i/>
            <w:iCs/>
          </w:rPr>
          <w:t>Заңымен</w:t>
        </w:r>
      </w:hyperlink>
      <w:r>
        <w:rPr>
          <w:rStyle w:val="s3"/>
        </w:rPr>
        <w:t xml:space="preserve"> </w:t>
      </w:r>
      <w:r>
        <w:rPr>
          <w:rStyle w:val="s3"/>
        </w:rPr>
        <w:t>212-1-баппен толықтырылды (2012 жылғы 1 қаңтардан бастап қолданысқа енгізілді)</w:t>
      </w:r>
    </w:p>
    <w:p w:rsidR="00000000" w:rsidRDefault="00EB742F">
      <w:pPr>
        <w:ind w:left="1200" w:hanging="800"/>
        <w:jc w:val="both"/>
      </w:pPr>
      <w:r>
        <w:rPr>
          <w:rStyle w:val="s1"/>
        </w:rPr>
        <w:t xml:space="preserve">212-1-бап. Бейрезиденттiң Қазақстан Республикасындағы көздерден дивидендтер, сыйақылар және (немесе) роялти түрінде алған табыстарын салық салудан </w:t>
      </w:r>
      <w:r>
        <w:rPr>
          <w:rStyle w:val="s1"/>
        </w:rPr>
        <w:t>босатуға немесе оларға төмендетілген салық мөлшерлемесін қолдануға қатысты халықаралық шартты қолдану тәртібі</w:t>
      </w:r>
    </w:p>
    <w:p w:rsidR="00000000" w:rsidRDefault="00EB742F">
      <w:pPr>
        <w:ind w:firstLine="400"/>
        <w:jc w:val="both"/>
      </w:pPr>
      <w:r>
        <w:rPr>
          <w:rStyle w:val="s0"/>
        </w:rPr>
        <w:t>1. Дивидендтер, сыйақылар және (немесе) роялти түрінде бейрезидентке табыс төлеу кезінде немесе шегерімге сыйақылар және (немесе) роялти түрінде б</w:t>
      </w:r>
      <w:r>
        <w:rPr>
          <w:rStyle w:val="s0"/>
        </w:rPr>
        <w:t>ейрезиденттің төленбеген табыстарын жатқызу кезінде, егер мұндай бейрезидент түпкілікті (нақты) табыс алушы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w:t>
      </w:r>
      <w:r>
        <w:rPr>
          <w:rStyle w:val="s0"/>
        </w:rPr>
        <w:t>ан босатуды немесе төмендетілген салық мөлшерлемелерін дербес қолдануға құқылы.</w:t>
      </w:r>
    </w:p>
    <w:p w:rsidR="00000000" w:rsidRDefault="00EB742F">
      <w:pPr>
        <w:ind w:firstLine="400"/>
        <w:jc w:val="both"/>
      </w:pPr>
      <w:r>
        <w:rPr>
          <w:rStyle w:val="s0"/>
        </w:rPr>
        <w:t>Осы бөлімнің мақсатында табыстарды иелену, пайдалану, оларға билік ету құқығы</w:t>
      </w:r>
      <w:r>
        <w:rPr>
          <w:rStyle w:val="s0"/>
        </w:rPr>
        <w:t xml:space="preserve"> </w:t>
      </w:r>
      <w:r>
        <w:rPr>
          <w:rStyle w:val="s0"/>
        </w:rPr>
        <w:t>бар және мұндай табысқа қатысты делдал, оның ішінде агент, номиналды ұстаушы болып табылмайтын тұл</w:t>
      </w:r>
      <w:r>
        <w:rPr>
          <w:rStyle w:val="s0"/>
        </w:rPr>
        <w:t>ға</w:t>
      </w:r>
      <w:r>
        <w:rPr>
          <w:rStyle w:val="s0"/>
        </w:rPr>
        <w:t xml:space="preserve"> түпкілікті (нақты) табыстарды алушы (иеленуші) деп түсінілуі керек.</w:t>
      </w:r>
    </w:p>
    <w:p w:rsidR="00000000" w:rsidRDefault="00EB742F">
      <w:pPr>
        <w:ind w:firstLine="400"/>
        <w:jc w:val="both"/>
      </w:pPr>
      <w:r>
        <w:rPr>
          <w:rStyle w:val="s0"/>
        </w:rPr>
        <w:t>2. Егер сыйақы төлеу түпкілікті (нақты) табысты алушыға (иеленушіге) делдал арқылы жүзеге асырылған жағдайда, салық агентінің бір мезгілде мынадай:</w:t>
      </w:r>
      <w:r>
        <w:rPr>
          <w:rStyle w:val="s0"/>
        </w:rPr>
        <w:t xml:space="preserve"> </w:t>
      </w:r>
    </w:p>
    <w:p w:rsidR="00000000" w:rsidRDefault="00EB742F">
      <w:pPr>
        <w:ind w:firstLine="400"/>
        <w:jc w:val="both"/>
      </w:pPr>
      <w:r>
        <w:rPr>
          <w:rStyle w:val="s0"/>
        </w:rPr>
        <w:t>1) шартта (келісімшартта) делдал арқ</w:t>
      </w:r>
      <w:r>
        <w:rPr>
          <w:rStyle w:val="s0"/>
        </w:rPr>
        <w:t>ылы түпкілікті (нақты) сыйақы алушы (иеленуші) болып табылатын әрбір тұлға бойынша осындай тұлғаның деректерін (жеке тұлғаның тегін, атын, әкесінің атын (бар болса) немесе заңды тұлғаның атауын; бар болған жағдайда инкорпорация еліндегі салықтық тіркелу нө</w:t>
      </w:r>
      <w:r>
        <w:rPr>
          <w:rStyle w:val="s0"/>
        </w:rPr>
        <w:t>мірін (немесе оның аналогын); инкорпорация еліндегі мемлекеттік тіркелу нөмірін (немесе оның аналогын)) көрсете отырып, сыйақы сомасы көрсетілген;</w:t>
      </w:r>
    </w:p>
    <w:p w:rsidR="00000000" w:rsidRDefault="00EB742F">
      <w:pPr>
        <w:ind w:firstLine="400"/>
        <w:jc w:val="both"/>
      </w:pPr>
      <w:r>
        <w:rPr>
          <w:rStyle w:val="s0"/>
        </w:rPr>
        <w:t>2) салық агентіне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 xml:space="preserve">талаптарына </w:t>
      </w:r>
      <w:r>
        <w:rPr>
          <w:rStyle w:val="s0"/>
        </w:rPr>
        <w:t>сәйкес түпкілікті (нақты) сыйақы алушы (иеленуші) болып табылатын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w:t>
      </w:r>
      <w:r>
        <w:rPr>
          <w:rStyle w:val="s0"/>
        </w:rPr>
        <w:t>қ</w:t>
      </w:r>
      <w:r>
        <w:rPr>
          <w:rStyle w:val="s0"/>
        </w:rPr>
        <w:t xml:space="preserve"> шартта көзделген, табыс салығынан босатуға немесе оның төмендетілген мөлшерлемесін қолдануға құқығы бар.</w:t>
      </w:r>
    </w:p>
    <w:p w:rsidR="00000000" w:rsidRDefault="00EB742F">
      <w:pPr>
        <w:ind w:firstLine="400"/>
        <w:jc w:val="both"/>
      </w:pPr>
      <w:r>
        <w:rPr>
          <w:rStyle w:val="s0"/>
        </w:rPr>
        <w:t>Бұл ретте, резиденттікті растайтын құжат осы Кодекстің</w:t>
      </w:r>
      <w:r>
        <w:rPr>
          <w:rStyle w:val="s0"/>
        </w:rPr>
        <w:t xml:space="preserve"> </w:t>
      </w:r>
      <w:hyperlink w:anchor="sub2120300" w:history="1">
        <w:r>
          <w:rPr>
            <w:rStyle w:val="a3"/>
          </w:rPr>
          <w:t>212-бабының 3-тармағында</w:t>
        </w:r>
      </w:hyperlink>
      <w:r>
        <w:rPr>
          <w:rStyle w:val="s0"/>
        </w:rPr>
        <w:t xml:space="preserve"> </w:t>
      </w:r>
      <w:r>
        <w:rPr>
          <w:rStyle w:val="s0"/>
        </w:rPr>
        <w:t>көрсетілген бірінші болып басталатын</w:t>
      </w:r>
      <w:r>
        <w:rPr>
          <w:rStyle w:val="s0"/>
        </w:rPr>
        <w:t xml:space="preserve"> күндердің бірінен кешіктірілмей салық агентіне табыс етіледі.</w:t>
      </w:r>
      <w:r>
        <w:rPr>
          <w:rStyle w:val="s0"/>
        </w:rPr>
        <w:t xml:space="preserve"> </w:t>
      </w:r>
    </w:p>
    <w:p w:rsidR="00000000" w:rsidRDefault="00EB742F">
      <w:pPr>
        <w:jc w:val="both"/>
      </w:pPr>
      <w:r>
        <w:rPr>
          <w:rStyle w:val="s3"/>
        </w:rPr>
        <w:t>2012.26.12. № 61-V ҚР</w:t>
      </w:r>
      <w:r>
        <w:rPr>
          <w:rStyle w:val="s3"/>
        </w:rPr>
        <w:t xml:space="preserve"> </w:t>
      </w:r>
      <w:hyperlink r:id="rId4505" w:anchor="sub_id=2121" w:history="1">
        <w:r>
          <w:rPr>
            <w:rStyle w:val="a3"/>
            <w:i/>
            <w:iCs/>
          </w:rPr>
          <w:t>Заңымен</w:t>
        </w:r>
      </w:hyperlink>
      <w:r>
        <w:rPr>
          <w:rStyle w:val="s3"/>
        </w:rPr>
        <w:t xml:space="preserve"> </w:t>
      </w:r>
      <w:r>
        <w:rPr>
          <w:rStyle w:val="s3"/>
        </w:rPr>
        <w:t>(2013 ж. 1 қаңтардан бастап қолданысқа енгізілді) (</w:t>
      </w:r>
      <w:hyperlink r:id="rId4506" w:anchor="sub_id=212010300" w:history="1">
        <w:r>
          <w:rPr>
            <w:rStyle w:val="a3"/>
            <w:i/>
            <w:iCs/>
          </w:rPr>
          <w:t>бұр.ред.қара</w:t>
        </w:r>
      </w:hyperlink>
      <w:r>
        <w:rPr>
          <w:rStyle w:val="s3"/>
        </w:rPr>
        <w:t>); 2015.03.12. № 432-V ҚР</w:t>
      </w:r>
      <w:r>
        <w:rPr>
          <w:rStyle w:val="s3"/>
        </w:rPr>
        <w:t xml:space="preserve"> </w:t>
      </w:r>
      <w:hyperlink r:id="rId4507" w:anchor="sub_id=2121" w:history="1">
        <w:r>
          <w:rPr>
            <w:rStyle w:val="a3"/>
            <w:i/>
            <w:iCs/>
          </w:rPr>
          <w:t>Заңымен</w:t>
        </w:r>
      </w:hyperlink>
      <w:r>
        <w:rPr>
          <w:rStyle w:val="s3"/>
        </w:rPr>
        <w:t xml:space="preserve"> </w:t>
      </w:r>
      <w:r>
        <w:rPr>
          <w:rStyle w:val="s3"/>
        </w:rPr>
        <w:t>(2016 ж. 1 қаңтардан бастап қолданысқа енгізілді) (</w:t>
      </w:r>
      <w:hyperlink r:id="rId4508" w:anchor="sub_id=212010300" w:history="1">
        <w:r>
          <w:rPr>
            <w:rStyle w:val="a3"/>
            <w:i/>
            <w:iCs/>
          </w:rPr>
          <w:t>бұр.ред.қара</w:t>
        </w:r>
      </w:hyperlink>
      <w:r>
        <w:rPr>
          <w:rStyle w:val="s3"/>
        </w:rPr>
        <w:t>) 3-тармақ өзгертілді</w:t>
      </w:r>
    </w:p>
    <w:p w:rsidR="00000000" w:rsidRDefault="00EB742F">
      <w:pPr>
        <w:ind w:firstLine="400"/>
        <w:jc w:val="both"/>
      </w:pPr>
      <w:r>
        <w:rPr>
          <w:rStyle w:val="s0"/>
        </w:rPr>
        <w:t>3. Салық агенті салық органына табыс етілетін салықтық есептілікте бейрезидентке есептелген (төленген) және халықаралық шарттардың ережелеріне сәйкес ұста</w:t>
      </w:r>
      <w:r>
        <w:rPr>
          <w:rStyle w:val="s0"/>
        </w:rPr>
        <w:t>лған, салық ұстаудан босатылған табыстар сомасын, табыс салығының мөлшерлемелерін және халықаралық шарттардың атауларын көрсетуге міндетті.</w:t>
      </w:r>
      <w:r>
        <w:rPr>
          <w:rStyle w:val="s0"/>
        </w:rPr>
        <w:t xml:space="preserve"> </w:t>
      </w:r>
    </w:p>
    <w:p w:rsidR="00000000" w:rsidRDefault="00EB742F">
      <w:pPr>
        <w:ind w:firstLine="400"/>
        <w:jc w:val="both"/>
      </w:pPr>
      <w:r>
        <w:rPr>
          <w:rStyle w:val="s0"/>
        </w:rPr>
        <w:t>Бұл ретте салық агенті өзі орналасқан жердегі салық органына осы Кодекстің</w:t>
      </w:r>
      <w:r>
        <w:rPr>
          <w:rStyle w:val="s0"/>
        </w:rPr>
        <w:t xml:space="preserve"> </w:t>
      </w:r>
      <w:hyperlink w:anchor="sub2190400" w:history="1">
        <w:r>
          <w:rPr>
            <w:rStyle w:val="a3"/>
          </w:rPr>
          <w:t>219-бабы</w:t>
        </w:r>
        <w:r>
          <w:rPr>
            <w:rStyle w:val="a3"/>
          </w:rPr>
          <w:t xml:space="preserve"> 4 және 5-тармақтарының</w:t>
        </w:r>
      </w:hyperlink>
      <w:r>
        <w:rPr>
          <w:rStyle w:val="s0"/>
        </w:rPr>
        <w:t xml:space="preserve"> </w:t>
      </w:r>
      <w:r>
        <w:rPr>
          <w:rStyle w:val="s0"/>
        </w:rPr>
        <w:t>талаптарына сәйкес келетін, бейрезидент салық төлеушінің - кірісті түпкілікті (нақты) алушының (иеленушінің) резиденттігін растайтын құжаттың көшірмесін ұсынуға міндетті.</w:t>
      </w:r>
    </w:p>
    <w:p w:rsidR="00000000" w:rsidRDefault="00EB742F">
      <w:pPr>
        <w:ind w:firstLine="400"/>
        <w:jc w:val="both"/>
      </w:pPr>
      <w:r>
        <w:rPr>
          <w:rStyle w:val="s0"/>
        </w:rPr>
        <w:t>Мұндай көшірме төртінші тоқсанға салық есептілігін ұсыну үші</w:t>
      </w:r>
      <w:r>
        <w:rPr>
          <w:rStyle w:val="s0"/>
        </w:rPr>
        <w:t>н белгіленген күннен бастап күнтізбелік бес күннен кешіктірілмей ұсынылады.</w:t>
      </w:r>
    </w:p>
    <w:p w:rsidR="00000000" w:rsidRDefault="00EB742F">
      <w:pPr>
        <w:ind w:firstLine="400"/>
        <w:jc w:val="both"/>
      </w:pPr>
      <w:r>
        <w:rPr>
          <w:rStyle w:val="s0"/>
        </w:rPr>
        <w:t>4. Салық агенті осы баптың 2-тармағында белгіленген тәртіппен бейрезидентке делдал арқылы сыйақы түрінде табыс төлеу кезінде халықаралық шарттың ережелерін қолданбаған жағдайда, са</w:t>
      </w:r>
      <w:r>
        <w:rPr>
          <w:rStyle w:val="s0"/>
        </w:rPr>
        <w:t>лық агенті осы Кодекстің</w:t>
      </w:r>
      <w:r>
        <w:rPr>
          <w:rStyle w:val="s0"/>
        </w:rPr>
        <w:t xml:space="preserve"> </w:t>
      </w:r>
      <w:hyperlink w:anchor="sub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EB742F">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w:anchor="sub1950000" w:history="1">
        <w:r>
          <w:rPr>
            <w:rStyle w:val="a3"/>
          </w:rPr>
          <w:t>195-бабында</w:t>
        </w:r>
      </w:hyperlink>
      <w:r>
        <w:rPr>
          <w:rStyle w:val="s0"/>
        </w:rPr>
        <w:t xml:space="preserve"> </w:t>
      </w:r>
      <w:r>
        <w:rPr>
          <w:rStyle w:val="s0"/>
        </w:rPr>
        <w:t>белгіленген мерзім</w:t>
      </w:r>
      <w:r>
        <w:rPr>
          <w:rStyle w:val="s0"/>
        </w:rPr>
        <w:t>де аударылуға жатады.</w:t>
      </w:r>
    </w:p>
    <w:p w:rsidR="00000000" w:rsidRDefault="00EB742F">
      <w:pPr>
        <w:ind w:firstLine="400"/>
        <w:jc w:val="both"/>
      </w:pPr>
      <w:r>
        <w:rPr>
          <w:rStyle w:val="s0"/>
        </w:rPr>
        <w:t>5. Бейрезидент түпкілікті (нақты) табыс алушының (иеленушінің) табысының төлем көзінен ұсталған табыс салығын бюджетке салық агенті аударған жағдайда, халықаралық шарттың ережелеріне сәйкес төлем көзінен артық ұсталған табыс салығын о</w:t>
      </w:r>
      <w:r>
        <w:rPr>
          <w:rStyle w:val="s0"/>
        </w:rPr>
        <w:t>сындай бейрезидентке қайтаруға құқығы бар.</w:t>
      </w:r>
    </w:p>
    <w:p w:rsidR="00000000" w:rsidRDefault="00EB742F">
      <w:pPr>
        <w:ind w:firstLine="400"/>
        <w:jc w:val="both"/>
      </w:pPr>
      <w:r>
        <w:rPr>
          <w:rStyle w:val="s0"/>
        </w:rPr>
        <w:t>Бұл ретте бейрезидент түпкілікті (нақты) табыс алушы (иеленуші) салық агентіне:</w:t>
      </w:r>
    </w:p>
    <w:p w:rsidR="00000000" w:rsidRDefault="00EB742F">
      <w:pPr>
        <w:ind w:firstLine="400"/>
        <w:jc w:val="both"/>
      </w:pPr>
      <w:r>
        <w:rPr>
          <w:rStyle w:val="s0"/>
        </w:rPr>
        <w:t>1) делдалмен жасасқан, онда осындай тұлғаның деректерін (жеке тұлғаның тегін, атын, әкесінің атын (ол бар болса) немесе заңды тұлғаны</w:t>
      </w:r>
      <w:r>
        <w:rPr>
          <w:rStyle w:val="s0"/>
        </w:rPr>
        <w:t>ң</w:t>
      </w:r>
      <w:r>
        <w:rPr>
          <w:rStyle w:val="s0"/>
        </w:rPr>
        <w:t xml:space="preserve"> атауын; бар болған жағдайда инкорпорация елінде салықтық тіркелу нөмірін (немесе оның аналогын); инкорпорация елінде мемлекеттік тіркелу нөмірін (немесе оның аналогын)) көрсете отырып, осындай бейрезиденттің сыйақы сомасы көрсетілген шарттың (келісімшарт</w:t>
      </w:r>
      <w:r>
        <w:rPr>
          <w:rStyle w:val="s0"/>
        </w:rPr>
        <w:t>тың) ;</w:t>
      </w:r>
    </w:p>
    <w:p w:rsidR="00000000" w:rsidRDefault="00EB742F">
      <w:pPr>
        <w:ind w:firstLine="400"/>
        <w:jc w:val="both"/>
      </w:pPr>
      <w:r>
        <w:rPr>
          <w:rStyle w:val="s0"/>
        </w:rPr>
        <w:t>2)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талаптарына сәйкес келетін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EB742F">
      <w:pPr>
        <w:ind w:firstLine="400"/>
        <w:jc w:val="both"/>
      </w:pPr>
      <w:r>
        <w:rPr>
          <w:rStyle w:val="s0"/>
        </w:rPr>
        <w:t>Осы тармақта</w:t>
      </w:r>
      <w:r>
        <w:rPr>
          <w:rStyle w:val="s0"/>
        </w:rPr>
        <w:t xml:space="preserve"> көрсетілген құжаттарды, егер халықаралық шартта өзге мерзімдер белгіленбесе, бейрезидент бюджетке төлем көзінен ұсталған табыс салығын соңғы аудару күнінен бастап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w:t>
      </w:r>
      <w:r>
        <w:rPr>
          <w:rStyle w:val="s0"/>
        </w:rPr>
        <w:t>ге дейін табыс етеді.</w:t>
      </w:r>
    </w:p>
    <w:p w:rsidR="00000000" w:rsidRDefault="00EB742F">
      <w:pPr>
        <w:ind w:firstLine="400"/>
        <w:jc w:val="both"/>
      </w:pPr>
      <w:r>
        <w:rPr>
          <w:rStyle w:val="s0"/>
        </w:rPr>
        <w:t>Бұл ретте, бейрезидент түпкілікті (нақты) табыс алушыға (иеленушіге) артық ұсталған табыс салығын қайтаруды салық агенті жүргізеді.</w:t>
      </w:r>
      <w:r>
        <w:rPr>
          <w:rStyle w:val="s0"/>
        </w:rPr>
        <w:t xml:space="preserve"> </w:t>
      </w:r>
    </w:p>
    <w:p w:rsidR="00000000" w:rsidRDefault="00EB742F">
      <w:pPr>
        <w:ind w:firstLine="400"/>
        <w:jc w:val="both"/>
      </w:pPr>
      <w:r>
        <w:rPr>
          <w:rStyle w:val="s0"/>
        </w:rPr>
        <w:t>6. Осы баптың 5-тармағының талаптарын орындау кезінде салық агенті өзінің орналасқан жері бойынша сал</w:t>
      </w:r>
      <w:r>
        <w:rPr>
          <w:rStyle w:val="s0"/>
        </w:rPr>
        <w:t>ық органына бейрезидент түпкілікті (нақты) табыс алушының (иеленушінің) сыйақы түрінде табыстарынан табыс салығын ұстау және аудару жүргізілген салық кезеңіне төмендетілген салық мөлшерлемесін немесе салық салудан босату қолданылған кездегі азайтылған сома</w:t>
      </w:r>
      <w:r>
        <w:rPr>
          <w:rStyle w:val="s0"/>
        </w:rPr>
        <w:t>ға</w:t>
      </w:r>
      <w:r>
        <w:rPr>
          <w:rStyle w:val="s0"/>
        </w:rPr>
        <w:t xml:space="preserve"> төлем көзінен ұсталатын табыс салығы бойынша қосымша есептеуді табыс етуге құқылы.</w:t>
      </w:r>
    </w:p>
    <w:p w:rsidR="00000000" w:rsidRDefault="00EB742F">
      <w:pPr>
        <w:ind w:firstLine="400"/>
        <w:jc w:val="both"/>
      </w:pPr>
      <w:r>
        <w:rPr>
          <w:rStyle w:val="s0"/>
        </w:rPr>
        <w:t>Көрсетілген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w:anchor="sub5990000" w:history="1">
        <w:r>
          <w:rPr>
            <w:rStyle w:val="a3"/>
          </w:rPr>
          <w:t>599-бабын</w:t>
        </w:r>
        <w:r>
          <w:rPr>
            <w:rStyle w:val="a3"/>
          </w:rPr>
          <w:t>да</w:t>
        </w:r>
      </w:hyperlink>
      <w:r>
        <w:rPr>
          <w:rStyle w:val="s0"/>
        </w:rPr>
        <w:t xml:space="preserve"> </w:t>
      </w:r>
      <w:r>
        <w:rPr>
          <w:rStyle w:val="s0"/>
        </w:rPr>
        <w:t>белгіленген тәртіппен жүргізіледі.</w:t>
      </w:r>
      <w:r>
        <w:rPr>
          <w:rStyle w:val="s0"/>
        </w:rPr>
        <w:t xml:space="preserve"> </w:t>
      </w:r>
    </w:p>
    <w:p w:rsidR="00000000" w:rsidRDefault="00EB742F">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w:t>
      </w:r>
      <w:r>
        <w:rPr>
          <w:rStyle w:val="s0"/>
        </w:rPr>
        <w:t xml:space="preserve"> </w:t>
      </w:r>
      <w:r>
        <w:rPr>
          <w:rStyle w:val="s0"/>
        </w:rPr>
        <w:t>заңдарына сәйкес жауапты болады.</w:t>
      </w:r>
    </w:p>
    <w:p w:rsidR="00000000" w:rsidRDefault="00EB742F">
      <w:pPr>
        <w:ind w:firstLine="400"/>
        <w:jc w:val="both"/>
      </w:pPr>
      <w:r>
        <w:rPr>
          <w:rStyle w:val="s0"/>
        </w:rPr>
        <w:t> </w:t>
      </w:r>
    </w:p>
    <w:p w:rsidR="00000000" w:rsidRDefault="00EB742F">
      <w:pPr>
        <w:jc w:val="both"/>
      </w:pPr>
      <w:bookmarkStart w:id="143" w:name="SUB212020000"/>
      <w:bookmarkEnd w:id="143"/>
      <w:r>
        <w:rPr>
          <w:rStyle w:val="s3"/>
        </w:rPr>
        <w:t>2011.21.0</w:t>
      </w:r>
      <w:r>
        <w:rPr>
          <w:rStyle w:val="s3"/>
        </w:rPr>
        <w:t>7. № 467-ІV ҚР</w:t>
      </w:r>
      <w:r>
        <w:rPr>
          <w:rStyle w:val="s3"/>
        </w:rPr>
        <w:t xml:space="preserve"> </w:t>
      </w:r>
      <w:hyperlink r:id="rId4509" w:anchor="sub_id=382" w:history="1">
        <w:r>
          <w:rPr>
            <w:rStyle w:val="a3"/>
            <w:i/>
            <w:iCs/>
          </w:rPr>
          <w:t>Заңымен</w:t>
        </w:r>
      </w:hyperlink>
      <w:r>
        <w:rPr>
          <w:rStyle w:val="s3"/>
        </w:rPr>
        <w:t xml:space="preserve"> </w:t>
      </w:r>
      <w:r>
        <w:rPr>
          <w:rStyle w:val="s3"/>
        </w:rPr>
        <w:t>212-2-баппен толықтырылды (2012 жылғы 1 қаңтардан бастап қолданысқа енгізілді)</w:t>
      </w:r>
    </w:p>
    <w:p w:rsidR="00000000" w:rsidRDefault="00EB742F">
      <w:pPr>
        <w:ind w:left="1200" w:hanging="800"/>
        <w:jc w:val="both"/>
      </w:pPr>
      <w:r>
        <w:rPr>
          <w:rStyle w:val="s1"/>
        </w:rPr>
        <w:t>212-2-бап. Бейрезиденттiң депозитарлық қолхаттарының базалық активі болып</w:t>
      </w:r>
      <w:r>
        <w:rPr>
          <w:rStyle w:val="s1"/>
        </w:rPr>
        <w:t xml:space="preserve"> табылатын акциялары бойынша дивидендтер түріндегі табыстарын салық салудан ішінара босатуға қатысты халықаралық шартты қолдану тәртібі</w:t>
      </w:r>
      <w:r>
        <w:rPr>
          <w:rStyle w:val="s1"/>
        </w:rPr>
        <w:t xml:space="preserve"> </w:t>
      </w:r>
    </w:p>
    <w:p w:rsidR="00000000" w:rsidRDefault="00EB742F">
      <w:pPr>
        <w:ind w:firstLine="400"/>
        <w:jc w:val="both"/>
      </w:pPr>
      <w:r>
        <w:rPr>
          <w:rStyle w:val="s0"/>
        </w:rPr>
        <w:t>1. Депозитарлық қолхаттардың базалық активі болып табылатын акциялар бойынша дивидендтер түріндегі табыстарды бейрезиде</w:t>
      </w:r>
      <w:r>
        <w:rPr>
          <w:rStyle w:val="s0"/>
        </w:rPr>
        <w:t>нт түпкілікті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EB742F">
      <w:pPr>
        <w:ind w:firstLine="400"/>
        <w:jc w:val="both"/>
      </w:pPr>
      <w:r>
        <w:rPr>
          <w:rStyle w:val="s0"/>
        </w:rPr>
        <w:t xml:space="preserve">1) мыналарды: </w:t>
      </w:r>
    </w:p>
    <w:p w:rsidR="00000000" w:rsidRDefault="00EB742F">
      <w:pPr>
        <w:ind w:firstLine="400"/>
        <w:jc w:val="both"/>
      </w:pPr>
      <w:r>
        <w:rPr>
          <w:rStyle w:val="s0"/>
        </w:rPr>
        <w:t>базалық активі Қазақстан Республикасының резиденті шығарған акциялар болатын депозитар</w:t>
      </w:r>
      <w:r>
        <w:rPr>
          <w:rStyle w:val="s0"/>
        </w:rPr>
        <w:t>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EB742F">
      <w:pPr>
        <w:ind w:firstLine="400"/>
        <w:jc w:val="both"/>
      </w:pPr>
      <w:r>
        <w:rPr>
          <w:rStyle w:val="s0"/>
        </w:rPr>
        <w:t>депозитарлық қолхаттардың саны және түрі туралы ақпаратты;</w:t>
      </w:r>
    </w:p>
    <w:p w:rsidR="00000000" w:rsidRDefault="00EB742F">
      <w:pPr>
        <w:ind w:firstLine="400"/>
        <w:jc w:val="both"/>
      </w:pPr>
      <w:r>
        <w:rPr>
          <w:rStyle w:val="s0"/>
        </w:rPr>
        <w:t>жеке тұлғалардың жеке басын куәландыратын құжаттардың ат</w:t>
      </w:r>
      <w:r>
        <w:rPr>
          <w:rStyle w:val="s0"/>
        </w:rPr>
        <w:t>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EB742F">
      <w:pPr>
        <w:ind w:firstLine="400"/>
        <w:jc w:val="both"/>
      </w:pPr>
      <w:r>
        <w:rPr>
          <w:rStyle w:val="s0"/>
        </w:rPr>
        <w:t>Депозитарлық қолхаттарды ұстаушылардың тізімін мына тұлғалар:</w:t>
      </w:r>
    </w:p>
    <w:p w:rsidR="00000000" w:rsidRDefault="00EB742F">
      <w:pPr>
        <w:ind w:firstLine="400"/>
        <w:jc w:val="both"/>
      </w:pPr>
      <w:r>
        <w:rPr>
          <w:rStyle w:val="s0"/>
        </w:rPr>
        <w:t>егер депозитарлық қолхаттар бойынша меншік құқықт</w:t>
      </w:r>
      <w:r>
        <w:rPr>
          <w:rStyle w:val="s0"/>
        </w:rPr>
        <w:t>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Республикасының бағалы қағаздар нарығында депозит</w:t>
      </w:r>
      <w:r>
        <w:rPr>
          <w:rStyle w:val="s0"/>
        </w:rPr>
        <w:t>арлық қызметті жүзеге асыру құқығын иеленетін ұйым;</w:t>
      </w:r>
    </w:p>
    <w:p w:rsidR="00000000" w:rsidRDefault="00EB742F">
      <w:pPr>
        <w:ind w:firstLine="400"/>
        <w:jc w:val="both"/>
      </w:pPr>
      <w:r>
        <w:rPr>
          <w:rStyle w:val="s0"/>
        </w:rPr>
        <w:t xml:space="preserve">немесе </w:t>
      </w:r>
    </w:p>
    <w:p w:rsidR="00000000" w:rsidRDefault="00EB742F">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w:t>
      </w:r>
      <w:r>
        <w:rPr>
          <w:rStyle w:val="s0"/>
        </w:rPr>
        <w:t>енті мен 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EB742F">
      <w:pPr>
        <w:ind w:firstLine="400"/>
        <w:jc w:val="both"/>
      </w:pPr>
      <w:r>
        <w:rPr>
          <w:rStyle w:val="s0"/>
        </w:rPr>
        <w:t>2)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талаптарын</w:t>
      </w:r>
      <w:r>
        <w:rPr>
          <w:rStyle w:val="s0"/>
        </w:rPr>
        <w:t>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резиденттігін растайтын құжаттың болуы кезінде салық агентінің осындай түпкілікті (нақты)</w:t>
      </w:r>
      <w:r>
        <w:rPr>
          <w:rStyle w:val="s0"/>
        </w:rPr>
        <w:t xml:space="preserve"> табыс алушы (иеленуші) резиденті болып табылатын мемлекетпен тиісті халықаралық шартта көзделген, табыс салығының төмендетілген мөлшерлемесін қолдануға құқығы бар.</w:t>
      </w:r>
    </w:p>
    <w:p w:rsidR="00000000" w:rsidRDefault="00EB742F">
      <w:pPr>
        <w:ind w:firstLine="400"/>
        <w:jc w:val="both"/>
      </w:pPr>
      <w:r>
        <w:rPr>
          <w:rStyle w:val="s0"/>
        </w:rPr>
        <w:t>Бұл ретте резиденттікті растайтын құжат осы Кодекстің</w:t>
      </w:r>
      <w:r>
        <w:rPr>
          <w:rStyle w:val="s0"/>
        </w:rPr>
        <w:t xml:space="preserve"> </w:t>
      </w:r>
      <w:hyperlink w:anchor="sub2120300" w:history="1">
        <w:r>
          <w:rPr>
            <w:rStyle w:val="a3"/>
          </w:rPr>
          <w:t>212-б</w:t>
        </w:r>
        <w:r>
          <w:rPr>
            <w:rStyle w:val="a3"/>
          </w:rPr>
          <w:t>абының 3-тармағында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p>
    <w:p w:rsidR="00000000" w:rsidRDefault="00EB742F">
      <w:pPr>
        <w:jc w:val="both"/>
      </w:pPr>
      <w:r>
        <w:rPr>
          <w:rStyle w:val="s3"/>
        </w:rPr>
        <w:t>2012.26.12. № 61-V ҚР</w:t>
      </w:r>
      <w:r>
        <w:rPr>
          <w:rStyle w:val="s3"/>
        </w:rPr>
        <w:t xml:space="preserve"> </w:t>
      </w:r>
      <w:hyperlink r:id="rId4510" w:anchor="sub_id=2122" w:history="1">
        <w:r>
          <w:rPr>
            <w:rStyle w:val="a3"/>
            <w:i/>
            <w:iCs/>
          </w:rPr>
          <w:t>Заңымен</w:t>
        </w:r>
      </w:hyperlink>
      <w:r>
        <w:rPr>
          <w:rStyle w:val="s3"/>
        </w:rPr>
        <w:t xml:space="preserve"> </w:t>
      </w:r>
      <w:r>
        <w:rPr>
          <w:rStyle w:val="s3"/>
        </w:rPr>
        <w:t>(2013 ж. 1 қаңтардан бас</w:t>
      </w:r>
      <w:r>
        <w:rPr>
          <w:rStyle w:val="s3"/>
        </w:rPr>
        <w:t>тап қолданысқа енгізілді) (</w:t>
      </w:r>
      <w:hyperlink r:id="rId4511" w:anchor="sub_id=212020200" w:history="1">
        <w:r>
          <w:rPr>
            <w:rStyle w:val="a3"/>
            <w:i/>
            <w:iCs/>
          </w:rPr>
          <w:t>бұр.ред.қара</w:t>
        </w:r>
      </w:hyperlink>
      <w:r>
        <w:rPr>
          <w:rStyle w:val="s3"/>
        </w:rPr>
        <w:t>); 2015.03.12. № 432-V ҚР</w:t>
      </w:r>
      <w:r>
        <w:rPr>
          <w:rStyle w:val="s3"/>
        </w:rPr>
        <w:t xml:space="preserve"> </w:t>
      </w:r>
      <w:hyperlink r:id="rId4512" w:anchor="sub_id=2122" w:history="1">
        <w:r>
          <w:rPr>
            <w:rStyle w:val="a3"/>
            <w:i/>
            <w:iCs/>
          </w:rPr>
          <w:t>Заңымен</w:t>
        </w:r>
      </w:hyperlink>
      <w:r>
        <w:rPr>
          <w:rStyle w:val="s3"/>
        </w:rPr>
        <w:t xml:space="preserve"> </w:t>
      </w:r>
      <w:r>
        <w:rPr>
          <w:rStyle w:val="s3"/>
        </w:rPr>
        <w:t>(2016 ж. 1 қаң</w:t>
      </w:r>
      <w:r>
        <w:rPr>
          <w:rStyle w:val="s3"/>
        </w:rPr>
        <w:t>тардан бастап қолданысқа енгізілді) (</w:t>
      </w:r>
      <w:hyperlink r:id="rId4513" w:anchor="sub_id=212020200" w:history="1">
        <w:r>
          <w:rPr>
            <w:rStyle w:val="a3"/>
            <w:i/>
            <w:iCs/>
          </w:rPr>
          <w:t>бұр.ред.қара</w:t>
        </w:r>
      </w:hyperlink>
      <w:r>
        <w:rPr>
          <w:rStyle w:val="s3"/>
        </w:rPr>
        <w:t>) 2-тармақ өзгертілді</w:t>
      </w:r>
    </w:p>
    <w:p w:rsidR="00000000" w:rsidRDefault="00EB742F">
      <w:pPr>
        <w:ind w:firstLine="400"/>
        <w:jc w:val="both"/>
      </w:pPr>
      <w:r>
        <w:rPr>
          <w:rStyle w:val="s0"/>
        </w:rPr>
        <w:t>2. Салық агенті халықаралық шарттардың ережелеріне сәйкес есептелген (төленген) және ұсталған, сал</w:t>
      </w:r>
      <w:r>
        <w:rPr>
          <w:rStyle w:val="s0"/>
        </w:rPr>
        <w:t>ық ұстаудан босатылған табыстар сомасын, табыс салығының мөлшерлемесін және халықаралық шарттардың атауын салық органына табыс етілетін салық есептілігінде көрсетуге міндетті.</w:t>
      </w:r>
      <w:r>
        <w:rPr>
          <w:rStyle w:val="s0"/>
        </w:rPr>
        <w:t xml:space="preserve"> </w:t>
      </w:r>
    </w:p>
    <w:p w:rsidR="00000000" w:rsidRDefault="00EB742F">
      <w:pPr>
        <w:ind w:firstLine="400"/>
        <w:jc w:val="both"/>
      </w:pPr>
      <w:r>
        <w:rPr>
          <w:rStyle w:val="s0"/>
        </w:rPr>
        <w:t>Бұл ретте салық агенті өзі орналасқан жердегі салық органына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талаптарына сәйкес келетін, бейрезидент салық төлеушінің резиденттігін растайтын құжаттың көшірмесін ұсынуға міндетті. Мұндай көшірме төртінші тоқсанға салық есептілігін ұсыну үшін белгіленген кү</w:t>
      </w:r>
      <w:r>
        <w:rPr>
          <w:rStyle w:val="s0"/>
        </w:rPr>
        <w:t>ннен бастап күнтізбелік бес күннен кешіктірілмей ұсынылады.</w:t>
      </w:r>
    </w:p>
    <w:p w:rsidR="00000000" w:rsidRDefault="00EB742F">
      <w:pPr>
        <w:ind w:firstLine="400"/>
        <w:jc w:val="both"/>
      </w:pPr>
      <w:r>
        <w:rPr>
          <w:rStyle w:val="s0"/>
        </w:rPr>
        <w:t>3. Осы баптың 1-тармағында белгіленген тәртіппен депозитарлық қолхаттардың базалық активі болып табылатын акциялар бойынша дивидендтер түрінде бейрезидентке табыстар төлеу кезінде салық агенті хал</w:t>
      </w:r>
      <w:r>
        <w:rPr>
          <w:rStyle w:val="s0"/>
        </w:rPr>
        <w:t>ықаралық шарттың ережелерін қолданбаған жағдайда, салық агенті осы Кодекстің</w:t>
      </w:r>
      <w:r>
        <w:rPr>
          <w:rStyle w:val="s0"/>
        </w:rPr>
        <w:t xml:space="preserve"> </w:t>
      </w:r>
      <w:hyperlink w:anchor="sub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EB742F">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w:anchor="sub1950100" w:history="1">
        <w:r>
          <w:rPr>
            <w:rStyle w:val="a3"/>
          </w:rPr>
          <w:t>195-бабы 1-тармағының 1)</w:t>
        </w:r>
        <w:r>
          <w:rPr>
            <w:rStyle w:val="a3"/>
          </w:rPr>
          <w:t> </w:t>
        </w:r>
        <w:r>
          <w:rPr>
            <w:rStyle w:val="a3"/>
          </w:rPr>
          <w:t>тармақшасында</w:t>
        </w:r>
      </w:hyperlink>
      <w:r>
        <w:rPr>
          <w:rStyle w:val="s0"/>
        </w:rPr>
        <w:t xml:space="preserve"> </w:t>
      </w:r>
      <w:r>
        <w:rPr>
          <w:rStyle w:val="s0"/>
        </w:rPr>
        <w:t>белгіленген мерзімде бюджетке аударылуға жатады.</w:t>
      </w:r>
    </w:p>
    <w:p w:rsidR="00000000" w:rsidRDefault="00EB742F">
      <w:pPr>
        <w:ind w:firstLine="400"/>
        <w:jc w:val="both"/>
      </w:pPr>
      <w:r>
        <w:rPr>
          <w:rStyle w:val="s0"/>
        </w:rPr>
        <w:t xml:space="preserve">4. Салық агенті бейрезиденттің табыстарынан ұсталған табыс салығын бюджетке аударған жағдайда, төлем көзінен артық ұсталған табыс салығын осындай </w:t>
      </w:r>
      <w:r>
        <w:rPr>
          <w:rStyle w:val="s0"/>
        </w:rPr>
        <w:t>бейрезидент түпкілікті (нақты) табыс алушының халықаралық шарттың ережелеріне сәйкес қайтаруға құқығы бар.</w:t>
      </w:r>
    </w:p>
    <w:p w:rsidR="00000000" w:rsidRDefault="00EB742F">
      <w:pPr>
        <w:ind w:firstLine="400"/>
        <w:jc w:val="both"/>
      </w:pPr>
      <w:r>
        <w:rPr>
          <w:rStyle w:val="s0"/>
        </w:rPr>
        <w:t>Бұл ретте, бейрезидент салық агентіне:</w:t>
      </w:r>
    </w:p>
    <w:p w:rsidR="00000000" w:rsidRDefault="00EB742F">
      <w:pPr>
        <w:ind w:firstLine="400"/>
        <w:jc w:val="both"/>
      </w:pPr>
      <w:r>
        <w:rPr>
          <w:rStyle w:val="s0"/>
        </w:rPr>
        <w:t>1) базалық активі эмитент резиденттің акциялары болып табылатын депозитарлық қолхаттарға меншік құқығын растай</w:t>
      </w:r>
      <w:r>
        <w:rPr>
          <w:rStyle w:val="s0"/>
        </w:rPr>
        <w:t>тын құжаттың;</w:t>
      </w:r>
    </w:p>
    <w:p w:rsidR="00000000" w:rsidRDefault="00EB742F">
      <w:pPr>
        <w:ind w:firstLine="400"/>
        <w:jc w:val="both"/>
      </w:pPr>
      <w:r>
        <w:rPr>
          <w:rStyle w:val="s0"/>
        </w:rPr>
        <w:t>2) осы Кодекстің</w:t>
      </w:r>
      <w:r>
        <w:rPr>
          <w:rStyle w:val="s0"/>
        </w:rPr>
        <w:t xml:space="preserve"> </w:t>
      </w:r>
      <w:hyperlink w:anchor="sub2190400" w:history="1">
        <w:r>
          <w:rPr>
            <w:rStyle w:val="a3"/>
          </w:rPr>
          <w:t>219-бабының 4 және 5-тармақтарының</w:t>
        </w:r>
      </w:hyperlink>
      <w:r>
        <w:rPr>
          <w:rStyle w:val="s0"/>
        </w:rPr>
        <w:t xml:space="preserve"> </w:t>
      </w:r>
      <w:r>
        <w:rPr>
          <w:rStyle w:val="s0"/>
        </w:rPr>
        <w:t>талаптарына сәйкес келетін дивидендтер түрінде табыс алған кезеңде оның резиденттігін растайтын құжаттың нотариат куәландырған көшірмелерін табыс етуге мінде</w:t>
      </w:r>
      <w:r>
        <w:rPr>
          <w:rStyle w:val="s0"/>
        </w:rPr>
        <w:t>тті.</w:t>
      </w:r>
    </w:p>
    <w:p w:rsidR="00000000" w:rsidRDefault="00EB742F">
      <w:pPr>
        <w:ind w:firstLine="400"/>
        <w:jc w:val="both"/>
      </w:pPr>
      <w:r>
        <w:rPr>
          <w:rStyle w:val="s0"/>
        </w:rPr>
        <w:t>Осы тармақта көрсетілген құжаттарды, егер халықаралық шартта өзге мерзім белгіленбесе, бейрезидент бюджетке төлем көзінен ұсталған табыс салығын соңғы аудару күнінен бастап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w:t>
      </w:r>
      <w:r>
        <w:rPr>
          <w:rStyle w:val="s0"/>
        </w:rPr>
        <w:t xml:space="preserve"> мерзімі өткенге дейін табыс етеді.</w:t>
      </w:r>
    </w:p>
    <w:p w:rsidR="00000000" w:rsidRDefault="00EB742F">
      <w:pPr>
        <w:ind w:firstLine="400"/>
        <w:jc w:val="both"/>
      </w:pPr>
      <w:r>
        <w:rPr>
          <w:rStyle w:val="s0"/>
        </w:rPr>
        <w:t>Бұл ретте бейрезидентке артық ұсталған табыс салығын қайтаруды салық агенті жүргізеді.</w:t>
      </w:r>
    </w:p>
    <w:p w:rsidR="00000000" w:rsidRDefault="00EB742F">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w:t>
      </w:r>
      <w:r>
        <w:rPr>
          <w:rStyle w:val="s0"/>
        </w:rPr>
        <w:t>ша дивидендтер түріндегі бейрезиденттің табыстарынан табыс салығын ұстау және аудару жүргізілген салық кезеңіне төмендетілген салық мөлшерлемесі қолданылған кездегі табыс салығының азаю сомасына төлем көзінен ұсталатын табыс салығы бойынша қосымша есептеуд</w:t>
      </w:r>
      <w:r>
        <w:rPr>
          <w:rStyle w:val="s0"/>
        </w:rPr>
        <w:t>і табыс етуге құқылы.</w:t>
      </w:r>
    </w:p>
    <w:p w:rsidR="00000000" w:rsidRDefault="00EB742F">
      <w:pPr>
        <w:ind w:firstLine="400"/>
        <w:jc w:val="both"/>
      </w:pPr>
      <w:r>
        <w:rPr>
          <w:rStyle w:val="s0"/>
        </w:rPr>
        <w:t>Көрсетілген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EB742F">
      <w:pPr>
        <w:ind w:firstLine="400"/>
        <w:jc w:val="both"/>
      </w:pPr>
      <w:r>
        <w:rPr>
          <w:rStyle w:val="s0"/>
        </w:rPr>
        <w:t>6. Халықаралық шарттың е</w:t>
      </w:r>
      <w:r>
        <w:rPr>
          <w:rStyle w:val="s0"/>
        </w:rPr>
        <w:t>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EB742F">
      <w:pPr>
        <w:ind w:firstLine="400"/>
        <w:jc w:val="both"/>
      </w:pPr>
      <w:r>
        <w:t> </w:t>
      </w:r>
    </w:p>
    <w:p w:rsidR="00000000" w:rsidRDefault="00EB742F">
      <w:pPr>
        <w:jc w:val="both"/>
      </w:pPr>
      <w:bookmarkStart w:id="144" w:name="SUB2130000"/>
      <w:bookmarkEnd w:id="144"/>
      <w:r>
        <w:rPr>
          <w:rStyle w:val="s3"/>
        </w:rPr>
        <w:t>2011.21.07. № 467-ІV ҚР</w:t>
      </w:r>
      <w:r>
        <w:rPr>
          <w:rStyle w:val="s3"/>
        </w:rPr>
        <w:t xml:space="preserve"> </w:t>
      </w:r>
      <w:hyperlink r:id="rId4514" w:anchor="sub_id=383" w:history="1">
        <w:r>
          <w:rPr>
            <w:rStyle w:val="a3"/>
            <w:i/>
            <w:iCs/>
          </w:rPr>
          <w:t>Заңымен</w:t>
        </w:r>
      </w:hyperlink>
      <w:r>
        <w:rPr>
          <w:rStyle w:val="s3"/>
        </w:rPr>
        <w:t xml:space="preserve"> </w:t>
      </w:r>
      <w:r>
        <w:rPr>
          <w:rStyle w:val="s3"/>
        </w:rPr>
        <w:t>213-бап өзгертілді (2012 жылғы 1 қаңтардан бастап қолданысқа енгізілді) (</w:t>
      </w:r>
      <w:hyperlink r:id="rId4515" w:anchor="sub_id=2130000" w:history="1">
        <w:r>
          <w:rPr>
            <w:rStyle w:val="a3"/>
            <w:i/>
            <w:iCs/>
          </w:rPr>
          <w:t>бұр.ред.қара</w:t>
        </w:r>
      </w:hyperlink>
      <w:r>
        <w:rPr>
          <w:rStyle w:val="s3"/>
        </w:rPr>
        <w:t xml:space="preserve">) </w:t>
      </w:r>
    </w:p>
    <w:p w:rsidR="00000000" w:rsidRDefault="00EB742F">
      <w:pPr>
        <w:ind w:left="1200" w:hanging="800"/>
        <w:jc w:val="both"/>
      </w:pPr>
      <w:r>
        <w:rPr>
          <w:rStyle w:val="s1"/>
        </w:rPr>
        <w:t xml:space="preserve">213-бап. Халықаралық шартты тұрақты мекеме </w:t>
      </w:r>
      <w:r>
        <w:rPr>
          <w:rStyle w:val="s1"/>
        </w:rPr>
        <w:t>арқылы бейрезиденттiң халықаралық тасымал жөніндегі қызметтер көрсетуден түскен табыстарына салық салудан босатуға қатысты қолдану тәртібі</w:t>
      </w:r>
    </w:p>
    <w:p w:rsidR="00000000" w:rsidRDefault="00EB742F">
      <w:pPr>
        <w:jc w:val="both"/>
      </w:pPr>
      <w:r>
        <w:rPr>
          <w:rStyle w:val="s3"/>
        </w:rPr>
        <w:t>2011.21.07. № 467-ІV ҚР</w:t>
      </w:r>
      <w:r>
        <w:rPr>
          <w:rStyle w:val="s3"/>
        </w:rPr>
        <w:t xml:space="preserve"> </w:t>
      </w:r>
      <w:hyperlink r:id="rId4516" w:anchor="sub_id=383" w:history="1">
        <w:r>
          <w:rPr>
            <w:rStyle w:val="a3"/>
            <w:i/>
            <w:iCs/>
          </w:rPr>
          <w:t>Заңымен</w:t>
        </w:r>
      </w:hyperlink>
      <w:r>
        <w:rPr>
          <w:rStyle w:val="s3"/>
        </w:rPr>
        <w:t xml:space="preserve"> </w:t>
      </w:r>
      <w:r>
        <w:rPr>
          <w:rStyle w:val="s3"/>
        </w:rPr>
        <w:t>1-та</w:t>
      </w:r>
      <w:r>
        <w:rPr>
          <w:rStyle w:val="s3"/>
        </w:rPr>
        <w:t>рмақ өзгертілді (2012 жылғы 1 қаңтардан бастап қолданысқа енгізілді) (</w:t>
      </w:r>
      <w:hyperlink r:id="rId4517" w:anchor="sub_id=2130100" w:history="1">
        <w:r>
          <w:rPr>
            <w:rStyle w:val="a3"/>
            <w:i/>
            <w:iCs/>
          </w:rPr>
          <w:t>бұр.ред.қара</w:t>
        </w:r>
      </w:hyperlink>
      <w:r>
        <w:rPr>
          <w:rStyle w:val="s3"/>
        </w:rPr>
        <w:t xml:space="preserve">) </w:t>
      </w:r>
    </w:p>
    <w:p w:rsidR="00000000" w:rsidRDefault="00EB742F">
      <w:pPr>
        <w:ind w:firstLine="400"/>
        <w:jc w:val="both"/>
      </w:pPr>
      <w:r>
        <w:rPr>
          <w:rStyle w:val="s0"/>
        </w:rPr>
        <w:t>1. Егер бейрезидент табысты түпкілікті алушы және халықаралық шарт жасасқан елдің рези</w:t>
      </w:r>
      <w:r>
        <w:rPr>
          <w:rStyle w:val="s0"/>
        </w:rPr>
        <w:t>денті болып табылса, тараптардың бірі Қазақстан Республикасы болып табылатын халықаралық тасымал жөніндегі қызметтер көрсетуден түсетін табыстарға салық салудан босату бөлігінде оның халықаралық шарттың ережелерін қолдануға құқығы бар.</w:t>
      </w:r>
      <w:r>
        <w:rPr>
          <w:rStyle w:val="s0"/>
        </w:rPr>
        <w:t xml:space="preserve"> </w:t>
      </w:r>
    </w:p>
    <w:p w:rsidR="00000000" w:rsidRDefault="00EB742F">
      <w:pPr>
        <w:ind w:firstLine="400"/>
        <w:jc w:val="both"/>
      </w:pPr>
      <w:r>
        <w:rPr>
          <w:rStyle w:val="s0"/>
        </w:rPr>
        <w:t xml:space="preserve">Халықаралық шартты </w:t>
      </w:r>
      <w:r>
        <w:rPr>
          <w:rStyle w:val="s0"/>
        </w:rPr>
        <w:t>салық салудан босату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талаптарына сәйкес келетін құжат</w:t>
      </w:r>
      <w:r>
        <w:rPr>
          <w:rStyle w:val="s0"/>
        </w:rPr>
        <w:t>ы болған кезде ғана рұқсат етіледі.</w:t>
      </w:r>
      <w:r>
        <w:rPr>
          <w:rStyle w:val="s0"/>
        </w:rPr>
        <w:t xml:space="preserve"> </w:t>
      </w:r>
    </w:p>
    <w:p w:rsidR="00000000" w:rsidRDefault="00EB742F">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 салық органына табыс етеді.</w:t>
      </w:r>
      <w:r>
        <w:rPr>
          <w:rStyle w:val="s0"/>
        </w:rPr>
        <w:t xml:space="preserve"> </w:t>
      </w:r>
    </w:p>
    <w:p w:rsidR="00000000" w:rsidRDefault="00EB742F">
      <w:pPr>
        <w:ind w:firstLine="400"/>
        <w:jc w:val="both"/>
      </w:pPr>
      <w:r>
        <w:rPr>
          <w:rStyle w:val="s0"/>
        </w:rPr>
        <w:t>2. Бе</w:t>
      </w:r>
      <w:r>
        <w:rPr>
          <w:rStyle w:val="s0"/>
        </w:rPr>
        <w:t>йрезидент корпоративтік табыс салығы бойынша декларацияда салық сомасын, мөлшерлемені және соның негізінде мұндай мөлшерлеме қолданылған халықаралық шарттың атауын көрсетуге міндетті.</w:t>
      </w:r>
      <w:r>
        <w:rPr>
          <w:rStyle w:val="s0"/>
        </w:rPr>
        <w:t xml:space="preserve"> </w:t>
      </w:r>
    </w:p>
    <w:p w:rsidR="00000000" w:rsidRDefault="00EB742F">
      <w:pPr>
        <w:jc w:val="both"/>
      </w:pPr>
      <w:r>
        <w:rPr>
          <w:rStyle w:val="s3"/>
        </w:rPr>
        <w:t>2011.21.07. № 467-ІV ҚР</w:t>
      </w:r>
      <w:r>
        <w:rPr>
          <w:rStyle w:val="s3"/>
        </w:rPr>
        <w:t xml:space="preserve"> </w:t>
      </w:r>
      <w:hyperlink r:id="rId4518" w:anchor="sub_id=383"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4519" w:anchor="sub_id=2130300" w:history="1">
        <w:r>
          <w:rPr>
            <w:rStyle w:val="a3"/>
            <w:i/>
            <w:iCs/>
          </w:rPr>
          <w:t>бұр.ред.қара</w:t>
        </w:r>
      </w:hyperlink>
      <w:r>
        <w:rPr>
          <w:rStyle w:val="s3"/>
        </w:rPr>
        <w:t>); 2014.28.11. № 257-V ҚР</w:t>
      </w:r>
      <w:r>
        <w:rPr>
          <w:rStyle w:val="s3"/>
        </w:rPr>
        <w:t xml:space="preserve"> </w:t>
      </w:r>
      <w:hyperlink r:id="rId4520" w:anchor="sub_id=213" w:history="1">
        <w:r>
          <w:rPr>
            <w:rStyle w:val="a3"/>
            <w:i/>
            <w:iCs/>
          </w:rPr>
          <w:t>Заңымен</w:t>
        </w:r>
      </w:hyperlink>
      <w:r>
        <w:rPr>
          <w:rStyle w:val="s3"/>
        </w:rPr>
        <w:t xml:space="preserve"> </w:t>
      </w:r>
      <w:r>
        <w:rPr>
          <w:rStyle w:val="s3"/>
        </w:rPr>
        <w:t>3-тармақ жаңа редакцияда (2015 ж. 1 қаңтардан бастап қолданысқа енгізілді) (</w:t>
      </w:r>
      <w:hyperlink r:id="rId4521" w:anchor="sub_id=2130300" w:history="1">
        <w:r>
          <w:rPr>
            <w:rStyle w:val="a3"/>
            <w:i/>
            <w:iCs/>
          </w:rPr>
          <w:t>бұр.ред.қара</w:t>
        </w:r>
      </w:hyperlink>
      <w:r>
        <w:rPr>
          <w:rStyle w:val="s3"/>
        </w:rPr>
        <w:t xml:space="preserve">) </w:t>
      </w:r>
    </w:p>
    <w:p w:rsidR="00000000" w:rsidRDefault="00EB742F">
      <w:pPr>
        <w:ind w:firstLine="400"/>
        <w:jc w:val="both"/>
      </w:pPr>
      <w:r>
        <w:rPr>
          <w:rStyle w:val="s0"/>
        </w:rPr>
        <w:t>3. Бұл р</w:t>
      </w:r>
      <w:r>
        <w:rPr>
          <w:rStyle w:val="s0"/>
        </w:rPr>
        <w:t>етте бейрезидент заңды тұлға халықаралық тасымал жөніндегі қызметтер көрсетуден (халықаралық шартқа сәйкес салық салынуға жатпайтын) және Қазақстан Республикасының аумағындағы пункттер арасында тасымал (тасымалдау) жөніндегі қызметтер көрсетуден (салық сал</w:t>
      </w:r>
      <w:r>
        <w:rPr>
          <w:rStyle w:val="s0"/>
        </w:rPr>
        <w:t>ынуға жататын) түсетін табыстар сомасын бөлек есепке алуды жүргізуге міндетті.</w:t>
      </w:r>
    </w:p>
    <w:p w:rsidR="00000000" w:rsidRDefault="00EB742F">
      <w:pPr>
        <w:jc w:val="both"/>
      </w:pPr>
      <w:r>
        <w:rPr>
          <w:rStyle w:val="s3"/>
        </w:rPr>
        <w:t>2011.21.07. № 467-ІV ҚР</w:t>
      </w:r>
      <w:r>
        <w:rPr>
          <w:rStyle w:val="s3"/>
        </w:rPr>
        <w:t xml:space="preserve"> </w:t>
      </w:r>
      <w:hyperlink r:id="rId4522" w:anchor="sub_id=383" w:history="1">
        <w:r>
          <w:rPr>
            <w:rStyle w:val="a3"/>
            <w:i/>
            <w:iCs/>
          </w:rPr>
          <w:t>Заңымен</w:t>
        </w:r>
      </w:hyperlink>
      <w:r>
        <w:rPr>
          <w:rStyle w:val="s3"/>
        </w:rPr>
        <w:t xml:space="preserve"> </w:t>
      </w:r>
      <w:r>
        <w:rPr>
          <w:rStyle w:val="s3"/>
        </w:rPr>
        <w:t>4-тармақ өзгертілді (2012 жылғы 1 қаңтардан бастап қолданысқа ен</w:t>
      </w:r>
      <w:r>
        <w:rPr>
          <w:rStyle w:val="s3"/>
        </w:rPr>
        <w:t>гізілді) (</w:t>
      </w:r>
      <w:hyperlink r:id="rId4523" w:anchor="sub_id=2130400" w:history="1">
        <w:r>
          <w:rPr>
            <w:rStyle w:val="a3"/>
            <w:i/>
            <w:iCs/>
          </w:rPr>
          <w:t>бұр.ред.қара</w:t>
        </w:r>
      </w:hyperlink>
      <w:r>
        <w:rPr>
          <w:rStyle w:val="s3"/>
        </w:rPr>
        <w:t xml:space="preserve">) </w:t>
      </w:r>
    </w:p>
    <w:p w:rsidR="00000000" w:rsidRDefault="00EB742F">
      <w:pPr>
        <w:ind w:firstLine="400"/>
        <w:jc w:val="both"/>
      </w:pPr>
      <w:r>
        <w:rPr>
          <w:rStyle w:val="s0"/>
        </w:rPr>
        <w:t>4. Халықаралық тасымал жөніндегі қызметтер көрсетумен байланысты шығыстардың сомасы тікелей немесе барабар әдіспен айқындалады.</w:t>
      </w:r>
    </w:p>
    <w:p w:rsidR="00000000" w:rsidRDefault="00EB742F">
      <w:pPr>
        <w:ind w:firstLine="400"/>
        <w:jc w:val="both"/>
      </w:pPr>
      <w:r>
        <w:rPr>
          <w:rStyle w:val="s0"/>
        </w:rPr>
        <w:t>Бұл ретте салық тө</w:t>
      </w:r>
      <w:r>
        <w:rPr>
          <w:rStyle w:val="s0"/>
        </w:rPr>
        <w:t>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 (уәк</w:t>
      </w:r>
      <w:r>
        <w:rPr>
          <w:rStyle w:val="s0"/>
        </w:rPr>
        <w:t>ілетті органды қоспағанда) келісімі бойынша ғана, есепті салық кезеңі басталғанға дейін өзгертілуі мүмкін.</w:t>
      </w:r>
      <w:r>
        <w:rPr>
          <w:rStyle w:val="s0"/>
        </w:rPr>
        <w:t xml:space="preserve"> </w:t>
      </w:r>
    </w:p>
    <w:p w:rsidR="00000000" w:rsidRDefault="00EB742F">
      <w:pPr>
        <w:jc w:val="both"/>
      </w:pPr>
      <w:r>
        <w:rPr>
          <w:rStyle w:val="s3"/>
        </w:rPr>
        <w:t>2011.21.07. № 467-ІV ҚР</w:t>
      </w:r>
      <w:r>
        <w:rPr>
          <w:rStyle w:val="s3"/>
        </w:rPr>
        <w:t xml:space="preserve"> </w:t>
      </w:r>
      <w:hyperlink r:id="rId4524" w:anchor="sub_id=383" w:history="1">
        <w:r>
          <w:rPr>
            <w:rStyle w:val="a3"/>
            <w:i/>
            <w:iCs/>
          </w:rPr>
          <w:t>Заңымен</w:t>
        </w:r>
      </w:hyperlink>
      <w:r>
        <w:rPr>
          <w:rStyle w:val="s3"/>
        </w:rPr>
        <w:t xml:space="preserve"> </w:t>
      </w:r>
      <w:r>
        <w:rPr>
          <w:rStyle w:val="s3"/>
        </w:rPr>
        <w:t>5-тармақ жаңа редакцияда (2012 жылғ</w:t>
      </w:r>
      <w:r>
        <w:rPr>
          <w:rStyle w:val="s3"/>
        </w:rPr>
        <w:t>ы 1 қаңтардан бастап қолданысқа енгізілді) (</w:t>
      </w:r>
      <w:hyperlink r:id="rId4525" w:anchor="sub_id=2130500" w:history="1">
        <w:r>
          <w:rPr>
            <w:rStyle w:val="a3"/>
            <w:i/>
            <w:iCs/>
          </w:rPr>
          <w:t>бұр.ред.қара</w:t>
        </w:r>
      </w:hyperlink>
      <w:r>
        <w:rPr>
          <w:rStyle w:val="s3"/>
        </w:rPr>
        <w:t xml:space="preserve">) </w:t>
      </w:r>
    </w:p>
    <w:p w:rsidR="00000000" w:rsidRDefault="00EB742F">
      <w:pPr>
        <w:ind w:firstLine="400"/>
        <w:jc w:val="both"/>
      </w:pPr>
      <w:r>
        <w:rPr>
          <w:rStyle w:val="s0"/>
        </w:rPr>
        <w:t>5. Тікелей әдіс халықаралық тасымал бойынша қызметтер көрсетумен байланысты шығыстардың (халықаралық шартқа сәйк</w:t>
      </w:r>
      <w:r>
        <w:rPr>
          <w:rStyle w:val="s0"/>
        </w:rPr>
        <w:t>ес салық салуға жатпайтын) және Қазақстан Республикасының аумағындағы пункттер арасында тасымал (тасымалдау) қызметтерін көрсетумен (салық салуға жататын) байланысты шығыстардың бөлек есебін жүргізу негізінде тиісті шығыстарды айқындауды көздейді.</w:t>
      </w:r>
    </w:p>
    <w:p w:rsidR="00000000" w:rsidRDefault="00EB742F">
      <w:pPr>
        <w:jc w:val="both"/>
      </w:pPr>
      <w:r>
        <w:rPr>
          <w:rStyle w:val="s3"/>
        </w:rPr>
        <w:t>2011.21.</w:t>
      </w:r>
      <w:r>
        <w:rPr>
          <w:rStyle w:val="s3"/>
        </w:rPr>
        <w:t>07. № 467-ІV ҚР</w:t>
      </w:r>
      <w:r>
        <w:rPr>
          <w:rStyle w:val="s3"/>
        </w:rPr>
        <w:t xml:space="preserve"> </w:t>
      </w:r>
      <w:hyperlink r:id="rId4526" w:anchor="sub_id=383"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енгізілді) (</w:t>
      </w:r>
      <w:hyperlink r:id="rId4527" w:anchor="sub_id=2130600" w:history="1">
        <w:r>
          <w:rPr>
            <w:rStyle w:val="a3"/>
            <w:i/>
            <w:iCs/>
          </w:rPr>
          <w:t>бұр.ред.қара</w:t>
        </w:r>
      </w:hyperlink>
      <w:r>
        <w:rPr>
          <w:rStyle w:val="s3"/>
        </w:rPr>
        <w:t xml:space="preserve">) </w:t>
      </w:r>
    </w:p>
    <w:p w:rsidR="00000000" w:rsidRDefault="00EB742F">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байланысты бейрезиденттің шығыстарының үлесі мен жалпы сомасының көбейтіндісі ретінде айқындауды көздейді. Үлес хал</w:t>
      </w:r>
      <w:r>
        <w:rPr>
          <w:rStyle w:val="s0"/>
        </w:rPr>
        <w:t>ықаралық тасымал жөніндегі қызметтер көрсетуден түсетін табыстар сомасының Қазақстан Республикасындағы көздерден алынған табыстардың жалпы сомасына арақатынасы ретінде айқындалады.</w:t>
      </w:r>
      <w:r>
        <w:rPr>
          <w:rStyle w:val="s0"/>
        </w:rPr>
        <w:t xml:space="preserve"> </w:t>
      </w:r>
    </w:p>
    <w:p w:rsidR="00000000" w:rsidRDefault="00EB742F">
      <w:pPr>
        <w:ind w:firstLine="400"/>
        <w:jc w:val="both"/>
      </w:pPr>
      <w:r>
        <w:rPr>
          <w:rStyle w:val="s0"/>
        </w:rPr>
        <w:t xml:space="preserve">7. Халықаралық шарттың ережелері заңсыз қолданылып, бұл бюджетке салықтың </w:t>
      </w:r>
      <w:r>
        <w:rPr>
          <w:rStyle w:val="s0"/>
        </w:rPr>
        <w:t>төленбеуіне немесе толық төленбеуіне алып келген кезде салық төлеуші Қазақстан Республикасының заңдарына сәйкес жауапты болады.</w:t>
      </w:r>
      <w:r>
        <w:rPr>
          <w:rStyle w:val="s0"/>
        </w:rPr>
        <w:t xml:space="preserve"> </w:t>
      </w:r>
    </w:p>
    <w:p w:rsidR="00000000" w:rsidRDefault="00EB742F">
      <w:pPr>
        <w:ind w:firstLine="400"/>
        <w:jc w:val="both"/>
      </w:pPr>
      <w:r>
        <w:rPr>
          <w:rStyle w:val="s0"/>
        </w:rPr>
        <w:t> </w:t>
      </w:r>
    </w:p>
    <w:p w:rsidR="00000000" w:rsidRDefault="00EB742F">
      <w:pPr>
        <w:ind w:left="1200" w:hanging="800"/>
        <w:jc w:val="both"/>
      </w:pPr>
      <w:bookmarkStart w:id="145" w:name="SUB2140000"/>
      <w:bookmarkEnd w:id="145"/>
      <w:r>
        <w:rPr>
          <w:rStyle w:val="s1"/>
        </w:rPr>
        <w:t xml:space="preserve">214-бап. Халықаралық шартты бейрезиденттің тұрақты мекеме арқылы Қазақстан Республикасындағы қызметінен түсетін таза табысқа </w:t>
      </w:r>
      <w:r>
        <w:rPr>
          <w:rStyle w:val="s1"/>
        </w:rPr>
        <w:t>салық салудан ішінара босатуға қатысты қолдану тәртібі</w:t>
      </w:r>
    </w:p>
    <w:p w:rsidR="00000000" w:rsidRDefault="00EB742F">
      <w:pPr>
        <w:jc w:val="both"/>
      </w:pPr>
      <w:r>
        <w:rPr>
          <w:rStyle w:val="s3"/>
        </w:rPr>
        <w:t>2011.21.07. № 467-ІV ҚР</w:t>
      </w:r>
      <w:r>
        <w:rPr>
          <w:rStyle w:val="s3"/>
        </w:rPr>
        <w:t xml:space="preserve"> </w:t>
      </w:r>
      <w:hyperlink r:id="rId4528" w:anchor="sub_id=384"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529" w:anchor="sub_id=2140100" w:history="1">
        <w:r>
          <w:rPr>
            <w:rStyle w:val="a3"/>
            <w:i/>
            <w:iCs/>
          </w:rPr>
          <w:t>бұр.ред.қара</w:t>
        </w:r>
      </w:hyperlink>
      <w:r>
        <w:rPr>
          <w:rStyle w:val="s3"/>
        </w:rPr>
        <w:t xml:space="preserve">) </w:t>
      </w:r>
    </w:p>
    <w:p w:rsidR="00000000" w:rsidRDefault="00EB742F">
      <w:pPr>
        <w:ind w:firstLine="400"/>
        <w:jc w:val="both"/>
      </w:pPr>
      <w:r>
        <w:rPr>
          <w:rStyle w:val="s0"/>
        </w:rPr>
        <w:t>1. Егер бейрезидент халықаралық шарт жасасқан елдің резиденті болса және осындай халықаралық шартта бейрезиденттің таза табысына салық салудың осы Кодекстің</w:t>
      </w:r>
      <w:r>
        <w:rPr>
          <w:rStyle w:val="s0"/>
        </w:rPr>
        <w:t xml:space="preserve"> </w:t>
      </w:r>
      <w:hyperlink w:anchor="sub1990000" w:history="1">
        <w:r>
          <w:rPr>
            <w:rStyle w:val="a3"/>
          </w:rPr>
          <w:t>199-бабында</w:t>
        </w:r>
      </w:hyperlink>
      <w:r>
        <w:rPr>
          <w:rStyle w:val="s0"/>
        </w:rPr>
        <w:t xml:space="preserve"> </w:t>
      </w:r>
      <w:r>
        <w:rPr>
          <w:rStyle w:val="s0"/>
        </w:rPr>
        <w:t>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мөлшерлемесін қолдануға құқығы бар.</w:t>
      </w:r>
    </w:p>
    <w:p w:rsidR="00000000" w:rsidRDefault="00EB742F">
      <w:pPr>
        <w:ind w:firstLine="400"/>
        <w:jc w:val="both"/>
      </w:pPr>
      <w:r>
        <w:rPr>
          <w:rStyle w:val="s0"/>
        </w:rPr>
        <w:t>Төмендеті</w:t>
      </w:r>
      <w:r>
        <w:rPr>
          <w:rStyle w:val="s0"/>
        </w:rPr>
        <w:t>лген салық мөлшерлемесін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талаптарына сәйкес келетін құжаты болғ</w:t>
      </w:r>
      <w:r>
        <w:rPr>
          <w:rStyle w:val="s0"/>
        </w:rPr>
        <w:t>ан кезде ғана рұқсат етіледі.</w:t>
      </w:r>
      <w:r>
        <w:rPr>
          <w:rStyle w:val="s0"/>
        </w:rPr>
        <w:t xml:space="preserve"> </w:t>
      </w:r>
    </w:p>
    <w:p w:rsidR="00000000" w:rsidRDefault="00EB742F">
      <w:pPr>
        <w:ind w:firstLine="400"/>
        <w:jc w:val="both"/>
      </w:pPr>
      <w:r>
        <w:rPr>
          <w:rStyle w:val="s0"/>
        </w:rPr>
        <w:t>Резиденттікті растайтын құжаттың нотариаттық куәландырылған көшірмесін бейрезидент корпоративтік табыс салығы бойынша декларацияны табыс еткен кезде тұрақты мекеме орналасқан жердегі салық органына табыс етеді.</w:t>
      </w:r>
      <w:r>
        <w:rPr>
          <w:rStyle w:val="s0"/>
        </w:rPr>
        <w:t xml:space="preserve"> </w:t>
      </w:r>
    </w:p>
    <w:p w:rsidR="00000000" w:rsidRDefault="00EB742F">
      <w:pPr>
        <w:ind w:firstLine="400"/>
        <w:jc w:val="both"/>
      </w:pPr>
      <w:r>
        <w:rPr>
          <w:rStyle w:val="s0"/>
        </w:rPr>
        <w:t>2. Бейрезиден</w:t>
      </w:r>
      <w:r>
        <w:rPr>
          <w:rStyle w:val="s0"/>
        </w:rPr>
        <w:t>т корпоративтік табыс салығы бойынша декларацияда таза табысқа салық сомасын, мөлшерлемені және оның негізінде мұндай мөлшерлеме қолданылған халықаралық шарттың атауын көрсетуге міндетті.</w:t>
      </w:r>
    </w:p>
    <w:p w:rsidR="00000000" w:rsidRDefault="00EB742F">
      <w:pPr>
        <w:ind w:firstLine="400"/>
        <w:jc w:val="both"/>
      </w:pPr>
      <w:r>
        <w:rPr>
          <w:rStyle w:val="s0"/>
        </w:rPr>
        <w:t>3. Халықаралық шарттың ережелері заңсыз қолданылып, бұл бюджетке сал</w:t>
      </w:r>
      <w:r>
        <w:rPr>
          <w:rStyle w:val="s0"/>
        </w:rPr>
        <w:t>ықтың төленбеуіне немесе толық төленбеуіне алып келген кезде бейрезидент салық төлеуші Қазақстан Республикасының заңдарына сәйкес жауапты болады.</w:t>
      </w:r>
      <w:r>
        <w:rPr>
          <w:rStyle w:val="s0"/>
        </w:rPr>
        <w:t xml:space="preserve"> </w:t>
      </w:r>
    </w:p>
    <w:p w:rsidR="00000000" w:rsidRDefault="00EB742F">
      <w:pPr>
        <w:ind w:firstLine="400"/>
        <w:jc w:val="both"/>
      </w:pPr>
      <w:r>
        <w:rPr>
          <w:rStyle w:val="s0"/>
        </w:rPr>
        <w:t> </w:t>
      </w:r>
    </w:p>
    <w:p w:rsidR="00000000" w:rsidRDefault="00EB742F">
      <w:pPr>
        <w:ind w:left="1200" w:hanging="800"/>
        <w:jc w:val="both"/>
      </w:pPr>
      <w:bookmarkStart w:id="146" w:name="SUB2150000"/>
      <w:bookmarkEnd w:id="146"/>
      <w:r>
        <w:rPr>
          <w:rStyle w:val="s1"/>
        </w:rPr>
        <w:t>215-бап. Халықаралық шартты салық агенттері болып табылмайтын</w:t>
      </w:r>
      <w:r>
        <w:rPr>
          <w:rStyle w:val="s1"/>
        </w:rPr>
        <w:t xml:space="preserve">  </w:t>
      </w:r>
      <w:r>
        <w:rPr>
          <w:rStyle w:val="s1"/>
        </w:rPr>
        <w:t xml:space="preserve">тұлғалардан бейрезидент жеке тұлғаның алған </w:t>
      </w:r>
      <w:r>
        <w:rPr>
          <w:rStyle w:val="s1"/>
        </w:rPr>
        <w:t>табыстарына салық салудан босатуға қатысты қолдану</w:t>
      </w:r>
      <w:r>
        <w:rPr>
          <w:rStyle w:val="s1"/>
        </w:rPr>
        <w:t xml:space="preserve">  </w:t>
      </w:r>
      <w:r>
        <w:rPr>
          <w:rStyle w:val="s1"/>
        </w:rPr>
        <w:t>тәртібі</w:t>
      </w:r>
    </w:p>
    <w:p w:rsidR="00000000" w:rsidRDefault="00EB742F">
      <w:pPr>
        <w:jc w:val="both"/>
      </w:pPr>
      <w:r>
        <w:rPr>
          <w:rStyle w:val="s3"/>
        </w:rPr>
        <w:t>2011.21.07. № 467-ІV ҚР</w:t>
      </w:r>
      <w:r>
        <w:rPr>
          <w:rStyle w:val="s3"/>
        </w:rPr>
        <w:t xml:space="preserve"> </w:t>
      </w:r>
      <w:hyperlink r:id="rId4530" w:anchor="sub_id=384"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531" w:anchor="sub_id=2150100" w:history="1">
        <w:r>
          <w:rPr>
            <w:rStyle w:val="a3"/>
            <w:i/>
            <w:iCs/>
          </w:rPr>
          <w:t>бұр.ред.қара</w:t>
        </w:r>
      </w:hyperlink>
      <w:r>
        <w:rPr>
          <w:rStyle w:val="s3"/>
        </w:rPr>
        <w:t xml:space="preserve">) </w:t>
      </w:r>
    </w:p>
    <w:p w:rsidR="00000000" w:rsidRDefault="00EB742F">
      <w:pPr>
        <w:ind w:firstLine="400"/>
        <w:jc w:val="both"/>
      </w:pPr>
      <w:r>
        <w:rPr>
          <w:rStyle w:val="s0"/>
        </w:rPr>
        <w:t>1. Егер бейрезидент жеке тұлға табысты түпкілікті алушы және халықаралық шарт жасасқан елдің резиденті болып табылса, осы Кодекстің</w:t>
      </w:r>
      <w:r>
        <w:rPr>
          <w:rStyle w:val="s0"/>
        </w:rPr>
        <w:t xml:space="preserve"> </w:t>
      </w:r>
      <w:hyperlink w:anchor="sub2040000" w:history="1">
        <w:r>
          <w:rPr>
            <w:rStyle w:val="a3"/>
          </w:rPr>
          <w:t>2</w:t>
        </w:r>
        <w:r>
          <w:rPr>
            <w:rStyle w:val="a3"/>
          </w:rPr>
          <w:t>04-бабында</w:t>
        </w:r>
      </w:hyperlink>
      <w:r>
        <w:rPr>
          <w:rStyle w:val="s0"/>
        </w:rPr>
        <w:t xml:space="preserve"> </w:t>
      </w:r>
      <w:r>
        <w:rPr>
          <w:rStyle w:val="s0"/>
        </w:rPr>
        <w:t>көрсетілген оның халықаралық шарттың ережелерін табыстарға салық салудан босату бөлігінде қолдануға құқығы бар.</w:t>
      </w:r>
      <w:r>
        <w:rPr>
          <w:rStyle w:val="s0"/>
        </w:rPr>
        <w:t xml:space="preserve"> </w:t>
      </w:r>
    </w:p>
    <w:p w:rsidR="00000000" w:rsidRDefault="00EB742F">
      <w:pPr>
        <w:ind w:firstLine="400"/>
        <w:jc w:val="both"/>
      </w:pPr>
      <w:r>
        <w:rPr>
          <w:rStyle w:val="s0"/>
        </w:rPr>
        <w:t>Халықаралық шартты салық салудан босату бөлігінде қолдануға бейрезидентте корпоративтік табыс салығы бойынша декларацияны табыс ету</w:t>
      </w:r>
      <w:r>
        <w:rPr>
          <w:rStyle w:val="s0"/>
        </w:rPr>
        <w:t xml:space="preserve"> күніне резиденттігін растайтын,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EB742F">
      <w:pPr>
        <w:ind w:firstLine="400"/>
        <w:jc w:val="both"/>
      </w:pPr>
      <w:r>
        <w:rPr>
          <w:rStyle w:val="s0"/>
        </w:rPr>
        <w:t>Резиденттікті растайтын құжаттың нотариаттық куәландырылған көшірмесін бейр</w:t>
      </w:r>
      <w:r>
        <w:rPr>
          <w:rStyle w:val="s0"/>
        </w:rPr>
        <w:t>езидент салық төлеуші жеке табыс салығы бойынша декларацияны табыс еткен кезде өзі болатын (тұрғылықты) жердегі салық органына табыс етеді.</w:t>
      </w:r>
      <w:r>
        <w:rPr>
          <w:rStyle w:val="s0"/>
        </w:rPr>
        <w:t xml:space="preserve"> </w:t>
      </w:r>
    </w:p>
    <w:p w:rsidR="00000000" w:rsidRDefault="00EB742F">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w:t>
      </w:r>
      <w:r>
        <w:rPr>
          <w:rStyle w:val="s0"/>
        </w:rPr>
        <w:t>) салықтардың сомасын және халықаралық шарттың атауын бейрезидент жеке тұлға жеке табыс салығы бойынша декларацияда көрсетеді.</w:t>
      </w:r>
    </w:p>
    <w:p w:rsidR="00000000" w:rsidRDefault="00EB742F">
      <w:pPr>
        <w:ind w:firstLine="400"/>
        <w:jc w:val="both"/>
      </w:pPr>
      <w:r>
        <w:rPr>
          <w:rStyle w:val="s0"/>
        </w:rPr>
        <w:t xml:space="preserve">3. Бейрезидент жеке тұлға жеке табыс салығы бойынша декларацияны табыс ету кезінде резиденттігін растайтын құжаты болмаған кезде </w:t>
      </w:r>
      <w:r>
        <w:rPr>
          <w:rStyle w:val="s0"/>
        </w:rPr>
        <w:t>осы Кодекстің</w:t>
      </w:r>
      <w:r>
        <w:rPr>
          <w:rStyle w:val="s0"/>
        </w:rPr>
        <w:t xml:space="preserve"> </w:t>
      </w:r>
      <w:hyperlink w:anchor="sub2040000" w:history="1">
        <w:r>
          <w:rPr>
            <w:rStyle w:val="a3"/>
          </w:rPr>
          <w:t>204-бабында</w:t>
        </w:r>
      </w:hyperlink>
      <w:r>
        <w:rPr>
          <w:rStyle w:val="s0"/>
        </w:rPr>
        <w:t xml:space="preserve"> </w:t>
      </w:r>
      <w:r>
        <w:rPr>
          <w:rStyle w:val="s0"/>
        </w:rPr>
        <w:t>белгіленген тәртіппен және мерзімдерде бюджетке табыс салығын төлеуді жүргізуге міндетті.</w:t>
      </w:r>
      <w:r>
        <w:rPr>
          <w:rStyle w:val="s0"/>
        </w:rPr>
        <w:t xml:space="preserve"> </w:t>
      </w:r>
    </w:p>
    <w:p w:rsidR="00000000" w:rsidRDefault="00EB742F">
      <w:pPr>
        <w:ind w:firstLine="400"/>
        <w:jc w:val="both"/>
      </w:pPr>
      <w:r>
        <w:rPr>
          <w:rStyle w:val="s0"/>
        </w:rPr>
        <w:t>Бұл ретте тиісті халықаралық шарттың ережелерін қолдануға құқығы бар бейрезидент жеке тұлға бюджетке Қазақ</w:t>
      </w:r>
      <w:r>
        <w:rPr>
          <w:rStyle w:val="s0"/>
        </w:rPr>
        <w:t>стан Республикасындағы көздерден алынған табыстардан түсетін табыс салығын төлеген жағдайда, осындай бейрезиденттің осы Кодекстің</w:t>
      </w:r>
      <w:r>
        <w:rPr>
          <w:rStyle w:val="s0"/>
        </w:rPr>
        <w:t xml:space="preserve"> </w:t>
      </w:r>
      <w:hyperlink w:anchor="sub2170000" w:history="1">
        <w:r>
          <w:rPr>
            <w:rStyle w:val="a3"/>
          </w:rPr>
          <w:t>217-бабында</w:t>
        </w:r>
      </w:hyperlink>
      <w:r>
        <w:rPr>
          <w:rStyle w:val="s0"/>
        </w:rPr>
        <w:t xml:space="preserve"> </w:t>
      </w:r>
      <w:r>
        <w:rPr>
          <w:rStyle w:val="s0"/>
        </w:rPr>
        <w:t>белгіленген тәртіппен төленген табыс салығын бюджеттен қайтарып алуға құқығы бар.</w:t>
      </w:r>
      <w:r>
        <w:rPr>
          <w:rStyle w:val="s0"/>
        </w:rPr>
        <w:t xml:space="preserve"> </w:t>
      </w:r>
    </w:p>
    <w:p w:rsidR="00000000" w:rsidRDefault="00EB742F">
      <w:pPr>
        <w:ind w:firstLine="400"/>
        <w:jc w:val="both"/>
      </w:pPr>
      <w:r>
        <w:rPr>
          <w:rStyle w:val="s0"/>
        </w:rPr>
        <w:t> </w:t>
      </w:r>
    </w:p>
    <w:p w:rsidR="00000000" w:rsidRDefault="00EB742F">
      <w:pPr>
        <w:ind w:left="1200" w:hanging="800"/>
        <w:jc w:val="both"/>
      </w:pPr>
      <w:r>
        <w:rPr>
          <w:rStyle w:val="s1"/>
        </w:rPr>
        <w:t>216-бап. Бейрезиденттің табыстарынан табыс салығын бюджетке</w:t>
      </w:r>
      <w:r>
        <w:rPr>
          <w:rStyle w:val="s1"/>
        </w:rPr>
        <w:t xml:space="preserve">  </w:t>
      </w:r>
      <w:r>
        <w:rPr>
          <w:rStyle w:val="s1"/>
        </w:rPr>
        <w:t>немесе шартты банк салымына аудару тәртібі</w:t>
      </w:r>
    </w:p>
    <w:p w:rsidR="00000000" w:rsidRDefault="00EB742F">
      <w:pPr>
        <w:jc w:val="both"/>
      </w:pPr>
      <w:r>
        <w:rPr>
          <w:rStyle w:val="s3"/>
        </w:rPr>
        <w:t>2011.21.07. № 467-ІV ҚР</w:t>
      </w:r>
      <w:r>
        <w:rPr>
          <w:rStyle w:val="s3"/>
        </w:rPr>
        <w:t xml:space="preserve"> </w:t>
      </w:r>
      <w:hyperlink r:id="rId4532" w:anchor="sub_id=385" w:history="1">
        <w:r>
          <w:rPr>
            <w:rStyle w:val="a3"/>
            <w:i/>
            <w:iCs/>
          </w:rPr>
          <w:t>Заңымен</w:t>
        </w:r>
      </w:hyperlink>
      <w:r>
        <w:rPr>
          <w:rStyle w:val="s3"/>
        </w:rPr>
        <w:t xml:space="preserve"> </w:t>
      </w:r>
      <w:r>
        <w:rPr>
          <w:rStyle w:val="s3"/>
        </w:rPr>
        <w:t>1-тармақ өзгертілді (2012 жылғы 1 қ</w:t>
      </w:r>
      <w:r>
        <w:rPr>
          <w:rStyle w:val="s3"/>
        </w:rPr>
        <w:t>аңтардан бастап қолданысқа енгізілді) (</w:t>
      </w:r>
      <w:hyperlink r:id="rId4533" w:anchor="sub_id=2160100" w:history="1">
        <w:r>
          <w:rPr>
            <w:rStyle w:val="a3"/>
            <w:i/>
            <w:iCs/>
          </w:rPr>
          <w:t>бұр.ред.қара</w:t>
        </w:r>
      </w:hyperlink>
      <w:r>
        <w:rPr>
          <w:rStyle w:val="s3"/>
        </w:rPr>
        <w:t xml:space="preserve">) </w:t>
      </w:r>
    </w:p>
    <w:p w:rsidR="00000000" w:rsidRDefault="00EB742F">
      <w:pPr>
        <w:ind w:firstLine="400"/>
        <w:jc w:val="both"/>
      </w:pPr>
      <w:r>
        <w:rPr>
          <w:rStyle w:val="s0"/>
        </w:rPr>
        <w:t>1. Салық агенті осы Кодекстің</w:t>
      </w:r>
      <w:r>
        <w:rPr>
          <w:rStyle w:val="s0"/>
        </w:rPr>
        <w:t xml:space="preserve"> </w:t>
      </w:r>
      <w:hyperlink w:anchor="sub2120000" w:history="1">
        <w:r>
          <w:rPr>
            <w:rStyle w:val="a3"/>
          </w:rPr>
          <w:t>212</w:t>
        </w:r>
      </w:hyperlink>
      <w:r>
        <w:rPr>
          <w:rStyle w:val="s0"/>
        </w:rPr>
        <w:t xml:space="preserve">, </w:t>
      </w:r>
      <w:hyperlink w:anchor="sub212010000" w:history="1">
        <w:r>
          <w:rPr>
            <w:rStyle w:val="a3"/>
          </w:rPr>
          <w:t>212-1</w:t>
        </w:r>
      </w:hyperlink>
      <w:r>
        <w:rPr>
          <w:rStyle w:val="s0"/>
        </w:rPr>
        <w:t xml:space="preserve"> </w:t>
      </w:r>
      <w:r>
        <w:rPr>
          <w:rStyle w:val="s0"/>
        </w:rPr>
        <w:t>және</w:t>
      </w:r>
      <w:r>
        <w:rPr>
          <w:rStyle w:val="s0"/>
        </w:rPr>
        <w:t xml:space="preserve"> </w:t>
      </w:r>
      <w:hyperlink w:anchor="sub212020000" w:history="1">
        <w:r>
          <w:rPr>
            <w:rStyle w:val="a3"/>
          </w:rPr>
          <w:t>212-2-баптарында</w:t>
        </w:r>
      </w:hyperlink>
      <w:r>
        <w:rPr>
          <w:rStyle w:val="s0"/>
        </w:rPr>
        <w:t xml:space="preserve"> </w:t>
      </w:r>
      <w:r>
        <w:rPr>
          <w:rStyle w:val="s0"/>
        </w:rPr>
        <w:t>белгіленген тәртіпті қолданбаған жағдайда, салық агенті бейрезидентке табысты төлеу кезінде осы Кодекстің</w:t>
      </w:r>
      <w:r>
        <w:rPr>
          <w:rStyle w:val="s0"/>
        </w:rPr>
        <w:t xml:space="preserve"> </w:t>
      </w:r>
      <w:hyperlink w:anchor="sub1580000" w:history="1">
        <w:r>
          <w:rPr>
            <w:rStyle w:val="a3"/>
          </w:rPr>
          <w:t>158-бабының 1-тармағында</w:t>
        </w:r>
      </w:hyperlink>
      <w:r>
        <w:rPr>
          <w:rStyle w:val="s0"/>
        </w:rPr>
        <w:t xml:space="preserve"> немесе </w:t>
      </w:r>
      <w:hyperlink w:anchor="sub1940000" w:history="1">
        <w:r>
          <w:rPr>
            <w:rStyle w:val="a3"/>
          </w:rPr>
          <w:t>194-</w:t>
        </w:r>
        <w:r>
          <w:rPr>
            <w:rStyle w:val="a3"/>
          </w:rPr>
          <w:t>бабында</w:t>
        </w:r>
      </w:hyperlink>
      <w:r>
        <w:rPr>
          <w:rStyle w:val="s0"/>
        </w:rPr>
        <w:t xml:space="preserve"> </w:t>
      </w:r>
      <w:r>
        <w:rPr>
          <w:rStyle w:val="s0"/>
        </w:rPr>
        <w:t>айқындалған мөлшерлеме бойынша төлем көзінен табыс салығын ұстауға және ұсталған табыс салығының сомасын осы Кодекстің</w:t>
      </w:r>
      <w:r>
        <w:rPr>
          <w:rStyle w:val="s0"/>
        </w:rPr>
        <w:t xml:space="preserve"> </w:t>
      </w:r>
      <w:hyperlink w:anchor="sub1610000" w:history="1">
        <w:r>
          <w:rPr>
            <w:rStyle w:val="a3"/>
          </w:rPr>
          <w:t>161,</w:t>
        </w:r>
      </w:hyperlink>
      <w:r>
        <w:rPr>
          <w:rStyle w:val="s0"/>
        </w:rPr>
        <w:t xml:space="preserve"> </w:t>
      </w:r>
      <w:hyperlink w:anchor="sub1950000" w:history="1">
        <w:r>
          <w:rPr>
            <w:rStyle w:val="a3"/>
          </w:rPr>
          <w:t>195-баптарында</w:t>
        </w:r>
      </w:hyperlink>
      <w:r>
        <w:rPr>
          <w:rStyle w:val="s0"/>
        </w:rPr>
        <w:t xml:space="preserve"> </w:t>
      </w:r>
      <w:r>
        <w:rPr>
          <w:rStyle w:val="s0"/>
        </w:rPr>
        <w:t>белгіленген мерзімдерде бюджетке немесе бе</w:t>
      </w:r>
      <w:r>
        <w:rPr>
          <w:rStyle w:val="s0"/>
        </w:rPr>
        <w:t>йрезидентке ашылған шартты банк салымына аударуға міндетті.</w:t>
      </w:r>
      <w:r>
        <w:rPr>
          <w:rStyle w:val="s0"/>
        </w:rPr>
        <w:t xml:space="preserve"> </w:t>
      </w:r>
    </w:p>
    <w:p w:rsidR="00000000" w:rsidRDefault="00EB742F">
      <w:pPr>
        <w:ind w:firstLine="400"/>
        <w:jc w:val="both"/>
      </w:pPr>
      <w:r>
        <w:rPr>
          <w:rStyle w:val="s0"/>
        </w:rPr>
        <w:t>Табыс салығын шартты банк салымына аудару тәртібі бейрезиденттің тұрақты мекеме құруға алып келмейтін Қазақстан Республикасында жұмыстарды орындаудан, қызметтер көрсетуден түсетін табысынан ұстал</w:t>
      </w:r>
      <w:r>
        <w:rPr>
          <w:rStyle w:val="s0"/>
        </w:rPr>
        <w:t>ған</w:t>
      </w:r>
      <w:r>
        <w:rPr>
          <w:rStyle w:val="s0"/>
        </w:rPr>
        <w:t xml:space="preserve"> табыс салығына ғана қолданылады.</w:t>
      </w:r>
      <w:r>
        <w:rPr>
          <w:rStyle w:val="s0"/>
        </w:rPr>
        <w:t xml:space="preserve"> </w:t>
      </w:r>
    </w:p>
    <w:p w:rsidR="00000000" w:rsidRDefault="00EB742F">
      <w:pPr>
        <w:ind w:firstLine="400"/>
        <w:jc w:val="both"/>
      </w:pPr>
      <w:r>
        <w:rPr>
          <w:rStyle w:val="s0"/>
        </w:rPr>
        <w:t xml:space="preserve">2. Табыс алатын бейрезидент, салық агенті және салық агенті айқындаған резидент банк салық агентінің бейрезиденттің табысынан табыс салығын аударуының белгіленген мерзіміне дейін шартқа қатысушылармен келісілген нысан </w:t>
      </w:r>
      <w:r>
        <w:rPr>
          <w:rStyle w:val="s0"/>
        </w:rPr>
        <w:t>бойынша бейрезиденттің шартты банк салымын ашу туралы шарт жасасады.</w:t>
      </w:r>
      <w:r>
        <w:rPr>
          <w:rStyle w:val="s0"/>
        </w:rPr>
        <w:t xml:space="preserve"> </w:t>
      </w:r>
    </w:p>
    <w:p w:rsidR="00000000" w:rsidRDefault="00EB742F">
      <w:pPr>
        <w:ind w:firstLine="400"/>
        <w:jc w:val="both"/>
      </w:pPr>
      <w:r>
        <w:rPr>
          <w:rStyle w:val="s0"/>
        </w:rPr>
        <w:t xml:space="preserve">3.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w:t>
      </w:r>
      <w:r>
        <w:rPr>
          <w:rStyle w:val="s0"/>
        </w:rPr>
        <w:t>валюта айырбастаудың нарықтың бағамы бойынша қайта есептелген ұлттық валютадағы банктік сыйақылардың сомасы аударылады.</w:t>
      </w:r>
      <w:r>
        <w:rPr>
          <w:rStyle w:val="s0"/>
        </w:rPr>
        <w:t xml:space="preserve"> </w:t>
      </w:r>
    </w:p>
    <w:p w:rsidR="00000000" w:rsidRDefault="00EB742F">
      <w:pPr>
        <w:jc w:val="both"/>
      </w:pPr>
      <w:bookmarkStart w:id="147" w:name="SUB2160400"/>
      <w:bookmarkEnd w:id="147"/>
      <w:r>
        <w:rPr>
          <w:rStyle w:val="s3"/>
        </w:rPr>
        <w:t>2011.05.07. № 452-IV ҚР</w:t>
      </w:r>
      <w:r>
        <w:rPr>
          <w:rStyle w:val="s3"/>
        </w:rPr>
        <w:t xml:space="preserve"> </w:t>
      </w:r>
      <w:hyperlink r:id="rId4534" w:anchor="sub_id=800" w:history="1">
        <w:r>
          <w:rPr>
            <w:rStyle w:val="a3"/>
            <w:i/>
            <w:iCs/>
          </w:rPr>
          <w:t>Заңымен</w:t>
        </w:r>
      </w:hyperlink>
      <w:r>
        <w:rPr>
          <w:rStyle w:val="s3"/>
        </w:rPr>
        <w:t xml:space="preserve"> </w:t>
      </w:r>
      <w:r>
        <w:rPr>
          <w:rStyle w:val="s3"/>
        </w:rPr>
        <w:t>4-тармақ өзгертілді (2</w:t>
      </w:r>
      <w:r>
        <w:rPr>
          <w:rStyle w:val="s3"/>
        </w:rPr>
        <w:t>012 жылғы 1 қаңтардан бастап қолданысқа енгізілді) (</w:t>
      </w:r>
      <w:hyperlink r:id="rId4535" w:anchor="sub_id=2160400" w:history="1">
        <w:r>
          <w:rPr>
            <w:rStyle w:val="a3"/>
            <w:i/>
            <w:iCs/>
          </w:rPr>
          <w:t>бұр.ред.қара</w:t>
        </w:r>
      </w:hyperlink>
      <w:r>
        <w:rPr>
          <w:rStyle w:val="s3"/>
        </w:rPr>
        <w:t>); 2014.29.09. № 239-V ҚР</w:t>
      </w:r>
      <w:r>
        <w:rPr>
          <w:rStyle w:val="s3"/>
        </w:rPr>
        <w:t xml:space="preserve"> </w:t>
      </w:r>
      <w:hyperlink r:id="rId4536" w:anchor="sub_id=216" w:history="1">
        <w:r>
          <w:rPr>
            <w:rStyle w:val="a3"/>
            <w:i/>
            <w:iCs/>
          </w:rPr>
          <w:t>З</w:t>
        </w:r>
        <w:r>
          <w:rPr>
            <w:rStyle w:val="a3"/>
            <w:i/>
            <w:iCs/>
          </w:rPr>
          <w:t>аңымен</w:t>
        </w:r>
      </w:hyperlink>
      <w:r>
        <w:rPr>
          <w:rStyle w:val="s3"/>
        </w:rPr>
        <w:t xml:space="preserve"> </w:t>
      </w:r>
      <w:r>
        <w:rPr>
          <w:rStyle w:val="s3"/>
        </w:rPr>
        <w:t>4-тармақ жаңа редакцияда (</w:t>
      </w:r>
      <w:hyperlink r:id="rId4537" w:anchor="sub_id=2160400" w:history="1">
        <w:r>
          <w:rPr>
            <w:rStyle w:val="a3"/>
            <w:i/>
            <w:iCs/>
          </w:rPr>
          <w:t>бұр.ред.қара</w:t>
        </w:r>
      </w:hyperlink>
      <w:r>
        <w:rPr>
          <w:rStyle w:val="s3"/>
        </w:rPr>
        <w:t xml:space="preserve">) </w:t>
      </w:r>
    </w:p>
    <w:p w:rsidR="00000000" w:rsidRDefault="00EB742F">
      <w:pPr>
        <w:ind w:firstLine="400"/>
        <w:jc w:val="both"/>
      </w:pPr>
      <w:r>
        <w:rPr>
          <w:rStyle w:val="s0"/>
        </w:rPr>
        <w:t>4. Шотында шартты түрдегі банк салымы орналастырылған банк есепті тоқсаннан кейінгі екінші айдың он бесінші күнінен кешікт</w:t>
      </w:r>
      <w:r>
        <w:rPr>
          <w:rStyle w:val="s0"/>
        </w:rPr>
        <w:t>ірмей, салық агенті орналасқан жердегі салық органына уәкілетті орган белгілеген нысан бойынша есепті тоқсан ішіндегі ақша қозғалысы туралы есепті ұсынуға міндетті. Есеп шартты түрдегі банк салымы орналастырылған шотта ақша қозғалысы болған тоқсандарға ұсы</w:t>
      </w:r>
      <w:r>
        <w:rPr>
          <w:rStyle w:val="s0"/>
        </w:rPr>
        <w:t>нылады.</w:t>
      </w:r>
    </w:p>
    <w:p w:rsidR="00000000" w:rsidRDefault="00EB742F">
      <w:pPr>
        <w:ind w:firstLine="400"/>
        <w:jc w:val="both"/>
      </w:pPr>
      <w:r>
        <w:rPr>
          <w:rStyle w:val="s0"/>
        </w:rPr>
        <w:t>Есепке өзгерістер және (немесе) толықтырулар енгізу және оны ұсыну салық есептілігі үшін осы Кодексте белгіленген жағдайларда және тәртіппен жүзеге асырылады.</w:t>
      </w:r>
    </w:p>
    <w:p w:rsidR="00000000" w:rsidRDefault="00EB742F">
      <w:pPr>
        <w:ind w:firstLine="400"/>
        <w:jc w:val="both"/>
      </w:pPr>
      <w:r>
        <w:rPr>
          <w:rStyle w:val="s0"/>
        </w:rPr>
        <w:t>5. Салық агенті өзі орналасқан жердегі салық органына:</w:t>
      </w:r>
    </w:p>
    <w:p w:rsidR="00000000" w:rsidRDefault="00EB742F">
      <w:pPr>
        <w:ind w:firstLine="400"/>
        <w:jc w:val="both"/>
      </w:pPr>
      <w:r>
        <w:rPr>
          <w:rStyle w:val="s0"/>
        </w:rPr>
        <w:t>1) қол қойылған күнінен бастап күн</w:t>
      </w:r>
      <w:r>
        <w:rPr>
          <w:rStyle w:val="s0"/>
        </w:rPr>
        <w:t>тізбелік он күн ішінде шартты банк салымы туралы шартты (мұндай шарттың көшірмесі аталған салық органында сақталады);</w:t>
      </w:r>
    </w:p>
    <w:p w:rsidR="00000000" w:rsidRDefault="00EB742F">
      <w:pPr>
        <w:ind w:firstLine="400"/>
        <w:jc w:val="both"/>
      </w:pPr>
      <w:r>
        <w:rPr>
          <w:rStyle w:val="s0"/>
        </w:rPr>
        <w:t>2) шартты банк салымына аударылған табыс салығының сомалары көрсетілетін, осы Кодекстің</w:t>
      </w:r>
      <w:r>
        <w:rPr>
          <w:rStyle w:val="s0"/>
        </w:rPr>
        <w:t xml:space="preserve"> </w:t>
      </w:r>
      <w:hyperlink w:anchor="sub1960000" w:history="1">
        <w:r>
          <w:rPr>
            <w:rStyle w:val="a3"/>
          </w:rPr>
          <w:t>196-бабында</w:t>
        </w:r>
      </w:hyperlink>
      <w:r>
        <w:rPr>
          <w:rStyle w:val="s0"/>
        </w:rPr>
        <w:t xml:space="preserve"> </w:t>
      </w:r>
      <w:r>
        <w:rPr>
          <w:rStyle w:val="s0"/>
        </w:rPr>
        <w:t>белгі</w:t>
      </w:r>
      <w:r>
        <w:rPr>
          <w:rStyle w:val="s0"/>
        </w:rPr>
        <w:t>ленген мерзімдерде бейрезиденттің табыстарынан төлем көзінен ұсталатын корпоративтік табыс салығы бойынша есеп-қисапты табыс етуге міндетті.</w:t>
      </w:r>
    </w:p>
    <w:p w:rsidR="00000000" w:rsidRDefault="00EB742F">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w:t>
      </w:r>
      <w:r>
        <w:rPr>
          <w:rStyle w:val="s0"/>
        </w:rPr>
        <w:t>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w:t>
      </w:r>
      <w:r>
        <w:rPr>
          <w:rStyle w:val="s0"/>
        </w:rPr>
        <w:t>еріне сәйкес келмеуі оны тіркеуден бас тартуға негіз болып табылады.</w:t>
      </w:r>
    </w:p>
    <w:p w:rsidR="00000000" w:rsidRDefault="00EB742F">
      <w:pPr>
        <w:ind w:firstLine="400"/>
        <w:jc w:val="both"/>
      </w:pPr>
      <w:r>
        <w:rPr>
          <w:rStyle w:val="s0"/>
        </w:rPr>
        <w:t>7. Салық органы бейрезиденттің пайдасына шешім қабылдағанға дейін бейрезиденттің және салық агентінің шартты банк салымына орналастырылған табыс салығының сомасына билік етуге құқығы жоқ.</w:t>
      </w:r>
      <w:r>
        <w:rPr>
          <w:rStyle w:val="s0"/>
        </w:rPr>
        <w:t xml:space="preserve"> </w:t>
      </w:r>
    </w:p>
    <w:p w:rsidR="00000000" w:rsidRDefault="00EB742F">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EB742F">
      <w:pPr>
        <w:ind w:firstLine="400"/>
        <w:jc w:val="both"/>
      </w:pPr>
      <w:r>
        <w:rPr>
          <w:rStyle w:val="s0"/>
        </w:rPr>
        <w:t>9. Осы Кодекстің</w:t>
      </w:r>
      <w:r>
        <w:rPr>
          <w:rStyle w:val="s0"/>
        </w:rPr>
        <w:t xml:space="preserve"> </w:t>
      </w:r>
      <w:hyperlink w:anchor="sub1950000" w:history="1">
        <w:r>
          <w:rPr>
            <w:rStyle w:val="a3"/>
          </w:rPr>
          <w:t>195-бабына</w:t>
        </w:r>
      </w:hyperlink>
      <w:r>
        <w:rPr>
          <w:rStyle w:val="s0"/>
        </w:rPr>
        <w:t xml:space="preserve"> </w:t>
      </w:r>
      <w:r>
        <w:rPr>
          <w:rStyle w:val="s0"/>
        </w:rPr>
        <w:t>сәйкес айқындалатын төлем көзінен ұсталатын табыс салығын аудару күніне шартты банк салымы т</w:t>
      </w:r>
      <w:r>
        <w:rPr>
          <w:rStyle w:val="s0"/>
        </w:rPr>
        <w:t>уралы шарт салық органында тіркелмеген жағдайда, бюджетке табыс салығын аудару белгіленген мерзімдерде жүргізіледі.</w:t>
      </w:r>
      <w:r>
        <w:rPr>
          <w:rStyle w:val="s0"/>
        </w:rPr>
        <w:t xml:space="preserve"> </w:t>
      </w:r>
    </w:p>
    <w:p w:rsidR="00000000" w:rsidRDefault="00EB742F">
      <w:pPr>
        <w:ind w:firstLine="400"/>
        <w:jc w:val="both"/>
      </w:pPr>
      <w:r>
        <w:rPr>
          <w:rStyle w:val="s0"/>
        </w:rPr>
        <w:t>10. Салық агенті салық органына табыс етілетін есеп-қисапта есептелген (төленген) табыстардың және ұсталған салықтардың сомаларын, сондай-а</w:t>
      </w:r>
      <w:r>
        <w:rPr>
          <w:rStyle w:val="s0"/>
        </w:rPr>
        <w:t>қ</w:t>
      </w:r>
      <w:r>
        <w:rPr>
          <w:rStyle w:val="s0"/>
        </w:rPr>
        <w:t xml:space="preserve"> солар бойынша табыс салығы есептелген мөлшерлемелерді көрсетуге міндетті.</w:t>
      </w:r>
      <w:r>
        <w:rPr>
          <w:rStyle w:val="s0"/>
        </w:rPr>
        <w:t xml:space="preserve"> </w:t>
      </w:r>
    </w:p>
    <w:p w:rsidR="00000000" w:rsidRDefault="00EB742F">
      <w:pPr>
        <w:ind w:firstLine="400"/>
        <w:jc w:val="both"/>
      </w:pPr>
      <w:r>
        <w:rPr>
          <w:rStyle w:val="s0"/>
        </w:rPr>
        <w:t>11. Салық органы:</w:t>
      </w:r>
    </w:p>
    <w:p w:rsidR="00000000" w:rsidRDefault="00EB742F">
      <w:pPr>
        <w:ind w:firstLine="400"/>
        <w:jc w:val="both"/>
      </w:pPr>
      <w:r>
        <w:rPr>
          <w:rStyle w:val="s0"/>
        </w:rPr>
        <w:t>шартты банк салымдарына орналастырылған;</w:t>
      </w:r>
    </w:p>
    <w:p w:rsidR="00000000" w:rsidRDefault="00EB742F">
      <w:pPr>
        <w:ind w:firstLine="400"/>
        <w:jc w:val="both"/>
      </w:pPr>
      <w:r>
        <w:rPr>
          <w:rStyle w:val="s0"/>
        </w:rPr>
        <w:t>халықаралық шарттың ережелерін қолдануға құқығы бар бейрезидентке қайтарылған;</w:t>
      </w:r>
    </w:p>
    <w:p w:rsidR="00000000" w:rsidRDefault="00EB742F">
      <w:pPr>
        <w:ind w:firstLine="400"/>
        <w:jc w:val="both"/>
      </w:pPr>
      <w:r>
        <w:rPr>
          <w:rStyle w:val="s0"/>
        </w:rPr>
        <w:t>бюджетке аударылған табыс салығы сомалары</w:t>
      </w:r>
      <w:r>
        <w:rPr>
          <w:rStyle w:val="s0"/>
        </w:rPr>
        <w:t>ның есебін жүргізуге міндетті.</w:t>
      </w:r>
      <w:r>
        <w:rPr>
          <w:rStyle w:val="s0"/>
        </w:rPr>
        <w:t xml:space="preserve"> </w:t>
      </w:r>
    </w:p>
    <w:p w:rsidR="00000000" w:rsidRDefault="00EB742F">
      <w:pPr>
        <w:ind w:firstLine="400"/>
        <w:jc w:val="both"/>
      </w:pPr>
      <w:r>
        <w:rPr>
          <w:rStyle w:val="s0"/>
        </w:rPr>
        <w:t> </w:t>
      </w:r>
    </w:p>
    <w:p w:rsidR="00000000" w:rsidRDefault="00EB742F">
      <w:pPr>
        <w:jc w:val="both"/>
      </w:pPr>
      <w:r>
        <w:rPr>
          <w:rStyle w:val="s3"/>
        </w:rPr>
        <w:t>2009.16.11. № 200-ІV ҚР</w:t>
      </w:r>
      <w:r>
        <w:rPr>
          <w:rStyle w:val="s3"/>
        </w:rPr>
        <w:t xml:space="preserve"> </w:t>
      </w:r>
      <w:hyperlink r:id="rId4538" w:anchor="sub_id=383" w:history="1">
        <w:r>
          <w:rPr>
            <w:rStyle w:val="a3"/>
            <w:i/>
            <w:iCs/>
          </w:rPr>
          <w:t>Заңымен</w:t>
        </w:r>
      </w:hyperlink>
      <w:r>
        <w:rPr>
          <w:rStyle w:val="s3"/>
        </w:rPr>
        <w:t xml:space="preserve"> </w:t>
      </w:r>
      <w:r>
        <w:rPr>
          <w:rStyle w:val="s3"/>
        </w:rPr>
        <w:t>217-бап өзгертілді (2010 ж. 1 қаңтардан бастап қолданысқа енгiзiлді) (бұр.</w:t>
      </w:r>
      <w:hyperlink r:id="rId4539" w:anchor="sub_id=2170000" w:history="1">
        <w:r>
          <w:rPr>
            <w:rStyle w:val="a3"/>
            <w:i/>
            <w:iCs/>
          </w:rPr>
          <w:t>ред</w:t>
        </w:r>
      </w:hyperlink>
      <w:r>
        <w:rPr>
          <w:rStyle w:val="s3"/>
        </w:rPr>
        <w:t>.қара); 2011.21.07. № 467-ІV ҚР</w:t>
      </w:r>
      <w:r>
        <w:rPr>
          <w:rStyle w:val="s3"/>
        </w:rPr>
        <w:t xml:space="preserve"> </w:t>
      </w:r>
      <w:hyperlink r:id="rId4540" w:anchor="sub_id=386" w:history="1">
        <w:r>
          <w:rPr>
            <w:rStyle w:val="a3"/>
            <w:i/>
            <w:iCs/>
          </w:rPr>
          <w:t>Заңымен</w:t>
        </w:r>
      </w:hyperlink>
      <w:r>
        <w:rPr>
          <w:rStyle w:val="s3"/>
        </w:rPr>
        <w:t xml:space="preserve"> </w:t>
      </w:r>
      <w:r>
        <w:rPr>
          <w:rStyle w:val="s3"/>
        </w:rPr>
        <w:t>217-бап жаңа редакцияда (2012 жылғы 1 қаңтардан бастап қолданысқа енгізілді) (</w:t>
      </w:r>
      <w:hyperlink r:id="rId4541" w:anchor="sub_id=2170000" w:history="1">
        <w:r>
          <w:rPr>
            <w:rStyle w:val="a3"/>
            <w:i/>
            <w:iCs/>
          </w:rPr>
          <w:t>бұр.ред.қара</w:t>
        </w:r>
      </w:hyperlink>
      <w:r>
        <w:rPr>
          <w:rStyle w:val="s3"/>
        </w:rPr>
        <w:t xml:space="preserve">) </w:t>
      </w:r>
    </w:p>
    <w:p w:rsidR="00000000" w:rsidRDefault="00EB742F">
      <w:pPr>
        <w:ind w:left="1200" w:hanging="800"/>
        <w:jc w:val="both"/>
      </w:pPr>
      <w:bookmarkStart w:id="148" w:name="SUB2170000"/>
      <w:bookmarkEnd w:id="148"/>
      <w:r>
        <w:rPr>
          <w:rStyle w:val="s1"/>
        </w:rPr>
        <w:t>217-бап. Бюджеттен немесе шартты банк салымынан табыс салығын қайтару тәртібі</w:t>
      </w:r>
      <w:r>
        <w:rPr>
          <w:rStyle w:val="s1"/>
        </w:rPr>
        <w:t xml:space="preserve"> </w:t>
      </w:r>
    </w:p>
    <w:p w:rsidR="00000000" w:rsidRDefault="00EB742F">
      <w:pPr>
        <w:ind w:firstLine="400"/>
        <w:jc w:val="both"/>
      </w:pPr>
      <w:r>
        <w:rPr>
          <w:rStyle w:val="s0"/>
        </w:rPr>
        <w:t>1. Бейрезиденттiң мынадай жағдайларда:</w:t>
      </w:r>
      <w:r>
        <w:rPr>
          <w:rStyle w:val="s0"/>
        </w:rPr>
        <w:t xml:space="preserve"> </w:t>
      </w:r>
    </w:p>
    <w:p w:rsidR="00000000" w:rsidRDefault="00EB742F">
      <w:pPr>
        <w:ind w:firstLine="400"/>
        <w:jc w:val="both"/>
      </w:pPr>
      <w:r>
        <w:rPr>
          <w:rStyle w:val="s0"/>
        </w:rPr>
        <w:t xml:space="preserve">1) салық агентi бейрезиденттiң Қазақстан </w:t>
      </w:r>
      <w:r>
        <w:rPr>
          <w:rStyle w:val="s0"/>
        </w:rPr>
        <w:t>Республикасындағы көздерден алынған табыстарынан табыс салығын шартты банк салымына немесе бюджетке аударғанда;</w:t>
      </w:r>
      <w:r>
        <w:rPr>
          <w:rStyle w:val="s0"/>
        </w:rPr>
        <w:t xml:space="preserve"> </w:t>
      </w:r>
    </w:p>
    <w:p w:rsidR="00000000" w:rsidRDefault="00EB742F">
      <w:pPr>
        <w:ind w:firstLine="400"/>
        <w:jc w:val="both"/>
      </w:pPr>
      <w:r>
        <w:rPr>
          <w:rStyle w:val="s0"/>
        </w:rPr>
        <w:t xml:space="preserve">2) бейрезидент халықаралық шартқа сәйкес Қазақстан Республикасында тұрақты мекеме құруға әкеп соқпайтын қызметін филиал, өкiлдiк арқылы жүзеге </w:t>
      </w:r>
      <w:r>
        <w:rPr>
          <w:rStyle w:val="s0"/>
        </w:rPr>
        <w:t>асырғанда;</w:t>
      </w:r>
      <w:r>
        <w:rPr>
          <w:rStyle w:val="s0"/>
        </w:rPr>
        <w:t xml:space="preserve"> </w:t>
      </w:r>
    </w:p>
    <w:p w:rsidR="00000000" w:rsidRDefault="00EB742F">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EB742F">
      <w:pPr>
        <w:ind w:firstLine="400"/>
        <w:jc w:val="both"/>
      </w:pPr>
      <w:r>
        <w:rPr>
          <w:rStyle w:val="s0"/>
        </w:rPr>
        <w:t>Бұл ретте бейрезидент осы Кодекстiң</w:t>
      </w:r>
      <w:r>
        <w:rPr>
          <w:rStyle w:val="s0"/>
        </w:rPr>
        <w:t xml:space="preserve"> </w:t>
      </w:r>
      <w:hyperlink w:anchor="sub2190000" w:history="1">
        <w:r>
          <w:rPr>
            <w:rStyle w:val="a3"/>
          </w:rPr>
          <w:t>219-бабында</w:t>
        </w:r>
      </w:hyperlink>
      <w:r>
        <w:rPr>
          <w:rStyle w:val="s0"/>
        </w:rPr>
        <w:t xml:space="preserve"> </w:t>
      </w:r>
      <w:r>
        <w:rPr>
          <w:rStyle w:val="s0"/>
        </w:rPr>
        <w:t>айқындалған құжаттарды қоса бере отырып, төленген табыс салығын халықаралық шарттың негiзiнде бюджеттен немесе шартты банк салымынан қайтарып алуға салықтық өтiнiштi (бұдан әрi осы Кодекстiң осы бабының және 218-бабының мақсатында - өтiнiш)</w:t>
      </w:r>
      <w:r>
        <w:rPr>
          <w:rStyle w:val="s0"/>
        </w:rPr>
        <w:t xml:space="preserve"> салық органына табыс етуге мiндеттi.</w:t>
      </w:r>
      <w:r>
        <w:rPr>
          <w:rStyle w:val="s0"/>
        </w:rPr>
        <w:t xml:space="preserve"> </w:t>
      </w:r>
    </w:p>
    <w:p w:rsidR="00000000" w:rsidRDefault="00EB742F">
      <w:pPr>
        <w:ind w:firstLine="400"/>
        <w:jc w:val="both"/>
      </w:pPr>
      <w:r>
        <w:rPr>
          <w:rStyle w:val="s0"/>
        </w:rPr>
        <w:t>2. Егер осы тармақта өзгеше белгіленбесе, бейрезидент өтiнiштi салық агентiнің орналасқан (тұрғылықты) жерi бойынша салық органына қатысты жоғары тұрған орган болып табылатын салық органына екі данада табыс етедi.</w:t>
      </w:r>
      <w:r>
        <w:rPr>
          <w:rStyle w:val="s0"/>
        </w:rPr>
        <w:t xml:space="preserve"> </w:t>
      </w:r>
    </w:p>
    <w:p w:rsidR="00000000" w:rsidRDefault="00EB742F">
      <w:pPr>
        <w:ind w:firstLine="400"/>
        <w:jc w:val="both"/>
      </w:pPr>
      <w:r>
        <w:rPr>
          <w:rStyle w:val="s0"/>
        </w:rPr>
        <w:t>Ег</w:t>
      </w:r>
      <w:r>
        <w:rPr>
          <w:rStyle w:val="s0"/>
        </w:rPr>
        <w:t>ер салық агентi орналасқан (тұрғылықты) жері бойынша уәкiлеттi органға тікелей сатылы бағыныстағы салық органында тiркелген жағдайда, өтiнiштi осындай салық органына табыс етеді.</w:t>
      </w:r>
      <w:r>
        <w:rPr>
          <w:rStyle w:val="s0"/>
        </w:rPr>
        <w:t xml:space="preserve"> </w:t>
      </w:r>
    </w:p>
    <w:p w:rsidR="00000000" w:rsidRDefault="00EB742F">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EB742F">
      <w:pPr>
        <w:ind w:firstLine="400"/>
        <w:jc w:val="both"/>
      </w:pPr>
      <w:r>
        <w:rPr>
          <w:rStyle w:val="s0"/>
        </w:rPr>
        <w:t>1) келу т</w:t>
      </w:r>
      <w:r>
        <w:rPr>
          <w:rStyle w:val="s0"/>
        </w:rPr>
        <w:t>әртібімен</w:t>
      </w:r>
      <w:r>
        <w:rPr>
          <w:rStyle w:val="s0"/>
        </w:rPr>
        <w:t xml:space="preserve"> - салық органы өтінішті қабылдаған күн;</w:t>
      </w:r>
    </w:p>
    <w:p w:rsidR="00000000" w:rsidRDefault="00EB742F">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EB742F">
      <w:pPr>
        <w:ind w:firstLine="400"/>
        <w:jc w:val="both"/>
      </w:pPr>
      <w:r>
        <w:rPr>
          <w:rStyle w:val="s0"/>
        </w:rPr>
        <w:t>3. Халықаралық шарттың талаптарын орындаған және Қазақстан Республикасында жұмыстарды орындаған, қызметтер</w:t>
      </w:r>
      <w:r>
        <w:rPr>
          <w:rStyle w:val="s0"/>
        </w:rPr>
        <w:t xml:space="preserve"> көрсеткен кезде, ұзақ мерзiмдi келiсiмшарттар бойынша жұмыстарды орындауды, қызметтер көрсетудi қоспағанда, бейрезидент Қазақстан Республикасында жұмыстар орындау, қызметтер көрсету аяқталғаннан кейiн өтiнiштi ұсынады.</w:t>
      </w:r>
      <w:r>
        <w:rPr>
          <w:rStyle w:val="s0"/>
        </w:rPr>
        <w:t xml:space="preserve"> </w:t>
      </w:r>
    </w:p>
    <w:p w:rsidR="00000000" w:rsidRDefault="00EB742F">
      <w:pPr>
        <w:ind w:firstLine="400"/>
        <w:jc w:val="both"/>
      </w:pPr>
      <w:r>
        <w:rPr>
          <w:rStyle w:val="s0"/>
        </w:rPr>
        <w:t>Осы бөлімнің мақсаты үшін ұзақ мерз</w:t>
      </w:r>
      <w:r>
        <w:rPr>
          <w:rStyle w:val="s0"/>
        </w:rPr>
        <w:t>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табылады.</w:t>
      </w:r>
      <w:r>
        <w:rPr>
          <w:rStyle w:val="s0"/>
        </w:rPr>
        <w:t xml:space="preserve"> </w:t>
      </w:r>
    </w:p>
    <w:p w:rsidR="00000000" w:rsidRDefault="00EB742F">
      <w:pPr>
        <w:ind w:firstLine="400"/>
        <w:jc w:val="both"/>
      </w:pPr>
      <w:bookmarkStart w:id="149" w:name="SUB2170400"/>
      <w:bookmarkEnd w:id="149"/>
      <w:r>
        <w:rPr>
          <w:rStyle w:val="s0"/>
        </w:rPr>
        <w:t>4. Егер халықаралық шартта өзгеше белгіленбесе, салық төлеуші өтінішті салық органына табыс сал</w:t>
      </w:r>
      <w:r>
        <w:rPr>
          <w:rStyle w:val="s0"/>
        </w:rPr>
        <w:t>ығының сомаларын шартты банк салымына соңғы орналастырған күннен бастап немесе табыс салығын бюджетке соңғы аударған күннен бастап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EB742F">
      <w:pPr>
        <w:ind w:firstLine="400"/>
        <w:jc w:val="both"/>
      </w:pPr>
      <w:r>
        <w:rPr>
          <w:rStyle w:val="s0"/>
        </w:rPr>
        <w:t>Егер халықа</w:t>
      </w:r>
      <w:r>
        <w:rPr>
          <w:rStyle w:val="s0"/>
        </w:rPr>
        <w:t>ралық шартта өзгеше белгіленбесе, бейрезидент ұзақ мерзiмдi келiсiмшарттар бойынша өтiнiштi салық органына осы Кодекстiң</w:t>
      </w:r>
      <w:r>
        <w:rPr>
          <w:rStyle w:val="s0"/>
        </w:rPr>
        <w:t xml:space="preserve"> </w:t>
      </w:r>
      <w:hyperlink w:anchor="sub460000" w:history="1">
        <w:r>
          <w:rPr>
            <w:rStyle w:val="a3"/>
          </w:rPr>
          <w:t>46-бабында</w:t>
        </w:r>
      </w:hyperlink>
      <w:r>
        <w:rPr>
          <w:rStyle w:val="s0"/>
        </w:rPr>
        <w:t xml:space="preserve"> </w:t>
      </w:r>
      <w:r>
        <w:rPr>
          <w:rStyle w:val="s0"/>
        </w:rPr>
        <w:t xml:space="preserve">белгiленген талап қою мерзiмiнiң өтуiнен кешiктiрмей, келiсiмшарттың iс жүзiнде орындалуына </w:t>
      </w:r>
      <w:r>
        <w:rPr>
          <w:rStyle w:val="s0"/>
        </w:rPr>
        <w:t>қарай</w:t>
      </w:r>
      <w:r>
        <w:rPr>
          <w:rStyle w:val="s0"/>
        </w:rPr>
        <w:t xml:space="preserve"> табыс етеді.</w:t>
      </w:r>
      <w:r>
        <w:rPr>
          <w:rStyle w:val="s0"/>
        </w:rPr>
        <w:t xml:space="preserve"> </w:t>
      </w:r>
    </w:p>
    <w:p w:rsidR="00000000" w:rsidRDefault="00EB742F">
      <w:pPr>
        <w:ind w:firstLine="400"/>
        <w:jc w:val="both"/>
      </w:pPr>
      <w:r>
        <w:rPr>
          <w:rStyle w:val="s0"/>
        </w:rPr>
        <w:t>5. Салық органы мынадай:</w:t>
      </w:r>
      <w:r>
        <w:rPr>
          <w:rStyle w:val="s0"/>
        </w:rPr>
        <w:t xml:space="preserve"> </w:t>
      </w:r>
    </w:p>
    <w:p w:rsidR="00000000" w:rsidRDefault="00EB742F">
      <w:pPr>
        <w:ind w:firstLine="400"/>
        <w:jc w:val="both"/>
      </w:pPr>
      <w:r>
        <w:rPr>
          <w:rStyle w:val="s0"/>
        </w:rPr>
        <w:t>1) бейрезидент өтінішті осы баптың 4-тармағында белгіленген мерзім өткен соң берген жағдайда, өтінішті қараудан бас тартады. Бұл ретте бейрезидент салық органына өтінішті қайта беруге құқылы емес;</w:t>
      </w:r>
    </w:p>
    <w:p w:rsidR="00000000" w:rsidRDefault="00EB742F">
      <w:pPr>
        <w:ind w:firstLine="400"/>
        <w:jc w:val="both"/>
      </w:pPr>
      <w:r>
        <w:rPr>
          <w:rStyle w:val="s0"/>
        </w:rPr>
        <w:t>2) резидентті</w:t>
      </w:r>
      <w:r>
        <w:rPr>
          <w:rStyle w:val="s0"/>
        </w:rPr>
        <w:t>гін растайтын құжат осы Кодекстің</w:t>
      </w:r>
      <w:r>
        <w:rPr>
          <w:rStyle w:val="s0"/>
        </w:rPr>
        <w:t xml:space="preserve"> </w:t>
      </w:r>
      <w:hyperlink w:anchor="sub2190400" w:history="1">
        <w:r>
          <w:rPr>
            <w:rStyle w:val="a3"/>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EB742F">
      <w:pPr>
        <w:ind w:firstLine="400"/>
        <w:jc w:val="both"/>
      </w:pPr>
      <w:r>
        <w:rPr>
          <w:rStyle w:val="s0"/>
        </w:rPr>
        <w:t>3) бейрезидент осы Кодекстің</w:t>
      </w:r>
      <w:r>
        <w:rPr>
          <w:rStyle w:val="s0"/>
        </w:rPr>
        <w:t xml:space="preserve"> </w:t>
      </w:r>
      <w:hyperlink w:anchor="sub2190000" w:history="1">
        <w:r>
          <w:rPr>
            <w:rStyle w:val="a3"/>
          </w:rPr>
          <w:t>219-бабында</w:t>
        </w:r>
      </w:hyperlink>
      <w:r>
        <w:rPr>
          <w:rStyle w:val="s0"/>
        </w:rPr>
        <w:t xml:space="preserve"> </w:t>
      </w:r>
      <w:r>
        <w:rPr>
          <w:rStyle w:val="s0"/>
        </w:rPr>
        <w:t>айқындалған құжаттарды бермеген;</w:t>
      </w:r>
    </w:p>
    <w:p w:rsidR="00000000" w:rsidRDefault="00EB742F">
      <w:pPr>
        <w:ind w:firstLine="400"/>
        <w:jc w:val="both"/>
      </w:pPr>
      <w:r>
        <w:rPr>
          <w:rStyle w:val="s0"/>
        </w:rPr>
        <w:t>4) бейр</w:t>
      </w:r>
      <w:r>
        <w:rPr>
          <w:rStyle w:val="s0"/>
        </w:rPr>
        <w:t>езидент осы баптың 2-тармағының ережелерін сақтамаған жағдайларда, өтінішті қараудан бас тартады.</w:t>
      </w:r>
    </w:p>
    <w:p w:rsidR="00000000" w:rsidRDefault="00EB742F">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отырып, салық органы оларды алған күннен б</w:t>
      </w:r>
      <w:r>
        <w:rPr>
          <w:rStyle w:val="s0"/>
        </w:rPr>
        <w:t>астап жеті жұмыс күні ішінде бас тарту себептері көрсетіле отырып, бейрезидентке қол қойғызып немесе хабарламасы бар тапсырыс хатпен почта арқылы жіберіледі.</w:t>
      </w:r>
      <w:r>
        <w:rPr>
          <w:rStyle w:val="s0"/>
        </w:rPr>
        <w:t xml:space="preserve"> </w:t>
      </w:r>
    </w:p>
    <w:p w:rsidR="00000000" w:rsidRDefault="00EB742F">
      <w:pPr>
        <w:ind w:firstLine="400"/>
        <w:jc w:val="both"/>
      </w:pPr>
      <w:r>
        <w:rPr>
          <w:rStyle w:val="s0"/>
        </w:rPr>
        <w:t>Салық органы осы тармақтың 2), 3) және 4) тармақшаларында көзделген негіздер бойынша өтінішті қар</w:t>
      </w:r>
      <w:r>
        <w:rPr>
          <w:rStyle w:val="s0"/>
        </w:rPr>
        <w:t>аудан бас тартқан жағдайда, бейрезидент өзі жол берген бұзушылықтарды жоятын болса, осы баптың 4-тармағында белгіленген мерзім шегінде қайтадан өтініш беруге құқылы.</w:t>
      </w:r>
      <w:r>
        <w:rPr>
          <w:rStyle w:val="s0"/>
        </w:rPr>
        <w:t xml:space="preserve"> </w:t>
      </w:r>
    </w:p>
    <w:p w:rsidR="00000000" w:rsidRDefault="00EB742F">
      <w:pPr>
        <w:ind w:firstLine="400"/>
        <w:jc w:val="both"/>
      </w:pPr>
      <w:r>
        <w:rPr>
          <w:rStyle w:val="s0"/>
        </w:rPr>
        <w:t>6. Салық органы өтiнiштi бейрезидент ұсынған күннен бастап отыз жұмыс күні ішінде қарайды</w:t>
      </w:r>
      <w:r>
        <w:rPr>
          <w:rStyle w:val="s0"/>
        </w:rPr>
        <w:t>.</w:t>
      </w:r>
      <w:r>
        <w:rPr>
          <w:rStyle w:val="s0"/>
        </w:rPr>
        <w:t xml:space="preserve"> </w:t>
      </w:r>
    </w:p>
    <w:p w:rsidR="00000000" w:rsidRDefault="00EB742F">
      <w:pPr>
        <w:ind w:firstLine="400"/>
        <w:jc w:val="both"/>
      </w:pPr>
      <w:r>
        <w:rPr>
          <w:rStyle w:val="s0"/>
        </w:rPr>
        <w:t>Бұл ретте осы тармақта көзделген өтінішті қарау мерзімі мынадай:</w:t>
      </w:r>
    </w:p>
    <w:p w:rsidR="00000000" w:rsidRDefault="00EB742F">
      <w:pPr>
        <w:ind w:firstLine="400"/>
        <w:jc w:val="both"/>
      </w:pPr>
      <w:r>
        <w:rPr>
          <w:rStyle w:val="s0"/>
        </w:rPr>
        <w:t>1) осы баптың 8-тармағында көрсетілген тақырыптық тексеру жүргізу;</w:t>
      </w:r>
    </w:p>
    <w:p w:rsidR="00000000" w:rsidRDefault="00EB742F">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w:t>
      </w:r>
      <w:r>
        <w:rPr>
          <w:rStyle w:val="s0"/>
        </w:rPr>
        <w:t xml:space="preserve"> жауап алған күнге дейінгі кезеңге тоқтатыла тұрады.</w:t>
      </w:r>
    </w:p>
    <w:p w:rsidR="00000000" w:rsidRDefault="00EB742F">
      <w:pPr>
        <w:ind w:firstLine="400"/>
        <w:jc w:val="both"/>
      </w:pPr>
      <w:r>
        <w:rPr>
          <w:rStyle w:val="s0"/>
        </w:rPr>
        <w:t>7. Бейрезиденттің өтінішін қарау барысында салық органы басқа салық органдарына, мемлекеттік органдарға, шет мемлекеттердің құзыретті органдарына, банктерге және банк операцияларының жекелеген түрлерін ж</w:t>
      </w:r>
      <w:r>
        <w:rPr>
          <w:rStyle w:val="s0"/>
        </w:rPr>
        <w:t>үзеге</w:t>
      </w:r>
      <w:r>
        <w:rPr>
          <w:rStyle w:val="s0"/>
        </w:rPr>
        <w:t xml:space="preserve"> асыратын ұйымдарға және Қазақстан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бейрезидентке сұрау салу жіберуге құқылы.</w:t>
      </w:r>
    </w:p>
    <w:p w:rsidR="00000000" w:rsidRDefault="00EB742F">
      <w:pPr>
        <w:ind w:firstLine="400"/>
        <w:jc w:val="both"/>
      </w:pPr>
      <w:r>
        <w:rPr>
          <w:rStyle w:val="s0"/>
        </w:rPr>
        <w:t>8. Бейрезиденттің</w:t>
      </w:r>
      <w:r>
        <w:rPr>
          <w:rStyle w:val="s0"/>
        </w:rPr>
        <w:t xml:space="preserve"> өтінішін қарау кезінде салық органы, осы баптың 10-тармағында көрсетілген жағдайды қоспағанда, осы Кодекстің 89-тарауында көзделген тәртіппен бейрезиденттің салықтық өтініші негізінде төленген табыс салығын бюджеттен немесе шартты банк салымынан қайтару м</w:t>
      </w:r>
      <w:r>
        <w:rPr>
          <w:rStyle w:val="s0"/>
        </w:rPr>
        <w:t>әселесі</w:t>
      </w:r>
      <w:r>
        <w:rPr>
          <w:rStyle w:val="s0"/>
        </w:rPr>
        <w:t xml:space="preserve"> бойынша тақырыптық тексеру жүргізеді.</w:t>
      </w:r>
      <w:r>
        <w:rPr>
          <w:rStyle w:val="s0"/>
        </w:rPr>
        <w:t xml:space="preserve"> </w:t>
      </w:r>
    </w:p>
    <w:p w:rsidR="00000000" w:rsidRDefault="00EB742F">
      <w:pPr>
        <w:ind w:firstLine="400"/>
        <w:jc w:val="both"/>
      </w:pPr>
      <w:r>
        <w:rPr>
          <w:rStyle w:val="s0"/>
        </w:rPr>
        <w:t>9. Егер бейрезиденттiң Қазақстан Республикасында өкiлдiгi немесе филиалы болған жағдайда, өтiнiштi қарайтын салық органы бейрезиденттi оның осы Кодекстiң</w:t>
      </w:r>
      <w:r>
        <w:rPr>
          <w:rStyle w:val="s0"/>
        </w:rPr>
        <w:t xml:space="preserve"> </w:t>
      </w:r>
      <w:hyperlink w:anchor="sub460000" w:history="1">
        <w:r>
          <w:rPr>
            <w:rStyle w:val="a3"/>
          </w:rPr>
          <w:t>46-бабында</w:t>
        </w:r>
      </w:hyperlink>
      <w:r>
        <w:rPr>
          <w:rStyle w:val="s0"/>
        </w:rPr>
        <w:t xml:space="preserve"> </w:t>
      </w:r>
      <w:r>
        <w:rPr>
          <w:rStyle w:val="s0"/>
        </w:rPr>
        <w:t xml:space="preserve">белгiленген </w:t>
      </w:r>
      <w:r>
        <w:rPr>
          <w:rStyle w:val="s0"/>
        </w:rPr>
        <w:t>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 өкiлдiктiң немесе филиалдың орналасқан</w:t>
      </w:r>
      <w:r>
        <w:rPr>
          <w:rStyle w:val="s0"/>
        </w:rPr>
        <w:t xml:space="preserve"> жерi бойынша салық органына жiберуге мiндеттi.</w:t>
      </w:r>
      <w:r>
        <w:rPr>
          <w:rStyle w:val="s0"/>
        </w:rPr>
        <w:t xml:space="preserve"> </w:t>
      </w:r>
    </w:p>
    <w:p w:rsidR="00000000" w:rsidRDefault="00EB742F">
      <w:pPr>
        <w:ind w:firstLine="400"/>
        <w:jc w:val="both"/>
      </w:pPr>
      <w:r>
        <w:rPr>
          <w:rStyle w:val="s0"/>
        </w:rPr>
        <w:t>10. Салық агенті таратылған, банкрот болған жағдайда, салық органы өтініші қаралып жатқан бейрезиденттің резиденттiк елiнiң құзыреттi органына салық агентi мен бейрезиденттiң өзара қарым-қатынастары туралы а</w:t>
      </w:r>
      <w:r>
        <w:rPr>
          <w:rStyle w:val="s0"/>
        </w:rPr>
        <w:t>қпарат</w:t>
      </w:r>
      <w:r>
        <w:rPr>
          <w:rStyle w:val="s0"/>
        </w:rPr>
        <w:t xml:space="preserve"> беру жөнінде сұрау салу жiберуге құқылы.</w:t>
      </w:r>
    </w:p>
    <w:p w:rsidR="00000000" w:rsidRDefault="00EB742F">
      <w:pPr>
        <w:ind w:firstLine="400"/>
        <w:jc w:val="both"/>
      </w:pPr>
      <w:r>
        <w:rPr>
          <w:rStyle w:val="s0"/>
        </w:rPr>
        <w:t>Бұл ретте осы баптың 11-тармағында көрсетілген шешім салық органдарының сұрау салуына бейрезиденттің резиденттiк елiнiң құзыреттi органынан алынған ақпарат және (немесе) таратылған немесе банкрот деп танылған</w:t>
      </w:r>
      <w:r>
        <w:rPr>
          <w:rStyle w:val="s0"/>
        </w:rPr>
        <w:t xml:space="preserve"> салық агенті ұсынған, төлем көзінен ұсталған табыс салығы бойынша салық есептілігінің деректері негізінде қабылданады.</w:t>
      </w:r>
    </w:p>
    <w:p w:rsidR="00000000" w:rsidRDefault="00EB742F">
      <w:pPr>
        <w:ind w:firstLine="400"/>
        <w:jc w:val="both"/>
      </w:pPr>
      <w:r>
        <w:rPr>
          <w:rStyle w:val="s0"/>
        </w:rPr>
        <w:t>Шет мемлекеттің құзыретті органы осы тармақтың бірінші бөлігінде көзделген негіздер бойынша жіберілген сұрау салу бойынша мәліметтер ұсы</w:t>
      </w:r>
      <w:r>
        <w:rPr>
          <w:rStyle w:val="s0"/>
        </w:rPr>
        <w:t>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w:t>
      </w:r>
      <w:r>
        <w:rPr>
          <w:rStyle w:val="s0"/>
        </w:rPr>
        <w:t xml:space="preserve"> </w:t>
      </w:r>
      <w:hyperlink w:anchor="sub2260000" w:history="1">
        <w:r>
          <w:rPr>
            <w:rStyle w:val="a3"/>
          </w:rPr>
          <w:t>226-бабының</w:t>
        </w:r>
      </w:hyperlink>
      <w:r>
        <w:rPr>
          <w:rStyle w:val="s0"/>
        </w:rPr>
        <w:t xml:space="preserve"> </w:t>
      </w:r>
      <w:r>
        <w:rPr>
          <w:rStyle w:val="s0"/>
        </w:rPr>
        <w:t xml:space="preserve">ережелеріне сәйкес өзара </w:t>
      </w:r>
      <w:r>
        <w:rPr>
          <w:rStyle w:val="s0"/>
        </w:rPr>
        <w:t>келісу рәсіміне бастамашылық жасауға құқылы.</w:t>
      </w:r>
      <w:r>
        <w:rPr>
          <w:rStyle w:val="s0"/>
        </w:rPr>
        <w:t xml:space="preserve"> </w:t>
      </w:r>
    </w:p>
    <w:p w:rsidR="00000000" w:rsidRDefault="00EB742F">
      <w:pPr>
        <w:ind w:firstLine="400"/>
        <w:jc w:val="both"/>
      </w:pPr>
      <w:bookmarkStart w:id="150" w:name="SUB2171100"/>
      <w:bookmarkEnd w:id="150"/>
      <w:r>
        <w:rPr>
          <w:rStyle w:val="s0"/>
        </w:rPr>
        <w:t>11. Бейрезиденттің өтінішін қарау қорытындылары бойынша салық органы мынадай:</w:t>
      </w:r>
      <w:r>
        <w:rPr>
          <w:rStyle w:val="s0"/>
        </w:rPr>
        <w:t xml:space="preserve"> </w:t>
      </w:r>
    </w:p>
    <w:p w:rsidR="00000000" w:rsidRDefault="00EB742F">
      <w:pPr>
        <w:ind w:firstLine="400"/>
        <w:jc w:val="both"/>
      </w:pPr>
      <w:r>
        <w:rPr>
          <w:rStyle w:val="s0"/>
        </w:rPr>
        <w:t>1) төлем көзінен ұсталған табыс салығын толықтай немесе оның бір бөлігін қайтару туралы;</w:t>
      </w:r>
    </w:p>
    <w:p w:rsidR="00000000" w:rsidRDefault="00EB742F">
      <w:pPr>
        <w:ind w:firstLine="400"/>
        <w:jc w:val="both"/>
      </w:pPr>
      <w:r>
        <w:rPr>
          <w:rStyle w:val="s0"/>
        </w:rPr>
        <w:t>2) төлем көзінен ұсталған табыс салығын қа</w:t>
      </w:r>
      <w:r>
        <w:rPr>
          <w:rStyle w:val="s0"/>
        </w:rPr>
        <w:t>йтарудан бас тарту туралы шешімдердің бірін шығарады.</w:t>
      </w:r>
    </w:p>
    <w:p w:rsidR="00000000" w:rsidRDefault="00EB742F">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EB742F">
      <w:pPr>
        <w:ind w:firstLine="400"/>
        <w:jc w:val="both"/>
      </w:pPr>
      <w:r>
        <w:rPr>
          <w:rStyle w:val="s0"/>
        </w:rPr>
        <w:t>Салық органы төлем көзінен ұсталған табыс салығын толықтай немесе оның бір бөлігін қайтару туралы шеш</w:t>
      </w:r>
      <w:r>
        <w:rPr>
          <w:rStyle w:val="s0"/>
        </w:rPr>
        <w:t>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немесе оның орынбасарының қолымен және салық органының мөрімен куәландырылады.</w:t>
      </w:r>
      <w:r>
        <w:rPr>
          <w:rStyle w:val="s0"/>
        </w:rPr>
        <w:t xml:space="preserve"> </w:t>
      </w:r>
    </w:p>
    <w:p w:rsidR="00000000" w:rsidRDefault="00EB742F">
      <w:pPr>
        <w:ind w:firstLine="400"/>
        <w:jc w:val="both"/>
      </w:pPr>
      <w:r>
        <w:rPr>
          <w:rStyle w:val="s0"/>
        </w:rPr>
        <w:t>Төлем көзінен ұсталған т</w:t>
      </w:r>
      <w:r>
        <w:rPr>
          <w:rStyle w:val="s0"/>
        </w:rPr>
        <w:t>абыс салығын қайтаруға арналған өтінішті қарау нәтижелері бойынша салық органының шешімінде:</w:t>
      </w:r>
    </w:p>
    <w:p w:rsidR="00000000" w:rsidRDefault="00EB742F">
      <w:pPr>
        <w:ind w:firstLine="400"/>
        <w:jc w:val="both"/>
      </w:pPr>
      <w:r>
        <w:rPr>
          <w:rStyle w:val="s0"/>
        </w:rPr>
        <w:t>1) шешім қабылданған күн;</w:t>
      </w:r>
    </w:p>
    <w:p w:rsidR="00000000" w:rsidRDefault="00EB742F">
      <w:pPr>
        <w:ind w:firstLine="400"/>
        <w:jc w:val="both"/>
      </w:pPr>
      <w:r>
        <w:rPr>
          <w:rStyle w:val="s0"/>
        </w:rPr>
        <w:t>2) шешім қабылдаған салық органының атауы;</w:t>
      </w:r>
    </w:p>
    <w:p w:rsidR="00000000" w:rsidRDefault="00EB742F">
      <w:pPr>
        <w:ind w:firstLine="400"/>
        <w:jc w:val="both"/>
      </w:pPr>
      <w:r>
        <w:rPr>
          <w:rStyle w:val="s0"/>
        </w:rPr>
        <w:t>3) өтініш берген бейрезиденттің толық атауы;</w:t>
      </w:r>
    </w:p>
    <w:p w:rsidR="00000000" w:rsidRDefault="00EB742F">
      <w:pPr>
        <w:ind w:firstLine="400"/>
        <w:jc w:val="both"/>
      </w:pPr>
      <w:r>
        <w:rPr>
          <w:rStyle w:val="s0"/>
        </w:rPr>
        <w:t>4) болған жағдайда бейрезиденттің инкорпорация ел</w:t>
      </w:r>
      <w:r>
        <w:rPr>
          <w:rStyle w:val="s0"/>
        </w:rPr>
        <w:t>індегі салықтық тіркелу нөмірі (немесе оның аналогы);</w:t>
      </w:r>
    </w:p>
    <w:p w:rsidR="00000000" w:rsidRDefault="00EB742F">
      <w:pPr>
        <w:ind w:firstLine="400"/>
        <w:jc w:val="both"/>
      </w:pPr>
      <w:r>
        <w:rPr>
          <w:rStyle w:val="s0"/>
        </w:rPr>
        <w:t>5) қайтару туралы шешім қабылданған жағдайда - бюджеттен немесе шартты банк салымынан бейрезидентке қайтаруға жататын табыс салығының сомасы;</w:t>
      </w:r>
    </w:p>
    <w:p w:rsidR="00000000" w:rsidRDefault="00EB742F">
      <w:pPr>
        <w:ind w:firstLine="400"/>
        <w:jc w:val="both"/>
      </w:pPr>
      <w:r>
        <w:rPr>
          <w:rStyle w:val="s0"/>
        </w:rPr>
        <w:t>6) төлем көзінен ұсталған табыс салығын қайтарудан бас тарту</w:t>
      </w:r>
      <w:r>
        <w:rPr>
          <w:rStyle w:val="s0"/>
        </w:rPr>
        <w:t xml:space="preserve"> туралы шешім шығарылған жағдайда - Қазақстан Республикасы заңнамасының нормаларына сілтеме жасалған және (немесе) мұндай шешім шығарған кезде салық органы басшылыққа алған шет мемлекеттің құзыретті органынан салық органының сұрау салуы негізінде алынған а</w:t>
      </w:r>
      <w:r>
        <w:rPr>
          <w:rStyle w:val="s0"/>
        </w:rPr>
        <w:t>қпарат</w:t>
      </w:r>
      <w:r>
        <w:rPr>
          <w:rStyle w:val="s0"/>
        </w:rPr>
        <w:t xml:space="preserve"> көрсетілген негіздеме көрсетілуге тиіс.</w:t>
      </w:r>
    </w:p>
    <w:p w:rsidR="00000000" w:rsidRDefault="00EB742F">
      <w:pPr>
        <w:ind w:firstLine="400"/>
        <w:jc w:val="both"/>
      </w:pPr>
      <w:r>
        <w:rPr>
          <w:rStyle w:val="s0"/>
        </w:rPr>
        <w:t>12. Жоғары тұрған салық органы төлем көзінен ұсталған табыс салығын толықтай немесе оның бір бөлігін қайтару туралы шешім қабылдаған жағдайда, шешімнің және бейрезиденттің өтінішінің көшірмелерін осындай салық</w:t>
      </w:r>
      <w:r>
        <w:rPr>
          <w:rStyle w:val="s0"/>
        </w:rPr>
        <w:t xml:space="preserve"> органы бейрезиденттің табыстарынан төленген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EB742F">
      <w:pPr>
        <w:ind w:firstLine="400"/>
        <w:jc w:val="both"/>
      </w:pPr>
      <w:r>
        <w:rPr>
          <w:rStyle w:val="s0"/>
        </w:rPr>
        <w:t>13. Бюджетке табыс салығы төленген және салық органы төлем көзінен ұсталған т</w:t>
      </w:r>
      <w:r>
        <w:rPr>
          <w:rStyle w:val="s0"/>
        </w:rPr>
        <w:t>абыс салығын қайтару туралы шешім қабылдаған жағдайда, салық агентінің орналасқан (тұрғылықты) жері бойынша тіркелген салық органы бейрезидентке осындай шешім қабылданған күннен бастап отыз жұмыс күні ішінде осы Кодекстің</w:t>
      </w:r>
      <w:r>
        <w:rPr>
          <w:rStyle w:val="s0"/>
        </w:rPr>
        <w:t xml:space="preserve"> </w:t>
      </w:r>
      <w:hyperlink w:anchor="sub6020000" w:history="1">
        <w:r>
          <w:rPr>
            <w:rStyle w:val="a3"/>
          </w:rPr>
          <w:t>60</w:t>
        </w:r>
        <w:r>
          <w:rPr>
            <w:rStyle w:val="a3"/>
          </w:rPr>
          <w:t>2-бабында</w:t>
        </w:r>
      </w:hyperlink>
      <w:r>
        <w:rPr>
          <w:rStyle w:val="s0"/>
        </w:rPr>
        <w:t xml:space="preserve"> </w:t>
      </w:r>
      <w:r>
        <w:rPr>
          <w:rStyle w:val="s0"/>
        </w:rPr>
        <w:t>көзделген тәртіппен халықаралық шарттың ережелеріне сәйкес бюджеттен табыс салығының сомасын қайтаруды жүргізеді.</w:t>
      </w:r>
      <w:r>
        <w:rPr>
          <w:rStyle w:val="s0"/>
        </w:rPr>
        <w:t xml:space="preserve"> </w:t>
      </w:r>
    </w:p>
    <w:p w:rsidR="00000000" w:rsidRDefault="00EB742F">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w:t>
      </w:r>
      <w:r>
        <w:rPr>
          <w:rStyle w:val="s0"/>
        </w:rPr>
        <w:t>аған жағдайда, банк бейрезидентке шартты банк салымынан төленетін табыс салығының өтiнiште көрсетiлген сомасын және есептелген банк сыйақылары сомасын қайтаруды жүргізеді. Бұл ретте салық органы куәландырған өтінішті банкке бейрезидент өз бетінше табыс ете</w:t>
      </w:r>
      <w:r>
        <w:rPr>
          <w:rStyle w:val="s0"/>
        </w:rPr>
        <w:t>ді.</w:t>
      </w:r>
    </w:p>
    <w:p w:rsidR="00000000" w:rsidRDefault="00EB742F">
      <w:pPr>
        <w:ind w:firstLine="400"/>
        <w:jc w:val="both"/>
      </w:pPr>
      <w:r>
        <w:rPr>
          <w:rStyle w:val="s0"/>
        </w:rPr>
        <w:t>15. Салық органының шешімі бейрезиденттің өтінішінің бір данасы қоса тіркеле отырып, бейрезидентке қол қойғызып тапсырылады немесе алуы туралы хабарламасы бар тапсырыс хатпен почта арқылы жіберіледі.</w:t>
      </w:r>
    </w:p>
    <w:p w:rsidR="00000000" w:rsidRDefault="00EB742F">
      <w:pPr>
        <w:ind w:firstLine="400"/>
        <w:jc w:val="both"/>
      </w:pPr>
      <w:r>
        <w:rPr>
          <w:rStyle w:val="s0"/>
        </w:rPr>
        <w:t>Тапсыру күні немесе почтаның немесе өзге де байланыс</w:t>
      </w:r>
      <w:r>
        <w:rPr>
          <w:rStyle w:val="s0"/>
        </w:rPr>
        <w:t xml:space="preserve"> ұйымының хабарламасына бейрезиденттің белгі қойған күні салық органының шешімін бейрезиденттің алған күні болып табылады.</w:t>
      </w:r>
    </w:p>
    <w:p w:rsidR="00000000" w:rsidRDefault="00EB742F">
      <w:pPr>
        <w:ind w:firstLine="400"/>
        <w:jc w:val="both"/>
      </w:pPr>
      <w:bookmarkStart w:id="151" w:name="SUB2171600"/>
      <w:bookmarkEnd w:id="151"/>
      <w:r>
        <w:rPr>
          <w:rStyle w:val="s0"/>
        </w:rPr>
        <w:t>16. Бейрезидент осы баптың 11-тармағында көрсетілген салық органының шешімімен келіспеген жағдайда, оған салық органының шешімін алға</w:t>
      </w:r>
      <w:r>
        <w:rPr>
          <w:rStyle w:val="s0"/>
        </w:rPr>
        <w:t>н күннен бастап күнтізбелік тоқсан күн ішінде уәкілетті органға шағымдануға құқылы.</w:t>
      </w:r>
    </w:p>
    <w:p w:rsidR="00000000" w:rsidRDefault="00EB742F">
      <w:pPr>
        <w:ind w:firstLine="400"/>
        <w:jc w:val="both"/>
      </w:pPr>
      <w:r>
        <w:rPr>
          <w:rStyle w:val="s0"/>
        </w:rPr>
        <w:t>Бұл ретте бейрезидент:</w:t>
      </w:r>
    </w:p>
    <w:p w:rsidR="00000000" w:rsidRDefault="00EB742F">
      <w:pPr>
        <w:ind w:firstLine="400"/>
        <w:jc w:val="both"/>
      </w:pPr>
      <w:r>
        <w:rPr>
          <w:rStyle w:val="s0"/>
        </w:rPr>
        <w:t>1) уәкілетті органға - өтінішті қоспағанда, салық органы шешімінің көшірмесін, сондай-ақ осы Кодекстің</w:t>
      </w:r>
      <w:r>
        <w:rPr>
          <w:rStyle w:val="s0"/>
        </w:rPr>
        <w:t xml:space="preserve"> </w:t>
      </w:r>
      <w:hyperlink w:anchor="sub2190000" w:history="1">
        <w:r>
          <w:rPr>
            <w:rStyle w:val="a3"/>
          </w:rPr>
          <w:t>219-бабында</w:t>
        </w:r>
      </w:hyperlink>
      <w:r>
        <w:rPr>
          <w:rStyle w:val="s0"/>
        </w:rPr>
        <w:t xml:space="preserve"> </w:t>
      </w:r>
      <w:r>
        <w:rPr>
          <w:rStyle w:val="s0"/>
        </w:rPr>
        <w:t>б</w:t>
      </w:r>
      <w:r>
        <w:rPr>
          <w:rStyle w:val="s0"/>
        </w:rPr>
        <w:t>елгіленген құжаттарды қоса тіркей отырып, жазбаша нысандағы шағымды;</w:t>
      </w:r>
      <w:r>
        <w:rPr>
          <w:rStyle w:val="s0"/>
        </w:rPr>
        <w:t xml:space="preserve"> </w:t>
      </w:r>
    </w:p>
    <w:p w:rsidR="00000000" w:rsidRDefault="00EB742F">
      <w:pPr>
        <w:ind w:firstLine="400"/>
        <w:jc w:val="both"/>
      </w:pPr>
      <w:r>
        <w:rPr>
          <w:rStyle w:val="s0"/>
        </w:rPr>
        <w:t>2) бейрезидент шешіміне шағымданған салық органына - уәкілетті органға жіберілген шағымның көшірмесін жіберуге тиіс.</w:t>
      </w:r>
    </w:p>
    <w:p w:rsidR="00000000" w:rsidRDefault="00EB742F">
      <w:pPr>
        <w:ind w:firstLine="400"/>
        <w:jc w:val="both"/>
      </w:pPr>
      <w:r>
        <w:rPr>
          <w:rStyle w:val="s0"/>
        </w:rPr>
        <w:t>Шағымда:</w:t>
      </w:r>
    </w:p>
    <w:p w:rsidR="00000000" w:rsidRDefault="00EB742F">
      <w:pPr>
        <w:ind w:firstLine="400"/>
        <w:jc w:val="both"/>
      </w:pPr>
      <w:r>
        <w:rPr>
          <w:rStyle w:val="s0"/>
        </w:rPr>
        <w:t>1) бейрезиденттің шағымға қол қойған күні;</w:t>
      </w:r>
    </w:p>
    <w:p w:rsidR="00000000" w:rsidRDefault="00EB742F">
      <w:pPr>
        <w:ind w:firstLine="400"/>
        <w:jc w:val="both"/>
      </w:pPr>
      <w:r>
        <w:rPr>
          <w:rStyle w:val="s0"/>
        </w:rPr>
        <w:t>2) тегі, аты және</w:t>
      </w:r>
      <w:r>
        <w:rPr>
          <w:rStyle w:val="s0"/>
        </w:rPr>
        <w:t xml:space="preserve"> әкесінің аты (ол болған жағдайда) не шағым беруші тұлғаның толық атауы, оның тұрғылықты жері (орналасқан жері);</w:t>
      </w:r>
    </w:p>
    <w:p w:rsidR="00000000" w:rsidRDefault="00EB742F">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EB742F">
      <w:pPr>
        <w:ind w:firstLine="400"/>
        <w:jc w:val="both"/>
      </w:pPr>
      <w:r>
        <w:rPr>
          <w:rStyle w:val="s0"/>
        </w:rPr>
        <w:t>4) шешіміне бейрезидент шағымданған салы</w:t>
      </w:r>
      <w:r>
        <w:rPr>
          <w:rStyle w:val="s0"/>
        </w:rPr>
        <w:t>қ</w:t>
      </w:r>
      <w:r>
        <w:rPr>
          <w:rStyle w:val="s0"/>
        </w:rPr>
        <w:t xml:space="preserve"> органының атауы;</w:t>
      </w:r>
    </w:p>
    <w:p w:rsidR="00000000" w:rsidRDefault="00EB742F">
      <w:pPr>
        <w:ind w:firstLine="400"/>
        <w:jc w:val="both"/>
      </w:pPr>
      <w:r>
        <w:rPr>
          <w:rStyle w:val="s0"/>
        </w:rPr>
        <w:t>5) шағым беруші бейрезидент өзінің талаптарын негіздейтін мән-жайлар және осы мән-жайларды растайтын дәлелдемелер;</w:t>
      </w:r>
    </w:p>
    <w:p w:rsidR="00000000" w:rsidRDefault="00EB742F">
      <w:pPr>
        <w:ind w:firstLine="400"/>
        <w:jc w:val="both"/>
      </w:pPr>
      <w:r>
        <w:rPr>
          <w:rStyle w:val="s0"/>
        </w:rPr>
        <w:t>6) қоса берілетін құжаттардың тізбесі көрсетілуге тиіс.</w:t>
      </w:r>
    </w:p>
    <w:p w:rsidR="00000000" w:rsidRDefault="00EB742F">
      <w:pPr>
        <w:ind w:firstLine="400"/>
        <w:jc w:val="both"/>
      </w:pPr>
      <w:r>
        <w:rPr>
          <w:rStyle w:val="s0"/>
        </w:rPr>
        <w:t>17. Уәкілетті орган бейрезидентке мынадай:</w:t>
      </w:r>
    </w:p>
    <w:p w:rsidR="00000000" w:rsidRDefault="00EB742F">
      <w:pPr>
        <w:ind w:firstLine="400"/>
        <w:jc w:val="both"/>
      </w:pPr>
      <w:r>
        <w:rPr>
          <w:rStyle w:val="s0"/>
        </w:rPr>
        <w:t>1) бейрезидент осы бапт</w:t>
      </w:r>
      <w:r>
        <w:rPr>
          <w:rStyle w:val="s0"/>
        </w:rPr>
        <w:t>ың 16-тармағында белгіленген мерзім өткен соң шағымды берген;</w:t>
      </w:r>
    </w:p>
    <w:p w:rsidR="00000000" w:rsidRDefault="00EB742F">
      <w:pPr>
        <w:ind w:firstLine="400"/>
        <w:jc w:val="both"/>
      </w:pPr>
      <w:r>
        <w:rPr>
          <w:rStyle w:val="s0"/>
        </w:rPr>
        <w:t>2) шағымның мазмұны осы баптың 16-тармағында белгіленген талаптарға сәйкес келмеген;</w:t>
      </w:r>
    </w:p>
    <w:p w:rsidR="00000000" w:rsidRDefault="00EB742F">
      <w:pPr>
        <w:ind w:firstLine="400"/>
        <w:jc w:val="both"/>
      </w:pPr>
      <w:r>
        <w:rPr>
          <w:rStyle w:val="s0"/>
        </w:rPr>
        <w:t>3) резиденттікті растайтын құжат осы Кодекстің</w:t>
      </w:r>
      <w:r>
        <w:rPr>
          <w:rStyle w:val="s0"/>
        </w:rPr>
        <w:t xml:space="preserve"> </w:t>
      </w:r>
      <w:hyperlink w:anchor="sub2190400" w:history="1">
        <w:r>
          <w:rPr>
            <w:rStyle w:val="a3"/>
          </w:rPr>
          <w:t>219-бабының 4 және 5-тармақтар</w:t>
        </w:r>
        <w:r>
          <w:rPr>
            <w:rStyle w:val="a3"/>
          </w:rPr>
          <w:t>ында</w:t>
        </w:r>
      </w:hyperlink>
      <w:r>
        <w:rPr>
          <w:rStyle w:val="s0"/>
        </w:rPr>
        <w:t xml:space="preserve"> </w:t>
      </w:r>
      <w:r>
        <w:rPr>
          <w:rStyle w:val="s0"/>
        </w:rPr>
        <w:t>белгіленген талаптарға сәйкес келмеген;</w:t>
      </w:r>
    </w:p>
    <w:p w:rsidR="00000000" w:rsidRDefault="00EB742F">
      <w:pPr>
        <w:ind w:firstLine="400"/>
        <w:jc w:val="both"/>
      </w:pPr>
      <w:r>
        <w:rPr>
          <w:rStyle w:val="s0"/>
        </w:rPr>
        <w:t>4) бейрезидент осы Кодекстің</w:t>
      </w:r>
      <w:r>
        <w:rPr>
          <w:rStyle w:val="s0"/>
        </w:rPr>
        <w:t xml:space="preserve"> </w:t>
      </w:r>
      <w:hyperlink w:anchor="sub2190000" w:history="1">
        <w:r>
          <w:rPr>
            <w:rStyle w:val="a3"/>
          </w:rPr>
          <w:t>219-бабында</w:t>
        </w:r>
      </w:hyperlink>
      <w:r>
        <w:rPr>
          <w:rStyle w:val="s0"/>
        </w:rPr>
        <w:t xml:space="preserve"> </w:t>
      </w:r>
      <w:r>
        <w:rPr>
          <w:rStyle w:val="s0"/>
        </w:rPr>
        <w:t>белгіленген құжаттарды ұсынбаған;</w:t>
      </w:r>
    </w:p>
    <w:p w:rsidR="00000000" w:rsidRDefault="00EB742F">
      <w:pPr>
        <w:ind w:firstLine="400"/>
        <w:jc w:val="both"/>
      </w:pPr>
      <w:r>
        <w:rPr>
          <w:rStyle w:val="s0"/>
        </w:rPr>
        <w:t>5) бейрезидент осы баптың 11-тармағында көрсетілген салық органының шешіміне сотқа шағым (арыз) берген</w:t>
      </w:r>
      <w:r>
        <w:rPr>
          <w:rStyle w:val="s0"/>
        </w:rPr>
        <w:t xml:space="preserve"> жағдайларда, шағым ұсынылған күннен бастап бес жұмыс күні ішінде бейрезиденттің шағымын қараудан бас тартуы туралы шешім жібереді.</w:t>
      </w:r>
    </w:p>
    <w:p w:rsidR="00000000" w:rsidRDefault="00EB742F">
      <w:pPr>
        <w:ind w:firstLine="400"/>
        <w:jc w:val="both"/>
      </w:pPr>
      <w:r>
        <w:rPr>
          <w:rStyle w:val="s0"/>
        </w:rPr>
        <w:t>Уәкілетті орган осы тармақтың 2), 3) және 4) тармақшаларында көзделген негіздер бойынша шағымды қараудан бас тартқан жағдайд</w:t>
      </w:r>
      <w:r>
        <w:rPr>
          <w:rStyle w:val="s0"/>
        </w:rPr>
        <w:t>а бейрезидент өзі жол берген бұзушылықтарды жоятын болса, шағымды қараудан бас тарту туралы шешімді алған күннен бастап күнтізбелік тоқсан күн ішінде қайта беруге құқылы.</w:t>
      </w:r>
      <w:r>
        <w:rPr>
          <w:rStyle w:val="s0"/>
        </w:rPr>
        <w:t xml:space="preserve"> </w:t>
      </w:r>
    </w:p>
    <w:p w:rsidR="00000000" w:rsidRDefault="00EB742F">
      <w:pPr>
        <w:ind w:firstLine="400"/>
        <w:jc w:val="both"/>
      </w:pPr>
      <w:r>
        <w:rPr>
          <w:rStyle w:val="s0"/>
        </w:rPr>
        <w:t>18. Уәкілетті орган шағымды бейрезидент ұсынған күннен бастап отыз жұмыс күні ішінде</w:t>
      </w:r>
      <w:r>
        <w:rPr>
          <w:rStyle w:val="s0"/>
        </w:rPr>
        <w:t xml:space="preserve"> қарайды.</w:t>
      </w:r>
    </w:p>
    <w:p w:rsidR="00000000" w:rsidRDefault="00EB742F">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бейрезидентке оның өтінішін қарауға байланысты мәселелер бойынша қажетті ақпаратты ұсыну туралы сұрау салу жіберген жағдайд</w:t>
      </w:r>
      <w:r>
        <w:rPr>
          <w:rStyle w:val="s0"/>
        </w:rPr>
        <w:t>а, бейрезиденттің шағымын қарау мерзімі осындай ақпаратты алғанға дейін тоқтатыла тұрады.</w:t>
      </w:r>
    </w:p>
    <w:p w:rsidR="00000000" w:rsidRDefault="00EB742F">
      <w:pPr>
        <w:ind w:firstLine="400"/>
        <w:jc w:val="both"/>
      </w:pPr>
      <w:bookmarkStart w:id="152" w:name="SUB2172000"/>
      <w:bookmarkEnd w:id="152"/>
      <w:r>
        <w:rPr>
          <w:rStyle w:val="s0"/>
        </w:rPr>
        <w:t>20. Бейрезиденттің шағымын қараудың қорытындылары бойынша уәкілетті орган мынадай:</w:t>
      </w:r>
      <w:r>
        <w:rPr>
          <w:rStyle w:val="s0"/>
        </w:rPr>
        <w:t xml:space="preserve"> </w:t>
      </w:r>
    </w:p>
    <w:p w:rsidR="00000000" w:rsidRDefault="00EB742F">
      <w:pPr>
        <w:ind w:firstLine="400"/>
        <w:jc w:val="both"/>
      </w:pPr>
      <w:r>
        <w:rPr>
          <w:rStyle w:val="s0"/>
        </w:rPr>
        <w:t>1) төлем көзінен ұсталған табыс салығын толықтай немесе оның бір бөлігін қайтару т</w:t>
      </w:r>
      <w:r>
        <w:rPr>
          <w:rStyle w:val="s0"/>
        </w:rPr>
        <w:t>уралы;</w:t>
      </w:r>
    </w:p>
    <w:p w:rsidR="00000000" w:rsidRDefault="00EB742F">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EB742F">
      <w:pPr>
        <w:ind w:firstLine="400"/>
        <w:jc w:val="both"/>
      </w:pPr>
      <w:r>
        <w:rPr>
          <w:rStyle w:val="s0"/>
        </w:rPr>
        <w:t>Уәкілетті органның шешімі жазбаша нысанда ресімделіп, оған басшы немесе оның орынбасары қол қояды және бейрезидентке қол қойғызып тапсырылады немесе алуы</w:t>
      </w:r>
      <w:r>
        <w:rPr>
          <w:rStyle w:val="s0"/>
        </w:rPr>
        <w:t xml:space="preserve"> туралы хабарламасы бар тапсырыс хатпен почта арқылы жіберіледі.</w:t>
      </w:r>
    </w:p>
    <w:p w:rsidR="00000000" w:rsidRDefault="00EB742F">
      <w:pPr>
        <w:ind w:firstLine="400"/>
        <w:jc w:val="both"/>
      </w:pPr>
      <w:r>
        <w:rPr>
          <w:rStyle w:val="s0"/>
        </w:rPr>
        <w:t>Тапсыру күні немесе почтаның немесе өзге де байланыс ұйымының хабарламасына бейрезиденттің белгі қойған күні салық органының шешімін бейрезиденттің алған күні болып табылады.</w:t>
      </w:r>
    </w:p>
    <w:p w:rsidR="00000000" w:rsidRDefault="00EB742F">
      <w:pPr>
        <w:ind w:firstLine="400"/>
        <w:jc w:val="both"/>
      </w:pPr>
      <w:r>
        <w:rPr>
          <w:rStyle w:val="s0"/>
        </w:rPr>
        <w:t>Уәкілетті органн</w:t>
      </w:r>
      <w:r>
        <w:rPr>
          <w:rStyle w:val="s0"/>
        </w:rPr>
        <w:t>ың шағымды қарау нәтижелері бойынша шешімінде мыналар:</w:t>
      </w:r>
    </w:p>
    <w:p w:rsidR="00000000" w:rsidRDefault="00EB742F">
      <w:pPr>
        <w:ind w:firstLine="400"/>
        <w:jc w:val="both"/>
      </w:pPr>
      <w:r>
        <w:rPr>
          <w:rStyle w:val="s0"/>
        </w:rPr>
        <w:t>1) шешім қабылданған күн;</w:t>
      </w:r>
    </w:p>
    <w:p w:rsidR="00000000" w:rsidRDefault="00EB742F">
      <w:pPr>
        <w:ind w:firstLine="400"/>
        <w:jc w:val="both"/>
      </w:pPr>
      <w:r>
        <w:rPr>
          <w:rStyle w:val="s0"/>
        </w:rPr>
        <w:t>2) өтініш берген бейрезиденттің толық атауы;</w:t>
      </w:r>
    </w:p>
    <w:p w:rsidR="00000000" w:rsidRDefault="00EB742F">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EB742F">
      <w:pPr>
        <w:ind w:firstLine="400"/>
        <w:jc w:val="both"/>
      </w:pPr>
      <w:r>
        <w:rPr>
          <w:rStyle w:val="s0"/>
        </w:rPr>
        <w:t>4) қайтару туралы шешім қаб</w:t>
      </w:r>
      <w:r>
        <w:rPr>
          <w:rStyle w:val="s0"/>
        </w:rPr>
        <w:t>ылданған жағдайда - мемлекеттік бюджеттен немесе шартты банк салымынан бейрезидентке қайтаруға жататын табыс салығының сомасы;</w:t>
      </w:r>
    </w:p>
    <w:p w:rsidR="00000000" w:rsidRDefault="00EB742F">
      <w:pPr>
        <w:ind w:firstLine="400"/>
        <w:jc w:val="both"/>
      </w:pPr>
      <w:r>
        <w:rPr>
          <w:rStyle w:val="s0"/>
        </w:rPr>
        <w:t>5) төлем көзінен ұсталған табыс салығын қайтарудан бас тарту туралы шешім шығарылған жағдайда - мұндай шешім шығарған кезде салық</w:t>
      </w:r>
      <w:r>
        <w:rPr>
          <w:rStyle w:val="s0"/>
        </w:rPr>
        <w:t xml:space="preserve"> органы басшылыққа алған Қазақстан Республикасы заңнамасының нормаларына сілтеме жасалған және (немесе) шет мемлекеттің құзыретті органынан салық органының сұрау салуы негізінде алынған ақпарат көрсетілген негіздеме көрсетілуге тиіс.</w:t>
      </w:r>
    </w:p>
    <w:p w:rsidR="00000000" w:rsidRDefault="00EB742F">
      <w:pPr>
        <w:ind w:firstLine="400"/>
        <w:jc w:val="both"/>
      </w:pPr>
      <w:r>
        <w:rPr>
          <w:rStyle w:val="s0"/>
        </w:rPr>
        <w:t>21. Уәкілетті орган ше</w:t>
      </w:r>
      <w:r>
        <w:rPr>
          <w:rStyle w:val="s0"/>
        </w:rPr>
        <w:t>шімінің көшірмесі шешіміне бейрезидент шағымданған салық органына жіберіледі.</w:t>
      </w:r>
    </w:p>
    <w:p w:rsidR="00000000" w:rsidRDefault="00EB742F">
      <w:pPr>
        <w:ind w:firstLine="400"/>
        <w:jc w:val="both"/>
      </w:pPr>
      <w:r>
        <w:rPr>
          <w:rStyle w:val="s0"/>
        </w:rPr>
        <w:t>Уәкілетті орган төлем көзінен ұсталған табыс салығын қайтару туралы шешім қабылдаған жағдайда, шешіміне бейрезидент шағымданған салық органы бейрезиденттің осындай салық органына</w:t>
      </w:r>
      <w:r>
        <w:rPr>
          <w:rStyle w:val="s0"/>
        </w:rPr>
        <w:t xml:space="preserve"> бұрын ұсынған өтінішінде халықаралық шарттың ережелеріне сәйкес қайтаруға жататын табыс салығының сомасын көрсетеді. Осындай салық органының уәкілетті орган шешімінің көшірмесін алған күні өтінішті куәландыру күні болып табылады. Бұл ретте өтініш басшының</w:t>
      </w:r>
      <w:r>
        <w:rPr>
          <w:rStyle w:val="s0"/>
        </w:rPr>
        <w:t xml:space="preserve"> немесе оның орынбасарының қолымен және осындай салық органының мөрімен куәландырылады және бейрезидентке қол қойғызып тапсырылады немесе алуы туралы хабарламасы бар тапсырыс хатпен почта арқылы немесе келу тәртібімен жіберіледі.</w:t>
      </w:r>
    </w:p>
    <w:p w:rsidR="00000000" w:rsidRDefault="00EB742F">
      <w:pPr>
        <w:ind w:firstLine="400"/>
        <w:jc w:val="both"/>
      </w:pPr>
      <w:r>
        <w:rPr>
          <w:rStyle w:val="s0"/>
        </w:rPr>
        <w:t>Шешіміне бейрезидент шағым</w:t>
      </w:r>
      <w:r>
        <w:rPr>
          <w:rStyle w:val="s0"/>
        </w:rPr>
        <w:t>данған жоғары тұрған салық органы көрсетілген шешімнің көшірмесін және осындай бейрезиденттің куәландырылған өтінішін бейрезиденттің табыстарынан төлем көзінен табыс салығын ұстауды жүргізген салық агентінің орналасқан (тұрғылықты) жері бойынша тіркелген с</w:t>
      </w:r>
      <w:r>
        <w:rPr>
          <w:rStyle w:val="s0"/>
        </w:rPr>
        <w:t>алық органына жібереді.</w:t>
      </w:r>
    </w:p>
    <w:p w:rsidR="00000000" w:rsidRDefault="00EB742F">
      <w:pPr>
        <w:ind w:firstLine="400"/>
        <w:jc w:val="both"/>
      </w:pPr>
      <w:bookmarkStart w:id="153" w:name="SUB21702200"/>
      <w:bookmarkEnd w:id="153"/>
      <w:r>
        <w:rPr>
          <w:rStyle w:val="s0"/>
        </w:rPr>
        <w:t>22. Бейрезидент осы баптың 11 немесе 20-тармақтарында көрсетілген шешімге осы Кодекстің</w:t>
      </w:r>
      <w:r>
        <w:rPr>
          <w:rStyle w:val="s0"/>
        </w:rPr>
        <w:t xml:space="preserve"> </w:t>
      </w:r>
      <w:hyperlink w:anchor="sub2180100" w:history="1">
        <w:r>
          <w:rPr>
            <w:rStyle w:val="a3"/>
          </w:rPr>
          <w:t>218-бабының 1-тармағында</w:t>
        </w:r>
      </w:hyperlink>
      <w:r>
        <w:rPr>
          <w:rStyle w:val="s0"/>
        </w:rPr>
        <w:t xml:space="preserve"> </w:t>
      </w:r>
      <w:r>
        <w:rPr>
          <w:rStyle w:val="s0"/>
        </w:rPr>
        <w:t>белгіленген мерзімде сотқа шағым (арыз) берген жағдайда, шартты банк салымына орналаст</w:t>
      </w:r>
      <w:r>
        <w:rPr>
          <w:rStyle w:val="s0"/>
        </w:rPr>
        <w:t>ырылған салық сомасын бюджетке аудару туралы инкассалық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EB742F">
      <w:pPr>
        <w:ind w:firstLine="400"/>
        <w:jc w:val="both"/>
      </w:pPr>
      <w:r>
        <w:t> </w:t>
      </w:r>
    </w:p>
    <w:p w:rsidR="00000000" w:rsidRDefault="00EB742F">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EB742F">
      <w:pPr>
        <w:jc w:val="both"/>
      </w:pPr>
      <w:bookmarkStart w:id="154" w:name="SUB2180100"/>
      <w:bookmarkEnd w:id="154"/>
      <w:r>
        <w:rPr>
          <w:rStyle w:val="s3"/>
        </w:rPr>
        <w:t>2011.2</w:t>
      </w:r>
      <w:r>
        <w:rPr>
          <w:rStyle w:val="s3"/>
        </w:rPr>
        <w:t>1.07. № 467-ІV ҚР</w:t>
      </w:r>
      <w:r>
        <w:rPr>
          <w:rStyle w:val="s3"/>
        </w:rPr>
        <w:t xml:space="preserve"> </w:t>
      </w:r>
      <w:hyperlink r:id="rId4542" w:anchor="sub_id=387" w:history="1">
        <w:r>
          <w:rPr>
            <w:rStyle w:val="a3"/>
            <w:i/>
            <w:iCs/>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4543" w:anchor="sub_id=2180100" w:history="1">
        <w:r>
          <w:rPr>
            <w:rStyle w:val="a3"/>
            <w:i/>
            <w:iCs/>
          </w:rPr>
          <w:t>бұр.ред.қара</w:t>
        </w:r>
      </w:hyperlink>
      <w:r>
        <w:rPr>
          <w:rStyle w:val="s3"/>
        </w:rPr>
        <w:t xml:space="preserve">) </w:t>
      </w:r>
    </w:p>
    <w:p w:rsidR="00000000" w:rsidRDefault="00EB742F">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EB742F">
      <w:pPr>
        <w:ind w:firstLine="400"/>
        <w:jc w:val="both"/>
      </w:pPr>
      <w:r>
        <w:rPr>
          <w:rStyle w:val="s0"/>
        </w:rPr>
        <w:t>1) бейрезиденттен осы Кодекстің</w:t>
      </w:r>
      <w:r>
        <w:rPr>
          <w:rStyle w:val="s0"/>
        </w:rPr>
        <w:t xml:space="preserve"> </w:t>
      </w:r>
      <w:hyperlink w:anchor="sub2171600" w:history="1">
        <w:r>
          <w:rPr>
            <w:rStyle w:val="a3"/>
          </w:rPr>
          <w:t>217-бабының 16-тармағында</w:t>
        </w:r>
      </w:hyperlink>
      <w:r>
        <w:rPr>
          <w:rStyle w:val="s0"/>
        </w:rPr>
        <w:t xml:space="preserve"> </w:t>
      </w:r>
      <w:r>
        <w:rPr>
          <w:rStyle w:val="s0"/>
        </w:rPr>
        <w:t>к</w:t>
      </w:r>
      <w:r>
        <w:rPr>
          <w:rStyle w:val="s0"/>
        </w:rPr>
        <w:t>өрсетілген</w:t>
      </w:r>
      <w:r>
        <w:rPr>
          <w:rStyle w:val="s0"/>
        </w:rPr>
        <w:t xml:space="preserve"> шағымның көшірмесін алмаған жағдайда - бейрезидент осы Кодекстің</w:t>
      </w:r>
      <w:r>
        <w:rPr>
          <w:rStyle w:val="s0"/>
        </w:rPr>
        <w:t xml:space="preserve"> </w:t>
      </w:r>
      <w:hyperlink w:anchor="sub2171100" w:history="1">
        <w:r>
          <w:rPr>
            <w:rStyle w:val="a3"/>
          </w:rPr>
          <w:t>217-бабының 11-тармағында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EB742F">
      <w:pPr>
        <w:ind w:firstLine="400"/>
        <w:jc w:val="both"/>
      </w:pPr>
      <w:r>
        <w:rPr>
          <w:rStyle w:val="s0"/>
        </w:rPr>
        <w:t>2) бейрезидент осы Кодекстің</w:t>
      </w:r>
      <w:r>
        <w:rPr>
          <w:rStyle w:val="s0"/>
        </w:rPr>
        <w:t xml:space="preserve"> </w:t>
      </w:r>
      <w:hyperlink w:anchor="sub2171100" w:history="1">
        <w:r>
          <w:rPr>
            <w:rStyle w:val="a3"/>
          </w:rPr>
          <w:t>217-бабының 11-тармағында</w:t>
        </w:r>
      </w:hyperlink>
      <w:r>
        <w:rPr>
          <w:rStyle w:val="s0"/>
        </w:rPr>
        <w:t xml:space="preserve"> </w:t>
      </w:r>
      <w:r>
        <w:rPr>
          <w:rStyle w:val="s0"/>
        </w:rPr>
        <w:t>көрсетілген шешімге уәкілетті органға шағымданған жағдайда - бейрезидент осы Кодекстің</w:t>
      </w:r>
      <w:r>
        <w:rPr>
          <w:rStyle w:val="s0"/>
        </w:rPr>
        <w:t xml:space="preserve"> </w:t>
      </w:r>
      <w:hyperlink w:anchor="sub2172000" w:history="1">
        <w:r>
          <w:rPr>
            <w:rStyle w:val="a3"/>
          </w:rPr>
          <w:t>217-бабының 20-тармағында</w:t>
        </w:r>
      </w:hyperlink>
      <w:r>
        <w:rPr>
          <w:rStyle w:val="s0"/>
        </w:rPr>
        <w:t xml:space="preserve"> </w:t>
      </w:r>
      <w:r>
        <w:rPr>
          <w:rStyle w:val="s0"/>
        </w:rPr>
        <w:t xml:space="preserve">көрсетілген шешімді алған күннен бастап күнтізбелік тоқсан күн өткен </w:t>
      </w:r>
      <w:r>
        <w:rPr>
          <w:rStyle w:val="s0"/>
        </w:rPr>
        <w:t>соң;</w:t>
      </w:r>
    </w:p>
    <w:p w:rsidR="00000000" w:rsidRDefault="00EB742F">
      <w:pPr>
        <w:ind w:firstLine="400"/>
        <w:jc w:val="both"/>
      </w:pPr>
      <w:r>
        <w:rPr>
          <w:rStyle w:val="s0"/>
        </w:rPr>
        <w:t>3) сот осы Кодекстің</w:t>
      </w:r>
      <w:r>
        <w:rPr>
          <w:rStyle w:val="s0"/>
        </w:rPr>
        <w:t xml:space="preserve"> </w:t>
      </w:r>
      <w:hyperlink w:anchor="sub21702200" w:history="1">
        <w:r>
          <w:rPr>
            <w:rStyle w:val="a3"/>
          </w:rPr>
          <w:t>217-бабының 22-тармағында</w:t>
        </w:r>
      </w:hyperlink>
      <w:r>
        <w:rPr>
          <w:rStyle w:val="s0"/>
        </w:rPr>
        <w:t xml:space="preserve"> </w:t>
      </w:r>
      <w:r>
        <w:rPr>
          <w:rStyle w:val="s0"/>
        </w:rPr>
        <w:t xml:space="preserve">көрсетілген шағымды (арызды) толық не бір бөлігін қанағаттандырудан бас тарту туралы шешім қабылдаған жағдайда - осындай шешім күшіне енген күннен бастап күнтізбелік бес </w:t>
      </w:r>
      <w:r>
        <w:rPr>
          <w:rStyle w:val="s0"/>
        </w:rPr>
        <w:t>күн ішінде жіберуге міндетті.</w:t>
      </w:r>
    </w:p>
    <w:p w:rsidR="00000000" w:rsidRDefault="00EB742F">
      <w:pPr>
        <w:ind w:firstLine="400"/>
        <w:jc w:val="both"/>
      </w:pPr>
      <w:r>
        <w:rPr>
          <w:rStyle w:val="s0"/>
        </w:rPr>
        <w:t>Бұл ретте салық органдары немесе сот төлем көзінен ұсталған табыс салығын ішінара қайтару туралы шешім қабылдаған жағдайда, инкассалық өкім бейрезидентке бас тартылған талаптар бөлігіне сәйкес келетін шартты банк салымында орн</w:t>
      </w:r>
      <w:r>
        <w:rPr>
          <w:rStyle w:val="s0"/>
        </w:rPr>
        <w:t>аластырылған салық сомасына жіберіледі.</w:t>
      </w:r>
    </w:p>
    <w:p w:rsidR="00000000" w:rsidRDefault="00EB742F">
      <w:pPr>
        <w:jc w:val="both"/>
      </w:pPr>
      <w:r>
        <w:rPr>
          <w:rStyle w:val="s3"/>
        </w:rPr>
        <w:t>2011.21.07. № 467-ІV ҚР</w:t>
      </w:r>
      <w:r>
        <w:rPr>
          <w:rStyle w:val="s3"/>
        </w:rPr>
        <w:t xml:space="preserve"> </w:t>
      </w:r>
      <w:hyperlink r:id="rId4544" w:anchor="sub_id=387"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4545" w:anchor="sub_id=2180200" w:history="1">
        <w:r>
          <w:rPr>
            <w:rStyle w:val="a3"/>
            <w:i/>
            <w:iCs/>
          </w:rPr>
          <w:t>бұр.ред.қара</w:t>
        </w:r>
      </w:hyperlink>
      <w:r>
        <w:rPr>
          <w:rStyle w:val="s3"/>
        </w:rPr>
        <w:t xml:space="preserve">) </w:t>
      </w:r>
    </w:p>
    <w:p w:rsidR="00000000" w:rsidRDefault="00EB742F">
      <w:pPr>
        <w:ind w:firstLine="400"/>
        <w:jc w:val="both"/>
      </w:pPr>
      <w:r>
        <w:rPr>
          <w:rStyle w:val="s0"/>
        </w:rPr>
        <w:t>2. Бейрезидент осы Кодекстің</w:t>
      </w:r>
      <w:r>
        <w:rPr>
          <w:rStyle w:val="s0"/>
        </w:rPr>
        <w:t xml:space="preserve"> </w:t>
      </w:r>
      <w:hyperlink w:anchor="sub2170400" w:history="1">
        <w:r>
          <w:rPr>
            <w:rStyle w:val="a3"/>
          </w:rPr>
          <w:t>217-бабының 4-тармағында</w:t>
        </w:r>
      </w:hyperlink>
      <w:r>
        <w:rPr>
          <w:rStyle w:val="s0"/>
        </w:rPr>
        <w:t xml:space="preserve"> </w:t>
      </w:r>
      <w:r>
        <w:rPr>
          <w:rStyle w:val="s0"/>
        </w:rPr>
        <w:t>белгіленген мерзім өткенге дейін салық органына өтінішті табыс етпеген жағдайда, салық органы жоға</w:t>
      </w:r>
      <w:r>
        <w:rPr>
          <w:rStyle w:val="s0"/>
        </w:rPr>
        <w:t>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EB742F">
      <w:pPr>
        <w:jc w:val="both"/>
      </w:pPr>
      <w:r>
        <w:rPr>
          <w:rStyle w:val="s3"/>
        </w:rPr>
        <w:t>2011.05.07. № 452-IV ҚР</w:t>
      </w:r>
      <w:r>
        <w:rPr>
          <w:rStyle w:val="s3"/>
        </w:rPr>
        <w:t xml:space="preserve"> </w:t>
      </w:r>
      <w:hyperlink r:id="rId4546" w:anchor="sub_id=800"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4547" w:anchor="sub_id=2180300" w:history="1">
        <w:r>
          <w:rPr>
            <w:rStyle w:val="a3"/>
            <w:i/>
            <w:iCs/>
          </w:rPr>
          <w:t>бұр.ред.қара</w:t>
        </w:r>
      </w:hyperlink>
      <w:r>
        <w:rPr>
          <w:rStyle w:val="s3"/>
        </w:rPr>
        <w:t>); 2014.29.09. № 239-V ҚР</w:t>
      </w:r>
      <w:r>
        <w:rPr>
          <w:rStyle w:val="s3"/>
        </w:rPr>
        <w:t xml:space="preserve"> </w:t>
      </w:r>
      <w:hyperlink r:id="rId4548" w:anchor="sub_id=218" w:history="1">
        <w:r>
          <w:rPr>
            <w:rStyle w:val="a3"/>
            <w:i/>
            <w:iCs/>
          </w:rPr>
          <w:t>Заңымен</w:t>
        </w:r>
      </w:hyperlink>
      <w:r>
        <w:rPr>
          <w:rStyle w:val="s3"/>
        </w:rPr>
        <w:t xml:space="preserve"> </w:t>
      </w:r>
      <w:r>
        <w:rPr>
          <w:rStyle w:val="s3"/>
        </w:rPr>
        <w:t>3-тармақ жаңа редакцияда (</w:t>
      </w:r>
      <w:hyperlink r:id="rId4549" w:anchor="sub_id=2180300" w:history="1">
        <w:r>
          <w:rPr>
            <w:rStyle w:val="a3"/>
            <w:i/>
            <w:iCs/>
          </w:rPr>
          <w:t>бұр.ред.қара</w:t>
        </w:r>
      </w:hyperlink>
      <w:r>
        <w:rPr>
          <w:rStyle w:val="s3"/>
        </w:rPr>
        <w:t xml:space="preserve">) </w:t>
      </w:r>
    </w:p>
    <w:p w:rsidR="00000000" w:rsidRDefault="00EB742F">
      <w:pPr>
        <w:ind w:firstLine="400"/>
        <w:jc w:val="both"/>
      </w:pPr>
      <w:r>
        <w:rPr>
          <w:rStyle w:val="s0"/>
        </w:rPr>
        <w:t>3. Салық органы инкассолық өкіммен бір мезгілде табыс с</w:t>
      </w:r>
      <w:r>
        <w:rPr>
          <w:rStyle w:val="s0"/>
        </w:rPr>
        <w:t>алығының сомасы бейрезиденттің шартты түрдегі банк салымында орналастырылған кезден бастап бюджетке аударылғанға дейін банк сыйақыларының есебіне жазылған сомалары туралы</w:t>
      </w:r>
      <w:r>
        <w:rPr>
          <w:rStyle w:val="s0"/>
        </w:rPr>
        <w:t xml:space="preserve"> </w:t>
      </w:r>
      <w:r>
        <w:rPr>
          <w:rStyle w:val="s0"/>
        </w:rPr>
        <w:t>сұрау салуды Қазақстан Республикасының Ұлттық Банкімен келісу бойынша уәкілетті орган</w:t>
      </w:r>
      <w:r>
        <w:rPr>
          <w:rStyle w:val="s0"/>
        </w:rPr>
        <w:t xml:space="preserve"> белгілеген тәртіппен және нысан бойынша банкке жібереді.</w:t>
      </w:r>
    </w:p>
    <w:p w:rsidR="00000000" w:rsidRDefault="00EB742F">
      <w:pPr>
        <w:jc w:val="both"/>
      </w:pPr>
      <w:r>
        <w:rPr>
          <w:rStyle w:val="s3"/>
        </w:rPr>
        <w:t>2011.05.07. № 452-IV ҚР</w:t>
      </w:r>
      <w:r>
        <w:rPr>
          <w:rStyle w:val="s3"/>
        </w:rPr>
        <w:t xml:space="preserve"> </w:t>
      </w:r>
      <w:hyperlink r:id="rId4550" w:anchor="sub_id=80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4551" w:anchor="sub_id=2180400" w:history="1">
        <w:r>
          <w:rPr>
            <w:rStyle w:val="a3"/>
            <w:i/>
            <w:iCs/>
          </w:rPr>
          <w:t>бұр.ред.қара</w:t>
        </w:r>
      </w:hyperlink>
      <w:r>
        <w:rPr>
          <w:rStyle w:val="s3"/>
        </w:rPr>
        <w:t>); 2014.29.09. № 239-V ҚР</w:t>
      </w:r>
      <w:r>
        <w:rPr>
          <w:rStyle w:val="s3"/>
        </w:rPr>
        <w:t xml:space="preserve"> </w:t>
      </w:r>
      <w:hyperlink r:id="rId4552" w:anchor="sub_id=218" w:history="1">
        <w:r>
          <w:rPr>
            <w:rStyle w:val="a3"/>
            <w:i/>
            <w:iCs/>
          </w:rPr>
          <w:t>Заңымен</w:t>
        </w:r>
      </w:hyperlink>
      <w:r>
        <w:rPr>
          <w:rStyle w:val="s3"/>
        </w:rPr>
        <w:t xml:space="preserve"> </w:t>
      </w:r>
      <w:r>
        <w:rPr>
          <w:rStyle w:val="s3"/>
        </w:rPr>
        <w:t>4-тармақ жаңа редакцияда (</w:t>
      </w:r>
      <w:hyperlink r:id="rId4553" w:anchor="sub_id=2180400" w:history="1">
        <w:r>
          <w:rPr>
            <w:rStyle w:val="a3"/>
            <w:i/>
            <w:iCs/>
          </w:rPr>
          <w:t>бұр.ред.қара</w:t>
        </w:r>
      </w:hyperlink>
      <w:r>
        <w:rPr>
          <w:rStyle w:val="s3"/>
        </w:rPr>
        <w:t xml:space="preserve">) </w:t>
      </w:r>
    </w:p>
    <w:p w:rsidR="00000000" w:rsidRDefault="00EB742F">
      <w:pPr>
        <w:ind w:firstLine="400"/>
        <w:jc w:val="both"/>
      </w:pPr>
      <w:r>
        <w:rPr>
          <w:rStyle w:val="s0"/>
        </w:rPr>
        <w:t>4. Банк сұрау салу алынған күннен бастап күнтізбелік екі күн ішінде салық органына Қазақстан Республикасының Ұлттық Банкімен келісу бойынша уәкілетті орган</w:t>
      </w:r>
      <w:r>
        <w:rPr>
          <w:rStyle w:val="s0"/>
        </w:rPr>
        <w:t xml:space="preserve"> </w:t>
      </w:r>
      <w:r>
        <w:t>белгілеген</w:t>
      </w:r>
      <w:r>
        <w:rPr>
          <w:rStyle w:val="s0"/>
        </w:rPr>
        <w:t xml:space="preserve"> </w:t>
      </w:r>
      <w:hyperlink r:id="rId4554" w:history="1">
        <w:r>
          <w:rPr>
            <w:rStyle w:val="a3"/>
          </w:rPr>
          <w:t>нысандағы</w:t>
        </w:r>
      </w:hyperlink>
      <w:r>
        <w:rPr>
          <w:rStyle w:val="s0"/>
        </w:rPr>
        <w:t xml:space="preserve"> </w:t>
      </w:r>
      <w:r>
        <w:rPr>
          <w:rStyle w:val="s0"/>
        </w:rPr>
        <w:t>банк сыйақыларының есебіне жазылған сомалары туралы мәліметтерді жіберуге міндетті.</w:t>
      </w:r>
    </w:p>
    <w:p w:rsidR="00000000" w:rsidRDefault="00EB742F">
      <w:pPr>
        <w:ind w:firstLine="400"/>
        <w:jc w:val="both"/>
      </w:pPr>
      <w:r>
        <w:rPr>
          <w:rStyle w:val="s0"/>
        </w:rPr>
        <w:t xml:space="preserve">Банк сыйақыларының есебіне жазылған сомалары туралы мәліметтерге өзгерістер және (немесе) толықтырулар енгізу және </w:t>
      </w:r>
      <w:r>
        <w:rPr>
          <w:rStyle w:val="s0"/>
        </w:rPr>
        <w:t>оларды ұсыну салық есептілігі үшін осы Кодексте белгіленген жағдайларда және тәртіппен жүзеге асырылады.</w:t>
      </w:r>
    </w:p>
    <w:p w:rsidR="00000000" w:rsidRDefault="00EB742F">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w:t>
      </w:r>
      <w:r>
        <w:rPr>
          <w:rStyle w:val="s0"/>
        </w:rPr>
        <w:t>джетке өндіріп алуға арналған инкассалық өкімді банкке жіберуге міндетті.</w:t>
      </w:r>
    </w:p>
    <w:p w:rsidR="00000000" w:rsidRDefault="00EB742F">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w:t>
      </w:r>
      <w:r>
        <w:rPr>
          <w:rStyle w:val="s0"/>
        </w:rPr>
        <w:t>н бюджетке аударуға міндетті.</w:t>
      </w:r>
    </w:p>
    <w:p w:rsidR="00000000" w:rsidRDefault="00EB742F">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EB742F">
      <w:pPr>
        <w:ind w:firstLine="400"/>
        <w:jc w:val="both"/>
      </w:pPr>
      <w:r>
        <w:rPr>
          <w:rStyle w:val="s0"/>
        </w:rPr>
        <w:t>8. Банктің ша</w:t>
      </w:r>
      <w:r>
        <w:rPr>
          <w:rStyle w:val="s0"/>
        </w:rPr>
        <w:t>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w:t>
      </w:r>
      <w:r>
        <w:rPr>
          <w:rStyle w:val="s0"/>
        </w:rPr>
        <w:t xml:space="preserve"> жөніндегі міндеттеме салық агентіне жүктеледі.</w:t>
      </w:r>
    </w:p>
    <w:p w:rsidR="00000000" w:rsidRDefault="00EB742F">
      <w:pPr>
        <w:ind w:firstLine="400"/>
        <w:jc w:val="both"/>
      </w:pPr>
      <w:r>
        <w:rPr>
          <w:rStyle w:val="s0"/>
        </w:rPr>
        <w:t> </w:t>
      </w:r>
    </w:p>
    <w:p w:rsidR="00000000" w:rsidRDefault="00EB742F">
      <w:pPr>
        <w:ind w:firstLine="400"/>
        <w:jc w:val="both"/>
      </w:pPr>
      <w:bookmarkStart w:id="155" w:name="SUB2190000"/>
      <w:bookmarkEnd w:id="155"/>
      <w:r>
        <w:rPr>
          <w:rStyle w:val="s0"/>
          <w:b/>
          <w:bCs/>
        </w:rPr>
        <w:t>219-бап.</w:t>
      </w:r>
      <w:r>
        <w:rPr>
          <w:rStyle w:val="s0"/>
        </w:rPr>
        <w:t xml:space="preserve"> </w:t>
      </w:r>
      <w:r>
        <w:rPr>
          <w:rStyle w:val="s0"/>
          <w:b/>
          <w:bCs/>
        </w:rPr>
        <w:t>Резиденттікті растайтын құжатқа және төленген табыс</w:t>
      </w:r>
      <w:r>
        <w:rPr>
          <w:rStyle w:val="s0"/>
          <w:b/>
          <w:bCs/>
        </w:rPr>
        <w:t xml:space="preserve">  </w:t>
      </w:r>
      <w:r>
        <w:rPr>
          <w:rStyle w:val="s0"/>
          <w:b/>
          <w:bCs/>
        </w:rPr>
        <w:t>салығын халықаралық шарт негізінде бюджеттен</w:t>
      </w:r>
      <w:r>
        <w:rPr>
          <w:rStyle w:val="s0"/>
          <w:b/>
          <w:bCs/>
        </w:rPr>
        <w:t xml:space="preserve">  </w:t>
      </w:r>
      <w:r>
        <w:rPr>
          <w:rStyle w:val="s0"/>
          <w:b/>
          <w:bCs/>
        </w:rPr>
        <w:t>немесе шартты банк салымынан қайтаруға арналған</w:t>
      </w:r>
      <w:r>
        <w:rPr>
          <w:rStyle w:val="s0"/>
          <w:b/>
          <w:bCs/>
        </w:rPr>
        <w:t xml:space="preserve">  </w:t>
      </w:r>
      <w:r>
        <w:rPr>
          <w:rStyle w:val="s0"/>
          <w:b/>
          <w:bCs/>
        </w:rPr>
        <w:t>салықтық өтінішке қойылатын талаптар</w:t>
      </w:r>
    </w:p>
    <w:p w:rsidR="00000000" w:rsidRDefault="00EB742F">
      <w:pPr>
        <w:jc w:val="both"/>
      </w:pPr>
      <w:r>
        <w:rPr>
          <w:rStyle w:val="s3"/>
        </w:rPr>
        <w:t xml:space="preserve">2011.21.07. </w:t>
      </w:r>
      <w:r>
        <w:rPr>
          <w:rStyle w:val="s3"/>
        </w:rPr>
        <w:t>№ 467-ІV ҚР</w:t>
      </w:r>
      <w:r>
        <w:rPr>
          <w:rStyle w:val="s3"/>
        </w:rPr>
        <w:t xml:space="preserve"> </w:t>
      </w:r>
      <w:hyperlink r:id="rId4555" w:anchor="sub_id=388"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556" w:anchor="sub_id=2190100" w:history="1">
        <w:r>
          <w:rPr>
            <w:rStyle w:val="a3"/>
            <w:i/>
            <w:iCs/>
          </w:rPr>
          <w:t>бұр.ред.қара</w:t>
        </w:r>
      </w:hyperlink>
      <w:r>
        <w:rPr>
          <w:rStyle w:val="s3"/>
        </w:rPr>
        <w:t xml:space="preserve">) </w:t>
      </w:r>
    </w:p>
    <w:p w:rsidR="00000000" w:rsidRDefault="00EB742F">
      <w:pPr>
        <w:ind w:firstLine="400"/>
        <w:jc w:val="both"/>
      </w:pPr>
      <w:r>
        <w:rPr>
          <w:rStyle w:val="s0"/>
        </w:rPr>
        <w:t>1. Осы Кодекстің</w:t>
      </w:r>
      <w:r>
        <w:rPr>
          <w:rStyle w:val="s0"/>
        </w:rPr>
        <w:t xml:space="preserve"> </w:t>
      </w:r>
      <w:hyperlink w:anchor="sub2170000" w:history="1">
        <w:r>
          <w:rPr>
            <w:rStyle w:val="a3"/>
          </w:rPr>
          <w:t>217-бабы</w:t>
        </w:r>
      </w:hyperlink>
      <w:r>
        <w:rPr>
          <w:rStyle w:val="s0"/>
        </w:rPr>
        <w:t xml:space="preserve"> </w:t>
      </w:r>
      <w:r>
        <w:rPr>
          <w:rStyle w:val="s0"/>
        </w:rPr>
        <w:t>қолданылған</w:t>
      </w:r>
      <w:r>
        <w:rPr>
          <w:rStyle w:val="s0"/>
        </w:rPr>
        <w:t xml:space="preserve"> жағдайда, төленген табыс салығын халықаралық шарттың негізінде бюджеттен немесе шартты банк салымынан қайтаруға арналған</w:t>
      </w:r>
      <w:r>
        <w:rPr>
          <w:rStyle w:val="s0"/>
        </w:rPr>
        <w:t xml:space="preserve"> </w:t>
      </w:r>
      <w:hyperlink r:id="rId4557" w:anchor="sub_id=6" w:history="1">
        <w:r>
          <w:rPr>
            <w:rStyle w:val="a3"/>
          </w:rPr>
          <w:t>салықтық өтінішті</w:t>
        </w:r>
      </w:hyperlink>
      <w:r>
        <w:rPr>
          <w:rStyle w:val="s0"/>
        </w:rPr>
        <w:t xml:space="preserve"> </w:t>
      </w:r>
      <w:r>
        <w:rPr>
          <w:rStyle w:val="s0"/>
        </w:rPr>
        <w:t>бейрезидент салық органына мыналарды қоса тіркей отырып, табыс етеді:</w:t>
      </w:r>
    </w:p>
    <w:p w:rsidR="00000000" w:rsidRDefault="00EB742F">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w:t>
      </w:r>
      <w:r>
        <w:rPr>
          <w:rStyle w:val="s0"/>
        </w:rPr>
        <w:t>) нотариаттық куәландырылған көшірмелері;</w:t>
      </w:r>
    </w:p>
    <w:p w:rsidR="00000000" w:rsidRDefault="00EB742F">
      <w:pPr>
        <w:jc w:val="both"/>
      </w:pPr>
      <w:r>
        <w:rPr>
          <w:rStyle w:val="s3"/>
        </w:rPr>
        <w:t>2009.16.11. № 200-ІV ҚР</w:t>
      </w:r>
      <w:r>
        <w:rPr>
          <w:rStyle w:val="s3"/>
        </w:rPr>
        <w:t xml:space="preserve"> </w:t>
      </w:r>
      <w:hyperlink r:id="rId4558" w:anchor="sub_id=384" w:history="1">
        <w:r>
          <w:rPr>
            <w:rStyle w:val="a3"/>
            <w:i/>
            <w:iCs/>
          </w:rPr>
          <w:t>Заңымен</w:t>
        </w:r>
      </w:hyperlink>
      <w:r>
        <w:rPr>
          <w:rStyle w:val="s3"/>
        </w:rPr>
        <w:t xml:space="preserve"> </w:t>
      </w:r>
      <w:r>
        <w:rPr>
          <w:rStyle w:val="s3"/>
        </w:rPr>
        <w:t>2) тармақша жаңа редакцияда (2010 ж. 1 қаңтардан бастап қолданысқа енгiзiлді) (бұр.</w:t>
      </w:r>
      <w:hyperlink r:id="rId4559" w:anchor="sub_id=2190101" w:history="1">
        <w:r>
          <w:rPr>
            <w:rStyle w:val="a3"/>
            <w:i/>
            <w:iCs/>
          </w:rPr>
          <w:t>ред</w:t>
        </w:r>
      </w:hyperlink>
      <w:r>
        <w:rPr>
          <w:rStyle w:val="s3"/>
        </w:rPr>
        <w:t>.қара)</w:t>
      </w:r>
    </w:p>
    <w:p w:rsidR="00000000" w:rsidRDefault="00EB742F">
      <w:pPr>
        <w:ind w:firstLine="400"/>
        <w:jc w:val="both"/>
      </w:pPr>
      <w:r>
        <w:rPr>
          <w:rStyle w:val="s0"/>
        </w:rPr>
        <w:t>2) бейрезидент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w:t>
      </w:r>
      <w:r>
        <w:rPr>
          <w:rStyle w:val="s0"/>
        </w:rPr>
        <w:t xml:space="preserve"> тiзiлiмiнен (акционерлердiң тiзiлiмiнен немесе бейрезидент тiркелген мемлекеттiң заңнамасында көзделген өзге де ұқсас құжаттан) үзiндi көшiрмелер;</w:t>
      </w:r>
    </w:p>
    <w:p w:rsidR="00000000" w:rsidRDefault="00EB742F">
      <w:pPr>
        <w:ind w:firstLine="400"/>
        <w:jc w:val="both"/>
      </w:pPr>
      <w:r>
        <w:rPr>
          <w:rStyle w:val="s0"/>
        </w:rPr>
        <w:t>3) алынған табыстар мен ұсталған (төленген) салықтар сомаларын растайтын бухгалтерлік құжаттардың көшірмелер</w:t>
      </w:r>
      <w:r>
        <w:rPr>
          <w:rStyle w:val="s0"/>
        </w:rPr>
        <w:t>і;</w:t>
      </w:r>
    </w:p>
    <w:p w:rsidR="00000000" w:rsidRDefault="00EB742F">
      <w:pPr>
        <w:jc w:val="both"/>
      </w:pPr>
      <w:r>
        <w:rPr>
          <w:rStyle w:val="s3"/>
        </w:rPr>
        <w:t>2011.21.07. № 467-ІV ҚР</w:t>
      </w:r>
      <w:r>
        <w:rPr>
          <w:rStyle w:val="s3"/>
        </w:rPr>
        <w:t xml:space="preserve"> </w:t>
      </w:r>
      <w:hyperlink r:id="rId4560" w:anchor="sub_id=388" w:history="1">
        <w:r>
          <w:rPr>
            <w:rStyle w:val="a3"/>
            <w:i/>
            <w:iCs/>
          </w:rPr>
          <w:t>Заңымен</w:t>
        </w:r>
      </w:hyperlink>
      <w:r>
        <w:rPr>
          <w:rStyle w:val="s3"/>
        </w:rPr>
        <w:t xml:space="preserve"> </w:t>
      </w:r>
      <w:r>
        <w:rPr>
          <w:rStyle w:val="s3"/>
        </w:rPr>
        <w:t>4) тармақша өзгертілді (2012 жылғы 1 қаңтардан бастап қолданысқа енгізілді) (</w:t>
      </w:r>
      <w:hyperlink r:id="rId4561" w:anchor="sub_id=2190104" w:history="1">
        <w:r>
          <w:rPr>
            <w:rStyle w:val="a3"/>
            <w:i/>
            <w:iCs/>
          </w:rPr>
          <w:t>бұр.ред.қара</w:t>
        </w:r>
      </w:hyperlink>
      <w:r>
        <w:rPr>
          <w:rStyle w:val="s3"/>
        </w:rPr>
        <w:t xml:space="preserve">) </w:t>
      </w:r>
    </w:p>
    <w:p w:rsidR="00000000" w:rsidRDefault="00EB742F">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w:t>
      </w:r>
    </w:p>
    <w:p w:rsidR="00000000" w:rsidRDefault="00EB742F">
      <w:pPr>
        <w:jc w:val="both"/>
      </w:pPr>
      <w:r>
        <w:rPr>
          <w:rStyle w:val="s3"/>
        </w:rPr>
        <w:t>2011.21.07. № 467-ІV ҚР</w:t>
      </w:r>
      <w:r>
        <w:rPr>
          <w:rStyle w:val="s3"/>
        </w:rPr>
        <w:t xml:space="preserve"> </w:t>
      </w:r>
      <w:hyperlink r:id="rId4562" w:anchor="sub_id=388" w:history="1">
        <w:r>
          <w:rPr>
            <w:rStyle w:val="a3"/>
            <w:i/>
            <w:iCs/>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EB742F">
      <w:pPr>
        <w:ind w:firstLine="400"/>
        <w:jc w:val="both"/>
      </w:pPr>
      <w:r>
        <w:rPr>
          <w:rStyle w:val="s0"/>
        </w:rPr>
        <w:t>5) бейрезидент Қазақстан Республикасының аумағында жұмыстарды орындау, қызметтерді көрсету үшін жалдаған қызметшілер немесе басқа персонал болып таб</w:t>
      </w:r>
      <w:r>
        <w:rPr>
          <w:rStyle w:val="s0"/>
        </w:rPr>
        <w:t>ылатын бейрезидент жеке тұлғалардың жеке басын куәландыратын құжаттардың және олардың Қазақстан Республикасының аумағында болу мерзімін растайтын құжаттардың көшірмелері болған кезде қабылдайды.</w:t>
      </w:r>
    </w:p>
    <w:p w:rsidR="00000000" w:rsidRDefault="00EB742F">
      <w:pPr>
        <w:ind w:firstLine="400"/>
        <w:jc w:val="both"/>
      </w:pPr>
      <w:r>
        <w:rPr>
          <w:rStyle w:val="s0"/>
        </w:rPr>
        <w:t>2. Егер бейрезидент деп</w:t>
      </w:r>
      <w:r>
        <w:rPr>
          <w:rStyle w:val="s0"/>
        </w:rPr>
        <w:t xml:space="preserve">озитарлық қолхаттардың базалық активі </w:t>
      </w:r>
      <w:r>
        <w:rPr>
          <w:rStyle w:val="s0"/>
        </w:rPr>
        <w:t>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EB742F">
      <w:pPr>
        <w:ind w:firstLine="400"/>
        <w:jc w:val="both"/>
      </w:pPr>
      <w:r>
        <w:rPr>
          <w:rStyle w:val="s0"/>
        </w:rPr>
        <w:t>1) мыналарды:</w:t>
      </w:r>
    </w:p>
    <w:p w:rsidR="00000000" w:rsidRDefault="00EB742F">
      <w:pPr>
        <w:ind w:firstLine="400"/>
        <w:jc w:val="both"/>
      </w:pPr>
      <w:r>
        <w:rPr>
          <w:rStyle w:val="s0"/>
        </w:rPr>
        <w:t>бейрезиденттің тегін, атын</w:t>
      </w:r>
      <w:r>
        <w:rPr>
          <w:rStyle w:val="s0"/>
        </w:rPr>
        <w:t>, әкесінің атын (ол болған кезде);</w:t>
      </w:r>
    </w:p>
    <w:p w:rsidR="00000000" w:rsidRDefault="00EB742F">
      <w:pPr>
        <w:ind w:firstLine="400"/>
        <w:jc w:val="both"/>
      </w:pPr>
      <w:r>
        <w:rPr>
          <w:rStyle w:val="s0"/>
        </w:rPr>
        <w:t>депозитарлық қолхаттардың саны мен түрі туралы ақпаратты;</w:t>
      </w:r>
    </w:p>
    <w:p w:rsidR="00000000" w:rsidRDefault="00EB742F">
      <w:pPr>
        <w:ind w:firstLine="400"/>
        <w:jc w:val="both"/>
      </w:pPr>
      <w:r>
        <w:rPr>
          <w:rStyle w:val="s0"/>
        </w:rPr>
        <w:t>бейрезиденттің жеке басын куәландыратын құжаттың атауын және деректемелерін (жеке тұлға үшін), бейрезиденттің мемлекеттік тіркелу нөмірін және күнін (заңды тұлға ү</w:t>
      </w:r>
      <w:r>
        <w:rPr>
          <w:rStyle w:val="s0"/>
        </w:rPr>
        <w:t>шін) қамтитын «Орталық бағалы қағаздар депозитарийі» акционерлік қоғамынан алынған шоттың көшірме үзіндісі;</w:t>
      </w:r>
    </w:p>
    <w:p w:rsidR="00000000" w:rsidRDefault="00EB742F">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w:t>
      </w:r>
      <w:r>
        <w:rPr>
          <w:rStyle w:val="s0"/>
        </w:rPr>
        <w:t>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EB742F">
      <w:pPr>
        <w:ind w:firstLine="400"/>
        <w:jc w:val="both"/>
      </w:pPr>
      <w:r>
        <w:rPr>
          <w:rStyle w:val="s0"/>
        </w:rPr>
        <w:t>3) келіп түскен дивидендтердің сомалары бойынша валюта шотынан көшірме үзінділер;</w:t>
      </w:r>
    </w:p>
    <w:p w:rsidR="00000000" w:rsidRDefault="00EB742F">
      <w:pPr>
        <w:jc w:val="both"/>
      </w:pPr>
      <w:r>
        <w:rPr>
          <w:rStyle w:val="s3"/>
        </w:rPr>
        <w:t>2011.21.07. № 467-ІV ҚР</w:t>
      </w:r>
      <w:r>
        <w:rPr>
          <w:rStyle w:val="s3"/>
        </w:rPr>
        <w:t xml:space="preserve"> </w:t>
      </w:r>
      <w:hyperlink r:id="rId4563" w:anchor="sub_id=388" w:history="1">
        <w:r>
          <w:rPr>
            <w:rStyle w:val="a3"/>
            <w:i/>
            <w:iCs/>
          </w:rPr>
          <w:t>Заңымен</w:t>
        </w:r>
      </w:hyperlink>
      <w:r>
        <w:rPr>
          <w:rStyle w:val="s3"/>
        </w:rPr>
        <w:t xml:space="preserve"> </w:t>
      </w:r>
      <w:r>
        <w:rPr>
          <w:rStyle w:val="s3"/>
        </w:rPr>
        <w:t>4) тармақша өзгертілді (2012 жылғы 1 қаңтардан бастап қолданысқа енгізілді) (</w:t>
      </w:r>
      <w:hyperlink r:id="rId4564" w:anchor="sub_id=2190204" w:history="1">
        <w:r>
          <w:rPr>
            <w:rStyle w:val="a3"/>
            <w:i/>
            <w:iCs/>
          </w:rPr>
          <w:t>бұр.ред.қ</w:t>
        </w:r>
        <w:r>
          <w:rPr>
            <w:rStyle w:val="a3"/>
            <w:i/>
            <w:iCs/>
          </w:rPr>
          <w:t>ара</w:t>
        </w:r>
      </w:hyperlink>
      <w:r>
        <w:rPr>
          <w:rStyle w:val="s3"/>
        </w:rPr>
        <w:t xml:space="preserve">) </w:t>
      </w:r>
    </w:p>
    <w:p w:rsidR="00000000" w:rsidRDefault="00EB742F">
      <w:pPr>
        <w:ind w:firstLine="400"/>
        <w:jc w:val="both"/>
      </w:pPr>
      <w:r>
        <w:rPr>
          <w:rStyle w:val="s0"/>
        </w:rPr>
        <w:t>4) осындай бейрезиденттің резиденттігін растайтын, осы баптың 4 және 5-тармақтарының талаптарына сәйкес келетін құжат қоса беріледі.</w:t>
      </w:r>
    </w:p>
    <w:p w:rsidR="00000000" w:rsidRDefault="00EB742F">
      <w:pPr>
        <w:ind w:firstLine="400"/>
        <w:jc w:val="both"/>
      </w:pPr>
      <w:r>
        <w:rPr>
          <w:rStyle w:val="s0"/>
        </w:rPr>
        <w:t>3. Егер осы баптың 1 және 2-тармақтарында көрсетілген құжаттар шет тілінде жасалса, бейрезидент олардың қазақ немесе</w:t>
      </w:r>
      <w:r>
        <w:rPr>
          <w:rStyle w:val="s0"/>
        </w:rPr>
        <w:t xml:space="preserve"> орыс тiліндегі нотариаттық куәландырылған аудармасын қоса беруге міндетті.</w:t>
      </w:r>
    </w:p>
    <w:p w:rsidR="00000000" w:rsidRDefault="00EB742F">
      <w:pPr>
        <w:jc w:val="both"/>
      </w:pPr>
      <w:bookmarkStart w:id="156" w:name="SUB2190400"/>
      <w:bookmarkEnd w:id="156"/>
      <w:r>
        <w:rPr>
          <w:rStyle w:val="s3"/>
        </w:rPr>
        <w:t>2011.21.07. № 467-ІV ҚР</w:t>
      </w:r>
      <w:r>
        <w:rPr>
          <w:rStyle w:val="s3"/>
        </w:rPr>
        <w:t xml:space="preserve"> </w:t>
      </w:r>
      <w:hyperlink r:id="rId4565" w:anchor="sub_id=388" w:history="1">
        <w:r>
          <w:rPr>
            <w:rStyle w:val="a3"/>
            <w:i/>
            <w:iCs/>
          </w:rPr>
          <w:t>Заңымен</w:t>
        </w:r>
      </w:hyperlink>
      <w:r>
        <w:rPr>
          <w:rStyle w:val="s3"/>
        </w:rPr>
        <w:t xml:space="preserve"> </w:t>
      </w:r>
      <w:r>
        <w:rPr>
          <w:rStyle w:val="s3"/>
        </w:rPr>
        <w:t>(2012 жылғы 1 қаңтардан бастап қолданысқа енгізілді) (</w:t>
      </w:r>
      <w:hyperlink r:id="rId4566" w:anchor="sub_id=2190400" w:history="1">
        <w:r>
          <w:rPr>
            <w:rStyle w:val="a3"/>
            <w:i/>
            <w:iCs/>
          </w:rPr>
          <w:t>бұр.ред.қара</w:t>
        </w:r>
      </w:hyperlink>
      <w:r>
        <w:rPr>
          <w:rStyle w:val="s3"/>
        </w:rPr>
        <w:t>); 2012.26.12. № 61-V ҚР</w:t>
      </w:r>
      <w:r>
        <w:rPr>
          <w:rStyle w:val="s3"/>
        </w:rPr>
        <w:t xml:space="preserve"> </w:t>
      </w:r>
      <w:hyperlink r:id="rId4567" w:anchor="sub_id=219" w:history="1">
        <w:r>
          <w:rPr>
            <w:rStyle w:val="a3"/>
            <w:i/>
            <w:iCs/>
          </w:rPr>
          <w:t>Заңымен</w:t>
        </w:r>
      </w:hyperlink>
      <w:r>
        <w:rPr>
          <w:rStyle w:val="s3"/>
        </w:rPr>
        <w:t xml:space="preserve"> </w:t>
      </w:r>
      <w:r>
        <w:rPr>
          <w:rStyle w:val="s3"/>
        </w:rPr>
        <w:t>(2013 ж. 1 қаңтардан бастап қолданысқа енгізілді) (</w:t>
      </w:r>
      <w:hyperlink r:id="rId4568" w:anchor="sub_id=2190400" w:history="1">
        <w:r>
          <w:rPr>
            <w:rStyle w:val="a3"/>
            <w:i/>
            <w:iCs/>
          </w:rPr>
          <w:t>бұр.ред.қара</w:t>
        </w:r>
      </w:hyperlink>
      <w:r>
        <w:rPr>
          <w:rStyle w:val="s3"/>
        </w:rPr>
        <w:t>) 4-тармақ жаңа редакцияда</w:t>
      </w:r>
    </w:p>
    <w:p w:rsidR="00000000" w:rsidRDefault="00EB742F">
      <w:pPr>
        <w:ind w:firstLine="400"/>
        <w:jc w:val="both"/>
      </w:pPr>
      <w:r>
        <w:rPr>
          <w:rStyle w:val="s0"/>
        </w:rPr>
        <w:t>4. Осы тараудың ережелерін қолдану мақсатында бейрезиденттің резиденттігін растайтын құжат табыс алушы бейрезиденттің Қазақстан Республикас</w:t>
      </w:r>
      <w:r>
        <w:rPr>
          <w:rStyle w:val="s0"/>
        </w:rPr>
        <w:t>ымен халықаралық шарт жасасқан мемлекеттің резиденті болып табылатынын растайтын ресми құжатты білдіреді.</w:t>
      </w:r>
      <w:r>
        <w:rPr>
          <w:rStyle w:val="s0"/>
        </w:rPr>
        <w:t xml:space="preserve"> </w:t>
      </w:r>
    </w:p>
    <w:p w:rsidR="00000000" w:rsidRDefault="00EB742F">
      <w:pPr>
        <w:ind w:firstLine="400"/>
        <w:jc w:val="both"/>
      </w:pPr>
      <w:r>
        <w:rPr>
          <w:rStyle w:val="s0"/>
        </w:rPr>
        <w:t>Бейрезиденттің резиденттігін растайтын құжатта көрсетілген уақыт кезеңі ішінде бейрезидент Қазақстан Республикасымен халықаралық шарт жасасқан мемлек</w:t>
      </w:r>
      <w:r>
        <w:rPr>
          <w:rStyle w:val="s0"/>
        </w:rPr>
        <w:t>еттің резиденті болып танылады.</w:t>
      </w:r>
    </w:p>
    <w:p w:rsidR="00000000" w:rsidRDefault="00EB742F">
      <w:pPr>
        <w:ind w:firstLine="400"/>
        <w:jc w:val="both"/>
      </w:pPr>
      <w:r>
        <w:rPr>
          <w:rStyle w:val="s0"/>
        </w:rPr>
        <w:t>Егер резиденттікті растайтын құжатта бейрезиденттің резиденттігі уақытының кезеңі көрсетілмесе, бейрезидент Қазақстан Республикасымен халықаралық шарт жасасқан мемлекеттің осындай құжат берілген күнтізбелік жыл ішінде резиде</w:t>
      </w:r>
      <w:r>
        <w:rPr>
          <w:rStyle w:val="s0"/>
        </w:rPr>
        <w:t>нті болып танылады.</w:t>
      </w:r>
    </w:p>
    <w:p w:rsidR="00000000" w:rsidRDefault="00EB742F">
      <w:pPr>
        <w:ind w:firstLine="400"/>
        <w:jc w:val="both"/>
      </w:pPr>
      <w:r>
        <w:rPr>
          <w:rStyle w:val="s0"/>
        </w:rPr>
        <w:t>Бейрезиденттің резиденттігін растайтын құжатты табыс алушы бейрезидент резиденті болып табылатын шет мемлекеттің құзыретті органы куәландырады.</w:t>
      </w:r>
      <w:r>
        <w:rPr>
          <w:rStyle w:val="s0"/>
        </w:rPr>
        <w:t xml:space="preserve"> </w:t>
      </w:r>
    </w:p>
    <w:p w:rsidR="00000000" w:rsidRDefault="00EB742F">
      <w:pPr>
        <w:jc w:val="both"/>
      </w:pPr>
      <w:bookmarkStart w:id="157" w:name="SUB2190500"/>
      <w:bookmarkEnd w:id="157"/>
      <w:r>
        <w:rPr>
          <w:rStyle w:val="s3"/>
        </w:rPr>
        <w:t>2011.21.07. № 467-ІV ҚР</w:t>
      </w:r>
      <w:r>
        <w:rPr>
          <w:rStyle w:val="s3"/>
        </w:rPr>
        <w:t xml:space="preserve"> </w:t>
      </w:r>
      <w:hyperlink r:id="rId4569" w:anchor="sub_id=388" w:history="1">
        <w:r>
          <w:rPr>
            <w:rStyle w:val="a3"/>
            <w:i/>
            <w:iCs/>
          </w:rPr>
          <w:t>Заңымен</w:t>
        </w:r>
      </w:hyperlink>
      <w:r>
        <w:rPr>
          <w:rStyle w:val="s3"/>
        </w:rPr>
        <w:t xml:space="preserve"> </w:t>
      </w:r>
      <w:r>
        <w:rPr>
          <w:rStyle w:val="s3"/>
        </w:rPr>
        <w:t>5-тармақпен толықтырылды (2012 жылғы 1 қаңтардан бастап қолданысқа енгізілді); 2012.26.12. № 61-V ҚР</w:t>
      </w:r>
      <w:r>
        <w:rPr>
          <w:rStyle w:val="s3"/>
        </w:rPr>
        <w:t xml:space="preserve"> </w:t>
      </w:r>
      <w:hyperlink r:id="rId4570" w:anchor="sub_id=219" w:history="1">
        <w:r>
          <w:rPr>
            <w:rStyle w:val="a3"/>
            <w:i/>
            <w:iCs/>
          </w:rPr>
          <w:t>Заңымен</w:t>
        </w:r>
      </w:hyperlink>
      <w:r>
        <w:rPr>
          <w:rStyle w:val="s3"/>
        </w:rPr>
        <w:t xml:space="preserve"> </w:t>
      </w:r>
      <w:r>
        <w:rPr>
          <w:rStyle w:val="s3"/>
        </w:rPr>
        <w:t>(2013 ж. 1 қаңтардан бастап қолданысқа енгіз</w:t>
      </w:r>
      <w:r>
        <w:rPr>
          <w:rStyle w:val="s3"/>
        </w:rPr>
        <w:t>ілді) (</w:t>
      </w:r>
      <w:hyperlink r:id="rId4571" w:anchor="sub_id=2190500" w:history="1">
        <w:r>
          <w:rPr>
            <w:rStyle w:val="a3"/>
            <w:i/>
            <w:iCs/>
          </w:rPr>
          <w:t>бұр.ред.қара</w:t>
        </w:r>
      </w:hyperlink>
      <w:r>
        <w:rPr>
          <w:rStyle w:val="s3"/>
        </w:rPr>
        <w:t>); 2015.03.12. № 432-V ҚР</w:t>
      </w:r>
      <w:r>
        <w:rPr>
          <w:rStyle w:val="s3"/>
        </w:rPr>
        <w:t xml:space="preserve"> </w:t>
      </w:r>
      <w:hyperlink r:id="rId4572" w:anchor="sub_id=219" w:history="1">
        <w:r>
          <w:rPr>
            <w:rStyle w:val="a3"/>
            <w:i/>
            <w:iCs/>
          </w:rPr>
          <w:t>Заңымен</w:t>
        </w:r>
      </w:hyperlink>
      <w:r>
        <w:rPr>
          <w:rStyle w:val="s3"/>
        </w:rPr>
        <w:t xml:space="preserve"> </w:t>
      </w:r>
      <w:r>
        <w:rPr>
          <w:rStyle w:val="s3"/>
        </w:rPr>
        <w:t>(2013 ж. 1 қаңтардан бастап қолданысқ</w:t>
      </w:r>
      <w:r>
        <w:rPr>
          <w:rStyle w:val="s3"/>
        </w:rPr>
        <w:t>а енгiзiлді) (</w:t>
      </w:r>
      <w:hyperlink r:id="rId4573" w:anchor="sub_id=2190500" w:history="1">
        <w:r>
          <w:rPr>
            <w:rStyle w:val="a3"/>
            <w:i/>
            <w:iCs/>
          </w:rPr>
          <w:t>бұр.ред.қара</w:t>
        </w:r>
      </w:hyperlink>
      <w:r>
        <w:rPr>
          <w:rStyle w:val="s3"/>
        </w:rPr>
        <w:t>) 5-тармақ жаңа редакцияда</w:t>
      </w:r>
    </w:p>
    <w:p w:rsidR="00000000" w:rsidRDefault="00EB742F">
      <w:pPr>
        <w:ind w:firstLine="400"/>
        <w:jc w:val="both"/>
      </w:pPr>
      <w:r>
        <w:rPr>
          <w:rStyle w:val="s0"/>
        </w:rPr>
        <w:t>5. Бейрезиденттің резиденттігін растайтын құжатты куәландырған органның қолтаңбасы мен мөрі, сондай-ақ осы баптың 1-та</w:t>
      </w:r>
      <w:r>
        <w:rPr>
          <w:rStyle w:val="s0"/>
        </w:rPr>
        <w:t xml:space="preserve">рмағының 1), 2) және 4) тармақшаларында көрсетілген құжаттардың көшірмелерін нотариат куәландыратын жағдайда, шетелдік нотариустың қолтаңбасы мен мөрі Қазақстан Республикасының заңнамасында белгiленген тәртiппен дипломатиялық немесе консулдық заңдастыруға </w:t>
      </w:r>
      <w:r>
        <w:rPr>
          <w:rStyle w:val="s0"/>
        </w:rPr>
        <w:t>жатады.</w:t>
      </w:r>
    </w:p>
    <w:p w:rsidR="00000000" w:rsidRDefault="00EB742F">
      <w:pPr>
        <w:ind w:firstLine="400"/>
        <w:jc w:val="both"/>
      </w:pPr>
      <w:r>
        <w:rPr>
          <w:rStyle w:val="s0"/>
        </w:rPr>
        <w:t>Егер резиденттікті растайтын құжаттарды өзара танудың өзгеше тәртібі:</w:t>
      </w:r>
    </w:p>
    <w:p w:rsidR="00000000" w:rsidRDefault="00EB742F">
      <w:pPr>
        <w:ind w:firstLine="400"/>
        <w:jc w:val="both"/>
      </w:pPr>
      <w:r>
        <w:rPr>
          <w:rStyle w:val="s0"/>
        </w:rPr>
        <w:t>Қазақстан</w:t>
      </w:r>
      <w:r>
        <w:rPr>
          <w:rStyle w:val="s0"/>
        </w:rPr>
        <w:t xml:space="preserve"> Республикасы қатысушы болып табылатын халықаралық шартта;</w:t>
      </w:r>
    </w:p>
    <w:p w:rsidR="00000000" w:rsidRDefault="00EB742F">
      <w:pPr>
        <w:ind w:firstLine="400"/>
        <w:jc w:val="both"/>
      </w:pPr>
      <w:r>
        <w:rPr>
          <w:rStyle w:val="s0"/>
        </w:rPr>
        <w:t>осы Кодекстің</w:t>
      </w:r>
      <w:r>
        <w:rPr>
          <w:rStyle w:val="s0"/>
        </w:rPr>
        <w:t xml:space="preserve"> </w:t>
      </w:r>
      <w:hyperlink w:anchor="sub2260000" w:history="1">
        <w:r>
          <w:rPr>
            <w:rStyle w:val="a3"/>
          </w:rPr>
          <w:t>226-бабына</w:t>
        </w:r>
      </w:hyperlink>
      <w:r>
        <w:rPr>
          <w:rStyle w:val="s0"/>
        </w:rPr>
        <w:t xml:space="preserve"> </w:t>
      </w:r>
      <w:r>
        <w:rPr>
          <w:rStyle w:val="s0"/>
        </w:rPr>
        <w:t>сәйкес жүргізілетін өзара келісу рәсімі шеңберінде у</w:t>
      </w:r>
      <w:r>
        <w:rPr>
          <w:rStyle w:val="s0"/>
        </w:rPr>
        <w:t>әкілетті</w:t>
      </w:r>
      <w:r>
        <w:rPr>
          <w:rStyle w:val="s0"/>
        </w:rPr>
        <w:t xml:space="preserve"> орган мен шет мемлекеттің құзыретті органы арасында;</w:t>
      </w:r>
    </w:p>
    <w:p w:rsidR="00000000" w:rsidRDefault="00EB742F">
      <w:pPr>
        <w:ind w:firstLine="400"/>
        <w:jc w:val="both"/>
      </w:pPr>
      <w:r>
        <w:rPr>
          <w:rStyle w:val="s0"/>
        </w:rPr>
        <w:t>Еуразиялық экономикалық одақ органының шешімімен белгіленген жағдайда, осы тармақтың ережелері қолданылмайды.</w:t>
      </w:r>
    </w:p>
    <w:p w:rsidR="00000000" w:rsidRDefault="00EB742F">
      <w:pPr>
        <w:ind w:firstLine="400"/>
        <w:jc w:val="both"/>
      </w:pPr>
      <w:r>
        <w:t> </w:t>
      </w:r>
    </w:p>
    <w:p w:rsidR="00000000" w:rsidRDefault="00EB742F">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w:t>
      </w:r>
      <w:r>
        <w:rPr>
          <w:rStyle w:val="s0"/>
          <w:b/>
          <w:bCs/>
        </w:rPr>
        <w:t>төленген) салықтардың сомасы туралы анықтама</w:t>
      </w:r>
    </w:p>
    <w:p w:rsidR="00000000" w:rsidRDefault="00EB742F">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бейрезиденттің Қазақстан Республикасынд</w:t>
      </w:r>
      <w:r>
        <w:rPr>
          <w:rStyle w:val="s0"/>
        </w:rPr>
        <w:t>ағы көздерден алынған табыстардың және ұсталған (төленген) салықтардың сомасы туралы анықтаманы салық органынан алуға құқығы бар.</w:t>
      </w:r>
    </w:p>
    <w:p w:rsidR="00000000" w:rsidRDefault="00EB742F">
      <w:pPr>
        <w:ind w:firstLine="400"/>
        <w:jc w:val="both"/>
      </w:pPr>
      <w:r>
        <w:rPr>
          <w:rStyle w:val="s0"/>
        </w:rPr>
        <w:t>2. Бейрезидент Қазақстан Республикасындағы көздерден алынған табыстардың және ұсталған (төленген) салықтардың сомасы туралы ан</w:t>
      </w:r>
      <w:r>
        <w:rPr>
          <w:rStyle w:val="s0"/>
        </w:rPr>
        <w:t>ықтаманы алу үшін</w:t>
      </w:r>
      <w:r>
        <w:rPr>
          <w:rStyle w:val="s0"/>
        </w:rPr>
        <w:t xml:space="preserve"> </w:t>
      </w:r>
      <w:hyperlink r:id="rId4574" w:anchor="sub_id=6" w:history="1">
        <w:r>
          <w:rPr>
            <w:rStyle w:val="a3"/>
          </w:rPr>
          <w:t>салықтық өтінішті</w:t>
        </w:r>
      </w:hyperlink>
      <w:r>
        <w:rPr>
          <w:rStyle w:val="s0"/>
        </w:rPr>
        <w:t xml:space="preserve"> </w:t>
      </w:r>
      <w:r>
        <w:rPr>
          <w:rStyle w:val="s0"/>
        </w:rPr>
        <w:t>төменде көрсетілген салық органына:</w:t>
      </w:r>
      <w:r>
        <w:rPr>
          <w:rStyle w:val="s0"/>
        </w:rPr>
        <w:t xml:space="preserve"> </w:t>
      </w:r>
    </w:p>
    <w:p w:rsidR="00000000" w:rsidRDefault="00EB742F">
      <w:pPr>
        <w:ind w:firstLine="400"/>
        <w:jc w:val="both"/>
      </w:pPr>
      <w:r>
        <w:rPr>
          <w:rStyle w:val="s0"/>
        </w:rPr>
        <w:t>1) Қазақстан Республикасында қызметін тұрақты мекеме құрмай жүзеге асыратын бейрезидент заңды тұлға - са</w:t>
      </w:r>
      <w:r>
        <w:rPr>
          <w:rStyle w:val="s0"/>
        </w:rPr>
        <w:t>лық агенті орналасқан жер бойынша;</w:t>
      </w:r>
    </w:p>
    <w:p w:rsidR="00000000" w:rsidRDefault="00EB742F">
      <w:pPr>
        <w:ind w:firstLine="400"/>
        <w:jc w:val="both"/>
      </w:pPr>
      <w:r>
        <w:rPr>
          <w:rStyle w:val="s0"/>
        </w:rPr>
        <w:t>2) Қазақстан Республикасында қызметін тұрақты мекеме арқылы жүзеге асыратын бейрезидент заңды тұлға - тұрақты мекеме орналасқан жер бойынша;</w:t>
      </w:r>
      <w:r>
        <w:rPr>
          <w:rStyle w:val="s0"/>
        </w:rPr>
        <w:t xml:space="preserve"> </w:t>
      </w:r>
    </w:p>
    <w:p w:rsidR="00000000" w:rsidRDefault="00EB742F">
      <w:pPr>
        <w:ind w:firstLine="400"/>
        <w:jc w:val="both"/>
      </w:pPr>
      <w:r>
        <w:rPr>
          <w:rStyle w:val="s0"/>
        </w:rPr>
        <w:t>3) шетелдік немесе азаматтығы жоқ адам - салық агенті орналасқан жер бойынша;</w:t>
      </w:r>
    </w:p>
    <w:p w:rsidR="00000000" w:rsidRDefault="00EB742F">
      <w:pPr>
        <w:ind w:firstLine="400"/>
        <w:jc w:val="both"/>
      </w:pPr>
      <w:r>
        <w:rPr>
          <w:rStyle w:val="s0"/>
        </w:rPr>
        <w:t>4</w:t>
      </w:r>
      <w:r>
        <w:rPr>
          <w:rStyle w:val="s0"/>
        </w:rPr>
        <w:t>)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EB742F">
      <w:pPr>
        <w:jc w:val="both"/>
      </w:pPr>
      <w:r>
        <w:rPr>
          <w:rStyle w:val="s3"/>
        </w:rPr>
        <w:t>2009.12.02. № 133-ІV ҚР</w:t>
      </w:r>
      <w:r>
        <w:rPr>
          <w:rStyle w:val="s3"/>
        </w:rPr>
        <w:t xml:space="preserve"> </w:t>
      </w:r>
      <w:hyperlink r:id="rId4575" w:anchor="sub_id=57" w:history="1">
        <w:r>
          <w:rPr>
            <w:rStyle w:val="a3"/>
            <w:i/>
            <w:iCs/>
          </w:rPr>
          <w:t>Заңымен</w:t>
        </w:r>
      </w:hyperlink>
      <w:r>
        <w:rPr>
          <w:rStyle w:val="s3"/>
        </w:rPr>
        <w:t xml:space="preserve"> </w:t>
      </w:r>
      <w:r>
        <w:rPr>
          <w:rStyle w:val="s3"/>
        </w:rPr>
        <w:t>(2009 жылғы 1 қаңтардан бастап қолданысқа енді) (бұр.</w:t>
      </w:r>
      <w:hyperlink r:id="rId4576" w:anchor="sub_id=2200300" w:history="1">
        <w:r>
          <w:rPr>
            <w:rStyle w:val="a3"/>
            <w:i/>
            <w:iCs/>
          </w:rPr>
          <w:t>ред</w:t>
        </w:r>
      </w:hyperlink>
      <w:r>
        <w:rPr>
          <w:rStyle w:val="s3"/>
        </w:rPr>
        <w:t>.қара); 2011.21.07. № 467-ІV ҚР</w:t>
      </w:r>
      <w:r>
        <w:rPr>
          <w:rStyle w:val="s3"/>
        </w:rPr>
        <w:t xml:space="preserve"> </w:t>
      </w:r>
      <w:hyperlink r:id="rId4577" w:anchor="sub_id=389" w:history="1">
        <w:r>
          <w:rPr>
            <w:rStyle w:val="a3"/>
            <w:i/>
            <w:iCs/>
          </w:rPr>
          <w:t>Заңымен</w:t>
        </w:r>
      </w:hyperlink>
      <w:r>
        <w:rPr>
          <w:rStyle w:val="s3"/>
        </w:rPr>
        <w:t xml:space="preserve">  </w:t>
      </w:r>
      <w:r>
        <w:rPr>
          <w:rStyle w:val="s3"/>
        </w:rPr>
        <w:t>(2012 жылғы 1 қаңтардан бастап қолданысқа енгізілді) (</w:t>
      </w:r>
      <w:hyperlink r:id="rId4578" w:anchor="sub_id=2200300" w:history="1">
        <w:r>
          <w:rPr>
            <w:rStyle w:val="a3"/>
            <w:i/>
            <w:iCs/>
          </w:rPr>
          <w:t>бұр.ред.қара</w:t>
        </w:r>
      </w:hyperlink>
      <w:r>
        <w:rPr>
          <w:rStyle w:val="s3"/>
        </w:rPr>
        <w:t>) 3-тармақ өзгертілді</w:t>
      </w:r>
    </w:p>
    <w:p w:rsidR="00000000" w:rsidRDefault="00EB742F">
      <w:pPr>
        <w:ind w:firstLine="400"/>
        <w:jc w:val="both"/>
      </w:pPr>
      <w:r>
        <w:rPr>
          <w:rStyle w:val="s0"/>
        </w:rPr>
        <w:t>3. Қазақстан</w:t>
      </w:r>
      <w:r>
        <w:rPr>
          <w:rStyle w:val="s0"/>
        </w:rPr>
        <w:t xml:space="preserve">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EB742F">
      <w:pPr>
        <w:ind w:firstLine="400"/>
        <w:jc w:val="both"/>
      </w:pPr>
      <w:r>
        <w:rPr>
          <w:rStyle w:val="s0"/>
        </w:rPr>
        <w:t>салықтық өтініш берілген күннен;</w:t>
      </w:r>
    </w:p>
    <w:p w:rsidR="00000000" w:rsidRDefault="00EB742F">
      <w:pPr>
        <w:ind w:firstLine="400"/>
        <w:jc w:val="both"/>
      </w:pPr>
      <w:r>
        <w:rPr>
          <w:rStyle w:val="s0"/>
        </w:rPr>
        <w:t>бейрезиденттің есебіне жазылған табыстарының және төлеуге жататын</w:t>
      </w:r>
      <w:r>
        <w:rPr>
          <w:rStyle w:val="s0"/>
        </w:rPr>
        <w:t xml:space="preserve"> салықтардың сомалары көрсетілген салық есептілігінің тиісті нысанын бейрезидент салық төлеуші және (немесе) салық агенті табыс еткен күннен бастап күнтізбелік он бес күннен кешіктірмей береді.</w:t>
      </w:r>
    </w:p>
    <w:p w:rsidR="00000000" w:rsidRDefault="00EB742F">
      <w:pPr>
        <w:jc w:val="both"/>
      </w:pPr>
      <w:r>
        <w:rPr>
          <w:rStyle w:val="s3"/>
        </w:rPr>
        <w:t>2011.21.07. № 467-ІV ҚР</w:t>
      </w:r>
      <w:r>
        <w:rPr>
          <w:rStyle w:val="s3"/>
        </w:rPr>
        <w:t xml:space="preserve"> </w:t>
      </w:r>
      <w:hyperlink r:id="rId4579" w:anchor="sub_id=389"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4580" w:anchor="sub_id=2200400" w:history="1">
        <w:r>
          <w:rPr>
            <w:rStyle w:val="a3"/>
            <w:i/>
            <w:iCs/>
          </w:rPr>
          <w:t>бұр.ред.қара</w:t>
        </w:r>
      </w:hyperlink>
      <w:r>
        <w:rPr>
          <w:rStyle w:val="s3"/>
        </w:rPr>
        <w:t xml:space="preserve">) </w:t>
      </w:r>
    </w:p>
    <w:p w:rsidR="00000000" w:rsidRDefault="00EB742F">
      <w:pPr>
        <w:ind w:firstLine="400"/>
        <w:jc w:val="both"/>
      </w:pPr>
      <w:r>
        <w:rPr>
          <w:rStyle w:val="s0"/>
        </w:rPr>
        <w:t>4. Бейрезиденттің салықтық өтін</w:t>
      </w:r>
      <w:r>
        <w:rPr>
          <w:rStyle w:val="s0"/>
        </w:rPr>
        <w:t>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(немесе) салық агентінде салық өтініші берілге</w:t>
      </w:r>
      <w:r>
        <w:rPr>
          <w:rStyle w:val="s0"/>
        </w:rPr>
        <w:t>н күні бейрезиденттердің табысынан салықты аудару бойынша салықтық берешек болған жағдайда, салық органы бейрезидентке анықтама беруден жазбаша бас тартуды жібереді.</w:t>
      </w:r>
    </w:p>
    <w:p w:rsidR="00000000" w:rsidRDefault="00EB742F">
      <w:pPr>
        <w:ind w:firstLine="400"/>
        <w:jc w:val="both"/>
      </w:pPr>
      <w:r>
        <w:rPr>
          <w:rStyle w:val="s0"/>
        </w:rPr>
        <w:t>5. Бейрезидент салық органына салықтық өтінішті табыс етпеген жағдайда, Қазақстан Республи</w:t>
      </w:r>
      <w:r>
        <w:rPr>
          <w:rStyle w:val="s0"/>
        </w:rPr>
        <w:t>касындағы көздерден алынған табыстардың және ұсталған (төленген) салықтардың сомасы туралы анықтама берілмейді.</w:t>
      </w:r>
    </w:p>
    <w:p w:rsidR="00000000" w:rsidRDefault="00EB742F">
      <w:pPr>
        <w:jc w:val="both"/>
      </w:pPr>
      <w:r>
        <w:rPr>
          <w:rStyle w:val="s3"/>
        </w:rPr>
        <w:t>2011.21.07. № 467-ІV ҚР</w:t>
      </w:r>
      <w:r>
        <w:rPr>
          <w:rStyle w:val="s3"/>
        </w:rPr>
        <w:t xml:space="preserve"> </w:t>
      </w:r>
      <w:hyperlink r:id="rId4581" w:anchor="sub_id=389" w:history="1">
        <w:r>
          <w:rPr>
            <w:rStyle w:val="a3"/>
            <w:i/>
            <w:iCs/>
          </w:rPr>
          <w:t>Заңымен</w:t>
        </w:r>
      </w:hyperlink>
      <w:r>
        <w:rPr>
          <w:rStyle w:val="s3"/>
        </w:rPr>
        <w:t xml:space="preserve"> </w:t>
      </w:r>
      <w:r>
        <w:rPr>
          <w:rStyle w:val="s3"/>
        </w:rPr>
        <w:t xml:space="preserve">6-тармақ жаңа редакцияда (2012 </w:t>
      </w:r>
      <w:r>
        <w:rPr>
          <w:rStyle w:val="s3"/>
        </w:rPr>
        <w:t>жылғы 1 қаңтардан бастап қолданысқа енгізілді) (</w:t>
      </w:r>
      <w:hyperlink r:id="rId4582" w:anchor="sub_id=2200600" w:history="1">
        <w:r>
          <w:rPr>
            <w:rStyle w:val="a3"/>
            <w:i/>
            <w:iCs/>
          </w:rPr>
          <w:t>бұр.ред.қара</w:t>
        </w:r>
      </w:hyperlink>
      <w:r>
        <w:rPr>
          <w:rStyle w:val="s3"/>
        </w:rPr>
        <w:t xml:space="preserve">) </w:t>
      </w:r>
    </w:p>
    <w:p w:rsidR="00000000" w:rsidRDefault="00EB742F">
      <w:pPr>
        <w:ind w:firstLine="400"/>
        <w:jc w:val="both"/>
      </w:pPr>
      <w:r>
        <w:rPr>
          <w:rStyle w:val="s0"/>
        </w:rPr>
        <w:t>6. Бейрезидентке құжаттарды беру журналына қол қойғызып Қазақстан Республикасындағы көздерден алынған табыст</w:t>
      </w:r>
      <w:r>
        <w:rPr>
          <w:rStyle w:val="s0"/>
        </w:rPr>
        <w:t>ардың және ұсталған (төленген) салықтардың сомалары туралы анықтама беріледі.</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bookmarkStart w:id="158" w:name="SUB2210000"/>
      <w:bookmarkEnd w:id="158"/>
      <w:r>
        <w:rPr>
          <w:rStyle w:val="s1"/>
        </w:rPr>
        <w:t>27-тарау. РЕЗИДЕНТТЕРДІҢ СЫРТҚЫ ЭКОНОМИКАЛЫҚ ҚЫЗМЕТТЕН ТҮСЕТІН ТАБЫСТАРЫНА САЛЫҚ САЛУДЫҢ ЕРЕКШЕЛІКТЕРІ</w:t>
      </w:r>
    </w:p>
    <w:p w:rsidR="00000000" w:rsidRDefault="00EB742F">
      <w:pPr>
        <w:ind w:firstLine="400"/>
        <w:jc w:val="both"/>
      </w:pPr>
      <w:r>
        <w:rPr>
          <w:rStyle w:val="s0"/>
        </w:rPr>
        <w:t> </w:t>
      </w:r>
    </w:p>
    <w:p w:rsidR="00000000" w:rsidRDefault="00EB742F">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w:t>
      </w:r>
      <w:r>
        <w:rPr>
          <w:rStyle w:val="s0"/>
          <w:b/>
          <w:bCs/>
        </w:rPr>
        <w:t>ан табыстар</w:t>
      </w:r>
    </w:p>
    <w:p w:rsidR="00000000" w:rsidRDefault="00EB742F">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EB742F">
      <w:pPr>
        <w:ind w:firstLine="400"/>
        <w:jc w:val="both"/>
      </w:pPr>
      <w:r>
        <w:rPr>
          <w:rStyle w:val="s0"/>
        </w:rPr>
        <w:t>2. Рез</w:t>
      </w:r>
      <w:r>
        <w:rPr>
          <w:rStyle w:val="s0"/>
        </w:rPr>
        <w:t>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 алынған табыстарды көрсетуге міндетті.</w:t>
      </w:r>
    </w:p>
    <w:p w:rsidR="00000000" w:rsidRDefault="00EB742F">
      <w:pPr>
        <w:ind w:firstLine="400"/>
        <w:jc w:val="both"/>
      </w:pPr>
      <w:r>
        <w:t> </w:t>
      </w:r>
    </w:p>
    <w:p w:rsidR="00000000" w:rsidRDefault="00EB742F">
      <w:pPr>
        <w:jc w:val="both"/>
      </w:pPr>
      <w:r>
        <w:rPr>
          <w:rStyle w:val="s3"/>
        </w:rPr>
        <w:t xml:space="preserve">2011.21.07. № </w:t>
      </w:r>
      <w:r>
        <w:rPr>
          <w:rStyle w:val="s3"/>
        </w:rPr>
        <w:t>467-ІV ҚР</w:t>
      </w:r>
      <w:r>
        <w:rPr>
          <w:rStyle w:val="s3"/>
        </w:rPr>
        <w:t xml:space="preserve"> </w:t>
      </w:r>
      <w:hyperlink r:id="rId4583" w:anchor="sub_id=3070" w:history="1">
        <w:r>
          <w:rPr>
            <w:rStyle w:val="a3"/>
            <w:i/>
            <w:iCs/>
          </w:rPr>
          <w:t>Заңымен</w:t>
        </w:r>
      </w:hyperlink>
      <w:r>
        <w:rPr>
          <w:rStyle w:val="s3"/>
        </w:rPr>
        <w:t xml:space="preserve"> </w:t>
      </w:r>
      <w:r>
        <w:rPr>
          <w:rStyle w:val="s3"/>
        </w:rPr>
        <w:t>221-1-баппен толықтырылды (2009 жылғы 1 қаңтардан бастап қолданысқа енгізілді); 2012.26.12. № 61-V ҚР</w:t>
      </w:r>
      <w:r>
        <w:rPr>
          <w:rStyle w:val="s3"/>
        </w:rPr>
        <w:t xml:space="preserve"> </w:t>
      </w:r>
      <w:hyperlink r:id="rId4584" w:anchor="sub_id=2211" w:history="1">
        <w:r>
          <w:rPr>
            <w:rStyle w:val="a3"/>
            <w:i/>
            <w:iCs/>
          </w:rPr>
          <w:t>Заңымен</w:t>
        </w:r>
      </w:hyperlink>
      <w:r>
        <w:rPr>
          <w:rStyle w:val="s3"/>
        </w:rPr>
        <w:t xml:space="preserve"> </w:t>
      </w:r>
      <w:r>
        <w:rPr>
          <w:rStyle w:val="s3"/>
        </w:rPr>
        <w:t>221-1-бап өзгертілді (2013 ж. 1 қаңтардан бастап қолданысқа енгізілді) (</w:t>
      </w:r>
      <w:hyperlink r:id="rId4585" w:anchor="sub_id=221010000" w:history="1">
        <w:r>
          <w:rPr>
            <w:rStyle w:val="a3"/>
            <w:i/>
            <w:iCs/>
          </w:rPr>
          <w:t>бұр.ред.қара</w:t>
        </w:r>
      </w:hyperlink>
      <w:r>
        <w:rPr>
          <w:rStyle w:val="s3"/>
        </w:rPr>
        <w:t xml:space="preserve">) </w:t>
      </w:r>
    </w:p>
    <w:p w:rsidR="00000000" w:rsidRDefault="00EB742F">
      <w:pPr>
        <w:ind w:left="1200" w:hanging="800"/>
        <w:jc w:val="both"/>
      </w:pPr>
      <w:r>
        <w:rPr>
          <w:rStyle w:val="s1"/>
        </w:rPr>
        <w:t>221-1-бап. Жеке тұлғаның, сондай-ақ шағын бизн</w:t>
      </w:r>
      <w:r>
        <w:rPr>
          <w:rStyle w:val="s1"/>
        </w:rPr>
        <w:t>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өткізуден түсетін табысын айқындау тәртібі</w:t>
      </w:r>
      <w:r>
        <w:rPr>
          <w:rStyle w:val="s1"/>
        </w:rPr>
        <w:t xml:space="preserve"> </w:t>
      </w:r>
    </w:p>
    <w:p w:rsidR="00000000" w:rsidRDefault="00EB742F">
      <w:pPr>
        <w:jc w:val="both"/>
      </w:pPr>
      <w:r>
        <w:rPr>
          <w:rStyle w:val="s3"/>
        </w:rPr>
        <w:t>2012.26.12. № 61-V ҚР</w:t>
      </w:r>
      <w:r>
        <w:rPr>
          <w:rStyle w:val="s3"/>
        </w:rPr>
        <w:t xml:space="preserve"> </w:t>
      </w:r>
      <w:hyperlink r:id="rId4586" w:anchor="sub_id=2211" w:history="1">
        <w:r>
          <w:rPr>
            <w:rStyle w:val="a3"/>
            <w:i/>
            <w:iCs/>
          </w:rPr>
          <w:t>Заңымен</w:t>
        </w:r>
      </w:hyperlink>
      <w:r>
        <w:rPr>
          <w:rStyle w:val="s3"/>
        </w:rPr>
        <w:t xml:space="preserve"> </w:t>
      </w:r>
      <w:r>
        <w:rPr>
          <w:rStyle w:val="s3"/>
        </w:rPr>
        <w:t>1-тармақ өзгертілді (2013 ж. 1 қаңтардан бастап қолданысқа енгізілді) (</w:t>
      </w:r>
      <w:hyperlink r:id="rId4587" w:anchor="sub_id=221010100" w:history="1">
        <w:r>
          <w:rPr>
            <w:rStyle w:val="a3"/>
            <w:i/>
            <w:iCs/>
          </w:rPr>
          <w:t>бұр.ред.қара</w:t>
        </w:r>
      </w:hyperlink>
      <w:r>
        <w:rPr>
          <w:rStyle w:val="s3"/>
        </w:rPr>
        <w:t xml:space="preserve">) </w:t>
      </w:r>
    </w:p>
    <w:p w:rsidR="00000000" w:rsidRDefault="00EB742F">
      <w:pPr>
        <w:ind w:firstLine="400"/>
        <w:jc w:val="both"/>
      </w:pPr>
      <w:r>
        <w:rPr>
          <w:rStyle w:val="s0"/>
        </w:rPr>
        <w:t>1. Егер осы бапта өзгеше белгіленбесе, Же</w:t>
      </w:r>
      <w:r>
        <w:rPr>
          <w:rStyle w:val="s0"/>
        </w:rPr>
        <w:t>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мүлікті өткізу құны болып табылады.</w:t>
      </w:r>
    </w:p>
    <w:p w:rsidR="00000000" w:rsidRDefault="00EB742F">
      <w:pPr>
        <w:jc w:val="both"/>
      </w:pPr>
      <w:r>
        <w:rPr>
          <w:rStyle w:val="s3"/>
        </w:rPr>
        <w:t>2012.26.12. № 6</w:t>
      </w:r>
      <w:r>
        <w:rPr>
          <w:rStyle w:val="s3"/>
        </w:rPr>
        <w:t>1-V ҚР</w:t>
      </w:r>
      <w:r>
        <w:rPr>
          <w:rStyle w:val="s3"/>
        </w:rPr>
        <w:t xml:space="preserve"> </w:t>
      </w:r>
      <w:hyperlink r:id="rId4588" w:anchor="sub_id=2211" w:history="1">
        <w:r>
          <w:rPr>
            <w:rStyle w:val="a3"/>
            <w:i/>
            <w:iCs/>
          </w:rPr>
          <w:t>Заңымен</w:t>
        </w:r>
      </w:hyperlink>
      <w:r>
        <w:rPr>
          <w:rStyle w:val="s3"/>
        </w:rPr>
        <w:t xml:space="preserve"> </w:t>
      </w:r>
      <w:r>
        <w:rPr>
          <w:rStyle w:val="s3"/>
        </w:rPr>
        <w:t>2-тармақ өзгертілді (2013 ж. 1 қаңтардан бастап қолданысқа енгізілді) (</w:t>
      </w:r>
      <w:hyperlink r:id="rId4589" w:anchor="sub_id=221010200" w:history="1">
        <w:r>
          <w:rPr>
            <w:rStyle w:val="a3"/>
            <w:i/>
            <w:iCs/>
          </w:rPr>
          <w:t>бұ</w:t>
        </w:r>
        <w:r>
          <w:rPr>
            <w:rStyle w:val="a3"/>
            <w:i/>
            <w:iCs/>
          </w:rPr>
          <w:t>р.ред.қара</w:t>
        </w:r>
      </w:hyperlink>
      <w:r>
        <w:rPr>
          <w:rStyle w:val="s3"/>
        </w:rPr>
        <w:t xml:space="preserve">) </w:t>
      </w:r>
    </w:p>
    <w:p w:rsidR="00000000" w:rsidRDefault="00EB742F">
      <w:pPr>
        <w:ind w:firstLine="400"/>
        <w:jc w:val="both"/>
      </w:pPr>
      <w:r>
        <w:rPr>
          <w:rStyle w:val="s0"/>
        </w:rPr>
        <w:t>2.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мынадай мүлікті:</w:t>
      </w:r>
    </w:p>
    <w:p w:rsidR="00000000" w:rsidRDefault="00EB742F">
      <w:pPr>
        <w:ind w:firstLine="400"/>
        <w:jc w:val="both"/>
      </w:pPr>
      <w:r>
        <w:rPr>
          <w:rStyle w:val="s0"/>
        </w:rPr>
        <w:t>1) Қазақстан Ре</w:t>
      </w:r>
      <w:r>
        <w:rPr>
          <w:rStyle w:val="s0"/>
        </w:rPr>
        <w:t>спубликасынан тысқары жерлердегі мүлікке құқық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EB742F">
      <w:pPr>
        <w:ind w:firstLine="400"/>
        <w:jc w:val="both"/>
      </w:pPr>
      <w:r>
        <w:rPr>
          <w:rStyle w:val="s0"/>
        </w:rPr>
        <w:t>2) Қазақстан Республикасынан тысқары жерлердегі, шет мемлекеттің құзыретті орга</w:t>
      </w:r>
      <w:r>
        <w:rPr>
          <w:rStyle w:val="s0"/>
        </w:rPr>
        <w:t>нында шет мемлекеттің заңнамасына сәйкес мемлекеттік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EB742F">
      <w:pPr>
        <w:jc w:val="both"/>
      </w:pPr>
      <w:r>
        <w:rPr>
          <w:rStyle w:val="s3"/>
        </w:rPr>
        <w:t>2015.13.11. № 400-V ҚР</w:t>
      </w:r>
      <w:r>
        <w:rPr>
          <w:rStyle w:val="s3"/>
        </w:rPr>
        <w:t xml:space="preserve"> </w:t>
      </w:r>
      <w:hyperlink r:id="rId4590" w:anchor="sub_id=2211" w:history="1">
        <w:r>
          <w:rPr>
            <w:rStyle w:val="a3"/>
            <w:i/>
            <w:iCs/>
          </w:rPr>
          <w:t>Заңымен</w:t>
        </w:r>
      </w:hyperlink>
      <w:r>
        <w:rPr>
          <w:rStyle w:val="s3"/>
        </w:rPr>
        <w:t xml:space="preserve"> </w:t>
      </w:r>
      <w:r>
        <w:rPr>
          <w:rStyle w:val="s3"/>
        </w:rPr>
        <w:t>2-1-тармақпен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2-1. «Қазақстан Республикасының азаматтарына, оралмандарға және Қазақстан Республикасында тұруға ықтиярхаты бар адамдарға олардың мүлікті жари</w:t>
      </w:r>
      <w:r>
        <w:rPr>
          <w:rStyle w:val="s0"/>
        </w:rPr>
        <w:t>я етуіне байланысты рақымшылық жасау туралы» Қазақстан Республикасының Заңында белгіленген тәртіппен жария етілген, сатып алу бағасы (құны) жоқ және жария еткені үшін алым төлеу бойынша міндеттеме орындалған мүлікті жария еткен тұлға оны өткізген жағдайлар</w:t>
      </w:r>
      <w:r>
        <w:rPr>
          <w:rStyle w:val="s0"/>
        </w:rPr>
        <w:t>да мүлікті өткізу бағасы (құны) мен өткізілетін мүлікті жария ету үшін алынатын алымды есептеу үшін теңгемен айқындалған бағалау құны арасындағы оң айырма құн өсімінен түсетін кіріс болып табылады.</w:t>
      </w:r>
    </w:p>
    <w:p w:rsidR="00000000" w:rsidRDefault="00EB742F">
      <w:pPr>
        <w:jc w:val="both"/>
      </w:pPr>
      <w:r>
        <w:rPr>
          <w:rStyle w:val="s3"/>
        </w:rPr>
        <w:t>2012.26.12. № 61-V ҚР</w:t>
      </w:r>
      <w:r>
        <w:rPr>
          <w:rStyle w:val="s3"/>
        </w:rPr>
        <w:t xml:space="preserve"> </w:t>
      </w:r>
      <w:hyperlink r:id="rId4591" w:anchor="sub_id=2211" w:history="1">
        <w:r>
          <w:rPr>
            <w:rStyle w:val="a3"/>
            <w:i/>
            <w:iCs/>
          </w:rPr>
          <w:t>Заңымен</w:t>
        </w:r>
      </w:hyperlink>
      <w:r>
        <w:rPr>
          <w:rStyle w:val="s3"/>
        </w:rPr>
        <w:t xml:space="preserve"> </w:t>
      </w:r>
      <w:r>
        <w:rPr>
          <w:rStyle w:val="s3"/>
        </w:rPr>
        <w:t>3-тармақ өзгертілді (2013 ж. 1 қаңтардан бастап қолданысқа енгізілді) (</w:t>
      </w:r>
      <w:hyperlink r:id="rId4592" w:anchor="sub_id=221010300" w:history="1">
        <w:r>
          <w:rPr>
            <w:rStyle w:val="a3"/>
            <w:i/>
            <w:iCs/>
          </w:rPr>
          <w:t>бұр.ред.қара</w:t>
        </w:r>
      </w:hyperlink>
      <w:r>
        <w:rPr>
          <w:rStyle w:val="s3"/>
        </w:rPr>
        <w:t xml:space="preserve">) </w:t>
      </w:r>
    </w:p>
    <w:p w:rsidR="00000000" w:rsidRDefault="00EB742F">
      <w:pPr>
        <w:ind w:firstLine="400"/>
        <w:jc w:val="both"/>
      </w:pPr>
      <w:r>
        <w:rPr>
          <w:rStyle w:val="s0"/>
        </w:rPr>
        <w:t>3. Борыштық бағалы қағаздарды</w:t>
      </w:r>
      <w:r>
        <w:rPr>
          <w:rStyle w:val="s0"/>
        </w:rPr>
        <w:t xml:space="preserve"> қоспағанда,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бағалы қағаздарды өткізу кезінде түсетін табысы өткізу құны мен сатып алу </w:t>
      </w:r>
      <w:r>
        <w:rPr>
          <w:rStyle w:val="s0"/>
        </w:rPr>
        <w:t>құны</w:t>
      </w:r>
      <w:r>
        <w:rPr>
          <w:rStyle w:val="s0"/>
        </w:rPr>
        <w:t xml:space="preserve"> арасындағы оң айырма ретінде айқындалады.</w:t>
      </w:r>
    </w:p>
    <w:p w:rsidR="00000000" w:rsidRDefault="00EB742F">
      <w:pPr>
        <w:jc w:val="both"/>
      </w:pPr>
      <w:r>
        <w:rPr>
          <w:rStyle w:val="s3"/>
        </w:rPr>
        <w:t>2012.26.12. № 61-V ҚР</w:t>
      </w:r>
      <w:r>
        <w:rPr>
          <w:rStyle w:val="s3"/>
        </w:rPr>
        <w:t xml:space="preserve"> </w:t>
      </w:r>
      <w:hyperlink r:id="rId4593" w:anchor="sub_id=2211" w:history="1">
        <w:r>
          <w:rPr>
            <w:rStyle w:val="a3"/>
            <w:i/>
            <w:iCs/>
          </w:rPr>
          <w:t>Заңымен</w:t>
        </w:r>
      </w:hyperlink>
      <w:r>
        <w:rPr>
          <w:rStyle w:val="s3"/>
        </w:rPr>
        <w:t xml:space="preserve"> </w:t>
      </w:r>
      <w:r>
        <w:rPr>
          <w:rStyle w:val="s3"/>
        </w:rPr>
        <w:t>4-тармақ өзгертілді (2013 ж. 1 қаңтардан бастап қолданысқа енгізілді) (</w:t>
      </w:r>
      <w:hyperlink r:id="rId4594" w:anchor="sub_id=221010400" w:history="1">
        <w:r>
          <w:rPr>
            <w:rStyle w:val="a3"/>
            <w:i/>
            <w:iCs/>
          </w:rPr>
          <w:t>бұр.ред.қара</w:t>
        </w:r>
      </w:hyperlink>
      <w:r>
        <w:rPr>
          <w:rStyle w:val="s3"/>
        </w:rPr>
        <w:t xml:space="preserve">) </w:t>
      </w:r>
    </w:p>
    <w:p w:rsidR="00000000" w:rsidRDefault="00EB742F">
      <w:pPr>
        <w:ind w:firstLine="400"/>
        <w:jc w:val="both"/>
      </w:pPr>
      <w:r>
        <w:rPr>
          <w:rStyle w:val="s0"/>
        </w:rPr>
        <w:t>4.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борыштық</w:t>
      </w:r>
      <w:r>
        <w:rPr>
          <w:rStyle w:val="s0"/>
        </w:rPr>
        <w:t xml:space="preserve"> бағалы қағаздарды өткізу кезінде түсетін табысы өткізу күнгі дисконт амортизациясы және (немесе) сыйлықақы ескеріле отырып, купон есепке алынбаған өткізу құны мен сатып алу құны арасындағы оң айырма ретінде айқындалады.</w:t>
      </w:r>
    </w:p>
    <w:p w:rsidR="00000000" w:rsidRDefault="00EB742F">
      <w:pPr>
        <w:jc w:val="both"/>
      </w:pPr>
      <w:r>
        <w:rPr>
          <w:rStyle w:val="s3"/>
        </w:rPr>
        <w:t>2012.26.12. № 61-V ҚР</w:t>
      </w:r>
      <w:r>
        <w:rPr>
          <w:rStyle w:val="s3"/>
        </w:rPr>
        <w:t xml:space="preserve"> </w:t>
      </w:r>
      <w:hyperlink r:id="rId4595" w:anchor="sub_id=2211" w:history="1">
        <w:r>
          <w:rPr>
            <w:rStyle w:val="a3"/>
            <w:i/>
            <w:iCs/>
          </w:rPr>
          <w:t>Заңымен</w:t>
        </w:r>
      </w:hyperlink>
      <w:r>
        <w:rPr>
          <w:rStyle w:val="s3"/>
        </w:rPr>
        <w:t xml:space="preserve"> </w:t>
      </w:r>
      <w:r>
        <w:rPr>
          <w:rStyle w:val="s3"/>
        </w:rPr>
        <w:t>5-тармақ өзгертілді (2013 ж. 1 қаңтардан бастап қолданысқа енгізілді) (</w:t>
      </w:r>
      <w:hyperlink r:id="rId4596" w:anchor="sub_id=221010500" w:history="1">
        <w:r>
          <w:rPr>
            <w:rStyle w:val="a3"/>
            <w:i/>
            <w:iCs/>
          </w:rPr>
          <w:t>бұр.ред.қара</w:t>
        </w:r>
      </w:hyperlink>
      <w:r>
        <w:rPr>
          <w:rStyle w:val="s3"/>
        </w:rPr>
        <w:t xml:space="preserve">) </w:t>
      </w:r>
    </w:p>
    <w:p w:rsidR="00000000" w:rsidRDefault="00EB742F">
      <w:pPr>
        <w:ind w:firstLine="400"/>
        <w:jc w:val="both"/>
      </w:pPr>
      <w:r>
        <w:rPr>
          <w:rStyle w:val="s0"/>
        </w:rPr>
        <w:t>5. Жек</w:t>
      </w:r>
      <w:r>
        <w:rPr>
          <w:rStyle w:val="s0"/>
        </w:rPr>
        <w:t>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қатысу үлесін өткізу кезінде түсетін табысы өткізу құны мен оны сатып алу (салым) құны ара</w:t>
      </w:r>
      <w:r>
        <w:rPr>
          <w:rStyle w:val="s0"/>
        </w:rPr>
        <w:t>сындағы оң айырма ретінде айқындалады.</w:t>
      </w:r>
    </w:p>
    <w:p w:rsidR="00000000" w:rsidRDefault="00EB742F">
      <w:pPr>
        <w:ind w:firstLine="400"/>
        <w:jc w:val="both"/>
      </w:pPr>
      <w:r>
        <w:rPr>
          <w:rStyle w:val="s0"/>
        </w:rPr>
        <w:t>6. Осы баптың 2-тармағының ережесі мынадай жағдайларда:</w:t>
      </w:r>
    </w:p>
    <w:p w:rsidR="00000000" w:rsidRDefault="00EB742F">
      <w:pPr>
        <w:ind w:firstLine="400"/>
        <w:jc w:val="both"/>
      </w:pPr>
      <w:r>
        <w:rPr>
          <w:rStyle w:val="s0"/>
        </w:rPr>
        <w:t>1) жылжымайтын мүлік жеңілдікті салық салынатын мемлекеттің аумағында болса;</w:t>
      </w:r>
    </w:p>
    <w:p w:rsidR="00000000" w:rsidRDefault="00EB742F">
      <w:pPr>
        <w:ind w:firstLine="400"/>
        <w:jc w:val="both"/>
      </w:pPr>
      <w:r>
        <w:rPr>
          <w:rStyle w:val="s0"/>
        </w:rPr>
        <w:t>2) жылжымалы мүлікке құқықтар немесе жылжымалы мүлік бойынша мәмілелер жеңілдікті са</w:t>
      </w:r>
      <w:r>
        <w:rPr>
          <w:rStyle w:val="s0"/>
        </w:rPr>
        <w:t>лық салынатын мемлекеттің құзыретті органында тіркелген болса, қолданылмайды.</w:t>
      </w:r>
    </w:p>
    <w:p w:rsidR="00000000" w:rsidRDefault="00EB742F">
      <w:pPr>
        <w:ind w:firstLine="400"/>
        <w:jc w:val="both"/>
      </w:pPr>
      <w:r>
        <w:rPr>
          <w:rStyle w:val="s0"/>
        </w:rPr>
        <w:t>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w:t>
      </w:r>
      <w:r>
        <w:rPr>
          <w:rStyle w:val="s0"/>
        </w:rPr>
        <w:t>майды.</w:t>
      </w:r>
      <w:r>
        <w:rPr>
          <w:rStyle w:val="s0"/>
        </w:rPr>
        <w:t xml:space="preserve"> </w:t>
      </w:r>
    </w:p>
    <w:p w:rsidR="00000000" w:rsidRDefault="00EB742F">
      <w:pPr>
        <w:ind w:firstLine="400"/>
        <w:jc w:val="both"/>
      </w:pPr>
      <w:r>
        <w:rPr>
          <w:rStyle w:val="s0"/>
        </w:rPr>
        <w:t>8. Осы баптың 2, 3, 4 және 5-тармақтарының ережелері:</w:t>
      </w:r>
    </w:p>
    <w:p w:rsidR="00000000" w:rsidRDefault="00EB742F">
      <w:pPr>
        <w:ind w:firstLine="400"/>
        <w:jc w:val="both"/>
      </w:pPr>
      <w:r>
        <w:rPr>
          <w:rStyle w:val="s0"/>
        </w:rPr>
        <w:t>1) мүлікті сатып алу құнын (салым құнын);</w:t>
      </w:r>
      <w:r>
        <w:rPr>
          <w:rStyle w:val="s0"/>
        </w:rPr>
        <w:t xml:space="preserve"> </w:t>
      </w:r>
    </w:p>
    <w:p w:rsidR="00000000" w:rsidRDefault="00EB742F">
      <w:pPr>
        <w:ind w:firstLine="400"/>
        <w:jc w:val="both"/>
      </w:pPr>
      <w:r>
        <w:rPr>
          <w:rStyle w:val="s0"/>
        </w:rPr>
        <w:t>2) мүлікті өткізу құнын;</w:t>
      </w:r>
    </w:p>
    <w:p w:rsidR="00000000" w:rsidRDefault="00EB742F">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w:t>
      </w:r>
      <w:r>
        <w:rPr>
          <w:rStyle w:val="s0"/>
        </w:rPr>
        <w:t>млекеттің құзыретті органының тіркегенін растайтын құжаттар негізінде қолданылады.</w:t>
      </w:r>
    </w:p>
    <w:p w:rsidR="00000000" w:rsidRDefault="00EB742F">
      <w:pPr>
        <w:ind w:firstLine="400"/>
        <w:jc w:val="both"/>
      </w:pPr>
      <w:r>
        <w:t> </w:t>
      </w:r>
    </w:p>
    <w:p w:rsidR="00000000" w:rsidRDefault="00EB742F">
      <w:pPr>
        <w:jc w:val="both"/>
      </w:pPr>
      <w:r>
        <w:rPr>
          <w:rStyle w:val="s3"/>
        </w:rPr>
        <w:t>2011.21.07. № 467-ІV ҚР</w:t>
      </w:r>
      <w:r>
        <w:rPr>
          <w:rStyle w:val="s3"/>
        </w:rPr>
        <w:t xml:space="preserve"> </w:t>
      </w:r>
      <w:hyperlink r:id="rId4597" w:anchor="sub_id=391" w:history="1">
        <w:r>
          <w:rPr>
            <w:rStyle w:val="a3"/>
            <w:i/>
            <w:iCs/>
          </w:rPr>
          <w:t>Заңымен</w:t>
        </w:r>
      </w:hyperlink>
      <w:r>
        <w:rPr>
          <w:rStyle w:val="s3"/>
        </w:rPr>
        <w:t xml:space="preserve"> </w:t>
      </w:r>
      <w:r>
        <w:rPr>
          <w:rStyle w:val="s3"/>
        </w:rPr>
        <w:t>222-бап өзгертілді (2012 жылғы 1 қаңтардан бастап қолданыс</w:t>
      </w:r>
      <w:r>
        <w:rPr>
          <w:rStyle w:val="s3"/>
        </w:rPr>
        <w:t>қа</w:t>
      </w:r>
      <w:r>
        <w:rPr>
          <w:rStyle w:val="s3"/>
        </w:rPr>
        <w:t xml:space="preserve"> енгізілді) (</w:t>
      </w:r>
      <w:hyperlink r:id="rId4598" w:anchor="sub_id=2220000" w:history="1">
        <w:r>
          <w:rPr>
            <w:rStyle w:val="a3"/>
            <w:i/>
            <w:iCs/>
          </w:rPr>
          <w:t>бұр.ред.қара</w:t>
        </w:r>
      </w:hyperlink>
      <w:r>
        <w:rPr>
          <w:rStyle w:val="s3"/>
        </w:rPr>
        <w:t xml:space="preserve">) </w:t>
      </w:r>
    </w:p>
    <w:p w:rsidR="00000000" w:rsidRDefault="00EB742F">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w:t>
      </w:r>
      <w:r>
        <w:rPr>
          <w:rStyle w:val="s1"/>
        </w:rPr>
        <w:t>старын шегерімге жатқызу тәртібі</w:t>
      </w:r>
    </w:p>
    <w:p w:rsidR="00000000" w:rsidRDefault="00EB742F">
      <w:pPr>
        <w:ind w:firstLine="400"/>
        <w:jc w:val="both"/>
      </w:pPr>
      <w:r>
        <w:rPr>
          <w:rStyle w:val="s0"/>
        </w:rPr>
        <w:t>1. Резидент - салық төлеуші табыс, оның ішінде Қазақстан 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w:t>
      </w:r>
      <w:r>
        <w:rPr>
          <w:rStyle w:val="s0"/>
        </w:rPr>
        <w:t>лгіленген тәртіппен шегерімге жатқызады.</w:t>
      </w:r>
    </w:p>
    <w:p w:rsidR="00000000" w:rsidRDefault="00EB742F">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w:t>
      </w:r>
      <w:r>
        <w:rPr>
          <w:rStyle w:val="s0"/>
        </w:rPr>
        <w:t>рден табыс алуға бағытталған қызметті жүзеге асыруға байланысты шығыстарды осындай шет мемлекеттің салық заңнамасының ережелеріне сәйкес шегерімге жатқызады.</w:t>
      </w:r>
    </w:p>
    <w:p w:rsidR="00000000" w:rsidRDefault="00EB742F">
      <w:pPr>
        <w:ind w:firstLine="400"/>
        <w:jc w:val="both"/>
      </w:pPr>
      <w:r>
        <w:rPr>
          <w:rStyle w:val="s0"/>
        </w:rPr>
        <w:t>3. Резидент - заңды тұлғаның шет мемлекеттегі тұрақты мекемесінің салық салынатын табысын айқындау</w:t>
      </w:r>
      <w:r>
        <w:rPr>
          <w:rStyle w:val="s0"/>
        </w:rPr>
        <w:t xml:space="preserve"> кезінде мұндай шет мемлекеттің салық заңнамасының немесе халықаралық шарттың ережелеріне сәйкес осындай салық салынатын</w:t>
      </w:r>
      <w:r>
        <w:rPr>
          <w:rStyle w:val="s0"/>
        </w:rPr>
        <w:t xml:space="preserve"> </w:t>
      </w:r>
      <w:r>
        <w:t>табысты</w:t>
      </w:r>
      <w:r>
        <w:rPr>
          <w:rStyle w:val="s0"/>
        </w:rPr>
        <w:t xml:space="preserve"> </w:t>
      </w:r>
      <w:r>
        <w:rPr>
          <w:rStyle w:val="s0"/>
        </w:rPr>
        <w:t>алу мақсатында Қазақстан Республикасында да, одан тысқары жерлерде де шеккен басқару және жалпыәкімшілік шығыстарды шегерім жас</w:t>
      </w:r>
      <w:r>
        <w:rPr>
          <w:rStyle w:val="s0"/>
        </w:rPr>
        <w:t>ауға жол беріледі.</w:t>
      </w:r>
    </w:p>
    <w:p w:rsidR="00000000" w:rsidRDefault="00EB742F">
      <w:pPr>
        <w:ind w:firstLine="400"/>
        <w:jc w:val="both"/>
      </w:pPr>
      <w:r>
        <w:rPr>
          <w:rStyle w:val="s0"/>
        </w:rPr>
        <w:t>4. Басқару және жалпыәкімшілік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EB742F">
      <w:pPr>
        <w:ind w:firstLine="400"/>
        <w:jc w:val="both"/>
      </w:pPr>
      <w:r>
        <w:rPr>
          <w:rStyle w:val="s0"/>
        </w:rPr>
        <w:t>Егер резидент - заңды тұлға сондағы кө</w:t>
      </w:r>
      <w:r>
        <w:rPr>
          <w:rStyle w:val="s0"/>
        </w:rPr>
        <w:t>здерден табыс алған шет мемлекеттің 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w:t>
      </w:r>
      <w:r>
        <w:rPr>
          <w:rStyle w:val="s0"/>
        </w:rPr>
        <w:t>ен болса, резидент - салық төлеуші көрсетілген шет мемлекеттегі басқару және жалпыәкімшілік шығыстарды осы Кодекстің</w:t>
      </w:r>
      <w:r>
        <w:rPr>
          <w:rStyle w:val="s0"/>
        </w:rPr>
        <w:t xml:space="preserve"> </w:t>
      </w:r>
      <w:hyperlink w:anchor="sub2080000" w:history="1">
        <w:r>
          <w:rPr>
            <w:rStyle w:val="a3"/>
          </w:rPr>
          <w:t>208 - 211-баптарында</w:t>
        </w:r>
      </w:hyperlink>
      <w:r>
        <w:rPr>
          <w:rStyle w:val="s0"/>
        </w:rPr>
        <w:t xml:space="preserve"> </w:t>
      </w:r>
      <w:r>
        <w:rPr>
          <w:rStyle w:val="s0"/>
        </w:rPr>
        <w:t>көзделген тәртіппен шегерімге жатқызады.</w:t>
      </w:r>
    </w:p>
    <w:p w:rsidR="00000000" w:rsidRDefault="00EB742F">
      <w:pPr>
        <w:ind w:firstLine="400"/>
        <w:jc w:val="both"/>
      </w:pPr>
      <w:r>
        <w:t> </w:t>
      </w:r>
    </w:p>
    <w:p w:rsidR="00000000" w:rsidRDefault="00EB742F">
      <w:pPr>
        <w:ind w:firstLine="400"/>
        <w:jc w:val="both"/>
      </w:pPr>
      <w:r>
        <w:rPr>
          <w:rStyle w:val="s0"/>
          <w:b/>
          <w:bCs/>
        </w:rPr>
        <w:t>223-бап</w:t>
      </w:r>
      <w:r>
        <w:rPr>
          <w:rStyle w:val="s0"/>
        </w:rPr>
        <w:t xml:space="preserve">. </w:t>
      </w:r>
      <w:r>
        <w:rPr>
          <w:rStyle w:val="s0"/>
          <w:b/>
          <w:bCs/>
        </w:rPr>
        <w:t>Шетелдік салықты есепке жатқызу</w:t>
      </w:r>
      <w:r>
        <w:rPr>
          <w:rStyle w:val="s0"/>
          <w:b/>
          <w:bCs/>
        </w:rPr>
        <w:t xml:space="preserve"> </w:t>
      </w:r>
    </w:p>
    <w:p w:rsidR="00000000" w:rsidRDefault="00EB742F">
      <w:pPr>
        <w:jc w:val="both"/>
      </w:pPr>
      <w:r>
        <w:rPr>
          <w:rStyle w:val="s3"/>
        </w:rPr>
        <w:t>2009.16.11. № 200-ІV ҚР</w:t>
      </w:r>
      <w:r>
        <w:rPr>
          <w:rStyle w:val="s3"/>
        </w:rPr>
        <w:t xml:space="preserve"> </w:t>
      </w:r>
      <w:hyperlink r:id="rId4599" w:anchor="sub_id=385" w:history="1">
        <w:r>
          <w:rPr>
            <w:rStyle w:val="a3"/>
            <w:i/>
            <w:iCs/>
          </w:rPr>
          <w:t>Заңымен</w:t>
        </w:r>
      </w:hyperlink>
      <w:r>
        <w:rPr>
          <w:rStyle w:val="s3"/>
        </w:rPr>
        <w:t xml:space="preserve"> </w:t>
      </w:r>
      <w:r>
        <w:rPr>
          <w:rStyle w:val="s3"/>
        </w:rPr>
        <w:t>(2010 ж. 1 қаңтардан бастап қолданысқа енгiзiлді) (бұр.</w:t>
      </w:r>
      <w:hyperlink r:id="rId4600" w:anchor="sub_id=2230100" w:history="1">
        <w:r>
          <w:rPr>
            <w:rStyle w:val="a3"/>
            <w:i/>
            <w:iCs/>
          </w:rPr>
          <w:t>ред</w:t>
        </w:r>
      </w:hyperlink>
      <w:r>
        <w:rPr>
          <w:rStyle w:val="s3"/>
        </w:rPr>
        <w:t>.қара); 2011.21.07. № 467-ІV ҚР</w:t>
      </w:r>
      <w:r>
        <w:rPr>
          <w:rStyle w:val="s3"/>
        </w:rPr>
        <w:t xml:space="preserve"> </w:t>
      </w:r>
      <w:hyperlink r:id="rId4601" w:anchor="sub_id=392" w:history="1">
        <w:r>
          <w:rPr>
            <w:rStyle w:val="a3"/>
            <w:i/>
            <w:iCs/>
          </w:rPr>
          <w:t>Заңымен</w:t>
        </w:r>
      </w:hyperlink>
      <w:r>
        <w:rPr>
          <w:rStyle w:val="s3"/>
        </w:rPr>
        <w:t xml:space="preserve"> </w:t>
      </w:r>
      <w:r>
        <w:rPr>
          <w:rStyle w:val="s3"/>
        </w:rPr>
        <w:t>(2012 жылғы 1 қаңтардан бастап қолданысқа енгізілді) (</w:t>
      </w:r>
      <w:hyperlink r:id="rId4602" w:anchor="sub_id=2230100" w:history="1">
        <w:r>
          <w:rPr>
            <w:rStyle w:val="a3"/>
            <w:i/>
            <w:iCs/>
          </w:rPr>
          <w:t>бұр.ред.қара</w:t>
        </w:r>
      </w:hyperlink>
      <w:r>
        <w:rPr>
          <w:rStyle w:val="s3"/>
        </w:rPr>
        <w:t>); 2012.26.12. № 61-V ҚР</w:t>
      </w:r>
      <w:r>
        <w:rPr>
          <w:rStyle w:val="s3"/>
        </w:rPr>
        <w:t xml:space="preserve"> </w:t>
      </w:r>
      <w:hyperlink r:id="rId4603" w:anchor="sub_id=223" w:history="1">
        <w:r>
          <w:rPr>
            <w:rStyle w:val="a3"/>
            <w:i/>
            <w:iCs/>
          </w:rPr>
          <w:t>Заңымен</w:t>
        </w:r>
      </w:hyperlink>
      <w:r>
        <w:rPr>
          <w:rStyle w:val="s3"/>
        </w:rPr>
        <w:t xml:space="preserve"> </w:t>
      </w:r>
      <w:r>
        <w:rPr>
          <w:rStyle w:val="s3"/>
        </w:rPr>
        <w:t>(2013 ж. 1 қаңтардан бастап қолданысқа енгізілді) (</w:t>
      </w:r>
      <w:hyperlink r:id="rId4604" w:anchor="sub_id=2230100" w:history="1">
        <w:r>
          <w:rPr>
            <w:rStyle w:val="a3"/>
            <w:i/>
            <w:iCs/>
          </w:rPr>
          <w:t>бұр.ред.қара</w:t>
        </w:r>
      </w:hyperlink>
      <w:r>
        <w:rPr>
          <w:rStyle w:val="s3"/>
        </w:rPr>
        <w:t>)  </w:t>
      </w:r>
      <w:r>
        <w:rPr>
          <w:rStyle w:val="s3"/>
        </w:rPr>
        <w:t>1-тармақ өзгертілді</w:t>
      </w:r>
    </w:p>
    <w:p w:rsidR="00000000" w:rsidRDefault="00EB742F">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w:t>
      </w:r>
      <w:r>
        <w:rPr>
          <w:rStyle w:val="s0"/>
        </w:rPr>
        <w:t>ың бірдей түрінің сомасы Қазақстан Республикасында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w:t>
      </w:r>
      <w:r>
        <w:rPr>
          <w:rStyle w:val="s0"/>
        </w:rPr>
        <w:t xml:space="preserve"> </w:t>
      </w:r>
    </w:p>
    <w:p w:rsidR="00000000" w:rsidRDefault="00EB742F">
      <w:pPr>
        <w:ind w:firstLine="400"/>
        <w:jc w:val="both"/>
      </w:pPr>
      <w:r>
        <w:rPr>
          <w:rStyle w:val="s0"/>
        </w:rPr>
        <w:t>Мұндай құжат шет мемлекеттің салық органы берген және (немесе) куә</w:t>
      </w:r>
      <w:r>
        <w:rPr>
          <w:rStyle w:val="s0"/>
        </w:rPr>
        <w:t>ландырған, шет мемлекеттегі көздерден алынған табыстардың және төленген салықтардың сомалары туралы анықтама болып табылады.</w:t>
      </w:r>
    </w:p>
    <w:p w:rsidR="00000000" w:rsidRDefault="00EB742F">
      <w:pPr>
        <w:ind w:firstLine="400"/>
        <w:jc w:val="both"/>
      </w:pPr>
      <w:r>
        <w:rPr>
          <w:rStyle w:val="s0"/>
        </w:rPr>
        <w:t>Егер шет мемлекеттiң салық органы берген және (немесе) куәландырған, шет мемлекеттегi көздерден алынған табыстардың және төленген с</w:t>
      </w:r>
      <w:r>
        <w:rPr>
          <w:rStyle w:val="s0"/>
        </w:rPr>
        <w:t>алықтардың сомалары туралы анықтама шет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EB742F">
      <w:pPr>
        <w:ind w:firstLine="400"/>
        <w:jc w:val="both"/>
      </w:pPr>
      <w:r>
        <w:rPr>
          <w:rStyle w:val="s0"/>
        </w:rPr>
        <w:t>Шет мемлекетте төленген салықтарды корпоративтiк немесе</w:t>
      </w:r>
      <w:r>
        <w:rPr>
          <w:rStyle w:val="s0"/>
        </w:rPr>
        <w:t xml:space="preserve"> жеке табыс салығын төлеу шотына есепке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EB742F">
      <w:pPr>
        <w:ind w:firstLine="400"/>
        <w:jc w:val="both"/>
      </w:pPr>
      <w:r>
        <w:rPr>
          <w:rStyle w:val="s0"/>
        </w:rPr>
        <w:t>2. Шетелдік салықты есепке жатқызу Қазақстан Республикасынд</w:t>
      </w:r>
      <w:r>
        <w:rPr>
          <w:rStyle w:val="s0"/>
        </w:rPr>
        <w:t>а резидент - салық төлеушінің Қазақстан Республикасынан тысқары жерлердегі көздерден алған:</w:t>
      </w:r>
    </w:p>
    <w:p w:rsidR="00000000" w:rsidRDefault="00EB742F">
      <w:pPr>
        <w:ind w:firstLine="400"/>
        <w:jc w:val="both"/>
      </w:pPr>
      <w:r>
        <w:rPr>
          <w:rStyle w:val="s0"/>
        </w:rPr>
        <w:t>1) осы Кодекстің ережелеріне сәйкес салық салудан босатылған;</w:t>
      </w:r>
    </w:p>
    <w:p w:rsidR="00000000" w:rsidRDefault="00EB742F">
      <w:pPr>
        <w:ind w:firstLine="400"/>
        <w:jc w:val="both"/>
      </w:pPr>
      <w:r>
        <w:rPr>
          <w:rStyle w:val="s0"/>
        </w:rPr>
        <w:t>2) осы Кодекстің</w:t>
      </w:r>
      <w:r>
        <w:rPr>
          <w:rStyle w:val="s0"/>
        </w:rPr>
        <w:t xml:space="preserve"> </w:t>
      </w:r>
      <w:hyperlink w:anchor="sub990000" w:history="1">
        <w:r>
          <w:rPr>
            <w:rStyle w:val="a3"/>
          </w:rPr>
          <w:t>99-бабына</w:t>
        </w:r>
      </w:hyperlink>
      <w:r>
        <w:rPr>
          <w:rStyle w:val="s0"/>
        </w:rPr>
        <w:t xml:space="preserve"> </w:t>
      </w:r>
      <w:r>
        <w:rPr>
          <w:rStyle w:val="s0"/>
        </w:rPr>
        <w:t>сәйкес түзетуге жататын;</w:t>
      </w:r>
    </w:p>
    <w:p w:rsidR="00000000" w:rsidRDefault="00EB742F">
      <w:pPr>
        <w:ind w:firstLine="400"/>
        <w:jc w:val="both"/>
      </w:pPr>
      <w:r>
        <w:rPr>
          <w:rStyle w:val="s0"/>
        </w:rPr>
        <w:t xml:space="preserve">3) шет мемлекетте </w:t>
      </w:r>
      <w:r>
        <w:rPr>
          <w:rStyle w:val="s0"/>
        </w:rPr>
        <w:t>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 Бұл ретте сал</w:t>
      </w:r>
      <w:r>
        <w:rPr>
          <w:rStyle w:val="s0"/>
        </w:rPr>
        <w:t>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EB742F">
      <w:pPr>
        <w:jc w:val="both"/>
      </w:pPr>
      <w:r>
        <w:rPr>
          <w:rStyle w:val="s3"/>
        </w:rPr>
        <w:t>2011.21.07. № 467-ІV ҚР</w:t>
      </w:r>
      <w:r>
        <w:rPr>
          <w:rStyle w:val="s3"/>
        </w:rPr>
        <w:t xml:space="preserve"> </w:t>
      </w:r>
      <w:hyperlink r:id="rId4605" w:anchor="sub_id=392"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4606" w:anchor="sub_id=2230300" w:history="1">
        <w:r>
          <w:rPr>
            <w:rStyle w:val="a3"/>
            <w:i/>
            <w:iCs/>
          </w:rPr>
          <w:t>бұр.ред.қара</w:t>
        </w:r>
      </w:hyperlink>
      <w:r>
        <w:rPr>
          <w:rStyle w:val="s3"/>
        </w:rPr>
        <w:t xml:space="preserve">) </w:t>
      </w:r>
    </w:p>
    <w:p w:rsidR="00000000" w:rsidRDefault="00EB742F">
      <w:pPr>
        <w:ind w:firstLine="400"/>
        <w:jc w:val="both"/>
      </w:pPr>
      <w:r>
        <w:rPr>
          <w:rStyle w:val="s0"/>
        </w:rPr>
        <w:t>3. Осы бапта көзделген есепке жа</w:t>
      </w:r>
      <w:r>
        <w:rPr>
          <w:rStyle w:val="s0"/>
        </w:rPr>
        <w:t>тқызылатын сомалардың мөлшері әрбір шет мемлекет бойынша жеке айқындалады.</w:t>
      </w:r>
      <w:r>
        <w:rPr>
          <w:rStyle w:val="s0"/>
        </w:rPr>
        <w:t xml:space="preserve"> </w:t>
      </w:r>
    </w:p>
    <w:p w:rsidR="00000000" w:rsidRDefault="00EB742F">
      <w:pPr>
        <w:ind w:firstLine="400"/>
        <w:jc w:val="both"/>
      </w:pPr>
      <w:r>
        <w:rPr>
          <w:rStyle w:val="s0"/>
        </w:rPr>
        <w:t>Бұл ретте, салықтың есепке жатқызылатын сомасының мөлшері мынадай сомалардың:</w:t>
      </w:r>
    </w:p>
    <w:p w:rsidR="00000000" w:rsidRDefault="00EB742F">
      <w:pPr>
        <w:ind w:firstLine="400"/>
        <w:jc w:val="both"/>
      </w:pPr>
      <w:r>
        <w:rPr>
          <w:rStyle w:val="s0"/>
        </w:rPr>
        <w:t>1) резидент - салық төлеушінің Қазақстан Республикасынан тысқары жерлердегі көздерден алған табыстарын</w:t>
      </w:r>
      <w:r>
        <w:rPr>
          <w:rStyle w:val="s0"/>
        </w:rPr>
        <w:t>ан салықтың шет мемлекетте іс жүзінде төленген сомасының;</w:t>
      </w:r>
    </w:p>
    <w:p w:rsidR="00000000" w:rsidRDefault="00EB742F">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Республикасынан тысқары жерлерд</w:t>
      </w:r>
      <w:r>
        <w:rPr>
          <w:rStyle w:val="s0"/>
        </w:rPr>
        <w:t>егі көздерден алынған табыстардан табыс салығы сомасының ең төменін білдіреді.</w:t>
      </w:r>
    </w:p>
    <w:p w:rsidR="00000000" w:rsidRDefault="00EB742F">
      <w:pPr>
        <w:ind w:firstLine="400"/>
        <w:jc w:val="both"/>
      </w:pPr>
      <w:r>
        <w:rPr>
          <w:rStyle w:val="s0"/>
        </w:rPr>
        <w:t>Салық төлеуші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ішінде көрсетілген табыс алынуға жататын (алынған) салық кезеңінде Қазақстан</w:t>
      </w:r>
      <w:r>
        <w:rPr>
          <w:rStyle w:val="s0"/>
        </w:rPr>
        <w:t xml:space="preserve"> Республикасынан тысқары жерлердегі көздерден алынған табыстардан шетелдік табыс салығын есепке жатқызуды жүргізеді.</w:t>
      </w:r>
      <w:r>
        <w:rPr>
          <w:rStyle w:val="s0"/>
        </w:rPr>
        <w:t xml:space="preserve"> </w:t>
      </w:r>
    </w:p>
    <w:p w:rsidR="00000000" w:rsidRDefault="00EB742F">
      <w:pPr>
        <w:ind w:firstLine="400"/>
        <w:jc w:val="both"/>
      </w:pPr>
      <w:r>
        <w:rPr>
          <w:rStyle w:val="s0"/>
        </w:rPr>
        <w:t>Көрсетілген табыс осы Кодекске сәйкес танылатын салық кезеңінен басқа салық кезеңінде шет мемлекетте табысты таныған жағдайда, резидент са</w:t>
      </w:r>
      <w:r>
        <w:rPr>
          <w:rStyle w:val="s0"/>
        </w:rPr>
        <w:t>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алынған табыстардан шетелдік табыс салығын есепке жатқызуды жүргізуге құқылы.</w:t>
      </w:r>
    </w:p>
    <w:p w:rsidR="00000000" w:rsidRDefault="00EB742F">
      <w:pPr>
        <w:ind w:firstLine="400"/>
        <w:jc w:val="both"/>
      </w:pPr>
      <w:r>
        <w:rPr>
          <w:rStyle w:val="s0"/>
        </w:rPr>
        <w:t xml:space="preserve">4. Шет мемлекеттегі </w:t>
      </w:r>
      <w:r>
        <w:rPr>
          <w:rStyle w:val="s0"/>
        </w:rPr>
        <w:t>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қосымшаны толтырады.</w:t>
      </w:r>
    </w:p>
    <w:p w:rsidR="00000000" w:rsidRDefault="00EB742F">
      <w:pPr>
        <w:ind w:firstLine="400"/>
        <w:jc w:val="both"/>
      </w:pPr>
      <w:r>
        <w:rPr>
          <w:rStyle w:val="s0"/>
        </w:rPr>
        <w:t>5. 2011.21.07. № 467-ІV ҚР</w:t>
      </w:r>
      <w:r>
        <w:rPr>
          <w:rStyle w:val="s0"/>
        </w:rPr>
        <w:t xml:space="preserve"> </w:t>
      </w:r>
      <w:hyperlink r:id="rId4607"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608" w:anchor="sub_id=2230500" w:history="1">
        <w:r>
          <w:rPr>
            <w:rStyle w:val="a3"/>
            <w:i/>
            <w:iCs/>
          </w:rPr>
          <w:t>бұр.ред.қара</w:t>
        </w:r>
      </w:hyperlink>
      <w:r>
        <w:rPr>
          <w:rStyle w:val="s3"/>
        </w:rPr>
        <w:t xml:space="preserve">) </w:t>
      </w:r>
    </w:p>
    <w:p w:rsidR="00000000" w:rsidRDefault="00EB742F">
      <w:pPr>
        <w:ind w:firstLine="400"/>
        <w:jc w:val="both"/>
      </w:pPr>
      <w:r>
        <w:rPr>
          <w:rStyle w:val="s0"/>
        </w:rPr>
        <w:t> </w:t>
      </w:r>
    </w:p>
    <w:p w:rsidR="00000000" w:rsidRDefault="00EB742F">
      <w:pPr>
        <w:jc w:val="both"/>
      </w:pPr>
      <w:r>
        <w:rPr>
          <w:rStyle w:val="s3"/>
        </w:rPr>
        <w:t>2010.30.06. № 2</w:t>
      </w:r>
      <w:r>
        <w:rPr>
          <w:rStyle w:val="s3"/>
        </w:rPr>
        <w:t>97-ІV ҚР</w:t>
      </w:r>
      <w:r>
        <w:rPr>
          <w:rStyle w:val="s3"/>
        </w:rPr>
        <w:t xml:space="preserve"> </w:t>
      </w:r>
      <w:hyperlink r:id="rId4609" w:anchor="sub_id=628" w:history="1">
        <w:r>
          <w:rPr>
            <w:rStyle w:val="a3"/>
            <w:i/>
            <w:iCs/>
          </w:rPr>
          <w:t>Заңымен</w:t>
        </w:r>
      </w:hyperlink>
      <w:r>
        <w:rPr>
          <w:rStyle w:val="s3"/>
        </w:rPr>
        <w:t xml:space="preserve"> </w:t>
      </w:r>
      <w:r>
        <w:rPr>
          <w:rStyle w:val="s3"/>
        </w:rPr>
        <w:t>224-бап өзгертілді</w:t>
      </w:r>
      <w:r>
        <w:rPr>
          <w:rStyle w:val="s3"/>
        </w:rPr>
        <w:t xml:space="preserve">  </w:t>
      </w:r>
      <w:r>
        <w:rPr>
          <w:rStyle w:val="s3"/>
        </w:rPr>
        <w:t>(2010 ж. 1 шілдеден бастап қолданысқа енгізілді) (</w:t>
      </w:r>
      <w:hyperlink r:id="rId4610" w:anchor="sub_id=2240000" w:history="1">
        <w:r>
          <w:rPr>
            <w:rStyle w:val="a3"/>
            <w:i/>
            <w:iCs/>
          </w:rPr>
          <w:t>бұр.</w:t>
        </w:r>
        <w:r>
          <w:rPr>
            <w:rStyle w:val="a3"/>
            <w:i/>
            <w:iCs/>
          </w:rPr>
          <w:t>ред.қара</w:t>
        </w:r>
      </w:hyperlink>
      <w:r>
        <w:rPr>
          <w:rStyle w:val="s3"/>
        </w:rPr>
        <w:t>); 2011.21.07. № 467-ІV ҚР</w:t>
      </w:r>
      <w:r>
        <w:rPr>
          <w:rStyle w:val="s3"/>
        </w:rPr>
        <w:t xml:space="preserve"> </w:t>
      </w:r>
      <w:hyperlink r:id="rId4611" w:anchor="sub_id=3093" w:history="1">
        <w:r>
          <w:rPr>
            <w:rStyle w:val="a3"/>
            <w:i/>
            <w:iCs/>
          </w:rPr>
          <w:t>Заңымен</w:t>
        </w:r>
      </w:hyperlink>
      <w:r>
        <w:rPr>
          <w:rStyle w:val="s3"/>
        </w:rPr>
        <w:t xml:space="preserve"> </w:t>
      </w:r>
      <w:r>
        <w:rPr>
          <w:rStyle w:val="s3"/>
        </w:rPr>
        <w:t xml:space="preserve">224-бап жаңа редакцияда (1, 2-тармақтар 2009 ж. 1 қаңтардан бастап қолданысқа енгізілді, 3, 4, 5-тармақтар 2012 жылғы 1 қаңтардан </w:t>
      </w:r>
      <w:r>
        <w:rPr>
          <w:rStyle w:val="s3"/>
        </w:rPr>
        <w:t>бастап қолданысқа енгізілді) (</w:t>
      </w:r>
      <w:hyperlink r:id="rId4612" w:anchor="sub_id=2240000" w:history="1">
        <w:r>
          <w:rPr>
            <w:rStyle w:val="a3"/>
            <w:i/>
            <w:iCs/>
          </w:rPr>
          <w:t>бұр.ред.қара</w:t>
        </w:r>
      </w:hyperlink>
      <w:r>
        <w:rPr>
          <w:rStyle w:val="s3"/>
        </w:rPr>
        <w:t xml:space="preserve">) </w:t>
      </w:r>
    </w:p>
    <w:p w:rsidR="00000000" w:rsidRDefault="00EB742F">
      <w:pPr>
        <w:ind w:left="1200" w:hanging="800"/>
        <w:jc w:val="both"/>
      </w:pPr>
      <w:r>
        <w:rPr>
          <w:rStyle w:val="s1"/>
        </w:rPr>
        <w:t>224-бап. Жеңiлдiктi салық салынатын мемлекетте алынған табыс</w:t>
      </w:r>
    </w:p>
    <w:p w:rsidR="00000000" w:rsidRDefault="00EB742F">
      <w:pPr>
        <w:jc w:val="both"/>
      </w:pPr>
      <w:r>
        <w:rPr>
          <w:rStyle w:val="s3"/>
        </w:rPr>
        <w:t>2012.26.12. № 61-V ҚР</w:t>
      </w:r>
      <w:r>
        <w:rPr>
          <w:rStyle w:val="s3"/>
        </w:rPr>
        <w:t xml:space="preserve"> </w:t>
      </w:r>
      <w:hyperlink r:id="rId4613" w:anchor="sub_id=224" w:history="1">
        <w:r>
          <w:rPr>
            <w:rStyle w:val="a3"/>
            <w:i/>
            <w:iCs/>
          </w:rPr>
          <w:t>Заңымен</w:t>
        </w:r>
      </w:hyperlink>
      <w:r>
        <w:rPr>
          <w:rStyle w:val="s3"/>
        </w:rPr>
        <w:t xml:space="preserve"> </w:t>
      </w:r>
      <w:r>
        <w:rPr>
          <w:rStyle w:val="s3"/>
        </w:rPr>
        <w:t>1-тармақ өзгертілді (2013 ж. 1 қаңтардан бастап қолданысқа енгізілді) (</w:t>
      </w:r>
      <w:hyperlink r:id="rId4614" w:anchor="sub_id=2240000" w:history="1">
        <w:r>
          <w:rPr>
            <w:rStyle w:val="a3"/>
            <w:i/>
            <w:iCs/>
          </w:rPr>
          <w:t>бұр.ред.қара</w:t>
        </w:r>
      </w:hyperlink>
      <w:r>
        <w:rPr>
          <w:rStyle w:val="s3"/>
        </w:rPr>
        <w:t xml:space="preserve">)  </w:t>
      </w:r>
    </w:p>
    <w:p w:rsidR="00000000" w:rsidRDefault="00EB742F">
      <w:pPr>
        <w:ind w:firstLine="400"/>
        <w:jc w:val="both"/>
      </w:pPr>
      <w:r>
        <w:rPr>
          <w:rStyle w:val="s0"/>
        </w:rPr>
        <w:t>1. Осы баптың мақсаты үшін бір мезгілд</w:t>
      </w:r>
      <w:r>
        <w:rPr>
          <w:rStyle w:val="s0"/>
        </w:rPr>
        <w:t>е мынадай шарттарға сәйкес келетін:</w:t>
      </w:r>
    </w:p>
    <w:p w:rsidR="00000000" w:rsidRDefault="00EB742F">
      <w:pPr>
        <w:ind w:firstLine="400"/>
        <w:jc w:val="both"/>
      </w:pPr>
      <w:r>
        <w:rPr>
          <w:rStyle w:val="s0"/>
        </w:rPr>
        <w:t>1) жеңілдікті салық салынатын мемлекетте тіркелген;</w:t>
      </w:r>
    </w:p>
    <w:p w:rsidR="00000000" w:rsidRDefault="00EB742F">
      <w:pPr>
        <w:ind w:firstLine="400"/>
        <w:jc w:val="both"/>
      </w:pPr>
      <w:r>
        <w:rPr>
          <w:rStyle w:val="s0"/>
        </w:rPr>
        <w:t>2) жарғылық капиталының немесе дауыс беретін акцияларының 10 және одан да көп пайызы тiкелей немесе жанама түрде Қазақстан Республикасының резидентіне тиесілі болатын б</w:t>
      </w:r>
      <w:r>
        <w:rPr>
          <w:rStyle w:val="s0"/>
        </w:rPr>
        <w:t>ейрезидент заңды тұлға жеңілдікті салық салынатын мемлекетте орналасқан және (немесе) тіркелген бейрезидент болып табылады.</w:t>
      </w:r>
    </w:p>
    <w:p w:rsidR="00000000" w:rsidRDefault="00EB742F">
      <w:pPr>
        <w:ind w:firstLine="400"/>
        <w:jc w:val="both"/>
      </w:pPr>
      <w:r>
        <w:rPr>
          <w:rStyle w:val="s0"/>
        </w:rPr>
        <w:t>Жеңілдікті салық салынатын мемлекетте (мемлекеттерде) орналасқан және (немесе) тіркелген бейрезиденттердің табысының бір бөлігі салы</w:t>
      </w:r>
      <w:r>
        <w:rPr>
          <w:rStyle w:val="s0"/>
        </w:rPr>
        <w:t>қ</w:t>
      </w:r>
      <w:r>
        <w:rPr>
          <w:rStyle w:val="s0"/>
        </w:rPr>
        <w:t xml:space="preserve"> салынатын табысына қосылуға жатады, ал салық салынатын табыс болмаған жағдайда, осындай бейрезиденттердің жарғылық капиталының немесе дауыс беретін акцияларының 10 және одан да көп пайызы тiкелей немесе жанама түрде тиесілі Қазақстан Республикасы резиден</w:t>
      </w:r>
      <w:r>
        <w:rPr>
          <w:rStyle w:val="s0"/>
        </w:rPr>
        <w:t>тінің залалын азайтады.</w:t>
      </w:r>
    </w:p>
    <w:p w:rsidR="00000000" w:rsidRDefault="00EB742F">
      <w:pPr>
        <w:ind w:firstLine="400"/>
        <w:jc w:val="both"/>
      </w:pPr>
      <w:r>
        <w:rPr>
          <w:rStyle w:val="s0"/>
        </w:rPr>
        <w:t>Осы тармақтың ережелері қатысу үлесі тікелей немесе жанама түрде 10 және одан да көп пайызды құрайтын заңды тұлғаны құрмайтын, кәсіпкерлік қызметті ұйымдастырудың басқа нысандарына резиденттің қатысуына да қолданылады.</w:t>
      </w:r>
    </w:p>
    <w:p w:rsidR="00000000" w:rsidRDefault="00EB742F">
      <w:pPr>
        <w:ind w:firstLine="400"/>
        <w:jc w:val="both"/>
      </w:pPr>
      <w:r>
        <w:rPr>
          <w:rStyle w:val="s0"/>
        </w:rPr>
        <w:t>Осы тармақтың</w:t>
      </w:r>
      <w:r>
        <w:rPr>
          <w:rStyle w:val="s0"/>
        </w:rPr>
        <w:t xml:space="preserve"> ережелері резиденттің жеңілдікті салық салынатын мемлекетте орналасқан және (немесе) тіркелген бейрезиденттің жарғылық капиталына жанама түрде қатысуына және (немесе) резиденттің басқа резидент арқылы жүзеге асырылатын осындай бейрезиденттің дауыс беретін</w:t>
      </w:r>
      <w:r>
        <w:rPr>
          <w:rStyle w:val="s0"/>
        </w:rPr>
        <w:t xml:space="preserve"> акцияларына жанама түрде иелік етуіне қолданылмайды.</w:t>
      </w:r>
    </w:p>
    <w:p w:rsidR="00000000" w:rsidRDefault="00EB742F">
      <w:pPr>
        <w:ind w:firstLine="400"/>
        <w:jc w:val="both"/>
      </w:pPr>
      <w:r>
        <w:rPr>
          <w:rStyle w:val="s0"/>
        </w:rPr>
        <w:t>Жеңілдікті салық салынатын мемлекетте орналасқан және (немесе) тіркелген бейрезиденттердің салық салынатын табысына қосуға жататын табысының, ал салық салынатын табысы болмаған жағдайда, Қазақстан Респу</w:t>
      </w:r>
      <w:r>
        <w:rPr>
          <w:rStyle w:val="s0"/>
        </w:rPr>
        <w:t>бликасы резидентінің залалын азайтатын бір бөлігі резиденттің осындай бейрезидент заңды тұлғалардың жарғылық капиталына қатысу үлесін және (немесе) дауыс беретін акцияларына иелік ету үлесін (бұдан әрі - шоғырландырылатын пайда) ескере отырып, мынадай форм</w:t>
      </w:r>
      <w:r>
        <w:rPr>
          <w:rStyle w:val="s0"/>
        </w:rPr>
        <w:t>ула бойынша айқындалады:</w:t>
      </w:r>
    </w:p>
    <w:p w:rsidR="00000000" w:rsidRDefault="00EB742F">
      <w:pPr>
        <w:ind w:firstLine="400"/>
        <w:jc w:val="both"/>
      </w:pPr>
      <w:r>
        <w:rPr>
          <w:rStyle w:val="s0"/>
        </w:rPr>
        <w:t>П =П1 х Ү1 + П2 х Ү2 +…+ Пn х Үn,</w:t>
      </w:r>
    </w:p>
    <w:p w:rsidR="00000000" w:rsidRDefault="00EB742F">
      <w:pPr>
        <w:ind w:firstLine="400"/>
        <w:jc w:val="both"/>
      </w:pPr>
      <w:r>
        <w:rPr>
          <w:rStyle w:val="s0"/>
        </w:rPr>
        <w:t>мұнда:</w:t>
      </w:r>
      <w:r>
        <w:rPr>
          <w:rStyle w:val="s0"/>
        </w:rPr>
        <w:t xml:space="preserve"> </w:t>
      </w:r>
    </w:p>
    <w:p w:rsidR="00000000" w:rsidRDefault="00EB742F">
      <w:pPr>
        <w:ind w:firstLine="400"/>
        <w:jc w:val="both"/>
      </w:pPr>
      <w:r>
        <w:rPr>
          <w:rStyle w:val="s0"/>
        </w:rPr>
        <w:t>П - шоғырландырылатын пайда;</w:t>
      </w:r>
    </w:p>
    <w:p w:rsidR="00000000" w:rsidRDefault="00EB742F">
      <w:pPr>
        <w:ind w:firstLine="400"/>
        <w:jc w:val="both"/>
      </w:pPr>
      <w:r>
        <w:rPr>
          <w:rStyle w:val="s0"/>
        </w:rPr>
        <w:t>П1, П2, Пn - жеңілдікті салық салынатын мемлекетте орналасқан және (немесе) тіркелген әрбір бейрезиденттің жеке қаржылық есептілігінде танылған салық салу кезең</w:t>
      </w:r>
      <w:r>
        <w:rPr>
          <w:rStyle w:val="s0"/>
        </w:rPr>
        <w:t>інен кейінгі есепті кезең пайдасының сомасы;</w:t>
      </w:r>
    </w:p>
    <w:p w:rsidR="00000000" w:rsidRDefault="00EB742F">
      <w:pPr>
        <w:ind w:firstLine="400"/>
        <w:jc w:val="both"/>
      </w:pPr>
      <w:r>
        <w:rPr>
          <w:rStyle w:val="s0"/>
        </w:rPr>
        <w:t>Ү</w:t>
      </w:r>
      <w:r>
        <w:rPr>
          <w:rStyle w:val="s0"/>
        </w:rPr>
        <w:t xml:space="preserve">1, Ү2, Үn - резиденттің жеңілдікті салық салынатын мемлекетте орналасқан және (немесе) тіркелген әрбір бейрезиденттің жарғылық капиталына резиденттің тікелей немесе жанама түрде қатысу үлесі немесе резиденттің </w:t>
      </w:r>
      <w:r>
        <w:rPr>
          <w:rStyle w:val="s0"/>
        </w:rPr>
        <w:t>осындай бейрезиденттің дауыс беретін акцияларына тікелей немесе жанама түрде иелік ету үлесі.</w:t>
      </w:r>
    </w:p>
    <w:p w:rsidR="00000000" w:rsidRDefault="00EB742F">
      <w:pPr>
        <w:ind w:firstLine="400"/>
        <w:jc w:val="both"/>
      </w:pPr>
      <w:r>
        <w:rPr>
          <w:rStyle w:val="s0"/>
        </w:rPr>
        <w:t>Осы баптың мақсатында ұзақтығы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айқындалатын есепті салық кезеңінің ұзақтығына сәйкес келетін кезе</w:t>
      </w:r>
      <w:r>
        <w:rPr>
          <w:rStyle w:val="s0"/>
        </w:rPr>
        <w:t>ң</w:t>
      </w:r>
      <w:r>
        <w:rPr>
          <w:rStyle w:val="s0"/>
        </w:rPr>
        <w:t xml:space="preserve"> есепті кезең болып танылады.</w:t>
      </w:r>
    </w:p>
    <w:p w:rsidR="00000000" w:rsidRDefault="00EB742F">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w:t>
      </w:r>
      <w:r>
        <w:rPr>
          <w:rStyle w:val="s0"/>
        </w:rPr>
        <w:t>йда, салық төлеуші түзету коэффициенттерін (К1, К2) қолдану арқылы табыстың мөлшерін былайша түзетуге міндетті:</w:t>
      </w:r>
    </w:p>
    <w:p w:rsidR="00000000" w:rsidRDefault="00EB742F">
      <w:pPr>
        <w:ind w:firstLine="400"/>
        <w:jc w:val="both"/>
      </w:pPr>
      <w:r>
        <w:rPr>
          <w:rStyle w:val="s0"/>
        </w:rPr>
        <w:t>П1, П2, Пn = Пу х К1 + Пу+1 х К2,</w:t>
      </w:r>
    </w:p>
    <w:p w:rsidR="00000000" w:rsidRDefault="00EB742F">
      <w:pPr>
        <w:ind w:firstLine="400"/>
        <w:jc w:val="both"/>
      </w:pPr>
      <w:r>
        <w:rPr>
          <w:rStyle w:val="s0"/>
        </w:rPr>
        <w:t xml:space="preserve">К1 = СК (СР)1 </w:t>
      </w:r>
    </w:p>
    <w:p w:rsidR="00000000" w:rsidRDefault="00EB742F">
      <w:pPr>
        <w:ind w:firstLine="900"/>
        <w:jc w:val="both"/>
      </w:pPr>
      <w:r>
        <w:rPr>
          <w:rStyle w:val="s0"/>
        </w:rPr>
        <w:t xml:space="preserve">СК (СР)3, </w:t>
      </w:r>
    </w:p>
    <w:p w:rsidR="00000000" w:rsidRDefault="00EB742F">
      <w:pPr>
        <w:ind w:firstLine="400"/>
        <w:jc w:val="both"/>
      </w:pPr>
      <w:r>
        <w:rPr>
          <w:rStyle w:val="s0"/>
        </w:rPr>
        <w:t>К2 = СК (СР)2</w:t>
      </w:r>
    </w:p>
    <w:p w:rsidR="00000000" w:rsidRDefault="00EB742F">
      <w:pPr>
        <w:ind w:firstLine="900"/>
        <w:jc w:val="both"/>
      </w:pPr>
      <w:r>
        <w:rPr>
          <w:rStyle w:val="s0"/>
        </w:rPr>
        <w:t xml:space="preserve">СК (СР)3, </w:t>
      </w:r>
    </w:p>
    <w:p w:rsidR="00000000" w:rsidRDefault="00EB742F">
      <w:pPr>
        <w:ind w:firstLine="400"/>
        <w:jc w:val="both"/>
      </w:pPr>
      <w:r>
        <w:rPr>
          <w:rStyle w:val="s0"/>
        </w:rPr>
        <w:t>мұнда:</w:t>
      </w:r>
      <w:r>
        <w:rPr>
          <w:rStyle w:val="s0"/>
        </w:rPr>
        <w:t xml:space="preserve"> </w:t>
      </w:r>
    </w:p>
    <w:p w:rsidR="00000000" w:rsidRDefault="00EB742F">
      <w:pPr>
        <w:ind w:firstLine="400"/>
        <w:jc w:val="both"/>
      </w:pPr>
      <w:r>
        <w:rPr>
          <w:rStyle w:val="s0"/>
        </w:rPr>
        <w:t xml:space="preserve">П1, П2, Пn - жеңілдікті салық салынатын мемлекетте </w:t>
      </w:r>
      <w:r>
        <w:rPr>
          <w:rStyle w:val="s0"/>
        </w:rPr>
        <w:t>орналасқан және (немесе) тіркелген әрбір бейрезиденттің жеке қаржылық есептілігінде танылған салық салу кезеңінен кейінгі есепті кезең пайдасының сомасы;</w:t>
      </w:r>
    </w:p>
    <w:p w:rsidR="00000000" w:rsidRDefault="00EB742F">
      <w:pPr>
        <w:ind w:firstLine="400"/>
        <w:jc w:val="both"/>
      </w:pPr>
      <w:r>
        <w:rPr>
          <w:rStyle w:val="s0"/>
        </w:rPr>
        <w:t>СК (СР)1 - Қазақстан Республикасында есепті салық кезеңінің шеңберіне кіретін, жеңілдікті салық салына</w:t>
      </w:r>
      <w:r>
        <w:rPr>
          <w:rStyle w:val="s0"/>
        </w:rPr>
        <w:t>тын мемлекетте бір есепті кезеңдегі айдың саны;</w:t>
      </w:r>
    </w:p>
    <w:p w:rsidR="00000000" w:rsidRDefault="00EB742F">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EB742F">
      <w:pPr>
        <w:ind w:firstLine="400"/>
        <w:jc w:val="both"/>
      </w:pPr>
      <w:r>
        <w:rPr>
          <w:rStyle w:val="s0"/>
        </w:rPr>
        <w:t>СК (СР)3 - жеңілдікті салық салынатын мемлекетте есепт</w:t>
      </w:r>
      <w:r>
        <w:rPr>
          <w:rStyle w:val="s0"/>
        </w:rPr>
        <w:t>і кезеңдегі айдың жалпы саны;</w:t>
      </w:r>
    </w:p>
    <w:p w:rsidR="00000000" w:rsidRDefault="00EB742F">
      <w:pPr>
        <w:ind w:firstLine="400"/>
        <w:jc w:val="both"/>
      </w:pPr>
      <w:r>
        <w:rPr>
          <w:rStyle w:val="s0"/>
        </w:rPr>
        <w:t>Ту - жеңілдікті салық салынатын мемлекетте орналасқан және (немесе) тіркелген бейрезиденттің осындай мемлекетте бір есепті кезең үшін салық салынғаннан кейін табысының бір бөлігі Қазақстан Республикасында есепті салық кезеңіне</w:t>
      </w:r>
      <w:r>
        <w:rPr>
          <w:rStyle w:val="s0"/>
        </w:rPr>
        <w:t xml:space="preserve"> қосылатын сомасы;</w:t>
      </w:r>
    </w:p>
    <w:p w:rsidR="00000000" w:rsidRDefault="00EB742F">
      <w:pPr>
        <w:ind w:firstLine="400"/>
        <w:jc w:val="both"/>
      </w:pPr>
      <w:r>
        <w:rPr>
          <w:rStyle w:val="s0"/>
        </w:rPr>
        <w:t>Ту+1 - жеңілдікті салық салынатын мемлекетте орналасқан және (немесе) тіркелген бейрезиденттің осындай мемлекетте басқа есепті кезең үшін салық салынғаннан кейін бір бөлігі Қазақстан Республикасында есепті салық кезеңіне қосылатын табысы</w:t>
      </w:r>
      <w:r>
        <w:rPr>
          <w:rStyle w:val="s0"/>
        </w:rPr>
        <w:t>ның сомасы.</w:t>
      </w:r>
      <w:r>
        <w:rPr>
          <w:rStyle w:val="s0"/>
        </w:rPr>
        <w:t xml:space="preserve"> </w:t>
      </w:r>
    </w:p>
    <w:p w:rsidR="00000000" w:rsidRDefault="00EB742F">
      <w:pPr>
        <w:ind w:firstLine="400"/>
        <w:jc w:val="both"/>
      </w:pPr>
      <w:r>
        <w:rPr>
          <w:rStyle w:val="s0"/>
        </w:rPr>
        <w:t>Осы баптың мақсатында резиденттің жеңілдікті салық салынатын мемлекетте орналасқан және (немесе) тіркелген бейрезиденттің жарғылық капиталына жанама түрде қатысу немесе дауыс беретін акцияларына жанама түрде иелік ету үлесі (бұдан әрі - жанама</w:t>
      </w:r>
      <w:r>
        <w:rPr>
          <w:rStyle w:val="s0"/>
        </w:rPr>
        <w:t xml:space="preserve"> түрде қатысу немесе иелік ету үлесі) мынадай формула бойынша айқындалады:</w:t>
      </w:r>
    </w:p>
    <w:p w:rsidR="00000000" w:rsidRDefault="00EB742F">
      <w:pPr>
        <w:ind w:firstLine="400"/>
        <w:jc w:val="both"/>
      </w:pPr>
      <w:r>
        <w:rPr>
          <w:rStyle w:val="s0"/>
        </w:rPr>
        <w:t xml:space="preserve">Х = Х1 * Х2*…*Хn * 100; </w:t>
      </w:r>
    </w:p>
    <w:p w:rsidR="00000000" w:rsidRDefault="00EB742F">
      <w:pPr>
        <w:ind w:firstLine="400"/>
        <w:jc w:val="both"/>
      </w:pPr>
      <w:r>
        <w:rPr>
          <w:rStyle w:val="s0"/>
        </w:rPr>
        <w:t>мұнда:</w:t>
      </w:r>
    </w:p>
    <w:p w:rsidR="00000000" w:rsidRDefault="00EB742F">
      <w:pPr>
        <w:ind w:firstLine="400"/>
        <w:jc w:val="both"/>
      </w:pPr>
      <w:r>
        <w:rPr>
          <w:rStyle w:val="s0"/>
        </w:rPr>
        <w:t>Х - жанама түрде қатысу немесе иелік ету үлесі, пайызбен;</w:t>
      </w:r>
      <w:r>
        <w:rPr>
          <w:rStyle w:val="s0"/>
        </w:rPr>
        <w:t xml:space="preserve"> </w:t>
      </w:r>
    </w:p>
    <w:p w:rsidR="00000000" w:rsidRDefault="00EB742F">
      <w:pPr>
        <w:ind w:firstLine="400"/>
        <w:jc w:val="both"/>
      </w:pPr>
      <w:r>
        <w:rPr>
          <w:rStyle w:val="s0"/>
        </w:rPr>
        <w:t xml:space="preserve">Х1 - резиденттің жеңілдікті салық салынатын мемлекетте орналасқан және (немесе) тіркелген </w:t>
      </w:r>
      <w:r>
        <w:rPr>
          <w:rStyle w:val="s0"/>
        </w:rPr>
        <w:t>бейрезиденттің жарғылық капиталына тікелей түрде қатысу немесе резиденттің осындай бейрезиденттің акцияларына тікелей түрде иелік ету коэффициенті;</w:t>
      </w:r>
    </w:p>
    <w:p w:rsidR="00000000" w:rsidRDefault="00EB742F">
      <w:pPr>
        <w:ind w:firstLine="400"/>
        <w:jc w:val="both"/>
      </w:pPr>
      <w:r>
        <w:rPr>
          <w:rStyle w:val="s0"/>
        </w:rPr>
        <w:t>X2,…, Хn - жеңілдікті салық салынатын мемлекетте орналасқан және (немесе) тіркелген әрбір бейрезиденттің жең</w:t>
      </w:r>
      <w:r>
        <w:rPr>
          <w:rStyle w:val="s0"/>
        </w:rPr>
        <w:t>ілдікті салық салынатын мемлекетте орналасқан және (немесе) тіркелген басқа бейрезиденттің жарғылық капиталына тікелей түрде қатысу немесе жеңілдікті салық салынатын мемлекетте орналасқан және (немесе) тіркелген әрбір бейрезиденттің жеңілдікті салық салына</w:t>
      </w:r>
      <w:r>
        <w:rPr>
          <w:rStyle w:val="s0"/>
        </w:rPr>
        <w:t>тын мемлекетте орналасқан және (немесе) тіркелген басқа бейрезиденттің акцияларына тікелей түрде иелік ету коэффициенті.</w:t>
      </w:r>
    </w:p>
    <w:p w:rsidR="00000000" w:rsidRDefault="00EB742F">
      <w:pPr>
        <w:ind w:firstLine="400"/>
        <w:jc w:val="both"/>
      </w:pPr>
      <w:r>
        <w:rPr>
          <w:rStyle w:val="s0"/>
        </w:rPr>
        <w:t>2. Жеңілдікті салық салынатын мемлекетте орналасқан және (немесе) тіркелген әрбір бейрезиденттің салық салынғаннан кейінгі есепті кезең</w:t>
      </w:r>
      <w:r>
        <w:rPr>
          <w:rStyle w:val="s0"/>
        </w:rPr>
        <w:t>нің пайда сомасы осындай бейрезиденттің жеке қаржылық есептілігімен расталуға тиіс, оның бір бөлігі Қазақстан Республикасында резиденттің салық салынатын табысына енгізілуі тиіс, ал салық салынатын табыс болмаған жағдайда оның залалын азайтатын пайда бөліг</w:t>
      </w:r>
      <w:r>
        <w:rPr>
          <w:rStyle w:val="s0"/>
        </w:rPr>
        <w:t>іне осы баптың 1-тармағына сәйкес айқындау кезінде есептеледі.</w:t>
      </w:r>
    </w:p>
    <w:p w:rsidR="00000000" w:rsidRDefault="00EB742F">
      <w:pPr>
        <w:ind w:firstLine="400"/>
        <w:jc w:val="both"/>
      </w:pPr>
      <w:r>
        <w:rPr>
          <w:rStyle w:val="s0"/>
        </w:rPr>
        <w:t>Жеңілдікті салық салынатын мемлекетте орналасқан және (немесе) тіркелген әрбір бейрезиденттің пайдасын оның жеке қаржы есептілігінің деректері бойынша осы баптың ережесін қолдану мақсатында Қаз</w:t>
      </w:r>
      <w:r>
        <w:rPr>
          <w:rStyle w:val="s0"/>
        </w:rPr>
        <w:t>ақстан Республикасының резиденті осындай 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EB742F">
      <w:pPr>
        <w:ind w:firstLine="400"/>
        <w:jc w:val="both"/>
      </w:pPr>
      <w:r>
        <w:rPr>
          <w:rStyle w:val="s0"/>
        </w:rPr>
        <w:t xml:space="preserve">3. Осы баптың 1-тармағында көрсетілген резидент есепті салық кезеңінен кейінгі </w:t>
      </w:r>
      <w:r>
        <w:rPr>
          <w:rStyle w:val="s0"/>
        </w:rPr>
        <w:t>жылдың 31 желтоқсанынан кешіктірмей өзінің орналасқан (тұрғылықты) жері бойынша салық органына өзі жасаған жеңілдікті салық салынатын мемлекетте орналасқан және (немесе) тіркелген, жарғылық капиталының немесе дауыс беру акцияларының 10 және одан да көп пай</w:t>
      </w:r>
      <w:r>
        <w:rPr>
          <w:rStyle w:val="s0"/>
        </w:rPr>
        <w:t>ызы оған тікелей немесе жанама тиесілі бейрезиденттер туралы анықтаманы табыс етуге міндетті. Мұндай анықтамада бейрезидент заңды тұлғалардың атауы туралы деректер, бар болса олардың инкорпорация еліндегі салықтық тіркеу нөмірлері (немесе оның аналогы), ин</w:t>
      </w:r>
      <w:r>
        <w:rPr>
          <w:rStyle w:val="s0"/>
        </w:rPr>
        <w:t>корпорация еліндегі мемлекеттік тіркеу нөмірлері (немесе оның аналогы) көрсетілуге тиіс.</w:t>
      </w:r>
      <w:r>
        <w:rPr>
          <w:rStyle w:val="s0"/>
        </w:rPr>
        <w:t xml:space="preserve"> </w:t>
      </w:r>
    </w:p>
    <w:p w:rsidR="00000000" w:rsidRDefault="00EB742F">
      <w:pPr>
        <w:ind w:firstLine="400"/>
        <w:jc w:val="both"/>
      </w:pPr>
      <w:r>
        <w:rPr>
          <w:rStyle w:val="s0"/>
        </w:rPr>
        <w:t>Осы баптың 1-тармағында көрсетілген резидент нотариат куәландырған қазақ және орыс тілдеріндегі аудармасын қоса тіркей отырып, мынадай құжаттардың:</w:t>
      </w:r>
    </w:p>
    <w:p w:rsidR="00000000" w:rsidRDefault="00EB742F">
      <w:pPr>
        <w:ind w:firstLine="400"/>
        <w:jc w:val="both"/>
      </w:pPr>
      <w:r>
        <w:rPr>
          <w:rStyle w:val="s0"/>
        </w:rPr>
        <w:t xml:space="preserve">1) резидент заңды </w:t>
      </w:r>
      <w:r>
        <w:rPr>
          <w:rStyle w:val="s0"/>
        </w:rPr>
        <w:t>тұлғаның шоғырландырылған қаржылық есептілігінің (егер резидент заңды тұлғаның жеңілдікті салық салынатын мемлекетте орналасқан және (немесе) тіркелген еншілес ұйымы болған жағдайда);</w:t>
      </w:r>
    </w:p>
    <w:p w:rsidR="00000000" w:rsidRDefault="00EB742F">
      <w:pPr>
        <w:ind w:firstLine="400"/>
        <w:jc w:val="both"/>
      </w:pPr>
      <w:r>
        <w:rPr>
          <w:rStyle w:val="s0"/>
        </w:rPr>
        <w:t>2) жеңілдікті салық салынатын мемлекетте орналасқан және (немесе) тіркел</w:t>
      </w:r>
      <w:r>
        <w:rPr>
          <w:rStyle w:val="s0"/>
        </w:rPr>
        <w:t>ген әрбір бейрезиденттің жеке қаржылық есептілігінің;</w:t>
      </w:r>
    </w:p>
    <w:p w:rsidR="00000000" w:rsidRDefault="00EB742F">
      <w:pPr>
        <w:ind w:firstLine="400"/>
        <w:jc w:val="both"/>
      </w:pPr>
      <w:r>
        <w:rPr>
          <w:rStyle w:val="s0"/>
        </w:rPr>
        <w:t xml:space="preserve">3) егер жоғарыда аталған тұлғалар үшін Қазақстан Республикасының немесе шет мемлекеттің заңнамалық актілерінде осындай қаржылық есептілікке аудит жүргізу міндетті деп белгіленген жағдайда, осы тармақта </w:t>
      </w:r>
      <w:r>
        <w:rPr>
          <w:rStyle w:val="s0"/>
        </w:rPr>
        <w:t>көрсетілген әрбір қаржылық есептілікке аудиторлық есептің көшірмелерін де беруге міндетті.</w:t>
      </w:r>
    </w:p>
    <w:p w:rsidR="00000000" w:rsidRDefault="00EB742F">
      <w:pPr>
        <w:jc w:val="both"/>
      </w:pPr>
      <w:r>
        <w:rPr>
          <w:rStyle w:val="s3"/>
        </w:rPr>
        <w:t>2014.29.09. № 239-V ҚР</w:t>
      </w:r>
      <w:r>
        <w:rPr>
          <w:rStyle w:val="s3"/>
        </w:rPr>
        <w:t xml:space="preserve"> </w:t>
      </w:r>
      <w:hyperlink r:id="rId4615" w:anchor="sub_id=224" w:history="1">
        <w:r>
          <w:rPr>
            <w:rStyle w:val="a3"/>
            <w:i/>
            <w:iCs/>
          </w:rPr>
          <w:t>Заңымен</w:t>
        </w:r>
      </w:hyperlink>
      <w:r>
        <w:rPr>
          <w:rStyle w:val="s3"/>
        </w:rPr>
        <w:t xml:space="preserve"> </w:t>
      </w:r>
      <w:r>
        <w:rPr>
          <w:rStyle w:val="s3"/>
        </w:rPr>
        <w:t>4-тармақ жаңа редакцияда (</w:t>
      </w:r>
      <w:hyperlink r:id="rId4616" w:anchor="sub_id=2240400" w:history="1">
        <w:r>
          <w:rPr>
            <w:rStyle w:val="a3"/>
            <w:i/>
            <w:iCs/>
          </w:rPr>
          <w:t>бұр.ред.қара</w:t>
        </w:r>
      </w:hyperlink>
      <w:r>
        <w:rPr>
          <w:rStyle w:val="s3"/>
        </w:rPr>
        <w:t xml:space="preserve">) </w:t>
      </w:r>
    </w:p>
    <w:p w:rsidR="00000000" w:rsidRDefault="00EB742F">
      <w:pPr>
        <w:ind w:firstLine="400"/>
        <w:jc w:val="both"/>
      </w:pPr>
      <w:r>
        <w:rPr>
          <w:rStyle w:val="s0"/>
        </w:rPr>
        <w:t>4. Егер шет мемлекет немесе оның әкімшілік-аумақтық бірлігі мынадай талаптардың бiрiне сай келген жағдайда:</w:t>
      </w:r>
    </w:p>
    <w:p w:rsidR="00000000" w:rsidRDefault="00EB742F">
      <w:pPr>
        <w:ind w:firstLine="400"/>
        <w:jc w:val="both"/>
      </w:pPr>
      <w:r>
        <w:rPr>
          <w:rStyle w:val="s0"/>
        </w:rPr>
        <w:t>1) мұндай мемлекетте немесе әкімшілік-аумақтық бірлікте табыс салығының мөл</w:t>
      </w:r>
      <w:r>
        <w:rPr>
          <w:rStyle w:val="s0"/>
        </w:rPr>
        <w:t>шерлемесі 10 пайыздан аз мөлшердi құраса;</w:t>
      </w:r>
    </w:p>
    <w:p w:rsidR="00000000" w:rsidRDefault="00EB742F">
      <w:pPr>
        <w:ind w:firstLine="400"/>
        <w:jc w:val="both"/>
      </w:pPr>
      <w:r>
        <w:rPr>
          <w:rStyle w:val="s0"/>
        </w:rPr>
        <w:t>2) мұндай мемлекетте немесе әкімшілік-аумақтық бірлікте қаржы ақпаратының құпиялылығы туралы заңдар немесе мүлiктiң, кірістің нақты иесі немесе заңды тұлғаның (компанияның) нақты иелерi, қатысушылары, құрылтайшылар</w:t>
      </w:r>
      <w:r>
        <w:rPr>
          <w:rStyle w:val="s0"/>
        </w:rPr>
        <w:t>ы, акционерлерi туралы құпияны сақтауға мүмкiндiк беретiн заңдар болса, ол жеңілдікті салық салынатын мемлекет деп танылады. Уәкiлеттi орган шет мемлекеттiң немесе оның әкімшілік-аумақтық бірлігінің құзыреттi органынан аталған халықаралық шартта алмасу көз</w:t>
      </w:r>
      <w:r>
        <w:rPr>
          <w:rStyle w:val="s0"/>
        </w:rPr>
        <w:t xml:space="preserve">делген мәлiметтердi беруден жазбаша бас тартуды алған немесе шет мемлекеттiң немесе оның әкімшілік-аумақтық бірлігінің құзыреттi органы мұндай мәлiметтердi уәкiлеттi орган тиiстi сауалды жiбергеннен кейiн екi жылдан астам уақыт iшiнде бермеген жағдайларды </w:t>
      </w:r>
      <w:r>
        <w:rPr>
          <w:rStyle w:val="s0"/>
        </w:rPr>
        <w:t>қоспағанда</w:t>
      </w:r>
      <w:r>
        <w:rPr>
          <w:rStyle w:val="s0"/>
        </w:rPr>
        <w:t>, осы тармақшаның ережелерi Қазақстан Республикасы құзыреттi органдар арасында ақпарат алмасу туралы ережелердi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EB742F">
      <w:pPr>
        <w:ind w:firstLine="400"/>
        <w:jc w:val="both"/>
      </w:pPr>
      <w:hyperlink r:id="rId4617" w:history="1">
        <w:r>
          <w:rPr>
            <w:rStyle w:val="a3"/>
          </w:rPr>
          <w:t>Жеңілдікті салық салынатын мемлекеттердiң тiзбесiн</w:t>
        </w:r>
      </w:hyperlink>
      <w:r>
        <w:rPr>
          <w:rStyle w:val="s0"/>
        </w:rPr>
        <w:t xml:space="preserve"> </w:t>
      </w:r>
      <w:r>
        <w:rPr>
          <w:rStyle w:val="s0"/>
        </w:rPr>
        <w:t>уәкілетті орган бекiтедi.</w:t>
      </w:r>
    </w:p>
    <w:p w:rsidR="00000000" w:rsidRDefault="00EB742F">
      <w:pPr>
        <w:ind w:firstLine="400"/>
        <w:jc w:val="both"/>
      </w:pPr>
      <w:r>
        <w:rPr>
          <w:rStyle w:val="s0"/>
        </w:rPr>
        <w:t>5. Осы баптың ережелерi Қазақстан Республикасы резидентке берген және (немесе) резидент үшiн Қазақстан Республикасының за</w:t>
      </w:r>
      <w:r>
        <w:rPr>
          <w:rStyle w:val="s0"/>
        </w:rPr>
        <w:t>ңнамасында</w:t>
      </w:r>
      <w:r>
        <w:rPr>
          <w:rStyle w:val="s0"/>
        </w:rPr>
        <w:t xml:space="preserve"> белгiленген жеңiлдiктерге, инвестициялық салық преференцияларына, барынша қолайлылық режимiне, сондай-ақ осы Кодексте көзделгендерден неғұрлым қолайлырақ өзге де салық салу шарттарына қарамастан қолданылады.</w:t>
      </w:r>
    </w:p>
    <w:p w:rsidR="00000000" w:rsidRDefault="00EB742F">
      <w:pPr>
        <w:ind w:firstLine="400"/>
        <w:jc w:val="both"/>
      </w:pPr>
      <w:r>
        <w:rPr>
          <w:rStyle w:val="s0"/>
        </w:rPr>
        <w:t> </w:t>
      </w:r>
    </w:p>
    <w:p w:rsidR="00000000" w:rsidRDefault="00EB742F">
      <w:pPr>
        <w:ind w:firstLine="400"/>
        <w:jc w:val="both"/>
      </w:pPr>
      <w:r>
        <w:rPr>
          <w:rStyle w:val="s0"/>
          <w:b/>
          <w:bCs/>
        </w:rPr>
        <w:t>225-бап.</w:t>
      </w:r>
      <w:r>
        <w:rPr>
          <w:rStyle w:val="s0"/>
        </w:rPr>
        <w:t xml:space="preserve"> </w:t>
      </w:r>
      <w:r>
        <w:rPr>
          <w:rStyle w:val="s0"/>
          <w:b/>
          <w:bCs/>
        </w:rPr>
        <w:t>Резиденттің халықаралық ша</w:t>
      </w:r>
      <w:r>
        <w:rPr>
          <w:rStyle w:val="s0"/>
          <w:b/>
          <w:bCs/>
        </w:rPr>
        <w:t>ртты шет мемлекетте қолдану тәртібі</w:t>
      </w:r>
    </w:p>
    <w:p w:rsidR="00000000" w:rsidRDefault="00EB742F">
      <w:pPr>
        <w:jc w:val="both"/>
      </w:pPr>
      <w:r>
        <w:rPr>
          <w:rStyle w:val="s3"/>
        </w:rPr>
        <w:t>2011.21.07. № 467-ІV ҚР</w:t>
      </w:r>
      <w:r>
        <w:rPr>
          <w:rStyle w:val="s3"/>
        </w:rPr>
        <w:t xml:space="preserve"> </w:t>
      </w:r>
      <w:hyperlink r:id="rId4618" w:anchor="sub_id=394"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619" w:anchor="sub_id=2250100" w:history="1">
        <w:r>
          <w:rPr>
            <w:rStyle w:val="a3"/>
            <w:i/>
            <w:iCs/>
          </w:rPr>
          <w:t>бұр.ред.қара</w:t>
        </w:r>
      </w:hyperlink>
      <w:r>
        <w:rPr>
          <w:rStyle w:val="s3"/>
        </w:rPr>
        <w:t xml:space="preserve">) </w:t>
      </w:r>
    </w:p>
    <w:p w:rsidR="00000000" w:rsidRDefault="00EB742F">
      <w:pPr>
        <w:ind w:firstLine="400"/>
        <w:jc w:val="both"/>
      </w:pPr>
      <w:r>
        <w:rPr>
          <w:rStyle w:val="s0"/>
        </w:rPr>
        <w:t>1. Резидент Қазақстан Республикасы халықаралық шарт жасасқан шет мемлекетте қызметін жүзеге асырған жағдайда, тиісті халықаралық шарттың талаптарын орындаған кезде резидент көрсетілген мемл</w:t>
      </w:r>
      <w:r>
        <w:rPr>
          <w:rStyle w:val="s0"/>
        </w:rPr>
        <w:t>екетте осындай халықаралық шарттың ережелерін қолдануға құқылы.</w:t>
      </w:r>
      <w:r>
        <w:rPr>
          <w:rStyle w:val="s0"/>
        </w:rPr>
        <w:t xml:space="preserve"> </w:t>
      </w:r>
    </w:p>
    <w:p w:rsidR="00000000" w:rsidRDefault="00EB742F">
      <w:pPr>
        <w:ind w:firstLine="400"/>
        <w:jc w:val="both"/>
      </w:pPr>
      <w:r>
        <w:rPr>
          <w:rStyle w:val="s0"/>
        </w:rPr>
        <w:t>2. Халықаралық шарттың ережелері осы Кодекстің</w:t>
      </w:r>
      <w:r>
        <w:rPr>
          <w:rStyle w:val="s0"/>
        </w:rPr>
        <w:t xml:space="preserve"> </w:t>
      </w:r>
      <w:hyperlink w:anchor="sub2060000" w:history="1">
        <w:r>
          <w:rPr>
            <w:rStyle w:val="a3"/>
          </w:rPr>
          <w:t>206-бабында</w:t>
        </w:r>
      </w:hyperlink>
      <w:r>
        <w:rPr>
          <w:rStyle w:val="s0"/>
        </w:rPr>
        <w:t xml:space="preserve"> </w:t>
      </w:r>
      <w:r>
        <w:rPr>
          <w:rStyle w:val="s0"/>
        </w:rPr>
        <w:t>белгіленген талаптар орындалған кезде резиденттің Қазақстан Республикасынан тысқары жерлердегі көзд</w:t>
      </w:r>
      <w:r>
        <w:rPr>
          <w:rStyle w:val="s0"/>
        </w:rPr>
        <w:t>ерден алатын табыстарына қолданылады.</w:t>
      </w:r>
    </w:p>
    <w:p w:rsidR="00000000" w:rsidRDefault="00EB742F">
      <w:pPr>
        <w:jc w:val="both"/>
      </w:pPr>
      <w:bookmarkStart w:id="159" w:name="SUB2250300"/>
      <w:bookmarkEnd w:id="159"/>
      <w:r>
        <w:rPr>
          <w:rStyle w:val="s3"/>
        </w:rPr>
        <w:t>2009.16.11. № 200-ІV ҚР</w:t>
      </w:r>
      <w:r>
        <w:rPr>
          <w:rStyle w:val="s3"/>
        </w:rPr>
        <w:t xml:space="preserve"> </w:t>
      </w:r>
      <w:hyperlink r:id="rId4620" w:anchor="sub_id=386" w:history="1">
        <w:r>
          <w:rPr>
            <w:rStyle w:val="a3"/>
            <w:i/>
            <w:iCs/>
          </w:rPr>
          <w:t>Заңымен</w:t>
        </w:r>
      </w:hyperlink>
      <w:r>
        <w:rPr>
          <w:rStyle w:val="s3"/>
        </w:rPr>
        <w:t xml:space="preserve"> </w:t>
      </w:r>
      <w:r>
        <w:rPr>
          <w:rStyle w:val="s3"/>
        </w:rPr>
        <w:t>(2010 ж. 1 қаңтардан бастап қолданысқа енгiзiлді) (бұр.</w:t>
      </w:r>
      <w:hyperlink r:id="rId4621" w:anchor="sub_id=2250303" w:history="1">
        <w:r>
          <w:rPr>
            <w:rStyle w:val="a3"/>
            <w:i/>
            <w:iCs/>
          </w:rPr>
          <w:t>ред</w:t>
        </w:r>
      </w:hyperlink>
      <w:r>
        <w:rPr>
          <w:rStyle w:val="s3"/>
        </w:rPr>
        <w:t>.қара); 2011.21.07. № 467-ІV ҚР</w:t>
      </w:r>
      <w:r>
        <w:rPr>
          <w:rStyle w:val="s3"/>
        </w:rPr>
        <w:t xml:space="preserve"> </w:t>
      </w:r>
      <w:hyperlink r:id="rId4622" w:anchor="sub_id=394" w:history="1">
        <w:r>
          <w:rPr>
            <w:rStyle w:val="a3"/>
            <w:i/>
            <w:iCs/>
          </w:rPr>
          <w:t>Заңымен</w:t>
        </w:r>
      </w:hyperlink>
      <w:r>
        <w:rPr>
          <w:rStyle w:val="s3"/>
        </w:rPr>
        <w:t xml:space="preserve"> </w:t>
      </w:r>
      <w:r>
        <w:rPr>
          <w:rStyle w:val="s3"/>
        </w:rPr>
        <w:t>(2012 жылғы 1 қаңтардан бастап қолданысқа енгізілді) (</w:t>
      </w:r>
      <w:hyperlink r:id="rId4623" w:anchor="sub_id=2250300" w:history="1">
        <w:r>
          <w:rPr>
            <w:rStyle w:val="a3"/>
            <w:i/>
            <w:iCs/>
          </w:rPr>
          <w:t>бұр.ред.қара</w:t>
        </w:r>
      </w:hyperlink>
      <w:r>
        <w:rPr>
          <w:rStyle w:val="s3"/>
        </w:rPr>
        <w:t>); 2012.26.12. № 61-V ҚР</w:t>
      </w:r>
      <w:r>
        <w:rPr>
          <w:rStyle w:val="s3"/>
        </w:rPr>
        <w:t xml:space="preserve"> </w:t>
      </w:r>
      <w:hyperlink r:id="rId4624" w:anchor="sub_id=225" w:history="1">
        <w:r>
          <w:rPr>
            <w:rStyle w:val="a3"/>
            <w:i/>
            <w:iCs/>
          </w:rPr>
          <w:t>Заңымен</w:t>
        </w:r>
      </w:hyperlink>
      <w:r>
        <w:rPr>
          <w:rStyle w:val="s3"/>
        </w:rPr>
        <w:t xml:space="preserve"> </w:t>
      </w:r>
      <w:r>
        <w:rPr>
          <w:rStyle w:val="s3"/>
        </w:rPr>
        <w:t>(2013 ж. 1 қаңтардан бастап қолданысқа енгізілді) (</w:t>
      </w:r>
      <w:hyperlink r:id="rId4625" w:anchor="sub_id=2250300" w:history="1">
        <w:r>
          <w:rPr>
            <w:rStyle w:val="a3"/>
            <w:i/>
            <w:iCs/>
          </w:rPr>
          <w:t>бұр.ред.қара</w:t>
        </w:r>
      </w:hyperlink>
      <w:r>
        <w:rPr>
          <w:rStyle w:val="s3"/>
        </w:rPr>
        <w:t xml:space="preserve">)  </w:t>
      </w:r>
      <w:r>
        <w:rPr>
          <w:rStyle w:val="s3"/>
        </w:rPr>
        <w:t>3-тармақ өзгертілді; 2014.28.11. № 257-V ҚР</w:t>
      </w:r>
      <w:r>
        <w:rPr>
          <w:rStyle w:val="s3"/>
        </w:rPr>
        <w:t xml:space="preserve"> </w:t>
      </w:r>
      <w:hyperlink r:id="rId4626" w:anchor="sub_id=225" w:history="1">
        <w:r>
          <w:rPr>
            <w:rStyle w:val="a3"/>
            <w:i/>
            <w:iCs/>
          </w:rPr>
          <w:t>Заңымен</w:t>
        </w:r>
      </w:hyperlink>
      <w:r>
        <w:rPr>
          <w:rStyle w:val="s3"/>
        </w:rPr>
        <w:t xml:space="preserve"> </w:t>
      </w:r>
      <w:r>
        <w:rPr>
          <w:rStyle w:val="s3"/>
        </w:rPr>
        <w:t>3-тармақ жаңа редакцияда (2015 ж. 1 қаңтардан бастап қолданы</w:t>
      </w:r>
      <w:r>
        <w:rPr>
          <w:rStyle w:val="s3"/>
        </w:rPr>
        <w:t>сқа енгізілді) (</w:t>
      </w:r>
      <w:hyperlink r:id="rId4627" w:anchor="sub_id=2250300" w:history="1">
        <w:r>
          <w:rPr>
            <w:rStyle w:val="a3"/>
            <w:i/>
            <w:iCs/>
          </w:rPr>
          <w:t>бұр.ред.қара</w:t>
        </w:r>
      </w:hyperlink>
      <w:r>
        <w:rPr>
          <w:rStyle w:val="s3"/>
        </w:rPr>
        <w:t xml:space="preserve">) </w:t>
      </w:r>
    </w:p>
    <w:p w:rsidR="00000000" w:rsidRDefault="00EB742F">
      <w:pPr>
        <w:ind w:firstLine="400"/>
        <w:jc w:val="both"/>
      </w:pPr>
      <w:r>
        <w:rPr>
          <w:rStyle w:val="s0"/>
        </w:rPr>
        <w:t>3. Егер осы тармақта өзгеше белгіленбесе, халықаралық шартты қолдану мақсатында, сондай-ақ өзге де мақсаттарда тұлға Қазақстан Республикасын</w:t>
      </w:r>
      <w:r>
        <w:rPr>
          <w:rStyle w:val="s0"/>
        </w:rPr>
        <w:t>ың резиденттігін растау үшін осындай тұлға орналасқан (тұрғылықты) жері бойынша тіркелген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EB742F">
      <w:pPr>
        <w:ind w:firstLine="400"/>
        <w:jc w:val="both"/>
      </w:pPr>
      <w:r>
        <w:rPr>
          <w:rStyle w:val="s0"/>
        </w:rPr>
        <w:t>Егер тұлға уәкілетті органға сатылы</w:t>
      </w:r>
      <w:r>
        <w:rPr>
          <w:rStyle w:val="s0"/>
        </w:rPr>
        <w:t xml:space="preserve"> түрде тікелей бағынатын салық органында орналасқан (тұрғылықты) жері бойынша тіркелген жағдайда, резиденттігін растауға арналған салықтық өтініш осындай салық органына табыс етіледі.</w:t>
      </w:r>
    </w:p>
    <w:p w:rsidR="00000000" w:rsidRDefault="00EB742F">
      <w:pPr>
        <w:ind w:firstLine="400"/>
        <w:jc w:val="both"/>
      </w:pPr>
      <w:r>
        <w:rPr>
          <w:rStyle w:val="s0"/>
        </w:rPr>
        <w:t>Бұл ретте төменде көрсетілген тұлғалар салық органына резиденттігін раст</w:t>
      </w:r>
      <w:r>
        <w:rPr>
          <w:rStyle w:val="s0"/>
        </w:rPr>
        <w:t>ауға арналған салықтық өтінішке қоса мынадай құжаттарды:</w:t>
      </w:r>
      <w:r>
        <w:rPr>
          <w:rStyle w:val="s0"/>
        </w:rPr>
        <w:t xml:space="preserve"> </w:t>
      </w:r>
    </w:p>
    <w:p w:rsidR="00000000" w:rsidRDefault="00EB742F">
      <w:pPr>
        <w:ind w:firstLine="400"/>
        <w:jc w:val="both"/>
      </w:pPr>
      <w:r>
        <w:rPr>
          <w:rStyle w:val="s0"/>
        </w:rPr>
        <w:t>1) өзінің тиімді басқару орнының Қазақстан Республикасында орналасуы негізінде резидент болып табылатын шетелдік заңды тұлға - заңды тұлғаны тиімді басқару орнының (нақты басқару органы орналасқан ж</w:t>
      </w:r>
      <w:r>
        <w:rPr>
          <w:rStyle w:val="s0"/>
        </w:rPr>
        <w:t>ер) Қазақстан Республикасында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w:t>
      </w:r>
      <w:r>
        <w:rPr>
          <w:rStyle w:val="s0"/>
        </w:rPr>
        <w:t>тті жүргізу үшін қажетті стратегиялық коммерциялық шешімдер қабылдау орнын растайтын өзге де құжаттардың) нотариат куәландырған көшірмесін;</w:t>
      </w:r>
    </w:p>
    <w:p w:rsidR="00000000" w:rsidRDefault="00EB742F">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w:t>
      </w:r>
      <w:r>
        <w:rPr>
          <w:rStyle w:val="s0"/>
        </w:rPr>
        <w:t>тының көшірмесін;</w:t>
      </w:r>
    </w:p>
    <w:p w:rsidR="00000000" w:rsidRDefault="00EB742F">
      <w:pPr>
        <w:ind w:firstLine="400"/>
        <w:jc w:val="both"/>
      </w:pPr>
      <w:r>
        <w:rPr>
          <w:rStyle w:val="s0"/>
        </w:rPr>
        <w:t>3) резидент болып табылатын шетелдік және азаматтығы жоқ адам:</w:t>
      </w:r>
    </w:p>
    <w:p w:rsidR="00000000" w:rsidRDefault="00EB742F">
      <w:pPr>
        <w:ind w:firstLine="400"/>
        <w:jc w:val="both"/>
      </w:pPr>
      <w:r>
        <w:rPr>
          <w:rStyle w:val="s0"/>
        </w:rPr>
        <w:t>шетел паспортының немесе азаматтығы жоқ адамның куәлігінің;</w:t>
      </w:r>
    </w:p>
    <w:p w:rsidR="00000000" w:rsidRDefault="00EB742F">
      <w:pPr>
        <w:ind w:firstLine="400"/>
        <w:jc w:val="both"/>
      </w:pPr>
      <w:r>
        <w:rPr>
          <w:rStyle w:val="s0"/>
        </w:rPr>
        <w:t>Қазақстан</w:t>
      </w:r>
      <w:r>
        <w:rPr>
          <w:rStyle w:val="s0"/>
        </w:rPr>
        <w:t xml:space="preserve"> Республикасында тұруға ықтиярхаттың (бар болса);</w:t>
      </w:r>
    </w:p>
    <w:p w:rsidR="00000000" w:rsidRDefault="00EB742F">
      <w:pPr>
        <w:ind w:firstLine="400"/>
        <w:jc w:val="both"/>
      </w:pPr>
      <w:r>
        <w:rPr>
          <w:rStyle w:val="s0"/>
        </w:rPr>
        <w:t>Қазақстан</w:t>
      </w:r>
      <w:r>
        <w:rPr>
          <w:rStyle w:val="s0"/>
        </w:rPr>
        <w:t xml:space="preserve"> Республикасында болу кезеңін растайтын құжатты</w:t>
      </w:r>
      <w:r>
        <w:rPr>
          <w:rStyle w:val="s0"/>
        </w:rPr>
        <w:t>ң</w:t>
      </w:r>
      <w:r>
        <w:rPr>
          <w:rStyle w:val="s0"/>
        </w:rPr>
        <w:t xml:space="preserve"> (визаның немесе өзге де құжаттардың) нотариат куәландырған көшiрмелерiн табыс етуге мiндеттi.</w:t>
      </w:r>
    </w:p>
    <w:p w:rsidR="00000000" w:rsidRDefault="00EB742F">
      <w:pPr>
        <w:jc w:val="both"/>
      </w:pPr>
      <w:r>
        <w:rPr>
          <w:rStyle w:val="s3"/>
        </w:rPr>
        <w:t>2011.21.07. № 467-ІV ҚР</w:t>
      </w:r>
      <w:r>
        <w:rPr>
          <w:rStyle w:val="s3"/>
        </w:rPr>
        <w:t xml:space="preserve"> </w:t>
      </w:r>
      <w:hyperlink r:id="rId4628" w:anchor="sub_id=394" w:history="1">
        <w:r>
          <w:rPr>
            <w:rStyle w:val="a3"/>
            <w:i/>
            <w:iCs/>
          </w:rPr>
          <w:t>Заңымен</w:t>
        </w:r>
      </w:hyperlink>
      <w:r>
        <w:rPr>
          <w:rStyle w:val="s3"/>
        </w:rPr>
        <w:t xml:space="preserve"> </w:t>
      </w:r>
      <w:r>
        <w:rPr>
          <w:rStyle w:val="s3"/>
        </w:rPr>
        <w:t>4-тармақ жаңа редакцияда (2012 жылғы 1 қаңтарда</w:t>
      </w:r>
      <w:r>
        <w:rPr>
          <w:rStyle w:val="s3"/>
        </w:rPr>
        <w:t>н бастап қолданысқа енгізілді) (</w:t>
      </w:r>
      <w:hyperlink r:id="rId4629" w:anchor="sub_id=2250400" w:history="1">
        <w:r>
          <w:rPr>
            <w:rStyle w:val="a3"/>
            <w:i/>
            <w:iCs/>
          </w:rPr>
          <w:t>бұр.ред.қара</w:t>
        </w:r>
      </w:hyperlink>
      <w:r>
        <w:rPr>
          <w:rStyle w:val="s3"/>
        </w:rPr>
        <w:t xml:space="preserve">) </w:t>
      </w:r>
    </w:p>
    <w:p w:rsidR="00000000" w:rsidRDefault="00EB742F">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w:t>
      </w:r>
      <w:r>
        <w:rPr>
          <w:rStyle w:val="s0"/>
        </w:rPr>
        <w:t>ік он бес күн ішінде:</w:t>
      </w:r>
    </w:p>
    <w:p w:rsidR="00000000" w:rsidRDefault="00EB742F">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EB742F">
      <w:pPr>
        <w:ind w:firstLine="400"/>
        <w:jc w:val="both"/>
      </w:pPr>
      <w:r>
        <w:rPr>
          <w:rStyle w:val="s0"/>
        </w:rPr>
        <w:t>Салық органы тұлғаның резиденттігін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ету мерзімі шегінде резиде</w:t>
      </w:r>
      <w:r>
        <w:rPr>
          <w:rStyle w:val="s0"/>
        </w:rPr>
        <w:t>нттігін растауға салықтық өтініште көрсетілген әрбір күнтізбелік жыл үшін растайды;</w:t>
      </w:r>
    </w:p>
    <w:p w:rsidR="00000000" w:rsidRDefault="00EB742F">
      <w:pPr>
        <w:ind w:firstLine="400"/>
        <w:jc w:val="both"/>
      </w:pPr>
      <w:r>
        <w:rPr>
          <w:rStyle w:val="s0"/>
        </w:rPr>
        <w:t>2) тұлғаның резиденттігін растаудан бас тарту туралы негізделген шешім шығарады.</w:t>
      </w:r>
    </w:p>
    <w:p w:rsidR="00000000" w:rsidRDefault="00EB742F">
      <w:pPr>
        <w:ind w:firstLine="400"/>
        <w:jc w:val="both"/>
      </w:pPr>
      <w:r>
        <w:rPr>
          <w:rStyle w:val="s0"/>
        </w:rPr>
        <w:t>Салық органы тұлға осы Кодекстің</w:t>
      </w:r>
      <w:r>
        <w:rPr>
          <w:rStyle w:val="s0"/>
        </w:rPr>
        <w:t xml:space="preserve"> </w:t>
      </w:r>
      <w:hyperlink w:anchor="sub1890000" w:history="1">
        <w:r>
          <w:rPr>
            <w:rStyle w:val="a3"/>
          </w:rPr>
          <w:t>189-бабында</w:t>
        </w:r>
      </w:hyperlink>
      <w:r>
        <w:rPr>
          <w:rStyle w:val="s0"/>
        </w:rPr>
        <w:t xml:space="preserve"> </w:t>
      </w:r>
      <w:r>
        <w:rPr>
          <w:rStyle w:val="s0"/>
        </w:rPr>
        <w:t>белгіленген ш</w:t>
      </w:r>
      <w:r>
        <w:rPr>
          <w:rStyle w:val="s0"/>
        </w:rPr>
        <w:t>арттарға сай келмеген жағдайда, тұлғаға резиденттігін растаудан бас тартады.</w:t>
      </w:r>
    </w:p>
    <w:p w:rsidR="00000000" w:rsidRDefault="00EB742F">
      <w:pPr>
        <w:jc w:val="both"/>
      </w:pPr>
      <w:r>
        <w:rPr>
          <w:rStyle w:val="s3"/>
        </w:rPr>
        <w:t>2011.21.07. № 467-ІV ҚР</w:t>
      </w:r>
      <w:r>
        <w:rPr>
          <w:rStyle w:val="s3"/>
        </w:rPr>
        <w:t xml:space="preserve"> </w:t>
      </w:r>
      <w:hyperlink r:id="rId4630" w:anchor="sub_id=394" w:history="1">
        <w:r>
          <w:rPr>
            <w:rStyle w:val="a3"/>
            <w:i/>
            <w:iCs/>
          </w:rPr>
          <w:t>Заңымен</w:t>
        </w:r>
      </w:hyperlink>
      <w:r>
        <w:rPr>
          <w:rStyle w:val="s3"/>
        </w:rPr>
        <w:t xml:space="preserve"> </w:t>
      </w:r>
      <w:r>
        <w:rPr>
          <w:rStyle w:val="s3"/>
        </w:rPr>
        <w:t>4-1-тармақпен толықтырылды (2012 жылғы 1 қаңтардан бастап қолданыс</w:t>
      </w:r>
      <w:r>
        <w:rPr>
          <w:rStyle w:val="s3"/>
        </w:rPr>
        <w:t>қа</w:t>
      </w:r>
      <w:r>
        <w:rPr>
          <w:rStyle w:val="s3"/>
        </w:rPr>
        <w:t xml:space="preserve"> енгізілді)</w:t>
      </w:r>
    </w:p>
    <w:p w:rsidR="00000000" w:rsidRDefault="00EB742F">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EB742F">
      <w:pPr>
        <w:ind w:firstLine="400"/>
        <w:jc w:val="both"/>
      </w:pPr>
      <w:r>
        <w:rPr>
          <w:rStyle w:val="s0"/>
        </w:rPr>
        <w:t>5. Егер резидент шет мемлекеттегі табыстарға салық са</w:t>
      </w:r>
      <w:r>
        <w:rPr>
          <w:rStyle w:val="s0"/>
        </w:rPr>
        <w:t>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өз табыстарына сал</w:t>
      </w:r>
      <w:r>
        <w:rPr>
          <w:rStyle w:val="s0"/>
        </w:rPr>
        <w:t>ық салуға қатысты қолданылуының заңдылығы туралы мәселені қарау туралы өтінішпен жүгіне алады.</w:t>
      </w:r>
    </w:p>
    <w:p w:rsidR="00000000" w:rsidRDefault="00EB742F">
      <w:pPr>
        <w:ind w:firstLine="400"/>
        <w:jc w:val="both"/>
      </w:pPr>
      <w:r>
        <w:rPr>
          <w:rStyle w:val="s0"/>
          <w:b/>
          <w:bCs/>
        </w:rPr>
        <w:t> </w:t>
      </w:r>
    </w:p>
    <w:p w:rsidR="00000000" w:rsidRDefault="00EB742F">
      <w:pPr>
        <w:jc w:val="both"/>
      </w:pPr>
      <w:bookmarkStart w:id="160" w:name="SUB2260000"/>
      <w:bookmarkEnd w:id="160"/>
      <w:r>
        <w:rPr>
          <w:rStyle w:val="s3"/>
        </w:rPr>
        <w:t>2011.21.07. № 467-ІV ҚР</w:t>
      </w:r>
      <w:r>
        <w:rPr>
          <w:rStyle w:val="s3"/>
        </w:rPr>
        <w:t xml:space="preserve"> </w:t>
      </w:r>
      <w:hyperlink r:id="rId4631" w:anchor="sub_id=395" w:history="1">
        <w:r>
          <w:rPr>
            <w:rStyle w:val="a3"/>
            <w:i/>
            <w:iCs/>
          </w:rPr>
          <w:t>Заңымен</w:t>
        </w:r>
      </w:hyperlink>
      <w:r>
        <w:rPr>
          <w:rStyle w:val="s3"/>
        </w:rPr>
        <w:t xml:space="preserve"> </w:t>
      </w:r>
      <w:r>
        <w:rPr>
          <w:rStyle w:val="s3"/>
        </w:rPr>
        <w:t>226-бап жаңа редакцияда (2012 жылғы 1 қаңтарда</w:t>
      </w:r>
      <w:r>
        <w:rPr>
          <w:rStyle w:val="s3"/>
        </w:rPr>
        <w:t>н бастап қолданысқа енгізілді) (</w:t>
      </w:r>
      <w:hyperlink r:id="rId4632" w:anchor="sub_id=2260000" w:history="1">
        <w:r>
          <w:rPr>
            <w:rStyle w:val="a3"/>
            <w:i/>
            <w:iCs/>
          </w:rPr>
          <w:t>бұр.ред.қара</w:t>
        </w:r>
      </w:hyperlink>
      <w:r>
        <w:rPr>
          <w:rStyle w:val="s3"/>
        </w:rPr>
        <w:t xml:space="preserve">) </w:t>
      </w:r>
    </w:p>
    <w:p w:rsidR="00000000" w:rsidRDefault="00EB742F">
      <w:pPr>
        <w:ind w:left="1200" w:hanging="800"/>
        <w:jc w:val="both"/>
      </w:pPr>
      <w:r>
        <w:rPr>
          <w:rStyle w:val="s1"/>
        </w:rPr>
        <w:t>226-бап. Өзара келiсу рәсiмi</w:t>
      </w:r>
      <w:r>
        <w:rPr>
          <w:rStyle w:val="s1"/>
        </w:rPr>
        <w:t xml:space="preserve"> </w:t>
      </w:r>
    </w:p>
    <w:p w:rsidR="00000000" w:rsidRDefault="00EB742F">
      <w:pPr>
        <w:ind w:firstLine="400"/>
        <w:jc w:val="both"/>
      </w:pPr>
      <w:r>
        <w:rPr>
          <w:rStyle w:val="s0"/>
        </w:rPr>
        <w:t xml:space="preserve">1. Резидент немесе Қазақстан Республикасының азаматы, егер уағдаласушы мемлекеттердің бірінің </w:t>
      </w:r>
      <w:r>
        <w:rPr>
          <w:rStyle w:val="s0"/>
        </w:rPr>
        <w:t>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Республикасымен халықаралық шарт жасасқан шет мемлекеттің құ</w:t>
      </w:r>
      <w:r>
        <w:rPr>
          <w:rStyle w:val="s0"/>
        </w:rPr>
        <w:t>зыретті органымен өзара келісу рәсімін жүргізу туралы өтінішпен уәкілетті органға жүгінуге құқылы.</w:t>
      </w:r>
    </w:p>
    <w:p w:rsidR="00000000" w:rsidRDefault="00EB742F">
      <w:pPr>
        <w:ind w:firstLine="400"/>
        <w:jc w:val="both"/>
      </w:pPr>
      <w:r>
        <w:rPr>
          <w:rStyle w:val="s0"/>
        </w:rPr>
        <w:t>2. Өтініште резиденттің немесе Қазақстан Республикасы азаматының талаптары негізделген жағдаяттар және осы жағдаяттарды растайтын дәлелдер көрсетілуге тиіс.</w:t>
      </w:r>
    </w:p>
    <w:p w:rsidR="00000000" w:rsidRDefault="00EB742F">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(олар ұсталған жағдайда) сомаларын растайтын бухгалтерл</w:t>
      </w:r>
      <w:r>
        <w:rPr>
          <w:rStyle w:val="s0"/>
        </w:rPr>
        <w:t>ік құжаттардың көшірмелерін, сондай-ақ:</w:t>
      </w:r>
    </w:p>
    <w:p w:rsidR="00000000" w:rsidRDefault="00EB742F">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EB742F">
      <w:pPr>
        <w:ind w:firstLine="400"/>
        <w:jc w:val="both"/>
      </w:pPr>
      <w:r>
        <w:rPr>
          <w:rStyle w:val="s0"/>
        </w:rPr>
        <w:t>2) заңды тұлғалар үшін - резидент заңды тұлғаның құрылтайшылары (қатысушылары) және мажо</w:t>
      </w:r>
      <w:r>
        <w:rPr>
          <w:rStyle w:val="s0"/>
        </w:rPr>
        <w:t>ритарлық акционерлері көрсетілген құрылтай құжаттарының не сауда тізілімінен көшірме үзіндінің;</w:t>
      </w:r>
    </w:p>
    <w:p w:rsidR="00000000" w:rsidRDefault="00EB742F">
      <w:pPr>
        <w:ind w:firstLine="400"/>
        <w:jc w:val="both"/>
      </w:pPr>
      <w:r>
        <w:rPr>
          <w:rStyle w:val="s0"/>
        </w:rPr>
        <w:t>3) осы Кодекстің</w:t>
      </w:r>
      <w:r>
        <w:rPr>
          <w:rStyle w:val="s0"/>
        </w:rPr>
        <w:t xml:space="preserve"> </w:t>
      </w:r>
      <w:hyperlink w:anchor="sub2250300" w:history="1">
        <w:r>
          <w:rPr>
            <w:rStyle w:val="a3"/>
          </w:rPr>
          <w:t>225-бабы 3-тармағының 1), 2) және 3) тармақшаларында</w:t>
        </w:r>
      </w:hyperlink>
      <w:r>
        <w:rPr>
          <w:rStyle w:val="s0"/>
        </w:rPr>
        <w:t xml:space="preserve"> </w:t>
      </w:r>
      <w:r>
        <w:rPr>
          <w:rStyle w:val="s0"/>
        </w:rPr>
        <w:t>көрсетілген құжаттардың нотариат куәландырған көшірмелері</w:t>
      </w:r>
      <w:r>
        <w:rPr>
          <w:rStyle w:val="s0"/>
        </w:rPr>
        <w:t>н қоса тіркеуге міндетті.</w:t>
      </w:r>
    </w:p>
    <w:p w:rsidR="00000000" w:rsidRDefault="00EB742F">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EB742F">
      <w:pPr>
        <w:ind w:firstLine="400"/>
        <w:jc w:val="both"/>
      </w:pPr>
      <w:r>
        <w:rPr>
          <w:rStyle w:val="s0"/>
        </w:rPr>
        <w:t>3. Уәкілетті орган резиденттен немесе Қазақстан Республикасының азаматын</w:t>
      </w:r>
      <w:r>
        <w:rPr>
          <w:rStyle w:val="s0"/>
        </w:rPr>
        <w:t>ан өзара келісу рәсімін жүргізу үшін қажетті қосымша құжаттарды жазбаша түрде табыс етуді талап етуге құқылы.</w:t>
      </w:r>
    </w:p>
    <w:p w:rsidR="00000000" w:rsidRDefault="00EB742F">
      <w:pPr>
        <w:ind w:firstLine="400"/>
        <w:jc w:val="both"/>
      </w:pPr>
      <w:r>
        <w:rPr>
          <w:rStyle w:val="s0"/>
        </w:rPr>
        <w:t>4. Резидент немесе Қазақстан Республикасының азаматы өтiнiштi, егер халықаралық шартта өзге мерзiмдер белгiленбесе, шет мемлекетте халықаралық шар</w:t>
      </w:r>
      <w:r>
        <w:rPr>
          <w:rStyle w:val="s0"/>
        </w:rPr>
        <w:t>ттың ережелерiне сәйкес келмейтiн салық міндеттемесі туындаған күннен бастап осы Кодекстiң</w:t>
      </w:r>
      <w:r>
        <w:rPr>
          <w:rStyle w:val="s0"/>
        </w:rPr>
        <w:t xml:space="preserve"> </w:t>
      </w:r>
      <w:hyperlink w:anchor="sub460000" w:history="1">
        <w:r>
          <w:rPr>
            <w:rStyle w:val="a3"/>
          </w:rPr>
          <w:t>46-бабында</w:t>
        </w:r>
      </w:hyperlink>
      <w:r>
        <w:rPr>
          <w:rStyle w:val="s0"/>
        </w:rPr>
        <w:t xml:space="preserve"> </w:t>
      </w:r>
      <w:r>
        <w:rPr>
          <w:rStyle w:val="s0"/>
        </w:rPr>
        <w:t>белгiленген талап қою мерзiмi аяқталғанға дейін табыс етуге тиiс.</w:t>
      </w:r>
    </w:p>
    <w:p w:rsidR="00000000" w:rsidRDefault="00EB742F">
      <w:pPr>
        <w:ind w:firstLine="400"/>
        <w:jc w:val="both"/>
      </w:pPr>
      <w:r>
        <w:rPr>
          <w:rStyle w:val="s0"/>
        </w:rPr>
        <w:t>5. Уәкілетті орган:</w:t>
      </w:r>
    </w:p>
    <w:p w:rsidR="00000000" w:rsidRDefault="00EB742F">
      <w:pPr>
        <w:ind w:firstLine="400"/>
        <w:jc w:val="both"/>
      </w:pPr>
      <w:r>
        <w:rPr>
          <w:rStyle w:val="s0"/>
        </w:rPr>
        <w:t>1) резидент немесе Қазақстан Республ</w:t>
      </w:r>
      <w:r>
        <w:rPr>
          <w:rStyle w:val="s0"/>
        </w:rPr>
        <w:t>икасының азаматы Қазақстан Республикасымен халықаралық шарт жасаспаған мемлекеттің құзыретті органымен өзара келісу рәсімін жүргізуге өтініш берген;</w:t>
      </w:r>
    </w:p>
    <w:p w:rsidR="00000000" w:rsidRDefault="00EB742F">
      <w:pPr>
        <w:ind w:firstLine="400"/>
        <w:jc w:val="both"/>
      </w:pPr>
      <w:r>
        <w:rPr>
          <w:rStyle w:val="s0"/>
        </w:rPr>
        <w:t>2) резидент немесе Қазақстан Республикасының азаматы өтінішті осы баптың 4-тармағында белгіленген мерзім өт</w:t>
      </w:r>
      <w:r>
        <w:rPr>
          <w:rStyle w:val="s0"/>
        </w:rPr>
        <w:t>кеннен кейін берген;</w:t>
      </w:r>
    </w:p>
    <w:p w:rsidR="00000000" w:rsidRDefault="00EB742F">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жағдайларда, өтініш табыс етілген күннен бастап бес жұмыс күні ішінде резидентке немесе Қазақстан Республикасының азаматына өтін</w:t>
      </w:r>
      <w:r>
        <w:rPr>
          <w:rStyle w:val="s0"/>
        </w:rPr>
        <w:t>ішті қараудан бас тарту туралы жазбаша шешімді тапсырыс хатпен почта арқылы жібереді.</w:t>
      </w:r>
    </w:p>
    <w:p w:rsidR="00000000" w:rsidRDefault="00EB742F">
      <w:pPr>
        <w:ind w:firstLine="400"/>
        <w:jc w:val="both"/>
      </w:pPr>
      <w:r>
        <w:rPr>
          <w:rStyle w:val="s0"/>
        </w:rPr>
        <w:t xml:space="preserve">Уәкілетті 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w:t>
      </w:r>
      <w:r>
        <w:rPr>
          <w:rStyle w:val="s0"/>
        </w:rPr>
        <w:t>бұзушылықтарды жойса, олар осы баптың 4-тармағында белгіленген мерзім шегінде қайтадан өтініш беруге құқылы.</w:t>
      </w:r>
    </w:p>
    <w:p w:rsidR="00000000" w:rsidRDefault="00EB742F">
      <w:pPr>
        <w:ind w:firstLine="400"/>
        <w:jc w:val="both"/>
      </w:pPr>
      <w:r>
        <w:rPr>
          <w:rStyle w:val="s0"/>
        </w:rPr>
        <w:t xml:space="preserve">6. Уәкілетті орган осы баптың 5-тармағында көрсетілген жағдайларды қоспағанда, резиденттің немесе Қазақстан Республикасы азаматының өтінішін алған </w:t>
      </w:r>
      <w:r>
        <w:rPr>
          <w:rStyle w:val="s0"/>
        </w:rPr>
        <w:t>күннен бастап күнтізбелік қырық бес күн ішінде оны қарайды.</w:t>
      </w:r>
    </w:p>
    <w:p w:rsidR="00000000" w:rsidRDefault="00EB742F">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EB742F">
      <w:pPr>
        <w:ind w:firstLine="400"/>
        <w:jc w:val="both"/>
      </w:pPr>
      <w:r>
        <w:rPr>
          <w:rStyle w:val="s0"/>
        </w:rPr>
        <w:t>1) өзара келісу рәсімін жүргізуден бас тарту туралы;</w:t>
      </w:r>
    </w:p>
    <w:p w:rsidR="00000000" w:rsidRDefault="00EB742F">
      <w:pPr>
        <w:ind w:firstLine="400"/>
        <w:jc w:val="both"/>
      </w:pPr>
      <w:r>
        <w:rPr>
          <w:rStyle w:val="s0"/>
        </w:rPr>
        <w:t>2) өзара келісу рәсімін жүргізу тур</w:t>
      </w:r>
      <w:r>
        <w:rPr>
          <w:rStyle w:val="s0"/>
        </w:rPr>
        <w:t>алы шешімдердің бірін шығарады.</w:t>
      </w:r>
    </w:p>
    <w:p w:rsidR="00000000" w:rsidRDefault="00EB742F">
      <w:pPr>
        <w:ind w:firstLine="400"/>
        <w:jc w:val="both"/>
      </w:pPr>
      <w:r>
        <w:rPr>
          <w:rStyle w:val="s0"/>
        </w:rPr>
        <w:t>8. Уәкілетті орган:</w:t>
      </w:r>
    </w:p>
    <w:p w:rsidR="00000000" w:rsidRDefault="00EB742F">
      <w:pPr>
        <w:ind w:firstLine="400"/>
        <w:jc w:val="both"/>
      </w:pPr>
      <w:r>
        <w:rPr>
          <w:rStyle w:val="s0"/>
        </w:rPr>
        <w:t>1) резиденттің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EB742F">
      <w:pPr>
        <w:ind w:firstLine="400"/>
        <w:jc w:val="both"/>
      </w:pPr>
      <w:r>
        <w:rPr>
          <w:rStyle w:val="s0"/>
        </w:rPr>
        <w:t>2) резидент немесе Қазақстан Республикас</w:t>
      </w:r>
      <w:r>
        <w:rPr>
          <w:rStyle w:val="s0"/>
        </w:rPr>
        <w:t>ының азаматы дәйексіз ақпарат берген;</w:t>
      </w:r>
    </w:p>
    <w:p w:rsidR="00000000" w:rsidRDefault="00EB742F">
      <w:pPr>
        <w:ind w:firstLine="400"/>
        <w:jc w:val="both"/>
      </w:pPr>
      <w:r>
        <w:rPr>
          <w:rStyle w:val="s0"/>
        </w:rPr>
        <w:t>3) резидент немесе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EB742F">
      <w:pPr>
        <w:ind w:firstLine="400"/>
        <w:jc w:val="both"/>
      </w:pPr>
      <w:r>
        <w:rPr>
          <w:rStyle w:val="s0"/>
        </w:rPr>
        <w:t>Өза</w:t>
      </w:r>
      <w:r>
        <w:rPr>
          <w:rStyle w:val="s0"/>
        </w:rPr>
        <w:t>ра келісу рәсімін жүргізуден бас тарту туралы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EB742F">
      <w:pPr>
        <w:ind w:firstLine="400"/>
        <w:jc w:val="both"/>
      </w:pPr>
      <w:r>
        <w:rPr>
          <w:rStyle w:val="s0"/>
        </w:rPr>
        <w:t>9. Өзара келісу рәсімін жүргізу туралы шеш</w:t>
      </w:r>
      <w:r>
        <w:rPr>
          <w:rStyle w:val="s0"/>
        </w:rPr>
        <w:t>ім қабылданған жағдайда, уәкілетті орган шет мемлекеттің құзыретті органына осындай рәсімді жүргізу туралы сұрау салу жібереді.</w:t>
      </w:r>
    </w:p>
    <w:p w:rsidR="00000000" w:rsidRDefault="00EB742F">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құзыретті о</w:t>
      </w:r>
      <w:r>
        <w:rPr>
          <w:rStyle w:val="s0"/>
        </w:rPr>
        <w:t>рганымен өзара келісу рәсімін жүргізуді:</w:t>
      </w:r>
    </w:p>
    <w:p w:rsidR="00000000" w:rsidRDefault="00EB742F">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EB742F">
      <w:pPr>
        <w:ind w:firstLine="400"/>
        <w:jc w:val="both"/>
      </w:pPr>
      <w:r>
        <w:rPr>
          <w:rStyle w:val="s0"/>
        </w:rPr>
        <w:t>2) өзара келісу рәсімін жүргізу барысында резиденттің немесе Қазақстан Республикасы азаматының дәйекс</w:t>
      </w:r>
      <w:r>
        <w:rPr>
          <w:rStyle w:val="s0"/>
        </w:rPr>
        <w:t>із ақпарат беруі фактісі анықталған;</w:t>
      </w:r>
    </w:p>
    <w:p w:rsidR="00000000" w:rsidRDefault="00EB742F">
      <w:pPr>
        <w:ind w:firstLine="400"/>
        <w:jc w:val="both"/>
      </w:pPr>
      <w:r>
        <w:rPr>
          <w:rStyle w:val="s0"/>
        </w:rPr>
        <w:t>3) өзара келісу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EB742F">
      <w:pPr>
        <w:ind w:firstLine="400"/>
        <w:jc w:val="both"/>
      </w:pPr>
      <w:r>
        <w:rPr>
          <w:rStyle w:val="s0"/>
        </w:rPr>
        <w:t>11. Уәкілетті орган шет мемлекеттің құзыретті</w:t>
      </w:r>
      <w:r>
        <w:rPr>
          <w:rStyle w:val="s0"/>
        </w:rPr>
        <w:t xml:space="preserve"> органынан резиденттің немесе Қазақстан Республикасы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келі</w:t>
      </w:r>
      <w:r>
        <w:rPr>
          <w:rStyle w:val="s0"/>
        </w:rPr>
        <w:t>су рәсімін жүргізу қорытындылары бойынша қабылданған шешім туралы ақпаратты жазбаша түрде почта арқылы тапсырыс хатпен жібереді.</w:t>
      </w:r>
    </w:p>
    <w:p w:rsidR="00000000" w:rsidRDefault="00EB742F">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келісу р</w:t>
      </w:r>
      <w:r>
        <w:rPr>
          <w:rStyle w:val="s0"/>
        </w:rPr>
        <w:t>әсімін</w:t>
      </w:r>
      <w:r>
        <w:rPr>
          <w:rStyle w:val="s0"/>
        </w:rPr>
        <w:t xml:space="preserve"> жүргізу туралы өтінішпен резиденттік мәртебесін айқындау мәселесі бойынша жүгінуге құқылы.</w:t>
      </w:r>
    </w:p>
    <w:p w:rsidR="00000000" w:rsidRDefault="00EB742F">
      <w:pPr>
        <w:ind w:firstLine="400"/>
        <w:jc w:val="both"/>
      </w:pPr>
      <w:r>
        <w:rPr>
          <w:rStyle w:val="s0"/>
        </w:rPr>
        <w:t>Мұндай тұлға уәкілетті органға өтінішті осы Кодекстің осы бабы 2-тармағының 2) тармақшасында және</w:t>
      </w:r>
      <w:r>
        <w:rPr>
          <w:rStyle w:val="s0"/>
        </w:rPr>
        <w:t xml:space="preserve"> </w:t>
      </w:r>
      <w:hyperlink w:anchor="sub2250300" w:history="1">
        <w:r>
          <w:rPr>
            <w:rStyle w:val="a3"/>
          </w:rPr>
          <w:t>225-бабы 3-тармағының 1), 2)</w:t>
        </w:r>
      </w:hyperlink>
      <w:r>
        <w:rPr>
          <w:rStyle w:val="s0"/>
        </w:rPr>
        <w:t xml:space="preserve"> </w:t>
      </w:r>
      <w:r>
        <w:rPr>
          <w:rStyle w:val="s0"/>
        </w:rPr>
        <w:t>және 3) тармақшаларында көзделген құжаттармен қоса табыс етеді.</w:t>
      </w:r>
    </w:p>
    <w:p w:rsidR="00000000" w:rsidRDefault="00EB742F">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EB742F">
      <w:pPr>
        <w:ind w:firstLine="400"/>
        <w:jc w:val="both"/>
      </w:pPr>
      <w:r>
        <w:rPr>
          <w:rStyle w:val="s0"/>
        </w:rPr>
        <w:t>13. Шет мемлекеттің құзыретті органының сұрау салуы негізінде жүргізілген</w:t>
      </w:r>
      <w:r>
        <w:rPr>
          <w:rStyle w:val="s0"/>
        </w:rPr>
        <w:t xml:space="preserve"> өзара келісу рәсімінің қорытындысы бойынша қабылданған шешімді уәкілетті орган осы Кодекстің</w:t>
      </w:r>
      <w:r>
        <w:rPr>
          <w:rStyle w:val="s0"/>
        </w:rPr>
        <w:t xml:space="preserve"> </w:t>
      </w:r>
      <w:hyperlink w:anchor="sub6070200" w:history="1">
        <w:r>
          <w:rPr>
            <w:rStyle w:val="a3"/>
          </w:rPr>
          <w:t>607-бабы 2-тармағының 2) және 8) тармақшаларында</w:t>
        </w:r>
      </w:hyperlink>
      <w:r>
        <w:rPr>
          <w:rStyle w:val="s0"/>
        </w:rPr>
        <w:t xml:space="preserve"> </w:t>
      </w:r>
      <w:r>
        <w:rPr>
          <w:rStyle w:val="s0"/>
        </w:rPr>
        <w:t>көрсетілген, оған байланысты аталған мемлекеттің бейрезиденті осындай рәсім жүрг</w:t>
      </w:r>
      <w:r>
        <w:rPr>
          <w:rStyle w:val="s0"/>
        </w:rPr>
        <w:t>ізуге бастама жасаған хабарламалардың бірін салық төлеушіге жіберген салық органына жазбаша түрде жібереді.</w:t>
      </w:r>
    </w:p>
    <w:p w:rsidR="00000000" w:rsidRDefault="00EB742F">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міндетті.</w:t>
      </w:r>
    </w:p>
    <w:p w:rsidR="00000000" w:rsidRDefault="00EB742F">
      <w:pPr>
        <w:ind w:firstLine="400"/>
        <w:jc w:val="both"/>
      </w:pPr>
      <w:r>
        <w:rPr>
          <w:rStyle w:val="s0"/>
        </w:rPr>
        <w:t> </w:t>
      </w:r>
    </w:p>
    <w:p w:rsidR="00000000" w:rsidRDefault="00EB742F">
      <w:pPr>
        <w:ind w:firstLine="400"/>
        <w:jc w:val="both"/>
      </w:pPr>
      <w:r>
        <w:rPr>
          <w:rStyle w:val="s0"/>
          <w:b/>
          <w:bCs/>
        </w:rPr>
        <w:t>227-бап</w:t>
      </w:r>
      <w:r>
        <w:rPr>
          <w:rStyle w:val="s0"/>
        </w:rPr>
        <w:t xml:space="preserve">. </w:t>
      </w:r>
      <w:r>
        <w:rPr>
          <w:rStyle w:val="s0"/>
          <w:b/>
          <w:bCs/>
        </w:rPr>
        <w:t>Са</w:t>
      </w:r>
      <w:r>
        <w:rPr>
          <w:rStyle w:val="s0"/>
          <w:b/>
          <w:bCs/>
        </w:rPr>
        <w:t>лық жинаудағы көмек</w:t>
      </w:r>
    </w:p>
    <w:p w:rsidR="00000000" w:rsidRDefault="00EB742F">
      <w:pPr>
        <w:ind w:firstLine="400"/>
        <w:jc w:val="both"/>
      </w:pPr>
      <w:r>
        <w:rPr>
          <w:rStyle w:val="s0"/>
        </w:rPr>
        <w:t xml:space="preserve">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w:t>
      </w:r>
      <w:r>
        <w:rPr>
          <w:rStyle w:val="s0"/>
        </w:rPr>
        <w:t>Салық талабы бейрезиденттің Қазақстан Республикасындағы көздерден алынған табыстардан, сондай-ақ бейрезиденттің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w:t>
      </w:r>
      <w:r>
        <w:rPr>
          <w:rStyle w:val="s0"/>
        </w:rPr>
        <w:t>ндамаған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EB742F">
      <w:pPr>
        <w:ind w:firstLine="400"/>
        <w:jc w:val="both"/>
      </w:pPr>
      <w:r>
        <w:rPr>
          <w:rStyle w:val="s0"/>
        </w:rPr>
        <w:t>2. Шет мемлекеттің құзыретті органынан жәрдемдесуге сұрау салу келіп түскен кезде уәкілетті</w:t>
      </w:r>
      <w:r>
        <w:rPr>
          <w:rStyle w:val="s0"/>
        </w:rPr>
        <w:t xml:space="preserve">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w:t>
      </w:r>
      <w:r>
        <w:rPr>
          <w:rStyle w:val="s0"/>
        </w:rPr>
        <w:t>дылығын қарайды және қорытынды шығарады.</w:t>
      </w:r>
    </w:p>
    <w:p w:rsidR="00000000" w:rsidRDefault="00EB742F">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w:t>
      </w:r>
      <w:r>
        <w:rPr>
          <w:rStyle w:val="s0"/>
        </w:rPr>
        <w:t>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w:t>
      </w:r>
      <w:r>
        <w:rPr>
          <w:rStyle w:val="s0"/>
        </w:rPr>
        <w:t>рады.</w:t>
      </w:r>
    </w:p>
    <w:p w:rsidR="00000000" w:rsidRDefault="00EB742F">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EB742F">
      <w:pPr>
        <w:ind w:firstLine="400"/>
        <w:jc w:val="both"/>
      </w:pPr>
      <w:r>
        <w:rPr>
          <w:rStyle w:val="s0"/>
        </w:rPr>
        <w:t>5. Егер халықаралық шартта өзгеше айқындалмаса, осы баптың ережелері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w:t>
      </w:r>
      <w:r>
        <w:rPr>
          <w:rStyle w:val="s0"/>
        </w:rPr>
        <w:t>ленген талап қою мерзімі өткенге дейін қолданылады.</w:t>
      </w:r>
    </w:p>
    <w:p w:rsidR="00000000" w:rsidRDefault="00EB742F">
      <w:pPr>
        <w:ind w:firstLine="400"/>
        <w:jc w:val="both"/>
      </w:pPr>
      <w:r>
        <w:rPr>
          <w:rStyle w:val="s0"/>
        </w:rPr>
        <w:t> </w:t>
      </w:r>
    </w:p>
    <w:p w:rsidR="00000000" w:rsidRDefault="00EB742F">
      <w:pPr>
        <w:jc w:val="both"/>
      </w:pPr>
      <w:r>
        <w:rPr>
          <w:rStyle w:val="s3"/>
        </w:rPr>
        <w:t>2011.21.07. № 467-ІV ҚР</w:t>
      </w:r>
      <w:r>
        <w:rPr>
          <w:rStyle w:val="s3"/>
        </w:rPr>
        <w:t xml:space="preserve"> </w:t>
      </w:r>
      <w:hyperlink r:id="rId4633" w:anchor="sub_id=396" w:history="1">
        <w:r>
          <w:rPr>
            <w:rStyle w:val="a3"/>
            <w:i/>
            <w:iCs/>
          </w:rPr>
          <w:t>Заңымен</w:t>
        </w:r>
      </w:hyperlink>
      <w:r>
        <w:rPr>
          <w:rStyle w:val="s3"/>
        </w:rPr>
        <w:t xml:space="preserve"> </w:t>
      </w:r>
      <w:r>
        <w:rPr>
          <w:rStyle w:val="s3"/>
        </w:rPr>
        <w:t>227-1-баппен толықтырылды (2012 жылғы 1 қаңтардан бастап қолданысқа енгізілді); 2012.26.1</w:t>
      </w:r>
      <w:r>
        <w:rPr>
          <w:rStyle w:val="s3"/>
        </w:rPr>
        <w:t>2. № 61-V ҚР</w:t>
      </w:r>
      <w:r>
        <w:rPr>
          <w:rStyle w:val="s3"/>
        </w:rPr>
        <w:t xml:space="preserve"> </w:t>
      </w:r>
      <w:hyperlink r:id="rId4634" w:anchor="sub_id=2271" w:history="1">
        <w:r>
          <w:rPr>
            <w:rStyle w:val="a3"/>
            <w:i/>
            <w:iCs/>
          </w:rPr>
          <w:t>Заңымен</w:t>
        </w:r>
      </w:hyperlink>
      <w:r>
        <w:rPr>
          <w:rStyle w:val="s3"/>
        </w:rPr>
        <w:t xml:space="preserve"> </w:t>
      </w:r>
      <w:r>
        <w:rPr>
          <w:rStyle w:val="s3"/>
        </w:rPr>
        <w:t>227-1-бап өзгертілді (2013 ж. 1 қаңтардан бастап қолданысқа енгізілді) (</w:t>
      </w:r>
      <w:hyperlink r:id="rId4635" w:anchor="sub_id=227010000" w:history="1">
        <w:r>
          <w:rPr>
            <w:rStyle w:val="a3"/>
            <w:i/>
            <w:iCs/>
          </w:rPr>
          <w:t>бұр.ред.қара</w:t>
        </w:r>
      </w:hyperlink>
      <w:r>
        <w:rPr>
          <w:rStyle w:val="s3"/>
        </w:rPr>
        <w:t xml:space="preserve">)  </w:t>
      </w:r>
    </w:p>
    <w:p w:rsidR="00000000" w:rsidRDefault="00EB742F">
      <w:pPr>
        <w:ind w:left="1200" w:hanging="800"/>
        <w:jc w:val="both"/>
      </w:pPr>
      <w:r>
        <w:rPr>
          <w:rStyle w:val="s1"/>
        </w:rPr>
        <w:t>227-1-бап. Депозитарлық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орындау, сондай-ақ төлем көзінен ұсталатын табыс салығы</w:t>
      </w:r>
      <w:r>
        <w:rPr>
          <w:rStyle w:val="s1"/>
        </w:rPr>
        <w:t>н қайтару тәртібі</w:t>
      </w:r>
    </w:p>
    <w:p w:rsidR="00000000" w:rsidRDefault="00EB742F">
      <w:pPr>
        <w:jc w:val="both"/>
      </w:pPr>
      <w:r>
        <w:rPr>
          <w:rStyle w:val="s3"/>
        </w:rPr>
        <w:t>2012.26.12. № 61-V ҚР</w:t>
      </w:r>
      <w:r>
        <w:rPr>
          <w:rStyle w:val="s3"/>
        </w:rPr>
        <w:t xml:space="preserve"> </w:t>
      </w:r>
      <w:hyperlink r:id="rId4636" w:anchor="sub_id=2271"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4637" w:anchor="sub_id=227010000" w:history="1">
        <w:r>
          <w:rPr>
            <w:rStyle w:val="a3"/>
            <w:i/>
            <w:iCs/>
          </w:rPr>
          <w:t>бұр.ред.қара</w:t>
        </w:r>
      </w:hyperlink>
      <w:r>
        <w:rPr>
          <w:rStyle w:val="s3"/>
        </w:rPr>
        <w:t>); 2015.03.12. № 432-V ҚР</w:t>
      </w:r>
      <w:r>
        <w:rPr>
          <w:rStyle w:val="s3"/>
        </w:rPr>
        <w:t xml:space="preserve"> </w:t>
      </w:r>
      <w:hyperlink r:id="rId4638" w:anchor="sub_id=2271" w:history="1">
        <w:r>
          <w:rPr>
            <w:rStyle w:val="a3"/>
            <w:i/>
            <w:iCs/>
          </w:rPr>
          <w:t>Заңымен</w:t>
        </w:r>
      </w:hyperlink>
      <w:r>
        <w:rPr>
          <w:rStyle w:val="s3"/>
        </w:rPr>
        <w:t xml:space="preserve"> </w:t>
      </w:r>
      <w:r>
        <w:rPr>
          <w:rStyle w:val="s3"/>
        </w:rPr>
        <w:t>1-тармақ өзгертілді (2016 ж. 1 қаңтардан бастап қолданысқа енгізілді) (</w:t>
      </w:r>
      <w:hyperlink r:id="rId4639" w:anchor="sub_id=227010000" w:history="1">
        <w:r>
          <w:rPr>
            <w:rStyle w:val="a3"/>
            <w:i/>
            <w:iCs/>
          </w:rPr>
          <w:t>бұр.ред.қара</w:t>
        </w:r>
      </w:hyperlink>
      <w:r>
        <w:rPr>
          <w:rStyle w:val="s3"/>
        </w:rPr>
        <w:t xml:space="preserve">) </w:t>
      </w:r>
    </w:p>
    <w:p w:rsidR="00000000" w:rsidRDefault="00EB742F">
      <w:pPr>
        <w:ind w:firstLine="400"/>
        <w:jc w:val="both"/>
      </w:pPr>
      <w:r>
        <w:rPr>
          <w:rStyle w:val="s0"/>
        </w:rPr>
        <w:t xml:space="preserve">1. Депозитарлық қолхаттардың базалық активі болып табылатын акциялар бойынша дивидендтер түріндегі табыстар резидентке - табысты түпкілікті (іс жүзінде) алушыға (иеленушіге) </w:t>
      </w:r>
      <w:r>
        <w:rPr>
          <w:rStyle w:val="s0"/>
        </w:rPr>
        <w:t>депозитарлық қолхаттарды номиналды ұстаушы арқылы төленген кезде бір мезгілде мынадай талаптар орындалған:</w:t>
      </w:r>
    </w:p>
    <w:p w:rsidR="00000000" w:rsidRDefault="00EB742F">
      <w:pPr>
        <w:ind w:firstLine="400"/>
        <w:jc w:val="both"/>
      </w:pPr>
      <w:r>
        <w:rPr>
          <w:rStyle w:val="s0"/>
        </w:rPr>
        <w:t>1) мыналар:</w:t>
      </w:r>
    </w:p>
    <w:p w:rsidR="00000000" w:rsidRDefault="00EB742F">
      <w:pPr>
        <w:ind w:firstLine="400"/>
        <w:jc w:val="both"/>
      </w:pPr>
      <w:r>
        <w:rPr>
          <w:rStyle w:val="s0"/>
        </w:rPr>
        <w:t>депозитарлық қолхаттарды ұстаушылар болып табылатын жеке тұлғалардың тегі, аты, әкесінің аты (ол бар болса) немесе заңды тұлғалардың атау</w:t>
      </w:r>
      <w:r>
        <w:rPr>
          <w:rStyle w:val="s0"/>
        </w:rPr>
        <w:t>ы;</w:t>
      </w:r>
    </w:p>
    <w:p w:rsidR="00000000" w:rsidRDefault="00EB742F">
      <w:pPr>
        <w:ind w:firstLine="400"/>
        <w:jc w:val="both"/>
      </w:pPr>
      <w:r>
        <w:rPr>
          <w:rStyle w:val="s0"/>
        </w:rPr>
        <w:t>депозитарлық қолхаттардың саны және түрі туралы ақпарат;</w:t>
      </w:r>
    </w:p>
    <w:p w:rsidR="00000000" w:rsidRDefault="00EB742F">
      <w:pPr>
        <w:ind w:firstLine="400"/>
        <w:jc w:val="both"/>
      </w:pPr>
      <w:r>
        <w:rPr>
          <w:rStyle w:val="s0"/>
        </w:rPr>
        <w:t>депозитарлық қолхаттарды ұстаушылар болып табылатын жеке тұлғалардың жеке басын куәландыратын құжаттардың атауы және деректемелері немесе заңды тұлғалардың мемлекеттік тіркелу нөмірі мен күні қамт</w:t>
      </w:r>
      <w:r>
        <w:rPr>
          <w:rStyle w:val="s0"/>
        </w:rPr>
        <w:t>ылатын депозитарлық қолхаттарды ұстаушылардың тізімі немесе депозитарлық қолхаттарға меншік құқығын растайтын құжат болған;</w:t>
      </w:r>
      <w:r>
        <w:rPr>
          <w:rStyle w:val="s0"/>
        </w:rPr>
        <w:t xml:space="preserve"> </w:t>
      </w:r>
    </w:p>
    <w:p w:rsidR="00000000" w:rsidRDefault="00EB742F">
      <w:pPr>
        <w:jc w:val="both"/>
      </w:pPr>
      <w:r>
        <w:rPr>
          <w:rStyle w:val="s3"/>
        </w:rPr>
        <w:t>2015.03.12. № 432-V ҚР</w:t>
      </w:r>
      <w:r>
        <w:rPr>
          <w:rStyle w:val="s3"/>
        </w:rPr>
        <w:t xml:space="preserve"> </w:t>
      </w:r>
      <w:hyperlink r:id="rId4640" w:anchor="sub_id=2271" w:history="1">
        <w:r>
          <w:rPr>
            <w:rStyle w:val="a3"/>
            <w:i/>
            <w:iCs/>
          </w:rPr>
          <w:t>Заңымен</w:t>
        </w:r>
      </w:hyperlink>
      <w:r>
        <w:rPr>
          <w:rStyle w:val="s3"/>
        </w:rPr>
        <w:t xml:space="preserve"> </w:t>
      </w:r>
      <w:r>
        <w:rPr>
          <w:rStyle w:val="s3"/>
        </w:rPr>
        <w:t>2) тармақша жаңа р</w:t>
      </w:r>
      <w:r>
        <w:rPr>
          <w:rStyle w:val="s3"/>
        </w:rPr>
        <w:t>едакцияда (2016 ж. 1 қаңтардан бастап қолданысқа енгізілді) (</w:t>
      </w:r>
      <w:hyperlink r:id="rId4641" w:anchor="sub_id=227010000" w:history="1">
        <w:r>
          <w:rPr>
            <w:rStyle w:val="a3"/>
            <w:i/>
            <w:iCs/>
          </w:rPr>
          <w:t>бұр.ред.қара</w:t>
        </w:r>
      </w:hyperlink>
      <w:r>
        <w:rPr>
          <w:rStyle w:val="s3"/>
        </w:rPr>
        <w:t xml:space="preserve">) </w:t>
      </w:r>
    </w:p>
    <w:p w:rsidR="00000000" w:rsidRDefault="00EB742F">
      <w:pPr>
        <w:ind w:firstLine="400"/>
        <w:jc w:val="both"/>
      </w:pPr>
      <w:r>
        <w:rPr>
          <w:rStyle w:val="s0"/>
        </w:rPr>
        <w:t>2) депозитарлық қолхаттардың базалық активі болып табылатын акциялар бойынша дивидендтерді тү</w:t>
      </w:r>
      <w:r>
        <w:rPr>
          <w:rStyle w:val="s0"/>
        </w:rPr>
        <w:t>пкілікті (нақты) алушы (иеленуші) тұлғаның Қазақстан Республикасының резиденттігін растайтын құжаты болған кезде салық агентінің мұндай кірістерге осы Кодексте көзделген жағдайларда және тәртіппен төлем көзінен табыс салығын салмауға немесе резидент жеке т</w:t>
      </w:r>
      <w:r>
        <w:rPr>
          <w:rStyle w:val="s0"/>
        </w:rPr>
        <w:t>ұлғаның</w:t>
      </w:r>
      <w:r>
        <w:rPr>
          <w:rStyle w:val="s0"/>
        </w:rPr>
        <w:t xml:space="preserve"> кірістеріне осы Кодекстің</w:t>
      </w:r>
      <w:r>
        <w:rPr>
          <w:rStyle w:val="s0"/>
        </w:rPr>
        <w:t xml:space="preserve"> </w:t>
      </w:r>
      <w:hyperlink w:anchor="sub1580200" w:history="1">
        <w:r>
          <w:rPr>
            <w:rStyle w:val="a3"/>
          </w:rPr>
          <w:t>158-бабының 2-тармағында</w:t>
        </w:r>
      </w:hyperlink>
      <w:r>
        <w:rPr>
          <w:rStyle w:val="s0"/>
        </w:rPr>
        <w:t xml:space="preserve"> </w:t>
      </w:r>
      <w:r>
        <w:rPr>
          <w:rStyle w:val="s0"/>
        </w:rPr>
        <w:t>көзделген табыс салығының мөлшерлемесін қолдануға құқығы бар.</w:t>
      </w:r>
    </w:p>
    <w:p w:rsidR="00000000" w:rsidRDefault="00EB742F">
      <w:pPr>
        <w:ind w:firstLine="400"/>
        <w:jc w:val="both"/>
      </w:pPr>
      <w:r>
        <w:rPr>
          <w:rStyle w:val="s0"/>
        </w:rPr>
        <w:t>Бұл ретте Қазақстан Республикасының резиденттігін растайтын құжат салық агентіне осы Кодекстің</w:t>
      </w:r>
      <w:r>
        <w:rPr>
          <w:rStyle w:val="s0"/>
        </w:rPr>
        <w:t xml:space="preserve"> </w:t>
      </w:r>
      <w:hyperlink w:anchor="sub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ұсынылады.</w:t>
      </w:r>
    </w:p>
    <w:p w:rsidR="00000000" w:rsidRDefault="00EB742F">
      <w:pPr>
        <w:ind w:firstLine="400"/>
        <w:jc w:val="both"/>
      </w:pPr>
      <w:r>
        <w:rPr>
          <w:rStyle w:val="s0"/>
        </w:rPr>
        <w:t> </w:t>
      </w:r>
      <w:r>
        <w:rPr>
          <w:rStyle w:val="s0"/>
        </w:rPr>
        <w:t>Осы тармақтың 1) тармақшасында көрсетілген депозитарлық қолхаттарды ұстаушылардың тізімін, егер депозитарлық қолхаттар бойы</w:t>
      </w:r>
      <w:r>
        <w:rPr>
          <w:rStyle w:val="s0"/>
        </w:rPr>
        <w:t xml:space="preserve">нша меншік құқықтарын есепке алуды және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болса, Қазақстан Республикасының немесе шет мемлекеттің </w:t>
      </w:r>
      <w:r>
        <w:rPr>
          <w:rStyle w:val="s0"/>
        </w:rPr>
        <w:t>бағалы қағаздар нарығында депозитарлық қызметті жүзеге асыру құқығын иеленген ұйым жасайды.</w:t>
      </w:r>
      <w:r>
        <w:rPr>
          <w:rStyle w:val="s0"/>
        </w:rPr>
        <w:t xml:space="preserve"> </w:t>
      </w:r>
    </w:p>
    <w:p w:rsidR="00000000" w:rsidRDefault="00EB742F">
      <w:pPr>
        <w:ind w:firstLine="400"/>
        <w:jc w:val="both"/>
      </w:pPr>
      <w:r>
        <w:rPr>
          <w:rStyle w:val="s0"/>
        </w:rPr>
        <w:t>Осы тармақтың 1) тармақшасында көрсетілген депозитарлық қолхаттарға меншік құқығын растайтын құжатты Қазақстан Республикасының заңнамалық актілеріне сәйкес номинал</w:t>
      </w:r>
      <w:r>
        <w:rPr>
          <w:rStyle w:val="s0"/>
        </w:rPr>
        <w:t>ды ұстау қызметтерін көрсететін мынадай тұлғалардың бірі:</w:t>
      </w:r>
    </w:p>
    <w:p w:rsidR="00000000" w:rsidRDefault="00EB742F">
      <w:pPr>
        <w:ind w:firstLine="400"/>
        <w:jc w:val="both"/>
      </w:pPr>
      <w:r>
        <w:rPr>
          <w:rStyle w:val="s0"/>
        </w:rPr>
        <w:t>Қазақстан</w:t>
      </w:r>
      <w:r>
        <w:rPr>
          <w:rStyle w:val="s0"/>
        </w:rPr>
        <w:t xml:space="preserve"> Республикасының немесе шет мемлекеттің бағалы қағаздар нарығында депозитарлық қызметті жүзеге асыру құқығын иеленген ұйым;</w:t>
      </w:r>
      <w:r>
        <w:rPr>
          <w:rStyle w:val="s0"/>
        </w:rPr>
        <w:t xml:space="preserve"> </w:t>
      </w:r>
    </w:p>
    <w:p w:rsidR="00000000" w:rsidRDefault="00EB742F">
      <w:pPr>
        <w:ind w:firstLine="400"/>
        <w:jc w:val="both"/>
      </w:pPr>
      <w:r>
        <w:rPr>
          <w:rStyle w:val="s0"/>
        </w:rPr>
        <w:t xml:space="preserve">клиенттердің қаржы құралдары мен ақшасын есепке алуды және олар </w:t>
      </w:r>
      <w:r>
        <w:rPr>
          <w:rStyle w:val="s0"/>
        </w:rPr>
        <w:t>бойынша құқықтарды растауды, олардың сақталуы бойынша өзіне міндеттемелер алу арқылы клиенттердің құжаттық қаржы құралдарын сақтауды жүзеге асыратын Қазақстан Республикасының бағалы қағаздар нарығына кәсіби қатысушы;</w:t>
      </w:r>
    </w:p>
    <w:p w:rsidR="00000000" w:rsidRDefault="00EB742F">
      <w:pPr>
        <w:ind w:firstLine="400"/>
        <w:jc w:val="both"/>
      </w:pPr>
      <w:r>
        <w:rPr>
          <w:rStyle w:val="s0"/>
        </w:rPr>
        <w:t>бағалы қағаздарды номиналды ұстау бойын</w:t>
      </w:r>
      <w:r>
        <w:rPr>
          <w:rStyle w:val="s0"/>
        </w:rPr>
        <w:t>ша қызмет көрсететін, сондай-ақ осындай ұстаушылардың бағалы қағаздары бойынша құқықтарды есепке алу мен растауды және бағалы қағаздарымен мәмілелерді тіркеуді жүзеге асыратын өзге де ұйым береді.</w:t>
      </w:r>
    </w:p>
    <w:p w:rsidR="00000000" w:rsidRDefault="00EB742F">
      <w:pPr>
        <w:jc w:val="both"/>
      </w:pPr>
      <w:r>
        <w:rPr>
          <w:rStyle w:val="s3"/>
        </w:rPr>
        <w:t>2015.03.12. № 432-V ҚР</w:t>
      </w:r>
      <w:r>
        <w:rPr>
          <w:rStyle w:val="s3"/>
        </w:rPr>
        <w:t xml:space="preserve"> </w:t>
      </w:r>
      <w:hyperlink r:id="rId4642" w:anchor="sub_id=2271" w:history="1">
        <w:r>
          <w:rPr>
            <w:rStyle w:val="a3"/>
            <w:i/>
            <w:iCs/>
          </w:rPr>
          <w:t>Заңымен</w:t>
        </w:r>
      </w:hyperlink>
      <w:r>
        <w:rPr>
          <w:rStyle w:val="s3"/>
        </w:rPr>
        <w:t xml:space="preserve"> </w:t>
      </w:r>
      <w:r>
        <w:rPr>
          <w:rStyle w:val="s3"/>
        </w:rPr>
        <w:t>2-тармақ жаңа редакцияда (2016 ж. 1 қаңтардан бастап қолданысқа енгізілді) (</w:t>
      </w:r>
      <w:hyperlink r:id="rId4643" w:anchor="sub_id=227010200" w:history="1">
        <w:r>
          <w:rPr>
            <w:rStyle w:val="a3"/>
            <w:i/>
            <w:iCs/>
          </w:rPr>
          <w:t>бұр.ред.қара</w:t>
        </w:r>
      </w:hyperlink>
      <w:r>
        <w:rPr>
          <w:rStyle w:val="s3"/>
        </w:rPr>
        <w:t xml:space="preserve">) </w:t>
      </w:r>
    </w:p>
    <w:p w:rsidR="00000000" w:rsidRDefault="00EB742F">
      <w:pPr>
        <w:ind w:firstLine="400"/>
        <w:jc w:val="both"/>
      </w:pPr>
      <w:r>
        <w:rPr>
          <w:rStyle w:val="s0"/>
        </w:rPr>
        <w:t>2. Салық агенті салық ор</w:t>
      </w:r>
      <w:r>
        <w:rPr>
          <w:rStyle w:val="s0"/>
        </w:rPr>
        <w:t>ганына ұсынылатын салықтық есептілікте есепке жазылған (төленген) кірістердің және осы Кодекске сәйкес ұсталған, ұстаудан босатылған салықтардың сомасын, табыс салығының мөлшерлемесін көрсетуге міндетті.</w:t>
      </w:r>
    </w:p>
    <w:p w:rsidR="00000000" w:rsidRDefault="00EB742F">
      <w:pPr>
        <w:jc w:val="both"/>
      </w:pPr>
      <w:r>
        <w:rPr>
          <w:rStyle w:val="s3"/>
        </w:rPr>
        <w:t>2015.03.12. № 432-V ҚР</w:t>
      </w:r>
      <w:r>
        <w:rPr>
          <w:rStyle w:val="s3"/>
        </w:rPr>
        <w:t xml:space="preserve"> </w:t>
      </w:r>
      <w:hyperlink r:id="rId4644" w:anchor="sub_id=2271" w:history="1">
        <w:r>
          <w:rPr>
            <w:rStyle w:val="a3"/>
            <w:i/>
            <w:iCs/>
          </w:rPr>
          <w:t>Заңымен</w:t>
        </w:r>
      </w:hyperlink>
      <w:r>
        <w:rPr>
          <w:rStyle w:val="s3"/>
        </w:rPr>
        <w:t xml:space="preserve"> </w:t>
      </w:r>
      <w:r>
        <w:rPr>
          <w:rStyle w:val="s3"/>
        </w:rPr>
        <w:t>3-тармақ өзгертілді (2016 ж. 1 қаңтардан бастап қолданысқа енгізілді) (</w:t>
      </w:r>
      <w:hyperlink r:id="rId4645" w:anchor="sub_id=227010300" w:history="1">
        <w:r>
          <w:rPr>
            <w:rStyle w:val="a3"/>
            <w:i/>
            <w:iCs/>
          </w:rPr>
          <w:t>бұр.ред.қара</w:t>
        </w:r>
      </w:hyperlink>
      <w:r>
        <w:rPr>
          <w:rStyle w:val="s3"/>
        </w:rPr>
        <w:t xml:space="preserve">) </w:t>
      </w:r>
    </w:p>
    <w:p w:rsidR="00000000" w:rsidRDefault="00EB742F">
      <w:pPr>
        <w:ind w:firstLine="400"/>
        <w:jc w:val="both"/>
      </w:pPr>
      <w:r>
        <w:rPr>
          <w:rStyle w:val="s0"/>
        </w:rPr>
        <w:t>3. Салық агенті осы ба</w:t>
      </w:r>
      <w:r>
        <w:rPr>
          <w:rStyle w:val="s0"/>
        </w:rPr>
        <w:t>птың 1-тармағында белгіленген тәртіппен резидентке депозитарлық қолхаттардың базалық активі болып табылатын акциялар бойынша дивидендтер түріндегі кірістерді бейрезидент - депозитарлық қолхаттарды номиналды ұстаушы арқылы төлеу кезінде осы Кодекстің ережел</w:t>
      </w:r>
      <w:r>
        <w:rPr>
          <w:rStyle w:val="s0"/>
        </w:rPr>
        <w:t>ерін қолданбаған жағдайда, салық агенті осы Кодекстің</w:t>
      </w:r>
      <w:r>
        <w:rPr>
          <w:rStyle w:val="s0"/>
        </w:rPr>
        <w:t xml:space="preserve"> </w:t>
      </w:r>
      <w:hyperlink w:anchor="sub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EB742F">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w:anchor="sub1950100" w:history="1">
        <w:r>
          <w:rPr>
            <w:rStyle w:val="a3"/>
          </w:rPr>
          <w:t>19</w:t>
        </w:r>
        <w:r>
          <w:rPr>
            <w:rStyle w:val="a3"/>
          </w:rPr>
          <w:t>5-бабы 1-тармағының 1) тармақшасында</w:t>
        </w:r>
      </w:hyperlink>
      <w:r>
        <w:rPr>
          <w:rStyle w:val="s0"/>
        </w:rPr>
        <w:t xml:space="preserve"> </w:t>
      </w:r>
      <w:r>
        <w:rPr>
          <w:rStyle w:val="s0"/>
        </w:rPr>
        <w:t>белгіленген мерзімде аударылуға тиіс.</w:t>
      </w:r>
    </w:p>
    <w:p w:rsidR="00000000" w:rsidRDefault="00EB742F">
      <w:pPr>
        <w:jc w:val="both"/>
      </w:pPr>
      <w:r>
        <w:rPr>
          <w:rStyle w:val="s3"/>
        </w:rPr>
        <w:t>2012.26.12. № 61-V ҚР</w:t>
      </w:r>
      <w:r>
        <w:rPr>
          <w:rStyle w:val="s3"/>
        </w:rPr>
        <w:t xml:space="preserve"> </w:t>
      </w:r>
      <w:hyperlink r:id="rId4646" w:anchor="sub_id=2271" w:history="1">
        <w:r>
          <w:rPr>
            <w:rStyle w:val="a3"/>
            <w:i/>
            <w:iCs/>
          </w:rPr>
          <w:t>Заңымен</w:t>
        </w:r>
      </w:hyperlink>
      <w:r>
        <w:rPr>
          <w:rStyle w:val="s3"/>
        </w:rPr>
        <w:t xml:space="preserve"> </w:t>
      </w:r>
      <w:r>
        <w:rPr>
          <w:rStyle w:val="s3"/>
        </w:rPr>
        <w:t>4-тармақ өзгертілді (2013 ж. 1 қаңтардан бастап қолданысқа енгізілді</w:t>
      </w:r>
      <w:r>
        <w:rPr>
          <w:rStyle w:val="s3"/>
        </w:rPr>
        <w:t>) (</w:t>
      </w:r>
      <w:hyperlink r:id="rId4647" w:anchor="sub_id=227010400" w:history="1">
        <w:r>
          <w:rPr>
            <w:rStyle w:val="a3"/>
            <w:i/>
            <w:iCs/>
          </w:rPr>
          <w:t>бұр.ред.қара</w:t>
        </w:r>
      </w:hyperlink>
      <w:r>
        <w:rPr>
          <w:rStyle w:val="s3"/>
        </w:rPr>
        <w:t xml:space="preserve">)  </w:t>
      </w:r>
    </w:p>
    <w:p w:rsidR="00000000" w:rsidRDefault="00EB742F">
      <w:pPr>
        <w:ind w:firstLine="400"/>
        <w:jc w:val="both"/>
      </w:pPr>
      <w:r>
        <w:rPr>
          <w:rStyle w:val="s0"/>
        </w:rPr>
        <w:t>4. Салық агенті резидент түпкілікті (нақты) табыс алушының табыстарынан ұсталған табыс салығын бюджетке аударған жағдайда, мұндай резидент осы Кодекск</w:t>
      </w:r>
      <w:r>
        <w:rPr>
          <w:rStyle w:val="s0"/>
        </w:rPr>
        <w:t>е сәйкес төленген төлем көзінен артық ұсталған табыс салығын қайтаруға құқылы.</w:t>
      </w:r>
    </w:p>
    <w:p w:rsidR="00000000" w:rsidRDefault="00EB742F">
      <w:pPr>
        <w:ind w:firstLine="400"/>
        <w:jc w:val="both"/>
      </w:pPr>
      <w:r>
        <w:rPr>
          <w:rStyle w:val="s0"/>
        </w:rPr>
        <w:t>Бұл ретте резидент өзі дивидендтер түрінде табыс алған кезең үшін салық агентіне:</w:t>
      </w:r>
    </w:p>
    <w:p w:rsidR="00000000" w:rsidRDefault="00EB742F">
      <w:pPr>
        <w:ind w:firstLine="400"/>
        <w:jc w:val="both"/>
      </w:pPr>
      <w:r>
        <w:rPr>
          <w:rStyle w:val="s0"/>
        </w:rPr>
        <w:t>1) депозитарлық қолхаттарға меншік құқығын растайтын құжаттың;</w:t>
      </w:r>
      <w:r>
        <w:rPr>
          <w:rStyle w:val="s0"/>
        </w:rPr>
        <w:t xml:space="preserve"> </w:t>
      </w:r>
    </w:p>
    <w:p w:rsidR="00000000" w:rsidRDefault="00EB742F">
      <w:pPr>
        <w:ind w:firstLine="400"/>
        <w:jc w:val="both"/>
      </w:pPr>
      <w:r>
        <w:rPr>
          <w:rStyle w:val="s0"/>
        </w:rPr>
        <w:t>2) Қазақстан Республикасының са</w:t>
      </w:r>
      <w:r>
        <w:rPr>
          <w:rStyle w:val="s0"/>
        </w:rPr>
        <w:t>лық төлеушісі куәлігінің;</w:t>
      </w:r>
    </w:p>
    <w:p w:rsidR="00000000" w:rsidRDefault="00EB742F">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 растайтын құжаттың нотариат куәландырған көшірмесін табыс етуге міндетті.</w:t>
      </w:r>
    </w:p>
    <w:p w:rsidR="00000000" w:rsidRDefault="00EB742F">
      <w:pPr>
        <w:ind w:firstLine="400"/>
        <w:jc w:val="both"/>
      </w:pPr>
      <w:r>
        <w:rPr>
          <w:rStyle w:val="s0"/>
        </w:rPr>
        <w:t>Осы тармақта көрсетілген құжаттарды резиден</w:t>
      </w:r>
      <w:r>
        <w:rPr>
          <w:rStyle w:val="s0"/>
        </w:rPr>
        <w:t>т бюджетке төлем көзінен ұсталған табыс салығын соңғы аударған күннен бастап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EB742F">
      <w:pPr>
        <w:ind w:firstLine="400"/>
        <w:jc w:val="both"/>
      </w:pPr>
      <w:r>
        <w:rPr>
          <w:rStyle w:val="s0"/>
        </w:rPr>
        <w:t>Бұл ретте резидентке артық ұсталған табыс салығын қайтаруды салық</w:t>
      </w:r>
      <w:r>
        <w:rPr>
          <w:rStyle w:val="s0"/>
        </w:rPr>
        <w:t xml:space="preserve"> агенті жүргізеді.</w:t>
      </w:r>
    </w:p>
    <w:p w:rsidR="00000000" w:rsidRDefault="00EB742F">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салық кезеңі үші</w:t>
      </w:r>
      <w:r>
        <w:rPr>
          <w:rStyle w:val="s0"/>
        </w:rPr>
        <w:t>н резиденттер үшін көзделген салық мөлшерлемесі қолданылған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EB742F">
      <w:pPr>
        <w:ind w:firstLine="400"/>
        <w:jc w:val="both"/>
      </w:pPr>
      <w:r>
        <w:rPr>
          <w:rStyle w:val="s0"/>
        </w:rPr>
        <w:t>Аталған жағдайда төлем көзінен ұсталған табыс салығының а</w:t>
      </w:r>
      <w:r>
        <w:rPr>
          <w:rStyle w:val="s0"/>
        </w:rPr>
        <w:t>ртық төленген сомасын салық агентінің есебіне жатқызу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жүргізіледі.</w:t>
      </w:r>
    </w:p>
    <w:p w:rsidR="00000000" w:rsidRDefault="00EB742F">
      <w:pPr>
        <w:ind w:firstLine="400"/>
        <w:jc w:val="both"/>
      </w:pPr>
      <w:r>
        <w:t> </w:t>
      </w:r>
    </w:p>
    <w:p w:rsidR="00000000" w:rsidRDefault="00EB742F">
      <w:pPr>
        <w:ind w:firstLine="400"/>
        <w:jc w:val="both"/>
      </w:pPr>
      <w:r>
        <w:t> </w:t>
      </w:r>
    </w:p>
    <w:p w:rsidR="00000000" w:rsidRDefault="00EB742F">
      <w:pPr>
        <w:jc w:val="center"/>
      </w:pPr>
      <w:r>
        <w:rPr>
          <w:rStyle w:val="s1"/>
        </w:rPr>
        <w:t>8-БӨЛІМ. ҚОСЫЛҒАН ҚҰН САЛЫҒЫ</w:t>
      </w:r>
    </w:p>
    <w:p w:rsidR="00000000" w:rsidRDefault="00EB742F">
      <w:pPr>
        <w:jc w:val="center"/>
      </w:pPr>
      <w:r>
        <w:t> </w:t>
      </w:r>
    </w:p>
    <w:p w:rsidR="00000000" w:rsidRDefault="00EB742F">
      <w:pPr>
        <w:jc w:val="center"/>
      </w:pPr>
      <w:r>
        <w:rPr>
          <w:rStyle w:val="s1"/>
        </w:rPr>
        <w:t>28-тарау. ЖАЛПЫ ЕРЕЖЕЛЕР</w:t>
      </w:r>
    </w:p>
    <w:p w:rsidR="00000000" w:rsidRDefault="00EB742F">
      <w:pPr>
        <w:ind w:firstLine="400"/>
        <w:jc w:val="both"/>
      </w:pPr>
      <w:r>
        <w:rPr>
          <w:rStyle w:val="s0"/>
        </w:rPr>
        <w:t> </w:t>
      </w:r>
    </w:p>
    <w:p w:rsidR="00000000" w:rsidRDefault="00EB742F">
      <w:pPr>
        <w:ind w:firstLine="400"/>
        <w:jc w:val="both"/>
      </w:pPr>
      <w:bookmarkStart w:id="161" w:name="SUB2280000"/>
      <w:bookmarkEnd w:id="161"/>
      <w:r>
        <w:rPr>
          <w:rStyle w:val="s0"/>
          <w:b/>
          <w:bCs/>
        </w:rPr>
        <w:t>228-бап</w:t>
      </w:r>
      <w:r>
        <w:rPr>
          <w:rStyle w:val="s0"/>
        </w:rPr>
        <w:t xml:space="preserve">. </w:t>
      </w:r>
      <w:r>
        <w:rPr>
          <w:rStyle w:val="s0"/>
          <w:b/>
          <w:bCs/>
        </w:rPr>
        <w:t>Төлеушілер</w:t>
      </w:r>
    </w:p>
    <w:p w:rsidR="00000000" w:rsidRDefault="00EB742F">
      <w:pPr>
        <w:ind w:firstLine="400"/>
        <w:jc w:val="both"/>
      </w:pPr>
      <w:bookmarkStart w:id="162" w:name="SUB2280100"/>
      <w:bookmarkEnd w:id="162"/>
      <w:r>
        <w:rPr>
          <w:rStyle w:val="s0"/>
        </w:rPr>
        <w:t xml:space="preserve">1. Мыналар: </w:t>
      </w:r>
    </w:p>
    <w:p w:rsidR="00000000" w:rsidRDefault="00EB742F">
      <w:pPr>
        <w:ind w:firstLine="400"/>
        <w:jc w:val="both"/>
      </w:pPr>
      <w:bookmarkStart w:id="163" w:name="SUB2280101"/>
      <w:bookmarkEnd w:id="163"/>
      <w:r>
        <w:rPr>
          <w:rStyle w:val="s0"/>
        </w:rPr>
        <w:t xml:space="preserve">1) Қазақстан </w:t>
      </w:r>
      <w:r>
        <w:rPr>
          <w:rStyle w:val="s0"/>
        </w:rPr>
        <w:t>Республикасында қосылған құн салығы бойынша тіркеу есебіне тұрған мынадай тұлғалар:</w:t>
      </w:r>
      <w:r>
        <w:rPr>
          <w:rStyle w:val="s0"/>
        </w:rPr>
        <w:t xml:space="preserve"> </w:t>
      </w:r>
    </w:p>
    <w:p w:rsidR="00000000" w:rsidRDefault="00EB742F">
      <w:pPr>
        <w:ind w:firstLine="400"/>
        <w:jc w:val="both"/>
      </w:pPr>
      <w:r>
        <w:rPr>
          <w:rStyle w:val="s0"/>
        </w:rPr>
        <w:t>дара кәсіпкерлер;</w:t>
      </w:r>
      <w:r>
        <w:rPr>
          <w:rStyle w:val="s0"/>
        </w:rPr>
        <w:t xml:space="preserve"> </w:t>
      </w:r>
    </w:p>
    <w:p w:rsidR="00000000" w:rsidRDefault="00EB742F">
      <w:pPr>
        <w:ind w:firstLine="400"/>
        <w:jc w:val="both"/>
      </w:pPr>
      <w:r>
        <w:rPr>
          <w:rStyle w:val="s0"/>
        </w:rPr>
        <w:t>мемлекеттік мекемелерді қоспағанда, резидент - заңды тұлғалар;</w:t>
      </w:r>
      <w:r>
        <w:rPr>
          <w:rStyle w:val="s0"/>
        </w:rPr>
        <w:t xml:space="preserve"> </w:t>
      </w:r>
    </w:p>
    <w:p w:rsidR="00000000" w:rsidRDefault="00EB742F">
      <w:pPr>
        <w:ind w:firstLine="400"/>
        <w:jc w:val="both"/>
      </w:pPr>
      <w:r>
        <w:rPr>
          <w:rStyle w:val="s0"/>
        </w:rPr>
        <w:t>қызметін</w:t>
      </w:r>
      <w:r>
        <w:rPr>
          <w:rStyle w:val="s0"/>
        </w:rPr>
        <w:t xml:space="preserve"> Қазақстан Республикасында филиал, өкілдік арқылы жүзеге асыратын бейрезиденттер</w:t>
      </w:r>
      <w:r>
        <w:rPr>
          <w:rStyle w:val="s0"/>
        </w:rPr>
        <w:t>;</w:t>
      </w:r>
    </w:p>
    <w:p w:rsidR="00000000" w:rsidRDefault="00EB742F">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w:t>
      </w:r>
      <w:r>
        <w:rPr>
          <w:rStyle w:val="s0"/>
        </w:rPr>
        <w:t>асқарушылар;</w:t>
      </w:r>
      <w:r>
        <w:rPr>
          <w:rStyle w:val="s0"/>
        </w:rPr>
        <w:t xml:space="preserve"> </w:t>
      </w:r>
    </w:p>
    <w:p w:rsidR="00000000" w:rsidRDefault="00EB742F">
      <w:pPr>
        <w:jc w:val="both"/>
      </w:pPr>
      <w:r>
        <w:rPr>
          <w:rStyle w:val="s3"/>
        </w:rPr>
        <w:t>2010.30.06. № 297-ІV ҚР</w:t>
      </w:r>
      <w:r>
        <w:rPr>
          <w:rStyle w:val="s3"/>
        </w:rPr>
        <w:t xml:space="preserve"> </w:t>
      </w:r>
      <w:hyperlink r:id="rId4648" w:anchor="sub_id=629" w:history="1">
        <w:r>
          <w:rPr>
            <w:rStyle w:val="a3"/>
            <w:i/>
            <w:iCs/>
          </w:rPr>
          <w:t>Заңымен</w:t>
        </w:r>
      </w:hyperlink>
      <w:r>
        <w:rPr>
          <w:rStyle w:val="s3"/>
        </w:rPr>
        <w:t xml:space="preserve"> </w:t>
      </w:r>
      <w:r>
        <w:rPr>
          <w:rStyle w:val="s3"/>
        </w:rPr>
        <w:t>2) тармақша өзгертілді</w:t>
      </w:r>
      <w:r>
        <w:rPr>
          <w:rStyle w:val="s3"/>
        </w:rPr>
        <w:t xml:space="preserve">  </w:t>
      </w:r>
      <w:r>
        <w:rPr>
          <w:rStyle w:val="s3"/>
        </w:rPr>
        <w:t>(2010 ж. 1 шілдеден бастап қолданысқа енгізілді) (</w:t>
      </w:r>
      <w:hyperlink r:id="rId4649" w:anchor="sub_id=2280102" w:history="1">
        <w:r>
          <w:rPr>
            <w:rStyle w:val="a3"/>
            <w:i/>
            <w:iCs/>
          </w:rPr>
          <w:t>бұр.ред.қара</w:t>
        </w:r>
      </w:hyperlink>
      <w:r>
        <w:rPr>
          <w:rStyle w:val="s3"/>
        </w:rPr>
        <w:t>)</w:t>
      </w:r>
    </w:p>
    <w:p w:rsidR="00000000" w:rsidRDefault="00EB742F">
      <w:pPr>
        <w:ind w:firstLine="400"/>
        <w:jc w:val="both"/>
      </w:pPr>
      <w:r>
        <w:rPr>
          <w:rStyle w:val="s0"/>
        </w:rPr>
        <w:t>2) Кеден одағының және (немесе) Қазақстан Республикасының</w:t>
      </w:r>
      <w:r>
        <w:rPr>
          <w:rStyle w:val="s0"/>
        </w:rPr>
        <w:t xml:space="preserve"> </w:t>
      </w:r>
      <w:hyperlink r:id="rId4650" w:history="1">
        <w:r>
          <w:rPr>
            <w:rStyle w:val="a3"/>
          </w:rPr>
          <w:t>кеден заңнамасына</w:t>
        </w:r>
      </w:hyperlink>
      <w:r>
        <w:rPr>
          <w:rStyle w:val="s0"/>
        </w:rPr>
        <w:t xml:space="preserve"> </w:t>
      </w:r>
      <w:r>
        <w:rPr>
          <w:rStyle w:val="s0"/>
        </w:rPr>
        <w:t>сәйкес Қазақстан Республикасының аумағына тауарларды импорттаушы тұлғал</w:t>
      </w:r>
      <w:r>
        <w:rPr>
          <w:rStyle w:val="s0"/>
        </w:rPr>
        <w:t>ар қосылған құн салығын төлеушілер болып табылады.</w:t>
      </w:r>
    </w:p>
    <w:p w:rsidR="00000000" w:rsidRDefault="00EB742F">
      <w:pPr>
        <w:ind w:firstLine="400"/>
        <w:jc w:val="both"/>
      </w:pPr>
      <w:r>
        <w:rPr>
          <w:rStyle w:val="s0"/>
        </w:rPr>
        <w:t>2. Қосылған құн салығы бойынша тіркеу есебіне қою осы Кодекстің</w:t>
      </w:r>
      <w:r>
        <w:rPr>
          <w:rStyle w:val="s0"/>
        </w:rPr>
        <w:t xml:space="preserve"> </w:t>
      </w:r>
      <w:hyperlink w:anchor="sub5680000" w:history="1">
        <w:r>
          <w:rPr>
            <w:rStyle w:val="a3"/>
          </w:rPr>
          <w:t>568,</w:t>
        </w:r>
      </w:hyperlink>
      <w:r>
        <w:rPr>
          <w:rStyle w:val="s0"/>
        </w:rPr>
        <w:t xml:space="preserve"> </w:t>
      </w:r>
      <w:hyperlink w:anchor="sub5690000" w:history="1">
        <w:r>
          <w:rPr>
            <w:rStyle w:val="a3"/>
          </w:rPr>
          <w:t>569-баптарына</w:t>
        </w:r>
      </w:hyperlink>
      <w:r>
        <w:rPr>
          <w:rStyle w:val="s0"/>
        </w:rPr>
        <w:t xml:space="preserve"> </w:t>
      </w:r>
      <w:r>
        <w:rPr>
          <w:rStyle w:val="s0"/>
        </w:rPr>
        <w:t>сәйкес жүргізіледі.</w:t>
      </w:r>
    </w:p>
    <w:p w:rsidR="00000000" w:rsidRDefault="00EB742F">
      <w:pPr>
        <w:jc w:val="both"/>
      </w:pPr>
      <w:r>
        <w:t> </w:t>
      </w:r>
    </w:p>
    <w:p w:rsidR="00000000" w:rsidRDefault="00EB742F">
      <w:pPr>
        <w:ind w:firstLine="400"/>
        <w:jc w:val="both"/>
      </w:pPr>
      <w:bookmarkStart w:id="164" w:name="SUB2290000"/>
      <w:bookmarkEnd w:id="164"/>
      <w:r>
        <w:rPr>
          <w:rStyle w:val="s0"/>
          <w:b/>
          <w:bCs/>
        </w:rPr>
        <w:t>229-бап</w:t>
      </w:r>
      <w:r>
        <w:rPr>
          <w:rStyle w:val="s0"/>
        </w:rPr>
        <w:t xml:space="preserve">. </w:t>
      </w:r>
      <w:r>
        <w:rPr>
          <w:rStyle w:val="s0"/>
          <w:b/>
          <w:bCs/>
        </w:rPr>
        <w:t>Салық салу объектілері</w:t>
      </w:r>
    </w:p>
    <w:p w:rsidR="00000000" w:rsidRDefault="00EB742F">
      <w:pPr>
        <w:ind w:firstLine="400"/>
        <w:jc w:val="both"/>
      </w:pPr>
      <w:r>
        <w:rPr>
          <w:rStyle w:val="s0"/>
        </w:rPr>
        <w:t>Мы</w:t>
      </w:r>
      <w:r>
        <w:rPr>
          <w:rStyle w:val="s0"/>
        </w:rPr>
        <w:t>налар:</w:t>
      </w:r>
    </w:p>
    <w:p w:rsidR="00000000" w:rsidRDefault="00EB742F">
      <w:pPr>
        <w:ind w:firstLine="400"/>
        <w:jc w:val="both"/>
      </w:pPr>
      <w:r>
        <w:rPr>
          <w:rStyle w:val="s0"/>
        </w:rPr>
        <w:t>1) салық салынатын айналым;</w:t>
      </w:r>
    </w:p>
    <w:p w:rsidR="00000000" w:rsidRDefault="00EB742F">
      <w:pPr>
        <w:ind w:firstLine="400"/>
        <w:jc w:val="both"/>
      </w:pPr>
      <w:r>
        <w:rPr>
          <w:rStyle w:val="s0"/>
        </w:rPr>
        <w:t>2) салық салынатын импорт қосылған құн салығы салынатын объектілер болып табылады.</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bookmarkStart w:id="165" w:name="SUB2300000"/>
      <w:bookmarkEnd w:id="165"/>
      <w:r>
        <w:rPr>
          <w:rStyle w:val="s1"/>
        </w:rPr>
        <w:t>29-тарау. САЛЫҚ САЛЫНАТЫН АЙНАЛЫМ</w:t>
      </w:r>
    </w:p>
    <w:p w:rsidR="00000000" w:rsidRDefault="00EB742F">
      <w:pPr>
        <w:ind w:firstLine="400"/>
        <w:jc w:val="both"/>
      </w:pPr>
      <w:r>
        <w:rPr>
          <w:rStyle w:val="s0"/>
        </w:rPr>
        <w:t> </w:t>
      </w:r>
    </w:p>
    <w:p w:rsidR="00000000" w:rsidRDefault="00EB742F">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EB742F">
      <w:pPr>
        <w:ind w:firstLine="400"/>
        <w:jc w:val="both"/>
      </w:pPr>
      <w:r>
        <w:rPr>
          <w:rStyle w:val="s0"/>
        </w:rPr>
        <w:t>1. Мыналар:</w:t>
      </w:r>
    </w:p>
    <w:p w:rsidR="00000000" w:rsidRDefault="00EB742F">
      <w:pPr>
        <w:ind w:firstLine="400"/>
        <w:jc w:val="both"/>
      </w:pPr>
      <w:bookmarkStart w:id="166" w:name="SUB2300101"/>
      <w:bookmarkEnd w:id="166"/>
      <w:r>
        <w:rPr>
          <w:rStyle w:val="s0"/>
        </w:rPr>
        <w:t>1) осы Кодекстің</w:t>
      </w:r>
      <w:r>
        <w:rPr>
          <w:rStyle w:val="s0"/>
        </w:rPr>
        <w:t xml:space="preserve"> </w:t>
      </w:r>
      <w:hyperlink w:anchor="sub2320000" w:history="1">
        <w:r>
          <w:rPr>
            <w:rStyle w:val="a3"/>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EB742F">
      <w:pPr>
        <w:jc w:val="both"/>
      </w:pPr>
      <w:r>
        <w:rPr>
          <w:rStyle w:val="s3"/>
        </w:rPr>
        <w:t>2014.28.11. № 257-V ҚР</w:t>
      </w:r>
      <w:r>
        <w:rPr>
          <w:rStyle w:val="s3"/>
        </w:rPr>
        <w:t xml:space="preserve"> </w:t>
      </w:r>
      <w:hyperlink r:id="rId4651" w:anchor="sub_id=230" w:history="1">
        <w:r>
          <w:rPr>
            <w:rStyle w:val="a3"/>
            <w:i/>
            <w:iCs/>
          </w:rPr>
          <w:t>Заңымен</w:t>
        </w:r>
      </w:hyperlink>
      <w:r>
        <w:rPr>
          <w:rStyle w:val="s3"/>
        </w:rPr>
        <w:t xml:space="preserve"> </w:t>
      </w:r>
      <w:r>
        <w:rPr>
          <w:rStyle w:val="s3"/>
        </w:rPr>
        <w:t>2) тармақша жаңа редакцияда (2009 ж. 1 қаңтардан бастап қолданысқа енгізілді) (</w:t>
      </w:r>
      <w:hyperlink r:id="rId4652" w:anchor="sub_id=2300102" w:history="1">
        <w:r>
          <w:rPr>
            <w:rStyle w:val="a3"/>
            <w:i/>
            <w:iCs/>
          </w:rPr>
          <w:t>бұр.ред.қара</w:t>
        </w:r>
      </w:hyperlink>
      <w:r>
        <w:rPr>
          <w:rStyle w:val="s3"/>
        </w:rPr>
        <w:t xml:space="preserve">) </w:t>
      </w:r>
    </w:p>
    <w:p w:rsidR="00000000" w:rsidRDefault="00EB742F">
      <w:pPr>
        <w:ind w:firstLine="400"/>
        <w:jc w:val="both"/>
      </w:pPr>
      <w:r>
        <w:rPr>
          <w:rStyle w:val="s0"/>
        </w:rPr>
        <w:t>2) осы Кодекстің</w:t>
      </w:r>
      <w:r>
        <w:rPr>
          <w:rStyle w:val="s0"/>
        </w:rPr>
        <w:t xml:space="preserve"> </w:t>
      </w:r>
      <w:hyperlink w:anchor="sub2410000" w:history="1">
        <w:r>
          <w:rPr>
            <w:rStyle w:val="a3"/>
          </w:rPr>
          <w:t>241-бабында</w:t>
        </w:r>
      </w:hyperlink>
      <w:r>
        <w:rPr>
          <w:rStyle w:val="s0"/>
        </w:rPr>
        <w:t xml:space="preserve"> </w:t>
      </w:r>
      <w:r>
        <w:rPr>
          <w:rStyle w:val="s0"/>
        </w:rPr>
        <w:t>б</w:t>
      </w:r>
      <w:r>
        <w:rPr>
          <w:rStyle w:val="s0"/>
        </w:rPr>
        <w:t>елгіленген жағдайда бейрезиденттен жұмыстарды, көрсетілетін қызметтерді сатып алу бойынша қосылған құн салығын төлеуші жасаған айналым салық салынатын айналым болып табылады.</w:t>
      </w:r>
    </w:p>
    <w:p w:rsidR="00000000" w:rsidRDefault="00EB742F">
      <w:pPr>
        <w:jc w:val="both"/>
      </w:pPr>
      <w:r>
        <w:rPr>
          <w:rStyle w:val="s3"/>
        </w:rPr>
        <w:t>2012.26.12. № 61-V ҚР</w:t>
      </w:r>
      <w:r>
        <w:rPr>
          <w:rStyle w:val="s3"/>
        </w:rPr>
        <w:t xml:space="preserve"> </w:t>
      </w:r>
      <w:hyperlink r:id="rId4653" w:anchor="sub_id=230" w:history="1">
        <w:r>
          <w:rPr>
            <w:rStyle w:val="a3"/>
            <w:i/>
            <w:iCs/>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EB742F">
      <w:pPr>
        <w:ind w:firstLine="400"/>
        <w:jc w:val="both"/>
      </w:pPr>
      <w:r>
        <w:rPr>
          <w:rStyle w:val="s0"/>
        </w:rPr>
        <w:t>1-1. Шет мемлекет аумағында тұрақты мекеме ретінде тіркелген резидент заңды тұлғаның құрылымдық бөлімшесінің өткізілу орны Қазақстан Республикасы бо</w:t>
      </w:r>
      <w:r>
        <w:rPr>
          <w:rStyle w:val="s0"/>
        </w:rPr>
        <w:t>лып танылмайтын тауарларын, жұмыстарын, көрсетілетін қызметтерін өткізу бойынша айналымы Қазақстан Республикасында қосылған құн салығын төлеуші заңды тұлғаның өткізу бойынша айналымы болып табылмайды.</w:t>
      </w:r>
    </w:p>
    <w:p w:rsidR="00000000" w:rsidRDefault="00EB742F">
      <w:pPr>
        <w:jc w:val="both"/>
      </w:pPr>
      <w:r>
        <w:rPr>
          <w:rStyle w:val="s3"/>
        </w:rPr>
        <w:t>2014.28.11. № 257-V ҚР</w:t>
      </w:r>
      <w:r>
        <w:rPr>
          <w:rStyle w:val="s3"/>
        </w:rPr>
        <w:t xml:space="preserve"> </w:t>
      </w:r>
      <w:hyperlink r:id="rId4654" w:anchor="sub_id=230" w:history="1">
        <w:r>
          <w:rPr>
            <w:rStyle w:val="a3"/>
            <w:i/>
            <w:iCs/>
          </w:rPr>
          <w:t>Заңымен</w:t>
        </w:r>
      </w:hyperlink>
      <w:r>
        <w:rPr>
          <w:rStyle w:val="s3"/>
        </w:rPr>
        <w:t xml:space="preserve"> </w:t>
      </w:r>
      <w:r>
        <w:rPr>
          <w:rStyle w:val="s3"/>
        </w:rPr>
        <w:t>1-2-тармақпен толықтырылды (2009 ж. 1 қаңтардан бастап қолданысқа енгізілді)</w:t>
      </w:r>
    </w:p>
    <w:p w:rsidR="00000000" w:rsidRDefault="00EB742F">
      <w:pPr>
        <w:ind w:firstLine="400"/>
        <w:jc w:val="both"/>
      </w:pPr>
      <w:r>
        <w:rPr>
          <w:rStyle w:val="s0"/>
        </w:rPr>
        <w:t>1-2. Мынадай шарттардың бірі сақталған кезде:</w:t>
      </w:r>
    </w:p>
    <w:p w:rsidR="00000000" w:rsidRDefault="00EB742F">
      <w:pPr>
        <w:ind w:firstLine="400"/>
        <w:jc w:val="both"/>
      </w:pPr>
      <w:r>
        <w:rPr>
          <w:rStyle w:val="s0"/>
        </w:rPr>
        <w:t>бейрезидент заңды тұлғаның филиалымен, өкілдігімен жасалған келісімшарт болс</w:t>
      </w:r>
      <w:r>
        <w:rPr>
          <w:rStyle w:val="s0"/>
        </w:rPr>
        <w:t>а;</w:t>
      </w:r>
    </w:p>
    <w:p w:rsidR="00000000" w:rsidRDefault="00EB742F">
      <w:pPr>
        <w:ind w:firstLine="400"/>
        <w:jc w:val="both"/>
      </w:pPr>
      <w:r>
        <w:rPr>
          <w:rStyle w:val="s0"/>
        </w:rPr>
        <w:t>бейрезидент заңды тұлғаның филиалы, өкілдігі жазып берген жұмыстар, көрсетілетін қызметтер бойынша шот-фактура болса;</w:t>
      </w:r>
    </w:p>
    <w:p w:rsidR="00000000" w:rsidRDefault="00EB742F">
      <w:pPr>
        <w:ind w:firstLine="400"/>
        <w:jc w:val="both"/>
      </w:pPr>
      <w:r>
        <w:rPr>
          <w:rStyle w:val="s0"/>
        </w:rPr>
        <w:t>бейрезидент заңды тұлғаның филиалы, өкілдігі қол қойған орындалған жұмыстар, көрсетілген қызметтер актісі болса;</w:t>
      </w:r>
    </w:p>
    <w:p w:rsidR="00000000" w:rsidRDefault="00EB742F">
      <w:pPr>
        <w:ind w:firstLine="400"/>
        <w:jc w:val="both"/>
      </w:pPr>
      <w:r>
        <w:rPr>
          <w:rStyle w:val="s0"/>
        </w:rPr>
        <w:t>бейрезидент заңды тұлғ</w:t>
      </w:r>
      <w:r>
        <w:rPr>
          <w:rStyle w:val="s0"/>
        </w:rPr>
        <w:t>амен жасалған, жұмыстарды орындауды, қызметтер көрсетуді осындай бейрезидент заңды тұлғаның филиалы, өкілдігі жүзеге асыратыны көзделген келісімшарт болса;</w:t>
      </w:r>
    </w:p>
    <w:p w:rsidR="00000000" w:rsidRDefault="00EB742F">
      <w:pPr>
        <w:ind w:firstLine="400"/>
        <w:jc w:val="both"/>
      </w:pPr>
      <w:r>
        <w:rPr>
          <w:rStyle w:val="s0"/>
        </w:rPr>
        <w:t>бейрезидент заңды тұлға қол қойған орындалған жұмыстар, көрсетілген қызметтер актісінде осындай бейр</w:t>
      </w:r>
      <w:r>
        <w:rPr>
          <w:rStyle w:val="s0"/>
        </w:rPr>
        <w:t>езидент заңды тұлға филиалының, өкілдігінің жұмыстарды орындағаны, қызметтерді көрсеткені көрсетілсе;</w:t>
      </w:r>
    </w:p>
    <w:p w:rsidR="00000000" w:rsidRDefault="00EB742F">
      <w:pPr>
        <w:ind w:firstLine="400"/>
        <w:jc w:val="both"/>
      </w:pPr>
      <w:r>
        <w:rPr>
          <w:rStyle w:val="s0"/>
        </w:rPr>
        <w:t>орындалған жұмыстар, көрсетілген қызметтер үшін табыс бейрезидент заңды тұлғаның филиалына, өкілдігіне төленетін болса, бейрезидент заңды тұлғаның филиалы</w:t>
      </w:r>
      <w:r>
        <w:rPr>
          <w:rStyle w:val="s0"/>
        </w:rPr>
        <w:t>, өкілдігі жұмыстарды, көрсетілетін қызметтерді өткізу бойынша айналымды таниды.</w:t>
      </w:r>
    </w:p>
    <w:p w:rsidR="00000000" w:rsidRDefault="00EB742F">
      <w:pPr>
        <w:jc w:val="both"/>
      </w:pPr>
      <w:bookmarkStart w:id="167" w:name="SUB2300200"/>
      <w:bookmarkEnd w:id="167"/>
      <w:r>
        <w:rPr>
          <w:rStyle w:val="s3"/>
        </w:rPr>
        <w:t>2010.30.06. № 297-ІV ҚР</w:t>
      </w:r>
      <w:r>
        <w:rPr>
          <w:rStyle w:val="s3"/>
        </w:rPr>
        <w:t xml:space="preserve"> </w:t>
      </w:r>
      <w:hyperlink r:id="rId4655" w:anchor="sub_id=630" w:history="1">
        <w:r>
          <w:rPr>
            <w:rStyle w:val="a3"/>
            <w:i/>
            <w:iCs/>
          </w:rPr>
          <w:t>Заңымен</w:t>
        </w:r>
      </w:hyperlink>
      <w:r>
        <w:rPr>
          <w:rStyle w:val="s3"/>
        </w:rPr>
        <w:t xml:space="preserve"> </w:t>
      </w:r>
      <w:r>
        <w:rPr>
          <w:rStyle w:val="s3"/>
        </w:rPr>
        <w:t>2-тармақ өзгертілді (2011 ж. 1 қаңтардан бастап қолданысқа енг</w:t>
      </w:r>
      <w:r>
        <w:rPr>
          <w:rStyle w:val="s3"/>
        </w:rPr>
        <w:t>ізілді) (бұр.</w:t>
      </w:r>
      <w:hyperlink r:id="rId4656" w:anchor="sub_id=2300200" w:history="1">
        <w:r>
          <w:rPr>
            <w:rStyle w:val="a3"/>
            <w:i/>
            <w:iCs/>
          </w:rPr>
          <w:t>ред</w:t>
        </w:r>
      </w:hyperlink>
      <w:r>
        <w:rPr>
          <w:rStyle w:val="s3"/>
        </w:rPr>
        <w:t>.қара)</w:t>
      </w:r>
    </w:p>
    <w:p w:rsidR="00000000" w:rsidRDefault="00EB742F">
      <w:pPr>
        <w:ind w:firstLine="400"/>
        <w:jc w:val="both"/>
      </w:pPr>
      <w:r>
        <w:rPr>
          <w:rStyle w:val="s0"/>
        </w:rPr>
        <w:t>2. Қосылған құн салығы осы Кодекстің</w:t>
      </w:r>
      <w:r>
        <w:rPr>
          <w:rStyle w:val="s0"/>
        </w:rPr>
        <w:t xml:space="preserve"> </w:t>
      </w:r>
      <w:hyperlink w:anchor="sub2560000" w:history="1">
        <w:r>
          <w:rPr>
            <w:rStyle w:val="a3"/>
          </w:rPr>
          <w:t>256-бабына</w:t>
        </w:r>
      </w:hyperlink>
      <w:r>
        <w:rPr>
          <w:rStyle w:val="s0"/>
        </w:rPr>
        <w:t xml:space="preserve"> </w:t>
      </w:r>
      <w:r>
        <w:rPr>
          <w:rStyle w:val="s0"/>
        </w:rPr>
        <w:t>сәйкес есепке жатқызылған (оның ішінде негізгі құралдар, материалды</w:t>
      </w:r>
      <w:r>
        <w:rPr>
          <w:rStyle w:val="s0"/>
        </w:rPr>
        <w:t>қ</w:t>
      </w:r>
      <w:r>
        <w:rPr>
          <w:rStyle w:val="s0"/>
        </w:rPr>
        <w:t xml:space="preserve"> емес және биологиялық активтер,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EB742F">
      <w:pPr>
        <w:ind w:firstLine="400"/>
        <w:jc w:val="both"/>
      </w:pPr>
      <w:r>
        <w:rPr>
          <w:rStyle w:val="s0"/>
        </w:rPr>
        <w:t>Осы тармақтың ережелері заңды тұлғаның қайта ұйымдаст</w:t>
      </w:r>
      <w:r>
        <w:rPr>
          <w:rStyle w:val="s0"/>
        </w:rPr>
        <w:t>ырылуына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w:t>
      </w:r>
      <w:r>
        <w:rPr>
          <w:rStyle w:val="s0"/>
        </w:rPr>
        <w:t xml:space="preserve"> құн салығы бойынша тіркеу есебінен шығарған кезде қолданылмайды.</w:t>
      </w:r>
    </w:p>
    <w:p w:rsidR="00000000" w:rsidRDefault="00EB742F">
      <w:pPr>
        <w:jc w:val="both"/>
      </w:pPr>
      <w:r>
        <w:rPr>
          <w:rStyle w:val="s3"/>
        </w:rPr>
        <w:t>2013.05.12. № 152-V ҚР</w:t>
      </w:r>
      <w:r>
        <w:rPr>
          <w:rStyle w:val="s3"/>
        </w:rPr>
        <w:t xml:space="preserve"> </w:t>
      </w:r>
      <w:hyperlink r:id="rId4657" w:anchor="sub_id=230" w:history="1">
        <w:r>
          <w:rPr>
            <w:rStyle w:val="a3"/>
            <w:i/>
            <w:iCs/>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EB742F">
      <w:pPr>
        <w:ind w:firstLine="400"/>
        <w:jc w:val="both"/>
      </w:pPr>
      <w:r>
        <w:rPr>
          <w:rStyle w:val="s0"/>
        </w:rPr>
        <w:t>3.</w:t>
      </w:r>
      <w:r>
        <w:rPr>
          <w:rStyle w:val="s0"/>
        </w:rPr>
        <w:t xml:space="preserve"> Осы бөлімнің мақсаттары үшін тауарларға, жұмыстарды, көрсетілетін қызметтерді және ақшаны, оның ішінде шетел валютасындағы ақшаны қоспағанда, мүлік жатқызылады.</w:t>
      </w:r>
    </w:p>
    <w:p w:rsidR="00000000" w:rsidRDefault="00EB742F">
      <w:pPr>
        <w:ind w:firstLine="400"/>
        <w:jc w:val="both"/>
      </w:pPr>
      <w:r>
        <w:t> </w:t>
      </w:r>
    </w:p>
    <w:p w:rsidR="00000000" w:rsidRDefault="00EB742F">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EB742F">
      <w:pPr>
        <w:ind w:firstLine="400"/>
        <w:jc w:val="both"/>
      </w:pPr>
      <w:r>
        <w:rPr>
          <w:rStyle w:val="s0"/>
        </w:rPr>
        <w:t>1. Тауарларды өт</w:t>
      </w:r>
      <w:r>
        <w:rPr>
          <w:rStyle w:val="s0"/>
        </w:rPr>
        <w:t>кізу бойынша айналым:</w:t>
      </w:r>
    </w:p>
    <w:p w:rsidR="00000000" w:rsidRDefault="00EB742F">
      <w:pPr>
        <w:jc w:val="both"/>
      </w:pPr>
      <w:r>
        <w:rPr>
          <w:rStyle w:val="s3"/>
        </w:rPr>
        <w:t>2009.16.11. № 200-ІV ҚР</w:t>
      </w:r>
      <w:r>
        <w:rPr>
          <w:rStyle w:val="s3"/>
        </w:rPr>
        <w:t xml:space="preserve"> </w:t>
      </w:r>
      <w:hyperlink r:id="rId4658" w:anchor="sub_id=387" w:history="1">
        <w:r>
          <w:rPr>
            <w:rStyle w:val="a3"/>
            <w:i/>
            <w:iCs/>
          </w:rPr>
          <w:t>Заңымен</w:t>
        </w:r>
      </w:hyperlink>
      <w:r>
        <w:rPr>
          <w:rStyle w:val="s3"/>
        </w:rPr>
        <w:t xml:space="preserve"> </w:t>
      </w:r>
      <w:r>
        <w:rPr>
          <w:rStyle w:val="s3"/>
        </w:rPr>
        <w:t>(2009 ж. 1 қаңтардан бастап қолданысқа енгiзiлді) (бұр.</w:t>
      </w:r>
      <w:hyperlink r:id="rId4659" w:anchor="sub_id=2310101" w:history="1">
        <w:r>
          <w:rPr>
            <w:rStyle w:val="a3"/>
            <w:i/>
            <w:iCs/>
          </w:rPr>
          <w:t>ред</w:t>
        </w:r>
      </w:hyperlink>
      <w:r>
        <w:rPr>
          <w:rStyle w:val="s3"/>
        </w:rPr>
        <w:t>.қара); 2011.21.07. № 467-ІV ҚР</w:t>
      </w:r>
      <w:r>
        <w:rPr>
          <w:rStyle w:val="s3"/>
        </w:rPr>
        <w:t xml:space="preserve"> </w:t>
      </w:r>
      <w:hyperlink r:id="rId4660" w:anchor="sub_id=397" w:history="1">
        <w:r>
          <w:rPr>
            <w:rStyle w:val="a3"/>
            <w:i/>
            <w:iCs/>
          </w:rPr>
          <w:t>Заңымен</w:t>
        </w:r>
      </w:hyperlink>
      <w:r>
        <w:rPr>
          <w:rStyle w:val="s3"/>
        </w:rPr>
        <w:t xml:space="preserve"> </w:t>
      </w:r>
      <w:r>
        <w:rPr>
          <w:rStyle w:val="s3"/>
        </w:rPr>
        <w:t>(2012 жылғы 1 қаңтардан бастап қолданысқа енгізілді) (</w:t>
      </w:r>
      <w:hyperlink r:id="rId4661" w:anchor="sub_id=2310101" w:history="1">
        <w:r>
          <w:rPr>
            <w:rStyle w:val="a3"/>
            <w:i/>
            <w:iCs/>
          </w:rPr>
          <w:t>бұр.ред.қара</w:t>
        </w:r>
      </w:hyperlink>
      <w:r>
        <w:rPr>
          <w:rStyle w:val="s3"/>
        </w:rPr>
        <w:t>) 1) тармақша өзгертілді</w:t>
      </w:r>
    </w:p>
    <w:p w:rsidR="00000000" w:rsidRDefault="00EB742F">
      <w:pPr>
        <w:ind w:firstLine="400"/>
        <w:jc w:val="both"/>
      </w:pPr>
      <w:r>
        <w:rPr>
          <w:rStyle w:val="s0"/>
        </w:rPr>
        <w:t>1) тауарға меншік құқығын беруді, оның ішінде:</w:t>
      </w:r>
    </w:p>
    <w:p w:rsidR="00000000" w:rsidRDefault="00EB742F">
      <w:pPr>
        <w:ind w:firstLine="400"/>
        <w:jc w:val="both"/>
      </w:pPr>
      <w:r>
        <w:rPr>
          <w:rStyle w:val="s0"/>
        </w:rPr>
        <w:t>тауарды сатуды;</w:t>
      </w:r>
    </w:p>
    <w:p w:rsidR="00000000" w:rsidRDefault="00EB742F">
      <w:pPr>
        <w:ind w:firstLine="400"/>
        <w:jc w:val="both"/>
      </w:pPr>
      <w:r>
        <w:rPr>
          <w:rStyle w:val="s0"/>
        </w:rPr>
        <w:t>кәсіпорынды тұтастай мүліктік кешен ретінде сатуды;</w:t>
      </w:r>
    </w:p>
    <w:p w:rsidR="00000000" w:rsidRDefault="00EB742F">
      <w:pPr>
        <w:ind w:firstLine="400"/>
        <w:jc w:val="both"/>
      </w:pPr>
      <w:r>
        <w:rPr>
          <w:rStyle w:val="s0"/>
        </w:rPr>
        <w:t>тауарды тиеп-жөнелтуді, оның ішінде басқа тауарларға, жұмыстарға, қызмет көрсе</w:t>
      </w:r>
      <w:r>
        <w:rPr>
          <w:rStyle w:val="s0"/>
        </w:rPr>
        <w:t>тулерге айырбастауды;</w:t>
      </w:r>
    </w:p>
    <w:p w:rsidR="00000000" w:rsidRDefault="00EB742F">
      <w:pPr>
        <w:ind w:firstLine="400"/>
        <w:jc w:val="both"/>
      </w:pPr>
      <w:r>
        <w:rPr>
          <w:rStyle w:val="s0"/>
        </w:rPr>
        <w:t>тауарды өтеусіз беруді;</w:t>
      </w:r>
    </w:p>
    <w:p w:rsidR="00000000" w:rsidRDefault="00EB742F">
      <w:pPr>
        <w:ind w:firstLine="400"/>
        <w:jc w:val="both"/>
      </w:pPr>
      <w:r>
        <w:rPr>
          <w:rStyle w:val="s0"/>
        </w:rPr>
        <w:t>жұмыс берушінің тауарды қызметкерге жалақы есебінен беруін;</w:t>
      </w:r>
    </w:p>
    <w:p w:rsidR="00000000" w:rsidRDefault="00EB742F">
      <w:pPr>
        <w:ind w:firstLine="400"/>
        <w:jc w:val="both"/>
      </w:pPr>
      <w:r>
        <w:rPr>
          <w:rStyle w:val="s0"/>
        </w:rPr>
        <w:t>кепiл берушiнiң кепiлге берiлген мүлiктi (тауарды) борыштың төленбеуi жағдайында беруiн;</w:t>
      </w:r>
    </w:p>
    <w:p w:rsidR="00000000" w:rsidRDefault="00EB742F">
      <w:pPr>
        <w:jc w:val="both"/>
      </w:pPr>
      <w:r>
        <w:rPr>
          <w:rStyle w:val="s3"/>
        </w:rPr>
        <w:t>2011.21.07. № 467-ІV ҚР</w:t>
      </w:r>
      <w:r>
        <w:rPr>
          <w:rStyle w:val="s3"/>
        </w:rPr>
        <w:t xml:space="preserve"> </w:t>
      </w:r>
      <w:hyperlink r:id="rId4662" w:anchor="sub_id=397" w:history="1">
        <w:r>
          <w:rPr>
            <w:rStyle w:val="a3"/>
            <w:i/>
            <w:iCs/>
          </w:rPr>
          <w:t>Заңымен</w:t>
        </w:r>
      </w:hyperlink>
      <w:r>
        <w:rPr>
          <w:rStyle w:val="s3"/>
        </w:rPr>
        <w:t xml:space="preserve"> </w:t>
      </w:r>
      <w:r>
        <w:rPr>
          <w:rStyle w:val="s3"/>
        </w:rPr>
        <w:t>1-1) тармақшамен толықтырылды (2012 жылғы 1 қаңтардан бастап қолданысқа енгізілді)</w:t>
      </w:r>
      <w:r>
        <w:rPr>
          <w:rStyle w:val="s3"/>
        </w:rPr>
        <w:t xml:space="preserve"> </w:t>
      </w:r>
    </w:p>
    <w:p w:rsidR="00000000" w:rsidRDefault="00EB742F">
      <w:pPr>
        <w:ind w:firstLine="400"/>
        <w:jc w:val="both"/>
      </w:pPr>
      <w:r>
        <w:rPr>
          <w:rStyle w:val="s0"/>
        </w:rPr>
        <w:t>1-1) тауар экспортын;</w:t>
      </w:r>
    </w:p>
    <w:p w:rsidR="00000000" w:rsidRDefault="00EB742F">
      <w:pPr>
        <w:jc w:val="both"/>
      </w:pPr>
      <w:r>
        <w:rPr>
          <w:rStyle w:val="s3"/>
        </w:rPr>
        <w:t>2014.28.11. № 257-V ҚР</w:t>
      </w:r>
      <w:r>
        <w:rPr>
          <w:rStyle w:val="s3"/>
        </w:rPr>
        <w:t xml:space="preserve"> </w:t>
      </w:r>
      <w:hyperlink r:id="rId4663" w:anchor="sub_id=231" w:history="1">
        <w:r>
          <w:rPr>
            <w:rStyle w:val="a3"/>
            <w:i/>
            <w:iCs/>
          </w:rPr>
          <w:t>Заңымен</w:t>
        </w:r>
      </w:hyperlink>
      <w:r>
        <w:rPr>
          <w:rStyle w:val="s3"/>
        </w:rPr>
        <w:t xml:space="preserve"> </w:t>
      </w:r>
      <w:r>
        <w:rPr>
          <w:rStyle w:val="s3"/>
        </w:rPr>
        <w:t>2) тармақша жаңа редакцияда (2014 ж. 1 қаңтардан бастап қолданысқа енгізілді) (</w:t>
      </w:r>
      <w:hyperlink r:id="rId4664" w:anchor="sub_id=2310102" w:history="1">
        <w:r>
          <w:rPr>
            <w:rStyle w:val="a3"/>
            <w:i/>
            <w:iCs/>
          </w:rPr>
          <w:t>бұр.ред.қара</w:t>
        </w:r>
      </w:hyperlink>
      <w:r>
        <w:rPr>
          <w:rStyle w:val="s3"/>
        </w:rPr>
        <w:t xml:space="preserve">) </w:t>
      </w:r>
    </w:p>
    <w:p w:rsidR="00000000" w:rsidRDefault="00EB742F">
      <w:pPr>
        <w:ind w:firstLine="400"/>
        <w:jc w:val="both"/>
      </w:pPr>
      <w:r>
        <w:rPr>
          <w:rStyle w:val="s0"/>
        </w:rPr>
        <w:t xml:space="preserve">2) тауарды тиеп-жөнелтуді, оның ішінде төлемді бөліптөлеу және </w:t>
      </w:r>
      <w:r>
        <w:rPr>
          <w:rStyle w:val="s0"/>
        </w:rPr>
        <w:t>(немесе) басқа тауарларға, жұмыстарға, көрсетілетін қызметтерге айырбастау шартымен тауарды тиеп-жөнелтуді;</w:t>
      </w:r>
    </w:p>
    <w:p w:rsidR="00000000" w:rsidRDefault="00EB742F">
      <w:pPr>
        <w:ind w:firstLine="400"/>
        <w:jc w:val="both"/>
      </w:pPr>
      <w:r>
        <w:rPr>
          <w:rStyle w:val="s0"/>
        </w:rPr>
        <w:t>3) мүлікті</w:t>
      </w:r>
      <w:r>
        <w:rPr>
          <w:rStyle w:val="s0"/>
        </w:rPr>
        <w:t xml:space="preserve"> </w:t>
      </w:r>
      <w:hyperlink r:id="rId4665" w:history="1">
        <w:r>
          <w:rPr>
            <w:rStyle w:val="a3"/>
          </w:rPr>
          <w:t>қаржы</w:t>
        </w:r>
        <w:r>
          <w:rPr>
            <w:rStyle w:val="a3"/>
          </w:rPr>
          <w:t xml:space="preserve"> лизингіне</w:t>
        </w:r>
      </w:hyperlink>
      <w:r>
        <w:rPr>
          <w:rStyle w:val="s0"/>
        </w:rPr>
        <w:t xml:space="preserve"> беруді;</w:t>
      </w:r>
    </w:p>
    <w:p w:rsidR="00000000" w:rsidRDefault="00EB742F">
      <w:pPr>
        <w:jc w:val="both"/>
      </w:pPr>
      <w:r>
        <w:rPr>
          <w:rStyle w:val="s3"/>
        </w:rPr>
        <w:t>2015.03.12. № 432-V ҚР</w:t>
      </w:r>
      <w:r>
        <w:rPr>
          <w:rStyle w:val="s3"/>
        </w:rPr>
        <w:t xml:space="preserve"> </w:t>
      </w:r>
      <w:hyperlink r:id="rId4666" w:anchor="sub_id=231"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4667" w:anchor="sub_id=2310104" w:history="1">
        <w:r>
          <w:rPr>
            <w:rStyle w:val="a3"/>
            <w:i/>
            <w:iCs/>
          </w:rPr>
          <w:t>бұр.ред.қара</w:t>
        </w:r>
      </w:hyperlink>
      <w:r>
        <w:rPr>
          <w:rStyle w:val="s3"/>
        </w:rPr>
        <w:t xml:space="preserve">) </w:t>
      </w:r>
    </w:p>
    <w:p w:rsidR="00000000" w:rsidRDefault="00EB742F">
      <w:pPr>
        <w:ind w:firstLine="400"/>
        <w:jc w:val="both"/>
      </w:pPr>
      <w:r>
        <w:rPr>
          <w:rStyle w:val="s0"/>
        </w:rPr>
        <w:t xml:space="preserve">4) тауарды </w:t>
      </w:r>
      <w:hyperlink r:id="rId4668" w:anchor="sub_id=8650000" w:history="1">
        <w:r>
          <w:rPr>
            <w:rStyle w:val="a3"/>
          </w:rPr>
          <w:t>комиссия шарты</w:t>
        </w:r>
      </w:hyperlink>
      <w:r>
        <w:rPr>
          <w:rStyle w:val="s0"/>
        </w:rPr>
        <w:t xml:space="preserve"> </w:t>
      </w:r>
      <w:r>
        <w:rPr>
          <w:rStyle w:val="s0"/>
        </w:rPr>
        <w:t>бойынша немесе тапсырма шарты бойынша тиеп-жөнелтуді;</w:t>
      </w:r>
    </w:p>
    <w:p w:rsidR="00000000" w:rsidRDefault="00EB742F">
      <w:pPr>
        <w:ind w:firstLine="400"/>
        <w:jc w:val="both"/>
      </w:pPr>
      <w:r>
        <w:rPr>
          <w:rStyle w:val="s0"/>
        </w:rPr>
        <w:t>5) 2009.16.11. № 200-ІV ҚР</w:t>
      </w:r>
      <w:r>
        <w:rPr>
          <w:rStyle w:val="s0"/>
        </w:rPr>
        <w:t xml:space="preserve"> </w:t>
      </w:r>
      <w:hyperlink r:id="rId4669"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4670" w:anchor="sub_id=2310105" w:history="1">
        <w:r>
          <w:rPr>
            <w:rStyle w:val="a3"/>
            <w:i/>
            <w:iCs/>
          </w:rPr>
          <w:t>ред</w:t>
        </w:r>
      </w:hyperlink>
      <w:r>
        <w:rPr>
          <w:rStyle w:val="s3"/>
        </w:rPr>
        <w:t>.қара)</w:t>
      </w:r>
    </w:p>
    <w:p w:rsidR="00000000" w:rsidRDefault="00EB742F">
      <w:pPr>
        <w:jc w:val="both"/>
      </w:pPr>
      <w:r>
        <w:rPr>
          <w:rStyle w:val="s3"/>
        </w:rPr>
        <w:t>2010.30.06. № 297-ІV ҚР</w:t>
      </w:r>
      <w:r>
        <w:rPr>
          <w:rStyle w:val="s3"/>
        </w:rPr>
        <w:t xml:space="preserve"> </w:t>
      </w:r>
      <w:hyperlink r:id="rId4671" w:anchor="sub_id=631" w:history="1">
        <w:r>
          <w:rPr>
            <w:rStyle w:val="a3"/>
            <w:i/>
            <w:iCs/>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 енгізілді) (</w:t>
      </w:r>
      <w:hyperlink r:id="rId4672" w:anchor="sub_id=2310106" w:history="1">
        <w:r>
          <w:rPr>
            <w:rStyle w:val="a3"/>
            <w:i/>
            <w:iCs/>
          </w:rPr>
          <w:t>бұр.ред.қара</w:t>
        </w:r>
      </w:hyperlink>
      <w:r>
        <w:rPr>
          <w:rStyle w:val="s3"/>
        </w:rPr>
        <w:t>)</w:t>
      </w:r>
    </w:p>
    <w:p w:rsidR="00000000" w:rsidRDefault="00EB742F">
      <w:pPr>
        <w:ind w:firstLine="400"/>
        <w:jc w:val="both"/>
      </w:pPr>
      <w:r>
        <w:rPr>
          <w:rStyle w:val="s0"/>
        </w:rPr>
        <w:t>6) бұрын экспорт кедендік рәсімінде шығарылған тау</w:t>
      </w:r>
      <w:r>
        <w:rPr>
          <w:rStyle w:val="s0"/>
        </w:rPr>
        <w:t>арды кері импорт кедендік рәсімінде қайтаруды білдіреді.</w:t>
      </w:r>
      <w:r>
        <w:rPr>
          <w:rStyle w:val="s0"/>
        </w:rPr>
        <w:t xml:space="preserve"> </w:t>
      </w:r>
    </w:p>
    <w:p w:rsidR="00000000" w:rsidRDefault="00EB742F">
      <w:pPr>
        <w:ind w:firstLine="400"/>
        <w:jc w:val="both"/>
      </w:pPr>
      <w:bookmarkStart w:id="168" w:name="SUB2310200"/>
      <w:bookmarkEnd w:id="168"/>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w:t>
      </w:r>
      <w:r>
        <w:rPr>
          <w:rStyle w:val="s0"/>
        </w:rPr>
        <w:t>елген қызметті, оның ішінде:</w:t>
      </w:r>
    </w:p>
    <w:p w:rsidR="00000000" w:rsidRDefault="00EB742F">
      <w:pPr>
        <w:ind w:firstLine="400"/>
        <w:jc w:val="both"/>
      </w:pPr>
      <w:r>
        <w:rPr>
          <w:rStyle w:val="s0"/>
        </w:rPr>
        <w:t>1) мүліктік жалдау шарттары бойынша мүлікті уақытша иелікке және пайдалануға беруді;</w:t>
      </w:r>
    </w:p>
    <w:p w:rsidR="00000000" w:rsidRDefault="00EB742F">
      <w:pPr>
        <w:ind w:firstLine="400"/>
        <w:jc w:val="both"/>
      </w:pPr>
      <w:r>
        <w:rPr>
          <w:rStyle w:val="s0"/>
        </w:rPr>
        <w:t xml:space="preserve">2) зияткерлік </w:t>
      </w:r>
      <w:hyperlink r:id="rId4673" w:anchor="sub_id=9610000" w:history="1">
        <w:r>
          <w:rPr>
            <w:rStyle w:val="a3"/>
          </w:rPr>
          <w:t>меншік объектілеріне құқықтар</w:t>
        </w:r>
      </w:hyperlink>
      <w:r>
        <w:rPr>
          <w:rStyle w:val="s0"/>
        </w:rPr>
        <w:t xml:space="preserve"> беруді;</w:t>
      </w:r>
    </w:p>
    <w:p w:rsidR="00000000" w:rsidRDefault="00EB742F">
      <w:pPr>
        <w:ind w:firstLine="400"/>
        <w:jc w:val="both"/>
      </w:pPr>
      <w:r>
        <w:rPr>
          <w:rStyle w:val="s0"/>
        </w:rPr>
        <w:t>3) жұ</w:t>
      </w:r>
      <w:r>
        <w:rPr>
          <w:rStyle w:val="s0"/>
        </w:rPr>
        <w:t>мыс берушінің қызметкерге жалақы есебінен жұмыстарды орындауын, қызмет көрсетулерін;</w:t>
      </w:r>
    </w:p>
    <w:p w:rsidR="00000000" w:rsidRDefault="00EB742F">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EB742F">
      <w:pPr>
        <w:jc w:val="both"/>
      </w:pPr>
      <w:bookmarkStart w:id="169" w:name="SUB2310205"/>
      <w:bookmarkEnd w:id="169"/>
      <w:r>
        <w:rPr>
          <w:rStyle w:val="s3"/>
        </w:rPr>
        <w:t>2010.30.06. № 297-ІV ҚР</w:t>
      </w:r>
      <w:r>
        <w:rPr>
          <w:rStyle w:val="s3"/>
        </w:rPr>
        <w:t xml:space="preserve"> </w:t>
      </w:r>
      <w:hyperlink r:id="rId4674" w:anchor="sub_id=631" w:history="1">
        <w:r>
          <w:rPr>
            <w:rStyle w:val="a3"/>
            <w:i/>
            <w:iCs/>
          </w:rPr>
          <w:t>Заңымен</w:t>
        </w:r>
      </w:hyperlink>
      <w:r>
        <w:rPr>
          <w:rStyle w:val="s3"/>
        </w:rPr>
        <w:t xml:space="preserve"> </w:t>
      </w:r>
      <w:r>
        <w:rPr>
          <w:rStyle w:val="s3"/>
        </w:rPr>
        <w:t>5) тармақша өзгертілді (2011 ж. 1 қаңтардан бастап қолданысқа енгізілді) (бұр.</w:t>
      </w:r>
      <w:hyperlink r:id="rId4675" w:anchor="sub_id=2310205" w:history="1">
        <w:r>
          <w:rPr>
            <w:rStyle w:val="a3"/>
            <w:i/>
            <w:iCs/>
          </w:rPr>
          <w:t>ред</w:t>
        </w:r>
      </w:hyperlink>
      <w:r>
        <w:rPr>
          <w:rStyle w:val="s3"/>
        </w:rPr>
        <w:t>.қ</w:t>
      </w:r>
      <w:r>
        <w:rPr>
          <w:rStyle w:val="s3"/>
        </w:rPr>
        <w:t>ара)</w:t>
      </w:r>
    </w:p>
    <w:p w:rsidR="00000000" w:rsidRDefault="00EB742F">
      <w:pPr>
        <w:ind w:firstLine="400"/>
        <w:jc w:val="both"/>
      </w:pPr>
      <w:r>
        <w:rPr>
          <w:rStyle w:val="s0"/>
        </w:rPr>
        <w:t>5) кәсіпкерлік қызметті шектеуге немесе тоқтатуға келісім беруді;</w:t>
      </w:r>
    </w:p>
    <w:p w:rsidR="00000000" w:rsidRDefault="00EB742F">
      <w:pPr>
        <w:jc w:val="both"/>
      </w:pPr>
      <w:r>
        <w:rPr>
          <w:rStyle w:val="s3"/>
        </w:rPr>
        <w:t>2015.21.07. № 337-V ҚР</w:t>
      </w:r>
      <w:r>
        <w:rPr>
          <w:rStyle w:val="s3"/>
        </w:rPr>
        <w:t xml:space="preserve"> </w:t>
      </w:r>
      <w:hyperlink r:id="rId4676" w:anchor="sub_id=231" w:history="1">
        <w:r>
          <w:rPr>
            <w:rStyle w:val="a3"/>
            <w:i/>
            <w:iCs/>
          </w:rPr>
          <w:t>Заңымен</w:t>
        </w:r>
      </w:hyperlink>
      <w:r>
        <w:rPr>
          <w:rStyle w:val="s3"/>
        </w:rPr>
        <w:t xml:space="preserve"> </w:t>
      </w:r>
      <w:r>
        <w:rPr>
          <w:rStyle w:val="s3"/>
        </w:rPr>
        <w:t>5-1) тармақшамен толықтырылды (2011 ж. 1 қаңтардан бастап қолданысқа енгі</w:t>
      </w:r>
      <w:r>
        <w:rPr>
          <w:rStyle w:val="s3"/>
        </w:rPr>
        <w:t>зілді)</w:t>
      </w:r>
      <w:r>
        <w:rPr>
          <w:rStyle w:val="s3"/>
        </w:rPr>
        <w:t xml:space="preserve"> </w:t>
      </w:r>
    </w:p>
    <w:p w:rsidR="00000000" w:rsidRDefault="00EB742F">
      <w:pPr>
        <w:ind w:firstLine="400"/>
        <w:jc w:val="both"/>
      </w:pPr>
      <w:r>
        <w:rPr>
          <w:rStyle w:val="s0"/>
        </w:rPr>
        <w:t>5-1) қаржыландырылуы Қазақстан Республикасының бюджет заңнамасында көзделген нысаналы салым есебінен қамтамасыз етілетін қызметті;</w:t>
      </w:r>
    </w:p>
    <w:p w:rsidR="00000000" w:rsidRDefault="00EB742F">
      <w:pPr>
        <w:jc w:val="both"/>
      </w:pPr>
      <w:r>
        <w:rPr>
          <w:rStyle w:val="s3"/>
        </w:rPr>
        <w:t>2010.30.06. № 297-ІV ҚР</w:t>
      </w:r>
      <w:r>
        <w:rPr>
          <w:rStyle w:val="s3"/>
        </w:rPr>
        <w:t xml:space="preserve"> </w:t>
      </w:r>
      <w:hyperlink r:id="rId4677" w:anchor="sub_id=631" w:history="1">
        <w:r>
          <w:rPr>
            <w:rStyle w:val="a3"/>
            <w:i/>
            <w:iCs/>
          </w:rPr>
          <w:t>Заңымен</w:t>
        </w:r>
      </w:hyperlink>
      <w:r>
        <w:rPr>
          <w:rStyle w:val="s3"/>
        </w:rPr>
        <w:t xml:space="preserve"> </w:t>
      </w:r>
      <w:r>
        <w:rPr>
          <w:rStyle w:val="s3"/>
        </w:rPr>
        <w:t>6) т</w:t>
      </w:r>
      <w:r>
        <w:rPr>
          <w:rStyle w:val="s3"/>
        </w:rPr>
        <w:t>армақшамен толықтырылды (2011 ж. 1 қаңтардан бастап қолданысқа енгізілді)</w:t>
      </w:r>
      <w:r>
        <w:rPr>
          <w:rStyle w:val="s3"/>
        </w:rPr>
        <w:t xml:space="preserve"> </w:t>
      </w:r>
    </w:p>
    <w:p w:rsidR="00000000" w:rsidRDefault="00EB742F">
      <w:pPr>
        <w:ind w:firstLine="400"/>
        <w:jc w:val="both"/>
      </w:pPr>
      <w:r>
        <w:rPr>
          <w:rStyle w:val="s0"/>
        </w:rPr>
        <w:t>6) кредит (қарыз, микрокредит) беруді білдіреді.</w:t>
      </w:r>
    </w:p>
    <w:p w:rsidR="00000000" w:rsidRDefault="00EB742F">
      <w:pPr>
        <w:ind w:firstLine="400"/>
        <w:jc w:val="both"/>
      </w:pPr>
      <w:bookmarkStart w:id="170" w:name="SUB2310300"/>
      <w:bookmarkEnd w:id="170"/>
      <w:r>
        <w:rPr>
          <w:rStyle w:val="s0"/>
        </w:rPr>
        <w:t>3. Мыналар:</w:t>
      </w:r>
    </w:p>
    <w:p w:rsidR="00000000" w:rsidRDefault="00EB742F">
      <w:pPr>
        <w:ind w:firstLine="400"/>
        <w:jc w:val="both"/>
      </w:pPr>
      <w:r>
        <w:rPr>
          <w:rStyle w:val="s0"/>
        </w:rPr>
        <w:t>1) мүлікті жарғылық капиталға салым ретінде беру;</w:t>
      </w:r>
    </w:p>
    <w:p w:rsidR="00000000" w:rsidRDefault="00EB742F">
      <w:pPr>
        <w:ind w:firstLine="400"/>
        <w:jc w:val="both"/>
      </w:pPr>
      <w:r>
        <w:rPr>
          <w:rStyle w:val="s0"/>
        </w:rPr>
        <w:t>2) жарғылық капиталға салым ретінде алынған мүлікті қайтару;</w:t>
      </w:r>
    </w:p>
    <w:p w:rsidR="00000000" w:rsidRDefault="00EB742F">
      <w:pPr>
        <w:ind w:firstLine="400"/>
        <w:jc w:val="both"/>
      </w:pPr>
      <w:bookmarkStart w:id="171" w:name="SUB2310303"/>
      <w:bookmarkEnd w:id="171"/>
      <w:r>
        <w:rPr>
          <w:rStyle w:val="s0"/>
        </w:rPr>
        <w:t>1) тауарғ</w:t>
      </w:r>
      <w:r>
        <w:rPr>
          <w:rStyle w:val="s0"/>
        </w:rPr>
        <w:t>а меншік құқығын беруді, оның ішінде:</w:t>
      </w:r>
    </w:p>
    <w:p w:rsidR="00000000" w:rsidRDefault="00EB742F">
      <w:pPr>
        <w:jc w:val="both"/>
      </w:pPr>
      <w:r>
        <w:rPr>
          <w:rStyle w:val="s3"/>
        </w:rPr>
        <w:t>2009.16.11. № 200-ІV ҚР</w:t>
      </w:r>
      <w:r>
        <w:rPr>
          <w:rStyle w:val="s3"/>
        </w:rPr>
        <w:t xml:space="preserve"> </w:t>
      </w:r>
      <w:hyperlink r:id="rId4678" w:anchor="sub_id=633" w:history="1">
        <w:r>
          <w:rPr>
            <w:rStyle w:val="a3"/>
            <w:i/>
            <w:iCs/>
          </w:rPr>
          <w:t>Заңымен</w:t>
        </w:r>
      </w:hyperlink>
      <w:r>
        <w:rPr>
          <w:rStyle w:val="s3"/>
        </w:rPr>
        <w:t xml:space="preserve"> </w:t>
      </w:r>
      <w:r>
        <w:rPr>
          <w:rStyle w:val="s3"/>
        </w:rPr>
        <w:t>3) тармақша өзгертілді (2010 ж. 1 қаңтардан бастап қолданысқа енгiзiлді) (бұр.</w:t>
      </w:r>
      <w:hyperlink r:id="rId4679" w:anchor="sub_id=2310303" w:history="1">
        <w:r>
          <w:rPr>
            <w:rStyle w:val="a3"/>
            <w:i/>
            <w:iCs/>
          </w:rPr>
          <w:t>ред</w:t>
        </w:r>
      </w:hyperlink>
      <w:r>
        <w:rPr>
          <w:rStyle w:val="s3"/>
        </w:rPr>
        <w:t>.қара); 2012.26.12. № 61-V ҚР</w:t>
      </w:r>
      <w:r>
        <w:rPr>
          <w:rStyle w:val="s3"/>
        </w:rPr>
        <w:t xml:space="preserve"> </w:t>
      </w:r>
      <w:hyperlink r:id="rId4680" w:anchor="sub_id=231" w:history="1">
        <w:r>
          <w:rPr>
            <w:rStyle w:val="a3"/>
            <w:i/>
            <w:iCs/>
          </w:rPr>
          <w:t>Заңымен</w:t>
        </w:r>
      </w:hyperlink>
      <w:r>
        <w:rPr>
          <w:rStyle w:val="s3"/>
        </w:rPr>
        <w:t xml:space="preserve"> </w:t>
      </w:r>
      <w:r>
        <w:rPr>
          <w:rStyle w:val="s3"/>
        </w:rPr>
        <w:t>3) тармақша жаңа редакцияда (2013 ж. 1 қаңтардан бастап қолданысқа енгізілді</w:t>
      </w:r>
      <w:r>
        <w:rPr>
          <w:rStyle w:val="s3"/>
        </w:rPr>
        <w:t>) (</w:t>
      </w:r>
      <w:hyperlink r:id="rId4681" w:anchor="sub_id=2310303" w:history="1">
        <w:r>
          <w:rPr>
            <w:rStyle w:val="a3"/>
            <w:i/>
            <w:iCs/>
          </w:rPr>
          <w:t>бұр.ред.қара</w:t>
        </w:r>
      </w:hyperlink>
      <w:r>
        <w:rPr>
          <w:rStyle w:val="s3"/>
        </w:rPr>
        <w:t xml:space="preserve">)  </w:t>
      </w:r>
    </w:p>
    <w:p w:rsidR="00000000" w:rsidRDefault="00EB742F">
      <w:pPr>
        <w:ind w:firstLine="400"/>
        <w:jc w:val="both"/>
      </w:pPr>
      <w:r>
        <w:rPr>
          <w:rStyle w:val="s0"/>
        </w:rPr>
        <w:t>3) егер осындай тауар бiрлiгiнiң құны тиісті қаржы жылына арналған республикалық бюджет туралы заңда белгіленген және осындай беру күнінде қолданыста бо</w:t>
      </w:r>
      <w:r>
        <w:rPr>
          <w:rStyle w:val="s0"/>
        </w:rPr>
        <w:t>латын айлық есептiк көрсеткiштің 5 еселенген мөлшерінен аспаса, тауарды жарнамалық мақсатта (оның ішінде сыйға тарту түрінде) өтеусіз беру;</w:t>
      </w:r>
    </w:p>
    <w:p w:rsidR="00000000" w:rsidRDefault="00EB742F">
      <w:pPr>
        <w:jc w:val="both"/>
      </w:pPr>
      <w:r>
        <w:rPr>
          <w:rStyle w:val="s3"/>
        </w:rPr>
        <w:t>2010.30.06. № 297-ІV ҚР</w:t>
      </w:r>
      <w:r>
        <w:rPr>
          <w:rStyle w:val="s3"/>
        </w:rPr>
        <w:t xml:space="preserve"> </w:t>
      </w:r>
      <w:hyperlink r:id="rId4682" w:anchor="sub_id=631" w:history="1">
        <w:r>
          <w:rPr>
            <w:rStyle w:val="a3"/>
            <w:i/>
            <w:iCs/>
          </w:rPr>
          <w:t>Заңымен</w:t>
        </w:r>
      </w:hyperlink>
      <w:r>
        <w:rPr>
          <w:rStyle w:val="s3"/>
        </w:rPr>
        <w:t xml:space="preserve"> </w:t>
      </w:r>
      <w:r>
        <w:rPr>
          <w:rStyle w:val="s3"/>
        </w:rPr>
        <w:t xml:space="preserve">4) </w:t>
      </w:r>
      <w:r>
        <w:rPr>
          <w:rStyle w:val="s3"/>
        </w:rPr>
        <w:t>тармақша өзгертілді</w:t>
      </w:r>
      <w:r>
        <w:rPr>
          <w:rStyle w:val="s3"/>
        </w:rPr>
        <w:t xml:space="preserve">  </w:t>
      </w:r>
      <w:r>
        <w:rPr>
          <w:rStyle w:val="s3"/>
        </w:rPr>
        <w:t>(2010 ж. 1 шілдеден бастап қолданысқа енгізілді) (</w:t>
      </w:r>
      <w:hyperlink r:id="rId4683" w:anchor="sub_id=2310106" w:history="1">
        <w:r>
          <w:rPr>
            <w:rStyle w:val="a3"/>
            <w:i/>
            <w:iCs/>
          </w:rPr>
          <w:t>бұр.ред.қара</w:t>
        </w:r>
      </w:hyperlink>
      <w:r>
        <w:rPr>
          <w:rStyle w:val="s3"/>
        </w:rPr>
        <w:t>)</w:t>
      </w:r>
    </w:p>
    <w:p w:rsidR="00000000" w:rsidRDefault="00EB742F">
      <w:pPr>
        <w:ind w:firstLine="400"/>
        <w:jc w:val="both"/>
      </w:pPr>
      <w:r>
        <w:rPr>
          <w:rStyle w:val="s0"/>
        </w:rPr>
        <w:t>4) тапсырысшының мердігерге дайын өнімді мердігердің дайындауы, қайта өңдеуі, құрастыр</w:t>
      </w:r>
      <w:r>
        <w:rPr>
          <w:rStyle w:val="s0"/>
        </w:rPr>
        <w:t>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дайындалған, қайта өңделген, құрастырылған, жөнделген жағдайда, егер оларды әкету Кеден одағының</w:t>
      </w:r>
      <w:r>
        <w:rPr>
          <w:rStyle w:val="s0"/>
        </w:rPr>
        <w:t xml:space="preserve">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асырылса, көрсетілген тауарлардың тиеп-жөнелтілуі өткізу бойынша айналым болып табылмайды;</w:t>
      </w:r>
      <w:r>
        <w:rPr>
          <w:rStyle w:val="s0"/>
        </w:rPr>
        <w:t xml:space="preserve"> </w:t>
      </w:r>
    </w:p>
    <w:p w:rsidR="00000000" w:rsidRDefault="00EB742F">
      <w:pPr>
        <w:ind w:firstLine="400"/>
        <w:jc w:val="both"/>
      </w:pPr>
      <w:bookmarkStart w:id="172" w:name="SUB2310305"/>
      <w:bookmarkEnd w:id="172"/>
      <w:r>
        <w:rPr>
          <w:rStyle w:val="s0"/>
        </w:rPr>
        <w:t>5) қай</w:t>
      </w:r>
      <w:r>
        <w:rPr>
          <w:rStyle w:val="s0"/>
        </w:rPr>
        <w:t>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w:t>
      </w:r>
      <w:r>
        <w:rPr>
          <w:rStyle w:val="s0"/>
        </w:rPr>
        <w:t>дыс қайтарылатын ыдыс болып табылады. Егер ыдыс белгіленген мерзімде қайтарылмаса, мұндай ыдыстың құны өткізу бойынша айналымға енгізіледі;</w:t>
      </w:r>
      <w:r>
        <w:rPr>
          <w:rStyle w:val="s0"/>
        </w:rPr>
        <w:t xml:space="preserve"> </w:t>
      </w:r>
    </w:p>
    <w:p w:rsidR="00000000" w:rsidRDefault="00EB742F">
      <w:pPr>
        <w:jc w:val="both"/>
      </w:pPr>
      <w:r>
        <w:rPr>
          <w:rStyle w:val="s3"/>
        </w:rPr>
        <w:t>2010.30.06. № 297-ІV ҚР</w:t>
      </w:r>
      <w:r>
        <w:rPr>
          <w:rStyle w:val="s3"/>
        </w:rPr>
        <w:t xml:space="preserve"> </w:t>
      </w:r>
      <w:hyperlink r:id="rId4684" w:anchor="sub_id=631" w:history="1">
        <w:r>
          <w:rPr>
            <w:rStyle w:val="a3"/>
            <w:i/>
            <w:iCs/>
          </w:rPr>
          <w:t>Заңымен</w:t>
        </w:r>
      </w:hyperlink>
      <w:r>
        <w:rPr>
          <w:rStyle w:val="s3"/>
        </w:rPr>
        <w:t xml:space="preserve"> </w:t>
      </w:r>
      <w:r>
        <w:rPr>
          <w:rStyle w:val="s3"/>
        </w:rPr>
        <w:t>6)</w:t>
      </w:r>
      <w:r>
        <w:rPr>
          <w:rStyle w:val="s3"/>
        </w:rPr>
        <w:t xml:space="preserve"> тармақша өзгертілді</w:t>
      </w:r>
      <w:r>
        <w:rPr>
          <w:rStyle w:val="s3"/>
        </w:rPr>
        <w:t xml:space="preserve">  </w:t>
      </w:r>
      <w:r>
        <w:rPr>
          <w:rStyle w:val="s3"/>
        </w:rPr>
        <w:t>(2010 ж. 1 шілдеден бастап қолданысқа енгізілді) (</w:t>
      </w:r>
      <w:hyperlink r:id="rId4685" w:anchor="sub_id=2310306" w:history="1">
        <w:r>
          <w:rPr>
            <w:rStyle w:val="a3"/>
            <w:i/>
            <w:iCs/>
          </w:rPr>
          <w:t>бұр.ред.қара</w:t>
        </w:r>
      </w:hyperlink>
      <w:r>
        <w:rPr>
          <w:rStyle w:val="s3"/>
        </w:rPr>
        <w:t>)</w:t>
      </w:r>
    </w:p>
    <w:p w:rsidR="00000000" w:rsidRDefault="00EB742F">
      <w:pPr>
        <w:ind w:firstLine="400"/>
        <w:jc w:val="both"/>
      </w:pPr>
      <w:r>
        <w:rPr>
          <w:rStyle w:val="s0"/>
        </w:rPr>
        <w:t>6) бұрын экспорт кедендік рәсімінде шығарылған тауарды кері импорт кедендік рәсімінде</w:t>
      </w:r>
      <w:r>
        <w:rPr>
          <w:rStyle w:val="s0"/>
        </w:rPr>
        <w:t xml:space="preserve"> қайтаруды қоспағанда, тауарды қайтару;</w:t>
      </w:r>
      <w:r>
        <w:rPr>
          <w:rStyle w:val="s0"/>
        </w:rPr>
        <w:t xml:space="preserve"> </w:t>
      </w:r>
    </w:p>
    <w:p w:rsidR="00000000" w:rsidRDefault="00EB742F">
      <w:pPr>
        <w:jc w:val="both"/>
      </w:pPr>
      <w:r>
        <w:rPr>
          <w:rStyle w:val="s3"/>
        </w:rPr>
        <w:t>2010.30.06. № 297-ІV ҚР</w:t>
      </w:r>
      <w:r>
        <w:rPr>
          <w:rStyle w:val="s3"/>
        </w:rPr>
        <w:t xml:space="preserve"> </w:t>
      </w:r>
      <w:hyperlink r:id="rId4686" w:anchor="sub_id=631" w:history="1">
        <w:r>
          <w:rPr>
            <w:rStyle w:val="a3"/>
            <w:i/>
            <w:iCs/>
          </w:rPr>
          <w:t>Заңымен</w:t>
        </w:r>
      </w:hyperlink>
      <w:r>
        <w:rPr>
          <w:rStyle w:val="s3"/>
        </w:rPr>
        <w:t xml:space="preserve"> </w:t>
      </w:r>
      <w:r>
        <w:rPr>
          <w:rStyle w:val="s3"/>
        </w:rPr>
        <w:t>7) тармақша жаңа редакцияда (2010 ж. 1 шілдеден бастап қолданысқа енгізілді) (</w:t>
      </w:r>
      <w:hyperlink r:id="rId4687" w:anchor="sub_id=2310306" w:history="1">
        <w:r>
          <w:rPr>
            <w:rStyle w:val="a3"/>
            <w:i/>
            <w:iCs/>
          </w:rPr>
          <w:t>бұр.ред.қара</w:t>
        </w:r>
      </w:hyperlink>
      <w:r>
        <w:rPr>
          <w:rStyle w:val="s3"/>
        </w:rPr>
        <w:t>)</w:t>
      </w:r>
    </w:p>
    <w:p w:rsidR="00000000" w:rsidRDefault="00EB742F">
      <w:pPr>
        <w:ind w:firstLine="400"/>
        <w:jc w:val="both"/>
      </w:pPr>
      <w:r>
        <w:rPr>
          <w:rStyle w:val="s0"/>
        </w:rPr>
        <w:t>7) егер мұндай әкету Кеден одағының және (немесе) Қазақстан Республикасының кеден заңнамасына сәйкес</w:t>
      </w:r>
      <w:r>
        <w:rPr>
          <w:rStyle w:val="s0"/>
        </w:rPr>
        <w:t xml:space="preserve"> </w:t>
      </w:r>
      <w:r>
        <w:t xml:space="preserve">тауарларды </w:t>
      </w:r>
      <w:hyperlink r:id="rId4688" w:history="1">
        <w:r>
          <w:rPr>
            <w:rStyle w:val="a3"/>
          </w:rPr>
          <w:t>уа</w:t>
        </w:r>
        <w:r>
          <w:rPr>
            <w:rStyle w:val="a3"/>
          </w:rPr>
          <w:t>қытша</w:t>
        </w:r>
        <w:r>
          <w:rPr>
            <w:rStyle w:val="a3"/>
          </w:rPr>
          <w:t xml:space="preserve"> әкету</w:t>
        </w:r>
      </w:hyperlink>
      <w:r>
        <w:rPr>
          <w:rStyle w:val="s0"/>
        </w:rPr>
        <w:t xml:space="preserve"> </w:t>
      </w:r>
      <w:r>
        <w:rPr>
          <w:rStyle w:val="s0"/>
        </w:rPr>
        <w:t>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EB742F">
      <w:pPr>
        <w:ind w:firstLine="400"/>
        <w:jc w:val="both"/>
      </w:pPr>
      <w:r>
        <w:rPr>
          <w:rStyle w:val="s0"/>
        </w:rPr>
        <w:t>8) жер қойнауын пайдаланушы жаңадан қ</w:t>
      </w:r>
      <w:r>
        <w:rPr>
          <w:rStyle w:val="s0"/>
        </w:rPr>
        <w:t>ұрған</w:t>
      </w:r>
      <w:r>
        <w:rPr>
          <w:rStyle w:val="s0"/>
        </w:rPr>
        <w:t xml:space="preserve">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w:t>
      </w:r>
      <w:r>
        <w:rPr>
          <w:rStyle w:val="s0"/>
        </w:rPr>
        <w:t>ауын пайдаланушының Қазақстан Республикасының меншігіне беруі;</w:t>
      </w:r>
    </w:p>
    <w:p w:rsidR="00000000" w:rsidRDefault="00EB742F">
      <w:pPr>
        <w:ind w:firstLine="400"/>
        <w:jc w:val="both"/>
      </w:pPr>
      <w:r>
        <w:rPr>
          <w:rStyle w:val="s0"/>
        </w:rPr>
        <w:t>9) эмитенттің эмиссиялық бағалы қағаздарды орналастыруы;</w:t>
      </w:r>
    </w:p>
    <w:p w:rsidR="00000000" w:rsidRDefault="00EB742F">
      <w:pPr>
        <w:ind w:firstLine="400"/>
        <w:jc w:val="both"/>
      </w:pPr>
      <w:r>
        <w:rPr>
          <w:rStyle w:val="s0"/>
        </w:rPr>
        <w:t xml:space="preserve">10) қайта ұйымдастырылатын заңды тұлғаның негізгі құралдарын, материалдық емес активтерін және өзге де мүлкін оның құқықтық мирасқорына </w:t>
      </w:r>
      <w:r>
        <w:rPr>
          <w:rStyle w:val="s0"/>
        </w:rPr>
        <w:t>(құқықтық мирасқорларына) беруі;</w:t>
      </w:r>
    </w:p>
    <w:p w:rsidR="00000000" w:rsidRDefault="00EB742F">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w:t>
      </w:r>
      <w:r>
        <w:rPr>
          <w:rStyle w:val="s0"/>
        </w:rPr>
        <w:t>шін арнайы құрған заңды тұлғаға) беруі;</w:t>
      </w:r>
      <w:r>
        <w:rPr>
          <w:rStyle w:val="s0"/>
        </w:rPr>
        <w:t xml:space="preserve"> </w:t>
      </w:r>
    </w:p>
    <w:p w:rsidR="00000000" w:rsidRDefault="00EB742F">
      <w:pPr>
        <w:jc w:val="both"/>
      </w:pPr>
      <w:r>
        <w:rPr>
          <w:rStyle w:val="s3"/>
        </w:rPr>
        <w:t>2015.18.11. № 412-V ҚР</w:t>
      </w:r>
      <w:r>
        <w:rPr>
          <w:rStyle w:val="s3"/>
        </w:rPr>
        <w:t xml:space="preserve"> </w:t>
      </w:r>
      <w:hyperlink r:id="rId4689" w:anchor="sub_id=231" w:history="1">
        <w:r>
          <w:rPr>
            <w:rStyle w:val="a3"/>
            <w:i/>
            <w:iCs/>
          </w:rPr>
          <w:t>Заңымен</w:t>
        </w:r>
      </w:hyperlink>
      <w:r>
        <w:rPr>
          <w:rStyle w:val="s3"/>
        </w:rPr>
        <w:t xml:space="preserve"> </w:t>
      </w:r>
      <w:r>
        <w:rPr>
          <w:rStyle w:val="s3"/>
        </w:rPr>
        <w:t>12) тармақша жаңа редакцияда (2016 ж. 1 қаңтардан бастап қолданысқа енгізілді) (</w:t>
      </w:r>
      <w:hyperlink r:id="rId4690" w:anchor="sub_id=2310312" w:history="1">
        <w:r>
          <w:rPr>
            <w:rStyle w:val="a3"/>
            <w:i/>
            <w:iCs/>
          </w:rPr>
          <w:t>бұр.ред.қара</w:t>
        </w:r>
      </w:hyperlink>
      <w:r>
        <w:rPr>
          <w:rStyle w:val="s3"/>
        </w:rPr>
        <w:t>)</w:t>
      </w:r>
    </w:p>
    <w:p w:rsidR="00000000" w:rsidRDefault="00EB742F">
      <w:pPr>
        <w:ind w:firstLine="400"/>
        <w:jc w:val="both"/>
      </w:pPr>
      <w:r>
        <w:rPr>
          <w:rStyle w:val="s0"/>
        </w:rPr>
        <w:t>12) жеке тұлғаның жеке мүлкін дара кәсіпкер болып табылатын жеке тұлғаның өткізуі бойынша айналым;</w:t>
      </w:r>
    </w:p>
    <w:p w:rsidR="00000000" w:rsidRDefault="00EB742F">
      <w:pPr>
        <w:ind w:firstLine="400"/>
        <w:jc w:val="both"/>
      </w:pPr>
      <w:r>
        <w:rPr>
          <w:rStyle w:val="s0"/>
        </w:rPr>
        <w:t>13) сенімгерлікпен басқару шарты бойынша сенімгерлікпен басқару құрылтайшысының н</w:t>
      </w:r>
      <w:r>
        <w:rPr>
          <w:rStyle w:val="s0"/>
        </w:rPr>
        <w:t>емесе сенімгерлікпен басқару туындайтын өзге жағдайларда пайда алушының мүлікті сенімгерлікпен басқарушыға беруі;</w:t>
      </w:r>
      <w:r>
        <w:rPr>
          <w:rStyle w:val="s0"/>
        </w:rPr>
        <w:t xml:space="preserve"> </w:t>
      </w:r>
    </w:p>
    <w:p w:rsidR="00000000" w:rsidRDefault="00EB742F">
      <w:pPr>
        <w:ind w:firstLine="400"/>
        <w:jc w:val="both"/>
      </w:pPr>
      <w:r>
        <w:rPr>
          <w:rStyle w:val="s0"/>
        </w:rPr>
        <w:t>14) сенімгерлікпен басқару туындауының негізі болып табылатын құжаттың қолданылуы тоқтатылған кезде сенімгерлікпен басқарушының мүлікті қайта</w:t>
      </w:r>
      <w:r>
        <w:rPr>
          <w:rStyle w:val="s0"/>
        </w:rPr>
        <w:t>руы;</w:t>
      </w:r>
      <w:r>
        <w:rPr>
          <w:rStyle w:val="s0"/>
        </w:rPr>
        <w:t xml:space="preserve"> </w:t>
      </w:r>
    </w:p>
    <w:p w:rsidR="00000000" w:rsidRDefault="00EB742F">
      <w:pPr>
        <w:jc w:val="both"/>
      </w:pPr>
      <w:r>
        <w:rPr>
          <w:rStyle w:val="s3"/>
        </w:rPr>
        <w:t>2011.21.07. № 467-ІV ҚР</w:t>
      </w:r>
      <w:r>
        <w:rPr>
          <w:rStyle w:val="s3"/>
        </w:rPr>
        <w:t xml:space="preserve"> </w:t>
      </w:r>
      <w:hyperlink r:id="rId4691" w:anchor="sub_id=397" w:history="1">
        <w:r>
          <w:rPr>
            <w:rStyle w:val="a3"/>
            <w:i/>
            <w:iCs/>
          </w:rPr>
          <w:t>Заңымен</w:t>
        </w:r>
      </w:hyperlink>
      <w:r>
        <w:rPr>
          <w:rStyle w:val="s3"/>
        </w:rPr>
        <w:t xml:space="preserve"> </w:t>
      </w:r>
      <w:r>
        <w:rPr>
          <w:rStyle w:val="s3"/>
        </w:rPr>
        <w:t>15) тармақша өзгертілді (2012 жылғы 1 қаңтардан бастап қолданысқа енгізілді) (</w:t>
      </w:r>
      <w:hyperlink r:id="rId4692" w:anchor="sub_id=2310315" w:history="1">
        <w:r>
          <w:rPr>
            <w:rStyle w:val="a3"/>
            <w:i/>
            <w:iCs/>
          </w:rPr>
          <w:t>бұр.ред.қара</w:t>
        </w:r>
      </w:hyperlink>
      <w:r>
        <w:rPr>
          <w:rStyle w:val="s3"/>
        </w:rPr>
        <w:t xml:space="preserve">) </w:t>
      </w:r>
    </w:p>
    <w:p w:rsidR="00000000" w:rsidRDefault="00EB742F">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w:t>
      </w:r>
      <w:r>
        <w:rPr>
          <w:rStyle w:val="s0"/>
        </w:rPr>
        <w:t>арда пайда алушыға беруі;</w:t>
      </w:r>
    </w:p>
    <w:p w:rsidR="00000000" w:rsidRDefault="00EB742F">
      <w:pPr>
        <w:jc w:val="both"/>
      </w:pPr>
      <w:r>
        <w:rPr>
          <w:rStyle w:val="s3"/>
        </w:rPr>
        <w:t>2011.21.07. № 467-ІV ҚР</w:t>
      </w:r>
      <w:r>
        <w:rPr>
          <w:rStyle w:val="s3"/>
        </w:rPr>
        <w:t xml:space="preserve"> </w:t>
      </w:r>
      <w:hyperlink r:id="rId4693" w:anchor="sub_id=397" w:history="1">
        <w:r>
          <w:rPr>
            <w:rStyle w:val="a3"/>
            <w:i/>
            <w:iCs/>
          </w:rPr>
          <w:t>Заңымен</w:t>
        </w:r>
      </w:hyperlink>
      <w:r>
        <w:rPr>
          <w:rStyle w:val="s3"/>
        </w:rPr>
        <w:t xml:space="preserve"> </w:t>
      </w:r>
      <w:r>
        <w:rPr>
          <w:rStyle w:val="s3"/>
        </w:rPr>
        <w:t>16) тармақшамен толықтырылды (2012 жылғы 1 қаңтардан бастап қолданысқа енгізілді); 2013.05.12. № 152-V ҚР</w:t>
      </w:r>
      <w:r>
        <w:rPr>
          <w:rStyle w:val="s3"/>
        </w:rPr>
        <w:t xml:space="preserve"> </w:t>
      </w:r>
      <w:hyperlink r:id="rId4694" w:anchor="sub_id=231" w:history="1">
        <w:r>
          <w:rPr>
            <w:rStyle w:val="a3"/>
            <w:i/>
            <w:iCs/>
          </w:rPr>
          <w:t>Заңымен</w:t>
        </w:r>
      </w:hyperlink>
      <w:r>
        <w:rPr>
          <w:rStyle w:val="s3"/>
        </w:rPr>
        <w:t xml:space="preserve"> </w:t>
      </w:r>
      <w:r>
        <w:rPr>
          <w:rStyle w:val="s3"/>
        </w:rPr>
        <w:t>16) тармақша өзгертілді (</w:t>
      </w:r>
      <w:hyperlink r:id="rId4695" w:anchor="sub_id=2310100" w:history="1">
        <w:r>
          <w:rPr>
            <w:rStyle w:val="a3"/>
            <w:i/>
            <w:iCs/>
          </w:rPr>
          <w:t>бұр.ред.қара</w:t>
        </w:r>
      </w:hyperlink>
      <w:r>
        <w:rPr>
          <w:rStyle w:val="s3"/>
        </w:rPr>
        <w:t>)</w:t>
      </w:r>
    </w:p>
    <w:p w:rsidR="00000000" w:rsidRDefault="00EB742F">
      <w:pPr>
        <w:ind w:firstLine="400"/>
        <w:jc w:val="both"/>
      </w:pPr>
      <w:r>
        <w:rPr>
          <w:rStyle w:val="s0"/>
        </w:rPr>
        <w:t>16) салымшының (клиенттің) банктік шот және (немесе) б</w:t>
      </w:r>
      <w:r>
        <w:rPr>
          <w:rStyle w:val="s0"/>
        </w:rPr>
        <w:t>анктік салым шарттары бойынша есептелген және (немесе) оған төленген сыйақы сомасын алуы;</w:t>
      </w:r>
    </w:p>
    <w:p w:rsidR="00000000" w:rsidRDefault="00EB742F">
      <w:pPr>
        <w:jc w:val="both"/>
      </w:pPr>
      <w:r>
        <w:rPr>
          <w:rStyle w:val="s3"/>
        </w:rPr>
        <w:t>2013.05.12. № 152-V ҚР</w:t>
      </w:r>
      <w:r>
        <w:rPr>
          <w:rStyle w:val="s3"/>
        </w:rPr>
        <w:t xml:space="preserve"> </w:t>
      </w:r>
      <w:hyperlink r:id="rId4696" w:anchor="sub_id=231" w:history="1">
        <w:r>
          <w:rPr>
            <w:rStyle w:val="a3"/>
            <w:i/>
            <w:iCs/>
          </w:rPr>
          <w:t>Заңымен</w:t>
        </w:r>
      </w:hyperlink>
      <w:r>
        <w:rPr>
          <w:rStyle w:val="s3"/>
        </w:rPr>
        <w:t xml:space="preserve"> </w:t>
      </w:r>
      <w:r>
        <w:rPr>
          <w:rStyle w:val="s3"/>
        </w:rPr>
        <w:t>17) тармақшамен толықтырылды (2013 ж. 1 қаңтардан баст</w:t>
      </w:r>
      <w:r>
        <w:rPr>
          <w:rStyle w:val="s3"/>
        </w:rPr>
        <w:t>ап қолданысқа енгізілді)</w:t>
      </w:r>
    </w:p>
    <w:p w:rsidR="00000000" w:rsidRDefault="00EB742F">
      <w:pPr>
        <w:ind w:firstLine="400"/>
        <w:jc w:val="both"/>
      </w:pPr>
      <w:r>
        <w:rPr>
          <w:rStyle w:val="s0"/>
        </w:rPr>
        <w:t>17) 2015 ж. 1 қаңтарға дейін қолданыста болды</w:t>
      </w:r>
      <w:r>
        <w:rPr>
          <w:rStyle w:val="s0"/>
        </w:rPr>
        <w:t xml:space="preserve"> </w:t>
      </w:r>
      <w:r>
        <w:rPr>
          <w:rStyle w:val="s3"/>
        </w:rPr>
        <w:t>(</w:t>
      </w:r>
      <w:hyperlink r:id="rId4697" w:anchor="sub_id=23101170" w:history="1">
        <w:r>
          <w:rPr>
            <w:rStyle w:val="a3"/>
            <w:i/>
            <w:iCs/>
          </w:rPr>
          <w:t>бұр.ред.қара</w:t>
        </w:r>
      </w:hyperlink>
      <w:r>
        <w:rPr>
          <w:rStyle w:val="s3"/>
        </w:rPr>
        <w:t xml:space="preserve">) </w:t>
      </w:r>
    </w:p>
    <w:p w:rsidR="00000000" w:rsidRDefault="00EB742F">
      <w:pPr>
        <w:jc w:val="both"/>
      </w:pPr>
      <w:r>
        <w:rPr>
          <w:rStyle w:val="s3"/>
        </w:rPr>
        <w:t>2014.28.11. № 257-V ҚР</w:t>
      </w:r>
      <w:r>
        <w:rPr>
          <w:rStyle w:val="s3"/>
        </w:rPr>
        <w:t xml:space="preserve"> </w:t>
      </w:r>
      <w:hyperlink r:id="rId4698" w:anchor="sub_id=231" w:history="1">
        <w:r>
          <w:rPr>
            <w:rStyle w:val="a3"/>
            <w:i/>
            <w:iCs/>
          </w:rPr>
          <w:t>Заңымен</w:t>
        </w:r>
      </w:hyperlink>
      <w:r>
        <w:rPr>
          <w:rStyle w:val="s3"/>
        </w:rPr>
        <w:t xml:space="preserve"> </w:t>
      </w:r>
      <w:r>
        <w:rPr>
          <w:rStyle w:val="s3"/>
        </w:rPr>
        <w:t>18) - 22) тармақшалармен толықтырылды 2015 ж. 1 қаңтардан бастап қолданысқа енгізілді)</w:t>
      </w:r>
    </w:p>
    <w:p w:rsidR="00000000" w:rsidRDefault="00EB742F">
      <w:pPr>
        <w:jc w:val="both"/>
      </w:pPr>
      <w:r>
        <w:rPr>
          <w:rStyle w:val="s3"/>
        </w:rPr>
        <w:t>18) тармақша 2020 ж. 31 желтоқсанға дейін</w:t>
      </w:r>
      <w:r>
        <w:rPr>
          <w:rStyle w:val="s3"/>
        </w:rPr>
        <w:t xml:space="preserve"> </w:t>
      </w:r>
      <w:hyperlink r:id="rId4699" w:anchor="sub_id=231" w:history="1">
        <w:r>
          <w:rPr>
            <w:rStyle w:val="a3"/>
            <w:i/>
            <w:iCs/>
          </w:rPr>
          <w:t>қолданылады</w:t>
        </w:r>
      </w:hyperlink>
    </w:p>
    <w:p w:rsidR="00000000" w:rsidRDefault="00EB742F">
      <w:pPr>
        <w:ind w:firstLine="400"/>
        <w:jc w:val="both"/>
      </w:pPr>
      <w:r>
        <w:rPr>
          <w:rStyle w:val="s0"/>
        </w:rPr>
        <w:t>18) а</w:t>
      </w:r>
      <w:r>
        <w:rPr>
          <w:rStyle w:val="s0"/>
        </w:rPr>
        <w:t>гроөнеркәсіптік кешен саласындағы дайындаушы ұйымның есептелген қосылған құн салығы шегінде бюджетке төленген қосылған құн салығы сомасының субсидиясы;</w:t>
      </w:r>
    </w:p>
    <w:p w:rsidR="00000000" w:rsidRDefault="00EB742F">
      <w:pPr>
        <w:ind w:firstLine="400"/>
        <w:jc w:val="both"/>
      </w:pPr>
      <w:r>
        <w:rPr>
          <w:rStyle w:val="s0"/>
        </w:rPr>
        <w:t>19) қордың ұйымдық-құқықтық нысанында құрылған коммерциялық емес ұйымның тек қана осы Кодекстің</w:t>
      </w:r>
      <w:r>
        <w:rPr>
          <w:rStyle w:val="s0"/>
        </w:rPr>
        <w:t xml:space="preserve"> </w:t>
      </w:r>
      <w:hyperlink w:anchor="sub1350301" w:history="1">
        <w:r>
          <w:rPr>
            <w:rStyle w:val="a3"/>
          </w:rPr>
          <w:t>135-3-бабы 1-тармағының екінші абзацында</w:t>
        </w:r>
      </w:hyperlink>
      <w:r>
        <w:rPr>
          <w:rStyle w:val="s0"/>
        </w:rPr>
        <w:t xml:space="preserve"> </w:t>
      </w:r>
      <w:r>
        <w:rPr>
          <w:rStyle w:val="s0"/>
        </w:rPr>
        <w:t>көрсетілген заңды тұлғаның қызметін қаржыландыруды қамтамасыз ету үшін нысаналы аударымға бағытталған бюджеттік бағдарлама шеңберінде бюджеттен төлемдер алуы;</w:t>
      </w:r>
    </w:p>
    <w:p w:rsidR="00000000" w:rsidRDefault="00EB742F">
      <w:pPr>
        <w:ind w:firstLine="400"/>
        <w:jc w:val="both"/>
      </w:pPr>
      <w:r>
        <w:rPr>
          <w:rStyle w:val="s0"/>
        </w:rPr>
        <w:t>20) осы Кодекстің</w:t>
      </w:r>
      <w:r>
        <w:rPr>
          <w:rStyle w:val="s0"/>
        </w:rPr>
        <w:t xml:space="preserve"> </w:t>
      </w:r>
      <w:hyperlink w:anchor="sub1350301" w:history="1">
        <w:r>
          <w:rPr>
            <w:rStyle w:val="a3"/>
          </w:rPr>
          <w:t>135-3-бабы 1-тармағының екінші абзацында</w:t>
        </w:r>
      </w:hyperlink>
      <w:r>
        <w:rPr>
          <w:rStyle w:val="s0"/>
        </w:rPr>
        <w:t xml:space="preserve"> </w:t>
      </w:r>
      <w:r>
        <w:rPr>
          <w:rStyle w:val="s0"/>
        </w:rPr>
        <w:t>көрсетілген заңды тұлғаның нысаналы аударымға бағытталған бюджеттік бағдарлама шеңберінде бюджеттен осы тармақтың 19) тармақшасында көрсетілген коммерциялық емес ұйым алған ақшаны осындай коммерц</w:t>
      </w:r>
      <w:r>
        <w:rPr>
          <w:rStyle w:val="s0"/>
        </w:rPr>
        <w:t>иялық емес ұйымнан алуы;</w:t>
      </w:r>
    </w:p>
    <w:p w:rsidR="00000000" w:rsidRDefault="00EB742F">
      <w:pPr>
        <w:ind w:firstLine="400"/>
        <w:jc w:val="both"/>
      </w:pPr>
      <w:r>
        <w:rPr>
          <w:rStyle w:val="s0"/>
        </w:rPr>
        <w:t>21) концессионердің мемлекеттік меншіктегі объектіні тізбесін Қазақстан Республикасының Үкіметі айқындайтын ерекше маңызды концессиялық жобалар бойынша қолжетімділік үшін төлемақыны қолдана отырып, пайдалануды жүзеге асыруы;</w:t>
      </w:r>
    </w:p>
    <w:p w:rsidR="00000000" w:rsidRDefault="00EB742F">
      <w:pPr>
        <w:jc w:val="both"/>
      </w:pPr>
      <w:r>
        <w:rPr>
          <w:rStyle w:val="s3"/>
        </w:rPr>
        <w:t>2015.1</w:t>
      </w:r>
      <w:r>
        <w:rPr>
          <w:rStyle w:val="s3"/>
        </w:rPr>
        <w:t>7.11. № 407-V ҚР</w:t>
      </w:r>
      <w:r>
        <w:rPr>
          <w:rStyle w:val="s3"/>
        </w:rPr>
        <w:t xml:space="preserve"> </w:t>
      </w:r>
      <w:hyperlink r:id="rId4700" w:anchor="sub_id=231" w:history="1">
        <w:r>
          <w:rPr>
            <w:rStyle w:val="a3"/>
            <w:i/>
            <w:iCs/>
          </w:rPr>
          <w:t>Заңымен</w:t>
        </w:r>
      </w:hyperlink>
      <w:r>
        <w:rPr>
          <w:rStyle w:val="s3"/>
        </w:rPr>
        <w:t xml:space="preserve"> </w:t>
      </w:r>
      <w:r>
        <w:rPr>
          <w:rStyle w:val="s3"/>
        </w:rPr>
        <w:t>(2016 ж. 1 қаңтардан бастап қолданысқа енгізілді) (</w:t>
      </w:r>
      <w:hyperlink r:id="rId4701" w:anchor="sub_id=23101220" w:history="1">
        <w:r>
          <w:rPr>
            <w:rStyle w:val="a3"/>
            <w:i/>
            <w:iCs/>
          </w:rPr>
          <w:t>бұр.ред.қара</w:t>
        </w:r>
      </w:hyperlink>
      <w:r>
        <w:rPr>
          <w:rStyle w:val="s3"/>
        </w:rPr>
        <w:t>)</w:t>
      </w:r>
      <w:r>
        <w:rPr>
          <w:rStyle w:val="s3"/>
        </w:rPr>
        <w:t>; 2015.03.12. № 432-V ҚР</w:t>
      </w:r>
      <w:r>
        <w:rPr>
          <w:rStyle w:val="s3"/>
        </w:rPr>
        <w:t xml:space="preserve"> </w:t>
      </w:r>
      <w:hyperlink r:id="rId4702" w:anchor="sub_id=231" w:history="1">
        <w:r>
          <w:rPr>
            <w:rStyle w:val="a3"/>
            <w:i/>
            <w:iCs/>
          </w:rPr>
          <w:t>Заңымен</w:t>
        </w:r>
      </w:hyperlink>
      <w:r>
        <w:rPr>
          <w:rStyle w:val="s3"/>
        </w:rPr>
        <w:t xml:space="preserve"> </w:t>
      </w:r>
      <w:r>
        <w:rPr>
          <w:rStyle w:val="s3"/>
        </w:rPr>
        <w:t>(2016 ж. 1 қаңтардан бастап қолданысқа енгізілді) (</w:t>
      </w:r>
      <w:hyperlink r:id="rId4703" w:anchor="sub_id=23101220" w:history="1">
        <w:r>
          <w:rPr>
            <w:rStyle w:val="a3"/>
            <w:i/>
            <w:iCs/>
          </w:rPr>
          <w:t>бұр.ре</w:t>
        </w:r>
        <w:r>
          <w:rPr>
            <w:rStyle w:val="a3"/>
            <w:i/>
            <w:iCs/>
          </w:rPr>
          <w:t>д.қара</w:t>
        </w:r>
      </w:hyperlink>
      <w:r>
        <w:rPr>
          <w:rStyle w:val="s3"/>
        </w:rPr>
        <w:t>) 22) тармақша өзгертілді</w:t>
      </w:r>
    </w:p>
    <w:p w:rsidR="00000000" w:rsidRDefault="00EB742F">
      <w:pPr>
        <w:ind w:firstLine="400"/>
        <w:jc w:val="both"/>
      </w:pPr>
      <w:r>
        <w:rPr>
          <w:rStyle w:val="s0"/>
        </w:rPr>
        <w:t>22) концессионердің концессия объектісін тізбесін Қазақстан Республикасының Үкіметі айқындайтын ерекше маңызды концессиялық жобалар бойынша қолжетімділік үшін төлемақыны қолдана отырып, басқаруы;</w:t>
      </w:r>
    </w:p>
    <w:p w:rsidR="00000000" w:rsidRDefault="00EB742F">
      <w:pPr>
        <w:jc w:val="both"/>
      </w:pPr>
      <w:r>
        <w:rPr>
          <w:rStyle w:val="s3"/>
        </w:rPr>
        <w:t>2015.17.11. № 407-V ҚР</w:t>
      </w:r>
      <w:r>
        <w:rPr>
          <w:rStyle w:val="s3"/>
        </w:rPr>
        <w:t xml:space="preserve"> </w:t>
      </w:r>
      <w:hyperlink r:id="rId4704" w:anchor="sub_id=231" w:history="1">
        <w:r>
          <w:rPr>
            <w:rStyle w:val="a3"/>
            <w:i/>
            <w:iCs/>
          </w:rPr>
          <w:t>Заңымен</w:t>
        </w:r>
      </w:hyperlink>
      <w:r>
        <w:rPr>
          <w:rStyle w:val="s3"/>
        </w:rPr>
        <w:t xml:space="preserve"> </w:t>
      </w:r>
      <w:r>
        <w:rPr>
          <w:rStyle w:val="s3"/>
        </w:rPr>
        <w:t>22-1) тармақшамен толықтырылды (2016 ж. 1 қаңтардан бастап қолданысқа енгізілді)</w:t>
      </w:r>
    </w:p>
    <w:p w:rsidR="00000000" w:rsidRDefault="00EB742F">
      <w:pPr>
        <w:ind w:firstLine="400"/>
        <w:jc w:val="both"/>
      </w:pPr>
      <w:r>
        <w:rPr>
          <w:rStyle w:val="s0"/>
        </w:rPr>
        <w:t>22-1) Қазақстан Республикасының инновациялық кластер туралы</w:t>
      </w:r>
      <w:r>
        <w:rPr>
          <w:rStyle w:val="s0"/>
        </w:rPr>
        <w:t xml:space="preserve"> </w:t>
      </w:r>
      <w:hyperlink r:id="rId4705" w:history="1">
        <w:r>
          <w:rPr>
            <w:rStyle w:val="a3"/>
          </w:rPr>
          <w:t>заңнамасымен</w:t>
        </w:r>
      </w:hyperlink>
      <w:r>
        <w:rPr>
          <w:rStyle w:val="s0"/>
        </w:rPr>
        <w:t xml:space="preserve"> </w:t>
      </w:r>
      <w:r>
        <w:rPr>
          <w:rStyle w:val="s0"/>
        </w:rPr>
        <w:t>айқындалған дербес кластерлік қордың, трансұлттық корпорациялардың қатысуымен бірлескен кәсіпорындар құру үшін, сондай-ақ шетелдік инвестициялық қорларға үлестік қатысу үшін ғана бюджеттік бағдарлама шеңберін</w:t>
      </w:r>
      <w:r>
        <w:rPr>
          <w:rStyle w:val="s0"/>
        </w:rPr>
        <w:t>де бюджеттен нысаналы аударымға бағытталған төлемдерді алуы өткізу бойынша айналым болып табылмайды.</w:t>
      </w:r>
    </w:p>
    <w:p w:rsidR="00000000" w:rsidRDefault="00EB742F">
      <w:pPr>
        <w:jc w:val="both"/>
      </w:pPr>
      <w:r>
        <w:rPr>
          <w:rStyle w:val="s3"/>
        </w:rPr>
        <w:t>2015.03.12. № 432-V ҚР</w:t>
      </w:r>
      <w:r>
        <w:rPr>
          <w:rStyle w:val="s3"/>
        </w:rPr>
        <w:t xml:space="preserve"> </w:t>
      </w:r>
      <w:hyperlink r:id="rId4706" w:anchor="sub_id=231" w:history="1">
        <w:r>
          <w:rPr>
            <w:rStyle w:val="a3"/>
            <w:i/>
            <w:iCs/>
          </w:rPr>
          <w:t>Заңымен</w:t>
        </w:r>
      </w:hyperlink>
      <w:r>
        <w:rPr>
          <w:rStyle w:val="s3"/>
        </w:rPr>
        <w:t xml:space="preserve"> </w:t>
      </w:r>
      <w:r>
        <w:rPr>
          <w:rStyle w:val="s3"/>
        </w:rPr>
        <w:t>23) тармақшамен толықтырылды (2016 ж. 1 қаң</w:t>
      </w:r>
      <w:r>
        <w:rPr>
          <w:rStyle w:val="s3"/>
        </w:rPr>
        <w:t>тардан бастап қолданысқа енгізілді); 2016.28.04. № 506-V ҚР</w:t>
      </w:r>
      <w:r>
        <w:rPr>
          <w:rStyle w:val="s3"/>
        </w:rPr>
        <w:t xml:space="preserve"> </w:t>
      </w:r>
      <w:hyperlink r:id="rId4707" w:anchor="sub_id=400" w:history="1">
        <w:r>
          <w:rPr>
            <w:rStyle w:val="a3"/>
            <w:i/>
            <w:iCs/>
          </w:rPr>
          <w:t>Заңымен</w:t>
        </w:r>
      </w:hyperlink>
      <w:r>
        <w:rPr>
          <w:rStyle w:val="s3"/>
        </w:rPr>
        <w:t xml:space="preserve"> </w:t>
      </w:r>
      <w:r>
        <w:rPr>
          <w:rStyle w:val="s3"/>
        </w:rPr>
        <w:t>23) тармақша өзгертілді (2016 ж. 1 қаңтардан бастап қолданысқа енгізілді) (</w:t>
      </w:r>
      <w:hyperlink r:id="rId4708" w:anchor="sub_id=23101230" w:history="1">
        <w:r>
          <w:rPr>
            <w:rStyle w:val="a3"/>
            <w:i/>
            <w:iCs/>
          </w:rPr>
          <w:t>бұр.ред.қара</w:t>
        </w:r>
      </w:hyperlink>
      <w:r>
        <w:rPr>
          <w:rStyle w:val="s3"/>
        </w:rPr>
        <w:t>)</w:t>
      </w:r>
    </w:p>
    <w:p w:rsidR="00000000" w:rsidRDefault="00EB742F">
      <w:pPr>
        <w:ind w:firstLine="400"/>
        <w:jc w:val="both"/>
      </w:pPr>
      <w:r>
        <w:rPr>
          <w:rStyle w:val="s0"/>
        </w:rPr>
        <w:t>23) тауарларды бір заңды тұлға шегінде беруге (өткізуге) байланысты оларды Қазақстан Республикасының аумағынан Кеден одағына мүше басқа мемлекеттің аумағына әкету;</w:t>
      </w:r>
    </w:p>
    <w:p w:rsidR="00000000" w:rsidRDefault="00EB742F">
      <w:pPr>
        <w:jc w:val="both"/>
      </w:pPr>
      <w:r>
        <w:rPr>
          <w:rStyle w:val="s3"/>
        </w:rPr>
        <w:t>2016.28.04. № 506-V ҚР</w:t>
      </w:r>
      <w:r>
        <w:rPr>
          <w:rStyle w:val="s3"/>
        </w:rPr>
        <w:t xml:space="preserve"> </w:t>
      </w:r>
      <w:hyperlink r:id="rId4709" w:anchor="sub_id=400" w:history="1">
        <w:r>
          <w:rPr>
            <w:rStyle w:val="a3"/>
            <w:i/>
            <w:iCs/>
          </w:rPr>
          <w:t>Заңымен</w:t>
        </w:r>
      </w:hyperlink>
      <w:r>
        <w:rPr>
          <w:rStyle w:val="s3"/>
        </w:rPr>
        <w:t xml:space="preserve"> </w:t>
      </w:r>
      <w:r>
        <w:rPr>
          <w:rStyle w:val="s3"/>
        </w:rPr>
        <w:t>24) тармақшамен толықтырылды (2016 ж. 1 қаңтардан бастап қолданысқа енгізілді)</w:t>
      </w:r>
      <w:r>
        <w:rPr>
          <w:rStyle w:val="s3"/>
        </w:rPr>
        <w:t xml:space="preserve"> </w:t>
      </w:r>
    </w:p>
    <w:p w:rsidR="00000000" w:rsidRDefault="00EB742F">
      <w:pPr>
        <w:ind w:firstLine="400"/>
        <w:jc w:val="both"/>
      </w:pPr>
      <w:r>
        <w:rPr>
          <w:rStyle w:val="s0"/>
        </w:rPr>
        <w:t>24) өндірушілердің (импорттаушылардың) кеңейтілген міндеттемелері операторларының қалдық</w:t>
      </w:r>
      <w:r>
        <w:rPr>
          <w:rStyle w:val="s0"/>
        </w:rPr>
        <w:t>тарды жинауды, тасымалдауды, қайта өңдеуді, залалсыздандыруды, пайдалануды және (немесе) кәдеге жаратуды ұйымдастырғаны үшін төлемақы алуы;</w:t>
      </w:r>
    </w:p>
    <w:p w:rsidR="00000000" w:rsidRDefault="00EB742F">
      <w:pPr>
        <w:jc w:val="both"/>
      </w:pPr>
      <w:r>
        <w:rPr>
          <w:rStyle w:val="s3"/>
        </w:rPr>
        <w:t>2016.28.04. № 506-V ҚР</w:t>
      </w:r>
      <w:r>
        <w:rPr>
          <w:rStyle w:val="s3"/>
        </w:rPr>
        <w:t xml:space="preserve"> </w:t>
      </w:r>
      <w:hyperlink r:id="rId4710" w:anchor="sub_id=400" w:history="1">
        <w:r>
          <w:rPr>
            <w:rStyle w:val="a3"/>
            <w:i/>
            <w:iCs/>
          </w:rPr>
          <w:t>Заңымен</w:t>
        </w:r>
      </w:hyperlink>
      <w:r>
        <w:rPr>
          <w:rStyle w:val="s3"/>
        </w:rPr>
        <w:t xml:space="preserve"> </w:t>
      </w:r>
      <w:r>
        <w:rPr>
          <w:rStyle w:val="s3"/>
        </w:rPr>
        <w:t xml:space="preserve">25) </w:t>
      </w:r>
      <w:r>
        <w:rPr>
          <w:rStyle w:val="s3"/>
        </w:rPr>
        <w:t>тармақшамен толықтырылды (2016 ж. 1 қаңтардан бастап қолданысқа енгізілді); 2016.30.11. № 26-VІ ҚР</w:t>
      </w:r>
      <w:r>
        <w:rPr>
          <w:rStyle w:val="s3"/>
        </w:rPr>
        <w:t xml:space="preserve"> </w:t>
      </w:r>
      <w:hyperlink r:id="rId4711" w:anchor="sub_id=231" w:history="1">
        <w:r>
          <w:rPr>
            <w:rStyle w:val="a3"/>
            <w:i/>
            <w:iCs/>
          </w:rPr>
          <w:t>Заңымен</w:t>
        </w:r>
      </w:hyperlink>
      <w:r>
        <w:rPr>
          <w:rStyle w:val="s3"/>
        </w:rPr>
        <w:t xml:space="preserve"> </w:t>
      </w:r>
      <w:r>
        <w:rPr>
          <w:rStyle w:val="s3"/>
        </w:rPr>
        <w:t>25) тармақша өзгертілді (2016 ж. 1 қаңтардан бастап қолданысқа енгіз</w:t>
      </w:r>
      <w:r>
        <w:rPr>
          <w:rStyle w:val="s3"/>
        </w:rPr>
        <w:t>ілді) (</w:t>
      </w:r>
      <w:hyperlink r:id="rId4712" w:anchor="sub_id=23101250" w:history="1">
        <w:r>
          <w:rPr>
            <w:rStyle w:val="a3"/>
            <w:i/>
            <w:iCs/>
          </w:rPr>
          <w:t>бұр.ред.қара</w:t>
        </w:r>
      </w:hyperlink>
      <w:r>
        <w:rPr>
          <w:rStyle w:val="s3"/>
        </w:rPr>
        <w:t xml:space="preserve">) </w:t>
      </w:r>
    </w:p>
    <w:p w:rsidR="00000000" w:rsidRDefault="00EB742F">
      <w:pPr>
        <w:ind w:firstLine="400"/>
        <w:jc w:val="both"/>
      </w:pPr>
      <w:r>
        <w:rPr>
          <w:rStyle w:val="s0"/>
        </w:rPr>
        <w:t>25) Қазақстан Республикасында экологиялық таза автомобиль көлік құралдарының (4 және одан жоғары экологиялық сыныбына сай келетін; электр қозғалтқыш</w:t>
      </w:r>
      <w:r>
        <w:rPr>
          <w:rStyle w:val="s0"/>
        </w:rPr>
        <w:t>тары бар) және олардың құрауыштарының өндірісін ынталандыру шеңберінде кәсіпорындардың қаржыландыруды алуы;</w:t>
      </w:r>
    </w:p>
    <w:p w:rsidR="00000000" w:rsidRDefault="00EB742F">
      <w:pPr>
        <w:jc w:val="both"/>
      </w:pPr>
      <w:r>
        <w:rPr>
          <w:rStyle w:val="s3"/>
        </w:rPr>
        <w:t>2016.30.11. № 26-VІ ҚР</w:t>
      </w:r>
      <w:r>
        <w:rPr>
          <w:rStyle w:val="s3"/>
        </w:rPr>
        <w:t xml:space="preserve"> </w:t>
      </w:r>
      <w:hyperlink r:id="rId4713" w:anchor="sub_id=231" w:history="1">
        <w:r>
          <w:rPr>
            <w:rStyle w:val="a3"/>
            <w:i/>
            <w:iCs/>
          </w:rPr>
          <w:t>Заңымен</w:t>
        </w:r>
      </w:hyperlink>
      <w:r>
        <w:rPr>
          <w:rStyle w:val="s3"/>
        </w:rPr>
        <w:t xml:space="preserve"> </w:t>
      </w:r>
      <w:r>
        <w:rPr>
          <w:rStyle w:val="s3"/>
        </w:rPr>
        <w:t>26) тармақшамен толықтырылды (2016 ж</w:t>
      </w:r>
      <w:r>
        <w:rPr>
          <w:rStyle w:val="s3"/>
        </w:rPr>
        <w:t>. 1 қаңтардан бастап қолданысқа енгізілді)</w:t>
      </w:r>
    </w:p>
    <w:p w:rsidR="00000000" w:rsidRDefault="00EB742F">
      <w:pPr>
        <w:ind w:firstLine="400"/>
        <w:jc w:val="both"/>
      </w:pPr>
      <w:r>
        <w:rPr>
          <w:rStyle w:val="s0"/>
          <w:lang w:val="kk-KZ"/>
        </w:rPr>
        <w:t>26) жер қойнауын пайдаланушының салық міндеттемесін орындау есебіне заттай нысанда пайдалы қазбаларды мемлекет атынан алушыға беруі;</w:t>
      </w:r>
    </w:p>
    <w:p w:rsidR="00000000" w:rsidRDefault="00EB742F">
      <w:pPr>
        <w:jc w:val="both"/>
      </w:pPr>
      <w:r>
        <w:rPr>
          <w:rStyle w:val="s3"/>
          <w:lang w:val="kk-KZ"/>
        </w:rPr>
        <w:t>2016.30.11. № 26-VІ ҚР</w:t>
      </w:r>
      <w:r>
        <w:rPr>
          <w:rStyle w:val="s3"/>
          <w:lang w:val="kk-KZ"/>
        </w:rPr>
        <w:t xml:space="preserve"> </w:t>
      </w:r>
      <w:hyperlink r:id="rId4714" w:anchor="sub_id=231" w:history="1">
        <w:r>
          <w:rPr>
            <w:rStyle w:val="a3"/>
            <w:i/>
            <w:iCs/>
            <w:lang w:val="kk-KZ"/>
          </w:rPr>
          <w:t>Заңымен</w:t>
        </w:r>
      </w:hyperlink>
      <w:r>
        <w:rPr>
          <w:rStyle w:val="s3"/>
        </w:rPr>
        <w:t xml:space="preserve"> </w:t>
      </w:r>
      <w:r>
        <w:rPr>
          <w:rStyle w:val="s3"/>
          <w:lang w:val="kk-KZ"/>
        </w:rPr>
        <w:t>27) тармақшамен толықтырылды (2016 ж. 1 қаңтардан бастап қолданысқа енгізілді)</w:t>
      </w:r>
    </w:p>
    <w:p w:rsidR="00000000" w:rsidRDefault="00EB742F">
      <w:pPr>
        <w:ind w:firstLine="400"/>
        <w:jc w:val="both"/>
      </w:pPr>
      <w:r>
        <w:rPr>
          <w:rStyle w:val="s0"/>
          <w:lang w:val="kk-KZ"/>
        </w:rPr>
        <w:t>27) салық төлеуші салық міндеттемесін орындау есебіне заттай нысанда берген пайдалы қазбаларды мемлекет атынан алушының немесе мемлекет атынан ал</w:t>
      </w:r>
      <w:r>
        <w:rPr>
          <w:rStyle w:val="s0"/>
          <w:lang w:val="kk-KZ"/>
        </w:rPr>
        <w:t>ушы осындай өткізуге уәкілеттік берген тұлғаның өткізуі;</w:t>
      </w:r>
    </w:p>
    <w:p w:rsidR="00000000" w:rsidRDefault="00EB742F">
      <w:pPr>
        <w:jc w:val="both"/>
      </w:pPr>
      <w:r>
        <w:rPr>
          <w:rStyle w:val="s3"/>
          <w:lang w:val="kk-KZ"/>
        </w:rPr>
        <w:t>2016.30.11. № 26-VІ ҚР</w:t>
      </w:r>
      <w:r>
        <w:rPr>
          <w:rStyle w:val="s3"/>
          <w:lang w:val="kk-KZ"/>
        </w:rPr>
        <w:t xml:space="preserve"> </w:t>
      </w:r>
      <w:hyperlink r:id="rId4715" w:anchor="sub_id=231" w:history="1">
        <w:r>
          <w:rPr>
            <w:rStyle w:val="a3"/>
            <w:i/>
            <w:iCs/>
            <w:lang w:val="kk-KZ"/>
          </w:rPr>
          <w:t>Заңымен</w:t>
        </w:r>
      </w:hyperlink>
      <w:r>
        <w:rPr>
          <w:rStyle w:val="s3"/>
        </w:rPr>
        <w:t xml:space="preserve"> </w:t>
      </w:r>
      <w:r>
        <w:rPr>
          <w:rStyle w:val="s3"/>
          <w:lang w:val="kk-KZ"/>
        </w:rPr>
        <w:t>28) тармақшамен толықтырылды (2016 ж. 1 қаңтардан бастап қолданысқа енгізілді)</w:t>
      </w:r>
    </w:p>
    <w:p w:rsidR="00000000" w:rsidRDefault="00EB742F">
      <w:pPr>
        <w:ind w:firstLine="400"/>
        <w:jc w:val="both"/>
      </w:pPr>
      <w:r>
        <w:rPr>
          <w:rStyle w:val="s0"/>
          <w:lang w:val="kk-KZ"/>
        </w:rPr>
        <w:t>28) салы</w:t>
      </w:r>
      <w:r>
        <w:rPr>
          <w:rStyle w:val="s0"/>
          <w:lang w:val="kk-KZ"/>
        </w:rPr>
        <w:t>қ</w:t>
      </w:r>
      <w:r>
        <w:rPr>
          <w:rStyle w:val="s0"/>
          <w:lang w:val="kk-KZ"/>
        </w:rPr>
        <w:t xml:space="preserve"> төлеуші салық міндеттемесін орындау есебіне заттай нысанда берген пайдалы қазбаларды мемлекет атынан алушының немесе мемлекет атынан алушы осындай өткізуге уәкілеттік берген тұлғаның мұндай пайдалы қазбаларды өткізуге байланысты шығыстарды өтеуді білдіре</w:t>
      </w:r>
      <w:r>
        <w:rPr>
          <w:rStyle w:val="s0"/>
          <w:lang w:val="kk-KZ"/>
        </w:rPr>
        <w:t>тін комиссиялық сыйақы үшін өткізу бойынша қызметтерді көрсетуі - өткізу бойынша айналым болып табылмайды.</w:t>
      </w:r>
    </w:p>
    <w:p w:rsidR="00000000" w:rsidRDefault="00EB742F">
      <w:pPr>
        <w:ind w:firstLine="400"/>
        <w:jc w:val="both"/>
      </w:pPr>
      <w:r>
        <w:rPr>
          <w:lang w:val="kk-KZ"/>
        </w:rPr>
        <w:t> </w:t>
      </w:r>
    </w:p>
    <w:p w:rsidR="00000000" w:rsidRDefault="00EB742F">
      <w:pPr>
        <w:jc w:val="both"/>
      </w:pPr>
      <w:bookmarkStart w:id="173" w:name="SUB2320000"/>
      <w:bookmarkEnd w:id="173"/>
      <w:r>
        <w:rPr>
          <w:rStyle w:val="s3"/>
        </w:rPr>
        <w:t>2010.30.06. № 297-ІV ҚР</w:t>
      </w:r>
      <w:r>
        <w:rPr>
          <w:rStyle w:val="s3"/>
        </w:rPr>
        <w:t xml:space="preserve"> </w:t>
      </w:r>
      <w:hyperlink r:id="rId4716" w:anchor="sub_id=6232" w:history="1">
        <w:r>
          <w:rPr>
            <w:rStyle w:val="a3"/>
            <w:i/>
            <w:iCs/>
          </w:rPr>
          <w:t>Заңымен</w:t>
        </w:r>
      </w:hyperlink>
      <w:r>
        <w:rPr>
          <w:rStyle w:val="s3"/>
        </w:rPr>
        <w:t xml:space="preserve"> </w:t>
      </w:r>
      <w:r>
        <w:rPr>
          <w:rStyle w:val="s3"/>
        </w:rPr>
        <w:t>232-бап өзгертілді</w:t>
      </w:r>
      <w:r>
        <w:rPr>
          <w:rStyle w:val="s3"/>
        </w:rPr>
        <w:t xml:space="preserve">  </w:t>
      </w:r>
      <w:r>
        <w:rPr>
          <w:rStyle w:val="s3"/>
        </w:rPr>
        <w:t>(2010 ж. 1 ші</w:t>
      </w:r>
      <w:r>
        <w:rPr>
          <w:rStyle w:val="s3"/>
        </w:rPr>
        <w:t>лдеден бастап қолданысқа енгізілді) (</w:t>
      </w:r>
      <w:hyperlink r:id="rId4717" w:anchor="sub_id=2320000" w:history="1">
        <w:r>
          <w:rPr>
            <w:rStyle w:val="a3"/>
            <w:i/>
            <w:iCs/>
          </w:rPr>
          <w:t>бұр.ред.қара</w:t>
        </w:r>
      </w:hyperlink>
      <w:r>
        <w:rPr>
          <w:rStyle w:val="s3"/>
        </w:rPr>
        <w:t>)</w:t>
      </w:r>
    </w:p>
    <w:p w:rsidR="00000000" w:rsidRDefault="00EB742F">
      <w:pPr>
        <w:ind w:firstLine="400"/>
        <w:jc w:val="both"/>
      </w:pPr>
      <w:r>
        <w:rPr>
          <w:rStyle w:val="s0"/>
          <w:b/>
          <w:bCs/>
        </w:rPr>
        <w:t>232-бап.</w:t>
      </w:r>
      <w:r>
        <w:rPr>
          <w:rStyle w:val="s0"/>
        </w:rPr>
        <w:t xml:space="preserve"> </w:t>
      </w:r>
      <w:r>
        <w:rPr>
          <w:rStyle w:val="s0"/>
          <w:b/>
          <w:bCs/>
        </w:rPr>
        <w:t>Салық салынбайтын айналым</w:t>
      </w:r>
    </w:p>
    <w:p w:rsidR="00000000" w:rsidRDefault="00EB742F">
      <w:pPr>
        <w:ind w:firstLine="400"/>
        <w:jc w:val="both"/>
      </w:pPr>
      <w:r>
        <w:rPr>
          <w:rStyle w:val="s0"/>
        </w:rPr>
        <w:t>Мыналар:</w:t>
      </w:r>
    </w:p>
    <w:p w:rsidR="00000000" w:rsidRDefault="00EB742F">
      <w:pPr>
        <w:ind w:firstLine="400"/>
        <w:jc w:val="both"/>
      </w:pPr>
      <w:r>
        <w:rPr>
          <w:rStyle w:val="s0"/>
        </w:rPr>
        <w:t>1) осы Кодекске сәйкес қосылған құн салығынан босатылған;</w:t>
      </w:r>
    </w:p>
    <w:p w:rsidR="00000000" w:rsidRDefault="00EB742F">
      <w:pPr>
        <w:ind w:firstLine="400"/>
        <w:jc w:val="both"/>
      </w:pPr>
      <w:r>
        <w:rPr>
          <w:rStyle w:val="s0"/>
        </w:rPr>
        <w:t>2) өткізу орны Қаз</w:t>
      </w:r>
      <w:r>
        <w:rPr>
          <w:rStyle w:val="s0"/>
        </w:rPr>
        <w:t>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EB742F">
      <w:pPr>
        <w:ind w:firstLine="400"/>
        <w:jc w:val="both"/>
      </w:pPr>
      <w:r>
        <w:rPr>
          <w:rStyle w:val="s0"/>
        </w:rPr>
        <w:t>Егер осы бапта өзгеше белгіленбесе, тауарларды, жұмыстарды, қызмет көрсетулерді өткізу орны осы Кодекстің</w:t>
      </w:r>
      <w:r>
        <w:rPr>
          <w:rStyle w:val="s0"/>
        </w:rPr>
        <w:t xml:space="preserve"> </w:t>
      </w:r>
      <w:hyperlink w:anchor="sub2360000" w:history="1">
        <w:r>
          <w:rPr>
            <w:rStyle w:val="a3"/>
          </w:rPr>
          <w:t>236-бабына</w:t>
        </w:r>
      </w:hyperlink>
      <w:r>
        <w:rPr>
          <w:rStyle w:val="s0"/>
        </w:rPr>
        <w:t xml:space="preserve"> </w:t>
      </w:r>
      <w:r>
        <w:rPr>
          <w:rStyle w:val="s0"/>
        </w:rPr>
        <w:t>сәйкес айқындалады.</w:t>
      </w:r>
    </w:p>
    <w:p w:rsidR="00000000" w:rsidRDefault="00EB742F">
      <w:pPr>
        <w:ind w:firstLine="400"/>
        <w:jc w:val="both"/>
      </w:pPr>
      <w:r>
        <w:rPr>
          <w:rStyle w:val="s0"/>
        </w:rPr>
        <w:t>Кеден одағында тауарларды, жұмыстарды, көрсетілетін қызметтерді өткізу орны осы Кодекстің</w:t>
      </w:r>
      <w:r>
        <w:rPr>
          <w:rStyle w:val="s0"/>
        </w:rPr>
        <w:t xml:space="preserve"> </w:t>
      </w:r>
      <w:hyperlink w:anchor="sub2760500" w:history="1">
        <w:r>
          <w:rPr>
            <w:rStyle w:val="a3"/>
          </w:rPr>
          <w:t>276-5-бабына</w:t>
        </w:r>
      </w:hyperlink>
      <w:r>
        <w:rPr>
          <w:rStyle w:val="s0"/>
        </w:rPr>
        <w:t xml:space="preserve"> </w:t>
      </w:r>
      <w:r>
        <w:rPr>
          <w:rStyle w:val="s0"/>
        </w:rPr>
        <w:t>сәйкес айқындалады.</w:t>
      </w:r>
    </w:p>
    <w:p w:rsidR="00000000" w:rsidRDefault="00EB742F">
      <w:pPr>
        <w:ind w:firstLine="400"/>
        <w:jc w:val="both"/>
      </w:pPr>
      <w:r>
        <w:t> </w:t>
      </w:r>
    </w:p>
    <w:p w:rsidR="00000000" w:rsidRDefault="00EB742F">
      <w:pPr>
        <w:jc w:val="both"/>
      </w:pPr>
      <w:r>
        <w:rPr>
          <w:rStyle w:val="s3"/>
        </w:rPr>
        <w:t>2015.03.12. № 432-V ҚР</w:t>
      </w:r>
      <w:r>
        <w:rPr>
          <w:rStyle w:val="s3"/>
        </w:rPr>
        <w:t xml:space="preserve"> </w:t>
      </w:r>
      <w:hyperlink r:id="rId4718" w:anchor="sub_id=233" w:history="1">
        <w:r>
          <w:rPr>
            <w:rStyle w:val="a3"/>
            <w:i/>
            <w:iCs/>
          </w:rPr>
          <w:t>Заңымен</w:t>
        </w:r>
      </w:hyperlink>
      <w:r>
        <w:rPr>
          <w:rStyle w:val="s3"/>
        </w:rPr>
        <w:t xml:space="preserve"> </w:t>
      </w:r>
      <w:r>
        <w:rPr>
          <w:rStyle w:val="s3"/>
        </w:rPr>
        <w:t>тақырыбы жаңа редакцияда (2016 ж. 1 қаңтардан бастап қолданысқа енгізілді) (</w:t>
      </w:r>
      <w:hyperlink r:id="rId4719" w:anchor="sub_id=2330000" w:history="1">
        <w:r>
          <w:rPr>
            <w:rStyle w:val="a3"/>
            <w:i/>
            <w:iCs/>
          </w:rPr>
          <w:t>бұр.ред.қара</w:t>
        </w:r>
      </w:hyperlink>
      <w:r>
        <w:rPr>
          <w:rStyle w:val="s3"/>
        </w:rPr>
        <w:t xml:space="preserve">) </w:t>
      </w:r>
    </w:p>
    <w:p w:rsidR="00000000" w:rsidRDefault="00EB742F">
      <w:pPr>
        <w:ind w:left="1200" w:hanging="800"/>
        <w:jc w:val="both"/>
      </w:pPr>
      <w:r>
        <w:rPr>
          <w:rStyle w:val="s1"/>
        </w:rPr>
        <w:t>233-б</w:t>
      </w:r>
      <w:r>
        <w:rPr>
          <w:rStyle w:val="s1"/>
        </w:rPr>
        <w:t>ап. Тапсырма шарттары бойынша жүзеге асырылатын өткізу бойынша айналымдар</w:t>
      </w:r>
    </w:p>
    <w:p w:rsidR="00000000" w:rsidRDefault="00EB742F">
      <w:pPr>
        <w:jc w:val="both"/>
      </w:pPr>
      <w:r>
        <w:rPr>
          <w:rStyle w:val="s3"/>
        </w:rPr>
        <w:t>2010.30.06. № 297-ІV ҚР</w:t>
      </w:r>
      <w:r>
        <w:rPr>
          <w:rStyle w:val="s3"/>
        </w:rPr>
        <w:t xml:space="preserve"> </w:t>
      </w:r>
      <w:hyperlink r:id="rId4720" w:anchor="sub_id=633" w:history="1">
        <w:r>
          <w:rPr>
            <w:rStyle w:val="a3"/>
            <w:i/>
            <w:iCs/>
          </w:rPr>
          <w:t>Заңымен</w:t>
        </w:r>
      </w:hyperlink>
      <w:r>
        <w:rPr>
          <w:rStyle w:val="s3"/>
        </w:rPr>
        <w:t xml:space="preserve"> </w:t>
      </w:r>
      <w:r>
        <w:rPr>
          <w:rStyle w:val="s3"/>
        </w:rPr>
        <w:t>1-тармақ өзгертілді (2011 ж. 1 қаңтардан бастап қолданысқа енгізілді)</w:t>
      </w:r>
      <w:r>
        <w:rPr>
          <w:rStyle w:val="s3"/>
        </w:rPr>
        <w:t xml:space="preserve"> (бұр.</w:t>
      </w:r>
      <w:hyperlink r:id="rId4721" w:anchor="sub_id=2330100" w:history="1">
        <w:r>
          <w:rPr>
            <w:rStyle w:val="a3"/>
            <w:i/>
            <w:iCs/>
          </w:rPr>
          <w:t>ред</w:t>
        </w:r>
      </w:hyperlink>
      <w:r>
        <w:rPr>
          <w:rStyle w:val="s3"/>
        </w:rPr>
        <w:t>.қара); 2015.03.12. № 432-V ҚР</w:t>
      </w:r>
      <w:r>
        <w:rPr>
          <w:rStyle w:val="s3"/>
        </w:rPr>
        <w:t xml:space="preserve"> </w:t>
      </w:r>
      <w:hyperlink r:id="rId4722" w:anchor="sub_id=233" w:history="1">
        <w:r>
          <w:rPr>
            <w:rStyle w:val="a3"/>
            <w:i/>
            <w:iCs/>
          </w:rPr>
          <w:t>Заңымен</w:t>
        </w:r>
      </w:hyperlink>
      <w:r>
        <w:rPr>
          <w:rStyle w:val="s3"/>
        </w:rPr>
        <w:t xml:space="preserve"> </w:t>
      </w:r>
      <w:r>
        <w:rPr>
          <w:rStyle w:val="s3"/>
        </w:rPr>
        <w:t>1-тармақ жаңа редакцияда (2016 ж. 1 қаңтар</w:t>
      </w:r>
      <w:r>
        <w:rPr>
          <w:rStyle w:val="s3"/>
        </w:rPr>
        <w:t>дан бастап қолданысқа енгізілді) (</w:t>
      </w:r>
      <w:hyperlink r:id="rId4723" w:anchor="sub_id=2330100" w:history="1">
        <w:r>
          <w:rPr>
            <w:rStyle w:val="a3"/>
            <w:i/>
            <w:iCs/>
          </w:rPr>
          <w:t>бұр.ред.қара</w:t>
        </w:r>
      </w:hyperlink>
      <w:r>
        <w:rPr>
          <w:rStyle w:val="s3"/>
        </w:rPr>
        <w:t xml:space="preserve">) </w:t>
      </w:r>
    </w:p>
    <w:p w:rsidR="00000000" w:rsidRDefault="00EB742F">
      <w:pPr>
        <w:ind w:firstLine="400"/>
        <w:jc w:val="both"/>
      </w:pPr>
      <w:r>
        <w:rPr>
          <w:rStyle w:val="s0"/>
        </w:rPr>
        <w:t>1. Сенім білдірушінің атынан және есебінен тауарларды өткізу, жұмыстарды орындау немесе қызметтерді көрсету, сенім білдірі</w:t>
      </w:r>
      <w:r>
        <w:rPr>
          <w:rStyle w:val="s0"/>
        </w:rPr>
        <w:t>лген адамның сенім білдіруші үшін сатып алынған тауарларды сенім білдірушіге беруі, сондай-ақ сенім білдірілген адам үшінші тұлғамен жасаған мәміле бойынша сенім білдіруші үшін осындай үшінші тұлғаның сенім білдірушінің атынан және есебінен жұмыстарды орын</w:t>
      </w:r>
      <w:r>
        <w:rPr>
          <w:rStyle w:val="s0"/>
        </w:rPr>
        <w:t>дауы, қызметтер көрсетуі сенім білдірілген адамның өткізу бойынша айналымы болып табылмайды.</w:t>
      </w:r>
    </w:p>
    <w:p w:rsidR="00000000" w:rsidRDefault="00EB742F">
      <w:pPr>
        <w:ind w:firstLine="400"/>
        <w:jc w:val="both"/>
      </w:pPr>
      <w:bookmarkStart w:id="174" w:name="SUB2330200"/>
      <w:bookmarkEnd w:id="174"/>
      <w:r>
        <w:rPr>
          <w:rStyle w:val="s0"/>
        </w:rPr>
        <w:t>2. Осы баптың 1-тармағының ережелері:</w:t>
      </w:r>
      <w:r>
        <w:rPr>
          <w:rStyle w:val="s0"/>
        </w:rPr>
        <w:t xml:space="preserve"> </w:t>
      </w:r>
    </w:p>
    <w:p w:rsidR="00000000" w:rsidRDefault="00EB742F">
      <w:pPr>
        <w:ind w:firstLine="400"/>
        <w:jc w:val="both"/>
      </w:pPr>
      <w:r>
        <w:rPr>
          <w:rStyle w:val="s0"/>
        </w:rPr>
        <w:t>1) 2010.30.06. № 297-ІV ҚР</w:t>
      </w:r>
      <w:r>
        <w:rPr>
          <w:rStyle w:val="s0"/>
        </w:rPr>
        <w:t xml:space="preserve"> </w:t>
      </w:r>
      <w:hyperlink r:id="rId4724" w:anchor="sub_id=633" w:history="1">
        <w:r>
          <w:rPr>
            <w:rStyle w:val="a3"/>
          </w:rPr>
          <w:t>Заңымен</w:t>
        </w:r>
      </w:hyperlink>
      <w:r>
        <w:rPr>
          <w:rStyle w:val="s0"/>
        </w:rPr>
        <w:t xml:space="preserve"> алып тас</w:t>
      </w:r>
      <w:r>
        <w:rPr>
          <w:rStyle w:val="s0"/>
        </w:rPr>
        <w:t xml:space="preserve">талды </w:t>
      </w:r>
      <w:r>
        <w:rPr>
          <w:rStyle w:val="s3"/>
        </w:rPr>
        <w:t>(2011 ж. 1 қаңтардан бастап қолданысқа енгізілді) (бұр.</w:t>
      </w:r>
      <w:hyperlink r:id="rId4725" w:anchor="sub_id=2330201" w:history="1">
        <w:r>
          <w:rPr>
            <w:rStyle w:val="a3"/>
            <w:i/>
            <w:iCs/>
          </w:rPr>
          <w:t>ред</w:t>
        </w:r>
      </w:hyperlink>
      <w:r>
        <w:rPr>
          <w:rStyle w:val="s3"/>
        </w:rPr>
        <w:t>.қара)</w:t>
      </w:r>
    </w:p>
    <w:p w:rsidR="00000000" w:rsidRDefault="00EB742F">
      <w:pPr>
        <w:jc w:val="both"/>
      </w:pPr>
      <w:r>
        <w:rPr>
          <w:rStyle w:val="s3"/>
        </w:rPr>
        <w:t>2010.30.06. № 297-ІV ҚР</w:t>
      </w:r>
      <w:r>
        <w:rPr>
          <w:rStyle w:val="s3"/>
        </w:rPr>
        <w:t xml:space="preserve"> </w:t>
      </w:r>
      <w:hyperlink r:id="rId4726" w:anchor="sub_id=633" w:history="1">
        <w:r>
          <w:rPr>
            <w:rStyle w:val="a3"/>
            <w:i/>
            <w:iCs/>
          </w:rPr>
          <w:t>Заңымен</w:t>
        </w:r>
      </w:hyperlink>
      <w:r>
        <w:rPr>
          <w:rStyle w:val="s3"/>
        </w:rPr>
        <w:t xml:space="preserve"> </w:t>
      </w:r>
      <w:r>
        <w:rPr>
          <w:rStyle w:val="s3"/>
        </w:rPr>
        <w:t>2) тармақша өзгертілді (2011 ж. 1 қаңтардан бастап қолданысқа енгізілді) (бұр.</w:t>
      </w:r>
      <w:hyperlink r:id="rId4727" w:anchor="sub_id=2330202" w:history="1">
        <w:r>
          <w:rPr>
            <w:rStyle w:val="a3"/>
            <w:i/>
            <w:iCs/>
          </w:rPr>
          <w:t>ред</w:t>
        </w:r>
      </w:hyperlink>
      <w:r>
        <w:rPr>
          <w:rStyle w:val="s3"/>
        </w:rPr>
        <w:t>.қара)</w:t>
      </w:r>
    </w:p>
    <w:p w:rsidR="00000000" w:rsidRDefault="00EB742F">
      <w:pPr>
        <w:ind w:firstLine="400"/>
        <w:jc w:val="both"/>
      </w:pPr>
      <w:r>
        <w:rPr>
          <w:rStyle w:val="s0"/>
        </w:rPr>
        <w:t>2) Қазақстан Республикасында қосылған құн салығын төлеуші болып табылм</w:t>
      </w:r>
      <w:r>
        <w:rPr>
          <w:rStyle w:val="s0"/>
        </w:rPr>
        <w:t>айтын және қызметін филиалдар, өкілдіктер арқылы жүзеге асырмайтын бейрезидент - сенім білдірушіден алынған тауарды өткізуге қатысты қолданылмайды. Мұндай жағдайда тауарды өткізуге сенім білдірілген адамның</w:t>
      </w:r>
      <w:r>
        <w:rPr>
          <w:rStyle w:val="s0"/>
        </w:rPr>
        <w:t xml:space="preserve"> </w:t>
      </w:r>
      <w:r>
        <w:rPr>
          <w:rStyle w:val="s0"/>
        </w:rPr>
        <w:t>өткізуі</w:t>
      </w:r>
      <w:r>
        <w:rPr>
          <w:rStyle w:val="s0"/>
        </w:rPr>
        <w:t>;</w:t>
      </w:r>
    </w:p>
    <w:p w:rsidR="00000000" w:rsidRDefault="00EB742F">
      <w:pPr>
        <w:jc w:val="both"/>
      </w:pPr>
      <w:r>
        <w:rPr>
          <w:rStyle w:val="s3"/>
        </w:rPr>
        <w:t>2010.30.06. № 297-ІV ҚР</w:t>
      </w:r>
      <w:r>
        <w:rPr>
          <w:rStyle w:val="s3"/>
        </w:rPr>
        <w:t xml:space="preserve"> </w:t>
      </w:r>
      <w:hyperlink r:id="rId4728" w:anchor="sub_id=6232" w:history="1">
        <w:r>
          <w:rPr>
            <w:rStyle w:val="a3"/>
            <w:i/>
            <w:iCs/>
          </w:rPr>
          <w:t>Заңымен</w:t>
        </w:r>
      </w:hyperlink>
      <w:r>
        <w:rPr>
          <w:rStyle w:val="s3"/>
        </w:rPr>
        <w:t xml:space="preserve"> </w:t>
      </w:r>
      <w:r>
        <w:rPr>
          <w:rStyle w:val="s3"/>
        </w:rPr>
        <w:t>3) тармақшамен толықтырылды (2009 жылғы 1 қаңтардан бастап қолданысқа енгізілді)</w:t>
      </w:r>
      <w:r>
        <w:rPr>
          <w:rStyle w:val="s3"/>
        </w:rPr>
        <w:t xml:space="preserve"> </w:t>
      </w:r>
    </w:p>
    <w:p w:rsidR="00000000" w:rsidRDefault="00EB742F">
      <w:pPr>
        <w:ind w:firstLine="400"/>
        <w:jc w:val="both"/>
      </w:pPr>
      <w:r>
        <w:rPr>
          <w:rStyle w:val="s0"/>
        </w:rPr>
        <w:t>3) осы Кодекстiң</w:t>
      </w:r>
      <w:r>
        <w:rPr>
          <w:rStyle w:val="s0"/>
        </w:rPr>
        <w:t xml:space="preserve"> </w:t>
      </w:r>
      <w:hyperlink w:anchor="sub271010300" w:history="1">
        <w:r>
          <w:rPr>
            <w:rStyle w:val="a3"/>
          </w:rPr>
          <w:t>271-1-бабы 3-тармағында</w:t>
        </w:r>
      </w:hyperlink>
      <w:r>
        <w:rPr>
          <w:rStyle w:val="s0"/>
        </w:rPr>
        <w:t xml:space="preserve"> </w:t>
      </w:r>
      <w:r>
        <w:rPr>
          <w:rStyle w:val="s0"/>
        </w:rPr>
        <w:t>көзделген жағдайларда оп</w:t>
      </w:r>
      <w:r>
        <w:rPr>
          <w:rStyle w:val="s0"/>
        </w:rPr>
        <w:t>ератордың тауарды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EB742F">
      <w:pPr>
        <w:ind w:firstLine="400"/>
        <w:jc w:val="both"/>
      </w:pPr>
      <w:r>
        <w:t> </w:t>
      </w:r>
    </w:p>
    <w:p w:rsidR="00000000" w:rsidRDefault="00EB742F">
      <w:pPr>
        <w:jc w:val="both"/>
      </w:pPr>
      <w:r>
        <w:rPr>
          <w:rStyle w:val="s3"/>
        </w:rPr>
        <w:t>2010.30.06. № 297-ІV ҚР</w:t>
      </w:r>
      <w:r>
        <w:rPr>
          <w:rStyle w:val="s3"/>
        </w:rPr>
        <w:t xml:space="preserve"> </w:t>
      </w:r>
      <w:hyperlink r:id="rId4729" w:anchor="sub_id=634" w:history="1">
        <w:r>
          <w:rPr>
            <w:rStyle w:val="a3"/>
            <w:i/>
            <w:iCs/>
          </w:rPr>
          <w:t>Заңымен</w:t>
        </w:r>
      </w:hyperlink>
      <w:r>
        <w:rPr>
          <w:rStyle w:val="s3"/>
        </w:rPr>
        <w:t xml:space="preserve"> </w:t>
      </w:r>
      <w:r>
        <w:rPr>
          <w:rStyle w:val="s3"/>
        </w:rPr>
        <w:t>233-1-баппен толықтырылды (2011 ж. 1 қаңтардан бастап қолданысқа енгізілді)</w:t>
      </w:r>
      <w:r>
        <w:rPr>
          <w:rStyle w:val="s3"/>
        </w:rPr>
        <w:t xml:space="preserve"> </w:t>
      </w:r>
    </w:p>
    <w:p w:rsidR="00000000" w:rsidRDefault="00EB742F">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EB742F">
      <w:pPr>
        <w:jc w:val="both"/>
      </w:pPr>
      <w:r>
        <w:rPr>
          <w:rStyle w:val="s3"/>
        </w:rPr>
        <w:t>2015.03.12. № 432-V ҚР</w:t>
      </w:r>
      <w:r>
        <w:rPr>
          <w:rStyle w:val="s3"/>
        </w:rPr>
        <w:t xml:space="preserve"> </w:t>
      </w:r>
      <w:hyperlink r:id="rId4730" w:anchor="sub_id=2331"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4731" w:anchor="sub_id=233010000" w:history="1">
        <w:r>
          <w:rPr>
            <w:rStyle w:val="a3"/>
            <w:i/>
            <w:iCs/>
          </w:rPr>
          <w:t>бұр.ред.қара</w:t>
        </w:r>
      </w:hyperlink>
      <w:r>
        <w:rPr>
          <w:rStyle w:val="s3"/>
        </w:rPr>
        <w:t xml:space="preserve">) </w:t>
      </w:r>
    </w:p>
    <w:p w:rsidR="00000000" w:rsidRDefault="00EB742F">
      <w:pPr>
        <w:ind w:firstLine="400"/>
        <w:jc w:val="both"/>
      </w:pPr>
      <w:r>
        <w:rPr>
          <w:rStyle w:val="s0"/>
        </w:rPr>
        <w:t xml:space="preserve">1. </w:t>
      </w:r>
      <w:r>
        <w:rPr>
          <w:rStyle w:val="s0"/>
        </w:rPr>
        <w:t>Мыналар:</w:t>
      </w:r>
    </w:p>
    <w:p w:rsidR="00000000" w:rsidRDefault="00EB742F">
      <w:pPr>
        <w:ind w:firstLine="400"/>
        <w:jc w:val="both"/>
      </w:pPr>
      <w:r>
        <w:rPr>
          <w:rStyle w:val="s0"/>
        </w:rPr>
        <w:t>комитенттiң тапсырмасы бойынша комиссия шартының талаптарына сәйкес келетін шарттарда комиссионердің тауарларды өткізуі, жұмыстарды орындауы, қызметтерді көрсетуі;</w:t>
      </w:r>
    </w:p>
    <w:p w:rsidR="00000000" w:rsidRDefault="00EB742F">
      <w:pPr>
        <w:ind w:firstLine="400"/>
        <w:jc w:val="both"/>
      </w:pPr>
      <w:r>
        <w:rPr>
          <w:rStyle w:val="s0"/>
        </w:rPr>
        <w:t>комиссионердің комиссия шартының талаптарына сәйкес келетін шарттарда комитент үшін</w:t>
      </w:r>
      <w:r>
        <w:rPr>
          <w:rStyle w:val="s0"/>
        </w:rPr>
        <w:t xml:space="preserve"> сатып алынған тауарларды комитентке беруі;</w:t>
      </w:r>
    </w:p>
    <w:p w:rsidR="00000000" w:rsidRDefault="00EB742F">
      <w:pPr>
        <w:ind w:firstLine="400"/>
        <w:jc w:val="both"/>
      </w:pPr>
      <w:r>
        <w:rPr>
          <w:rStyle w:val="s0"/>
        </w:rPr>
        <w:t>үшінші</w:t>
      </w:r>
      <w:r>
        <w:rPr>
          <w:rStyle w:val="s0"/>
        </w:rPr>
        <w:t xml:space="preserve"> тұлға комиссионермен жасаған мәмiле бойынша комитент үшін осындай үшінші тұлғаның жұмыстарды орындауы, қызметтерді көрсетуі комиссионердің өткізу бойынша айналымы болып табылмайды.</w:t>
      </w:r>
    </w:p>
    <w:p w:rsidR="00000000" w:rsidRDefault="00EB742F">
      <w:pPr>
        <w:ind w:firstLine="400"/>
        <w:jc w:val="both"/>
      </w:pPr>
      <w:r>
        <w:rPr>
          <w:rStyle w:val="s0"/>
        </w:rPr>
        <w:t>2. Осы баптың 1-тармағын</w:t>
      </w:r>
      <w:r>
        <w:rPr>
          <w:rStyle w:val="s0"/>
        </w:rPr>
        <w:t>ың ережесі Қазақстан Республикасында қосылған құн салығын төлеуші болып табылмайтын және қызметін филиал, өкілдік арқылы жүзеге асырмайтын бейрезидент комитенттен алған тауарларды өткізуге қатысты қолданылмайды. Бұл жағдайда тауарды өткізу комиссионердің ө</w:t>
      </w:r>
      <w:r>
        <w:rPr>
          <w:rStyle w:val="s0"/>
        </w:rPr>
        <w:t>ткізуі бойынша айналым болып табылады.</w:t>
      </w:r>
    </w:p>
    <w:p w:rsidR="00000000" w:rsidRDefault="00EB742F">
      <w:pPr>
        <w:jc w:val="both"/>
      </w:pPr>
      <w:r>
        <w:t> </w:t>
      </w:r>
    </w:p>
    <w:p w:rsidR="00000000" w:rsidRDefault="00EB742F">
      <w:pPr>
        <w:jc w:val="both"/>
      </w:pPr>
      <w:r>
        <w:rPr>
          <w:rStyle w:val="s3"/>
        </w:rPr>
        <w:t>2015.03.12. № 432-V ҚР</w:t>
      </w:r>
      <w:r>
        <w:rPr>
          <w:rStyle w:val="s3"/>
        </w:rPr>
        <w:t xml:space="preserve"> </w:t>
      </w:r>
      <w:hyperlink r:id="rId4732" w:anchor="sub_id=2332" w:history="1">
        <w:r>
          <w:rPr>
            <w:rStyle w:val="a3"/>
            <w:i/>
            <w:iCs/>
          </w:rPr>
          <w:t>Заңымен</w:t>
        </w:r>
      </w:hyperlink>
      <w:r>
        <w:rPr>
          <w:rStyle w:val="s3"/>
        </w:rPr>
        <w:t xml:space="preserve"> </w:t>
      </w:r>
      <w:r>
        <w:rPr>
          <w:rStyle w:val="s3"/>
        </w:rPr>
        <w:t>233-2-баппен толықтырылды (2016 ж. 1 қаңтардан бастап қолданысқа енгізілді)</w:t>
      </w:r>
      <w:r>
        <w:rPr>
          <w:rStyle w:val="s3"/>
        </w:rPr>
        <w:t xml:space="preserve"> </w:t>
      </w:r>
    </w:p>
    <w:p w:rsidR="00000000" w:rsidRDefault="00EB742F">
      <w:pPr>
        <w:ind w:left="1200" w:hanging="800"/>
        <w:jc w:val="both"/>
      </w:pPr>
      <w:r>
        <w:rPr>
          <w:rStyle w:val="s1"/>
        </w:rPr>
        <w:t>233-2-бап. Көлік экспедиц</w:t>
      </w:r>
      <w:r>
        <w:rPr>
          <w:rStyle w:val="s1"/>
        </w:rPr>
        <w:t>иясы шарты бойынша жүзеге асырылатын өткізу бойынша айналымдар</w:t>
      </w:r>
    </w:p>
    <w:p w:rsidR="00000000" w:rsidRDefault="00EB742F">
      <w:pPr>
        <w:ind w:firstLine="400"/>
        <w:jc w:val="both"/>
      </w:pPr>
      <w:r>
        <w:rPr>
          <w:rStyle w:val="s0"/>
        </w:rPr>
        <w:t>Көлiк экспедициясы шарты бойынша клиент болып табылатын тарап үшін тасымалдаушы және (немесе) басқа өнім берушілер көлiк экспедициясының шартында айқындалған жұмыстарды орындауы, қызметтерді кө</w:t>
      </w:r>
      <w:r>
        <w:rPr>
          <w:rStyle w:val="s0"/>
        </w:rPr>
        <w:t>рсетуі экспедитордың өткізу бойынша айналымы болып табылмайды.</w:t>
      </w:r>
    </w:p>
    <w:p w:rsidR="00000000" w:rsidRDefault="00EB742F">
      <w:pPr>
        <w:jc w:val="both"/>
      </w:pPr>
      <w:r>
        <w:t> </w:t>
      </w:r>
    </w:p>
    <w:p w:rsidR="00000000" w:rsidRDefault="00EB742F">
      <w:pPr>
        <w:jc w:val="both"/>
      </w:pPr>
      <w:r>
        <w:rPr>
          <w:rStyle w:val="s3"/>
        </w:rPr>
        <w:t>2010.30.06. № 297-ІV ҚР</w:t>
      </w:r>
      <w:r>
        <w:rPr>
          <w:rStyle w:val="s3"/>
        </w:rPr>
        <w:t xml:space="preserve"> </w:t>
      </w:r>
      <w:hyperlink r:id="rId4733" w:anchor="sub_id=635" w:history="1">
        <w:r>
          <w:rPr>
            <w:rStyle w:val="a3"/>
            <w:i/>
            <w:iCs/>
          </w:rPr>
          <w:t>Заңымен</w:t>
        </w:r>
      </w:hyperlink>
      <w:r>
        <w:rPr>
          <w:rStyle w:val="s3"/>
        </w:rPr>
        <w:t xml:space="preserve"> </w:t>
      </w:r>
      <w:r>
        <w:rPr>
          <w:rStyle w:val="s3"/>
        </w:rPr>
        <w:t>234-бап өзгертілді (2011 ж. 1 қаңтардан бастап қолданысқа енгізілді) (бұр.</w:t>
      </w:r>
      <w:hyperlink r:id="rId4734" w:anchor="sub_id=2340000" w:history="1">
        <w:r>
          <w:rPr>
            <w:rStyle w:val="a3"/>
            <w:i/>
            <w:iCs/>
          </w:rPr>
          <w:t>ред</w:t>
        </w:r>
      </w:hyperlink>
      <w:r>
        <w:rPr>
          <w:rStyle w:val="s3"/>
        </w:rPr>
        <w:t>.қара)</w:t>
      </w:r>
    </w:p>
    <w:p w:rsidR="00000000" w:rsidRDefault="00EB742F">
      <w:pPr>
        <w:ind w:firstLine="400"/>
        <w:jc w:val="both"/>
      </w:pPr>
      <w:r>
        <w:rPr>
          <w:rStyle w:val="s0"/>
          <w:b/>
          <w:bCs/>
        </w:rPr>
        <w:t>234-бап.</w:t>
      </w:r>
      <w:r>
        <w:rPr>
          <w:rStyle w:val="s0"/>
        </w:rPr>
        <w:t xml:space="preserve"> </w:t>
      </w:r>
      <w:r>
        <w:rPr>
          <w:rStyle w:val="s0"/>
          <w:b/>
          <w:bCs/>
        </w:rPr>
        <w:t>Сенімгерлікпен басқару шарттары бойынша жүзеге</w:t>
      </w:r>
      <w:r>
        <w:rPr>
          <w:rStyle w:val="s0"/>
          <w:b/>
          <w:bCs/>
        </w:rPr>
        <w:t xml:space="preserve">  </w:t>
      </w:r>
      <w:r>
        <w:rPr>
          <w:rStyle w:val="s0"/>
          <w:b/>
          <w:bCs/>
        </w:rPr>
        <w:t>асырылатын өткізу (сатып алу) бойынша айналымдар</w:t>
      </w:r>
    </w:p>
    <w:p w:rsidR="00000000" w:rsidRDefault="00EB742F">
      <w:pPr>
        <w:ind w:firstLine="400"/>
        <w:jc w:val="both"/>
      </w:pPr>
      <w:r>
        <w:rPr>
          <w:rStyle w:val="s0"/>
        </w:rPr>
        <w:t>Сенімгерлікпен басқарушы сенімгерлікпен басқару шартына нем</w:t>
      </w:r>
      <w:r>
        <w:rPr>
          <w:rStyle w:val="s0"/>
        </w:rPr>
        <w:t>есе сенімгерлікпен басқарудың туындауына негіз болып табылатын өзге де құжатқа сәйкес жүзеге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w:t>
      </w:r>
      <w:r>
        <w:rPr>
          <w:rStyle w:val="s0"/>
        </w:rPr>
        <w:t>у) бойынша айналымы болып табылады.</w:t>
      </w:r>
    </w:p>
    <w:p w:rsidR="00000000" w:rsidRDefault="00EB742F">
      <w:pPr>
        <w:ind w:firstLine="400"/>
        <w:jc w:val="both"/>
      </w:pPr>
      <w:r>
        <w:rPr>
          <w:rStyle w:val="s0"/>
        </w:rPr>
        <w:t> </w:t>
      </w:r>
    </w:p>
    <w:p w:rsidR="00000000" w:rsidRDefault="00EB742F">
      <w:pPr>
        <w:ind w:firstLine="400"/>
        <w:jc w:val="both"/>
      </w:pPr>
      <w:bookmarkStart w:id="175" w:name="SUB2350000"/>
      <w:bookmarkEnd w:id="175"/>
      <w:r>
        <w:rPr>
          <w:rStyle w:val="s0"/>
          <w:b/>
          <w:bCs/>
        </w:rPr>
        <w:t>235-бап</w:t>
      </w:r>
      <w:r>
        <w:rPr>
          <w:rStyle w:val="s0"/>
        </w:rPr>
        <w:t xml:space="preserve">. </w:t>
      </w:r>
      <w:r>
        <w:rPr>
          <w:rStyle w:val="s0"/>
          <w:b/>
          <w:bCs/>
        </w:rPr>
        <w:t>Бірлескен қызмет туралы шарттардың шеңберінде жүзеге</w:t>
      </w:r>
      <w:r>
        <w:rPr>
          <w:rStyle w:val="s0"/>
          <w:b/>
          <w:bCs/>
        </w:rPr>
        <w:t xml:space="preserve">  </w:t>
      </w:r>
      <w:r>
        <w:rPr>
          <w:rStyle w:val="s0"/>
          <w:b/>
          <w:bCs/>
        </w:rPr>
        <w:t>асырылатын өткізу (сатып алу) бойынша айналымдар</w:t>
      </w:r>
    </w:p>
    <w:p w:rsidR="00000000" w:rsidRDefault="00EB742F">
      <w:pPr>
        <w:jc w:val="both"/>
      </w:pPr>
      <w:r>
        <w:rPr>
          <w:rStyle w:val="s3"/>
        </w:rPr>
        <w:t>2010.30.06. № 297-ІV ҚР</w:t>
      </w:r>
      <w:r>
        <w:rPr>
          <w:rStyle w:val="s3"/>
        </w:rPr>
        <w:t xml:space="preserve"> </w:t>
      </w:r>
      <w:hyperlink r:id="rId4735" w:anchor="sub_id=636" w:history="1">
        <w:r>
          <w:rPr>
            <w:rStyle w:val="a3"/>
            <w:i/>
            <w:iCs/>
          </w:rPr>
          <w:t>За</w:t>
        </w:r>
        <w:r>
          <w:rPr>
            <w:rStyle w:val="a3"/>
            <w:i/>
            <w:iCs/>
          </w:rPr>
          <w:t>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енгізілді) (</w:t>
      </w:r>
      <w:hyperlink r:id="rId4736" w:anchor="sub_id=2350100" w:history="1">
        <w:r>
          <w:rPr>
            <w:rStyle w:val="a3"/>
            <w:i/>
            <w:iCs/>
          </w:rPr>
          <w:t>бұр.ред.қара</w:t>
        </w:r>
      </w:hyperlink>
      <w:r>
        <w:rPr>
          <w:rStyle w:val="s3"/>
        </w:rPr>
        <w:t>)</w:t>
      </w:r>
    </w:p>
    <w:p w:rsidR="00000000" w:rsidRDefault="00EB742F">
      <w:pPr>
        <w:ind w:firstLine="400"/>
        <w:jc w:val="both"/>
      </w:pPr>
      <w:r>
        <w:rPr>
          <w:rStyle w:val="s0"/>
        </w:rPr>
        <w:t>1. Тауарларды, жұмыстарды және қызмет көрсетулерді өткізуді бірлескен қызме</w:t>
      </w:r>
      <w:r>
        <w:rPr>
          <w:rStyle w:val="s0"/>
        </w:rPr>
        <w:t>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EB742F">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w:t>
      </w:r>
      <w:r>
        <w:rPr>
          <w:rStyle w:val="s0"/>
        </w:rPr>
        <w:t>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EB742F">
      <w:pPr>
        <w:jc w:val="both"/>
      </w:pPr>
      <w:r>
        <w:rPr>
          <w:rStyle w:val="s3"/>
        </w:rPr>
        <w:t>2009.16.11. № 200-ІV ҚР</w:t>
      </w:r>
      <w:r>
        <w:rPr>
          <w:rStyle w:val="s3"/>
        </w:rPr>
        <w:t xml:space="preserve"> </w:t>
      </w:r>
      <w:hyperlink r:id="rId4737" w:anchor="sub_id=388" w:history="1">
        <w:r>
          <w:rPr>
            <w:rStyle w:val="a3"/>
            <w:i/>
            <w:iCs/>
          </w:rPr>
          <w:t>Заңымен</w:t>
        </w:r>
      </w:hyperlink>
      <w:r>
        <w:rPr>
          <w:rStyle w:val="s3"/>
        </w:rPr>
        <w:t xml:space="preserve"> </w:t>
      </w:r>
      <w:r>
        <w:rPr>
          <w:rStyle w:val="s3"/>
        </w:rPr>
        <w:t>2) тармақша өзгертілді (2009 ж. 1 қаңтардан бастап қолданысқа енгiзiлді) (бұр.</w:t>
      </w:r>
      <w:hyperlink r:id="rId4738" w:anchor="sub_id=2350102" w:history="1">
        <w:r>
          <w:rPr>
            <w:rStyle w:val="a3"/>
            <w:i/>
            <w:iCs/>
          </w:rPr>
          <w:t>ред</w:t>
        </w:r>
      </w:hyperlink>
      <w:r>
        <w:rPr>
          <w:rStyle w:val="s3"/>
        </w:rPr>
        <w:t>.қара)</w:t>
      </w:r>
    </w:p>
    <w:p w:rsidR="00000000" w:rsidRDefault="00EB742F">
      <w:pPr>
        <w:ind w:firstLine="400"/>
        <w:jc w:val="both"/>
      </w:pPr>
      <w:r>
        <w:rPr>
          <w:rStyle w:val="s0"/>
        </w:rPr>
        <w:t>2) шот-фактураларды жазып беру кезінде айналымның жалпы сомасы, сондай-ақ бірлескен</w:t>
      </w:r>
      <w:r>
        <w:rPr>
          <w:rStyle w:val="s0"/>
        </w:rPr>
        <w:t xml:space="preserve"> қызмет туралы шарттың талаптарына сәйкес қатысушылардың әрқайсысына тиесілі айналым сомасы көрсетіледі.</w:t>
      </w:r>
    </w:p>
    <w:p w:rsidR="00000000" w:rsidRDefault="00EB742F">
      <w:pPr>
        <w:jc w:val="both"/>
      </w:pPr>
      <w:r>
        <w:rPr>
          <w:rStyle w:val="s3"/>
        </w:rPr>
        <w:t>2010.30.06. № 297-ІV ҚР</w:t>
      </w:r>
      <w:r>
        <w:rPr>
          <w:rStyle w:val="s3"/>
        </w:rPr>
        <w:t xml:space="preserve"> </w:t>
      </w:r>
      <w:hyperlink r:id="rId4739" w:anchor="sub_id=636" w:history="1">
        <w:r>
          <w:rPr>
            <w:rStyle w:val="a3"/>
            <w:i/>
            <w:iCs/>
          </w:rPr>
          <w:t>Заңымен</w:t>
        </w:r>
      </w:hyperlink>
      <w:r>
        <w:rPr>
          <w:rStyle w:val="s3"/>
        </w:rPr>
        <w:t xml:space="preserve"> </w:t>
      </w:r>
      <w:r>
        <w:rPr>
          <w:rStyle w:val="s3"/>
        </w:rPr>
        <w:t>2-тармақ жаңа редакцияда (2009 ж. 1 қа</w:t>
      </w:r>
      <w:r>
        <w:rPr>
          <w:rStyle w:val="s3"/>
        </w:rPr>
        <w:t>ңтардан</w:t>
      </w:r>
      <w:r>
        <w:rPr>
          <w:rStyle w:val="s3"/>
        </w:rPr>
        <w:t xml:space="preserve"> бастап қолданысқа енгізілді) (</w:t>
      </w:r>
      <w:hyperlink r:id="rId4740" w:anchor="sub_id=2350102" w:history="1">
        <w:r>
          <w:rPr>
            <w:rStyle w:val="a3"/>
            <w:i/>
            <w:iCs/>
          </w:rPr>
          <w:t>бұр.ред.қара</w:t>
        </w:r>
      </w:hyperlink>
      <w:r>
        <w:rPr>
          <w:rStyle w:val="s3"/>
        </w:rPr>
        <w:t>); 2012.26.12. № 61-V ҚР</w:t>
      </w:r>
      <w:r>
        <w:rPr>
          <w:rStyle w:val="s3"/>
        </w:rPr>
        <w:t xml:space="preserve"> </w:t>
      </w:r>
      <w:hyperlink r:id="rId4741" w:anchor="sub_id=235" w:history="1">
        <w:r>
          <w:rPr>
            <w:rStyle w:val="a3"/>
            <w:i/>
            <w:iCs/>
          </w:rPr>
          <w:t>Заңымен</w:t>
        </w:r>
      </w:hyperlink>
      <w:r>
        <w:rPr>
          <w:rStyle w:val="s3"/>
        </w:rPr>
        <w:t xml:space="preserve"> </w:t>
      </w:r>
      <w:r>
        <w:rPr>
          <w:rStyle w:val="s3"/>
        </w:rPr>
        <w:t>2-тарма</w:t>
      </w:r>
      <w:r>
        <w:rPr>
          <w:rStyle w:val="s3"/>
        </w:rPr>
        <w:t>қ</w:t>
      </w:r>
      <w:r>
        <w:rPr>
          <w:rStyle w:val="s3"/>
        </w:rPr>
        <w:t xml:space="preserve"> жаңа редакцияда (2014 ж. 1 шілдеден бастап қолданысқа енгізілді) (</w:t>
      </w:r>
      <w:hyperlink r:id="rId4742" w:anchor="sub_id=2350200" w:history="1">
        <w:r>
          <w:rPr>
            <w:rStyle w:val="a3"/>
            <w:i/>
            <w:iCs/>
          </w:rPr>
          <w:t>бұр.ред.қара</w:t>
        </w:r>
      </w:hyperlink>
      <w:r>
        <w:rPr>
          <w:rStyle w:val="s3"/>
        </w:rPr>
        <w:t xml:space="preserve">) </w:t>
      </w:r>
    </w:p>
    <w:p w:rsidR="00000000" w:rsidRDefault="00EB742F">
      <w:pPr>
        <w:ind w:firstLine="400"/>
        <w:jc w:val="both"/>
      </w:pPr>
      <w:r>
        <w:rPr>
          <w:rStyle w:val="s0"/>
        </w:rPr>
        <w:t>2. Шот-фактура қағаз жеткізгіште жазып берілген жағдайда шот-фактураның түпнұсқасы тауар</w:t>
      </w:r>
      <w:r>
        <w:rPr>
          <w:rStyle w:val="s0"/>
        </w:rPr>
        <w:t>ларды, жұмыстарды және көрсетілетін қызметтерді сатып алушыға да, бірлескен қызмет туралы шартқа қатысушылардың әрқайсысына да жазып беріледі.</w:t>
      </w:r>
    </w:p>
    <w:p w:rsidR="00000000" w:rsidRDefault="00EB742F">
      <w:pPr>
        <w:ind w:firstLine="400"/>
        <w:jc w:val="both"/>
      </w:pPr>
      <w:r>
        <w:rPr>
          <w:rStyle w:val="s0"/>
        </w:rPr>
        <w:t xml:space="preserve">3. Бірлескен қызмет туралы шартқа қатысушы (қатысушылар) немесе сенім білдірілген адам осындай қызмет шеңберінде </w:t>
      </w:r>
      <w:r>
        <w:rPr>
          <w:rStyle w:val="s0"/>
        </w:rPr>
        <w:t>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EB742F">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w:t>
      </w:r>
      <w:r>
        <w:rPr>
          <w:rStyle w:val="s0"/>
        </w:rPr>
        <w:t>рілген адамның деректемелері;</w:t>
      </w:r>
    </w:p>
    <w:p w:rsidR="00000000" w:rsidRDefault="00EB742F">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EB742F">
      <w:pPr>
        <w:jc w:val="both"/>
      </w:pPr>
      <w:r>
        <w:rPr>
          <w:rStyle w:val="s3"/>
        </w:rPr>
        <w:t>2012.26.12. № 61-V ҚР</w:t>
      </w:r>
      <w:r>
        <w:rPr>
          <w:rStyle w:val="s3"/>
        </w:rPr>
        <w:t xml:space="preserve"> </w:t>
      </w:r>
      <w:hyperlink r:id="rId4743" w:anchor="sub_id=235" w:history="1">
        <w:r>
          <w:rPr>
            <w:rStyle w:val="a3"/>
            <w:i/>
            <w:iCs/>
          </w:rPr>
          <w:t>Заңымен</w:t>
        </w:r>
      </w:hyperlink>
      <w:r>
        <w:rPr>
          <w:rStyle w:val="s3"/>
        </w:rPr>
        <w:t xml:space="preserve"> </w:t>
      </w:r>
      <w:r>
        <w:rPr>
          <w:rStyle w:val="s3"/>
        </w:rPr>
        <w:t>4-тармақ жаңа редакцияда (2014 ж. 1 шілдеден бастап қолданысқа енгізілді) (</w:t>
      </w:r>
      <w:hyperlink r:id="rId4744" w:anchor="sub_id=2350400" w:history="1">
        <w:r>
          <w:rPr>
            <w:rStyle w:val="a3"/>
            <w:i/>
            <w:iCs/>
          </w:rPr>
          <w:t>бұр.ред.қара</w:t>
        </w:r>
      </w:hyperlink>
      <w:r>
        <w:rPr>
          <w:rStyle w:val="s3"/>
        </w:rPr>
        <w:t xml:space="preserve">) </w:t>
      </w:r>
    </w:p>
    <w:p w:rsidR="00000000" w:rsidRDefault="00EB742F">
      <w:pPr>
        <w:ind w:firstLine="400"/>
        <w:jc w:val="both"/>
      </w:pPr>
      <w:r>
        <w:rPr>
          <w:rStyle w:val="s0"/>
        </w:rPr>
        <w:t>4. Шот-фактура қағаз жеткізгіште жазы</w:t>
      </w:r>
      <w:r>
        <w:rPr>
          <w:rStyle w:val="s0"/>
        </w:rPr>
        <w:t>п берілген жағдайда жазып берілетін шот-фактуралар түпнұсқаларының саны мұндай жағдайларда тауарлар, жұмыстар немесе көрсетілетін қызметтер сатып алынатын бірлескен қызметті жүзеге асыру үшін осындай бірлескен қызмет туралы шартқа қатысушылардың санына сәй</w:t>
      </w:r>
      <w:r>
        <w:rPr>
          <w:rStyle w:val="s0"/>
        </w:rPr>
        <w:t>кес келуге тиіс.</w:t>
      </w:r>
    </w:p>
    <w:p w:rsidR="00000000" w:rsidRDefault="00EB742F">
      <w:pPr>
        <w:jc w:val="both"/>
      </w:pPr>
      <w:r>
        <w:rPr>
          <w:rStyle w:val="s3"/>
        </w:rPr>
        <w:t>2010.30.06. № 297-ІV ҚР</w:t>
      </w:r>
      <w:r>
        <w:rPr>
          <w:rStyle w:val="s3"/>
        </w:rPr>
        <w:t xml:space="preserve"> </w:t>
      </w:r>
      <w:hyperlink r:id="rId4745" w:anchor="sub_id=636" w:history="1">
        <w:r>
          <w:rPr>
            <w:rStyle w:val="a3"/>
            <w:i/>
            <w:iCs/>
          </w:rPr>
          <w:t>Заңымен</w:t>
        </w:r>
      </w:hyperlink>
      <w:r>
        <w:rPr>
          <w:rStyle w:val="s3"/>
        </w:rPr>
        <w:t xml:space="preserve"> </w:t>
      </w:r>
      <w:r>
        <w:rPr>
          <w:rStyle w:val="s3"/>
        </w:rPr>
        <w:t>5-тармақпен толықтырылды (2009 жылғы 1 қаңтардан бастап қолданысқа енгізілді)</w:t>
      </w:r>
      <w:r>
        <w:rPr>
          <w:rStyle w:val="s3"/>
        </w:rPr>
        <w:t xml:space="preserve"> </w:t>
      </w:r>
    </w:p>
    <w:p w:rsidR="00000000" w:rsidRDefault="00EB742F">
      <w:pPr>
        <w:ind w:firstLine="400"/>
        <w:jc w:val="both"/>
      </w:pPr>
      <w:r>
        <w:rPr>
          <w:rStyle w:val="s0"/>
        </w:rPr>
        <w:t>5. Осы баптың ережелері осы Кодекстiң</w:t>
      </w:r>
      <w:r>
        <w:rPr>
          <w:rStyle w:val="s0"/>
        </w:rPr>
        <w:t xml:space="preserve"> </w:t>
      </w:r>
      <w:hyperlink w:anchor="sub271010300" w:history="1">
        <w:r>
          <w:rPr>
            <w:rStyle w:val="a3"/>
          </w:rPr>
          <w:t>271-1-бабының 3-тармағында</w:t>
        </w:r>
      </w:hyperlink>
      <w:r>
        <w:rPr>
          <w:rStyle w:val="s0"/>
        </w:rPr>
        <w:t xml:space="preserve"> </w:t>
      </w:r>
      <w:r>
        <w:rPr>
          <w:rStyle w:val="s0"/>
        </w:rPr>
        <w:t>көзделген жағдайларда оператордың тауарларды, жұмыстарды, көрсетілетін қызметтерді өткізуі (сатып алуы) кезінде қолданылмайды.</w:t>
      </w:r>
    </w:p>
    <w:p w:rsidR="00000000" w:rsidRDefault="00EB742F">
      <w:pPr>
        <w:ind w:firstLine="400"/>
        <w:jc w:val="both"/>
      </w:pPr>
      <w:r>
        <w:t> </w:t>
      </w:r>
    </w:p>
    <w:p w:rsidR="00000000" w:rsidRDefault="00EB742F">
      <w:pPr>
        <w:ind w:firstLine="400"/>
        <w:jc w:val="both"/>
      </w:pPr>
      <w:bookmarkStart w:id="176" w:name="SUB2360000"/>
      <w:bookmarkEnd w:id="176"/>
      <w:r>
        <w:rPr>
          <w:rStyle w:val="s0"/>
          <w:b/>
          <w:bCs/>
        </w:rPr>
        <w:t>236-бап.</w:t>
      </w:r>
      <w:r>
        <w:rPr>
          <w:rStyle w:val="s0"/>
        </w:rPr>
        <w:t xml:space="preserve"> </w:t>
      </w:r>
      <w:r>
        <w:rPr>
          <w:rStyle w:val="s0"/>
          <w:b/>
          <w:bCs/>
        </w:rPr>
        <w:t>Тауарды, жұмысты, қызмет көрсетулерді өткізу орны</w:t>
      </w:r>
      <w:r>
        <w:rPr>
          <w:rStyle w:val="s0"/>
          <w:b/>
          <w:bCs/>
        </w:rPr>
        <w:t xml:space="preserve"> </w:t>
      </w:r>
    </w:p>
    <w:p w:rsidR="00000000" w:rsidRDefault="00EB742F">
      <w:pPr>
        <w:ind w:firstLine="400"/>
        <w:jc w:val="both"/>
      </w:pPr>
      <w:bookmarkStart w:id="177" w:name="SUB2360100"/>
      <w:bookmarkEnd w:id="177"/>
      <w:r>
        <w:rPr>
          <w:rStyle w:val="s0"/>
        </w:rPr>
        <w:t>1. Мынадай оры</w:t>
      </w:r>
      <w:r>
        <w:rPr>
          <w:rStyle w:val="s0"/>
        </w:rPr>
        <w:t xml:space="preserve">н: </w:t>
      </w:r>
    </w:p>
    <w:p w:rsidR="00000000" w:rsidRDefault="00EB742F">
      <w:pPr>
        <w:ind w:firstLine="400"/>
        <w:jc w:val="both"/>
      </w:pPr>
      <w:r>
        <w:rPr>
          <w:rStyle w:val="s0"/>
        </w:rPr>
        <w:t>1) егер тауарды беруші, алушы немесе үшінші тұлға тасымалдайтын (жіберетін) болса, тауарды тасымалдау басталған орын;</w:t>
      </w:r>
      <w:r>
        <w:rPr>
          <w:rStyle w:val="s0"/>
        </w:rPr>
        <w:t xml:space="preserve"> </w:t>
      </w:r>
    </w:p>
    <w:p w:rsidR="00000000" w:rsidRDefault="00EB742F">
      <w:pPr>
        <w:ind w:firstLine="400"/>
        <w:jc w:val="both"/>
      </w:pPr>
      <w:r>
        <w:rPr>
          <w:rStyle w:val="s0"/>
        </w:rPr>
        <w:t>2) басқа жағдайларда - тауарды алушыға беру орны тауарды өткізу орны болып танылады.</w:t>
      </w:r>
      <w:r>
        <w:rPr>
          <w:rStyle w:val="s0"/>
        </w:rPr>
        <w:t xml:space="preserve"> </w:t>
      </w:r>
    </w:p>
    <w:p w:rsidR="00000000" w:rsidRDefault="00EB742F">
      <w:pPr>
        <w:jc w:val="both"/>
      </w:pPr>
      <w:bookmarkStart w:id="178" w:name="SUB2360200"/>
      <w:bookmarkEnd w:id="178"/>
      <w:r>
        <w:rPr>
          <w:rStyle w:val="s3"/>
        </w:rPr>
        <w:t>2014.28.11. № 257-V ҚР</w:t>
      </w:r>
      <w:r>
        <w:rPr>
          <w:rStyle w:val="s3"/>
        </w:rPr>
        <w:t xml:space="preserve"> </w:t>
      </w:r>
      <w:hyperlink r:id="rId4746" w:anchor="sub_id=236"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4747" w:anchor="sub_id=2360200" w:history="1">
        <w:r>
          <w:rPr>
            <w:rStyle w:val="a3"/>
            <w:i/>
            <w:iCs/>
          </w:rPr>
          <w:t>бұр.ред.қара</w:t>
        </w:r>
      </w:hyperlink>
      <w:r>
        <w:rPr>
          <w:rStyle w:val="s3"/>
        </w:rPr>
        <w:t xml:space="preserve">) </w:t>
      </w:r>
    </w:p>
    <w:p w:rsidR="00000000" w:rsidRDefault="00EB742F">
      <w:pPr>
        <w:ind w:firstLine="400"/>
        <w:jc w:val="both"/>
      </w:pPr>
      <w:r>
        <w:rPr>
          <w:rStyle w:val="s0"/>
        </w:rPr>
        <w:t xml:space="preserve">2. Мынадай орын: </w:t>
      </w:r>
    </w:p>
    <w:p w:rsidR="00000000" w:rsidRDefault="00EB742F">
      <w:pPr>
        <w:jc w:val="both"/>
      </w:pPr>
      <w:r>
        <w:rPr>
          <w:rStyle w:val="s3"/>
        </w:rPr>
        <w:t>20</w:t>
      </w:r>
      <w:r>
        <w:rPr>
          <w:rStyle w:val="s3"/>
        </w:rPr>
        <w:t>10.30.06. № 297-ІV ҚР</w:t>
      </w:r>
      <w:r>
        <w:rPr>
          <w:rStyle w:val="s3"/>
        </w:rPr>
        <w:t xml:space="preserve"> </w:t>
      </w:r>
      <w:hyperlink r:id="rId4748" w:anchor="sub_id=637" w:history="1">
        <w:r>
          <w:rPr>
            <w:rStyle w:val="a3"/>
            <w:i/>
            <w:iCs/>
          </w:rPr>
          <w:t>Заңымен</w:t>
        </w:r>
      </w:hyperlink>
      <w:r>
        <w:rPr>
          <w:rStyle w:val="s3"/>
        </w:rPr>
        <w:t xml:space="preserve"> </w:t>
      </w:r>
      <w:r>
        <w:rPr>
          <w:rStyle w:val="s3"/>
        </w:rPr>
        <w:t>1) тармақша өзгертілді (2011 ж. 1 қаңтардан бастап қолданысқа енгізілді) (бұр.</w:t>
      </w:r>
      <w:hyperlink r:id="rId4749" w:anchor="sub_id=2360201" w:history="1">
        <w:r>
          <w:rPr>
            <w:rStyle w:val="a3"/>
            <w:i/>
            <w:iCs/>
          </w:rPr>
          <w:t>ред</w:t>
        </w:r>
      </w:hyperlink>
      <w:r>
        <w:rPr>
          <w:rStyle w:val="s3"/>
        </w:rPr>
        <w:t>.қара)</w:t>
      </w:r>
    </w:p>
    <w:p w:rsidR="00000000" w:rsidRDefault="00EB742F">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EB742F">
      <w:pPr>
        <w:ind w:firstLine="400"/>
        <w:jc w:val="both"/>
      </w:pPr>
      <w:r>
        <w:rPr>
          <w:rStyle w:val="s0"/>
        </w:rPr>
        <w:t>Жылжымайтын мүлікке құқықтарды мемлекеттік тіркеу орны немесе мұндай мүлікті мемлекеттік тіркеу жөніндегі міндетт</w:t>
      </w:r>
      <w:r>
        <w:rPr>
          <w:rStyle w:val="s0"/>
        </w:rPr>
        <w:t>еме болмаған жағдайда - нақты орналасқан жері жылжымайтын мүлік орналасқан жер болып танылады.</w:t>
      </w:r>
      <w:r>
        <w:rPr>
          <w:rStyle w:val="s0"/>
        </w:rPr>
        <w:t xml:space="preserve"> </w:t>
      </w:r>
    </w:p>
    <w:p w:rsidR="00000000" w:rsidRDefault="00EB742F">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w:t>
      </w:r>
      <w:r>
        <w:rPr>
          <w:rStyle w:val="s0"/>
        </w:rPr>
        <w:t>ұқсан</w:t>
      </w:r>
      <w:r>
        <w:rPr>
          <w:rStyle w:val="s0"/>
        </w:rPr>
        <w:t xml:space="preserve"> келтірілмей көшірілуі 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w:t>
      </w:r>
      <w:r>
        <w:rPr>
          <w:rStyle w:val="s0"/>
        </w:rPr>
        <w:t>атқызылмаған мүлік жылжымалы мүлік деп танылады.</w:t>
      </w:r>
    </w:p>
    <w:p w:rsidR="00000000" w:rsidRDefault="00EB742F">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EB742F">
      <w:pPr>
        <w:ind w:firstLine="400"/>
        <w:jc w:val="both"/>
      </w:pPr>
      <w:r>
        <w:rPr>
          <w:rStyle w:val="s0"/>
        </w:rPr>
        <w:t>Мұндай жұмыстарға, қызмет көрсетулерге монтаждау, құрастыру, жөндеу, техникалық қызмет көрсету жата</w:t>
      </w:r>
      <w:r>
        <w:rPr>
          <w:rStyle w:val="s0"/>
        </w:rPr>
        <w:t>ды;</w:t>
      </w:r>
    </w:p>
    <w:p w:rsidR="00000000" w:rsidRDefault="00EB742F">
      <w:pPr>
        <w:ind w:firstLine="400"/>
        <w:jc w:val="both"/>
      </w:pPr>
      <w:r>
        <w:rPr>
          <w:rStyle w:val="s0"/>
        </w:rPr>
        <w:t>3) егер осындай қызмет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w:t>
      </w:r>
      <w:r>
        <w:rPr>
          <w:rStyle w:val="s0"/>
        </w:rPr>
        <w:t xml:space="preserve"> </w:t>
      </w:r>
    </w:p>
    <w:p w:rsidR="00000000" w:rsidRDefault="00EB742F">
      <w:pPr>
        <w:ind w:firstLine="400"/>
        <w:jc w:val="both"/>
      </w:pPr>
      <w:r>
        <w:rPr>
          <w:rStyle w:val="s0"/>
        </w:rPr>
        <w:t>Осы тармақшаның мақсатында ойын-сауық саласындағы қызмет к</w:t>
      </w:r>
      <w:r>
        <w:rPr>
          <w:rStyle w:val="s0"/>
        </w:rPr>
        <w:t>өрсетулерге</w:t>
      </w:r>
      <w:r>
        <w:rPr>
          <w:rStyle w:val="s0"/>
        </w:rPr>
        <w:t xml:space="preserve"> ойын-сауық-демалу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w:t>
      </w:r>
      <w:r>
        <w:rPr>
          <w:rStyle w:val="s0"/>
        </w:rPr>
        <w:t>-жайлар, құрылыстар) көрсетіледі;</w:t>
      </w:r>
      <w:r>
        <w:rPr>
          <w:rStyle w:val="s0"/>
        </w:rPr>
        <w:t xml:space="preserve"> </w:t>
      </w:r>
    </w:p>
    <w:p w:rsidR="00000000" w:rsidRDefault="00EB742F">
      <w:pPr>
        <w:jc w:val="both"/>
      </w:pPr>
      <w:r>
        <w:rPr>
          <w:rStyle w:val="s3"/>
        </w:rPr>
        <w:t xml:space="preserve">2009.10.07. </w:t>
      </w:r>
      <w:hyperlink r:id="rId4750" w:anchor="sub_id=300" w:history="1">
        <w:r>
          <w:rPr>
            <w:rStyle w:val="a3"/>
            <w:i/>
            <w:iCs/>
          </w:rPr>
          <w:t>№ 178-ІV</w:t>
        </w:r>
      </w:hyperlink>
      <w:r>
        <w:rPr>
          <w:rStyle w:val="s3"/>
        </w:rPr>
        <w:t xml:space="preserve"> </w:t>
      </w:r>
      <w:r>
        <w:rPr>
          <w:rStyle w:val="s3"/>
        </w:rPr>
        <w:t>ҚР</w:t>
      </w:r>
      <w:r>
        <w:rPr>
          <w:rStyle w:val="s3"/>
        </w:rPr>
        <w:t xml:space="preserve"> Заңымен (бұр.</w:t>
      </w:r>
      <w:hyperlink r:id="rId4751" w:anchor="sub_id=2360204" w:history="1">
        <w:r>
          <w:rPr>
            <w:rStyle w:val="a3"/>
            <w:i/>
            <w:iCs/>
          </w:rPr>
          <w:t>ред</w:t>
        </w:r>
      </w:hyperlink>
      <w:r>
        <w:rPr>
          <w:rStyle w:val="s3"/>
        </w:rPr>
        <w:t>.қара); 2009.30</w:t>
      </w:r>
      <w:r>
        <w:rPr>
          <w:rStyle w:val="s3"/>
        </w:rPr>
        <w:t>.12 № 234-IV</w:t>
      </w:r>
      <w:r>
        <w:rPr>
          <w:rStyle w:val="s3"/>
        </w:rPr>
        <w:t xml:space="preserve"> </w:t>
      </w:r>
      <w:hyperlink r:id="rId4752" w:anchor="sub_id=39" w:history="1">
        <w:r>
          <w:rPr>
            <w:rStyle w:val="a3"/>
            <w:i/>
            <w:iCs/>
          </w:rPr>
          <w:t>Заңымен</w:t>
        </w:r>
      </w:hyperlink>
      <w:r>
        <w:rPr>
          <w:rStyle w:val="s3"/>
        </w:rPr>
        <w:t xml:space="preserve"> </w:t>
      </w:r>
      <w:r>
        <w:rPr>
          <w:rStyle w:val="s3"/>
        </w:rPr>
        <w:t>(2010 жылғы 1 қаңтардан қолданысқа енгiзiлдi) (бұр.</w:t>
      </w:r>
      <w:hyperlink r:id="rId4753" w:anchor="sub_id=2360204" w:history="1">
        <w:r>
          <w:rPr>
            <w:rStyle w:val="a3"/>
            <w:i/>
            <w:iCs/>
          </w:rPr>
          <w:t>ред</w:t>
        </w:r>
      </w:hyperlink>
      <w:r>
        <w:rPr>
          <w:rStyle w:val="s3"/>
        </w:rPr>
        <w:t>.қара); 2013.05.</w:t>
      </w:r>
      <w:r>
        <w:rPr>
          <w:rStyle w:val="s3"/>
        </w:rPr>
        <w:t>12. № 152-V ҚР</w:t>
      </w:r>
      <w:r>
        <w:rPr>
          <w:rStyle w:val="s3"/>
        </w:rPr>
        <w:t xml:space="preserve"> </w:t>
      </w:r>
      <w:hyperlink r:id="rId4754" w:anchor="sub_id=236" w:history="1">
        <w:r>
          <w:rPr>
            <w:rStyle w:val="a3"/>
            <w:i/>
            <w:iCs/>
          </w:rPr>
          <w:t>Заңымен</w:t>
        </w:r>
      </w:hyperlink>
      <w:r>
        <w:rPr>
          <w:rStyle w:val="s3"/>
        </w:rPr>
        <w:t xml:space="preserve"> </w:t>
      </w:r>
      <w:r>
        <w:rPr>
          <w:rStyle w:val="s3"/>
        </w:rPr>
        <w:t>(2014 ж. 1 қаңтардан бастап қолданысқа енгізілді) (</w:t>
      </w:r>
      <w:hyperlink r:id="rId4755" w:anchor="sub_id=2360204" w:history="1">
        <w:r>
          <w:rPr>
            <w:rStyle w:val="a3"/>
            <w:i/>
            <w:iCs/>
          </w:rPr>
          <w:t>бұр.ред.қара</w:t>
        </w:r>
      </w:hyperlink>
      <w:r>
        <w:rPr>
          <w:rStyle w:val="s3"/>
        </w:rPr>
        <w:t>); 2</w:t>
      </w:r>
      <w:r>
        <w:rPr>
          <w:rStyle w:val="s3"/>
        </w:rPr>
        <w:t>014.28.11. № 257-V ҚР</w:t>
      </w:r>
      <w:r>
        <w:rPr>
          <w:rStyle w:val="s3"/>
        </w:rPr>
        <w:t xml:space="preserve"> </w:t>
      </w:r>
      <w:hyperlink r:id="rId4756" w:anchor="sub_id=236" w:history="1">
        <w:r>
          <w:rPr>
            <w:rStyle w:val="a3"/>
            <w:i/>
            <w:iCs/>
          </w:rPr>
          <w:t>Заңымен</w:t>
        </w:r>
      </w:hyperlink>
      <w:r>
        <w:rPr>
          <w:rStyle w:val="s3"/>
        </w:rPr>
        <w:t xml:space="preserve"> </w:t>
      </w:r>
      <w:r>
        <w:rPr>
          <w:rStyle w:val="s3"/>
        </w:rPr>
        <w:t>(2014 ж. 1 қаңтардан бастап қолданысқа енгізілді) (</w:t>
      </w:r>
      <w:hyperlink r:id="rId4757" w:anchor="sub_id=2360204" w:history="1">
        <w:r>
          <w:rPr>
            <w:rStyle w:val="a3"/>
            <w:i/>
            <w:iCs/>
          </w:rPr>
          <w:t>бұр.ред.қа</w:t>
        </w:r>
        <w:r>
          <w:rPr>
            <w:rStyle w:val="a3"/>
            <w:i/>
            <w:iCs/>
          </w:rPr>
          <w:t>ра</w:t>
        </w:r>
      </w:hyperlink>
      <w:r>
        <w:rPr>
          <w:rStyle w:val="s3"/>
        </w:rPr>
        <w:t>) 4) тармақша өзгертілді</w:t>
      </w:r>
    </w:p>
    <w:p w:rsidR="00000000" w:rsidRDefault="00EB742F">
      <w:pPr>
        <w:ind w:firstLine="400"/>
        <w:jc w:val="both"/>
      </w:pPr>
      <w:r>
        <w:rPr>
          <w:rStyle w:val="s0"/>
        </w:rPr>
        <w:t>4) жұмыстарды, қызмет көрсетулерді сатып алушының кәсіпкерлік немесе кез келген басқа да қызметі жүзеге асыратын орны.</w:t>
      </w:r>
      <w:r>
        <w:rPr>
          <w:rStyle w:val="s0"/>
        </w:rPr>
        <w:t xml:space="preserve"> </w:t>
      </w:r>
    </w:p>
    <w:p w:rsidR="00000000" w:rsidRDefault="00EB742F">
      <w:pPr>
        <w:ind w:firstLine="400"/>
        <w:jc w:val="both"/>
      </w:pPr>
      <w:r>
        <w:rPr>
          <w:rStyle w:val="s0"/>
        </w:rPr>
        <w:t xml:space="preserve">Егер осы тармақшада өзгеше көзделмесе, жұмыстарды, көрсетілетін қызметтерді сатып алушы әділет органдарында </w:t>
      </w:r>
      <w:r>
        <w:rPr>
          <w:rStyle w:val="s0"/>
        </w:rPr>
        <w:t xml:space="preserve">мемлекеттік (есептік) тіркелудің негізінде немесе салық органдарында дара кәсіпкер ретінде тіркеу есебіне қоюдың негізінде Қазақстан Республикасының аумағында болған жағдайда, жұмыстарды, көрсетілетін қызметтерді сатып алушының кәсіпкерлік немесе басқа да </w:t>
      </w:r>
      <w:r>
        <w:rPr>
          <w:rStyle w:val="s0"/>
        </w:rPr>
        <w:t>қызметті</w:t>
      </w:r>
      <w:r>
        <w:rPr>
          <w:rStyle w:val="s0"/>
        </w:rPr>
        <w:t xml:space="preserve"> жүзеге асыратын орны Қазақстан Республикасының аумағы болып есептеледі.</w:t>
      </w:r>
    </w:p>
    <w:p w:rsidR="00000000" w:rsidRDefault="00EB742F">
      <w:pPr>
        <w:ind w:firstLine="400"/>
        <w:jc w:val="both"/>
      </w:pPr>
      <w:r>
        <w:rPr>
          <w:rStyle w:val="s0"/>
        </w:rPr>
        <w:t>Егер жұмыстарды, көрсетілетін қызметтерді сатып алушы бейрезидент болса, ал алушы есептік тіркелуі Қазақстан Республикасының әділет органдарында жүргізілген оның филиалы немес</w:t>
      </w:r>
      <w:r>
        <w:rPr>
          <w:rStyle w:val="s0"/>
        </w:rPr>
        <w:t>е өкілдігі болса, онда өткізу орны Қазақстан Республикасы деп танылады.</w:t>
      </w:r>
    </w:p>
    <w:p w:rsidR="00000000" w:rsidRDefault="00EB742F">
      <w:pPr>
        <w:ind w:firstLine="400"/>
        <w:jc w:val="both"/>
      </w:pPr>
      <w:r>
        <w:rPr>
          <w:rStyle w:val="s0"/>
        </w:rPr>
        <w:t>Осы тармақшаның ережелері мынадай жұмыстарға, қызмет көрсетулерге:</w:t>
      </w:r>
      <w:r>
        <w:rPr>
          <w:rStyle w:val="s0"/>
        </w:rPr>
        <w:t xml:space="preserve"> </w:t>
      </w:r>
    </w:p>
    <w:p w:rsidR="00000000" w:rsidRDefault="00EB742F">
      <w:pPr>
        <w:ind w:firstLine="400"/>
        <w:jc w:val="both"/>
      </w:pPr>
      <w:r>
        <w:rPr>
          <w:rStyle w:val="s0"/>
        </w:rPr>
        <w:t>зияткерлік меншік объектілерін пайдалануға арналған құқықтарды беруге;</w:t>
      </w:r>
      <w:r>
        <w:rPr>
          <w:rStyle w:val="s0"/>
        </w:rPr>
        <w:t xml:space="preserve"> </w:t>
      </w:r>
    </w:p>
    <w:p w:rsidR="00000000" w:rsidRDefault="00EB742F">
      <w:pPr>
        <w:ind w:firstLine="400"/>
        <w:jc w:val="both"/>
      </w:pPr>
      <w:r>
        <w:rPr>
          <w:rStyle w:val="s0"/>
        </w:rPr>
        <w:t xml:space="preserve">консультациялық, аудиторлық, инжинирингтік, </w:t>
      </w:r>
      <w:r>
        <w:rPr>
          <w:rStyle w:val="s0"/>
        </w:rPr>
        <w:t>дизайнерлік, маркетингтік, заңдық,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w:t>
      </w:r>
      <w:r>
        <w:rPr>
          <w:rStyle w:val="s0"/>
        </w:rPr>
        <w:t>әне</w:t>
      </w:r>
      <w:r>
        <w:rPr>
          <w:rStyle w:val="s0"/>
        </w:rPr>
        <w:t xml:space="preserve"> (немесе) өңдеу бойынша қызмет көрсетулерге;</w:t>
      </w:r>
      <w:r>
        <w:rPr>
          <w:rStyle w:val="s0"/>
        </w:rPr>
        <w:t xml:space="preserve"> </w:t>
      </w:r>
    </w:p>
    <w:p w:rsidR="00000000" w:rsidRDefault="00EB742F">
      <w:pPr>
        <w:ind w:firstLine="400"/>
        <w:jc w:val="both"/>
      </w:pPr>
      <w:r>
        <w:rPr>
          <w:rStyle w:val="s0"/>
        </w:rPr>
        <w:t xml:space="preserve">персоналды беруге; </w:t>
      </w:r>
    </w:p>
    <w:p w:rsidR="00000000" w:rsidRDefault="00EB742F">
      <w:pPr>
        <w:ind w:firstLine="400"/>
        <w:jc w:val="both"/>
      </w:pPr>
      <w:r>
        <w:rPr>
          <w:rStyle w:val="s0"/>
        </w:rPr>
        <w:t>жылжымалы мүлікті (көлік құралдарынан басқа) мүліктік жалдауға (жалға беруге);</w:t>
      </w:r>
      <w:r>
        <w:rPr>
          <w:rStyle w:val="s0"/>
        </w:rPr>
        <w:t xml:space="preserve"> </w:t>
      </w:r>
    </w:p>
    <w:p w:rsidR="00000000" w:rsidRDefault="00EB742F">
      <w:pPr>
        <w:ind w:firstLine="400"/>
        <w:jc w:val="both"/>
      </w:pPr>
      <w:r>
        <w:rPr>
          <w:rStyle w:val="s0"/>
        </w:rPr>
        <w:t xml:space="preserve">агенттің тауарларды, жұмыстарды, қызмет көрсетулерді, сатып алу, сондай-ақ осы тармақшада көзделген қызмет </w:t>
      </w:r>
      <w:r>
        <w:rPr>
          <w:rStyle w:val="s0"/>
        </w:rPr>
        <w:t>көрсетулерді жүзеге асыру үшін шартқа (келісімшартқа) негізгі қатысушының атынан адамдар тарту жөніндегі қызмет көрсетулерге;</w:t>
      </w:r>
      <w:r>
        <w:rPr>
          <w:rStyle w:val="s0"/>
        </w:rPr>
        <w:t xml:space="preserve"> </w:t>
      </w:r>
    </w:p>
    <w:p w:rsidR="00000000" w:rsidRDefault="00EB742F">
      <w:pPr>
        <w:ind w:firstLine="400"/>
        <w:jc w:val="both"/>
      </w:pPr>
      <w:r>
        <w:rPr>
          <w:rStyle w:val="s0"/>
        </w:rPr>
        <w:t>байланыс қызметі көрсетулеріне;</w:t>
      </w:r>
      <w:r>
        <w:rPr>
          <w:rStyle w:val="s0"/>
        </w:rPr>
        <w:t xml:space="preserve"> </w:t>
      </w:r>
    </w:p>
    <w:p w:rsidR="00000000" w:rsidRDefault="00EB742F">
      <w:pPr>
        <w:ind w:firstLine="400"/>
        <w:jc w:val="both"/>
      </w:pPr>
      <w:r>
        <w:rPr>
          <w:rStyle w:val="s0"/>
        </w:rPr>
        <w:t>сыйақы үшін кәсіпкерлік қызметті шектеуге немесе тоқтатуға келісім беруге;</w:t>
      </w:r>
    </w:p>
    <w:p w:rsidR="00000000" w:rsidRDefault="00EB742F">
      <w:pPr>
        <w:ind w:firstLine="400"/>
        <w:jc w:val="both"/>
      </w:pPr>
      <w:r>
        <w:rPr>
          <w:rStyle w:val="s0"/>
        </w:rPr>
        <w:t>радио және телевизиял</w:t>
      </w:r>
      <w:r>
        <w:rPr>
          <w:rStyle w:val="s0"/>
        </w:rPr>
        <w:t>ық қызмет көрсетулерге;</w:t>
      </w:r>
    </w:p>
    <w:p w:rsidR="00000000" w:rsidRDefault="00EB742F">
      <w:pPr>
        <w:ind w:firstLine="400"/>
        <w:jc w:val="both"/>
      </w:pPr>
      <w:r>
        <w:rPr>
          <w:rStyle w:val="s0"/>
        </w:rPr>
        <w:t>жүк вагондары мен контейнерлерді</w:t>
      </w:r>
      <w:r>
        <w:rPr>
          <w:rStyle w:val="s0"/>
        </w:rPr>
        <w:t xml:space="preserve"> </w:t>
      </w:r>
      <w:r>
        <w:t>жалға және (немесе)</w:t>
      </w:r>
      <w:r>
        <w:rPr>
          <w:rStyle w:val="s0"/>
        </w:rPr>
        <w:t xml:space="preserve"> </w:t>
      </w:r>
      <w:r>
        <w:rPr>
          <w:rStyle w:val="s0"/>
        </w:rPr>
        <w:t>пайдалануға беру бойынша қызмет көрсетулерге қатысты қолданылады;</w:t>
      </w:r>
      <w:r>
        <w:rPr>
          <w:rStyle w:val="s0"/>
        </w:rPr>
        <w:t xml:space="preserve"> </w:t>
      </w:r>
    </w:p>
    <w:p w:rsidR="00000000" w:rsidRDefault="00EB742F">
      <w:pPr>
        <w:jc w:val="both"/>
      </w:pPr>
      <w:r>
        <w:rPr>
          <w:rStyle w:val="s3"/>
        </w:rPr>
        <w:t>2013.05.12. № 152-V ҚР</w:t>
      </w:r>
      <w:r>
        <w:rPr>
          <w:rStyle w:val="s3"/>
        </w:rPr>
        <w:t xml:space="preserve"> </w:t>
      </w:r>
      <w:hyperlink r:id="rId4758" w:anchor="sub_id=236" w:history="1">
        <w:r>
          <w:rPr>
            <w:rStyle w:val="a3"/>
            <w:i/>
            <w:iCs/>
          </w:rPr>
          <w:t>Заңымен</w:t>
        </w:r>
      </w:hyperlink>
      <w:r>
        <w:rPr>
          <w:rStyle w:val="s3"/>
        </w:rPr>
        <w:t xml:space="preserve"> </w:t>
      </w:r>
      <w:r>
        <w:rPr>
          <w:rStyle w:val="s3"/>
        </w:rPr>
        <w:t>5) тармақша өзгертілді (2014 ж. 1 қаңтардан бастап қолданысқа енгізілді) (</w:t>
      </w:r>
      <w:hyperlink r:id="rId4759" w:anchor="sub_id=2360205" w:history="1">
        <w:r>
          <w:rPr>
            <w:rStyle w:val="a3"/>
            <w:i/>
            <w:iCs/>
          </w:rPr>
          <w:t>бұр.ред.қара</w:t>
        </w:r>
      </w:hyperlink>
      <w:r>
        <w:rPr>
          <w:rStyle w:val="s3"/>
        </w:rPr>
        <w:t>); 2014.28.11. № 257-V ҚР</w:t>
      </w:r>
      <w:r>
        <w:rPr>
          <w:rStyle w:val="s3"/>
        </w:rPr>
        <w:t xml:space="preserve"> </w:t>
      </w:r>
      <w:hyperlink r:id="rId4760" w:anchor="sub_id=236" w:history="1">
        <w:r>
          <w:rPr>
            <w:rStyle w:val="a3"/>
            <w:i/>
            <w:iCs/>
          </w:rPr>
          <w:t>Заңымен</w:t>
        </w:r>
      </w:hyperlink>
      <w:r>
        <w:rPr>
          <w:rStyle w:val="s3"/>
        </w:rPr>
        <w:t xml:space="preserve"> </w:t>
      </w:r>
      <w:r>
        <w:rPr>
          <w:rStyle w:val="s3"/>
        </w:rPr>
        <w:t>5) тармақша жаңа редакцияда (2014 ж. 1 қаңтардан бастап қолданысқа енгізілді) (</w:t>
      </w:r>
      <w:hyperlink r:id="rId4761" w:anchor="sub_id=2360205" w:history="1">
        <w:r>
          <w:rPr>
            <w:rStyle w:val="a3"/>
            <w:i/>
            <w:iCs/>
          </w:rPr>
          <w:t>бұр.ред.қара</w:t>
        </w:r>
      </w:hyperlink>
      <w:r>
        <w:rPr>
          <w:rStyle w:val="s3"/>
        </w:rPr>
        <w:t xml:space="preserve">) </w:t>
      </w:r>
    </w:p>
    <w:p w:rsidR="00000000" w:rsidRDefault="00EB742F">
      <w:pPr>
        <w:ind w:firstLine="400"/>
        <w:jc w:val="both"/>
      </w:pPr>
      <w:r>
        <w:rPr>
          <w:rStyle w:val="s0"/>
        </w:rPr>
        <w:t>5) осы баптың осы тармағының 1) - 4) тармақшала</w:t>
      </w:r>
      <w:r>
        <w:rPr>
          <w:rStyle w:val="s0"/>
        </w:rPr>
        <w:t>рында және 4-тармағында көзделмеген жұмыстарды орындайтын, қызметтерді көрсететiн тұлғаның кәсiпкерлiк немесе кез келген басқа қызметтi жүзеге асыратын орны жұмыстарды, көрсетілетін қызметтерді өткiзу орны болып танылады.</w:t>
      </w:r>
    </w:p>
    <w:p w:rsidR="00000000" w:rsidRDefault="00EB742F">
      <w:pPr>
        <w:ind w:firstLine="400"/>
        <w:jc w:val="both"/>
      </w:pPr>
      <w:r>
        <w:rPr>
          <w:rStyle w:val="s0"/>
        </w:rPr>
        <w:t>Осы тармақтың 1) - 4) тармақшалары</w:t>
      </w:r>
      <w:r>
        <w:rPr>
          <w:rStyle w:val="s0"/>
        </w:rPr>
        <w:t>нда көзделмеген жұмыстарды орындайтын, қызметтерді көрсететін тұлға әділет органдарында мемлекеттік (есептік) тіркелудің негізінде немесе салық органдарында дара кәсіпкер ретінде тіркеу есебіне қоюдың негізінде Қазақстан Республикасының аумағында болған жа</w:t>
      </w:r>
      <w:r>
        <w:rPr>
          <w:rStyle w:val="s0"/>
        </w:rPr>
        <w:t>ғдайда</w:t>
      </w:r>
      <w:r>
        <w:rPr>
          <w:rStyle w:val="s0"/>
        </w:rPr>
        <w:t>, осындай тұлғаның кәсіпкерлік немесе басқа қызметті жүзеге асыратын орны Қазақстан Республикасының аумағы болып есептеледі.</w:t>
      </w:r>
    </w:p>
    <w:p w:rsidR="00000000" w:rsidRDefault="00EB742F">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w:t>
      </w:r>
      <w:r>
        <w:rPr>
          <w:rStyle w:val="s0"/>
        </w:rPr>
        <w:t xml:space="preserve"> қатысты көмекші сипатта болса, осындай көмекші өткізу орны негізгі тауарларды, жұмыстарды, қызмет көрсетулерді өткізу орны болып танылады.</w:t>
      </w:r>
      <w:r>
        <w:rPr>
          <w:rStyle w:val="s0"/>
        </w:rPr>
        <w:t xml:space="preserve"> </w:t>
      </w:r>
    </w:p>
    <w:p w:rsidR="00000000" w:rsidRDefault="00EB742F">
      <w:pPr>
        <w:ind w:firstLine="400"/>
        <w:jc w:val="both"/>
      </w:pPr>
      <w:r>
        <w:rPr>
          <w:rStyle w:val="s0"/>
        </w:rPr>
        <w:t>4. Жолаушылар мен багажды, тауарларды, оның ішінде почтаны тасымалдау бойынша қызмет көрсетулер кезінде, ол:</w:t>
      </w:r>
      <w:r>
        <w:rPr>
          <w:rStyle w:val="s0"/>
        </w:rPr>
        <w:t xml:space="preserve"> </w:t>
      </w:r>
    </w:p>
    <w:p w:rsidR="00000000" w:rsidRDefault="00EB742F">
      <w:pPr>
        <w:ind w:firstLine="400"/>
        <w:jc w:val="both"/>
      </w:pPr>
      <w:r>
        <w:rPr>
          <w:rStyle w:val="s0"/>
        </w:rPr>
        <w:t>жолау</w:t>
      </w:r>
      <w:r>
        <w:rPr>
          <w:rStyle w:val="s0"/>
        </w:rPr>
        <w:t>шылар, тасымалданатын тауарлар (почта, багаж) Қазақстан Республикасының аумағына әкелінбейтін;</w:t>
      </w:r>
      <w:r>
        <w:rPr>
          <w:rStyle w:val="s0"/>
        </w:rPr>
        <w:t xml:space="preserve"> </w:t>
      </w:r>
    </w:p>
    <w:p w:rsidR="00000000" w:rsidRDefault="00EB742F">
      <w:pPr>
        <w:ind w:firstLine="400"/>
        <w:jc w:val="both"/>
      </w:pPr>
      <w:r>
        <w:rPr>
          <w:rStyle w:val="s0"/>
        </w:rPr>
        <w:t>жолаушылар, тасымалданатын тауарлар (почта, багаж) Қазақстан Республикасының аумағынан тысқары жерлерге әкетілмейтін;</w:t>
      </w:r>
      <w:r>
        <w:rPr>
          <w:rStyle w:val="s0"/>
        </w:rPr>
        <w:t xml:space="preserve"> </w:t>
      </w:r>
    </w:p>
    <w:p w:rsidR="00000000" w:rsidRDefault="00EB742F">
      <w:pPr>
        <w:ind w:firstLine="400"/>
        <w:jc w:val="both"/>
      </w:pPr>
      <w:r>
        <w:rPr>
          <w:rStyle w:val="s0"/>
        </w:rPr>
        <w:t>жолаушылар, тауарлар (почта, багаж) Қазақ</w:t>
      </w:r>
      <w:r>
        <w:rPr>
          <w:rStyle w:val="s0"/>
        </w:rPr>
        <w:t>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EB742F">
      <w:pPr>
        <w:ind w:firstLine="400"/>
        <w:jc w:val="both"/>
      </w:pPr>
      <w:r>
        <w:rPr>
          <w:rStyle w:val="s0"/>
        </w:rPr>
        <w:t>5. Осы баптың</w:t>
      </w:r>
      <w:r>
        <w:rPr>
          <w:rStyle w:val="s0"/>
        </w:rPr>
        <w:t xml:space="preserve"> </w:t>
      </w:r>
      <w:hyperlink w:anchor="sub2360200" w:history="1">
        <w:r>
          <w:rPr>
            <w:rStyle w:val="a3"/>
          </w:rPr>
          <w:t>2-тармағын</w:t>
        </w:r>
      </w:hyperlink>
      <w:r>
        <w:rPr>
          <w:rStyle w:val="s0"/>
        </w:rPr>
        <w:t xml:space="preserve"> </w:t>
      </w:r>
      <w:r>
        <w:rPr>
          <w:rStyle w:val="s0"/>
        </w:rPr>
        <w:t>қолдану</w:t>
      </w:r>
      <w:r>
        <w:rPr>
          <w:rStyle w:val="s0"/>
        </w:rPr>
        <w:t xml:space="preserve"> кезі</w:t>
      </w:r>
      <w:r>
        <w:rPr>
          <w:rStyle w:val="s0"/>
        </w:rPr>
        <w:t>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w:t>
      </w:r>
      <w:r>
        <w:rPr>
          <w:rStyle w:val="s0"/>
        </w:rPr>
        <w:t xml:space="preserve"> </w:t>
      </w:r>
    </w:p>
    <w:p w:rsidR="00000000" w:rsidRDefault="00EB742F">
      <w:pPr>
        <w:ind w:firstLine="400"/>
        <w:jc w:val="both"/>
      </w:pPr>
      <w:r>
        <w:rPr>
          <w:rStyle w:val="s0"/>
        </w:rPr>
        <w:t> </w:t>
      </w:r>
    </w:p>
    <w:p w:rsidR="00000000" w:rsidRDefault="00EB742F">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w:t>
      </w:r>
      <w:r>
        <w:rPr>
          <w:rStyle w:val="s0"/>
          <w:b/>
          <w:bCs/>
        </w:rPr>
        <w:t xml:space="preserve"> </w:t>
      </w:r>
    </w:p>
    <w:p w:rsidR="00000000" w:rsidRDefault="00EB742F">
      <w:pPr>
        <w:jc w:val="both"/>
      </w:pPr>
      <w:r>
        <w:rPr>
          <w:rStyle w:val="s3"/>
        </w:rPr>
        <w:t>2012.09.01. № 535-IV ҚР</w:t>
      </w:r>
      <w:r>
        <w:rPr>
          <w:rStyle w:val="s3"/>
        </w:rPr>
        <w:t xml:space="preserve"> </w:t>
      </w:r>
      <w:hyperlink r:id="rId4762" w:anchor="sub_id=306" w:history="1">
        <w:r>
          <w:rPr>
            <w:rStyle w:val="a3"/>
            <w:i/>
            <w:iCs/>
          </w:rPr>
          <w:t>Заңымен</w:t>
        </w:r>
      </w:hyperlink>
      <w:r>
        <w:rPr>
          <w:rStyle w:val="s3"/>
        </w:rPr>
        <w:t xml:space="preserve"> </w:t>
      </w:r>
      <w:r>
        <w:rPr>
          <w:rStyle w:val="s3"/>
        </w:rPr>
        <w:t>(2012 жылғы 1 қаңтардан бастап қолданысқа енгізілді) (</w:t>
      </w:r>
      <w:hyperlink r:id="rId4763" w:anchor="sub_id=2370100" w:history="1">
        <w:r>
          <w:rPr>
            <w:rStyle w:val="a3"/>
            <w:i/>
            <w:iCs/>
          </w:rPr>
          <w:t>бұр.ред.қара</w:t>
        </w:r>
      </w:hyperlink>
      <w:r>
        <w:rPr>
          <w:rStyle w:val="s3"/>
        </w:rPr>
        <w:t>); 2013.05.12. № 152-V ҚР</w:t>
      </w:r>
      <w:r>
        <w:rPr>
          <w:rStyle w:val="s3"/>
        </w:rPr>
        <w:t xml:space="preserve"> </w:t>
      </w:r>
      <w:hyperlink r:id="rId4764" w:anchor="sub_id=237" w:history="1">
        <w:r>
          <w:rPr>
            <w:rStyle w:val="a3"/>
            <w:i/>
            <w:iCs/>
          </w:rPr>
          <w:t>Заңымен</w:t>
        </w:r>
      </w:hyperlink>
      <w:r>
        <w:rPr>
          <w:rStyle w:val="s3"/>
        </w:rPr>
        <w:t xml:space="preserve"> </w:t>
      </w:r>
      <w:r>
        <w:rPr>
          <w:rStyle w:val="s3"/>
        </w:rPr>
        <w:t>(2014 ж. 1 қаңтардан бастап қолданысқа енгізілді) (</w:t>
      </w:r>
      <w:hyperlink r:id="rId4765" w:anchor="sub_id=2370100" w:history="1">
        <w:r>
          <w:rPr>
            <w:rStyle w:val="a3"/>
            <w:i/>
            <w:iCs/>
          </w:rPr>
          <w:t>бұр.ред.қара</w:t>
        </w:r>
      </w:hyperlink>
      <w:r>
        <w:rPr>
          <w:rStyle w:val="s3"/>
        </w:rPr>
        <w:t>) 1-тармақ жаңа редакцияда</w:t>
      </w:r>
    </w:p>
    <w:p w:rsidR="00000000" w:rsidRDefault="00EB742F">
      <w:pPr>
        <w:ind w:firstLine="400"/>
        <w:jc w:val="both"/>
      </w:pPr>
      <w:r>
        <w:rPr>
          <w:rStyle w:val="s0"/>
        </w:rPr>
        <w:t>1. Еге</w:t>
      </w:r>
      <w:r>
        <w:rPr>
          <w:rStyle w:val="s0"/>
        </w:rPr>
        <w:t>р осы бапта өзгеше көзделмесе:</w:t>
      </w:r>
    </w:p>
    <w:p w:rsidR="00000000" w:rsidRDefault="00EB742F">
      <w:pPr>
        <w:ind w:firstLine="400"/>
        <w:jc w:val="both"/>
      </w:pPr>
      <w:r>
        <w:rPr>
          <w:rStyle w:val="s0"/>
        </w:rPr>
        <w:t>1) егер шарт талаптарына сәйкес тауарды алушыға (сатып алушыға) немесе ол көрсеткен тұлғаға тауардың тұрған жерінде берілуге тиіс болса - тауарды алушының (сатып алушының) немесе ол айқындаған тұлғаның, оның ішінде мұндай тау</w:t>
      </w:r>
      <w:r>
        <w:rPr>
          <w:rStyle w:val="s0"/>
        </w:rPr>
        <w:t>арды жеткізуді жүзеге асыратын тұлғаның иелігіне мұндай тауарды берудің Қазақстан Республикасының азаматтық заңнамасына сәйкес айқындалған күні;</w:t>
      </w:r>
    </w:p>
    <w:p w:rsidR="00000000" w:rsidRDefault="00EB742F">
      <w:pPr>
        <w:ind w:firstLine="400"/>
        <w:jc w:val="both"/>
      </w:pPr>
      <w:r>
        <w:rPr>
          <w:rStyle w:val="s0"/>
        </w:rPr>
        <w:t>2) егер шарт талаптарына сәйкес жеткізушінің (сатушының) тауарды жеткізу жөніндегі міндеті көзделсе:</w:t>
      </w:r>
    </w:p>
    <w:p w:rsidR="00000000" w:rsidRDefault="00EB742F">
      <w:pPr>
        <w:ind w:firstLine="400"/>
        <w:jc w:val="both"/>
      </w:pPr>
      <w:r>
        <w:rPr>
          <w:rStyle w:val="s0"/>
        </w:rPr>
        <w:t xml:space="preserve">жеткізуші </w:t>
      </w:r>
      <w:r>
        <w:rPr>
          <w:rStyle w:val="s0"/>
        </w:rPr>
        <w:t>(сатушы) айқындаған тауарды жеткізуді жүзеге асыратын тұлғаға, оның ішінде ол сенім білдірген тұлғаға беру күні;</w:t>
      </w:r>
    </w:p>
    <w:p w:rsidR="00000000" w:rsidRDefault="00EB742F">
      <w:pPr>
        <w:ind w:firstLine="400"/>
        <w:jc w:val="both"/>
      </w:pPr>
      <w:r>
        <w:rPr>
          <w:rStyle w:val="s0"/>
        </w:rPr>
        <w:t>тауар жеткізушінің (сатушының) көлік құралына тиеу күні;</w:t>
      </w:r>
    </w:p>
    <w:p w:rsidR="00000000" w:rsidRDefault="00EB742F">
      <w:pPr>
        <w:ind w:firstLine="400"/>
        <w:jc w:val="both"/>
      </w:pPr>
      <w:r>
        <w:rPr>
          <w:rStyle w:val="s0"/>
        </w:rPr>
        <w:t>3) қалған жағдайларда - Қазақстан Республикасының бухгалтерлік есеп пен қаржылық есепт</w:t>
      </w:r>
      <w:r>
        <w:rPr>
          <w:rStyle w:val="s0"/>
        </w:rPr>
        <w:t>ілік туралы заңнамасына сәйкес ресімделген, мұндай тауарды беру фактісін растайтын шарттың, құжаттың тараптары болып табылатын жеткізуші (сатушы) мен алушы (сатып алушы) қол қойған күн тауарларды өткізу бойынша айналым жасау күні болып табылады.</w:t>
      </w:r>
    </w:p>
    <w:p w:rsidR="00000000" w:rsidRDefault="00EB742F">
      <w:pPr>
        <w:jc w:val="both"/>
      </w:pPr>
      <w:r>
        <w:rPr>
          <w:rStyle w:val="s3"/>
        </w:rPr>
        <w:t>2012.09.01</w:t>
      </w:r>
      <w:r>
        <w:rPr>
          <w:rStyle w:val="s3"/>
        </w:rPr>
        <w:t>. № 535-IV ҚР</w:t>
      </w:r>
      <w:r>
        <w:rPr>
          <w:rStyle w:val="s3"/>
        </w:rPr>
        <w:t xml:space="preserve"> </w:t>
      </w:r>
      <w:hyperlink r:id="rId4766" w:anchor="sub_id=306" w:history="1">
        <w:r>
          <w:rPr>
            <w:rStyle w:val="a3"/>
            <w:i/>
            <w:iCs/>
          </w:rPr>
          <w:t>Заңымен</w:t>
        </w:r>
      </w:hyperlink>
      <w:r>
        <w:rPr>
          <w:rStyle w:val="s3"/>
        </w:rPr>
        <w:t xml:space="preserve"> </w:t>
      </w:r>
      <w:r>
        <w:rPr>
          <w:rStyle w:val="s3"/>
        </w:rPr>
        <w:t>1-1-тармақпен толықтырылды (2012 жылғы 1 қаңтардан бастап қолданысқа енгізілді); 2013.05.12. № 152-V ҚР</w:t>
      </w:r>
      <w:r>
        <w:rPr>
          <w:rStyle w:val="s3"/>
        </w:rPr>
        <w:t xml:space="preserve"> </w:t>
      </w:r>
      <w:hyperlink r:id="rId4767" w:anchor="sub_id=237" w:history="1">
        <w:r>
          <w:rPr>
            <w:rStyle w:val="a3"/>
            <w:i/>
            <w:iCs/>
          </w:rPr>
          <w:t>Заңымен</w:t>
        </w:r>
      </w:hyperlink>
      <w:r>
        <w:rPr>
          <w:rStyle w:val="s3"/>
        </w:rPr>
        <w:t xml:space="preserve"> </w:t>
      </w:r>
      <w:r>
        <w:rPr>
          <w:rStyle w:val="s3"/>
        </w:rPr>
        <w:t>1-1-тармақ жаңа редакцияда (2014 ж. 1 қаңтардан бастап қолданысқа енгізілді) (</w:t>
      </w:r>
      <w:hyperlink r:id="rId4768" w:anchor="sub_id=2370101" w:history="1">
        <w:r>
          <w:rPr>
            <w:rStyle w:val="a3"/>
            <w:i/>
            <w:iCs/>
          </w:rPr>
          <w:t>бұр.ред.қара</w:t>
        </w:r>
      </w:hyperlink>
      <w:r>
        <w:rPr>
          <w:rStyle w:val="s3"/>
        </w:rPr>
        <w:t>); 2014.28.11. № 257-V ҚР</w:t>
      </w:r>
      <w:r>
        <w:rPr>
          <w:rStyle w:val="s3"/>
        </w:rPr>
        <w:t xml:space="preserve"> </w:t>
      </w:r>
      <w:hyperlink r:id="rId4769" w:anchor="sub_id=237" w:history="1">
        <w:r>
          <w:rPr>
            <w:rStyle w:val="a3"/>
            <w:i/>
            <w:iCs/>
          </w:rPr>
          <w:t>Заңымен</w:t>
        </w:r>
      </w:hyperlink>
      <w:r>
        <w:rPr>
          <w:rStyle w:val="s3"/>
        </w:rPr>
        <w:t xml:space="preserve"> </w:t>
      </w:r>
      <w:r>
        <w:rPr>
          <w:rStyle w:val="s3"/>
        </w:rPr>
        <w:t>1-1-тармақ өзгертілді (2015 ж. 1 қаңтардан бастап қолданысқа енгізілді) (</w:t>
      </w:r>
      <w:hyperlink r:id="rId4770" w:anchor="sub_id=2370101" w:history="1">
        <w:r>
          <w:rPr>
            <w:rStyle w:val="a3"/>
            <w:i/>
            <w:iCs/>
          </w:rPr>
          <w:t>бұр.ред.қара</w:t>
        </w:r>
      </w:hyperlink>
      <w:r>
        <w:rPr>
          <w:rStyle w:val="s3"/>
        </w:rPr>
        <w:t xml:space="preserve">) </w:t>
      </w:r>
    </w:p>
    <w:p w:rsidR="00000000" w:rsidRDefault="00EB742F">
      <w:pPr>
        <w:ind w:firstLine="400"/>
        <w:jc w:val="both"/>
      </w:pPr>
      <w:r>
        <w:rPr>
          <w:rStyle w:val="s0"/>
        </w:rPr>
        <w:t>1-1. Егер</w:t>
      </w:r>
      <w:r>
        <w:rPr>
          <w:rStyle w:val="s0"/>
        </w:rPr>
        <w:t xml:space="preserve"> осы бапта өзгеше көзделмесе, жұмыстарды орындау, қызметтерді көрсету күні жұмыстарды, көрсетілетін қызметтерді өткізу бойынша айналым жасау күні болып табылады.</w:t>
      </w:r>
    </w:p>
    <w:p w:rsidR="00000000" w:rsidRDefault="00EB742F">
      <w:pPr>
        <w:ind w:firstLine="400"/>
        <w:jc w:val="both"/>
      </w:pPr>
      <w:r>
        <w:rPr>
          <w:rStyle w:val="s0"/>
        </w:rPr>
        <w:t>Бұл ретте:</w:t>
      </w:r>
    </w:p>
    <w:p w:rsidR="00000000" w:rsidRDefault="00EB742F">
      <w:pPr>
        <w:ind w:firstLine="400"/>
        <w:jc w:val="both"/>
      </w:pPr>
      <w:r>
        <w:rPr>
          <w:rStyle w:val="s0"/>
        </w:rPr>
        <w:t>орындалған жұмыстар, көрсетілген қызметтер актісінде;</w:t>
      </w:r>
    </w:p>
    <w:p w:rsidR="00000000" w:rsidRDefault="00EB742F">
      <w:pPr>
        <w:ind w:firstLine="400"/>
        <w:jc w:val="both"/>
      </w:pPr>
      <w:r>
        <w:rPr>
          <w:rStyle w:val="s0"/>
        </w:rPr>
        <w:t>орындалған жұмыстардың, көрсе</w:t>
      </w:r>
      <w:r>
        <w:rPr>
          <w:rStyle w:val="s0"/>
        </w:rPr>
        <w:t>тілген қызметтердің актісі болмаған жағдайда - Қазақстан Республикасының бухгалтерлік есеп пен қаржылық есептілік туралы заңнамасына сәйкес ресімделген, жұмыстарды орындау, қызметтерді көрсету фактісін растайтын құжатта (шот-фактурадан басқа) көрсетілген қ</w:t>
      </w:r>
      <w:r>
        <w:rPr>
          <w:rStyle w:val="s0"/>
        </w:rPr>
        <w:t>ол қою күні жұмыстарды орындау, қызметтерді көрсету күні деп танылады.</w:t>
      </w:r>
    </w:p>
    <w:p w:rsidR="00000000" w:rsidRDefault="00EB742F">
      <w:pPr>
        <w:jc w:val="both"/>
      </w:pPr>
      <w:bookmarkStart w:id="179" w:name="SUB2370200"/>
      <w:bookmarkEnd w:id="179"/>
      <w:r>
        <w:rPr>
          <w:rStyle w:val="s3"/>
        </w:rPr>
        <w:t>2013.05.12. № 152-V ҚР</w:t>
      </w:r>
      <w:r>
        <w:rPr>
          <w:rStyle w:val="s3"/>
        </w:rPr>
        <w:t xml:space="preserve"> </w:t>
      </w:r>
      <w:hyperlink r:id="rId4771" w:anchor="sub_id=237" w:history="1">
        <w:r>
          <w:rPr>
            <w:rStyle w:val="a3"/>
            <w:i/>
            <w:iCs/>
          </w:rPr>
          <w:t>Заңымен</w:t>
        </w:r>
      </w:hyperlink>
      <w:r>
        <w:rPr>
          <w:rStyle w:val="s3"/>
        </w:rPr>
        <w:t xml:space="preserve"> </w:t>
      </w:r>
      <w:r>
        <w:rPr>
          <w:rStyle w:val="s3"/>
        </w:rPr>
        <w:t>2-тармақ жаңа редакцияда (2014 ж. 1 қаңтардан бастап қолданысқа енгізілді</w:t>
      </w:r>
      <w:r>
        <w:rPr>
          <w:rStyle w:val="s3"/>
        </w:rPr>
        <w:t>) (</w:t>
      </w:r>
      <w:hyperlink r:id="rId4772" w:anchor="sub_id=2370200" w:history="1">
        <w:r>
          <w:rPr>
            <w:rStyle w:val="a3"/>
            <w:i/>
            <w:iCs/>
          </w:rPr>
          <w:t>бұр.ред.қара</w:t>
        </w:r>
      </w:hyperlink>
      <w:r>
        <w:rPr>
          <w:rStyle w:val="s3"/>
        </w:rPr>
        <w:t>); 2014.28.11. № 257-V ҚР</w:t>
      </w:r>
      <w:r>
        <w:rPr>
          <w:rStyle w:val="s3"/>
        </w:rPr>
        <w:t xml:space="preserve"> </w:t>
      </w:r>
      <w:hyperlink r:id="rId4773" w:anchor="sub_id=237" w:history="1">
        <w:r>
          <w:rPr>
            <w:rStyle w:val="a3"/>
            <w:i/>
            <w:iCs/>
          </w:rPr>
          <w:t>Заңымен</w:t>
        </w:r>
      </w:hyperlink>
      <w:r>
        <w:rPr>
          <w:rStyle w:val="s3"/>
        </w:rPr>
        <w:t xml:space="preserve"> </w:t>
      </w:r>
      <w:r>
        <w:rPr>
          <w:rStyle w:val="s3"/>
        </w:rPr>
        <w:t xml:space="preserve">2-тармақ өзгертілді (2015 ж. 1 қаңтардан </w:t>
      </w:r>
      <w:r>
        <w:rPr>
          <w:rStyle w:val="s3"/>
        </w:rPr>
        <w:t>бастап қолданысқа енгізілді) (</w:t>
      </w:r>
      <w:hyperlink r:id="rId4774" w:anchor="sub_id=2370200" w:history="1">
        <w:r>
          <w:rPr>
            <w:rStyle w:val="a3"/>
            <w:i/>
            <w:iCs/>
          </w:rPr>
          <w:t>бұр.ред.қара</w:t>
        </w:r>
      </w:hyperlink>
      <w:r>
        <w:rPr>
          <w:rStyle w:val="s3"/>
        </w:rPr>
        <w:t xml:space="preserve">) </w:t>
      </w:r>
    </w:p>
    <w:p w:rsidR="00000000" w:rsidRDefault="00EB742F">
      <w:pPr>
        <w:ind w:firstLine="400"/>
        <w:jc w:val="both"/>
      </w:pPr>
      <w:r>
        <w:rPr>
          <w:rStyle w:val="s0"/>
        </w:rPr>
        <w:t>2. Кредит (қарыз, микрокредит) беру, теміржол көлігімен жолаушыларды, багажды, жүк багажын және поштаны тасымалдау бойынша қыз</w:t>
      </w:r>
      <w:r>
        <w:rPr>
          <w:rStyle w:val="s0"/>
        </w:rPr>
        <w:t>меттерді көрсету, банк операцияларын жүзеге асыру кезінде мына күндердің неғұрлым ертерегі жұмыстарды, көрсетілетін қызметтерді өткізу бойынша айналым жасау күні болып табылады:</w:t>
      </w:r>
    </w:p>
    <w:p w:rsidR="00000000" w:rsidRDefault="00EB742F">
      <w:pPr>
        <w:ind w:firstLine="400"/>
        <w:jc w:val="both"/>
      </w:pPr>
      <w:r>
        <w:rPr>
          <w:rStyle w:val="s0"/>
        </w:rPr>
        <w:t>1) қосылған құн салығы көрсетiлiп, шот-фактура жазып берілген күн;</w:t>
      </w:r>
    </w:p>
    <w:p w:rsidR="00000000" w:rsidRDefault="00EB742F">
      <w:pPr>
        <w:ind w:firstLine="400"/>
        <w:jc w:val="both"/>
      </w:pPr>
      <w:r>
        <w:rPr>
          <w:rStyle w:val="s0"/>
        </w:rPr>
        <w:t>2) әрбiр тө</w:t>
      </w:r>
      <w:r>
        <w:rPr>
          <w:rStyle w:val="s0"/>
        </w:rPr>
        <w:t>лем (есеп айырысу түріне қарамастан) алынған күн;</w:t>
      </w:r>
    </w:p>
    <w:p w:rsidR="00000000" w:rsidRDefault="00EB742F">
      <w:pPr>
        <w:ind w:firstLine="400"/>
        <w:jc w:val="both"/>
      </w:pPr>
      <w:r>
        <w:rPr>
          <w:rStyle w:val="s0"/>
        </w:rPr>
        <w:t>3) бухгалтерлік есепте жұмыстарды орындау, қызметтерді көрсету танылған күн.</w:t>
      </w:r>
    </w:p>
    <w:p w:rsidR="00000000" w:rsidRDefault="00EB742F">
      <w:pPr>
        <w:jc w:val="both"/>
      </w:pPr>
      <w:r>
        <w:rPr>
          <w:rStyle w:val="s3"/>
        </w:rPr>
        <w:t>2013.05.12. № 152-V ҚР</w:t>
      </w:r>
      <w:r>
        <w:rPr>
          <w:rStyle w:val="s3"/>
        </w:rPr>
        <w:t xml:space="preserve"> </w:t>
      </w:r>
      <w:hyperlink r:id="rId4775" w:anchor="sub_id=237" w:history="1">
        <w:r>
          <w:rPr>
            <w:rStyle w:val="a3"/>
            <w:i/>
            <w:iCs/>
          </w:rPr>
          <w:t>Заңымен</w:t>
        </w:r>
      </w:hyperlink>
      <w:r>
        <w:rPr>
          <w:rStyle w:val="s3"/>
        </w:rPr>
        <w:t xml:space="preserve"> </w:t>
      </w:r>
      <w:r>
        <w:rPr>
          <w:rStyle w:val="s3"/>
        </w:rPr>
        <w:t>2-1-тармақпен тол</w:t>
      </w:r>
      <w:r>
        <w:rPr>
          <w:rStyle w:val="s3"/>
        </w:rPr>
        <w:t>ықтырылды (2014 ж. 1 қаңтардан бастап қолданысқа енгізілді)</w:t>
      </w:r>
      <w:r>
        <w:rPr>
          <w:rStyle w:val="s3"/>
        </w:rPr>
        <w:t xml:space="preserve"> </w:t>
      </w:r>
    </w:p>
    <w:p w:rsidR="00000000" w:rsidRDefault="00EB742F">
      <w:pPr>
        <w:ind w:firstLine="400"/>
        <w:jc w:val="both"/>
      </w:pPr>
      <w:r>
        <w:rPr>
          <w:rStyle w:val="s0"/>
        </w:rPr>
        <w:t>2-1. Электр энергиясын, суды, газды, байланыс қызметтерiн көрсетуді, коммуналдық қызметтер көрсетудi, әуе көлігімен жолаушыларды, багажды және жүкті тасымалдау қызметтерін көрсетуді, жүктерді маг</w:t>
      </w:r>
      <w:r>
        <w:rPr>
          <w:rStyle w:val="s0"/>
        </w:rPr>
        <w:t>истральдық құбыржолдар жүйесi бойынша тасымалдау қызметтерiн көрсетуді өткізген кезде жұмыстар орындалған, қызметтер көрсетілген күнтізбелік айдың соңғы күні жұмыстарды, көрсетілетін қызметтерді өткізу бойынша айналым жасау күні болып табылады.</w:t>
      </w:r>
    </w:p>
    <w:p w:rsidR="00000000" w:rsidRDefault="00EB742F">
      <w:pPr>
        <w:jc w:val="both"/>
      </w:pPr>
      <w:r>
        <w:rPr>
          <w:rStyle w:val="s3"/>
        </w:rPr>
        <w:t>2013.05.12.</w:t>
      </w:r>
      <w:r>
        <w:rPr>
          <w:rStyle w:val="s3"/>
        </w:rPr>
        <w:t xml:space="preserve"> № 152-V ҚР</w:t>
      </w:r>
      <w:r>
        <w:rPr>
          <w:rStyle w:val="s3"/>
        </w:rPr>
        <w:t xml:space="preserve"> </w:t>
      </w:r>
      <w:hyperlink r:id="rId4776" w:anchor="sub_id=237" w:history="1">
        <w:r>
          <w:rPr>
            <w:rStyle w:val="a3"/>
            <w:i/>
            <w:iCs/>
          </w:rPr>
          <w:t>Заңымен</w:t>
        </w:r>
      </w:hyperlink>
      <w:r>
        <w:rPr>
          <w:rStyle w:val="s3"/>
        </w:rPr>
        <w:t xml:space="preserve"> </w:t>
      </w:r>
      <w:r>
        <w:rPr>
          <w:rStyle w:val="s3"/>
        </w:rPr>
        <w:t>2-2-тармақпен толықтырылды (2014 ж. 1 қаңтардан бастап қолданысқа енгізілді)</w:t>
      </w:r>
      <w:r>
        <w:rPr>
          <w:rStyle w:val="s3"/>
        </w:rPr>
        <w:t xml:space="preserve"> </w:t>
      </w:r>
    </w:p>
    <w:p w:rsidR="00000000" w:rsidRDefault="00EB742F">
      <w:pPr>
        <w:ind w:firstLine="400"/>
        <w:jc w:val="both"/>
      </w:pPr>
      <w:r>
        <w:rPr>
          <w:rStyle w:val="s0"/>
        </w:rPr>
        <w:t>2-2. Жүзеге асырылуы кезінде құжаттар Қазақстан Республикасының теміржол көлі</w:t>
      </w:r>
      <w:r>
        <w:rPr>
          <w:rStyle w:val="s0"/>
        </w:rPr>
        <w:t xml:space="preserve">гі туралы заңнамасына сәйкес ресімделетін жұмыстарды орындау, қызметтерді көрсету кезінде жұмыстарды орындау, қызметтерді көрсету фактісін растайтын құжатта көрсетілген неғұрлым кешірек күн жұмыстарды, көрсетілетін қызметтерді өткізу бойынша айналым жасау </w:t>
      </w:r>
      <w:r>
        <w:rPr>
          <w:rStyle w:val="s0"/>
        </w:rPr>
        <w:t>күні болып табылады.</w:t>
      </w:r>
    </w:p>
    <w:p w:rsidR="00000000" w:rsidRDefault="00EB742F">
      <w:pPr>
        <w:jc w:val="both"/>
      </w:pPr>
      <w:r>
        <w:rPr>
          <w:rStyle w:val="s3"/>
        </w:rPr>
        <w:t>2014.28.11. № 257-V ҚР</w:t>
      </w:r>
      <w:r>
        <w:rPr>
          <w:rStyle w:val="s3"/>
        </w:rPr>
        <w:t xml:space="preserve"> </w:t>
      </w:r>
      <w:hyperlink r:id="rId4777" w:anchor="sub_id=237" w:history="1">
        <w:r>
          <w:rPr>
            <w:rStyle w:val="a3"/>
            <w:i/>
            <w:iCs/>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EB742F">
      <w:pPr>
        <w:ind w:firstLine="400"/>
        <w:jc w:val="both"/>
      </w:pPr>
      <w:r>
        <w:rPr>
          <w:rStyle w:val="s0"/>
        </w:rPr>
        <w:t>2-3. Күнтізбелік айдың соңына дейін осындай ай</w:t>
      </w:r>
      <w:r>
        <w:rPr>
          <w:rStyle w:val="s0"/>
        </w:rPr>
        <w:t xml:space="preserve"> ішінде орындалған жұмыстардың, көрсетілген қызметтердің актісіне қол қойылмаған, бірақ осындай ай үшін ақы төлеу жүргізілген жағдайда, мүлікті уақытша иелік етуге және пайдалануға ұсынған (берген) кезде осындай күнтізбелік айдың соңғы күні жұмыстарды, көр</w:t>
      </w:r>
      <w:r>
        <w:rPr>
          <w:rStyle w:val="s0"/>
        </w:rPr>
        <w:t>сетілетін қызметтерді өткізу бойынша айналым жасау күні болып табылады.</w:t>
      </w:r>
    </w:p>
    <w:p w:rsidR="00000000" w:rsidRDefault="00EB742F">
      <w:pPr>
        <w:jc w:val="both"/>
      </w:pPr>
      <w:r>
        <w:rPr>
          <w:rStyle w:val="s3"/>
        </w:rPr>
        <w:t>2010.30.06. № 297-ІV ҚР</w:t>
      </w:r>
      <w:r>
        <w:rPr>
          <w:rStyle w:val="s3"/>
        </w:rPr>
        <w:t xml:space="preserve"> </w:t>
      </w:r>
      <w:hyperlink r:id="rId4778" w:anchor="sub_id=638" w:history="1">
        <w:r>
          <w:rPr>
            <w:rStyle w:val="a3"/>
            <w:i/>
            <w:iCs/>
          </w:rPr>
          <w:t>Заңымен</w:t>
        </w:r>
      </w:hyperlink>
      <w:r>
        <w:rPr>
          <w:rStyle w:val="s3"/>
        </w:rPr>
        <w:t xml:space="preserve"> </w:t>
      </w:r>
      <w:r>
        <w:rPr>
          <w:rStyle w:val="s3"/>
        </w:rPr>
        <w:t>3-тармақ өзгертілді (2010 ж. 1 шілдеден бастап қолданысқа енгізілді) (</w:t>
      </w:r>
      <w:hyperlink r:id="rId4779" w:anchor="sub_id=2370300" w:history="1">
        <w:r>
          <w:rPr>
            <w:rStyle w:val="a3"/>
            <w:i/>
            <w:iCs/>
          </w:rPr>
          <w:t>бұр.ред.қара</w:t>
        </w:r>
      </w:hyperlink>
      <w:r>
        <w:rPr>
          <w:rStyle w:val="s3"/>
        </w:rPr>
        <w:t>)</w:t>
      </w:r>
    </w:p>
    <w:p w:rsidR="00000000" w:rsidRDefault="00EB742F">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EB742F">
      <w:pPr>
        <w:jc w:val="both"/>
      </w:pPr>
      <w:r>
        <w:rPr>
          <w:rStyle w:val="s3"/>
        </w:rPr>
        <w:t>2010.30.06. № 297-ІV ҚР</w:t>
      </w:r>
      <w:r>
        <w:rPr>
          <w:rStyle w:val="s3"/>
        </w:rPr>
        <w:t xml:space="preserve"> </w:t>
      </w:r>
      <w:hyperlink r:id="rId4780" w:anchor="sub_id=638" w:history="1">
        <w:r>
          <w:rPr>
            <w:rStyle w:val="a3"/>
            <w:i/>
            <w:iCs/>
          </w:rPr>
          <w:t>Заңымен</w:t>
        </w:r>
      </w:hyperlink>
      <w:r>
        <w:rPr>
          <w:rStyle w:val="s3"/>
        </w:rPr>
        <w:t xml:space="preserve"> </w:t>
      </w:r>
      <w:r>
        <w:rPr>
          <w:rStyle w:val="s3"/>
        </w:rPr>
        <w:t>1) тармақша өзгертілді (2010 ж. 1 шілдеден бастап қолданысқа енгізілді) (</w:t>
      </w:r>
      <w:hyperlink r:id="rId4781" w:anchor="sub_id=2370301" w:history="1">
        <w:r>
          <w:rPr>
            <w:rStyle w:val="a3"/>
            <w:i/>
            <w:iCs/>
          </w:rPr>
          <w:t>бұр.ред.қара</w:t>
        </w:r>
      </w:hyperlink>
      <w:r>
        <w:rPr>
          <w:rStyle w:val="s3"/>
        </w:rPr>
        <w:t>)</w:t>
      </w:r>
    </w:p>
    <w:p w:rsidR="00000000" w:rsidRDefault="00EB742F">
      <w:pPr>
        <w:ind w:firstLine="400"/>
        <w:jc w:val="both"/>
      </w:pPr>
      <w:r>
        <w:rPr>
          <w:rStyle w:val="s0"/>
        </w:rPr>
        <w:t xml:space="preserve">1) Кеден одағының кеден заңнамасына </w:t>
      </w:r>
      <w:r>
        <w:rPr>
          <w:rStyle w:val="s0"/>
        </w:rPr>
        <w:t>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EB742F">
      <w:pPr>
        <w:jc w:val="both"/>
      </w:pPr>
      <w:r>
        <w:rPr>
          <w:rStyle w:val="s3"/>
        </w:rPr>
        <w:t>2010.30.06. № 297-ІV ҚР</w:t>
      </w:r>
      <w:r>
        <w:rPr>
          <w:rStyle w:val="s3"/>
        </w:rPr>
        <w:t xml:space="preserve"> </w:t>
      </w:r>
      <w:hyperlink r:id="rId4782" w:anchor="sub_id=638"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4783" w:anchor="sub_id=2370302" w:history="1">
        <w:r>
          <w:rPr>
            <w:rStyle w:val="a3"/>
            <w:i/>
            <w:iCs/>
          </w:rPr>
          <w:t>бұр.ред.қара</w:t>
        </w:r>
      </w:hyperlink>
      <w:r>
        <w:rPr>
          <w:rStyle w:val="s3"/>
        </w:rPr>
        <w:t>); 2012.26.12. № 61-V ҚР</w:t>
      </w:r>
      <w:r>
        <w:rPr>
          <w:rStyle w:val="s3"/>
        </w:rPr>
        <w:t xml:space="preserve"> </w:t>
      </w:r>
      <w:hyperlink r:id="rId4784" w:anchor="sub_id=237" w:history="1">
        <w:r>
          <w:rPr>
            <w:rStyle w:val="a3"/>
            <w:i/>
            <w:iCs/>
          </w:rPr>
          <w:t>Заңымен</w:t>
        </w:r>
      </w:hyperlink>
      <w:r>
        <w:rPr>
          <w:rStyle w:val="s3"/>
        </w:rPr>
        <w:t xml:space="preserve"> </w:t>
      </w:r>
      <w:r>
        <w:rPr>
          <w:rStyle w:val="s3"/>
        </w:rPr>
        <w:t>2) тармақша жаңа редакцияда (2010 ж. 1 шілдеден бастап қолданысқа енгізілді) (</w:t>
      </w:r>
      <w:hyperlink r:id="rId4785" w:anchor="sub_id=2370302" w:history="1">
        <w:r>
          <w:rPr>
            <w:rStyle w:val="a3"/>
            <w:i/>
            <w:iCs/>
          </w:rPr>
          <w:t>бұр.ред.қара</w:t>
        </w:r>
      </w:hyperlink>
      <w:r>
        <w:rPr>
          <w:rStyle w:val="s3"/>
        </w:rPr>
        <w:t xml:space="preserve">)  </w:t>
      </w:r>
    </w:p>
    <w:p w:rsidR="00000000" w:rsidRDefault="00EB742F">
      <w:pPr>
        <w:ind w:firstLine="400"/>
        <w:jc w:val="both"/>
      </w:pPr>
      <w:r>
        <w:rPr>
          <w:rStyle w:val="s0"/>
        </w:rPr>
        <w:t>2) мына жағдайларда:</w:t>
      </w:r>
    </w:p>
    <w:p w:rsidR="00000000" w:rsidRDefault="00EB742F">
      <w:pPr>
        <w:ind w:firstLine="400"/>
        <w:jc w:val="both"/>
      </w:pPr>
      <w:r>
        <w:rPr>
          <w:rStyle w:val="s0"/>
        </w:rPr>
        <w:t>тауарларды мер</w:t>
      </w:r>
      <w:r>
        <w:rPr>
          <w:rStyle w:val="s0"/>
        </w:rPr>
        <w:t>зімдік кедендік декларациялауды пайдалана отырып, экспорттың кедендік рәсімінде әкеткен жағдайда;</w:t>
      </w:r>
    </w:p>
    <w:p w:rsidR="00000000" w:rsidRDefault="00EB742F">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 декларациялауды жүргізген кеден органын</w:t>
      </w:r>
      <w:r>
        <w:rPr>
          <w:rStyle w:val="s0"/>
        </w:rPr>
        <w:t>ың белгілері бар тауарларға толық декларацияның тіркелу күні болып табылады.</w:t>
      </w:r>
    </w:p>
    <w:p w:rsidR="00000000" w:rsidRDefault="00EB742F">
      <w:pPr>
        <w:jc w:val="both"/>
      </w:pPr>
      <w:r>
        <w:rPr>
          <w:rStyle w:val="s3"/>
        </w:rPr>
        <w:t xml:space="preserve">2009.30.12 № 234-IV </w:t>
      </w:r>
      <w:hyperlink r:id="rId4786" w:anchor="sub_id=40" w:history="1">
        <w:r>
          <w:rPr>
            <w:rStyle w:val="a3"/>
            <w:i/>
            <w:iCs/>
          </w:rPr>
          <w:t>Заңымен</w:t>
        </w:r>
      </w:hyperlink>
      <w:r>
        <w:rPr>
          <w:rStyle w:val="s3"/>
        </w:rPr>
        <w:t xml:space="preserve"> </w:t>
      </w:r>
      <w:r>
        <w:rPr>
          <w:rStyle w:val="s3"/>
        </w:rPr>
        <w:t>3-1-тармақпен толықтырылды (2009 жылғы 1 қаңтардан қолданысқа енгiзiлдi</w:t>
      </w:r>
      <w:r>
        <w:rPr>
          <w:rStyle w:val="s3"/>
        </w:rPr>
        <w:t>); 2012.26.12. № 61-V ҚР</w:t>
      </w:r>
      <w:r>
        <w:rPr>
          <w:rStyle w:val="s3"/>
        </w:rPr>
        <w:t xml:space="preserve"> </w:t>
      </w:r>
      <w:hyperlink r:id="rId4787" w:anchor="sub_id=237" w:history="1">
        <w:r>
          <w:rPr>
            <w:rStyle w:val="a3"/>
            <w:i/>
            <w:iCs/>
          </w:rPr>
          <w:t>Заңымен</w:t>
        </w:r>
      </w:hyperlink>
      <w:r>
        <w:rPr>
          <w:rStyle w:val="s3"/>
        </w:rPr>
        <w:t xml:space="preserve"> </w:t>
      </w:r>
      <w:r>
        <w:rPr>
          <w:rStyle w:val="s3"/>
        </w:rPr>
        <w:t>3-1-тармақ жаңа редакцияда (2010 ж. 1 шілдеден бастап қолданысқа енгізілді) (</w:t>
      </w:r>
      <w:hyperlink r:id="rId4788" w:anchor="sub_id=23703010" w:history="1">
        <w:r>
          <w:rPr>
            <w:rStyle w:val="a3"/>
            <w:i/>
            <w:iCs/>
          </w:rPr>
          <w:t>бұр.ред.қара</w:t>
        </w:r>
      </w:hyperlink>
      <w:r>
        <w:rPr>
          <w:rStyle w:val="s3"/>
        </w:rPr>
        <w:t xml:space="preserve">)  </w:t>
      </w:r>
    </w:p>
    <w:p w:rsidR="00000000" w:rsidRDefault="00EB742F">
      <w:pPr>
        <w:ind w:firstLine="400"/>
        <w:jc w:val="both"/>
      </w:pPr>
      <w:r>
        <w:rPr>
          <w:rStyle w:val="s0"/>
        </w:rPr>
        <w:t>3-1. Бұрын экспорттың кедендік рәсімінде әкетілген тауарлар кері импорттың кедендік рәсімінде әкелінген жағдайда:</w:t>
      </w:r>
      <w:r>
        <w:rPr>
          <w:rStyle w:val="s0"/>
        </w:rPr>
        <w:t xml:space="preserve"> </w:t>
      </w:r>
    </w:p>
    <w:p w:rsidR="00000000" w:rsidRDefault="00EB742F">
      <w:pPr>
        <w:ind w:firstLine="400"/>
        <w:jc w:val="both"/>
      </w:pPr>
      <w:r>
        <w:rPr>
          <w:rStyle w:val="s0"/>
        </w:rPr>
        <w:t>1) Қазақстан Республикасының кеден заңнамасына сәйкес айқындалатын, тауарды мерзімдік немесе уақытша дек</w:t>
      </w:r>
      <w:r>
        <w:rPr>
          <w:rStyle w:val="s0"/>
        </w:rPr>
        <w:t>ларациялауды пайдаланбай, экспорттың кедендік рәсімінде әкеткен кезде Кеден одағының кеден шекарасын өткізу пунктінде іс жүзінде кесіп өткен күн;</w:t>
      </w:r>
      <w:r>
        <w:rPr>
          <w:rStyle w:val="s0"/>
        </w:rPr>
        <w:t xml:space="preserve"> </w:t>
      </w:r>
    </w:p>
    <w:p w:rsidR="00000000" w:rsidRDefault="00EB742F">
      <w:pPr>
        <w:ind w:firstLine="400"/>
        <w:jc w:val="both"/>
      </w:pPr>
      <w:r>
        <w:rPr>
          <w:rStyle w:val="s0"/>
        </w:rPr>
        <w:t>2) тауарларды мерзімдік немесе уақытша декларациялауды пайдалана отырып, экспорттың кедендік рәсімінде әкетке</w:t>
      </w:r>
      <w:r>
        <w:rPr>
          <w:rStyle w:val="s0"/>
        </w:rPr>
        <w:t>н кезде кедендік ресімдеуді жүргізген кеден органының белгілері бар тауарларға толық декларацияның тіркелу күні тауарларды өткізу бойынша айналым жасалған күн болып табылады.</w:t>
      </w:r>
    </w:p>
    <w:p w:rsidR="00000000" w:rsidRDefault="00EB742F">
      <w:pPr>
        <w:ind w:firstLine="400"/>
        <w:jc w:val="both"/>
      </w:pPr>
      <w:r>
        <w:rPr>
          <w:rStyle w:val="s0"/>
        </w:rPr>
        <w:t>4. Кепіл берушіге кепілге салынған мүлікті (тауарды) берген кезде кепіл беруші үш</w:t>
      </w:r>
      <w:r>
        <w:rPr>
          <w:rStyle w:val="s0"/>
        </w:rPr>
        <w:t>ін мына күндердің бірі:</w:t>
      </w:r>
      <w:r>
        <w:rPr>
          <w:rStyle w:val="s0"/>
        </w:rPr>
        <w:t xml:space="preserve"> </w:t>
      </w:r>
    </w:p>
    <w:p w:rsidR="00000000" w:rsidRDefault="00EB742F">
      <w:pPr>
        <w:ind w:firstLine="400"/>
        <w:jc w:val="both"/>
      </w:pPr>
      <w:r>
        <w:rPr>
          <w:rStyle w:val="s0"/>
        </w:rPr>
        <w:t>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w:t>
      </w:r>
      <w:r>
        <w:rPr>
          <w:rStyle w:val="s0"/>
        </w:rPr>
        <w:t xml:space="preserve"> </w:t>
      </w:r>
    </w:p>
    <w:p w:rsidR="00000000" w:rsidRDefault="00EB742F">
      <w:pPr>
        <w:ind w:firstLine="400"/>
        <w:jc w:val="both"/>
      </w:pPr>
      <w:r>
        <w:rPr>
          <w:rStyle w:val="s0"/>
        </w:rPr>
        <w:t>2) егер сауда-саттық өтпеді деп жарияланса, кепіл тұрғысы</w:t>
      </w:r>
      <w:r>
        <w:rPr>
          <w:rStyle w:val="s0"/>
        </w:rPr>
        <w:t>нан кепіл затына меншік құқығы кепіл берушіден кепіл ұстаушыға ауысқан күн өткізу бойынша айналым жасау күні болып табылады.</w:t>
      </w:r>
      <w:r>
        <w:rPr>
          <w:rStyle w:val="s0"/>
        </w:rPr>
        <w:t xml:space="preserve"> </w:t>
      </w:r>
    </w:p>
    <w:p w:rsidR="00000000" w:rsidRDefault="00EB742F">
      <w:pPr>
        <w:ind w:firstLine="400"/>
        <w:jc w:val="both"/>
      </w:pPr>
      <w:r>
        <w:rPr>
          <w:rStyle w:val="s0"/>
        </w:rPr>
        <w:t>5. Қосылған құн салығы бойынша тіркеу есебінен шығарған кезде, осы Кодекстің</w:t>
      </w:r>
      <w:r>
        <w:rPr>
          <w:rStyle w:val="s0"/>
        </w:rPr>
        <w:t xml:space="preserve"> </w:t>
      </w:r>
      <w:hyperlink w:anchor="sub2300200" w:history="1">
        <w:r>
          <w:rPr>
            <w:rStyle w:val="a3"/>
          </w:rPr>
          <w:t>230-бабының 2-тармағы</w:t>
        </w:r>
        <w:r>
          <w:rPr>
            <w:rStyle w:val="a3"/>
          </w:rPr>
          <w:t>нда</w:t>
        </w:r>
      </w:hyperlink>
      <w:r>
        <w:rPr>
          <w:rStyle w:val="s0"/>
        </w:rPr>
        <w:t xml:space="preserve"> </w:t>
      </w:r>
      <w:r>
        <w:rPr>
          <w:rStyle w:val="s0"/>
        </w:rPr>
        <w:t>көрсетілген салық салынатын айналым бойынша өткізу бойынша айналым жасалған күн:</w:t>
      </w:r>
    </w:p>
    <w:p w:rsidR="00000000" w:rsidRDefault="00EB742F">
      <w:pPr>
        <w:jc w:val="both"/>
      </w:pPr>
      <w:r>
        <w:rPr>
          <w:rStyle w:val="s3"/>
        </w:rPr>
        <w:t>2012.26.12. № 61-V ҚР</w:t>
      </w:r>
      <w:r>
        <w:rPr>
          <w:rStyle w:val="s3"/>
        </w:rPr>
        <w:t xml:space="preserve"> </w:t>
      </w:r>
      <w:hyperlink r:id="rId4789" w:anchor="sub_id=237" w:history="1">
        <w:r>
          <w:rPr>
            <w:rStyle w:val="a3"/>
            <w:i/>
            <w:iCs/>
          </w:rPr>
          <w:t>Заңымен</w:t>
        </w:r>
      </w:hyperlink>
      <w:r>
        <w:rPr>
          <w:rStyle w:val="s3"/>
        </w:rPr>
        <w:t xml:space="preserve"> </w:t>
      </w:r>
      <w:r>
        <w:rPr>
          <w:rStyle w:val="s3"/>
        </w:rPr>
        <w:t>1) тармақша жаңа редакцияда (2013 ж. 1 қаңтардан бастап қол</w:t>
      </w:r>
      <w:r>
        <w:rPr>
          <w:rStyle w:val="s3"/>
        </w:rPr>
        <w:t>данысқа енгізілді) (</w:t>
      </w:r>
      <w:hyperlink r:id="rId4790" w:anchor="sub_id=2370501" w:history="1">
        <w:r>
          <w:rPr>
            <w:rStyle w:val="a3"/>
            <w:i/>
            <w:iCs/>
          </w:rPr>
          <w:t>бұр.ред.қара</w:t>
        </w:r>
      </w:hyperlink>
      <w:r>
        <w:rPr>
          <w:rStyle w:val="s3"/>
        </w:rPr>
        <w:t xml:space="preserve">)  </w:t>
      </w:r>
    </w:p>
    <w:p w:rsidR="00000000" w:rsidRDefault="00EB742F">
      <w:pPr>
        <w:ind w:firstLine="400"/>
        <w:jc w:val="both"/>
      </w:pPr>
      <w:r>
        <w:rPr>
          <w:rStyle w:val="s0"/>
        </w:rPr>
        <w:t>1) қосылған құн салығын төлеушінің қосылған құн салығы бойынша тіркелу есебінен шығару туралы салықтық өтініші немесе осы Кодекстің</w:t>
      </w:r>
      <w:r>
        <w:rPr>
          <w:rStyle w:val="s0"/>
        </w:rPr>
        <w:t xml:space="preserve"> </w:t>
      </w:r>
      <w:hyperlink w:anchor="sub370000" w:history="1">
        <w:r>
          <w:rPr>
            <w:rStyle w:val="a3"/>
          </w:rPr>
          <w:t>37</w:t>
        </w:r>
      </w:hyperlink>
      <w:r>
        <w:rPr>
          <w:rStyle w:val="s0"/>
        </w:rPr>
        <w:t xml:space="preserve">, </w:t>
      </w:r>
      <w:hyperlink w:anchor="sub390000" w:history="1">
        <w:r>
          <w:rPr>
            <w:rStyle w:val="a3"/>
          </w:rPr>
          <w:t>39</w:t>
        </w:r>
      </w:hyperlink>
      <w:r>
        <w:rPr>
          <w:rStyle w:val="s0"/>
        </w:rPr>
        <w:t xml:space="preserve">, </w:t>
      </w:r>
      <w:hyperlink w:anchor="sub39010000" w:history="1">
        <w:r>
          <w:rPr>
            <w:rStyle w:val="a3"/>
          </w:rPr>
          <w:t>39-1</w:t>
        </w:r>
      </w:hyperlink>
      <w:r>
        <w:rPr>
          <w:rStyle w:val="s0"/>
        </w:rPr>
        <w:t xml:space="preserve">, </w:t>
      </w:r>
      <w:hyperlink w:anchor="sub400000" w:history="1">
        <w:r>
          <w:rPr>
            <w:rStyle w:val="a3"/>
          </w:rPr>
          <w:t>40</w:t>
        </w:r>
      </w:hyperlink>
      <w:r>
        <w:rPr>
          <w:rStyle w:val="s0"/>
        </w:rPr>
        <w:t xml:space="preserve"> </w:t>
      </w:r>
      <w:r>
        <w:rPr>
          <w:rStyle w:val="s0"/>
        </w:rPr>
        <w:t>және</w:t>
      </w:r>
      <w:r>
        <w:rPr>
          <w:rStyle w:val="s0"/>
        </w:rPr>
        <w:t xml:space="preserve"> </w:t>
      </w:r>
      <w:hyperlink w:anchor="sub410000" w:history="1">
        <w:r>
          <w:rPr>
            <w:rStyle w:val="a3"/>
          </w:rPr>
          <w:t>41-баптарында</w:t>
        </w:r>
      </w:hyperlink>
      <w:r>
        <w:rPr>
          <w:rStyle w:val="s0"/>
        </w:rPr>
        <w:t xml:space="preserve"> </w:t>
      </w:r>
      <w:r>
        <w:rPr>
          <w:rStyle w:val="s0"/>
        </w:rPr>
        <w:t>көрсетілген салықтық өтініші берілген күн;</w:t>
      </w:r>
    </w:p>
    <w:p w:rsidR="00000000" w:rsidRDefault="00EB742F">
      <w:pPr>
        <w:ind w:firstLine="400"/>
        <w:jc w:val="both"/>
      </w:pPr>
      <w:r>
        <w:rPr>
          <w:rStyle w:val="s0"/>
        </w:rPr>
        <w:t>2) салық органының</w:t>
      </w:r>
      <w:r>
        <w:rPr>
          <w:rStyle w:val="s0"/>
        </w:rPr>
        <w:t xml:space="preserve"> шешімі бойынша қосылған құн салығы бойынша тіркеу есебінен шығарған кезде осы Кодекстің</w:t>
      </w:r>
      <w:r>
        <w:rPr>
          <w:rStyle w:val="s0"/>
        </w:rPr>
        <w:t xml:space="preserve"> </w:t>
      </w:r>
      <w:hyperlink w:anchor="sub5710600" w:history="1">
        <w:r>
          <w:rPr>
            <w:rStyle w:val="a3"/>
          </w:rPr>
          <w:t>571-бабының 6-тармағында</w:t>
        </w:r>
      </w:hyperlink>
      <w:r>
        <w:rPr>
          <w:rStyle w:val="s0"/>
        </w:rPr>
        <w:t xml:space="preserve"> </w:t>
      </w:r>
      <w:r>
        <w:rPr>
          <w:rStyle w:val="s0"/>
        </w:rPr>
        <w:t>көрсетілген күн болып табылады.</w:t>
      </w:r>
      <w:r>
        <w:rPr>
          <w:rStyle w:val="s0"/>
        </w:rPr>
        <w:t xml:space="preserve"> </w:t>
      </w:r>
    </w:p>
    <w:p w:rsidR="00000000" w:rsidRDefault="00EB742F">
      <w:pPr>
        <w:ind w:firstLine="400"/>
        <w:jc w:val="both"/>
      </w:pPr>
      <w:bookmarkStart w:id="180" w:name="SUB2370600"/>
      <w:bookmarkEnd w:id="180"/>
      <w:r>
        <w:rPr>
          <w:rStyle w:val="s0"/>
        </w:rPr>
        <w:t>6. Лизинг берушінің лизинг алушы негізгі құрал, жылжымайтын мүлікке инвестиц</w:t>
      </w:r>
      <w:r>
        <w:rPr>
          <w:rStyle w:val="s0"/>
        </w:rPr>
        <w:t>иялар,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w:t>
      </w:r>
      <w:r>
        <w:rPr>
          <w:rStyle w:val="s0"/>
        </w:rPr>
        <w:t xml:space="preserve"> </w:t>
      </w:r>
    </w:p>
    <w:p w:rsidR="00000000" w:rsidRDefault="00EB742F">
      <w:pPr>
        <w:ind w:firstLine="400"/>
        <w:jc w:val="both"/>
      </w:pPr>
      <w:r>
        <w:rPr>
          <w:rStyle w:val="s0"/>
        </w:rPr>
        <w:t>1) осы тармақтың 2) және 3) тармақшаларында көрсетілген жағдайларды қоспағанд</w:t>
      </w:r>
      <w:r>
        <w:rPr>
          <w:rStyle w:val="s0"/>
        </w:rPr>
        <w:t>а, қаржы лизингінің шартында белгіленген кезең-кезеңдік лизингтік төлемді лизинг берушінің алу мерзімінің басталу күні;</w:t>
      </w:r>
      <w:r>
        <w:rPr>
          <w:rStyle w:val="s0"/>
        </w:rPr>
        <w:t xml:space="preserve"> </w:t>
      </w:r>
    </w:p>
    <w:p w:rsidR="00000000" w:rsidRDefault="00EB742F">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w:t>
      </w:r>
      <w:r>
        <w:rPr>
          <w:rStyle w:val="s0"/>
        </w:rPr>
        <w:t>е дейін белгіленсе, айналым жасау күні мүлікті қаржы лизингіне берген күн болып табылады;</w:t>
      </w:r>
      <w:r>
        <w:rPr>
          <w:rStyle w:val="s0"/>
        </w:rPr>
        <w:t xml:space="preserve"> </w:t>
      </w:r>
    </w:p>
    <w:p w:rsidR="00000000" w:rsidRDefault="00EB742F">
      <w:pPr>
        <w:ind w:firstLine="400"/>
        <w:jc w:val="both"/>
      </w:pPr>
      <w:r>
        <w:rPr>
          <w:rStyle w:val="s0"/>
        </w:rPr>
        <w:t xml:space="preserve">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w:t>
      </w:r>
      <w:r>
        <w:rPr>
          <w:rStyle w:val="s0"/>
        </w:rPr>
        <w:t>өткізу</w:t>
      </w:r>
      <w:r>
        <w:rPr>
          <w:rStyle w:val="s0"/>
        </w:rPr>
        <w:t xml:space="preserve"> бойынша айналым жасалған соңғы күн болып табылады.</w:t>
      </w:r>
      <w:r>
        <w:rPr>
          <w:rStyle w:val="s0"/>
        </w:rPr>
        <w:t xml:space="preserve"> </w:t>
      </w:r>
    </w:p>
    <w:p w:rsidR="00000000" w:rsidRDefault="00EB742F">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w:t>
      </w:r>
      <w:r>
        <w:rPr>
          <w:rStyle w:val="s0"/>
        </w:rPr>
        <w:t>у бойынша айналым жасау күні мүлікті қаржы лизингіне берген күн болып табылады.</w:t>
      </w:r>
      <w:r>
        <w:rPr>
          <w:rStyle w:val="s0"/>
        </w:rPr>
        <w:t xml:space="preserve"> </w:t>
      </w:r>
    </w:p>
    <w:p w:rsidR="00000000" w:rsidRDefault="00EB742F">
      <w:pPr>
        <w:jc w:val="both"/>
      </w:pPr>
      <w:r>
        <w:rPr>
          <w:rStyle w:val="s3"/>
        </w:rPr>
        <w:t>2015.21.07. № 337-V ҚР</w:t>
      </w:r>
      <w:r>
        <w:rPr>
          <w:rStyle w:val="s3"/>
        </w:rPr>
        <w:t xml:space="preserve"> </w:t>
      </w:r>
      <w:hyperlink r:id="rId4791" w:anchor="sub_id=237" w:history="1">
        <w:r>
          <w:rPr>
            <w:rStyle w:val="a3"/>
            <w:i/>
            <w:iCs/>
          </w:rPr>
          <w:t>Заңымен</w:t>
        </w:r>
      </w:hyperlink>
      <w:r>
        <w:rPr>
          <w:rStyle w:val="s3"/>
        </w:rPr>
        <w:t xml:space="preserve"> </w:t>
      </w:r>
      <w:r>
        <w:rPr>
          <w:rStyle w:val="s3"/>
        </w:rPr>
        <w:t>7-1-тармақпен толықтырылды (2011 ж. 1 қаңтардан бастап қолданыс</w:t>
      </w:r>
      <w:r>
        <w:rPr>
          <w:rStyle w:val="s3"/>
        </w:rPr>
        <w:t>қа</w:t>
      </w:r>
      <w:r>
        <w:rPr>
          <w:rStyle w:val="s3"/>
        </w:rPr>
        <w:t xml:space="preserve"> енгізілді)</w:t>
      </w:r>
    </w:p>
    <w:p w:rsidR="00000000" w:rsidRDefault="00EB742F">
      <w:pPr>
        <w:ind w:firstLine="400"/>
        <w:jc w:val="both"/>
      </w:pPr>
      <w:r>
        <w:rPr>
          <w:rStyle w:val="s0"/>
        </w:rPr>
        <w:t>7-1. Қаржыландырылуы Қазақстан Республикасының</w:t>
      </w:r>
      <w:r>
        <w:rPr>
          <w:rStyle w:val="s0"/>
        </w:rPr>
        <w:t xml:space="preserve"> </w:t>
      </w:r>
      <w:hyperlink r:id="rId4792" w:history="1">
        <w:r>
          <w:rPr>
            <w:rStyle w:val="a3"/>
          </w:rPr>
          <w:t>бюджет заңнамасында</w:t>
        </w:r>
      </w:hyperlink>
      <w:r>
        <w:rPr>
          <w:rStyle w:val="s0"/>
        </w:rPr>
        <w:t xml:space="preserve"> </w:t>
      </w:r>
      <w:r>
        <w:rPr>
          <w:rStyle w:val="s0"/>
        </w:rPr>
        <w:t xml:space="preserve">көзделген нысаналы салым есебінен қамтамасыз етілетін қызмет бойынша нысаналы салым алынған күнтізбелік айдың </w:t>
      </w:r>
      <w:r>
        <w:rPr>
          <w:rStyle w:val="s0"/>
        </w:rPr>
        <w:t>соңғы күні өткізу бойынша айналым жасау күні болып табылады.</w:t>
      </w:r>
    </w:p>
    <w:p w:rsidR="00000000" w:rsidRDefault="00EB742F">
      <w:pPr>
        <w:jc w:val="both"/>
      </w:pPr>
      <w:r>
        <w:rPr>
          <w:rStyle w:val="s3"/>
        </w:rPr>
        <w:t>2012.09.01. № 535-IV ҚР</w:t>
      </w:r>
      <w:r>
        <w:rPr>
          <w:rStyle w:val="s3"/>
        </w:rPr>
        <w:t xml:space="preserve"> </w:t>
      </w:r>
      <w:hyperlink r:id="rId4793" w:anchor="sub_id=306" w:history="1">
        <w:r>
          <w:rPr>
            <w:rStyle w:val="a3"/>
            <w:i/>
            <w:iCs/>
          </w:rPr>
          <w:t>Заңымен</w:t>
        </w:r>
      </w:hyperlink>
      <w:r>
        <w:rPr>
          <w:rStyle w:val="s3"/>
        </w:rPr>
        <w:t xml:space="preserve"> </w:t>
      </w:r>
      <w:r>
        <w:rPr>
          <w:rStyle w:val="s3"/>
        </w:rPr>
        <w:t>8-тармақ жаңа редакцияда (2012 ж. 1 қаңтардан бастап қолданысқа енгізілді) (</w:t>
      </w:r>
      <w:hyperlink r:id="rId4794" w:anchor="sub_id=2370000" w:history="1">
        <w:r>
          <w:rPr>
            <w:rStyle w:val="a3"/>
            <w:i/>
            <w:iCs/>
          </w:rPr>
          <w:t>бұр.ред.қара</w:t>
        </w:r>
      </w:hyperlink>
      <w:r>
        <w:rPr>
          <w:rStyle w:val="s3"/>
        </w:rPr>
        <w:t>); 2014.28.11. № 257-V ҚР</w:t>
      </w:r>
      <w:r>
        <w:rPr>
          <w:rStyle w:val="s3"/>
        </w:rPr>
        <w:t xml:space="preserve"> </w:t>
      </w:r>
      <w:hyperlink r:id="rId4795" w:anchor="sub_id=237" w:history="1">
        <w:r>
          <w:rPr>
            <w:rStyle w:val="a3"/>
            <w:i/>
            <w:iCs/>
          </w:rPr>
          <w:t>Заңымен</w:t>
        </w:r>
      </w:hyperlink>
      <w:r>
        <w:rPr>
          <w:rStyle w:val="s3"/>
        </w:rPr>
        <w:t xml:space="preserve"> </w:t>
      </w:r>
      <w:r>
        <w:rPr>
          <w:rStyle w:val="s3"/>
        </w:rPr>
        <w:t>8-тармақ өзгертілді (2014 ж. 1 қаңтардан бастап қо</w:t>
      </w:r>
      <w:r>
        <w:rPr>
          <w:rStyle w:val="s3"/>
        </w:rPr>
        <w:t>лданысқа енгізілді) (</w:t>
      </w:r>
      <w:hyperlink r:id="rId4796" w:anchor="sub_id=2370800" w:history="1">
        <w:r>
          <w:rPr>
            <w:rStyle w:val="a3"/>
            <w:i/>
            <w:iCs/>
          </w:rPr>
          <w:t>бұр.ред.қара</w:t>
        </w:r>
      </w:hyperlink>
      <w:r>
        <w:rPr>
          <w:rStyle w:val="s3"/>
        </w:rPr>
        <w:t xml:space="preserve">) </w:t>
      </w:r>
    </w:p>
    <w:p w:rsidR="00000000" w:rsidRDefault="00EB742F">
      <w:pPr>
        <w:jc w:val="both"/>
      </w:pPr>
      <w:r>
        <w:rPr>
          <w:rStyle w:val="s3"/>
        </w:rPr>
        <w:t>2015.03.12. № 432-V ҚР Заңның</w:t>
      </w:r>
      <w:r>
        <w:rPr>
          <w:rStyle w:val="s3"/>
        </w:rPr>
        <w:t xml:space="preserve"> </w:t>
      </w:r>
      <w:hyperlink r:id="rId4797" w:anchor="sub_id=40000" w:history="1">
        <w:r>
          <w:rPr>
            <w:rStyle w:val="a3"/>
            <w:i/>
            <w:iCs/>
          </w:rPr>
          <w:t>4-бабына</w:t>
        </w:r>
      </w:hyperlink>
      <w:r>
        <w:rPr>
          <w:rStyle w:val="s3"/>
        </w:rPr>
        <w:t xml:space="preserve"> </w:t>
      </w:r>
      <w:r>
        <w:rPr>
          <w:rStyle w:val="s3"/>
        </w:rPr>
        <w:t>сәйкес 8-тарм</w:t>
      </w:r>
      <w:r>
        <w:rPr>
          <w:rStyle w:val="s3"/>
        </w:rPr>
        <w:t>ақтың қолданылуы 2016 ж. 1 қаңтардан бастап 2017 ж. 1 қаңтарға дейін тоқтатылды</w:t>
      </w:r>
    </w:p>
    <w:p w:rsidR="00000000" w:rsidRDefault="00EB742F">
      <w:pPr>
        <w:ind w:firstLine="400"/>
        <w:jc w:val="both"/>
      </w:pPr>
      <w:r>
        <w:rPr>
          <w:rStyle w:val="s19"/>
        </w:rPr>
        <w:t>8. Күнтізбелік жыл ішінде осы баптың 1-1-тармағы екінші бөлігінің екінші, үшінші абзацтарында көрсетілген құжаттар болмаған кезде:</w:t>
      </w:r>
    </w:p>
    <w:p w:rsidR="00000000" w:rsidRDefault="00EB742F">
      <w:pPr>
        <w:ind w:firstLine="400"/>
        <w:jc w:val="both"/>
      </w:pPr>
      <w:r>
        <w:rPr>
          <w:rStyle w:val="s19"/>
        </w:rPr>
        <w:t>1) қосылған құн салығы көрсетiлiп, шот-фактур</w:t>
      </w:r>
      <w:r>
        <w:rPr>
          <w:rStyle w:val="s19"/>
        </w:rPr>
        <w:t>а жазылған күннің;</w:t>
      </w:r>
    </w:p>
    <w:p w:rsidR="00000000" w:rsidRDefault="00EB742F">
      <w:pPr>
        <w:ind w:firstLine="400"/>
        <w:jc w:val="both"/>
      </w:pPr>
      <w:r>
        <w:rPr>
          <w:rStyle w:val="s19"/>
        </w:rPr>
        <w:t>2) әрбiр төлемдi (есеп айырысу нысанына қарамастан) алу күнiнің қайсысы бiрiншi басталса, сол күн өткізу бойынша айналым жасау күні болып табылады.</w:t>
      </w:r>
    </w:p>
    <w:p w:rsidR="00000000" w:rsidRDefault="00EB742F">
      <w:pPr>
        <w:jc w:val="both"/>
      </w:pPr>
      <w:r>
        <w:rPr>
          <w:rStyle w:val="s3"/>
        </w:rPr>
        <w:t>2012.09.01. № 535-IV ҚР</w:t>
      </w:r>
      <w:r>
        <w:rPr>
          <w:rStyle w:val="s3"/>
        </w:rPr>
        <w:t xml:space="preserve"> </w:t>
      </w:r>
      <w:hyperlink r:id="rId4798" w:anchor="sub_id=306" w:history="1">
        <w:r>
          <w:rPr>
            <w:rStyle w:val="a3"/>
            <w:i/>
            <w:iCs/>
          </w:rPr>
          <w:t>Заңымен</w:t>
        </w:r>
      </w:hyperlink>
      <w:r>
        <w:rPr>
          <w:rStyle w:val="s3"/>
        </w:rPr>
        <w:t xml:space="preserve"> </w:t>
      </w:r>
      <w:r>
        <w:rPr>
          <w:rStyle w:val="s3"/>
        </w:rPr>
        <w:t>(2012 ж. 1 қаңтардан бастап қолданысқа енгізілді) (</w:t>
      </w:r>
      <w:hyperlink r:id="rId4799" w:anchor="sub_id=2370000" w:history="1">
        <w:r>
          <w:rPr>
            <w:rStyle w:val="a3"/>
            <w:i/>
            <w:iCs/>
          </w:rPr>
          <w:t>бұр.ред.қара</w:t>
        </w:r>
      </w:hyperlink>
      <w:r>
        <w:rPr>
          <w:rStyle w:val="s3"/>
        </w:rPr>
        <w:t>); 2013.05.12. № 152-V ҚР</w:t>
      </w:r>
      <w:r>
        <w:rPr>
          <w:rStyle w:val="s3"/>
        </w:rPr>
        <w:t xml:space="preserve"> </w:t>
      </w:r>
      <w:hyperlink r:id="rId4800" w:anchor="sub_id=237" w:history="1">
        <w:r>
          <w:rPr>
            <w:rStyle w:val="a3"/>
            <w:i/>
            <w:iCs/>
          </w:rPr>
          <w:t>Заңымен</w:t>
        </w:r>
      </w:hyperlink>
      <w:r>
        <w:rPr>
          <w:rStyle w:val="s3"/>
        </w:rPr>
        <w:t xml:space="preserve"> </w:t>
      </w:r>
      <w:r>
        <w:rPr>
          <w:rStyle w:val="s3"/>
        </w:rPr>
        <w:t>(2014 ж. 1 қаңтардан бастап қолданысқа енгізілді) (</w:t>
      </w:r>
      <w:hyperlink r:id="rId4801" w:anchor="sub_id=2370900" w:history="1">
        <w:r>
          <w:rPr>
            <w:rStyle w:val="a3"/>
            <w:i/>
            <w:iCs/>
          </w:rPr>
          <w:t>бұр.ред.қара</w:t>
        </w:r>
      </w:hyperlink>
      <w:r>
        <w:rPr>
          <w:rStyle w:val="s3"/>
        </w:rPr>
        <w:t>) 9-тармақ жаңа редакцияда</w:t>
      </w:r>
    </w:p>
    <w:p w:rsidR="00000000" w:rsidRDefault="00EB742F">
      <w:pPr>
        <w:ind w:firstLine="400"/>
        <w:jc w:val="both"/>
      </w:pPr>
      <w:r>
        <w:rPr>
          <w:rStyle w:val="s0"/>
        </w:rPr>
        <w:t xml:space="preserve">9. Қазақстан Республикасында қосылған құн салығын </w:t>
      </w:r>
      <w:r>
        <w:rPr>
          <w:rStyle w:val="s0"/>
        </w:rPr>
        <w:t>төлеушi болып табылмайтын және қызметiн филиал, өкiлдiк арқылы жүзеге асырмайтын бейрезиденттен жұмыстар, көрсетілетін қызметтер сатып алынған жағдайда:</w:t>
      </w:r>
    </w:p>
    <w:p w:rsidR="00000000" w:rsidRDefault="00EB742F">
      <w:pPr>
        <w:ind w:firstLine="400"/>
        <w:jc w:val="both"/>
      </w:pPr>
      <w:r>
        <w:rPr>
          <w:rStyle w:val="s0"/>
        </w:rPr>
        <w:t>орындалған жұмыстар, көрсетілген қызметтер актісінде;</w:t>
      </w:r>
    </w:p>
    <w:p w:rsidR="00000000" w:rsidRDefault="00EB742F">
      <w:pPr>
        <w:ind w:firstLine="400"/>
        <w:jc w:val="both"/>
      </w:pPr>
      <w:r>
        <w:rPr>
          <w:rStyle w:val="s0"/>
        </w:rPr>
        <w:t>Қазақстан</w:t>
      </w:r>
      <w:r>
        <w:rPr>
          <w:rStyle w:val="s0"/>
        </w:rPr>
        <w:t xml:space="preserve"> Республикасының бухгалтерлік есеп пен қ</w:t>
      </w:r>
      <w:r>
        <w:rPr>
          <w:rStyle w:val="s0"/>
        </w:rPr>
        <w:t>аржылық есептілік туралы заңнамасына немесе Қазақстан Республикасының теміржол көлігі туралы заңнамасына сәйкес ресімделген, жұмыстарды орындау, қызметтерді көрсету фактісін растайтын құжатта көрсетілген қол қою күні сатып алу бойынша айналым жасау күнi де</w:t>
      </w:r>
      <w:r>
        <w:rPr>
          <w:rStyle w:val="s0"/>
        </w:rPr>
        <w:t>п танылады.</w:t>
      </w:r>
    </w:p>
    <w:p w:rsidR="00000000" w:rsidRDefault="00EB742F">
      <w:pPr>
        <w:jc w:val="both"/>
      </w:pPr>
      <w:r>
        <w:rPr>
          <w:rStyle w:val="s3"/>
        </w:rPr>
        <w:t>2013.05.12. № 152-V ҚР</w:t>
      </w:r>
      <w:r>
        <w:rPr>
          <w:rStyle w:val="s3"/>
        </w:rPr>
        <w:t xml:space="preserve"> </w:t>
      </w:r>
      <w:hyperlink r:id="rId4802" w:anchor="sub_id=237" w:history="1">
        <w:r>
          <w:rPr>
            <w:rStyle w:val="a3"/>
            <w:i/>
            <w:iCs/>
          </w:rPr>
          <w:t>Заңымен</w:t>
        </w:r>
      </w:hyperlink>
      <w:r>
        <w:rPr>
          <w:rStyle w:val="s3"/>
        </w:rPr>
        <w:t xml:space="preserve"> </w:t>
      </w:r>
      <w:r>
        <w:rPr>
          <w:rStyle w:val="s3"/>
        </w:rPr>
        <w:t>10-тармақпен толықтырылды (2014 ж. 1 қаңтардан бастап қолданысқа енгізілді)</w:t>
      </w:r>
      <w:r>
        <w:rPr>
          <w:rStyle w:val="s3"/>
        </w:rPr>
        <w:t xml:space="preserve"> </w:t>
      </w:r>
    </w:p>
    <w:p w:rsidR="00000000" w:rsidRDefault="00EB742F">
      <w:pPr>
        <w:ind w:firstLine="400"/>
        <w:jc w:val="both"/>
      </w:pPr>
      <w:r>
        <w:rPr>
          <w:rStyle w:val="s0"/>
        </w:rPr>
        <w:t>10. Егер осы бапта айқындалған құжаттарда, осы баптың 2</w:t>
      </w:r>
      <w:r>
        <w:rPr>
          <w:rStyle w:val="s0"/>
        </w:rPr>
        <w:t xml:space="preserve"> және 2-1-тармақтарында айқындалғандарын қоспағанда, бірнеше күн көрсетілсе, онда көрсетілген күндердің неғұрлым кешірегі құжатқа қол қойылған күн болып табылады.</w:t>
      </w:r>
    </w:p>
    <w:p w:rsidR="00000000" w:rsidRDefault="00EB742F">
      <w:pPr>
        <w:jc w:val="both"/>
      </w:pPr>
      <w:r>
        <w:rPr>
          <w:rStyle w:val="s3"/>
        </w:rPr>
        <w:t>2014.28.11. № 257-V ҚР</w:t>
      </w:r>
      <w:r>
        <w:rPr>
          <w:rStyle w:val="s3"/>
        </w:rPr>
        <w:t xml:space="preserve"> </w:t>
      </w:r>
      <w:hyperlink r:id="rId4803" w:anchor="sub_id=237" w:history="1">
        <w:r>
          <w:rPr>
            <w:rStyle w:val="a3"/>
            <w:i/>
            <w:iCs/>
          </w:rPr>
          <w:t>Заңымен</w:t>
        </w:r>
      </w:hyperlink>
      <w:r>
        <w:rPr>
          <w:rStyle w:val="s3"/>
        </w:rPr>
        <w:t xml:space="preserve"> </w:t>
      </w:r>
      <w:r>
        <w:rPr>
          <w:rStyle w:val="s3"/>
        </w:rPr>
        <w:t>11-тармақпен толықтырылды (2015 ж. 1 қаңтардан бастап қолданысқа енгізілді); 2015.03.12. № 432-V ҚР</w:t>
      </w:r>
      <w:r>
        <w:rPr>
          <w:rStyle w:val="s3"/>
        </w:rPr>
        <w:t xml:space="preserve"> </w:t>
      </w:r>
      <w:hyperlink r:id="rId4804" w:anchor="sub_id=237" w:history="1">
        <w:r>
          <w:rPr>
            <w:rStyle w:val="a3"/>
            <w:i/>
            <w:iCs/>
          </w:rPr>
          <w:t>Заңымен</w:t>
        </w:r>
      </w:hyperlink>
      <w:r>
        <w:rPr>
          <w:rStyle w:val="s3"/>
        </w:rPr>
        <w:t xml:space="preserve"> </w:t>
      </w:r>
      <w:r>
        <w:rPr>
          <w:rStyle w:val="s3"/>
        </w:rPr>
        <w:t>(2016 ж. 1 қаңтардан бастап қолданысқа енгізілді</w:t>
      </w:r>
      <w:r>
        <w:rPr>
          <w:rStyle w:val="s3"/>
        </w:rPr>
        <w:t>) (</w:t>
      </w:r>
      <w:hyperlink r:id="rId4805" w:anchor="sub_id=23701100" w:history="1">
        <w:r>
          <w:rPr>
            <w:rStyle w:val="a3"/>
            <w:i/>
            <w:iCs/>
          </w:rPr>
          <w:t>бұр.ред.қара</w:t>
        </w:r>
      </w:hyperlink>
      <w:r>
        <w:rPr>
          <w:rStyle w:val="s3"/>
        </w:rPr>
        <w:t>); 2016.30.11. № 26-VІ ҚР</w:t>
      </w:r>
      <w:r>
        <w:rPr>
          <w:rStyle w:val="s3"/>
        </w:rPr>
        <w:t xml:space="preserve"> </w:t>
      </w:r>
      <w:hyperlink r:id="rId4806" w:anchor="sub_id=237" w:history="1">
        <w:r>
          <w:rPr>
            <w:rStyle w:val="a3"/>
            <w:i/>
            <w:iCs/>
          </w:rPr>
          <w:t>Заңымен</w:t>
        </w:r>
      </w:hyperlink>
      <w:r>
        <w:rPr>
          <w:rStyle w:val="s3"/>
        </w:rPr>
        <w:t xml:space="preserve"> </w:t>
      </w:r>
      <w:r>
        <w:rPr>
          <w:rStyle w:val="s3"/>
        </w:rPr>
        <w:t>(2016 ж. 1 қаңтардан бастап қолданысқа е</w:t>
      </w:r>
      <w:r>
        <w:rPr>
          <w:rStyle w:val="s3"/>
        </w:rPr>
        <w:t>нгізілді) (</w:t>
      </w:r>
      <w:hyperlink r:id="rId4807" w:anchor="sub_id=23701100" w:history="1">
        <w:r>
          <w:rPr>
            <w:rStyle w:val="a3"/>
            <w:i/>
            <w:iCs/>
          </w:rPr>
          <w:t>бұр.ред.қара</w:t>
        </w:r>
      </w:hyperlink>
      <w:r>
        <w:rPr>
          <w:rStyle w:val="s3"/>
        </w:rPr>
        <w:t>) 11-тармақ жаңа редакцияда</w:t>
      </w:r>
    </w:p>
    <w:p w:rsidR="00000000" w:rsidRDefault="00EB742F">
      <w:pPr>
        <w:ind w:firstLine="400"/>
        <w:jc w:val="both"/>
      </w:pPr>
      <w:r>
        <w:rPr>
          <w:rStyle w:val="s0"/>
        </w:rPr>
        <w:t>11. Электрондық нысанда жазып берілген түзетілген шот-фактурада осы Кодекске сәйкес айқындалатын айналым жасау күні көр</w:t>
      </w:r>
      <w:r>
        <w:rPr>
          <w:rStyle w:val="s0"/>
        </w:rPr>
        <w:t>сетіледі.</w:t>
      </w:r>
    </w:p>
    <w:p w:rsidR="00000000" w:rsidRDefault="00EB742F">
      <w:pPr>
        <w:jc w:val="both"/>
      </w:pPr>
      <w:r>
        <w:rPr>
          <w:rStyle w:val="s3"/>
        </w:rPr>
        <w:t>2014.28.11. № 257-V ҚР</w:t>
      </w:r>
      <w:r>
        <w:rPr>
          <w:rStyle w:val="s3"/>
        </w:rPr>
        <w:t xml:space="preserve"> </w:t>
      </w:r>
      <w:hyperlink r:id="rId4808" w:anchor="sub_id=237" w:history="1">
        <w:r>
          <w:rPr>
            <w:rStyle w:val="a3"/>
            <w:i/>
            <w:iCs/>
          </w:rPr>
          <w:t>Заңымен</w:t>
        </w:r>
      </w:hyperlink>
      <w:r>
        <w:rPr>
          <w:rStyle w:val="s3"/>
        </w:rPr>
        <w:t xml:space="preserve"> </w:t>
      </w:r>
      <w:r>
        <w:rPr>
          <w:rStyle w:val="s3"/>
        </w:rPr>
        <w:t>12-тармақпен толықтырылды (2015 ж. 1 қаңтардан бастап қолданысқа енгізілді); 2015.03.12. № 432-V ҚР</w:t>
      </w:r>
      <w:r>
        <w:rPr>
          <w:rStyle w:val="s3"/>
        </w:rPr>
        <w:t xml:space="preserve"> </w:t>
      </w:r>
      <w:hyperlink r:id="rId4809" w:anchor="sub_id=237" w:history="1">
        <w:r>
          <w:rPr>
            <w:rStyle w:val="a3"/>
            <w:i/>
            <w:iCs/>
          </w:rPr>
          <w:t>Заңымен</w:t>
        </w:r>
      </w:hyperlink>
      <w:r>
        <w:rPr>
          <w:rStyle w:val="s3"/>
        </w:rPr>
        <w:t xml:space="preserve"> </w:t>
      </w:r>
      <w:r>
        <w:rPr>
          <w:rStyle w:val="s3"/>
        </w:rPr>
        <w:t>(2016 ж. 1 қаңтардан бастап қолданысқа енгізілді) (</w:t>
      </w:r>
      <w:hyperlink r:id="rId4810" w:anchor="sub_id=23701200" w:history="1">
        <w:r>
          <w:rPr>
            <w:rStyle w:val="a3"/>
            <w:i/>
            <w:iCs/>
          </w:rPr>
          <w:t>бұр.ред.қара</w:t>
        </w:r>
      </w:hyperlink>
      <w:r>
        <w:rPr>
          <w:rStyle w:val="s3"/>
        </w:rPr>
        <w:t>); 2016.30.11. № 26-VІ ҚР</w:t>
      </w:r>
      <w:r>
        <w:rPr>
          <w:rStyle w:val="s3"/>
        </w:rPr>
        <w:t xml:space="preserve"> </w:t>
      </w:r>
      <w:hyperlink r:id="rId4811" w:anchor="sub_id=237" w:history="1">
        <w:r>
          <w:rPr>
            <w:rStyle w:val="a3"/>
            <w:i/>
            <w:iCs/>
          </w:rPr>
          <w:t>Заңымен</w:t>
        </w:r>
      </w:hyperlink>
      <w:r>
        <w:rPr>
          <w:rStyle w:val="s3"/>
        </w:rPr>
        <w:t xml:space="preserve"> </w:t>
      </w:r>
      <w:r>
        <w:rPr>
          <w:rStyle w:val="s3"/>
        </w:rPr>
        <w:t>(2016 ж. 1 қаңтардан бастап қолданысқа енгізілді) (</w:t>
      </w:r>
      <w:hyperlink r:id="rId4812" w:anchor="sub_id=23701200" w:history="1">
        <w:r>
          <w:rPr>
            <w:rStyle w:val="a3"/>
            <w:i/>
            <w:iCs/>
          </w:rPr>
          <w:t>бұр.ред.қара</w:t>
        </w:r>
      </w:hyperlink>
      <w:r>
        <w:rPr>
          <w:rStyle w:val="s3"/>
        </w:rPr>
        <w:t>) 12-тармақ өзгертілді</w:t>
      </w:r>
    </w:p>
    <w:p w:rsidR="00000000" w:rsidRDefault="00EB742F">
      <w:pPr>
        <w:ind w:firstLine="400"/>
        <w:jc w:val="both"/>
      </w:pPr>
      <w:r>
        <w:rPr>
          <w:rStyle w:val="s0"/>
        </w:rPr>
        <w:t>12. Электрондық нысан</w:t>
      </w:r>
      <w:r>
        <w:rPr>
          <w:rStyle w:val="s0"/>
        </w:rPr>
        <w:t>да жазып берілген қосымша шот-фактурада айналым жасау күні көрсетіледі, онда:</w:t>
      </w:r>
    </w:p>
    <w:p w:rsidR="00000000" w:rsidRDefault="00EB742F">
      <w:pPr>
        <w:ind w:firstLine="400"/>
        <w:jc w:val="both"/>
      </w:pPr>
      <w:r>
        <w:rPr>
          <w:rStyle w:val="s0"/>
        </w:rPr>
        <w:t>1) осы Кодекстің</w:t>
      </w:r>
      <w:r>
        <w:rPr>
          <w:rStyle w:val="s0"/>
        </w:rPr>
        <w:t xml:space="preserve"> </w:t>
      </w:r>
      <w:hyperlink w:anchor="sub2650101" w:history="1">
        <w:r>
          <w:rPr>
            <w:rStyle w:val="a3"/>
          </w:rPr>
          <w:t>265-бабы 1-тармағының 1) тармақшасында</w:t>
        </w:r>
      </w:hyperlink>
      <w:r>
        <w:rPr>
          <w:rStyle w:val="s0"/>
        </w:rPr>
        <w:t xml:space="preserve"> </w:t>
      </w:r>
      <w:r>
        <w:rPr>
          <w:rStyle w:val="s0"/>
        </w:rPr>
        <w:t>белгіленген жағдайда - осы Кодекстің</w:t>
      </w:r>
      <w:r>
        <w:rPr>
          <w:rStyle w:val="s0"/>
        </w:rPr>
        <w:t xml:space="preserve"> </w:t>
      </w:r>
      <w:hyperlink w:anchor="sub2390000" w:history="1">
        <w:r>
          <w:rPr>
            <w:rStyle w:val="a3"/>
          </w:rPr>
          <w:t>239-бабында</w:t>
        </w:r>
      </w:hyperlink>
      <w:r>
        <w:rPr>
          <w:rStyle w:val="s0"/>
        </w:rPr>
        <w:t xml:space="preserve"> </w:t>
      </w:r>
      <w:r>
        <w:rPr>
          <w:rStyle w:val="s0"/>
        </w:rPr>
        <w:t>көзделг</w:t>
      </w:r>
      <w:r>
        <w:rPr>
          <w:rStyle w:val="s0"/>
        </w:rPr>
        <w:t>ен жағдайлар басталған күн бойынша;</w:t>
      </w:r>
      <w:r>
        <w:rPr>
          <w:rStyle w:val="s0"/>
        </w:rPr>
        <w:t xml:space="preserve"> </w:t>
      </w:r>
    </w:p>
    <w:p w:rsidR="00000000" w:rsidRDefault="00EB742F">
      <w:pPr>
        <w:ind w:firstLine="400"/>
        <w:jc w:val="both"/>
      </w:pPr>
      <w:r>
        <w:rPr>
          <w:rStyle w:val="s0"/>
        </w:rPr>
        <w:t>2) осы Кодекстің</w:t>
      </w:r>
      <w:r>
        <w:rPr>
          <w:rStyle w:val="s0"/>
        </w:rPr>
        <w:t xml:space="preserve"> </w:t>
      </w:r>
      <w:hyperlink w:anchor="sub2650101" w:history="1">
        <w:r>
          <w:rPr>
            <w:rStyle w:val="a3"/>
          </w:rPr>
          <w:t>265-бабы 1-тармағының 2) тармақшасында</w:t>
        </w:r>
      </w:hyperlink>
      <w:r>
        <w:rPr>
          <w:rStyle w:val="s0"/>
        </w:rPr>
        <w:t xml:space="preserve"> </w:t>
      </w:r>
      <w:r>
        <w:rPr>
          <w:rStyle w:val="s0"/>
        </w:rPr>
        <w:t>белгіленген жағдайда - қосымша шот-фактура жазып берілген күн бойынша, бірақ осы Кодекстің</w:t>
      </w:r>
      <w:r>
        <w:rPr>
          <w:rStyle w:val="s0"/>
        </w:rPr>
        <w:t xml:space="preserve"> </w:t>
      </w:r>
      <w:hyperlink w:anchor="sub2650000" w:history="1">
        <w:r>
          <w:rPr>
            <w:rStyle w:val="a3"/>
          </w:rPr>
          <w:t>265-баб</w:t>
        </w:r>
        <w:r>
          <w:rPr>
            <w:rStyle w:val="a3"/>
          </w:rPr>
          <w:t>ына</w:t>
        </w:r>
      </w:hyperlink>
      <w:r>
        <w:rPr>
          <w:rStyle w:val="s0"/>
        </w:rPr>
        <w:t xml:space="preserve"> </w:t>
      </w:r>
      <w:r>
        <w:rPr>
          <w:rStyle w:val="s0"/>
        </w:rPr>
        <w:t>сәйкес қосымша шот-фактура жазып берілуге тиіс болатын кезең аяқталған күннен кешіктірілмейтін күн бойынша айқындалады.</w:t>
      </w:r>
    </w:p>
    <w:p w:rsidR="00000000" w:rsidRDefault="00EB742F">
      <w:pPr>
        <w:ind w:firstLine="400"/>
        <w:jc w:val="both"/>
      </w:pPr>
      <w:r>
        <w:t> </w:t>
      </w:r>
    </w:p>
    <w:p w:rsidR="00000000" w:rsidRDefault="00EB742F">
      <w:pPr>
        <w:ind w:firstLine="400"/>
        <w:jc w:val="both"/>
      </w:pPr>
      <w:r>
        <w:t> </w:t>
      </w:r>
    </w:p>
    <w:p w:rsidR="00000000" w:rsidRDefault="00EB742F">
      <w:pPr>
        <w:jc w:val="center"/>
      </w:pPr>
      <w:bookmarkStart w:id="181" w:name="SUB2380000"/>
      <w:bookmarkEnd w:id="181"/>
      <w:r>
        <w:rPr>
          <w:rStyle w:val="s1"/>
        </w:rPr>
        <w:t>30-тарау. САЛЫҚ САЛЫНАТЫН АЙНАЛЫМ МӨЛШЕРІН АНЫҚТАУ</w:t>
      </w:r>
    </w:p>
    <w:p w:rsidR="00000000" w:rsidRDefault="00EB742F">
      <w:pPr>
        <w:ind w:firstLine="400"/>
        <w:jc w:val="both"/>
      </w:pPr>
      <w:r>
        <w:rPr>
          <w:rStyle w:val="s0"/>
        </w:rPr>
        <w:t> </w:t>
      </w:r>
    </w:p>
    <w:p w:rsidR="00000000" w:rsidRDefault="00EB742F">
      <w:pPr>
        <w:ind w:firstLine="400"/>
        <w:jc w:val="both"/>
      </w:pPr>
      <w:r>
        <w:rPr>
          <w:rStyle w:val="s0"/>
          <w:b/>
          <w:bCs/>
        </w:rPr>
        <w:t>238-бап</w:t>
      </w:r>
      <w:r>
        <w:rPr>
          <w:rStyle w:val="s0"/>
        </w:rPr>
        <w:t xml:space="preserve">. </w:t>
      </w:r>
      <w:r>
        <w:rPr>
          <w:rStyle w:val="s0"/>
          <w:b/>
          <w:bCs/>
        </w:rPr>
        <w:t>Салық салынатын айналым мөлшері</w:t>
      </w:r>
      <w:r>
        <w:rPr>
          <w:rStyle w:val="s0"/>
          <w:b/>
          <w:bCs/>
        </w:rPr>
        <w:t xml:space="preserve"> </w:t>
      </w:r>
    </w:p>
    <w:p w:rsidR="00000000" w:rsidRDefault="00EB742F">
      <w:pPr>
        <w:ind w:firstLine="400"/>
        <w:jc w:val="both"/>
      </w:pPr>
      <w:r>
        <w:rPr>
          <w:rStyle w:val="s0"/>
        </w:rPr>
        <w:t>1. Егер осы бапта және Қазақстан</w:t>
      </w:r>
      <w:r>
        <w:rPr>
          <w:rStyle w:val="s0"/>
        </w:rPr>
        <w:t xml:space="preserve"> Республикасының трансферттік баға белгілеу</w:t>
      </w:r>
      <w:r>
        <w:rPr>
          <w:rStyle w:val="s0"/>
        </w:rPr>
        <w:t xml:space="preserve"> </w:t>
      </w:r>
      <w:hyperlink r:id="rId4813" w:anchor="sub_id=100000" w:history="1">
        <w:r>
          <w:rPr>
            <w:rStyle w:val="a3"/>
          </w:rPr>
          <w:t>заңнамасында</w:t>
        </w:r>
      </w:hyperlink>
      <w:r>
        <w:rPr>
          <w:rStyle w:val="s0"/>
        </w:rPr>
        <w:t xml:space="preserve"> </w:t>
      </w:r>
      <w:r>
        <w:rPr>
          <w:rStyle w:val="s0"/>
        </w:rPr>
        <w:t>өзгеше</w:t>
      </w:r>
      <w:r>
        <w:rPr>
          <w:rStyle w:val="s0"/>
        </w:rPr>
        <w:t xml:space="preserve"> көзделмесе, салық салынатын айналым мөлшері, мәміле жасасқан тараптары қолданатын бағалар мен тарифтерді нег</w:t>
      </w:r>
      <w:r>
        <w:rPr>
          <w:rStyle w:val="s0"/>
        </w:rPr>
        <w:t>ізге ала отырып, оларға қосылған құн салығын енгізбей, өткізілетін тауарлар, жұмыстар, қызмет көрсетулер құны негізінде айқындалады.</w:t>
      </w:r>
      <w:r>
        <w:rPr>
          <w:rStyle w:val="s0"/>
        </w:rPr>
        <w:t xml:space="preserve"> </w:t>
      </w:r>
    </w:p>
    <w:p w:rsidR="00000000" w:rsidRDefault="00EB742F">
      <w:pPr>
        <w:jc w:val="both"/>
      </w:pPr>
      <w:bookmarkStart w:id="182" w:name="SUB2380200"/>
      <w:bookmarkEnd w:id="182"/>
      <w:r>
        <w:rPr>
          <w:rStyle w:val="s3"/>
        </w:rPr>
        <w:t>2010.30.06. № 297-ІV ҚР</w:t>
      </w:r>
      <w:r>
        <w:rPr>
          <w:rStyle w:val="s3"/>
        </w:rPr>
        <w:t xml:space="preserve"> </w:t>
      </w:r>
      <w:hyperlink r:id="rId4814" w:anchor="sub_id=639" w:history="1">
        <w:r>
          <w:rPr>
            <w:rStyle w:val="a3"/>
            <w:i/>
            <w:iCs/>
          </w:rPr>
          <w:t>Заңымен</w:t>
        </w:r>
      </w:hyperlink>
      <w:r>
        <w:rPr>
          <w:rStyle w:val="s3"/>
        </w:rPr>
        <w:t xml:space="preserve"> </w:t>
      </w:r>
      <w:r>
        <w:rPr>
          <w:rStyle w:val="s3"/>
        </w:rPr>
        <w:t xml:space="preserve">2-тармақ </w:t>
      </w:r>
      <w:r>
        <w:rPr>
          <w:rStyle w:val="s3"/>
        </w:rPr>
        <w:t>өзгертілді</w:t>
      </w:r>
      <w:r>
        <w:rPr>
          <w:rStyle w:val="s3"/>
        </w:rPr>
        <w:t xml:space="preserve"> (2011 ж. 1 қаңтардан бастап қолданысқа енгізілді) (бұр.</w:t>
      </w:r>
      <w:hyperlink r:id="rId4815" w:anchor="sub_id=2380200" w:history="1">
        <w:r>
          <w:rPr>
            <w:rStyle w:val="a3"/>
            <w:i/>
            <w:iCs/>
          </w:rPr>
          <w:t>ред</w:t>
        </w:r>
      </w:hyperlink>
      <w:r>
        <w:rPr>
          <w:rStyle w:val="s3"/>
        </w:rPr>
        <w:t>.қара)</w:t>
      </w:r>
    </w:p>
    <w:p w:rsidR="00000000" w:rsidRDefault="00EB742F">
      <w:pPr>
        <w:ind w:firstLine="400"/>
        <w:jc w:val="both"/>
      </w:pPr>
      <w:r>
        <w:rPr>
          <w:rStyle w:val="s0"/>
        </w:rPr>
        <w:t>2. Тауарлар өтеусіз берілген кезде, сондай-ақ осы Кодекстің</w:t>
      </w:r>
      <w:r>
        <w:rPr>
          <w:rStyle w:val="s0"/>
        </w:rPr>
        <w:t xml:space="preserve"> </w:t>
      </w:r>
      <w:hyperlink w:anchor="sub2300200" w:history="1">
        <w:r>
          <w:rPr>
            <w:rStyle w:val="a3"/>
          </w:rPr>
          <w:t>230</w:t>
        </w:r>
        <w:r>
          <w:rPr>
            <w:rStyle w:val="a3"/>
          </w:rPr>
          <w:t>-бабының 2-тармағында</w:t>
        </w:r>
      </w:hyperlink>
      <w:r>
        <w:rPr>
          <w:rStyle w:val="s0"/>
        </w:rPr>
        <w:t xml:space="preserve"> </w:t>
      </w:r>
      <w:r>
        <w:rPr>
          <w:rStyle w:val="s0"/>
        </w:rPr>
        <w:t>көзделген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баланстық құнынан кем болмауға тиіс.</w:t>
      </w:r>
      <w:r>
        <w:rPr>
          <w:rStyle w:val="s0"/>
        </w:rPr>
        <w:t xml:space="preserve"> </w:t>
      </w:r>
    </w:p>
    <w:p w:rsidR="00000000" w:rsidRDefault="00EB742F">
      <w:pPr>
        <w:ind w:firstLine="400"/>
        <w:jc w:val="both"/>
      </w:pPr>
      <w:r>
        <w:rPr>
          <w:rStyle w:val="s0"/>
        </w:rPr>
        <w:t>О</w:t>
      </w:r>
      <w:r>
        <w:rPr>
          <w:rStyle w:val="s0"/>
        </w:rPr>
        <w:t>сы тармақтың мақсаты үшін тауарларды өткізу күніне бухгалтерлік есепте көрсетілген тауарлардың құны баланстық құн болып табылады.</w:t>
      </w:r>
      <w:r>
        <w:rPr>
          <w:rStyle w:val="s0"/>
        </w:rPr>
        <w:t xml:space="preserve"> </w:t>
      </w:r>
    </w:p>
    <w:p w:rsidR="00000000" w:rsidRDefault="00EB742F">
      <w:pPr>
        <w:jc w:val="both"/>
      </w:pPr>
      <w:r>
        <w:rPr>
          <w:rStyle w:val="s3"/>
        </w:rPr>
        <w:t>2012.26.12. № 61-V ҚР</w:t>
      </w:r>
      <w:r>
        <w:rPr>
          <w:rStyle w:val="s3"/>
        </w:rPr>
        <w:t xml:space="preserve"> </w:t>
      </w:r>
      <w:hyperlink r:id="rId4816" w:anchor="sub_id=238" w:history="1">
        <w:r>
          <w:rPr>
            <w:rStyle w:val="a3"/>
            <w:i/>
            <w:iCs/>
          </w:rPr>
          <w:t>Заңымен</w:t>
        </w:r>
      </w:hyperlink>
      <w:r>
        <w:rPr>
          <w:rStyle w:val="s3"/>
        </w:rPr>
        <w:t xml:space="preserve"> </w:t>
      </w:r>
      <w:r>
        <w:rPr>
          <w:rStyle w:val="s3"/>
        </w:rPr>
        <w:t xml:space="preserve">2-1-тармақпен </w:t>
      </w:r>
      <w:r>
        <w:rPr>
          <w:rStyle w:val="s3"/>
        </w:rPr>
        <w:t>толықтырылды (2013 ж. 1 қаңтардан бастап қолданысқа енгізілді)</w:t>
      </w:r>
      <w:r>
        <w:rPr>
          <w:rStyle w:val="s3"/>
        </w:rPr>
        <w:t xml:space="preserve"> </w:t>
      </w:r>
    </w:p>
    <w:p w:rsidR="00000000" w:rsidRDefault="00EB742F">
      <w:pPr>
        <w:ind w:firstLine="400"/>
        <w:jc w:val="both"/>
      </w:pPr>
      <w:r>
        <w:rPr>
          <w:rStyle w:val="s0"/>
        </w:rPr>
        <w:t>2-1. Егер осы бапта өзгеше белгіленбесе, өтеусіз орындалған жұмыстардың, көрсетілген қызметтердің салық салынатын айналым мөлшерi осындай жұмыстарды, көрсетілетін қызметтерді орындауға пайдала</w:t>
      </w:r>
      <w:r>
        <w:rPr>
          <w:rStyle w:val="s0"/>
        </w:rPr>
        <w:t>нылған, сатып алынуы кезінде қосылған құн салығы есепке жатқызылған тауарлардың, жұмыстардың, көрсетілетін қызметтердің құны негізінде айқындалады.</w:t>
      </w:r>
    </w:p>
    <w:p w:rsidR="00000000" w:rsidRDefault="00EB742F">
      <w:pPr>
        <w:ind w:firstLine="400"/>
        <w:jc w:val="both"/>
      </w:pPr>
      <w:r>
        <w:rPr>
          <w:rStyle w:val="s0"/>
        </w:rPr>
        <w:t>Бұл ретте тіркелген активтер салық салынатын айналымға енгізу үшін өтеусіз пайдалануға берілген жағдайда, ол</w:t>
      </w:r>
      <w:r>
        <w:rPr>
          <w:rStyle w:val="s0"/>
        </w:rPr>
        <w:t>ардың құны мынадай тәртіппен айқындалады:</w:t>
      </w:r>
    </w:p>
    <w:p w:rsidR="00000000" w:rsidRDefault="00EB742F">
      <w:pPr>
        <w:ind w:firstLine="400"/>
        <w:jc w:val="both"/>
      </w:pPr>
      <w:r>
        <w:rPr>
          <w:rStyle w:val="s0"/>
        </w:rPr>
        <w:t>Қ</w:t>
      </w:r>
      <w:r>
        <w:rPr>
          <w:rStyle w:val="s0"/>
        </w:rPr>
        <w:t xml:space="preserve"> та = (ҚҚС са / Мпқ) * (Тн) / (ҚҚС%),</w:t>
      </w:r>
    </w:p>
    <w:p w:rsidR="00000000" w:rsidRDefault="00EB742F">
      <w:pPr>
        <w:ind w:firstLine="400"/>
        <w:jc w:val="both"/>
      </w:pPr>
      <w:r>
        <w:rPr>
          <w:rStyle w:val="s0"/>
        </w:rPr>
        <w:t>мұнда:</w:t>
      </w:r>
    </w:p>
    <w:p w:rsidR="00000000" w:rsidRDefault="00EB742F">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EB742F">
      <w:pPr>
        <w:ind w:firstLine="400"/>
        <w:jc w:val="both"/>
      </w:pPr>
      <w:r>
        <w:rPr>
          <w:rStyle w:val="s0"/>
        </w:rPr>
        <w:t>ҚҚС</w:t>
      </w:r>
      <w:r>
        <w:rPr>
          <w:rStyle w:val="s0"/>
        </w:rPr>
        <w:t xml:space="preserve"> са - тіркелген активтерді сатып алу кезінде есепке жатқызылған қ</w:t>
      </w:r>
      <w:r>
        <w:rPr>
          <w:rStyle w:val="s0"/>
        </w:rPr>
        <w:t>осылған құн салығының сомасы;</w:t>
      </w:r>
      <w:r>
        <w:rPr>
          <w:rStyle w:val="s0"/>
        </w:rPr>
        <w:t xml:space="preserve"> </w:t>
      </w:r>
    </w:p>
    <w:p w:rsidR="00000000" w:rsidRDefault="00EB742F">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туралы заңнамасына сәйкес айқындалған, күнтізбелік айлармен есептелген тіркелген активті пайдалы қол</w:t>
      </w:r>
      <w:r>
        <w:rPr>
          <w:rStyle w:val="s0"/>
        </w:rPr>
        <w:t>дану мерзімі;</w:t>
      </w:r>
    </w:p>
    <w:p w:rsidR="00000000" w:rsidRDefault="00EB742F">
      <w:pPr>
        <w:ind w:firstLine="400"/>
        <w:jc w:val="both"/>
      </w:pPr>
      <w:r>
        <w:rPr>
          <w:rStyle w:val="s0"/>
        </w:rPr>
        <w:t>Тн - есепті салықтық кезеңіне келетін, пайдалануға беру айларының нақты саны;</w:t>
      </w:r>
      <w:r>
        <w:rPr>
          <w:rStyle w:val="s0"/>
        </w:rPr>
        <w:t xml:space="preserve"> </w:t>
      </w:r>
    </w:p>
    <w:p w:rsidR="00000000" w:rsidRDefault="00EB742F">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мөлшерлемесі.</w:t>
      </w:r>
    </w:p>
    <w:p w:rsidR="00000000" w:rsidRDefault="00EB742F">
      <w:pPr>
        <w:ind w:firstLine="400"/>
        <w:jc w:val="both"/>
      </w:pPr>
      <w:r>
        <w:rPr>
          <w:rStyle w:val="s0"/>
        </w:rPr>
        <w:t>3. Аванстар мен айыппұл санкцияларынан басқа, қосылған құн салы</w:t>
      </w:r>
      <w:r>
        <w:rPr>
          <w:rStyle w:val="s0"/>
        </w:rPr>
        <w:t>ғы</w:t>
      </w:r>
      <w:r>
        <w:rPr>
          <w:rStyle w:val="s0"/>
        </w:rPr>
        <w:t xml:space="preserve">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w:t>
      </w:r>
      <w:r>
        <w:rPr>
          <w:rStyle w:val="s0"/>
        </w:rPr>
        <w:t>ап ету құны арасындағы оң айырма ретінде айқындалады.</w:t>
      </w:r>
    </w:p>
    <w:p w:rsidR="00000000" w:rsidRDefault="00EB742F">
      <w:pPr>
        <w:jc w:val="both"/>
      </w:pPr>
      <w:r>
        <w:rPr>
          <w:rStyle w:val="s3"/>
        </w:rPr>
        <w:t>2010.30.06. № 297-ІV ҚР</w:t>
      </w:r>
      <w:r>
        <w:rPr>
          <w:rStyle w:val="s3"/>
        </w:rPr>
        <w:t xml:space="preserve"> </w:t>
      </w:r>
      <w:hyperlink r:id="rId4817" w:anchor="sub_id=639" w:history="1">
        <w:r>
          <w:rPr>
            <w:rStyle w:val="a3"/>
            <w:i/>
            <w:iCs/>
          </w:rPr>
          <w:t>Заңымен</w:t>
        </w:r>
      </w:hyperlink>
      <w:r>
        <w:rPr>
          <w:rStyle w:val="s3"/>
        </w:rPr>
        <w:t xml:space="preserve"> </w:t>
      </w:r>
      <w:r>
        <w:rPr>
          <w:rStyle w:val="s3"/>
        </w:rPr>
        <w:t>3-1-тармақпен толықтырылды (2011 ж. 1 қаңтардан бастап қолданысқа енгізілді); 2012.26.12.</w:t>
      </w:r>
      <w:r>
        <w:rPr>
          <w:rStyle w:val="s3"/>
        </w:rPr>
        <w:t xml:space="preserve"> № 61-V ҚР</w:t>
      </w:r>
      <w:r>
        <w:rPr>
          <w:rStyle w:val="s3"/>
        </w:rPr>
        <w:t xml:space="preserve"> </w:t>
      </w:r>
      <w:hyperlink r:id="rId4818" w:anchor="sub_id=237" w:history="1">
        <w:r>
          <w:rPr>
            <w:rStyle w:val="a3"/>
            <w:i/>
            <w:iCs/>
          </w:rPr>
          <w:t>Заңымен</w:t>
        </w:r>
      </w:hyperlink>
      <w:r>
        <w:rPr>
          <w:rStyle w:val="s3"/>
        </w:rPr>
        <w:t xml:space="preserve"> </w:t>
      </w:r>
      <w:r>
        <w:rPr>
          <w:rStyle w:val="s3"/>
        </w:rPr>
        <w:t>3-1-тармақ жаңа редакцияда (2013 ж. 1 қаңтардан бастап қолданысқа енгізілді) (</w:t>
      </w:r>
      <w:hyperlink r:id="rId4819" w:anchor="sub_id=2380000" w:history="1">
        <w:r>
          <w:rPr>
            <w:rStyle w:val="a3"/>
            <w:i/>
            <w:iCs/>
          </w:rPr>
          <w:t>бұр.ред.қара</w:t>
        </w:r>
      </w:hyperlink>
      <w:r>
        <w:rPr>
          <w:rStyle w:val="s3"/>
        </w:rPr>
        <w:t xml:space="preserve">)  </w:t>
      </w:r>
    </w:p>
    <w:p w:rsidR="00000000" w:rsidRDefault="00EB742F">
      <w:pPr>
        <w:ind w:firstLine="400"/>
        <w:jc w:val="both"/>
      </w:pPr>
      <w:r>
        <w:rPr>
          <w:rStyle w:val="s0"/>
        </w:rPr>
        <w:t>3-1. Осы Кодекстің</w:t>
      </w:r>
      <w:r>
        <w:rPr>
          <w:rStyle w:val="s0"/>
        </w:rPr>
        <w:t xml:space="preserve"> </w:t>
      </w:r>
      <w:hyperlink w:anchor="sub2310205" w:history="1">
        <w:r>
          <w:rPr>
            <w:rStyle w:val="a3"/>
          </w:rPr>
          <w:t>231-бабы 2-тармағының 5) және 6) тармақшаларында</w:t>
        </w:r>
      </w:hyperlink>
      <w:r>
        <w:rPr>
          <w:rStyle w:val="s0"/>
        </w:rPr>
        <w:t xml:space="preserve"> </w:t>
      </w:r>
      <w:r>
        <w:rPr>
          <w:rStyle w:val="s0"/>
        </w:rPr>
        <w:t>көзделген жағдайларда салық салынатын айналым мөлшері:</w:t>
      </w:r>
    </w:p>
    <w:p w:rsidR="00000000" w:rsidRDefault="00EB742F">
      <w:pPr>
        <w:ind w:firstLine="400"/>
        <w:jc w:val="both"/>
      </w:pPr>
      <w:r>
        <w:rPr>
          <w:rStyle w:val="s0"/>
        </w:rPr>
        <w:t>кәсіпкерлiк қызметті шектеу немесе тоқтату туралы шарт бойынша;</w:t>
      </w:r>
      <w:r>
        <w:rPr>
          <w:rStyle w:val="s0"/>
        </w:rPr>
        <w:t xml:space="preserve"> </w:t>
      </w:r>
    </w:p>
    <w:p w:rsidR="00000000" w:rsidRDefault="00EB742F">
      <w:pPr>
        <w:ind w:firstLine="400"/>
        <w:jc w:val="both"/>
      </w:pPr>
      <w:r>
        <w:rPr>
          <w:rStyle w:val="s0"/>
        </w:rPr>
        <w:t>кредит (қары</w:t>
      </w:r>
      <w:r>
        <w:rPr>
          <w:rStyle w:val="s0"/>
        </w:rPr>
        <w:t>з, микрокредит) беру туралы шарт бойынша сыйақы негізінде айқындалады.</w:t>
      </w:r>
    </w:p>
    <w:p w:rsidR="00000000" w:rsidRDefault="00EB742F">
      <w:pPr>
        <w:jc w:val="both"/>
      </w:pPr>
      <w:r>
        <w:rPr>
          <w:rStyle w:val="s3"/>
        </w:rPr>
        <w:t>2014.16.05. № 203-V ҚР</w:t>
      </w:r>
      <w:r>
        <w:rPr>
          <w:rStyle w:val="s3"/>
        </w:rPr>
        <w:t xml:space="preserve"> </w:t>
      </w:r>
      <w:hyperlink r:id="rId4820" w:anchor="sub_id=238" w:history="1">
        <w:r>
          <w:rPr>
            <w:rStyle w:val="a3"/>
            <w:i/>
            <w:iCs/>
          </w:rPr>
          <w:t>Заңымен</w:t>
        </w:r>
      </w:hyperlink>
      <w:r>
        <w:rPr>
          <w:rStyle w:val="s3"/>
        </w:rPr>
        <w:t xml:space="preserve"> </w:t>
      </w:r>
      <w:r>
        <w:rPr>
          <w:rStyle w:val="s3"/>
        </w:rPr>
        <w:t>4-тармақ жаңа редакцияда (2014 ж. 1 қаңтардан бастап қолданысқа енгізілді</w:t>
      </w:r>
      <w:r>
        <w:rPr>
          <w:rStyle w:val="s3"/>
        </w:rPr>
        <w:t>) (</w:t>
      </w:r>
      <w:hyperlink r:id="rId4821" w:anchor="sub_id=2380400" w:history="1">
        <w:r>
          <w:rPr>
            <w:rStyle w:val="a3"/>
            <w:i/>
            <w:iCs/>
          </w:rPr>
          <w:t>бұр.ред.қара</w:t>
        </w:r>
      </w:hyperlink>
      <w:r>
        <w:rPr>
          <w:rStyle w:val="s3"/>
        </w:rPr>
        <w:t>)</w:t>
      </w:r>
    </w:p>
    <w:p w:rsidR="00000000" w:rsidRDefault="00EB742F">
      <w:pPr>
        <w:ind w:firstLine="400"/>
        <w:jc w:val="both"/>
      </w:pPr>
      <w:r>
        <w:rPr>
          <w:rStyle w:val="s0"/>
        </w:rPr>
        <w:t>4. Кепiл берушiге кепiлдіктегі мүлiктi (тауарды) берген кезде кепiл берушiдегi салық салынатын айналым мөлшерi өткізілетін кепiлдiктегi мүлiк (тауар) құны</w:t>
      </w:r>
      <w:r>
        <w:rPr>
          <w:rStyle w:val="s0"/>
        </w:rPr>
        <w:t xml:space="preserve"> негізінде оған қосылған құн салығы енгiзiлмей, айқындалады.</w:t>
      </w:r>
    </w:p>
    <w:p w:rsidR="00000000" w:rsidRDefault="00EB742F">
      <w:pPr>
        <w:ind w:firstLine="400"/>
        <w:jc w:val="both"/>
      </w:pPr>
      <w:r>
        <w:rPr>
          <w:rStyle w:val="s0"/>
        </w:rPr>
        <w:t>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баптың 1-тармағына сәйкес айқында</w:t>
      </w:r>
      <w:r>
        <w:rPr>
          <w:rStyle w:val="s0"/>
        </w:rPr>
        <w:t>лады.</w:t>
      </w:r>
      <w:r>
        <w:rPr>
          <w:rStyle w:val="s0"/>
        </w:rPr>
        <w:t xml:space="preserve"> </w:t>
      </w:r>
    </w:p>
    <w:p w:rsidR="00000000" w:rsidRDefault="00EB742F">
      <w:pPr>
        <w:ind w:firstLine="400"/>
        <w:jc w:val="both"/>
      </w:pPr>
      <w:r>
        <w:rPr>
          <w:rStyle w:val="s0"/>
        </w:rPr>
        <w:t>6. Ушінші тұлғалар үшін төлеуге байланысты қызмет көрсетулер кезінде салық салынатын айналымның мөлшеріне</w:t>
      </w:r>
      <w:r>
        <w:rPr>
          <w:rStyle w:val="s0"/>
        </w:rPr>
        <w:t xml:space="preserve"> </w:t>
      </w:r>
      <w:hyperlink r:id="rId4822" w:anchor="sub_id=8660000" w:history="1">
        <w:r>
          <w:rPr>
            <w:rStyle w:val="a3"/>
          </w:rPr>
          <w:t>комиссиялық сыйақы</w:t>
        </w:r>
      </w:hyperlink>
      <w:r>
        <w:rPr>
          <w:rStyle w:val="s0"/>
        </w:rPr>
        <w:t xml:space="preserve"> </w:t>
      </w:r>
      <w:r>
        <w:rPr>
          <w:rStyle w:val="s0"/>
        </w:rPr>
        <w:t>қосылады</w:t>
      </w:r>
      <w:r>
        <w:rPr>
          <w:rStyle w:val="s0"/>
        </w:rPr>
        <w:t>.</w:t>
      </w:r>
      <w:r>
        <w:rPr>
          <w:rStyle w:val="s0"/>
        </w:rPr>
        <w:t xml:space="preserve"> </w:t>
      </w:r>
    </w:p>
    <w:p w:rsidR="00000000" w:rsidRDefault="00EB742F">
      <w:pPr>
        <w:jc w:val="both"/>
      </w:pPr>
      <w:r>
        <w:rPr>
          <w:rStyle w:val="s3"/>
        </w:rPr>
        <w:t>2011.21.07. № 467-ІV ҚР</w:t>
      </w:r>
      <w:r>
        <w:rPr>
          <w:rStyle w:val="s3"/>
        </w:rPr>
        <w:t xml:space="preserve"> </w:t>
      </w:r>
      <w:hyperlink r:id="rId4823" w:anchor="sub_id=398" w:history="1">
        <w:r>
          <w:rPr>
            <w:rStyle w:val="a3"/>
            <w:i/>
            <w:iCs/>
          </w:rPr>
          <w:t>Заңымен</w:t>
        </w:r>
      </w:hyperlink>
      <w:r>
        <w:rPr>
          <w:rStyle w:val="s3"/>
        </w:rPr>
        <w:t xml:space="preserve"> </w:t>
      </w:r>
      <w:r>
        <w:rPr>
          <w:rStyle w:val="s3"/>
        </w:rPr>
        <w:t>(2012 жылғы 1 қаңтардан бастап қолданысқа енгізілді) (</w:t>
      </w:r>
      <w:hyperlink r:id="rId4824" w:anchor="sub_id=2380700" w:history="1">
        <w:r>
          <w:rPr>
            <w:rStyle w:val="a3"/>
            <w:i/>
            <w:iCs/>
          </w:rPr>
          <w:t>бұр.ред.қара</w:t>
        </w:r>
      </w:hyperlink>
      <w:r>
        <w:rPr>
          <w:rStyle w:val="s3"/>
        </w:rPr>
        <w:t>); 2013.05.12. № 152</w:t>
      </w:r>
      <w:r>
        <w:rPr>
          <w:rStyle w:val="s3"/>
        </w:rPr>
        <w:t>-V ҚР</w:t>
      </w:r>
      <w:r>
        <w:rPr>
          <w:rStyle w:val="s3"/>
        </w:rPr>
        <w:t xml:space="preserve"> </w:t>
      </w:r>
      <w:hyperlink r:id="rId4825" w:anchor="sub_id=238" w:history="1">
        <w:r>
          <w:rPr>
            <w:rStyle w:val="a3"/>
            <w:i/>
            <w:iCs/>
          </w:rPr>
          <w:t>Заңымен</w:t>
        </w:r>
      </w:hyperlink>
      <w:r>
        <w:rPr>
          <w:rStyle w:val="s3"/>
        </w:rPr>
        <w:t xml:space="preserve"> </w:t>
      </w:r>
      <w:r>
        <w:rPr>
          <w:rStyle w:val="s3"/>
        </w:rPr>
        <w:t>(2009 ж. 1 қаңтардан бастап қолданысқа енгізілді) (</w:t>
      </w:r>
      <w:hyperlink r:id="rId4826" w:anchor="sub_id=2380700" w:history="1">
        <w:r>
          <w:rPr>
            <w:rStyle w:val="a3"/>
            <w:i/>
            <w:iCs/>
          </w:rPr>
          <w:t>бұр.ред.қара</w:t>
        </w:r>
      </w:hyperlink>
      <w:r>
        <w:rPr>
          <w:rStyle w:val="s3"/>
        </w:rPr>
        <w:t>) 7-тармақ жа</w:t>
      </w:r>
      <w:r>
        <w:rPr>
          <w:rStyle w:val="s3"/>
        </w:rPr>
        <w:t>ңа</w:t>
      </w:r>
      <w:r>
        <w:rPr>
          <w:rStyle w:val="s3"/>
        </w:rPr>
        <w:t xml:space="preserve"> редакцияда</w:t>
      </w:r>
    </w:p>
    <w:p w:rsidR="00000000" w:rsidRDefault="00EB742F">
      <w:pPr>
        <w:ind w:firstLine="400"/>
        <w:jc w:val="both"/>
      </w:pPr>
      <w:r>
        <w:rPr>
          <w:rStyle w:val="s0"/>
        </w:rPr>
        <w:t>7. Егер осы тармақта өзгеше белгіленбесе, салық салынатын айналым мөлшерiне акцизделетiн тауарлар бойынша акциз сомалары енгiзiледi.</w:t>
      </w:r>
      <w:r>
        <w:rPr>
          <w:rStyle w:val="s0"/>
        </w:rPr>
        <w:t xml:space="preserve"> </w:t>
      </w:r>
    </w:p>
    <w:p w:rsidR="00000000" w:rsidRDefault="00EB742F">
      <w:pPr>
        <w:ind w:firstLine="400"/>
        <w:jc w:val="both"/>
      </w:pPr>
      <w:r>
        <w:rPr>
          <w:rStyle w:val="s0"/>
        </w:rPr>
        <w:t>Алыс-беріс шикізатын өңдеу бойынша қызметтер көрсететін, осы Кодекстің</w:t>
      </w:r>
      <w:r>
        <w:rPr>
          <w:rStyle w:val="s0"/>
        </w:rPr>
        <w:t xml:space="preserve"> </w:t>
      </w:r>
      <w:hyperlink w:anchor="sub2790000" w:history="1">
        <w:r>
          <w:rPr>
            <w:rStyle w:val="a3"/>
          </w:rPr>
          <w:t>279-б</w:t>
        </w:r>
        <w:r>
          <w:rPr>
            <w:rStyle w:val="a3"/>
          </w:rPr>
          <w:t>абының 5) тармақшасында</w:t>
        </w:r>
      </w:hyperlink>
      <w:r>
        <w:rPr>
          <w:rStyle w:val="s0"/>
        </w:rPr>
        <w:t xml:space="preserve"> </w:t>
      </w:r>
      <w:r>
        <w:rPr>
          <w:rStyle w:val="s0"/>
        </w:rPr>
        <w:t>көрсетілген акцизделетiн тауарды өндірушінің салық салынатын айналым мөлшерiне алыс-беріс шикізатын өңдеу өнімі болып табылатын осындай тауарларды берген кезде осы Кодекстің ережелеріне сәйкес төлеуге жататын (төленген) акциз сомас</w:t>
      </w:r>
      <w:r>
        <w:rPr>
          <w:rStyle w:val="s0"/>
        </w:rPr>
        <w:t>ы енгізілмейді.</w:t>
      </w:r>
    </w:p>
    <w:p w:rsidR="00000000" w:rsidRDefault="00EB742F">
      <w:pPr>
        <w:jc w:val="both"/>
      </w:pPr>
      <w:r>
        <w:rPr>
          <w:rStyle w:val="s3"/>
        </w:rPr>
        <w:t>2010.30.06. № 297-ІV ҚР</w:t>
      </w:r>
      <w:r>
        <w:rPr>
          <w:rStyle w:val="s3"/>
        </w:rPr>
        <w:t xml:space="preserve"> </w:t>
      </w:r>
      <w:hyperlink r:id="rId4827" w:anchor="sub_id=639" w:history="1">
        <w:r>
          <w:rPr>
            <w:rStyle w:val="a3"/>
            <w:i/>
            <w:iCs/>
          </w:rPr>
          <w:t>Заңымен</w:t>
        </w:r>
      </w:hyperlink>
      <w:r>
        <w:rPr>
          <w:rStyle w:val="s3"/>
        </w:rPr>
        <w:t xml:space="preserve"> </w:t>
      </w:r>
      <w:r>
        <w:rPr>
          <w:rStyle w:val="s3"/>
        </w:rPr>
        <w:t>8-тармақ өзгертілді (2011 ж. 1 қаңтардан бастап қолданысқа енгізілді) (бұр.</w:t>
      </w:r>
      <w:hyperlink r:id="rId4828" w:anchor="sub_id=2380800" w:history="1">
        <w:r>
          <w:rPr>
            <w:rStyle w:val="a3"/>
            <w:i/>
            <w:iCs/>
          </w:rPr>
          <w:t>ред</w:t>
        </w:r>
      </w:hyperlink>
      <w:r>
        <w:rPr>
          <w:rStyle w:val="s3"/>
        </w:rPr>
        <w:t>.қара)</w:t>
      </w:r>
    </w:p>
    <w:p w:rsidR="00000000" w:rsidRDefault="00EB742F">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жатқызылмайт</w:t>
      </w:r>
      <w:r>
        <w:rPr>
          <w:rStyle w:val="s0"/>
        </w:rPr>
        <w:t>ын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w:t>
      </w:r>
      <w:r>
        <w:rPr>
          <w:rStyle w:val="s0"/>
        </w:rPr>
        <w:t xml:space="preserve"> </w:t>
      </w:r>
    </w:p>
    <w:p w:rsidR="00000000" w:rsidRDefault="00EB742F">
      <w:pPr>
        <w:ind w:firstLine="400"/>
        <w:jc w:val="both"/>
      </w:pPr>
      <w:r>
        <w:rPr>
          <w:rStyle w:val="s0"/>
        </w:rPr>
        <w:t xml:space="preserve">9. Қосылған құн салығынсыз сатып алынған жер учаскесін иелену және </w:t>
      </w:r>
      <w:r>
        <w:rPr>
          <w:rStyle w:val="s0"/>
        </w:rPr>
        <w:t>(немесе) пайдалану және (немесе) оған билік ету құқығын берген кезде өткізу бойынша айналым осы Кодекстің</w:t>
      </w:r>
      <w:r>
        <w:rPr>
          <w:rStyle w:val="s0"/>
        </w:rPr>
        <w:t xml:space="preserve"> </w:t>
      </w:r>
      <w:hyperlink w:anchor="sub870000" w:history="1">
        <w:r>
          <w:rPr>
            <w:rStyle w:val="a3"/>
          </w:rPr>
          <w:t>87-бабында</w:t>
        </w:r>
      </w:hyperlink>
      <w:r>
        <w:rPr>
          <w:rStyle w:val="s0"/>
        </w:rPr>
        <w:t xml:space="preserve"> </w:t>
      </w:r>
      <w:r>
        <w:rPr>
          <w:rStyle w:val="s0"/>
        </w:rPr>
        <w:t>көзделген тәртіппен жер учаскелерін өткізу кезіндегі құнның өсімі ретінде айқындалады.</w:t>
      </w:r>
    </w:p>
    <w:p w:rsidR="00000000" w:rsidRDefault="00EB742F">
      <w:pPr>
        <w:jc w:val="both"/>
      </w:pPr>
      <w:r>
        <w:rPr>
          <w:rStyle w:val="s3"/>
        </w:rPr>
        <w:t xml:space="preserve">2013.05.12. № 152-V </w:t>
      </w:r>
      <w:r>
        <w:rPr>
          <w:rStyle w:val="s3"/>
        </w:rPr>
        <w:t>ҚР</w:t>
      </w:r>
      <w:r>
        <w:rPr>
          <w:rStyle w:val="s3"/>
        </w:rPr>
        <w:t xml:space="preserve"> </w:t>
      </w:r>
      <w:hyperlink r:id="rId4829" w:anchor="sub_id=238" w:history="1">
        <w:r>
          <w:rPr>
            <w:rStyle w:val="a3"/>
            <w:i/>
            <w:iCs/>
          </w:rPr>
          <w:t>Заңымен</w:t>
        </w:r>
      </w:hyperlink>
      <w:r>
        <w:rPr>
          <w:rStyle w:val="s3"/>
        </w:rPr>
        <w:t xml:space="preserve"> </w:t>
      </w:r>
      <w:r>
        <w:rPr>
          <w:rStyle w:val="s3"/>
        </w:rPr>
        <w:t>9-1-тармақпен толықтырылды (2014 ж. 1 қаңтардан бастап қолданысқа енгізілді)</w:t>
      </w:r>
      <w:r>
        <w:rPr>
          <w:rStyle w:val="s3"/>
        </w:rPr>
        <w:t xml:space="preserve"> </w:t>
      </w:r>
    </w:p>
    <w:p w:rsidR="00000000" w:rsidRDefault="00EB742F">
      <w:pPr>
        <w:ind w:firstLine="400"/>
        <w:jc w:val="both"/>
      </w:pPr>
      <w:r>
        <w:rPr>
          <w:rStyle w:val="s0"/>
        </w:rPr>
        <w:t>9-1. Заңды тұлға жеке тұлғалардан сатып алған автомобильдерді жеке тұлғаға өткізген ке</w:t>
      </w:r>
      <w:r>
        <w:rPr>
          <w:rStyle w:val="s0"/>
        </w:rPr>
        <w:t>зде өткізу бойынша айналым автомобильдерді өткізу құны мен сатып алу құны арасындағы оң айырма ретінде айқындалады.</w:t>
      </w:r>
    </w:p>
    <w:p w:rsidR="00000000" w:rsidRDefault="00EB742F">
      <w:pPr>
        <w:jc w:val="both"/>
      </w:pPr>
      <w:bookmarkStart w:id="183" w:name="SUB2381000"/>
      <w:bookmarkEnd w:id="183"/>
      <w:r>
        <w:rPr>
          <w:rStyle w:val="s3"/>
        </w:rPr>
        <w:t>2012.26.12. № 61-V ҚР</w:t>
      </w:r>
      <w:r>
        <w:rPr>
          <w:rStyle w:val="s3"/>
        </w:rPr>
        <w:t xml:space="preserve"> </w:t>
      </w:r>
      <w:hyperlink r:id="rId4830" w:anchor="sub_id=237" w:history="1">
        <w:r>
          <w:rPr>
            <w:rStyle w:val="a3"/>
            <w:i/>
            <w:iCs/>
          </w:rPr>
          <w:t>Заңымен</w:t>
        </w:r>
      </w:hyperlink>
      <w:r>
        <w:rPr>
          <w:rStyle w:val="s3"/>
        </w:rPr>
        <w:t xml:space="preserve"> </w:t>
      </w:r>
      <w:r>
        <w:rPr>
          <w:rStyle w:val="s3"/>
        </w:rPr>
        <w:t>10-тармақ жаңа редакцияда (20</w:t>
      </w:r>
      <w:r>
        <w:rPr>
          <w:rStyle w:val="s3"/>
        </w:rPr>
        <w:t>13 ж. 1 қаңтардан бастап қолданысқа енгізілді) (</w:t>
      </w:r>
      <w:hyperlink r:id="rId4831" w:anchor="sub_id=2381000" w:history="1">
        <w:r>
          <w:rPr>
            <w:rStyle w:val="a3"/>
            <w:i/>
            <w:iCs/>
          </w:rPr>
          <w:t>бұр.ред.қара</w:t>
        </w:r>
      </w:hyperlink>
      <w:r>
        <w:rPr>
          <w:rStyle w:val="s3"/>
        </w:rPr>
        <w:t xml:space="preserve">)  </w:t>
      </w:r>
    </w:p>
    <w:p w:rsidR="00000000" w:rsidRDefault="00EB742F">
      <w:pPr>
        <w:ind w:firstLine="400"/>
        <w:jc w:val="both"/>
      </w:pPr>
      <w:r>
        <w:rPr>
          <w:rStyle w:val="s0"/>
        </w:rPr>
        <w:t>10. Қайтарымды лизинг шарты бойынша берудi қоспағанда, лизинг алушының негізгі құрал, жылжымайтын мүлікке и</w:t>
      </w:r>
      <w:r>
        <w:rPr>
          <w:rStyle w:val="s0"/>
        </w:rPr>
        <w:t>нвестициялар, биологиялық активтер ретінде алуына жататын мүлікті қаржы лизингіне беру кезінде салық салынатын айналым мөлшері:</w:t>
      </w:r>
      <w:r>
        <w:rPr>
          <w:rStyle w:val="s0"/>
        </w:rPr>
        <w:t xml:space="preserve"> </w:t>
      </w:r>
    </w:p>
    <w:p w:rsidR="00000000" w:rsidRDefault="00EB742F">
      <w:pPr>
        <w:ind w:firstLine="400"/>
        <w:jc w:val="both"/>
      </w:pPr>
      <w:r>
        <w:rPr>
          <w:rStyle w:val="s0"/>
        </w:rPr>
        <w:t>1) осы Кодекстің</w:t>
      </w:r>
      <w:r>
        <w:rPr>
          <w:rStyle w:val="s0"/>
        </w:rPr>
        <w:t xml:space="preserve"> </w:t>
      </w:r>
      <w:hyperlink w:anchor="sub2370600" w:history="1">
        <w:r>
          <w:rPr>
            <w:rStyle w:val="a3"/>
          </w:rPr>
          <w:t>237-бабы 6-тармағының 1) тармақшасында</w:t>
        </w:r>
      </w:hyperlink>
      <w:r>
        <w:rPr>
          <w:rStyle w:val="s0"/>
        </w:rPr>
        <w:t xml:space="preserve"> </w:t>
      </w:r>
      <w:r>
        <w:rPr>
          <w:rStyle w:val="s0"/>
        </w:rPr>
        <w:t>көрсетілген айналым жасау күніне - қар</w:t>
      </w:r>
      <w:r>
        <w:rPr>
          <w:rStyle w:val="s0"/>
        </w:rPr>
        <w:t>жы лизингінің шартына сәйкес белгіленген лизингтік төлемнің қаржы лизингі бойынша сыйақы мен қосылған құн салығының сомалары енгізілмеген мөлшері негізінде;</w:t>
      </w:r>
      <w:r>
        <w:rPr>
          <w:rStyle w:val="s0"/>
        </w:rPr>
        <w:t xml:space="preserve"> </w:t>
      </w:r>
    </w:p>
    <w:p w:rsidR="00000000" w:rsidRDefault="00EB742F">
      <w:pPr>
        <w:ind w:firstLine="400"/>
        <w:jc w:val="both"/>
      </w:pPr>
      <w:r>
        <w:rPr>
          <w:rStyle w:val="s0"/>
        </w:rPr>
        <w:t>2) осы Кодекстің</w:t>
      </w:r>
      <w:r>
        <w:rPr>
          <w:rStyle w:val="s0"/>
        </w:rPr>
        <w:t xml:space="preserve"> </w:t>
      </w:r>
      <w:hyperlink w:anchor="sub2370600" w:history="1">
        <w:r>
          <w:rPr>
            <w:rStyle w:val="a3"/>
          </w:rPr>
          <w:t>237-бабы 6-тармағының 2) тармақшасында</w:t>
        </w:r>
      </w:hyperlink>
      <w:r>
        <w:rPr>
          <w:rStyle w:val="s0"/>
        </w:rPr>
        <w:t xml:space="preserve"> </w:t>
      </w:r>
      <w:r>
        <w:rPr>
          <w:rStyle w:val="s0"/>
        </w:rPr>
        <w:t>көрсетілг</w:t>
      </w:r>
      <w:r>
        <w:rPr>
          <w:rStyle w:val="s0"/>
        </w:rPr>
        <w:t>ен айналым жасау күніне - алу мерзімі басталатын күн қаржы лизингінің шартына сәйкес мүлікті лизинг алушыға берген күнге дейін белгіленген қаржы лизингі бойынша сыйақы мен қосылған құн салығының сомалары енгізілмеген барлық мерзімдік лизингтік төлемдер сом</w:t>
      </w:r>
      <w:r>
        <w:rPr>
          <w:rStyle w:val="s0"/>
        </w:rPr>
        <w:t>асы негізінде;</w:t>
      </w:r>
      <w:r>
        <w:rPr>
          <w:rStyle w:val="s0"/>
        </w:rPr>
        <w:t xml:space="preserve"> </w:t>
      </w:r>
    </w:p>
    <w:p w:rsidR="00000000" w:rsidRDefault="00EB742F">
      <w:pPr>
        <w:jc w:val="both"/>
      </w:pPr>
      <w:r>
        <w:rPr>
          <w:rStyle w:val="s3"/>
        </w:rPr>
        <w:t>2013.05.12. № 152-V ҚР</w:t>
      </w:r>
      <w:r>
        <w:rPr>
          <w:rStyle w:val="s3"/>
        </w:rPr>
        <w:t xml:space="preserve"> </w:t>
      </w:r>
      <w:hyperlink r:id="rId4832" w:anchor="sub_id=238" w:history="1">
        <w:r>
          <w:rPr>
            <w:rStyle w:val="a3"/>
            <w:i/>
            <w:iCs/>
          </w:rPr>
          <w:t>Заңымен</w:t>
        </w:r>
      </w:hyperlink>
      <w:r>
        <w:rPr>
          <w:rStyle w:val="s3"/>
        </w:rPr>
        <w:t xml:space="preserve"> </w:t>
      </w:r>
      <w:r>
        <w:rPr>
          <w:rStyle w:val="s3"/>
        </w:rPr>
        <w:t>3) тармақша жаңа редакцияда (2014 ж. 1 қаңтардан бастап қолданысқа енгізілді) (</w:t>
      </w:r>
      <w:hyperlink r:id="rId4833" w:anchor="sub_id=2381000" w:history="1">
        <w:r>
          <w:rPr>
            <w:rStyle w:val="a3"/>
            <w:i/>
            <w:iCs/>
          </w:rPr>
          <w:t>бұр.ред.қара</w:t>
        </w:r>
      </w:hyperlink>
      <w:r>
        <w:rPr>
          <w:rStyle w:val="s3"/>
        </w:rPr>
        <w:t xml:space="preserve">) </w:t>
      </w:r>
    </w:p>
    <w:p w:rsidR="00000000" w:rsidRDefault="00EB742F">
      <w:pPr>
        <w:ind w:firstLine="400"/>
        <w:jc w:val="both"/>
      </w:pPr>
      <w:r>
        <w:rPr>
          <w:rStyle w:val="s0"/>
        </w:rPr>
        <w:t>3) осы Кодекстің</w:t>
      </w:r>
      <w:r>
        <w:rPr>
          <w:rStyle w:val="s0"/>
        </w:rPr>
        <w:t xml:space="preserve"> </w:t>
      </w:r>
      <w:hyperlink w:anchor="sub2370600" w:history="1">
        <w:r>
          <w:rPr>
            <w:rStyle w:val="a3"/>
          </w:rPr>
          <w:t>237-бабы 6-тармағының 3) тармақшасында</w:t>
        </w:r>
      </w:hyperlink>
      <w:r>
        <w:rPr>
          <w:rStyle w:val="s0"/>
        </w:rPr>
        <w:t xml:space="preserve"> </w:t>
      </w:r>
      <w:r>
        <w:rPr>
          <w:rStyle w:val="s0"/>
        </w:rPr>
        <w:t>көрсетілген айналым жасау күніне - қаржы лизингі шарты бойынша алынған (алынуға жататын), қаржы лизингі бойынша сыйа</w:t>
      </w:r>
      <w:r>
        <w:rPr>
          <w:rStyle w:val="s0"/>
        </w:rPr>
        <w:t>қы</w:t>
      </w:r>
      <w:r>
        <w:rPr>
          <w:rStyle w:val="s0"/>
        </w:rPr>
        <w:t xml:space="preserve"> сомасы мен қосылған құн салығы енгізілмеген барлық лизингтік төлемдердің жалпы сомасы мен осы шартқа сәйкес өткізу бойынша айналым жасаудың алдындағы күндерге сәйкес келетін салық салынатын айналымдар мөлшерлерінің сомасы ретінде айқындалатын салық салы</w:t>
      </w:r>
      <w:r>
        <w:rPr>
          <w:rStyle w:val="s0"/>
        </w:rPr>
        <w:t>натын айналым мөлшері арасындағы айырма ретінде айқындалады.</w:t>
      </w:r>
    </w:p>
    <w:p w:rsidR="00000000" w:rsidRDefault="00EB742F">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w:t>
      </w:r>
      <w:r>
        <w:rPr>
          <w:rStyle w:val="s0"/>
        </w:rPr>
        <w:t>йналым мөлшері осы баптың 1-тармағына сәйкес айқындалады.</w:t>
      </w:r>
      <w:r>
        <w:rPr>
          <w:rStyle w:val="s0"/>
        </w:rPr>
        <w:t xml:space="preserve"> </w:t>
      </w:r>
    </w:p>
    <w:p w:rsidR="00000000" w:rsidRDefault="00EB742F">
      <w:pPr>
        <w:jc w:val="both"/>
      </w:pPr>
      <w:r>
        <w:rPr>
          <w:rStyle w:val="s3"/>
        </w:rPr>
        <w:t>.26.12. № 61-V ҚР</w:t>
      </w:r>
      <w:r>
        <w:rPr>
          <w:rStyle w:val="s3"/>
        </w:rPr>
        <w:t xml:space="preserve"> </w:t>
      </w:r>
      <w:hyperlink r:id="rId4834" w:anchor="sub_id=237" w:history="1">
        <w:r>
          <w:rPr>
            <w:rStyle w:val="a3"/>
            <w:i/>
            <w:iCs/>
          </w:rPr>
          <w:t>Заңымен</w:t>
        </w:r>
      </w:hyperlink>
      <w:r>
        <w:rPr>
          <w:rStyle w:val="s3"/>
        </w:rPr>
        <w:t xml:space="preserve"> </w:t>
      </w:r>
      <w:r>
        <w:rPr>
          <w:rStyle w:val="s3"/>
        </w:rPr>
        <w:t>(2013 ж. 1 қаңтардан бастап қолданысқа енгізілді) (</w:t>
      </w:r>
      <w:hyperlink r:id="rId4835" w:anchor="sub_id=2381200" w:history="1">
        <w:r>
          <w:rPr>
            <w:rStyle w:val="a3"/>
            <w:i/>
            <w:iCs/>
          </w:rPr>
          <w:t>бұр.ред.қара</w:t>
        </w:r>
      </w:hyperlink>
      <w:r>
        <w:rPr>
          <w:rStyle w:val="s3"/>
        </w:rPr>
        <w:t>); 2015.03.12. № 432-V ҚР</w:t>
      </w:r>
      <w:r>
        <w:rPr>
          <w:rStyle w:val="s3"/>
        </w:rPr>
        <w:t xml:space="preserve"> </w:t>
      </w:r>
      <w:hyperlink r:id="rId4836" w:anchor="sub_id=238" w:history="1">
        <w:r>
          <w:rPr>
            <w:rStyle w:val="a3"/>
            <w:i/>
            <w:iCs/>
          </w:rPr>
          <w:t>Заңымен</w:t>
        </w:r>
      </w:hyperlink>
      <w:r>
        <w:rPr>
          <w:rStyle w:val="s3"/>
        </w:rPr>
        <w:t xml:space="preserve"> </w:t>
      </w:r>
      <w:r>
        <w:rPr>
          <w:rStyle w:val="s3"/>
        </w:rPr>
        <w:t>(2016 ж. 1 қаңтардан бастап қолданысқа енгізілді) (</w:t>
      </w:r>
      <w:hyperlink r:id="rId4837" w:anchor="sub_id=2381200" w:history="1">
        <w:r>
          <w:rPr>
            <w:rStyle w:val="a3"/>
            <w:i/>
            <w:iCs/>
          </w:rPr>
          <w:t>бұр.ред.қара</w:t>
        </w:r>
      </w:hyperlink>
      <w:r>
        <w:rPr>
          <w:rStyle w:val="s3"/>
        </w:rPr>
        <w:t>) 12-тармақ жаңа редакцияда</w:t>
      </w:r>
    </w:p>
    <w:p w:rsidR="00000000" w:rsidRDefault="00EB742F">
      <w:pPr>
        <w:ind w:firstLine="400"/>
        <w:jc w:val="both"/>
      </w:pPr>
      <w:r>
        <w:rPr>
          <w:rStyle w:val="s0"/>
        </w:rPr>
        <w:t xml:space="preserve">12. </w:t>
      </w:r>
      <w:hyperlink r:id="rId4838" w:anchor="sub_id=7080000" w:history="1">
        <w:r>
          <w:rPr>
            <w:rStyle w:val="a3"/>
          </w:rPr>
          <w:t>Көлік экспедициясы шарты</w:t>
        </w:r>
      </w:hyperlink>
      <w:r>
        <w:rPr>
          <w:rStyle w:val="s0"/>
        </w:rPr>
        <w:t xml:space="preserve"> </w:t>
      </w:r>
      <w:r>
        <w:rPr>
          <w:rStyle w:val="s0"/>
        </w:rPr>
        <w:t>бойынша жұмыстарды орындау, қызметтерді көрсету к</w:t>
      </w:r>
      <w:r>
        <w:rPr>
          <w:rStyle w:val="s0"/>
        </w:rPr>
        <w:t>езінде экспедитордың салық салынатын айналымының мөлшері көлік экспедициясы шарты бойынша оның сыйақысы негізінде айқындалады.</w:t>
      </w:r>
    </w:p>
    <w:p w:rsidR="00000000" w:rsidRDefault="00EB742F">
      <w:pPr>
        <w:jc w:val="both"/>
      </w:pPr>
      <w:r>
        <w:rPr>
          <w:rStyle w:val="s3"/>
        </w:rPr>
        <w:t>2014.28.11. № 257-V ҚР</w:t>
      </w:r>
      <w:r>
        <w:rPr>
          <w:rStyle w:val="s3"/>
        </w:rPr>
        <w:t xml:space="preserve"> </w:t>
      </w:r>
      <w:hyperlink r:id="rId4839" w:anchor="sub_id=238" w:history="1">
        <w:r>
          <w:rPr>
            <w:rStyle w:val="a3"/>
            <w:i/>
            <w:iCs/>
          </w:rPr>
          <w:t>Заңымен</w:t>
        </w:r>
      </w:hyperlink>
      <w:r>
        <w:rPr>
          <w:rStyle w:val="s3"/>
        </w:rPr>
        <w:t xml:space="preserve"> </w:t>
      </w:r>
      <w:r>
        <w:rPr>
          <w:rStyle w:val="s3"/>
        </w:rPr>
        <w:t>12-1-тармақпен то</w:t>
      </w:r>
      <w:r>
        <w:rPr>
          <w:rStyle w:val="s3"/>
        </w:rPr>
        <w:t>лықтырылды (2015 ж. 1 қаңтардан бастап қолданысқа енгізілді); 2014.29.12. № 269-V ҚР</w:t>
      </w:r>
      <w:r>
        <w:rPr>
          <w:rStyle w:val="s3"/>
        </w:rPr>
        <w:t xml:space="preserve"> </w:t>
      </w:r>
      <w:hyperlink r:id="rId4840" w:anchor="sub_id=238" w:history="1">
        <w:r>
          <w:rPr>
            <w:rStyle w:val="a3"/>
            <w:i/>
            <w:iCs/>
          </w:rPr>
          <w:t>Заңымен</w:t>
        </w:r>
      </w:hyperlink>
      <w:r>
        <w:rPr>
          <w:rStyle w:val="s3"/>
        </w:rPr>
        <w:t xml:space="preserve"> </w:t>
      </w:r>
      <w:r>
        <w:rPr>
          <w:rStyle w:val="s3"/>
        </w:rPr>
        <w:t>12-1-тармақ жаңа редакцияда (2015 ж. 2 қаңтардан бастап қолданысқа енгізілді) (</w:t>
      </w:r>
      <w:hyperlink r:id="rId4841" w:anchor="sub_id=2381200" w:history="1">
        <w:r>
          <w:rPr>
            <w:rStyle w:val="a3"/>
            <w:i/>
            <w:iCs/>
          </w:rPr>
          <w:t>бұр.ред.қара</w:t>
        </w:r>
      </w:hyperlink>
      <w:r>
        <w:rPr>
          <w:rStyle w:val="s3"/>
        </w:rPr>
        <w:t xml:space="preserve">) </w:t>
      </w:r>
    </w:p>
    <w:p w:rsidR="00000000" w:rsidRDefault="00EB742F">
      <w:pPr>
        <w:ind w:firstLine="400"/>
        <w:jc w:val="both"/>
      </w:pPr>
      <w:r>
        <w:rPr>
          <w:rStyle w:val="s0"/>
        </w:rPr>
        <w:t>12-1. Шығу туризмі бойынша туроператор қызметтерін көрсету кезінде салық салынатын айналым мөлшері туристік өнімді өткізу құны мен жолаушыларды сақтандыру, тас</w:t>
      </w:r>
      <w:r>
        <w:rPr>
          <w:rStyle w:val="s0"/>
        </w:rPr>
        <w:t>ымалдау және олардың тұруы, оның ішінде егер тамақтану құны тұру құнына енгізілген болса, тамақтануы бойынша көрсетілетін қызметтердің құны арасындағы айырма ретінде айқындалады.</w:t>
      </w:r>
    </w:p>
    <w:p w:rsidR="00000000" w:rsidRDefault="00EB742F">
      <w:pPr>
        <w:ind w:firstLine="400"/>
        <w:jc w:val="both"/>
      </w:pPr>
      <w:r>
        <w:rPr>
          <w:rStyle w:val="s0"/>
        </w:rPr>
        <w:t xml:space="preserve">13. Кәсіпорынды мүліктік кешен ретінде тұтастай сату кезінде салық салынатын </w:t>
      </w:r>
      <w:r>
        <w:rPr>
          <w:rStyle w:val="s0"/>
        </w:rPr>
        <w:t>айналымның мөлшері бұрын қосылған құн салығы есепке жатқызылған кәсіпорынды мүліктік кешен ретінде сату кезінде берілген мүліктің:</w:t>
      </w:r>
      <w:r>
        <w:rPr>
          <w:rStyle w:val="s0"/>
        </w:rPr>
        <w:t xml:space="preserve"> </w:t>
      </w:r>
    </w:p>
    <w:p w:rsidR="00000000" w:rsidRDefault="00EB742F">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w:t>
      </w:r>
      <w:r>
        <w:rPr>
          <w:rStyle w:val="s0"/>
        </w:rPr>
        <w:t>еттемелердің баланстық құнына азайтылған, берілетін активтердің баланстық құны арасындағы оң айырмаға ұлғайтылған;</w:t>
      </w:r>
    </w:p>
    <w:p w:rsidR="00000000" w:rsidRDefault="00EB742F">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 міндеттемелердің бала</w:t>
      </w:r>
      <w:r>
        <w:rPr>
          <w:rStyle w:val="s0"/>
        </w:rPr>
        <w:t>нстық құнына азайтылған, берілетін активтердің баланстық құны арасындағы теріс айырмаға азайтылған баланстық құнының негізінде айқындалады.</w:t>
      </w:r>
      <w:r>
        <w:rPr>
          <w:rStyle w:val="s0"/>
        </w:rPr>
        <w:t xml:space="preserve"> </w:t>
      </w:r>
    </w:p>
    <w:p w:rsidR="00000000" w:rsidRDefault="00EB742F">
      <w:pPr>
        <w:jc w:val="both"/>
      </w:pPr>
      <w:r>
        <w:rPr>
          <w:rStyle w:val="s3"/>
        </w:rPr>
        <w:t>2010.30.06. № 297-ІV ҚР</w:t>
      </w:r>
      <w:r>
        <w:rPr>
          <w:rStyle w:val="s3"/>
        </w:rPr>
        <w:t xml:space="preserve"> </w:t>
      </w:r>
      <w:hyperlink r:id="rId4842" w:anchor="sub_id=639" w:history="1">
        <w:r>
          <w:rPr>
            <w:rStyle w:val="a3"/>
            <w:i/>
            <w:iCs/>
          </w:rPr>
          <w:t>Заңымен</w:t>
        </w:r>
      </w:hyperlink>
      <w:r>
        <w:rPr>
          <w:rStyle w:val="s3"/>
        </w:rPr>
        <w:t xml:space="preserve"> </w:t>
      </w:r>
      <w:r>
        <w:rPr>
          <w:rStyle w:val="s3"/>
        </w:rPr>
        <w:t>(2</w:t>
      </w:r>
      <w:r>
        <w:rPr>
          <w:rStyle w:val="s3"/>
        </w:rPr>
        <w:t>011 ж. 1 қаңтардан бастап қолданысқа енгізілді) (бұр.</w:t>
      </w:r>
      <w:hyperlink r:id="rId4843" w:anchor="sub_id=2381400" w:history="1">
        <w:r>
          <w:rPr>
            <w:rStyle w:val="a3"/>
            <w:i/>
            <w:iCs/>
          </w:rPr>
          <w:t>ред</w:t>
        </w:r>
      </w:hyperlink>
      <w:r>
        <w:rPr>
          <w:rStyle w:val="s3"/>
        </w:rPr>
        <w:t>.қара); 2012.26.12. № 61-V ҚР</w:t>
      </w:r>
      <w:r>
        <w:rPr>
          <w:rStyle w:val="s3"/>
        </w:rPr>
        <w:t xml:space="preserve"> </w:t>
      </w:r>
      <w:hyperlink r:id="rId4844" w:anchor="sub_id=237" w:history="1">
        <w:r>
          <w:rPr>
            <w:rStyle w:val="a3"/>
            <w:i/>
            <w:iCs/>
          </w:rPr>
          <w:t>Заңым</w:t>
        </w:r>
        <w:r>
          <w:rPr>
            <w:rStyle w:val="a3"/>
            <w:i/>
            <w:iCs/>
          </w:rPr>
          <w:t>ен</w:t>
        </w:r>
      </w:hyperlink>
      <w:r>
        <w:rPr>
          <w:rStyle w:val="s3"/>
        </w:rPr>
        <w:t xml:space="preserve"> </w:t>
      </w:r>
      <w:r>
        <w:rPr>
          <w:rStyle w:val="s3"/>
        </w:rPr>
        <w:t>(2013 ж. 1 қаңтардан бастап қолданысқа енгізілді) (</w:t>
      </w:r>
      <w:hyperlink r:id="rId4845" w:anchor="sub_id=2381400" w:history="1">
        <w:r>
          <w:rPr>
            <w:rStyle w:val="a3"/>
            <w:i/>
            <w:iCs/>
          </w:rPr>
          <w:t>бұр.ред.қара</w:t>
        </w:r>
      </w:hyperlink>
      <w:r>
        <w:rPr>
          <w:rStyle w:val="s3"/>
        </w:rPr>
        <w:t>); 2015.03.12. № 432-V ҚР</w:t>
      </w:r>
      <w:r>
        <w:rPr>
          <w:rStyle w:val="s3"/>
        </w:rPr>
        <w:t xml:space="preserve"> </w:t>
      </w:r>
      <w:hyperlink r:id="rId4846" w:anchor="sub_id=238" w:history="1">
        <w:r>
          <w:rPr>
            <w:rStyle w:val="a3"/>
            <w:i/>
            <w:iCs/>
          </w:rPr>
          <w:t>Заңымен</w:t>
        </w:r>
      </w:hyperlink>
      <w:r>
        <w:rPr>
          <w:rStyle w:val="s3"/>
        </w:rPr>
        <w:t xml:space="preserve"> </w:t>
      </w:r>
      <w:r>
        <w:rPr>
          <w:rStyle w:val="s3"/>
        </w:rPr>
        <w:t>(2016 ж. 1 қаңтардан бастап қолданысқа енгізілді) (</w:t>
      </w:r>
      <w:hyperlink r:id="rId4847" w:anchor="sub_id=2381400" w:history="1">
        <w:r>
          <w:rPr>
            <w:rStyle w:val="a3"/>
            <w:i/>
            <w:iCs/>
          </w:rPr>
          <w:t>бұр.ред.қара</w:t>
        </w:r>
      </w:hyperlink>
      <w:r>
        <w:rPr>
          <w:rStyle w:val="s3"/>
        </w:rPr>
        <w:t>) 14-тармақ жаңа редакцияда</w:t>
      </w:r>
    </w:p>
    <w:p w:rsidR="00000000" w:rsidRDefault="00EB742F">
      <w:pPr>
        <w:ind w:firstLine="400"/>
        <w:jc w:val="both"/>
      </w:pPr>
      <w:r>
        <w:rPr>
          <w:rStyle w:val="s0"/>
        </w:rPr>
        <w:t>14. Сенім білдірілген адамның сенім білдірушінің атынан және есебінен</w:t>
      </w:r>
      <w:r>
        <w:rPr>
          <w:rStyle w:val="s0"/>
        </w:rPr>
        <w:t xml:space="preserve"> тауарларды өткізуі, жұмыстарды орындауы, қызметтерді көрсетуі, сенім білдірілген адамның сенім білдіруші үшін сатып алынған тауарларды сенім білдірушіге беруі, сондай-ақ сенім берілген адам үшінші тұлғамен жасаған мәміле бойынша сенім білдіруші үшін осынд</w:t>
      </w:r>
      <w:r>
        <w:rPr>
          <w:rStyle w:val="s0"/>
        </w:rPr>
        <w:t>ай үшінші тұлғаның сенім білдірушінің атынан және есебінен жұмыстарды орындауы, қызметтерді көрсетуі кезінде сенім білдірілген адамның салық салынатын айналымының мөлшері тапсырма шарты бойынша оның сыйақысы негізінде айқындалады.</w:t>
      </w:r>
      <w:r>
        <w:rPr>
          <w:rStyle w:val="s0"/>
        </w:rPr>
        <w:t xml:space="preserve"> </w:t>
      </w:r>
    </w:p>
    <w:p w:rsidR="00000000" w:rsidRDefault="00EB742F">
      <w:pPr>
        <w:jc w:val="both"/>
      </w:pPr>
      <w:r>
        <w:rPr>
          <w:rStyle w:val="s3"/>
        </w:rPr>
        <w:t>2015.03.12. № 432-V ҚР</w:t>
      </w:r>
      <w:r>
        <w:rPr>
          <w:rStyle w:val="s3"/>
        </w:rPr>
        <w:t xml:space="preserve"> </w:t>
      </w:r>
      <w:hyperlink r:id="rId4848" w:anchor="sub_id=238" w:history="1">
        <w:r>
          <w:rPr>
            <w:rStyle w:val="a3"/>
            <w:i/>
            <w:iCs/>
          </w:rPr>
          <w:t>Заңымен</w:t>
        </w:r>
      </w:hyperlink>
      <w:r>
        <w:rPr>
          <w:rStyle w:val="s3"/>
        </w:rPr>
        <w:t xml:space="preserve"> </w:t>
      </w:r>
      <w:r>
        <w:rPr>
          <w:rStyle w:val="s3"/>
        </w:rPr>
        <w:t>15-тармақ жаңа редакцияда (2016 ж. 1 қаңтардан бастап қолданысқа енгізілді) (</w:t>
      </w:r>
      <w:hyperlink r:id="rId4849" w:anchor="sub_id=2381500" w:history="1">
        <w:r>
          <w:rPr>
            <w:rStyle w:val="a3"/>
            <w:i/>
            <w:iCs/>
          </w:rPr>
          <w:t>бұр.ред</w:t>
        </w:r>
        <w:r>
          <w:rPr>
            <w:rStyle w:val="a3"/>
            <w:i/>
            <w:iCs/>
          </w:rPr>
          <w:t>.қара</w:t>
        </w:r>
      </w:hyperlink>
      <w:r>
        <w:rPr>
          <w:rStyle w:val="s3"/>
        </w:rPr>
        <w:t xml:space="preserve">) </w:t>
      </w:r>
    </w:p>
    <w:p w:rsidR="00000000" w:rsidRDefault="00EB742F">
      <w:pPr>
        <w:ind w:firstLine="400"/>
        <w:jc w:val="both"/>
      </w:pPr>
      <w:r>
        <w:rPr>
          <w:rStyle w:val="s0"/>
        </w:rPr>
        <w:t>15. Комиссия шартының талаптарына сәйкес келетін шарттарда тауарларды өткізу, жұмыстарды орындау, қызметтерді көрсету, комиссионердің комиссия шартының талаптарына сәйкес келетін шарттарда комитент үшін сатып алынған тауарларды комитентке беруі ке</w:t>
      </w:r>
      <w:r>
        <w:rPr>
          <w:rStyle w:val="s0"/>
        </w:rPr>
        <w:t>зінде, сондай-ақ үшінші тұлға комиссионермен жасаған мәмiле бойынша комитент үшін осындай үшінші тұлға жұмыстарды орындауы, қызметтерді көрсетуі кезінде комиссионердің салық салынатын айналымының мөлшері оның комиссиялық сыйақысы негізінде айқындалады.</w:t>
      </w:r>
    </w:p>
    <w:p w:rsidR="00000000" w:rsidRDefault="00EB742F">
      <w:pPr>
        <w:jc w:val="both"/>
      </w:pPr>
      <w:r>
        <w:rPr>
          <w:rStyle w:val="s3"/>
        </w:rPr>
        <w:t>200</w:t>
      </w:r>
      <w:r>
        <w:rPr>
          <w:rStyle w:val="s3"/>
        </w:rPr>
        <w:t>9.16.11. № 200-ІV ҚР</w:t>
      </w:r>
      <w:r>
        <w:rPr>
          <w:rStyle w:val="s3"/>
        </w:rPr>
        <w:t xml:space="preserve"> </w:t>
      </w:r>
      <w:hyperlink r:id="rId4850" w:anchor="sub_id=389" w:history="1">
        <w:r>
          <w:rPr>
            <w:rStyle w:val="a3"/>
            <w:i/>
            <w:iCs/>
          </w:rPr>
          <w:t>Заңымен</w:t>
        </w:r>
      </w:hyperlink>
      <w:r>
        <w:rPr>
          <w:rStyle w:val="s3"/>
        </w:rPr>
        <w:t xml:space="preserve"> </w:t>
      </w:r>
      <w:r>
        <w:rPr>
          <w:rStyle w:val="s3"/>
        </w:rPr>
        <w:t>16-тармақпен толықтырылды (2009 ж. 1 қаңтардан бастап қолданысқа енгiзiлді)</w:t>
      </w:r>
    </w:p>
    <w:p w:rsidR="00000000" w:rsidRDefault="00EB742F">
      <w:pPr>
        <w:ind w:firstLine="400"/>
        <w:jc w:val="both"/>
      </w:pPr>
      <w:r>
        <w:rPr>
          <w:rStyle w:val="s0"/>
        </w:rPr>
        <w:t>16. Мерзiмдi баспасөз басылымдарын және өзге де бұқаралық ақпарат құра</w:t>
      </w:r>
      <w:r>
        <w:rPr>
          <w:rStyle w:val="s0"/>
        </w:rPr>
        <w:t>лдарының өнiмдерiн, оған қоса олардың жалпыға бірдей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w:t>
      </w:r>
      <w:r>
        <w:rPr>
          <w:rStyle w:val="s0"/>
        </w:rPr>
        <w:t>аралық ақпарат құралдары өнiмдерiнiң өткiзiлген бөлiгiне келетiн құны негiзiнде айқындалады.</w:t>
      </w:r>
    </w:p>
    <w:p w:rsidR="00000000" w:rsidRDefault="00EB742F">
      <w:pPr>
        <w:jc w:val="both"/>
      </w:pPr>
      <w:r>
        <w:rPr>
          <w:rStyle w:val="s3"/>
        </w:rPr>
        <w:t>2009.16.11. № 200-ІV ҚР</w:t>
      </w:r>
      <w:r>
        <w:rPr>
          <w:rStyle w:val="s3"/>
        </w:rPr>
        <w:t xml:space="preserve"> </w:t>
      </w:r>
      <w:hyperlink r:id="rId4851" w:anchor="sub_id=389" w:history="1">
        <w:r>
          <w:rPr>
            <w:rStyle w:val="a3"/>
            <w:i/>
            <w:iCs/>
          </w:rPr>
          <w:t>Заңымен</w:t>
        </w:r>
      </w:hyperlink>
      <w:r>
        <w:rPr>
          <w:rStyle w:val="s3"/>
        </w:rPr>
        <w:t xml:space="preserve"> </w:t>
      </w:r>
      <w:r>
        <w:rPr>
          <w:rStyle w:val="s3"/>
        </w:rPr>
        <w:t>17-тармақпен толықтырылды (2009 ж. 1 қаңтардан бас</w:t>
      </w:r>
      <w:r>
        <w:rPr>
          <w:rStyle w:val="s3"/>
        </w:rPr>
        <w:t>тап қолданысқа енгiзiлді)</w:t>
      </w:r>
    </w:p>
    <w:p w:rsidR="00000000" w:rsidRDefault="00EB742F">
      <w:pPr>
        <w:ind w:firstLine="400"/>
        <w:jc w:val="both"/>
      </w:pPr>
      <w:r>
        <w:rPr>
          <w:rStyle w:val="s0"/>
        </w:rPr>
        <w:t>17. Осы Кодекстiң</w:t>
      </w:r>
      <w:r>
        <w:rPr>
          <w:rStyle w:val="s0"/>
        </w:rPr>
        <w:t xml:space="preserve"> </w:t>
      </w:r>
      <w:hyperlink w:anchor="sub780000" w:history="1">
        <w:r>
          <w:rPr>
            <w:rStyle w:val="a3"/>
          </w:rPr>
          <w:t>78-бабында</w:t>
        </w:r>
      </w:hyperlink>
      <w:r>
        <w:rPr>
          <w:rStyle w:val="s0"/>
        </w:rPr>
        <w:t xml:space="preserve"> </w:t>
      </w:r>
      <w:r>
        <w:rPr>
          <w:rStyle w:val="s0"/>
        </w:rPr>
        <w:t>белгiленген талаптар бұзылған жағдайда мүлiктi қаржы лизингiне беру кезіндегі салықтан босатылған айналым мөлшерi осы Кодекстiң</w:t>
      </w:r>
      <w:r>
        <w:rPr>
          <w:rStyle w:val="s0"/>
        </w:rPr>
        <w:t xml:space="preserve"> </w:t>
      </w:r>
      <w:hyperlink w:anchor="sub2370600" w:history="1">
        <w:r>
          <w:rPr>
            <w:rStyle w:val="a3"/>
          </w:rPr>
          <w:t>237-бабын</w:t>
        </w:r>
        <w:r>
          <w:rPr>
            <w:rStyle w:val="a3"/>
          </w:rPr>
          <w:t>ың 6-тармағында</w:t>
        </w:r>
      </w:hyperlink>
      <w:r>
        <w:rPr>
          <w:rStyle w:val="s0"/>
        </w:rPr>
        <w:t xml:space="preserve"> </w:t>
      </w:r>
      <w:r>
        <w:rPr>
          <w:rStyle w:val="s0"/>
        </w:rPr>
        <w:t>көрсетiлген айналым жасалған күннен бастап салық салынатын болып танылады.</w:t>
      </w:r>
    </w:p>
    <w:p w:rsidR="00000000" w:rsidRDefault="00EB742F">
      <w:pPr>
        <w:jc w:val="both"/>
      </w:pPr>
      <w:r>
        <w:rPr>
          <w:rStyle w:val="s3"/>
        </w:rPr>
        <w:t xml:space="preserve">2009.30.12 № 234-IV </w:t>
      </w:r>
      <w:hyperlink r:id="rId4852" w:anchor="sub_id=238" w:history="1">
        <w:r>
          <w:rPr>
            <w:rStyle w:val="a3"/>
            <w:i/>
            <w:iCs/>
          </w:rPr>
          <w:t>Заңымен</w:t>
        </w:r>
      </w:hyperlink>
      <w:r>
        <w:rPr>
          <w:rStyle w:val="s3"/>
        </w:rPr>
        <w:t xml:space="preserve"> </w:t>
      </w:r>
      <w:r>
        <w:rPr>
          <w:rStyle w:val="s3"/>
        </w:rPr>
        <w:t>18-тармақпен толықтырылды (2009 жылғы 1 қаңтардан қолда</w:t>
      </w:r>
      <w:r>
        <w:rPr>
          <w:rStyle w:val="s3"/>
        </w:rPr>
        <w:t>нысқа енгiзiлдi); 2012.26.12. № 61-V ҚР</w:t>
      </w:r>
      <w:r>
        <w:rPr>
          <w:rStyle w:val="s3"/>
        </w:rPr>
        <w:t xml:space="preserve"> </w:t>
      </w:r>
      <w:hyperlink r:id="rId4853" w:anchor="sub_id=237" w:history="1">
        <w:r>
          <w:rPr>
            <w:rStyle w:val="a3"/>
            <w:i/>
            <w:iCs/>
          </w:rPr>
          <w:t>Заңымен</w:t>
        </w:r>
      </w:hyperlink>
      <w:r>
        <w:rPr>
          <w:rStyle w:val="s3"/>
        </w:rPr>
        <w:t xml:space="preserve"> </w:t>
      </w:r>
      <w:r>
        <w:rPr>
          <w:rStyle w:val="s3"/>
        </w:rPr>
        <w:t>18-тармақ жаңа редакцияда (2010 ж. 1 шілдеден бастап қолданысқа енгізілді) (</w:t>
      </w:r>
      <w:hyperlink r:id="rId4854" w:anchor="sub_id=2380000" w:history="1">
        <w:r>
          <w:rPr>
            <w:rStyle w:val="a3"/>
            <w:i/>
            <w:iCs/>
          </w:rPr>
          <w:t>бұр.ред.қара</w:t>
        </w:r>
      </w:hyperlink>
      <w:r>
        <w:rPr>
          <w:rStyle w:val="s3"/>
        </w:rPr>
        <w:t xml:space="preserve">)  </w:t>
      </w:r>
    </w:p>
    <w:p w:rsidR="00000000" w:rsidRDefault="00EB742F">
      <w:pPr>
        <w:ind w:firstLine="400"/>
        <w:jc w:val="both"/>
      </w:pPr>
      <w:r>
        <w:rPr>
          <w:rStyle w:val="s0"/>
        </w:rPr>
        <w:t>18. Бұрын экспорттың кедендік рәсімінде тауарды әкетуді жүзеге асырған салық төлеушінің осы тауар кері импорттың кедендік рәсімінде әкелінген кезде салық салынатын айналымының мөлшері қосылған құн салығы жө</w:t>
      </w:r>
      <w:r>
        <w:rPr>
          <w:rStyle w:val="s0"/>
        </w:rPr>
        <w:t>ніндегі декларацияда тауарды экспортқа өткізу бойынша айналым көрсетілген осы тауар құнының негізінде, әкелінген тауардың экспортты ресімдеген кезде қолданылған өлшем бірлігіндегі көлеміне пропорционалды айқындалады.</w:t>
      </w:r>
    </w:p>
    <w:p w:rsidR="00000000" w:rsidRDefault="00EB742F">
      <w:pPr>
        <w:jc w:val="both"/>
      </w:pPr>
      <w:r>
        <w:rPr>
          <w:rStyle w:val="s3"/>
        </w:rPr>
        <w:t>2015.21.07. № 337-V ҚР</w:t>
      </w:r>
      <w:r>
        <w:rPr>
          <w:rStyle w:val="s3"/>
        </w:rPr>
        <w:t xml:space="preserve"> </w:t>
      </w:r>
      <w:hyperlink r:id="rId4855" w:anchor="sub_id=238" w:history="1">
        <w:r>
          <w:rPr>
            <w:rStyle w:val="a3"/>
            <w:i/>
            <w:iCs/>
          </w:rPr>
          <w:t>Заңымен</w:t>
        </w:r>
      </w:hyperlink>
      <w:r>
        <w:rPr>
          <w:rStyle w:val="s3"/>
        </w:rPr>
        <w:t xml:space="preserve"> </w:t>
      </w:r>
      <w:r>
        <w:rPr>
          <w:rStyle w:val="s3"/>
        </w:rPr>
        <w:t>18-1-тармақпен толықтырылды (2011 ж. 1 қаңтардан бастап қолданысқа енгізілді)</w:t>
      </w:r>
    </w:p>
    <w:p w:rsidR="00000000" w:rsidRDefault="00EB742F">
      <w:pPr>
        <w:ind w:firstLine="400"/>
        <w:jc w:val="both"/>
      </w:pPr>
      <w:r>
        <w:rPr>
          <w:rStyle w:val="s0"/>
        </w:rPr>
        <w:t>18-1. Қаржыландырылуы Қазақстан Республикасының бюджет заңнамасында көзделген нысаналы салым есебінен қам</w:t>
      </w:r>
      <w:r>
        <w:rPr>
          <w:rStyle w:val="s0"/>
        </w:rPr>
        <w:t>тамасыз етілетін қызмет бойынша салық салынатын айналым мөлшері алынған нысаналы салым сомасы ретінде айқындалады.</w:t>
      </w:r>
    </w:p>
    <w:p w:rsidR="00000000" w:rsidRDefault="00EB742F">
      <w:pPr>
        <w:jc w:val="both"/>
      </w:pPr>
      <w:r>
        <w:rPr>
          <w:rStyle w:val="s3"/>
        </w:rPr>
        <w:t>2010.30.06. № 297-ІV ҚР</w:t>
      </w:r>
      <w:r>
        <w:rPr>
          <w:rStyle w:val="s3"/>
        </w:rPr>
        <w:t xml:space="preserve"> </w:t>
      </w:r>
      <w:hyperlink r:id="rId4856" w:anchor="sub_id=639" w:history="1">
        <w:r>
          <w:rPr>
            <w:rStyle w:val="a3"/>
            <w:i/>
            <w:iCs/>
          </w:rPr>
          <w:t>Заңымен</w:t>
        </w:r>
      </w:hyperlink>
      <w:r>
        <w:rPr>
          <w:rStyle w:val="s3"/>
        </w:rPr>
        <w:t xml:space="preserve"> </w:t>
      </w:r>
      <w:r>
        <w:rPr>
          <w:rStyle w:val="s3"/>
        </w:rPr>
        <w:t>19-тармақпен толықтырылды (2</w:t>
      </w:r>
      <w:r>
        <w:rPr>
          <w:rStyle w:val="s3"/>
        </w:rPr>
        <w:t>011 ж. 1 қаңтардан бастап қолданысқа енгізілді)</w:t>
      </w:r>
      <w:r>
        <w:t xml:space="preserve"> </w:t>
      </w:r>
    </w:p>
    <w:p w:rsidR="00000000" w:rsidRDefault="00EB742F">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EB742F">
      <w:pPr>
        <w:jc w:val="both"/>
      </w:pPr>
      <w:r>
        <w:rPr>
          <w:rStyle w:val="s3"/>
        </w:rPr>
        <w:t>2010.30.06. № 297-ІV ҚР</w:t>
      </w:r>
      <w:r>
        <w:rPr>
          <w:rStyle w:val="s3"/>
        </w:rPr>
        <w:t xml:space="preserve"> </w:t>
      </w:r>
      <w:hyperlink r:id="rId4857" w:anchor="sub_id=639" w:history="1">
        <w:r>
          <w:rPr>
            <w:rStyle w:val="a3"/>
            <w:i/>
            <w:iCs/>
          </w:rPr>
          <w:t>Заңымен</w:t>
        </w:r>
      </w:hyperlink>
      <w:r>
        <w:rPr>
          <w:rStyle w:val="s3"/>
        </w:rPr>
        <w:t xml:space="preserve"> </w:t>
      </w:r>
      <w:r>
        <w:rPr>
          <w:rStyle w:val="s3"/>
        </w:rPr>
        <w:t>20-тармақпен толықтырылды (2011 ж. 1 қаңтардан бастап қолданысқа енгізілді)</w:t>
      </w:r>
      <w:r>
        <w:t xml:space="preserve"> </w:t>
      </w:r>
    </w:p>
    <w:p w:rsidR="00000000" w:rsidRDefault="00EB742F">
      <w:pPr>
        <w:ind w:firstLine="400"/>
        <w:jc w:val="both"/>
      </w:pPr>
      <w:r>
        <w:rPr>
          <w:rStyle w:val="s0"/>
        </w:rPr>
        <w:t>20. Егер осы Кодексте өзгеше көзделмесе, осы бөлімнің салық салын</w:t>
      </w:r>
      <w:r>
        <w:rPr>
          <w:rStyle w:val="s0"/>
        </w:rPr>
        <w:t>атын айналым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EB742F">
      <w:pPr>
        <w:ind w:firstLine="400"/>
        <w:jc w:val="both"/>
      </w:pPr>
      <w:r>
        <w:t> </w:t>
      </w:r>
    </w:p>
    <w:p w:rsidR="00000000" w:rsidRDefault="00EB742F">
      <w:pPr>
        <w:ind w:firstLine="400"/>
        <w:jc w:val="both"/>
      </w:pPr>
      <w:bookmarkStart w:id="184" w:name="SUB2390000"/>
      <w:bookmarkEnd w:id="184"/>
      <w:r>
        <w:rPr>
          <w:rStyle w:val="s0"/>
          <w:b/>
          <w:bCs/>
        </w:rPr>
        <w:t>239-бап</w:t>
      </w:r>
      <w:r>
        <w:rPr>
          <w:rStyle w:val="s0"/>
        </w:rPr>
        <w:t xml:space="preserve">. </w:t>
      </w:r>
      <w:r>
        <w:rPr>
          <w:rStyle w:val="s0"/>
          <w:b/>
          <w:bCs/>
        </w:rPr>
        <w:t>Салық салынатын айналым мөлшерін түзету</w:t>
      </w:r>
      <w:r>
        <w:rPr>
          <w:rStyle w:val="s0"/>
          <w:b/>
          <w:bCs/>
        </w:rPr>
        <w:t xml:space="preserve"> </w:t>
      </w:r>
    </w:p>
    <w:p w:rsidR="00000000" w:rsidRDefault="00EB742F">
      <w:pPr>
        <w:ind w:firstLine="400"/>
        <w:jc w:val="both"/>
      </w:pPr>
      <w:r>
        <w:rPr>
          <w:rStyle w:val="s0"/>
        </w:rPr>
        <w:t>1. Өткізілген тауарлардың, жұмыстардың, қызмет көрсетулердің</w:t>
      </w:r>
      <w:r>
        <w:rPr>
          <w:rStyle w:val="s0"/>
        </w:rPr>
        <w:t xml:space="preserve"> құны қандай да бір өзгеріске түскен жағдайда, салық салынатын айналым мөлшері тиісті түрде түзетіледі.</w:t>
      </w:r>
      <w:r>
        <w:rPr>
          <w:rStyle w:val="s0"/>
        </w:rPr>
        <w:t xml:space="preserve"> </w:t>
      </w:r>
    </w:p>
    <w:p w:rsidR="00000000" w:rsidRDefault="00EB742F">
      <w:pPr>
        <w:ind w:firstLine="400"/>
        <w:jc w:val="both"/>
      </w:pPr>
      <w:bookmarkStart w:id="185" w:name="SUB2390200"/>
      <w:bookmarkEnd w:id="185"/>
      <w:r>
        <w:rPr>
          <w:rStyle w:val="s0"/>
        </w:rPr>
        <w:t>2. Салық төлеушінің салық салынатын айналым мөлшерін түзету:</w:t>
      </w:r>
      <w:r>
        <w:rPr>
          <w:rStyle w:val="s0"/>
        </w:rPr>
        <w:t xml:space="preserve"> </w:t>
      </w:r>
    </w:p>
    <w:p w:rsidR="00000000" w:rsidRDefault="00EB742F">
      <w:pPr>
        <w:jc w:val="both"/>
      </w:pPr>
      <w:r>
        <w:rPr>
          <w:rStyle w:val="s3"/>
        </w:rPr>
        <w:t xml:space="preserve">2009.30.12 № 234-IV </w:t>
      </w:r>
      <w:hyperlink r:id="rId4858" w:anchor="sub_id=239" w:history="1">
        <w:r>
          <w:rPr>
            <w:rStyle w:val="a3"/>
            <w:i/>
            <w:iCs/>
          </w:rPr>
          <w:t>Заңымен</w:t>
        </w:r>
      </w:hyperlink>
      <w:r>
        <w:rPr>
          <w:rStyle w:val="s3"/>
        </w:rPr>
        <w:t xml:space="preserve"> </w:t>
      </w:r>
      <w:r>
        <w:rPr>
          <w:rStyle w:val="s3"/>
        </w:rPr>
        <w:t>(2009 жылғы 1 қаңтардан қолданысқа енгiзiлдi) (бұр.</w:t>
      </w:r>
      <w:hyperlink r:id="rId4859" w:anchor="sub_id=2390201" w:history="1">
        <w:r>
          <w:rPr>
            <w:rStyle w:val="a3"/>
            <w:i/>
            <w:iCs/>
          </w:rPr>
          <w:t>ред</w:t>
        </w:r>
      </w:hyperlink>
      <w:r>
        <w:rPr>
          <w:rStyle w:val="s3"/>
        </w:rPr>
        <w:t>.қара); 2012.26.12. № 61-V ҚР</w:t>
      </w:r>
      <w:r>
        <w:rPr>
          <w:rStyle w:val="s3"/>
        </w:rPr>
        <w:t xml:space="preserve"> </w:t>
      </w:r>
      <w:hyperlink r:id="rId4860" w:anchor="sub_id=239" w:history="1">
        <w:r>
          <w:rPr>
            <w:rStyle w:val="a3"/>
            <w:i/>
            <w:iCs/>
          </w:rPr>
          <w:t>Заңымен</w:t>
        </w:r>
      </w:hyperlink>
      <w:r>
        <w:rPr>
          <w:rStyle w:val="s3"/>
        </w:rPr>
        <w:t xml:space="preserve"> </w:t>
      </w:r>
      <w:r>
        <w:rPr>
          <w:rStyle w:val="s3"/>
        </w:rPr>
        <w:t>(2010 ж. 1 шілдеден бастап қолданысқа енгізілді) (</w:t>
      </w:r>
      <w:hyperlink r:id="rId4861" w:anchor="sub_id=2390201" w:history="1">
        <w:r>
          <w:rPr>
            <w:rStyle w:val="a3"/>
            <w:i/>
            <w:iCs/>
          </w:rPr>
          <w:t>бұр.ред.қара</w:t>
        </w:r>
      </w:hyperlink>
      <w:r>
        <w:rPr>
          <w:rStyle w:val="s3"/>
        </w:rPr>
        <w:t>) 1) тармақша жаңа редакцияда</w:t>
      </w:r>
    </w:p>
    <w:p w:rsidR="00000000" w:rsidRDefault="00EB742F">
      <w:pPr>
        <w:ind w:firstLine="400"/>
        <w:jc w:val="both"/>
      </w:pPr>
      <w:r>
        <w:rPr>
          <w:rStyle w:val="s0"/>
        </w:rPr>
        <w:t xml:space="preserve">1) кері импорттың кедендік рәсімінде әкелуді қоспағанда, </w:t>
      </w:r>
      <w:r>
        <w:rPr>
          <w:rStyle w:val="s0"/>
        </w:rPr>
        <w:t>бұрын экспорттың кедендік рәсімінде әкетілген тауарды тауар толық немесе iшiнара қайтарылған;</w:t>
      </w:r>
    </w:p>
    <w:p w:rsidR="00000000" w:rsidRDefault="00EB742F">
      <w:pPr>
        <w:ind w:firstLine="400"/>
        <w:jc w:val="both"/>
      </w:pPr>
      <w:r>
        <w:rPr>
          <w:rStyle w:val="s0"/>
        </w:rPr>
        <w:t>2) мәміленің шарттары өзгерген;</w:t>
      </w:r>
      <w:r>
        <w:rPr>
          <w:rStyle w:val="s0"/>
        </w:rPr>
        <w:t xml:space="preserve"> </w:t>
      </w:r>
    </w:p>
    <w:p w:rsidR="00000000" w:rsidRDefault="00EB742F">
      <w:pPr>
        <w:ind w:firstLine="400"/>
        <w:jc w:val="both"/>
      </w:pPr>
      <w:r>
        <w:rPr>
          <w:rStyle w:val="s0"/>
        </w:rPr>
        <w:t>3) өткізілген тауарлар, жұмыстар, қызмет көрсетулер үшін бағалар, өтемақылар өзгерген;</w:t>
      </w:r>
      <w:r>
        <w:rPr>
          <w:rStyle w:val="s0"/>
        </w:rPr>
        <w:t xml:space="preserve"> </w:t>
      </w:r>
    </w:p>
    <w:p w:rsidR="00000000" w:rsidRDefault="00EB742F">
      <w:pPr>
        <w:ind w:firstLine="400"/>
        <w:jc w:val="both"/>
      </w:pPr>
      <w:r>
        <w:rPr>
          <w:rStyle w:val="s0"/>
        </w:rPr>
        <w:t>4) бағаны түсірген, сату бағасын түсірген</w:t>
      </w:r>
      <w:r>
        <w:rPr>
          <w:rStyle w:val="s0"/>
        </w:rPr>
        <w:t>;</w:t>
      </w:r>
      <w:r>
        <w:rPr>
          <w:rStyle w:val="s0"/>
        </w:rPr>
        <w:t xml:space="preserve"> </w:t>
      </w:r>
    </w:p>
    <w:p w:rsidR="00000000" w:rsidRDefault="00EB742F">
      <w:pPr>
        <w:ind w:firstLine="400"/>
        <w:jc w:val="both"/>
      </w:pPr>
      <w:r>
        <w:rPr>
          <w:rStyle w:val="s0"/>
        </w:rPr>
        <w:t>5) өткізілген тауарлар, жұмыстар, қызмет көрсетулер үшін теңгемен төлеу кезінде құнының айырмасын алған;</w:t>
      </w:r>
      <w:r>
        <w:rPr>
          <w:rStyle w:val="s0"/>
        </w:rPr>
        <w:t xml:space="preserve"> </w:t>
      </w:r>
    </w:p>
    <w:p w:rsidR="00000000" w:rsidRDefault="00EB742F">
      <w:pPr>
        <w:ind w:firstLine="400"/>
        <w:jc w:val="both"/>
      </w:pPr>
      <w:r>
        <w:rPr>
          <w:rStyle w:val="s0"/>
        </w:rPr>
        <w:t>6) осы Кодекстің</w:t>
      </w:r>
      <w:r>
        <w:rPr>
          <w:rStyle w:val="s0"/>
        </w:rPr>
        <w:t xml:space="preserve"> </w:t>
      </w:r>
      <w:hyperlink w:anchor="sub2310305" w:history="1">
        <w:r>
          <w:rPr>
            <w:rStyle w:val="a3"/>
          </w:rPr>
          <w:t>231-бабы 3-тармағының 5) тармақшасына</w:t>
        </w:r>
      </w:hyperlink>
      <w:r>
        <w:rPr>
          <w:rStyle w:val="s0"/>
        </w:rPr>
        <w:t xml:space="preserve"> </w:t>
      </w:r>
      <w:r>
        <w:rPr>
          <w:rStyle w:val="s0"/>
        </w:rPr>
        <w:t>сәйкес өткізу бойынша айналымға енгізілген ыдыстарды қайтар</w:t>
      </w:r>
      <w:r>
        <w:rPr>
          <w:rStyle w:val="s0"/>
        </w:rPr>
        <w:t>ған</w:t>
      </w:r>
      <w:r>
        <w:rPr>
          <w:rStyle w:val="s0"/>
        </w:rPr>
        <w:t xml:space="preserve"> жағдайларда жүргізіледі.</w:t>
      </w:r>
      <w:r>
        <w:rPr>
          <w:rStyle w:val="s0"/>
        </w:rPr>
        <w:t xml:space="preserve"> </w:t>
      </w:r>
    </w:p>
    <w:p w:rsidR="00000000" w:rsidRDefault="00EB742F">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EB742F">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EB742F">
      <w:pPr>
        <w:ind w:firstLine="400"/>
        <w:jc w:val="both"/>
      </w:pPr>
      <w:r>
        <w:rPr>
          <w:rStyle w:val="s0"/>
        </w:rPr>
        <w:t>2) салық сал</w:t>
      </w:r>
      <w:r>
        <w:rPr>
          <w:rStyle w:val="s0"/>
        </w:rPr>
        <w:t>ынатын айналым және қосылған құн салығы бойынша теріс (оң) мәні бар қосымша шот-фактура болған кезде жүргізіледі.</w:t>
      </w:r>
    </w:p>
    <w:p w:rsidR="00000000" w:rsidRDefault="00EB742F">
      <w:pPr>
        <w:ind w:firstLine="400"/>
        <w:jc w:val="both"/>
      </w:pPr>
      <w:r>
        <w:rPr>
          <w:rStyle w:val="s0"/>
        </w:rPr>
        <w:t xml:space="preserve">Салық салынатын айналым мөлшерін азайту жағына қарай түзету осындай тауарларды өткізу, осындай жұмыстарды атқару, осындай қызметтерді көрсету </w:t>
      </w:r>
      <w:r>
        <w:rPr>
          <w:rStyle w:val="s0"/>
        </w:rPr>
        <w:t>бойынша бұрын көрсетілген айналым мөлшерінен аспауға тиіс.</w:t>
      </w:r>
    </w:p>
    <w:p w:rsidR="00000000" w:rsidRDefault="00EB742F">
      <w:pPr>
        <w:ind w:firstLine="400"/>
        <w:jc w:val="both"/>
      </w:pPr>
      <w:r>
        <w:rPr>
          <w:rStyle w:val="s3"/>
        </w:rPr>
        <w:t>2009.04.07. № 167-ІV ҚР</w:t>
      </w:r>
      <w:r>
        <w:rPr>
          <w:rStyle w:val="s3"/>
        </w:rPr>
        <w:t xml:space="preserve"> </w:t>
      </w:r>
      <w:hyperlink r:id="rId4862" w:anchor="sub_id=239" w:history="1">
        <w:r>
          <w:rPr>
            <w:rStyle w:val="a3"/>
            <w:i/>
            <w:iCs/>
          </w:rPr>
          <w:t>Заңымен</w:t>
        </w:r>
      </w:hyperlink>
      <w:r>
        <w:rPr>
          <w:rStyle w:val="s3"/>
        </w:rPr>
        <w:t xml:space="preserve"> </w:t>
      </w:r>
      <w:r>
        <w:rPr>
          <w:rStyle w:val="s3"/>
        </w:rPr>
        <w:t>4 тармақпен толықтырылды (2009 жылғы 1 қаңтардан бастап қолданысқа енгізілді)</w:t>
      </w:r>
    </w:p>
    <w:p w:rsidR="00000000" w:rsidRDefault="00EB742F">
      <w:pPr>
        <w:ind w:firstLine="400"/>
        <w:jc w:val="both"/>
      </w:pPr>
      <w:r>
        <w:rPr>
          <w:rStyle w:val="s0"/>
        </w:rPr>
        <w:t>4. Осы</w:t>
      </w:r>
      <w:r>
        <w:rPr>
          <w:rStyle w:val="s0"/>
        </w:rPr>
        <w:t xml:space="preserve"> бапқа сәйкес салық салынатын айналым мөлшерін түзету осы баптың</w:t>
      </w:r>
      <w:r>
        <w:rPr>
          <w:rStyle w:val="s0"/>
        </w:rPr>
        <w:t xml:space="preserve"> </w:t>
      </w:r>
      <w:hyperlink w:anchor="sub2390200" w:history="1">
        <w:r>
          <w:rPr>
            <w:rStyle w:val="a3"/>
          </w:rPr>
          <w:t>2-тармағында</w:t>
        </w:r>
      </w:hyperlink>
      <w:r>
        <w:rPr>
          <w:rStyle w:val="s0"/>
        </w:rPr>
        <w:t xml:space="preserve"> </w:t>
      </w:r>
      <w:r>
        <w:rPr>
          <w:rStyle w:val="s0"/>
        </w:rPr>
        <w:t>көрсетілген жағдайлар туындаған салық кезеңінде жүргізіледі.</w:t>
      </w:r>
      <w:r>
        <w:rPr>
          <w:rStyle w:val="s0"/>
        </w:rPr>
        <w:t xml:space="preserve"> </w:t>
      </w:r>
    </w:p>
    <w:p w:rsidR="00000000" w:rsidRDefault="00EB742F">
      <w:pPr>
        <w:ind w:firstLine="400"/>
        <w:jc w:val="both"/>
      </w:pPr>
      <w:r>
        <w:rPr>
          <w:rStyle w:val="s0"/>
        </w:rPr>
        <w:t xml:space="preserve">Осы бапқа сәйкес қосылған құн салығын түзету сомасы өткізу айналымы жасалған күнге </w:t>
      </w:r>
      <w:r>
        <w:rPr>
          <w:rStyle w:val="s0"/>
        </w:rPr>
        <w:t>қолданыстағы</w:t>
      </w:r>
      <w:r>
        <w:rPr>
          <w:rStyle w:val="s0"/>
        </w:rPr>
        <w:t xml:space="preserve"> мөлшерлеме бойынша айқындалады.</w:t>
      </w:r>
    </w:p>
    <w:p w:rsidR="00000000" w:rsidRDefault="00EB742F">
      <w:pPr>
        <w:ind w:firstLine="400"/>
        <w:jc w:val="both"/>
      </w:pPr>
      <w:r>
        <w:t> </w:t>
      </w:r>
    </w:p>
    <w:p w:rsidR="00000000" w:rsidRDefault="00EB742F">
      <w:pPr>
        <w:ind w:firstLine="400"/>
        <w:jc w:val="both"/>
      </w:pPr>
      <w:r>
        <w:rPr>
          <w:rStyle w:val="s0"/>
          <w:b/>
          <w:bCs/>
        </w:rPr>
        <w:t>240-бап.</w:t>
      </w:r>
      <w:r>
        <w:rPr>
          <w:rStyle w:val="s0"/>
        </w:rPr>
        <w:t xml:space="preserve"> </w:t>
      </w:r>
      <w:r>
        <w:rPr>
          <w:rStyle w:val="s0"/>
          <w:b/>
          <w:bCs/>
        </w:rPr>
        <w:t>Күмәнді талаптар бойынша салық салынатын айналым</w:t>
      </w:r>
      <w:r>
        <w:rPr>
          <w:rStyle w:val="s0"/>
          <w:b/>
          <w:bCs/>
        </w:rPr>
        <w:t xml:space="preserve">  </w:t>
      </w:r>
      <w:r>
        <w:rPr>
          <w:rStyle w:val="s0"/>
          <w:b/>
          <w:bCs/>
        </w:rPr>
        <w:t>мөлшерін түзету</w:t>
      </w:r>
      <w:r>
        <w:rPr>
          <w:rStyle w:val="s0"/>
          <w:b/>
          <w:bCs/>
        </w:rPr>
        <w:t xml:space="preserve"> </w:t>
      </w:r>
    </w:p>
    <w:p w:rsidR="00000000" w:rsidRDefault="00EB742F">
      <w:pPr>
        <w:ind w:firstLine="400"/>
        <w:jc w:val="both"/>
      </w:pPr>
      <w:r>
        <w:rPr>
          <w:rStyle w:val="s0"/>
        </w:rPr>
        <w:t>1. Егер өткізілген тауарлар, жұмыстар, қызмет көрсетулер үшін талаптың бір бөлігі немесе бүкіл мөлшері күмәнді талап болып табылса, қ</w:t>
      </w:r>
      <w:r>
        <w:rPr>
          <w:rStyle w:val="s0"/>
        </w:rPr>
        <w:t>осылған құн салығын төлеушінің мынадай жағдайларда:</w:t>
      </w:r>
      <w:r>
        <w:rPr>
          <w:rStyle w:val="s0"/>
        </w:rPr>
        <w:t xml:space="preserve"> </w:t>
      </w:r>
    </w:p>
    <w:p w:rsidR="00000000" w:rsidRDefault="00EB742F">
      <w:pPr>
        <w:jc w:val="both"/>
      </w:pPr>
      <w:r>
        <w:rPr>
          <w:rStyle w:val="s3"/>
        </w:rPr>
        <w:t>2011.21.07. № 467-ІV ҚР</w:t>
      </w:r>
      <w:r>
        <w:rPr>
          <w:rStyle w:val="s3"/>
        </w:rPr>
        <w:t xml:space="preserve"> </w:t>
      </w:r>
      <w:hyperlink r:id="rId4863" w:anchor="sub_id=399"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4864" w:anchor="sub_id=2400101" w:history="1">
        <w:r>
          <w:rPr>
            <w:rStyle w:val="a3"/>
            <w:i/>
            <w:iCs/>
          </w:rPr>
          <w:t>бұр.ред.қара</w:t>
        </w:r>
      </w:hyperlink>
      <w:r>
        <w:rPr>
          <w:rStyle w:val="s3"/>
        </w:rPr>
        <w:t xml:space="preserve">) </w:t>
      </w:r>
    </w:p>
    <w:p w:rsidR="00000000" w:rsidRDefault="00EB742F">
      <w:pPr>
        <w:ind w:firstLine="400"/>
        <w:jc w:val="both"/>
      </w:pPr>
      <w:r>
        <w:rPr>
          <w:rStyle w:val="s0"/>
        </w:rPr>
        <w:t>1) күмәнді талаптың туындауына байланысты қосылған құн салығы ескерілген салық кезеңінің басынан бастап үш жыл өткен соң;</w:t>
      </w:r>
      <w:r>
        <w:rPr>
          <w:rStyle w:val="s0"/>
        </w:rPr>
        <w:t xml:space="preserve"> </w:t>
      </w:r>
    </w:p>
    <w:p w:rsidR="00000000" w:rsidRDefault="00EB742F">
      <w:pPr>
        <w:jc w:val="both"/>
      </w:pPr>
      <w:r>
        <w:rPr>
          <w:rStyle w:val="s3"/>
        </w:rPr>
        <w:t>2012.24.12. № 60-V ҚР</w:t>
      </w:r>
      <w:r>
        <w:rPr>
          <w:rStyle w:val="s3"/>
        </w:rPr>
        <w:t xml:space="preserve"> </w:t>
      </w:r>
      <w:hyperlink r:id="rId4865" w:anchor="sub_id=240" w:history="1">
        <w:r>
          <w:rPr>
            <w:rStyle w:val="a3"/>
            <w:i/>
            <w:iCs/>
          </w:rPr>
          <w:t>Заңымен</w:t>
        </w:r>
      </w:hyperlink>
      <w:r>
        <w:rPr>
          <w:rStyle w:val="s3"/>
        </w:rPr>
        <w:t xml:space="preserve"> </w:t>
      </w:r>
      <w:r>
        <w:rPr>
          <w:rStyle w:val="s3"/>
        </w:rPr>
        <w:t>2) тармақша жаңа редакцияда (</w:t>
      </w:r>
      <w:hyperlink r:id="rId4866" w:anchor="sub_id=2400102" w:history="1">
        <w:r>
          <w:rPr>
            <w:rStyle w:val="a3"/>
            <w:i/>
            <w:iCs/>
          </w:rPr>
          <w:t>бұр.ред.қара</w:t>
        </w:r>
      </w:hyperlink>
      <w:r>
        <w:rPr>
          <w:rStyle w:val="s3"/>
        </w:rPr>
        <w:t xml:space="preserve">) </w:t>
      </w:r>
    </w:p>
    <w:p w:rsidR="00000000" w:rsidRDefault="00EB742F">
      <w:pPr>
        <w:ind w:firstLine="400"/>
        <w:jc w:val="both"/>
      </w:pPr>
      <w:r>
        <w:rPr>
          <w:rStyle w:val="s0"/>
        </w:rPr>
        <w:t>2) банкрот деп танылған дебиторды Бизнес-сәйкестендiру нөмiрле</w:t>
      </w:r>
      <w:r>
        <w:rPr>
          <w:rStyle w:val="s0"/>
        </w:rPr>
        <w:t>рiнiң ұлттық тiзiлiмiнен алып тастау туралы әдiлет органдарының шешiмi шығарылған салық кезеңінде салық салынатын айналым мөлшерін осындай талап бойынша азайтуға құқығы бар.</w:t>
      </w:r>
    </w:p>
    <w:p w:rsidR="00000000" w:rsidRDefault="00EB742F">
      <w:pPr>
        <w:ind w:firstLine="400"/>
        <w:jc w:val="both"/>
      </w:pPr>
      <w:r>
        <w:rPr>
          <w:rStyle w:val="s0"/>
        </w:rPr>
        <w:t>Осы тармаққа сәйкес салық салынатын айналым мөлшерін түзету осы Кодекстің</w:t>
      </w:r>
      <w:r>
        <w:rPr>
          <w:rStyle w:val="s0"/>
        </w:rPr>
        <w:t xml:space="preserve"> </w:t>
      </w:r>
      <w:hyperlink w:anchor="sub1050000" w:history="1">
        <w:r>
          <w:rPr>
            <w:rStyle w:val="a3"/>
          </w:rPr>
          <w:t>105-бабында</w:t>
        </w:r>
      </w:hyperlink>
      <w:r>
        <w:rPr>
          <w:rStyle w:val="s0"/>
        </w:rPr>
        <w:t xml:space="preserve"> </w:t>
      </w:r>
      <w:r>
        <w:rPr>
          <w:rStyle w:val="s0"/>
        </w:rPr>
        <w:t>аталған жағдайлар сақталған кезде жүргізіледі.</w:t>
      </w:r>
    </w:p>
    <w:p w:rsidR="00000000" w:rsidRDefault="00EB742F">
      <w:pPr>
        <w:jc w:val="both"/>
      </w:pPr>
      <w:r>
        <w:rPr>
          <w:rStyle w:val="s3"/>
        </w:rPr>
        <w:t>2011.21.07. № 467-ІV ҚР</w:t>
      </w:r>
      <w:r>
        <w:rPr>
          <w:rStyle w:val="s3"/>
        </w:rPr>
        <w:t xml:space="preserve"> </w:t>
      </w:r>
      <w:hyperlink r:id="rId4867" w:anchor="sub_id=399" w:history="1">
        <w:r>
          <w:rPr>
            <w:rStyle w:val="a3"/>
            <w:i/>
            <w:iCs/>
          </w:rPr>
          <w:t>Заңымен</w:t>
        </w:r>
      </w:hyperlink>
      <w:r>
        <w:rPr>
          <w:rStyle w:val="s3"/>
        </w:rPr>
        <w:t xml:space="preserve"> </w:t>
      </w:r>
      <w:r>
        <w:rPr>
          <w:rStyle w:val="s3"/>
        </w:rPr>
        <w:t>2-тармақ өзгертілді (2012 жылғы 1 қаңтардан бастап қолданыс</w:t>
      </w:r>
      <w:r>
        <w:rPr>
          <w:rStyle w:val="s3"/>
        </w:rPr>
        <w:t>қа</w:t>
      </w:r>
      <w:r>
        <w:rPr>
          <w:rStyle w:val="s3"/>
        </w:rPr>
        <w:t xml:space="preserve"> енгізілді) (</w:t>
      </w:r>
      <w:hyperlink r:id="rId4868" w:anchor="sub_id=2400200" w:history="1">
        <w:r>
          <w:rPr>
            <w:rStyle w:val="a3"/>
            <w:i/>
            <w:iCs/>
          </w:rPr>
          <w:t>бұр.ред.қара</w:t>
        </w:r>
      </w:hyperlink>
      <w:r>
        <w:rPr>
          <w:rStyle w:val="s3"/>
        </w:rPr>
        <w:t xml:space="preserve">) </w:t>
      </w:r>
    </w:p>
    <w:p w:rsidR="00000000" w:rsidRDefault="00EB742F">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w:t>
      </w:r>
      <w:r>
        <w:rPr>
          <w:rStyle w:val="s0"/>
        </w:rPr>
        <w:t xml:space="preserve"> мөлшерлемесін қолдана отырып, тауарлар өткізу, жұмыстар орындау, қызмет көрсетулер бойынша бұған дейін көрсетілген салық салынатын айналым мөлшері шегінде жүргізіледі.</w:t>
      </w:r>
      <w:r>
        <w:rPr>
          <w:rStyle w:val="s0"/>
        </w:rPr>
        <w:t xml:space="preserve"> </w:t>
      </w:r>
    </w:p>
    <w:p w:rsidR="00000000" w:rsidRDefault="00EB742F">
      <w:pPr>
        <w:ind w:firstLine="400"/>
        <w:jc w:val="both"/>
      </w:pPr>
      <w:r>
        <w:rPr>
          <w:rStyle w:val="s0"/>
        </w:rPr>
        <w:t>3. Өткізілген тауарлар, жұмыстар, қызмет көрсетулер үшін төлемақыны қосылған құн салығ</w:t>
      </w:r>
      <w:r>
        <w:rPr>
          <w:rStyle w:val="s0"/>
        </w:rPr>
        <w:t>ын төлеуші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w:t>
      </w:r>
      <w:r>
        <w:rPr>
          <w:rStyle w:val="s0"/>
        </w:rPr>
        <w:t xml:space="preserve"> </w:t>
      </w:r>
    </w:p>
    <w:p w:rsidR="00000000" w:rsidRDefault="00EB742F">
      <w:pPr>
        <w:ind w:firstLine="400"/>
        <w:jc w:val="both"/>
      </w:pPr>
      <w:r>
        <w:rPr>
          <w:rStyle w:val="s0"/>
        </w:rPr>
        <w:t> </w:t>
      </w:r>
    </w:p>
    <w:p w:rsidR="00000000" w:rsidRDefault="00EB742F">
      <w:pPr>
        <w:jc w:val="both"/>
      </w:pPr>
      <w:bookmarkStart w:id="186" w:name="SUB2410000"/>
      <w:bookmarkEnd w:id="186"/>
      <w:r>
        <w:rPr>
          <w:rStyle w:val="s3"/>
        </w:rPr>
        <w:t>2014.28.11. № 257-V ҚР</w:t>
      </w:r>
      <w:r>
        <w:rPr>
          <w:rStyle w:val="s3"/>
        </w:rPr>
        <w:t xml:space="preserve"> </w:t>
      </w:r>
      <w:hyperlink r:id="rId4869" w:anchor="sub_id=241" w:history="1">
        <w:r>
          <w:rPr>
            <w:rStyle w:val="a3"/>
            <w:i/>
            <w:iCs/>
          </w:rPr>
          <w:t>Заңымен</w:t>
        </w:r>
      </w:hyperlink>
      <w:r>
        <w:rPr>
          <w:rStyle w:val="s3"/>
        </w:rPr>
        <w:t xml:space="preserve"> </w:t>
      </w:r>
      <w:r>
        <w:rPr>
          <w:rStyle w:val="s3"/>
        </w:rPr>
        <w:t>241-баптың тақырыбы жаңа редакцияда (2009 ж. 1 қаңтардан бастап қолданысқа енгізілді) (</w:t>
      </w:r>
      <w:hyperlink r:id="rId4870" w:anchor="sub_id=2410000" w:history="1">
        <w:r>
          <w:rPr>
            <w:rStyle w:val="a3"/>
            <w:i/>
            <w:iCs/>
          </w:rPr>
          <w:t>бұр.ред.қара</w:t>
        </w:r>
      </w:hyperlink>
      <w:r>
        <w:rPr>
          <w:rStyle w:val="s3"/>
        </w:rPr>
        <w:t xml:space="preserve">) </w:t>
      </w:r>
    </w:p>
    <w:p w:rsidR="00000000" w:rsidRDefault="00EB742F">
      <w:pPr>
        <w:ind w:left="1200" w:hanging="800"/>
        <w:jc w:val="both"/>
      </w:pPr>
      <w:r>
        <w:rPr>
          <w:rStyle w:val="s1"/>
        </w:rPr>
        <w:t>241-бап. Бейрезиденттен жұмыстарды, көрсетілетін қызметтерді сатып алу кезінде салық салынатын айналым</w:t>
      </w:r>
    </w:p>
    <w:p w:rsidR="00000000" w:rsidRDefault="00EB742F">
      <w:pPr>
        <w:jc w:val="both"/>
      </w:pPr>
      <w:r>
        <w:rPr>
          <w:rStyle w:val="s3"/>
        </w:rPr>
        <w:t>2014.28.11. № 257-V ҚР</w:t>
      </w:r>
      <w:r>
        <w:rPr>
          <w:rStyle w:val="s3"/>
        </w:rPr>
        <w:t xml:space="preserve"> </w:t>
      </w:r>
      <w:hyperlink r:id="rId4871" w:anchor="sub_id=241" w:history="1">
        <w:r>
          <w:rPr>
            <w:rStyle w:val="a3"/>
            <w:i/>
            <w:iCs/>
          </w:rPr>
          <w:t>Заңымен</w:t>
        </w:r>
      </w:hyperlink>
      <w:r>
        <w:rPr>
          <w:rStyle w:val="s3"/>
        </w:rPr>
        <w:t xml:space="preserve"> </w:t>
      </w:r>
      <w:r>
        <w:rPr>
          <w:rStyle w:val="s3"/>
        </w:rPr>
        <w:t>1-тармақ жаңа редакция</w:t>
      </w:r>
      <w:r>
        <w:rPr>
          <w:rStyle w:val="s3"/>
        </w:rPr>
        <w:t>да (2009 ж. 1 қаңтардан бастап қолданысқа енгізілді) (</w:t>
      </w:r>
      <w:hyperlink r:id="rId4872" w:anchor="sub_id=2410100" w:history="1">
        <w:r>
          <w:rPr>
            <w:rStyle w:val="a3"/>
            <w:i/>
            <w:iCs/>
          </w:rPr>
          <w:t>бұр.ред.қара</w:t>
        </w:r>
      </w:hyperlink>
      <w:r>
        <w:rPr>
          <w:rStyle w:val="s3"/>
        </w:rPr>
        <w:t xml:space="preserve">) </w:t>
      </w:r>
    </w:p>
    <w:p w:rsidR="00000000" w:rsidRDefault="00EB742F">
      <w:pPr>
        <w:ind w:firstLine="400"/>
        <w:jc w:val="both"/>
      </w:pPr>
      <w:r>
        <w:rPr>
          <w:rStyle w:val="s0"/>
        </w:rPr>
        <w:t>1. Егер осы баптың 6-тармағында өзгеше белгіленбесе, бейрезидент ұсынған жұмыстар, көрсетілетін қызмет</w:t>
      </w:r>
      <w:r>
        <w:rPr>
          <w:rStyle w:val="s0"/>
        </w:rPr>
        <w:t>тер, егер оларды өткiзу орны Қазақстан Республикасы болып табылса, Қазақстан Республикасы салық төлеушiсiнiң айналымы болып табылады және оларға осы Кодекске сәйкес қосылған құн салығы салынуға жатады.</w:t>
      </w:r>
    </w:p>
    <w:p w:rsidR="00000000" w:rsidRDefault="00EB742F">
      <w:pPr>
        <w:ind w:firstLine="400"/>
        <w:jc w:val="both"/>
      </w:pPr>
      <w:r>
        <w:rPr>
          <w:rStyle w:val="s0"/>
        </w:rPr>
        <w:t>2. Осы баптың мақсаты үшін жұмыстарды, қызмет көрсетул</w:t>
      </w:r>
      <w:r>
        <w:rPr>
          <w:rStyle w:val="s0"/>
        </w:rPr>
        <w:t>ерді алушының салық салынатын айналымының мөлшері, қосылған құн салығынан басқа салықтарды қоса алғанда, осы баптың 1-тармағында аталған сатып алынған жұмыстардың, қызмет көрсетулердің құны негізінде айқындалады.</w:t>
      </w:r>
    </w:p>
    <w:p w:rsidR="00000000" w:rsidRDefault="00EB742F">
      <w:pPr>
        <w:ind w:firstLine="400"/>
        <w:jc w:val="both"/>
      </w:pPr>
      <w:r>
        <w:rPr>
          <w:rStyle w:val="s0"/>
        </w:rPr>
        <w:t>3. Осы бапқа сәйкес төленуге жататын қосылғ</w:t>
      </w:r>
      <w:r>
        <w:rPr>
          <w:rStyle w:val="s0"/>
        </w:rPr>
        <w:t>ан құн салығының сомасы осы Кодекстің</w:t>
      </w:r>
      <w:r>
        <w:rPr>
          <w:rStyle w:val="s0"/>
        </w:rPr>
        <w:t xml:space="preserve"> </w:t>
      </w:r>
      <w:hyperlink w:anchor="sub2680000" w:history="1">
        <w:r>
          <w:rPr>
            <w:rStyle w:val="a3"/>
          </w:rPr>
          <w:t>268-бабының 1-тармағында</w:t>
        </w:r>
      </w:hyperlink>
      <w:r>
        <w:rPr>
          <w:rStyle w:val="s0"/>
        </w:rPr>
        <w:t xml:space="preserve"> </w:t>
      </w:r>
      <w:r>
        <w:rPr>
          <w:rStyle w:val="s0"/>
        </w:rPr>
        <w:t xml:space="preserve">көзделген мөлшерлемені салық салынатын айналым мөлшеріне қолдану арқылы айқындалады. Алынған жұмыстар, қызмет көрсетулер үшін төленетін төлем шетел валютасымен </w:t>
      </w:r>
      <w:r>
        <w:rPr>
          <w:rStyle w:val="s0"/>
        </w:rPr>
        <w:t>жүргізілген жағдайда, салық салынатын айналым валюта айырбастаудың айналым жасалған күнгі нарықтық бағамы бойынша теңгемен есептеледі.</w:t>
      </w:r>
      <w:r>
        <w:rPr>
          <w:rStyle w:val="s0"/>
        </w:rPr>
        <w:t xml:space="preserve"> </w:t>
      </w:r>
    </w:p>
    <w:p w:rsidR="00000000" w:rsidRDefault="00EB742F">
      <w:pPr>
        <w:jc w:val="both"/>
      </w:pPr>
      <w:r>
        <w:rPr>
          <w:rStyle w:val="s3"/>
        </w:rPr>
        <w:t>2012.26.12. № 61-V ҚР</w:t>
      </w:r>
      <w:r>
        <w:rPr>
          <w:rStyle w:val="s3"/>
        </w:rPr>
        <w:t xml:space="preserve"> </w:t>
      </w:r>
      <w:hyperlink r:id="rId4873" w:anchor="sub_id=241" w:history="1">
        <w:r>
          <w:rPr>
            <w:rStyle w:val="a3"/>
            <w:i/>
            <w:iCs/>
          </w:rPr>
          <w:t>Заңымен</w:t>
        </w:r>
      </w:hyperlink>
      <w:r>
        <w:rPr>
          <w:rStyle w:val="s3"/>
        </w:rPr>
        <w:t xml:space="preserve"> </w:t>
      </w:r>
      <w:r>
        <w:rPr>
          <w:rStyle w:val="s3"/>
        </w:rPr>
        <w:t xml:space="preserve">4-тармақ </w:t>
      </w:r>
      <w:r>
        <w:rPr>
          <w:rStyle w:val="s3"/>
        </w:rPr>
        <w:t>жаңа редакцияда (2013 ж. 1 қаңтардан бастап қолданысқа енгізілді) (</w:t>
      </w:r>
      <w:hyperlink r:id="rId4874" w:anchor="sub_id=2410400" w:history="1">
        <w:r>
          <w:rPr>
            <w:rStyle w:val="a3"/>
            <w:i/>
            <w:iCs/>
          </w:rPr>
          <w:t>бұр.ред.қара</w:t>
        </w:r>
      </w:hyperlink>
      <w:r>
        <w:rPr>
          <w:rStyle w:val="s3"/>
        </w:rPr>
        <w:t xml:space="preserve">) </w:t>
      </w:r>
    </w:p>
    <w:p w:rsidR="00000000" w:rsidRDefault="00EB742F">
      <w:pPr>
        <w:ind w:firstLine="400"/>
        <w:jc w:val="both"/>
      </w:pPr>
      <w:r>
        <w:rPr>
          <w:rStyle w:val="s0"/>
        </w:rPr>
        <w:t>4. Осы баптың 3-тармағына сәйкес есептелген қосылған құн салығының сомасы есепті салық ке</w:t>
      </w:r>
      <w:r>
        <w:rPr>
          <w:rStyle w:val="s0"/>
        </w:rPr>
        <w:t>зеңінен кейінгі екінші айдың 25-інен кешіктірілмей төленедi.</w:t>
      </w:r>
    </w:p>
    <w:p w:rsidR="00000000" w:rsidRDefault="00EB742F">
      <w:pPr>
        <w:ind w:firstLine="400"/>
        <w:jc w:val="both"/>
      </w:pPr>
      <w:r>
        <w:rPr>
          <w:rStyle w:val="s0"/>
        </w:rPr>
        <w:t>5. Осы бапқа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w:t>
      </w:r>
      <w:r>
        <w:rPr>
          <w:rStyle w:val="s0"/>
        </w:rPr>
        <w:t xml:space="preserve"> </w:t>
      </w:r>
      <w:hyperlink w:anchor="sub2560000" w:history="1">
        <w:r>
          <w:rPr>
            <w:rStyle w:val="a3"/>
          </w:rPr>
          <w:t>256-бабына</w:t>
        </w:r>
      </w:hyperlink>
      <w:r>
        <w:rPr>
          <w:rStyle w:val="s0"/>
        </w:rPr>
        <w:t xml:space="preserve"> </w:t>
      </w:r>
      <w:r>
        <w:rPr>
          <w:rStyle w:val="s0"/>
        </w:rPr>
        <w:t>сәйкес салық сомасын есепке жатқызуға құқық береді.</w:t>
      </w:r>
      <w:r>
        <w:rPr>
          <w:rStyle w:val="s0"/>
        </w:rPr>
        <w:t xml:space="preserve"> </w:t>
      </w:r>
    </w:p>
    <w:p w:rsidR="00000000" w:rsidRDefault="00EB742F">
      <w:pPr>
        <w:ind w:firstLine="400"/>
        <w:jc w:val="both"/>
      </w:pPr>
      <w:r>
        <w:rPr>
          <w:rStyle w:val="s0"/>
        </w:rPr>
        <w:t xml:space="preserve">6. Егер: </w:t>
      </w:r>
    </w:p>
    <w:p w:rsidR="00000000" w:rsidRDefault="00EB742F">
      <w:pPr>
        <w:ind w:firstLine="400"/>
        <w:jc w:val="both"/>
      </w:pPr>
      <w:r>
        <w:rPr>
          <w:rStyle w:val="s0"/>
        </w:rPr>
        <w:t>1) берілген жұмыстар, қызмет көрсетулер осы Кодекстің</w:t>
      </w:r>
      <w:r>
        <w:rPr>
          <w:rStyle w:val="s0"/>
        </w:rPr>
        <w:t xml:space="preserve"> </w:t>
      </w:r>
      <w:hyperlink w:anchor="sub2480000" w:history="1">
        <w:r>
          <w:rPr>
            <w:rStyle w:val="a3"/>
          </w:rPr>
          <w:t>248-бабында</w:t>
        </w:r>
      </w:hyperlink>
      <w:r>
        <w:rPr>
          <w:rStyle w:val="s0"/>
        </w:rPr>
        <w:t xml:space="preserve"> </w:t>
      </w:r>
      <w:r>
        <w:rPr>
          <w:rStyle w:val="s0"/>
        </w:rPr>
        <w:t>аталған жұмыстар, қызмет көрсетулер болып табылса;</w:t>
      </w:r>
      <w:r>
        <w:rPr>
          <w:rStyle w:val="s0"/>
        </w:rPr>
        <w:t xml:space="preserve"> </w:t>
      </w:r>
    </w:p>
    <w:p w:rsidR="00000000" w:rsidRDefault="00EB742F">
      <w:pPr>
        <w:jc w:val="both"/>
      </w:pPr>
      <w:r>
        <w:rPr>
          <w:rStyle w:val="s3"/>
        </w:rPr>
        <w:t>2010.30.06. № 297-ІV ҚР</w:t>
      </w:r>
      <w:r>
        <w:rPr>
          <w:rStyle w:val="s3"/>
        </w:rPr>
        <w:t xml:space="preserve"> </w:t>
      </w:r>
      <w:hyperlink r:id="rId4875" w:anchor="sub_id=640" w:history="1">
        <w:r>
          <w:rPr>
            <w:rStyle w:val="a3"/>
            <w:i/>
            <w:iCs/>
          </w:rPr>
          <w:t>Заңымен</w:t>
        </w:r>
      </w:hyperlink>
      <w:r>
        <w:rPr>
          <w:rStyle w:val="s3"/>
        </w:rPr>
        <w:t xml:space="preserve"> </w:t>
      </w:r>
      <w:r>
        <w:rPr>
          <w:rStyle w:val="s3"/>
        </w:rPr>
        <w:t>(2010 ж. 1 шілдеден бастап қолданысқа енгізілді) (</w:t>
      </w:r>
      <w:hyperlink r:id="rId4876" w:anchor="sub_id=2410602" w:history="1">
        <w:r>
          <w:rPr>
            <w:rStyle w:val="a3"/>
            <w:i/>
            <w:iCs/>
          </w:rPr>
          <w:t>бұр.ред.қара</w:t>
        </w:r>
      </w:hyperlink>
      <w:r>
        <w:rPr>
          <w:rStyle w:val="s3"/>
        </w:rPr>
        <w:t xml:space="preserve">); 2011.19.01. № 395-IV </w:t>
      </w:r>
      <w:r>
        <w:rPr>
          <w:rStyle w:val="s3"/>
        </w:rPr>
        <w:t>ҚР</w:t>
      </w:r>
      <w:r>
        <w:rPr>
          <w:rStyle w:val="s3"/>
        </w:rPr>
        <w:t xml:space="preserve"> </w:t>
      </w:r>
      <w:hyperlink r:id="rId4877" w:anchor="sub_id=310" w:history="1">
        <w:r>
          <w:rPr>
            <w:rStyle w:val="a3"/>
            <w:i/>
            <w:iCs/>
          </w:rPr>
          <w:t>Заңымен</w:t>
        </w:r>
      </w:hyperlink>
      <w:r>
        <w:rPr>
          <w:rStyle w:val="s3"/>
        </w:rPr>
        <w:t xml:space="preserve"> </w:t>
      </w:r>
      <w:r>
        <w:rPr>
          <w:rStyle w:val="s3"/>
        </w:rPr>
        <w:t>(2011 жылғы 1 қаңтардан бастап қолданысқа енгізілді) (</w:t>
      </w:r>
      <w:hyperlink r:id="rId4878" w:anchor="sub_id=2410602" w:history="1">
        <w:r>
          <w:rPr>
            <w:rStyle w:val="a3"/>
            <w:i/>
            <w:iCs/>
          </w:rPr>
          <w:t>бұр.ред.қара</w:t>
        </w:r>
      </w:hyperlink>
      <w:r>
        <w:rPr>
          <w:rStyle w:val="s3"/>
        </w:rPr>
        <w:t>) 2) тармақша</w:t>
      </w:r>
      <w:r>
        <w:rPr>
          <w:rStyle w:val="s3"/>
        </w:rPr>
        <w:t xml:space="preserve"> өзгертілді; 2011.21.07. № 467-ІV ҚР</w:t>
      </w:r>
      <w:r>
        <w:rPr>
          <w:rStyle w:val="s3"/>
        </w:rPr>
        <w:t xml:space="preserve"> </w:t>
      </w:r>
      <w:hyperlink r:id="rId4879" w:anchor="sub_id=3100" w:history="1">
        <w:r>
          <w:rPr>
            <w:rStyle w:val="a3"/>
            <w:i/>
            <w:iCs/>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4880" w:anchor="sub_id=2410602" w:history="1">
        <w:r>
          <w:rPr>
            <w:rStyle w:val="a3"/>
            <w:i/>
            <w:iCs/>
          </w:rPr>
          <w:t>бұр.ред.қара</w:t>
        </w:r>
      </w:hyperlink>
      <w:r>
        <w:rPr>
          <w:rStyle w:val="s3"/>
        </w:rPr>
        <w:t xml:space="preserve">) </w:t>
      </w:r>
    </w:p>
    <w:p w:rsidR="00000000" w:rsidRDefault="00EB742F">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тауарлардың әкелінетін тауарларға қосылған құн</w:t>
      </w:r>
      <w:r>
        <w:rPr>
          <w:rStyle w:val="s0"/>
        </w:rPr>
        <w:t xml:space="preserve">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EB742F">
      <w:pPr>
        <w:jc w:val="both"/>
      </w:pPr>
      <w:r>
        <w:rPr>
          <w:rStyle w:val="s3"/>
        </w:rPr>
        <w:t>2011.19.01. № 395-IV ҚР</w:t>
      </w:r>
      <w:r>
        <w:rPr>
          <w:rStyle w:val="s3"/>
        </w:rPr>
        <w:t xml:space="preserve"> </w:t>
      </w:r>
      <w:hyperlink r:id="rId4881" w:anchor="sub_id=310" w:history="1">
        <w:r>
          <w:rPr>
            <w:rStyle w:val="a3"/>
            <w:i/>
            <w:iCs/>
          </w:rPr>
          <w:t>Заңымен</w:t>
        </w:r>
      </w:hyperlink>
      <w:r>
        <w:rPr>
          <w:rStyle w:val="s3"/>
        </w:rPr>
        <w:t xml:space="preserve"> </w:t>
      </w:r>
      <w:r>
        <w:rPr>
          <w:rStyle w:val="s3"/>
        </w:rPr>
        <w:t>3) тармақшамен толықтырылды (2011 жылғы 1 қаңтардан бастап қолданысқа енгізілді); 2012.26.12. № 61-V ҚР</w:t>
      </w:r>
      <w:r>
        <w:rPr>
          <w:rStyle w:val="s3"/>
        </w:rPr>
        <w:t xml:space="preserve"> </w:t>
      </w:r>
      <w:hyperlink r:id="rId4882" w:anchor="sub_id=241" w:history="1">
        <w:r>
          <w:rPr>
            <w:rStyle w:val="a3"/>
            <w:i/>
            <w:iCs/>
          </w:rPr>
          <w:t>Заңымен</w:t>
        </w:r>
      </w:hyperlink>
      <w:r>
        <w:rPr>
          <w:rStyle w:val="s3"/>
        </w:rPr>
        <w:t xml:space="preserve"> </w:t>
      </w:r>
      <w:r>
        <w:rPr>
          <w:rStyle w:val="s3"/>
        </w:rPr>
        <w:t>3) тармақша жаңа редакцияда (2013 ж. 1 қаңтардан баста</w:t>
      </w:r>
      <w:r>
        <w:rPr>
          <w:rStyle w:val="s3"/>
        </w:rPr>
        <w:t>п қолданысқа енгізілді) (</w:t>
      </w:r>
      <w:hyperlink r:id="rId4883" w:anchor="sub_id=2410603" w:history="1">
        <w:r>
          <w:rPr>
            <w:rStyle w:val="a3"/>
            <w:i/>
            <w:iCs/>
          </w:rPr>
          <w:t>бұр.ред.қара</w:t>
        </w:r>
      </w:hyperlink>
      <w:r>
        <w:rPr>
          <w:rStyle w:val="s3"/>
        </w:rPr>
        <w:t xml:space="preserve">) </w:t>
      </w:r>
    </w:p>
    <w:p w:rsidR="00000000" w:rsidRDefault="00EB742F">
      <w:pPr>
        <w:ind w:firstLine="400"/>
        <w:jc w:val="both"/>
      </w:pPr>
      <w:r>
        <w:rPr>
          <w:rStyle w:val="s0"/>
        </w:rPr>
        <w:t>3) жұмыстар мен қызметтер:</w:t>
      </w:r>
    </w:p>
    <w:p w:rsidR="00000000" w:rsidRDefault="00EB742F">
      <w:pPr>
        <w:ind w:firstLine="400"/>
        <w:jc w:val="both"/>
      </w:pPr>
      <w:r>
        <w:rPr>
          <w:rStyle w:val="s0"/>
        </w:rPr>
        <w:t>осы Кодекстiң</w:t>
      </w:r>
      <w:r>
        <w:rPr>
          <w:rStyle w:val="s0"/>
        </w:rPr>
        <w:t xml:space="preserve"> </w:t>
      </w:r>
      <w:hyperlink w:anchor="sub135010000" w:history="1">
        <w:r>
          <w:rPr>
            <w:rStyle w:val="a3"/>
          </w:rPr>
          <w:t>135-1-бабы 1-тармағының 2) және 3) тармақшаларында</w:t>
        </w:r>
      </w:hyperlink>
      <w:r>
        <w:rPr>
          <w:rStyle w:val="s0"/>
        </w:rPr>
        <w:t xml:space="preserve"> </w:t>
      </w:r>
      <w:r>
        <w:rPr>
          <w:rStyle w:val="s0"/>
        </w:rPr>
        <w:t>атал</w:t>
      </w:r>
      <w:r>
        <w:rPr>
          <w:rStyle w:val="s0"/>
        </w:rPr>
        <w:t>ған</w:t>
      </w:r>
      <w:r>
        <w:rPr>
          <w:rStyle w:val="s0"/>
        </w:rPr>
        <w:t xml:space="preserve"> дербес білім беру ұйымдарына;</w:t>
      </w:r>
    </w:p>
    <w:p w:rsidR="00000000" w:rsidRDefault="00EB742F">
      <w:pPr>
        <w:ind w:firstLine="400"/>
        <w:jc w:val="both"/>
      </w:pPr>
      <w:r>
        <w:rPr>
          <w:rStyle w:val="s0"/>
        </w:rPr>
        <w:t>осы Кодекстiң</w:t>
      </w:r>
      <w:r>
        <w:rPr>
          <w:rStyle w:val="s0"/>
        </w:rPr>
        <w:t xml:space="preserve"> </w:t>
      </w:r>
      <w:hyperlink w:anchor="sub135010000" w:history="1">
        <w:r>
          <w:rPr>
            <w:rStyle w:val="a3"/>
          </w:rPr>
          <w:t>135-1-бабының 1-тармағының 4) және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w:anchor="sub135010000" w:history="1">
        <w:r>
          <w:rPr>
            <w:rStyle w:val="a3"/>
          </w:rPr>
          <w:t>135-1-бабының 1-тармағының 4) және 5</w:t>
        </w:r>
        <w:r>
          <w:rPr>
            <w:rStyle w:val="a3"/>
          </w:rPr>
          <w:t>) тармақшаларында</w:t>
        </w:r>
      </w:hyperlink>
      <w:r>
        <w:rPr>
          <w:rStyle w:val="s0"/>
        </w:rPr>
        <w:t xml:space="preserve"> </w:t>
      </w:r>
      <w:r>
        <w:rPr>
          <w:rStyle w:val="s0"/>
        </w:rPr>
        <w:t>аталған дербес білім беру ұйымдарына көрсетiлген жұмыстар, қызметтер болып табылса;</w:t>
      </w:r>
    </w:p>
    <w:p w:rsidR="00000000" w:rsidRDefault="00EB742F">
      <w:pPr>
        <w:jc w:val="both"/>
      </w:pPr>
      <w:r>
        <w:rPr>
          <w:rStyle w:val="s3"/>
        </w:rPr>
        <w:t>2012.26.12. № 61-V ҚР</w:t>
      </w:r>
      <w:r>
        <w:rPr>
          <w:rStyle w:val="s3"/>
        </w:rPr>
        <w:t xml:space="preserve"> </w:t>
      </w:r>
      <w:hyperlink r:id="rId4884" w:anchor="sub_id=241" w:history="1">
        <w:r>
          <w:rPr>
            <w:rStyle w:val="a3"/>
            <w:i/>
            <w:iCs/>
          </w:rPr>
          <w:t>Заңымен</w:t>
        </w:r>
      </w:hyperlink>
      <w:r>
        <w:rPr>
          <w:rStyle w:val="s3"/>
        </w:rPr>
        <w:t xml:space="preserve"> </w:t>
      </w:r>
      <w:r>
        <w:rPr>
          <w:rStyle w:val="s3"/>
        </w:rPr>
        <w:t>4) тармақшамен толықтырылды (2013 ж. 1 қаң</w:t>
      </w:r>
      <w:r>
        <w:rPr>
          <w:rStyle w:val="s3"/>
        </w:rPr>
        <w:t>тардан бастап қолданысқа енгізілді); 2014.28.11. № 257-V ҚР</w:t>
      </w:r>
      <w:r>
        <w:rPr>
          <w:rStyle w:val="s3"/>
        </w:rPr>
        <w:t xml:space="preserve"> </w:t>
      </w:r>
      <w:hyperlink r:id="rId4885" w:anchor="sub_id=241" w:history="1">
        <w:r>
          <w:rPr>
            <w:rStyle w:val="a3"/>
            <w:i/>
            <w:iCs/>
          </w:rPr>
          <w:t>Заңымен</w:t>
        </w:r>
      </w:hyperlink>
      <w:r>
        <w:rPr>
          <w:rStyle w:val="s3"/>
        </w:rPr>
        <w:t xml:space="preserve"> </w:t>
      </w:r>
      <w:r>
        <w:rPr>
          <w:rStyle w:val="s3"/>
        </w:rPr>
        <w:t>4) тармақша өзгертілді (2009 ж. 1 қаңтардан бастап қолданысқа енгізілді) (</w:t>
      </w:r>
      <w:hyperlink r:id="rId4886" w:anchor="sub_id=2410604" w:history="1">
        <w:r>
          <w:rPr>
            <w:rStyle w:val="a3"/>
            <w:i/>
            <w:iCs/>
          </w:rPr>
          <w:t>бұр.ред.қара</w:t>
        </w:r>
      </w:hyperlink>
      <w:r>
        <w:rPr>
          <w:rStyle w:val="s3"/>
        </w:rPr>
        <w:t xml:space="preserve">) </w:t>
      </w:r>
    </w:p>
    <w:p w:rsidR="00000000" w:rsidRDefault="00EB742F">
      <w:pPr>
        <w:ind w:firstLine="400"/>
        <w:jc w:val="both"/>
      </w:pPr>
      <w:r>
        <w:rPr>
          <w:rStyle w:val="s0"/>
        </w:rPr>
        <w:t>4) осы баптың 1-тармағында көрсетілген жұмыстардың, қызметтердің құны осы Кодекстің</w:t>
      </w:r>
      <w:r>
        <w:rPr>
          <w:rStyle w:val="s0"/>
        </w:rPr>
        <w:t xml:space="preserve"> </w:t>
      </w:r>
      <w:hyperlink w:anchor="sub276080000" w:history="1">
        <w:r>
          <w:rPr>
            <w:rStyle w:val="a3"/>
          </w:rPr>
          <w:t>276-8-бабына</w:t>
        </w:r>
      </w:hyperlink>
      <w:r>
        <w:rPr>
          <w:rStyle w:val="s0"/>
        </w:rPr>
        <w:t xml:space="preserve"> </w:t>
      </w:r>
      <w:r>
        <w:rPr>
          <w:rStyle w:val="s0"/>
        </w:rPr>
        <w:t>сәйкес айқындалатын салық салынатын импорт мөлшеріне енгі</w:t>
      </w:r>
      <w:r>
        <w:rPr>
          <w:rStyle w:val="s0"/>
        </w:rPr>
        <w:t>зілсе, ол бойынша Кеден одағына мүше мемлекеттерден әкелінетін тауарларға қосылған құн салығы Қазақстан Республикасының бюджетіне төленген және осы Кодекстің</w:t>
      </w:r>
      <w:r>
        <w:rPr>
          <w:rStyle w:val="s0"/>
        </w:rPr>
        <w:t xml:space="preserve"> </w:t>
      </w:r>
      <w:hyperlink w:anchor="sub276010000" w:history="1">
        <w:r>
          <w:rPr>
            <w:rStyle w:val="a3"/>
          </w:rPr>
          <w:t>37-1-тарауына</w:t>
        </w:r>
      </w:hyperlink>
      <w:r>
        <w:rPr>
          <w:rStyle w:val="s0"/>
        </w:rPr>
        <w:t xml:space="preserve"> </w:t>
      </w:r>
      <w:r>
        <w:rPr>
          <w:rStyle w:val="s0"/>
        </w:rPr>
        <w:t>сәйкес қайтарылуға жатпайтын болса;</w:t>
      </w:r>
    </w:p>
    <w:p w:rsidR="00000000" w:rsidRDefault="00EB742F">
      <w:pPr>
        <w:jc w:val="both"/>
      </w:pPr>
      <w:r>
        <w:rPr>
          <w:rStyle w:val="s3"/>
        </w:rPr>
        <w:t>2014.28.11. №</w:t>
      </w:r>
      <w:r>
        <w:rPr>
          <w:rStyle w:val="s3"/>
        </w:rPr>
        <w:t xml:space="preserve"> 257-V ҚР</w:t>
      </w:r>
      <w:r>
        <w:rPr>
          <w:rStyle w:val="s3"/>
        </w:rPr>
        <w:t xml:space="preserve"> </w:t>
      </w:r>
      <w:hyperlink r:id="rId4887" w:anchor="sub_id=241" w:history="1">
        <w:r>
          <w:rPr>
            <w:rStyle w:val="a3"/>
            <w:i/>
            <w:iCs/>
          </w:rPr>
          <w:t>Заңымен</w:t>
        </w:r>
      </w:hyperlink>
      <w:r>
        <w:rPr>
          <w:rStyle w:val="s3"/>
        </w:rPr>
        <w:t xml:space="preserve"> </w:t>
      </w:r>
      <w:r>
        <w:rPr>
          <w:rStyle w:val="s3"/>
        </w:rPr>
        <w:t>5) тармақшамен толықтырылды (2009 ж. 1 қаңтардан бастап қолданысқа енгізілді)</w:t>
      </w:r>
      <w:r>
        <w:rPr>
          <w:rStyle w:val="s3"/>
        </w:rPr>
        <w:t xml:space="preserve"> </w:t>
      </w:r>
    </w:p>
    <w:p w:rsidR="00000000" w:rsidRDefault="00EB742F">
      <w:pPr>
        <w:ind w:firstLine="400"/>
        <w:jc w:val="both"/>
      </w:pPr>
      <w:r>
        <w:rPr>
          <w:rStyle w:val="s0"/>
        </w:rPr>
        <w:t>5) жұмыстар, көрсетілетін қызметтер осы Кодекстің</w:t>
      </w:r>
      <w:r>
        <w:rPr>
          <w:rStyle w:val="s0"/>
        </w:rPr>
        <w:t xml:space="preserve"> </w:t>
      </w:r>
      <w:hyperlink w:anchor="sub2300000" w:history="1">
        <w:r>
          <w:rPr>
            <w:rStyle w:val="a3"/>
          </w:rPr>
          <w:t>230-бабының 1-2-тармағына</w:t>
        </w:r>
      </w:hyperlink>
      <w:r>
        <w:rPr>
          <w:rStyle w:val="s0"/>
        </w:rPr>
        <w:t xml:space="preserve"> </w:t>
      </w:r>
      <w:r>
        <w:rPr>
          <w:rStyle w:val="s0"/>
        </w:rPr>
        <w:t>сәйкес, бейрезидент заңды тұлға филиалының, өкілдігінің айналымы болып табылса, осы баптың ережелері қолданылмайды.</w:t>
      </w:r>
    </w:p>
    <w:p w:rsidR="00000000" w:rsidRDefault="00EB742F">
      <w:pPr>
        <w:ind w:firstLine="400"/>
        <w:jc w:val="both"/>
      </w:pPr>
      <w:r>
        <w:t> </w:t>
      </w:r>
    </w:p>
    <w:p w:rsidR="00000000" w:rsidRDefault="00EB742F">
      <w:pPr>
        <w:ind w:firstLine="400"/>
        <w:jc w:val="both"/>
      </w:pPr>
      <w:r>
        <w:t> </w:t>
      </w:r>
    </w:p>
    <w:p w:rsidR="00000000" w:rsidRDefault="00EB742F">
      <w:pPr>
        <w:jc w:val="center"/>
      </w:pPr>
      <w:bookmarkStart w:id="187" w:name="SUB2420000"/>
      <w:bookmarkEnd w:id="187"/>
      <w:r>
        <w:rPr>
          <w:rStyle w:val="s1"/>
        </w:rPr>
        <w:t>31-тарау. НӨЛДІК</w:t>
      </w:r>
      <w:r>
        <w:rPr>
          <w:rStyle w:val="s1"/>
        </w:rPr>
        <w:t xml:space="preserve"> </w:t>
      </w:r>
      <w:r>
        <w:rPr>
          <w:rStyle w:val="s1"/>
          <w:caps/>
        </w:rPr>
        <w:t>мөлшерлеме</w:t>
      </w:r>
      <w:r>
        <w:rPr>
          <w:rStyle w:val="s1"/>
        </w:rPr>
        <w:t xml:space="preserve"> </w:t>
      </w:r>
      <w:r>
        <w:rPr>
          <w:rStyle w:val="s1"/>
        </w:rPr>
        <w:t>БОЙЫНША САЛЫҚ САЛЫНАТЫН АЙНАЛЫМДАР</w:t>
      </w:r>
    </w:p>
    <w:p w:rsidR="00000000" w:rsidRDefault="00EB742F">
      <w:pPr>
        <w:jc w:val="center"/>
      </w:pPr>
      <w:r>
        <w:rPr>
          <w:rStyle w:val="s1"/>
        </w:rPr>
        <w:t> </w:t>
      </w:r>
    </w:p>
    <w:p w:rsidR="00000000" w:rsidRDefault="00EB742F">
      <w:pPr>
        <w:jc w:val="both"/>
      </w:pPr>
      <w:r>
        <w:rPr>
          <w:rStyle w:val="s3"/>
        </w:rPr>
        <w:t>2010.30.06. № 297-ІV ҚР</w:t>
      </w:r>
      <w:r>
        <w:rPr>
          <w:rStyle w:val="s3"/>
        </w:rPr>
        <w:t xml:space="preserve"> </w:t>
      </w:r>
      <w:hyperlink r:id="rId4888" w:anchor="sub_id=641" w:history="1">
        <w:r>
          <w:rPr>
            <w:rStyle w:val="a3"/>
            <w:i/>
            <w:iCs/>
          </w:rPr>
          <w:t>Заңымен</w:t>
        </w:r>
      </w:hyperlink>
      <w:r>
        <w:rPr>
          <w:rStyle w:val="s3"/>
        </w:rPr>
        <w:t xml:space="preserve"> </w:t>
      </w:r>
      <w:r>
        <w:rPr>
          <w:rStyle w:val="s3"/>
        </w:rPr>
        <w:t>242-бап өзгертілді (2010 ж. 1 шілдеден бастап қолданысқа енгізілді) (</w:t>
      </w:r>
      <w:hyperlink r:id="rId4889" w:anchor="sub_id=2420000" w:history="1">
        <w:r>
          <w:rPr>
            <w:rStyle w:val="a3"/>
            <w:i/>
            <w:iCs/>
          </w:rPr>
          <w:t>бұр.ред.қара</w:t>
        </w:r>
      </w:hyperlink>
      <w:r>
        <w:rPr>
          <w:rStyle w:val="s3"/>
        </w:rPr>
        <w:t>)</w:t>
      </w:r>
    </w:p>
    <w:p w:rsidR="00000000" w:rsidRDefault="00EB742F">
      <w:pPr>
        <w:ind w:firstLine="400"/>
        <w:jc w:val="both"/>
      </w:pPr>
      <w:r>
        <w:rPr>
          <w:rStyle w:val="s0"/>
          <w:b/>
          <w:bCs/>
        </w:rPr>
        <w:t>242-бап</w:t>
      </w:r>
      <w:r>
        <w:rPr>
          <w:rStyle w:val="s0"/>
        </w:rPr>
        <w:t xml:space="preserve">. </w:t>
      </w:r>
      <w:r>
        <w:rPr>
          <w:rStyle w:val="s0"/>
          <w:b/>
          <w:bCs/>
        </w:rPr>
        <w:t>Тауарл</w:t>
      </w:r>
      <w:r>
        <w:rPr>
          <w:rStyle w:val="s0"/>
          <w:b/>
          <w:bCs/>
        </w:rPr>
        <w:t>ар экспорты</w:t>
      </w:r>
      <w:r>
        <w:rPr>
          <w:rStyle w:val="s0"/>
        </w:rPr>
        <w:t xml:space="preserve"> </w:t>
      </w:r>
    </w:p>
    <w:p w:rsidR="00000000" w:rsidRDefault="00EB742F">
      <w:pPr>
        <w:ind w:firstLine="400"/>
        <w:jc w:val="both"/>
      </w:pPr>
      <w:r>
        <w:rPr>
          <w:rStyle w:val="s0"/>
        </w:rPr>
        <w:t>Экспортқа тауарлар өткізу бойынша айналымға нөлдік мөлшерлеме бойынша салық салынады.</w:t>
      </w:r>
      <w:r>
        <w:rPr>
          <w:rStyle w:val="s0"/>
        </w:rPr>
        <w:t xml:space="preserve"> </w:t>
      </w:r>
    </w:p>
    <w:p w:rsidR="00000000" w:rsidRDefault="00EB742F">
      <w:pPr>
        <w:ind w:firstLine="400"/>
        <w:jc w:val="both"/>
      </w:pPr>
      <w:r>
        <w:rPr>
          <w:rStyle w:val="s0"/>
        </w:rPr>
        <w:t>Кеден одағының</w:t>
      </w:r>
      <w:r>
        <w:rPr>
          <w:rStyle w:val="s0"/>
        </w:rPr>
        <w:t xml:space="preserve"> </w:t>
      </w:r>
      <w:r>
        <w:t>кеден заңнамасына</w:t>
      </w:r>
      <w:r>
        <w:rPr>
          <w:rStyle w:val="s0"/>
        </w:rPr>
        <w:t xml:space="preserve"> </w:t>
      </w:r>
      <w:r>
        <w:rPr>
          <w:rStyle w:val="s0"/>
        </w:rPr>
        <w:t xml:space="preserve">және (немесе) Қазақстан Республикасының кеден заңнамасына сәйкес жүзеге асырылатын Кеден одағының кеден аумағынан тауарлар </w:t>
      </w:r>
      <w:r>
        <w:rPr>
          <w:rStyle w:val="s0"/>
        </w:rPr>
        <w:t>әкету</w:t>
      </w:r>
      <w:r>
        <w:rPr>
          <w:rStyle w:val="s0"/>
        </w:rPr>
        <w:t xml:space="preserve"> тауарлар экспорты болып табылады.</w:t>
      </w:r>
      <w:r>
        <w:rPr>
          <w:rStyle w:val="s0"/>
        </w:rPr>
        <w:t xml:space="preserve"> </w:t>
      </w:r>
    </w:p>
    <w:p w:rsidR="00000000" w:rsidRDefault="00EB742F">
      <w:pPr>
        <w:ind w:firstLine="400"/>
        <w:jc w:val="both"/>
      </w:pPr>
      <w:r>
        <w:rPr>
          <w:rStyle w:val="s0"/>
        </w:rPr>
        <w:t> </w:t>
      </w:r>
    </w:p>
    <w:p w:rsidR="00000000" w:rsidRDefault="00EB742F">
      <w:pPr>
        <w:ind w:firstLine="400"/>
        <w:jc w:val="both"/>
      </w:pPr>
      <w:bookmarkStart w:id="188" w:name="SUB2430000"/>
      <w:bookmarkEnd w:id="188"/>
      <w:r>
        <w:rPr>
          <w:rStyle w:val="s0"/>
          <w:b/>
          <w:bCs/>
        </w:rPr>
        <w:t>243-бап.</w:t>
      </w:r>
      <w:r>
        <w:rPr>
          <w:rStyle w:val="s0"/>
        </w:rPr>
        <w:t xml:space="preserve"> </w:t>
      </w:r>
      <w:r>
        <w:rPr>
          <w:rStyle w:val="s0"/>
          <w:b/>
          <w:bCs/>
        </w:rPr>
        <w:t>Тауарлар экспортын растау</w:t>
      </w:r>
    </w:p>
    <w:p w:rsidR="00000000" w:rsidRDefault="00EB742F">
      <w:pPr>
        <w:ind w:firstLine="400"/>
        <w:jc w:val="both"/>
      </w:pPr>
      <w:r>
        <w:rPr>
          <w:rStyle w:val="s0"/>
        </w:rPr>
        <w:t xml:space="preserve">1. Мыналар: </w:t>
      </w:r>
    </w:p>
    <w:p w:rsidR="00000000" w:rsidRDefault="00EB742F">
      <w:pPr>
        <w:ind w:firstLine="400"/>
        <w:jc w:val="both"/>
      </w:pPr>
      <w:r>
        <w:rPr>
          <w:rStyle w:val="s0"/>
        </w:rPr>
        <w:t>1) экспортталатын тауарларды беруге арналған шарт (келісімшарт);</w:t>
      </w:r>
      <w:r>
        <w:rPr>
          <w:rStyle w:val="s0"/>
        </w:rPr>
        <w:t xml:space="preserve"> </w:t>
      </w:r>
    </w:p>
    <w:p w:rsidR="00000000" w:rsidRDefault="00EB742F">
      <w:pPr>
        <w:jc w:val="both"/>
      </w:pPr>
      <w:r>
        <w:rPr>
          <w:rStyle w:val="s3"/>
        </w:rPr>
        <w:t>2010.30.06. № 297-ІV ҚР</w:t>
      </w:r>
      <w:r>
        <w:rPr>
          <w:rStyle w:val="s3"/>
        </w:rPr>
        <w:t xml:space="preserve"> </w:t>
      </w:r>
      <w:hyperlink r:id="rId4890" w:anchor="sub_id=642" w:history="1">
        <w:r>
          <w:rPr>
            <w:rStyle w:val="a3"/>
            <w:i/>
            <w:iCs/>
          </w:rPr>
          <w:t>Заңымен</w:t>
        </w:r>
      </w:hyperlink>
      <w:r>
        <w:rPr>
          <w:rStyle w:val="s3"/>
        </w:rPr>
        <w:t xml:space="preserve"> </w:t>
      </w:r>
      <w:r>
        <w:rPr>
          <w:rStyle w:val="s3"/>
        </w:rPr>
        <w:t>(2010 ж. 1 шілдеден бастап қолданысқа енгізілді) (</w:t>
      </w:r>
      <w:hyperlink r:id="rId4891" w:anchor="sub_id=2430102" w:history="1">
        <w:r>
          <w:rPr>
            <w:rStyle w:val="a3"/>
            <w:i/>
            <w:iCs/>
          </w:rPr>
          <w:t>бұр.ред.қара</w:t>
        </w:r>
      </w:hyperlink>
      <w:r>
        <w:rPr>
          <w:rStyle w:val="s3"/>
        </w:rPr>
        <w:t>); 2012.09.01. № 535-IV ҚР</w:t>
      </w:r>
      <w:r>
        <w:rPr>
          <w:rStyle w:val="s3"/>
        </w:rPr>
        <w:t xml:space="preserve"> </w:t>
      </w:r>
      <w:hyperlink r:id="rId4892" w:anchor="sub_id=307" w:history="1">
        <w:r>
          <w:rPr>
            <w:rStyle w:val="a3"/>
            <w:i/>
            <w:iCs/>
          </w:rPr>
          <w:t>Заңымен</w:t>
        </w:r>
      </w:hyperlink>
      <w:r>
        <w:rPr>
          <w:rStyle w:val="s3"/>
        </w:rPr>
        <w:t xml:space="preserve"> </w:t>
      </w:r>
      <w:r>
        <w:rPr>
          <w:rStyle w:val="s3"/>
        </w:rPr>
        <w:t>(2011 жылғы 1 қаңтардан бастап қолданысқа енгізілді) (</w:t>
      </w:r>
      <w:hyperlink r:id="rId4893" w:anchor="sub_id=2430102" w:history="1">
        <w:r>
          <w:rPr>
            <w:rStyle w:val="a3"/>
            <w:i/>
            <w:iCs/>
          </w:rPr>
          <w:t>бұр.ред.қара</w:t>
        </w:r>
      </w:hyperlink>
      <w:r>
        <w:rPr>
          <w:rStyle w:val="s3"/>
        </w:rPr>
        <w:t>) 2) тармақша өзгертілді</w:t>
      </w:r>
    </w:p>
    <w:p w:rsidR="00000000" w:rsidRDefault="00EB742F">
      <w:pPr>
        <w:ind w:firstLine="400"/>
        <w:jc w:val="both"/>
      </w:pPr>
      <w:r>
        <w:rPr>
          <w:rStyle w:val="s0"/>
        </w:rPr>
        <w:t>2) осы баптың 3) тармақшасында көрсетілген жағдайлардан бас</w:t>
      </w:r>
      <w:r>
        <w:rPr>
          <w:rStyle w:val="s0"/>
        </w:rPr>
        <w:t>қа</w:t>
      </w:r>
      <w:r>
        <w:rPr>
          <w:rStyle w:val="s0"/>
        </w:rPr>
        <w:t>,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орналасқан кеден органының белгісі бар тауарларға декларацияның көшірмесі тауарлар экспортын раста</w:t>
      </w:r>
      <w:r>
        <w:rPr>
          <w:rStyle w:val="s0"/>
        </w:rPr>
        <w:t>йтын құжат болып табылады.</w:t>
      </w:r>
      <w:r>
        <w:rPr>
          <w:rStyle w:val="s0"/>
        </w:rPr>
        <w:t xml:space="preserve"> </w:t>
      </w:r>
    </w:p>
    <w:p w:rsidR="00000000" w:rsidRDefault="00EB742F">
      <w:pPr>
        <w:jc w:val="both"/>
      </w:pPr>
      <w:r>
        <w:rPr>
          <w:rStyle w:val="s3"/>
        </w:rPr>
        <w:t>2010.30.06. № 297-ІV ҚР</w:t>
      </w:r>
      <w:r>
        <w:rPr>
          <w:rStyle w:val="s3"/>
        </w:rPr>
        <w:t xml:space="preserve"> </w:t>
      </w:r>
      <w:hyperlink r:id="rId4894" w:anchor="sub_id=642" w:history="1">
        <w:r>
          <w:rPr>
            <w:rStyle w:val="a3"/>
            <w:i/>
            <w:iCs/>
          </w:rPr>
          <w:t>Заңымен</w:t>
        </w:r>
      </w:hyperlink>
      <w:r>
        <w:rPr>
          <w:rStyle w:val="s3"/>
        </w:rPr>
        <w:t xml:space="preserve"> </w:t>
      </w:r>
      <w:r>
        <w:rPr>
          <w:rStyle w:val="s3"/>
        </w:rPr>
        <w:t>(2010 ж. 1 шілдеден бастап қолданысқа енгізілді) (</w:t>
      </w:r>
      <w:hyperlink r:id="rId4895" w:anchor="sub_id=2430103" w:history="1">
        <w:r>
          <w:rPr>
            <w:rStyle w:val="a3"/>
            <w:i/>
            <w:iCs/>
          </w:rPr>
          <w:t>бұр.ред.қара</w:t>
        </w:r>
      </w:hyperlink>
      <w:r>
        <w:rPr>
          <w:rStyle w:val="s3"/>
        </w:rPr>
        <w:t>); 2012.09.01. № 535-IV ҚР</w:t>
      </w:r>
      <w:r>
        <w:rPr>
          <w:rStyle w:val="s3"/>
        </w:rPr>
        <w:t xml:space="preserve"> </w:t>
      </w:r>
      <w:hyperlink r:id="rId4896" w:anchor="sub_id=307" w:history="1">
        <w:r>
          <w:rPr>
            <w:rStyle w:val="a3"/>
            <w:i/>
            <w:iCs/>
          </w:rPr>
          <w:t>Заңымен</w:t>
        </w:r>
      </w:hyperlink>
      <w:r>
        <w:rPr>
          <w:rStyle w:val="s3"/>
        </w:rPr>
        <w:t xml:space="preserve"> </w:t>
      </w:r>
      <w:r>
        <w:rPr>
          <w:rStyle w:val="s3"/>
        </w:rPr>
        <w:t>(2011 жылғы 1 қаңтардан бастап қолданысқа енгізілді) (</w:t>
      </w:r>
      <w:hyperlink r:id="rId4897" w:anchor="sub_id=2430102" w:history="1">
        <w:r>
          <w:rPr>
            <w:rStyle w:val="a3"/>
            <w:i/>
            <w:iCs/>
          </w:rPr>
          <w:t>бұр.ред.қара</w:t>
        </w:r>
      </w:hyperlink>
      <w:r>
        <w:rPr>
          <w:rStyle w:val="s3"/>
        </w:rPr>
        <w:t>); 2012.26.12. № 61-V ҚР</w:t>
      </w:r>
      <w:r>
        <w:rPr>
          <w:rStyle w:val="s3"/>
        </w:rPr>
        <w:t xml:space="preserve"> </w:t>
      </w:r>
      <w:hyperlink r:id="rId4898" w:anchor="sub_id=243" w:history="1">
        <w:r>
          <w:rPr>
            <w:rStyle w:val="a3"/>
            <w:i/>
            <w:iCs/>
          </w:rPr>
          <w:t>Заңымен</w:t>
        </w:r>
      </w:hyperlink>
      <w:r>
        <w:rPr>
          <w:rStyle w:val="s3"/>
        </w:rPr>
        <w:t xml:space="preserve"> </w:t>
      </w:r>
      <w:r>
        <w:rPr>
          <w:rStyle w:val="s3"/>
        </w:rPr>
        <w:t>(2010 ж. 1 шілдеден бастап қолданысқа енгізілді) (</w:t>
      </w:r>
      <w:hyperlink r:id="rId4899" w:anchor="sub_id=2430103" w:history="1">
        <w:r>
          <w:rPr>
            <w:rStyle w:val="a3"/>
            <w:i/>
            <w:iCs/>
          </w:rPr>
          <w:t>бұр.ред.қара</w:t>
        </w:r>
      </w:hyperlink>
      <w:r>
        <w:rPr>
          <w:rStyle w:val="s3"/>
        </w:rPr>
        <w:t>)  </w:t>
      </w:r>
      <w:r>
        <w:rPr>
          <w:rStyle w:val="s3"/>
        </w:rPr>
        <w:t>3) тармақша өзгертілді</w:t>
      </w:r>
    </w:p>
    <w:p w:rsidR="00000000" w:rsidRDefault="00EB742F">
      <w:pPr>
        <w:ind w:firstLine="400"/>
        <w:jc w:val="both"/>
      </w:pPr>
      <w:r>
        <w:rPr>
          <w:rStyle w:val="s0"/>
        </w:rPr>
        <w:t>3) мынадай жағдайларда:</w:t>
      </w:r>
    </w:p>
    <w:p w:rsidR="00000000" w:rsidRDefault="00EB742F">
      <w:pPr>
        <w:ind w:firstLine="400"/>
        <w:jc w:val="both"/>
      </w:pPr>
      <w:r>
        <w:rPr>
          <w:rStyle w:val="s0"/>
        </w:rPr>
        <w:t>магистралдық құбыр жүйесі бойынша немесе электр беру желілері бойынша тауарларды экспорт кедендік рәсімінде әкету кезінде;</w:t>
      </w:r>
    </w:p>
    <w:p w:rsidR="00000000" w:rsidRDefault="00EB742F">
      <w:pPr>
        <w:ind w:firstLine="400"/>
        <w:jc w:val="both"/>
      </w:pPr>
      <w:r>
        <w:rPr>
          <w:rStyle w:val="s0"/>
        </w:rPr>
        <w:t>тауарларды мерзімдік кедендік декла</w:t>
      </w:r>
      <w:r>
        <w:rPr>
          <w:rStyle w:val="s0"/>
        </w:rPr>
        <w:t>рациялауды пайдалана отырып, экспорттың кедендік рәсімінде әкету кезінде;</w:t>
      </w:r>
      <w:r>
        <w:rPr>
          <w:rStyle w:val="s0"/>
        </w:rPr>
        <w:t xml:space="preserve"> </w:t>
      </w:r>
    </w:p>
    <w:p w:rsidR="00000000" w:rsidRDefault="00EB742F">
      <w:pPr>
        <w:ind w:firstLine="400"/>
        <w:jc w:val="both"/>
      </w:pPr>
      <w:r>
        <w:rPr>
          <w:rStyle w:val="s0"/>
        </w:rPr>
        <w:t>тауарларды уақытша кедендік декларациялауды пайдалана отырып, экспорттың кедендік рәсімінде әкету кезінде кедендiк ресiмдеудi жүргiзген кеден органының белгiлерi бар тауарларға толы</w:t>
      </w:r>
      <w:r>
        <w:rPr>
          <w:rStyle w:val="s0"/>
        </w:rPr>
        <w:t>қ</w:t>
      </w:r>
      <w:r>
        <w:rPr>
          <w:rStyle w:val="s0"/>
        </w:rPr>
        <w:t xml:space="preserve"> декларацияның көшiрмесi;</w:t>
      </w:r>
    </w:p>
    <w:p w:rsidR="00000000" w:rsidRDefault="00EB742F">
      <w:pPr>
        <w:jc w:val="both"/>
      </w:pPr>
      <w:r>
        <w:rPr>
          <w:rStyle w:val="s3"/>
        </w:rPr>
        <w:t>2010.30.06. № 297-ІV ҚР</w:t>
      </w:r>
      <w:r>
        <w:rPr>
          <w:rStyle w:val="s3"/>
        </w:rPr>
        <w:t xml:space="preserve"> </w:t>
      </w:r>
      <w:hyperlink r:id="rId4900" w:anchor="sub_id=642" w:history="1">
        <w:r>
          <w:rPr>
            <w:rStyle w:val="a3"/>
            <w:i/>
            <w:iCs/>
          </w:rPr>
          <w:t>Заңымен</w:t>
        </w:r>
      </w:hyperlink>
      <w:r>
        <w:rPr>
          <w:rStyle w:val="s3"/>
        </w:rPr>
        <w:t xml:space="preserve"> </w:t>
      </w:r>
      <w:r>
        <w:rPr>
          <w:rStyle w:val="s3"/>
        </w:rPr>
        <w:t>4) тармақша өзгертілді (2010 ж. 1 шілдеден бастап қолданысқа енгізілді) (</w:t>
      </w:r>
      <w:hyperlink r:id="rId4901" w:anchor="sub_id=2430104" w:history="1">
        <w:r>
          <w:rPr>
            <w:rStyle w:val="a3"/>
            <w:i/>
            <w:iCs/>
          </w:rPr>
          <w:t>бұр.ред.қара</w:t>
        </w:r>
      </w:hyperlink>
      <w:r>
        <w:rPr>
          <w:rStyle w:val="s3"/>
        </w:rPr>
        <w:t>)</w:t>
      </w:r>
    </w:p>
    <w:p w:rsidR="00000000" w:rsidRDefault="00EB742F">
      <w:pPr>
        <w:ind w:firstLine="400"/>
        <w:jc w:val="both"/>
      </w:pPr>
      <w:r>
        <w:rPr>
          <w:rStyle w:val="s0"/>
        </w:rPr>
        <w:t>4) тауардың ілеспе құжаттарының көшірмелері;</w:t>
      </w:r>
      <w:r>
        <w:rPr>
          <w:rStyle w:val="s0"/>
        </w:rPr>
        <w:t xml:space="preserve"> </w:t>
      </w:r>
    </w:p>
    <w:p w:rsidR="00000000" w:rsidRDefault="00EB742F">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жағдайда, тауардың ілеспе құжаттары кө</w:t>
      </w:r>
      <w:r>
        <w:rPr>
          <w:rStyle w:val="s0"/>
        </w:rPr>
        <w:t>шірмелерінің орнына тауарларды қабылдап алу-тапсыру актісі табыс етіледі;</w:t>
      </w:r>
    </w:p>
    <w:p w:rsidR="00000000" w:rsidRDefault="00EB742F">
      <w:pPr>
        <w:ind w:firstLine="400"/>
        <w:jc w:val="both"/>
      </w:pPr>
      <w:r>
        <w:rPr>
          <w:rStyle w:val="s0"/>
        </w:rPr>
        <w:t>5) зияткерлік меншік құқығын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w:t>
      </w:r>
      <w:r>
        <w:rPr>
          <w:rStyle w:val="s0"/>
        </w:rPr>
        <w:t>да, оның құнының растамасы тауарлар экспортын растайтын құжаттар болып табылады.</w:t>
      </w:r>
      <w:r>
        <w:rPr>
          <w:rStyle w:val="s0"/>
        </w:rPr>
        <w:t xml:space="preserve"> </w:t>
      </w:r>
    </w:p>
    <w:p w:rsidR="00000000" w:rsidRDefault="00EB742F">
      <w:pPr>
        <w:jc w:val="both"/>
      </w:pPr>
      <w:r>
        <w:rPr>
          <w:rStyle w:val="s3"/>
        </w:rPr>
        <w:t>2010.30.06. № 297-ІV ҚР</w:t>
      </w:r>
      <w:r>
        <w:rPr>
          <w:rStyle w:val="s3"/>
        </w:rPr>
        <w:t xml:space="preserve"> </w:t>
      </w:r>
      <w:hyperlink r:id="rId4902" w:anchor="sub_id=642" w:history="1">
        <w:r>
          <w:rPr>
            <w:rStyle w:val="a3"/>
            <w:i/>
            <w:iCs/>
          </w:rPr>
          <w:t>Заңымен</w:t>
        </w:r>
      </w:hyperlink>
      <w:r>
        <w:rPr>
          <w:rStyle w:val="s3"/>
        </w:rPr>
        <w:t xml:space="preserve"> </w:t>
      </w:r>
      <w:r>
        <w:rPr>
          <w:rStyle w:val="s3"/>
        </w:rPr>
        <w:t>2-тармақ өзгертілді (2010 ж. 1 шілдеден бастап қолданысқа енг</w:t>
      </w:r>
      <w:r>
        <w:rPr>
          <w:rStyle w:val="s3"/>
        </w:rPr>
        <w:t>ізілді) (</w:t>
      </w:r>
      <w:hyperlink r:id="rId4903" w:anchor="sub_id=2430200" w:history="1">
        <w:r>
          <w:rPr>
            <w:rStyle w:val="a3"/>
            <w:i/>
            <w:iCs/>
          </w:rPr>
          <w:t>бұр.ред.қара</w:t>
        </w:r>
      </w:hyperlink>
      <w:r>
        <w:rPr>
          <w:rStyle w:val="s3"/>
        </w:rPr>
        <w:t>)</w:t>
      </w:r>
    </w:p>
    <w:p w:rsidR="00000000" w:rsidRDefault="00EB742F">
      <w:pPr>
        <w:ind w:firstLine="400"/>
        <w:jc w:val="both"/>
      </w:pPr>
      <w:r>
        <w:rPr>
          <w:rStyle w:val="s0"/>
        </w:rPr>
        <w:t xml:space="preserve">2. </w:t>
      </w:r>
      <w:hyperlink r:id="rId4904" w:anchor="sub_id=1730000" w:history="1">
        <w:r>
          <w:rPr>
            <w:rStyle w:val="a3"/>
          </w:rPr>
          <w:t>Кеден аумағынан тыс жерлерде қайта өңдеу</w:t>
        </w:r>
      </w:hyperlink>
      <w:r>
        <w:rPr>
          <w:rStyle w:val="s0"/>
        </w:rPr>
        <w:t xml:space="preserve"> </w:t>
      </w:r>
      <w:r>
        <w:rPr>
          <w:rStyle w:val="s0"/>
        </w:rPr>
        <w:t xml:space="preserve">кедендік рәсімінде </w:t>
      </w:r>
      <w:r>
        <w:rPr>
          <w:rStyle w:val="s0"/>
        </w:rPr>
        <w:t>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экспортты растау осы баптың 1-тармағына сәйкес, сондай-ақ мынадай құжаттар:</w:t>
      </w:r>
      <w:r>
        <w:rPr>
          <w:rStyle w:val="s0"/>
        </w:rPr>
        <w:t xml:space="preserve"> </w:t>
      </w:r>
    </w:p>
    <w:p w:rsidR="00000000" w:rsidRDefault="00EB742F">
      <w:pPr>
        <w:jc w:val="both"/>
      </w:pPr>
      <w:r>
        <w:rPr>
          <w:rStyle w:val="s3"/>
        </w:rPr>
        <w:t>2010.30.06. № 2</w:t>
      </w:r>
      <w:r>
        <w:rPr>
          <w:rStyle w:val="s3"/>
        </w:rPr>
        <w:t>97-ІV ҚР</w:t>
      </w:r>
      <w:r>
        <w:rPr>
          <w:rStyle w:val="s3"/>
        </w:rPr>
        <w:t xml:space="preserve"> </w:t>
      </w:r>
      <w:hyperlink r:id="rId4905" w:anchor="sub_id=642" w:history="1">
        <w:r>
          <w:rPr>
            <w:rStyle w:val="a3"/>
            <w:i/>
            <w:iCs/>
          </w:rPr>
          <w:t>Заңымен</w:t>
        </w:r>
      </w:hyperlink>
      <w:r>
        <w:rPr>
          <w:rStyle w:val="s3"/>
        </w:rPr>
        <w:t xml:space="preserve"> </w:t>
      </w:r>
      <w:r>
        <w:rPr>
          <w:rStyle w:val="s3"/>
        </w:rPr>
        <w:t>(2010 ж. 1 шілдеден бастап қолданысқа енгізілді) (</w:t>
      </w:r>
      <w:hyperlink r:id="rId4906" w:anchor="sub_id=2430201" w:history="1">
        <w:r>
          <w:rPr>
            <w:rStyle w:val="a3"/>
            <w:i/>
            <w:iCs/>
          </w:rPr>
          <w:t>бұр.ред.қара</w:t>
        </w:r>
      </w:hyperlink>
      <w:r>
        <w:rPr>
          <w:rStyle w:val="s3"/>
        </w:rPr>
        <w:t>); 2012.09.</w:t>
      </w:r>
      <w:r>
        <w:rPr>
          <w:rStyle w:val="s3"/>
        </w:rPr>
        <w:t>01. № 535-IV ҚР</w:t>
      </w:r>
      <w:r>
        <w:rPr>
          <w:rStyle w:val="s3"/>
        </w:rPr>
        <w:t xml:space="preserve"> </w:t>
      </w:r>
      <w:hyperlink r:id="rId4907" w:anchor="sub_id=307" w:history="1">
        <w:r>
          <w:rPr>
            <w:rStyle w:val="a3"/>
            <w:i/>
            <w:iCs/>
          </w:rPr>
          <w:t>Заңымен</w:t>
        </w:r>
      </w:hyperlink>
      <w:r>
        <w:rPr>
          <w:rStyle w:val="s3"/>
        </w:rPr>
        <w:t xml:space="preserve"> </w:t>
      </w:r>
      <w:r>
        <w:rPr>
          <w:rStyle w:val="s3"/>
        </w:rPr>
        <w:t>(2011 жылғы 1 қаңтардан бастап қолданысқа енгізілді) (</w:t>
      </w:r>
      <w:hyperlink r:id="rId4908" w:anchor="sub_id=2430201" w:history="1">
        <w:r>
          <w:rPr>
            <w:rStyle w:val="a3"/>
            <w:i/>
            <w:iCs/>
          </w:rPr>
          <w:t>бұр.ред.қара</w:t>
        </w:r>
      </w:hyperlink>
      <w:r>
        <w:rPr>
          <w:rStyle w:val="s3"/>
        </w:rPr>
        <w:t>) 1) тармақша өзгертілді</w:t>
      </w:r>
    </w:p>
    <w:p w:rsidR="00000000" w:rsidRDefault="00EB742F">
      <w:pPr>
        <w:ind w:firstLine="400"/>
        <w:jc w:val="both"/>
      </w:pPr>
      <w:r>
        <w:rPr>
          <w:rStyle w:val="s0"/>
        </w:rPr>
        <w:t>1) қайта өңдеу рәсімі кеден аумағынан тыс жерде өңдеу кедендік рәсіміне өзгертілетін тауарларға декларацияның көшірмелері;</w:t>
      </w:r>
      <w:r>
        <w:rPr>
          <w:rStyle w:val="s0"/>
        </w:rPr>
        <w:t xml:space="preserve"> </w:t>
      </w:r>
    </w:p>
    <w:p w:rsidR="00000000" w:rsidRDefault="00EB742F">
      <w:pPr>
        <w:jc w:val="both"/>
      </w:pPr>
      <w:r>
        <w:rPr>
          <w:rStyle w:val="s3"/>
        </w:rPr>
        <w:t>2010.30.06. № 297-ІV ҚР</w:t>
      </w:r>
      <w:r>
        <w:rPr>
          <w:rStyle w:val="s3"/>
        </w:rPr>
        <w:t xml:space="preserve"> </w:t>
      </w:r>
      <w:hyperlink r:id="rId4909" w:anchor="sub_id=642" w:history="1">
        <w:r>
          <w:rPr>
            <w:rStyle w:val="a3"/>
            <w:i/>
            <w:iCs/>
          </w:rPr>
          <w:t>Заң</w:t>
        </w:r>
        <w:r>
          <w:rPr>
            <w:rStyle w:val="a3"/>
            <w:i/>
            <w:iCs/>
          </w:rPr>
          <w:t>ымен</w:t>
        </w:r>
      </w:hyperlink>
      <w:r>
        <w:rPr>
          <w:rStyle w:val="s3"/>
        </w:rPr>
        <w:t xml:space="preserve">  </w:t>
      </w:r>
      <w:r>
        <w:rPr>
          <w:rStyle w:val="s3"/>
        </w:rPr>
        <w:t>(2010 ж. 1 шілдеден бастап қолданысқа енгізілді) (</w:t>
      </w:r>
      <w:hyperlink r:id="rId4910" w:anchor="sub_id=2430202" w:history="1">
        <w:r>
          <w:rPr>
            <w:rStyle w:val="a3"/>
            <w:i/>
            <w:iCs/>
          </w:rPr>
          <w:t>бұр.ред.қара</w:t>
        </w:r>
      </w:hyperlink>
      <w:r>
        <w:rPr>
          <w:rStyle w:val="s3"/>
        </w:rPr>
        <w:t>); 2012.09.01. № 535-IV ҚР</w:t>
      </w:r>
      <w:r>
        <w:rPr>
          <w:rStyle w:val="s3"/>
        </w:rPr>
        <w:t xml:space="preserve"> </w:t>
      </w:r>
      <w:hyperlink r:id="rId4911" w:anchor="sub_id=307" w:history="1">
        <w:r>
          <w:rPr>
            <w:rStyle w:val="a3"/>
            <w:i/>
            <w:iCs/>
          </w:rPr>
          <w:t>Заңымен</w:t>
        </w:r>
      </w:hyperlink>
      <w:r>
        <w:rPr>
          <w:rStyle w:val="s3"/>
        </w:rPr>
        <w:t xml:space="preserve"> </w:t>
      </w:r>
      <w:r>
        <w:rPr>
          <w:rStyle w:val="s3"/>
        </w:rPr>
        <w:t>(2011 жылғы 1 қаңтардан бастап қолданысқа енгізілді) (</w:t>
      </w:r>
      <w:hyperlink r:id="rId4912" w:anchor="sub_id=2430202" w:history="1">
        <w:r>
          <w:rPr>
            <w:rStyle w:val="a3"/>
            <w:i/>
            <w:iCs/>
          </w:rPr>
          <w:t>бұр.ред.қара</w:t>
        </w:r>
      </w:hyperlink>
      <w:r>
        <w:rPr>
          <w:rStyle w:val="s3"/>
        </w:rPr>
        <w:t>) 2) тармақша өзгертілді</w:t>
      </w:r>
    </w:p>
    <w:p w:rsidR="00000000" w:rsidRDefault="00EB742F">
      <w:pPr>
        <w:ind w:firstLine="400"/>
        <w:jc w:val="both"/>
      </w:pPr>
      <w:r>
        <w:rPr>
          <w:rStyle w:val="s0"/>
        </w:rPr>
        <w:t xml:space="preserve">2) кеден аумағынан тыс жерде өңдеу кедендік рәсімінде ресімделген </w:t>
      </w:r>
      <w:r>
        <w:rPr>
          <w:rStyle w:val="s0"/>
        </w:rPr>
        <w:t>тауарларға декларацияның көшірмелері;</w:t>
      </w:r>
      <w:r>
        <w:rPr>
          <w:rStyle w:val="s0"/>
        </w:rPr>
        <w:t xml:space="preserve"> </w:t>
      </w:r>
    </w:p>
    <w:p w:rsidR="00000000" w:rsidRDefault="00EB742F">
      <w:pPr>
        <w:jc w:val="both"/>
      </w:pPr>
      <w:r>
        <w:rPr>
          <w:rStyle w:val="s3"/>
        </w:rPr>
        <w:t>2010.30.06. № 297-ІV ҚР</w:t>
      </w:r>
      <w:r>
        <w:rPr>
          <w:rStyle w:val="s3"/>
        </w:rPr>
        <w:t xml:space="preserve"> </w:t>
      </w:r>
      <w:hyperlink r:id="rId4913" w:anchor="sub_id=642" w:history="1">
        <w:r>
          <w:rPr>
            <w:rStyle w:val="a3"/>
            <w:i/>
            <w:iCs/>
          </w:rPr>
          <w:t>Заңымен</w:t>
        </w:r>
      </w:hyperlink>
      <w:r>
        <w:rPr>
          <w:rStyle w:val="s3"/>
        </w:rPr>
        <w:t xml:space="preserve"> </w:t>
      </w:r>
      <w:r>
        <w:rPr>
          <w:rStyle w:val="s3"/>
        </w:rPr>
        <w:t>(2010 ж. 1 шілдеден бастап қолданысқа енгізілді) (</w:t>
      </w:r>
      <w:hyperlink r:id="rId4914" w:anchor="sub_id=2430203" w:history="1">
        <w:r>
          <w:rPr>
            <w:rStyle w:val="a3"/>
            <w:i/>
            <w:iCs/>
          </w:rPr>
          <w:t>бұр.ред.қара</w:t>
        </w:r>
      </w:hyperlink>
      <w:r>
        <w:rPr>
          <w:rStyle w:val="s3"/>
        </w:rPr>
        <w:t>); 2012.09.01. № 535-IV ҚР</w:t>
      </w:r>
      <w:r>
        <w:rPr>
          <w:rStyle w:val="s3"/>
        </w:rPr>
        <w:t xml:space="preserve"> </w:t>
      </w:r>
      <w:hyperlink r:id="rId4915" w:anchor="sub_id=307" w:history="1">
        <w:r>
          <w:rPr>
            <w:rStyle w:val="a3"/>
            <w:i/>
            <w:iCs/>
          </w:rPr>
          <w:t>Заңымен</w:t>
        </w:r>
      </w:hyperlink>
      <w:r>
        <w:rPr>
          <w:rStyle w:val="s3"/>
        </w:rPr>
        <w:t xml:space="preserve"> </w:t>
      </w:r>
      <w:r>
        <w:rPr>
          <w:rStyle w:val="s3"/>
        </w:rPr>
        <w:t>(2011 жылғы 1 қаңтардан бастап қолданысқа енгізілді) (</w:t>
      </w:r>
      <w:hyperlink r:id="rId4916" w:anchor="sub_id=2430203" w:history="1">
        <w:r>
          <w:rPr>
            <w:rStyle w:val="a3"/>
            <w:i/>
            <w:iCs/>
          </w:rPr>
          <w:t>бұр.ред.қара</w:t>
        </w:r>
      </w:hyperlink>
      <w:r>
        <w:rPr>
          <w:rStyle w:val="s3"/>
        </w:rPr>
        <w:t>) 3) тармақша өзгертілді</w:t>
      </w:r>
    </w:p>
    <w:p w:rsidR="00000000" w:rsidRDefault="00EB742F">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w:t>
      </w:r>
      <w:r>
        <w:rPr>
          <w:rStyle w:val="s0"/>
        </w:rPr>
        <w:t xml:space="preserve"> асырған кеден органы куәландырған тауарларға декларацияның көшірмесі;</w:t>
      </w:r>
      <w:r>
        <w:rPr>
          <w:rStyle w:val="s0"/>
        </w:rPr>
        <w:t xml:space="preserve"> </w:t>
      </w:r>
    </w:p>
    <w:p w:rsidR="00000000" w:rsidRDefault="00EB742F">
      <w:pPr>
        <w:jc w:val="both"/>
      </w:pPr>
      <w:r>
        <w:rPr>
          <w:rStyle w:val="s3"/>
        </w:rPr>
        <w:t>2010.30.06. № 297-ІV ҚР</w:t>
      </w:r>
      <w:r>
        <w:rPr>
          <w:rStyle w:val="s3"/>
        </w:rPr>
        <w:t xml:space="preserve"> </w:t>
      </w:r>
      <w:hyperlink r:id="rId4917" w:anchor="sub_id=642" w:history="1">
        <w:r>
          <w:rPr>
            <w:rStyle w:val="a3"/>
            <w:i/>
            <w:iCs/>
          </w:rPr>
          <w:t>Заңымен</w:t>
        </w:r>
      </w:hyperlink>
      <w:r>
        <w:rPr>
          <w:rStyle w:val="s3"/>
        </w:rPr>
        <w:t xml:space="preserve"> </w:t>
      </w:r>
      <w:r>
        <w:rPr>
          <w:rStyle w:val="s3"/>
        </w:rPr>
        <w:t>4) тармақша жаңа редакцияда (2010 ж. 1 шілдеден бастап қолданысқа енгіз</w:t>
      </w:r>
      <w:r>
        <w:rPr>
          <w:rStyle w:val="s3"/>
        </w:rPr>
        <w:t>ілді) (</w:t>
      </w:r>
      <w:hyperlink r:id="rId4918" w:anchor="sub_id=2430204" w:history="1">
        <w:r>
          <w:rPr>
            <w:rStyle w:val="a3"/>
            <w:i/>
            <w:iCs/>
          </w:rPr>
          <w:t>бұр.ред.қара</w:t>
        </w:r>
      </w:hyperlink>
      <w:r>
        <w:rPr>
          <w:rStyle w:val="s3"/>
        </w:rPr>
        <w:t>); 2012.09.01. № 535-IV ҚР</w:t>
      </w:r>
      <w:r>
        <w:rPr>
          <w:rStyle w:val="s3"/>
        </w:rPr>
        <w:t xml:space="preserve"> </w:t>
      </w:r>
      <w:hyperlink r:id="rId4919" w:anchor="sub_id=307" w:history="1">
        <w:r>
          <w:rPr>
            <w:rStyle w:val="a3"/>
            <w:i/>
            <w:iCs/>
          </w:rPr>
          <w:t>Заңымен</w:t>
        </w:r>
      </w:hyperlink>
      <w:r>
        <w:rPr>
          <w:rStyle w:val="s3"/>
        </w:rPr>
        <w:t xml:space="preserve"> </w:t>
      </w:r>
      <w:r>
        <w:rPr>
          <w:rStyle w:val="s3"/>
        </w:rPr>
        <w:t>4) тармақша өзгертілді (2011 жылғы 1</w:t>
      </w:r>
      <w:r>
        <w:rPr>
          <w:rStyle w:val="s3"/>
        </w:rPr>
        <w:t xml:space="preserve"> қаңтардан бастап қолданысқа енгізілді) (</w:t>
      </w:r>
      <w:hyperlink r:id="rId4920" w:anchor="sub_id=2430204" w:history="1">
        <w:r>
          <w:rPr>
            <w:rStyle w:val="a3"/>
            <w:i/>
            <w:iCs/>
          </w:rPr>
          <w:t>бұр.ред.қара</w:t>
        </w:r>
      </w:hyperlink>
      <w:r>
        <w:rPr>
          <w:rStyle w:val="s3"/>
        </w:rPr>
        <w:t xml:space="preserve">) </w:t>
      </w:r>
    </w:p>
    <w:p w:rsidR="00000000" w:rsidRDefault="00EB742F">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w:t>
      </w:r>
      <w:r>
        <w:rPr>
          <w:rStyle w:val="s0"/>
        </w:rPr>
        <w:t>емлекеттің аумағында тауарларды ішкі тұтыну үшін шығару кедендік рәсіміне немесе экспорт кедендік рәсіміне өзгерту енгізілетін сол декларацияның көшірмесі негізінде жүзеге асырылады.</w:t>
      </w:r>
    </w:p>
    <w:p w:rsidR="00000000" w:rsidRDefault="00EB742F">
      <w:pPr>
        <w:jc w:val="both"/>
      </w:pPr>
      <w:r>
        <w:rPr>
          <w:rStyle w:val="s3"/>
        </w:rPr>
        <w:t>2013.05.12. № 152-V ҚР</w:t>
      </w:r>
      <w:r>
        <w:rPr>
          <w:rStyle w:val="s3"/>
        </w:rPr>
        <w:t xml:space="preserve"> </w:t>
      </w:r>
      <w:hyperlink r:id="rId4921" w:anchor="sub_id=243" w:history="1">
        <w:r>
          <w:rPr>
            <w:rStyle w:val="a3"/>
            <w:i/>
            <w:iCs/>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EB742F">
      <w:pPr>
        <w:ind w:firstLine="400"/>
        <w:jc w:val="both"/>
      </w:pPr>
      <w:r>
        <w:rPr>
          <w:rStyle w:val="s0"/>
        </w:rPr>
        <w:t>3. Салық органдарының ақпараттық жүйелерінде кеден органдарының тауарларды нақты әкету туралы хабарламасы бар электрондық құжат түріндегі тау</w:t>
      </w:r>
      <w:r>
        <w:rPr>
          <w:rStyle w:val="s0"/>
        </w:rPr>
        <w:t>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1-тармағының 2), 3) тармақшаларында және 2-тармағының 1), 2) тармақшаларында белгіленг</w:t>
      </w:r>
      <w:r>
        <w:rPr>
          <w:rStyle w:val="s0"/>
        </w:rPr>
        <w:t>ен құжаттарды табыс ету талап етілмейді.</w:t>
      </w:r>
    </w:p>
    <w:p w:rsidR="00000000" w:rsidRDefault="00EB742F">
      <w:pPr>
        <w:ind w:firstLine="400"/>
        <w:jc w:val="both"/>
      </w:pPr>
      <w:r>
        <w:t> </w:t>
      </w:r>
    </w:p>
    <w:p w:rsidR="00000000" w:rsidRDefault="00EB742F">
      <w:pPr>
        <w:ind w:firstLine="400"/>
        <w:jc w:val="both"/>
      </w:pPr>
      <w:bookmarkStart w:id="189" w:name="SUB2440000"/>
      <w:bookmarkEnd w:id="189"/>
      <w:r>
        <w:rPr>
          <w:rStyle w:val="s0"/>
          <w:b/>
          <w:bCs/>
        </w:rPr>
        <w:t>244-бап.</w:t>
      </w:r>
      <w:r>
        <w:rPr>
          <w:rStyle w:val="s0"/>
        </w:rPr>
        <w:t xml:space="preserve"> </w:t>
      </w:r>
      <w:r>
        <w:rPr>
          <w:rStyle w:val="s0"/>
          <w:b/>
          <w:bCs/>
        </w:rPr>
        <w:t>Халықаралық тасымалдауға салық салу</w:t>
      </w:r>
      <w:r>
        <w:rPr>
          <w:rStyle w:val="s0"/>
          <w:b/>
          <w:bCs/>
        </w:rPr>
        <w:t xml:space="preserve"> </w:t>
      </w:r>
    </w:p>
    <w:p w:rsidR="00000000" w:rsidRDefault="00EB742F">
      <w:pPr>
        <w:ind w:firstLine="400"/>
        <w:jc w:val="both"/>
      </w:pPr>
      <w:r>
        <w:rPr>
          <w:rStyle w:val="s0"/>
        </w:rPr>
        <w:t>1. Халықаралық тасымалдау бойынша мынадай қызмет көрсетулерді іске асыру жөніндегі айналымға:</w:t>
      </w:r>
      <w:r>
        <w:rPr>
          <w:rStyle w:val="s0"/>
        </w:rPr>
        <w:t xml:space="preserve"> </w:t>
      </w:r>
    </w:p>
    <w:p w:rsidR="00000000" w:rsidRDefault="00EB742F">
      <w:pPr>
        <w:ind w:firstLine="400"/>
        <w:jc w:val="both"/>
      </w:pPr>
      <w:r>
        <w:rPr>
          <w:rStyle w:val="s0"/>
        </w:rPr>
        <w:t>1) Қазақстан Республикасының аумағынан экспортталатын және Қазақстан Рес</w:t>
      </w:r>
      <w:r>
        <w:rPr>
          <w:rStyle w:val="s0"/>
        </w:rPr>
        <w:t>публикасының аумағына импортталатын тауарларды, оның ішінде почтаны тасымалдауға;</w:t>
      </w:r>
      <w:r>
        <w:rPr>
          <w:rStyle w:val="s0"/>
        </w:rPr>
        <w:t xml:space="preserve"> </w:t>
      </w:r>
    </w:p>
    <w:p w:rsidR="00000000" w:rsidRDefault="00EB742F">
      <w:pPr>
        <w:ind w:firstLine="400"/>
        <w:jc w:val="both"/>
      </w:pPr>
      <w:r>
        <w:rPr>
          <w:rStyle w:val="s0"/>
        </w:rPr>
        <w:t>2) Қазақстан Республикасының аумағы бойынша транзит жүктерін тасымалдауға;</w:t>
      </w:r>
      <w:r>
        <w:rPr>
          <w:rStyle w:val="s0"/>
        </w:rPr>
        <w:t xml:space="preserve"> </w:t>
      </w:r>
    </w:p>
    <w:p w:rsidR="00000000" w:rsidRDefault="00EB742F">
      <w:pPr>
        <w:ind w:firstLine="400"/>
        <w:jc w:val="both"/>
      </w:pPr>
      <w:r>
        <w:rPr>
          <w:rStyle w:val="s0"/>
        </w:rPr>
        <w:t>3) халықаралық қатынаста жолаушылар мен багаж тасымалдауға нөлдік мөлшерлемемен салық салынады.</w:t>
      </w:r>
      <w:r>
        <w:rPr>
          <w:rStyle w:val="s0"/>
        </w:rPr>
        <w:t xml:space="preserve"> </w:t>
      </w:r>
    </w:p>
    <w:p w:rsidR="00000000" w:rsidRDefault="00EB742F">
      <w:pPr>
        <w:jc w:val="both"/>
      </w:pPr>
      <w:bookmarkStart w:id="190" w:name="SUB2440200"/>
      <w:bookmarkEnd w:id="190"/>
      <w:r>
        <w:rPr>
          <w:rStyle w:val="s3"/>
        </w:rPr>
        <w:t>2010.30.06. № 297-ІV ҚР</w:t>
      </w:r>
      <w:r>
        <w:rPr>
          <w:rStyle w:val="s3"/>
        </w:rPr>
        <w:t xml:space="preserve"> </w:t>
      </w:r>
      <w:hyperlink r:id="rId4922" w:anchor="sub_id=643" w:history="1">
        <w:r>
          <w:rPr>
            <w:rStyle w:val="a3"/>
            <w:i/>
            <w:iCs/>
          </w:rPr>
          <w:t>Заңымен</w:t>
        </w:r>
      </w:hyperlink>
      <w:r>
        <w:rPr>
          <w:rStyle w:val="s3"/>
        </w:rPr>
        <w:t xml:space="preserve"> </w:t>
      </w:r>
      <w:r>
        <w:rPr>
          <w:rStyle w:val="s3"/>
        </w:rPr>
        <w:t>2-тармақ өзгертілді (2010 ж. 1 шілдеден бастап қолданысқа енгізілді) (</w:t>
      </w:r>
      <w:hyperlink r:id="rId4923" w:anchor="sub_id=2440200" w:history="1">
        <w:r>
          <w:rPr>
            <w:rStyle w:val="a3"/>
            <w:i/>
            <w:iCs/>
          </w:rPr>
          <w:t>бұр.ред.қара</w:t>
        </w:r>
      </w:hyperlink>
      <w:r>
        <w:rPr>
          <w:rStyle w:val="s3"/>
        </w:rPr>
        <w:t>); 2012.09.01. № 535-IV ҚР</w:t>
      </w:r>
      <w:r>
        <w:rPr>
          <w:rStyle w:val="s3"/>
        </w:rPr>
        <w:t xml:space="preserve"> </w:t>
      </w:r>
      <w:hyperlink r:id="rId4924" w:anchor="sub_id=308" w:history="1">
        <w:r>
          <w:rPr>
            <w:rStyle w:val="a3"/>
            <w:i/>
            <w:iCs/>
          </w:rPr>
          <w:t>Заңымен</w:t>
        </w:r>
      </w:hyperlink>
      <w:r>
        <w:rPr>
          <w:rStyle w:val="s3"/>
        </w:rPr>
        <w:t xml:space="preserve"> </w:t>
      </w:r>
      <w:r>
        <w:rPr>
          <w:rStyle w:val="s3"/>
        </w:rPr>
        <w:t>2-тармақ жаңа редакцияда (2011 жылғы 1 қаңтардан бастап қолданысқа енгізілді) (</w:t>
      </w:r>
      <w:hyperlink r:id="rId4925" w:anchor="sub_id=2440200" w:history="1">
        <w:r>
          <w:rPr>
            <w:rStyle w:val="a3"/>
            <w:i/>
            <w:iCs/>
          </w:rPr>
          <w:t>бұр.ред.қара</w:t>
        </w:r>
      </w:hyperlink>
      <w:r>
        <w:rPr>
          <w:rStyle w:val="s3"/>
        </w:rPr>
        <w:t>); 2012.22.06. № 21-V ҚР</w:t>
      </w:r>
      <w:r>
        <w:rPr>
          <w:rStyle w:val="s3"/>
        </w:rPr>
        <w:t xml:space="preserve"> </w:t>
      </w:r>
      <w:hyperlink r:id="rId4926" w:anchor="sub_id=300" w:history="1">
        <w:r>
          <w:rPr>
            <w:rStyle w:val="a3"/>
            <w:i/>
            <w:iCs/>
          </w:rPr>
          <w:t>Заңымен</w:t>
        </w:r>
      </w:hyperlink>
      <w:r>
        <w:rPr>
          <w:rStyle w:val="s3"/>
        </w:rPr>
        <w:t xml:space="preserve"> </w:t>
      </w:r>
      <w:r>
        <w:rPr>
          <w:rStyle w:val="s3"/>
        </w:rPr>
        <w:t>2-тармақ өзгертілді (2011 жылғы 1 қаңтардан бастап қолданысқа енгізілді) (</w:t>
      </w:r>
      <w:hyperlink r:id="rId4927" w:anchor="sub_id=2440200" w:history="1">
        <w:r>
          <w:rPr>
            <w:rStyle w:val="a3"/>
            <w:i/>
            <w:iCs/>
          </w:rPr>
          <w:t>бұр.ред.қара</w:t>
        </w:r>
      </w:hyperlink>
      <w:r>
        <w:rPr>
          <w:rStyle w:val="s3"/>
        </w:rPr>
        <w:t>)</w:t>
      </w:r>
    </w:p>
    <w:p w:rsidR="00000000" w:rsidRDefault="00EB742F">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асырылған болса, осы баптың 1-тармағының мақсат</w:t>
      </w:r>
      <w:r>
        <w:rPr>
          <w:rStyle w:val="s0"/>
        </w:rPr>
        <w:t>ы үшiн тасымалдау халықаралық тасымалдау деп есептеледi.</w:t>
      </w:r>
    </w:p>
    <w:p w:rsidR="00000000" w:rsidRDefault="00EB742F">
      <w:pPr>
        <w:ind w:firstLine="400"/>
        <w:jc w:val="both"/>
      </w:pPr>
      <w:r>
        <w:rPr>
          <w:rStyle w:val="s0"/>
        </w:rPr>
        <w:t>Егер осы тармақта өзгеше көзделмесе, жолаушыларды Қазақстан Республикасынан тысқары жерлерге, экспортталатын тауарларды Қазақстан Республикасының аумағы бойынша тасымалдауды бірнеше көлік ұйымы жүзег</w:t>
      </w:r>
      <w:r>
        <w:rPr>
          <w:rStyle w:val="s0"/>
        </w:rPr>
        <w:t>е асырған жағдайда, Қазақстан Республикасының шекарасына дейін тасымалдауды жүзеге асыратын көлік ұйымының жолаушыларды тасуы, тауарларды (почтаны, багажды) тасымалдауы басталған орын халықаралық тасымалдау басталған орын деп танылады.</w:t>
      </w:r>
    </w:p>
    <w:p w:rsidR="00000000" w:rsidRDefault="00EB742F">
      <w:pPr>
        <w:ind w:firstLine="400"/>
        <w:jc w:val="both"/>
      </w:pPr>
      <w:r>
        <w:rPr>
          <w:rStyle w:val="s0"/>
        </w:rPr>
        <w:t>Егер осы тармақта өз</w:t>
      </w:r>
      <w:r>
        <w:rPr>
          <w:rStyle w:val="s0"/>
        </w:rPr>
        <w:t>геше көзделмесе, жолаушыларды Қазақстан Республикасының аумағына, импортталатын тауарларды (почтаны, багажды) тасымалдауды бірнеше көлік ұйымы жүзеге асырған жағдайда, оның көлігімен Қазақстан Республикасының аумағына жолаушыларды, тауарларды (почтаны, баг</w:t>
      </w:r>
      <w:r>
        <w:rPr>
          <w:rStyle w:val="s0"/>
        </w:rPr>
        <w:t>ажды) әкелген көлік ұйымы жүзеге асыратын тасымалдау халықаралық тасымалдауға жатады.</w:t>
      </w:r>
    </w:p>
    <w:p w:rsidR="00000000" w:rsidRDefault="00EB742F">
      <w:pPr>
        <w:ind w:firstLine="400"/>
        <w:jc w:val="both"/>
      </w:pPr>
      <w:r>
        <w:rPr>
          <w:rStyle w:val="s0"/>
        </w:rPr>
        <w:t>3. Осы баптың мақсаттары үшін:</w:t>
      </w:r>
    </w:p>
    <w:p w:rsidR="00000000" w:rsidRDefault="00EB742F">
      <w:pPr>
        <w:jc w:val="both"/>
      </w:pPr>
      <w:r>
        <w:rPr>
          <w:rStyle w:val="s3"/>
        </w:rPr>
        <w:t>2009.16.11. № 200-ІV ҚР</w:t>
      </w:r>
      <w:r>
        <w:rPr>
          <w:rStyle w:val="s3"/>
        </w:rPr>
        <w:t xml:space="preserve"> </w:t>
      </w:r>
      <w:hyperlink r:id="rId4928" w:anchor="sub_id=390" w:history="1">
        <w:r>
          <w:rPr>
            <w:rStyle w:val="a3"/>
            <w:i/>
            <w:iCs/>
          </w:rPr>
          <w:t>Заңымен</w:t>
        </w:r>
      </w:hyperlink>
      <w:r>
        <w:rPr>
          <w:rStyle w:val="s3"/>
        </w:rPr>
        <w:t xml:space="preserve"> </w:t>
      </w:r>
      <w:r>
        <w:rPr>
          <w:rStyle w:val="s3"/>
        </w:rPr>
        <w:t>(2009 ж. 1 қаңтардан баста</w:t>
      </w:r>
      <w:r>
        <w:rPr>
          <w:rStyle w:val="s3"/>
        </w:rPr>
        <w:t>п қолданысқа енгiзiлді) (бұр.</w:t>
      </w:r>
      <w:hyperlink r:id="rId4929" w:anchor="sub_id=2440301" w:history="1">
        <w:r>
          <w:rPr>
            <w:rStyle w:val="a3"/>
            <w:i/>
            <w:iCs/>
          </w:rPr>
          <w:t>ред</w:t>
        </w:r>
      </w:hyperlink>
      <w:r>
        <w:rPr>
          <w:rStyle w:val="s3"/>
        </w:rPr>
        <w:t>.қара); 2012.09.01. № 535-IV ҚР</w:t>
      </w:r>
      <w:r>
        <w:rPr>
          <w:rStyle w:val="s3"/>
        </w:rPr>
        <w:t xml:space="preserve"> </w:t>
      </w:r>
      <w:hyperlink r:id="rId4930" w:anchor="sub_id=308" w:history="1">
        <w:r>
          <w:rPr>
            <w:rStyle w:val="a3"/>
            <w:i/>
            <w:iCs/>
          </w:rPr>
          <w:t>Заңымен</w:t>
        </w:r>
      </w:hyperlink>
      <w:r>
        <w:rPr>
          <w:rStyle w:val="s3"/>
        </w:rPr>
        <w:t xml:space="preserve"> </w:t>
      </w:r>
      <w:r>
        <w:rPr>
          <w:rStyle w:val="s3"/>
        </w:rPr>
        <w:t>(2011 жылғы 1 қаңт</w:t>
      </w:r>
      <w:r>
        <w:rPr>
          <w:rStyle w:val="s3"/>
        </w:rPr>
        <w:t>ардан бастап қолданысқа енгізілді) (</w:t>
      </w:r>
      <w:hyperlink r:id="rId4931" w:anchor="sub_id=2440301" w:history="1">
        <w:r>
          <w:rPr>
            <w:rStyle w:val="a3"/>
            <w:i/>
            <w:iCs/>
          </w:rPr>
          <w:t>бұр.ред.қара</w:t>
        </w:r>
      </w:hyperlink>
      <w:r>
        <w:rPr>
          <w:rStyle w:val="s3"/>
        </w:rPr>
        <w:t>); 2014.28.11. № 257-V ҚР</w:t>
      </w:r>
      <w:r>
        <w:rPr>
          <w:rStyle w:val="s3"/>
        </w:rPr>
        <w:t xml:space="preserve"> </w:t>
      </w:r>
      <w:hyperlink r:id="rId4932" w:anchor="sub_id=244" w:history="1">
        <w:r>
          <w:rPr>
            <w:rStyle w:val="a3"/>
            <w:i/>
            <w:iCs/>
          </w:rPr>
          <w:t>Заңымен</w:t>
        </w:r>
      </w:hyperlink>
      <w:r>
        <w:rPr>
          <w:rStyle w:val="s3"/>
        </w:rPr>
        <w:t xml:space="preserve"> </w:t>
      </w:r>
      <w:r>
        <w:rPr>
          <w:rStyle w:val="s3"/>
        </w:rPr>
        <w:t>(2015 ж.</w:t>
      </w:r>
      <w:r>
        <w:rPr>
          <w:rStyle w:val="s3"/>
        </w:rPr>
        <w:t xml:space="preserve"> 1 қаңтардан бастап қолданысқа енгізілді) (</w:t>
      </w:r>
      <w:hyperlink r:id="rId4933" w:anchor="sub_id=2440301" w:history="1">
        <w:r>
          <w:rPr>
            <w:rStyle w:val="a3"/>
            <w:i/>
            <w:iCs/>
          </w:rPr>
          <w:t>бұр.ред.қара</w:t>
        </w:r>
      </w:hyperlink>
      <w:r>
        <w:rPr>
          <w:rStyle w:val="s3"/>
        </w:rPr>
        <w:t>); 2015.27.10. № 363-V ҚР</w:t>
      </w:r>
      <w:r>
        <w:rPr>
          <w:rStyle w:val="s3"/>
        </w:rPr>
        <w:t xml:space="preserve"> </w:t>
      </w:r>
      <w:hyperlink r:id="rId4934" w:anchor="sub_id=300" w:history="1">
        <w:r>
          <w:rPr>
            <w:rStyle w:val="a3"/>
            <w:i/>
            <w:iCs/>
          </w:rPr>
          <w:t>Заңымен</w:t>
        </w:r>
      </w:hyperlink>
      <w:r>
        <w:rPr>
          <w:rStyle w:val="s3"/>
        </w:rPr>
        <w:t xml:space="preserve"> (</w:t>
      </w:r>
      <w:hyperlink r:id="rId4935" w:anchor="sub_id=2440301" w:history="1">
        <w:r>
          <w:rPr>
            <w:rStyle w:val="a3"/>
            <w:i/>
            <w:iCs/>
          </w:rPr>
          <w:t>бұр.ред.қара</w:t>
        </w:r>
      </w:hyperlink>
      <w:r>
        <w:rPr>
          <w:rStyle w:val="s3"/>
        </w:rPr>
        <w:t>) 1) тармақша өзгертілді</w:t>
      </w:r>
    </w:p>
    <w:p w:rsidR="00000000" w:rsidRDefault="00EB742F">
      <w:pPr>
        <w:ind w:firstLine="400"/>
        <w:jc w:val="both"/>
      </w:pPr>
      <w:r>
        <w:rPr>
          <w:rStyle w:val="s0"/>
        </w:rPr>
        <w:t>1) жүктерді тасымалдау кезінде:</w:t>
      </w:r>
    </w:p>
    <w:p w:rsidR="00000000" w:rsidRDefault="00EB742F">
      <w:pPr>
        <w:ind w:firstLine="400"/>
        <w:jc w:val="both"/>
      </w:pPr>
      <w:r>
        <w:rPr>
          <w:rStyle w:val="s0"/>
        </w:rPr>
        <w:t>халықаралық автомобиль қатынасында - тауар-көлік жүкқұжаты;</w:t>
      </w:r>
    </w:p>
    <w:p w:rsidR="00000000" w:rsidRDefault="00EB742F">
      <w:pPr>
        <w:ind w:firstLine="400"/>
        <w:jc w:val="both"/>
      </w:pPr>
      <w:r>
        <w:rPr>
          <w:rStyle w:val="s0"/>
        </w:rPr>
        <w:t>халықаралық және мемлекетаралық теміржол к</w:t>
      </w:r>
      <w:r>
        <w:rPr>
          <w:rStyle w:val="s0"/>
        </w:rPr>
        <w:t>өлігі</w:t>
      </w:r>
      <w:r>
        <w:rPr>
          <w:rStyle w:val="s0"/>
        </w:rPr>
        <w:t xml:space="preserve"> қатынасында - бірыңғай үлгідегі жүкқұжаты;</w:t>
      </w:r>
    </w:p>
    <w:p w:rsidR="00000000" w:rsidRDefault="00EB742F">
      <w:pPr>
        <w:ind w:firstLine="400"/>
        <w:jc w:val="both"/>
      </w:pPr>
      <w:r>
        <w:rPr>
          <w:rStyle w:val="s0"/>
        </w:rPr>
        <w:t>әуе</w:t>
      </w:r>
      <w:r>
        <w:rPr>
          <w:rStyle w:val="s0"/>
        </w:rPr>
        <w:t xml:space="preserve"> көлігінде - қағаз жеткізгіште жазылған жүкқұжат немесе электрондық нысандағы әуе жүкқұжаты;</w:t>
      </w:r>
    </w:p>
    <w:p w:rsidR="00000000" w:rsidRDefault="00EB742F">
      <w:pPr>
        <w:ind w:firstLine="400"/>
        <w:jc w:val="both"/>
      </w:pPr>
      <w:r>
        <w:rPr>
          <w:rStyle w:val="s0"/>
        </w:rPr>
        <w:t>теңiз көлiгiнде - коносамент немесе теңiз жүкқұжаты;</w:t>
      </w:r>
    </w:p>
    <w:p w:rsidR="00000000" w:rsidRDefault="00EB742F">
      <w:pPr>
        <w:ind w:firstLine="400"/>
        <w:jc w:val="both"/>
      </w:pPr>
      <w:r>
        <w:rPr>
          <w:rStyle w:val="s0"/>
        </w:rPr>
        <w:t>көліктің екі немесе одан да көп түрлерімен (аралас тасымал</w:t>
      </w:r>
      <w:r>
        <w:rPr>
          <w:rStyle w:val="s0"/>
        </w:rPr>
        <w:t>) транзиттеу кезінде - бірыңғай тауар-көлік жүкқұжаты (бірыңғай коносамент);</w:t>
      </w:r>
    </w:p>
    <w:p w:rsidR="00000000" w:rsidRDefault="00EB742F">
      <w:pPr>
        <w:ind w:firstLine="400"/>
        <w:jc w:val="both"/>
      </w:pPr>
      <w:r>
        <w:rPr>
          <w:rStyle w:val="s0"/>
        </w:rPr>
        <w:t>магистралдық құбыр жүйесі бойынша:</w:t>
      </w:r>
    </w:p>
    <w:p w:rsidR="00000000" w:rsidRDefault="00EB742F">
      <w:pPr>
        <w:ind w:firstLine="400"/>
        <w:jc w:val="both"/>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көшірмесі не е</w:t>
      </w:r>
      <w:r>
        <w:rPr>
          <w:rStyle w:val="s0"/>
        </w:rPr>
        <w:t>сеп-қисап кезеңi iшiнде кедендік транзиттің кедендік рәсіміне орналастырылған тауарларға декларация;</w:t>
      </w:r>
    </w:p>
    <w:p w:rsidR="00000000" w:rsidRDefault="00EB742F">
      <w:pPr>
        <w:ind w:firstLine="400"/>
        <w:jc w:val="both"/>
      </w:pPr>
      <w:r>
        <w:rPr>
          <w:rStyle w:val="s0"/>
        </w:rPr>
        <w:t>орындалған жұмыстардың, көрсетілген қызметтердің актiлерi, жүктердi сатушыдан не көрсетілген жүктерді бұдан бұрын жеткізуді жүзеге асырған басқа да тұлғала</w:t>
      </w:r>
      <w:r>
        <w:rPr>
          <w:rStyle w:val="s0"/>
        </w:rPr>
        <w:t>рдан сатып алушыға не көрсетілген жүктерді одан әрі жеткізуді жүзеге асыратын басқа да тұлғаларға қабылдап алу-беру актiлерi;</w:t>
      </w:r>
    </w:p>
    <w:p w:rsidR="00000000" w:rsidRDefault="00EB742F">
      <w:pPr>
        <w:ind w:firstLine="400"/>
        <w:jc w:val="both"/>
      </w:pPr>
      <w:r>
        <w:rPr>
          <w:rStyle w:val="s0"/>
        </w:rPr>
        <w:t>шот-фактуралар;</w:t>
      </w:r>
    </w:p>
    <w:p w:rsidR="00000000" w:rsidRDefault="00EB742F">
      <w:pPr>
        <w:ind w:firstLine="400"/>
        <w:jc w:val="both"/>
      </w:pPr>
      <w:r>
        <w:rPr>
          <w:rStyle w:val="s0"/>
        </w:rPr>
        <w:t>2) жолаушылар мен багажды тасымалдау кезінде:</w:t>
      </w:r>
    </w:p>
    <w:p w:rsidR="00000000" w:rsidRDefault="00EB742F">
      <w:pPr>
        <w:ind w:firstLine="400"/>
        <w:jc w:val="both"/>
      </w:pPr>
      <w:r>
        <w:rPr>
          <w:rStyle w:val="s0"/>
        </w:rPr>
        <w:t>автомобиль көлігімен:</w:t>
      </w:r>
    </w:p>
    <w:p w:rsidR="00000000" w:rsidRDefault="00EB742F">
      <w:pPr>
        <w:ind w:firstLine="400"/>
        <w:jc w:val="both"/>
      </w:pPr>
      <w:r>
        <w:rPr>
          <w:rStyle w:val="s0"/>
        </w:rPr>
        <w:t>тұрақты тасымалдау кезінде - Қазақстан Республ</w:t>
      </w:r>
      <w:r>
        <w:rPr>
          <w:rStyle w:val="s0"/>
        </w:rPr>
        <w:t>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айырысу ведомостары;</w:t>
      </w:r>
    </w:p>
    <w:p w:rsidR="00000000" w:rsidRDefault="00EB742F">
      <w:pPr>
        <w:ind w:firstLine="400"/>
        <w:jc w:val="both"/>
      </w:pPr>
      <w:r>
        <w:rPr>
          <w:rStyle w:val="s0"/>
        </w:rPr>
        <w:t>тұрақты емес тасымалдау кезінде - жолаушылардың тізімі;</w:t>
      </w:r>
    </w:p>
    <w:p w:rsidR="00000000" w:rsidRDefault="00EB742F">
      <w:pPr>
        <w:ind w:firstLine="400"/>
        <w:jc w:val="both"/>
      </w:pPr>
      <w:r>
        <w:rPr>
          <w:rStyle w:val="s0"/>
        </w:rPr>
        <w:t>теміржол көлігімен:</w:t>
      </w:r>
      <w:r>
        <w:rPr>
          <w:rStyle w:val="s0"/>
        </w:rPr>
        <w:t xml:space="preserve"> </w:t>
      </w:r>
    </w:p>
    <w:p w:rsidR="00000000" w:rsidRDefault="00EB742F">
      <w:pPr>
        <w:ind w:firstLine="400"/>
        <w:jc w:val="both"/>
      </w:pPr>
      <w:r>
        <w:rPr>
          <w:rStyle w:val="s0"/>
        </w:rPr>
        <w:t>Қ</w:t>
      </w:r>
      <w:r>
        <w:rPr>
          <w:rStyle w:val="s0"/>
        </w:rPr>
        <w:t>азақстан Республикасында сатылған жол жүру, тасымалдау және почта құжаттарын сату туралы есеп;</w:t>
      </w:r>
    </w:p>
    <w:p w:rsidR="00000000" w:rsidRDefault="00EB742F">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EB742F">
      <w:pPr>
        <w:ind w:firstLine="400"/>
        <w:jc w:val="both"/>
      </w:pPr>
      <w:r>
        <w:rPr>
          <w:rStyle w:val="s0"/>
        </w:rPr>
        <w:t>теміржол әкімшіліктері арасындағы жолаушылар тасымалд</w:t>
      </w:r>
      <w:r>
        <w:rPr>
          <w:rStyle w:val="s0"/>
        </w:rPr>
        <w:t>ау үшін өзара есеп айырысу жөніндегі баланстық ведомость және жол жүру мен тасымалдау құжаттарын ресімдеу туралы есеп;</w:t>
      </w:r>
    </w:p>
    <w:p w:rsidR="00000000" w:rsidRDefault="00EB742F">
      <w:pPr>
        <w:ind w:firstLine="400"/>
        <w:jc w:val="both"/>
      </w:pPr>
      <w:r>
        <w:rPr>
          <w:rStyle w:val="s0"/>
        </w:rPr>
        <w:t>әуе</w:t>
      </w:r>
      <w:r>
        <w:rPr>
          <w:rStyle w:val="s0"/>
        </w:rPr>
        <w:t xml:space="preserve"> көлігімен:</w:t>
      </w:r>
    </w:p>
    <w:p w:rsidR="00000000" w:rsidRDefault="00EB742F">
      <w:pPr>
        <w:ind w:firstLine="400"/>
        <w:jc w:val="both"/>
      </w:pPr>
      <w:r>
        <w:rPr>
          <w:rStyle w:val="s0"/>
        </w:rPr>
        <w:t>бас декларация;</w:t>
      </w:r>
    </w:p>
    <w:p w:rsidR="00000000" w:rsidRDefault="00EB742F">
      <w:pPr>
        <w:ind w:firstLine="400"/>
        <w:jc w:val="both"/>
      </w:pPr>
      <w:r>
        <w:rPr>
          <w:rStyle w:val="s0"/>
        </w:rPr>
        <w:t>жолаушы манифесі;</w:t>
      </w:r>
    </w:p>
    <w:p w:rsidR="00000000" w:rsidRDefault="00EB742F">
      <w:pPr>
        <w:ind w:firstLine="400"/>
        <w:jc w:val="both"/>
      </w:pPr>
      <w:r>
        <w:rPr>
          <w:rStyle w:val="s0"/>
        </w:rPr>
        <w:t>карго-манифест;</w:t>
      </w:r>
    </w:p>
    <w:p w:rsidR="00000000" w:rsidRDefault="00EB742F">
      <w:pPr>
        <w:ind w:firstLine="400"/>
        <w:jc w:val="both"/>
      </w:pPr>
      <w:r>
        <w:rPr>
          <w:rStyle w:val="s0"/>
        </w:rPr>
        <w:t>лоджит (орталық-тиеу кестесі);</w:t>
      </w:r>
    </w:p>
    <w:p w:rsidR="00000000" w:rsidRDefault="00EB742F">
      <w:pPr>
        <w:ind w:firstLine="400"/>
        <w:jc w:val="both"/>
      </w:pPr>
      <w:r>
        <w:rPr>
          <w:rStyle w:val="s0"/>
        </w:rPr>
        <w:t>жинақтау-тиеу ведомосы (жол жүру билеті м</w:t>
      </w:r>
      <w:r>
        <w:rPr>
          <w:rStyle w:val="s0"/>
        </w:rPr>
        <w:t>ен багаж квитанциясы) бірыңғай халықаралық тасымалдау құжаттары болып табылады.</w:t>
      </w:r>
    </w:p>
    <w:p w:rsidR="00000000" w:rsidRDefault="00EB742F">
      <w:pPr>
        <w:jc w:val="both"/>
      </w:pPr>
      <w:r>
        <w:rPr>
          <w:rStyle w:val="s3"/>
        </w:rPr>
        <w:t>2013.05.12. № 152-V ҚР</w:t>
      </w:r>
      <w:r>
        <w:rPr>
          <w:rStyle w:val="s3"/>
        </w:rPr>
        <w:t xml:space="preserve"> </w:t>
      </w:r>
      <w:hyperlink r:id="rId4936" w:anchor="sub_id=244" w:history="1">
        <w:r>
          <w:rPr>
            <w:rStyle w:val="a3"/>
            <w:i/>
            <w:iCs/>
          </w:rPr>
          <w:t>Заңымен</w:t>
        </w:r>
      </w:hyperlink>
      <w:r>
        <w:rPr>
          <w:rStyle w:val="s3"/>
        </w:rPr>
        <w:t xml:space="preserve"> </w:t>
      </w:r>
      <w:r>
        <w:rPr>
          <w:rStyle w:val="s3"/>
        </w:rPr>
        <w:t xml:space="preserve">4-тармақпен толықтырылды (2014 ж. 1 қаңтардан бастап қолданысқа </w:t>
      </w:r>
      <w:r>
        <w:rPr>
          <w:rStyle w:val="s3"/>
        </w:rPr>
        <w:t>енгізілді)</w:t>
      </w:r>
      <w:r>
        <w:rPr>
          <w:rStyle w:val="s3"/>
        </w:rPr>
        <w:t xml:space="preserve"> </w:t>
      </w:r>
    </w:p>
    <w:p w:rsidR="00000000" w:rsidRDefault="00EB742F">
      <w:pPr>
        <w:ind w:firstLine="400"/>
        <w:jc w:val="both"/>
      </w:pPr>
      <w:r>
        <w:rPr>
          <w:rStyle w:val="s0"/>
        </w:rPr>
        <w:t>4.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w:t>
      </w:r>
      <w:r>
        <w:rPr>
          <w:rStyle w:val="s0"/>
        </w:rPr>
        <w:t>ндық құжат түріндегі тауарларға декларация болған кезде осы баптың 3-тармағының 1) тармақшасында белгіленген құжаттарды табыс ету талап етілмейді.</w:t>
      </w:r>
    </w:p>
    <w:p w:rsidR="00000000" w:rsidRDefault="00EB742F">
      <w:pPr>
        <w:ind w:firstLine="400"/>
        <w:jc w:val="both"/>
      </w:pPr>
      <w:r>
        <w:t> </w:t>
      </w:r>
    </w:p>
    <w:p w:rsidR="00000000" w:rsidRDefault="00EB742F">
      <w:pPr>
        <w:jc w:val="both"/>
      </w:pPr>
      <w:r>
        <w:rPr>
          <w:rStyle w:val="s3"/>
        </w:rPr>
        <w:t>2010.26.11. № 356-IV ҚР</w:t>
      </w:r>
      <w:r>
        <w:rPr>
          <w:rStyle w:val="s3"/>
        </w:rPr>
        <w:t xml:space="preserve"> </w:t>
      </w:r>
      <w:hyperlink r:id="rId4937" w:anchor="sub_id=106" w:history="1">
        <w:r>
          <w:rPr>
            <w:rStyle w:val="a3"/>
            <w:i/>
            <w:iCs/>
          </w:rPr>
          <w:t>Заң</w:t>
        </w:r>
        <w:r>
          <w:rPr>
            <w:rStyle w:val="a3"/>
            <w:i/>
            <w:iCs/>
          </w:rPr>
          <w:t>ымен</w:t>
        </w:r>
      </w:hyperlink>
      <w:r>
        <w:rPr>
          <w:rStyle w:val="s3"/>
        </w:rPr>
        <w:t xml:space="preserve"> </w:t>
      </w:r>
      <w:r>
        <w:rPr>
          <w:rStyle w:val="s3"/>
        </w:rPr>
        <w:t>244-1-баппен толықтырылды ( 2011 жылғы 1 қаңтардан бастап қолданысқа енгізілді)</w:t>
      </w:r>
      <w:r>
        <w:rPr>
          <w:rStyle w:val="s3"/>
        </w:rPr>
        <w:t xml:space="preserve"> </w:t>
      </w:r>
    </w:p>
    <w:p w:rsidR="00000000" w:rsidRDefault="00EB742F">
      <w:pPr>
        <w:ind w:left="1200" w:hanging="800"/>
        <w:jc w:val="both"/>
      </w:pPr>
      <w:r>
        <w:rPr>
          <w:rStyle w:val="s1"/>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w:t>
      </w:r>
      <w:r>
        <w:rPr>
          <w:rStyle w:val="s1"/>
        </w:rPr>
        <w:t>май материалдарын өткізуге салық салу</w:t>
      </w:r>
      <w:r>
        <w:rPr>
          <w:rStyle w:val="s1"/>
        </w:rPr>
        <w:t xml:space="preserve"> </w:t>
      </w:r>
    </w:p>
    <w:p w:rsidR="00000000" w:rsidRDefault="00EB742F">
      <w:pPr>
        <w:jc w:val="both"/>
      </w:pPr>
      <w:r>
        <w:rPr>
          <w:rStyle w:val="s3"/>
        </w:rPr>
        <w:t>2012.27.04. № 15-V ҚР</w:t>
      </w:r>
      <w:r>
        <w:rPr>
          <w:rStyle w:val="s3"/>
        </w:rPr>
        <w:t xml:space="preserve"> </w:t>
      </w:r>
      <w:hyperlink r:id="rId4938" w:anchor="sub_id=801" w:history="1">
        <w:r>
          <w:rPr>
            <w:rStyle w:val="a3"/>
            <w:i/>
            <w:iCs/>
          </w:rPr>
          <w:t>Заңымен</w:t>
        </w:r>
      </w:hyperlink>
      <w:r>
        <w:rPr>
          <w:rStyle w:val="s3"/>
        </w:rPr>
        <w:t xml:space="preserve"> </w:t>
      </w:r>
      <w:r>
        <w:rPr>
          <w:rStyle w:val="s3"/>
        </w:rPr>
        <w:t>1-тармақ өзгертілді (</w:t>
      </w:r>
      <w:hyperlink r:id="rId4939" w:anchor="sub_id=244010100" w:history="1">
        <w:r>
          <w:rPr>
            <w:rStyle w:val="a3"/>
            <w:i/>
            <w:iCs/>
          </w:rPr>
          <w:t>бұр.ред.қара</w:t>
        </w:r>
      </w:hyperlink>
      <w:r>
        <w:rPr>
          <w:rStyle w:val="s3"/>
        </w:rPr>
        <w:t>)</w:t>
      </w:r>
    </w:p>
    <w:p w:rsidR="00000000" w:rsidRDefault="00EB742F">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бойынша айналымға нөлдiк мөлшерлемемен салық салынады.</w:t>
      </w:r>
    </w:p>
    <w:p w:rsidR="00000000" w:rsidRDefault="00EB742F">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өткізетін әуежайларға қатысты қолданылады.</w:t>
      </w:r>
    </w:p>
    <w:p w:rsidR="00000000" w:rsidRDefault="00EB742F">
      <w:pPr>
        <w:ind w:firstLine="400"/>
        <w:jc w:val="both"/>
      </w:pPr>
      <w:r>
        <w:rPr>
          <w:rStyle w:val="s0"/>
        </w:rPr>
        <w:t>2. Осы баптың мақсаттары үшін:</w:t>
      </w:r>
      <w:r>
        <w:rPr>
          <w:rStyle w:val="s0"/>
        </w:rPr>
        <w:t xml:space="preserve"> </w:t>
      </w:r>
    </w:p>
    <w:p w:rsidR="00000000" w:rsidRDefault="00EB742F">
      <w:pPr>
        <w:ind w:firstLine="400"/>
        <w:jc w:val="both"/>
      </w:pPr>
      <w:r>
        <w:rPr>
          <w:rStyle w:val="s0"/>
        </w:rPr>
        <w:t xml:space="preserve">1) Кеден </w:t>
      </w:r>
      <w:r>
        <w:rPr>
          <w:rStyle w:val="s0"/>
        </w:rPr>
        <w:t>одағына мүше мемлекеттерді қоса алғанда, шет мемлекеттердің авикомпаниялары шетелдік авиакомпаниялар деп танылады;</w:t>
      </w:r>
    </w:p>
    <w:p w:rsidR="00000000" w:rsidRDefault="00EB742F">
      <w:pPr>
        <w:ind w:firstLine="400"/>
        <w:jc w:val="both"/>
      </w:pPr>
      <w:r>
        <w:rPr>
          <w:rStyle w:val="s0"/>
        </w:rPr>
        <w:t>2) әуе кемесiнің шет мемлекет шекарасын кесiп өтуі кезінде әуе кемесінің ұшуы халықаралық ұшу деп танылады;</w:t>
      </w:r>
      <w:r>
        <w:rPr>
          <w:rStyle w:val="s0"/>
        </w:rPr>
        <w:t xml:space="preserve"> </w:t>
      </w:r>
    </w:p>
    <w:p w:rsidR="00000000" w:rsidRDefault="00EB742F">
      <w:pPr>
        <w:ind w:firstLine="400"/>
        <w:jc w:val="both"/>
      </w:pPr>
      <w:r>
        <w:rPr>
          <w:rStyle w:val="s0"/>
        </w:rPr>
        <w:t>3) тасымалдауда немесе қайта тие</w:t>
      </w:r>
      <w:r>
        <w:rPr>
          <w:rStyle w:val="s0"/>
        </w:rPr>
        <w:t>уде үзiлiстiң болуына немесе болмауына қарамастан, тасымалдауды орындау кезiнде жөнелту және межелi пункттерi:</w:t>
      </w:r>
    </w:p>
    <w:p w:rsidR="00000000" w:rsidRDefault="00EB742F">
      <w:pPr>
        <w:ind w:firstLine="400"/>
        <w:jc w:val="both"/>
      </w:pPr>
      <w:r>
        <w:rPr>
          <w:rStyle w:val="s0"/>
        </w:rPr>
        <w:t>екi немесе одан да көп мемлекеттiң аумағында;</w:t>
      </w:r>
    </w:p>
    <w:p w:rsidR="00000000" w:rsidRDefault="00EB742F">
      <w:pPr>
        <w:ind w:firstLine="400"/>
        <w:jc w:val="both"/>
      </w:pPr>
      <w:r>
        <w:rPr>
          <w:rStyle w:val="s0"/>
        </w:rPr>
        <w:t>егер екiншi мемлекет аумағында аялдау көзделсе, бір мемлекет аумағында орналасқан әуемен тасымалдау</w:t>
      </w:r>
      <w:r>
        <w:rPr>
          <w:rStyle w:val="s0"/>
        </w:rPr>
        <w:t xml:space="preserve"> халықаралық әуемен тасымалдау деп танылады.</w:t>
      </w:r>
    </w:p>
    <w:p w:rsidR="00000000" w:rsidRDefault="00EB742F">
      <w:pPr>
        <w:ind w:firstLine="400"/>
        <w:jc w:val="both"/>
      </w:pPr>
      <w:r>
        <w:rPr>
          <w:rStyle w:val="s0"/>
        </w:rPr>
        <w:t>Егер жөнелту және межелi пункттерi Қазақстан Республикасының аумағы болып табылса, осы тармақтың бірінші бөлігі 3) тармақшасы үшінші абзацының ережесі қолданылмайды.</w:t>
      </w:r>
      <w:r>
        <w:rPr>
          <w:rStyle w:val="s0"/>
        </w:rPr>
        <w:t xml:space="preserve"> </w:t>
      </w:r>
    </w:p>
    <w:p w:rsidR="00000000" w:rsidRDefault="00EB742F">
      <w:pPr>
        <w:jc w:val="both"/>
      </w:pPr>
      <w:r>
        <w:rPr>
          <w:rStyle w:val="s3"/>
        </w:rPr>
        <w:t>2012.27.04. № 15-V ҚР</w:t>
      </w:r>
      <w:r>
        <w:rPr>
          <w:rStyle w:val="s3"/>
        </w:rPr>
        <w:t xml:space="preserve"> </w:t>
      </w:r>
      <w:hyperlink r:id="rId4940" w:anchor="sub_id=801" w:history="1">
        <w:r>
          <w:rPr>
            <w:rStyle w:val="a3"/>
            <w:i/>
            <w:iCs/>
          </w:rPr>
          <w:t>Заңымен</w:t>
        </w:r>
      </w:hyperlink>
      <w:r>
        <w:rPr>
          <w:rStyle w:val="s3"/>
        </w:rPr>
        <w:t xml:space="preserve"> </w:t>
      </w:r>
      <w:r>
        <w:rPr>
          <w:rStyle w:val="s3"/>
        </w:rPr>
        <w:t>3-тармақ өзгертілді (</w:t>
      </w:r>
      <w:hyperlink r:id="rId4941" w:anchor="sub_id=244010300" w:history="1">
        <w:r>
          <w:rPr>
            <w:rStyle w:val="a3"/>
            <w:i/>
            <w:iCs/>
          </w:rPr>
          <w:t>бұр.ред.қара</w:t>
        </w:r>
      </w:hyperlink>
      <w:r>
        <w:rPr>
          <w:rStyle w:val="s3"/>
        </w:rPr>
        <w:t>)</w:t>
      </w:r>
    </w:p>
    <w:p w:rsidR="00000000" w:rsidRDefault="00EB742F">
      <w:pPr>
        <w:ind w:firstLine="400"/>
        <w:jc w:val="both"/>
      </w:pPr>
      <w:r>
        <w:rPr>
          <w:rStyle w:val="s0"/>
        </w:rPr>
        <w:t>3. Халықаралық ұшуды, халықаралық әуемен тасымалдауды орындайтын ше</w:t>
      </w:r>
      <w:r>
        <w:rPr>
          <w:rStyle w:val="s0"/>
        </w:rPr>
        <w:t>телдік авиакомпаниялардың әуе кемелеріне май құю кезінде әуежайлар жүзеге асыратын жанар-жағармай материалдарын өткізу кезінде нөлдік мөлшерлемемен салық салынатын айналымдарды растайтын құжаттар мыналар болып табылады:</w:t>
      </w:r>
      <w:r>
        <w:rPr>
          <w:rStyle w:val="s0"/>
        </w:rPr>
        <w:t xml:space="preserve"> </w:t>
      </w:r>
    </w:p>
    <w:p w:rsidR="00000000" w:rsidRDefault="00EB742F">
      <w:pPr>
        <w:jc w:val="both"/>
      </w:pPr>
      <w:r>
        <w:rPr>
          <w:rStyle w:val="s3"/>
        </w:rPr>
        <w:t>2013.04.07. № 132-V ҚР</w:t>
      </w:r>
      <w:r>
        <w:rPr>
          <w:rStyle w:val="s3"/>
        </w:rPr>
        <w:t xml:space="preserve"> </w:t>
      </w:r>
      <w:hyperlink r:id="rId4942" w:anchor="sub_id=2441" w:history="1">
        <w:r>
          <w:rPr>
            <w:rStyle w:val="a3"/>
            <w:i/>
            <w:iCs/>
          </w:rPr>
          <w:t>Заңымен</w:t>
        </w:r>
      </w:hyperlink>
      <w:r>
        <w:rPr>
          <w:rStyle w:val="s3"/>
        </w:rPr>
        <w:t xml:space="preserve"> </w:t>
      </w:r>
      <w:r>
        <w:rPr>
          <w:rStyle w:val="s3"/>
        </w:rPr>
        <w:t>1) тармақша өзгертілді (2014 ж. 1 қаңтардан бастап қолданысқа енгізілді) (</w:t>
      </w:r>
      <w:hyperlink r:id="rId4943" w:anchor="sub_id=244010301" w:history="1">
        <w:r>
          <w:rPr>
            <w:rStyle w:val="a3"/>
            <w:i/>
            <w:iCs/>
          </w:rPr>
          <w:t>бұр.ред.қара</w:t>
        </w:r>
      </w:hyperlink>
      <w:r>
        <w:rPr>
          <w:rStyle w:val="s3"/>
        </w:rPr>
        <w:t>)</w:t>
      </w:r>
    </w:p>
    <w:p w:rsidR="00000000" w:rsidRDefault="00EB742F">
      <w:pPr>
        <w:ind w:firstLine="400"/>
        <w:jc w:val="both"/>
      </w:pPr>
      <w:r>
        <w:rPr>
          <w:rStyle w:val="s0"/>
        </w:rPr>
        <w:t xml:space="preserve">1) </w:t>
      </w:r>
      <w:r>
        <w:rPr>
          <w:rStyle w:val="s0"/>
        </w:rPr>
        <w:t>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EB742F">
      <w:pPr>
        <w:ind w:firstLine="400"/>
        <w:jc w:val="both"/>
      </w:pPr>
      <w:r>
        <w:rPr>
          <w:rStyle w:val="s0"/>
        </w:rPr>
        <w:t>тұрақты емес рейстерді жүзеге асыру кезінде - шетелдік авиакомпанияның өтінімі және (немесе) әуежайдың</w:t>
      </w:r>
      <w:r>
        <w:rPr>
          <w:rStyle w:val="s0"/>
        </w:rPr>
        <w:t xml:space="preserve"> шетелдік авиакомпаниямен шарты (келісімі).</w:t>
      </w:r>
    </w:p>
    <w:p w:rsidR="00000000" w:rsidRDefault="00EB742F">
      <w:pPr>
        <w:ind w:firstLine="400"/>
        <w:jc w:val="both"/>
      </w:pPr>
      <w:r>
        <w:rPr>
          <w:rStyle w:val="s0"/>
        </w:rPr>
        <w:t>Бұл ретте, өтінімде мынадай мәліметтер көрсетілуге тиіс:</w:t>
      </w:r>
    </w:p>
    <w:p w:rsidR="00000000" w:rsidRDefault="00EB742F">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EB742F">
      <w:pPr>
        <w:ind w:firstLine="400"/>
        <w:jc w:val="both"/>
      </w:pPr>
      <w:r>
        <w:rPr>
          <w:rStyle w:val="s0"/>
        </w:rPr>
        <w:t>әуе</w:t>
      </w:r>
      <w:r>
        <w:rPr>
          <w:rStyle w:val="s0"/>
        </w:rPr>
        <w:t xml:space="preserve"> кемесінің болжамды қону күні.</w:t>
      </w:r>
    </w:p>
    <w:p w:rsidR="00000000" w:rsidRDefault="00EB742F">
      <w:pPr>
        <w:ind w:firstLine="400"/>
        <w:jc w:val="both"/>
      </w:pPr>
      <w:r>
        <w:rPr>
          <w:rStyle w:val="s0"/>
        </w:rPr>
        <w:t>Форс-мажорлық жағдайлар салдарынан шетелдік әуе кемесі қо</w:t>
      </w:r>
      <w:r>
        <w:rPr>
          <w:rStyle w:val="s0"/>
        </w:rPr>
        <w:t>нған кезде осы тармақшада көзделген өтінім толтырылмайды.</w:t>
      </w:r>
      <w:r>
        <w:rPr>
          <w:rStyle w:val="s0"/>
        </w:rPr>
        <w:t xml:space="preserve"> </w:t>
      </w:r>
    </w:p>
    <w:p w:rsidR="00000000" w:rsidRDefault="00EB742F">
      <w:pPr>
        <w:ind w:firstLine="400"/>
        <w:jc w:val="both"/>
      </w:pPr>
      <w:r>
        <w:rPr>
          <w:rStyle w:val="s0"/>
        </w:rPr>
        <w:t>Осы тармақшаның мақсаттары үшін:</w:t>
      </w:r>
    </w:p>
    <w:p w:rsidR="00000000" w:rsidRDefault="00EB742F">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w:t>
      </w:r>
      <w:r>
        <w:rPr>
          <w:rStyle w:val="s0"/>
        </w:rPr>
        <w:t xml:space="preserve"> </w:t>
      </w:r>
      <w:hyperlink r:id="rId4944" w:history="1">
        <w:r>
          <w:rPr>
            <w:rStyle w:val="a3"/>
          </w:rPr>
          <w:t>заңнамасында</w:t>
        </w:r>
      </w:hyperlink>
      <w:r>
        <w:rPr>
          <w:rStyle w:val="s0"/>
        </w:rPr>
        <w:t xml:space="preserve"> </w:t>
      </w:r>
      <w:r>
        <w:rPr>
          <w:rStyle w:val="s0"/>
        </w:rPr>
        <w:t>айқындалатын тәртіппен авиакомпания белгілеген және жариялаған кестеге сәйкес орындалатын рейс тұрақты рейс деп танылады;</w:t>
      </w:r>
    </w:p>
    <w:p w:rsidR="00000000" w:rsidRDefault="00EB742F">
      <w:pPr>
        <w:ind w:firstLine="400"/>
        <w:jc w:val="both"/>
      </w:pPr>
      <w:r>
        <w:rPr>
          <w:rStyle w:val="s0"/>
        </w:rPr>
        <w:t>тұрақты рейс айқындамасына кірмейтін рейс тұрақты емес рейс деп танылады;</w:t>
      </w:r>
    </w:p>
    <w:p w:rsidR="00000000" w:rsidRDefault="00EB742F">
      <w:pPr>
        <w:ind w:firstLine="400"/>
        <w:jc w:val="both"/>
      </w:pPr>
      <w:r>
        <w:rPr>
          <w:rStyle w:val="s0"/>
        </w:rPr>
        <w:t xml:space="preserve">2) мынадай мәліметтер көрсетілуге тиісті </w:t>
      </w:r>
      <w:r>
        <w:rPr>
          <w:rStyle w:val="s0"/>
        </w:rPr>
        <w:t>шетелдік әуе кемесіне май құюға арналған шығыс ордері немесе қойылатын талап:</w:t>
      </w:r>
      <w:r>
        <w:rPr>
          <w:rStyle w:val="s0"/>
        </w:rPr>
        <w:t xml:space="preserve"> </w:t>
      </w:r>
    </w:p>
    <w:p w:rsidR="00000000" w:rsidRDefault="00EB742F">
      <w:pPr>
        <w:ind w:firstLine="400"/>
        <w:jc w:val="both"/>
      </w:pPr>
      <w:r>
        <w:rPr>
          <w:rStyle w:val="s0"/>
        </w:rPr>
        <w:t>авиакомпанияның атауы;</w:t>
      </w:r>
    </w:p>
    <w:p w:rsidR="00000000" w:rsidRDefault="00EB742F">
      <w:pPr>
        <w:ind w:firstLine="400"/>
        <w:jc w:val="both"/>
      </w:pPr>
      <w:r>
        <w:rPr>
          <w:rStyle w:val="s0"/>
        </w:rPr>
        <w:t>құйылған</w:t>
      </w:r>
      <w:r>
        <w:rPr>
          <w:rStyle w:val="s0"/>
        </w:rPr>
        <w:t xml:space="preserve"> жанар-жағармай материалдарының мөлшері;</w:t>
      </w:r>
    </w:p>
    <w:p w:rsidR="00000000" w:rsidRDefault="00EB742F">
      <w:pPr>
        <w:ind w:firstLine="400"/>
        <w:jc w:val="both"/>
      </w:pPr>
      <w:r>
        <w:rPr>
          <w:rStyle w:val="s0"/>
        </w:rPr>
        <w:t>әуе</w:t>
      </w:r>
      <w:r>
        <w:rPr>
          <w:rStyle w:val="s0"/>
        </w:rPr>
        <w:t xml:space="preserve"> кемесіне май құйылған күн;</w:t>
      </w:r>
      <w:r>
        <w:rPr>
          <w:rStyle w:val="s0"/>
        </w:rPr>
        <w:t xml:space="preserve"> </w:t>
      </w:r>
    </w:p>
    <w:p w:rsidR="00000000" w:rsidRDefault="00EB742F">
      <w:pPr>
        <w:ind w:firstLine="400"/>
        <w:jc w:val="both"/>
      </w:pPr>
      <w:r>
        <w:rPr>
          <w:rStyle w:val="s0"/>
        </w:rPr>
        <w:t>әуе</w:t>
      </w:r>
      <w:r>
        <w:rPr>
          <w:rStyle w:val="s0"/>
        </w:rPr>
        <w:t xml:space="preserve"> кемесі командирінің немесе шетелдік авиакомпания өкілінің және май құ</w:t>
      </w:r>
      <w:r>
        <w:rPr>
          <w:rStyle w:val="s0"/>
        </w:rPr>
        <w:t>юды жүзеге асырған әуежайдың тиісті қызметі қызметкерінің қолдары;</w:t>
      </w:r>
    </w:p>
    <w:p w:rsidR="00000000" w:rsidRDefault="00EB742F">
      <w:pPr>
        <w:ind w:firstLine="400"/>
        <w:jc w:val="both"/>
      </w:pPr>
      <w:r>
        <w:rPr>
          <w:rStyle w:val="s0"/>
        </w:rPr>
        <w:t>3)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рейстерді қоспағанда,</w:t>
      </w:r>
      <w:r>
        <w:rPr>
          <w:rStyle w:val="s0"/>
        </w:rPr>
        <w:t xml:space="preserve"> халықаралық ұшуды, халықаралық әуемен тасымалдауды орындайтын шетелдік әуе кемелеріне май құйылған жағдайда - халықаралық ұшуды, халықаралық әуемен тасымалдауды орындайтын шетелдік авиакомпаниялардың әуе кемелеріне жанар-жағармай материалдары құйылғанын р</w:t>
      </w:r>
      <w:r>
        <w:rPr>
          <w:rStyle w:val="s0"/>
        </w:rPr>
        <w:t>астайтын, кеден органының белгісі бар көліктік (тасымалдау), коммерциялық және (немесе) өзге де құжаттардың көшірмелері;</w:t>
      </w:r>
    </w:p>
    <w:p w:rsidR="00000000" w:rsidRDefault="00EB742F">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EB742F">
      <w:pPr>
        <w:ind w:firstLine="400"/>
        <w:jc w:val="both"/>
      </w:pPr>
      <w:r>
        <w:rPr>
          <w:rStyle w:val="s0"/>
        </w:rPr>
        <w:t xml:space="preserve">5) 2012.27.04. № 15-V </w:t>
      </w:r>
      <w:r>
        <w:rPr>
          <w:rStyle w:val="s0"/>
        </w:rPr>
        <w:t>ҚР</w:t>
      </w:r>
      <w:r>
        <w:rPr>
          <w:rStyle w:val="s0"/>
        </w:rPr>
        <w:t xml:space="preserve"> </w:t>
      </w:r>
      <w:hyperlink r:id="rId4945" w:anchor="sub_id=801" w:history="1">
        <w:r>
          <w:rPr>
            <w:rStyle w:val="a3"/>
          </w:rPr>
          <w:t>Заңымен</w:t>
        </w:r>
      </w:hyperlink>
      <w:r>
        <w:rPr>
          <w:rStyle w:val="s0"/>
        </w:rPr>
        <w:t xml:space="preserve"> алып тасталды </w:t>
      </w:r>
      <w:r>
        <w:rPr>
          <w:rStyle w:val="s3"/>
        </w:rPr>
        <w:t>(</w:t>
      </w:r>
      <w:hyperlink r:id="rId4946" w:anchor="sub_id=244010305" w:history="1">
        <w:r>
          <w:rPr>
            <w:rStyle w:val="a3"/>
            <w:i/>
            <w:iCs/>
          </w:rPr>
          <w:t>бұр.ред.қара</w:t>
        </w:r>
      </w:hyperlink>
      <w:r>
        <w:rPr>
          <w:rStyle w:val="s3"/>
        </w:rPr>
        <w:t>)</w:t>
      </w:r>
    </w:p>
    <w:p w:rsidR="00000000" w:rsidRDefault="00EB742F">
      <w:pPr>
        <w:ind w:firstLine="400"/>
        <w:jc w:val="both"/>
      </w:pPr>
      <w:r>
        <w:rPr>
          <w:rStyle w:val="s0"/>
        </w:rPr>
        <w:t>6) қайтаруға ұсынылған қосылған құн салығы сомал</w:t>
      </w:r>
      <w:r>
        <w:rPr>
          <w:rStyle w:val="s0"/>
        </w:rPr>
        <w:t>арының дұрыстығын растау бойынша тақырыптық тексеру жүргiзуге қатысатын азаматтық авиация саласындағы уәкiлеттi органның лауазымды адамының шетелдiк авиакомпания әуе кемесiнiң рейстi жүзеге асыру фактiсiн және азаматтық авиация саласындағы уәкiлеттi органн</w:t>
      </w:r>
      <w:r>
        <w:rPr>
          <w:rStyle w:val="s0"/>
        </w:rPr>
        <w:t>ың келiсiмiмен уәкiлеттi орган бекiткен нысанда және тәртiппен өткiзiлген жанар-жағармай материалдарының (авиакомпаниялар бойынша) мөлшерiн растайтын қорытындысы.</w:t>
      </w:r>
    </w:p>
    <w:p w:rsidR="00000000" w:rsidRDefault="00EB742F">
      <w:pPr>
        <w:ind w:firstLine="400"/>
        <w:jc w:val="both"/>
      </w:pPr>
      <w:r>
        <w:rPr>
          <w:rStyle w:val="s0"/>
        </w:rPr>
        <w:t>Бұл ретте, Кеден одағының кеден заңнамасына және (немесе) Қазақстан Республикасының кеден заң</w:t>
      </w:r>
      <w:r>
        <w:rPr>
          <w:rStyle w:val="s0"/>
        </w:rPr>
        <w:t>намасына сәйкес оларға қатысты кедендік ресімдеу және кедендік бақылау көзделмеген рейстер жүзеге асырылған жағдайларда азаматтық авиация саласындағы уәкiлеттi органның лауазымды адамы осы тармақшада көзделген қорытындыны ұсынады.</w:t>
      </w:r>
    </w:p>
    <w:p w:rsidR="00000000" w:rsidRDefault="00EB742F">
      <w:pPr>
        <w:ind w:firstLine="400"/>
        <w:jc w:val="both"/>
      </w:pPr>
      <w:r>
        <w:t> </w:t>
      </w:r>
    </w:p>
    <w:p w:rsidR="00000000" w:rsidRDefault="00EB742F">
      <w:pPr>
        <w:jc w:val="both"/>
      </w:pPr>
      <w:bookmarkStart w:id="191" w:name="SUB244020000"/>
      <w:bookmarkEnd w:id="191"/>
      <w:r>
        <w:rPr>
          <w:rStyle w:val="s3"/>
        </w:rPr>
        <w:t>2011.21.07. № 470-ІV ҚР</w:t>
      </w:r>
      <w:r>
        <w:rPr>
          <w:rStyle w:val="s3"/>
        </w:rPr>
        <w:t xml:space="preserve"> </w:t>
      </w:r>
      <w:hyperlink r:id="rId4947" w:anchor="sub_id=151" w:history="1">
        <w:r>
          <w:rPr>
            <w:rStyle w:val="a3"/>
            <w:i/>
            <w:iCs/>
          </w:rPr>
          <w:t>Заңымен</w:t>
        </w:r>
      </w:hyperlink>
      <w:r>
        <w:rPr>
          <w:rStyle w:val="s3"/>
        </w:rPr>
        <w:t xml:space="preserve"> </w:t>
      </w:r>
      <w:r>
        <w:rPr>
          <w:rStyle w:val="s3"/>
        </w:rPr>
        <w:t>244-2-баппен толықтырылды (2012 жылғы 1 қаңтардан бастап қолданысқа енгізілді); 2012.26.12. № 61-V ҚР</w:t>
      </w:r>
      <w:r>
        <w:rPr>
          <w:rStyle w:val="s3"/>
        </w:rPr>
        <w:t xml:space="preserve"> </w:t>
      </w:r>
      <w:hyperlink r:id="rId4948" w:anchor="sub_id=2442" w:history="1">
        <w:r>
          <w:rPr>
            <w:rStyle w:val="a3"/>
            <w:i/>
            <w:iCs/>
          </w:rPr>
          <w:t>Заңымен</w:t>
        </w:r>
      </w:hyperlink>
      <w:r>
        <w:rPr>
          <w:rStyle w:val="s3"/>
        </w:rPr>
        <w:t xml:space="preserve"> </w:t>
      </w:r>
      <w:r>
        <w:rPr>
          <w:rStyle w:val="s3"/>
        </w:rPr>
        <w:t>244-2-бап өзгертілді (2012 ж. 1 қаңтардан бастап қолданысқа енгізілді) (</w:t>
      </w:r>
      <w:hyperlink r:id="rId4949" w:anchor="sub_id=244020000" w:history="1">
        <w:r>
          <w:rPr>
            <w:rStyle w:val="a3"/>
            <w:i/>
            <w:iCs/>
          </w:rPr>
          <w:t>бұр.ред.қара</w:t>
        </w:r>
      </w:hyperlink>
      <w:r>
        <w:rPr>
          <w:rStyle w:val="s3"/>
        </w:rPr>
        <w:t xml:space="preserve">) </w:t>
      </w:r>
    </w:p>
    <w:p w:rsidR="00000000" w:rsidRDefault="00EB742F">
      <w:pPr>
        <w:ind w:left="1200" w:hanging="800"/>
        <w:jc w:val="both"/>
      </w:pPr>
      <w:r>
        <w:rPr>
          <w:rStyle w:val="s1"/>
        </w:rPr>
        <w:t>244-2-бап. Арнайы экономикалық аймақтың аумағына өткізіл</w:t>
      </w:r>
      <w:r>
        <w:rPr>
          <w:rStyle w:val="s1"/>
        </w:rPr>
        <w:t>етін тауарларға салық салу</w:t>
      </w:r>
    </w:p>
    <w:p w:rsidR="00000000" w:rsidRDefault="00EB742F">
      <w:pPr>
        <w:jc w:val="both"/>
      </w:pPr>
      <w:r>
        <w:rPr>
          <w:rStyle w:val="s3"/>
        </w:rPr>
        <w:t>2012.26.12. № 61-V ҚР</w:t>
      </w:r>
      <w:r>
        <w:rPr>
          <w:rStyle w:val="s3"/>
        </w:rPr>
        <w:t xml:space="preserve"> </w:t>
      </w:r>
      <w:hyperlink r:id="rId4950" w:anchor="sub_id=2442" w:history="1">
        <w:r>
          <w:rPr>
            <w:rStyle w:val="a3"/>
            <w:i/>
            <w:iCs/>
          </w:rPr>
          <w:t>Заңымен</w:t>
        </w:r>
      </w:hyperlink>
      <w:r>
        <w:rPr>
          <w:rStyle w:val="s3"/>
        </w:rPr>
        <w:t xml:space="preserve"> </w:t>
      </w:r>
      <w:r>
        <w:rPr>
          <w:rStyle w:val="s3"/>
        </w:rPr>
        <w:t>1-тармақ өзгертілді (2012 ж. 1 қаңтардан бастап қолданысқа енгізілді) (</w:t>
      </w:r>
      <w:hyperlink r:id="rId4951" w:anchor="sub_id=244020100" w:history="1">
        <w:r>
          <w:rPr>
            <w:rStyle w:val="a3"/>
            <w:i/>
            <w:iCs/>
          </w:rPr>
          <w:t>бұр.ред.қара</w:t>
        </w:r>
      </w:hyperlink>
      <w:r>
        <w:rPr>
          <w:rStyle w:val="s3"/>
        </w:rPr>
        <w:t xml:space="preserve">) </w:t>
      </w:r>
    </w:p>
    <w:p w:rsidR="00000000" w:rsidRDefault="00EB742F">
      <w:pPr>
        <w:ind w:firstLine="400"/>
        <w:jc w:val="both"/>
      </w:pPr>
      <w:r>
        <w:rPr>
          <w:rStyle w:val="s0"/>
        </w:rPr>
        <w:t>1.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w:t>
      </w:r>
      <w:r>
        <w:rPr>
          <w:rStyle w:val="s0"/>
        </w:rPr>
        <w:t xml:space="preserve"> экономикалық аймақтың аумағына өткізуге нөлдік мөлшерлеме бойынша қосылған құн салығы салынады.</w:t>
      </w:r>
    </w:p>
    <w:p w:rsidR="00000000" w:rsidRDefault="00EB742F">
      <w:pPr>
        <w:ind w:firstLine="400"/>
        <w:jc w:val="both"/>
      </w:pPr>
      <w:r>
        <w:rPr>
          <w:rStyle w:val="s0"/>
        </w:rPr>
        <w:t xml:space="preserve">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w:t>
      </w:r>
      <w:r>
        <w:rPr>
          <w:rStyle w:val="s0"/>
        </w:rPr>
        <w:t>және кедендік бақылаудағы тауарлар түсініледі.</w:t>
      </w:r>
      <w:r>
        <w:rPr>
          <w:rStyle w:val="s0"/>
        </w:rPr>
        <w:t xml:space="preserve"> </w:t>
      </w:r>
    </w:p>
    <w:p w:rsidR="00000000" w:rsidRDefault="00EB742F">
      <w:pPr>
        <w:ind w:firstLine="400"/>
        <w:jc w:val="both"/>
      </w:pPr>
      <w:r>
        <w:rPr>
          <w:rStyle w:val="s0"/>
        </w:rPr>
        <w:t>2. Арнайы экономикалық аймақтарды құру мақсаттарына сай келетін қызметті жүзеге асыру кезінде толығымен тұтынылатын тауарларды өткізу кезінде нөлдік мөлшерлеме бойынша салық салынатын айналымды растайтын құжа</w:t>
      </w:r>
      <w:r>
        <w:rPr>
          <w:rStyle w:val="s0"/>
        </w:rPr>
        <w:t>ттар мыналар болып табылады:</w:t>
      </w:r>
    </w:p>
    <w:p w:rsidR="00000000" w:rsidRDefault="00EB742F">
      <w:pPr>
        <w:ind w:firstLine="400"/>
        <w:jc w:val="both"/>
      </w:pPr>
      <w:r>
        <w:rPr>
          <w:rStyle w:val="s0"/>
        </w:rPr>
        <w:t>1) қызметін арнайы экономикалық аймақтардың аумағында жүзеге асыратын ұйымдармен тауарларды беруге жасалған шарт (келісімшарт);</w:t>
      </w:r>
    </w:p>
    <w:p w:rsidR="00000000" w:rsidRDefault="00EB742F">
      <w:pPr>
        <w:ind w:firstLine="400"/>
        <w:jc w:val="both"/>
      </w:pPr>
      <w:r>
        <w:rPr>
          <w:rStyle w:val="s0"/>
        </w:rPr>
        <w:t>2) еркін кедендік аймақ кедендік рәсімі бойынша тауарлар шығаруды жүзеге асыратын кеден органының б</w:t>
      </w:r>
      <w:r>
        <w:rPr>
          <w:rStyle w:val="s0"/>
        </w:rPr>
        <w:t>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EB742F">
      <w:pPr>
        <w:ind w:firstLine="400"/>
        <w:jc w:val="both"/>
      </w:pPr>
      <w:r>
        <w:rPr>
          <w:rStyle w:val="s0"/>
        </w:rPr>
        <w:t>3) осы баптың 1) тармақшасында көрсетілген ұйымдарға тауарларды тиеп-жөнелтуді</w:t>
      </w:r>
      <w:r>
        <w:rPr>
          <w:rStyle w:val="s0"/>
        </w:rPr>
        <w:t xml:space="preserve"> растайтын тауарлардың ілеспе құжаттарының көшірмелері;</w:t>
      </w:r>
    </w:p>
    <w:p w:rsidR="00000000" w:rsidRDefault="00EB742F">
      <w:pPr>
        <w:ind w:firstLine="400"/>
        <w:jc w:val="both"/>
      </w:pPr>
      <w:r>
        <w:rPr>
          <w:rStyle w:val="s0"/>
        </w:rPr>
        <w:t>4) осы тармақтың 1) тармақшасында көрсетілген ұйымдардың тауарларды алуын растайтын құжаттардың көшірмелері.</w:t>
      </w:r>
      <w:r>
        <w:rPr>
          <w:rStyle w:val="s0"/>
        </w:rPr>
        <w:t xml:space="preserve"> </w:t>
      </w:r>
    </w:p>
    <w:p w:rsidR="00000000" w:rsidRDefault="00EB742F">
      <w:pPr>
        <w:jc w:val="both"/>
      </w:pPr>
      <w:r>
        <w:rPr>
          <w:rStyle w:val="s3"/>
        </w:rPr>
        <w:t>2013.05.12. № 152-V ҚР</w:t>
      </w:r>
      <w:r>
        <w:rPr>
          <w:rStyle w:val="s3"/>
        </w:rPr>
        <w:t xml:space="preserve"> </w:t>
      </w:r>
      <w:hyperlink r:id="rId4952" w:anchor="sub_id=2442" w:history="1">
        <w:r>
          <w:rPr>
            <w:rStyle w:val="a3"/>
            <w:i/>
            <w:iCs/>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EB742F">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w:t>
      </w:r>
      <w:r>
        <w:rPr>
          <w:rStyle w:val="s0"/>
        </w:rPr>
        <w:t xml:space="preserve">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w:t>
      </w:r>
      <w:r>
        <w:rPr>
          <w:rStyle w:val="s0"/>
        </w:rPr>
        <w:t>етілмейді.</w:t>
      </w:r>
    </w:p>
    <w:p w:rsidR="00000000" w:rsidRDefault="00EB742F">
      <w:pPr>
        <w:jc w:val="both"/>
      </w:pPr>
      <w:r>
        <w:rPr>
          <w:rStyle w:val="s3"/>
        </w:rPr>
        <w:t>2012.26.12. № 61-V ҚР</w:t>
      </w:r>
      <w:r>
        <w:rPr>
          <w:rStyle w:val="s3"/>
        </w:rPr>
        <w:t xml:space="preserve"> </w:t>
      </w:r>
      <w:hyperlink r:id="rId4953" w:anchor="sub_id=2442" w:history="1">
        <w:r>
          <w:rPr>
            <w:rStyle w:val="a3"/>
            <w:i/>
            <w:iCs/>
          </w:rPr>
          <w:t>Заңымен</w:t>
        </w:r>
      </w:hyperlink>
      <w:r>
        <w:rPr>
          <w:rStyle w:val="s3"/>
        </w:rPr>
        <w:t xml:space="preserve"> </w:t>
      </w:r>
      <w:r>
        <w:rPr>
          <w:rStyle w:val="s3"/>
        </w:rPr>
        <w:t>3-тармақ жаңа редакцияда (2012 ж. 1 қаңтардан бастап қолданысқа енгізілді) (</w:t>
      </w:r>
      <w:hyperlink r:id="rId4954" w:anchor="sub_id=244020300" w:history="1">
        <w:r>
          <w:rPr>
            <w:rStyle w:val="a3"/>
            <w:i/>
            <w:iCs/>
          </w:rPr>
          <w:t>бұр.ред.қара</w:t>
        </w:r>
      </w:hyperlink>
      <w:r>
        <w:rPr>
          <w:rStyle w:val="s3"/>
        </w:rPr>
        <w:t xml:space="preserve">) </w:t>
      </w:r>
    </w:p>
    <w:p w:rsidR="00000000" w:rsidRDefault="00EB742F">
      <w:pPr>
        <w:ind w:firstLine="400"/>
        <w:jc w:val="both"/>
      </w:pPr>
      <w:r>
        <w:rPr>
          <w:rStyle w:val="s0"/>
        </w:rPr>
        <w:t>3. Арнайы экономикалық аймақтың аумағына өткізілетін тауарларды берушілерге қосылған құн салығының артығын қайтару арнайы экономикалық аймақтың аумағындағы салық органынан растау алынғаннан кейін арнайы экономик</w:t>
      </w:r>
      <w:r>
        <w:rPr>
          <w:rStyle w:val="s0"/>
        </w:rPr>
        <w:t>алық аймақтарды құру мақсаттарына сай келетін қызметті жүзеге асыру кезінде іс жүзінде тұтынылған, әкелінген тауарлар бөлігінде жүргізіледі. Арнайы экономикалық аймақтардың аумағындағы салық органының сұратуы бойынша тиісті арнайы экономикалық аймақтың бас</w:t>
      </w:r>
      <w:r>
        <w:rPr>
          <w:rStyle w:val="s0"/>
        </w:rPr>
        <w:t>қару</w:t>
      </w:r>
      <w:r>
        <w:rPr>
          <w:rStyle w:val="s0"/>
        </w:rPr>
        <w:t xml:space="preserve"> органы беретін, арнайы экономикалық аймақтарды құру мақсаттарына сай келетін қызметті жүзеге асыру кезінде әкелінген тауарлардың пайдаланылуы туралы құжат растау үшін негіз болып табылады.</w:t>
      </w:r>
    </w:p>
    <w:p w:rsidR="00000000" w:rsidRDefault="00EB742F">
      <w:pPr>
        <w:jc w:val="both"/>
      </w:pPr>
      <w:r>
        <w:rPr>
          <w:rStyle w:val="s3"/>
        </w:rPr>
        <w:t>2014.10.06. № 208-V ҚР</w:t>
      </w:r>
      <w:r>
        <w:rPr>
          <w:rStyle w:val="s3"/>
        </w:rPr>
        <w:t xml:space="preserve"> </w:t>
      </w:r>
      <w:hyperlink r:id="rId4955" w:anchor="sub_id=2442" w:history="1">
        <w:r>
          <w:rPr>
            <w:rStyle w:val="a3"/>
            <w:i/>
            <w:iCs/>
          </w:rPr>
          <w:t>Заңымен</w:t>
        </w:r>
      </w:hyperlink>
      <w:r>
        <w:rPr>
          <w:rStyle w:val="s3"/>
        </w:rPr>
        <w:t xml:space="preserve"> </w:t>
      </w:r>
      <w:r>
        <w:rPr>
          <w:rStyle w:val="s3"/>
        </w:rPr>
        <w:t>4-тармақ өзгертілді (</w:t>
      </w:r>
      <w:hyperlink r:id="rId4956" w:anchor="sub_id=244020400" w:history="1">
        <w:r>
          <w:rPr>
            <w:rStyle w:val="a3"/>
            <w:i/>
            <w:iCs/>
          </w:rPr>
          <w:t>бұр.ред.қара</w:t>
        </w:r>
      </w:hyperlink>
      <w:r>
        <w:rPr>
          <w:rStyle w:val="s3"/>
        </w:rPr>
        <w:t xml:space="preserve">) </w:t>
      </w:r>
    </w:p>
    <w:p w:rsidR="00000000" w:rsidRDefault="00EB742F">
      <w:pPr>
        <w:ind w:firstLine="400"/>
        <w:jc w:val="both"/>
      </w:pPr>
      <w:r>
        <w:rPr>
          <w:rStyle w:val="s0"/>
        </w:rPr>
        <w:t xml:space="preserve">4. Басқарушы компания немесе дербес кластерлік қор арнайы экономикалық аймақтарды </w:t>
      </w:r>
      <w:r>
        <w:rPr>
          <w:rStyle w:val="s0"/>
        </w:rPr>
        <w:t>құру</w:t>
      </w:r>
      <w:r>
        <w:rPr>
          <w:rStyle w:val="s0"/>
        </w:rPr>
        <w:t xml:space="preserve"> мақсаттарына сай келетін қызметті жүзеге асыру кезінде әкелінген тауарлардың іс жүзінде тұтынылуы туралы құжатты береді.</w:t>
      </w:r>
    </w:p>
    <w:p w:rsidR="00000000" w:rsidRDefault="00EB742F">
      <w:pPr>
        <w:ind w:firstLine="400"/>
        <w:jc w:val="both"/>
      </w:pPr>
      <w:r>
        <w:rPr>
          <w:rStyle w:val="s0"/>
        </w:rPr>
        <w:t> </w:t>
      </w:r>
      <w:r>
        <w:rPr>
          <w:rStyle w:val="s0"/>
        </w:rPr>
        <w:t>Осы тармақтың бірінші бөлігінде көрсетілген құжат қаржылық қамтамасыз ету болған кезде беріледі.</w:t>
      </w:r>
      <w:r>
        <w:rPr>
          <w:rStyle w:val="s0"/>
        </w:rPr>
        <w:t xml:space="preserve"> </w:t>
      </w:r>
    </w:p>
    <w:p w:rsidR="00000000" w:rsidRDefault="00EB742F">
      <w:pPr>
        <w:ind w:firstLine="400"/>
        <w:jc w:val="both"/>
      </w:pPr>
      <w:r>
        <w:rPr>
          <w:rStyle w:val="s0"/>
        </w:rPr>
        <w:t>Осы тармақтың бірінші бөлігінде</w:t>
      </w:r>
      <w:r>
        <w:rPr>
          <w:rStyle w:val="s0"/>
        </w:rPr>
        <w:t xml:space="preserve"> көрсетілген құжатта қамтылған мәліметтердің дұрыс еместігі анықталған жағдайда бюджет шығындары қаржылық қамтамасыз ету есебінен өтеледі.</w:t>
      </w:r>
      <w:r>
        <w:rPr>
          <w:rStyle w:val="s0"/>
        </w:rPr>
        <w:t xml:space="preserve"> </w:t>
      </w:r>
    </w:p>
    <w:p w:rsidR="00000000" w:rsidRDefault="00EB742F">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EB742F">
      <w:pPr>
        <w:ind w:firstLine="400"/>
        <w:jc w:val="both"/>
      </w:pPr>
      <w:r>
        <w:rPr>
          <w:rStyle w:val="s0"/>
        </w:rPr>
        <w:t>ақшамен;</w:t>
      </w:r>
    </w:p>
    <w:p w:rsidR="00000000" w:rsidRDefault="00EB742F">
      <w:pPr>
        <w:ind w:firstLine="400"/>
        <w:jc w:val="both"/>
      </w:pPr>
      <w:r>
        <w:rPr>
          <w:rStyle w:val="s0"/>
        </w:rPr>
        <w:t xml:space="preserve">банк </w:t>
      </w:r>
      <w:r>
        <w:rPr>
          <w:rStyle w:val="s0"/>
        </w:rPr>
        <w:t>кепілдігімен;</w:t>
      </w:r>
    </w:p>
    <w:p w:rsidR="00000000" w:rsidRDefault="00EB742F">
      <w:pPr>
        <w:ind w:firstLine="400"/>
        <w:jc w:val="both"/>
      </w:pPr>
      <w:r>
        <w:rPr>
          <w:rStyle w:val="s0"/>
        </w:rPr>
        <w:t>кепілдемемен;</w:t>
      </w:r>
    </w:p>
    <w:p w:rsidR="00000000" w:rsidRDefault="00EB742F">
      <w:pPr>
        <w:ind w:firstLine="400"/>
        <w:jc w:val="both"/>
      </w:pPr>
      <w:r>
        <w:rPr>
          <w:rStyle w:val="s0"/>
        </w:rPr>
        <w:t>мүлік кепілімен;</w:t>
      </w:r>
    </w:p>
    <w:p w:rsidR="00000000" w:rsidRDefault="00EB742F">
      <w:pPr>
        <w:ind w:firstLine="400"/>
        <w:jc w:val="both"/>
      </w:pPr>
      <w:r>
        <w:rPr>
          <w:rStyle w:val="s0"/>
        </w:rPr>
        <w:t>сақтандыру шартымен жүргізіледі.</w:t>
      </w:r>
    </w:p>
    <w:p w:rsidR="00000000" w:rsidRDefault="00EB742F">
      <w:pPr>
        <w:ind w:firstLine="400"/>
        <w:jc w:val="both"/>
      </w:pPr>
      <w:r>
        <w:rPr>
          <w:rStyle w:val="s0"/>
        </w:rPr>
        <w:t>Басқарушы компания немесе дербес кластерлік қор қаржылық қамтамасыз етуді қалыптастыру тәсілдерінің кез келгенін, оның ішінде екі немесе бірнеше тәсілді біріктіріп қолдану жолыме</w:t>
      </w:r>
      <w:r>
        <w:rPr>
          <w:rStyle w:val="s0"/>
        </w:rPr>
        <w:t>н таңдап алуға құқылы.</w:t>
      </w:r>
    </w:p>
    <w:p w:rsidR="00000000" w:rsidRDefault="00EB742F">
      <w:pPr>
        <w:jc w:val="both"/>
      </w:pPr>
      <w:r>
        <w:rPr>
          <w:rStyle w:val="s3"/>
        </w:rPr>
        <w:t>2014.10.06. № 208-V ҚР</w:t>
      </w:r>
      <w:r>
        <w:rPr>
          <w:rStyle w:val="s3"/>
        </w:rPr>
        <w:t xml:space="preserve"> </w:t>
      </w:r>
      <w:hyperlink r:id="rId4957" w:anchor="sub_id=2442" w:history="1">
        <w:r>
          <w:rPr>
            <w:rStyle w:val="a3"/>
            <w:i/>
            <w:iCs/>
          </w:rPr>
          <w:t>Заңымен</w:t>
        </w:r>
      </w:hyperlink>
      <w:r>
        <w:rPr>
          <w:rStyle w:val="s3"/>
        </w:rPr>
        <w:t xml:space="preserve"> </w:t>
      </w:r>
      <w:r>
        <w:rPr>
          <w:rStyle w:val="s3"/>
        </w:rPr>
        <w:t>5-тармақ жаңа редакцияда (</w:t>
      </w:r>
      <w:hyperlink r:id="rId4958" w:anchor="sub_id=244020500" w:history="1">
        <w:r>
          <w:rPr>
            <w:rStyle w:val="a3"/>
            <w:i/>
            <w:iCs/>
          </w:rPr>
          <w:t>бұр.ред.</w:t>
        </w:r>
        <w:r>
          <w:rPr>
            <w:rStyle w:val="a3"/>
            <w:i/>
            <w:iCs/>
          </w:rPr>
          <w:t>қара</w:t>
        </w:r>
      </w:hyperlink>
      <w:r>
        <w:rPr>
          <w:rStyle w:val="s3"/>
        </w:rPr>
        <w:t xml:space="preserve">) </w:t>
      </w:r>
    </w:p>
    <w:p w:rsidR="00000000" w:rsidRDefault="00EB742F">
      <w:pPr>
        <w:ind w:firstLine="400"/>
        <w:jc w:val="both"/>
      </w:pPr>
      <w:r>
        <w:rPr>
          <w:rStyle w:val="s0"/>
        </w:rPr>
        <w:t>5. Басқарушы компания немесе дербес кластерлік қор арнайы экономикалық аймақтың аумағындағы салық органына басқарушы компанияда немесе дербес кластерлік қорда республикалық бюджет туралы заңда белгіленген кемінде 205000 еселенген</w:t>
      </w:r>
      <w:r>
        <w:rPr>
          <w:rStyle w:val="s0"/>
        </w:rPr>
        <w:t xml:space="preserve"> </w:t>
      </w:r>
      <w:hyperlink r:id="rId4959" w:history="1">
        <w:r>
          <w:rPr>
            <w:rStyle w:val="a3"/>
          </w:rPr>
          <w:t>айлық есептік көрсеткішке</w:t>
        </w:r>
      </w:hyperlink>
      <w:r>
        <w:rPr>
          <w:rStyle w:val="s0"/>
        </w:rPr>
        <w:t xml:space="preserve"> </w:t>
      </w:r>
      <w:r>
        <w:rPr>
          <w:rStyle w:val="s0"/>
        </w:rPr>
        <w:t>барабар сомадағы қаржылық қамтамасыз етудің болуын растайтын құжаттарды ұсынады.</w:t>
      </w:r>
    </w:p>
    <w:p w:rsidR="00000000" w:rsidRDefault="00EB742F">
      <w:pPr>
        <w:ind w:firstLine="400"/>
        <w:jc w:val="both"/>
      </w:pPr>
      <w:r>
        <w:rPr>
          <w:rStyle w:val="s0"/>
        </w:rPr>
        <w:t>Қаржылық</w:t>
      </w:r>
      <w:r>
        <w:rPr>
          <w:rStyle w:val="s0"/>
        </w:rPr>
        <w:t xml:space="preserve"> қамтамасыз етуді қалыптастыру, басқарушы компанияда немесе дербес кластерлік қорда осындай қам</w:t>
      </w:r>
      <w:r>
        <w:rPr>
          <w:rStyle w:val="s0"/>
        </w:rPr>
        <w:t>тамасыз етудің болуын растайтын құжаттарды ұсыну, сондай-ақ бюджет шығындарын қаржылық қамтамасыз ету қаражаты есебінен өтеу тәртібін Қазақстан Республикасының Үкіметі айқындайды.</w:t>
      </w:r>
    </w:p>
    <w:p w:rsidR="00000000" w:rsidRDefault="00EB742F">
      <w:pPr>
        <w:ind w:firstLine="400"/>
        <w:jc w:val="both"/>
      </w:pPr>
      <w:r>
        <w:rPr>
          <w:rStyle w:val="s0"/>
        </w:rPr>
        <w:t> </w:t>
      </w:r>
    </w:p>
    <w:p w:rsidR="00000000" w:rsidRDefault="00EB742F">
      <w:pPr>
        <w:jc w:val="both"/>
      </w:pPr>
      <w:r>
        <w:rPr>
          <w:rStyle w:val="s3"/>
        </w:rPr>
        <w:t>2011.21.07. № 470-ІV ҚР</w:t>
      </w:r>
      <w:r>
        <w:rPr>
          <w:rStyle w:val="s3"/>
        </w:rPr>
        <w:t xml:space="preserve"> </w:t>
      </w:r>
      <w:hyperlink r:id="rId4960" w:anchor="sub_id=151" w:history="1">
        <w:r>
          <w:rPr>
            <w:rStyle w:val="a3"/>
            <w:i/>
            <w:iCs/>
          </w:rPr>
          <w:t>Заңымен</w:t>
        </w:r>
      </w:hyperlink>
      <w:r>
        <w:rPr>
          <w:rStyle w:val="s3"/>
        </w:rPr>
        <w:t xml:space="preserve"> </w:t>
      </w:r>
      <w:r>
        <w:rPr>
          <w:rStyle w:val="s3"/>
        </w:rPr>
        <w:t>244-3-баппен толықтырылды (2012 жылғы 1 қаңтардан бастап қолданысқа енгізілді); 2012.26.12. № 61-V ҚР</w:t>
      </w:r>
      <w:r>
        <w:rPr>
          <w:rStyle w:val="s3"/>
        </w:rPr>
        <w:t xml:space="preserve"> </w:t>
      </w:r>
      <w:hyperlink r:id="rId4961" w:anchor="sub_id=2443" w:history="1">
        <w:r>
          <w:rPr>
            <w:rStyle w:val="a3"/>
            <w:i/>
            <w:iCs/>
          </w:rPr>
          <w:t>Заңымен</w:t>
        </w:r>
      </w:hyperlink>
      <w:r>
        <w:rPr>
          <w:rStyle w:val="s3"/>
        </w:rPr>
        <w:t xml:space="preserve"> </w:t>
      </w:r>
      <w:r>
        <w:rPr>
          <w:rStyle w:val="s3"/>
        </w:rPr>
        <w:t>244-3-бап өзгертілді (201</w:t>
      </w:r>
      <w:r>
        <w:rPr>
          <w:rStyle w:val="s3"/>
        </w:rPr>
        <w:t>2 ж. 1 қаңтардан бастап қолданысқа енгізілді) (</w:t>
      </w:r>
      <w:hyperlink r:id="rId4962" w:anchor="sub_id=244030000" w:history="1">
        <w:r>
          <w:rPr>
            <w:rStyle w:val="a3"/>
            <w:i/>
            <w:iCs/>
          </w:rPr>
          <w:t>бұр.ред.қара</w:t>
        </w:r>
      </w:hyperlink>
      <w:r>
        <w:rPr>
          <w:rStyle w:val="s3"/>
        </w:rPr>
        <w:t xml:space="preserve">) </w:t>
      </w:r>
    </w:p>
    <w:p w:rsidR="00000000" w:rsidRDefault="00EB742F">
      <w:pPr>
        <w:ind w:left="1200" w:hanging="800"/>
        <w:jc w:val="both"/>
      </w:pPr>
      <w:r>
        <w:rPr>
          <w:rStyle w:val="s1"/>
        </w:rPr>
        <w:t>244-3-бап. «Астана - жаңа қала» арнайы экономикалық аймағының аумағына өткізілетін тауарларға салық салу ер</w:t>
      </w:r>
      <w:r>
        <w:rPr>
          <w:rStyle w:val="s1"/>
        </w:rPr>
        <w:t>екшеліктері</w:t>
      </w:r>
    </w:p>
    <w:p w:rsidR="00000000" w:rsidRDefault="00EB742F">
      <w:pPr>
        <w:jc w:val="both"/>
      </w:pPr>
      <w:r>
        <w:rPr>
          <w:rStyle w:val="s3"/>
        </w:rPr>
        <w:t>2012.26.12. № 61-V ҚР</w:t>
      </w:r>
      <w:r>
        <w:rPr>
          <w:rStyle w:val="s3"/>
        </w:rPr>
        <w:t xml:space="preserve"> </w:t>
      </w:r>
      <w:hyperlink r:id="rId4963" w:anchor="sub_id=2443" w:history="1">
        <w:r>
          <w:rPr>
            <w:rStyle w:val="a3"/>
            <w:i/>
            <w:iCs/>
          </w:rPr>
          <w:t>Заңымен</w:t>
        </w:r>
      </w:hyperlink>
      <w:r>
        <w:rPr>
          <w:rStyle w:val="s3"/>
        </w:rPr>
        <w:t xml:space="preserve"> </w:t>
      </w:r>
      <w:r>
        <w:rPr>
          <w:rStyle w:val="s3"/>
        </w:rPr>
        <w:t>1-тармақ өзгертілді (2012 ж. 1 қаңтардан бастап қолданысқа енгізілді) (</w:t>
      </w:r>
      <w:hyperlink r:id="rId4964" w:anchor="sub_id=244030100" w:history="1">
        <w:r>
          <w:rPr>
            <w:rStyle w:val="a3"/>
            <w:i/>
            <w:iCs/>
          </w:rPr>
          <w:t>бұр.ред.қара</w:t>
        </w:r>
      </w:hyperlink>
      <w:r>
        <w:rPr>
          <w:rStyle w:val="s3"/>
        </w:rPr>
        <w:t xml:space="preserve">) </w:t>
      </w:r>
    </w:p>
    <w:p w:rsidR="00000000" w:rsidRDefault="00EB742F">
      <w:pPr>
        <w:ind w:firstLine="400"/>
        <w:jc w:val="both"/>
      </w:pPr>
      <w:r>
        <w:rPr>
          <w:rStyle w:val="s0"/>
        </w:rPr>
        <w:t>1. Егер осы Кодекстің</w:t>
      </w:r>
      <w:r>
        <w:rPr>
          <w:rStyle w:val="s0"/>
        </w:rPr>
        <w:t xml:space="preserve"> </w:t>
      </w:r>
      <w:hyperlink w:anchor="sub244020000" w:history="1">
        <w:r>
          <w:rPr>
            <w:rStyle w:val="a3"/>
          </w:rPr>
          <w:t>244-2-бабында</w:t>
        </w:r>
      </w:hyperlink>
      <w:r>
        <w:rPr>
          <w:rStyle w:val="s0"/>
        </w:rPr>
        <w:t xml:space="preserve"> </w:t>
      </w:r>
      <w:r>
        <w:rPr>
          <w:rStyle w:val="s0"/>
        </w:rPr>
        <w:t>өзгеше</w:t>
      </w:r>
      <w:r>
        <w:rPr>
          <w:rStyle w:val="s0"/>
        </w:rPr>
        <w:t xml:space="preserve"> көзделмесе, «Астана - жаңа қала» арнайы экономикалық аймағының аумағына жобалау-сметалық құжаттамаға сәйкес инфрақұрылым объектілерін, ау</w:t>
      </w:r>
      <w:r>
        <w:rPr>
          <w:rStyle w:val="s0"/>
        </w:rPr>
        <w:t>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 процесінде толығымен тұты</w:t>
      </w:r>
      <w:r>
        <w:rPr>
          <w:rStyle w:val="s0"/>
        </w:rPr>
        <w:t>нылатын тауарларды Қазақстан Республикасының Үкіметі айқындаған тауарлар тізбесі бойынша өткізуге нөлдік мөлшерлеме бойынша қосылған құн салығы салынады.</w:t>
      </w:r>
    </w:p>
    <w:p w:rsidR="00000000" w:rsidRDefault="00EB742F">
      <w:pPr>
        <w:ind w:firstLine="400"/>
        <w:jc w:val="both"/>
      </w:pPr>
      <w:r>
        <w:rPr>
          <w:rStyle w:val="s0"/>
        </w:rPr>
        <w:t>Осы баптың мақсаттары үшін құрылыс үдерісінде толығымен тұтынылатын тауарлар деп мұндай тауарларды ерк</w:t>
      </w:r>
      <w:r>
        <w:rPr>
          <w:rStyle w:val="s0"/>
        </w:rPr>
        <w:t>ін кедендік аймақ кедендік рәсімімен орналастыру және олардың кедендік бақылауда болуы шартымен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w:t>
      </w:r>
      <w:r>
        <w:rPr>
          <w:rStyle w:val="s0"/>
        </w:rPr>
        <w:t>ушылар сарайларын, спорт кешендерін, әкімшілік және тұрғын үй кешендерін салу үдерісіне тікелей тартылған тауарлар (электр энергиясын, бензинді, дизель отыны мен суды қоспағанда) түсініледі.</w:t>
      </w:r>
      <w:r>
        <w:rPr>
          <w:rStyle w:val="s0"/>
        </w:rPr>
        <w:t xml:space="preserve"> </w:t>
      </w:r>
    </w:p>
    <w:p w:rsidR="00000000" w:rsidRDefault="00EB742F">
      <w:pPr>
        <w:ind w:firstLine="400"/>
        <w:jc w:val="both"/>
      </w:pPr>
      <w:r>
        <w:rPr>
          <w:rStyle w:val="s0"/>
        </w:rPr>
        <w:t>2. Осы бапқа сәйкес нөлдік мөлшерлеме бойынша салық салынатын ай</w:t>
      </w:r>
      <w:r>
        <w:rPr>
          <w:rStyle w:val="s0"/>
        </w:rPr>
        <w:t>налымдарды растайтын құжаттар мыналар болып табылады:</w:t>
      </w:r>
      <w:r>
        <w:rPr>
          <w:rStyle w:val="s0"/>
        </w:rPr>
        <w:t xml:space="preserve"> </w:t>
      </w:r>
    </w:p>
    <w:p w:rsidR="00000000" w:rsidRDefault="00EB742F">
      <w:pPr>
        <w:ind w:firstLine="400"/>
        <w:jc w:val="both"/>
      </w:pPr>
      <w:r>
        <w:rPr>
          <w:rStyle w:val="s0"/>
        </w:rPr>
        <w:t>1) Астана - жаңа қала» арнайы экономикалық аймағының аумағында осы баптың 1-тармағында көрсетілген объектілер құрылысын жүзеге асыратын ұйымдармен тауарларды беруге арналған шарт (келісімшарт);</w:t>
      </w:r>
      <w:r>
        <w:rPr>
          <w:rStyle w:val="s0"/>
        </w:rPr>
        <w:t xml:space="preserve"> </w:t>
      </w:r>
    </w:p>
    <w:p w:rsidR="00000000" w:rsidRDefault="00EB742F">
      <w:pPr>
        <w:ind w:firstLine="400"/>
        <w:jc w:val="both"/>
      </w:pPr>
      <w:r>
        <w:rPr>
          <w:rStyle w:val="s0"/>
        </w:rPr>
        <w:t>2) ерк</w:t>
      </w:r>
      <w:r>
        <w:rPr>
          <w:rStyle w:val="s0"/>
        </w:rPr>
        <w:t>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w:t>
      </w:r>
      <w:r>
        <w:rPr>
          <w:rStyle w:val="s0"/>
        </w:rPr>
        <w:t>ң</w:t>
      </w:r>
      <w:r>
        <w:rPr>
          <w:rStyle w:val="s0"/>
        </w:rPr>
        <w:t xml:space="preserve"> көшірмелері;</w:t>
      </w:r>
    </w:p>
    <w:p w:rsidR="00000000" w:rsidRDefault="00EB742F">
      <w:pPr>
        <w:ind w:firstLine="400"/>
        <w:jc w:val="both"/>
      </w:pPr>
      <w:r>
        <w:rPr>
          <w:rStyle w:val="s0"/>
        </w:rPr>
        <w:t>3) осы тармақтың 1) тармақшасында көрсетілген ұйымдарға тауарларды тиеп-жөнелтуді растайтын тауарға ілеспе құжаттардың көшірмелері;</w:t>
      </w:r>
      <w:r>
        <w:rPr>
          <w:rStyle w:val="s0"/>
        </w:rPr>
        <w:t xml:space="preserve"> </w:t>
      </w:r>
    </w:p>
    <w:p w:rsidR="00000000" w:rsidRDefault="00EB742F">
      <w:pPr>
        <w:ind w:firstLine="400"/>
        <w:jc w:val="both"/>
      </w:pPr>
      <w:r>
        <w:rPr>
          <w:rStyle w:val="s0"/>
        </w:rPr>
        <w:t>4) осы тармақтың 1) тармақшасында көрсетілген ұйымдардың тауарларды алуын растайтын құжаттардың көшірмелері.</w:t>
      </w:r>
      <w:r>
        <w:rPr>
          <w:rStyle w:val="s0"/>
        </w:rPr>
        <w:t xml:space="preserve"> </w:t>
      </w:r>
    </w:p>
    <w:p w:rsidR="00000000" w:rsidRDefault="00EB742F">
      <w:pPr>
        <w:jc w:val="both"/>
      </w:pPr>
      <w:r>
        <w:rPr>
          <w:rStyle w:val="s3"/>
        </w:rPr>
        <w:t>2013.05.12. № 152-V ҚР</w:t>
      </w:r>
      <w:r>
        <w:rPr>
          <w:rStyle w:val="s3"/>
        </w:rPr>
        <w:t xml:space="preserve"> </w:t>
      </w:r>
      <w:hyperlink r:id="rId4965" w:anchor="sub_id=2443" w:history="1">
        <w:r>
          <w:rPr>
            <w:rStyle w:val="a3"/>
            <w:i/>
            <w:iCs/>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EB742F">
      <w:pPr>
        <w:ind w:firstLine="400"/>
        <w:jc w:val="both"/>
      </w:pPr>
      <w:r>
        <w:rPr>
          <w:rStyle w:val="s0"/>
        </w:rPr>
        <w:t>2-1. Салық органдары кеден органдарынан ақпараттық байланыс арн</w:t>
      </w:r>
      <w:r>
        <w:rPr>
          <w:rStyle w:val="s0"/>
        </w:rPr>
        <w:t xml:space="preserve">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кезде осы баптың </w:t>
      </w:r>
      <w:r>
        <w:rPr>
          <w:rStyle w:val="s0"/>
        </w:rPr>
        <w:t>2-тармағының 2) тармақшасында көзделген тауарларға декларацияның көшірмесін табыс ету талап етілмейді.</w:t>
      </w:r>
    </w:p>
    <w:p w:rsidR="00000000" w:rsidRDefault="00EB742F">
      <w:pPr>
        <w:jc w:val="both"/>
      </w:pPr>
      <w:r>
        <w:rPr>
          <w:rStyle w:val="s3"/>
        </w:rPr>
        <w:t>2012.26.12. № 61-V ҚР</w:t>
      </w:r>
      <w:r>
        <w:rPr>
          <w:rStyle w:val="s3"/>
        </w:rPr>
        <w:t xml:space="preserve"> </w:t>
      </w:r>
      <w:hyperlink r:id="rId4966" w:anchor="sub_id=2443" w:history="1">
        <w:r>
          <w:rPr>
            <w:rStyle w:val="a3"/>
            <w:i/>
            <w:iCs/>
          </w:rPr>
          <w:t>Заңымен</w:t>
        </w:r>
      </w:hyperlink>
      <w:r>
        <w:rPr>
          <w:rStyle w:val="s3"/>
        </w:rPr>
        <w:t xml:space="preserve"> </w:t>
      </w:r>
      <w:r>
        <w:rPr>
          <w:rStyle w:val="s3"/>
        </w:rPr>
        <w:t>3-тармақ жаңа редакцияда (2012 ж. 1 қаңта</w:t>
      </w:r>
      <w:r>
        <w:rPr>
          <w:rStyle w:val="s3"/>
        </w:rPr>
        <w:t>рдан бастап қолданысқа енгізілді) (</w:t>
      </w:r>
      <w:hyperlink r:id="rId4967" w:anchor="sub_id=244030300" w:history="1">
        <w:r>
          <w:rPr>
            <w:rStyle w:val="a3"/>
            <w:i/>
            <w:iCs/>
          </w:rPr>
          <w:t>бұр.ред.қара</w:t>
        </w:r>
      </w:hyperlink>
      <w:r>
        <w:rPr>
          <w:rStyle w:val="s3"/>
        </w:rPr>
        <w:t xml:space="preserve">) </w:t>
      </w:r>
    </w:p>
    <w:p w:rsidR="00000000" w:rsidRDefault="00EB742F">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салығыны</w:t>
      </w:r>
      <w:r>
        <w:rPr>
          <w:rStyle w:val="s0"/>
        </w:rPr>
        <w:t>ң</w:t>
      </w:r>
      <w:r>
        <w:rPr>
          <w:rStyle w:val="s0"/>
        </w:rPr>
        <w:t xml:space="preserve"> артығын қайтару, осы бапқа сәйкес «Астана - жаңа қала» арнайы экономикалық аймағының аумағындағы салық органынан растау алынғаннан кейін инфрақұрылым объектілерін, ауруханаларды, емханаларды, мектептерді, балабақшаларды, мұражайларды, театрларды, жоғары </w:t>
      </w:r>
      <w:r>
        <w:rPr>
          <w:rStyle w:val="s0"/>
        </w:rPr>
        <w:t>және орта оқу орындарын, кітапханаларды, оқушылар сарайларын, спорт кешендерін, әкімшілік және тұрғын үй кешендерін салу процесінде іс жүзінде тұтынылған, әкелінген тауарлар бөлігінде жүргізеді. «Астана - жаңа қала» арнайы экономикалық аймағының аумағындағ</w:t>
      </w:r>
      <w:r>
        <w:rPr>
          <w:rStyle w:val="s0"/>
        </w:rPr>
        <w:t>ы салық органының сұратуы бойынша астананың жергілікті атқарушы органы беретін, әкелінген тауарлардың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w:t>
      </w:r>
      <w:r>
        <w:rPr>
          <w:rStyle w:val="s0"/>
        </w:rPr>
        <w:t>ды, оқушылар сарайларын, спорт кешендерін, әкімшілік және тұрғын үй кешендерін салу процесінде іс жүзінде тұтынылуы туралы құжат растау үшін негіз болып табылады.</w:t>
      </w:r>
    </w:p>
    <w:p w:rsidR="00000000" w:rsidRDefault="00EB742F">
      <w:pPr>
        <w:ind w:firstLine="400"/>
        <w:jc w:val="both"/>
      </w:pPr>
      <w:r>
        <w:t> </w:t>
      </w:r>
    </w:p>
    <w:p w:rsidR="00000000" w:rsidRDefault="00EB742F">
      <w:pPr>
        <w:jc w:val="both"/>
      </w:pPr>
      <w:bookmarkStart w:id="192" w:name="SUB244040000"/>
      <w:bookmarkEnd w:id="192"/>
      <w:r>
        <w:rPr>
          <w:rStyle w:val="s3"/>
        </w:rPr>
        <w:t>2012.09.01. № 535-IV ҚР</w:t>
      </w:r>
      <w:r>
        <w:rPr>
          <w:rStyle w:val="s3"/>
        </w:rPr>
        <w:t xml:space="preserve"> </w:t>
      </w:r>
      <w:hyperlink r:id="rId4968" w:anchor="sub_id=309" w:history="1">
        <w:r>
          <w:rPr>
            <w:rStyle w:val="a3"/>
            <w:i/>
            <w:iCs/>
          </w:rPr>
          <w:t>Заңымен</w:t>
        </w:r>
      </w:hyperlink>
      <w:r>
        <w:rPr>
          <w:rStyle w:val="s3"/>
        </w:rPr>
        <w:t xml:space="preserve"> </w:t>
      </w:r>
      <w:r>
        <w:rPr>
          <w:rStyle w:val="s3"/>
        </w:rPr>
        <w:t>244-4-баппен толықтырылды (2012 жылғы 1 қаңтардан бастап қолданысқа енгізілді); 2013.05.12. № 152-V ҚР</w:t>
      </w:r>
      <w:r>
        <w:rPr>
          <w:rStyle w:val="s3"/>
        </w:rPr>
        <w:t xml:space="preserve"> </w:t>
      </w:r>
      <w:hyperlink r:id="rId4969" w:anchor="sub_id=2444" w:history="1">
        <w:r>
          <w:rPr>
            <w:rStyle w:val="a3"/>
            <w:i/>
            <w:iCs/>
          </w:rPr>
          <w:t>Заңымен</w:t>
        </w:r>
      </w:hyperlink>
      <w:r>
        <w:rPr>
          <w:rStyle w:val="s3"/>
        </w:rPr>
        <w:t xml:space="preserve"> </w:t>
      </w:r>
      <w:r>
        <w:rPr>
          <w:rStyle w:val="s3"/>
        </w:rPr>
        <w:t>244-4-бап жаңа редакцияда (2014 ж. 1 қаңт</w:t>
      </w:r>
      <w:r>
        <w:rPr>
          <w:rStyle w:val="s3"/>
        </w:rPr>
        <w:t>ардан бастап қолданысқа енгізілді) (</w:t>
      </w:r>
      <w:hyperlink r:id="rId4970" w:anchor="sub_id=244040000" w:history="1">
        <w:r>
          <w:rPr>
            <w:rStyle w:val="a3"/>
            <w:i/>
            <w:iCs/>
          </w:rPr>
          <w:t>бұр.ред.қара</w:t>
        </w:r>
      </w:hyperlink>
      <w:r>
        <w:rPr>
          <w:rStyle w:val="s3"/>
        </w:rPr>
        <w:t xml:space="preserve">) </w:t>
      </w:r>
    </w:p>
    <w:p w:rsidR="00000000" w:rsidRDefault="00EB742F">
      <w:pPr>
        <w:ind w:left="1200" w:hanging="800"/>
        <w:jc w:val="both"/>
      </w:pPr>
      <w:r>
        <w:rPr>
          <w:rStyle w:val="s1"/>
        </w:rPr>
        <w:t>244-4-бап. Тазартылған алтынға салық салу</w:t>
      </w:r>
    </w:p>
    <w:p w:rsidR="00000000" w:rsidRDefault="00EB742F">
      <w:pPr>
        <w:ind w:firstLine="400"/>
        <w:jc w:val="both"/>
      </w:pPr>
      <w:r>
        <w:rPr>
          <w:rStyle w:val="s0"/>
        </w:rPr>
        <w:t>1. Алтын өндіруді және (немесе) шығаруды жүзеге асыратын салық төлеушілердің</w:t>
      </w:r>
      <w:r>
        <w:rPr>
          <w:rStyle w:val="s0"/>
        </w:rPr>
        <w:t xml:space="preserve"> бағалы металдар активтерін толықтыру үшін өз өндірісінің шикізатынан алынған тазартылған алтынды Қазақстан Республикасының Ұлттық Банкіне өткізуі бойынша айналымға нөлдік мөлшерлеме бойынша қосылған құн салығы салынады.</w:t>
      </w:r>
    </w:p>
    <w:p w:rsidR="00000000" w:rsidRDefault="00EB742F">
      <w:pPr>
        <w:ind w:firstLine="400"/>
        <w:jc w:val="both"/>
      </w:pPr>
      <w:r>
        <w:rPr>
          <w:rStyle w:val="s0"/>
        </w:rPr>
        <w:t>2. Мыналар:</w:t>
      </w:r>
    </w:p>
    <w:p w:rsidR="00000000" w:rsidRDefault="00EB742F">
      <w:pPr>
        <w:ind w:firstLine="400"/>
        <w:jc w:val="both"/>
      </w:pPr>
      <w:r>
        <w:rPr>
          <w:rStyle w:val="s0"/>
        </w:rPr>
        <w:t>1) салық төлеуші мен Қа</w:t>
      </w:r>
      <w:r>
        <w:rPr>
          <w:rStyle w:val="s0"/>
        </w:rPr>
        <w:t>зақстан Республикасының Ұлттық Банкі арасында жасалған бағалы металдар активтерін толықтыру үшін тазартылған алтынды сатып алу-сатудың жалпы талаптары туралы шарт;</w:t>
      </w:r>
    </w:p>
    <w:p w:rsidR="00000000" w:rsidRDefault="00EB742F">
      <w:pPr>
        <w:ind w:firstLine="400"/>
        <w:jc w:val="both"/>
      </w:pPr>
      <w:r>
        <w:rPr>
          <w:rStyle w:val="s0"/>
        </w:rPr>
        <w:t>2) Қазақстан Республикасының Ұлттық Банкіне өткізілген тазартылған алтын құнын растайтын құж</w:t>
      </w:r>
      <w:r>
        <w:rPr>
          <w:rStyle w:val="s0"/>
        </w:rPr>
        <w:t>аттардың көшірмелері;</w:t>
      </w:r>
    </w:p>
    <w:p w:rsidR="00000000" w:rsidRDefault="00EB742F">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құжаттардың көшірмелері осы баптың 1-тармағында көрсетілген, нөлдік мөлшерлеме бойынша салық салынатын айналымдар</w:t>
      </w:r>
      <w:r>
        <w:rPr>
          <w:rStyle w:val="s0"/>
        </w:rPr>
        <w:t>ды растайтын құжаттар болып табылады.</w:t>
      </w:r>
    </w:p>
    <w:p w:rsidR="00000000" w:rsidRDefault="00EB742F">
      <w:pPr>
        <w:ind w:firstLine="400"/>
        <w:jc w:val="both"/>
      </w:pPr>
      <w:r>
        <w:rPr>
          <w:rStyle w:val="s0"/>
        </w:rPr>
        <w:t>Ескерту. Осы бапта және осы Кодекстің</w:t>
      </w:r>
      <w:r>
        <w:rPr>
          <w:rStyle w:val="s0"/>
        </w:rPr>
        <w:t xml:space="preserve"> </w:t>
      </w:r>
      <w:hyperlink w:anchor="sub2480000" w:history="1">
        <w:r>
          <w:rPr>
            <w:rStyle w:val="a3"/>
          </w:rPr>
          <w:t>248-бабының 16) тармақшасында</w:t>
        </w:r>
      </w:hyperlink>
      <w:r>
        <w:rPr>
          <w:rStyle w:val="s0"/>
        </w:rPr>
        <w:t xml:space="preserve"> </w:t>
      </w:r>
      <w:r>
        <w:rPr>
          <w:rStyle w:val="s0"/>
        </w:rPr>
        <w:t>өз</w:t>
      </w:r>
      <w:r>
        <w:rPr>
          <w:rStyle w:val="s0"/>
        </w:rPr>
        <w:t xml:space="preserve"> өндiрiсiнің шикiзаты деп тұлғаның дербес өндірген немесе қайта өңдеу мақсатында меншігіне сатып алған шикізаты түс</w:t>
      </w:r>
      <w:r>
        <w:rPr>
          <w:rStyle w:val="s0"/>
        </w:rPr>
        <w:t>ініледі.</w:t>
      </w:r>
    </w:p>
    <w:p w:rsidR="00000000" w:rsidRDefault="00EB742F">
      <w:pPr>
        <w:ind w:firstLine="400"/>
        <w:jc w:val="both"/>
      </w:pPr>
      <w:r>
        <w:t> </w:t>
      </w:r>
    </w:p>
    <w:p w:rsidR="00000000" w:rsidRDefault="00EB742F">
      <w:pPr>
        <w:ind w:firstLine="400"/>
        <w:jc w:val="both"/>
      </w:pPr>
      <w:bookmarkStart w:id="193" w:name="SUB2450000"/>
      <w:bookmarkEnd w:id="193"/>
      <w:r>
        <w:rPr>
          <w:rStyle w:val="s0"/>
          <w:b/>
          <w:bCs/>
        </w:rPr>
        <w:t>245-бап</w:t>
      </w:r>
      <w:r>
        <w:rPr>
          <w:rStyle w:val="s0"/>
        </w:rPr>
        <w:t xml:space="preserve">. </w:t>
      </w:r>
      <w:r>
        <w:rPr>
          <w:rStyle w:val="s0"/>
          <w:b/>
          <w:bCs/>
        </w:rPr>
        <w:t>Жекелеген жағдайларда салық салу</w:t>
      </w:r>
    </w:p>
    <w:p w:rsidR="00000000" w:rsidRDefault="00EB742F">
      <w:pPr>
        <w:jc w:val="both"/>
      </w:pPr>
      <w:bookmarkStart w:id="194" w:name="SUB2450100"/>
      <w:bookmarkEnd w:id="194"/>
      <w:r>
        <w:rPr>
          <w:rStyle w:val="s3"/>
        </w:rPr>
        <w:t>2010.30.06. № 297-ІV ҚР</w:t>
      </w:r>
      <w:r>
        <w:rPr>
          <w:rStyle w:val="s3"/>
        </w:rPr>
        <w:t xml:space="preserve"> </w:t>
      </w:r>
      <w:hyperlink r:id="rId4971" w:anchor="sub_id=644" w:history="1">
        <w:r>
          <w:rPr>
            <w:rStyle w:val="a3"/>
            <w:i/>
            <w:iCs/>
          </w:rPr>
          <w:t>Заңымен</w:t>
        </w:r>
      </w:hyperlink>
      <w:r>
        <w:rPr>
          <w:rStyle w:val="s3"/>
        </w:rPr>
        <w:t xml:space="preserve"> </w:t>
      </w:r>
      <w:r>
        <w:rPr>
          <w:rStyle w:val="s3"/>
        </w:rPr>
        <w:t>(2010 ж. 1 шілдеден бастап қолданысқа енгізілді) (</w:t>
      </w:r>
      <w:hyperlink r:id="rId4972" w:anchor="sub_id=2450100" w:history="1">
        <w:r>
          <w:rPr>
            <w:rStyle w:val="a3"/>
            <w:i/>
            <w:iCs/>
          </w:rPr>
          <w:t>бұр.ред.қара</w:t>
        </w:r>
      </w:hyperlink>
      <w:r>
        <w:rPr>
          <w:rStyle w:val="s3"/>
        </w:rPr>
        <w:t>); 2012.22.06. № 21-V ҚР</w:t>
      </w:r>
      <w:r>
        <w:rPr>
          <w:rStyle w:val="s3"/>
        </w:rPr>
        <w:t xml:space="preserve"> </w:t>
      </w:r>
      <w:hyperlink r:id="rId4973" w:anchor="sub_id=302" w:history="1">
        <w:r>
          <w:rPr>
            <w:rStyle w:val="a3"/>
            <w:i/>
            <w:iCs/>
          </w:rPr>
          <w:t>Заңымен</w:t>
        </w:r>
      </w:hyperlink>
      <w:r>
        <w:rPr>
          <w:rStyle w:val="s3"/>
        </w:rPr>
        <w:t xml:space="preserve"> </w:t>
      </w:r>
      <w:r>
        <w:rPr>
          <w:rStyle w:val="s3"/>
        </w:rPr>
        <w:t>(2009 жылғы 1 қаңтардан бастап қолданысқа енгізілді) (</w:t>
      </w:r>
      <w:hyperlink r:id="rId4974" w:anchor="sub_id=2450100" w:history="1">
        <w:r>
          <w:rPr>
            <w:rStyle w:val="a3"/>
            <w:i/>
            <w:iCs/>
          </w:rPr>
          <w:t>бұр.ред.қара</w:t>
        </w:r>
      </w:hyperlink>
      <w:r>
        <w:rPr>
          <w:rStyle w:val="s3"/>
        </w:rPr>
        <w:t>); 2015.27.10. № 362-V ҚР</w:t>
      </w:r>
      <w:r>
        <w:rPr>
          <w:rStyle w:val="s3"/>
        </w:rPr>
        <w:t xml:space="preserve"> </w:t>
      </w:r>
      <w:hyperlink r:id="rId4975" w:anchor="sub_id=245" w:history="1">
        <w:r>
          <w:rPr>
            <w:rStyle w:val="a3"/>
            <w:i/>
            <w:iCs/>
          </w:rPr>
          <w:t>Заңымен</w:t>
        </w:r>
      </w:hyperlink>
      <w:r>
        <w:rPr>
          <w:rStyle w:val="s3"/>
        </w:rPr>
        <w:t xml:space="preserve"> </w:t>
      </w:r>
      <w:r>
        <w:rPr>
          <w:rStyle w:val="s3"/>
        </w:rPr>
        <w:t>(2016 ж 1 қаңтардан бастап қолданысқа енгізілді) (</w:t>
      </w:r>
      <w:hyperlink r:id="rId4976" w:anchor="sub_id=2450100" w:history="1">
        <w:r>
          <w:rPr>
            <w:rStyle w:val="a3"/>
            <w:i/>
            <w:iCs/>
          </w:rPr>
          <w:t>бұр.ред.қара</w:t>
        </w:r>
      </w:hyperlink>
      <w:r>
        <w:rPr>
          <w:rStyle w:val="s3"/>
        </w:rPr>
        <w:t>) 1-тармақ өзгертілді</w:t>
      </w:r>
    </w:p>
    <w:p w:rsidR="00000000" w:rsidRDefault="00EB742F">
      <w:pPr>
        <w:ind w:firstLine="400"/>
        <w:jc w:val="both"/>
      </w:pPr>
      <w:r>
        <w:rPr>
          <w:rStyle w:val="s0"/>
        </w:rPr>
        <w:t>1. Қазақстан Республикасының аумағында жер қойнауын пайдалануға арналған келісімшарт, өнімді бөлу туралы келісім (келісімшарт) шеңберінде қызметін жүзеге асыратын</w:t>
      </w:r>
      <w:r>
        <w:rPr>
          <w:rStyle w:val="s0"/>
        </w:rPr>
        <w:t>, олардың шарттарына сәйкес импортталатын тауарлар қосылған құн салығынан босатылатын салық төлеушілерге өзі өндірген тауарларды өткізу бойынша айналымға нөлдік мөлшерлеме бойынша қосылған кұн салығы салынады.</w:t>
      </w:r>
    </w:p>
    <w:p w:rsidR="00000000" w:rsidRDefault="00EB742F">
      <w:pPr>
        <w:ind w:firstLine="400"/>
        <w:jc w:val="both"/>
      </w:pPr>
      <w:r>
        <w:rPr>
          <w:rStyle w:val="s0"/>
        </w:rPr>
        <w:t>Егер жер қойнауын пайдалануға арналған келісім</w:t>
      </w:r>
      <w:r>
        <w:rPr>
          <w:rStyle w:val="s0"/>
        </w:rPr>
        <w:t>шартта, өнімді бөлу туралы келісімде (келісімшартта) қосылған құн салығынан босатылатын импортталатын тауарлар тізбесі айқындалған болса, осы тізбеде көрсетілген тауарларды өткізу бойынша айналымдарға нөлдік мөлшерлеме бойынша салық салынады.</w:t>
      </w:r>
    </w:p>
    <w:p w:rsidR="00000000" w:rsidRDefault="00EB742F">
      <w:pPr>
        <w:ind w:firstLine="400"/>
        <w:jc w:val="both"/>
      </w:pPr>
      <w:r>
        <w:rPr>
          <w:rStyle w:val="s0"/>
        </w:rPr>
        <w:t>Осы баптың ма</w:t>
      </w:r>
      <w:r>
        <w:rPr>
          <w:rStyle w:val="s0"/>
        </w:rPr>
        <w:t>қсатында</w:t>
      </w:r>
      <w:r>
        <w:rPr>
          <w:rStyle w:val="s0"/>
        </w:rPr>
        <w:t xml:space="preserve"> қосылған құн салығын төлеушінің өзі өндірген және өндіріс процесінде пайдаланылған және өндірілген өнімнің (тауардың) құрамына кірген, Кеден одағының</w:t>
      </w:r>
      <w:r>
        <w:rPr>
          <w:rStyle w:val="s0"/>
        </w:rPr>
        <w:t xml:space="preserve"> </w:t>
      </w:r>
      <w:hyperlink r:id="rId4977" w:anchor="sub_id=580000" w:history="1">
        <w:r>
          <w:rPr>
            <w:rStyle w:val="a3"/>
          </w:rPr>
          <w:t>кеден заңнамас</w:t>
        </w:r>
        <w:r>
          <w:rPr>
            <w:rStyle w:val="a3"/>
          </w:rPr>
          <w:t>ында</w:t>
        </w:r>
      </w:hyperlink>
      <w:r>
        <w:rPr>
          <w:rStyle w:val="s0"/>
        </w:rPr>
        <w:t xml:space="preserve"> </w:t>
      </w:r>
      <w:r>
        <w:rPr>
          <w:rStyle w:val="s0"/>
        </w:rPr>
        <w:t>және (немесе) Қазақстан Республикасының</w:t>
      </w:r>
      <w:r>
        <w:rPr>
          <w:rStyle w:val="s0"/>
        </w:rPr>
        <w:t xml:space="preserve"> </w:t>
      </w:r>
      <w:hyperlink r:id="rId4978" w:anchor="sub_id=910000" w:history="1">
        <w:r>
          <w:rPr>
            <w:rStyle w:val="a3"/>
          </w:rPr>
          <w:t>кеден заңнамасынд</w:t>
        </w:r>
        <w:r>
          <w:rPr>
            <w:rStyle w:val="a3"/>
          </w:rPr>
          <w:t>а</w:t>
        </w:r>
      </w:hyperlink>
      <w:r>
        <w:rPr>
          <w:rStyle w:val="s0"/>
        </w:rPr>
        <w:t xml:space="preserve"> </w:t>
      </w:r>
      <w:r>
        <w:rPr>
          <w:rStyle w:val="s0"/>
        </w:rPr>
        <w:t>көзделген жеткілікті қайта өңдеу өлшемдеріне сәйкес келетін шикізаттар мен материалдар кодының алғашқы төрт</w:t>
      </w:r>
      <w:r>
        <w:rPr>
          <w:rStyle w:val="s0"/>
        </w:rPr>
        <w:t xml:space="preserve">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EB742F">
      <w:pPr>
        <w:ind w:firstLine="400"/>
        <w:jc w:val="both"/>
      </w:pPr>
      <w:r>
        <w:rPr>
          <w:rStyle w:val="s0"/>
        </w:rPr>
        <w:t>Осы тармақта аталған салық төлеушілердің</w:t>
      </w:r>
      <w:r>
        <w:rPr>
          <w:rStyle w:val="s0"/>
        </w:rPr>
        <w:t xml:space="preserve"> </w:t>
      </w:r>
      <w:hyperlink r:id="rId4979"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EB742F">
      <w:pPr>
        <w:jc w:val="both"/>
      </w:pPr>
      <w:bookmarkStart w:id="195" w:name="SUB2450101"/>
      <w:bookmarkEnd w:id="195"/>
      <w:r>
        <w:rPr>
          <w:rStyle w:val="s3"/>
        </w:rPr>
        <w:t>2012.22.06. № 21-V ҚР</w:t>
      </w:r>
      <w:r>
        <w:rPr>
          <w:rStyle w:val="s3"/>
        </w:rPr>
        <w:t xml:space="preserve"> </w:t>
      </w:r>
      <w:hyperlink r:id="rId4980" w:anchor="sub_id=302" w:history="1">
        <w:r>
          <w:rPr>
            <w:rStyle w:val="a3"/>
            <w:i/>
            <w:iCs/>
          </w:rPr>
          <w:t>Заңымен</w:t>
        </w:r>
      </w:hyperlink>
      <w:r>
        <w:rPr>
          <w:rStyle w:val="s3"/>
        </w:rPr>
        <w:t xml:space="preserve"> </w:t>
      </w:r>
      <w:r>
        <w:rPr>
          <w:rStyle w:val="s3"/>
        </w:rPr>
        <w:t>1-1-тармақпен толықтырылды (2009 жылғы 1 қаңтардан бастап қолданысқа енгізіл</w:t>
      </w:r>
      <w:r>
        <w:rPr>
          <w:rStyle w:val="s3"/>
        </w:rPr>
        <w:t>ді)</w:t>
      </w:r>
      <w:r>
        <w:rPr>
          <w:rStyle w:val="s3"/>
        </w:rPr>
        <w:t xml:space="preserve"> </w:t>
      </w:r>
    </w:p>
    <w:p w:rsidR="00000000" w:rsidRDefault="00EB742F">
      <w:pPr>
        <w:ind w:firstLine="400"/>
        <w:jc w:val="both"/>
      </w:pPr>
      <w:r>
        <w:rPr>
          <w:rStyle w:val="s0"/>
        </w:rPr>
        <w:t>1-1. Нөлдiк мөлшерлеме бойынша қосылған құн салығы осы Кодекстiң</w:t>
      </w:r>
      <w:r>
        <w:rPr>
          <w:rStyle w:val="s0"/>
        </w:rPr>
        <w:t xml:space="preserve"> </w:t>
      </w:r>
      <w:hyperlink w:anchor="sub308010000" w:history="1">
        <w:r>
          <w:rPr>
            <w:rStyle w:val="a3"/>
          </w:rPr>
          <w:t>308-1-бабының 1-тармағында</w:t>
        </w:r>
      </w:hyperlink>
      <w:r>
        <w:rPr>
          <w:rStyle w:val="s0"/>
        </w:rPr>
        <w:t xml:space="preserve"> </w:t>
      </w:r>
      <w:r>
        <w:rPr>
          <w:rStyle w:val="s0"/>
        </w:rPr>
        <w:t>көрсетілген жер қойнауын пайдалануға арналған келісімшарт шеңберінде қызметін жүзеге асыратын жер қойнауын пайдаланушының өн</w:t>
      </w:r>
      <w:r>
        <w:rPr>
          <w:rStyle w:val="s0"/>
        </w:rPr>
        <w:t>дірген және өткізген тұрақсыз конденсатты Қазақстан Республикасының аумағынан Кеден одағына мүше басқа мемлекеттердiң аумағына өткізуі бойынша айналымға салынады.</w:t>
      </w:r>
    </w:p>
    <w:p w:rsidR="00000000" w:rsidRDefault="00EB742F">
      <w:pPr>
        <w:ind w:firstLine="400"/>
        <w:jc w:val="both"/>
      </w:pPr>
      <w:r>
        <w:rPr>
          <w:rStyle w:val="s0"/>
        </w:rPr>
        <w:t>Осы тармақта көрcетiлген қосылған құн салығын төлеушiлердің</w:t>
      </w:r>
      <w:r>
        <w:rPr>
          <w:rStyle w:val="s0"/>
        </w:rPr>
        <w:t xml:space="preserve"> </w:t>
      </w:r>
      <w:hyperlink r:id="rId4981" w:history="1">
        <w:r>
          <w:rPr>
            <w:rStyle w:val="a3"/>
          </w:rPr>
          <w:t>тізбесін</w:t>
        </w:r>
      </w:hyperlink>
      <w:r>
        <w:rPr>
          <w:rStyle w:val="s0"/>
        </w:rPr>
        <w:t xml:space="preserve"> </w:t>
      </w:r>
      <w:r>
        <w:rPr>
          <w:rStyle w:val="s0"/>
        </w:rPr>
        <w:t>Қазақстан</w:t>
      </w:r>
      <w:r>
        <w:rPr>
          <w:rStyle w:val="s0"/>
        </w:rPr>
        <w:t xml:space="preserve"> Республикасының Үкiметi бекiтедi.</w:t>
      </w:r>
    </w:p>
    <w:p w:rsidR="00000000" w:rsidRDefault="00EB742F">
      <w:pPr>
        <w:jc w:val="both"/>
      </w:pPr>
      <w:r>
        <w:rPr>
          <w:rStyle w:val="s3"/>
        </w:rPr>
        <w:t>2012.22.06. № 21-V ҚР</w:t>
      </w:r>
      <w:r>
        <w:rPr>
          <w:rStyle w:val="s3"/>
        </w:rPr>
        <w:t xml:space="preserve"> </w:t>
      </w:r>
      <w:hyperlink r:id="rId4982" w:anchor="sub_id=302" w:history="1">
        <w:r>
          <w:rPr>
            <w:rStyle w:val="a3"/>
            <w:i/>
            <w:iCs/>
          </w:rPr>
          <w:t>Заңымен</w:t>
        </w:r>
      </w:hyperlink>
      <w:r>
        <w:rPr>
          <w:rStyle w:val="s3"/>
        </w:rPr>
        <w:t xml:space="preserve"> </w:t>
      </w:r>
      <w:r>
        <w:rPr>
          <w:rStyle w:val="s3"/>
        </w:rPr>
        <w:t>1-2-тармақпен толықтырылды (2011 жылғы 1 қаңтардан бастап қо</w:t>
      </w:r>
      <w:r>
        <w:rPr>
          <w:rStyle w:val="s3"/>
        </w:rPr>
        <w:t>лданысқа енгізілді)</w:t>
      </w:r>
      <w:r>
        <w:rPr>
          <w:rStyle w:val="s3"/>
        </w:rPr>
        <w:t xml:space="preserve"> </w:t>
      </w:r>
    </w:p>
    <w:p w:rsidR="00000000" w:rsidRDefault="00EB742F">
      <w:pPr>
        <w:ind w:firstLine="400"/>
        <w:jc w:val="both"/>
      </w:pPr>
      <w:r>
        <w:rPr>
          <w:rStyle w:val="s0"/>
        </w:rPr>
        <w:t xml:space="preserve">1-2. Нөлдік мөлшерлеме бойынша қосылған құн салығы газ саласындағы ынтымақтастық туралы үкіметаралық келісім шеңберінде қызметін жүзеге асыратын салық төлеушінің бұрын осы салық төлеуші Қазақстан Республикасының аумағынан әкеткен және </w:t>
      </w:r>
      <w:r>
        <w:rPr>
          <w:rStyle w:val="s0"/>
        </w:rPr>
        <w:t>Кеден одағына мүше осындай басқа мемлекет аумағында өңдеген алыс-беріс шикізатынан өңделген өнімдерін Кеден одағына мүше басқа мемлекеттің аумағында өткізуі бойынша айналымға салынады.</w:t>
      </w:r>
    </w:p>
    <w:p w:rsidR="00000000" w:rsidRDefault="00EB742F">
      <w:pPr>
        <w:ind w:firstLine="400"/>
        <w:jc w:val="both"/>
      </w:pPr>
      <w:r>
        <w:rPr>
          <w:rStyle w:val="s0"/>
        </w:rPr>
        <w:t>Осы тармақта көрсетілген қосылған құн салығын төлеушілердің</w:t>
      </w:r>
      <w:r>
        <w:rPr>
          <w:rStyle w:val="s0"/>
        </w:rPr>
        <w:t xml:space="preserve"> </w:t>
      </w:r>
      <w:hyperlink r:id="rId4983"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EB742F">
      <w:pPr>
        <w:ind w:firstLine="400"/>
        <w:jc w:val="both"/>
      </w:pPr>
      <w:r>
        <w:rPr>
          <w:rStyle w:val="s0"/>
        </w:rPr>
        <w:t>2. Осы баптың 1-тармағында аталған салық төлеушілерге:</w:t>
      </w:r>
      <w:r>
        <w:rPr>
          <w:rStyle w:val="s0"/>
        </w:rPr>
        <w:t xml:space="preserve"> </w:t>
      </w:r>
    </w:p>
    <w:p w:rsidR="00000000" w:rsidRDefault="00EB742F">
      <w:pPr>
        <w:jc w:val="both"/>
      </w:pPr>
      <w:r>
        <w:rPr>
          <w:rStyle w:val="s3"/>
        </w:rPr>
        <w:t>2015.27.10. № 362-V ҚР</w:t>
      </w:r>
      <w:r>
        <w:rPr>
          <w:rStyle w:val="s3"/>
        </w:rPr>
        <w:t xml:space="preserve"> </w:t>
      </w:r>
      <w:hyperlink r:id="rId4984" w:anchor="sub_id=245"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4985" w:anchor="sub_id=2450201" w:history="1">
        <w:r>
          <w:rPr>
            <w:rStyle w:val="a3"/>
            <w:i/>
            <w:iCs/>
          </w:rPr>
          <w:t>бұр.ред.қара</w:t>
        </w:r>
      </w:hyperlink>
      <w:r>
        <w:rPr>
          <w:rStyle w:val="s3"/>
        </w:rPr>
        <w:t xml:space="preserve">) </w:t>
      </w:r>
    </w:p>
    <w:p w:rsidR="00000000" w:rsidRDefault="00EB742F">
      <w:pPr>
        <w:ind w:firstLine="400"/>
        <w:jc w:val="both"/>
      </w:pPr>
      <w:r>
        <w:rPr>
          <w:rStyle w:val="s0"/>
        </w:rPr>
        <w:t xml:space="preserve">1) берілетін тауарлардың жер қойнауын пайдалануға арналған </w:t>
      </w:r>
      <w:r>
        <w:rPr>
          <w:rStyle w:val="s0"/>
        </w:rPr>
        <w:t>келісімшарттың, өнімді бөлу туралы келісімнің (келісімшарттың) жұмыс бағдарламасын орындауға арналғаны көрсетіле отырып, талаптарына сәйкес импортталатын тауарлар қосылған құн салығынан босатылатын жер қойнауын пайдалануға арналған келісімшарт, өнімді бөлу</w:t>
      </w:r>
      <w:r>
        <w:rPr>
          <w:rStyle w:val="s0"/>
        </w:rPr>
        <w:t xml:space="preserve"> туралы келісім (келісімшарт) шеңберінде Қазақстан Республикасының аумағында қызметін жүзеге асыратын салық төлеушілерге тауарларды беру шарты;</w:t>
      </w:r>
    </w:p>
    <w:p w:rsidR="00000000" w:rsidRDefault="00EB742F">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EB742F">
      <w:pPr>
        <w:ind w:firstLine="400"/>
        <w:jc w:val="both"/>
      </w:pPr>
      <w:r>
        <w:rPr>
          <w:rStyle w:val="s0"/>
        </w:rPr>
        <w:t>3) салы</w:t>
      </w:r>
      <w:r>
        <w:rPr>
          <w:rStyle w:val="s0"/>
        </w:rPr>
        <w:t>қ</w:t>
      </w:r>
      <w:r>
        <w:rPr>
          <w:rStyle w:val="s0"/>
        </w:rPr>
        <w:t xml:space="preserve">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EB742F">
      <w:pPr>
        <w:jc w:val="both"/>
      </w:pPr>
      <w:r>
        <w:rPr>
          <w:rStyle w:val="s3"/>
        </w:rPr>
        <w:t>2012.22.06. № 21-V ҚР</w:t>
      </w:r>
      <w:r>
        <w:rPr>
          <w:rStyle w:val="s3"/>
        </w:rPr>
        <w:t xml:space="preserve"> </w:t>
      </w:r>
      <w:hyperlink r:id="rId4986" w:anchor="sub_id=302" w:history="1">
        <w:r>
          <w:rPr>
            <w:rStyle w:val="a3"/>
            <w:i/>
            <w:iCs/>
          </w:rPr>
          <w:t>Заңымен</w:t>
        </w:r>
      </w:hyperlink>
      <w:r>
        <w:rPr>
          <w:rStyle w:val="s3"/>
        </w:rPr>
        <w:t xml:space="preserve"> </w:t>
      </w:r>
      <w:r>
        <w:rPr>
          <w:rStyle w:val="s3"/>
        </w:rPr>
        <w:t>3-тармақпен толы</w:t>
      </w:r>
      <w:r>
        <w:rPr>
          <w:rStyle w:val="s3"/>
        </w:rPr>
        <w:t>қтырылды</w:t>
      </w:r>
      <w:r>
        <w:rPr>
          <w:rStyle w:val="s3"/>
        </w:rPr>
        <w:t xml:space="preserve"> (2010 жылғы 1 шілдеден бастап қолданысқа енгізілді)</w:t>
      </w:r>
      <w:r>
        <w:rPr>
          <w:rStyle w:val="s3"/>
        </w:rPr>
        <w:t xml:space="preserve"> </w:t>
      </w:r>
    </w:p>
    <w:p w:rsidR="00000000" w:rsidRDefault="00EB742F">
      <w:pPr>
        <w:ind w:firstLine="400"/>
        <w:jc w:val="both"/>
      </w:pPr>
      <w:r>
        <w:rPr>
          <w:rStyle w:val="s0"/>
        </w:rPr>
        <w:t>3. Осы баптың 1-1-тармағында көрсетілген тұрақсыз конденсаттың өткізілуін растайтын құжаттар мыналар болып табылады:</w:t>
      </w:r>
    </w:p>
    <w:p w:rsidR="00000000" w:rsidRDefault="00EB742F">
      <w:pPr>
        <w:ind w:firstLine="400"/>
        <w:jc w:val="both"/>
      </w:pPr>
      <w:r>
        <w:rPr>
          <w:rStyle w:val="s0"/>
        </w:rPr>
        <w:t>1) Қазақстан Республикасының аумағынан Кеден одағына мүше басқа мемлекеттерді</w:t>
      </w:r>
      <w:r>
        <w:rPr>
          <w:rStyle w:val="s0"/>
        </w:rPr>
        <w:t>ң</w:t>
      </w:r>
      <w:r>
        <w:rPr>
          <w:rStyle w:val="s0"/>
        </w:rPr>
        <w:t xml:space="preserve"> аумағына әкетілген (әкетілетін) тұрақсыз конденсатты беруге арналған шарт (келісімшарт);</w:t>
      </w:r>
    </w:p>
    <w:p w:rsidR="00000000" w:rsidRDefault="00EB742F">
      <w:pPr>
        <w:ind w:firstLine="400"/>
        <w:jc w:val="both"/>
      </w:pPr>
      <w:r>
        <w:rPr>
          <w:rStyle w:val="s0"/>
        </w:rPr>
        <w:t>2) құбырлар жүйесі арқылы өткізілген тұрақсыз конденсат санын есепке алу құралдарының көрсетілімдерін</w:t>
      </w:r>
      <w:r>
        <w:rPr>
          <w:rStyle w:val="s0"/>
        </w:rPr>
        <w:t xml:space="preserve"> </w:t>
      </w:r>
      <w:hyperlink r:id="rId4987" w:anchor="sub_id=3" w:history="1">
        <w:r>
          <w:rPr>
            <w:rStyle w:val="a3"/>
          </w:rPr>
          <w:t>алу актісі</w:t>
        </w:r>
      </w:hyperlink>
      <w:r>
        <w:rPr>
          <w:rStyle w:val="s0"/>
        </w:rPr>
        <w:t>;</w:t>
      </w:r>
    </w:p>
    <w:p w:rsidR="00000000" w:rsidRDefault="00EB742F">
      <w:pPr>
        <w:ind w:firstLine="400"/>
        <w:jc w:val="both"/>
      </w:pPr>
      <w:r>
        <w:rPr>
          <w:rStyle w:val="s0"/>
        </w:rPr>
        <w:t>3) Қазақстан Республикасының аумағынан Кеден одағына мүше басқа мемлекеттердің аумағына құбырлар жүйесі арқылы әкетілген тұрақсыз конденсатты қабылдау-тапсыру актісі.</w:t>
      </w:r>
    </w:p>
    <w:p w:rsidR="00000000" w:rsidRDefault="00EB742F">
      <w:pPr>
        <w:ind w:firstLine="400"/>
        <w:jc w:val="both"/>
      </w:pPr>
      <w:r>
        <w:rPr>
          <w:rStyle w:val="s0"/>
        </w:rPr>
        <w:t>Құбырлар</w:t>
      </w:r>
      <w:r>
        <w:rPr>
          <w:rStyle w:val="s0"/>
        </w:rPr>
        <w:t xml:space="preserve"> жүйесі арқылы өткізілген тұрақсыз конденсат санын ес</w:t>
      </w:r>
      <w:r>
        <w:rPr>
          <w:rStyle w:val="s0"/>
        </w:rPr>
        <w:t>епке алу құралдарының көрсетілімдерін алу</w:t>
      </w:r>
      <w:r>
        <w:rPr>
          <w:rStyle w:val="s0"/>
        </w:rPr>
        <w:t xml:space="preserve"> </w:t>
      </w:r>
      <w:hyperlink r:id="rId4988"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EB742F">
      <w:pPr>
        <w:jc w:val="both"/>
      </w:pPr>
      <w:bookmarkStart w:id="196" w:name="SUB2450400"/>
      <w:bookmarkEnd w:id="196"/>
      <w:r>
        <w:rPr>
          <w:rStyle w:val="s3"/>
        </w:rPr>
        <w:t>2012.22.06. № 21-V ҚР</w:t>
      </w:r>
      <w:r>
        <w:rPr>
          <w:rStyle w:val="s3"/>
        </w:rPr>
        <w:t xml:space="preserve"> </w:t>
      </w:r>
      <w:hyperlink r:id="rId4989" w:anchor="sub_id=302" w:history="1">
        <w:r>
          <w:rPr>
            <w:rStyle w:val="a3"/>
            <w:i/>
            <w:iCs/>
          </w:rPr>
          <w:t>Заңымен</w:t>
        </w:r>
      </w:hyperlink>
      <w:r>
        <w:rPr>
          <w:rStyle w:val="s3"/>
        </w:rPr>
        <w:t xml:space="preserve"> </w:t>
      </w:r>
      <w:r>
        <w:rPr>
          <w:rStyle w:val="s3"/>
        </w:rPr>
        <w:t>4-тармақпен толықтырылды (2011 жылғы 1 қаңтардан бастап қолданысқа енгізілді)</w:t>
      </w:r>
      <w:r>
        <w:rPr>
          <w:rStyle w:val="s3"/>
        </w:rPr>
        <w:t xml:space="preserve"> </w:t>
      </w:r>
    </w:p>
    <w:p w:rsidR="00000000" w:rsidRDefault="00EB742F">
      <w:pPr>
        <w:ind w:firstLine="400"/>
        <w:jc w:val="both"/>
      </w:pPr>
      <w:r>
        <w:rPr>
          <w:rStyle w:val="s0"/>
        </w:rPr>
        <w:t>4. Осы баптың 1-2-тармағында көрсетілген тауарлардың өткізілуін растайтын құжаттар мыналар болып табылады:</w:t>
      </w:r>
    </w:p>
    <w:p w:rsidR="00000000" w:rsidRDefault="00EB742F">
      <w:pPr>
        <w:ind w:firstLine="400"/>
        <w:jc w:val="both"/>
      </w:pPr>
      <w:r>
        <w:rPr>
          <w:rStyle w:val="s0"/>
        </w:rPr>
        <w:t>1) алыс-беріс шикізатын өңдеуге арналға</w:t>
      </w:r>
      <w:r>
        <w:rPr>
          <w:rStyle w:val="s0"/>
        </w:rPr>
        <w:t>н шарттар (келісімшарттар);</w:t>
      </w:r>
    </w:p>
    <w:p w:rsidR="00000000" w:rsidRDefault="00EB742F">
      <w:pPr>
        <w:ind w:firstLine="400"/>
        <w:jc w:val="both"/>
      </w:pPr>
      <w:r>
        <w:rPr>
          <w:rStyle w:val="s0"/>
        </w:rPr>
        <w:t>2) олардың негізінде өңдеу өнімдерін өткізу жүзеге асырылатын шарттар (келісімшарттар);</w:t>
      </w:r>
    </w:p>
    <w:p w:rsidR="00000000" w:rsidRDefault="00EB742F">
      <w:pPr>
        <w:ind w:firstLine="400"/>
        <w:jc w:val="both"/>
      </w:pPr>
      <w:r>
        <w:rPr>
          <w:rStyle w:val="s0"/>
        </w:rPr>
        <w:t>3) алыс-беріс шикізатын өңдеу жөніндегі жұмыстардың орындалу фактісін растайтын құжаттар;</w:t>
      </w:r>
    </w:p>
    <w:p w:rsidR="00000000" w:rsidRDefault="00EB742F">
      <w:pPr>
        <w:ind w:firstLine="400"/>
        <w:jc w:val="both"/>
      </w:pPr>
      <w:r>
        <w:rPr>
          <w:rStyle w:val="s0"/>
        </w:rPr>
        <w:t>4) алыс-беріс шикізатының Қазақстан Республикасыны</w:t>
      </w:r>
      <w:r>
        <w:rPr>
          <w:rStyle w:val="s0"/>
        </w:rPr>
        <w:t>ң</w:t>
      </w:r>
      <w:r>
        <w:rPr>
          <w:rStyle w:val="s0"/>
        </w:rPr>
        <w:t xml:space="preserve"> </w:t>
      </w:r>
      <w:r>
        <w:rPr>
          <w:rStyle w:val="s0"/>
        </w:rPr>
        <w:t>аумағынан Кеден одағына мүше басқа мемлекеттің аумағына әкетілуін растайтын тауарға ілеспе құжаттардың көшірмелері.</w:t>
      </w:r>
    </w:p>
    <w:p w:rsidR="00000000" w:rsidRDefault="00EB742F">
      <w:pPr>
        <w:ind w:firstLine="400"/>
        <w:jc w:val="both"/>
      </w:pPr>
      <w:r>
        <w:rPr>
          <w:rStyle w:val="s0"/>
        </w:rPr>
        <w:t>Алыс-беріс шикізаты магистральдық құбырлар жүйесі арқылы әкетілген жағдайда, тауарға ілеспе құжаттар көшірмелерінің орнына осындай алыс-бе</w:t>
      </w:r>
      <w:r>
        <w:rPr>
          <w:rStyle w:val="s0"/>
        </w:rPr>
        <w:t>ріс шикізатын қабылдау-тапсыру актісі беріледі;</w:t>
      </w:r>
    </w:p>
    <w:p w:rsidR="00000000" w:rsidRDefault="00EB742F">
      <w:pPr>
        <w:ind w:firstLine="400"/>
        <w:jc w:val="both"/>
      </w:pPr>
      <w:r>
        <w:rPr>
          <w:rStyle w:val="s0"/>
        </w:rPr>
        <w:t>5) аумағында алыс-беріс шикізатын өңдеу жүзеге асырылған Кеден одағына мүше мемлекеттің салық төлеушісі - оларды сатып алушыға өңдеу өнімдерінің тиеп жөнелтілгенін растайтын құжаттар;</w:t>
      </w:r>
    </w:p>
    <w:p w:rsidR="00000000" w:rsidRDefault="00EB742F">
      <w:pPr>
        <w:ind w:firstLine="400"/>
        <w:jc w:val="both"/>
      </w:pPr>
      <w:r>
        <w:rPr>
          <w:rStyle w:val="s0"/>
        </w:rPr>
        <w:t>6) салық төлеушінің Қаза</w:t>
      </w:r>
      <w:r>
        <w:rPr>
          <w:rStyle w:val="s0"/>
        </w:rPr>
        <w:t>қстан</w:t>
      </w:r>
      <w:r>
        <w:rPr>
          <w:rStyle w:val="s0"/>
        </w:rPr>
        <w:t xml:space="preserve"> Республикасының аумағындағы екінші деңгейдегі банктерде Қазақстан Республикасының заңнамасында белгіленген тәртіппен ашылған банк шоттарына өткізілген өңдеу өнімдері бойынша валюталық түсімнің түсуін растайтын құжаттар;</w:t>
      </w:r>
    </w:p>
    <w:p w:rsidR="00000000" w:rsidRDefault="00EB742F">
      <w:pPr>
        <w:ind w:firstLine="400"/>
        <w:jc w:val="both"/>
      </w:pPr>
      <w:r>
        <w:rPr>
          <w:rStyle w:val="s0"/>
        </w:rPr>
        <w:t>7) осы Кодекстің</w:t>
      </w:r>
      <w:r>
        <w:rPr>
          <w:rStyle w:val="s0"/>
        </w:rPr>
        <w:t xml:space="preserve"> </w:t>
      </w:r>
      <w:hyperlink w:anchor="sub276130000" w:history="1">
        <w:r>
          <w:rPr>
            <w:rStyle w:val="a3"/>
          </w:rPr>
          <w:t>276-13-бабының 8-тармағында</w:t>
        </w:r>
      </w:hyperlink>
      <w:r>
        <w:rPr>
          <w:rStyle w:val="s0"/>
        </w:rPr>
        <w:t xml:space="preserve"> </w:t>
      </w:r>
      <w:r>
        <w:rPr>
          <w:rStyle w:val="s0"/>
        </w:rPr>
        <w:t>көзделген, тиісті уәкілетті мемлекеттік органның Кеден одағына мүше мемлекеттің аумағында тауарларды өңдеу шарттары туралы қорытындысы.</w:t>
      </w:r>
    </w:p>
    <w:p w:rsidR="00000000" w:rsidRDefault="00EB742F">
      <w:pPr>
        <w:ind w:firstLine="400"/>
        <w:jc w:val="both"/>
      </w:pPr>
      <w:r>
        <w:rPr>
          <w:rStyle w:val="s0"/>
        </w:rPr>
        <w:t>Қайтарылуға</w:t>
      </w:r>
      <w:r>
        <w:rPr>
          <w:rStyle w:val="s0"/>
        </w:rPr>
        <w:t xml:space="preserve"> жататын қосылған құн салығынан асып кеткен соманы айқындау</w:t>
      </w:r>
      <w:r>
        <w:rPr>
          <w:rStyle w:val="s0"/>
        </w:rPr>
        <w:t xml:space="preserve"> кезінде Қазақстан Республикасының салық органының сұрау салуы бойынша Кеден одағына мүше мемлекеттің салық қызметі өңдеу өнімдерін сатып алушыға қатысты жүзеге асырылған тексеру нәтижелері ескеріледі.</w:t>
      </w:r>
    </w:p>
    <w:p w:rsidR="00000000" w:rsidRDefault="00EB742F">
      <w:pPr>
        <w:ind w:firstLine="400"/>
        <w:jc w:val="both"/>
      </w:pPr>
      <w:r>
        <w:t> </w:t>
      </w:r>
    </w:p>
    <w:p w:rsidR="00000000" w:rsidRDefault="00EB742F">
      <w:pPr>
        <w:ind w:firstLine="400"/>
        <w:jc w:val="both"/>
      </w:pPr>
      <w:r>
        <w:t> </w:t>
      </w:r>
    </w:p>
    <w:p w:rsidR="00000000" w:rsidRDefault="00EB742F">
      <w:pPr>
        <w:jc w:val="center"/>
      </w:pPr>
      <w:r>
        <w:rPr>
          <w:rStyle w:val="s1"/>
        </w:rPr>
        <w:t>32-тарау. САЛЫҚ САЛЫНАТЫН ИМПОРТ</w:t>
      </w:r>
    </w:p>
    <w:p w:rsidR="00000000" w:rsidRDefault="00EB742F">
      <w:pPr>
        <w:ind w:firstLine="400"/>
        <w:jc w:val="both"/>
      </w:pPr>
      <w:r>
        <w:rPr>
          <w:rStyle w:val="s0"/>
        </w:rPr>
        <w:t> </w:t>
      </w:r>
    </w:p>
    <w:p w:rsidR="00000000" w:rsidRDefault="00EB742F">
      <w:pPr>
        <w:jc w:val="both"/>
      </w:pPr>
      <w:r>
        <w:rPr>
          <w:rStyle w:val="s3"/>
        </w:rPr>
        <w:t>2010.30.06. № 2</w:t>
      </w:r>
      <w:r>
        <w:rPr>
          <w:rStyle w:val="s3"/>
        </w:rPr>
        <w:t>97-ІV ҚР</w:t>
      </w:r>
      <w:r>
        <w:rPr>
          <w:rStyle w:val="s3"/>
        </w:rPr>
        <w:t xml:space="preserve"> </w:t>
      </w:r>
      <w:hyperlink r:id="rId4990" w:anchor="sub_id=645" w:history="1">
        <w:r>
          <w:rPr>
            <w:rStyle w:val="a3"/>
            <w:i/>
            <w:iCs/>
          </w:rPr>
          <w:t>Заңымен</w:t>
        </w:r>
      </w:hyperlink>
      <w:r>
        <w:rPr>
          <w:rStyle w:val="s3"/>
        </w:rPr>
        <w:t xml:space="preserve"> </w:t>
      </w:r>
      <w:r>
        <w:rPr>
          <w:rStyle w:val="s3"/>
        </w:rPr>
        <w:t>246-бап өзгертілді (2010 ж. 1 шілдеден бастап қолданысқа енгізілді) (</w:t>
      </w:r>
      <w:hyperlink r:id="rId4991" w:anchor="sub_id=2460000" w:history="1">
        <w:r>
          <w:rPr>
            <w:rStyle w:val="a3"/>
            <w:i/>
            <w:iCs/>
          </w:rPr>
          <w:t>бұр.р</w:t>
        </w:r>
        <w:r>
          <w:rPr>
            <w:rStyle w:val="a3"/>
            <w:i/>
            <w:iCs/>
          </w:rPr>
          <w:t>ед.қара</w:t>
        </w:r>
      </w:hyperlink>
      <w:r>
        <w:rPr>
          <w:rStyle w:val="s3"/>
        </w:rPr>
        <w:t>)</w:t>
      </w:r>
    </w:p>
    <w:p w:rsidR="00000000" w:rsidRDefault="00EB742F">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EB742F">
      <w:pPr>
        <w:ind w:firstLine="400"/>
        <w:jc w:val="both"/>
      </w:pPr>
      <w:r>
        <w:rPr>
          <w:rStyle w:val="s0"/>
        </w:rPr>
        <w:t>Кеден одағының</w:t>
      </w:r>
      <w:r>
        <w:rPr>
          <w:rStyle w:val="s0"/>
        </w:rPr>
        <w:t xml:space="preserve"> </w:t>
      </w:r>
      <w:hyperlink r:id="rId4992" w:anchor="sub_id=197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4993" w:anchor="sub_id=970000" w:history="1">
        <w:r>
          <w:rPr>
            <w:rStyle w:val="a3"/>
          </w:rPr>
          <w:t>кеден заңнамасына</w:t>
        </w:r>
      </w:hyperlink>
      <w:r>
        <w:rPr>
          <w:rStyle w:val="s0"/>
        </w:rPr>
        <w:t xml:space="preserve"> </w:t>
      </w:r>
      <w:r>
        <w:rPr>
          <w:rStyle w:val="s0"/>
        </w:rPr>
        <w:t>сәйкес декларациялануға жататын, Кеден одағының аумағына әкелінетін немесе әкелінген тауарлар (осы Кодекстің</w:t>
      </w:r>
      <w:r>
        <w:rPr>
          <w:rStyle w:val="s0"/>
        </w:rPr>
        <w:t xml:space="preserve"> </w:t>
      </w:r>
      <w:hyperlink w:anchor="sub2550000" w:history="1">
        <w:r>
          <w:rPr>
            <w:rStyle w:val="a3"/>
          </w:rPr>
          <w:t>255-бабына</w:t>
        </w:r>
      </w:hyperlink>
      <w:r>
        <w:rPr>
          <w:rStyle w:val="s0"/>
        </w:rPr>
        <w:t xml:space="preserve"> </w:t>
      </w:r>
      <w:r>
        <w:rPr>
          <w:rStyle w:val="s0"/>
        </w:rPr>
        <w:t>сәйкес қосылған құн салығынан босатылғанда</w:t>
      </w:r>
      <w:r>
        <w:rPr>
          <w:rStyle w:val="s0"/>
        </w:rPr>
        <w:t>рын қоспағанда) салық салынатын импорт болып табылады.</w:t>
      </w:r>
    </w:p>
    <w:p w:rsidR="00000000" w:rsidRDefault="00EB742F">
      <w:pPr>
        <w:ind w:firstLine="400"/>
        <w:jc w:val="both"/>
      </w:pPr>
      <w:r>
        <w:rPr>
          <w:rStyle w:val="s0"/>
          <w:b/>
          <w:bCs/>
        </w:rPr>
        <w:t> </w:t>
      </w:r>
    </w:p>
    <w:p w:rsidR="00000000" w:rsidRDefault="00EB742F">
      <w:pPr>
        <w:jc w:val="both"/>
      </w:pPr>
      <w:r>
        <w:rPr>
          <w:rStyle w:val="s3"/>
        </w:rPr>
        <w:t>2009.04.07. № 167-ІV ҚР</w:t>
      </w:r>
      <w:r>
        <w:rPr>
          <w:rStyle w:val="s3"/>
        </w:rPr>
        <w:t xml:space="preserve"> </w:t>
      </w:r>
      <w:hyperlink r:id="rId4994" w:anchor="sub_id=247" w:history="1">
        <w:r>
          <w:rPr>
            <w:rStyle w:val="a3"/>
            <w:i/>
            <w:iCs/>
          </w:rPr>
          <w:t>Заңымен</w:t>
        </w:r>
      </w:hyperlink>
      <w:r>
        <w:rPr>
          <w:rStyle w:val="s3"/>
        </w:rPr>
        <w:t xml:space="preserve"> </w:t>
      </w:r>
      <w:r>
        <w:rPr>
          <w:rStyle w:val="s3"/>
        </w:rPr>
        <w:t>(2009 жылғы 1 қаңтардан бастап қолданысқа енгізілді) (бұр.</w:t>
      </w:r>
      <w:hyperlink r:id="rId4995" w:anchor="sub_id=2470000" w:history="1">
        <w:r>
          <w:rPr>
            <w:rStyle w:val="a3"/>
            <w:i/>
            <w:iCs/>
          </w:rPr>
          <w:t>ред</w:t>
        </w:r>
      </w:hyperlink>
      <w:r>
        <w:rPr>
          <w:rStyle w:val="s3"/>
        </w:rPr>
        <w:t>.қара); 2010.30.06. № 297-ІV ҚР</w:t>
      </w:r>
      <w:r>
        <w:rPr>
          <w:rStyle w:val="s3"/>
        </w:rPr>
        <w:t xml:space="preserve"> </w:t>
      </w:r>
      <w:hyperlink r:id="rId4996" w:anchor="sub_id=646" w:history="1">
        <w:r>
          <w:rPr>
            <w:rStyle w:val="a3"/>
            <w:i/>
            <w:iCs/>
          </w:rPr>
          <w:t>Заңымен</w:t>
        </w:r>
      </w:hyperlink>
      <w:r>
        <w:rPr>
          <w:rStyle w:val="s3"/>
        </w:rPr>
        <w:t xml:space="preserve"> </w:t>
      </w:r>
      <w:r>
        <w:rPr>
          <w:rStyle w:val="s3"/>
        </w:rPr>
        <w:t>(2010 ж. 1 шілдеден бастап қолданысқа енгізілді) (</w:t>
      </w:r>
      <w:hyperlink r:id="rId4997" w:anchor="sub_id=2470000" w:history="1">
        <w:r>
          <w:rPr>
            <w:rStyle w:val="a3"/>
            <w:i/>
            <w:iCs/>
          </w:rPr>
          <w:t>бұр.ред.қара</w:t>
        </w:r>
      </w:hyperlink>
      <w:r>
        <w:rPr>
          <w:rStyle w:val="s3"/>
        </w:rPr>
        <w:t>) 247-бап өзгертілді</w:t>
      </w:r>
    </w:p>
    <w:p w:rsidR="00000000" w:rsidRDefault="00EB742F">
      <w:pPr>
        <w:ind w:firstLine="400"/>
        <w:jc w:val="both"/>
      </w:pPr>
      <w:r>
        <w:rPr>
          <w:rStyle w:val="s0"/>
          <w:b/>
          <w:bCs/>
        </w:rPr>
        <w:t>247-бап. Салық салынатын импорт мөлшері</w:t>
      </w:r>
      <w:r>
        <w:rPr>
          <w:rStyle w:val="s0"/>
          <w:b/>
          <w:bCs/>
        </w:rPr>
        <w:t xml:space="preserve"> </w:t>
      </w:r>
    </w:p>
    <w:p w:rsidR="00000000" w:rsidRDefault="00EB742F">
      <w:pPr>
        <w:ind w:firstLine="400"/>
        <w:jc w:val="both"/>
      </w:pPr>
      <w:r>
        <w:rPr>
          <w:rStyle w:val="s0"/>
        </w:rPr>
        <w:t>Салық салынатын импорт мөлшеріне Кеден одағының</w:t>
      </w:r>
      <w:r>
        <w:rPr>
          <w:rStyle w:val="s0"/>
        </w:rPr>
        <w:t xml:space="preserve"> </w:t>
      </w:r>
      <w:hyperlink r:id="rId4998" w:history="1">
        <w:r>
          <w:rPr>
            <w:rStyle w:val="a3"/>
          </w:rPr>
          <w:t>кеден з</w:t>
        </w:r>
        <w:r>
          <w:rPr>
            <w:rStyle w:val="a3"/>
          </w:rPr>
          <w:t>аңнамасына</w:t>
        </w:r>
      </w:hyperlink>
      <w:r>
        <w:rPr>
          <w:rStyle w:val="s0"/>
        </w:rPr>
        <w:t xml:space="preserve"> </w:t>
      </w:r>
      <w:r>
        <w:rPr>
          <w:rStyle w:val="s0"/>
        </w:rPr>
        <w:t>және (немесе) Қазақстан Республикасының</w:t>
      </w:r>
      <w:r>
        <w:rPr>
          <w:rStyle w:val="s0"/>
        </w:rPr>
        <w:t xml:space="preserve"> </w:t>
      </w:r>
      <w:hyperlink r:id="rId4999" w:anchor="sub_id=970000" w:history="1">
        <w:r>
          <w:rPr>
            <w:rStyle w:val="a3"/>
          </w:rPr>
          <w:t>кеден заңнамасына</w:t>
        </w:r>
      </w:hyperlink>
      <w:r>
        <w:rPr>
          <w:rStyle w:val="s0"/>
        </w:rPr>
        <w:t xml:space="preserve"> </w:t>
      </w:r>
      <w:r>
        <w:rPr>
          <w:rStyle w:val="s0"/>
        </w:rPr>
        <w:t>сәйкес айқындалатын импортталатын тауарлардың</w:t>
      </w:r>
      <w:r>
        <w:rPr>
          <w:rStyle w:val="s0"/>
        </w:rPr>
        <w:t xml:space="preserve"> </w:t>
      </w:r>
      <w:hyperlink r:id="rId5000"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EB742F">
      <w:pPr>
        <w:ind w:firstLine="400"/>
        <w:jc w:val="both"/>
      </w:pPr>
      <w:r>
        <w:rPr>
          <w:rStyle w:val="s0"/>
        </w:rPr>
        <w:t> </w:t>
      </w:r>
    </w:p>
    <w:p w:rsidR="00000000" w:rsidRDefault="00EB742F">
      <w:pPr>
        <w:ind w:firstLine="400"/>
        <w:jc w:val="both"/>
      </w:pPr>
      <w:r>
        <w:rPr>
          <w:rStyle w:val="s0"/>
        </w:rPr>
        <w:t> </w:t>
      </w:r>
    </w:p>
    <w:p w:rsidR="00000000" w:rsidRDefault="00EB742F">
      <w:pPr>
        <w:jc w:val="center"/>
      </w:pPr>
      <w:bookmarkStart w:id="197" w:name="SUB2480000"/>
      <w:bookmarkEnd w:id="197"/>
      <w:r>
        <w:rPr>
          <w:rStyle w:val="s1"/>
        </w:rPr>
        <w:t>33-тарау. ҚОСЫЛҒАН ҚҰН САЛЫҒЫНАН БОСА</w:t>
      </w:r>
      <w:r>
        <w:rPr>
          <w:rStyle w:val="s1"/>
        </w:rPr>
        <w:t>ТЫЛҒАН АЙНАЛЫМДАР ЖӘНЕ ИМПОРТ</w:t>
      </w:r>
    </w:p>
    <w:p w:rsidR="00000000" w:rsidRDefault="00EB742F">
      <w:pPr>
        <w:ind w:firstLine="400"/>
        <w:jc w:val="both"/>
      </w:pPr>
      <w:r>
        <w:t> </w:t>
      </w:r>
    </w:p>
    <w:p w:rsidR="00000000" w:rsidRDefault="00EB742F">
      <w:pPr>
        <w:jc w:val="both"/>
      </w:pPr>
      <w:r>
        <w:rPr>
          <w:rStyle w:val="s3"/>
        </w:rPr>
        <w:t>2010.30.06. № 297-ІV ҚР</w:t>
      </w:r>
      <w:r>
        <w:rPr>
          <w:rStyle w:val="s3"/>
        </w:rPr>
        <w:t xml:space="preserve"> </w:t>
      </w:r>
      <w:hyperlink r:id="rId5001" w:anchor="sub_id=647" w:history="1">
        <w:r>
          <w:rPr>
            <w:rStyle w:val="a3"/>
            <w:i/>
            <w:iCs/>
          </w:rPr>
          <w:t>Заңымен</w:t>
        </w:r>
      </w:hyperlink>
      <w:r>
        <w:rPr>
          <w:rStyle w:val="s3"/>
        </w:rPr>
        <w:t xml:space="preserve"> </w:t>
      </w:r>
      <w:r>
        <w:rPr>
          <w:rStyle w:val="s3"/>
        </w:rPr>
        <w:t>248-бап өзгертілді (2011 ж. 1 қаңтардан бастап қолданысқа енгізілді) (бұр.</w:t>
      </w:r>
      <w:hyperlink r:id="rId5002" w:anchor="sub_id=2480000" w:history="1">
        <w:r>
          <w:rPr>
            <w:rStyle w:val="a3"/>
            <w:i/>
            <w:iCs/>
          </w:rPr>
          <w:t>ред</w:t>
        </w:r>
      </w:hyperlink>
      <w:r>
        <w:rPr>
          <w:rStyle w:val="s3"/>
        </w:rPr>
        <w:t>.қара)</w:t>
      </w:r>
      <w:r>
        <w:rPr>
          <w:rStyle w:val="s3"/>
        </w:rPr>
        <w:t xml:space="preserve"> </w:t>
      </w:r>
    </w:p>
    <w:p w:rsidR="00000000" w:rsidRDefault="00EB742F">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EB742F">
      <w:pPr>
        <w:ind w:firstLine="400"/>
        <w:jc w:val="both"/>
      </w:pPr>
      <w:r>
        <w:rPr>
          <w:rStyle w:val="s0"/>
        </w:rPr>
        <w:t>Өткізу</w:t>
      </w:r>
      <w:r>
        <w:rPr>
          <w:rStyle w:val="s0"/>
        </w:rPr>
        <w:t xml:space="preserve"> орны Қазақстан Респу</w:t>
      </w:r>
      <w:r>
        <w:rPr>
          <w:rStyle w:val="s0"/>
        </w:rPr>
        <w:t>бликасы болып табылатын мынадай тауарларды, жұмыстарды, қызмет көрсетулерді:</w:t>
      </w:r>
      <w:r>
        <w:rPr>
          <w:rStyle w:val="s0"/>
        </w:rPr>
        <w:t xml:space="preserve"> </w:t>
      </w:r>
    </w:p>
    <w:p w:rsidR="00000000" w:rsidRDefault="00EB742F">
      <w:pPr>
        <w:ind w:firstLine="400"/>
        <w:jc w:val="both"/>
      </w:pPr>
      <w:r>
        <w:rPr>
          <w:rStyle w:val="s0"/>
        </w:rPr>
        <w:t>1) почта төлемақысының мемлекеттік белгілерін;</w:t>
      </w:r>
      <w:r>
        <w:rPr>
          <w:rStyle w:val="s0"/>
        </w:rPr>
        <w:t xml:space="preserve"> </w:t>
      </w:r>
    </w:p>
    <w:p w:rsidR="00000000" w:rsidRDefault="00EB742F">
      <w:pPr>
        <w:ind w:firstLine="400"/>
        <w:jc w:val="both"/>
      </w:pPr>
      <w:r>
        <w:rPr>
          <w:rStyle w:val="s0"/>
        </w:rPr>
        <w:t>2) акциздік маркаларды (осы Кодекстің</w:t>
      </w:r>
      <w:r>
        <w:rPr>
          <w:rStyle w:val="s0"/>
        </w:rPr>
        <w:t xml:space="preserve"> </w:t>
      </w:r>
      <w:hyperlink w:anchor="sub6530000" w:history="1">
        <w:r>
          <w:rPr>
            <w:rStyle w:val="a3"/>
          </w:rPr>
          <w:t>653-бабына</w:t>
        </w:r>
      </w:hyperlink>
      <w:r>
        <w:rPr>
          <w:rStyle w:val="s0"/>
        </w:rPr>
        <w:t xml:space="preserve"> </w:t>
      </w:r>
      <w:r>
        <w:rPr>
          <w:rStyle w:val="s0"/>
        </w:rPr>
        <w:t>сәйкес акцизделетін тауарларды таңбалауға арналғ</w:t>
      </w:r>
      <w:r>
        <w:rPr>
          <w:rStyle w:val="s0"/>
        </w:rPr>
        <w:t>ан есепке алу-бақылау маркаларын);</w:t>
      </w:r>
      <w:r>
        <w:rPr>
          <w:rStyle w:val="s0"/>
        </w:rPr>
        <w:t xml:space="preserve"> </w:t>
      </w:r>
    </w:p>
    <w:p w:rsidR="00000000" w:rsidRDefault="00EB742F">
      <w:pPr>
        <w:ind w:firstLine="400"/>
        <w:jc w:val="both"/>
      </w:pPr>
      <w:r>
        <w:rPr>
          <w:rStyle w:val="s0"/>
        </w:rPr>
        <w:t>3) уәкілетті мемлекеттік органдар жүзеге асыратын, соларға байланысты мемлекеттік баж алынатын қызмет көрсетулерді;</w:t>
      </w:r>
      <w:r>
        <w:rPr>
          <w:rStyle w:val="s0"/>
        </w:rPr>
        <w:t xml:space="preserve"> </w:t>
      </w:r>
    </w:p>
    <w:p w:rsidR="00000000" w:rsidRDefault="00EB742F">
      <w:pPr>
        <w:ind w:firstLine="400"/>
        <w:jc w:val="both"/>
      </w:pPr>
      <w:r>
        <w:rPr>
          <w:rStyle w:val="s0"/>
        </w:rPr>
        <w:t>4) Қазақстан Республикасының заңнамасына сәйкес мемлекет мұқтаждары үшін сатып алынған мүлікті;</w:t>
      </w:r>
      <w:r>
        <w:rPr>
          <w:rStyle w:val="s0"/>
        </w:rPr>
        <w:t xml:space="preserve"> </w:t>
      </w:r>
    </w:p>
    <w:p w:rsidR="00000000" w:rsidRDefault="00EB742F">
      <w:pPr>
        <w:jc w:val="both"/>
      </w:pPr>
      <w:r>
        <w:rPr>
          <w:rStyle w:val="s3"/>
        </w:rPr>
        <w:t>2015.2</w:t>
      </w:r>
      <w:r>
        <w:rPr>
          <w:rStyle w:val="s3"/>
        </w:rPr>
        <w:t>4.11. № 422-V ҚР</w:t>
      </w:r>
      <w:r>
        <w:rPr>
          <w:rStyle w:val="s3"/>
        </w:rPr>
        <w:t xml:space="preserve"> </w:t>
      </w:r>
      <w:hyperlink r:id="rId5003" w:anchor="sub_id=248" w:history="1">
        <w:r>
          <w:rPr>
            <w:rStyle w:val="a3"/>
            <w:i/>
            <w:iCs/>
          </w:rPr>
          <w:t>Заңымен</w:t>
        </w:r>
      </w:hyperlink>
      <w:r>
        <w:rPr>
          <w:rStyle w:val="s3"/>
        </w:rPr>
        <w:t xml:space="preserve"> </w:t>
      </w:r>
      <w:r>
        <w:rPr>
          <w:rStyle w:val="s3"/>
        </w:rPr>
        <w:t>4-1) тармақшамен толықтырылды (2016 ж. 1 қаңтардан бастап қолданысқа енгізілді)</w:t>
      </w:r>
    </w:p>
    <w:p w:rsidR="00000000" w:rsidRDefault="00EB742F">
      <w:pPr>
        <w:ind w:firstLine="400"/>
        <w:jc w:val="both"/>
      </w:pPr>
      <w:r>
        <w:rPr>
          <w:rStyle w:val="s0"/>
        </w:rPr>
        <w:t>4-1) осы Кодекстің</w:t>
      </w:r>
      <w:r>
        <w:rPr>
          <w:rStyle w:val="s0"/>
        </w:rPr>
        <w:t xml:space="preserve"> </w:t>
      </w:r>
      <w:hyperlink w:anchor="sub3960206" w:history="1">
        <w:r>
          <w:rPr>
            <w:rStyle w:val="a3"/>
          </w:rPr>
          <w:t>396-бабы 2-тармағын</w:t>
        </w:r>
        <w:r>
          <w:rPr>
            <w:rStyle w:val="a3"/>
          </w:rPr>
          <w:t>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w:t>
      </w:r>
    </w:p>
    <w:p w:rsidR="00000000" w:rsidRDefault="00EB742F">
      <w:pPr>
        <w:jc w:val="both"/>
      </w:pPr>
      <w:r>
        <w:rPr>
          <w:rStyle w:val="s3"/>
        </w:rPr>
        <w:t>2015.24.11. № 422-V ҚР</w:t>
      </w:r>
      <w:r>
        <w:rPr>
          <w:rStyle w:val="s3"/>
        </w:rPr>
        <w:t xml:space="preserve"> </w:t>
      </w:r>
      <w:hyperlink r:id="rId5004" w:anchor="sub_id=248" w:history="1">
        <w:r>
          <w:rPr>
            <w:rStyle w:val="a3"/>
            <w:i/>
            <w:iCs/>
          </w:rPr>
          <w:t>Заңымен</w:t>
        </w:r>
      </w:hyperlink>
      <w:r>
        <w:rPr>
          <w:rStyle w:val="s3"/>
        </w:rPr>
        <w:t xml:space="preserve"> </w:t>
      </w:r>
      <w:r>
        <w:rPr>
          <w:rStyle w:val="s3"/>
        </w:rPr>
        <w:t>4-2) тармақшамен толықтырылды (2016 ж. 1 қаң</w:t>
      </w:r>
      <w:r>
        <w:rPr>
          <w:rStyle w:val="s3"/>
        </w:rPr>
        <w:t>тардан бастап қолданысқа енгізілді)</w:t>
      </w:r>
    </w:p>
    <w:p w:rsidR="00000000" w:rsidRDefault="00EB742F">
      <w:pPr>
        <w:ind w:firstLine="400"/>
        <w:jc w:val="both"/>
      </w:pPr>
      <w:r>
        <w:rPr>
          <w:rStyle w:val="s0"/>
        </w:rPr>
        <w:t>4-2) осы Кодекстің</w:t>
      </w:r>
      <w:r>
        <w:rPr>
          <w:rStyle w:val="s0"/>
        </w:rPr>
        <w:t xml:space="preserve"> </w:t>
      </w:r>
      <w:hyperlink w:anchor="sub3960206" w:history="1">
        <w:r>
          <w:rPr>
            <w:rStyle w:val="a3"/>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 мүліктік жалдау (жалға беру) шарттары бойынша уақыт</w:t>
      </w:r>
      <w:r>
        <w:rPr>
          <w:rStyle w:val="s0"/>
        </w:rPr>
        <w:t>ша иелік етуге және пайдалануға беру бойынша көрсетілетін қызметтерді;</w:t>
      </w:r>
    </w:p>
    <w:p w:rsidR="00000000" w:rsidRDefault="00EB742F">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w:t>
      </w:r>
      <w:r>
        <w:rPr>
          <w:rStyle w:val="s0"/>
        </w:rPr>
        <w:t>стицияларды, материалдық емес және биологиялық активтерді;</w:t>
      </w:r>
    </w:p>
    <w:p w:rsidR="00000000" w:rsidRDefault="00EB742F">
      <w:pPr>
        <w:ind w:firstLine="400"/>
        <w:jc w:val="both"/>
      </w:pPr>
      <w:r>
        <w:rPr>
          <w:rStyle w:val="s0"/>
        </w:rPr>
        <w:t>6) жерлеу бюроларының салт-жора қызмет көрсетулерін, зираттар мен крематорийлердің қызмет көрсетулерін;</w:t>
      </w:r>
      <w:r>
        <w:rPr>
          <w:rStyle w:val="s0"/>
        </w:rPr>
        <w:t xml:space="preserve"> </w:t>
      </w:r>
    </w:p>
    <w:p w:rsidR="00000000" w:rsidRDefault="00EB742F">
      <w:pPr>
        <w:jc w:val="both"/>
      </w:pPr>
      <w:r>
        <w:rPr>
          <w:rStyle w:val="s3"/>
        </w:rPr>
        <w:t>2010.30.06. № 297-ІV ҚР</w:t>
      </w:r>
      <w:r>
        <w:rPr>
          <w:rStyle w:val="s3"/>
        </w:rPr>
        <w:t xml:space="preserve"> </w:t>
      </w:r>
      <w:hyperlink r:id="rId5005" w:anchor="sub_id=647" w:history="1">
        <w:r>
          <w:rPr>
            <w:rStyle w:val="a3"/>
            <w:i/>
            <w:iCs/>
          </w:rPr>
          <w:t>Заңымен</w:t>
        </w:r>
      </w:hyperlink>
      <w:r>
        <w:rPr>
          <w:rStyle w:val="s3"/>
        </w:rPr>
        <w:t xml:space="preserve"> </w:t>
      </w:r>
      <w:r>
        <w:rPr>
          <w:rStyle w:val="s3"/>
        </w:rPr>
        <w:t>7) тармақша өзгертілді (2011 жылғы 1 қаңтардан бастап қолданысқа енгізілді) (</w:t>
      </w:r>
      <w:hyperlink r:id="rId5006" w:anchor="sub_id=2480007" w:history="1">
        <w:r>
          <w:rPr>
            <w:rStyle w:val="a3"/>
            <w:i/>
            <w:iCs/>
          </w:rPr>
          <w:t>бұр.ред.қара</w:t>
        </w:r>
      </w:hyperlink>
      <w:r>
        <w:rPr>
          <w:rStyle w:val="s3"/>
        </w:rPr>
        <w:t>); 2016.09.04. № 496-V ҚР</w:t>
      </w:r>
      <w:r>
        <w:rPr>
          <w:rStyle w:val="s3"/>
        </w:rPr>
        <w:t xml:space="preserve"> </w:t>
      </w:r>
      <w:hyperlink r:id="rId5007" w:anchor="sub_id=300" w:history="1">
        <w:r>
          <w:rPr>
            <w:rStyle w:val="a3"/>
            <w:i/>
            <w:iCs/>
          </w:rPr>
          <w:t>Заңымен</w:t>
        </w:r>
      </w:hyperlink>
      <w:r>
        <w:rPr>
          <w:rStyle w:val="s3"/>
        </w:rPr>
        <w:t xml:space="preserve"> </w:t>
      </w:r>
      <w:r>
        <w:rPr>
          <w:rStyle w:val="s3"/>
        </w:rPr>
        <w:t>7) тармақша жаңа редакцияда (</w:t>
      </w:r>
      <w:hyperlink r:id="rId5008" w:anchor="sub_id=2480007" w:history="1">
        <w:r>
          <w:rPr>
            <w:rStyle w:val="a3"/>
            <w:i/>
            <w:iCs/>
          </w:rPr>
          <w:t>бұр.ред.қара</w:t>
        </w:r>
      </w:hyperlink>
      <w:r>
        <w:rPr>
          <w:rStyle w:val="s3"/>
        </w:rPr>
        <w:t>)</w:t>
      </w:r>
    </w:p>
    <w:p w:rsidR="00000000" w:rsidRDefault="00EB742F">
      <w:pPr>
        <w:ind w:firstLine="400"/>
        <w:jc w:val="both"/>
      </w:pPr>
      <w:r>
        <w:rPr>
          <w:rStyle w:val="s0"/>
        </w:rPr>
        <w:t>7) лотерея билеттерін, түбіртектерді немесе өзге де құжаттарды тарату жөні</w:t>
      </w:r>
      <w:r>
        <w:rPr>
          <w:rStyle w:val="s0"/>
        </w:rPr>
        <w:t>нде көрсетілетін қызметтерді қоспағанда, лотерея билеттерін, түбіртектерді немесе өзге де құжаттарды;</w:t>
      </w:r>
      <w:r>
        <w:rPr>
          <w:rStyle w:val="s0"/>
        </w:rPr>
        <w:t xml:space="preserve"> </w:t>
      </w:r>
    </w:p>
    <w:p w:rsidR="00000000" w:rsidRDefault="00EB742F">
      <w:pPr>
        <w:jc w:val="both"/>
      </w:pPr>
      <w:r>
        <w:rPr>
          <w:rStyle w:val="s3"/>
        </w:rPr>
        <w:t>2011.21.07. № 466-ІV ҚР</w:t>
      </w:r>
      <w:r>
        <w:rPr>
          <w:rStyle w:val="s3"/>
        </w:rPr>
        <w:t xml:space="preserve"> </w:t>
      </w:r>
      <w:hyperlink r:id="rId5009" w:anchor="sub_id=200" w:history="1">
        <w:r>
          <w:rPr>
            <w:rStyle w:val="a3"/>
            <w:i/>
            <w:iCs/>
          </w:rPr>
          <w:t>Заңымен</w:t>
        </w:r>
      </w:hyperlink>
      <w:r>
        <w:rPr>
          <w:rStyle w:val="s3"/>
        </w:rPr>
        <w:t xml:space="preserve"> </w:t>
      </w:r>
      <w:r>
        <w:rPr>
          <w:rStyle w:val="s3"/>
        </w:rPr>
        <w:t>8) тармақша өзгертілді (2012 жылғы 1 қаң</w:t>
      </w:r>
      <w:r>
        <w:rPr>
          <w:rStyle w:val="s3"/>
        </w:rPr>
        <w:t>тардан бастап қолданысқа енгізілді) (</w:t>
      </w:r>
      <w:hyperlink r:id="rId5010" w:anchor="sub_id=2480008" w:history="1">
        <w:r>
          <w:rPr>
            <w:rStyle w:val="a3"/>
            <w:i/>
            <w:iCs/>
          </w:rPr>
          <w:t>бұр.ред.қара</w:t>
        </w:r>
      </w:hyperlink>
      <w:r>
        <w:rPr>
          <w:rStyle w:val="s3"/>
        </w:rPr>
        <w:t>)</w:t>
      </w:r>
    </w:p>
    <w:p w:rsidR="00000000" w:rsidRDefault="00EB742F">
      <w:pPr>
        <w:ind w:firstLine="400"/>
        <w:jc w:val="both"/>
      </w:pPr>
      <w:r>
        <w:rPr>
          <w:rStyle w:val="s0"/>
        </w:rPr>
        <w:t>8) төлем қарточкаларымен және электрондық ақшамен жасалатын операциялар бойынша есеп-қисаптарды қатысушыларға жинау, өңд</w:t>
      </w:r>
      <w:r>
        <w:rPr>
          <w:rStyle w:val="s0"/>
        </w:rPr>
        <w:t>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 бойынша қызмет көрсетулерді;</w:t>
      </w:r>
      <w:r>
        <w:rPr>
          <w:rStyle w:val="s0"/>
        </w:rPr>
        <w:t xml:space="preserve"> </w:t>
      </w:r>
    </w:p>
    <w:p w:rsidR="00000000" w:rsidRDefault="00EB742F">
      <w:pPr>
        <w:jc w:val="both"/>
      </w:pPr>
      <w:r>
        <w:rPr>
          <w:rStyle w:val="s3"/>
        </w:rPr>
        <w:t>2010.30.06. № 297-ІV ҚР</w:t>
      </w:r>
      <w:r>
        <w:rPr>
          <w:rStyle w:val="s3"/>
        </w:rPr>
        <w:t xml:space="preserve"> </w:t>
      </w:r>
      <w:hyperlink r:id="rId5011" w:anchor="sub_id=647" w:history="1">
        <w:r>
          <w:rPr>
            <w:rStyle w:val="a3"/>
            <w:i/>
            <w:iCs/>
          </w:rPr>
          <w:t>Заңымен</w:t>
        </w:r>
      </w:hyperlink>
      <w:r>
        <w:rPr>
          <w:rStyle w:val="s3"/>
        </w:rPr>
        <w:t xml:space="preserve"> </w:t>
      </w:r>
      <w:r>
        <w:rPr>
          <w:rStyle w:val="s3"/>
        </w:rPr>
        <w:t>9) тармақша жаңа редакцияда (2010 ж. 1 шілдеден бастап қолданысқа енгізілді) (</w:t>
      </w:r>
      <w:hyperlink r:id="rId5012" w:anchor="sub_id=2480009" w:history="1">
        <w:r>
          <w:rPr>
            <w:rStyle w:val="a3"/>
            <w:i/>
            <w:iCs/>
          </w:rPr>
          <w:t>бұр.ред.қара</w:t>
        </w:r>
      </w:hyperlink>
      <w:r>
        <w:rPr>
          <w:rStyle w:val="s3"/>
        </w:rPr>
        <w:t>)</w:t>
      </w:r>
    </w:p>
    <w:p w:rsidR="00000000" w:rsidRDefault="00EB742F">
      <w:pPr>
        <w:ind w:firstLine="400"/>
        <w:jc w:val="both"/>
      </w:pPr>
      <w:r>
        <w:rPr>
          <w:rStyle w:val="s0"/>
        </w:rPr>
        <w:t>9) Кеден одағының кеден аумағы</w:t>
      </w:r>
      <w:r>
        <w:rPr>
          <w:rStyle w:val="s0"/>
        </w:rPr>
        <w:t>на</w:t>
      </w:r>
      <w:r>
        <w:rPr>
          <w:rStyle w:val="s0"/>
        </w:rPr>
        <w:t xml:space="preserve"> </w:t>
      </w:r>
      <w:r>
        <w:t>кеден аумағында өңдеу</w:t>
      </w:r>
      <w:r>
        <w:rPr>
          <w:rStyle w:val="s0"/>
        </w:rPr>
        <w:t xml:space="preserve"> </w:t>
      </w:r>
      <w:r>
        <w:rPr>
          <w:rStyle w:val="s0"/>
        </w:rPr>
        <w:t>кедендік рәсімінде әкелінген тауарларды өңдеу және (немесе) жөндеу жөнінде көрсетілетін қызметтерді;</w:t>
      </w:r>
    </w:p>
    <w:p w:rsidR="00000000" w:rsidRDefault="00EB742F">
      <w:pPr>
        <w:jc w:val="both"/>
      </w:pPr>
      <w:r>
        <w:rPr>
          <w:rStyle w:val="s3"/>
        </w:rPr>
        <w:t>2010.30.06. № 297-ІV ҚР</w:t>
      </w:r>
      <w:r>
        <w:rPr>
          <w:rStyle w:val="s3"/>
        </w:rPr>
        <w:t xml:space="preserve"> </w:t>
      </w:r>
      <w:hyperlink r:id="rId5013" w:anchor="sub_id=647" w:history="1">
        <w:r>
          <w:rPr>
            <w:rStyle w:val="a3"/>
            <w:i/>
            <w:iCs/>
          </w:rPr>
          <w:t>Заңымен</w:t>
        </w:r>
      </w:hyperlink>
      <w:r>
        <w:rPr>
          <w:rStyle w:val="s3"/>
        </w:rPr>
        <w:t xml:space="preserve"> </w:t>
      </w:r>
      <w:r>
        <w:rPr>
          <w:rStyle w:val="s3"/>
        </w:rPr>
        <w:t>(2010 ж. 1 шілдед</w:t>
      </w:r>
      <w:r>
        <w:rPr>
          <w:rStyle w:val="s3"/>
        </w:rPr>
        <w:t>ен бастап қолданысқа енгізілді) (</w:t>
      </w:r>
      <w:hyperlink r:id="rId5014" w:anchor="sub_id=2480010" w:history="1">
        <w:r>
          <w:rPr>
            <w:rStyle w:val="a3"/>
            <w:i/>
            <w:iCs/>
          </w:rPr>
          <w:t>бұр.ред.қара</w:t>
        </w:r>
      </w:hyperlink>
      <w:r>
        <w:rPr>
          <w:rStyle w:val="s3"/>
        </w:rPr>
        <w:t>); 2011.21.07. № 467-ІV ҚР</w:t>
      </w:r>
      <w:r>
        <w:rPr>
          <w:rStyle w:val="s3"/>
        </w:rPr>
        <w:t xml:space="preserve"> </w:t>
      </w:r>
      <w:hyperlink r:id="rId5015" w:anchor="sub_id=3101" w:history="1">
        <w:r>
          <w:rPr>
            <w:rStyle w:val="a3"/>
            <w:i/>
            <w:iCs/>
          </w:rPr>
          <w:t>Заңымен</w:t>
        </w:r>
      </w:hyperlink>
      <w:r>
        <w:rPr>
          <w:rStyle w:val="s3"/>
        </w:rPr>
        <w:t xml:space="preserve"> </w:t>
      </w:r>
      <w:r>
        <w:rPr>
          <w:rStyle w:val="s3"/>
        </w:rPr>
        <w:t>(2012 жыл</w:t>
      </w:r>
      <w:r>
        <w:rPr>
          <w:rStyle w:val="s3"/>
        </w:rPr>
        <w:t>ғы</w:t>
      </w:r>
      <w:r>
        <w:rPr>
          <w:rStyle w:val="s3"/>
        </w:rPr>
        <w:t xml:space="preserve"> 1 қаңтардан бастап қолданысқа енгізілді) (</w:t>
      </w:r>
      <w:hyperlink r:id="rId5016" w:anchor="sub_id=2480010" w:history="1">
        <w:r>
          <w:rPr>
            <w:rStyle w:val="a3"/>
            <w:i/>
            <w:iCs/>
          </w:rPr>
          <w:t>бұр.ред.қара</w:t>
        </w:r>
      </w:hyperlink>
      <w:r>
        <w:rPr>
          <w:rStyle w:val="s3"/>
        </w:rPr>
        <w:t>); 2012.26.12. № 61-V ҚР</w:t>
      </w:r>
      <w:r>
        <w:rPr>
          <w:rStyle w:val="s3"/>
        </w:rPr>
        <w:t xml:space="preserve"> </w:t>
      </w:r>
      <w:hyperlink r:id="rId5017" w:anchor="sub_id=4248" w:history="1">
        <w:r>
          <w:rPr>
            <w:rStyle w:val="a3"/>
            <w:i/>
            <w:iCs/>
          </w:rPr>
          <w:t>Заңымен</w:t>
        </w:r>
      </w:hyperlink>
      <w:r>
        <w:rPr>
          <w:rStyle w:val="s3"/>
        </w:rPr>
        <w:t xml:space="preserve"> </w:t>
      </w:r>
      <w:r>
        <w:rPr>
          <w:rStyle w:val="s3"/>
        </w:rPr>
        <w:t>(2013 ж. 1 қаңтардан бастап қолданысқа енгізілді) (</w:t>
      </w:r>
      <w:hyperlink r:id="rId5018" w:anchor="sub_id=2480010" w:history="1">
        <w:r>
          <w:rPr>
            <w:rStyle w:val="a3"/>
            <w:i/>
            <w:iCs/>
          </w:rPr>
          <w:t>бұр.ред.қара</w:t>
        </w:r>
      </w:hyperlink>
      <w:r>
        <w:rPr>
          <w:rStyle w:val="s3"/>
        </w:rPr>
        <w:t>) 10) тармақша өзгертілді; 2015.03.12. № 432-V ҚР</w:t>
      </w:r>
      <w:r>
        <w:rPr>
          <w:rStyle w:val="s3"/>
        </w:rPr>
        <w:t xml:space="preserve"> </w:t>
      </w:r>
      <w:hyperlink r:id="rId5019" w:anchor="sub_id=248" w:history="1">
        <w:r>
          <w:rPr>
            <w:rStyle w:val="a3"/>
            <w:i/>
            <w:iCs/>
          </w:rPr>
          <w:t>Заңымен</w:t>
        </w:r>
      </w:hyperlink>
      <w:r>
        <w:rPr>
          <w:rStyle w:val="s3"/>
        </w:rPr>
        <w:t xml:space="preserve"> </w:t>
      </w:r>
      <w:r>
        <w:rPr>
          <w:rStyle w:val="s3"/>
        </w:rPr>
        <w:t>(2016 ж. 1 қаңтардан бастап қолданысқа енгізілді) (</w:t>
      </w:r>
      <w:hyperlink r:id="rId5020" w:anchor="sub_id=2480010" w:history="1">
        <w:r>
          <w:rPr>
            <w:rStyle w:val="a3"/>
            <w:i/>
            <w:iCs/>
          </w:rPr>
          <w:t>бұр.ред.қара</w:t>
        </w:r>
      </w:hyperlink>
      <w:r>
        <w:rPr>
          <w:rStyle w:val="s3"/>
        </w:rPr>
        <w:t>); 2016.30.11. № 26-VІ ҚР</w:t>
      </w:r>
      <w:r>
        <w:rPr>
          <w:rStyle w:val="s3"/>
        </w:rPr>
        <w:t xml:space="preserve"> </w:t>
      </w:r>
      <w:hyperlink r:id="rId5021" w:anchor="sub_id=248" w:history="1">
        <w:r>
          <w:rPr>
            <w:rStyle w:val="a3"/>
            <w:i/>
            <w:iCs/>
          </w:rPr>
          <w:t>Заңымен</w:t>
        </w:r>
      </w:hyperlink>
      <w:r>
        <w:rPr>
          <w:rStyle w:val="s3"/>
        </w:rPr>
        <w:t xml:space="preserve"> </w:t>
      </w:r>
      <w:r>
        <w:rPr>
          <w:rStyle w:val="s3"/>
        </w:rPr>
        <w:t>(2016 ж. 1 қаңтардан бастап қолданысқа енгізілді) (</w:t>
      </w:r>
      <w:hyperlink r:id="rId5022" w:anchor="sub_id=2480010" w:history="1">
        <w:r>
          <w:rPr>
            <w:rStyle w:val="a3"/>
            <w:i/>
            <w:iCs/>
          </w:rPr>
          <w:t>бұр.ред.қара</w:t>
        </w:r>
      </w:hyperlink>
      <w:r>
        <w:rPr>
          <w:rStyle w:val="s3"/>
        </w:rPr>
        <w:t>) 10) тармақша жаңа редакцияда</w:t>
      </w:r>
    </w:p>
    <w:p w:rsidR="00000000" w:rsidRDefault="00EB742F">
      <w:pPr>
        <w:ind w:firstLine="400"/>
        <w:jc w:val="both"/>
      </w:pPr>
      <w:r>
        <w:rPr>
          <w:rStyle w:val="s0"/>
        </w:rPr>
        <w:t>10) осы Кодекстің</w:t>
      </w:r>
      <w:r>
        <w:rPr>
          <w:rStyle w:val="s0"/>
        </w:rPr>
        <w:t xml:space="preserve"> </w:t>
      </w:r>
      <w:hyperlink w:anchor="sub2440000" w:history="1">
        <w:r>
          <w:rPr>
            <w:rStyle w:val="a3"/>
          </w:rPr>
          <w:t>244</w:t>
        </w:r>
      </w:hyperlink>
      <w:r>
        <w:rPr>
          <w:rStyle w:val="s0"/>
        </w:rPr>
        <w:t xml:space="preserve">, </w:t>
      </w:r>
      <w:hyperlink w:anchor="sub276120000" w:history="1">
        <w:r>
          <w:rPr>
            <w:rStyle w:val="a3"/>
          </w:rPr>
          <w:t>276-12-баптарына</w:t>
        </w:r>
      </w:hyperlink>
      <w:r>
        <w:rPr>
          <w:rStyle w:val="s0"/>
        </w:rPr>
        <w:t xml:space="preserve"> </w:t>
      </w:r>
      <w:r>
        <w:rPr>
          <w:rStyle w:val="s0"/>
        </w:rPr>
        <w:t>сәйкес халықаралық болып табылатын тасымалдауларға байланысты жұмыстарды және көрсетілетін қызметтерді, атап айтқанда: тиеу, түс</w:t>
      </w:r>
      <w:r>
        <w:rPr>
          <w:rStyle w:val="s0"/>
          <w:lang w:val="en-US"/>
        </w:rPr>
        <w:t>i</w:t>
      </w:r>
      <w:r>
        <w:rPr>
          <w:rStyle w:val="s0"/>
        </w:rPr>
        <w:t>ру, қайта тиеу (ағызу, құю, өнімді басқа магистральдық құ</w:t>
      </w:r>
      <w:r>
        <w:rPr>
          <w:rStyle w:val="s0"/>
        </w:rPr>
        <w:t>быржолдарға беру, басқа көлік түріне ауыстыру), Кеден одағының кедендік шекарасын кесіп өту кезінде вагондарды арбаларға немесе жолтабанының ені басқа дөңгелек жұптарға ауыстыру, Қазақстан Республикасының аумағынан экспортталатын, Қазақстан Республикасының</w:t>
      </w:r>
      <w:r>
        <w:rPr>
          <w:rStyle w:val="s0"/>
        </w:rPr>
        <w:t xml:space="preserve"> аумағына импортталатын тауарларды, оның ішінде поштаны, сондай-ақ транзиттiк жүктердi жөнелту жөнiндегi жұмыстарды, көрсетілетін қызметтерді; вагондар (контейнерлер) операторының көрсетілетін қызметтерін; техникалық және аэронавигациялық қызмет көрсетудің</w:t>
      </w:r>
      <w:r>
        <w:rPr>
          <w:rStyle w:val="s0"/>
        </w:rPr>
        <w:t>, әуежай қызметінің көрсетілетін қызметтерін; халықаралық рейстерге қызмет көрсету жөнінде теңіз порттарындағы көрсетілетін қызметтерді өткізу бойынша айналымдар қосылған құн салығынан босатылады.</w:t>
      </w:r>
    </w:p>
    <w:p w:rsidR="00000000" w:rsidRDefault="00EB742F">
      <w:pPr>
        <w:ind w:firstLine="400"/>
        <w:jc w:val="both"/>
      </w:pPr>
      <w:r>
        <w:rPr>
          <w:rStyle w:val="s0"/>
        </w:rPr>
        <w:t xml:space="preserve">Жүктерді тасымалдауды ұйымдастыру мақсатында кешенді түрде </w:t>
      </w:r>
      <w:r>
        <w:rPr>
          <w:rStyle w:val="s0"/>
        </w:rPr>
        <w:t>көрсететін және тасымалдау құжатында тасымалдау процесіне қатысушы ретінде көрсетілген вагондар (контейнерлер) операторы ұсынатын мынадай көрсетілетін қызметтер:</w:t>
      </w:r>
    </w:p>
    <w:p w:rsidR="00000000" w:rsidRDefault="00EB742F">
      <w:pPr>
        <w:ind w:firstLine="400"/>
        <w:jc w:val="both"/>
      </w:pPr>
      <w:r>
        <w:rPr>
          <w:rStyle w:val="s0"/>
        </w:rPr>
        <w:t>1) вагондарды (контейнерлерді) пайдалануға беру жоспарын қалыптастыру және оны тасымалдау проц</w:t>
      </w:r>
      <w:r>
        <w:rPr>
          <w:rStyle w:val="s0"/>
        </w:rPr>
        <w:t>есіне қатысушылар арасында келісу;</w:t>
      </w:r>
    </w:p>
    <w:p w:rsidR="00000000" w:rsidRDefault="00EB742F">
      <w:pPr>
        <w:ind w:firstLine="400"/>
        <w:jc w:val="both"/>
      </w:pPr>
      <w:r>
        <w:rPr>
          <w:rStyle w:val="s0"/>
        </w:rPr>
        <w:t>2) вагондарды (контейнерлерді) пайдалануға беру;</w:t>
      </w:r>
    </w:p>
    <w:p w:rsidR="00000000" w:rsidRDefault="00EB742F">
      <w:pPr>
        <w:ind w:firstLine="400"/>
        <w:jc w:val="both"/>
      </w:pPr>
      <w:r>
        <w:rPr>
          <w:rStyle w:val="s0"/>
        </w:rPr>
        <w:t>3) жүк тиелген және бос вагондардың (контейнерлердің) іс жүзіндегі қозғалысын орталықтан жедел бақылау және қашықтан басқару арқылы диспетчерлік ету осы бөлімнің мақсатында</w:t>
      </w:r>
      <w:r>
        <w:rPr>
          <w:rStyle w:val="s0"/>
        </w:rPr>
        <w:t xml:space="preserve"> вагондар (контейнерлер) операторының көрсететін қызметтері болып табылады;</w:t>
      </w:r>
    </w:p>
    <w:p w:rsidR="00000000" w:rsidRDefault="00EB742F">
      <w:pPr>
        <w:ind w:firstLine="400"/>
        <w:jc w:val="both"/>
      </w:pPr>
      <w:r>
        <w:rPr>
          <w:rStyle w:val="s0"/>
        </w:rPr>
        <w:t>11) тұрғын үй қорын басқару, ұстау мен пайдалану жөніндегі қызмет көрсетулерді;</w:t>
      </w:r>
      <w:r>
        <w:rPr>
          <w:rStyle w:val="s0"/>
        </w:rPr>
        <w:t xml:space="preserve"> </w:t>
      </w:r>
    </w:p>
    <w:p w:rsidR="00000000" w:rsidRDefault="00EB742F">
      <w:pPr>
        <w:ind w:firstLine="400"/>
        <w:jc w:val="both"/>
      </w:pPr>
      <w:r>
        <w:rPr>
          <w:rStyle w:val="s0"/>
        </w:rPr>
        <w:t>12) ұлттық валюта банкноттары мен монеталарын;</w:t>
      </w:r>
    </w:p>
    <w:p w:rsidR="00000000" w:rsidRDefault="00EB742F">
      <w:pPr>
        <w:ind w:firstLine="400"/>
        <w:jc w:val="both"/>
      </w:pPr>
      <w:r>
        <w:rPr>
          <w:rStyle w:val="s0"/>
        </w:rPr>
        <w:t>13) егер мүгедектердің қоғамдық бірлестіктері, сонда</w:t>
      </w:r>
      <w:r>
        <w:rPr>
          <w:rStyle w:val="s0"/>
        </w:rPr>
        <w:t>й-ақ өндірістік ұйымдар мына шарттарға сәйкес келсе:</w:t>
      </w:r>
      <w:r>
        <w:rPr>
          <w:rStyle w:val="s0"/>
        </w:rPr>
        <w:t xml:space="preserve"> </w:t>
      </w:r>
    </w:p>
    <w:p w:rsidR="00000000" w:rsidRDefault="00EB742F">
      <w:pPr>
        <w:ind w:firstLine="400"/>
        <w:jc w:val="both"/>
      </w:pPr>
      <w:r>
        <w:rPr>
          <w:rStyle w:val="s0"/>
        </w:rPr>
        <w:t>осындай өндірістік ұйымдардың қызметкерлері жалпы санының кемінде 51 пайызын мүгедектер құраса;</w:t>
      </w:r>
      <w:r>
        <w:rPr>
          <w:rStyle w:val="s0"/>
        </w:rPr>
        <w:t xml:space="preserve"> </w:t>
      </w:r>
    </w:p>
    <w:p w:rsidR="00000000" w:rsidRDefault="00EB742F">
      <w:pPr>
        <w:ind w:firstLine="400"/>
        <w:jc w:val="both"/>
      </w:pPr>
      <w:r>
        <w:rPr>
          <w:rStyle w:val="s0"/>
        </w:rPr>
        <w:t xml:space="preserve">мүгедектерге еңбекақы төлеу бойынша шығыстар еңбекақы төлеу бойынша жалпы шығыстардың кемінде 51 пайызын </w:t>
      </w:r>
      <w:r>
        <w:rPr>
          <w:rStyle w:val="s0"/>
        </w:rPr>
        <w:t>(есту, сөйлеу, көру қабілетінен айрылған мүгедектер жұмыс істейтін мамандандырылған ұйымдарда - кемінде 35 пайызын) құраса, осындай бірлестіктер мен ұйымдардың, сауда-делдалдық қызметтен түскен тауарларды, жұмыстарды, көрсетілетін қызметтерді өткізу бойынш</w:t>
      </w:r>
      <w:r>
        <w:rPr>
          <w:rStyle w:val="s0"/>
        </w:rPr>
        <w:t>а айналымдарынан және акцизделетін тауарларды өндіру мен өткізу бойынша айналымдардан басқа, тауарларын, жұмыстарын, қызмет көрсетулерін;</w:t>
      </w:r>
      <w:r>
        <w:rPr>
          <w:rStyle w:val="s0"/>
        </w:rPr>
        <w:t xml:space="preserve"> </w:t>
      </w:r>
    </w:p>
    <w:p w:rsidR="00000000" w:rsidRDefault="00EB742F">
      <w:pPr>
        <w:ind w:firstLine="400"/>
        <w:jc w:val="both"/>
      </w:pPr>
      <w:r>
        <w:rPr>
          <w:rStyle w:val="s0"/>
        </w:rPr>
        <w:t>14) 2010.30.06. № 297-ІV ҚР</w:t>
      </w:r>
      <w:r>
        <w:rPr>
          <w:rStyle w:val="s0"/>
        </w:rPr>
        <w:t xml:space="preserve"> </w:t>
      </w:r>
      <w:hyperlink r:id="rId5023" w:anchor="sub_id=647" w:history="1">
        <w:r>
          <w:rPr>
            <w:rStyle w:val="a3"/>
          </w:rPr>
          <w:t>Заңымен</w:t>
        </w:r>
      </w:hyperlink>
      <w:r>
        <w:rPr>
          <w:rStyle w:val="s0"/>
        </w:rPr>
        <w:t xml:space="preserve"> </w:t>
      </w:r>
      <w:r>
        <w:rPr>
          <w:rStyle w:val="s0"/>
        </w:rPr>
        <w:t xml:space="preserve">алып тасталды </w:t>
      </w:r>
      <w:r>
        <w:rPr>
          <w:rStyle w:val="s3"/>
        </w:rPr>
        <w:t>(2011 жылғы 1 қаңтардан бастап қолданысқа енгізілді) (</w:t>
      </w:r>
      <w:hyperlink r:id="rId5024" w:anchor="sub_id=2480014" w:history="1">
        <w:r>
          <w:rPr>
            <w:rStyle w:val="a3"/>
            <w:i/>
            <w:iCs/>
          </w:rPr>
          <w:t>бұр.ред.қара</w:t>
        </w:r>
      </w:hyperlink>
      <w:r>
        <w:rPr>
          <w:rStyle w:val="s3"/>
        </w:rPr>
        <w:t>)</w:t>
      </w:r>
    </w:p>
    <w:p w:rsidR="00000000" w:rsidRDefault="00EB742F">
      <w:pPr>
        <w:ind w:firstLine="400"/>
        <w:jc w:val="both"/>
      </w:pPr>
      <w:r>
        <w:rPr>
          <w:rStyle w:val="s0"/>
        </w:rPr>
        <w:t>15) егер мәміле шарттарында салық төлеушінің өткізген тауарларының, орындаған жұмыстарыны</w:t>
      </w:r>
      <w:r>
        <w:rPr>
          <w:rStyle w:val="s0"/>
        </w:rPr>
        <w:t>ң</w:t>
      </w:r>
      <w:r>
        <w:rPr>
          <w:rStyle w:val="s0"/>
        </w:rPr>
        <w:t>,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(немесе) оларға техникалық қызмет</w:t>
      </w:r>
      <w:r>
        <w:rPr>
          <w:rStyle w:val="s0"/>
        </w:rPr>
        <w:t xml:space="preserve"> көрсету бойынша жұмыстарды, қызмет көрсетулерді;</w:t>
      </w:r>
    </w:p>
    <w:p w:rsidR="00000000" w:rsidRDefault="00EB742F">
      <w:pPr>
        <w:jc w:val="both"/>
      </w:pPr>
      <w:r>
        <w:rPr>
          <w:rStyle w:val="s3"/>
        </w:rPr>
        <w:t>2012.09.01. № 535-IV ҚР</w:t>
      </w:r>
      <w:r>
        <w:rPr>
          <w:rStyle w:val="s3"/>
        </w:rPr>
        <w:t xml:space="preserve"> </w:t>
      </w:r>
      <w:hyperlink r:id="rId5025" w:anchor="sub_id=310" w:history="1">
        <w:r>
          <w:rPr>
            <w:rStyle w:val="a3"/>
            <w:i/>
            <w:iCs/>
          </w:rPr>
          <w:t>Заңымен</w:t>
        </w:r>
      </w:hyperlink>
      <w:r>
        <w:rPr>
          <w:rStyle w:val="s3"/>
        </w:rPr>
        <w:t xml:space="preserve"> </w:t>
      </w:r>
      <w:r>
        <w:rPr>
          <w:rStyle w:val="s3"/>
        </w:rPr>
        <w:t>16) тармақша жаңа редакцияда (2012 жылғы 1 қаңтардан бастап қолданысқа енгізілді) (</w:t>
      </w:r>
      <w:hyperlink r:id="rId5026" w:anchor="sub_id=2480016" w:history="1">
        <w:r>
          <w:rPr>
            <w:rStyle w:val="a3"/>
            <w:i/>
            <w:iCs/>
          </w:rPr>
          <w:t>бұр.ред.қара</w:t>
        </w:r>
      </w:hyperlink>
      <w:r>
        <w:rPr>
          <w:rStyle w:val="s3"/>
        </w:rPr>
        <w:t xml:space="preserve">) </w:t>
      </w:r>
    </w:p>
    <w:p w:rsidR="00000000" w:rsidRDefault="00EB742F">
      <w:pPr>
        <w:ind w:firstLine="400"/>
        <w:jc w:val="both"/>
      </w:pPr>
      <w:r>
        <w:rPr>
          <w:rStyle w:val="s0"/>
        </w:rPr>
        <w:t>16) егер осы Кодекстің</w:t>
      </w:r>
      <w:r>
        <w:rPr>
          <w:rStyle w:val="s0"/>
        </w:rPr>
        <w:t xml:space="preserve"> </w:t>
      </w:r>
      <w:hyperlink w:anchor="sub244040000" w:history="1">
        <w:r>
          <w:rPr>
            <w:rStyle w:val="a3"/>
          </w:rPr>
          <w:t>244-4-бабында</w:t>
        </w:r>
      </w:hyperlink>
      <w:r>
        <w:rPr>
          <w:rStyle w:val="s0"/>
        </w:rPr>
        <w:t xml:space="preserve"> </w:t>
      </w:r>
      <w:r>
        <w:rPr>
          <w:rStyle w:val="s0"/>
        </w:rPr>
        <w:t>өзгеше</w:t>
      </w:r>
      <w:r>
        <w:rPr>
          <w:rStyle w:val="s0"/>
        </w:rPr>
        <w:t xml:space="preserve"> белгіленбесе, тазартылған қымбат бағалы металдарды - өз өндірісі шикізатынан дайындалға</w:t>
      </w:r>
      <w:r>
        <w:rPr>
          <w:rStyle w:val="s0"/>
        </w:rPr>
        <w:t>н алтынды, платинаны;</w:t>
      </w:r>
    </w:p>
    <w:p w:rsidR="00000000" w:rsidRDefault="00EB742F">
      <w:pPr>
        <w:jc w:val="both"/>
      </w:pPr>
      <w:r>
        <w:rPr>
          <w:rStyle w:val="s3"/>
        </w:rPr>
        <w:t>2010.26.11. № 356-IV ҚР</w:t>
      </w:r>
      <w:r>
        <w:rPr>
          <w:rStyle w:val="s3"/>
        </w:rPr>
        <w:t xml:space="preserve"> </w:t>
      </w:r>
      <w:hyperlink r:id="rId5027" w:anchor="sub_id=107" w:history="1">
        <w:r>
          <w:rPr>
            <w:rStyle w:val="a3"/>
            <w:i/>
            <w:iCs/>
          </w:rPr>
          <w:t>Заңымен</w:t>
        </w:r>
      </w:hyperlink>
      <w:r>
        <w:rPr>
          <w:rStyle w:val="s3"/>
        </w:rPr>
        <w:t xml:space="preserve"> </w:t>
      </w:r>
      <w:r>
        <w:rPr>
          <w:rStyle w:val="s3"/>
        </w:rPr>
        <w:t>16-1) тармақшамен толықтырылды (2011 жылғы 1 қаңтардан бастап қолданысқа енгізілді); 2012.09.01. № 535-IV ҚР</w:t>
      </w:r>
      <w:r>
        <w:rPr>
          <w:rStyle w:val="s3"/>
        </w:rPr>
        <w:t xml:space="preserve"> </w:t>
      </w:r>
      <w:hyperlink r:id="rId5028" w:anchor="sub_id=310" w:history="1">
        <w:r>
          <w:rPr>
            <w:rStyle w:val="a3"/>
            <w:i/>
            <w:iCs/>
          </w:rPr>
          <w:t>Заңымен</w:t>
        </w:r>
      </w:hyperlink>
      <w:r>
        <w:rPr>
          <w:rStyle w:val="s3"/>
        </w:rPr>
        <w:t xml:space="preserve"> </w:t>
      </w:r>
      <w:r>
        <w:rPr>
          <w:rStyle w:val="s3"/>
        </w:rPr>
        <w:t>16-1) тармақша өзгертілді (2012 жылғы 1 қаңтардан бастап қолданысқа енгізілді) (</w:t>
      </w:r>
      <w:hyperlink r:id="rId5029" w:anchor="sub_id=2480016" w:history="1">
        <w:r>
          <w:rPr>
            <w:rStyle w:val="a3"/>
            <w:i/>
            <w:iCs/>
          </w:rPr>
          <w:t>бұр.ред.қара</w:t>
        </w:r>
      </w:hyperlink>
      <w:r>
        <w:rPr>
          <w:rStyle w:val="s3"/>
        </w:rPr>
        <w:t>);</w:t>
      </w:r>
      <w:r>
        <w:rPr>
          <w:rStyle w:val="s3"/>
        </w:rPr>
        <w:t xml:space="preserve"> 2016.14.01. № 445-V ҚР</w:t>
      </w:r>
      <w:r>
        <w:rPr>
          <w:rStyle w:val="s3"/>
        </w:rPr>
        <w:t xml:space="preserve"> </w:t>
      </w:r>
      <w:hyperlink r:id="rId5030" w:anchor="sub_id=248" w:history="1">
        <w:r>
          <w:rPr>
            <w:rStyle w:val="a3"/>
            <w:i/>
            <w:iCs/>
          </w:rPr>
          <w:t>Заңымен</w:t>
        </w:r>
      </w:hyperlink>
      <w:r>
        <w:rPr>
          <w:rStyle w:val="s3"/>
        </w:rPr>
        <w:t xml:space="preserve"> </w:t>
      </w:r>
      <w:r>
        <w:rPr>
          <w:rStyle w:val="s3"/>
        </w:rPr>
        <w:t>16-1) тармақша жаңа редакцияда (2016 ж. 1 қаңтардан бастап қолданысқа енгізілді) (</w:t>
      </w:r>
      <w:hyperlink r:id="rId5031" w:anchor="sub_id=24800161" w:history="1">
        <w:r>
          <w:rPr>
            <w:rStyle w:val="a3"/>
            <w:i/>
            <w:iCs/>
          </w:rPr>
          <w:t>бұр.ред.қара</w:t>
        </w:r>
      </w:hyperlink>
      <w:r>
        <w:rPr>
          <w:rStyle w:val="s3"/>
        </w:rPr>
        <w:t xml:space="preserve">) </w:t>
      </w:r>
    </w:p>
    <w:p w:rsidR="00000000" w:rsidRDefault="00EB742F">
      <w:pPr>
        <w:ind w:firstLine="400"/>
        <w:jc w:val="both"/>
      </w:pPr>
      <w:r>
        <w:rPr>
          <w:rStyle w:val="s0"/>
        </w:rPr>
        <w:t>16-1) егер осы баптың 16) тармақшасында және осы Кодекстің</w:t>
      </w:r>
      <w:r>
        <w:rPr>
          <w:rStyle w:val="s0"/>
        </w:rPr>
        <w:t xml:space="preserve"> </w:t>
      </w:r>
      <w:hyperlink w:anchor="sub244040000" w:history="1">
        <w:r>
          <w:rPr>
            <w:rStyle w:val="a3"/>
          </w:rPr>
          <w:t>244-4-бабында</w:t>
        </w:r>
      </w:hyperlink>
      <w:r>
        <w:rPr>
          <w:rStyle w:val="s0"/>
        </w:rPr>
        <w:t xml:space="preserve"> </w:t>
      </w:r>
      <w:r>
        <w:rPr>
          <w:rStyle w:val="s0"/>
        </w:rPr>
        <w:t>өзгеше</w:t>
      </w:r>
      <w:r>
        <w:rPr>
          <w:rStyle w:val="s0"/>
        </w:rPr>
        <w:t xml:space="preserve"> белгіленбесе, инвестициялық алтын бір мезгілде мынадай шарттарға сәйкес болған:</w:t>
      </w:r>
    </w:p>
    <w:p w:rsidR="00000000" w:rsidRDefault="00EB742F">
      <w:pPr>
        <w:ind w:firstLine="400"/>
        <w:jc w:val="both"/>
      </w:pPr>
      <w:r>
        <w:rPr>
          <w:rStyle w:val="s0"/>
        </w:rPr>
        <w:t>инвестициялық алтын қ</w:t>
      </w:r>
      <w:r>
        <w:rPr>
          <w:rStyle w:val="s0"/>
        </w:rPr>
        <w:t>ұймалар</w:t>
      </w:r>
      <w:r>
        <w:rPr>
          <w:rStyle w:val="s0"/>
        </w:rPr>
        <w:t xml:space="preserve"> мен тілімдер түрінде болған;</w:t>
      </w:r>
    </w:p>
    <w:p w:rsidR="00000000" w:rsidRDefault="00EB742F">
      <w:pPr>
        <w:ind w:firstLine="400"/>
        <w:jc w:val="both"/>
      </w:pPr>
      <w:r>
        <w:rPr>
          <w:rStyle w:val="s0"/>
        </w:rPr>
        <w:t>инвестициялық алтынмен мәміле қор биржасында жасалған кезде не мәміле тараптарының бірі:</w:t>
      </w:r>
    </w:p>
    <w:p w:rsidR="00000000" w:rsidRDefault="00EB742F">
      <w:pPr>
        <w:ind w:firstLine="400"/>
        <w:jc w:val="both"/>
      </w:pPr>
      <w:r>
        <w:rPr>
          <w:rStyle w:val="s0"/>
        </w:rPr>
        <w:t>екінші деңгейдегі банк;</w:t>
      </w:r>
    </w:p>
    <w:p w:rsidR="00000000" w:rsidRDefault="00EB742F">
      <w:pPr>
        <w:ind w:firstLine="400"/>
        <w:jc w:val="both"/>
      </w:pPr>
      <w:r>
        <w:rPr>
          <w:rStyle w:val="s0"/>
        </w:rPr>
        <w:t>Қазақстан</w:t>
      </w:r>
      <w:r>
        <w:rPr>
          <w:rStyle w:val="s0"/>
        </w:rPr>
        <w:t xml:space="preserve"> Республикасының бағалы қағаздар нарығы туралы заңнамасына сәйкес бағалы қағаздар нарығына кәсіби</w:t>
      </w:r>
      <w:r>
        <w:rPr>
          <w:rStyle w:val="s0"/>
        </w:rPr>
        <w:t xml:space="preserve"> қатысушы - заңды тұлға болған кезде;</w:t>
      </w:r>
    </w:p>
    <w:p w:rsidR="00000000" w:rsidRDefault="00EB742F">
      <w:pPr>
        <w:ind w:firstLine="400"/>
        <w:jc w:val="both"/>
      </w:pPr>
      <w:r>
        <w:rPr>
          <w:rStyle w:val="s0"/>
        </w:rPr>
        <w:t>17) осы Кодекстің</w:t>
      </w:r>
      <w:r>
        <w:rPr>
          <w:rStyle w:val="s0"/>
        </w:rPr>
        <w:t xml:space="preserve"> </w:t>
      </w:r>
      <w:hyperlink w:anchor="sub411000" w:history="1">
        <w:r>
          <w:rPr>
            <w:rStyle w:val="a3"/>
          </w:rPr>
          <w:t>411</w:t>
        </w:r>
      </w:hyperlink>
      <w:r>
        <w:rPr>
          <w:rStyle w:val="s0"/>
        </w:rPr>
        <w:t xml:space="preserve"> </w:t>
      </w:r>
      <w:r>
        <w:rPr>
          <w:rStyle w:val="s0"/>
        </w:rPr>
        <w:t>және</w:t>
      </w:r>
      <w:r>
        <w:rPr>
          <w:rStyle w:val="s0"/>
        </w:rPr>
        <w:t xml:space="preserve"> </w:t>
      </w:r>
      <w:hyperlink w:anchor="sub4200000" w:history="1">
        <w:r>
          <w:rPr>
            <w:rStyle w:val="a3"/>
          </w:rPr>
          <w:t>420-баптарында</w:t>
        </w:r>
      </w:hyperlink>
      <w:r>
        <w:rPr>
          <w:rStyle w:val="s0"/>
        </w:rPr>
        <w:t xml:space="preserve"> </w:t>
      </w:r>
      <w:r>
        <w:rPr>
          <w:rStyle w:val="s0"/>
        </w:rPr>
        <w:t>аталған қызмет түрлері бойынша қызмет көрсетулерді;</w:t>
      </w:r>
    </w:p>
    <w:p w:rsidR="00000000" w:rsidRDefault="00EB742F">
      <w:pPr>
        <w:ind w:firstLine="400"/>
        <w:jc w:val="both"/>
      </w:pPr>
      <w:r>
        <w:rPr>
          <w:rStyle w:val="s0"/>
        </w:rPr>
        <w:t>18) осы Кодекстің</w:t>
      </w:r>
      <w:r>
        <w:rPr>
          <w:rStyle w:val="s0"/>
        </w:rPr>
        <w:t xml:space="preserve"> </w:t>
      </w:r>
      <w:hyperlink w:anchor="sub2490000" w:history="1">
        <w:r>
          <w:rPr>
            <w:rStyle w:val="a3"/>
          </w:rPr>
          <w:t>249-254-б</w:t>
        </w:r>
        <w:r>
          <w:rPr>
            <w:rStyle w:val="a3"/>
          </w:rPr>
          <w:t>аптарында</w:t>
        </w:r>
      </w:hyperlink>
      <w:r>
        <w:rPr>
          <w:rStyle w:val="s0"/>
        </w:rPr>
        <w:t xml:space="preserve"> </w:t>
      </w:r>
      <w:r>
        <w:rPr>
          <w:rStyle w:val="s0"/>
        </w:rPr>
        <w:t>аталғандарды;</w:t>
      </w:r>
      <w:r>
        <w:rPr>
          <w:rStyle w:val="s0"/>
        </w:rPr>
        <w:t xml:space="preserve"> </w:t>
      </w:r>
    </w:p>
    <w:p w:rsidR="00000000" w:rsidRDefault="00EB742F">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EB742F">
      <w:pPr>
        <w:jc w:val="both"/>
      </w:pPr>
      <w:r>
        <w:rPr>
          <w:rStyle w:val="s3"/>
        </w:rPr>
        <w:t>2009.16.11. № 200-ІV ҚР</w:t>
      </w:r>
      <w:r>
        <w:rPr>
          <w:rStyle w:val="s3"/>
        </w:rPr>
        <w:t xml:space="preserve"> </w:t>
      </w:r>
      <w:hyperlink r:id="rId5032" w:anchor="sub_id=391" w:history="1">
        <w:r>
          <w:rPr>
            <w:rStyle w:val="a3"/>
            <w:i/>
            <w:iCs/>
          </w:rPr>
          <w:t>Заңымен</w:t>
        </w:r>
      </w:hyperlink>
      <w:r>
        <w:rPr>
          <w:rStyle w:val="s3"/>
        </w:rPr>
        <w:t xml:space="preserve"> </w:t>
      </w:r>
      <w:r>
        <w:rPr>
          <w:rStyle w:val="s3"/>
        </w:rPr>
        <w:t>20) тармақша өзгертілді</w:t>
      </w:r>
      <w:r>
        <w:rPr>
          <w:rStyle w:val="s3"/>
        </w:rPr>
        <w:t xml:space="preserve"> (2010 ж. 1 қаңтардан бастап қолданысқа енгiзiлді) (бұр.</w:t>
      </w:r>
      <w:hyperlink r:id="rId5033" w:anchor="sub_id=2480020" w:history="1">
        <w:r>
          <w:rPr>
            <w:rStyle w:val="a3"/>
            <w:i/>
            <w:iCs/>
          </w:rPr>
          <w:t>ред</w:t>
        </w:r>
      </w:hyperlink>
      <w:r>
        <w:rPr>
          <w:rStyle w:val="s3"/>
        </w:rPr>
        <w:t>.қара)</w:t>
      </w:r>
    </w:p>
    <w:p w:rsidR="00000000" w:rsidRDefault="00EB742F">
      <w:pPr>
        <w:ind w:firstLine="400"/>
        <w:jc w:val="both"/>
      </w:pPr>
      <w:r>
        <w:rPr>
          <w:rStyle w:val="s0"/>
        </w:rPr>
        <w:t>20) мыналар:</w:t>
      </w:r>
    </w:p>
    <w:p w:rsidR="00000000" w:rsidRDefault="00EB742F">
      <w:pPr>
        <w:ind w:firstLine="400"/>
        <w:jc w:val="both"/>
      </w:pPr>
      <w:r>
        <w:rPr>
          <w:rStyle w:val="s0"/>
        </w:rPr>
        <w:t>ұлттық</w:t>
      </w:r>
      <w:r>
        <w:rPr>
          <w:rStyle w:val="s0"/>
        </w:rPr>
        <w:t xml:space="preserve"> басқарушы холдинг;</w:t>
      </w:r>
    </w:p>
    <w:p w:rsidR="00000000" w:rsidRDefault="00EB742F">
      <w:pPr>
        <w:ind w:firstLine="400"/>
        <w:jc w:val="both"/>
      </w:pPr>
      <w:r>
        <w:rPr>
          <w:rStyle w:val="s0"/>
        </w:rPr>
        <w:t>дауыс беретін акцияларының 100 пайызы ұлттық басқарушы холдингке т</w:t>
      </w:r>
      <w:r>
        <w:rPr>
          <w:rStyle w:val="s0"/>
        </w:rPr>
        <w:t>иесілі заңды тұлғалар төлемдік, оралымдылық және қайтарымдық жағдайларында жүзеге асыратын ақшалай нысандағы қарыз операциялары;</w:t>
      </w:r>
      <w:r>
        <w:rPr>
          <w:rStyle w:val="s0"/>
        </w:rPr>
        <w:t xml:space="preserve"> </w:t>
      </w:r>
    </w:p>
    <w:p w:rsidR="00000000" w:rsidRDefault="00EB742F">
      <w:pPr>
        <w:ind w:firstLine="400"/>
        <w:jc w:val="both"/>
      </w:pPr>
      <w:r>
        <w:rPr>
          <w:rStyle w:val="s0"/>
        </w:rPr>
        <w:t>Аталған заңды тұлғалардың</w:t>
      </w:r>
      <w:r>
        <w:rPr>
          <w:rStyle w:val="s0"/>
        </w:rPr>
        <w:t xml:space="preserve"> </w:t>
      </w:r>
      <w:hyperlink r:id="rId5034" w:history="1">
        <w:r>
          <w:rPr>
            <w:rStyle w:val="a3"/>
          </w:rPr>
          <w:t>тізбесін</w:t>
        </w:r>
      </w:hyperlink>
      <w:r>
        <w:rPr>
          <w:rStyle w:val="s0"/>
        </w:rPr>
        <w:t xml:space="preserve"> </w:t>
      </w:r>
      <w:r>
        <w:rPr>
          <w:rStyle w:val="s0"/>
        </w:rPr>
        <w:t>Қазақстан</w:t>
      </w:r>
      <w:r>
        <w:rPr>
          <w:rStyle w:val="s0"/>
        </w:rPr>
        <w:t xml:space="preserve"> Республикасының </w:t>
      </w:r>
      <w:r>
        <w:rPr>
          <w:rStyle w:val="s0"/>
        </w:rPr>
        <w:t>Үкіметі</w:t>
      </w:r>
      <w:r>
        <w:rPr>
          <w:rStyle w:val="s0"/>
        </w:rPr>
        <w:t xml:space="preserve"> бекітеді.</w:t>
      </w:r>
      <w:r>
        <w:rPr>
          <w:rStyle w:val="s0"/>
        </w:rPr>
        <w:t xml:space="preserve"> </w:t>
      </w:r>
    </w:p>
    <w:p w:rsidR="00000000" w:rsidRDefault="00EB742F">
      <w:pPr>
        <w:jc w:val="both"/>
      </w:pPr>
      <w:r>
        <w:rPr>
          <w:rStyle w:val="s3"/>
        </w:rPr>
        <w:t>2009.16.11. № 200-ІV ҚР</w:t>
      </w:r>
      <w:r>
        <w:rPr>
          <w:rStyle w:val="s3"/>
        </w:rPr>
        <w:t xml:space="preserve"> </w:t>
      </w:r>
      <w:hyperlink r:id="rId5035" w:anchor="sub_id=391" w:history="1">
        <w:r>
          <w:rPr>
            <w:rStyle w:val="a3"/>
            <w:i/>
            <w:iCs/>
          </w:rPr>
          <w:t>Заңымен</w:t>
        </w:r>
      </w:hyperlink>
      <w:r>
        <w:rPr>
          <w:rStyle w:val="s3"/>
        </w:rPr>
        <w:t xml:space="preserve"> </w:t>
      </w:r>
      <w:r>
        <w:rPr>
          <w:rStyle w:val="s3"/>
        </w:rPr>
        <w:t>21) тармақшамен толықтырылды (2010 ж. 1 қаңтардан бастап қолданысқа енгiзiлді); 2010.19.03. № 258-ІV ҚР</w:t>
      </w:r>
      <w:r>
        <w:rPr>
          <w:rStyle w:val="s3"/>
        </w:rPr>
        <w:t xml:space="preserve"> </w:t>
      </w:r>
      <w:hyperlink r:id="rId5036" w:anchor="sub_id=106" w:history="1">
        <w:r>
          <w:rPr>
            <w:rStyle w:val="a3"/>
            <w:i/>
            <w:iCs/>
          </w:rPr>
          <w:t>Заңымен</w:t>
        </w:r>
      </w:hyperlink>
      <w:r>
        <w:rPr>
          <w:rStyle w:val="s3"/>
        </w:rPr>
        <w:t xml:space="preserve"> </w:t>
      </w:r>
      <w:r>
        <w:rPr>
          <w:rStyle w:val="s3"/>
        </w:rPr>
        <w:t>(2011 жылғы 1 қаңтардан бастап қолданысқа енгізілді және 2016 жылғы 1 қаңтарға дейін қолданылды) (</w:t>
      </w:r>
      <w:hyperlink r:id="rId5037" w:anchor="sub_id=2480020" w:history="1">
        <w:r>
          <w:rPr>
            <w:rStyle w:val="a3"/>
            <w:i/>
            <w:iCs/>
          </w:rPr>
          <w:t>бұр.р</w:t>
        </w:r>
        <w:r>
          <w:rPr>
            <w:rStyle w:val="a3"/>
            <w:i/>
            <w:iCs/>
          </w:rPr>
          <w:t>ед.қара</w:t>
        </w:r>
      </w:hyperlink>
      <w:r>
        <w:rPr>
          <w:rStyle w:val="s3"/>
        </w:rPr>
        <w:t>); 2010.30.06. № 297-ІV ҚР</w:t>
      </w:r>
      <w:r>
        <w:rPr>
          <w:rStyle w:val="s3"/>
        </w:rPr>
        <w:t xml:space="preserve"> </w:t>
      </w:r>
      <w:hyperlink r:id="rId5038" w:anchor="sub_id=647" w:history="1">
        <w:r>
          <w:rPr>
            <w:rStyle w:val="a3"/>
            <w:i/>
            <w:iCs/>
          </w:rPr>
          <w:t>Заңымен</w:t>
        </w:r>
      </w:hyperlink>
      <w:r>
        <w:rPr>
          <w:rStyle w:val="s3"/>
        </w:rPr>
        <w:t xml:space="preserve"> </w:t>
      </w:r>
      <w:r>
        <w:rPr>
          <w:rStyle w:val="s3"/>
        </w:rPr>
        <w:t>(2010 ж. 1 шілдеден бастап қолданысқа енгізілді) (</w:t>
      </w:r>
      <w:hyperlink r:id="rId5039" w:anchor="sub_id=2480020" w:history="1">
        <w:r>
          <w:rPr>
            <w:rStyle w:val="a3"/>
            <w:i/>
            <w:iCs/>
          </w:rPr>
          <w:t>бұр.ред.қара</w:t>
        </w:r>
      </w:hyperlink>
      <w:r>
        <w:rPr>
          <w:rStyle w:val="s3"/>
        </w:rPr>
        <w:t>) 21) тармақша өзгертілді</w:t>
      </w:r>
    </w:p>
    <w:p w:rsidR="00000000" w:rsidRDefault="00EB742F">
      <w:pPr>
        <w:ind w:firstLine="400"/>
        <w:jc w:val="both"/>
      </w:pPr>
      <w:r>
        <w:rPr>
          <w:rStyle w:val="s0"/>
        </w:rPr>
        <w:t>21) бажсыз сауда кедендік рәсімiне орналастырылған тауарларды өткізу бойынша айналымдар;</w:t>
      </w:r>
    </w:p>
    <w:p w:rsidR="00000000" w:rsidRDefault="00EB742F">
      <w:pPr>
        <w:ind w:firstLine="400"/>
        <w:jc w:val="both"/>
      </w:pPr>
      <w:r>
        <w:rPr>
          <w:rStyle w:val="s0"/>
        </w:rPr>
        <w:t>22) 2010.19.03. № 258-ІV ҚР</w:t>
      </w:r>
      <w:r>
        <w:rPr>
          <w:rStyle w:val="s0"/>
        </w:rPr>
        <w:t xml:space="preserve"> </w:t>
      </w:r>
      <w:hyperlink r:id="rId5040" w:anchor="sub_id=106" w:history="1">
        <w:r>
          <w:rPr>
            <w:rStyle w:val="a3"/>
          </w:rPr>
          <w:t>Заңымен</w:t>
        </w:r>
      </w:hyperlink>
      <w:r>
        <w:t xml:space="preserve"> </w:t>
      </w:r>
      <w:r>
        <w:rPr>
          <w:rStyle w:val="s0"/>
        </w:rPr>
        <w:t>2016 ж. 1</w:t>
      </w:r>
      <w:r>
        <w:rPr>
          <w:rStyle w:val="s0"/>
        </w:rPr>
        <w:t xml:space="preserve"> қаңтардан бастап алып тасталды</w:t>
      </w:r>
      <w:r>
        <w:rPr>
          <w:rStyle w:val="s0"/>
        </w:rPr>
        <w:t xml:space="preserve"> </w:t>
      </w:r>
      <w:r>
        <w:rPr>
          <w:rStyle w:val="s3"/>
        </w:rPr>
        <w:t>(</w:t>
      </w:r>
      <w:hyperlink r:id="rId5041" w:anchor="sub_id=2480022" w:history="1">
        <w:r>
          <w:rPr>
            <w:rStyle w:val="a3"/>
            <w:i/>
            <w:iCs/>
          </w:rPr>
          <w:t>бұр.ред.қара</w:t>
        </w:r>
      </w:hyperlink>
      <w:r>
        <w:rPr>
          <w:rStyle w:val="s3"/>
        </w:rPr>
        <w:t xml:space="preserve">) </w:t>
      </w:r>
    </w:p>
    <w:p w:rsidR="00000000" w:rsidRDefault="00EB742F">
      <w:pPr>
        <w:jc w:val="both"/>
      </w:pPr>
      <w:r>
        <w:rPr>
          <w:rStyle w:val="s3"/>
        </w:rPr>
        <w:t>2012.26.12. № 61-V ҚР</w:t>
      </w:r>
      <w:r>
        <w:rPr>
          <w:rStyle w:val="s3"/>
        </w:rPr>
        <w:t xml:space="preserve"> </w:t>
      </w:r>
      <w:hyperlink r:id="rId5042" w:anchor="sub_id=4248" w:history="1">
        <w:r>
          <w:rPr>
            <w:rStyle w:val="a3"/>
            <w:i/>
            <w:iCs/>
          </w:rPr>
          <w:t>Заңымен</w:t>
        </w:r>
      </w:hyperlink>
      <w:r>
        <w:rPr>
          <w:rStyle w:val="s3"/>
        </w:rPr>
        <w:t xml:space="preserve"> </w:t>
      </w:r>
      <w:r>
        <w:rPr>
          <w:rStyle w:val="s3"/>
        </w:rPr>
        <w:t>23) тармақш</w:t>
      </w:r>
      <w:r>
        <w:rPr>
          <w:rStyle w:val="s3"/>
        </w:rPr>
        <w:t>амен толықтырылды (2013 ж. 1 қаңтардан бастап қолданысқа енгізілді); 2014.07.03. № 177-V ҚР</w:t>
      </w:r>
      <w:r>
        <w:rPr>
          <w:rStyle w:val="s3"/>
        </w:rPr>
        <w:t xml:space="preserve"> </w:t>
      </w:r>
      <w:hyperlink r:id="rId5043" w:anchor="sub_id=248" w:history="1">
        <w:r>
          <w:rPr>
            <w:rStyle w:val="a3"/>
            <w:i/>
            <w:iCs/>
          </w:rPr>
          <w:t>Заңымен</w:t>
        </w:r>
      </w:hyperlink>
      <w:r>
        <w:rPr>
          <w:rStyle w:val="s3"/>
        </w:rPr>
        <w:t xml:space="preserve"> </w:t>
      </w:r>
      <w:r>
        <w:rPr>
          <w:rStyle w:val="s3"/>
        </w:rPr>
        <w:t>23) тармақша өзгертілді (2013 ж. 1 қаңтардан бастап қолданысқа енгізілді) (</w:t>
      </w:r>
      <w:hyperlink r:id="rId5044" w:anchor="sub_id=2480022" w:history="1">
        <w:r>
          <w:rPr>
            <w:rStyle w:val="a3"/>
            <w:i/>
            <w:iCs/>
          </w:rPr>
          <w:t>бұр.ред.қара</w:t>
        </w:r>
      </w:hyperlink>
      <w:r>
        <w:rPr>
          <w:rStyle w:val="s3"/>
        </w:rPr>
        <w:t xml:space="preserve">) </w:t>
      </w:r>
    </w:p>
    <w:p w:rsidR="00000000" w:rsidRDefault="00EB742F">
      <w:pPr>
        <w:ind w:firstLine="400"/>
        <w:jc w:val="both"/>
      </w:pPr>
      <w:r>
        <w:rPr>
          <w:rStyle w:val="s0"/>
        </w:rPr>
        <w:t>23) түсті және қара металдардың сынықтары мен қалдықтарын;</w:t>
      </w:r>
    </w:p>
    <w:p w:rsidR="00000000" w:rsidRDefault="00EB742F">
      <w:pPr>
        <w:jc w:val="both"/>
      </w:pPr>
      <w:r>
        <w:rPr>
          <w:rStyle w:val="s3"/>
        </w:rPr>
        <w:t>2014.07.03. № 177-V ҚР</w:t>
      </w:r>
      <w:r>
        <w:rPr>
          <w:rStyle w:val="s3"/>
        </w:rPr>
        <w:t xml:space="preserve"> </w:t>
      </w:r>
      <w:hyperlink r:id="rId5045" w:anchor="sub_id=248" w:history="1">
        <w:r>
          <w:rPr>
            <w:rStyle w:val="a3"/>
            <w:i/>
            <w:iCs/>
          </w:rPr>
          <w:t>Заңымен</w:t>
        </w:r>
      </w:hyperlink>
      <w:r>
        <w:rPr>
          <w:rStyle w:val="s3"/>
        </w:rPr>
        <w:t xml:space="preserve">  </w:t>
      </w:r>
      <w:r>
        <w:rPr>
          <w:rStyle w:val="s3"/>
        </w:rPr>
        <w:t>24) тармақшамен толықтырылды (2013 ж. 1 қаңтардан бастап қолданысқа енгізілді); 2014.28.11. № 257-V ҚР</w:t>
      </w:r>
      <w:r>
        <w:rPr>
          <w:rStyle w:val="s3"/>
        </w:rPr>
        <w:t xml:space="preserve"> </w:t>
      </w:r>
      <w:hyperlink r:id="rId5046" w:anchor="sub_id=248" w:history="1">
        <w:r>
          <w:rPr>
            <w:rStyle w:val="s9"/>
          </w:rPr>
          <w:t>Заңымен</w:t>
        </w:r>
      </w:hyperlink>
      <w:r>
        <w:rPr>
          <w:rStyle w:val="s3"/>
        </w:rPr>
        <w:t xml:space="preserve"> </w:t>
      </w:r>
      <w:r>
        <w:rPr>
          <w:rStyle w:val="s3"/>
        </w:rPr>
        <w:t>24) тармақша өзгертілді (2015 ж. 1 қаңтардан бас</w:t>
      </w:r>
      <w:r>
        <w:rPr>
          <w:rStyle w:val="s3"/>
        </w:rPr>
        <w:t>тап қолданысқа енгізілді) (</w:t>
      </w:r>
      <w:hyperlink r:id="rId5047" w:anchor="sub_id=2480024" w:history="1">
        <w:r>
          <w:rPr>
            <w:rStyle w:val="s9"/>
          </w:rPr>
          <w:t>бұр.ред.қара</w:t>
        </w:r>
      </w:hyperlink>
      <w:r>
        <w:rPr>
          <w:rStyle w:val="s3"/>
        </w:rPr>
        <w:t xml:space="preserve">) </w:t>
      </w:r>
    </w:p>
    <w:p w:rsidR="00000000" w:rsidRDefault="00EB742F">
      <w:pPr>
        <w:ind w:firstLine="400"/>
        <w:jc w:val="both"/>
      </w:pPr>
      <w:r>
        <w:rPr>
          <w:rStyle w:val="s0"/>
        </w:rPr>
        <w:t>24) Қазақстан Республикасының әділет органдарында тіркелген діни бірлестіктердің діни мақсаттағы заттарды өткізуі;</w:t>
      </w:r>
    </w:p>
    <w:p w:rsidR="00000000" w:rsidRDefault="00EB742F">
      <w:pPr>
        <w:ind w:firstLine="400"/>
        <w:jc w:val="both"/>
      </w:pPr>
      <w:r>
        <w:rPr>
          <w:rStyle w:val="s0"/>
        </w:rPr>
        <w:t>Осы тармақшада</w:t>
      </w:r>
      <w:r>
        <w:rPr>
          <w:rStyle w:val="s0"/>
        </w:rPr>
        <w:t xml:space="preserve"> көрсетілген заттардың тізбесі мен оларды іріктеу критерийлерін Қазақстан Республикасының Үкіметі бекітеді.</w:t>
      </w:r>
    </w:p>
    <w:p w:rsidR="00000000" w:rsidRDefault="00EB742F">
      <w:pPr>
        <w:jc w:val="both"/>
      </w:pPr>
      <w:r>
        <w:rPr>
          <w:rStyle w:val="s3"/>
        </w:rPr>
        <w:t>2014.28.11. № 257-V ҚР</w:t>
      </w:r>
      <w:r>
        <w:rPr>
          <w:rStyle w:val="s3"/>
        </w:rPr>
        <w:t xml:space="preserve"> </w:t>
      </w:r>
      <w:hyperlink r:id="rId5048" w:anchor="sub_id=248" w:history="1">
        <w:r>
          <w:rPr>
            <w:rStyle w:val="a3"/>
            <w:i/>
            <w:iCs/>
          </w:rPr>
          <w:t>Заңымен</w:t>
        </w:r>
      </w:hyperlink>
      <w:r>
        <w:rPr>
          <w:rStyle w:val="s3"/>
        </w:rPr>
        <w:t xml:space="preserve"> </w:t>
      </w:r>
      <w:r>
        <w:rPr>
          <w:rStyle w:val="s3"/>
        </w:rPr>
        <w:t>25) тармақшамен толықтырылды (2015 ж</w:t>
      </w:r>
      <w:r>
        <w:rPr>
          <w:rStyle w:val="s3"/>
        </w:rPr>
        <w:t>. 1 қаңтардан бастап қолданысқа енгізілді)</w:t>
      </w:r>
      <w:r>
        <w:rPr>
          <w:rStyle w:val="s3"/>
        </w:rPr>
        <w:t xml:space="preserve"> </w:t>
      </w:r>
    </w:p>
    <w:p w:rsidR="00000000" w:rsidRDefault="00EB742F">
      <w:pPr>
        <w:ind w:firstLine="400"/>
        <w:jc w:val="both"/>
      </w:pPr>
      <w:r>
        <w:rPr>
          <w:rStyle w:val="s0"/>
        </w:rPr>
        <w:t>25) келу туризмі бойынша туроператордың көрсетілетін қызметтерін өткізу бойынша айналымдар қосылған құн салығынан босатылады;</w:t>
      </w:r>
    </w:p>
    <w:p w:rsidR="00000000" w:rsidRDefault="00EB742F">
      <w:pPr>
        <w:jc w:val="both"/>
      </w:pPr>
      <w:r>
        <w:rPr>
          <w:rStyle w:val="s3"/>
        </w:rPr>
        <w:t>2016.30.11. № 26-VІ ҚР</w:t>
      </w:r>
      <w:r>
        <w:rPr>
          <w:rStyle w:val="s3"/>
        </w:rPr>
        <w:t xml:space="preserve"> </w:t>
      </w:r>
      <w:hyperlink r:id="rId5049" w:anchor="sub_id=248" w:history="1">
        <w:r>
          <w:rPr>
            <w:rStyle w:val="a3"/>
            <w:i/>
            <w:iCs/>
          </w:rPr>
          <w:t>Заңымен</w:t>
        </w:r>
      </w:hyperlink>
      <w:r>
        <w:rPr>
          <w:rStyle w:val="s3"/>
        </w:rPr>
        <w:t xml:space="preserve"> </w:t>
      </w:r>
      <w:r>
        <w:rPr>
          <w:rStyle w:val="s3"/>
        </w:rPr>
        <w:t>26) тармақшамен толықтырылды (2016 ж. 1 қаңтардан бастап қолданысқа енгізілді)</w:t>
      </w:r>
      <w:r>
        <w:rPr>
          <w:rStyle w:val="s3"/>
        </w:rPr>
        <w:t xml:space="preserve"> </w:t>
      </w:r>
    </w:p>
    <w:p w:rsidR="00000000" w:rsidRDefault="00EB742F">
      <w:pPr>
        <w:ind w:firstLine="400"/>
        <w:jc w:val="both"/>
      </w:pPr>
      <w:r>
        <w:rPr>
          <w:rStyle w:val="s0"/>
        </w:rPr>
        <w:t>26) мемлекет атынан алушы үшін:</w:t>
      </w:r>
    </w:p>
    <w:p w:rsidR="00000000" w:rsidRDefault="00EB742F">
      <w:pPr>
        <w:ind w:firstLine="400"/>
        <w:jc w:val="both"/>
      </w:pPr>
      <w:r>
        <w:rPr>
          <w:rStyle w:val="s0"/>
        </w:rPr>
        <w:t xml:space="preserve">жер қойнауын пайдаланушы салық міндеттемесін орындау есебіне заттай нысанда берген пайдалы қазбаларды мемлекет атынан </w:t>
      </w:r>
      <w:r>
        <w:rPr>
          <w:rStyle w:val="s0"/>
        </w:rPr>
        <w:t>өткізушінің</w:t>
      </w:r>
      <w:r>
        <w:rPr>
          <w:rStyle w:val="s0"/>
        </w:rPr>
        <w:t xml:space="preserve"> өткізуі;</w:t>
      </w:r>
    </w:p>
    <w:p w:rsidR="00000000" w:rsidRDefault="00EB742F">
      <w:pPr>
        <w:ind w:firstLine="400"/>
        <w:jc w:val="both"/>
      </w:pPr>
      <w:r>
        <w:rPr>
          <w:rStyle w:val="s0"/>
        </w:rPr>
        <w:t>жер қойнауын пайдаланушыдан салық міндеттемесін орындау есебіне заттай нысанда алынған пайдалы қазбаларды өткізуге байланысты шығыстарды өтеу;</w:t>
      </w:r>
    </w:p>
    <w:p w:rsidR="00000000" w:rsidRDefault="00EB742F">
      <w:pPr>
        <w:jc w:val="both"/>
      </w:pPr>
      <w:r>
        <w:rPr>
          <w:rStyle w:val="s3"/>
        </w:rPr>
        <w:t>2016.30.11. № 26-</w:t>
      </w:r>
      <w:r>
        <w:rPr>
          <w:rStyle w:val="s3"/>
          <w:lang w:val="en-US"/>
        </w:rPr>
        <w:t>V</w:t>
      </w:r>
      <w:r>
        <w:rPr>
          <w:rStyle w:val="s3"/>
        </w:rPr>
        <w:t>І ҚР</w:t>
      </w:r>
      <w:r>
        <w:rPr>
          <w:rStyle w:val="s3"/>
        </w:rPr>
        <w:t xml:space="preserve"> </w:t>
      </w:r>
      <w:hyperlink r:id="rId5050" w:anchor="sub_id=248" w:history="1">
        <w:r>
          <w:rPr>
            <w:rStyle w:val="a3"/>
            <w:i/>
            <w:iCs/>
          </w:rPr>
          <w:t>Заңымен</w:t>
        </w:r>
      </w:hyperlink>
      <w:r>
        <w:rPr>
          <w:rStyle w:val="s3"/>
        </w:rPr>
        <w:t xml:space="preserve"> </w:t>
      </w:r>
      <w:r>
        <w:rPr>
          <w:rStyle w:val="s3"/>
        </w:rPr>
        <w:t>27) тармақшамен толықтырылды (2016 ж. 1 қаңтардан бастап қолданысқа енгізілді)</w:t>
      </w:r>
      <w:r>
        <w:rPr>
          <w:rStyle w:val="s3"/>
        </w:rPr>
        <w:t xml:space="preserve"> </w:t>
      </w:r>
    </w:p>
    <w:p w:rsidR="00000000" w:rsidRDefault="00EB742F">
      <w:pPr>
        <w:ind w:firstLine="400"/>
        <w:jc w:val="both"/>
      </w:pPr>
      <w:r>
        <w:rPr>
          <w:rStyle w:val="s0"/>
        </w:rPr>
        <w:t>27) жер қойнауын пайдаланушыдан салық міндеттемесін орындау есебіне заттай нысанда алынған пайдалы қазбаларды өткізуге байланысты мемлекет атынан алушы уәкі</w:t>
      </w:r>
      <w:r>
        <w:rPr>
          <w:rStyle w:val="s0"/>
        </w:rPr>
        <w:t>леттік берген тұлғаның шығыстарын өтеу қосылған құн салығынан босатылады.</w:t>
      </w:r>
    </w:p>
    <w:p w:rsidR="00000000" w:rsidRDefault="00EB742F">
      <w:pPr>
        <w:ind w:firstLine="400"/>
        <w:jc w:val="both"/>
      </w:pPr>
      <w:r>
        <w:rPr>
          <w:lang w:val="en-US"/>
        </w:rPr>
        <w:t> </w:t>
      </w:r>
    </w:p>
    <w:p w:rsidR="00000000" w:rsidRDefault="00EB742F">
      <w:pPr>
        <w:ind w:firstLine="400"/>
        <w:jc w:val="both"/>
      </w:pPr>
      <w:bookmarkStart w:id="198" w:name="SUB2490000"/>
      <w:bookmarkEnd w:id="198"/>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EB742F">
      <w:pPr>
        <w:ind w:firstLine="400"/>
        <w:jc w:val="both"/>
      </w:pPr>
      <w:bookmarkStart w:id="199" w:name="SUB2490100"/>
      <w:bookmarkEnd w:id="199"/>
      <w:r>
        <w:rPr>
          <w:rStyle w:val="s0"/>
        </w:rPr>
        <w:t xml:space="preserve">1. Тұрғын үй ғимаратын (тұрғын үй ғимаратының бір бөлігін) өткізу және (немесе) осындай ғимаратты (ғимараттың бір </w:t>
      </w:r>
      <w:r>
        <w:rPr>
          <w:rStyle w:val="s0"/>
        </w:rPr>
        <w:t>бөлігін) мүліктік жалдау (жалға беру), оның ішінде қосалқы мүліктік жалдау (жалға беру), мыналарды:</w:t>
      </w:r>
    </w:p>
    <w:p w:rsidR="00000000" w:rsidRDefault="00EB742F">
      <w:pPr>
        <w:jc w:val="both"/>
      </w:pPr>
      <w:r>
        <w:rPr>
          <w:rStyle w:val="s3"/>
        </w:rPr>
        <w:t>2012.26.12. № 61-V ҚР</w:t>
      </w:r>
      <w:r>
        <w:rPr>
          <w:rStyle w:val="s3"/>
        </w:rPr>
        <w:t xml:space="preserve"> </w:t>
      </w:r>
      <w:hyperlink r:id="rId5051" w:anchor="sub_id=249" w:history="1">
        <w:r>
          <w:rPr>
            <w:rStyle w:val="a3"/>
            <w:i/>
            <w:iCs/>
          </w:rPr>
          <w:t>Заңымен</w:t>
        </w:r>
      </w:hyperlink>
      <w:r>
        <w:rPr>
          <w:rStyle w:val="s3"/>
        </w:rPr>
        <w:t xml:space="preserve"> </w:t>
      </w:r>
      <w:r>
        <w:rPr>
          <w:rStyle w:val="s3"/>
        </w:rPr>
        <w:t>1) тармақша жаңа редакцияда (2013 ж. 1 қаңтар</w:t>
      </w:r>
      <w:r>
        <w:rPr>
          <w:rStyle w:val="s3"/>
        </w:rPr>
        <w:t>дан бастап қолданысқа енгізілді) (</w:t>
      </w:r>
      <w:hyperlink r:id="rId5052" w:anchor="sub_id=2490101" w:history="1">
        <w:r>
          <w:rPr>
            <w:rStyle w:val="a3"/>
            <w:i/>
            <w:iCs/>
          </w:rPr>
          <w:t>бұр.ред.қара</w:t>
        </w:r>
      </w:hyperlink>
      <w:r>
        <w:rPr>
          <w:rStyle w:val="s3"/>
        </w:rPr>
        <w:t xml:space="preserve">) </w:t>
      </w:r>
    </w:p>
    <w:p w:rsidR="00000000" w:rsidRDefault="00EB742F">
      <w:pPr>
        <w:ind w:firstLine="400"/>
        <w:jc w:val="both"/>
      </w:pPr>
      <w:r>
        <w:rPr>
          <w:rStyle w:val="s0"/>
        </w:rPr>
        <w:t xml:space="preserve">1) техникалық реттеу саласындағы мемлекеттік уәкілетті орган бекіткен Экономикалық қызмет түрлерінің жалпы сыныптауышында </w:t>
      </w:r>
      <w:r>
        <w:rPr>
          <w:rStyle w:val="s0"/>
        </w:rPr>
        <w:t>(бұдан әрі - Сыныптауыш) көзделген, тұруды ұйымдастыру бойынша қызметтер көрсету үшін пайдаланылатын тұрғын үй ғимаратын (тұрғын үй ғимаратының бір бөлігін) өткізуді немесе мүліктік жалдауды (жалға беруді) қоспағанда, қосылған құн салығынан босатылады.</w:t>
      </w:r>
    </w:p>
    <w:p w:rsidR="00000000" w:rsidRDefault="00EB742F">
      <w:pPr>
        <w:ind w:firstLine="400"/>
        <w:jc w:val="both"/>
      </w:pPr>
      <w:r>
        <w:rPr>
          <w:rStyle w:val="s0"/>
        </w:rPr>
        <w:t>Осы</w:t>
      </w:r>
      <w:r>
        <w:rPr>
          <w:rStyle w:val="s0"/>
        </w:rPr>
        <w:t xml:space="preserve">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w:t>
      </w:r>
      <w:r>
        <w:rPr>
          <w:rStyle w:val="s0"/>
        </w:rPr>
        <w:t>имаратының бір бөлігін) өткізу және (немесе) мүліктік жалдау (жалға беру) кезінде қолданылмайды;</w:t>
      </w:r>
      <w:r>
        <w:rPr>
          <w:rStyle w:val="s0"/>
        </w:rPr>
        <w:t xml:space="preserve"> </w:t>
      </w:r>
    </w:p>
    <w:p w:rsidR="00000000" w:rsidRDefault="00EB742F">
      <w:pPr>
        <w:jc w:val="both"/>
      </w:pPr>
      <w:r>
        <w:rPr>
          <w:rStyle w:val="s3"/>
        </w:rPr>
        <w:t>2012.26.12. № 61-V ҚР</w:t>
      </w:r>
      <w:r>
        <w:rPr>
          <w:rStyle w:val="s3"/>
        </w:rPr>
        <w:t xml:space="preserve"> </w:t>
      </w:r>
      <w:hyperlink r:id="rId5053" w:anchor="sub_id=249" w:history="1">
        <w:r>
          <w:rPr>
            <w:rStyle w:val="a3"/>
            <w:i/>
            <w:iCs/>
          </w:rPr>
          <w:t>Заңымен</w:t>
        </w:r>
      </w:hyperlink>
      <w:r>
        <w:rPr>
          <w:rStyle w:val="s3"/>
        </w:rPr>
        <w:t xml:space="preserve"> </w:t>
      </w:r>
      <w:r>
        <w:rPr>
          <w:rStyle w:val="s3"/>
        </w:rPr>
        <w:t>2) тармақша жаңа редакцияда (2013 ж. 1 қаңтарда</w:t>
      </w:r>
      <w:r>
        <w:rPr>
          <w:rStyle w:val="s3"/>
        </w:rPr>
        <w:t>н бастап қолданысқа енгізілді) (</w:t>
      </w:r>
      <w:hyperlink r:id="rId5054" w:anchor="sub_id=2490102" w:history="1">
        <w:r>
          <w:rPr>
            <w:rStyle w:val="a3"/>
            <w:i/>
            <w:iCs/>
          </w:rPr>
          <w:t>бұр.ред.қара</w:t>
        </w:r>
      </w:hyperlink>
      <w:r>
        <w:rPr>
          <w:rStyle w:val="s3"/>
        </w:rPr>
        <w:t xml:space="preserve">) </w:t>
      </w:r>
    </w:p>
    <w:p w:rsidR="00000000" w:rsidRDefault="00EB742F">
      <w:pPr>
        <w:ind w:firstLine="400"/>
        <w:jc w:val="both"/>
      </w:pPr>
      <w:r>
        <w:rPr>
          <w:rStyle w:val="s0"/>
        </w:rPr>
        <w:t>2) Сыныптауышта көзделген тұруды ұйымдастыру бойынша қызмет көрсетуді қоспағанда, қосылған құн салығынан босатылады.</w:t>
      </w:r>
    </w:p>
    <w:p w:rsidR="00000000" w:rsidRDefault="00EB742F">
      <w:pPr>
        <w:ind w:firstLine="400"/>
        <w:jc w:val="both"/>
      </w:pPr>
      <w:r>
        <w:rPr>
          <w:rStyle w:val="s0"/>
        </w:rPr>
        <w:t>Осы тар</w:t>
      </w:r>
      <w:r>
        <w:rPr>
          <w:rStyle w:val="s0"/>
        </w:rPr>
        <w:t>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w:t>
      </w:r>
      <w:r>
        <w:rPr>
          <w:rStyle w:val="s0"/>
        </w:rPr>
        <w:t>атының бір бөлігін) өткізу және (немесе) мүліктік жалдау (жалға беру) кезінде қолданылмайды.</w:t>
      </w:r>
    </w:p>
    <w:p w:rsidR="00000000" w:rsidRDefault="00EB742F">
      <w:pPr>
        <w:jc w:val="both"/>
      </w:pPr>
      <w:bookmarkStart w:id="200" w:name="SUB2490103"/>
      <w:bookmarkEnd w:id="200"/>
      <w:r>
        <w:rPr>
          <w:rStyle w:val="s3"/>
        </w:rPr>
        <w:t>2012.26.12. № 61-V ҚР</w:t>
      </w:r>
      <w:r>
        <w:rPr>
          <w:rStyle w:val="s3"/>
        </w:rPr>
        <w:t xml:space="preserve"> </w:t>
      </w:r>
      <w:hyperlink r:id="rId5055" w:anchor="sub_id=11278" w:history="1">
        <w:r>
          <w:rPr>
            <w:rStyle w:val="a3"/>
            <w:i/>
            <w:iCs/>
          </w:rPr>
          <w:t>Заңымен</w:t>
        </w:r>
      </w:hyperlink>
      <w:r>
        <w:rPr>
          <w:rStyle w:val="s3"/>
        </w:rPr>
        <w:t xml:space="preserve"> </w:t>
      </w:r>
      <w:r>
        <w:rPr>
          <w:rStyle w:val="s3"/>
        </w:rPr>
        <w:t>3) тармақшамен толықтырылды (2014 ж. 1 қаңтардан б</w:t>
      </w:r>
      <w:r>
        <w:rPr>
          <w:rStyle w:val="s3"/>
        </w:rPr>
        <w:t>астап қолданысқа енгізілді)</w:t>
      </w:r>
      <w:r>
        <w:rPr>
          <w:rStyle w:val="s3"/>
        </w:rPr>
        <w:t xml:space="preserve"> </w:t>
      </w:r>
    </w:p>
    <w:p w:rsidR="00000000" w:rsidRDefault="00EB742F">
      <w:pPr>
        <w:ind w:firstLine="400"/>
        <w:jc w:val="both"/>
      </w:pPr>
      <w:r>
        <w:rPr>
          <w:rStyle w:val="s0"/>
        </w:rPr>
        <w:t>3) тек тұрғын емес үй-жайдан тұратын тұрғын үй ғимаратының бір бөлігін өткізуді немесе мүліктік жалдауды (жалға беруді) қоспағанда, қосылған құн салығынан босатылады.</w:t>
      </w:r>
    </w:p>
    <w:p w:rsidR="00000000" w:rsidRDefault="00EB742F">
      <w:pPr>
        <w:jc w:val="both"/>
      </w:pPr>
      <w:r>
        <w:rPr>
          <w:rStyle w:val="s3"/>
        </w:rPr>
        <w:t>2009.16.11. № 200-ІV ҚР</w:t>
      </w:r>
      <w:r>
        <w:rPr>
          <w:rStyle w:val="s3"/>
        </w:rPr>
        <w:t xml:space="preserve"> </w:t>
      </w:r>
      <w:hyperlink r:id="rId5056" w:anchor="sub_id=392"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5057" w:anchor="sub_id=2490200" w:history="1">
        <w:r>
          <w:rPr>
            <w:rStyle w:val="a3"/>
            <w:i/>
            <w:iCs/>
          </w:rPr>
          <w:t>ред</w:t>
        </w:r>
      </w:hyperlink>
      <w:r>
        <w:rPr>
          <w:rStyle w:val="s3"/>
        </w:rPr>
        <w:t>.қара)</w:t>
      </w:r>
    </w:p>
    <w:p w:rsidR="00000000" w:rsidRDefault="00EB742F">
      <w:pPr>
        <w:ind w:firstLine="400"/>
        <w:jc w:val="both"/>
      </w:pPr>
      <w:r>
        <w:rPr>
          <w:rStyle w:val="s0"/>
        </w:rPr>
        <w:t>2. Егер осы тармақта өзгеше көзде</w:t>
      </w:r>
      <w:r>
        <w:rPr>
          <w:rStyle w:val="s0"/>
        </w:rPr>
        <w:t>лмесе, жер учаскесін иелену және (немесе) пайдалану және (немесе) оған билік ету құқығын беру және (немесе) жер учаскесін жалға, оның ішінде қосалқы мүліктік жалдау (жалға беру) қосылған құн салығынан босатылады.</w:t>
      </w:r>
      <w:r>
        <w:rPr>
          <w:rStyle w:val="s0"/>
        </w:rPr>
        <w:t xml:space="preserve"> </w:t>
      </w:r>
    </w:p>
    <w:p w:rsidR="00000000" w:rsidRDefault="00EB742F">
      <w:pPr>
        <w:ind w:firstLine="400"/>
        <w:jc w:val="both"/>
      </w:pPr>
      <w:r>
        <w:rPr>
          <w:rStyle w:val="s0"/>
        </w:rPr>
        <w:t xml:space="preserve">Мыналар: </w:t>
      </w:r>
    </w:p>
    <w:p w:rsidR="00000000" w:rsidRDefault="00EB742F">
      <w:pPr>
        <w:ind w:firstLine="400"/>
        <w:jc w:val="both"/>
      </w:pPr>
      <w:r>
        <w:rPr>
          <w:rStyle w:val="s0"/>
        </w:rPr>
        <w:t>1) автомобильдерді, сондай-ақ өз</w:t>
      </w:r>
      <w:r>
        <w:rPr>
          <w:rStyle w:val="s0"/>
        </w:rPr>
        <w:t>ге де көлік құралдарын қоюға немесе сақтауға жер учаскесін беру үшін төлем;</w:t>
      </w:r>
    </w:p>
    <w:p w:rsidR="00000000" w:rsidRDefault="00EB742F">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w:t>
      </w:r>
      <w:r>
        <w:rPr>
          <w:rStyle w:val="s0"/>
        </w:rPr>
        <w:t>ігі) орналасқан жер учаскесін иелену және (немесе) пайдалану және (немесе) оған билік ету құқығын беру, сондай-ақ осындай жер учаскесін мүліктік жалдау (жалға беру), оның ішінде қосалқы мүліктік жалдау (жалға беру) қосылған құн салығанан босатылмайды.</w:t>
      </w:r>
      <w:r>
        <w:rPr>
          <w:rStyle w:val="s0"/>
        </w:rPr>
        <w:t xml:space="preserve"> </w:t>
      </w:r>
    </w:p>
    <w:p w:rsidR="00000000" w:rsidRDefault="00EB742F">
      <w:pPr>
        <w:ind w:firstLine="400"/>
        <w:jc w:val="both"/>
      </w:pPr>
      <w:r>
        <w:rPr>
          <w:rStyle w:val="s0"/>
        </w:rPr>
        <w:t> </w:t>
      </w:r>
    </w:p>
    <w:p w:rsidR="00000000" w:rsidRDefault="00EB742F">
      <w:pPr>
        <w:jc w:val="both"/>
      </w:pPr>
      <w:bookmarkStart w:id="201" w:name="SUB2500000"/>
      <w:bookmarkEnd w:id="201"/>
      <w:r>
        <w:rPr>
          <w:rStyle w:val="s3"/>
        </w:rPr>
        <w:t>2</w:t>
      </w:r>
      <w:r>
        <w:rPr>
          <w:rStyle w:val="s3"/>
        </w:rPr>
        <w:t>010.30.06. № 297-ІV ҚР</w:t>
      </w:r>
      <w:r>
        <w:rPr>
          <w:rStyle w:val="s3"/>
        </w:rPr>
        <w:t xml:space="preserve"> </w:t>
      </w:r>
      <w:hyperlink r:id="rId5058" w:anchor="sub_id=648" w:history="1">
        <w:r>
          <w:rPr>
            <w:rStyle w:val="a3"/>
            <w:i/>
            <w:iCs/>
          </w:rPr>
          <w:t>Заңымен</w:t>
        </w:r>
      </w:hyperlink>
      <w:r>
        <w:rPr>
          <w:rStyle w:val="s3"/>
        </w:rPr>
        <w:t xml:space="preserve"> </w:t>
      </w:r>
      <w:r>
        <w:rPr>
          <w:rStyle w:val="s3"/>
        </w:rPr>
        <w:t>250-бап өзгертілді (2011 ж. 1 қаңтардан бастап қолданысқа енгізілді) (бұр.</w:t>
      </w:r>
      <w:hyperlink r:id="rId5059" w:anchor="sub_id=2500000" w:history="1">
        <w:r>
          <w:rPr>
            <w:rStyle w:val="a3"/>
            <w:i/>
            <w:iCs/>
          </w:rPr>
          <w:t>ред</w:t>
        </w:r>
      </w:hyperlink>
      <w:r>
        <w:rPr>
          <w:rStyle w:val="s3"/>
        </w:rPr>
        <w:t>.қара)</w:t>
      </w:r>
    </w:p>
    <w:p w:rsidR="00000000" w:rsidRDefault="00EB742F">
      <w:pPr>
        <w:ind w:left="1200" w:hanging="800"/>
        <w:jc w:val="both"/>
      </w:pPr>
      <w:r>
        <w:rPr>
          <w:rStyle w:val="s1"/>
        </w:rPr>
        <w:t>250-бап. Қосылған құн салығынан босатылатын қаржылық операциялар</w:t>
      </w:r>
    </w:p>
    <w:p w:rsidR="00000000" w:rsidRDefault="00EB742F">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EB742F">
      <w:pPr>
        <w:jc w:val="both"/>
      </w:pPr>
      <w:r>
        <w:rPr>
          <w:rStyle w:val="s3"/>
        </w:rPr>
        <w:t>2010.30.06. № 297-ІV ҚР</w:t>
      </w:r>
      <w:r>
        <w:rPr>
          <w:rStyle w:val="s3"/>
        </w:rPr>
        <w:t xml:space="preserve"> </w:t>
      </w:r>
      <w:hyperlink r:id="rId5060" w:anchor="sub_id=648" w:history="1">
        <w:r>
          <w:rPr>
            <w:rStyle w:val="a3"/>
            <w:i/>
            <w:iCs/>
          </w:rPr>
          <w:t>Заңымен</w:t>
        </w:r>
      </w:hyperlink>
      <w:r>
        <w:rPr>
          <w:rStyle w:val="s3"/>
        </w:rPr>
        <w:t xml:space="preserve"> </w:t>
      </w:r>
      <w:r>
        <w:rPr>
          <w:rStyle w:val="s3"/>
        </w:rPr>
        <w:t>2-тармақ өзгертілді (2011 ж. 1 қаңтардан бастап қолданысқа енгізілді) (бұр.</w:t>
      </w:r>
      <w:hyperlink r:id="rId5061" w:anchor="sub_id=2500200" w:history="1">
        <w:r>
          <w:rPr>
            <w:rStyle w:val="a3"/>
            <w:i/>
            <w:iCs/>
          </w:rPr>
          <w:t>ред</w:t>
        </w:r>
      </w:hyperlink>
      <w:r>
        <w:rPr>
          <w:rStyle w:val="s3"/>
        </w:rPr>
        <w:t>.қара)</w:t>
      </w:r>
    </w:p>
    <w:p w:rsidR="00000000" w:rsidRDefault="00EB742F">
      <w:pPr>
        <w:ind w:firstLine="400"/>
        <w:jc w:val="both"/>
      </w:pPr>
      <w:r>
        <w:rPr>
          <w:rStyle w:val="s0"/>
        </w:rPr>
        <w:t>2. Қосылған құн салығынан босатылатын қаржылық</w:t>
      </w:r>
      <w:r>
        <w:rPr>
          <w:rStyle w:val="s0"/>
        </w:rPr>
        <w:t xml:space="preserve"> операцияларға:</w:t>
      </w:r>
    </w:p>
    <w:p w:rsidR="00000000" w:rsidRDefault="00EB742F">
      <w:pPr>
        <w:jc w:val="both"/>
      </w:pPr>
      <w:r>
        <w:rPr>
          <w:rStyle w:val="s3"/>
        </w:rPr>
        <w:t>2012.05.07. № 30-V ҚР</w:t>
      </w:r>
      <w:r>
        <w:rPr>
          <w:rStyle w:val="s3"/>
        </w:rPr>
        <w:t xml:space="preserve"> </w:t>
      </w:r>
      <w:hyperlink r:id="rId5062" w:anchor="sub_id=250" w:history="1">
        <w:r>
          <w:rPr>
            <w:rStyle w:val="a3"/>
            <w:i/>
            <w:iCs/>
          </w:rPr>
          <w:t>Заңымен</w:t>
        </w:r>
      </w:hyperlink>
      <w:r>
        <w:rPr>
          <w:rStyle w:val="s3"/>
        </w:rPr>
        <w:t xml:space="preserve"> </w:t>
      </w:r>
      <w:r>
        <w:rPr>
          <w:rStyle w:val="s3"/>
        </w:rPr>
        <w:t>1) тармақша өзгертілді (</w:t>
      </w:r>
      <w:hyperlink r:id="rId5063" w:anchor="sub_id=2500201" w:history="1">
        <w:r>
          <w:rPr>
            <w:rStyle w:val="a3"/>
            <w:i/>
            <w:iCs/>
          </w:rPr>
          <w:t>бұр.ред.қара</w:t>
        </w:r>
      </w:hyperlink>
      <w:r>
        <w:rPr>
          <w:rStyle w:val="s3"/>
        </w:rPr>
        <w:t xml:space="preserve">) </w:t>
      </w:r>
    </w:p>
    <w:p w:rsidR="00000000" w:rsidRDefault="00EB742F">
      <w:pPr>
        <w:ind w:firstLine="400"/>
        <w:jc w:val="both"/>
      </w:pPr>
      <w:r>
        <w:rPr>
          <w:rStyle w:val="s0"/>
        </w:rPr>
        <w:t>1) ли</w:t>
      </w:r>
      <w:r>
        <w:rPr>
          <w:rStyle w:val="s0"/>
        </w:rPr>
        <w:t>цензия негізінде банктер және банк операцияларының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w:t>
      </w:r>
      <w:r>
        <w:rPr>
          <w:rStyle w:val="s0"/>
        </w:rPr>
        <w:t xml:space="preserve"> заңды тұлғалар лицензиясыз жүргізетін операциялар:</w:t>
      </w:r>
    </w:p>
    <w:p w:rsidR="00000000" w:rsidRDefault="00EB742F">
      <w:pPr>
        <w:ind w:firstLine="400"/>
        <w:jc w:val="both"/>
      </w:pPr>
      <w:r>
        <w:rPr>
          <w:rStyle w:val="s0"/>
        </w:rPr>
        <w:t>депозиттерді қабылдау, жеке тұлғалардың банк шоттарын ашу және жүргізу;</w:t>
      </w:r>
    </w:p>
    <w:p w:rsidR="00000000" w:rsidRDefault="00EB742F">
      <w:pPr>
        <w:ind w:firstLine="400"/>
        <w:jc w:val="both"/>
      </w:pPr>
      <w:r>
        <w:rPr>
          <w:rStyle w:val="s0"/>
        </w:rPr>
        <w:t>депозиттерді қабылдау, заңды тұлғалардың банк шоттарын ашу және жүргізу;</w:t>
      </w:r>
    </w:p>
    <w:p w:rsidR="00000000" w:rsidRDefault="00EB742F">
      <w:pPr>
        <w:ind w:firstLine="400"/>
        <w:jc w:val="both"/>
      </w:pPr>
      <w:r>
        <w:rPr>
          <w:rStyle w:val="s0"/>
        </w:rPr>
        <w:t xml:space="preserve">банктер мен банк операцияларының жекелеген түрлерін жүзеге </w:t>
      </w:r>
      <w:r>
        <w:rPr>
          <w:rStyle w:val="s0"/>
        </w:rPr>
        <w:t>асыратын ұйымдардың корреспонденттік шоттарын ашу және жүргізу</w:t>
      </w:r>
    </w:p>
    <w:p w:rsidR="00000000" w:rsidRDefault="00EB742F">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w:t>
      </w:r>
      <w:r>
        <w:rPr>
          <w:rStyle w:val="s0"/>
        </w:rPr>
        <w:t>у;</w:t>
      </w:r>
    </w:p>
    <w:p w:rsidR="00000000" w:rsidRDefault="00EB742F">
      <w:pPr>
        <w:ind w:firstLine="400"/>
        <w:jc w:val="both"/>
      </w:pPr>
      <w:r>
        <w:rPr>
          <w:rStyle w:val="s0"/>
        </w:rPr>
        <w:t>аударым операциялары;</w:t>
      </w:r>
    </w:p>
    <w:p w:rsidR="00000000" w:rsidRDefault="00EB742F">
      <w:pPr>
        <w:ind w:firstLine="400"/>
        <w:jc w:val="both"/>
      </w:pPr>
      <w:r>
        <w:rPr>
          <w:rStyle w:val="s0"/>
        </w:rPr>
        <w:t>банктік қарыз операциялары;</w:t>
      </w:r>
    </w:p>
    <w:p w:rsidR="00000000" w:rsidRDefault="00EB742F">
      <w:pPr>
        <w:ind w:firstLine="400"/>
        <w:jc w:val="both"/>
      </w:pPr>
      <w:r>
        <w:rPr>
          <w:rStyle w:val="s0"/>
        </w:rPr>
        <w:t>кассалық операциялар;</w:t>
      </w:r>
    </w:p>
    <w:p w:rsidR="00000000" w:rsidRDefault="00EB742F">
      <w:pPr>
        <w:ind w:firstLine="400"/>
        <w:jc w:val="both"/>
      </w:pPr>
      <w:r>
        <w:rPr>
          <w:rStyle w:val="s0"/>
        </w:rPr>
        <w:t>шетел валютасымен айырбас операцияларын ұйымдастыру;</w:t>
      </w:r>
    </w:p>
    <w:p w:rsidR="00000000" w:rsidRDefault="00EB742F">
      <w:pPr>
        <w:ind w:firstLine="400"/>
        <w:jc w:val="both"/>
      </w:pPr>
      <w:r>
        <w:rPr>
          <w:rStyle w:val="s0"/>
        </w:rPr>
        <w:t>төлем құжаттарын (вексельдерді қоспағанда) инкассоға қабылдау;</w:t>
      </w:r>
    </w:p>
    <w:p w:rsidR="00000000" w:rsidRDefault="00EB742F">
      <w:pPr>
        <w:ind w:firstLine="400"/>
        <w:jc w:val="both"/>
      </w:pPr>
      <w:r>
        <w:rPr>
          <w:rStyle w:val="s0"/>
        </w:rPr>
        <w:t>аккредитив ашу (ұсыну) және оны растау және ол бойынша міндеттеме</w:t>
      </w:r>
      <w:r>
        <w:rPr>
          <w:rStyle w:val="s0"/>
        </w:rPr>
        <w:t>лерді орындау;</w:t>
      </w:r>
    </w:p>
    <w:p w:rsidR="00000000" w:rsidRDefault="00EB742F">
      <w:pPr>
        <w:ind w:firstLine="400"/>
        <w:jc w:val="both"/>
      </w:pPr>
      <w:r>
        <w:rPr>
          <w:rStyle w:val="s0"/>
        </w:rPr>
        <w:t>банктердің ақшалай нысанда орындау көзделетін банк кепілдіктерін беруі;</w:t>
      </w:r>
    </w:p>
    <w:p w:rsidR="00000000" w:rsidRDefault="00EB742F">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EB742F">
      <w:pPr>
        <w:ind w:firstLine="400"/>
        <w:jc w:val="both"/>
      </w:pPr>
      <w:r>
        <w:rPr>
          <w:rStyle w:val="s0"/>
        </w:rPr>
        <w:t>банктер жүзеге асыратын факторингтік және форфе</w:t>
      </w:r>
      <w:r>
        <w:rPr>
          <w:rStyle w:val="s0"/>
        </w:rPr>
        <w:t>йтингтік операциялар;</w:t>
      </w:r>
    </w:p>
    <w:p w:rsidR="00000000" w:rsidRDefault="00EB742F">
      <w:pPr>
        <w:jc w:val="both"/>
      </w:pPr>
      <w:r>
        <w:rPr>
          <w:rStyle w:val="s3"/>
        </w:rPr>
        <w:t>2009.12.02. № 133-ІV ҚР</w:t>
      </w:r>
      <w:r>
        <w:rPr>
          <w:rStyle w:val="s3"/>
        </w:rPr>
        <w:t xml:space="preserve"> </w:t>
      </w:r>
      <w:hyperlink r:id="rId5064" w:anchor="sub_id=325" w:history="1">
        <w:r>
          <w:rPr>
            <w:rStyle w:val="a3"/>
            <w:i/>
            <w:iCs/>
          </w:rPr>
          <w:t>Заңымен</w:t>
        </w:r>
      </w:hyperlink>
      <w:r>
        <w:rPr>
          <w:rStyle w:val="s3"/>
        </w:rPr>
        <w:t xml:space="preserve"> </w:t>
      </w:r>
      <w:r>
        <w:rPr>
          <w:rStyle w:val="s3"/>
        </w:rPr>
        <w:t>бап 1-1) тармақшамен толықтырылды; 2012.05.07. № 30-V ҚР</w:t>
      </w:r>
      <w:r>
        <w:rPr>
          <w:rStyle w:val="s3"/>
        </w:rPr>
        <w:t xml:space="preserve"> </w:t>
      </w:r>
      <w:hyperlink r:id="rId5065" w:anchor="sub_id=250" w:history="1">
        <w:r>
          <w:rPr>
            <w:rStyle w:val="a3"/>
            <w:i/>
            <w:iCs/>
          </w:rPr>
          <w:t>Заңымен</w:t>
        </w:r>
      </w:hyperlink>
      <w:r>
        <w:rPr>
          <w:rStyle w:val="s3"/>
        </w:rPr>
        <w:t xml:space="preserve"> </w:t>
      </w:r>
      <w:r>
        <w:rPr>
          <w:rStyle w:val="s3"/>
        </w:rPr>
        <w:t>1-1) тармақша өзгертілді (</w:t>
      </w:r>
      <w:hyperlink r:id="rId5066" w:anchor="sub_id=2500101" w:history="1">
        <w:r>
          <w:rPr>
            <w:rStyle w:val="a3"/>
            <w:i/>
            <w:iCs/>
          </w:rPr>
          <w:t>бұр.ред.қара</w:t>
        </w:r>
      </w:hyperlink>
      <w:r>
        <w:rPr>
          <w:rStyle w:val="s3"/>
        </w:rPr>
        <w:t xml:space="preserve">) </w:t>
      </w:r>
    </w:p>
    <w:p w:rsidR="00000000" w:rsidRDefault="00EB742F">
      <w:pPr>
        <w:ind w:firstLine="400"/>
        <w:jc w:val="both"/>
      </w:pPr>
      <w:r>
        <w:rPr>
          <w:rStyle w:val="s0"/>
        </w:rPr>
        <w:t>1-1) ислам банкінің лицензия негізінде жүзеге асырылатын мынадай банк операциялары:</w:t>
      </w:r>
      <w:r>
        <w:rPr>
          <w:rStyle w:val="s0"/>
        </w:rPr>
        <w:t xml:space="preserve"> </w:t>
      </w:r>
    </w:p>
    <w:p w:rsidR="00000000" w:rsidRDefault="00EB742F">
      <w:pPr>
        <w:ind w:firstLine="400"/>
        <w:jc w:val="both"/>
      </w:pPr>
      <w:r>
        <w:rPr>
          <w:rStyle w:val="s0"/>
        </w:rPr>
        <w:t>жеке және заңды тұлғ</w:t>
      </w:r>
      <w:r>
        <w:rPr>
          <w:rStyle w:val="s0"/>
        </w:rPr>
        <w:t>алардың талап етілгенге дейін пайызсыз депозиттерін қабылдау, жеке және заңды тұлғалардың банк шоттарын ашу және жүргізу;</w:t>
      </w:r>
    </w:p>
    <w:p w:rsidR="00000000" w:rsidRDefault="00EB742F">
      <w:pPr>
        <w:ind w:firstLine="400"/>
        <w:jc w:val="both"/>
      </w:pPr>
      <w:r>
        <w:rPr>
          <w:rStyle w:val="s0"/>
        </w:rPr>
        <w:t>жеке және заңды тұлғалардың инвестициялық депозиттерін қабылдау;</w:t>
      </w:r>
    </w:p>
    <w:p w:rsidR="00000000" w:rsidRDefault="00EB742F">
      <w:pPr>
        <w:ind w:firstLine="400"/>
        <w:jc w:val="both"/>
      </w:pPr>
      <w:r>
        <w:rPr>
          <w:rStyle w:val="s0"/>
        </w:rPr>
        <w:t xml:space="preserve">банктік заем операциялары: ислам банкінің мерзімділік, қайтарымдылық </w:t>
      </w:r>
      <w:r>
        <w:rPr>
          <w:rStyle w:val="s0"/>
        </w:rPr>
        <w:t>талаптары бойынша және сыйақы алмай ақшалай нысанда кредиттер беруі;</w:t>
      </w:r>
    </w:p>
    <w:p w:rsidR="00000000" w:rsidRDefault="00EB742F">
      <w:pPr>
        <w:ind w:firstLine="400"/>
        <w:jc w:val="both"/>
      </w:pPr>
      <w:r>
        <w:rPr>
          <w:rStyle w:val="s0"/>
        </w:rPr>
        <w:t>2) бағалы қағаздармен жасалатын операциялар;</w:t>
      </w:r>
    </w:p>
    <w:p w:rsidR="00000000" w:rsidRDefault="00EB742F">
      <w:pPr>
        <w:jc w:val="both"/>
      </w:pPr>
      <w:r>
        <w:rPr>
          <w:rStyle w:val="s3"/>
        </w:rPr>
        <w:t>2014.16.05. № 203-V ҚР</w:t>
      </w:r>
      <w:r>
        <w:rPr>
          <w:rStyle w:val="s3"/>
        </w:rPr>
        <w:t xml:space="preserve"> </w:t>
      </w:r>
      <w:hyperlink r:id="rId5067" w:anchor="sub_id=250" w:history="1">
        <w:r>
          <w:rPr>
            <w:rStyle w:val="a3"/>
            <w:i/>
            <w:iCs/>
          </w:rPr>
          <w:t>Заңымен</w:t>
        </w:r>
      </w:hyperlink>
      <w:r>
        <w:rPr>
          <w:rStyle w:val="s3"/>
        </w:rPr>
        <w:t xml:space="preserve"> </w:t>
      </w:r>
      <w:r>
        <w:rPr>
          <w:rStyle w:val="s3"/>
        </w:rPr>
        <w:t>3) тармақша жаңа редакцияда (р</w:t>
      </w:r>
      <w:r>
        <w:rPr>
          <w:rStyle w:val="s3"/>
        </w:rPr>
        <w:t>есми</w:t>
      </w:r>
      <w:r>
        <w:rPr>
          <w:rStyle w:val="s3"/>
        </w:rPr>
        <w:t xml:space="preserve"> </w:t>
      </w:r>
      <w:hyperlink r:id="rId5068"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5069" w:anchor="sub_id=2500203" w:history="1">
        <w:r>
          <w:rPr>
            <w:rStyle w:val="a3"/>
            <w:i/>
            <w:iCs/>
          </w:rPr>
          <w:t>бұр.ред.қара</w:t>
        </w:r>
      </w:hyperlink>
      <w:r>
        <w:rPr>
          <w:rStyle w:val="s3"/>
        </w:rPr>
        <w:t xml:space="preserve">) </w:t>
      </w:r>
    </w:p>
    <w:p w:rsidR="00000000" w:rsidRDefault="00EB742F">
      <w:pPr>
        <w:ind w:firstLine="400"/>
        <w:jc w:val="both"/>
      </w:pPr>
      <w:r>
        <w:rPr>
          <w:rStyle w:val="s0"/>
        </w:rPr>
        <w:t xml:space="preserve">3) бағалы қағаздар </w:t>
      </w:r>
      <w:r>
        <w:rPr>
          <w:rStyle w:val="s0"/>
        </w:rPr>
        <w:t>нарығына кәсіби қатысушылардың, сондай-ақ бағалы қағаздар нарығындағы кәсіби қызметті Қазақстан Республикасының рұқсаттар және хабарламалар туралы заңнамасына сәйкес лицензиясыз жүзеге асыратын тұлғалардың қызмет көрсетулері;</w:t>
      </w:r>
    </w:p>
    <w:p w:rsidR="00000000" w:rsidRDefault="00EB742F">
      <w:pPr>
        <w:ind w:firstLine="400"/>
        <w:jc w:val="both"/>
      </w:pPr>
      <w:r>
        <w:rPr>
          <w:rStyle w:val="s0"/>
        </w:rPr>
        <w:t>4) туынды қаржы құралдарымен ж</w:t>
      </w:r>
      <w:r>
        <w:rPr>
          <w:rStyle w:val="s0"/>
        </w:rPr>
        <w:t>асалатын операциялар;</w:t>
      </w:r>
    </w:p>
    <w:p w:rsidR="00000000" w:rsidRDefault="00EB742F">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EB742F">
      <w:pPr>
        <w:ind w:firstLine="400"/>
        <w:jc w:val="both"/>
      </w:pPr>
      <w:r>
        <w:rPr>
          <w:rStyle w:val="s0"/>
        </w:rPr>
        <w:t>6) банкаралық клиринг бойынша</w:t>
      </w:r>
      <w:r>
        <w:rPr>
          <w:rStyle w:val="s0"/>
        </w:rPr>
        <w:t xml:space="preserve"> қызмет көрсетулер;</w:t>
      </w:r>
    </w:p>
    <w:p w:rsidR="00000000" w:rsidRDefault="00EB742F">
      <w:pPr>
        <w:jc w:val="both"/>
      </w:pPr>
      <w:r>
        <w:rPr>
          <w:rStyle w:val="s3"/>
        </w:rPr>
        <w:t>2011.21.07. № 466-ІV ҚР</w:t>
      </w:r>
      <w:r>
        <w:rPr>
          <w:rStyle w:val="s3"/>
        </w:rPr>
        <w:t xml:space="preserve"> </w:t>
      </w:r>
      <w:hyperlink r:id="rId5070" w:anchor="sub_id=200" w:history="1">
        <w:r>
          <w:rPr>
            <w:rStyle w:val="a3"/>
            <w:i/>
            <w:iCs/>
          </w:rPr>
          <w:t>Заңымен</w:t>
        </w:r>
      </w:hyperlink>
      <w:r>
        <w:rPr>
          <w:rStyle w:val="s3"/>
        </w:rPr>
        <w:t xml:space="preserve"> </w:t>
      </w:r>
      <w:r>
        <w:rPr>
          <w:rStyle w:val="s3"/>
        </w:rPr>
        <w:t>7) тармақша өзгертілді (2012 жылғы 1 қаңтардан бастап қолданысқа енгізілді) (</w:t>
      </w:r>
      <w:hyperlink r:id="rId5071" w:anchor="sub_id=2500207" w:history="1">
        <w:r>
          <w:rPr>
            <w:rStyle w:val="a3"/>
            <w:i/>
            <w:iCs/>
          </w:rPr>
          <w:t>бұр.ред.қара</w:t>
        </w:r>
      </w:hyperlink>
      <w:r>
        <w:rPr>
          <w:rStyle w:val="s3"/>
        </w:rPr>
        <w:t>)</w:t>
      </w:r>
    </w:p>
    <w:p w:rsidR="00000000" w:rsidRDefault="00EB742F">
      <w:pPr>
        <w:ind w:firstLine="400"/>
        <w:jc w:val="both"/>
      </w:pPr>
      <w:r>
        <w:rPr>
          <w:rStyle w:val="s0"/>
        </w:rPr>
        <w:t>7) төлем карточкаларымен, электрондық ақшамен, чектермен, вексельдермен, депозиттік сертификаттармен жасалатын операциялар;</w:t>
      </w:r>
    </w:p>
    <w:p w:rsidR="00000000" w:rsidRDefault="00EB742F">
      <w:pPr>
        <w:jc w:val="both"/>
      </w:pPr>
      <w:r>
        <w:rPr>
          <w:rStyle w:val="s3"/>
        </w:rPr>
        <w:t>2014.16.05. № 203-V ҚР</w:t>
      </w:r>
      <w:r>
        <w:rPr>
          <w:rStyle w:val="s3"/>
        </w:rPr>
        <w:t xml:space="preserve"> </w:t>
      </w:r>
      <w:hyperlink r:id="rId5072" w:anchor="sub_id=250" w:history="1">
        <w:r>
          <w:rPr>
            <w:rStyle w:val="a3"/>
            <w:i/>
            <w:iCs/>
          </w:rPr>
          <w:t>Заңымен</w:t>
        </w:r>
      </w:hyperlink>
      <w:r>
        <w:rPr>
          <w:rStyle w:val="s3"/>
        </w:rPr>
        <w:t xml:space="preserve"> </w:t>
      </w:r>
      <w:r>
        <w:rPr>
          <w:rStyle w:val="s3"/>
        </w:rPr>
        <w:t>8) тармақша жаңа редакцияда (</w:t>
      </w:r>
      <w:r>
        <w:rPr>
          <w:rStyle w:val="s3"/>
        </w:rPr>
        <w:t xml:space="preserve">ресми </w:t>
      </w:r>
      <w:hyperlink r:id="rId5073"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5074" w:anchor="sub_id=2500208" w:history="1">
        <w:r>
          <w:rPr>
            <w:rStyle w:val="a3"/>
            <w:i/>
            <w:iCs/>
          </w:rPr>
          <w:t>бұр.ред.қара</w:t>
        </w:r>
      </w:hyperlink>
      <w:r>
        <w:rPr>
          <w:rStyle w:val="s3"/>
        </w:rPr>
        <w:t xml:space="preserve">) </w:t>
      </w:r>
    </w:p>
    <w:p w:rsidR="00000000" w:rsidRDefault="00EB742F">
      <w:pPr>
        <w:ind w:firstLine="400"/>
        <w:jc w:val="both"/>
      </w:pPr>
      <w:r>
        <w:rPr>
          <w:rStyle w:val="s0"/>
        </w:rPr>
        <w:t>8) ерікті зейнетақы жарналарын (ерікті жинақтаушы зейнетақы қоры) тарту құқығымен инвестициялық портфельді, сондай-ақ Мемлекеттік әлеуметтік сақтандыру қорының активтерін басқару жөніндегі қызмет;</w:t>
      </w:r>
    </w:p>
    <w:p w:rsidR="00000000" w:rsidRDefault="00EB742F">
      <w:pPr>
        <w:ind w:firstLine="400"/>
        <w:jc w:val="both"/>
      </w:pPr>
      <w:r>
        <w:rPr>
          <w:rStyle w:val="s0"/>
        </w:rPr>
        <w:t>9) ипотекалық т</w:t>
      </w:r>
      <w:r>
        <w:rPr>
          <w:rStyle w:val="s0"/>
        </w:rPr>
        <w:t>ұрғын</w:t>
      </w:r>
      <w:r>
        <w:rPr>
          <w:rStyle w:val="s0"/>
        </w:rPr>
        <w:t xml:space="preserve"> үй қарыздары бойынша талап ету құқықтарын басқару бойынша қызмет көрсетулер;</w:t>
      </w:r>
    </w:p>
    <w:p w:rsidR="00000000" w:rsidRDefault="00EB742F">
      <w:pPr>
        <w:jc w:val="both"/>
      </w:pPr>
      <w:r>
        <w:rPr>
          <w:rStyle w:val="s3"/>
        </w:rPr>
        <w:t>2013.21.06. № 106-V ҚР</w:t>
      </w:r>
      <w:r>
        <w:rPr>
          <w:rStyle w:val="s3"/>
        </w:rPr>
        <w:t xml:space="preserve"> </w:t>
      </w:r>
      <w:hyperlink r:id="rId5075" w:anchor="sub_id=250" w:history="1">
        <w:r>
          <w:rPr>
            <w:rStyle w:val="a3"/>
            <w:i/>
            <w:iCs/>
          </w:rPr>
          <w:t>Заңымен</w:t>
        </w:r>
      </w:hyperlink>
      <w:r>
        <w:rPr>
          <w:rStyle w:val="s3"/>
        </w:rPr>
        <w:t xml:space="preserve"> </w:t>
      </w:r>
      <w:r>
        <w:rPr>
          <w:rStyle w:val="s3"/>
        </w:rPr>
        <w:t>10) тармақша жаңа редакцияда (</w:t>
      </w:r>
      <w:hyperlink r:id="rId5076" w:anchor="sub_id=2500210" w:history="1">
        <w:r>
          <w:rPr>
            <w:rStyle w:val="a3"/>
            <w:i/>
            <w:iCs/>
          </w:rPr>
          <w:t>бұр.ред.қара</w:t>
        </w:r>
      </w:hyperlink>
      <w:r>
        <w:rPr>
          <w:rStyle w:val="s3"/>
        </w:rPr>
        <w:t xml:space="preserve">) </w:t>
      </w:r>
    </w:p>
    <w:p w:rsidR="00000000" w:rsidRDefault="00EB742F">
      <w:pPr>
        <w:ind w:firstLine="400"/>
        <w:jc w:val="both"/>
      </w:pPr>
      <w:r>
        <w:rPr>
          <w:rStyle w:val="s0"/>
        </w:rPr>
        <w:t>10) бірыңғай жинақтаушы зейнетақы қорының және ерікті жинақтаушы зейнетақы қорларының міндетті зейнетақы жарналарын, міндетті кәсіптік зейнетақы жарналарын және ерікті зейнетақы жарналары</w:t>
      </w:r>
      <w:r>
        <w:rPr>
          <w:rStyle w:val="s0"/>
        </w:rPr>
        <w:t>н тарту, зейнетақы активтерінен алынған инвестициялық табысты бөлу мен есепке жатқызу бойынша қызмет көрсетулері;</w:t>
      </w:r>
    </w:p>
    <w:p w:rsidR="00000000" w:rsidRDefault="00EB742F">
      <w:pPr>
        <w:jc w:val="both"/>
      </w:pPr>
      <w:r>
        <w:rPr>
          <w:rStyle w:val="s3"/>
        </w:rPr>
        <w:t>2011.21.07. № 467-ІV ҚР</w:t>
      </w:r>
      <w:r>
        <w:rPr>
          <w:rStyle w:val="s3"/>
        </w:rPr>
        <w:t xml:space="preserve"> </w:t>
      </w:r>
      <w:hyperlink r:id="rId5077" w:anchor="sub_id=3102" w:history="1">
        <w:r>
          <w:rPr>
            <w:rStyle w:val="a3"/>
            <w:i/>
            <w:iCs/>
          </w:rPr>
          <w:t>Заңымен</w:t>
        </w:r>
      </w:hyperlink>
      <w:r>
        <w:rPr>
          <w:rStyle w:val="s3"/>
        </w:rPr>
        <w:t xml:space="preserve"> </w:t>
      </w:r>
      <w:r>
        <w:rPr>
          <w:rStyle w:val="s3"/>
        </w:rPr>
        <w:t>11) тармақша өзгертілді (200</w:t>
      </w:r>
      <w:r>
        <w:rPr>
          <w:rStyle w:val="s3"/>
        </w:rPr>
        <w:t>9 жылғы 1 қаңтардан бастап қолданысқа енгізілді) (</w:t>
      </w:r>
      <w:hyperlink r:id="rId5078" w:anchor="sub_id=2500211" w:history="1">
        <w:r>
          <w:rPr>
            <w:rStyle w:val="a3"/>
            <w:i/>
            <w:iCs/>
          </w:rPr>
          <w:t>бұр.ред.қара</w:t>
        </w:r>
      </w:hyperlink>
      <w:r>
        <w:rPr>
          <w:rStyle w:val="s3"/>
        </w:rPr>
        <w:t xml:space="preserve">) </w:t>
      </w:r>
    </w:p>
    <w:p w:rsidR="00000000" w:rsidRDefault="00EB742F">
      <w:pPr>
        <w:ind w:firstLine="400"/>
        <w:jc w:val="both"/>
      </w:pPr>
      <w:r>
        <w:rPr>
          <w:rStyle w:val="s0"/>
        </w:rPr>
        <w:t>11) қатысу үлесін сату;</w:t>
      </w:r>
    </w:p>
    <w:p w:rsidR="00000000" w:rsidRDefault="00EB742F">
      <w:pPr>
        <w:ind w:firstLine="400"/>
        <w:jc w:val="both"/>
      </w:pPr>
      <w:r>
        <w:rPr>
          <w:rStyle w:val="s0"/>
        </w:rPr>
        <w:t>12) микрокредиттер беру жөніндегі операциялар;</w:t>
      </w:r>
    </w:p>
    <w:p w:rsidR="00000000" w:rsidRDefault="00EB742F">
      <w:pPr>
        <w:ind w:firstLine="400"/>
        <w:jc w:val="both"/>
      </w:pPr>
      <w:r>
        <w:rPr>
          <w:rStyle w:val="s0"/>
        </w:rPr>
        <w:t>13) ломбардтардың жылжымалы мүлікті</w:t>
      </w:r>
      <w:r>
        <w:rPr>
          <w:rStyle w:val="s0"/>
        </w:rPr>
        <w:t xml:space="preserve"> кепілге алу арқылы қысқа мерзімді қарыздар беруі бойынша қызмет көрсетулер;</w:t>
      </w:r>
    </w:p>
    <w:p w:rsidR="00000000" w:rsidRDefault="00EB742F">
      <w:pPr>
        <w:ind w:firstLine="400"/>
        <w:jc w:val="both"/>
      </w:pPr>
      <w:r>
        <w:rPr>
          <w:rStyle w:val="s0"/>
        </w:rPr>
        <w:t>14) кредиттік серіктестіктер өз қатысушылары үшін жүзеге асыратын мынадай операциялар:</w:t>
      </w:r>
    </w:p>
    <w:p w:rsidR="00000000" w:rsidRDefault="00EB742F">
      <w:pPr>
        <w:ind w:firstLine="400"/>
        <w:jc w:val="both"/>
      </w:pPr>
      <w:r>
        <w:rPr>
          <w:rStyle w:val="s0"/>
        </w:rPr>
        <w:t>аударым операциялары: төлемдер және ақша аударымы бойынша тапсырмаларды орындау;</w:t>
      </w:r>
    </w:p>
    <w:p w:rsidR="00000000" w:rsidRDefault="00EB742F">
      <w:pPr>
        <w:ind w:firstLine="400"/>
        <w:jc w:val="both"/>
      </w:pPr>
      <w:r>
        <w:rPr>
          <w:rStyle w:val="s0"/>
        </w:rPr>
        <w:t>қарыз</w:t>
      </w:r>
      <w:r>
        <w:rPr>
          <w:rStyle w:val="s0"/>
        </w:rPr>
        <w:t xml:space="preserve"> опера</w:t>
      </w:r>
      <w:r>
        <w:rPr>
          <w:rStyle w:val="s0"/>
        </w:rPr>
        <w:t>циялары: төлемділік, мерзімділік және қайтарымдылық шарттарымен ақшалай нысанда кредиттер беру;</w:t>
      </w:r>
    </w:p>
    <w:p w:rsidR="00000000" w:rsidRDefault="00EB742F">
      <w:pPr>
        <w:ind w:firstLine="400"/>
        <w:jc w:val="both"/>
      </w:pPr>
      <w:r>
        <w:rPr>
          <w:rStyle w:val="s0"/>
        </w:rPr>
        <w:t>кассалық операциялар;</w:t>
      </w:r>
    </w:p>
    <w:p w:rsidR="00000000" w:rsidRDefault="00EB742F">
      <w:pPr>
        <w:ind w:firstLine="400"/>
        <w:jc w:val="both"/>
      </w:pPr>
      <w:r>
        <w:rPr>
          <w:rStyle w:val="s0"/>
        </w:rPr>
        <w:t>кредиттік серіктестікке қатысушылардың банктік шоттарын ашу және жүргізу;</w:t>
      </w:r>
    </w:p>
    <w:p w:rsidR="00000000" w:rsidRDefault="00EB742F">
      <w:pPr>
        <w:ind w:firstLine="400"/>
        <w:jc w:val="both"/>
      </w:pPr>
      <w:r>
        <w:rPr>
          <w:rStyle w:val="s0"/>
        </w:rPr>
        <w:t>кредиттік серіктестікке қатысушылар үшін ақшалай нысанда орындау</w:t>
      </w:r>
      <w:r>
        <w:rPr>
          <w:rStyle w:val="s0"/>
        </w:rPr>
        <w:t xml:space="preserve"> көзделетін кепілдіктер, кепілгерліктер және өзге де міндеттемелер беру;</w:t>
      </w:r>
    </w:p>
    <w:p w:rsidR="00000000" w:rsidRDefault="00EB742F">
      <w:pPr>
        <w:jc w:val="both"/>
      </w:pPr>
      <w:r>
        <w:rPr>
          <w:rStyle w:val="s3"/>
        </w:rPr>
        <w:t>2010.26.11. № 356-IV ҚР</w:t>
      </w:r>
      <w:r>
        <w:rPr>
          <w:rStyle w:val="s3"/>
        </w:rPr>
        <w:t xml:space="preserve"> </w:t>
      </w:r>
      <w:hyperlink r:id="rId5079" w:anchor="sub_id=108" w:history="1">
        <w:r>
          <w:rPr>
            <w:rStyle w:val="a3"/>
            <w:i/>
            <w:iCs/>
          </w:rPr>
          <w:t>Заңымен</w:t>
        </w:r>
      </w:hyperlink>
      <w:r>
        <w:rPr>
          <w:rStyle w:val="s3"/>
        </w:rPr>
        <w:t xml:space="preserve"> </w:t>
      </w:r>
      <w:r>
        <w:rPr>
          <w:rStyle w:val="s3"/>
        </w:rPr>
        <w:t>(2011 жылғы 1 қаңтардан бастап қолданысқа енгізілді) (</w:t>
      </w:r>
      <w:hyperlink r:id="rId5080" w:anchor="sub_id=2500215" w:history="1">
        <w:r>
          <w:rPr>
            <w:rStyle w:val="a3"/>
            <w:i/>
            <w:iCs/>
          </w:rPr>
          <w:t>бұр.ред.қара</w:t>
        </w:r>
      </w:hyperlink>
      <w:r>
        <w:rPr>
          <w:rStyle w:val="s3"/>
        </w:rPr>
        <w:t>); 2015.03.12. № 432-V ҚР</w:t>
      </w:r>
      <w:r>
        <w:rPr>
          <w:rStyle w:val="s3"/>
        </w:rPr>
        <w:t xml:space="preserve"> </w:t>
      </w:r>
      <w:hyperlink r:id="rId5081" w:anchor="sub_id=250" w:history="1">
        <w:r>
          <w:rPr>
            <w:rStyle w:val="a3"/>
            <w:i/>
            <w:iCs/>
          </w:rPr>
          <w:t>Заңымен</w:t>
        </w:r>
      </w:hyperlink>
      <w:r>
        <w:rPr>
          <w:rStyle w:val="s3"/>
        </w:rPr>
        <w:t xml:space="preserve"> </w:t>
      </w:r>
      <w:r>
        <w:rPr>
          <w:rStyle w:val="s3"/>
        </w:rPr>
        <w:t>(2016 ж. 1 қаңтардан бастап қолданысқа енгізілді) (</w:t>
      </w:r>
      <w:hyperlink r:id="rId5082" w:anchor="sub_id=2500215" w:history="1">
        <w:r>
          <w:rPr>
            <w:rStyle w:val="a3"/>
            <w:i/>
            <w:iCs/>
          </w:rPr>
          <w:t>бұр.ред.қара</w:t>
        </w:r>
      </w:hyperlink>
      <w:r>
        <w:rPr>
          <w:rStyle w:val="s3"/>
        </w:rPr>
        <w:t>); 2016.14.01. № 445-V ҚР</w:t>
      </w:r>
      <w:r>
        <w:rPr>
          <w:rStyle w:val="s3"/>
        </w:rPr>
        <w:t xml:space="preserve"> </w:t>
      </w:r>
      <w:hyperlink r:id="rId5083" w:anchor="sub_id=250" w:history="1">
        <w:r>
          <w:rPr>
            <w:rStyle w:val="a3"/>
            <w:i/>
            <w:iCs/>
          </w:rPr>
          <w:t>Заңымен</w:t>
        </w:r>
      </w:hyperlink>
      <w:r>
        <w:rPr>
          <w:rStyle w:val="s3"/>
        </w:rPr>
        <w:t xml:space="preserve"> </w:t>
      </w:r>
      <w:r>
        <w:rPr>
          <w:rStyle w:val="s3"/>
        </w:rPr>
        <w:t>(2016 ж. 1 қаңтардан бастап қолданысқа енгізілді) (</w:t>
      </w:r>
      <w:hyperlink r:id="rId5084" w:anchor="sub_id=2500215" w:history="1">
        <w:r>
          <w:rPr>
            <w:rStyle w:val="a3"/>
            <w:i/>
            <w:iCs/>
          </w:rPr>
          <w:t>бұр.ред.қара</w:t>
        </w:r>
      </w:hyperlink>
      <w:r>
        <w:rPr>
          <w:rStyle w:val="s3"/>
        </w:rPr>
        <w:t>) 15) тармақша жаңа редакцияда</w:t>
      </w:r>
    </w:p>
    <w:p w:rsidR="00000000" w:rsidRDefault="00EB742F">
      <w:pPr>
        <w:ind w:firstLine="400"/>
        <w:jc w:val="both"/>
      </w:pPr>
      <w:r>
        <w:rPr>
          <w:rStyle w:val="s0"/>
        </w:rPr>
        <w:t>15) инвестициялық алтынды Қазақстан Республикасының заңнамасында белгіленген тәртіппен екінші деңгейдегі банктерде, сондай-ақ Қаза</w:t>
      </w:r>
      <w:r>
        <w:rPr>
          <w:rStyle w:val="s0"/>
        </w:rPr>
        <w:t>қстан</w:t>
      </w:r>
      <w:r>
        <w:rPr>
          <w:rStyle w:val="s0"/>
        </w:rPr>
        <w:t xml:space="preserve"> Республикасының Ұлттық Банкі қызмет көрсететін заңды тұлғалар санаты үшін Қазақстан Республикасының Ұлттық Банкінде ашылған металл шоттары арқылы өткізу;</w:t>
      </w:r>
    </w:p>
    <w:p w:rsidR="00000000" w:rsidRDefault="00EB742F">
      <w:pPr>
        <w:jc w:val="both"/>
      </w:pPr>
      <w:r>
        <w:rPr>
          <w:rStyle w:val="s3"/>
        </w:rPr>
        <w:t>2010.30.06. № 297-ІV ҚР</w:t>
      </w:r>
      <w:r>
        <w:rPr>
          <w:rStyle w:val="s3"/>
        </w:rPr>
        <w:t xml:space="preserve"> </w:t>
      </w:r>
      <w:hyperlink r:id="rId5085" w:anchor="sub_id=648" w:history="1">
        <w:r>
          <w:rPr>
            <w:rStyle w:val="a3"/>
            <w:i/>
            <w:iCs/>
          </w:rPr>
          <w:t>Заңымен</w:t>
        </w:r>
      </w:hyperlink>
      <w:r>
        <w:rPr>
          <w:rStyle w:val="s3"/>
        </w:rPr>
        <w:t xml:space="preserve"> </w:t>
      </w:r>
      <w:r>
        <w:rPr>
          <w:rStyle w:val="s3"/>
        </w:rPr>
        <w:t>16) тармақша өзгертілді (2011 ж. 1 қаңтардан бастап қолданысқа енгізілді) (бұр.</w:t>
      </w:r>
      <w:hyperlink r:id="rId5086" w:anchor="sub_id=2500216" w:history="1">
        <w:r>
          <w:rPr>
            <w:rStyle w:val="a3"/>
            <w:i/>
            <w:iCs/>
          </w:rPr>
          <w:t>ред</w:t>
        </w:r>
      </w:hyperlink>
      <w:r>
        <w:rPr>
          <w:rStyle w:val="s3"/>
        </w:rPr>
        <w:t>.қара)</w:t>
      </w:r>
    </w:p>
    <w:p w:rsidR="00000000" w:rsidRDefault="00EB742F">
      <w:pPr>
        <w:ind w:firstLine="400"/>
        <w:jc w:val="both"/>
      </w:pPr>
      <w:r>
        <w:rPr>
          <w:rStyle w:val="s0"/>
        </w:rPr>
        <w:t>16) қарыз бойынша талап ету құқықтарын беру;</w:t>
      </w:r>
    </w:p>
    <w:p w:rsidR="00000000" w:rsidRDefault="00EB742F">
      <w:pPr>
        <w:jc w:val="both"/>
      </w:pPr>
      <w:r>
        <w:rPr>
          <w:rStyle w:val="s3"/>
        </w:rPr>
        <w:t>2010.30.06. № 297-ІV</w:t>
      </w:r>
      <w:r>
        <w:rPr>
          <w:rStyle w:val="s3"/>
        </w:rPr>
        <w:t xml:space="preserve"> ҚР</w:t>
      </w:r>
      <w:r>
        <w:rPr>
          <w:rStyle w:val="s3"/>
        </w:rPr>
        <w:t xml:space="preserve"> </w:t>
      </w:r>
      <w:hyperlink r:id="rId5087" w:anchor="sub_id=648" w:history="1">
        <w:r>
          <w:rPr>
            <w:rStyle w:val="a3"/>
            <w:i/>
            <w:iCs/>
          </w:rPr>
          <w:t>Заңымен</w:t>
        </w:r>
      </w:hyperlink>
      <w:r>
        <w:rPr>
          <w:rStyle w:val="s3"/>
        </w:rPr>
        <w:t xml:space="preserve"> </w:t>
      </w:r>
      <w:r>
        <w:rPr>
          <w:rStyle w:val="s3"/>
        </w:rPr>
        <w:t>17) тармақшамен толықтырылды (2011 ж. 1 қаңтардан бастап қолданысқа енгізілді)</w:t>
      </w:r>
    </w:p>
    <w:p w:rsidR="00000000" w:rsidRDefault="00EB742F">
      <w:pPr>
        <w:ind w:firstLine="400"/>
        <w:jc w:val="both"/>
      </w:pPr>
      <w:r>
        <w:rPr>
          <w:rStyle w:val="s0"/>
        </w:rPr>
        <w:t>17) осы баптың 4-тармағында көрсетілген операциялар жатады.</w:t>
      </w:r>
    </w:p>
    <w:p w:rsidR="00000000" w:rsidRDefault="00EB742F">
      <w:pPr>
        <w:jc w:val="both"/>
      </w:pPr>
      <w:r>
        <w:rPr>
          <w:rStyle w:val="s3"/>
        </w:rPr>
        <w:t>2011.21.07. № 467-ІV ҚР</w:t>
      </w:r>
      <w:r>
        <w:rPr>
          <w:rStyle w:val="s3"/>
        </w:rPr>
        <w:t xml:space="preserve"> </w:t>
      </w:r>
      <w:hyperlink r:id="rId5088" w:anchor="sub_id=3102" w:history="1">
        <w:r>
          <w:rPr>
            <w:rStyle w:val="a3"/>
            <w:i/>
            <w:iCs/>
          </w:rPr>
          <w:t>Заңымен</w:t>
        </w:r>
      </w:hyperlink>
      <w:r>
        <w:rPr>
          <w:rStyle w:val="s3"/>
        </w:rPr>
        <w:t xml:space="preserve"> </w:t>
      </w:r>
      <w:r>
        <w:rPr>
          <w:rStyle w:val="s3"/>
        </w:rPr>
        <w:t>3-тармақ өзгертілді (2009 жылғы 1 қаңтардан бастап қолданысқа енгізілді) (</w:t>
      </w:r>
      <w:hyperlink r:id="rId5089" w:anchor="sub_id=2500300" w:history="1">
        <w:r>
          <w:rPr>
            <w:rStyle w:val="a3"/>
            <w:i/>
            <w:iCs/>
          </w:rPr>
          <w:t>бұр.ред.</w:t>
        </w:r>
        <w:r>
          <w:rPr>
            <w:rStyle w:val="a3"/>
            <w:i/>
            <w:iCs/>
          </w:rPr>
          <w:t>қара</w:t>
        </w:r>
      </w:hyperlink>
      <w:r>
        <w:rPr>
          <w:rStyle w:val="s3"/>
        </w:rPr>
        <w:t xml:space="preserve">) </w:t>
      </w:r>
    </w:p>
    <w:p w:rsidR="00000000" w:rsidRDefault="00EB742F">
      <w:pPr>
        <w:ind w:firstLine="400"/>
        <w:jc w:val="both"/>
      </w:pPr>
      <w:r>
        <w:rPr>
          <w:rStyle w:val="s0"/>
        </w:rPr>
        <w:t>3. Бағалы қағаздармен, операцияларды жүзеге асырған, қатысу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w:t>
      </w:r>
      <w:r>
        <w:rPr>
          <w:rStyle w:val="s0"/>
        </w:rPr>
        <w:t xml:space="preserve"> </w:t>
      </w:r>
      <w:hyperlink w:anchor="sub870000" w:history="1">
        <w:r>
          <w:rPr>
            <w:rStyle w:val="a3"/>
          </w:rPr>
          <w:t>8</w:t>
        </w:r>
        <w:r>
          <w:rPr>
            <w:rStyle w:val="a3"/>
          </w:rPr>
          <w:t>7-бабында</w:t>
        </w:r>
      </w:hyperlink>
      <w:r>
        <w:rPr>
          <w:rStyle w:val="s0"/>
        </w:rPr>
        <w:t xml:space="preserve"> </w:t>
      </w:r>
      <w:r>
        <w:rPr>
          <w:rStyle w:val="s0"/>
        </w:rPr>
        <w:t>көзделеген тәртіппен айқындалады.</w:t>
      </w:r>
      <w:r>
        <w:rPr>
          <w:rStyle w:val="s0"/>
        </w:rPr>
        <w:t xml:space="preserve"> </w:t>
      </w:r>
    </w:p>
    <w:p w:rsidR="00000000" w:rsidRDefault="00EB742F">
      <w:pPr>
        <w:jc w:val="both"/>
      </w:pPr>
      <w:r>
        <w:rPr>
          <w:rStyle w:val="s3"/>
        </w:rPr>
        <w:t>2009.12.02. № 133-ІV ҚР</w:t>
      </w:r>
      <w:r>
        <w:rPr>
          <w:rStyle w:val="s3"/>
        </w:rPr>
        <w:t xml:space="preserve"> </w:t>
      </w:r>
      <w:hyperlink r:id="rId5090" w:anchor="sub_id=325" w:history="1">
        <w:r>
          <w:rPr>
            <w:rStyle w:val="a3"/>
            <w:i/>
            <w:iCs/>
          </w:rPr>
          <w:t>Заңымен</w:t>
        </w:r>
      </w:hyperlink>
      <w:r>
        <w:rPr>
          <w:rStyle w:val="s3"/>
        </w:rPr>
        <w:t xml:space="preserve"> </w:t>
      </w:r>
      <w:r>
        <w:rPr>
          <w:rStyle w:val="s3"/>
        </w:rPr>
        <w:t>бап 4-тармақпен толықтырылды; 2015.27.04. № 311-V ҚР</w:t>
      </w:r>
      <w:r>
        <w:rPr>
          <w:rStyle w:val="s3"/>
        </w:rPr>
        <w:t xml:space="preserve"> </w:t>
      </w:r>
      <w:hyperlink r:id="rId5091" w:anchor="sub_id=4250" w:history="1">
        <w:r>
          <w:rPr>
            <w:rStyle w:val="a3"/>
            <w:i/>
            <w:iCs/>
          </w:rPr>
          <w:t>Заңымен</w:t>
        </w:r>
      </w:hyperlink>
      <w:r>
        <w:rPr>
          <w:rStyle w:val="s3"/>
        </w:rPr>
        <w:t xml:space="preserve"> </w:t>
      </w:r>
      <w:r>
        <w:rPr>
          <w:rStyle w:val="s3"/>
        </w:rPr>
        <w:t>4-тармақ өзгертілді (</w:t>
      </w:r>
      <w:hyperlink r:id="rId5092" w:anchor="sub_id=2500400" w:history="1">
        <w:r>
          <w:rPr>
            <w:rStyle w:val="a3"/>
            <w:i/>
            <w:iCs/>
          </w:rPr>
          <w:t>бұр.ред.қара</w:t>
        </w:r>
      </w:hyperlink>
      <w:r>
        <w:rPr>
          <w:rStyle w:val="s3"/>
        </w:rPr>
        <w:t xml:space="preserve">) </w:t>
      </w:r>
    </w:p>
    <w:p w:rsidR="00000000" w:rsidRDefault="00EB742F">
      <w:pPr>
        <w:ind w:firstLine="400"/>
        <w:jc w:val="both"/>
      </w:pPr>
      <w:r>
        <w:rPr>
          <w:rStyle w:val="s0"/>
        </w:rPr>
        <w:t>4. Ислам банктерінің мүлікті беруі:</w:t>
      </w:r>
    </w:p>
    <w:p w:rsidR="00000000" w:rsidRDefault="00EB742F">
      <w:pPr>
        <w:ind w:firstLine="400"/>
        <w:jc w:val="both"/>
      </w:pPr>
      <w:r>
        <w:rPr>
          <w:rStyle w:val="s0"/>
        </w:rPr>
        <w:t>1) тауарды үшінші тұлғаға кейіннен сату туралы шартта</w:t>
      </w:r>
      <w:r>
        <w:rPr>
          <w:rStyle w:val="s0"/>
        </w:rPr>
        <w:t>рсыз;</w:t>
      </w:r>
    </w:p>
    <w:p w:rsidR="00000000" w:rsidRDefault="00EB742F">
      <w:pPr>
        <w:ind w:firstLine="400"/>
        <w:jc w:val="both"/>
      </w:pPr>
      <w:r>
        <w:rPr>
          <w:rStyle w:val="s0"/>
        </w:rPr>
        <w:t>2) 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Қазақстан Республикасының банк заңнамасына сәйкес ислам банкі алуға жататын кіріс бөлігінде қ</w:t>
      </w:r>
      <w:r>
        <w:rPr>
          <w:rStyle w:val="s0"/>
        </w:rPr>
        <w:t>осылған құн салығынан босатылады.</w:t>
      </w:r>
    </w:p>
    <w:p w:rsidR="00000000" w:rsidRDefault="00EB742F">
      <w:pPr>
        <w:ind w:firstLine="400"/>
        <w:jc w:val="both"/>
      </w:pPr>
      <w:r>
        <w:rPr>
          <w:rStyle w:val="s0"/>
        </w:rPr>
        <w:t>Осы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w:t>
      </w:r>
      <w:r>
        <w:rPr>
          <w:rStyle w:val="s0"/>
        </w:rPr>
        <w:t xml:space="preserve"> </w:t>
      </w:r>
      <w:hyperlink r:id="rId5093" w:history="1">
        <w:r>
          <w:rPr>
            <w:rStyle w:val="a3"/>
          </w:rPr>
          <w:t>заңнамасына</w:t>
        </w:r>
      </w:hyperlink>
      <w:r>
        <w:rPr>
          <w:rStyle w:val="s0"/>
        </w:rPr>
        <w:t xml:space="preserve"> </w:t>
      </w:r>
      <w:r>
        <w:rPr>
          <w:rStyle w:val="s0"/>
        </w:rPr>
        <w:t>сәйкес жасалған коммерциялық кредит туралы шартының талаптарымен айқындалады.</w:t>
      </w:r>
    </w:p>
    <w:p w:rsidR="00000000" w:rsidRDefault="00EB742F">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w:t>
      </w:r>
      <w:r>
        <w:rPr>
          <w:rStyle w:val="s0"/>
        </w:rPr>
        <w:t xml:space="preserve"> қолданылмайды.</w:t>
      </w:r>
    </w:p>
    <w:p w:rsidR="00000000" w:rsidRDefault="00EB742F">
      <w:pPr>
        <w:ind w:firstLine="400"/>
        <w:jc w:val="both"/>
      </w:pPr>
      <w:r>
        <w:rPr>
          <w:rStyle w:val="s0"/>
          <w:b/>
          <w:bCs/>
        </w:rPr>
        <w:t> </w:t>
      </w:r>
    </w:p>
    <w:p w:rsidR="00000000" w:rsidRDefault="00EB742F">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EB742F">
      <w:pPr>
        <w:ind w:firstLine="400"/>
        <w:jc w:val="both"/>
      </w:pPr>
      <w:r>
        <w:rPr>
          <w:rStyle w:val="s0"/>
        </w:rPr>
        <w:t>Мүлікті қаржы лизингіне беру лизинг беруші алуға тиісті сыйақы сомасы бөлігінде мынадай талаптар сақталған жағдайда:</w:t>
      </w:r>
      <w:r>
        <w:rPr>
          <w:rStyle w:val="s0"/>
        </w:rPr>
        <w:t xml:space="preserve"> </w:t>
      </w:r>
    </w:p>
    <w:p w:rsidR="00000000" w:rsidRDefault="00EB742F">
      <w:pPr>
        <w:ind w:firstLine="400"/>
        <w:jc w:val="both"/>
      </w:pPr>
      <w:r>
        <w:rPr>
          <w:rStyle w:val="s0"/>
        </w:rPr>
        <w:t>1) мұндай беру осы Кодекстің</w:t>
      </w:r>
      <w:r>
        <w:rPr>
          <w:rStyle w:val="s0"/>
        </w:rPr>
        <w:t xml:space="preserve"> </w:t>
      </w:r>
      <w:hyperlink w:anchor="sub780000" w:history="1">
        <w:r>
          <w:rPr>
            <w:rStyle w:val="a3"/>
          </w:rPr>
          <w:t>78-бабында</w:t>
        </w:r>
      </w:hyperlink>
      <w:r>
        <w:rPr>
          <w:rStyle w:val="s0"/>
        </w:rPr>
        <w:t xml:space="preserve"> </w:t>
      </w:r>
      <w:r>
        <w:rPr>
          <w:rStyle w:val="s0"/>
        </w:rPr>
        <w:t>белгіленге</w:t>
      </w:r>
      <w:r>
        <w:rPr>
          <w:rStyle w:val="s0"/>
        </w:rPr>
        <w:t>н талаптарға сай келсе;</w:t>
      </w:r>
      <w:r>
        <w:rPr>
          <w:rStyle w:val="s0"/>
        </w:rPr>
        <w:t xml:space="preserve"> </w:t>
      </w:r>
    </w:p>
    <w:p w:rsidR="00000000" w:rsidRDefault="00EB742F">
      <w:pPr>
        <w:ind w:firstLine="400"/>
        <w:jc w:val="both"/>
      </w:pPr>
      <w:r>
        <w:rPr>
          <w:rStyle w:val="s0"/>
        </w:rPr>
        <w:t>2) лизинг алушы мүлікті негізгі құрал, жылжымайтын мүлікке инвестициялар, биологиялық активтер ретінде алса, қосылған құн салығынан босатылады.</w:t>
      </w:r>
      <w:r>
        <w:rPr>
          <w:rStyle w:val="s0"/>
        </w:rPr>
        <w:t xml:space="preserve"> </w:t>
      </w:r>
    </w:p>
    <w:p w:rsidR="00000000" w:rsidRDefault="00EB742F">
      <w:pPr>
        <w:ind w:firstLine="400"/>
        <w:jc w:val="both"/>
      </w:pPr>
      <w:r>
        <w:rPr>
          <w:rStyle w:val="s0"/>
        </w:rPr>
        <w:t> </w:t>
      </w:r>
    </w:p>
    <w:p w:rsidR="00000000" w:rsidRDefault="00EB742F">
      <w:pPr>
        <w:jc w:val="both"/>
      </w:pPr>
      <w:r>
        <w:rPr>
          <w:rStyle w:val="s3"/>
        </w:rPr>
        <w:t>2012.26.12. № 61-V ҚР</w:t>
      </w:r>
      <w:r>
        <w:rPr>
          <w:rStyle w:val="s3"/>
        </w:rPr>
        <w:t xml:space="preserve"> </w:t>
      </w:r>
      <w:hyperlink r:id="rId5094" w:anchor="sub_id=252" w:history="1">
        <w:r>
          <w:rPr>
            <w:rStyle w:val="a3"/>
            <w:i/>
            <w:iCs/>
          </w:rPr>
          <w:t>Заңымен</w:t>
        </w:r>
      </w:hyperlink>
      <w:r>
        <w:rPr>
          <w:rStyle w:val="s3"/>
        </w:rPr>
        <w:t xml:space="preserve"> </w:t>
      </w:r>
      <w:r>
        <w:rPr>
          <w:rStyle w:val="s3"/>
        </w:rPr>
        <w:t>252-бап жаңа редакцияда (2013 ж. 1 қаңтардан бастап қолданысқа енгізілді) (</w:t>
      </w:r>
      <w:hyperlink r:id="rId5095" w:anchor="sub_id=2520000" w:history="1">
        <w:r>
          <w:rPr>
            <w:rStyle w:val="a3"/>
            <w:i/>
            <w:iCs/>
          </w:rPr>
          <w:t>бұр.ред.қара</w:t>
        </w:r>
      </w:hyperlink>
      <w:r>
        <w:rPr>
          <w:rStyle w:val="s3"/>
        </w:rPr>
        <w:t xml:space="preserve">) </w:t>
      </w:r>
    </w:p>
    <w:p w:rsidR="00000000" w:rsidRDefault="00EB742F">
      <w:pPr>
        <w:ind w:left="1200" w:hanging="800"/>
        <w:jc w:val="both"/>
      </w:pPr>
      <w:r>
        <w:rPr>
          <w:rStyle w:val="s1"/>
        </w:rPr>
        <w:t>252-бап. Коммерциялық емес ұйымдар көрсететін қызметте</w:t>
      </w:r>
      <w:r>
        <w:rPr>
          <w:rStyle w:val="s1"/>
        </w:rPr>
        <w:t>р</w:t>
      </w:r>
      <w:r>
        <w:rPr>
          <w:rStyle w:val="s1"/>
        </w:rPr>
        <w:t xml:space="preserve"> </w:t>
      </w:r>
    </w:p>
    <w:p w:rsidR="00000000" w:rsidRDefault="00EB742F">
      <w:pPr>
        <w:ind w:firstLine="400"/>
        <w:jc w:val="both"/>
      </w:pPr>
      <w:r>
        <w:rPr>
          <w:rStyle w:val="s0"/>
        </w:rPr>
        <w:t>Қосылған</w:t>
      </w:r>
      <w:r>
        <w:rPr>
          <w:rStyle w:val="s0"/>
        </w:rPr>
        <w:t xml:space="preserve"> құн салығынан:</w:t>
      </w:r>
    </w:p>
    <w:p w:rsidR="00000000" w:rsidRDefault="00EB742F">
      <w:pPr>
        <w:ind w:firstLine="400"/>
        <w:jc w:val="both"/>
      </w:pPr>
      <w:r>
        <w:rPr>
          <w:rStyle w:val="s0"/>
        </w:rPr>
        <w:t>1) осы Кодекстің</w:t>
      </w:r>
      <w:r>
        <w:rPr>
          <w:rStyle w:val="s0"/>
        </w:rPr>
        <w:t xml:space="preserve"> </w:t>
      </w:r>
      <w:hyperlink w:anchor="sub1340100" w:history="1">
        <w:r>
          <w:rPr>
            <w:rStyle w:val="a3"/>
          </w:rPr>
          <w:t>134-бабының 1-тармағында</w:t>
        </w:r>
      </w:hyperlink>
      <w:r>
        <w:rPr>
          <w:rStyle w:val="s0"/>
        </w:rPr>
        <w:t xml:space="preserve"> </w:t>
      </w:r>
      <w:r>
        <w:rPr>
          <w:rStyle w:val="s0"/>
        </w:rPr>
        <w:t>көрсетілген коммерциялық емес ұйымдар жүзеге асыратын балаларды, қарттарды, соғыс және еңбек ардагерлерін, мүгедектерді қорғау және әлеуметтік қамсызданды</w:t>
      </w:r>
      <w:r>
        <w:rPr>
          <w:rStyle w:val="s0"/>
        </w:rPr>
        <w:t>ру бойынша көрсетілетін қызметтерді;</w:t>
      </w:r>
      <w:r>
        <w:rPr>
          <w:rStyle w:val="s0"/>
        </w:rPr>
        <w:t xml:space="preserve"> </w:t>
      </w:r>
    </w:p>
    <w:p w:rsidR="00000000" w:rsidRDefault="00EB742F">
      <w:pPr>
        <w:ind w:firstLine="400"/>
        <w:jc w:val="both"/>
      </w:pPr>
      <w:r>
        <w:rPr>
          <w:rStyle w:val="s0"/>
        </w:rPr>
        <w:t>2) Қазақстан Республикасының заңнамасына сәйкес діни бірлестіктердің діни жоралар мен рәсімдер өткізуі бойынша көрсетілетін қызметтерді өткізу бойынша айналымдар босатылады.</w:t>
      </w:r>
    </w:p>
    <w:p w:rsidR="00000000" w:rsidRDefault="00EB742F">
      <w:pPr>
        <w:ind w:firstLine="400"/>
        <w:jc w:val="both"/>
      </w:pPr>
      <w:r>
        <w:rPr>
          <w:rStyle w:val="s0"/>
          <w:b/>
          <w:bCs/>
        </w:rPr>
        <w:t> </w:t>
      </w:r>
    </w:p>
    <w:p w:rsidR="00000000" w:rsidRDefault="00EB742F">
      <w:pPr>
        <w:ind w:firstLine="400"/>
        <w:jc w:val="both"/>
      </w:pPr>
      <w:r>
        <w:rPr>
          <w:rStyle w:val="s0"/>
          <w:b/>
          <w:bCs/>
        </w:rPr>
        <w:t>253-бап.</w:t>
      </w:r>
      <w:r>
        <w:rPr>
          <w:rStyle w:val="s0"/>
        </w:rPr>
        <w:t xml:space="preserve"> </w:t>
      </w:r>
      <w:r>
        <w:rPr>
          <w:rStyle w:val="s0"/>
          <w:b/>
          <w:bCs/>
        </w:rPr>
        <w:t>Мәдениет, ғылым және білім беру с</w:t>
      </w:r>
      <w:r>
        <w:rPr>
          <w:rStyle w:val="s0"/>
          <w:b/>
          <w:bCs/>
        </w:rPr>
        <w:t>аласындағы қызмет көрсетулер, жұмыстар</w:t>
      </w:r>
      <w:r>
        <w:rPr>
          <w:rStyle w:val="s0"/>
        </w:rPr>
        <w:t xml:space="preserve"> </w:t>
      </w:r>
    </w:p>
    <w:p w:rsidR="00000000" w:rsidRDefault="00EB742F">
      <w:pPr>
        <w:ind w:firstLine="400"/>
        <w:jc w:val="both"/>
      </w:pPr>
      <w:r>
        <w:rPr>
          <w:rStyle w:val="s0"/>
        </w:rPr>
        <w:t>Мәдениет, ғылым және білім беру саласындағы қызмет көрсетулер, жұмыстар, егер олар мынадай:</w:t>
      </w:r>
      <w:r>
        <w:rPr>
          <w:rStyle w:val="s0"/>
        </w:rPr>
        <w:t xml:space="preserve"> </w:t>
      </w:r>
    </w:p>
    <w:p w:rsidR="00000000" w:rsidRDefault="00EB742F">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w:t>
      </w:r>
      <w:r>
        <w:rPr>
          <w:rStyle w:val="s0"/>
        </w:rPr>
        <w:t>ни-бұқаралық іс-шараларды өткізу жөніндегі;</w:t>
      </w:r>
    </w:p>
    <w:p w:rsidR="00000000" w:rsidRDefault="00EB742F">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EB742F">
      <w:pPr>
        <w:ind w:firstLine="400"/>
        <w:jc w:val="both"/>
      </w:pPr>
      <w:r>
        <w:rPr>
          <w:rStyle w:val="s0"/>
        </w:rPr>
        <w:t>3) мектепке дейінгі тәрбие және оқыту; бастауыш, негізгі орта, жалпы о</w:t>
      </w:r>
      <w:r>
        <w:rPr>
          <w:rStyle w:val="s0"/>
        </w:rPr>
        <w:t>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w:t>
      </w:r>
      <w:r>
        <w:rPr>
          <w:rStyle w:val="s0"/>
        </w:rPr>
        <w:t xml:space="preserve"> </w:t>
      </w:r>
      <w:hyperlink r:id="rId5096" w:anchor="sub_id=570000" w:history="1">
        <w:r>
          <w:rPr>
            <w:rStyle w:val="a3"/>
          </w:rPr>
          <w:t>лицензиялар</w:t>
        </w:r>
      </w:hyperlink>
      <w:r>
        <w:rPr>
          <w:rStyle w:val="s0"/>
        </w:rPr>
        <w:t xml:space="preserve"> </w:t>
      </w:r>
      <w:r>
        <w:rPr>
          <w:rStyle w:val="s0"/>
        </w:rPr>
        <w:t>бойынша жүзеге асырылатын білім беру;</w:t>
      </w:r>
      <w:r>
        <w:rPr>
          <w:rStyle w:val="s0"/>
        </w:rPr>
        <w:t xml:space="preserve"> </w:t>
      </w:r>
    </w:p>
    <w:p w:rsidR="00000000" w:rsidRDefault="00EB742F">
      <w:pPr>
        <w:ind w:firstLine="400"/>
        <w:jc w:val="both"/>
      </w:pPr>
      <w:r>
        <w:rPr>
          <w:rStyle w:val="s0"/>
        </w:rPr>
        <w:t>4) мемлекеттік тапсырысты жүзеге асыруға арналған шарттар негізінде жүргізілетін ғылыми-зерттеу жұмыстарына;</w:t>
      </w:r>
      <w:r>
        <w:rPr>
          <w:rStyle w:val="s0"/>
        </w:rPr>
        <w:t xml:space="preserve"> </w:t>
      </w:r>
    </w:p>
    <w:p w:rsidR="00000000" w:rsidRDefault="00EB742F">
      <w:pPr>
        <w:jc w:val="both"/>
      </w:pPr>
      <w:r>
        <w:rPr>
          <w:rStyle w:val="s3"/>
        </w:rPr>
        <w:t>2012.26.12. № 61-V ҚР</w:t>
      </w:r>
      <w:r>
        <w:rPr>
          <w:rStyle w:val="s3"/>
        </w:rPr>
        <w:t xml:space="preserve"> </w:t>
      </w:r>
      <w:hyperlink r:id="rId5097" w:anchor="sub_id=253" w:history="1">
        <w:r>
          <w:rPr>
            <w:rStyle w:val="a3"/>
            <w:i/>
            <w:iCs/>
          </w:rPr>
          <w:t>Заңымен</w:t>
        </w:r>
      </w:hyperlink>
      <w:r>
        <w:rPr>
          <w:rStyle w:val="s3"/>
        </w:rPr>
        <w:t xml:space="preserve"> </w:t>
      </w:r>
      <w:r>
        <w:rPr>
          <w:rStyle w:val="s3"/>
        </w:rPr>
        <w:t>5) тармақша жаңа редакцияда (2013 ж. 1 қаңтардан бастап қолданысқа енгізілді) (</w:t>
      </w:r>
      <w:hyperlink r:id="rId5098" w:anchor="sub_id=2530005" w:history="1">
        <w:r>
          <w:rPr>
            <w:rStyle w:val="a3"/>
            <w:i/>
            <w:iCs/>
          </w:rPr>
          <w:t>бұр.ред.қара</w:t>
        </w:r>
      </w:hyperlink>
      <w:r>
        <w:rPr>
          <w:rStyle w:val="s3"/>
        </w:rPr>
        <w:t xml:space="preserve">) </w:t>
      </w:r>
    </w:p>
    <w:p w:rsidR="00000000" w:rsidRDefault="00EB742F">
      <w:pPr>
        <w:ind w:firstLine="400"/>
        <w:jc w:val="both"/>
      </w:pPr>
      <w:r>
        <w:rPr>
          <w:rStyle w:val="s0"/>
        </w:rPr>
        <w:t>5) білім беру қызметін жүргізу құқығына л</w:t>
      </w:r>
      <w:r>
        <w:rPr>
          <w:rStyle w:val="s0"/>
        </w:rPr>
        <w:t>ицензиясы бар білім беру ұйымдарының, сондай-ақ осы Кодекстің</w:t>
      </w:r>
      <w:r>
        <w:rPr>
          <w:rStyle w:val="s0"/>
        </w:rPr>
        <w:t xml:space="preserve"> </w:t>
      </w:r>
      <w:hyperlink w:anchor="sub135010000" w:history="1">
        <w:r>
          <w:rPr>
            <w:rStyle w:val="a3"/>
          </w:rPr>
          <w:t>135-1-бабы 1-тармағының 2) және 4) тармақшаларында</w:t>
        </w:r>
      </w:hyperlink>
      <w:r>
        <w:rPr>
          <w:rStyle w:val="s0"/>
        </w:rPr>
        <w:t xml:space="preserve"> </w:t>
      </w:r>
      <w:r>
        <w:rPr>
          <w:rStyle w:val="s0"/>
        </w:rPr>
        <w:t>көрсетілген дербес білім беру ұйымдарының кітапхана қорын уақытша пайдалануға беруі, оның ішінде электронлық</w:t>
      </w:r>
      <w:r>
        <w:rPr>
          <w:rStyle w:val="s0"/>
        </w:rPr>
        <w:t xml:space="preserve"> түрде беруі жөніндегі;</w:t>
      </w:r>
    </w:p>
    <w:p w:rsidR="00000000" w:rsidRDefault="00EB742F">
      <w:pPr>
        <w:jc w:val="both"/>
      </w:pPr>
      <w:r>
        <w:rPr>
          <w:rStyle w:val="s3"/>
        </w:rPr>
        <w:t>2013.05.12. № 152-V ҚР</w:t>
      </w:r>
      <w:r>
        <w:rPr>
          <w:rStyle w:val="s3"/>
        </w:rPr>
        <w:t xml:space="preserve"> </w:t>
      </w:r>
      <w:hyperlink r:id="rId5099" w:anchor="sub_id=253" w:history="1">
        <w:r>
          <w:rPr>
            <w:rStyle w:val="a3"/>
            <w:i/>
            <w:iCs/>
          </w:rPr>
          <w:t>Заң</w:t>
        </w:r>
        <w:r>
          <w:rPr>
            <w:rStyle w:val="a3"/>
            <w:i/>
            <w:iCs/>
          </w:rPr>
          <w:t>ымен</w:t>
        </w:r>
      </w:hyperlink>
      <w:r>
        <w:rPr>
          <w:rStyle w:val="s3"/>
        </w:rPr>
        <w:t xml:space="preserve"> </w:t>
      </w:r>
      <w:r>
        <w:rPr>
          <w:rStyle w:val="s3"/>
        </w:rPr>
        <w:t>5-1) тармақшамен толықтырылды (2014 ж. 1 қаңтардан бастап қолданысқа енгізілді)</w:t>
      </w:r>
      <w:r>
        <w:rPr>
          <w:rStyle w:val="s3"/>
        </w:rPr>
        <w:t xml:space="preserve"> </w:t>
      </w:r>
    </w:p>
    <w:p w:rsidR="00000000" w:rsidRDefault="00EB742F">
      <w:pPr>
        <w:ind w:firstLine="400"/>
        <w:jc w:val="both"/>
      </w:pPr>
      <w:r>
        <w:rPr>
          <w:rStyle w:val="s0"/>
        </w:rPr>
        <w:t>5-1) осы Кодекстің</w:t>
      </w:r>
      <w:r>
        <w:rPr>
          <w:rStyle w:val="s0"/>
        </w:rPr>
        <w:t xml:space="preserve"> </w:t>
      </w:r>
      <w:hyperlink w:anchor="sub1350100" w:history="1">
        <w:r>
          <w:rPr>
            <w:rStyle w:val="a3"/>
          </w:rPr>
          <w:t>135-1-бабы 1-тармағының 6) тармақшасында</w:t>
        </w:r>
      </w:hyperlink>
      <w:r>
        <w:rPr>
          <w:rStyle w:val="s0"/>
        </w:rPr>
        <w:t xml:space="preserve"> </w:t>
      </w:r>
      <w:r>
        <w:rPr>
          <w:rStyle w:val="s0"/>
        </w:rPr>
        <w:t>көрсетілген дербес білім беру ұйымының осы Кодекстің</w:t>
      </w:r>
      <w:r>
        <w:rPr>
          <w:rStyle w:val="s0"/>
        </w:rPr>
        <w:t xml:space="preserve"> </w:t>
      </w:r>
      <w:hyperlink w:anchor="sub135010100" w:history="1">
        <w:r>
          <w:rPr>
            <w:rStyle w:val="a3"/>
          </w:rPr>
          <w:t>135-1-бабы 1-тармағының 1), 2), 3), 4) және 5) тармақшаларында</w:t>
        </w:r>
      </w:hyperlink>
      <w:r>
        <w:rPr>
          <w:rStyle w:val="s0"/>
        </w:rPr>
        <w:t xml:space="preserve"> </w:t>
      </w:r>
      <w:r>
        <w:rPr>
          <w:rStyle w:val="s0"/>
        </w:rPr>
        <w:t xml:space="preserve">көрсетілген дербес білім беру ұйымдарына кітапхана </w:t>
      </w:r>
      <w:r>
        <w:rPr>
          <w:rStyle w:val="s0"/>
        </w:rPr>
        <w:t>қорын</w:t>
      </w:r>
      <w:r>
        <w:rPr>
          <w:rStyle w:val="s0"/>
        </w:rPr>
        <w:t>, оның ішінде электрондық нысанда уақытша пайдалануға беруі жөніндегі;</w:t>
      </w:r>
    </w:p>
    <w:p w:rsidR="00000000" w:rsidRDefault="00EB742F">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w:t>
      </w:r>
      <w:r>
        <w:rPr>
          <w:rStyle w:val="s0"/>
        </w:rPr>
        <w:t>ң</w:t>
      </w:r>
      <w:r>
        <w:rPr>
          <w:rStyle w:val="s0"/>
        </w:rPr>
        <w:t xml:space="preserve"> мемлекеттік тізіміне енгізілген тарихи-мәдени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EB742F">
      <w:pPr>
        <w:ind w:firstLine="400"/>
        <w:jc w:val="both"/>
      </w:pPr>
      <w:r>
        <w:rPr>
          <w:rStyle w:val="s0"/>
        </w:rPr>
        <w:t> </w:t>
      </w:r>
    </w:p>
    <w:p w:rsidR="00000000" w:rsidRDefault="00EB742F">
      <w:pPr>
        <w:jc w:val="both"/>
      </w:pPr>
      <w:r>
        <w:rPr>
          <w:rStyle w:val="s3"/>
        </w:rPr>
        <w:t>2012.26.12. № 61-V ҚР</w:t>
      </w:r>
      <w:r>
        <w:rPr>
          <w:rStyle w:val="s3"/>
        </w:rPr>
        <w:t xml:space="preserve"> </w:t>
      </w:r>
      <w:hyperlink r:id="rId5100" w:anchor="sub_id=2531" w:history="1">
        <w:r>
          <w:rPr>
            <w:rStyle w:val="a3"/>
            <w:i/>
            <w:iCs/>
          </w:rPr>
          <w:t>Заңымен</w:t>
        </w:r>
      </w:hyperlink>
      <w:r>
        <w:rPr>
          <w:rStyle w:val="s3"/>
        </w:rPr>
        <w:t xml:space="preserve"> </w:t>
      </w:r>
      <w:r>
        <w:rPr>
          <w:rStyle w:val="s3"/>
        </w:rPr>
        <w:t>253-1-баппен толықтырылды (2013 ж. 1 қаңтардан бастап қолданысқа енгізілді); 2015.21.07. № 337-V ҚР</w:t>
      </w:r>
      <w:r>
        <w:rPr>
          <w:rStyle w:val="s3"/>
        </w:rPr>
        <w:t xml:space="preserve"> </w:t>
      </w:r>
      <w:hyperlink r:id="rId5101" w:anchor="sub_id=2531" w:history="1">
        <w:r>
          <w:rPr>
            <w:rStyle w:val="a3"/>
            <w:i/>
            <w:iCs/>
          </w:rPr>
          <w:t>Заңымен</w:t>
        </w:r>
      </w:hyperlink>
      <w:r>
        <w:rPr>
          <w:rStyle w:val="s3"/>
        </w:rPr>
        <w:t xml:space="preserve"> </w:t>
      </w:r>
      <w:r>
        <w:rPr>
          <w:rStyle w:val="s3"/>
        </w:rPr>
        <w:t>253-1-бап жаңа реда</w:t>
      </w:r>
      <w:r>
        <w:rPr>
          <w:rStyle w:val="s3"/>
        </w:rPr>
        <w:t>кцияда (күшіне енетін</w:t>
      </w:r>
      <w:r>
        <w:rPr>
          <w:rStyle w:val="s3"/>
        </w:rPr>
        <w:t xml:space="preserve"> </w:t>
      </w:r>
      <w:hyperlink r:id="rId5102" w:anchor="sub_id=20000" w:history="1">
        <w:r>
          <w:rPr>
            <w:rStyle w:val="a3"/>
            <w:i/>
            <w:iCs/>
          </w:rPr>
          <w:t>мерзімін</w:t>
        </w:r>
      </w:hyperlink>
      <w:r>
        <w:rPr>
          <w:rStyle w:val="s3"/>
        </w:rPr>
        <w:t xml:space="preserve"> </w:t>
      </w:r>
      <w:r>
        <w:rPr>
          <w:rStyle w:val="s3"/>
        </w:rPr>
        <w:t>қара</w:t>
      </w:r>
      <w:r>
        <w:rPr>
          <w:rStyle w:val="s3"/>
        </w:rPr>
        <w:t>) (</w:t>
      </w:r>
      <w:hyperlink r:id="rId5103" w:anchor="sub_id=253010000" w:history="1">
        <w:r>
          <w:rPr>
            <w:rStyle w:val="a3"/>
            <w:i/>
            <w:iCs/>
          </w:rPr>
          <w:t>бұр.ред.қара</w:t>
        </w:r>
      </w:hyperlink>
      <w:r>
        <w:rPr>
          <w:rStyle w:val="s3"/>
        </w:rPr>
        <w:t>)</w:t>
      </w:r>
    </w:p>
    <w:p w:rsidR="00000000" w:rsidRDefault="00EB742F">
      <w:pPr>
        <w:ind w:left="1200" w:hanging="800"/>
        <w:jc w:val="both"/>
      </w:pPr>
      <w:r>
        <w:rPr>
          <w:rStyle w:val="s1"/>
        </w:rPr>
        <w:t>253-1-бап. Дербес білім беру ұйымд</w:t>
      </w:r>
      <w:r>
        <w:rPr>
          <w:rStyle w:val="s1"/>
        </w:rPr>
        <w:t>ары көрсететін қызметтер</w:t>
      </w:r>
    </w:p>
    <w:p w:rsidR="00000000" w:rsidRDefault="00EB742F">
      <w:pPr>
        <w:ind w:firstLine="400"/>
        <w:jc w:val="both"/>
      </w:pPr>
      <w:r>
        <w:rPr>
          <w:rStyle w:val="s0"/>
        </w:rPr>
        <w:t>1. Осы Кодекстің</w:t>
      </w:r>
      <w:r>
        <w:rPr>
          <w:rStyle w:val="s0"/>
        </w:rPr>
        <w:t xml:space="preserve"> </w:t>
      </w:r>
      <w:hyperlink w:anchor="sub135010102" w:history="1">
        <w:r>
          <w:rPr>
            <w:rStyle w:val="a3"/>
          </w:rPr>
          <w:t>135-1-бабы 1-тармағының 2) тармақшасында</w:t>
        </w:r>
      </w:hyperlink>
      <w:r>
        <w:rPr>
          <w:rStyle w:val="s0"/>
        </w:rPr>
        <w:t xml:space="preserve"> </w:t>
      </w:r>
      <w:r>
        <w:rPr>
          <w:rStyle w:val="s0"/>
        </w:rPr>
        <w:t xml:space="preserve">айқындалған, осы Кодекстің 135-1-бабы 1-тармағының 2) немесе 4) тармақшаларының шарттарына сәйкес келетін дербес білім беру ұйымдары іске </w:t>
      </w:r>
      <w:r>
        <w:rPr>
          <w:rStyle w:val="s0"/>
        </w:rPr>
        <w:t>асыратын білім беру қызметінің түрлерін жүзеге асыру бойынша көрсетілетін қызметтер қосылған құн салығынан босатылады.</w:t>
      </w:r>
    </w:p>
    <w:p w:rsidR="00000000" w:rsidRDefault="00EB742F">
      <w:pPr>
        <w:ind w:firstLine="400"/>
        <w:jc w:val="both"/>
      </w:pPr>
      <w:bookmarkStart w:id="202" w:name="SUB253010200"/>
      <w:bookmarkEnd w:id="202"/>
      <w:r>
        <w:rPr>
          <w:rStyle w:val="s0"/>
        </w:rPr>
        <w:t>2. Осы Кодекстің</w:t>
      </w:r>
      <w:r>
        <w:rPr>
          <w:rStyle w:val="s0"/>
        </w:rPr>
        <w:t xml:space="preserve"> </w:t>
      </w:r>
      <w:hyperlink w:anchor="sub135010100" w:history="1">
        <w:r>
          <w:rPr>
            <w:rStyle w:val="a3"/>
          </w:rPr>
          <w:t>135-1-бабының 1-тармағында</w:t>
        </w:r>
      </w:hyperlink>
      <w:r>
        <w:rPr>
          <w:rStyle w:val="s0"/>
        </w:rPr>
        <w:t xml:space="preserve"> </w:t>
      </w:r>
      <w:r>
        <w:rPr>
          <w:rStyle w:val="s0"/>
        </w:rPr>
        <w:t>айқындалған, қаржыландырылуы Қазақстан Республикасының бюд</w:t>
      </w:r>
      <w:r>
        <w:rPr>
          <w:rStyle w:val="s0"/>
        </w:rPr>
        <w:t>жет заңнамасында көзделген нысаналы салым есебінен қамтамасыз етілетін дербес білім беру ұйымдарының қызметі қосылған құн салығынан босатылады.</w:t>
      </w:r>
    </w:p>
    <w:p w:rsidR="00000000" w:rsidRDefault="00EB742F">
      <w:pPr>
        <w:ind w:left="1200" w:hanging="800"/>
        <w:jc w:val="both"/>
      </w:pPr>
      <w:r>
        <w:rPr>
          <w:rStyle w:val="s1"/>
        </w:rPr>
        <w:t> </w:t>
      </w:r>
    </w:p>
    <w:p w:rsidR="00000000" w:rsidRDefault="00EB742F">
      <w:pPr>
        <w:ind w:firstLine="400"/>
        <w:jc w:val="both"/>
      </w:pPr>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EB742F">
      <w:pPr>
        <w:jc w:val="both"/>
      </w:pPr>
      <w:r>
        <w:rPr>
          <w:rStyle w:val="s3"/>
        </w:rPr>
        <w:t>2014.28.11. № 257-V</w:t>
      </w:r>
      <w:r>
        <w:rPr>
          <w:rStyle w:val="s3"/>
        </w:rPr>
        <w:t xml:space="preserve"> ҚР</w:t>
      </w:r>
      <w:r>
        <w:rPr>
          <w:rStyle w:val="s3"/>
        </w:rPr>
        <w:t xml:space="preserve"> </w:t>
      </w:r>
      <w:hyperlink r:id="rId5104" w:anchor="sub_id=254" w:history="1">
        <w:r>
          <w:rPr>
            <w:rStyle w:val="a3"/>
            <w:i/>
            <w:iCs/>
          </w:rPr>
          <w:t>Заңымен</w:t>
        </w:r>
      </w:hyperlink>
      <w:r>
        <w:rPr>
          <w:rStyle w:val="s3"/>
        </w:rPr>
        <w:t xml:space="preserve"> </w:t>
      </w:r>
      <w:r>
        <w:rPr>
          <w:rStyle w:val="s3"/>
        </w:rPr>
        <w:t>1-тармақ өзгертілді (2009 ж. 1 қаңтардан бастап қолданысқа енгізілді) (</w:t>
      </w:r>
      <w:hyperlink r:id="rId5105" w:anchor="sub_id=2540100" w:history="1">
        <w:r>
          <w:rPr>
            <w:rStyle w:val="a3"/>
            <w:i/>
            <w:iCs/>
          </w:rPr>
          <w:t>бұр.ред.</w:t>
        </w:r>
        <w:r>
          <w:rPr>
            <w:rStyle w:val="a3"/>
            <w:i/>
            <w:iCs/>
          </w:rPr>
          <w:t>қара</w:t>
        </w:r>
      </w:hyperlink>
      <w:r>
        <w:rPr>
          <w:rStyle w:val="s3"/>
        </w:rPr>
        <w:t xml:space="preserve">) </w:t>
      </w:r>
    </w:p>
    <w:p w:rsidR="00000000" w:rsidRDefault="00EB742F">
      <w:pPr>
        <w:ind w:firstLine="400"/>
        <w:jc w:val="both"/>
      </w:pPr>
      <w:r>
        <w:rPr>
          <w:rStyle w:val="s0"/>
        </w:rPr>
        <w:t>1. Мыналар бойынша айналымдар:</w:t>
      </w:r>
    </w:p>
    <w:p w:rsidR="00000000" w:rsidRDefault="00EB742F">
      <w:pPr>
        <w:jc w:val="both"/>
      </w:pPr>
      <w:r>
        <w:rPr>
          <w:rStyle w:val="s3"/>
        </w:rPr>
        <w:t>2011.21.07. № 467-ІV ҚР</w:t>
      </w:r>
      <w:r>
        <w:rPr>
          <w:rStyle w:val="s3"/>
        </w:rPr>
        <w:t xml:space="preserve"> </w:t>
      </w:r>
      <w:hyperlink r:id="rId5106" w:anchor="sub_id=3103"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5107" w:anchor="sub_id=2540101" w:history="1">
        <w:r>
          <w:rPr>
            <w:rStyle w:val="a3"/>
            <w:i/>
            <w:iCs/>
          </w:rPr>
          <w:t>бұр.ред.қара</w:t>
        </w:r>
      </w:hyperlink>
      <w:r>
        <w:rPr>
          <w:rStyle w:val="s3"/>
        </w:rPr>
        <w:t xml:space="preserve">) </w:t>
      </w:r>
    </w:p>
    <w:p w:rsidR="00000000" w:rsidRDefault="00EB742F">
      <w:pPr>
        <w:ind w:firstLine="400"/>
        <w:jc w:val="both"/>
      </w:pPr>
      <w:r>
        <w:rPr>
          <w:rStyle w:val="s0"/>
        </w:rPr>
        <w:t>1) 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w:t>
      </w:r>
      <w:r>
        <w:rPr>
          <w:rStyle w:val="s0"/>
        </w:rPr>
        <w:t xml:space="preserve"> </w:t>
      </w:r>
    </w:p>
    <w:p w:rsidR="00000000" w:rsidRDefault="00EB742F">
      <w:pPr>
        <w:jc w:val="both"/>
      </w:pPr>
      <w:r>
        <w:rPr>
          <w:rStyle w:val="s3"/>
        </w:rPr>
        <w:t xml:space="preserve">2011.21.07. № 467-ІV </w:t>
      </w:r>
      <w:r>
        <w:rPr>
          <w:rStyle w:val="s3"/>
        </w:rPr>
        <w:t>ҚР</w:t>
      </w:r>
      <w:r>
        <w:rPr>
          <w:rStyle w:val="s3"/>
        </w:rPr>
        <w:t xml:space="preserve"> </w:t>
      </w:r>
      <w:hyperlink r:id="rId5108" w:anchor="sub_id=3103"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5109" w:anchor="sub_id=2540102" w:history="1">
        <w:r>
          <w:rPr>
            <w:rStyle w:val="a3"/>
            <w:i/>
            <w:iCs/>
          </w:rPr>
          <w:t>бұ</w:t>
        </w:r>
        <w:r>
          <w:rPr>
            <w:rStyle w:val="a3"/>
            <w:i/>
            <w:iCs/>
          </w:rPr>
          <w:t>р.ред.қара</w:t>
        </w:r>
      </w:hyperlink>
      <w:r>
        <w:rPr>
          <w:rStyle w:val="s3"/>
        </w:rPr>
        <w:t xml:space="preserve">) </w:t>
      </w:r>
    </w:p>
    <w:p w:rsidR="00000000" w:rsidRDefault="00EB742F">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w:t>
      </w:r>
      <w:r>
        <w:rPr>
          <w:rStyle w:val="s0"/>
        </w:rPr>
        <w:t>нақтаушы заттарды, оның ішінде дәрілік субстанцияларды, протездік-ортопедиялық бұйымдарды және медициналық (ветеринариялық) техниканы қоса алғанда, медициналық (ветеринариялық) мақсаттағы бұйымдарды өткізген;</w:t>
      </w:r>
      <w:r>
        <w:rPr>
          <w:rStyle w:val="s0"/>
        </w:rPr>
        <w:t xml:space="preserve"> </w:t>
      </w:r>
    </w:p>
    <w:p w:rsidR="00000000" w:rsidRDefault="00EB742F">
      <w:pPr>
        <w:jc w:val="both"/>
      </w:pPr>
      <w:r>
        <w:rPr>
          <w:rStyle w:val="s3"/>
        </w:rPr>
        <w:t>2012.26.12. № 61-V ҚР</w:t>
      </w:r>
      <w:r>
        <w:rPr>
          <w:rStyle w:val="s3"/>
        </w:rPr>
        <w:t xml:space="preserve"> </w:t>
      </w:r>
      <w:hyperlink r:id="rId5110" w:anchor="sub_id=254" w:history="1">
        <w:r>
          <w:rPr>
            <w:rStyle w:val="a3"/>
            <w:i/>
            <w:iCs/>
          </w:rPr>
          <w:t>Заңымен</w:t>
        </w:r>
      </w:hyperlink>
      <w:r>
        <w:rPr>
          <w:rStyle w:val="s3"/>
        </w:rPr>
        <w:t xml:space="preserve"> </w:t>
      </w:r>
      <w:r>
        <w:rPr>
          <w:rStyle w:val="s3"/>
        </w:rPr>
        <w:t>(2013 ж. 1 қаңтардан бастап қолданысқа енгізілді) (</w:t>
      </w:r>
      <w:hyperlink r:id="rId5111" w:anchor="sub_id=2540103" w:history="1">
        <w:r>
          <w:rPr>
            <w:rStyle w:val="a3"/>
            <w:i/>
            <w:iCs/>
          </w:rPr>
          <w:t>бұр.ред.қара</w:t>
        </w:r>
      </w:hyperlink>
      <w:r>
        <w:rPr>
          <w:rStyle w:val="s3"/>
        </w:rPr>
        <w:t>); 2014.28.11. № 257-V ҚР</w:t>
      </w:r>
      <w:r>
        <w:rPr>
          <w:rStyle w:val="s3"/>
        </w:rPr>
        <w:t xml:space="preserve"> </w:t>
      </w:r>
      <w:hyperlink r:id="rId5112" w:anchor="sub_id=254" w:history="1">
        <w:r>
          <w:rPr>
            <w:rStyle w:val="a3"/>
            <w:i/>
            <w:iCs/>
          </w:rPr>
          <w:t>Заңымен</w:t>
        </w:r>
      </w:hyperlink>
      <w:r>
        <w:rPr>
          <w:rStyle w:val="s3"/>
        </w:rPr>
        <w:t xml:space="preserve"> </w:t>
      </w:r>
      <w:r>
        <w:rPr>
          <w:rStyle w:val="s3"/>
        </w:rPr>
        <w:t>(2009 ж. 1 қаңтардан бастап қолданысқа енгізілді) (</w:t>
      </w:r>
      <w:hyperlink r:id="rId5113" w:anchor="sub_id=2540103" w:history="1">
        <w:r>
          <w:rPr>
            <w:rStyle w:val="a3"/>
            <w:i/>
            <w:iCs/>
          </w:rPr>
          <w:t>бұр.ред.қара</w:t>
        </w:r>
      </w:hyperlink>
      <w:r>
        <w:rPr>
          <w:rStyle w:val="s3"/>
        </w:rPr>
        <w:t>) 3) тармақша жаңа редакцияда</w:t>
      </w:r>
    </w:p>
    <w:p w:rsidR="00000000" w:rsidRDefault="00EB742F">
      <w:pPr>
        <w:ind w:firstLine="400"/>
        <w:jc w:val="both"/>
      </w:pPr>
      <w:r>
        <w:rPr>
          <w:rStyle w:val="s0"/>
        </w:rPr>
        <w:t>3) мед</w:t>
      </w:r>
      <w:r>
        <w:rPr>
          <w:rStyle w:val="s0"/>
        </w:rPr>
        <w:t xml:space="preserve">ициналық қызметті жүзеге асыруға лицензиясы бар денсаулық сақтау субъектісі Қазақстан Республикасының заңнамасына сәйкес (оның ішінде лицензиялауға жатпайтын медициналық қызметті жүзеге асыру кезінде) медициналық көмек нысанындағы көрсетілетін қызметтерді </w:t>
      </w:r>
      <w:r>
        <w:rPr>
          <w:rStyle w:val="s0"/>
        </w:rPr>
        <w:t>өткізген</w:t>
      </w:r>
      <w:r>
        <w:rPr>
          <w:rStyle w:val="s0"/>
        </w:rPr>
        <w:t>;</w:t>
      </w:r>
    </w:p>
    <w:p w:rsidR="00000000" w:rsidRDefault="00EB742F">
      <w:pPr>
        <w:jc w:val="both"/>
      </w:pPr>
      <w:r>
        <w:rPr>
          <w:rStyle w:val="s3"/>
        </w:rPr>
        <w:t>2014.28.11. № 257-V ҚР</w:t>
      </w:r>
      <w:r>
        <w:rPr>
          <w:rStyle w:val="s3"/>
        </w:rPr>
        <w:t xml:space="preserve"> </w:t>
      </w:r>
      <w:hyperlink r:id="rId5114" w:anchor="sub_id=254" w:history="1">
        <w:r>
          <w:rPr>
            <w:rStyle w:val="a3"/>
            <w:i/>
            <w:iCs/>
          </w:rPr>
          <w:t>Заңымен</w:t>
        </w:r>
      </w:hyperlink>
      <w:r>
        <w:rPr>
          <w:rStyle w:val="s3"/>
        </w:rPr>
        <w:t xml:space="preserve"> </w:t>
      </w:r>
      <w:r>
        <w:rPr>
          <w:rStyle w:val="s3"/>
        </w:rPr>
        <w:t>4) және 5) тармақшалармен толықтырылды (2009 ж. 1 қаңтардан бастап қолданысқа енгізілді)</w:t>
      </w:r>
    </w:p>
    <w:p w:rsidR="00000000" w:rsidRDefault="00EB742F">
      <w:pPr>
        <w:ind w:firstLine="400"/>
        <w:jc w:val="both"/>
      </w:pPr>
      <w:r>
        <w:rPr>
          <w:rStyle w:val="s0"/>
        </w:rPr>
        <w:t>4) Қазақстан Республикасының денсаулық сақтау</w:t>
      </w:r>
      <w:r>
        <w:rPr>
          <w:rStyle w:val="s0"/>
        </w:rPr>
        <w:t xml:space="preserve"> туралы заңнамасына сәйкес мемлекеттік санитариялық-эпидемиологиялық қызмет ұйымы көрсететін халықтың санитариялық-эпидемиологиялық саламаттылығы саласындағы көрсетілетін қызметтерді өткізген;</w:t>
      </w:r>
      <w:r>
        <w:rPr>
          <w:rStyle w:val="s0"/>
        </w:rPr>
        <w:t xml:space="preserve"> </w:t>
      </w:r>
    </w:p>
    <w:p w:rsidR="00000000" w:rsidRDefault="00EB742F">
      <w:pPr>
        <w:ind w:firstLine="400"/>
        <w:jc w:val="both"/>
      </w:pPr>
      <w:r>
        <w:rPr>
          <w:rStyle w:val="s0"/>
        </w:rPr>
        <w:t>5) мыналар:</w:t>
      </w:r>
    </w:p>
    <w:p w:rsidR="00000000" w:rsidRDefault="00EB742F">
      <w:pPr>
        <w:ind w:firstLine="400"/>
        <w:jc w:val="both"/>
      </w:pPr>
      <w:r>
        <w:rPr>
          <w:rStyle w:val="s0"/>
        </w:rPr>
        <w:t>ветеринария саласында қызметті жүзеге асыруға лице</w:t>
      </w:r>
      <w:r>
        <w:rPr>
          <w:rStyle w:val="s0"/>
        </w:rPr>
        <w:t>нзиясы бар жеке және заңды тұлғалар;</w:t>
      </w:r>
    </w:p>
    <w:p w:rsidR="00000000" w:rsidRDefault="00EB742F">
      <w:pPr>
        <w:ind w:firstLine="400"/>
        <w:jc w:val="both"/>
      </w:pPr>
      <w:r>
        <w:rPr>
          <w:rStyle w:val="s0"/>
        </w:rPr>
        <w:t>Қазақстан</w:t>
      </w:r>
      <w:r>
        <w:rPr>
          <w:rStyle w:val="s0"/>
        </w:rPr>
        <w:t xml:space="preserve"> Республикасының ветеринария туралы заңнамасында көзделген, ветеринария саласында кәсіпкерлік қызмет жүзеге асыруға арналған рұқсаттар мен хабарламалардың мемлекеттік электрондық тізіліміне енгізілген жеке және</w:t>
      </w:r>
      <w:r>
        <w:rPr>
          <w:rStyle w:val="s0"/>
        </w:rPr>
        <w:t xml:space="preserve"> заңды тұлғалар;</w:t>
      </w:r>
    </w:p>
    <w:p w:rsidR="00000000" w:rsidRDefault="00EB742F">
      <w:pPr>
        <w:ind w:firstLine="400"/>
        <w:jc w:val="both"/>
      </w:pPr>
      <w:r>
        <w:rPr>
          <w:rStyle w:val="s0"/>
        </w:rPr>
        <w:t>Қазақстан</w:t>
      </w:r>
      <w:r>
        <w:rPr>
          <w:rStyle w:val="s0"/>
        </w:rPr>
        <w:t xml:space="preserve"> Республикасының ветеринария туралы заңнамасына сәйкес құрылған мемлекеттік ветеринария ұйымдары ветеринария саласында көрсететін қызметтерді өткізген жағдайларда, қосылған құн салығынан босатылады.</w:t>
      </w:r>
    </w:p>
    <w:p w:rsidR="00000000" w:rsidRDefault="00EB742F">
      <w:pPr>
        <w:jc w:val="both"/>
      </w:pPr>
      <w:r>
        <w:rPr>
          <w:rStyle w:val="s3"/>
        </w:rPr>
        <w:t>2014.28.11. № 257-V ҚР</w:t>
      </w:r>
      <w:r>
        <w:rPr>
          <w:rStyle w:val="s3"/>
        </w:rPr>
        <w:t xml:space="preserve"> </w:t>
      </w:r>
      <w:hyperlink r:id="rId5115" w:anchor="sub_id=254"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w:t>
      </w:r>
      <w:hyperlink r:id="rId5116" w:anchor="sub_id=2540200" w:history="1">
        <w:r>
          <w:rPr>
            <w:rStyle w:val="a3"/>
            <w:i/>
            <w:iCs/>
          </w:rPr>
          <w:t>бұр.ред.қара</w:t>
        </w:r>
      </w:hyperlink>
      <w:r>
        <w:rPr>
          <w:rStyle w:val="s3"/>
        </w:rPr>
        <w:t xml:space="preserve">) </w:t>
      </w:r>
    </w:p>
    <w:p w:rsidR="00000000" w:rsidRDefault="00EB742F">
      <w:pPr>
        <w:ind w:firstLine="400"/>
        <w:jc w:val="both"/>
      </w:pPr>
      <w:r>
        <w:rPr>
          <w:rStyle w:val="s0"/>
        </w:rPr>
        <w:t>2. Осы баптың 1-тармағының 1) және 2) тармақшаларында көрсетілген тауарлардың</w:t>
      </w:r>
      <w:r>
        <w:rPr>
          <w:rStyle w:val="s0"/>
        </w:rPr>
        <w:t xml:space="preserve"> </w:t>
      </w:r>
      <w:hyperlink r:id="rId5117" w:history="1">
        <w:r>
          <w:rPr>
            <w:rStyle w:val="a3"/>
          </w:rPr>
          <w:t>тiзбесiн</w:t>
        </w:r>
      </w:hyperlink>
      <w:r>
        <w:rPr>
          <w:rStyle w:val="s0"/>
        </w:rPr>
        <w:t xml:space="preserve"> </w:t>
      </w:r>
      <w:r>
        <w:rPr>
          <w:rStyle w:val="s0"/>
        </w:rPr>
        <w:t>Қазақстан</w:t>
      </w:r>
      <w:r>
        <w:rPr>
          <w:rStyle w:val="s0"/>
        </w:rPr>
        <w:t xml:space="preserve"> Республикасының Үкiметi бекiтедi.;</w:t>
      </w:r>
    </w:p>
    <w:p w:rsidR="00000000" w:rsidRDefault="00EB742F">
      <w:pPr>
        <w:ind w:firstLine="400"/>
        <w:jc w:val="both"/>
      </w:pPr>
      <w:r>
        <w:t> </w:t>
      </w:r>
    </w:p>
    <w:p w:rsidR="00000000" w:rsidRDefault="00EB742F">
      <w:pPr>
        <w:ind w:firstLine="400"/>
        <w:jc w:val="both"/>
      </w:pPr>
      <w:bookmarkStart w:id="203" w:name="SUB2550000"/>
      <w:bookmarkEnd w:id="203"/>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w:t>
      </w:r>
      <w:r>
        <w:rPr>
          <w:rStyle w:val="s0"/>
          <w:b/>
          <w:bCs/>
        </w:rPr>
        <w:t xml:space="preserve"> </w:t>
      </w:r>
    </w:p>
    <w:p w:rsidR="00000000" w:rsidRDefault="00EB742F">
      <w:pPr>
        <w:ind w:firstLine="400"/>
        <w:jc w:val="both"/>
      </w:pPr>
      <w:bookmarkStart w:id="204" w:name="SUB2550100"/>
      <w:bookmarkEnd w:id="204"/>
      <w:r>
        <w:rPr>
          <w:rStyle w:val="s0"/>
        </w:rPr>
        <w:t>1. М</w:t>
      </w:r>
      <w:r>
        <w:rPr>
          <w:rStyle w:val="s0"/>
        </w:rPr>
        <w:t xml:space="preserve">ынадай тауарлар: </w:t>
      </w:r>
    </w:p>
    <w:p w:rsidR="00000000" w:rsidRDefault="00EB742F">
      <w:pPr>
        <w:ind w:firstLine="400"/>
        <w:jc w:val="both"/>
      </w:pPr>
      <w:r>
        <w:rPr>
          <w:rStyle w:val="s0"/>
        </w:rPr>
        <w:t xml:space="preserve">1) </w:t>
      </w:r>
      <w:hyperlink r:id="rId5118" w:anchor="sub_id=10014" w:history="1">
        <w:r>
          <w:rPr>
            <w:rStyle w:val="a3"/>
          </w:rPr>
          <w:t>ұлттық</w:t>
        </w:r>
      </w:hyperlink>
      <w:r>
        <w:rPr>
          <w:rStyle w:val="s0"/>
        </w:rPr>
        <w:t xml:space="preserve"> </w:t>
      </w:r>
      <w:r>
        <w:rPr>
          <w:rStyle w:val="s0"/>
        </w:rPr>
        <w:t>және</w:t>
      </w:r>
      <w:r>
        <w:rPr>
          <w:rStyle w:val="s0"/>
        </w:rPr>
        <w:t xml:space="preserve"> </w:t>
      </w:r>
      <w:hyperlink r:id="rId5119" w:anchor="sub_id=10015" w:history="1">
        <w:r>
          <w:rPr>
            <w:rStyle w:val="a3"/>
          </w:rPr>
          <w:t>шетелдік валюта</w:t>
        </w:r>
      </w:hyperlink>
      <w:r>
        <w:rPr>
          <w:rStyle w:val="s0"/>
        </w:rPr>
        <w:t xml:space="preserve"> </w:t>
      </w:r>
      <w:r>
        <w:rPr>
          <w:rStyle w:val="s0"/>
        </w:rPr>
        <w:t>банкноттары мен монеталары (мәдени-тарихи</w:t>
      </w:r>
      <w:r>
        <w:rPr>
          <w:rStyle w:val="s0"/>
        </w:rPr>
        <w:t xml:space="preserve"> құндылығы бар банкноттар мен монеталардан басқа), сондай-ақ</w:t>
      </w:r>
      <w:r>
        <w:rPr>
          <w:rStyle w:val="s0"/>
        </w:rPr>
        <w:t xml:space="preserve"> </w:t>
      </w:r>
      <w:hyperlink r:id="rId5120" w:anchor="sub_id=1290000" w:history="1">
        <w:r>
          <w:rPr>
            <w:rStyle w:val="a3"/>
          </w:rPr>
          <w:t>бағалы қағаздар</w:t>
        </w:r>
      </w:hyperlink>
      <w:r>
        <w:rPr>
          <w:rStyle w:val="s0"/>
        </w:rPr>
        <w:t>;</w:t>
      </w:r>
    </w:p>
    <w:p w:rsidR="00000000" w:rsidRDefault="00EB742F">
      <w:pPr>
        <w:jc w:val="both"/>
      </w:pPr>
      <w:r>
        <w:rPr>
          <w:rStyle w:val="s3"/>
        </w:rPr>
        <w:t>2010.30.06. № 297-ІV ҚР</w:t>
      </w:r>
      <w:r>
        <w:rPr>
          <w:rStyle w:val="s3"/>
        </w:rPr>
        <w:t xml:space="preserve"> </w:t>
      </w:r>
      <w:hyperlink r:id="rId5121" w:anchor="sub_id=649"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5122" w:anchor="sub_id=2550102" w:history="1">
        <w:r>
          <w:rPr>
            <w:rStyle w:val="a3"/>
            <w:i/>
            <w:iCs/>
          </w:rPr>
          <w:t>бұр.ред.қара</w:t>
        </w:r>
      </w:hyperlink>
      <w:r>
        <w:rPr>
          <w:rStyle w:val="s3"/>
        </w:rPr>
        <w:t>)</w:t>
      </w:r>
    </w:p>
    <w:p w:rsidR="00000000" w:rsidRDefault="00EB742F">
      <w:pPr>
        <w:ind w:firstLine="400"/>
        <w:jc w:val="both"/>
      </w:pPr>
      <w:r>
        <w:rPr>
          <w:rStyle w:val="s0"/>
        </w:rPr>
        <w:t>2) Кеден одағының кеден заңнамасына және (немесе) Қазақстан Респ</w:t>
      </w:r>
      <w:r>
        <w:rPr>
          <w:rStyle w:val="s0"/>
        </w:rPr>
        <w:t>убликасының кеден заңнамасына сәйкес бекітілген тауарларды</w:t>
      </w:r>
      <w:r>
        <w:rPr>
          <w:rStyle w:val="s0"/>
        </w:rPr>
        <w:t xml:space="preserve"> </w:t>
      </w:r>
      <w:hyperlink r:id="rId5123" w:history="1">
        <w:r>
          <w:rPr>
            <w:rStyle w:val="a3"/>
          </w:rPr>
          <w:t>бажсыз әкелу нормалары</w:t>
        </w:r>
      </w:hyperlink>
      <w:r>
        <w:rPr>
          <w:rStyle w:val="s0"/>
        </w:rPr>
        <w:t xml:space="preserve"> </w:t>
      </w:r>
      <w:r>
        <w:rPr>
          <w:rStyle w:val="s0"/>
        </w:rPr>
        <w:t>бойынша жеке тұлғалар жүзеге асыратын тауарлар;</w:t>
      </w:r>
      <w:r>
        <w:rPr>
          <w:rStyle w:val="s0"/>
        </w:rPr>
        <w:t xml:space="preserve"> </w:t>
      </w:r>
    </w:p>
    <w:p w:rsidR="00000000" w:rsidRDefault="00EB742F">
      <w:pPr>
        <w:ind w:firstLine="400"/>
        <w:jc w:val="both"/>
      </w:pPr>
      <w:r>
        <w:rPr>
          <w:rStyle w:val="s0"/>
        </w:rPr>
        <w:t>3) акцизделетін тауарларды қоспағанда, Қазақстан Республикас</w:t>
      </w:r>
      <w:r>
        <w:rPr>
          <w:rStyle w:val="s0"/>
        </w:rPr>
        <w:t>ының Үкіметі айқындайтын</w:t>
      </w:r>
      <w:r>
        <w:rPr>
          <w:rStyle w:val="s0"/>
        </w:rPr>
        <w:t xml:space="preserve"> </w:t>
      </w:r>
      <w:hyperlink r:id="rId5124" w:history="1">
        <w:r>
          <w:rPr>
            <w:rStyle w:val="a3"/>
          </w:rPr>
          <w:t>тәртіппен</w:t>
        </w:r>
      </w:hyperlink>
      <w:r>
        <w:rPr>
          <w:rStyle w:val="s0"/>
        </w:rPr>
        <w:t xml:space="preserve"> </w:t>
      </w:r>
      <w:r>
        <w:rPr>
          <w:rStyle w:val="s0"/>
        </w:rPr>
        <w:t>гуманитарлық көмек ретінде әкелінетін тауарлар;</w:t>
      </w:r>
      <w:r>
        <w:rPr>
          <w:rStyle w:val="s0"/>
        </w:rPr>
        <w:t xml:space="preserve"> </w:t>
      </w:r>
    </w:p>
    <w:p w:rsidR="00000000" w:rsidRDefault="00EB742F">
      <w:pPr>
        <w:ind w:firstLine="400"/>
        <w:jc w:val="both"/>
      </w:pPr>
      <w:r>
        <w:rPr>
          <w:rStyle w:val="s0"/>
        </w:rPr>
        <w:t>4) акцизделетін тауарларды қоспағанда, мемлекет, мемлекеттердің үкіметтері, халықаралық ұйымдар желілері бо</w:t>
      </w:r>
      <w:r>
        <w:rPr>
          <w:rStyle w:val="s0"/>
        </w:rPr>
        <w:t>йынша, техникалық жәрдем көрсетуді қоса алғанда, қайырымдылық көмек мақсатында әкелінетін тауарлар;</w:t>
      </w:r>
      <w:r>
        <w:rPr>
          <w:rStyle w:val="s0"/>
        </w:rPr>
        <w:t xml:space="preserve"> </w:t>
      </w:r>
    </w:p>
    <w:p w:rsidR="00000000" w:rsidRDefault="00EB742F">
      <w:pPr>
        <w:jc w:val="both"/>
      </w:pPr>
      <w:r>
        <w:rPr>
          <w:rStyle w:val="s3"/>
        </w:rPr>
        <w:t>2010.30.06. № 297-ІV ҚР</w:t>
      </w:r>
      <w:r>
        <w:rPr>
          <w:rStyle w:val="s3"/>
        </w:rPr>
        <w:t xml:space="preserve"> </w:t>
      </w:r>
      <w:hyperlink r:id="rId5125" w:anchor="sub_id=649" w:history="1">
        <w:r>
          <w:rPr>
            <w:rStyle w:val="a3"/>
            <w:i/>
            <w:iCs/>
          </w:rPr>
          <w:t>Заңымен</w:t>
        </w:r>
      </w:hyperlink>
      <w:r>
        <w:rPr>
          <w:rStyle w:val="s3"/>
        </w:rPr>
        <w:t xml:space="preserve"> </w:t>
      </w:r>
      <w:r>
        <w:rPr>
          <w:rStyle w:val="s3"/>
        </w:rPr>
        <w:t>5) тармақша жаңа редакцияда (2010 ж. 1 шіл</w:t>
      </w:r>
      <w:r>
        <w:rPr>
          <w:rStyle w:val="s3"/>
        </w:rPr>
        <w:t>деден бастап қолданысқа енгізілді) (</w:t>
      </w:r>
      <w:hyperlink r:id="rId5126" w:anchor="sub_id=2550105" w:history="1">
        <w:r>
          <w:rPr>
            <w:rStyle w:val="a3"/>
            <w:i/>
            <w:iCs/>
          </w:rPr>
          <w:t>бұр.ред.қара</w:t>
        </w:r>
      </w:hyperlink>
      <w:r>
        <w:rPr>
          <w:rStyle w:val="s3"/>
        </w:rPr>
        <w:t>)</w:t>
      </w:r>
    </w:p>
    <w:p w:rsidR="00000000" w:rsidRDefault="00EB742F">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w:t>
      </w:r>
      <w:r>
        <w:rPr>
          <w:rStyle w:val="s0"/>
        </w:rPr>
        <w:t>млекеттің консулдық мекемелерінің ресми пайдалануы үшiн, сондай-ақ олармен бірге тұратын отбасы мүшелерін қоса алғанда, осы өкілдіктердің дипломатиялық және әкiмшiлiк-техникалық персоналына жататын адамдардың, олармен бірге тұратын отбасы мүшелерiн қоса ал</w:t>
      </w:r>
      <w:r>
        <w:rPr>
          <w:rStyle w:val="s0"/>
        </w:rPr>
        <w:t>ғанда</w:t>
      </w:r>
      <w:r>
        <w:rPr>
          <w:rStyle w:val="s0"/>
        </w:rPr>
        <w:t>, консулдық лауазымды адамдардың, консулдық қызметшілердің жеке пайдалануы үшiн әкелiнетiн және Қазақстан Республикасы ратификациялаған халықаралық шарттарға сәйкес салықтан босатылатын тауарлар;</w:t>
      </w:r>
    </w:p>
    <w:p w:rsidR="00000000" w:rsidRDefault="00EB742F">
      <w:pPr>
        <w:jc w:val="both"/>
      </w:pPr>
      <w:r>
        <w:rPr>
          <w:rStyle w:val="s3"/>
        </w:rPr>
        <w:t>2010.30.06. № 297-ІV ҚР</w:t>
      </w:r>
      <w:r>
        <w:rPr>
          <w:rStyle w:val="s3"/>
        </w:rPr>
        <w:t xml:space="preserve"> </w:t>
      </w:r>
      <w:hyperlink r:id="rId5127" w:anchor="sub_id=649" w:history="1">
        <w:r>
          <w:rPr>
            <w:rStyle w:val="a3"/>
            <w:i/>
            <w:iCs/>
          </w:rPr>
          <w:t>Заңымен</w:t>
        </w:r>
      </w:hyperlink>
      <w:r>
        <w:rPr>
          <w:rStyle w:val="s3"/>
        </w:rPr>
        <w:t xml:space="preserve"> </w:t>
      </w:r>
      <w:r>
        <w:rPr>
          <w:rStyle w:val="s3"/>
        </w:rPr>
        <w:t>6) тармақша өзгертілді (2010 ж. 1 шілдеден бастап қолданысқа енгізілді) (</w:t>
      </w:r>
      <w:hyperlink r:id="rId5128" w:anchor="sub_id=2550106" w:history="1">
        <w:r>
          <w:rPr>
            <w:rStyle w:val="a3"/>
            <w:i/>
            <w:iCs/>
          </w:rPr>
          <w:t>бұр.ред.қара</w:t>
        </w:r>
      </w:hyperlink>
      <w:r>
        <w:rPr>
          <w:rStyle w:val="s3"/>
        </w:rPr>
        <w:t>)</w:t>
      </w:r>
    </w:p>
    <w:p w:rsidR="00000000" w:rsidRDefault="00EB742F">
      <w:pPr>
        <w:ind w:firstLine="400"/>
        <w:jc w:val="both"/>
      </w:pPr>
      <w:r>
        <w:rPr>
          <w:rStyle w:val="s0"/>
        </w:rPr>
        <w:t>6) салық төлеуден босатуды</w:t>
      </w:r>
      <w:r>
        <w:rPr>
          <w:rStyle w:val="s0"/>
        </w:rPr>
        <w:t xml:space="preserve"> белгілейтін кедендік рәсімінде Кеден одағының</w:t>
      </w:r>
      <w:r>
        <w:rPr>
          <w:rStyle w:val="s0"/>
        </w:rPr>
        <w:t xml:space="preserve"> </w:t>
      </w:r>
      <w:hyperlink r:id="rId5129" w:anchor="sub_id=179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5130" w:anchor="sub_id=2770000" w:history="1">
        <w:r>
          <w:rPr>
            <w:rStyle w:val="a3"/>
          </w:rPr>
          <w:t>кеден заңнамасына</w:t>
        </w:r>
      </w:hyperlink>
      <w:r>
        <w:rPr>
          <w:rStyle w:val="s0"/>
        </w:rPr>
        <w:t xml:space="preserve"> </w:t>
      </w:r>
      <w:r>
        <w:rPr>
          <w:rStyle w:val="s0"/>
        </w:rPr>
        <w:t>сәйкес кедендік декларациялануға жататын тауарлар;</w:t>
      </w:r>
      <w:r>
        <w:rPr>
          <w:rStyle w:val="s0"/>
        </w:rPr>
        <w:t xml:space="preserve"> </w:t>
      </w:r>
    </w:p>
    <w:p w:rsidR="00000000" w:rsidRDefault="00EB742F">
      <w:pPr>
        <w:jc w:val="both"/>
      </w:pPr>
      <w:r>
        <w:rPr>
          <w:rStyle w:val="s3"/>
        </w:rPr>
        <w:t>2012.22.06. № 21-V ҚР</w:t>
      </w:r>
      <w:r>
        <w:rPr>
          <w:rStyle w:val="s3"/>
        </w:rPr>
        <w:t xml:space="preserve"> </w:t>
      </w:r>
      <w:hyperlink r:id="rId5131" w:anchor="sub_id=303" w:history="1">
        <w:r>
          <w:rPr>
            <w:rStyle w:val="a3"/>
            <w:i/>
            <w:iCs/>
          </w:rPr>
          <w:t>Заңымен</w:t>
        </w:r>
      </w:hyperlink>
      <w:r>
        <w:rPr>
          <w:rStyle w:val="s3"/>
        </w:rPr>
        <w:t xml:space="preserve"> </w:t>
      </w:r>
      <w:r>
        <w:rPr>
          <w:rStyle w:val="s3"/>
        </w:rPr>
        <w:t>6-1) тармақшамен толықтырылды (2011 жылғы 1 қазаннан бас</w:t>
      </w:r>
      <w:r>
        <w:rPr>
          <w:rStyle w:val="s3"/>
        </w:rPr>
        <w:t>тап қолданысқа енгізілді)</w:t>
      </w:r>
      <w:r>
        <w:rPr>
          <w:rStyle w:val="s3"/>
        </w:rPr>
        <w:t xml:space="preserve"> </w:t>
      </w:r>
    </w:p>
    <w:p w:rsidR="00000000" w:rsidRDefault="00EB742F">
      <w:pPr>
        <w:ind w:firstLine="400"/>
        <w:jc w:val="both"/>
      </w:pPr>
      <w:r>
        <w:rPr>
          <w:rStyle w:val="s0"/>
        </w:rPr>
        <w:t xml:space="preserve">6-1) </w:t>
      </w:r>
      <w:hyperlink r:id="rId5132" w:history="1">
        <w:r>
          <w:rPr>
            <w:rStyle w:val="a3"/>
          </w:rPr>
          <w:t>тізбесін</w:t>
        </w:r>
      </w:hyperlink>
      <w:r>
        <w:rPr>
          <w:rStyle w:val="s0"/>
        </w:rPr>
        <w:t xml:space="preserve"> </w:t>
      </w:r>
      <w:r>
        <w:rPr>
          <w:rStyle w:val="s0"/>
        </w:rPr>
        <w:t>Қазақстан</w:t>
      </w:r>
      <w:r>
        <w:rPr>
          <w:rStyle w:val="s0"/>
        </w:rPr>
        <w:t xml:space="preserve"> Республикасының Үкіметі айқындаған ғарыш қызметіне қатысушылар әкелетін ғарыш объектілерінің, жербеті ғарыш инфрақұрылымының объектілері жаб</w:t>
      </w:r>
      <w:r>
        <w:rPr>
          <w:rStyle w:val="s0"/>
        </w:rPr>
        <w:t>дықтарының импорты қосылған құн салығынан босатылады. Осы тармақшаның ережелері нысанын Қазақстан Республикасының Үкіметі бекітетін, ғарыш қызметінің мақсаттары үшін осындай ғарыш объектілері мен жабдықтарын әкелу туралы ғарыш қызметі саласындағы уәкілетті</w:t>
      </w:r>
      <w:r>
        <w:rPr>
          <w:rStyle w:val="s0"/>
        </w:rPr>
        <w:t xml:space="preserve"> органның растауы негізінде қолданылады;</w:t>
      </w:r>
    </w:p>
    <w:p w:rsidR="00000000" w:rsidRDefault="00EB742F">
      <w:pPr>
        <w:jc w:val="both"/>
      </w:pPr>
      <w:r>
        <w:rPr>
          <w:rStyle w:val="s3"/>
        </w:rPr>
        <w:t>2011.21.07. № 467-ІV ҚР</w:t>
      </w:r>
      <w:r>
        <w:rPr>
          <w:rStyle w:val="s3"/>
        </w:rPr>
        <w:t xml:space="preserve"> </w:t>
      </w:r>
      <w:hyperlink r:id="rId5133" w:anchor="sub_id=3103" w:history="1">
        <w:r>
          <w:rPr>
            <w:rStyle w:val="a3"/>
            <w:i/>
            <w:iCs/>
          </w:rPr>
          <w:t>Заңымен</w:t>
        </w:r>
      </w:hyperlink>
      <w:r>
        <w:rPr>
          <w:rStyle w:val="s3"/>
        </w:rPr>
        <w:t xml:space="preserve"> </w:t>
      </w:r>
      <w:r>
        <w:rPr>
          <w:rStyle w:val="s3"/>
        </w:rPr>
        <w:t>7) тармақша өзгертілді (2012 жылғы 1 қаңтардан бастап қолданысқа енгізілді) (</w:t>
      </w:r>
      <w:hyperlink r:id="rId5134" w:anchor="sub_id=2550107" w:history="1">
        <w:r>
          <w:rPr>
            <w:rStyle w:val="a3"/>
            <w:i/>
            <w:iCs/>
          </w:rPr>
          <w:t>бұр.ред.қара</w:t>
        </w:r>
      </w:hyperlink>
      <w:r>
        <w:rPr>
          <w:rStyle w:val="s3"/>
        </w:rPr>
        <w:t>); 2014.28.11. № 257-V ҚР</w:t>
      </w:r>
      <w:r>
        <w:rPr>
          <w:rStyle w:val="s3"/>
        </w:rPr>
        <w:t xml:space="preserve"> </w:t>
      </w:r>
      <w:hyperlink r:id="rId5135" w:anchor="sub_id=255" w:history="1">
        <w:r>
          <w:rPr>
            <w:rStyle w:val="a3"/>
            <w:i/>
            <w:iCs/>
          </w:rPr>
          <w:t>Заңымен</w:t>
        </w:r>
      </w:hyperlink>
      <w:r>
        <w:rPr>
          <w:rStyle w:val="s3"/>
        </w:rPr>
        <w:t xml:space="preserve"> </w:t>
      </w:r>
      <w:r>
        <w:rPr>
          <w:rStyle w:val="s3"/>
        </w:rPr>
        <w:t>(2015 ж. 1 қаңтардан бастап қолданысқа енгізілді) (</w:t>
      </w:r>
      <w:hyperlink r:id="rId5136" w:anchor="sub_id=2550107" w:history="1">
        <w:r>
          <w:rPr>
            <w:rStyle w:val="a3"/>
            <w:i/>
            <w:iCs/>
          </w:rPr>
          <w:t>бұр.ред.қара</w:t>
        </w:r>
      </w:hyperlink>
      <w:r>
        <w:rPr>
          <w:rStyle w:val="s3"/>
        </w:rPr>
        <w:t>); 2014.29.12. № 269-V ҚР</w:t>
      </w:r>
      <w:r>
        <w:rPr>
          <w:rStyle w:val="s3"/>
        </w:rPr>
        <w:t xml:space="preserve"> </w:t>
      </w:r>
      <w:hyperlink r:id="rId5137" w:anchor="sub_id=255" w:history="1">
        <w:r>
          <w:rPr>
            <w:rStyle w:val="a3"/>
            <w:i/>
            <w:iCs/>
          </w:rPr>
          <w:t>Заңымен</w:t>
        </w:r>
      </w:hyperlink>
      <w:r>
        <w:rPr>
          <w:rStyle w:val="s3"/>
        </w:rPr>
        <w:t xml:space="preserve"> </w:t>
      </w:r>
      <w:r>
        <w:rPr>
          <w:rStyle w:val="s3"/>
        </w:rPr>
        <w:t>(2015 ж. 2 қаңтардан бастап қолданысқа енгізілді) (</w:t>
      </w:r>
      <w:hyperlink r:id="rId5138" w:anchor="sub_id=2550107" w:history="1">
        <w:r>
          <w:rPr>
            <w:rStyle w:val="a3"/>
            <w:i/>
            <w:iCs/>
          </w:rPr>
          <w:t>бұр.ред.қара</w:t>
        </w:r>
      </w:hyperlink>
      <w:r>
        <w:rPr>
          <w:rStyle w:val="s3"/>
        </w:rPr>
        <w:t>) 7) тармақша жаңа редакцияда</w:t>
      </w:r>
    </w:p>
    <w:p w:rsidR="00000000" w:rsidRDefault="00EB742F">
      <w:pPr>
        <w:ind w:firstLine="400"/>
        <w:jc w:val="both"/>
      </w:pPr>
      <w:r>
        <w:rPr>
          <w:rStyle w:val="s0"/>
        </w:rPr>
        <w:t>7) мыналар:</w:t>
      </w:r>
    </w:p>
    <w:p w:rsidR="00000000" w:rsidRDefault="00EB742F">
      <w:pPr>
        <w:ind w:firstLine="400"/>
        <w:jc w:val="both"/>
      </w:pPr>
      <w:r>
        <w:rPr>
          <w:rStyle w:val="s0"/>
        </w:rPr>
        <w:t>Қазақстан</w:t>
      </w:r>
      <w:r>
        <w:rPr>
          <w:rStyle w:val="s0"/>
        </w:rPr>
        <w:t xml:space="preserve"> Республикасы Дәрілік заттардың, медициналық мақсаттағы бұйымдар мен медициналық техниканың мемлекеттік тізілімінде ті</w:t>
      </w:r>
      <w:r>
        <w:rPr>
          <w:rStyle w:val="s0"/>
        </w:rPr>
        <w:t>ркелген;</w:t>
      </w:r>
    </w:p>
    <w:p w:rsidR="00000000" w:rsidRDefault="00EB742F">
      <w:pPr>
        <w:ind w:firstLine="400"/>
        <w:jc w:val="both"/>
      </w:pPr>
      <w:r>
        <w:rPr>
          <w:rStyle w:val="s0"/>
        </w:rPr>
        <w:t>денсаулық сақтау саласындағы уәкілетті орган берген қорытынды (рұқсат беру құжаты) негізінде,Қазақстан Республикасы Дәрілік заттардың, медициналық мақсаттағы бұйымдар мен медициналық техниканың мемлекеттік тізілімінде тіркелмегенкез келген нысанда</w:t>
      </w:r>
      <w:r>
        <w:rPr>
          <w:rStyle w:val="s0"/>
        </w:rPr>
        <w:t>ғы</w:t>
      </w:r>
      <w:r>
        <w:rPr>
          <w:rStyle w:val="s0"/>
        </w:rPr>
        <w:t xml:space="preserve"> дәрілік заттар, медициналық мақсаттағы бұйымдар мен медициналық техника импорты қосылған құн салығынан босатылады.</w:t>
      </w:r>
    </w:p>
    <w:p w:rsidR="00000000" w:rsidRDefault="00EB742F">
      <w:pPr>
        <w:ind w:firstLine="400"/>
        <w:jc w:val="both"/>
      </w:pPr>
      <w:r>
        <w:rPr>
          <w:rStyle w:val="s0"/>
        </w:rPr>
        <w:t>Осы тармақшада көрсетілген тауарлардың тізбесін Қазақстан Республикасының Үкіметі бекітеді;</w:t>
      </w:r>
    </w:p>
    <w:p w:rsidR="00000000" w:rsidRDefault="00EB742F">
      <w:pPr>
        <w:jc w:val="both"/>
      </w:pPr>
      <w:r>
        <w:rPr>
          <w:rStyle w:val="s3"/>
        </w:rPr>
        <w:t>2014.28.11. № 257-V ҚР</w:t>
      </w:r>
      <w:r>
        <w:rPr>
          <w:rStyle w:val="s3"/>
        </w:rPr>
        <w:t xml:space="preserve"> </w:t>
      </w:r>
      <w:hyperlink r:id="rId5139" w:anchor="sub_id=255" w:history="1">
        <w:r>
          <w:rPr>
            <w:rStyle w:val="a3"/>
            <w:i/>
            <w:iCs/>
          </w:rPr>
          <w:t>Заңымен</w:t>
        </w:r>
      </w:hyperlink>
      <w:r>
        <w:rPr>
          <w:rStyle w:val="s3"/>
        </w:rPr>
        <w:t xml:space="preserve"> </w:t>
      </w:r>
      <w:r>
        <w:rPr>
          <w:rStyle w:val="s3"/>
        </w:rPr>
        <w:t>7-1) тармақшамен толықтырылды (2015 ж. 1 қаңтардан бастап қолданысқа енгізілді)</w:t>
      </w:r>
    </w:p>
    <w:p w:rsidR="00000000" w:rsidRDefault="00EB742F">
      <w:pPr>
        <w:ind w:firstLine="400"/>
        <w:jc w:val="both"/>
      </w:pPr>
      <w:r>
        <w:rPr>
          <w:rStyle w:val="s0"/>
        </w:rPr>
        <w:t>7-1) ветеринария саласында пайдаланылатын (қолданылатын) дәрілік заттар; ветеринариялық мақсаттағы бұйымдар жә</w:t>
      </w:r>
      <w:r>
        <w:rPr>
          <w:rStyle w:val="s0"/>
        </w:rPr>
        <w:t>не ветеринариялық техника, мүгедектерге берілетін протездік-ортопедиялық бұйымдарды, арнайы қозғалыс құралдарын қоса алғанда, сурдотифлотехника; протездiк-ортопедиялық бұйымдарды және медициналық (ветеринариялық) техниканы қоса алғанда, кез келген нысандағ</w:t>
      </w:r>
      <w:r>
        <w:rPr>
          <w:rStyle w:val="s0"/>
        </w:rPr>
        <w:t>ы дәрілік заттарды, медициналық (ветеринариялық) мақсаттағы бұйымдарды шығаруға арналған материалдар, жабдықтар және жинақтаушы материалдар импорты қосылған құн салығынан босатылады.</w:t>
      </w:r>
    </w:p>
    <w:p w:rsidR="00000000" w:rsidRDefault="00EB742F">
      <w:pPr>
        <w:ind w:firstLine="400"/>
        <w:jc w:val="both"/>
      </w:pPr>
      <w:r>
        <w:rPr>
          <w:rStyle w:val="s0"/>
        </w:rPr>
        <w:t>Осы тармақшада көрсетілген тауарлардың тiзбесiн Қазақстан Республикасының</w:t>
      </w:r>
      <w:r>
        <w:rPr>
          <w:rStyle w:val="s0"/>
        </w:rPr>
        <w:t xml:space="preserve"> Үкiметi бекiтедi;</w:t>
      </w:r>
    </w:p>
    <w:p w:rsidR="00000000" w:rsidRDefault="00EB742F">
      <w:pPr>
        <w:ind w:firstLine="400"/>
        <w:jc w:val="both"/>
      </w:pPr>
      <w:r>
        <w:rPr>
          <w:rStyle w:val="s0"/>
        </w:rPr>
        <w:t>8) почта маркалары (коллекциялық маркалардан басқа);</w:t>
      </w:r>
      <w:r>
        <w:rPr>
          <w:rStyle w:val="s0"/>
        </w:rPr>
        <w:t xml:space="preserve"> </w:t>
      </w:r>
    </w:p>
    <w:p w:rsidR="00000000" w:rsidRDefault="00EB742F">
      <w:pPr>
        <w:ind w:firstLine="400"/>
        <w:jc w:val="both"/>
      </w:pPr>
      <w:r>
        <w:rPr>
          <w:rStyle w:val="s0"/>
        </w:rPr>
        <w:t>9) Қазақстан Республикасының Ұлттық Банкі және оның ұйымдары жүзеге асыратын, ақша белгілерін шығаруға арналған шикізат;</w:t>
      </w:r>
      <w:r>
        <w:rPr>
          <w:rStyle w:val="s0"/>
        </w:rPr>
        <w:t xml:space="preserve"> </w:t>
      </w:r>
    </w:p>
    <w:p w:rsidR="00000000" w:rsidRDefault="00EB742F">
      <w:pPr>
        <w:jc w:val="both"/>
      </w:pPr>
      <w:r>
        <w:rPr>
          <w:rStyle w:val="s3"/>
        </w:rPr>
        <w:t>2010.26.11. № 356-IV ҚР</w:t>
      </w:r>
      <w:r>
        <w:rPr>
          <w:rStyle w:val="s3"/>
        </w:rPr>
        <w:t xml:space="preserve"> </w:t>
      </w:r>
      <w:hyperlink r:id="rId5140" w:anchor="sub_id=109" w:history="1">
        <w:r>
          <w:rPr>
            <w:rStyle w:val="a3"/>
            <w:i/>
            <w:iCs/>
          </w:rPr>
          <w:t>Заңымен</w:t>
        </w:r>
      </w:hyperlink>
      <w:r>
        <w:rPr>
          <w:rStyle w:val="s3"/>
        </w:rPr>
        <w:t xml:space="preserve"> </w:t>
      </w:r>
      <w:r>
        <w:rPr>
          <w:rStyle w:val="s3"/>
        </w:rPr>
        <w:t>10) тармақша өзгертілді (2011 жылғы 1 қаңтардан бастап қолданысқа енгізілді) (</w:t>
      </w:r>
      <w:hyperlink r:id="rId5141" w:anchor="sub_id=2550110" w:history="1">
        <w:r>
          <w:rPr>
            <w:rStyle w:val="a3"/>
            <w:i/>
            <w:iCs/>
          </w:rPr>
          <w:t>бұр.ред.қара</w:t>
        </w:r>
      </w:hyperlink>
      <w:r>
        <w:rPr>
          <w:rStyle w:val="s3"/>
        </w:rPr>
        <w:t>)</w:t>
      </w:r>
    </w:p>
    <w:p w:rsidR="00000000" w:rsidRDefault="00EB742F">
      <w:pPr>
        <w:ind w:firstLine="400"/>
        <w:jc w:val="both"/>
      </w:pPr>
      <w:r>
        <w:rPr>
          <w:rStyle w:val="s0"/>
        </w:rPr>
        <w:t xml:space="preserve">10) </w:t>
      </w:r>
      <w:hyperlink r:id="rId5142" w:history="1">
        <w:r>
          <w:rPr>
            <w:rStyle w:val="a3"/>
          </w:rPr>
          <w:t>мемлекеттердің, мемлекеттердің үкіметтері мен халықаралық ұйымдардың желісі</w:t>
        </w:r>
      </w:hyperlink>
      <w:r>
        <w:rPr>
          <w:rStyle w:val="s0"/>
        </w:rPr>
        <w:t xml:space="preserve"> </w:t>
      </w:r>
      <w:r>
        <w:rPr>
          <w:rStyle w:val="s0"/>
        </w:rPr>
        <w:t>бойынша берілген гранттар қаражаты есебінен жүзеге асырылатын тауарлар;</w:t>
      </w:r>
    </w:p>
    <w:p w:rsidR="00000000" w:rsidRDefault="00EB742F">
      <w:pPr>
        <w:jc w:val="both"/>
      </w:pPr>
      <w:r>
        <w:rPr>
          <w:rStyle w:val="s3"/>
        </w:rPr>
        <w:t>2010.26.11. № 356-IV ҚР</w:t>
      </w:r>
      <w:r>
        <w:rPr>
          <w:rStyle w:val="s3"/>
        </w:rPr>
        <w:t xml:space="preserve"> </w:t>
      </w:r>
      <w:hyperlink r:id="rId5143" w:anchor="sub_id=109" w:history="1">
        <w:r>
          <w:rPr>
            <w:rStyle w:val="a3"/>
            <w:i/>
            <w:iCs/>
          </w:rPr>
          <w:t>Заңымен</w:t>
        </w:r>
      </w:hyperlink>
      <w:r>
        <w:rPr>
          <w:rStyle w:val="s3"/>
        </w:rPr>
        <w:t xml:space="preserve"> </w:t>
      </w:r>
      <w:r>
        <w:rPr>
          <w:rStyle w:val="s3"/>
        </w:rPr>
        <w:t>11) тармақшамен толықтырылды (2011 жылғы 1 қаңтардан бастап қолданысқа енгізілді); 2016.14.01. № 445-V ҚР</w:t>
      </w:r>
      <w:r>
        <w:rPr>
          <w:rStyle w:val="s3"/>
        </w:rPr>
        <w:t xml:space="preserve"> </w:t>
      </w:r>
      <w:hyperlink r:id="rId5144" w:anchor="sub_id=255" w:history="1">
        <w:r>
          <w:rPr>
            <w:rStyle w:val="a3"/>
            <w:i/>
            <w:iCs/>
          </w:rPr>
          <w:t>Заңымен</w:t>
        </w:r>
      </w:hyperlink>
      <w:r>
        <w:rPr>
          <w:rStyle w:val="s3"/>
        </w:rPr>
        <w:t xml:space="preserve"> </w:t>
      </w:r>
      <w:r>
        <w:rPr>
          <w:rStyle w:val="s3"/>
        </w:rPr>
        <w:t>11) тармақша ө</w:t>
      </w:r>
      <w:r>
        <w:rPr>
          <w:rStyle w:val="s3"/>
        </w:rPr>
        <w:t>згертілді (2016 ж. 1 қаңтардан бастап қолданысқа енгізілді) (</w:t>
      </w:r>
      <w:hyperlink r:id="rId5145" w:anchor="sub_id=2550011" w:history="1">
        <w:r>
          <w:rPr>
            <w:rStyle w:val="a3"/>
            <w:i/>
            <w:iCs/>
          </w:rPr>
          <w:t>бұр.ред.қара</w:t>
        </w:r>
      </w:hyperlink>
      <w:r>
        <w:rPr>
          <w:rStyle w:val="s3"/>
        </w:rPr>
        <w:t xml:space="preserve">) </w:t>
      </w:r>
    </w:p>
    <w:p w:rsidR="00000000" w:rsidRDefault="00EB742F">
      <w:pPr>
        <w:ind w:firstLine="400"/>
        <w:jc w:val="both"/>
      </w:pPr>
      <w:r>
        <w:rPr>
          <w:rStyle w:val="s0"/>
        </w:rPr>
        <w:t>11) Қазақстан Республикасының Ұлттық Банкі импорттайтыннан басқа, бір мезгілде мынадай талаптар</w:t>
      </w:r>
      <w:r>
        <w:rPr>
          <w:rStyle w:val="s0"/>
        </w:rPr>
        <w:t>ға</w:t>
      </w:r>
      <w:r>
        <w:rPr>
          <w:rStyle w:val="s0"/>
        </w:rPr>
        <w:t xml:space="preserve"> сәйкес болған:</w:t>
      </w:r>
    </w:p>
    <w:p w:rsidR="00000000" w:rsidRDefault="00EB742F">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салмағы 32 троя унциясынан аспайтын;</w:t>
      </w:r>
    </w:p>
    <w:p w:rsidR="00000000" w:rsidRDefault="00EB742F">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EB742F">
      <w:pPr>
        <w:ind w:firstLine="400"/>
        <w:jc w:val="both"/>
      </w:pPr>
      <w:r>
        <w:rPr>
          <w:rStyle w:val="s0"/>
        </w:rPr>
        <w:t>импортт</w:t>
      </w:r>
      <w:r>
        <w:rPr>
          <w:rStyle w:val="s0"/>
        </w:rPr>
        <w:t>алған инвестициялық алтынның салмағын өткізу күніне Лондон қымбат бағалы металдар нарығы қауымдастығы белгілеген алтынның таңертеңгі фиксингіне (бағаның бағамдалуы)</w:t>
      </w:r>
    </w:p>
    <w:p w:rsidR="00000000" w:rsidRDefault="00EB742F">
      <w:pPr>
        <w:ind w:firstLine="400"/>
        <w:jc w:val="both"/>
      </w:pPr>
      <w:r>
        <w:rPr>
          <w:rStyle w:val="s0"/>
        </w:rPr>
        <w:t>көбейту</w:t>
      </w:r>
    </w:p>
    <w:p w:rsidR="00000000" w:rsidRDefault="00EB742F">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EB742F">
      <w:pPr>
        <w:ind w:firstLine="400"/>
        <w:jc w:val="both"/>
      </w:pPr>
      <w:r>
        <w:rPr>
          <w:rStyle w:val="s0"/>
        </w:rPr>
        <w:t>көбейту</w:t>
      </w:r>
      <w:r>
        <w:rPr>
          <w:rStyle w:val="s0"/>
        </w:rPr>
        <w:t xml:space="preserve"> </w:t>
      </w:r>
    </w:p>
    <w:p w:rsidR="00000000" w:rsidRDefault="00EB742F">
      <w:pPr>
        <w:ind w:firstLine="400"/>
        <w:jc w:val="both"/>
      </w:pPr>
      <w:r>
        <w:rPr>
          <w:rStyle w:val="s0"/>
        </w:rPr>
        <w:t>тәртібім</w:t>
      </w:r>
      <w:r>
        <w:rPr>
          <w:rStyle w:val="s0"/>
        </w:rPr>
        <w:t>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EB742F">
      <w:pPr>
        <w:ind w:firstLine="400"/>
        <w:jc w:val="both"/>
      </w:pPr>
      <w:r>
        <w:rPr>
          <w:rStyle w:val="s0"/>
        </w:rPr>
        <w:t>Осы тармақшаның ережелері инвестициялық алтынды:</w:t>
      </w:r>
    </w:p>
    <w:p w:rsidR="00000000" w:rsidRDefault="00EB742F">
      <w:pPr>
        <w:ind w:firstLine="400"/>
        <w:jc w:val="both"/>
      </w:pPr>
      <w:r>
        <w:rPr>
          <w:rStyle w:val="s0"/>
        </w:rPr>
        <w:t>құймалар</w:t>
      </w:r>
      <w:r>
        <w:rPr>
          <w:rStyle w:val="s0"/>
        </w:rPr>
        <w:t>;</w:t>
      </w:r>
    </w:p>
    <w:p w:rsidR="00000000" w:rsidRDefault="00EB742F">
      <w:pPr>
        <w:ind w:firstLine="400"/>
        <w:jc w:val="both"/>
      </w:pPr>
      <w:r>
        <w:rPr>
          <w:rStyle w:val="s0"/>
        </w:rPr>
        <w:t>пластиналар;</w:t>
      </w:r>
    </w:p>
    <w:p w:rsidR="00000000" w:rsidRDefault="00EB742F">
      <w:pPr>
        <w:ind w:firstLine="400"/>
        <w:jc w:val="both"/>
      </w:pPr>
      <w:r>
        <w:rPr>
          <w:rStyle w:val="s0"/>
        </w:rPr>
        <w:t>Қазақстан</w:t>
      </w:r>
      <w:r>
        <w:rPr>
          <w:rStyle w:val="s0"/>
        </w:rPr>
        <w:t xml:space="preserve"> Республикасының Ұлттық Банкі шығарғ</w:t>
      </w:r>
      <w:r>
        <w:rPr>
          <w:rStyle w:val="s0"/>
        </w:rPr>
        <w:t>ан алтын монеталар түрінде өткізу кезінде қолданылады.</w:t>
      </w:r>
    </w:p>
    <w:p w:rsidR="00000000" w:rsidRDefault="00EB742F">
      <w:pPr>
        <w:jc w:val="both"/>
      </w:pPr>
      <w:r>
        <w:rPr>
          <w:rStyle w:val="s3"/>
        </w:rPr>
        <w:t>2010.26.11. № 356-IV ҚР</w:t>
      </w:r>
      <w:r>
        <w:rPr>
          <w:rStyle w:val="s3"/>
        </w:rPr>
        <w:t xml:space="preserve"> </w:t>
      </w:r>
      <w:hyperlink r:id="rId5146" w:anchor="sub_id=109" w:history="1">
        <w:r>
          <w:rPr>
            <w:rStyle w:val="a3"/>
            <w:i/>
            <w:iCs/>
          </w:rPr>
          <w:t>Заңымен</w:t>
        </w:r>
      </w:hyperlink>
      <w:r>
        <w:rPr>
          <w:rStyle w:val="s3"/>
        </w:rPr>
        <w:t xml:space="preserve"> </w:t>
      </w:r>
      <w:r>
        <w:rPr>
          <w:rStyle w:val="s3"/>
        </w:rPr>
        <w:t>12) тармақшамен толықтырылды (2011 жылғы 1 қаңтардан бастап қолданысқа енгізілді); 2013.</w:t>
      </w:r>
      <w:r>
        <w:rPr>
          <w:rStyle w:val="s3"/>
        </w:rPr>
        <w:t>05.12. № 152-V ҚР</w:t>
      </w:r>
      <w:r>
        <w:rPr>
          <w:rStyle w:val="s3"/>
        </w:rPr>
        <w:t xml:space="preserve"> </w:t>
      </w:r>
      <w:hyperlink r:id="rId5147" w:anchor="sub_id=255" w:history="1">
        <w:r>
          <w:rPr>
            <w:rStyle w:val="a3"/>
            <w:i/>
            <w:iCs/>
          </w:rPr>
          <w:t>Заңымен</w:t>
        </w:r>
      </w:hyperlink>
      <w:r>
        <w:rPr>
          <w:rStyle w:val="s3"/>
        </w:rPr>
        <w:t xml:space="preserve"> </w:t>
      </w:r>
      <w:r>
        <w:rPr>
          <w:rStyle w:val="s3"/>
        </w:rPr>
        <w:t>12) тармақша өзгертілді (2014 ж. 1 қаңтардан бастап қолданысқа енгізілді) (</w:t>
      </w:r>
      <w:hyperlink r:id="rId5148" w:anchor="sub_id=2550000" w:history="1">
        <w:r>
          <w:rPr>
            <w:rStyle w:val="a3"/>
            <w:i/>
            <w:iCs/>
          </w:rPr>
          <w:t>бұр.ред.қара</w:t>
        </w:r>
      </w:hyperlink>
      <w:r>
        <w:rPr>
          <w:rStyle w:val="s3"/>
        </w:rPr>
        <w:t xml:space="preserve">) </w:t>
      </w:r>
    </w:p>
    <w:p w:rsidR="00000000" w:rsidRDefault="00EB742F">
      <w:pPr>
        <w:ind w:firstLine="400"/>
        <w:jc w:val="both"/>
      </w:pPr>
      <w:r>
        <w:rPr>
          <w:rStyle w:val="s0"/>
        </w:rPr>
        <w:t>12) Қазақстан Республикасының Ұлттық Банкі импорттайтын инвестициялық алтын импорты;</w:t>
      </w:r>
    </w:p>
    <w:p w:rsidR="00000000" w:rsidRDefault="00EB742F">
      <w:pPr>
        <w:jc w:val="both"/>
      </w:pPr>
      <w:r>
        <w:rPr>
          <w:rStyle w:val="s3"/>
        </w:rPr>
        <w:t>2013.05.12. № 152-V ҚР</w:t>
      </w:r>
      <w:r>
        <w:rPr>
          <w:rStyle w:val="s3"/>
        </w:rPr>
        <w:t xml:space="preserve"> </w:t>
      </w:r>
      <w:hyperlink r:id="rId5149" w:anchor="sub_id=255" w:history="1">
        <w:r>
          <w:rPr>
            <w:rStyle w:val="a3"/>
            <w:i/>
            <w:iCs/>
          </w:rPr>
          <w:t>Заңымен</w:t>
        </w:r>
      </w:hyperlink>
      <w:r>
        <w:rPr>
          <w:rStyle w:val="s3"/>
        </w:rPr>
        <w:t xml:space="preserve"> </w:t>
      </w:r>
      <w:r>
        <w:rPr>
          <w:rStyle w:val="s3"/>
        </w:rPr>
        <w:t>13) тармақшамен толықтырылды (201</w:t>
      </w:r>
      <w:r>
        <w:rPr>
          <w:rStyle w:val="s3"/>
        </w:rPr>
        <w:t>4 ж. 1 қаңтардан бастап қолданысқа енгізілді); 2014.07.03. № 177-V ҚР</w:t>
      </w:r>
      <w:r>
        <w:rPr>
          <w:rStyle w:val="s3"/>
        </w:rPr>
        <w:t xml:space="preserve"> </w:t>
      </w:r>
      <w:hyperlink r:id="rId5150" w:anchor="sub_id=255" w:history="1">
        <w:r>
          <w:rPr>
            <w:rStyle w:val="a3"/>
            <w:i/>
            <w:iCs/>
          </w:rPr>
          <w:t>Заңымен</w:t>
        </w:r>
      </w:hyperlink>
      <w:r>
        <w:rPr>
          <w:rStyle w:val="s3"/>
        </w:rPr>
        <w:t xml:space="preserve"> </w:t>
      </w:r>
      <w:r>
        <w:rPr>
          <w:rStyle w:val="s3"/>
        </w:rPr>
        <w:t>13) тармақша өзгертілді (2014 ж. 1 қаңтардан бастап қолданысқа енгізілді) (</w:t>
      </w:r>
      <w:hyperlink r:id="rId5151" w:anchor="sub_id=25501013" w:history="1">
        <w:r>
          <w:rPr>
            <w:rStyle w:val="a3"/>
            <w:i/>
            <w:iCs/>
          </w:rPr>
          <w:t>бұр.ред.қара</w:t>
        </w:r>
      </w:hyperlink>
      <w:r>
        <w:rPr>
          <w:rStyle w:val="s3"/>
        </w:rPr>
        <w:t xml:space="preserve">) </w:t>
      </w:r>
    </w:p>
    <w:p w:rsidR="00000000" w:rsidRDefault="00EB742F">
      <w:pPr>
        <w:ind w:firstLine="400"/>
        <w:jc w:val="both"/>
      </w:pPr>
      <w:r>
        <w:rPr>
          <w:rStyle w:val="s0"/>
        </w:rPr>
        <w:t>13) Қазақстан Республикасының әділет органдарында тіркелген діни бірлестіктер әкелетін діни мақсаттағы заттардың импорты қосылған құн салығынан босатылады.</w:t>
      </w:r>
    </w:p>
    <w:p w:rsidR="00000000" w:rsidRDefault="00EB742F">
      <w:pPr>
        <w:ind w:firstLine="400"/>
        <w:jc w:val="both"/>
      </w:pPr>
      <w:r>
        <w:rPr>
          <w:rStyle w:val="s0"/>
        </w:rPr>
        <w:t>Осы тармақшада көрсет</w:t>
      </w:r>
      <w:r>
        <w:rPr>
          <w:rStyle w:val="s0"/>
        </w:rPr>
        <w:t>ілген заттардың</w:t>
      </w:r>
      <w:r>
        <w:rPr>
          <w:rStyle w:val="s0"/>
        </w:rPr>
        <w:t xml:space="preserve"> </w:t>
      </w:r>
      <w:hyperlink r:id="rId5152" w:anchor="sub_id=10" w:history="1">
        <w:r>
          <w:rPr>
            <w:rStyle w:val="a3"/>
          </w:rPr>
          <w:t>тізбесін</w:t>
        </w:r>
      </w:hyperlink>
      <w:r>
        <w:rPr>
          <w:rStyle w:val="s0"/>
        </w:rPr>
        <w:t xml:space="preserve"> </w:t>
      </w:r>
      <w:r>
        <w:rPr>
          <w:rStyle w:val="s0"/>
        </w:rPr>
        <w:t>және оларды іріктеу</w:t>
      </w:r>
      <w:r>
        <w:rPr>
          <w:rStyle w:val="s0"/>
        </w:rPr>
        <w:t xml:space="preserve"> </w:t>
      </w:r>
      <w:hyperlink r:id="rId5153" w:anchor="sub_id=100" w:history="1">
        <w:r>
          <w:rPr>
            <w:rStyle w:val="a3"/>
          </w:rPr>
          <w:t>критерийлерін</w:t>
        </w:r>
      </w:hyperlink>
      <w:r>
        <w:rPr>
          <w:rStyle w:val="s0"/>
        </w:rPr>
        <w:t xml:space="preserve"> </w:t>
      </w:r>
      <w:r>
        <w:rPr>
          <w:rStyle w:val="s0"/>
        </w:rPr>
        <w:t>Қазақстан</w:t>
      </w:r>
      <w:r>
        <w:rPr>
          <w:rStyle w:val="s0"/>
        </w:rPr>
        <w:t xml:space="preserve"> Республикасының Үкіметі бе</w:t>
      </w:r>
      <w:r>
        <w:rPr>
          <w:rStyle w:val="s0"/>
        </w:rPr>
        <w:t>кітеді.</w:t>
      </w:r>
    </w:p>
    <w:p w:rsidR="00000000" w:rsidRDefault="00EB742F">
      <w:pPr>
        <w:ind w:firstLine="400"/>
        <w:jc w:val="both"/>
      </w:pPr>
      <w:r>
        <w:rPr>
          <w:rStyle w:val="s0"/>
        </w:rPr>
        <w:t>2. Осы баптың 1-тармағында көрсетілген тауарлар импортын</w:t>
      </w:r>
      <w:r>
        <w:rPr>
          <w:rStyle w:val="s0"/>
        </w:rPr>
        <w:t xml:space="preserve"> </w:t>
      </w:r>
      <w:hyperlink r:id="rId5154" w:history="1">
        <w:r>
          <w:rPr>
            <w:rStyle w:val="a3"/>
          </w:rPr>
          <w:t>қосылған</w:t>
        </w:r>
        <w:r>
          <w:rPr>
            <w:rStyle w:val="a3"/>
          </w:rPr>
          <w:t xml:space="preserve"> құн салығынан босату 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bookmarkStart w:id="205" w:name="SUB2560000"/>
      <w:bookmarkEnd w:id="205"/>
      <w:r>
        <w:rPr>
          <w:rStyle w:val="s1"/>
        </w:rPr>
        <w:t>34-тарау. ҚОСЫЛҒАН ҚҰН САЛЫҒЫ БОЙЫНША</w:t>
      </w:r>
      <w:r>
        <w:rPr>
          <w:rStyle w:val="s1"/>
        </w:rPr>
        <w:t xml:space="preserve"> ЕСЕПКЕ ЖАТҚЫЗУ</w:t>
      </w:r>
    </w:p>
    <w:p w:rsidR="00000000" w:rsidRDefault="00EB742F">
      <w:pPr>
        <w:ind w:firstLine="400"/>
        <w:jc w:val="both"/>
      </w:pPr>
      <w:r>
        <w:rPr>
          <w:rStyle w:val="s0"/>
        </w:rPr>
        <w:t> </w:t>
      </w:r>
    </w:p>
    <w:p w:rsidR="00000000" w:rsidRDefault="00EB742F">
      <w:pPr>
        <w:ind w:firstLine="400"/>
        <w:jc w:val="both"/>
      </w:pPr>
      <w:r>
        <w:rPr>
          <w:rStyle w:val="s0"/>
          <w:b/>
          <w:bCs/>
        </w:rPr>
        <w:t>256-бап</w:t>
      </w:r>
      <w:r>
        <w:rPr>
          <w:rStyle w:val="s0"/>
        </w:rPr>
        <w:t xml:space="preserve">. </w:t>
      </w:r>
      <w:r>
        <w:rPr>
          <w:rStyle w:val="s0"/>
          <w:b/>
          <w:bCs/>
        </w:rPr>
        <w:t>Есепке жатқызылатын қосылған құн салығы</w:t>
      </w:r>
      <w:r>
        <w:rPr>
          <w:rStyle w:val="s0"/>
          <w:b/>
          <w:bCs/>
        </w:rPr>
        <w:t xml:space="preserve"> </w:t>
      </w:r>
    </w:p>
    <w:p w:rsidR="00000000" w:rsidRDefault="00EB742F">
      <w:pPr>
        <w:jc w:val="both"/>
      </w:pPr>
      <w:r>
        <w:rPr>
          <w:rStyle w:val="s3"/>
        </w:rPr>
        <w:t>2012.26.12. № 61-V ҚР</w:t>
      </w:r>
      <w:r>
        <w:rPr>
          <w:rStyle w:val="s3"/>
        </w:rPr>
        <w:t xml:space="preserve"> </w:t>
      </w:r>
      <w:hyperlink r:id="rId5155" w:anchor="sub_id=117" w:history="1">
        <w:r>
          <w:rPr>
            <w:rStyle w:val="a3"/>
            <w:i/>
            <w:iCs/>
          </w:rPr>
          <w:t>Заңымен</w:t>
        </w:r>
      </w:hyperlink>
      <w:r>
        <w:rPr>
          <w:rStyle w:val="s3"/>
        </w:rPr>
        <w:t xml:space="preserve"> </w:t>
      </w:r>
      <w:r>
        <w:rPr>
          <w:rStyle w:val="s3"/>
        </w:rPr>
        <w:t>1-тармақ өзгертілді (2013 ж. 1 қаңтардан бастап қолданысқа енгізілді) (</w:t>
      </w:r>
      <w:hyperlink r:id="rId5156" w:anchor="sub_id=2560100" w:history="1">
        <w:r>
          <w:rPr>
            <w:rStyle w:val="a3"/>
            <w:i/>
            <w:iCs/>
          </w:rPr>
          <w:t>бұр.ред.қара</w:t>
        </w:r>
      </w:hyperlink>
      <w:r>
        <w:rPr>
          <w:rStyle w:val="s3"/>
        </w:rPr>
        <w:t xml:space="preserve">) </w:t>
      </w:r>
    </w:p>
    <w:p w:rsidR="00000000" w:rsidRDefault="00EB742F">
      <w:pPr>
        <w:ind w:firstLine="400"/>
        <w:jc w:val="both"/>
      </w:pPr>
      <w:r>
        <w:rPr>
          <w:rStyle w:val="s0"/>
        </w:rPr>
        <w:t>1. Егер осы тарауда өзгеше көзделмесе, бюджетке төленетін жарнаға жатқызылуға жататын салық сомасын анықтау кезінде осы Кодекстің</w:t>
      </w:r>
      <w:r>
        <w:rPr>
          <w:rStyle w:val="s0"/>
        </w:rPr>
        <w:t xml:space="preserve"> </w:t>
      </w:r>
      <w:hyperlink w:anchor="sub22801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табылатын, тауарларды, жұмыстарды, көрсетілетін қызметтерді алушының негізгі құралдарды, материалдық емес және биологиялық активтерді, жылжымайтын мүлікке инвестицияларды қоса</w:t>
      </w:r>
      <w:r>
        <w:rPr>
          <w:rStyle w:val="s0"/>
        </w:rPr>
        <w:t xml:space="preserve"> алғанда, егер олар салық салынатын айналым мақсатында пайдаланылса немесе пайдаланылатын болса, сондай-ақ егер мынадай шарттар орындалса:</w:t>
      </w:r>
    </w:p>
    <w:p w:rsidR="00000000" w:rsidRDefault="00EB742F">
      <w:pPr>
        <w:ind w:firstLine="400"/>
        <w:jc w:val="both"/>
      </w:pPr>
      <w:r>
        <w:rPr>
          <w:rStyle w:val="s0"/>
        </w:rPr>
        <w:t>1) 2012.26.12. № 61-V ҚР</w:t>
      </w:r>
      <w:r>
        <w:rPr>
          <w:rStyle w:val="s0"/>
        </w:rPr>
        <w:t xml:space="preserve"> </w:t>
      </w:r>
      <w:hyperlink r:id="rId5157" w:anchor="sub_id=117" w:history="1">
        <w:r>
          <w:rPr>
            <w:rStyle w:val="a3"/>
          </w:rPr>
          <w:t>Заңымен</w:t>
        </w:r>
      </w:hyperlink>
      <w:r>
        <w:rPr>
          <w:rStyle w:val="s0"/>
        </w:rPr>
        <w:t xml:space="preserve"> алы</w:t>
      </w:r>
      <w:r>
        <w:rPr>
          <w:rStyle w:val="s0"/>
        </w:rPr>
        <w:t xml:space="preserve">п тасталды </w:t>
      </w:r>
      <w:r>
        <w:rPr>
          <w:rStyle w:val="s3"/>
        </w:rPr>
        <w:t>(2013 ж. 1 қаңтардан бастап қолданысқа енгізілді) (</w:t>
      </w:r>
      <w:hyperlink r:id="rId5158" w:anchor="sub_id=2560101" w:history="1">
        <w:r>
          <w:rPr>
            <w:rStyle w:val="a3"/>
            <w:i/>
            <w:iCs/>
          </w:rPr>
          <w:t>бұр.ред.қара</w:t>
        </w:r>
      </w:hyperlink>
      <w:r>
        <w:rPr>
          <w:rStyle w:val="s3"/>
        </w:rPr>
        <w:t xml:space="preserve">) </w:t>
      </w:r>
    </w:p>
    <w:p w:rsidR="00000000" w:rsidRDefault="00EB742F">
      <w:pPr>
        <w:jc w:val="both"/>
      </w:pPr>
      <w:r>
        <w:rPr>
          <w:rStyle w:val="s3"/>
        </w:rPr>
        <w:t>2009.16.11. № 200-ІV ҚР</w:t>
      </w:r>
      <w:r>
        <w:rPr>
          <w:rStyle w:val="s3"/>
        </w:rPr>
        <w:t xml:space="preserve"> </w:t>
      </w:r>
      <w:hyperlink r:id="rId5159" w:anchor="sub_id=393" w:history="1">
        <w:r>
          <w:rPr>
            <w:rStyle w:val="a3"/>
            <w:i/>
            <w:iCs/>
          </w:rPr>
          <w:t>Заңымен</w:t>
        </w:r>
      </w:hyperlink>
      <w:r>
        <w:rPr>
          <w:rStyle w:val="s3"/>
        </w:rPr>
        <w:t xml:space="preserve"> </w:t>
      </w:r>
      <w:r>
        <w:rPr>
          <w:rStyle w:val="s3"/>
        </w:rPr>
        <w:t>2) тармақша өзгертілді (2009 ж. 1 қаңтардан бастап қолданысқа енгiзiлді) (бұр.</w:t>
      </w:r>
      <w:hyperlink r:id="rId5160" w:anchor="sub_id=2560102" w:history="1">
        <w:r>
          <w:rPr>
            <w:rStyle w:val="a3"/>
            <w:i/>
            <w:iCs/>
          </w:rPr>
          <w:t>ред</w:t>
        </w:r>
      </w:hyperlink>
      <w:r>
        <w:rPr>
          <w:rStyle w:val="s3"/>
        </w:rPr>
        <w:t>.қара); 2012.26.12. № 61-V ҚР</w:t>
      </w:r>
      <w:r>
        <w:rPr>
          <w:rStyle w:val="s3"/>
        </w:rPr>
        <w:t xml:space="preserve"> </w:t>
      </w:r>
      <w:hyperlink r:id="rId5161" w:anchor="sub_id=117" w:history="1">
        <w:r>
          <w:rPr>
            <w:rStyle w:val="a3"/>
            <w:i/>
            <w:iCs/>
          </w:rPr>
          <w:t>Заңымен</w:t>
        </w:r>
      </w:hyperlink>
      <w:r>
        <w:rPr>
          <w:rStyle w:val="s3"/>
        </w:rPr>
        <w:t xml:space="preserve"> </w:t>
      </w:r>
      <w:r>
        <w:rPr>
          <w:rStyle w:val="s3"/>
        </w:rPr>
        <w:t>2) тармақша жаңа редакцияда (2013 ж. 1 қаңтардан бастап қолданысқа енгізілді) (</w:t>
      </w:r>
      <w:hyperlink r:id="rId5162" w:anchor="sub_id=2560102" w:history="1">
        <w:r>
          <w:rPr>
            <w:rStyle w:val="a3"/>
            <w:i/>
            <w:iCs/>
          </w:rPr>
          <w:t>бұр.ред.қара</w:t>
        </w:r>
      </w:hyperlink>
      <w:r>
        <w:rPr>
          <w:rStyle w:val="s3"/>
        </w:rPr>
        <w:t xml:space="preserve">) </w:t>
      </w:r>
    </w:p>
    <w:p w:rsidR="00000000" w:rsidRDefault="00EB742F">
      <w:pPr>
        <w:ind w:firstLine="400"/>
        <w:jc w:val="both"/>
      </w:pPr>
      <w:r>
        <w:rPr>
          <w:rStyle w:val="s0"/>
        </w:rPr>
        <w:t>2) шот-фактура жазып берілген</w:t>
      </w:r>
      <w:r>
        <w:rPr>
          <w:rStyle w:val="s0"/>
        </w:rPr>
        <w:t xml:space="preserve"> күні қосылған құн салығын төлеуші болып табылатын өнім беруші салық салынатын айналым бойынша шот-фактура немесе осы баптың</w:t>
      </w:r>
      <w:r>
        <w:rPr>
          <w:rStyle w:val="s0"/>
        </w:rPr>
        <w:t xml:space="preserve"> </w:t>
      </w:r>
      <w:r>
        <w:t>2-тармағына</w:t>
      </w:r>
      <w:r>
        <w:rPr>
          <w:rStyle w:val="s0"/>
        </w:rPr>
        <w:t xml:space="preserve"> </w:t>
      </w:r>
      <w:r>
        <w:rPr>
          <w:rStyle w:val="s0"/>
        </w:rPr>
        <w:t>сәйкес табыс етілетін басқа да құжат жазып берген болса;</w:t>
      </w:r>
    </w:p>
    <w:p w:rsidR="00000000" w:rsidRDefault="00EB742F">
      <w:pPr>
        <w:jc w:val="both"/>
      </w:pPr>
      <w:bookmarkStart w:id="206" w:name="SUB2560103"/>
      <w:bookmarkEnd w:id="206"/>
      <w:r>
        <w:rPr>
          <w:rStyle w:val="s3"/>
        </w:rPr>
        <w:t>2010.30.06. № 297-ІV ҚР</w:t>
      </w:r>
      <w:r>
        <w:rPr>
          <w:rStyle w:val="s3"/>
        </w:rPr>
        <w:t xml:space="preserve"> </w:t>
      </w:r>
      <w:hyperlink r:id="rId5163" w:anchor="sub_id=650" w:history="1">
        <w:r>
          <w:rPr>
            <w:rStyle w:val="a3"/>
            <w:i/>
            <w:iCs/>
          </w:rPr>
          <w:t>Заңымен</w:t>
        </w:r>
      </w:hyperlink>
      <w:r>
        <w:rPr>
          <w:rStyle w:val="s3"/>
        </w:rPr>
        <w:t xml:space="preserve"> </w:t>
      </w:r>
      <w:r>
        <w:rPr>
          <w:rStyle w:val="s3"/>
        </w:rPr>
        <w:t>3) тармақша өзгертілді (2010 ж. 1 шілдеден бастап қолданысқа енгізілді) (</w:t>
      </w:r>
      <w:hyperlink r:id="rId5164" w:anchor="sub_id=2560103" w:history="1">
        <w:r>
          <w:rPr>
            <w:rStyle w:val="a3"/>
            <w:i/>
            <w:iCs/>
          </w:rPr>
          <w:t>бұр.ред.қара</w:t>
        </w:r>
      </w:hyperlink>
      <w:r>
        <w:rPr>
          <w:rStyle w:val="s3"/>
        </w:rPr>
        <w:t>); 2012.26.12. № 61-V ҚР</w:t>
      </w:r>
      <w:r>
        <w:rPr>
          <w:rStyle w:val="s3"/>
        </w:rPr>
        <w:t xml:space="preserve"> </w:t>
      </w:r>
      <w:hyperlink r:id="rId5165" w:anchor="sub_id=117" w:history="1">
        <w:r>
          <w:rPr>
            <w:rStyle w:val="a3"/>
            <w:i/>
            <w:iCs/>
          </w:rPr>
          <w:t>Заңымен</w:t>
        </w:r>
      </w:hyperlink>
      <w:r>
        <w:rPr>
          <w:rStyle w:val="s3"/>
        </w:rPr>
        <w:t xml:space="preserve"> </w:t>
      </w:r>
      <w:r>
        <w:rPr>
          <w:rStyle w:val="s3"/>
        </w:rPr>
        <w:t>3) тармақша жаңа редакцияда (2013 ж. 1 қаңтардан бастап қолданысқа енгізілді) (</w:t>
      </w:r>
      <w:hyperlink r:id="rId5166" w:anchor="sub_id=2560103" w:history="1">
        <w:r>
          <w:rPr>
            <w:rStyle w:val="a3"/>
            <w:i/>
            <w:iCs/>
          </w:rPr>
          <w:t>бұр.ред.қара</w:t>
        </w:r>
      </w:hyperlink>
      <w:r>
        <w:rPr>
          <w:rStyle w:val="s3"/>
        </w:rPr>
        <w:t>)</w:t>
      </w:r>
      <w:r>
        <w:rPr>
          <w:rStyle w:val="s3"/>
        </w:rPr>
        <w:t xml:space="preserve"> </w:t>
      </w:r>
    </w:p>
    <w:p w:rsidR="00000000" w:rsidRDefault="00EB742F">
      <w:pPr>
        <w:ind w:firstLine="400"/>
        <w:jc w:val="both"/>
      </w:pPr>
      <w:r>
        <w:rPr>
          <w:rStyle w:val="s0"/>
        </w:rPr>
        <w:t>3) Кеден одағына мүше болып табылмайтын мемлекеттер аумағынан тауарлар импортталған жағдайда:</w:t>
      </w:r>
    </w:p>
    <w:p w:rsidR="00000000" w:rsidRDefault="00EB742F">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EB742F">
      <w:pPr>
        <w:ind w:firstLine="400"/>
        <w:jc w:val="both"/>
      </w:pPr>
      <w:r>
        <w:rPr>
          <w:rStyle w:val="s0"/>
        </w:rPr>
        <w:t>қосылған</w:t>
      </w:r>
      <w:r>
        <w:rPr>
          <w:rStyle w:val="s0"/>
        </w:rPr>
        <w:t xml:space="preserve"> құн салығы бюдже</w:t>
      </w:r>
      <w:r>
        <w:rPr>
          <w:rStyle w:val="s0"/>
        </w:rPr>
        <w:t>тке төленген және кедендік рәсім шарттарына сәйкес қайтаруға жатпайтын болса;</w:t>
      </w:r>
    </w:p>
    <w:p w:rsidR="00000000" w:rsidRDefault="00EB742F">
      <w:pPr>
        <w:jc w:val="both"/>
      </w:pPr>
      <w:r>
        <w:rPr>
          <w:rStyle w:val="s3"/>
        </w:rPr>
        <w:t>2012.26.12. № 61-V ҚР</w:t>
      </w:r>
      <w:r>
        <w:rPr>
          <w:rStyle w:val="s3"/>
        </w:rPr>
        <w:t xml:space="preserve"> </w:t>
      </w:r>
      <w:hyperlink r:id="rId5167" w:anchor="sub_id=117" w:history="1">
        <w:r>
          <w:rPr>
            <w:rStyle w:val="a3"/>
            <w:i/>
            <w:iCs/>
          </w:rPr>
          <w:t>Заңымен</w:t>
        </w:r>
      </w:hyperlink>
      <w:r>
        <w:rPr>
          <w:rStyle w:val="s3"/>
        </w:rPr>
        <w:t xml:space="preserve"> </w:t>
      </w:r>
      <w:r>
        <w:rPr>
          <w:rStyle w:val="s3"/>
        </w:rPr>
        <w:t>3-1) тармақшамен толықтырылды (2013 ж. 1 қаңтардан бастап қолданысқ</w:t>
      </w:r>
      <w:r>
        <w:rPr>
          <w:rStyle w:val="s3"/>
        </w:rPr>
        <w:t>а енгізілді)</w:t>
      </w:r>
    </w:p>
    <w:p w:rsidR="00000000" w:rsidRDefault="00EB742F">
      <w:pPr>
        <w:ind w:firstLine="400"/>
        <w:jc w:val="both"/>
      </w:pPr>
      <w:r>
        <w:rPr>
          <w:rStyle w:val="s0"/>
        </w:rPr>
        <w:t>3-1) Кеден одағына мүше болып табылатын мемлекеттер аумағынан тауарлар импортталған жағдайда:</w:t>
      </w:r>
    </w:p>
    <w:p w:rsidR="00000000" w:rsidRDefault="00EB742F">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EB742F">
      <w:pPr>
        <w:ind w:firstLine="400"/>
        <w:jc w:val="both"/>
      </w:pPr>
      <w:r>
        <w:rPr>
          <w:rStyle w:val="s0"/>
        </w:rPr>
        <w:t>қосылған</w:t>
      </w:r>
      <w:r>
        <w:rPr>
          <w:rStyle w:val="s0"/>
        </w:rPr>
        <w:t xml:space="preserve"> құн салығы осы Кодекстің</w:t>
      </w:r>
      <w:r>
        <w:rPr>
          <w:rStyle w:val="s0"/>
        </w:rPr>
        <w:t xml:space="preserve"> </w:t>
      </w:r>
      <w:hyperlink w:anchor="sub276200000" w:history="1">
        <w:r>
          <w:rPr>
            <w:rStyle w:val="a3"/>
          </w:rPr>
          <w:t>276-20-бабына</w:t>
        </w:r>
      </w:hyperlink>
      <w:r>
        <w:rPr>
          <w:rStyle w:val="s0"/>
        </w:rPr>
        <w:t xml:space="preserve"> </w:t>
      </w:r>
      <w:r>
        <w:rPr>
          <w:rStyle w:val="s0"/>
        </w:rPr>
        <w:t>сәйкес бюджетке төленген және қайтаруға жатпайтын болса;</w:t>
      </w:r>
    </w:p>
    <w:p w:rsidR="00000000" w:rsidRDefault="00EB742F">
      <w:pPr>
        <w:ind w:firstLine="400"/>
        <w:jc w:val="both"/>
      </w:pPr>
      <w:r>
        <w:rPr>
          <w:rStyle w:val="s0"/>
        </w:rPr>
        <w:t>4) осы Кодекстің</w:t>
      </w:r>
      <w:r>
        <w:rPr>
          <w:rStyle w:val="s0"/>
        </w:rPr>
        <w:t xml:space="preserve"> </w:t>
      </w:r>
      <w:hyperlink w:anchor="sub2410000" w:history="1">
        <w:r>
          <w:rPr>
            <w:rStyle w:val="a3"/>
          </w:rPr>
          <w:t>241-бабында</w:t>
        </w:r>
      </w:hyperlink>
      <w:r>
        <w:rPr>
          <w:rStyle w:val="s0"/>
        </w:rPr>
        <w:t xml:space="preserve"> </w:t>
      </w:r>
      <w:r>
        <w:rPr>
          <w:rStyle w:val="s0"/>
        </w:rPr>
        <w:t>көзделген жағдайларда, қосылған құн салығын төлеу жөніндегі салық міндеттемесі орындалған болса;</w:t>
      </w:r>
    </w:p>
    <w:p w:rsidR="00000000" w:rsidRDefault="00EB742F">
      <w:pPr>
        <w:ind w:firstLine="400"/>
        <w:jc w:val="both"/>
      </w:pPr>
      <w:r>
        <w:rPr>
          <w:rStyle w:val="s0"/>
        </w:rPr>
        <w:t>5) осы Ко</w:t>
      </w:r>
      <w:r>
        <w:rPr>
          <w:rStyle w:val="s0"/>
        </w:rPr>
        <w:t>декстің</w:t>
      </w:r>
      <w:r>
        <w:rPr>
          <w:rStyle w:val="s0"/>
        </w:rPr>
        <w:t xml:space="preserve"> </w:t>
      </w:r>
      <w:hyperlink w:anchor="sub2280101" w:history="1">
        <w:r>
          <w:rPr>
            <w:rStyle w:val="a3"/>
          </w:rPr>
          <w:t>228-бабы 1-тармағының 1) тармақшасында</w:t>
        </w:r>
      </w:hyperlink>
      <w:r>
        <w:rPr>
          <w:rStyle w:val="s0"/>
        </w:rPr>
        <w:t xml:space="preserve"> </w:t>
      </w:r>
      <w:r>
        <w:rPr>
          <w:rStyle w:val="s0"/>
        </w:rPr>
        <w:t>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w:t>
      </w:r>
      <w:r>
        <w:rPr>
          <w:rStyle w:val="s0"/>
        </w:rPr>
        <w:t>лдарды, материалдық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EB742F">
      <w:pPr>
        <w:ind w:firstLine="400"/>
        <w:jc w:val="both"/>
      </w:pPr>
      <w:bookmarkStart w:id="207" w:name="SUB2560200"/>
      <w:bookmarkEnd w:id="207"/>
      <w:r>
        <w:rPr>
          <w:rStyle w:val="s0"/>
        </w:rPr>
        <w:t xml:space="preserve">2. Мыналар: </w:t>
      </w:r>
    </w:p>
    <w:p w:rsidR="00000000" w:rsidRDefault="00EB742F">
      <w:pPr>
        <w:jc w:val="both"/>
      </w:pPr>
      <w:r>
        <w:rPr>
          <w:rStyle w:val="s3"/>
        </w:rPr>
        <w:t>2009.16.11. № 200-ІV ҚР</w:t>
      </w:r>
      <w:r>
        <w:rPr>
          <w:rStyle w:val="s3"/>
        </w:rPr>
        <w:t xml:space="preserve"> </w:t>
      </w:r>
      <w:hyperlink r:id="rId5168" w:anchor="sub_id=393" w:history="1">
        <w:r>
          <w:rPr>
            <w:rStyle w:val="a3"/>
            <w:i/>
            <w:iCs/>
          </w:rPr>
          <w:t>Заңымен</w:t>
        </w:r>
      </w:hyperlink>
      <w:r>
        <w:rPr>
          <w:rStyle w:val="s3"/>
        </w:rPr>
        <w:t xml:space="preserve"> </w:t>
      </w:r>
      <w:r>
        <w:rPr>
          <w:rStyle w:val="s3"/>
        </w:rPr>
        <w:t>1) тармақша өзгертілді (2009 ж. 1 қаңтардан бастап қолданысқа енгiзiлді) (бұр.</w:t>
      </w:r>
      <w:hyperlink r:id="rId5169" w:anchor="sub_id=2560201" w:history="1">
        <w:r>
          <w:rPr>
            <w:rStyle w:val="a3"/>
            <w:i/>
            <w:iCs/>
          </w:rPr>
          <w:t>ред</w:t>
        </w:r>
      </w:hyperlink>
      <w:r>
        <w:rPr>
          <w:rStyle w:val="s3"/>
        </w:rPr>
        <w:t>.қара)</w:t>
      </w:r>
    </w:p>
    <w:p w:rsidR="00000000" w:rsidRDefault="00EB742F">
      <w:pPr>
        <w:ind w:firstLine="400"/>
        <w:jc w:val="both"/>
      </w:pPr>
      <w:r>
        <w:rPr>
          <w:rStyle w:val="s0"/>
        </w:rPr>
        <w:t>1) осы тармақтың 2) - 4) тармақшаларында көзделген ж</w:t>
      </w:r>
      <w:r>
        <w:rPr>
          <w:rStyle w:val="s0"/>
        </w:rPr>
        <w:t>ағдайларды қоспағанда, қосылған құн салығы бөліп көрсетіліп, жазып берiлген шот-фактуралар бойынша өнім берушілерге төлеуге жататын;</w:t>
      </w:r>
      <w:r>
        <w:rPr>
          <w:rStyle w:val="s0"/>
        </w:rPr>
        <w:t xml:space="preserve"> </w:t>
      </w:r>
    </w:p>
    <w:p w:rsidR="00000000" w:rsidRDefault="00EB742F">
      <w:pPr>
        <w:ind w:firstLine="400"/>
        <w:jc w:val="both"/>
      </w:pPr>
      <w:r>
        <w:rPr>
          <w:rStyle w:val="s0"/>
        </w:rPr>
        <w:t>2) осы Кодекстің</w:t>
      </w:r>
      <w:r>
        <w:rPr>
          <w:rStyle w:val="s0"/>
        </w:rPr>
        <w:t xml:space="preserve"> </w:t>
      </w:r>
      <w:hyperlink w:anchor="sub2631000" w:history="1">
        <w:r>
          <w:rPr>
            <w:rStyle w:val="a3"/>
          </w:rPr>
          <w:t>263-бабының 10-тармағына</w:t>
        </w:r>
      </w:hyperlink>
      <w:r>
        <w:rPr>
          <w:rStyle w:val="s0"/>
        </w:rPr>
        <w:t xml:space="preserve"> </w:t>
      </w:r>
      <w:r>
        <w:rPr>
          <w:rStyle w:val="s0"/>
        </w:rPr>
        <w:t>сәйкес, қаржы лизингі шарты бойынша (қайтарымды</w:t>
      </w:r>
      <w:r>
        <w:rPr>
          <w:rStyle w:val="s0"/>
        </w:rPr>
        <w:t xml:space="preserve"> лизинг шартын қоспағанда) жазылған шот-фактуралар бойынша төлеуге жататын, бірақ осы Кодекстің</w:t>
      </w:r>
      <w:r>
        <w:rPr>
          <w:rStyle w:val="s0"/>
        </w:rPr>
        <w:t xml:space="preserve"> </w:t>
      </w:r>
      <w:hyperlink w:anchor="sub2381000" w:history="1">
        <w:r>
          <w:rPr>
            <w:rStyle w:val="a3"/>
          </w:rPr>
          <w:t>238-бабының 10-тармағына</w:t>
        </w:r>
      </w:hyperlink>
      <w:r>
        <w:rPr>
          <w:rStyle w:val="s0"/>
        </w:rPr>
        <w:t xml:space="preserve"> </w:t>
      </w:r>
      <w:r>
        <w:rPr>
          <w:rStyle w:val="s0"/>
        </w:rPr>
        <w:t>сәйкес айналым жасау күні айқындалатын лизинг берушінің салық салынатын айналым мөлшеріне келетін салы</w:t>
      </w:r>
      <w:r>
        <w:rPr>
          <w:rStyle w:val="s0"/>
        </w:rPr>
        <w:t>қ</w:t>
      </w:r>
      <w:r>
        <w:rPr>
          <w:rStyle w:val="s0"/>
        </w:rPr>
        <w:t xml:space="preserve"> сомасынан аспайтын;</w:t>
      </w:r>
      <w:r>
        <w:rPr>
          <w:rStyle w:val="s0"/>
        </w:rPr>
        <w:t xml:space="preserve"> </w:t>
      </w:r>
    </w:p>
    <w:p w:rsidR="00000000" w:rsidRDefault="00EB742F">
      <w:pPr>
        <w:ind w:firstLine="400"/>
        <w:jc w:val="both"/>
      </w:pPr>
      <w:r>
        <w:rPr>
          <w:rStyle w:val="s0"/>
        </w:rPr>
        <w:t>3) осы Кодекстің</w:t>
      </w:r>
      <w:r>
        <w:rPr>
          <w:rStyle w:val="s0"/>
        </w:rPr>
        <w:t xml:space="preserve"> </w:t>
      </w:r>
      <w:hyperlink w:anchor="sub2631000" w:history="1">
        <w:r>
          <w:rPr>
            <w:rStyle w:val="a3"/>
          </w:rPr>
          <w:t>263-бабының 10-тармағына</w:t>
        </w:r>
      </w:hyperlink>
      <w:r>
        <w:rPr>
          <w:rStyle w:val="s0"/>
        </w:rPr>
        <w:t xml:space="preserve"> </w:t>
      </w:r>
      <w:r>
        <w:rPr>
          <w:rStyle w:val="s0"/>
        </w:rPr>
        <w:t>сәйкес, қайтарымды лизинг шарттары бойынша жазылған шот-фактуралар бойынша төленуге жататын;</w:t>
      </w:r>
      <w:r>
        <w:rPr>
          <w:rStyle w:val="s0"/>
        </w:rPr>
        <w:t xml:space="preserve"> </w:t>
      </w:r>
    </w:p>
    <w:p w:rsidR="00000000" w:rsidRDefault="00EB742F">
      <w:pPr>
        <w:jc w:val="both"/>
      </w:pPr>
      <w:r>
        <w:rPr>
          <w:rStyle w:val="s3"/>
        </w:rPr>
        <w:t>2009.16.11. № 200-ІV ҚР</w:t>
      </w:r>
      <w:r>
        <w:rPr>
          <w:rStyle w:val="s3"/>
        </w:rPr>
        <w:t xml:space="preserve"> </w:t>
      </w:r>
      <w:hyperlink r:id="rId5170" w:anchor="sub_id=393" w:history="1">
        <w:r>
          <w:rPr>
            <w:rStyle w:val="a3"/>
            <w:i/>
            <w:iCs/>
          </w:rPr>
          <w:t>Заңымен</w:t>
        </w:r>
      </w:hyperlink>
      <w:r>
        <w:rPr>
          <w:rStyle w:val="s3"/>
        </w:rPr>
        <w:t xml:space="preserve"> </w:t>
      </w:r>
      <w:r>
        <w:rPr>
          <w:rStyle w:val="s3"/>
        </w:rPr>
        <w:t>4) тармақша өзгертілді (2009 ж. 1 қаңтардан бастап қолданысқа енгiзiлді) (бұр.</w:t>
      </w:r>
      <w:hyperlink r:id="rId5171" w:anchor="sub_id=2560204" w:history="1">
        <w:r>
          <w:rPr>
            <w:rStyle w:val="a3"/>
            <w:i/>
            <w:iCs/>
          </w:rPr>
          <w:t>ред</w:t>
        </w:r>
      </w:hyperlink>
      <w:r>
        <w:rPr>
          <w:rStyle w:val="s3"/>
        </w:rPr>
        <w:t>.қара)</w:t>
      </w:r>
    </w:p>
    <w:p w:rsidR="00000000" w:rsidRDefault="00EB742F">
      <w:pPr>
        <w:ind w:firstLine="400"/>
        <w:jc w:val="both"/>
      </w:pPr>
      <w:r>
        <w:rPr>
          <w:rStyle w:val="s0"/>
        </w:rPr>
        <w:t xml:space="preserve">4) есепті салық кезеңінде алынған </w:t>
      </w:r>
      <w:r>
        <w:rPr>
          <w:rStyle w:val="s0"/>
        </w:rPr>
        <w:t>мерзімді баспа басылымдарының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бөлігінде осы Кодекстің</w:t>
      </w:r>
      <w:r>
        <w:rPr>
          <w:rStyle w:val="s0"/>
        </w:rPr>
        <w:t xml:space="preserve"> </w:t>
      </w:r>
      <w:hyperlink w:anchor="sub2631100" w:history="1">
        <w:r>
          <w:rPr>
            <w:rStyle w:val="a3"/>
          </w:rPr>
          <w:t>263-бабының 11-тармағына</w:t>
        </w:r>
      </w:hyperlink>
      <w:r>
        <w:rPr>
          <w:rStyle w:val="s0"/>
        </w:rPr>
        <w:t xml:space="preserve"> </w:t>
      </w:r>
      <w:r>
        <w:rPr>
          <w:rStyle w:val="s0"/>
        </w:rPr>
        <w:t>сәйкес жазылған шот-фактуралар бойынша төленуге жататын;</w:t>
      </w:r>
      <w:r>
        <w:rPr>
          <w:rStyle w:val="s0"/>
        </w:rPr>
        <w:t xml:space="preserve"> </w:t>
      </w:r>
    </w:p>
    <w:p w:rsidR="00000000" w:rsidRDefault="00EB742F">
      <w:pPr>
        <w:jc w:val="both"/>
      </w:pPr>
      <w:r>
        <w:rPr>
          <w:rStyle w:val="s3"/>
        </w:rPr>
        <w:t>2010.30.06. № 297-ІV ҚР</w:t>
      </w:r>
      <w:r>
        <w:rPr>
          <w:rStyle w:val="s3"/>
        </w:rPr>
        <w:t xml:space="preserve"> </w:t>
      </w:r>
      <w:hyperlink r:id="rId5172" w:anchor="sub_id=650" w:history="1">
        <w:r>
          <w:rPr>
            <w:rStyle w:val="a3"/>
            <w:i/>
            <w:iCs/>
          </w:rPr>
          <w:t>Заңымен</w:t>
        </w:r>
      </w:hyperlink>
      <w:r>
        <w:rPr>
          <w:rStyle w:val="s3"/>
        </w:rPr>
        <w:t xml:space="preserve"> </w:t>
      </w:r>
      <w:r>
        <w:rPr>
          <w:rStyle w:val="s3"/>
        </w:rPr>
        <w:t>5) тармақша өзгертілді (2010 ж. 1 шілдеден</w:t>
      </w:r>
      <w:r>
        <w:rPr>
          <w:rStyle w:val="s3"/>
        </w:rPr>
        <w:t xml:space="preserve"> бастап қолданысқа енгізілді) (</w:t>
      </w:r>
      <w:hyperlink r:id="rId5173" w:anchor="sub_id=2560205" w:history="1">
        <w:r>
          <w:rPr>
            <w:rStyle w:val="a3"/>
            <w:i/>
            <w:iCs/>
          </w:rPr>
          <w:t>бұр.ред.қара</w:t>
        </w:r>
      </w:hyperlink>
      <w:r>
        <w:rPr>
          <w:rStyle w:val="s3"/>
        </w:rPr>
        <w:t>); 2014.28.11. № 257-V ҚР</w:t>
      </w:r>
      <w:r>
        <w:rPr>
          <w:rStyle w:val="s3"/>
        </w:rPr>
        <w:t xml:space="preserve"> </w:t>
      </w:r>
      <w:hyperlink r:id="rId5174" w:anchor="sub_id=256" w:history="1">
        <w:r>
          <w:rPr>
            <w:rStyle w:val="a3"/>
            <w:i/>
            <w:iCs/>
          </w:rPr>
          <w:t>Заңымен</w:t>
        </w:r>
      </w:hyperlink>
      <w:r>
        <w:rPr>
          <w:rStyle w:val="s3"/>
        </w:rPr>
        <w:t xml:space="preserve"> </w:t>
      </w:r>
      <w:r>
        <w:rPr>
          <w:rStyle w:val="s3"/>
        </w:rPr>
        <w:t>5) тармақша ж</w:t>
      </w:r>
      <w:r>
        <w:rPr>
          <w:rStyle w:val="s3"/>
        </w:rPr>
        <w:t>аңа редакцияда (2015 ж. 1 қаңтардан бастап қолданысқа енгізілді) (</w:t>
      </w:r>
      <w:hyperlink r:id="rId5175" w:anchor="sub_id=2560205" w:history="1">
        <w:r>
          <w:rPr>
            <w:rStyle w:val="a3"/>
            <w:i/>
            <w:iCs/>
          </w:rPr>
          <w:t>бұр.ред.қара</w:t>
        </w:r>
      </w:hyperlink>
      <w:r>
        <w:rPr>
          <w:rStyle w:val="s3"/>
        </w:rPr>
        <w:t xml:space="preserve">) </w:t>
      </w:r>
    </w:p>
    <w:p w:rsidR="00000000" w:rsidRDefault="00EB742F">
      <w:pPr>
        <w:ind w:firstLine="400"/>
        <w:jc w:val="both"/>
      </w:pPr>
      <w:r>
        <w:rPr>
          <w:rStyle w:val="s0"/>
        </w:rPr>
        <w:t>5) Кеден одағының</w:t>
      </w:r>
      <w:r>
        <w:rPr>
          <w:rStyle w:val="s0"/>
        </w:rPr>
        <w:t xml:space="preserve"> </w:t>
      </w:r>
      <w:hyperlink r:id="rId5176" w:anchor="sub_id=180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5177" w:anchor="sub_id=2780000" w:history="1">
        <w:r>
          <w:rPr>
            <w:rStyle w:val="a3"/>
          </w:rPr>
          <w:t>кеден заңнамасына</w:t>
        </w:r>
      </w:hyperlink>
      <w:r>
        <w:rPr>
          <w:rStyle w:val="s0"/>
        </w:rPr>
        <w:t xml:space="preserve"> </w:t>
      </w:r>
      <w:r>
        <w:rPr>
          <w:rStyle w:val="s0"/>
        </w:rPr>
        <w:t>сәйкес ресiмделген тауарлар декларациясында көрсетiлген, белгiленген тәртіппен Қаз</w:t>
      </w:r>
      <w:r>
        <w:rPr>
          <w:rStyle w:val="s0"/>
        </w:rPr>
        <w:t>ақстан Республикасының бюджетiне төленген және кедендік рәсімнің шарттарына сәйкес қайтарылуға жатпайтын;</w:t>
      </w:r>
    </w:p>
    <w:p w:rsidR="00000000" w:rsidRDefault="00EB742F">
      <w:pPr>
        <w:ind w:firstLine="400"/>
        <w:jc w:val="both"/>
      </w:pPr>
      <w:r>
        <w:rPr>
          <w:rStyle w:val="s0"/>
        </w:rPr>
        <w:t>6) төлем құжатында немесе салық органы берген және осы Кодекстің</w:t>
      </w:r>
      <w:r>
        <w:rPr>
          <w:rStyle w:val="s0"/>
        </w:rPr>
        <w:t xml:space="preserve"> </w:t>
      </w:r>
      <w:hyperlink w:anchor="sub2410000" w:history="1">
        <w:r>
          <w:rPr>
            <w:rStyle w:val="a3"/>
          </w:rPr>
          <w:t>241-бабына</w:t>
        </w:r>
      </w:hyperlink>
      <w:r>
        <w:rPr>
          <w:rStyle w:val="s0"/>
        </w:rPr>
        <w:t xml:space="preserve"> </w:t>
      </w:r>
      <w:r>
        <w:rPr>
          <w:rStyle w:val="s0"/>
        </w:rPr>
        <w:t xml:space="preserve">сәйкес қосылған құн салығының төленгенін </w:t>
      </w:r>
      <w:r>
        <w:rPr>
          <w:rStyle w:val="s0"/>
        </w:rPr>
        <w:t>растайтын құжатта көрсетілген;</w:t>
      </w:r>
      <w:r>
        <w:rPr>
          <w:rStyle w:val="s0"/>
        </w:rPr>
        <w:t xml:space="preserve"> </w:t>
      </w:r>
    </w:p>
    <w:p w:rsidR="00000000" w:rsidRDefault="00EB742F">
      <w:pPr>
        <w:jc w:val="both"/>
      </w:pPr>
      <w:r>
        <w:rPr>
          <w:rStyle w:val="s3"/>
        </w:rPr>
        <w:t>2013.05.12. № 152-V ҚР</w:t>
      </w:r>
      <w:r>
        <w:rPr>
          <w:rStyle w:val="s3"/>
        </w:rPr>
        <w:t xml:space="preserve"> </w:t>
      </w:r>
      <w:hyperlink r:id="rId5178" w:anchor="sub_id=256" w:history="1">
        <w:r>
          <w:rPr>
            <w:rStyle w:val="a3"/>
            <w:i/>
            <w:iCs/>
          </w:rPr>
          <w:t>Заңымен</w:t>
        </w:r>
      </w:hyperlink>
      <w:r>
        <w:rPr>
          <w:rStyle w:val="s3"/>
        </w:rPr>
        <w:t xml:space="preserve"> </w:t>
      </w:r>
      <w:r>
        <w:rPr>
          <w:rStyle w:val="s3"/>
        </w:rPr>
        <w:t>7) тармақша өзгертілді (2014 ж. 1 қаңтардан бастап қолданысқа енгізілді) (</w:t>
      </w:r>
      <w:hyperlink r:id="rId5179" w:anchor="sub_id=2560207" w:history="1">
        <w:r>
          <w:rPr>
            <w:rStyle w:val="a3"/>
            <w:i/>
            <w:iCs/>
          </w:rPr>
          <w:t>бұр.ред.қара</w:t>
        </w:r>
      </w:hyperlink>
      <w:r>
        <w:rPr>
          <w:rStyle w:val="s3"/>
        </w:rPr>
        <w:t xml:space="preserve">) </w:t>
      </w:r>
    </w:p>
    <w:p w:rsidR="00000000" w:rsidRDefault="00EB742F">
      <w:pPr>
        <w:ind w:firstLine="400"/>
        <w:jc w:val="both"/>
      </w:pPr>
      <w:r>
        <w:rPr>
          <w:rStyle w:val="s0"/>
        </w:rPr>
        <w:t>7) темір жол немесе әуе көлігінде тасымалдаушының - салық төлеушінің сәйкестендіру нөмірі көрсетіле отырып берілетін жол жүру билетінде бөлек көрсетілген;</w:t>
      </w:r>
      <w:r>
        <w:rPr>
          <w:rStyle w:val="s0"/>
        </w:rPr>
        <w:t xml:space="preserve"> </w:t>
      </w:r>
    </w:p>
    <w:p w:rsidR="00000000" w:rsidRDefault="00EB742F">
      <w:pPr>
        <w:jc w:val="both"/>
      </w:pPr>
      <w:r>
        <w:rPr>
          <w:rStyle w:val="s3"/>
        </w:rPr>
        <w:t>2009.16.11. № 200-ІV ҚР</w:t>
      </w:r>
      <w:r>
        <w:rPr>
          <w:rStyle w:val="s3"/>
        </w:rPr>
        <w:t xml:space="preserve"> </w:t>
      </w:r>
      <w:hyperlink r:id="rId5180" w:anchor="sub_id=393" w:history="1">
        <w:r>
          <w:rPr>
            <w:rStyle w:val="a3"/>
            <w:i/>
            <w:iCs/>
          </w:rPr>
          <w:t>Заңымен</w:t>
        </w:r>
      </w:hyperlink>
      <w:r>
        <w:rPr>
          <w:rStyle w:val="s3"/>
        </w:rPr>
        <w:t xml:space="preserve"> </w:t>
      </w:r>
      <w:r>
        <w:rPr>
          <w:rStyle w:val="s3"/>
        </w:rPr>
        <w:t>8) тармақша өзгертілді (2009 ж. 1 қаңтардан бастап қолданысқа енгiзiлді) (бұр.</w:t>
      </w:r>
      <w:hyperlink r:id="rId5181" w:anchor="sub_id=2560208" w:history="1">
        <w:r>
          <w:rPr>
            <w:rStyle w:val="a3"/>
            <w:i/>
            <w:iCs/>
          </w:rPr>
          <w:t>ред</w:t>
        </w:r>
      </w:hyperlink>
      <w:r>
        <w:rPr>
          <w:rStyle w:val="s3"/>
        </w:rPr>
        <w:t>.қара); 2009.30</w:t>
      </w:r>
      <w:r>
        <w:rPr>
          <w:rStyle w:val="s3"/>
        </w:rPr>
        <w:t>.12 № 234-IV</w:t>
      </w:r>
      <w:r>
        <w:rPr>
          <w:rStyle w:val="s3"/>
        </w:rPr>
        <w:t xml:space="preserve"> </w:t>
      </w:r>
      <w:hyperlink r:id="rId5182" w:anchor="sub_id=256" w:history="1">
        <w:r>
          <w:rPr>
            <w:rStyle w:val="a3"/>
            <w:i/>
            <w:iCs/>
          </w:rPr>
          <w:t>Заңымен</w:t>
        </w:r>
      </w:hyperlink>
      <w:r>
        <w:rPr>
          <w:rStyle w:val="s3"/>
        </w:rPr>
        <w:t xml:space="preserve"> </w:t>
      </w:r>
      <w:r>
        <w:rPr>
          <w:rStyle w:val="s3"/>
        </w:rPr>
        <w:t>(2009 жылғы 1 қаңтардан қолданысқа енгiзiлдi) (бұр.</w:t>
      </w:r>
      <w:hyperlink r:id="rId5183" w:anchor="sub_id=2560208" w:history="1">
        <w:r>
          <w:rPr>
            <w:rStyle w:val="a3"/>
            <w:i/>
            <w:iCs/>
          </w:rPr>
          <w:t>ред</w:t>
        </w:r>
      </w:hyperlink>
      <w:r>
        <w:rPr>
          <w:rStyle w:val="s3"/>
        </w:rPr>
        <w:t>.қара); 2012.26</w:t>
      </w:r>
      <w:r>
        <w:rPr>
          <w:rStyle w:val="s3"/>
        </w:rPr>
        <w:t>.12. № 61-V ҚР</w:t>
      </w:r>
      <w:r>
        <w:rPr>
          <w:rStyle w:val="s3"/>
        </w:rPr>
        <w:t xml:space="preserve"> </w:t>
      </w:r>
      <w:hyperlink r:id="rId5184" w:anchor="sub_id=117" w:history="1">
        <w:r>
          <w:rPr>
            <w:rStyle w:val="a3"/>
            <w:i/>
            <w:iCs/>
          </w:rPr>
          <w:t>Заңымен</w:t>
        </w:r>
      </w:hyperlink>
      <w:r>
        <w:rPr>
          <w:rStyle w:val="s3"/>
        </w:rPr>
        <w:t xml:space="preserve"> </w:t>
      </w:r>
      <w:r>
        <w:rPr>
          <w:rStyle w:val="s3"/>
        </w:rPr>
        <w:t>(2013 ж. 1 қаңтардан бастап қолданысқа енгізілді) (</w:t>
      </w:r>
      <w:hyperlink r:id="rId5185" w:anchor="sub_id=2560208" w:history="1">
        <w:r>
          <w:rPr>
            <w:rStyle w:val="a3"/>
            <w:i/>
            <w:iCs/>
          </w:rPr>
          <w:t>бұр.ред.қара</w:t>
        </w:r>
      </w:hyperlink>
      <w:r>
        <w:rPr>
          <w:rStyle w:val="s3"/>
        </w:rPr>
        <w:t>); 2</w:t>
      </w:r>
      <w:r>
        <w:rPr>
          <w:rStyle w:val="s3"/>
        </w:rPr>
        <w:t>013.05.12. № 152-V ҚР</w:t>
      </w:r>
      <w:r>
        <w:rPr>
          <w:rStyle w:val="s3"/>
        </w:rPr>
        <w:t xml:space="preserve"> </w:t>
      </w:r>
      <w:hyperlink r:id="rId5186" w:anchor="sub_id=256" w:history="1">
        <w:r>
          <w:rPr>
            <w:rStyle w:val="a3"/>
            <w:i/>
            <w:iCs/>
          </w:rPr>
          <w:t>Заңымен</w:t>
        </w:r>
      </w:hyperlink>
      <w:r>
        <w:rPr>
          <w:rStyle w:val="s3"/>
        </w:rPr>
        <w:t xml:space="preserve"> </w:t>
      </w:r>
      <w:r>
        <w:rPr>
          <w:rStyle w:val="s3"/>
        </w:rPr>
        <w:t>(2014 ж. 1 қаңтардан бастап қолданысқа енгізілді) (</w:t>
      </w:r>
      <w:hyperlink r:id="rId5187" w:anchor="sub_id=2560208" w:history="1">
        <w:r>
          <w:rPr>
            <w:rStyle w:val="a3"/>
            <w:i/>
            <w:iCs/>
          </w:rPr>
          <w:t>бұр.ред.қа</w:t>
        </w:r>
        <w:r>
          <w:rPr>
            <w:rStyle w:val="a3"/>
            <w:i/>
            <w:iCs/>
          </w:rPr>
          <w:t>ра</w:t>
        </w:r>
      </w:hyperlink>
      <w:r>
        <w:rPr>
          <w:rStyle w:val="s3"/>
        </w:rPr>
        <w:t>) 8) тармақша өзгертілді</w:t>
      </w:r>
    </w:p>
    <w:p w:rsidR="00000000" w:rsidRDefault="00EB742F">
      <w:pPr>
        <w:ind w:firstLine="400"/>
        <w:jc w:val="both"/>
      </w:pPr>
      <w:r>
        <w:rPr>
          <w:rStyle w:val="s0"/>
        </w:rPr>
        <w:t>8) мынадай шарттар:</w:t>
      </w:r>
    </w:p>
    <w:p w:rsidR="00000000" w:rsidRDefault="00EB742F">
      <w:pPr>
        <w:ind w:firstLine="400"/>
        <w:jc w:val="both"/>
      </w:pPr>
      <w:r>
        <w:rPr>
          <w:rStyle w:val="s0"/>
        </w:rPr>
        <w:t>отырғызу талонының немесе тасымалдаушы берген, әуе көлігімен жол жүру фактісін растайтын құжаттың болуы;</w:t>
      </w:r>
    </w:p>
    <w:p w:rsidR="00000000" w:rsidRDefault="00EB742F">
      <w:pPr>
        <w:ind w:firstLine="400"/>
        <w:jc w:val="both"/>
      </w:pPr>
      <w:r>
        <w:rPr>
          <w:rStyle w:val="s0"/>
        </w:rPr>
        <w:t>электрондық билет құнының төлену фактісін растайтын құжаттың болуы шарттары бір мезгілде орындалған жағ</w:t>
      </w:r>
      <w:r>
        <w:rPr>
          <w:rStyle w:val="s0"/>
        </w:rPr>
        <w:t>дайда әуе көлігінде тасымалдаушының - салық төлеушінің сәйкестендіру нөмірі</w:t>
      </w:r>
      <w:r>
        <w:rPr>
          <w:rStyle w:val="s0"/>
        </w:rPr>
        <w:t xml:space="preserve"> </w:t>
      </w:r>
      <w:r>
        <w:t>және қосылған құн салығы бойынша тiркеу есебiне қойылғаны туралы куәлiктiң нөмiрi</w:t>
      </w:r>
      <w:r>
        <w:rPr>
          <w:rStyle w:val="s0"/>
        </w:rPr>
        <w:t xml:space="preserve"> </w:t>
      </w:r>
      <w:r>
        <w:rPr>
          <w:rStyle w:val="s0"/>
        </w:rPr>
        <w:t>көрсетіле отырып берілетін электрондық билетте бөлек көрсетілген;</w:t>
      </w:r>
    </w:p>
    <w:p w:rsidR="00000000" w:rsidRDefault="00EB742F">
      <w:pPr>
        <w:jc w:val="both"/>
      </w:pPr>
      <w:r>
        <w:rPr>
          <w:rStyle w:val="s3"/>
        </w:rPr>
        <w:t>2014.28.11. № 257-V ҚР</w:t>
      </w:r>
      <w:r>
        <w:rPr>
          <w:rStyle w:val="s3"/>
        </w:rPr>
        <w:t xml:space="preserve"> </w:t>
      </w:r>
      <w:hyperlink r:id="rId5188" w:anchor="sub_id=256" w:history="1">
        <w:r>
          <w:rPr>
            <w:rStyle w:val="a3"/>
            <w:i/>
            <w:iCs/>
          </w:rPr>
          <w:t>Заңымен</w:t>
        </w:r>
      </w:hyperlink>
      <w:r>
        <w:rPr>
          <w:rStyle w:val="s3"/>
        </w:rPr>
        <w:t xml:space="preserve"> </w:t>
      </w:r>
      <w:r>
        <w:rPr>
          <w:rStyle w:val="s3"/>
        </w:rPr>
        <w:t>8-1) тармақшамен толықтырылды (2015 ж. 1 қаңтардан бастап қолданысқа енгізілді)</w:t>
      </w:r>
    </w:p>
    <w:p w:rsidR="00000000" w:rsidRDefault="00EB742F">
      <w:pPr>
        <w:ind w:firstLine="400"/>
        <w:jc w:val="both"/>
      </w:pPr>
      <w:r>
        <w:rPr>
          <w:rStyle w:val="s0"/>
        </w:rPr>
        <w:t>8-1) мынадай шарттар бір мезгілде орындалған кезде:</w:t>
      </w:r>
      <w:r>
        <w:rPr>
          <w:rStyle w:val="s0"/>
        </w:rPr>
        <w:t xml:space="preserve"> </w:t>
      </w:r>
    </w:p>
    <w:p w:rsidR="00000000" w:rsidRDefault="00EB742F">
      <w:pPr>
        <w:ind w:firstLine="400"/>
        <w:jc w:val="both"/>
      </w:pPr>
      <w:r>
        <w:rPr>
          <w:rStyle w:val="s0"/>
        </w:rPr>
        <w:t>тасымалдаушы берген отырғызу талоны болса;</w:t>
      </w:r>
    </w:p>
    <w:p w:rsidR="00000000" w:rsidRDefault="00EB742F">
      <w:pPr>
        <w:ind w:firstLine="400"/>
        <w:jc w:val="both"/>
      </w:pPr>
      <w:r>
        <w:rPr>
          <w:rStyle w:val="s0"/>
        </w:rPr>
        <w:t>электрондық жол жүру құжаты құнының төлену фактісін растайтын құжат болса, салық төлеуші тасымалдаушының сәйкестендіру нөмірі мен қосылған құн салығы бойынша тіркеу есебіне қойылғаны туралы куәлігінің нөмірі көрсетіле отырып, теміржол көлігінде берілетін э</w:t>
      </w:r>
      <w:r>
        <w:rPr>
          <w:rStyle w:val="s0"/>
        </w:rPr>
        <w:t>лектрондық жол жүру құжатында бөлек белгіленген;</w:t>
      </w:r>
    </w:p>
    <w:p w:rsidR="00000000" w:rsidRDefault="00EB742F">
      <w:pPr>
        <w:ind w:firstLine="400"/>
        <w:jc w:val="both"/>
      </w:pPr>
      <w:r>
        <w:rPr>
          <w:rStyle w:val="s0"/>
        </w:rPr>
        <w:t>9) есеп айырысуы банктер арқылы жүргізілетін коммуналдық қызмет көрсетуші қолданатын құжаттарда көрсетілген;</w:t>
      </w:r>
      <w:r>
        <w:rPr>
          <w:rStyle w:val="s0"/>
        </w:rPr>
        <w:t xml:space="preserve"> </w:t>
      </w:r>
    </w:p>
    <w:p w:rsidR="00000000" w:rsidRDefault="00EB742F">
      <w:pPr>
        <w:ind w:firstLine="400"/>
        <w:jc w:val="both"/>
      </w:pPr>
      <w:r>
        <w:rPr>
          <w:rStyle w:val="s0"/>
        </w:rPr>
        <w:t>10) осы баптың 1-тармағының 5-тармақшасында көзделген жағдайларда, осы тармақтың тиісті тармақшал</w:t>
      </w:r>
      <w:r>
        <w:rPr>
          <w:rStyle w:val="s0"/>
        </w:rPr>
        <w:t>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EB742F">
      <w:pPr>
        <w:jc w:val="both"/>
      </w:pPr>
      <w:bookmarkStart w:id="208" w:name="SUB2560211"/>
      <w:bookmarkEnd w:id="208"/>
      <w:r>
        <w:rPr>
          <w:rStyle w:val="s3"/>
        </w:rPr>
        <w:t>2010.30.06. № 297-ІV ҚР</w:t>
      </w:r>
      <w:r>
        <w:rPr>
          <w:rStyle w:val="s3"/>
        </w:rPr>
        <w:t xml:space="preserve"> </w:t>
      </w:r>
      <w:hyperlink r:id="rId5189" w:anchor="sub_id=650" w:history="1">
        <w:r>
          <w:rPr>
            <w:rStyle w:val="a3"/>
            <w:i/>
            <w:iCs/>
          </w:rPr>
          <w:t>Заңымен</w:t>
        </w:r>
      </w:hyperlink>
      <w:r>
        <w:rPr>
          <w:rStyle w:val="s3"/>
        </w:rPr>
        <w:t xml:space="preserve"> </w:t>
      </w:r>
      <w:r>
        <w:rPr>
          <w:rStyle w:val="s3"/>
        </w:rPr>
        <w:t>(2010 ж. 1 шілдеден бастап қолданысқа енгізілді) (</w:t>
      </w:r>
      <w:hyperlink r:id="rId5190" w:anchor="sub_id=2560211" w:history="1">
        <w:r>
          <w:rPr>
            <w:rStyle w:val="a3"/>
            <w:i/>
            <w:iCs/>
          </w:rPr>
          <w:t>бұр.ред.қара</w:t>
        </w:r>
      </w:hyperlink>
      <w:r>
        <w:rPr>
          <w:rStyle w:val="s3"/>
        </w:rPr>
        <w:t>); 2014.11.04. № 189-V ҚР</w:t>
      </w:r>
      <w:r>
        <w:rPr>
          <w:rStyle w:val="s3"/>
        </w:rPr>
        <w:t xml:space="preserve"> </w:t>
      </w:r>
      <w:hyperlink r:id="rId5191" w:anchor="sub_id=256" w:history="1">
        <w:r>
          <w:rPr>
            <w:rStyle w:val="a3"/>
            <w:i/>
            <w:iCs/>
          </w:rPr>
          <w:t>Заңымен</w:t>
        </w:r>
      </w:hyperlink>
      <w:r>
        <w:rPr>
          <w:rStyle w:val="s3"/>
        </w:rPr>
        <w:t xml:space="preserve"> (</w:t>
      </w:r>
      <w:hyperlink r:id="rId5192" w:anchor="sub_id=2560211" w:history="1">
        <w:r>
          <w:rPr>
            <w:rStyle w:val="a3"/>
            <w:i/>
            <w:iCs/>
          </w:rPr>
          <w:t>бұр.ред.қара</w:t>
        </w:r>
      </w:hyperlink>
      <w:r>
        <w:rPr>
          <w:rStyle w:val="s3"/>
        </w:rPr>
        <w:t>); 2014.29.09. № 239-V ҚР</w:t>
      </w:r>
      <w:r>
        <w:rPr>
          <w:rStyle w:val="s3"/>
        </w:rPr>
        <w:t xml:space="preserve"> </w:t>
      </w:r>
      <w:hyperlink r:id="rId5193" w:anchor="sub_id=10256" w:history="1">
        <w:r>
          <w:rPr>
            <w:rStyle w:val="a3"/>
            <w:i/>
            <w:iCs/>
          </w:rPr>
          <w:t>Заңымен</w:t>
        </w:r>
      </w:hyperlink>
      <w:r>
        <w:rPr>
          <w:rStyle w:val="s3"/>
        </w:rPr>
        <w:t xml:space="preserve"> (</w:t>
      </w:r>
      <w:hyperlink r:id="rId5194" w:anchor="sub_id=2560211" w:history="1">
        <w:r>
          <w:rPr>
            <w:rStyle w:val="a3"/>
            <w:i/>
            <w:iCs/>
          </w:rPr>
          <w:t>бұр.ред.қара</w:t>
        </w:r>
      </w:hyperlink>
      <w:r>
        <w:rPr>
          <w:rStyle w:val="s3"/>
        </w:rPr>
        <w:t>) 11) тармақша өзгертілді; 2014.29.12. № 269-V ҚР</w:t>
      </w:r>
      <w:r>
        <w:rPr>
          <w:rStyle w:val="s3"/>
        </w:rPr>
        <w:t xml:space="preserve"> </w:t>
      </w:r>
      <w:hyperlink r:id="rId5195" w:anchor="sub_id=256" w:history="1">
        <w:r>
          <w:rPr>
            <w:rStyle w:val="a3"/>
            <w:i/>
            <w:iCs/>
          </w:rPr>
          <w:t>Заңымен</w:t>
        </w:r>
      </w:hyperlink>
      <w:r>
        <w:rPr>
          <w:rStyle w:val="s3"/>
        </w:rPr>
        <w:t xml:space="preserve"> </w:t>
      </w:r>
      <w:r>
        <w:rPr>
          <w:rStyle w:val="s3"/>
        </w:rPr>
        <w:t>11) тармақша жаңа редакция</w:t>
      </w:r>
      <w:r>
        <w:rPr>
          <w:rStyle w:val="s3"/>
        </w:rPr>
        <w:t>да (2015 ж. 1 қаңтардан бастап қолданысқа енгізілді) (</w:t>
      </w:r>
      <w:hyperlink r:id="rId5196" w:anchor="sub_id=2560211" w:history="1">
        <w:r>
          <w:rPr>
            <w:rStyle w:val="a3"/>
            <w:i/>
            <w:iCs/>
          </w:rPr>
          <w:t>бұр.ред.қара</w:t>
        </w:r>
      </w:hyperlink>
      <w:r>
        <w:rPr>
          <w:rStyle w:val="s3"/>
        </w:rPr>
        <w:t xml:space="preserve">) </w:t>
      </w:r>
    </w:p>
    <w:p w:rsidR="00000000" w:rsidRDefault="00EB742F">
      <w:pPr>
        <w:ind w:firstLine="400"/>
        <w:jc w:val="both"/>
      </w:pPr>
      <w:r>
        <w:rPr>
          <w:rStyle w:val="s0"/>
        </w:rPr>
        <w:t>11) осы тармақшаның ережелерін ескере отырып, мемлекеттік материалдық резерв саласындағы уәкілетті орг</w:t>
      </w:r>
      <w:r>
        <w:rPr>
          <w:rStyle w:val="s0"/>
        </w:rPr>
        <w:t>анының құрылымдық бөлімшесі Қазақстан Республикасының заңнамасында белгіленген нысан бойынша жазып берген мемлекеттік материалдық резервтен тауарлар шығару құжатында көрсетілген салық сомасы осы баптың 1-тармағына сәйкес есепке жатқызылған қосылған құн сал</w:t>
      </w:r>
      <w:r>
        <w:rPr>
          <w:rStyle w:val="s0"/>
        </w:rPr>
        <w:t>ығының сомасы болып табылады.</w:t>
      </w:r>
    </w:p>
    <w:p w:rsidR="00000000" w:rsidRDefault="00EB742F">
      <w:pPr>
        <w:ind w:firstLine="400"/>
        <w:jc w:val="both"/>
      </w:pPr>
      <w:r>
        <w:rPr>
          <w:rStyle w:val="s0"/>
        </w:rPr>
        <w:t>Мұндай құжатта:</w:t>
      </w:r>
    </w:p>
    <w:p w:rsidR="00000000" w:rsidRDefault="00EB742F">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EB742F">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w:t>
      </w:r>
      <w:r>
        <w:rPr>
          <w:rStyle w:val="s0"/>
        </w:rPr>
        <w:t>өленген</w:t>
      </w:r>
      <w:r>
        <w:rPr>
          <w:rStyle w:val="s0"/>
        </w:rPr>
        <w:t xml:space="preserve"> салық сомасының шегінде және шығарылатын тауарлардың құнына оларды шығару күні қолданыста болатын мөлшерлеме бойынша қосылған құн салығының сомасы кіргені айқындалса, қосылған құн салығының сомасы көрсетіледі;</w:t>
      </w:r>
    </w:p>
    <w:p w:rsidR="00000000" w:rsidRDefault="00EB742F">
      <w:pPr>
        <w:jc w:val="both"/>
      </w:pPr>
      <w:r>
        <w:rPr>
          <w:rStyle w:val="s3"/>
        </w:rPr>
        <w:t>2010.30.06. № 297-ІV ҚР</w:t>
      </w:r>
      <w:r>
        <w:rPr>
          <w:rStyle w:val="s3"/>
        </w:rPr>
        <w:t xml:space="preserve"> </w:t>
      </w:r>
      <w:hyperlink r:id="rId5197" w:anchor="sub_id=650" w:history="1">
        <w:r>
          <w:rPr>
            <w:rStyle w:val="a3"/>
            <w:i/>
            <w:iCs/>
          </w:rPr>
          <w:t>Заңымен</w:t>
        </w:r>
      </w:hyperlink>
      <w:r>
        <w:rPr>
          <w:rStyle w:val="s3"/>
        </w:rPr>
        <w:t xml:space="preserve"> </w:t>
      </w:r>
      <w:r>
        <w:rPr>
          <w:rStyle w:val="s3"/>
        </w:rPr>
        <w:t>12) тармақшамен толықтырылды (2010 ж. 1 шілдеден бастап қолданысқа енгізілді)</w:t>
      </w:r>
    </w:p>
    <w:p w:rsidR="00000000" w:rsidRDefault="00EB742F">
      <w:pPr>
        <w:ind w:firstLine="400"/>
        <w:jc w:val="both"/>
      </w:pPr>
      <w:r>
        <w:rPr>
          <w:rStyle w:val="s0"/>
        </w:rPr>
        <w:t>12) импортталатын тауарлар бойынша жанама салықтар жөніндегі декларацияда көрсетілген және осы Кодексті</w:t>
      </w:r>
      <w:r>
        <w:rPr>
          <w:rStyle w:val="s0"/>
        </w:rPr>
        <w:t>ң</w:t>
      </w:r>
      <w:r>
        <w:rPr>
          <w:rStyle w:val="s0"/>
        </w:rPr>
        <w:t xml:space="preserve"> </w:t>
      </w:r>
      <w:hyperlink w:anchor="sub276200000" w:history="1">
        <w:r>
          <w:rPr>
            <w:rStyle w:val="a3"/>
          </w:rPr>
          <w:t>276-20-бабының 7-тармағында</w:t>
        </w:r>
      </w:hyperlink>
      <w:r>
        <w:rPr>
          <w:rStyle w:val="s0"/>
        </w:rPr>
        <w:t xml:space="preserve"> </w:t>
      </w:r>
      <w:r>
        <w:rPr>
          <w:rStyle w:val="s0"/>
        </w:rPr>
        <w:t>көзделген салық органының белгісі бар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w:t>
      </w:r>
      <w:r>
        <w:rPr>
          <w:rStyle w:val="s0"/>
        </w:rPr>
        <w:t>на сәйкес келетін, сондай-ақ белгіленген тәртіппен Қазақстан Республикасының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EB742F">
      <w:pPr>
        <w:jc w:val="both"/>
      </w:pPr>
      <w:r>
        <w:rPr>
          <w:rStyle w:val="s3"/>
        </w:rPr>
        <w:t>2009.16.11. № 200-ІV ҚР</w:t>
      </w:r>
      <w:r>
        <w:rPr>
          <w:rStyle w:val="s3"/>
        </w:rPr>
        <w:t xml:space="preserve"> </w:t>
      </w:r>
      <w:hyperlink r:id="rId5198" w:anchor="sub_id=393" w:history="1">
        <w:r>
          <w:rPr>
            <w:rStyle w:val="a3"/>
            <w:i/>
            <w:iCs/>
          </w:rPr>
          <w:t>Заңымен</w:t>
        </w:r>
      </w:hyperlink>
      <w:r>
        <w:rPr>
          <w:rStyle w:val="s3"/>
        </w:rPr>
        <w:t xml:space="preserve"> </w:t>
      </w:r>
      <w:r>
        <w:rPr>
          <w:rStyle w:val="s3"/>
        </w:rPr>
        <w:t>(2009 ж. 1 қаңтардан бастап қолданысқа енгiзiлді) (бұр.</w:t>
      </w:r>
      <w:hyperlink r:id="rId5199" w:anchor="sub_id=2560300" w:history="1">
        <w:r>
          <w:rPr>
            <w:rStyle w:val="a3"/>
            <w:i/>
            <w:iCs/>
          </w:rPr>
          <w:t>ред</w:t>
        </w:r>
      </w:hyperlink>
      <w:r>
        <w:rPr>
          <w:rStyle w:val="s3"/>
        </w:rPr>
        <w:t>.қара); 2011.21.07. № 467-ІV ҚР</w:t>
      </w:r>
      <w:r>
        <w:rPr>
          <w:rStyle w:val="s3"/>
        </w:rPr>
        <w:t xml:space="preserve"> </w:t>
      </w:r>
      <w:hyperlink r:id="rId5200" w:anchor="sub_id=3104" w:history="1">
        <w:r>
          <w:rPr>
            <w:rStyle w:val="a3"/>
            <w:i/>
            <w:iCs/>
          </w:rPr>
          <w:t>Заңымен</w:t>
        </w:r>
      </w:hyperlink>
      <w:r>
        <w:rPr>
          <w:rStyle w:val="s3"/>
        </w:rPr>
        <w:t xml:space="preserve"> </w:t>
      </w:r>
      <w:r>
        <w:rPr>
          <w:rStyle w:val="s3"/>
        </w:rPr>
        <w:t>(2011 жылғы 1 шілдеден бастап қолданысқа енгізілді) (</w:t>
      </w:r>
      <w:hyperlink r:id="rId5201" w:anchor="sub_id=2560300" w:history="1">
        <w:r>
          <w:rPr>
            <w:rStyle w:val="a3"/>
            <w:i/>
            <w:iCs/>
          </w:rPr>
          <w:t>бұр.ред.қара</w:t>
        </w:r>
      </w:hyperlink>
      <w:r>
        <w:rPr>
          <w:rStyle w:val="s3"/>
        </w:rPr>
        <w:t>); 2015.03.12. № 432-V ҚР</w:t>
      </w:r>
      <w:r>
        <w:rPr>
          <w:rStyle w:val="s3"/>
        </w:rPr>
        <w:t xml:space="preserve"> </w:t>
      </w:r>
      <w:hyperlink r:id="rId5202" w:anchor="sub_id=256" w:history="1">
        <w:r>
          <w:rPr>
            <w:rStyle w:val="a3"/>
            <w:i/>
            <w:iCs/>
          </w:rPr>
          <w:t>Заңымен</w:t>
        </w:r>
      </w:hyperlink>
      <w:r>
        <w:rPr>
          <w:rStyle w:val="s3"/>
        </w:rPr>
        <w:t xml:space="preserve"> </w:t>
      </w:r>
      <w:r>
        <w:rPr>
          <w:rStyle w:val="s3"/>
        </w:rPr>
        <w:t>(2016 ж. 1 қаңтардан бастап қолданысқа енгізілді) (</w:t>
      </w:r>
      <w:hyperlink r:id="rId5203" w:anchor="sub_id=2560300" w:history="1">
        <w:r>
          <w:rPr>
            <w:rStyle w:val="a3"/>
            <w:i/>
            <w:iCs/>
          </w:rPr>
          <w:t>бұр.ред.қара</w:t>
        </w:r>
      </w:hyperlink>
      <w:r>
        <w:rPr>
          <w:rStyle w:val="s3"/>
        </w:rPr>
        <w:t>) 3-тармақ өзгертілді</w:t>
      </w:r>
    </w:p>
    <w:p w:rsidR="00000000" w:rsidRDefault="00EB742F">
      <w:pPr>
        <w:ind w:firstLine="400"/>
        <w:jc w:val="both"/>
      </w:pPr>
      <w:r>
        <w:rPr>
          <w:rStyle w:val="s0"/>
        </w:rPr>
        <w:t>3. Егер</w:t>
      </w:r>
      <w:r>
        <w:rPr>
          <w:rStyle w:val="s0"/>
        </w:rPr>
        <w:t xml:space="preserve"> осы бапта өзгеше көзделмесе, қосылған құн салығы осы баптың 2-тармағында белгіленген тәртіппен тауарлар, жұмыстар, қызмет көрсетулер алынған салық кезеңінде есепке жатқызылады.</w:t>
      </w:r>
    </w:p>
    <w:p w:rsidR="00000000" w:rsidRDefault="00EB742F">
      <w:pPr>
        <w:ind w:firstLine="400"/>
        <w:jc w:val="both"/>
      </w:pPr>
      <w:r>
        <w:rPr>
          <w:rStyle w:val="s0"/>
        </w:rPr>
        <w:t>Осы Кодекстің</w:t>
      </w:r>
      <w:r>
        <w:rPr>
          <w:rStyle w:val="s0"/>
        </w:rPr>
        <w:t xml:space="preserve"> </w:t>
      </w:r>
      <w:hyperlink w:anchor="sub2410000" w:history="1">
        <w:r>
          <w:rPr>
            <w:rStyle w:val="a3"/>
          </w:rPr>
          <w:t>241</w:t>
        </w:r>
      </w:hyperlink>
      <w:r>
        <w:rPr>
          <w:rStyle w:val="s0"/>
        </w:rPr>
        <w:t xml:space="preserve"> </w:t>
      </w:r>
      <w:r>
        <w:rPr>
          <w:rStyle w:val="s0"/>
        </w:rPr>
        <w:t>және</w:t>
      </w:r>
      <w:r>
        <w:rPr>
          <w:rStyle w:val="s0"/>
        </w:rPr>
        <w:t xml:space="preserve"> </w:t>
      </w:r>
      <w:hyperlink w:anchor="sub276200000" w:history="1">
        <w:r>
          <w:rPr>
            <w:rStyle w:val="a3"/>
          </w:rPr>
          <w:t>276-20-баптарына</w:t>
        </w:r>
      </w:hyperlink>
      <w:r>
        <w:rPr>
          <w:rStyle w:val="s0"/>
        </w:rPr>
        <w:t xml:space="preserve"> </w:t>
      </w:r>
      <w:r>
        <w:rPr>
          <w:rStyle w:val="s0"/>
        </w:rPr>
        <w:t>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EB742F">
      <w:pPr>
        <w:ind w:firstLine="400"/>
        <w:jc w:val="both"/>
      </w:pPr>
      <w:r>
        <w:rPr>
          <w:rStyle w:val="s0"/>
        </w:rPr>
        <w:t>Кеден одағының кеден заңнамасына және (немесе) Қазақстан Р</w:t>
      </w:r>
      <w:r>
        <w:rPr>
          <w:rStyle w:val="s0"/>
        </w:rPr>
        <w:t>еспубликасының кеден заңнамасына сәйкес Қазақстан Республикасының аумағына тауарлар импортталған жағдайда төленген салық қосылған құн салығын төлеу бойынша салық міндеттемесі орындалған сол салық кезеңінде есепке жатқызылады.</w:t>
      </w:r>
    </w:p>
    <w:p w:rsidR="00000000" w:rsidRDefault="00EB742F">
      <w:pPr>
        <w:jc w:val="both"/>
      </w:pPr>
      <w:r>
        <w:rPr>
          <w:rStyle w:val="s3"/>
        </w:rPr>
        <w:t>2009.16.11. № 200-ІV ҚР</w:t>
      </w:r>
      <w:r>
        <w:rPr>
          <w:rStyle w:val="s3"/>
        </w:rPr>
        <w:t xml:space="preserve"> </w:t>
      </w:r>
      <w:hyperlink r:id="rId5204" w:anchor="sub_id=393" w:history="1">
        <w:r>
          <w:rPr>
            <w:rStyle w:val="a3"/>
            <w:i/>
            <w:iCs/>
          </w:rPr>
          <w:t>Заңымен</w:t>
        </w:r>
      </w:hyperlink>
      <w:r>
        <w:rPr>
          <w:rStyle w:val="s3"/>
        </w:rPr>
        <w:t xml:space="preserve"> </w:t>
      </w:r>
      <w:r>
        <w:rPr>
          <w:rStyle w:val="s3"/>
        </w:rPr>
        <w:t>3-1-тармақпен толықтырылды (2009 ж. 1 қаңтардан бастап қолданысқа енгiзiлді)</w:t>
      </w:r>
    </w:p>
    <w:p w:rsidR="00000000" w:rsidRDefault="00EB742F">
      <w:pPr>
        <w:ind w:firstLine="400"/>
        <w:jc w:val="both"/>
      </w:pPr>
      <w:r>
        <w:rPr>
          <w:rStyle w:val="s0"/>
        </w:rPr>
        <w:t>3-1. Босатылған айналымның мақсаттары үшiн сатып алынған, бірақ салық салынатын айналымның мақса</w:t>
      </w:r>
      <w:r>
        <w:rPr>
          <w:rStyle w:val="s0"/>
        </w:rPr>
        <w:t>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w:t>
      </w:r>
      <w:r>
        <w:rPr>
          <w:rStyle w:val="s0"/>
        </w:rPr>
        <w:t>етiлетiн қызметтер сатып алынған күнi қолданыста болған мөлшерлеме бойынша есепке жатқызылуға жатады.</w:t>
      </w:r>
      <w:r>
        <w:rPr>
          <w:rStyle w:val="s0"/>
        </w:rPr>
        <w:t xml:space="preserve"> </w:t>
      </w:r>
    </w:p>
    <w:p w:rsidR="00000000" w:rsidRDefault="00EB742F">
      <w:pPr>
        <w:jc w:val="both"/>
      </w:pPr>
      <w:r>
        <w:rPr>
          <w:rStyle w:val="s3"/>
        </w:rPr>
        <w:t>2009.16.11. № 200-ІV ҚР</w:t>
      </w:r>
      <w:r>
        <w:rPr>
          <w:rStyle w:val="s3"/>
        </w:rPr>
        <w:t xml:space="preserve"> </w:t>
      </w:r>
      <w:hyperlink r:id="rId5205" w:anchor="sub_id=393" w:history="1">
        <w:r>
          <w:rPr>
            <w:rStyle w:val="a3"/>
            <w:i/>
            <w:iCs/>
          </w:rPr>
          <w:t>Заңымен</w:t>
        </w:r>
      </w:hyperlink>
      <w:r>
        <w:rPr>
          <w:rStyle w:val="s3"/>
        </w:rPr>
        <w:t xml:space="preserve"> </w:t>
      </w:r>
      <w:r>
        <w:rPr>
          <w:rStyle w:val="s3"/>
        </w:rPr>
        <w:t>3-2-тармақпен толықтырылды (2009 ж. 1 қа</w:t>
      </w:r>
      <w:r>
        <w:rPr>
          <w:rStyle w:val="s3"/>
        </w:rPr>
        <w:t>ңтардан</w:t>
      </w:r>
      <w:r>
        <w:rPr>
          <w:rStyle w:val="s3"/>
        </w:rPr>
        <w:t xml:space="preserve"> бастап қолданысқа енгiзiлді)</w:t>
      </w:r>
    </w:p>
    <w:p w:rsidR="00000000" w:rsidRDefault="00EB742F">
      <w:pPr>
        <w:ind w:firstLine="400"/>
        <w:jc w:val="both"/>
      </w:pPr>
      <w:r>
        <w:rPr>
          <w:rStyle w:val="s0"/>
        </w:rPr>
        <w:t>3-2. Аяқталмаған құрылыс объектiсiн өткiзген жағдайда бұрын осы Кодекстiң</w:t>
      </w:r>
      <w:r>
        <w:rPr>
          <w:rStyle w:val="s0"/>
        </w:rPr>
        <w:t xml:space="preserve"> </w:t>
      </w:r>
      <w:hyperlink w:anchor="sub2490000" w:history="1">
        <w:r>
          <w:rPr>
            <w:rStyle w:val="a3"/>
          </w:rPr>
          <w:t>249-бабына</w:t>
        </w:r>
      </w:hyperlink>
      <w:r>
        <w:rPr>
          <w:rStyle w:val="s0"/>
        </w:rPr>
        <w:t xml:space="preserve"> </w:t>
      </w:r>
      <w:r>
        <w:rPr>
          <w:rStyle w:val="s0"/>
        </w:rPr>
        <w:t>сәйкес қосылған құн салығынан босатылған айналым түрiнде өткізуге арналған осы объектiнiң құрылысы пр</w:t>
      </w:r>
      <w:r>
        <w:rPr>
          <w:rStyle w:val="s0"/>
        </w:rPr>
        <w:t>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қызметтердi сатып алған күнi қолданыста болған</w:t>
      </w:r>
      <w:r>
        <w:rPr>
          <w:rStyle w:val="s0"/>
        </w:rPr>
        <w:t xml:space="preserve"> мөлшерлеме бойынша есепке жатқызылуға жатады.</w:t>
      </w:r>
    </w:p>
    <w:p w:rsidR="00000000" w:rsidRDefault="00EB742F">
      <w:pPr>
        <w:jc w:val="both"/>
      </w:pPr>
      <w:bookmarkStart w:id="209" w:name="SUB2560303"/>
      <w:bookmarkEnd w:id="209"/>
      <w:r>
        <w:rPr>
          <w:rStyle w:val="s3"/>
        </w:rPr>
        <w:t>2013.05.12. № 152-V ҚР</w:t>
      </w:r>
      <w:r>
        <w:rPr>
          <w:rStyle w:val="s3"/>
        </w:rPr>
        <w:t xml:space="preserve"> </w:t>
      </w:r>
      <w:hyperlink r:id="rId5206" w:anchor="sub_id=256" w:history="1">
        <w:r>
          <w:rPr>
            <w:rStyle w:val="a3"/>
            <w:i/>
            <w:iCs/>
          </w:rPr>
          <w:t>Заңымен</w:t>
        </w:r>
      </w:hyperlink>
      <w:r>
        <w:rPr>
          <w:rStyle w:val="s3"/>
        </w:rPr>
        <w:t xml:space="preserve"> </w:t>
      </w:r>
      <w:r>
        <w:rPr>
          <w:rStyle w:val="s3"/>
        </w:rPr>
        <w:t>3-3-тармақпен толықтырылды (2014 ж. 1 қаңтардан бастап қолданысқа енгізілді)</w:t>
      </w:r>
      <w:r>
        <w:rPr>
          <w:rStyle w:val="s3"/>
        </w:rPr>
        <w:t xml:space="preserve"> </w:t>
      </w:r>
    </w:p>
    <w:p w:rsidR="00000000" w:rsidRDefault="00EB742F">
      <w:pPr>
        <w:ind w:firstLine="400"/>
        <w:jc w:val="both"/>
      </w:pPr>
      <w:r>
        <w:rPr>
          <w:rStyle w:val="s0"/>
        </w:rPr>
        <w:t>3-3. Тұрғын үй ғима</w:t>
      </w:r>
      <w:r>
        <w:rPr>
          <w:rStyle w:val="s0"/>
        </w:rPr>
        <w:t>ратының құрылысын жүзеге асыратын қосылған құн салығын төлеушi осы Кодекстің</w:t>
      </w:r>
      <w:r>
        <w:rPr>
          <w:rStyle w:val="s0"/>
        </w:rPr>
        <w:t xml:space="preserve"> </w:t>
      </w:r>
      <w:hyperlink w:anchor="sub2490100" w:history="1">
        <w:r>
          <w:rPr>
            <w:rStyle w:val="a3"/>
          </w:rPr>
          <w:t>249-бабы 1-тармағының 3) тармақшасында</w:t>
        </w:r>
      </w:hyperlink>
      <w:r>
        <w:rPr>
          <w:rStyle w:val="s0"/>
        </w:rPr>
        <w:t xml:space="preserve"> </w:t>
      </w:r>
      <w:r>
        <w:rPr>
          <w:rStyle w:val="s0"/>
        </w:rPr>
        <w:t>көзделген жағдай басталған, бірақ мемлекеттік қабылдау немесе қабылдау комиссиясы тұрғын үй ғимаратын пайда</w:t>
      </w:r>
      <w:r>
        <w:rPr>
          <w:rStyle w:val="s0"/>
        </w:rPr>
        <w:t>лануға қабылдап алған күннен ерте емес салық кезеңінде осындай тұрғын үй ғимаратының бір бөлігі болып табылатын тұрғын емес үй-жайдың құрылысына пайдаланылған тауарлар, жұмыстар, көрсетiлетiн қызметтер бойынша қосылған құн салығының сомасын есепке жатқызуғ</w:t>
      </w:r>
      <w:r>
        <w:rPr>
          <w:rStyle w:val="s0"/>
        </w:rPr>
        <w:t>а құқылы, ол мынадай:</w:t>
      </w:r>
      <w:r>
        <w:rPr>
          <w:rStyle w:val="s0"/>
        </w:rPr>
        <w:t xml:space="preserve"> </w:t>
      </w:r>
    </w:p>
    <w:p w:rsidR="00000000" w:rsidRDefault="00EB742F">
      <w:pPr>
        <w:ind w:firstLine="400"/>
        <w:jc w:val="both"/>
      </w:pPr>
      <w:r>
        <w:rPr>
          <w:rStyle w:val="s0"/>
        </w:rPr>
        <w:t>ҚҚСте</w:t>
      </w:r>
      <w:r>
        <w:rPr>
          <w:rStyle w:val="s0"/>
        </w:rPr>
        <w:t xml:space="preserve"> = ҚҚСтғ*Sте/Sтғ формула бойынша айқындалады,</w:t>
      </w:r>
    </w:p>
    <w:p w:rsidR="00000000" w:rsidRDefault="00EB742F">
      <w:pPr>
        <w:ind w:firstLine="400"/>
        <w:jc w:val="both"/>
      </w:pPr>
      <w:r>
        <w:rPr>
          <w:rStyle w:val="s0"/>
        </w:rPr>
        <w:t>мұнда:</w:t>
      </w:r>
    </w:p>
    <w:p w:rsidR="00000000" w:rsidRDefault="00EB742F">
      <w:pPr>
        <w:ind w:firstLine="400"/>
        <w:jc w:val="both"/>
      </w:pPr>
      <w:r>
        <w:rPr>
          <w:rStyle w:val="s0"/>
        </w:rPr>
        <w:t>ҚҚСте</w:t>
      </w:r>
      <w:r>
        <w:rPr>
          <w:rStyle w:val="s0"/>
        </w:rPr>
        <w:t xml:space="preserve"> - тұрғын үй ғимаратының бір бөлігі болып табылатын тұрғын емес үй-жай бойынша есепке жатқызылуға жататын қосылған құн салығының сомасы;</w:t>
      </w:r>
    </w:p>
    <w:p w:rsidR="00000000" w:rsidRDefault="00EB742F">
      <w:pPr>
        <w:ind w:firstLine="400"/>
        <w:jc w:val="both"/>
      </w:pPr>
      <w:r>
        <w:rPr>
          <w:rStyle w:val="s0"/>
        </w:rPr>
        <w:t>ҚҚСтғ</w:t>
      </w:r>
      <w:r>
        <w:rPr>
          <w:rStyle w:val="s0"/>
        </w:rPr>
        <w:t xml:space="preserve"> - тұрғын үй ғимаратының құр</w:t>
      </w:r>
      <w:r>
        <w:rPr>
          <w:rStyle w:val="s0"/>
        </w:rPr>
        <w:t>ылысына пайдаланылған тауарлар, жұмыстар, көрсетiлетiн қызметтер бойынша қосылған құн салығының сомасы;</w:t>
      </w:r>
    </w:p>
    <w:p w:rsidR="00000000" w:rsidRDefault="00EB742F">
      <w:pPr>
        <w:ind w:firstLine="400"/>
        <w:jc w:val="both"/>
      </w:pPr>
      <w:r>
        <w:rPr>
          <w:rStyle w:val="s0"/>
        </w:rPr>
        <w:t>Sте - тұрғын үй ғимаратындағы тұрғын емес үй-жайлардың алаңы;</w:t>
      </w:r>
    </w:p>
    <w:p w:rsidR="00000000" w:rsidRDefault="00EB742F">
      <w:pPr>
        <w:ind w:firstLine="400"/>
        <w:jc w:val="both"/>
      </w:pPr>
      <w:r>
        <w:rPr>
          <w:rStyle w:val="s0"/>
        </w:rPr>
        <w:t>Sтғ - тұрғын үй ғимаратының жалпы алаңы.</w:t>
      </w:r>
    </w:p>
    <w:p w:rsidR="00000000" w:rsidRDefault="00EB742F">
      <w:pPr>
        <w:jc w:val="both"/>
      </w:pPr>
      <w:r>
        <w:rPr>
          <w:rStyle w:val="s3"/>
        </w:rPr>
        <w:t>2014.28.11. № 257-V ҚР</w:t>
      </w:r>
      <w:r>
        <w:rPr>
          <w:rStyle w:val="s3"/>
        </w:rPr>
        <w:t xml:space="preserve"> </w:t>
      </w:r>
      <w:hyperlink r:id="rId5207" w:anchor="sub_id=256" w:history="1">
        <w:r>
          <w:rPr>
            <w:rStyle w:val="a3"/>
            <w:i/>
            <w:iCs/>
          </w:rPr>
          <w:t>Заңымен</w:t>
        </w:r>
      </w:hyperlink>
      <w:r>
        <w:rPr>
          <w:rStyle w:val="s3"/>
        </w:rPr>
        <w:t xml:space="preserve"> </w:t>
      </w:r>
      <w:r>
        <w:rPr>
          <w:rStyle w:val="s3"/>
        </w:rPr>
        <w:t>3-4-тармақпен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3-4. Осы Кодекстің</w:t>
      </w:r>
      <w:r>
        <w:rPr>
          <w:rStyle w:val="s0"/>
        </w:rPr>
        <w:t xml:space="preserve"> </w:t>
      </w:r>
      <w:hyperlink w:anchor="sub2370200" w:history="1">
        <w:r>
          <w:rPr>
            <w:rStyle w:val="a3"/>
          </w:rPr>
          <w:t>237-бабының 2 және 2-3-тармақтарында</w:t>
        </w:r>
      </w:hyperlink>
      <w:r>
        <w:rPr>
          <w:rStyle w:val="s0"/>
        </w:rPr>
        <w:t xml:space="preserve"> </w:t>
      </w:r>
      <w:r>
        <w:rPr>
          <w:rStyle w:val="s0"/>
        </w:rPr>
        <w:t>көзделген жұмыстар, көрсе</w:t>
      </w:r>
      <w:r>
        <w:rPr>
          <w:rStyle w:val="s0"/>
        </w:rPr>
        <w:t>тілетін қызметтер бойынша (осы Кодекске сәйкес шот-фактураны жазып беру талап етілмейтін жағдайларды қоспағанда) қосылған құн салығы шот-фактураны жазып беру тура келетiн салық кезеңiнде есепке жатқызылады.</w:t>
      </w:r>
    </w:p>
    <w:p w:rsidR="00000000" w:rsidRDefault="00EB742F">
      <w:pPr>
        <w:jc w:val="both"/>
      </w:pPr>
      <w:r>
        <w:rPr>
          <w:rStyle w:val="s3"/>
        </w:rPr>
        <w:t>2009.16.11. № 200-ІV ҚР</w:t>
      </w:r>
      <w:r>
        <w:rPr>
          <w:rStyle w:val="s3"/>
        </w:rPr>
        <w:t xml:space="preserve"> </w:t>
      </w:r>
      <w:hyperlink r:id="rId5208" w:anchor="sub_id=393" w:history="1">
        <w:r>
          <w:rPr>
            <w:rStyle w:val="a3"/>
            <w:i/>
            <w:iCs/>
          </w:rPr>
          <w:t>Заңымен</w:t>
        </w:r>
      </w:hyperlink>
      <w:r>
        <w:rPr>
          <w:rStyle w:val="s3"/>
        </w:rPr>
        <w:t xml:space="preserve"> </w:t>
      </w:r>
      <w:r>
        <w:rPr>
          <w:rStyle w:val="s3"/>
        </w:rPr>
        <w:t>4-тармақ</w:t>
      </w:r>
      <w:r>
        <w:rPr>
          <w:rStyle w:val="s3"/>
        </w:rPr>
        <w:t xml:space="preserve">  </w:t>
      </w:r>
      <w:r>
        <w:rPr>
          <w:rStyle w:val="s3"/>
        </w:rPr>
        <w:t>жаңа редакцияда (2009 ж. 1 қаңтардан бастап қолданысқа енгiзiлді) (бұр.</w:t>
      </w:r>
      <w:hyperlink r:id="rId5209" w:anchor="sub_id=2560400" w:history="1">
        <w:r>
          <w:rPr>
            <w:rStyle w:val="a3"/>
            <w:i/>
            <w:iCs/>
          </w:rPr>
          <w:t>ред</w:t>
        </w:r>
      </w:hyperlink>
      <w:r>
        <w:rPr>
          <w:rStyle w:val="s3"/>
        </w:rPr>
        <w:t>.қара)</w:t>
      </w:r>
    </w:p>
    <w:p w:rsidR="00000000" w:rsidRDefault="00EB742F">
      <w:pPr>
        <w:ind w:firstLine="400"/>
        <w:jc w:val="both"/>
      </w:pPr>
      <w:r>
        <w:rPr>
          <w:rStyle w:val="s0"/>
        </w:rPr>
        <w:t>4. Егер шот-факт</w:t>
      </w:r>
      <w:r>
        <w:rPr>
          <w:rStyle w:val="s0"/>
        </w:rPr>
        <w:t>ураны жазып беру осы Кодекстiң</w:t>
      </w:r>
      <w:r>
        <w:rPr>
          <w:rStyle w:val="s0"/>
        </w:rPr>
        <w:t xml:space="preserve"> </w:t>
      </w:r>
      <w:hyperlink w:anchor="sub2630700" w:history="1">
        <w:r>
          <w:rPr>
            <w:rStyle w:val="a3"/>
          </w:rPr>
          <w:t>263-бабы 7-тармағының</w:t>
        </w:r>
      </w:hyperlink>
      <w:r>
        <w:rPr>
          <w:rStyle w:val="s0"/>
        </w:rPr>
        <w:t xml:space="preserve"> </w:t>
      </w:r>
      <w:r>
        <w:rPr>
          <w:rStyle w:val="s0"/>
        </w:rPr>
        <w:t>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w:t>
      </w:r>
      <w:r>
        <w:rPr>
          <w:rStyle w:val="s0"/>
        </w:rPr>
        <w:t>актураны жазып беру күнi тура келетiн салық кезеңiнде есепке жатқызылады.</w:t>
      </w:r>
    </w:p>
    <w:p w:rsidR="00000000" w:rsidRDefault="00EB742F">
      <w:pPr>
        <w:ind w:firstLine="400"/>
        <w:jc w:val="both"/>
      </w:pPr>
      <w:r>
        <w:rPr>
          <w:rStyle w:val="s0"/>
        </w:rPr>
        <w:t>Осы Кодекстiң</w:t>
      </w:r>
      <w:r>
        <w:rPr>
          <w:rStyle w:val="s0"/>
        </w:rPr>
        <w:t xml:space="preserve"> </w:t>
      </w:r>
      <w:hyperlink w:anchor="sub2630000" w:history="1">
        <w:r>
          <w:rPr>
            <w:rStyle w:val="a3"/>
          </w:rPr>
          <w:t>263-бабының 20-тармағында</w:t>
        </w:r>
      </w:hyperlink>
      <w:r>
        <w:rPr>
          <w:rStyle w:val="s0"/>
        </w:rPr>
        <w:t xml:space="preserve"> </w:t>
      </w:r>
      <w:r>
        <w:rPr>
          <w:rStyle w:val="s0"/>
        </w:rPr>
        <w:t>көрсетiлген жағдайларда лизинг алушы қосылған құн салығын лизинг берушiнiң осы Кодекстiң</w:t>
      </w:r>
      <w:r>
        <w:rPr>
          <w:rStyle w:val="s0"/>
        </w:rPr>
        <w:t xml:space="preserve"> </w:t>
      </w:r>
      <w:hyperlink w:anchor="sub2370600" w:history="1">
        <w:r>
          <w:rPr>
            <w:rStyle w:val="a3"/>
          </w:rPr>
          <w:t>237-бабының 6-тармағында</w:t>
        </w:r>
      </w:hyperlink>
      <w:r>
        <w:rPr>
          <w:rStyle w:val="s0"/>
        </w:rPr>
        <w:t xml:space="preserve"> </w:t>
      </w:r>
      <w:r>
        <w:rPr>
          <w:rStyle w:val="s0"/>
        </w:rPr>
        <w:t>көрсетiлген өткізу бойынша айналымды жасаған күнi тура келетiн салық кезеңiнде есепке жатқызады.</w:t>
      </w:r>
    </w:p>
    <w:p w:rsidR="00000000" w:rsidRDefault="00EB742F">
      <w:pPr>
        <w:ind w:firstLine="400"/>
        <w:jc w:val="both"/>
      </w:pPr>
      <w:r>
        <w:rPr>
          <w:rStyle w:val="s0"/>
        </w:rPr>
        <w:t>5. Қосылған құн салығын төлеушіде салық салынатын және салық салынбайтын, оның ішінде қосылған құн салығынан босатылған а</w:t>
      </w:r>
      <w:r>
        <w:rPr>
          <w:rStyle w:val="s0"/>
        </w:rPr>
        <w:t>йналымдар болған кезде, қосылған құн салығы осы Кодекстің</w:t>
      </w:r>
      <w:r>
        <w:rPr>
          <w:rStyle w:val="s0"/>
        </w:rPr>
        <w:t xml:space="preserve"> </w:t>
      </w:r>
      <w:hyperlink w:anchor="sub2600000" w:history="1">
        <w:r>
          <w:rPr>
            <w:rStyle w:val="a3"/>
          </w:rPr>
          <w:t>260-бабында</w:t>
        </w:r>
      </w:hyperlink>
      <w:r>
        <w:rPr>
          <w:rStyle w:val="s0"/>
        </w:rPr>
        <w:t xml:space="preserve"> </w:t>
      </w:r>
      <w:r>
        <w:rPr>
          <w:rStyle w:val="s0"/>
        </w:rPr>
        <w:t>көзделген тәртіппен есепке жатқызылады.</w:t>
      </w:r>
    </w:p>
    <w:p w:rsidR="00000000" w:rsidRDefault="00EB742F">
      <w:pPr>
        <w:jc w:val="both"/>
      </w:pPr>
      <w:r>
        <w:rPr>
          <w:rStyle w:val="s3"/>
        </w:rPr>
        <w:t>2013.05.12. № 152-V ҚР</w:t>
      </w:r>
      <w:r>
        <w:rPr>
          <w:rStyle w:val="s3"/>
        </w:rPr>
        <w:t xml:space="preserve"> </w:t>
      </w:r>
      <w:hyperlink r:id="rId5210" w:anchor="sub_id=256" w:history="1">
        <w:r>
          <w:rPr>
            <w:rStyle w:val="a3"/>
            <w:i/>
            <w:iCs/>
          </w:rPr>
          <w:t>Заңымен</w:t>
        </w:r>
      </w:hyperlink>
      <w:r>
        <w:rPr>
          <w:rStyle w:val="s3"/>
        </w:rPr>
        <w:t xml:space="preserve"> </w:t>
      </w:r>
      <w:r>
        <w:rPr>
          <w:rStyle w:val="s3"/>
        </w:rPr>
        <w:t>6</w:t>
      </w:r>
      <w:r>
        <w:rPr>
          <w:rStyle w:val="s3"/>
        </w:rPr>
        <w:t>-тармақпен толықтырылды (2014 ж. 1 қаңтардан бастап қолданысқа енгізілді)</w:t>
      </w:r>
      <w:r>
        <w:rPr>
          <w:rStyle w:val="s3"/>
        </w:rPr>
        <w:t xml:space="preserve"> </w:t>
      </w:r>
    </w:p>
    <w:p w:rsidR="00000000" w:rsidRDefault="00EB742F">
      <w:pPr>
        <w:ind w:firstLine="400"/>
        <w:jc w:val="both"/>
      </w:pPr>
      <w:r>
        <w:rPr>
          <w:rStyle w:val="s0"/>
        </w:rPr>
        <w:t>6. Егер салық төлеушілердің мемлекеттік базасында тұрған салық төлеуші қосылған құн салығы бойынша тіркеу есебінен шығарылғаннан кейін осы Кодекстің</w:t>
      </w:r>
      <w:r>
        <w:rPr>
          <w:rStyle w:val="s0"/>
        </w:rPr>
        <w:t xml:space="preserve"> </w:t>
      </w:r>
      <w:hyperlink w:anchor="sub1001300" w:history="1">
        <w:r>
          <w:rPr>
            <w:rStyle w:val="a3"/>
          </w:rPr>
          <w:t>100-бабының 13-тармағын</w:t>
        </w:r>
      </w:hyperlink>
      <w:r>
        <w:rPr>
          <w:rStyle w:val="s0"/>
        </w:rPr>
        <w:t xml:space="preserve"> </w:t>
      </w:r>
      <w:r>
        <w:rPr>
          <w:rStyle w:val="s0"/>
        </w:rPr>
        <w:t>қолданған</w:t>
      </w:r>
      <w:r>
        <w:rPr>
          <w:rStyle w:val="s0"/>
        </w:rPr>
        <w:t xml:space="preserve"> болса, қосылған құн салығы бойынша есепке жатқызу осы Кодекстің</w:t>
      </w:r>
      <w:r>
        <w:rPr>
          <w:rStyle w:val="s0"/>
        </w:rPr>
        <w:t xml:space="preserve"> </w:t>
      </w:r>
      <w:hyperlink w:anchor="sub1001300" w:history="1">
        <w:r>
          <w:rPr>
            <w:rStyle w:val="a3"/>
          </w:rPr>
          <w:t>100-бабының 13-тармағына</w:t>
        </w:r>
      </w:hyperlink>
      <w:r>
        <w:rPr>
          <w:rStyle w:val="s0"/>
        </w:rPr>
        <w:t xml:space="preserve"> </w:t>
      </w:r>
      <w:r>
        <w:rPr>
          <w:rStyle w:val="s0"/>
        </w:rPr>
        <w:t>сәйкес шегерімге жатқызылған сома мөлшеріне азайтылуға жатады.</w:t>
      </w:r>
    </w:p>
    <w:p w:rsidR="00000000" w:rsidRDefault="00EB742F">
      <w:pPr>
        <w:jc w:val="both"/>
      </w:pPr>
      <w:r>
        <w:rPr>
          <w:rStyle w:val="s3"/>
        </w:rPr>
        <w:t>2014.28.11. № 257-V ҚР</w:t>
      </w:r>
      <w:r>
        <w:rPr>
          <w:rStyle w:val="s3"/>
        </w:rPr>
        <w:t xml:space="preserve"> </w:t>
      </w:r>
      <w:hyperlink r:id="rId5211" w:anchor="sub_id=256" w:history="1">
        <w:r>
          <w:rPr>
            <w:rStyle w:val="a3"/>
            <w:i/>
            <w:iCs/>
          </w:rPr>
          <w:t>Заңымен</w:t>
        </w:r>
      </w:hyperlink>
      <w:r>
        <w:rPr>
          <w:rStyle w:val="s3"/>
        </w:rPr>
        <w:t xml:space="preserve"> </w:t>
      </w:r>
      <w:r>
        <w:rPr>
          <w:rStyle w:val="s3"/>
        </w:rPr>
        <w:t>7-тармақпен толықтырылды (2014 ж. 1 шілдеден бастап қолданысқа енгізілді)</w:t>
      </w:r>
    </w:p>
    <w:p w:rsidR="00000000" w:rsidRDefault="00EB742F">
      <w:pPr>
        <w:ind w:firstLine="400"/>
        <w:jc w:val="both"/>
      </w:pPr>
      <w:r>
        <w:rPr>
          <w:rStyle w:val="s0"/>
        </w:rPr>
        <w:t xml:space="preserve">7. Электрондық нысанда жазып берілген шот-фактурадағы қосылған құн салығын есепке жатқызу мақсаттары үшін </w:t>
      </w:r>
      <w:r>
        <w:rPr>
          <w:rStyle w:val="s0"/>
        </w:rPr>
        <w:t>тауарларды, жұмыстарды, көрсетілетін қызметтерді алушыға қатысты осы Кодекстің</w:t>
      </w:r>
      <w:r>
        <w:rPr>
          <w:rStyle w:val="s0"/>
        </w:rPr>
        <w:t xml:space="preserve"> </w:t>
      </w:r>
      <w:hyperlink w:anchor="sub2630500" w:history="1">
        <w:r>
          <w:rPr>
            <w:rStyle w:val="a3"/>
          </w:rPr>
          <w:t>263-бабы 5-тармағының 2-1) және 3) тармақшаларында</w:t>
        </w:r>
      </w:hyperlink>
      <w:r>
        <w:rPr>
          <w:rStyle w:val="s0"/>
        </w:rPr>
        <w:t xml:space="preserve"> </w:t>
      </w:r>
      <w:r>
        <w:rPr>
          <w:rStyle w:val="s0"/>
        </w:rPr>
        <w:t>көзделген деректемелерді көрсету міндетті болып табылмайды.</w:t>
      </w:r>
      <w:r>
        <w:rPr>
          <w:rStyle w:val="s0"/>
        </w:rPr>
        <w:t xml:space="preserve"> </w:t>
      </w:r>
    </w:p>
    <w:p w:rsidR="00000000" w:rsidRDefault="00EB742F">
      <w:pPr>
        <w:jc w:val="both"/>
      </w:pPr>
      <w:r>
        <w:rPr>
          <w:rStyle w:val="s3"/>
        </w:rPr>
        <w:t>2014.28.11. № 257-V ҚР</w:t>
      </w:r>
      <w:r>
        <w:rPr>
          <w:rStyle w:val="s3"/>
        </w:rPr>
        <w:t xml:space="preserve"> </w:t>
      </w:r>
      <w:hyperlink r:id="rId5212" w:anchor="sub_id=256" w:history="1">
        <w:r>
          <w:rPr>
            <w:rStyle w:val="a3"/>
            <w:i/>
            <w:iCs/>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EB742F">
      <w:pPr>
        <w:ind w:firstLine="400"/>
        <w:jc w:val="both"/>
      </w:pPr>
      <w:r>
        <w:rPr>
          <w:rStyle w:val="s0"/>
        </w:rPr>
        <w:t>8. Осы бөлімнің мақсаттары үшін, алынған тауарлар, жұмыстар, көрсетілетін қызметтер үшін төленуге жат</w:t>
      </w:r>
      <w:r>
        <w:rPr>
          <w:rStyle w:val="s0"/>
        </w:rPr>
        <w:t>атын қосылған құн салығы сомаларын есепке жатқызуға бірнеше негіз болған кезде қосылған құн салығы сомасын есепке жатқызу неғұрлым ертеректегі негіз бойынша бір рет жүргізіледі.</w:t>
      </w:r>
    </w:p>
    <w:p w:rsidR="00000000" w:rsidRDefault="00EB742F">
      <w:pPr>
        <w:ind w:firstLine="400"/>
        <w:jc w:val="both"/>
      </w:pPr>
      <w:r>
        <w:t> </w:t>
      </w:r>
    </w:p>
    <w:p w:rsidR="00000000" w:rsidRDefault="00EB742F">
      <w:pPr>
        <w:jc w:val="both"/>
      </w:pPr>
      <w:bookmarkStart w:id="210" w:name="SUB2570000"/>
      <w:bookmarkEnd w:id="210"/>
      <w:r>
        <w:rPr>
          <w:rStyle w:val="s3"/>
        </w:rPr>
        <w:t>2009.16.11. № 200-ІV ҚР</w:t>
      </w:r>
      <w:r>
        <w:rPr>
          <w:rStyle w:val="s3"/>
        </w:rPr>
        <w:t xml:space="preserve"> </w:t>
      </w:r>
      <w:hyperlink r:id="rId5213" w:anchor="sub_id=394" w:history="1">
        <w:r>
          <w:rPr>
            <w:rStyle w:val="a3"/>
            <w:i/>
            <w:iCs/>
          </w:rPr>
          <w:t>Заңымен</w:t>
        </w:r>
      </w:hyperlink>
      <w:r>
        <w:rPr>
          <w:rStyle w:val="s3"/>
        </w:rPr>
        <w:t xml:space="preserve"> 257-бап  </w:t>
      </w:r>
      <w:r>
        <w:rPr>
          <w:rStyle w:val="s3"/>
        </w:rPr>
        <w:t>жаңа редакцияда (2009 ж. 1 қаңтардан бастап қолданысқа енгiзiлді) (бұр.</w:t>
      </w:r>
      <w:hyperlink r:id="rId5214" w:anchor="sub_id=2570000" w:history="1">
        <w:r>
          <w:rPr>
            <w:rStyle w:val="a3"/>
            <w:i/>
            <w:iCs/>
          </w:rPr>
          <w:t>ред</w:t>
        </w:r>
      </w:hyperlink>
      <w:r>
        <w:rPr>
          <w:rStyle w:val="s3"/>
        </w:rPr>
        <w:t>.қара)</w:t>
      </w:r>
    </w:p>
    <w:p w:rsidR="00000000" w:rsidRDefault="00EB742F">
      <w:pPr>
        <w:ind w:firstLine="400"/>
        <w:jc w:val="both"/>
      </w:pPr>
      <w:r>
        <w:rPr>
          <w:rStyle w:val="s0"/>
          <w:b/>
          <w:bCs/>
        </w:rPr>
        <w:t>257-бап. Есепке жатқызылуға жатпайтын қосылғ</w:t>
      </w:r>
      <w:r>
        <w:rPr>
          <w:rStyle w:val="s0"/>
          <w:b/>
          <w:bCs/>
        </w:rPr>
        <w:t>ан құн салығы</w:t>
      </w:r>
    </w:p>
    <w:p w:rsidR="00000000" w:rsidRDefault="00EB742F">
      <w:pPr>
        <w:jc w:val="both"/>
      </w:pPr>
      <w:r>
        <w:rPr>
          <w:rStyle w:val="s3"/>
        </w:rPr>
        <w:t>2012.26.12. № 61-V ҚР</w:t>
      </w:r>
      <w:r>
        <w:rPr>
          <w:rStyle w:val="s3"/>
        </w:rPr>
        <w:t xml:space="preserve"> </w:t>
      </w:r>
      <w:hyperlink r:id="rId5215" w:anchor="sub_id=257" w:history="1">
        <w:r>
          <w:rPr>
            <w:rStyle w:val="a3"/>
            <w:i/>
            <w:iCs/>
          </w:rPr>
          <w:t>Заңымен</w:t>
        </w:r>
      </w:hyperlink>
      <w:r>
        <w:rPr>
          <w:rStyle w:val="s3"/>
        </w:rPr>
        <w:t xml:space="preserve"> </w:t>
      </w:r>
      <w:r>
        <w:rPr>
          <w:rStyle w:val="s3"/>
        </w:rPr>
        <w:t>1-тармақ өзгертілді (2014 ж. 1 қаңтардан бастап қолданысқа енгізілді) (</w:t>
      </w:r>
      <w:hyperlink r:id="rId5216" w:anchor="sub_id=2570100" w:history="1">
        <w:r>
          <w:rPr>
            <w:rStyle w:val="a3"/>
            <w:i/>
            <w:iCs/>
          </w:rPr>
          <w:t>бұр.ред.қара</w:t>
        </w:r>
      </w:hyperlink>
      <w:r>
        <w:rPr>
          <w:rStyle w:val="s3"/>
        </w:rPr>
        <w:t xml:space="preserve">) </w:t>
      </w:r>
    </w:p>
    <w:p w:rsidR="00000000" w:rsidRDefault="00EB742F">
      <w:pPr>
        <w:ind w:firstLine="400"/>
        <w:jc w:val="both"/>
      </w:pPr>
      <w:r>
        <w:rPr>
          <w:rStyle w:val="s0"/>
        </w:rPr>
        <w:t>1. Егер осы бапта өзгеше белгіленбесе, қосылған құн салығы, егер:</w:t>
      </w:r>
    </w:p>
    <w:p w:rsidR="00000000" w:rsidRDefault="00EB742F">
      <w:pPr>
        <w:jc w:val="both"/>
      </w:pPr>
      <w:r>
        <w:rPr>
          <w:rStyle w:val="s3"/>
        </w:rPr>
        <w:t>2012.21.06. № 19-V ҚР</w:t>
      </w:r>
      <w:r>
        <w:rPr>
          <w:rStyle w:val="s3"/>
        </w:rPr>
        <w:t xml:space="preserve"> </w:t>
      </w:r>
      <w:hyperlink r:id="rId5217" w:anchor="sub_id=600" w:history="1">
        <w:r>
          <w:rPr>
            <w:rStyle w:val="a3"/>
            <w:i/>
            <w:iCs/>
          </w:rPr>
          <w:t>Заңымен</w:t>
        </w:r>
      </w:hyperlink>
      <w:r>
        <w:rPr>
          <w:rStyle w:val="s3"/>
        </w:rPr>
        <w:t xml:space="preserve"> </w:t>
      </w:r>
      <w:r>
        <w:rPr>
          <w:rStyle w:val="s3"/>
        </w:rPr>
        <w:t>1) тармақша жаңа редакцияда (2013 жылғы</w:t>
      </w:r>
      <w:r>
        <w:rPr>
          <w:rStyle w:val="s3"/>
        </w:rPr>
        <w:t xml:space="preserve"> 1 қаңтардан бастап қолданысқа енгізілді) (</w:t>
      </w:r>
      <w:hyperlink r:id="rId5218" w:anchor="sub_id=2570101" w:history="1">
        <w:r>
          <w:rPr>
            <w:rStyle w:val="a3"/>
            <w:i/>
            <w:iCs/>
          </w:rPr>
          <w:t>бұр.ред.қара</w:t>
        </w:r>
      </w:hyperlink>
      <w:r>
        <w:rPr>
          <w:rStyle w:val="s3"/>
        </w:rPr>
        <w:t>); 2015.21.07. № 337-V ҚР</w:t>
      </w:r>
      <w:r>
        <w:rPr>
          <w:rStyle w:val="s3"/>
        </w:rPr>
        <w:t xml:space="preserve"> </w:t>
      </w:r>
      <w:hyperlink r:id="rId5219" w:anchor="sub_id=257" w:history="1">
        <w:r>
          <w:rPr>
            <w:rStyle w:val="a3"/>
            <w:i/>
            <w:iCs/>
          </w:rPr>
          <w:t>Заңымен</w:t>
        </w:r>
      </w:hyperlink>
      <w:r>
        <w:rPr>
          <w:rStyle w:val="s3"/>
        </w:rPr>
        <w:t xml:space="preserve"> </w:t>
      </w:r>
      <w:r>
        <w:rPr>
          <w:rStyle w:val="s3"/>
        </w:rPr>
        <w:t>1</w:t>
      </w:r>
      <w:r>
        <w:rPr>
          <w:rStyle w:val="s3"/>
        </w:rPr>
        <w:t>) тармақша өзгертілді (2011 ж. 1 қаңтардан бастап қолданысқа енгізілді) (</w:t>
      </w:r>
      <w:hyperlink r:id="rId5220" w:anchor="sub_id=2570101" w:history="1">
        <w:r>
          <w:rPr>
            <w:rStyle w:val="a3"/>
            <w:i/>
            <w:iCs/>
          </w:rPr>
          <w:t>бұр.ред.қара</w:t>
        </w:r>
      </w:hyperlink>
      <w:r>
        <w:rPr>
          <w:rStyle w:val="s3"/>
        </w:rPr>
        <w:t>)</w:t>
      </w:r>
    </w:p>
    <w:p w:rsidR="00000000" w:rsidRDefault="00EB742F">
      <w:pPr>
        <w:ind w:firstLine="400"/>
        <w:jc w:val="both"/>
      </w:pPr>
      <w:r>
        <w:rPr>
          <w:rStyle w:val="s0"/>
        </w:rPr>
        <w:t>1) осы тармақшада өзгеше көзделмесе, салық салынатын айналым мақсаттарында пайдаланы</w:t>
      </w:r>
      <w:r>
        <w:rPr>
          <w:rStyle w:val="s0"/>
        </w:rPr>
        <w:t>лмайтын тауарларды, жұмыстарды, көрсетiлетiн қызметтердi.</w:t>
      </w:r>
    </w:p>
    <w:p w:rsidR="00000000" w:rsidRDefault="00EB742F">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w:t>
      </w:r>
      <w:r>
        <w:rPr>
          <w:rStyle w:val="s0"/>
        </w:rPr>
        <w:t xml:space="preserve"> </w:t>
      </w:r>
      <w:hyperlink w:anchor="sub2600000" w:history="1">
        <w:r>
          <w:rPr>
            <w:rStyle w:val="a3"/>
          </w:rPr>
          <w:t>26</w:t>
        </w:r>
        <w:r>
          <w:rPr>
            <w:rStyle w:val="a3"/>
          </w:rPr>
          <w:t>0</w:t>
        </w:r>
      </w:hyperlink>
      <w:r>
        <w:rPr>
          <w:rStyle w:val="s0"/>
        </w:rPr>
        <w:t xml:space="preserve"> </w:t>
      </w:r>
      <w:r>
        <w:rPr>
          <w:rStyle w:val="s0"/>
        </w:rPr>
        <w:t>және</w:t>
      </w:r>
      <w:r>
        <w:rPr>
          <w:rStyle w:val="s0"/>
        </w:rPr>
        <w:t xml:space="preserve"> </w:t>
      </w:r>
      <w:hyperlink w:anchor="sub2610000" w:history="1">
        <w:r>
          <w:rPr>
            <w:rStyle w:val="a3"/>
          </w:rPr>
          <w:t>261-баптарына</w:t>
        </w:r>
      </w:hyperlink>
      <w:r>
        <w:rPr>
          <w:rStyle w:val="s0"/>
        </w:rPr>
        <w:t xml:space="preserve"> </w:t>
      </w:r>
      <w:r>
        <w:rPr>
          <w:rStyle w:val="s0"/>
        </w:rPr>
        <w:t>сәйкес барабарлық әдiстi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EB742F">
      <w:pPr>
        <w:ind w:firstLine="400"/>
        <w:jc w:val="both"/>
      </w:pPr>
      <w:r>
        <w:rPr>
          <w:rStyle w:val="s0"/>
        </w:rPr>
        <w:t>Осы Кодекстің</w:t>
      </w:r>
      <w:r>
        <w:rPr>
          <w:rStyle w:val="s0"/>
        </w:rPr>
        <w:t xml:space="preserve"> </w:t>
      </w:r>
      <w:hyperlink w:anchor="sub135010100" w:history="1">
        <w:r>
          <w:rPr>
            <w:rStyle w:val="a3"/>
          </w:rPr>
          <w:t>135-1-бабының 1-тармағында</w:t>
        </w:r>
      </w:hyperlink>
      <w:r>
        <w:rPr>
          <w:rStyle w:val="s0"/>
        </w:rPr>
        <w:t xml:space="preserve"> </w:t>
      </w:r>
      <w:r>
        <w:rPr>
          <w:rStyle w:val="s0"/>
        </w:rPr>
        <w:t>айқындалған, қаржыландырылуы Қазақстан Республикасының бюджет заңнамасында көзделген нысаналы салым есебінен қамтамасыз етілетін дербес білім беру ұйымдарының қызметі бойынша нысаналы салым қаражаты есебінен сатып алынған т</w:t>
      </w:r>
      <w:r>
        <w:rPr>
          <w:rStyle w:val="s0"/>
        </w:rPr>
        <w:t>ауарлар, жұмыстар, көрсетілетін қызметтер бойынша қосылған құн салығы есепке жатқызылмайды;</w:t>
      </w:r>
    </w:p>
    <w:p w:rsidR="00000000" w:rsidRDefault="00EB742F">
      <w:pPr>
        <w:jc w:val="both"/>
      </w:pPr>
      <w:r>
        <w:rPr>
          <w:rStyle w:val="s3"/>
        </w:rPr>
        <w:t>2012.26.12. № 61-V ҚР</w:t>
      </w:r>
      <w:r>
        <w:rPr>
          <w:rStyle w:val="s3"/>
        </w:rPr>
        <w:t xml:space="preserve"> </w:t>
      </w:r>
      <w:hyperlink r:id="rId5221" w:anchor="sub_id=257" w:history="1">
        <w:r>
          <w:rPr>
            <w:rStyle w:val="a3"/>
            <w:i/>
            <w:iCs/>
          </w:rPr>
          <w:t>Заңымен</w:t>
        </w:r>
      </w:hyperlink>
      <w:r>
        <w:rPr>
          <w:rStyle w:val="s3"/>
        </w:rPr>
        <w:t xml:space="preserve"> </w:t>
      </w:r>
      <w:r>
        <w:rPr>
          <w:rStyle w:val="s3"/>
        </w:rPr>
        <w:t>2) тармақша өзгертілді (2013 ж. 1 қаңтардан бастап қо</w:t>
      </w:r>
      <w:r>
        <w:rPr>
          <w:rStyle w:val="s3"/>
        </w:rPr>
        <w:t>лданысқа енгізілді) (</w:t>
      </w:r>
      <w:hyperlink r:id="rId5222" w:anchor="sub_id=2570102" w:history="1">
        <w:r>
          <w:rPr>
            <w:rStyle w:val="a3"/>
            <w:i/>
            <w:iCs/>
          </w:rPr>
          <w:t>бұр.ред.қара</w:t>
        </w:r>
      </w:hyperlink>
      <w:r>
        <w:rPr>
          <w:rStyle w:val="s3"/>
        </w:rPr>
        <w:t>)</w:t>
      </w:r>
    </w:p>
    <w:p w:rsidR="00000000" w:rsidRDefault="00EB742F">
      <w:pPr>
        <w:ind w:firstLine="400"/>
        <w:jc w:val="both"/>
      </w:pPr>
      <w:r>
        <w:rPr>
          <w:rStyle w:val="s0"/>
        </w:rPr>
        <w:t>2) негiзгi құралдар ретiнде ескерілген (ескерілетін) жеңiл автомобильдердi;</w:t>
      </w:r>
    </w:p>
    <w:p w:rsidR="00000000" w:rsidRDefault="00EB742F">
      <w:pPr>
        <w:jc w:val="both"/>
      </w:pPr>
      <w:r>
        <w:rPr>
          <w:rStyle w:val="s3"/>
        </w:rPr>
        <w:t>2012.21.06. № 19-V ҚР</w:t>
      </w:r>
      <w:r>
        <w:rPr>
          <w:rStyle w:val="s3"/>
        </w:rPr>
        <w:t xml:space="preserve"> </w:t>
      </w:r>
      <w:hyperlink r:id="rId5223" w:anchor="sub_id=600" w:history="1">
        <w:r>
          <w:rPr>
            <w:rStyle w:val="a3"/>
            <w:i/>
            <w:iCs/>
          </w:rPr>
          <w:t>Заңымен</w:t>
        </w:r>
      </w:hyperlink>
      <w:r>
        <w:rPr>
          <w:rStyle w:val="s3"/>
        </w:rPr>
        <w:t xml:space="preserve"> </w:t>
      </w:r>
      <w:r>
        <w:rPr>
          <w:rStyle w:val="s3"/>
        </w:rPr>
        <w:t>3) тармақша өзгертілді (2013 жылғы 1 қаңтардан бастап қолданысқа енгізілді) (</w:t>
      </w:r>
      <w:hyperlink r:id="rId5224" w:anchor="sub_id=2570103" w:history="1">
        <w:r>
          <w:rPr>
            <w:rStyle w:val="a3"/>
            <w:i/>
            <w:iCs/>
          </w:rPr>
          <w:t>бұр.ред.қара</w:t>
        </w:r>
      </w:hyperlink>
      <w:r>
        <w:rPr>
          <w:rStyle w:val="s3"/>
        </w:rPr>
        <w:t>)</w:t>
      </w:r>
    </w:p>
    <w:p w:rsidR="00000000" w:rsidRDefault="00EB742F">
      <w:pPr>
        <w:ind w:firstLine="400"/>
        <w:jc w:val="both"/>
      </w:pPr>
      <w:r>
        <w:rPr>
          <w:rStyle w:val="s0"/>
        </w:rPr>
        <w:t>3) шот-фактуралары осы Кодекс</w:t>
      </w:r>
      <w:r>
        <w:rPr>
          <w:rStyle w:val="s0"/>
        </w:rPr>
        <w:t>те белгiленген талаптар сақталмай жазып берiлген тауарларды, жұмыстарды, көрсетiлетiн қызметтерді;</w:t>
      </w:r>
    </w:p>
    <w:p w:rsidR="00000000" w:rsidRDefault="00EB742F">
      <w:pPr>
        <w:jc w:val="both"/>
      </w:pPr>
      <w:r>
        <w:rPr>
          <w:rStyle w:val="s3"/>
        </w:rPr>
        <w:t>2012.21.06. № 19-V ҚР</w:t>
      </w:r>
      <w:r>
        <w:rPr>
          <w:rStyle w:val="s3"/>
        </w:rPr>
        <w:t xml:space="preserve"> </w:t>
      </w:r>
      <w:hyperlink r:id="rId5225" w:anchor="sub_id=600" w:history="1">
        <w:r>
          <w:rPr>
            <w:rStyle w:val="a3"/>
            <w:i/>
            <w:iCs/>
          </w:rPr>
          <w:t>Заңымен</w:t>
        </w:r>
      </w:hyperlink>
      <w:r>
        <w:rPr>
          <w:rStyle w:val="s3"/>
        </w:rPr>
        <w:t xml:space="preserve"> </w:t>
      </w:r>
      <w:r>
        <w:rPr>
          <w:rStyle w:val="s3"/>
        </w:rPr>
        <w:t>4) тармақшамен толықтырылды (2013 жылғы 1 қаңт</w:t>
      </w:r>
      <w:r>
        <w:rPr>
          <w:rStyle w:val="s3"/>
        </w:rPr>
        <w:t>ардан бастап қолданысқа енгізілді)</w:t>
      </w:r>
    </w:p>
    <w:p w:rsidR="00000000" w:rsidRDefault="00EB742F">
      <w:pPr>
        <w:ind w:firstLine="400"/>
        <w:jc w:val="both"/>
      </w:pPr>
      <w:r>
        <w:rPr>
          <w:rStyle w:val="s0"/>
        </w:rPr>
        <w:t>4) төлемнің кезеңділігіне қарамастан, қосылған құн салығын ескере отырып, қолма-қол есеп айырысу төлемі республикалық бюджет туралы заңда белгіленген және шот-фактураны жазып берген күні қолданыста болған</w:t>
      </w:r>
      <w:r>
        <w:rPr>
          <w:rStyle w:val="s0"/>
        </w:rPr>
        <w:t xml:space="preserve"> </w:t>
      </w:r>
      <w:hyperlink r:id="rId5226" w:history="1">
        <w:r>
          <w:rPr>
            <w:rStyle w:val="a3"/>
          </w:rPr>
          <w:t>айлық есептік көрсеткіштің</w:t>
        </w:r>
      </w:hyperlink>
      <w:r>
        <w:rPr>
          <w:rStyle w:val="s0"/>
        </w:rPr>
        <w:t xml:space="preserve"> </w:t>
      </w:r>
      <w:r>
        <w:rPr>
          <w:rStyle w:val="s0"/>
        </w:rPr>
        <w:t>1000 еселенген мөлшерінен асатын шот-фактурада көрсетілген тауарларды, жұмыстарды, көрсетiлетiн қызметтердi алуға байланысты төленуге жататын болса, есепке жазылмайды және осы Кодек</w:t>
      </w:r>
      <w:r>
        <w:rPr>
          <w:rStyle w:val="s0"/>
        </w:rPr>
        <w:t>стің</w:t>
      </w:r>
      <w:r>
        <w:rPr>
          <w:rStyle w:val="s0"/>
        </w:rPr>
        <w:t xml:space="preserve"> </w:t>
      </w:r>
      <w:hyperlink w:anchor="sub1001200" w:history="1">
        <w:r>
          <w:rPr>
            <w:rStyle w:val="a3"/>
          </w:rPr>
          <w:t>100-бабының 12-тармағында</w:t>
        </w:r>
      </w:hyperlink>
      <w:r>
        <w:rPr>
          <w:rStyle w:val="s0"/>
        </w:rPr>
        <w:t xml:space="preserve"> </w:t>
      </w:r>
      <w:r>
        <w:rPr>
          <w:rStyle w:val="s0"/>
        </w:rPr>
        <w:t>белгіленген тәртіппен ескеріледі.</w:t>
      </w:r>
    </w:p>
    <w:p w:rsidR="00000000" w:rsidRDefault="00EB742F">
      <w:pPr>
        <w:jc w:val="both"/>
      </w:pPr>
      <w:r>
        <w:rPr>
          <w:rStyle w:val="s3"/>
        </w:rPr>
        <w:t>2013.05.12. № 152-V ҚР</w:t>
      </w:r>
      <w:r>
        <w:rPr>
          <w:rStyle w:val="s3"/>
        </w:rPr>
        <w:t xml:space="preserve"> </w:t>
      </w:r>
      <w:hyperlink r:id="rId5227" w:anchor="sub_id=257" w:history="1">
        <w:r>
          <w:rPr>
            <w:rStyle w:val="a3"/>
            <w:i/>
            <w:iCs/>
          </w:rPr>
          <w:t>Заңымен</w:t>
        </w:r>
      </w:hyperlink>
      <w:r>
        <w:rPr>
          <w:rStyle w:val="s3"/>
        </w:rPr>
        <w:t xml:space="preserve"> </w:t>
      </w:r>
      <w:r>
        <w:rPr>
          <w:rStyle w:val="s3"/>
        </w:rPr>
        <w:t>1-1-тармақпен</w:t>
      </w:r>
      <w:r>
        <w:rPr>
          <w:rStyle w:val="s3"/>
        </w:rPr>
        <w:t xml:space="preserve">  </w:t>
      </w:r>
      <w:r>
        <w:rPr>
          <w:rStyle w:val="s3"/>
        </w:rPr>
        <w:t>толықтырылды (2014 ж. 1 қаңтард</w:t>
      </w:r>
      <w:r>
        <w:rPr>
          <w:rStyle w:val="s3"/>
        </w:rPr>
        <w:t>ан бастап қолданысқа енгізілді)</w:t>
      </w:r>
      <w:r>
        <w:rPr>
          <w:rStyle w:val="s3"/>
        </w:rPr>
        <w:t xml:space="preserve"> </w:t>
      </w:r>
    </w:p>
    <w:p w:rsidR="00000000" w:rsidRDefault="00EB742F">
      <w:pPr>
        <w:ind w:firstLine="400"/>
        <w:jc w:val="both"/>
      </w:pPr>
      <w:r>
        <w:rPr>
          <w:rStyle w:val="s0"/>
        </w:rPr>
        <w:t>1-1. Тұрғын үй ғимаратының бір бөлігі болып табылатын тұрғын емес үй-жайдың құрылысына пайдаланылған тауарлар, жұмыстар, көрсетiлген қызметтер бойынша қосылған құн салығы:</w:t>
      </w:r>
      <w:r>
        <w:rPr>
          <w:rStyle w:val="s0"/>
        </w:rPr>
        <w:t xml:space="preserve"> </w:t>
      </w:r>
    </w:p>
    <w:p w:rsidR="00000000" w:rsidRDefault="00EB742F">
      <w:pPr>
        <w:ind w:firstLine="400"/>
        <w:jc w:val="both"/>
      </w:pPr>
      <w:r>
        <w:rPr>
          <w:rStyle w:val="s0"/>
        </w:rPr>
        <w:t>осы Кодекстің</w:t>
      </w:r>
      <w:r>
        <w:rPr>
          <w:rStyle w:val="s0"/>
        </w:rPr>
        <w:t xml:space="preserve"> </w:t>
      </w:r>
      <w:hyperlink w:anchor="sub2490103" w:history="1">
        <w:r>
          <w:rPr>
            <w:rStyle w:val="a3"/>
          </w:rPr>
          <w:t>249-</w:t>
        </w:r>
        <w:r>
          <w:rPr>
            <w:rStyle w:val="a3"/>
          </w:rPr>
          <w:t>бабы 1-тармағының 3) тармақшасында</w:t>
        </w:r>
      </w:hyperlink>
      <w:r>
        <w:rPr>
          <w:rStyle w:val="s0"/>
        </w:rPr>
        <w:t xml:space="preserve"> </w:t>
      </w:r>
      <w:r>
        <w:rPr>
          <w:rStyle w:val="s0"/>
        </w:rPr>
        <w:t>көзделген жағдай басталғанға дейін;</w:t>
      </w:r>
    </w:p>
    <w:p w:rsidR="00000000" w:rsidRDefault="00EB742F">
      <w:pPr>
        <w:ind w:firstLine="400"/>
        <w:jc w:val="both"/>
      </w:pPr>
      <w:r>
        <w:rPr>
          <w:rStyle w:val="s0"/>
        </w:rPr>
        <w:t>мұндай тұрғын үй ғимаратын мемлекеттік қабылдау немесе қабылдау комиссиясы пайдалануға қабылдап алғанға дейін есепке жатқызылуға тиіс емес.</w:t>
      </w:r>
    </w:p>
    <w:p w:rsidR="00000000" w:rsidRDefault="00EB742F">
      <w:pPr>
        <w:ind w:firstLine="400"/>
        <w:jc w:val="both"/>
      </w:pPr>
      <w:r>
        <w:rPr>
          <w:rStyle w:val="s0"/>
        </w:rPr>
        <w:t>Тұрғын үй ғимаратының құрылысына пайдаланылғ</w:t>
      </w:r>
      <w:r>
        <w:rPr>
          <w:rStyle w:val="s0"/>
        </w:rPr>
        <w:t>ан тауарлар, жұмыстар, көрсетiлген қызметтер бойынша қосылған құн салығын осы Кодекстің</w:t>
      </w:r>
      <w:r>
        <w:rPr>
          <w:rStyle w:val="s0"/>
        </w:rPr>
        <w:t xml:space="preserve"> </w:t>
      </w:r>
      <w:hyperlink w:anchor="sub2560303" w:history="1">
        <w:r>
          <w:rPr>
            <w:rStyle w:val="a3"/>
          </w:rPr>
          <w:t>256-бабының 3-3-тармағында</w:t>
        </w:r>
      </w:hyperlink>
      <w:r>
        <w:rPr>
          <w:rStyle w:val="s0"/>
        </w:rPr>
        <w:t xml:space="preserve"> </w:t>
      </w:r>
      <w:r>
        <w:rPr>
          <w:rStyle w:val="s0"/>
        </w:rPr>
        <w:t>көрсетілген мақсаттар үшін тұрғын үй ғимаратын салуды жеке жүзеге асыратын қосымша құн салығын төлеуші:</w:t>
      </w:r>
      <w:r>
        <w:rPr>
          <w:rStyle w:val="s0"/>
        </w:rPr>
        <w:t xml:space="preserve"> </w:t>
      </w:r>
    </w:p>
    <w:p w:rsidR="00000000" w:rsidRDefault="00EB742F">
      <w:pPr>
        <w:ind w:firstLine="400"/>
        <w:jc w:val="both"/>
      </w:pPr>
      <w:r>
        <w:rPr>
          <w:rStyle w:val="s0"/>
        </w:rPr>
        <w:t>осы</w:t>
      </w:r>
      <w:r>
        <w:rPr>
          <w:rStyle w:val="s0"/>
        </w:rPr>
        <w:t xml:space="preserve"> Кодекстің</w:t>
      </w:r>
      <w:r>
        <w:rPr>
          <w:rStyle w:val="s0"/>
        </w:rPr>
        <w:t xml:space="preserve"> </w:t>
      </w:r>
      <w:hyperlink w:anchor="sub2490103" w:history="1">
        <w:r>
          <w:rPr>
            <w:rStyle w:val="a3"/>
          </w:rPr>
          <w:t>249-бабы 1-тармағының 3) тармақшасында</w:t>
        </w:r>
      </w:hyperlink>
      <w:r>
        <w:rPr>
          <w:rStyle w:val="s0"/>
        </w:rPr>
        <w:t xml:space="preserve"> </w:t>
      </w:r>
      <w:r>
        <w:rPr>
          <w:rStyle w:val="s0"/>
        </w:rPr>
        <w:t>көзделген жағдай басталғанға дейін;</w:t>
      </w:r>
    </w:p>
    <w:p w:rsidR="00000000" w:rsidRDefault="00EB742F">
      <w:pPr>
        <w:ind w:firstLine="400"/>
        <w:jc w:val="both"/>
      </w:pPr>
      <w:r>
        <w:rPr>
          <w:rStyle w:val="s0"/>
        </w:rPr>
        <w:t>мұндай тұрғын үй ғимаратын пайдалануға қабылдап алғанға дейін ескереді.</w:t>
      </w:r>
    </w:p>
    <w:p w:rsidR="00000000" w:rsidRDefault="00EB742F">
      <w:pPr>
        <w:ind w:firstLine="400"/>
        <w:jc w:val="both"/>
      </w:pPr>
      <w:r>
        <w:rPr>
          <w:rStyle w:val="s0"/>
        </w:rPr>
        <w:t>2. Мүлiктi (тауарларды, жұмыстарды, көрсетiлетiн қызметтердi) өте</w:t>
      </w:r>
      <w:r>
        <w:rPr>
          <w:rStyle w:val="s0"/>
        </w:rPr>
        <w:t>усiз негiзде алған кезде, осындай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EB742F">
      <w:pPr>
        <w:jc w:val="both"/>
      </w:pPr>
      <w:r>
        <w:rPr>
          <w:rStyle w:val="s3"/>
        </w:rPr>
        <w:t>2011.21.07. № 467-ІV ҚР</w:t>
      </w:r>
      <w:r>
        <w:rPr>
          <w:rStyle w:val="s3"/>
        </w:rPr>
        <w:t xml:space="preserve"> </w:t>
      </w:r>
      <w:hyperlink r:id="rId5228" w:anchor="sub_id=3105" w:history="1">
        <w:r>
          <w:rPr>
            <w:rStyle w:val="a3"/>
            <w:i/>
            <w:iCs/>
          </w:rPr>
          <w:t>Заңымен</w:t>
        </w:r>
      </w:hyperlink>
      <w:r>
        <w:rPr>
          <w:rStyle w:val="s3"/>
        </w:rPr>
        <w:t xml:space="preserve"> </w:t>
      </w:r>
      <w:r>
        <w:rPr>
          <w:rStyle w:val="s3"/>
        </w:rPr>
        <w:t>3-тармақпен толықтырылды (2009 жылғы 1 қаңтардан бастап қолданысқа енгізілді); 2015.03.12. № 432-V ҚР</w:t>
      </w:r>
      <w:r>
        <w:rPr>
          <w:rStyle w:val="s3"/>
        </w:rPr>
        <w:t xml:space="preserve"> </w:t>
      </w:r>
      <w:hyperlink r:id="rId5229" w:anchor="sub_id=257" w:history="1">
        <w:r>
          <w:rPr>
            <w:rStyle w:val="a3"/>
            <w:i/>
            <w:iCs/>
          </w:rPr>
          <w:t>Заңымен</w:t>
        </w:r>
      </w:hyperlink>
      <w:r>
        <w:rPr>
          <w:rStyle w:val="s3"/>
        </w:rPr>
        <w:t xml:space="preserve"> </w:t>
      </w:r>
      <w:r>
        <w:rPr>
          <w:rStyle w:val="s3"/>
        </w:rPr>
        <w:t>3-тармақ өзгертілді (2016 ж. 1 қаңтардан баст</w:t>
      </w:r>
      <w:r>
        <w:rPr>
          <w:rStyle w:val="s3"/>
        </w:rPr>
        <w:t>ап қолданысқа енгізілді) (</w:t>
      </w:r>
      <w:hyperlink r:id="rId5230" w:anchor="sub_id=2570300" w:history="1">
        <w:r>
          <w:rPr>
            <w:rStyle w:val="a3"/>
            <w:i/>
            <w:iCs/>
          </w:rPr>
          <w:t>бұр.ред.қара</w:t>
        </w:r>
      </w:hyperlink>
      <w:r>
        <w:rPr>
          <w:rStyle w:val="s3"/>
        </w:rPr>
        <w:t xml:space="preserve">) </w:t>
      </w:r>
    </w:p>
    <w:p w:rsidR="00000000" w:rsidRDefault="00EB742F">
      <w:pPr>
        <w:ind w:firstLine="400"/>
        <w:jc w:val="both"/>
      </w:pPr>
      <w:r>
        <w:rPr>
          <w:rStyle w:val="s0"/>
        </w:rPr>
        <w:t>3. Қосылған құн салығының сомасы:</w:t>
      </w:r>
    </w:p>
    <w:p w:rsidR="00000000" w:rsidRDefault="00EB742F">
      <w:pPr>
        <w:jc w:val="both"/>
      </w:pPr>
      <w:r>
        <w:rPr>
          <w:rStyle w:val="s3"/>
        </w:rPr>
        <w:t>2014.28.11. № 257-V ҚР</w:t>
      </w:r>
      <w:r>
        <w:rPr>
          <w:rStyle w:val="s3"/>
        </w:rPr>
        <w:t xml:space="preserve"> </w:t>
      </w:r>
      <w:hyperlink r:id="rId5231" w:anchor="sub_id=257"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5232" w:anchor="sub_id=2570300" w:history="1">
        <w:r>
          <w:rPr>
            <w:rStyle w:val="a3"/>
            <w:i/>
            <w:iCs/>
          </w:rPr>
          <w:t>бұр.ред.қара</w:t>
        </w:r>
      </w:hyperlink>
      <w:r>
        <w:rPr>
          <w:rStyle w:val="s3"/>
        </w:rPr>
        <w:t xml:space="preserve">) </w:t>
      </w:r>
    </w:p>
    <w:p w:rsidR="00000000" w:rsidRDefault="00EB742F">
      <w:pPr>
        <w:ind w:firstLine="400"/>
        <w:jc w:val="both"/>
      </w:pPr>
      <w:r>
        <w:rPr>
          <w:rStyle w:val="s0"/>
        </w:rPr>
        <w:t>1) соттың үкімінде немесе қаулысында көрсетілмеген салық төле</w:t>
      </w:r>
      <w:r>
        <w:rPr>
          <w:rStyle w:val="s0"/>
        </w:rPr>
        <w:t>ушімен жасалған не сот азаматтық-құқықтық тәртіппен жарамды деп таныған мәмілелер бойынша есепке жатқызылған қосылған құн салығының сомаларын қоспағанда, соттың заңды күшіне енген үкімінің немесе қаулысының негізінде жалған кәсіпорын деп танылған салық төл</w:t>
      </w:r>
      <w:r>
        <w:rPr>
          <w:rStyle w:val="s0"/>
        </w:rPr>
        <w:t>еушімен жасалған операциялар бойынша;</w:t>
      </w:r>
    </w:p>
    <w:p w:rsidR="00000000" w:rsidRDefault="00EB742F">
      <w:pPr>
        <w:jc w:val="both"/>
      </w:pPr>
      <w:r>
        <w:rPr>
          <w:rStyle w:val="s3"/>
        </w:rPr>
        <w:t>2013.05.12. № 152-V ҚР</w:t>
      </w:r>
      <w:r>
        <w:rPr>
          <w:rStyle w:val="s3"/>
        </w:rPr>
        <w:t xml:space="preserve"> </w:t>
      </w:r>
      <w:hyperlink r:id="rId5233" w:anchor="sub_id=257" w:history="1">
        <w:r>
          <w:rPr>
            <w:rStyle w:val="a3"/>
            <w:i/>
            <w:iCs/>
          </w:rPr>
          <w:t>Заңымен</w:t>
        </w:r>
      </w:hyperlink>
      <w:r>
        <w:rPr>
          <w:rStyle w:val="s3"/>
        </w:rPr>
        <w:t xml:space="preserve"> </w:t>
      </w:r>
      <w:r>
        <w:rPr>
          <w:rStyle w:val="s3"/>
        </w:rPr>
        <w:t>2) тармақша өзгертілді (2014 ж. 1 қаңтардан бастап қолданысқа енгізілді) (</w:t>
      </w:r>
      <w:hyperlink r:id="rId5234" w:anchor="sub_id=2570300" w:history="1">
        <w:r>
          <w:rPr>
            <w:rStyle w:val="a3"/>
            <w:i/>
            <w:iCs/>
          </w:rPr>
          <w:t>бұр.ред.қара</w:t>
        </w:r>
      </w:hyperlink>
      <w:r>
        <w:rPr>
          <w:rStyle w:val="s3"/>
        </w:rPr>
        <w:t>); 2014.03.07. № 227-V ҚР</w:t>
      </w:r>
      <w:r>
        <w:rPr>
          <w:rStyle w:val="s3"/>
        </w:rPr>
        <w:t xml:space="preserve"> </w:t>
      </w:r>
      <w:hyperlink r:id="rId5235" w:anchor="sub_id=804"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w:t>
      </w:r>
      <w:r>
        <w:rPr>
          <w:rStyle w:val="s3"/>
        </w:rPr>
        <w:t>) (</w:t>
      </w:r>
      <w:hyperlink r:id="rId5236" w:anchor="sub_id=2570300" w:history="1">
        <w:r>
          <w:rPr>
            <w:rStyle w:val="a3"/>
            <w:i/>
            <w:iCs/>
          </w:rPr>
          <w:t>бұр.ред.қара</w:t>
        </w:r>
      </w:hyperlink>
      <w:r>
        <w:rPr>
          <w:rStyle w:val="s3"/>
        </w:rPr>
        <w:t>)</w:t>
      </w:r>
    </w:p>
    <w:p w:rsidR="00000000" w:rsidRDefault="00EB742F">
      <w:pPr>
        <w:ind w:firstLine="400"/>
        <w:jc w:val="both"/>
      </w:pPr>
      <w:r>
        <w:rPr>
          <w:rStyle w:val="s0"/>
        </w:rPr>
        <w:t>2) сот жеке кәсіпкерлік субъектісі шот-фактура және (немесе) өзге құжат жазу бойынша әрекетті (әрекеттерді) іс жүзінде жұмыстарды орындамай, қызметтер көр</w:t>
      </w:r>
      <w:r>
        <w:rPr>
          <w:rStyle w:val="s0"/>
        </w:rPr>
        <w:t>сетпей, тауарларды тиеп-жөнелтпей жасады</w:t>
      </w:r>
      <w:r>
        <w:rPr>
          <w:rStyle w:val="s0"/>
        </w:rPr>
        <w:t xml:space="preserve"> </w:t>
      </w:r>
      <w:r>
        <w:rPr>
          <w:rStyle w:val="s0"/>
        </w:rPr>
        <w:t>деп таныған мәміле (операция) бойынша;</w:t>
      </w:r>
    </w:p>
    <w:p w:rsidR="00000000" w:rsidRDefault="00EB742F">
      <w:pPr>
        <w:jc w:val="both"/>
      </w:pPr>
      <w:r>
        <w:rPr>
          <w:rStyle w:val="s3"/>
        </w:rPr>
        <w:t>2013.05.12. № 152-V ҚР</w:t>
      </w:r>
      <w:r>
        <w:rPr>
          <w:rStyle w:val="s3"/>
        </w:rPr>
        <w:t xml:space="preserve"> </w:t>
      </w:r>
      <w:hyperlink r:id="rId5237" w:anchor="sub_id=257" w:history="1">
        <w:r>
          <w:rPr>
            <w:rStyle w:val="a3"/>
            <w:i/>
            <w:iCs/>
          </w:rPr>
          <w:t>Заңымен</w:t>
        </w:r>
      </w:hyperlink>
      <w:r>
        <w:rPr>
          <w:rStyle w:val="s3"/>
        </w:rPr>
        <w:t xml:space="preserve"> </w:t>
      </w:r>
      <w:r>
        <w:rPr>
          <w:rStyle w:val="s3"/>
        </w:rPr>
        <w:t>3) тармақшамен толықтырылды (2014 ж. 1 қаңтардан бастап қолданыс</w:t>
      </w:r>
      <w:r>
        <w:rPr>
          <w:rStyle w:val="s3"/>
        </w:rPr>
        <w:t>қа</w:t>
      </w:r>
      <w:r>
        <w:rPr>
          <w:rStyle w:val="s3"/>
        </w:rPr>
        <w:t xml:space="preserve"> енгізілді); 2015.03.12. № 432-V ҚР</w:t>
      </w:r>
      <w:r>
        <w:rPr>
          <w:rStyle w:val="s3"/>
        </w:rPr>
        <w:t xml:space="preserve"> </w:t>
      </w:r>
      <w:hyperlink r:id="rId5238" w:anchor="sub_id=257" w:history="1">
        <w:r>
          <w:rPr>
            <w:rStyle w:val="a3"/>
            <w:i/>
            <w:iCs/>
          </w:rPr>
          <w:t>Заңымен</w:t>
        </w:r>
      </w:hyperlink>
      <w:r>
        <w:rPr>
          <w:rStyle w:val="s3"/>
        </w:rPr>
        <w:t xml:space="preserve"> </w:t>
      </w:r>
      <w:r>
        <w:rPr>
          <w:rStyle w:val="s3"/>
        </w:rPr>
        <w:t>3) тармақша өзгертілді (2016 ж. 1 қаңтардан бастап қолданысқа енгізілді) (</w:t>
      </w:r>
      <w:hyperlink r:id="rId5239" w:anchor="sub_id=2570300" w:history="1">
        <w:r>
          <w:rPr>
            <w:rStyle w:val="a3"/>
            <w:i/>
            <w:iCs/>
          </w:rPr>
          <w:t>бұр.ред.қара</w:t>
        </w:r>
      </w:hyperlink>
      <w:r>
        <w:rPr>
          <w:rStyle w:val="s3"/>
        </w:rPr>
        <w:t xml:space="preserve">) </w:t>
      </w:r>
    </w:p>
    <w:p w:rsidR="00000000" w:rsidRDefault="00EB742F">
      <w:pPr>
        <w:ind w:firstLine="400"/>
        <w:jc w:val="both"/>
      </w:pPr>
      <w:r>
        <w:rPr>
          <w:rStyle w:val="s0"/>
        </w:rPr>
        <w:t>3) соттың заңды күшіне енген шешімінің негізінде жарамсыз деп танылған мәмілелер бойынша;</w:t>
      </w:r>
    </w:p>
    <w:p w:rsidR="00000000" w:rsidRDefault="00EB742F">
      <w:pPr>
        <w:jc w:val="both"/>
      </w:pPr>
      <w:r>
        <w:rPr>
          <w:rStyle w:val="s3"/>
        </w:rPr>
        <w:t>2015.03.12. № 432-V ҚР</w:t>
      </w:r>
      <w:r>
        <w:rPr>
          <w:rStyle w:val="s3"/>
        </w:rPr>
        <w:t xml:space="preserve"> </w:t>
      </w:r>
      <w:hyperlink r:id="rId5240" w:anchor="sub_id=257" w:history="1">
        <w:r>
          <w:rPr>
            <w:rStyle w:val="a3"/>
            <w:i/>
            <w:iCs/>
          </w:rPr>
          <w:t>Заңымен</w:t>
        </w:r>
      </w:hyperlink>
      <w:r>
        <w:rPr>
          <w:rStyle w:val="s3"/>
        </w:rPr>
        <w:t xml:space="preserve"> </w:t>
      </w:r>
      <w:r>
        <w:rPr>
          <w:rStyle w:val="s3"/>
        </w:rPr>
        <w:t>4) тармақ</w:t>
      </w:r>
      <w:r>
        <w:rPr>
          <w:rStyle w:val="s3"/>
        </w:rPr>
        <w:t>шамен толықтырылды (2016 ж. 1 қаңтардан бастап қолданысқа енгізілді)</w:t>
      </w:r>
    </w:p>
    <w:p w:rsidR="00000000" w:rsidRDefault="00EB742F">
      <w:pPr>
        <w:ind w:firstLine="400"/>
        <w:jc w:val="both"/>
      </w:pPr>
      <w:r>
        <w:rPr>
          <w:rStyle w:val="s0"/>
        </w:rPr>
        <w:t>4) комиссионер - комиссия шартының талаптарына сәйкес келетін шарттарда комитент үшін сатып алынған тауарлар, жұмыстар, көрсетілетін қызметтер бойынша;</w:t>
      </w:r>
    </w:p>
    <w:p w:rsidR="00000000" w:rsidRDefault="00EB742F">
      <w:pPr>
        <w:jc w:val="both"/>
      </w:pPr>
      <w:r>
        <w:rPr>
          <w:rStyle w:val="s3"/>
        </w:rPr>
        <w:t>2015.03.12. № 432-V ҚР</w:t>
      </w:r>
      <w:r>
        <w:rPr>
          <w:rStyle w:val="s3"/>
        </w:rPr>
        <w:t xml:space="preserve"> </w:t>
      </w:r>
      <w:hyperlink r:id="rId5241" w:anchor="sub_id=257" w:history="1">
        <w:r>
          <w:rPr>
            <w:rStyle w:val="a3"/>
            <w:i/>
            <w:iCs/>
          </w:rPr>
          <w:t>Заңымен</w:t>
        </w:r>
      </w:hyperlink>
      <w:r>
        <w:rPr>
          <w:rStyle w:val="s3"/>
        </w:rPr>
        <w:t xml:space="preserve"> </w:t>
      </w:r>
      <w:r>
        <w:rPr>
          <w:rStyle w:val="s3"/>
        </w:rPr>
        <w:t>5) тармақшамен толықтырылды (2016 ж. 1 қаңтардан бастап қолданысқа енгізілді)</w:t>
      </w:r>
    </w:p>
    <w:p w:rsidR="00000000" w:rsidRDefault="00EB742F">
      <w:pPr>
        <w:ind w:firstLine="400"/>
        <w:jc w:val="both"/>
      </w:pPr>
      <w:r>
        <w:rPr>
          <w:rStyle w:val="s0"/>
        </w:rPr>
        <w:t>5) экспедитор - көлiк экспедициясы шарты бойынша міндеттерді атқару кезінде, осындай шарт бойынша кли</w:t>
      </w:r>
      <w:r>
        <w:rPr>
          <w:rStyle w:val="s0"/>
        </w:rPr>
        <w:t>ент болып табылатын тарап үшін тасымалдаушыдан және (немесе) басқа өнім берушілерден сатып алынған жұмыстар, көрсетілетін қызметтер бойынша есепке жатқызылмайды.</w:t>
      </w:r>
    </w:p>
    <w:p w:rsidR="00000000" w:rsidRDefault="00EB742F">
      <w:pPr>
        <w:ind w:firstLine="400"/>
        <w:jc w:val="both"/>
      </w:pPr>
      <w:r>
        <w:t> </w:t>
      </w:r>
    </w:p>
    <w:p w:rsidR="00000000" w:rsidRDefault="00EB742F">
      <w:pPr>
        <w:ind w:firstLine="400"/>
        <w:jc w:val="both"/>
      </w:pPr>
      <w:r>
        <w:rPr>
          <w:rStyle w:val="s0"/>
          <w:b/>
          <w:bCs/>
        </w:rPr>
        <w:t>258-бап.</w:t>
      </w:r>
      <w:r>
        <w:rPr>
          <w:rStyle w:val="s0"/>
        </w:rPr>
        <w:t xml:space="preserve"> </w:t>
      </w:r>
      <w:r>
        <w:rPr>
          <w:rStyle w:val="s0"/>
          <w:b/>
          <w:bCs/>
        </w:rPr>
        <w:t>Есепке жатқызылатын қосылған құн салығының сомасын түзету</w:t>
      </w:r>
      <w:r>
        <w:rPr>
          <w:rStyle w:val="s0"/>
          <w:b/>
          <w:bCs/>
        </w:rPr>
        <w:t xml:space="preserve"> </w:t>
      </w:r>
    </w:p>
    <w:p w:rsidR="00000000" w:rsidRDefault="00EB742F">
      <w:pPr>
        <w:ind w:firstLine="400"/>
        <w:jc w:val="both"/>
      </w:pPr>
      <w:r>
        <w:rPr>
          <w:rStyle w:val="s0"/>
        </w:rPr>
        <w:t>1. Мынадай жағдайларда:</w:t>
      </w:r>
      <w:r>
        <w:rPr>
          <w:rStyle w:val="s0"/>
        </w:rPr>
        <w:t xml:space="preserve"> </w:t>
      </w:r>
    </w:p>
    <w:p w:rsidR="00000000" w:rsidRDefault="00EB742F">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w:t>
      </w:r>
      <w:r>
        <w:rPr>
          <w:rStyle w:val="s0"/>
        </w:rPr>
        <w:t xml:space="preserve"> </w:t>
      </w:r>
      <w:hyperlink w:anchor="sub2600000" w:history="1">
        <w:r>
          <w:rPr>
            <w:rStyle w:val="a3"/>
          </w:rPr>
          <w:t>260</w:t>
        </w:r>
      </w:hyperlink>
      <w:r>
        <w:rPr>
          <w:rStyle w:val="s0"/>
        </w:rPr>
        <w:t xml:space="preserve"> </w:t>
      </w:r>
      <w:r>
        <w:rPr>
          <w:rStyle w:val="s0"/>
        </w:rPr>
        <w:t>және</w:t>
      </w:r>
      <w:r>
        <w:rPr>
          <w:rStyle w:val="s0"/>
        </w:rPr>
        <w:t xml:space="preserve"> </w:t>
      </w:r>
      <w:hyperlink w:anchor="sub2610000" w:history="1">
        <w:r>
          <w:rPr>
            <w:rStyle w:val="a3"/>
          </w:rPr>
          <w:t>261-баптарына</w:t>
        </w:r>
      </w:hyperlink>
      <w:r>
        <w:rPr>
          <w:rStyle w:val="s0"/>
        </w:rPr>
        <w:t xml:space="preserve"> </w:t>
      </w:r>
      <w:r>
        <w:rPr>
          <w:rStyle w:val="s0"/>
        </w:rPr>
        <w:t>сәйкес барабарлық әдісті қолданғанда, салық салынатын айналым мақсатынсыз пайдаланылған тауарлар, жұмыстар, қызмет көрсетулер бойынша;</w:t>
      </w:r>
      <w:r>
        <w:rPr>
          <w:rStyle w:val="s0"/>
        </w:rPr>
        <w:t xml:space="preserve"> </w:t>
      </w:r>
    </w:p>
    <w:p w:rsidR="00000000" w:rsidRDefault="00EB742F">
      <w:pPr>
        <w:ind w:firstLine="400"/>
        <w:jc w:val="both"/>
      </w:pPr>
      <w:r>
        <w:rPr>
          <w:rStyle w:val="s0"/>
        </w:rPr>
        <w:t>2) тауарлар бүлінген, жоғалған жағдайда (</w:t>
      </w:r>
      <w:hyperlink r:id="rId5242" w:anchor="sub_id=10000" w:history="1">
        <w:r>
          <w:rPr>
            <w:rStyle w:val="a3"/>
          </w:rPr>
          <w:t>төтенше жағдайлар</w:t>
        </w:r>
      </w:hyperlink>
      <w:r>
        <w:rPr>
          <w:rStyle w:val="s0"/>
        </w:rPr>
        <w:t xml:space="preserve"> </w:t>
      </w:r>
      <w:r>
        <w:rPr>
          <w:rStyle w:val="s0"/>
        </w:rPr>
        <w:t>салдарынан туындаған жағдайларды қоспағанда) олар бойынша;</w:t>
      </w:r>
    </w:p>
    <w:p w:rsidR="00000000" w:rsidRDefault="00EB742F">
      <w:pPr>
        <w:ind w:firstLine="400"/>
        <w:jc w:val="both"/>
      </w:pPr>
      <w:r>
        <w:rPr>
          <w:rStyle w:val="s0"/>
        </w:rPr>
        <w:t xml:space="preserve">3) </w:t>
      </w:r>
      <w:hyperlink r:id="rId5243" w:history="1">
        <w:r>
          <w:rPr>
            <w:rStyle w:val="a3"/>
          </w:rPr>
          <w:t>табиғи монополия субъектісі</w:t>
        </w:r>
      </w:hyperlink>
      <w:r>
        <w:rPr>
          <w:rStyle w:val="s0"/>
        </w:rPr>
        <w:t xml:space="preserve"> </w:t>
      </w:r>
      <w:r>
        <w:rPr>
          <w:rStyle w:val="s0"/>
        </w:rPr>
        <w:t>нормативтен тыс шеккен шығы</w:t>
      </w:r>
      <w:r>
        <w:rPr>
          <w:rStyle w:val="s0"/>
        </w:rPr>
        <w:t>стар бойынша;</w:t>
      </w:r>
      <w:r>
        <w:rPr>
          <w:rStyle w:val="s0"/>
        </w:rPr>
        <w:t xml:space="preserve"> </w:t>
      </w:r>
    </w:p>
    <w:p w:rsidR="00000000" w:rsidRDefault="00EB742F">
      <w:pPr>
        <w:ind w:firstLine="400"/>
        <w:jc w:val="both"/>
      </w:pPr>
      <w:r>
        <w:rPr>
          <w:rStyle w:val="s0"/>
        </w:rPr>
        <w:t>4) - 6) 2011.21.07. № 467-ІV ҚР</w:t>
      </w:r>
      <w:r>
        <w:rPr>
          <w:rStyle w:val="s0"/>
        </w:rPr>
        <w:t xml:space="preserve"> </w:t>
      </w:r>
      <w:hyperlink r:id="rId5244" w:anchor="sub_id=3106" w:history="1">
        <w:r>
          <w:rPr>
            <w:rStyle w:val="a3"/>
          </w:rPr>
          <w:t>Заңымен</w:t>
        </w:r>
      </w:hyperlink>
      <w:r>
        <w:rPr>
          <w:rStyle w:val="s0"/>
        </w:rPr>
        <w:t xml:space="preserve"> алып тасталды </w:t>
      </w:r>
      <w:r>
        <w:rPr>
          <w:rStyle w:val="s3"/>
        </w:rPr>
        <w:t>(2009 ж. 1 қаңтардан бастап қолданысқа енгізілді) (</w:t>
      </w:r>
      <w:hyperlink r:id="rId5245" w:anchor="sub_id=2580104" w:history="1">
        <w:r>
          <w:rPr>
            <w:rStyle w:val="a3"/>
            <w:i/>
            <w:iCs/>
          </w:rPr>
          <w:t>бұр.ред.қара</w:t>
        </w:r>
      </w:hyperlink>
      <w:r>
        <w:rPr>
          <w:rStyle w:val="s3"/>
        </w:rPr>
        <w:t xml:space="preserve">) </w:t>
      </w:r>
    </w:p>
    <w:p w:rsidR="00000000" w:rsidRDefault="00EB742F">
      <w:pPr>
        <w:ind w:firstLine="400"/>
        <w:jc w:val="both"/>
      </w:pPr>
      <w:r>
        <w:rPr>
          <w:rStyle w:val="s0"/>
        </w:rPr>
        <w:t>7) жарғылық капиталға үлес ретінде берілген мүлік бойынша;</w:t>
      </w:r>
    </w:p>
    <w:p w:rsidR="00000000" w:rsidRDefault="00EB742F">
      <w:pPr>
        <w:jc w:val="both"/>
      </w:pPr>
      <w:r>
        <w:rPr>
          <w:rStyle w:val="s3"/>
        </w:rPr>
        <w:t>2016.30.11. № 26-VІ ҚР</w:t>
      </w:r>
      <w:r>
        <w:rPr>
          <w:rStyle w:val="s3"/>
        </w:rPr>
        <w:t xml:space="preserve"> </w:t>
      </w:r>
      <w:hyperlink r:id="rId5246" w:anchor="sub_id=258" w:history="1">
        <w:r>
          <w:rPr>
            <w:rStyle w:val="a3"/>
            <w:i/>
            <w:iCs/>
          </w:rPr>
          <w:t>Заңымен</w:t>
        </w:r>
      </w:hyperlink>
      <w:r>
        <w:rPr>
          <w:rStyle w:val="s3"/>
        </w:rPr>
        <w:t xml:space="preserve"> </w:t>
      </w:r>
      <w:r>
        <w:rPr>
          <w:rStyle w:val="s3"/>
        </w:rPr>
        <w:t xml:space="preserve">7-1) тармақшамен толықтырылды (2016 ж. </w:t>
      </w:r>
      <w:r>
        <w:rPr>
          <w:rStyle w:val="s3"/>
        </w:rPr>
        <w:t>1 қаңтардан бастап қолданысқа енгізілді)</w:t>
      </w:r>
      <w:r>
        <w:rPr>
          <w:rStyle w:val="s3"/>
        </w:rPr>
        <w:t xml:space="preserve"> </w:t>
      </w:r>
    </w:p>
    <w:p w:rsidR="00000000" w:rsidRDefault="00EB742F">
      <w:pPr>
        <w:ind w:firstLine="400"/>
        <w:jc w:val="both"/>
      </w:pPr>
      <w:r>
        <w:rPr>
          <w:rStyle w:val="s0"/>
        </w:rPr>
        <w:t>7-1) жер қойнауын пайдаланушы салық міндеттемесін орындау есебіне заттай нысанда берілетін пайдалы қазбалардың көлемін айқындаған;</w:t>
      </w:r>
    </w:p>
    <w:p w:rsidR="00000000" w:rsidRDefault="00EB742F">
      <w:pPr>
        <w:ind w:firstLine="400"/>
        <w:jc w:val="both"/>
      </w:pPr>
      <w:r>
        <w:rPr>
          <w:rStyle w:val="s0"/>
        </w:rPr>
        <w:t>8) осы Кодекстің</w:t>
      </w:r>
      <w:r>
        <w:rPr>
          <w:rStyle w:val="s0"/>
        </w:rPr>
        <w:t xml:space="preserve"> </w:t>
      </w:r>
      <w:hyperlink w:anchor="sub2390200" w:history="1">
        <w:r>
          <w:rPr>
            <w:rStyle w:val="a3"/>
          </w:rPr>
          <w:t>239-бабының 2-тармағында</w:t>
        </w:r>
      </w:hyperlink>
      <w:r>
        <w:rPr>
          <w:rStyle w:val="s0"/>
        </w:rPr>
        <w:t xml:space="preserve"> </w:t>
      </w:r>
      <w:r>
        <w:rPr>
          <w:rStyle w:val="s0"/>
        </w:rPr>
        <w:t>көзделге</w:t>
      </w:r>
      <w:r>
        <w:rPr>
          <w:rStyle w:val="s0"/>
        </w:rPr>
        <w:t>н жағдайларда бұрын есепке жатқызылған қосылған құн салығы есепке жатқызылудан алып тастауға жатады.</w:t>
      </w:r>
    </w:p>
    <w:p w:rsidR="00000000" w:rsidRDefault="00EB742F">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w:t>
      </w:r>
      <w:r>
        <w:rPr>
          <w:rStyle w:val="s0"/>
        </w:rPr>
        <w:t>ақсатында пайдалануға келмей қалуы тауардың бүлінуін білдіреді.</w:t>
      </w:r>
      <w:r>
        <w:rPr>
          <w:rStyle w:val="s0"/>
        </w:rPr>
        <w:t xml:space="preserve"> </w:t>
      </w:r>
    </w:p>
    <w:p w:rsidR="00000000" w:rsidRDefault="00EB742F">
      <w:pPr>
        <w:ind w:firstLine="400"/>
        <w:jc w:val="both"/>
      </w:pPr>
      <w:r>
        <w:rPr>
          <w:rStyle w:val="s0"/>
        </w:rPr>
        <w:t xml:space="preserve">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w:t>
      </w:r>
      <w:r>
        <w:rPr>
          <w:rStyle w:val="s0"/>
        </w:rPr>
        <w:t>шегінде шеккен тауарлар ысырабы жоғалту болып табылмайды.</w:t>
      </w:r>
      <w:r>
        <w:rPr>
          <w:rStyle w:val="s0"/>
        </w:rPr>
        <w:t xml:space="preserve"> </w:t>
      </w:r>
    </w:p>
    <w:p w:rsidR="00000000" w:rsidRDefault="00EB742F">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EB742F">
      <w:pPr>
        <w:jc w:val="both"/>
      </w:pPr>
      <w:r>
        <w:rPr>
          <w:rStyle w:val="s3"/>
        </w:rPr>
        <w:t>2009.04.07. № 167-ІV ҚР</w:t>
      </w:r>
      <w:r>
        <w:rPr>
          <w:rStyle w:val="s3"/>
        </w:rPr>
        <w:t xml:space="preserve"> </w:t>
      </w:r>
      <w:hyperlink r:id="rId5247" w:anchor="sub_id=258" w:history="1">
        <w:r>
          <w:rPr>
            <w:rStyle w:val="a3"/>
            <w:i/>
            <w:iCs/>
          </w:rPr>
          <w:t>Заңымен</w:t>
        </w:r>
      </w:hyperlink>
      <w:r>
        <w:rPr>
          <w:rStyle w:val="s3"/>
        </w:rPr>
        <w:t xml:space="preserve"> </w:t>
      </w:r>
      <w:r>
        <w:rPr>
          <w:rStyle w:val="s3"/>
        </w:rPr>
        <w:t>4-тармақ өзгертілді (2009 ж. 1 қаңтардан бастап қолданысқа енгізілді) (бұр.</w:t>
      </w:r>
      <w:hyperlink r:id="rId5248" w:anchor="sub_id=2580400" w:history="1">
        <w:r>
          <w:rPr>
            <w:rStyle w:val="a3"/>
            <w:i/>
            <w:iCs/>
          </w:rPr>
          <w:t>ред</w:t>
        </w:r>
      </w:hyperlink>
      <w:r>
        <w:rPr>
          <w:rStyle w:val="s3"/>
        </w:rPr>
        <w:t>.қара); 2012.26.12. №</w:t>
      </w:r>
      <w:r>
        <w:rPr>
          <w:rStyle w:val="s3"/>
        </w:rPr>
        <w:t xml:space="preserve"> 61-V ҚР</w:t>
      </w:r>
      <w:r>
        <w:rPr>
          <w:rStyle w:val="s3"/>
        </w:rPr>
        <w:t xml:space="preserve"> </w:t>
      </w:r>
      <w:hyperlink r:id="rId5249" w:anchor="sub_id=258"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5250" w:anchor="sub_id=2580400" w:history="1">
        <w:r>
          <w:rPr>
            <w:rStyle w:val="a3"/>
            <w:i/>
            <w:iCs/>
          </w:rPr>
          <w:t>бұр.ред.қара</w:t>
        </w:r>
      </w:hyperlink>
      <w:r>
        <w:rPr>
          <w:rStyle w:val="s3"/>
        </w:rPr>
        <w:t>); 2016.30.11. № 26-VІ ҚР</w:t>
      </w:r>
      <w:r>
        <w:rPr>
          <w:rStyle w:val="s3"/>
        </w:rPr>
        <w:t xml:space="preserve"> </w:t>
      </w:r>
      <w:hyperlink r:id="rId5251" w:anchor="sub_id=258" w:history="1">
        <w:r>
          <w:rPr>
            <w:rStyle w:val="a3"/>
            <w:i/>
            <w:iCs/>
          </w:rPr>
          <w:t>Заңымен</w:t>
        </w:r>
      </w:hyperlink>
      <w:r>
        <w:rPr>
          <w:rStyle w:val="s3"/>
        </w:rPr>
        <w:t xml:space="preserve"> </w:t>
      </w:r>
      <w:r>
        <w:rPr>
          <w:rStyle w:val="s3"/>
        </w:rPr>
        <w:t>4-тармақ өзгертілді (2016 ж. 1 қаңтардан бастап қолданысқа енгізілді) (</w:t>
      </w:r>
      <w:hyperlink r:id="rId5252" w:anchor="sub_id=2580400" w:history="1">
        <w:r>
          <w:rPr>
            <w:rStyle w:val="a3"/>
            <w:i/>
            <w:iCs/>
          </w:rPr>
          <w:t>бұр.ред.қара</w:t>
        </w:r>
      </w:hyperlink>
      <w:r>
        <w:rPr>
          <w:rStyle w:val="s3"/>
        </w:rPr>
        <w:t xml:space="preserve">) </w:t>
      </w:r>
    </w:p>
    <w:p w:rsidR="00000000" w:rsidRDefault="00EB742F">
      <w:pPr>
        <w:ind w:firstLine="400"/>
        <w:jc w:val="both"/>
      </w:pPr>
      <w:r>
        <w:rPr>
          <w:rStyle w:val="s0"/>
        </w:rPr>
        <w:t>4. Осы баптың 1-тармағының 1) - 3), 7) және 7-1) тармақшаларында белгіленген жағдайларда, есепке жатқызылған қосылған құн салығының сомасын түзету:</w:t>
      </w:r>
    </w:p>
    <w:p w:rsidR="00000000" w:rsidRDefault="00EB742F">
      <w:pPr>
        <w:ind w:firstLine="400"/>
        <w:jc w:val="both"/>
      </w:pPr>
      <w:r>
        <w:rPr>
          <w:rStyle w:val="s0"/>
        </w:rPr>
        <w:t>1) осы баптың 4-1-тармағында көрсетілгендерді қоспағанда, тауар</w:t>
      </w:r>
      <w:r>
        <w:rPr>
          <w:rStyle w:val="s0"/>
        </w:rPr>
        <w:t>-материалдық қорлар бойынша - түзету жүзеге асырылған күні қолданыста болған қосылған құн салығының мөлшерлемесін сол күнгі тауар-материалдық қорлардың баланстық құнына қолдану жолымен айқындалатын қосылған құн салығының сомасы мөлшерінде;</w:t>
      </w:r>
    </w:p>
    <w:p w:rsidR="00000000" w:rsidRDefault="00EB742F">
      <w:pPr>
        <w:ind w:firstLine="400"/>
        <w:jc w:val="both"/>
      </w:pPr>
      <w:r>
        <w:rPr>
          <w:rStyle w:val="s0"/>
        </w:rPr>
        <w:t>2) сатып алынған</w:t>
      </w:r>
      <w:r>
        <w:rPr>
          <w:rStyle w:val="s0"/>
        </w:rPr>
        <w:t xml:space="preserve"> негізгі құралдар, материалдық емес және биологиялық активтер, жылжымайтын мүлікке инвестициялар, аяқталмаған құрылыс объектісі бойынша - көрсетілген активтер сатып алынған күні қолданыста болған қосылған құн салығының мөлшерлемесін олардың түзетілу күнгі </w:t>
      </w:r>
      <w:r>
        <w:rPr>
          <w:rStyle w:val="s0"/>
        </w:rPr>
        <w:t>қайта</w:t>
      </w:r>
      <w:r>
        <w:rPr>
          <w:rStyle w:val="s0"/>
        </w:rPr>
        <w:t xml:space="preserve"> бағалау мен құнсыздану ескерілмеген баланстық құнына қолдану жолымен айқындалған қосылған құн салығының сомасы мөлшерінде жүргізіледі.</w:t>
      </w:r>
    </w:p>
    <w:p w:rsidR="00000000" w:rsidRDefault="00EB742F">
      <w:pPr>
        <w:jc w:val="both"/>
      </w:pPr>
      <w:r>
        <w:rPr>
          <w:rStyle w:val="s3"/>
        </w:rPr>
        <w:t>2012.26.12. № 61-V ҚР</w:t>
      </w:r>
      <w:r>
        <w:rPr>
          <w:rStyle w:val="s3"/>
        </w:rPr>
        <w:t xml:space="preserve"> </w:t>
      </w:r>
      <w:hyperlink r:id="rId5253" w:anchor="sub_id=258" w:history="1">
        <w:r>
          <w:rPr>
            <w:rStyle w:val="a3"/>
            <w:i/>
            <w:iCs/>
          </w:rPr>
          <w:t>Заңымен</w:t>
        </w:r>
      </w:hyperlink>
      <w:r>
        <w:rPr>
          <w:rStyle w:val="s3"/>
        </w:rPr>
        <w:t xml:space="preserve"> </w:t>
      </w:r>
      <w:r>
        <w:rPr>
          <w:rStyle w:val="s3"/>
        </w:rPr>
        <w:t>4-1-</w:t>
      </w:r>
      <w:r>
        <w:rPr>
          <w:rStyle w:val="s3"/>
        </w:rPr>
        <w:t>тармақпен толықтырылды (2013 ж. 1 қаңтардан бастап қолданысқа енгізілді); 2016.30.11. № 26-VІ ҚР</w:t>
      </w:r>
      <w:r>
        <w:rPr>
          <w:rStyle w:val="s3"/>
        </w:rPr>
        <w:t xml:space="preserve"> </w:t>
      </w:r>
      <w:hyperlink r:id="rId5254" w:anchor="sub_id=258" w:history="1">
        <w:r>
          <w:rPr>
            <w:rStyle w:val="a3"/>
            <w:i/>
            <w:iCs/>
          </w:rPr>
          <w:t>Заңымен</w:t>
        </w:r>
      </w:hyperlink>
      <w:r>
        <w:rPr>
          <w:rStyle w:val="s3"/>
        </w:rPr>
        <w:t xml:space="preserve"> </w:t>
      </w:r>
      <w:r>
        <w:rPr>
          <w:rStyle w:val="s3"/>
        </w:rPr>
        <w:t>4-1-тармақ өзгертілді (2016 ж. 1 қаңтардан бастап қолданысқа енгізілді</w:t>
      </w:r>
      <w:r>
        <w:rPr>
          <w:rStyle w:val="s3"/>
        </w:rPr>
        <w:t>) (</w:t>
      </w:r>
      <w:hyperlink r:id="rId5255" w:anchor="sub_id=258040100" w:history="1">
        <w:r>
          <w:rPr>
            <w:rStyle w:val="a3"/>
            <w:i/>
            <w:iCs/>
          </w:rPr>
          <w:t>бұр.ред.қара</w:t>
        </w:r>
      </w:hyperlink>
      <w:r>
        <w:rPr>
          <w:rStyle w:val="s3"/>
        </w:rPr>
        <w:t xml:space="preserve">) </w:t>
      </w:r>
    </w:p>
    <w:p w:rsidR="00000000" w:rsidRDefault="00EB742F">
      <w:pPr>
        <w:ind w:firstLine="400"/>
        <w:jc w:val="both"/>
      </w:pPr>
      <w:r>
        <w:rPr>
          <w:rStyle w:val="s0"/>
        </w:rPr>
        <w:t>4-1. Осы баптың 1-тармағының 1) - 3), 7) және 7-1) тармақшаларында белгіленген жағдайлар басталған жекелеген активтер бойынша есепке жатқызылған қосылғ</w:t>
      </w:r>
      <w:r>
        <w:rPr>
          <w:rStyle w:val="s0"/>
        </w:rPr>
        <w:t>ан құн салығының сомасын түзету осы тармақта белгіленген тәртіппен жүргізіледі.</w:t>
      </w:r>
    </w:p>
    <w:p w:rsidR="00000000" w:rsidRDefault="00EB742F">
      <w:pPr>
        <w:ind w:firstLine="400"/>
        <w:jc w:val="both"/>
      </w:pPr>
      <w:r>
        <w:rPr>
          <w:rStyle w:val="s0"/>
        </w:rPr>
        <w:t>Бұл ретте осы тармақтың мақсаты үшін қосылған құн салығын төлеуші салған (құрған) негізгі құралдар, материалдық емес активтер, жылжымайтын мүлікке инвестициялар жекелеген актив</w:t>
      </w:r>
      <w:r>
        <w:rPr>
          <w:rStyle w:val="s0"/>
        </w:rPr>
        <w:t>терге жатады.</w:t>
      </w:r>
    </w:p>
    <w:p w:rsidR="00000000" w:rsidRDefault="00EB742F">
      <w:pPr>
        <w:ind w:firstLine="400"/>
        <w:jc w:val="both"/>
      </w:pPr>
      <w:r>
        <w:rPr>
          <w:rStyle w:val="s0"/>
        </w:rPr>
        <w:t xml:space="preserve">Егер тауарлар, жұмыстар, көрсетілетін қызметтер тек қосылған құн салығы қамтылған бағалар бойынша және қосылған құн салығы мөлшерлемесінің бірдей мөлшері бойынша сатып алынған болса, онда есепке жатқызылған қосылған құн салығын түзету сомасы </w:t>
      </w:r>
      <w:r>
        <w:rPr>
          <w:rStyle w:val="s0"/>
        </w:rPr>
        <w:t>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жекелеген активтің түзетілу күнгі баланстық құнына қолдану жолымен айқындалған қосылған құн</w:t>
      </w:r>
      <w:r>
        <w:rPr>
          <w:rStyle w:val="s0"/>
        </w:rPr>
        <w:t xml:space="preserve"> салығының сомасы мөлшерінде жүргізіледі.</w:t>
      </w:r>
    </w:p>
    <w:p w:rsidR="00000000" w:rsidRDefault="00EB742F">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w:t>
      </w:r>
      <w:r>
        <w:rPr>
          <w:rStyle w:val="s0"/>
        </w:rPr>
        <w:t>салығының мөлшерлемесін тауарлардың, жұмыстардың, көрсетілетін қызметтердің әрбір тобының есептік құнына қолдану арқылы есептелген қосылған құн салығының сомасын қосу жолымен айқындалады.</w:t>
      </w:r>
    </w:p>
    <w:p w:rsidR="00000000" w:rsidRDefault="00EB742F">
      <w:pPr>
        <w:ind w:firstLine="400"/>
        <w:jc w:val="both"/>
      </w:pPr>
      <w:r>
        <w:rPr>
          <w:rStyle w:val="s0"/>
        </w:rPr>
        <w:t>Тауарлардың, жұмыстардың, көрсетілетін қызметтердің әрбір тобының ес</w:t>
      </w:r>
      <w:r>
        <w:rPr>
          <w:rStyle w:val="s0"/>
        </w:rPr>
        <w:t>ептік құны мынадай формула бойынша айқындалады:</w:t>
      </w:r>
    </w:p>
    <w:p w:rsidR="00000000" w:rsidRDefault="00EB742F">
      <w:pPr>
        <w:ind w:firstLine="400"/>
        <w:jc w:val="both"/>
      </w:pPr>
      <w:r>
        <w:rPr>
          <w:rStyle w:val="s0"/>
        </w:rPr>
        <w:t>Қ</w:t>
      </w:r>
      <w:r>
        <w:rPr>
          <w:rStyle w:val="s0"/>
        </w:rPr>
        <w:t xml:space="preserve"> топ 1, 2,… n = (Қ б х У топ 1, 2,… n), мұнда:</w:t>
      </w:r>
      <w:r>
        <w:rPr>
          <w:rStyle w:val="s0"/>
        </w:rPr>
        <w:t xml:space="preserve"> </w:t>
      </w:r>
    </w:p>
    <w:p w:rsidR="00000000" w:rsidRDefault="00EB742F">
      <w:pPr>
        <w:ind w:firstLine="400"/>
        <w:jc w:val="both"/>
      </w:pPr>
      <w:r>
        <w:rPr>
          <w:rStyle w:val="s0"/>
        </w:rPr>
        <w:t>Қ</w:t>
      </w:r>
      <w:r>
        <w:rPr>
          <w:rStyle w:val="s0"/>
        </w:rPr>
        <w:t xml:space="preserve"> топ 1, 2,… n - қосылған құн салығының әртүрлі мөлшерлемелері бойынша сатып алынған тауарлардың, жұмыстардың, көрсетілетін қызметтердің әрбір тобының есептік </w:t>
      </w:r>
      <w:r>
        <w:rPr>
          <w:rStyle w:val="s0"/>
        </w:rPr>
        <w:t>құны</w:t>
      </w:r>
      <w:r>
        <w:rPr>
          <w:rStyle w:val="s0"/>
        </w:rPr>
        <w:t>;</w:t>
      </w:r>
    </w:p>
    <w:p w:rsidR="00000000" w:rsidRDefault="00EB742F">
      <w:pPr>
        <w:ind w:firstLine="400"/>
        <w:jc w:val="both"/>
      </w:pPr>
      <w:r>
        <w:rPr>
          <w:rStyle w:val="s0"/>
        </w:rPr>
        <w:t>Қ</w:t>
      </w:r>
      <w:r>
        <w:rPr>
          <w:rStyle w:val="s0"/>
        </w:rPr>
        <w:t xml:space="preserve"> б - жекелеген активтің түзетілу күнгі баланстық құны;</w:t>
      </w:r>
    </w:p>
    <w:p w:rsidR="00000000" w:rsidRDefault="00EB742F">
      <w:pPr>
        <w:ind w:firstLine="400"/>
        <w:jc w:val="both"/>
      </w:pPr>
      <w:r>
        <w:rPr>
          <w:rStyle w:val="s0"/>
        </w:rPr>
        <w:t>У топ 1, 2,…n - жекелеген активтің бастапқы құнындағы тауарлардың, жұмыстардың, көрсетілетін қызметтердің әрбір тобының үлес салмағы.</w:t>
      </w:r>
    </w:p>
    <w:p w:rsidR="00000000" w:rsidRDefault="00EB742F">
      <w:pPr>
        <w:ind w:firstLine="400"/>
        <w:jc w:val="both"/>
      </w:pPr>
      <w:r>
        <w:rPr>
          <w:rStyle w:val="s0"/>
        </w:rPr>
        <w:t>Тауарлардың әрбір тобы қосылған құн салығының қолданылған мө</w:t>
      </w:r>
      <w:r>
        <w:rPr>
          <w:rStyle w:val="s0"/>
        </w:rPr>
        <w:t>лшерлемесіне байланысты тауарлардың, жұмыстардың, көрсетілетін қызметтердің құны бойынша жеке қалыптасады.</w:t>
      </w:r>
    </w:p>
    <w:p w:rsidR="00000000" w:rsidRDefault="00EB742F">
      <w:pPr>
        <w:jc w:val="both"/>
      </w:pPr>
      <w:r>
        <w:rPr>
          <w:rStyle w:val="s3"/>
        </w:rPr>
        <w:t>2012.26.12. № 61-V ҚР</w:t>
      </w:r>
      <w:r>
        <w:rPr>
          <w:rStyle w:val="s3"/>
        </w:rPr>
        <w:t xml:space="preserve"> </w:t>
      </w:r>
      <w:hyperlink r:id="rId5256" w:anchor="sub_id=258" w:history="1">
        <w:r>
          <w:rPr>
            <w:rStyle w:val="a3"/>
            <w:i/>
            <w:iCs/>
          </w:rPr>
          <w:t>Заңымен</w:t>
        </w:r>
      </w:hyperlink>
      <w:r>
        <w:rPr>
          <w:rStyle w:val="s3"/>
        </w:rPr>
        <w:t xml:space="preserve"> </w:t>
      </w:r>
      <w:r>
        <w:rPr>
          <w:rStyle w:val="s3"/>
        </w:rPr>
        <w:t xml:space="preserve">4-2-тармақпен толықтырылды (2013 ж. 1 </w:t>
      </w:r>
      <w:r>
        <w:rPr>
          <w:rStyle w:val="s3"/>
        </w:rPr>
        <w:t>қаңтардан</w:t>
      </w:r>
      <w:r>
        <w:rPr>
          <w:rStyle w:val="s3"/>
        </w:rPr>
        <w:t xml:space="preserve"> бастап қолданысқа енгізілді)</w:t>
      </w:r>
    </w:p>
    <w:p w:rsidR="00000000" w:rsidRDefault="00EB742F">
      <w:pPr>
        <w:ind w:firstLine="400"/>
        <w:jc w:val="both"/>
      </w:pPr>
      <w:r>
        <w:rPr>
          <w:rStyle w:val="s0"/>
        </w:rPr>
        <w:t>4-2. Осы баптың 1-тармағының 8) тармақшасында белгіленген жағдайда есепке жатқызылған қосылған құн салығының сомасын түзету салық салынатын айналым мөлшерін түзету кезінде тауарларды, жұмыстарды, көрсетілетін қызметте</w:t>
      </w:r>
      <w:r>
        <w:rPr>
          <w:rStyle w:val="s0"/>
        </w:rPr>
        <w:t>рдің беруші жазып берген қосымша шот-фактурада көрсетілген қосылған құн салығының сомасы мөлшерінде жүргізіледі.</w:t>
      </w:r>
    </w:p>
    <w:p w:rsidR="00000000" w:rsidRDefault="00EB742F">
      <w:pPr>
        <w:jc w:val="both"/>
      </w:pPr>
      <w:r>
        <w:rPr>
          <w:rStyle w:val="s3"/>
        </w:rPr>
        <w:t>2015.03.12. № 432-V ҚР</w:t>
      </w:r>
      <w:r>
        <w:rPr>
          <w:rStyle w:val="s3"/>
        </w:rPr>
        <w:t xml:space="preserve"> </w:t>
      </w:r>
      <w:hyperlink r:id="rId5257" w:anchor="sub_id=258" w:history="1">
        <w:r>
          <w:rPr>
            <w:rStyle w:val="a3"/>
            <w:i/>
            <w:iCs/>
          </w:rPr>
          <w:t>Заңымен</w:t>
        </w:r>
      </w:hyperlink>
      <w:r>
        <w:rPr>
          <w:rStyle w:val="s3"/>
        </w:rPr>
        <w:t xml:space="preserve"> </w:t>
      </w:r>
      <w:r>
        <w:rPr>
          <w:rStyle w:val="s3"/>
        </w:rPr>
        <w:t>4-3-тармақпен толықтырылды (201</w:t>
      </w:r>
      <w:r>
        <w:rPr>
          <w:rStyle w:val="s3"/>
        </w:rPr>
        <w:t>6 ж. 1 қаңтардан бастап қолданысқа енгізілді)</w:t>
      </w:r>
      <w:r>
        <w:rPr>
          <w:rStyle w:val="s3"/>
        </w:rPr>
        <w:t xml:space="preserve"> </w:t>
      </w:r>
    </w:p>
    <w:p w:rsidR="00000000" w:rsidRDefault="00EB742F">
      <w:pPr>
        <w:ind w:firstLine="400"/>
        <w:jc w:val="both"/>
      </w:pPr>
      <w:r>
        <w:rPr>
          <w:rStyle w:val="s0"/>
        </w:rPr>
        <w:t>4-3. Егер өткізу бойынша осындай айналым жасалғанға дейін қосылған құн салығының сомасы есепке жатқызылған бөлінетін жер учаскесінің бір бөлігін иелену және (немесе) пайдалану және (немесе) иелік ету құқығын б</w:t>
      </w:r>
      <w:r>
        <w:rPr>
          <w:rStyle w:val="s0"/>
        </w:rPr>
        <w:t>еру жөніндегі өткізу бойынша айналым осы Кодекстің</w:t>
      </w:r>
      <w:r>
        <w:rPr>
          <w:rStyle w:val="s0"/>
        </w:rPr>
        <w:t xml:space="preserve"> </w:t>
      </w:r>
      <w:hyperlink w:anchor="sub2490000" w:history="1">
        <w:r>
          <w:rPr>
            <w:rStyle w:val="a3"/>
          </w:rPr>
          <w:t>249-бабына</w:t>
        </w:r>
      </w:hyperlink>
      <w:r>
        <w:rPr>
          <w:rStyle w:val="s0"/>
        </w:rPr>
        <w:t xml:space="preserve"> </w:t>
      </w:r>
      <w:r>
        <w:rPr>
          <w:rStyle w:val="s0"/>
        </w:rPr>
        <w:t>сәйкес қосылған құн салығынан босатылған болып табылса, онда есепке жатқызылатын қосылған құн салығының сомасын түзету осындай жер учаскесіне тура келетін қосылғ</w:t>
      </w:r>
      <w:r>
        <w:rPr>
          <w:rStyle w:val="s0"/>
        </w:rPr>
        <w:t>ан құн салығының сомасына жүргізіледі, ол мына формула бойынша айқындалады:</w:t>
      </w:r>
      <w:r>
        <w:rPr>
          <w:rStyle w:val="s0"/>
        </w:rPr>
        <w:t xml:space="preserve"> </w:t>
      </w:r>
    </w:p>
    <w:p w:rsidR="00000000" w:rsidRDefault="00EB742F">
      <w:pPr>
        <w:ind w:firstLine="400"/>
        <w:jc w:val="both"/>
      </w:pPr>
      <w:r>
        <w:rPr>
          <w:rStyle w:val="s0"/>
        </w:rPr>
        <w:t>ҚҚСтүз</w:t>
      </w:r>
      <w:r>
        <w:rPr>
          <w:rStyle w:val="s0"/>
        </w:rPr>
        <w:t xml:space="preserve"> = ҚҚСеж/ Sжалпы*Sжер, мұндағы:</w:t>
      </w:r>
    </w:p>
    <w:p w:rsidR="00000000" w:rsidRDefault="00EB742F">
      <w:pPr>
        <w:ind w:firstLine="400"/>
        <w:jc w:val="both"/>
      </w:pPr>
      <w:r>
        <w:rPr>
          <w:rStyle w:val="s0"/>
        </w:rPr>
        <w:t>ҚҚСтүз</w:t>
      </w:r>
      <w:r>
        <w:rPr>
          <w:rStyle w:val="s0"/>
        </w:rPr>
        <w:t xml:space="preserve"> - қосылған құн салығын түзету сомасы;</w:t>
      </w:r>
    </w:p>
    <w:p w:rsidR="00000000" w:rsidRDefault="00EB742F">
      <w:pPr>
        <w:ind w:firstLine="400"/>
        <w:jc w:val="both"/>
      </w:pPr>
      <w:r>
        <w:rPr>
          <w:rStyle w:val="s0"/>
        </w:rPr>
        <w:t>ҚҚСеж</w:t>
      </w:r>
      <w:r>
        <w:rPr>
          <w:rStyle w:val="s0"/>
        </w:rPr>
        <w:t xml:space="preserve"> - бұрын есепке жатқызылған қосылған құн салығының сомасы;</w:t>
      </w:r>
    </w:p>
    <w:p w:rsidR="00000000" w:rsidRDefault="00EB742F">
      <w:pPr>
        <w:ind w:firstLine="400"/>
        <w:jc w:val="both"/>
      </w:pPr>
      <w:r>
        <w:rPr>
          <w:rStyle w:val="s0"/>
        </w:rPr>
        <w:t>Sжалпы - жер учаскесінің оны бөл</w:t>
      </w:r>
      <w:r>
        <w:rPr>
          <w:rStyle w:val="s0"/>
        </w:rPr>
        <w:t>генге дейінгі жалпы ауданы;</w:t>
      </w:r>
    </w:p>
    <w:p w:rsidR="00000000" w:rsidRDefault="00EB742F">
      <w:pPr>
        <w:ind w:firstLine="400"/>
        <w:jc w:val="both"/>
      </w:pPr>
      <w:r>
        <w:rPr>
          <w:rStyle w:val="s0"/>
        </w:rPr>
        <w:t>Sжер - иелену және (немесе) пайдалану және (немесе) иелік ету құқығын беру осы Кодекстің 249-бабына сәйкес қосылған құн салығынан босатылатын жер учаскесінің ауданы.</w:t>
      </w:r>
    </w:p>
    <w:p w:rsidR="00000000" w:rsidRDefault="00EB742F">
      <w:pPr>
        <w:jc w:val="both"/>
      </w:pPr>
      <w:r>
        <w:rPr>
          <w:rStyle w:val="s3"/>
        </w:rPr>
        <w:t>2009.04.07. № 167-ІV ҚР</w:t>
      </w:r>
      <w:r>
        <w:rPr>
          <w:rStyle w:val="s3"/>
        </w:rPr>
        <w:t xml:space="preserve"> </w:t>
      </w:r>
      <w:hyperlink r:id="rId5258" w:anchor="sub_id=258" w:history="1">
        <w:r>
          <w:rPr>
            <w:rStyle w:val="a3"/>
            <w:i/>
            <w:iCs/>
          </w:rPr>
          <w:t>Заңымен</w:t>
        </w:r>
      </w:hyperlink>
      <w:r>
        <w:rPr>
          <w:rStyle w:val="s3"/>
        </w:rPr>
        <w:t xml:space="preserve"> </w:t>
      </w:r>
      <w:r>
        <w:rPr>
          <w:rStyle w:val="s3"/>
        </w:rPr>
        <w:t>5-тармақ өзгертілді (2009 жылғы 1 қаңтардан бастап қолданысқа енгізілді) (бұр.</w:t>
      </w:r>
      <w:hyperlink r:id="rId5259" w:anchor="sub_id=2580500" w:history="1">
        <w:r>
          <w:rPr>
            <w:rStyle w:val="a3"/>
            <w:i/>
            <w:iCs/>
          </w:rPr>
          <w:t>ред</w:t>
        </w:r>
      </w:hyperlink>
      <w:r>
        <w:rPr>
          <w:rStyle w:val="s3"/>
        </w:rPr>
        <w:t>.қара)</w:t>
      </w:r>
    </w:p>
    <w:p w:rsidR="00000000" w:rsidRDefault="00EB742F">
      <w:pPr>
        <w:ind w:firstLine="400"/>
        <w:jc w:val="both"/>
      </w:pPr>
      <w:r>
        <w:rPr>
          <w:rStyle w:val="s0"/>
        </w:rPr>
        <w:t>5. Осы Кодекстің</w:t>
      </w:r>
      <w:r>
        <w:rPr>
          <w:rStyle w:val="s0"/>
        </w:rPr>
        <w:t xml:space="preserve"> </w:t>
      </w:r>
      <w:hyperlink w:anchor="sub2310300" w:history="1">
        <w:r>
          <w:rPr>
            <w:rStyle w:val="a3"/>
          </w:rPr>
          <w:t>231-бабы 3-тармағының</w:t>
        </w:r>
      </w:hyperlink>
      <w:r>
        <w:rPr>
          <w:rStyle w:val="s0"/>
        </w:rPr>
        <w:t xml:space="preserve"> </w:t>
      </w:r>
      <w:r>
        <w:rPr>
          <w:rStyle w:val="s0"/>
        </w:rPr>
        <w:t>1) және 6) тармақшаларында көрсетілгендерді қоспағанда, осы Кодекстің</w:t>
      </w:r>
      <w:r>
        <w:rPr>
          <w:rStyle w:val="s0"/>
        </w:rPr>
        <w:t xml:space="preserve"> </w:t>
      </w:r>
      <w:hyperlink w:anchor="sub2310303" w:history="1">
        <w:r>
          <w:rPr>
            <w:rStyle w:val="a3"/>
          </w:rPr>
          <w:t>231-бабының 3-тармағында</w:t>
        </w:r>
      </w:hyperlink>
      <w:r>
        <w:rPr>
          <w:rStyle w:val="s0"/>
        </w:rPr>
        <w:t xml:space="preserve"> </w:t>
      </w:r>
      <w:r>
        <w:rPr>
          <w:rStyle w:val="s0"/>
        </w:rPr>
        <w:t>көрсетілген жағдайларда осы бапта көзделген түзету жүргізілмейді.</w:t>
      </w:r>
      <w:r>
        <w:rPr>
          <w:rStyle w:val="s0"/>
        </w:rPr>
        <w:t xml:space="preserve"> </w:t>
      </w:r>
    </w:p>
    <w:p w:rsidR="00000000" w:rsidRDefault="00EB742F">
      <w:pPr>
        <w:ind w:firstLine="400"/>
        <w:jc w:val="both"/>
      </w:pPr>
      <w:r>
        <w:rPr>
          <w:rStyle w:val="s0"/>
          <w:b/>
          <w:bCs/>
        </w:rPr>
        <w:t> </w:t>
      </w:r>
    </w:p>
    <w:p w:rsidR="00000000" w:rsidRDefault="00EB742F">
      <w:pPr>
        <w:ind w:firstLine="400"/>
        <w:jc w:val="both"/>
      </w:pPr>
      <w:r>
        <w:rPr>
          <w:rStyle w:val="s0"/>
          <w:b/>
          <w:bCs/>
        </w:rPr>
        <w:t>259-бап. Міндеттеме</w:t>
      </w:r>
      <w:r>
        <w:rPr>
          <w:rStyle w:val="s0"/>
          <w:b/>
          <w:bCs/>
        </w:rPr>
        <w:t>лерді есептен шығару кезінде күмәнді міндеттемелер бойынша есепке жатқызылған қосылған құн салығының сомасын түзету</w:t>
      </w:r>
      <w:r>
        <w:rPr>
          <w:rStyle w:val="s0"/>
          <w:b/>
          <w:bCs/>
        </w:rPr>
        <w:t xml:space="preserve"> </w:t>
      </w:r>
    </w:p>
    <w:p w:rsidR="00000000" w:rsidRDefault="00EB742F">
      <w:pPr>
        <w:ind w:firstLine="400"/>
        <w:jc w:val="both"/>
      </w:pPr>
      <w:r>
        <w:rPr>
          <w:rStyle w:val="s0"/>
        </w:rPr>
        <w:t xml:space="preserve">1. Егер сатып алынған тауарлар, жұмыстар, қызмет көрсетулер бойынша міндеттемелер мөлшерінің бір бөлігі немесе бүкіл мөлшері осы Кодекстің </w:t>
      </w:r>
      <w:r>
        <w:rPr>
          <w:rStyle w:val="s0"/>
        </w:rPr>
        <w:t>ережелеріне сәйкес күмәнді болып танылса, осы Кодекстің</w:t>
      </w:r>
      <w:r>
        <w:rPr>
          <w:rStyle w:val="s0"/>
        </w:rPr>
        <w:t xml:space="preserve"> </w:t>
      </w:r>
      <w:hyperlink w:anchor="sub2560103" w:history="1">
        <w:r>
          <w:rPr>
            <w:rStyle w:val="a3"/>
          </w:rPr>
          <w:t>256-бабы 1-тармағының 3) және 4) тармақшалары</w:t>
        </w:r>
      </w:hyperlink>
      <w:r>
        <w:rPr>
          <w:rStyle w:val="s0"/>
        </w:rPr>
        <w:t xml:space="preserve"> </w:t>
      </w:r>
      <w:r>
        <w:rPr>
          <w:rStyle w:val="s0"/>
        </w:rPr>
        <w:t>негізінде есепке жатқызылған қосылған құн салығынан басқа, күмәнді міндеттемелер мөлшеріне сәйкес мөлшердегі тауарлар, жұ</w:t>
      </w:r>
      <w:r>
        <w:rPr>
          <w:rStyle w:val="s0"/>
        </w:rPr>
        <w:t>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EB742F">
      <w:pPr>
        <w:ind w:firstLine="400"/>
        <w:jc w:val="both"/>
      </w:pPr>
      <w:r>
        <w:rPr>
          <w:rStyle w:val="s0"/>
        </w:rPr>
        <w:t xml:space="preserve">2. Егер қосылған құн салығы есепке жатқызылудан алып тасталғаннан кейін қосылған құн </w:t>
      </w:r>
      <w:r>
        <w:rPr>
          <w:rStyle w:val="s0"/>
        </w:rPr>
        <w:t>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жатады.</w:t>
      </w:r>
      <w:r>
        <w:rPr>
          <w:rStyle w:val="s0"/>
        </w:rPr>
        <w:t xml:space="preserve"> </w:t>
      </w:r>
    </w:p>
    <w:p w:rsidR="00000000" w:rsidRDefault="00EB742F">
      <w:pPr>
        <w:ind w:firstLine="400"/>
        <w:jc w:val="both"/>
      </w:pPr>
      <w:r>
        <w:rPr>
          <w:rStyle w:val="s0"/>
        </w:rPr>
        <w:t>3. Осы баптың 1-тарм</w:t>
      </w:r>
      <w:r>
        <w:rPr>
          <w:rStyle w:val="s0"/>
        </w:rPr>
        <w:t>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Кодекстің</w:t>
      </w:r>
      <w:r>
        <w:rPr>
          <w:rStyle w:val="s0"/>
        </w:rPr>
        <w:t xml:space="preserve"> </w:t>
      </w:r>
      <w:hyperlink w:anchor="sub880100" w:history="1">
        <w:r>
          <w:rPr>
            <w:rStyle w:val="a3"/>
          </w:rPr>
          <w:t>88-бабының 1-тармағы</w:t>
        </w:r>
        <w:r>
          <w:rPr>
            <w:rStyle w:val="a3"/>
          </w:rPr>
          <w:t>нда</w:t>
        </w:r>
      </w:hyperlink>
      <w:r>
        <w:rPr>
          <w:rStyle w:val="s0"/>
        </w:rPr>
        <w:t xml:space="preserve"> </w:t>
      </w:r>
      <w:r>
        <w:rPr>
          <w:rStyle w:val="s0"/>
        </w:rPr>
        <w:t>көрсетілген жағдайлар басталған кезеңде есепке жатқызылудан алып тастауға жатады.</w:t>
      </w:r>
      <w:r>
        <w:rPr>
          <w:rStyle w:val="s0"/>
        </w:rPr>
        <w:t xml:space="preserve"> </w:t>
      </w:r>
    </w:p>
    <w:p w:rsidR="00000000" w:rsidRDefault="00EB742F">
      <w:pPr>
        <w:jc w:val="both"/>
      </w:pPr>
      <w:r>
        <w:rPr>
          <w:rStyle w:val="s3"/>
        </w:rPr>
        <w:t>2012.24.12. № 60-V ҚР</w:t>
      </w:r>
      <w:r>
        <w:rPr>
          <w:rStyle w:val="s3"/>
        </w:rPr>
        <w:t xml:space="preserve"> </w:t>
      </w:r>
      <w:hyperlink r:id="rId5260" w:anchor="sub_id=259" w:history="1">
        <w:r>
          <w:rPr>
            <w:rStyle w:val="a3"/>
            <w:i/>
            <w:iCs/>
          </w:rPr>
          <w:t>Заңымен</w:t>
        </w:r>
      </w:hyperlink>
      <w:r>
        <w:rPr>
          <w:rStyle w:val="s3"/>
        </w:rPr>
        <w:t xml:space="preserve"> (</w:t>
      </w:r>
      <w:hyperlink r:id="rId5261" w:anchor="sub_id=2590400" w:history="1">
        <w:r>
          <w:rPr>
            <w:rStyle w:val="a3"/>
            <w:i/>
            <w:iCs/>
          </w:rPr>
          <w:t>бұр.ред.қара</w:t>
        </w:r>
      </w:hyperlink>
      <w:r>
        <w:rPr>
          <w:rStyle w:val="s3"/>
        </w:rPr>
        <w:t>); 2013.05.12. № 152-V ҚР</w:t>
      </w:r>
      <w:r>
        <w:rPr>
          <w:rStyle w:val="s3"/>
        </w:rPr>
        <w:t xml:space="preserve"> </w:t>
      </w:r>
      <w:hyperlink r:id="rId5262" w:anchor="sub_id=259" w:history="1">
        <w:r>
          <w:rPr>
            <w:rStyle w:val="a3"/>
            <w:i/>
            <w:iCs/>
          </w:rPr>
          <w:t>Заңымен</w:t>
        </w:r>
      </w:hyperlink>
      <w:r>
        <w:rPr>
          <w:rStyle w:val="s3"/>
        </w:rPr>
        <w:t xml:space="preserve"> </w:t>
      </w:r>
      <w:r>
        <w:rPr>
          <w:rStyle w:val="s3"/>
        </w:rPr>
        <w:t>(2013 ж. 1 қаңтардан бастап қолданысқа енгізілді) (</w:t>
      </w:r>
      <w:hyperlink r:id="rId5263" w:anchor="sub_id=2590400" w:history="1">
        <w:r>
          <w:rPr>
            <w:rStyle w:val="a3"/>
            <w:i/>
            <w:iCs/>
          </w:rPr>
          <w:t>бұр.ред.қара</w:t>
        </w:r>
      </w:hyperlink>
      <w:r>
        <w:rPr>
          <w:rStyle w:val="s3"/>
        </w:rPr>
        <w:t>) 4-тармақ жаңа редакцияда</w:t>
      </w:r>
    </w:p>
    <w:p w:rsidR="00000000" w:rsidRDefault="00EB742F">
      <w:pPr>
        <w:ind w:firstLine="400"/>
        <w:jc w:val="both"/>
      </w:pPr>
      <w:r>
        <w:rPr>
          <w:rStyle w:val="s0"/>
        </w:rPr>
        <w:t>4. Егер сатып алынған тауарлар, жұмыстар, көрсетілетін қызметтер бойынша міндеттеме қосылған құн салығын төлеуші - өнiм берушi банкрот деп танылған күнге толық немесе ішінара қанаға</w:t>
      </w:r>
      <w:r>
        <w:rPr>
          <w:rStyle w:val="s0"/>
        </w:rPr>
        <w:t>ттандырылмаса, онда осы баптың 1-тармағына сәйкес түзету жүргізілген қосылған құн салығын қоспағанда, бұрын есепке жатқызылған қосылған құн салығын есептен алып тастау банкрот деп танылған қосылған құн салығын төлеуші - өнiм берушiні Бизнес-сәйкестендiру н</w:t>
      </w:r>
      <w:r>
        <w:rPr>
          <w:rStyle w:val="s0"/>
        </w:rPr>
        <w:t>өм</w:t>
      </w:r>
      <w:r>
        <w:rPr>
          <w:rStyle w:val="s0"/>
        </w:rPr>
        <w:t>iрлерiнiң ұлттық тiзiлiмiнен алып тастау туралы әдiлет органдарының шешiмi шығарылған салық кезеңiнде жүргiзiледi.</w:t>
      </w:r>
    </w:p>
    <w:p w:rsidR="00000000" w:rsidRDefault="00EB742F">
      <w:pPr>
        <w:jc w:val="both"/>
      </w:pPr>
      <w:r>
        <w:rPr>
          <w:rStyle w:val="s3"/>
        </w:rPr>
        <w:t>2011.21.07. № 467-ІV ҚР</w:t>
      </w:r>
      <w:r>
        <w:rPr>
          <w:rStyle w:val="s3"/>
        </w:rPr>
        <w:t xml:space="preserve"> </w:t>
      </w:r>
      <w:hyperlink r:id="rId5264" w:anchor="sub_id=3103" w:history="1">
        <w:r>
          <w:rPr>
            <w:rStyle w:val="a3"/>
            <w:i/>
            <w:iCs/>
          </w:rPr>
          <w:t>Заңымен</w:t>
        </w:r>
      </w:hyperlink>
      <w:r>
        <w:rPr>
          <w:rStyle w:val="s3"/>
        </w:rPr>
        <w:t xml:space="preserve"> </w:t>
      </w:r>
      <w:r>
        <w:rPr>
          <w:rStyle w:val="s3"/>
        </w:rPr>
        <w:t xml:space="preserve">5-тармақпен толықтырылды </w:t>
      </w:r>
      <w:r>
        <w:rPr>
          <w:rStyle w:val="s3"/>
        </w:rPr>
        <w:t>(2012 жылғы 1 қаңтардан бастап қолданысқа енгізілді)</w:t>
      </w:r>
    </w:p>
    <w:p w:rsidR="00000000" w:rsidRDefault="00EB742F">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беретін шот-фак</w:t>
      </w:r>
      <w:r>
        <w:rPr>
          <w:rStyle w:val="s0"/>
        </w:rPr>
        <w:t>турада көрсетілген қосылған құн салығының мөлшерлемесі бойынша жүргізіледі.</w:t>
      </w:r>
    </w:p>
    <w:p w:rsidR="00000000" w:rsidRDefault="00EB742F">
      <w:pPr>
        <w:ind w:firstLine="400"/>
        <w:jc w:val="both"/>
      </w:pPr>
      <w:r>
        <w:t> </w:t>
      </w:r>
    </w:p>
    <w:p w:rsidR="00000000" w:rsidRDefault="00EB742F">
      <w:pPr>
        <w:jc w:val="both"/>
      </w:pPr>
      <w:bookmarkStart w:id="211" w:name="SUB2600000"/>
      <w:bookmarkEnd w:id="211"/>
      <w:r>
        <w:rPr>
          <w:rStyle w:val="s3"/>
        </w:rPr>
        <w:t>2009.04.07. № 167-ІV ҚР</w:t>
      </w:r>
      <w:r>
        <w:rPr>
          <w:rStyle w:val="s3"/>
        </w:rPr>
        <w:t xml:space="preserve"> </w:t>
      </w:r>
      <w:hyperlink r:id="rId5265" w:anchor="sub_id=260" w:history="1">
        <w:r>
          <w:rPr>
            <w:rStyle w:val="a3"/>
            <w:i/>
            <w:iCs/>
          </w:rPr>
          <w:t>Заңымен</w:t>
        </w:r>
      </w:hyperlink>
      <w:r>
        <w:rPr>
          <w:rStyle w:val="s3"/>
        </w:rPr>
        <w:t xml:space="preserve"> </w:t>
      </w:r>
      <w:r>
        <w:rPr>
          <w:rStyle w:val="s3"/>
        </w:rPr>
        <w:t>260-бап өзгертілді (2009 жылғы 1 қаңтардан бастап қолданысқа енгі</w:t>
      </w:r>
      <w:r>
        <w:rPr>
          <w:rStyle w:val="s3"/>
        </w:rPr>
        <w:t>зілді) (бұр.</w:t>
      </w:r>
      <w:hyperlink r:id="rId5266" w:anchor="sub_id=260000" w:history="1">
        <w:r>
          <w:rPr>
            <w:rStyle w:val="a3"/>
            <w:i/>
            <w:iCs/>
          </w:rPr>
          <w:t>ред</w:t>
        </w:r>
      </w:hyperlink>
      <w:r>
        <w:rPr>
          <w:rStyle w:val="s3"/>
        </w:rPr>
        <w:t>.қара); 2009.16.11. № 200-ІV ҚР</w:t>
      </w:r>
      <w:r>
        <w:rPr>
          <w:rStyle w:val="s3"/>
        </w:rPr>
        <w:t xml:space="preserve"> </w:t>
      </w:r>
      <w:hyperlink r:id="rId5267" w:anchor="sub_id=394" w:history="1">
        <w:r>
          <w:rPr>
            <w:rStyle w:val="a3"/>
            <w:i/>
            <w:iCs/>
          </w:rPr>
          <w:t>Заңымен</w:t>
        </w:r>
      </w:hyperlink>
      <w:r>
        <w:rPr>
          <w:rStyle w:val="s3"/>
        </w:rPr>
        <w:t xml:space="preserve"> </w:t>
      </w:r>
      <w:r>
        <w:rPr>
          <w:rStyle w:val="s3"/>
        </w:rPr>
        <w:t>260-бап жаңа редакцияда (2009 ж. 1 қ</w:t>
      </w:r>
      <w:r>
        <w:rPr>
          <w:rStyle w:val="s3"/>
        </w:rPr>
        <w:t>аңтардан бастап қолданысқа енгiзiлді) (бұр.</w:t>
      </w:r>
      <w:hyperlink r:id="rId5268" w:anchor="sub_id=2600000" w:history="1">
        <w:r>
          <w:rPr>
            <w:rStyle w:val="a3"/>
            <w:i/>
            <w:iCs/>
          </w:rPr>
          <w:t>ред</w:t>
        </w:r>
      </w:hyperlink>
      <w:r>
        <w:rPr>
          <w:rStyle w:val="s3"/>
        </w:rPr>
        <w:t>.қара)</w:t>
      </w:r>
    </w:p>
    <w:p w:rsidR="00000000" w:rsidRDefault="00EB742F">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w:t>
      </w:r>
      <w:r>
        <w:rPr>
          <w:rStyle w:val="s0"/>
          <w:b/>
          <w:bCs/>
        </w:rPr>
        <w:t>ртібі</w:t>
      </w:r>
    </w:p>
    <w:p w:rsidR="00000000" w:rsidRDefault="00EB742F">
      <w:pPr>
        <w:jc w:val="both"/>
      </w:pPr>
      <w:r>
        <w:rPr>
          <w:rStyle w:val="s3"/>
        </w:rPr>
        <w:t>2012.21.06. № 19-V ҚР</w:t>
      </w:r>
      <w:r>
        <w:rPr>
          <w:rStyle w:val="s3"/>
        </w:rPr>
        <w:t xml:space="preserve"> </w:t>
      </w:r>
      <w:hyperlink r:id="rId5269" w:anchor="sub_id=260" w:history="1">
        <w:r>
          <w:rPr>
            <w:rStyle w:val="a3"/>
            <w:i/>
            <w:iCs/>
          </w:rPr>
          <w:t>Заңымен</w:t>
        </w:r>
      </w:hyperlink>
      <w:r>
        <w:rPr>
          <w:rStyle w:val="s3"/>
        </w:rPr>
        <w:t xml:space="preserve"> </w:t>
      </w:r>
      <w:r>
        <w:rPr>
          <w:rStyle w:val="s3"/>
        </w:rPr>
        <w:t>1-тармақ өзгертілді (2013 жылғы 1 қаңтардан бастап қолданысқа енгізілді) (</w:t>
      </w:r>
      <w:hyperlink r:id="rId5270" w:anchor="sub_id=2600100" w:history="1">
        <w:r>
          <w:rPr>
            <w:rStyle w:val="a3"/>
            <w:i/>
            <w:iCs/>
          </w:rPr>
          <w:t>бұр.ред.қара</w:t>
        </w:r>
      </w:hyperlink>
      <w:r>
        <w:rPr>
          <w:rStyle w:val="s3"/>
        </w:rPr>
        <w:t>)</w:t>
      </w:r>
    </w:p>
    <w:p w:rsidR="00000000" w:rsidRDefault="00EB742F">
      <w:pPr>
        <w:ind w:firstLine="400"/>
        <w:jc w:val="both"/>
      </w:pPr>
      <w:r>
        <w:rPr>
          <w:rStyle w:val="s0"/>
        </w:rPr>
        <w:t>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w:t>
      </w:r>
      <w:r>
        <w:rPr>
          <w:rStyle w:val="s0"/>
        </w:rPr>
        <w:t xml:space="preserve"> </w:t>
      </w:r>
      <w:hyperlink w:anchor="sub2570000" w:history="1">
        <w:r>
          <w:rPr>
            <w:rStyle w:val="a3"/>
          </w:rPr>
          <w:t>257-бабы 1-тармағының 1) тармақшасының</w:t>
        </w:r>
      </w:hyperlink>
      <w:r>
        <w:rPr>
          <w:rStyle w:val="s0"/>
        </w:rPr>
        <w:t xml:space="preserve"> </w:t>
      </w:r>
      <w:r>
        <w:rPr>
          <w:rStyle w:val="s0"/>
        </w:rPr>
        <w:t>екiншi бөлiгiнде көрсетiлген жағдайларды қоспағанда, есепке жатқызылмайды.</w:t>
      </w:r>
    </w:p>
    <w:p w:rsidR="00000000" w:rsidRDefault="00EB742F">
      <w:pPr>
        <w:jc w:val="both"/>
      </w:pPr>
      <w:r>
        <w:rPr>
          <w:rStyle w:val="s3"/>
        </w:rPr>
        <w:t>2015.27.04. № 311-V ҚР</w:t>
      </w:r>
      <w:r>
        <w:rPr>
          <w:rStyle w:val="s3"/>
        </w:rPr>
        <w:t xml:space="preserve"> </w:t>
      </w:r>
      <w:hyperlink r:id="rId5271" w:anchor="sub_id=4260" w:history="1">
        <w:r>
          <w:rPr>
            <w:rStyle w:val="a3"/>
            <w:i/>
            <w:iCs/>
          </w:rPr>
          <w:t>Заңымен</w:t>
        </w:r>
      </w:hyperlink>
      <w:r>
        <w:rPr>
          <w:rStyle w:val="s3"/>
        </w:rPr>
        <w:t xml:space="preserve"> </w:t>
      </w:r>
      <w:r>
        <w:rPr>
          <w:rStyle w:val="s3"/>
        </w:rPr>
        <w:t>2-тармақ өзгерт</w:t>
      </w:r>
      <w:r>
        <w:rPr>
          <w:rStyle w:val="s3"/>
        </w:rPr>
        <w:t>ілді (</w:t>
      </w:r>
      <w:hyperlink r:id="rId5272" w:anchor="sub_id=2600000" w:history="1">
        <w:r>
          <w:rPr>
            <w:rStyle w:val="a3"/>
            <w:i/>
            <w:iCs/>
          </w:rPr>
          <w:t>бұр.ред.қара</w:t>
        </w:r>
      </w:hyperlink>
      <w:r>
        <w:rPr>
          <w:rStyle w:val="s3"/>
        </w:rPr>
        <w:t xml:space="preserve">) </w:t>
      </w:r>
    </w:p>
    <w:p w:rsidR="00000000" w:rsidRDefault="00EB742F">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 барабарлық немесе бөлек әдiспен есеп</w:t>
      </w:r>
      <w:r>
        <w:rPr>
          <w:rStyle w:val="s0"/>
        </w:rPr>
        <w:t>ке жатқызылады.</w:t>
      </w:r>
    </w:p>
    <w:p w:rsidR="00000000" w:rsidRDefault="00EB742F">
      <w:pPr>
        <w:ind w:firstLine="400"/>
        <w:jc w:val="both"/>
      </w:pPr>
      <w:r>
        <w:rPr>
          <w:rStyle w:val="s0"/>
        </w:rPr>
        <w:t>3. Осы Кодекстiң</w:t>
      </w:r>
      <w:r>
        <w:rPr>
          <w:rStyle w:val="s0"/>
        </w:rPr>
        <w:t xml:space="preserve"> </w:t>
      </w:r>
      <w:hyperlink w:anchor="sub2490100" w:history="1">
        <w:r>
          <w:rPr>
            <w:rStyle w:val="a3"/>
          </w:rPr>
          <w:t>249-бабының 1-тармағына</w:t>
        </w:r>
      </w:hyperlink>
      <w:r>
        <w:rPr>
          <w:rStyle w:val="s0"/>
        </w:rPr>
        <w:t xml:space="preserve"> </w:t>
      </w:r>
      <w:r>
        <w:rPr>
          <w:rStyle w:val="s0"/>
        </w:rPr>
        <w:t>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w:t>
      </w:r>
      <w:r>
        <w:rPr>
          <w:rStyle w:val="s0"/>
        </w:rPr>
        <w:t>декстiң</w:t>
      </w:r>
      <w:r>
        <w:rPr>
          <w:rStyle w:val="s0"/>
        </w:rPr>
        <w:t xml:space="preserve"> </w:t>
      </w:r>
      <w:hyperlink w:anchor="sub2490100" w:history="1">
        <w:r>
          <w:rPr>
            <w:rStyle w:val="a3"/>
          </w:rPr>
          <w:t>249-бабының 1-тармағына</w:t>
        </w:r>
      </w:hyperlink>
      <w:r>
        <w:rPr>
          <w:rStyle w:val="s0"/>
        </w:rPr>
        <w:t xml:space="preserve"> </w:t>
      </w:r>
      <w:r>
        <w:rPr>
          <w:rStyle w:val="s0"/>
        </w:rPr>
        <w:t>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жатқызудың бөлек әдiсiн қол</w:t>
      </w:r>
      <w:r>
        <w:rPr>
          <w:rStyle w:val="s0"/>
        </w:rPr>
        <w:t>дануға мiндеттi.</w:t>
      </w:r>
      <w:r>
        <w:rPr>
          <w:rStyle w:val="s0"/>
        </w:rPr>
        <w:t xml:space="preserve"> </w:t>
      </w:r>
    </w:p>
    <w:p w:rsidR="00000000" w:rsidRDefault="00EB742F">
      <w:pPr>
        <w:jc w:val="both"/>
      </w:pPr>
      <w:r>
        <w:rPr>
          <w:rStyle w:val="s3"/>
        </w:rPr>
        <w:t>2015.21.07. № 337-V ҚР</w:t>
      </w:r>
      <w:r>
        <w:rPr>
          <w:rStyle w:val="s3"/>
        </w:rPr>
        <w:t xml:space="preserve"> </w:t>
      </w:r>
      <w:hyperlink r:id="rId5273" w:anchor="sub_id=260" w:history="1">
        <w:r>
          <w:rPr>
            <w:rStyle w:val="a3"/>
            <w:i/>
            <w:iCs/>
          </w:rPr>
          <w:t>Заңымен</w:t>
        </w:r>
      </w:hyperlink>
      <w:r>
        <w:rPr>
          <w:rStyle w:val="s3"/>
        </w:rPr>
        <w:t xml:space="preserve"> </w:t>
      </w:r>
      <w:r>
        <w:rPr>
          <w:rStyle w:val="s3"/>
        </w:rPr>
        <w:t>3-1-тармақпен толықтырылды (2011 ж. 1 қаңтардан бастап қолданысқа енгізілді)</w:t>
      </w:r>
    </w:p>
    <w:p w:rsidR="00000000" w:rsidRDefault="00EB742F">
      <w:pPr>
        <w:ind w:firstLine="400"/>
        <w:jc w:val="both"/>
      </w:pPr>
      <w:r>
        <w:rPr>
          <w:rStyle w:val="s0"/>
        </w:rPr>
        <w:t>3-1. Осы Кодекстің</w:t>
      </w:r>
      <w:r>
        <w:rPr>
          <w:rStyle w:val="s0"/>
        </w:rPr>
        <w:t xml:space="preserve"> </w:t>
      </w:r>
      <w:hyperlink w:anchor="sub135010100" w:history="1">
        <w:r>
          <w:rPr>
            <w:rStyle w:val="a3"/>
          </w:rPr>
          <w:t>135-1-бабының 1-тармағында</w:t>
        </w:r>
      </w:hyperlink>
      <w:r>
        <w:rPr>
          <w:rStyle w:val="s0"/>
        </w:rPr>
        <w:t xml:space="preserve"> </w:t>
      </w:r>
      <w:r>
        <w:rPr>
          <w:rStyle w:val="s0"/>
        </w:rPr>
        <w:t>айқындалған дербес білім беру ұйымдары осы Кодекстiң</w:t>
      </w:r>
      <w:r>
        <w:rPr>
          <w:rStyle w:val="s0"/>
        </w:rPr>
        <w:t xml:space="preserve"> </w:t>
      </w:r>
      <w:hyperlink w:anchor="sub253010200" w:history="1">
        <w:r>
          <w:rPr>
            <w:rStyle w:val="a3"/>
          </w:rPr>
          <w:t>253-1-бабының 2-тармағына</w:t>
        </w:r>
      </w:hyperlink>
      <w:r>
        <w:rPr>
          <w:rStyle w:val="s0"/>
        </w:rPr>
        <w:t xml:space="preserve"> </w:t>
      </w:r>
      <w:r>
        <w:rPr>
          <w:rStyle w:val="s0"/>
        </w:rPr>
        <w:t>сәйкес босатылатын айналымдар және қалған айналымдар мақсаттары үшін пайдаланылатын тауарлар, жұмыстар, көрсет</w:t>
      </w:r>
      <w:r>
        <w:rPr>
          <w:rStyle w:val="s0"/>
        </w:rPr>
        <w:t>iлетiн қызметтер бойынша қосылған құн салығының сомаларын есепке жатқызудың бөлек әдісін қолдануға міндетті.</w:t>
      </w:r>
    </w:p>
    <w:p w:rsidR="00000000" w:rsidRDefault="00EB742F">
      <w:pPr>
        <w:jc w:val="both"/>
      </w:pPr>
      <w:r>
        <w:rPr>
          <w:rStyle w:val="s3"/>
        </w:rPr>
        <w:t>2015.27.04. № 311-V ҚР</w:t>
      </w:r>
      <w:r>
        <w:rPr>
          <w:rStyle w:val="s3"/>
        </w:rPr>
        <w:t xml:space="preserve"> </w:t>
      </w:r>
      <w:hyperlink r:id="rId5274" w:anchor="sub_id=4260" w:history="1">
        <w:r>
          <w:rPr>
            <w:rStyle w:val="a3"/>
            <w:i/>
            <w:iCs/>
          </w:rPr>
          <w:t>Заңымен</w:t>
        </w:r>
      </w:hyperlink>
      <w:r>
        <w:rPr>
          <w:rStyle w:val="s3"/>
        </w:rPr>
        <w:t xml:space="preserve"> </w:t>
      </w:r>
      <w:r>
        <w:rPr>
          <w:rStyle w:val="s3"/>
        </w:rPr>
        <w:t>4-тармақ жаңа редакцияда (</w:t>
      </w:r>
      <w:hyperlink r:id="rId5275" w:anchor="sub_id=2600000" w:history="1">
        <w:r>
          <w:rPr>
            <w:rStyle w:val="a3"/>
            <w:i/>
            <w:iCs/>
          </w:rPr>
          <w:t>бұр.ред.қара</w:t>
        </w:r>
      </w:hyperlink>
      <w:r>
        <w:rPr>
          <w:rStyle w:val="s3"/>
        </w:rPr>
        <w:t xml:space="preserve">) </w:t>
      </w:r>
    </w:p>
    <w:p w:rsidR="00000000" w:rsidRDefault="00EB742F">
      <w:pPr>
        <w:ind w:firstLine="400"/>
        <w:jc w:val="both"/>
      </w:pPr>
      <w:r>
        <w:rPr>
          <w:rStyle w:val="s0"/>
        </w:rPr>
        <w:t>4. Қосылған құн салығын төлеушіде:</w:t>
      </w:r>
    </w:p>
    <w:p w:rsidR="00000000" w:rsidRDefault="00EB742F">
      <w:pPr>
        <w:ind w:firstLine="400"/>
        <w:jc w:val="both"/>
      </w:pPr>
      <w:r>
        <w:rPr>
          <w:rStyle w:val="s0"/>
        </w:rPr>
        <w:t>салық салынатын айналымдар;</w:t>
      </w:r>
    </w:p>
    <w:p w:rsidR="00000000" w:rsidRDefault="00EB742F">
      <w:pPr>
        <w:ind w:firstLine="400"/>
        <w:jc w:val="both"/>
      </w:pPr>
      <w:r>
        <w:rPr>
          <w:rStyle w:val="s0"/>
        </w:rPr>
        <w:t>осы Кодекстің</w:t>
      </w:r>
      <w:r>
        <w:rPr>
          <w:rStyle w:val="s0"/>
        </w:rPr>
        <w:t xml:space="preserve"> </w:t>
      </w:r>
      <w:hyperlink w:anchor="sub2490100" w:history="1">
        <w:r>
          <w:rPr>
            <w:rStyle w:val="a3"/>
          </w:rPr>
          <w:t>249-бабының 1-тармағына</w:t>
        </w:r>
      </w:hyperlink>
      <w:r>
        <w:rPr>
          <w:rStyle w:val="s0"/>
        </w:rPr>
        <w:t xml:space="preserve"> </w:t>
      </w:r>
      <w:r>
        <w:rPr>
          <w:rStyle w:val="s0"/>
        </w:rPr>
        <w:t>сәйкес босатылатын айналымдар;</w:t>
      </w:r>
      <w:r>
        <w:rPr>
          <w:rStyle w:val="s0"/>
        </w:rPr>
        <w:t xml:space="preserve"> </w:t>
      </w:r>
    </w:p>
    <w:p w:rsidR="00000000" w:rsidRDefault="00EB742F">
      <w:pPr>
        <w:ind w:firstLine="400"/>
        <w:jc w:val="both"/>
      </w:pPr>
      <w:r>
        <w:rPr>
          <w:rStyle w:val="s0"/>
        </w:rPr>
        <w:t>басқа да салық салынбайтын айналымдар болған жағдайда, осы баптың 3-тармағын қолданатын қосылған құн салығын төлеуші, осы Кодекстің</w:t>
      </w:r>
      <w:r>
        <w:rPr>
          <w:rStyle w:val="s0"/>
        </w:rPr>
        <w:t xml:space="preserve"> </w:t>
      </w:r>
      <w:hyperlink w:anchor="sub2490100" w:history="1">
        <w:r>
          <w:rPr>
            <w:rStyle w:val="a3"/>
          </w:rPr>
          <w:t>249-бабының 1-тармағына</w:t>
        </w:r>
      </w:hyperlink>
      <w:r>
        <w:rPr>
          <w:rStyle w:val="s0"/>
        </w:rPr>
        <w:t xml:space="preserve"> </w:t>
      </w:r>
      <w:r>
        <w:rPr>
          <w:rStyle w:val="s0"/>
        </w:rPr>
        <w:t>сәйкес қосылған құн салығынан босатылатын айналымдарды қоспағанда</w:t>
      </w:r>
      <w:r>
        <w:rPr>
          <w:rStyle w:val="s0"/>
        </w:rPr>
        <w:t>, салық салынатын айналымдар мен салық салынбайтын айналымдар бойынша есепке жатқызудың пропорционалды әдісін қолдануға құқылы.</w:t>
      </w:r>
    </w:p>
    <w:p w:rsidR="00000000" w:rsidRDefault="00EB742F">
      <w:pPr>
        <w:ind w:firstLine="400"/>
        <w:jc w:val="both"/>
      </w:pPr>
      <w:r>
        <w:rPr>
          <w:rStyle w:val="s0"/>
        </w:rPr>
        <w:t>5. Егер осы тармақта өзгеше белгiленбесе, салық кезеңiнде есепке жатқызудың барабарлық және бөлек әдiстерiн бір мезгiлде пайдала</w:t>
      </w:r>
      <w:r>
        <w:rPr>
          <w:rStyle w:val="s0"/>
        </w:rPr>
        <w:t>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EB742F">
      <w:pPr>
        <w:ind w:firstLine="400"/>
        <w:jc w:val="both"/>
      </w:pPr>
      <w:r>
        <w:rPr>
          <w:rStyle w:val="s0"/>
        </w:rPr>
        <w:t>Бір мезгiлде салық салынатын және салық салынбайтын айналымдард</w:t>
      </w:r>
      <w:r>
        <w:rPr>
          <w:rStyle w:val="s0"/>
        </w:rPr>
        <w:t>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үлес салмағын айқындау үшiн салық салынатын және салық салынбай</w:t>
      </w:r>
      <w:r>
        <w:rPr>
          <w:rStyle w:val="s0"/>
        </w:rPr>
        <w:t>тын айналымдардың жалпы сомасы ескерiледi.</w:t>
      </w:r>
    </w:p>
    <w:p w:rsidR="00000000" w:rsidRDefault="00EB742F">
      <w:pPr>
        <w:ind w:firstLine="400"/>
        <w:jc w:val="both"/>
      </w:pPr>
      <w:r>
        <w:rPr>
          <w:rStyle w:val="s0"/>
        </w:rPr>
        <w:t>6. Осы бапқа сәйкес есепке жатқызылуға жатпайтын қосылған құн салығы осы Кодекстiң</w:t>
      </w:r>
      <w:r>
        <w:rPr>
          <w:rStyle w:val="s0"/>
        </w:rPr>
        <w:t xml:space="preserve"> </w:t>
      </w:r>
      <w:hyperlink w:anchor="sub1001200" w:history="1">
        <w:r>
          <w:rPr>
            <w:rStyle w:val="a3"/>
          </w:rPr>
          <w:t>100-бабының 12-тармағында</w:t>
        </w:r>
      </w:hyperlink>
      <w:r>
        <w:rPr>
          <w:rStyle w:val="s0"/>
        </w:rPr>
        <w:t xml:space="preserve"> </w:t>
      </w:r>
      <w:r>
        <w:rPr>
          <w:rStyle w:val="s0"/>
        </w:rPr>
        <w:t>белгiленген тәртiппен ескерiледi.</w:t>
      </w:r>
    </w:p>
    <w:p w:rsidR="00000000" w:rsidRDefault="00EB742F">
      <w:pPr>
        <w:ind w:firstLine="400"/>
        <w:jc w:val="both"/>
      </w:pPr>
      <w:r>
        <w:rPr>
          <w:rStyle w:val="s0"/>
          <w:b/>
          <w:bCs/>
        </w:rPr>
        <w:t> </w:t>
      </w:r>
    </w:p>
    <w:p w:rsidR="00000000" w:rsidRDefault="00EB742F">
      <w:pPr>
        <w:ind w:firstLine="400"/>
        <w:jc w:val="both"/>
      </w:pPr>
      <w:bookmarkStart w:id="212" w:name="SUB2610000"/>
      <w:bookmarkEnd w:id="212"/>
      <w:r>
        <w:rPr>
          <w:rStyle w:val="s0"/>
          <w:b/>
          <w:bCs/>
        </w:rPr>
        <w:t>261-бап. Барабарлық әдіс</w:t>
      </w:r>
      <w:r>
        <w:rPr>
          <w:rStyle w:val="s0"/>
          <w:b/>
          <w:bCs/>
        </w:rPr>
        <w:t xml:space="preserve"> </w:t>
      </w:r>
    </w:p>
    <w:p w:rsidR="00000000" w:rsidRDefault="00EB742F">
      <w:pPr>
        <w:ind w:firstLine="400"/>
        <w:jc w:val="both"/>
      </w:pPr>
      <w:r>
        <w:rPr>
          <w:rStyle w:val="s0"/>
        </w:rPr>
        <w:t>Барабарлы</w:t>
      </w:r>
      <w:r>
        <w:rPr>
          <w:rStyle w:val="s0"/>
        </w:rPr>
        <w:t>қ</w:t>
      </w:r>
      <w:r>
        <w:rPr>
          <w:rStyle w:val="s0"/>
        </w:rPr>
        <w:t xml:space="preserve"> әдіс бойынша есепке жатқызылған қосылған құн салығы салық салынатын айналымның жалпы айналым сомасындағы үлес салмағына қарай айқындалады.</w:t>
      </w:r>
      <w:r>
        <w:rPr>
          <w:rStyle w:val="s0"/>
        </w:rPr>
        <w:t xml:space="preserve"> </w:t>
      </w:r>
    </w:p>
    <w:p w:rsidR="00000000" w:rsidRDefault="00EB742F">
      <w:pPr>
        <w:ind w:firstLine="400"/>
        <w:jc w:val="both"/>
      </w:pPr>
      <w:r>
        <w:rPr>
          <w:rStyle w:val="s0"/>
        </w:rPr>
        <w:t> </w:t>
      </w:r>
    </w:p>
    <w:p w:rsidR="00000000" w:rsidRDefault="00EB742F">
      <w:pPr>
        <w:ind w:firstLine="400"/>
        <w:jc w:val="both"/>
      </w:pPr>
      <w:r>
        <w:rPr>
          <w:rStyle w:val="s0"/>
          <w:b/>
          <w:bCs/>
        </w:rPr>
        <w:t>262-бап.</w:t>
      </w:r>
      <w:r>
        <w:rPr>
          <w:rStyle w:val="s0"/>
        </w:rPr>
        <w:t xml:space="preserve"> </w:t>
      </w:r>
      <w:r>
        <w:rPr>
          <w:rStyle w:val="s0"/>
          <w:b/>
          <w:bCs/>
        </w:rPr>
        <w:t>Бөлек есептеу әдісі</w:t>
      </w:r>
      <w:r>
        <w:rPr>
          <w:rStyle w:val="s0"/>
          <w:b/>
          <w:bCs/>
        </w:rPr>
        <w:t xml:space="preserve"> </w:t>
      </w:r>
    </w:p>
    <w:p w:rsidR="00000000" w:rsidRDefault="00EB742F">
      <w:pPr>
        <w:ind w:firstLine="400"/>
        <w:jc w:val="both"/>
      </w:pPr>
      <w:r>
        <w:rPr>
          <w:rStyle w:val="s0"/>
        </w:rPr>
        <w:t>1. Бөлек есептеу әдісі бойынша есепке жатқызылған қосылған құн салығын анықтау кез</w:t>
      </w:r>
      <w:r>
        <w:rPr>
          <w:rStyle w:val="s0"/>
        </w:rPr>
        <w:t>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w:t>
      </w:r>
      <w:r>
        <w:rPr>
          <w:rStyle w:val="s0"/>
        </w:rPr>
        <w:t xml:space="preserve"> </w:t>
      </w:r>
    </w:p>
    <w:p w:rsidR="00000000" w:rsidRDefault="00EB742F">
      <w:pPr>
        <w:jc w:val="both"/>
      </w:pPr>
      <w:r>
        <w:rPr>
          <w:rStyle w:val="s3"/>
        </w:rPr>
        <w:t>2012.26.11. № 57</w:t>
      </w:r>
      <w:r>
        <w:rPr>
          <w:rStyle w:val="s3"/>
        </w:rPr>
        <w:t>-V ҚР</w:t>
      </w:r>
      <w:r>
        <w:rPr>
          <w:rStyle w:val="s3"/>
        </w:rPr>
        <w:t xml:space="preserve"> </w:t>
      </w:r>
      <w:hyperlink r:id="rId5276" w:anchor="sub_id=262"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5277" w:anchor="sub_id=2620200" w:history="1">
        <w:r>
          <w:rPr>
            <w:rStyle w:val="a3"/>
            <w:i/>
            <w:iCs/>
          </w:rPr>
          <w:t>б</w:t>
        </w:r>
        <w:r>
          <w:rPr>
            <w:rStyle w:val="a3"/>
            <w:i/>
            <w:iCs/>
          </w:rPr>
          <w:t>ұр</w:t>
        </w:r>
        <w:r>
          <w:rPr>
            <w:rStyle w:val="a3"/>
            <w:i/>
            <w:iCs/>
          </w:rPr>
          <w:t>.ред.қара</w:t>
        </w:r>
      </w:hyperlink>
      <w:r>
        <w:rPr>
          <w:rStyle w:val="s3"/>
        </w:rPr>
        <w:t>)</w:t>
      </w:r>
    </w:p>
    <w:p w:rsidR="00000000" w:rsidRDefault="00EB742F">
      <w:pPr>
        <w:ind w:firstLine="400"/>
        <w:jc w:val="both"/>
      </w:pPr>
      <w:r>
        <w:rPr>
          <w:rStyle w:val="s0"/>
        </w:rPr>
        <w:t>2. Есепке жатқызудың пропорционалды әдiсiн пайдаланатын банктердің, банк операцияларының жекелеген түрлерiн жүзеге асыратын ұйымдардың, микроқаржы ұйымдарының кепілдегі мүлiктi (тауарларды) алуға және өткiзуге байланысты айналымдар бойынша қо</w:t>
      </w:r>
      <w:r>
        <w:rPr>
          <w:rStyle w:val="s0"/>
        </w:rPr>
        <w:t>сылған құн салығының сомаларын есепке алу бойынша бөлек есептеу әдiсiн қолдануға құқығы бар.</w:t>
      </w:r>
    </w:p>
    <w:p w:rsidR="00000000" w:rsidRDefault="00EB742F">
      <w:pPr>
        <w:jc w:val="both"/>
      </w:pPr>
      <w:r>
        <w:rPr>
          <w:rStyle w:val="s3"/>
        </w:rPr>
        <w:t>2011 ж. 1 шілдеден бастап 2018 ж. 1 қаңтарға дейінгі кезеңінде 2008.10.12</w:t>
      </w:r>
      <w:r>
        <w:rPr>
          <w:rStyle w:val="s3"/>
        </w:rPr>
        <w:t xml:space="preserve">  </w:t>
      </w:r>
      <w:r>
        <w:rPr>
          <w:rStyle w:val="s3"/>
        </w:rPr>
        <w:t>№ 100-IV ҚР Заңның</w:t>
      </w:r>
      <w:r>
        <w:rPr>
          <w:rStyle w:val="s3"/>
        </w:rPr>
        <w:t xml:space="preserve"> </w:t>
      </w:r>
      <w:hyperlink r:id="rId5278" w:anchor="sub_id=700000" w:history="1">
        <w:r>
          <w:rPr>
            <w:rStyle w:val="a3"/>
            <w:i/>
            <w:iCs/>
          </w:rPr>
          <w:t>70-бабына</w:t>
        </w:r>
      </w:hyperlink>
      <w:r>
        <w:rPr>
          <w:rStyle w:val="s3"/>
        </w:rPr>
        <w:t xml:space="preserve"> </w:t>
      </w:r>
      <w:r>
        <w:rPr>
          <w:rStyle w:val="s3"/>
        </w:rPr>
        <w:t>сәйкес 262-бап 2-1 және 2-2-тармақтармен толықтырылды</w:t>
      </w:r>
      <w:r>
        <w:rPr>
          <w:rStyle w:val="s3"/>
        </w:rPr>
        <w:t xml:space="preserve"> </w:t>
      </w:r>
    </w:p>
    <w:p w:rsidR="00000000" w:rsidRDefault="00EB742F">
      <w:pPr>
        <w:ind w:firstLine="400"/>
        <w:jc w:val="both"/>
      </w:pPr>
      <w:r>
        <w:rPr>
          <w:rStyle w:val="s0"/>
        </w:rPr>
        <w:t>2-1.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w:t>
      </w:r>
      <w:r>
        <w:rPr>
          <w:rStyle w:val="s0"/>
        </w:rPr>
        <w:t>лі, есепке жатқызудың барабар әдiсiн пайдаланатын ұйымның:</w:t>
      </w:r>
    </w:p>
    <w:p w:rsidR="00000000" w:rsidRDefault="00EB742F">
      <w:pPr>
        <w:ind w:firstLine="400"/>
        <w:jc w:val="both"/>
      </w:pPr>
      <w:r>
        <w:rPr>
          <w:rStyle w:val="s0"/>
        </w:rPr>
        <w:t>мұндай банктен күмәнді және үмітсіз активтер бойынша сатып алынған талап ету құқықтары бойынша банктен алынған кепілдегі мүлікті (тауарды);</w:t>
      </w:r>
    </w:p>
    <w:p w:rsidR="00000000" w:rsidRDefault="00EB742F">
      <w:pPr>
        <w:ind w:firstLine="400"/>
        <w:jc w:val="both"/>
      </w:pPr>
      <w:r>
        <w:rPr>
          <w:rStyle w:val="s0"/>
        </w:rPr>
        <w:t>кепілге салынған мүлікке өндіріп алуды қолдану нәтижесінд</w:t>
      </w:r>
      <w:r>
        <w:rPr>
          <w:rStyle w:val="s0"/>
        </w:rPr>
        <w:t>е банктің меншігіне өткен және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мұндай банктен күмәнді және үмітсіз активтер б</w:t>
      </w:r>
      <w:r>
        <w:rPr>
          <w:rStyle w:val="s0"/>
        </w:rPr>
        <w:t>ойынша сатып алынған талап ету құқықтары бойынша банктен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EB742F">
      <w:pPr>
        <w:ind w:firstLine="400"/>
        <w:jc w:val="both"/>
      </w:pPr>
      <w:r>
        <w:rPr>
          <w:rStyle w:val="s0"/>
        </w:rPr>
        <w:t>2-2. Бас банктің к</w:t>
      </w:r>
      <w:r>
        <w:rPr>
          <w:rStyle w:val="s0"/>
        </w:rPr>
        <w:t>үмәнді</w:t>
      </w:r>
      <w:r>
        <w:rPr>
          <w:rStyle w:val="s0"/>
        </w:rPr>
        <w:t xml:space="preserve"> және үмітсіз активтерін сатып алатын, есепке жатқызудың барабар әдiсiн пайдаланатын банктің еншілес ұйымының:</w:t>
      </w:r>
    </w:p>
    <w:p w:rsidR="00000000" w:rsidRDefault="00EB742F">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EB742F">
      <w:pPr>
        <w:ind w:firstLine="400"/>
        <w:jc w:val="both"/>
      </w:pPr>
      <w:r>
        <w:rPr>
          <w:rStyle w:val="s0"/>
        </w:rPr>
        <w:t>кепілге са</w:t>
      </w:r>
      <w:r>
        <w:rPr>
          <w:rStyle w:val="s0"/>
        </w:rPr>
        <w:t>лынған мүлікке өндіріп алуды қолдану нәтижесінде бас банктің меншігіне өткен және бас банктен күмәнді және үмітсіз активтер бойынша сатып алынған талап ету құқықтары бойынша банктің еншілес ұйымы алған мүлікті (тауарды) сатып алумен, иеленумен және (немесе</w:t>
      </w:r>
      <w:r>
        <w:rPr>
          <w:rStyle w:val="s0"/>
        </w:rPr>
        <w:t>) өткізумен байланысты айналымдар бойынша қосылған құн салығы сомаларын есепке алудың бөлек әдiсiн қолдануға құқығы бар.</w:t>
      </w:r>
    </w:p>
    <w:p w:rsidR="00000000" w:rsidRDefault="00EB742F">
      <w:pPr>
        <w:jc w:val="both"/>
      </w:pPr>
      <w:r>
        <w:rPr>
          <w:rStyle w:val="s3"/>
        </w:rPr>
        <w:t>2014.28.11. № 257-V ҚР</w:t>
      </w:r>
      <w:r>
        <w:rPr>
          <w:rStyle w:val="s3"/>
        </w:rPr>
        <w:t xml:space="preserve"> </w:t>
      </w:r>
      <w:hyperlink r:id="rId5279" w:anchor="sub_id=262" w:history="1">
        <w:r>
          <w:rPr>
            <w:rStyle w:val="a3"/>
            <w:i/>
            <w:iCs/>
          </w:rPr>
          <w:t>Заңымен</w:t>
        </w:r>
      </w:hyperlink>
      <w:r>
        <w:rPr>
          <w:rStyle w:val="s3"/>
        </w:rPr>
        <w:t xml:space="preserve"> </w:t>
      </w:r>
      <w:r>
        <w:rPr>
          <w:rStyle w:val="s3"/>
        </w:rPr>
        <w:t>2-3-тармақпен толықтыры</w:t>
      </w:r>
      <w:r>
        <w:rPr>
          <w:rStyle w:val="s3"/>
        </w:rPr>
        <w:t>лды (2015 ж. 1 қаңтардан бастап қолданысқа енгізілді)</w:t>
      </w:r>
    </w:p>
    <w:p w:rsidR="00000000" w:rsidRDefault="00EB742F">
      <w:pPr>
        <w:ind w:firstLine="400"/>
        <w:jc w:val="both"/>
      </w:pPr>
      <w:r>
        <w:rPr>
          <w:rStyle w:val="s0"/>
        </w:rPr>
        <w:t>2-3. Қазақстан Республикасының туристік қызмет туралы заңнамасына сәйкес туристік операторлық қызметке (туроператорлық қызметке) лицензиясы бар дара кәсіпкерлер мен заңды тұлғалар туроператор қызметтері</w:t>
      </w:r>
      <w:r>
        <w:rPr>
          <w:rStyle w:val="s0"/>
        </w:rPr>
        <w:t>н көрсету мақсатындағы тауарлар, жұмыстар, көрсетілетін қызметтер бойынша есепке алуды басқа қызметтен бөлек жүргізеді. Туроператор қызметтерін көрсету мақсатындағы тауарлар, жұмыстар, көрсетілетін қызметтер бойынша есепке алу осы Кодекстің</w:t>
      </w:r>
      <w:r>
        <w:rPr>
          <w:rStyle w:val="s0"/>
        </w:rPr>
        <w:t xml:space="preserve"> </w:t>
      </w:r>
      <w:hyperlink w:anchor="sub2480000" w:history="1">
        <w:r>
          <w:rPr>
            <w:rStyle w:val="a3"/>
          </w:rPr>
          <w:t>248-бабының 25) тармақшасына</w:t>
        </w:r>
      </w:hyperlink>
      <w:r>
        <w:rPr>
          <w:rStyle w:val="s0"/>
        </w:rPr>
        <w:t xml:space="preserve"> </w:t>
      </w:r>
      <w:r>
        <w:rPr>
          <w:rStyle w:val="s0"/>
        </w:rPr>
        <w:t>сәйкес қосылған құн салығынан босатылған айналым және салық салынатын айналым бойынша бөлек жүргізіледі.</w:t>
      </w:r>
    </w:p>
    <w:p w:rsidR="00000000" w:rsidRDefault="00EB742F">
      <w:pPr>
        <w:ind w:firstLine="400"/>
        <w:jc w:val="both"/>
      </w:pPr>
      <w:r>
        <w:rPr>
          <w:rStyle w:val="s0"/>
        </w:rPr>
        <w:t>3. Қаржы лизингіне мүлікті берген кезде, есепке жатқызудың барабарлық әдісін пайдаланатын лизинг берушін</w:t>
      </w:r>
      <w:r>
        <w:rPr>
          <w:rStyle w:val="s0"/>
        </w:rPr>
        <w:t>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EB742F">
      <w:pPr>
        <w:ind w:firstLine="400"/>
        <w:jc w:val="both"/>
      </w:pPr>
      <w:r>
        <w:rPr>
          <w:rStyle w:val="s0"/>
        </w:rPr>
        <w:t>4. Лизинг берушінің қаржы лизингіне беруге жататын мүлікті сатып алуға байланысты шығыстары салық с</w:t>
      </w:r>
      <w:r>
        <w:rPr>
          <w:rStyle w:val="s0"/>
        </w:rPr>
        <w:t>алынатын айналым мақсаттары үшін шеккен шығыстар ретінде қаралады.</w:t>
      </w:r>
    </w:p>
    <w:p w:rsidR="00000000" w:rsidRDefault="00EB742F">
      <w:pPr>
        <w:jc w:val="both"/>
      </w:pPr>
      <w:r>
        <w:rPr>
          <w:rStyle w:val="s3"/>
        </w:rPr>
        <w:t>2009.12.02. № 133-ІV ҚР</w:t>
      </w:r>
      <w:r>
        <w:rPr>
          <w:rStyle w:val="s3"/>
        </w:rPr>
        <w:t xml:space="preserve"> </w:t>
      </w:r>
      <w:hyperlink r:id="rId5280" w:anchor="sub_id=326" w:history="1">
        <w:r>
          <w:rPr>
            <w:rStyle w:val="a3"/>
            <w:i/>
            <w:iCs/>
          </w:rPr>
          <w:t>Заңымен</w:t>
        </w:r>
      </w:hyperlink>
      <w:r>
        <w:rPr>
          <w:rStyle w:val="s3"/>
        </w:rPr>
        <w:t xml:space="preserve"> </w:t>
      </w:r>
      <w:r>
        <w:rPr>
          <w:rStyle w:val="s3"/>
        </w:rPr>
        <w:t>бап 5-тармақпен толықтырылды; 2015.27.04. № 311-V ҚР</w:t>
      </w:r>
      <w:r>
        <w:rPr>
          <w:rStyle w:val="s3"/>
        </w:rPr>
        <w:t xml:space="preserve"> </w:t>
      </w:r>
      <w:hyperlink r:id="rId5281" w:anchor="sub_id=4262" w:history="1">
        <w:r>
          <w:rPr>
            <w:rStyle w:val="a3"/>
            <w:i/>
            <w:iCs/>
          </w:rPr>
          <w:t>Заңымен</w:t>
        </w:r>
      </w:hyperlink>
      <w:r>
        <w:rPr>
          <w:rStyle w:val="s3"/>
        </w:rPr>
        <w:t xml:space="preserve"> </w:t>
      </w:r>
      <w:r>
        <w:rPr>
          <w:rStyle w:val="s3"/>
        </w:rPr>
        <w:t>5-тармақ жаңа редакцияда (</w:t>
      </w:r>
      <w:hyperlink r:id="rId5282" w:anchor="sub_id=2620500" w:history="1">
        <w:r>
          <w:rPr>
            <w:rStyle w:val="a3"/>
            <w:i/>
            <w:iCs/>
          </w:rPr>
          <w:t>бұр.ред.қара</w:t>
        </w:r>
      </w:hyperlink>
      <w:r>
        <w:rPr>
          <w:rStyle w:val="s3"/>
        </w:rPr>
        <w:t xml:space="preserve">) </w:t>
      </w:r>
    </w:p>
    <w:p w:rsidR="00000000" w:rsidRDefault="00EB742F">
      <w:pPr>
        <w:ind w:firstLine="400"/>
        <w:jc w:val="both"/>
      </w:pPr>
      <w:r>
        <w:rPr>
          <w:rStyle w:val="s0"/>
        </w:rPr>
        <w:t>5. Қазақстан Республикасының банк заңнамасына сәйкес есепке жат</w:t>
      </w:r>
      <w:r>
        <w:rPr>
          <w:rStyle w:val="s0"/>
        </w:rPr>
        <w:t>қызудың</w:t>
      </w:r>
      <w:r>
        <w:rPr>
          <w:rStyle w:val="s0"/>
        </w:rPr>
        <w:t xml:space="preserve"> пропорционалды әдісін пайдаланатын ислам банкінің тауарды үшінші тұлғаға кейіннен сату туралы шарттарсыз коммерциялық кредит беру арқылы сауда делдалы ретінде жеке және заңды тұлғаларды қаржыландыру бойынша қосылған құн салығының сомаларын есепке а</w:t>
      </w:r>
      <w:r>
        <w:rPr>
          <w:rStyle w:val="s0"/>
        </w:rPr>
        <w:t>лу бойынша бөлек есептеу әдісін қолдануға құқығы бар.</w:t>
      </w:r>
    </w:p>
    <w:p w:rsidR="00000000" w:rsidRDefault="00EB742F">
      <w:pPr>
        <w:jc w:val="both"/>
      </w:pPr>
      <w:r>
        <w:rPr>
          <w:rStyle w:val="s3"/>
        </w:rPr>
        <w:t>2015.27.04. № 311-V ҚР</w:t>
      </w:r>
      <w:r>
        <w:rPr>
          <w:rStyle w:val="s3"/>
        </w:rPr>
        <w:t xml:space="preserve"> </w:t>
      </w:r>
      <w:hyperlink r:id="rId5283" w:anchor="sub_id=4262" w:history="1">
        <w:r>
          <w:rPr>
            <w:rStyle w:val="a3"/>
            <w:i/>
            <w:iCs/>
          </w:rPr>
          <w:t>Заңымен</w:t>
        </w:r>
      </w:hyperlink>
      <w:r>
        <w:rPr>
          <w:rStyle w:val="s3"/>
        </w:rPr>
        <w:t xml:space="preserve"> </w:t>
      </w:r>
      <w:r>
        <w:rPr>
          <w:rStyle w:val="s3"/>
        </w:rPr>
        <w:t>5-1-тармақпен толықтырылды</w:t>
      </w:r>
      <w:r>
        <w:rPr>
          <w:rStyle w:val="s3"/>
        </w:rPr>
        <w:t xml:space="preserve"> </w:t>
      </w:r>
    </w:p>
    <w:p w:rsidR="00000000" w:rsidRDefault="00EB742F">
      <w:pPr>
        <w:ind w:firstLine="400"/>
        <w:jc w:val="both"/>
      </w:pPr>
      <w:r>
        <w:rPr>
          <w:rStyle w:val="s0"/>
        </w:rPr>
        <w:t>5-1. Қазақстан Республикасының банк заңнамасына сәйкес есепке</w:t>
      </w:r>
      <w:r>
        <w:rPr>
          <w:rStyle w:val="s0"/>
        </w:rPr>
        <w:t xml:space="preserve"> жатқызудың пропорционалды әдісін пайдаланатын қосылған құн салығын төлеушінің 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тауарды сатып алу-сату </w:t>
      </w:r>
      <w:r>
        <w:rPr>
          <w:rStyle w:val="s0"/>
        </w:rPr>
        <w:t>операциялары бойынша қосылған құн салығының сомаларын есепке алу бойынша бөлек есептеу әдісін қолдануға құқығы бар.</w:t>
      </w:r>
    </w:p>
    <w:p w:rsidR="00000000" w:rsidRDefault="00EB742F">
      <w:pPr>
        <w:jc w:val="both"/>
      </w:pPr>
      <w:r>
        <w:rPr>
          <w:rStyle w:val="s3"/>
        </w:rPr>
        <w:t>2009.16.11. № 200-ІV ҚР</w:t>
      </w:r>
      <w:r>
        <w:rPr>
          <w:rStyle w:val="s3"/>
        </w:rPr>
        <w:t xml:space="preserve"> </w:t>
      </w:r>
      <w:hyperlink r:id="rId5284" w:anchor="sub_id=395" w:history="1">
        <w:r>
          <w:rPr>
            <w:rStyle w:val="a3"/>
            <w:i/>
            <w:iCs/>
          </w:rPr>
          <w:t>Заңымен</w:t>
        </w:r>
      </w:hyperlink>
      <w:r>
        <w:rPr>
          <w:rStyle w:val="s3"/>
        </w:rPr>
        <w:t xml:space="preserve"> </w:t>
      </w:r>
      <w:r>
        <w:rPr>
          <w:rStyle w:val="s3"/>
        </w:rPr>
        <w:t>6-тармақпен толықтырылды (2</w:t>
      </w:r>
      <w:r>
        <w:rPr>
          <w:rStyle w:val="s3"/>
        </w:rPr>
        <w:t>009 ж. 1 қаңтардан бастап қолданысқа енгiзiлді); 2011.21.07. № 467-ІV ҚР</w:t>
      </w:r>
      <w:r>
        <w:rPr>
          <w:rStyle w:val="s3"/>
        </w:rPr>
        <w:t xml:space="preserve"> </w:t>
      </w:r>
      <w:hyperlink r:id="rId5285" w:anchor="sub_id=3108" w:history="1">
        <w:r>
          <w:rPr>
            <w:rStyle w:val="a3"/>
            <w:i/>
            <w:iCs/>
          </w:rPr>
          <w:t>Заңымен</w:t>
        </w:r>
      </w:hyperlink>
      <w:r>
        <w:rPr>
          <w:rStyle w:val="s3"/>
        </w:rPr>
        <w:t xml:space="preserve"> </w:t>
      </w:r>
      <w:r>
        <w:rPr>
          <w:rStyle w:val="s3"/>
        </w:rPr>
        <w:t>(2012 жылғы 1 қаңтардан бастап қолданысқа енгізілді) (</w:t>
      </w:r>
      <w:hyperlink r:id="rId5286" w:anchor="sub_id=2620600" w:history="1">
        <w:r>
          <w:rPr>
            <w:rStyle w:val="a3"/>
            <w:i/>
            <w:iCs/>
          </w:rPr>
          <w:t>бұр.ред.қара</w:t>
        </w:r>
      </w:hyperlink>
      <w:r>
        <w:rPr>
          <w:rStyle w:val="s3"/>
        </w:rPr>
        <w:t>); 2012.09.01. № 535-IV ҚР</w:t>
      </w:r>
      <w:r>
        <w:rPr>
          <w:rStyle w:val="s3"/>
        </w:rPr>
        <w:t xml:space="preserve"> </w:t>
      </w:r>
      <w:hyperlink r:id="rId5287" w:anchor="sub_id=311" w:history="1">
        <w:r>
          <w:rPr>
            <w:rStyle w:val="a3"/>
            <w:i/>
            <w:iCs/>
          </w:rPr>
          <w:t>Заңымен</w:t>
        </w:r>
      </w:hyperlink>
      <w:r>
        <w:rPr>
          <w:rStyle w:val="s3"/>
        </w:rPr>
        <w:t xml:space="preserve"> </w:t>
      </w:r>
      <w:r>
        <w:rPr>
          <w:rStyle w:val="s3"/>
        </w:rPr>
        <w:t>(2012 жылғы 1 қаңтардан бастап қолданысқа енгізілді) (</w:t>
      </w:r>
      <w:hyperlink r:id="rId5288" w:anchor="sub_id=2620600" w:history="1">
        <w:r>
          <w:rPr>
            <w:rStyle w:val="a3"/>
            <w:i/>
            <w:iCs/>
          </w:rPr>
          <w:t>бұр.ред.қара</w:t>
        </w:r>
      </w:hyperlink>
      <w:r>
        <w:rPr>
          <w:rStyle w:val="s3"/>
        </w:rPr>
        <w:t>) 6-тармақ жаңа редакцияда</w:t>
      </w:r>
    </w:p>
    <w:p w:rsidR="00000000" w:rsidRDefault="00EB742F">
      <w:pPr>
        <w:ind w:firstLine="400"/>
        <w:jc w:val="both"/>
      </w:pPr>
      <w:r>
        <w:rPr>
          <w:rStyle w:val="s0"/>
        </w:rPr>
        <w:t>6. Есепке жатқызудың бөлек әдісін пайдаланатын қосылған құн салығын төлеушілердің бір мезгілде салық салынатын және салық салынбайтын айналымдар мақсаттарында п</w:t>
      </w:r>
      <w:r>
        <w:rPr>
          <w:rStyle w:val="s0"/>
        </w:rPr>
        <w:t>айдаланылатын тауарлар, жұмыстар, көрсетілетін қызметтер бойынша есепке жатқызуға жататын қосылған құн салығының сомасын айқындау кезінде жалпы айналымдағы салық салынатын айналымның үлес салмағын қолдануға құқығы бар.</w:t>
      </w:r>
    </w:p>
    <w:p w:rsidR="00000000" w:rsidRDefault="00EB742F">
      <w:pPr>
        <w:ind w:firstLine="400"/>
        <w:jc w:val="both"/>
      </w:pPr>
      <w:r>
        <w:t> </w:t>
      </w:r>
    </w:p>
    <w:p w:rsidR="00000000" w:rsidRDefault="00EB742F">
      <w:pPr>
        <w:ind w:firstLine="400"/>
        <w:jc w:val="both"/>
      </w:pPr>
      <w:r>
        <w:t> </w:t>
      </w:r>
    </w:p>
    <w:p w:rsidR="00000000" w:rsidRDefault="00EB742F">
      <w:pPr>
        <w:jc w:val="center"/>
      </w:pPr>
      <w:bookmarkStart w:id="213" w:name="SUB2630000"/>
      <w:bookmarkEnd w:id="213"/>
      <w:r>
        <w:rPr>
          <w:rStyle w:val="s1"/>
        </w:rPr>
        <w:t>35-тарау. ШОТ-ФАКТУРА</w:t>
      </w:r>
    </w:p>
    <w:p w:rsidR="00000000" w:rsidRDefault="00EB742F">
      <w:pPr>
        <w:ind w:firstLine="400"/>
        <w:jc w:val="both"/>
      </w:pPr>
      <w:r>
        <w:rPr>
          <w:rStyle w:val="s0"/>
          <w:b/>
          <w:bCs/>
        </w:rPr>
        <w:t> </w:t>
      </w:r>
    </w:p>
    <w:p w:rsidR="00000000" w:rsidRDefault="00EB742F">
      <w:pPr>
        <w:ind w:firstLine="400"/>
        <w:jc w:val="both"/>
      </w:pPr>
      <w:r>
        <w:rPr>
          <w:rStyle w:val="s0"/>
          <w:b/>
          <w:bCs/>
        </w:rPr>
        <w:t>263-бап</w:t>
      </w:r>
      <w:r>
        <w:rPr>
          <w:rStyle w:val="s0"/>
        </w:rPr>
        <w:t xml:space="preserve">. </w:t>
      </w:r>
      <w:r>
        <w:rPr>
          <w:rStyle w:val="s0"/>
          <w:b/>
          <w:bCs/>
        </w:rPr>
        <w:t>Шот-фактура</w:t>
      </w:r>
    </w:p>
    <w:p w:rsidR="00000000" w:rsidRDefault="00EB742F">
      <w:pPr>
        <w:jc w:val="both"/>
      </w:pPr>
      <w:r>
        <w:rPr>
          <w:rStyle w:val="s3"/>
        </w:rPr>
        <w:t>2015.03.12. № 432-V ҚР</w:t>
      </w:r>
      <w:r>
        <w:rPr>
          <w:rStyle w:val="s3"/>
        </w:rPr>
        <w:t xml:space="preserve"> </w:t>
      </w:r>
      <w:hyperlink r:id="rId5289" w:anchor="sub_id=263"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5290" w:anchor="sub_id=2630100" w:history="1">
        <w:r>
          <w:rPr>
            <w:rStyle w:val="a3"/>
            <w:i/>
            <w:iCs/>
          </w:rPr>
          <w:t>бұр.ред.қара</w:t>
        </w:r>
      </w:hyperlink>
      <w:r>
        <w:rPr>
          <w:rStyle w:val="s3"/>
        </w:rPr>
        <w:t xml:space="preserve">) </w:t>
      </w:r>
    </w:p>
    <w:p w:rsidR="00000000" w:rsidRDefault="00EB742F">
      <w:pPr>
        <w:ind w:firstLine="400"/>
        <w:jc w:val="both"/>
      </w:pPr>
      <w:r>
        <w:rPr>
          <w:rStyle w:val="s0"/>
        </w:rPr>
        <w:t>1. Осы баптың 15-тармағында көзделген жағдайларды қоспағанда, тауарларды, жұмыстарды, көрсетілетін қызметтерді өткізу бойынша айналымдар жүзеге асырылған кезде салық төлеуші көрсетілген тауарларды, жұмыстарды, кө</w:t>
      </w:r>
      <w:r>
        <w:rPr>
          <w:rStyle w:val="s0"/>
        </w:rPr>
        <w:t>рсетілетін қызметтерді алушыға шот-фактураны немесе осы Кодекстің</w:t>
      </w:r>
      <w:r>
        <w:rPr>
          <w:rStyle w:val="s0"/>
        </w:rPr>
        <w:t xml:space="preserve"> </w:t>
      </w:r>
      <w:hyperlink w:anchor="sub2560200" w:history="1">
        <w:r>
          <w:rPr>
            <w:rStyle w:val="a3"/>
          </w:rPr>
          <w:t>256-бабының 2-тармағында</w:t>
        </w:r>
      </w:hyperlink>
      <w:r>
        <w:rPr>
          <w:rStyle w:val="s0"/>
        </w:rPr>
        <w:t xml:space="preserve"> </w:t>
      </w:r>
      <w:r>
        <w:rPr>
          <w:rStyle w:val="s0"/>
        </w:rPr>
        <w:t>көзделген өзге құжатты жазып беруге міндетті.</w:t>
      </w:r>
    </w:p>
    <w:p w:rsidR="00000000" w:rsidRDefault="00EB742F">
      <w:pPr>
        <w:jc w:val="both"/>
      </w:pPr>
      <w:r>
        <w:rPr>
          <w:rStyle w:val="s3"/>
        </w:rPr>
        <w:t>2012.26.12. № 61-V ҚР</w:t>
      </w:r>
      <w:r>
        <w:rPr>
          <w:rStyle w:val="s3"/>
        </w:rPr>
        <w:t xml:space="preserve"> </w:t>
      </w:r>
      <w:hyperlink r:id="rId5291" w:anchor="sub_id=263" w:history="1">
        <w:r>
          <w:rPr>
            <w:rStyle w:val="a3"/>
            <w:i/>
            <w:iCs/>
          </w:rPr>
          <w:t>Заңымен</w:t>
        </w:r>
      </w:hyperlink>
      <w:r>
        <w:rPr>
          <w:rStyle w:val="s3"/>
        </w:rPr>
        <w:t xml:space="preserve"> </w:t>
      </w:r>
      <w:r>
        <w:rPr>
          <w:rStyle w:val="s3"/>
        </w:rPr>
        <w:t>1-1-тармақпен толықтырылды (2014 ж. 1 шілдеден бастап қолданысқа енгізілді)</w:t>
      </w:r>
    </w:p>
    <w:p w:rsidR="00000000" w:rsidRDefault="00EB742F">
      <w:pPr>
        <w:ind w:firstLine="400"/>
        <w:jc w:val="both"/>
      </w:pPr>
      <w:r>
        <w:rPr>
          <w:rStyle w:val="s0"/>
        </w:rPr>
        <w:t>1-1. Электрондық нысанда жазып берілетін шот-фактурадан басқа шот-фактураның нысанын салық төлеуші осы баптың ережелерін ескере отырып дербес айқындайды.</w:t>
      </w:r>
    </w:p>
    <w:p w:rsidR="00000000" w:rsidRDefault="00EB742F">
      <w:pPr>
        <w:jc w:val="both"/>
      </w:pPr>
      <w:r>
        <w:rPr>
          <w:rStyle w:val="s3"/>
        </w:rPr>
        <w:t>2</w:t>
      </w:r>
      <w:r>
        <w:rPr>
          <w:rStyle w:val="s3"/>
        </w:rPr>
        <w:t>012.26.12. № 61-V ҚР</w:t>
      </w:r>
      <w:r>
        <w:rPr>
          <w:rStyle w:val="s3"/>
        </w:rPr>
        <w:t xml:space="preserve"> </w:t>
      </w:r>
      <w:hyperlink r:id="rId5292" w:anchor="sub_id=263" w:history="1">
        <w:r>
          <w:rPr>
            <w:rStyle w:val="a3"/>
            <w:i/>
            <w:iCs/>
          </w:rPr>
          <w:t>Заңымен</w:t>
        </w:r>
      </w:hyperlink>
      <w:r>
        <w:rPr>
          <w:rStyle w:val="s3"/>
        </w:rPr>
        <w:t xml:space="preserve"> </w:t>
      </w:r>
      <w:r>
        <w:rPr>
          <w:rStyle w:val="s3"/>
        </w:rPr>
        <w:t>1-2-тармақпен толықтырылды (2014 ж. 1 шілдеден бастап қолданысқа енгізілді); 2014.29.09. № 239-V ҚР</w:t>
      </w:r>
      <w:r>
        <w:rPr>
          <w:rStyle w:val="s3"/>
        </w:rPr>
        <w:t xml:space="preserve"> </w:t>
      </w:r>
      <w:hyperlink r:id="rId5293" w:anchor="sub_id=263" w:history="1">
        <w:r>
          <w:rPr>
            <w:rStyle w:val="a3"/>
            <w:i/>
            <w:iCs/>
          </w:rPr>
          <w:t>Заңымен</w:t>
        </w:r>
      </w:hyperlink>
      <w:r>
        <w:rPr>
          <w:rStyle w:val="s3"/>
        </w:rPr>
        <w:t xml:space="preserve"> </w:t>
      </w:r>
      <w:r>
        <w:rPr>
          <w:rStyle w:val="s3"/>
        </w:rPr>
        <w:t>1-2-тармақ өзгертілді (</w:t>
      </w:r>
      <w:hyperlink r:id="rId5294" w:anchor="sub_id=263010200" w:history="1">
        <w:r>
          <w:rPr>
            <w:rStyle w:val="a3"/>
            <w:i/>
            <w:iCs/>
          </w:rPr>
          <w:t>бұр.ред.қара</w:t>
        </w:r>
      </w:hyperlink>
      <w:r>
        <w:rPr>
          <w:rStyle w:val="s3"/>
        </w:rPr>
        <w:t xml:space="preserve">) </w:t>
      </w:r>
    </w:p>
    <w:p w:rsidR="00000000" w:rsidRDefault="00EB742F">
      <w:pPr>
        <w:ind w:firstLine="400"/>
        <w:jc w:val="both"/>
      </w:pPr>
      <w:r>
        <w:rPr>
          <w:rStyle w:val="s0"/>
        </w:rPr>
        <w:t>1-2. Шот-фактура қағаз жеткізгіште немесе электрондық нысанда жазып беріледі.</w:t>
      </w:r>
    </w:p>
    <w:p w:rsidR="00000000" w:rsidRDefault="00EB742F">
      <w:pPr>
        <w:ind w:firstLine="400"/>
        <w:jc w:val="both"/>
      </w:pPr>
      <w:r>
        <w:rPr>
          <w:rStyle w:val="s0"/>
        </w:rPr>
        <w:t>Электронды</w:t>
      </w:r>
      <w:r>
        <w:rPr>
          <w:rStyle w:val="s0"/>
        </w:rPr>
        <w:t>қ</w:t>
      </w:r>
      <w:r>
        <w:rPr>
          <w:rStyle w:val="s0"/>
        </w:rPr>
        <w:t xml:space="preserve"> нысандажазып берілетін шот-фактураларды қабылдау, өңдеу, беру және сақтау электрондық шот-фактуралардың ақпараттық жүйесі арқылы жүзеге асырылады.</w:t>
      </w:r>
    </w:p>
    <w:p w:rsidR="00000000" w:rsidRDefault="00EB742F">
      <w:pPr>
        <w:ind w:firstLine="400"/>
        <w:jc w:val="both"/>
      </w:pPr>
      <w:r>
        <w:rPr>
          <w:rStyle w:val="s0"/>
        </w:rPr>
        <w:t>Уәкілетті орган электрондық нысанда жазып берілетін шот-фактуралардың құжат айналымы</w:t>
      </w:r>
      <w:r>
        <w:rPr>
          <w:rStyle w:val="s0"/>
        </w:rPr>
        <w:t xml:space="preserve"> </w:t>
      </w:r>
      <w:hyperlink r:id="rId5295" w:history="1">
        <w:r>
          <w:rPr>
            <w:rStyle w:val="a3"/>
          </w:rPr>
          <w:t>тәртібін</w:t>
        </w:r>
      </w:hyperlink>
      <w:r>
        <w:rPr>
          <w:rStyle w:val="s0"/>
        </w:rPr>
        <w:t xml:space="preserve"> белгілейді, онда мыналар:</w:t>
      </w:r>
    </w:p>
    <w:p w:rsidR="00000000" w:rsidRDefault="00EB742F">
      <w:pPr>
        <w:ind w:firstLine="400"/>
        <w:jc w:val="both"/>
      </w:pPr>
      <w:r>
        <w:rPr>
          <w:rStyle w:val="s0"/>
        </w:rPr>
        <w:t>шот-фактураның нысаны;</w:t>
      </w:r>
    </w:p>
    <w:p w:rsidR="00000000" w:rsidRDefault="00EB742F">
      <w:pPr>
        <w:ind w:firstLine="400"/>
        <w:jc w:val="both"/>
      </w:pPr>
      <w:r>
        <w:rPr>
          <w:rStyle w:val="s0"/>
        </w:rPr>
        <w:t>шот-фактураларды жазып беру, жөнелту, қабылдау, тіркеу, өңдеу, беру және алу тәртібі;</w:t>
      </w:r>
    </w:p>
    <w:p w:rsidR="00000000" w:rsidRDefault="00EB742F">
      <w:pPr>
        <w:ind w:firstLine="400"/>
        <w:jc w:val="both"/>
      </w:pPr>
      <w:r>
        <w:rPr>
          <w:rStyle w:val="s0"/>
        </w:rPr>
        <w:t>шот-фактураларды куәландыру тәртібі;</w:t>
      </w:r>
    </w:p>
    <w:p w:rsidR="00000000" w:rsidRDefault="00EB742F">
      <w:pPr>
        <w:ind w:firstLine="400"/>
        <w:jc w:val="both"/>
      </w:pPr>
      <w:r>
        <w:rPr>
          <w:rStyle w:val="s0"/>
        </w:rPr>
        <w:t>түзетілген және (немесе) қосымша</w:t>
      </w:r>
      <w:r>
        <w:rPr>
          <w:rStyle w:val="s0"/>
        </w:rPr>
        <w:t xml:space="preserve"> шот-фактуралардың алынғанын растау ерекшелігі;</w:t>
      </w:r>
    </w:p>
    <w:p w:rsidR="00000000" w:rsidRDefault="00EB742F">
      <w:pPr>
        <w:ind w:firstLine="400"/>
        <w:jc w:val="both"/>
      </w:pPr>
      <w:r>
        <w:rPr>
          <w:rStyle w:val="s0"/>
        </w:rPr>
        <w:t>шот-фактураларды сақтау тәртібі;</w:t>
      </w:r>
    </w:p>
    <w:p w:rsidR="00000000" w:rsidRDefault="00EB742F">
      <w:pPr>
        <w:ind w:firstLine="400"/>
        <w:jc w:val="both"/>
      </w:pPr>
      <w:r>
        <w:rPr>
          <w:rStyle w:val="s0"/>
        </w:rPr>
        <w:t>бюджеттің атқарылуы жөніндегі орталық уәкілетті орган мен салық органдары арасындағы өзара іс-қимыл тәртібі көрсетіледі.</w:t>
      </w:r>
    </w:p>
    <w:p w:rsidR="00000000" w:rsidRDefault="00EB742F">
      <w:pPr>
        <w:ind w:firstLine="400"/>
        <w:jc w:val="both"/>
      </w:pPr>
      <w:r>
        <w:rPr>
          <w:rStyle w:val="s0"/>
        </w:rPr>
        <w:t xml:space="preserve">Бюджеттің атқарылуы жөніндегі орталық уәкілетті орган </w:t>
      </w:r>
      <w:r>
        <w:rPr>
          <w:rStyle w:val="s0"/>
        </w:rPr>
        <w:t>Қазақстан</w:t>
      </w:r>
      <w:r>
        <w:rPr>
          <w:rStyle w:val="s0"/>
        </w:rPr>
        <w:t xml:space="preserve"> Республикасының заңдарына сәйкес:</w:t>
      </w:r>
    </w:p>
    <w:p w:rsidR="00000000" w:rsidRDefault="00EB742F">
      <w:pPr>
        <w:ind w:firstLine="400"/>
        <w:jc w:val="both"/>
      </w:pPr>
      <w:r>
        <w:rPr>
          <w:rStyle w:val="s0"/>
        </w:rPr>
        <w:t>электрондық нысанда жазып берілген шот-фактуралардың уақтылы қабылдануы, тіркелуі, өңделуі және берілуі, сондай-ақ олардың сақталуы;</w:t>
      </w:r>
    </w:p>
    <w:p w:rsidR="00000000" w:rsidRDefault="00EB742F">
      <w:pPr>
        <w:ind w:firstLine="400"/>
        <w:jc w:val="both"/>
      </w:pPr>
      <w:r>
        <w:rPr>
          <w:rStyle w:val="s0"/>
        </w:rPr>
        <w:t>электрондық нысанда жазып берілген шот-фактураларда көрсетілген, берілетін мәлі</w:t>
      </w:r>
      <w:r>
        <w:rPr>
          <w:rStyle w:val="s0"/>
        </w:rPr>
        <w:t>меттердің дәйектілігі;</w:t>
      </w:r>
      <w:r>
        <w:rPr>
          <w:rStyle w:val="s0"/>
        </w:rPr>
        <w:t xml:space="preserve"> </w:t>
      </w:r>
    </w:p>
    <w:p w:rsidR="00000000" w:rsidRDefault="00EB742F">
      <w:pPr>
        <w:ind w:firstLine="400"/>
        <w:jc w:val="both"/>
      </w:pPr>
      <w:r>
        <w:rPr>
          <w:rStyle w:val="s0"/>
        </w:rPr>
        <w:t>Қазақстан</w:t>
      </w:r>
      <w:r>
        <w:rPr>
          <w:rStyle w:val="s0"/>
        </w:rPr>
        <w:t xml:space="preserve"> Республикасының заңнамасында көзделген жағдайларды қоспағанда, шот-фактураларда көрсетілген мәліметтердің үшінші тұлғаларға жария етілмеуіне жауаптылықта болады.</w:t>
      </w:r>
    </w:p>
    <w:p w:rsidR="00000000" w:rsidRDefault="00EB742F">
      <w:pPr>
        <w:jc w:val="both"/>
      </w:pPr>
      <w:r>
        <w:rPr>
          <w:rStyle w:val="s3"/>
        </w:rPr>
        <w:t>2009.16.11. № 200-ІV ҚР</w:t>
      </w:r>
      <w:r>
        <w:rPr>
          <w:rStyle w:val="s3"/>
        </w:rPr>
        <w:t xml:space="preserve"> </w:t>
      </w:r>
      <w:hyperlink r:id="rId5296" w:anchor="sub_id=395" w:history="1">
        <w:r>
          <w:rPr>
            <w:rStyle w:val="a3"/>
            <w:i/>
            <w:iCs/>
          </w:rPr>
          <w:t>Заңымен</w:t>
        </w:r>
      </w:hyperlink>
      <w:r>
        <w:rPr>
          <w:rStyle w:val="s3"/>
        </w:rPr>
        <w:t xml:space="preserve"> </w:t>
      </w:r>
      <w:r>
        <w:rPr>
          <w:rStyle w:val="s3"/>
        </w:rPr>
        <w:t>2-тармақ өзгертілді (2009 ж. 1 қаңтардан бастап қолданысқа енгiзiлді) (бұр.</w:t>
      </w:r>
      <w:hyperlink r:id="rId5297" w:anchor="sub_id=2630200" w:history="1">
        <w:r>
          <w:rPr>
            <w:rStyle w:val="a3"/>
            <w:i/>
            <w:iCs/>
          </w:rPr>
          <w:t>ред</w:t>
        </w:r>
      </w:hyperlink>
      <w:r>
        <w:rPr>
          <w:rStyle w:val="s3"/>
        </w:rPr>
        <w:t>.қара)</w:t>
      </w:r>
    </w:p>
    <w:p w:rsidR="00000000" w:rsidRDefault="00EB742F">
      <w:pPr>
        <w:jc w:val="both"/>
      </w:pPr>
      <w:r>
        <w:rPr>
          <w:rStyle w:val="s3"/>
        </w:rPr>
        <w:t>2-тармақтың қолданысы 2016 ж. 1 қ</w:t>
      </w:r>
      <w:r>
        <w:rPr>
          <w:rStyle w:val="s3"/>
        </w:rPr>
        <w:t>аңтардан бастап 2016 ж. 1 шілдеге дейін 2015.03.12. № 432-V ҚР Заңның</w:t>
      </w:r>
      <w:r>
        <w:rPr>
          <w:rStyle w:val="s3"/>
        </w:rPr>
        <w:t xml:space="preserve"> </w:t>
      </w:r>
      <w:hyperlink r:id="rId5298" w:anchor="sub_id=50000" w:history="1">
        <w:r>
          <w:rPr>
            <w:rStyle w:val="a3"/>
            <w:i/>
            <w:iCs/>
          </w:rPr>
          <w:t>5-бабының</w:t>
        </w:r>
      </w:hyperlink>
      <w:r>
        <w:rPr>
          <w:rStyle w:val="s3"/>
        </w:rPr>
        <w:t xml:space="preserve"> </w:t>
      </w:r>
      <w:r>
        <w:rPr>
          <w:rStyle w:val="s3"/>
        </w:rPr>
        <w:t>редакциясында қолданылды (</w:t>
      </w:r>
      <w:hyperlink r:id="rId5299" w:anchor="sub_id=2630200" w:history="1">
        <w:r>
          <w:rPr>
            <w:rStyle w:val="a3"/>
            <w:i/>
            <w:iCs/>
          </w:rPr>
          <w:t>бұр.ред.қара</w:t>
        </w:r>
      </w:hyperlink>
      <w:r>
        <w:rPr>
          <w:rStyle w:val="s3"/>
        </w:rPr>
        <w:t>), 2-тармақтың қолданысы 2016 ж. 1 шілдеден бастап 2017 ж. 1 қаңтарға дейін 2015.03.12. № 432-V ҚР Заңның</w:t>
      </w:r>
      <w:r>
        <w:rPr>
          <w:rStyle w:val="s3"/>
        </w:rPr>
        <w:t xml:space="preserve"> </w:t>
      </w:r>
      <w:hyperlink r:id="rId5300" w:anchor="sub_id=60000" w:history="1">
        <w:r>
          <w:rPr>
            <w:rStyle w:val="a3"/>
            <w:i/>
            <w:iCs/>
          </w:rPr>
          <w:t>6-бабының</w:t>
        </w:r>
      </w:hyperlink>
      <w:r>
        <w:rPr>
          <w:rStyle w:val="s3"/>
        </w:rPr>
        <w:t xml:space="preserve"> </w:t>
      </w:r>
      <w:r>
        <w:rPr>
          <w:rStyle w:val="s3"/>
        </w:rPr>
        <w:t>редакциясында қолданылады</w:t>
      </w:r>
    </w:p>
    <w:p w:rsidR="00000000" w:rsidRDefault="00EB742F">
      <w:pPr>
        <w:ind w:firstLine="400"/>
        <w:jc w:val="both"/>
      </w:pPr>
      <w:r>
        <w:rPr>
          <w:rStyle w:val="s0"/>
        </w:rPr>
        <w:t>2</w:t>
      </w:r>
      <w:r>
        <w:rPr>
          <w:rStyle w:val="s0"/>
        </w:rPr>
        <w:t>. Егер осы тармақта өзгеше белгіленбесе, шот-фактура электрондық нысанда немесе қағаз жеткізгіште жазып беріледі.</w:t>
      </w:r>
    </w:p>
    <w:p w:rsidR="00000000" w:rsidRDefault="00EB742F">
      <w:pPr>
        <w:ind w:firstLine="400"/>
        <w:jc w:val="both"/>
      </w:pPr>
      <w:r>
        <w:rPr>
          <w:rStyle w:val="s0"/>
        </w:rPr>
        <w:t xml:space="preserve">Осы баптың 2-1-тармағында көзделген жағдайды қоспағанда, Қазақстан Республикасының кеден ісі туралы заңнамасына сәйкес уәкілетті экономикалық </w:t>
      </w:r>
      <w:r>
        <w:rPr>
          <w:rStyle w:val="s0"/>
        </w:rPr>
        <w:t>оператор болып табылатын салық төлеуші шот-фактураларды электрондық нысанда жазып беруге міндетті.</w:t>
      </w:r>
    </w:p>
    <w:p w:rsidR="00000000" w:rsidRDefault="00EB742F">
      <w:pPr>
        <w:jc w:val="both"/>
      </w:pPr>
      <w:r>
        <w:rPr>
          <w:rStyle w:val="s3"/>
        </w:rPr>
        <w:t>2015.03.12. № 432-V ҚР</w:t>
      </w:r>
      <w:r>
        <w:rPr>
          <w:rStyle w:val="s3"/>
        </w:rPr>
        <w:t xml:space="preserve"> </w:t>
      </w:r>
      <w:hyperlink r:id="rId5301" w:anchor="sub_id=263" w:history="1">
        <w:r>
          <w:rPr>
            <w:rStyle w:val="a3"/>
            <w:i/>
            <w:iCs/>
          </w:rPr>
          <w:t>Заңымен</w:t>
        </w:r>
      </w:hyperlink>
      <w:r>
        <w:rPr>
          <w:rStyle w:val="s3"/>
        </w:rPr>
        <w:t xml:space="preserve"> </w:t>
      </w:r>
      <w:r>
        <w:rPr>
          <w:rStyle w:val="s3"/>
        </w:rPr>
        <w:t>2-1-тармақпен толықтырылды (2016 ж. 1 қаңтард</w:t>
      </w:r>
      <w:r>
        <w:rPr>
          <w:rStyle w:val="s3"/>
        </w:rPr>
        <w:t>ан бастап қолданысқа енгізілді)</w:t>
      </w:r>
    </w:p>
    <w:p w:rsidR="00000000" w:rsidRDefault="00EB742F">
      <w:pPr>
        <w:ind w:firstLine="400"/>
        <w:jc w:val="both"/>
      </w:pPr>
      <w:r>
        <w:rPr>
          <w:rStyle w:val="s0"/>
          <w:lang w:val="kk-KZ"/>
        </w:rPr>
        <w:t>2-1. Егер уәкілетті орган растаған, бағдарламалық қамтылымда техникалық қателердің туындау себебінен шот-фактураны электрондық нысанда жазып беру мүмкін болмаған жағдайда, шот-фактураны жазып беру қағаз жеткізгіште жүргізіле</w:t>
      </w:r>
      <w:r>
        <w:rPr>
          <w:rStyle w:val="s0"/>
          <w:lang w:val="kk-KZ"/>
        </w:rPr>
        <w:t>ді.</w:t>
      </w:r>
    </w:p>
    <w:p w:rsidR="00000000" w:rsidRDefault="00EB742F">
      <w:pPr>
        <w:jc w:val="both"/>
      </w:pPr>
      <w:r>
        <w:rPr>
          <w:rStyle w:val="s3"/>
        </w:rPr>
        <w:t>2015.03.12. № 432-V ҚР</w:t>
      </w:r>
      <w:r>
        <w:rPr>
          <w:rStyle w:val="s3"/>
        </w:rPr>
        <w:t xml:space="preserve"> </w:t>
      </w:r>
      <w:hyperlink r:id="rId5302" w:anchor="sub_id=263" w:history="1">
        <w:r>
          <w:rPr>
            <w:rStyle w:val="a3"/>
            <w:i/>
            <w:iCs/>
          </w:rPr>
          <w:t>Заңымен</w:t>
        </w:r>
      </w:hyperlink>
      <w:r>
        <w:rPr>
          <w:rStyle w:val="s3"/>
        </w:rPr>
        <w:t xml:space="preserve"> </w:t>
      </w:r>
      <w:r>
        <w:rPr>
          <w:rStyle w:val="s3"/>
        </w:rPr>
        <w:t>3-тармақ өзгертілді (2016 ж. 1 қаңтардан бастап қолданысқа енгізілді) (</w:t>
      </w:r>
      <w:hyperlink r:id="rId5303" w:anchor="sub_id=2630300" w:history="1">
        <w:r>
          <w:rPr>
            <w:rStyle w:val="a3"/>
            <w:i/>
            <w:iCs/>
          </w:rPr>
          <w:t>бұр.ред.қара</w:t>
        </w:r>
      </w:hyperlink>
      <w:r>
        <w:rPr>
          <w:rStyle w:val="s3"/>
        </w:rPr>
        <w:t xml:space="preserve">) </w:t>
      </w:r>
    </w:p>
    <w:p w:rsidR="00000000" w:rsidRDefault="00EB742F">
      <w:pPr>
        <w:ind w:firstLine="400"/>
        <w:jc w:val="both"/>
      </w:pPr>
      <w:r>
        <w:rPr>
          <w:rStyle w:val="s0"/>
        </w:rPr>
        <w:t>3. Салық төлеушілер шот-фактурада немесе осы Кодекстің</w:t>
      </w:r>
      <w:r>
        <w:rPr>
          <w:rStyle w:val="s0"/>
        </w:rPr>
        <w:t xml:space="preserve"> </w:t>
      </w:r>
      <w:hyperlink w:anchor="sub2560200" w:history="1">
        <w:r>
          <w:rPr>
            <w:rStyle w:val="a3"/>
          </w:rPr>
          <w:t>256-бабының 2-тармағында</w:t>
        </w:r>
      </w:hyperlink>
      <w:r>
        <w:rPr>
          <w:rStyle w:val="s0"/>
        </w:rPr>
        <w:t xml:space="preserve"> </w:t>
      </w:r>
      <w:r>
        <w:rPr>
          <w:rStyle w:val="s0"/>
        </w:rPr>
        <w:t>көзделген өзге құжатта:</w:t>
      </w:r>
    </w:p>
    <w:p w:rsidR="00000000" w:rsidRDefault="00EB742F">
      <w:pPr>
        <w:ind w:firstLine="400"/>
        <w:jc w:val="both"/>
      </w:pPr>
      <w:r>
        <w:rPr>
          <w:rStyle w:val="s0"/>
        </w:rPr>
        <w:t>1) қосылған құн салығы салынатын айналымдар бойынша - қосылған құн салығының сомасын;</w:t>
      </w:r>
    </w:p>
    <w:p w:rsidR="00000000" w:rsidRDefault="00EB742F">
      <w:pPr>
        <w:jc w:val="both"/>
      </w:pPr>
      <w:r>
        <w:rPr>
          <w:rStyle w:val="s3"/>
        </w:rPr>
        <w:t>20</w:t>
      </w:r>
      <w:r>
        <w:rPr>
          <w:rStyle w:val="s3"/>
        </w:rPr>
        <w:t>12.26.12. № 61-V ҚР</w:t>
      </w:r>
      <w:r>
        <w:rPr>
          <w:rStyle w:val="s3"/>
        </w:rPr>
        <w:t xml:space="preserve"> </w:t>
      </w:r>
      <w:hyperlink r:id="rId5304" w:anchor="sub_id=263" w:history="1">
        <w:r>
          <w:rPr>
            <w:rStyle w:val="a3"/>
            <w:i/>
            <w:iCs/>
          </w:rPr>
          <w:t>Заңымен</w:t>
        </w:r>
      </w:hyperlink>
      <w:r>
        <w:rPr>
          <w:rStyle w:val="s3"/>
        </w:rPr>
        <w:t xml:space="preserve"> </w:t>
      </w:r>
      <w:r>
        <w:rPr>
          <w:rStyle w:val="s3"/>
        </w:rPr>
        <w:t>2) тармақша жаңа редакцияда (2013 ж. 1 қаңтардан бастап қолданысқа енгізілді) (</w:t>
      </w:r>
      <w:hyperlink r:id="rId5305" w:anchor="sub_id=2630302" w:history="1">
        <w:r>
          <w:rPr>
            <w:rStyle w:val="a3"/>
            <w:i/>
            <w:iCs/>
          </w:rPr>
          <w:t>бұр.ред.қара</w:t>
        </w:r>
      </w:hyperlink>
      <w:r>
        <w:rPr>
          <w:rStyle w:val="s3"/>
        </w:rPr>
        <w:t>)</w:t>
      </w:r>
    </w:p>
    <w:p w:rsidR="00000000" w:rsidRDefault="00EB742F">
      <w:pPr>
        <w:ind w:firstLine="400"/>
        <w:jc w:val="both"/>
      </w:pPr>
      <w:r>
        <w:rPr>
          <w:rStyle w:val="s0"/>
        </w:rPr>
        <w:t>2) салық салынбайтын, оның ішінде қосылған құн салығынан босатылған айналымдар бойынша - «ҚҚС-сыз» белгісін көрсетеді.</w:t>
      </w:r>
    </w:p>
    <w:p w:rsidR="00000000" w:rsidRDefault="00EB742F">
      <w:pPr>
        <w:ind w:firstLine="400"/>
        <w:jc w:val="both"/>
      </w:pPr>
      <w:r>
        <w:rPr>
          <w:rStyle w:val="s0"/>
        </w:rPr>
        <w:t>4. 2015.03.12. № 432-V ҚР</w:t>
      </w:r>
      <w:r>
        <w:rPr>
          <w:rStyle w:val="s0"/>
        </w:rPr>
        <w:t xml:space="preserve"> </w:t>
      </w:r>
      <w:hyperlink r:id="rId5306" w:anchor="sub_id=2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5307" w:anchor="sub_id=2630400" w:history="1">
        <w:r>
          <w:rPr>
            <w:rStyle w:val="a3"/>
            <w:i/>
            <w:iCs/>
          </w:rPr>
          <w:t>бұр.ред.қара</w:t>
        </w:r>
      </w:hyperlink>
      <w:r>
        <w:rPr>
          <w:rStyle w:val="s3"/>
        </w:rPr>
        <w:t xml:space="preserve">) </w:t>
      </w:r>
    </w:p>
    <w:p w:rsidR="00000000" w:rsidRDefault="00EB742F">
      <w:pPr>
        <w:jc w:val="both"/>
      </w:pPr>
      <w:bookmarkStart w:id="214" w:name="SUB2630500"/>
      <w:bookmarkEnd w:id="214"/>
      <w:r>
        <w:rPr>
          <w:rStyle w:val="s3"/>
        </w:rPr>
        <w:t>2010.30.06. № 297-ІV ҚР</w:t>
      </w:r>
      <w:r>
        <w:rPr>
          <w:rStyle w:val="s3"/>
        </w:rPr>
        <w:t xml:space="preserve"> </w:t>
      </w:r>
      <w:hyperlink r:id="rId5308" w:anchor="sub_id=651" w:history="1">
        <w:r>
          <w:rPr>
            <w:rStyle w:val="a3"/>
            <w:i/>
            <w:iCs/>
          </w:rPr>
          <w:t>Заңымен</w:t>
        </w:r>
      </w:hyperlink>
      <w:r>
        <w:rPr>
          <w:rStyle w:val="s3"/>
        </w:rPr>
        <w:t xml:space="preserve"> </w:t>
      </w:r>
      <w:r>
        <w:rPr>
          <w:rStyle w:val="s3"/>
        </w:rPr>
        <w:t>5-тармақ өзгертілді (2009 жылғы 1 қаңтардан бастап қолданысқа енгізілді) (</w:t>
      </w:r>
      <w:hyperlink r:id="rId5309" w:anchor="sub_id=2630500" w:history="1">
        <w:r>
          <w:rPr>
            <w:rStyle w:val="a3"/>
            <w:i/>
            <w:iCs/>
          </w:rPr>
          <w:t>бұр.ред.қара</w:t>
        </w:r>
      </w:hyperlink>
      <w:r>
        <w:rPr>
          <w:rStyle w:val="s3"/>
        </w:rPr>
        <w:t>)</w:t>
      </w:r>
    </w:p>
    <w:p w:rsidR="00000000" w:rsidRDefault="00EB742F">
      <w:pPr>
        <w:ind w:firstLine="400"/>
        <w:jc w:val="both"/>
      </w:pPr>
      <w:r>
        <w:rPr>
          <w:rStyle w:val="s0"/>
        </w:rPr>
        <w:t>5. Осы Кодекстің</w:t>
      </w:r>
      <w:r>
        <w:rPr>
          <w:rStyle w:val="s0"/>
        </w:rPr>
        <w:t xml:space="preserve"> </w:t>
      </w:r>
      <w:hyperlink w:anchor="sub2560000" w:history="1">
        <w:r>
          <w:rPr>
            <w:rStyle w:val="a3"/>
          </w:rPr>
          <w:t>256</w:t>
        </w:r>
        <w:r>
          <w:rPr>
            <w:rStyle w:val="a3"/>
          </w:rPr>
          <w:t>-бабына</w:t>
        </w:r>
      </w:hyperlink>
      <w:r>
        <w:rPr>
          <w:rStyle w:val="s0"/>
        </w:rPr>
        <w:t xml:space="preserve"> </w:t>
      </w:r>
      <w:r>
        <w:rPr>
          <w:rStyle w:val="s0"/>
        </w:rPr>
        <w:t>сәйкес қосылған құн салығын есепке жатқызу үшін негіздеме болып табылатын шот-фактурада:</w:t>
      </w:r>
      <w:r>
        <w:rPr>
          <w:rStyle w:val="s0"/>
        </w:rPr>
        <w:t xml:space="preserve"> </w:t>
      </w:r>
    </w:p>
    <w:p w:rsidR="00000000" w:rsidRDefault="00EB742F">
      <w:pPr>
        <w:jc w:val="both"/>
      </w:pPr>
      <w:r>
        <w:rPr>
          <w:rStyle w:val="s3"/>
        </w:rPr>
        <w:t>2009.04.07. № 167-ІV ҚР</w:t>
      </w:r>
      <w:r>
        <w:rPr>
          <w:rStyle w:val="s3"/>
        </w:rPr>
        <w:t xml:space="preserve"> </w:t>
      </w:r>
      <w:hyperlink r:id="rId5310" w:anchor="sub_id=263" w:history="1">
        <w:r>
          <w:rPr>
            <w:rStyle w:val="a3"/>
            <w:i/>
            <w:iCs/>
          </w:rPr>
          <w:t>Заңымен</w:t>
        </w:r>
      </w:hyperlink>
      <w:r>
        <w:rPr>
          <w:rStyle w:val="s3"/>
        </w:rPr>
        <w:t xml:space="preserve"> </w:t>
      </w:r>
      <w:r>
        <w:rPr>
          <w:rStyle w:val="s3"/>
        </w:rPr>
        <w:t>1) тармақша өзгертілді (2009 жылғы 1 қаңтард</w:t>
      </w:r>
      <w:r>
        <w:rPr>
          <w:rStyle w:val="s3"/>
        </w:rPr>
        <w:t>ан бастап қолданысқа енгізілді) (бұр.</w:t>
      </w:r>
      <w:hyperlink r:id="rId5311" w:anchor="sub_id=2630501" w:history="1">
        <w:r>
          <w:rPr>
            <w:rStyle w:val="a3"/>
            <w:i/>
            <w:iCs/>
          </w:rPr>
          <w:t>ред</w:t>
        </w:r>
      </w:hyperlink>
      <w:r>
        <w:rPr>
          <w:rStyle w:val="s3"/>
        </w:rPr>
        <w:t>.қара)</w:t>
      </w:r>
    </w:p>
    <w:p w:rsidR="00000000" w:rsidRDefault="00EB742F">
      <w:pPr>
        <w:ind w:firstLine="400"/>
        <w:jc w:val="both"/>
      </w:pPr>
      <w:r>
        <w:rPr>
          <w:rStyle w:val="s0"/>
        </w:rPr>
        <w:t>1) шот-фактураның араб цифрларымен көрсетілетін реттік нөмірі;</w:t>
      </w:r>
    </w:p>
    <w:p w:rsidR="00000000" w:rsidRDefault="00EB742F">
      <w:pPr>
        <w:jc w:val="both"/>
      </w:pPr>
      <w:r>
        <w:rPr>
          <w:rStyle w:val="s3"/>
        </w:rPr>
        <w:t>2014.28.11. № 257-V ҚР</w:t>
      </w:r>
      <w:r>
        <w:rPr>
          <w:rStyle w:val="s3"/>
        </w:rPr>
        <w:t xml:space="preserve"> </w:t>
      </w:r>
      <w:hyperlink r:id="rId5312" w:anchor="sub_id=263" w:history="1">
        <w:r>
          <w:rPr>
            <w:rStyle w:val="a3"/>
            <w:i/>
            <w:iCs/>
          </w:rPr>
          <w:t>Заңымен</w:t>
        </w:r>
      </w:hyperlink>
      <w:r>
        <w:rPr>
          <w:rStyle w:val="s3"/>
        </w:rPr>
        <w:t xml:space="preserve"> </w:t>
      </w:r>
      <w:r>
        <w:rPr>
          <w:rStyle w:val="s3"/>
        </w:rPr>
        <w:t>1-1) тармақшамен толықтырылды (2014 ж. 1 шілдеден бастап қолданысқа енгізілді)</w:t>
      </w:r>
    </w:p>
    <w:p w:rsidR="00000000" w:rsidRDefault="00EB742F">
      <w:pPr>
        <w:ind w:firstLine="400"/>
        <w:jc w:val="both"/>
      </w:pPr>
      <w:r>
        <w:rPr>
          <w:rStyle w:val="s0"/>
        </w:rPr>
        <w:t>1-1) шот-фактура электрондық нысанда жазып берілген жағдайда - айналым жасалған күн;</w:t>
      </w:r>
    </w:p>
    <w:p w:rsidR="00000000" w:rsidRDefault="00EB742F">
      <w:pPr>
        <w:jc w:val="both"/>
      </w:pPr>
      <w:r>
        <w:rPr>
          <w:rStyle w:val="s3"/>
        </w:rPr>
        <w:t>2009.16.11. № 200-ІV ҚР</w:t>
      </w:r>
      <w:r>
        <w:rPr>
          <w:rStyle w:val="s3"/>
        </w:rPr>
        <w:t xml:space="preserve"> </w:t>
      </w:r>
      <w:hyperlink r:id="rId5313" w:anchor="sub_id=395" w:history="1">
        <w:r>
          <w:rPr>
            <w:rStyle w:val="a3"/>
            <w:i/>
            <w:iCs/>
          </w:rPr>
          <w:t>Заңымен</w:t>
        </w:r>
      </w:hyperlink>
      <w:r>
        <w:rPr>
          <w:rStyle w:val="s3"/>
        </w:rPr>
        <w:t xml:space="preserve"> </w:t>
      </w:r>
      <w:r>
        <w:rPr>
          <w:rStyle w:val="s3"/>
        </w:rPr>
        <w:t>2) тармақша өзгертілді (2009 ж. 1 қаңтардан бастап қолданысқа енгiзiлді) (бұр.</w:t>
      </w:r>
      <w:hyperlink r:id="rId5314" w:anchor="sub_id=2630502" w:history="1">
        <w:r>
          <w:rPr>
            <w:rStyle w:val="a3"/>
            <w:i/>
            <w:iCs/>
          </w:rPr>
          <w:t>ред</w:t>
        </w:r>
      </w:hyperlink>
      <w:r>
        <w:rPr>
          <w:rStyle w:val="s3"/>
        </w:rPr>
        <w:t>.қара); 2012.26.12</w:t>
      </w:r>
      <w:r>
        <w:rPr>
          <w:rStyle w:val="s3"/>
        </w:rPr>
        <w:t>. № 61-V ҚР</w:t>
      </w:r>
      <w:r>
        <w:rPr>
          <w:rStyle w:val="s3"/>
        </w:rPr>
        <w:t xml:space="preserve"> </w:t>
      </w:r>
      <w:hyperlink r:id="rId5315" w:anchor="sub_id=263" w:history="1">
        <w:r>
          <w:rPr>
            <w:rStyle w:val="a3"/>
            <w:i/>
            <w:iCs/>
          </w:rPr>
          <w:t>Заңымен</w:t>
        </w:r>
      </w:hyperlink>
      <w:r>
        <w:rPr>
          <w:rStyle w:val="s3"/>
        </w:rPr>
        <w:t xml:space="preserve"> </w:t>
      </w:r>
      <w:r>
        <w:rPr>
          <w:rStyle w:val="s3"/>
        </w:rPr>
        <w:t>2) тармақша жаңа редакцияда (2014 ж. 1 шілдеден бастап қолданысқа енгізілді) (</w:t>
      </w:r>
      <w:hyperlink r:id="rId5316" w:anchor="sub_id=2630502" w:history="1">
        <w:r>
          <w:rPr>
            <w:rStyle w:val="a3"/>
            <w:i/>
            <w:iCs/>
          </w:rPr>
          <w:t>бұр.ред.қара</w:t>
        </w:r>
      </w:hyperlink>
      <w:r>
        <w:rPr>
          <w:rStyle w:val="s3"/>
        </w:rPr>
        <w:t xml:space="preserve">) </w:t>
      </w:r>
    </w:p>
    <w:p w:rsidR="00000000" w:rsidRDefault="00EB742F">
      <w:pPr>
        <w:ind w:firstLine="400"/>
        <w:jc w:val="both"/>
      </w:pPr>
      <w:r>
        <w:rPr>
          <w:rStyle w:val="s0"/>
        </w:rPr>
        <w:t>2) шот-фактураның жазып берiлген күні. Шот-фактура электрондық нысанда жазып берілген кезде электрондық шот-фактуралардың ақпараттық жүйесінде шот-фактура тіркелген күн жазып берілген күн болып табылады;</w:t>
      </w:r>
    </w:p>
    <w:p w:rsidR="00000000" w:rsidRDefault="00EB742F">
      <w:pPr>
        <w:jc w:val="both"/>
      </w:pPr>
      <w:r>
        <w:rPr>
          <w:rStyle w:val="s3"/>
        </w:rPr>
        <w:t>2011.21.07. № 467-ІV ҚР</w:t>
      </w:r>
      <w:r>
        <w:rPr>
          <w:rStyle w:val="s3"/>
        </w:rPr>
        <w:t xml:space="preserve"> </w:t>
      </w:r>
      <w:hyperlink r:id="rId5317" w:anchor="sub_id=109" w:history="1">
        <w:r>
          <w:rPr>
            <w:rStyle w:val="a3"/>
            <w:i/>
            <w:iCs/>
          </w:rPr>
          <w:t>Заңымен</w:t>
        </w:r>
      </w:hyperlink>
      <w:r>
        <w:rPr>
          <w:rStyle w:val="s3"/>
        </w:rPr>
        <w:t xml:space="preserve"> </w:t>
      </w:r>
      <w:r>
        <w:rPr>
          <w:rStyle w:val="s3"/>
        </w:rPr>
        <w:t>2-1) тармақшамен толықтырылды (2009 жылғы 1 қаңтардан бастап қолданысқа енгізілді); 2012.09.01. № 535-IV ҚР</w:t>
      </w:r>
      <w:r>
        <w:rPr>
          <w:rStyle w:val="s3"/>
        </w:rPr>
        <w:t xml:space="preserve"> </w:t>
      </w:r>
      <w:hyperlink r:id="rId5318" w:anchor="sub_id=311" w:history="1">
        <w:r>
          <w:rPr>
            <w:rStyle w:val="a3"/>
            <w:i/>
            <w:iCs/>
          </w:rPr>
          <w:t>Заңымен</w:t>
        </w:r>
      </w:hyperlink>
      <w:r>
        <w:rPr>
          <w:rStyle w:val="s3"/>
        </w:rPr>
        <w:t xml:space="preserve"> </w:t>
      </w:r>
      <w:r>
        <w:rPr>
          <w:rStyle w:val="s3"/>
        </w:rPr>
        <w:t>(2012 жылғы 1 қаңтардан бастап қолданысқа енгізілді) (</w:t>
      </w:r>
      <w:hyperlink r:id="rId5319" w:anchor="sub_id=2630500" w:history="1">
        <w:r>
          <w:rPr>
            <w:rStyle w:val="a3"/>
            <w:i/>
            <w:iCs/>
          </w:rPr>
          <w:t>бұр.ред.қара</w:t>
        </w:r>
      </w:hyperlink>
      <w:r>
        <w:rPr>
          <w:rStyle w:val="s3"/>
        </w:rPr>
        <w:t>); 2012.26.12. № 61-V ҚР</w:t>
      </w:r>
      <w:r>
        <w:rPr>
          <w:rStyle w:val="s3"/>
        </w:rPr>
        <w:t xml:space="preserve"> </w:t>
      </w:r>
      <w:hyperlink r:id="rId5320" w:anchor="sub_id=263" w:history="1">
        <w:r>
          <w:rPr>
            <w:rStyle w:val="a3"/>
            <w:i/>
            <w:iCs/>
          </w:rPr>
          <w:t>Заңымен</w:t>
        </w:r>
      </w:hyperlink>
      <w:r>
        <w:rPr>
          <w:rStyle w:val="s3"/>
        </w:rPr>
        <w:t xml:space="preserve"> </w:t>
      </w:r>
      <w:r>
        <w:rPr>
          <w:rStyle w:val="s3"/>
        </w:rPr>
        <w:t>(2013 ж. 1 қаңтардан бастап қолданысқа енгізілді) (</w:t>
      </w:r>
      <w:hyperlink r:id="rId5321" w:anchor="sub_id=2630500" w:history="1">
        <w:r>
          <w:rPr>
            <w:rStyle w:val="a3"/>
            <w:i/>
            <w:iCs/>
          </w:rPr>
          <w:t>бұр.ред.қара</w:t>
        </w:r>
      </w:hyperlink>
      <w:r>
        <w:rPr>
          <w:rStyle w:val="s3"/>
        </w:rPr>
        <w:t>); 2014.28.11. № 257-V ҚР</w:t>
      </w:r>
      <w:r>
        <w:rPr>
          <w:rStyle w:val="s3"/>
        </w:rPr>
        <w:t xml:space="preserve"> </w:t>
      </w:r>
      <w:hyperlink r:id="rId5322" w:anchor="sub_id=263" w:history="1">
        <w:r>
          <w:rPr>
            <w:rStyle w:val="a3"/>
            <w:i/>
            <w:iCs/>
          </w:rPr>
          <w:t>Заңымен</w:t>
        </w:r>
      </w:hyperlink>
      <w:r>
        <w:rPr>
          <w:rStyle w:val="s3"/>
        </w:rPr>
        <w:t xml:space="preserve"> </w:t>
      </w:r>
      <w:r>
        <w:rPr>
          <w:rStyle w:val="s3"/>
        </w:rPr>
        <w:t>(2014 ж. 1 шілдеден бастап қолданысқа енгізілді) (</w:t>
      </w:r>
      <w:hyperlink r:id="rId5323" w:anchor="sub_id=2630500" w:history="1">
        <w:r>
          <w:rPr>
            <w:rStyle w:val="a3"/>
            <w:i/>
            <w:iCs/>
          </w:rPr>
          <w:t>бұр.ред.қара</w:t>
        </w:r>
      </w:hyperlink>
      <w:r>
        <w:rPr>
          <w:rStyle w:val="s3"/>
        </w:rPr>
        <w:t>) 2-1) тармақша жаңа редакцияда</w:t>
      </w:r>
    </w:p>
    <w:p w:rsidR="00000000" w:rsidRDefault="00EB742F">
      <w:pPr>
        <w:ind w:firstLine="400"/>
        <w:jc w:val="both"/>
      </w:pPr>
      <w:r>
        <w:rPr>
          <w:rStyle w:val="s0"/>
        </w:rPr>
        <w:t>2-1) тауарларды, жұмыстарды, көрсеті</w:t>
      </w:r>
      <w:r>
        <w:rPr>
          <w:rStyle w:val="s0"/>
        </w:rPr>
        <w:t>летін қызметтерді берушi мен алушының орналасқан (тұрғылықты) жері көрсетілетін тауарларды, жұмыстарды, көрсетілетін қызметтерді берушi мен алушының мекенжайы;</w:t>
      </w:r>
    </w:p>
    <w:p w:rsidR="00000000" w:rsidRDefault="00EB742F">
      <w:pPr>
        <w:jc w:val="both"/>
      </w:pPr>
      <w:r>
        <w:rPr>
          <w:rStyle w:val="s3"/>
        </w:rPr>
        <w:t>2009.04.07. № 167-ІV ҚР</w:t>
      </w:r>
      <w:r>
        <w:rPr>
          <w:rStyle w:val="s3"/>
        </w:rPr>
        <w:t xml:space="preserve"> </w:t>
      </w:r>
      <w:hyperlink r:id="rId5324" w:anchor="sub_id=263" w:history="1">
        <w:r>
          <w:rPr>
            <w:rStyle w:val="a3"/>
            <w:i/>
            <w:iCs/>
          </w:rPr>
          <w:t>Заңымен</w:t>
        </w:r>
      </w:hyperlink>
      <w:r>
        <w:rPr>
          <w:rStyle w:val="s3"/>
        </w:rPr>
        <w:t xml:space="preserve"> </w:t>
      </w:r>
      <w:r>
        <w:rPr>
          <w:rStyle w:val="s3"/>
        </w:rPr>
        <w:t>3) тармақша өзгертілді (2009 жылғы 1 қаңтардан бастап қолданысқа енгізілді) (бұр.</w:t>
      </w:r>
      <w:hyperlink r:id="rId5325" w:anchor="sub_id=2630503" w:history="1">
        <w:r>
          <w:rPr>
            <w:rStyle w:val="a3"/>
            <w:i/>
            <w:iCs/>
          </w:rPr>
          <w:t>ред</w:t>
        </w:r>
      </w:hyperlink>
      <w:r>
        <w:rPr>
          <w:rStyle w:val="s3"/>
        </w:rPr>
        <w:t>.қара); 2011.21.07. № 467-ІV ҚР</w:t>
      </w:r>
      <w:r>
        <w:rPr>
          <w:rStyle w:val="s3"/>
        </w:rPr>
        <w:t xml:space="preserve"> </w:t>
      </w:r>
      <w:hyperlink r:id="rId5326" w:anchor="sub_id=3106" w:history="1">
        <w:r>
          <w:rPr>
            <w:rStyle w:val="a3"/>
            <w:i/>
            <w:iCs/>
          </w:rPr>
          <w:t>Заңымен</w:t>
        </w:r>
      </w:hyperlink>
      <w:r>
        <w:rPr>
          <w:rStyle w:val="s3"/>
        </w:rPr>
        <w:t xml:space="preserve"> </w:t>
      </w:r>
      <w:r>
        <w:rPr>
          <w:rStyle w:val="s3"/>
        </w:rPr>
        <w:t>3) тармақша жаңа редакцияда (2009 жылғы 1 қаңтардан бастап қолданысқа енгізілді) (</w:t>
      </w:r>
      <w:hyperlink r:id="rId5327" w:anchor="sub_id=2630503" w:history="1">
        <w:r>
          <w:rPr>
            <w:rStyle w:val="a3"/>
            <w:i/>
            <w:iCs/>
          </w:rPr>
          <w:t>бұр.ред.қара</w:t>
        </w:r>
      </w:hyperlink>
      <w:r>
        <w:rPr>
          <w:rStyle w:val="s3"/>
        </w:rPr>
        <w:t>); 2012.24.12. № 60-V ҚР</w:t>
      </w:r>
      <w:r>
        <w:rPr>
          <w:rStyle w:val="s3"/>
        </w:rPr>
        <w:t xml:space="preserve"> </w:t>
      </w:r>
      <w:hyperlink r:id="rId5328" w:anchor="sub_id=263" w:history="1">
        <w:r>
          <w:rPr>
            <w:rStyle w:val="a3"/>
            <w:i/>
            <w:iCs/>
          </w:rPr>
          <w:t>Заңымен</w:t>
        </w:r>
      </w:hyperlink>
      <w:r>
        <w:rPr>
          <w:rStyle w:val="s3"/>
        </w:rPr>
        <w:t xml:space="preserve"> (</w:t>
      </w:r>
      <w:hyperlink r:id="rId5329" w:anchor="sub_id=2630503" w:history="1">
        <w:r>
          <w:rPr>
            <w:rStyle w:val="a3"/>
            <w:i/>
            <w:iCs/>
          </w:rPr>
          <w:t>бұр.ред.қара</w:t>
        </w:r>
      </w:hyperlink>
      <w:r>
        <w:rPr>
          <w:rStyle w:val="s3"/>
        </w:rPr>
        <w:t>); 2014.28.11. № 257-V ҚР</w:t>
      </w:r>
      <w:r>
        <w:rPr>
          <w:rStyle w:val="s3"/>
        </w:rPr>
        <w:t xml:space="preserve"> </w:t>
      </w:r>
      <w:hyperlink r:id="rId5330" w:anchor="sub_id=263" w:history="1">
        <w:r>
          <w:rPr>
            <w:rStyle w:val="a3"/>
            <w:i/>
            <w:iCs/>
          </w:rPr>
          <w:t>Заңымен</w:t>
        </w:r>
      </w:hyperlink>
      <w:r>
        <w:rPr>
          <w:rStyle w:val="s3"/>
        </w:rPr>
        <w:t xml:space="preserve"> </w:t>
      </w:r>
      <w:r>
        <w:rPr>
          <w:rStyle w:val="s3"/>
        </w:rPr>
        <w:t>(2014 ж. 1 шілдеден бастап қолданысқа енгізілді) (</w:t>
      </w:r>
      <w:hyperlink r:id="rId5331" w:anchor="sub_id=2630503" w:history="1">
        <w:r>
          <w:rPr>
            <w:rStyle w:val="a3"/>
            <w:i/>
            <w:iCs/>
          </w:rPr>
          <w:t>бұр.ред.қара</w:t>
        </w:r>
      </w:hyperlink>
      <w:r>
        <w:rPr>
          <w:rStyle w:val="s3"/>
        </w:rPr>
        <w:t>) 3) тармақша өзгертілді; 2015.03.12. № 432-V ҚР</w:t>
      </w:r>
      <w:r>
        <w:rPr>
          <w:rStyle w:val="s3"/>
        </w:rPr>
        <w:t xml:space="preserve"> </w:t>
      </w:r>
      <w:hyperlink r:id="rId5332" w:anchor="sub_id=263" w:history="1">
        <w:r>
          <w:rPr>
            <w:rStyle w:val="a3"/>
            <w:i/>
            <w:iCs/>
          </w:rPr>
          <w:t>Заңымен</w:t>
        </w:r>
      </w:hyperlink>
      <w:r>
        <w:rPr>
          <w:rStyle w:val="s3"/>
        </w:rPr>
        <w:t xml:space="preserve"> </w:t>
      </w:r>
      <w:r>
        <w:rPr>
          <w:rStyle w:val="s3"/>
        </w:rPr>
        <w:t>3) тармақша жаңа редакцияда (2016 ж. 1 қаңтардан бастап қолданысқа енгізілді) (</w:t>
      </w:r>
      <w:hyperlink r:id="rId5333" w:anchor="sub_id=2630503" w:history="1">
        <w:r>
          <w:rPr>
            <w:rStyle w:val="a3"/>
            <w:i/>
            <w:iCs/>
          </w:rPr>
          <w:t>бұр.ред.қара</w:t>
        </w:r>
      </w:hyperlink>
      <w:r>
        <w:rPr>
          <w:rStyle w:val="s3"/>
        </w:rPr>
        <w:t xml:space="preserve">) </w:t>
      </w:r>
    </w:p>
    <w:p w:rsidR="00000000" w:rsidRDefault="00EB742F">
      <w:pPr>
        <w:ind w:firstLine="400"/>
        <w:jc w:val="both"/>
      </w:pPr>
      <w:r>
        <w:rPr>
          <w:rStyle w:val="s0"/>
        </w:rPr>
        <w:t>3)</w:t>
      </w:r>
      <w:r>
        <w:rPr>
          <w:rStyle w:val="s0"/>
        </w:rPr>
        <w:t xml:space="preserve"> тауарларды, жұмыстарды, көрсетілетін қызметтерді алушылар болып табылатын жеке тұлғаларға қатысты - тегі, аты, әкесінің аты (егер бұл жеке басты куәландыратын құжатта көрсетілсе);</w:t>
      </w:r>
    </w:p>
    <w:p w:rsidR="00000000" w:rsidRDefault="00EB742F">
      <w:pPr>
        <w:ind w:firstLine="400"/>
        <w:jc w:val="both"/>
      </w:pPr>
      <w:r>
        <w:rPr>
          <w:rStyle w:val="s0"/>
        </w:rPr>
        <w:t xml:space="preserve">тауарларды, жұмыстарды, көрсетілетін қызметтерді берушілер немесе алушылар </w:t>
      </w:r>
      <w:r>
        <w:rPr>
          <w:rStyle w:val="s0"/>
        </w:rPr>
        <w:t>болып табылатын дара кәсіпкерлерге қатысты - салық төлеушінің тегі, аты, әкесінің аты (егер бұл жеке басты куәландыратын құжатта көрсетілсе) және (немесе) қосылған құн салығы бойынша тіркеу есебіне қою туралы куәлікте көрсетілген атауы;</w:t>
      </w:r>
    </w:p>
    <w:p w:rsidR="00000000" w:rsidRDefault="00EB742F">
      <w:pPr>
        <w:ind w:firstLine="400"/>
        <w:jc w:val="both"/>
      </w:pPr>
      <w:r>
        <w:rPr>
          <w:rStyle w:val="s0"/>
        </w:rPr>
        <w:t>тауарларды, жұмыста</w:t>
      </w:r>
      <w:r>
        <w:rPr>
          <w:rStyle w:val="s0"/>
        </w:rPr>
        <w:t>рды, көрсетілетін қызметтерді берушілер немесе алушылар болып табылатын заңды тұлғаларға қатысты - заңды тұлғаны мемлекеттік тіркеу (қайта тіркеу) туралы анықтамада көрсетілген атауы көрсетілуге тиіс. Бұл ретте ұйымдық-құқықтық нысанын көрсету бөлігінде қа</w:t>
      </w:r>
      <w:r>
        <w:rPr>
          <w:rStyle w:val="s0"/>
        </w:rPr>
        <w:t>лыптасуына, оның ішінде іскерлік айналымдағы қалыптасуына сәйкес аббревиатура пайдаланылуы мүмкін;</w:t>
      </w:r>
    </w:p>
    <w:p w:rsidR="00000000" w:rsidRDefault="00EB742F">
      <w:pPr>
        <w:jc w:val="both"/>
      </w:pPr>
      <w:r>
        <w:rPr>
          <w:rStyle w:val="s3"/>
        </w:rPr>
        <w:t>2009.04.07. № 167-ІV ҚР</w:t>
      </w:r>
      <w:r>
        <w:rPr>
          <w:rStyle w:val="s3"/>
        </w:rPr>
        <w:t xml:space="preserve"> </w:t>
      </w:r>
      <w:hyperlink r:id="rId5334" w:anchor="sub_id=263" w:history="1">
        <w:r>
          <w:rPr>
            <w:rStyle w:val="a3"/>
            <w:i/>
            <w:iCs/>
          </w:rPr>
          <w:t>Заңымен</w:t>
        </w:r>
      </w:hyperlink>
      <w:r>
        <w:rPr>
          <w:rStyle w:val="s3"/>
        </w:rPr>
        <w:t xml:space="preserve"> </w:t>
      </w:r>
      <w:r>
        <w:rPr>
          <w:rStyle w:val="s3"/>
        </w:rPr>
        <w:t xml:space="preserve">3-1) тармақшамен толықтырылды (2009 жылғы 1 </w:t>
      </w:r>
      <w:r>
        <w:rPr>
          <w:rStyle w:val="s3"/>
        </w:rPr>
        <w:t>қаңтардан</w:t>
      </w:r>
      <w:r>
        <w:rPr>
          <w:rStyle w:val="s3"/>
        </w:rPr>
        <w:t xml:space="preserve"> бастап қолданысқа енгізілді); 2015.03.12. № 432-V ҚР</w:t>
      </w:r>
      <w:r>
        <w:rPr>
          <w:rStyle w:val="s3"/>
        </w:rPr>
        <w:t xml:space="preserve"> </w:t>
      </w:r>
      <w:hyperlink r:id="rId5335" w:anchor="sub_id=263" w:history="1">
        <w:r>
          <w:rPr>
            <w:rStyle w:val="a3"/>
            <w:i/>
            <w:iCs/>
          </w:rPr>
          <w:t>Заңымен</w:t>
        </w:r>
      </w:hyperlink>
      <w:r>
        <w:rPr>
          <w:rStyle w:val="s3"/>
        </w:rPr>
        <w:t xml:space="preserve"> </w:t>
      </w:r>
      <w:r>
        <w:rPr>
          <w:rStyle w:val="s3"/>
        </w:rPr>
        <w:t>3-1) тармақша жаңа редакцияда (2016 ж. 1 қаңтардан бастап қолданысқа енгізілді) (</w:t>
      </w:r>
      <w:hyperlink r:id="rId5336" w:anchor="sub_id=263050301" w:history="1">
        <w:r>
          <w:rPr>
            <w:rStyle w:val="a3"/>
            <w:i/>
            <w:iCs/>
          </w:rPr>
          <w:t>бұр.ред.қара</w:t>
        </w:r>
      </w:hyperlink>
      <w:r>
        <w:rPr>
          <w:rStyle w:val="s3"/>
        </w:rPr>
        <w:t xml:space="preserve">) </w:t>
      </w:r>
    </w:p>
    <w:p w:rsidR="00000000" w:rsidRDefault="00EB742F">
      <w:pPr>
        <w:ind w:firstLine="400"/>
        <w:jc w:val="both"/>
      </w:pPr>
      <w:r>
        <w:rPr>
          <w:rStyle w:val="s0"/>
        </w:rPr>
        <w:t>3-1) осы Кодекстің</w:t>
      </w:r>
      <w:r>
        <w:rPr>
          <w:rStyle w:val="s0"/>
        </w:rPr>
        <w:t xml:space="preserve"> </w:t>
      </w:r>
      <w:hyperlink w:anchor="sub264010000" w:history="1">
        <w:r>
          <w:rPr>
            <w:rStyle w:val="a3"/>
          </w:rPr>
          <w:t>264-1-бабында</w:t>
        </w:r>
      </w:hyperlink>
      <w:r>
        <w:rPr>
          <w:rStyle w:val="s0"/>
        </w:rPr>
        <w:t xml:space="preserve"> </w:t>
      </w:r>
      <w:r>
        <w:rPr>
          <w:rStyle w:val="s0"/>
        </w:rPr>
        <w:t>көзделген жағдайларда өнім берушінің комитент немесе комиссионер мәртебесі;</w:t>
      </w:r>
    </w:p>
    <w:p w:rsidR="00000000" w:rsidRDefault="00EB742F">
      <w:pPr>
        <w:jc w:val="both"/>
      </w:pPr>
      <w:r>
        <w:rPr>
          <w:rStyle w:val="s3"/>
        </w:rPr>
        <w:t>2014.28.11. № 257-V ҚР</w:t>
      </w:r>
      <w:r>
        <w:rPr>
          <w:rStyle w:val="s3"/>
        </w:rPr>
        <w:t xml:space="preserve"> </w:t>
      </w:r>
      <w:hyperlink r:id="rId5337" w:anchor="sub_id=263" w:history="1">
        <w:r>
          <w:rPr>
            <w:rStyle w:val="a3"/>
            <w:i/>
            <w:iCs/>
          </w:rPr>
          <w:t>Заңымен</w:t>
        </w:r>
      </w:hyperlink>
      <w:r>
        <w:rPr>
          <w:rStyle w:val="s3"/>
        </w:rPr>
        <w:t xml:space="preserve"> </w:t>
      </w:r>
      <w:r>
        <w:rPr>
          <w:rStyle w:val="s3"/>
        </w:rPr>
        <w:t>3-2) тармақшамен толықтырылды (2014 ж. 1 шілдеден бастап қолданысқа енгізілді)</w:t>
      </w:r>
      <w:r>
        <w:rPr>
          <w:rStyle w:val="s3"/>
        </w:rPr>
        <w:t xml:space="preserve"> </w:t>
      </w:r>
    </w:p>
    <w:p w:rsidR="00000000" w:rsidRDefault="00EB742F">
      <w:pPr>
        <w:ind w:firstLine="400"/>
        <w:jc w:val="both"/>
      </w:pPr>
      <w:r>
        <w:rPr>
          <w:rStyle w:val="s0"/>
        </w:rPr>
        <w:t>3-2) осы баптың 12-тармағы екінші бөлігінің 1) - 4) тармақшаларында көзделген жағдайларда электро</w:t>
      </w:r>
      <w:r>
        <w:rPr>
          <w:rStyle w:val="s0"/>
        </w:rPr>
        <w:t>ндық нысанда жазып берілген шот-фактурада:</w:t>
      </w:r>
    </w:p>
    <w:p w:rsidR="00000000" w:rsidRDefault="00EB742F">
      <w:pPr>
        <w:ind w:firstLine="400"/>
        <w:jc w:val="both"/>
      </w:pPr>
      <w:r>
        <w:rPr>
          <w:rStyle w:val="s0"/>
        </w:rPr>
        <w:t>Кеден одағы Комиссиясының шешімімен бекітілген валюта сыныптауышына сәйкес айқындалған валютаның әріптік коды;</w:t>
      </w:r>
    </w:p>
    <w:p w:rsidR="00000000" w:rsidRDefault="00EB742F">
      <w:pPr>
        <w:ind w:firstLine="400"/>
        <w:jc w:val="both"/>
      </w:pPr>
      <w:r>
        <w:rPr>
          <w:rStyle w:val="s0"/>
        </w:rPr>
        <w:t>өткізу</w:t>
      </w:r>
      <w:r>
        <w:rPr>
          <w:rStyle w:val="s0"/>
        </w:rPr>
        <w:t xml:space="preserve"> бойынша айналым жасау күніне салық салынатын (салық салынбайтын) айналымды айқындау үшін пайдал</w:t>
      </w:r>
      <w:r>
        <w:rPr>
          <w:rStyle w:val="s0"/>
        </w:rPr>
        <w:t>анылатын валюта бағамы көрсетіледі;</w:t>
      </w:r>
    </w:p>
    <w:p w:rsidR="00000000" w:rsidRDefault="00EB742F">
      <w:pPr>
        <w:ind w:firstLine="400"/>
        <w:jc w:val="both"/>
      </w:pPr>
      <w:r>
        <w:rPr>
          <w:rStyle w:val="s0"/>
        </w:rPr>
        <w:t>4) тауарларды, жұмыстарды, қызмет көрсетулерді беруші мен алушының сәйкестендіру нөмірі;</w:t>
      </w:r>
      <w:r>
        <w:rPr>
          <w:rStyle w:val="s0"/>
        </w:rPr>
        <w:t xml:space="preserve"> </w:t>
      </w:r>
    </w:p>
    <w:p w:rsidR="00000000" w:rsidRDefault="00EB742F">
      <w:pPr>
        <w:jc w:val="both"/>
      </w:pPr>
      <w:r>
        <w:rPr>
          <w:rStyle w:val="s3"/>
        </w:rPr>
        <w:t>2008.10.12  </w:t>
      </w:r>
      <w:r>
        <w:rPr>
          <w:rStyle w:val="s3"/>
        </w:rPr>
        <w:t>№ 100-IV ҚР Заңының</w:t>
      </w:r>
      <w:r>
        <w:rPr>
          <w:rStyle w:val="s3"/>
        </w:rPr>
        <w:t xml:space="preserve"> </w:t>
      </w:r>
      <w:hyperlink r:id="rId5338" w:anchor="sub_id=470000" w:history="1">
        <w:r>
          <w:rPr>
            <w:rStyle w:val="a3"/>
            <w:i/>
            <w:iCs/>
          </w:rPr>
          <w:t>47-бабын</w:t>
        </w:r>
      </w:hyperlink>
      <w:r>
        <w:rPr>
          <w:rStyle w:val="s3"/>
        </w:rPr>
        <w:t xml:space="preserve"> </w:t>
      </w:r>
      <w:r>
        <w:rPr>
          <w:rStyle w:val="s3"/>
        </w:rPr>
        <w:t>қара</w:t>
      </w:r>
    </w:p>
    <w:p w:rsidR="00000000" w:rsidRDefault="00EB742F">
      <w:pPr>
        <w:jc w:val="both"/>
      </w:pPr>
      <w:r>
        <w:rPr>
          <w:rStyle w:val="s3"/>
        </w:rPr>
        <w:t>2009.04.07. № 167-ІV ҚР</w:t>
      </w:r>
      <w:r>
        <w:rPr>
          <w:rStyle w:val="s3"/>
        </w:rPr>
        <w:t xml:space="preserve"> </w:t>
      </w:r>
      <w:hyperlink r:id="rId5339" w:anchor="sub_id=263" w:history="1">
        <w:r>
          <w:rPr>
            <w:rStyle w:val="a3"/>
            <w:i/>
            <w:iCs/>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5340" w:anchor="sub_id=2630505" w:history="1">
        <w:r>
          <w:rPr>
            <w:rStyle w:val="a3"/>
            <w:i/>
            <w:iCs/>
          </w:rPr>
          <w:t>ред</w:t>
        </w:r>
      </w:hyperlink>
      <w:r>
        <w:rPr>
          <w:rStyle w:val="s3"/>
        </w:rPr>
        <w:t>.қара); 2012.26.12. № 61-V ҚР</w:t>
      </w:r>
      <w:r>
        <w:rPr>
          <w:rStyle w:val="s3"/>
        </w:rPr>
        <w:t xml:space="preserve"> </w:t>
      </w:r>
      <w:hyperlink r:id="rId5341" w:anchor="sub_id=263" w:history="1">
        <w:r>
          <w:rPr>
            <w:rStyle w:val="a3"/>
            <w:i/>
            <w:iCs/>
          </w:rPr>
          <w:t>Заңымен</w:t>
        </w:r>
      </w:hyperlink>
      <w:r>
        <w:rPr>
          <w:rStyle w:val="s3"/>
        </w:rPr>
        <w:t xml:space="preserve"> </w:t>
      </w:r>
      <w:r>
        <w:rPr>
          <w:rStyle w:val="s3"/>
        </w:rPr>
        <w:t>5) тармақша жаңа редакцияда (2013 ж. 1 қаңтардан бастап қолданысқа енгізілді) (</w:t>
      </w:r>
      <w:hyperlink r:id="rId5342" w:anchor="sub_id=2630505" w:history="1">
        <w:r>
          <w:rPr>
            <w:rStyle w:val="a3"/>
            <w:i/>
            <w:iCs/>
          </w:rPr>
          <w:t>бұр.ред.қара</w:t>
        </w:r>
      </w:hyperlink>
      <w:r>
        <w:rPr>
          <w:rStyle w:val="s3"/>
        </w:rPr>
        <w:t xml:space="preserve">) </w:t>
      </w:r>
    </w:p>
    <w:p w:rsidR="00000000" w:rsidRDefault="00EB742F">
      <w:pPr>
        <w:ind w:firstLine="400"/>
        <w:jc w:val="both"/>
      </w:pPr>
      <w:r>
        <w:rPr>
          <w:rStyle w:val="s0"/>
        </w:rPr>
        <w:t>5) қосылған құн салығын төлеуші - өнім берушінің қосылған құн салығы бойынша тіркеу есебіне қойылғаны туралы куәлігінің сериясы мен нөмірі;</w:t>
      </w:r>
    </w:p>
    <w:p w:rsidR="00000000" w:rsidRDefault="00EB742F">
      <w:pPr>
        <w:ind w:firstLine="400"/>
        <w:jc w:val="both"/>
      </w:pPr>
      <w:r>
        <w:rPr>
          <w:rStyle w:val="s0"/>
        </w:rPr>
        <w:t xml:space="preserve">6) өткізілетін тауарлардың, жұмыстардың, қызмет </w:t>
      </w:r>
      <w:r>
        <w:rPr>
          <w:rStyle w:val="s0"/>
        </w:rPr>
        <w:t>көрсетулердің атауы;</w:t>
      </w:r>
      <w:r>
        <w:rPr>
          <w:rStyle w:val="s0"/>
        </w:rPr>
        <w:t xml:space="preserve"> </w:t>
      </w:r>
    </w:p>
    <w:p w:rsidR="00000000" w:rsidRDefault="00EB742F">
      <w:pPr>
        <w:jc w:val="both"/>
      </w:pPr>
      <w:r>
        <w:rPr>
          <w:rStyle w:val="s3"/>
        </w:rPr>
        <w:t>2014.28.11. № 257-V ҚР</w:t>
      </w:r>
      <w:r>
        <w:rPr>
          <w:rStyle w:val="s3"/>
        </w:rPr>
        <w:t xml:space="preserve"> </w:t>
      </w:r>
      <w:hyperlink r:id="rId5343" w:anchor="sub_id=263" w:history="1">
        <w:r>
          <w:rPr>
            <w:rStyle w:val="a3"/>
            <w:i/>
            <w:iCs/>
          </w:rPr>
          <w:t>Заңымен</w:t>
        </w:r>
      </w:hyperlink>
      <w:r>
        <w:rPr>
          <w:rStyle w:val="s3"/>
        </w:rPr>
        <w:t xml:space="preserve"> </w:t>
      </w:r>
      <w:r>
        <w:rPr>
          <w:rStyle w:val="s3"/>
        </w:rPr>
        <w:t>7) тармақша жаңа редакцияда (2014 ж. 1 шілдеден бастап қолданысқа енгізілді) (</w:t>
      </w:r>
      <w:hyperlink r:id="rId5344" w:anchor="sub_id=2630507" w:history="1">
        <w:r>
          <w:rPr>
            <w:rStyle w:val="a3"/>
            <w:i/>
            <w:iCs/>
          </w:rPr>
          <w:t>бұр.ред.қара</w:t>
        </w:r>
      </w:hyperlink>
      <w:r>
        <w:rPr>
          <w:rStyle w:val="s3"/>
        </w:rPr>
        <w:t xml:space="preserve">) </w:t>
      </w:r>
    </w:p>
    <w:p w:rsidR="00000000" w:rsidRDefault="00EB742F">
      <w:pPr>
        <w:ind w:firstLine="400"/>
        <w:jc w:val="both"/>
      </w:pPr>
      <w:r>
        <w:rPr>
          <w:rStyle w:val="s0"/>
        </w:rPr>
        <w:t>7) салық салынатын (салық салынбайтын) айналымның мөлшерi;</w:t>
      </w:r>
    </w:p>
    <w:p w:rsidR="00000000" w:rsidRDefault="00EB742F">
      <w:pPr>
        <w:ind w:firstLine="400"/>
        <w:jc w:val="both"/>
      </w:pPr>
      <w:r>
        <w:rPr>
          <w:rStyle w:val="s0"/>
        </w:rPr>
        <w:t>8) қосылған құн салығының мөлшерлемесі;</w:t>
      </w:r>
      <w:r>
        <w:rPr>
          <w:rStyle w:val="s0"/>
        </w:rPr>
        <w:t xml:space="preserve"> </w:t>
      </w:r>
    </w:p>
    <w:p w:rsidR="00000000" w:rsidRDefault="00EB742F">
      <w:pPr>
        <w:ind w:firstLine="400"/>
        <w:jc w:val="both"/>
      </w:pPr>
      <w:r>
        <w:rPr>
          <w:rStyle w:val="s0"/>
        </w:rPr>
        <w:t>9) қосылған құн салығының сомасы;</w:t>
      </w:r>
      <w:r>
        <w:rPr>
          <w:rStyle w:val="s0"/>
        </w:rPr>
        <w:t xml:space="preserve"> </w:t>
      </w:r>
    </w:p>
    <w:p w:rsidR="00000000" w:rsidRDefault="00EB742F">
      <w:pPr>
        <w:jc w:val="both"/>
      </w:pPr>
      <w:r>
        <w:rPr>
          <w:rStyle w:val="s3"/>
        </w:rPr>
        <w:t>2012.26.12. № 61-V ҚР</w:t>
      </w:r>
      <w:r>
        <w:rPr>
          <w:rStyle w:val="s3"/>
        </w:rPr>
        <w:t xml:space="preserve"> </w:t>
      </w:r>
      <w:hyperlink r:id="rId5345" w:anchor="sub_id=263" w:history="1">
        <w:r>
          <w:rPr>
            <w:rStyle w:val="a3"/>
            <w:i/>
            <w:iCs/>
          </w:rPr>
          <w:t>Заңымен</w:t>
        </w:r>
      </w:hyperlink>
      <w:r>
        <w:rPr>
          <w:rStyle w:val="s3"/>
        </w:rPr>
        <w:t xml:space="preserve"> </w:t>
      </w:r>
      <w:r>
        <w:rPr>
          <w:rStyle w:val="s3"/>
        </w:rPr>
        <w:t>10) тармақша жаңа редакцияда (2013 ж. 1 қаңтардан бастап қолданысқа енгізілді) (</w:t>
      </w:r>
      <w:hyperlink r:id="rId5346" w:anchor="sub_id=2630510" w:history="1">
        <w:r>
          <w:rPr>
            <w:rStyle w:val="a3"/>
            <w:i/>
            <w:iCs/>
          </w:rPr>
          <w:t>бұр.ред.қара</w:t>
        </w:r>
      </w:hyperlink>
      <w:r>
        <w:rPr>
          <w:rStyle w:val="s3"/>
        </w:rPr>
        <w:t xml:space="preserve">) </w:t>
      </w:r>
    </w:p>
    <w:p w:rsidR="00000000" w:rsidRDefault="00EB742F">
      <w:pPr>
        <w:ind w:firstLine="400"/>
        <w:jc w:val="both"/>
      </w:pPr>
      <w:r>
        <w:rPr>
          <w:rStyle w:val="s0"/>
        </w:rPr>
        <w:t>10) қосылған құн салығы ескері</w:t>
      </w:r>
      <w:r>
        <w:rPr>
          <w:rStyle w:val="s0"/>
        </w:rPr>
        <w:t>ле отырып, тауарлардың, жұмыстардың, көрсетілетін қызметтердің құны көрсетілуге тиіс.</w:t>
      </w:r>
      <w:r>
        <w:rPr>
          <w:rStyle w:val="s0"/>
        </w:rPr>
        <w:t xml:space="preserve"> </w:t>
      </w:r>
    </w:p>
    <w:p w:rsidR="00000000" w:rsidRDefault="00EB742F">
      <w:pPr>
        <w:ind w:firstLine="400"/>
        <w:jc w:val="both"/>
      </w:pPr>
      <w:r>
        <w:rPr>
          <w:rStyle w:val="s0"/>
        </w:rPr>
        <w:t>Егер осы тармақта өзгеше белгіленбесе, тауарларды, жұмыстарды, көрсетілетін қызметтерді беруші немесе алушы заңды тұлға болып табылса, осы тармақтың 2-1), 3), 3-1), 4) ж</w:t>
      </w:r>
      <w:r>
        <w:rPr>
          <w:rStyle w:val="s0"/>
        </w:rPr>
        <w:t>әне</w:t>
      </w:r>
      <w:r>
        <w:rPr>
          <w:rStyle w:val="s0"/>
        </w:rPr>
        <w:t xml:space="preserve"> 5) тармақшаларында белгіленген талаптарды орындау мақсатында шот-фактурада заңды тұлғаның деректемелері көрсетілуге тиіс.</w:t>
      </w:r>
    </w:p>
    <w:p w:rsidR="00000000" w:rsidRDefault="00EB742F">
      <w:pPr>
        <w:ind w:firstLine="400"/>
        <w:jc w:val="both"/>
      </w:pPr>
      <w:r>
        <w:rPr>
          <w:rStyle w:val="s0"/>
        </w:rPr>
        <w:t>Егер заңды тұлға атынан тауарларды, жұмыстарды, көрсетілетін қызметтердің беруші ретінде оның құрылымдық бөлімшесі әрекет етсе жән</w:t>
      </w:r>
      <w:r>
        <w:rPr>
          <w:rStyle w:val="s0"/>
        </w:rPr>
        <w:t>е заңды тұлғаның шешімі бойынша шот-фактураларды жазып беруді осындай құрылымдық бөлімше жүргізген болса, сондай-ақ егер заңды тұлға атынан құрылымдық бөлімше тауарларды, жұмыстарды, көрсетілетін қызметтердің алушы болса:</w:t>
      </w:r>
    </w:p>
    <w:p w:rsidR="00000000" w:rsidRDefault="00EB742F">
      <w:pPr>
        <w:ind w:firstLine="400"/>
        <w:jc w:val="both"/>
      </w:pPr>
      <w:r>
        <w:rPr>
          <w:rStyle w:val="s0"/>
        </w:rPr>
        <w:t xml:space="preserve">осы тармақтың 2-1), 3), 3-1) және </w:t>
      </w:r>
      <w:r>
        <w:rPr>
          <w:rStyle w:val="s0"/>
        </w:rPr>
        <w:t>4) тармақшаларында белгіленген талаптарды орындау мақсатында шот-фактурада құрылымдық бөлімшенің деректемелерін көрсетуге жол беріледі;</w:t>
      </w:r>
    </w:p>
    <w:p w:rsidR="00000000" w:rsidRDefault="00EB742F">
      <w:pPr>
        <w:ind w:firstLine="400"/>
        <w:jc w:val="both"/>
      </w:pPr>
      <w:r>
        <w:rPr>
          <w:rStyle w:val="s0"/>
        </w:rPr>
        <w:t>осы тармақтың 5) тармақшасында белгіленген талаптарды орындау мақсатында құрылымдық бөлімшесі тауарларды, жұмыстарды, кө</w:t>
      </w:r>
      <w:r>
        <w:rPr>
          <w:rStyle w:val="s0"/>
        </w:rPr>
        <w:t>рсетілетін қызметтерді беруші болып табылатын қосылған құн салығын төлеуші - заңды тұлғаның қосылған құн салығы бойынша тіркеу есебіне қойылғаны туралы куәлігінің сериясы мен нөмірі көрсетілуге тиіс.</w:t>
      </w:r>
    </w:p>
    <w:p w:rsidR="00000000" w:rsidRDefault="00EB742F">
      <w:pPr>
        <w:jc w:val="both"/>
      </w:pPr>
      <w:r>
        <w:rPr>
          <w:rStyle w:val="s3"/>
        </w:rPr>
        <w:t>2009.16.11. № 200-ІV ҚР</w:t>
      </w:r>
      <w:r>
        <w:rPr>
          <w:rStyle w:val="s3"/>
        </w:rPr>
        <w:t xml:space="preserve"> </w:t>
      </w:r>
      <w:hyperlink r:id="rId5347" w:anchor="sub_id=395" w:history="1">
        <w:r>
          <w:rPr>
            <w:rStyle w:val="a3"/>
            <w:i/>
            <w:iCs/>
          </w:rPr>
          <w:t>Заңымен</w:t>
        </w:r>
      </w:hyperlink>
      <w:r>
        <w:rPr>
          <w:rStyle w:val="s3"/>
        </w:rPr>
        <w:t xml:space="preserve"> </w:t>
      </w:r>
      <w:r>
        <w:rPr>
          <w:rStyle w:val="s3"/>
        </w:rPr>
        <w:t>6-тармақ өзгертілді (2009 ж. 1 қаңтардан бастап қолданысқа енгiзiлді) (бұр.</w:t>
      </w:r>
      <w:hyperlink r:id="rId5348" w:anchor="sub_id=2630600" w:history="1">
        <w:r>
          <w:rPr>
            <w:rStyle w:val="a3"/>
            <w:i/>
            <w:iCs/>
          </w:rPr>
          <w:t>ред</w:t>
        </w:r>
      </w:hyperlink>
      <w:r>
        <w:rPr>
          <w:rStyle w:val="s3"/>
        </w:rPr>
        <w:t>.қара); 2015.03.12. № 432-V ҚР</w:t>
      </w:r>
      <w:r>
        <w:rPr>
          <w:rStyle w:val="s3"/>
        </w:rPr>
        <w:t xml:space="preserve"> </w:t>
      </w:r>
      <w:hyperlink r:id="rId5349" w:anchor="sub_id=263" w:history="1">
        <w:r>
          <w:rPr>
            <w:rStyle w:val="a3"/>
            <w:i/>
            <w:iCs/>
          </w:rPr>
          <w:t>Заңымен</w:t>
        </w:r>
      </w:hyperlink>
      <w:r>
        <w:rPr>
          <w:rStyle w:val="s3"/>
        </w:rPr>
        <w:t xml:space="preserve"> </w:t>
      </w:r>
      <w:r>
        <w:rPr>
          <w:rStyle w:val="s3"/>
        </w:rPr>
        <w:t>6-тармақ жаңа редакцияда (2016 ж. 1 қаңтардан бастап қолданысқа енгізілді) (</w:t>
      </w:r>
      <w:hyperlink r:id="rId5350" w:anchor="sub_id=2630600" w:history="1">
        <w:r>
          <w:rPr>
            <w:rStyle w:val="a3"/>
            <w:i/>
            <w:iCs/>
          </w:rPr>
          <w:t>бұр.ред.қара</w:t>
        </w:r>
      </w:hyperlink>
      <w:r>
        <w:rPr>
          <w:rStyle w:val="s3"/>
        </w:rPr>
        <w:t xml:space="preserve">) </w:t>
      </w:r>
    </w:p>
    <w:p w:rsidR="00000000" w:rsidRDefault="00EB742F">
      <w:pPr>
        <w:ind w:firstLine="400"/>
        <w:jc w:val="both"/>
      </w:pPr>
      <w:r>
        <w:rPr>
          <w:rStyle w:val="s0"/>
          <w:lang w:val="kk-KZ"/>
        </w:rPr>
        <w:t>6. Акцизделетін тауарларды өткізген жағдайда шот-фактурада акциздің сомасы қосымша көрсетіледі.</w:t>
      </w:r>
    </w:p>
    <w:p w:rsidR="00000000" w:rsidRDefault="00EB742F">
      <w:pPr>
        <w:ind w:firstLine="400"/>
        <w:jc w:val="both"/>
      </w:pPr>
      <w:r>
        <w:rPr>
          <w:rStyle w:val="s0"/>
        </w:rPr>
        <w:t>Осы Кодекстің</w:t>
      </w:r>
      <w:r>
        <w:rPr>
          <w:rStyle w:val="s0"/>
        </w:rPr>
        <w:t xml:space="preserve"> </w:t>
      </w:r>
      <w:hyperlink w:anchor="sub780000" w:history="1">
        <w:r>
          <w:rPr>
            <w:rStyle w:val="a3"/>
          </w:rPr>
          <w:t>78-бабында</w:t>
        </w:r>
      </w:hyperlink>
      <w:r>
        <w:rPr>
          <w:rStyle w:val="s0"/>
        </w:rPr>
        <w:t xml:space="preserve"> </w:t>
      </w:r>
      <w:r>
        <w:rPr>
          <w:rStyle w:val="s0"/>
        </w:rPr>
        <w:t>белгіленген талаптар сақталмаған жағдайда лизинг беруші «Салық кодексінің 78-бабы сақталмаған» деге</w:t>
      </w:r>
      <w:r>
        <w:rPr>
          <w:rStyle w:val="s0"/>
        </w:rPr>
        <w:t>н белгісі бар шот-фактура немесе қосымша шот-фактура жазып береді.</w:t>
      </w:r>
    </w:p>
    <w:p w:rsidR="00000000" w:rsidRDefault="00EB742F">
      <w:pPr>
        <w:jc w:val="both"/>
      </w:pPr>
      <w:bookmarkStart w:id="215" w:name="SUB2630700"/>
      <w:bookmarkEnd w:id="215"/>
      <w:r>
        <w:rPr>
          <w:rStyle w:val="s3"/>
        </w:rPr>
        <w:t>2009.16.11. № 200-ІV ҚР</w:t>
      </w:r>
      <w:r>
        <w:rPr>
          <w:rStyle w:val="s3"/>
        </w:rPr>
        <w:t xml:space="preserve"> </w:t>
      </w:r>
      <w:hyperlink r:id="rId5351" w:anchor="sub_id=395" w:history="1">
        <w:r>
          <w:rPr>
            <w:rStyle w:val="a3"/>
            <w:i/>
            <w:iCs/>
          </w:rPr>
          <w:t>Заңымен</w:t>
        </w:r>
      </w:hyperlink>
      <w:r>
        <w:rPr>
          <w:rStyle w:val="s3"/>
        </w:rPr>
        <w:t xml:space="preserve"> </w:t>
      </w:r>
      <w:r>
        <w:rPr>
          <w:rStyle w:val="s3"/>
        </w:rPr>
        <w:t>7-тармақ жаңа редакцияда (2009 ж. 1 қаңтардан бастап қолданысқа енгiзiлді) (</w:t>
      </w:r>
      <w:r>
        <w:rPr>
          <w:rStyle w:val="s3"/>
        </w:rPr>
        <w:t>бұр.</w:t>
      </w:r>
      <w:hyperlink r:id="rId5352" w:anchor="sub_id=2630700" w:history="1">
        <w:r>
          <w:rPr>
            <w:rStyle w:val="a3"/>
            <w:i/>
            <w:iCs/>
          </w:rPr>
          <w:t>ред</w:t>
        </w:r>
      </w:hyperlink>
      <w:r>
        <w:rPr>
          <w:rStyle w:val="s3"/>
        </w:rPr>
        <w:t>.қара); 2010.30.06. № 297-ІV ҚР</w:t>
      </w:r>
      <w:r>
        <w:rPr>
          <w:rStyle w:val="s3"/>
        </w:rPr>
        <w:t xml:space="preserve"> </w:t>
      </w:r>
      <w:hyperlink r:id="rId5353" w:anchor="sub_id=651" w:history="1">
        <w:r>
          <w:rPr>
            <w:rStyle w:val="a3"/>
            <w:i/>
            <w:iCs/>
          </w:rPr>
          <w:t>Заңымен</w:t>
        </w:r>
      </w:hyperlink>
      <w:r>
        <w:rPr>
          <w:rStyle w:val="s3"/>
        </w:rPr>
        <w:t xml:space="preserve"> </w:t>
      </w:r>
      <w:r>
        <w:rPr>
          <w:rStyle w:val="s3"/>
        </w:rPr>
        <w:t>(2011 ж. 1 қаңтардан бастап қолданысқа енгі</w:t>
      </w:r>
      <w:r>
        <w:rPr>
          <w:rStyle w:val="s3"/>
        </w:rPr>
        <w:t>зілді) (бұр.</w:t>
      </w:r>
      <w:hyperlink r:id="rId5354" w:anchor="sub_id=2630700" w:history="1">
        <w:r>
          <w:rPr>
            <w:rStyle w:val="a3"/>
            <w:i/>
            <w:iCs/>
          </w:rPr>
          <w:t>ред</w:t>
        </w:r>
      </w:hyperlink>
      <w:r>
        <w:rPr>
          <w:rStyle w:val="s3"/>
        </w:rPr>
        <w:t>.қара); 2011.21.07. № 467-ІV ҚР</w:t>
      </w:r>
      <w:r>
        <w:rPr>
          <w:rStyle w:val="s3"/>
        </w:rPr>
        <w:t xml:space="preserve"> </w:t>
      </w:r>
      <w:hyperlink r:id="rId5355" w:anchor="sub_id=3106" w:history="1">
        <w:r>
          <w:rPr>
            <w:rStyle w:val="a3"/>
            <w:i/>
            <w:iCs/>
          </w:rPr>
          <w:t>Заңымен</w:t>
        </w:r>
      </w:hyperlink>
      <w:r>
        <w:rPr>
          <w:rStyle w:val="s3"/>
        </w:rPr>
        <w:t xml:space="preserve"> </w:t>
      </w:r>
      <w:r>
        <w:rPr>
          <w:rStyle w:val="s3"/>
        </w:rPr>
        <w:t>(2009 жылғы 1 қаңтардан бастап қол</w:t>
      </w:r>
      <w:r>
        <w:rPr>
          <w:rStyle w:val="s3"/>
        </w:rPr>
        <w:t>данысқа енгізілді) (</w:t>
      </w:r>
      <w:hyperlink r:id="rId5356" w:anchor="sub_id=2630700" w:history="1">
        <w:r>
          <w:rPr>
            <w:rStyle w:val="a3"/>
            <w:i/>
            <w:iCs/>
          </w:rPr>
          <w:t>бұр.ред.қара</w:t>
        </w:r>
      </w:hyperlink>
      <w:r>
        <w:rPr>
          <w:rStyle w:val="s3"/>
        </w:rPr>
        <w:t>); 2012.26.12. № 61-V ҚР</w:t>
      </w:r>
      <w:r>
        <w:rPr>
          <w:rStyle w:val="s3"/>
        </w:rPr>
        <w:t xml:space="preserve"> </w:t>
      </w:r>
      <w:hyperlink r:id="rId5357" w:anchor="sub_id=263" w:history="1">
        <w:r>
          <w:rPr>
            <w:rStyle w:val="a3"/>
            <w:i/>
            <w:iCs/>
          </w:rPr>
          <w:t>Заңымен</w:t>
        </w:r>
      </w:hyperlink>
      <w:r>
        <w:rPr>
          <w:rStyle w:val="s3"/>
        </w:rPr>
        <w:t xml:space="preserve"> </w:t>
      </w:r>
      <w:r>
        <w:rPr>
          <w:rStyle w:val="s3"/>
        </w:rPr>
        <w:t>(күшіне енетін</w:t>
      </w:r>
      <w:r>
        <w:rPr>
          <w:rStyle w:val="s3"/>
        </w:rPr>
        <w:t xml:space="preserve"> </w:t>
      </w:r>
      <w:hyperlink r:id="rId5358" w:anchor="sub_id=90000" w:history="1">
        <w:r>
          <w:rPr>
            <w:rStyle w:val="a3"/>
            <w:i/>
            <w:iCs/>
          </w:rPr>
          <w:t>мерзімін</w:t>
        </w:r>
      </w:hyperlink>
      <w:r>
        <w:rPr>
          <w:rStyle w:val="s3"/>
        </w:rPr>
        <w:t xml:space="preserve"> </w:t>
      </w:r>
      <w:r>
        <w:rPr>
          <w:rStyle w:val="s3"/>
        </w:rPr>
        <w:t>қара</w:t>
      </w:r>
      <w:r>
        <w:rPr>
          <w:rStyle w:val="s3"/>
        </w:rPr>
        <w:t>)</w:t>
      </w:r>
      <w:r>
        <w:rPr>
          <w:rStyle w:val="s3"/>
        </w:rPr>
        <w:t xml:space="preserve">   (</w:t>
      </w:r>
      <w:hyperlink r:id="rId5359" w:anchor="sub_id=2630700" w:history="1">
        <w:r>
          <w:rPr>
            <w:rStyle w:val="a3"/>
            <w:i/>
            <w:iCs/>
          </w:rPr>
          <w:t>бұр.ред.қара</w:t>
        </w:r>
      </w:hyperlink>
      <w:r>
        <w:rPr>
          <w:rStyle w:val="s3"/>
        </w:rPr>
        <w:t>) 7-тармақ өзгертілді; 2013.05.12. № 152-V ҚР</w:t>
      </w:r>
      <w:r>
        <w:rPr>
          <w:rStyle w:val="s3"/>
        </w:rPr>
        <w:t xml:space="preserve"> </w:t>
      </w:r>
      <w:hyperlink r:id="rId5360" w:anchor="sub_id=263" w:history="1">
        <w:r>
          <w:rPr>
            <w:rStyle w:val="a3"/>
            <w:i/>
            <w:iCs/>
          </w:rPr>
          <w:t>Заңымен</w:t>
        </w:r>
      </w:hyperlink>
      <w:r>
        <w:rPr>
          <w:rStyle w:val="s3"/>
        </w:rPr>
        <w:t xml:space="preserve"> </w:t>
      </w:r>
      <w:r>
        <w:rPr>
          <w:rStyle w:val="s3"/>
        </w:rPr>
        <w:t>7-тармақ жаңа редакцияда (2014 ж. 1 қаңтардан бастап қолданысқа енгізілді) (</w:t>
      </w:r>
      <w:hyperlink r:id="rId5361" w:anchor="sub_id=2630700" w:history="1">
        <w:r>
          <w:rPr>
            <w:rStyle w:val="a3"/>
            <w:i/>
            <w:iCs/>
          </w:rPr>
          <w:t>бұр.ред.қара</w:t>
        </w:r>
      </w:hyperlink>
      <w:r>
        <w:rPr>
          <w:rStyle w:val="s3"/>
        </w:rPr>
        <w:t>); 2014.07.03. №</w:t>
      </w:r>
      <w:r>
        <w:rPr>
          <w:rStyle w:val="s3"/>
        </w:rPr>
        <w:t xml:space="preserve"> 177-V ҚР</w:t>
      </w:r>
      <w:r>
        <w:rPr>
          <w:rStyle w:val="s3"/>
        </w:rPr>
        <w:t xml:space="preserve"> </w:t>
      </w:r>
      <w:hyperlink r:id="rId5362" w:anchor="sub_id=263" w:history="1">
        <w:r>
          <w:rPr>
            <w:rStyle w:val="a3"/>
            <w:i/>
            <w:iCs/>
          </w:rPr>
          <w:t>Заңымен</w:t>
        </w:r>
      </w:hyperlink>
      <w:r>
        <w:rPr>
          <w:rStyle w:val="s3"/>
        </w:rPr>
        <w:t xml:space="preserve"> </w:t>
      </w:r>
      <w:r>
        <w:rPr>
          <w:rStyle w:val="s3"/>
        </w:rPr>
        <w:t>(2014 ж. 1 қаңтардан бастап қолданысқа енгізілді және 2015 ж. 1 қаңтардан бастап қолданысқа енгізілді) (</w:t>
      </w:r>
      <w:hyperlink r:id="rId5363" w:anchor="sub_id=2630700" w:history="1">
        <w:r>
          <w:rPr>
            <w:rStyle w:val="a3"/>
            <w:i/>
            <w:iCs/>
          </w:rPr>
          <w:t>бұр.ред.қара</w:t>
        </w:r>
      </w:hyperlink>
      <w:r>
        <w:rPr>
          <w:rStyle w:val="s3"/>
        </w:rPr>
        <w:t>); 2014.28.11. № 257-V ҚР</w:t>
      </w:r>
      <w:r>
        <w:rPr>
          <w:rStyle w:val="s3"/>
        </w:rPr>
        <w:t xml:space="preserve"> </w:t>
      </w:r>
      <w:hyperlink r:id="rId5364" w:anchor="sub_id=263" w:history="1">
        <w:r>
          <w:rPr>
            <w:rStyle w:val="a3"/>
            <w:i/>
            <w:iCs/>
          </w:rPr>
          <w:t>Заңымен</w:t>
        </w:r>
      </w:hyperlink>
      <w:r>
        <w:rPr>
          <w:rStyle w:val="s3"/>
        </w:rPr>
        <w:t xml:space="preserve"> </w:t>
      </w:r>
      <w:r>
        <w:rPr>
          <w:rStyle w:val="s3"/>
        </w:rPr>
        <w:t>(2014 ж. 1 шілдеден бастап қолданысқа енгізілді) (</w:t>
      </w:r>
      <w:hyperlink r:id="rId5365" w:anchor="sub_id=2630700" w:history="1">
        <w:r>
          <w:rPr>
            <w:rStyle w:val="a3"/>
            <w:i/>
            <w:iCs/>
          </w:rPr>
          <w:t>бұр.ред.қара</w:t>
        </w:r>
      </w:hyperlink>
      <w:r>
        <w:rPr>
          <w:rStyle w:val="s3"/>
        </w:rPr>
        <w:t>) 7-тармақ өзгертілді</w:t>
      </w:r>
    </w:p>
    <w:p w:rsidR="00000000" w:rsidRDefault="00EB742F">
      <w:pPr>
        <w:jc w:val="both"/>
      </w:pPr>
      <w:r>
        <w:rPr>
          <w:rStyle w:val="s3"/>
        </w:rPr>
        <w:t>7-тармақ 2016 ж. 1 қаңтардан бастап 2017 ж. 1 қаңтарға дейін 2015.03.12. № 432-V ҚР Заңының</w:t>
      </w:r>
      <w:r>
        <w:rPr>
          <w:rStyle w:val="s3"/>
        </w:rPr>
        <w:t xml:space="preserve"> </w:t>
      </w:r>
      <w:hyperlink r:id="rId5366" w:anchor="sub_id=70000" w:history="1">
        <w:r>
          <w:rPr>
            <w:rStyle w:val="a3"/>
            <w:i/>
            <w:iCs/>
          </w:rPr>
          <w:t>7-бабының</w:t>
        </w:r>
      </w:hyperlink>
      <w:r>
        <w:rPr>
          <w:rStyle w:val="s3"/>
        </w:rPr>
        <w:t xml:space="preserve"> </w:t>
      </w:r>
      <w:r>
        <w:rPr>
          <w:rStyle w:val="s3"/>
        </w:rPr>
        <w:t>редакциясында қолданылады (</w:t>
      </w:r>
      <w:hyperlink r:id="rId5367" w:anchor="sub_id=2630700" w:history="1">
        <w:r>
          <w:rPr>
            <w:rStyle w:val="a3"/>
            <w:i/>
            <w:iCs/>
          </w:rPr>
          <w:t>бұр.ред.қара</w:t>
        </w:r>
      </w:hyperlink>
      <w:r>
        <w:rPr>
          <w:rStyle w:val="s3"/>
        </w:rPr>
        <w:t>)</w:t>
      </w:r>
    </w:p>
    <w:p w:rsidR="00000000" w:rsidRDefault="00EB742F">
      <w:pPr>
        <w:ind w:firstLine="400"/>
        <w:jc w:val="both"/>
      </w:pPr>
      <w:r>
        <w:rPr>
          <w:rStyle w:val="s0"/>
        </w:rPr>
        <w:t>7. Егер осы бапта өзгеше көзделмесе, шот-фактура айналым жасалған күннен бұрын жазылмайды және:</w:t>
      </w:r>
    </w:p>
    <w:p w:rsidR="00000000" w:rsidRDefault="00EB742F">
      <w:pPr>
        <w:ind w:firstLine="400"/>
        <w:jc w:val="both"/>
      </w:pPr>
      <w:r>
        <w:rPr>
          <w:rStyle w:val="s0"/>
        </w:rPr>
        <w:t>қағаз</w:t>
      </w:r>
      <w:r>
        <w:rPr>
          <w:rStyle w:val="s0"/>
        </w:rPr>
        <w:t xml:space="preserve"> жеткiзгiште жазып берiлген </w:t>
      </w:r>
      <w:r>
        <w:rPr>
          <w:rStyle w:val="s0"/>
        </w:rPr>
        <w:t>жағдайда - өткiзу бойынша айналым жасалған күннен кейiн күнтiзбелiк жеті күннен;</w:t>
      </w:r>
    </w:p>
    <w:p w:rsidR="00000000" w:rsidRDefault="00EB742F">
      <w:pPr>
        <w:ind w:firstLine="400"/>
        <w:jc w:val="both"/>
      </w:pPr>
      <w:r>
        <w:rPr>
          <w:rStyle w:val="s0"/>
        </w:rPr>
        <w:t>электрондық нысанда жазып берiлген жағдайда - өткiзу бойынша айналым жасалған күннен кейiн күнтiзбелiк он бес күннен кешiктiрiлмей жазып берiледi.</w:t>
      </w:r>
    </w:p>
    <w:p w:rsidR="00000000" w:rsidRDefault="00EB742F">
      <w:pPr>
        <w:ind w:firstLine="400"/>
        <w:jc w:val="both"/>
      </w:pPr>
      <w:r>
        <w:rPr>
          <w:rStyle w:val="s0"/>
        </w:rPr>
        <w:t>Қосылған</w:t>
      </w:r>
      <w:r>
        <w:rPr>
          <w:rStyle w:val="s0"/>
        </w:rPr>
        <w:t xml:space="preserve"> құн салығын төлеушi</w:t>
      </w:r>
      <w:r>
        <w:rPr>
          <w:rStyle w:val="s0"/>
        </w:rPr>
        <w:t>:</w:t>
      </w:r>
    </w:p>
    <w:p w:rsidR="00000000" w:rsidRDefault="00EB742F">
      <w:pPr>
        <w:ind w:firstLine="400"/>
        <w:jc w:val="both"/>
      </w:pPr>
      <w:r>
        <w:rPr>
          <w:rStyle w:val="s0"/>
        </w:rPr>
        <w:t>электр энергиясын, суды, газды, жүйелік оператор көрсететін жүйелік көрсетілетін қызметтерді, көрсетілетін байланыс қызметтерiн, коммуналдық көрсетілетін қызметтерді, теміржол тасымалдарын, көлiк-экспедиторлық көрсетілетін қызметтерді, вагондар (контейне</w:t>
      </w:r>
      <w:r>
        <w:rPr>
          <w:rStyle w:val="s0"/>
        </w:rPr>
        <w:t>рлер) операторының көрсетілетін қызметтерін, жүктерді магистральдық құбыржолдар жүйесі бойынша тасымалдау көрсетілетін қызметтерін, кредит (қарыз, микрокредит) беру бойынша көрсетілетін қызметтерді, сондай-ақ қосылған құн салығы салынатын банк операциялары</w:t>
      </w:r>
      <w:r>
        <w:rPr>
          <w:rStyle w:val="s0"/>
        </w:rPr>
        <w:t>н өткізу кезiнде - қорытындылары бойынша шот-фактура жазып берiлетiн айдан кейiнгi айдың 20-күнінен кешiктiрмей күнтiзбелiк айдың қорытындылары бойынша;</w:t>
      </w:r>
    </w:p>
    <w:p w:rsidR="00000000" w:rsidRDefault="00EB742F">
      <w:pPr>
        <w:ind w:firstLine="400"/>
        <w:jc w:val="both"/>
      </w:pPr>
      <w:r>
        <w:rPr>
          <w:rStyle w:val="s0"/>
        </w:rPr>
        <w:t>есептелген сыйақы сомасы бөлiгiнде мүлiктi қаржы лизингiне беру кезiнде - қорытындылары бойынша шот-фак</w:t>
      </w:r>
      <w:r>
        <w:rPr>
          <w:rStyle w:val="s0"/>
        </w:rPr>
        <w:t>тура жазып берiлетiн тоқсаннан кейiнгi айдың 20-күнінен кешiктiрмей күнтiзбелiк тоқсанның қорытындылары бойынша;</w:t>
      </w:r>
    </w:p>
    <w:p w:rsidR="00000000" w:rsidRDefault="00EB742F">
      <w:pPr>
        <w:ind w:firstLine="400"/>
        <w:jc w:val="both"/>
      </w:pPr>
      <w:r>
        <w:rPr>
          <w:rStyle w:val="s0"/>
        </w:rPr>
        <w:t>осы Кодекстің</w:t>
      </w:r>
      <w:r>
        <w:rPr>
          <w:rStyle w:val="s0"/>
        </w:rPr>
        <w:t xml:space="preserve"> </w:t>
      </w:r>
      <w:hyperlink w:anchor="sub2760100" w:history="1">
        <w:r>
          <w:rPr>
            <w:rStyle w:val="a3"/>
          </w:rPr>
          <w:t>276-бабының 1-тармағында</w:t>
        </w:r>
      </w:hyperlink>
      <w:r>
        <w:rPr>
          <w:rStyle w:val="s0"/>
        </w:rPr>
        <w:t xml:space="preserve"> </w:t>
      </w:r>
      <w:r>
        <w:rPr>
          <w:rStyle w:val="s0"/>
        </w:rPr>
        <w:t>аталған тұлғаларға бір жыл немесе бір жылдан астам мерзімге жасалған ша</w:t>
      </w:r>
      <w:r>
        <w:rPr>
          <w:rStyle w:val="s0"/>
        </w:rPr>
        <w:t>рттар бойынша тауарларды, жұмыстарды, көрсетілетін қызметтерді өткізу кезінде - қорытындылары бойынша шот-фактура жазып берiлетiн айдан кейiнгi айдың 20-күнінен кешiктiрмей күнтiзбелiк айдың қорытындылары бойынша шот-фактураларды жазып беруге құқылы.</w:t>
      </w:r>
    </w:p>
    <w:p w:rsidR="00000000" w:rsidRDefault="00EB742F">
      <w:pPr>
        <w:ind w:firstLine="400"/>
        <w:jc w:val="both"/>
      </w:pPr>
      <w:r>
        <w:rPr>
          <w:rStyle w:val="s0"/>
        </w:rPr>
        <w:t>Тауар</w:t>
      </w:r>
      <w:r>
        <w:rPr>
          <w:rStyle w:val="s0"/>
        </w:rPr>
        <w:t>лар экспорттың кедендік рәсімінде әкетілген жағдайда</w:t>
      </w:r>
      <w:r>
        <w:rPr>
          <w:rStyle w:val="s0"/>
        </w:rPr>
        <w:t xml:space="preserve"> </w:t>
      </w:r>
    </w:p>
    <w:p w:rsidR="00000000" w:rsidRDefault="00EB742F">
      <w:pPr>
        <w:ind w:firstLine="400"/>
        <w:jc w:val="both"/>
      </w:pPr>
      <w:r>
        <w:rPr>
          <w:rStyle w:val="s0"/>
        </w:rPr>
        <w:t>шот-фактура:</w:t>
      </w:r>
    </w:p>
    <w:p w:rsidR="00000000" w:rsidRDefault="00EB742F">
      <w:pPr>
        <w:ind w:firstLine="400"/>
        <w:jc w:val="both"/>
      </w:pPr>
      <w:r>
        <w:rPr>
          <w:rStyle w:val="s0"/>
        </w:rPr>
        <w:t>қағаз</w:t>
      </w:r>
      <w:r>
        <w:rPr>
          <w:rStyle w:val="s0"/>
        </w:rPr>
        <w:t xml:space="preserve"> жеткiзгiште жазып берiлген жағдайда - өткізу бойынша айналым жасалған күннен кешіктірілмей;</w:t>
      </w:r>
    </w:p>
    <w:p w:rsidR="00000000" w:rsidRDefault="00EB742F">
      <w:pPr>
        <w:ind w:firstLine="400"/>
        <w:jc w:val="both"/>
      </w:pPr>
      <w:r>
        <w:rPr>
          <w:rStyle w:val="s0"/>
        </w:rPr>
        <w:t>электрондық нысанда жазып берiлген жағдайда өткізу бойынша айналым жасалған күннен кейін кү</w:t>
      </w:r>
      <w:r>
        <w:rPr>
          <w:rStyle w:val="s0"/>
        </w:rPr>
        <w:t>нтізбелік жеті күннен кешіктірілмей жазып беріледі.</w:t>
      </w:r>
    </w:p>
    <w:p w:rsidR="00000000" w:rsidRDefault="00EB742F">
      <w:pPr>
        <w:jc w:val="both"/>
      </w:pPr>
      <w:bookmarkStart w:id="216" w:name="SUB2630800"/>
      <w:bookmarkEnd w:id="216"/>
      <w:r>
        <w:rPr>
          <w:rStyle w:val="s3"/>
        </w:rPr>
        <w:t>2009.04.07. № 167-ІV ҚР</w:t>
      </w:r>
      <w:r>
        <w:rPr>
          <w:rStyle w:val="s3"/>
        </w:rPr>
        <w:t xml:space="preserve"> </w:t>
      </w:r>
      <w:hyperlink r:id="rId5368" w:anchor="sub_id=80" w:history="1">
        <w:r>
          <w:rPr>
            <w:rStyle w:val="a3"/>
            <w:i/>
            <w:iCs/>
          </w:rPr>
          <w:t>Заңымен</w:t>
        </w:r>
      </w:hyperlink>
      <w:r>
        <w:rPr>
          <w:rStyle w:val="s3"/>
        </w:rPr>
        <w:t xml:space="preserve"> </w:t>
      </w:r>
      <w:r>
        <w:rPr>
          <w:rStyle w:val="s3"/>
        </w:rPr>
        <w:t>(2009 жылғы 1 қаңтардан бастап қолданысқа енгізілді) (бұр.</w:t>
      </w:r>
      <w:hyperlink r:id="rId5369" w:anchor="sub_id=2630800" w:history="1">
        <w:r>
          <w:rPr>
            <w:rStyle w:val="a3"/>
            <w:i/>
            <w:iCs/>
          </w:rPr>
          <w:t>ред</w:t>
        </w:r>
      </w:hyperlink>
      <w:r>
        <w:rPr>
          <w:rStyle w:val="s3"/>
        </w:rPr>
        <w:t>.қара); 2010.30.06. № 297-ІV ҚР</w:t>
      </w:r>
      <w:r>
        <w:rPr>
          <w:rStyle w:val="s3"/>
        </w:rPr>
        <w:t xml:space="preserve"> </w:t>
      </w:r>
      <w:hyperlink r:id="rId5370" w:anchor="sub_id=651" w:history="1">
        <w:r>
          <w:rPr>
            <w:rStyle w:val="a3"/>
            <w:i/>
            <w:iCs/>
          </w:rPr>
          <w:t>Заңымен</w:t>
        </w:r>
      </w:hyperlink>
      <w:r>
        <w:rPr>
          <w:rStyle w:val="s3"/>
        </w:rPr>
        <w:t xml:space="preserve"> </w:t>
      </w:r>
      <w:r>
        <w:rPr>
          <w:rStyle w:val="s3"/>
        </w:rPr>
        <w:t>(2011 ж. 1 қаңтардан бастап қолданысқа енгізілді) (бұр.</w:t>
      </w:r>
      <w:hyperlink r:id="rId5371" w:anchor="sub_id=2630800" w:history="1">
        <w:r>
          <w:rPr>
            <w:rStyle w:val="a3"/>
            <w:i/>
            <w:iCs/>
          </w:rPr>
          <w:t>ред</w:t>
        </w:r>
      </w:hyperlink>
      <w:r>
        <w:rPr>
          <w:rStyle w:val="s3"/>
        </w:rPr>
        <w:t>.қара) 8-тармақ жаңа редакцияда; 2012.26.12. № 61-V ҚР</w:t>
      </w:r>
      <w:r>
        <w:rPr>
          <w:rStyle w:val="s3"/>
        </w:rPr>
        <w:t xml:space="preserve"> </w:t>
      </w:r>
      <w:hyperlink r:id="rId5372" w:anchor="sub_id=263" w:history="1">
        <w:r>
          <w:rPr>
            <w:rStyle w:val="a3"/>
            <w:i/>
            <w:iCs/>
          </w:rPr>
          <w:t>Заңымен</w:t>
        </w:r>
      </w:hyperlink>
      <w:r>
        <w:rPr>
          <w:rStyle w:val="s3"/>
        </w:rPr>
        <w:t xml:space="preserve"> </w:t>
      </w:r>
      <w:r>
        <w:rPr>
          <w:rStyle w:val="s3"/>
        </w:rPr>
        <w:t>8-тармақ өзгертілді (2013 ж. 1 қаңтардан бастап қо</w:t>
      </w:r>
      <w:r>
        <w:rPr>
          <w:rStyle w:val="s3"/>
        </w:rPr>
        <w:t>лданысқа енгізілді) (</w:t>
      </w:r>
      <w:hyperlink r:id="rId5373" w:anchor="sub_id=2630800" w:history="1">
        <w:r>
          <w:rPr>
            <w:rStyle w:val="a3"/>
            <w:i/>
            <w:iCs/>
          </w:rPr>
          <w:t>бұр.ред.қара</w:t>
        </w:r>
      </w:hyperlink>
      <w:r>
        <w:rPr>
          <w:rStyle w:val="s3"/>
        </w:rPr>
        <w:t>); 2014.28.11. № 257-V ҚР</w:t>
      </w:r>
      <w:r>
        <w:rPr>
          <w:rStyle w:val="s3"/>
        </w:rPr>
        <w:t xml:space="preserve"> </w:t>
      </w:r>
      <w:hyperlink r:id="rId5374" w:anchor="sub_id=263" w:history="1">
        <w:r>
          <w:rPr>
            <w:rStyle w:val="a3"/>
            <w:i/>
            <w:iCs/>
          </w:rPr>
          <w:t>Заңымен</w:t>
        </w:r>
      </w:hyperlink>
      <w:r>
        <w:rPr>
          <w:rStyle w:val="s3"/>
        </w:rPr>
        <w:t xml:space="preserve"> </w:t>
      </w:r>
      <w:r>
        <w:rPr>
          <w:rStyle w:val="s3"/>
        </w:rPr>
        <w:t>8-тармақ жаңа редакцияд</w:t>
      </w:r>
      <w:r>
        <w:rPr>
          <w:rStyle w:val="s3"/>
        </w:rPr>
        <w:t>а (2014 ж. 1 шілдеден бастап қолданысқа енгізілді) (</w:t>
      </w:r>
      <w:hyperlink r:id="rId5375" w:anchor="sub_id=2630800" w:history="1">
        <w:r>
          <w:rPr>
            <w:rStyle w:val="a3"/>
            <w:i/>
            <w:iCs/>
          </w:rPr>
          <w:t>бұр.ред.қара</w:t>
        </w:r>
      </w:hyperlink>
      <w:r>
        <w:rPr>
          <w:rStyle w:val="s3"/>
        </w:rPr>
        <w:t xml:space="preserve">) </w:t>
      </w:r>
    </w:p>
    <w:p w:rsidR="00000000" w:rsidRDefault="00EB742F">
      <w:pPr>
        <w:ind w:firstLine="400"/>
        <w:jc w:val="both"/>
      </w:pPr>
      <w:r>
        <w:rPr>
          <w:rStyle w:val="s0"/>
        </w:rPr>
        <w:t>8. Егер осы тармақта өзгеше көзделмесе, қағаз жеткізгіште жазып берілген шот-фактура:</w:t>
      </w:r>
    </w:p>
    <w:p w:rsidR="00000000" w:rsidRDefault="00EB742F">
      <w:pPr>
        <w:ind w:firstLine="400"/>
        <w:jc w:val="both"/>
      </w:pPr>
      <w:r>
        <w:rPr>
          <w:rStyle w:val="s0"/>
        </w:rPr>
        <w:t>заңды тұлғалар үшi</w:t>
      </w:r>
      <w:r>
        <w:rPr>
          <w:rStyle w:val="s0"/>
        </w:rPr>
        <w:t>н - басшысы мен бас бухгалтерiнiң қолтаңбаларымен, сондай-ақ, егер осы тұлға Қазақстан Республикасының заңнамасына сәйкес мөрге ие болуға тиіс болса, заңды тұлғаның атауы қамтылған және ұйымдық-құқықтық нысаны көрсетiлген мөрiмен;</w:t>
      </w:r>
    </w:p>
    <w:p w:rsidR="00000000" w:rsidRDefault="00EB742F">
      <w:pPr>
        <w:ind w:firstLine="400"/>
        <w:jc w:val="both"/>
      </w:pPr>
      <w:r>
        <w:rPr>
          <w:rStyle w:val="s0"/>
        </w:rPr>
        <w:t>дара кәсiпкерлер үшiн - д</w:t>
      </w:r>
      <w:r>
        <w:rPr>
          <w:rStyle w:val="s0"/>
        </w:rPr>
        <w:t>ара кәсiпкердiң тегi, аты, әкесiнiң аты (ол болған кезде) және (немесе) атауы жазылған мөрiмен (ол болған кезде), сондай-ақ қолтаңбасымен куәландырылады.</w:t>
      </w:r>
    </w:p>
    <w:p w:rsidR="00000000" w:rsidRDefault="00EB742F">
      <w:pPr>
        <w:ind w:firstLine="400"/>
        <w:jc w:val="both"/>
      </w:pPr>
      <w:r>
        <w:rPr>
          <w:rStyle w:val="s0"/>
        </w:rPr>
        <w:t>Шот-фактура салық төлеушiнiң бұйрығымен осыған уәкiлеттiк берiлген қызметкердiң қолтаңбасымен куәланды</w:t>
      </w:r>
      <w:r>
        <w:rPr>
          <w:rStyle w:val="s0"/>
        </w:rPr>
        <w:t>рылуы мүмкiн. Бұл ретте бұйрықтың көшiрмесi тауарларды, жұмыстарды, көрсетілетін қызметтерді алушылардың көрiп-танысуы үшiн қолжетiмдi болуға тиiс.</w:t>
      </w:r>
    </w:p>
    <w:p w:rsidR="00000000" w:rsidRDefault="00EB742F">
      <w:pPr>
        <w:ind w:firstLine="400"/>
        <w:jc w:val="both"/>
      </w:pPr>
      <w:r>
        <w:rPr>
          <w:rStyle w:val="s0"/>
        </w:rPr>
        <w:t xml:space="preserve">Тауарларды, жұмыстарды, көрсетiлетiн қызметтердi алушы осы тауарларды, жұмыстарды, көрсетiлетiн қызметтердi </w:t>
      </w:r>
      <w:r>
        <w:rPr>
          <w:rStyle w:val="s0"/>
        </w:rPr>
        <w:t>берушiге шот-фактураға қол қоюға уәкiлеттi адамды тағайындау туралы бұйрықтың осыған уәкiлеттi адам куәландырған көшiрмесiн беру талабымен жүгiнуге құқылы, ал өнiм берушi бұл талапты тауарларды, жұмыстарды, көрсетiлетiн қызметтердi алушы жүгiнген күнi орын</w:t>
      </w:r>
      <w:r>
        <w:rPr>
          <w:rStyle w:val="s0"/>
        </w:rPr>
        <w:t>дауға мiндеттi.</w:t>
      </w:r>
    </w:p>
    <w:p w:rsidR="00000000" w:rsidRDefault="00EB742F">
      <w:pPr>
        <w:ind w:firstLine="400"/>
        <w:jc w:val="both"/>
      </w:pPr>
      <w:r>
        <w:rPr>
          <w:rStyle w:val="s0"/>
        </w:rPr>
        <w:t>Тауарларды, жұмыстарды, көрсетiлетiн қызметтердi берушi болып табылатын заңды тұлғаның құрылымдық бөлiмшесi, егер осы тұлға Қазақстан Республикасының заңнамасына сәйкес мөрге ие болуға тиіс болса, салық төлеушi жазып берген шот-фактураны он</w:t>
      </w:r>
      <w:r>
        <w:rPr>
          <w:rStyle w:val="s0"/>
        </w:rPr>
        <w:t>ың шешiмi бойынша заңды тұлғаның осындай құрылымдық бөлiмшесiнiң заңды тұлғаның атауы қамтылған және ұйымдық-құқықтық нысаны көрсетiлген мөрiмен куәландыруға құқылы.</w:t>
      </w:r>
    </w:p>
    <w:p w:rsidR="00000000" w:rsidRDefault="00EB742F">
      <w:pPr>
        <w:ind w:firstLine="400"/>
        <w:jc w:val="both"/>
      </w:pPr>
      <w:r>
        <w:rPr>
          <w:rStyle w:val="s0"/>
        </w:rPr>
        <w:t>Жай серiктестiкке (консорциумға) қатысушылардың уәкiлеттi өкiлi жазып берген шот-фактура о</w:t>
      </w:r>
      <w:r>
        <w:rPr>
          <w:rStyle w:val="s0"/>
        </w:rPr>
        <w:t>сы Кодекстiң</w:t>
      </w:r>
      <w:r>
        <w:rPr>
          <w:rStyle w:val="s0"/>
        </w:rPr>
        <w:t xml:space="preserve"> </w:t>
      </w:r>
      <w:hyperlink w:anchor="sub3080500" w:history="1">
        <w:r>
          <w:rPr>
            <w:rStyle w:val="a3"/>
          </w:rPr>
          <w:t>308-бабының 5-тармағында</w:t>
        </w:r>
      </w:hyperlink>
      <w:r>
        <w:rPr>
          <w:rStyle w:val="s0"/>
        </w:rPr>
        <w:t xml:space="preserve"> </w:t>
      </w:r>
      <w:r>
        <w:rPr>
          <w:rStyle w:val="s0"/>
        </w:rPr>
        <w:t>көзделген жағдайларда, уәкiлеттi өкiлдiң атауы қамтылған және ұйымдық-құқықтық нысаны көрсетiлген мөрiмен, сондай-ақ осындай уәкiлеттi өкiл басшысының және бас бухгалтерiнiң қолтаңбалар</w:t>
      </w:r>
      <w:r>
        <w:rPr>
          <w:rStyle w:val="s0"/>
        </w:rPr>
        <w:t>ымен куәландырылады.</w:t>
      </w:r>
    </w:p>
    <w:p w:rsidR="00000000" w:rsidRDefault="00EB742F">
      <w:pPr>
        <w:ind w:firstLine="400"/>
        <w:jc w:val="both"/>
      </w:pPr>
      <w:r>
        <w:rPr>
          <w:rStyle w:val="s0"/>
        </w:rPr>
        <w:t>Егер Қазақстан Республикасының бухгалтерлiк есеп пен қаржылық есептiлiк туралы заңнамасының талаптарына және есептiк саясатқа сәйкес басшы немесе дара кәсiпкер бухгалтерлiк есептi жеке өзi жүргiзсе, бас бухгалтер қолтаңбасының орнына «</w:t>
      </w:r>
      <w:r>
        <w:rPr>
          <w:rStyle w:val="s0"/>
        </w:rPr>
        <w:t>көзделмеген» деп көрсетiледi.</w:t>
      </w:r>
    </w:p>
    <w:p w:rsidR="00000000" w:rsidRDefault="00EB742F">
      <w:pPr>
        <w:ind w:firstLine="400"/>
        <w:jc w:val="both"/>
      </w:pPr>
      <w:r>
        <w:rPr>
          <w:rStyle w:val="s0"/>
        </w:rPr>
        <w:t>Электрондық нысанда жазып берiлген шот-фактура электрондық цифрлық қолтаңбамен куәландырылады.</w:t>
      </w:r>
    </w:p>
    <w:p w:rsidR="00000000" w:rsidRDefault="00EB742F">
      <w:pPr>
        <w:jc w:val="both"/>
      </w:pPr>
      <w:r>
        <w:rPr>
          <w:rStyle w:val="s3"/>
        </w:rPr>
        <w:t>2012.26.12. № 61-V ҚР</w:t>
      </w:r>
      <w:r>
        <w:rPr>
          <w:rStyle w:val="s3"/>
        </w:rPr>
        <w:t xml:space="preserve"> </w:t>
      </w:r>
      <w:hyperlink r:id="rId5376" w:anchor="sub_id=263" w:history="1">
        <w:r>
          <w:rPr>
            <w:rStyle w:val="a3"/>
            <w:i/>
            <w:iCs/>
          </w:rPr>
          <w:t>Заңымен</w:t>
        </w:r>
      </w:hyperlink>
      <w:r>
        <w:rPr>
          <w:rStyle w:val="s3"/>
        </w:rPr>
        <w:t xml:space="preserve"> </w:t>
      </w:r>
      <w:r>
        <w:rPr>
          <w:rStyle w:val="s3"/>
        </w:rPr>
        <w:t xml:space="preserve">9-тармақ өзгертілді </w:t>
      </w:r>
      <w:r>
        <w:rPr>
          <w:rStyle w:val="s3"/>
        </w:rPr>
        <w:t>(2014 ж. 1 шілдеден бастап қолданысқа енгізілді) (</w:t>
      </w:r>
      <w:hyperlink r:id="rId5377" w:anchor="sub_id=2630900" w:history="1">
        <w:r>
          <w:rPr>
            <w:rStyle w:val="a3"/>
            <w:i/>
            <w:iCs/>
          </w:rPr>
          <w:t>бұр.ред.қара</w:t>
        </w:r>
      </w:hyperlink>
      <w:r>
        <w:rPr>
          <w:rStyle w:val="s3"/>
        </w:rPr>
        <w:t xml:space="preserve">) </w:t>
      </w:r>
    </w:p>
    <w:p w:rsidR="00000000" w:rsidRDefault="00EB742F">
      <w:pPr>
        <w:ind w:firstLine="400"/>
        <w:jc w:val="both"/>
      </w:pPr>
      <w:r>
        <w:rPr>
          <w:rStyle w:val="s0"/>
        </w:rPr>
        <w:t>9. Егер осы тармақта өзгеше белгіленбесе, шот-фактурада салық салынатын айналымның мөлшері тауарлардың, жұ</w:t>
      </w:r>
      <w:r>
        <w:rPr>
          <w:rStyle w:val="s0"/>
        </w:rPr>
        <w:t>мыстардың, қызмет көрсетулердің әрбір атауы бойынша жеке көрсетіледі.</w:t>
      </w:r>
    </w:p>
    <w:p w:rsidR="00000000" w:rsidRDefault="00EB742F">
      <w:pPr>
        <w:ind w:firstLine="400"/>
        <w:jc w:val="both"/>
      </w:pPr>
      <w:r>
        <w:rPr>
          <w:rStyle w:val="s0"/>
        </w:rPr>
        <w:t>Шот-фактуралар қағаз жеткізгіште жазып берілген жағдайда, егер мұндай шот-фактураға осы баптың 5-тармағының 6) - 10) тармақшаларында көрсетілген деректер қамтылған құжат қоса берілсе, ай</w:t>
      </w:r>
      <w:r>
        <w:rPr>
          <w:rStyle w:val="s0"/>
        </w:rPr>
        <w:t>налымның жалпы мөлшерін көрсетуге жол беріледі. Бұл ретте шот-фактурада құжаттың нөмірі мен күніне сілтеме, сондай-ақ оның атауы қамтылуға тиіс.</w:t>
      </w:r>
    </w:p>
    <w:p w:rsidR="00000000" w:rsidRDefault="00EB742F">
      <w:pPr>
        <w:jc w:val="both"/>
      </w:pPr>
      <w:bookmarkStart w:id="217" w:name="SUB2631000"/>
      <w:bookmarkEnd w:id="217"/>
      <w:r>
        <w:rPr>
          <w:rStyle w:val="s3"/>
        </w:rPr>
        <w:t>2012.26.12. № 61-V ҚР</w:t>
      </w:r>
      <w:r>
        <w:rPr>
          <w:rStyle w:val="s3"/>
        </w:rPr>
        <w:t xml:space="preserve"> </w:t>
      </w:r>
      <w:hyperlink r:id="rId5378" w:anchor="sub_id=263" w:history="1">
        <w:r>
          <w:rPr>
            <w:rStyle w:val="a3"/>
            <w:i/>
            <w:iCs/>
          </w:rPr>
          <w:t>Заңымен</w:t>
        </w:r>
      </w:hyperlink>
      <w:r>
        <w:rPr>
          <w:rStyle w:val="s3"/>
        </w:rPr>
        <w:t xml:space="preserve"> </w:t>
      </w:r>
      <w:r>
        <w:rPr>
          <w:rStyle w:val="s3"/>
        </w:rPr>
        <w:t>10-тармақ жаңа редакцияда (2013 ж. 1 қаңтардан бастап қолданысқа енгізілді) (</w:t>
      </w:r>
      <w:hyperlink r:id="rId5379" w:anchor="sub_id=2631000" w:history="1">
        <w:r>
          <w:rPr>
            <w:rStyle w:val="a3"/>
            <w:i/>
            <w:iCs/>
          </w:rPr>
          <w:t>бұр.ред.қара</w:t>
        </w:r>
      </w:hyperlink>
      <w:r>
        <w:rPr>
          <w:rStyle w:val="s3"/>
        </w:rPr>
        <w:t xml:space="preserve">) </w:t>
      </w:r>
    </w:p>
    <w:p w:rsidR="00000000" w:rsidRDefault="00EB742F">
      <w:pPr>
        <w:ind w:firstLine="400"/>
        <w:jc w:val="both"/>
      </w:pPr>
      <w:r>
        <w:rPr>
          <w:rStyle w:val="s0"/>
        </w:rPr>
        <w:t>10. Лизинг беруші өзі беретін лизинг нысанасына жазып беретін шот-фактурада сал</w:t>
      </w:r>
      <w:r>
        <w:rPr>
          <w:rStyle w:val="s0"/>
        </w:rPr>
        <w:t>ық салынатын айналым мөлшері қаржы лизингі бойынша сыйақы мен қосылған құн салығының сомасы енгізілместен, қаржы лизингінің шартына сәйкес барлық лизинг төлемдерінің жалпы сомасы негізінде көрсетіледі.</w:t>
      </w:r>
    </w:p>
    <w:p w:rsidR="00000000" w:rsidRDefault="00EB742F">
      <w:pPr>
        <w:jc w:val="both"/>
      </w:pPr>
      <w:bookmarkStart w:id="218" w:name="SUB2631100"/>
      <w:bookmarkEnd w:id="218"/>
      <w:r>
        <w:rPr>
          <w:rStyle w:val="s3"/>
        </w:rPr>
        <w:t xml:space="preserve">2009.10.07. </w:t>
      </w:r>
      <w:hyperlink r:id="rId5380" w:anchor="sub_id=263" w:history="1">
        <w:r>
          <w:rPr>
            <w:rStyle w:val="a3"/>
            <w:i/>
            <w:iCs/>
          </w:rPr>
          <w:t>№ 178-ІV</w:t>
        </w:r>
      </w:hyperlink>
      <w:r>
        <w:rPr>
          <w:rStyle w:val="s3"/>
        </w:rPr>
        <w:t xml:space="preserve"> </w:t>
      </w:r>
      <w:r>
        <w:rPr>
          <w:rStyle w:val="s3"/>
        </w:rPr>
        <w:t>ҚР</w:t>
      </w:r>
      <w:r>
        <w:rPr>
          <w:rStyle w:val="s3"/>
        </w:rPr>
        <w:t xml:space="preserve"> Заңымен 11-тармақ өзгертілді (бұр.</w:t>
      </w:r>
      <w:hyperlink r:id="rId5381" w:anchor="sub_id=2631100" w:history="1">
        <w:r>
          <w:rPr>
            <w:rStyle w:val="a3"/>
            <w:i/>
            <w:iCs/>
          </w:rPr>
          <w:t>ред</w:t>
        </w:r>
      </w:hyperlink>
      <w:r>
        <w:rPr>
          <w:rStyle w:val="s3"/>
        </w:rPr>
        <w:t>.қара); 2014.28.11. № 257-V ҚР</w:t>
      </w:r>
      <w:r>
        <w:rPr>
          <w:rStyle w:val="s3"/>
        </w:rPr>
        <w:t xml:space="preserve"> </w:t>
      </w:r>
      <w:hyperlink r:id="rId5382" w:anchor="sub_id=263" w:history="1">
        <w:r>
          <w:rPr>
            <w:rStyle w:val="a3"/>
            <w:i/>
            <w:iCs/>
          </w:rPr>
          <w:t>Заңымен</w:t>
        </w:r>
      </w:hyperlink>
      <w:r>
        <w:rPr>
          <w:rStyle w:val="s3"/>
        </w:rPr>
        <w:t xml:space="preserve"> </w:t>
      </w:r>
      <w:r>
        <w:rPr>
          <w:rStyle w:val="s3"/>
        </w:rPr>
        <w:t>11-тармақ жаңа редакцияда (2014 ж. 1 шілдеден бастап қолданысқа енгізілді) (</w:t>
      </w:r>
      <w:hyperlink r:id="rId5383" w:anchor="sub_id=2631100" w:history="1">
        <w:r>
          <w:rPr>
            <w:rStyle w:val="a3"/>
            <w:i/>
            <w:iCs/>
          </w:rPr>
          <w:t>бұр.ред.қара</w:t>
        </w:r>
      </w:hyperlink>
      <w:r>
        <w:rPr>
          <w:rStyle w:val="s3"/>
        </w:rPr>
        <w:t xml:space="preserve">) </w:t>
      </w:r>
    </w:p>
    <w:p w:rsidR="00000000" w:rsidRDefault="00EB742F">
      <w:pPr>
        <w:ind w:firstLine="400"/>
        <w:jc w:val="both"/>
      </w:pPr>
      <w:r>
        <w:rPr>
          <w:rStyle w:val="s0"/>
        </w:rPr>
        <w:t xml:space="preserve">11. Интернет-ресурста орналастырылғандарды </w:t>
      </w:r>
      <w:r>
        <w:rPr>
          <w:rStyle w:val="s0"/>
        </w:rPr>
        <w:t>қоса</w:t>
      </w:r>
      <w:r>
        <w:rPr>
          <w:rStyle w:val="s0"/>
        </w:rPr>
        <w:t xml:space="preserve"> алғанда, мерзiмдi баспа басылымдарын және бұқаралық ақпарат құралының өзге де өнімін өткізген жағдайда, шот-фактура:</w:t>
      </w:r>
    </w:p>
    <w:p w:rsidR="00000000" w:rsidRDefault="00EB742F">
      <w:pPr>
        <w:ind w:firstLine="400"/>
        <w:jc w:val="both"/>
      </w:pPr>
      <w:r>
        <w:rPr>
          <w:rStyle w:val="s0"/>
        </w:rPr>
        <w:t>1) өткізу бойынша айналым жасалған күннен кейінгі күнтізбелік жеті күннен кешіктірілмей қағаз жеткізгіште;</w:t>
      </w:r>
      <w:r>
        <w:rPr>
          <w:rStyle w:val="s0"/>
        </w:rPr>
        <w:t xml:space="preserve"> </w:t>
      </w:r>
    </w:p>
    <w:p w:rsidR="00000000" w:rsidRDefault="00EB742F">
      <w:pPr>
        <w:ind w:firstLine="400"/>
        <w:jc w:val="both"/>
      </w:pPr>
      <w:r>
        <w:rPr>
          <w:rStyle w:val="s0"/>
        </w:rPr>
        <w:t xml:space="preserve">2) өткізу бойынша айналым </w:t>
      </w:r>
      <w:r>
        <w:rPr>
          <w:rStyle w:val="s0"/>
        </w:rPr>
        <w:t>жасалған күннен кейінгі күнтізбелік он бес күннен кешіктірілмей электрондық нысанда жазылып беріледі.</w:t>
      </w:r>
    </w:p>
    <w:p w:rsidR="00000000" w:rsidRDefault="00EB742F">
      <w:pPr>
        <w:jc w:val="both"/>
      </w:pPr>
      <w:r>
        <w:rPr>
          <w:rStyle w:val="s3"/>
        </w:rPr>
        <w:t>2012.26.12. № 61-V ҚР</w:t>
      </w:r>
      <w:r>
        <w:rPr>
          <w:rStyle w:val="s3"/>
        </w:rPr>
        <w:t xml:space="preserve"> </w:t>
      </w:r>
      <w:hyperlink r:id="rId5384" w:anchor="sub_id=263" w:history="1">
        <w:r>
          <w:rPr>
            <w:rStyle w:val="a3"/>
            <w:i/>
            <w:iCs/>
          </w:rPr>
          <w:t>Заңымен</w:t>
        </w:r>
      </w:hyperlink>
      <w:r>
        <w:rPr>
          <w:rStyle w:val="s3"/>
        </w:rPr>
        <w:t xml:space="preserve"> </w:t>
      </w:r>
      <w:r>
        <w:rPr>
          <w:rStyle w:val="s3"/>
        </w:rPr>
        <w:t>(2013 ж. 1 қаңтардан бастап қолданысқа енгі</w:t>
      </w:r>
      <w:r>
        <w:rPr>
          <w:rStyle w:val="s3"/>
        </w:rPr>
        <w:t>зілді) (</w:t>
      </w:r>
      <w:hyperlink r:id="rId5385" w:anchor="sub_id=2631200" w:history="1">
        <w:r>
          <w:rPr>
            <w:rStyle w:val="a3"/>
            <w:i/>
            <w:iCs/>
          </w:rPr>
          <w:t>бұр.ред.қара</w:t>
        </w:r>
      </w:hyperlink>
      <w:r>
        <w:rPr>
          <w:rStyle w:val="s3"/>
        </w:rPr>
        <w:t>); 2014.28.11. № 257-V ҚР</w:t>
      </w:r>
      <w:r>
        <w:rPr>
          <w:rStyle w:val="s3"/>
        </w:rPr>
        <w:t xml:space="preserve"> </w:t>
      </w:r>
      <w:hyperlink r:id="rId5386" w:anchor="sub_id=263" w:history="1">
        <w:r>
          <w:rPr>
            <w:rStyle w:val="a3"/>
            <w:i/>
            <w:iCs/>
          </w:rPr>
          <w:t>Заңымен</w:t>
        </w:r>
      </w:hyperlink>
      <w:r>
        <w:rPr>
          <w:rStyle w:val="s3"/>
        </w:rPr>
        <w:t xml:space="preserve"> </w:t>
      </w:r>
      <w:r>
        <w:rPr>
          <w:rStyle w:val="s3"/>
        </w:rPr>
        <w:t>(2014 ж. 1 шілдеден бастап қолданысқ</w:t>
      </w:r>
      <w:r>
        <w:rPr>
          <w:rStyle w:val="s3"/>
        </w:rPr>
        <w:t>а енгізілді) (</w:t>
      </w:r>
      <w:hyperlink r:id="rId5387" w:anchor="sub_id=2631200" w:history="1">
        <w:r>
          <w:rPr>
            <w:rStyle w:val="a3"/>
            <w:i/>
            <w:iCs/>
          </w:rPr>
          <w:t>бұр.ред.қара</w:t>
        </w:r>
      </w:hyperlink>
      <w:r>
        <w:rPr>
          <w:rStyle w:val="s3"/>
        </w:rPr>
        <w:t>) 12-тармақ жаңа редакцияда</w:t>
      </w:r>
      <w:r>
        <w:rPr>
          <w:rStyle w:val="s3"/>
        </w:rPr>
        <w:t xml:space="preserve"> </w:t>
      </w:r>
    </w:p>
    <w:p w:rsidR="00000000" w:rsidRDefault="00EB742F">
      <w:pPr>
        <w:ind w:firstLine="400"/>
        <w:jc w:val="both"/>
      </w:pPr>
      <w:r>
        <w:rPr>
          <w:rStyle w:val="s0"/>
        </w:rPr>
        <w:t>12. Қағаз жеткізгіште жазып берілген шот-фактурадағы құндық және сомалық мәндер Қазақстан Республикасының ұлттық вал</w:t>
      </w:r>
      <w:r>
        <w:rPr>
          <w:rStyle w:val="s0"/>
        </w:rPr>
        <w:t>ютасымен көрсетіледі. Сыртқы сауда қызметі жүзеге асырылған жағдайларда, сондай-ақ Қазақстан Республикасының заңнамалық актілерінде көзделген жағдайларда шот-фактурада тауарлардың, жұмыстардың, көрсетілетін қызметтердің құнын және қосылған құн салығының со</w:t>
      </w:r>
      <w:r>
        <w:rPr>
          <w:rStyle w:val="s0"/>
        </w:rPr>
        <w:t>масын шетел валютасымен қосымша көрсетуге тыйым салынбайды.</w:t>
      </w:r>
    </w:p>
    <w:p w:rsidR="00000000" w:rsidRDefault="00EB742F">
      <w:pPr>
        <w:ind w:firstLine="400"/>
        <w:jc w:val="both"/>
      </w:pPr>
      <w:r>
        <w:rPr>
          <w:rStyle w:val="s0"/>
        </w:rPr>
        <w:t xml:space="preserve">Мынадай: </w:t>
      </w:r>
    </w:p>
    <w:p w:rsidR="00000000" w:rsidRDefault="00EB742F">
      <w:pPr>
        <w:ind w:firstLine="400"/>
        <w:jc w:val="both"/>
      </w:pPr>
      <w:r>
        <w:rPr>
          <w:rStyle w:val="s0"/>
        </w:rPr>
        <w:t>1) өнімнің бөлінісі туралы келісім (келісімшарт) шеңберінде жасасылған (жасалған) мәмілелер (операциялар) бойынша;</w:t>
      </w:r>
    </w:p>
    <w:p w:rsidR="00000000" w:rsidRDefault="00EB742F">
      <w:pPr>
        <w:ind w:firstLine="400"/>
        <w:jc w:val="both"/>
      </w:pPr>
      <w:r>
        <w:rPr>
          <w:rStyle w:val="s0"/>
        </w:rPr>
        <w:t>2) тауарларды осы Кодекстің</w:t>
      </w:r>
      <w:r>
        <w:rPr>
          <w:rStyle w:val="s0"/>
        </w:rPr>
        <w:t xml:space="preserve"> </w:t>
      </w:r>
      <w:hyperlink w:anchor="sub2420000" w:history="1">
        <w:r>
          <w:rPr>
            <w:rStyle w:val="a3"/>
          </w:rPr>
          <w:t>242</w:t>
        </w:r>
      </w:hyperlink>
      <w:r>
        <w:rPr>
          <w:rStyle w:val="s0"/>
        </w:rPr>
        <w:t xml:space="preserve">, </w:t>
      </w:r>
      <w:hyperlink w:anchor="sub276110000" w:history="1">
        <w:r>
          <w:rPr>
            <w:rStyle w:val="a3"/>
          </w:rPr>
          <w:t>276-11</w:t>
        </w:r>
      </w:hyperlink>
      <w:r>
        <w:rPr>
          <w:rStyle w:val="s0"/>
        </w:rPr>
        <w:t xml:space="preserve"> </w:t>
      </w:r>
      <w:r>
        <w:rPr>
          <w:rStyle w:val="s0"/>
        </w:rPr>
        <w:t>және</w:t>
      </w:r>
      <w:r>
        <w:rPr>
          <w:rStyle w:val="s0"/>
        </w:rPr>
        <w:t xml:space="preserve"> </w:t>
      </w:r>
      <w:hyperlink w:anchor="sub276130000" w:history="1">
        <w:r>
          <w:rPr>
            <w:rStyle w:val="a3"/>
          </w:rPr>
          <w:t>276-13-баптарына</w:t>
        </w:r>
      </w:hyperlink>
      <w:r>
        <w:rPr>
          <w:rStyle w:val="s0"/>
        </w:rPr>
        <w:t xml:space="preserve"> </w:t>
      </w:r>
      <w:r>
        <w:rPr>
          <w:rStyle w:val="s0"/>
        </w:rPr>
        <w:t>сәйкес қосылған құн салығының нөлдік мөлшерлемесі бойынша салық салынатын экспортқа өткізу жөніндегі мәмілелер (операциялар) бойынша;</w:t>
      </w:r>
    </w:p>
    <w:p w:rsidR="00000000" w:rsidRDefault="00EB742F">
      <w:pPr>
        <w:ind w:firstLine="400"/>
        <w:jc w:val="both"/>
      </w:pPr>
      <w:r>
        <w:rPr>
          <w:rStyle w:val="s0"/>
        </w:rPr>
        <w:t>3) осы Кодекстің</w:t>
      </w:r>
      <w:r>
        <w:rPr>
          <w:rStyle w:val="s0"/>
        </w:rPr>
        <w:t xml:space="preserve"> </w:t>
      </w:r>
      <w:hyperlink w:anchor="sub2440000" w:history="1">
        <w:r>
          <w:rPr>
            <w:rStyle w:val="a3"/>
          </w:rPr>
          <w:t>244-бабына</w:t>
        </w:r>
      </w:hyperlink>
      <w:r>
        <w:rPr>
          <w:rStyle w:val="s0"/>
        </w:rPr>
        <w:t xml:space="preserve"> </w:t>
      </w:r>
      <w:r>
        <w:rPr>
          <w:rStyle w:val="s0"/>
        </w:rPr>
        <w:t>сәйкес қосылған құн салығының нөлдік мөлшерлемесі бойынша салық салынатын халықаралық тасымалдар бойынша көрсетілетін қызметтерді өткізу жөніндегі айналымдар бойынша;</w:t>
      </w:r>
    </w:p>
    <w:p w:rsidR="00000000" w:rsidRDefault="00EB742F">
      <w:pPr>
        <w:ind w:firstLine="400"/>
        <w:jc w:val="both"/>
      </w:pPr>
      <w:r>
        <w:rPr>
          <w:rStyle w:val="s0"/>
        </w:rPr>
        <w:t>4) осы Кодекстің</w:t>
      </w:r>
      <w:r>
        <w:rPr>
          <w:rStyle w:val="s0"/>
        </w:rPr>
        <w:t xml:space="preserve"> </w:t>
      </w:r>
      <w:hyperlink w:anchor="sub2450000" w:history="1">
        <w:r>
          <w:rPr>
            <w:rStyle w:val="a3"/>
          </w:rPr>
          <w:t>245-баб</w:t>
        </w:r>
        <w:r>
          <w:rPr>
            <w:rStyle w:val="a3"/>
          </w:rPr>
          <w:t>ының 1-2-тармағына</w:t>
        </w:r>
      </w:hyperlink>
      <w:r>
        <w:rPr>
          <w:rStyle w:val="s0"/>
        </w:rPr>
        <w:t xml:space="preserve"> </w:t>
      </w:r>
      <w:r>
        <w:rPr>
          <w:rStyle w:val="s0"/>
        </w:rPr>
        <w:t>сәйкес қосылған құн салығының нөлдік мөлшерлемесі бойынша салық салынатын өткізу жөніндегі айналымдар бойынша шетел валютасымен көрсету мүмкін болатын жағдайларды қоспағанда, электрондық нысанда жазып берілген шот-фактурадағы құндық жән</w:t>
      </w:r>
      <w:r>
        <w:rPr>
          <w:rStyle w:val="s0"/>
        </w:rPr>
        <w:t>е сомалық мәндер Қазақстан Республикасының ұлттық валютасымен көрсетіледі.</w:t>
      </w:r>
    </w:p>
    <w:p w:rsidR="00000000" w:rsidRDefault="00EB742F">
      <w:pPr>
        <w:jc w:val="both"/>
      </w:pPr>
      <w:r>
        <w:rPr>
          <w:rStyle w:val="s3"/>
        </w:rPr>
        <w:t>2012.26.12. № 61-V ҚР</w:t>
      </w:r>
      <w:r>
        <w:rPr>
          <w:rStyle w:val="s3"/>
        </w:rPr>
        <w:t xml:space="preserve"> </w:t>
      </w:r>
      <w:hyperlink r:id="rId5388" w:anchor="sub_id=263" w:history="1">
        <w:r>
          <w:rPr>
            <w:rStyle w:val="a3"/>
            <w:i/>
            <w:iCs/>
          </w:rPr>
          <w:t>Заңымен</w:t>
        </w:r>
      </w:hyperlink>
      <w:r>
        <w:rPr>
          <w:rStyle w:val="s3"/>
        </w:rPr>
        <w:t xml:space="preserve"> </w:t>
      </w:r>
      <w:r>
        <w:rPr>
          <w:rStyle w:val="s3"/>
        </w:rPr>
        <w:t>13-тармақ жаңа редакцияда (2014 ж. 1 шілдеден бастап қолданысқа енгізі</w:t>
      </w:r>
      <w:r>
        <w:rPr>
          <w:rStyle w:val="s3"/>
        </w:rPr>
        <w:t>лді) (</w:t>
      </w:r>
      <w:hyperlink r:id="rId5389" w:anchor="sub_id=2631300" w:history="1">
        <w:r>
          <w:rPr>
            <w:rStyle w:val="a3"/>
            <w:i/>
            <w:iCs/>
          </w:rPr>
          <w:t>бұр.ред.қара</w:t>
        </w:r>
      </w:hyperlink>
      <w:r>
        <w:rPr>
          <w:rStyle w:val="s3"/>
        </w:rPr>
        <w:t xml:space="preserve">) </w:t>
      </w:r>
    </w:p>
    <w:p w:rsidR="00000000" w:rsidRDefault="00EB742F">
      <w:pPr>
        <w:ind w:firstLine="400"/>
        <w:jc w:val="both"/>
      </w:pPr>
      <w:r>
        <w:rPr>
          <w:rStyle w:val="s0"/>
        </w:rPr>
        <w:t>13. Қағаз жеткізгіштегі шот-фактура екі данада жазылады, олардың біреуі тауарларды, жұмыстарды, қызмет көрсетуді алушыға беріледі.</w:t>
      </w:r>
    </w:p>
    <w:p w:rsidR="00000000" w:rsidRDefault="00EB742F">
      <w:pPr>
        <w:jc w:val="both"/>
      </w:pPr>
      <w:r>
        <w:rPr>
          <w:rStyle w:val="s3"/>
        </w:rPr>
        <w:t>2009.30.12 № 234-IV</w:t>
      </w:r>
      <w:r>
        <w:rPr>
          <w:rStyle w:val="s3"/>
        </w:rPr>
        <w:t xml:space="preserve"> </w:t>
      </w:r>
      <w:hyperlink r:id="rId5390" w:anchor="sub_id=263" w:history="1">
        <w:r>
          <w:rPr>
            <w:rStyle w:val="a3"/>
            <w:i/>
            <w:iCs/>
          </w:rPr>
          <w:t>Заңымен</w:t>
        </w:r>
      </w:hyperlink>
      <w:r>
        <w:rPr>
          <w:rStyle w:val="s3"/>
        </w:rPr>
        <w:t xml:space="preserve"> </w:t>
      </w:r>
      <w:r>
        <w:rPr>
          <w:rStyle w:val="s3"/>
        </w:rPr>
        <w:t>14-тармақ жаңа редакцияда (2009 жылғы 1 қаңтардан қолданысқа енгiзiлдi) (бұр.</w:t>
      </w:r>
      <w:hyperlink r:id="rId5391" w:anchor="sub_id=2631400" w:history="1">
        <w:r>
          <w:rPr>
            <w:rStyle w:val="a3"/>
            <w:i/>
            <w:iCs/>
          </w:rPr>
          <w:t>ред</w:t>
        </w:r>
      </w:hyperlink>
      <w:r>
        <w:rPr>
          <w:rStyle w:val="s3"/>
        </w:rPr>
        <w:t>.</w:t>
      </w:r>
      <w:r>
        <w:rPr>
          <w:rStyle w:val="s3"/>
        </w:rPr>
        <w:t>қара</w:t>
      </w:r>
      <w:r>
        <w:rPr>
          <w:rStyle w:val="s3"/>
        </w:rPr>
        <w:t>); 2012.26.12. № 61-V ҚР</w:t>
      </w:r>
      <w:r>
        <w:rPr>
          <w:rStyle w:val="s3"/>
        </w:rPr>
        <w:t xml:space="preserve"> </w:t>
      </w:r>
      <w:hyperlink r:id="rId5392" w:anchor="sub_id=263" w:history="1">
        <w:r>
          <w:rPr>
            <w:rStyle w:val="a3"/>
            <w:i/>
            <w:iCs/>
          </w:rPr>
          <w:t>Заңымен</w:t>
        </w:r>
      </w:hyperlink>
      <w:r>
        <w:rPr>
          <w:rStyle w:val="s3"/>
        </w:rPr>
        <w:t xml:space="preserve"> </w:t>
      </w:r>
      <w:r>
        <w:rPr>
          <w:rStyle w:val="s3"/>
        </w:rPr>
        <w:t>14-тармақ өзгертілді (2014 ж. 1 шілдеден бастап қолданысқа енгізілді) (</w:t>
      </w:r>
      <w:hyperlink r:id="rId5393" w:anchor="sub_id=2631400" w:history="1">
        <w:r>
          <w:rPr>
            <w:rStyle w:val="a3"/>
            <w:i/>
            <w:iCs/>
          </w:rPr>
          <w:t>бұр.ред.қара</w:t>
        </w:r>
      </w:hyperlink>
      <w:r>
        <w:rPr>
          <w:rStyle w:val="s3"/>
        </w:rPr>
        <w:t>); 2014.28.11. № 257-V ҚР</w:t>
      </w:r>
      <w:r>
        <w:rPr>
          <w:rStyle w:val="s3"/>
        </w:rPr>
        <w:t xml:space="preserve"> </w:t>
      </w:r>
      <w:hyperlink r:id="rId5394" w:anchor="sub_id=263" w:history="1">
        <w:r>
          <w:rPr>
            <w:rStyle w:val="a3"/>
            <w:i/>
            <w:iCs/>
          </w:rPr>
          <w:t>Заңымен</w:t>
        </w:r>
      </w:hyperlink>
      <w:r>
        <w:rPr>
          <w:rStyle w:val="s3"/>
        </w:rPr>
        <w:t xml:space="preserve"> </w:t>
      </w:r>
      <w:r>
        <w:rPr>
          <w:rStyle w:val="s3"/>
        </w:rPr>
        <w:t>(2015 ж. 1 қаңтардан бастап қолданысқа енгізілді) (</w:t>
      </w:r>
      <w:hyperlink r:id="rId5395" w:anchor="sub_id=2631400" w:history="1">
        <w:r>
          <w:rPr>
            <w:rStyle w:val="a3"/>
            <w:i/>
            <w:iCs/>
          </w:rPr>
          <w:t>бұр.ред.қара</w:t>
        </w:r>
      </w:hyperlink>
      <w:r>
        <w:rPr>
          <w:rStyle w:val="s3"/>
        </w:rPr>
        <w:t>) 14-тармақ жаңа редакцияда</w:t>
      </w:r>
    </w:p>
    <w:p w:rsidR="00000000" w:rsidRDefault="00EB742F">
      <w:pPr>
        <w:ind w:firstLine="400"/>
        <w:jc w:val="both"/>
      </w:pPr>
      <w:r>
        <w:rPr>
          <w:rStyle w:val="s0"/>
        </w:rPr>
        <w:t xml:space="preserve">14. Бұрын жазып берілген шот-фактураға өзгерістер енгізу, оның ішінде қателерді түзету мақсатында өзгерістер енгізу бұрын жазып берілген шот-фактураны жою және түзетілген шот-фактураны жазып </w:t>
      </w:r>
      <w:r>
        <w:rPr>
          <w:rStyle w:val="s0"/>
        </w:rPr>
        <w:t>беру арқылы жүргізіледі.</w:t>
      </w:r>
    </w:p>
    <w:p w:rsidR="00000000" w:rsidRDefault="00EB742F">
      <w:pPr>
        <w:ind w:firstLine="400"/>
        <w:jc w:val="both"/>
      </w:pPr>
      <w:r>
        <w:rPr>
          <w:rStyle w:val="s0"/>
        </w:rPr>
        <w:t>Бұл ретте түзетілген шот-фактурада бұрын жазып берілген шот-фактурада көрсетілгеннен өзге тауарлар, жұмыстар, көрсетілетін қызметтер берушіні көрсетуге жол берілмейді.</w:t>
      </w:r>
      <w:r>
        <w:rPr>
          <w:rStyle w:val="s0"/>
        </w:rPr>
        <w:t xml:space="preserve"> </w:t>
      </w:r>
    </w:p>
    <w:p w:rsidR="00000000" w:rsidRDefault="00EB742F">
      <w:pPr>
        <w:ind w:firstLine="400"/>
        <w:jc w:val="both"/>
      </w:pPr>
      <w:r>
        <w:rPr>
          <w:rStyle w:val="s0"/>
        </w:rPr>
        <w:t>Осы Кодекстің</w:t>
      </w:r>
      <w:r>
        <w:rPr>
          <w:rStyle w:val="s0"/>
        </w:rPr>
        <w:t xml:space="preserve"> </w:t>
      </w:r>
      <w:hyperlink w:anchor="sub2650000" w:history="1">
        <w:r>
          <w:rPr>
            <w:rStyle w:val="a3"/>
          </w:rPr>
          <w:t>265-бабында</w:t>
        </w:r>
      </w:hyperlink>
      <w:r>
        <w:rPr>
          <w:rStyle w:val="s0"/>
        </w:rPr>
        <w:t xml:space="preserve"> </w:t>
      </w:r>
      <w:r>
        <w:rPr>
          <w:rStyle w:val="s0"/>
        </w:rPr>
        <w:t>көз</w:t>
      </w:r>
      <w:r>
        <w:rPr>
          <w:rStyle w:val="s0"/>
        </w:rPr>
        <w:t>делген жағдайларда, осы тармақтың ережесі қолданылмайды.</w:t>
      </w:r>
    </w:p>
    <w:p w:rsidR="00000000" w:rsidRDefault="00EB742F">
      <w:pPr>
        <w:jc w:val="both"/>
      </w:pPr>
      <w:r>
        <w:rPr>
          <w:rStyle w:val="s3"/>
        </w:rPr>
        <w:t>2014.28.11. № 257-V ҚР</w:t>
      </w:r>
      <w:r>
        <w:rPr>
          <w:rStyle w:val="s3"/>
        </w:rPr>
        <w:t xml:space="preserve"> </w:t>
      </w:r>
      <w:hyperlink r:id="rId5396" w:anchor="sub_id=263" w:history="1">
        <w:r>
          <w:rPr>
            <w:rStyle w:val="a3"/>
            <w:i/>
            <w:iCs/>
          </w:rPr>
          <w:t>Заңымен</w:t>
        </w:r>
      </w:hyperlink>
      <w:r>
        <w:rPr>
          <w:rStyle w:val="s3"/>
        </w:rPr>
        <w:t xml:space="preserve"> </w:t>
      </w:r>
      <w:r>
        <w:rPr>
          <w:rStyle w:val="s3"/>
        </w:rPr>
        <w:t>14-1-тармақпен толықтырылды (2015 ж. 1 қаңтардан бастап қолданысқа енгізілді)</w:t>
      </w:r>
    </w:p>
    <w:p w:rsidR="00000000" w:rsidRDefault="00EB742F">
      <w:pPr>
        <w:ind w:firstLine="400"/>
        <w:jc w:val="both"/>
      </w:pPr>
      <w:r>
        <w:rPr>
          <w:rStyle w:val="s0"/>
        </w:rPr>
        <w:t>14-1. Түз</w:t>
      </w:r>
      <w:r>
        <w:rPr>
          <w:rStyle w:val="s0"/>
        </w:rPr>
        <w:t>етілген шот-фактура:</w:t>
      </w:r>
      <w:r>
        <w:rPr>
          <w:rStyle w:val="s0"/>
        </w:rPr>
        <w:t xml:space="preserve"> </w:t>
      </w:r>
    </w:p>
    <w:p w:rsidR="00000000" w:rsidRDefault="00EB742F">
      <w:pPr>
        <w:ind w:firstLine="400"/>
        <w:jc w:val="both"/>
      </w:pPr>
      <w:r>
        <w:rPr>
          <w:rStyle w:val="s0"/>
        </w:rPr>
        <w:t>1) шот-фактураларды жазып беруге қойылатын, осы бапта белгіленген талаптарға сәйкес келуге;</w:t>
      </w:r>
      <w:r>
        <w:rPr>
          <w:rStyle w:val="s0"/>
        </w:rPr>
        <w:t xml:space="preserve"> </w:t>
      </w:r>
    </w:p>
    <w:p w:rsidR="00000000" w:rsidRDefault="00EB742F">
      <w:pPr>
        <w:ind w:firstLine="400"/>
        <w:jc w:val="both"/>
      </w:pPr>
      <w:r>
        <w:rPr>
          <w:rStyle w:val="s0"/>
        </w:rPr>
        <w:t>2) мынадай ақпаратты:</w:t>
      </w:r>
      <w:r>
        <w:rPr>
          <w:rStyle w:val="s0"/>
        </w:rPr>
        <w:t xml:space="preserve"> </w:t>
      </w:r>
    </w:p>
    <w:p w:rsidR="00000000" w:rsidRDefault="00EB742F">
      <w:pPr>
        <w:ind w:firstLine="400"/>
        <w:jc w:val="both"/>
      </w:pPr>
      <w:r>
        <w:rPr>
          <w:rStyle w:val="s0"/>
        </w:rPr>
        <w:t>шот-фактураның түзетілгені туралы белгіні;</w:t>
      </w:r>
    </w:p>
    <w:p w:rsidR="00000000" w:rsidRDefault="00EB742F">
      <w:pPr>
        <w:ind w:firstLine="400"/>
        <w:jc w:val="both"/>
      </w:pPr>
      <w:r>
        <w:rPr>
          <w:rStyle w:val="s0"/>
        </w:rPr>
        <w:t>түзетілген шот-фактураның реттік нөмірі мен жазып берілген күнін;</w:t>
      </w:r>
    </w:p>
    <w:p w:rsidR="00000000" w:rsidRDefault="00EB742F">
      <w:pPr>
        <w:ind w:firstLine="400"/>
        <w:jc w:val="both"/>
      </w:pPr>
      <w:r>
        <w:rPr>
          <w:rStyle w:val="s0"/>
        </w:rPr>
        <w:t>күші жойы</w:t>
      </w:r>
      <w:r>
        <w:rPr>
          <w:rStyle w:val="s0"/>
        </w:rPr>
        <w:t>латын шот-фактураның реттік нөмірі мен жазып берілген күнін қамтуға тиіс.</w:t>
      </w:r>
    </w:p>
    <w:p w:rsidR="00000000" w:rsidRDefault="00EB742F">
      <w:pPr>
        <w:jc w:val="both"/>
      </w:pPr>
      <w:r>
        <w:rPr>
          <w:rStyle w:val="s3"/>
        </w:rPr>
        <w:t>2014.28.11. № 257-V ҚР</w:t>
      </w:r>
      <w:r>
        <w:rPr>
          <w:rStyle w:val="s3"/>
        </w:rPr>
        <w:t xml:space="preserve"> </w:t>
      </w:r>
      <w:hyperlink r:id="rId5397" w:anchor="sub_id=263" w:history="1">
        <w:r>
          <w:rPr>
            <w:rStyle w:val="a3"/>
            <w:i/>
            <w:iCs/>
          </w:rPr>
          <w:t>Заңымен</w:t>
        </w:r>
      </w:hyperlink>
      <w:r>
        <w:rPr>
          <w:rStyle w:val="s3"/>
        </w:rPr>
        <w:t xml:space="preserve"> </w:t>
      </w:r>
      <w:r>
        <w:rPr>
          <w:rStyle w:val="s3"/>
        </w:rPr>
        <w:t>14-2-тармақпен толықтырылды (2015 ж. 1 қаңтардан бастап қолданысқа енг</w:t>
      </w:r>
      <w:r>
        <w:rPr>
          <w:rStyle w:val="s3"/>
        </w:rPr>
        <w:t>ізілді)</w:t>
      </w:r>
      <w:r>
        <w:rPr>
          <w:rStyle w:val="s3"/>
        </w:rPr>
        <w:t xml:space="preserve"> </w:t>
      </w:r>
    </w:p>
    <w:p w:rsidR="00000000" w:rsidRDefault="00EB742F">
      <w:pPr>
        <w:ind w:firstLine="400"/>
        <w:jc w:val="both"/>
      </w:pPr>
      <w:r>
        <w:rPr>
          <w:rStyle w:val="s0"/>
        </w:rPr>
        <w:t>14-2. Түзетілген шот-фактура қате табылған күннен ерте емес және:</w:t>
      </w:r>
      <w:r>
        <w:rPr>
          <w:rStyle w:val="s0"/>
        </w:rPr>
        <w:t xml:space="preserve"> </w:t>
      </w:r>
    </w:p>
    <w:p w:rsidR="00000000" w:rsidRDefault="00EB742F">
      <w:pPr>
        <w:ind w:firstLine="400"/>
        <w:jc w:val="both"/>
      </w:pPr>
      <w:r>
        <w:rPr>
          <w:rStyle w:val="s0"/>
        </w:rPr>
        <w:t>1) қағаз жеткізгіште жазып берілген жағдайда - қате табылған күннен кейін күнтізбелік жеті күннен;</w:t>
      </w:r>
      <w:r>
        <w:rPr>
          <w:rStyle w:val="s0"/>
        </w:rPr>
        <w:t xml:space="preserve"> </w:t>
      </w:r>
    </w:p>
    <w:p w:rsidR="00000000" w:rsidRDefault="00EB742F">
      <w:pPr>
        <w:ind w:firstLine="400"/>
        <w:jc w:val="both"/>
      </w:pPr>
      <w:r>
        <w:rPr>
          <w:rStyle w:val="s0"/>
        </w:rPr>
        <w:t>2) электрондық нысанда жазып берілген жағдайда - қате табылған күннен кейін күнт</w:t>
      </w:r>
      <w:r>
        <w:rPr>
          <w:rStyle w:val="s0"/>
        </w:rPr>
        <w:t>ізбелік он бес күннен кешіктірілмей жазып беріледі.</w:t>
      </w:r>
    </w:p>
    <w:p w:rsidR="00000000" w:rsidRDefault="00EB742F">
      <w:pPr>
        <w:jc w:val="both"/>
      </w:pPr>
      <w:r>
        <w:rPr>
          <w:rStyle w:val="s3"/>
        </w:rPr>
        <w:t>2014.28.11. № 257-V ҚР</w:t>
      </w:r>
      <w:r>
        <w:rPr>
          <w:rStyle w:val="s3"/>
        </w:rPr>
        <w:t xml:space="preserve"> </w:t>
      </w:r>
      <w:hyperlink r:id="rId5398" w:anchor="sub_id=263" w:history="1">
        <w:r>
          <w:rPr>
            <w:rStyle w:val="a3"/>
            <w:i/>
            <w:iCs/>
          </w:rPr>
          <w:t>Заңымен</w:t>
        </w:r>
      </w:hyperlink>
      <w:r>
        <w:rPr>
          <w:rStyle w:val="s3"/>
        </w:rPr>
        <w:t xml:space="preserve"> </w:t>
      </w:r>
      <w:r>
        <w:rPr>
          <w:rStyle w:val="s3"/>
        </w:rPr>
        <w:t>14-3-тармақпен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14-3. Қағаз ж</w:t>
      </w:r>
      <w:r>
        <w:rPr>
          <w:rStyle w:val="s0"/>
        </w:rPr>
        <w:t>еткізгіште жазып берілген, түзетілген шот-фактура бойынша осындай шот-фактураны тауарларды, жұмыстарды, көрсетілетін қызметтерді алушының алғаны туралы төменде санамаланған растау құжаттарының кез келгенінің:</w:t>
      </w:r>
      <w:r>
        <w:rPr>
          <w:rStyle w:val="s0"/>
        </w:rPr>
        <w:t xml:space="preserve"> </w:t>
      </w:r>
    </w:p>
    <w:p w:rsidR="00000000" w:rsidRDefault="00EB742F">
      <w:pPr>
        <w:ind w:firstLine="400"/>
        <w:jc w:val="both"/>
      </w:pPr>
      <w:r>
        <w:rPr>
          <w:rStyle w:val="s0"/>
        </w:rPr>
        <w:t>тауарларды, жұмыстарды, көрсетілетін қызметтер</w:t>
      </w:r>
      <w:r>
        <w:rPr>
          <w:rStyle w:val="s0"/>
        </w:rPr>
        <w:t>ді алушының осындай шот-фактураны осы баптың 8-тармағына сәйкес қолтаңбасымен және мөрімен растауының;</w:t>
      </w:r>
    </w:p>
    <w:p w:rsidR="00000000" w:rsidRDefault="00EB742F">
      <w:pPr>
        <w:ind w:firstLine="400"/>
        <w:jc w:val="both"/>
      </w:pPr>
      <w:r>
        <w:rPr>
          <w:rStyle w:val="s0"/>
        </w:rPr>
        <w:t>немесе</w:t>
      </w:r>
    </w:p>
    <w:p w:rsidR="00000000" w:rsidRDefault="00EB742F">
      <w:pPr>
        <w:ind w:firstLine="400"/>
        <w:jc w:val="both"/>
      </w:pPr>
      <w:r>
        <w:rPr>
          <w:rStyle w:val="s0"/>
        </w:rPr>
        <w:t>тауарларды, жұмыстарды, көрсетілетін қызметтерді берушінің осындай шот-фактураны тауарларды, жұмыстарды, көрсетілетін қызметтерді алушының мекенжа</w:t>
      </w:r>
      <w:r>
        <w:rPr>
          <w:rStyle w:val="s0"/>
        </w:rPr>
        <w:t>йына тапсырыс хатпен жолдауының және оның алынғаны туралы хабарламаның;</w:t>
      </w:r>
    </w:p>
    <w:p w:rsidR="00000000" w:rsidRDefault="00EB742F">
      <w:pPr>
        <w:ind w:firstLine="400"/>
        <w:jc w:val="both"/>
      </w:pPr>
      <w:r>
        <w:rPr>
          <w:rStyle w:val="s0"/>
        </w:rPr>
        <w:t>немесе</w:t>
      </w:r>
    </w:p>
    <w:p w:rsidR="00000000" w:rsidRDefault="00EB742F">
      <w:pPr>
        <w:ind w:firstLine="400"/>
        <w:jc w:val="both"/>
      </w:pPr>
      <w:r>
        <w:rPr>
          <w:rStyle w:val="s0"/>
        </w:rPr>
        <w:t>тауарларды, жұмыстарды, көрсетілетін қызметтерді алушының осындай қол қойылған және:</w:t>
      </w:r>
    </w:p>
    <w:p w:rsidR="00000000" w:rsidRDefault="00EB742F">
      <w:pPr>
        <w:ind w:firstLine="400"/>
        <w:jc w:val="both"/>
      </w:pPr>
      <w:r>
        <w:rPr>
          <w:rStyle w:val="s0"/>
        </w:rPr>
        <w:t>заңды тұлғалар үшiн - егер осы тұлға Қазақстан Республикасының заңнамасына сәйкес мөрге ие б</w:t>
      </w:r>
      <w:r>
        <w:rPr>
          <w:rStyle w:val="s0"/>
        </w:rPr>
        <w:t>олуға тиіс болса, оның атауы қамтылған және ұйымдық-құқықтық нысаны көрсетiлген мөрi;</w:t>
      </w:r>
    </w:p>
    <w:p w:rsidR="00000000" w:rsidRDefault="00EB742F">
      <w:pPr>
        <w:ind w:firstLine="400"/>
        <w:jc w:val="both"/>
      </w:pPr>
      <w:r>
        <w:rPr>
          <w:rStyle w:val="s0"/>
        </w:rPr>
        <w:t>дара кәсiпкерлер үшiн - мөрі болған кезде, оның тегi, аты, әкесiнiң аты (ол болған кезде) және (немесе) атауы қамтылған мөрi басылған шот-фактураны алғандығы туралы хатын</w:t>
      </w:r>
      <w:r>
        <w:rPr>
          <w:rStyle w:val="s0"/>
        </w:rPr>
        <w:t>ың болуы міндетті.</w:t>
      </w:r>
    </w:p>
    <w:p w:rsidR="00000000" w:rsidRDefault="00EB742F">
      <w:pPr>
        <w:jc w:val="both"/>
      </w:pPr>
      <w:r>
        <w:rPr>
          <w:rStyle w:val="s3"/>
        </w:rPr>
        <w:t xml:space="preserve">2009.30.12 № 234-IV </w:t>
      </w:r>
      <w:hyperlink r:id="rId5399" w:anchor="sub_id=263" w:history="1">
        <w:r>
          <w:rPr>
            <w:rStyle w:val="a3"/>
            <w:i/>
            <w:iCs/>
          </w:rPr>
          <w:t>Заңымен</w:t>
        </w:r>
      </w:hyperlink>
      <w:r>
        <w:rPr>
          <w:rStyle w:val="s3"/>
        </w:rPr>
        <w:t xml:space="preserve"> </w:t>
      </w:r>
      <w:r>
        <w:rPr>
          <w:rStyle w:val="s3"/>
        </w:rPr>
        <w:t>15-тармақ өзгертілді (2009 жылғы 1 қаңтардан қолданысқа енгiзiлдi) (бұр.</w:t>
      </w:r>
      <w:hyperlink r:id="rId5400" w:anchor="sub_id=2631500" w:history="1">
        <w:r>
          <w:rPr>
            <w:rStyle w:val="a3"/>
            <w:i/>
            <w:iCs/>
          </w:rPr>
          <w:t>ред</w:t>
        </w:r>
      </w:hyperlink>
      <w:r>
        <w:rPr>
          <w:rStyle w:val="s3"/>
        </w:rPr>
        <w:t>.қара); 2012.26.12. № 61-V ҚР</w:t>
      </w:r>
      <w:r>
        <w:rPr>
          <w:rStyle w:val="s3"/>
        </w:rPr>
        <w:t xml:space="preserve"> </w:t>
      </w:r>
      <w:hyperlink r:id="rId5401" w:anchor="sub_id=263" w:history="1">
        <w:r>
          <w:rPr>
            <w:rStyle w:val="a3"/>
            <w:i/>
            <w:iCs/>
          </w:rPr>
          <w:t>Заңымен</w:t>
        </w:r>
      </w:hyperlink>
      <w:r>
        <w:rPr>
          <w:rStyle w:val="s3"/>
        </w:rPr>
        <w:t xml:space="preserve"> </w:t>
      </w:r>
      <w:r>
        <w:rPr>
          <w:rStyle w:val="s3"/>
        </w:rPr>
        <w:t>15-тармақ жаңа редакцияда (2013 ж. 1 қаңтардан бастап қолданысқа енгізілді) (</w:t>
      </w:r>
      <w:hyperlink r:id="rId5402" w:anchor="sub_id=2631500" w:history="1">
        <w:r>
          <w:rPr>
            <w:rStyle w:val="a3"/>
            <w:i/>
            <w:iCs/>
          </w:rPr>
          <w:t>бұр.ред.қара</w:t>
        </w:r>
      </w:hyperlink>
      <w:r>
        <w:rPr>
          <w:rStyle w:val="s3"/>
        </w:rPr>
        <w:t xml:space="preserve">) </w:t>
      </w:r>
    </w:p>
    <w:p w:rsidR="00000000" w:rsidRDefault="00EB742F">
      <w:pPr>
        <w:ind w:firstLine="400"/>
        <w:jc w:val="both"/>
      </w:pPr>
      <w:r>
        <w:rPr>
          <w:rStyle w:val="s0"/>
        </w:rPr>
        <w:t>15. Егер осы бапта өзгеше көзделмесе, шот-фактура жазып беру мынадай жағдайларда:</w:t>
      </w:r>
    </w:p>
    <w:p w:rsidR="00000000" w:rsidRDefault="00EB742F">
      <w:pPr>
        <w:ind w:firstLine="400"/>
        <w:jc w:val="both"/>
      </w:pPr>
      <w:r>
        <w:rPr>
          <w:rStyle w:val="s0"/>
        </w:rPr>
        <w:t>1) бухгалтерлік есеп жүргізген кезде негіз болып табылатын бастапқы есепке алу құжаттарын қолдана отыр</w:t>
      </w:r>
      <w:r>
        <w:rPr>
          <w:rStyle w:val="s0"/>
        </w:rPr>
        <w:t>ып, коммуналдық қызмет көрсеткені, байланыс қызметін көрсеткені үшін банктер арқылы есеп айырысу жүзеге асырылған;</w:t>
      </w:r>
      <w:r>
        <w:rPr>
          <w:rStyle w:val="s0"/>
        </w:rPr>
        <w:t xml:space="preserve"> </w:t>
      </w:r>
    </w:p>
    <w:p w:rsidR="00000000" w:rsidRDefault="00EB742F">
      <w:pPr>
        <w:jc w:val="both"/>
      </w:pPr>
      <w:r>
        <w:rPr>
          <w:rStyle w:val="s3"/>
        </w:rPr>
        <w:t>2014.28.11. № 257-V ҚР</w:t>
      </w:r>
      <w:r>
        <w:rPr>
          <w:rStyle w:val="s3"/>
        </w:rPr>
        <w:t xml:space="preserve"> </w:t>
      </w:r>
      <w:hyperlink r:id="rId5403" w:anchor="sub_id=263" w:history="1">
        <w:r>
          <w:rPr>
            <w:rStyle w:val="a3"/>
            <w:i/>
            <w:iCs/>
          </w:rPr>
          <w:t>Заңымен</w:t>
        </w:r>
      </w:hyperlink>
      <w:r>
        <w:rPr>
          <w:rStyle w:val="s3"/>
        </w:rPr>
        <w:t xml:space="preserve"> </w:t>
      </w:r>
      <w:r>
        <w:rPr>
          <w:rStyle w:val="s3"/>
        </w:rPr>
        <w:t xml:space="preserve">2) тармақша жаңа редакцияда </w:t>
      </w:r>
      <w:r>
        <w:rPr>
          <w:rStyle w:val="s3"/>
        </w:rPr>
        <w:t>(2015 ж. 1 қаңтардан бастап қолданысқа енгізілді) (</w:t>
      </w:r>
      <w:hyperlink r:id="rId5404" w:anchor="sub_id=2631502" w:history="1">
        <w:r>
          <w:rPr>
            <w:rStyle w:val="a3"/>
            <w:i/>
            <w:iCs/>
          </w:rPr>
          <w:t>бұр.ред.қара</w:t>
        </w:r>
      </w:hyperlink>
      <w:r>
        <w:rPr>
          <w:rStyle w:val="s3"/>
        </w:rPr>
        <w:t xml:space="preserve">) </w:t>
      </w:r>
    </w:p>
    <w:p w:rsidR="00000000" w:rsidRDefault="00EB742F">
      <w:pPr>
        <w:ind w:firstLine="400"/>
        <w:jc w:val="both"/>
      </w:pPr>
      <w:r>
        <w:rPr>
          <w:rStyle w:val="s0"/>
        </w:rPr>
        <w:t>2) жолаушы тасымалы жол жүру билетімен (осы тармақтың 3) және 3-1) тармақшаларында көзделгеннен басқа жағ</w:t>
      </w:r>
      <w:r>
        <w:rPr>
          <w:rStyle w:val="s0"/>
        </w:rPr>
        <w:t>дайларда) ресімделген;</w:t>
      </w:r>
    </w:p>
    <w:p w:rsidR="00000000" w:rsidRDefault="00EB742F">
      <w:pPr>
        <w:ind w:firstLine="400"/>
        <w:jc w:val="both"/>
      </w:pPr>
      <w:r>
        <w:rPr>
          <w:rStyle w:val="s0"/>
        </w:rPr>
        <w:t>3) әуе көлігінде берілетін жолаушы тасымалдау электрондық билетпен ресімделген;</w:t>
      </w:r>
    </w:p>
    <w:p w:rsidR="00000000" w:rsidRDefault="00EB742F">
      <w:pPr>
        <w:jc w:val="both"/>
      </w:pPr>
      <w:r>
        <w:rPr>
          <w:rStyle w:val="s3"/>
        </w:rPr>
        <w:t>2014.28.11. № 257-V ҚР</w:t>
      </w:r>
      <w:r>
        <w:rPr>
          <w:rStyle w:val="s3"/>
        </w:rPr>
        <w:t xml:space="preserve"> </w:t>
      </w:r>
      <w:hyperlink r:id="rId5405" w:anchor="sub_id=263" w:history="1">
        <w:r>
          <w:rPr>
            <w:rStyle w:val="a3"/>
            <w:i/>
            <w:iCs/>
          </w:rPr>
          <w:t>Заңымен</w:t>
        </w:r>
      </w:hyperlink>
      <w:r>
        <w:rPr>
          <w:rStyle w:val="s3"/>
        </w:rPr>
        <w:t xml:space="preserve"> </w:t>
      </w:r>
      <w:r>
        <w:rPr>
          <w:rStyle w:val="s3"/>
        </w:rPr>
        <w:t xml:space="preserve">3-1) тармақшамен толықтырылды (2015 ж. 1 </w:t>
      </w:r>
      <w:r>
        <w:rPr>
          <w:rStyle w:val="s3"/>
        </w:rPr>
        <w:t>қаңтардан</w:t>
      </w:r>
      <w:r>
        <w:rPr>
          <w:rStyle w:val="s3"/>
        </w:rPr>
        <w:t xml:space="preserve"> бастап қолданысқа енгізілді)</w:t>
      </w:r>
      <w:r>
        <w:rPr>
          <w:rStyle w:val="s3"/>
        </w:rPr>
        <w:t xml:space="preserve"> </w:t>
      </w:r>
    </w:p>
    <w:p w:rsidR="00000000" w:rsidRDefault="00EB742F">
      <w:pPr>
        <w:ind w:firstLine="400"/>
        <w:jc w:val="both"/>
      </w:pPr>
      <w:r>
        <w:rPr>
          <w:rStyle w:val="s0"/>
        </w:rPr>
        <w:t>3-1) жолаушы тасымалы теміржол көлігінде берілетін электрондық жол жүру құжатымен ресімделген;</w:t>
      </w:r>
    </w:p>
    <w:p w:rsidR="00000000" w:rsidRDefault="00EB742F">
      <w:pPr>
        <w:ind w:firstLine="400"/>
        <w:jc w:val="both"/>
      </w:pPr>
      <w:r>
        <w:rPr>
          <w:rStyle w:val="s0"/>
        </w:rPr>
        <w:t>4) осы Кодекстiң</w:t>
      </w:r>
      <w:r>
        <w:rPr>
          <w:rStyle w:val="s0"/>
        </w:rPr>
        <w:t xml:space="preserve"> </w:t>
      </w:r>
      <w:hyperlink w:anchor="sub2760100" w:history="1">
        <w:r>
          <w:rPr>
            <w:rStyle w:val="a3"/>
          </w:rPr>
          <w:t>276-бабының 1-тармағында</w:t>
        </w:r>
      </w:hyperlink>
      <w:r>
        <w:rPr>
          <w:rStyle w:val="s0"/>
        </w:rPr>
        <w:t xml:space="preserve"> </w:t>
      </w:r>
      <w:r>
        <w:rPr>
          <w:rStyle w:val="s0"/>
        </w:rPr>
        <w:t xml:space="preserve">көрсетілген адамдарға тауарларды, жұмыстарды, </w:t>
      </w:r>
      <w:r>
        <w:rPr>
          <w:rStyle w:val="s0"/>
        </w:rPr>
        <w:t>көрсетілетін қызметтерді өткізу жағдайларын қоспағанда, тауарлар, жұмыстар, қызмет көрсету қолма-қол есеп айырысу арқылы өткiзілген жағдайда сатып алушыға бақылау-кассалық машинаның чегi берiлген;</w:t>
      </w:r>
    </w:p>
    <w:p w:rsidR="00000000" w:rsidRDefault="00EB742F">
      <w:pPr>
        <w:jc w:val="both"/>
      </w:pPr>
      <w:r>
        <w:rPr>
          <w:rStyle w:val="s3"/>
        </w:rPr>
        <w:t>2014.28.11. № 257-V ҚР</w:t>
      </w:r>
      <w:r>
        <w:rPr>
          <w:rStyle w:val="s3"/>
        </w:rPr>
        <w:t xml:space="preserve"> </w:t>
      </w:r>
      <w:hyperlink r:id="rId5406" w:anchor="sub_id=263" w:history="1">
        <w:r>
          <w:rPr>
            <w:rStyle w:val="a3"/>
            <w:i/>
            <w:iCs/>
          </w:rPr>
          <w:t>Заңымен</w:t>
        </w:r>
      </w:hyperlink>
      <w:r>
        <w:rPr>
          <w:rStyle w:val="s3"/>
        </w:rPr>
        <w:t xml:space="preserve"> </w:t>
      </w:r>
      <w:r>
        <w:rPr>
          <w:rStyle w:val="s3"/>
        </w:rPr>
        <w:t>5) тармақша жаңа редакцияда (2015 ж. 1 қаңтардан бастап қолданысқа енгізілді) (</w:t>
      </w:r>
      <w:hyperlink r:id="rId5407" w:anchor="sub_id=2631505" w:history="1">
        <w:r>
          <w:rPr>
            <w:rStyle w:val="a3"/>
            <w:i/>
            <w:iCs/>
          </w:rPr>
          <w:t>бұр.ред.қара</w:t>
        </w:r>
      </w:hyperlink>
      <w:r>
        <w:rPr>
          <w:rStyle w:val="s3"/>
        </w:rPr>
        <w:t xml:space="preserve">) </w:t>
      </w:r>
    </w:p>
    <w:p w:rsidR="00000000" w:rsidRDefault="00EB742F">
      <w:pPr>
        <w:ind w:firstLine="400"/>
        <w:jc w:val="both"/>
      </w:pPr>
      <w:r>
        <w:rPr>
          <w:rStyle w:val="s0"/>
        </w:rPr>
        <w:t xml:space="preserve">5) тауар дара кәсіпкер, </w:t>
      </w:r>
      <w:r>
        <w:rPr>
          <w:rStyle w:val="s0"/>
        </w:rPr>
        <w:t>жекеше нотариус, жеке сот орындаушысы, адвокат, кәсіби медиатор болып табылмайтын жеке тұлғаға өтеусіз берілген;</w:t>
      </w:r>
    </w:p>
    <w:p w:rsidR="00000000" w:rsidRDefault="00EB742F">
      <w:pPr>
        <w:ind w:firstLine="400"/>
        <w:jc w:val="both"/>
      </w:pPr>
      <w:r>
        <w:rPr>
          <w:rStyle w:val="s0"/>
        </w:rPr>
        <w:t>6) осы Кодекстің</w:t>
      </w:r>
      <w:r>
        <w:rPr>
          <w:rStyle w:val="s0"/>
        </w:rPr>
        <w:t xml:space="preserve"> </w:t>
      </w:r>
      <w:hyperlink w:anchor="sub2500000" w:history="1">
        <w:r>
          <w:rPr>
            <w:rStyle w:val="a3"/>
          </w:rPr>
          <w:t>250-бабында</w:t>
        </w:r>
      </w:hyperlink>
      <w:r>
        <w:rPr>
          <w:rStyle w:val="s0"/>
        </w:rPr>
        <w:t xml:space="preserve"> </w:t>
      </w:r>
      <w:r>
        <w:rPr>
          <w:rStyle w:val="s0"/>
        </w:rPr>
        <w:t>көзделген қызметтер көрсетілген жағдайларда талап етілмейді.</w:t>
      </w:r>
    </w:p>
    <w:p w:rsidR="00000000" w:rsidRDefault="00EB742F">
      <w:pPr>
        <w:jc w:val="both"/>
      </w:pPr>
      <w:r>
        <w:rPr>
          <w:rStyle w:val="s3"/>
        </w:rPr>
        <w:t xml:space="preserve">2009.30.12 № 234-IV </w:t>
      </w:r>
      <w:hyperlink r:id="rId5408" w:anchor="sub_id=263" w:history="1">
        <w:r>
          <w:rPr>
            <w:rStyle w:val="a3"/>
            <w:i/>
            <w:iCs/>
          </w:rPr>
          <w:t>Заңымен</w:t>
        </w:r>
      </w:hyperlink>
      <w:r>
        <w:rPr>
          <w:rStyle w:val="s3"/>
        </w:rPr>
        <w:t xml:space="preserve"> </w:t>
      </w:r>
      <w:r>
        <w:rPr>
          <w:rStyle w:val="s3"/>
        </w:rPr>
        <w:t>(2009 жылғы 1 қаңтардан қолданысқа енгiзiлдi) (бұр.</w:t>
      </w:r>
      <w:hyperlink r:id="rId5409" w:anchor="sub_id=2631600" w:history="1">
        <w:r>
          <w:rPr>
            <w:rStyle w:val="a3"/>
            <w:i/>
            <w:iCs/>
          </w:rPr>
          <w:t>ред</w:t>
        </w:r>
      </w:hyperlink>
      <w:r>
        <w:rPr>
          <w:rStyle w:val="s3"/>
        </w:rPr>
        <w:t>.қара); 2012.26.12. № 61-V Қ</w:t>
      </w:r>
      <w:r>
        <w:rPr>
          <w:rStyle w:val="s3"/>
        </w:rPr>
        <w:t>Р</w:t>
      </w:r>
      <w:r>
        <w:rPr>
          <w:rStyle w:val="s3"/>
        </w:rPr>
        <w:t xml:space="preserve"> </w:t>
      </w:r>
      <w:hyperlink r:id="rId5410" w:anchor="sub_id=263" w:history="1">
        <w:r>
          <w:rPr>
            <w:rStyle w:val="a3"/>
            <w:i/>
            <w:iCs/>
          </w:rPr>
          <w:t>Заңымен</w:t>
        </w:r>
      </w:hyperlink>
      <w:r>
        <w:rPr>
          <w:rStyle w:val="s3"/>
        </w:rPr>
        <w:t xml:space="preserve">  </w:t>
      </w:r>
      <w:r>
        <w:rPr>
          <w:rStyle w:val="s3"/>
        </w:rPr>
        <w:t>(2013 ж. 1 қаңтардан бастап қолданысқа енгізілді) (</w:t>
      </w:r>
      <w:hyperlink r:id="rId5411" w:anchor="sub_id=2631600" w:history="1">
        <w:r>
          <w:rPr>
            <w:rStyle w:val="a3"/>
            <w:i/>
            <w:iCs/>
          </w:rPr>
          <w:t>бұр.ред.қара</w:t>
        </w:r>
      </w:hyperlink>
      <w:r>
        <w:rPr>
          <w:rStyle w:val="s3"/>
        </w:rPr>
        <w:t>) 16-тармақ жаңа</w:t>
      </w:r>
      <w:r>
        <w:rPr>
          <w:rStyle w:val="s3"/>
        </w:rPr>
        <w:t xml:space="preserve"> редакцияда; 2014.28.11. № 257-V ҚР</w:t>
      </w:r>
      <w:r>
        <w:rPr>
          <w:rStyle w:val="s3"/>
        </w:rPr>
        <w:t xml:space="preserve"> </w:t>
      </w:r>
      <w:hyperlink r:id="rId5412" w:anchor="sub_id=263" w:history="1">
        <w:r>
          <w:rPr>
            <w:rStyle w:val="a3"/>
            <w:i/>
            <w:iCs/>
          </w:rPr>
          <w:t>Заңымен</w:t>
        </w:r>
      </w:hyperlink>
      <w:r>
        <w:rPr>
          <w:rStyle w:val="s3"/>
        </w:rPr>
        <w:t xml:space="preserve"> </w:t>
      </w:r>
      <w:r>
        <w:rPr>
          <w:rStyle w:val="s3"/>
        </w:rPr>
        <w:t>16-тармақ өзгертілді (2015 ж. 1 қаңтардан бастап қолданысқа енгізілді) (</w:t>
      </w:r>
      <w:hyperlink r:id="rId5413" w:anchor="sub_id=2631600" w:history="1">
        <w:r>
          <w:rPr>
            <w:rStyle w:val="a3"/>
            <w:i/>
            <w:iCs/>
          </w:rPr>
          <w:t>бұр.ред.қара</w:t>
        </w:r>
      </w:hyperlink>
      <w:r>
        <w:rPr>
          <w:rStyle w:val="s3"/>
        </w:rPr>
        <w:t xml:space="preserve">) </w:t>
      </w:r>
    </w:p>
    <w:p w:rsidR="00000000" w:rsidRDefault="00EB742F">
      <w:pPr>
        <w:ind w:firstLine="400"/>
        <w:jc w:val="both"/>
      </w:pPr>
      <w:r>
        <w:rPr>
          <w:rStyle w:val="s0"/>
        </w:rPr>
        <w:t>16. Осы баптың 15-тармағының 1), 2) және 4) тармақшаларында көзделген жағдайларда тауарларды, жұмыстарды, қызмет көрсетуді алушы осы тауарларды, жұмыстарды, көрсетілетін қызметтерді берушiге шот-фактура жазып беру т</w:t>
      </w:r>
      <w:r>
        <w:rPr>
          <w:rStyle w:val="s0"/>
        </w:rPr>
        <w:t>уралы талаппен жүгінуге құқылы, ал өнім берушi осы баптың ережелерiн ескере отырып, бұл талапты, оның ішінде тауарларды, жұмыстарды, қызмет көрсетуді алушы туралы мәліметтерде сенім білдірілген адам арқылы тауарларды, жұмыстарды, қызмет көрсетуді сатып алу</w:t>
      </w:r>
      <w:r>
        <w:rPr>
          <w:rStyle w:val="s0"/>
        </w:rPr>
        <w:t>ды жүзеге асыратын заңды тұлғаның немесе тауарларды, жұмыстарды, қызмет көрсетуді сатып алушы дара кәсіпкердің деректемелерін көрсету бөлігінде орындауға мiндеттi.</w:t>
      </w:r>
    </w:p>
    <w:p w:rsidR="00000000" w:rsidRDefault="00EB742F">
      <w:pPr>
        <w:ind w:firstLine="400"/>
        <w:jc w:val="both"/>
      </w:pPr>
      <w:r>
        <w:t>Осы баптың 15-тармағының 3) тармақшасында</w:t>
      </w:r>
      <w:r>
        <w:rPr>
          <w:rStyle w:val="s0"/>
        </w:rPr>
        <w:t xml:space="preserve"> </w:t>
      </w:r>
      <w:r>
        <w:rPr>
          <w:rStyle w:val="s0"/>
        </w:rPr>
        <w:t xml:space="preserve">көзделген жағдайда тауарларды, жұмыстарды, қызмет </w:t>
      </w:r>
      <w:r>
        <w:rPr>
          <w:rStyle w:val="s0"/>
        </w:rPr>
        <w:t>көрсетуді алушы өнім берушіге осындай өнім беруші көрсеткен тасымалдау қызметтері бойынша қосылған құн салығының сомасын есепке жатқызу мақсатында әуе көлігімен ұшу фактісін растау үшін өнім берушіге жүгінуге құқылы, ал өнім беруші:</w:t>
      </w:r>
    </w:p>
    <w:p w:rsidR="00000000" w:rsidRDefault="00EB742F">
      <w:pPr>
        <w:ind w:firstLine="400"/>
        <w:jc w:val="both"/>
      </w:pPr>
      <w:r>
        <w:rPr>
          <w:rStyle w:val="s0"/>
        </w:rPr>
        <w:t>жеке тұлғаның әуе көліг</w:t>
      </w:r>
      <w:r>
        <w:rPr>
          <w:rStyle w:val="s0"/>
        </w:rPr>
        <w:t>імен ұшу фактісін растайтын құжатты</w:t>
      </w:r>
    </w:p>
    <w:p w:rsidR="00000000" w:rsidRDefault="00EB742F">
      <w:pPr>
        <w:ind w:firstLine="400"/>
        <w:jc w:val="both"/>
      </w:pPr>
      <w:r>
        <w:rPr>
          <w:rStyle w:val="s0"/>
        </w:rPr>
        <w:t>немесе</w:t>
      </w:r>
    </w:p>
    <w:p w:rsidR="00000000" w:rsidRDefault="00EB742F">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туралы мәліметтерде сенім білдірілген адамы арқылы әуе көлігімен тасымалдау бойынша қызметтер көрсет</w:t>
      </w:r>
      <w:r>
        <w:rPr>
          <w:rStyle w:val="s0"/>
        </w:rPr>
        <w:t>уді сатып алуды жүзеге асыратын заңды тұлғаның немесе әуе көлігімен тасымалдау бойынша қызметтер көрсетуді сатып алушы дара кәсіпкердің деректемелерін көрсету бөлігінде жүзеге асырылуға тиіс шот-фактураны тегін жазып беруге міндетті.</w:t>
      </w:r>
    </w:p>
    <w:p w:rsidR="00000000" w:rsidRDefault="00EB742F">
      <w:pPr>
        <w:ind w:firstLine="400"/>
        <w:jc w:val="both"/>
      </w:pPr>
      <w:r>
        <w:rPr>
          <w:rStyle w:val="s0"/>
        </w:rPr>
        <w:t>Осы баптың 15-тармағының 3-1) тармақшасында көзделген жағдайда тауарларды, жұмыстарды, көрсетілетін қызметтерді алушы өнім беруші көрсеткен тасымалдау қызметтері бойынша қосылған құн салығының сомасын есепке жатқызу мақсатында теміржол көлігімен жол жүру ф</w:t>
      </w:r>
      <w:r>
        <w:rPr>
          <w:rStyle w:val="s0"/>
        </w:rPr>
        <w:t>актісін растау үшін шот-фактура жазып беруді талап ете отырып, осы өнім берушіге жүгінуге құқылы, ал өнім беруші бұл талапты орындауға міндетті.</w:t>
      </w:r>
    </w:p>
    <w:p w:rsidR="00000000" w:rsidRDefault="00EB742F">
      <w:pPr>
        <w:jc w:val="both"/>
      </w:pPr>
      <w:r>
        <w:rPr>
          <w:rStyle w:val="s3"/>
        </w:rPr>
        <w:t>2012.26.12. № 61-V ҚР</w:t>
      </w:r>
      <w:r>
        <w:rPr>
          <w:rStyle w:val="s3"/>
        </w:rPr>
        <w:t xml:space="preserve"> </w:t>
      </w:r>
      <w:hyperlink r:id="rId5414" w:anchor="sub_id=263" w:history="1">
        <w:r>
          <w:rPr>
            <w:rStyle w:val="a3"/>
            <w:i/>
            <w:iCs/>
          </w:rPr>
          <w:t>Заңымен</w:t>
        </w:r>
      </w:hyperlink>
      <w:r>
        <w:rPr>
          <w:rStyle w:val="s3"/>
        </w:rPr>
        <w:t xml:space="preserve"> </w:t>
      </w:r>
      <w:r>
        <w:rPr>
          <w:rStyle w:val="s3"/>
        </w:rPr>
        <w:t>16-1-тармақпен толықтырылды (2013 ж. 1 қаңтардан бастап қолданысқа енгізілді); 2013.05.12. № 152-V ҚР</w:t>
      </w:r>
      <w:r>
        <w:rPr>
          <w:rStyle w:val="s3"/>
        </w:rPr>
        <w:t xml:space="preserve"> </w:t>
      </w:r>
      <w:hyperlink r:id="rId5415" w:anchor="sub_id=911" w:history="1">
        <w:r>
          <w:rPr>
            <w:rStyle w:val="a3"/>
            <w:i/>
            <w:iCs/>
          </w:rPr>
          <w:t>Заңымен</w:t>
        </w:r>
      </w:hyperlink>
      <w:r>
        <w:rPr>
          <w:rStyle w:val="s3"/>
        </w:rPr>
        <w:t xml:space="preserve"> </w:t>
      </w:r>
      <w:r>
        <w:rPr>
          <w:rStyle w:val="s3"/>
        </w:rPr>
        <w:t>16-1-тармақ жаңа редакцияда (2013 ж. 1 қаңтардан бастап қолданысқ</w:t>
      </w:r>
      <w:r>
        <w:rPr>
          <w:rStyle w:val="s3"/>
        </w:rPr>
        <w:t>а енгізілді) (</w:t>
      </w:r>
      <w:hyperlink r:id="rId5416" w:anchor="sub_id=263160100" w:history="1">
        <w:r>
          <w:rPr>
            <w:rStyle w:val="a3"/>
            <w:i/>
            <w:iCs/>
          </w:rPr>
          <w:t>бұр.ред.қара</w:t>
        </w:r>
      </w:hyperlink>
      <w:r>
        <w:rPr>
          <w:rStyle w:val="s3"/>
        </w:rPr>
        <w:t xml:space="preserve">) </w:t>
      </w:r>
    </w:p>
    <w:p w:rsidR="00000000" w:rsidRDefault="00EB742F">
      <w:pPr>
        <w:ind w:firstLine="400"/>
        <w:jc w:val="both"/>
      </w:pPr>
      <w:r>
        <w:rPr>
          <w:rStyle w:val="s0"/>
        </w:rPr>
        <w:t>16-1. Осы баптың 16-тармағының талаптарын орындау мақсаттарында шот-фактураны жазып беру:</w:t>
      </w:r>
    </w:p>
    <w:p w:rsidR="00000000" w:rsidRDefault="00EB742F">
      <w:pPr>
        <w:jc w:val="both"/>
      </w:pPr>
      <w:r>
        <w:rPr>
          <w:rStyle w:val="s3"/>
        </w:rPr>
        <w:t>2014.28.11. № 257-V ҚР</w:t>
      </w:r>
      <w:r>
        <w:rPr>
          <w:rStyle w:val="s3"/>
        </w:rPr>
        <w:t xml:space="preserve"> </w:t>
      </w:r>
      <w:hyperlink r:id="rId5417" w:anchor="sub_id=263"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5418" w:anchor="sub_id=263160100" w:history="1">
        <w:r>
          <w:rPr>
            <w:rStyle w:val="a3"/>
            <w:i/>
            <w:iCs/>
          </w:rPr>
          <w:t>бұр.ред.қара</w:t>
        </w:r>
      </w:hyperlink>
      <w:r>
        <w:rPr>
          <w:rStyle w:val="s3"/>
        </w:rPr>
        <w:t xml:space="preserve">) </w:t>
      </w:r>
    </w:p>
    <w:p w:rsidR="00000000" w:rsidRDefault="00EB742F">
      <w:pPr>
        <w:ind w:firstLine="400"/>
        <w:jc w:val="both"/>
      </w:pPr>
      <w:r>
        <w:rPr>
          <w:rStyle w:val="s0"/>
        </w:rPr>
        <w:t>1) осы баптың</w:t>
      </w:r>
      <w:r>
        <w:rPr>
          <w:rStyle w:val="s0"/>
        </w:rPr>
        <w:t xml:space="preserve"> 15-тармағының 1), 2), 3) және 3-1) тармақшаларында көзделген жағдайларда - айналым жасалған күні немесе одан кешірек, бірақ осы Кодекстің</w:t>
      </w:r>
      <w:r>
        <w:rPr>
          <w:rStyle w:val="s0"/>
        </w:rPr>
        <w:t xml:space="preserve"> </w:t>
      </w:r>
      <w:hyperlink w:anchor="sub460200" w:history="1">
        <w:r>
          <w:rPr>
            <w:rStyle w:val="a3"/>
          </w:rPr>
          <w:t>46-бабының 2-тармағында</w:t>
        </w:r>
      </w:hyperlink>
      <w:r>
        <w:rPr>
          <w:rStyle w:val="s0"/>
        </w:rPr>
        <w:t xml:space="preserve"> </w:t>
      </w:r>
      <w:r>
        <w:rPr>
          <w:rStyle w:val="s0"/>
        </w:rPr>
        <w:t>белгіленген талап қоюдың ескіру мерзімі шегінде жүзеге асырыл</w:t>
      </w:r>
      <w:r>
        <w:rPr>
          <w:rStyle w:val="s0"/>
        </w:rPr>
        <w:t>ады. Бұл ретте, шот-фактуралар айналым жасау күнінен кешірек жазып берілген кезде, көрсетілетін қызметтерді беруші шот-фактураны жазып беру күнімен қатар айналым жасалған күні қолданыста болған мөлшерлеме бойынша есептелген салықты көрсете отырып, өткізу б</w:t>
      </w:r>
      <w:r>
        <w:rPr>
          <w:rStyle w:val="s0"/>
        </w:rPr>
        <w:t>ойынша айналым жасалған күнді көрсетеді;</w:t>
      </w:r>
      <w:r>
        <w:rPr>
          <w:rStyle w:val="s0"/>
        </w:rPr>
        <w:t xml:space="preserve"> </w:t>
      </w:r>
    </w:p>
    <w:p w:rsidR="00000000" w:rsidRDefault="00EB742F">
      <w:pPr>
        <w:jc w:val="both"/>
      </w:pPr>
      <w:r>
        <w:rPr>
          <w:rStyle w:val="s3"/>
        </w:rPr>
        <w:t>2014.28.11. № 257-V ҚР</w:t>
      </w:r>
      <w:r>
        <w:rPr>
          <w:rStyle w:val="s3"/>
        </w:rPr>
        <w:t xml:space="preserve"> </w:t>
      </w:r>
      <w:hyperlink r:id="rId5419" w:anchor="sub_id=263"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5420" w:anchor="sub_id=263160100" w:history="1">
        <w:r>
          <w:rPr>
            <w:rStyle w:val="a3"/>
            <w:i/>
            <w:iCs/>
          </w:rPr>
          <w:t>бұр.ред.қара</w:t>
        </w:r>
      </w:hyperlink>
      <w:r>
        <w:rPr>
          <w:rStyle w:val="s3"/>
        </w:rPr>
        <w:t xml:space="preserve">) </w:t>
      </w:r>
    </w:p>
    <w:p w:rsidR="00000000" w:rsidRDefault="00EB742F">
      <w:pPr>
        <w:ind w:firstLine="400"/>
        <w:jc w:val="both"/>
      </w:pPr>
      <w:r>
        <w:rPr>
          <w:rStyle w:val="s0"/>
        </w:rPr>
        <w:t>2) осы баптың 15-тармағының 4) тармақшасында көзделген жағдайда - тауарларды, жұмыстарды, көрсетілетін қызметтерді өткiзу орны бойынша айналым жасалған күні немесе одан кешірек,</w:t>
      </w:r>
      <w:r>
        <w:rPr>
          <w:rStyle w:val="s0"/>
        </w:rPr>
        <w:t xml:space="preserve"> бірақ осы Кодекстің</w:t>
      </w:r>
      <w:r>
        <w:rPr>
          <w:rStyle w:val="s0"/>
        </w:rPr>
        <w:t xml:space="preserve"> </w:t>
      </w:r>
      <w:hyperlink w:anchor="sub4620000" w:history="1">
        <w:r>
          <w:rPr>
            <w:rStyle w:val="a3"/>
          </w:rPr>
          <w:t>46-бабының 2-тармағында</w:t>
        </w:r>
      </w:hyperlink>
      <w:r>
        <w:rPr>
          <w:rStyle w:val="s0"/>
        </w:rPr>
        <w:t xml:space="preserve"> </w:t>
      </w:r>
      <w:r>
        <w:rPr>
          <w:rStyle w:val="s0"/>
        </w:rPr>
        <w:t>белгіленген талап қоюдың ескіру мерзімі шегінде жүзеге асырылады.</w:t>
      </w:r>
    </w:p>
    <w:p w:rsidR="00000000" w:rsidRDefault="00EB742F">
      <w:pPr>
        <w:ind w:firstLine="400"/>
        <w:jc w:val="both"/>
      </w:pPr>
      <w:r>
        <w:rPr>
          <w:rStyle w:val="s0"/>
        </w:rPr>
        <w:t>17. Бірлескен қызмет туралы шарттардың шеңберінде өткізу (сатып алу) кезінде шот-фактураларды жазып беру ерекшел</w:t>
      </w:r>
      <w:r>
        <w:rPr>
          <w:rStyle w:val="s0"/>
        </w:rPr>
        <w:t>іктері осы Кодекстің</w:t>
      </w:r>
      <w:r>
        <w:rPr>
          <w:rStyle w:val="s0"/>
        </w:rPr>
        <w:t xml:space="preserve"> </w:t>
      </w:r>
      <w:hyperlink w:anchor="sub2350000" w:history="1">
        <w:r>
          <w:rPr>
            <w:rStyle w:val="a3"/>
          </w:rPr>
          <w:t>235-бабында</w:t>
        </w:r>
      </w:hyperlink>
      <w:r>
        <w:rPr>
          <w:rStyle w:val="s0"/>
        </w:rPr>
        <w:t xml:space="preserve"> белгіленген. </w:t>
      </w:r>
    </w:p>
    <w:p w:rsidR="00000000" w:rsidRDefault="00EB742F">
      <w:pPr>
        <w:jc w:val="both"/>
      </w:pPr>
      <w:r>
        <w:rPr>
          <w:rStyle w:val="s3"/>
        </w:rPr>
        <w:t>2009.16.11. № 200-ІV ҚР</w:t>
      </w:r>
      <w:r>
        <w:rPr>
          <w:rStyle w:val="s3"/>
        </w:rPr>
        <w:t xml:space="preserve"> </w:t>
      </w:r>
      <w:hyperlink r:id="rId5421" w:anchor="sub_id=395" w:history="1">
        <w:r>
          <w:rPr>
            <w:rStyle w:val="a3"/>
            <w:i/>
            <w:iCs/>
          </w:rPr>
          <w:t>Заңымен</w:t>
        </w:r>
      </w:hyperlink>
      <w:r>
        <w:rPr>
          <w:rStyle w:val="s3"/>
        </w:rPr>
        <w:t xml:space="preserve"> </w:t>
      </w:r>
      <w:r>
        <w:rPr>
          <w:rStyle w:val="s3"/>
        </w:rPr>
        <w:t>18-тармақ өзгертілді (2009 ж. 1 қаңтардан бастап қолданысқа енг</w:t>
      </w:r>
      <w:r>
        <w:rPr>
          <w:rStyle w:val="s3"/>
        </w:rPr>
        <w:t>iзiлді) (бұр.</w:t>
      </w:r>
      <w:hyperlink r:id="rId5422" w:anchor="sub_id=2631800" w:history="1">
        <w:r>
          <w:rPr>
            <w:rStyle w:val="a3"/>
            <w:i/>
            <w:iCs/>
          </w:rPr>
          <w:t>ред</w:t>
        </w:r>
      </w:hyperlink>
      <w:r>
        <w:rPr>
          <w:rStyle w:val="s3"/>
        </w:rPr>
        <w:t>.қара); 2015.03.12. № 432-V ҚР</w:t>
      </w:r>
      <w:r>
        <w:rPr>
          <w:rStyle w:val="s3"/>
        </w:rPr>
        <w:t xml:space="preserve"> </w:t>
      </w:r>
      <w:hyperlink r:id="rId5423" w:anchor="sub_id=263" w:history="1">
        <w:r>
          <w:rPr>
            <w:rStyle w:val="a3"/>
            <w:i/>
            <w:iCs/>
          </w:rPr>
          <w:t>Заңымен</w:t>
        </w:r>
      </w:hyperlink>
      <w:r>
        <w:rPr>
          <w:rStyle w:val="s3"/>
        </w:rPr>
        <w:t xml:space="preserve"> </w:t>
      </w:r>
      <w:r>
        <w:rPr>
          <w:rStyle w:val="s3"/>
        </w:rPr>
        <w:t xml:space="preserve">18-тармақ жаңа редакцияда (2016 ж. </w:t>
      </w:r>
      <w:r>
        <w:rPr>
          <w:rStyle w:val="s3"/>
        </w:rPr>
        <w:t>1 қаңтардан бастап қолданысқа енгізілді) (</w:t>
      </w:r>
      <w:hyperlink r:id="rId5424" w:anchor="sub_id=2631800" w:history="1">
        <w:r>
          <w:rPr>
            <w:rStyle w:val="a3"/>
            <w:i/>
            <w:iCs/>
          </w:rPr>
          <w:t>бұр.ред.қара</w:t>
        </w:r>
      </w:hyperlink>
      <w:r>
        <w:rPr>
          <w:rStyle w:val="s3"/>
        </w:rPr>
        <w:t xml:space="preserve">) </w:t>
      </w:r>
    </w:p>
    <w:p w:rsidR="00000000" w:rsidRDefault="00EB742F">
      <w:pPr>
        <w:ind w:firstLine="400"/>
        <w:jc w:val="both"/>
      </w:pPr>
      <w:r>
        <w:rPr>
          <w:rStyle w:val="s0"/>
        </w:rPr>
        <w:t>18. Талаптары комиссия шартының талаптарына сәйкес келетін шарттар шеңберінде шот-фактуралар жазып берудің ерекшел</w:t>
      </w:r>
      <w:r>
        <w:rPr>
          <w:rStyle w:val="s0"/>
        </w:rPr>
        <w:t>іктері осы Кодекстің</w:t>
      </w:r>
      <w:r>
        <w:rPr>
          <w:rStyle w:val="s0"/>
        </w:rPr>
        <w:t xml:space="preserve"> </w:t>
      </w:r>
      <w:hyperlink w:anchor="sub264010000" w:history="1">
        <w:r>
          <w:rPr>
            <w:rStyle w:val="a3"/>
          </w:rPr>
          <w:t>264-1-бабында</w:t>
        </w:r>
      </w:hyperlink>
      <w:r>
        <w:rPr>
          <w:rStyle w:val="s0"/>
        </w:rPr>
        <w:t xml:space="preserve"> белгіленген.</w:t>
      </w:r>
    </w:p>
    <w:p w:rsidR="00000000" w:rsidRDefault="00EB742F">
      <w:pPr>
        <w:jc w:val="both"/>
      </w:pPr>
      <w:r>
        <w:rPr>
          <w:rStyle w:val="s3"/>
        </w:rPr>
        <w:t>2009.04.07. № 167-ІV ҚР</w:t>
      </w:r>
      <w:r>
        <w:rPr>
          <w:rStyle w:val="s3"/>
        </w:rPr>
        <w:t xml:space="preserve"> </w:t>
      </w:r>
      <w:hyperlink r:id="rId5425" w:anchor="sub_id=19" w:history="1">
        <w:r>
          <w:rPr>
            <w:rStyle w:val="a3"/>
            <w:i/>
            <w:iCs/>
          </w:rPr>
          <w:t>Заңымен</w:t>
        </w:r>
      </w:hyperlink>
      <w:r>
        <w:rPr>
          <w:rStyle w:val="s3"/>
        </w:rPr>
        <w:t xml:space="preserve"> </w:t>
      </w:r>
      <w:r>
        <w:rPr>
          <w:rStyle w:val="s3"/>
        </w:rPr>
        <w:t>19-тармақпен толықтырылды (2009 жылғы 1 қаңтардан бастап қолд</w:t>
      </w:r>
      <w:r>
        <w:rPr>
          <w:rStyle w:val="s3"/>
        </w:rPr>
        <w:t>анысқа енгізілді); 2009.16.11. № 200-ІV ҚР</w:t>
      </w:r>
      <w:r>
        <w:rPr>
          <w:rStyle w:val="s3"/>
        </w:rPr>
        <w:t xml:space="preserve"> </w:t>
      </w:r>
      <w:hyperlink r:id="rId5426" w:anchor="sub_id=395" w:history="1">
        <w:r>
          <w:rPr>
            <w:rStyle w:val="a3"/>
            <w:i/>
            <w:iCs/>
          </w:rPr>
          <w:t>Заңымен</w:t>
        </w:r>
      </w:hyperlink>
      <w:r>
        <w:rPr>
          <w:rStyle w:val="s3"/>
        </w:rPr>
        <w:t xml:space="preserve"> </w:t>
      </w:r>
      <w:r>
        <w:rPr>
          <w:rStyle w:val="s3"/>
        </w:rPr>
        <w:t>19-тармақ жаңа редакцияда (2009 ж. 1 қаңтардан бастап қолданысқа енгiзiлді) (бұр.</w:t>
      </w:r>
      <w:hyperlink r:id="rId5427" w:anchor="sub_id=2631900" w:history="1">
        <w:r>
          <w:rPr>
            <w:rStyle w:val="a3"/>
            <w:i/>
            <w:iCs/>
          </w:rPr>
          <w:t>ред</w:t>
        </w:r>
      </w:hyperlink>
      <w:r>
        <w:rPr>
          <w:rStyle w:val="s3"/>
        </w:rPr>
        <w:t>.қара)</w:t>
      </w:r>
    </w:p>
    <w:p w:rsidR="00000000" w:rsidRDefault="00EB742F">
      <w:pPr>
        <w:ind w:firstLine="400"/>
        <w:jc w:val="both"/>
      </w:pPr>
      <w:r>
        <w:rPr>
          <w:rStyle w:val="s0"/>
        </w:rPr>
        <w:t>19. Тапсырма шартына сәйкес келетiн талаптармен өткiзiлетiн тауарларды, жұмыстарды, көрсетiлетiн қызметтердi сатып алушыға шот-фактураны жазып берудi сенім бiлдiрушi (осы Кодекстiң</w:t>
      </w:r>
      <w:r>
        <w:rPr>
          <w:rStyle w:val="s0"/>
        </w:rPr>
        <w:t xml:space="preserve"> </w:t>
      </w:r>
      <w:hyperlink w:anchor="sub2330200" w:history="1">
        <w:r>
          <w:rPr>
            <w:rStyle w:val="a3"/>
          </w:rPr>
          <w:t>233-бабының 2-тармағында</w:t>
        </w:r>
      </w:hyperlink>
      <w:r>
        <w:rPr>
          <w:rStyle w:val="s0"/>
        </w:rPr>
        <w:t xml:space="preserve"> </w:t>
      </w:r>
      <w:r>
        <w:rPr>
          <w:rStyle w:val="s0"/>
        </w:rPr>
        <w:t>көзделген жағдайларда - сенім бiлдiрiлген адам) осы бөлiмде көзделген тәртiппен жүзеге асырады.</w:t>
      </w:r>
    </w:p>
    <w:p w:rsidR="00000000" w:rsidRDefault="00EB742F">
      <w:pPr>
        <w:jc w:val="both"/>
      </w:pPr>
      <w:r>
        <w:rPr>
          <w:rStyle w:val="s3"/>
        </w:rPr>
        <w:t>2009.16.11. № 200-ІV ҚР</w:t>
      </w:r>
      <w:r>
        <w:rPr>
          <w:rStyle w:val="s3"/>
        </w:rPr>
        <w:t xml:space="preserve"> </w:t>
      </w:r>
      <w:hyperlink r:id="rId5428" w:anchor="sub_id=395" w:history="1">
        <w:r>
          <w:rPr>
            <w:rStyle w:val="a3"/>
            <w:i/>
            <w:iCs/>
          </w:rPr>
          <w:t>Заңымен</w:t>
        </w:r>
      </w:hyperlink>
      <w:r>
        <w:rPr>
          <w:rStyle w:val="s3"/>
        </w:rPr>
        <w:t xml:space="preserve"> </w:t>
      </w:r>
      <w:r>
        <w:rPr>
          <w:rStyle w:val="s3"/>
        </w:rPr>
        <w:t>20-тармақпен</w:t>
      </w:r>
      <w:r>
        <w:rPr>
          <w:rStyle w:val="s3"/>
        </w:rPr>
        <w:t xml:space="preserve"> толықтырылды (2009 ж. 1 қаңтардан бастап қолданысқа енгiзiлді); 2012.26.12. № 61-V ҚР</w:t>
      </w:r>
      <w:r>
        <w:rPr>
          <w:rStyle w:val="s3"/>
        </w:rPr>
        <w:t xml:space="preserve"> </w:t>
      </w:r>
      <w:hyperlink r:id="rId5429" w:anchor="sub_id=263" w:history="1">
        <w:r>
          <w:rPr>
            <w:rStyle w:val="a3"/>
            <w:i/>
            <w:iCs/>
          </w:rPr>
          <w:t>Заңымен</w:t>
        </w:r>
      </w:hyperlink>
      <w:r>
        <w:rPr>
          <w:rStyle w:val="s3"/>
        </w:rPr>
        <w:t xml:space="preserve"> </w:t>
      </w:r>
      <w:r>
        <w:rPr>
          <w:rStyle w:val="s3"/>
        </w:rPr>
        <w:t>20-тармақ жаңа редакцияда (2013 ж. 1 қаңтардан бастап қолданысқа енгізілді) (</w:t>
      </w:r>
      <w:hyperlink r:id="rId5430" w:anchor="sub_id=2630000" w:history="1">
        <w:r>
          <w:rPr>
            <w:rStyle w:val="a3"/>
            <w:i/>
            <w:iCs/>
          </w:rPr>
          <w:t>бұр.ред.қара</w:t>
        </w:r>
      </w:hyperlink>
      <w:r>
        <w:rPr>
          <w:rStyle w:val="s3"/>
        </w:rPr>
        <w:t xml:space="preserve">) </w:t>
      </w:r>
    </w:p>
    <w:p w:rsidR="00000000" w:rsidRDefault="00EB742F">
      <w:pPr>
        <w:ind w:firstLine="400"/>
        <w:jc w:val="both"/>
      </w:pPr>
      <w:r>
        <w:rPr>
          <w:rStyle w:val="s0"/>
        </w:rPr>
        <w:t>20. Осы Кодекстiң</w:t>
      </w:r>
      <w:r>
        <w:rPr>
          <w:rStyle w:val="s0"/>
        </w:rPr>
        <w:t xml:space="preserve"> </w:t>
      </w:r>
      <w:hyperlink w:anchor="sub780000" w:history="1">
        <w:r>
          <w:rPr>
            <w:rStyle w:val="a3"/>
          </w:rPr>
          <w:t>78-бабында</w:t>
        </w:r>
      </w:hyperlink>
      <w:r>
        <w:rPr>
          <w:rStyle w:val="s0"/>
        </w:rPr>
        <w:t xml:space="preserve"> </w:t>
      </w:r>
      <w:r>
        <w:rPr>
          <w:rStyle w:val="s0"/>
        </w:rPr>
        <w:t>белгiленген талаптар сақталмаған жағдайда лизинг берушi көрсетiлген сақталмау орын алған күннен ба</w:t>
      </w:r>
      <w:r>
        <w:rPr>
          <w:rStyle w:val="s0"/>
        </w:rPr>
        <w:t>стап бес жұмыс күнiнен кешiктiрмей:</w:t>
      </w:r>
    </w:p>
    <w:p w:rsidR="00000000" w:rsidRDefault="00EB742F">
      <w:pPr>
        <w:ind w:firstLine="400"/>
        <w:jc w:val="both"/>
      </w:pPr>
      <w:r>
        <w:rPr>
          <w:rStyle w:val="s0"/>
        </w:rPr>
        <w:t>1) мүлiктi қаржы лизингiне беру бойынша - қосымша шот-фактураны жазып беруге мiндеттi, онда қосылған құн салығы көрсетiле отырып, босатылған айналымдардың терiс мәнi және салық салынатын айналымдардың оң мәнi (қаржы лизи</w:t>
      </w:r>
      <w:r>
        <w:rPr>
          <w:rStyle w:val="s0"/>
        </w:rPr>
        <w:t>нгі бойынша сыйақы сомасы қосылмаған) қамтылуға тиiс;</w:t>
      </w:r>
    </w:p>
    <w:p w:rsidR="00000000" w:rsidRDefault="00EB742F">
      <w:pPr>
        <w:ind w:firstLine="400"/>
        <w:jc w:val="both"/>
      </w:pPr>
      <w:r>
        <w:rPr>
          <w:rStyle w:val="s0"/>
        </w:rPr>
        <w:t>2) мүлiктi қаржы 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құн салығы көрсетiле отырып, бо</w:t>
      </w:r>
      <w:r>
        <w:rPr>
          <w:rStyle w:val="s0"/>
        </w:rPr>
        <w:t>сатылған айналымдардың терiс мәнi және салық салынатын айналымдардың оң мәнi қамтылуға тиiс.</w:t>
      </w:r>
    </w:p>
    <w:p w:rsidR="00000000" w:rsidRDefault="00EB742F">
      <w:pPr>
        <w:jc w:val="both"/>
      </w:pPr>
      <w:r>
        <w:rPr>
          <w:rStyle w:val="s3"/>
        </w:rPr>
        <w:t>2010.30.06. № 297-ІV ҚР</w:t>
      </w:r>
      <w:r>
        <w:rPr>
          <w:rStyle w:val="s3"/>
        </w:rPr>
        <w:t xml:space="preserve"> </w:t>
      </w:r>
      <w:hyperlink r:id="rId5431" w:anchor="sub_id=651" w:history="1">
        <w:r>
          <w:rPr>
            <w:rStyle w:val="a3"/>
            <w:i/>
            <w:iCs/>
          </w:rPr>
          <w:t>Заңымен</w:t>
        </w:r>
      </w:hyperlink>
      <w:r>
        <w:rPr>
          <w:rStyle w:val="s3"/>
        </w:rPr>
        <w:t xml:space="preserve"> </w:t>
      </w:r>
      <w:r>
        <w:rPr>
          <w:rStyle w:val="s3"/>
        </w:rPr>
        <w:t>21-тармақпен толықтырылды</w:t>
      </w:r>
      <w:r>
        <w:rPr>
          <w:rStyle w:val="s3"/>
        </w:rPr>
        <w:t xml:space="preserve">  </w:t>
      </w:r>
      <w:r>
        <w:rPr>
          <w:rStyle w:val="s3"/>
        </w:rPr>
        <w:t>(2009 жылғы 1 қаңтардан</w:t>
      </w:r>
      <w:r>
        <w:rPr>
          <w:rStyle w:val="s3"/>
        </w:rPr>
        <w:t xml:space="preserve"> бастап қолданысқа енгізілді)</w:t>
      </w:r>
    </w:p>
    <w:p w:rsidR="00000000" w:rsidRDefault="00EB742F">
      <w:pPr>
        <w:ind w:firstLine="400"/>
        <w:jc w:val="both"/>
      </w:pPr>
      <w:r>
        <w:rPr>
          <w:rStyle w:val="s0"/>
        </w:rPr>
        <w:t>21. Оператор осы Кодекстің</w:t>
      </w:r>
      <w:r>
        <w:rPr>
          <w:rStyle w:val="s0"/>
        </w:rPr>
        <w:t xml:space="preserve"> </w:t>
      </w:r>
      <w:hyperlink w:anchor="sub271010300" w:history="1">
        <w:r>
          <w:rPr>
            <w:rStyle w:val="a3"/>
          </w:rPr>
          <w:t>271-1-бабының 3-тармағында</w:t>
        </w:r>
      </w:hyperlink>
      <w:r>
        <w:rPr>
          <w:rStyle w:val="s0"/>
        </w:rPr>
        <w:t xml:space="preserve"> </w:t>
      </w:r>
      <w:r>
        <w:rPr>
          <w:rStyle w:val="s0"/>
        </w:rPr>
        <w:t>көзделген жағдайларда, тауарларды, жұмыстарды, көрсетілетін қызметтерді өткізген (сатып алған) кезде шот-фактура оператордың жеткізуші (с</w:t>
      </w:r>
      <w:r>
        <w:rPr>
          <w:rStyle w:val="s0"/>
        </w:rPr>
        <w:t>атып алушы) ретіндегі деректемелерін көрсете отырып, осы баптың талаптарына сәйкес жазып беріледі.</w:t>
      </w:r>
    </w:p>
    <w:p w:rsidR="00000000" w:rsidRDefault="00EB742F">
      <w:pPr>
        <w:ind w:firstLine="400"/>
        <w:jc w:val="both"/>
      </w:pPr>
      <w:r>
        <w:t> </w:t>
      </w:r>
    </w:p>
    <w:p w:rsidR="00000000" w:rsidRDefault="00EB742F">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EB742F">
      <w:pPr>
        <w:jc w:val="both"/>
      </w:pPr>
      <w:r>
        <w:rPr>
          <w:rStyle w:val="s3"/>
        </w:rPr>
        <w:t>2009.16.11. № 200-ІV ҚР</w:t>
      </w:r>
      <w:r>
        <w:rPr>
          <w:rStyle w:val="s3"/>
        </w:rPr>
        <w:t xml:space="preserve"> </w:t>
      </w:r>
      <w:hyperlink r:id="rId5432" w:anchor="sub_id=397" w:history="1">
        <w:r>
          <w:rPr>
            <w:rStyle w:val="a3"/>
            <w:i/>
            <w:iCs/>
          </w:rPr>
          <w:t>Заңымен</w:t>
        </w:r>
      </w:hyperlink>
      <w:r>
        <w:rPr>
          <w:rStyle w:val="s3"/>
        </w:rPr>
        <w:t xml:space="preserve"> </w:t>
      </w:r>
      <w:r>
        <w:rPr>
          <w:rStyle w:val="s3"/>
        </w:rPr>
        <w:t>1-тармақ өзгертілді (2009 ж. 1 қаңтардан бастап қолданысқа енгiзiлді) (бұр.</w:t>
      </w:r>
      <w:hyperlink r:id="rId5433" w:anchor="sub_id=2640100" w:history="1">
        <w:r>
          <w:rPr>
            <w:rStyle w:val="a3"/>
            <w:i/>
            <w:iCs/>
          </w:rPr>
          <w:t>ред</w:t>
        </w:r>
      </w:hyperlink>
      <w:r>
        <w:rPr>
          <w:rStyle w:val="s3"/>
        </w:rPr>
        <w:t>.қара); 2012.26.12. № 61-V ҚР</w:t>
      </w:r>
      <w:r>
        <w:rPr>
          <w:rStyle w:val="s3"/>
        </w:rPr>
        <w:t xml:space="preserve"> </w:t>
      </w:r>
      <w:hyperlink r:id="rId5434" w:anchor="sub_id=264"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5435" w:anchor="sub_id=2640100" w:history="1">
        <w:r>
          <w:rPr>
            <w:rStyle w:val="a3"/>
            <w:i/>
            <w:iCs/>
          </w:rPr>
          <w:t>бұр.ред.қара</w:t>
        </w:r>
      </w:hyperlink>
      <w:r>
        <w:rPr>
          <w:rStyle w:val="s3"/>
        </w:rPr>
        <w:t xml:space="preserve">) </w:t>
      </w:r>
    </w:p>
    <w:p w:rsidR="00000000" w:rsidRDefault="00EB742F">
      <w:pPr>
        <w:ind w:firstLine="400"/>
        <w:jc w:val="both"/>
      </w:pPr>
      <w:r>
        <w:rPr>
          <w:rStyle w:val="s0"/>
        </w:rPr>
        <w:t xml:space="preserve">1. </w:t>
      </w:r>
      <w:hyperlink r:id="rId5436" w:anchor="sub_id=7080000" w:history="1">
        <w:r>
          <w:rPr>
            <w:rStyle w:val="a3"/>
          </w:rPr>
          <w:t>Көлік экспедициясы шарты</w:t>
        </w:r>
      </w:hyperlink>
      <w:r>
        <w:rPr>
          <w:rStyle w:val="s0"/>
        </w:rPr>
        <w:t xml:space="preserve"> </w:t>
      </w:r>
      <w:r>
        <w:rPr>
          <w:rStyle w:val="s0"/>
        </w:rPr>
        <w:t>бойынша клиент болып табылатын тарап үшін осындай шарт бойынша жүк тасымалдауға шот-фактураларды жазып беруді экспедитор жүзеге асырады.</w:t>
      </w:r>
    </w:p>
    <w:p w:rsidR="00000000" w:rsidRDefault="00EB742F">
      <w:pPr>
        <w:ind w:firstLine="400"/>
        <w:jc w:val="both"/>
      </w:pPr>
      <w:r>
        <w:rPr>
          <w:rStyle w:val="s0"/>
        </w:rPr>
        <w:t>Экспедитор шот-фактураны қосылған құ</w:t>
      </w:r>
      <w:r>
        <w:rPr>
          <w:rStyle w:val="s0"/>
        </w:rPr>
        <w:t>н салығын төлеуші болып табылатын тасымалдаушылар және жұмыстарды, көрсетілетін қызметтерді басқа да берушілер жазып берген шот-фактуралардың негізінде жазып береді.</w:t>
      </w:r>
    </w:p>
    <w:p w:rsidR="00000000" w:rsidRDefault="00EB742F">
      <w:pPr>
        <w:ind w:firstLine="400"/>
        <w:jc w:val="both"/>
      </w:pPr>
      <w:r>
        <w:rPr>
          <w:rStyle w:val="s0"/>
        </w:rPr>
        <w:t>Егер тасымалдаушы (өнім беруші) қосылған құн салығын төлеуші болып табылмаған жағдайда, эк</w:t>
      </w:r>
      <w:r>
        <w:rPr>
          <w:rStyle w:val="s0"/>
        </w:rPr>
        <w:t>спедитор шот-фактураны жұмыстардың, көрсетілетін қызметтердің құнын растайтын құжаттың негізінде жазып береді.</w:t>
      </w:r>
    </w:p>
    <w:p w:rsidR="00000000" w:rsidRDefault="00EB742F">
      <w:pPr>
        <w:jc w:val="both"/>
      </w:pPr>
      <w:r>
        <w:rPr>
          <w:rStyle w:val="s3"/>
        </w:rPr>
        <w:t>2012.26.12. № 61-V ҚР</w:t>
      </w:r>
      <w:r>
        <w:rPr>
          <w:rStyle w:val="s3"/>
        </w:rPr>
        <w:t xml:space="preserve"> </w:t>
      </w:r>
      <w:hyperlink r:id="rId5437" w:anchor="sub_id=264" w:history="1">
        <w:r>
          <w:rPr>
            <w:rStyle w:val="a3"/>
            <w:i/>
            <w:iCs/>
          </w:rPr>
          <w:t>Заңымен</w:t>
        </w:r>
      </w:hyperlink>
      <w:r>
        <w:rPr>
          <w:rStyle w:val="s3"/>
        </w:rPr>
        <w:t xml:space="preserve"> </w:t>
      </w:r>
      <w:r>
        <w:rPr>
          <w:rStyle w:val="s3"/>
        </w:rPr>
        <w:t>2-тармақ өзгертілді (2013 ж. 1 қаң</w:t>
      </w:r>
      <w:r>
        <w:rPr>
          <w:rStyle w:val="s3"/>
        </w:rPr>
        <w:t>тардан бастап қолданысқа енгізілді) (</w:t>
      </w:r>
      <w:hyperlink r:id="rId5438" w:anchor="sub_id=2640200" w:history="1">
        <w:r>
          <w:rPr>
            <w:rStyle w:val="a3"/>
            <w:i/>
            <w:iCs/>
          </w:rPr>
          <w:t>бұр.ред.қара</w:t>
        </w:r>
      </w:hyperlink>
      <w:r>
        <w:rPr>
          <w:rStyle w:val="s3"/>
        </w:rPr>
        <w:t xml:space="preserve">) </w:t>
      </w:r>
    </w:p>
    <w:p w:rsidR="00000000" w:rsidRDefault="00EB742F">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w:t>
      </w:r>
      <w:r>
        <w:rPr>
          <w:rStyle w:val="s0"/>
        </w:rPr>
        <w:t>асымалдаушылар және (немесе) ұсынушылар орындаған және көрсеткен жұмыстар мен қызметтердің құны ескеріле отырып көрсетіледі.</w:t>
      </w:r>
    </w:p>
    <w:p w:rsidR="00000000" w:rsidRDefault="00EB742F">
      <w:pPr>
        <w:ind w:firstLine="400"/>
        <w:jc w:val="both"/>
      </w:pPr>
      <w:r>
        <w:rPr>
          <w:rStyle w:val="s0"/>
        </w:rPr>
        <w:t>Шот-фактурада:</w:t>
      </w:r>
    </w:p>
    <w:p w:rsidR="00000000" w:rsidRDefault="00EB742F">
      <w:pPr>
        <w:ind w:firstLine="400"/>
        <w:jc w:val="both"/>
      </w:pPr>
      <w:r>
        <w:rPr>
          <w:rStyle w:val="s0"/>
        </w:rPr>
        <w:t>қосылған</w:t>
      </w:r>
      <w:r>
        <w:rPr>
          <w:rStyle w:val="s0"/>
        </w:rPr>
        <w:t xml:space="preserve"> құн салығын төлеушілер болып табылатын;</w:t>
      </w:r>
    </w:p>
    <w:p w:rsidR="00000000" w:rsidRDefault="00EB742F">
      <w:pPr>
        <w:ind w:firstLine="400"/>
        <w:jc w:val="both"/>
      </w:pPr>
      <w:r>
        <w:rPr>
          <w:rStyle w:val="s0"/>
        </w:rPr>
        <w:t>қосылған</w:t>
      </w:r>
      <w:r>
        <w:rPr>
          <w:rStyle w:val="s0"/>
        </w:rPr>
        <w:t xml:space="preserve"> құн салығын төлеушілер болып табылмайтын тасымалдаушылар ж</w:t>
      </w:r>
      <w:r>
        <w:rPr>
          <w:rStyle w:val="s0"/>
        </w:rPr>
        <w:t>әне</w:t>
      </w:r>
      <w:r>
        <w:rPr>
          <w:rStyle w:val="s0"/>
        </w:rPr>
        <w:t xml:space="preserve"> (немесе) ұсынушылар жүзеге асыратын жұмыстардың, қызмет көрсетулердің құнын қамтитын айналым көрсетіледі.</w:t>
      </w:r>
    </w:p>
    <w:p w:rsidR="00000000" w:rsidRDefault="00EB742F">
      <w:pPr>
        <w:ind w:firstLine="400"/>
        <w:jc w:val="both"/>
      </w:pPr>
      <w:r>
        <w:rPr>
          <w:rStyle w:val="s0"/>
        </w:rPr>
        <w:t>Көлік экспедициясы шарты бойынша сыйақының экспедитордың салық салынатын айналымының мөлшеріне қосылатын сомасы шот-фактурада бөлек жолмен жазып к</w:t>
      </w:r>
      <w:r>
        <w:rPr>
          <w:rStyle w:val="s0"/>
        </w:rPr>
        <w:t>өрсетілуге</w:t>
      </w:r>
      <w:r>
        <w:rPr>
          <w:rStyle w:val="s0"/>
        </w:rPr>
        <w:t xml:space="preserve"> тиіс.</w:t>
      </w:r>
    </w:p>
    <w:p w:rsidR="00000000" w:rsidRDefault="00EB742F">
      <w:pPr>
        <w:jc w:val="both"/>
      </w:pPr>
      <w:r>
        <w:rPr>
          <w:rStyle w:val="s3"/>
        </w:rPr>
        <w:t>2009.16.11. № 200-ІV ҚР</w:t>
      </w:r>
      <w:r>
        <w:rPr>
          <w:rStyle w:val="s3"/>
        </w:rPr>
        <w:t xml:space="preserve"> </w:t>
      </w:r>
      <w:hyperlink r:id="rId5439" w:anchor="sub_id=397"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(бұр.</w:t>
      </w:r>
      <w:hyperlink r:id="rId5440" w:anchor="sub_id=2640300" w:history="1">
        <w:r>
          <w:rPr>
            <w:rStyle w:val="a3"/>
            <w:i/>
            <w:iCs/>
          </w:rPr>
          <w:t>ред</w:t>
        </w:r>
      </w:hyperlink>
      <w:r>
        <w:rPr>
          <w:rStyle w:val="s3"/>
        </w:rPr>
        <w:t>.қара); 2012.26.12. № 61-V ҚР</w:t>
      </w:r>
      <w:r>
        <w:rPr>
          <w:rStyle w:val="s3"/>
        </w:rPr>
        <w:t xml:space="preserve"> </w:t>
      </w:r>
      <w:hyperlink r:id="rId5441" w:anchor="sub_id=264" w:history="1">
        <w:r>
          <w:rPr>
            <w:rStyle w:val="a3"/>
            <w:i/>
            <w:iCs/>
          </w:rPr>
          <w:t>Заңымен</w:t>
        </w:r>
      </w:hyperlink>
      <w:r>
        <w:rPr>
          <w:rStyle w:val="s3"/>
        </w:rPr>
        <w:t xml:space="preserve"> </w:t>
      </w:r>
      <w:r>
        <w:rPr>
          <w:rStyle w:val="s3"/>
        </w:rPr>
        <w:t>3-тармақ жаңа редакцияда (2014 ж. 1 шілдеден бастап қолданысқа енгізілді) (</w:t>
      </w:r>
      <w:hyperlink r:id="rId5442" w:anchor="sub_id=2640300" w:history="1">
        <w:r>
          <w:rPr>
            <w:rStyle w:val="a3"/>
            <w:i/>
            <w:iCs/>
          </w:rPr>
          <w:t>бұр.ред.қара</w:t>
        </w:r>
      </w:hyperlink>
      <w:r>
        <w:rPr>
          <w:rStyle w:val="s3"/>
        </w:rPr>
        <w:t xml:space="preserve">) </w:t>
      </w:r>
    </w:p>
    <w:p w:rsidR="00000000" w:rsidRDefault="00EB742F">
      <w:pPr>
        <w:ind w:firstLine="400"/>
        <w:jc w:val="both"/>
      </w:pPr>
      <w:r>
        <w:rPr>
          <w:rStyle w:val="s0"/>
        </w:rPr>
        <w:t>3. Қағаз жеткізгіште жазып берілген жағдайда экспедитор шот-фактураны екі данада жазып бередi.</w:t>
      </w:r>
    </w:p>
    <w:p w:rsidR="00000000" w:rsidRDefault="00EB742F">
      <w:pPr>
        <w:ind w:firstLine="400"/>
        <w:jc w:val="both"/>
      </w:pPr>
      <w:r>
        <w:rPr>
          <w:rStyle w:val="s0"/>
        </w:rPr>
        <w:t xml:space="preserve">Шот-фактураның бірінші данасы көлік экспедициясы шарты бойынша клиент болып табылатын </w:t>
      </w:r>
      <w:r>
        <w:rPr>
          <w:rStyle w:val="s0"/>
        </w:rPr>
        <w:t>тарапқа беріледі.</w:t>
      </w:r>
    </w:p>
    <w:p w:rsidR="00000000" w:rsidRDefault="00EB742F">
      <w:pPr>
        <w:ind w:firstLine="400"/>
        <w:jc w:val="both"/>
      </w:pPr>
      <w:r>
        <w:rPr>
          <w:rStyle w:val="s0"/>
        </w:rPr>
        <w:t>Шот-фактураның екінші данасы экспедиторда қалады.</w:t>
      </w:r>
    </w:p>
    <w:p w:rsidR="00000000" w:rsidRDefault="00EB742F">
      <w:pPr>
        <w:jc w:val="both"/>
      </w:pPr>
      <w:r>
        <w:rPr>
          <w:rStyle w:val="s3"/>
        </w:rPr>
        <w:t>2012.26.12. № 61-V ҚР</w:t>
      </w:r>
      <w:r>
        <w:rPr>
          <w:rStyle w:val="s3"/>
        </w:rPr>
        <w:t xml:space="preserve"> </w:t>
      </w:r>
      <w:hyperlink r:id="rId5443" w:anchor="sub_id=264" w:history="1">
        <w:r>
          <w:rPr>
            <w:rStyle w:val="a3"/>
            <w:i/>
            <w:iCs/>
          </w:rPr>
          <w:t>Заңымен</w:t>
        </w:r>
      </w:hyperlink>
      <w:r>
        <w:rPr>
          <w:rStyle w:val="s3"/>
        </w:rPr>
        <w:t xml:space="preserve"> </w:t>
      </w:r>
      <w:r>
        <w:rPr>
          <w:rStyle w:val="s3"/>
        </w:rPr>
        <w:t>3-1-тармақпен толықтырылды (2014 ж. 1 шілдеден бастап қолданысқа енгізілді)</w:t>
      </w:r>
    </w:p>
    <w:p w:rsidR="00000000" w:rsidRDefault="00EB742F">
      <w:pPr>
        <w:ind w:firstLine="400"/>
        <w:jc w:val="both"/>
      </w:pPr>
      <w:r>
        <w:rPr>
          <w:rStyle w:val="s0"/>
        </w:rPr>
        <w:t>3</w:t>
      </w:r>
      <w:r>
        <w:rPr>
          <w:rStyle w:val="s0"/>
        </w:rPr>
        <w:t xml:space="preserve">-1. Көлік экспедициясы шарты бойынша қызметті жүзеге асыру кезінде экспедиторда тасымалдаушылар және (немесе) осындай шарттың шеңберінде жұмыстарды, көрсетілетін қызметтерді берушілер, сондай-ақ олардың құны туралы ақпаратты ашып көрсететін құжаттың болуы </w:t>
      </w:r>
      <w:r>
        <w:rPr>
          <w:rStyle w:val="s0"/>
        </w:rPr>
        <w:t>міндетті.</w:t>
      </w:r>
    </w:p>
    <w:p w:rsidR="00000000" w:rsidRDefault="00EB742F">
      <w:pPr>
        <w:ind w:firstLine="400"/>
        <w:jc w:val="both"/>
      </w:pPr>
      <w:r>
        <w:rPr>
          <w:rStyle w:val="s0"/>
        </w:rPr>
        <w:t>Бұл ретте мұндай құжат экспедиторда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ішінде сақталады.</w:t>
      </w:r>
    </w:p>
    <w:p w:rsidR="00000000" w:rsidRDefault="00EB742F">
      <w:pPr>
        <w:ind w:firstLine="400"/>
        <w:jc w:val="both"/>
      </w:pPr>
      <w:r>
        <w:rPr>
          <w:rStyle w:val="s0"/>
        </w:rPr>
        <w:t>Құжатта</w:t>
      </w:r>
      <w:r>
        <w:rPr>
          <w:rStyle w:val="s0"/>
        </w:rPr>
        <w:t xml:space="preserve"> мынадай деректер көрсетілуге тиіс:</w:t>
      </w:r>
    </w:p>
    <w:p w:rsidR="00000000" w:rsidRDefault="00EB742F">
      <w:pPr>
        <w:ind w:firstLine="400"/>
        <w:jc w:val="both"/>
      </w:pPr>
      <w:r>
        <w:rPr>
          <w:rStyle w:val="s0"/>
        </w:rPr>
        <w:t>1) тасымалдаушының және (немесе) жұмыстарды, көрсетілетін қызм</w:t>
      </w:r>
      <w:r>
        <w:rPr>
          <w:rStyle w:val="s0"/>
        </w:rPr>
        <w:t>еттерді берушінің шот-фактурасының реттік нөмірі және жазып берiлген күні;</w:t>
      </w:r>
    </w:p>
    <w:p w:rsidR="00000000" w:rsidRDefault="00EB742F">
      <w:pPr>
        <w:ind w:firstLine="400"/>
        <w:jc w:val="both"/>
      </w:pPr>
      <w:r>
        <w:rPr>
          <w:rStyle w:val="s0"/>
        </w:rPr>
        <w:t>2) тасымалдаушының және (немесе) жұмыстарды, көрсетілетін қызметтерді берушінің салық төлеушінің сәйкестендіру нөмірі;</w:t>
      </w:r>
    </w:p>
    <w:p w:rsidR="00000000" w:rsidRDefault="00EB742F">
      <w:pPr>
        <w:ind w:firstLine="400"/>
        <w:jc w:val="both"/>
      </w:pPr>
      <w:r>
        <w:rPr>
          <w:rStyle w:val="s0"/>
        </w:rPr>
        <w:t>3) тасымалдаушының және (немесе) жұмыстарды, көрсетілетін қызм</w:t>
      </w:r>
      <w:r>
        <w:rPr>
          <w:rStyle w:val="s0"/>
        </w:rPr>
        <w:t>еттерді берушінің тегі, аты, әкесінің аты (бар болса) немесе атауы;</w:t>
      </w:r>
    </w:p>
    <w:p w:rsidR="00000000" w:rsidRDefault="00EB742F">
      <w:pPr>
        <w:ind w:firstLine="400"/>
        <w:jc w:val="both"/>
      </w:pPr>
      <w:r>
        <w:rPr>
          <w:rStyle w:val="s0"/>
        </w:rPr>
        <w:t>4) егер тасымалдаушы және (немесе) өнім беруші қосылған құн салығын төлеуші болып табылған жағдайда қосылған құн салығы бойынша тіркеу есебіне қою туралы куәліктің сериясы мен нөмірі;</w:t>
      </w:r>
    </w:p>
    <w:p w:rsidR="00000000" w:rsidRDefault="00EB742F">
      <w:pPr>
        <w:ind w:firstLine="400"/>
        <w:jc w:val="both"/>
      </w:pPr>
      <w:r>
        <w:rPr>
          <w:rStyle w:val="s0"/>
        </w:rPr>
        <w:t>5) т</w:t>
      </w:r>
      <w:r>
        <w:rPr>
          <w:rStyle w:val="s0"/>
        </w:rPr>
        <w:t>асымалдаушы және (немесе) жұмыстарды, қызмет көрсетуді беруші жүзеге асыратын, шот-фактурада көрсетілген салық салынатын айналым мөлшеріне қосылатын жұмыстардың, қызмет көрсетудің құны. Қосылған құн салығын төлеуші болып табылмайтын тасымалдаушы және (неме</w:t>
      </w:r>
      <w:r>
        <w:rPr>
          <w:rStyle w:val="s0"/>
        </w:rPr>
        <w:t>се) өнім беруші жүзеге асыратын жұмыстардың, қызмет көрсетудің құны бөлек көрсетіледі.</w:t>
      </w:r>
    </w:p>
    <w:p w:rsidR="00000000" w:rsidRDefault="00EB742F">
      <w:pPr>
        <w:jc w:val="both"/>
      </w:pPr>
      <w:r>
        <w:rPr>
          <w:rStyle w:val="s3"/>
        </w:rPr>
        <w:t>2012.26.12. № 61-V ҚР</w:t>
      </w:r>
      <w:r>
        <w:rPr>
          <w:rStyle w:val="s3"/>
        </w:rPr>
        <w:t xml:space="preserve"> </w:t>
      </w:r>
      <w:hyperlink r:id="rId5444" w:anchor="sub_id=264" w:history="1">
        <w:r>
          <w:rPr>
            <w:rStyle w:val="a3"/>
            <w:i/>
            <w:iCs/>
          </w:rPr>
          <w:t>Заңымен</w:t>
        </w:r>
      </w:hyperlink>
      <w:r>
        <w:rPr>
          <w:rStyle w:val="s3"/>
        </w:rPr>
        <w:t xml:space="preserve"> </w:t>
      </w:r>
      <w:r>
        <w:rPr>
          <w:rStyle w:val="s3"/>
        </w:rPr>
        <w:t>4-тармақ жаңа редакцияда (2013 ж. 1 қаңтардан бастап қолда</w:t>
      </w:r>
      <w:r>
        <w:rPr>
          <w:rStyle w:val="s3"/>
        </w:rPr>
        <w:t>нысқа енгізілді) (</w:t>
      </w:r>
      <w:hyperlink r:id="rId5445" w:anchor="sub_id=2640400" w:history="1">
        <w:r>
          <w:rPr>
            <w:rStyle w:val="a3"/>
            <w:i/>
            <w:iCs/>
          </w:rPr>
          <w:t>бұр.ред.қара</w:t>
        </w:r>
      </w:hyperlink>
      <w:r>
        <w:rPr>
          <w:rStyle w:val="s3"/>
        </w:rPr>
        <w:t xml:space="preserve">) </w:t>
      </w:r>
    </w:p>
    <w:p w:rsidR="00000000" w:rsidRDefault="00EB742F">
      <w:pPr>
        <w:ind w:firstLine="400"/>
        <w:jc w:val="both"/>
      </w:pPr>
      <w:r>
        <w:rPr>
          <w:rStyle w:val="s0"/>
        </w:rPr>
        <w:t xml:space="preserve">4. Көрсетілген талаптарға сәйкес жазып берілген шот-фактура көлік экспедициясы шарты бойынша клиент болып табылатын тараптың қосылған құн </w:t>
      </w:r>
      <w:r>
        <w:rPr>
          <w:rStyle w:val="s0"/>
        </w:rPr>
        <w:t>салығының сомасын есепке жатқызуы үшін негіз болып табылады.</w:t>
      </w:r>
    </w:p>
    <w:p w:rsidR="00000000" w:rsidRDefault="00EB742F">
      <w:pPr>
        <w:ind w:firstLine="400"/>
        <w:jc w:val="both"/>
      </w:pPr>
      <w:r>
        <w:rPr>
          <w:rStyle w:val="s0"/>
        </w:rPr>
        <w:t> </w:t>
      </w:r>
    </w:p>
    <w:p w:rsidR="00000000" w:rsidRDefault="00EB742F">
      <w:pPr>
        <w:jc w:val="both"/>
      </w:pPr>
      <w:bookmarkStart w:id="219" w:name="SUB264010000"/>
      <w:bookmarkEnd w:id="219"/>
      <w:r>
        <w:rPr>
          <w:rStyle w:val="s3"/>
        </w:rPr>
        <w:t>2015.03.12. № 432-V ҚР</w:t>
      </w:r>
      <w:r>
        <w:rPr>
          <w:rStyle w:val="s3"/>
        </w:rPr>
        <w:t xml:space="preserve"> </w:t>
      </w:r>
      <w:hyperlink r:id="rId5446" w:anchor="sub_id=2641" w:history="1">
        <w:r>
          <w:rPr>
            <w:rStyle w:val="a3"/>
            <w:i/>
            <w:iCs/>
          </w:rPr>
          <w:t>Заңымен</w:t>
        </w:r>
      </w:hyperlink>
      <w:r>
        <w:rPr>
          <w:rStyle w:val="s3"/>
        </w:rPr>
        <w:t xml:space="preserve"> </w:t>
      </w:r>
      <w:r>
        <w:rPr>
          <w:rStyle w:val="s3"/>
        </w:rPr>
        <w:t>Кодекс 264-1-баппен толықтырылды (2016 ж. 1 қаңтардан бастап қолданысқа енгізілд</w:t>
      </w:r>
      <w:r>
        <w:rPr>
          <w:rStyle w:val="s3"/>
        </w:rPr>
        <w:t>і)</w:t>
      </w:r>
    </w:p>
    <w:p w:rsidR="00000000" w:rsidRDefault="00EB742F">
      <w:pPr>
        <w:ind w:left="1200" w:hanging="800"/>
        <w:jc w:val="both"/>
      </w:pPr>
      <w:r>
        <w:rPr>
          <w:rStyle w:val="s1"/>
        </w:rPr>
        <w:t>264-1-бап. Талаптары комиссия шартының талаптарына сәйкес келетін шарттар бойынша шот-фактуралар жазып беру ерекшеліктері</w:t>
      </w:r>
    </w:p>
    <w:p w:rsidR="00000000" w:rsidRDefault="00EB742F">
      <w:pPr>
        <w:ind w:firstLine="400"/>
        <w:jc w:val="both"/>
      </w:pPr>
      <w:r>
        <w:rPr>
          <w:rStyle w:val="s0"/>
        </w:rPr>
        <w:t>1. Комиссия шартының талаптарына сәйкес келетін шарттарда тауарларды өткізу, жұмыстарды орындау, қызметтерді көрсету кезінде тауарл</w:t>
      </w:r>
      <w:r>
        <w:rPr>
          <w:rStyle w:val="s0"/>
        </w:rPr>
        <w:t>арды, жұмыстарды, көрсетілетін қызметтерді сатып алушыға шот-фактураларды жазып беруді қосылған құн салығын төлеуші болып табылатын комиссионер жүзеге асырады.</w:t>
      </w:r>
      <w:r>
        <w:rPr>
          <w:rStyle w:val="s0"/>
        </w:rPr>
        <w:t xml:space="preserve"> </w:t>
      </w:r>
    </w:p>
    <w:p w:rsidR="00000000" w:rsidRDefault="00EB742F">
      <w:pPr>
        <w:ind w:firstLine="400"/>
        <w:jc w:val="both"/>
      </w:pPr>
      <w:r>
        <w:rPr>
          <w:rStyle w:val="s0"/>
        </w:rPr>
        <w:t>Комиссионер жазып беретін шот-фактурадағы тауарларды, жұмыстарды, көрсетілетін қызметтерді өткі</w:t>
      </w:r>
      <w:r>
        <w:rPr>
          <w:rStyle w:val="s0"/>
        </w:rPr>
        <w:t>зу бойынша айналым мөлшері комиссионер тауарларды, жұмыстарды, көрсетілетін қызметтерді сатып алушыға өткізуді жүзеге асыратын олардың құны негізінде көрсетіледі.</w:t>
      </w:r>
    </w:p>
    <w:p w:rsidR="00000000" w:rsidRDefault="00EB742F">
      <w:pPr>
        <w:ind w:firstLine="400"/>
        <w:jc w:val="both"/>
      </w:pPr>
      <w:r>
        <w:rPr>
          <w:rStyle w:val="s0"/>
        </w:rPr>
        <w:t>Комиссионер шот-фактураны:</w:t>
      </w:r>
    </w:p>
    <w:p w:rsidR="00000000" w:rsidRDefault="00EB742F">
      <w:pPr>
        <w:ind w:firstLine="400"/>
        <w:jc w:val="both"/>
      </w:pPr>
      <w:r>
        <w:rPr>
          <w:rStyle w:val="s0"/>
        </w:rPr>
        <w:t>қосылған</w:t>
      </w:r>
      <w:r>
        <w:rPr>
          <w:rStyle w:val="s0"/>
        </w:rPr>
        <w:t xml:space="preserve"> құн салығын төлеуші болып табылатын комитент комиссионерг</w:t>
      </w:r>
      <w:r>
        <w:rPr>
          <w:rStyle w:val="s0"/>
        </w:rPr>
        <w:t>е жазып берген шот-фактураның деректерін ескере отырып жазып береді.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шот-фактурадағы салық салын</w:t>
      </w:r>
      <w:r>
        <w:rPr>
          <w:rStyle w:val="s0"/>
        </w:rPr>
        <w:t>атын (салынбайтын) айналымға қосылады;</w:t>
      </w:r>
    </w:p>
    <w:p w:rsidR="00000000" w:rsidRDefault="00EB742F">
      <w:pPr>
        <w:ind w:firstLine="400"/>
        <w:jc w:val="both"/>
      </w:pPr>
      <w:r>
        <w:rPr>
          <w:rStyle w:val="s0"/>
        </w:rPr>
        <w:t>қосылған</w:t>
      </w:r>
      <w:r>
        <w:rPr>
          <w:rStyle w:val="s0"/>
        </w:rPr>
        <w:t xml:space="preserve"> құн салығын төлеуші болып табылмайтын комитент жазып берген тауарлардың, жұмыстардың, көрсетілетін қызметтердің құнын растайтын құжаттың деректерін ескере отырып жазып береді. Бұл жағдайда мұндай құжатта көрс</w:t>
      </w:r>
      <w:r>
        <w:rPr>
          <w:rStyle w:val="s0"/>
        </w:rPr>
        <w:t>етілген тауарлардың, жұмыстардың, көрсетілетін қызметтердің құны комиссионер сатып алушыға жазып беретін шот-фактурадағы салық салынбайтын айналымға қосылады.</w:t>
      </w:r>
    </w:p>
    <w:p w:rsidR="00000000" w:rsidRDefault="00EB742F">
      <w:pPr>
        <w:ind w:firstLine="400"/>
        <w:jc w:val="both"/>
      </w:pPr>
      <w:r>
        <w:rPr>
          <w:rStyle w:val="s0"/>
        </w:rPr>
        <w:t>Комитент комиссионерге жазып беретін шот-фактурадағы салық салынатын айналым мөлшері өткізу мақса</w:t>
      </w:r>
      <w:r>
        <w:rPr>
          <w:rStyle w:val="s0"/>
        </w:rPr>
        <w:t>тында комиссионерге ұсынылған тауарлардың, жұмыстардың, көрсетілетін қызметтердің құны негізінде көрсетіледі.</w:t>
      </w:r>
      <w:r>
        <w:rPr>
          <w:rStyle w:val="s0"/>
        </w:rPr>
        <w:t xml:space="preserve"> </w:t>
      </w:r>
    </w:p>
    <w:p w:rsidR="00000000" w:rsidRDefault="00EB742F">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w:t>
      </w:r>
      <w:r>
        <w:rPr>
          <w:rStyle w:val="s0"/>
        </w:rPr>
        <w:t>тіледі.</w:t>
      </w:r>
    </w:p>
    <w:p w:rsidR="00000000" w:rsidRDefault="00EB742F">
      <w:pPr>
        <w:ind w:firstLine="400"/>
        <w:jc w:val="both"/>
      </w:pPr>
      <w:r>
        <w:rPr>
          <w:rStyle w:val="s0"/>
        </w:rPr>
        <w:t>Осы Кодекстің</w:t>
      </w:r>
      <w:r>
        <w:rPr>
          <w:rStyle w:val="s0"/>
        </w:rPr>
        <w:t xml:space="preserve"> </w:t>
      </w:r>
      <w:hyperlink w:anchor="sub2630500" w:history="1">
        <w:r>
          <w:rPr>
            <w:rStyle w:val="a3"/>
          </w:rPr>
          <w:t>263-бабы 5-тармағының 2-1), 3), 3-1), 4) және 5) тармақшаларының</w:t>
        </w:r>
      </w:hyperlink>
      <w:r>
        <w:rPr>
          <w:rStyle w:val="s0"/>
        </w:rPr>
        <w:t xml:space="preserve"> </w:t>
      </w:r>
      <w:r>
        <w:rPr>
          <w:rStyle w:val="s0"/>
        </w:rPr>
        <w:t>талаптарын орындау мақсатында комиссия шартының талаптарына сәйкес келетін шарттарда тауарларды өткізуге комитент комиссионердің атына ш</w:t>
      </w:r>
      <w:r>
        <w:rPr>
          <w:rStyle w:val="s0"/>
        </w:rPr>
        <w:t>от-фактураны жазып беру кезінде:</w:t>
      </w:r>
    </w:p>
    <w:p w:rsidR="00000000" w:rsidRDefault="00EB742F">
      <w:pPr>
        <w:ind w:firstLine="400"/>
        <w:jc w:val="both"/>
      </w:pPr>
      <w:r>
        <w:rPr>
          <w:rStyle w:val="s0"/>
        </w:rPr>
        <w:t>өнім</w:t>
      </w:r>
      <w:r>
        <w:rPr>
          <w:rStyle w:val="s0"/>
        </w:rPr>
        <w:t xml:space="preserve"> берушінің деректемелері ретінде «комитент» мәртебесі көрсетіле отырып, комитент деректемелері көрсетіледі;</w:t>
      </w:r>
    </w:p>
    <w:p w:rsidR="00000000" w:rsidRDefault="00EB742F">
      <w:pPr>
        <w:ind w:firstLine="400"/>
        <w:jc w:val="both"/>
      </w:pPr>
      <w:r>
        <w:rPr>
          <w:rStyle w:val="s0"/>
        </w:rPr>
        <w:t>алушының деректемелері ретінде «комиссионер» мәртебесі көрсетіле отырып, комиссионер деректемелері көрсетіледі.</w:t>
      </w:r>
    </w:p>
    <w:p w:rsidR="00000000" w:rsidRDefault="00EB742F">
      <w:pPr>
        <w:ind w:firstLine="400"/>
        <w:jc w:val="both"/>
      </w:pPr>
      <w:r>
        <w:rPr>
          <w:rStyle w:val="s0"/>
        </w:rPr>
        <w:t>Осы Кодекстің 263-бабы 5-тармағының 2-1), 3), 3-1), 4) және 5) тармақшаларының талаптарын орындау мақсатында тауарларды, жұмыстарды, көрсетілетін қызметтерді сатып алушыға комиссионер шот-фактура жазып беру кезінде өнім берушінің деректемелері ретінде «ко</w:t>
      </w:r>
      <w:r>
        <w:rPr>
          <w:rStyle w:val="s0"/>
        </w:rPr>
        <w:t>миссионер» мәртебесі көрсетіле отырып, комиссионер деректемелері көрсетіледі.</w:t>
      </w:r>
      <w:r>
        <w:rPr>
          <w:rStyle w:val="s0"/>
        </w:rPr>
        <w:t xml:space="preserve"> </w:t>
      </w:r>
    </w:p>
    <w:p w:rsidR="00000000" w:rsidRDefault="00EB742F">
      <w:pPr>
        <w:ind w:firstLine="400"/>
        <w:jc w:val="both"/>
      </w:pPr>
      <w:r>
        <w:rPr>
          <w:rStyle w:val="s0"/>
        </w:rPr>
        <w:t>2. Комиссия шартының талаптарына сәйкес келетін шарттарда комитент үшін сатып алынған тауарларды комиссионер комитентке беру кезінде, сондай-ақ үшінші тұлға комиссионермен жасағ</w:t>
      </w:r>
      <w:r>
        <w:rPr>
          <w:rStyle w:val="s0"/>
        </w:rPr>
        <w:t>ан мәміле бойынша комитент үшін осындай үшінші тұлғаның жұмыстарды орындауы, қызметтерді көрсетуі кезінде комитент атына шот-фактуралар жазып беруді қосылған құн салығын төлеуші болып табылатын комиссионер жүзеге асырады.</w:t>
      </w:r>
      <w:r>
        <w:rPr>
          <w:rStyle w:val="s0"/>
        </w:rPr>
        <w:t xml:space="preserve"> </w:t>
      </w:r>
    </w:p>
    <w:p w:rsidR="00000000" w:rsidRDefault="00EB742F">
      <w:pPr>
        <w:ind w:firstLine="400"/>
        <w:jc w:val="both"/>
      </w:pPr>
      <w:r>
        <w:rPr>
          <w:rStyle w:val="s0"/>
        </w:rPr>
        <w:t>Комиссионер жазып беретін шот-фак</w:t>
      </w:r>
      <w:r>
        <w:rPr>
          <w:rStyle w:val="s0"/>
        </w:rPr>
        <w:t>турадағы тауарларды, жұмыстарды, көрсетілетін қызметтерді өткізу бойынша айналым мөлшері комиссия шартының талаптарында комитент үшін комиссионер сатып алған тауарлардың, жұмыстардың, көрсетілетін қызметтердің құны ескеріле отырып көрсетіледі.</w:t>
      </w:r>
      <w:r>
        <w:rPr>
          <w:rStyle w:val="s0"/>
        </w:rPr>
        <w:t xml:space="preserve"> </w:t>
      </w:r>
    </w:p>
    <w:p w:rsidR="00000000" w:rsidRDefault="00EB742F">
      <w:pPr>
        <w:ind w:firstLine="400"/>
        <w:jc w:val="both"/>
      </w:pPr>
      <w:r>
        <w:rPr>
          <w:rStyle w:val="s0"/>
        </w:rPr>
        <w:t>Комиссионер</w:t>
      </w:r>
      <w:r>
        <w:rPr>
          <w:rStyle w:val="s0"/>
        </w:rPr>
        <w:t xml:space="preserve"> шот-фактураны:</w:t>
      </w:r>
    </w:p>
    <w:p w:rsidR="00000000" w:rsidRDefault="00EB742F">
      <w:pPr>
        <w:ind w:firstLine="400"/>
        <w:jc w:val="both"/>
      </w:pPr>
      <w:r>
        <w:rPr>
          <w:rStyle w:val="s0"/>
        </w:rPr>
        <w:t>қосылған</w:t>
      </w:r>
      <w:r>
        <w:rPr>
          <w:rStyle w:val="s0"/>
        </w:rPr>
        <w:t xml:space="preserve"> құн салығын төлеуші болып табылатын үшінші тұлға комиссионерге жазып берген шот-фактураның деректерін ескере отырып жазып береді. Бұл жағдайда үшінші тұлға комиссионерге жазып берген шот-фактурада көрсетілген салық салынатын (салын</w:t>
      </w:r>
      <w:r>
        <w:rPr>
          <w:rStyle w:val="s0"/>
        </w:rPr>
        <w:t>байтын) айналым сомасы комиссионер комитентке жазып беретін шот-фактурадағы салық салынатын (салынбайтын) айналымда көрсетіледі;</w:t>
      </w:r>
    </w:p>
    <w:p w:rsidR="00000000" w:rsidRDefault="00EB742F">
      <w:pPr>
        <w:ind w:firstLine="400"/>
        <w:jc w:val="both"/>
      </w:pPr>
      <w:r>
        <w:rPr>
          <w:rStyle w:val="s0"/>
        </w:rPr>
        <w:t>қосылған</w:t>
      </w:r>
      <w:r>
        <w:rPr>
          <w:rStyle w:val="s0"/>
        </w:rPr>
        <w:t xml:space="preserve"> құн салығын төлеуші болып табылмайтын үшінші тұлға жазып берген тауарлардың, жұмыстардың, көрсетілетін қызметтердің құ</w:t>
      </w:r>
      <w:r>
        <w:rPr>
          <w:rStyle w:val="s0"/>
        </w:rPr>
        <w:t>нын растайтын құжаттың деректерін ескере отырып жазып береді. Бұл жағдайда мұндай құжатта көрсетілген тауарлардың, жұмыстардың, көрсетілетін қызметтердің құны комиссионер комитентке жазып беретін шот-фактурадағы салық салынбайтын айналымда көрсетіледі.</w:t>
      </w:r>
    </w:p>
    <w:p w:rsidR="00000000" w:rsidRDefault="00EB742F">
      <w:pPr>
        <w:ind w:firstLine="400"/>
        <w:jc w:val="both"/>
      </w:pPr>
      <w:r>
        <w:rPr>
          <w:rStyle w:val="s0"/>
        </w:rPr>
        <w:t>Осы</w:t>
      </w:r>
      <w:r>
        <w:rPr>
          <w:rStyle w:val="s0"/>
        </w:rPr>
        <w:t xml:space="preserve"> Кодекстің 263-бабы 5-тармағының 2-1), 3), 3-1), 4) және 5) тармақшаларының талаптарын орындау мақсатында комиссия шартының талаптарында комитент үшін сатып алынған тауарларға, жұмыстарға, көрсетілетін қызметтерге шот-фактураны комиссионер комитентке жазып</w:t>
      </w:r>
      <w:r>
        <w:rPr>
          <w:rStyle w:val="s0"/>
        </w:rPr>
        <w:t xml:space="preserve"> беру кезінде:</w:t>
      </w:r>
    </w:p>
    <w:p w:rsidR="00000000" w:rsidRDefault="00EB742F">
      <w:pPr>
        <w:ind w:firstLine="400"/>
        <w:jc w:val="both"/>
      </w:pPr>
      <w:r>
        <w:rPr>
          <w:rStyle w:val="s0"/>
        </w:rPr>
        <w:t>өнім</w:t>
      </w:r>
      <w:r>
        <w:rPr>
          <w:rStyle w:val="s0"/>
        </w:rPr>
        <w:t xml:space="preserve"> берушінің деректемелері ретінде «комиссионер» мәртебесі көрсетіле отырып комиссионер деректемелері көрсетіледі;</w:t>
      </w:r>
    </w:p>
    <w:p w:rsidR="00000000" w:rsidRDefault="00EB742F">
      <w:pPr>
        <w:ind w:firstLine="400"/>
        <w:jc w:val="both"/>
      </w:pPr>
      <w:r>
        <w:rPr>
          <w:rStyle w:val="s0"/>
        </w:rPr>
        <w:t>алушының деректемелері ретінде «комитент» мәртебесі көрсетіле отырып комитент деректемелері көрсетіледі.</w:t>
      </w:r>
    </w:p>
    <w:p w:rsidR="00000000" w:rsidRDefault="00EB742F">
      <w:pPr>
        <w:ind w:firstLine="400"/>
        <w:jc w:val="both"/>
      </w:pPr>
      <w:r>
        <w:rPr>
          <w:rStyle w:val="s0"/>
        </w:rPr>
        <w:t>Осы Кодекстің</w:t>
      </w:r>
      <w:r>
        <w:rPr>
          <w:rStyle w:val="s0"/>
        </w:rPr>
        <w:t xml:space="preserve"> </w:t>
      </w:r>
      <w:hyperlink w:anchor="sub2630500" w:history="1">
        <w:r>
          <w:rPr>
            <w:rStyle w:val="a3"/>
          </w:rPr>
          <w:t>263-бабы 5-тармағының 2-1), 3) және 4) тармақшаларының</w:t>
        </w:r>
      </w:hyperlink>
      <w:r>
        <w:rPr>
          <w:rStyle w:val="s0"/>
        </w:rPr>
        <w:t xml:space="preserve"> </w:t>
      </w:r>
      <w:r>
        <w:rPr>
          <w:rStyle w:val="s0"/>
        </w:rPr>
        <w:t>талаптарын орындау мақсатында тауарларды, жұмыстарды, көрсетілетін қызметтерді беруші болып табылатын үшінші тұлға комиссионерге шот-фактураны жазып беру кезінде алушының де</w:t>
      </w:r>
      <w:r>
        <w:rPr>
          <w:rStyle w:val="s0"/>
        </w:rPr>
        <w:t>ректемелері ретінде комиссионер деректемелері көрсетіледі.</w:t>
      </w:r>
    </w:p>
    <w:p w:rsidR="00000000" w:rsidRDefault="00EB742F">
      <w:pPr>
        <w:ind w:firstLine="400"/>
        <w:jc w:val="both"/>
      </w:pPr>
      <w:r>
        <w:t> </w:t>
      </w:r>
    </w:p>
    <w:p w:rsidR="00000000" w:rsidRDefault="00EB742F">
      <w:pPr>
        <w:jc w:val="both"/>
      </w:pPr>
      <w:bookmarkStart w:id="220" w:name="SUB2650000"/>
      <w:bookmarkEnd w:id="220"/>
      <w:r>
        <w:rPr>
          <w:rStyle w:val="s3"/>
        </w:rPr>
        <w:t>2009.04.07. № 167-ІV ҚР</w:t>
      </w:r>
      <w:r>
        <w:rPr>
          <w:rStyle w:val="s3"/>
        </w:rPr>
        <w:t xml:space="preserve"> </w:t>
      </w:r>
      <w:hyperlink r:id="rId5447" w:anchor="sub_id=265" w:history="1">
        <w:r>
          <w:rPr>
            <w:rStyle w:val="a3"/>
            <w:i/>
            <w:iCs/>
          </w:rPr>
          <w:t>Заңымен</w:t>
        </w:r>
      </w:hyperlink>
      <w:r>
        <w:rPr>
          <w:rStyle w:val="s3"/>
        </w:rPr>
        <w:t xml:space="preserve"> </w:t>
      </w:r>
      <w:r>
        <w:rPr>
          <w:rStyle w:val="s3"/>
        </w:rPr>
        <w:t>(2009 жылғы 1 қаңтардан бастап қолданысқа енгізілді) (бұр.</w:t>
      </w:r>
      <w:hyperlink r:id="rId5448" w:anchor="sub_id=2650101" w:history="1">
        <w:r>
          <w:rPr>
            <w:rStyle w:val="a3"/>
            <w:i/>
            <w:iCs/>
          </w:rPr>
          <w:t>ред</w:t>
        </w:r>
      </w:hyperlink>
      <w:r>
        <w:rPr>
          <w:rStyle w:val="s3"/>
        </w:rPr>
        <w:t>.қара); 2012.26.12. № 61-V ҚР</w:t>
      </w:r>
      <w:r>
        <w:rPr>
          <w:rStyle w:val="s3"/>
        </w:rPr>
        <w:t xml:space="preserve"> </w:t>
      </w:r>
      <w:hyperlink r:id="rId5449" w:anchor="sub_id=265" w:history="1">
        <w:r>
          <w:rPr>
            <w:rStyle w:val="a3"/>
            <w:i/>
            <w:iCs/>
          </w:rPr>
          <w:t>Заңымен</w:t>
        </w:r>
      </w:hyperlink>
      <w:r>
        <w:rPr>
          <w:rStyle w:val="s3"/>
        </w:rPr>
        <w:t xml:space="preserve"> </w:t>
      </w:r>
      <w:r>
        <w:rPr>
          <w:rStyle w:val="s3"/>
        </w:rPr>
        <w:t>(2014 ж. 1 шілдеден бастап қолданысқа енгізілді) (</w:t>
      </w:r>
      <w:hyperlink r:id="rId5450" w:anchor="sub_id=2650300" w:history="1">
        <w:r>
          <w:rPr>
            <w:rStyle w:val="a3"/>
            <w:i/>
            <w:iCs/>
          </w:rPr>
          <w:t>бұр.ред.қара</w:t>
        </w:r>
      </w:hyperlink>
      <w:r>
        <w:rPr>
          <w:rStyle w:val="s3"/>
        </w:rPr>
        <w:t>) 265-бап өзгертілді;</w:t>
      </w:r>
      <w:r>
        <w:rPr>
          <w:rStyle w:val="s3"/>
        </w:rPr>
        <w:t xml:space="preserve">  </w:t>
      </w:r>
      <w:r>
        <w:rPr>
          <w:rStyle w:val="s3"/>
        </w:rPr>
        <w:t>2009.16.11. № 200-ІV ҚР</w:t>
      </w:r>
      <w:r>
        <w:rPr>
          <w:rStyle w:val="s3"/>
        </w:rPr>
        <w:t xml:space="preserve"> </w:t>
      </w:r>
      <w:hyperlink r:id="rId5451" w:anchor="sub_id=397" w:history="1">
        <w:r>
          <w:rPr>
            <w:rStyle w:val="a3"/>
            <w:i/>
            <w:iCs/>
          </w:rPr>
          <w:t>Заңымен</w:t>
        </w:r>
      </w:hyperlink>
      <w:r>
        <w:rPr>
          <w:rStyle w:val="s3"/>
        </w:rPr>
        <w:t xml:space="preserve"> </w:t>
      </w:r>
      <w:r>
        <w:rPr>
          <w:rStyle w:val="s3"/>
        </w:rPr>
        <w:t>(2009 ж. 1 қаңтардан бастап қолданысқа енгiзiл</w:t>
      </w:r>
      <w:r>
        <w:rPr>
          <w:rStyle w:val="s3"/>
        </w:rPr>
        <w:t>ді) (бұр.</w:t>
      </w:r>
      <w:hyperlink r:id="rId5452" w:anchor="sub_id=2640301" w:history="1">
        <w:r>
          <w:rPr>
            <w:rStyle w:val="a3"/>
            <w:i/>
            <w:iCs/>
          </w:rPr>
          <w:t>ред</w:t>
        </w:r>
      </w:hyperlink>
      <w:r>
        <w:rPr>
          <w:rStyle w:val="s3"/>
        </w:rPr>
        <w:t>.қара); 2014.28.11. № 257-V ҚР</w:t>
      </w:r>
      <w:r>
        <w:rPr>
          <w:rStyle w:val="s3"/>
        </w:rPr>
        <w:t xml:space="preserve"> </w:t>
      </w:r>
      <w:hyperlink r:id="rId5453" w:anchor="sub_id=265" w:history="1">
        <w:r>
          <w:rPr>
            <w:rStyle w:val="a3"/>
            <w:i/>
            <w:iCs/>
          </w:rPr>
          <w:t>Заңымен</w:t>
        </w:r>
      </w:hyperlink>
      <w:r>
        <w:rPr>
          <w:rStyle w:val="s3"/>
        </w:rPr>
        <w:t xml:space="preserve"> </w:t>
      </w:r>
      <w:r>
        <w:rPr>
          <w:rStyle w:val="s3"/>
        </w:rPr>
        <w:t xml:space="preserve">(2015 ж. 1 қаңтардан бастап қолданысқа </w:t>
      </w:r>
      <w:r>
        <w:rPr>
          <w:rStyle w:val="s3"/>
        </w:rPr>
        <w:t>енгізілді) (</w:t>
      </w:r>
      <w:hyperlink r:id="rId5454" w:anchor="sub_id=2650000" w:history="1">
        <w:r>
          <w:rPr>
            <w:rStyle w:val="a3"/>
            <w:i/>
            <w:iCs/>
          </w:rPr>
          <w:t>бұр.ред.қара</w:t>
        </w:r>
      </w:hyperlink>
      <w:r>
        <w:rPr>
          <w:rStyle w:val="s3"/>
        </w:rPr>
        <w:t>) 265-бап жаңа редакцияда</w:t>
      </w:r>
    </w:p>
    <w:p w:rsidR="00000000" w:rsidRDefault="00EB742F">
      <w:pPr>
        <w:ind w:left="1200" w:hanging="800"/>
        <w:jc w:val="both"/>
      </w:pPr>
      <w:r>
        <w:rPr>
          <w:rStyle w:val="s1"/>
        </w:rPr>
        <w:t>265-бап. Қосымша шот-фактураларды жазып беру</w:t>
      </w:r>
      <w:r>
        <w:rPr>
          <w:rStyle w:val="s1"/>
        </w:rPr>
        <w:t xml:space="preserve"> </w:t>
      </w:r>
    </w:p>
    <w:p w:rsidR="00000000" w:rsidRDefault="00EB742F">
      <w:pPr>
        <w:ind w:firstLine="400"/>
        <w:jc w:val="both"/>
      </w:pPr>
      <w:r>
        <w:rPr>
          <w:rStyle w:val="s0"/>
        </w:rPr>
        <w:t>1. Өнім беруші қосымша шот-фактураны мына жағдайларда:</w:t>
      </w:r>
    </w:p>
    <w:p w:rsidR="00000000" w:rsidRDefault="00EB742F">
      <w:pPr>
        <w:ind w:firstLine="400"/>
        <w:jc w:val="both"/>
      </w:pPr>
      <w:bookmarkStart w:id="221" w:name="SUB2650101"/>
      <w:bookmarkEnd w:id="221"/>
      <w:r>
        <w:rPr>
          <w:rStyle w:val="s0"/>
        </w:rPr>
        <w:t>1) осы Кодекстің</w:t>
      </w:r>
      <w:r>
        <w:rPr>
          <w:rStyle w:val="s0"/>
        </w:rPr>
        <w:t xml:space="preserve"> </w:t>
      </w:r>
      <w:hyperlink w:anchor="sub2390000" w:history="1">
        <w:r>
          <w:rPr>
            <w:rStyle w:val="a3"/>
          </w:rPr>
          <w:t>239-бабына</w:t>
        </w:r>
      </w:hyperlink>
      <w:r>
        <w:rPr>
          <w:rStyle w:val="s0"/>
        </w:rPr>
        <w:t xml:space="preserve"> </w:t>
      </w:r>
      <w:r>
        <w:rPr>
          <w:rStyle w:val="s0"/>
        </w:rPr>
        <w:t>сәйкес салық салынатын айналым мөлшері түзетілген;</w:t>
      </w:r>
    </w:p>
    <w:p w:rsidR="00000000" w:rsidRDefault="00EB742F">
      <w:pPr>
        <w:ind w:firstLine="400"/>
        <w:jc w:val="both"/>
      </w:pPr>
      <w:r>
        <w:rPr>
          <w:rStyle w:val="s0"/>
        </w:rPr>
        <w:t>2) бір мезгілде мынадай шарттарға сәйкес болған кезде:</w:t>
      </w:r>
      <w:r>
        <w:rPr>
          <w:rStyle w:val="s0"/>
        </w:rPr>
        <w:t xml:space="preserve"> </w:t>
      </w:r>
    </w:p>
    <w:p w:rsidR="00000000" w:rsidRDefault="00EB742F">
      <w:pPr>
        <w:ind w:firstLine="400"/>
        <w:jc w:val="both"/>
      </w:pPr>
      <w:r>
        <w:rPr>
          <w:rStyle w:val="s0"/>
        </w:rPr>
        <w:t>тауарларды, жұмыстарды, көрсетілетін қызметтерді беруші шот-фактураны осы Кодекстің</w:t>
      </w:r>
      <w:r>
        <w:rPr>
          <w:rStyle w:val="s0"/>
        </w:rPr>
        <w:t xml:space="preserve"> </w:t>
      </w:r>
      <w:hyperlink w:anchor="sub2630000" w:history="1">
        <w:r>
          <w:rPr>
            <w:rStyle w:val="a3"/>
          </w:rPr>
          <w:t>263-бабында</w:t>
        </w:r>
      </w:hyperlink>
      <w:r>
        <w:rPr>
          <w:rStyle w:val="s0"/>
        </w:rPr>
        <w:t xml:space="preserve"> </w:t>
      </w:r>
      <w:r>
        <w:rPr>
          <w:rStyle w:val="s0"/>
        </w:rPr>
        <w:t>көзделген жағдайларда осындай шот-фактура жазып берілген күні қолданыста болған салық мөлшерлемесі бойынша есепке жазылған қосылған құн салығы сомасын көрсете отырып, өткізу бойынша айналым жасалған күннен бұрын жазып берген;</w:t>
      </w:r>
    </w:p>
    <w:p w:rsidR="00000000" w:rsidRDefault="00EB742F">
      <w:pPr>
        <w:ind w:firstLine="400"/>
        <w:jc w:val="both"/>
      </w:pPr>
      <w:r>
        <w:rPr>
          <w:rStyle w:val="s0"/>
        </w:rPr>
        <w:t>шот-факту</w:t>
      </w:r>
      <w:r>
        <w:rPr>
          <w:rStyle w:val="s0"/>
        </w:rPr>
        <w:t>ра жазып берілген күні қолданыста болған қосылған құн салығы мөлшерлемесі осындай шот-фактура бойынша өткізу бойынша айналым жасалған күні қолданыста болған салық мөлшерлемесінен өзгеше болған жағдайларда жазып береді.</w:t>
      </w:r>
    </w:p>
    <w:p w:rsidR="00000000" w:rsidRDefault="00EB742F">
      <w:pPr>
        <w:ind w:firstLine="400"/>
        <w:jc w:val="both"/>
      </w:pPr>
      <w:r>
        <w:rPr>
          <w:rStyle w:val="s0"/>
        </w:rPr>
        <w:t>2. Қосымша шот-фактура:</w:t>
      </w:r>
    </w:p>
    <w:p w:rsidR="00000000" w:rsidRDefault="00EB742F">
      <w:pPr>
        <w:ind w:firstLine="400"/>
        <w:jc w:val="both"/>
      </w:pPr>
      <w:r>
        <w:rPr>
          <w:rStyle w:val="s0"/>
        </w:rPr>
        <w:t>1) шот-фактур</w:t>
      </w:r>
      <w:r>
        <w:rPr>
          <w:rStyle w:val="s0"/>
        </w:rPr>
        <w:t>аларды жазып беруге қойылатын, осы Кодекстің</w:t>
      </w:r>
      <w:r>
        <w:rPr>
          <w:rStyle w:val="s0"/>
        </w:rPr>
        <w:t xml:space="preserve"> </w:t>
      </w:r>
      <w:hyperlink w:anchor="sub2630000" w:history="1">
        <w:r>
          <w:rPr>
            <w:rStyle w:val="a3"/>
          </w:rPr>
          <w:t>263-бабында</w:t>
        </w:r>
      </w:hyperlink>
      <w:r>
        <w:rPr>
          <w:rStyle w:val="s0"/>
        </w:rPr>
        <w:t xml:space="preserve"> </w:t>
      </w:r>
      <w:r>
        <w:rPr>
          <w:rStyle w:val="s0"/>
        </w:rPr>
        <w:t>белгіленген талаптарға сәйкес келуге;</w:t>
      </w:r>
      <w:r>
        <w:rPr>
          <w:rStyle w:val="s0"/>
        </w:rPr>
        <w:t xml:space="preserve"> </w:t>
      </w:r>
    </w:p>
    <w:p w:rsidR="00000000" w:rsidRDefault="00EB742F">
      <w:pPr>
        <w:ind w:firstLine="400"/>
        <w:jc w:val="both"/>
      </w:pPr>
      <w:r>
        <w:rPr>
          <w:rStyle w:val="s0"/>
        </w:rPr>
        <w:t>2) мына ақпаратты:</w:t>
      </w:r>
      <w:r>
        <w:rPr>
          <w:rStyle w:val="s0"/>
        </w:rPr>
        <w:t xml:space="preserve"> </w:t>
      </w:r>
    </w:p>
    <w:p w:rsidR="00000000" w:rsidRDefault="00EB742F">
      <w:pPr>
        <w:ind w:firstLine="400"/>
        <w:jc w:val="both"/>
      </w:pPr>
      <w:r>
        <w:rPr>
          <w:rStyle w:val="s0"/>
        </w:rPr>
        <w:t>шот-фактураның қосымша болып табылатыны туралы белгіні;</w:t>
      </w:r>
    </w:p>
    <w:p w:rsidR="00000000" w:rsidRDefault="00EB742F">
      <w:pPr>
        <w:ind w:firstLine="400"/>
        <w:jc w:val="both"/>
      </w:pPr>
      <w:r>
        <w:rPr>
          <w:rStyle w:val="s0"/>
        </w:rPr>
        <w:t>қосымша</w:t>
      </w:r>
      <w:r>
        <w:rPr>
          <w:rStyle w:val="s0"/>
        </w:rPr>
        <w:t xml:space="preserve"> шот-фактураның реттік нөмірі мен жазып бері</w:t>
      </w:r>
      <w:r>
        <w:rPr>
          <w:rStyle w:val="s0"/>
        </w:rPr>
        <w:t>лген күнін;</w:t>
      </w:r>
    </w:p>
    <w:p w:rsidR="00000000" w:rsidRDefault="00EB742F">
      <w:pPr>
        <w:ind w:firstLine="400"/>
        <w:jc w:val="both"/>
      </w:pPr>
      <w:r>
        <w:rPr>
          <w:rStyle w:val="s0"/>
        </w:rPr>
        <w:t>қосымша</w:t>
      </w:r>
      <w:r>
        <w:rPr>
          <w:rStyle w:val="s0"/>
        </w:rPr>
        <w:t xml:space="preserve"> шот-фактура жазып берілетін шот-фактураның реттік нөмірі мен жазып берілген күнін;</w:t>
      </w:r>
    </w:p>
    <w:p w:rsidR="00000000" w:rsidRDefault="00EB742F">
      <w:pPr>
        <w:ind w:firstLine="400"/>
        <w:jc w:val="both"/>
      </w:pPr>
      <w:r>
        <w:rPr>
          <w:rStyle w:val="s0"/>
        </w:rPr>
        <w:t>осы баптың 1-тармағының 1) тармақшасында белгіленген жағдайда - салық салынатын айналым мөлшерінің түзетілуін және бұрын жазып берілген шот-фактурада көр</w:t>
      </w:r>
      <w:r>
        <w:rPr>
          <w:rStyle w:val="s0"/>
        </w:rPr>
        <w:t>сетілген қосылған құн салығының сомасы мен қосымша шот-фактура жазып берілген күндегі қосылған құн салығы сомасының арасындағы айырманы;</w:t>
      </w:r>
    </w:p>
    <w:p w:rsidR="00000000" w:rsidRDefault="00EB742F">
      <w:pPr>
        <w:ind w:firstLine="400"/>
        <w:jc w:val="both"/>
      </w:pPr>
      <w:r>
        <w:rPr>
          <w:rStyle w:val="s0"/>
        </w:rPr>
        <w:t>осы баптың 1-тармағының 2) тармақшасында белгіленген жағдайда - қосымша шот-фактура жазып берілген күндегі қосылған құн</w:t>
      </w:r>
      <w:r>
        <w:rPr>
          <w:rStyle w:val="s0"/>
        </w:rPr>
        <w:t xml:space="preserve"> салығының мөлшерлемесін және қосымша шот-фактура жазып берілген күндегі қосылған құн салығының сомасын қамтуға тиіс.</w:t>
      </w:r>
      <w:r>
        <w:rPr>
          <w:rStyle w:val="s0"/>
        </w:rPr>
        <w:t xml:space="preserve"> </w:t>
      </w:r>
    </w:p>
    <w:p w:rsidR="00000000" w:rsidRDefault="00EB742F">
      <w:pPr>
        <w:ind w:firstLine="400"/>
        <w:jc w:val="both"/>
      </w:pPr>
      <w:r>
        <w:rPr>
          <w:rStyle w:val="s0"/>
        </w:rPr>
        <w:t>3. Қосымша шот-фактура:</w:t>
      </w:r>
      <w:r>
        <w:rPr>
          <w:rStyle w:val="s0"/>
        </w:rPr>
        <w:t xml:space="preserve"> </w:t>
      </w:r>
    </w:p>
    <w:p w:rsidR="00000000" w:rsidRDefault="00EB742F">
      <w:pPr>
        <w:ind w:firstLine="400"/>
        <w:jc w:val="both"/>
      </w:pPr>
      <w:r>
        <w:rPr>
          <w:rStyle w:val="s0"/>
        </w:rPr>
        <w:t>1) осы баптың 1-тармағының 1) тармақшасында белгіленген жағдайда, осы Кодекстің</w:t>
      </w:r>
      <w:r>
        <w:rPr>
          <w:rStyle w:val="s0"/>
        </w:rPr>
        <w:t xml:space="preserve"> </w:t>
      </w:r>
      <w:hyperlink w:anchor="sub2390000" w:history="1">
        <w:r>
          <w:rPr>
            <w:rStyle w:val="a3"/>
          </w:rPr>
          <w:t>239-бабында</w:t>
        </w:r>
      </w:hyperlink>
      <w:r>
        <w:rPr>
          <w:rStyle w:val="s0"/>
        </w:rPr>
        <w:t xml:space="preserve"> </w:t>
      </w:r>
      <w:r>
        <w:rPr>
          <w:rStyle w:val="s0"/>
        </w:rPr>
        <w:t>көзделген жағдайлар басталған күннен ерте емес және:</w:t>
      </w:r>
      <w:r>
        <w:rPr>
          <w:rStyle w:val="s0"/>
        </w:rPr>
        <w:t xml:space="preserve"> </w:t>
      </w:r>
    </w:p>
    <w:p w:rsidR="00000000" w:rsidRDefault="00EB742F">
      <w:pPr>
        <w:ind w:firstLine="400"/>
        <w:jc w:val="both"/>
      </w:pPr>
      <w:r>
        <w:rPr>
          <w:rStyle w:val="s0"/>
        </w:rPr>
        <w:t>қағаз</w:t>
      </w:r>
      <w:r>
        <w:rPr>
          <w:rStyle w:val="s0"/>
        </w:rPr>
        <w:t xml:space="preserve"> жеткізгіште жазып берілген жағдайда, осы Кодекстің</w:t>
      </w:r>
      <w:r>
        <w:rPr>
          <w:rStyle w:val="s0"/>
        </w:rPr>
        <w:t xml:space="preserve"> </w:t>
      </w:r>
      <w:hyperlink w:anchor="sub2390000" w:history="1">
        <w:r>
          <w:rPr>
            <w:rStyle w:val="a3"/>
          </w:rPr>
          <w:t>239-бабында</w:t>
        </w:r>
      </w:hyperlink>
      <w:r>
        <w:rPr>
          <w:rStyle w:val="s0"/>
        </w:rPr>
        <w:t xml:space="preserve"> </w:t>
      </w:r>
      <w:r>
        <w:rPr>
          <w:rStyle w:val="s0"/>
        </w:rPr>
        <w:t>көзделген жағдайлар басталған күннен кейін күнтізбелік жеті күннен;</w:t>
      </w:r>
    </w:p>
    <w:p w:rsidR="00000000" w:rsidRDefault="00EB742F">
      <w:pPr>
        <w:ind w:firstLine="400"/>
        <w:jc w:val="both"/>
      </w:pPr>
      <w:r>
        <w:rPr>
          <w:rStyle w:val="s0"/>
        </w:rPr>
        <w:t>электрондық нысанда</w:t>
      </w:r>
      <w:r>
        <w:rPr>
          <w:rStyle w:val="s0"/>
        </w:rPr>
        <w:t xml:space="preserve"> жазып берілген жағдайда, осы Кодекстің</w:t>
      </w:r>
      <w:r>
        <w:rPr>
          <w:rStyle w:val="s0"/>
        </w:rPr>
        <w:t xml:space="preserve"> </w:t>
      </w:r>
      <w:hyperlink w:anchor="sub2390000" w:history="1">
        <w:r>
          <w:rPr>
            <w:rStyle w:val="a3"/>
          </w:rPr>
          <w:t>239-бабында</w:t>
        </w:r>
      </w:hyperlink>
      <w:r>
        <w:rPr>
          <w:rStyle w:val="s0"/>
        </w:rPr>
        <w:t xml:space="preserve"> </w:t>
      </w:r>
      <w:r>
        <w:rPr>
          <w:rStyle w:val="s0"/>
        </w:rPr>
        <w:t>көзделген жағдайлар басталған күннен кейін күнтізбелік он бес күннен кешіктірілмей;</w:t>
      </w:r>
      <w:r>
        <w:rPr>
          <w:rStyle w:val="s0"/>
        </w:rPr>
        <w:t xml:space="preserve"> </w:t>
      </w:r>
    </w:p>
    <w:p w:rsidR="00000000" w:rsidRDefault="00EB742F">
      <w:pPr>
        <w:ind w:firstLine="400"/>
        <w:jc w:val="both"/>
      </w:pPr>
      <w:r>
        <w:rPr>
          <w:rStyle w:val="s0"/>
        </w:rPr>
        <w:t xml:space="preserve">2) осы баптың 1-тармағының 2) тармақшасында белгіленген жағдайда, салық мөлшерлемесін </w:t>
      </w:r>
      <w:r>
        <w:rPr>
          <w:rStyle w:val="s0"/>
        </w:rPr>
        <w:t>өзгертуді</w:t>
      </w:r>
      <w:r>
        <w:rPr>
          <w:rStyle w:val="s0"/>
        </w:rPr>
        <w:t xml:space="preserve"> көздейтін заң қолданысқа енгізілгеннен кейін бір айдың ішінде жазып беріледі.</w:t>
      </w:r>
      <w:r>
        <w:rPr>
          <w:rStyle w:val="s0"/>
        </w:rPr>
        <w:t xml:space="preserve"> </w:t>
      </w:r>
    </w:p>
    <w:p w:rsidR="00000000" w:rsidRDefault="00EB742F">
      <w:pPr>
        <w:ind w:firstLine="400"/>
        <w:jc w:val="both"/>
      </w:pPr>
      <w:r>
        <w:rPr>
          <w:rStyle w:val="s0"/>
        </w:rPr>
        <w:t>4. Қағаз жеткізгіште жазып берілген қосымша шот-фактура бойынша осындай шот-фактураны тауарларды, жұмыстарды, көрсетілетін қызметтерді алушының алғаны туралы төменде с</w:t>
      </w:r>
      <w:r>
        <w:rPr>
          <w:rStyle w:val="s0"/>
        </w:rPr>
        <w:t>анамаланған растау құжаттарының кез келгенінің:</w:t>
      </w:r>
    </w:p>
    <w:p w:rsidR="00000000" w:rsidRDefault="00EB742F">
      <w:pPr>
        <w:ind w:firstLine="400"/>
        <w:jc w:val="both"/>
      </w:pPr>
      <w:r>
        <w:rPr>
          <w:rStyle w:val="s0"/>
        </w:rPr>
        <w:t>тауарларды, жұмыстарды, көрсетілетін қызметтерді алушының осындай шот-фактураны осы Кодекстің</w:t>
      </w:r>
      <w:r>
        <w:rPr>
          <w:rStyle w:val="s0"/>
        </w:rPr>
        <w:t xml:space="preserve"> </w:t>
      </w:r>
      <w:hyperlink w:anchor="sub2630800" w:history="1">
        <w:r>
          <w:rPr>
            <w:rStyle w:val="a3"/>
          </w:rPr>
          <w:t>263-бабының 8-тармағына</w:t>
        </w:r>
      </w:hyperlink>
      <w:r>
        <w:rPr>
          <w:rStyle w:val="s0"/>
        </w:rPr>
        <w:t xml:space="preserve"> </w:t>
      </w:r>
      <w:r>
        <w:rPr>
          <w:rStyle w:val="s0"/>
        </w:rPr>
        <w:t>сәйкес қолтаңбасымен және мөрімен растауының;</w:t>
      </w:r>
    </w:p>
    <w:p w:rsidR="00000000" w:rsidRDefault="00EB742F">
      <w:pPr>
        <w:ind w:firstLine="400"/>
        <w:jc w:val="both"/>
      </w:pPr>
      <w:r>
        <w:rPr>
          <w:rStyle w:val="s0"/>
        </w:rPr>
        <w:t>немесе</w:t>
      </w:r>
    </w:p>
    <w:p w:rsidR="00000000" w:rsidRDefault="00EB742F">
      <w:pPr>
        <w:ind w:firstLine="400"/>
        <w:jc w:val="both"/>
      </w:pPr>
      <w:r>
        <w:rPr>
          <w:rStyle w:val="s0"/>
        </w:rPr>
        <w:t>тауа</w:t>
      </w:r>
      <w:r>
        <w:rPr>
          <w:rStyle w:val="s0"/>
        </w:rPr>
        <w:t>рларды, жұмыстарды, көрсетілетін қызметтерді берушінің осындай шот-фактураны тауарларды, жұмыстарды, көрсетілетін қызметтерді алушының мекенжайына тапсырыс хатпен жіберуінің және оның алынғаны туралы хабарламаның;</w:t>
      </w:r>
    </w:p>
    <w:p w:rsidR="00000000" w:rsidRDefault="00EB742F">
      <w:pPr>
        <w:ind w:firstLine="400"/>
        <w:jc w:val="both"/>
      </w:pPr>
      <w:r>
        <w:rPr>
          <w:rStyle w:val="s0"/>
        </w:rPr>
        <w:t>немесе</w:t>
      </w:r>
    </w:p>
    <w:p w:rsidR="00000000" w:rsidRDefault="00EB742F">
      <w:pPr>
        <w:ind w:firstLine="400"/>
        <w:jc w:val="both"/>
      </w:pPr>
      <w:r>
        <w:rPr>
          <w:rStyle w:val="s0"/>
        </w:rPr>
        <w:t>тауарларды, жұмыстарды, көрсетілеті</w:t>
      </w:r>
      <w:r>
        <w:rPr>
          <w:rStyle w:val="s0"/>
        </w:rPr>
        <w:t>н қызметтерді алушының осындай қол қойылған және:</w:t>
      </w:r>
    </w:p>
    <w:p w:rsidR="00000000" w:rsidRDefault="00EB742F">
      <w:pPr>
        <w:ind w:firstLine="400"/>
        <w:jc w:val="both"/>
      </w:pPr>
      <w:r>
        <w:rPr>
          <w:rStyle w:val="s0"/>
        </w:rPr>
        <w:t>заңды тұлғалар үшiн - егер осы тұлға Қазақстан Республикасының заңнамасына сәйкес мөрге ие болуға тиіс болса, оның атауы қамтылған және ұйымдық-құқықтық нысаны көрсетiлген мөрi;</w:t>
      </w:r>
    </w:p>
    <w:p w:rsidR="00000000" w:rsidRDefault="00EB742F">
      <w:pPr>
        <w:ind w:firstLine="400"/>
        <w:jc w:val="both"/>
      </w:pPr>
      <w:r>
        <w:rPr>
          <w:rStyle w:val="s0"/>
        </w:rPr>
        <w:t>дара кәсiпкерлер үшiн - мөрі</w:t>
      </w:r>
      <w:r>
        <w:rPr>
          <w:rStyle w:val="s0"/>
        </w:rPr>
        <w:t xml:space="preserve"> болған кезде, оның тегi, аты, әкесiнiң аты (ол болған кезде) және (немесе) атауы қамтылған мөрi басылған шот-фактураны алғандығы туралы хатының болуы міндетті.</w:t>
      </w:r>
    </w:p>
    <w:p w:rsidR="00000000" w:rsidRDefault="00EB742F">
      <w:pPr>
        <w:ind w:firstLine="400"/>
        <w:jc w:val="both"/>
      </w:pPr>
      <w:r>
        <w:rPr>
          <w:rStyle w:val="s0"/>
          <w:b/>
          <w:bCs/>
        </w:rPr>
        <w:t> </w:t>
      </w:r>
    </w:p>
    <w:p w:rsidR="00000000" w:rsidRDefault="00EB742F">
      <w:pPr>
        <w:ind w:firstLine="400"/>
        <w:jc w:val="both"/>
      </w:pPr>
      <w:r>
        <w:rPr>
          <w:rStyle w:val="s0"/>
          <w:b/>
          <w:bCs/>
        </w:rPr>
        <w:t> </w:t>
      </w:r>
    </w:p>
    <w:p w:rsidR="00000000" w:rsidRDefault="00EB742F">
      <w:pPr>
        <w:jc w:val="center"/>
      </w:pPr>
      <w:bookmarkStart w:id="222" w:name="SUB2660000"/>
      <w:bookmarkEnd w:id="222"/>
      <w:r>
        <w:rPr>
          <w:rStyle w:val="s1"/>
        </w:rPr>
        <w:t>36-тарау. САЛЫҚТЫ ЕСЕПТЕУ ЖӘНЕ ТӨЛЕУ ТӘРТІБІ</w:t>
      </w:r>
    </w:p>
    <w:p w:rsidR="00000000" w:rsidRDefault="00EB742F">
      <w:pPr>
        <w:jc w:val="center"/>
      </w:pPr>
      <w:r>
        <w:rPr>
          <w:rStyle w:val="s1"/>
        </w:rPr>
        <w:t> </w:t>
      </w:r>
    </w:p>
    <w:p w:rsidR="00000000" w:rsidRDefault="00EB742F">
      <w:pPr>
        <w:jc w:val="both"/>
      </w:pPr>
      <w:r>
        <w:rPr>
          <w:rStyle w:val="s3"/>
        </w:rPr>
        <w:t>2012.26.12. № 61-V ҚР</w:t>
      </w:r>
      <w:r>
        <w:rPr>
          <w:rStyle w:val="s3"/>
        </w:rPr>
        <w:t xml:space="preserve"> </w:t>
      </w:r>
      <w:hyperlink r:id="rId5455" w:anchor="sub_id=266" w:history="1">
        <w:r>
          <w:rPr>
            <w:rStyle w:val="a3"/>
            <w:i/>
            <w:iCs/>
          </w:rPr>
          <w:t>Заңымен</w:t>
        </w:r>
      </w:hyperlink>
      <w:r>
        <w:rPr>
          <w:rStyle w:val="s3"/>
        </w:rPr>
        <w:t xml:space="preserve"> </w:t>
      </w:r>
      <w:r>
        <w:rPr>
          <w:rStyle w:val="s3"/>
        </w:rPr>
        <w:t>266-бап жаңа редакцияда (2013 ж. 1 қаңтардан бастап қолданысқа енгізілді) (</w:t>
      </w:r>
      <w:hyperlink r:id="rId5456" w:anchor="sub_id=2660000" w:history="1">
        <w:r>
          <w:rPr>
            <w:rStyle w:val="a3"/>
            <w:i/>
            <w:iCs/>
          </w:rPr>
          <w:t>бұр.ред.қара</w:t>
        </w:r>
      </w:hyperlink>
      <w:r>
        <w:rPr>
          <w:rStyle w:val="s3"/>
        </w:rPr>
        <w:t xml:space="preserve">) </w:t>
      </w:r>
    </w:p>
    <w:p w:rsidR="00000000" w:rsidRDefault="00EB742F">
      <w:pPr>
        <w:ind w:left="1200" w:hanging="800"/>
        <w:jc w:val="both"/>
      </w:pPr>
      <w:r>
        <w:rPr>
          <w:rStyle w:val="s1"/>
        </w:rPr>
        <w:t>266-бап. Қосыл</w:t>
      </w:r>
      <w:r>
        <w:rPr>
          <w:rStyle w:val="s1"/>
        </w:rPr>
        <w:t>ған</w:t>
      </w:r>
      <w:r>
        <w:rPr>
          <w:rStyle w:val="s1"/>
        </w:rPr>
        <w:t xml:space="preserve"> құн салығын есептеу</w:t>
      </w:r>
      <w:r>
        <w:rPr>
          <w:rStyle w:val="s1"/>
        </w:rPr>
        <w:t xml:space="preserve"> </w:t>
      </w:r>
    </w:p>
    <w:p w:rsidR="00000000" w:rsidRDefault="00EB742F">
      <w:pPr>
        <w:ind w:firstLine="400"/>
        <w:jc w:val="both"/>
      </w:pPr>
      <w:r>
        <w:rPr>
          <w:rStyle w:val="s0"/>
        </w:rPr>
        <w:t>Қосылған</w:t>
      </w:r>
      <w:r>
        <w:rPr>
          <w:rStyle w:val="s0"/>
        </w:rPr>
        <w:t xml:space="preserve"> құн салығының сомасы осы Кодекстің</w:t>
      </w:r>
      <w:r>
        <w:rPr>
          <w:rStyle w:val="s0"/>
        </w:rPr>
        <w:t xml:space="preserve"> </w:t>
      </w:r>
      <w:hyperlink w:anchor="sub2680000" w:history="1">
        <w:r>
          <w:rPr>
            <w:rStyle w:val="a3"/>
          </w:rPr>
          <w:t>268-бабына</w:t>
        </w:r>
      </w:hyperlink>
      <w:r>
        <w:rPr>
          <w:rStyle w:val="s0"/>
        </w:rPr>
        <w:t xml:space="preserve"> </w:t>
      </w:r>
      <w:r>
        <w:rPr>
          <w:rStyle w:val="s0"/>
        </w:rPr>
        <w:t>сәйкес салық салынатын айналым бойынша есепке жазылған қосылған құн салығының сомасы мен осы Кодекстің</w:t>
      </w:r>
      <w:r>
        <w:rPr>
          <w:rStyle w:val="s0"/>
        </w:rPr>
        <w:t xml:space="preserve"> </w:t>
      </w:r>
      <w:hyperlink w:anchor="sub2560000" w:history="1">
        <w:r>
          <w:rPr>
            <w:rStyle w:val="a3"/>
          </w:rPr>
          <w:t>256-бабы</w:t>
        </w:r>
        <w:r>
          <w:rPr>
            <w:rStyle w:val="a3"/>
          </w:rPr>
          <w:t>на</w:t>
        </w:r>
      </w:hyperlink>
      <w:r>
        <w:rPr>
          <w:rStyle w:val="s0"/>
        </w:rPr>
        <w:t xml:space="preserve"> </w:t>
      </w:r>
      <w:r>
        <w:rPr>
          <w:rStyle w:val="s0"/>
        </w:rPr>
        <w:t>сәйкес есепке жатқызылған салық сомасы арасындағы айырма ретінде есептеледі.</w:t>
      </w:r>
    </w:p>
    <w:p w:rsidR="00000000" w:rsidRDefault="00EB742F">
      <w:pPr>
        <w:ind w:firstLine="400"/>
        <w:jc w:val="both"/>
      </w:pPr>
      <w:r>
        <w:rPr>
          <w:rStyle w:val="s0"/>
        </w:rPr>
        <w:t>Бұл ретте:</w:t>
      </w:r>
    </w:p>
    <w:p w:rsidR="00000000" w:rsidRDefault="00EB742F">
      <w:pPr>
        <w:ind w:firstLine="400"/>
        <w:jc w:val="both"/>
      </w:pPr>
      <w:r>
        <w:rPr>
          <w:rStyle w:val="s0"/>
        </w:rPr>
        <w:t>1) оң айырма осы Кодексте белгіленген тәртіппен бюджетке төленуге жататын салық сомасы болып табылады;</w:t>
      </w:r>
    </w:p>
    <w:p w:rsidR="00000000" w:rsidRDefault="00EB742F">
      <w:pPr>
        <w:ind w:firstLine="400"/>
        <w:jc w:val="both"/>
      </w:pPr>
      <w:r>
        <w:rPr>
          <w:rStyle w:val="s0"/>
        </w:rPr>
        <w:t>2) теріс айырма есепке жатқызылатын қосылған құн салығы сомас</w:t>
      </w:r>
      <w:r>
        <w:rPr>
          <w:rStyle w:val="s0"/>
        </w:rPr>
        <w:t>ының есепке жазылған салық сомасынан асып кетуі болып табылады.</w:t>
      </w:r>
    </w:p>
    <w:p w:rsidR="00000000" w:rsidRDefault="00EB742F">
      <w:pPr>
        <w:ind w:firstLine="400"/>
        <w:jc w:val="both"/>
      </w:pPr>
      <w:r>
        <w:t> </w:t>
      </w:r>
    </w:p>
    <w:p w:rsidR="00000000" w:rsidRDefault="00EB742F">
      <w:pPr>
        <w:ind w:firstLine="400"/>
        <w:jc w:val="both"/>
      </w:pPr>
      <w:bookmarkStart w:id="223" w:name="SUB2670000"/>
      <w:bookmarkEnd w:id="223"/>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EB742F">
      <w:pPr>
        <w:jc w:val="both"/>
      </w:pPr>
      <w:r>
        <w:rPr>
          <w:rStyle w:val="s3"/>
        </w:rPr>
        <w:t>2011.21.07. № 467-ІV ҚР</w:t>
      </w:r>
      <w:r>
        <w:rPr>
          <w:rStyle w:val="s3"/>
        </w:rPr>
        <w:t xml:space="preserve"> </w:t>
      </w:r>
      <w:hyperlink r:id="rId5457" w:anchor="sub_id=3110" w:history="1">
        <w:r>
          <w:rPr>
            <w:rStyle w:val="a3"/>
            <w:i/>
            <w:iCs/>
          </w:rPr>
          <w:t>Заңымен</w:t>
        </w:r>
      </w:hyperlink>
      <w:r>
        <w:rPr>
          <w:rStyle w:val="s3"/>
        </w:rPr>
        <w:t xml:space="preserve"> </w:t>
      </w:r>
      <w:r>
        <w:rPr>
          <w:rStyle w:val="s3"/>
        </w:rPr>
        <w:t>1-тармақ ө</w:t>
      </w:r>
      <w:r>
        <w:rPr>
          <w:rStyle w:val="s3"/>
        </w:rPr>
        <w:t>згертілді (2012 жылғы 1 қаңтардан бастап қолданысқа енгізілді) (</w:t>
      </w:r>
      <w:hyperlink r:id="rId5458" w:anchor="sub_id=2670100" w:history="1">
        <w:r>
          <w:rPr>
            <w:rStyle w:val="a3"/>
            <w:i/>
            <w:iCs/>
          </w:rPr>
          <w:t>бұр.ред.қара</w:t>
        </w:r>
      </w:hyperlink>
      <w:r>
        <w:rPr>
          <w:rStyle w:val="s3"/>
        </w:rPr>
        <w:t>); 2012.26.12. № 61-V ҚР</w:t>
      </w:r>
      <w:r>
        <w:rPr>
          <w:rStyle w:val="s3"/>
        </w:rPr>
        <w:t xml:space="preserve"> </w:t>
      </w:r>
      <w:hyperlink r:id="rId5459" w:anchor="sub_id=267"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5460" w:anchor="sub_id=2670100" w:history="1">
        <w:r>
          <w:rPr>
            <w:rStyle w:val="a3"/>
            <w:i/>
            <w:iCs/>
          </w:rPr>
          <w:t>бұр.ред.қара</w:t>
        </w:r>
      </w:hyperlink>
      <w:r>
        <w:rPr>
          <w:rStyle w:val="s3"/>
        </w:rPr>
        <w:t xml:space="preserve">) </w:t>
      </w:r>
    </w:p>
    <w:p w:rsidR="00000000" w:rsidRDefault="00EB742F">
      <w:pPr>
        <w:ind w:firstLine="400"/>
        <w:jc w:val="both"/>
      </w:pPr>
      <w:r>
        <w:rPr>
          <w:rStyle w:val="s0"/>
        </w:rPr>
        <w:t>1. Ауыл шаруашылығы шикізатын қайта өңдеуді жүзеге асыратын з</w:t>
      </w:r>
      <w:r>
        <w:rPr>
          <w:rStyle w:val="s0"/>
        </w:rPr>
        <w:t>аңды тұлғалар осы баптың 3-тармағында белгіленген тәртіппен қосылған құн салығын төлеуді жүргізуге құқылы.</w:t>
      </w:r>
    </w:p>
    <w:p w:rsidR="00000000" w:rsidRDefault="00EB742F">
      <w:pPr>
        <w:jc w:val="both"/>
      </w:pPr>
      <w:r>
        <w:rPr>
          <w:rStyle w:val="s3"/>
        </w:rPr>
        <w:t>2012.26.12. № 61-V ҚР</w:t>
      </w:r>
      <w:r>
        <w:rPr>
          <w:rStyle w:val="s3"/>
        </w:rPr>
        <w:t xml:space="preserve"> </w:t>
      </w:r>
      <w:hyperlink r:id="rId5461" w:anchor="sub_id=267" w:history="1">
        <w:r>
          <w:rPr>
            <w:rStyle w:val="a3"/>
            <w:i/>
            <w:iCs/>
          </w:rPr>
          <w:t>Заңымен</w:t>
        </w:r>
      </w:hyperlink>
      <w:r>
        <w:rPr>
          <w:rStyle w:val="s3"/>
        </w:rPr>
        <w:t xml:space="preserve"> </w:t>
      </w:r>
      <w:r>
        <w:rPr>
          <w:rStyle w:val="s3"/>
        </w:rPr>
        <w:t>2-тармақ өзгертілді (2013 ж. 1 қаңтард</w:t>
      </w:r>
      <w:r>
        <w:rPr>
          <w:rStyle w:val="s3"/>
        </w:rPr>
        <w:t>ан бастап қолданысқа енгізілді) (</w:t>
      </w:r>
      <w:hyperlink r:id="rId5462" w:anchor="sub_id=2670200" w:history="1">
        <w:r>
          <w:rPr>
            <w:rStyle w:val="a3"/>
            <w:i/>
            <w:iCs/>
          </w:rPr>
          <w:t>бұр.ред.қара</w:t>
        </w:r>
      </w:hyperlink>
      <w:r>
        <w:rPr>
          <w:rStyle w:val="s3"/>
        </w:rPr>
        <w:t xml:space="preserve">) </w:t>
      </w:r>
    </w:p>
    <w:p w:rsidR="00000000" w:rsidRDefault="00EB742F">
      <w:pPr>
        <w:ind w:firstLine="400"/>
        <w:jc w:val="both"/>
      </w:pPr>
      <w:r>
        <w:rPr>
          <w:rStyle w:val="s0"/>
        </w:rPr>
        <w:t>2. Осы баптың мақсаты үшін ауыл шаруашылығы шикізатын қайта өңдеуді жүзеге асыратын заңды тұлғаларға бір мезгілде мынадай ш</w:t>
      </w:r>
      <w:r>
        <w:rPr>
          <w:rStyle w:val="s0"/>
        </w:rPr>
        <w:t>арттарға сай келетін:</w:t>
      </w:r>
    </w:p>
    <w:p w:rsidR="00000000" w:rsidRDefault="00EB742F">
      <w:pPr>
        <w:jc w:val="both"/>
      </w:pPr>
      <w:r>
        <w:rPr>
          <w:rStyle w:val="s3"/>
        </w:rPr>
        <w:t>2009.16.11. № 200-ІV ҚР</w:t>
      </w:r>
      <w:r>
        <w:rPr>
          <w:rStyle w:val="s3"/>
        </w:rPr>
        <w:t xml:space="preserve"> </w:t>
      </w:r>
      <w:hyperlink r:id="rId5463" w:anchor="sub_id=399" w:history="1">
        <w:r>
          <w:rPr>
            <w:rStyle w:val="a3"/>
            <w:i/>
            <w:iCs/>
          </w:rPr>
          <w:t>Заңымен</w:t>
        </w:r>
      </w:hyperlink>
      <w:r>
        <w:rPr>
          <w:rStyle w:val="s3"/>
        </w:rPr>
        <w:t xml:space="preserve"> </w:t>
      </w:r>
      <w:r>
        <w:rPr>
          <w:rStyle w:val="s3"/>
        </w:rPr>
        <w:t>(2009 ж. 1 қаңтардан бастап қолданысқа енгiзiлді) (бұр.</w:t>
      </w:r>
      <w:hyperlink r:id="rId5464" w:anchor="sub_id=2670201" w:history="1">
        <w:r>
          <w:rPr>
            <w:rStyle w:val="a3"/>
            <w:i/>
            <w:iCs/>
          </w:rPr>
          <w:t>ред</w:t>
        </w:r>
      </w:hyperlink>
      <w:r>
        <w:rPr>
          <w:rStyle w:val="s3"/>
        </w:rPr>
        <w:t>.қара); 2014.28.11. № 257-V ҚР</w:t>
      </w:r>
      <w:r>
        <w:rPr>
          <w:rStyle w:val="s3"/>
        </w:rPr>
        <w:t xml:space="preserve"> </w:t>
      </w:r>
      <w:hyperlink r:id="rId5465" w:anchor="sub_id=267" w:history="1">
        <w:r>
          <w:rPr>
            <w:rStyle w:val="a3"/>
            <w:i/>
            <w:iCs/>
          </w:rPr>
          <w:t>Заңымен</w:t>
        </w:r>
      </w:hyperlink>
      <w:r>
        <w:rPr>
          <w:rStyle w:val="s3"/>
        </w:rPr>
        <w:t xml:space="preserve"> </w:t>
      </w:r>
      <w:r>
        <w:rPr>
          <w:rStyle w:val="s3"/>
        </w:rPr>
        <w:t>(2015 ж. 1 қаңтардан бастап қолданысқа енгізілді) (</w:t>
      </w:r>
      <w:hyperlink r:id="rId5466" w:anchor="sub_id=2670201" w:history="1">
        <w:r>
          <w:rPr>
            <w:rStyle w:val="a3"/>
            <w:i/>
            <w:iCs/>
          </w:rPr>
          <w:t>бұр.ред.қара</w:t>
        </w:r>
      </w:hyperlink>
      <w:r>
        <w:rPr>
          <w:rStyle w:val="s3"/>
        </w:rPr>
        <w:t>); 2015.03.12. № 432-V ҚР</w:t>
      </w:r>
      <w:r>
        <w:rPr>
          <w:rStyle w:val="s3"/>
        </w:rPr>
        <w:t xml:space="preserve"> </w:t>
      </w:r>
      <w:hyperlink r:id="rId5467" w:anchor="sub_id=267" w:history="1">
        <w:r>
          <w:rPr>
            <w:rStyle w:val="a3"/>
            <w:i/>
            <w:iCs/>
          </w:rPr>
          <w:t>Заңымен</w:t>
        </w:r>
      </w:hyperlink>
      <w:r>
        <w:rPr>
          <w:rStyle w:val="s3"/>
        </w:rPr>
        <w:t xml:space="preserve"> </w:t>
      </w:r>
      <w:r>
        <w:rPr>
          <w:rStyle w:val="s3"/>
        </w:rPr>
        <w:t>(2016 ж. 1 қаңтардан бастап қолданысқа енгізілді) (</w:t>
      </w:r>
      <w:hyperlink r:id="rId5468" w:anchor="sub_id=2670201" w:history="1">
        <w:r>
          <w:rPr>
            <w:rStyle w:val="a3"/>
            <w:i/>
            <w:iCs/>
          </w:rPr>
          <w:t>бұр.ред.қара</w:t>
        </w:r>
      </w:hyperlink>
      <w:r>
        <w:rPr>
          <w:rStyle w:val="s3"/>
        </w:rPr>
        <w:t>) 1) тармақша өзгертілді</w:t>
      </w:r>
    </w:p>
    <w:p w:rsidR="00000000" w:rsidRDefault="00EB742F">
      <w:pPr>
        <w:ind w:firstLine="400"/>
        <w:jc w:val="both"/>
      </w:pPr>
      <w:r>
        <w:rPr>
          <w:rStyle w:val="s0"/>
        </w:rPr>
        <w:t>1) қоғамдық тамақтандыру саласындағы қызметті қоспағанда, жылдық жиынтық табысының кемінде 90 пайызын мына қызмет түрлерін:</w:t>
      </w:r>
    </w:p>
    <w:p w:rsidR="00000000" w:rsidRDefault="00EB742F">
      <w:pPr>
        <w:ind w:firstLine="400"/>
        <w:jc w:val="both"/>
      </w:pPr>
      <w:r>
        <w:rPr>
          <w:rStyle w:val="s0"/>
        </w:rPr>
        <w:t>ет және ет өнімін өндіруді;</w:t>
      </w:r>
    </w:p>
    <w:p w:rsidR="00000000" w:rsidRDefault="00EB742F">
      <w:pPr>
        <w:ind w:firstLine="400"/>
        <w:jc w:val="both"/>
      </w:pPr>
      <w:r>
        <w:rPr>
          <w:rStyle w:val="s0"/>
        </w:rPr>
        <w:t>жемістер мен көкөністерді қайта өңдеуд</w:t>
      </w:r>
      <w:r>
        <w:rPr>
          <w:rStyle w:val="s0"/>
        </w:rPr>
        <w:t>і және консервілеуді;</w:t>
      </w:r>
    </w:p>
    <w:p w:rsidR="00000000" w:rsidRDefault="00EB742F">
      <w:pPr>
        <w:ind w:firstLine="400"/>
        <w:jc w:val="both"/>
      </w:pPr>
      <w:r>
        <w:rPr>
          <w:rStyle w:val="s0"/>
        </w:rPr>
        <w:t>өсімдіктер</w:t>
      </w:r>
      <w:r>
        <w:rPr>
          <w:rStyle w:val="s0"/>
        </w:rPr>
        <w:t xml:space="preserve"> мен жануарлар майын өндіруді;</w:t>
      </w:r>
    </w:p>
    <w:p w:rsidR="00000000" w:rsidRDefault="00EB742F">
      <w:pPr>
        <w:ind w:firstLine="400"/>
        <w:jc w:val="both"/>
      </w:pPr>
      <w:r>
        <w:rPr>
          <w:rStyle w:val="s0"/>
        </w:rPr>
        <w:t>сүтті қайта өңдеу мен ірімшік өндіруді;</w:t>
      </w:r>
    </w:p>
    <w:p w:rsidR="00000000" w:rsidRDefault="00EB742F">
      <w:pPr>
        <w:ind w:firstLine="400"/>
        <w:jc w:val="both"/>
      </w:pPr>
      <w:r>
        <w:rPr>
          <w:rStyle w:val="s0"/>
        </w:rPr>
        <w:t>ұн</w:t>
      </w:r>
      <w:r>
        <w:rPr>
          <w:rStyle w:val="s0"/>
        </w:rPr>
        <w:t>-жарма өнеркәсібі өнімін өндіруді;</w:t>
      </w:r>
    </w:p>
    <w:p w:rsidR="00000000" w:rsidRDefault="00EB742F">
      <w:pPr>
        <w:ind w:firstLine="400"/>
        <w:jc w:val="both"/>
      </w:pPr>
      <w:r>
        <w:rPr>
          <w:rStyle w:val="s0"/>
        </w:rPr>
        <w:t>жануарлар үшін дайын жемшөп өндіруді;</w:t>
      </w:r>
    </w:p>
    <w:p w:rsidR="00000000" w:rsidRDefault="00EB742F">
      <w:pPr>
        <w:ind w:firstLine="400"/>
        <w:jc w:val="both"/>
      </w:pPr>
      <w:r>
        <w:rPr>
          <w:rStyle w:val="s0"/>
        </w:rPr>
        <w:t>нан өндіруді;</w:t>
      </w:r>
    </w:p>
    <w:p w:rsidR="00000000" w:rsidRDefault="00EB742F">
      <w:pPr>
        <w:ind w:firstLine="400"/>
        <w:jc w:val="both"/>
      </w:pPr>
      <w:r>
        <w:rPr>
          <w:rStyle w:val="s0"/>
        </w:rPr>
        <w:t>балалар тағамын және емдәмдік тағам өнімін өндіруді;</w:t>
      </w:r>
    </w:p>
    <w:p w:rsidR="00000000" w:rsidRDefault="00EB742F">
      <w:pPr>
        <w:ind w:firstLine="400"/>
        <w:jc w:val="both"/>
      </w:pPr>
      <w:r>
        <w:rPr>
          <w:rStyle w:val="s0"/>
        </w:rPr>
        <w:t>крахмал-cір</w:t>
      </w:r>
      <w:r>
        <w:rPr>
          <w:rStyle w:val="s0"/>
        </w:rPr>
        <w:t>не өнеркәсібі өнімін өндіруді;</w:t>
      </w:r>
    </w:p>
    <w:p w:rsidR="00000000" w:rsidRDefault="00EB742F">
      <w:pPr>
        <w:ind w:firstLine="400"/>
        <w:jc w:val="both"/>
      </w:pPr>
      <w:r>
        <w:rPr>
          <w:rStyle w:val="s0"/>
        </w:rPr>
        <w:t>ауыл шаруашылығы малдарының терілерін және жүндерін қайта өңдеуді жүзеге асыру нәтижесі болып табылатын тауарларды өткізуден алынуға жататын (алынған) кірістер құрайтын заңды тұлғалар жатады.</w:t>
      </w:r>
    </w:p>
    <w:p w:rsidR="00000000" w:rsidRDefault="00EB742F">
      <w:pPr>
        <w:ind w:firstLine="400"/>
        <w:jc w:val="both"/>
      </w:pPr>
      <w:r>
        <w:rPr>
          <w:rStyle w:val="s0"/>
        </w:rPr>
        <w:t>Осы тармақтың 1) тармақшасын қолд</w:t>
      </w:r>
      <w:r>
        <w:rPr>
          <w:rStyle w:val="s0"/>
        </w:rPr>
        <w:t>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EB742F">
      <w:pPr>
        <w:ind w:firstLine="400"/>
        <w:jc w:val="both"/>
      </w:pPr>
      <w:r>
        <w:rPr>
          <w:rStyle w:val="s0"/>
        </w:rPr>
        <w:t>2) шағын бизнес субъектілері үшін арнаулы салық режимін қоспағанда, арнау</w:t>
      </w:r>
      <w:r>
        <w:rPr>
          <w:rStyle w:val="s0"/>
        </w:rPr>
        <w:t>лы салық режимдерін қолданбайтын;</w:t>
      </w:r>
    </w:p>
    <w:p w:rsidR="00000000" w:rsidRDefault="00EB742F">
      <w:pPr>
        <w:jc w:val="both"/>
      </w:pPr>
      <w:r>
        <w:rPr>
          <w:rStyle w:val="s3"/>
        </w:rPr>
        <w:t>2010.30.06. № 297-ІV ҚР</w:t>
      </w:r>
      <w:r>
        <w:rPr>
          <w:rStyle w:val="s3"/>
        </w:rPr>
        <w:t xml:space="preserve"> </w:t>
      </w:r>
      <w:hyperlink r:id="rId5469" w:anchor="sub_id=652" w:history="1">
        <w:r>
          <w:rPr>
            <w:rStyle w:val="a3"/>
            <w:i/>
            <w:iCs/>
          </w:rPr>
          <w:t>Заңымен</w:t>
        </w:r>
      </w:hyperlink>
      <w:r>
        <w:rPr>
          <w:rStyle w:val="s3"/>
        </w:rPr>
        <w:t xml:space="preserve"> </w:t>
      </w:r>
      <w:r>
        <w:rPr>
          <w:rStyle w:val="s3"/>
        </w:rPr>
        <w:t>3) тармақша өзгертілді (2010 ж. 1 шілдеден бастап қолданысқа енгізілді) (</w:t>
      </w:r>
      <w:hyperlink r:id="rId5470" w:anchor="sub_id=2670300" w:history="1">
        <w:r>
          <w:rPr>
            <w:rStyle w:val="a3"/>
            <w:i/>
            <w:iCs/>
          </w:rPr>
          <w:t>бұр.ред.қара</w:t>
        </w:r>
      </w:hyperlink>
      <w:r>
        <w:rPr>
          <w:rStyle w:val="s3"/>
        </w:rPr>
        <w:t>)</w:t>
      </w:r>
    </w:p>
    <w:p w:rsidR="00000000" w:rsidRDefault="00EB742F">
      <w:pPr>
        <w:ind w:firstLine="400"/>
        <w:jc w:val="both"/>
      </w:pPr>
      <w:r>
        <w:rPr>
          <w:rStyle w:val="s0"/>
        </w:rPr>
        <w:t>3) акцизделетін тауарларды өндіру, қайта өңдеу және өткізу бойынша қызметті жүзеге асырмайтын заңды тұлғалар жатады.</w:t>
      </w:r>
    </w:p>
    <w:p w:rsidR="00000000" w:rsidRDefault="00EB742F">
      <w:pPr>
        <w:jc w:val="both"/>
      </w:pPr>
      <w:bookmarkStart w:id="224" w:name="SUB2670300"/>
      <w:bookmarkEnd w:id="224"/>
      <w:r>
        <w:rPr>
          <w:rStyle w:val="s3"/>
        </w:rPr>
        <w:t>2012.26.12. № 61-V ҚР</w:t>
      </w:r>
      <w:r>
        <w:rPr>
          <w:rStyle w:val="s3"/>
        </w:rPr>
        <w:t xml:space="preserve"> </w:t>
      </w:r>
      <w:hyperlink r:id="rId5471" w:anchor="sub_id=267"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5472" w:anchor="sub_id=2670300" w:history="1">
        <w:r>
          <w:rPr>
            <w:rStyle w:val="a3"/>
            <w:i/>
            <w:iCs/>
          </w:rPr>
          <w:t>бұр.ред.қара</w:t>
        </w:r>
      </w:hyperlink>
      <w:r>
        <w:rPr>
          <w:rStyle w:val="s3"/>
        </w:rPr>
        <w:t xml:space="preserve">) </w:t>
      </w:r>
    </w:p>
    <w:p w:rsidR="00000000" w:rsidRDefault="00EB742F">
      <w:pPr>
        <w:ind w:firstLine="400"/>
        <w:jc w:val="both"/>
      </w:pPr>
      <w:r>
        <w:rPr>
          <w:rStyle w:val="s0"/>
        </w:rPr>
        <w:t>3. Бюджетке төленуге жататын қосылған құн сал</w:t>
      </w:r>
      <w:r>
        <w:rPr>
          <w:rStyle w:val="s0"/>
        </w:rPr>
        <w:t>ығының сомасын айқындау мақсатында осы бап қолданылған кезде:</w:t>
      </w:r>
    </w:p>
    <w:p w:rsidR="00000000" w:rsidRDefault="00EB742F">
      <w:pPr>
        <w:ind w:firstLine="400"/>
        <w:jc w:val="both"/>
      </w:pPr>
      <w:r>
        <w:rPr>
          <w:rStyle w:val="s0"/>
        </w:rPr>
        <w:t>1) есепті салық кезеңінің басында өсу қорытындысымен қалыптасқан есепке жатқызылған қосылған құн салығы сомасының есепке жазылған салық сомасынан асып кетуі (бұдан әрі - қосылған құн салығы сома</w:t>
      </w:r>
      <w:r>
        <w:rPr>
          <w:rStyle w:val="s0"/>
        </w:rPr>
        <w:t>сының асып кетуі) болмаған жағдайда - бюджетке төленуге жататын қосылған құн салығының осы Кодекстің</w:t>
      </w:r>
      <w:r>
        <w:rPr>
          <w:rStyle w:val="s0"/>
        </w:rPr>
        <w:t xml:space="preserve"> </w:t>
      </w:r>
      <w:hyperlink w:anchor="sub2660000" w:history="1">
        <w:r>
          <w:rPr>
            <w:rStyle w:val="a3"/>
          </w:rPr>
          <w:t>266-бабына</w:t>
        </w:r>
      </w:hyperlink>
      <w:r>
        <w:rPr>
          <w:rStyle w:val="s0"/>
        </w:rPr>
        <w:t xml:space="preserve"> </w:t>
      </w:r>
      <w:r>
        <w:rPr>
          <w:rStyle w:val="s0"/>
        </w:rPr>
        <w:t>сәйкес есептелген сомасы 70 пайызға азайтылады;</w:t>
      </w:r>
    </w:p>
    <w:p w:rsidR="00000000" w:rsidRDefault="00EB742F">
      <w:pPr>
        <w:ind w:firstLine="400"/>
        <w:jc w:val="both"/>
      </w:pPr>
      <w:r>
        <w:rPr>
          <w:rStyle w:val="s0"/>
        </w:rPr>
        <w:t>2) есепті салық кезеңінің басында өсу қорытындысымен қалыптасқа</w:t>
      </w:r>
      <w:r>
        <w:rPr>
          <w:rStyle w:val="s0"/>
        </w:rPr>
        <w:t>н қосылған құн салығы сомасының асып кетуі болған жағдайда - бюджетке төленуге жататын қосылған құн салығының осы Кодекстің</w:t>
      </w:r>
      <w:r>
        <w:rPr>
          <w:rStyle w:val="s0"/>
        </w:rPr>
        <w:t xml:space="preserve"> </w:t>
      </w:r>
      <w:hyperlink w:anchor="sub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w:t>
      </w:r>
      <w:r>
        <w:rPr>
          <w:rStyle w:val="s0"/>
        </w:rPr>
        <w:t>н қосылған құн салығының сомасынан асып кетуі 70 пайызға азайтылуға жатады.</w:t>
      </w:r>
    </w:p>
    <w:p w:rsidR="00000000" w:rsidRDefault="00EB742F">
      <w:pPr>
        <w:jc w:val="both"/>
      </w:pPr>
      <w:r>
        <w:rPr>
          <w:rStyle w:val="s3"/>
        </w:rPr>
        <w:t>2012.26.12. № 61-V ҚР</w:t>
      </w:r>
      <w:r>
        <w:rPr>
          <w:rStyle w:val="s3"/>
        </w:rPr>
        <w:t xml:space="preserve"> </w:t>
      </w:r>
      <w:hyperlink r:id="rId5473" w:anchor="sub_id=267" w:history="1">
        <w:r>
          <w:rPr>
            <w:rStyle w:val="a3"/>
            <w:i/>
            <w:iCs/>
          </w:rPr>
          <w:t>Заңымен</w:t>
        </w:r>
      </w:hyperlink>
      <w:r>
        <w:rPr>
          <w:rStyle w:val="s3"/>
        </w:rPr>
        <w:t xml:space="preserve"> </w:t>
      </w:r>
      <w:r>
        <w:rPr>
          <w:rStyle w:val="s3"/>
        </w:rPr>
        <w:t>3-1-тармақпен толықтырылды (2013 ж. 1 қаңтардан бастап қолданысқа енг</w:t>
      </w:r>
      <w:r>
        <w:rPr>
          <w:rStyle w:val="s3"/>
        </w:rPr>
        <w:t>ізілді)</w:t>
      </w:r>
    </w:p>
    <w:p w:rsidR="00000000" w:rsidRDefault="00EB742F">
      <w:pPr>
        <w:ind w:firstLine="400"/>
        <w:jc w:val="both"/>
      </w:pPr>
      <w:r>
        <w:rPr>
          <w:rStyle w:val="s0"/>
        </w:rPr>
        <w:t>3-1. Осы бапты қолдану туралы шешім қабылданған жағдайда ауыл шаруашылығы шикізатын қайта өңдеуді жүзеге асыратын заңды тұлға осы баптың ережелерін күнтізбелік жылға кіретін барлық салық кезеңіне қолдануға міндетті.</w:t>
      </w:r>
    </w:p>
    <w:p w:rsidR="00000000" w:rsidRDefault="00EB742F">
      <w:pPr>
        <w:jc w:val="both"/>
      </w:pPr>
      <w:r>
        <w:rPr>
          <w:rStyle w:val="s3"/>
        </w:rPr>
        <w:t xml:space="preserve">2010.21.01. № 242-IV </w:t>
      </w:r>
      <w:hyperlink r:id="rId5474" w:anchor="sub_id=505" w:history="1">
        <w:r>
          <w:rPr>
            <w:rStyle w:val="a3"/>
            <w:i/>
            <w:iCs/>
          </w:rPr>
          <w:t>Заңымен</w:t>
        </w:r>
      </w:hyperlink>
      <w:r>
        <w:rPr>
          <w:rStyle w:val="s3"/>
        </w:rPr>
        <w:t xml:space="preserve"> </w:t>
      </w:r>
      <w:r>
        <w:rPr>
          <w:rStyle w:val="s3"/>
        </w:rPr>
        <w:t>4-тармақ өзгертілді (2011 жылғы 1 қаңтардан бастап қолданысқа енгізілді) (</w:t>
      </w:r>
      <w:hyperlink r:id="rId5475" w:anchor="sub_id=2670400" w:history="1">
        <w:r>
          <w:rPr>
            <w:rStyle w:val="a3"/>
            <w:i/>
            <w:iCs/>
          </w:rPr>
          <w:t>бұр.ред.қара</w:t>
        </w:r>
      </w:hyperlink>
      <w:r>
        <w:rPr>
          <w:rStyle w:val="s3"/>
        </w:rPr>
        <w:t>); 2014</w:t>
      </w:r>
      <w:r>
        <w:rPr>
          <w:rStyle w:val="s3"/>
        </w:rPr>
        <w:t>.28.11. № 257-V ҚР</w:t>
      </w:r>
      <w:r>
        <w:rPr>
          <w:rStyle w:val="s3"/>
        </w:rPr>
        <w:t xml:space="preserve"> </w:t>
      </w:r>
      <w:hyperlink r:id="rId5476" w:anchor="sub_id=267"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5477" w:anchor="sub_id=2670400" w:history="1">
        <w:r>
          <w:rPr>
            <w:rStyle w:val="a3"/>
            <w:i/>
            <w:iCs/>
          </w:rPr>
          <w:t>бұр.ред.қара</w:t>
        </w:r>
      </w:hyperlink>
      <w:r>
        <w:rPr>
          <w:rStyle w:val="s3"/>
        </w:rPr>
        <w:t xml:space="preserve">) </w:t>
      </w:r>
    </w:p>
    <w:p w:rsidR="00000000" w:rsidRDefault="00EB742F">
      <w:pPr>
        <w:ind w:firstLine="400"/>
        <w:jc w:val="both"/>
      </w:pPr>
      <w:r>
        <w:rPr>
          <w:rStyle w:val="s0"/>
        </w:rPr>
        <w:t>4. Мыналар:</w:t>
      </w:r>
    </w:p>
    <w:p w:rsidR="00000000" w:rsidRDefault="00EB742F">
      <w:pPr>
        <w:ind w:firstLine="400"/>
        <w:jc w:val="both"/>
      </w:pPr>
      <w:r>
        <w:rPr>
          <w:rStyle w:val="s0"/>
        </w:rPr>
        <w:t>1) ауыл шаруашылығы өнімін, акваөсіру (балық өсіру шаруашылығы) өнімін өндірушілер - заңды тұлғалар мына қызмет түрлері:</w:t>
      </w:r>
    </w:p>
    <w:p w:rsidR="00000000" w:rsidRDefault="00EB742F">
      <w:pPr>
        <w:ind w:firstLine="400"/>
        <w:jc w:val="both"/>
      </w:pPr>
      <w:r>
        <w:rPr>
          <w:rStyle w:val="s0"/>
        </w:rPr>
        <w:t>жерді пайдалана отырып ауыл шаруашылығы өнімін, акваөсіру (балық өсіру шаруашылығы) өнімін өнді</w:t>
      </w:r>
      <w:r>
        <w:rPr>
          <w:rStyle w:val="s0"/>
        </w:rPr>
        <w:t>ру, өз өндірісінің көрсетілген өнімдерін қайта өңдеу және өткізу;</w:t>
      </w:r>
    </w:p>
    <w:p w:rsidR="00000000" w:rsidRDefault="00EB742F">
      <w:pPr>
        <w:ind w:firstLine="400"/>
        <w:jc w:val="both"/>
      </w:pPr>
      <w:r>
        <w:rPr>
          <w:rStyle w:val="s0"/>
        </w:rPr>
        <w:t>мал шаруашылығы мен құс шаруашылығы (оның ішінде, асыл тұқымды), ара шаруашылығы, акваөсіру (балық өсіру шаруашылығы) өнімін өндіру, сондай-ақ өз өндірісінің көрсетілген өнімдерін қайта өңде</w:t>
      </w:r>
      <w:r>
        <w:rPr>
          <w:rStyle w:val="s0"/>
        </w:rPr>
        <w:t>у және өткізу бойынша;</w:t>
      </w:r>
    </w:p>
    <w:p w:rsidR="00000000" w:rsidRDefault="00EB742F">
      <w:pPr>
        <w:jc w:val="both"/>
      </w:pPr>
      <w:r>
        <w:rPr>
          <w:rStyle w:val="s3"/>
        </w:rPr>
        <w:t>2015.29.10. № 373-V ҚР</w:t>
      </w:r>
      <w:r>
        <w:rPr>
          <w:rStyle w:val="s3"/>
        </w:rPr>
        <w:t xml:space="preserve"> </w:t>
      </w:r>
      <w:hyperlink r:id="rId5478" w:anchor="sub_id=267"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5479" w:anchor="sub_id=2670400" w:history="1">
        <w:r>
          <w:rPr>
            <w:rStyle w:val="a3"/>
            <w:i/>
            <w:iCs/>
          </w:rPr>
          <w:t>бұр.ред.қара</w:t>
        </w:r>
      </w:hyperlink>
      <w:r>
        <w:rPr>
          <w:rStyle w:val="s3"/>
        </w:rPr>
        <w:t>)</w:t>
      </w:r>
    </w:p>
    <w:p w:rsidR="00000000" w:rsidRDefault="00EB742F">
      <w:pPr>
        <w:ind w:firstLine="400"/>
        <w:jc w:val="both"/>
      </w:pPr>
      <w:r>
        <w:rPr>
          <w:rStyle w:val="s0"/>
        </w:rPr>
        <w:t>2) ауыл шаруашылығы кооперативтері мына қызмет түрлері:</w:t>
      </w:r>
    </w:p>
    <w:p w:rsidR="00000000" w:rsidRDefault="00EB742F">
      <w:pPr>
        <w:ind w:firstLine="400"/>
        <w:jc w:val="both"/>
      </w:pPr>
      <w:r>
        <w:rPr>
          <w:rStyle w:val="s0"/>
        </w:rPr>
        <w:t>осы кооперативтердің мүшелері өндірген ауыл шаруашылығы өнімін, акваөсіру (балық өсіру шаруашылығы) өнімін өткізу;</w:t>
      </w:r>
    </w:p>
    <w:p w:rsidR="00000000" w:rsidRDefault="00EB742F">
      <w:pPr>
        <w:ind w:firstLine="400"/>
        <w:jc w:val="both"/>
      </w:pPr>
      <w:r>
        <w:rPr>
          <w:rStyle w:val="s0"/>
        </w:rPr>
        <w:t>осы кооперативтердің мүшелер</w:t>
      </w:r>
      <w:r>
        <w:rPr>
          <w:rStyle w:val="s0"/>
        </w:rPr>
        <w:t>і өндірген ауыл шаруашылығы өнімін, акваөсіру (балық өсіру шаруашылығы) өнімін қайта өңдеу және осы өнімді қайта өңдеу нәтижесінде алынған өнімді өткізу бойынша осы баптың 3-тармағында белгіленген тәртіппен қосылған құн салығын төлеуді жүргізеді.</w:t>
      </w:r>
    </w:p>
    <w:p w:rsidR="00000000" w:rsidRDefault="00EB742F">
      <w:pPr>
        <w:jc w:val="both"/>
      </w:pPr>
      <w:r>
        <w:rPr>
          <w:rStyle w:val="s3"/>
        </w:rPr>
        <w:t>2011.21.0</w:t>
      </w:r>
      <w:r>
        <w:rPr>
          <w:rStyle w:val="s3"/>
        </w:rPr>
        <w:t>7. № 467-ІV ҚР</w:t>
      </w:r>
      <w:r>
        <w:rPr>
          <w:rStyle w:val="s3"/>
        </w:rPr>
        <w:t xml:space="preserve"> </w:t>
      </w:r>
      <w:hyperlink r:id="rId5480" w:anchor="sub_id=3110" w:history="1">
        <w:r>
          <w:rPr>
            <w:rStyle w:val="a3"/>
            <w:i/>
            <w:iCs/>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EB742F">
      <w:pPr>
        <w:ind w:firstLine="400"/>
        <w:jc w:val="both"/>
      </w:pPr>
      <w:r>
        <w:rPr>
          <w:rStyle w:val="s0"/>
        </w:rPr>
        <w:t>5. Осы баптың мақсаттары үшін қолданылатын жылдық жиынтық табыс:</w:t>
      </w:r>
    </w:p>
    <w:p w:rsidR="00000000" w:rsidRDefault="00EB742F">
      <w:pPr>
        <w:ind w:firstLine="400"/>
        <w:jc w:val="both"/>
      </w:pPr>
      <w:r>
        <w:rPr>
          <w:rStyle w:val="s0"/>
        </w:rPr>
        <w:t>1) осы К</w:t>
      </w:r>
      <w:r>
        <w:rPr>
          <w:rStyle w:val="s0"/>
        </w:rPr>
        <w:t>одекстің</w:t>
      </w:r>
      <w:r>
        <w:rPr>
          <w:rStyle w:val="s0"/>
        </w:rPr>
        <w:t xml:space="preserve"> </w:t>
      </w:r>
      <w:hyperlink w:anchor="sub810000" w:history="1">
        <w:r>
          <w:rPr>
            <w:rStyle w:val="a3"/>
          </w:rPr>
          <w:t>4-бөліміне</w:t>
        </w:r>
      </w:hyperlink>
      <w:r>
        <w:rPr>
          <w:rStyle w:val="s0"/>
        </w:rPr>
        <w:t xml:space="preserve"> </w:t>
      </w:r>
      <w:r>
        <w:rPr>
          <w:rStyle w:val="s0"/>
        </w:rPr>
        <w:t>сәйкес осы Кодекстің</w:t>
      </w:r>
      <w:r>
        <w:rPr>
          <w:rStyle w:val="s0"/>
        </w:rPr>
        <w:t xml:space="preserve"> </w:t>
      </w:r>
      <w:hyperlink w:anchor="sub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EB742F">
      <w:pPr>
        <w:ind w:firstLine="400"/>
        <w:jc w:val="both"/>
      </w:pPr>
      <w:r>
        <w:rPr>
          <w:rStyle w:val="s0"/>
        </w:rPr>
        <w:t>2)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айқындалатын ағы</w:t>
      </w:r>
      <w:r>
        <w:rPr>
          <w:rStyle w:val="s0"/>
        </w:rPr>
        <w:t>мдағы салық кезеңі үшін айқындалады.</w:t>
      </w:r>
    </w:p>
    <w:p w:rsidR="00000000" w:rsidRDefault="00EB742F">
      <w:pPr>
        <w:jc w:val="both"/>
      </w:pPr>
      <w:r>
        <w:rPr>
          <w:rStyle w:val="s3"/>
        </w:rPr>
        <w:t>2011.21.07. № 467-ІV ҚР</w:t>
      </w:r>
      <w:r>
        <w:rPr>
          <w:rStyle w:val="s3"/>
        </w:rPr>
        <w:t xml:space="preserve"> </w:t>
      </w:r>
      <w:hyperlink r:id="rId5481" w:anchor="sub_id=3110" w:history="1">
        <w:r>
          <w:rPr>
            <w:rStyle w:val="a3"/>
            <w:i/>
            <w:iCs/>
          </w:rPr>
          <w:t>Заңымен</w:t>
        </w:r>
      </w:hyperlink>
      <w:r>
        <w:rPr>
          <w:rStyle w:val="s3"/>
        </w:rPr>
        <w:t xml:space="preserve"> </w:t>
      </w:r>
      <w:r>
        <w:rPr>
          <w:rStyle w:val="s3"/>
        </w:rPr>
        <w:t>6-тармақпен толықтырылды (2012 жылғы 1 қаңтардан бастап қолданысқа енгізілді)</w:t>
      </w:r>
    </w:p>
    <w:p w:rsidR="00000000" w:rsidRDefault="00EB742F">
      <w:pPr>
        <w:ind w:firstLine="400"/>
        <w:jc w:val="both"/>
      </w:pPr>
      <w:r>
        <w:rPr>
          <w:rStyle w:val="s0"/>
        </w:rPr>
        <w:t>6. Егер ағымдағы салық кезе</w:t>
      </w:r>
      <w:r>
        <w:rPr>
          <w:rStyle w:val="s0"/>
        </w:rPr>
        <w:t>ңінің</w:t>
      </w:r>
      <w:r>
        <w:rPr>
          <w:rStyle w:val="s0"/>
        </w:rPr>
        <w:t xml:space="preserve"> қорытындылары бойынша осы баптың 2-тармағының 1) тармақшасында белгіленген шарттар орындалмаған жағдайда, салық төлеуші:</w:t>
      </w:r>
    </w:p>
    <w:p w:rsidR="00000000" w:rsidRDefault="00EB742F">
      <w:pPr>
        <w:ind w:firstLine="400"/>
        <w:jc w:val="both"/>
      </w:pPr>
      <w:r>
        <w:rPr>
          <w:rStyle w:val="s0"/>
        </w:rPr>
        <w:t>1) осы баптың 3-тармағында белгіленген ережені қолданбай, осы Кодекстің</w:t>
      </w:r>
      <w:r>
        <w:rPr>
          <w:rStyle w:val="s0"/>
        </w:rPr>
        <w:t xml:space="preserve"> </w:t>
      </w:r>
      <w:hyperlink w:anchor="sub2660000" w:history="1">
        <w:r>
          <w:rPr>
            <w:rStyle w:val="a3"/>
          </w:rPr>
          <w:t>266-бабында</w:t>
        </w:r>
      </w:hyperlink>
      <w:r>
        <w:rPr>
          <w:rStyle w:val="s0"/>
        </w:rPr>
        <w:t xml:space="preserve"> </w:t>
      </w:r>
      <w:r>
        <w:rPr>
          <w:rStyle w:val="s0"/>
        </w:rPr>
        <w:t xml:space="preserve">белгіленген </w:t>
      </w:r>
      <w:r>
        <w:rPr>
          <w:rStyle w:val="s0"/>
        </w:rPr>
        <w:t>тәртіппен қосылған құн салығын есептеуге;</w:t>
      </w:r>
    </w:p>
    <w:p w:rsidR="00000000" w:rsidRDefault="00EB742F">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 осы Кодекст</w:t>
      </w:r>
      <w:r>
        <w:rPr>
          <w:rStyle w:val="s0"/>
        </w:rPr>
        <w:t>ің</w:t>
      </w:r>
      <w:r>
        <w:rPr>
          <w:rStyle w:val="s0"/>
        </w:rPr>
        <w:t xml:space="preserve"> </w:t>
      </w:r>
      <w:hyperlink w:anchor="sub2660000" w:history="1">
        <w:r>
          <w:rPr>
            <w:rStyle w:val="a3"/>
          </w:rPr>
          <w:t>266-бабына</w:t>
        </w:r>
      </w:hyperlink>
      <w:r>
        <w:rPr>
          <w:rStyle w:val="s0"/>
        </w:rPr>
        <w:t xml:space="preserve"> </w:t>
      </w:r>
      <w:r>
        <w:rPr>
          <w:rStyle w:val="s0"/>
        </w:rPr>
        <w:t>сәйкес есептеуге жататын салық кезеңдері үшін осы Кодекстің</w:t>
      </w:r>
      <w:r>
        <w:rPr>
          <w:rStyle w:val="s0"/>
        </w:rPr>
        <w:t xml:space="preserve"> </w:t>
      </w:r>
      <w:hyperlink w:anchor="sub700000" w:history="1">
        <w:r>
          <w:rPr>
            <w:rStyle w:val="a3"/>
          </w:rPr>
          <w:t>70-бабына</w:t>
        </w:r>
      </w:hyperlink>
      <w:r>
        <w:rPr>
          <w:rStyle w:val="s0"/>
        </w:rPr>
        <w:t xml:space="preserve"> </w:t>
      </w:r>
      <w:r>
        <w:rPr>
          <w:rStyle w:val="s0"/>
        </w:rPr>
        <w:t>сәйкес қосылған құн салығы бойынша қосымша салық есептілігін табыс етуге міндетті.</w:t>
      </w:r>
    </w:p>
    <w:p w:rsidR="00000000" w:rsidRDefault="00EB742F">
      <w:pPr>
        <w:ind w:firstLine="400"/>
        <w:jc w:val="both"/>
      </w:pPr>
      <w:r>
        <w:t> </w:t>
      </w:r>
    </w:p>
    <w:p w:rsidR="00000000" w:rsidRDefault="00EB742F">
      <w:pPr>
        <w:ind w:firstLine="400"/>
        <w:jc w:val="both"/>
      </w:pPr>
      <w:bookmarkStart w:id="225" w:name="SUB2680000"/>
      <w:bookmarkEnd w:id="225"/>
      <w:r>
        <w:rPr>
          <w:rStyle w:val="s1"/>
        </w:rPr>
        <w:t xml:space="preserve">268-бап. Қосылған құн </w:t>
      </w:r>
      <w:r>
        <w:rPr>
          <w:rStyle w:val="s1"/>
        </w:rPr>
        <w:t>салығының мөлшерлемелері</w:t>
      </w:r>
    </w:p>
    <w:p w:rsidR="00000000" w:rsidRDefault="00EB742F">
      <w:pPr>
        <w:ind w:firstLine="400"/>
        <w:jc w:val="both"/>
      </w:pPr>
      <w:bookmarkStart w:id="226" w:name="SUB2680100"/>
      <w:bookmarkEnd w:id="226"/>
      <w:r>
        <w:rPr>
          <w:rStyle w:val="s0"/>
        </w:rPr>
        <w:t>1. Егер осы бапта өзгеше белгіленбесе, қосылған құн салығының мөлшерлемесі 12 пайызды құрайды және салық салынатын айналым мен салық салынатын импорттың мөлшеріне қолданылады.</w:t>
      </w:r>
      <w:r>
        <w:rPr>
          <w:rStyle w:val="s0"/>
        </w:rPr>
        <w:t xml:space="preserve"> </w:t>
      </w:r>
    </w:p>
    <w:p w:rsidR="00000000" w:rsidRDefault="00EB742F">
      <w:pPr>
        <w:ind w:firstLine="400"/>
        <w:jc w:val="both"/>
      </w:pPr>
      <w:r>
        <w:rPr>
          <w:rStyle w:val="s0"/>
        </w:rPr>
        <w:t>2. Осы Кодекстің</w:t>
      </w:r>
      <w:r>
        <w:rPr>
          <w:rStyle w:val="s0"/>
        </w:rPr>
        <w:t xml:space="preserve"> </w:t>
      </w:r>
      <w:hyperlink w:anchor="sub2420000" w:history="1">
        <w:r>
          <w:rPr>
            <w:rStyle w:val="a3"/>
          </w:rPr>
          <w:t>242 -</w:t>
        </w:r>
        <w:r>
          <w:rPr>
            <w:rStyle w:val="a3"/>
          </w:rPr>
          <w:t xml:space="preserve"> 245-баптарында</w:t>
        </w:r>
      </w:hyperlink>
      <w:r>
        <w:rPr>
          <w:rStyle w:val="s0"/>
        </w:rPr>
        <w:t xml:space="preserve"> </w:t>
      </w:r>
      <w:r>
        <w:rPr>
          <w:rStyle w:val="s0"/>
        </w:rPr>
        <w:t>көрсетілген тауарларды, жұмыстарды, қызмет көрсетулерді өткізу бойынша айналымдарға қосылған құн салығы нөлдік мөлшерлеме бойынша салынады.</w:t>
      </w:r>
      <w:r>
        <w:rPr>
          <w:rStyle w:val="s0"/>
        </w:rPr>
        <w:t xml:space="preserve"> </w:t>
      </w:r>
    </w:p>
    <w:p w:rsidR="00000000" w:rsidRDefault="00EB742F">
      <w:pPr>
        <w:ind w:firstLine="400"/>
        <w:jc w:val="both"/>
      </w:pPr>
      <w:r>
        <w:rPr>
          <w:rStyle w:val="s0"/>
        </w:rPr>
        <w:t>Осы Кодекстің</w:t>
      </w:r>
      <w:r>
        <w:rPr>
          <w:rStyle w:val="s0"/>
        </w:rPr>
        <w:t xml:space="preserve"> </w:t>
      </w:r>
      <w:hyperlink w:anchor="sub2430000" w:history="1">
        <w:r>
          <w:rPr>
            <w:rStyle w:val="a3"/>
          </w:rPr>
          <w:t>243 - 245-баптарына</w:t>
        </w:r>
      </w:hyperlink>
      <w:r>
        <w:rPr>
          <w:rStyle w:val="s0"/>
        </w:rPr>
        <w:t xml:space="preserve"> </w:t>
      </w:r>
      <w:r>
        <w:rPr>
          <w:rStyle w:val="s0"/>
        </w:rPr>
        <w:t>сәйкес нөлдік мөлшерлеме бойынш</w:t>
      </w:r>
      <w:r>
        <w:rPr>
          <w:rStyle w:val="s0"/>
        </w:rPr>
        <w:t>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аталған мөлшерлеме бойынша қосылған құн салығын салуға жатады.</w:t>
      </w:r>
    </w:p>
    <w:p w:rsidR="00000000" w:rsidRDefault="00EB742F">
      <w:pPr>
        <w:jc w:val="both"/>
      </w:pPr>
      <w:r>
        <w:rPr>
          <w:rStyle w:val="s3"/>
        </w:rPr>
        <w:t>2011.21.0</w:t>
      </w:r>
      <w:r>
        <w:rPr>
          <w:rStyle w:val="s3"/>
        </w:rPr>
        <w:t>7. № 467-ІV ҚР</w:t>
      </w:r>
      <w:r>
        <w:rPr>
          <w:rStyle w:val="s3"/>
        </w:rPr>
        <w:t xml:space="preserve"> </w:t>
      </w:r>
      <w:hyperlink r:id="rId5482" w:anchor="sub_id=311" w:history="1">
        <w:r>
          <w:rPr>
            <w:rStyle w:val="a3"/>
            <w:i/>
            <w:iCs/>
          </w:rPr>
          <w:t>Заңымен</w:t>
        </w:r>
      </w:hyperlink>
      <w:r>
        <w:rPr>
          <w:rStyle w:val="s3"/>
        </w:rPr>
        <w:t xml:space="preserve"> </w:t>
      </w:r>
      <w:r>
        <w:rPr>
          <w:rStyle w:val="s3"/>
        </w:rPr>
        <w:t>3-тармақ жаңа редакцияда (2010 жылғы 1 шілдеден бастап қолданысқа енгізілді) (</w:t>
      </w:r>
      <w:hyperlink r:id="rId5483" w:anchor="sub_id=2680300" w:history="1">
        <w:r>
          <w:rPr>
            <w:rStyle w:val="a3"/>
            <w:i/>
            <w:iCs/>
          </w:rPr>
          <w:t>бұр.ред.қара</w:t>
        </w:r>
      </w:hyperlink>
      <w:r>
        <w:rPr>
          <w:rStyle w:val="s3"/>
        </w:rPr>
        <w:t xml:space="preserve">) </w:t>
      </w:r>
    </w:p>
    <w:p w:rsidR="00000000" w:rsidRDefault="00EB742F">
      <w:pPr>
        <w:ind w:firstLine="400"/>
        <w:jc w:val="both"/>
      </w:pPr>
      <w:r>
        <w:rPr>
          <w:rStyle w:val="s0"/>
        </w:rPr>
        <w:t>3. Жеке тұлғалар Кеден одағының және (немесе) Қазақстан Республикасының</w:t>
      </w:r>
      <w:r>
        <w:rPr>
          <w:rStyle w:val="s0"/>
        </w:rPr>
        <w:t xml:space="preserve"> </w:t>
      </w:r>
      <w:hyperlink r:id="rId5484" w:history="1">
        <w:r>
          <w:rPr>
            <w:rStyle w:val="a3"/>
          </w:rPr>
          <w:t>кеден заңнамасында</w:t>
        </w:r>
      </w:hyperlink>
      <w:r>
        <w:rPr>
          <w:rStyle w:val="s0"/>
        </w:rPr>
        <w:t xml:space="preserve"> </w:t>
      </w:r>
      <w:r>
        <w:rPr>
          <w:rStyle w:val="s0"/>
        </w:rPr>
        <w:t>белгіленген тәртіппен және жағдайларда Кеден одағының кедендік шекарасы</w:t>
      </w:r>
      <w:r>
        <w:rPr>
          <w:rStyle w:val="s0"/>
        </w:rPr>
        <w:t xml:space="preserve"> арқылы алып өтетін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салықтардың бірыңғай мөлшерлемесі бойынша кедендік баждарды, салықтарды төлеу арқылы немесе жиынтық </w:t>
      </w:r>
      <w:r>
        <w:rPr>
          <w:rStyle w:val="s0"/>
        </w:rPr>
        <w:t>кедендік төлем түрінде жүзеге асырылады.</w:t>
      </w:r>
      <w:r>
        <w:rPr>
          <w:rStyle w:val="s0"/>
        </w:rPr>
        <w:t xml:space="preserve"> </w:t>
      </w:r>
    </w:p>
    <w:p w:rsidR="00000000" w:rsidRDefault="00EB742F">
      <w:pPr>
        <w:ind w:firstLine="400"/>
        <w:jc w:val="both"/>
      </w:pPr>
      <w:r>
        <w:rPr>
          <w:rStyle w:val="s0"/>
        </w:rPr>
        <w:t>Кедендік баждардың, салықтардың бірыңғай мөлшерлемелерінің, сондай-ақ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r>
        <w:rPr>
          <w:rStyle w:val="s0"/>
        </w:rPr>
        <w:t>.</w:t>
      </w:r>
    </w:p>
    <w:p w:rsidR="00000000" w:rsidRDefault="00EB742F">
      <w:pPr>
        <w:jc w:val="both"/>
      </w:pPr>
      <w:r>
        <w:rPr>
          <w:rStyle w:val="s3"/>
        </w:rPr>
        <w:t>2010.30.06. № 297-ІV ҚР</w:t>
      </w:r>
      <w:r>
        <w:rPr>
          <w:rStyle w:val="s3"/>
        </w:rPr>
        <w:t xml:space="preserve"> </w:t>
      </w:r>
      <w:hyperlink r:id="rId5485" w:anchor="sub_id=653" w:history="1">
        <w:r>
          <w:rPr>
            <w:rStyle w:val="a3"/>
            <w:i/>
            <w:iCs/>
          </w:rPr>
          <w:t>Заңымен</w:t>
        </w:r>
      </w:hyperlink>
      <w:r>
        <w:rPr>
          <w:rStyle w:val="s3"/>
        </w:rPr>
        <w:t xml:space="preserve"> </w:t>
      </w:r>
      <w:r>
        <w:rPr>
          <w:rStyle w:val="s3"/>
        </w:rPr>
        <w:t>4-тармақпен толықтырылды (2011 ж. 1 қаңтардан бастап қолданысқа енгізілді)</w:t>
      </w:r>
      <w:r>
        <w:rPr>
          <w:rStyle w:val="s3"/>
        </w:rPr>
        <w:t xml:space="preserve">  </w:t>
      </w:r>
    </w:p>
    <w:p w:rsidR="00000000" w:rsidRDefault="00EB742F">
      <w:pPr>
        <w:ind w:firstLine="400"/>
        <w:jc w:val="both"/>
      </w:pPr>
      <w:r>
        <w:rPr>
          <w:rStyle w:val="s0"/>
        </w:rPr>
        <w:t xml:space="preserve">4. Тұлғаны қосылған құн салығы бойынша тіркеу есебінен шығарған </w:t>
      </w:r>
      <w:r>
        <w:rPr>
          <w:rStyle w:val="s0"/>
        </w:rPr>
        <w:t>кезде осы Кодекстiң</w:t>
      </w:r>
      <w:r>
        <w:rPr>
          <w:rStyle w:val="s0"/>
        </w:rPr>
        <w:t xml:space="preserve"> </w:t>
      </w:r>
      <w:hyperlink w:anchor="sub2380200" w:history="1">
        <w:r>
          <w:rPr>
            <w:rStyle w:val="a3"/>
          </w:rPr>
          <w:t>238-бабы 2-тармағына</w:t>
        </w:r>
      </w:hyperlink>
      <w:r>
        <w:t xml:space="preserve"> </w:t>
      </w:r>
      <w:r>
        <w:t>сәйкес айқындалатын</w:t>
      </w:r>
      <w:r>
        <w:t xml:space="preserve"> </w:t>
      </w:r>
      <w:r>
        <w:rPr>
          <w:rStyle w:val="s0"/>
        </w:rPr>
        <w:t>салық салынатын айналым мөлшеріне қосылған құн салығының:</w:t>
      </w:r>
    </w:p>
    <w:p w:rsidR="00000000" w:rsidRDefault="00EB742F">
      <w:pPr>
        <w:ind w:firstLine="400"/>
        <w:jc w:val="both"/>
      </w:pPr>
      <w:r>
        <w:rPr>
          <w:rStyle w:val="s0"/>
        </w:rPr>
        <w:t xml:space="preserve">1) тауар-материалдық қорлар бойынша - тұлғаны қосылған құн салығы бойынша тіркеу есебінен шығарған күні </w:t>
      </w:r>
      <w:r>
        <w:rPr>
          <w:rStyle w:val="s0"/>
        </w:rPr>
        <w:t>қолданыста</w:t>
      </w:r>
      <w:r>
        <w:rPr>
          <w:rStyle w:val="s0"/>
        </w:rPr>
        <w:t xml:space="preserve"> болған;</w:t>
      </w:r>
    </w:p>
    <w:p w:rsidR="00000000" w:rsidRDefault="00EB742F">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күні қолданыста болған мөлшерлемелері қолданылады.</w:t>
      </w:r>
    </w:p>
    <w:p w:rsidR="00000000" w:rsidRDefault="00EB742F">
      <w:pPr>
        <w:ind w:firstLine="400"/>
        <w:jc w:val="both"/>
      </w:pPr>
      <w:r>
        <w:rPr>
          <w:rStyle w:val="s0"/>
        </w:rPr>
        <w:t> </w:t>
      </w:r>
    </w:p>
    <w:p w:rsidR="00000000" w:rsidRDefault="00EB742F">
      <w:pPr>
        <w:ind w:firstLine="400"/>
        <w:jc w:val="both"/>
      </w:pPr>
      <w:bookmarkStart w:id="227" w:name="SUB2690000"/>
      <w:bookmarkEnd w:id="227"/>
      <w:r>
        <w:rPr>
          <w:rStyle w:val="s0"/>
          <w:b/>
          <w:bCs/>
        </w:rPr>
        <w:t>269-бап</w:t>
      </w:r>
      <w:r>
        <w:rPr>
          <w:rStyle w:val="s0"/>
        </w:rPr>
        <w:t xml:space="preserve">. </w:t>
      </w:r>
      <w:r>
        <w:rPr>
          <w:rStyle w:val="s0"/>
          <w:b/>
          <w:bCs/>
        </w:rPr>
        <w:t>Салық кезеңі</w:t>
      </w:r>
      <w:r>
        <w:rPr>
          <w:rStyle w:val="s0"/>
          <w:b/>
          <w:bCs/>
        </w:rPr>
        <w:t xml:space="preserve"> </w:t>
      </w:r>
    </w:p>
    <w:p w:rsidR="00000000" w:rsidRDefault="00EB742F">
      <w:pPr>
        <w:ind w:firstLine="400"/>
        <w:jc w:val="both"/>
      </w:pPr>
      <w:r>
        <w:rPr>
          <w:rStyle w:val="s0"/>
        </w:rPr>
        <w:t>Күнтізбелік тоқсан қосылған құн сал</w:t>
      </w:r>
      <w:r>
        <w:rPr>
          <w:rStyle w:val="s0"/>
        </w:rPr>
        <w:t>ығы бойынша салық кезеңі болып табылады.</w:t>
      </w:r>
    </w:p>
    <w:p w:rsidR="00000000" w:rsidRDefault="00EB742F">
      <w:pPr>
        <w:ind w:firstLine="400"/>
        <w:jc w:val="both"/>
      </w:pPr>
      <w:r>
        <w:rPr>
          <w:rStyle w:val="s0"/>
        </w:rPr>
        <w:t> </w:t>
      </w:r>
    </w:p>
    <w:p w:rsidR="00000000" w:rsidRDefault="00EB742F">
      <w:pPr>
        <w:ind w:firstLine="400"/>
        <w:jc w:val="both"/>
      </w:pPr>
      <w:bookmarkStart w:id="228" w:name="SUB2700000"/>
      <w:bookmarkEnd w:id="228"/>
      <w:r>
        <w:rPr>
          <w:rStyle w:val="s0"/>
          <w:b/>
          <w:bCs/>
        </w:rPr>
        <w:t>270-бап.</w:t>
      </w:r>
      <w:r>
        <w:rPr>
          <w:rStyle w:val="s0"/>
        </w:rPr>
        <w:t xml:space="preserve"> </w:t>
      </w:r>
      <w:r>
        <w:rPr>
          <w:rStyle w:val="s0"/>
          <w:b/>
          <w:bCs/>
        </w:rPr>
        <w:t>Салық декларациясы</w:t>
      </w:r>
    </w:p>
    <w:p w:rsidR="00000000" w:rsidRDefault="00EB742F">
      <w:pPr>
        <w:jc w:val="both"/>
      </w:pPr>
      <w:r>
        <w:rPr>
          <w:rStyle w:val="s3"/>
        </w:rPr>
        <w:t>2010.30.06. № 297-ІV ҚР</w:t>
      </w:r>
      <w:r>
        <w:rPr>
          <w:rStyle w:val="s3"/>
        </w:rPr>
        <w:t xml:space="preserve"> </w:t>
      </w:r>
      <w:hyperlink r:id="rId5486" w:anchor="sub_id=654" w:history="1">
        <w:r>
          <w:rPr>
            <w:rStyle w:val="a3"/>
            <w:i/>
            <w:iCs/>
          </w:rPr>
          <w:t>Заңымен</w:t>
        </w:r>
      </w:hyperlink>
      <w:r>
        <w:rPr>
          <w:rStyle w:val="s3"/>
        </w:rPr>
        <w:t xml:space="preserve"> </w:t>
      </w:r>
      <w:r>
        <w:rPr>
          <w:rStyle w:val="s3"/>
        </w:rPr>
        <w:t>(2010 ж. 1 шілдеден бастап, екінші бөлігі 2009 ж. 1 қаңтардан бастап қол</w:t>
      </w:r>
      <w:r>
        <w:rPr>
          <w:rStyle w:val="s3"/>
        </w:rPr>
        <w:t>данысқа енгізілді) (</w:t>
      </w:r>
      <w:hyperlink r:id="rId5487" w:anchor="sub_id=700100" w:history="1">
        <w:r>
          <w:rPr>
            <w:rStyle w:val="a3"/>
            <w:i/>
            <w:iCs/>
          </w:rPr>
          <w:t>бұр.ред.қара</w:t>
        </w:r>
      </w:hyperlink>
      <w:r>
        <w:rPr>
          <w:rStyle w:val="s3"/>
        </w:rPr>
        <w:t>); 2011.21.07. № 467-ІV ҚР</w:t>
      </w:r>
      <w:r>
        <w:rPr>
          <w:rStyle w:val="s3"/>
        </w:rPr>
        <w:t xml:space="preserve"> </w:t>
      </w:r>
      <w:hyperlink r:id="rId5488" w:anchor="sub_id=3112" w:history="1">
        <w:r>
          <w:rPr>
            <w:rStyle w:val="a3"/>
            <w:i/>
            <w:iCs/>
          </w:rPr>
          <w:t>Заңымен</w:t>
        </w:r>
      </w:hyperlink>
      <w:r>
        <w:rPr>
          <w:rStyle w:val="s3"/>
        </w:rPr>
        <w:t xml:space="preserve">  </w:t>
      </w:r>
      <w:r>
        <w:rPr>
          <w:rStyle w:val="s3"/>
        </w:rPr>
        <w:t>(2009 жылғы 1 қаңтарда</w:t>
      </w:r>
      <w:r>
        <w:rPr>
          <w:rStyle w:val="s3"/>
        </w:rPr>
        <w:t>н бастап қолданысқа енгізілді) (</w:t>
      </w:r>
      <w:hyperlink r:id="rId5489" w:anchor="sub_id=2700100" w:history="1">
        <w:r>
          <w:rPr>
            <w:rStyle w:val="a3"/>
            <w:i/>
            <w:iCs/>
          </w:rPr>
          <w:t>бұр.ред.қара</w:t>
        </w:r>
      </w:hyperlink>
      <w:r>
        <w:rPr>
          <w:rStyle w:val="s3"/>
        </w:rPr>
        <w:t>) 1-тармақ өзгертілді</w:t>
      </w:r>
    </w:p>
    <w:p w:rsidR="00000000" w:rsidRDefault="00EB742F">
      <w:pPr>
        <w:ind w:firstLine="400"/>
        <w:jc w:val="both"/>
      </w:pPr>
      <w:r>
        <w:rPr>
          <w:rStyle w:val="s0"/>
        </w:rPr>
        <w:t>1. Егер осы бапта өзгеше көзделмесе, қосылған құн салығын төлеуші</w:t>
      </w:r>
      <w:r>
        <w:rPr>
          <w:rStyle w:val="s0"/>
        </w:rPr>
        <w:t xml:space="preserve"> </w:t>
      </w:r>
      <w:hyperlink r:id="rId5490" w:history="1">
        <w:r>
          <w:rPr>
            <w:rStyle w:val="a3"/>
          </w:rPr>
          <w:t>қосылған</w:t>
        </w:r>
        <w:r>
          <w:rPr>
            <w:rStyle w:val="a3"/>
          </w:rPr>
          <w:t xml:space="preserve"> құн салығы жөніндегі декларацияны</w:t>
        </w:r>
      </w:hyperlink>
      <w:r>
        <w:rPr>
          <w:rStyle w:val="s0"/>
        </w:rPr>
        <w:t xml:space="preserve"> </w:t>
      </w:r>
      <w:r>
        <w:rPr>
          <w:rStyle w:val="s0"/>
        </w:rPr>
        <w:t>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EB742F">
      <w:pPr>
        <w:ind w:firstLine="400"/>
        <w:jc w:val="both"/>
      </w:pPr>
      <w:r>
        <w:rPr>
          <w:rStyle w:val="s0"/>
        </w:rPr>
        <w:t>Қосылған</w:t>
      </w:r>
      <w:r>
        <w:rPr>
          <w:rStyle w:val="s0"/>
        </w:rPr>
        <w:t xml:space="preserve"> құн салығы бойынша декларациян</w:t>
      </w:r>
      <w:r>
        <w:rPr>
          <w:rStyle w:val="s0"/>
        </w:rPr>
        <w:t>ы табыс ету жөніндегі міндеттеме осы Кодекстің</w:t>
      </w:r>
      <w:r>
        <w:rPr>
          <w:rStyle w:val="s0"/>
        </w:rPr>
        <w:t xml:space="preserve"> </w:t>
      </w:r>
      <w:hyperlink w:anchor="sub2280100" w:history="1">
        <w:r>
          <w:rPr>
            <w:rStyle w:val="a3"/>
          </w:rPr>
          <w:t>228-бабы 1-тармағының 2) тармақшасында</w:t>
        </w:r>
      </w:hyperlink>
      <w:r>
        <w:rPr>
          <w:rStyle w:val="s0"/>
        </w:rPr>
        <w:t xml:space="preserve"> </w:t>
      </w:r>
      <w:r>
        <w:rPr>
          <w:rStyle w:val="s0"/>
        </w:rPr>
        <w:t>көрсетілген, қосылған құн салығы бойынша тіркеу есебіне қою жүргізілмеген тұлғаларға қолданылмайды.</w:t>
      </w:r>
    </w:p>
    <w:p w:rsidR="00000000" w:rsidRDefault="00EB742F">
      <w:pPr>
        <w:ind w:firstLine="400"/>
        <w:jc w:val="both"/>
      </w:pPr>
      <w:r>
        <w:rPr>
          <w:rStyle w:val="s0"/>
        </w:rPr>
        <w:t>Осы Кодекстiң</w:t>
      </w:r>
      <w:r>
        <w:rPr>
          <w:rStyle w:val="s0"/>
        </w:rPr>
        <w:t xml:space="preserve"> </w:t>
      </w:r>
      <w:hyperlink w:anchor="sub271010300" w:history="1">
        <w:r>
          <w:rPr>
            <w:rStyle w:val="a3"/>
          </w:rPr>
          <w:t>271-1-бабының 3-тармағында</w:t>
        </w:r>
      </w:hyperlink>
      <w:r>
        <w:t xml:space="preserve"> </w:t>
      </w:r>
      <w:r>
        <w:rPr>
          <w:rStyle w:val="s0"/>
        </w:rPr>
        <w:t>көзделген жағдайларда, оператор жай серіктестіктің (консорциумның) барлық қатысушылары бойынша жиынтық түрде келісімшарт қызметі бойынша</w:t>
      </w:r>
      <w:r>
        <w:rPr>
          <w:rStyle w:val="s0"/>
        </w:rPr>
        <w:t xml:space="preserve"> </w:t>
      </w:r>
      <w:r>
        <w:t>қосылған</w:t>
      </w:r>
      <w:r>
        <w:t xml:space="preserve"> құн салығы жөніндегі декларацияны</w:t>
      </w:r>
      <w:r>
        <w:rPr>
          <w:rStyle w:val="s0"/>
        </w:rPr>
        <w:t xml:space="preserve"> табыс етеді.</w:t>
      </w:r>
    </w:p>
    <w:p w:rsidR="00000000" w:rsidRDefault="00EB742F">
      <w:pPr>
        <w:jc w:val="both"/>
      </w:pPr>
      <w:bookmarkStart w:id="229" w:name="SUB2700200"/>
      <w:bookmarkEnd w:id="229"/>
      <w:r>
        <w:rPr>
          <w:rStyle w:val="s3"/>
        </w:rPr>
        <w:t>2009.04.07. № 167-ІV ҚР</w:t>
      </w:r>
      <w:r>
        <w:rPr>
          <w:rStyle w:val="s3"/>
        </w:rPr>
        <w:t xml:space="preserve"> </w:t>
      </w:r>
      <w:hyperlink r:id="rId5491" w:anchor="sub_id=270"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(бұр.</w:t>
      </w:r>
      <w:hyperlink r:id="rId5492" w:anchor="sub_id=2700200" w:history="1">
        <w:r>
          <w:rPr>
            <w:rStyle w:val="a3"/>
            <w:i/>
            <w:iCs/>
          </w:rPr>
          <w:t>ред</w:t>
        </w:r>
      </w:hyperlink>
      <w:r>
        <w:rPr>
          <w:rStyle w:val="s3"/>
        </w:rPr>
        <w:t>.қара); 2011.05.07. № 452-IV ҚР</w:t>
      </w:r>
      <w:r>
        <w:rPr>
          <w:rStyle w:val="s3"/>
        </w:rPr>
        <w:t xml:space="preserve"> </w:t>
      </w:r>
      <w:hyperlink r:id="rId5493" w:anchor="sub_id=800" w:history="1">
        <w:r>
          <w:rPr>
            <w:rStyle w:val="a3"/>
            <w:i/>
            <w:iCs/>
          </w:rPr>
          <w:t>Заңымен</w:t>
        </w:r>
      </w:hyperlink>
      <w:r>
        <w:rPr>
          <w:rStyle w:val="s3"/>
        </w:rPr>
        <w:t xml:space="preserve"> </w:t>
      </w:r>
      <w:r>
        <w:rPr>
          <w:rStyle w:val="s3"/>
        </w:rPr>
        <w:t>(2012 ж. 1 қаңтардан бастап қолданысқа енгізілді) (</w:t>
      </w:r>
      <w:hyperlink r:id="rId5494" w:anchor="sub_id=2700200" w:history="1">
        <w:r>
          <w:rPr>
            <w:rStyle w:val="a3"/>
            <w:i/>
            <w:iCs/>
          </w:rPr>
          <w:t>бұр.ред.қара</w:t>
        </w:r>
      </w:hyperlink>
      <w:r>
        <w:rPr>
          <w:rStyle w:val="s3"/>
        </w:rPr>
        <w:t>); 2011.21.07. № 467-ІV ҚР</w:t>
      </w:r>
      <w:r>
        <w:rPr>
          <w:rStyle w:val="s3"/>
        </w:rPr>
        <w:t xml:space="preserve"> </w:t>
      </w:r>
      <w:hyperlink r:id="rId5495" w:anchor="sub_id=3112" w:history="1">
        <w:r>
          <w:rPr>
            <w:rStyle w:val="a3"/>
            <w:i/>
            <w:iCs/>
          </w:rPr>
          <w:t>Заңымен</w:t>
        </w:r>
      </w:hyperlink>
      <w:r>
        <w:rPr>
          <w:rStyle w:val="s3"/>
        </w:rPr>
        <w:t xml:space="preserve"> </w:t>
      </w:r>
      <w:r>
        <w:rPr>
          <w:rStyle w:val="s3"/>
        </w:rPr>
        <w:t>(2009 ж. 1 қаңтардан бастап қолданысқа енгізілді) (</w:t>
      </w:r>
      <w:hyperlink r:id="rId5496" w:anchor="sub_id=2700200" w:history="1">
        <w:r>
          <w:rPr>
            <w:rStyle w:val="a3"/>
            <w:i/>
            <w:iCs/>
          </w:rPr>
          <w:t>бұр.ред.қара</w:t>
        </w:r>
      </w:hyperlink>
      <w:r>
        <w:rPr>
          <w:rStyle w:val="s3"/>
        </w:rPr>
        <w:t>); 2012.26.12. № 61-V ҚР</w:t>
      </w:r>
      <w:r>
        <w:rPr>
          <w:rStyle w:val="s3"/>
        </w:rPr>
        <w:t xml:space="preserve"> </w:t>
      </w:r>
      <w:hyperlink r:id="rId5497" w:anchor="sub_id=270" w:history="1">
        <w:r>
          <w:rPr>
            <w:rStyle w:val="a3"/>
            <w:i/>
            <w:iCs/>
          </w:rPr>
          <w:t>Заңымен</w:t>
        </w:r>
      </w:hyperlink>
      <w:r>
        <w:rPr>
          <w:rStyle w:val="s3"/>
        </w:rPr>
        <w:t xml:space="preserve"> </w:t>
      </w:r>
      <w:r>
        <w:rPr>
          <w:rStyle w:val="s3"/>
        </w:rPr>
        <w:t>(2014 ж. 1 шілдеден бастап қолданысқа енгізілді) (</w:t>
      </w:r>
      <w:hyperlink r:id="rId5498" w:anchor="sub_id=2700200" w:history="1">
        <w:r>
          <w:rPr>
            <w:rStyle w:val="a3"/>
            <w:i/>
            <w:iCs/>
          </w:rPr>
          <w:t>бұр.ред.қара</w:t>
        </w:r>
      </w:hyperlink>
      <w:r>
        <w:rPr>
          <w:rStyle w:val="s3"/>
        </w:rPr>
        <w:t>); 2013.05.12. № 152-V ҚР</w:t>
      </w:r>
      <w:r>
        <w:rPr>
          <w:rStyle w:val="s3"/>
        </w:rPr>
        <w:t xml:space="preserve"> </w:t>
      </w:r>
      <w:hyperlink r:id="rId5499" w:anchor="sub_id=270" w:history="1">
        <w:r>
          <w:rPr>
            <w:rStyle w:val="a3"/>
            <w:i/>
            <w:iCs/>
          </w:rPr>
          <w:t>Заңымен</w:t>
        </w:r>
      </w:hyperlink>
      <w:r>
        <w:rPr>
          <w:rStyle w:val="s3"/>
        </w:rPr>
        <w:t xml:space="preserve"> </w:t>
      </w:r>
      <w:r>
        <w:rPr>
          <w:rStyle w:val="s3"/>
        </w:rPr>
        <w:t>(2013 ж. 1 желтоқсаннан бастап қолданысқа енгізілді) (</w:t>
      </w:r>
      <w:hyperlink r:id="rId5500" w:anchor="sub_id=2700200" w:history="1">
        <w:r>
          <w:rPr>
            <w:rStyle w:val="a3"/>
            <w:i/>
            <w:iCs/>
          </w:rPr>
          <w:t>бұр.ред.қара</w:t>
        </w:r>
      </w:hyperlink>
      <w:r>
        <w:rPr>
          <w:rStyle w:val="s3"/>
        </w:rPr>
        <w:t>); 2014.07.03. № 177-V ҚР</w:t>
      </w:r>
      <w:r>
        <w:rPr>
          <w:rStyle w:val="s3"/>
        </w:rPr>
        <w:t xml:space="preserve"> </w:t>
      </w:r>
      <w:hyperlink r:id="rId5501" w:anchor="sub_id=270" w:history="1">
        <w:r>
          <w:rPr>
            <w:rStyle w:val="a3"/>
            <w:i/>
            <w:iCs/>
          </w:rPr>
          <w:t>Заңымен</w:t>
        </w:r>
      </w:hyperlink>
      <w:r>
        <w:rPr>
          <w:rStyle w:val="s3"/>
        </w:rPr>
        <w:t xml:space="preserve"> (</w:t>
      </w:r>
      <w:hyperlink r:id="rId5502" w:anchor="sub_id=2700200" w:history="1">
        <w:r>
          <w:rPr>
            <w:rStyle w:val="a3"/>
            <w:i/>
            <w:iCs/>
          </w:rPr>
          <w:t>бұр.ред.қара</w:t>
        </w:r>
      </w:hyperlink>
      <w:r>
        <w:rPr>
          <w:rStyle w:val="s3"/>
        </w:rPr>
        <w:t>) 2-т</w:t>
      </w:r>
      <w:r>
        <w:rPr>
          <w:rStyle w:val="s3"/>
        </w:rPr>
        <w:t>армақ өзгертілді</w:t>
      </w:r>
    </w:p>
    <w:p w:rsidR="00000000" w:rsidRDefault="00EB742F">
      <w:pPr>
        <w:ind w:firstLine="400"/>
        <w:jc w:val="both"/>
      </w:pPr>
      <w:r>
        <w:rPr>
          <w:rStyle w:val="s0"/>
        </w:rPr>
        <w:t>2. Егер осы Кодекстің</w:t>
      </w:r>
      <w:r>
        <w:rPr>
          <w:rStyle w:val="s0"/>
        </w:rPr>
        <w:t xml:space="preserve"> </w:t>
      </w:r>
      <w:hyperlink w:anchor="sub680000" w:history="1">
        <w:r>
          <w:rPr>
            <w:rStyle w:val="a3"/>
          </w:rPr>
          <w:t>68-бабында</w:t>
        </w:r>
      </w:hyperlink>
      <w:r>
        <w:rPr>
          <w:rStyle w:val="s0"/>
        </w:rPr>
        <w:t xml:space="preserve"> </w:t>
      </w:r>
      <w:r>
        <w:rPr>
          <w:rStyle w:val="s0"/>
        </w:rPr>
        <w:t>және осы тармақта өзгеше көзделмесе, декларациямен бір мезгілде декларацияға қосымша болып табылатын, салық кезеңі ішінде сатып алынған және өткізілген тауарлар, жұмыстар, кө</w:t>
      </w:r>
      <w:r>
        <w:rPr>
          <w:rStyle w:val="s0"/>
        </w:rPr>
        <w:t>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EB742F">
      <w:pPr>
        <w:ind w:firstLine="400"/>
        <w:jc w:val="both"/>
      </w:pPr>
      <w:r>
        <w:rPr>
          <w:rStyle w:val="s0"/>
        </w:rPr>
        <w:t>Шот-фактураның нөмірін көрсетуге арналға</w:t>
      </w:r>
      <w:r>
        <w:rPr>
          <w:rStyle w:val="s0"/>
        </w:rPr>
        <w:t>н ұялардың саны электрондық нысанда мыналарды:</w:t>
      </w:r>
    </w:p>
    <w:p w:rsidR="00000000" w:rsidRDefault="00EB742F">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EB742F">
      <w:pPr>
        <w:ind w:firstLine="400"/>
        <w:jc w:val="both"/>
      </w:pPr>
      <w:r>
        <w:rPr>
          <w:rStyle w:val="s0"/>
        </w:rPr>
        <w:t>2) есепті салық кезеңі ішінд</w:t>
      </w:r>
      <w:r>
        <w:rPr>
          <w:rStyle w:val="s0"/>
        </w:rPr>
        <w:t>е өткізілген тауарлар, жұмыстар, қызмет көрсетулер бойынша шот-фактуралардың тізілімін табыс ету кезінде шектелмейді.</w:t>
      </w:r>
    </w:p>
    <w:p w:rsidR="00000000" w:rsidRDefault="00EB742F">
      <w:pPr>
        <w:ind w:firstLine="400"/>
        <w:jc w:val="both"/>
      </w:pPr>
      <w:r>
        <w:rPr>
          <w:rStyle w:val="s0"/>
        </w:rPr>
        <w:t>Салық кезеңі ішінде сатып алынған және өткізілген тауарлар, жұмыстар, көрсетілетін қызметтер бойынша шот-фактуралардың тізілімінде қағаз ж</w:t>
      </w:r>
      <w:r>
        <w:rPr>
          <w:rStyle w:val="s0"/>
        </w:rPr>
        <w:t>еткізгіште де, электрондық нысанда де жазып берілген шот-фактуралар көрсетіледі.</w:t>
      </w:r>
    </w:p>
    <w:p w:rsidR="00000000" w:rsidRDefault="00EB742F">
      <w:pPr>
        <w:ind w:firstLine="400"/>
        <w:jc w:val="both"/>
      </w:pPr>
      <w:r>
        <w:rPr>
          <w:rStyle w:val="s0"/>
        </w:rPr>
        <w:t>Егер қосылған құн салығын төлеуші:</w:t>
      </w:r>
    </w:p>
    <w:p w:rsidR="00000000" w:rsidRDefault="00EB742F">
      <w:pPr>
        <w:ind w:firstLine="400"/>
        <w:jc w:val="both"/>
      </w:pPr>
      <w:r>
        <w:rPr>
          <w:rStyle w:val="s0"/>
        </w:rPr>
        <w:t>салық кезеңі ішінде шот-фактураларды тек электрондық нысанда ғана жазып берген жағдайда, онда салық кезеңі ішінде өткізілген тауарлар, жұмыс</w:t>
      </w:r>
      <w:r>
        <w:rPr>
          <w:rStyle w:val="s0"/>
        </w:rPr>
        <w:t>тар, көрсетілетін қызметтер бойынша шот-фактуралар тізілімі салық органдарына табыс етілмейді;</w:t>
      </w:r>
    </w:p>
    <w:p w:rsidR="00000000" w:rsidRDefault="00EB742F">
      <w:pPr>
        <w:ind w:firstLine="400"/>
        <w:jc w:val="both"/>
      </w:pPr>
      <w:r>
        <w:rPr>
          <w:rStyle w:val="s0"/>
        </w:rPr>
        <w:t>салық кезеңі ішінде шот-фактураларды тек электрондық нысанда ғана алған жағдайда, онда салық кезеңі ішінде сатып алынған тауарлар, жұмыстар, қызметтер көрсету бо</w:t>
      </w:r>
      <w:r>
        <w:rPr>
          <w:rStyle w:val="s0"/>
        </w:rPr>
        <w:t>йынша шот-фактуралардың тізілімі салық органдарына табыс етілмейді.</w:t>
      </w:r>
    </w:p>
    <w:p w:rsidR="00000000" w:rsidRDefault="00EB742F">
      <w:pPr>
        <w:jc w:val="both"/>
      </w:pPr>
      <w:r>
        <w:rPr>
          <w:rStyle w:val="s3"/>
        </w:rPr>
        <w:t>2011.05.07. № 452-IV ҚР</w:t>
      </w:r>
      <w:r>
        <w:rPr>
          <w:rStyle w:val="s3"/>
        </w:rPr>
        <w:t xml:space="preserve"> </w:t>
      </w:r>
      <w:hyperlink r:id="rId5503" w:anchor="sub_id=800" w:history="1">
        <w:r>
          <w:rPr>
            <w:rStyle w:val="a3"/>
            <w:i/>
            <w:iCs/>
          </w:rPr>
          <w:t>Заңымен</w:t>
        </w:r>
      </w:hyperlink>
      <w:r>
        <w:rPr>
          <w:rStyle w:val="s3"/>
        </w:rPr>
        <w:t xml:space="preserve"> </w:t>
      </w:r>
      <w:r>
        <w:rPr>
          <w:rStyle w:val="s3"/>
        </w:rPr>
        <w:t>3-тармақ өзгертілді (2012 ж. 1 қаңтардан бастап қолданысқа енгізілді) (</w:t>
      </w:r>
      <w:hyperlink r:id="rId5504" w:anchor="sub_id=2700300" w:history="1">
        <w:r>
          <w:rPr>
            <w:rStyle w:val="a3"/>
            <w:i/>
            <w:iCs/>
          </w:rPr>
          <w:t>бұр.ред.қара</w:t>
        </w:r>
      </w:hyperlink>
      <w:r>
        <w:rPr>
          <w:rStyle w:val="s3"/>
        </w:rPr>
        <w:t>); 2014.</w:t>
      </w:r>
      <w:r>
        <w:rPr>
          <w:rStyle w:val="s3"/>
        </w:rPr>
        <w:t>11.04. № 189-V ҚР</w:t>
      </w:r>
      <w:r>
        <w:rPr>
          <w:rStyle w:val="s3"/>
        </w:rPr>
        <w:t xml:space="preserve"> </w:t>
      </w:r>
      <w:hyperlink r:id="rId5505" w:anchor="sub_id=270" w:history="1">
        <w:r>
          <w:rPr>
            <w:rStyle w:val="a3"/>
            <w:i/>
            <w:iCs/>
          </w:rPr>
          <w:t>Заңымен</w:t>
        </w:r>
      </w:hyperlink>
      <w:r>
        <w:rPr>
          <w:rStyle w:val="s3"/>
        </w:rPr>
        <w:t xml:space="preserve"> (</w:t>
      </w:r>
      <w:hyperlink r:id="rId5506" w:anchor="sub_id=2700300" w:history="1">
        <w:r>
          <w:rPr>
            <w:rStyle w:val="a3"/>
            <w:i/>
            <w:iCs/>
          </w:rPr>
          <w:t>бұр.ред.қара</w:t>
        </w:r>
      </w:hyperlink>
      <w:r>
        <w:rPr>
          <w:rStyle w:val="s3"/>
        </w:rPr>
        <w:t>); 2014.29.09. № 239-V ҚР</w:t>
      </w:r>
      <w:r>
        <w:rPr>
          <w:rStyle w:val="s3"/>
        </w:rPr>
        <w:t xml:space="preserve"> </w:t>
      </w:r>
      <w:hyperlink r:id="rId5507" w:anchor="sub_id=270" w:history="1">
        <w:r>
          <w:rPr>
            <w:rStyle w:val="a3"/>
            <w:i/>
            <w:iCs/>
          </w:rPr>
          <w:t>Заңымен</w:t>
        </w:r>
      </w:hyperlink>
      <w:r>
        <w:rPr>
          <w:rStyle w:val="s3"/>
        </w:rPr>
        <w:t xml:space="preserve"> (</w:t>
      </w:r>
      <w:hyperlink r:id="rId5508" w:anchor="sub_id=2700300" w:history="1">
        <w:r>
          <w:rPr>
            <w:rStyle w:val="a3"/>
            <w:i/>
            <w:iCs/>
          </w:rPr>
          <w:t>бұр.ре</w:t>
        </w:r>
        <w:r>
          <w:rPr>
            <w:rStyle w:val="a3"/>
            <w:i/>
            <w:iCs/>
          </w:rPr>
          <w:t>д.қара</w:t>
        </w:r>
      </w:hyperlink>
      <w:r>
        <w:rPr>
          <w:rStyle w:val="s3"/>
        </w:rPr>
        <w:t>); 2014.29.12. № 269-V ҚР</w:t>
      </w:r>
      <w:r>
        <w:rPr>
          <w:rStyle w:val="s3"/>
        </w:rPr>
        <w:t xml:space="preserve"> </w:t>
      </w:r>
      <w:hyperlink r:id="rId5509" w:anchor="sub_id=270" w:history="1">
        <w:r>
          <w:rPr>
            <w:rStyle w:val="a3"/>
            <w:i/>
            <w:iCs/>
          </w:rPr>
          <w:t>Заңымен</w:t>
        </w:r>
      </w:hyperlink>
      <w:r>
        <w:rPr>
          <w:rStyle w:val="s3"/>
        </w:rPr>
        <w:t xml:space="preserve"> </w:t>
      </w:r>
      <w:r>
        <w:rPr>
          <w:rStyle w:val="s3"/>
        </w:rPr>
        <w:t>(2015 ж. 1 қаңтардан бастап қолданысқа енгізілді) (</w:t>
      </w:r>
      <w:hyperlink r:id="rId5510" w:anchor="sub_id=2700300" w:history="1">
        <w:r>
          <w:rPr>
            <w:rStyle w:val="a3"/>
            <w:i/>
            <w:iCs/>
          </w:rPr>
          <w:t>бұр.ред.қара</w:t>
        </w:r>
      </w:hyperlink>
      <w:r>
        <w:rPr>
          <w:rStyle w:val="s3"/>
        </w:rPr>
        <w:t>) 3-тармақ жаңа редакцияда</w:t>
      </w:r>
    </w:p>
    <w:p w:rsidR="00000000" w:rsidRDefault="00EB742F">
      <w:pPr>
        <w:ind w:firstLine="400"/>
        <w:jc w:val="both"/>
      </w:pPr>
      <w:r>
        <w:rPr>
          <w:rStyle w:val="s0"/>
        </w:rPr>
        <w:t>3. Осы Кодекстің</w:t>
      </w:r>
      <w:r>
        <w:rPr>
          <w:rStyle w:val="s0"/>
        </w:rPr>
        <w:t xml:space="preserve"> </w:t>
      </w:r>
      <w:hyperlink w:anchor="sub2560211" w:history="1">
        <w:r>
          <w:rPr>
            <w:rStyle w:val="a3"/>
          </w:rPr>
          <w:t>256-бабы 2-тармағының 11) тармақшасында</w:t>
        </w:r>
      </w:hyperlink>
      <w:r>
        <w:rPr>
          <w:rStyle w:val="s0"/>
        </w:rPr>
        <w:t xml:space="preserve"> </w:t>
      </w:r>
      <w:r>
        <w:rPr>
          <w:rStyle w:val="s0"/>
        </w:rPr>
        <w:t>көзделген жағдайларда, мемлекеттік материалдық резерв саласындағы уәкілетті органның құрылымдық бөлімшесі өзіне мемлекеттік м</w:t>
      </w:r>
      <w:r>
        <w:rPr>
          <w:rStyle w:val="s0"/>
        </w:rPr>
        <w:t>атериалдық резервтен тауарлар шығаруға жазып берілген құжаттар</w:t>
      </w:r>
      <w:r>
        <w:rPr>
          <w:rStyle w:val="s0"/>
        </w:rPr>
        <w:t xml:space="preserve"> </w:t>
      </w:r>
      <w:hyperlink r:id="rId5511" w:anchor="sub_id=100" w:history="1">
        <w:r>
          <w:rPr>
            <w:rStyle w:val="a3"/>
          </w:rPr>
          <w:t>тізілімін</w:t>
        </w:r>
      </w:hyperlink>
      <w:r>
        <w:rPr>
          <w:rStyle w:val="s0"/>
        </w:rPr>
        <w:t xml:space="preserve"> </w:t>
      </w:r>
      <w:r>
        <w:rPr>
          <w:rStyle w:val="s0"/>
        </w:rPr>
        <w:t>уәкілетті орган белгілеген тәртіппен,</w:t>
      </w:r>
      <w:r>
        <w:rPr>
          <w:rStyle w:val="s0"/>
        </w:rPr>
        <w:t xml:space="preserve"> </w:t>
      </w:r>
      <w:hyperlink r:id="rId5512" w:anchor="sub_id=2" w:history="1">
        <w:r>
          <w:rPr>
            <w:rStyle w:val="a3"/>
          </w:rPr>
          <w:t>мерзімдерде және нысан</w:t>
        </w:r>
      </w:hyperlink>
      <w:r>
        <w:rPr>
          <w:rStyle w:val="s0"/>
        </w:rPr>
        <w:t xml:space="preserve"> бойынша табыс етеді.</w:t>
      </w:r>
    </w:p>
    <w:p w:rsidR="00000000" w:rsidRDefault="00EB742F">
      <w:pPr>
        <w:jc w:val="both"/>
      </w:pPr>
      <w:r>
        <w:rPr>
          <w:rStyle w:val="s3"/>
        </w:rPr>
        <w:t>2010.30.06. № 297-ІV ҚР</w:t>
      </w:r>
      <w:r>
        <w:rPr>
          <w:rStyle w:val="s3"/>
        </w:rPr>
        <w:t xml:space="preserve"> </w:t>
      </w:r>
      <w:hyperlink r:id="rId5513" w:anchor="sub_id=654" w:history="1">
        <w:r>
          <w:rPr>
            <w:rStyle w:val="a3"/>
            <w:i/>
            <w:iCs/>
          </w:rPr>
          <w:t>Заңымен</w:t>
        </w:r>
      </w:hyperlink>
      <w:r>
        <w:rPr>
          <w:rStyle w:val="s3"/>
        </w:rPr>
        <w:t xml:space="preserve"> </w:t>
      </w:r>
      <w:r>
        <w:rPr>
          <w:rStyle w:val="s3"/>
        </w:rPr>
        <w:t>4-тармақпен толықтырылды (2010 ж. 1 шілдеден бастап қолданысқа енгізілді)</w:t>
      </w:r>
      <w:r>
        <w:rPr>
          <w:rStyle w:val="s3"/>
        </w:rPr>
        <w:t xml:space="preserve"> </w:t>
      </w:r>
    </w:p>
    <w:p w:rsidR="00000000" w:rsidRDefault="00EB742F">
      <w:pPr>
        <w:ind w:firstLine="400"/>
        <w:jc w:val="both"/>
      </w:pPr>
      <w:r>
        <w:rPr>
          <w:rStyle w:val="s0"/>
        </w:rPr>
        <w:t>4. Осы Ко</w:t>
      </w:r>
      <w:r>
        <w:rPr>
          <w:rStyle w:val="s0"/>
        </w:rPr>
        <w:t>декстiң</w:t>
      </w:r>
      <w:r>
        <w:rPr>
          <w:rStyle w:val="s0"/>
        </w:rPr>
        <w:t xml:space="preserve"> </w:t>
      </w:r>
      <w:hyperlink w:anchor="sub5710400" w:history="1">
        <w:r>
          <w:rPr>
            <w:rStyle w:val="a3"/>
          </w:rPr>
          <w:t>571-бабының 4-тармағында</w:t>
        </w:r>
      </w:hyperlink>
      <w:r>
        <w:t xml:space="preserve"> </w:t>
      </w:r>
      <w:r>
        <w:rPr>
          <w:rStyle w:val="s0"/>
        </w:rPr>
        <w:t>көзделген жағдайларда салық органының шешімі бойынша тіркеу есебінен шығарылған салық төлеуші,</w:t>
      </w:r>
      <w:r>
        <w:rPr>
          <w:rStyle w:val="s0"/>
        </w:rPr>
        <w:t xml:space="preserve"> </w:t>
      </w:r>
      <w:r>
        <w:t>осындай есептен шығару жүргізілген</w:t>
      </w:r>
      <w:r>
        <w:t xml:space="preserve"> </w:t>
      </w:r>
      <w:r>
        <w:rPr>
          <w:rStyle w:val="s0"/>
        </w:rPr>
        <w:t>есепті салық кезеңінен кейінгі екінші айдың 15-інен кешіктір</w:t>
      </w:r>
      <w:r>
        <w:rPr>
          <w:rStyle w:val="s0"/>
        </w:rPr>
        <w:t>мей,</w:t>
      </w:r>
      <w:r>
        <w:rPr>
          <w:rStyle w:val="s0"/>
        </w:rPr>
        <w:t xml:space="preserve"> </w:t>
      </w:r>
      <w:r>
        <w:t>қосылған</w:t>
      </w:r>
      <w:r>
        <w:t xml:space="preserve"> құн салығы бойынша тарату декларациясы</w:t>
      </w:r>
      <w:r>
        <w:rPr>
          <w:rStyle w:val="s0"/>
        </w:rPr>
        <w:t>н орналасқан жері бойынша салық органына табыс етуге міндетті.</w:t>
      </w:r>
      <w:r>
        <w:rPr>
          <w:rStyle w:val="s0"/>
        </w:rPr>
        <w:t xml:space="preserve"> </w:t>
      </w:r>
      <w:r>
        <w:t>Тарату декларациясы</w:t>
      </w:r>
      <w:r>
        <w:rPr>
          <w:rStyle w:val="s0"/>
        </w:rPr>
        <w:t xml:space="preserve"> </w:t>
      </w:r>
      <w:r>
        <w:rPr>
          <w:rStyle w:val="s0"/>
        </w:rPr>
        <w:t>салық төлеуші тіркеу есебінен шығарылған салық кезеңінің басынан бастап оны</w:t>
      </w:r>
      <w:r>
        <w:rPr>
          <w:rStyle w:val="s0"/>
        </w:rPr>
        <w:t xml:space="preserve"> </w:t>
      </w:r>
      <w:r>
        <w:t>осындай есептен шығарған күнге дейінгі</w:t>
      </w:r>
      <w:r>
        <w:t xml:space="preserve"> </w:t>
      </w:r>
      <w:r>
        <w:rPr>
          <w:rStyle w:val="s0"/>
        </w:rPr>
        <w:t> </w:t>
      </w:r>
      <w:r>
        <w:rPr>
          <w:rStyle w:val="s0"/>
        </w:rPr>
        <w:t>кезең</w:t>
      </w:r>
      <w:r>
        <w:rPr>
          <w:rStyle w:val="s0"/>
        </w:rPr>
        <w:t xml:space="preserve"> үшін толтырылады.</w:t>
      </w:r>
    </w:p>
    <w:p w:rsidR="00000000" w:rsidRDefault="00EB742F">
      <w:pPr>
        <w:ind w:firstLine="400"/>
        <w:jc w:val="both"/>
      </w:pPr>
      <w:r>
        <w:t> </w:t>
      </w:r>
    </w:p>
    <w:p w:rsidR="00000000" w:rsidRDefault="00EB742F">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EB742F">
      <w:pPr>
        <w:jc w:val="both"/>
      </w:pPr>
      <w:bookmarkStart w:id="230" w:name="SUB2710100"/>
      <w:bookmarkEnd w:id="230"/>
      <w:r>
        <w:rPr>
          <w:rStyle w:val="s3"/>
        </w:rPr>
        <w:t>2011.21.07. № 467-ІV ҚР</w:t>
      </w:r>
      <w:r>
        <w:rPr>
          <w:rStyle w:val="s3"/>
        </w:rPr>
        <w:t xml:space="preserve"> </w:t>
      </w:r>
      <w:hyperlink r:id="rId5514" w:anchor="sub_id=3113" w:history="1">
        <w:r>
          <w:rPr>
            <w:rStyle w:val="a3"/>
            <w:i/>
            <w:iCs/>
          </w:rPr>
          <w:t>Заңымен</w:t>
        </w:r>
      </w:hyperlink>
      <w:r>
        <w:rPr>
          <w:rStyle w:val="s3"/>
        </w:rPr>
        <w:t xml:space="preserve"> </w:t>
      </w:r>
      <w:r>
        <w:rPr>
          <w:rStyle w:val="s3"/>
        </w:rPr>
        <w:t>1-тармақ өзгертілді (2012 ж. 1 қаңтардан бастап қолданысқа енгізілді) (</w:t>
      </w:r>
      <w:hyperlink r:id="rId5515" w:anchor="sub_id=2710100" w:history="1">
        <w:r>
          <w:rPr>
            <w:rStyle w:val="a3"/>
            <w:i/>
            <w:iCs/>
          </w:rPr>
          <w:t>бұр.ред.қара</w:t>
        </w:r>
      </w:hyperlink>
      <w:r>
        <w:rPr>
          <w:rStyle w:val="s3"/>
        </w:rPr>
        <w:t>); 2012.26.12. № 61-V ҚР</w:t>
      </w:r>
      <w:r>
        <w:rPr>
          <w:rStyle w:val="s3"/>
        </w:rPr>
        <w:t xml:space="preserve"> </w:t>
      </w:r>
      <w:hyperlink r:id="rId5516" w:anchor="sub_id=271" w:history="1">
        <w:r>
          <w:rPr>
            <w:rStyle w:val="a3"/>
            <w:i/>
            <w:iCs/>
          </w:rPr>
          <w:t>Заңымен</w:t>
        </w:r>
      </w:hyperlink>
      <w:r>
        <w:rPr>
          <w:rStyle w:val="s3"/>
        </w:rPr>
        <w:t xml:space="preserve"> </w:t>
      </w:r>
      <w:r>
        <w:rPr>
          <w:rStyle w:val="s3"/>
        </w:rPr>
        <w:t>1-тармақ жаңа редакцияда (2013 ж. 1 қаңтардан баста</w:t>
      </w:r>
      <w:r>
        <w:rPr>
          <w:rStyle w:val="s3"/>
        </w:rPr>
        <w:t>п қолданысқа енгізілді) (</w:t>
      </w:r>
      <w:hyperlink r:id="rId5517" w:anchor="sub_id=2710100" w:history="1">
        <w:r>
          <w:rPr>
            <w:rStyle w:val="a3"/>
            <w:i/>
            <w:iCs/>
          </w:rPr>
          <w:t>бұр.ред.қара</w:t>
        </w:r>
      </w:hyperlink>
      <w:r>
        <w:rPr>
          <w:rStyle w:val="s3"/>
        </w:rPr>
        <w:t xml:space="preserve">) </w:t>
      </w:r>
    </w:p>
    <w:p w:rsidR="00000000" w:rsidRDefault="00EB742F">
      <w:pPr>
        <w:ind w:firstLine="400"/>
        <w:jc w:val="both"/>
      </w:pPr>
      <w:r>
        <w:rPr>
          <w:rStyle w:val="s0"/>
        </w:rPr>
        <w:t>1. Егер осы бапта өзгеше белгіленбесе, қосылған құн салығын төлеуші бюджетке төленуге жататын салықты орналасқан жері бойынша есепт</w:t>
      </w:r>
      <w:r>
        <w:rPr>
          <w:rStyle w:val="s0"/>
        </w:rPr>
        <w:t>і салық кезеңінен кейінгі екінші айдың 25-күнінен кешіктірмей, әрбір салық кезеңі үшін төлеуге міндетті.</w:t>
      </w:r>
    </w:p>
    <w:p w:rsidR="00000000" w:rsidRDefault="00EB742F">
      <w:pPr>
        <w:jc w:val="both"/>
      </w:pPr>
      <w:r>
        <w:rPr>
          <w:rStyle w:val="s3"/>
        </w:rPr>
        <w:t>2011.21.07. № 467-ІV ҚР</w:t>
      </w:r>
      <w:r>
        <w:rPr>
          <w:rStyle w:val="s3"/>
        </w:rPr>
        <w:t xml:space="preserve"> </w:t>
      </w:r>
      <w:hyperlink r:id="rId5518" w:anchor="sub_id=3113" w:history="1">
        <w:r>
          <w:rPr>
            <w:rStyle w:val="a3"/>
            <w:i/>
            <w:iCs/>
          </w:rPr>
          <w:t>Заңымен</w:t>
        </w:r>
      </w:hyperlink>
      <w:r>
        <w:rPr>
          <w:rStyle w:val="s3"/>
        </w:rPr>
        <w:t xml:space="preserve"> </w:t>
      </w:r>
      <w:r>
        <w:rPr>
          <w:rStyle w:val="s3"/>
        </w:rPr>
        <w:t>1-1-тармақпен толықтырылды (2012 жылғ</w:t>
      </w:r>
      <w:r>
        <w:rPr>
          <w:rStyle w:val="s3"/>
        </w:rPr>
        <w:t>ы 1 қаңтардан бастап қолданысқа енгізілді)</w:t>
      </w:r>
    </w:p>
    <w:p w:rsidR="00000000" w:rsidRDefault="00EB742F">
      <w:pPr>
        <w:ind w:firstLine="400"/>
        <w:jc w:val="both"/>
      </w:pPr>
      <w:r>
        <w:rPr>
          <w:rStyle w:val="s0"/>
        </w:rPr>
        <w:t>1-1. Осы Кодекстің</w:t>
      </w:r>
      <w:r>
        <w:rPr>
          <w:rStyle w:val="s0"/>
        </w:rPr>
        <w:t xml:space="preserve"> </w:t>
      </w:r>
      <w:hyperlink w:anchor="sub5710100" w:history="1">
        <w:r>
          <w:rPr>
            <w:rStyle w:val="a3"/>
          </w:rPr>
          <w:t>571-бабының 1 және 4-тармақтарына</w:t>
        </w:r>
      </w:hyperlink>
      <w:r>
        <w:rPr>
          <w:rStyle w:val="s0"/>
        </w:rPr>
        <w:t xml:space="preserve"> </w:t>
      </w:r>
      <w:r>
        <w:rPr>
          <w:rStyle w:val="s0"/>
        </w:rPr>
        <w:t>сәйкес қосылған құн салығын төлеушіні қосылған құн салығы бойынша тіркеу есебінен шығарған жағдайда, қосылған құн салығы бойынш</w:t>
      </w:r>
      <w:r>
        <w:rPr>
          <w:rStyle w:val="s0"/>
        </w:rPr>
        <w:t>а тарату декларациясында көрсетілген қосылған құн салығын төлеу қосылған құн салығын төлеушінің салық органына осындай декларацияны табыс еткен күнінен бастап күнтізбелік он күннен кешіктірілмей, оның орналасқан жері бойынша жүргізіледі.</w:t>
      </w:r>
    </w:p>
    <w:p w:rsidR="00000000" w:rsidRDefault="00EB742F">
      <w:pPr>
        <w:ind w:firstLine="400"/>
        <w:jc w:val="both"/>
      </w:pPr>
      <w:r>
        <w:rPr>
          <w:rStyle w:val="s0"/>
        </w:rPr>
        <w:t xml:space="preserve">Егер қосылған құн </w:t>
      </w:r>
      <w:r>
        <w:rPr>
          <w:rStyle w:val="s0"/>
        </w:rPr>
        <w:t>салығы бойынша тарату декларациясы табыс етілген салық кезеңінің алдындағы салық кезеңі үшін табыс етілген, қосылған құн салығы бойынша декларацияда көрсетілген осындай салықты төлеу мерзімі осы тармақтың бірінші бөлігінде көрсетілген мерзім өткеннен кейін</w:t>
      </w:r>
      <w:r>
        <w:rPr>
          <w:rStyle w:val="s0"/>
        </w:rPr>
        <w:t xml:space="preserve"> басталған жағдайда, салықты төлеу салық органына тарату декларациясы табыс етілген күннен бастап күнтізбелік он күннен кешіктірілмей жүргізіледі.</w:t>
      </w:r>
    </w:p>
    <w:p w:rsidR="00000000" w:rsidRDefault="00EB742F">
      <w:pPr>
        <w:jc w:val="both"/>
      </w:pPr>
      <w:r>
        <w:rPr>
          <w:rStyle w:val="s3"/>
        </w:rPr>
        <w:t>2014.29.12. № 269-V ҚР</w:t>
      </w:r>
      <w:r>
        <w:rPr>
          <w:rStyle w:val="s3"/>
        </w:rPr>
        <w:t xml:space="preserve"> </w:t>
      </w:r>
      <w:hyperlink r:id="rId5519" w:anchor="sub_id=271" w:history="1">
        <w:r>
          <w:rPr>
            <w:rStyle w:val="a3"/>
            <w:i/>
            <w:iCs/>
          </w:rPr>
          <w:t>Заңыме</w:t>
        </w:r>
        <w:r>
          <w:rPr>
            <w:rStyle w:val="a3"/>
            <w:i/>
            <w:iCs/>
          </w:rPr>
          <w:t>н</w:t>
        </w:r>
      </w:hyperlink>
      <w:r>
        <w:rPr>
          <w:rStyle w:val="s3"/>
        </w:rPr>
        <w:t xml:space="preserve"> </w:t>
      </w:r>
      <w:r>
        <w:rPr>
          <w:rStyle w:val="s3"/>
        </w:rPr>
        <w:t>2-тармақ жаңа редакцияда (2015 ж. 1 қаңтардан бастап қолданысқа енгізілді) (</w:t>
      </w:r>
      <w:hyperlink r:id="rId5520" w:anchor="sub_id=2710200" w:history="1">
        <w:r>
          <w:rPr>
            <w:rStyle w:val="a3"/>
            <w:i/>
            <w:iCs/>
          </w:rPr>
          <w:t>бұр.ред.қара</w:t>
        </w:r>
      </w:hyperlink>
      <w:r>
        <w:rPr>
          <w:rStyle w:val="s3"/>
        </w:rPr>
        <w:t xml:space="preserve">) </w:t>
      </w:r>
    </w:p>
    <w:p w:rsidR="00000000" w:rsidRDefault="00EB742F">
      <w:pPr>
        <w:ind w:firstLine="400"/>
        <w:jc w:val="both"/>
      </w:pPr>
      <w:r>
        <w:rPr>
          <w:rStyle w:val="s0"/>
        </w:rPr>
        <w:t>2. Импортталатын тауарлар бойынша қосылған құн салығы Қазақстан Республикасын</w:t>
      </w:r>
      <w:r>
        <w:rPr>
          <w:rStyle w:val="s0"/>
        </w:rPr>
        <w:t>ың</w:t>
      </w:r>
      <w:r>
        <w:rPr>
          <w:rStyle w:val="s0"/>
        </w:rPr>
        <w:t xml:space="preserve"> </w:t>
      </w:r>
      <w:r>
        <w:t>кеден заңнамасында</w:t>
      </w:r>
      <w:r>
        <w:rPr>
          <w:rStyle w:val="s0"/>
        </w:rPr>
        <w:t xml:space="preserve"> </w:t>
      </w:r>
      <w:r>
        <w:rPr>
          <w:rStyle w:val="s0"/>
        </w:rPr>
        <w:t>кедендік төлемдерді төлеу үшін айқындалатын күні төленеді.</w:t>
      </w:r>
    </w:p>
    <w:p w:rsidR="00000000" w:rsidRDefault="00EB742F">
      <w:pPr>
        <w:ind w:firstLine="400"/>
        <w:jc w:val="both"/>
      </w:pPr>
      <w:r>
        <w:rPr>
          <w:rStyle w:val="s0"/>
        </w:rPr>
        <w:t>Бұл ретте ішкі тұтыну үшін шығарудың кедендік рәсімімен орналастырылған импортталатын тауарлар бойынша қосылған құн салығын төлеу мерзімін өзгерту осы Кодекстің</w:t>
      </w:r>
      <w:r>
        <w:rPr>
          <w:rStyle w:val="s0"/>
        </w:rPr>
        <w:t xml:space="preserve"> </w:t>
      </w:r>
      <w:hyperlink w:anchor="sub51030000" w:history="1">
        <w:r>
          <w:rPr>
            <w:rStyle w:val="a3"/>
          </w:rPr>
          <w:t>51-3-бабына</w:t>
        </w:r>
      </w:hyperlink>
      <w:r>
        <w:rPr>
          <w:rStyle w:val="s0"/>
        </w:rPr>
        <w:t xml:space="preserve"> </w:t>
      </w:r>
      <w:r>
        <w:rPr>
          <w:rStyle w:val="s0"/>
        </w:rPr>
        <w:t>сәйкес жүргізіледі.</w:t>
      </w:r>
    </w:p>
    <w:p w:rsidR="00000000" w:rsidRDefault="00EB742F">
      <w:pPr>
        <w:ind w:firstLine="400"/>
        <w:jc w:val="both"/>
      </w:pPr>
      <w:r>
        <w:rPr>
          <w:rStyle w:val="s0"/>
        </w:rPr>
        <w:t> </w:t>
      </w:r>
    </w:p>
    <w:p w:rsidR="00000000" w:rsidRDefault="00EB742F">
      <w:pPr>
        <w:jc w:val="both"/>
      </w:pPr>
      <w:r>
        <w:rPr>
          <w:rStyle w:val="s3"/>
        </w:rPr>
        <w:t>2010.30.06. № 297-ІV ҚР</w:t>
      </w:r>
      <w:r>
        <w:rPr>
          <w:rStyle w:val="s3"/>
        </w:rPr>
        <w:t xml:space="preserve"> </w:t>
      </w:r>
      <w:hyperlink r:id="rId5521" w:anchor="sub_id=655" w:history="1">
        <w:r>
          <w:rPr>
            <w:rStyle w:val="a3"/>
            <w:i/>
            <w:iCs/>
          </w:rPr>
          <w:t>Заңымен</w:t>
        </w:r>
      </w:hyperlink>
      <w:r>
        <w:rPr>
          <w:rStyle w:val="s3"/>
        </w:rPr>
        <w:t xml:space="preserve"> </w:t>
      </w:r>
      <w:r>
        <w:rPr>
          <w:rStyle w:val="s3"/>
        </w:rPr>
        <w:t>271-1-баппен толықтырылды (2011 жылғы 1 қаңтарынан қолданысқа енетін 4-тармақты қоспағанд</w:t>
      </w:r>
      <w:r>
        <w:rPr>
          <w:rStyle w:val="s3"/>
        </w:rPr>
        <w:t>а, 2009 ж. 1 қаңтарынан бастап қолданысқа енгізілді)</w:t>
      </w:r>
    </w:p>
    <w:p w:rsidR="00000000" w:rsidRDefault="00EB742F">
      <w:pPr>
        <w:ind w:left="1200" w:hanging="800"/>
        <w:jc w:val="both"/>
      </w:pPr>
      <w:r>
        <w:rPr>
          <w:rStyle w:val="s1"/>
        </w:rPr>
        <w:t xml:space="preserve">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w:t>
      </w:r>
      <w:r>
        <w:rPr>
          <w:rStyle w:val="s1"/>
        </w:rPr>
        <w:t>орындауының ерекшеліктері</w:t>
      </w:r>
      <w:r>
        <w:rPr>
          <w:rStyle w:val="s1"/>
        </w:rPr>
        <w:t xml:space="preserve"> </w:t>
      </w:r>
    </w:p>
    <w:p w:rsidR="00000000" w:rsidRDefault="00EB742F">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EB742F">
      <w:pPr>
        <w:ind w:firstLine="400"/>
        <w:jc w:val="both"/>
      </w:pPr>
      <w:r>
        <w:rPr>
          <w:rStyle w:val="s0"/>
        </w:rPr>
        <w:t>қосылған</w:t>
      </w:r>
      <w:r>
        <w:rPr>
          <w:rStyle w:val="s0"/>
        </w:rPr>
        <w:t xml:space="preserve"> құн салығының жай серіктестіктің аталған қатысушысы</w:t>
      </w:r>
      <w:r>
        <w:rPr>
          <w:rStyle w:val="s0"/>
        </w:rPr>
        <w:t>на келетін үлесі бөлігінде қатысушының әрқайсысы;</w:t>
      </w:r>
    </w:p>
    <w:p w:rsidR="00000000" w:rsidRDefault="00EB742F">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w:t>
      </w:r>
      <w:r>
        <w:rPr>
          <w:rStyle w:val="s0"/>
        </w:rPr>
        <w:t>н орындауға уәкілетті болса, оператор орындауға тиіс.</w:t>
      </w:r>
    </w:p>
    <w:p w:rsidR="00000000" w:rsidRDefault="00EB742F">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EB742F">
      <w:pPr>
        <w:ind w:firstLine="400"/>
        <w:jc w:val="both"/>
      </w:pPr>
      <w:r>
        <w:rPr>
          <w:rStyle w:val="s0"/>
        </w:rPr>
        <w:t>тауарларды, жұмыстарды, көрсетіл</w:t>
      </w:r>
      <w:r>
        <w:rPr>
          <w:rStyle w:val="s0"/>
        </w:rPr>
        <w:t>етін қызметтерді өткізу (сатып алу) бойынша шот-фактуралар осы Кодекстің</w:t>
      </w:r>
      <w:r>
        <w:rPr>
          <w:rStyle w:val="s0"/>
        </w:rPr>
        <w:t xml:space="preserve"> </w:t>
      </w:r>
      <w:hyperlink w:anchor="sub2350000" w:history="1">
        <w:r>
          <w:rPr>
            <w:rStyle w:val="a3"/>
          </w:rPr>
          <w:t>235-бабының</w:t>
        </w:r>
      </w:hyperlink>
      <w:r>
        <w:t xml:space="preserve"> </w:t>
      </w:r>
      <w:r>
        <w:t>талаптарына сәйкес жа</w:t>
      </w:r>
      <w:r>
        <w:rPr>
          <w:rStyle w:val="s0"/>
        </w:rPr>
        <w:t>зып беріледі;</w:t>
      </w:r>
    </w:p>
    <w:p w:rsidR="00000000" w:rsidRDefault="00EB742F">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w:t>
      </w:r>
      <w:r>
        <w:rPr>
          <w:rStyle w:val="s0"/>
        </w:rPr>
        <w:t>імін жай серіктестіктің (консорциумның) қатысушысының үлесіне келетін бөлігінде осындай қатысушының әрқайсысы тапсырады;</w:t>
      </w:r>
    </w:p>
    <w:p w:rsidR="00000000" w:rsidRDefault="00EB742F">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w:t>
      </w:r>
      <w:r>
        <w:rPr>
          <w:rStyle w:val="s0"/>
        </w:rPr>
        <w:t>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EB742F">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w:t>
      </w:r>
      <w:r>
        <w:rPr>
          <w:rStyle w:val="s0"/>
        </w:rPr>
        <w:t xml:space="preserve"> қатысушысына жүргізіледі;</w:t>
      </w:r>
    </w:p>
    <w:p w:rsidR="00000000" w:rsidRDefault="00EB742F">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EB742F">
      <w:pPr>
        <w:ind w:firstLine="400"/>
        <w:jc w:val="both"/>
      </w:pPr>
      <w:bookmarkStart w:id="231" w:name="SUB271010300"/>
      <w:bookmarkEnd w:id="231"/>
      <w:r>
        <w:rPr>
          <w:rStyle w:val="s0"/>
        </w:rPr>
        <w:t>3. Опера</w:t>
      </w:r>
      <w:r>
        <w:rPr>
          <w:rStyle w:val="s0"/>
        </w:rPr>
        <w:t>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EB742F">
      <w:pPr>
        <w:ind w:firstLine="400"/>
        <w:jc w:val="both"/>
      </w:pPr>
      <w:r>
        <w:rPr>
          <w:rStyle w:val="s0"/>
        </w:rPr>
        <w:t>тауарларды, жұмыстарды, көрсетілетін қызметт</w:t>
      </w:r>
      <w:r>
        <w:rPr>
          <w:rStyle w:val="s0"/>
        </w:rPr>
        <w:t>ерді өткізу (сатып алу) бойынша шот-фактуралар осы Кодекстің</w:t>
      </w:r>
      <w:r>
        <w:rPr>
          <w:rStyle w:val="s0"/>
        </w:rPr>
        <w:t xml:space="preserve"> </w:t>
      </w:r>
      <w:hyperlink w:anchor="sub2630000" w:history="1">
        <w:r>
          <w:rPr>
            <w:rStyle w:val="a3"/>
          </w:rPr>
          <w:t>263-бабының</w:t>
        </w:r>
      </w:hyperlink>
      <w:r>
        <w:t xml:space="preserve"> </w:t>
      </w:r>
      <w:r>
        <w:t>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EB742F">
      <w:pPr>
        <w:ind w:firstLine="400"/>
        <w:jc w:val="both"/>
      </w:pPr>
      <w:r>
        <w:rPr>
          <w:rStyle w:val="s0"/>
        </w:rPr>
        <w:t>қосылған</w:t>
      </w:r>
      <w:r>
        <w:rPr>
          <w:rStyle w:val="s0"/>
        </w:rPr>
        <w:t xml:space="preserve"> құн салығы бойынша деклар</w:t>
      </w:r>
      <w:r>
        <w:rPr>
          <w:rStyle w:val="s0"/>
        </w:rPr>
        <w:t>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EB742F">
      <w:pPr>
        <w:ind w:firstLine="400"/>
        <w:jc w:val="both"/>
      </w:pPr>
      <w:r>
        <w:rPr>
          <w:rStyle w:val="s0"/>
        </w:rPr>
        <w:t>қосылған</w:t>
      </w:r>
      <w:r>
        <w:rPr>
          <w:rStyle w:val="s0"/>
        </w:rPr>
        <w:t xml:space="preserve"> құн салығының есептелген, есепке жазылған (азайтылған), а</w:t>
      </w:r>
      <w:r>
        <w:rPr>
          <w:rStyle w:val="s0"/>
        </w:rPr>
        <w:t>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EB742F">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EB742F">
      <w:pPr>
        <w:ind w:firstLine="400"/>
        <w:jc w:val="both"/>
      </w:pPr>
      <w:r>
        <w:rPr>
          <w:rStyle w:val="s0"/>
        </w:rPr>
        <w:t>салықтық әкімшілік ету тәртібі, оның ішінде нұ</w:t>
      </w:r>
      <w:r>
        <w:rPr>
          <w:rStyle w:val="s0"/>
        </w:rPr>
        <w:t>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құжаттар өнімді бөлу туралы келісім (келісімшарт) бойынша са</w:t>
      </w:r>
      <w:r>
        <w:rPr>
          <w:rStyle w:val="s0"/>
        </w:rPr>
        <w:t>лық төлеуші ретінде жай серіктестіктің (консорциумның) әрбір қатысушысына тапсырылды деп есептеледі.</w:t>
      </w:r>
    </w:p>
    <w:p w:rsidR="00000000" w:rsidRDefault="00EB742F">
      <w:pPr>
        <w:jc w:val="both"/>
      </w:pPr>
      <w:r>
        <w:rPr>
          <w:rStyle w:val="s3"/>
        </w:rPr>
        <w:t>4-тармақ</w:t>
      </w:r>
      <w:r>
        <w:rPr>
          <w:rStyle w:val="s3"/>
        </w:rPr>
        <w:t xml:space="preserve">  </w:t>
      </w:r>
      <w:r>
        <w:rPr>
          <w:rStyle w:val="s3"/>
        </w:rPr>
        <w:t>2011 жылғы 1 қаңтардан бастап</w:t>
      </w:r>
      <w:r>
        <w:rPr>
          <w:rStyle w:val="s3"/>
        </w:rPr>
        <w:t xml:space="preserve"> </w:t>
      </w:r>
      <w:hyperlink r:id="rId5522" w:anchor="sub_id=20000" w:history="1">
        <w:r>
          <w:rPr>
            <w:rStyle w:val="a3"/>
            <w:i/>
            <w:iCs/>
          </w:rPr>
          <w:t>қолданысқа</w:t>
        </w:r>
        <w:r>
          <w:rPr>
            <w:rStyle w:val="a3"/>
            <w:i/>
            <w:iCs/>
          </w:rPr>
          <w:t xml:space="preserve"> енгізілді</w:t>
        </w:r>
      </w:hyperlink>
      <w:r>
        <w:rPr>
          <w:rStyle w:val="s3"/>
        </w:rPr>
        <w:t xml:space="preserve"> </w:t>
      </w:r>
    </w:p>
    <w:p w:rsidR="00000000" w:rsidRDefault="00EB742F">
      <w:pPr>
        <w:ind w:firstLine="400"/>
        <w:jc w:val="both"/>
      </w:pPr>
      <w:r>
        <w:rPr>
          <w:rStyle w:val="s0"/>
        </w:rPr>
        <w:t>4. Осы бап</w:t>
      </w:r>
      <w:r>
        <w:rPr>
          <w:rStyle w:val="s0"/>
        </w:rPr>
        <w:t>қа</w:t>
      </w:r>
      <w:r>
        <w:rPr>
          <w:rStyle w:val="s0"/>
        </w:rPr>
        <w:t xml:space="preserve">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туралы келісімнің (келісімшарттың) қолданылу кезеңі аяқталғ</w:t>
      </w:r>
      <w:r>
        <w:rPr>
          <w:rStyle w:val="s0"/>
        </w:rPr>
        <w:t>анға дейін өзгермеген күйінде қалуға тиіс.</w:t>
      </w:r>
    </w:p>
    <w:p w:rsidR="00000000" w:rsidRDefault="00EB742F">
      <w:pPr>
        <w:ind w:firstLine="400"/>
        <w:jc w:val="both"/>
      </w:pPr>
      <w:r>
        <w:t> </w:t>
      </w:r>
    </w:p>
    <w:p w:rsidR="00000000" w:rsidRDefault="00EB742F">
      <w:pPr>
        <w:ind w:firstLine="400"/>
        <w:jc w:val="both"/>
      </w:pPr>
      <w:r>
        <w:t> </w:t>
      </w:r>
    </w:p>
    <w:p w:rsidR="00000000" w:rsidRDefault="00EB742F">
      <w:pPr>
        <w:jc w:val="center"/>
      </w:pPr>
      <w:bookmarkStart w:id="232" w:name="SUB2720000"/>
      <w:bookmarkEnd w:id="232"/>
      <w:r>
        <w:rPr>
          <w:rStyle w:val="s1"/>
        </w:rPr>
        <w:t>37-тарау. ҚОСЫЛҒАН ҚҰН САЛЫҒЫ БОЙЫНША БЮДЖЕТПЕН ӨЗАРА ҚАТЫНАС</w:t>
      </w:r>
      <w:r>
        <w:rPr>
          <w:rStyle w:val="s1"/>
        </w:rPr>
        <w:t xml:space="preserve"> </w:t>
      </w:r>
    </w:p>
    <w:p w:rsidR="00000000" w:rsidRDefault="00EB742F">
      <w:pPr>
        <w:ind w:firstLine="400"/>
        <w:jc w:val="both"/>
      </w:pPr>
      <w:r>
        <w:rPr>
          <w:rStyle w:val="s0"/>
        </w:rPr>
        <w:t> </w:t>
      </w:r>
    </w:p>
    <w:p w:rsidR="00000000" w:rsidRDefault="00EB742F">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EB742F">
      <w:pPr>
        <w:ind w:firstLine="400"/>
        <w:jc w:val="both"/>
      </w:pPr>
      <w:r>
        <w:rPr>
          <w:rStyle w:val="s0"/>
        </w:rPr>
        <w:t>1. Егер осы тарауда өзгеше белгіленбесе, мыналар:</w:t>
      </w:r>
    </w:p>
    <w:p w:rsidR="00000000" w:rsidRDefault="00EB742F">
      <w:pPr>
        <w:jc w:val="both"/>
      </w:pPr>
      <w:r>
        <w:rPr>
          <w:rStyle w:val="s3"/>
        </w:rPr>
        <w:t>272-бабы 1-тармағының 1) тармақшасының қолданысы 2011 ж.</w:t>
      </w:r>
      <w:r>
        <w:rPr>
          <w:rStyle w:val="s3"/>
        </w:rPr>
        <w:t xml:space="preserve"> 1 қаңтардан бастап 2022 ж. 1 қаңтарға дейін тоқтатылды, тоқтата тұру кезеңiнде осы тармақша 2008.10.12 № 100-IV ҚР Заңның</w:t>
      </w:r>
      <w:r>
        <w:rPr>
          <w:rStyle w:val="s3"/>
        </w:rPr>
        <w:t xml:space="preserve"> </w:t>
      </w:r>
      <w:hyperlink r:id="rId5523" w:anchor="sub_id=420000" w:history="1">
        <w:r>
          <w:rPr>
            <w:rStyle w:val="a3"/>
            <w:i/>
            <w:iCs/>
          </w:rPr>
          <w:t>42-бабының</w:t>
        </w:r>
      </w:hyperlink>
      <w:r>
        <w:rPr>
          <w:rStyle w:val="s3"/>
        </w:rPr>
        <w:t xml:space="preserve"> </w:t>
      </w:r>
      <w:r>
        <w:rPr>
          <w:rStyle w:val="s3"/>
        </w:rPr>
        <w:t>редакциясында қолданылды</w:t>
      </w:r>
      <w:r>
        <w:rPr>
          <w:rStyle w:val="s3"/>
        </w:rPr>
        <w:t xml:space="preserve"> </w:t>
      </w:r>
    </w:p>
    <w:p w:rsidR="00000000" w:rsidRDefault="00EB742F">
      <w:pPr>
        <w:jc w:val="both"/>
      </w:pPr>
      <w:r>
        <w:rPr>
          <w:rStyle w:val="s3"/>
        </w:rPr>
        <w:t xml:space="preserve">2014.28.11. </w:t>
      </w:r>
      <w:r>
        <w:rPr>
          <w:rStyle w:val="s3"/>
        </w:rPr>
        <w:t>№ 257-V ҚР</w:t>
      </w:r>
      <w:r>
        <w:rPr>
          <w:rStyle w:val="s3"/>
        </w:rPr>
        <w:t xml:space="preserve"> </w:t>
      </w:r>
      <w:hyperlink r:id="rId5524" w:anchor="sub_id=272" w:history="1">
        <w:r>
          <w:rPr>
            <w:rStyle w:val="a3"/>
            <w:i/>
            <w:iCs/>
          </w:rPr>
          <w:t>Заңымен</w:t>
        </w:r>
      </w:hyperlink>
      <w:r>
        <w:rPr>
          <w:rStyle w:val="s3"/>
        </w:rPr>
        <w:t xml:space="preserve"> </w:t>
      </w:r>
      <w:r>
        <w:rPr>
          <w:rStyle w:val="s3"/>
        </w:rPr>
        <w:t>1) тармақша жаңа редакцияда (</w:t>
      </w:r>
      <w:hyperlink r:id="rId5525" w:anchor="sub_id=2720101" w:history="1">
        <w:r>
          <w:rPr>
            <w:rStyle w:val="a3"/>
            <w:i/>
            <w:iCs/>
          </w:rPr>
          <w:t>бұр.ред.қара</w:t>
        </w:r>
      </w:hyperlink>
      <w:r>
        <w:rPr>
          <w:rStyle w:val="s3"/>
        </w:rPr>
        <w:t>); 2016.30.11. № 26-VІ ҚР</w:t>
      </w:r>
      <w:r>
        <w:rPr>
          <w:rStyle w:val="s3"/>
        </w:rPr>
        <w:t xml:space="preserve"> </w:t>
      </w:r>
      <w:hyperlink r:id="rId5526" w:anchor="sub_id=272" w:history="1">
        <w:r>
          <w:rPr>
            <w:rStyle w:val="a3"/>
            <w:i/>
            <w:iCs/>
          </w:rPr>
          <w:t>Заңымен</w:t>
        </w:r>
      </w:hyperlink>
      <w:r>
        <w:rPr>
          <w:rStyle w:val="s3"/>
        </w:rPr>
        <w:t xml:space="preserve"> 1</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(2016 ж. 1 қаңтардан бастап қолданысқа енгізілді) (</w:t>
      </w:r>
      <w:hyperlink r:id="rId5527" w:anchor="sub_id=2720101" w:history="1">
        <w:r>
          <w:rPr>
            <w:rStyle w:val="a3"/>
            <w:i/>
            <w:iCs/>
          </w:rPr>
          <w:t>бұр.ред.қара</w:t>
        </w:r>
      </w:hyperlink>
      <w:r>
        <w:rPr>
          <w:rStyle w:val="s3"/>
        </w:rPr>
        <w:t xml:space="preserve">) </w:t>
      </w:r>
    </w:p>
    <w:p w:rsidR="00000000" w:rsidRDefault="00EB742F">
      <w:pPr>
        <w:ind w:firstLine="400"/>
        <w:jc w:val="both"/>
      </w:pPr>
      <w:r>
        <w:rPr>
          <w:rStyle w:val="s19"/>
        </w:rPr>
        <w:t xml:space="preserve">1) есепке </w:t>
      </w:r>
      <w:r>
        <w:rPr>
          <w:rStyle w:val="s19"/>
        </w:rPr>
        <w:t>жатқызылатын қосылған құн салығы сомасының осы Кодекстiң</w:t>
      </w:r>
      <w:r>
        <w:rPr>
          <w:rStyle w:val="s19"/>
        </w:rPr>
        <w:t xml:space="preserve"> </w:t>
      </w:r>
      <w:hyperlink w:anchor="sub2730000" w:history="1">
        <w:r>
          <w:rPr>
            <w:rStyle w:val="a3"/>
          </w:rPr>
          <w:t>273</w:t>
        </w:r>
      </w:hyperlink>
      <w:r>
        <w:rPr>
          <w:rStyle w:val="s19"/>
        </w:rPr>
        <w:t xml:space="preserve"> </w:t>
      </w:r>
      <w:r>
        <w:rPr>
          <w:rStyle w:val="s19"/>
        </w:rPr>
        <w:t>және</w:t>
      </w:r>
      <w:r>
        <w:rPr>
          <w:rStyle w:val="s19"/>
        </w:rPr>
        <w:t xml:space="preserve"> </w:t>
      </w:r>
      <w:hyperlink w:anchor="sub2740000" w:history="1">
        <w:r>
          <w:rPr>
            <w:rStyle w:val="a3"/>
          </w:rPr>
          <w:t>274-баптарында</w:t>
        </w:r>
      </w:hyperlink>
      <w:r>
        <w:rPr>
          <w:rStyle w:val="s19"/>
        </w:rPr>
        <w:t xml:space="preserve"> </w:t>
      </w:r>
      <w:r>
        <w:rPr>
          <w:rStyle w:val="s19"/>
        </w:rPr>
        <w:t>белгiленген тәртiппен есептi салық кезеңiнiң аяғында декларация бойынша өсу қорытындысымен қалып</w:t>
      </w:r>
      <w:r>
        <w:rPr>
          <w:rStyle w:val="s19"/>
        </w:rPr>
        <w:t>тасқан, есепке жазылған салық сомасынан асып кетуі (бұдан әрi - қосылған құн салығының асып кетуі).</w:t>
      </w:r>
    </w:p>
    <w:p w:rsidR="00000000" w:rsidRDefault="00EB742F">
      <w:pPr>
        <w:ind w:firstLine="400"/>
        <w:jc w:val="both"/>
      </w:pPr>
      <w:r>
        <w:rPr>
          <w:rStyle w:val="s19"/>
        </w:rPr>
        <w:t>Осы тармақшада көрсетілген қосылған құн салығы сомасының асып кетуін айқындау кезінде есепке жатқызылған қосылған құн салығы сомасында:</w:t>
      </w:r>
    </w:p>
    <w:p w:rsidR="00000000" w:rsidRDefault="00EB742F">
      <w:pPr>
        <w:ind w:firstLine="400"/>
        <w:jc w:val="both"/>
      </w:pPr>
      <w:r>
        <w:rPr>
          <w:rStyle w:val="s19"/>
        </w:rPr>
        <w:t>агроөнеркәсіптік кеш</w:t>
      </w:r>
      <w:r>
        <w:rPr>
          <w:rStyle w:val="s19"/>
        </w:rPr>
        <w:t>ен саласындағы дайындаушы ұйым жазып берген шот-фактуралар;</w:t>
      </w:r>
    </w:p>
    <w:p w:rsidR="00000000" w:rsidRDefault="00EB742F">
      <w:pPr>
        <w:ind w:firstLine="400"/>
        <w:jc w:val="both"/>
      </w:pPr>
      <w:r>
        <w:rPr>
          <w:rStyle w:val="s19"/>
        </w:rPr>
        <w:t>салық міндеттемесін орындау есебіне заттай нысанда берілетін пайдалы қазбалар бойынша тауарлар, жұмыстар, көрсетілетін қызметтер (оның ішінде мұндай пайдалы қазбаларды өткізуге байланысты тауарлар</w:t>
      </w:r>
      <w:r>
        <w:rPr>
          <w:rStyle w:val="s19"/>
        </w:rPr>
        <w:t>, жұмыстар, көрсетілетін қызметтер) бойынша қосылған құн салығының сомасы есепке алынбайды.</w:t>
      </w:r>
    </w:p>
    <w:p w:rsidR="00000000" w:rsidRDefault="00EB742F">
      <w:pPr>
        <w:ind w:firstLine="400"/>
        <w:jc w:val="both"/>
      </w:pPr>
      <w:r>
        <w:rPr>
          <w:rStyle w:val="s0"/>
        </w:rPr>
        <w:t>2) грант қаражаты есебінен сатып алынған тауарларды, жұмыстарды, қызмет көрсетулерді ұсынушыларға осы Кодекстің</w:t>
      </w:r>
      <w:r>
        <w:rPr>
          <w:rStyle w:val="s0"/>
        </w:rPr>
        <w:t xml:space="preserve"> </w:t>
      </w:r>
      <w:hyperlink w:anchor="sub2750000" w:history="1">
        <w:r>
          <w:rPr>
            <w:rStyle w:val="a3"/>
          </w:rPr>
          <w:t>275-бабында</w:t>
        </w:r>
      </w:hyperlink>
      <w:r>
        <w:rPr>
          <w:rStyle w:val="s0"/>
        </w:rPr>
        <w:t xml:space="preserve"> </w:t>
      </w:r>
      <w:r>
        <w:rPr>
          <w:rStyle w:val="s0"/>
        </w:rPr>
        <w:t>белгіле</w:t>
      </w:r>
      <w:r>
        <w:rPr>
          <w:rStyle w:val="s0"/>
        </w:rPr>
        <w:t>нген тәртіппен төленген қосылған құн салығы;</w:t>
      </w:r>
    </w:p>
    <w:p w:rsidR="00000000" w:rsidRDefault="00EB742F">
      <w:pPr>
        <w:jc w:val="both"/>
      </w:pPr>
      <w:r>
        <w:rPr>
          <w:rStyle w:val="s3"/>
        </w:rPr>
        <w:t>2010.30.06. № 297-ІV ҚР</w:t>
      </w:r>
      <w:r>
        <w:rPr>
          <w:rStyle w:val="s3"/>
        </w:rPr>
        <w:t xml:space="preserve"> </w:t>
      </w:r>
      <w:hyperlink r:id="rId5528" w:anchor="sub_id=656" w:history="1">
        <w:r>
          <w:rPr>
            <w:rStyle w:val="a3"/>
            <w:i/>
            <w:iCs/>
          </w:rPr>
          <w:t>Заңымен</w:t>
        </w:r>
      </w:hyperlink>
      <w:r>
        <w:rPr>
          <w:rStyle w:val="s3"/>
        </w:rPr>
        <w:t xml:space="preserve"> </w:t>
      </w:r>
      <w:r>
        <w:rPr>
          <w:rStyle w:val="s3"/>
        </w:rPr>
        <w:t>3) тармақша өзгертілді (2010 ж. 1 шілдеден бастап қолданысқа енгізілді) (</w:t>
      </w:r>
      <w:hyperlink r:id="rId5529" w:anchor="sub_id=2720103" w:history="1">
        <w:r>
          <w:rPr>
            <w:rStyle w:val="a3"/>
            <w:i/>
            <w:iCs/>
          </w:rPr>
          <w:t>бұр.ред.қара</w:t>
        </w:r>
      </w:hyperlink>
      <w:r>
        <w:rPr>
          <w:rStyle w:val="s3"/>
        </w:rPr>
        <w:t xml:space="preserve">) </w:t>
      </w:r>
    </w:p>
    <w:p w:rsidR="00000000" w:rsidRDefault="00EB742F">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w:t>
      </w:r>
      <w:r>
        <w:rPr>
          <w:rStyle w:val="s0"/>
        </w:rPr>
        <w:t>кілдіктердің әкімшілік-техникалық персоналына жататын адамдар,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w:t>
      </w:r>
      <w:r>
        <w:rPr>
          <w:rStyle w:val="s0"/>
        </w:rPr>
        <w:t>а сатып алған тауарларды, жұмыстарды, қызмет көрсетулерді ұсынушыларға осы Кодекстің</w:t>
      </w:r>
      <w:r>
        <w:rPr>
          <w:rStyle w:val="s0"/>
        </w:rPr>
        <w:t xml:space="preserve"> </w:t>
      </w:r>
      <w:hyperlink w:anchor="sub2760000" w:history="1">
        <w:r>
          <w:rPr>
            <w:rStyle w:val="a3"/>
          </w:rPr>
          <w:t>276-бабында</w:t>
        </w:r>
      </w:hyperlink>
      <w:r>
        <w:rPr>
          <w:rStyle w:val="s0"/>
        </w:rPr>
        <w:t xml:space="preserve"> </w:t>
      </w:r>
      <w:r>
        <w:rPr>
          <w:rStyle w:val="s0"/>
        </w:rPr>
        <w:t>белгіленген тәртіппен төлеген қосылған құн салығы;</w:t>
      </w:r>
      <w:r>
        <w:rPr>
          <w:rStyle w:val="s0"/>
        </w:rPr>
        <w:t xml:space="preserve"> </w:t>
      </w:r>
    </w:p>
    <w:p w:rsidR="00000000" w:rsidRDefault="00EB742F">
      <w:pPr>
        <w:ind w:firstLine="400"/>
        <w:jc w:val="both"/>
      </w:pPr>
      <w:r>
        <w:rPr>
          <w:rStyle w:val="s0"/>
        </w:rPr>
        <w:t>4) бюджетке артық төленген қосылған құн салығының сомасы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602-баптарында</w:t>
        </w:r>
      </w:hyperlink>
      <w:r>
        <w:rPr>
          <w:rStyle w:val="s0"/>
        </w:rPr>
        <w:t xml:space="preserve"> </w:t>
      </w:r>
      <w:r>
        <w:rPr>
          <w:rStyle w:val="s0"/>
        </w:rPr>
        <w:t>белгіленген тәртіппен салық төлеушіге бюджеттен қайтарылуға жатады.</w:t>
      </w:r>
    </w:p>
    <w:p w:rsidR="00000000" w:rsidRDefault="00EB742F">
      <w:pPr>
        <w:jc w:val="both"/>
      </w:pPr>
      <w:r>
        <w:rPr>
          <w:rStyle w:val="s3"/>
        </w:rPr>
        <w:t>2015.03.12. № 432-V ҚР</w:t>
      </w:r>
      <w:r>
        <w:rPr>
          <w:rStyle w:val="s3"/>
        </w:rPr>
        <w:t xml:space="preserve"> </w:t>
      </w:r>
      <w:hyperlink r:id="rId5530" w:anchor="sub_id=272"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5531" w:anchor="sub_id=2720200" w:history="1">
        <w:r>
          <w:rPr>
            <w:rStyle w:val="a3"/>
            <w:i/>
            <w:iCs/>
          </w:rPr>
          <w:t>бұр.ред.қара</w:t>
        </w:r>
      </w:hyperlink>
      <w:r>
        <w:rPr>
          <w:rStyle w:val="s3"/>
        </w:rPr>
        <w:t xml:space="preserve">) </w:t>
      </w:r>
    </w:p>
    <w:p w:rsidR="00000000" w:rsidRDefault="00EB742F">
      <w:pPr>
        <w:ind w:firstLine="400"/>
        <w:jc w:val="both"/>
      </w:pPr>
      <w:r>
        <w:rPr>
          <w:rStyle w:val="s0"/>
        </w:rPr>
        <w:t>2. 2009 жылғы 1 қаңтарға дейін сатып алынған тауарлар, жұмыстар, қызмет кө</w:t>
      </w:r>
      <w:r>
        <w:rPr>
          <w:rStyle w:val="s0"/>
        </w:rPr>
        <w:t>рсетулер бойынша қалыптасқан, осы баптың 1-тармағы 1) тармақшасының бірінші бөлігінде көрсетілген қосылған құн салығының асып кетуі, нөлдік мөлшерлеме бойынша салық салынатын айналымдар мақсатында пайдаланылған немесе пайдаланылатын тауарларға, жұмыстарға,</w:t>
      </w:r>
      <w:r>
        <w:rPr>
          <w:rStyle w:val="s0"/>
        </w:rPr>
        <w:t xml:space="preserve"> қызмет көрсетулерге байланысты қалыптасқан асып түсуді қоспағанда, бюджеттен қайтарылуға жатпайды.</w:t>
      </w:r>
    </w:p>
    <w:p w:rsidR="00000000" w:rsidRDefault="00EB742F">
      <w:pPr>
        <w:ind w:firstLine="400"/>
        <w:jc w:val="both"/>
      </w:pPr>
      <w:r>
        <w:rPr>
          <w:rStyle w:val="s0"/>
        </w:rPr>
        <w:t>Осы тармаққа сәйкес бюджеттен қайтарылуға жатпайтын қосылған құн салығының асып түсуі қосылған құн салығы бойынша алдағы төлем шотына есептеледі. Импорт кез</w:t>
      </w:r>
      <w:r>
        <w:rPr>
          <w:rStyle w:val="s0"/>
        </w:rPr>
        <w:t>інде төлеуге жататын, сондай-ақ осы Кодекстің</w:t>
      </w:r>
      <w:r>
        <w:rPr>
          <w:rStyle w:val="s0"/>
        </w:rPr>
        <w:t xml:space="preserve"> </w:t>
      </w:r>
      <w:hyperlink w:anchor="sub2410000" w:history="1">
        <w:r>
          <w:rPr>
            <w:rStyle w:val="a3"/>
          </w:rPr>
          <w:t>241-бабында</w:t>
        </w:r>
      </w:hyperlink>
      <w:r>
        <w:rPr>
          <w:rStyle w:val="s0"/>
        </w:rPr>
        <w:t xml:space="preserve"> </w:t>
      </w:r>
      <w:r>
        <w:rPr>
          <w:rStyle w:val="s0"/>
        </w:rPr>
        <w:t>көзделген қосылған құн салығын төлеу шотының есебіне жатқызу жүргізілмейді.</w:t>
      </w:r>
      <w:r>
        <w:rPr>
          <w:rStyle w:val="s0"/>
        </w:rPr>
        <w:t xml:space="preserve"> </w:t>
      </w:r>
    </w:p>
    <w:p w:rsidR="00000000" w:rsidRDefault="00EB742F">
      <w:pPr>
        <w:ind w:firstLine="400"/>
        <w:jc w:val="both"/>
      </w:pPr>
      <w:r>
        <w:rPr>
          <w:rStyle w:val="s0"/>
        </w:rPr>
        <w:t>Осы тармақтың ережелері осы Кодекстің</w:t>
      </w:r>
      <w:r>
        <w:rPr>
          <w:rStyle w:val="s0"/>
        </w:rPr>
        <w:t xml:space="preserve"> </w:t>
      </w:r>
      <w:hyperlink w:anchor="sub273010000" w:history="1">
        <w:r>
          <w:rPr>
            <w:rStyle w:val="a3"/>
          </w:rPr>
          <w:t>273-1-бабына</w:t>
        </w:r>
      </w:hyperlink>
      <w:r>
        <w:rPr>
          <w:rStyle w:val="s0"/>
        </w:rPr>
        <w:t xml:space="preserve"> </w:t>
      </w:r>
      <w:r>
        <w:rPr>
          <w:rStyle w:val="s0"/>
        </w:rPr>
        <w:t>сә</w:t>
      </w:r>
      <w:r>
        <w:rPr>
          <w:rStyle w:val="s0"/>
        </w:rPr>
        <w:t>йкес қосылған құн салығының асып кетуін қайтару кезінде қолданылмайды.</w:t>
      </w:r>
    </w:p>
    <w:p w:rsidR="00000000" w:rsidRDefault="00EB742F">
      <w:pPr>
        <w:jc w:val="both"/>
      </w:pPr>
      <w:r>
        <w:rPr>
          <w:rStyle w:val="s3"/>
        </w:rPr>
        <w:t>2013.05.12. № 152-V ҚР</w:t>
      </w:r>
      <w:r>
        <w:rPr>
          <w:rStyle w:val="s3"/>
        </w:rPr>
        <w:t xml:space="preserve"> </w:t>
      </w:r>
      <w:hyperlink r:id="rId5532" w:anchor="sub_id=272" w:history="1">
        <w:r>
          <w:rPr>
            <w:rStyle w:val="a3"/>
            <w:i/>
            <w:iCs/>
          </w:rPr>
          <w:t>Заңымен</w:t>
        </w:r>
      </w:hyperlink>
      <w:r>
        <w:rPr>
          <w:rStyle w:val="s3"/>
        </w:rPr>
        <w:t xml:space="preserve"> </w:t>
      </w:r>
      <w:r>
        <w:rPr>
          <w:rStyle w:val="s3"/>
        </w:rPr>
        <w:t>(2009 ж. 1 қаңтардан бастап қолданысқа енгізілді) (</w:t>
      </w:r>
      <w:hyperlink r:id="rId5533" w:anchor="sub_id=2720300" w:history="1">
        <w:r>
          <w:rPr>
            <w:rStyle w:val="a3"/>
            <w:i/>
            <w:iCs/>
          </w:rPr>
          <w:t>бұр.ред.қара</w:t>
        </w:r>
      </w:hyperlink>
      <w:r>
        <w:rPr>
          <w:rStyle w:val="s3"/>
        </w:rPr>
        <w:t>); 2015.03.12. № 432-V ҚР</w:t>
      </w:r>
      <w:r>
        <w:rPr>
          <w:rStyle w:val="s3"/>
        </w:rPr>
        <w:t xml:space="preserve"> </w:t>
      </w:r>
      <w:hyperlink r:id="rId5534" w:anchor="sub_id=272" w:history="1">
        <w:r>
          <w:rPr>
            <w:rStyle w:val="a3"/>
            <w:i/>
            <w:iCs/>
          </w:rPr>
          <w:t>Заңымен</w:t>
        </w:r>
      </w:hyperlink>
      <w:r>
        <w:rPr>
          <w:rStyle w:val="s3"/>
        </w:rPr>
        <w:t xml:space="preserve"> </w:t>
      </w:r>
      <w:r>
        <w:rPr>
          <w:rStyle w:val="s3"/>
        </w:rPr>
        <w:t>(2012 ж. 1 қаңтардан бастап қолданысқа енгiзiлді) (</w:t>
      </w:r>
      <w:hyperlink r:id="rId5535" w:anchor="sub_id=2720300" w:history="1">
        <w:r>
          <w:rPr>
            <w:rStyle w:val="a3"/>
            <w:i/>
            <w:iCs/>
          </w:rPr>
          <w:t>бұр.ред.қара</w:t>
        </w:r>
      </w:hyperlink>
      <w:r>
        <w:rPr>
          <w:rStyle w:val="s3"/>
        </w:rPr>
        <w:t>) 3-тармақ жаңа редакцияда</w:t>
      </w:r>
    </w:p>
    <w:p w:rsidR="00000000" w:rsidRDefault="00EB742F">
      <w:pPr>
        <w:ind w:firstLine="400"/>
        <w:jc w:val="both"/>
      </w:pPr>
      <w:r>
        <w:rPr>
          <w:rStyle w:val="s0"/>
        </w:rPr>
        <w:t>3. Нөлдік мөлшерлеме бойынша салық салынатын айналымдар жасалған салық кезеңінің соңында қалыптасқан қосылған құн салығы сомасының асып кетуі, егер</w:t>
      </w:r>
      <w:r>
        <w:rPr>
          <w:rStyle w:val="s0"/>
        </w:rPr>
        <w:t xml:space="preserve"> бір мезгілде мынадай шарттар орындалатын болса:</w:t>
      </w:r>
    </w:p>
    <w:p w:rsidR="00000000" w:rsidRDefault="00EB742F">
      <w:pPr>
        <w:ind w:firstLine="400"/>
        <w:jc w:val="both"/>
      </w:pPr>
      <w:r>
        <w:rPr>
          <w:rStyle w:val="s0"/>
        </w:rPr>
        <w:t>1) қосылған құн салығын төлеуші нөлдік мөлшерлеме бойынша салық салынатын тауарларды, жұмыстарды, көрсетілетін қызметтерді тұрақты түрде өткізуді жүзеге асырса;</w:t>
      </w:r>
    </w:p>
    <w:p w:rsidR="00000000" w:rsidRDefault="00EB742F">
      <w:pPr>
        <w:ind w:firstLine="400"/>
        <w:jc w:val="both"/>
      </w:pPr>
      <w:r>
        <w:rPr>
          <w:rStyle w:val="s0"/>
        </w:rPr>
        <w:t>2) тауарларды, жұмыстарды, көрсетілетін қызмет</w:t>
      </w:r>
      <w:r>
        <w:rPr>
          <w:rStyle w:val="s0"/>
        </w:rPr>
        <w:t>терді тұрақты түрде өткізу жүзеге асырылған салық кезеңінде нөлдік мөлшерлеме бойынша салық салынатын өткізу бойынша айналым өткізу бойынша салық салынатын жалпы айналымның кемінде 70 пайызын құрайтын болса, қайтарылуға жатады.</w:t>
      </w:r>
    </w:p>
    <w:p w:rsidR="00000000" w:rsidRDefault="00EB742F">
      <w:pPr>
        <w:ind w:firstLine="400"/>
        <w:jc w:val="both"/>
      </w:pPr>
      <w:r>
        <w:rPr>
          <w:rStyle w:val="s0"/>
        </w:rPr>
        <w:t xml:space="preserve">Осы тармақтың ережелері осы </w:t>
      </w:r>
      <w:r>
        <w:rPr>
          <w:rStyle w:val="s0"/>
        </w:rPr>
        <w:t>Кодекстің</w:t>
      </w:r>
      <w:r>
        <w:rPr>
          <w:rStyle w:val="s0"/>
        </w:rPr>
        <w:t xml:space="preserve"> </w:t>
      </w:r>
      <w:hyperlink w:anchor="sub2740000" w:history="1">
        <w:r>
          <w:rPr>
            <w:rStyle w:val="a3"/>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төлеушілерге қолданылмайды.</w:t>
      </w:r>
    </w:p>
    <w:p w:rsidR="00000000" w:rsidRDefault="00EB742F">
      <w:pPr>
        <w:ind w:firstLine="400"/>
        <w:jc w:val="both"/>
      </w:pPr>
      <w:r>
        <w:rPr>
          <w:rStyle w:val="s0"/>
        </w:rPr>
        <w:t>3-1. 2015.03.12. № 432-V ҚР</w:t>
      </w:r>
      <w:r>
        <w:rPr>
          <w:rStyle w:val="s0"/>
        </w:rPr>
        <w:t xml:space="preserve"> </w:t>
      </w:r>
      <w:hyperlink r:id="rId5536" w:anchor="sub_id=272" w:history="1">
        <w:r>
          <w:rPr>
            <w:rStyle w:val="a3"/>
          </w:rPr>
          <w:t>Заңымен</w:t>
        </w:r>
      </w:hyperlink>
      <w:r>
        <w:rPr>
          <w:rStyle w:val="s0"/>
        </w:rPr>
        <w:t xml:space="preserve"> алып тасталды </w:t>
      </w:r>
      <w:r>
        <w:rPr>
          <w:rStyle w:val="s3"/>
        </w:rPr>
        <w:t>(2016 ж. 1 қаңтардан бастап қолданысқа енгізілді)</w:t>
      </w:r>
      <w:r>
        <w:rPr>
          <w:rStyle w:val="s3"/>
        </w:rPr>
        <w:t xml:space="preserve"> (</w:t>
      </w:r>
      <w:hyperlink r:id="rId5537" w:anchor="sub_id=272030100" w:history="1">
        <w:r>
          <w:rPr>
            <w:rStyle w:val="a3"/>
            <w:i/>
            <w:iCs/>
          </w:rPr>
          <w:t>бұр.ред.қара</w:t>
        </w:r>
      </w:hyperlink>
      <w:r>
        <w:rPr>
          <w:rStyle w:val="s3"/>
        </w:rPr>
        <w:t xml:space="preserve">) </w:t>
      </w:r>
    </w:p>
    <w:p w:rsidR="00000000" w:rsidRDefault="00EB742F">
      <w:pPr>
        <w:ind w:firstLine="400"/>
        <w:jc w:val="both"/>
      </w:pPr>
      <w:r>
        <w:rPr>
          <w:rStyle w:val="s0"/>
        </w:rPr>
        <w:t>4. 2011 жылғы 1 қаңтарға дейін қолданылд</w:t>
      </w:r>
      <w:r>
        <w:rPr>
          <w:rStyle w:val="s0"/>
        </w:rPr>
        <w:t>ы</w:t>
      </w:r>
      <w:r>
        <w:rPr>
          <w:rStyle w:val="s0"/>
        </w:rPr>
        <w:t xml:space="preserve"> </w:t>
      </w:r>
      <w:r>
        <w:rPr>
          <w:rStyle w:val="s3"/>
        </w:rPr>
        <w:t>(</w:t>
      </w:r>
      <w:hyperlink r:id="rId5538" w:anchor="sub_id=2720400" w:history="1">
        <w:r>
          <w:rPr>
            <w:rStyle w:val="a3"/>
            <w:i/>
            <w:iCs/>
          </w:rPr>
          <w:t>бұр.ред.қара</w:t>
        </w:r>
      </w:hyperlink>
      <w:r>
        <w:rPr>
          <w:rStyle w:val="s3"/>
        </w:rPr>
        <w:t>)</w:t>
      </w:r>
    </w:p>
    <w:p w:rsidR="00000000" w:rsidRDefault="00EB742F">
      <w:pPr>
        <w:jc w:val="both"/>
      </w:pPr>
      <w:r>
        <w:rPr>
          <w:rStyle w:val="s3"/>
        </w:rPr>
        <w:t>2013.05.12. № 152-V ҚР</w:t>
      </w:r>
      <w:r>
        <w:rPr>
          <w:rStyle w:val="s3"/>
        </w:rPr>
        <w:t xml:space="preserve"> </w:t>
      </w:r>
      <w:hyperlink r:id="rId5539" w:anchor="sub_id=272" w:history="1">
        <w:r>
          <w:rPr>
            <w:rStyle w:val="a3"/>
            <w:i/>
            <w:iCs/>
          </w:rPr>
          <w:t>Заңымен</w:t>
        </w:r>
      </w:hyperlink>
      <w:r>
        <w:rPr>
          <w:rStyle w:val="s3"/>
        </w:rPr>
        <w:t xml:space="preserve"> </w:t>
      </w:r>
      <w:r>
        <w:rPr>
          <w:rStyle w:val="s3"/>
        </w:rPr>
        <w:t>5-тармақпен толықтырылды (2014 ж. 1 қаңтар</w:t>
      </w:r>
      <w:r>
        <w:rPr>
          <w:rStyle w:val="s3"/>
        </w:rPr>
        <w:t>дан бастап қолданысқа енгізілді)</w:t>
      </w:r>
      <w:r>
        <w:rPr>
          <w:rStyle w:val="s3"/>
        </w:rPr>
        <w:t xml:space="preserve"> </w:t>
      </w:r>
    </w:p>
    <w:p w:rsidR="00000000" w:rsidRDefault="00EB742F">
      <w:pPr>
        <w:ind w:firstLine="400"/>
        <w:jc w:val="both"/>
      </w:pPr>
      <w:r>
        <w:rPr>
          <w:rStyle w:val="s0"/>
        </w:rPr>
        <w:t>5. Асып кеткен қосылған құн салығын қайтару</w:t>
      </w:r>
      <w:r>
        <w:rPr>
          <w:rStyle w:val="s0"/>
        </w:rPr>
        <w:t xml:space="preserve"> </w:t>
      </w:r>
      <w:hyperlink r:id="rId5540" w:history="1">
        <w:r>
          <w:rPr>
            <w:rStyle w:val="a3"/>
          </w:rPr>
          <w:t>қағидаларын</w:t>
        </w:r>
      </w:hyperlink>
      <w:r>
        <w:rPr>
          <w:rStyle w:val="s0"/>
        </w:rPr>
        <w:t xml:space="preserve"> </w:t>
      </w:r>
      <w:r>
        <w:rPr>
          <w:rStyle w:val="s0"/>
        </w:rPr>
        <w:t>Қазақстан</w:t>
      </w:r>
      <w:r>
        <w:rPr>
          <w:rStyle w:val="s0"/>
        </w:rPr>
        <w:t xml:space="preserve"> Республикасының Үкіметі бекітеді.</w:t>
      </w:r>
    </w:p>
    <w:p w:rsidR="00000000" w:rsidRDefault="00EB742F">
      <w:pPr>
        <w:ind w:firstLine="400"/>
        <w:jc w:val="both"/>
      </w:pPr>
      <w:r>
        <w:rPr>
          <w:rStyle w:val="s0"/>
        </w:rPr>
        <w:t> </w:t>
      </w:r>
    </w:p>
    <w:p w:rsidR="00000000" w:rsidRDefault="00EB742F">
      <w:pPr>
        <w:ind w:firstLine="400"/>
        <w:jc w:val="both"/>
      </w:pPr>
      <w:bookmarkStart w:id="233" w:name="SUB2730000"/>
      <w:bookmarkEnd w:id="233"/>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w:t>
      </w:r>
      <w:r>
        <w:rPr>
          <w:rStyle w:val="s0"/>
          <w:b/>
          <w:bCs/>
        </w:rPr>
        <w:t>тару</w:t>
      </w:r>
    </w:p>
    <w:p w:rsidR="00000000" w:rsidRDefault="00EB742F">
      <w:pPr>
        <w:ind w:firstLine="400"/>
        <w:jc w:val="both"/>
      </w:pPr>
      <w:r>
        <w:rPr>
          <w:rStyle w:val="s0"/>
        </w:rPr>
        <w:t>1. Қосылған құн салығының асып кеткен сомасын салық төлеушіге қайтару:</w:t>
      </w:r>
    </w:p>
    <w:p w:rsidR="00000000" w:rsidRDefault="00EB742F">
      <w:pPr>
        <w:ind w:firstLine="400"/>
        <w:jc w:val="both"/>
      </w:pPr>
      <w:bookmarkStart w:id="234" w:name="SUB2730101"/>
      <w:bookmarkEnd w:id="234"/>
      <w:r>
        <w:rPr>
          <w:rStyle w:val="s0"/>
        </w:rPr>
        <w:t>1) егер осы Кодектің</w:t>
      </w:r>
      <w:r>
        <w:rPr>
          <w:rStyle w:val="s0"/>
        </w:rPr>
        <w:t xml:space="preserve"> </w:t>
      </w:r>
      <w:hyperlink w:anchor="sub2740000" w:history="1">
        <w:r>
          <w:rPr>
            <w:rStyle w:val="a3"/>
          </w:rPr>
          <w:t>274-бабында</w:t>
        </w:r>
      </w:hyperlink>
      <w:r>
        <w:rPr>
          <w:rStyle w:val="s0"/>
        </w:rPr>
        <w:t xml:space="preserve"> </w:t>
      </w:r>
      <w:r>
        <w:rPr>
          <w:rStyle w:val="s0"/>
        </w:rPr>
        <w:t>өзгеше</w:t>
      </w:r>
      <w:r>
        <w:rPr>
          <w:rStyle w:val="s0"/>
        </w:rPr>
        <w:t xml:space="preserve"> белгіленбесе, осы бапта белгіленген тәртіппен және мерзімде;</w:t>
      </w:r>
    </w:p>
    <w:p w:rsidR="00000000" w:rsidRDefault="00EB742F">
      <w:pPr>
        <w:jc w:val="both"/>
      </w:pPr>
      <w:r>
        <w:rPr>
          <w:rStyle w:val="s3"/>
        </w:rPr>
        <w:t xml:space="preserve">2008.10.12  </w:t>
      </w:r>
      <w:r>
        <w:rPr>
          <w:rStyle w:val="s3"/>
        </w:rPr>
        <w:t>№ 100-IV ҚР Заңның</w:t>
      </w:r>
      <w:r>
        <w:rPr>
          <w:rStyle w:val="s3"/>
        </w:rPr>
        <w:t xml:space="preserve"> </w:t>
      </w:r>
      <w:hyperlink r:id="rId5541" w:anchor="sub_id=480000" w:history="1">
        <w:r>
          <w:rPr>
            <w:rStyle w:val="a3"/>
            <w:i/>
            <w:iCs/>
          </w:rPr>
          <w:t>48 бабына</w:t>
        </w:r>
      </w:hyperlink>
      <w:r>
        <w:rPr>
          <w:rStyle w:val="s3"/>
        </w:rPr>
        <w:t xml:space="preserve"> </w:t>
      </w:r>
      <w:r>
        <w:rPr>
          <w:rStyle w:val="s3"/>
        </w:rPr>
        <w:t>сәйкес 274-бапта көзделген қосылған құн салығының асып кеткен сомасын қайтарудың оңайлатылған тәртібін қолданбайтын және (немесе) нөлдiк ставка бойынша салық салынатын айналымда</w:t>
      </w:r>
      <w:r>
        <w:rPr>
          <w:rStyle w:val="s3"/>
        </w:rPr>
        <w:t>рды жүзеге асырмайтын салық төлеушiлер үшiн 273-баптың 1-тармағы 2) тармақшасыныын колдануы 2009 жылғы 1 шiлдеге дейiн тоқтатылды</w:t>
      </w:r>
    </w:p>
    <w:p w:rsidR="00000000" w:rsidRDefault="00EB742F">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асыры</w:t>
      </w:r>
      <w:r>
        <w:rPr>
          <w:rStyle w:val="s0"/>
        </w:rPr>
        <w:t>лады.</w:t>
      </w:r>
    </w:p>
    <w:p w:rsidR="00000000" w:rsidRDefault="00EB742F">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алдағы қосылған құн салығы бойынша төлемдер ес</w:t>
      </w:r>
      <w:r>
        <w:rPr>
          <w:rStyle w:val="s0"/>
        </w:rPr>
        <w:t>ебіне жатқызылады немесе қайтарылуға ұсынылуы мүмкін.</w:t>
      </w:r>
    </w:p>
    <w:p w:rsidR="00000000" w:rsidRDefault="00EB742F">
      <w:pPr>
        <w:ind w:firstLine="400"/>
        <w:jc w:val="both"/>
      </w:pPr>
      <w:r>
        <w:rPr>
          <w:rStyle w:val="s0"/>
        </w:rPr>
        <w:t>Бұл ретте қосылған құн салығын төлеушінің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ішінде, 2009 жылдың 1 қаңтарынан кейін қалыптасқан қосылған құн салығының</w:t>
      </w:r>
      <w:r>
        <w:rPr>
          <w:rStyle w:val="s0"/>
        </w:rPr>
        <w:t xml:space="preserve"> асып кеткен сомасын қайтаруға құқығы бар.</w:t>
      </w:r>
    </w:p>
    <w:p w:rsidR="00000000" w:rsidRDefault="00EB742F">
      <w:pPr>
        <w:jc w:val="both"/>
      </w:pPr>
      <w:bookmarkStart w:id="235" w:name="SUB2730300"/>
      <w:bookmarkEnd w:id="235"/>
      <w:r>
        <w:rPr>
          <w:rStyle w:val="s3"/>
        </w:rPr>
        <w:t>2014.28.11. № 257-V ҚР</w:t>
      </w:r>
      <w:r>
        <w:rPr>
          <w:rStyle w:val="s3"/>
        </w:rPr>
        <w:t xml:space="preserve"> </w:t>
      </w:r>
      <w:hyperlink r:id="rId5542" w:anchor="sub_id=273" w:history="1">
        <w:r>
          <w:rPr>
            <w:rStyle w:val="a3"/>
            <w:i/>
            <w:iCs/>
          </w:rPr>
          <w:t>Заңымен</w:t>
        </w:r>
      </w:hyperlink>
      <w:r>
        <w:rPr>
          <w:rStyle w:val="s3"/>
        </w:rPr>
        <w:t xml:space="preserve"> </w:t>
      </w:r>
      <w:r>
        <w:rPr>
          <w:rStyle w:val="s3"/>
        </w:rPr>
        <w:t>(2015 ж. 1 қаңтардан бастап қолданысқа енгізілді) (</w:t>
      </w:r>
      <w:hyperlink r:id="rId5543" w:anchor="sub_id=2730300" w:history="1">
        <w:r>
          <w:rPr>
            <w:rStyle w:val="a3"/>
            <w:i/>
            <w:iCs/>
          </w:rPr>
          <w:t>бұр.ред.қара</w:t>
        </w:r>
      </w:hyperlink>
      <w:r>
        <w:rPr>
          <w:rStyle w:val="s3"/>
        </w:rPr>
        <w:t>); 2016.29.03. № 479-V ҚР</w:t>
      </w:r>
      <w:r>
        <w:rPr>
          <w:rStyle w:val="s3"/>
        </w:rPr>
        <w:t xml:space="preserve"> </w:t>
      </w:r>
      <w:hyperlink r:id="rId5544" w:anchor="sub_id=500" w:history="1">
        <w:r>
          <w:rPr>
            <w:rStyle w:val="a3"/>
            <w:i/>
            <w:iCs/>
          </w:rPr>
          <w:t>Заңымен</w:t>
        </w:r>
      </w:hyperlink>
      <w:r>
        <w:rPr>
          <w:rStyle w:val="s3"/>
        </w:rPr>
        <w:t xml:space="preserve"> (</w:t>
      </w:r>
      <w:hyperlink r:id="rId5545" w:anchor="sub_id=2730300" w:history="1">
        <w:r>
          <w:rPr>
            <w:rStyle w:val="a3"/>
            <w:i/>
            <w:iCs/>
          </w:rPr>
          <w:t>бұр.ред.қ</w:t>
        </w:r>
        <w:r>
          <w:rPr>
            <w:rStyle w:val="a3"/>
            <w:i/>
            <w:iCs/>
          </w:rPr>
          <w:t>ара</w:t>
        </w:r>
      </w:hyperlink>
      <w:r>
        <w:rPr>
          <w:rStyle w:val="s3"/>
        </w:rPr>
        <w:t>) 3-тармақ өзгертілді</w:t>
      </w:r>
      <w:r>
        <w:rPr>
          <w:rStyle w:val="s3"/>
        </w:rPr>
        <w:t xml:space="preserve"> </w:t>
      </w:r>
    </w:p>
    <w:p w:rsidR="00000000" w:rsidRDefault="00EB742F">
      <w:pPr>
        <w:ind w:firstLine="400"/>
        <w:jc w:val="both"/>
      </w:pPr>
      <w:r>
        <w:rPr>
          <w:rStyle w:val="s0"/>
        </w:rPr>
        <w:t>3. Егер осы Кодекстің осы бабының 4-тармағында және</w:t>
      </w:r>
      <w:r>
        <w:rPr>
          <w:rStyle w:val="s0"/>
        </w:rPr>
        <w:t xml:space="preserve"> </w:t>
      </w:r>
      <w:hyperlink w:anchor="sub2740000" w:history="1">
        <w:r>
          <w:rPr>
            <w:rStyle w:val="a3"/>
          </w:rPr>
          <w:t>274-бабында</w:t>
        </w:r>
      </w:hyperlink>
      <w:r>
        <w:rPr>
          <w:rStyle w:val="s0"/>
        </w:rPr>
        <w:t xml:space="preserve"> </w:t>
      </w:r>
      <w:r>
        <w:rPr>
          <w:rStyle w:val="s0"/>
        </w:rPr>
        <w:t>өзгеше</w:t>
      </w:r>
      <w:r>
        <w:rPr>
          <w:rStyle w:val="s0"/>
        </w:rPr>
        <w:t xml:space="preserve"> белгіленбесе, тексеру нәтижелерімен расталған қосылған құн салығының асып кетуін қайтару қосылған құн салығының асып кеткен с</w:t>
      </w:r>
      <w:r>
        <w:rPr>
          <w:rStyle w:val="s0"/>
        </w:rPr>
        <w:t>омасын қайтару туралы талап көрсетілген, салық кезеңі үшін қосылған құн салығы бойынша декларацияны салық органына табыс етуге осы Кодексте белгіленген (ұзарту кезеңін ескере отырып) соңғы күннен бастап күнтізбелік жүз елу бес күннің ішінде жүргізіледі.</w:t>
      </w:r>
    </w:p>
    <w:p w:rsidR="00000000" w:rsidRDefault="00EB742F">
      <w:pPr>
        <w:ind w:firstLine="400"/>
        <w:jc w:val="both"/>
      </w:pPr>
      <w:r>
        <w:rPr>
          <w:rStyle w:val="s0"/>
        </w:rPr>
        <w:t>Ос</w:t>
      </w:r>
      <w:r>
        <w:rPr>
          <w:rStyle w:val="s0"/>
        </w:rPr>
        <w:t>ы тармақтың мақсатында:</w:t>
      </w:r>
    </w:p>
    <w:p w:rsidR="00000000" w:rsidRDefault="00EB742F">
      <w:pPr>
        <w:jc w:val="both"/>
      </w:pPr>
      <w:r>
        <w:rPr>
          <w:rStyle w:val="s3"/>
        </w:rPr>
        <w:t>2014.28.11. № 257-V ҚР</w:t>
      </w:r>
      <w:r>
        <w:rPr>
          <w:rStyle w:val="s3"/>
        </w:rPr>
        <w:t xml:space="preserve"> </w:t>
      </w:r>
      <w:hyperlink r:id="rId5546" w:anchor="sub_id=273"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5547" w:anchor="sub_id=2730301" w:history="1">
        <w:r>
          <w:rPr>
            <w:rStyle w:val="a3"/>
            <w:i/>
            <w:iCs/>
          </w:rPr>
          <w:t>бұр.ред.қара</w:t>
        </w:r>
      </w:hyperlink>
      <w:r>
        <w:rPr>
          <w:rStyle w:val="s3"/>
        </w:rPr>
        <w:t xml:space="preserve">) </w:t>
      </w:r>
    </w:p>
    <w:p w:rsidR="00000000" w:rsidRDefault="00EB742F">
      <w:pPr>
        <w:ind w:firstLine="400"/>
        <w:jc w:val="both"/>
      </w:pPr>
      <w:r>
        <w:rPr>
          <w:rStyle w:val="s0"/>
        </w:rPr>
        <w:t>1) шағым жасалу (салық төлеуші шағым жасаған кезде) нәтижелерін ескере отырып, қайтаруға ұсынылған қосылған құн салығы сомасының анықтығын растау бойынша салықтық тексеру актісі;</w:t>
      </w:r>
    </w:p>
    <w:p w:rsidR="00000000" w:rsidRDefault="00EB742F">
      <w:pPr>
        <w:jc w:val="both"/>
      </w:pPr>
      <w:r>
        <w:rPr>
          <w:rStyle w:val="s3"/>
        </w:rPr>
        <w:t>2014.28.11. № 257-</w:t>
      </w:r>
      <w:r>
        <w:rPr>
          <w:rStyle w:val="s3"/>
        </w:rPr>
        <w:t>V ҚР</w:t>
      </w:r>
      <w:r>
        <w:rPr>
          <w:rStyle w:val="s3"/>
        </w:rPr>
        <w:t xml:space="preserve"> </w:t>
      </w:r>
      <w:hyperlink r:id="rId5548" w:anchor="sub_id=273" w:history="1">
        <w:r>
          <w:rPr>
            <w:rStyle w:val="a3"/>
            <w:i/>
            <w:iCs/>
          </w:rPr>
          <w:t>Заңымен</w:t>
        </w:r>
      </w:hyperlink>
      <w:r>
        <w:rPr>
          <w:rStyle w:val="s3"/>
        </w:rPr>
        <w:t xml:space="preserve"> </w:t>
      </w:r>
      <w:r>
        <w:rPr>
          <w:rStyle w:val="s3"/>
        </w:rPr>
        <w:t>2) тармақша өзгертілді (2015 ж. 1 қаңтардан бастап қолданысқа енгізілді) (</w:t>
      </w:r>
      <w:hyperlink r:id="rId5549" w:anchor="sub_id=2370302" w:history="1">
        <w:r>
          <w:rPr>
            <w:rStyle w:val="a3"/>
            <w:i/>
            <w:iCs/>
          </w:rPr>
          <w:t>бұр.</w:t>
        </w:r>
        <w:r>
          <w:rPr>
            <w:rStyle w:val="a3"/>
            <w:i/>
            <w:iCs/>
          </w:rPr>
          <w:t>ред.қара</w:t>
        </w:r>
      </w:hyperlink>
      <w:r>
        <w:rPr>
          <w:rStyle w:val="s3"/>
        </w:rPr>
        <w:t xml:space="preserve">) </w:t>
      </w:r>
    </w:p>
    <w:p w:rsidR="00000000" w:rsidRDefault="00EB742F">
      <w:pPr>
        <w:ind w:firstLine="400"/>
        <w:jc w:val="both"/>
      </w:pPr>
      <w:r>
        <w:rPr>
          <w:rStyle w:val="s0"/>
        </w:rPr>
        <w:t>2) осы Кодекстің</w:t>
      </w:r>
      <w:r>
        <w:rPr>
          <w:rStyle w:val="s0"/>
        </w:rPr>
        <w:t xml:space="preserve"> </w:t>
      </w:r>
      <w:hyperlink w:anchor="sub6351000" w:history="1">
        <w:r>
          <w:rPr>
            <w:rStyle w:val="a3"/>
          </w:rPr>
          <w:t>635-бабының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EB742F">
      <w:pPr>
        <w:ind w:firstLine="400"/>
        <w:jc w:val="both"/>
      </w:pPr>
      <w:r>
        <w:rPr>
          <w:rStyle w:val="s0"/>
        </w:rPr>
        <w:t>3) 2014.28.11. № 257-V</w:t>
      </w:r>
      <w:r>
        <w:rPr>
          <w:rStyle w:val="s0"/>
        </w:rPr>
        <w:t xml:space="preserve"> ҚР</w:t>
      </w:r>
      <w:r>
        <w:rPr>
          <w:rStyle w:val="s0"/>
        </w:rPr>
        <w:t xml:space="preserve"> </w:t>
      </w:r>
      <w:hyperlink r:id="rId5550" w:anchor="sub_id=27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551" w:anchor="sub_id=2730303" w:history="1">
        <w:r>
          <w:rPr>
            <w:rStyle w:val="a3"/>
            <w:i/>
            <w:iCs/>
          </w:rPr>
          <w:t>бұр.ред.қара</w:t>
        </w:r>
      </w:hyperlink>
      <w:r>
        <w:rPr>
          <w:rStyle w:val="s3"/>
        </w:rPr>
        <w:t>)</w:t>
      </w:r>
      <w:r>
        <w:rPr>
          <w:rStyle w:val="s3"/>
        </w:rPr>
        <w:t xml:space="preserve"> </w:t>
      </w:r>
    </w:p>
    <w:p w:rsidR="00000000" w:rsidRDefault="00EB742F">
      <w:pPr>
        <w:jc w:val="both"/>
      </w:pPr>
      <w:r>
        <w:rPr>
          <w:rStyle w:val="s3"/>
        </w:rPr>
        <w:t>2014.28.11. № 257-V ҚР</w:t>
      </w:r>
      <w:r>
        <w:rPr>
          <w:rStyle w:val="s3"/>
        </w:rPr>
        <w:t xml:space="preserve"> </w:t>
      </w:r>
      <w:hyperlink r:id="rId5552" w:anchor="sub_id=273" w:history="1">
        <w:r>
          <w:rPr>
            <w:rStyle w:val="a3"/>
            <w:i/>
            <w:iCs/>
          </w:rPr>
          <w:t>Заңымен</w:t>
        </w:r>
      </w:hyperlink>
      <w:r>
        <w:rPr>
          <w:rStyle w:val="s3"/>
        </w:rPr>
        <w:t xml:space="preserve"> </w:t>
      </w:r>
      <w:r>
        <w:rPr>
          <w:rStyle w:val="s3"/>
        </w:rPr>
        <w:t>(2015 ж. 1 қаңтардан бастап қолданысқа енгізілді) (</w:t>
      </w:r>
      <w:hyperlink r:id="rId5553" w:anchor="sub_id=2730400" w:history="1">
        <w:r>
          <w:rPr>
            <w:rStyle w:val="a3"/>
            <w:i/>
            <w:iCs/>
          </w:rPr>
          <w:t>бұр.ред</w:t>
        </w:r>
        <w:r>
          <w:rPr>
            <w:rStyle w:val="a3"/>
            <w:i/>
            <w:iCs/>
          </w:rPr>
          <w:t>.қара</w:t>
        </w:r>
      </w:hyperlink>
      <w:r>
        <w:rPr>
          <w:rStyle w:val="s3"/>
        </w:rPr>
        <w:t>); 2016.29.03. № 479-V ҚР</w:t>
      </w:r>
      <w:r>
        <w:rPr>
          <w:rStyle w:val="s3"/>
        </w:rPr>
        <w:t xml:space="preserve"> </w:t>
      </w:r>
      <w:hyperlink r:id="rId5554" w:anchor="sub_id=500" w:history="1">
        <w:r>
          <w:rPr>
            <w:rStyle w:val="a3"/>
            <w:i/>
            <w:iCs/>
          </w:rPr>
          <w:t>Заңымен</w:t>
        </w:r>
      </w:hyperlink>
      <w:r>
        <w:rPr>
          <w:rStyle w:val="s3"/>
        </w:rPr>
        <w:t xml:space="preserve"> (</w:t>
      </w:r>
      <w:hyperlink r:id="rId5555" w:anchor="sub_id=2730400" w:history="1">
        <w:r>
          <w:rPr>
            <w:rStyle w:val="a3"/>
            <w:i/>
            <w:iCs/>
          </w:rPr>
          <w:t>бұр.ред.қара</w:t>
        </w:r>
      </w:hyperlink>
      <w:r>
        <w:rPr>
          <w:rStyle w:val="s3"/>
        </w:rPr>
        <w:t>) 4-тармақ өзгертілді</w:t>
      </w:r>
      <w:r>
        <w:rPr>
          <w:rStyle w:val="s3"/>
        </w:rPr>
        <w:t xml:space="preserve"> </w:t>
      </w:r>
    </w:p>
    <w:p w:rsidR="00000000" w:rsidRDefault="00EB742F">
      <w:pPr>
        <w:ind w:firstLine="400"/>
        <w:jc w:val="both"/>
      </w:pPr>
      <w:r>
        <w:rPr>
          <w:rStyle w:val="s0"/>
        </w:rPr>
        <w:t>4. Осы Кодекст</w:t>
      </w:r>
      <w:r>
        <w:rPr>
          <w:rStyle w:val="s0"/>
        </w:rPr>
        <w:t>ің</w:t>
      </w:r>
      <w:r>
        <w:rPr>
          <w:rStyle w:val="s0"/>
        </w:rPr>
        <w:t xml:space="preserve"> </w:t>
      </w:r>
      <w:hyperlink w:anchor="sub2740200" w:history="1">
        <w:r>
          <w:rPr>
            <w:rStyle w:val="a3"/>
          </w:rPr>
          <w:t>274-бабының 2-тармағында</w:t>
        </w:r>
      </w:hyperlink>
      <w:r>
        <w:rPr>
          <w:rStyle w:val="s0"/>
        </w:rPr>
        <w:t xml:space="preserve"> </w:t>
      </w:r>
      <w:r>
        <w:rPr>
          <w:rStyle w:val="s0"/>
        </w:rPr>
        <w:t>көрсетілгендерді қоспағанда, салық кезеңі ішіндегі өткізу бойынша жалпы салық салынатын айналымда кемінде 70 пайызды құрайтын, нөлдік мөлшерлеме бойынша салық салынатын айналымдарды жүзеге асырат</w:t>
      </w:r>
      <w:r>
        <w:rPr>
          <w:rStyle w:val="s0"/>
        </w:rPr>
        <w:t>ын қосылған құн салығын төлеушіге тексеру нәтижелерімен расталған қосылған құн салығының асып кетуін қайтару салық органына қосылған құн салығының асып кеткен сомасын қайтару туралы талап көрсетілген, салық кезеңі үшін қосылған құн салығы бойынша деклараци</w:t>
      </w:r>
      <w:r>
        <w:rPr>
          <w:rStyle w:val="s0"/>
        </w:rPr>
        <w:t>яны табыс етуге осы Кодексте белгіленген (ұзарту кезеңін ескере отырып) соңғы күннен бастап елу бес жұмыс күні ішінде жүргізіледі.</w:t>
      </w:r>
    </w:p>
    <w:p w:rsidR="00000000" w:rsidRDefault="00EB742F">
      <w:pPr>
        <w:ind w:firstLine="400"/>
        <w:jc w:val="both"/>
      </w:pPr>
      <w:r>
        <w:rPr>
          <w:rStyle w:val="s0"/>
        </w:rPr>
        <w:t>Осы тармақтың мақсатында:</w:t>
      </w:r>
    </w:p>
    <w:p w:rsidR="00000000" w:rsidRDefault="00EB742F">
      <w:pPr>
        <w:jc w:val="both"/>
      </w:pPr>
      <w:r>
        <w:rPr>
          <w:rStyle w:val="s3"/>
        </w:rPr>
        <w:t>2014.28.11. № 257-V ҚР</w:t>
      </w:r>
      <w:r>
        <w:rPr>
          <w:rStyle w:val="s3"/>
        </w:rPr>
        <w:t xml:space="preserve"> </w:t>
      </w:r>
      <w:hyperlink r:id="rId5556" w:anchor="sub_id=273"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5557" w:anchor="sub_id=2730401" w:history="1">
        <w:r>
          <w:rPr>
            <w:rStyle w:val="a3"/>
            <w:i/>
            <w:iCs/>
          </w:rPr>
          <w:t>бұр.ред.қара</w:t>
        </w:r>
      </w:hyperlink>
      <w:r>
        <w:rPr>
          <w:rStyle w:val="s3"/>
        </w:rPr>
        <w:t xml:space="preserve">) </w:t>
      </w:r>
    </w:p>
    <w:p w:rsidR="00000000" w:rsidRDefault="00EB742F">
      <w:pPr>
        <w:ind w:firstLine="400"/>
        <w:jc w:val="both"/>
      </w:pPr>
      <w:r>
        <w:rPr>
          <w:rStyle w:val="s0"/>
        </w:rPr>
        <w:t xml:space="preserve">1) шағым жасалу (салық төлеуші шағым жасаған кезде) нәтижелерін </w:t>
      </w:r>
      <w:r>
        <w:rPr>
          <w:rStyle w:val="s0"/>
        </w:rPr>
        <w:t>ескере отырып, қайтаруға ұсынылған қосылған құн салығы сомасының анықтығын растау бойынша салықтық тексеру актісі;</w:t>
      </w:r>
    </w:p>
    <w:p w:rsidR="00000000" w:rsidRDefault="00EB742F">
      <w:pPr>
        <w:ind w:firstLine="400"/>
        <w:jc w:val="both"/>
      </w:pPr>
      <w:r>
        <w:rPr>
          <w:rStyle w:val="s0"/>
        </w:rPr>
        <w:t>2) 2014.28.11. № 257-V ҚР</w:t>
      </w:r>
      <w:r>
        <w:rPr>
          <w:rStyle w:val="s0"/>
        </w:rPr>
        <w:t xml:space="preserve"> </w:t>
      </w:r>
      <w:hyperlink r:id="rId5558" w:anchor="sub_id=273" w:history="1">
        <w:r>
          <w:rPr>
            <w:rStyle w:val="a3"/>
          </w:rPr>
          <w:t>Заңымен</w:t>
        </w:r>
      </w:hyperlink>
      <w:r>
        <w:rPr>
          <w:rStyle w:val="s0"/>
        </w:rPr>
        <w:t xml:space="preserve"> алып тасталды </w:t>
      </w:r>
      <w:r>
        <w:rPr>
          <w:rStyle w:val="s3"/>
        </w:rPr>
        <w:t>(2015 ж. 1 қ</w:t>
      </w:r>
      <w:r>
        <w:rPr>
          <w:rStyle w:val="s3"/>
        </w:rPr>
        <w:t>аңтардан бастап қолданысқа енгізілді) (</w:t>
      </w:r>
      <w:hyperlink r:id="rId5559" w:anchor="sub_id=2730402" w:history="1">
        <w:r>
          <w:rPr>
            <w:rStyle w:val="a3"/>
            <w:i/>
            <w:iCs/>
          </w:rPr>
          <w:t>бұр.ред.қара</w:t>
        </w:r>
      </w:hyperlink>
      <w:r>
        <w:rPr>
          <w:rStyle w:val="s3"/>
        </w:rPr>
        <w:t xml:space="preserve">) </w:t>
      </w:r>
    </w:p>
    <w:p w:rsidR="00000000" w:rsidRDefault="00EB742F">
      <w:pPr>
        <w:ind w:firstLine="400"/>
        <w:jc w:val="both"/>
      </w:pPr>
      <w:r>
        <w:rPr>
          <w:rStyle w:val="s0"/>
        </w:rPr>
        <w:t>3) осы Кодекстің</w:t>
      </w:r>
      <w:r>
        <w:rPr>
          <w:rStyle w:val="s0"/>
        </w:rPr>
        <w:t xml:space="preserve"> </w:t>
      </w:r>
      <w:hyperlink w:anchor="sub6340000" w:history="1">
        <w:r>
          <w:rPr>
            <w:rStyle w:val="a3"/>
          </w:rPr>
          <w:t>634-бабының 10-тармағында</w:t>
        </w:r>
      </w:hyperlink>
      <w:r>
        <w:rPr>
          <w:rStyle w:val="s0"/>
        </w:rPr>
        <w:t xml:space="preserve"> </w:t>
      </w:r>
      <w:r>
        <w:rPr>
          <w:rStyle w:val="s0"/>
        </w:rPr>
        <w:t xml:space="preserve">көзделген жағдайда, ресімделген салықтық </w:t>
      </w:r>
      <w:r>
        <w:rPr>
          <w:rStyle w:val="s0"/>
        </w:rPr>
        <w:t>тексеру актісіне қорытынды қосылған құн салығының асып кеткен сомасын қайтару үшін негіз болып табылады.</w:t>
      </w:r>
    </w:p>
    <w:p w:rsidR="00000000" w:rsidRDefault="00EB742F">
      <w:pPr>
        <w:ind w:firstLine="400"/>
        <w:jc w:val="both"/>
      </w:pPr>
      <w:r>
        <w:rPr>
          <w:rStyle w:val="s0"/>
        </w:rPr>
        <w:t>5. Қосылған құн салығының асып кетуі:</w:t>
      </w:r>
    </w:p>
    <w:p w:rsidR="00000000" w:rsidRDefault="00EB742F">
      <w:pPr>
        <w:jc w:val="both"/>
      </w:pPr>
      <w:r>
        <w:rPr>
          <w:rStyle w:val="s3"/>
        </w:rPr>
        <w:t xml:space="preserve">2010.21.01. № 242-IV </w:t>
      </w:r>
      <w:hyperlink r:id="rId5560" w:anchor="sub_id=506" w:history="1">
        <w:r>
          <w:rPr>
            <w:rStyle w:val="a3"/>
            <w:i/>
            <w:iCs/>
          </w:rPr>
          <w:t>Заңымен</w:t>
        </w:r>
      </w:hyperlink>
      <w:r>
        <w:rPr>
          <w:rStyle w:val="s3"/>
        </w:rPr>
        <w:t xml:space="preserve"> </w:t>
      </w:r>
      <w:r>
        <w:rPr>
          <w:rStyle w:val="s3"/>
        </w:rPr>
        <w:t>(20</w:t>
      </w:r>
      <w:r>
        <w:rPr>
          <w:rStyle w:val="s3"/>
        </w:rPr>
        <w:t>11 жылғы 1 қаңтардан бастап қолданысқа енгізілді) (</w:t>
      </w:r>
      <w:hyperlink r:id="rId5561" w:anchor="sub_id=2730501" w:history="1">
        <w:r>
          <w:rPr>
            <w:rStyle w:val="a3"/>
            <w:i/>
            <w:iCs/>
          </w:rPr>
          <w:t>бұр.ред.қара</w:t>
        </w:r>
      </w:hyperlink>
      <w:r>
        <w:rPr>
          <w:rStyle w:val="s3"/>
        </w:rPr>
        <w:t>); 2015.29.10. № 373-V ҚР</w:t>
      </w:r>
      <w:r>
        <w:rPr>
          <w:rStyle w:val="s3"/>
        </w:rPr>
        <w:t xml:space="preserve"> </w:t>
      </w:r>
      <w:hyperlink r:id="rId5562" w:anchor="sub_id=273" w:history="1">
        <w:r>
          <w:rPr>
            <w:rStyle w:val="a3"/>
            <w:i/>
            <w:iCs/>
          </w:rPr>
          <w:t>За</w:t>
        </w:r>
        <w:r>
          <w:rPr>
            <w:rStyle w:val="a3"/>
            <w:i/>
            <w:iCs/>
          </w:rPr>
          <w:t>ңымен</w:t>
        </w:r>
      </w:hyperlink>
      <w:r>
        <w:rPr>
          <w:rStyle w:val="s3"/>
        </w:rPr>
        <w:t xml:space="preserve"> </w:t>
      </w:r>
      <w:r>
        <w:rPr>
          <w:rStyle w:val="s3"/>
        </w:rPr>
        <w:t>(2016 ж. 1 қаңтардан бастап қолданысқа енгізілді) (</w:t>
      </w:r>
      <w:hyperlink r:id="rId5563" w:anchor="sub_id=2730501" w:history="1">
        <w:r>
          <w:rPr>
            <w:rStyle w:val="a3"/>
            <w:i/>
            <w:iCs/>
          </w:rPr>
          <w:t>бұр.ред.қара</w:t>
        </w:r>
      </w:hyperlink>
      <w:r>
        <w:rPr>
          <w:rStyle w:val="s3"/>
        </w:rPr>
        <w:t>) 1) тармақша өзгертілді</w:t>
      </w:r>
    </w:p>
    <w:p w:rsidR="00000000" w:rsidRDefault="00EB742F">
      <w:pPr>
        <w:ind w:firstLine="400"/>
        <w:jc w:val="both"/>
      </w:pPr>
      <w:r>
        <w:rPr>
          <w:rStyle w:val="s0"/>
        </w:rPr>
        <w:t>1) мыналар:</w:t>
      </w:r>
    </w:p>
    <w:p w:rsidR="00000000" w:rsidRDefault="00EB742F">
      <w:pPr>
        <w:ind w:firstLine="400"/>
        <w:jc w:val="both"/>
      </w:pPr>
      <w:r>
        <w:rPr>
          <w:rStyle w:val="s0"/>
        </w:rPr>
        <w:t>шағын бизнес субъектілері;</w:t>
      </w:r>
    </w:p>
    <w:p w:rsidR="00000000" w:rsidRDefault="00EB742F">
      <w:pPr>
        <w:ind w:firstLine="400"/>
        <w:jc w:val="both"/>
      </w:pPr>
      <w:r>
        <w:rPr>
          <w:rStyle w:val="s0"/>
        </w:rPr>
        <w:t>шаруа немесе фермер қожалықтары;</w:t>
      </w:r>
    </w:p>
    <w:p w:rsidR="00000000" w:rsidRDefault="00EB742F">
      <w:pPr>
        <w:ind w:firstLine="400"/>
        <w:jc w:val="both"/>
      </w:pPr>
      <w:r>
        <w:rPr>
          <w:rStyle w:val="s0"/>
        </w:rPr>
        <w:t>ауыл</w:t>
      </w:r>
      <w:r>
        <w:rPr>
          <w:rStyle w:val="s0"/>
        </w:rPr>
        <w:t xml:space="preserve"> шаруашылығы өнімін, акваөсіру (балық өсіру шаруашылығы) өнімін өндірушілер және ауыл шаруашылығы кооперативтері үшін белгіленген арнаулы салық режимдерінде бюджетпен есеп айырысуды жүзеге асыратын салық төлеушіге;</w:t>
      </w:r>
    </w:p>
    <w:p w:rsidR="00000000" w:rsidRDefault="00EB742F">
      <w:pPr>
        <w:jc w:val="both"/>
      </w:pPr>
      <w:r>
        <w:rPr>
          <w:rStyle w:val="s3"/>
        </w:rPr>
        <w:t>2012.26.12. № 61-V ҚР</w:t>
      </w:r>
      <w:r>
        <w:rPr>
          <w:rStyle w:val="s3"/>
        </w:rPr>
        <w:t xml:space="preserve"> </w:t>
      </w:r>
      <w:hyperlink r:id="rId5564" w:anchor="sub_id=273" w:history="1">
        <w:r>
          <w:rPr>
            <w:rStyle w:val="a3"/>
            <w:i/>
            <w:iCs/>
          </w:rPr>
          <w:t>Заңымен</w:t>
        </w:r>
      </w:hyperlink>
      <w:r>
        <w:rPr>
          <w:rStyle w:val="s3"/>
        </w:rPr>
        <w:t xml:space="preserve"> </w:t>
      </w:r>
      <w:r>
        <w:rPr>
          <w:rStyle w:val="s3"/>
        </w:rPr>
        <w:t>(2009 ж. 1 қаңтардан бастап қолданысқа енгізілді) (</w:t>
      </w:r>
      <w:hyperlink r:id="rId5565" w:anchor="sub_id=2730502" w:history="1">
        <w:r>
          <w:rPr>
            <w:rStyle w:val="a3"/>
            <w:i/>
            <w:iCs/>
          </w:rPr>
          <w:t>бұр.ред.қара</w:t>
        </w:r>
      </w:hyperlink>
      <w:r>
        <w:rPr>
          <w:rStyle w:val="s3"/>
        </w:rPr>
        <w:t>); 2014.28.11. № 257-V ҚР</w:t>
      </w:r>
      <w:r>
        <w:rPr>
          <w:rStyle w:val="s3"/>
        </w:rPr>
        <w:t xml:space="preserve"> </w:t>
      </w:r>
      <w:hyperlink r:id="rId5566" w:anchor="sub_id=273" w:history="1">
        <w:r>
          <w:rPr>
            <w:rStyle w:val="a3"/>
            <w:i/>
            <w:iCs/>
          </w:rPr>
          <w:t>Заңымен</w:t>
        </w:r>
      </w:hyperlink>
      <w:r>
        <w:rPr>
          <w:rStyle w:val="s3"/>
        </w:rPr>
        <w:t xml:space="preserve"> </w:t>
      </w:r>
      <w:r>
        <w:rPr>
          <w:rStyle w:val="s3"/>
        </w:rPr>
        <w:t>(2015 ж. 1 қаңтардан бастап қолданысқа енгізілді және 2020 ж. 31 желтоқсанға дейін қолданылады) (</w:t>
      </w:r>
      <w:hyperlink r:id="rId5567" w:anchor="sub_id=2730502" w:history="1">
        <w:r>
          <w:rPr>
            <w:rStyle w:val="a3"/>
            <w:i/>
            <w:iCs/>
          </w:rPr>
          <w:t>бұр.ред.қара</w:t>
        </w:r>
      </w:hyperlink>
      <w:r>
        <w:rPr>
          <w:rStyle w:val="s3"/>
        </w:rPr>
        <w:t>) 2) тармақша жаңа редакцияда</w:t>
      </w:r>
    </w:p>
    <w:p w:rsidR="00000000" w:rsidRDefault="00EB742F">
      <w:pPr>
        <w:ind w:firstLine="400"/>
        <w:jc w:val="both"/>
      </w:pPr>
      <w:r>
        <w:rPr>
          <w:rStyle w:val="s0"/>
        </w:rPr>
        <w:t>2) осы Кодекстің</w:t>
      </w:r>
      <w:r>
        <w:rPr>
          <w:rStyle w:val="s0"/>
        </w:rPr>
        <w:t xml:space="preserve"> </w:t>
      </w:r>
      <w:hyperlink w:anchor="sub2670000" w:history="1">
        <w:r>
          <w:rPr>
            <w:rStyle w:val="a3"/>
          </w:rPr>
          <w:t>267-бабының</w:t>
        </w:r>
      </w:hyperlink>
      <w:r>
        <w:rPr>
          <w:rStyle w:val="s0"/>
        </w:rPr>
        <w:t xml:space="preserve"> </w:t>
      </w:r>
      <w:r>
        <w:rPr>
          <w:rStyle w:val="s0"/>
        </w:rPr>
        <w:t>және</w:t>
      </w:r>
      <w:r>
        <w:rPr>
          <w:rStyle w:val="s0"/>
        </w:rPr>
        <w:t xml:space="preserve"> </w:t>
      </w:r>
      <w:hyperlink w:anchor="sub2310300" w:history="1">
        <w:r>
          <w:rPr>
            <w:rStyle w:val="a3"/>
          </w:rPr>
          <w:t>231-бабының 3-тармағы 18) тармақшасының</w:t>
        </w:r>
      </w:hyperlink>
      <w:r>
        <w:rPr>
          <w:rStyle w:val="s0"/>
        </w:rPr>
        <w:t xml:space="preserve"> </w:t>
      </w:r>
      <w:r>
        <w:rPr>
          <w:rStyle w:val="s0"/>
        </w:rPr>
        <w:t>ережелерін қолданған салық кезеңдері үшін салық төлеушіге қайтарылмайды</w:t>
      </w:r>
      <w:r>
        <w:rPr>
          <w:rStyle w:val="s0"/>
        </w:rPr>
        <w:t>.</w:t>
      </w:r>
    </w:p>
    <w:p w:rsidR="00000000" w:rsidRDefault="00EB742F">
      <w:pPr>
        <w:ind w:firstLine="400"/>
        <w:jc w:val="both"/>
      </w:pPr>
      <w:r>
        <w:rPr>
          <w:rStyle w:val="s0"/>
        </w:rPr>
        <w:t>6. Бюджеттен қайтарылуға жататын қосылған құн салығының асып кеткен сомасын салық төлеушіге осы Кодекстің</w:t>
      </w:r>
      <w:r>
        <w:rPr>
          <w:rStyle w:val="s0"/>
        </w:rPr>
        <w:t xml:space="preserve"> </w:t>
      </w:r>
      <w:hyperlink w:anchor="sub6030000" w:history="1">
        <w:r>
          <w:rPr>
            <w:rStyle w:val="a3"/>
          </w:rPr>
          <w:t>603-бабында</w:t>
        </w:r>
      </w:hyperlink>
      <w:r>
        <w:rPr>
          <w:rStyle w:val="s0"/>
        </w:rPr>
        <w:t xml:space="preserve"> </w:t>
      </w:r>
      <w:r>
        <w:rPr>
          <w:rStyle w:val="s0"/>
        </w:rPr>
        <w:t>белгіленген тәртіппен қайтарылады.</w:t>
      </w:r>
    </w:p>
    <w:p w:rsidR="00000000" w:rsidRDefault="00EB742F">
      <w:pPr>
        <w:ind w:firstLine="400"/>
        <w:jc w:val="both"/>
      </w:pPr>
      <w:r>
        <w:rPr>
          <w:rStyle w:val="s0"/>
        </w:rPr>
        <w:t>Бюджеттен қайтарылуға жатпайтын қосылған құн салығының асып кеткен с</w:t>
      </w:r>
      <w:r>
        <w:rPr>
          <w:rStyle w:val="s0"/>
        </w:rPr>
        <w:t>омасы қосылған құн салығы бойынша алдағы төлемдердің шотына есептеледі. Импорт кезінде төлеуге жататын, сондай-ақ осы Кодекстің</w:t>
      </w:r>
      <w:r>
        <w:rPr>
          <w:rStyle w:val="s0"/>
        </w:rPr>
        <w:t xml:space="preserve"> </w:t>
      </w:r>
      <w:hyperlink w:anchor="sub2410000" w:history="1">
        <w:r>
          <w:rPr>
            <w:rStyle w:val="a3"/>
          </w:rPr>
          <w:t>241-бабында</w:t>
        </w:r>
      </w:hyperlink>
      <w:r>
        <w:rPr>
          <w:rStyle w:val="s0"/>
        </w:rPr>
        <w:t xml:space="preserve"> </w:t>
      </w:r>
      <w:r>
        <w:rPr>
          <w:rStyle w:val="s0"/>
        </w:rPr>
        <w:t>көзделген қосылған құн салығын төлеу шотына есепке жатқызу жүргізілмейді.</w:t>
      </w:r>
      <w:r>
        <w:rPr>
          <w:rStyle w:val="s0"/>
        </w:rPr>
        <w:t xml:space="preserve"> </w:t>
      </w:r>
    </w:p>
    <w:p w:rsidR="00000000" w:rsidRDefault="00EB742F">
      <w:pPr>
        <w:ind w:firstLine="400"/>
        <w:jc w:val="both"/>
      </w:pPr>
      <w:bookmarkStart w:id="236" w:name="SUB2730700"/>
      <w:bookmarkEnd w:id="236"/>
      <w:r>
        <w:rPr>
          <w:rStyle w:val="s0"/>
        </w:rPr>
        <w:t>7. Салық</w:t>
      </w:r>
      <w:r>
        <w:rPr>
          <w:rStyle w:val="s0"/>
        </w:rPr>
        <w:t xml:space="preserve">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тексеру нәтижелері туралы хабарлама негі</w:t>
      </w:r>
      <w:r>
        <w:rPr>
          <w:rStyle w:val="s0"/>
        </w:rPr>
        <w:t>зінде бюджетке төлеуіне жатады.</w:t>
      </w:r>
    </w:p>
    <w:p w:rsidR="00000000" w:rsidRDefault="00EB742F">
      <w:pPr>
        <w:ind w:firstLine="400"/>
        <w:jc w:val="both"/>
      </w:pPr>
      <w:r>
        <w:rPr>
          <w:rStyle w:val="s0"/>
        </w:rPr>
        <w:t>Егер салық төлеушіге қосылған құн салығының асып кеткен сомасын қайтару осы Кодекстің</w:t>
      </w:r>
      <w:r>
        <w:rPr>
          <w:rStyle w:val="s0"/>
        </w:rPr>
        <w:t xml:space="preserve"> </w:t>
      </w:r>
      <w:hyperlink w:anchor="sub6030400" w:history="1">
        <w:r>
          <w:rPr>
            <w:rStyle w:val="a3"/>
          </w:rPr>
          <w:t>603-бабының 4-тармағына</w:t>
        </w:r>
      </w:hyperlink>
      <w:r>
        <w:rPr>
          <w:rStyle w:val="s0"/>
        </w:rPr>
        <w:t xml:space="preserve"> </w:t>
      </w:r>
      <w:r>
        <w:rPr>
          <w:rStyle w:val="s0"/>
        </w:rPr>
        <w:t>сәйкес осы салық төлеушінің пайдасына бұрын өсімпұл есебіне жатқызу және аудару а</w:t>
      </w:r>
      <w:r>
        <w:rPr>
          <w:rStyle w:val="s0"/>
        </w:rPr>
        <w:t>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тексеру нәтижелері туралы хабарлама негізінде бюджетке төленуге жатады.</w:t>
      </w:r>
    </w:p>
    <w:p w:rsidR="00000000" w:rsidRDefault="00EB742F">
      <w:pPr>
        <w:ind w:firstLine="400"/>
        <w:jc w:val="both"/>
      </w:pPr>
      <w:r>
        <w:rPr>
          <w:rStyle w:val="s0"/>
        </w:rPr>
        <w:t>8. Осы бапт</w:t>
      </w:r>
      <w:r>
        <w:rPr>
          <w:rStyle w:val="s0"/>
        </w:rPr>
        <w:t>ың</w:t>
      </w:r>
      <w:r>
        <w:rPr>
          <w:rStyle w:val="s0"/>
        </w:rPr>
        <w:t xml:space="preserve"> </w:t>
      </w:r>
      <w:hyperlink w:anchor="sub2730700" w:history="1">
        <w:r>
          <w:rPr>
            <w:rStyle w:val="a3"/>
          </w:rPr>
          <w:t>7-тармағында</w:t>
        </w:r>
      </w:hyperlink>
      <w:r>
        <w:rPr>
          <w:rStyle w:val="s0"/>
        </w:rPr>
        <w:t xml:space="preserve"> </w:t>
      </w:r>
      <w:r>
        <w:rPr>
          <w:rStyle w:val="s0"/>
        </w:rPr>
        <w:t>көрсетілген сомалар осы Кодекстің</w:t>
      </w:r>
      <w:r>
        <w:rPr>
          <w:rStyle w:val="s0"/>
        </w:rPr>
        <w:t xml:space="preserve"> </w:t>
      </w:r>
      <w:hyperlink w:anchor="sub6030400" w:history="1">
        <w:r>
          <w:rPr>
            <w:rStyle w:val="a3"/>
          </w:rPr>
          <w:t>603-бабының 4-тармағында</w:t>
        </w:r>
      </w:hyperlink>
      <w:r>
        <w:rPr>
          <w:rStyle w:val="s0"/>
        </w:rPr>
        <w:t xml:space="preserve"> </w:t>
      </w:r>
      <w:r>
        <w:rPr>
          <w:rStyle w:val="s0"/>
        </w:rPr>
        <w:t>көрсетілген мөлшерде салық төлеушінің осы сомаларды аударған күнінен бастап әр күн үшін өсімпұл есептен шығарыла от</w:t>
      </w:r>
      <w:r>
        <w:rPr>
          <w:rStyle w:val="s0"/>
        </w:rPr>
        <w:t>ырып бюджетке төленуге жатады.</w:t>
      </w:r>
      <w:r>
        <w:rPr>
          <w:rStyle w:val="s0"/>
        </w:rPr>
        <w:t xml:space="preserve"> </w:t>
      </w:r>
    </w:p>
    <w:p w:rsidR="00000000" w:rsidRDefault="00EB742F">
      <w:pPr>
        <w:ind w:firstLine="400"/>
        <w:jc w:val="both"/>
      </w:pPr>
      <w:r>
        <w:rPr>
          <w:rStyle w:val="s0"/>
          <w:b/>
          <w:bCs/>
        </w:rPr>
        <w:t> </w:t>
      </w:r>
    </w:p>
    <w:p w:rsidR="00000000" w:rsidRDefault="00EB742F">
      <w:pPr>
        <w:jc w:val="both"/>
      </w:pPr>
      <w:bookmarkStart w:id="237" w:name="SUB273010000"/>
      <w:bookmarkEnd w:id="237"/>
      <w:r>
        <w:rPr>
          <w:rStyle w:val="s3"/>
        </w:rPr>
        <w:t>2015.03.12. № 432-V ҚР</w:t>
      </w:r>
      <w:r>
        <w:rPr>
          <w:rStyle w:val="s3"/>
        </w:rPr>
        <w:t xml:space="preserve"> </w:t>
      </w:r>
      <w:hyperlink r:id="rId5568" w:anchor="sub_id=2731" w:history="1">
        <w:r>
          <w:rPr>
            <w:rStyle w:val="a3"/>
            <w:i/>
            <w:iCs/>
          </w:rPr>
          <w:t>Заңымен</w:t>
        </w:r>
      </w:hyperlink>
      <w:r>
        <w:rPr>
          <w:rStyle w:val="s3"/>
        </w:rPr>
        <w:t xml:space="preserve"> </w:t>
      </w:r>
      <w:r>
        <w:rPr>
          <w:rStyle w:val="s3"/>
        </w:rPr>
        <w:t>Кодекс 273-1-баппен толықтырылды (2016 ж. 1 қаңтардан бастап қолданысқа енгізілді)</w:t>
      </w:r>
    </w:p>
    <w:p w:rsidR="00000000" w:rsidRDefault="00EB742F">
      <w:pPr>
        <w:ind w:left="1200" w:hanging="800"/>
        <w:jc w:val="both"/>
      </w:pPr>
      <w:r>
        <w:rPr>
          <w:rStyle w:val="s1"/>
        </w:rPr>
        <w:t>273-1-бап. Жекелеген жағда</w:t>
      </w:r>
      <w:r>
        <w:rPr>
          <w:rStyle w:val="s1"/>
        </w:rPr>
        <w:t>йларда қосылған құн салығының асып кетуін қайтару ерекшеліктері</w:t>
      </w:r>
    </w:p>
    <w:p w:rsidR="00000000" w:rsidRDefault="00EB742F">
      <w:pPr>
        <w:ind w:firstLine="400"/>
        <w:jc w:val="both"/>
      </w:pPr>
      <w:r>
        <w:rPr>
          <w:rStyle w:val="s0"/>
        </w:rPr>
        <w:t xml:space="preserve">1. Егер қосылған құн салығының асып кетуі салық төлеуші Қазақстан Республикасының аумағында алғаш рет пайдалануға берілетін өндірістік мақсаттағы ғимараттар мен құрылыстарды салуға байланысты </w:t>
      </w:r>
      <w:r>
        <w:rPr>
          <w:rStyle w:val="s0"/>
        </w:rPr>
        <w:t>сатып алған тауарлар, жұмыстар, көрсетілетін қызметтер бойынша қалыптасса, мұндай салық төлеушіге құрылыс кезеңінде қалыптасқан қосылған құн салығының асып кеткен сомасын қайтару осы баптың 3-тармағында белгіленген тәртіппен және мерзімдерде жүзеге асырыла</w:t>
      </w:r>
      <w:r>
        <w:rPr>
          <w:rStyle w:val="s0"/>
        </w:rPr>
        <w:t>ды.</w:t>
      </w:r>
    </w:p>
    <w:p w:rsidR="00000000" w:rsidRDefault="00EB742F">
      <w:pPr>
        <w:ind w:firstLine="400"/>
        <w:jc w:val="both"/>
      </w:pPr>
      <w:r>
        <w:rPr>
          <w:rStyle w:val="s0"/>
        </w:rPr>
        <w:t>Осы баптың мақсаттары үшін өндірістік мақсаттағы ғимараттарға:</w:t>
      </w:r>
    </w:p>
    <w:p w:rsidR="00000000" w:rsidRDefault="00EB742F">
      <w:pPr>
        <w:ind w:firstLine="400"/>
        <w:jc w:val="both"/>
      </w:pPr>
      <w:r>
        <w:rPr>
          <w:rStyle w:val="s0"/>
        </w:rPr>
        <w:t>1) өнеркәсіптік ғимараттар мен қоймалар;</w:t>
      </w:r>
    </w:p>
    <w:p w:rsidR="00000000" w:rsidRDefault="00EB742F">
      <w:pPr>
        <w:ind w:firstLine="400"/>
        <w:jc w:val="both"/>
      </w:pPr>
      <w:r>
        <w:rPr>
          <w:rStyle w:val="s0"/>
        </w:rPr>
        <w:t>2) көлік, байланыс және коммуникациялар ғимараттары;</w:t>
      </w:r>
    </w:p>
    <w:p w:rsidR="00000000" w:rsidRDefault="00EB742F">
      <w:pPr>
        <w:ind w:firstLine="400"/>
        <w:jc w:val="both"/>
      </w:pPr>
      <w:r>
        <w:rPr>
          <w:rStyle w:val="s0"/>
        </w:rPr>
        <w:t>3) тұрғын үй емес ауыл шаруашылығы ғимараттары жатқызылады.</w:t>
      </w:r>
    </w:p>
    <w:p w:rsidR="00000000" w:rsidRDefault="00EB742F">
      <w:pPr>
        <w:ind w:firstLine="400"/>
        <w:jc w:val="both"/>
      </w:pPr>
      <w:r>
        <w:rPr>
          <w:rStyle w:val="s0"/>
        </w:rPr>
        <w:t>Осы баптың мақсаттары үшін өндіріст</w:t>
      </w:r>
      <w:r>
        <w:rPr>
          <w:rStyle w:val="s0"/>
        </w:rPr>
        <w:t>ік мақсаттағы құрылыстарға, спорт пен демалыс орындарына, әкімшілік мақсаттарға, автомобильдер қоюға немесе орынтұрағына арналған, сондай-ақ мәдени-көңіл көтеру, қонақ үй, мейрамхана мақсаттарындағы құрылыстардан басқа құрылыстар жатқызылады.</w:t>
      </w:r>
    </w:p>
    <w:p w:rsidR="00000000" w:rsidRDefault="00EB742F">
      <w:pPr>
        <w:ind w:firstLine="400"/>
        <w:jc w:val="both"/>
      </w:pPr>
      <w:r>
        <w:rPr>
          <w:rStyle w:val="s0"/>
        </w:rPr>
        <w:t>Өндірістік</w:t>
      </w:r>
      <w:r>
        <w:rPr>
          <w:rStyle w:val="s0"/>
        </w:rPr>
        <w:t xml:space="preserve"> ма</w:t>
      </w:r>
      <w:r>
        <w:rPr>
          <w:rStyle w:val="s0"/>
        </w:rPr>
        <w:t>қсаттағы</w:t>
      </w:r>
      <w:r>
        <w:rPr>
          <w:rStyle w:val="s0"/>
        </w:rPr>
        <w:t xml:space="preserve"> ғимараттар мен құрылыстарды осы тармақтың екінші және үшінші бөліктерінде көрсетілген ғимараттар мен құрылыстарға жатқызу техникалық реттеу саласындағы мемлекеттік уәкілетті орган белгілеген сыныптамаға сәйкес жүргізіледі.</w:t>
      </w:r>
    </w:p>
    <w:p w:rsidR="00000000" w:rsidRDefault="00EB742F">
      <w:pPr>
        <w:ind w:firstLine="400"/>
        <w:jc w:val="both"/>
      </w:pPr>
      <w:r>
        <w:rPr>
          <w:rStyle w:val="s0"/>
        </w:rPr>
        <w:t>Осы тармақтың бірінші бө</w:t>
      </w:r>
      <w:r>
        <w:rPr>
          <w:rStyle w:val="s0"/>
        </w:rPr>
        <w:t>лігінің ережелері Қазақстан Республикасының заңнамасына сәйкес «толық аяқталған» құрылыс кезінде де қолданылады.</w:t>
      </w:r>
    </w:p>
    <w:p w:rsidR="00000000" w:rsidRDefault="00EB742F">
      <w:pPr>
        <w:ind w:firstLine="400"/>
        <w:jc w:val="both"/>
      </w:pPr>
      <w:r>
        <w:rPr>
          <w:rStyle w:val="s0"/>
        </w:rPr>
        <w:t>Бұл ретте құрылыс кезеңі деп құрылыстың басталуы мен ғимараттарды, құрылыстарды пайдалануға беру күні арасындағы уақыт кезеңі түсініледі.</w:t>
      </w:r>
    </w:p>
    <w:p w:rsidR="00000000" w:rsidRDefault="00EB742F">
      <w:pPr>
        <w:ind w:firstLine="400"/>
        <w:jc w:val="both"/>
      </w:pPr>
      <w:r>
        <w:rPr>
          <w:rStyle w:val="s0"/>
        </w:rPr>
        <w:t>Осы б</w:t>
      </w:r>
      <w:r>
        <w:rPr>
          <w:rStyle w:val="s0"/>
        </w:rPr>
        <w:t>аптың мақсаттары үшін мына күндердің ең ерте күні:</w:t>
      </w:r>
    </w:p>
    <w:p w:rsidR="00000000" w:rsidRDefault="00EB742F">
      <w:pPr>
        <w:ind w:firstLine="400"/>
        <w:jc w:val="both"/>
      </w:pPr>
      <w:r>
        <w:rPr>
          <w:rStyle w:val="s0"/>
        </w:rPr>
        <w:t>1) құрылысты жүзеге асыруға келісімшарт (шарт) жасасқан күн;</w:t>
      </w:r>
    </w:p>
    <w:p w:rsidR="00000000" w:rsidRDefault="00EB742F">
      <w:pPr>
        <w:ind w:firstLine="400"/>
        <w:jc w:val="both"/>
      </w:pPr>
      <w:r>
        <w:rPr>
          <w:rStyle w:val="s0"/>
        </w:rPr>
        <w:t>2) жобалау жұмыстарын жүзеге асыруға келісімшарт (шарт) жасасқан күн құрылыстың басталуы деп танылады.</w:t>
      </w:r>
    </w:p>
    <w:p w:rsidR="00000000" w:rsidRDefault="00EB742F">
      <w:pPr>
        <w:ind w:firstLine="400"/>
        <w:jc w:val="both"/>
      </w:pPr>
      <w:r>
        <w:rPr>
          <w:rStyle w:val="s0"/>
        </w:rPr>
        <w:t>Осы тармақтың ережелері бір мезгілде мына</w:t>
      </w:r>
      <w:r>
        <w:rPr>
          <w:rStyle w:val="s0"/>
        </w:rPr>
        <w:t>дай шарттар сақталған кезде:</w:t>
      </w:r>
    </w:p>
    <w:p w:rsidR="00000000" w:rsidRDefault="00EB742F">
      <w:pPr>
        <w:ind w:firstLine="400"/>
        <w:jc w:val="both"/>
      </w:pPr>
      <w:r>
        <w:rPr>
          <w:rStyle w:val="s0"/>
        </w:rPr>
        <w:t>1) салық төлеуші қызметін арнайы экономикалық аймақтың аумағында жүзеге асыратын немесе инвестициялық басым жобаны іске асыратын жаңадан құрылған ұйым болып табылса;</w:t>
      </w:r>
      <w:r>
        <w:rPr>
          <w:rStyle w:val="s0"/>
        </w:rPr>
        <w:t xml:space="preserve"> </w:t>
      </w:r>
    </w:p>
    <w:p w:rsidR="00000000" w:rsidRDefault="00EB742F">
      <w:pPr>
        <w:ind w:firstLine="400"/>
        <w:jc w:val="both"/>
      </w:pPr>
      <w:r>
        <w:rPr>
          <w:rStyle w:val="s0"/>
        </w:rPr>
        <w:t>2) құрылыс осы Кодекстің</w:t>
      </w:r>
      <w:r>
        <w:rPr>
          <w:rStyle w:val="s0"/>
        </w:rPr>
        <w:t xml:space="preserve"> </w:t>
      </w:r>
      <w:hyperlink w:anchor="sub130010100" w:history="1">
        <w:r>
          <w:rPr>
            <w:rStyle w:val="a3"/>
          </w:rPr>
          <w:t>1</w:t>
        </w:r>
        <w:r>
          <w:rPr>
            <w:rStyle w:val="a3"/>
          </w:rPr>
          <w:t>30-1-бабының 1-тармағында</w:t>
        </w:r>
      </w:hyperlink>
      <w:r>
        <w:rPr>
          <w:rStyle w:val="s0"/>
        </w:rPr>
        <w:t xml:space="preserve"> </w:t>
      </w:r>
      <w:r>
        <w:rPr>
          <w:rStyle w:val="s0"/>
        </w:rPr>
        <w:t>көрсетілген ұзақ мерзімді келісімшарттың негізінде жүзеге асырылса;</w:t>
      </w:r>
    </w:p>
    <w:p w:rsidR="00000000" w:rsidRDefault="00EB742F">
      <w:pPr>
        <w:ind w:firstLine="400"/>
        <w:jc w:val="both"/>
      </w:pPr>
      <w:r>
        <w:rPr>
          <w:rStyle w:val="s0"/>
        </w:rPr>
        <w:t>3) ғимараттар, құрылыстар негізгі құралдар деп танылса;</w:t>
      </w:r>
    </w:p>
    <w:p w:rsidR="00000000" w:rsidRDefault="00EB742F">
      <w:pPr>
        <w:ind w:firstLine="400"/>
        <w:jc w:val="both"/>
      </w:pPr>
      <w:r>
        <w:rPr>
          <w:rStyle w:val="s0"/>
        </w:rPr>
        <w:t>4) ғимараттар, құрылыстар пайдалануға қабылданса, қолданылады.</w:t>
      </w:r>
    </w:p>
    <w:p w:rsidR="00000000" w:rsidRDefault="00EB742F">
      <w:pPr>
        <w:ind w:firstLine="400"/>
        <w:jc w:val="both"/>
      </w:pPr>
      <w:r>
        <w:rPr>
          <w:rStyle w:val="s0"/>
        </w:rPr>
        <w:t>Осы тармақта көзделген қосылған құн салығы</w:t>
      </w:r>
      <w:r>
        <w:rPr>
          <w:rStyle w:val="s0"/>
        </w:rPr>
        <w:t>ның асып кетуін қайтару туралы талап ғимараттар, құрылыстар пайдалануға берілген салық кезеңінен кейінгі салық кезеңдері үшін қосылған құн салығы бойынша кезекті декларацияда осы Кодекстің</w:t>
      </w:r>
      <w:r>
        <w:rPr>
          <w:rStyle w:val="s0"/>
        </w:rPr>
        <w:t xml:space="preserve"> </w:t>
      </w:r>
      <w:hyperlink w:anchor="sub460000" w:history="1">
        <w:r>
          <w:rPr>
            <w:rStyle w:val="a3"/>
          </w:rPr>
          <w:t>46-бабының</w:t>
        </w:r>
      </w:hyperlink>
      <w:r>
        <w:rPr>
          <w:rStyle w:val="s0"/>
        </w:rPr>
        <w:t xml:space="preserve"> </w:t>
      </w:r>
      <w:r>
        <w:rPr>
          <w:rStyle w:val="s0"/>
        </w:rPr>
        <w:t>ережелері ескеріле отыры</w:t>
      </w:r>
      <w:r>
        <w:rPr>
          <w:rStyle w:val="s0"/>
        </w:rPr>
        <w:t>п көрсетіледі.</w:t>
      </w:r>
    </w:p>
    <w:p w:rsidR="00000000" w:rsidRDefault="00EB742F">
      <w:pPr>
        <w:ind w:firstLine="400"/>
        <w:jc w:val="both"/>
      </w:pPr>
      <w:r>
        <w:rPr>
          <w:rStyle w:val="s0"/>
        </w:rPr>
        <w:t>2. Егер қосылған құн салығының асып кетуі салық төлеуші геологиялық барлау жұмыстарын жүргізу мен кен орнын жайластыру кезеңінде сатып алған тауарлар, жұмыстар, көрсетілетін қызметтер бойынша қалыптасса, мұндай қосылған құн салығының асып ке</w:t>
      </w:r>
      <w:r>
        <w:rPr>
          <w:rStyle w:val="s0"/>
        </w:rPr>
        <w:t>ткен сомасын қайтару осы баптың 3-тармағында белгіленген тәртіппен және мерзімдерде жүзеге асырылады.</w:t>
      </w:r>
    </w:p>
    <w:p w:rsidR="00000000" w:rsidRDefault="00EB742F">
      <w:pPr>
        <w:ind w:firstLine="400"/>
        <w:jc w:val="both"/>
      </w:pPr>
      <w:r>
        <w:rPr>
          <w:rStyle w:val="s0"/>
        </w:rPr>
        <w:t>Бұл ретте геологиялық барлау жұмыстарын жүргізу мен кен орнын жайластыру кезеңі деп кең таралған пайдалы қазбаларды, жерасты суларын және емдік балшықтард</w:t>
      </w:r>
      <w:r>
        <w:rPr>
          <w:rStyle w:val="s0"/>
        </w:rPr>
        <w:t>ы қоспағанда, Қазақстан Республикасының заңнамасында айқындалған тәртіппен жер қойнауын пайдалануға арналған тиісті келісімшарт жасасқан күн мен жер қойнауын пайдалануға арналған тиісті келісімшарт шеңберінде өндірілген пайдалы қазбалардың экспорты басталғ</w:t>
      </w:r>
      <w:r>
        <w:rPr>
          <w:rStyle w:val="s0"/>
        </w:rPr>
        <w:t>ан күн арасындағы уақыт кезеңі түсініледі.</w:t>
      </w:r>
    </w:p>
    <w:p w:rsidR="00000000" w:rsidRDefault="00EB742F">
      <w:pPr>
        <w:ind w:firstLine="400"/>
        <w:jc w:val="both"/>
      </w:pPr>
      <w:r>
        <w:rPr>
          <w:rStyle w:val="s0"/>
        </w:rPr>
        <w:t>Осы тармақтың ережесі қызметін Қазақстан Республикасының заңнамасында айқындалған тәртіппен жасалған жер қойнауын пайдалануға арналған келісімшарт (кең таралған пайдалы қазбаларды, жерасты суларын және емдік балшы</w:t>
      </w:r>
      <w:r>
        <w:rPr>
          <w:rStyle w:val="s0"/>
        </w:rPr>
        <w:t>қтарды</w:t>
      </w:r>
      <w:r>
        <w:rPr>
          <w:rStyle w:val="s0"/>
        </w:rPr>
        <w:t xml:space="preserve"> барлауға және (немесе) өндіруге арналған келісімшарттарды қоспағанда) шеңберінде жүзеге асыратын салық төлеушілерге қатысты қолданылады.</w:t>
      </w:r>
    </w:p>
    <w:p w:rsidR="00000000" w:rsidRDefault="00EB742F">
      <w:pPr>
        <w:ind w:firstLine="400"/>
        <w:jc w:val="both"/>
      </w:pPr>
      <w:r>
        <w:rPr>
          <w:rStyle w:val="s0"/>
        </w:rPr>
        <w:t>Салық төлеуші осы тармақтың бірінші абзацында көрсетілген қосылған құн салығының асып кетуін қайтару туралы тала</w:t>
      </w:r>
      <w:r>
        <w:rPr>
          <w:rStyle w:val="s0"/>
        </w:rPr>
        <w:t>пты, кең таралған пайдалы қазбаларды, жерасты суларын және емдік балшықтарды қоспағанда, жер қойнауын пайдалануға арналған тиісті келісімшарт шеңберінде өндірілген пайдалы қазбалардың экспорты басталған күнге тура келетін салық кезеңінен кейінгі салық кезе</w:t>
      </w:r>
      <w:r>
        <w:rPr>
          <w:rStyle w:val="s0"/>
        </w:rPr>
        <w:t>ңдері</w:t>
      </w:r>
      <w:r>
        <w:rPr>
          <w:rStyle w:val="s0"/>
        </w:rPr>
        <w:t xml:space="preserve"> үшін қосылған құн салығы бойынша кезекті декларацияда осы Кодекстің</w:t>
      </w:r>
      <w:r>
        <w:rPr>
          <w:rStyle w:val="s0"/>
        </w:rPr>
        <w:t xml:space="preserve"> </w:t>
      </w:r>
      <w:hyperlink w:anchor="sub460000" w:history="1">
        <w:r>
          <w:rPr>
            <w:rStyle w:val="a3"/>
          </w:rPr>
          <w:t>46-бабының</w:t>
        </w:r>
      </w:hyperlink>
      <w:r>
        <w:rPr>
          <w:rStyle w:val="s0"/>
        </w:rPr>
        <w:t xml:space="preserve"> </w:t>
      </w:r>
      <w:r>
        <w:rPr>
          <w:rStyle w:val="s0"/>
        </w:rPr>
        <w:t>ережелерін ескере отырып көрсетеді.</w:t>
      </w:r>
    </w:p>
    <w:p w:rsidR="00000000" w:rsidRDefault="00EB742F">
      <w:pPr>
        <w:ind w:firstLine="400"/>
        <w:jc w:val="both"/>
      </w:pPr>
      <w:r>
        <w:rPr>
          <w:rStyle w:val="s0"/>
        </w:rPr>
        <w:t>3. Осы баптың 1 және 2-тармақтарында көрсетілген қосылған құн салығының асып кетуін қайтару қосылған құ</w:t>
      </w:r>
      <w:r>
        <w:rPr>
          <w:rStyle w:val="s0"/>
        </w:rPr>
        <w:t>н салығының қайтаруға ұсынылған жинақталған асып кеткен сомасының анықтығы расталған салық кезеңінен бастап теңдей үлестермен жиырма салық кезеңі ішінде жүзеге асырылады.</w:t>
      </w:r>
    </w:p>
    <w:p w:rsidR="00000000" w:rsidRDefault="00EB742F">
      <w:pPr>
        <w:ind w:firstLine="400"/>
        <w:jc w:val="both"/>
      </w:pPr>
      <w:r>
        <w:rPr>
          <w:rStyle w:val="s0"/>
        </w:rPr>
        <w:t>4. Осы баптың ережелері қайтарылуы осы Кодекстің</w:t>
      </w:r>
      <w:r>
        <w:rPr>
          <w:rStyle w:val="s0"/>
        </w:rPr>
        <w:t xml:space="preserve"> </w:t>
      </w:r>
      <w:hyperlink w:anchor="sub2720000" w:history="1">
        <w:r>
          <w:rPr>
            <w:rStyle w:val="a3"/>
          </w:rPr>
          <w:t>272-</w:t>
        </w:r>
        <w:r>
          <w:rPr>
            <w:rStyle w:val="a3"/>
          </w:rPr>
          <w:t>бабына</w:t>
        </w:r>
      </w:hyperlink>
      <w:r>
        <w:rPr>
          <w:rStyle w:val="s0"/>
        </w:rPr>
        <w:t xml:space="preserve"> </w:t>
      </w:r>
      <w:r>
        <w:rPr>
          <w:rStyle w:val="s0"/>
        </w:rPr>
        <w:t>сәйкес жүзеге асырылатын қосылған құн салығының асып кеткен сомасына, сондай-ақ қосылған құн салығының асып кетуін қайтарған кезде осы Кодекстің</w:t>
      </w:r>
      <w:r>
        <w:rPr>
          <w:rStyle w:val="s0"/>
        </w:rPr>
        <w:t xml:space="preserve"> </w:t>
      </w:r>
      <w:hyperlink w:anchor="sub2740000" w:history="1">
        <w:r>
          <w:rPr>
            <w:rStyle w:val="a3"/>
          </w:rPr>
          <w:t>274-бабында</w:t>
        </w:r>
      </w:hyperlink>
      <w:r>
        <w:rPr>
          <w:rStyle w:val="s0"/>
        </w:rPr>
        <w:t xml:space="preserve"> </w:t>
      </w:r>
      <w:r>
        <w:rPr>
          <w:rStyle w:val="s0"/>
        </w:rPr>
        <w:t>көзделген қосылған құн салығының асып кетуін қайтарудың оң</w:t>
      </w:r>
      <w:r>
        <w:rPr>
          <w:rStyle w:val="s0"/>
        </w:rPr>
        <w:t>айлатылған тәртібін қолдануға құқығы бар салық төлеушілерге қолданылмайды.</w:t>
      </w:r>
    </w:p>
    <w:p w:rsidR="00000000" w:rsidRDefault="00EB742F">
      <w:pPr>
        <w:ind w:firstLine="400"/>
        <w:jc w:val="both"/>
      </w:pPr>
      <w:r>
        <w:t> </w:t>
      </w:r>
    </w:p>
    <w:p w:rsidR="00000000" w:rsidRDefault="00EB742F">
      <w:pPr>
        <w:ind w:firstLine="400"/>
        <w:jc w:val="both"/>
      </w:pPr>
      <w:bookmarkStart w:id="238" w:name="SUB2740000"/>
      <w:bookmarkEnd w:id="238"/>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EB742F">
      <w:pPr>
        <w:ind w:firstLine="400"/>
        <w:jc w:val="both"/>
      </w:pPr>
      <w:r>
        <w:rPr>
          <w:rStyle w:val="s0"/>
        </w:rPr>
        <w:t>1. Қосылған құн салығының асып кеткен сомасын қайтарудың оңайлатылған тәртібі алдын-ала салықты</w:t>
      </w:r>
      <w:r>
        <w:rPr>
          <w:rStyle w:val="s0"/>
        </w:rPr>
        <w:t>қ</w:t>
      </w:r>
      <w:r>
        <w:rPr>
          <w:rStyle w:val="s0"/>
        </w:rPr>
        <w:t xml:space="preserve"> тексеру жүргізбей қосылған құн салығын қайтаруды жүзеге асыру болып табылады.</w:t>
      </w:r>
    </w:p>
    <w:p w:rsidR="00000000" w:rsidRDefault="00EB742F">
      <w:pPr>
        <w:ind w:firstLine="400"/>
        <w:jc w:val="both"/>
      </w:pPr>
      <w:bookmarkStart w:id="239" w:name="SUB2740200"/>
      <w:bookmarkEnd w:id="239"/>
      <w:r>
        <w:rPr>
          <w:rStyle w:val="s0"/>
        </w:rPr>
        <w:t>2. Қосылған құн салығының асып кеткен сомасын қайтару туралы талапты көрсете отырып, қосылған құн салығы жөніндегі декларацияны табыс еткен:</w:t>
      </w:r>
      <w:r>
        <w:rPr>
          <w:rStyle w:val="s0"/>
        </w:rPr>
        <w:t xml:space="preserve"> </w:t>
      </w:r>
    </w:p>
    <w:p w:rsidR="00000000" w:rsidRDefault="00EB742F">
      <w:pPr>
        <w:jc w:val="both"/>
      </w:pPr>
      <w:r>
        <w:rPr>
          <w:rStyle w:val="s3"/>
        </w:rPr>
        <w:t>2012.26.12. № 61-V ҚР</w:t>
      </w:r>
      <w:r>
        <w:rPr>
          <w:rStyle w:val="s3"/>
        </w:rPr>
        <w:t xml:space="preserve"> </w:t>
      </w:r>
      <w:hyperlink r:id="rId5569" w:anchor="sub_id=274" w:history="1">
        <w:r>
          <w:rPr>
            <w:rStyle w:val="a3"/>
            <w:i/>
            <w:iCs/>
          </w:rPr>
          <w:t>Заңымен</w:t>
        </w:r>
      </w:hyperlink>
      <w:r>
        <w:rPr>
          <w:rStyle w:val="s3"/>
        </w:rPr>
        <w:t xml:space="preserve"> </w:t>
      </w:r>
      <w:r>
        <w:rPr>
          <w:rStyle w:val="s3"/>
        </w:rPr>
        <w:t>1) тармақша өзгертілді (2013 ж. 1 қаңтардан бастап қолданысқа енгізілді) (</w:t>
      </w:r>
      <w:hyperlink r:id="rId5570" w:anchor="sub_id=2740201" w:history="1">
        <w:r>
          <w:rPr>
            <w:rStyle w:val="a3"/>
            <w:i/>
            <w:iCs/>
          </w:rPr>
          <w:t>бұр.ред.қара</w:t>
        </w:r>
      </w:hyperlink>
      <w:r>
        <w:rPr>
          <w:rStyle w:val="s3"/>
        </w:rPr>
        <w:t>); 2014.</w:t>
      </w:r>
      <w:r>
        <w:rPr>
          <w:rStyle w:val="s3"/>
        </w:rPr>
        <w:t>28.11. № 257-V ҚР</w:t>
      </w:r>
      <w:r>
        <w:rPr>
          <w:rStyle w:val="s3"/>
        </w:rPr>
        <w:t xml:space="preserve"> </w:t>
      </w:r>
      <w:hyperlink r:id="rId5571" w:anchor="sub_id=274"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5572" w:anchor="sub_id=2740201" w:history="1">
        <w:r>
          <w:rPr>
            <w:rStyle w:val="a3"/>
            <w:i/>
            <w:iCs/>
          </w:rPr>
          <w:t>бұр.ред.қара</w:t>
        </w:r>
      </w:hyperlink>
      <w:r>
        <w:rPr>
          <w:rStyle w:val="s3"/>
        </w:rPr>
        <w:t xml:space="preserve">) </w:t>
      </w:r>
    </w:p>
    <w:p w:rsidR="00000000" w:rsidRDefault="00EB742F">
      <w:pPr>
        <w:ind w:firstLine="400"/>
        <w:jc w:val="both"/>
      </w:pPr>
      <w:r>
        <w:rPr>
          <w:rStyle w:val="s0"/>
        </w:rPr>
        <w:t xml:space="preserve">1) </w:t>
      </w:r>
      <w:hyperlink r:id="rId5573" w:history="1">
        <w:r>
          <w:rPr>
            <w:rStyle w:val="a3"/>
          </w:rPr>
          <w:t>ірі салық төлеуші</w:t>
        </w:r>
      </w:hyperlink>
      <w:r>
        <w:rPr>
          <w:rStyle w:val="s0"/>
        </w:rPr>
        <w:t xml:space="preserve"> </w:t>
      </w:r>
      <w:r>
        <w:rPr>
          <w:rStyle w:val="s0"/>
        </w:rPr>
        <w:t>мониторингінде кемінде қатарынан он екі ай тұрған және қосылған құн салығының асып кеткен сомасын қайтару туралы талапты көрсете отырып, қос</w:t>
      </w:r>
      <w:r>
        <w:rPr>
          <w:rStyle w:val="s0"/>
        </w:rPr>
        <w:t>ылған құн салығы бойынша декларацияны табыс ететін күнге салық есептілігін табыс ету бойынша орындалмаған салық міндеттемесі жоқ қосылған құн салығын төлеушілердің қосылған құн салығының асып кеткен сомасын қайтарудың оңайлатылған тәртібін қолдануға құқығы</w:t>
      </w:r>
      <w:r>
        <w:rPr>
          <w:rStyle w:val="s0"/>
        </w:rPr>
        <w:t xml:space="preserve"> бар.</w:t>
      </w:r>
      <w:r>
        <w:rPr>
          <w:rStyle w:val="s0"/>
        </w:rPr>
        <w:t xml:space="preserve"> </w:t>
      </w:r>
    </w:p>
    <w:p w:rsidR="00000000" w:rsidRDefault="00EB742F">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құру жолымен қайта ұйымдастырылған кезде, қосылған құн салығының асып кетуін қайтарудың оңайлатылған тәртібін қолдану құқығы қайта ұй</w:t>
      </w:r>
      <w:r>
        <w:rPr>
          <w:rStyle w:val="s0"/>
        </w:rPr>
        <w:t>ымдастырылатын тұлғаның құқық мирасқорына (құқық мирасқорларына) өтеді.</w:t>
      </w:r>
    </w:p>
    <w:p w:rsidR="00000000" w:rsidRDefault="00EB742F">
      <w:pPr>
        <w:ind w:firstLine="400"/>
        <w:jc w:val="both"/>
      </w:pPr>
      <w:r>
        <w:rPr>
          <w:rStyle w:val="s0"/>
        </w:rPr>
        <w:t>Егер осы тармақшада өзгеше белгіленбесе, мониторингке жататын, осы тармақшада көзделген талаптарға сай келетін ірі салық төлеуші бірігу немесе қосылу жолымен қайта ұйымдастырылған кезд</w:t>
      </w:r>
      <w:r>
        <w:rPr>
          <w:rStyle w:val="s0"/>
        </w:rPr>
        <w:t>е, егер бірігу немесе қосылу жолымен қайта ұйымдастырылатын барлық заңды тұлғалар қайта ұйымдастырылғанға дейін мониторингке жататын ірі салық төлеуші болып табылған жағдайда, қосылған құн салығының асып кеткен сомасын қайтарудың оңайлатылған тәртібін қолд</w:t>
      </w:r>
      <w:r>
        <w:rPr>
          <w:rStyle w:val="s0"/>
        </w:rPr>
        <w:t>ану құқығы құқық мирасқорына өтеді.</w:t>
      </w:r>
    </w:p>
    <w:p w:rsidR="00000000" w:rsidRDefault="00EB742F">
      <w:pPr>
        <w:ind w:firstLine="400"/>
        <w:jc w:val="both"/>
      </w:pPr>
      <w:r>
        <w:rPr>
          <w:rStyle w:val="s0"/>
        </w:rPr>
        <w:t>Мониторингке жататын ірі салық төлеуші - заңды тұлға Қазақстан Республикасы Үкіметінің шешіміне сәйкес бірігу немесе қосылу арқылы қайта ұйымдастырылған кезде қосылған құн салығының асып кетуін қайтарудың оңайлатылған тә</w:t>
      </w:r>
      <w:r>
        <w:rPr>
          <w:rStyle w:val="s0"/>
        </w:rPr>
        <w:t>ртібін қолдану құқығы құқық мирасқорына өтеді.</w:t>
      </w:r>
      <w:r>
        <w:rPr>
          <w:rStyle w:val="s0"/>
        </w:rPr>
        <w:t xml:space="preserve"> </w:t>
      </w:r>
    </w:p>
    <w:p w:rsidR="00000000" w:rsidRDefault="00EB742F">
      <w:pPr>
        <w:ind w:firstLine="400"/>
        <w:jc w:val="both"/>
      </w:pPr>
      <w:r>
        <w:rPr>
          <w:rStyle w:val="s0"/>
        </w:rPr>
        <w:t>Осы тармақшаның төртінші бөлігінің ережелері мына шарттар бір мезгілде сақталған кезде:</w:t>
      </w:r>
      <w:r>
        <w:rPr>
          <w:rStyle w:val="s0"/>
        </w:rPr>
        <w:t xml:space="preserve"> </w:t>
      </w:r>
    </w:p>
    <w:p w:rsidR="00000000" w:rsidRDefault="00EB742F">
      <w:pPr>
        <w:ind w:firstLine="400"/>
        <w:jc w:val="both"/>
      </w:pPr>
      <w:r>
        <w:rPr>
          <w:rStyle w:val="s0"/>
        </w:rPr>
        <w:t>бірігу және (немесе) қосылу жолымен қайта ұйымдастырылатын заңды тұлғалардың біреуі мониторингке жататын ірі салық төле</w:t>
      </w:r>
      <w:r>
        <w:rPr>
          <w:rStyle w:val="s0"/>
        </w:rPr>
        <w:t>уші болса және осы тармақшаның бірінші бөлігінде көзделген талаптарға сәйкес келсе;</w:t>
      </w:r>
    </w:p>
    <w:p w:rsidR="00000000" w:rsidRDefault="00EB742F">
      <w:pPr>
        <w:ind w:firstLine="400"/>
        <w:jc w:val="both"/>
      </w:pPr>
      <w:r>
        <w:rPr>
          <w:rStyle w:val="s0"/>
        </w:rPr>
        <w:t>бірігу немесе қосылу жолымен қайта ұйымдастырылатын заңды тұлғалардың бірінің акцияларының бақылау пакеті қайта ұйымдастырылу күні ұлттық басқарушы холдингке тиесілі болса,</w:t>
      </w:r>
      <w:r>
        <w:rPr>
          <w:rStyle w:val="s0"/>
        </w:rPr>
        <w:t xml:space="preserve"> қолданылады.</w:t>
      </w:r>
    </w:p>
    <w:p w:rsidR="00000000" w:rsidRDefault="00EB742F">
      <w:pPr>
        <w:ind w:firstLine="400"/>
        <w:jc w:val="both"/>
      </w:pPr>
      <w:r>
        <w:rPr>
          <w:rStyle w:val="s0"/>
        </w:rPr>
        <w:t>Осы тармақшаның екінші, үшінші және төртінші бөліктерінде көрсетілген құқық мирасқорына (құқық мирасқорларына) қатысты қосылған құн салығының асып кетуін қайтарудың оңайлатылған тәртібін қолдану құқығы мониторингке жататын ірі салық төлеушіле</w:t>
      </w:r>
      <w:r>
        <w:rPr>
          <w:rStyle w:val="s0"/>
        </w:rPr>
        <w:t>рдің жаңа тізбесі қолданысқа енгізілгенге дейін қолданылады.</w:t>
      </w:r>
    </w:p>
    <w:p w:rsidR="00000000" w:rsidRDefault="00EB742F">
      <w:pPr>
        <w:ind w:firstLine="400"/>
        <w:jc w:val="both"/>
      </w:pPr>
      <w:r>
        <w:rPr>
          <w:rStyle w:val="s0"/>
        </w:rPr>
        <w:t>Бұл ретте есепті салық кезеңінде қалыптасқан қосылған құн салығының асып кету сомасының 70 пайызынан аспайтын мөлшердегі қосылған құн салығының асып кетуі оңайлатылған тәртіппен қайтарылуға жатад</w:t>
      </w:r>
      <w:r>
        <w:rPr>
          <w:rStyle w:val="s0"/>
        </w:rPr>
        <w:t>ы;</w:t>
      </w:r>
    </w:p>
    <w:p w:rsidR="00000000" w:rsidRDefault="00EB742F">
      <w:pPr>
        <w:jc w:val="both"/>
      </w:pPr>
      <w:r>
        <w:rPr>
          <w:rStyle w:val="s3"/>
        </w:rPr>
        <w:t>2011.19.01. № 395-IV ҚР</w:t>
      </w:r>
      <w:r>
        <w:rPr>
          <w:rStyle w:val="s3"/>
        </w:rPr>
        <w:t xml:space="preserve"> </w:t>
      </w:r>
      <w:hyperlink r:id="rId5574" w:anchor="sub_id=311" w:history="1">
        <w:r>
          <w:rPr>
            <w:rStyle w:val="a3"/>
            <w:i/>
            <w:iCs/>
          </w:rPr>
          <w:t>Заңымен</w:t>
        </w:r>
      </w:hyperlink>
      <w:r>
        <w:rPr>
          <w:rStyle w:val="s3"/>
        </w:rPr>
        <w:t xml:space="preserve"> </w:t>
      </w:r>
      <w:r>
        <w:rPr>
          <w:rStyle w:val="s3"/>
        </w:rPr>
        <w:t>1-1) тармақшамен толықтырылды (2011 жылғы 1 қаңтардан бастап қолданысқа енгізілді)</w:t>
      </w:r>
    </w:p>
    <w:p w:rsidR="00000000" w:rsidRDefault="00EB742F">
      <w:pPr>
        <w:ind w:firstLine="400"/>
        <w:jc w:val="both"/>
      </w:pPr>
      <w:r>
        <w:rPr>
          <w:rStyle w:val="s0"/>
        </w:rPr>
        <w:t>1-1) қосылған құн салығының асып кеткен сомасын қайтару т</w:t>
      </w:r>
      <w:r>
        <w:rPr>
          <w:rStyle w:val="s0"/>
        </w:rPr>
        <w:t>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w:t>
      </w:r>
      <w:r>
        <w:rPr>
          <w:rStyle w:val="s0"/>
        </w:rPr>
        <w:t xml:space="preserve"> </w:t>
      </w:r>
      <w:hyperlink w:anchor="sub135010000" w:history="1">
        <w:r>
          <w:rPr>
            <w:rStyle w:val="a3"/>
          </w:rPr>
          <w:t>135-1-бабының 1-тармағында</w:t>
        </w:r>
      </w:hyperlink>
      <w:r>
        <w:rPr>
          <w:rStyle w:val="s0"/>
        </w:rPr>
        <w:t xml:space="preserve"> </w:t>
      </w:r>
      <w:r>
        <w:rPr>
          <w:rStyle w:val="s0"/>
        </w:rPr>
        <w:t>айқындалған дербес біл</w:t>
      </w:r>
      <w:r>
        <w:rPr>
          <w:rStyle w:val="s0"/>
        </w:rPr>
        <w:t>ім беру ұйымдарының қосылған құн салығының асып кеткен сомасын қайтарудың оңайлатылған тәртібін қолдануға құқығы бар;</w:t>
      </w:r>
    </w:p>
    <w:p w:rsidR="00000000" w:rsidRDefault="00EB742F">
      <w:pPr>
        <w:ind w:firstLine="400"/>
        <w:jc w:val="both"/>
      </w:pPr>
      <w:r>
        <w:rPr>
          <w:rStyle w:val="s0"/>
        </w:rPr>
        <w:t>2) 2014.28.11. № 257-V ҚР</w:t>
      </w:r>
      <w:r>
        <w:rPr>
          <w:rStyle w:val="s0"/>
        </w:rPr>
        <w:t xml:space="preserve"> </w:t>
      </w:r>
      <w:hyperlink r:id="rId5575" w:anchor="sub_id=274" w:history="1">
        <w:r>
          <w:rPr>
            <w:rStyle w:val="a3"/>
          </w:rPr>
          <w:t>Заңымен</w:t>
        </w:r>
      </w:hyperlink>
      <w:r>
        <w:rPr>
          <w:rStyle w:val="s0"/>
        </w:rPr>
        <w:t xml:space="preserve"> алып тасталды </w:t>
      </w:r>
      <w:r>
        <w:rPr>
          <w:rStyle w:val="s3"/>
        </w:rPr>
        <w:t xml:space="preserve">(2015 ж. </w:t>
      </w:r>
      <w:r>
        <w:rPr>
          <w:rStyle w:val="s3"/>
        </w:rPr>
        <w:t>1 қаңтардан бастап қолданысқа енгізілді) (</w:t>
      </w:r>
      <w:hyperlink r:id="rId5576" w:anchor="sub_id=2740202" w:history="1">
        <w:r>
          <w:rPr>
            <w:rStyle w:val="a3"/>
            <w:i/>
            <w:iCs/>
          </w:rPr>
          <w:t>бұр.ред.қара</w:t>
        </w:r>
      </w:hyperlink>
      <w:r>
        <w:rPr>
          <w:rStyle w:val="s3"/>
        </w:rPr>
        <w:t xml:space="preserve">) </w:t>
      </w:r>
    </w:p>
    <w:p w:rsidR="00000000" w:rsidRDefault="00EB742F">
      <w:pPr>
        <w:jc w:val="both"/>
      </w:pPr>
      <w:bookmarkStart w:id="240" w:name="SUB2740203"/>
      <w:bookmarkEnd w:id="240"/>
      <w:r>
        <w:rPr>
          <w:rStyle w:val="s3"/>
        </w:rPr>
        <w:t>2008.10.12  </w:t>
      </w:r>
      <w:r>
        <w:rPr>
          <w:rStyle w:val="s3"/>
        </w:rPr>
        <w:t>№ 100-IV ҚР Заңның</w:t>
      </w:r>
      <w:r>
        <w:rPr>
          <w:rStyle w:val="s3"/>
        </w:rPr>
        <w:t xml:space="preserve"> </w:t>
      </w:r>
      <w:hyperlink r:id="rId5577" w:anchor="sub_id=480000" w:history="1">
        <w:r>
          <w:rPr>
            <w:rStyle w:val="a3"/>
            <w:i/>
            <w:iCs/>
          </w:rPr>
          <w:t>48-бабына</w:t>
        </w:r>
      </w:hyperlink>
      <w:r>
        <w:rPr>
          <w:rStyle w:val="s3"/>
        </w:rPr>
        <w:t xml:space="preserve"> </w:t>
      </w:r>
      <w:r>
        <w:rPr>
          <w:rStyle w:val="s3"/>
        </w:rPr>
        <w:t>сәйкес 274-баптың 2-тармағының 3) тармақшасының қолданылуы 2022 жылғы 1 қаңтарға дейін тоқтатылды</w:t>
      </w:r>
      <w:r>
        <w:rPr>
          <w:rStyle w:val="s3"/>
        </w:rPr>
        <w:t xml:space="preserve"> </w:t>
      </w:r>
    </w:p>
    <w:p w:rsidR="00000000" w:rsidRDefault="00EB742F">
      <w:pPr>
        <w:jc w:val="both"/>
      </w:pPr>
      <w:r>
        <w:rPr>
          <w:rStyle w:val="s3"/>
        </w:rPr>
        <w:t>2014.28.11. № 257-V ҚР</w:t>
      </w:r>
      <w:r>
        <w:rPr>
          <w:rStyle w:val="s3"/>
        </w:rPr>
        <w:t xml:space="preserve"> </w:t>
      </w:r>
      <w:hyperlink r:id="rId5578" w:anchor="sub_id=274" w:history="1">
        <w:r>
          <w:rPr>
            <w:rStyle w:val="a3"/>
            <w:i/>
            <w:iCs/>
          </w:rPr>
          <w:t>Заңымен</w:t>
        </w:r>
      </w:hyperlink>
      <w:r>
        <w:rPr>
          <w:rStyle w:val="s3"/>
        </w:rPr>
        <w:t xml:space="preserve"> </w:t>
      </w:r>
      <w:r>
        <w:rPr>
          <w:rStyle w:val="s3"/>
        </w:rPr>
        <w:t>3) тармақша жаңа редакцияда (</w:t>
      </w:r>
      <w:hyperlink r:id="rId5579" w:anchor="sub_id=2740203" w:history="1">
        <w:r>
          <w:rPr>
            <w:rStyle w:val="a3"/>
            <w:i/>
            <w:iCs/>
          </w:rPr>
          <w:t>бұр.ред.қара</w:t>
        </w:r>
      </w:hyperlink>
      <w:r>
        <w:rPr>
          <w:rStyle w:val="s3"/>
        </w:rPr>
        <w:t xml:space="preserve">) </w:t>
      </w:r>
    </w:p>
    <w:p w:rsidR="00000000" w:rsidRDefault="00EB742F">
      <w:pPr>
        <w:ind w:firstLine="400"/>
        <w:jc w:val="both"/>
      </w:pPr>
      <w:r>
        <w:rPr>
          <w:rStyle w:val="s1"/>
        </w:rPr>
        <w:t xml:space="preserve">3) </w:t>
      </w:r>
      <w:hyperlink r:id="rId5580" w:history="1">
        <w:r>
          <w:rPr>
            <w:rStyle w:val="a3"/>
            <w:b/>
            <w:bCs/>
          </w:rPr>
          <w:t>тәуекелдерді басқару жүйесін қолдану нәтижесінде</w:t>
        </w:r>
      </w:hyperlink>
      <w:r>
        <w:rPr>
          <w:rStyle w:val="s1"/>
        </w:rPr>
        <w:t xml:space="preserve"> </w:t>
      </w:r>
      <w:r>
        <w:rPr>
          <w:rStyle w:val="s1"/>
        </w:rPr>
        <w:t>осы бапта көзделген оңайлатылған тәртіпті қо</w:t>
      </w:r>
      <w:r>
        <w:rPr>
          <w:rStyle w:val="s1"/>
        </w:rPr>
        <w:t>лдануға құқығы жоқ төлеушілер санатына жатқызылмаған тұлғалардың қосылған құн салығының асып кеткен сомасын қайтарудың оңайлатылған тәртiбiн қолдануға құқығы бар.</w:t>
      </w:r>
    </w:p>
    <w:p w:rsidR="00000000" w:rsidRDefault="00EB742F">
      <w:pPr>
        <w:ind w:firstLine="400"/>
        <w:jc w:val="both"/>
      </w:pPr>
      <w:r>
        <w:rPr>
          <w:rStyle w:val="s0"/>
        </w:rPr>
        <w:t>3. Оңайлатылған тәртіппен қосылған құн салығының асып кеткен сомасын қайтару мынадай мерзімде</w:t>
      </w:r>
      <w:r>
        <w:rPr>
          <w:rStyle w:val="s0"/>
        </w:rPr>
        <w:t>рде:</w:t>
      </w:r>
    </w:p>
    <w:p w:rsidR="00000000" w:rsidRDefault="00EB742F">
      <w:pPr>
        <w:jc w:val="both"/>
      </w:pPr>
      <w:r>
        <w:rPr>
          <w:rStyle w:val="s3"/>
        </w:rPr>
        <w:t>2011.19.01. № 395-IV ҚР</w:t>
      </w:r>
      <w:r>
        <w:rPr>
          <w:rStyle w:val="s3"/>
        </w:rPr>
        <w:t xml:space="preserve"> </w:t>
      </w:r>
      <w:hyperlink r:id="rId5581" w:anchor="sub_id=311" w:history="1">
        <w:r>
          <w:rPr>
            <w:rStyle w:val="a3"/>
            <w:i/>
            <w:iCs/>
          </w:rPr>
          <w:t>Заңымен</w:t>
        </w:r>
      </w:hyperlink>
      <w:r>
        <w:rPr>
          <w:rStyle w:val="s3"/>
        </w:rPr>
        <w:t xml:space="preserve"> </w:t>
      </w:r>
      <w:r>
        <w:rPr>
          <w:rStyle w:val="s3"/>
        </w:rPr>
        <w:t>1) тармақша өзгертілді (2011 жылғы 1 қаңтардан бастап қолданысқа енгізілді) (</w:t>
      </w:r>
      <w:hyperlink r:id="rId5582" w:anchor="sub_id=2740301" w:history="1">
        <w:r>
          <w:rPr>
            <w:rStyle w:val="a3"/>
            <w:i/>
            <w:iCs/>
          </w:rPr>
          <w:t>бұр.ред.қара</w:t>
        </w:r>
      </w:hyperlink>
      <w:r>
        <w:rPr>
          <w:rStyle w:val="s3"/>
        </w:rPr>
        <w:t>)</w:t>
      </w:r>
    </w:p>
    <w:p w:rsidR="00000000" w:rsidRDefault="00EB742F">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w:t>
      </w:r>
      <w:r>
        <w:rPr>
          <w:rStyle w:val="s0"/>
        </w:rPr>
        <w:t>ніндегі декларацияны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EB742F">
      <w:pPr>
        <w:ind w:firstLine="400"/>
        <w:jc w:val="both"/>
      </w:pPr>
      <w:r>
        <w:rPr>
          <w:rStyle w:val="s0"/>
        </w:rPr>
        <w:t>2) 2014.28.11. № 257-V ҚР</w:t>
      </w:r>
      <w:r>
        <w:rPr>
          <w:rStyle w:val="s0"/>
        </w:rPr>
        <w:t xml:space="preserve"> </w:t>
      </w:r>
      <w:hyperlink r:id="rId5583" w:anchor="sub_id=27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584" w:anchor="sub_id=2740302" w:history="1">
        <w:r>
          <w:rPr>
            <w:rStyle w:val="a3"/>
            <w:i/>
            <w:iCs/>
          </w:rPr>
          <w:t>бұр.ред.қара</w:t>
        </w:r>
      </w:hyperlink>
      <w:r>
        <w:rPr>
          <w:rStyle w:val="s3"/>
        </w:rPr>
        <w:t xml:space="preserve">) </w:t>
      </w:r>
    </w:p>
    <w:p w:rsidR="00000000" w:rsidRDefault="00EB742F">
      <w:pPr>
        <w:ind w:firstLine="400"/>
        <w:jc w:val="both"/>
      </w:pPr>
      <w:r>
        <w:rPr>
          <w:rStyle w:val="s0"/>
        </w:rPr>
        <w:t>3) осы баптың</w:t>
      </w:r>
      <w:r>
        <w:rPr>
          <w:rStyle w:val="s0"/>
        </w:rPr>
        <w:t xml:space="preserve"> </w:t>
      </w:r>
      <w:hyperlink w:anchor="sub2740203" w:history="1">
        <w:r>
          <w:rPr>
            <w:rStyle w:val="a3"/>
          </w:rPr>
          <w:t>2-тармағының 3) тармақшасында</w:t>
        </w:r>
      </w:hyperlink>
      <w:r>
        <w:rPr>
          <w:rStyle w:val="s0"/>
        </w:rPr>
        <w:t xml:space="preserve"> </w:t>
      </w:r>
      <w:r>
        <w:rPr>
          <w:rStyle w:val="s0"/>
        </w:rPr>
        <w:t>ат</w:t>
      </w:r>
      <w:r>
        <w:rPr>
          <w:rStyle w:val="s0"/>
        </w:rPr>
        <w:t>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табыс етілген күннен бастап отыз жұмыс күні ішінде жүргізіледі</w:t>
      </w:r>
      <w:r>
        <w:rPr>
          <w:rStyle w:val="s0"/>
        </w:rPr>
        <w:t>.</w:t>
      </w:r>
    </w:p>
    <w:p w:rsidR="00000000" w:rsidRDefault="00EB742F">
      <w:pPr>
        <w:ind w:firstLine="400"/>
        <w:jc w:val="both"/>
      </w:pPr>
      <w:r>
        <w:rPr>
          <w:rStyle w:val="s0"/>
        </w:rPr>
        <w:t> </w:t>
      </w:r>
    </w:p>
    <w:p w:rsidR="00000000" w:rsidRDefault="00EB742F">
      <w:pPr>
        <w:ind w:firstLine="400"/>
        <w:jc w:val="both"/>
      </w:pPr>
      <w:bookmarkStart w:id="241" w:name="SUB2750000"/>
      <w:bookmarkEnd w:id="241"/>
      <w:r>
        <w:rPr>
          <w:rStyle w:val="s0"/>
          <w:b/>
          <w:bCs/>
        </w:rPr>
        <w:t>275-бап</w:t>
      </w:r>
      <w:r>
        <w:rPr>
          <w:rStyle w:val="s0"/>
        </w:rPr>
        <w:t xml:space="preserve">. </w:t>
      </w:r>
      <w:r>
        <w:rPr>
          <w:rStyle w:val="s0"/>
          <w:b/>
          <w:bCs/>
        </w:rPr>
        <w:t>Грант қаражаттары есебінен сатып алынған тауарлар, жұмыстар, қызмет көрсетулер бойынша төленген қосылған құн салығын қайтару</w:t>
      </w:r>
      <w:r>
        <w:rPr>
          <w:rStyle w:val="s0"/>
          <w:b/>
          <w:bCs/>
        </w:rPr>
        <w:t xml:space="preserve"> </w:t>
      </w:r>
    </w:p>
    <w:p w:rsidR="00000000" w:rsidRDefault="00EB742F">
      <w:pPr>
        <w:ind w:firstLine="400"/>
        <w:jc w:val="both"/>
      </w:pPr>
      <w:r>
        <w:rPr>
          <w:rStyle w:val="s0"/>
        </w:rPr>
        <w:t>1. Грант қаражаттары есебінен сатып алынған тауарлар, жұмыстар, қызмет көрсетулер бойынша:</w:t>
      </w:r>
    </w:p>
    <w:p w:rsidR="00000000" w:rsidRDefault="00EB742F">
      <w:pPr>
        <w:ind w:firstLine="400"/>
        <w:jc w:val="both"/>
      </w:pPr>
      <w:r>
        <w:rPr>
          <w:rStyle w:val="s0"/>
        </w:rPr>
        <w:t>1) грант алушыға - Қазақст</w:t>
      </w:r>
      <w:r>
        <w:rPr>
          <w:rStyle w:val="s0"/>
        </w:rPr>
        <w:t>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EB742F">
      <w:pPr>
        <w:ind w:firstLine="400"/>
        <w:jc w:val="both"/>
      </w:pPr>
      <w:r>
        <w:rPr>
          <w:rStyle w:val="s0"/>
        </w:rPr>
        <w:t>2) орындаушыға - грантты іске асыру ү</w:t>
      </w:r>
      <w:r>
        <w:rPr>
          <w:rStyle w:val="s0"/>
        </w:rPr>
        <w:t>шін грант алушы болып тағайындалған тұлғаға (бұдан әрі - орындаушы) төленген қосылған құн салығын қайтару жүргізіледі.</w:t>
      </w:r>
    </w:p>
    <w:p w:rsidR="00000000" w:rsidRDefault="00EB742F">
      <w:pPr>
        <w:ind w:firstLine="400"/>
        <w:jc w:val="both"/>
      </w:pPr>
      <w:r>
        <w:rPr>
          <w:rStyle w:val="s0"/>
        </w:rPr>
        <w:t>2. Осы баптың 1-тармағында көзделген, грант қаражаты есебінен сатып алынған тауарларды, жұмыстарды, қызмет көрсетулерді ұсынушыларға төле</w:t>
      </w:r>
      <w:r>
        <w:rPr>
          <w:rStyle w:val="s0"/>
        </w:rPr>
        <w:t>нген қосылған құн салығын қайтаруды салық органдары, егер бір мезгілде мынадай шарттар сақталса:</w:t>
      </w:r>
      <w:r>
        <w:rPr>
          <w:rStyle w:val="s0"/>
        </w:rPr>
        <w:t xml:space="preserve"> </w:t>
      </w:r>
    </w:p>
    <w:p w:rsidR="00000000" w:rsidRDefault="00EB742F">
      <w:pPr>
        <w:ind w:firstLine="400"/>
        <w:jc w:val="both"/>
      </w:pPr>
      <w:r>
        <w:rPr>
          <w:rStyle w:val="s0"/>
        </w:rPr>
        <w:t>1) грант қаражаты есебінен тауарлар, жұмыстар, қызмет көрсетулер сатып алынған грант мемлекеттер, мемлекеттердің үкіметтері, халықаралық ұйымдар желісі бойынш</w:t>
      </w:r>
      <w:r>
        <w:rPr>
          <w:rStyle w:val="s0"/>
        </w:rPr>
        <w:t>а берілсе;</w:t>
      </w:r>
      <w:r>
        <w:rPr>
          <w:rStyle w:val="s0"/>
        </w:rPr>
        <w:t xml:space="preserve"> </w:t>
      </w:r>
    </w:p>
    <w:p w:rsidR="00000000" w:rsidRDefault="00EB742F">
      <w:pPr>
        <w:ind w:firstLine="400"/>
        <w:jc w:val="both"/>
      </w:pPr>
      <w:r>
        <w:rPr>
          <w:rStyle w:val="s0"/>
        </w:rPr>
        <w:t>2) грант тек қана тауарларды, жұмыстарды, қызмет көрсетулерді өткізу үшін беріліп, олар сол мақсаттарда ғана сатып алынса;</w:t>
      </w:r>
      <w:r>
        <w:rPr>
          <w:rStyle w:val="s0"/>
        </w:rPr>
        <w:t xml:space="preserve"> </w:t>
      </w:r>
    </w:p>
    <w:p w:rsidR="00000000" w:rsidRDefault="00EB742F">
      <w:pPr>
        <w:ind w:firstLine="400"/>
        <w:jc w:val="both"/>
      </w:pPr>
      <w:r>
        <w:rPr>
          <w:rStyle w:val="s0"/>
        </w:rPr>
        <w:t xml:space="preserve">3) тауарларды өткізу, жұмыстарды орындау, қызмет көрсетулер грант алушымен не грант мақсаттарын жүзеге асыру үшін грант </w:t>
      </w:r>
      <w:r>
        <w:rPr>
          <w:rStyle w:val="s0"/>
        </w:rPr>
        <w:t>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салығын қайтару туралы</w:t>
      </w:r>
      <w:r>
        <w:rPr>
          <w:rStyle w:val="s0"/>
        </w:rPr>
        <w:t xml:space="preserve"> </w:t>
      </w:r>
      <w:hyperlink r:id="rId5585" w:anchor="sub_id=28" w:history="1">
        <w:r>
          <w:rPr>
            <w:rStyle w:val="a3"/>
          </w:rPr>
          <w:t>салықтық өтініш</w:t>
        </w:r>
      </w:hyperlink>
      <w:r>
        <w:rPr>
          <w:rStyle w:val="s0"/>
        </w:rPr>
        <w:t xml:space="preserve"> </w:t>
      </w:r>
      <w:r>
        <w:rPr>
          <w:rStyle w:val="s0"/>
        </w:rPr>
        <w:t>берілген күннен бастап отыз жұмыс күні ішінде қайтарады.</w:t>
      </w:r>
      <w:r>
        <w:rPr>
          <w:rStyle w:val="s0"/>
        </w:rPr>
        <w:t xml:space="preserve"> </w:t>
      </w:r>
    </w:p>
    <w:p w:rsidR="00000000" w:rsidRDefault="00EB742F">
      <w:pPr>
        <w:ind w:firstLine="400"/>
        <w:jc w:val="both"/>
      </w:pPr>
      <w:r>
        <w:rPr>
          <w:rStyle w:val="s0"/>
        </w:rPr>
        <w:t>3. Осы бапқа сәйкес қосылған құн салығын қайтару грант алушыларға немесе орындаушыларға осы Кодекстің</w:t>
      </w:r>
      <w:r>
        <w:rPr>
          <w:rStyle w:val="s0"/>
        </w:rPr>
        <w:t xml:space="preserve"> </w:t>
      </w:r>
      <w:hyperlink w:anchor="sub5990000" w:history="1">
        <w:r>
          <w:rPr>
            <w:rStyle w:val="a3"/>
          </w:rPr>
          <w:t>599</w:t>
        </w:r>
        <w:r>
          <w:rPr>
            <w:rStyle w:val="a3"/>
          </w:rPr>
          <w:t>,</w:t>
        </w:r>
      </w:hyperlink>
      <w:r>
        <w:rPr>
          <w:rStyle w:val="s0"/>
        </w:rPr>
        <w:t xml:space="preserve"> </w:t>
      </w:r>
      <w:hyperlink w:anchor="sub6040000" w:history="1">
        <w:r>
          <w:rPr>
            <w:rStyle w:val="a3"/>
          </w:rPr>
          <w:t>604-баптарында</w:t>
        </w:r>
      </w:hyperlink>
      <w:r>
        <w:rPr>
          <w:rStyle w:val="s0"/>
        </w:rPr>
        <w:t xml:space="preserve"> </w:t>
      </w:r>
      <w:r>
        <w:rPr>
          <w:rStyle w:val="s0"/>
        </w:rPr>
        <w:t>көзделген тәртіппен, қосылған құн салығының грант қаражаттары есебінен төленгенін растайтын құжаттар негізінде жүргізіледі.</w:t>
      </w:r>
      <w:r>
        <w:rPr>
          <w:rStyle w:val="s0"/>
        </w:rPr>
        <w:t xml:space="preserve"> </w:t>
      </w:r>
    </w:p>
    <w:p w:rsidR="00000000" w:rsidRDefault="00EB742F">
      <w:pPr>
        <w:ind w:firstLine="400"/>
        <w:jc w:val="both"/>
      </w:pPr>
      <w:r>
        <w:rPr>
          <w:rStyle w:val="s0"/>
        </w:rPr>
        <w:t>4. Осы бапқа сәйкес қосылған құн салығын қайтару үшін грант қаражаттары есебінен</w:t>
      </w:r>
      <w:r>
        <w:rPr>
          <w:rStyle w:val="s0"/>
        </w:rPr>
        <w:t xml:space="preserve"> сатып алынатын тауарлар, жұмыстар, қызмет көрсетулер бойынша төленген қосылған құн салығын қайтару туралы</w:t>
      </w:r>
      <w:r>
        <w:rPr>
          <w:rStyle w:val="s0"/>
        </w:rPr>
        <w:t xml:space="preserve"> </w:t>
      </w:r>
      <w:hyperlink r:id="rId5586" w:anchor="sub_id=28" w:history="1">
        <w:r>
          <w:rPr>
            <w:rStyle w:val="a3"/>
          </w:rPr>
          <w:t>салықтық өтінішке</w:t>
        </w:r>
      </w:hyperlink>
      <w:r>
        <w:rPr>
          <w:rStyle w:val="s0"/>
        </w:rPr>
        <w:t xml:space="preserve"> </w:t>
      </w:r>
      <w:r>
        <w:rPr>
          <w:rStyle w:val="s0"/>
        </w:rPr>
        <w:t>қоса</w:t>
      </w:r>
      <w:r>
        <w:rPr>
          <w:rStyle w:val="s0"/>
        </w:rPr>
        <w:t xml:space="preserve"> грант алушы немесе орындаушы орналасқан жері б</w:t>
      </w:r>
      <w:r>
        <w:rPr>
          <w:rStyle w:val="s0"/>
        </w:rPr>
        <w:t>ойынша салық органына мынадай құжаттарды:</w:t>
      </w:r>
      <w:r>
        <w:rPr>
          <w:rStyle w:val="s0"/>
        </w:rPr>
        <w:t xml:space="preserve"> </w:t>
      </w:r>
    </w:p>
    <w:p w:rsidR="00000000" w:rsidRDefault="00EB742F">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EB742F">
      <w:pPr>
        <w:ind w:firstLine="400"/>
        <w:jc w:val="both"/>
      </w:pPr>
      <w:r>
        <w:rPr>
          <w:rStyle w:val="s0"/>
        </w:rPr>
        <w:t>2) грант алушы не</w:t>
      </w:r>
      <w:r>
        <w:rPr>
          <w:rStyle w:val="s0"/>
        </w:rPr>
        <w:t xml:space="preserve"> орындаушы тауарларды, жұмыстарды, қызмет көрсетулерді ұсынушымен жасасқан шарттың (келісімшарттың) көшірмесін;</w:t>
      </w:r>
    </w:p>
    <w:p w:rsidR="00000000" w:rsidRDefault="00EB742F">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EB742F">
      <w:pPr>
        <w:ind w:firstLine="400"/>
        <w:jc w:val="both"/>
      </w:pPr>
      <w:r>
        <w:rPr>
          <w:rStyle w:val="s0"/>
        </w:rPr>
        <w:t>4)</w:t>
      </w:r>
      <w:r>
        <w:rPr>
          <w:rStyle w:val="s0"/>
        </w:rPr>
        <w:t xml:space="preserve"> тауарлардың, жұмыстардың, қызмет көрсетулердің тиеп жөнелтілгенін және алынғанын растайтын құжаттарды;</w:t>
      </w:r>
    </w:p>
    <w:p w:rsidR="00000000" w:rsidRDefault="00EB742F">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EB742F">
      <w:pPr>
        <w:ind w:firstLine="400"/>
        <w:jc w:val="both"/>
      </w:pPr>
      <w:r>
        <w:rPr>
          <w:rStyle w:val="s0"/>
        </w:rPr>
        <w:t>6) жүкқұж</w:t>
      </w:r>
      <w:r>
        <w:rPr>
          <w:rStyle w:val="s0"/>
        </w:rPr>
        <w:t>атын, тауар-көлік жүкқұжатын;</w:t>
      </w:r>
    </w:p>
    <w:p w:rsidR="00000000" w:rsidRDefault="00EB742F">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EB742F">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w:t>
      </w:r>
      <w:r>
        <w:rPr>
          <w:rStyle w:val="s0"/>
        </w:rPr>
        <w:t>т көрсетулердің актілерін;</w:t>
      </w:r>
    </w:p>
    <w:p w:rsidR="00000000" w:rsidRDefault="00EB742F">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EB742F">
      <w:pPr>
        <w:ind w:firstLine="400"/>
        <w:jc w:val="both"/>
      </w:pPr>
      <w:r>
        <w:rPr>
          <w:rStyle w:val="s0"/>
        </w:rPr>
        <w:t>Осы бапта көзделген қосылған құн салығын қайтаруды қосылған құн салығын</w:t>
      </w:r>
      <w:r>
        <w:rPr>
          <w:rStyle w:val="s0"/>
        </w:rPr>
        <w:t xml:space="preserve"> төлеуші болып табылмайтын грант алушы немесе орындаушы да жүргізеді.</w:t>
      </w:r>
    </w:p>
    <w:p w:rsidR="00000000" w:rsidRDefault="00EB742F">
      <w:pPr>
        <w:ind w:firstLine="400"/>
        <w:jc w:val="both"/>
      </w:pPr>
      <w:r>
        <w:rPr>
          <w:rStyle w:val="s0"/>
        </w:rPr>
        <w:t> </w:t>
      </w:r>
    </w:p>
    <w:p w:rsidR="00000000" w:rsidRDefault="00EB742F">
      <w:pPr>
        <w:jc w:val="both"/>
      </w:pPr>
      <w:bookmarkStart w:id="242" w:name="SUB2760000"/>
      <w:bookmarkEnd w:id="242"/>
      <w:r>
        <w:rPr>
          <w:rStyle w:val="s3"/>
        </w:rPr>
        <w:t>2010.30.06. № 297-ІV ҚР</w:t>
      </w:r>
      <w:r>
        <w:rPr>
          <w:rStyle w:val="s3"/>
        </w:rPr>
        <w:t xml:space="preserve"> </w:t>
      </w:r>
      <w:hyperlink r:id="rId5587" w:anchor="sub_id=658" w:history="1">
        <w:r>
          <w:rPr>
            <w:rStyle w:val="a3"/>
            <w:i/>
            <w:iCs/>
          </w:rPr>
          <w:t>Заңымен</w:t>
        </w:r>
      </w:hyperlink>
      <w:r>
        <w:rPr>
          <w:rStyle w:val="s3"/>
        </w:rPr>
        <w:t xml:space="preserve"> </w:t>
      </w:r>
      <w:r>
        <w:rPr>
          <w:rStyle w:val="s3"/>
        </w:rPr>
        <w:t>276-баптың тақырыбы өзгертілді (2010 ж. 1 шілдеден бастап қолданысқа ен</w:t>
      </w:r>
      <w:r>
        <w:rPr>
          <w:rStyle w:val="s3"/>
        </w:rPr>
        <w:t>гізілді) (</w:t>
      </w:r>
      <w:hyperlink r:id="rId5588" w:anchor="sub_id=2760000" w:history="1">
        <w:r>
          <w:rPr>
            <w:rStyle w:val="a3"/>
            <w:i/>
            <w:iCs/>
          </w:rPr>
          <w:t>бұр.ред.қара</w:t>
        </w:r>
      </w:hyperlink>
      <w:r>
        <w:rPr>
          <w:rStyle w:val="s3"/>
        </w:rPr>
        <w:t xml:space="preserve">) </w:t>
      </w:r>
    </w:p>
    <w:p w:rsidR="00000000" w:rsidRDefault="00EB742F">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w:t>
      </w:r>
      <w:r>
        <w:rPr>
          <w:rStyle w:val="s1"/>
        </w:rPr>
        <w:t>сулдық мекемелеріне және олардың персоналына қосылған құн салығын қайтару</w:t>
      </w:r>
    </w:p>
    <w:p w:rsidR="00000000" w:rsidRDefault="00EB742F">
      <w:pPr>
        <w:jc w:val="both"/>
      </w:pPr>
      <w:bookmarkStart w:id="243" w:name="SUB2760100"/>
      <w:bookmarkEnd w:id="243"/>
      <w:r>
        <w:rPr>
          <w:rStyle w:val="s3"/>
        </w:rPr>
        <w:t>2010.30.06. № 297-ІV ҚР</w:t>
      </w:r>
      <w:r>
        <w:rPr>
          <w:rStyle w:val="s3"/>
        </w:rPr>
        <w:t xml:space="preserve"> </w:t>
      </w:r>
      <w:hyperlink r:id="rId5589" w:anchor="sub_id=658" w:history="1">
        <w:r>
          <w:rPr>
            <w:rStyle w:val="a3"/>
            <w:i/>
            <w:iCs/>
          </w:rPr>
          <w:t>Заңымен</w:t>
        </w:r>
      </w:hyperlink>
      <w:r>
        <w:rPr>
          <w:rStyle w:val="s3"/>
        </w:rPr>
        <w:t xml:space="preserve"> </w:t>
      </w:r>
      <w:r>
        <w:rPr>
          <w:rStyle w:val="s3"/>
        </w:rPr>
        <w:t xml:space="preserve">1-тармақ өзгертілді (2010 ж. 1 шілдеден бастап қолданысқа енгізілді) </w:t>
      </w:r>
      <w:r>
        <w:rPr>
          <w:rStyle w:val="s3"/>
        </w:rPr>
        <w:t>(</w:t>
      </w:r>
      <w:hyperlink r:id="rId5590" w:anchor="sub_id=2760100" w:history="1">
        <w:r>
          <w:rPr>
            <w:rStyle w:val="a3"/>
            <w:i/>
            <w:iCs/>
          </w:rPr>
          <w:t>бұр.ред.қара</w:t>
        </w:r>
      </w:hyperlink>
      <w:r>
        <w:rPr>
          <w:rStyle w:val="s3"/>
        </w:rPr>
        <w:t xml:space="preserve">) </w:t>
      </w:r>
    </w:p>
    <w:p w:rsidR="00000000" w:rsidRDefault="00EB742F">
      <w:pPr>
        <w:ind w:firstLine="400"/>
        <w:jc w:val="both"/>
      </w:pPr>
      <w:r>
        <w:rPr>
          <w:rStyle w:val="s0"/>
        </w:rPr>
        <w:t>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w:t>
      </w:r>
      <w:r>
        <w:rPr>
          <w:rStyle w:val="s0"/>
        </w:rPr>
        <w:t>ріне (бұдан әрі - өкілдіктер) 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w:t>
      </w:r>
      <w:r>
        <w:rPr>
          <w:rStyle w:val="s0"/>
        </w:rPr>
        <w:t xml:space="preserve"> бірге тұратын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w:t>
      </w:r>
      <w:r>
        <w:rPr>
          <w:rStyle w:val="s0"/>
        </w:rPr>
        <w:t>ық шарттарда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EB742F">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w:t>
      </w:r>
      <w:r>
        <w:rPr>
          <w:rStyle w:val="s0"/>
        </w:rPr>
        <w:t>н өкілдіктердің орналасқан жері бойынша салық органы жүзеге асырады.</w:t>
      </w:r>
    </w:p>
    <w:p w:rsidR="00000000" w:rsidRDefault="00EB742F">
      <w:pPr>
        <w:ind w:firstLine="400"/>
        <w:jc w:val="both"/>
      </w:pPr>
      <w:bookmarkStart w:id="244" w:name="SUB2760200"/>
      <w:bookmarkEnd w:id="244"/>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EB742F">
      <w:pPr>
        <w:ind w:firstLine="400"/>
        <w:jc w:val="both"/>
      </w:pPr>
      <w:r>
        <w:rPr>
          <w:rStyle w:val="s0"/>
        </w:rPr>
        <w:t>Қосылған</w:t>
      </w:r>
      <w:r>
        <w:rPr>
          <w:rStyle w:val="s0"/>
        </w:rPr>
        <w:t xml:space="preserve"> құн салығын қайтар</w:t>
      </w:r>
      <w:r>
        <w:rPr>
          <w:rStyle w:val="s0"/>
        </w:rPr>
        <w:t>у бойынша шектеулер белгіленетін өкілдіктердің</w:t>
      </w:r>
      <w:r>
        <w:rPr>
          <w:rStyle w:val="s0"/>
        </w:rPr>
        <w:t xml:space="preserve"> </w:t>
      </w:r>
      <w:hyperlink r:id="rId5591" w:history="1">
        <w:r>
          <w:rPr>
            <w:rStyle w:val="a3"/>
          </w:rPr>
          <w:t>тізбесін</w:t>
        </w:r>
      </w:hyperlink>
      <w:r>
        <w:rPr>
          <w:rStyle w:val="s0"/>
        </w:rPr>
        <w:t xml:space="preserve"> </w:t>
      </w:r>
      <w:r>
        <w:rPr>
          <w:rStyle w:val="s0"/>
        </w:rPr>
        <w:t>Қазақстан</w:t>
      </w:r>
      <w:r>
        <w:rPr>
          <w:rStyle w:val="s0"/>
        </w:rPr>
        <w:t xml:space="preserve"> Республикасы Сыртқы істер министрлігі уәкілетті органның келісімі бойынша бекітеді.</w:t>
      </w:r>
      <w:r>
        <w:rPr>
          <w:rStyle w:val="s0"/>
        </w:rPr>
        <w:t xml:space="preserve"> </w:t>
      </w:r>
    </w:p>
    <w:p w:rsidR="00000000" w:rsidRDefault="00EB742F">
      <w:pPr>
        <w:jc w:val="both"/>
      </w:pPr>
      <w:r>
        <w:rPr>
          <w:rStyle w:val="s3"/>
        </w:rPr>
        <w:t>2009.16.11. № 200-ІV ҚР</w:t>
      </w:r>
      <w:r>
        <w:rPr>
          <w:rStyle w:val="s3"/>
        </w:rPr>
        <w:t xml:space="preserve"> </w:t>
      </w:r>
      <w:hyperlink r:id="rId5592" w:anchor="sub_id=3101"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(бұр.</w:t>
      </w:r>
      <w:hyperlink r:id="rId5593" w:anchor="sub_id=2760300" w:history="1">
        <w:r>
          <w:rPr>
            <w:rStyle w:val="a3"/>
            <w:i/>
            <w:iCs/>
          </w:rPr>
          <w:t>ред</w:t>
        </w:r>
      </w:hyperlink>
      <w:r>
        <w:rPr>
          <w:rStyle w:val="s3"/>
        </w:rPr>
        <w:t>.қара)</w:t>
      </w:r>
    </w:p>
    <w:p w:rsidR="00000000" w:rsidRDefault="00EB742F">
      <w:pPr>
        <w:ind w:firstLine="400"/>
        <w:jc w:val="both"/>
      </w:pPr>
      <w:r>
        <w:rPr>
          <w:rStyle w:val="s0"/>
        </w:rPr>
        <w:t>3. Егер о</w:t>
      </w:r>
      <w:r>
        <w:rPr>
          <w:rStyle w:val="s0"/>
        </w:rPr>
        <w:t>сы баптың</w:t>
      </w:r>
      <w:r>
        <w:rPr>
          <w:rStyle w:val="s0"/>
        </w:rPr>
        <w:t xml:space="preserve"> </w:t>
      </w:r>
      <w:hyperlink w:anchor="sub2760200" w:history="1">
        <w:r>
          <w:rPr>
            <w:rStyle w:val="a3"/>
          </w:rPr>
          <w:t>2-тармағында</w:t>
        </w:r>
      </w:hyperlink>
      <w:r>
        <w:rPr>
          <w:rStyle w:val="s0"/>
        </w:rPr>
        <w:t xml:space="preserve"> </w:t>
      </w:r>
      <w:r>
        <w:rPr>
          <w:rStyle w:val="s0"/>
        </w:rPr>
        <w:t>өзгеше</w:t>
      </w:r>
      <w:r>
        <w:rPr>
          <w:rStyle w:val="s0"/>
        </w:rPr>
        <w:t xml:space="preserve">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w:t>
      </w:r>
      <w:r>
        <w:rPr>
          <w:rStyle w:val="s0"/>
        </w:rPr>
        <w:t>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w:t>
      </w:r>
      <w:r>
        <w:rPr>
          <w:rStyle w:val="s0"/>
        </w:rPr>
        <w:t>е қосылған құн салығы қайтарылады.</w:t>
      </w:r>
      <w:r>
        <w:rPr>
          <w:rStyle w:val="s0"/>
        </w:rPr>
        <w:t xml:space="preserve"> </w:t>
      </w:r>
    </w:p>
    <w:p w:rsidR="00000000" w:rsidRDefault="00EB742F">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EB742F">
      <w:pPr>
        <w:jc w:val="both"/>
      </w:pPr>
      <w:bookmarkStart w:id="245" w:name="SUB2760400"/>
      <w:bookmarkEnd w:id="245"/>
      <w:r>
        <w:rPr>
          <w:rStyle w:val="s3"/>
        </w:rPr>
        <w:t>2013.05.12. № 152-V ҚР</w:t>
      </w:r>
      <w:r>
        <w:rPr>
          <w:rStyle w:val="s3"/>
        </w:rPr>
        <w:t xml:space="preserve"> </w:t>
      </w:r>
      <w:hyperlink r:id="rId5594" w:anchor="sub_id=276" w:history="1">
        <w:r>
          <w:rPr>
            <w:rStyle w:val="a3"/>
            <w:i/>
            <w:iCs/>
          </w:rPr>
          <w:t>Заңымен</w:t>
        </w:r>
      </w:hyperlink>
      <w:r>
        <w:rPr>
          <w:rStyle w:val="s3"/>
        </w:rPr>
        <w:t xml:space="preserve"> </w:t>
      </w:r>
      <w:r>
        <w:rPr>
          <w:rStyle w:val="s3"/>
        </w:rPr>
        <w:t>4-тармақ өзгертілді (2014 ж. 1 қаңтардан бастап қолданысқа енгізілді) (</w:t>
      </w:r>
      <w:hyperlink r:id="rId5595" w:anchor="sub_id=2760400" w:history="1">
        <w:r>
          <w:rPr>
            <w:rStyle w:val="a3"/>
            <w:i/>
            <w:iCs/>
          </w:rPr>
          <w:t>бұр.ред.қара</w:t>
        </w:r>
      </w:hyperlink>
      <w:r>
        <w:rPr>
          <w:rStyle w:val="s3"/>
        </w:rPr>
        <w:t xml:space="preserve">) </w:t>
      </w:r>
    </w:p>
    <w:p w:rsidR="00000000" w:rsidRDefault="00EB742F">
      <w:pPr>
        <w:ind w:firstLine="400"/>
        <w:jc w:val="both"/>
      </w:pPr>
      <w:r>
        <w:rPr>
          <w:rStyle w:val="s0"/>
        </w:rPr>
        <w:t>4. Салық органдары өкілдіктер жасаған</w:t>
      </w:r>
      <w:r>
        <w:rPr>
          <w:rStyle w:val="s0"/>
        </w:rPr>
        <w:t xml:space="preserve"> </w:t>
      </w:r>
      <w:hyperlink r:id="rId5596" w:history="1">
        <w:r>
          <w:rPr>
            <w:rStyle w:val="a3"/>
          </w:rPr>
          <w:t>жиынтық ведомостардың (тізілімдердің)</w:t>
        </w:r>
      </w:hyperlink>
      <w:r>
        <w:rPr>
          <w:rStyle w:val="s0"/>
        </w:rPr>
        <w:t xml:space="preserve"> </w:t>
      </w:r>
      <w:r>
        <w:rPr>
          <w:rStyle w:val="s0"/>
        </w:rPr>
        <w:t>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w:t>
      </w:r>
      <w:r>
        <w:rPr>
          <w:rStyle w:val="s0"/>
        </w:rPr>
        <w:t>рінің негізінде қосылған құн салығын қайтаруды жүзеге асырады.</w:t>
      </w:r>
    </w:p>
    <w:p w:rsidR="00000000" w:rsidRDefault="00EB742F">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EB742F">
      <w:pPr>
        <w:ind w:firstLine="400"/>
        <w:jc w:val="both"/>
      </w:pPr>
      <w:r>
        <w:rPr>
          <w:rStyle w:val="s0"/>
        </w:rPr>
        <w:t>Өкілдіктер</w:t>
      </w:r>
      <w:r>
        <w:rPr>
          <w:rStyle w:val="s0"/>
        </w:rPr>
        <w:t xml:space="preserve"> есепті тоқсан ішінде</w:t>
      </w:r>
      <w:r>
        <w:rPr>
          <w:rStyle w:val="s0"/>
        </w:rPr>
        <w:t xml:space="preserve">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w:t>
      </w:r>
      <w:r>
        <w:rPr>
          <w:rStyle w:val="s0"/>
        </w:rPr>
        <w:t>еттік берген лауазымды адамы қол қояды.</w:t>
      </w:r>
    </w:p>
    <w:p w:rsidR="00000000" w:rsidRDefault="00EB742F">
      <w:pPr>
        <w:ind w:firstLine="400"/>
        <w:jc w:val="both"/>
      </w:pPr>
      <w:r>
        <w:rPr>
          <w:rStyle w:val="s0"/>
        </w:rPr>
        <w:t>Өкілдіктер</w:t>
      </w:r>
      <w:r>
        <w:rPr>
          <w:rStyle w:val="s0"/>
        </w:rPr>
        <w:t xml:space="preserve"> жасаған жиынтық ведомостар (тізілімдер)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w:t>
      </w:r>
      <w:r>
        <w:rPr>
          <w:rStyle w:val="s0"/>
        </w:rPr>
        <w:t>өшірмелерімен</w:t>
      </w:r>
      <w:r>
        <w:rPr>
          <w:rStyle w:val="s0"/>
        </w:rPr>
        <w:t xml:space="preserve"> қоса есепті тоқсаннан кейінгі айдың ішінде, өкілдік персоналы мүшесінің (мүшелерінің) Қазақстан Республикасында болу мерзімінің аяқталу жағдайларын қоспағанда, Қазақстан Республикасы Сыртқы істер министрлігінің дипломатиялық өкілдіктермен жұм</w:t>
      </w:r>
      <w:r>
        <w:rPr>
          <w:rStyle w:val="s0"/>
        </w:rPr>
        <w:t>ыс жөніндегі ұйымына беріледі.</w:t>
      </w:r>
    </w:p>
    <w:p w:rsidR="00000000" w:rsidRDefault="00EB742F">
      <w:pPr>
        <w:jc w:val="both"/>
      </w:pPr>
      <w:bookmarkStart w:id="246" w:name="SUB2760500"/>
      <w:bookmarkEnd w:id="246"/>
      <w:r>
        <w:rPr>
          <w:rStyle w:val="s3"/>
        </w:rPr>
        <w:t>2013.05.12. № 152-V ҚР</w:t>
      </w:r>
      <w:r>
        <w:rPr>
          <w:rStyle w:val="s3"/>
        </w:rPr>
        <w:t xml:space="preserve"> </w:t>
      </w:r>
      <w:hyperlink r:id="rId5597" w:anchor="sub_id=276" w:history="1">
        <w:r>
          <w:rPr>
            <w:rStyle w:val="a3"/>
            <w:i/>
            <w:iCs/>
          </w:rPr>
          <w:t>Заңымен</w:t>
        </w:r>
      </w:hyperlink>
      <w:r>
        <w:rPr>
          <w:rStyle w:val="s3"/>
        </w:rPr>
        <w:t xml:space="preserve"> </w:t>
      </w:r>
      <w:r>
        <w:rPr>
          <w:rStyle w:val="s3"/>
        </w:rPr>
        <w:t>5-тармақ жаңа редакцияда (2014 ж. 1 қаңтардан бастап қолданысқа енгізілді) (</w:t>
      </w:r>
      <w:hyperlink r:id="rId5598" w:anchor="sub_id=2760500" w:history="1">
        <w:r>
          <w:rPr>
            <w:rStyle w:val="a3"/>
            <w:i/>
            <w:iCs/>
          </w:rPr>
          <w:t>бұр.ред.қара</w:t>
        </w:r>
      </w:hyperlink>
      <w:r>
        <w:rPr>
          <w:rStyle w:val="s3"/>
        </w:rPr>
        <w:t xml:space="preserve">) </w:t>
      </w:r>
    </w:p>
    <w:p w:rsidR="00000000" w:rsidRDefault="00EB742F">
      <w:pPr>
        <w:ind w:firstLine="400"/>
        <w:jc w:val="both"/>
      </w:pPr>
      <w:r>
        <w:rPr>
          <w:rStyle w:val="s0"/>
        </w:rPr>
        <w:t>5. Өзара түсіністік қағидаты расталғаннан кейін Қазақстан Республикасы Сыртқы істер министрлігінің дипломатиялық өкілдіктермен жұмыс жөніндегі ұйымы Қазақстан Республикасында тіркелген өкілдікт</w:t>
      </w:r>
      <w:r>
        <w:rPr>
          <w:rStyle w:val="s0"/>
        </w:rPr>
        <w:t>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жиынтық ведомостарды (тізілімдерд</w:t>
      </w:r>
      <w:r>
        <w:rPr>
          <w:rStyle w:val="s0"/>
        </w:rPr>
        <w:t>і) ілеспе құжатпен бірге береді.</w:t>
      </w:r>
    </w:p>
    <w:p w:rsidR="00000000" w:rsidRDefault="00EB742F">
      <w:pPr>
        <w:jc w:val="both"/>
      </w:pPr>
      <w:r>
        <w:rPr>
          <w:rStyle w:val="s3"/>
        </w:rPr>
        <w:t>2013.05.12. № 152-V ҚР</w:t>
      </w:r>
      <w:r>
        <w:rPr>
          <w:rStyle w:val="s3"/>
        </w:rPr>
        <w:t xml:space="preserve"> </w:t>
      </w:r>
      <w:hyperlink r:id="rId5599" w:anchor="sub_id=276" w:history="1">
        <w:r>
          <w:rPr>
            <w:rStyle w:val="a3"/>
            <w:i/>
            <w:iCs/>
          </w:rPr>
          <w:t>Заңымен</w:t>
        </w:r>
      </w:hyperlink>
      <w:r>
        <w:rPr>
          <w:rStyle w:val="s3"/>
        </w:rPr>
        <w:t xml:space="preserve"> </w:t>
      </w:r>
      <w:r>
        <w:rPr>
          <w:rStyle w:val="s3"/>
        </w:rPr>
        <w:t>6-тармақ жаңа редакцияда (2014 ж. 1 қаңтардан бастап қолданысқа енгізілді) (</w:t>
      </w:r>
      <w:hyperlink r:id="rId5600" w:anchor="sub_id=2760600" w:history="1">
        <w:r>
          <w:rPr>
            <w:rStyle w:val="a3"/>
            <w:i/>
            <w:iCs/>
          </w:rPr>
          <w:t>бұр.ред.қара</w:t>
        </w:r>
      </w:hyperlink>
      <w:r>
        <w:rPr>
          <w:rStyle w:val="s3"/>
        </w:rPr>
        <w:t xml:space="preserve">) </w:t>
      </w:r>
    </w:p>
    <w:p w:rsidR="00000000" w:rsidRDefault="00EB742F">
      <w:pPr>
        <w:ind w:firstLine="400"/>
        <w:jc w:val="both"/>
      </w:pPr>
      <w:r>
        <w:rPr>
          <w:rStyle w:val="s0"/>
        </w:rPr>
        <w:t xml:space="preserve">6. Өкілдіктерге қосылған құн салығын қайтаруды салық органдары Қазақстан Республикасы Сыртқы істер министрлігінің дипломатиялық өкілдіктермен жұмыс жөніндегі ұйымынан жазбаша хабарламасы бар </w:t>
      </w:r>
      <w:r>
        <w:rPr>
          <w:rStyle w:val="s0"/>
        </w:rPr>
        <w:t>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EB742F">
      <w:pPr>
        <w:ind w:firstLine="400"/>
        <w:jc w:val="both"/>
      </w:pPr>
      <w:r>
        <w:rPr>
          <w:rStyle w:val="s0"/>
        </w:rPr>
        <w:t>Салық органдары жиынтық ведомостарды (тізілімдерді) және қосылған құн салығының төленгенін растайтын құжат</w:t>
      </w:r>
      <w:r>
        <w:rPr>
          <w:rStyle w:val="s0"/>
        </w:rPr>
        <w:t>тардың көшірмелерін тексергеннен кейін Қазақстан Республикасы Сыртқы істер министрлігінің дипломатиялық өкілдіктермен жұмыс жөніндегі ұйымына қосылған құн салығын қайтару және (немесе) қайтарудан бас тарту туралы хабарлайды.</w:t>
      </w:r>
      <w:r>
        <w:rPr>
          <w:rStyle w:val="s0"/>
        </w:rPr>
        <w:t xml:space="preserve"> </w:t>
      </w:r>
    </w:p>
    <w:p w:rsidR="00000000" w:rsidRDefault="00EB742F">
      <w:pPr>
        <w:ind w:firstLine="400"/>
        <w:jc w:val="both"/>
      </w:pPr>
      <w:r>
        <w:rPr>
          <w:rStyle w:val="s0"/>
        </w:rPr>
        <w:t>Қосылған</w:t>
      </w:r>
      <w:r>
        <w:rPr>
          <w:rStyle w:val="s0"/>
        </w:rPr>
        <w:t xml:space="preserve"> құн салығының сомалар</w:t>
      </w:r>
      <w:r>
        <w:rPr>
          <w:rStyle w:val="s0"/>
        </w:rPr>
        <w:t>ын қайтарудан бас тартылған жағдайда, салық органдары қандай бұзушылықтар жіберілгенін және оларға қандай құжаттар бойынша жол берілгенін хабарлайды.</w:t>
      </w:r>
    </w:p>
    <w:p w:rsidR="00000000" w:rsidRDefault="00EB742F">
      <w:pPr>
        <w:jc w:val="both"/>
      </w:pPr>
      <w:r>
        <w:rPr>
          <w:rStyle w:val="s3"/>
        </w:rPr>
        <w:t>2009.16.11. № 200-ІV ҚР</w:t>
      </w:r>
      <w:r>
        <w:rPr>
          <w:rStyle w:val="s3"/>
        </w:rPr>
        <w:t xml:space="preserve"> </w:t>
      </w:r>
      <w:hyperlink r:id="rId5601" w:anchor="sub_id=3101" w:history="1">
        <w:r>
          <w:rPr>
            <w:rStyle w:val="a3"/>
            <w:i/>
            <w:iCs/>
          </w:rPr>
          <w:t>З</w:t>
        </w:r>
        <w:r>
          <w:rPr>
            <w:rStyle w:val="a3"/>
            <w:i/>
            <w:iCs/>
          </w:rPr>
          <w:t>аңымен</w:t>
        </w:r>
      </w:hyperlink>
      <w:r>
        <w:rPr>
          <w:rStyle w:val="s3"/>
        </w:rPr>
        <w:t xml:space="preserve"> </w:t>
      </w:r>
      <w:r>
        <w:rPr>
          <w:rStyle w:val="s3"/>
        </w:rPr>
        <w:t>7-тармақ өзгертілді (2009 ж. 1 қаңтардан бастап қолданысқа енгiзiлді) (бұр.</w:t>
      </w:r>
      <w:hyperlink r:id="rId5602" w:anchor="sub_id=2760700" w:history="1">
        <w:r>
          <w:rPr>
            <w:rStyle w:val="a3"/>
            <w:i/>
            <w:iCs/>
          </w:rPr>
          <w:t>ред</w:t>
        </w:r>
      </w:hyperlink>
      <w:r>
        <w:rPr>
          <w:rStyle w:val="s3"/>
        </w:rPr>
        <w:t>.қара)</w:t>
      </w:r>
    </w:p>
    <w:p w:rsidR="00000000" w:rsidRDefault="00EB742F">
      <w:pPr>
        <w:ind w:firstLine="400"/>
        <w:jc w:val="both"/>
      </w:pPr>
      <w:r>
        <w:rPr>
          <w:rStyle w:val="s0"/>
        </w:rPr>
        <w:t>7. Өкілдіктер табыс еткен құжаттарда бұзушылықтар анықталған, оның ішінде қосы</w:t>
      </w:r>
      <w:r>
        <w:rPr>
          <w:rStyle w:val="s0"/>
        </w:rPr>
        <w:t>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EB742F">
      <w:pPr>
        <w:ind w:firstLine="400"/>
        <w:jc w:val="both"/>
      </w:pPr>
      <w:r>
        <w:rPr>
          <w:rStyle w:val="s0"/>
        </w:rPr>
        <w:t xml:space="preserve">Егер қарсы тексеру жүргізу барысында анықталған бұзушылықтар осы баптың 6-тармағында белгіленген </w:t>
      </w:r>
      <w:r>
        <w:rPr>
          <w:rStyle w:val="s0"/>
        </w:rPr>
        <w:t>қайтару</w:t>
      </w:r>
      <w:r>
        <w:rPr>
          <w:rStyle w:val="s0"/>
        </w:rPr>
        <w:t xml:space="preserve"> мерзімі ішінде жойылмаған болса, қосылған құн салығын қайтару бұзушылық анықталмаған не жойылған сомалар шегінде жүргізіледі.</w:t>
      </w:r>
    </w:p>
    <w:p w:rsidR="00000000" w:rsidRDefault="00EB742F">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w:t>
      </w:r>
      <w:r>
        <w:rPr>
          <w:rStyle w:val="s0"/>
        </w:rPr>
        <w:t xml:space="preserve">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негізінде жүргізіледі.</w:t>
      </w:r>
    </w:p>
    <w:p w:rsidR="00000000" w:rsidRDefault="00EB742F">
      <w:pPr>
        <w:ind w:firstLine="400"/>
        <w:jc w:val="both"/>
      </w:pPr>
      <w:r>
        <w:rPr>
          <w:rStyle w:val="s0"/>
        </w:rPr>
        <w:t>Тауарлар сатып алынған</w:t>
      </w:r>
      <w:r>
        <w:rPr>
          <w:rStyle w:val="s0"/>
        </w:rPr>
        <w:t>,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белгіленген тәртіппен жазып берілген шот-фактуралардың, төле</w:t>
      </w:r>
      <w:r>
        <w:rPr>
          <w:rStyle w:val="s0"/>
        </w:rPr>
        <w:t>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EB742F">
      <w:pPr>
        <w:ind w:firstLine="400"/>
        <w:jc w:val="both"/>
      </w:pPr>
      <w:r>
        <w:rPr>
          <w:rStyle w:val="s0"/>
        </w:rPr>
        <w:t>8. Өкілдіктер құжаттарды салық органына қазақ және (немесе) орыс тiліндегі жолдайды.</w:t>
      </w:r>
    </w:p>
    <w:p w:rsidR="00000000" w:rsidRDefault="00EB742F">
      <w:pPr>
        <w:ind w:firstLine="400"/>
        <w:jc w:val="both"/>
      </w:pPr>
      <w:r>
        <w:rPr>
          <w:rStyle w:val="s0"/>
        </w:rPr>
        <w:t>Шет тілдерінде жасалған жекеле</w:t>
      </w:r>
      <w:r>
        <w:rPr>
          <w:rStyle w:val="s0"/>
        </w:rPr>
        <w:t>ген құжаттар болған кезде өкілдіктің мөрі басылған қазақ және (немесе) орыс тiліндегі аудармасы табыс етіледі.</w:t>
      </w:r>
      <w:r>
        <w:rPr>
          <w:rStyle w:val="s0"/>
        </w:rPr>
        <w:t xml:space="preserve"> </w:t>
      </w:r>
    </w:p>
    <w:p w:rsidR="00000000" w:rsidRDefault="00EB742F">
      <w:pPr>
        <w:ind w:firstLine="400"/>
        <w:jc w:val="both"/>
      </w:pPr>
      <w:r>
        <w:rPr>
          <w:rStyle w:val="s0"/>
        </w:rPr>
        <w:t>9. Қосылған құн салығын қайтаруды салық органдары өкілдіктердің және (немесе) өкілдік персоналының Қазақстан Республикасының заңнамасында белгіл</w:t>
      </w:r>
      <w:r>
        <w:rPr>
          <w:rStyle w:val="s0"/>
        </w:rPr>
        <w:t>енген тәртіппен Қазақстан Республикасының банктерінде ашқан тиісті шоттарына жүргізеді.</w:t>
      </w:r>
      <w:r>
        <w:rPr>
          <w:rStyle w:val="s0"/>
        </w:rPr>
        <w:t xml:space="preserve"> </w:t>
      </w:r>
    </w:p>
    <w:p w:rsidR="00000000" w:rsidRDefault="00EB742F">
      <w:pPr>
        <w:jc w:val="center"/>
      </w:pPr>
      <w:r>
        <w:rPr>
          <w:rStyle w:val="s1"/>
        </w:rPr>
        <w:t> </w:t>
      </w:r>
    </w:p>
    <w:p w:rsidR="00000000" w:rsidRDefault="00EB742F">
      <w:pPr>
        <w:jc w:val="both"/>
      </w:pPr>
      <w:bookmarkStart w:id="247" w:name="SUB276010000"/>
      <w:bookmarkEnd w:id="247"/>
      <w:r>
        <w:rPr>
          <w:rStyle w:val="s3"/>
        </w:rPr>
        <w:t>2010.30.06. № 297-ІV ҚР</w:t>
      </w:r>
      <w:r>
        <w:rPr>
          <w:rStyle w:val="s3"/>
        </w:rPr>
        <w:t xml:space="preserve"> </w:t>
      </w:r>
      <w:hyperlink r:id="rId5603" w:anchor="sub_id=659" w:history="1">
        <w:r>
          <w:rPr>
            <w:rStyle w:val="a3"/>
            <w:i/>
            <w:iCs/>
          </w:rPr>
          <w:t>Заңымен</w:t>
        </w:r>
      </w:hyperlink>
      <w:r>
        <w:rPr>
          <w:rStyle w:val="s3"/>
        </w:rPr>
        <w:t xml:space="preserve"> 37-1-тараумен тол</w:t>
      </w:r>
      <w:r>
        <w:rPr>
          <w:rStyle w:val="s3"/>
        </w:rPr>
        <w:t>ықтырылды (2010 ж. 1 шілдеден баста</w:t>
      </w:r>
      <w:r>
        <w:rPr>
          <w:rStyle w:val="s3"/>
        </w:rPr>
        <w:t>п қолданысқа енгізілді)</w:t>
      </w:r>
    </w:p>
    <w:p w:rsidR="00000000" w:rsidRDefault="00EB742F">
      <w:pPr>
        <w:jc w:val="center"/>
      </w:pPr>
      <w:r>
        <w:rPr>
          <w:rStyle w:val="s1"/>
          <w:caps/>
        </w:rPr>
        <w:t>37-1-тарау. Кеден одағында тауарлардың экспорты мен импорты, жұмыстар орындау, қызметтер көрсету</w:t>
      </w:r>
      <w:r>
        <w:rPr>
          <w:rStyle w:val="s1"/>
          <w:caps/>
        </w:rPr>
        <w:t xml:space="preserve"> </w:t>
      </w:r>
    </w:p>
    <w:p w:rsidR="00000000" w:rsidRDefault="00EB742F">
      <w:pPr>
        <w:jc w:val="center"/>
      </w:pPr>
      <w:r>
        <w:rPr>
          <w:rStyle w:val="s1"/>
          <w:caps/>
        </w:rPr>
        <w:t>кезінде қосылған құн салығын салу ерекшеліктері</w:t>
      </w:r>
    </w:p>
    <w:p w:rsidR="00000000" w:rsidRDefault="00EB742F">
      <w:pPr>
        <w:jc w:val="center"/>
      </w:pPr>
      <w:r>
        <w:rPr>
          <w:rStyle w:val="s1"/>
        </w:rPr>
        <w:t> </w:t>
      </w:r>
    </w:p>
    <w:p w:rsidR="00000000" w:rsidRDefault="00EB742F">
      <w:pPr>
        <w:ind w:left="1200" w:hanging="800"/>
        <w:jc w:val="both"/>
      </w:pPr>
      <w:r>
        <w:rPr>
          <w:rStyle w:val="s1"/>
        </w:rPr>
        <w:t>276-1-бап. Жалпы ережелер</w:t>
      </w:r>
    </w:p>
    <w:p w:rsidR="00000000" w:rsidRDefault="00EB742F">
      <w:pPr>
        <w:ind w:firstLine="400"/>
        <w:jc w:val="both"/>
      </w:pPr>
      <w:r>
        <w:rPr>
          <w:rStyle w:val="s0"/>
        </w:rPr>
        <w:t>1. Осы тараудың ережелері Кеден одағына мүше мемлекеттерді</w:t>
      </w:r>
      <w:r>
        <w:rPr>
          <w:rStyle w:val="s0"/>
        </w:rPr>
        <w:t>ң</w:t>
      </w:r>
      <w:r>
        <w:rPr>
          <w:rStyle w:val="s0"/>
        </w:rPr>
        <w:t xml:space="preserve">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сондай-ақ Кеден одағына мүше мемлекеттердің өзара саудада оған с</w:t>
      </w:r>
      <w:r>
        <w:rPr>
          <w:rStyle w:val="s0"/>
        </w:rPr>
        <w:t>алықтық әкімшілік етуін реттейді.</w:t>
      </w:r>
    </w:p>
    <w:p w:rsidR="00000000" w:rsidRDefault="00EB742F">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бөлігінде Кодекстің басқа тарауларындағыдан өзге нормалар белг</w:t>
      </w:r>
      <w:r>
        <w:rPr>
          <w:rStyle w:val="s0"/>
        </w:rPr>
        <w:t>іленсе, онда осы тараудың нормалары қолданылады.</w:t>
      </w:r>
    </w:p>
    <w:p w:rsidR="00000000" w:rsidRDefault="00EB742F">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әкімшілік етуіне қатысты реттелмеген мәселелер осы Кодекстің бас</w:t>
      </w:r>
      <w:r>
        <w:rPr>
          <w:rStyle w:val="s0"/>
        </w:rPr>
        <w:t>қа</w:t>
      </w:r>
      <w:r>
        <w:rPr>
          <w:rStyle w:val="s0"/>
        </w:rPr>
        <w:t xml:space="preserve"> тарауларымен, сондай-ақ осы Кодексті қолданысқа енгізу туралы заңнамалық актімен реттеледі.</w:t>
      </w:r>
    </w:p>
    <w:p w:rsidR="00000000" w:rsidRDefault="00EB742F">
      <w:pPr>
        <w:ind w:firstLine="400"/>
        <w:jc w:val="both"/>
      </w:pPr>
      <w:r>
        <w:rPr>
          <w:rStyle w:val="s0"/>
        </w:rPr>
        <w:t>Осы тарауда қолданылатын ұғымдар Кеден одағына қатысушы мемлекеттер арасында жасалған, Қазақстан Республикасы ратификациялаған халықаралық шарттарда көзделген.</w:t>
      </w:r>
      <w:r>
        <w:rPr>
          <w:rStyle w:val="s0"/>
        </w:rPr>
        <w:t xml:space="preserve"> </w:t>
      </w:r>
    </w:p>
    <w:p w:rsidR="00000000" w:rsidRDefault="00EB742F">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баптарында, Қазақстан Республикасының азаматтық және басқа да салал</w:t>
      </w:r>
      <w:r>
        <w:rPr>
          <w:rStyle w:val="s0"/>
        </w:rPr>
        <w:t>арындағы заңнамасында көзделген ұғымдар қолданылады.</w:t>
      </w:r>
    </w:p>
    <w:p w:rsidR="00000000" w:rsidRDefault="00EB742F">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алуды Қазақстан Республикасының салық органдары салық салынат</w:t>
      </w:r>
      <w:r>
        <w:rPr>
          <w:rStyle w:val="s0"/>
        </w:rPr>
        <w:t>ын импорттың мөлшеріне қолданылатын, осы Кодекстің</w:t>
      </w:r>
      <w:r>
        <w:rPr>
          <w:rStyle w:val="s0"/>
        </w:rPr>
        <w:t xml:space="preserve"> </w:t>
      </w:r>
      <w:hyperlink w:anchor="sub2680100" w:history="1">
        <w:r>
          <w:rPr>
            <w:rStyle w:val="a3"/>
          </w:rPr>
          <w:t>268-бабы 1-тармағында</w:t>
        </w:r>
      </w:hyperlink>
      <w:r>
        <w:rPr>
          <w:rStyle w:val="s0"/>
        </w:rPr>
        <w:t xml:space="preserve"> </w:t>
      </w:r>
      <w:r>
        <w:rPr>
          <w:rStyle w:val="s0"/>
        </w:rPr>
        <w:t>белгіленген мөлшерлеме бойынша жүзеге асырады.</w:t>
      </w:r>
    </w:p>
    <w:p w:rsidR="00000000" w:rsidRDefault="00EB742F">
      <w:pPr>
        <w:ind w:firstLine="400"/>
        <w:jc w:val="both"/>
      </w:pPr>
      <w:r>
        <w:rPr>
          <w:rStyle w:val="s0"/>
        </w:rPr>
        <w:t>Кеден одағына мүше мемлекеттердің өзара саудада тауарлардың экспорты мен импорты, жұмыстар орындау, қыз</w:t>
      </w:r>
      <w:r>
        <w:rPr>
          <w:rStyle w:val="s0"/>
        </w:rPr>
        <w:t>меттер көрсету кезінде салық төлеушінің қосылған құн салығы бойынша салық міндеттемесін орындауына салықтық бақылауды салық органдары салық төлеуші табыс еткен салық есептілігінің, сондай-ақ салық төлеушінің қызметі туралы мемлекеттік органдардан және өзге</w:t>
      </w:r>
      <w:r>
        <w:rPr>
          <w:rStyle w:val="s0"/>
        </w:rPr>
        <w:t xml:space="preserve"> де тұлғалардан алынған мәліметтердің және (немесе) құжаттардың негізінде жүзеге асырады.</w:t>
      </w:r>
    </w:p>
    <w:p w:rsidR="00000000" w:rsidRDefault="00EB742F">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қызметтерді өткізу бойынша айна</w:t>
      </w:r>
      <w:r>
        <w:rPr>
          <w:rStyle w:val="s0"/>
        </w:rPr>
        <w:t>лым, салық салынатын импорт жасалған күнгі нарықтық бағам бойынша теңгемен қайта есептеледі.</w:t>
      </w:r>
      <w:r>
        <w:rPr>
          <w:rStyle w:val="s0"/>
        </w:rPr>
        <w:t xml:space="preserve"> </w:t>
      </w:r>
    </w:p>
    <w:p w:rsidR="00000000" w:rsidRDefault="00EB742F">
      <w:pPr>
        <w:ind w:firstLine="400"/>
        <w:jc w:val="both"/>
      </w:pPr>
      <w:r>
        <w:rPr>
          <w:rStyle w:val="s0"/>
        </w:rPr>
        <w:t>2. Осы тараудың мақсатында мүлікті лизинг (лизинг нысанасы) шарты бойынша үш жылдан артық мерзімге беру, егер ол мынадай талаптардың біріне сай келсе:</w:t>
      </w:r>
      <w:r>
        <w:rPr>
          <w:rStyle w:val="s0"/>
        </w:rPr>
        <w:t xml:space="preserve"> </w:t>
      </w:r>
    </w:p>
    <w:p w:rsidR="00000000" w:rsidRDefault="00EB742F">
      <w:pPr>
        <w:ind w:firstLine="400"/>
        <w:jc w:val="both"/>
      </w:pPr>
      <w:r>
        <w:rPr>
          <w:rStyle w:val="s0"/>
        </w:rPr>
        <w:t>1) мүлікті</w:t>
      </w:r>
      <w:r>
        <w:rPr>
          <w:rStyle w:val="s0"/>
        </w:rPr>
        <w:t xml:space="preserve"> (лизинг нысанасын) лизинг алушының меншігіне тіркелген баға бойынша беру лизинг шартымен анықталса;</w:t>
      </w:r>
    </w:p>
    <w:p w:rsidR="00000000" w:rsidRDefault="00EB742F">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EB742F">
      <w:pPr>
        <w:ind w:firstLine="400"/>
        <w:jc w:val="both"/>
      </w:pPr>
      <w:r>
        <w:rPr>
          <w:rStyle w:val="s0"/>
        </w:rPr>
        <w:t xml:space="preserve">3) лизингтік төлемдердің ағымдағы </w:t>
      </w:r>
      <w:r>
        <w:rPr>
          <w:rStyle w:val="s0"/>
        </w:rPr>
        <w:t>(дисконтталған)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EB742F">
      <w:pPr>
        <w:ind w:firstLine="400"/>
        <w:jc w:val="both"/>
      </w:pPr>
      <w:r>
        <w:rPr>
          <w:rStyle w:val="s0"/>
        </w:rPr>
        <w:t>Осы тараудың мақсатында мұндай беру лизинг берушінің мүлікті (лизинг нысанасын) сатуы және лизинг алушыны</w:t>
      </w:r>
      <w:r>
        <w:rPr>
          <w:rStyle w:val="s0"/>
        </w:rPr>
        <w:t>ң</w:t>
      </w:r>
      <w:r>
        <w:rPr>
          <w:rStyle w:val="s0"/>
        </w:rPr>
        <w:t xml:space="preserve"> осы мүлікті (лизинг нысанасын) сатып алуы ретінде қарастырылады. Бұл ретте, лизинг</w:t>
      </w:r>
      <w:r>
        <w:rPr>
          <w:rStyle w:val="s0"/>
        </w:rPr>
        <w:t xml:space="preserve"> </w:t>
      </w:r>
    </w:p>
    <w:p w:rsidR="00000000" w:rsidRDefault="00EB742F">
      <w:pPr>
        <w:ind w:firstLine="400"/>
        <w:jc w:val="both"/>
      </w:pPr>
      <w:r>
        <w:rPr>
          <w:rStyle w:val="s0"/>
        </w:rPr>
        <w:t>алушы - лизинг нысанасының иесі ретінде, ал лизингтік төлемдер тауарлар құнының бір бөлігінің лизинг алушыға ұсынылған кредит бойынша төлемдер ретінде қарастырылады.</w:t>
      </w:r>
      <w:r>
        <w:rPr>
          <w:rStyle w:val="s0"/>
        </w:rPr>
        <w:t xml:space="preserve"> </w:t>
      </w:r>
    </w:p>
    <w:p w:rsidR="00000000" w:rsidRDefault="00EB742F">
      <w:pPr>
        <w:ind w:firstLine="400"/>
        <w:jc w:val="both"/>
      </w:pPr>
      <w:r>
        <w:rPr>
          <w:rStyle w:val="s0"/>
        </w:rPr>
        <w:t>Осы</w:t>
      </w:r>
      <w:r>
        <w:rPr>
          <w:rStyle w:val="s0"/>
        </w:rPr>
        <w:t xml:space="preserve"> тараудың мақсатында лизингтік төлем деп сыйақыны есептегенде лизинг шартында (келісімшартында) көзделген тауар құнының бір бөлігі түсініледі.</w:t>
      </w:r>
      <w:r>
        <w:rPr>
          <w:rStyle w:val="s0"/>
        </w:rPr>
        <w:t xml:space="preserve"> </w:t>
      </w:r>
    </w:p>
    <w:p w:rsidR="00000000" w:rsidRDefault="00EB742F">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w:t>
      </w:r>
      <w:r>
        <w:rPr>
          <w:rStyle w:val="s0"/>
        </w:rPr>
        <w:t>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EB742F">
      <w:pPr>
        <w:ind w:firstLine="400"/>
        <w:jc w:val="both"/>
      </w:pPr>
      <w:r>
        <w:rPr>
          <w:rStyle w:val="s0"/>
        </w:rPr>
        <w:t>Осы тараудың мақсатында лизинг шарты бойынша сыйақы деп, осындай мүлік (лизинг нысанасы) а</w:t>
      </w:r>
      <w:r>
        <w:rPr>
          <w:rStyle w:val="s0"/>
        </w:rPr>
        <w:t>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EB742F">
      <w:pPr>
        <w:ind w:firstLine="400"/>
        <w:jc w:val="both"/>
      </w:pPr>
      <w:r>
        <w:rPr>
          <w:rStyle w:val="s0"/>
        </w:rPr>
        <w:t> </w:t>
      </w:r>
    </w:p>
    <w:p w:rsidR="00000000" w:rsidRDefault="00EB742F">
      <w:pPr>
        <w:ind w:left="1200" w:hanging="800"/>
        <w:jc w:val="both"/>
      </w:pPr>
      <w:r>
        <w:rPr>
          <w:rStyle w:val="s1"/>
        </w:rPr>
        <w:t>276-2-бап. Кеден одағында қосылғ</w:t>
      </w:r>
      <w:r>
        <w:rPr>
          <w:rStyle w:val="s1"/>
        </w:rPr>
        <w:t>ан құн салығын төлеушілер</w:t>
      </w:r>
      <w:r>
        <w:rPr>
          <w:rStyle w:val="s1"/>
        </w:rPr>
        <w:t xml:space="preserve"> </w:t>
      </w:r>
    </w:p>
    <w:p w:rsidR="00000000" w:rsidRDefault="00EB742F">
      <w:pPr>
        <w:ind w:firstLine="400"/>
        <w:jc w:val="both"/>
      </w:pPr>
      <w:r>
        <w:rPr>
          <w:rStyle w:val="s0"/>
        </w:rPr>
        <w:t>Мыналар:</w:t>
      </w:r>
    </w:p>
    <w:p w:rsidR="00000000" w:rsidRDefault="00EB742F">
      <w:pPr>
        <w:ind w:firstLine="400"/>
        <w:jc w:val="both"/>
      </w:pPr>
      <w:r>
        <w:rPr>
          <w:rStyle w:val="s0"/>
        </w:rPr>
        <w:t>1) осы Кодекстің</w:t>
      </w:r>
      <w:r>
        <w:rPr>
          <w:rStyle w:val="s0"/>
        </w:rPr>
        <w:t xml:space="preserve"> </w:t>
      </w:r>
      <w:hyperlink w:anchor="sub2280000" w:history="1">
        <w:r>
          <w:rPr>
            <w:rStyle w:val="a3"/>
          </w:rPr>
          <w:t>228-бабы 1-тармағының 1) тармақшасында</w:t>
        </w:r>
      </w:hyperlink>
      <w:r>
        <w:rPr>
          <w:rStyle w:val="s0"/>
        </w:rPr>
        <w:t xml:space="preserve"> </w:t>
      </w:r>
      <w:r>
        <w:rPr>
          <w:rStyle w:val="s0"/>
        </w:rPr>
        <w:t>аталған тұлғалар;</w:t>
      </w:r>
    </w:p>
    <w:p w:rsidR="00000000" w:rsidRDefault="00EB742F">
      <w:pPr>
        <w:jc w:val="both"/>
      </w:pPr>
      <w:r>
        <w:rPr>
          <w:rStyle w:val="s3"/>
        </w:rPr>
        <w:t>2011.21.07. № 467-ІV ҚР</w:t>
      </w:r>
      <w:r>
        <w:rPr>
          <w:rStyle w:val="s3"/>
        </w:rPr>
        <w:t xml:space="preserve"> </w:t>
      </w:r>
      <w:hyperlink r:id="rId5604" w:anchor="sub_id=3114" w:history="1">
        <w:r>
          <w:rPr>
            <w:rStyle w:val="a3"/>
            <w:i/>
            <w:iCs/>
          </w:rPr>
          <w:t>Заңымен</w:t>
        </w:r>
      </w:hyperlink>
      <w:r>
        <w:rPr>
          <w:rStyle w:val="s3"/>
        </w:rPr>
        <w:t xml:space="preserve"> </w:t>
      </w:r>
      <w:r>
        <w:rPr>
          <w:rStyle w:val="s3"/>
        </w:rPr>
        <w:t>(2011 жылғы 1 шілдеден бастап қолданысқа енгізілді) (</w:t>
      </w:r>
      <w:hyperlink r:id="rId5605" w:anchor="sub_id=276020002" w:history="1">
        <w:r>
          <w:rPr>
            <w:rStyle w:val="a3"/>
            <w:i/>
            <w:iCs/>
          </w:rPr>
          <w:t>бұр.ред.қара</w:t>
        </w:r>
      </w:hyperlink>
      <w:r>
        <w:rPr>
          <w:rStyle w:val="s3"/>
        </w:rPr>
        <w:t>); 2014.28.11. № 257-V ҚР</w:t>
      </w:r>
      <w:r>
        <w:rPr>
          <w:rStyle w:val="s3"/>
        </w:rPr>
        <w:t xml:space="preserve"> </w:t>
      </w:r>
      <w:hyperlink r:id="rId5606" w:anchor="sub_id=2762" w:history="1">
        <w:r>
          <w:rPr>
            <w:rStyle w:val="a3"/>
            <w:i/>
            <w:iCs/>
          </w:rPr>
          <w:t>Заңымен</w:t>
        </w:r>
      </w:hyperlink>
      <w:r>
        <w:rPr>
          <w:rStyle w:val="s3"/>
        </w:rPr>
        <w:t xml:space="preserve"> </w:t>
      </w:r>
      <w:r>
        <w:rPr>
          <w:rStyle w:val="s3"/>
        </w:rPr>
        <w:t>(2015 ж. 1 қаңтардан бастап қолданысқа енгізілді) (</w:t>
      </w:r>
      <w:hyperlink r:id="rId5607" w:anchor="sub_id=276020002" w:history="1">
        <w:r>
          <w:rPr>
            <w:rStyle w:val="a3"/>
            <w:i/>
            <w:iCs/>
          </w:rPr>
          <w:t>бұр.ред.қара</w:t>
        </w:r>
      </w:hyperlink>
      <w:r>
        <w:rPr>
          <w:rStyle w:val="s3"/>
        </w:rPr>
        <w:t>); 2015.03.12. № 432-V ҚР</w:t>
      </w:r>
      <w:r>
        <w:rPr>
          <w:rStyle w:val="s3"/>
        </w:rPr>
        <w:t xml:space="preserve"> </w:t>
      </w:r>
      <w:hyperlink r:id="rId5608" w:anchor="sub_id=2762" w:history="1">
        <w:r>
          <w:rPr>
            <w:rStyle w:val="a3"/>
            <w:i/>
            <w:iCs/>
          </w:rPr>
          <w:t>Заңымен</w:t>
        </w:r>
      </w:hyperlink>
      <w:r>
        <w:rPr>
          <w:rStyle w:val="s3"/>
        </w:rPr>
        <w:t xml:space="preserve"> </w:t>
      </w:r>
      <w:r>
        <w:rPr>
          <w:rStyle w:val="s3"/>
        </w:rPr>
        <w:t>(2016 ж. 1 қаңтардан бастап қолданысқа енгізілді) (</w:t>
      </w:r>
      <w:hyperlink r:id="rId5609" w:anchor="sub_id=276020002" w:history="1">
        <w:r>
          <w:rPr>
            <w:rStyle w:val="a3"/>
            <w:i/>
            <w:iCs/>
          </w:rPr>
          <w:t>бұр.ред.қара</w:t>
        </w:r>
      </w:hyperlink>
      <w:r>
        <w:rPr>
          <w:rStyle w:val="s3"/>
        </w:rPr>
        <w:t>) 2) тармақша өзгертілді</w:t>
      </w:r>
    </w:p>
    <w:p w:rsidR="00000000" w:rsidRDefault="00EB742F">
      <w:pPr>
        <w:ind w:firstLine="400"/>
        <w:jc w:val="both"/>
      </w:pPr>
      <w:r>
        <w:rPr>
          <w:rStyle w:val="s0"/>
        </w:rPr>
        <w:t xml:space="preserve">2) тауарларды Кеден одағына мүше мемлекеттердің аумағынан </w:t>
      </w:r>
      <w:r>
        <w:rPr>
          <w:rStyle w:val="s0"/>
        </w:rPr>
        <w:t>Қазақстан</w:t>
      </w:r>
      <w:r>
        <w:rPr>
          <w:rStyle w:val="s0"/>
        </w:rPr>
        <w:t xml:space="preserve"> Республикасының аумағына импорттаушы тұлғалар:</w:t>
      </w:r>
    </w:p>
    <w:p w:rsidR="00000000" w:rsidRDefault="00EB742F">
      <w:pPr>
        <w:ind w:firstLine="400"/>
        <w:jc w:val="both"/>
      </w:pPr>
      <w:r>
        <w:rPr>
          <w:rStyle w:val="s0"/>
        </w:rPr>
        <w:t>резидент заңды тұлға;</w:t>
      </w:r>
    </w:p>
    <w:p w:rsidR="00000000" w:rsidRDefault="00EB742F">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EB742F">
      <w:pPr>
        <w:ind w:firstLine="400"/>
        <w:jc w:val="both"/>
      </w:pPr>
      <w:r>
        <w:rPr>
          <w:rStyle w:val="s0"/>
        </w:rPr>
        <w:t>егер резидент-заңды тұлға мен Кеден одағына мүше мемлекеттің салық</w:t>
      </w:r>
      <w:r>
        <w:rPr>
          <w:rStyle w:val="s0"/>
        </w:rPr>
        <w:t xml:space="preserve"> төлеушісі арасындағы шарттың (келісімшарттың) талаптары бойынша резидент-заңды тұлғаның құрылымдық бөлімшесі тауарларды алушы болып табылса, осындай заңды тұлғаның тиісті шешімі негізінде резидент заңды тұлғаның құрылымдық бөлімшесі;</w:t>
      </w:r>
    </w:p>
    <w:p w:rsidR="00000000" w:rsidRDefault="00EB742F">
      <w:pPr>
        <w:ind w:firstLine="400"/>
        <w:jc w:val="both"/>
      </w:pPr>
      <w:r>
        <w:rPr>
          <w:rStyle w:val="s0"/>
        </w:rPr>
        <w:t>қызметін</w:t>
      </w:r>
      <w:r>
        <w:rPr>
          <w:rStyle w:val="s0"/>
        </w:rPr>
        <w:t xml:space="preserve"> филиал, өкіл</w:t>
      </w:r>
      <w:r>
        <w:rPr>
          <w:rStyle w:val="s0"/>
        </w:rPr>
        <w:t>дік ашпай тұрақты мекеме арқылы жүзеге асыратын, Қазақстан Республикасының салық органдарында салық төлеуші ретінде тіркелген бейрезидент-заңды тұлға;</w:t>
      </w:r>
    </w:p>
    <w:p w:rsidR="00000000" w:rsidRDefault="00EB742F">
      <w:pPr>
        <w:ind w:firstLine="400"/>
        <w:jc w:val="both"/>
      </w:pPr>
      <w:r>
        <w:rPr>
          <w:rStyle w:val="s0"/>
        </w:rPr>
        <w:t>Қазақстан</w:t>
      </w:r>
      <w:r>
        <w:rPr>
          <w:rStyle w:val="s0"/>
        </w:rPr>
        <w:t xml:space="preserve"> Республикасында қызметін филиал, өкілдік арқылы жүзеге асыратын бейрезидент-заңды тұлға;</w:t>
      </w:r>
    </w:p>
    <w:p w:rsidR="00000000" w:rsidRDefault="00EB742F">
      <w:pPr>
        <w:ind w:firstLine="400"/>
        <w:jc w:val="both"/>
      </w:pPr>
      <w:r>
        <w:rPr>
          <w:rStyle w:val="s0"/>
        </w:rPr>
        <w:t>қызмет</w:t>
      </w:r>
      <w:r>
        <w:rPr>
          <w:rStyle w:val="s0"/>
        </w:rPr>
        <w:t>ін тұрақты мекеме құрмай жүзеге асыратын бейрезидент заңды тұлға;</w:t>
      </w:r>
    </w:p>
    <w:p w:rsidR="00000000" w:rsidRDefault="00EB742F">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тауарларын</w:t>
      </w:r>
      <w:r>
        <w:rPr>
          <w:rStyle w:val="s0"/>
        </w:rPr>
        <w:t xml:space="preserve"> импорттаушы сенімгерлік басқарушылар;</w:t>
      </w:r>
    </w:p>
    <w:p w:rsidR="00000000" w:rsidRDefault="00EB742F">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әкімшілік-техникалық персо</w:t>
      </w:r>
      <w:r>
        <w:rPr>
          <w:rStyle w:val="s0"/>
        </w:rPr>
        <w:t>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EB742F">
      <w:pPr>
        <w:ind w:firstLine="400"/>
        <w:jc w:val="both"/>
      </w:pPr>
      <w:r>
        <w:rPr>
          <w:rStyle w:val="s0"/>
        </w:rPr>
        <w:t>нотариаттық қызметті, атқару құжаттарын орындау ж</w:t>
      </w:r>
      <w:r>
        <w:rPr>
          <w:rStyle w:val="s0"/>
        </w:rPr>
        <w:t>өніндегі</w:t>
      </w:r>
      <w:r>
        <w:rPr>
          <w:rStyle w:val="s0"/>
        </w:rPr>
        <w:t xml:space="preserve"> қызметті, адвокаттық қызметтi жүзеге асыру мақсатында тауарларды импорттайтын жекеше нотариустар, жеке сот орындаушылары, адвокаттар;</w:t>
      </w:r>
    </w:p>
    <w:p w:rsidR="00000000" w:rsidRDefault="00EB742F">
      <w:pPr>
        <w:ind w:firstLine="400"/>
        <w:jc w:val="both"/>
      </w:pPr>
      <w:r>
        <w:rPr>
          <w:rStyle w:val="s0"/>
        </w:rPr>
        <w:t>медиатордың қызметін жүзеге асыру мақсатында тауарларды импорттайтын медиаторлар;</w:t>
      </w:r>
    </w:p>
    <w:p w:rsidR="00000000" w:rsidRDefault="00EB742F">
      <w:pPr>
        <w:ind w:firstLine="400"/>
        <w:jc w:val="both"/>
      </w:pPr>
      <w:r>
        <w:rPr>
          <w:rStyle w:val="s0"/>
        </w:rPr>
        <w:t>кәсіпкерлік қызмет мақсатында т</w:t>
      </w:r>
      <w:r>
        <w:rPr>
          <w:rStyle w:val="s0"/>
        </w:rPr>
        <w:t>ауарларды импорттайтын жеке тұлға Кеден одағына қосылған құн салығын төлеушілер болып табылады. Тауарларды кәсіпкерлік қызмет мақсатында импортталатындарға жатқызу</w:t>
      </w:r>
      <w:r>
        <w:rPr>
          <w:rStyle w:val="s0"/>
        </w:rPr>
        <w:t xml:space="preserve"> </w:t>
      </w:r>
      <w:hyperlink r:id="rId5610" w:history="1">
        <w:r>
          <w:rPr>
            <w:rStyle w:val="a3"/>
          </w:rPr>
          <w:t>өлшемшарттарын</w:t>
        </w:r>
      </w:hyperlink>
      <w:r>
        <w:rPr>
          <w:rStyle w:val="s0"/>
        </w:rPr>
        <w:t xml:space="preserve"> </w:t>
      </w:r>
      <w:r>
        <w:rPr>
          <w:rStyle w:val="s0"/>
        </w:rPr>
        <w:t>уәкілетті ор</w:t>
      </w:r>
      <w:r>
        <w:rPr>
          <w:rStyle w:val="s0"/>
        </w:rPr>
        <w:t>ган белгілейді.</w:t>
      </w:r>
    </w:p>
    <w:p w:rsidR="00000000" w:rsidRDefault="00EB742F">
      <w:pPr>
        <w:ind w:firstLine="400"/>
        <w:jc w:val="both"/>
      </w:pPr>
      <w:r>
        <w:t> </w:t>
      </w:r>
    </w:p>
    <w:p w:rsidR="00000000" w:rsidRDefault="00EB742F">
      <w:pPr>
        <w:ind w:left="1200" w:hanging="800"/>
        <w:jc w:val="both"/>
      </w:pPr>
      <w:r>
        <w:rPr>
          <w:rStyle w:val="s1"/>
        </w:rPr>
        <w:t>276-3-бап. Салық салу объектілері, салық салынатын айналымды айқындау</w:t>
      </w:r>
    </w:p>
    <w:p w:rsidR="00000000" w:rsidRDefault="00EB742F">
      <w:pPr>
        <w:ind w:firstLine="400"/>
        <w:jc w:val="both"/>
      </w:pPr>
      <w:r>
        <w:rPr>
          <w:rStyle w:val="s0"/>
        </w:rPr>
        <w:t>Егер осы Кодекстің</w:t>
      </w:r>
      <w:r>
        <w:rPr>
          <w:rStyle w:val="s0"/>
        </w:rPr>
        <w:t xml:space="preserve"> </w:t>
      </w:r>
      <w:hyperlink w:anchor="sub2760400" w:history="1">
        <w:r>
          <w:rPr>
            <w:rStyle w:val="a3"/>
          </w:rPr>
          <w:t>276-4-бабында</w:t>
        </w:r>
      </w:hyperlink>
      <w:r>
        <w:rPr>
          <w:rStyle w:val="s0"/>
        </w:rPr>
        <w:t xml:space="preserve"> </w:t>
      </w:r>
      <w:r>
        <w:rPr>
          <w:rStyle w:val="s0"/>
        </w:rPr>
        <w:t>өзгеше</w:t>
      </w:r>
      <w:r>
        <w:rPr>
          <w:rStyle w:val="s0"/>
        </w:rPr>
        <w:t xml:space="preserve"> белгіленбесе, Кеден одағында қосылған құн салығы салынатын объектілер, сондай-ақ салық салынаты</w:t>
      </w:r>
      <w:r>
        <w:rPr>
          <w:rStyle w:val="s0"/>
        </w:rPr>
        <w:t>н айналым осы Кодекстің</w:t>
      </w:r>
      <w:r>
        <w:rPr>
          <w:rStyle w:val="s0"/>
        </w:rPr>
        <w:t xml:space="preserve"> </w:t>
      </w:r>
      <w:hyperlink w:anchor="sub2290000" w:history="1">
        <w:r>
          <w:rPr>
            <w:rStyle w:val="a3"/>
          </w:rPr>
          <w:t>229</w:t>
        </w:r>
      </w:hyperlink>
      <w:r>
        <w:rPr>
          <w:rStyle w:val="s0"/>
        </w:rPr>
        <w:t xml:space="preserve">, </w:t>
      </w:r>
      <w:hyperlink w:anchor="sub2300000" w:history="1">
        <w:r>
          <w:rPr>
            <w:rStyle w:val="a3"/>
          </w:rPr>
          <w:t>230</w:t>
        </w:r>
      </w:hyperlink>
      <w:r>
        <w:rPr>
          <w:rStyle w:val="s0"/>
        </w:rPr>
        <w:t xml:space="preserve">, </w:t>
      </w:r>
      <w:hyperlink w:anchor="sub2410000" w:history="1">
        <w:r>
          <w:rPr>
            <w:rStyle w:val="a3"/>
          </w:rPr>
          <w:t>241-баптарына</w:t>
        </w:r>
      </w:hyperlink>
      <w:r>
        <w:rPr>
          <w:rStyle w:val="s0"/>
        </w:rPr>
        <w:t xml:space="preserve"> </w:t>
      </w:r>
      <w:r>
        <w:rPr>
          <w:rStyle w:val="s0"/>
        </w:rPr>
        <w:t>сәйкес айқындалады.</w:t>
      </w:r>
    </w:p>
    <w:p w:rsidR="00000000" w:rsidRDefault="00EB742F">
      <w:pPr>
        <w:ind w:firstLine="400"/>
        <w:jc w:val="both"/>
      </w:pPr>
      <w:r>
        <w:rPr>
          <w:rStyle w:val="s0"/>
        </w:rPr>
        <w:t> </w:t>
      </w:r>
    </w:p>
    <w:p w:rsidR="00000000" w:rsidRDefault="00EB742F">
      <w:pPr>
        <w:ind w:left="1200" w:hanging="800"/>
        <w:jc w:val="both"/>
      </w:pPr>
      <w:r>
        <w:rPr>
          <w:rStyle w:val="s1"/>
        </w:rPr>
        <w:t>276-4-бап. Кеден одағында тауарларды, жұмыстарды, көрсетілетін қызметтерді өткізу бойын</w:t>
      </w:r>
      <w:r>
        <w:rPr>
          <w:rStyle w:val="s1"/>
        </w:rPr>
        <w:t>ша айналымды және салық салынатын импортты айқындау</w:t>
      </w:r>
    </w:p>
    <w:p w:rsidR="00000000" w:rsidRDefault="00EB742F">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EB742F">
      <w:pPr>
        <w:ind w:firstLine="400"/>
        <w:jc w:val="both"/>
      </w:pPr>
      <w:r>
        <w:rPr>
          <w:rStyle w:val="s0"/>
        </w:rPr>
        <w:t>2. Егер осы Кодекстің</w:t>
      </w:r>
      <w:r>
        <w:rPr>
          <w:rStyle w:val="s0"/>
        </w:rPr>
        <w:t xml:space="preserve"> </w:t>
      </w:r>
      <w:hyperlink w:anchor="sub276050200" w:history="1">
        <w:r>
          <w:rPr>
            <w:rStyle w:val="a3"/>
          </w:rPr>
          <w:t>276-5-бабының 2-тармағының</w:t>
        </w:r>
      </w:hyperlink>
      <w:r>
        <w:rPr>
          <w:rStyle w:val="s0"/>
        </w:rPr>
        <w:t xml:space="preserve"> </w:t>
      </w:r>
      <w:r>
        <w:rPr>
          <w:rStyle w:val="s0"/>
        </w:rPr>
        <w:t>негізінде жұмыстарды, көрсетілетін қызметтерді өткізу орны Қазақстан Республикасы болып танылса, осы Кодекстің</w:t>
      </w:r>
      <w:r>
        <w:rPr>
          <w:rStyle w:val="s0"/>
        </w:rPr>
        <w:t xml:space="preserve"> </w:t>
      </w:r>
      <w:hyperlink w:anchor="sub2310200" w:history="1">
        <w:r>
          <w:rPr>
            <w:rStyle w:val="a3"/>
          </w:rPr>
          <w:t>231-бабының 2-тармағына</w:t>
        </w:r>
      </w:hyperlink>
      <w:r>
        <w:rPr>
          <w:rStyle w:val="s0"/>
        </w:rPr>
        <w:t xml:space="preserve"> </w:t>
      </w:r>
      <w:r>
        <w:rPr>
          <w:rStyle w:val="s0"/>
        </w:rPr>
        <w:t xml:space="preserve">сәйкес айналымдар оларды Кеден одағында өткізу бойынша </w:t>
      </w:r>
      <w:r>
        <w:rPr>
          <w:rStyle w:val="s0"/>
        </w:rPr>
        <w:t>айналым болып табылады.</w:t>
      </w:r>
    </w:p>
    <w:p w:rsidR="00000000" w:rsidRDefault="00EB742F">
      <w:pPr>
        <w:ind w:firstLine="400"/>
        <w:jc w:val="both"/>
      </w:pPr>
      <w:r>
        <w:rPr>
          <w:rStyle w:val="s0"/>
        </w:rPr>
        <w:t>3. Мыналар салық салынатын импорт болып табылады:</w:t>
      </w:r>
    </w:p>
    <w:p w:rsidR="00000000" w:rsidRDefault="00EB742F">
      <w:pPr>
        <w:ind w:firstLine="400"/>
        <w:jc w:val="both"/>
      </w:pPr>
      <w:r>
        <w:rPr>
          <w:rStyle w:val="s0"/>
        </w:rPr>
        <w:t>1) Қазақстан Республикасының аумағына әкелінген (әкелінетін) тауарлар (осы Кодекстің</w:t>
      </w:r>
      <w:r>
        <w:rPr>
          <w:rStyle w:val="s0"/>
        </w:rPr>
        <w:t xml:space="preserve"> </w:t>
      </w:r>
      <w:hyperlink w:anchor="sub276150000" w:history="1">
        <w:r>
          <w:rPr>
            <w:rStyle w:val="a3"/>
          </w:rPr>
          <w:t>276-15-бабының 2-тармағына</w:t>
        </w:r>
      </w:hyperlink>
      <w:r>
        <w:rPr>
          <w:rStyle w:val="s0"/>
        </w:rPr>
        <w:t xml:space="preserve"> </w:t>
      </w:r>
      <w:r>
        <w:rPr>
          <w:rStyle w:val="s0"/>
        </w:rPr>
        <w:t>сәйкес қосылған құн салығын салудан</w:t>
      </w:r>
      <w:r>
        <w:rPr>
          <w:rStyle w:val="s0"/>
        </w:rPr>
        <w:t xml:space="preserve"> босатылғандарды қоспағанда).</w:t>
      </w:r>
      <w:r>
        <w:rPr>
          <w:rStyle w:val="s0"/>
        </w:rPr>
        <w:t xml:space="preserve"> </w:t>
      </w:r>
    </w:p>
    <w:p w:rsidR="00000000" w:rsidRDefault="00EB742F">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EB742F">
      <w:pPr>
        <w:ind w:firstLine="400"/>
        <w:jc w:val="both"/>
      </w:pPr>
      <w:r>
        <w:rPr>
          <w:rStyle w:val="s0"/>
        </w:rPr>
        <w:t xml:space="preserve">2) Қазақстан Республикасының аумағына Кеден одағына </w:t>
      </w:r>
      <w:r>
        <w:rPr>
          <w:rStyle w:val="s0"/>
        </w:rPr>
        <w:t>мүше басқа мемлекеттің аумағынан әкелінген алыс-беріс шикізатынан өңделген өнімдер болып табылатын тауарлар.</w:t>
      </w:r>
    </w:p>
    <w:p w:rsidR="00000000" w:rsidRDefault="00EB742F">
      <w:pPr>
        <w:jc w:val="both"/>
      </w:pPr>
      <w:r>
        <w:rPr>
          <w:rStyle w:val="s3"/>
        </w:rPr>
        <w:t>2014.28.11. № 257-V ҚР</w:t>
      </w:r>
      <w:r>
        <w:rPr>
          <w:rStyle w:val="s3"/>
        </w:rPr>
        <w:t xml:space="preserve"> </w:t>
      </w:r>
      <w:hyperlink r:id="rId5611" w:anchor="sub_id=2764" w:history="1">
        <w:r>
          <w:rPr>
            <w:rStyle w:val="a3"/>
            <w:i/>
            <w:iCs/>
          </w:rPr>
          <w:t>Заңымен</w:t>
        </w:r>
      </w:hyperlink>
      <w:r>
        <w:rPr>
          <w:rStyle w:val="s3"/>
        </w:rPr>
        <w:t xml:space="preserve"> </w:t>
      </w:r>
      <w:r>
        <w:rPr>
          <w:rStyle w:val="s3"/>
        </w:rPr>
        <w:t xml:space="preserve">4-тармақпен толықтырылды (2015 ж. </w:t>
      </w:r>
      <w:r>
        <w:rPr>
          <w:rStyle w:val="s3"/>
        </w:rPr>
        <w:t>1 қаңтардан бастап қолданысқа енгізілді)</w:t>
      </w:r>
      <w:r>
        <w:rPr>
          <w:rStyle w:val="s3"/>
        </w:rPr>
        <w:t xml:space="preserve"> </w:t>
      </w:r>
    </w:p>
    <w:p w:rsidR="00000000" w:rsidRDefault="00EB742F">
      <w:pPr>
        <w:ind w:firstLine="400"/>
        <w:jc w:val="both"/>
      </w:pPr>
      <w:r>
        <w:rPr>
          <w:rStyle w:val="s0"/>
        </w:rPr>
        <w:t xml:space="preserve">4. Мыналар: </w:t>
      </w:r>
    </w:p>
    <w:p w:rsidR="00000000" w:rsidRDefault="00EB742F">
      <w:pPr>
        <w:ind w:firstLine="400"/>
        <w:jc w:val="both"/>
      </w:pPr>
      <w:r>
        <w:rPr>
          <w:rStyle w:val="s0"/>
        </w:rPr>
        <w:t xml:space="preserve">1) әкелінген тауарлардың қасиеттері мен сипаттамалары өзгертілмей, кейіннен Қазақстан Республикасының аумағынан әкетілетін тауарларды Кеден одағына мүше мемлекеттер аумағынан Қазақстан Республикасының </w:t>
      </w:r>
      <w:r>
        <w:rPr>
          <w:rStyle w:val="s0"/>
        </w:rPr>
        <w:t>аумағына уақытша әкелу;</w:t>
      </w:r>
    </w:p>
    <w:p w:rsidR="00000000" w:rsidRDefault="00EB742F">
      <w:pPr>
        <w:ind w:firstLine="400"/>
        <w:jc w:val="both"/>
      </w:pPr>
      <w:r>
        <w:rPr>
          <w:rStyle w:val="s0"/>
        </w:rPr>
        <w:t>2) бұрын Кеден одағына мүше мемлекеттер аумағына уақытша әкетілген тауарларды қасиеттері мен сипаттамаларын өзгертпей, Кеден одағына мүше мемлекеттер аумағынан Қазақстан Республикасының аумағына әкелу салық салынатын импорт болып та</w:t>
      </w:r>
      <w:r>
        <w:rPr>
          <w:rStyle w:val="s0"/>
        </w:rPr>
        <w:t>былмайды.</w:t>
      </w:r>
      <w:r>
        <w:rPr>
          <w:rStyle w:val="s0"/>
        </w:rPr>
        <w:t xml:space="preserve"> </w:t>
      </w:r>
    </w:p>
    <w:p w:rsidR="00000000" w:rsidRDefault="00EB742F">
      <w:pPr>
        <w:ind w:firstLine="400"/>
        <w:jc w:val="both"/>
      </w:pPr>
      <w:r>
        <w:rPr>
          <w:rStyle w:val="s0"/>
        </w:rPr>
        <w:t>Осы тармақтың ережелері тауарларды уақытша әкелу кезінде:</w:t>
      </w:r>
    </w:p>
    <w:p w:rsidR="00000000" w:rsidRDefault="00EB742F">
      <w:pPr>
        <w:ind w:firstLine="400"/>
        <w:jc w:val="both"/>
      </w:pPr>
      <w:r>
        <w:rPr>
          <w:rStyle w:val="s0"/>
        </w:rPr>
        <w:t>1) жылжымалы мүлік пен көлік құралдарын мүліктік жалдау (жалға алу) шарттары бойынша;</w:t>
      </w:r>
    </w:p>
    <w:p w:rsidR="00000000" w:rsidRDefault="00EB742F">
      <w:pPr>
        <w:jc w:val="both"/>
      </w:pPr>
      <w:r>
        <w:rPr>
          <w:rStyle w:val="s3"/>
        </w:rPr>
        <w:t>2015.03.12. № 432-V ҚР</w:t>
      </w:r>
      <w:r>
        <w:rPr>
          <w:rStyle w:val="s3"/>
        </w:rPr>
        <w:t xml:space="preserve"> </w:t>
      </w:r>
      <w:hyperlink r:id="rId5612" w:anchor="sub_id=2764"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5613" w:anchor="sub_id=276040400" w:history="1">
        <w:r>
          <w:rPr>
            <w:rStyle w:val="a3"/>
            <w:i/>
            <w:iCs/>
          </w:rPr>
          <w:t>бұр.ред.қара</w:t>
        </w:r>
      </w:hyperlink>
      <w:r>
        <w:rPr>
          <w:rStyle w:val="s3"/>
        </w:rPr>
        <w:t xml:space="preserve">) </w:t>
      </w:r>
    </w:p>
    <w:p w:rsidR="00000000" w:rsidRDefault="00EB742F">
      <w:pPr>
        <w:ind w:firstLine="400"/>
        <w:jc w:val="both"/>
      </w:pPr>
      <w:r>
        <w:rPr>
          <w:rStyle w:val="s0"/>
        </w:rPr>
        <w:t>2) көрмелер мен жәрмеңкелерге қолданылады.</w:t>
      </w:r>
    </w:p>
    <w:p w:rsidR="00000000" w:rsidRDefault="00EB742F">
      <w:pPr>
        <w:ind w:firstLine="400"/>
        <w:jc w:val="both"/>
      </w:pPr>
      <w:r>
        <w:rPr>
          <w:rStyle w:val="s0"/>
        </w:rPr>
        <w:t>Осы тармақтың ережел</w:t>
      </w:r>
      <w:r>
        <w:rPr>
          <w:rStyle w:val="s0"/>
        </w:rPr>
        <w:t>ері өздері арқылы осы Кодекстің</w:t>
      </w:r>
      <w:r>
        <w:rPr>
          <w:rStyle w:val="s0"/>
        </w:rPr>
        <w:t xml:space="preserve"> </w:t>
      </w:r>
      <w:hyperlink w:anchor="sub2440200" w:history="1">
        <w:r>
          <w:rPr>
            <w:rStyle w:val="a3"/>
          </w:rPr>
          <w:t>244-бабының 2-тармағында</w:t>
        </w:r>
      </w:hyperlink>
      <w:r>
        <w:rPr>
          <w:rStyle w:val="s0"/>
        </w:rPr>
        <w:t xml:space="preserve"> </w:t>
      </w:r>
      <w:r>
        <w:rPr>
          <w:rStyle w:val="s0"/>
        </w:rPr>
        <w:t>көзделген халықаралық тасымалдар бойынша қызметтер көрсетілетін көлік құралдарына қолданылмайды.</w:t>
      </w:r>
      <w:r>
        <w:rPr>
          <w:rStyle w:val="s0"/>
        </w:rPr>
        <w:t xml:space="preserve"> </w:t>
      </w:r>
    </w:p>
    <w:p w:rsidR="00000000" w:rsidRDefault="00EB742F">
      <w:pPr>
        <w:ind w:firstLine="400"/>
        <w:jc w:val="both"/>
      </w:pPr>
      <w:r>
        <w:rPr>
          <w:rStyle w:val="s0"/>
        </w:rPr>
        <w:t>Салық төлеуші осы тармақта көрсетілген тауарларды әкелу (әкету) кезі</w:t>
      </w:r>
      <w:r>
        <w:rPr>
          <w:rStyle w:val="s0"/>
        </w:rPr>
        <w:t>нде салық органдарын хабардар етуге міндетті.</w:t>
      </w:r>
      <w:r>
        <w:rPr>
          <w:rStyle w:val="s0"/>
        </w:rPr>
        <w:t xml:space="preserve"> </w:t>
      </w:r>
    </w:p>
    <w:p w:rsidR="00000000" w:rsidRDefault="00EB742F">
      <w:pPr>
        <w:ind w:firstLine="400"/>
        <w:jc w:val="both"/>
      </w:pPr>
      <w:r>
        <w:rPr>
          <w:rStyle w:val="s0"/>
        </w:rPr>
        <w:t>Қазақстан</w:t>
      </w:r>
      <w:r>
        <w:rPr>
          <w:rStyle w:val="s0"/>
        </w:rPr>
        <w:t xml:space="preserve"> Республикасында тұрақты мекеме құрмай, қызметін жүзеге асыратын бейрезидент заңды тұлға Кеден одағына мүше мемлекеттер аумағынан Қазақстан Республикасының аумағына тауарларды уақытша әкелген кезде та</w:t>
      </w:r>
      <w:r>
        <w:rPr>
          <w:rStyle w:val="s0"/>
        </w:rPr>
        <w:t>уарларды уақытша пайдалануға алған Қазақстан Республикасының салық төлеушісінде хабарлама табыс ету жөніндегі міндет туындайды.</w:t>
      </w:r>
    </w:p>
    <w:p w:rsidR="00000000" w:rsidRDefault="00EB742F">
      <w:pPr>
        <w:ind w:firstLine="400"/>
        <w:jc w:val="both"/>
      </w:pPr>
      <w:r>
        <w:rPr>
          <w:rStyle w:val="s0"/>
        </w:rPr>
        <w:t>Осы тармақта көрсетілген тауарлар өткізілген жағдайда, осындай тауарларды әкелу салық салынатын импорт болып танылады және осынд</w:t>
      </w:r>
      <w:r>
        <w:rPr>
          <w:rStyle w:val="s0"/>
        </w:rPr>
        <w:t>ай тауарларды есепке алуға қабылдаған күннен бастап импортталған тауарлар бойынша осы Кодексте айқындалған тәртіппен және мөлшерде қосылған құн салығын салуға жатады.</w:t>
      </w:r>
      <w:r>
        <w:rPr>
          <w:rStyle w:val="s0"/>
        </w:rPr>
        <w:t xml:space="preserve"> </w:t>
      </w:r>
    </w:p>
    <w:p w:rsidR="00000000" w:rsidRDefault="00EB742F">
      <w:pPr>
        <w:ind w:firstLine="400"/>
        <w:jc w:val="both"/>
      </w:pPr>
      <w:r>
        <w:rPr>
          <w:rStyle w:val="s0"/>
        </w:rPr>
        <w:t>Тауарларды әкелу (әкету) туралы хабарлама</w:t>
      </w:r>
      <w:r>
        <w:rPr>
          <w:rStyle w:val="s0"/>
        </w:rPr>
        <w:t xml:space="preserve"> </w:t>
      </w:r>
      <w:hyperlink r:id="rId5614" w:anchor="sub_id=1" w:history="1">
        <w:r>
          <w:rPr>
            <w:rStyle w:val="a3"/>
          </w:rPr>
          <w:t>нысанын</w:t>
        </w:r>
      </w:hyperlink>
      <w:r>
        <w:rPr>
          <w:rStyle w:val="s0"/>
        </w:rPr>
        <w:t>, оны салық органдарына табыс ету</w:t>
      </w:r>
      <w:r>
        <w:rPr>
          <w:rStyle w:val="s0"/>
        </w:rPr>
        <w:t xml:space="preserve"> </w:t>
      </w:r>
      <w:hyperlink r:id="rId5615" w:anchor="sub_id=100" w:history="1">
        <w:r>
          <w:rPr>
            <w:rStyle w:val="a3"/>
          </w:rPr>
          <w:t>тәртібі</w:t>
        </w:r>
      </w:hyperlink>
      <w:r>
        <w:rPr>
          <w:rStyle w:val="s0"/>
        </w:rPr>
        <w:t xml:space="preserve"> </w:t>
      </w:r>
      <w:r>
        <w:rPr>
          <w:rStyle w:val="s0"/>
        </w:rPr>
        <w:t>мен мерзімдерін уәкілетті орган бекітеді.</w:t>
      </w:r>
    </w:p>
    <w:p w:rsidR="00000000" w:rsidRDefault="00EB742F">
      <w:pPr>
        <w:jc w:val="both"/>
      </w:pPr>
      <w:r>
        <w:rPr>
          <w:rStyle w:val="s3"/>
        </w:rPr>
        <w:t>2015.03.12. № 432-V ҚР</w:t>
      </w:r>
      <w:r>
        <w:rPr>
          <w:rStyle w:val="s3"/>
        </w:rPr>
        <w:t xml:space="preserve"> </w:t>
      </w:r>
      <w:hyperlink r:id="rId5616" w:anchor="sub_id=2764" w:history="1">
        <w:r>
          <w:rPr>
            <w:rStyle w:val="a3"/>
            <w:i/>
            <w:iCs/>
          </w:rPr>
          <w:t>Заңымен</w:t>
        </w:r>
      </w:hyperlink>
      <w:r>
        <w:rPr>
          <w:rStyle w:val="s3"/>
        </w:rPr>
        <w:t xml:space="preserve"> </w:t>
      </w:r>
      <w:r>
        <w:rPr>
          <w:rStyle w:val="s3"/>
        </w:rPr>
        <w:t>5-тармақпен толықтырылды (2016 ж. 1 қаңтардан бастап қолданысқа енгізілді)</w:t>
      </w:r>
    </w:p>
    <w:p w:rsidR="00000000" w:rsidRDefault="00EB742F">
      <w:pPr>
        <w:ind w:firstLine="400"/>
        <w:jc w:val="both"/>
      </w:pPr>
      <w:r>
        <w:rPr>
          <w:rStyle w:val="s0"/>
        </w:rPr>
        <w:t>5. Жанама салықтар Қазақстан Республикасының аумағына:</w:t>
      </w:r>
      <w:r>
        <w:rPr>
          <w:rStyle w:val="s0"/>
        </w:rPr>
        <w:t xml:space="preserve"> </w:t>
      </w:r>
    </w:p>
    <w:p w:rsidR="00000000" w:rsidRDefault="00EB742F">
      <w:pPr>
        <w:ind w:firstLine="400"/>
        <w:jc w:val="both"/>
      </w:pPr>
      <w:r>
        <w:rPr>
          <w:rStyle w:val="s0"/>
        </w:rPr>
        <w:t>1) кәсіпкерлік қызметтен басқа мақсаттарда жеке тұлғалар әкелет</w:t>
      </w:r>
      <w:r>
        <w:rPr>
          <w:rStyle w:val="s0"/>
        </w:rPr>
        <w:t>ін тауарлардың;</w:t>
      </w:r>
    </w:p>
    <w:p w:rsidR="00000000" w:rsidRDefault="00EB742F">
      <w:pPr>
        <w:ind w:firstLine="400"/>
        <w:jc w:val="both"/>
      </w:pPr>
      <w:r>
        <w:rPr>
          <w:rStyle w:val="s0"/>
        </w:rPr>
        <w:t>2) тауарларды бір заңды тұлға шегінде беруге байланысты Кеден одағына мүше мемлекеттің аумағынан әкелінетін тауарлардың импорты кезінде алынбайды.</w:t>
      </w:r>
    </w:p>
    <w:p w:rsidR="00000000" w:rsidRDefault="00EB742F">
      <w:pPr>
        <w:ind w:firstLine="400"/>
        <w:jc w:val="both"/>
      </w:pPr>
      <w:r>
        <w:rPr>
          <w:rStyle w:val="s0"/>
        </w:rPr>
        <w:t>Салық төлеуші осы тармақшада көрсетілген тауарларды әкелу (әкету) кезінде осы баптың 4-тармағ</w:t>
      </w:r>
      <w:r>
        <w:rPr>
          <w:rStyle w:val="s0"/>
        </w:rPr>
        <w:t>ында көзделген нысан бойынша, тәртіппен және мерзімдерде салық органдарын хабардар етуге міндетті.</w:t>
      </w:r>
    </w:p>
    <w:p w:rsidR="00000000" w:rsidRDefault="00EB742F">
      <w:pPr>
        <w:ind w:firstLine="400"/>
        <w:jc w:val="both"/>
      </w:pPr>
      <w:r>
        <w:t> </w:t>
      </w:r>
    </w:p>
    <w:p w:rsidR="00000000" w:rsidRDefault="00EB742F">
      <w:pPr>
        <w:ind w:left="1200" w:hanging="800"/>
        <w:jc w:val="both"/>
      </w:pPr>
      <w:bookmarkStart w:id="248" w:name="SUB276050000"/>
      <w:bookmarkEnd w:id="248"/>
      <w:r>
        <w:rPr>
          <w:rStyle w:val="s1"/>
        </w:rPr>
        <w:t>276-5-бап. Тауарларды, жұмыстарды, көрсетілетін қызметтерді өткізу орны</w:t>
      </w:r>
    </w:p>
    <w:p w:rsidR="00000000" w:rsidRDefault="00EB742F">
      <w:pPr>
        <w:ind w:firstLine="400"/>
        <w:jc w:val="both"/>
      </w:pPr>
      <w:r>
        <w:rPr>
          <w:rStyle w:val="s0"/>
        </w:rPr>
        <w:t>1. Тауарларды өткізу орны осы Кодекстің</w:t>
      </w:r>
      <w:r>
        <w:rPr>
          <w:rStyle w:val="s0"/>
        </w:rPr>
        <w:t xml:space="preserve"> </w:t>
      </w:r>
      <w:hyperlink w:anchor="sub2360100" w:history="1">
        <w:r>
          <w:rPr>
            <w:rStyle w:val="a3"/>
          </w:rPr>
          <w:t>236-бабының</w:t>
        </w:r>
        <w:r>
          <w:rPr>
            <w:rStyle w:val="a3"/>
          </w:rPr>
          <w:t xml:space="preserve"> 1-тармағына</w:t>
        </w:r>
      </w:hyperlink>
      <w:r>
        <w:rPr>
          <w:rStyle w:val="s0"/>
        </w:rPr>
        <w:t xml:space="preserve"> </w:t>
      </w:r>
      <w:r>
        <w:rPr>
          <w:rStyle w:val="s0"/>
        </w:rPr>
        <w:t>сәйкес айқындалады.</w:t>
      </w:r>
    </w:p>
    <w:p w:rsidR="00000000" w:rsidRDefault="00EB742F">
      <w:pPr>
        <w:ind w:firstLine="400"/>
        <w:jc w:val="both"/>
      </w:pPr>
      <w:bookmarkStart w:id="249" w:name="SUB276050200"/>
      <w:bookmarkEnd w:id="249"/>
      <w:r>
        <w:rPr>
          <w:rStyle w:val="s0"/>
        </w:rPr>
        <w:t>2. Егер:</w:t>
      </w:r>
    </w:p>
    <w:p w:rsidR="00000000" w:rsidRDefault="00EB742F">
      <w:pPr>
        <w:jc w:val="both"/>
      </w:pPr>
      <w:r>
        <w:rPr>
          <w:rStyle w:val="s3"/>
        </w:rPr>
        <w:t>2011.21.07. № 467-ІV ҚР</w:t>
      </w:r>
      <w:r>
        <w:rPr>
          <w:rStyle w:val="s3"/>
        </w:rPr>
        <w:t xml:space="preserve"> </w:t>
      </w:r>
      <w:hyperlink r:id="rId5617" w:anchor="sub_id=3115" w:history="1">
        <w:r>
          <w:rPr>
            <w:rStyle w:val="a3"/>
            <w:i/>
            <w:iCs/>
          </w:rPr>
          <w:t>Заңымен</w:t>
        </w:r>
      </w:hyperlink>
      <w:r>
        <w:rPr>
          <w:rStyle w:val="s3"/>
        </w:rPr>
        <w:t xml:space="preserve"> </w:t>
      </w:r>
      <w:r>
        <w:rPr>
          <w:rStyle w:val="s3"/>
        </w:rPr>
        <w:t>1) тармақша өзгертілді (2010 жылғы 1 шілдеден бастап қолданысқа енгізілді) (</w:t>
      </w:r>
      <w:hyperlink r:id="rId5618" w:anchor="sub_id=276050201" w:history="1">
        <w:r>
          <w:rPr>
            <w:rStyle w:val="a3"/>
            <w:i/>
            <w:iCs/>
          </w:rPr>
          <w:t>бұр.ред.қара</w:t>
        </w:r>
      </w:hyperlink>
      <w:r>
        <w:rPr>
          <w:rStyle w:val="s3"/>
        </w:rPr>
        <w:t xml:space="preserve">) </w:t>
      </w:r>
    </w:p>
    <w:p w:rsidR="00000000" w:rsidRDefault="00EB742F">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EB742F">
      <w:pPr>
        <w:ind w:firstLine="400"/>
        <w:jc w:val="both"/>
      </w:pPr>
      <w:r>
        <w:rPr>
          <w:rStyle w:val="s0"/>
        </w:rPr>
        <w:t>Осы тармақшаның ережелері жылжымайтын мүлікті мүліктік жа</w:t>
      </w:r>
      <w:r>
        <w:rPr>
          <w:rStyle w:val="s0"/>
        </w:rPr>
        <w:t>лдау (жалға беру), жалға алу және өзге де негіздермен пайдалануға беру бойынша қызметтер көрсетуге қатысты да қолданылады.</w:t>
      </w:r>
    </w:p>
    <w:p w:rsidR="00000000" w:rsidRDefault="00EB742F">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w:t>
      </w:r>
      <w:r>
        <w:rPr>
          <w:rStyle w:val="s0"/>
        </w:rPr>
        <w:t>рлығы, яғни пайдаланылу мақсатына мөлшерлес емес зиянсыз көшіру мүмкін болмайтын объектілер, оның ішінде ормандар, көпжылдық екпелер, ғимараттар, құрылыстар, құбырлар, электр беру желілері, мүліктік кешен ретіндегі кәсіпорындар және ғарыш объектілері жылжы</w:t>
      </w:r>
      <w:r>
        <w:rPr>
          <w:rStyle w:val="s0"/>
        </w:rPr>
        <w:t>майтын мүлік деп танылады;</w:t>
      </w:r>
      <w:r>
        <w:rPr>
          <w:rStyle w:val="s0"/>
        </w:rPr>
        <w:t xml:space="preserve"> </w:t>
      </w:r>
    </w:p>
    <w:p w:rsidR="00000000" w:rsidRDefault="00EB742F">
      <w:pPr>
        <w:jc w:val="both"/>
      </w:pPr>
      <w:r>
        <w:rPr>
          <w:rStyle w:val="s3"/>
        </w:rPr>
        <w:t>2011.21.07. № 467-ІV ҚР</w:t>
      </w:r>
      <w:r>
        <w:rPr>
          <w:rStyle w:val="s3"/>
        </w:rPr>
        <w:t xml:space="preserve"> </w:t>
      </w:r>
      <w:hyperlink r:id="rId5619" w:anchor="sub_id=3115" w:history="1">
        <w:r>
          <w:rPr>
            <w:rStyle w:val="a3"/>
            <w:i/>
            <w:iCs/>
          </w:rPr>
          <w:t>Заңымен</w:t>
        </w:r>
      </w:hyperlink>
      <w:r>
        <w:rPr>
          <w:rStyle w:val="s3"/>
        </w:rPr>
        <w:t xml:space="preserve"> </w:t>
      </w:r>
      <w:r>
        <w:rPr>
          <w:rStyle w:val="s3"/>
        </w:rPr>
        <w:t>(2010 жылғы 1 шілдеден бастап қолданысқа енгізілді) (</w:t>
      </w:r>
      <w:hyperlink r:id="rId5620" w:anchor="sub_id=276050202" w:history="1">
        <w:r>
          <w:rPr>
            <w:rStyle w:val="a3"/>
            <w:i/>
            <w:iCs/>
          </w:rPr>
          <w:t>бұр.ред.қара</w:t>
        </w:r>
      </w:hyperlink>
      <w:r>
        <w:rPr>
          <w:rStyle w:val="s3"/>
        </w:rPr>
        <w:t>); 2014.28.11. № 257-V ҚР</w:t>
      </w:r>
      <w:r>
        <w:rPr>
          <w:rStyle w:val="s3"/>
        </w:rPr>
        <w:t xml:space="preserve"> </w:t>
      </w:r>
      <w:hyperlink r:id="rId5621" w:anchor="sub_id=2765" w:history="1">
        <w:r>
          <w:rPr>
            <w:rStyle w:val="a3"/>
            <w:i/>
            <w:iCs/>
          </w:rPr>
          <w:t>Заңымен</w:t>
        </w:r>
      </w:hyperlink>
      <w:r>
        <w:rPr>
          <w:rStyle w:val="s3"/>
        </w:rPr>
        <w:t xml:space="preserve"> </w:t>
      </w:r>
      <w:r>
        <w:rPr>
          <w:rStyle w:val="s3"/>
        </w:rPr>
        <w:t>(2015 ж. 1 қаңтардан бастап қолданысқа енгізілді) (</w:t>
      </w:r>
      <w:hyperlink r:id="rId5622" w:anchor="sub_id=276050202" w:history="1">
        <w:r>
          <w:rPr>
            <w:rStyle w:val="a3"/>
            <w:i/>
            <w:iCs/>
          </w:rPr>
          <w:t>бұр.ред.қара</w:t>
        </w:r>
      </w:hyperlink>
      <w:r>
        <w:rPr>
          <w:rStyle w:val="s3"/>
        </w:rPr>
        <w:t>) 2) тармақша өзгертілді</w:t>
      </w:r>
    </w:p>
    <w:p w:rsidR="00000000" w:rsidRDefault="00EB742F">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құралдарын мүлік</w:t>
      </w:r>
      <w:r>
        <w:rPr>
          <w:rStyle w:val="s0"/>
        </w:rPr>
        <w:t>тік жалдау (жалға беру), лизинг бойынша және өзге де негіздерде пайдалануға беру бойынша көрсетілетін қызметтерден басқа).</w:t>
      </w:r>
    </w:p>
    <w:p w:rsidR="00000000" w:rsidRDefault="00EB742F">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w:t>
      </w:r>
      <w:r>
        <w:rPr>
          <w:rStyle w:val="s0"/>
        </w:rPr>
        <w:t>ы мүлік болып танылады.</w:t>
      </w:r>
    </w:p>
    <w:p w:rsidR="00000000" w:rsidRDefault="00EB742F">
      <w:pPr>
        <w:ind w:firstLine="400"/>
        <w:jc w:val="both"/>
      </w:pPr>
      <w:r>
        <w:rPr>
          <w:rStyle w:val="s0"/>
        </w:rPr>
        <w:t>Осы тармақшаның мақсаттары үшін теңіз және әуе кемелері, ішкі суда жүзу кемелері, аралас (өзен-теңіз) жүзу кемелері; жылжымалы теміржол немесе трамвай составының бірліктері; автобустар; тіркемелер мен жартылай тіркемелерді қоса алға</w:t>
      </w:r>
      <w:r>
        <w:rPr>
          <w:rStyle w:val="s0"/>
        </w:rPr>
        <w:t>нда, автомобильдер; жүк контейнерлері; карьерлік самосвалдар көлік құралдары болып танылады.</w:t>
      </w:r>
    </w:p>
    <w:p w:rsidR="00000000" w:rsidRDefault="00EB742F">
      <w:pPr>
        <w:jc w:val="both"/>
      </w:pPr>
      <w:r>
        <w:rPr>
          <w:rStyle w:val="s3"/>
        </w:rPr>
        <w:t>2011.21.07. № 467-ІV ҚР</w:t>
      </w:r>
      <w:r>
        <w:rPr>
          <w:rStyle w:val="s3"/>
        </w:rPr>
        <w:t xml:space="preserve"> </w:t>
      </w:r>
      <w:hyperlink r:id="rId5623" w:anchor="sub_id=3115" w:history="1">
        <w:r>
          <w:rPr>
            <w:rStyle w:val="a3"/>
            <w:i/>
            <w:iCs/>
          </w:rPr>
          <w:t>Заңымен</w:t>
        </w:r>
      </w:hyperlink>
      <w:r>
        <w:rPr>
          <w:rStyle w:val="s3"/>
        </w:rPr>
        <w:t xml:space="preserve"> </w:t>
      </w:r>
      <w:r>
        <w:rPr>
          <w:rStyle w:val="s3"/>
        </w:rPr>
        <w:t>3) тармақша өзгертілді (2010 жылғы 1 шілдеден бас</w:t>
      </w:r>
      <w:r>
        <w:rPr>
          <w:rStyle w:val="s3"/>
        </w:rPr>
        <w:t>тап қолданысқа енгізілді) (</w:t>
      </w:r>
      <w:hyperlink r:id="rId5624" w:anchor="sub_id=276050203" w:history="1">
        <w:r>
          <w:rPr>
            <w:rStyle w:val="a3"/>
            <w:i/>
            <w:iCs/>
          </w:rPr>
          <w:t>бұр.ред.қара</w:t>
        </w:r>
      </w:hyperlink>
      <w:r>
        <w:rPr>
          <w:rStyle w:val="s3"/>
        </w:rPr>
        <w:t xml:space="preserve">) </w:t>
      </w:r>
    </w:p>
    <w:p w:rsidR="00000000" w:rsidRDefault="00EB742F">
      <w:pPr>
        <w:ind w:firstLine="400"/>
        <w:jc w:val="both"/>
      </w:pPr>
      <w:r>
        <w:rPr>
          <w:rStyle w:val="s0"/>
        </w:rPr>
        <w:t>3) мәдениет, өнер, оқу (білім беру), дене шынықтыру, туризм, демалыс және спорт саласындағы қызметтер осы мемлекеттің аумағында</w:t>
      </w:r>
      <w:r>
        <w:rPr>
          <w:rStyle w:val="s0"/>
        </w:rPr>
        <w:t xml:space="preserve"> көрсетілсе;</w:t>
      </w:r>
    </w:p>
    <w:p w:rsidR="00000000" w:rsidRDefault="00EB742F">
      <w:pPr>
        <w:jc w:val="both"/>
      </w:pPr>
      <w:r>
        <w:rPr>
          <w:rStyle w:val="s3"/>
        </w:rPr>
        <w:t>2011.21.07. № 467-ІV ҚР</w:t>
      </w:r>
      <w:r>
        <w:rPr>
          <w:rStyle w:val="s3"/>
        </w:rPr>
        <w:t xml:space="preserve"> </w:t>
      </w:r>
      <w:hyperlink r:id="rId5625" w:anchor="sub_id=3115" w:history="1">
        <w:r>
          <w:rPr>
            <w:rStyle w:val="a3"/>
            <w:i/>
            <w:iCs/>
          </w:rPr>
          <w:t>Заңымен</w:t>
        </w:r>
      </w:hyperlink>
      <w:r>
        <w:rPr>
          <w:rStyle w:val="s3"/>
        </w:rPr>
        <w:t xml:space="preserve"> </w:t>
      </w:r>
      <w:r>
        <w:rPr>
          <w:rStyle w:val="s3"/>
        </w:rPr>
        <w:t>4) тармақша өзгертілді (2010 жылғы 1 шілдеден бастап қолданысқа енгізілді) (</w:t>
      </w:r>
      <w:hyperlink r:id="rId5626" w:anchor="sub_id=276050204" w:history="1">
        <w:r>
          <w:rPr>
            <w:rStyle w:val="a3"/>
            <w:i/>
            <w:iCs/>
          </w:rPr>
          <w:t>бұр.ред.қара</w:t>
        </w:r>
      </w:hyperlink>
      <w:r>
        <w:rPr>
          <w:rStyle w:val="s3"/>
        </w:rPr>
        <w:t xml:space="preserve">) </w:t>
      </w:r>
    </w:p>
    <w:p w:rsidR="00000000" w:rsidRDefault="00EB742F">
      <w:pPr>
        <w:ind w:firstLine="400"/>
        <w:jc w:val="both"/>
      </w:pPr>
      <w:r>
        <w:rPr>
          <w:rStyle w:val="s0"/>
        </w:rPr>
        <w:t>4) осы мемлекеттің салық төлеушісі мыналарды:</w:t>
      </w:r>
    </w:p>
    <w:p w:rsidR="00000000" w:rsidRDefault="00EB742F">
      <w:pPr>
        <w:ind w:firstLine="400"/>
        <w:jc w:val="both"/>
      </w:pPr>
      <w:r>
        <w:rPr>
          <w:rStyle w:val="s0"/>
        </w:rPr>
        <w:t>консультациялық, заңгерлік, бухгалтерлік, аудиторлық, инжинирингтік, жарнамалық, дизайнерлік, маркетингтік қызмет көрсетулерді, ақпаратты өңдеу бойынша қызмет кө</w:t>
      </w:r>
      <w:r>
        <w:rPr>
          <w:rStyle w:val="s0"/>
        </w:rPr>
        <w:t>рсетулерді, сондай-ақ ғылыми-зерттеу, тәжірибелік-конструкторлық және тәжірибелік-технологиялық (технологиялық) жұмыстарды;</w:t>
      </w:r>
    </w:p>
    <w:p w:rsidR="00000000" w:rsidRDefault="00EB742F">
      <w:pPr>
        <w:ind w:firstLine="400"/>
        <w:jc w:val="both"/>
      </w:pPr>
      <w:r>
        <w:rPr>
          <w:rStyle w:val="s0"/>
        </w:rPr>
        <w:t>ЭЕМ мен деректер қорлары (есептеу техникасының бағдарламалық құралдары мен ақпараттық өнімдері) үшін бағдарламаларды әзірлеу, оларды</w:t>
      </w:r>
      <w:r>
        <w:rPr>
          <w:rStyle w:val="s0"/>
        </w:rPr>
        <w:t xml:space="preserve"> бейімдеу және түрлендіру, осындай бағдарламалар мен деректер қорын қамтамасыз ету бойынша жұмыстарды, көрсетілетін қызметтерді;</w:t>
      </w:r>
    </w:p>
    <w:p w:rsidR="00000000" w:rsidRDefault="00EB742F">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w:t>
      </w:r>
      <w:r>
        <w:rPr>
          <w:rStyle w:val="s0"/>
        </w:rPr>
        <w:t xml:space="preserve"> жұмыстарды, көрсетілетін қызметтерді өткізу орны Кеден одағына мүше мемлекеттің аумағы болып танылады.</w:t>
      </w:r>
    </w:p>
    <w:p w:rsidR="00000000" w:rsidRDefault="00EB742F">
      <w:pPr>
        <w:ind w:firstLine="400"/>
        <w:jc w:val="both"/>
      </w:pPr>
      <w:r>
        <w:rPr>
          <w:rStyle w:val="s0"/>
        </w:rPr>
        <w:t>Осы тармақшаның ережелері сондай-ақ мынадай:</w:t>
      </w:r>
    </w:p>
    <w:p w:rsidR="00000000" w:rsidRDefault="00EB742F">
      <w:pPr>
        <w:ind w:firstLine="400"/>
        <w:jc w:val="both"/>
      </w:pPr>
      <w:r>
        <w:rPr>
          <w:rStyle w:val="s0"/>
        </w:rPr>
        <w:t xml:space="preserve">патенттерді, лицензияларды, мемлекет қорғайтын өнеркәсіптік меншік объектілеріне құқықты растайтын өзге де </w:t>
      </w:r>
      <w:r>
        <w:rPr>
          <w:rStyle w:val="s0"/>
        </w:rPr>
        <w:t>құжаттарды</w:t>
      </w:r>
      <w:r>
        <w:rPr>
          <w:rStyle w:val="s0"/>
        </w:rPr>
        <w:t>, сауда таңбаларын, тауар белгілерін, фирмалық атауларды, қызмет көрсету белгілерін, авторлық, сабақтас құқықтарды немесе өзге де осыған ұқсас құқықтарды беру, ұсыну, басқаға беру;</w:t>
      </w:r>
    </w:p>
    <w:p w:rsidR="00000000" w:rsidRDefault="00EB742F">
      <w:pPr>
        <w:ind w:firstLine="400"/>
        <w:jc w:val="both"/>
      </w:pPr>
      <w:r>
        <w:rPr>
          <w:rStyle w:val="s0"/>
        </w:rPr>
        <w:t xml:space="preserve">көлік құралдарын мүліктік жалдауды (жалға беруді), лизингті және </w:t>
      </w:r>
      <w:r>
        <w:rPr>
          <w:rStyle w:val="s0"/>
        </w:rPr>
        <w:t>өзге</w:t>
      </w:r>
      <w:r>
        <w:rPr>
          <w:rStyle w:val="s0"/>
        </w:rPr>
        <w:t xml:space="preserve"> де негіздерде пайдалануға беруді қоспағанда, жылжымалы мүлікті мүліктік жалдау (жалға беру), лизингке және өзге де негіздерде пайдалануға беру;</w:t>
      </w:r>
    </w:p>
    <w:p w:rsidR="00000000" w:rsidRDefault="00EB742F">
      <w:pPr>
        <w:ind w:firstLine="400"/>
        <w:jc w:val="both"/>
      </w:pPr>
      <w:r>
        <w:rPr>
          <w:rStyle w:val="s0"/>
        </w:rPr>
        <w:t xml:space="preserve">осы тармақшада көзделген жұмыстарды орындау, қызметтерді көрсету үшін басқа тұлғаны шартқа (келісімшартқа) </w:t>
      </w:r>
      <w:r>
        <w:rPr>
          <w:rStyle w:val="s0"/>
        </w:rPr>
        <w:t>негізгі қатысушының атынан тартатын тұлғаның қызметтер көрсетуі кезінде де қолданылады;</w:t>
      </w:r>
    </w:p>
    <w:p w:rsidR="00000000" w:rsidRDefault="00EB742F">
      <w:pPr>
        <w:jc w:val="both"/>
      </w:pPr>
      <w:r>
        <w:rPr>
          <w:rStyle w:val="s3"/>
        </w:rPr>
        <w:t>2011.21.07. № 467-ІV ҚР</w:t>
      </w:r>
      <w:r>
        <w:rPr>
          <w:rStyle w:val="s3"/>
        </w:rPr>
        <w:t xml:space="preserve"> </w:t>
      </w:r>
      <w:hyperlink r:id="rId5627" w:anchor="sub_id=3115" w:history="1">
        <w:r>
          <w:rPr>
            <w:rStyle w:val="a3"/>
            <w:i/>
            <w:iCs/>
          </w:rPr>
          <w:t>Заңымен</w:t>
        </w:r>
      </w:hyperlink>
      <w:r>
        <w:rPr>
          <w:rStyle w:val="s3"/>
        </w:rPr>
        <w:t xml:space="preserve"> </w:t>
      </w:r>
      <w:r>
        <w:rPr>
          <w:rStyle w:val="s3"/>
        </w:rPr>
        <w:t>5) тармақша өзгертілді (2010 жылғы 1 шілдеден бастап қ</w:t>
      </w:r>
      <w:r>
        <w:rPr>
          <w:rStyle w:val="s3"/>
        </w:rPr>
        <w:t>олданысқа енгізілді) (</w:t>
      </w:r>
      <w:hyperlink r:id="rId5628" w:anchor="sub_id=276050205" w:history="1">
        <w:r>
          <w:rPr>
            <w:rStyle w:val="a3"/>
            <w:i/>
            <w:iCs/>
          </w:rPr>
          <w:t>бұр.ред.қара</w:t>
        </w:r>
      </w:hyperlink>
      <w:r>
        <w:rPr>
          <w:rStyle w:val="s3"/>
        </w:rPr>
        <w:t xml:space="preserve">) </w:t>
      </w:r>
    </w:p>
    <w:p w:rsidR="00000000" w:rsidRDefault="00EB742F">
      <w:pPr>
        <w:ind w:firstLine="400"/>
        <w:jc w:val="both"/>
      </w:pPr>
      <w:r>
        <w:rPr>
          <w:rStyle w:val="s0"/>
        </w:rPr>
        <w:t>5) егер осы баптың 2-тармағының 1) - 4) тармақшаларында өзгеше көзделмесе, осы мемлекеттің салық төлеушісі жұмыстарды орындаса, қызм</w:t>
      </w:r>
      <w:r>
        <w:rPr>
          <w:rStyle w:val="s0"/>
        </w:rPr>
        <w:t>еттерді көрсетсе, жұмыстарды, көрсетілетін қызметтерді өткізу орны Кеден одағына мүше мемлекеттің аумағы болып танылады.</w:t>
      </w:r>
      <w:r>
        <w:rPr>
          <w:rStyle w:val="s0"/>
        </w:rPr>
        <w:t xml:space="preserve"> </w:t>
      </w:r>
    </w:p>
    <w:p w:rsidR="00000000" w:rsidRDefault="00EB742F">
      <w:pPr>
        <w:ind w:firstLine="400"/>
        <w:jc w:val="both"/>
      </w:pPr>
      <w:r>
        <w:rPr>
          <w:rStyle w:val="s0"/>
        </w:rPr>
        <w:t>Осы тармақшаның ережелері көлік құралдарын мүліктік жалдау (жалға беру), лизингі және өзге негіздерде пайдалануға беру кезінде де қолд</w:t>
      </w:r>
      <w:r>
        <w:rPr>
          <w:rStyle w:val="s0"/>
        </w:rPr>
        <w:t>анылады.</w:t>
      </w:r>
    </w:p>
    <w:p w:rsidR="00000000" w:rsidRDefault="00EB742F">
      <w:pPr>
        <w:ind w:firstLine="400"/>
        <w:jc w:val="both"/>
      </w:pPr>
      <w:r>
        <w:rPr>
          <w:rStyle w:val="s0"/>
        </w:rPr>
        <w:t>3. Мыналар:</w:t>
      </w:r>
    </w:p>
    <w:p w:rsidR="00000000" w:rsidRDefault="00EB742F">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қызметтерді көрсетуге арналған шарт (келісімшарт);</w:t>
      </w:r>
    </w:p>
    <w:p w:rsidR="00000000" w:rsidRDefault="00EB742F">
      <w:pPr>
        <w:ind w:firstLine="400"/>
        <w:jc w:val="both"/>
      </w:pPr>
      <w:r>
        <w:rPr>
          <w:rStyle w:val="s0"/>
        </w:rPr>
        <w:t>жұмыстардың орындалу, қызметтердің көрсетілу фак</w:t>
      </w:r>
      <w:r>
        <w:rPr>
          <w:rStyle w:val="s0"/>
        </w:rPr>
        <w:t>тісін растайтын құжаттар;</w:t>
      </w:r>
    </w:p>
    <w:p w:rsidR="00000000" w:rsidRDefault="00EB742F">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EB742F">
      <w:pPr>
        <w:ind w:firstLine="400"/>
        <w:jc w:val="both"/>
      </w:pPr>
      <w:r>
        <w:rPr>
          <w:rStyle w:val="s0"/>
        </w:rPr>
        <w:t>4. Егер салық төлеуші салық салу тәртібі осы тараумен реттелетін қызметтің, жұм</w:t>
      </w:r>
      <w:r>
        <w:rPr>
          <w:rStyle w:val="s0"/>
        </w:rPr>
        <w:t>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болса, онда негізгі жұмыстарды, көрсетілетін қызметтерді өткізу орны қосымша жұмыстарды, кө</w:t>
      </w:r>
      <w:r>
        <w:rPr>
          <w:rStyle w:val="s0"/>
        </w:rPr>
        <w:t>рсетілетін қызметтерді өткізу орны болып танылады.</w:t>
      </w:r>
    </w:p>
    <w:p w:rsidR="00000000" w:rsidRDefault="00EB742F">
      <w:pPr>
        <w:ind w:firstLine="400"/>
        <w:jc w:val="both"/>
      </w:pPr>
      <w:r>
        <w:rPr>
          <w:rStyle w:val="s0"/>
        </w:rPr>
        <w:t> </w:t>
      </w:r>
    </w:p>
    <w:p w:rsidR="00000000" w:rsidRDefault="00EB742F">
      <w:pPr>
        <w:ind w:left="1200" w:hanging="800"/>
        <w:jc w:val="both"/>
      </w:pPr>
      <w:bookmarkStart w:id="250" w:name="SUB276060000"/>
      <w:bookmarkEnd w:id="250"/>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EB742F">
      <w:pPr>
        <w:ind w:firstLine="400"/>
        <w:jc w:val="both"/>
      </w:pPr>
      <w:r>
        <w:rPr>
          <w:rStyle w:val="s0"/>
        </w:rPr>
        <w:t>1. Тауарларды экспортқа өткізу кезінде қосылған құн салығын есептеу мақсатынд</w:t>
      </w:r>
      <w:r>
        <w:rPr>
          <w:rStyle w:val="s0"/>
        </w:rPr>
        <w:t>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алғашқы күн ретінде айқындалатын тиеп-жөнелту күні тауарларды өткізу бойынша айналым жасау к</w:t>
      </w:r>
      <w:r>
        <w:rPr>
          <w:rStyle w:val="s0"/>
        </w:rPr>
        <w:t>үні</w:t>
      </w:r>
      <w:r>
        <w:rPr>
          <w:rStyle w:val="s0"/>
        </w:rPr>
        <w:t xml:space="preserve"> болып табылады.</w:t>
      </w:r>
    </w:p>
    <w:p w:rsidR="00000000" w:rsidRDefault="00EB742F">
      <w:pPr>
        <w:jc w:val="both"/>
      </w:pPr>
      <w:r>
        <w:rPr>
          <w:rStyle w:val="s3"/>
        </w:rPr>
        <w:t>2011.21.07. № 467-ІV ҚР</w:t>
      </w:r>
      <w:r>
        <w:rPr>
          <w:rStyle w:val="s3"/>
        </w:rPr>
        <w:t xml:space="preserve"> </w:t>
      </w:r>
      <w:hyperlink r:id="rId5629" w:anchor="sub_id=3116" w:history="1">
        <w:r>
          <w:rPr>
            <w:rStyle w:val="a3"/>
            <w:i/>
            <w:iCs/>
          </w:rPr>
          <w:t>Заңымен</w:t>
        </w:r>
      </w:hyperlink>
      <w:r>
        <w:rPr>
          <w:rStyle w:val="s3"/>
        </w:rPr>
        <w:t xml:space="preserve"> </w:t>
      </w:r>
      <w:r>
        <w:rPr>
          <w:rStyle w:val="s3"/>
        </w:rPr>
        <w:t>(2011 жылғы 1 шілдеден бастап қолданысқа енгізілді) (</w:t>
      </w:r>
      <w:hyperlink r:id="rId5630" w:anchor="sub_id=276060200" w:history="1">
        <w:r>
          <w:rPr>
            <w:rStyle w:val="a3"/>
            <w:i/>
            <w:iCs/>
          </w:rPr>
          <w:t>бұр.ред.қара</w:t>
        </w:r>
      </w:hyperlink>
      <w:r>
        <w:rPr>
          <w:rStyle w:val="s3"/>
        </w:rPr>
        <w:t>); 2012.26.12. № 61-V ҚР</w:t>
      </w:r>
      <w:r>
        <w:rPr>
          <w:rStyle w:val="s3"/>
        </w:rPr>
        <w:t xml:space="preserve"> </w:t>
      </w:r>
      <w:hyperlink r:id="rId5631" w:anchor="sub_id=2766" w:history="1">
        <w:r>
          <w:rPr>
            <w:rStyle w:val="a3"/>
            <w:i/>
            <w:iCs/>
          </w:rPr>
          <w:t>Заңымен</w:t>
        </w:r>
      </w:hyperlink>
      <w:r>
        <w:rPr>
          <w:rStyle w:val="s3"/>
        </w:rPr>
        <w:t xml:space="preserve"> </w:t>
      </w:r>
      <w:r>
        <w:rPr>
          <w:rStyle w:val="s3"/>
        </w:rPr>
        <w:t>(2013 ж. 1 қаңтардан бастап қолданысқа енгізілді) (</w:t>
      </w:r>
      <w:hyperlink r:id="rId5632" w:anchor="sub_id=276060200" w:history="1">
        <w:r>
          <w:rPr>
            <w:rStyle w:val="a3"/>
            <w:i/>
            <w:iCs/>
          </w:rPr>
          <w:t>бұр.ред.қара</w:t>
        </w:r>
      </w:hyperlink>
      <w:r>
        <w:rPr>
          <w:rStyle w:val="s3"/>
        </w:rPr>
        <w:t>); 2013.16.01. № 71-V ҚР</w:t>
      </w:r>
      <w:r>
        <w:rPr>
          <w:rStyle w:val="s3"/>
        </w:rPr>
        <w:t xml:space="preserve"> </w:t>
      </w:r>
      <w:hyperlink r:id="rId5633" w:anchor="sub_id=300" w:history="1">
        <w:r>
          <w:rPr>
            <w:rStyle w:val="a3"/>
            <w:i/>
            <w:iCs/>
          </w:rPr>
          <w:t>Заңымен</w:t>
        </w:r>
      </w:hyperlink>
      <w:r>
        <w:rPr>
          <w:rStyle w:val="s3"/>
        </w:rPr>
        <w:t xml:space="preserve"> </w:t>
      </w:r>
      <w:r>
        <w:rPr>
          <w:rStyle w:val="s3"/>
        </w:rPr>
        <w:t>(2013 ж. 1 қаңтардан бастап қолданысқа енгізілді) (</w:t>
      </w:r>
      <w:hyperlink r:id="rId5634" w:anchor="sub_id=276060200" w:history="1">
        <w:r>
          <w:rPr>
            <w:rStyle w:val="a3"/>
            <w:i/>
            <w:iCs/>
          </w:rPr>
          <w:t>бұр.ред.қара</w:t>
        </w:r>
      </w:hyperlink>
      <w:r>
        <w:rPr>
          <w:rStyle w:val="s3"/>
        </w:rPr>
        <w:t>) 2-тармақ өзгертілді</w:t>
      </w:r>
    </w:p>
    <w:p w:rsidR="00000000" w:rsidRDefault="00EB742F">
      <w:pPr>
        <w:ind w:firstLine="400"/>
        <w:jc w:val="both"/>
      </w:pPr>
      <w:r>
        <w:rPr>
          <w:rStyle w:val="s0"/>
        </w:rPr>
        <w:t>2. Егер осы бапта өзгеше белгіленбесе, салық төлеушінің импортталған тауарларды (оның ішінде олардың дайындалғаны туралы шарттар (келісімшарттар) бойынша жұмыстарды орындау нәтижесі болып</w:t>
      </w:r>
      <w:r>
        <w:rPr>
          <w:rStyle w:val="s0"/>
        </w:rPr>
        <w:t xml:space="preserve"> табылатын тауарларды), сондай-ақ алыс-беріс шикізатын өңдеу өнімі болып табылатын заттар, тауарлар түрінде қарыз беруді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EB742F">
      <w:pPr>
        <w:ind w:firstLine="400"/>
        <w:jc w:val="both"/>
      </w:pPr>
      <w:r>
        <w:rPr>
          <w:rStyle w:val="s0"/>
        </w:rPr>
        <w:t xml:space="preserve">Егер </w:t>
      </w:r>
      <w:r>
        <w:rPr>
          <w:rStyle w:val="s0"/>
        </w:rPr>
        <w:t>осы тармақта өзгеше белгiленбесе, осы тараудың мақсаты үшiн:</w:t>
      </w:r>
      <w:r>
        <w:rPr>
          <w:rStyle w:val="s0"/>
        </w:rPr>
        <w:t xml:space="preserve"> </w:t>
      </w:r>
    </w:p>
    <w:p w:rsidR="00000000" w:rsidRDefault="00EB742F">
      <w:pPr>
        <w:ind w:firstLine="400"/>
        <w:jc w:val="both"/>
      </w:pPr>
      <w:r>
        <w:rPr>
          <w:rStyle w:val="s0"/>
        </w:rPr>
        <w:t>1)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осындай тауар</w:t>
      </w:r>
      <w:r>
        <w:rPr>
          <w:rStyle w:val="s0"/>
        </w:rPr>
        <w:t>ларды тану (көрсету) күндерінің неғұрлым ертерегі;</w:t>
      </w:r>
    </w:p>
    <w:p w:rsidR="00000000" w:rsidRDefault="00EB742F">
      <w:pPr>
        <w:ind w:firstLine="400"/>
        <w:jc w:val="both"/>
      </w:pPr>
      <w:r>
        <w:rPr>
          <w:rStyle w:val="s0"/>
        </w:rPr>
        <w:t>2) Қазақстан Республикасының аумағына мұндай тауарларды әкелу күні импортталған тауарларды есепке қабылдаған күн болып табылады.</w:t>
      </w:r>
    </w:p>
    <w:p w:rsidR="00000000" w:rsidRDefault="00EB742F">
      <w:pPr>
        <w:ind w:firstLine="400"/>
        <w:jc w:val="both"/>
      </w:pPr>
      <w:r>
        <w:rPr>
          <w:rStyle w:val="s0"/>
        </w:rPr>
        <w:t>Салық төлеушіде осы тармақтың екінші бөлігінің 1) және 2) тармақшаларында кө</w:t>
      </w:r>
      <w:r>
        <w:rPr>
          <w:rStyle w:val="s0"/>
        </w:rPr>
        <w:t>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EB742F">
      <w:pPr>
        <w:ind w:firstLine="400"/>
        <w:jc w:val="both"/>
      </w:pPr>
      <w:r>
        <w:rPr>
          <w:rStyle w:val="s0"/>
        </w:rPr>
        <w:t>Осы тармақтың мақсаты үшін:</w:t>
      </w:r>
    </w:p>
    <w:p w:rsidR="00000000" w:rsidRDefault="00EB742F">
      <w:pPr>
        <w:ind w:firstLine="400"/>
        <w:jc w:val="both"/>
      </w:pPr>
      <w:r>
        <w:rPr>
          <w:rStyle w:val="s0"/>
        </w:rPr>
        <w:t>тауарларды әуе немесе теңіз кемелерімен тасымалдау кезінде - Қазақстан Республикасын</w:t>
      </w:r>
      <w:r>
        <w:rPr>
          <w:rStyle w:val="s0"/>
        </w:rPr>
        <w:t>ың аумағында орналасқан әуежайға немесе портқа әкелген күн;</w:t>
      </w:r>
    </w:p>
    <w:p w:rsidR="00000000" w:rsidRDefault="00EB742F">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 әкелген күн болып т</w:t>
      </w:r>
      <w:r>
        <w:rPr>
          <w:rStyle w:val="s0"/>
        </w:rPr>
        <w:t>абылады.</w:t>
      </w:r>
    </w:p>
    <w:p w:rsidR="00000000" w:rsidRDefault="00EB742F">
      <w:pPr>
        <w:ind w:firstLine="400"/>
        <w:jc w:val="both"/>
      </w:pPr>
      <w:r>
        <w:rPr>
          <w:rStyle w:val="s0"/>
        </w:rPr>
        <w:t>Бұл ретте Қазақстан Республикасының Мемлекеттік шекарасын кесіп өту күні Қазақстан Республикасы Ұлттық қауіпсіздік комитеті Шекара қызметінің аумақтық бөлімшелері беретін мемлекеттік бақылаудан өту туралы талонның (не мемлекеттік бақылаудан өту ту</w:t>
      </w:r>
      <w:r>
        <w:rPr>
          <w:rStyle w:val="s0"/>
        </w:rPr>
        <w:t>ралы талон көшірмесінің) негізінде айқындалады, оның</w:t>
      </w:r>
      <w:r>
        <w:rPr>
          <w:rStyle w:val="s0"/>
        </w:rPr>
        <w:t xml:space="preserve"> </w:t>
      </w:r>
      <w:hyperlink r:id="rId5635" w:anchor="sub_id=1" w:history="1">
        <w:r>
          <w:rPr>
            <w:rStyle w:val="a3"/>
          </w:rPr>
          <w:t>нысанын</w:t>
        </w:r>
      </w:hyperlink>
      <w:r>
        <w:rPr>
          <w:rStyle w:val="s0"/>
        </w:rPr>
        <w:t xml:space="preserve"> </w:t>
      </w:r>
      <w:r>
        <w:rPr>
          <w:rStyle w:val="s0"/>
        </w:rPr>
        <w:t>және ұсыну тәртібін уәкілетті орган мен Қазақстан Республикасының Ұлттық қауіпсіздік комитеті бірлесе отырып белгіле</w:t>
      </w:r>
      <w:r>
        <w:rPr>
          <w:rStyle w:val="s0"/>
        </w:rPr>
        <w:t>йді. Салықтық әкімшілендіру мақсатында уәкілетті орган және Қазақстан Республикасының Ұлттық қауіпсіздік комитеті мәліметтерді бірыңғай ақпараттық жүйе арқылы беру жөніндегі өзара іс-қимылды ұйымдастырады;</w:t>
      </w:r>
    </w:p>
    <w:p w:rsidR="00000000" w:rsidRDefault="00EB742F">
      <w:pPr>
        <w:ind w:firstLine="400"/>
        <w:jc w:val="both"/>
      </w:pPr>
      <w:r>
        <w:rPr>
          <w:rStyle w:val="s0"/>
        </w:rPr>
        <w:t>тауарларды халықаралық және мемлекетаралық темір ж</w:t>
      </w:r>
      <w:r>
        <w:rPr>
          <w:rStyle w:val="s0"/>
        </w:rPr>
        <w:t>ол көлігі қатынасымен тасымалдау кезінде - Қазақстан Республикасының Үкіметі белгілеген шекара маңындағы бірiншi өткізу пунктiне (стансасына) әкелген күн;</w:t>
      </w:r>
    </w:p>
    <w:p w:rsidR="00000000" w:rsidRDefault="00EB742F">
      <w:pPr>
        <w:ind w:firstLine="400"/>
        <w:jc w:val="both"/>
      </w:pPr>
      <w:r>
        <w:rPr>
          <w:rStyle w:val="s0"/>
        </w:rPr>
        <w:t>тауарларды магистральдық құбыржолдары жүйесi бойынша немесе электр беру желiлерi бойынша тасымалдау к</w:t>
      </w:r>
      <w:r>
        <w:rPr>
          <w:rStyle w:val="s0"/>
        </w:rPr>
        <w:t>езінде - тауарларды тапсыру пунктiне әкелген күн;</w:t>
      </w:r>
    </w:p>
    <w:p w:rsidR="00000000" w:rsidRDefault="00EB742F">
      <w:pPr>
        <w:ind w:firstLine="400"/>
        <w:jc w:val="both"/>
      </w:pPr>
      <w:r>
        <w:rPr>
          <w:rStyle w:val="s0"/>
        </w:rPr>
        <w:t>халықаралық почта жөнелтілімдері бойынша тауарларды жөнелту кезінде - Қазақстан Республикасының почта туралы</w:t>
      </w:r>
      <w:r>
        <w:rPr>
          <w:rStyle w:val="s0"/>
        </w:rPr>
        <w:t xml:space="preserve"> </w:t>
      </w:r>
      <w:hyperlink r:id="rId5636" w:history="1">
        <w:r>
          <w:rPr>
            <w:rStyle w:val="a3"/>
          </w:rPr>
          <w:t>заңнамасына</w:t>
        </w:r>
      </w:hyperlink>
      <w:r>
        <w:rPr>
          <w:rStyle w:val="s0"/>
        </w:rPr>
        <w:t xml:space="preserve"> </w:t>
      </w:r>
      <w:r>
        <w:rPr>
          <w:rStyle w:val="s0"/>
        </w:rPr>
        <w:t>сәйкес Қазақстан Рес</w:t>
      </w:r>
      <w:r>
        <w:rPr>
          <w:rStyle w:val="s0"/>
        </w:rPr>
        <w:t>публикасының аумағында почта штемпелі қойылған күн айқындалады.</w:t>
      </w:r>
    </w:p>
    <w:p w:rsidR="00000000" w:rsidRDefault="00EB742F">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екінші бөлігінің 1) тармақшасында көрсетілген күн импортталған тауарларды есепке қойған</w:t>
      </w:r>
      <w:r>
        <w:rPr>
          <w:rStyle w:val="s0"/>
        </w:rPr>
        <w:t xml:space="preserve"> күн болып табылады.</w:t>
      </w:r>
      <w:r>
        <w:rPr>
          <w:rStyle w:val="s0"/>
        </w:rPr>
        <w:t xml:space="preserve"> </w:t>
      </w:r>
    </w:p>
    <w:p w:rsidR="00000000" w:rsidRDefault="00EB742F">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осы тармақтың е</w:t>
      </w:r>
      <w:r>
        <w:rPr>
          <w:rStyle w:val="s0"/>
        </w:rPr>
        <w:t>кінші бөлігінің 2) тармақшасында көрсетілген күн импортталған тауарларды есепке қойған күн болып табылады.</w:t>
      </w:r>
    </w:p>
    <w:p w:rsidR="00000000" w:rsidRDefault="00EB742F">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w:t>
      </w:r>
      <w:r>
        <w:rPr>
          <w:rStyle w:val="s0"/>
        </w:rPr>
        <w:t xml:space="preserve">гізуді жүзеге асыру міндеті көзделмеген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w:t>
      </w:r>
      <w:r>
        <w:rPr>
          <w:rStyle w:val="s0"/>
        </w:rPr>
        <w:t>кезде, тасымалдаушының тауарларды сатып алушыға берген күні импортталған тауарларды есепке алу күні болып танылады.</w:t>
      </w:r>
    </w:p>
    <w:p w:rsidR="00000000" w:rsidRDefault="00EB742F">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w:t>
      </w:r>
      <w:r>
        <w:rPr>
          <w:rStyle w:val="s0"/>
        </w:rPr>
        <w:t>леу күні тауарларға (лизинг нысаналарына)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w:t>
      </w:r>
      <w:r>
        <w:rPr>
          <w:rStyle w:val="s0"/>
        </w:rPr>
        <w:t>ын импортты жасау күні болып табылады.</w:t>
      </w:r>
    </w:p>
    <w:p w:rsidR="00000000" w:rsidRDefault="00EB742F">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w:t>
      </w:r>
      <w:r>
        <w:rPr>
          <w:rStyle w:val="s0"/>
        </w:rPr>
        <w:t xml:space="preserve"> тауарларды есепке қабылдаған күн салық салынатын импортты жасаудың бастапқы күні болып табылады.</w:t>
      </w:r>
    </w:p>
    <w:p w:rsidR="00000000" w:rsidRDefault="00EB742F">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w:t>
      </w:r>
      <w:r>
        <w:rPr>
          <w:rStyle w:val="s0"/>
        </w:rPr>
        <w:t xml:space="preserve"> лизинг шарты бойынша салық салынатын импортты жасаудың соңғы күні болып табылады.</w:t>
      </w:r>
    </w:p>
    <w:p w:rsidR="00000000" w:rsidRDefault="00EB742F">
      <w:pPr>
        <w:ind w:firstLine="400"/>
        <w:jc w:val="both"/>
      </w:pPr>
      <w:r>
        <w:rPr>
          <w:rStyle w:val="s0"/>
        </w:rPr>
        <w:t>Осы Кодекстiң</w:t>
      </w:r>
      <w:r>
        <w:rPr>
          <w:rStyle w:val="s0"/>
        </w:rPr>
        <w:t xml:space="preserve"> </w:t>
      </w:r>
      <w:hyperlink w:anchor="sub276010000" w:history="1">
        <w:r>
          <w:rPr>
            <w:rStyle w:val="a3"/>
          </w:rPr>
          <w:t>276-1-бабының 2-тармағында</w:t>
        </w:r>
      </w:hyperlink>
      <w:r>
        <w:rPr>
          <w:rStyle w:val="s0"/>
        </w:rPr>
        <w:t xml:space="preserve"> </w:t>
      </w:r>
      <w:r>
        <w:rPr>
          <w:rStyle w:val="s0"/>
        </w:rPr>
        <w:t>белгiленген талаптар сақталмаған жағдайда, сондай-ақ мүлікті (лизинг нысанасын) берген сәттен бас</w:t>
      </w:r>
      <w:r>
        <w:rPr>
          <w:rStyle w:val="s0"/>
        </w:rPr>
        <w:t>тап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EB742F">
      <w:pPr>
        <w:ind w:firstLine="400"/>
        <w:jc w:val="both"/>
      </w:pPr>
      <w:r>
        <w:rPr>
          <w:rStyle w:val="s0"/>
        </w:rPr>
        <w:t>4. Егер осы тармақта өзгеше көзделмесе, жұмыстарды орындаған, қы</w:t>
      </w:r>
      <w:r>
        <w:rPr>
          <w:rStyle w:val="s0"/>
        </w:rPr>
        <w:t>зметтерді көрсеткен күн жұмыстарды, көрсетілетін қызметтерді өткізу бойынша айналым жасау күні болып табылады.</w:t>
      </w:r>
    </w:p>
    <w:p w:rsidR="00000000" w:rsidRDefault="00EB742F">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w:t>
      </w:r>
      <w:r>
        <w:rPr>
          <w:rStyle w:val="s0"/>
        </w:rPr>
        <w:t>ылады.</w:t>
      </w:r>
    </w:p>
    <w:p w:rsidR="00000000" w:rsidRDefault="00EB742F">
      <w:pPr>
        <w:ind w:firstLine="400"/>
        <w:jc w:val="both"/>
      </w:pPr>
      <w:r>
        <w:rPr>
          <w:rStyle w:val="s0"/>
        </w:rPr>
        <w:t>Егер жұмыстар, көрсетілетін қызметтер тұрақты (үзіліссіз) негізде өткізілетін болса, онда бірінші басталатын күн:</w:t>
      </w:r>
      <w:r>
        <w:rPr>
          <w:rStyle w:val="s0"/>
        </w:rPr>
        <w:t xml:space="preserve"> </w:t>
      </w:r>
    </w:p>
    <w:p w:rsidR="00000000" w:rsidRDefault="00EB742F">
      <w:pPr>
        <w:ind w:firstLine="400"/>
        <w:jc w:val="both"/>
      </w:pPr>
      <w:r>
        <w:rPr>
          <w:rStyle w:val="s0"/>
        </w:rPr>
        <w:t>шот-фактура жазылған күн;</w:t>
      </w:r>
      <w:r>
        <w:rPr>
          <w:rStyle w:val="s0"/>
        </w:rPr>
        <w:t xml:space="preserve"> </w:t>
      </w:r>
    </w:p>
    <w:p w:rsidR="00000000" w:rsidRDefault="00EB742F">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EB742F">
      <w:pPr>
        <w:ind w:firstLine="400"/>
        <w:jc w:val="both"/>
      </w:pPr>
      <w:r>
        <w:rPr>
          <w:rStyle w:val="s0"/>
        </w:rPr>
        <w:t>Тұрақты (үзіл</w:t>
      </w:r>
      <w:r>
        <w:rPr>
          <w:rStyle w:val="s0"/>
        </w:rPr>
        <w:t>іссіз)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 артық мерзім</w:t>
      </w:r>
      <w:r>
        <w:rPr>
          <w:rStyle w:val="s0"/>
        </w:rPr>
        <w:t>ге жасалған ұзақ мерзімді келісімшарт негізінде жұмыстарды орындауды, қызметтер көрсетуді білдіреді.</w:t>
      </w:r>
    </w:p>
    <w:p w:rsidR="00000000" w:rsidRDefault="00EB742F">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табылмайтын жән</w:t>
      </w:r>
      <w:r>
        <w:rPr>
          <w:rStyle w:val="s0"/>
        </w:rPr>
        <w:t>е қызметін филиал, өкілдік арқылы жүзеге асырмайтын және Кеден одағына мүше мемлекеттің салық төлеушісі (төлеушісі) болып табылатын бейрезиденттен сатып алған жағдайда - жұмыстардың орындалуы, қызметтердің көрсетілуі фактісін растайтын құжаттарға қол қою к</w:t>
      </w:r>
      <w:r>
        <w:rPr>
          <w:rStyle w:val="s0"/>
        </w:rPr>
        <w:t>үні</w:t>
      </w:r>
      <w:r>
        <w:rPr>
          <w:rStyle w:val="s0"/>
        </w:rPr>
        <w:t xml:space="preserve"> өткізу бойынша салық салынатын айналым жасау күні болып табылады.</w:t>
      </w:r>
      <w:r>
        <w:rPr>
          <w:rStyle w:val="s0"/>
        </w:rPr>
        <w:t xml:space="preserve"> </w:t>
      </w:r>
    </w:p>
    <w:p w:rsidR="00000000" w:rsidRDefault="00EB742F">
      <w:pPr>
        <w:ind w:firstLine="400"/>
        <w:jc w:val="both"/>
      </w:pPr>
      <w:r>
        <w:rPr>
          <w:rStyle w:val="s0"/>
        </w:rPr>
        <w:t> </w:t>
      </w:r>
    </w:p>
    <w:p w:rsidR="00000000" w:rsidRDefault="00EB742F">
      <w:pPr>
        <w:ind w:left="1200" w:hanging="800"/>
        <w:jc w:val="both"/>
      </w:pPr>
      <w:r>
        <w:rPr>
          <w:rStyle w:val="s1"/>
        </w:rPr>
        <w:t>276-7-бап. Тауарлардың экспорты кезінде салық салынатын айналымның мөлшерін айқындау</w:t>
      </w:r>
      <w:r>
        <w:rPr>
          <w:rStyle w:val="s1"/>
        </w:rPr>
        <w:t xml:space="preserve"> </w:t>
      </w:r>
    </w:p>
    <w:p w:rsidR="00000000" w:rsidRDefault="00EB742F">
      <w:pPr>
        <w:ind w:firstLine="400"/>
        <w:jc w:val="both"/>
      </w:pPr>
      <w:r>
        <w:rPr>
          <w:rStyle w:val="s0"/>
        </w:rPr>
        <w:t>1. Тауарлардың экспорты кезінде салық салынатын айналым мөлшері, егер осы бапта және Қазақстан Ре</w:t>
      </w:r>
      <w:r>
        <w:rPr>
          <w:rStyle w:val="s0"/>
        </w:rPr>
        <w:t>спубликасының трансферттік баға белгілеу туралы</w:t>
      </w:r>
      <w:r>
        <w:rPr>
          <w:rStyle w:val="s0"/>
        </w:rPr>
        <w:t xml:space="preserve"> </w:t>
      </w:r>
      <w:hyperlink r:id="rId5637" w:history="1">
        <w:r>
          <w:rPr>
            <w:rStyle w:val="a3"/>
          </w:rPr>
          <w:t>заңнамасында</w:t>
        </w:r>
      </w:hyperlink>
      <w:r>
        <w:rPr>
          <w:rStyle w:val="s0"/>
        </w:rPr>
        <w:t xml:space="preserve"> </w:t>
      </w:r>
      <w:r>
        <w:rPr>
          <w:rStyle w:val="s0"/>
        </w:rPr>
        <w:t>өзгеше</w:t>
      </w:r>
      <w:r>
        <w:rPr>
          <w:rStyle w:val="s0"/>
        </w:rPr>
        <w:t xml:space="preserve"> көзделмесе, мәміле жасасқан тараптар қолданатын бағалар мен тарифтер негізге алына отырып, өткізілетін тауарлардың құны нег</w:t>
      </w:r>
      <w:r>
        <w:rPr>
          <w:rStyle w:val="s0"/>
        </w:rPr>
        <w:t>ізінде айқындалады.</w:t>
      </w:r>
      <w:r>
        <w:rPr>
          <w:rStyle w:val="s0"/>
        </w:rPr>
        <w:t xml:space="preserve"> </w:t>
      </w:r>
    </w:p>
    <w:p w:rsidR="00000000" w:rsidRDefault="00EB742F">
      <w:pPr>
        <w:jc w:val="both"/>
      </w:pPr>
      <w:r>
        <w:rPr>
          <w:rStyle w:val="s3"/>
        </w:rPr>
        <w:t>2014.28.11. № 257-V ҚР</w:t>
      </w:r>
      <w:r>
        <w:rPr>
          <w:rStyle w:val="s3"/>
        </w:rPr>
        <w:t xml:space="preserve"> </w:t>
      </w:r>
      <w:hyperlink r:id="rId5638" w:anchor="sub_id=2767"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5639" w:anchor="sub_id=276070200" w:history="1">
        <w:r>
          <w:rPr>
            <w:rStyle w:val="a3"/>
            <w:i/>
            <w:iCs/>
          </w:rPr>
          <w:t>бұр.ред.қара</w:t>
        </w:r>
      </w:hyperlink>
      <w:r>
        <w:rPr>
          <w:rStyle w:val="s3"/>
        </w:rPr>
        <w:t xml:space="preserve">) </w:t>
      </w:r>
    </w:p>
    <w:p w:rsidR="00000000" w:rsidRDefault="00EB742F">
      <w:pPr>
        <w:ind w:firstLine="400"/>
        <w:jc w:val="both"/>
      </w:pPr>
      <w:r>
        <w:rPr>
          <w:rStyle w:val="s0"/>
        </w:rPr>
        <w:t>2. Тауарларға меншік құқығының лизинг алушыға ауысуы көзделетін лизинг шарты (келісімшарты) бойынша олардың (лизинг нысаналарының) экспорты кезінде салық салынатын айналым мөлшері тауарлардың (лизинг нысан</w:t>
      </w:r>
      <w:r>
        <w:rPr>
          <w:rStyle w:val="s0"/>
        </w:rPr>
        <w:t>аларының) бастапқы құнының әрбір лизингтік төлемге тура келетін бір бөлігі мөлшерінде әрбір лизингтік төлемді төлеу үшін лизинг шартында (келісімшартында) көзделген күнге айқындалады.</w:t>
      </w:r>
    </w:p>
    <w:p w:rsidR="00000000" w:rsidRDefault="00EB742F">
      <w:pPr>
        <w:ind w:firstLine="400"/>
        <w:jc w:val="both"/>
      </w:pPr>
      <w:r>
        <w:rPr>
          <w:rStyle w:val="s0"/>
        </w:rPr>
        <w:t>Бұл ретте тауардың (лизинг нысанасының) бастапқы құны деп сыйақыны есепк</w:t>
      </w:r>
      <w:r>
        <w:rPr>
          <w:rStyle w:val="s0"/>
        </w:rPr>
        <w:t>е алмай, шартта көрсетілген лизинг нысанасының құнын түсіну керек.</w:t>
      </w:r>
      <w:r>
        <w:rPr>
          <w:rStyle w:val="s0"/>
        </w:rPr>
        <w:t xml:space="preserve"> </w:t>
      </w:r>
    </w:p>
    <w:p w:rsidR="00000000" w:rsidRDefault="00EB742F">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w:t>
      </w:r>
      <w:r>
        <w:rPr>
          <w:rStyle w:val="s0"/>
        </w:rPr>
        <w:t>) тауарлардың құны,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w:t>
      </w:r>
      <w:r>
        <w:rPr>
          <w:rStyle w:val="s0"/>
        </w:rPr>
        <w:t>ны ретінде айқындалады.</w:t>
      </w:r>
    </w:p>
    <w:p w:rsidR="00000000" w:rsidRDefault="00EB742F">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w:t>
      </w:r>
      <w:r>
        <w:rPr>
          <w:rStyle w:val="s0"/>
        </w:rPr>
        <w:t xml:space="preserve"> әуе жүкқұжаты, 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w:t>
      </w:r>
      <w:r>
        <w:rPr>
          <w:rStyle w:val="s0"/>
        </w:rPr>
        <w:t>спубликасының көлік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w:t>
      </w:r>
      <w:r>
        <w:rPr>
          <w:rStyle w:val="s0"/>
        </w:rPr>
        <w:t>у және буып-түю 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EB742F">
      <w:pPr>
        <w:jc w:val="both"/>
      </w:pPr>
      <w:r>
        <w:rPr>
          <w:rStyle w:val="s3"/>
        </w:rPr>
        <w:t>2014.28.11. № 257-V ҚР</w:t>
      </w:r>
      <w:r>
        <w:rPr>
          <w:rStyle w:val="s3"/>
        </w:rPr>
        <w:t xml:space="preserve"> </w:t>
      </w:r>
      <w:hyperlink r:id="rId5640" w:anchor="sub_id=2767" w:history="1">
        <w:r>
          <w:rPr>
            <w:rStyle w:val="a3"/>
            <w:i/>
            <w:iCs/>
          </w:rPr>
          <w:t>Заңымен</w:t>
        </w:r>
      </w:hyperlink>
      <w:r>
        <w:rPr>
          <w:rStyle w:val="s3"/>
        </w:rPr>
        <w:t xml:space="preserve"> </w:t>
      </w:r>
      <w:r>
        <w:rPr>
          <w:rStyle w:val="s3"/>
        </w:rPr>
        <w:t>4-тармақпен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4. Егер осы бапта өзгеше белгіленбесе, өткізілген тауарлар бағасы ұлғайту (азайту) жағына</w:t>
      </w:r>
      <w:r>
        <w:rPr>
          <w:rStyle w:val="s0"/>
        </w:rPr>
        <w:t xml:space="preserve"> өзгерген кезде не өткізілген тауарлардың саны (көлемі) олардың тиісті сапасы және (немесе) жасақталымы болмауы себепті қайтарылуына байланысты азайған кезде тауарлар экспорты кезіндегі салық салынатын айналымның мөлшері шартқа (келісімшартқа) қатысушылары</w:t>
      </w:r>
      <w:r>
        <w:rPr>
          <w:rStyle w:val="s0"/>
        </w:rPr>
        <w:t xml:space="preserve"> экспортталған тауарлардың бағасын өзгерткен (қайтаруды келіскен) сол салық кезеңінде түзетіледі.</w:t>
      </w:r>
    </w:p>
    <w:p w:rsidR="00000000" w:rsidRDefault="00EB742F">
      <w:pPr>
        <w:ind w:firstLine="400"/>
        <w:jc w:val="both"/>
      </w:pPr>
      <w:r>
        <w:t> </w:t>
      </w:r>
    </w:p>
    <w:p w:rsidR="00000000" w:rsidRDefault="00EB742F">
      <w:pPr>
        <w:ind w:left="1200" w:hanging="800"/>
        <w:jc w:val="both"/>
      </w:pPr>
      <w:bookmarkStart w:id="251" w:name="SUB276080000"/>
      <w:bookmarkEnd w:id="251"/>
      <w:r>
        <w:rPr>
          <w:rStyle w:val="s1"/>
        </w:rPr>
        <w:t>276-8-бап. Салық салынатын импорттың мөлшерін айқындау</w:t>
      </w:r>
      <w:r>
        <w:rPr>
          <w:rStyle w:val="s1"/>
        </w:rPr>
        <w:t xml:space="preserve"> </w:t>
      </w:r>
    </w:p>
    <w:p w:rsidR="00000000" w:rsidRDefault="00EB742F">
      <w:pPr>
        <w:jc w:val="both"/>
      </w:pPr>
      <w:r>
        <w:rPr>
          <w:rStyle w:val="s3"/>
        </w:rPr>
        <w:t>2012.26.12. № 61-V ҚР</w:t>
      </w:r>
      <w:r>
        <w:rPr>
          <w:rStyle w:val="s3"/>
        </w:rPr>
        <w:t xml:space="preserve"> </w:t>
      </w:r>
      <w:hyperlink r:id="rId5641" w:anchor="sub_id=2768"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5642" w:anchor="sub_id=276080100" w:history="1">
        <w:r>
          <w:rPr>
            <w:rStyle w:val="a3"/>
            <w:i/>
            <w:iCs/>
          </w:rPr>
          <w:t>бұр.ред.қара</w:t>
        </w:r>
      </w:hyperlink>
      <w:r>
        <w:rPr>
          <w:rStyle w:val="s3"/>
        </w:rPr>
        <w:t>)</w:t>
      </w:r>
    </w:p>
    <w:p w:rsidR="00000000" w:rsidRDefault="00EB742F">
      <w:pPr>
        <w:ind w:firstLine="400"/>
        <w:jc w:val="both"/>
      </w:pPr>
      <w:r>
        <w:rPr>
          <w:rStyle w:val="s0"/>
        </w:rPr>
        <w:t>1. Тауарлардың, оның ішінде оларды дайындау туралы шарт (келісімшар</w:t>
      </w:r>
      <w:r>
        <w:rPr>
          <w:rStyle w:val="s0"/>
        </w:rPr>
        <w:t>т) бойынша жұмыстарды орындау нәтижесі болып табылатын тауарлардың салық салынатын импортының мөлшері сатып алынған тауарлардың құны негізінде айқындалады.</w:t>
      </w:r>
    </w:p>
    <w:p w:rsidR="00000000" w:rsidRDefault="00EB742F">
      <w:pPr>
        <w:jc w:val="both"/>
      </w:pPr>
      <w:r>
        <w:rPr>
          <w:rStyle w:val="s3"/>
        </w:rPr>
        <w:t>2012.26.12. № 61-V ҚР</w:t>
      </w:r>
      <w:r>
        <w:rPr>
          <w:rStyle w:val="s3"/>
        </w:rPr>
        <w:t xml:space="preserve"> </w:t>
      </w:r>
      <w:hyperlink r:id="rId5643" w:anchor="sub_id=2768"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5644" w:anchor="sub_id=276080200" w:history="1">
        <w:r>
          <w:rPr>
            <w:rStyle w:val="a3"/>
            <w:i/>
            <w:iCs/>
          </w:rPr>
          <w:t>бұр.ред.қара</w:t>
        </w:r>
      </w:hyperlink>
      <w:r>
        <w:rPr>
          <w:rStyle w:val="s3"/>
        </w:rPr>
        <w:t>)</w:t>
      </w:r>
    </w:p>
    <w:p w:rsidR="00000000" w:rsidRDefault="00EB742F">
      <w:pPr>
        <w:ind w:firstLine="400"/>
        <w:jc w:val="both"/>
      </w:pPr>
      <w:r>
        <w:rPr>
          <w:rStyle w:val="s0"/>
        </w:rPr>
        <w:t>2. Осы баптың мақсаты үшін сатып алынған тауарлардың құны салық сал</w:t>
      </w:r>
      <w:r>
        <w:rPr>
          <w:rStyle w:val="s0"/>
        </w:rPr>
        <w:t>у мақсатында бағаны айқындау қағидаттары негізінде айқындалады.</w:t>
      </w:r>
    </w:p>
    <w:p w:rsidR="00000000" w:rsidRDefault="00EB742F">
      <w:pPr>
        <w:ind w:firstLine="400"/>
        <w:jc w:val="both"/>
      </w:pPr>
      <w:r>
        <w:rPr>
          <w:rStyle w:val="s0"/>
        </w:rPr>
        <w:t>Салық салу мақсатында бағаны айқындау қағидаты шарттың (келісімшарттың) талаптарына сәйкес тауарлар үшін төленуге жататын мәміле бағасы негізінде сатып алынған тауарлар құнын айқындауды білдір</w:t>
      </w:r>
      <w:r>
        <w:rPr>
          <w:rStyle w:val="s0"/>
        </w:rPr>
        <w:t>еді.</w:t>
      </w:r>
    </w:p>
    <w:p w:rsidR="00000000" w:rsidRDefault="00EB742F">
      <w:pPr>
        <w:ind w:firstLine="400"/>
        <w:jc w:val="both"/>
      </w:pPr>
      <w:r>
        <w:rPr>
          <w:rStyle w:val="s0"/>
        </w:rPr>
        <w:t xml:space="preserve">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көрсетілсе, онда </w:t>
      </w:r>
      <w:r>
        <w:rPr>
          <w:rStyle w:val="s0"/>
        </w:rPr>
        <w:t>сатып алынған тауарлардың құны ғана салық салынатын импорттың мөлшері болып табылады.</w:t>
      </w:r>
    </w:p>
    <w:p w:rsidR="00000000" w:rsidRDefault="00EB742F">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w:t>
      </w:r>
      <w:r>
        <w:rPr>
          <w:rStyle w:val="s0"/>
        </w:rPr>
        <w:t>н тауарлардың құны және (немесе) басқа да шығыстардың құны бөлек көрсетілмесе, онда аталған шартта (келісімшартта) көрсетілген мәміле бағасы салық салынатын импорттың мөлшері болып табылады.</w:t>
      </w:r>
    </w:p>
    <w:p w:rsidR="00000000" w:rsidRDefault="00EB742F">
      <w:pPr>
        <w:ind w:firstLine="400"/>
        <w:jc w:val="both"/>
      </w:pPr>
      <w:r>
        <w:rPr>
          <w:rStyle w:val="s0"/>
        </w:rPr>
        <w:t xml:space="preserve">3. Тауарлардың салық салынатын импортының мөлшеріне акцизделетін </w:t>
      </w:r>
      <w:r>
        <w:rPr>
          <w:rStyle w:val="s0"/>
        </w:rPr>
        <w:t>тауарлар бойынша акциздің сомасы енгізіледі.</w:t>
      </w:r>
    </w:p>
    <w:p w:rsidR="00000000" w:rsidRDefault="00EB742F">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тауарларды (лизинг нысаналарын</w:t>
      </w:r>
      <w:r>
        <w:rPr>
          <w:rStyle w:val="s0"/>
        </w:rPr>
        <w:t>) есепке алған күні енгізіледі.</w:t>
      </w:r>
    </w:p>
    <w:p w:rsidR="00000000" w:rsidRDefault="00EB742F">
      <w:pPr>
        <w:jc w:val="both"/>
      </w:pPr>
      <w:r>
        <w:rPr>
          <w:rStyle w:val="s3"/>
        </w:rPr>
        <w:t>2011.21.07. № 467-ІV ҚР</w:t>
      </w:r>
      <w:r>
        <w:rPr>
          <w:rStyle w:val="s3"/>
        </w:rPr>
        <w:t xml:space="preserve"> </w:t>
      </w:r>
      <w:hyperlink r:id="rId5645" w:anchor="sub_id=3117" w:history="1">
        <w:r>
          <w:rPr>
            <w:rStyle w:val="a3"/>
            <w:i/>
            <w:iCs/>
          </w:rPr>
          <w:t>Заңымен</w:t>
        </w:r>
      </w:hyperlink>
      <w:r>
        <w:rPr>
          <w:rStyle w:val="s3"/>
        </w:rPr>
        <w:t xml:space="preserve"> </w:t>
      </w:r>
      <w:r>
        <w:rPr>
          <w:rStyle w:val="s3"/>
        </w:rPr>
        <w:t>4-тармақ жаңа редакцияда (2010 жылғы 1 шілдеден бастап қолданысқа енгізілді) (</w:t>
      </w:r>
      <w:hyperlink r:id="rId5646" w:anchor="sub_id=276080400" w:history="1">
        <w:r>
          <w:rPr>
            <w:rStyle w:val="a3"/>
            <w:i/>
            <w:iCs/>
          </w:rPr>
          <w:t>бұр.ред.қара</w:t>
        </w:r>
      </w:hyperlink>
      <w:r>
        <w:rPr>
          <w:rStyle w:val="s3"/>
        </w:rPr>
        <w:t xml:space="preserve">) </w:t>
      </w:r>
    </w:p>
    <w:p w:rsidR="00000000" w:rsidRDefault="00EB742F">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w:t>
      </w:r>
      <w:r>
        <w:rPr>
          <w:rStyle w:val="s0"/>
        </w:rPr>
        <w:t>рі осы баптың 2-тармағында көзделген салық салу мақсатында баға айқындау қағидатын ескере отырып, тауарлар құнының негізінде айқындалады.</w:t>
      </w:r>
    </w:p>
    <w:p w:rsidR="00000000" w:rsidRDefault="00EB742F">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w:t>
      </w:r>
      <w:r>
        <w:rPr>
          <w:rStyle w:val="s0"/>
        </w:rPr>
        <w:t>асы көрсетілмеген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EB742F">
      <w:pPr>
        <w:jc w:val="both"/>
      </w:pPr>
      <w:r>
        <w:rPr>
          <w:rStyle w:val="s3"/>
        </w:rPr>
        <w:t>2014.28.11. № 257</w:t>
      </w:r>
      <w:r>
        <w:rPr>
          <w:rStyle w:val="s3"/>
        </w:rPr>
        <w:t>-V ҚР</w:t>
      </w:r>
      <w:r>
        <w:rPr>
          <w:rStyle w:val="s3"/>
        </w:rPr>
        <w:t xml:space="preserve"> </w:t>
      </w:r>
      <w:hyperlink r:id="rId5647" w:anchor="sub_id=2768" w:history="1">
        <w:r>
          <w:rPr>
            <w:rStyle w:val="a3"/>
            <w:i/>
            <w:iCs/>
          </w:rPr>
          <w:t>Заңымен</w:t>
        </w:r>
      </w:hyperlink>
      <w:r>
        <w:rPr>
          <w:rStyle w:val="s3"/>
        </w:rPr>
        <w:t xml:space="preserve"> </w:t>
      </w:r>
      <w:r>
        <w:rPr>
          <w:rStyle w:val="s3"/>
        </w:rPr>
        <w:t>5-тармақ жаңа редакцияда (2015 ж. 1 қаңтардан бастап қолданысқа енгізілді) (</w:t>
      </w:r>
      <w:hyperlink r:id="rId5648" w:anchor="sub_id=276080500" w:history="1">
        <w:r>
          <w:rPr>
            <w:rStyle w:val="a3"/>
            <w:i/>
            <w:iCs/>
          </w:rPr>
          <w:t>бұр.ред.қара</w:t>
        </w:r>
      </w:hyperlink>
      <w:r>
        <w:rPr>
          <w:rStyle w:val="s3"/>
        </w:rPr>
        <w:t xml:space="preserve">) </w:t>
      </w:r>
    </w:p>
    <w:p w:rsidR="00000000" w:rsidRDefault="00EB742F">
      <w:pPr>
        <w:ind w:firstLine="400"/>
        <w:jc w:val="both"/>
      </w:pPr>
      <w:r>
        <w:rPr>
          <w:rStyle w:val="s0"/>
        </w:rPr>
        <w:t xml:space="preserve">5. Алыс-беріс шикізатын қайта өңдеу өнімдері болып табылатын тауарлардың салық салынатын импортының мөлшері, акцизделетін қайта өңдеу өнімдері бойынша төленуге жататын акциздерді қоса алғанда, осы алыс-беріс шикізатын қайта өңдеу бойынша </w:t>
      </w:r>
      <w:r>
        <w:rPr>
          <w:rStyle w:val="s0"/>
        </w:rPr>
        <w:t>жұмыстардың құны негізінде айқындалады.</w:t>
      </w:r>
    </w:p>
    <w:p w:rsidR="00000000" w:rsidRDefault="00EB742F">
      <w:pPr>
        <w:jc w:val="both"/>
      </w:pPr>
      <w:r>
        <w:rPr>
          <w:rStyle w:val="s3"/>
        </w:rPr>
        <w:t>2012.26.12. № 61-V ҚР</w:t>
      </w:r>
      <w:r>
        <w:rPr>
          <w:rStyle w:val="s3"/>
        </w:rPr>
        <w:t xml:space="preserve"> </w:t>
      </w:r>
      <w:hyperlink r:id="rId5649" w:anchor="sub_id=2768" w:history="1">
        <w:r>
          <w:rPr>
            <w:rStyle w:val="a3"/>
            <w:i/>
            <w:iCs/>
          </w:rPr>
          <w:t>Заңымен</w:t>
        </w:r>
      </w:hyperlink>
      <w:r>
        <w:rPr>
          <w:rStyle w:val="s3"/>
        </w:rPr>
        <w:t xml:space="preserve"> </w:t>
      </w:r>
      <w:r>
        <w:rPr>
          <w:rStyle w:val="s3"/>
        </w:rPr>
        <w:t>6-тармақ өзгертілді (2013 ж. 1 қаңтардан бастап қолданысқа енгізілді) (</w:t>
      </w:r>
      <w:hyperlink r:id="rId5650" w:anchor="sub_id=276080600" w:history="1">
        <w:r>
          <w:rPr>
            <w:rStyle w:val="a3"/>
            <w:i/>
            <w:iCs/>
          </w:rPr>
          <w:t>бұр.ред.қара</w:t>
        </w:r>
      </w:hyperlink>
      <w:r>
        <w:rPr>
          <w:rStyle w:val="s3"/>
        </w:rPr>
        <w:t>)</w:t>
      </w:r>
    </w:p>
    <w:p w:rsidR="00000000" w:rsidRDefault="00EB742F">
      <w:pPr>
        <w:ind w:firstLine="400"/>
        <w:jc w:val="both"/>
      </w:pPr>
      <w:r>
        <w:rPr>
          <w:rStyle w:val="s0"/>
        </w:rPr>
        <w:t xml:space="preserve">6. Тауарларға меншік құқығының лизинг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w:t>
      </w:r>
      <w:r>
        <w:rPr>
          <w:rStyle w:val="s0"/>
        </w:rPr>
        <w:t>салық салу мақсатында баға айқындау принципі ескеріле отырып, сыйақы есепке алынбай, осы Кодекстің</w:t>
      </w:r>
      <w:r>
        <w:rPr>
          <w:rStyle w:val="s0"/>
        </w:rPr>
        <w:t xml:space="preserve"> </w:t>
      </w:r>
      <w:hyperlink w:anchor="sub276060000" w:history="1">
        <w:r>
          <w:rPr>
            <w:rStyle w:val="a3"/>
          </w:rPr>
          <w:t>276-6-бабы 3-тармағында</w:t>
        </w:r>
      </w:hyperlink>
      <w:r>
        <w:rPr>
          <w:rStyle w:val="s0"/>
        </w:rPr>
        <w:t xml:space="preserve"> </w:t>
      </w:r>
      <w:r>
        <w:rPr>
          <w:rStyle w:val="s0"/>
        </w:rPr>
        <w:t>белгіленген күні көзделген тауар (лизинг нысанасы) құнының бір бөлігі мөлшерінде айқындалады.</w:t>
      </w:r>
    </w:p>
    <w:p w:rsidR="00000000" w:rsidRDefault="00EB742F">
      <w:pPr>
        <w:ind w:firstLine="400"/>
        <w:jc w:val="both"/>
      </w:pPr>
      <w:r>
        <w:rPr>
          <w:rStyle w:val="s0"/>
        </w:rPr>
        <w:t>Егер</w:t>
      </w:r>
      <w:r>
        <w:rPr>
          <w:rStyle w:val="s0"/>
        </w:rPr>
        <w:t xml:space="preserve">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нысаналарының) са</w:t>
      </w:r>
      <w:r>
        <w:rPr>
          <w:rStyle w:val="s0"/>
        </w:rPr>
        <w:t>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шартына (келісі</w:t>
      </w:r>
      <w:r>
        <w:rPr>
          <w:rStyle w:val="s0"/>
        </w:rPr>
        <w:t>мшартына) сәйкес тауарларды (лизинг нысаналарын) лизинг алушыға беру күніне дейін белгіленеді.</w:t>
      </w:r>
    </w:p>
    <w:p w:rsidR="00000000" w:rsidRDefault="00EB742F">
      <w:pPr>
        <w:ind w:firstLine="400"/>
        <w:jc w:val="both"/>
      </w:pPr>
      <w:r>
        <w:rPr>
          <w:rStyle w:val="s0"/>
        </w:rPr>
        <w:t>Осы Кодекстің</w:t>
      </w:r>
      <w:r>
        <w:rPr>
          <w:rStyle w:val="s0"/>
        </w:rPr>
        <w:t xml:space="preserve"> </w:t>
      </w:r>
      <w:hyperlink w:anchor="sub276010000" w:history="1">
        <w:r>
          <w:rPr>
            <w:rStyle w:val="a3"/>
          </w:rPr>
          <w:t>276-1-бабының 2-тармағының</w:t>
        </w:r>
      </w:hyperlink>
      <w:r>
        <w:rPr>
          <w:rStyle w:val="s0"/>
        </w:rPr>
        <w:t xml:space="preserve"> </w:t>
      </w:r>
      <w:r>
        <w:rPr>
          <w:rStyle w:val="s0"/>
        </w:rPr>
        <w:t>талаптарына сәйкес келетін лизинг шартында (келісімшартында) көзделген лизинг төлемде</w:t>
      </w:r>
      <w:r>
        <w:rPr>
          <w:rStyle w:val="s0"/>
        </w:rPr>
        <w:t>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алынбаған барлық лизинг төлемдері мен сыйақы есепке алынбаған өтелген т</w:t>
      </w:r>
      <w:r>
        <w:rPr>
          <w:rStyle w:val="s0"/>
        </w:rPr>
        <w:t>өлемдер</w:t>
      </w:r>
      <w:r>
        <w:rPr>
          <w:rStyle w:val="s0"/>
        </w:rPr>
        <w:t xml:space="preserve"> сомасы арасындағы айырма ретінде айқындалады.</w:t>
      </w:r>
    </w:p>
    <w:p w:rsidR="00000000" w:rsidRDefault="00EB742F">
      <w:pPr>
        <w:ind w:firstLine="400"/>
        <w:jc w:val="both"/>
      </w:pPr>
      <w:r>
        <w:rPr>
          <w:rStyle w:val="s0"/>
        </w:rPr>
        <w:t>Осы Кодекстің</w:t>
      </w:r>
      <w:r>
        <w:rPr>
          <w:rStyle w:val="s0"/>
        </w:rPr>
        <w:t xml:space="preserve"> </w:t>
      </w:r>
      <w:hyperlink w:anchor="sub276010000" w:history="1">
        <w:r>
          <w:rPr>
            <w:rStyle w:val="a3"/>
          </w:rPr>
          <w:t>276-1-бабының 2-тармағында</w:t>
        </w:r>
      </w:hyperlink>
      <w:r>
        <w:rPr>
          <w:rStyle w:val="s0"/>
        </w:rPr>
        <w:t xml:space="preserve"> </w:t>
      </w:r>
      <w:r>
        <w:rPr>
          <w:rStyle w:val="s0"/>
        </w:rPr>
        <w:t>белгіленген талаптар сақталмаған жағдайда, сондай-ақ мүлікті (лизинг нысанасын) берген кезден бастап үш жыл өткеннен кейін лиз</w:t>
      </w:r>
      <w:r>
        <w:rPr>
          <w:rStyle w:val="s0"/>
        </w:rPr>
        <w:t>инг шарты (келісімшарты) бұзылған жағдайда, салық салынатын импорттың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бойынша бұрын жанама салық</w:t>
      </w:r>
      <w:r>
        <w:rPr>
          <w:rStyle w:val="s0"/>
        </w:rPr>
        <w:t>тар төленген лизинг шарты (келісімшарты) бойынша лизингтік төлемдердің сомасына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көзделген сыйақы аталған жағдайл</w:t>
      </w:r>
      <w:r>
        <w:rPr>
          <w:rStyle w:val="s0"/>
        </w:rPr>
        <w:t>ар басталғанға дейін салық салынатын импорт мөлшеріне енгізіледі.</w:t>
      </w:r>
    </w:p>
    <w:p w:rsidR="00000000" w:rsidRDefault="00EB742F">
      <w:pPr>
        <w:jc w:val="both"/>
      </w:pPr>
      <w:r>
        <w:rPr>
          <w:rStyle w:val="s3"/>
        </w:rPr>
        <w:t>2012.26.12. № 61-V ҚР</w:t>
      </w:r>
      <w:r>
        <w:rPr>
          <w:rStyle w:val="s3"/>
        </w:rPr>
        <w:t xml:space="preserve"> </w:t>
      </w:r>
      <w:hyperlink r:id="rId5651" w:anchor="sub_id=2768" w:history="1">
        <w:r>
          <w:rPr>
            <w:rStyle w:val="a3"/>
            <w:i/>
            <w:iCs/>
          </w:rPr>
          <w:t>Заңымен</w:t>
        </w:r>
      </w:hyperlink>
      <w:r>
        <w:rPr>
          <w:rStyle w:val="s3"/>
        </w:rPr>
        <w:t xml:space="preserve"> </w:t>
      </w:r>
      <w:r>
        <w:rPr>
          <w:rStyle w:val="s3"/>
        </w:rPr>
        <w:t>7-тармақ жаңа редакцияда (2013 ж. 1 қаңтардан бастап қолданысқа енгізілді) (</w:t>
      </w:r>
      <w:hyperlink r:id="rId5652" w:anchor="sub_id=276080700" w:history="1">
        <w:r>
          <w:rPr>
            <w:rStyle w:val="a3"/>
            <w:i/>
            <w:iCs/>
          </w:rPr>
          <w:t>бұр.ред.қара</w:t>
        </w:r>
      </w:hyperlink>
      <w:r>
        <w:rPr>
          <w:rStyle w:val="s3"/>
        </w:rPr>
        <w:t>)</w:t>
      </w:r>
    </w:p>
    <w:p w:rsidR="00000000" w:rsidRDefault="00EB742F">
      <w:pPr>
        <w:ind w:firstLine="400"/>
        <w:jc w:val="both"/>
      </w:pPr>
      <w:r>
        <w:rPr>
          <w:rStyle w:val="s0"/>
        </w:rPr>
        <w:t xml:space="preserve">7. Салық органдары Кеден одағына мүше мемлекеттердің аумағынан Қазақстан Республикасының аумағына тауарлар импорты кезінде қосылған құн салығы бойынша салық </w:t>
      </w:r>
      <w:r>
        <w:rPr>
          <w:rStyle w:val="s0"/>
        </w:rPr>
        <w:t>міндеттемелерінің орындалуын бақылауды жүзеге асыру кезінде Қазақстан Республикасының Үкіметі белгілеген</w:t>
      </w:r>
      <w:r>
        <w:rPr>
          <w:rStyle w:val="s0"/>
        </w:rPr>
        <w:t xml:space="preserve"> </w:t>
      </w:r>
      <w:hyperlink r:id="rId5653" w:history="1">
        <w:r>
          <w:rPr>
            <w:rStyle w:val="a3"/>
          </w:rPr>
          <w:t>тәртіппен</w:t>
        </w:r>
      </w:hyperlink>
      <w:r>
        <w:rPr>
          <w:rStyle w:val="s0"/>
        </w:rPr>
        <w:t xml:space="preserve"> </w:t>
      </w:r>
      <w:r>
        <w:rPr>
          <w:rStyle w:val="s0"/>
        </w:rPr>
        <w:t>және (немесе) Қазақстан Республикасының трансферттік баға белгілеу туралы</w:t>
      </w:r>
      <w:r>
        <w:rPr>
          <w:rStyle w:val="s0"/>
        </w:rPr>
        <w:t xml:space="preserve"> </w:t>
      </w:r>
      <w:hyperlink r:id="rId5654" w:history="1">
        <w:r>
          <w:rPr>
            <w:rStyle w:val="a3"/>
          </w:rPr>
          <w:t>заңнамасының</w:t>
        </w:r>
      </w:hyperlink>
      <w:r>
        <w:rPr>
          <w:rStyle w:val="s0"/>
        </w:rPr>
        <w:t xml:space="preserve"> </w:t>
      </w:r>
      <w:r>
        <w:rPr>
          <w:rStyle w:val="s0"/>
        </w:rPr>
        <w:t>талаптарын ескере отырып, салық салынатын импорттың мөлшерін түзетуге құқылы.</w:t>
      </w:r>
    </w:p>
    <w:p w:rsidR="00000000" w:rsidRDefault="00EB742F">
      <w:pPr>
        <w:ind w:firstLine="400"/>
        <w:jc w:val="both"/>
      </w:pPr>
      <w:r>
        <w:rPr>
          <w:rStyle w:val="s0"/>
        </w:rPr>
        <w:t>Бұл ретте салық төлеуші жоғарыда көрсетілген Қазақстан Республикасының Үкіметі белгілеген тәртіпті жән</w:t>
      </w:r>
      <w:r>
        <w:rPr>
          <w:rStyle w:val="s0"/>
        </w:rPr>
        <w:t>е (немесе) Қазақстан Республикасының трансферттік баға белгілеу туралы</w:t>
      </w:r>
      <w:r>
        <w:rPr>
          <w:rStyle w:val="s0"/>
        </w:rPr>
        <w:t xml:space="preserve"> </w:t>
      </w:r>
      <w:hyperlink r:id="rId5655" w:history="1">
        <w:r>
          <w:rPr>
            <w:rStyle w:val="a3"/>
          </w:rPr>
          <w:t>заңнамасының</w:t>
        </w:r>
      </w:hyperlink>
      <w:r>
        <w:rPr>
          <w:rStyle w:val="s0"/>
        </w:rPr>
        <w:t xml:space="preserve"> </w:t>
      </w:r>
      <w:r>
        <w:rPr>
          <w:rStyle w:val="s0"/>
        </w:rPr>
        <w:t>талаптарын ескере отырып, салық салынатын импорттың мөлшерін өз бетінше түзетеді.</w:t>
      </w:r>
    </w:p>
    <w:p w:rsidR="00000000" w:rsidRDefault="00EB742F">
      <w:pPr>
        <w:jc w:val="both"/>
      </w:pPr>
      <w:bookmarkStart w:id="252" w:name="SUB276080800"/>
      <w:bookmarkEnd w:id="252"/>
      <w:r>
        <w:rPr>
          <w:rStyle w:val="s3"/>
        </w:rPr>
        <w:t>2014.28.11. № 257-V ҚР</w:t>
      </w:r>
      <w:r>
        <w:rPr>
          <w:rStyle w:val="s3"/>
        </w:rPr>
        <w:t xml:space="preserve"> </w:t>
      </w:r>
      <w:hyperlink r:id="rId5656" w:anchor="sub_id=2768" w:history="1">
        <w:r>
          <w:rPr>
            <w:rStyle w:val="a3"/>
            <w:i/>
            <w:iCs/>
          </w:rPr>
          <w:t>Заңымен</w:t>
        </w:r>
      </w:hyperlink>
      <w:r>
        <w:rPr>
          <w:rStyle w:val="s3"/>
        </w:rPr>
        <w:t xml:space="preserve"> </w:t>
      </w:r>
      <w:r>
        <w:rPr>
          <w:rStyle w:val="s3"/>
        </w:rPr>
        <w:t>8-тармақпен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8. Импортталған тауарлар есепке қабылданған ай өткеннен кейін шартқа (келісімшартқа) қатысуш</w:t>
      </w:r>
      <w:r>
        <w:rPr>
          <w:rStyle w:val="s0"/>
        </w:rPr>
        <w:t>ылар осындай тауарлардың бағасын ұлғайту жағына өзгерткен жағдайда, салық салынатын импорттың мөлшері тиісті түрде түзетіледі.</w:t>
      </w:r>
    </w:p>
    <w:p w:rsidR="00000000" w:rsidRDefault="00EB742F">
      <w:pPr>
        <w:ind w:firstLine="400"/>
        <w:jc w:val="both"/>
      </w:pPr>
      <w:r>
        <w:t> </w:t>
      </w:r>
    </w:p>
    <w:p w:rsidR="00000000" w:rsidRDefault="00EB742F">
      <w:pPr>
        <w:ind w:left="1200" w:hanging="800"/>
        <w:jc w:val="both"/>
      </w:pPr>
      <w:r>
        <w:rPr>
          <w:rStyle w:val="s1"/>
        </w:rPr>
        <w:t>276-9-бап. Жұмыстарды, көрсетілетін қызметтерді өткізу бойынша салық салынатын айналымның мөлшерін айқындау</w:t>
      </w:r>
      <w:r>
        <w:rPr>
          <w:rStyle w:val="s1"/>
        </w:rPr>
        <w:t xml:space="preserve"> </w:t>
      </w:r>
    </w:p>
    <w:p w:rsidR="00000000" w:rsidRDefault="00EB742F">
      <w:pPr>
        <w:ind w:firstLine="400"/>
        <w:jc w:val="both"/>
      </w:pPr>
      <w:r>
        <w:rPr>
          <w:rStyle w:val="s0"/>
        </w:rPr>
        <w:t>Егер осы тарауда ө</w:t>
      </w:r>
      <w:r>
        <w:rPr>
          <w:rStyle w:val="s0"/>
        </w:rPr>
        <w:t>згеше белгіленбесе, жұмыстарды, көрсетілетін қызметтерді өткізу бойынша салық салынатын айналымның мөлшері осы Кодекстің</w:t>
      </w:r>
      <w:r>
        <w:rPr>
          <w:rStyle w:val="s0"/>
        </w:rPr>
        <w:t xml:space="preserve"> </w:t>
      </w:r>
      <w:hyperlink w:anchor="sub2380000" w:history="1">
        <w:r>
          <w:rPr>
            <w:rStyle w:val="a3"/>
          </w:rPr>
          <w:t>238</w:t>
        </w:r>
      </w:hyperlink>
      <w:r>
        <w:rPr>
          <w:rStyle w:val="s0"/>
        </w:rPr>
        <w:t xml:space="preserve"> </w:t>
      </w:r>
      <w:r>
        <w:rPr>
          <w:rStyle w:val="s0"/>
        </w:rPr>
        <w:t>және</w:t>
      </w:r>
      <w:r>
        <w:rPr>
          <w:rStyle w:val="s0"/>
        </w:rPr>
        <w:t xml:space="preserve"> </w:t>
      </w:r>
      <w:hyperlink w:anchor="sub2410000" w:history="1">
        <w:r>
          <w:rPr>
            <w:rStyle w:val="a3"/>
          </w:rPr>
          <w:t>241-баптарына</w:t>
        </w:r>
      </w:hyperlink>
      <w:r>
        <w:rPr>
          <w:rStyle w:val="s0"/>
        </w:rPr>
        <w:t xml:space="preserve"> </w:t>
      </w:r>
      <w:r>
        <w:rPr>
          <w:rStyle w:val="s0"/>
        </w:rPr>
        <w:t>сәйкес айқындалады.</w:t>
      </w:r>
    </w:p>
    <w:p w:rsidR="00000000" w:rsidRDefault="00EB742F">
      <w:pPr>
        <w:ind w:firstLine="400"/>
        <w:jc w:val="both"/>
      </w:pPr>
      <w:r>
        <w:rPr>
          <w:rStyle w:val="s0"/>
        </w:rPr>
        <w:t> </w:t>
      </w:r>
    </w:p>
    <w:p w:rsidR="00000000" w:rsidRDefault="00EB742F">
      <w:pPr>
        <w:ind w:left="1200" w:hanging="800"/>
        <w:jc w:val="both"/>
      </w:pPr>
      <w:r>
        <w:rPr>
          <w:rStyle w:val="s1"/>
        </w:rPr>
        <w:t>276-10-бап. Кеден одағын</w:t>
      </w:r>
      <w:r>
        <w:rPr>
          <w:rStyle w:val="s1"/>
        </w:rPr>
        <w:t>дағы тауарлардың экспорты</w:t>
      </w:r>
      <w:r>
        <w:rPr>
          <w:rStyle w:val="s1"/>
        </w:rPr>
        <w:t xml:space="preserve"> </w:t>
      </w:r>
    </w:p>
    <w:p w:rsidR="00000000" w:rsidRDefault="00EB742F">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мөлшерлемесі қолданылады.</w:t>
      </w:r>
    </w:p>
    <w:p w:rsidR="00000000" w:rsidRDefault="00EB742F">
      <w:pPr>
        <w:ind w:firstLine="400"/>
        <w:jc w:val="both"/>
      </w:pPr>
      <w:r>
        <w:rPr>
          <w:rStyle w:val="s0"/>
        </w:rPr>
        <w:t xml:space="preserve">Егер осы тарауда өзгеше белгіленбесе, қосылған құн салығын </w:t>
      </w:r>
      <w:r>
        <w:rPr>
          <w:rStyle w:val="s0"/>
        </w:rPr>
        <w:t>төлеушінің Қазақстан Республикасының аумағынан Кеден одағына мүше басқа мемлекеттің аумағына тауарлардың экспорты кезінде осы Кодекстің</w:t>
      </w:r>
      <w:r>
        <w:rPr>
          <w:rStyle w:val="s0"/>
        </w:rPr>
        <w:t xml:space="preserve"> </w:t>
      </w:r>
      <w:hyperlink w:anchor="sub2560000" w:history="1">
        <w:r>
          <w:rPr>
            <w:rStyle w:val="a3"/>
          </w:rPr>
          <w:t>34-тарауына</w:t>
        </w:r>
      </w:hyperlink>
      <w:r>
        <w:rPr>
          <w:rStyle w:val="s0"/>
        </w:rPr>
        <w:t xml:space="preserve"> </w:t>
      </w:r>
      <w:r>
        <w:rPr>
          <w:rStyle w:val="s0"/>
        </w:rPr>
        <w:t>сәйкес қосылған құн салығының сомасын есепке жатқызуға құқығы бар.</w:t>
      </w:r>
    </w:p>
    <w:p w:rsidR="00000000" w:rsidRDefault="00EB742F">
      <w:pPr>
        <w:ind w:firstLine="400"/>
        <w:jc w:val="both"/>
      </w:pPr>
      <w:r>
        <w:rPr>
          <w:rStyle w:val="s0"/>
        </w:rPr>
        <w:t>2. Осы б</w:t>
      </w:r>
      <w:r>
        <w:rPr>
          <w:rStyle w:val="s0"/>
        </w:rPr>
        <w:t xml:space="preserve">аптың ережелері оларды дайындау туралы шарттар бойынша 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w:t>
      </w:r>
      <w:r>
        <w:rPr>
          <w:rStyle w:val="s0"/>
        </w:rPr>
        <w:t>да қолданылады.</w:t>
      </w:r>
      <w:r>
        <w:rPr>
          <w:rStyle w:val="s0"/>
        </w:rPr>
        <w:t xml:space="preserve"> </w:t>
      </w:r>
    </w:p>
    <w:p w:rsidR="00000000" w:rsidRDefault="00EB742F">
      <w:pPr>
        <w:ind w:firstLine="400"/>
        <w:jc w:val="both"/>
      </w:pPr>
      <w:r>
        <w:rPr>
          <w:rStyle w:val="s0"/>
        </w:rPr>
        <w:t>3. Меншік құқығының лизинг алушыға өтуін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w:t>
      </w:r>
      <w:r>
        <w:rPr>
          <w:rStyle w:val="s0"/>
        </w:rPr>
        <w:t>зақстан Республикасының аумағынан Кеден одағына мүше басқа мемлекеттің аумағына әкету кезінде қосылған құн салығының нөлдік мөлшерлемесі қолданылады.</w:t>
      </w:r>
    </w:p>
    <w:p w:rsidR="00000000" w:rsidRDefault="00EB742F">
      <w:pPr>
        <w:ind w:firstLine="400"/>
        <w:jc w:val="both"/>
      </w:pPr>
      <w:r>
        <w:rPr>
          <w:rStyle w:val="s0"/>
        </w:rPr>
        <w:t> </w:t>
      </w:r>
    </w:p>
    <w:p w:rsidR="00000000" w:rsidRDefault="00EB742F">
      <w:pPr>
        <w:ind w:left="1200" w:hanging="800"/>
        <w:jc w:val="both"/>
      </w:pPr>
      <w:bookmarkStart w:id="253" w:name="SUB276110000"/>
      <w:bookmarkEnd w:id="253"/>
      <w:r>
        <w:rPr>
          <w:rStyle w:val="s1"/>
        </w:rPr>
        <w:t>276-11-бап. Тауарлар экспортын растау</w:t>
      </w:r>
    </w:p>
    <w:p w:rsidR="00000000" w:rsidRDefault="00EB742F">
      <w:pPr>
        <w:ind w:firstLine="400"/>
        <w:jc w:val="both"/>
      </w:pPr>
      <w:r>
        <w:rPr>
          <w:rStyle w:val="s0"/>
        </w:rPr>
        <w:t>1. Тауарлар экспортын растайтын құжаттар мыналар болып табылады:</w:t>
      </w:r>
    </w:p>
    <w:p w:rsidR="00000000" w:rsidRDefault="00EB742F">
      <w:pPr>
        <w:ind w:firstLine="400"/>
        <w:jc w:val="both"/>
      </w:pPr>
      <w:r>
        <w:rPr>
          <w:rStyle w:val="s0"/>
        </w:rPr>
        <w:t>1</w:t>
      </w:r>
      <w:r>
        <w:rPr>
          <w:rStyle w:val="s0"/>
        </w:rPr>
        <w:t xml:space="preserve">)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w:t>
      </w:r>
      <w:r>
        <w:rPr>
          <w:rStyle w:val="s0"/>
        </w:rPr>
        <w:t>шарттары (келісімшарттары), зат түрінде қарыз беруді көздейтін шарттар (келісімшарттар), тауарларды дайындауға арналған шарттар (келісімшарттар);</w:t>
      </w:r>
      <w:r>
        <w:rPr>
          <w:rStyle w:val="s0"/>
        </w:rPr>
        <w:t xml:space="preserve"> </w:t>
      </w:r>
    </w:p>
    <w:p w:rsidR="00000000" w:rsidRDefault="00EB742F">
      <w:pPr>
        <w:jc w:val="both"/>
      </w:pPr>
      <w:r>
        <w:rPr>
          <w:rStyle w:val="s3"/>
        </w:rPr>
        <w:t>2014.28.11. № 257-V ҚР</w:t>
      </w:r>
      <w:r>
        <w:rPr>
          <w:rStyle w:val="s3"/>
        </w:rPr>
        <w:t xml:space="preserve"> </w:t>
      </w:r>
      <w:hyperlink r:id="rId5657" w:anchor="sub_id=27611" w:history="1">
        <w:r>
          <w:rPr>
            <w:rStyle w:val="a3"/>
            <w:i/>
            <w:iCs/>
          </w:rPr>
          <w:t>Заңы</w:t>
        </w:r>
        <w:r>
          <w:rPr>
            <w:rStyle w:val="a3"/>
            <w:i/>
            <w:iCs/>
          </w:rPr>
          <w:t>мен</w:t>
        </w:r>
      </w:hyperlink>
      <w:r>
        <w:rPr>
          <w:rStyle w:val="s3"/>
        </w:rPr>
        <w:t xml:space="preserve"> </w:t>
      </w:r>
      <w:r>
        <w:rPr>
          <w:rStyle w:val="s3"/>
        </w:rPr>
        <w:t>2) тармақша жаңа редакцияда (2015 ж. 1 қаңтардан бастап қолданысқа енгізілді) (</w:t>
      </w:r>
      <w:hyperlink r:id="rId5658" w:anchor="sub_id=276110102" w:history="1">
        <w:r>
          <w:rPr>
            <w:rStyle w:val="a3"/>
            <w:i/>
            <w:iCs/>
          </w:rPr>
          <w:t>бұр.ред.қара</w:t>
        </w:r>
      </w:hyperlink>
      <w:r>
        <w:rPr>
          <w:rStyle w:val="s3"/>
        </w:rPr>
        <w:t xml:space="preserve">) </w:t>
      </w:r>
    </w:p>
    <w:p w:rsidR="00000000" w:rsidRDefault="00EB742F">
      <w:pPr>
        <w:ind w:firstLine="400"/>
        <w:jc w:val="both"/>
      </w:pPr>
      <w:r>
        <w:rPr>
          <w:rStyle w:val="s0"/>
        </w:rPr>
        <w:t>2) аумағына тауарлар импортталған Кеден одағына мүше мемлекеттің салық</w:t>
      </w:r>
      <w:r>
        <w:rPr>
          <w:rStyle w:val="s0"/>
        </w:rPr>
        <w:t xml:space="preserve"> органының белгісі бар, тауарларды әкелу және жанама салықтардың төленгені туралы, жанама салықтардың төленгені және (немесе) оларды төлеуден босату және (немесе) төлеудің өзге тәсілі туралы өтініш (қағаз жеткізгіштегі түпнұсқасы немесе көшірмесі) не өтіні</w:t>
      </w:r>
      <w:r>
        <w:rPr>
          <w:rStyle w:val="s0"/>
        </w:rPr>
        <w:t>штер тізбесі (қағаз жеткізгіште немесе электрондық нысанда);</w:t>
      </w:r>
    </w:p>
    <w:p w:rsidR="00000000" w:rsidRDefault="00EB742F">
      <w:pPr>
        <w:jc w:val="both"/>
      </w:pPr>
      <w:r>
        <w:rPr>
          <w:rStyle w:val="s3"/>
        </w:rPr>
        <w:t>2011.21.07. № 467-ІV ҚР</w:t>
      </w:r>
      <w:r>
        <w:rPr>
          <w:rStyle w:val="s3"/>
        </w:rPr>
        <w:t xml:space="preserve"> </w:t>
      </w:r>
      <w:hyperlink r:id="rId5659" w:anchor="sub_id=3118" w:history="1">
        <w:r>
          <w:rPr>
            <w:rStyle w:val="a3"/>
            <w:i/>
            <w:iCs/>
          </w:rPr>
          <w:t>Заңымен</w:t>
        </w:r>
      </w:hyperlink>
      <w:r>
        <w:rPr>
          <w:rStyle w:val="s3"/>
        </w:rPr>
        <w:t xml:space="preserve"> </w:t>
      </w:r>
      <w:r>
        <w:rPr>
          <w:rStyle w:val="s3"/>
        </w:rPr>
        <w:t>3) тармақша өзгертілді (2010 жылғы 1 шілдеден бастап қолданысқа енгізілді) (</w:t>
      </w:r>
      <w:hyperlink r:id="rId5660" w:anchor="sub_id=276110103" w:history="1">
        <w:r>
          <w:rPr>
            <w:rStyle w:val="a3"/>
            <w:i/>
            <w:iCs/>
          </w:rPr>
          <w:t>бұр.ред.қара</w:t>
        </w:r>
      </w:hyperlink>
      <w:r>
        <w:rPr>
          <w:rStyle w:val="s3"/>
        </w:rPr>
        <w:t xml:space="preserve">) </w:t>
      </w:r>
    </w:p>
    <w:p w:rsidR="00000000" w:rsidRDefault="00EB742F">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w:t>
      </w:r>
      <w:r>
        <w:rPr>
          <w:rStyle w:val="s0"/>
        </w:rPr>
        <w:t>мелері.</w:t>
      </w:r>
    </w:p>
    <w:p w:rsidR="00000000" w:rsidRDefault="00EB742F">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EB742F">
      <w:pPr>
        <w:jc w:val="both"/>
      </w:pPr>
      <w:r>
        <w:rPr>
          <w:rStyle w:val="s3"/>
        </w:rPr>
        <w:t>2012.26.12. № 61-V ҚР</w:t>
      </w:r>
      <w:r>
        <w:rPr>
          <w:rStyle w:val="s3"/>
        </w:rPr>
        <w:t xml:space="preserve"> </w:t>
      </w:r>
      <w:hyperlink r:id="rId5661" w:anchor="sub_id=27611" w:history="1">
        <w:r>
          <w:rPr>
            <w:rStyle w:val="a3"/>
            <w:i/>
            <w:iCs/>
          </w:rPr>
          <w:t>Заңымен</w:t>
        </w:r>
      </w:hyperlink>
      <w:r>
        <w:rPr>
          <w:rStyle w:val="s3"/>
        </w:rPr>
        <w:t xml:space="preserve"> </w:t>
      </w:r>
      <w:r>
        <w:rPr>
          <w:rStyle w:val="s3"/>
        </w:rPr>
        <w:t>4) тармақша өзгертілді (2013 ж. 1 қаңтардан бастап қолданысқа енгізілді) (</w:t>
      </w:r>
      <w:hyperlink r:id="rId5662" w:anchor="sub_id=276110104" w:history="1">
        <w:r>
          <w:rPr>
            <w:rStyle w:val="a3"/>
            <w:i/>
            <w:iCs/>
          </w:rPr>
          <w:t>бұр.ред.қара</w:t>
        </w:r>
      </w:hyperlink>
      <w:r>
        <w:rPr>
          <w:rStyle w:val="s3"/>
        </w:rPr>
        <w:t>)</w:t>
      </w:r>
    </w:p>
    <w:p w:rsidR="00000000" w:rsidRDefault="00EB742F">
      <w:pPr>
        <w:ind w:firstLine="400"/>
        <w:jc w:val="both"/>
      </w:pPr>
      <w:r>
        <w:rPr>
          <w:rStyle w:val="s0"/>
        </w:rPr>
        <w:t>4) Қаза</w:t>
      </w:r>
      <w:r>
        <w:rPr>
          <w:rStyle w:val="s0"/>
        </w:rPr>
        <w:t>қстан</w:t>
      </w:r>
      <w:r>
        <w:rPr>
          <w:rStyle w:val="s0"/>
        </w:rPr>
        <w:t xml:space="preserve">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r>
        <w:rPr>
          <w:rStyle w:val="s0"/>
        </w:rPr>
        <w:t xml:space="preserve"> </w:t>
      </w:r>
    </w:p>
    <w:p w:rsidR="00000000" w:rsidRDefault="00EB742F">
      <w:pPr>
        <w:ind w:firstLine="400"/>
        <w:jc w:val="both"/>
      </w:pPr>
      <w:r>
        <w:rPr>
          <w:rStyle w:val="s0"/>
        </w:rPr>
        <w:t>Сыртқы сауда тауар айырбасы (бартер) операциял</w:t>
      </w:r>
      <w:r>
        <w:rPr>
          <w:rStyle w:val="s0"/>
        </w:rPr>
        <w:t>ары бойынша тауарлар экспорты, зат түрінде қарыз беру жағдайында қосылған құн салығының қайтарылуға жататын сомасын айқындау кезінде шарттың (келісімшарттың), сондай-ақ көрсетілген операциялар бойынша өздері алған тауарлар импортын (жұмыстар орындауды, қыз</w:t>
      </w:r>
      <w:r>
        <w:rPr>
          <w:rStyle w:val="s0"/>
        </w:rPr>
        <w:t>меттер көрсетуді) растайтын құжаттардың болуы ескеріледі.</w:t>
      </w:r>
    </w:p>
    <w:p w:rsidR="00000000" w:rsidRDefault="00EB742F">
      <w:pPr>
        <w:ind w:firstLine="400"/>
        <w:jc w:val="both"/>
      </w:pPr>
      <w:r>
        <w:rPr>
          <w:rStyle w:val="s0"/>
        </w:rPr>
        <w:t>Тауарларға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белгіленген</w:t>
      </w:r>
      <w:r>
        <w:rPr>
          <w:rStyle w:val="s0"/>
        </w:rPr>
        <w:t xml:space="preserve"> тәртіппен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EB742F">
      <w:pPr>
        <w:ind w:firstLine="400"/>
        <w:jc w:val="both"/>
      </w:pPr>
      <w:r>
        <w:rPr>
          <w:rStyle w:val="s0"/>
        </w:rPr>
        <w:t>5) зиятке</w:t>
      </w:r>
      <w:r>
        <w:rPr>
          <w:rStyle w:val="s0"/>
        </w:rPr>
        <w:t>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уәкілетті мемлекеттік органның растамасы.</w:t>
      </w:r>
      <w:r>
        <w:rPr>
          <w:rStyle w:val="s0"/>
        </w:rPr>
        <w:t xml:space="preserve"> </w:t>
      </w:r>
    </w:p>
    <w:p w:rsidR="00000000" w:rsidRDefault="00EB742F">
      <w:pPr>
        <w:jc w:val="both"/>
      </w:pPr>
      <w:r>
        <w:rPr>
          <w:rStyle w:val="s3"/>
        </w:rPr>
        <w:t>2012.22.06. № 21-V ҚР</w:t>
      </w:r>
      <w:r>
        <w:rPr>
          <w:rStyle w:val="s3"/>
        </w:rPr>
        <w:t xml:space="preserve"> </w:t>
      </w:r>
      <w:hyperlink r:id="rId5663" w:anchor="sub_id=304" w:history="1">
        <w:r>
          <w:rPr>
            <w:rStyle w:val="a3"/>
            <w:i/>
            <w:iCs/>
          </w:rPr>
          <w:t>Заңымен</w:t>
        </w:r>
      </w:hyperlink>
      <w:r>
        <w:rPr>
          <w:rStyle w:val="s3"/>
        </w:rPr>
        <w:t xml:space="preserve"> </w:t>
      </w:r>
      <w:r>
        <w:rPr>
          <w:rStyle w:val="s3"/>
        </w:rPr>
        <w:t>2-тармақ өзгертілді (2011 жылғы 1 қаңтардан бастап қолданысқа енгізілді) (</w:t>
      </w:r>
      <w:hyperlink r:id="rId5664" w:anchor="sub_id=276110200" w:history="1">
        <w:r>
          <w:rPr>
            <w:rStyle w:val="a3"/>
            <w:i/>
            <w:iCs/>
          </w:rPr>
          <w:t>бұр.ред.қара</w:t>
        </w:r>
      </w:hyperlink>
      <w:r>
        <w:rPr>
          <w:rStyle w:val="s3"/>
        </w:rPr>
        <w:t>)</w:t>
      </w:r>
    </w:p>
    <w:p w:rsidR="00000000" w:rsidRDefault="00EB742F">
      <w:pPr>
        <w:ind w:firstLine="400"/>
        <w:jc w:val="both"/>
      </w:pPr>
      <w:r>
        <w:rPr>
          <w:rStyle w:val="s0"/>
        </w:rPr>
        <w:t>2. Осы Кодекстің</w:t>
      </w:r>
      <w:r>
        <w:rPr>
          <w:rStyle w:val="s0"/>
        </w:rPr>
        <w:t xml:space="preserve"> </w:t>
      </w:r>
      <w:hyperlink w:anchor="sub2450000" w:history="1">
        <w:r>
          <w:rPr>
            <w:rStyle w:val="a3"/>
          </w:rPr>
          <w:t>245-бабының 1-2-тармағында</w:t>
        </w:r>
      </w:hyperlink>
      <w:r>
        <w:rPr>
          <w:rStyle w:val="s0"/>
        </w:rPr>
        <w:t xml:space="preserve"> </w:t>
      </w:r>
      <w:r>
        <w:rPr>
          <w:rStyle w:val="s0"/>
        </w:rPr>
        <w:t>көзделген жағдайларды қоспағанда,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w:t>
      </w:r>
      <w:r>
        <w:rPr>
          <w:rStyle w:val="s0"/>
        </w:rPr>
        <w:t>лекеттердің аумағында өткізген жағдайда, өңдеу өнімдерінің экспортын растау мынадай құжаттардың:</w:t>
      </w:r>
    </w:p>
    <w:p w:rsidR="00000000" w:rsidRDefault="00EB742F">
      <w:pPr>
        <w:ind w:firstLine="400"/>
        <w:jc w:val="both"/>
      </w:pPr>
      <w:r>
        <w:rPr>
          <w:rStyle w:val="s0"/>
        </w:rPr>
        <w:t>1) алыс-беріс шикізатын өңдеуге арналған шарттардың (келісімшарттардың);</w:t>
      </w:r>
    </w:p>
    <w:p w:rsidR="00000000" w:rsidRDefault="00EB742F">
      <w:pPr>
        <w:ind w:firstLine="400"/>
        <w:jc w:val="both"/>
      </w:pPr>
      <w:r>
        <w:rPr>
          <w:rStyle w:val="s0"/>
        </w:rPr>
        <w:t>2) өңделетін өнімдердің экспорты жүзеге асырылатын шарттардың (келісімшарттардың);</w:t>
      </w:r>
    </w:p>
    <w:p w:rsidR="00000000" w:rsidRDefault="00EB742F">
      <w:pPr>
        <w:ind w:firstLine="400"/>
        <w:jc w:val="both"/>
      </w:pPr>
      <w:r>
        <w:rPr>
          <w:rStyle w:val="s0"/>
        </w:rPr>
        <w:t xml:space="preserve">3) </w:t>
      </w:r>
      <w:r>
        <w:rPr>
          <w:rStyle w:val="s0"/>
        </w:rPr>
        <w:t>алыс-беріс шикізатын өңдеу жұмыстарын орындау фактісін растайтын құжаттардың;</w:t>
      </w:r>
    </w:p>
    <w:p w:rsidR="00000000" w:rsidRDefault="00EB742F">
      <w:pPr>
        <w:jc w:val="both"/>
      </w:pPr>
      <w:r>
        <w:rPr>
          <w:rStyle w:val="s3"/>
        </w:rPr>
        <w:t>2011.21.07. № 467-ІV ҚР</w:t>
      </w:r>
      <w:r>
        <w:rPr>
          <w:rStyle w:val="s3"/>
        </w:rPr>
        <w:t xml:space="preserve"> </w:t>
      </w:r>
      <w:hyperlink r:id="rId5665" w:anchor="sub_id=3118" w:history="1">
        <w:r>
          <w:rPr>
            <w:rStyle w:val="a3"/>
            <w:i/>
            <w:iCs/>
          </w:rPr>
          <w:t>Заңымен</w:t>
        </w:r>
      </w:hyperlink>
      <w:r>
        <w:rPr>
          <w:rStyle w:val="s3"/>
        </w:rPr>
        <w:t xml:space="preserve"> </w:t>
      </w:r>
      <w:r>
        <w:rPr>
          <w:rStyle w:val="s3"/>
        </w:rPr>
        <w:t xml:space="preserve">4) тармақша өзгертілді (2010 жылғы 1 шілдеден бастап қолданысқа </w:t>
      </w:r>
      <w:r>
        <w:rPr>
          <w:rStyle w:val="s3"/>
        </w:rPr>
        <w:t>енгізілді) (</w:t>
      </w:r>
      <w:hyperlink r:id="rId5666" w:anchor="sub_id=276110204" w:history="1">
        <w:r>
          <w:rPr>
            <w:rStyle w:val="a3"/>
            <w:i/>
            <w:iCs/>
          </w:rPr>
          <w:t>бұр.ред.қара</w:t>
        </w:r>
      </w:hyperlink>
      <w:r>
        <w:rPr>
          <w:rStyle w:val="s3"/>
        </w:rPr>
        <w:t xml:space="preserve">) </w:t>
      </w:r>
    </w:p>
    <w:p w:rsidR="00000000" w:rsidRDefault="00EB742F">
      <w:pPr>
        <w:ind w:firstLine="400"/>
        <w:jc w:val="both"/>
      </w:pPr>
      <w:r>
        <w:rPr>
          <w:rStyle w:val="s0"/>
        </w:rPr>
        <w:t xml:space="preserve">4) Қазақстан Республикасының аумағынан Кеден одағына мүше мемлекеттің аумағына алыс-берiс шикiзатын әкетуді растайтын тауарға iлеспе құжаттар </w:t>
      </w:r>
      <w:r>
        <w:rPr>
          <w:rStyle w:val="s0"/>
        </w:rPr>
        <w:t>көшірмелерінің;</w:t>
      </w:r>
    </w:p>
    <w:p w:rsidR="00000000" w:rsidRDefault="00EB742F">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EB742F">
      <w:pPr>
        <w:ind w:firstLine="400"/>
        <w:jc w:val="both"/>
      </w:pPr>
      <w:r>
        <w:rPr>
          <w:rStyle w:val="s0"/>
        </w:rPr>
        <w:t>5) тауарларды әкелу және жанама сал</w:t>
      </w:r>
      <w:r>
        <w:rPr>
          <w:rStyle w:val="s0"/>
        </w:rPr>
        <w:t>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w:t>
      </w:r>
      <w:r>
        <w:rPr>
          <w:rStyle w:val="s0"/>
        </w:rPr>
        <w:t>);</w:t>
      </w:r>
    </w:p>
    <w:p w:rsidR="00000000" w:rsidRDefault="00EB742F">
      <w:pPr>
        <w:jc w:val="both"/>
      </w:pPr>
      <w:r>
        <w:rPr>
          <w:rStyle w:val="s3"/>
        </w:rPr>
        <w:t>2011.21.07. № 467-ІV ҚР</w:t>
      </w:r>
      <w:r>
        <w:rPr>
          <w:rStyle w:val="s3"/>
        </w:rPr>
        <w:t xml:space="preserve"> </w:t>
      </w:r>
      <w:hyperlink r:id="rId5667" w:anchor="sub_id=3118" w:history="1">
        <w:r>
          <w:rPr>
            <w:rStyle w:val="a3"/>
            <w:i/>
            <w:iCs/>
          </w:rPr>
          <w:t>Заңымен</w:t>
        </w:r>
      </w:hyperlink>
      <w:r>
        <w:rPr>
          <w:rStyle w:val="s3"/>
        </w:rPr>
        <w:t xml:space="preserve"> </w:t>
      </w:r>
      <w:r>
        <w:rPr>
          <w:rStyle w:val="s3"/>
        </w:rPr>
        <w:t>6) тармақша өзгертілді (2010 жылғы 1 шілдеден бастап қолданысқа енгізілді) (</w:t>
      </w:r>
      <w:hyperlink r:id="rId5668" w:anchor="sub_id=276110206" w:history="1">
        <w:r>
          <w:rPr>
            <w:rStyle w:val="a3"/>
            <w:i/>
            <w:iCs/>
          </w:rPr>
          <w:t>бұр.ред.қара</w:t>
        </w:r>
      </w:hyperlink>
      <w:r>
        <w:rPr>
          <w:rStyle w:val="s3"/>
        </w:rPr>
        <w:t xml:space="preserve">) </w:t>
      </w:r>
    </w:p>
    <w:p w:rsidR="00000000" w:rsidRDefault="00EB742F">
      <w:pPr>
        <w:ind w:firstLine="400"/>
        <w:jc w:val="both"/>
      </w:pPr>
      <w:r>
        <w:rPr>
          <w:rStyle w:val="s0"/>
        </w:rPr>
        <w:t>6) Кеден одағына мүше мемлекеттің аумағынан өңделетін өнімдерді әкетуді растайтын тауарға iлеспе құжаттар көшірмелерінің негізінде жүзеге асырылады.</w:t>
      </w:r>
      <w:r>
        <w:rPr>
          <w:rStyle w:val="s0"/>
        </w:rPr>
        <w:t xml:space="preserve"> </w:t>
      </w:r>
    </w:p>
    <w:p w:rsidR="00000000" w:rsidRDefault="00EB742F">
      <w:pPr>
        <w:ind w:firstLine="400"/>
        <w:jc w:val="both"/>
      </w:pPr>
      <w:r>
        <w:rPr>
          <w:rStyle w:val="s0"/>
        </w:rPr>
        <w:t>Егер өңдеу өнімдері аумағында алыс-берiс шикiзатын өңдеу бойынша жұ</w:t>
      </w:r>
      <w:r>
        <w:rPr>
          <w:rStyle w:val="s0"/>
        </w:rPr>
        <w:t>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EB742F">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w:t>
      </w:r>
      <w:r>
        <w:rPr>
          <w:rStyle w:val="s0"/>
        </w:rPr>
        <w:t>уарға iлеспе құжаттар көшірмелерінің орнына тауарларды қабылдау-тапсыру актісі табыс етіледі;</w:t>
      </w:r>
    </w:p>
    <w:p w:rsidR="00000000" w:rsidRDefault="00EB742F">
      <w:pPr>
        <w:jc w:val="both"/>
      </w:pPr>
      <w:r>
        <w:rPr>
          <w:rStyle w:val="s3"/>
        </w:rPr>
        <w:t>2012.26.12. № 61-V ҚР</w:t>
      </w:r>
      <w:r>
        <w:rPr>
          <w:rStyle w:val="s3"/>
        </w:rPr>
        <w:t xml:space="preserve"> </w:t>
      </w:r>
      <w:hyperlink r:id="rId5669" w:anchor="sub_id=27611" w:history="1">
        <w:r>
          <w:rPr>
            <w:rStyle w:val="a3"/>
            <w:i/>
            <w:iCs/>
          </w:rPr>
          <w:t>Заңымен</w:t>
        </w:r>
      </w:hyperlink>
      <w:r>
        <w:rPr>
          <w:rStyle w:val="s3"/>
        </w:rPr>
        <w:t xml:space="preserve"> </w:t>
      </w:r>
      <w:r>
        <w:rPr>
          <w:rStyle w:val="s3"/>
        </w:rPr>
        <w:t>7) тармақша өзгертілді (2013 ж. 1 қаңтардан баста</w:t>
      </w:r>
      <w:r>
        <w:rPr>
          <w:rStyle w:val="s3"/>
        </w:rPr>
        <w:t>п қолданысқа енгізілді) (</w:t>
      </w:r>
      <w:hyperlink r:id="rId5670" w:anchor="sub_id=276110207" w:history="1">
        <w:r>
          <w:rPr>
            <w:rStyle w:val="a3"/>
            <w:i/>
            <w:iCs/>
          </w:rPr>
          <w:t>бұр.ред.қара</w:t>
        </w:r>
      </w:hyperlink>
      <w:r>
        <w:rPr>
          <w:rStyle w:val="s3"/>
        </w:rPr>
        <w:t>)</w:t>
      </w:r>
    </w:p>
    <w:p w:rsidR="00000000" w:rsidRDefault="00EB742F">
      <w:pPr>
        <w:ind w:firstLine="400"/>
        <w:jc w:val="both"/>
      </w:pPr>
      <w:r>
        <w:rPr>
          <w:rStyle w:val="s0"/>
        </w:rPr>
        <w:t xml:space="preserve">7) Қазақстан Республикасының заңнамасында белгіленген тәртіппен Қазақстан Республикасының аумағындағы екінші деңгейдегі банктерде </w:t>
      </w:r>
      <w:r>
        <w:rPr>
          <w:rStyle w:val="s0"/>
        </w:rPr>
        <w:t>ашылған салық төлеушінің банк шоттарына валюталық түсімнің түсуін растайтын құжаттардың негізінде жүзеге асырылады.</w:t>
      </w:r>
    </w:p>
    <w:p w:rsidR="00000000" w:rsidRDefault="00EB742F">
      <w:pPr>
        <w:ind w:firstLine="400"/>
        <w:jc w:val="both"/>
      </w:pPr>
      <w:r>
        <w:rPr>
          <w:rStyle w:val="s0"/>
        </w:rPr>
        <w:t>Сыртқы сауда тауар айырбасы (бартер) операциялары бойынша өңдеу өнімдерінің экспорты жағдайында қосылған құн салығының қайтарылуға жататын с</w:t>
      </w:r>
      <w:r>
        <w:rPr>
          <w:rStyle w:val="s0"/>
        </w:rPr>
        <w:t>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EB742F">
      <w:pPr>
        <w:ind w:firstLine="400"/>
        <w:jc w:val="both"/>
      </w:pPr>
      <w:r>
        <w:rPr>
          <w:rStyle w:val="s0"/>
        </w:rPr>
        <w:t>3. Қазақстан Республикасының аумағынан Кеден одағына мүше б</w:t>
      </w:r>
      <w:r>
        <w:rPr>
          <w:rStyle w:val="s0"/>
        </w:rPr>
        <w:t>асқа 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w:t>
      </w:r>
      <w:r>
        <w:rPr>
          <w:rStyle w:val="s0"/>
        </w:rPr>
        <w:t xml:space="preserve"> </w:t>
      </w:r>
    </w:p>
    <w:p w:rsidR="00000000" w:rsidRDefault="00EB742F">
      <w:pPr>
        <w:ind w:firstLine="400"/>
        <w:jc w:val="both"/>
      </w:pPr>
      <w:r>
        <w:rPr>
          <w:rStyle w:val="s0"/>
        </w:rPr>
        <w:t>1) алыс-беріс шик</w:t>
      </w:r>
      <w:r>
        <w:rPr>
          <w:rStyle w:val="s0"/>
        </w:rPr>
        <w:t>ізатын өңдеуге арналған шарттардың (келісімшарттардың);</w:t>
      </w:r>
    </w:p>
    <w:p w:rsidR="00000000" w:rsidRDefault="00EB742F">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EB742F">
      <w:pPr>
        <w:ind w:firstLine="400"/>
        <w:jc w:val="both"/>
      </w:pPr>
      <w:r>
        <w:rPr>
          <w:rStyle w:val="s0"/>
        </w:rPr>
        <w:t>3) алыс-беріс шикізатын өңдеу жұмыстарын орындау фактісін растайтын құжаттардың;</w:t>
      </w:r>
    </w:p>
    <w:p w:rsidR="00000000" w:rsidRDefault="00EB742F">
      <w:pPr>
        <w:jc w:val="both"/>
      </w:pPr>
      <w:r>
        <w:rPr>
          <w:rStyle w:val="s3"/>
        </w:rPr>
        <w:t>2011.21.07. № 467-ІV ҚР</w:t>
      </w:r>
      <w:r>
        <w:rPr>
          <w:rStyle w:val="s3"/>
        </w:rPr>
        <w:t xml:space="preserve"> </w:t>
      </w:r>
      <w:hyperlink r:id="rId5671" w:anchor="sub_id=3118" w:history="1">
        <w:r>
          <w:rPr>
            <w:rStyle w:val="a3"/>
            <w:i/>
            <w:iCs/>
          </w:rPr>
          <w:t>Заңымен</w:t>
        </w:r>
      </w:hyperlink>
      <w:r>
        <w:rPr>
          <w:rStyle w:val="s3"/>
        </w:rPr>
        <w:t xml:space="preserve"> </w:t>
      </w:r>
      <w:r>
        <w:rPr>
          <w:rStyle w:val="s3"/>
        </w:rPr>
        <w:t>4) тармақша өзгертілді (2010 жылғы 1 шілдеден бастап қолданысқа енгізілді) (</w:t>
      </w:r>
      <w:hyperlink r:id="rId5672" w:anchor="sub_id=276110304" w:history="1">
        <w:r>
          <w:rPr>
            <w:rStyle w:val="a3"/>
            <w:i/>
            <w:iCs/>
          </w:rPr>
          <w:t>бұр.</w:t>
        </w:r>
        <w:r>
          <w:rPr>
            <w:rStyle w:val="a3"/>
            <w:i/>
            <w:iCs/>
          </w:rPr>
          <w:t>ред.қара</w:t>
        </w:r>
      </w:hyperlink>
      <w:r>
        <w:rPr>
          <w:rStyle w:val="s3"/>
        </w:rPr>
        <w:t xml:space="preserve">) </w:t>
      </w:r>
    </w:p>
    <w:p w:rsidR="00000000" w:rsidRDefault="00EB742F">
      <w:pPr>
        <w:ind w:firstLine="400"/>
        <w:jc w:val="both"/>
      </w:pPr>
      <w:r>
        <w:rPr>
          <w:rStyle w:val="s0"/>
        </w:rPr>
        <w:t>4) Қазақстан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EB742F">
      <w:pPr>
        <w:ind w:firstLine="400"/>
        <w:jc w:val="both"/>
      </w:pPr>
      <w:r>
        <w:rPr>
          <w:rStyle w:val="s0"/>
        </w:rPr>
        <w:t>Алыс-беріс шикізатын магистральдық құбыржолдар жүйесi бойынша немесе электр беру</w:t>
      </w:r>
      <w:r>
        <w:rPr>
          <w:rStyle w:val="s0"/>
        </w:rPr>
        <w:t xml:space="preserve">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EB742F">
      <w:pPr>
        <w:jc w:val="both"/>
      </w:pPr>
      <w:r>
        <w:rPr>
          <w:rStyle w:val="s3"/>
        </w:rPr>
        <w:t>2011.21.07. № 467-ІV ҚР</w:t>
      </w:r>
      <w:r>
        <w:rPr>
          <w:rStyle w:val="s3"/>
        </w:rPr>
        <w:t xml:space="preserve"> </w:t>
      </w:r>
      <w:hyperlink r:id="rId5673" w:anchor="sub_id=3118" w:history="1">
        <w:r>
          <w:rPr>
            <w:rStyle w:val="a3"/>
            <w:i/>
            <w:iCs/>
          </w:rPr>
          <w:t>Заңымен</w:t>
        </w:r>
      </w:hyperlink>
      <w:r>
        <w:rPr>
          <w:rStyle w:val="s3"/>
        </w:rPr>
        <w:t xml:space="preserve"> </w:t>
      </w:r>
      <w:r>
        <w:rPr>
          <w:rStyle w:val="s3"/>
        </w:rPr>
        <w:t>5) тармақша</w:t>
      </w:r>
      <w:r>
        <w:rPr>
          <w:rStyle w:val="s3"/>
        </w:rPr>
        <w:t xml:space="preserve"> өзгертілді (2010 жылғы 1 шілдеден бастап қолданысқа енгізілді) (</w:t>
      </w:r>
      <w:hyperlink r:id="rId5674" w:anchor="sub_id=276110305" w:history="1">
        <w:r>
          <w:rPr>
            <w:rStyle w:val="a3"/>
            <w:i/>
            <w:iCs/>
          </w:rPr>
          <w:t>бұр.ред.қара</w:t>
        </w:r>
      </w:hyperlink>
      <w:r>
        <w:rPr>
          <w:rStyle w:val="s3"/>
        </w:rPr>
        <w:t xml:space="preserve">) </w:t>
      </w:r>
    </w:p>
    <w:p w:rsidR="00000000" w:rsidRDefault="00EB742F">
      <w:pPr>
        <w:ind w:firstLine="400"/>
        <w:jc w:val="both"/>
      </w:pPr>
      <w:r>
        <w:rPr>
          <w:rStyle w:val="s0"/>
        </w:rPr>
        <w:t>5) өңдеу өнімдерінің Кеден одағы шегінен тысқары жерлерге әкетілуін растайтын тауарға iле</w:t>
      </w:r>
      <w:r>
        <w:rPr>
          <w:rStyle w:val="s0"/>
        </w:rPr>
        <w:t>спе құжаттар көшірмелерінің;</w:t>
      </w:r>
      <w:r>
        <w:rPr>
          <w:rStyle w:val="s0"/>
        </w:rPr>
        <w:t xml:space="preserve"> </w:t>
      </w:r>
    </w:p>
    <w:p w:rsidR="00000000" w:rsidRDefault="00EB742F">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EB742F">
      <w:pPr>
        <w:jc w:val="both"/>
      </w:pPr>
      <w:r>
        <w:rPr>
          <w:rStyle w:val="s3"/>
        </w:rPr>
        <w:t>2014.28.11. № 257-V ҚР</w:t>
      </w:r>
      <w:r>
        <w:rPr>
          <w:rStyle w:val="s3"/>
        </w:rPr>
        <w:t xml:space="preserve"> </w:t>
      </w:r>
      <w:hyperlink r:id="rId5675" w:anchor="sub_id=27611" w:history="1">
        <w:r>
          <w:rPr>
            <w:rStyle w:val="a3"/>
            <w:i/>
            <w:iCs/>
          </w:rPr>
          <w:t>Заңымен</w:t>
        </w:r>
      </w:hyperlink>
      <w:r>
        <w:rPr>
          <w:rStyle w:val="s3"/>
        </w:rPr>
        <w:t xml:space="preserve"> </w:t>
      </w:r>
      <w:r>
        <w:rPr>
          <w:rStyle w:val="s3"/>
        </w:rPr>
        <w:t>6) тармақша жаңа редакцияда (2015 ж. 1 қаңтардан бастап қолданысқа енгізілді) (</w:t>
      </w:r>
      <w:hyperlink r:id="rId5676" w:anchor="sub_id=276110306" w:history="1">
        <w:r>
          <w:rPr>
            <w:rStyle w:val="a3"/>
            <w:i/>
            <w:iCs/>
          </w:rPr>
          <w:t>бұр.ред.қара</w:t>
        </w:r>
      </w:hyperlink>
      <w:r>
        <w:rPr>
          <w:rStyle w:val="s3"/>
        </w:rPr>
        <w:t xml:space="preserve">) </w:t>
      </w:r>
    </w:p>
    <w:p w:rsidR="00000000" w:rsidRDefault="00EB742F">
      <w:pPr>
        <w:ind w:firstLine="400"/>
        <w:jc w:val="both"/>
      </w:pPr>
      <w:r>
        <w:rPr>
          <w:rStyle w:val="s0"/>
        </w:rPr>
        <w:t>6) тауарларды экспорттың кедендік рәсімінде шығаруды жүзеге асыратын Кеден одағына мүше мемлекеттің кеден органының белгісі бар, сондай-ақ осы тармақтың 7) тармақшасында көрсетілген жағдайлардан басқа, Кеден одағының кедендік шекарасындағы</w:t>
      </w:r>
      <w:r>
        <w:rPr>
          <w:rStyle w:val="s0"/>
        </w:rPr>
        <w:t xml:space="preserve"> өткізу пунктінде орналасқан Кеден одағына мүше мемлекеттің кеден органының белгісі бар тауарлар декларациясының;</w:t>
      </w:r>
    </w:p>
    <w:p w:rsidR="00000000" w:rsidRDefault="00EB742F">
      <w:pPr>
        <w:jc w:val="both"/>
      </w:pPr>
      <w:r>
        <w:rPr>
          <w:rStyle w:val="s3"/>
        </w:rPr>
        <w:t>2014.28.11. № 257-V ҚР</w:t>
      </w:r>
      <w:r>
        <w:rPr>
          <w:rStyle w:val="s3"/>
        </w:rPr>
        <w:t xml:space="preserve"> </w:t>
      </w:r>
      <w:hyperlink r:id="rId5677" w:anchor="sub_id=27611" w:history="1">
        <w:r>
          <w:rPr>
            <w:rStyle w:val="a3"/>
            <w:i/>
            <w:iCs/>
          </w:rPr>
          <w:t>Заңымен</w:t>
        </w:r>
      </w:hyperlink>
      <w:r>
        <w:rPr>
          <w:rStyle w:val="s3"/>
        </w:rPr>
        <w:t xml:space="preserve"> </w:t>
      </w:r>
      <w:r>
        <w:rPr>
          <w:rStyle w:val="s3"/>
        </w:rPr>
        <w:t>7) тармақша өзгертілді (2015</w:t>
      </w:r>
      <w:r>
        <w:rPr>
          <w:rStyle w:val="s3"/>
        </w:rPr>
        <w:t xml:space="preserve"> ж. 1 қаңтардан бастап қолданысқа енгізілді) (</w:t>
      </w:r>
      <w:hyperlink r:id="rId5678" w:anchor="sub_id=276110307" w:history="1">
        <w:r>
          <w:rPr>
            <w:rStyle w:val="a3"/>
            <w:i/>
            <w:iCs/>
          </w:rPr>
          <w:t>бұр.ред.қара</w:t>
        </w:r>
      </w:hyperlink>
      <w:r>
        <w:rPr>
          <w:rStyle w:val="s3"/>
        </w:rPr>
        <w:t xml:space="preserve">) </w:t>
      </w:r>
    </w:p>
    <w:p w:rsidR="00000000" w:rsidRDefault="00EB742F">
      <w:pPr>
        <w:ind w:firstLine="400"/>
        <w:jc w:val="both"/>
      </w:pPr>
      <w:r>
        <w:rPr>
          <w:rStyle w:val="s0"/>
        </w:rPr>
        <w:t>7) мынадай жағдайларда:</w:t>
      </w:r>
    </w:p>
    <w:p w:rsidR="00000000" w:rsidRDefault="00EB742F">
      <w:pPr>
        <w:ind w:firstLine="400"/>
        <w:jc w:val="both"/>
      </w:pPr>
      <w:r>
        <w:rPr>
          <w:rStyle w:val="s0"/>
        </w:rPr>
        <w:t>тауарларды магистральдық құбыр жүйесі бойынша немесе электр беру желілері бойынша эк</w:t>
      </w:r>
      <w:r>
        <w:rPr>
          <w:rStyle w:val="s0"/>
        </w:rPr>
        <w:t>спорт кедендік рәсімінде әкету кезінде;</w:t>
      </w:r>
    </w:p>
    <w:p w:rsidR="00000000" w:rsidRDefault="00EB742F">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EB742F">
      <w:pPr>
        <w:ind w:firstLine="400"/>
        <w:jc w:val="both"/>
      </w:pPr>
      <w:r>
        <w:rPr>
          <w:rStyle w:val="s0"/>
        </w:rPr>
        <w:t>уақытша декларациялау рәсiмiн қолдана отырып, тауарларды экспорт кедендiк рәсiмiнде әкету кезiнде кедендiк дек</w:t>
      </w:r>
      <w:r>
        <w:rPr>
          <w:rStyle w:val="s0"/>
        </w:rPr>
        <w:t>ларациялауды жүргiзген Кеден одағына мүше мемлекеттiң кеден органының белгiлерi бар тауарлардың толық декларациясының;</w:t>
      </w:r>
    </w:p>
    <w:p w:rsidR="00000000" w:rsidRDefault="00EB742F">
      <w:pPr>
        <w:jc w:val="both"/>
      </w:pPr>
      <w:r>
        <w:rPr>
          <w:rStyle w:val="s3"/>
        </w:rPr>
        <w:t>2014.28.11. № 257-V ҚР</w:t>
      </w:r>
      <w:r>
        <w:rPr>
          <w:rStyle w:val="s3"/>
        </w:rPr>
        <w:t xml:space="preserve"> </w:t>
      </w:r>
      <w:hyperlink r:id="rId5679" w:anchor="sub_id=27611" w:history="1">
        <w:r>
          <w:rPr>
            <w:rStyle w:val="a3"/>
            <w:i/>
            <w:iCs/>
          </w:rPr>
          <w:t>Заңымен</w:t>
        </w:r>
      </w:hyperlink>
      <w:r>
        <w:rPr>
          <w:rStyle w:val="s3"/>
        </w:rPr>
        <w:t xml:space="preserve"> </w:t>
      </w:r>
      <w:r>
        <w:rPr>
          <w:rStyle w:val="s3"/>
        </w:rPr>
        <w:t>7-1) тармақшамен толықт</w:t>
      </w:r>
      <w:r>
        <w:rPr>
          <w:rStyle w:val="s3"/>
        </w:rPr>
        <w:t>ырылды (2015 ж. 1 қаңтардан бастап қолданысқа енгізілді)</w:t>
      </w:r>
      <w:r>
        <w:rPr>
          <w:rStyle w:val="s3"/>
        </w:rPr>
        <w:t xml:space="preserve"> </w:t>
      </w:r>
    </w:p>
    <w:p w:rsidR="00000000" w:rsidRDefault="00EB742F">
      <w:pPr>
        <w:ind w:firstLine="400"/>
        <w:jc w:val="both"/>
      </w:pPr>
      <w:r>
        <w:rPr>
          <w:rStyle w:val="s0"/>
        </w:rPr>
        <w:t>7-1) салық органдарының ақпараттық жүйелерінде ол бойынша кеден органдарынан тауарлардың іс жүзінде әкетілуі туралы хабарлама болатын, сондай-ақ тауарлар экспортын растайтын құжат болып табылатын эл</w:t>
      </w:r>
      <w:r>
        <w:rPr>
          <w:rStyle w:val="s0"/>
        </w:rPr>
        <w:t>ектрондық құжат түріндегі тауарлар декларациясының негізінде жүзеге асырылады. Осы тармақшада көзделген электрондық құжат түріндегі тауарлар декларациясы болған кезде осы тармақтың 6) және 7) тармақшаларында белгіленген құжаттарды табыс ету талап етілмейді</w:t>
      </w:r>
      <w:r>
        <w:rPr>
          <w:rStyle w:val="s0"/>
        </w:rPr>
        <w:t>;</w:t>
      </w:r>
    </w:p>
    <w:p w:rsidR="00000000" w:rsidRDefault="00EB742F">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r>
        <w:rPr>
          <w:rStyle w:val="s0"/>
        </w:rPr>
        <w:t xml:space="preserve"> </w:t>
      </w:r>
    </w:p>
    <w:p w:rsidR="00000000" w:rsidRDefault="00EB742F">
      <w:pPr>
        <w:jc w:val="both"/>
      </w:pPr>
      <w:r>
        <w:rPr>
          <w:rStyle w:val="s3"/>
        </w:rPr>
        <w:t>2012.26</w:t>
      </w:r>
      <w:r>
        <w:rPr>
          <w:rStyle w:val="s3"/>
        </w:rPr>
        <w:t>.12. № 61-V ҚР</w:t>
      </w:r>
      <w:r>
        <w:rPr>
          <w:rStyle w:val="s3"/>
        </w:rPr>
        <w:t xml:space="preserve"> </w:t>
      </w:r>
      <w:hyperlink r:id="rId5680" w:anchor="sub_id=27611"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5681" w:anchor="sub_id=276110400" w:history="1">
        <w:r>
          <w:rPr>
            <w:rStyle w:val="a3"/>
            <w:i/>
            <w:iCs/>
          </w:rPr>
          <w:t>бұр.ред.қара</w:t>
        </w:r>
      </w:hyperlink>
      <w:r>
        <w:rPr>
          <w:rStyle w:val="s3"/>
        </w:rPr>
        <w:t>)</w:t>
      </w:r>
    </w:p>
    <w:p w:rsidR="00000000" w:rsidRDefault="00EB742F">
      <w:pPr>
        <w:ind w:firstLine="400"/>
        <w:jc w:val="both"/>
      </w:pPr>
      <w:r>
        <w:rPr>
          <w:rStyle w:val="s0"/>
        </w:rPr>
        <w:t>4.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w:t>
      </w:r>
      <w:r>
        <w:rPr>
          <w:rStyle w:val="s0"/>
        </w:rPr>
        <w:t xml:space="preserve"> бойынша алынған тауарлар импортын (жұмыстар орындауды, қызметтер көрсетуді) растайтын құжаттардың болуы ескеріледі.</w:t>
      </w:r>
    </w:p>
    <w:p w:rsidR="00000000" w:rsidRDefault="00EB742F">
      <w:pPr>
        <w:ind w:firstLine="400"/>
        <w:jc w:val="both"/>
      </w:pPr>
      <w:r>
        <w:rPr>
          <w:rStyle w:val="s0"/>
        </w:rPr>
        <w:t> </w:t>
      </w:r>
    </w:p>
    <w:p w:rsidR="00000000" w:rsidRDefault="00EB742F">
      <w:pPr>
        <w:ind w:left="1200" w:hanging="800"/>
        <w:jc w:val="both"/>
      </w:pPr>
      <w:bookmarkStart w:id="254" w:name="SUB276120000"/>
      <w:bookmarkEnd w:id="254"/>
      <w:r>
        <w:rPr>
          <w:rStyle w:val="s1"/>
        </w:rPr>
        <w:t>276-12-бап. Кеден одағында халықаралық тасымалдарға салық салу</w:t>
      </w:r>
      <w:r>
        <w:rPr>
          <w:rStyle w:val="s1"/>
        </w:rPr>
        <w:t xml:space="preserve"> </w:t>
      </w:r>
    </w:p>
    <w:p w:rsidR="00000000" w:rsidRDefault="00EB742F">
      <w:pPr>
        <w:ind w:firstLine="400"/>
        <w:jc w:val="both"/>
      </w:pPr>
      <w:r>
        <w:rPr>
          <w:rStyle w:val="s0"/>
        </w:rPr>
        <w:t>1. Егер осы бапта өзгеше белгіленбесе, Кеден одағында халықаралық тасымал</w:t>
      </w:r>
      <w:r>
        <w:rPr>
          <w:rStyle w:val="s0"/>
        </w:rPr>
        <w:t>дарға салық салу осы Кодекстің</w:t>
      </w:r>
      <w:r>
        <w:rPr>
          <w:rStyle w:val="s0"/>
        </w:rPr>
        <w:t xml:space="preserve"> </w:t>
      </w:r>
      <w:hyperlink w:anchor="sub2440000" w:history="1">
        <w:r>
          <w:rPr>
            <w:rStyle w:val="a3"/>
          </w:rPr>
          <w:t>244-бабына</w:t>
        </w:r>
      </w:hyperlink>
      <w:r>
        <w:rPr>
          <w:rStyle w:val="s0"/>
        </w:rPr>
        <w:t xml:space="preserve"> </w:t>
      </w:r>
      <w:r>
        <w:rPr>
          <w:rStyle w:val="s0"/>
        </w:rPr>
        <w:t>сәйкес жүргізіледі.</w:t>
      </w:r>
    </w:p>
    <w:p w:rsidR="00000000" w:rsidRDefault="00EB742F">
      <w:pPr>
        <w:jc w:val="both"/>
      </w:pPr>
      <w:r>
        <w:rPr>
          <w:rStyle w:val="s3"/>
        </w:rPr>
        <w:t>2012.09.01. № 535-IV ҚР</w:t>
      </w:r>
      <w:r>
        <w:rPr>
          <w:rStyle w:val="s3"/>
        </w:rPr>
        <w:t xml:space="preserve"> </w:t>
      </w:r>
      <w:hyperlink r:id="rId5682" w:anchor="sub_id=113" w:history="1">
        <w:r>
          <w:rPr>
            <w:rStyle w:val="a3"/>
            <w:i/>
            <w:iCs/>
          </w:rPr>
          <w:t>Заңымен</w:t>
        </w:r>
      </w:hyperlink>
      <w:r>
        <w:rPr>
          <w:rStyle w:val="s3"/>
        </w:rPr>
        <w:t xml:space="preserve"> </w:t>
      </w:r>
      <w:r>
        <w:rPr>
          <w:rStyle w:val="s3"/>
        </w:rPr>
        <w:t>2-тармақ өзгертілді (2012 жылғы 1 қаңтардан баст</w:t>
      </w:r>
      <w:r>
        <w:rPr>
          <w:rStyle w:val="s3"/>
        </w:rPr>
        <w:t>ап қолданысқа енгізілді) (</w:t>
      </w:r>
      <w:hyperlink r:id="rId5683" w:anchor="sub_id=276120200" w:history="1">
        <w:r>
          <w:rPr>
            <w:rStyle w:val="a3"/>
            <w:i/>
            <w:iCs/>
          </w:rPr>
          <w:t>бұр.ред.қара</w:t>
        </w:r>
      </w:hyperlink>
      <w:r>
        <w:rPr>
          <w:rStyle w:val="s3"/>
        </w:rPr>
        <w:t xml:space="preserve">) </w:t>
      </w:r>
    </w:p>
    <w:p w:rsidR="00000000" w:rsidRDefault="00EB742F">
      <w:pPr>
        <w:ind w:firstLine="400"/>
        <w:jc w:val="both"/>
      </w:pPr>
      <w:r>
        <w:rPr>
          <w:rStyle w:val="s0"/>
        </w:rPr>
        <w:t>2. Экспортталатын немесе импортталатын тауарларды Кеден одағында магистральдық құбыр жүйесі бойынша тасымалдау, егер тасымалдауд</w:t>
      </w:r>
      <w:r>
        <w:rPr>
          <w:rStyle w:val="s0"/>
        </w:rPr>
        <w:t>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растайтын құжаттармен жүзеге асырылған болса, халы</w:t>
      </w:r>
      <w:r>
        <w:rPr>
          <w:rStyle w:val="s0"/>
        </w:rPr>
        <w:t>қаралық</w:t>
      </w:r>
      <w:r>
        <w:rPr>
          <w:rStyle w:val="s0"/>
        </w:rPr>
        <w:t xml:space="preserve"> тасымалдау деп есептеледі.</w:t>
      </w:r>
      <w:r>
        <w:rPr>
          <w:rStyle w:val="s0"/>
        </w:rPr>
        <w:t xml:space="preserve"> </w:t>
      </w:r>
    </w:p>
    <w:p w:rsidR="00000000" w:rsidRDefault="00EB742F">
      <w:pPr>
        <w:jc w:val="both"/>
      </w:pPr>
      <w:r>
        <w:rPr>
          <w:rStyle w:val="s3"/>
        </w:rPr>
        <w:t>2012.09.01. № 535-IV ҚР</w:t>
      </w:r>
      <w:r>
        <w:rPr>
          <w:rStyle w:val="s3"/>
        </w:rPr>
        <w:t xml:space="preserve"> </w:t>
      </w:r>
      <w:hyperlink r:id="rId5684" w:anchor="sub_id=113"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5685" w:anchor="sub_id=276120300" w:history="1">
        <w:r>
          <w:rPr>
            <w:rStyle w:val="a3"/>
            <w:i/>
            <w:iCs/>
          </w:rPr>
          <w:t>бұр.ред.қара</w:t>
        </w:r>
      </w:hyperlink>
      <w:r>
        <w:rPr>
          <w:rStyle w:val="s3"/>
        </w:rPr>
        <w:t xml:space="preserve">) </w:t>
      </w:r>
    </w:p>
    <w:p w:rsidR="00000000" w:rsidRDefault="00EB742F">
      <w:pPr>
        <w:ind w:firstLine="400"/>
        <w:jc w:val="both"/>
      </w:pPr>
      <w:r>
        <w:rPr>
          <w:rStyle w:val="s0"/>
        </w:rPr>
        <w:t>3. Осы баптың 2-тармағының мақсаты үшiн мыналар:</w:t>
      </w:r>
    </w:p>
    <w:p w:rsidR="00000000" w:rsidRDefault="00EB742F">
      <w:pPr>
        <w:ind w:firstLine="400"/>
        <w:jc w:val="both"/>
      </w:pPr>
      <w:r>
        <w:rPr>
          <w:rStyle w:val="s0"/>
        </w:rPr>
        <w:t>1) экспорттау жағдайында, тауарларды импорттаушыдан экспорттаушы алған, тауарларды әкелу және жанама салықтардың төленгенi туралы өтi</w:t>
      </w:r>
      <w:r>
        <w:rPr>
          <w:rStyle w:val="s0"/>
        </w:rPr>
        <w:t>нiштiң көшiрмесi;</w:t>
      </w:r>
    </w:p>
    <w:p w:rsidR="00000000" w:rsidRDefault="00EB742F">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EB742F">
      <w:pPr>
        <w:ind w:firstLine="400"/>
        <w:jc w:val="both"/>
      </w:pPr>
      <w:r>
        <w:rPr>
          <w:rStyle w:val="s0"/>
        </w:rPr>
        <w:t>3) орындалған жұмыстардың актiлерi, сатушыдан не кө</w:t>
      </w:r>
      <w:r>
        <w:rPr>
          <w:rStyle w:val="s0"/>
        </w:rPr>
        <w:t>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EB742F">
      <w:pPr>
        <w:ind w:firstLine="400"/>
        <w:jc w:val="both"/>
      </w:pPr>
      <w:r>
        <w:rPr>
          <w:rStyle w:val="s0"/>
        </w:rPr>
        <w:t>4) шот-фактуралар растайтын құжаттар болып таб</w:t>
      </w:r>
      <w:r>
        <w:rPr>
          <w:rStyle w:val="s0"/>
        </w:rPr>
        <w:t>ылады.</w:t>
      </w:r>
    </w:p>
    <w:p w:rsidR="00000000" w:rsidRDefault="00EB742F">
      <w:pPr>
        <w:jc w:val="both"/>
      </w:pPr>
      <w:r>
        <w:rPr>
          <w:rStyle w:val="s3"/>
        </w:rPr>
        <w:t>2012.09.01. № 535-IV ҚР</w:t>
      </w:r>
      <w:r>
        <w:rPr>
          <w:rStyle w:val="s3"/>
        </w:rPr>
        <w:t xml:space="preserve"> </w:t>
      </w:r>
      <w:hyperlink r:id="rId5686" w:anchor="sub_id=113" w:history="1">
        <w:r>
          <w:rPr>
            <w:rStyle w:val="a3"/>
            <w:i/>
            <w:iCs/>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5687" w:anchor="sub_id=276120400" w:history="1">
        <w:r>
          <w:rPr>
            <w:rStyle w:val="a3"/>
            <w:i/>
            <w:iCs/>
          </w:rPr>
          <w:t>бұр.ред.қара</w:t>
        </w:r>
      </w:hyperlink>
      <w:r>
        <w:rPr>
          <w:rStyle w:val="s3"/>
        </w:rPr>
        <w:t xml:space="preserve">) </w:t>
      </w:r>
    </w:p>
    <w:p w:rsidR="00000000" w:rsidRDefault="00EB742F">
      <w:pPr>
        <w:ind w:firstLine="400"/>
        <w:jc w:val="both"/>
      </w:pPr>
      <w:r>
        <w:rPr>
          <w:rStyle w:val="s0"/>
        </w:rPr>
        <w:t xml:space="preserve">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Қазақстан Республикасының аумағы арқылы тасымалдау, </w:t>
      </w:r>
      <w:r>
        <w:rPr>
          <w:rStyle w:val="s0"/>
        </w:rPr>
        <w:t>егер тасымалдауды ресімдеу мынадай құжаттармен:</w:t>
      </w:r>
    </w:p>
    <w:p w:rsidR="00000000" w:rsidRDefault="00EB742F">
      <w:pPr>
        <w:jc w:val="both"/>
      </w:pPr>
      <w:r>
        <w:rPr>
          <w:rStyle w:val="s3"/>
        </w:rPr>
        <w:t>2014.28.11. № 257-V ҚР</w:t>
      </w:r>
      <w:r>
        <w:rPr>
          <w:rStyle w:val="s3"/>
        </w:rPr>
        <w:t xml:space="preserve"> </w:t>
      </w:r>
      <w:hyperlink r:id="rId5688" w:anchor="sub_id=27612"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5689" w:anchor="sub_id=276120400" w:history="1">
        <w:r>
          <w:rPr>
            <w:rStyle w:val="a3"/>
            <w:i/>
            <w:iCs/>
          </w:rPr>
          <w:t>бұр.ред.қара</w:t>
        </w:r>
      </w:hyperlink>
      <w:r>
        <w:rPr>
          <w:rStyle w:val="s3"/>
        </w:rPr>
        <w:t xml:space="preserve">) </w:t>
      </w:r>
    </w:p>
    <w:p w:rsidR="00000000" w:rsidRDefault="00EB742F">
      <w:pPr>
        <w:ind w:firstLine="400"/>
        <w:jc w:val="both"/>
      </w:pPr>
      <w:r>
        <w:rPr>
          <w:rStyle w:val="s0"/>
        </w:rPr>
        <w:t xml:space="preserve">1) орындалған жұмыстардың, көрсетілген қызметтердің актiлерiмен, жүктердi сатушыдан не көрсетілген жүктерді бұдан бұрын жеткізуді жүзеге асырған басқа тұлғалардан сатып </w:t>
      </w:r>
      <w:r>
        <w:rPr>
          <w:rStyle w:val="s0"/>
        </w:rPr>
        <w:t>алушыға не көрсетілген жүктерді одан әрі жеткізуді жүзеге асыратын басқа тұлғаларға қабылдап алу-беру актiлерiмен;</w:t>
      </w:r>
    </w:p>
    <w:p w:rsidR="00000000" w:rsidRDefault="00EB742F">
      <w:pPr>
        <w:ind w:firstLine="400"/>
        <w:jc w:val="both"/>
      </w:pPr>
      <w:r>
        <w:rPr>
          <w:rStyle w:val="s0"/>
        </w:rPr>
        <w:t> </w:t>
      </w:r>
      <w:r>
        <w:rPr>
          <w:rStyle w:val="s0"/>
        </w:rPr>
        <w:t>2) шот-фактуралармен жүзеге асырылса, халықаралық тасымалдау деп есептеледі.</w:t>
      </w:r>
    </w:p>
    <w:p w:rsidR="00000000" w:rsidRDefault="00EB742F">
      <w:pPr>
        <w:ind w:firstLine="400"/>
        <w:jc w:val="both"/>
      </w:pPr>
      <w:r>
        <w:t> </w:t>
      </w:r>
    </w:p>
    <w:p w:rsidR="00000000" w:rsidRDefault="00EB742F">
      <w:pPr>
        <w:ind w:left="1200" w:hanging="800"/>
        <w:jc w:val="both"/>
      </w:pPr>
      <w:bookmarkStart w:id="255" w:name="SUB276130000"/>
      <w:bookmarkEnd w:id="255"/>
      <w:r>
        <w:rPr>
          <w:rStyle w:val="s1"/>
        </w:rPr>
        <w:t>276-13-бап. Кеден одағында алыс-беріс шикізатын өңдеу жөнінде</w:t>
      </w:r>
      <w:r>
        <w:rPr>
          <w:rStyle w:val="s1"/>
        </w:rPr>
        <w:t>гі жұмыстарға салық салу</w:t>
      </w:r>
    </w:p>
    <w:p w:rsidR="00000000" w:rsidRDefault="00EB742F">
      <w:pPr>
        <w:ind w:firstLine="400"/>
        <w:jc w:val="both"/>
      </w:pPr>
      <w:r>
        <w:rPr>
          <w:rStyle w:val="s0"/>
        </w:rPr>
        <w:t xml:space="preserve">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w:t>
      </w:r>
      <w:r>
        <w:rPr>
          <w:rStyle w:val="s0"/>
        </w:rPr>
        <w:t>және осы Кодекстің</w:t>
      </w:r>
      <w:r>
        <w:rPr>
          <w:rStyle w:val="s0"/>
        </w:rPr>
        <w:t xml:space="preserve"> </w:t>
      </w:r>
      <w:hyperlink w:anchor="sub276140000" w:history="1">
        <w:r>
          <w:rPr>
            <w:rStyle w:val="a3"/>
          </w:rPr>
          <w:t>276-14-бабында</w:t>
        </w:r>
      </w:hyperlink>
      <w:r>
        <w:rPr>
          <w:rStyle w:val="s0"/>
        </w:rPr>
        <w:t xml:space="preserve"> </w:t>
      </w:r>
      <w:r>
        <w:rPr>
          <w:rStyle w:val="s0"/>
        </w:rPr>
        <w:t>көзделген, тауарларды өңдеу шарттары мен алыс-беріс шикізатын өңдеу мерзімі сақталған жағдайда нөлдік мөлшерлеме бойынша қосылған құн салығы салынады.</w:t>
      </w:r>
    </w:p>
    <w:p w:rsidR="00000000" w:rsidRDefault="00EB742F">
      <w:pPr>
        <w:ind w:firstLine="400"/>
        <w:jc w:val="both"/>
      </w:pPr>
      <w:r>
        <w:rPr>
          <w:rStyle w:val="s0"/>
        </w:rPr>
        <w:t>2. Қазақстан Республикасының салық т</w:t>
      </w:r>
      <w:r>
        <w:rPr>
          <w:rStyle w:val="s0"/>
        </w:rPr>
        <w:t>өлеушісі</w:t>
      </w:r>
      <w:r>
        <w:rPr>
          <w:rStyle w:val="s0"/>
        </w:rPr>
        <w:t xml:space="preserve">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жұмыстарды орындаған жағдайда, Қазақстан Рес</w:t>
      </w:r>
      <w:r>
        <w:rPr>
          <w:rStyle w:val="s0"/>
        </w:rPr>
        <w:t>публикасы салық төлеушісінің алыс-беріс шикізатын өңдеу жөніндегі жұмыстардың орындалу фактісін растау мыналар болып табылады:</w:t>
      </w:r>
    </w:p>
    <w:p w:rsidR="00000000" w:rsidRDefault="00EB742F">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EB742F">
      <w:pPr>
        <w:ind w:firstLine="400"/>
        <w:jc w:val="both"/>
      </w:pPr>
      <w:r>
        <w:rPr>
          <w:rStyle w:val="s0"/>
        </w:rPr>
        <w:t xml:space="preserve">2) алыс-беріс шикізатын өңдеу </w:t>
      </w:r>
      <w:r>
        <w:rPr>
          <w:rStyle w:val="s0"/>
        </w:rPr>
        <w:t>жөніндегі жұмыстарды орындау фактісін растайтын құжаттар;</w:t>
      </w:r>
    </w:p>
    <w:p w:rsidR="00000000" w:rsidRDefault="00EB742F">
      <w:pPr>
        <w:ind w:firstLine="400"/>
        <w:jc w:val="both"/>
      </w:pPr>
      <w:r>
        <w:rPr>
          <w:rStyle w:val="s0"/>
        </w:rPr>
        <w:t>3) алыс-беріс шикізатының Қазақстан Республикасының аумағына әкелінуін растайтын құжаттар (оның ішінде өңдеу өнімдерін әкелу (әкету) туралы міндеттеме);</w:t>
      </w:r>
      <w:r>
        <w:rPr>
          <w:rStyle w:val="s0"/>
        </w:rPr>
        <w:t xml:space="preserve"> </w:t>
      </w:r>
    </w:p>
    <w:p w:rsidR="00000000" w:rsidRDefault="00EB742F">
      <w:pPr>
        <w:ind w:firstLine="400"/>
        <w:jc w:val="both"/>
      </w:pPr>
      <w:r>
        <w:rPr>
          <w:rStyle w:val="s0"/>
        </w:rPr>
        <w:t>4) өңдеу өнімдерінің Қазақстан Республикасын</w:t>
      </w:r>
      <w:r>
        <w:rPr>
          <w:rStyle w:val="s0"/>
        </w:rPr>
        <w:t>ың аумағынан әкетілуін растайтын құжаттар (оның ішінде өңдеу өнімдерін әкелу (әкету) туралы міндеттемені орындау);</w:t>
      </w:r>
      <w:r>
        <w:rPr>
          <w:rStyle w:val="s0"/>
        </w:rPr>
        <w:t xml:space="preserve"> </w:t>
      </w:r>
    </w:p>
    <w:p w:rsidR="00000000" w:rsidRDefault="00EB742F">
      <w:pPr>
        <w:jc w:val="both"/>
      </w:pPr>
      <w:r>
        <w:rPr>
          <w:rStyle w:val="s3"/>
        </w:rPr>
        <w:t>2014.28.11. № 257-V ҚР</w:t>
      </w:r>
      <w:r>
        <w:rPr>
          <w:rStyle w:val="s3"/>
        </w:rPr>
        <w:t xml:space="preserve"> </w:t>
      </w:r>
      <w:hyperlink r:id="rId5690" w:anchor="sub_id=27613" w:history="1">
        <w:r>
          <w:rPr>
            <w:rStyle w:val="a3"/>
            <w:i/>
            <w:iCs/>
          </w:rPr>
          <w:t>Заңымен</w:t>
        </w:r>
      </w:hyperlink>
      <w:r>
        <w:rPr>
          <w:rStyle w:val="s3"/>
        </w:rPr>
        <w:t xml:space="preserve"> </w:t>
      </w:r>
      <w:r>
        <w:rPr>
          <w:rStyle w:val="s3"/>
        </w:rPr>
        <w:t>5) тармақша жаңа редакцияд</w:t>
      </w:r>
      <w:r>
        <w:rPr>
          <w:rStyle w:val="s3"/>
        </w:rPr>
        <w:t>а (2015 ж. 1 қаңтардан бастап қолданысқа енгізілді) (</w:t>
      </w:r>
      <w:hyperlink r:id="rId5691" w:anchor="sub_id=276130205" w:history="1">
        <w:r>
          <w:rPr>
            <w:rStyle w:val="a3"/>
            <w:i/>
            <w:iCs/>
          </w:rPr>
          <w:t>бұр.ред.қара</w:t>
        </w:r>
      </w:hyperlink>
      <w:r>
        <w:rPr>
          <w:rStyle w:val="s3"/>
        </w:rPr>
        <w:t xml:space="preserve">) </w:t>
      </w:r>
    </w:p>
    <w:p w:rsidR="00000000" w:rsidRDefault="00EB742F">
      <w:pPr>
        <w:ind w:firstLine="400"/>
        <w:jc w:val="both"/>
      </w:pPr>
      <w:r>
        <w:rPr>
          <w:rStyle w:val="s0"/>
        </w:rPr>
        <w:t>5) алыс-беріс шикізатын қайта өңдеу жөніндегі жұмыстардың құнынан қосылған құн салығының төленгенін р</w:t>
      </w:r>
      <w:r>
        <w:rPr>
          <w:rStyle w:val="s0"/>
        </w:rPr>
        <w:t>астайтын, тауарларды әкелу және жанама салықтардың төленгені туралы өтініш (қағаз жеткізгіштегі түпнұсқасы немесе көшірмесі) не өтініштер тізбесі (қағаз жеткізгіште немесе электрондық нысанда).</w:t>
      </w:r>
    </w:p>
    <w:p w:rsidR="00000000" w:rsidRDefault="00EB742F">
      <w:pPr>
        <w:ind w:firstLine="400"/>
        <w:jc w:val="both"/>
      </w:pPr>
      <w:r>
        <w:rPr>
          <w:rStyle w:val="s0"/>
        </w:rPr>
        <w:t>Алыс-беріс шикізатынқайта өңдеу өнімдерін Кеден одағына мүше б</w:t>
      </w:r>
      <w:r>
        <w:rPr>
          <w:rStyle w:val="s0"/>
        </w:rPr>
        <w:t>олып табылмайтын мемлекеттің аумағына әкеткен жағдайда, осы тармақшада көрсетілген өтініш не өтініштер тізбесі табыс етілмейді;</w:t>
      </w:r>
    </w:p>
    <w:p w:rsidR="00000000" w:rsidRDefault="00EB742F">
      <w:pPr>
        <w:ind w:firstLine="400"/>
        <w:jc w:val="both"/>
      </w:pPr>
      <w:r>
        <w:rPr>
          <w:rStyle w:val="s0"/>
        </w:rPr>
        <w:t>6) осы Кодекстің</w:t>
      </w:r>
      <w:r>
        <w:rPr>
          <w:rStyle w:val="s0"/>
        </w:rPr>
        <w:t xml:space="preserve"> </w:t>
      </w:r>
      <w:hyperlink w:anchor="sub6350400" w:history="1">
        <w:r>
          <w:rPr>
            <w:rStyle w:val="a3"/>
          </w:rPr>
          <w:t>635-бабының 4-тармағында</w:t>
        </w:r>
      </w:hyperlink>
      <w:r>
        <w:rPr>
          <w:rStyle w:val="s0"/>
        </w:rPr>
        <w:t xml:space="preserve"> </w:t>
      </w:r>
      <w:r>
        <w:rPr>
          <w:rStyle w:val="s0"/>
        </w:rPr>
        <w:t>көзделген, Қазақстан Республикасының заңнамасында бел</w:t>
      </w:r>
      <w:r>
        <w:rPr>
          <w:rStyle w:val="s0"/>
        </w:rPr>
        <w:t>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EB742F">
      <w:pPr>
        <w:ind w:firstLine="400"/>
        <w:jc w:val="both"/>
      </w:pPr>
      <w:r>
        <w:rPr>
          <w:rStyle w:val="s0"/>
        </w:rPr>
        <w:t>7) тиісті уәкiлеттi мемлекеттік органның тауарларды өңдеу шарттары туралы қорытындысы</w:t>
      </w:r>
      <w:r>
        <w:rPr>
          <w:rStyle w:val="s0"/>
        </w:rPr>
        <w:t>.</w:t>
      </w:r>
    </w:p>
    <w:p w:rsidR="00000000" w:rsidRDefault="00EB742F">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мемлекетті</w:t>
      </w:r>
      <w:r>
        <w:rPr>
          <w:rStyle w:val="s0"/>
        </w:rPr>
        <w:t>ң</w:t>
      </w:r>
      <w:r>
        <w:rPr>
          <w:rStyle w:val="s0"/>
        </w:rPr>
        <w:t xml:space="preserve">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EB742F">
      <w:pPr>
        <w:ind w:firstLine="400"/>
        <w:jc w:val="both"/>
      </w:pPr>
      <w:r>
        <w:rPr>
          <w:rStyle w:val="s0"/>
        </w:rPr>
        <w:t>1) Кеден одағына мүше мемлекеттердің салық төлеушілері арасында жасалған алыс-беріс шикі</w:t>
      </w:r>
      <w:r>
        <w:rPr>
          <w:rStyle w:val="s0"/>
        </w:rPr>
        <w:t>затын өңдеуге, дайын өнімді беруге арналған шарттар (келісімшарттар);</w:t>
      </w:r>
    </w:p>
    <w:p w:rsidR="00000000" w:rsidRDefault="00EB742F">
      <w:pPr>
        <w:ind w:firstLine="400"/>
        <w:jc w:val="both"/>
      </w:pPr>
      <w:r>
        <w:rPr>
          <w:rStyle w:val="s0"/>
        </w:rPr>
        <w:t>2) алыс-беріс шикізатын өңдеу жөніндегі жұмыстарды орындау фактісін растайтын құжаттар;</w:t>
      </w:r>
    </w:p>
    <w:p w:rsidR="00000000" w:rsidRDefault="00EB742F">
      <w:pPr>
        <w:ind w:firstLine="400"/>
        <w:jc w:val="both"/>
      </w:pPr>
      <w:r>
        <w:rPr>
          <w:rStyle w:val="s0"/>
        </w:rPr>
        <w:t>3) алыс-беріс шикізатын және дайын өнімді қабылдап алу-тапсыру актілері;</w:t>
      </w:r>
    </w:p>
    <w:p w:rsidR="00000000" w:rsidRDefault="00EB742F">
      <w:pPr>
        <w:ind w:firstLine="400"/>
        <w:jc w:val="both"/>
      </w:pPr>
      <w:r>
        <w:rPr>
          <w:rStyle w:val="s0"/>
        </w:rPr>
        <w:t>4) Қазақстан Республикасы</w:t>
      </w:r>
      <w:r>
        <w:rPr>
          <w:rStyle w:val="s0"/>
        </w:rPr>
        <w:t>ның аумағына алыс-беріс шикізатының әкелінуін растайтын құжаттар (оның ішінде өңдеу өнімдерін әкелу (әкету) туралы міндеттеме);</w:t>
      </w:r>
      <w:r>
        <w:rPr>
          <w:rStyle w:val="s0"/>
        </w:rPr>
        <w:t xml:space="preserve"> </w:t>
      </w:r>
    </w:p>
    <w:p w:rsidR="00000000" w:rsidRDefault="00EB742F">
      <w:pPr>
        <w:ind w:firstLine="400"/>
        <w:jc w:val="both"/>
      </w:pPr>
      <w:r>
        <w:rPr>
          <w:rStyle w:val="s0"/>
        </w:rPr>
        <w:t>5) Қазақстан Республикасының аумағынан өңдеу өнімдерінің әкетілуін растайтын құжаттар (оның ішінде өңдеу өнімдерін әкелу (әкету</w:t>
      </w:r>
      <w:r>
        <w:rPr>
          <w:rStyle w:val="s0"/>
        </w:rPr>
        <w:t>) туралы міндеттеменің орындалуы);</w:t>
      </w:r>
      <w:r>
        <w:rPr>
          <w:rStyle w:val="s0"/>
        </w:rPr>
        <w:t xml:space="preserve"> </w:t>
      </w:r>
    </w:p>
    <w:p w:rsidR="00000000" w:rsidRDefault="00EB742F">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EB742F">
      <w:pPr>
        <w:ind w:firstLine="400"/>
        <w:jc w:val="both"/>
      </w:pPr>
      <w:r>
        <w:rPr>
          <w:rStyle w:val="s0"/>
        </w:rPr>
        <w:t>7) т</w:t>
      </w:r>
      <w:r>
        <w:rPr>
          <w:rStyle w:val="s0"/>
        </w:rPr>
        <w:t>иісті уәкiлеттi мемлекеттік органның тауарларды өңдеу шарттары туралы қорытындысы;</w:t>
      </w:r>
    </w:p>
    <w:p w:rsidR="00000000" w:rsidRDefault="00EB742F">
      <w:pPr>
        <w:jc w:val="both"/>
      </w:pPr>
      <w:r>
        <w:rPr>
          <w:rStyle w:val="s3"/>
        </w:rPr>
        <w:t>2012.26.12. № 61-V ҚР</w:t>
      </w:r>
      <w:r>
        <w:rPr>
          <w:rStyle w:val="s3"/>
        </w:rPr>
        <w:t xml:space="preserve"> </w:t>
      </w:r>
      <w:hyperlink r:id="rId5692" w:anchor="sub_id=27613" w:history="1">
        <w:r>
          <w:rPr>
            <w:rStyle w:val="a3"/>
            <w:i/>
            <w:iCs/>
          </w:rPr>
          <w:t>Заңымен</w:t>
        </w:r>
      </w:hyperlink>
      <w:r>
        <w:rPr>
          <w:rStyle w:val="s3"/>
        </w:rPr>
        <w:t xml:space="preserve"> </w:t>
      </w:r>
      <w:r>
        <w:rPr>
          <w:rStyle w:val="s3"/>
        </w:rPr>
        <w:t>8) тармақшамен толықтырылды (2013 ж. 1 қаңтардан бастап қолд</w:t>
      </w:r>
      <w:r>
        <w:rPr>
          <w:rStyle w:val="s3"/>
        </w:rPr>
        <w:t>анысқа енгізілді)</w:t>
      </w:r>
      <w:r>
        <w:rPr>
          <w:rStyle w:val="s3"/>
        </w:rPr>
        <w:t xml:space="preserve"> </w:t>
      </w:r>
    </w:p>
    <w:p w:rsidR="00000000" w:rsidRDefault="00EB742F">
      <w:pPr>
        <w:ind w:firstLine="400"/>
        <w:jc w:val="both"/>
      </w:pPr>
      <w:r>
        <w:rPr>
          <w:rStyle w:val="s0"/>
        </w:rPr>
        <w:t>8) осы Кодекстің</w:t>
      </w:r>
      <w:r>
        <w:rPr>
          <w:rStyle w:val="s0"/>
        </w:rPr>
        <w:t xml:space="preserve"> </w:t>
      </w:r>
      <w:hyperlink w:anchor="sub6350400" w:history="1">
        <w:r>
          <w:rPr>
            <w:rStyle w:val="a3"/>
          </w:rPr>
          <w:t>635-бабының 4-тармағында</w:t>
        </w:r>
      </w:hyperlink>
      <w:r>
        <w:rPr>
          <w:rStyle w:val="s0"/>
        </w:rPr>
        <w:t xml:space="preserve"> </w:t>
      </w:r>
      <w:r>
        <w:rPr>
          <w:rStyle w:val="s0"/>
        </w:rPr>
        <w:t>көзделген, салық төлеушінің Қазақстан Республикасы аумағындағы екінші деңгейдегі банктерде Қазақстан Республикасының заңнамасында белгіленген тәртіппен ашылған ба</w:t>
      </w:r>
      <w:r>
        <w:rPr>
          <w:rStyle w:val="s0"/>
        </w:rPr>
        <w:t>нктік шоттарына валюталық түсімнің түсуін растайтын құжаттар.</w:t>
      </w:r>
    </w:p>
    <w:p w:rsidR="00000000" w:rsidRDefault="00EB742F">
      <w:pPr>
        <w:ind w:firstLine="400"/>
        <w:jc w:val="both"/>
      </w:pPr>
      <w:r>
        <w:rPr>
          <w:rStyle w:val="s0"/>
        </w:rPr>
        <w:t xml:space="preserve">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w:t>
      </w:r>
      <w:r>
        <w:rPr>
          <w:rStyle w:val="s0"/>
        </w:rPr>
        <w:t>қайта</w:t>
      </w:r>
      <w:r>
        <w:rPr>
          <w:rStyle w:val="s0"/>
        </w:rPr>
        <w:t xml:space="preserve"> өнімді кейіннен Кеден одағына мүше емес мемлекеттік аумағында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EB742F">
      <w:pPr>
        <w:ind w:firstLine="400"/>
        <w:jc w:val="both"/>
      </w:pPr>
      <w:r>
        <w:rPr>
          <w:rStyle w:val="s0"/>
        </w:rPr>
        <w:t>1) Кеден одағына мүше мемлекетт</w:t>
      </w:r>
      <w:r>
        <w:rPr>
          <w:rStyle w:val="s0"/>
        </w:rPr>
        <w:t>ердің салық төлеушілері арасында жасалған шарттар (келісімшарттар);</w:t>
      </w:r>
    </w:p>
    <w:p w:rsidR="00000000" w:rsidRDefault="00EB742F">
      <w:pPr>
        <w:ind w:firstLine="400"/>
        <w:jc w:val="both"/>
      </w:pPr>
      <w:r>
        <w:rPr>
          <w:rStyle w:val="s0"/>
        </w:rPr>
        <w:t>2) алыс-беріс шикізатын өңдеу жөніндегі жұмыстарды орындау фактісін растайтын құжатт</w:t>
      </w:r>
      <w:r>
        <w:rPr>
          <w:rStyle w:val="s0"/>
        </w:rPr>
        <w:t>ар;</w:t>
      </w:r>
    </w:p>
    <w:p w:rsidR="00000000" w:rsidRDefault="00EB742F">
      <w:pPr>
        <w:ind w:firstLine="400"/>
        <w:jc w:val="both"/>
      </w:pPr>
      <w:r>
        <w:rPr>
          <w:rStyle w:val="s0"/>
        </w:rPr>
        <w:t>3) Қазақстан Республикасының аумағына алыс-беріс шикізатының әкелінуін растайтын құжаттар (оның ішін</w:t>
      </w:r>
      <w:r>
        <w:rPr>
          <w:rStyle w:val="s0"/>
        </w:rPr>
        <w:t>де өңдеу өнімдерін әкелу (әкету) туралы міндеттеме);</w:t>
      </w:r>
    </w:p>
    <w:p w:rsidR="00000000" w:rsidRDefault="00EB742F">
      <w:pPr>
        <w:ind w:firstLine="400"/>
        <w:jc w:val="both"/>
      </w:pPr>
      <w:r>
        <w:rPr>
          <w:rStyle w:val="s0"/>
        </w:rPr>
        <w:t>4)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w:t>
      </w:r>
      <w:r>
        <w:rPr>
          <w:rStyle w:val="s0"/>
        </w:rPr>
        <w:t xml:space="preserve"> </w:t>
      </w:r>
    </w:p>
    <w:p w:rsidR="00000000" w:rsidRDefault="00EB742F">
      <w:pPr>
        <w:jc w:val="both"/>
      </w:pPr>
      <w:r>
        <w:rPr>
          <w:rStyle w:val="s3"/>
        </w:rPr>
        <w:t>2014.28.11. № 257-V ҚР</w:t>
      </w:r>
      <w:r>
        <w:rPr>
          <w:rStyle w:val="s3"/>
        </w:rPr>
        <w:t xml:space="preserve"> </w:t>
      </w:r>
      <w:hyperlink r:id="rId5693" w:anchor="sub_id=27613" w:history="1">
        <w:r>
          <w:rPr>
            <w:rStyle w:val="a3"/>
            <w:i/>
            <w:iCs/>
          </w:rPr>
          <w:t>Заңымен</w:t>
        </w:r>
      </w:hyperlink>
      <w:r>
        <w:rPr>
          <w:rStyle w:val="s3"/>
        </w:rPr>
        <w:t xml:space="preserve"> </w:t>
      </w:r>
      <w:r>
        <w:rPr>
          <w:rStyle w:val="s3"/>
        </w:rPr>
        <w:t>5) тармақша жаңа редакцияда (2015 ж. 1 қаңтардан бастап қолданысқа енгізілді) (</w:t>
      </w:r>
      <w:hyperlink r:id="rId5694" w:anchor="sub_id=276130405" w:history="1">
        <w:r>
          <w:rPr>
            <w:rStyle w:val="a3"/>
            <w:i/>
            <w:iCs/>
          </w:rPr>
          <w:t>бұр.ред.қара</w:t>
        </w:r>
      </w:hyperlink>
      <w:r>
        <w:rPr>
          <w:rStyle w:val="s3"/>
        </w:rPr>
        <w:t xml:space="preserve">) </w:t>
      </w:r>
    </w:p>
    <w:p w:rsidR="00000000" w:rsidRDefault="00EB742F">
      <w:pPr>
        <w:ind w:firstLine="400"/>
        <w:jc w:val="both"/>
      </w:pPr>
      <w:r>
        <w:rPr>
          <w:rStyle w:val="s0"/>
        </w:rPr>
        <w:t>5</w:t>
      </w:r>
      <w:r>
        <w:rPr>
          <w:rStyle w:val="s0"/>
        </w:rPr>
        <w:t>) Кеден одағына мүше болып табылмайтын мемлекеттің аумағына тауарларды экспорттың кедендік рәсімінде әкету кезінде ресімделетін тауарлар декларациясының Кеден одағына мүше мемлекеттің кедендік декларациялауды жүзеге асырған кеден органы растаған көшірмесі;</w:t>
      </w:r>
    </w:p>
    <w:p w:rsidR="00000000" w:rsidRDefault="00EB742F">
      <w:pPr>
        <w:jc w:val="both"/>
      </w:pPr>
      <w:r>
        <w:rPr>
          <w:rStyle w:val="s3"/>
        </w:rPr>
        <w:t>2013.05.12. № 152-V ҚР</w:t>
      </w:r>
      <w:r>
        <w:rPr>
          <w:rStyle w:val="s3"/>
        </w:rPr>
        <w:t xml:space="preserve"> </w:t>
      </w:r>
      <w:hyperlink r:id="rId5695" w:anchor="sub_id=27613" w:history="1">
        <w:r>
          <w:rPr>
            <w:rStyle w:val="a3"/>
            <w:i/>
            <w:iCs/>
          </w:rPr>
          <w:t>Заңымен</w:t>
        </w:r>
      </w:hyperlink>
      <w:r>
        <w:rPr>
          <w:rStyle w:val="s3"/>
        </w:rPr>
        <w:t xml:space="preserve"> </w:t>
      </w:r>
      <w:r>
        <w:rPr>
          <w:rStyle w:val="s3"/>
        </w:rPr>
        <w:t>5-1) тармақшамен толықтырылды (2014 ж. 1 қаңтардан бастап қолданысқа енгізілді)</w:t>
      </w:r>
      <w:r>
        <w:rPr>
          <w:rStyle w:val="s3"/>
        </w:rPr>
        <w:t xml:space="preserve"> </w:t>
      </w:r>
    </w:p>
    <w:p w:rsidR="00000000" w:rsidRDefault="00EB742F">
      <w:pPr>
        <w:ind w:firstLine="400"/>
        <w:jc w:val="both"/>
      </w:pPr>
      <w:r>
        <w:rPr>
          <w:rStyle w:val="s0"/>
        </w:rPr>
        <w:t>5-1) салық органдарының ақпараттық жүйелерінде кеден органда</w:t>
      </w:r>
      <w:r>
        <w:rPr>
          <w:rStyle w:val="s0"/>
        </w:rPr>
        <w:t>рының тауарларды нақты әкету туралы хабарламасы бар электрондық құжат түріндегі, тауарлар экспортын да растайтын құжат болып табылатын тауарлар декларациясы. Осы тармақшада көзделген, электрондық құжат түріндегі тауарлар декларациясы болған кезде осы бапты</w:t>
      </w:r>
      <w:r>
        <w:rPr>
          <w:rStyle w:val="s0"/>
        </w:rPr>
        <w:t>ң</w:t>
      </w:r>
      <w:r>
        <w:rPr>
          <w:rStyle w:val="s0"/>
        </w:rPr>
        <w:t xml:space="preserve"> 4-тармағының 5) тармақшасында белгіленген құжатты табыс ету талап етілмейді;</w:t>
      </w:r>
    </w:p>
    <w:p w:rsidR="00000000" w:rsidRDefault="00EB742F">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w:t>
      </w:r>
      <w:r>
        <w:rPr>
          <w:rStyle w:val="s0"/>
        </w:rPr>
        <w:t>ық түсімнің түсуін растайтын, осы Кодекстің</w:t>
      </w:r>
      <w:r>
        <w:rPr>
          <w:rStyle w:val="s0"/>
        </w:rPr>
        <w:t xml:space="preserve"> </w:t>
      </w:r>
      <w:hyperlink w:anchor="sub6350400" w:history="1">
        <w:r>
          <w:rPr>
            <w:rStyle w:val="a3"/>
          </w:rPr>
          <w:t>635-бабының 4-тармағында</w:t>
        </w:r>
      </w:hyperlink>
      <w:r>
        <w:rPr>
          <w:rStyle w:val="s0"/>
        </w:rPr>
        <w:t xml:space="preserve"> </w:t>
      </w:r>
      <w:r>
        <w:rPr>
          <w:rStyle w:val="s0"/>
        </w:rPr>
        <w:t>көзделген құжаттар;</w:t>
      </w:r>
    </w:p>
    <w:p w:rsidR="00000000" w:rsidRDefault="00EB742F">
      <w:pPr>
        <w:ind w:firstLine="400"/>
        <w:jc w:val="both"/>
      </w:pPr>
      <w:r>
        <w:rPr>
          <w:rStyle w:val="s0"/>
        </w:rPr>
        <w:t>7) тиісті уәкiлеттi мемлекеттік органның тауарларды өңдеу шарттары туралы қорытындысы.</w:t>
      </w:r>
    </w:p>
    <w:p w:rsidR="00000000" w:rsidRDefault="00EB742F">
      <w:pPr>
        <w:ind w:firstLine="400"/>
        <w:jc w:val="both"/>
      </w:pPr>
      <w:r>
        <w:rPr>
          <w:rStyle w:val="s0"/>
        </w:rPr>
        <w:t>5. Кеден одағына мүше басқа мемлекеттің аумағын</w:t>
      </w:r>
      <w:r>
        <w:rPr>
          <w:rStyle w:val="s0"/>
        </w:rPr>
        <w:t>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w:t>
      </w:r>
      <w:r>
        <w:rPr>
          <w:rStyle w:val="s0"/>
        </w:rPr>
        <w:t xml:space="preserve"> </w:t>
      </w:r>
      <w:hyperlink w:anchor="sub2680100" w:history="1">
        <w:r>
          <w:rPr>
            <w:rStyle w:val="a3"/>
          </w:rPr>
          <w:t>268-бабының 1-тармағында</w:t>
        </w:r>
      </w:hyperlink>
      <w:r>
        <w:rPr>
          <w:rStyle w:val="s0"/>
        </w:rPr>
        <w:t xml:space="preserve"> </w:t>
      </w:r>
      <w:r>
        <w:rPr>
          <w:rStyle w:val="s0"/>
        </w:rPr>
        <w:t>белгіленген мөл</w:t>
      </w:r>
      <w:r>
        <w:rPr>
          <w:rStyle w:val="s0"/>
        </w:rPr>
        <w:t>шерлеме бойынша қосылған құн салығын салуға жатады.</w:t>
      </w:r>
    </w:p>
    <w:p w:rsidR="00000000" w:rsidRDefault="00EB742F">
      <w:pPr>
        <w:jc w:val="both"/>
      </w:pPr>
      <w:r>
        <w:rPr>
          <w:rStyle w:val="s3"/>
        </w:rPr>
        <w:t>2011.05.07. № 452-IV ҚР</w:t>
      </w:r>
      <w:r>
        <w:rPr>
          <w:rStyle w:val="s3"/>
        </w:rPr>
        <w:t xml:space="preserve"> </w:t>
      </w:r>
      <w:hyperlink r:id="rId5696" w:anchor="sub_id=800"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енгізілді) (</w:t>
      </w:r>
      <w:hyperlink r:id="rId5697" w:anchor="sub_id=276130000" w:history="1">
        <w:r>
          <w:rPr>
            <w:rStyle w:val="a3"/>
            <w:i/>
            <w:iCs/>
          </w:rPr>
          <w:t>бұр.ред.қара</w:t>
        </w:r>
      </w:hyperlink>
      <w:r>
        <w:rPr>
          <w:rStyle w:val="s3"/>
        </w:rPr>
        <w:t>); 2015.03.12. № 432-V ҚР</w:t>
      </w:r>
      <w:r>
        <w:rPr>
          <w:rStyle w:val="s3"/>
        </w:rPr>
        <w:t xml:space="preserve"> </w:t>
      </w:r>
      <w:hyperlink r:id="rId5698" w:anchor="sub_id=27613" w:history="1">
        <w:r>
          <w:rPr>
            <w:rStyle w:val="a3"/>
            <w:i/>
            <w:iCs/>
          </w:rPr>
          <w:t>Заңымен</w:t>
        </w:r>
      </w:hyperlink>
      <w:r>
        <w:rPr>
          <w:rStyle w:val="s3"/>
        </w:rPr>
        <w:t xml:space="preserve"> </w:t>
      </w:r>
      <w:r>
        <w:rPr>
          <w:rStyle w:val="s3"/>
        </w:rPr>
        <w:t>6-тармақ жаңа редакцияда (2016 ж. 1 қаңтардан бастап қолд</w:t>
      </w:r>
      <w:r>
        <w:rPr>
          <w:rStyle w:val="s3"/>
        </w:rPr>
        <w:t>анысқа енгізілді) (</w:t>
      </w:r>
      <w:hyperlink r:id="rId5699" w:anchor="sub_id=276130600" w:history="1">
        <w:r>
          <w:rPr>
            <w:rStyle w:val="a3"/>
            <w:i/>
            <w:iCs/>
          </w:rPr>
          <w:t>бұр.ред.қара</w:t>
        </w:r>
      </w:hyperlink>
      <w:r>
        <w:rPr>
          <w:rStyle w:val="s3"/>
        </w:rPr>
        <w:t xml:space="preserve">) </w:t>
      </w:r>
    </w:p>
    <w:p w:rsidR="00000000" w:rsidRDefault="00EB742F">
      <w:pPr>
        <w:ind w:firstLine="400"/>
        <w:jc w:val="both"/>
      </w:pPr>
      <w:r>
        <w:rPr>
          <w:rStyle w:val="s0"/>
        </w:rPr>
        <w:t xml:space="preserve">6. Қазақстан Республикасының салық төлеушісі алыс-беріс шикізатын қайта өңдеуге әкелуді (әкетуді) жүзеге асырған жағдайда, қайта өңдеу </w:t>
      </w:r>
      <w:r>
        <w:rPr>
          <w:rStyle w:val="s0"/>
        </w:rPr>
        <w:t>өнімдерін</w:t>
      </w:r>
      <w:r>
        <w:rPr>
          <w:rStyle w:val="s0"/>
        </w:rPr>
        <w:t xml:space="preserve"> әкету (әкелу) туралы міндеттемені, сондай-ақ мемлекеттік жоспарлау жөніндегі орталық уәкілетті органмен келісу бойынша уәкілетті орган бекіткен тәртіппен, нысан бойынша және мерзімдерде оның орындалуын ұсынады.</w:t>
      </w:r>
    </w:p>
    <w:p w:rsidR="00000000" w:rsidRDefault="00EB742F">
      <w:pPr>
        <w:ind w:firstLine="400"/>
        <w:jc w:val="both"/>
      </w:pPr>
      <w:r>
        <w:rPr>
          <w:rStyle w:val="s0"/>
        </w:rPr>
        <w:t>7. Алыс-беріс шикізатын өңдеу Қазақ</w:t>
      </w:r>
      <w:r>
        <w:rPr>
          <w:rStyle w:val="s0"/>
        </w:rPr>
        <w:t>стан Республикасының Үкіметі белгілеген тауарларды өңдеу шарттарына сәйкес келуге тиіс.</w:t>
      </w:r>
    </w:p>
    <w:p w:rsidR="00000000" w:rsidRDefault="00EB742F">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EB742F">
      <w:pPr>
        <w:ind w:firstLine="400"/>
        <w:jc w:val="both"/>
      </w:pPr>
      <w:r>
        <w:rPr>
          <w:rStyle w:val="s0"/>
        </w:rPr>
        <w:t>1) сыртқы экономикалық қызметтің бірыңғай тауар номенклатура</w:t>
      </w:r>
      <w:r>
        <w:rPr>
          <w:rStyle w:val="s0"/>
        </w:rPr>
        <w:t>сына сәйкес тауарлар мен өңделетін өнімдердің атауын, сыныптамасын, олардың санын және құнын;</w:t>
      </w:r>
    </w:p>
    <w:p w:rsidR="00000000" w:rsidRDefault="00EB742F">
      <w:pPr>
        <w:ind w:firstLine="400"/>
        <w:jc w:val="both"/>
      </w:pPr>
      <w:r>
        <w:rPr>
          <w:rStyle w:val="s0"/>
        </w:rPr>
        <w:t>2) өңдеуге арналған шарттың (келісімшарттың) күнін және нөмірін, өңдеу мерзімін;</w:t>
      </w:r>
    </w:p>
    <w:p w:rsidR="00000000" w:rsidRDefault="00EB742F">
      <w:pPr>
        <w:ind w:firstLine="400"/>
        <w:jc w:val="both"/>
      </w:pPr>
      <w:r>
        <w:rPr>
          <w:rStyle w:val="s0"/>
        </w:rPr>
        <w:t>3) өңдеу өнімдерінің шығу нормаларын;</w:t>
      </w:r>
    </w:p>
    <w:p w:rsidR="00000000" w:rsidRDefault="00EB742F">
      <w:pPr>
        <w:ind w:firstLine="400"/>
        <w:jc w:val="both"/>
      </w:pPr>
      <w:r>
        <w:rPr>
          <w:rStyle w:val="s0"/>
        </w:rPr>
        <w:t>4) өңдеу сипаттамасын;</w:t>
      </w:r>
    </w:p>
    <w:p w:rsidR="00000000" w:rsidRDefault="00EB742F">
      <w:pPr>
        <w:ind w:firstLine="400"/>
        <w:jc w:val="both"/>
      </w:pPr>
      <w:r>
        <w:rPr>
          <w:rStyle w:val="s0"/>
        </w:rPr>
        <w:t>5) өңдеуді жүзеге ас</w:t>
      </w:r>
      <w:r>
        <w:rPr>
          <w:rStyle w:val="s0"/>
        </w:rPr>
        <w:t>ыратын тұлға туралы мәліметтерді қамтуға тиіс.</w:t>
      </w:r>
      <w:r>
        <w:rPr>
          <w:rStyle w:val="s0"/>
        </w:rPr>
        <w:t xml:space="preserve"> </w:t>
      </w:r>
    </w:p>
    <w:p w:rsidR="00000000" w:rsidRDefault="00EB742F">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w:t>
      </w:r>
      <w:r>
        <w:rPr>
          <w:rStyle w:val="s0"/>
        </w:rPr>
        <w:t>мдерді өңдеушінің бұрын өндірген тауарларымен ауыстыруға жол беріледі.</w:t>
      </w:r>
    </w:p>
    <w:p w:rsidR="00000000" w:rsidRDefault="00EB742F">
      <w:pPr>
        <w:ind w:firstLine="400"/>
        <w:jc w:val="both"/>
      </w:pPr>
      <w:r>
        <w:rPr>
          <w:rStyle w:val="s0"/>
        </w:rPr>
        <w:t> </w:t>
      </w:r>
    </w:p>
    <w:p w:rsidR="00000000" w:rsidRDefault="00EB742F">
      <w:pPr>
        <w:ind w:left="1200" w:hanging="800"/>
        <w:jc w:val="both"/>
      </w:pPr>
      <w:bookmarkStart w:id="256" w:name="SUB276140000"/>
      <w:bookmarkEnd w:id="256"/>
      <w:r>
        <w:rPr>
          <w:rStyle w:val="s1"/>
        </w:rPr>
        <w:t>276-14-бап. Алыс-беріс шикізатын өңдеу мерзімі</w:t>
      </w:r>
      <w:r>
        <w:rPr>
          <w:rStyle w:val="s1"/>
        </w:rPr>
        <w:t xml:space="preserve"> </w:t>
      </w:r>
    </w:p>
    <w:p w:rsidR="00000000" w:rsidRDefault="00EB742F">
      <w:pPr>
        <w:ind w:firstLine="400"/>
        <w:jc w:val="both"/>
      </w:pPr>
      <w:r>
        <w:rPr>
          <w:rStyle w:val="s0"/>
        </w:rPr>
        <w:t xml:space="preserve">1. Қазақстан Республикасының аумағынан Кеден одағына мүше мемлекеттің аумағына әкетілген, сондай-ақ Қазақстан Республикасының аумағына </w:t>
      </w:r>
      <w:r>
        <w:rPr>
          <w:rStyle w:val="s0"/>
        </w:rPr>
        <w:t>Кеден одағына мүше мемлекеттердің аумағынан әкелінген алыс-беріс шикізатын өңдеу мерзімі алыс-беріс шикізатын өңдеуге арналған шарттың (келісімшарттың) талаптарына сәйкес айқындалады және ол алыс-беріс шикізатын есепке қабылдау және (немесе) тиеп-жөнелту к</w:t>
      </w:r>
      <w:r>
        <w:rPr>
          <w:rStyle w:val="s0"/>
        </w:rPr>
        <w:t>үнінен</w:t>
      </w:r>
      <w:r>
        <w:rPr>
          <w:rStyle w:val="s0"/>
        </w:rPr>
        <w:t xml:space="preserve"> бастап екі жылдан аспауға тиіс.</w:t>
      </w:r>
    </w:p>
    <w:p w:rsidR="00000000" w:rsidRDefault="00EB742F">
      <w:pPr>
        <w:ind w:firstLine="400"/>
        <w:jc w:val="both"/>
      </w:pPr>
      <w:r>
        <w:rPr>
          <w:rStyle w:val="s0"/>
        </w:rPr>
        <w:t>2. Осы баптың 1-тармағында белгіленген мерзімнен асып кеткен жағдайда, Қазақстан Республикасының аумағына өңдеу үшін әкелінген алыс-беріс шикізаты салық салу мақсатында салық салынатын импорт деп танылады және Қазақст</w:t>
      </w:r>
      <w:r>
        <w:rPr>
          <w:rStyle w:val="s0"/>
        </w:rPr>
        <w:t>ан Республикасының аумағына тауарларды әкелген күннен бастап оған осы тарауға сәйкес қосылған құн салығы салынуға тиіс.</w:t>
      </w:r>
    </w:p>
    <w:p w:rsidR="00000000" w:rsidRDefault="00EB742F">
      <w:pPr>
        <w:jc w:val="both"/>
      </w:pPr>
      <w:r>
        <w:rPr>
          <w:rStyle w:val="s3"/>
        </w:rPr>
        <w:t>2012.22.06. № 21-V ҚР</w:t>
      </w:r>
      <w:r>
        <w:rPr>
          <w:rStyle w:val="s3"/>
        </w:rPr>
        <w:t xml:space="preserve"> </w:t>
      </w:r>
      <w:hyperlink r:id="rId5700" w:anchor="sub_id=305" w:history="1">
        <w:r>
          <w:rPr>
            <w:rStyle w:val="a3"/>
            <w:i/>
            <w:iCs/>
          </w:rPr>
          <w:t>Заңымен</w:t>
        </w:r>
      </w:hyperlink>
      <w:r>
        <w:rPr>
          <w:rStyle w:val="s3"/>
        </w:rPr>
        <w:t xml:space="preserve"> </w:t>
      </w:r>
      <w:r>
        <w:rPr>
          <w:rStyle w:val="s3"/>
        </w:rPr>
        <w:t xml:space="preserve">3-тармақ жаңа редакцияда </w:t>
      </w:r>
      <w:r>
        <w:rPr>
          <w:rStyle w:val="s3"/>
        </w:rPr>
        <w:t>(2011 жылғы 1 қаңтардан бастап қолданысқа енгізілді) (</w:t>
      </w:r>
      <w:hyperlink r:id="rId5701" w:anchor="sub_id=276140300" w:history="1">
        <w:r>
          <w:rPr>
            <w:rStyle w:val="a3"/>
            <w:i/>
            <w:iCs/>
          </w:rPr>
          <w:t>бұр.ред.қара</w:t>
        </w:r>
      </w:hyperlink>
      <w:r>
        <w:rPr>
          <w:rStyle w:val="s3"/>
        </w:rPr>
        <w:t>)</w:t>
      </w:r>
    </w:p>
    <w:p w:rsidR="00000000" w:rsidRDefault="00EB742F">
      <w:pPr>
        <w:ind w:firstLine="400"/>
        <w:jc w:val="both"/>
      </w:pPr>
      <w:r>
        <w:rPr>
          <w:rStyle w:val="s0"/>
        </w:rPr>
        <w:t>3. Көрсетілген баптың 1-тармағында белгіленген мерзімнен асып кеткен жағдайда, Қазақстан Республикасы</w:t>
      </w:r>
      <w:r>
        <w:rPr>
          <w:rStyle w:val="s0"/>
        </w:rPr>
        <w:t>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танылады және осы Кодекстің</w:t>
      </w:r>
      <w:r>
        <w:rPr>
          <w:rStyle w:val="s0"/>
        </w:rPr>
        <w:t xml:space="preserve"> </w:t>
      </w:r>
      <w:hyperlink w:anchor="sub2450100" w:history="1">
        <w:r>
          <w:rPr>
            <w:rStyle w:val="a3"/>
          </w:rPr>
          <w:t>245-бабының 1-2-тармағында</w:t>
        </w:r>
      </w:hyperlink>
      <w:r>
        <w:rPr>
          <w:rStyle w:val="s0"/>
        </w:rPr>
        <w:t xml:space="preserve"> </w:t>
      </w:r>
      <w:r>
        <w:rPr>
          <w:rStyle w:val="s0"/>
        </w:rPr>
        <w:t>және осы</w:t>
      </w:r>
      <w:r>
        <w:rPr>
          <w:rStyle w:val="s0"/>
        </w:rPr>
        <w:t xml:space="preserve"> Кодекстің</w:t>
      </w:r>
      <w:r>
        <w:rPr>
          <w:rStyle w:val="s0"/>
        </w:rPr>
        <w:t xml:space="preserve"> </w:t>
      </w:r>
      <w:hyperlink w:anchor="sub276110000" w:history="1">
        <w:r>
          <w:rPr>
            <w:rStyle w:val="a3"/>
          </w:rPr>
          <w:t>276-11-бабының 2 және 3-тармақтарында</w:t>
        </w:r>
      </w:hyperlink>
      <w:r>
        <w:rPr>
          <w:rStyle w:val="s0"/>
        </w:rPr>
        <w:t xml:space="preserve"> </w:t>
      </w:r>
      <w:r>
        <w:rPr>
          <w:rStyle w:val="s0"/>
        </w:rPr>
        <w:t>белгіленген жағдайларды қоспағанда, Қазақстан Республикасының аумағынан алыс-беріс шикізаты әкетілген күннен бастап осы Кодекстің</w:t>
      </w:r>
      <w:r>
        <w:rPr>
          <w:rStyle w:val="s0"/>
        </w:rPr>
        <w:t xml:space="preserve"> </w:t>
      </w:r>
      <w:hyperlink w:anchor="sub2680100" w:history="1">
        <w:r>
          <w:rPr>
            <w:rStyle w:val="a3"/>
          </w:rPr>
          <w:t>268-бабыны</w:t>
        </w:r>
        <w:r>
          <w:rPr>
            <w:rStyle w:val="a3"/>
          </w:rPr>
          <w:t>ң</w:t>
        </w:r>
        <w:r>
          <w:rPr>
            <w:rStyle w:val="a3"/>
          </w:rPr>
          <w:t xml:space="preserve"> 1-тармағында</w:t>
        </w:r>
      </w:hyperlink>
      <w:r>
        <w:rPr>
          <w:rStyle w:val="s0"/>
        </w:rPr>
        <w:t xml:space="preserve"> </w:t>
      </w:r>
      <w:r>
        <w:rPr>
          <w:rStyle w:val="s0"/>
        </w:rPr>
        <w:t>белгіленген мөлшерлеме бойынша қосылған құн салығы салынуға жатады.</w:t>
      </w:r>
    </w:p>
    <w:p w:rsidR="00000000" w:rsidRDefault="00EB742F">
      <w:pPr>
        <w:ind w:firstLine="400"/>
        <w:jc w:val="both"/>
      </w:pPr>
      <w:r>
        <w:rPr>
          <w:rStyle w:val="s0"/>
        </w:rPr>
        <w:t>Осы тармақтың мақсаттарында белгіленген мерзімде Қазақстан Республикасының аумағына қайта әкелінбеген алыс-беріс шикізатын өңдеу өнімдерінің көлеміне келетін алыс-беріс шик</w:t>
      </w:r>
      <w:r>
        <w:rPr>
          <w:rStyle w:val="s0"/>
        </w:rPr>
        <w:t>ізаты бойынша салық салынатын айналымның мөлшері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5702" w:history="1">
        <w:r>
          <w:rPr>
            <w:rStyle w:val="a3"/>
          </w:rPr>
          <w:t>заңнамасының</w:t>
        </w:r>
      </w:hyperlink>
      <w:r>
        <w:rPr>
          <w:rStyle w:val="s0"/>
        </w:rPr>
        <w:t xml:space="preserve"> </w:t>
      </w:r>
      <w:r>
        <w:rPr>
          <w:rStyle w:val="s0"/>
        </w:rPr>
        <w:t>тал</w:t>
      </w:r>
      <w:r>
        <w:rPr>
          <w:rStyle w:val="s0"/>
        </w:rPr>
        <w:t>аптарына сәйкес әзірленген есепке алу саясаты негізінде осындай өңдеу өнімдерінің өзіндік құнына енгізілген алыс-беріс шикізаты құнының мөлшерінде айқындалады.</w:t>
      </w:r>
    </w:p>
    <w:p w:rsidR="00000000" w:rsidRDefault="00EB742F">
      <w:pPr>
        <w:ind w:firstLine="400"/>
        <w:jc w:val="both"/>
      </w:pPr>
      <w:r>
        <w:rPr>
          <w:rStyle w:val="s0"/>
        </w:rPr>
        <w:t>Осы бапты қолдану мақсаттары үшін салық төлеушінің есепке алу саясатында белгіленген өзіндік құн</w:t>
      </w:r>
      <w:r>
        <w:rPr>
          <w:rStyle w:val="s0"/>
        </w:rPr>
        <w:t>ды айқындау әдісі күнтізбелік бір жыл ішінде өзгертілуге жатпайды.</w:t>
      </w:r>
    </w:p>
    <w:p w:rsidR="00000000" w:rsidRDefault="00EB742F">
      <w:pPr>
        <w:ind w:firstLine="400"/>
        <w:jc w:val="both"/>
      </w:pPr>
      <w:r>
        <w:rPr>
          <w:rStyle w:val="s0"/>
        </w:rPr>
        <w:t> </w:t>
      </w:r>
    </w:p>
    <w:p w:rsidR="00000000" w:rsidRDefault="00EB742F">
      <w:pPr>
        <w:ind w:left="1200" w:hanging="800"/>
        <w:jc w:val="both"/>
      </w:pPr>
      <w:bookmarkStart w:id="257" w:name="SUB276150000"/>
      <w:bookmarkEnd w:id="257"/>
      <w:r>
        <w:rPr>
          <w:rStyle w:val="s1"/>
        </w:rPr>
        <w:t>276-15-бап. Кеден одағында қосылған құн салығынан босатылған айналымдар және импорт</w:t>
      </w:r>
    </w:p>
    <w:p w:rsidR="00000000" w:rsidRDefault="00EB742F">
      <w:pPr>
        <w:ind w:firstLine="400"/>
        <w:jc w:val="both"/>
      </w:pPr>
      <w:r>
        <w:rPr>
          <w:rStyle w:val="s0"/>
        </w:rPr>
        <w:t>1. Мыналарды:</w:t>
      </w:r>
    </w:p>
    <w:p w:rsidR="00000000" w:rsidRDefault="00EB742F">
      <w:pPr>
        <w:ind w:firstLine="400"/>
        <w:jc w:val="both"/>
      </w:pPr>
      <w:r>
        <w:rPr>
          <w:rStyle w:val="s0"/>
        </w:rPr>
        <w:t>1) осы Кодекстің</w:t>
      </w:r>
      <w:r>
        <w:rPr>
          <w:rStyle w:val="s0"/>
        </w:rPr>
        <w:t xml:space="preserve"> </w:t>
      </w:r>
      <w:hyperlink w:anchor="sub2480000" w:history="1">
        <w:r>
          <w:rPr>
            <w:rStyle w:val="a3"/>
          </w:rPr>
          <w:t>33-тарауында</w:t>
        </w:r>
      </w:hyperlink>
      <w:r>
        <w:rPr>
          <w:rStyle w:val="s0"/>
        </w:rPr>
        <w:t xml:space="preserve"> </w:t>
      </w:r>
      <w:r>
        <w:rPr>
          <w:rStyle w:val="s0"/>
        </w:rPr>
        <w:t>көрсетілген жұмыстарды, кө</w:t>
      </w:r>
      <w:r>
        <w:rPr>
          <w:rStyle w:val="s0"/>
        </w:rPr>
        <w:t>рсетілетін қызметтерді, егер Қазақстан Республикасы оларды өткізу орны болып табылса;</w:t>
      </w:r>
    </w:p>
    <w:p w:rsidR="00000000" w:rsidRDefault="00EB742F">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w:t>
      </w:r>
      <w:r>
        <w:rPr>
          <w:rStyle w:val="s0"/>
        </w:rPr>
        <w:t>ндеу жөнінде көрсетілетін қызметтерді өткізу бойынша айналымдар қосылған құн салығынан босатылады.</w:t>
      </w:r>
    </w:p>
    <w:p w:rsidR="00000000" w:rsidRDefault="00EB742F">
      <w:pPr>
        <w:ind w:firstLine="400"/>
        <w:jc w:val="both"/>
      </w:pPr>
      <w:r>
        <w:rPr>
          <w:rStyle w:val="s0"/>
        </w:rPr>
        <w:t>Осы Кодекстің</w:t>
      </w:r>
      <w:r>
        <w:rPr>
          <w:rStyle w:val="s0"/>
        </w:rPr>
        <w:t xml:space="preserve"> </w:t>
      </w:r>
      <w:hyperlink w:anchor="sub276050000" w:history="1">
        <w:r>
          <w:rPr>
            <w:rStyle w:val="a3"/>
          </w:rPr>
          <w:t>276-5-баптың 3-тармағында</w:t>
        </w:r>
      </w:hyperlink>
      <w:r>
        <w:rPr>
          <w:rStyle w:val="s0"/>
        </w:rPr>
        <w:t xml:space="preserve"> </w:t>
      </w:r>
      <w:r>
        <w:rPr>
          <w:rStyle w:val="s0"/>
        </w:rPr>
        <w:t>көзделген құжаттар осы тармақшада көрсетілген қызметтердің көрсетілуін растайтын қ</w:t>
      </w:r>
      <w:r>
        <w:rPr>
          <w:rStyle w:val="s0"/>
        </w:rPr>
        <w:t>ұжаттар</w:t>
      </w:r>
      <w:r>
        <w:rPr>
          <w:rStyle w:val="s0"/>
        </w:rPr>
        <w:t xml:space="preserve"> болып табылады.</w:t>
      </w:r>
    </w:p>
    <w:p w:rsidR="00000000" w:rsidRDefault="00EB742F">
      <w:pPr>
        <w:ind w:firstLine="400"/>
        <w:jc w:val="both"/>
      </w:pPr>
      <w:r>
        <w:rPr>
          <w:rStyle w:val="s0"/>
        </w:rPr>
        <w:t>Осы тармақшада аталған қызметтердің</w:t>
      </w:r>
      <w:r>
        <w:rPr>
          <w:rStyle w:val="s0"/>
        </w:rPr>
        <w:t xml:space="preserve"> </w:t>
      </w:r>
      <w:hyperlink r:id="rId5703"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EB742F">
      <w:pPr>
        <w:ind w:firstLine="400"/>
        <w:jc w:val="both"/>
      </w:pPr>
      <w:r>
        <w:rPr>
          <w:rStyle w:val="s0"/>
        </w:rPr>
        <w:t>3) 2011.21.07. № 467-ІV ҚР</w:t>
      </w:r>
      <w:r>
        <w:rPr>
          <w:rStyle w:val="s0"/>
        </w:rPr>
        <w:t xml:space="preserve"> </w:t>
      </w:r>
      <w:hyperlink r:id="rId5704"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5705" w:anchor="sub_id=276150103" w:history="1">
        <w:r>
          <w:rPr>
            <w:rStyle w:val="a3"/>
            <w:i/>
            <w:iCs/>
          </w:rPr>
          <w:t>бұр.ред.қара</w:t>
        </w:r>
      </w:hyperlink>
      <w:r>
        <w:rPr>
          <w:rStyle w:val="s3"/>
        </w:rPr>
        <w:t xml:space="preserve">) </w:t>
      </w:r>
    </w:p>
    <w:p w:rsidR="00000000" w:rsidRDefault="00EB742F">
      <w:pPr>
        <w:jc w:val="both"/>
      </w:pPr>
      <w:r>
        <w:rPr>
          <w:rStyle w:val="s3"/>
        </w:rPr>
        <w:t>2011.21.07. № 467-ІV ҚР</w:t>
      </w:r>
      <w:r>
        <w:rPr>
          <w:rStyle w:val="s3"/>
        </w:rPr>
        <w:t xml:space="preserve"> </w:t>
      </w:r>
      <w:hyperlink r:id="rId5706" w:anchor="sub_id=3119" w:history="1">
        <w:r>
          <w:rPr>
            <w:rStyle w:val="a3"/>
            <w:i/>
            <w:iCs/>
          </w:rPr>
          <w:t>Заңымен</w:t>
        </w:r>
      </w:hyperlink>
      <w:r>
        <w:rPr>
          <w:rStyle w:val="s3"/>
        </w:rPr>
        <w:t xml:space="preserve"> </w:t>
      </w:r>
      <w:r>
        <w:rPr>
          <w:rStyle w:val="s3"/>
        </w:rPr>
        <w:t>(2011 жылғы 1 шілдеден бастап қолданысқа енгізілді) (</w:t>
      </w:r>
      <w:hyperlink r:id="rId5707" w:anchor="sub_id=276150200" w:history="1">
        <w:r>
          <w:rPr>
            <w:rStyle w:val="a3"/>
            <w:i/>
            <w:iCs/>
          </w:rPr>
          <w:t>бұр.ред.қара</w:t>
        </w:r>
      </w:hyperlink>
      <w:r>
        <w:rPr>
          <w:rStyle w:val="s3"/>
        </w:rPr>
        <w:t>); 2012.26.12. № 61-V ҚР</w:t>
      </w:r>
      <w:r>
        <w:rPr>
          <w:rStyle w:val="s3"/>
        </w:rPr>
        <w:t xml:space="preserve"> </w:t>
      </w:r>
      <w:hyperlink r:id="rId5708" w:anchor="sub_id=27615" w:history="1">
        <w:r>
          <w:rPr>
            <w:rStyle w:val="a3"/>
            <w:i/>
            <w:iCs/>
          </w:rPr>
          <w:t>Заңымен</w:t>
        </w:r>
      </w:hyperlink>
      <w:r>
        <w:rPr>
          <w:rStyle w:val="s3"/>
        </w:rPr>
        <w:t xml:space="preserve"> </w:t>
      </w:r>
      <w:r>
        <w:rPr>
          <w:rStyle w:val="s3"/>
        </w:rPr>
        <w:t>(2013 ж. 1 қаңтардан бастап қолданысқа енгізілді) (</w:t>
      </w:r>
      <w:hyperlink r:id="rId5709" w:anchor="sub_id=276150200" w:history="1">
        <w:r>
          <w:rPr>
            <w:rStyle w:val="a3"/>
            <w:i/>
            <w:iCs/>
          </w:rPr>
          <w:t>бұр.ред.қара</w:t>
        </w:r>
      </w:hyperlink>
      <w:r>
        <w:rPr>
          <w:rStyle w:val="s3"/>
        </w:rPr>
        <w:t>) 2-тармақ жаңа редакцияда</w:t>
      </w:r>
    </w:p>
    <w:p w:rsidR="00000000" w:rsidRDefault="00EB742F">
      <w:pPr>
        <w:ind w:firstLine="400"/>
        <w:jc w:val="both"/>
      </w:pPr>
      <w:r>
        <w:rPr>
          <w:rStyle w:val="s0"/>
        </w:rPr>
        <w:t>2</w:t>
      </w:r>
      <w:r>
        <w:rPr>
          <w:rStyle w:val="s0"/>
        </w:rPr>
        <w:t>. Мынадай:</w:t>
      </w:r>
    </w:p>
    <w:p w:rsidR="00000000" w:rsidRDefault="00EB742F">
      <w:pPr>
        <w:ind w:firstLine="400"/>
        <w:jc w:val="both"/>
      </w:pPr>
      <w:r>
        <w:rPr>
          <w:rStyle w:val="s0"/>
        </w:rPr>
        <w:t>1) осы Кодекстiң</w:t>
      </w:r>
      <w:r>
        <w:rPr>
          <w:rStyle w:val="s0"/>
        </w:rPr>
        <w:t xml:space="preserve"> </w:t>
      </w:r>
      <w:hyperlink w:anchor="sub2550100" w:history="1">
        <w:r>
          <w:rPr>
            <w:rStyle w:val="a3"/>
          </w:rPr>
          <w:t>255-бабы 1-тармағының 1), 3) - 6), 6-1), 7) - 13) тармақшаларында</w:t>
        </w:r>
      </w:hyperlink>
      <w:r>
        <w:rPr>
          <w:rStyle w:val="s0"/>
        </w:rPr>
        <w:t xml:space="preserve"> </w:t>
      </w:r>
      <w:r>
        <w:rPr>
          <w:rStyle w:val="s0"/>
        </w:rPr>
        <w:t>көзделген тауарлар импорты қосылған құн салығынан босатылады.</w:t>
      </w:r>
    </w:p>
    <w:p w:rsidR="00000000" w:rsidRDefault="00EB742F">
      <w:pPr>
        <w:ind w:firstLine="400"/>
        <w:jc w:val="both"/>
      </w:pPr>
      <w:r>
        <w:rPr>
          <w:rStyle w:val="s0"/>
        </w:rPr>
        <w:t>Осы тармақта көрсетiлген Кеден одағы шеңберiнде тауарлар импортын қ</w:t>
      </w:r>
      <w:r>
        <w:rPr>
          <w:rStyle w:val="s0"/>
        </w:rPr>
        <w:t>осылған құн салығынан босату</w:t>
      </w:r>
      <w:r>
        <w:rPr>
          <w:rStyle w:val="s0"/>
        </w:rPr>
        <w:t xml:space="preserve"> </w:t>
      </w:r>
      <w:r>
        <w:t>тәртібін</w:t>
      </w:r>
      <w:r>
        <w:rPr>
          <w:rStyle w:val="s0"/>
        </w:rPr>
        <w:t xml:space="preserve"> </w:t>
      </w:r>
      <w:r>
        <w:rPr>
          <w:rStyle w:val="s0"/>
        </w:rPr>
        <w:t>Қазақстан</w:t>
      </w:r>
      <w:r>
        <w:rPr>
          <w:rStyle w:val="s0"/>
        </w:rPr>
        <w:t xml:space="preserve"> Республикасының Үкіметі айқындайды;</w:t>
      </w:r>
    </w:p>
    <w:p w:rsidR="00000000" w:rsidRDefault="00EB742F">
      <w:pPr>
        <w:jc w:val="both"/>
      </w:pPr>
      <w:r>
        <w:rPr>
          <w:rStyle w:val="s3"/>
        </w:rPr>
        <w:t>2014.28.11. № 257-V ҚР</w:t>
      </w:r>
      <w:r>
        <w:rPr>
          <w:rStyle w:val="s3"/>
        </w:rPr>
        <w:t xml:space="preserve"> </w:t>
      </w:r>
      <w:hyperlink r:id="rId5710" w:anchor="sub_id=27615" w:history="1">
        <w:r>
          <w:rPr>
            <w:rStyle w:val="a3"/>
            <w:i/>
            <w:iCs/>
          </w:rPr>
          <w:t>Заңымен</w:t>
        </w:r>
      </w:hyperlink>
      <w:r>
        <w:rPr>
          <w:rStyle w:val="s3"/>
        </w:rPr>
        <w:t xml:space="preserve"> </w:t>
      </w:r>
      <w:r>
        <w:rPr>
          <w:rStyle w:val="s3"/>
        </w:rPr>
        <w:t>2) тармақша жаңа редакцияда (2015 ж. 1 қаңтардан бастап қо</w:t>
      </w:r>
      <w:r>
        <w:rPr>
          <w:rStyle w:val="s3"/>
        </w:rPr>
        <w:t>лданысқа енгізілді) (</w:t>
      </w:r>
      <w:hyperlink r:id="rId5711" w:anchor="sub_id=276150200" w:history="1">
        <w:r>
          <w:rPr>
            <w:rStyle w:val="a3"/>
            <w:i/>
            <w:iCs/>
          </w:rPr>
          <w:t>бұр.ред.қара</w:t>
        </w:r>
      </w:hyperlink>
      <w:r>
        <w:rPr>
          <w:rStyle w:val="s3"/>
        </w:rPr>
        <w:t xml:space="preserve">) </w:t>
      </w:r>
    </w:p>
    <w:p w:rsidR="00000000" w:rsidRDefault="00EB742F">
      <w:pPr>
        <w:ind w:firstLine="400"/>
        <w:jc w:val="both"/>
      </w:pPr>
      <w:r>
        <w:rPr>
          <w:rStyle w:val="s0"/>
        </w:rPr>
        <w:t xml:space="preserve">2) шартта (келісімшартта) көзделген кепілдендірілген қызмет көрсету шеңберінде импортталатын тауарлар импорты қосылған құн салығынан </w:t>
      </w:r>
      <w:r>
        <w:rPr>
          <w:rStyle w:val="s0"/>
        </w:rPr>
        <w:t>босатылады.</w:t>
      </w:r>
    </w:p>
    <w:p w:rsidR="00000000" w:rsidRDefault="00EB742F">
      <w:pPr>
        <w:ind w:firstLine="400"/>
        <w:jc w:val="both"/>
      </w:pPr>
      <w:r>
        <w:rPr>
          <w:rStyle w:val="s0"/>
        </w:rPr>
        <w:t>Тауарды сатып алуға негіз болған, кепілдендірілген қызмет көрсетуді көздейтін шарт (келісімшарт), тауардың ілеспе құжаттары, шартқа (келісімшартқа) қатысушылар растаған кінә қою және ақау актісі кепілдендірілген қызмет көрсету шеңберінде тауарл</w:t>
      </w:r>
      <w:r>
        <w:rPr>
          <w:rStyle w:val="s0"/>
        </w:rPr>
        <w:t>ардың импортын растау болып табылады.</w:t>
      </w:r>
    </w:p>
    <w:p w:rsidR="00000000" w:rsidRDefault="00EB742F">
      <w:pPr>
        <w:jc w:val="both"/>
      </w:pPr>
      <w:r>
        <w:rPr>
          <w:rStyle w:val="s3"/>
        </w:rPr>
        <w:t>2011.05.07. № 452-IV ҚР</w:t>
      </w:r>
      <w:r>
        <w:rPr>
          <w:rStyle w:val="s3"/>
        </w:rPr>
        <w:t xml:space="preserve"> </w:t>
      </w:r>
      <w:hyperlink r:id="rId5712" w:anchor="sub_id=800"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5713" w:anchor="sub_id=276150300" w:history="1">
        <w:r>
          <w:rPr>
            <w:rStyle w:val="a3"/>
            <w:i/>
            <w:iCs/>
          </w:rPr>
          <w:t>бұр.ред.қара</w:t>
        </w:r>
      </w:hyperlink>
      <w:r>
        <w:rPr>
          <w:rStyle w:val="s3"/>
        </w:rPr>
        <w:t>)</w:t>
      </w:r>
    </w:p>
    <w:p w:rsidR="00000000" w:rsidRDefault="00EB742F">
      <w:pPr>
        <w:ind w:firstLine="400"/>
        <w:jc w:val="both"/>
      </w:pPr>
      <w:r>
        <w:rPr>
          <w:rStyle w:val="s0"/>
        </w:rPr>
        <w:t>3. 2012.26.12. № 61-V ҚР</w:t>
      </w:r>
      <w:r>
        <w:rPr>
          <w:rStyle w:val="s0"/>
        </w:rPr>
        <w:t xml:space="preserve"> </w:t>
      </w:r>
      <w:hyperlink r:id="rId5714" w:anchor="sub_id=27615"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715" w:anchor="sub_id=276150300" w:history="1">
        <w:r>
          <w:rPr>
            <w:rStyle w:val="a3"/>
            <w:i/>
            <w:iCs/>
          </w:rPr>
          <w:t>бұр.ред.қара</w:t>
        </w:r>
      </w:hyperlink>
      <w:r>
        <w:rPr>
          <w:rStyle w:val="s3"/>
        </w:rPr>
        <w:t>)</w:t>
      </w:r>
    </w:p>
    <w:p w:rsidR="00000000" w:rsidRDefault="00EB742F">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w:t>
      </w:r>
      <w:r>
        <w:rPr>
          <w:rStyle w:val="s0"/>
        </w:rPr>
        <w:t>нысты мақсаттардан өзге мақсаттарда пайдаланылған жағдайда, мұндай тауарлардың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EB742F">
      <w:pPr>
        <w:ind w:firstLine="400"/>
        <w:jc w:val="both"/>
      </w:pPr>
      <w:r>
        <w:rPr>
          <w:rStyle w:val="s0"/>
        </w:rPr>
        <w:t>5. Қазақстан Республи</w:t>
      </w:r>
      <w:r>
        <w:rPr>
          <w:rStyle w:val="s0"/>
        </w:rPr>
        <w:t>касының лизинг алушы-салық төлеушісінің Кеден одағына мүше басқа мемлекеттің лизинг берушісіне лизинг шарты бойынша төлейтін сыйақысы қосылған құн салығынан босатылады.</w:t>
      </w:r>
    </w:p>
    <w:p w:rsidR="00000000" w:rsidRDefault="00EB742F">
      <w:pPr>
        <w:ind w:firstLine="400"/>
        <w:jc w:val="both"/>
      </w:pPr>
      <w:r>
        <w:rPr>
          <w:rStyle w:val="s0"/>
        </w:rPr>
        <w:t> </w:t>
      </w:r>
    </w:p>
    <w:p w:rsidR="00000000" w:rsidRDefault="00EB742F">
      <w:pPr>
        <w:ind w:left="1200" w:hanging="800"/>
        <w:jc w:val="both"/>
      </w:pPr>
      <w:r>
        <w:rPr>
          <w:rStyle w:val="s1"/>
        </w:rPr>
        <w:t>276-16-бап. Кеден одағында қосылған құн салығының сомаларын есепке жатқызу тәртібі</w:t>
      </w:r>
    </w:p>
    <w:p w:rsidR="00000000" w:rsidRDefault="00EB742F">
      <w:pPr>
        <w:ind w:firstLine="400"/>
        <w:jc w:val="both"/>
      </w:pPr>
      <w:r>
        <w:rPr>
          <w:rStyle w:val="s0"/>
        </w:rPr>
        <w:t>1.</w:t>
      </w:r>
      <w:r>
        <w:rPr>
          <w:rStyle w:val="s0"/>
        </w:rPr>
        <w:t xml:space="preserve"> Егер осы бапта өзгеше белгіленбесе, қосылған құн салығы осы Кодекстің</w:t>
      </w:r>
      <w:r>
        <w:rPr>
          <w:rStyle w:val="s0"/>
        </w:rPr>
        <w:t xml:space="preserve"> </w:t>
      </w:r>
      <w:hyperlink w:anchor="sub2560000" w:history="1">
        <w:r>
          <w:rPr>
            <w:rStyle w:val="a3"/>
          </w:rPr>
          <w:t>34-тарауында</w:t>
        </w:r>
      </w:hyperlink>
      <w:r>
        <w:rPr>
          <w:rStyle w:val="s0"/>
        </w:rPr>
        <w:t xml:space="preserve"> </w:t>
      </w:r>
      <w:r>
        <w:rPr>
          <w:rStyle w:val="s0"/>
        </w:rPr>
        <w:t>белгіленген тәртіппен есепке жатқызылады.</w:t>
      </w:r>
    </w:p>
    <w:p w:rsidR="00000000" w:rsidRDefault="00EB742F">
      <w:pPr>
        <w:ind w:firstLine="400"/>
        <w:jc w:val="both"/>
      </w:pPr>
      <w:r>
        <w:rPr>
          <w:rStyle w:val="s0"/>
        </w:rPr>
        <w:t>2. Кеден одағына мүше-мемлекеттердің аумағынан Қазақстан Республикасының аумағына тауарлардың имп</w:t>
      </w:r>
      <w:r>
        <w:rPr>
          <w:rStyle w:val="s0"/>
        </w:rPr>
        <w:t>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EB742F">
      <w:pPr>
        <w:ind w:firstLine="400"/>
        <w:jc w:val="both"/>
      </w:pPr>
      <w:r>
        <w:rPr>
          <w:rStyle w:val="s0"/>
        </w:rPr>
        <w:t>Лизинг шарты (келісімшарты) бойынша тауарлардың</w:t>
      </w:r>
      <w:r>
        <w:rPr>
          <w:rStyle w:val="s0"/>
        </w:rPr>
        <w:t xml:space="preserve"> импорты кезінде қосылған құн салығының сомасы бюджетке төленген қосылған құн салығының сомасы болып табылады, бірақ осы Кодекстің</w:t>
      </w:r>
      <w:r>
        <w:rPr>
          <w:rStyle w:val="s0"/>
        </w:rPr>
        <w:t xml:space="preserve"> </w:t>
      </w:r>
      <w:hyperlink w:anchor="sub276080000" w:history="1">
        <w:r>
          <w:rPr>
            <w:rStyle w:val="a3"/>
          </w:rPr>
          <w:t>276-8-бабының 6-тарм</w:t>
        </w:r>
      </w:hyperlink>
      <w:r>
        <w:rPr>
          <w:rStyle w:val="s0"/>
        </w:rPr>
        <w:t>ағына сәйкес айқындалатын салық салынатын импорттың көлеміне салық кез</w:t>
      </w:r>
      <w:r>
        <w:rPr>
          <w:rStyle w:val="s0"/>
        </w:rPr>
        <w:t>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10000" w:history="1">
        <w:r>
          <w:rPr>
            <w:rStyle w:val="a3"/>
          </w:rPr>
          <w:t>601-баптарында</w:t>
        </w:r>
      </w:hyperlink>
      <w:r>
        <w:rPr>
          <w:rStyle w:val="s0"/>
        </w:rPr>
        <w:t xml:space="preserve"> </w:t>
      </w:r>
      <w:r>
        <w:rPr>
          <w:rStyle w:val="s0"/>
        </w:rPr>
        <w:t>белгіленген</w:t>
      </w:r>
      <w:r>
        <w:rPr>
          <w:rStyle w:val="s0"/>
        </w:rPr>
        <w:t xml:space="preserve"> тәртіппен есепке жатқызу жолымен төленген қосылған құн салығының сомалары ағымдағы салық кезеңінде есепке жатқызылуға тиіс.</w:t>
      </w:r>
    </w:p>
    <w:p w:rsidR="00000000" w:rsidRDefault="00EB742F">
      <w:pPr>
        <w:jc w:val="both"/>
      </w:pPr>
      <w:r>
        <w:rPr>
          <w:rStyle w:val="s3"/>
        </w:rPr>
        <w:t>2014.28.11. № 257-V ҚР</w:t>
      </w:r>
      <w:r>
        <w:rPr>
          <w:rStyle w:val="s3"/>
        </w:rPr>
        <w:t xml:space="preserve"> </w:t>
      </w:r>
      <w:hyperlink r:id="rId5716" w:anchor="sub_id=27616" w:history="1">
        <w:r>
          <w:rPr>
            <w:rStyle w:val="a3"/>
            <w:i/>
            <w:iCs/>
          </w:rPr>
          <w:t>Заңымен</w:t>
        </w:r>
      </w:hyperlink>
      <w:r>
        <w:rPr>
          <w:rStyle w:val="s3"/>
        </w:rPr>
        <w:t xml:space="preserve"> </w:t>
      </w:r>
      <w:r>
        <w:rPr>
          <w:rStyle w:val="s3"/>
        </w:rPr>
        <w:t>3-тармақ жаңа ред</w:t>
      </w:r>
      <w:r>
        <w:rPr>
          <w:rStyle w:val="s3"/>
        </w:rPr>
        <w:t>акцияда (2015 ж. 1 қаңтардан бастап қолданысқа енгізілді) (</w:t>
      </w:r>
      <w:hyperlink r:id="rId5717" w:anchor="sub_id=276160300" w:history="1">
        <w:r>
          <w:rPr>
            <w:rStyle w:val="a3"/>
            <w:i/>
            <w:iCs/>
          </w:rPr>
          <w:t>бұр.ред.қара</w:t>
        </w:r>
      </w:hyperlink>
      <w:r>
        <w:rPr>
          <w:rStyle w:val="s3"/>
        </w:rPr>
        <w:t xml:space="preserve">) </w:t>
      </w:r>
    </w:p>
    <w:p w:rsidR="00000000" w:rsidRDefault="00EB742F">
      <w:pPr>
        <w:ind w:firstLine="400"/>
        <w:jc w:val="both"/>
      </w:pPr>
      <w:r>
        <w:rPr>
          <w:rStyle w:val="s0"/>
        </w:rPr>
        <w:t>3. Кеден одағына мүше басқа мемлекеттің лизинг алушы-салық төлеушісінің алуына жататын тауарлар</w:t>
      </w:r>
      <w:r>
        <w:rPr>
          <w:rStyle w:val="s0"/>
        </w:rPr>
        <w:t xml:space="preserve">ды (лизинг нысаналарын) Қазақстан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әрбір лизингтік төлем </w:t>
      </w:r>
      <w:r>
        <w:rPr>
          <w:rStyle w:val="s0"/>
        </w:rPr>
        <w:t>бойынша тауарлардың (лизинг нысаналарының) құнына тура келетін бөлігінде айқындалады.</w:t>
      </w:r>
    </w:p>
    <w:p w:rsidR="00000000" w:rsidRDefault="00EB742F">
      <w:pPr>
        <w:ind w:firstLine="400"/>
        <w:jc w:val="both"/>
      </w:pPr>
      <w:r>
        <w:t> </w:t>
      </w:r>
    </w:p>
    <w:p w:rsidR="00000000" w:rsidRDefault="00EB742F">
      <w:pPr>
        <w:ind w:left="1200" w:hanging="800"/>
        <w:jc w:val="both"/>
      </w:pPr>
      <w:r>
        <w:rPr>
          <w:rStyle w:val="s1"/>
        </w:rPr>
        <w:t>276-17-бап. Шот-фактура</w:t>
      </w:r>
    </w:p>
    <w:p w:rsidR="00000000" w:rsidRDefault="00EB742F">
      <w:pPr>
        <w:ind w:firstLine="400"/>
        <w:jc w:val="both"/>
      </w:pPr>
      <w:r>
        <w:rPr>
          <w:rStyle w:val="s0"/>
        </w:rPr>
        <w:t>1. Егер осы бапта өзгеше белгіленбесе, шот-фактураны жазып беру тәртібі, осы Кодекстің</w:t>
      </w:r>
      <w:r>
        <w:rPr>
          <w:rStyle w:val="s0"/>
        </w:rPr>
        <w:t xml:space="preserve"> </w:t>
      </w:r>
      <w:hyperlink w:anchor="sub2630000" w:history="1">
        <w:r>
          <w:rPr>
            <w:rStyle w:val="a3"/>
          </w:rPr>
          <w:t>35-тарауына</w:t>
        </w:r>
      </w:hyperlink>
      <w:r>
        <w:rPr>
          <w:rStyle w:val="s0"/>
        </w:rPr>
        <w:t xml:space="preserve"> </w:t>
      </w:r>
      <w:r>
        <w:rPr>
          <w:rStyle w:val="s0"/>
        </w:rPr>
        <w:t>сәйкес айқын</w:t>
      </w:r>
      <w:r>
        <w:rPr>
          <w:rStyle w:val="s0"/>
        </w:rPr>
        <w:t>далады.</w:t>
      </w:r>
    </w:p>
    <w:p w:rsidR="00000000" w:rsidRDefault="00EB742F">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w:t>
      </w:r>
      <w:r>
        <w:rPr>
          <w:rStyle w:val="s0"/>
        </w:rPr>
        <w:t>ешіктірілмей жазып беріледі.</w:t>
      </w:r>
      <w:r>
        <w:rPr>
          <w:rStyle w:val="s0"/>
        </w:rPr>
        <w:t xml:space="preserve"> </w:t>
      </w:r>
    </w:p>
    <w:p w:rsidR="00000000" w:rsidRDefault="00EB742F">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w:t>
      </w:r>
      <w:r>
        <w:rPr>
          <w:rStyle w:val="s0"/>
        </w:rPr>
        <w:t>ағдайда, шот-фактура әкетілетін алыс-беріс шикізатын өңдеу жөніндегі жұмыстардың орындалуын растайтын құжатқа қол қойылған күні жазып беріледі.</w:t>
      </w:r>
      <w:r>
        <w:rPr>
          <w:rStyle w:val="s0"/>
        </w:rPr>
        <w:t xml:space="preserve"> </w:t>
      </w:r>
    </w:p>
    <w:p w:rsidR="00000000" w:rsidRDefault="00EB742F">
      <w:pPr>
        <w:ind w:firstLine="400"/>
        <w:jc w:val="both"/>
      </w:pPr>
      <w:r>
        <w:rPr>
          <w:rStyle w:val="s0"/>
        </w:rPr>
        <w:t>4. Осы баптың 2 және 3-тармақтарында көрсетілген жағдайларда жазып берілетін шот-фактура осы Кодекстің</w:t>
      </w:r>
      <w:r>
        <w:rPr>
          <w:rStyle w:val="s0"/>
        </w:rPr>
        <w:t xml:space="preserve"> </w:t>
      </w:r>
      <w:hyperlink w:anchor="sub2630500" w:history="1">
        <w:r>
          <w:rPr>
            <w:rStyle w:val="a3"/>
          </w:rPr>
          <w:t>263-бабының 5-тармағында</w:t>
        </w:r>
      </w:hyperlink>
      <w:r>
        <w:rPr>
          <w:rStyle w:val="s0"/>
        </w:rPr>
        <w:t xml:space="preserve"> </w:t>
      </w:r>
      <w:r>
        <w:rPr>
          <w:rStyle w:val="s0"/>
        </w:rPr>
        <w:t>белгіленген талаптарға сай болуға, сондай-ақ мыналар:</w:t>
      </w:r>
    </w:p>
    <w:p w:rsidR="00000000" w:rsidRDefault="00EB742F">
      <w:pPr>
        <w:ind w:firstLine="400"/>
        <w:jc w:val="both"/>
      </w:pPr>
      <w:r>
        <w:rPr>
          <w:rStyle w:val="s0"/>
        </w:rPr>
        <w:t>1) өткізу бойынша айналым жасалған күн;</w:t>
      </w:r>
    </w:p>
    <w:p w:rsidR="00000000" w:rsidRDefault="00EB742F">
      <w:pPr>
        <w:jc w:val="both"/>
      </w:pPr>
      <w:r>
        <w:rPr>
          <w:rStyle w:val="s3"/>
        </w:rPr>
        <w:t>2014.28.11. № 257-V ҚР</w:t>
      </w:r>
      <w:r>
        <w:rPr>
          <w:rStyle w:val="s3"/>
        </w:rPr>
        <w:t xml:space="preserve"> </w:t>
      </w:r>
      <w:hyperlink r:id="rId5718" w:anchor="sub_id=27617"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5719" w:anchor="sub_id=276170402" w:history="1">
        <w:r>
          <w:rPr>
            <w:rStyle w:val="a3"/>
            <w:i/>
            <w:iCs/>
          </w:rPr>
          <w:t>бұр.ред.қара</w:t>
        </w:r>
      </w:hyperlink>
      <w:r>
        <w:rPr>
          <w:rStyle w:val="s3"/>
        </w:rPr>
        <w:t xml:space="preserve">) </w:t>
      </w:r>
    </w:p>
    <w:p w:rsidR="00000000" w:rsidRDefault="00EB742F">
      <w:pPr>
        <w:ind w:firstLine="400"/>
        <w:jc w:val="both"/>
      </w:pPr>
      <w:r>
        <w:rPr>
          <w:rStyle w:val="s0"/>
        </w:rPr>
        <w:t>2) тұлғаны Кеден одағына мүше мемлекетте сатып алушы-салық төлеуші ретінд</w:t>
      </w:r>
      <w:r>
        <w:rPr>
          <w:rStyle w:val="s0"/>
        </w:rPr>
        <w:t>е сәйкестендіретін нөмір көрсетілуге тиіс.</w:t>
      </w:r>
    </w:p>
    <w:p w:rsidR="00000000" w:rsidRDefault="00EB742F">
      <w:pPr>
        <w:ind w:firstLine="400"/>
        <w:jc w:val="both"/>
      </w:pPr>
      <w:r>
        <w:rPr>
          <w:rStyle w:val="s0"/>
        </w:rPr>
        <w:t>3) 2014.28.11. № 257-V ҚР</w:t>
      </w:r>
      <w:r>
        <w:rPr>
          <w:rStyle w:val="s0"/>
        </w:rPr>
        <w:t xml:space="preserve"> </w:t>
      </w:r>
      <w:hyperlink r:id="rId5720" w:anchor="sub_id=27617"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721" w:anchor="sub_id=276170403" w:history="1">
        <w:r>
          <w:rPr>
            <w:rStyle w:val="a3"/>
            <w:i/>
            <w:iCs/>
          </w:rPr>
          <w:t>бұр.ред.қара</w:t>
        </w:r>
      </w:hyperlink>
      <w:r>
        <w:rPr>
          <w:rStyle w:val="s3"/>
        </w:rPr>
        <w:t xml:space="preserve">) </w:t>
      </w:r>
    </w:p>
    <w:p w:rsidR="00000000" w:rsidRDefault="00EB742F">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тауарларды лизингке берген кезде ш</w:t>
      </w:r>
      <w:r>
        <w:rPr>
          <w:rStyle w:val="s0"/>
        </w:rPr>
        <w:t>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EB742F">
      <w:pPr>
        <w:ind w:firstLine="400"/>
        <w:jc w:val="both"/>
      </w:pPr>
      <w:r>
        <w:rPr>
          <w:rStyle w:val="s0"/>
        </w:rPr>
        <w:t>Қазақстан</w:t>
      </w:r>
      <w:r>
        <w:rPr>
          <w:rStyle w:val="s0"/>
        </w:rPr>
        <w:t xml:space="preserve"> Республикасының салық төлеуші-лизинг берушісінің сыйақы сомасы шот-фак</w:t>
      </w:r>
      <w:r>
        <w:rPr>
          <w:rStyle w:val="s0"/>
        </w:rPr>
        <w:t>турада жеке жолда көрсетілуге тиіс.</w:t>
      </w:r>
      <w:r>
        <w:rPr>
          <w:rStyle w:val="s0"/>
        </w:rPr>
        <w:t xml:space="preserve"> </w:t>
      </w:r>
    </w:p>
    <w:p w:rsidR="00000000" w:rsidRDefault="00EB742F">
      <w:pPr>
        <w:ind w:firstLine="400"/>
        <w:jc w:val="both"/>
      </w:pPr>
      <w:r>
        <w:rPr>
          <w:rStyle w:val="s0"/>
        </w:rPr>
        <w:t> </w:t>
      </w:r>
    </w:p>
    <w:p w:rsidR="00000000" w:rsidRDefault="00EB742F">
      <w:pPr>
        <w:ind w:left="1200" w:hanging="800"/>
        <w:jc w:val="both"/>
      </w:pPr>
      <w:bookmarkStart w:id="258" w:name="SUB276180000"/>
      <w:bookmarkEnd w:id="258"/>
      <w:r>
        <w:rPr>
          <w:rStyle w:val="s1"/>
        </w:rPr>
        <w:t>276-18-бап. Тауарлардың импорты кезінде қосылған құн салығын төлеушілерді айқындаудың ерекшеліктері</w:t>
      </w:r>
    </w:p>
    <w:p w:rsidR="00000000" w:rsidRDefault="00EB742F">
      <w:pPr>
        <w:ind w:firstLine="400"/>
        <w:jc w:val="both"/>
      </w:pPr>
      <w:r>
        <w:rPr>
          <w:rStyle w:val="s0"/>
        </w:rPr>
        <w:t xml:space="preserve">1. Егер тауарларды Қазақстан Республикасының салық төлеушісі Кеден одағына мүше басқа мемлекеттің салық төлеушісімен </w:t>
      </w:r>
      <w:r>
        <w:rPr>
          <w:rStyle w:val="s0"/>
        </w:rPr>
        <w:t>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EB742F">
      <w:pPr>
        <w:ind w:firstLine="400"/>
        <w:jc w:val="both"/>
      </w:pPr>
      <w:r>
        <w:rPr>
          <w:rStyle w:val="s0"/>
        </w:rPr>
        <w:t>Осы тараудың</w:t>
      </w:r>
      <w:r>
        <w:rPr>
          <w:rStyle w:val="s0"/>
        </w:rPr>
        <w:t xml:space="preserve">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EB742F">
      <w:pPr>
        <w:ind w:firstLine="400"/>
        <w:jc w:val="both"/>
      </w:pPr>
      <w:r>
        <w:rPr>
          <w:rStyle w:val="s0"/>
        </w:rPr>
        <w:t>2. Егер тауарларды Қазақстан Республикасының салық төлеушісі Кеден одағына мүше басқа м</w:t>
      </w:r>
      <w:r>
        <w:rPr>
          <w:rStyle w:val="s0"/>
        </w:rPr>
        <w:t>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Республикасының салық төле</w:t>
      </w:r>
      <w:r>
        <w:rPr>
          <w:rStyle w:val="s0"/>
        </w:rPr>
        <w:t>ушісі - тауарлардың меншік иесі төлейді.</w:t>
      </w:r>
      <w:r>
        <w:rPr>
          <w:rStyle w:val="s0"/>
        </w:rPr>
        <w:t xml:space="preserve"> </w:t>
      </w:r>
    </w:p>
    <w:p w:rsidR="00000000" w:rsidRDefault="00EB742F">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одағына мүше үшінші мемлекет</w:t>
      </w:r>
      <w:r>
        <w:rPr>
          <w:rStyle w:val="s0"/>
        </w:rPr>
        <w:t>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EB742F">
      <w:pPr>
        <w:jc w:val="both"/>
      </w:pPr>
      <w:r>
        <w:rPr>
          <w:rStyle w:val="s3"/>
        </w:rPr>
        <w:t>2011.05.07. № 452-IV ҚР</w:t>
      </w:r>
      <w:r>
        <w:rPr>
          <w:rStyle w:val="s3"/>
        </w:rPr>
        <w:t xml:space="preserve"> </w:t>
      </w:r>
      <w:hyperlink r:id="rId5722" w:anchor="sub_id=80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5723" w:anchor="sub_id=276180000" w:history="1">
        <w:r>
          <w:rPr>
            <w:rStyle w:val="a3"/>
            <w:i/>
            <w:iCs/>
          </w:rPr>
          <w:t>бұр.ред.қара</w:t>
        </w:r>
      </w:hyperlink>
      <w:r>
        <w:rPr>
          <w:rStyle w:val="s3"/>
        </w:rPr>
        <w:t>); 2014.29.09. № 239-V ҚР</w:t>
      </w:r>
      <w:r>
        <w:rPr>
          <w:rStyle w:val="s3"/>
        </w:rPr>
        <w:t xml:space="preserve"> </w:t>
      </w:r>
      <w:hyperlink r:id="rId5724" w:anchor="sub_id=27618" w:history="1">
        <w:r>
          <w:rPr>
            <w:rStyle w:val="a3"/>
            <w:i/>
            <w:iCs/>
          </w:rPr>
          <w:t>Заңымен</w:t>
        </w:r>
      </w:hyperlink>
      <w:r>
        <w:rPr>
          <w:rStyle w:val="s3"/>
        </w:rPr>
        <w:t xml:space="preserve"> </w:t>
      </w:r>
      <w:r>
        <w:rPr>
          <w:rStyle w:val="s3"/>
        </w:rPr>
        <w:t>4-тармақ жаңа редакцияда (</w:t>
      </w:r>
      <w:hyperlink r:id="rId5725" w:anchor="sub_id=276180400" w:history="1">
        <w:r>
          <w:rPr>
            <w:rStyle w:val="a3"/>
            <w:i/>
            <w:iCs/>
          </w:rPr>
          <w:t>бұр.ред.қара</w:t>
        </w:r>
      </w:hyperlink>
      <w:r>
        <w:rPr>
          <w:rStyle w:val="s3"/>
        </w:rPr>
        <w:t xml:space="preserve">) </w:t>
      </w:r>
    </w:p>
    <w:p w:rsidR="00000000" w:rsidRDefault="00EB742F">
      <w:pPr>
        <w:ind w:firstLine="400"/>
        <w:jc w:val="both"/>
      </w:pPr>
      <w:r>
        <w:rPr>
          <w:rStyle w:val="s0"/>
        </w:rPr>
        <w:t>4. Егер Қазақстан Республикасының басқа салық төлеушіс</w:t>
      </w:r>
      <w:r>
        <w:rPr>
          <w:rStyle w:val="s0"/>
        </w:rPr>
        <w:t>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тауарларды Қазақстан Республикасының салық төлеушісі сатып алға</w:t>
      </w:r>
      <w:r>
        <w:rPr>
          <w:rStyle w:val="s0"/>
        </w:rPr>
        <w:t>н жағдайда, егер осы тармақта өзгеше көзделмесе, қосылған құн салығын төлеуді Қазақстан Республикасының салық төлеушісі, тауарлардың меншік иесі не комиссионер, сенім білдірілген адам (оператор) жүзеге асырады.</w:t>
      </w:r>
    </w:p>
    <w:p w:rsidR="00000000" w:rsidRDefault="00EB742F">
      <w:pPr>
        <w:ind w:firstLine="400"/>
        <w:jc w:val="both"/>
      </w:pPr>
      <w:r>
        <w:rPr>
          <w:rStyle w:val="s0"/>
        </w:rPr>
        <w:t>Қазақстан</w:t>
      </w:r>
      <w:r>
        <w:rPr>
          <w:rStyle w:val="s0"/>
        </w:rPr>
        <w:t xml:space="preserve"> Республикасының салық төлеушісі ұйы</w:t>
      </w:r>
      <w:r>
        <w:rPr>
          <w:rStyle w:val="s0"/>
        </w:rPr>
        <w:t>мдастырған көрме-жәрмеңкелік саудада Кеден одағына мүше мемлекеттердің аумағынан Қазақстан Республикасының аумағына бұрын импортталған, олар бойынша қосылған құн салығы төленбеген тауарларды Қазақстан Республикасының салық төлеушісі сатып алған кезде қосыл</w:t>
      </w:r>
      <w:r>
        <w:rPr>
          <w:rStyle w:val="s0"/>
        </w:rPr>
        <w:t>ған</w:t>
      </w:r>
      <w:r>
        <w:rPr>
          <w:rStyle w:val="s0"/>
        </w:rPr>
        <w:t xml:space="preserve"> құн салығын төлеуді оларды сатып алу-сатуға бейрезидентпен шарттар (келісімшарттар) болған кезде тауарлардың меншік иесі жүзеге асырады.</w:t>
      </w:r>
    </w:p>
    <w:p w:rsidR="00000000" w:rsidRDefault="00EB742F">
      <w:pPr>
        <w:ind w:firstLine="400"/>
        <w:jc w:val="both"/>
      </w:pPr>
      <w:r>
        <w:rPr>
          <w:rStyle w:val="s0"/>
        </w:rPr>
        <w:t xml:space="preserve">Тауарларды сатып алу-сатуға арналған шарттар (келісімшарттар) болмаған кезде, мұндай тауарлар бойынша қосылған құн </w:t>
      </w:r>
      <w:r>
        <w:rPr>
          <w:rStyle w:val="s0"/>
        </w:rPr>
        <w:t>салығын төлеуді көрме-жәрмеңкелік сауданы ұйымдастырған Қазақстан Республикасының салық төлеушісі жүзеге асырады.</w:t>
      </w:r>
    </w:p>
    <w:p w:rsidR="00000000" w:rsidRDefault="00EB742F">
      <w:pPr>
        <w:ind w:firstLine="400"/>
        <w:jc w:val="both"/>
      </w:pPr>
      <w:r>
        <w:rPr>
          <w:rStyle w:val="s0"/>
        </w:rPr>
        <w:t>Көрме-жәрмеңкелік сауданы ұйымдастыратын Қазақстан Республикасының салық төлеушісі осындай сауда өткізілетіні туралы Кеден одағына мүше мемлек</w:t>
      </w:r>
      <w:r>
        <w:rPr>
          <w:rStyle w:val="s0"/>
        </w:rPr>
        <w:t>еттерден саудаға қатысушылардың тізімін қоса алғанда, оны өткізу басталғанға дейін он жұмыс күні бұрын орналасқан жеріндегі салық органын жазбаша түрде хабардар етуге міндетті.</w:t>
      </w:r>
    </w:p>
    <w:p w:rsidR="00000000" w:rsidRDefault="00EB742F">
      <w:pPr>
        <w:ind w:firstLine="400"/>
        <w:jc w:val="both"/>
      </w:pPr>
      <w:r>
        <w:rPr>
          <w:rStyle w:val="s0"/>
        </w:rPr>
        <w:t>Көрме-жәрмеңкелік сауда бойынша қосылған құн салығының төленуін бақылау</w:t>
      </w:r>
      <w:r>
        <w:rPr>
          <w:rStyle w:val="s0"/>
        </w:rPr>
        <w:t xml:space="preserve"> </w:t>
      </w:r>
      <w:hyperlink r:id="rId5726" w:history="1">
        <w:r>
          <w:rPr>
            <w:rStyle w:val="a3"/>
          </w:rPr>
          <w:t>тәртібін</w:t>
        </w:r>
      </w:hyperlink>
      <w:r>
        <w:rPr>
          <w:rStyle w:val="s0"/>
        </w:rPr>
        <w:t xml:space="preserve"> </w:t>
      </w:r>
      <w:r>
        <w:rPr>
          <w:rStyle w:val="s0"/>
        </w:rPr>
        <w:t>уәкілетті орган</w:t>
      </w:r>
      <w:r>
        <w:rPr>
          <w:rStyle w:val="s0"/>
        </w:rPr>
        <w:t xml:space="preserve"> </w:t>
      </w:r>
      <w:r>
        <w:t>айқындайды</w:t>
      </w:r>
      <w:r>
        <w:rPr>
          <w:rStyle w:val="s0"/>
        </w:rPr>
        <w:t>.</w:t>
      </w:r>
    </w:p>
    <w:p w:rsidR="00000000" w:rsidRDefault="00EB742F">
      <w:pPr>
        <w:jc w:val="both"/>
      </w:pPr>
      <w:r>
        <w:rPr>
          <w:rStyle w:val="s3"/>
        </w:rPr>
        <w:t>2014.28.11. № 257-V ҚР</w:t>
      </w:r>
      <w:r>
        <w:rPr>
          <w:rStyle w:val="s3"/>
        </w:rPr>
        <w:t xml:space="preserve"> </w:t>
      </w:r>
      <w:hyperlink r:id="rId5727" w:anchor="sub_id=27618" w:history="1">
        <w:r>
          <w:rPr>
            <w:rStyle w:val="a3"/>
            <w:i/>
            <w:iCs/>
          </w:rPr>
          <w:t>Заңымен</w:t>
        </w:r>
      </w:hyperlink>
      <w:r>
        <w:rPr>
          <w:rStyle w:val="s3"/>
        </w:rPr>
        <w:t xml:space="preserve"> </w:t>
      </w:r>
      <w:r>
        <w:rPr>
          <w:rStyle w:val="s3"/>
        </w:rPr>
        <w:t>4-1-тармақпен толықтырылды (2015 ж. 1 қаңтардан</w:t>
      </w:r>
      <w:r>
        <w:rPr>
          <w:rStyle w:val="s3"/>
        </w:rPr>
        <w:t xml:space="preserve"> бастап қолданысқа енгізілді)</w:t>
      </w:r>
      <w:r>
        <w:rPr>
          <w:rStyle w:val="s3"/>
        </w:rPr>
        <w:t xml:space="preserve">  </w:t>
      </w:r>
    </w:p>
    <w:p w:rsidR="00000000" w:rsidRDefault="00EB742F">
      <w:pPr>
        <w:ind w:firstLine="400"/>
        <w:jc w:val="both"/>
      </w:pPr>
      <w:r>
        <w:rPr>
          <w:rStyle w:val="s0"/>
        </w:rPr>
        <w:t>4-1. Егер Қазақстан Республикасының салық төлеушісі Қазақстан Республикасының аумағына комиссионер, Қазақстан Республикасының салық төлеушісі болып табылатын сенім білдірілген адам (оператор) бұдан бұрын импорттаған, олар бо</w:t>
      </w:r>
      <w:r>
        <w:rPr>
          <w:rStyle w:val="s0"/>
        </w:rPr>
        <w:t>йынша жанама салықтар төленбеген тауарларды Кеден одағына мүше басқа мемлекеттің салық төлеушісімен жасалған комиссия, тапсырма шарты (келісімшарты) бойынша сатып алса, онда жанама салықтарды төлеуді Қазақстан Республикасының салық төлеушісі - тауардың мен</w:t>
      </w:r>
      <w:r>
        <w:rPr>
          <w:rStyle w:val="s0"/>
        </w:rPr>
        <w:t>шік иесі не тауарды импорттаған комиссионер, сенім білдірілген адам (оператор) жүзеге асырады.</w:t>
      </w:r>
    </w:p>
    <w:p w:rsidR="00000000" w:rsidRDefault="00EB742F">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w:t>
      </w:r>
      <w:r>
        <w:rPr>
          <w:rStyle w:val="s0"/>
        </w:rPr>
        <w:t>л ретте тауарлар Кеден одағына мүше басқа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EB742F">
      <w:pPr>
        <w:ind w:firstLine="400"/>
        <w:jc w:val="both"/>
      </w:pPr>
      <w:r>
        <w:rPr>
          <w:rStyle w:val="s0"/>
        </w:rPr>
        <w:t> </w:t>
      </w:r>
    </w:p>
    <w:p w:rsidR="00000000" w:rsidRDefault="00EB742F">
      <w:pPr>
        <w:ind w:left="1200" w:hanging="800"/>
        <w:jc w:val="both"/>
      </w:pPr>
      <w:r>
        <w:rPr>
          <w:rStyle w:val="s1"/>
        </w:rPr>
        <w:t>276-19-бап.</w:t>
      </w:r>
      <w:r>
        <w:rPr>
          <w:rStyle w:val="s1"/>
        </w:rPr>
        <w:t xml:space="preserve">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EB742F">
      <w:pPr>
        <w:ind w:firstLine="400"/>
        <w:jc w:val="both"/>
      </w:pPr>
      <w:r>
        <w:rPr>
          <w:rStyle w:val="s0"/>
        </w:rPr>
        <w:t>1. Комиссионер (сенім білдірілген адам) тауарларды Қазақстан Республикасының аумағына комиссия (та</w:t>
      </w:r>
      <w:r>
        <w:rPr>
          <w:rStyle w:val="s0"/>
        </w:rPr>
        <w:t>псырма) шарттары негізінде әкелген кезде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EB742F">
      <w:pPr>
        <w:ind w:firstLine="400"/>
        <w:jc w:val="both"/>
      </w:pPr>
      <w:r>
        <w:rPr>
          <w:rStyle w:val="s0"/>
        </w:rPr>
        <w:t>Бұл ретте Қазақстан Республикасының аумағына импортталған тауарлар</w:t>
      </w:r>
      <w:r>
        <w:rPr>
          <w:rStyle w:val="s0"/>
        </w:rPr>
        <w:t xml:space="preserve"> бойынша комиссионер (сенім білдірілген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w:t>
      </w:r>
      <w:r>
        <w:rPr>
          <w:rStyle w:val="s0"/>
        </w:rPr>
        <w:t>ар жөніндегі декларация көшірмесінің және осы Кодекстің</w:t>
      </w:r>
      <w:r>
        <w:rPr>
          <w:rStyle w:val="s0"/>
        </w:rPr>
        <w:t xml:space="preserve"> </w:t>
      </w:r>
      <w:hyperlink w:anchor="sub276200000" w:history="1">
        <w:r>
          <w:rPr>
            <w:rStyle w:val="a3"/>
          </w:rPr>
          <w:t>276-20-бабының 7-тармағында</w:t>
        </w:r>
      </w:hyperlink>
      <w:r>
        <w:rPr>
          <w:rStyle w:val="s0"/>
        </w:rPr>
        <w:t xml:space="preserve"> </w:t>
      </w:r>
      <w:r>
        <w:rPr>
          <w:rStyle w:val="s0"/>
        </w:rPr>
        <w:t>көзделген, салық органының белгісі бар тауарларды әкелу және жанама салықтардың төленгені туралы өтініштің көшірмесі негізінде есепке жат</w:t>
      </w:r>
      <w:r>
        <w:rPr>
          <w:rStyle w:val="s0"/>
        </w:rPr>
        <w:t>қызуға</w:t>
      </w:r>
      <w:r>
        <w:rPr>
          <w:rStyle w:val="s0"/>
        </w:rPr>
        <w:t xml:space="preserve"> тиіс.</w:t>
      </w:r>
    </w:p>
    <w:p w:rsidR="00000000" w:rsidRDefault="00EB742F">
      <w:pPr>
        <w:ind w:firstLine="400"/>
        <w:jc w:val="both"/>
      </w:pPr>
      <w:r>
        <w:rPr>
          <w:rStyle w:val="s0"/>
        </w:rPr>
        <w:t>2. Комиссионердің өз атынан және комитент есебінен тауарларды өткізуі, жұмыстарды орындауы немесе қызметтерді көрсетуі комиссионердің өткізу бойынша айналымы болып табылмайды.</w:t>
      </w:r>
      <w:r>
        <w:rPr>
          <w:rStyle w:val="s0"/>
        </w:rPr>
        <w:t xml:space="preserve"> </w:t>
      </w:r>
    </w:p>
    <w:p w:rsidR="00000000" w:rsidRDefault="00EB742F">
      <w:pPr>
        <w:ind w:firstLine="400"/>
        <w:jc w:val="both"/>
      </w:pPr>
      <w:r>
        <w:rPr>
          <w:rStyle w:val="s0"/>
        </w:rPr>
        <w:t>3. Сенім білдірілген адамның сенім білдірушінің атынан және есебін</w:t>
      </w:r>
      <w:r>
        <w:rPr>
          <w:rStyle w:val="s0"/>
        </w:rPr>
        <w:t>ен тауарларды өткізуі, жұмыстарды орындауы немесе қызметтерді көрсетуі сенім білдірілген адамның өткізуі бойынша айналым болып табылмайды.</w:t>
      </w:r>
      <w:r>
        <w:rPr>
          <w:rStyle w:val="s0"/>
        </w:rPr>
        <w:t xml:space="preserve"> </w:t>
      </w:r>
    </w:p>
    <w:p w:rsidR="00000000" w:rsidRDefault="00EB742F">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w:t>
      </w:r>
      <w:r>
        <w:rPr>
          <w:rStyle w:val="s0"/>
        </w:rPr>
        <w:t>да тауарларды өткізетін Қазақстан Республикасының салық төлеушісі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 жазып беруді коми</w:t>
      </w:r>
      <w:r>
        <w:rPr>
          <w:rStyle w:val="s0"/>
        </w:rPr>
        <w:t>ссионер (сенім білдірілген адам) жүзеге асырады. Бұл ретте шот-фактура жеткізушінің «комиссионер» («сенім білдірілген адам») деген мәртебесі көрсетіле отырып жазып беріледі.</w:t>
      </w:r>
      <w:r>
        <w:rPr>
          <w:rStyle w:val="s0"/>
        </w:rPr>
        <w:t xml:space="preserve"> </w:t>
      </w:r>
    </w:p>
    <w:p w:rsidR="00000000" w:rsidRDefault="00EB742F">
      <w:pPr>
        <w:ind w:firstLine="400"/>
        <w:jc w:val="both"/>
      </w:pPr>
      <w:r>
        <w:rPr>
          <w:rStyle w:val="s0"/>
        </w:rPr>
        <w:t>Комиссионер (сенім білдірілген адам) сатып алушыға жазып берген шот-фактурада осы</w:t>
      </w:r>
      <w:r>
        <w:rPr>
          <w:rStyle w:val="s0"/>
        </w:rPr>
        <w:t xml:space="preserve"> Кодекстің</w:t>
      </w:r>
      <w:r>
        <w:rPr>
          <w:rStyle w:val="s0"/>
        </w:rPr>
        <w:t xml:space="preserve"> </w:t>
      </w:r>
      <w:hyperlink w:anchor="sub2630500" w:history="1">
        <w:r>
          <w:rPr>
            <w:rStyle w:val="a3"/>
          </w:rPr>
          <w:t>263-бабы 5-тармағының 1) - 6) тармақшаларында</w:t>
        </w:r>
      </w:hyperlink>
      <w:r>
        <w:rPr>
          <w:rStyle w:val="s0"/>
        </w:rPr>
        <w:t xml:space="preserve"> </w:t>
      </w:r>
      <w:r>
        <w:rPr>
          <w:rStyle w:val="s0"/>
        </w:rPr>
        <w:t>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w:t>
      </w:r>
      <w:r>
        <w:rPr>
          <w:rStyle w:val="s0"/>
        </w:rPr>
        <w:t>нгені туралы өтініштің нөмірі мен күні көрсетіледі.</w:t>
      </w:r>
      <w:r>
        <w:rPr>
          <w:rStyle w:val="s0"/>
        </w:rPr>
        <w:t xml:space="preserve"> </w:t>
      </w:r>
    </w:p>
    <w:p w:rsidR="00000000" w:rsidRDefault="00EB742F">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шот-фактурада жеке жолда көрсетіледі.</w:t>
      </w:r>
    </w:p>
    <w:p w:rsidR="00000000" w:rsidRDefault="00EB742F">
      <w:pPr>
        <w:ind w:firstLine="400"/>
        <w:jc w:val="both"/>
      </w:pPr>
      <w:r>
        <w:rPr>
          <w:rStyle w:val="s0"/>
        </w:rPr>
        <w:t>Мұндай шот-фактураға тауарларды әкелу және жанама салықтард</w:t>
      </w:r>
      <w:r>
        <w:rPr>
          <w:rStyle w:val="s0"/>
        </w:rPr>
        <w:t>ың төленгені туралы өтініштің комиссионерден (сенім білдірілген адамнан) алынған көшірмесі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w:t>
      </w:r>
      <w:r>
        <w:rPr>
          <w:rStyle w:val="s0"/>
        </w:rPr>
        <w:t>ша жанама салықтар жөніндегі декларацияның көшірмесі қоса беріледі.</w:t>
      </w:r>
      <w:r>
        <w:rPr>
          <w:rStyle w:val="s0"/>
        </w:rPr>
        <w:t xml:space="preserve"> </w:t>
      </w:r>
    </w:p>
    <w:p w:rsidR="00000000" w:rsidRDefault="00EB742F">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w:t>
      </w:r>
      <w:r>
        <w:rPr>
          <w:rStyle w:val="s0"/>
        </w:rPr>
        <w:t>лген адамның) есебіне жатқызылмайды.</w:t>
      </w:r>
    </w:p>
    <w:p w:rsidR="00000000" w:rsidRDefault="00EB742F">
      <w:pPr>
        <w:ind w:firstLine="400"/>
        <w:jc w:val="both"/>
      </w:pPr>
      <w:r>
        <w:rPr>
          <w:rStyle w:val="s0"/>
        </w:rPr>
        <w:t>5. Импортталған тауарларды комиссионер (сенім білдірілген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w:t>
      </w:r>
      <w:r>
        <w:rPr>
          <w:rStyle w:val="s0"/>
        </w:rPr>
        <w:t>і болып табылады.</w:t>
      </w:r>
      <w:r>
        <w:rPr>
          <w:rStyle w:val="s0"/>
        </w:rPr>
        <w:t xml:space="preserve"> </w:t>
      </w:r>
    </w:p>
    <w:p w:rsidR="00000000" w:rsidRDefault="00EB742F">
      <w:pPr>
        <w:ind w:firstLine="400"/>
        <w:jc w:val="both"/>
      </w:pPr>
      <w:r>
        <w:rPr>
          <w:rStyle w:val="s0"/>
        </w:rPr>
        <w:t>Осы тармақтың мақсаты үшін комитенттің (сенім білдірушінің) комиссионердің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EB742F">
      <w:pPr>
        <w:jc w:val="both"/>
      </w:pPr>
      <w:r>
        <w:rPr>
          <w:rStyle w:val="s3"/>
        </w:rPr>
        <w:t>2012.26.12. № 61-V ҚР</w:t>
      </w:r>
      <w:r>
        <w:rPr>
          <w:rStyle w:val="s3"/>
        </w:rPr>
        <w:t xml:space="preserve"> </w:t>
      </w:r>
      <w:hyperlink r:id="rId5728" w:anchor="sub_id=27619" w:history="1">
        <w:r>
          <w:rPr>
            <w:rStyle w:val="a3"/>
            <w:i/>
            <w:iCs/>
          </w:rPr>
          <w:t>Заңымен</w:t>
        </w:r>
      </w:hyperlink>
      <w:r>
        <w:rPr>
          <w:rStyle w:val="s3"/>
        </w:rPr>
        <w:t xml:space="preserve"> </w:t>
      </w:r>
      <w:r>
        <w:rPr>
          <w:rStyle w:val="s3"/>
        </w:rPr>
        <w:t>6-тармақ жаңа редакцияда (2013 ж. 1 қаңтардан бастап қолданысқа енгізілді) (</w:t>
      </w:r>
      <w:hyperlink r:id="rId5729" w:anchor="sub_id=276190600" w:history="1">
        <w:r>
          <w:rPr>
            <w:rStyle w:val="a3"/>
            <w:i/>
            <w:iCs/>
          </w:rPr>
          <w:t>бұр.ред.қар</w:t>
        </w:r>
        <w:r>
          <w:rPr>
            <w:rStyle w:val="a3"/>
            <w:i/>
            <w:iCs/>
          </w:rPr>
          <w:t>а</w:t>
        </w:r>
      </w:hyperlink>
      <w:r>
        <w:rPr>
          <w:rStyle w:val="s3"/>
        </w:rPr>
        <w:t>)</w:t>
      </w:r>
    </w:p>
    <w:p w:rsidR="00000000" w:rsidRDefault="00EB742F">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 көрсеткен кезде комиссионердің (сенім білдірілген адамның) салық салынатын айналымының мөлшері комиссия (тапсырма) шарты бойын</w:t>
      </w:r>
      <w:r>
        <w:rPr>
          <w:rStyle w:val="s0"/>
        </w:rPr>
        <w:t>ша сыйақы негізінде айқындалады.</w:t>
      </w:r>
    </w:p>
    <w:p w:rsidR="00000000" w:rsidRDefault="00EB742F">
      <w:pPr>
        <w:ind w:firstLine="400"/>
        <w:jc w:val="both"/>
      </w:pPr>
      <w:r>
        <w:t> </w:t>
      </w:r>
    </w:p>
    <w:p w:rsidR="00000000" w:rsidRDefault="00EB742F">
      <w:pPr>
        <w:jc w:val="both"/>
      </w:pPr>
      <w:bookmarkStart w:id="259" w:name="SUB276200000"/>
      <w:bookmarkEnd w:id="259"/>
      <w:r>
        <w:rPr>
          <w:rStyle w:val="s3"/>
        </w:rPr>
        <w:t>2014.28.11. № 257-V ҚР</w:t>
      </w:r>
      <w:r>
        <w:rPr>
          <w:rStyle w:val="s3"/>
        </w:rPr>
        <w:t xml:space="preserve"> </w:t>
      </w:r>
      <w:hyperlink r:id="rId5730" w:anchor="sub_id=27620" w:history="1">
        <w:r>
          <w:rPr>
            <w:rStyle w:val="a3"/>
            <w:i/>
            <w:iCs/>
          </w:rPr>
          <w:t>Заңымен</w:t>
        </w:r>
      </w:hyperlink>
      <w:r>
        <w:rPr>
          <w:rStyle w:val="s3"/>
        </w:rPr>
        <w:t xml:space="preserve"> </w:t>
      </w:r>
      <w:r>
        <w:rPr>
          <w:rStyle w:val="s3"/>
        </w:rPr>
        <w:t>276-20-баптың тақырыбы жаңа редакцияда (2015 ж. 1 қаңтардан бастап қолданысқа енгізілді) (</w:t>
      </w:r>
      <w:hyperlink r:id="rId5731" w:anchor="sub_id=276200000" w:history="1">
        <w:r>
          <w:rPr>
            <w:rStyle w:val="a3"/>
            <w:i/>
            <w:iCs/>
          </w:rPr>
          <w:t>бұр.ред.қара</w:t>
        </w:r>
      </w:hyperlink>
      <w:r>
        <w:rPr>
          <w:rStyle w:val="s3"/>
        </w:rPr>
        <w:t xml:space="preserve">) </w:t>
      </w:r>
    </w:p>
    <w:p w:rsidR="00000000" w:rsidRDefault="00EB742F">
      <w:pPr>
        <w:ind w:left="1200" w:hanging="800"/>
        <w:jc w:val="both"/>
      </w:pPr>
      <w:r>
        <w:rPr>
          <w:rStyle w:val="s1"/>
        </w:rPr>
        <w:t>276-20-бап. Кеден одағында тауарлардың импорты кезінде қосылған құн салығын есептеу және төлеу тәртібі</w:t>
      </w:r>
    </w:p>
    <w:p w:rsidR="00000000" w:rsidRDefault="00EB742F">
      <w:pPr>
        <w:ind w:firstLine="400"/>
        <w:jc w:val="both"/>
      </w:pPr>
      <w:r>
        <w:rPr>
          <w:rStyle w:val="s0"/>
        </w:rPr>
        <w:t>1. Егер осы бапта өзгеше белгіленбесе, Кеден одағында қосылған құн с</w:t>
      </w:r>
      <w:r>
        <w:rPr>
          <w:rStyle w:val="s0"/>
        </w:rPr>
        <w:t>алығын есептеу және төлеу тәртібі осы Кодекстің</w:t>
      </w:r>
      <w:r>
        <w:rPr>
          <w:rStyle w:val="s0"/>
        </w:rPr>
        <w:t xml:space="preserve"> </w:t>
      </w:r>
      <w:hyperlink w:anchor="sub2660000" w:history="1">
        <w:r>
          <w:rPr>
            <w:rStyle w:val="a3"/>
          </w:rPr>
          <w:t>36-тарауына</w:t>
        </w:r>
      </w:hyperlink>
      <w:r>
        <w:rPr>
          <w:rStyle w:val="s0"/>
        </w:rPr>
        <w:t xml:space="preserve"> </w:t>
      </w:r>
      <w:r>
        <w:rPr>
          <w:rStyle w:val="s0"/>
        </w:rPr>
        <w:t>сәйкес айқындалады.</w:t>
      </w:r>
    </w:p>
    <w:p w:rsidR="00000000" w:rsidRDefault="00EB742F">
      <w:pPr>
        <w:ind w:firstLine="400"/>
        <w:jc w:val="both"/>
      </w:pPr>
      <w:r>
        <w:rPr>
          <w:rStyle w:val="s0"/>
        </w:rPr>
        <w:t>2. 2014.28.11. № 257-V ҚР</w:t>
      </w:r>
      <w:r>
        <w:rPr>
          <w:rStyle w:val="s0"/>
        </w:rPr>
        <w:t xml:space="preserve"> </w:t>
      </w:r>
      <w:hyperlink r:id="rId5732" w:anchor="sub_id=27620" w:history="1">
        <w:r>
          <w:rPr>
            <w:rStyle w:val="a3"/>
          </w:rPr>
          <w:t>Заңымен</w:t>
        </w:r>
      </w:hyperlink>
      <w:r>
        <w:rPr>
          <w:rStyle w:val="s0"/>
        </w:rPr>
        <w:t xml:space="preserve"> алып тасталды </w:t>
      </w:r>
      <w:r>
        <w:rPr>
          <w:rStyle w:val="s3"/>
        </w:rPr>
        <w:t>(2015 ж. 1 қ</w:t>
      </w:r>
      <w:r>
        <w:rPr>
          <w:rStyle w:val="s3"/>
        </w:rPr>
        <w:t>аңтардан бастап қолданысқа енгізілді) (</w:t>
      </w:r>
      <w:hyperlink r:id="rId5733" w:anchor="sub_id=276200200" w:history="1">
        <w:r>
          <w:rPr>
            <w:rStyle w:val="a3"/>
            <w:i/>
            <w:iCs/>
          </w:rPr>
          <w:t>бұр.ред.қара</w:t>
        </w:r>
      </w:hyperlink>
      <w:r>
        <w:rPr>
          <w:rStyle w:val="s3"/>
        </w:rPr>
        <w:t xml:space="preserve">) </w:t>
      </w:r>
    </w:p>
    <w:p w:rsidR="00000000" w:rsidRDefault="00EB742F">
      <w:pPr>
        <w:jc w:val="both"/>
      </w:pPr>
      <w:bookmarkStart w:id="260" w:name="SUB276200300"/>
      <w:bookmarkEnd w:id="260"/>
      <w:r>
        <w:rPr>
          <w:rStyle w:val="s3"/>
        </w:rPr>
        <w:t>2011.21.07. № 4</w:t>
      </w:r>
      <w:r>
        <w:rPr>
          <w:rStyle w:val="s3"/>
        </w:rPr>
        <w:t>67-ІV ҚР</w:t>
      </w:r>
      <w:r>
        <w:rPr>
          <w:rStyle w:val="s3"/>
        </w:rPr>
        <w:t xml:space="preserve"> </w:t>
      </w:r>
      <w:hyperlink r:id="rId5734" w:anchor="sub_id=31200" w:history="1">
        <w:r>
          <w:rPr>
            <w:rStyle w:val="a3"/>
            <w:i/>
            <w:iCs/>
          </w:rPr>
          <w:t>Заңымен</w:t>
        </w:r>
      </w:hyperlink>
      <w:r>
        <w:rPr>
          <w:rStyle w:val="s3"/>
        </w:rPr>
        <w:t xml:space="preserve"> </w:t>
      </w:r>
      <w:r>
        <w:rPr>
          <w:rStyle w:val="s3"/>
        </w:rPr>
        <w:t>(2011 ж. 1 шілдеден бастап қолданысқа енгізілді) (</w:t>
      </w:r>
      <w:hyperlink r:id="rId5735" w:anchor="sub_id=276200300" w:history="1">
        <w:r>
          <w:rPr>
            <w:rStyle w:val="a3"/>
            <w:i/>
            <w:iCs/>
          </w:rPr>
          <w:t>бұр.ред.қара</w:t>
        </w:r>
      </w:hyperlink>
      <w:r>
        <w:rPr>
          <w:rStyle w:val="s3"/>
        </w:rPr>
        <w:t>); 2014.28.11. № 257-V ҚР</w:t>
      </w:r>
      <w:r>
        <w:rPr>
          <w:rStyle w:val="s3"/>
        </w:rPr>
        <w:t xml:space="preserve"> </w:t>
      </w:r>
      <w:hyperlink r:id="rId5736" w:anchor="sub_id=27620" w:history="1">
        <w:r>
          <w:rPr>
            <w:rStyle w:val="a3"/>
            <w:i/>
            <w:iCs/>
          </w:rPr>
          <w:t>Заңымен</w:t>
        </w:r>
      </w:hyperlink>
      <w:r>
        <w:rPr>
          <w:rStyle w:val="s3"/>
        </w:rPr>
        <w:t xml:space="preserve"> </w:t>
      </w:r>
      <w:r>
        <w:rPr>
          <w:rStyle w:val="s3"/>
        </w:rPr>
        <w:t>(2015 ж. 1 қаңтардан бастап қолданысқа енгізілді) (</w:t>
      </w:r>
      <w:hyperlink r:id="rId5737" w:anchor="sub_id=276200300" w:history="1">
        <w:r>
          <w:rPr>
            <w:rStyle w:val="a3"/>
            <w:i/>
            <w:iCs/>
          </w:rPr>
          <w:t>бұр.ред.қара</w:t>
        </w:r>
      </w:hyperlink>
      <w:r>
        <w:rPr>
          <w:rStyle w:val="s3"/>
        </w:rPr>
        <w:t>) 3-тармақ өзгертілді</w:t>
      </w:r>
    </w:p>
    <w:p w:rsidR="00000000" w:rsidRDefault="00EB742F">
      <w:pPr>
        <w:ind w:firstLine="400"/>
        <w:jc w:val="both"/>
      </w:pPr>
      <w:r>
        <w:rPr>
          <w:rStyle w:val="s0"/>
        </w:rPr>
        <w:t>3. Кеден одағына мүше мемлекеттердiң аумағынан Қазақстан Республикасының а</w:t>
      </w:r>
      <w:r>
        <w:rPr>
          <w:rStyle w:val="s0"/>
        </w:rPr>
        <w:t>умағына тауарлардың, оның ішінде алыс-беріс шикізатын қайта өңдеу өнімдері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w:t>
      </w:r>
      <w:r>
        <w:rPr>
          <w:rStyle w:val="s0"/>
        </w:rPr>
        <w:t>, егер осы тармақта өзгеше белгіленбесе, салық кезеңінен кейінгі айдың 20-сынан кешіктірмей, өзінің орналасқан (тұрғылықты) жері бойынша салық органына қағаз жеткізгіште және электрондық нысанда не электрондық нысанда табыс етуге міндетті.</w:t>
      </w:r>
    </w:p>
    <w:p w:rsidR="00000000" w:rsidRDefault="00EB742F">
      <w:pPr>
        <w:ind w:firstLine="400"/>
        <w:jc w:val="both"/>
      </w:pPr>
      <w:r>
        <w:rPr>
          <w:rStyle w:val="s0"/>
        </w:rPr>
        <w:t>Салық төлеуші са</w:t>
      </w:r>
      <w:r>
        <w:rPr>
          <w:rStyle w:val="s0"/>
        </w:rPr>
        <w:t>лық органына импортталған тауарлар бойынша жанама салықтар жөніндегі декларациясымен бір мезгілде мынадай құжаттарды:</w:t>
      </w:r>
    </w:p>
    <w:p w:rsidR="00000000" w:rsidRDefault="00EB742F">
      <w:pPr>
        <w:jc w:val="both"/>
      </w:pPr>
      <w:r>
        <w:rPr>
          <w:rStyle w:val="s3"/>
        </w:rPr>
        <w:t>2011.05.07. № 452-IV ҚР</w:t>
      </w:r>
      <w:r>
        <w:rPr>
          <w:rStyle w:val="s3"/>
        </w:rPr>
        <w:t xml:space="preserve"> </w:t>
      </w:r>
      <w:hyperlink r:id="rId5738" w:anchor="sub_id=800" w:history="1">
        <w:r>
          <w:rPr>
            <w:rStyle w:val="a3"/>
            <w:i/>
            <w:iCs/>
          </w:rPr>
          <w:t>Заңымен</w:t>
        </w:r>
      </w:hyperlink>
      <w:r>
        <w:rPr>
          <w:rStyle w:val="s3"/>
        </w:rPr>
        <w:t xml:space="preserve"> </w:t>
      </w:r>
      <w:r>
        <w:rPr>
          <w:rStyle w:val="s3"/>
        </w:rPr>
        <w:t>1) тармақша өзгертілді (2</w:t>
      </w:r>
      <w:r>
        <w:rPr>
          <w:rStyle w:val="s3"/>
        </w:rPr>
        <w:t>012 ж. 1 қаңтардан бастап қолданысқа енгізілді) (</w:t>
      </w:r>
      <w:hyperlink r:id="rId5739" w:anchor="sub_id=276200301" w:history="1">
        <w:r>
          <w:rPr>
            <w:rStyle w:val="a3"/>
            <w:i/>
            <w:iCs/>
          </w:rPr>
          <w:t>бұр.ред.қара</w:t>
        </w:r>
      </w:hyperlink>
      <w:r>
        <w:rPr>
          <w:rStyle w:val="s3"/>
        </w:rPr>
        <w:t>); 2013.05.12. № 152-V ҚР</w:t>
      </w:r>
      <w:r>
        <w:rPr>
          <w:rStyle w:val="s3"/>
        </w:rPr>
        <w:t xml:space="preserve"> </w:t>
      </w:r>
      <w:hyperlink r:id="rId5740" w:anchor="sub_id=27620" w:history="1">
        <w:r>
          <w:rPr>
            <w:rStyle w:val="a3"/>
            <w:i/>
            <w:iCs/>
          </w:rPr>
          <w:t>Заңымен</w:t>
        </w:r>
      </w:hyperlink>
      <w:r>
        <w:rPr>
          <w:rStyle w:val="s3"/>
        </w:rPr>
        <w:t xml:space="preserve"> </w:t>
      </w:r>
      <w:r>
        <w:rPr>
          <w:rStyle w:val="s3"/>
        </w:rPr>
        <w:t>(2013 ж. 1 желтоқсаннан бастап қолданысқа енгізілді) (</w:t>
      </w:r>
      <w:hyperlink r:id="rId5741" w:anchor="sub_id=276200301" w:history="1">
        <w:r>
          <w:rPr>
            <w:rStyle w:val="a3"/>
            <w:i/>
            <w:iCs/>
          </w:rPr>
          <w:t>бұр.ред.қара</w:t>
        </w:r>
      </w:hyperlink>
      <w:r>
        <w:rPr>
          <w:rStyle w:val="s3"/>
        </w:rPr>
        <w:t>); 2014.28.11. № 257-V ҚР</w:t>
      </w:r>
      <w:r>
        <w:rPr>
          <w:rStyle w:val="s3"/>
        </w:rPr>
        <w:t xml:space="preserve"> </w:t>
      </w:r>
      <w:hyperlink r:id="rId5742" w:anchor="sub_id=27620" w:history="1">
        <w:r>
          <w:rPr>
            <w:rStyle w:val="a3"/>
            <w:i/>
            <w:iCs/>
          </w:rPr>
          <w:t>Заңымен</w:t>
        </w:r>
      </w:hyperlink>
      <w:r>
        <w:rPr>
          <w:rStyle w:val="s3"/>
        </w:rPr>
        <w:t xml:space="preserve"> </w:t>
      </w:r>
      <w:r>
        <w:rPr>
          <w:rStyle w:val="s3"/>
        </w:rPr>
        <w:t>(2015 ж. 1 қаңтардан бастап қолданысқа енгізілді) (</w:t>
      </w:r>
      <w:hyperlink r:id="rId5743" w:anchor="sub_id=276200301" w:history="1">
        <w:r>
          <w:rPr>
            <w:rStyle w:val="a3"/>
            <w:i/>
            <w:iCs/>
          </w:rPr>
          <w:t>бұр.ред.қара</w:t>
        </w:r>
      </w:hyperlink>
      <w:r>
        <w:rPr>
          <w:rStyle w:val="s3"/>
        </w:rPr>
        <w:t>) 1) тармақша жаңа редакцияда</w:t>
      </w:r>
    </w:p>
    <w:p w:rsidR="00000000" w:rsidRDefault="00EB742F">
      <w:pPr>
        <w:ind w:firstLine="400"/>
        <w:jc w:val="both"/>
      </w:pPr>
      <w:r>
        <w:rPr>
          <w:rStyle w:val="s0"/>
        </w:rPr>
        <w:t>1) тауарларды әкелу және жанама салықтардың төленгені</w:t>
      </w:r>
      <w:r>
        <w:rPr>
          <w:rStyle w:val="s0"/>
        </w:rPr>
        <w:t xml:space="preserve"> туралы өтінішті (өтініштерді) қағаз жеткізгіште (төрт данада) және электрондық нысанда не электрондық нысанда табыс етеді.</w:t>
      </w:r>
    </w:p>
    <w:p w:rsidR="00000000" w:rsidRDefault="00EB742F">
      <w:pPr>
        <w:ind w:firstLine="400"/>
        <w:jc w:val="both"/>
      </w:pPr>
      <w:r>
        <w:rPr>
          <w:rStyle w:val="s0"/>
        </w:rPr>
        <w:t xml:space="preserve">Тауарларды әкелу және жанама салықтардың төленгені туралы өтініштің нысанын, оны толтыру және табыс ету қағидаларын уәкілетті орган </w:t>
      </w:r>
      <w:r>
        <w:rPr>
          <w:rStyle w:val="s0"/>
        </w:rPr>
        <w:t>бекiтедi;</w:t>
      </w:r>
    </w:p>
    <w:p w:rsidR="00000000" w:rsidRDefault="00EB742F">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w:t>
      </w:r>
      <w:r>
        <w:rPr>
          <w:rStyle w:val="s0"/>
        </w:rPr>
        <w:t>публикасының банк</w:t>
      </w:r>
      <w:r>
        <w:rPr>
          <w:rStyle w:val="s0"/>
        </w:rPr>
        <w:t xml:space="preserve"> </w:t>
      </w:r>
      <w:r>
        <w:t>заңнамасында</w:t>
      </w:r>
      <w:r>
        <w:rPr>
          <w:rStyle w:val="s0"/>
        </w:rPr>
        <w:t xml:space="preserve"> </w:t>
      </w:r>
      <w:r>
        <w:rPr>
          <w:rStyle w:val="s0"/>
        </w:rPr>
        <w:t>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осы Кодекстің</w:t>
      </w:r>
      <w:r>
        <w:rPr>
          <w:rStyle w:val="s0"/>
        </w:rPr>
        <w:t xml:space="preserve"> </w:t>
      </w:r>
      <w:hyperlink w:anchor="sub276150000" w:history="1">
        <w:r>
          <w:rPr>
            <w:rStyle w:val="a3"/>
          </w:rPr>
          <w:t>276-15-бабыны</w:t>
        </w:r>
        <w:r>
          <w:rPr>
            <w:rStyle w:val="a3"/>
          </w:rPr>
          <w:t>ң</w:t>
        </w:r>
      </w:hyperlink>
      <w:r>
        <w:rPr>
          <w:rStyle w:val="s0"/>
        </w:rPr>
        <w:t xml:space="preserve"> </w:t>
      </w:r>
      <w:r>
        <w:rPr>
          <w:rStyle w:val="s0"/>
        </w:rPr>
        <w:t>талаптарын ескере отырып, қосылған құн салығынан босатылғанын растайтын құжаттарды табыс етеді.</w:t>
      </w:r>
    </w:p>
    <w:p w:rsidR="00000000" w:rsidRDefault="00EB742F">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w:t>
      </w:r>
      <w:r>
        <w:rPr>
          <w:rStyle w:val="s0"/>
        </w:rPr>
        <w:t xml:space="preserve"> шотының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w:t>
      </w:r>
      <w:r>
        <w:rPr>
          <w:rStyle w:val="s0"/>
        </w:rPr>
        <w:t xml:space="preserve"> немесе есеп айырысу шотына қайтаруға өтініш бермеген болса, табыс етілмейді.</w:t>
      </w:r>
    </w:p>
    <w:p w:rsidR="00000000" w:rsidRDefault="00EB742F">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w:t>
      </w:r>
      <w:r>
        <w:rPr>
          <w:rStyle w:val="s0"/>
        </w:rPr>
        <w:t>і бойынша, осы тармақта белгіленген мерзімде табыс етіледі;</w:t>
      </w:r>
    </w:p>
    <w:p w:rsidR="00000000" w:rsidRDefault="00EB742F">
      <w:pPr>
        <w:jc w:val="both"/>
      </w:pPr>
      <w:r>
        <w:rPr>
          <w:rStyle w:val="s3"/>
        </w:rPr>
        <w:t>2014.28.11. № 257-V ҚР</w:t>
      </w:r>
      <w:r>
        <w:rPr>
          <w:rStyle w:val="s3"/>
        </w:rPr>
        <w:t xml:space="preserve"> </w:t>
      </w:r>
      <w:hyperlink r:id="rId5744" w:anchor="sub_id=27620"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5745" w:anchor="sub_id=276200303" w:history="1">
        <w:r>
          <w:rPr>
            <w:rStyle w:val="a3"/>
            <w:i/>
            <w:iCs/>
          </w:rPr>
          <w:t>бұр.ред.қара</w:t>
        </w:r>
      </w:hyperlink>
      <w:r>
        <w:rPr>
          <w:rStyle w:val="s3"/>
        </w:rPr>
        <w:t xml:space="preserve">) </w:t>
      </w:r>
    </w:p>
    <w:p w:rsidR="00000000" w:rsidRDefault="00EB742F">
      <w:pPr>
        <w:ind w:firstLine="400"/>
        <w:jc w:val="both"/>
      </w:pPr>
      <w:r>
        <w:rPr>
          <w:rStyle w:val="s0"/>
        </w:rPr>
        <w:t>3) тауарлардың Кеден одағына мүше бір мемлекеттің аумағынан Қазақстан Республикасының аумағына өткізілгенін растайтын, тауарға ілеспе және (немесе) өзге де қ</w:t>
      </w:r>
      <w:r>
        <w:rPr>
          <w:rStyle w:val="s0"/>
        </w:rPr>
        <w:t>ұжаттарды</w:t>
      </w:r>
      <w:r>
        <w:rPr>
          <w:rStyle w:val="s0"/>
        </w:rPr>
        <w:t xml:space="preserve"> табыс етеді. Егер тауарлардың жекелеген түрлерінің өткізілуі, оның ішінде тауарлардың көлік құралдарын пайдаланбай өткізілуі үшін мұндай құжаттарды ресімдеу Қазақстан Республикасының заңнамасында көзделмесе, көрсетілген құжаттар табыс етілмейді;</w:t>
      </w:r>
      <w:r>
        <w:rPr>
          <w:rStyle w:val="s0"/>
        </w:rPr>
        <w:t xml:space="preserve"> </w:t>
      </w:r>
    </w:p>
    <w:p w:rsidR="00000000" w:rsidRDefault="00EB742F">
      <w:pPr>
        <w:jc w:val="both"/>
      </w:pPr>
      <w:r>
        <w:rPr>
          <w:rStyle w:val="s3"/>
        </w:rPr>
        <w:t>2014.28.11. № 257-V ҚР</w:t>
      </w:r>
      <w:r>
        <w:rPr>
          <w:rStyle w:val="s3"/>
        </w:rPr>
        <w:t xml:space="preserve"> </w:t>
      </w:r>
      <w:hyperlink r:id="rId5746" w:anchor="sub_id=27620" w:history="1">
        <w:r>
          <w:rPr>
            <w:rStyle w:val="a3"/>
            <w:i/>
            <w:iCs/>
          </w:rPr>
          <w:t>Заңымен</w:t>
        </w:r>
      </w:hyperlink>
      <w:r>
        <w:rPr>
          <w:rStyle w:val="s3"/>
        </w:rPr>
        <w:t xml:space="preserve"> </w:t>
      </w:r>
      <w:r>
        <w:rPr>
          <w:rStyle w:val="s3"/>
        </w:rPr>
        <w:t>4) тармақша жаңа редакцияда (2015 ж. 1 қаңтардан бастап қолданысқа енгізілді) (</w:t>
      </w:r>
      <w:hyperlink r:id="rId5747" w:anchor="sub_id=276200304" w:history="1">
        <w:r>
          <w:rPr>
            <w:rStyle w:val="a3"/>
            <w:i/>
            <w:iCs/>
          </w:rPr>
          <w:t>бұр.ред.қара</w:t>
        </w:r>
      </w:hyperlink>
      <w:r>
        <w:rPr>
          <w:rStyle w:val="s3"/>
        </w:rPr>
        <w:t xml:space="preserve">) </w:t>
      </w:r>
    </w:p>
    <w:p w:rsidR="00000000" w:rsidRDefault="00EB742F">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w:t>
      </w:r>
      <w:r>
        <w:rPr>
          <w:rStyle w:val="s0"/>
        </w:rPr>
        <w:t>рды табыс етеді.</w:t>
      </w:r>
    </w:p>
    <w:p w:rsidR="00000000" w:rsidRDefault="00EB742F">
      <w:pPr>
        <w:ind w:firstLine="400"/>
        <w:jc w:val="both"/>
      </w:pPr>
      <w:r>
        <w:rPr>
          <w:rStyle w:val="s0"/>
        </w:rPr>
        <w:t>Егер шот-фактураларды шығару (жазып беру) Кеден одағына мүше мемлекеттің заңнамасында көзделмеген болса не тауарлар Кеден одағына мүше мемлекет болып табылмайтын мемлекеттің салық төлеушісінен сатып алынса, онда шот-фактураның орнына сатуш</w:t>
      </w:r>
      <w:r>
        <w:rPr>
          <w:rStyle w:val="s0"/>
        </w:rPr>
        <w:t>ы шығарған (жазып берген), импортталған тауарлардың құнын растайтын өзге құжат табыс етіледі;</w:t>
      </w:r>
    </w:p>
    <w:p w:rsidR="00000000" w:rsidRDefault="00EB742F">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 тау</w:t>
      </w:r>
      <w:r>
        <w:rPr>
          <w:rStyle w:val="s0"/>
        </w:rPr>
        <w:t>арлар лизингі (лизинг нысаналары) жағдайында - лизинг шарттары (келісімшарттары), зат түрінде қарыз берілген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EB742F">
      <w:pPr>
        <w:ind w:firstLine="400"/>
        <w:jc w:val="both"/>
      </w:pPr>
      <w:r>
        <w:rPr>
          <w:rStyle w:val="s0"/>
        </w:rPr>
        <w:t xml:space="preserve">6) </w:t>
      </w:r>
      <w:r>
        <w:rPr>
          <w:rStyle w:val="s0"/>
        </w:rPr>
        <w:t>Қазақстан</w:t>
      </w:r>
      <w:r>
        <w:rPr>
          <w:rStyle w:val="s0"/>
        </w:rPr>
        <w:t xml:space="preserve"> Республикасының салық төлеушісіне Кеден одағына мүше басқа мемлекеттің салық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берген (ұ</w:t>
      </w:r>
      <w:r>
        <w:rPr>
          <w:rStyle w:val="s0"/>
        </w:rPr>
        <w:t>йымның басшысы (жеке кәсіпкер)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EB742F">
      <w:pPr>
        <w:ind w:firstLine="400"/>
        <w:jc w:val="both"/>
      </w:pPr>
      <w:r>
        <w:rPr>
          <w:rStyle w:val="s0"/>
        </w:rPr>
        <w:t>тұлғаны Кеден одағына мүше мемлекеттің салық төлеушісі ретінде сәйкестендіруші нөмір;</w:t>
      </w:r>
    </w:p>
    <w:p w:rsidR="00000000" w:rsidRDefault="00EB742F">
      <w:pPr>
        <w:ind w:firstLine="400"/>
        <w:jc w:val="both"/>
      </w:pPr>
      <w:r>
        <w:rPr>
          <w:rStyle w:val="s0"/>
        </w:rPr>
        <w:t>Кеден одағ</w:t>
      </w:r>
      <w:r>
        <w:rPr>
          <w:rStyle w:val="s0"/>
        </w:rPr>
        <w:t>ына мүше мемлекеттің салық төлеушісінің (ұйымның (жеке кәсіпкердің) толық атауы;</w:t>
      </w:r>
    </w:p>
    <w:p w:rsidR="00000000" w:rsidRDefault="00EB742F">
      <w:pPr>
        <w:ind w:firstLine="400"/>
        <w:jc w:val="both"/>
      </w:pPr>
      <w:r>
        <w:rPr>
          <w:rStyle w:val="s0"/>
        </w:rPr>
        <w:t>Кеден одағына мүше мемлекеттің салық төлеушісінің орналасқан (тұрғылықты) жері;</w:t>
      </w:r>
    </w:p>
    <w:p w:rsidR="00000000" w:rsidRDefault="00EB742F">
      <w:pPr>
        <w:ind w:firstLine="400"/>
        <w:jc w:val="both"/>
      </w:pPr>
      <w:r>
        <w:rPr>
          <w:rStyle w:val="s0"/>
        </w:rPr>
        <w:t>келісімшарттың (шарттың) нөмірі мен күні;</w:t>
      </w:r>
    </w:p>
    <w:p w:rsidR="00000000" w:rsidRDefault="00EB742F">
      <w:pPr>
        <w:ind w:firstLine="400"/>
        <w:jc w:val="both"/>
      </w:pPr>
      <w:r>
        <w:rPr>
          <w:rStyle w:val="s0"/>
        </w:rPr>
        <w:t>ерекшелік нөмірі мен күні туралы және импортталған та</w:t>
      </w:r>
      <w:r>
        <w:rPr>
          <w:rStyle w:val="s0"/>
        </w:rPr>
        <w:t>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w:t>
      </w:r>
      <w:r>
        <w:rPr>
          <w:rStyle w:val="s0"/>
        </w:rPr>
        <w:t xml:space="preserve"> </w:t>
      </w:r>
      <w:hyperlink w:anchor="sub276180000" w:history="1">
        <w:r>
          <w:rPr>
            <w:rStyle w:val="a3"/>
          </w:rPr>
          <w:t>276-18-бабының 2 - 5-тармақтарында</w:t>
        </w:r>
      </w:hyperlink>
      <w:r>
        <w:rPr>
          <w:rStyle w:val="s0"/>
        </w:rPr>
        <w:t xml:space="preserve"> </w:t>
      </w:r>
      <w:r>
        <w:rPr>
          <w:rStyle w:val="s0"/>
        </w:rPr>
        <w:t>көзделген жағдайларда).</w:t>
      </w:r>
    </w:p>
    <w:p w:rsidR="00000000" w:rsidRDefault="00EB742F">
      <w:pPr>
        <w:ind w:firstLine="400"/>
        <w:jc w:val="both"/>
      </w:pPr>
      <w:r>
        <w:rPr>
          <w:rStyle w:val="s0"/>
        </w:rPr>
        <w:t>Егер од</w:t>
      </w:r>
      <w:r>
        <w:rPr>
          <w:rStyle w:val="s0"/>
        </w:rPr>
        <w:t>ан тауар сатып алынатын Кеден одағына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 тауард</w:t>
      </w:r>
      <w:r>
        <w:rPr>
          <w:rStyle w:val="s0"/>
        </w:rPr>
        <w:t>ың иесіне қатысты да табыс етіледі.</w:t>
      </w:r>
    </w:p>
    <w:p w:rsidR="00000000" w:rsidRDefault="00EB742F">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EB742F">
      <w:pPr>
        <w:ind w:firstLine="400"/>
        <w:jc w:val="both"/>
      </w:pPr>
      <w:r>
        <w:rPr>
          <w:rStyle w:val="s0"/>
        </w:rPr>
        <w:t>Егер осы тармақшада көзделген мәліметтер осы тармақтың 5) тармақшасында көрсетілген шартта (келісімшартта) қа</w:t>
      </w:r>
      <w:r>
        <w:rPr>
          <w:rStyle w:val="s0"/>
        </w:rPr>
        <w:t>мтылған жағдайда ақпараттық хабарлама табыс етілмейді;</w:t>
      </w:r>
    </w:p>
    <w:p w:rsidR="00000000" w:rsidRDefault="00EB742F">
      <w:pPr>
        <w:ind w:firstLine="400"/>
        <w:jc w:val="both"/>
      </w:pPr>
      <w:r>
        <w:rPr>
          <w:rStyle w:val="s0"/>
        </w:rPr>
        <w:t>7) комиссия немесе тапсырма шарттары (келісімшарттары) (олар жасалған жағдайда);</w:t>
      </w:r>
    </w:p>
    <w:p w:rsidR="00000000" w:rsidRDefault="00EB742F">
      <w:pPr>
        <w:jc w:val="both"/>
      </w:pPr>
      <w:r>
        <w:rPr>
          <w:rStyle w:val="s3"/>
        </w:rPr>
        <w:t>2014.28.11. № 257-V ҚР</w:t>
      </w:r>
      <w:r>
        <w:rPr>
          <w:rStyle w:val="s3"/>
        </w:rPr>
        <w:t xml:space="preserve"> </w:t>
      </w:r>
      <w:hyperlink r:id="rId5748" w:anchor="sub_id=27620" w:history="1">
        <w:r>
          <w:rPr>
            <w:rStyle w:val="a3"/>
            <w:i/>
            <w:iCs/>
          </w:rPr>
          <w:t>Заңымен</w:t>
        </w:r>
      </w:hyperlink>
      <w:r>
        <w:rPr>
          <w:rStyle w:val="s3"/>
        </w:rPr>
        <w:t xml:space="preserve"> </w:t>
      </w:r>
      <w:r>
        <w:rPr>
          <w:rStyle w:val="s3"/>
        </w:rPr>
        <w:t>8) тар</w:t>
      </w:r>
      <w:r>
        <w:rPr>
          <w:rStyle w:val="s3"/>
        </w:rPr>
        <w:t>мақша өзгертілді (2015 ж. 1 қаңтардан бастап қолданысқа енгізілді) (</w:t>
      </w:r>
      <w:hyperlink r:id="rId5749" w:anchor="sub_id=276200308" w:history="1">
        <w:r>
          <w:rPr>
            <w:rStyle w:val="a3"/>
            <w:i/>
            <w:iCs/>
          </w:rPr>
          <w:t>бұр.ред.қара</w:t>
        </w:r>
      </w:hyperlink>
      <w:r>
        <w:rPr>
          <w:rStyle w:val="s3"/>
        </w:rPr>
        <w:t xml:space="preserve">) </w:t>
      </w:r>
    </w:p>
    <w:p w:rsidR="00000000" w:rsidRDefault="00EB742F">
      <w:pPr>
        <w:ind w:firstLine="400"/>
        <w:jc w:val="both"/>
      </w:pPr>
      <w:r>
        <w:rPr>
          <w:rStyle w:val="s0"/>
        </w:rPr>
        <w:t>8) комиссия немесе тапсырма шарттары бойынша Кеден одағына мүше бір мемлекеттің аумағы</w:t>
      </w:r>
      <w:r>
        <w:rPr>
          <w:rStyle w:val="s0"/>
        </w:rPr>
        <w:t>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 адам төлейтін жағдайларды қоспағанда, осы Кодекстің</w:t>
      </w:r>
      <w:r>
        <w:rPr>
          <w:rStyle w:val="s0"/>
        </w:rPr>
        <w:t xml:space="preserve"> </w:t>
      </w:r>
      <w:hyperlink w:anchor="sub276180000" w:history="1">
        <w:r>
          <w:rPr>
            <w:rStyle w:val="a3"/>
          </w:rPr>
          <w:t>276-18-бабының 2 және 3-тармақтарында</w:t>
        </w:r>
      </w:hyperlink>
      <w:r>
        <w:rPr>
          <w:rStyle w:val="s0"/>
        </w:rPr>
        <w:t xml:space="preserve"> </w:t>
      </w:r>
      <w:r>
        <w:rPr>
          <w:rStyle w:val="s0"/>
        </w:rPr>
        <w:t>көзделген жағдайларда).</w:t>
      </w:r>
    </w:p>
    <w:p w:rsidR="00000000" w:rsidRDefault="00EB742F">
      <w:pPr>
        <w:ind w:firstLine="400"/>
        <w:jc w:val="both"/>
      </w:pPr>
      <w:r>
        <w:rPr>
          <w:rStyle w:val="s0"/>
        </w:rPr>
        <w:t>Бөлшек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w:t>
      </w:r>
      <w:r>
        <w:rPr>
          <w:rStyle w:val="s0"/>
        </w:rPr>
        <w:t>ып алынғанын) растайтын құжаттар (оның ішінде бақылау-касса машинасының чектері, тауар чектері, сатып алу актілері) табыс етіледі.</w:t>
      </w:r>
    </w:p>
    <w:p w:rsidR="00000000" w:rsidRDefault="00EB742F">
      <w:pPr>
        <w:ind w:firstLine="400"/>
        <w:jc w:val="both"/>
      </w:pPr>
      <w:r>
        <w:rPr>
          <w:rStyle w:val="s0"/>
        </w:rPr>
        <w:t>Қазақстан</w:t>
      </w:r>
      <w:r>
        <w:rPr>
          <w:rStyle w:val="s0"/>
        </w:rPr>
        <w:t xml:space="preserve"> Республикасының</w:t>
      </w:r>
      <w:r>
        <w:rPr>
          <w:rStyle w:val="s0"/>
        </w:rPr>
        <w:t xml:space="preserve"> </w:t>
      </w:r>
      <w:r>
        <w:t>заңнамасында</w:t>
      </w:r>
      <w:r>
        <w:rPr>
          <w:rStyle w:val="s0"/>
        </w:rPr>
        <w:t xml:space="preserve"> </w:t>
      </w:r>
      <w:r>
        <w:rPr>
          <w:rStyle w:val="s0"/>
        </w:rPr>
        <w:t xml:space="preserve">көзделген негіздер бойынша салық төлеушінің мөрі болмаған жағдайларды қоспағанда, осы </w:t>
      </w:r>
      <w:r>
        <w:rPr>
          <w:rStyle w:val="s0"/>
        </w:rPr>
        <w:t>тармақтың 2) - 8) тармақшаларында көрсетілген құжаттар салық төлеушінің басшысы мен бас бухгалтерінің (ол болған кезде) не салық төлеушінің шешімі бойынша оған уәкілеттік берілген өзге да адамдардың қолтаңбаларымен, сондай-ақ мөрімен куәландырылған көшірме</w:t>
      </w:r>
      <w:r>
        <w:rPr>
          <w:rStyle w:val="s0"/>
        </w:rPr>
        <w:t>лерде табыс етілуі мүмкін.</w:t>
      </w:r>
    </w:p>
    <w:p w:rsidR="00000000" w:rsidRDefault="00EB742F">
      <w:pPr>
        <w:ind w:firstLine="400"/>
        <w:jc w:val="both"/>
      </w:pPr>
      <w:r>
        <w:rPr>
          <w:rStyle w:val="s0"/>
        </w:rPr>
        <w:t>Бұл ретте көрсетілген құжаттардың көшірмелері соңғы парағына олардың жалпы саны көрсетіле отырып, тігілген, нөмірленген және соңғы парағын салық төлеушінің басшысы мен бас бухгалтерінің (ол болған кезде) не салық төлеушінің шешім</w:t>
      </w:r>
      <w:r>
        <w:rPr>
          <w:rStyle w:val="s0"/>
        </w:rPr>
        <w:t>і бойынша оған уәкілеттік берілген өзге де адамдардың қолтаңбаларымен, Қазақстан Республикасының заңнамасында көзделген негіздер бойынша салық төлеушінің мөрі болмаған жағдайларды қоспағанда, сондай-ақ салық төлеушінің мөрімен куәландырылған кітап (кітапта</w:t>
      </w:r>
      <w:r>
        <w:rPr>
          <w:rStyle w:val="s0"/>
        </w:rPr>
        <w:t>р) түрінде табыс етілуі мүмкін.</w:t>
      </w:r>
    </w:p>
    <w:p w:rsidR="00000000" w:rsidRDefault="00EB742F">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импортталға</w:t>
      </w:r>
      <w:r>
        <w:rPr>
          <w:rStyle w:val="s0"/>
        </w:rPr>
        <w:t>н тауарларды (лизинг нысаналарын) есепке қабылдаған айдан - салық кезеңінен кейінгі айдың 20-сынан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тармақт</w:t>
      </w:r>
      <w:r>
        <w:rPr>
          <w:rStyle w:val="s0"/>
        </w:rPr>
        <w:t>ың 1) және 2) тармақшаларында көзделген құжаттарды (олардың көшірмелерін)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EB742F">
      <w:pPr>
        <w:ind w:firstLine="400"/>
        <w:jc w:val="both"/>
      </w:pPr>
      <w:r>
        <w:rPr>
          <w:rStyle w:val="s0"/>
        </w:rPr>
        <w:t>Егер лизинг шартында (келісімшартында) көзделген</w:t>
      </w:r>
      <w:r>
        <w:rPr>
          <w:rStyle w:val="s0"/>
        </w:rPr>
        <w:t xml:space="preserve"> тауарлар (лизинг нысаналары) құнының бір бөлігін төлеу мерзімі Қазақстан Республикасының аумағына тауарларды (лизинг нысанасын) әкелгеннен кейін басталған жағдайда, салық төлеуші салық органына осы тармақтың 1), 3) - 5) тармақшаларында көзделген құжаттард</w:t>
      </w:r>
      <w:r>
        <w:rPr>
          <w:rStyle w:val="s0"/>
        </w:rPr>
        <w:t>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импортталған</w:t>
      </w:r>
      <w:r>
        <w:rPr>
          <w:rStyle w:val="s0"/>
        </w:rPr>
        <w:t xml:space="preserve"> тауарлар бойынша жанама салықтар жөніндегі декларацияда және тауарларды әкелу және жанама салықтардың төленгені туралы өтініште қосылған құн салығы бойынша салық базасын көрсетпейді.</w:t>
      </w:r>
    </w:p>
    <w:p w:rsidR="00000000" w:rsidRDefault="00EB742F">
      <w:pPr>
        <w:ind w:firstLine="400"/>
        <w:jc w:val="both"/>
      </w:pPr>
      <w:r>
        <w:rPr>
          <w:rStyle w:val="s0"/>
        </w:rPr>
        <w:t>Егер лизинг шарты (келісімшарты) бойынша тауарлар (лизинг нысаналары) құ</w:t>
      </w:r>
      <w:r>
        <w:rPr>
          <w:rStyle w:val="s0"/>
        </w:rPr>
        <w:t>нының бір бөлігін төлеу мерзімінің күні Қазақстан Республикасының аумағына тауарларды (лизинг 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тауарла</w:t>
      </w:r>
      <w:r>
        <w:rPr>
          <w:rStyle w:val="s0"/>
        </w:rPr>
        <w:t>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w:t>
      </w:r>
      <w:r>
        <w:rPr>
          <w:rStyle w:val="s0"/>
        </w:rPr>
        <w:t xml:space="preserve"> </w:t>
      </w:r>
    </w:p>
    <w:p w:rsidR="00000000" w:rsidRDefault="00EB742F">
      <w:pPr>
        <w:ind w:firstLine="400"/>
        <w:jc w:val="both"/>
      </w:pPr>
      <w:r>
        <w:rPr>
          <w:rStyle w:val="s0"/>
        </w:rPr>
        <w:t>Кейіннен салық төлеуші салық органына осы тармақтың 1) жә</w:t>
      </w:r>
      <w:r>
        <w:rPr>
          <w:rStyle w:val="s0"/>
        </w:rPr>
        <w:t>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шартында (келісімшартында) көзделген төлем мерзімінің айынан - салық кезеңінен кейінгі айдың 20-сына</w:t>
      </w:r>
      <w:r>
        <w:rPr>
          <w:rStyle w:val="s0"/>
        </w:rPr>
        <w:t>н кешіктірмей табыс етеді.</w:t>
      </w:r>
    </w:p>
    <w:p w:rsidR="00000000" w:rsidRDefault="00EB742F">
      <w:pPr>
        <w:ind w:firstLine="400"/>
        <w:jc w:val="both"/>
      </w:pPr>
      <w:r>
        <w:rPr>
          <w:rStyle w:val="s0"/>
        </w:rPr>
        <w:t>Импорталған тауарлар бойынша жанама салықтар жөніндегі декларацияның нысанын, оны жасау және табыс ету қағидаларын уәкілетті орган бекітеді.</w:t>
      </w:r>
    </w:p>
    <w:p w:rsidR="00000000" w:rsidRDefault="00EB742F">
      <w:pPr>
        <w:jc w:val="both"/>
      </w:pPr>
      <w:r>
        <w:rPr>
          <w:rStyle w:val="s3"/>
        </w:rPr>
        <w:t>2014.28.11. № 257-V ҚР</w:t>
      </w:r>
      <w:r>
        <w:rPr>
          <w:rStyle w:val="s3"/>
        </w:rPr>
        <w:t xml:space="preserve"> </w:t>
      </w:r>
      <w:hyperlink r:id="rId5750" w:anchor="sub_id=27620" w:history="1">
        <w:r>
          <w:rPr>
            <w:rStyle w:val="a3"/>
            <w:i/>
            <w:iCs/>
          </w:rPr>
          <w:t>Заңымен</w:t>
        </w:r>
      </w:hyperlink>
      <w:r>
        <w:rPr>
          <w:rStyle w:val="s3"/>
        </w:rPr>
        <w:t xml:space="preserve"> </w:t>
      </w:r>
      <w:r>
        <w:rPr>
          <w:rStyle w:val="s3"/>
        </w:rPr>
        <w:t>3-1-тармақпен толықтырылды (2015 ж. 1 қаңтардан бастап қолданысқа енгізілді); 2015.03.12. № 432-V ҚР</w:t>
      </w:r>
      <w:r>
        <w:rPr>
          <w:rStyle w:val="s3"/>
        </w:rPr>
        <w:t xml:space="preserve"> </w:t>
      </w:r>
      <w:hyperlink r:id="rId5751" w:anchor="sub_id=27620" w:history="1">
        <w:r>
          <w:rPr>
            <w:rStyle w:val="a3"/>
            <w:i/>
            <w:iCs/>
          </w:rPr>
          <w:t>Заңымен</w:t>
        </w:r>
      </w:hyperlink>
      <w:r>
        <w:rPr>
          <w:rStyle w:val="s3"/>
        </w:rPr>
        <w:t xml:space="preserve"> </w:t>
      </w:r>
      <w:r>
        <w:rPr>
          <w:rStyle w:val="s3"/>
        </w:rPr>
        <w:t>3-1-тармақ өзгертілді (2016 ж. 1 қаңта</w:t>
      </w:r>
      <w:r>
        <w:rPr>
          <w:rStyle w:val="s3"/>
        </w:rPr>
        <w:t>рдан бастап қолданысқа енгізілді) (</w:t>
      </w:r>
      <w:hyperlink r:id="rId5752" w:anchor="sub_id=27620301" w:history="1">
        <w:r>
          <w:rPr>
            <w:rStyle w:val="a3"/>
            <w:i/>
            <w:iCs/>
          </w:rPr>
          <w:t>бұр.ред.қара</w:t>
        </w:r>
      </w:hyperlink>
      <w:r>
        <w:rPr>
          <w:rStyle w:val="s3"/>
        </w:rPr>
        <w:t xml:space="preserve">) </w:t>
      </w:r>
    </w:p>
    <w:p w:rsidR="00000000" w:rsidRDefault="00EB742F">
      <w:pPr>
        <w:ind w:firstLine="400"/>
        <w:jc w:val="both"/>
      </w:pPr>
      <w:r>
        <w:rPr>
          <w:rStyle w:val="s0"/>
        </w:rPr>
        <w:t>3-1. Импортталған тауарлар бойынша жанама салықтар жөніндегі қағаз жеткізгіштегі және электрондық нысандағы декларацияны</w:t>
      </w:r>
      <w:r>
        <w:rPr>
          <w:rStyle w:val="s0"/>
        </w:rPr>
        <w:t>, тауарларды әкелу және жанама салықтардың төленгені туралы қағаз жеткізгіштегі (төрт данада) және электрондық нысандағы өтінішті (өтініштерді):</w:t>
      </w:r>
    </w:p>
    <w:p w:rsidR="00000000" w:rsidRDefault="00EB742F">
      <w:pPr>
        <w:ind w:firstLine="400"/>
        <w:jc w:val="both"/>
      </w:pPr>
      <w:r>
        <w:rPr>
          <w:rStyle w:val="s0"/>
        </w:rPr>
        <w:t>1) 2015.03.12. № 432-V ҚР</w:t>
      </w:r>
      <w:r>
        <w:rPr>
          <w:rStyle w:val="s0"/>
        </w:rPr>
        <w:t xml:space="preserve"> </w:t>
      </w:r>
      <w:hyperlink r:id="rId5753" w:anchor="sub_id=27620" w:history="1">
        <w:r>
          <w:rPr>
            <w:rStyle w:val="a3"/>
          </w:rPr>
          <w:t>Заң</w:t>
        </w:r>
        <w:r>
          <w:rPr>
            <w:rStyle w:val="a3"/>
          </w:rPr>
          <w:t>ымен</w:t>
        </w:r>
      </w:hyperlink>
      <w:r>
        <w:rPr>
          <w:rStyle w:val="s0"/>
        </w:rPr>
        <w:t xml:space="preserve"> алып тасталды </w:t>
      </w:r>
      <w:r>
        <w:rPr>
          <w:rStyle w:val="s3"/>
        </w:rPr>
        <w:t>(2016 ж. 1 қаңтардан бастап қолданысқа енгізілді) (</w:t>
      </w:r>
      <w:hyperlink r:id="rId5754" w:anchor="sub_id=27620301" w:history="1">
        <w:r>
          <w:rPr>
            <w:rStyle w:val="a3"/>
            <w:i/>
            <w:iCs/>
          </w:rPr>
          <w:t>бұр.ред.қара</w:t>
        </w:r>
      </w:hyperlink>
      <w:r>
        <w:rPr>
          <w:rStyle w:val="s3"/>
        </w:rPr>
        <w:t>)</w:t>
      </w:r>
    </w:p>
    <w:p w:rsidR="00000000" w:rsidRDefault="00EB742F">
      <w:pPr>
        <w:jc w:val="both"/>
      </w:pPr>
      <w:r>
        <w:rPr>
          <w:rStyle w:val="s3"/>
        </w:rPr>
        <w:t>2015.03.12. № 432-V ҚР</w:t>
      </w:r>
      <w:r>
        <w:rPr>
          <w:rStyle w:val="s3"/>
        </w:rPr>
        <w:t xml:space="preserve"> </w:t>
      </w:r>
      <w:hyperlink r:id="rId5755" w:anchor="sub_id=27620"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5756" w:anchor="sub_id=27620301" w:history="1">
        <w:r>
          <w:rPr>
            <w:rStyle w:val="a3"/>
            <w:i/>
            <w:iCs/>
          </w:rPr>
          <w:t>бұр.ред.қара</w:t>
        </w:r>
      </w:hyperlink>
      <w:r>
        <w:rPr>
          <w:rStyle w:val="s3"/>
        </w:rPr>
        <w:t>)</w:t>
      </w:r>
    </w:p>
    <w:p w:rsidR="00000000" w:rsidRDefault="00EB742F">
      <w:pPr>
        <w:ind w:firstLine="400"/>
        <w:jc w:val="both"/>
      </w:pPr>
      <w:r>
        <w:rPr>
          <w:rStyle w:val="s0"/>
        </w:rPr>
        <w:t>2) Кеден одағына мүше мемлекеттердің аумағынан Қ</w:t>
      </w:r>
      <w:r>
        <w:rPr>
          <w:rStyle w:val="s0"/>
        </w:rPr>
        <w:t>азақстан Республикасының аумағына Қазақстан Республикасының Үкіметі белгілеген тәртіппен қосылған құн салығын төлеуден босатылған және (немесе) уәкілетті орган белгілеген тәртіппен төлеудің өзге тәсілімен тауарларды импорттайтын тұлғалар;</w:t>
      </w:r>
    </w:p>
    <w:p w:rsidR="00000000" w:rsidRDefault="00EB742F">
      <w:pPr>
        <w:ind w:firstLine="400"/>
        <w:jc w:val="both"/>
      </w:pPr>
      <w:r>
        <w:rPr>
          <w:rStyle w:val="s0"/>
        </w:rPr>
        <w:t>3) осы Кодекстің</w:t>
      </w:r>
      <w:r>
        <w:rPr>
          <w:rStyle w:val="s0"/>
        </w:rPr>
        <w:t xml:space="preserve"> </w:t>
      </w:r>
      <w:hyperlink w:anchor="sub276220202" w:history="1">
        <w:r>
          <w:rPr>
            <w:rStyle w:val="a3"/>
          </w:rPr>
          <w:t>276-22-бабы 2-тармағының 2) тармақшасында</w:t>
        </w:r>
      </w:hyperlink>
      <w:r>
        <w:rPr>
          <w:rStyle w:val="s0"/>
        </w:rPr>
        <w:t xml:space="preserve"> </w:t>
      </w:r>
      <w:r>
        <w:rPr>
          <w:rStyle w:val="s0"/>
        </w:rPr>
        <w:t>көзделген жағдайда салық төлеуші;</w:t>
      </w:r>
    </w:p>
    <w:p w:rsidR="00000000" w:rsidRDefault="00EB742F">
      <w:pPr>
        <w:ind w:firstLine="400"/>
        <w:jc w:val="both"/>
      </w:pPr>
      <w:r>
        <w:rPr>
          <w:rStyle w:val="s0"/>
        </w:rPr>
        <w:t>4) осы Кодекстің</w:t>
      </w:r>
      <w:r>
        <w:rPr>
          <w:rStyle w:val="s0"/>
        </w:rPr>
        <w:t xml:space="preserve"> </w:t>
      </w:r>
      <w:hyperlink w:anchor="sub276080800" w:history="1">
        <w:r>
          <w:rPr>
            <w:rStyle w:val="a3"/>
          </w:rPr>
          <w:t>276-8-бабының 8-тармағында</w:t>
        </w:r>
      </w:hyperlink>
      <w:r>
        <w:rPr>
          <w:rStyle w:val="s0"/>
        </w:rPr>
        <w:t xml:space="preserve"> </w:t>
      </w:r>
      <w:r>
        <w:rPr>
          <w:rStyle w:val="s0"/>
        </w:rPr>
        <w:t>көзделген жағдайда салық төлеуші табыс етеді.</w:t>
      </w:r>
    </w:p>
    <w:p w:rsidR="00000000" w:rsidRDefault="00EB742F">
      <w:pPr>
        <w:jc w:val="both"/>
      </w:pPr>
      <w:r>
        <w:rPr>
          <w:rStyle w:val="s3"/>
        </w:rPr>
        <w:t xml:space="preserve">2014.28.11. № 257-V </w:t>
      </w:r>
      <w:r>
        <w:rPr>
          <w:rStyle w:val="s3"/>
        </w:rPr>
        <w:t>ҚР</w:t>
      </w:r>
      <w:r>
        <w:rPr>
          <w:rStyle w:val="s3"/>
        </w:rPr>
        <w:t xml:space="preserve"> </w:t>
      </w:r>
      <w:hyperlink r:id="rId5757" w:anchor="sub_id=27620" w:history="1">
        <w:r>
          <w:rPr>
            <w:rStyle w:val="a3"/>
            <w:i/>
            <w:iCs/>
          </w:rPr>
          <w:t>Заңымен</w:t>
        </w:r>
      </w:hyperlink>
      <w:r>
        <w:rPr>
          <w:rStyle w:val="s3"/>
        </w:rPr>
        <w:t xml:space="preserve"> </w:t>
      </w:r>
      <w:r>
        <w:rPr>
          <w:rStyle w:val="s3"/>
        </w:rPr>
        <w:t>3-2-тармақпен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3-2. Импортталған тауарлар бойынша жанама салықтар жөніндегі декларация мен тауарлар</w:t>
      </w:r>
      <w:r>
        <w:rPr>
          <w:rStyle w:val="s0"/>
        </w:rPr>
        <w:t>ды әкелу және жанама салықтардың төленгені туралы өтініш (өтініштер) электрондық нысанда ғана табыс етілген кезде, осы баптың 3-тармағының 2) - 8) тармақшаларында көрсетілген құжаттар табыс етілмейді.</w:t>
      </w:r>
    </w:p>
    <w:p w:rsidR="00000000" w:rsidRDefault="00EB742F">
      <w:pPr>
        <w:ind w:firstLine="400"/>
        <w:jc w:val="both"/>
      </w:pPr>
      <w:r>
        <w:rPr>
          <w:rStyle w:val="s0"/>
        </w:rPr>
        <w:t>Осы тармақтың ережесі осы баптың 3-1-тармағында белгіле</w:t>
      </w:r>
      <w:r>
        <w:rPr>
          <w:rStyle w:val="s0"/>
        </w:rPr>
        <w:t>нген жағдайларда қолданылмайды.</w:t>
      </w:r>
    </w:p>
    <w:p w:rsidR="00000000" w:rsidRDefault="00EB742F">
      <w:pPr>
        <w:jc w:val="both"/>
      </w:pPr>
      <w:r>
        <w:rPr>
          <w:rStyle w:val="s3"/>
        </w:rPr>
        <w:t>2014.28.11. № 257-V ҚР</w:t>
      </w:r>
      <w:r>
        <w:rPr>
          <w:rStyle w:val="s3"/>
        </w:rPr>
        <w:t xml:space="preserve"> </w:t>
      </w:r>
      <w:hyperlink r:id="rId5758" w:anchor="sub_id=27620" w:history="1">
        <w:r>
          <w:rPr>
            <w:rStyle w:val="a3"/>
            <w:i/>
            <w:iCs/>
          </w:rPr>
          <w:t>Заңымен</w:t>
        </w:r>
      </w:hyperlink>
      <w:r>
        <w:rPr>
          <w:rStyle w:val="s3"/>
        </w:rPr>
        <w:t xml:space="preserve"> </w:t>
      </w:r>
      <w:r>
        <w:rPr>
          <w:rStyle w:val="s3"/>
        </w:rPr>
        <w:t>4-тармақ өзгертілді (2015 ж. 1 қаңтардан бастап қолданысқа енгізілді) (</w:t>
      </w:r>
      <w:hyperlink r:id="rId5759" w:anchor="sub_id=276200400" w:history="1">
        <w:r>
          <w:rPr>
            <w:rStyle w:val="a3"/>
            <w:i/>
            <w:iCs/>
          </w:rPr>
          <w:t>бұр.ред.қара</w:t>
        </w:r>
      </w:hyperlink>
      <w:r>
        <w:rPr>
          <w:rStyle w:val="s3"/>
        </w:rPr>
        <w:t xml:space="preserve">) </w:t>
      </w:r>
    </w:p>
    <w:p w:rsidR="00000000" w:rsidRDefault="00EB742F">
      <w:pPr>
        <w:ind w:firstLine="400"/>
        <w:jc w:val="both"/>
      </w:pPr>
      <w:r>
        <w:rPr>
          <w:rStyle w:val="s0"/>
        </w:rPr>
        <w:t>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w:t>
      </w:r>
      <w:r>
        <w:rPr>
          <w:rStyle w:val="s0"/>
        </w:rPr>
        <w:t xml:space="preserve"> </w:t>
      </w:r>
    </w:p>
    <w:p w:rsidR="00000000" w:rsidRDefault="00EB742F">
      <w:pPr>
        <w:ind w:firstLine="400"/>
        <w:jc w:val="both"/>
      </w:pPr>
      <w:r>
        <w:rPr>
          <w:rStyle w:val="s0"/>
        </w:rPr>
        <w:t>Импортталған тау</w:t>
      </w:r>
      <w:r>
        <w:rPr>
          <w:rStyle w:val="s0"/>
        </w:rPr>
        <w:t>арлар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EB742F">
      <w:pPr>
        <w:ind w:firstLine="400"/>
        <w:jc w:val="both"/>
      </w:pPr>
      <w:r>
        <w:rPr>
          <w:rStyle w:val="s0"/>
        </w:rPr>
        <w:t xml:space="preserve">Импортталған </w:t>
      </w:r>
      <w:r>
        <w:rPr>
          <w:rStyle w:val="s0"/>
        </w:rPr>
        <w:t>тауарлардың бағасы осы Кодекстің</w:t>
      </w:r>
      <w:r>
        <w:rPr>
          <w:rStyle w:val="s0"/>
        </w:rPr>
        <w:t xml:space="preserve"> </w:t>
      </w:r>
      <w:hyperlink w:anchor="sub276080800" w:history="1">
        <w:r>
          <w:rPr>
            <w:rStyle w:val="a3"/>
          </w:rPr>
          <w:t>276-8-бабының 8-тармағына</w:t>
        </w:r>
      </w:hyperlink>
      <w:r>
        <w:rPr>
          <w:rStyle w:val="s0"/>
        </w:rPr>
        <w:t xml:space="preserve"> </w:t>
      </w:r>
      <w:r>
        <w:rPr>
          <w:rStyle w:val="s0"/>
        </w:rPr>
        <w:t xml:space="preserve">сәйкес ұлғайту жағына өзгертілген жағдайда, импортталған тауарлар бойынша қосылған құн салығы шартқа (келісімшартқа) қатысушылар импортталған тауарлардың бағасын </w:t>
      </w:r>
      <w:r>
        <w:rPr>
          <w:rStyle w:val="s0"/>
        </w:rPr>
        <w:t>өзгерткен</w:t>
      </w:r>
      <w:r>
        <w:rPr>
          <w:rStyle w:val="s0"/>
        </w:rPr>
        <w:t xml:space="preserve"> айдан кейінгі айдың 20-сынан кешіктірілмей төленеді.</w:t>
      </w:r>
    </w:p>
    <w:p w:rsidR="00000000" w:rsidRDefault="00EB742F">
      <w:pPr>
        <w:jc w:val="both"/>
      </w:pPr>
      <w:r>
        <w:rPr>
          <w:rStyle w:val="s3"/>
        </w:rPr>
        <w:t>2011.05.07. № 452-IV ҚР</w:t>
      </w:r>
      <w:r>
        <w:rPr>
          <w:rStyle w:val="s3"/>
        </w:rPr>
        <w:t xml:space="preserve"> </w:t>
      </w:r>
      <w:hyperlink r:id="rId5760"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5761" w:anchor="sub_id=276200500" w:history="1">
        <w:r>
          <w:rPr>
            <w:rStyle w:val="a3"/>
            <w:i/>
            <w:iCs/>
          </w:rPr>
          <w:t>бұр.ред.қара</w:t>
        </w:r>
      </w:hyperlink>
      <w:r>
        <w:rPr>
          <w:rStyle w:val="s3"/>
        </w:rPr>
        <w:t>); 2013.05.12. № 152-V ҚР</w:t>
      </w:r>
      <w:r>
        <w:rPr>
          <w:rStyle w:val="s3"/>
        </w:rPr>
        <w:t xml:space="preserve"> </w:t>
      </w:r>
      <w:hyperlink r:id="rId5762" w:anchor="sub_id=27620" w:history="1">
        <w:r>
          <w:rPr>
            <w:rStyle w:val="a3"/>
            <w:i/>
            <w:iCs/>
          </w:rPr>
          <w:t>Заңымен</w:t>
        </w:r>
      </w:hyperlink>
      <w:r>
        <w:rPr>
          <w:rStyle w:val="s3"/>
        </w:rPr>
        <w:t xml:space="preserve"> </w:t>
      </w:r>
      <w:r>
        <w:rPr>
          <w:rStyle w:val="s3"/>
        </w:rPr>
        <w:t>(2013 ж. 1 желтоқсаннан бастап қолданысқа енгізілді) (</w:t>
      </w:r>
      <w:hyperlink r:id="rId5763" w:anchor="sub_id=276200500" w:history="1">
        <w:r>
          <w:rPr>
            <w:rStyle w:val="a3"/>
            <w:i/>
            <w:iCs/>
          </w:rPr>
          <w:t>бұр.ред.қара</w:t>
        </w:r>
      </w:hyperlink>
      <w:r>
        <w:rPr>
          <w:rStyle w:val="s3"/>
        </w:rPr>
        <w:t>) 5-тармақ өзгертілді; 2014.28.11. № 257-V ҚР</w:t>
      </w:r>
      <w:r>
        <w:rPr>
          <w:rStyle w:val="s3"/>
        </w:rPr>
        <w:t xml:space="preserve"> </w:t>
      </w:r>
      <w:hyperlink r:id="rId5764" w:anchor="sub_id=27620" w:history="1">
        <w:r>
          <w:rPr>
            <w:rStyle w:val="a3"/>
            <w:i/>
            <w:iCs/>
          </w:rPr>
          <w:t>Заңымен</w:t>
        </w:r>
      </w:hyperlink>
      <w:r>
        <w:rPr>
          <w:rStyle w:val="s3"/>
        </w:rPr>
        <w:t xml:space="preserve"> </w:t>
      </w:r>
      <w:r>
        <w:rPr>
          <w:rStyle w:val="s3"/>
        </w:rPr>
        <w:t>5-тармақ жаңа редакцияда (2015 ж</w:t>
      </w:r>
      <w:r>
        <w:rPr>
          <w:rStyle w:val="s3"/>
        </w:rPr>
        <w:t>. 1 қаңтардан бастап қолданысқа енгізілді) (</w:t>
      </w:r>
      <w:hyperlink r:id="rId5765" w:anchor="sub_id=276200500" w:history="1">
        <w:r>
          <w:rPr>
            <w:rStyle w:val="a3"/>
            <w:i/>
            <w:iCs/>
          </w:rPr>
          <w:t>бұр.ред.қара</w:t>
        </w:r>
      </w:hyperlink>
      <w:r>
        <w:rPr>
          <w:rStyle w:val="s3"/>
        </w:rPr>
        <w:t xml:space="preserve">) </w:t>
      </w:r>
    </w:p>
    <w:p w:rsidR="00000000" w:rsidRDefault="00EB742F">
      <w:pPr>
        <w:ind w:firstLine="400"/>
        <w:jc w:val="both"/>
      </w:pPr>
      <w:r>
        <w:rPr>
          <w:rStyle w:val="s0"/>
        </w:rPr>
        <w:t>5. Тауарларды, оның ішінде алыс-беріс шикізатын қайта өңдеу өнімдері болып табылатын тауарларды, лизинг шартта</w:t>
      </w:r>
      <w:r>
        <w:rPr>
          <w:rStyle w:val="s0"/>
        </w:rPr>
        <w:t>ры (келісімшарттары) бойынша тауарларды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w:t>
      </w:r>
      <w:r>
        <w:rPr>
          <w:rStyle w:val="s0"/>
        </w:rPr>
        <w:t>нған немесе лизинг шартында (келісімшартында) көзделген төлем мерзімі келетін күнтізбелік ай болып табылады.</w:t>
      </w:r>
    </w:p>
    <w:p w:rsidR="00000000" w:rsidRDefault="00EB742F">
      <w:pPr>
        <w:ind w:firstLine="400"/>
        <w:jc w:val="both"/>
      </w:pPr>
      <w:r>
        <w:rPr>
          <w:rStyle w:val="s0"/>
        </w:rPr>
        <w:t>Бұл ретте салық кезеңі ішінде салық міндеттемесін орындауға жол беріледі.</w:t>
      </w:r>
    </w:p>
    <w:p w:rsidR="00000000" w:rsidRDefault="00EB742F">
      <w:pPr>
        <w:jc w:val="both"/>
      </w:pPr>
      <w:bookmarkStart w:id="261" w:name="SUB276200600"/>
      <w:bookmarkEnd w:id="261"/>
      <w:r>
        <w:rPr>
          <w:rStyle w:val="s3"/>
        </w:rPr>
        <w:t>2011.21.07. № 467-ІV ҚР</w:t>
      </w:r>
      <w:r>
        <w:rPr>
          <w:rStyle w:val="s3"/>
        </w:rPr>
        <w:t xml:space="preserve"> </w:t>
      </w:r>
      <w:hyperlink r:id="rId5766" w:anchor="sub_id=31200" w:history="1">
        <w:r>
          <w:rPr>
            <w:rStyle w:val="a3"/>
            <w:i/>
            <w:iCs/>
          </w:rPr>
          <w:t>Заңымен</w:t>
        </w:r>
      </w:hyperlink>
      <w:r>
        <w:rPr>
          <w:rStyle w:val="s3"/>
        </w:rPr>
        <w:t xml:space="preserve"> </w:t>
      </w:r>
      <w:r>
        <w:rPr>
          <w:rStyle w:val="s3"/>
        </w:rPr>
        <w:t>(2011 жылғы 1 шілдеден бастап қолданысқа енгізілді) (</w:t>
      </w:r>
      <w:hyperlink r:id="rId5767" w:anchor="sub_id=276200600" w:history="1">
        <w:r>
          <w:rPr>
            <w:rStyle w:val="a3"/>
            <w:i/>
            <w:iCs/>
          </w:rPr>
          <w:t>бұр.ред.қара</w:t>
        </w:r>
      </w:hyperlink>
      <w:r>
        <w:rPr>
          <w:rStyle w:val="s3"/>
        </w:rPr>
        <w:t>); 2012.26.12. № 61-V ҚР</w:t>
      </w:r>
      <w:r>
        <w:rPr>
          <w:rStyle w:val="s3"/>
        </w:rPr>
        <w:t xml:space="preserve"> </w:t>
      </w:r>
      <w:hyperlink r:id="rId5768" w:anchor="sub_id=27620" w:history="1">
        <w:r>
          <w:rPr>
            <w:rStyle w:val="a3"/>
            <w:i/>
            <w:iCs/>
          </w:rPr>
          <w:t>Заңымен</w:t>
        </w:r>
      </w:hyperlink>
      <w:r>
        <w:rPr>
          <w:rStyle w:val="s3"/>
        </w:rPr>
        <w:t xml:space="preserve"> </w:t>
      </w:r>
      <w:r>
        <w:rPr>
          <w:rStyle w:val="s3"/>
        </w:rPr>
        <w:t>(2013 ж. 1 қаңтардан бастап қолданысқа енгізілді) (</w:t>
      </w:r>
      <w:hyperlink r:id="rId5769" w:anchor="sub_id=276200600" w:history="1">
        <w:r>
          <w:rPr>
            <w:rStyle w:val="a3"/>
            <w:i/>
            <w:iCs/>
          </w:rPr>
          <w:t>бұр.ред.қара</w:t>
        </w:r>
      </w:hyperlink>
      <w:r>
        <w:rPr>
          <w:rStyle w:val="s3"/>
        </w:rPr>
        <w:t>) 6-тармақ жаңа редакцияда</w:t>
      </w:r>
    </w:p>
    <w:p w:rsidR="00000000" w:rsidRDefault="00EB742F">
      <w:pPr>
        <w:ind w:firstLine="400"/>
        <w:jc w:val="both"/>
      </w:pPr>
      <w:r>
        <w:rPr>
          <w:rStyle w:val="s0"/>
        </w:rPr>
        <w:t xml:space="preserve">6. Импортталған тауарлар </w:t>
      </w:r>
      <w:r>
        <w:rPr>
          <w:rStyle w:val="s0"/>
        </w:rPr>
        <w:t>бойынша жанама салықтар жөніндегі декларация осы Кодекстің</w:t>
      </w:r>
      <w:r>
        <w:rPr>
          <w:rStyle w:val="s0"/>
        </w:rPr>
        <w:t xml:space="preserve"> </w:t>
      </w:r>
      <w:hyperlink w:anchor="sub5840500" w:history="1">
        <w:r>
          <w:rPr>
            <w:rStyle w:val="a3"/>
          </w:rPr>
          <w:t>584-бабының 5-тармағында</w:t>
        </w:r>
      </w:hyperlink>
      <w:r>
        <w:rPr>
          <w:rStyle w:val="s0"/>
        </w:rPr>
        <w:t xml:space="preserve"> </w:t>
      </w:r>
      <w:r>
        <w:rPr>
          <w:rStyle w:val="s0"/>
        </w:rPr>
        <w:t>көрсетілген жағдайларда, сондай-ақ тауарлардың әкелінгені және жанама салықтардың төленгені туралы өтініш ұсынылмаған жағдайда салық органд</w:t>
      </w:r>
      <w:r>
        <w:rPr>
          <w:rStyle w:val="s0"/>
        </w:rPr>
        <w:t>арына ұсынылмаған деп саналады.</w:t>
      </w:r>
    </w:p>
    <w:p w:rsidR="00000000" w:rsidRDefault="00EB742F">
      <w:pPr>
        <w:ind w:firstLine="400"/>
        <w:jc w:val="both"/>
      </w:pPr>
      <w:r>
        <w:rPr>
          <w:rStyle w:val="s0"/>
        </w:rPr>
        <w:t>Тауарлардың әкелінгені және жанама салықтардың төленгені туралы өтініш осы Кодекстің</w:t>
      </w:r>
      <w:r>
        <w:rPr>
          <w:rStyle w:val="s0"/>
        </w:rPr>
        <w:t xml:space="preserve"> </w:t>
      </w:r>
      <w:hyperlink w:anchor="sub5840500" w:history="1">
        <w:r>
          <w:rPr>
            <w:rStyle w:val="a3"/>
          </w:rPr>
          <w:t>584-бабының 5-тармағында</w:t>
        </w:r>
      </w:hyperlink>
      <w:r>
        <w:rPr>
          <w:rStyle w:val="s0"/>
        </w:rPr>
        <w:t xml:space="preserve"> </w:t>
      </w:r>
      <w:r>
        <w:rPr>
          <w:rStyle w:val="s0"/>
        </w:rPr>
        <w:t xml:space="preserve">көрсетілген жағдайларда, сондай-ақ импортталған тауарлар бойынша жанама салықтар </w:t>
      </w:r>
      <w:r>
        <w:rPr>
          <w:rStyle w:val="s0"/>
        </w:rPr>
        <w:t>жөніндегі декларация табыс етілмеген жағдайда салық органдарына ұсынылмаған деп саналады.</w:t>
      </w:r>
    </w:p>
    <w:p w:rsidR="00000000" w:rsidRDefault="00EB742F">
      <w:pPr>
        <w:jc w:val="both"/>
      </w:pPr>
      <w:r>
        <w:rPr>
          <w:rStyle w:val="s3"/>
        </w:rPr>
        <w:t>2011.21.07. № 467-ІV ҚР</w:t>
      </w:r>
      <w:r>
        <w:rPr>
          <w:rStyle w:val="s3"/>
        </w:rPr>
        <w:t xml:space="preserve"> </w:t>
      </w:r>
      <w:hyperlink r:id="rId5770" w:anchor="sub_id=31200" w:history="1">
        <w:r>
          <w:rPr>
            <w:rStyle w:val="a3"/>
            <w:i/>
            <w:iCs/>
          </w:rPr>
          <w:t>Заңымен</w:t>
        </w:r>
      </w:hyperlink>
      <w:r>
        <w:rPr>
          <w:rStyle w:val="s3"/>
        </w:rPr>
        <w:t xml:space="preserve"> </w:t>
      </w:r>
      <w:r>
        <w:rPr>
          <w:rStyle w:val="s3"/>
        </w:rPr>
        <w:t>(2011 жылғы 1 шілдеден бастап қолданысқа енгізілді)</w:t>
      </w:r>
      <w:r>
        <w:rPr>
          <w:rStyle w:val="s3"/>
        </w:rPr>
        <w:t xml:space="preserve"> (</w:t>
      </w:r>
      <w:hyperlink r:id="rId5771" w:anchor="sub_id=276200700" w:history="1">
        <w:r>
          <w:rPr>
            <w:rStyle w:val="a3"/>
            <w:i/>
            <w:iCs/>
          </w:rPr>
          <w:t>бұр.ред.қара</w:t>
        </w:r>
      </w:hyperlink>
      <w:r>
        <w:rPr>
          <w:rStyle w:val="s3"/>
        </w:rPr>
        <w:t>); 2011.05.07. № 452-IV ҚР</w:t>
      </w:r>
      <w:r>
        <w:rPr>
          <w:rStyle w:val="s3"/>
        </w:rPr>
        <w:t xml:space="preserve"> </w:t>
      </w:r>
      <w:hyperlink r:id="rId5772" w:anchor="sub_id=800" w:history="1">
        <w:r>
          <w:rPr>
            <w:rStyle w:val="a3"/>
            <w:i/>
            <w:iCs/>
          </w:rPr>
          <w:t>Заңымен</w:t>
        </w:r>
      </w:hyperlink>
      <w:r>
        <w:rPr>
          <w:rStyle w:val="s3"/>
        </w:rPr>
        <w:t xml:space="preserve">  </w:t>
      </w:r>
      <w:r>
        <w:rPr>
          <w:rStyle w:val="s3"/>
        </w:rPr>
        <w:t>(2012 жылғы 1 қаңтардан бастап қолданы</w:t>
      </w:r>
      <w:r>
        <w:rPr>
          <w:rStyle w:val="s3"/>
        </w:rPr>
        <w:t>сқа енгізілді) (</w:t>
      </w:r>
      <w:hyperlink r:id="rId5773" w:anchor="sub_id=276200700" w:history="1">
        <w:r>
          <w:rPr>
            <w:rStyle w:val="a3"/>
            <w:i/>
            <w:iCs/>
          </w:rPr>
          <w:t>бұр.ред.қара</w:t>
        </w:r>
      </w:hyperlink>
      <w:r>
        <w:rPr>
          <w:rStyle w:val="s3"/>
        </w:rPr>
        <w:t>); 2014.29.09. № 239-V ҚР</w:t>
      </w:r>
      <w:r>
        <w:rPr>
          <w:rStyle w:val="s3"/>
        </w:rPr>
        <w:t xml:space="preserve"> </w:t>
      </w:r>
      <w:hyperlink r:id="rId5774" w:anchor="sub_id=27620" w:history="1">
        <w:r>
          <w:rPr>
            <w:rStyle w:val="a3"/>
            <w:i/>
            <w:iCs/>
          </w:rPr>
          <w:t>Заңымен</w:t>
        </w:r>
      </w:hyperlink>
      <w:r>
        <w:rPr>
          <w:rStyle w:val="s3"/>
        </w:rPr>
        <w:t xml:space="preserve"> (</w:t>
      </w:r>
      <w:hyperlink r:id="rId5775" w:anchor="sub_id=276200700" w:history="1">
        <w:r>
          <w:rPr>
            <w:rStyle w:val="a3"/>
            <w:i/>
            <w:iCs/>
          </w:rPr>
          <w:t>бұр.ред.қара</w:t>
        </w:r>
      </w:hyperlink>
      <w:r>
        <w:rPr>
          <w:rStyle w:val="s3"/>
        </w:rPr>
        <w:t>) 7-тармақ өзгертілді; 2014.28.11. № 257-V ҚР</w:t>
      </w:r>
      <w:r>
        <w:rPr>
          <w:rStyle w:val="s3"/>
        </w:rPr>
        <w:t xml:space="preserve"> </w:t>
      </w:r>
      <w:hyperlink r:id="rId5776" w:anchor="sub_id=27620" w:history="1">
        <w:r>
          <w:rPr>
            <w:rStyle w:val="a3"/>
            <w:i/>
            <w:iCs/>
          </w:rPr>
          <w:t>Заңымен</w:t>
        </w:r>
      </w:hyperlink>
      <w:r>
        <w:rPr>
          <w:rStyle w:val="s3"/>
        </w:rPr>
        <w:t xml:space="preserve"> </w:t>
      </w:r>
      <w:r>
        <w:rPr>
          <w:rStyle w:val="s3"/>
        </w:rPr>
        <w:t>7-тармақ жаңа редакцияда (2015 ж. 1 қаңтард</w:t>
      </w:r>
      <w:r>
        <w:rPr>
          <w:rStyle w:val="s3"/>
        </w:rPr>
        <w:t>ан бастап қолданысқа енгізілді) (</w:t>
      </w:r>
      <w:hyperlink r:id="rId5777" w:anchor="sub_id=276200700" w:history="1">
        <w:r>
          <w:rPr>
            <w:rStyle w:val="a3"/>
            <w:i/>
            <w:iCs/>
          </w:rPr>
          <w:t>бұр.ред.қара</w:t>
        </w:r>
      </w:hyperlink>
      <w:r>
        <w:rPr>
          <w:rStyle w:val="s3"/>
        </w:rPr>
        <w:t xml:space="preserve">) </w:t>
      </w:r>
    </w:p>
    <w:p w:rsidR="00000000" w:rsidRDefault="00EB742F">
      <w:pPr>
        <w:ind w:firstLine="400"/>
        <w:jc w:val="both"/>
      </w:pPr>
      <w:r>
        <w:rPr>
          <w:rStyle w:val="s0"/>
        </w:rPr>
        <w:t>7. Тауарларды әкелу және жанама салықтардың төленгені туралы өтініште салық органдарының импортталған тауарлар бойынша қо</w:t>
      </w:r>
      <w:r>
        <w:rPr>
          <w:rStyle w:val="s0"/>
        </w:rPr>
        <w:t>сылған құн салығын төлеу фактісін тиісті белгі қою арқылы растауы не растаудан уәжді бас тартуы уәкілетті орган көздеген жағдайларда және тәртіппен жүзеге асырылады.</w:t>
      </w:r>
    </w:p>
    <w:p w:rsidR="00000000" w:rsidRDefault="00EB742F">
      <w:pPr>
        <w:ind w:firstLine="400"/>
        <w:jc w:val="both"/>
      </w:pPr>
      <w:r>
        <w:rPr>
          <w:rStyle w:val="s0"/>
        </w:rPr>
        <w:t>Қағаз</w:t>
      </w:r>
      <w:r>
        <w:rPr>
          <w:rStyle w:val="s0"/>
        </w:rPr>
        <w:t xml:space="preserve"> жеткізгіште және электрондық нысанда табыс етілген өтініштер бойынша қосылған құн са</w:t>
      </w:r>
      <w:r>
        <w:rPr>
          <w:rStyle w:val="s0"/>
        </w:rPr>
        <w:t>лығын төлеу фактісін растауды салық органы қағаз жеткізгіштегі өтініш келіп түскен күннен бастап он жұмыс күні ішінде осындай өтінішке тиісті белгі қою арқылы жүргізеді.</w:t>
      </w:r>
      <w:r>
        <w:rPr>
          <w:rStyle w:val="s0"/>
        </w:rPr>
        <w:t xml:space="preserve"> </w:t>
      </w:r>
    </w:p>
    <w:p w:rsidR="00000000" w:rsidRDefault="00EB742F">
      <w:pPr>
        <w:ind w:firstLine="400"/>
        <w:jc w:val="both"/>
      </w:pPr>
      <w:r>
        <w:rPr>
          <w:rStyle w:val="s0"/>
        </w:rPr>
        <w:t xml:space="preserve">Осы баптың 3-2-тармағына сәйкес табыс етілген өтініштер бойынша қосылған құн салығын </w:t>
      </w:r>
      <w:r>
        <w:rPr>
          <w:rStyle w:val="s0"/>
        </w:rPr>
        <w:t>төлеу фактісін растауды салық органы электрондық нысандағы өтініш келіп түскен күннен бастап он жұмыс күні ішінде салық төлеушіге жанама салықтардың төлену фактісін растау туралы электрондық нысанда хабарламаны жіберу арқылы жүргізеді.</w:t>
      </w:r>
    </w:p>
    <w:p w:rsidR="00000000" w:rsidRDefault="00EB742F">
      <w:pPr>
        <w:jc w:val="both"/>
      </w:pPr>
      <w:r>
        <w:rPr>
          <w:rStyle w:val="s3"/>
        </w:rPr>
        <w:t xml:space="preserve">2014.28.11. № 257-V </w:t>
      </w:r>
      <w:r>
        <w:rPr>
          <w:rStyle w:val="s3"/>
        </w:rPr>
        <w:t>ҚР</w:t>
      </w:r>
      <w:r>
        <w:rPr>
          <w:rStyle w:val="s3"/>
        </w:rPr>
        <w:t xml:space="preserve"> </w:t>
      </w:r>
      <w:hyperlink r:id="rId5778" w:anchor="sub_id=27620" w:history="1">
        <w:r>
          <w:rPr>
            <w:rStyle w:val="a3"/>
            <w:i/>
            <w:iCs/>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EB742F">
      <w:pPr>
        <w:ind w:firstLine="400"/>
        <w:jc w:val="both"/>
      </w:pPr>
      <w:r>
        <w:rPr>
          <w:rStyle w:val="s0"/>
        </w:rPr>
        <w:t xml:space="preserve">8. Қағаз жеткізгіште және электрондық нысанда табыс етілген өтініштер бойынша қосылған </w:t>
      </w:r>
      <w:r>
        <w:rPr>
          <w:rStyle w:val="s0"/>
        </w:rPr>
        <w:t>құн</w:t>
      </w:r>
      <w:r>
        <w:rPr>
          <w:rStyle w:val="s0"/>
        </w:rPr>
        <w:t xml:space="preserve"> салығын төлеу фактісін растаудан бас тартуды салық органы қағаз жеткізгіштегі өтініш келіп түскен күннен бастап он жұмыс күні ішінде салық қағаз жеткізгіштегі төлеушіге уәжді бас тартуды жіберу арқылы жүргізеді.</w:t>
      </w:r>
      <w:r>
        <w:rPr>
          <w:rStyle w:val="s0"/>
        </w:rPr>
        <w:t xml:space="preserve"> </w:t>
      </w:r>
    </w:p>
    <w:p w:rsidR="00000000" w:rsidRDefault="00EB742F">
      <w:pPr>
        <w:ind w:firstLine="400"/>
        <w:jc w:val="both"/>
      </w:pPr>
      <w:r>
        <w:rPr>
          <w:rStyle w:val="s0"/>
        </w:rPr>
        <w:t>Осы баптың 3-2-тармағына сәйкес табыс е</w:t>
      </w:r>
      <w:r>
        <w:rPr>
          <w:rStyle w:val="s0"/>
        </w:rPr>
        <w:t>тілген өтініштер бойынша қосылған құн салығын төлеу фактісін растаудан бас тартуды салық органы электрондық нысандағы өтініш келіп түскен күннен бастап он жұмыс күні ішінде салық төлеушіге электрондық нысандағы уәжді бас тартуды жіберу арқылы жүргізеді.</w:t>
      </w:r>
      <w:r>
        <w:rPr>
          <w:rStyle w:val="s0"/>
        </w:rPr>
        <w:t xml:space="preserve"> </w:t>
      </w:r>
    </w:p>
    <w:p w:rsidR="00000000" w:rsidRDefault="00EB742F">
      <w:pPr>
        <w:jc w:val="both"/>
      </w:pPr>
      <w:r>
        <w:rPr>
          <w:rStyle w:val="s3"/>
        </w:rPr>
        <w:t>2</w:t>
      </w:r>
      <w:r>
        <w:rPr>
          <w:rStyle w:val="s3"/>
        </w:rPr>
        <w:t>014.28.11. № 257-V ҚР</w:t>
      </w:r>
      <w:r>
        <w:rPr>
          <w:rStyle w:val="s3"/>
        </w:rPr>
        <w:t xml:space="preserve"> </w:t>
      </w:r>
      <w:hyperlink r:id="rId5779" w:anchor="sub_id=27620" w:history="1">
        <w:r>
          <w:rPr>
            <w:rStyle w:val="a3"/>
            <w:i/>
            <w:iCs/>
          </w:rPr>
          <w:t>Заңымен</w:t>
        </w:r>
      </w:hyperlink>
      <w:r>
        <w:rPr>
          <w:rStyle w:val="s3"/>
        </w:rPr>
        <w:t xml:space="preserve"> </w:t>
      </w:r>
      <w:r>
        <w:rPr>
          <w:rStyle w:val="s3"/>
        </w:rPr>
        <w:t>9-тармақпен толықтырылды (2015 ж. 1 қаңтардан бастап қолданысқа енгізілді)</w:t>
      </w:r>
    </w:p>
    <w:p w:rsidR="00000000" w:rsidRDefault="00EB742F">
      <w:pPr>
        <w:ind w:firstLine="400"/>
        <w:jc w:val="both"/>
      </w:pPr>
      <w:r>
        <w:rPr>
          <w:rStyle w:val="s0"/>
        </w:rPr>
        <w:t>9. Осы баптың 8-тармағында көрсетілген жағдайларда, салық төлеуші уә</w:t>
      </w:r>
      <w:r>
        <w:rPr>
          <w:rStyle w:val="s0"/>
        </w:rPr>
        <w:t>жді бас тартуды алған күннен бастап күнтізбелік он бес күн ішінде бұзушылықтарды жоя отырып, салық органына тауарларды әкелу және жанама салықтардың төленгені туралы өтінішті табыс етуге міндетті.</w:t>
      </w:r>
    </w:p>
    <w:p w:rsidR="00000000" w:rsidRDefault="00EB742F">
      <w:pPr>
        <w:jc w:val="both"/>
      </w:pPr>
      <w:r>
        <w:rPr>
          <w:rStyle w:val="s3"/>
        </w:rPr>
        <w:t>2014.28.11. № 257-V ҚР</w:t>
      </w:r>
      <w:r>
        <w:rPr>
          <w:rStyle w:val="s3"/>
        </w:rPr>
        <w:t xml:space="preserve"> </w:t>
      </w:r>
      <w:hyperlink r:id="rId5780" w:anchor="sub_id=27620" w:history="1">
        <w:r>
          <w:rPr>
            <w:rStyle w:val="a3"/>
            <w:i/>
            <w:iCs/>
          </w:rPr>
          <w:t>Заңымен</w:t>
        </w:r>
      </w:hyperlink>
      <w:r>
        <w:rPr>
          <w:rStyle w:val="s3"/>
        </w:rPr>
        <w:t xml:space="preserve"> </w:t>
      </w:r>
      <w:r>
        <w:rPr>
          <w:rStyle w:val="s3"/>
        </w:rPr>
        <w:t>10-тармақпен толықтырылды (2015 ж. 1 қаңтардан бастап қолданысқа енгізілді)</w:t>
      </w:r>
    </w:p>
    <w:p w:rsidR="00000000" w:rsidRDefault="00EB742F">
      <w:pPr>
        <w:ind w:firstLine="400"/>
        <w:jc w:val="both"/>
      </w:pPr>
      <w:r>
        <w:rPr>
          <w:rStyle w:val="s0"/>
        </w:rPr>
        <w:t>10. Осы Кодекстің</w:t>
      </w:r>
      <w:r>
        <w:rPr>
          <w:rStyle w:val="s0"/>
        </w:rPr>
        <w:t xml:space="preserve"> </w:t>
      </w:r>
      <w:hyperlink w:anchor="sub276080800" w:history="1">
        <w:r>
          <w:rPr>
            <w:rStyle w:val="a3"/>
          </w:rPr>
          <w:t>2</w:t>
        </w:r>
        <w:r>
          <w:rPr>
            <w:rStyle w:val="a3"/>
          </w:rPr>
          <w:t>76-8-бабының 8-тармағына</w:t>
        </w:r>
      </w:hyperlink>
      <w:r>
        <w:rPr>
          <w:rStyle w:val="s0"/>
        </w:rPr>
        <w:t xml:space="preserve"> </w:t>
      </w:r>
      <w:r>
        <w:rPr>
          <w:rStyle w:val="s0"/>
        </w:rPr>
        <w:t>сәйкес импортталған тауарлардың бағасы ұлғаю ж</w:t>
      </w:r>
      <w:r>
        <w:rPr>
          <w:rStyle w:val="s0"/>
        </w:rPr>
        <w:t>ағына өзгерген жағдайда, импортталған тауарлар бойынша жанама салықтар жөніндегі декларация және тауарларды әкелу және жанама салықтардың төленгені туралы өтініш шартқа (келісімшартқа) қатысушылар импортталған тауарлар бағасын өзгерткен айдан кейінгі айдың</w:t>
      </w:r>
      <w:r>
        <w:rPr>
          <w:rStyle w:val="s0"/>
        </w:rPr>
        <w:t xml:space="preserve"> 20-сынан кешіктірілмей қағаз жеткізгіште және электрондық нысанда табыс етіледі.</w:t>
      </w:r>
    </w:p>
    <w:p w:rsidR="00000000" w:rsidRDefault="00EB742F">
      <w:pPr>
        <w:ind w:firstLine="400"/>
        <w:jc w:val="both"/>
      </w:pPr>
      <w:r>
        <w:rPr>
          <w:rStyle w:val="s0"/>
        </w:rPr>
        <w:t>Бұл ретте импортталған тауарлар бойынша жанама салықтар жөніндегі декларацияда және тауарларды әкелу және жанама салықтардың төленгені туралы өтініште сатып алынған импорттал</w:t>
      </w:r>
      <w:r>
        <w:rPr>
          <w:rStyle w:val="s0"/>
        </w:rPr>
        <w:t>ған</w:t>
      </w:r>
      <w:r>
        <w:rPr>
          <w:rStyle w:val="s0"/>
        </w:rPr>
        <w:t xml:space="preserve"> тауарлардың өзгертілген құны көрсетіледі.</w:t>
      </w:r>
      <w:r>
        <w:rPr>
          <w:rStyle w:val="s0"/>
        </w:rPr>
        <w:t xml:space="preserve"> </w:t>
      </w:r>
    </w:p>
    <w:p w:rsidR="00000000" w:rsidRDefault="00EB742F">
      <w:pPr>
        <w:ind w:firstLine="400"/>
        <w:jc w:val="both"/>
      </w:pPr>
      <w:r>
        <w:rPr>
          <w:rStyle w:val="s0"/>
        </w:rPr>
        <w:t>Мыналар: бағаны өзгерту туралы шарт (келісімшарт), салық салынатын импорт бойынша және қосылған құн салығы бойынша өзгертілген мән қамтылған қосымша шот-фактура (егер шот-фактураны шығару (жазып беру) Кеден од</w:t>
      </w:r>
      <w:r>
        <w:rPr>
          <w:rStyle w:val="s0"/>
        </w:rPr>
        <w:t>ағына мүше мемлекеттің заңнамасында көзделген жағдайда) және (немесе) импортталған тауарлар бағасының өзгергенін растайтын өзге де құжат импортталған тауарлар бағасының ұлғайғанын растайтын құжаттар болып табылады.</w:t>
      </w:r>
    </w:p>
    <w:p w:rsidR="00000000" w:rsidRDefault="00EB742F">
      <w:pPr>
        <w:ind w:firstLine="400"/>
        <w:jc w:val="both"/>
      </w:pPr>
      <w:r>
        <w:t> </w:t>
      </w:r>
    </w:p>
    <w:p w:rsidR="00000000" w:rsidRDefault="00EB742F">
      <w:pPr>
        <w:jc w:val="both"/>
      </w:pPr>
      <w:r>
        <w:rPr>
          <w:rStyle w:val="s3"/>
        </w:rPr>
        <w:t>2012.26.12. № 61-V ҚР</w:t>
      </w:r>
      <w:r>
        <w:rPr>
          <w:rStyle w:val="s3"/>
        </w:rPr>
        <w:t xml:space="preserve"> </w:t>
      </w:r>
      <w:hyperlink r:id="rId5781" w:anchor="sub_id=27621" w:history="1">
        <w:r>
          <w:rPr>
            <w:rStyle w:val="a3"/>
            <w:i/>
            <w:iCs/>
          </w:rPr>
          <w:t>Заңымен</w:t>
        </w:r>
      </w:hyperlink>
      <w:r>
        <w:rPr>
          <w:rStyle w:val="s3"/>
        </w:rPr>
        <w:t xml:space="preserve"> </w:t>
      </w:r>
      <w:r>
        <w:rPr>
          <w:rStyle w:val="s3"/>
        </w:rPr>
        <w:t>276-21-бап өзгертілді (2013 ж. 1 қаңтардан бастап қолданысқа енгізілді) (</w:t>
      </w:r>
      <w:hyperlink r:id="rId5782" w:anchor="sub_id=276210100" w:history="1">
        <w:r>
          <w:rPr>
            <w:rStyle w:val="a3"/>
            <w:i/>
            <w:iCs/>
          </w:rPr>
          <w:t>бұр.ред.қара</w:t>
        </w:r>
      </w:hyperlink>
      <w:r>
        <w:rPr>
          <w:rStyle w:val="s3"/>
        </w:rPr>
        <w:t>); 2014.28</w:t>
      </w:r>
      <w:r>
        <w:rPr>
          <w:rStyle w:val="s3"/>
        </w:rPr>
        <w:t>.11. № 257-V ҚР</w:t>
      </w:r>
      <w:r>
        <w:rPr>
          <w:rStyle w:val="s3"/>
        </w:rPr>
        <w:t xml:space="preserve"> </w:t>
      </w:r>
      <w:hyperlink r:id="rId5783" w:anchor="sub_id=27621" w:history="1">
        <w:r>
          <w:rPr>
            <w:rStyle w:val="a3"/>
            <w:i/>
            <w:iCs/>
          </w:rPr>
          <w:t>Заңымен</w:t>
        </w:r>
      </w:hyperlink>
      <w:r>
        <w:rPr>
          <w:rStyle w:val="s3"/>
        </w:rPr>
        <w:t xml:space="preserve"> </w:t>
      </w:r>
      <w:r>
        <w:rPr>
          <w:rStyle w:val="s3"/>
        </w:rPr>
        <w:t>276-21-бап жаңа редакцияда (2015 ж. 1 қаңтардан бастап қолданысқа енгізілді) (</w:t>
      </w:r>
      <w:hyperlink r:id="rId5784" w:anchor="sub_id=276210000" w:history="1">
        <w:r>
          <w:rPr>
            <w:rStyle w:val="a3"/>
            <w:i/>
            <w:iCs/>
          </w:rPr>
          <w:t>бұр.ред.қара</w:t>
        </w:r>
      </w:hyperlink>
      <w:r>
        <w:rPr>
          <w:rStyle w:val="s3"/>
        </w:rPr>
        <w:t xml:space="preserve">) </w:t>
      </w:r>
    </w:p>
    <w:p w:rsidR="00000000" w:rsidRDefault="00EB742F">
      <w:pPr>
        <w:ind w:left="1200" w:hanging="800"/>
        <w:jc w:val="both"/>
      </w:pPr>
      <w:r>
        <w:rPr>
          <w:rStyle w:val="s1"/>
        </w:rPr>
        <w:t>276-21-бап. Кеден одағында тауарлардың экспорты кезінде қосылған құн салығын есептеу және төлеу тәртібі</w:t>
      </w:r>
    </w:p>
    <w:p w:rsidR="00000000" w:rsidRDefault="00EB742F">
      <w:pPr>
        <w:ind w:firstLine="400"/>
        <w:jc w:val="both"/>
      </w:pPr>
      <w:r>
        <w:rPr>
          <w:rStyle w:val="s0"/>
        </w:rPr>
        <w:t xml:space="preserve">1. Егер осы бапта өзгеше белгіленбесе, тауарлардың Кеден одағына мүше мемлекеттерге экспорты немесе алыс-беріс шикізатын </w:t>
      </w:r>
      <w:r>
        <w:rPr>
          <w:rStyle w:val="s0"/>
        </w:rPr>
        <w:t>қайта</w:t>
      </w:r>
      <w:r>
        <w:rPr>
          <w:rStyle w:val="s0"/>
        </w:rPr>
        <w:t xml:space="preserve"> өңдеу бойынша жұмыстарды орындау кезінде қосылған құн салығын төлеуші салық органына осы Кодекстің</w:t>
      </w:r>
      <w:r>
        <w:rPr>
          <w:rStyle w:val="s0"/>
        </w:rPr>
        <w:t xml:space="preserve"> </w:t>
      </w:r>
      <w:hyperlink w:anchor="sub2700000" w:history="1">
        <w:r>
          <w:rPr>
            <w:rStyle w:val="a3"/>
          </w:rPr>
          <w:t>270-бабында</w:t>
        </w:r>
      </w:hyperlink>
      <w:r>
        <w:rPr>
          <w:rStyle w:val="s0"/>
        </w:rPr>
        <w:t xml:space="preserve"> </w:t>
      </w:r>
      <w:r>
        <w:rPr>
          <w:rStyle w:val="s0"/>
        </w:rPr>
        <w:t>көзделген қосылған құн салығы жөніндегі декларациямен бір мезгілде тауарларды (оның ішінде алыс-беріс шикі</w:t>
      </w:r>
      <w:r>
        <w:rPr>
          <w:rStyle w:val="s0"/>
        </w:rPr>
        <w:t>затын қайта өңдеу өнімдерін) импорттаған Кеден одағына мүше мемлекеттің салық төлеушісінен алынған, тауарларды әкелу және жанама салықтардың төленгені туралы қағаз жеткізгіштегі өтінішті (өтініштерді), сондай-ақ қосылған құн салығы бойынша декларацияға қос</w:t>
      </w:r>
      <w:r>
        <w:rPr>
          <w:rStyle w:val="s0"/>
        </w:rPr>
        <w:t>ымша болып табылатын көрсетілген өтініштердің тізбесін табыс етуге міндетті.</w:t>
      </w:r>
    </w:p>
    <w:p w:rsidR="00000000" w:rsidRDefault="00EB742F">
      <w:pPr>
        <w:ind w:firstLine="400"/>
        <w:jc w:val="both"/>
      </w:pPr>
      <w:r>
        <w:rPr>
          <w:rStyle w:val="s0"/>
        </w:rPr>
        <w:t>Осы тармақта көрсетілген өтініш (өтініштер):</w:t>
      </w:r>
    </w:p>
    <w:p w:rsidR="00000000" w:rsidRDefault="00EB742F">
      <w:pPr>
        <w:ind w:firstLine="400"/>
        <w:jc w:val="both"/>
      </w:pPr>
      <w:r>
        <w:rPr>
          <w:rStyle w:val="s0"/>
        </w:rPr>
        <w:t>1) тауарлардың экспорты кезінде оларды өткізу бойынша;</w:t>
      </w:r>
    </w:p>
    <w:p w:rsidR="00000000" w:rsidRDefault="00EB742F">
      <w:pPr>
        <w:ind w:firstLine="400"/>
        <w:jc w:val="both"/>
      </w:pPr>
      <w:r>
        <w:rPr>
          <w:rStyle w:val="s0"/>
        </w:rPr>
        <w:t>2) алыс-беріс шикізатын қайта өңдеу бойынша жұмыстар орындалған жағдайда, жұмыс</w:t>
      </w:r>
      <w:r>
        <w:rPr>
          <w:rStyle w:val="s0"/>
        </w:rPr>
        <w:t>тарды, көрсетілетін қызметтерді өткізу бойынша айналым жасалған күннен бастап күнтізбелік бір жүз сексен күн ішінде салық органына табыс етіледі.</w:t>
      </w:r>
      <w:r>
        <w:rPr>
          <w:rStyle w:val="s0"/>
        </w:rPr>
        <w:t xml:space="preserve"> </w:t>
      </w:r>
    </w:p>
    <w:p w:rsidR="00000000" w:rsidRDefault="00EB742F">
      <w:pPr>
        <w:ind w:firstLine="400"/>
        <w:jc w:val="both"/>
      </w:pPr>
      <w:r>
        <w:rPr>
          <w:rStyle w:val="s0"/>
        </w:rPr>
        <w:t>2. Салық төлеушісі тауарларды импорттаған Кеден одағына мүше мемлекеттің салық органына тауарларды әкелу және</w:t>
      </w:r>
      <w:r>
        <w:rPr>
          <w:rStyle w:val="s0"/>
        </w:rPr>
        <w:t xml:space="preserve"> жанама салықтардың төленгені туралы өтініш электрондық нысанда ғана табыс етілген жағдайда, Қазақстан Республикасының салық органы тауарлар экспортын жүзеге асырған Қазақстан Республикасының салық төлеушісіне осындай өтінішті алғаны туралы хабарлама жібер</w:t>
      </w:r>
      <w:r>
        <w:rPr>
          <w:rStyle w:val="s0"/>
        </w:rPr>
        <w:t>еді.</w:t>
      </w:r>
    </w:p>
    <w:p w:rsidR="00000000" w:rsidRDefault="00EB742F">
      <w:pPr>
        <w:ind w:firstLine="400"/>
        <w:jc w:val="both"/>
      </w:pPr>
      <w:r>
        <w:rPr>
          <w:rStyle w:val="s0"/>
        </w:rPr>
        <w:t>Осы тармақта көрсетілген хабарлама осындай өтініш келіп түскен күннен бастап он жұмыс күні ішінде уәкілетті орган белгілеген нысан бойынша жіберіледі.</w:t>
      </w:r>
    </w:p>
    <w:p w:rsidR="00000000" w:rsidRDefault="00EB742F">
      <w:pPr>
        <w:ind w:firstLine="400"/>
        <w:jc w:val="both"/>
      </w:pPr>
      <w:r>
        <w:rPr>
          <w:rStyle w:val="s0"/>
        </w:rPr>
        <w:t>Бұл ретте осы баптың 1-тармағында көрсетілген тауарларды әкелу және жанама салықтардың төленгені тур</w:t>
      </w:r>
      <w:r>
        <w:rPr>
          <w:rStyle w:val="s0"/>
        </w:rPr>
        <w:t>алы өтініш (өтініштер) салық органына қағаз жеткізгіште табыс етілмейді.</w:t>
      </w:r>
    </w:p>
    <w:p w:rsidR="00000000" w:rsidRDefault="00EB742F">
      <w:pPr>
        <w:ind w:firstLine="400"/>
        <w:jc w:val="both"/>
      </w:pPr>
      <w:r>
        <w:rPr>
          <w:rStyle w:val="s0"/>
        </w:rPr>
        <w:t>3. Тауарларды әкелу және жанама салықтардың төленгені туралы өтініш Қазақстан Республикасының салық органына осы баптың 1-тармағында көзделген мерзімде қағаз жеткізгіште табыс етілмег</w:t>
      </w:r>
      <w:r>
        <w:rPr>
          <w:rStyle w:val="s0"/>
        </w:rPr>
        <w:t>ен не электрондық нысанда келіп түспеген кезде қосылған құн салығын төлеуші осы Кодекстің</w:t>
      </w:r>
      <w:r>
        <w:rPr>
          <w:rStyle w:val="s0"/>
        </w:rPr>
        <w:t xml:space="preserve"> </w:t>
      </w:r>
      <w:hyperlink w:anchor="sub2710100" w:history="1">
        <w:r>
          <w:rPr>
            <w:rStyle w:val="a3"/>
          </w:rPr>
          <w:t>271-бабының 1-тармағында</w:t>
        </w:r>
      </w:hyperlink>
      <w:r>
        <w:rPr>
          <w:rStyle w:val="s0"/>
        </w:rPr>
        <w:t xml:space="preserve"> </w:t>
      </w:r>
      <w:r>
        <w:rPr>
          <w:rStyle w:val="s0"/>
        </w:rPr>
        <w:t>белгіленген төлеу мерзімінде осы Кодекстің</w:t>
      </w:r>
      <w:r>
        <w:rPr>
          <w:rStyle w:val="s0"/>
        </w:rPr>
        <w:t xml:space="preserve"> </w:t>
      </w:r>
      <w:hyperlink w:anchor="sub2680100" w:history="1">
        <w:r>
          <w:rPr>
            <w:rStyle w:val="a3"/>
          </w:rPr>
          <w:t>268-бабының 1-тармағында</w:t>
        </w:r>
      </w:hyperlink>
      <w:r>
        <w:rPr>
          <w:rStyle w:val="s0"/>
        </w:rPr>
        <w:t xml:space="preserve"> </w:t>
      </w:r>
      <w:r>
        <w:rPr>
          <w:rStyle w:val="s0"/>
        </w:rPr>
        <w:t>белгіле</w:t>
      </w:r>
      <w:r>
        <w:rPr>
          <w:rStyle w:val="s0"/>
        </w:rPr>
        <w:t>нген мөлшерлеме бойынша салық төлеуге міндетті.</w:t>
      </w:r>
    </w:p>
    <w:p w:rsidR="00000000" w:rsidRDefault="00EB742F">
      <w:pPr>
        <w:ind w:firstLine="400"/>
        <w:jc w:val="both"/>
      </w:pPr>
      <w:r>
        <w:rPr>
          <w:rStyle w:val="s0"/>
        </w:rPr>
        <w:t>Осы тармақта көрсетілген қосылған құн салығы сомаларын есепке жазуды салық органы уәкілетті орган белгілеген тәртіппен жүргізеді.</w:t>
      </w:r>
      <w:r>
        <w:rPr>
          <w:rStyle w:val="s0"/>
        </w:rPr>
        <w:t xml:space="preserve"> </w:t>
      </w:r>
    </w:p>
    <w:p w:rsidR="00000000" w:rsidRDefault="00EB742F">
      <w:pPr>
        <w:ind w:firstLine="400"/>
        <w:jc w:val="both"/>
      </w:pPr>
      <w:r>
        <w:rPr>
          <w:rStyle w:val="s0"/>
        </w:rPr>
        <w:t>4. Осы баптың 3-тармағына сәйкес есептелген қосылған құн салығының сомалары у</w:t>
      </w:r>
      <w:r>
        <w:rPr>
          <w:rStyle w:val="s0"/>
        </w:rPr>
        <w:t>ақтылы және толық төленбеген жағдайда, салық органы мерзімінде орындалмаған салық міндеттемесін орындауды қамтамасыз ету тәсілдерін және мәжбүрлеп өндіріп алу шараларын осы Кодексте айқындалған тәртіппен қолданады.</w:t>
      </w:r>
    </w:p>
    <w:p w:rsidR="00000000" w:rsidRDefault="00EB742F">
      <w:pPr>
        <w:ind w:firstLine="400"/>
        <w:jc w:val="both"/>
      </w:pPr>
      <w:r>
        <w:rPr>
          <w:rStyle w:val="s0"/>
        </w:rPr>
        <w:t>5. Тауарларды әкелу және жанама салықтард</w:t>
      </w:r>
      <w:r>
        <w:rPr>
          <w:rStyle w:val="s0"/>
        </w:rPr>
        <w:t>ың төленгені туралы өтініш Қазақстан Республикасының салық органына осы баптың 1-тармағында көзделген мерзім өткеннен кейін қағаз жеткізгіште табыс етілген не электрондық нысанда келіп түскен жағдайда, қосылған құн салығының төленген сомалары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602-баптарына</w:t>
        </w:r>
      </w:hyperlink>
      <w:r>
        <w:rPr>
          <w:rStyle w:val="s0"/>
        </w:rPr>
        <w:t xml:space="preserve"> </w:t>
      </w:r>
      <w:r>
        <w:rPr>
          <w:rStyle w:val="s0"/>
        </w:rPr>
        <w:t>сәйкес есепке жатқызылуға және қайтарылуға жатады.</w:t>
      </w:r>
    </w:p>
    <w:p w:rsidR="00000000" w:rsidRDefault="00EB742F">
      <w:pPr>
        <w:ind w:firstLine="400"/>
        <w:jc w:val="both"/>
      </w:pPr>
      <w:r>
        <w:rPr>
          <w:rStyle w:val="s0"/>
        </w:rPr>
        <w:t>Бұл ретте осы баптың 4-тармағына сәйкес есепке жазылған өсімпұлдың төленген сомалары қайтарылуға жатпайды.</w:t>
      </w:r>
    </w:p>
    <w:p w:rsidR="00000000" w:rsidRDefault="00EB742F">
      <w:pPr>
        <w:ind w:left="1200" w:hanging="800"/>
        <w:jc w:val="both"/>
      </w:pPr>
      <w:r>
        <w:t> </w:t>
      </w:r>
    </w:p>
    <w:p w:rsidR="00000000" w:rsidRDefault="00EB742F">
      <w:pPr>
        <w:ind w:left="1200" w:hanging="800"/>
        <w:jc w:val="both"/>
      </w:pPr>
      <w:r>
        <w:rPr>
          <w:rStyle w:val="s1"/>
        </w:rPr>
        <w:t>276-22</w:t>
      </w:r>
      <w:r>
        <w:rPr>
          <w:rStyle w:val="s1"/>
        </w:rPr>
        <w:t>-бап.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EB742F">
      <w:pPr>
        <w:ind w:firstLine="400"/>
        <w:jc w:val="both"/>
      </w:pPr>
      <w:r>
        <w:rPr>
          <w:rStyle w:val="s0"/>
        </w:rPr>
        <w:t>1. Тауарларды әкелу және жанама салықтардың төленгені туралы өтініш салық төлеушінің орналасқан</w:t>
      </w:r>
      <w:r>
        <w:rPr>
          <w:rStyle w:val="s0"/>
        </w:rPr>
        <w:t xml:space="preserve"> </w:t>
      </w:r>
      <w:r>
        <w:rPr>
          <w:rStyle w:val="s0"/>
        </w:rPr>
        <w:t>жері (тұрғылықты жері) бой</w:t>
      </w:r>
      <w:r>
        <w:rPr>
          <w:rStyle w:val="s0"/>
        </w:rPr>
        <w:t>ынша салық органына табыс етілген салық есептілігін кері қайтарып алу туралы салық төлеушінің</w:t>
      </w:r>
      <w:r>
        <w:rPr>
          <w:rStyle w:val="s0"/>
        </w:rPr>
        <w:t xml:space="preserve"> </w:t>
      </w:r>
      <w:hyperlink r:id="rId5785" w:history="1">
        <w:r>
          <w:rPr>
            <w:rStyle w:val="a3"/>
          </w:rPr>
          <w:t>салықтық өтініші</w:t>
        </w:r>
      </w:hyperlink>
      <w:r>
        <w:rPr>
          <w:rStyle w:val="s0"/>
        </w:rPr>
        <w:t xml:space="preserve"> </w:t>
      </w:r>
      <w:r>
        <w:rPr>
          <w:rStyle w:val="s0"/>
        </w:rPr>
        <w:t>негізінде кері қайтаруға жатады.</w:t>
      </w:r>
    </w:p>
    <w:p w:rsidR="00000000" w:rsidRDefault="00EB742F">
      <w:pPr>
        <w:jc w:val="both"/>
      </w:pPr>
      <w:r>
        <w:rPr>
          <w:rStyle w:val="s3"/>
        </w:rPr>
        <w:t>2012.26.12. № 61-V ҚР</w:t>
      </w:r>
      <w:r>
        <w:rPr>
          <w:rStyle w:val="s3"/>
        </w:rPr>
        <w:t xml:space="preserve"> </w:t>
      </w:r>
      <w:hyperlink r:id="rId5786" w:anchor="sub_id=27622" w:history="1">
        <w:r>
          <w:rPr>
            <w:rStyle w:val="a3"/>
            <w:i/>
            <w:iCs/>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(2013 ж. 1 қаңтардан бастап қолданысқа енгізілді) (</w:t>
      </w:r>
      <w:hyperlink r:id="rId5787" w:anchor="sub_id=276220201" w:history="1">
        <w:r>
          <w:rPr>
            <w:rStyle w:val="a3"/>
            <w:i/>
            <w:iCs/>
          </w:rPr>
          <w:t>бұр.ред.қара</w:t>
        </w:r>
      </w:hyperlink>
      <w:r>
        <w:rPr>
          <w:rStyle w:val="s3"/>
        </w:rPr>
        <w:t>); 2014.28.11. № 25</w:t>
      </w:r>
      <w:r>
        <w:rPr>
          <w:rStyle w:val="s3"/>
        </w:rPr>
        <w:t>7-V ҚР</w:t>
      </w:r>
      <w:r>
        <w:rPr>
          <w:rStyle w:val="s3"/>
        </w:rPr>
        <w:t xml:space="preserve"> </w:t>
      </w:r>
      <w:hyperlink r:id="rId5788" w:anchor="sub_id=27622"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5789" w:anchor="sub_id=276220200" w:history="1">
        <w:r>
          <w:rPr>
            <w:rStyle w:val="a3"/>
            <w:i/>
            <w:iCs/>
          </w:rPr>
          <w:t>бұр.ред.қара</w:t>
        </w:r>
      </w:hyperlink>
      <w:r>
        <w:rPr>
          <w:rStyle w:val="s3"/>
        </w:rPr>
        <w:t xml:space="preserve">) </w:t>
      </w:r>
    </w:p>
    <w:p w:rsidR="00000000" w:rsidRDefault="00EB742F">
      <w:pPr>
        <w:ind w:firstLine="400"/>
        <w:jc w:val="both"/>
      </w:pPr>
      <w:r>
        <w:rPr>
          <w:rStyle w:val="s0"/>
        </w:rPr>
        <w:t>2. Салық төлеуші осы баптың 1-тармағында көрсетілген салықтық өтінішті мынадай жағдайларда:</w:t>
      </w:r>
    </w:p>
    <w:p w:rsidR="00000000" w:rsidRDefault="00EB742F">
      <w:pPr>
        <w:ind w:firstLine="400"/>
        <w:jc w:val="both"/>
      </w:pPr>
      <w:r>
        <w:rPr>
          <w:rStyle w:val="s0"/>
        </w:rPr>
        <w:t>1) тауарларды әкелу және жанама салықтардың төленгені туралы өтініш қате табыс етілгенде;</w:t>
      </w:r>
    </w:p>
    <w:p w:rsidR="00000000" w:rsidRDefault="00EB742F">
      <w:pPr>
        <w:ind w:firstLine="400"/>
        <w:jc w:val="both"/>
      </w:pPr>
      <w:bookmarkStart w:id="262" w:name="SUB276220202"/>
      <w:bookmarkEnd w:id="262"/>
      <w:r>
        <w:rPr>
          <w:rStyle w:val="s0"/>
        </w:rPr>
        <w:t xml:space="preserve">2) тауарларды әкелу және жанама салықтардың төленгені </w:t>
      </w:r>
      <w:r>
        <w:rPr>
          <w:rStyle w:val="s0"/>
        </w:rPr>
        <w:t>туралы өтінішке өзгерістер мен толықтырулар енгізілгенде, оның ішінде осы Кодекстің</w:t>
      </w:r>
      <w:r>
        <w:rPr>
          <w:rStyle w:val="s0"/>
        </w:rPr>
        <w:t xml:space="preserve"> </w:t>
      </w:r>
      <w:hyperlink w:anchor="sub276230000" w:history="1">
        <w:r>
          <w:rPr>
            <w:rStyle w:val="a3"/>
          </w:rPr>
          <w:t>276-23-бабының 2-тармағында</w:t>
        </w:r>
      </w:hyperlink>
      <w:r>
        <w:rPr>
          <w:rStyle w:val="s0"/>
        </w:rPr>
        <w:t xml:space="preserve"> </w:t>
      </w:r>
      <w:r>
        <w:rPr>
          <w:rStyle w:val="s0"/>
        </w:rPr>
        <w:t>көзделген жағдайда;</w:t>
      </w:r>
    </w:p>
    <w:p w:rsidR="00000000" w:rsidRDefault="00EB742F">
      <w:pPr>
        <w:ind w:firstLine="400"/>
        <w:jc w:val="both"/>
      </w:pPr>
      <w:r>
        <w:rPr>
          <w:rStyle w:val="s0"/>
        </w:rPr>
        <w:t>3) осы Кодекстің</w:t>
      </w:r>
      <w:r>
        <w:rPr>
          <w:rStyle w:val="s0"/>
        </w:rPr>
        <w:t xml:space="preserve"> </w:t>
      </w:r>
      <w:hyperlink w:anchor="sub276230000" w:history="1">
        <w:r>
          <w:rPr>
            <w:rStyle w:val="a3"/>
          </w:rPr>
          <w:t>276-23-бабының 2-1-тармағында</w:t>
        </w:r>
      </w:hyperlink>
      <w:r>
        <w:rPr>
          <w:rStyle w:val="s0"/>
        </w:rPr>
        <w:t xml:space="preserve"> </w:t>
      </w:r>
      <w:r>
        <w:rPr>
          <w:rStyle w:val="s0"/>
        </w:rPr>
        <w:t>көзделг</w:t>
      </w:r>
      <w:r>
        <w:rPr>
          <w:rStyle w:val="s0"/>
        </w:rPr>
        <w:t>ен жағдайда тауарларды әкелу және жанама салықтардың төленгені туралы өтінішті кері қайтарып алғанда табыс етуге құқылы.</w:t>
      </w:r>
    </w:p>
    <w:p w:rsidR="00000000" w:rsidRDefault="00EB742F">
      <w:pPr>
        <w:jc w:val="both"/>
      </w:pPr>
      <w:bookmarkStart w:id="263" w:name="SUB276220300"/>
      <w:bookmarkEnd w:id="263"/>
      <w:r>
        <w:rPr>
          <w:rStyle w:val="s3"/>
        </w:rPr>
        <w:t>2012.26.12. № 61-V ҚР</w:t>
      </w:r>
      <w:r>
        <w:rPr>
          <w:rStyle w:val="s3"/>
        </w:rPr>
        <w:t xml:space="preserve"> </w:t>
      </w:r>
      <w:hyperlink r:id="rId5790" w:anchor="sub_id=27622" w:history="1">
        <w:r>
          <w:rPr>
            <w:rStyle w:val="a3"/>
            <w:i/>
            <w:iCs/>
          </w:rPr>
          <w:t>Заңымен</w:t>
        </w:r>
      </w:hyperlink>
      <w:r>
        <w:rPr>
          <w:rStyle w:val="s3"/>
        </w:rPr>
        <w:t xml:space="preserve"> </w:t>
      </w:r>
      <w:r>
        <w:rPr>
          <w:rStyle w:val="s3"/>
        </w:rPr>
        <w:t>(2013 ж. 1 қаңтардан б</w:t>
      </w:r>
      <w:r>
        <w:rPr>
          <w:rStyle w:val="s3"/>
        </w:rPr>
        <w:t>астап қолданысқа енгізілді) (</w:t>
      </w:r>
      <w:hyperlink r:id="rId5791" w:anchor="sub_id=276220300" w:history="1">
        <w:r>
          <w:rPr>
            <w:rStyle w:val="a3"/>
            <w:i/>
            <w:iCs/>
          </w:rPr>
          <w:t>бұр.ред.қара</w:t>
        </w:r>
      </w:hyperlink>
      <w:r>
        <w:rPr>
          <w:rStyle w:val="s3"/>
        </w:rPr>
        <w:t>); 2014.28.11. № 257-V ҚР</w:t>
      </w:r>
      <w:r>
        <w:rPr>
          <w:rStyle w:val="s3"/>
        </w:rPr>
        <w:t xml:space="preserve"> </w:t>
      </w:r>
      <w:hyperlink r:id="rId5792" w:anchor="sub_id=27622" w:history="1">
        <w:r>
          <w:rPr>
            <w:rStyle w:val="a3"/>
            <w:i/>
            <w:iCs/>
          </w:rPr>
          <w:t>Заңымен</w:t>
        </w:r>
      </w:hyperlink>
      <w:r>
        <w:rPr>
          <w:rStyle w:val="s3"/>
        </w:rPr>
        <w:t xml:space="preserve"> </w:t>
      </w:r>
      <w:r>
        <w:rPr>
          <w:rStyle w:val="s3"/>
        </w:rPr>
        <w:t xml:space="preserve">(2015 ж. 1 </w:t>
      </w:r>
      <w:r>
        <w:rPr>
          <w:rStyle w:val="s3"/>
        </w:rPr>
        <w:t>қаңтардан</w:t>
      </w:r>
      <w:r>
        <w:rPr>
          <w:rStyle w:val="s3"/>
        </w:rPr>
        <w:t xml:space="preserve"> бастап қолданысқа енгізілді) (</w:t>
      </w:r>
      <w:hyperlink r:id="rId5793" w:anchor="sub_id=276220300" w:history="1">
        <w:r>
          <w:rPr>
            <w:rStyle w:val="a3"/>
            <w:i/>
            <w:iCs/>
          </w:rPr>
          <w:t>бұр.ред.қара</w:t>
        </w:r>
      </w:hyperlink>
      <w:r>
        <w:rPr>
          <w:rStyle w:val="s3"/>
        </w:rPr>
        <w:t>) 3-тармақ жаңа редакцияда</w:t>
      </w:r>
    </w:p>
    <w:p w:rsidR="00000000" w:rsidRDefault="00EB742F">
      <w:pPr>
        <w:ind w:firstLine="400"/>
        <w:jc w:val="both"/>
      </w:pPr>
      <w:r>
        <w:rPr>
          <w:rStyle w:val="s0"/>
        </w:rPr>
        <w:t>3. Тауарларды әкелу және жанама салықтардың төленгені туралы өтінішті кері қайтарып алу мы</w:t>
      </w:r>
      <w:r>
        <w:rPr>
          <w:rStyle w:val="s0"/>
        </w:rPr>
        <w:t>надай әдістердің бірімен:</w:t>
      </w:r>
    </w:p>
    <w:p w:rsidR="00000000" w:rsidRDefault="00EB742F">
      <w:pPr>
        <w:ind w:firstLine="400"/>
        <w:jc w:val="both"/>
      </w:pPr>
      <w:r>
        <w:rPr>
          <w:rStyle w:val="s0"/>
        </w:rPr>
        <w:t>1) салық есептілігін қабылдау және өңдеу жүйесінің орталық торабынан алып тастау әдісімен жүргізіледі, бұл әдіс қате табыс етілген немесе тиісті сапада және (немесе) жасақталымда болмауы себепті толық көлемде қайтарылған, импортта</w:t>
      </w:r>
      <w:r>
        <w:rPr>
          <w:rStyle w:val="s0"/>
        </w:rPr>
        <w:t>лған тауарлар бойынша табыс етілген тауарларды әкелу және жанама салықтардың төленгені туралы өтініштер бойынша қолданылады;</w:t>
      </w:r>
    </w:p>
    <w:p w:rsidR="00000000" w:rsidRDefault="00EB742F">
      <w:pPr>
        <w:ind w:firstLine="400"/>
        <w:jc w:val="both"/>
      </w:pPr>
      <w:r>
        <w:rPr>
          <w:rStyle w:val="s0"/>
        </w:rPr>
        <w:t>2) тауарларды әкелу және жанама салықтардың төленгені туралы өтінішке өзгерістер мен толықтырулар енгізуді салық төлеуші бір мезгіл</w:t>
      </w:r>
      <w:r>
        <w:rPr>
          <w:rStyle w:val="s0"/>
        </w:rPr>
        <w:t>де жаңа өтінішті табыс ете отырып, бұрын табыс етілген өтінішті кері қайтарып алу арқылы жүзеге асыратын ауыстыру әдісімен жүргізіледі.</w:t>
      </w:r>
    </w:p>
    <w:p w:rsidR="00000000" w:rsidRDefault="00EB742F">
      <w:pPr>
        <w:ind w:firstLine="400"/>
        <w:jc w:val="both"/>
      </w:pPr>
      <w:r>
        <w:rPr>
          <w:rStyle w:val="s0"/>
        </w:rPr>
        <w:t>Осы тармақтың мақсатында тауарларды әкелу және жанама салықтардың төленгені туралы өтініш, егер мұндай өтінішті табыс ет</w:t>
      </w:r>
      <w:r>
        <w:rPr>
          <w:rStyle w:val="s0"/>
        </w:rPr>
        <w:t>у міндеті осы Кодексте көзделмеген жағдайда, қате табыс етілген деп есептеледі.</w:t>
      </w:r>
    </w:p>
    <w:p w:rsidR="00000000" w:rsidRDefault="00EB742F">
      <w:pPr>
        <w:ind w:firstLine="400"/>
        <w:jc w:val="both"/>
      </w:pPr>
      <w:r>
        <w:rPr>
          <w:rStyle w:val="s0"/>
        </w:rPr>
        <w:t>4. 2012.26.12. № 61-V ҚР</w:t>
      </w:r>
      <w:r>
        <w:rPr>
          <w:rStyle w:val="s0"/>
        </w:rPr>
        <w:t xml:space="preserve"> </w:t>
      </w:r>
      <w:hyperlink r:id="rId5794" w:anchor="sub_id=27622" w:history="1">
        <w:r>
          <w:rPr>
            <w:rStyle w:val="a3"/>
          </w:rPr>
          <w:t>Заңымен</w:t>
        </w:r>
      </w:hyperlink>
      <w:r>
        <w:rPr>
          <w:rStyle w:val="s0"/>
        </w:rPr>
        <w:t xml:space="preserve"> алып тасталды </w:t>
      </w:r>
      <w:r>
        <w:rPr>
          <w:rStyle w:val="s3"/>
        </w:rPr>
        <w:t>(2013 ж. 1 қаңтардан бастап қолданысқа енгізіл</w:t>
      </w:r>
      <w:r>
        <w:rPr>
          <w:rStyle w:val="s3"/>
        </w:rPr>
        <w:t>ді) (</w:t>
      </w:r>
      <w:hyperlink r:id="rId5795" w:anchor="sub_id=276220400" w:history="1">
        <w:r>
          <w:rPr>
            <w:rStyle w:val="a3"/>
            <w:i/>
            <w:iCs/>
          </w:rPr>
          <w:t>бұр.ред.қара</w:t>
        </w:r>
      </w:hyperlink>
      <w:r>
        <w:rPr>
          <w:rStyle w:val="s3"/>
        </w:rPr>
        <w:t>)</w:t>
      </w:r>
    </w:p>
    <w:p w:rsidR="00000000" w:rsidRDefault="00EB742F">
      <w:pPr>
        <w:ind w:firstLine="400"/>
        <w:jc w:val="both"/>
      </w:pPr>
      <w:r>
        <w:rPr>
          <w:rStyle w:val="s0"/>
        </w:rPr>
        <w:t>5. 2011.21.07. № 467-ІV ҚР</w:t>
      </w:r>
      <w:r>
        <w:rPr>
          <w:rStyle w:val="s0"/>
        </w:rPr>
        <w:t xml:space="preserve"> </w:t>
      </w:r>
      <w:hyperlink r:id="rId5796" w:anchor="sub_id=3121" w:history="1">
        <w:r>
          <w:rPr>
            <w:rStyle w:val="a3"/>
          </w:rPr>
          <w:t>Заңымен</w:t>
        </w:r>
      </w:hyperlink>
      <w:r>
        <w:rPr>
          <w:rStyle w:val="s0"/>
        </w:rPr>
        <w:t xml:space="preserve"> алып тасталды </w:t>
      </w:r>
      <w:r>
        <w:rPr>
          <w:rStyle w:val="s3"/>
        </w:rPr>
        <w:t>(2011 жылғы 1 шілде</w:t>
      </w:r>
      <w:r>
        <w:rPr>
          <w:rStyle w:val="s3"/>
        </w:rPr>
        <w:t>ден бастап қолданысқа енгізілді) (</w:t>
      </w:r>
      <w:hyperlink r:id="rId5797" w:anchor="sub_id=276220500" w:history="1">
        <w:r>
          <w:rPr>
            <w:rStyle w:val="a3"/>
            <w:i/>
            <w:iCs/>
          </w:rPr>
          <w:t>бұр.ред.қара</w:t>
        </w:r>
      </w:hyperlink>
      <w:r>
        <w:rPr>
          <w:rStyle w:val="s3"/>
        </w:rPr>
        <w:t xml:space="preserve">) </w:t>
      </w:r>
    </w:p>
    <w:p w:rsidR="00000000" w:rsidRDefault="00EB742F">
      <w:pPr>
        <w:ind w:firstLine="400"/>
        <w:jc w:val="both"/>
      </w:pPr>
      <w:r>
        <w:rPr>
          <w:rStyle w:val="s0"/>
        </w:rPr>
        <w:t>6. Тауарларды әкелу және жанама салықтардың төленгені туралы өтінішке өзгерістер мен толықтырулар енгізумен бір мезгілде</w:t>
      </w:r>
      <w:r>
        <w:rPr>
          <w:rStyle w:val="s0"/>
        </w:rPr>
        <w:t xml:space="preserve"> салық төлеушi импортталған тауарлар бойынша жанама салықтар жөніндегі қосымша декларацияны табыс етуге міндетті.</w:t>
      </w:r>
      <w:r>
        <w:rPr>
          <w:rStyle w:val="s0"/>
        </w:rPr>
        <w:t xml:space="preserve"> </w:t>
      </w:r>
    </w:p>
    <w:p w:rsidR="00000000" w:rsidRDefault="00EB742F">
      <w:pPr>
        <w:ind w:firstLine="400"/>
        <w:jc w:val="both"/>
      </w:pPr>
      <w:r>
        <w:rPr>
          <w:rStyle w:val="s0"/>
        </w:rPr>
        <w:t>Осы тараудың мақсатында импортталған тауарлар бойынша жанама салықтар жөніндегі қосымша декларация салық есептілігі болып табылады, оны импор</w:t>
      </w:r>
      <w:r>
        <w:rPr>
          <w:rStyle w:val="s0"/>
        </w:rPr>
        <w:t>тталған тауарлар бойынша жанама салықтар жөніндегі салық төлеуші болып табылатын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кезде табыс етіледі.</w:t>
      </w:r>
    </w:p>
    <w:p w:rsidR="00000000" w:rsidRDefault="00EB742F">
      <w:pPr>
        <w:ind w:firstLine="400"/>
        <w:jc w:val="both"/>
      </w:pPr>
      <w:r>
        <w:rPr>
          <w:rStyle w:val="s0"/>
        </w:rPr>
        <w:t>Бұл р</w:t>
      </w:r>
      <w:r>
        <w:rPr>
          <w:rStyle w:val="s0"/>
        </w:rPr>
        <w:t>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бақылау нәтижелері</w:t>
      </w:r>
      <w:r>
        <w:rPr>
          <w:rStyle w:val="s0"/>
        </w:rPr>
        <w:t xml:space="preserve">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w:t>
      </w:r>
      <w:r>
        <w:rPr>
          <w:rStyle w:val="s0"/>
        </w:rPr>
        <w:t xml:space="preserve"> </w:t>
      </w:r>
    </w:p>
    <w:p w:rsidR="00000000" w:rsidRDefault="00EB742F">
      <w:pPr>
        <w:ind w:firstLine="400"/>
        <w:jc w:val="both"/>
      </w:pPr>
      <w:r>
        <w:rPr>
          <w:rStyle w:val="s0"/>
        </w:rPr>
        <w:t>7. Салық төлеушінің тауарларды әкелу және жанама салықтардың төленгені туралы өтініш</w:t>
      </w:r>
      <w:r>
        <w:rPr>
          <w:rStyle w:val="s0"/>
        </w:rPr>
        <w:t>ке:</w:t>
      </w:r>
    </w:p>
    <w:p w:rsidR="00000000" w:rsidRDefault="00EB742F">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EB742F">
      <w:pPr>
        <w:ind w:firstLine="400"/>
        <w:jc w:val="both"/>
      </w:pPr>
      <w:r>
        <w:rPr>
          <w:rStyle w:val="s0"/>
        </w:rPr>
        <w:t xml:space="preserve">2) салық төлеушінің шағымында көрсетілген қосылған құн салығы </w:t>
      </w:r>
      <w:r>
        <w:rPr>
          <w:rStyle w:val="s0"/>
        </w:rPr>
        <w:t>салығы және акциздер бойынша шағым берудiң қалпына келтiрiлген мерзiмiн ескере отырып, тексеру нәтижелері туралы хабарламаға және (немесе) салық қызметiнiң жоғары тұрған органының хабарламаға жасалған шағымды қарау нәтижелерi бойынша шығарған шешіміне шағы</w:t>
      </w:r>
      <w:r>
        <w:rPr>
          <w:rStyle w:val="s0"/>
        </w:rPr>
        <w:t>м беру және оны қарау мерзiмi кезеңiнде - шағым жасалатын салық кезеңiнде өзгерістер мен толықтырулар енгізуге жол берiлмейдi.</w:t>
      </w:r>
    </w:p>
    <w:p w:rsidR="00000000" w:rsidRDefault="00EB742F">
      <w:pPr>
        <w:jc w:val="both"/>
      </w:pPr>
      <w:r>
        <w:rPr>
          <w:rStyle w:val="s3"/>
        </w:rPr>
        <w:t>2011.05.07. № 452-IV ҚР</w:t>
      </w:r>
      <w:r>
        <w:rPr>
          <w:rStyle w:val="s3"/>
        </w:rPr>
        <w:t xml:space="preserve"> </w:t>
      </w:r>
      <w:hyperlink r:id="rId5798" w:anchor="sub_id=800" w:history="1">
        <w:r>
          <w:rPr>
            <w:rStyle w:val="a3"/>
            <w:i/>
            <w:iCs/>
          </w:rPr>
          <w:t>Заңымен</w:t>
        </w:r>
      </w:hyperlink>
      <w:r>
        <w:rPr>
          <w:rStyle w:val="s3"/>
        </w:rPr>
        <w:t xml:space="preserve"> </w:t>
      </w:r>
      <w:r>
        <w:rPr>
          <w:rStyle w:val="s3"/>
        </w:rPr>
        <w:t>8-тармақ өзгерті</w:t>
      </w:r>
      <w:r>
        <w:rPr>
          <w:rStyle w:val="s3"/>
        </w:rPr>
        <w:t>лді (2012 жылғы 1 қаңтардан бастап қолданысқа енгізілді) (</w:t>
      </w:r>
      <w:hyperlink r:id="rId5799" w:anchor="sub_id=276220800" w:history="1">
        <w:r>
          <w:rPr>
            <w:rStyle w:val="a3"/>
            <w:i/>
            <w:iCs/>
          </w:rPr>
          <w:t>бұр.ред.қара</w:t>
        </w:r>
      </w:hyperlink>
      <w:r>
        <w:rPr>
          <w:rStyle w:val="s3"/>
        </w:rPr>
        <w:t>); 2014.29.09. № 239-V ҚР</w:t>
      </w:r>
      <w:r>
        <w:rPr>
          <w:rStyle w:val="s3"/>
        </w:rPr>
        <w:t xml:space="preserve"> </w:t>
      </w:r>
      <w:hyperlink r:id="rId5800" w:anchor="sub_id=27622" w:history="1">
        <w:r>
          <w:rPr>
            <w:rStyle w:val="a3"/>
            <w:i/>
            <w:iCs/>
          </w:rPr>
          <w:t>Заңымен</w:t>
        </w:r>
      </w:hyperlink>
      <w:r>
        <w:rPr>
          <w:rStyle w:val="s3"/>
        </w:rPr>
        <w:t xml:space="preserve"> (</w:t>
      </w:r>
      <w:hyperlink r:id="rId5801" w:anchor="sub_id=276220800" w:history="1">
        <w:r>
          <w:rPr>
            <w:rStyle w:val="a3"/>
            <w:i/>
            <w:iCs/>
          </w:rPr>
          <w:t>бұр.ред.қара</w:t>
        </w:r>
      </w:hyperlink>
      <w:r>
        <w:rPr>
          <w:rStyle w:val="s3"/>
        </w:rPr>
        <w:t>); 2014.28.11. № 257-V ҚР</w:t>
      </w:r>
      <w:r>
        <w:rPr>
          <w:rStyle w:val="s3"/>
        </w:rPr>
        <w:t xml:space="preserve"> </w:t>
      </w:r>
      <w:hyperlink r:id="rId5802" w:anchor="sub_id=27622" w:history="1">
        <w:r>
          <w:rPr>
            <w:rStyle w:val="a3"/>
            <w:i/>
            <w:iCs/>
          </w:rPr>
          <w:t>Заңымен</w:t>
        </w:r>
      </w:hyperlink>
      <w:r>
        <w:rPr>
          <w:rStyle w:val="s3"/>
        </w:rPr>
        <w:t xml:space="preserve"> </w:t>
      </w:r>
      <w:r>
        <w:rPr>
          <w:rStyle w:val="s3"/>
        </w:rPr>
        <w:t xml:space="preserve">(2015 ж. 1 қаңтардан </w:t>
      </w:r>
      <w:r>
        <w:rPr>
          <w:rStyle w:val="s3"/>
        </w:rPr>
        <w:t>бастап қолданысқа енгізілді) (</w:t>
      </w:r>
      <w:hyperlink r:id="rId5803" w:anchor="sub_id=276220800" w:history="1">
        <w:r>
          <w:rPr>
            <w:rStyle w:val="a3"/>
            <w:i/>
            <w:iCs/>
          </w:rPr>
          <w:t>бұр.ред.қара</w:t>
        </w:r>
      </w:hyperlink>
      <w:r>
        <w:rPr>
          <w:rStyle w:val="s3"/>
        </w:rPr>
        <w:t>) 8-тармақ жаңа редакцияда</w:t>
      </w:r>
    </w:p>
    <w:p w:rsidR="00000000" w:rsidRDefault="00EB742F">
      <w:pPr>
        <w:ind w:firstLine="400"/>
        <w:jc w:val="both"/>
      </w:pPr>
      <w:r>
        <w:rPr>
          <w:rStyle w:val="s0"/>
        </w:rPr>
        <w:t>8. Тауарларды әкелу және жанама салықтардың төленгені туралы өтінішті кері қайтарып алу тәртібін уәк</w:t>
      </w:r>
      <w:r>
        <w:rPr>
          <w:rStyle w:val="s0"/>
        </w:rPr>
        <w:t>ілетті орган белгілейдi.</w:t>
      </w:r>
    </w:p>
    <w:p w:rsidR="00000000" w:rsidRDefault="00EB742F">
      <w:pPr>
        <w:ind w:firstLine="400"/>
        <w:jc w:val="both"/>
      </w:pPr>
      <w:r>
        <w:rPr>
          <w:rStyle w:val="s0"/>
        </w:rPr>
        <w:t> </w:t>
      </w:r>
    </w:p>
    <w:p w:rsidR="00000000" w:rsidRDefault="00EB742F">
      <w:pPr>
        <w:ind w:left="1200" w:hanging="800"/>
        <w:jc w:val="both"/>
      </w:pPr>
      <w:bookmarkStart w:id="264" w:name="SUB276230000"/>
      <w:bookmarkEnd w:id="264"/>
      <w:r>
        <w:rPr>
          <w:rStyle w:val="s1"/>
        </w:rPr>
        <w:t>276-23-бап. Тауарлардың импорты кезінде төленген қосылған құн салығының сомаларын түзету тәртібі</w:t>
      </w:r>
    </w:p>
    <w:p w:rsidR="00000000" w:rsidRDefault="00EB742F">
      <w:pPr>
        <w:jc w:val="both"/>
      </w:pPr>
      <w:r>
        <w:rPr>
          <w:rStyle w:val="s3"/>
        </w:rPr>
        <w:t>2012.26.12. № 61-V ҚР</w:t>
      </w:r>
      <w:r>
        <w:rPr>
          <w:rStyle w:val="s3"/>
        </w:rPr>
        <w:t xml:space="preserve"> </w:t>
      </w:r>
      <w:hyperlink r:id="rId5804" w:anchor="sub_id=27623" w:history="1">
        <w:r>
          <w:rPr>
            <w:rStyle w:val="a3"/>
            <w:i/>
            <w:iCs/>
          </w:rPr>
          <w:t>Заңымен</w:t>
        </w:r>
      </w:hyperlink>
      <w:r>
        <w:rPr>
          <w:rStyle w:val="s3"/>
        </w:rPr>
        <w:t xml:space="preserve"> </w:t>
      </w:r>
      <w:r>
        <w:rPr>
          <w:rStyle w:val="s3"/>
        </w:rPr>
        <w:t>(2013 ж. 1 қаңтарда</w:t>
      </w:r>
      <w:r>
        <w:rPr>
          <w:rStyle w:val="s3"/>
        </w:rPr>
        <w:t>н бастап қолданысқа енгізілді) (</w:t>
      </w:r>
      <w:hyperlink r:id="rId5805" w:anchor="sub_id=276230100" w:history="1">
        <w:r>
          <w:rPr>
            <w:rStyle w:val="a3"/>
            <w:i/>
            <w:iCs/>
          </w:rPr>
          <w:t>бұр.ред.қара</w:t>
        </w:r>
      </w:hyperlink>
      <w:r>
        <w:rPr>
          <w:rStyle w:val="s3"/>
        </w:rPr>
        <w:t>); 2014.28.11. № 257-V ҚР</w:t>
      </w:r>
      <w:r>
        <w:rPr>
          <w:rStyle w:val="s3"/>
        </w:rPr>
        <w:t xml:space="preserve"> </w:t>
      </w:r>
      <w:hyperlink r:id="rId5806" w:anchor="sub_id=27623" w:history="1">
        <w:r>
          <w:rPr>
            <w:rStyle w:val="a3"/>
            <w:i/>
            <w:iCs/>
          </w:rPr>
          <w:t>Заңымен</w:t>
        </w:r>
      </w:hyperlink>
      <w:r>
        <w:rPr>
          <w:rStyle w:val="s3"/>
        </w:rPr>
        <w:t xml:space="preserve"> </w:t>
      </w:r>
      <w:r>
        <w:rPr>
          <w:rStyle w:val="s3"/>
        </w:rPr>
        <w:t>(2015 ж.</w:t>
      </w:r>
      <w:r>
        <w:rPr>
          <w:rStyle w:val="s3"/>
        </w:rPr>
        <w:t xml:space="preserve"> 1 қаңтардан бастап қолданысқа енгізілді) (</w:t>
      </w:r>
      <w:hyperlink r:id="rId5807" w:anchor="sub_id=276230100" w:history="1">
        <w:r>
          <w:rPr>
            <w:rStyle w:val="a3"/>
            <w:i/>
            <w:iCs/>
          </w:rPr>
          <w:t>бұр.ред.қара</w:t>
        </w:r>
      </w:hyperlink>
      <w:r>
        <w:rPr>
          <w:rStyle w:val="s3"/>
        </w:rPr>
        <w:t>) 1-тармақ жаңа редакцияда</w:t>
      </w:r>
    </w:p>
    <w:p w:rsidR="00000000" w:rsidRDefault="00EB742F">
      <w:pPr>
        <w:ind w:firstLine="400"/>
        <w:jc w:val="both"/>
      </w:pPr>
      <w:r>
        <w:rPr>
          <w:rStyle w:val="s0"/>
        </w:rPr>
        <w:t>1. Кеден одағына мүше мемлекеттердің аумағынан Қазақстан Республикасының аумағына импор</w:t>
      </w:r>
      <w:r>
        <w:rPr>
          <w:rStyle w:val="s0"/>
        </w:rPr>
        <w:t>тталған тауарлардыңтиісті сапада және (немесе) жасақталымда болмауы себептіоларды осындай тауарлар әкелінген ай өткенге дейін ішінара және (немесе) толық қайтару жүзеге асырылған жағдайда, осындай тауарлар жөніндегі мәліметтер импортталған тауарлар бойынша</w:t>
      </w:r>
      <w:r>
        <w:rPr>
          <w:rStyle w:val="s0"/>
        </w:rPr>
        <w:t xml:space="preserve"> жанама салықтар жөніндегі декларацияда, сондай-ақ тауарларды әкелу және жанама салықтардың төленгені туралы өтініште көрсетілмейді.</w:t>
      </w:r>
    </w:p>
    <w:p w:rsidR="00000000" w:rsidRDefault="00EB742F">
      <w:pPr>
        <w:ind w:firstLine="400"/>
        <w:jc w:val="both"/>
      </w:pPr>
      <w:r>
        <w:rPr>
          <w:rStyle w:val="s0"/>
        </w:rPr>
        <w:t>1-1. 2014.28.11. № 257-V ҚР</w:t>
      </w:r>
      <w:r>
        <w:rPr>
          <w:rStyle w:val="s0"/>
        </w:rPr>
        <w:t xml:space="preserve"> </w:t>
      </w:r>
      <w:hyperlink r:id="rId5808" w:anchor="sub_id=27623" w:history="1">
        <w:r>
          <w:rPr>
            <w:rStyle w:val="a3"/>
          </w:rPr>
          <w:t>Заңымен</w:t>
        </w:r>
      </w:hyperlink>
      <w:r>
        <w:rPr>
          <w:rStyle w:val="s0"/>
        </w:rPr>
        <w:t xml:space="preserve"> алып</w:t>
      </w:r>
      <w:r>
        <w:rPr>
          <w:rStyle w:val="s0"/>
        </w:rPr>
        <w:t xml:space="preserve"> тасталды </w:t>
      </w:r>
      <w:r>
        <w:rPr>
          <w:rStyle w:val="s3"/>
        </w:rPr>
        <w:t>(2015 ж. 1 қаңтардан бастап қолданысқа енгізілді) (</w:t>
      </w:r>
      <w:hyperlink r:id="rId5809" w:anchor="sub_id=276230110" w:history="1">
        <w:r>
          <w:rPr>
            <w:rStyle w:val="a3"/>
            <w:i/>
            <w:iCs/>
          </w:rPr>
          <w:t>бұр.ред.қара</w:t>
        </w:r>
      </w:hyperlink>
      <w:r>
        <w:rPr>
          <w:rStyle w:val="s3"/>
        </w:rPr>
        <w:t xml:space="preserve">) </w:t>
      </w:r>
    </w:p>
    <w:p w:rsidR="00000000" w:rsidRDefault="00EB742F">
      <w:pPr>
        <w:jc w:val="both"/>
      </w:pPr>
      <w:r>
        <w:rPr>
          <w:rStyle w:val="s3"/>
        </w:rPr>
        <w:t>2012.26.12. № 61-V ҚР</w:t>
      </w:r>
      <w:r>
        <w:rPr>
          <w:rStyle w:val="s3"/>
        </w:rPr>
        <w:t xml:space="preserve"> </w:t>
      </w:r>
      <w:hyperlink r:id="rId5810" w:anchor="sub_id=27623" w:history="1">
        <w:r>
          <w:rPr>
            <w:rStyle w:val="a3"/>
            <w:i/>
            <w:iCs/>
          </w:rPr>
          <w:t>Заңымен</w:t>
        </w:r>
      </w:hyperlink>
      <w:r>
        <w:rPr>
          <w:rStyle w:val="s3"/>
        </w:rPr>
        <w:t xml:space="preserve"> </w:t>
      </w:r>
      <w:r>
        <w:rPr>
          <w:rStyle w:val="s3"/>
        </w:rPr>
        <w:t>(2013 ж. 1 қаңтардан бастап қолданысқа енгізілді) (</w:t>
      </w:r>
      <w:hyperlink r:id="rId5811" w:anchor="sub_id=276230000" w:history="1">
        <w:r>
          <w:rPr>
            <w:rStyle w:val="a3"/>
            <w:i/>
            <w:iCs/>
          </w:rPr>
          <w:t>бұр.ред.қара</w:t>
        </w:r>
      </w:hyperlink>
      <w:r>
        <w:rPr>
          <w:rStyle w:val="s3"/>
        </w:rPr>
        <w:t>); 2014.28.11. № 257-V ҚР</w:t>
      </w:r>
      <w:r>
        <w:rPr>
          <w:rStyle w:val="s3"/>
        </w:rPr>
        <w:t xml:space="preserve"> </w:t>
      </w:r>
      <w:hyperlink r:id="rId5812" w:anchor="sub_id=27623" w:history="1">
        <w:r>
          <w:rPr>
            <w:rStyle w:val="a3"/>
            <w:i/>
            <w:iCs/>
          </w:rPr>
          <w:t>Заңымен</w:t>
        </w:r>
      </w:hyperlink>
      <w:r>
        <w:rPr>
          <w:rStyle w:val="s3"/>
        </w:rPr>
        <w:t xml:space="preserve"> </w:t>
      </w:r>
      <w:r>
        <w:rPr>
          <w:rStyle w:val="s3"/>
        </w:rPr>
        <w:t>(2015 ж. 1 қаңтардан бастап қолданысқа енгізілді) (</w:t>
      </w:r>
      <w:hyperlink r:id="rId5813" w:anchor="sub_id=276230000" w:history="1">
        <w:r>
          <w:rPr>
            <w:rStyle w:val="a3"/>
            <w:i/>
            <w:iCs/>
          </w:rPr>
          <w:t>бұр.ред.қара</w:t>
        </w:r>
      </w:hyperlink>
      <w:r>
        <w:rPr>
          <w:rStyle w:val="s3"/>
        </w:rPr>
        <w:t>) 2-тармақ жаңа редакцияда</w:t>
      </w:r>
    </w:p>
    <w:p w:rsidR="00000000" w:rsidRDefault="00EB742F">
      <w:pPr>
        <w:ind w:firstLine="400"/>
        <w:jc w:val="both"/>
      </w:pPr>
      <w:r>
        <w:rPr>
          <w:rStyle w:val="s0"/>
        </w:rPr>
        <w:t>2. Тауарлардың тиісті сапада және (немесе) жасақ</w:t>
      </w:r>
      <w:r>
        <w:rPr>
          <w:rStyle w:val="s0"/>
        </w:rPr>
        <w:t>талымда болмауы себепті оларды осындай тауарлар әкелінген ай өткеннен кейін ішінара қайтарған кездеосындай тауарлар жөніндегі мәліметтер импортталған тауарлар бойынша жанама салықтар жөніндегі қосымша декларацияда, сондай-ақ кері қайтарып алынған өтініштің</w:t>
      </w:r>
      <w:r>
        <w:rPr>
          <w:rStyle w:val="s0"/>
        </w:rPr>
        <w:t xml:space="preserve"> орнына табыс етілген, тауарларды әкелу және жанама салықтардың төленгені туралы өтініште көрсетілуге жатады.</w:t>
      </w:r>
    </w:p>
    <w:p w:rsidR="00000000" w:rsidRDefault="00EB742F">
      <w:pPr>
        <w:jc w:val="both"/>
      </w:pPr>
      <w:r>
        <w:rPr>
          <w:rStyle w:val="s3"/>
        </w:rPr>
        <w:t>2014.28.11. № 257-V ҚР</w:t>
      </w:r>
      <w:r>
        <w:rPr>
          <w:rStyle w:val="s3"/>
        </w:rPr>
        <w:t xml:space="preserve"> </w:t>
      </w:r>
      <w:hyperlink r:id="rId5814" w:anchor="sub_id=27623" w:history="1">
        <w:r>
          <w:rPr>
            <w:rStyle w:val="a3"/>
            <w:i/>
            <w:iCs/>
          </w:rPr>
          <w:t>Заңымен</w:t>
        </w:r>
      </w:hyperlink>
      <w:r>
        <w:rPr>
          <w:rStyle w:val="s3"/>
        </w:rPr>
        <w:t xml:space="preserve"> </w:t>
      </w:r>
      <w:r>
        <w:rPr>
          <w:rStyle w:val="s3"/>
        </w:rPr>
        <w:t>2-1-тармақпен толықтырылды (2015</w:t>
      </w:r>
      <w:r>
        <w:rPr>
          <w:rStyle w:val="s3"/>
        </w:rPr>
        <w:t xml:space="preserve"> ж. 1 қаңтардан бастап қолданысқа енгізілді)</w:t>
      </w:r>
      <w:r>
        <w:rPr>
          <w:rStyle w:val="s3"/>
        </w:rPr>
        <w:t xml:space="preserve"> </w:t>
      </w:r>
    </w:p>
    <w:p w:rsidR="00000000" w:rsidRDefault="00EB742F">
      <w:pPr>
        <w:ind w:firstLine="400"/>
        <w:jc w:val="both"/>
      </w:pPr>
      <w:r>
        <w:rPr>
          <w:rStyle w:val="s0"/>
        </w:rPr>
        <w:t>2-1. Тауарлардың тиісті сапада және (немесе) жасақталымда болмауы себепті оларды осындай тауарлар әкелінген ай өткеннен кейін толық қайтарған кездеосындай тауарлар жөніндегі мәліметтер импортталған тауарлар бой</w:t>
      </w:r>
      <w:r>
        <w:rPr>
          <w:rStyle w:val="s0"/>
        </w:rPr>
        <w:t>ынша жанама салықтар жөніндегі қосымша декларацияда көрсетілуге жатады. Осындай тауарлар бойынша табыс етілген тауарларды әкелу және жанама салықтардың төленгені туралы өтініш осы Кодекстің</w:t>
      </w:r>
      <w:r>
        <w:rPr>
          <w:rStyle w:val="s0"/>
        </w:rPr>
        <w:t xml:space="preserve"> </w:t>
      </w:r>
      <w:hyperlink w:anchor="sub276220300" w:history="1">
        <w:r>
          <w:rPr>
            <w:rStyle w:val="a3"/>
          </w:rPr>
          <w:t>276-22-бабы 3-тармағының 1) тарм</w:t>
        </w:r>
        <w:r>
          <w:rPr>
            <w:rStyle w:val="a3"/>
          </w:rPr>
          <w:t>ақшасына</w:t>
        </w:r>
      </w:hyperlink>
      <w:r>
        <w:rPr>
          <w:rStyle w:val="s0"/>
        </w:rPr>
        <w:t xml:space="preserve"> </w:t>
      </w:r>
      <w:r>
        <w:rPr>
          <w:rStyle w:val="s0"/>
        </w:rPr>
        <w:t>сәйкес алып тастау әдісімен кері қайтарып алынады.</w:t>
      </w:r>
    </w:p>
    <w:p w:rsidR="00000000" w:rsidRDefault="00EB742F">
      <w:pPr>
        <w:jc w:val="both"/>
      </w:pPr>
      <w:r>
        <w:rPr>
          <w:rStyle w:val="s3"/>
        </w:rPr>
        <w:t>2012.26.12. № 61-V ҚР</w:t>
      </w:r>
      <w:r>
        <w:rPr>
          <w:rStyle w:val="s3"/>
        </w:rPr>
        <w:t xml:space="preserve"> </w:t>
      </w:r>
      <w:hyperlink r:id="rId5815" w:anchor="sub_id=27623" w:history="1">
        <w:r>
          <w:rPr>
            <w:rStyle w:val="a3"/>
            <w:i/>
            <w:iCs/>
          </w:rPr>
          <w:t>Заңымен</w:t>
        </w:r>
      </w:hyperlink>
      <w:r>
        <w:rPr>
          <w:rStyle w:val="s3"/>
        </w:rPr>
        <w:t xml:space="preserve"> </w:t>
      </w:r>
      <w:r>
        <w:rPr>
          <w:rStyle w:val="s3"/>
        </w:rPr>
        <w:t>(2013 ж. 1 қаңтардан бастап қолданысқа енгізілді) (</w:t>
      </w:r>
      <w:hyperlink r:id="rId5816" w:anchor="sub_id=276230000" w:history="1">
        <w:r>
          <w:rPr>
            <w:rStyle w:val="a3"/>
            <w:i/>
            <w:iCs/>
          </w:rPr>
          <w:t>бұр.ред.қара</w:t>
        </w:r>
      </w:hyperlink>
      <w:r>
        <w:rPr>
          <w:rStyle w:val="s3"/>
        </w:rPr>
        <w:t>); 2014.28.11. № 257-V ҚР</w:t>
      </w:r>
      <w:r>
        <w:rPr>
          <w:rStyle w:val="s3"/>
        </w:rPr>
        <w:t xml:space="preserve"> </w:t>
      </w:r>
      <w:hyperlink r:id="rId5817" w:anchor="sub_id=27623" w:history="1">
        <w:r>
          <w:rPr>
            <w:rStyle w:val="a3"/>
            <w:i/>
            <w:iCs/>
          </w:rPr>
          <w:t>Заңымен</w:t>
        </w:r>
      </w:hyperlink>
      <w:r>
        <w:rPr>
          <w:rStyle w:val="s3"/>
        </w:rPr>
        <w:t xml:space="preserve"> </w:t>
      </w:r>
      <w:r>
        <w:rPr>
          <w:rStyle w:val="s3"/>
        </w:rPr>
        <w:t>(2015 ж. 1 қаңтардан бастап қолданысқа енгізілді) (</w:t>
      </w:r>
      <w:hyperlink r:id="rId5818" w:anchor="sub_id=276230000" w:history="1">
        <w:r>
          <w:rPr>
            <w:rStyle w:val="a3"/>
            <w:i/>
            <w:iCs/>
          </w:rPr>
          <w:t>бұр.ред.қара</w:t>
        </w:r>
      </w:hyperlink>
      <w:r>
        <w:rPr>
          <w:rStyle w:val="s3"/>
        </w:rPr>
        <w:t>) 3-тармақ жаңа редакцияда</w:t>
      </w:r>
    </w:p>
    <w:p w:rsidR="00000000" w:rsidRDefault="00EB742F">
      <w:pPr>
        <w:ind w:firstLine="400"/>
        <w:jc w:val="both"/>
      </w:pPr>
      <w:r>
        <w:rPr>
          <w:rStyle w:val="s0"/>
        </w:rPr>
        <w:t>3. Осы баптың мақсатында Кеден одағына мүше мемлекеттердің аумағынан Қазақстан Республикасының аумағына импортталған тауарлардың тиісті сапада және (н</w:t>
      </w:r>
      <w:r>
        <w:rPr>
          <w:rStyle w:val="s0"/>
        </w:rPr>
        <w:t>емесе) жасақталымда болмауы себепті толық және (немесе) ішінара қайтарылуын растайтын құжаттар:</w:t>
      </w:r>
    </w:p>
    <w:p w:rsidR="00000000" w:rsidRDefault="00EB742F">
      <w:pPr>
        <w:ind w:firstLine="400"/>
        <w:jc w:val="both"/>
      </w:pPr>
      <w:r>
        <w:rPr>
          <w:rStyle w:val="s0"/>
        </w:rPr>
        <w:t>1) экспорттаушы салық төлеушімен және импорттаушы салық төлеушімен келісілген, тиісті сапада және (немесе) жасақталымда болмауы себепті қайтарылуға жататын, имп</w:t>
      </w:r>
      <w:r>
        <w:rPr>
          <w:rStyle w:val="s0"/>
        </w:rPr>
        <w:t>ортталған тауарлардың саны туралы мәліметтерді қамтитын кінә қою;</w:t>
      </w:r>
    </w:p>
    <w:p w:rsidR="00000000" w:rsidRDefault="00EB742F">
      <w:pPr>
        <w:ind w:firstLine="400"/>
        <w:jc w:val="both"/>
      </w:pPr>
      <w:r>
        <w:rPr>
          <w:rStyle w:val="s0"/>
        </w:rPr>
        <w:t>2) тауарды қабылдап алу-беру актілері (қайтарылған тауарларды тасымалдау болмаған жағдайда);</w:t>
      </w:r>
      <w:r>
        <w:rPr>
          <w:rStyle w:val="s0"/>
        </w:rPr>
        <w:t xml:space="preserve"> </w:t>
      </w:r>
    </w:p>
    <w:p w:rsidR="00000000" w:rsidRDefault="00EB742F">
      <w:pPr>
        <w:ind w:firstLine="400"/>
        <w:jc w:val="both"/>
      </w:pPr>
      <w:r>
        <w:rPr>
          <w:rStyle w:val="s0"/>
        </w:rPr>
        <w:t>3) көліктік құжаттар (тауардың ілеспе құжаттары) (қайтарылған тауарлар тасымалданған жағдайда);</w:t>
      </w:r>
    </w:p>
    <w:p w:rsidR="00000000" w:rsidRDefault="00EB742F">
      <w:pPr>
        <w:ind w:firstLine="400"/>
        <w:jc w:val="both"/>
      </w:pPr>
      <w:r>
        <w:rPr>
          <w:rStyle w:val="s0"/>
        </w:rPr>
        <w:t>4) жою актілері болып табылады.</w:t>
      </w:r>
    </w:p>
    <w:p w:rsidR="00000000" w:rsidRDefault="00EB742F">
      <w:pPr>
        <w:ind w:firstLine="400"/>
        <w:jc w:val="both"/>
      </w:pPr>
      <w:r>
        <w:rPr>
          <w:rStyle w:val="s0"/>
        </w:rPr>
        <w:t>Осы тармақта көрсетілген құжаттардың көшірмелері салық органына осы Кодекстің</w:t>
      </w:r>
      <w:r>
        <w:rPr>
          <w:rStyle w:val="s0"/>
        </w:rPr>
        <w:t xml:space="preserve"> </w:t>
      </w:r>
      <w:hyperlink w:anchor="sub276200300" w:history="1">
        <w:r>
          <w:rPr>
            <w:rStyle w:val="a3"/>
          </w:rPr>
          <w:t>276-20-бабы 3-тармағының 2) - 8) тармақшаларында</w:t>
        </w:r>
      </w:hyperlink>
      <w:r>
        <w:rPr>
          <w:rStyle w:val="s0"/>
        </w:rPr>
        <w:t xml:space="preserve"> </w:t>
      </w:r>
      <w:r>
        <w:rPr>
          <w:rStyle w:val="s0"/>
        </w:rPr>
        <w:t>көзделген құжаттармен бір мезгілде қағаз жеткізгіште табыс еті</w:t>
      </w:r>
      <w:r>
        <w:rPr>
          <w:rStyle w:val="s0"/>
        </w:rPr>
        <w:t>леді.</w:t>
      </w:r>
    </w:p>
    <w:p w:rsidR="00000000" w:rsidRDefault="00EB742F">
      <w:pPr>
        <w:ind w:firstLine="400"/>
        <w:jc w:val="both"/>
      </w:pPr>
      <w:r>
        <w:rPr>
          <w:rStyle w:val="s0"/>
        </w:rPr>
        <w:t>4. Қосылған құн салығын салуға мыналар жатпайды:</w:t>
      </w:r>
    </w:p>
    <w:p w:rsidR="00000000" w:rsidRDefault="00EB742F">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тауарлар шығыны;</w:t>
      </w:r>
    </w:p>
    <w:p w:rsidR="00000000" w:rsidRDefault="00EB742F">
      <w:pPr>
        <w:ind w:firstLine="400"/>
        <w:jc w:val="both"/>
      </w:pPr>
      <w:r>
        <w:rPr>
          <w:rStyle w:val="s0"/>
        </w:rPr>
        <w:t>2) табиғи және техногендік сипаттағы төтенше жағдайлар нәтижесінде туындаған т</w:t>
      </w:r>
      <w:r>
        <w:rPr>
          <w:rStyle w:val="s0"/>
        </w:rPr>
        <w:t>ауарлардың бүлінуі.</w:t>
      </w:r>
    </w:p>
    <w:p w:rsidR="00000000" w:rsidRDefault="00EB742F">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w:t>
      </w:r>
      <w:r>
        <w:rPr>
          <w:rStyle w:val="s0"/>
        </w:rPr>
        <w:t>алынатын айналым мақсаттары үшін пайдаланылуы мүмкін емес.</w:t>
      </w:r>
    </w:p>
    <w:p w:rsidR="00000000" w:rsidRDefault="00EB742F">
      <w:pPr>
        <w:jc w:val="center"/>
      </w:pPr>
      <w:r>
        <w:t> </w:t>
      </w:r>
    </w:p>
    <w:p w:rsidR="00000000" w:rsidRDefault="00EB742F">
      <w:pPr>
        <w:jc w:val="center"/>
      </w:pPr>
      <w:r>
        <w:t> </w:t>
      </w:r>
    </w:p>
    <w:p w:rsidR="00000000" w:rsidRDefault="00EB742F">
      <w:pPr>
        <w:jc w:val="center"/>
      </w:pPr>
      <w:r>
        <w:rPr>
          <w:rStyle w:val="s1"/>
        </w:rPr>
        <w:t>9-БӨЛІМ. АКЦИЗДЕР</w:t>
      </w:r>
    </w:p>
    <w:p w:rsidR="00000000" w:rsidRDefault="00EB742F">
      <w:pPr>
        <w:jc w:val="center"/>
      </w:pPr>
      <w:r>
        <w:t> </w:t>
      </w:r>
    </w:p>
    <w:p w:rsidR="00000000" w:rsidRDefault="00EB742F">
      <w:pPr>
        <w:jc w:val="center"/>
      </w:pPr>
      <w:r>
        <w:rPr>
          <w:rStyle w:val="s1"/>
        </w:rPr>
        <w:t>38-тарау. ЖАЛПЫ ЕРЕЖЕЛЕР</w:t>
      </w:r>
    </w:p>
    <w:p w:rsidR="00000000" w:rsidRDefault="00EB742F">
      <w:pPr>
        <w:ind w:firstLine="400"/>
        <w:jc w:val="both"/>
      </w:pPr>
      <w:r>
        <w:rPr>
          <w:rStyle w:val="s0"/>
        </w:rPr>
        <w:t> </w:t>
      </w:r>
    </w:p>
    <w:p w:rsidR="00000000" w:rsidRDefault="00EB742F">
      <w:pPr>
        <w:ind w:firstLine="400"/>
        <w:jc w:val="both"/>
      </w:pPr>
      <w:r>
        <w:rPr>
          <w:rStyle w:val="s0"/>
          <w:b/>
          <w:bCs/>
        </w:rPr>
        <w:t>277-бап. Акциздерді қолдану</w:t>
      </w:r>
      <w:r>
        <w:rPr>
          <w:rStyle w:val="s0"/>
          <w:b/>
          <w:bCs/>
        </w:rPr>
        <w:t xml:space="preserve"> </w:t>
      </w:r>
    </w:p>
    <w:p w:rsidR="00000000" w:rsidRDefault="00EB742F">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w:t>
      </w:r>
      <w:r>
        <w:rPr>
          <w:rStyle w:val="s0"/>
        </w:rPr>
        <w:t xml:space="preserve"> </w:t>
      </w:r>
      <w:hyperlink w:anchor="sub2790000" w:history="1">
        <w:r>
          <w:rPr>
            <w:rStyle w:val="a3"/>
          </w:rPr>
          <w:t>279-бабында</w:t>
        </w:r>
      </w:hyperlink>
      <w:r>
        <w:rPr>
          <w:rStyle w:val="s0"/>
        </w:rPr>
        <w:t xml:space="preserve"> </w:t>
      </w:r>
      <w:r>
        <w:rPr>
          <w:rStyle w:val="s0"/>
        </w:rPr>
        <w:t>көрсетілген тауарларға</w:t>
      </w:r>
      <w:r>
        <w:rPr>
          <w:rStyle w:val="s0"/>
        </w:rPr>
        <w:t> акциз салынады.</w:t>
      </w:r>
    </w:p>
    <w:p w:rsidR="00000000" w:rsidRDefault="00EB742F">
      <w:pPr>
        <w:ind w:firstLine="400"/>
        <w:jc w:val="both"/>
      </w:pPr>
      <w:r>
        <w:rPr>
          <w:rStyle w:val="s3"/>
        </w:rPr>
        <w:t> </w:t>
      </w:r>
    </w:p>
    <w:p w:rsidR="00000000" w:rsidRDefault="00EB742F">
      <w:pPr>
        <w:jc w:val="both"/>
      </w:pPr>
      <w:r>
        <w:rPr>
          <w:rStyle w:val="s3"/>
        </w:rPr>
        <w:t>2010.30.06. № 297-ІV ҚР</w:t>
      </w:r>
      <w:r>
        <w:rPr>
          <w:rStyle w:val="s3"/>
        </w:rPr>
        <w:t xml:space="preserve"> </w:t>
      </w:r>
      <w:hyperlink r:id="rId5819" w:anchor="sub_id=660" w:history="1">
        <w:r>
          <w:rPr>
            <w:rStyle w:val="a3"/>
            <w:i/>
            <w:iCs/>
          </w:rPr>
          <w:t>Заңымен</w:t>
        </w:r>
      </w:hyperlink>
      <w:r>
        <w:rPr>
          <w:rStyle w:val="s3"/>
        </w:rPr>
        <w:t xml:space="preserve"> </w:t>
      </w:r>
      <w:r>
        <w:rPr>
          <w:rStyle w:val="s3"/>
        </w:rPr>
        <w:t>277-1-баппен толықтырылды (2010 ж. 1 шілдеден бастап қолда</w:t>
      </w:r>
      <w:r>
        <w:rPr>
          <w:rStyle w:val="s3"/>
        </w:rPr>
        <w:t>нысқа енгізілді)</w:t>
      </w:r>
    </w:p>
    <w:p w:rsidR="00000000" w:rsidRDefault="00EB742F">
      <w:pPr>
        <w:ind w:left="1200" w:hanging="800"/>
        <w:jc w:val="both"/>
      </w:pPr>
      <w:r>
        <w:rPr>
          <w:rStyle w:val="s1"/>
        </w:rPr>
        <w:t>277-1-бап. Кеден одағында қолданылатын ұғымдар</w:t>
      </w:r>
      <w:r>
        <w:rPr>
          <w:rStyle w:val="s1"/>
        </w:rPr>
        <w:t xml:space="preserve"> </w:t>
      </w:r>
    </w:p>
    <w:p w:rsidR="00000000" w:rsidRDefault="00EB742F">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EB742F">
      <w:pPr>
        <w:ind w:firstLine="400"/>
        <w:jc w:val="both"/>
      </w:pPr>
      <w:r>
        <w:rPr>
          <w:rStyle w:val="s0"/>
        </w:rPr>
        <w:t>Егер Кеден одағына мүше мемлекеттер</w:t>
      </w:r>
      <w:r>
        <w:rPr>
          <w:rStyle w:val="s0"/>
        </w:rPr>
        <w:t>дің арасында жасалған,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w:t>
      </w:r>
      <w:r>
        <w:rPr>
          <w:rStyle w:val="s0"/>
        </w:rPr>
        <w:t>н ұғымдар қолданылады.</w:t>
      </w:r>
    </w:p>
    <w:p w:rsidR="00000000" w:rsidRDefault="00EB742F">
      <w:pPr>
        <w:jc w:val="both"/>
      </w:pPr>
      <w:r>
        <w:rPr>
          <w:rStyle w:val="s3"/>
        </w:rPr>
        <w:t> </w:t>
      </w:r>
    </w:p>
    <w:p w:rsidR="00000000" w:rsidRDefault="00EB742F">
      <w:pPr>
        <w:ind w:firstLine="400"/>
        <w:jc w:val="both"/>
      </w:pPr>
      <w:r>
        <w:rPr>
          <w:rStyle w:val="s0"/>
          <w:b/>
          <w:bCs/>
        </w:rPr>
        <w:t>278-бап</w:t>
      </w:r>
      <w:r>
        <w:rPr>
          <w:rStyle w:val="s0"/>
        </w:rPr>
        <w:t xml:space="preserve">. </w:t>
      </w:r>
      <w:r>
        <w:rPr>
          <w:rStyle w:val="s0"/>
          <w:b/>
          <w:bCs/>
        </w:rPr>
        <w:t>Төлеушілер</w:t>
      </w:r>
      <w:r>
        <w:rPr>
          <w:rStyle w:val="s0"/>
          <w:b/>
          <w:bCs/>
        </w:rPr>
        <w:t xml:space="preserve"> </w:t>
      </w:r>
    </w:p>
    <w:p w:rsidR="00000000" w:rsidRDefault="00EB742F">
      <w:pPr>
        <w:ind w:firstLine="400"/>
        <w:jc w:val="both"/>
      </w:pPr>
      <w:r>
        <w:rPr>
          <w:rStyle w:val="s0"/>
        </w:rPr>
        <w:t xml:space="preserve">1. Мыналар: </w:t>
      </w:r>
    </w:p>
    <w:p w:rsidR="00000000" w:rsidRDefault="00EB742F">
      <w:pPr>
        <w:ind w:firstLine="400"/>
        <w:jc w:val="both"/>
      </w:pPr>
      <w:r>
        <w:rPr>
          <w:rStyle w:val="s0"/>
        </w:rPr>
        <w:t>1) Қазақстан Республикасының аумағында акцизделетін тауарлар шығаратын;</w:t>
      </w:r>
      <w:r>
        <w:rPr>
          <w:rStyle w:val="s0"/>
        </w:rPr>
        <w:t xml:space="preserve"> </w:t>
      </w:r>
    </w:p>
    <w:p w:rsidR="00000000" w:rsidRDefault="00EB742F">
      <w:pPr>
        <w:jc w:val="both"/>
      </w:pPr>
      <w:r>
        <w:rPr>
          <w:rStyle w:val="s3"/>
        </w:rPr>
        <w:t>2010.30.06. № 297-ІV ҚР</w:t>
      </w:r>
      <w:r>
        <w:rPr>
          <w:rStyle w:val="s3"/>
        </w:rPr>
        <w:t xml:space="preserve"> </w:t>
      </w:r>
      <w:hyperlink r:id="rId5820" w:anchor="sub_id=661" w:history="1">
        <w:r>
          <w:rPr>
            <w:rStyle w:val="a3"/>
            <w:i/>
            <w:iCs/>
          </w:rPr>
          <w:t>Заңымен</w:t>
        </w:r>
      </w:hyperlink>
      <w:r>
        <w:rPr>
          <w:rStyle w:val="s3"/>
        </w:rPr>
        <w:t xml:space="preserve"> </w:t>
      </w:r>
      <w:r>
        <w:rPr>
          <w:rStyle w:val="s3"/>
        </w:rPr>
        <w:t>2) тармақша</w:t>
      </w:r>
      <w:r>
        <w:rPr>
          <w:rStyle w:val="s3"/>
        </w:rPr>
        <w:t xml:space="preserve"> өзгертілді (2010 ж. 1 шілдеден бастап қолданысқа енгізілді) (</w:t>
      </w:r>
      <w:hyperlink r:id="rId5821" w:anchor="sub_id=2780102" w:history="1">
        <w:r>
          <w:rPr>
            <w:rStyle w:val="a3"/>
            <w:i/>
            <w:iCs/>
          </w:rPr>
          <w:t>бұр.ред.қара</w:t>
        </w:r>
      </w:hyperlink>
      <w:r>
        <w:rPr>
          <w:rStyle w:val="s3"/>
        </w:rPr>
        <w:t>)</w:t>
      </w:r>
    </w:p>
    <w:p w:rsidR="00000000" w:rsidRDefault="00EB742F">
      <w:pPr>
        <w:ind w:firstLine="400"/>
        <w:jc w:val="both"/>
      </w:pPr>
      <w:r>
        <w:rPr>
          <w:rStyle w:val="s0"/>
        </w:rPr>
        <w:t>2) акцизделген тауарларды Қазақстан Республикасының аумағына импорттайтын;</w:t>
      </w:r>
      <w:r>
        <w:rPr>
          <w:rStyle w:val="s0"/>
        </w:rPr>
        <w:t xml:space="preserve"> </w:t>
      </w:r>
    </w:p>
    <w:p w:rsidR="00000000" w:rsidRDefault="00EB742F">
      <w:pPr>
        <w:ind w:firstLine="400"/>
        <w:jc w:val="both"/>
      </w:pPr>
      <w:r>
        <w:rPr>
          <w:rStyle w:val="s0"/>
        </w:rPr>
        <w:t>3) Қазақстан Респуб</w:t>
      </w:r>
      <w:r>
        <w:rPr>
          <w:rStyle w:val="s0"/>
        </w:rPr>
        <w:t>ликасының аумағында бензинді (авиациялық бензинді қоспағанда) және дизель отынын көтерме, бөлшек саудада өткізуді жүзеге асыратын;</w:t>
      </w:r>
      <w:r>
        <w:rPr>
          <w:rStyle w:val="s0"/>
        </w:rPr>
        <w:t xml:space="preserve"> </w:t>
      </w:r>
    </w:p>
    <w:p w:rsidR="00000000" w:rsidRDefault="00EB742F">
      <w:pPr>
        <w:ind w:firstLine="400"/>
        <w:jc w:val="both"/>
      </w:pPr>
      <w:r>
        <w:rPr>
          <w:rStyle w:val="s0"/>
        </w:rPr>
        <w:t>4) егер Қазақстан Республикасының заңнамасына сәйкес Қазақстан Республикасының аумағында аталған тауарлар бойынша бұрын акци</w:t>
      </w:r>
      <w:r>
        <w:rPr>
          <w:rStyle w:val="s0"/>
        </w:rPr>
        <w:t>з төленбеген болса, осы Кодекстің</w:t>
      </w:r>
      <w:r>
        <w:rPr>
          <w:rStyle w:val="s0"/>
        </w:rPr>
        <w:t xml:space="preserve"> </w:t>
      </w:r>
      <w:hyperlink w:anchor="sub2790005" w:history="1">
        <w:r>
          <w:rPr>
            <w:rStyle w:val="a3"/>
          </w:rPr>
          <w:t>279-бабының 5) - 7) тармақшаларында</w:t>
        </w:r>
      </w:hyperlink>
      <w:r>
        <w:rPr>
          <w:rStyle w:val="s0"/>
        </w:rPr>
        <w:t xml:space="preserve"> </w:t>
      </w:r>
      <w:r>
        <w:rPr>
          <w:rStyle w:val="s0"/>
        </w:rPr>
        <w:t>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w:t>
      </w:r>
      <w:r>
        <w:rPr>
          <w:rStyle w:val="s0"/>
        </w:rPr>
        <w:t>делетін тауарларды өткізуді жүзеге асыратын;</w:t>
      </w:r>
    </w:p>
    <w:p w:rsidR="00000000" w:rsidRDefault="00EB742F">
      <w:pPr>
        <w:jc w:val="both"/>
      </w:pPr>
      <w:r>
        <w:rPr>
          <w:rStyle w:val="s3"/>
        </w:rPr>
        <w:t>2010.30.06. № 297-ІV ҚР</w:t>
      </w:r>
      <w:r>
        <w:rPr>
          <w:rStyle w:val="s3"/>
        </w:rPr>
        <w:t xml:space="preserve"> </w:t>
      </w:r>
      <w:hyperlink r:id="rId5822" w:anchor="sub_id=661" w:history="1">
        <w:r>
          <w:rPr>
            <w:rStyle w:val="a3"/>
            <w:i/>
            <w:iCs/>
          </w:rPr>
          <w:t>Заңымен</w:t>
        </w:r>
      </w:hyperlink>
      <w:r>
        <w:rPr>
          <w:rStyle w:val="s3"/>
        </w:rPr>
        <w:t xml:space="preserve"> </w:t>
      </w:r>
      <w:r>
        <w:rPr>
          <w:rStyle w:val="s3"/>
        </w:rPr>
        <w:t>5) тармақша өзгертілді (2010 ж. 1 шілдеден бастап қолданысқа енгізілді) (</w:t>
      </w:r>
      <w:hyperlink r:id="rId5823" w:anchor="sub_id=2780105" w:history="1">
        <w:r>
          <w:rPr>
            <w:rStyle w:val="a3"/>
            <w:i/>
            <w:iCs/>
          </w:rPr>
          <w:t>бұр.ред.қара</w:t>
        </w:r>
      </w:hyperlink>
      <w:r>
        <w:rPr>
          <w:rStyle w:val="s3"/>
        </w:rPr>
        <w:t>); 2014.07.03. № 177-V ҚР</w:t>
      </w:r>
      <w:r>
        <w:rPr>
          <w:rStyle w:val="s3"/>
        </w:rPr>
        <w:t xml:space="preserve"> </w:t>
      </w:r>
      <w:hyperlink r:id="rId5824" w:anchor="sub_id=278" w:history="1">
        <w:r>
          <w:rPr>
            <w:rStyle w:val="a3"/>
            <w:i/>
            <w:iCs/>
          </w:rPr>
          <w:t>Заңымен</w:t>
        </w:r>
      </w:hyperlink>
      <w:r>
        <w:rPr>
          <w:rStyle w:val="s3"/>
        </w:rPr>
        <w:t xml:space="preserve"> </w:t>
      </w:r>
      <w:r>
        <w:rPr>
          <w:rStyle w:val="s3"/>
        </w:rPr>
        <w:t>5) тармақша жаңа редакцияда (</w:t>
      </w:r>
      <w:hyperlink r:id="rId5825" w:anchor="sub_id=2780105" w:history="1">
        <w:r>
          <w:rPr>
            <w:rStyle w:val="a3"/>
            <w:i/>
            <w:iCs/>
          </w:rPr>
          <w:t>бұр.ред.қара</w:t>
        </w:r>
      </w:hyperlink>
      <w:r>
        <w:rPr>
          <w:rStyle w:val="s3"/>
        </w:rPr>
        <w:t xml:space="preserve">) </w:t>
      </w:r>
    </w:p>
    <w:p w:rsidR="00000000" w:rsidRDefault="00EB742F">
      <w:pPr>
        <w:ind w:firstLine="400"/>
        <w:jc w:val="both"/>
      </w:pPr>
      <w:r>
        <w:rPr>
          <w:rStyle w:val="s0"/>
        </w:rPr>
        <w:t>5) егер Қазақстан Республикасының заңнамасына сәйкес Қазақстан Республикасының аумағында аталған тауарлар бойынша бұрын акциз төленбесе, осы Кодекстiң</w:t>
      </w:r>
      <w:r>
        <w:rPr>
          <w:rStyle w:val="s0"/>
        </w:rPr>
        <w:t xml:space="preserve"> </w:t>
      </w:r>
      <w:hyperlink w:anchor="sub2790000" w:history="1">
        <w:r>
          <w:rPr>
            <w:rStyle w:val="a3"/>
          </w:rPr>
          <w:t>279-бабында</w:t>
        </w:r>
      </w:hyperlink>
      <w:r>
        <w:rPr>
          <w:rStyle w:val="s0"/>
        </w:rPr>
        <w:t xml:space="preserve"> </w:t>
      </w:r>
      <w:r>
        <w:rPr>
          <w:rStyle w:val="s0"/>
        </w:rPr>
        <w:t>аталған акцизделетiн тауарлардың мүліктік массасын өткiзудi жүзеге асыратын;</w:t>
      </w:r>
    </w:p>
    <w:p w:rsidR="00000000" w:rsidRDefault="00EB742F">
      <w:pPr>
        <w:jc w:val="both"/>
      </w:pPr>
      <w:r>
        <w:rPr>
          <w:rStyle w:val="s3"/>
        </w:rPr>
        <w:t>2010.30.06. № 297-ІV ҚР</w:t>
      </w:r>
      <w:r>
        <w:rPr>
          <w:rStyle w:val="s3"/>
        </w:rPr>
        <w:t xml:space="preserve"> </w:t>
      </w:r>
      <w:hyperlink r:id="rId5826" w:anchor="sub_id=661" w:history="1">
        <w:r>
          <w:rPr>
            <w:rStyle w:val="a3"/>
            <w:i/>
            <w:iCs/>
          </w:rPr>
          <w:t>Заңымен</w:t>
        </w:r>
      </w:hyperlink>
      <w:r>
        <w:rPr>
          <w:rStyle w:val="s3"/>
        </w:rPr>
        <w:t xml:space="preserve"> </w:t>
      </w:r>
      <w:r>
        <w:rPr>
          <w:rStyle w:val="s3"/>
        </w:rPr>
        <w:t xml:space="preserve">6) тармақшамен толықтырылды (2010 ж. 1 шілдеден бастап қолданысқа </w:t>
      </w:r>
      <w:r>
        <w:rPr>
          <w:rStyle w:val="s3"/>
        </w:rPr>
        <w:t>енгізілді)</w:t>
      </w:r>
    </w:p>
    <w:p w:rsidR="00000000" w:rsidRDefault="00EB742F">
      <w:pPr>
        <w:ind w:firstLine="400"/>
        <w:jc w:val="both"/>
      </w:pPr>
      <w:r>
        <w:rPr>
          <w:rStyle w:val="s0"/>
        </w:rPr>
        <w:t>6) осы Кодекстің</w:t>
      </w:r>
      <w:r>
        <w:rPr>
          <w:rStyle w:val="s0"/>
        </w:rPr>
        <w:t xml:space="preserve"> </w:t>
      </w:r>
      <w:hyperlink w:anchor="sub2790000" w:history="1">
        <w:r>
          <w:rPr>
            <w:rStyle w:val="a3"/>
          </w:rPr>
          <w:t>279-бабының 6) тармақшасында</w:t>
        </w:r>
      </w:hyperlink>
      <w:r>
        <w:rPr>
          <w:rStyle w:val="s0"/>
        </w:rPr>
        <w:t xml:space="preserve"> </w:t>
      </w:r>
      <w:r>
        <w:rPr>
          <w:rStyle w:val="s0"/>
        </w:rPr>
        <w:t>көзделген акцизделетін тауарларды жинауды (жинақтауды) жүзеге асыратын жеке және заңды тұлғалар акциз төлеушілер болып табылады.</w:t>
      </w:r>
    </w:p>
    <w:p w:rsidR="00000000" w:rsidRDefault="00EB742F">
      <w:pPr>
        <w:jc w:val="both"/>
      </w:pPr>
      <w:r>
        <w:rPr>
          <w:rStyle w:val="s3"/>
        </w:rPr>
        <w:t>2015.03.12. № 432-V ҚР</w:t>
      </w:r>
      <w:r>
        <w:rPr>
          <w:rStyle w:val="s3"/>
        </w:rPr>
        <w:t xml:space="preserve"> </w:t>
      </w:r>
      <w:hyperlink r:id="rId5827" w:anchor="sub_id=278" w:history="1">
        <w:r>
          <w:rPr>
            <w:rStyle w:val="a3"/>
            <w:i/>
            <w:iCs/>
          </w:rPr>
          <w:t>Заңымен</w:t>
        </w:r>
      </w:hyperlink>
      <w:r>
        <w:rPr>
          <w:rStyle w:val="s3"/>
        </w:rPr>
        <w:t xml:space="preserve"> </w:t>
      </w:r>
      <w:r>
        <w:rPr>
          <w:rStyle w:val="s3"/>
        </w:rPr>
        <w:t>1-1-тармақпен толықтырылды (2016 ж. 1 қаңтардан бастап қолданысқа енгізілді)</w:t>
      </w:r>
    </w:p>
    <w:p w:rsidR="00000000" w:rsidRDefault="00EB742F">
      <w:pPr>
        <w:ind w:firstLine="400"/>
        <w:jc w:val="both"/>
      </w:pPr>
      <w:r>
        <w:rPr>
          <w:rStyle w:val="s0"/>
        </w:rPr>
        <w:t>1-1. Кәсіпкерлік қызмет мақсатында Кеден одағына мүше мемлекеттердің аумағынан акцизделетін тауарларды и</w:t>
      </w:r>
      <w:r>
        <w:rPr>
          <w:rStyle w:val="s0"/>
        </w:rPr>
        <w:t>мпорттайтын жеке тұлғалар да акциздерді төлеушілер болып табылады.</w:t>
      </w:r>
    </w:p>
    <w:p w:rsidR="00000000" w:rsidRDefault="00EB742F">
      <w:pPr>
        <w:ind w:firstLine="400"/>
        <w:jc w:val="both"/>
      </w:pPr>
      <w:r>
        <w:rPr>
          <w:rStyle w:val="s0"/>
        </w:rPr>
        <w:t>Акцизделетін тауарларды кәсіпкерлік қызмет мақсатында импортталатындарға жатқызу өлшемшарттарын уәкілетті орган белгілейді.</w:t>
      </w:r>
    </w:p>
    <w:p w:rsidR="00000000" w:rsidRDefault="00EB742F">
      <w:pPr>
        <w:ind w:firstLine="400"/>
        <w:jc w:val="both"/>
      </w:pPr>
      <w:r>
        <w:rPr>
          <w:rStyle w:val="s0"/>
        </w:rPr>
        <w:t>2. Осы баптың 1-тармағының ережелері ескеріле отырып, бейрезидент</w:t>
      </w:r>
      <w:r>
        <w:rPr>
          <w:rStyle w:val="s0"/>
        </w:rPr>
        <w:t xml:space="preserve"> заңды тұлғалар мен олардың құрылымдық бөлімшелері де акциз төлеушілер болып табылады.</w:t>
      </w:r>
    </w:p>
    <w:p w:rsidR="00000000" w:rsidRDefault="00EB742F">
      <w:pPr>
        <w:jc w:val="both"/>
      </w:pPr>
      <w:r>
        <w:rPr>
          <w:rStyle w:val="s3"/>
        </w:rPr>
        <w:t>2014.11.04. № 189-V ҚР</w:t>
      </w:r>
      <w:r>
        <w:rPr>
          <w:rStyle w:val="s3"/>
        </w:rPr>
        <w:t xml:space="preserve"> </w:t>
      </w:r>
      <w:hyperlink r:id="rId5828" w:anchor="sub_id=278" w:history="1">
        <w:r>
          <w:rPr>
            <w:rStyle w:val="a3"/>
            <w:i/>
            <w:iCs/>
          </w:rPr>
          <w:t>Заңымен</w:t>
        </w:r>
      </w:hyperlink>
      <w:r>
        <w:rPr>
          <w:rStyle w:val="s3"/>
        </w:rPr>
        <w:t xml:space="preserve"> </w:t>
      </w:r>
      <w:r>
        <w:rPr>
          <w:rStyle w:val="s3"/>
        </w:rPr>
        <w:t>3-тармақ жаңа редакцияда (</w:t>
      </w:r>
      <w:hyperlink r:id="rId5829" w:anchor="sub_id=2780300" w:history="1">
        <w:r>
          <w:rPr>
            <w:rStyle w:val="a3"/>
            <w:i/>
            <w:iCs/>
          </w:rPr>
          <w:t>бұр.ред.қара</w:t>
        </w:r>
      </w:hyperlink>
      <w:r>
        <w:rPr>
          <w:rStyle w:val="s3"/>
        </w:rPr>
        <w:t xml:space="preserve">) </w:t>
      </w:r>
    </w:p>
    <w:p w:rsidR="00000000" w:rsidRDefault="00EB742F">
      <w:pPr>
        <w:ind w:firstLine="400"/>
        <w:jc w:val="both"/>
      </w:pPr>
      <w:r>
        <w:rPr>
          <w:rStyle w:val="s0"/>
        </w:rPr>
        <w:t>3. Осы Кодекстің</w:t>
      </w:r>
      <w:r>
        <w:rPr>
          <w:rStyle w:val="s0"/>
        </w:rPr>
        <w:t xml:space="preserve"> </w:t>
      </w:r>
      <w:hyperlink w:anchor="sub0" w:history="1">
        <w:r>
          <w:rPr>
            <w:rStyle w:val="a3"/>
          </w:rPr>
          <w:t>279-бабы бірінші бөлігінің 5) - 7) тармақшаларында</w:t>
        </w:r>
      </w:hyperlink>
      <w:r>
        <w:rPr>
          <w:rStyle w:val="s0"/>
        </w:rPr>
        <w:t xml:space="preserve"> </w:t>
      </w:r>
      <w:r>
        <w:rPr>
          <w:rStyle w:val="s0"/>
        </w:rPr>
        <w:t>көрсетілген, Қазақстан Республикасының аумағында тәркіленген, иесiз, мұрагерлiк құқығы бойын</w:t>
      </w:r>
      <w:r>
        <w:rPr>
          <w:rStyle w:val="s0"/>
        </w:rPr>
        <w:t>ша мемлекетке өткен және мемлекет меншiгiне өтеусiз берiлген акцизделетін тауарларды өткізуді жүзеге асыратын, мемлекеттік материалдық резервтің материалдық құндылықтарын салуды және шығаруды жүзеге асыратын уәкілетті мемлекеттік органдар акциздерді төлеуш</w:t>
      </w:r>
      <w:r>
        <w:rPr>
          <w:rStyle w:val="s0"/>
        </w:rPr>
        <w:t>ілер болып табылмайды.</w:t>
      </w:r>
    </w:p>
    <w:p w:rsidR="00000000" w:rsidRDefault="00EB742F">
      <w:pPr>
        <w:ind w:firstLine="400"/>
        <w:jc w:val="both"/>
      </w:pPr>
      <w:r>
        <w:t> </w:t>
      </w:r>
    </w:p>
    <w:p w:rsidR="00000000" w:rsidRDefault="00EB742F">
      <w:pPr>
        <w:jc w:val="both"/>
      </w:pPr>
      <w:bookmarkStart w:id="265" w:name="SUB2790000"/>
      <w:bookmarkEnd w:id="265"/>
      <w:r>
        <w:rPr>
          <w:rStyle w:val="s3"/>
        </w:rPr>
        <w:t>2009.16.11. № 200-ІV ҚР</w:t>
      </w:r>
      <w:r>
        <w:rPr>
          <w:rStyle w:val="s3"/>
        </w:rPr>
        <w:t xml:space="preserve"> </w:t>
      </w:r>
      <w:hyperlink r:id="rId5830" w:anchor="sub_id=3102" w:history="1">
        <w:r>
          <w:rPr>
            <w:rStyle w:val="a3"/>
            <w:i/>
            <w:iCs/>
          </w:rPr>
          <w:t>Заңымен</w:t>
        </w:r>
      </w:hyperlink>
      <w:r>
        <w:rPr>
          <w:rStyle w:val="s3"/>
        </w:rPr>
        <w:t xml:space="preserve"> </w:t>
      </w:r>
      <w:r>
        <w:rPr>
          <w:rStyle w:val="s3"/>
        </w:rPr>
        <w:t>279-бап жаңа редакцияда (2010 ж. 1 қаңтардан бастап қолданысқа енгiзiлді) (бұр.</w:t>
      </w:r>
      <w:hyperlink r:id="rId5831" w:anchor="sub_id=2790000" w:history="1">
        <w:r>
          <w:rPr>
            <w:rStyle w:val="a3"/>
            <w:i/>
            <w:iCs/>
          </w:rPr>
          <w:t>ред</w:t>
        </w:r>
      </w:hyperlink>
      <w:r>
        <w:rPr>
          <w:rStyle w:val="s3"/>
        </w:rPr>
        <w:t>.қара); 2013.05.12. № 152-V ҚР</w:t>
      </w:r>
      <w:r>
        <w:rPr>
          <w:rStyle w:val="s3"/>
        </w:rPr>
        <w:t xml:space="preserve"> </w:t>
      </w:r>
      <w:hyperlink r:id="rId5832" w:anchor="sub_id=279" w:history="1">
        <w:r>
          <w:rPr>
            <w:rStyle w:val="a3"/>
            <w:i/>
            <w:iCs/>
          </w:rPr>
          <w:t>Заңымен</w:t>
        </w:r>
      </w:hyperlink>
      <w:r>
        <w:rPr>
          <w:rStyle w:val="s3"/>
        </w:rPr>
        <w:t xml:space="preserve"> </w:t>
      </w:r>
      <w:r>
        <w:rPr>
          <w:rStyle w:val="s3"/>
        </w:rPr>
        <w:t>279-бап өзгертілді (2014 ж. 1 қаңтардан бастап қолданысқа енгізілді) (</w:t>
      </w:r>
      <w:hyperlink r:id="rId5833" w:anchor="sub_id=2790000" w:history="1">
        <w:r>
          <w:rPr>
            <w:rStyle w:val="a3"/>
            <w:i/>
            <w:iCs/>
          </w:rPr>
          <w:t>бұр.ред.қара</w:t>
        </w:r>
      </w:hyperlink>
      <w:r>
        <w:rPr>
          <w:rStyle w:val="s3"/>
        </w:rPr>
        <w:t xml:space="preserve">) </w:t>
      </w:r>
    </w:p>
    <w:p w:rsidR="00000000" w:rsidRDefault="00EB742F">
      <w:pPr>
        <w:ind w:firstLine="400"/>
        <w:jc w:val="both"/>
      </w:pPr>
      <w:r>
        <w:rPr>
          <w:rStyle w:val="s0"/>
          <w:b/>
          <w:bCs/>
        </w:rPr>
        <w:t>279-бап. Акцизделетiн тауарлар тiзбесi</w:t>
      </w:r>
    </w:p>
    <w:p w:rsidR="00000000" w:rsidRDefault="00EB742F">
      <w:pPr>
        <w:ind w:firstLine="400"/>
        <w:jc w:val="both"/>
      </w:pPr>
      <w:r>
        <w:rPr>
          <w:rStyle w:val="s0"/>
        </w:rPr>
        <w:t>Егер осы бапта өзгеше белгіленбесе, мыналар акцизделетін тауарлар болып табылады:</w:t>
      </w:r>
    </w:p>
    <w:p w:rsidR="00000000" w:rsidRDefault="00EB742F">
      <w:pPr>
        <w:ind w:firstLine="400"/>
        <w:jc w:val="both"/>
      </w:pPr>
      <w:r>
        <w:rPr>
          <w:rStyle w:val="s0"/>
        </w:rPr>
        <w:t>1) спирттiң барлық түрлерi;</w:t>
      </w:r>
    </w:p>
    <w:p w:rsidR="00000000" w:rsidRDefault="00EB742F">
      <w:pPr>
        <w:ind w:firstLine="400"/>
        <w:jc w:val="both"/>
      </w:pPr>
      <w:r>
        <w:rPr>
          <w:rStyle w:val="s0"/>
        </w:rPr>
        <w:t xml:space="preserve">2) </w:t>
      </w:r>
      <w:hyperlink r:id="rId5834" w:history="1">
        <w:r>
          <w:rPr>
            <w:rStyle w:val="a3"/>
          </w:rPr>
          <w:t>алкоголь өнiмi;</w:t>
        </w:r>
      </w:hyperlink>
    </w:p>
    <w:p w:rsidR="00000000" w:rsidRDefault="00EB742F">
      <w:pPr>
        <w:ind w:firstLine="400"/>
        <w:jc w:val="both"/>
      </w:pPr>
      <w:r>
        <w:rPr>
          <w:rStyle w:val="s0"/>
        </w:rPr>
        <w:t>3) 2010.30.06. № 297-ІV ҚР</w:t>
      </w:r>
      <w:r>
        <w:rPr>
          <w:rStyle w:val="s0"/>
        </w:rPr>
        <w:t xml:space="preserve"> </w:t>
      </w:r>
      <w:hyperlink r:id="rId5835"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5836" w:anchor="sub_id=2790000" w:history="1">
        <w:r>
          <w:rPr>
            <w:rStyle w:val="a3"/>
            <w:i/>
            <w:iCs/>
          </w:rPr>
          <w:t>бұр.ред.қара</w:t>
        </w:r>
      </w:hyperlink>
      <w:r>
        <w:rPr>
          <w:rStyle w:val="s3"/>
        </w:rPr>
        <w:t>)</w:t>
      </w:r>
    </w:p>
    <w:p w:rsidR="00000000" w:rsidRDefault="00EB742F">
      <w:pPr>
        <w:ind w:firstLine="400"/>
        <w:jc w:val="both"/>
      </w:pPr>
      <w:r>
        <w:rPr>
          <w:rStyle w:val="s0"/>
        </w:rPr>
        <w:t xml:space="preserve">4) </w:t>
      </w:r>
      <w:hyperlink r:id="rId5837" w:anchor="sub_id=10007" w:history="1">
        <w:r>
          <w:rPr>
            <w:rStyle w:val="a3"/>
          </w:rPr>
          <w:t>темекi бұйымдары;</w:t>
        </w:r>
      </w:hyperlink>
    </w:p>
    <w:p w:rsidR="00000000" w:rsidRDefault="00EB742F">
      <w:pPr>
        <w:jc w:val="both"/>
      </w:pPr>
      <w:r>
        <w:rPr>
          <w:rStyle w:val="s3"/>
        </w:rPr>
        <w:t>2015.03.12. № 432-V ҚР</w:t>
      </w:r>
      <w:r>
        <w:rPr>
          <w:rStyle w:val="s3"/>
        </w:rPr>
        <w:t xml:space="preserve"> </w:t>
      </w:r>
      <w:hyperlink r:id="rId5838" w:anchor="sub_id=279" w:history="1">
        <w:r>
          <w:rPr>
            <w:rStyle w:val="a3"/>
            <w:i/>
            <w:iCs/>
          </w:rPr>
          <w:t>Заңымен</w:t>
        </w:r>
      </w:hyperlink>
      <w:r>
        <w:rPr>
          <w:rStyle w:val="s3"/>
        </w:rPr>
        <w:t xml:space="preserve"> </w:t>
      </w:r>
      <w:r>
        <w:rPr>
          <w:rStyle w:val="s3"/>
        </w:rPr>
        <w:t>4-1) тармақшамен толықтырылды (2016 ж. 1 қаңтардан бастап қолданысқа енгізілді)</w:t>
      </w:r>
    </w:p>
    <w:p w:rsidR="00000000" w:rsidRDefault="00EB742F">
      <w:pPr>
        <w:ind w:firstLine="400"/>
        <w:jc w:val="both"/>
      </w:pPr>
      <w:r>
        <w:rPr>
          <w:rStyle w:val="s0"/>
        </w:rPr>
        <w:t>4-1) қыздырылатын темекісі бар өнімдер, электронды сигареттерде пайдалануға арналған сұйықтық;</w:t>
      </w:r>
    </w:p>
    <w:p w:rsidR="00000000" w:rsidRDefault="00EB742F">
      <w:pPr>
        <w:ind w:firstLine="400"/>
        <w:jc w:val="both"/>
      </w:pPr>
      <w:bookmarkStart w:id="266" w:name="SUB2790005"/>
      <w:bookmarkEnd w:id="266"/>
      <w:r>
        <w:rPr>
          <w:rStyle w:val="s0"/>
        </w:rPr>
        <w:t>5) бензин (авиациялық бензиндi қоспағ</w:t>
      </w:r>
      <w:r>
        <w:rPr>
          <w:rStyle w:val="s0"/>
        </w:rPr>
        <w:t>анда), дизель отыны;</w:t>
      </w:r>
    </w:p>
    <w:p w:rsidR="00000000" w:rsidRDefault="00EB742F">
      <w:pPr>
        <w:jc w:val="both"/>
      </w:pPr>
      <w:r>
        <w:rPr>
          <w:rStyle w:val="s3"/>
        </w:rPr>
        <w:t>2010.30.06. № 297-ІV ҚР</w:t>
      </w:r>
      <w:r>
        <w:rPr>
          <w:rStyle w:val="s3"/>
        </w:rPr>
        <w:t xml:space="preserve"> </w:t>
      </w:r>
      <w:hyperlink r:id="rId5839" w:anchor="sub_id=662" w:history="1">
        <w:r>
          <w:rPr>
            <w:rStyle w:val="a3"/>
            <w:i/>
            <w:iCs/>
          </w:rPr>
          <w:t>Заңымен</w:t>
        </w:r>
      </w:hyperlink>
      <w:r>
        <w:rPr>
          <w:rStyle w:val="s3"/>
        </w:rPr>
        <w:t xml:space="preserve"> </w:t>
      </w:r>
      <w:r>
        <w:rPr>
          <w:rStyle w:val="s3"/>
        </w:rPr>
        <w:t>6) тармақша өзгертілді (2010 ж. 1 шілдеден бастап қолданысқа енгізілді) (</w:t>
      </w:r>
      <w:hyperlink r:id="rId5840" w:anchor="sub_id=2790000" w:history="1">
        <w:r>
          <w:rPr>
            <w:rStyle w:val="a3"/>
            <w:i/>
            <w:iCs/>
          </w:rPr>
          <w:t>бұр.ред.қара</w:t>
        </w:r>
      </w:hyperlink>
      <w:r>
        <w:rPr>
          <w:rStyle w:val="s3"/>
        </w:rPr>
        <w:t>)</w:t>
      </w:r>
    </w:p>
    <w:p w:rsidR="00000000" w:rsidRDefault="00EB742F">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EB742F">
      <w:pPr>
        <w:ind w:firstLine="400"/>
        <w:jc w:val="both"/>
      </w:pPr>
      <w:r>
        <w:rPr>
          <w:rStyle w:val="s0"/>
        </w:rPr>
        <w:t>двигателiнiң кө</w:t>
      </w:r>
      <w:r>
        <w:rPr>
          <w:rStyle w:val="s0"/>
        </w:rPr>
        <w:t>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EB742F">
      <w:pPr>
        <w:ind w:firstLine="400"/>
        <w:jc w:val="both"/>
      </w:pPr>
      <w:r>
        <w:rPr>
          <w:rStyle w:val="s0"/>
        </w:rPr>
        <w:t>двигателiнiң көлемі 3</w:t>
      </w:r>
      <w:r>
        <w:rPr>
          <w:rStyle w:val="s0"/>
        </w:rPr>
        <w:t>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w:t>
      </w:r>
      <w:r>
        <w:rPr>
          <w:rStyle w:val="s0"/>
        </w:rPr>
        <w:t xml:space="preserve"> басқару адаптері бар автомобильдерден басқа);</w:t>
      </w:r>
    </w:p>
    <w:p w:rsidR="00000000" w:rsidRDefault="00EB742F">
      <w:pPr>
        <w:ind w:firstLine="400"/>
        <w:jc w:val="both"/>
      </w:pPr>
      <w:r>
        <w:rPr>
          <w:rStyle w:val="s0"/>
        </w:rPr>
        <w:t>7) шикi мұнай, газ конденсаты.</w:t>
      </w:r>
    </w:p>
    <w:p w:rsidR="00000000" w:rsidRDefault="00EB742F">
      <w:pPr>
        <w:jc w:val="both"/>
      </w:pPr>
      <w:r>
        <w:rPr>
          <w:rStyle w:val="s3"/>
        </w:rPr>
        <w:t>2010.30.06. № 297-ІV ҚР</w:t>
      </w:r>
      <w:r>
        <w:rPr>
          <w:rStyle w:val="s3"/>
        </w:rPr>
        <w:t xml:space="preserve"> </w:t>
      </w:r>
      <w:hyperlink r:id="rId5841" w:anchor="sub_id=662" w:history="1">
        <w:r>
          <w:rPr>
            <w:rStyle w:val="a3"/>
            <w:i/>
            <w:iCs/>
          </w:rPr>
          <w:t>Заңымен</w:t>
        </w:r>
      </w:hyperlink>
      <w:r>
        <w:rPr>
          <w:rStyle w:val="s3"/>
        </w:rPr>
        <w:t xml:space="preserve"> </w:t>
      </w:r>
      <w:r>
        <w:rPr>
          <w:rStyle w:val="s3"/>
        </w:rPr>
        <w:t>8) тармақшамен толықтырылды (2010 ж. 1 шілдеден бастап қолданысқа</w:t>
      </w:r>
      <w:r>
        <w:rPr>
          <w:rStyle w:val="s3"/>
        </w:rPr>
        <w:t xml:space="preserve"> енгізілді)</w:t>
      </w:r>
    </w:p>
    <w:p w:rsidR="00000000" w:rsidRDefault="00EB742F">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EB742F">
      <w:pPr>
        <w:ind w:firstLine="400"/>
        <w:jc w:val="both"/>
      </w:pPr>
      <w:r>
        <w:rPr>
          <w:rStyle w:val="s0"/>
        </w:rPr>
        <w:t>Сауда қызметін реттеу саласындағы уәкілетті орган шығарылған елі бойынша акциздер салуға жатқызылатын</w:t>
      </w:r>
      <w:r>
        <w:rPr>
          <w:rStyle w:val="s0"/>
        </w:rPr>
        <w:t xml:space="preserve"> </w:t>
      </w:r>
      <w:hyperlink r:id="rId5842" w:history="1">
        <w:r>
          <w:rPr>
            <w:rStyle w:val="a3"/>
          </w:rPr>
          <w:t>импортталатын тауарлардың қосымша тізбесін</w:t>
        </w:r>
      </w:hyperlink>
      <w:r>
        <w:rPr>
          <w:rStyle w:val="s0"/>
        </w:rPr>
        <w:t xml:space="preserve"> </w:t>
      </w:r>
      <w:r>
        <w:rPr>
          <w:rStyle w:val="s0"/>
        </w:rPr>
        <w:t>Қазақстан</w:t>
      </w:r>
      <w:r>
        <w:rPr>
          <w:rStyle w:val="s0"/>
        </w:rPr>
        <w:t xml:space="preserve"> Республикасының Үкіметі белгілеген</w:t>
      </w:r>
      <w:r>
        <w:rPr>
          <w:rStyle w:val="s0"/>
        </w:rPr>
        <w:t xml:space="preserve"> </w:t>
      </w:r>
      <w:hyperlink r:id="rId5843" w:history="1">
        <w:r>
          <w:rPr>
            <w:rStyle w:val="a3"/>
          </w:rPr>
          <w:t>тәртіппен</w:t>
        </w:r>
      </w:hyperlink>
      <w:r>
        <w:rPr>
          <w:rStyle w:val="s0"/>
        </w:rPr>
        <w:t xml:space="preserve"> </w:t>
      </w:r>
      <w:r>
        <w:rPr>
          <w:rStyle w:val="s0"/>
        </w:rPr>
        <w:t>айқындайды.</w:t>
      </w:r>
    </w:p>
    <w:p w:rsidR="00000000" w:rsidRDefault="00EB742F">
      <w:pPr>
        <w:ind w:firstLine="400"/>
        <w:jc w:val="both"/>
      </w:pPr>
      <w:r>
        <w:rPr>
          <w:rStyle w:val="s0"/>
        </w:rPr>
        <w:t>Осы баптың екінші бөлігіне сәй</w:t>
      </w:r>
      <w:r>
        <w:rPr>
          <w:rStyle w:val="s0"/>
        </w:rPr>
        <w:t>кес айқындалған импортталатын тауарлардың қосымша тізбесінде көрсетілген тауарларға акциздер мөлшерлемелерін сауда қызметін реттеу саласындағы уәкілетті органның ұсыныстары негізінде Қазақстан Республикасының Үкіметі белгілейді.</w:t>
      </w:r>
    </w:p>
    <w:p w:rsidR="00000000" w:rsidRDefault="00EB742F">
      <w:pPr>
        <w:ind w:firstLine="400"/>
        <w:jc w:val="both"/>
      </w:pPr>
      <w:r>
        <w:t> </w:t>
      </w:r>
    </w:p>
    <w:p w:rsidR="00000000" w:rsidRDefault="00EB742F">
      <w:pPr>
        <w:ind w:left="1200" w:hanging="800"/>
        <w:jc w:val="both"/>
      </w:pPr>
      <w:bookmarkStart w:id="267" w:name="SUB2800000"/>
      <w:bookmarkEnd w:id="267"/>
      <w:r>
        <w:rPr>
          <w:rStyle w:val="s1"/>
        </w:rPr>
        <w:t>280-бап. Акциз мөлшерлеме</w:t>
      </w:r>
      <w:r>
        <w:rPr>
          <w:rStyle w:val="s1"/>
        </w:rPr>
        <w:t>лері</w:t>
      </w:r>
    </w:p>
    <w:p w:rsidR="00000000" w:rsidRDefault="00EB742F">
      <w:pPr>
        <w:jc w:val="both"/>
      </w:pPr>
      <w:r>
        <w:rPr>
          <w:rStyle w:val="s3"/>
        </w:rPr>
        <w:t>2010.30.06. № 297-ІV ҚР</w:t>
      </w:r>
      <w:r>
        <w:rPr>
          <w:rStyle w:val="s3"/>
        </w:rPr>
        <w:t xml:space="preserve"> </w:t>
      </w:r>
      <w:hyperlink r:id="rId5844" w:anchor="sub_id=663"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5845" w:anchor="sub_id=2800000" w:history="1">
        <w:r>
          <w:rPr>
            <w:rStyle w:val="a3"/>
            <w:i/>
            <w:iCs/>
          </w:rPr>
          <w:t>бұр.ред.қара</w:t>
        </w:r>
      </w:hyperlink>
      <w:r>
        <w:rPr>
          <w:rStyle w:val="s3"/>
        </w:rPr>
        <w:t>)</w:t>
      </w:r>
    </w:p>
    <w:p w:rsidR="00000000" w:rsidRDefault="00EB742F">
      <w:pPr>
        <w:ind w:firstLine="400"/>
        <w:jc w:val="both"/>
      </w:pPr>
      <w:r>
        <w:rPr>
          <w:rStyle w:val="s0"/>
        </w:rPr>
        <w:t>1. Акциз мөлшерлемелері заттай нысандағы өлшем бірлігіне абсолюттік сомада (тұрлаулы) белгіленеді.</w:t>
      </w:r>
      <w:r>
        <w:rPr>
          <w:rStyle w:val="s0"/>
        </w:rPr>
        <w:t xml:space="preserve"> </w:t>
      </w:r>
    </w:p>
    <w:p w:rsidR="00000000" w:rsidRDefault="00EB742F">
      <w:pPr>
        <w:ind w:firstLine="400"/>
        <w:jc w:val="both"/>
      </w:pPr>
      <w:r>
        <w:rPr>
          <w:rStyle w:val="s0"/>
        </w:rPr>
        <w:t>2. Алкоголь өніміне акциздер мөлшерлемесі осы баптың 1-тармағына сәйкес не онда су араластырылмаған (жүз пайыздық) спирттің б</w:t>
      </w:r>
      <w:r>
        <w:rPr>
          <w:rStyle w:val="s0"/>
        </w:rPr>
        <w:t>олу көлеміне байланысты бекітіледі.</w:t>
      </w:r>
      <w:r>
        <w:rPr>
          <w:rStyle w:val="s0"/>
        </w:rPr>
        <w:t xml:space="preserve"> </w:t>
      </w:r>
    </w:p>
    <w:p w:rsidR="00000000" w:rsidRDefault="00EB742F">
      <w:pPr>
        <w:jc w:val="both"/>
      </w:pPr>
      <w:bookmarkStart w:id="268" w:name="SUB2800300"/>
      <w:bookmarkEnd w:id="268"/>
      <w:r>
        <w:rPr>
          <w:rStyle w:val="s3"/>
        </w:rPr>
        <w:t>2012.26.12. № 61-V ҚР</w:t>
      </w:r>
      <w:r>
        <w:rPr>
          <w:rStyle w:val="s3"/>
        </w:rPr>
        <w:t xml:space="preserve"> </w:t>
      </w:r>
      <w:hyperlink r:id="rId5846" w:anchor="sub_id=280" w:history="1">
        <w:r>
          <w:rPr>
            <w:rStyle w:val="a3"/>
            <w:i/>
            <w:iCs/>
          </w:rPr>
          <w:t>Заңымен</w:t>
        </w:r>
      </w:hyperlink>
      <w:r>
        <w:rPr>
          <w:rStyle w:val="s3"/>
        </w:rPr>
        <w:t xml:space="preserve"> </w:t>
      </w:r>
      <w:r>
        <w:rPr>
          <w:rStyle w:val="s3"/>
        </w:rPr>
        <w:t>3-тармақ өзгертілді (2013 ж. 1 қаңтардан бастап қолданысқа енгізілді) (</w:t>
      </w:r>
      <w:hyperlink r:id="rId5847" w:anchor="sub_id=2800300" w:history="1">
        <w:r>
          <w:rPr>
            <w:rStyle w:val="a3"/>
            <w:i/>
            <w:iCs/>
          </w:rPr>
          <w:t>бұр.ред.қара</w:t>
        </w:r>
      </w:hyperlink>
      <w:r>
        <w:rPr>
          <w:rStyle w:val="s3"/>
        </w:rPr>
        <w:t>)</w:t>
      </w:r>
    </w:p>
    <w:p w:rsidR="00000000" w:rsidRDefault="00EB742F">
      <w:pPr>
        <w:ind w:firstLine="400"/>
        <w:jc w:val="both"/>
      </w:pPr>
      <w:r>
        <w:rPr>
          <w:rStyle w:val="s0"/>
        </w:rPr>
        <w:t>3. Спирттің барлық түріне және шарап материалына акциз мөлшерлемелері спирттің және шарап материалының бұдан әрі пайдаланылу мақсаттарына қарай сараланады.</w:t>
      </w:r>
      <w:r>
        <w:rPr>
          <w:rStyle w:val="s0"/>
        </w:rPr>
        <w:t xml:space="preserve"> </w:t>
      </w:r>
    </w:p>
    <w:p w:rsidR="00000000" w:rsidRDefault="00EB742F">
      <w:pPr>
        <w:jc w:val="both"/>
      </w:pPr>
      <w:r>
        <w:rPr>
          <w:rStyle w:val="s3"/>
        </w:rPr>
        <w:t>2009.16.11. № 200-ІV ҚР</w:t>
      </w:r>
      <w:r>
        <w:rPr>
          <w:rStyle w:val="s3"/>
        </w:rPr>
        <w:t xml:space="preserve"> </w:t>
      </w:r>
      <w:hyperlink r:id="rId5848" w:anchor="sub_id=3102" w:history="1">
        <w:r>
          <w:rPr>
            <w:rStyle w:val="a3"/>
            <w:i/>
            <w:iCs/>
          </w:rPr>
          <w:t>Заңымен</w:t>
        </w:r>
      </w:hyperlink>
      <w:r>
        <w:rPr>
          <w:rStyle w:val="s3"/>
        </w:rPr>
        <w:t xml:space="preserve"> </w:t>
      </w:r>
      <w:r>
        <w:rPr>
          <w:rStyle w:val="s3"/>
        </w:rPr>
        <w:t>(2010 ж. 1 қаңтардан бастап қолданысқа енгiзiлді) (бұр.</w:t>
      </w:r>
      <w:hyperlink r:id="rId5849" w:anchor="sub_id=2800300" w:history="1">
        <w:r>
          <w:rPr>
            <w:rStyle w:val="a3"/>
            <w:i/>
            <w:iCs/>
          </w:rPr>
          <w:t>ред</w:t>
        </w:r>
      </w:hyperlink>
      <w:r>
        <w:rPr>
          <w:rStyle w:val="s3"/>
        </w:rPr>
        <w:t>.қара); 2010.30.06. № 297-ІV ҚР</w:t>
      </w:r>
      <w:r>
        <w:rPr>
          <w:rStyle w:val="s3"/>
        </w:rPr>
        <w:t xml:space="preserve"> </w:t>
      </w:r>
      <w:hyperlink r:id="rId5850" w:anchor="sub_id=663" w:history="1">
        <w:r>
          <w:rPr>
            <w:rStyle w:val="a3"/>
            <w:i/>
            <w:iCs/>
          </w:rPr>
          <w:t>Заңымен</w:t>
        </w:r>
      </w:hyperlink>
      <w:r>
        <w:rPr>
          <w:rStyle w:val="s3"/>
        </w:rPr>
        <w:t xml:space="preserve"> </w:t>
      </w:r>
      <w:r>
        <w:rPr>
          <w:rStyle w:val="s3"/>
        </w:rPr>
        <w:t>(2010 ж. 1 шілдеден бастап қолданысқа енгізілді) (</w:t>
      </w:r>
      <w:hyperlink r:id="rId5851" w:anchor="sub_id=2800000" w:history="1">
        <w:r>
          <w:rPr>
            <w:rStyle w:val="a3"/>
            <w:i/>
            <w:iCs/>
          </w:rPr>
          <w:t>бұр.ред.қара</w:t>
        </w:r>
      </w:hyperlink>
      <w:r>
        <w:rPr>
          <w:rStyle w:val="s3"/>
        </w:rPr>
        <w:t xml:space="preserve">); 2010.26.11. № 356-IV </w:t>
      </w:r>
      <w:r>
        <w:rPr>
          <w:rStyle w:val="s3"/>
        </w:rPr>
        <w:t>ҚР</w:t>
      </w:r>
      <w:r>
        <w:rPr>
          <w:rStyle w:val="s3"/>
        </w:rPr>
        <w:t xml:space="preserve"> </w:t>
      </w:r>
      <w:hyperlink r:id="rId5852" w:anchor="sub_id=110" w:history="1">
        <w:r>
          <w:rPr>
            <w:rStyle w:val="a3"/>
            <w:i/>
            <w:iCs/>
          </w:rPr>
          <w:t>Заңымен</w:t>
        </w:r>
      </w:hyperlink>
      <w:r>
        <w:rPr>
          <w:rStyle w:val="s3"/>
        </w:rPr>
        <w:t xml:space="preserve"> </w:t>
      </w:r>
      <w:r>
        <w:rPr>
          <w:rStyle w:val="s3"/>
        </w:rPr>
        <w:t>(2011 жылғы 1 қаңтардан бастап қолданысқа енгізілді) (</w:t>
      </w:r>
      <w:hyperlink r:id="rId5853" w:anchor="sub_id=2800300" w:history="1">
        <w:r>
          <w:rPr>
            <w:rStyle w:val="a3"/>
            <w:i/>
            <w:iCs/>
          </w:rPr>
          <w:t>бұр.ред.қара</w:t>
        </w:r>
      </w:hyperlink>
      <w:r>
        <w:rPr>
          <w:rStyle w:val="s3"/>
        </w:rPr>
        <w:t>); 2012.26.12</w:t>
      </w:r>
      <w:r>
        <w:rPr>
          <w:rStyle w:val="s3"/>
        </w:rPr>
        <w:t>. № 61-V ҚР</w:t>
      </w:r>
      <w:r>
        <w:rPr>
          <w:rStyle w:val="s3"/>
        </w:rPr>
        <w:t xml:space="preserve"> </w:t>
      </w:r>
      <w:hyperlink r:id="rId5854" w:anchor="sub_id=280" w:history="1">
        <w:r>
          <w:rPr>
            <w:rStyle w:val="a3"/>
            <w:i/>
            <w:iCs/>
          </w:rPr>
          <w:t>Заңымен</w:t>
        </w:r>
      </w:hyperlink>
      <w:r>
        <w:rPr>
          <w:rStyle w:val="s3"/>
        </w:rPr>
        <w:t xml:space="preserve"> </w:t>
      </w:r>
      <w:r>
        <w:rPr>
          <w:rStyle w:val="s3"/>
        </w:rPr>
        <w:t>(2013 ж. 1 қаңтардан бастап қолданысқа енгізілді) (</w:t>
      </w:r>
      <w:hyperlink r:id="rId5855" w:anchor="sub_id=2800400" w:history="1">
        <w:r>
          <w:rPr>
            <w:rStyle w:val="a3"/>
            <w:i/>
            <w:iCs/>
          </w:rPr>
          <w:t>бұр.ред.қара</w:t>
        </w:r>
      </w:hyperlink>
      <w:r>
        <w:rPr>
          <w:rStyle w:val="s3"/>
        </w:rPr>
        <w:t>); 2013</w:t>
      </w:r>
      <w:r>
        <w:rPr>
          <w:rStyle w:val="s3"/>
        </w:rPr>
        <w:t>.21.06. № 107-V ҚР</w:t>
      </w:r>
      <w:r>
        <w:rPr>
          <w:rStyle w:val="s3"/>
        </w:rPr>
        <w:t xml:space="preserve"> </w:t>
      </w:r>
      <w:hyperlink r:id="rId5856" w:anchor="sub_id=200" w:history="1">
        <w:r>
          <w:rPr>
            <w:rStyle w:val="a3"/>
            <w:i/>
            <w:iCs/>
          </w:rPr>
          <w:t>Заңымен</w:t>
        </w:r>
      </w:hyperlink>
      <w:r>
        <w:rPr>
          <w:rStyle w:val="s3"/>
        </w:rPr>
        <w:t xml:space="preserve"> </w:t>
      </w:r>
      <w:r>
        <w:rPr>
          <w:rStyle w:val="s3"/>
        </w:rPr>
        <w:t>(2014 ж. 1 қаңтардан бастап қолданысқа енгізілді) (</w:t>
      </w:r>
      <w:hyperlink r:id="rId5857" w:anchor="sub_id=2800400" w:history="1">
        <w:r>
          <w:rPr>
            <w:rStyle w:val="a3"/>
            <w:i/>
            <w:iCs/>
          </w:rPr>
          <w:t>бұр.ред.қара</w:t>
        </w:r>
      </w:hyperlink>
      <w:r>
        <w:rPr>
          <w:rStyle w:val="s3"/>
        </w:rPr>
        <w:t>); 2013.05.12. № 152-V ҚР</w:t>
      </w:r>
      <w:r>
        <w:rPr>
          <w:rStyle w:val="s3"/>
        </w:rPr>
        <w:t xml:space="preserve"> </w:t>
      </w:r>
      <w:hyperlink r:id="rId5858" w:anchor="sub_id=280" w:history="1">
        <w:r>
          <w:rPr>
            <w:rStyle w:val="a3"/>
            <w:i/>
            <w:iCs/>
          </w:rPr>
          <w:t>Заңымен</w:t>
        </w:r>
      </w:hyperlink>
      <w:r>
        <w:rPr>
          <w:rStyle w:val="s3"/>
        </w:rPr>
        <w:t xml:space="preserve"> </w:t>
      </w:r>
      <w:r>
        <w:rPr>
          <w:rStyle w:val="s3"/>
        </w:rPr>
        <w:t>(2014 ж. 1 қаңтардан бастап қолданысқа енгізілді) (</w:t>
      </w:r>
      <w:hyperlink r:id="rId5859" w:anchor="sub_id=2800400" w:history="1">
        <w:r>
          <w:rPr>
            <w:rStyle w:val="a3"/>
            <w:i/>
            <w:iCs/>
          </w:rPr>
          <w:t>бұр.ре</w:t>
        </w:r>
        <w:r>
          <w:rPr>
            <w:rStyle w:val="a3"/>
            <w:i/>
            <w:iCs/>
          </w:rPr>
          <w:t>д.қара</w:t>
        </w:r>
      </w:hyperlink>
      <w:r>
        <w:rPr>
          <w:rStyle w:val="s3"/>
        </w:rPr>
        <w:t>); 2015.03.12. № 432-V ҚР</w:t>
      </w:r>
      <w:r>
        <w:rPr>
          <w:rStyle w:val="s3"/>
        </w:rPr>
        <w:t xml:space="preserve"> </w:t>
      </w:r>
      <w:hyperlink r:id="rId5860" w:anchor="sub_id=280" w:history="1">
        <w:r>
          <w:rPr>
            <w:rStyle w:val="a3"/>
            <w:i/>
            <w:iCs/>
          </w:rPr>
          <w:t>Заңымен</w:t>
        </w:r>
      </w:hyperlink>
      <w:r>
        <w:rPr>
          <w:rStyle w:val="s3"/>
        </w:rPr>
        <w:t xml:space="preserve"> </w:t>
      </w:r>
      <w:r>
        <w:rPr>
          <w:rStyle w:val="s3"/>
        </w:rPr>
        <w:t>(2016 ж. 1 қаңтардан бастап қолданысқа енгізілді) (</w:t>
      </w:r>
      <w:hyperlink r:id="rId5861" w:anchor="sub_id=2800400" w:history="1">
        <w:r>
          <w:rPr>
            <w:rStyle w:val="a3"/>
            <w:i/>
            <w:iCs/>
          </w:rPr>
          <w:t>бұр.ред.қара</w:t>
        </w:r>
      </w:hyperlink>
      <w:r>
        <w:rPr>
          <w:rStyle w:val="s3"/>
        </w:rPr>
        <w:t>) 1) тармақша өзгертілді</w:t>
      </w:r>
    </w:p>
    <w:p w:rsidR="00000000" w:rsidRDefault="00EB742F">
      <w:pPr>
        <w:ind w:firstLine="400"/>
        <w:jc w:val="both"/>
      </w:pPr>
      <w:r>
        <w:rPr>
          <w:rStyle w:val="s0"/>
        </w:rPr>
        <w:t>4. Акциз сомасын есептеу мынадай мөлшерлемелер бойынша жүргізіледі:</w:t>
      </w:r>
    </w:p>
    <w:p w:rsidR="00000000" w:rsidRDefault="00EB742F">
      <w:pPr>
        <w:ind w:firstLine="400"/>
        <w:jc w:val="both"/>
      </w:pPr>
      <w:r>
        <w:rPr>
          <w:rStyle w:val="s0"/>
        </w:rPr>
        <w:t>1) осы Кодекстің</w:t>
      </w:r>
      <w:r>
        <w:rPr>
          <w:rStyle w:val="s0"/>
        </w:rPr>
        <w:t xml:space="preserve"> </w:t>
      </w:r>
      <w:hyperlink w:anchor="sub2790000" w:history="1">
        <w:r>
          <w:rPr>
            <w:rStyle w:val="a3"/>
          </w:rPr>
          <w:t>279-бабының 1) - 4-1), 6), 7), 8) тармақшаларында</w:t>
        </w:r>
      </w:hyperlink>
      <w:r>
        <w:rPr>
          <w:rStyle w:val="s0"/>
        </w:rPr>
        <w:t xml:space="preserve"> </w:t>
      </w:r>
      <w:r>
        <w:rPr>
          <w:rStyle w:val="s0"/>
        </w:rPr>
        <w:t>көрсетілген акцизделетін тауарларға:</w:t>
      </w:r>
    </w:p>
    <w:p w:rsidR="00000000" w:rsidRDefault="00EB742F">
      <w:pPr>
        <w:jc w:val="both"/>
      </w:pPr>
      <w:r>
        <w:rPr>
          <w:rStyle w:val="s3"/>
        </w:rPr>
        <w:t xml:space="preserve">4-тармақтың </w:t>
      </w:r>
      <w:r>
        <w:rPr>
          <w:rStyle w:val="s3"/>
        </w:rPr>
        <w:t>1) тармақшасының 1-18-жолдарының қолданылуы 2016 ж. 1 қаңтарға дейін</w:t>
      </w:r>
      <w:r>
        <w:rPr>
          <w:rStyle w:val="s3"/>
        </w:rPr>
        <w:t xml:space="preserve"> </w:t>
      </w:r>
      <w:hyperlink r:id="rId5862" w:anchor="sub_id=30000" w:history="1">
        <w:r>
          <w:rPr>
            <w:rStyle w:val="a3"/>
            <w:i/>
            <w:iCs/>
          </w:rPr>
          <w:t>тоқтатылды</w:t>
        </w:r>
      </w:hyperlink>
      <w:r>
        <w:rPr>
          <w:rStyle w:val="s3"/>
        </w:rPr>
        <w:t xml:space="preserve"> </w:t>
      </w:r>
    </w:p>
    <w:p w:rsidR="00000000" w:rsidRDefault="00EB742F">
      <w:pPr>
        <w:jc w:val="both"/>
      </w:pPr>
      <w:r>
        <w:rPr>
          <w:rStyle w:val="s3"/>
        </w:rPr>
        <w:t>2013.05.12. № 152-V ҚР Заңының</w:t>
      </w:r>
      <w:r>
        <w:rPr>
          <w:rStyle w:val="s3"/>
        </w:rPr>
        <w:t xml:space="preserve"> </w:t>
      </w:r>
      <w:hyperlink r:id="rId5863" w:anchor="sub_id=80000" w:history="1">
        <w:r>
          <w:rPr>
            <w:rStyle w:val="a3"/>
            <w:i/>
            <w:iCs/>
          </w:rPr>
          <w:t>8-бабына</w:t>
        </w:r>
      </w:hyperlink>
      <w:r>
        <w:rPr>
          <w:rStyle w:val="s3"/>
        </w:rPr>
        <w:t xml:space="preserve"> </w:t>
      </w:r>
      <w:r>
        <w:rPr>
          <w:rStyle w:val="s3"/>
        </w:rPr>
        <w:t>сәйкес 2014 ж. 1 қаңтардан бастап 2015 ж. 1 қаңтарға дейін акциздердің мынадай мөлшерлемелері қолданылады</w:t>
      </w:r>
      <w:r>
        <w:rPr>
          <w:rStyle w:val="s3"/>
        </w:rPr>
        <w:t xml:space="preserve"> </w:t>
      </w:r>
    </w:p>
    <w:p w:rsidR="00000000" w:rsidRDefault="00EB742F">
      <w:pPr>
        <w:jc w:val="both"/>
      </w:pPr>
      <w:r>
        <w:rPr>
          <w:rStyle w:val="s3"/>
        </w:rPr>
        <w:t>2013.05.12. № 152-V ҚР Заңының</w:t>
      </w:r>
      <w:r>
        <w:rPr>
          <w:rStyle w:val="s3"/>
        </w:rPr>
        <w:t xml:space="preserve"> </w:t>
      </w:r>
      <w:hyperlink r:id="rId5864" w:anchor="sub_id=80000" w:history="1">
        <w:r>
          <w:rPr>
            <w:rStyle w:val="a3"/>
            <w:i/>
            <w:iCs/>
          </w:rPr>
          <w:t>8-баб</w:t>
        </w:r>
        <w:r>
          <w:rPr>
            <w:rStyle w:val="a3"/>
            <w:i/>
            <w:iCs/>
          </w:rPr>
          <w:t>ына</w:t>
        </w:r>
      </w:hyperlink>
      <w:r>
        <w:rPr>
          <w:rStyle w:val="s3"/>
        </w:rPr>
        <w:t xml:space="preserve"> </w:t>
      </w:r>
      <w:r>
        <w:rPr>
          <w:rStyle w:val="s3"/>
        </w:rPr>
        <w:t>сәйкес 2015 жылғы 1 қаңтардан бастап 2016 жылғы 1 қаңтарға дейін акциздердің мынадай мөлшерлемелері қолданылады</w:t>
      </w:r>
      <w:r>
        <w:rPr>
          <w:rStyle w:val="s3"/>
        </w:rPr>
        <w:t xml:space="preserve"> </w:t>
      </w:r>
    </w:p>
    <w:p w:rsidR="00000000" w:rsidRDefault="00EB74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57"/>
        <w:gridCol w:w="1464"/>
        <w:gridCol w:w="5304"/>
        <w:gridCol w:w="2146"/>
      </w:tblGrid>
      <w:tr w:rsidR="00000000">
        <w:tc>
          <w:tcPr>
            <w:tcW w:w="3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Рет</w:t>
            </w:r>
          </w:p>
          <w:p w:rsidR="00000000" w:rsidRDefault="00EB742F">
            <w:pPr>
              <w:jc w:val="center"/>
            </w:pPr>
            <w:r>
              <w:rPr>
                <w:rStyle w:val="s0"/>
              </w:rPr>
              <w:t>№</w:t>
            </w:r>
          </w:p>
        </w:tc>
        <w:tc>
          <w:tcPr>
            <w:tcW w:w="7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КО СЭҚ ТН коды</w:t>
            </w:r>
          </w:p>
        </w:tc>
        <w:tc>
          <w:tcPr>
            <w:tcW w:w="27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Акцизделетін тауарлардың</w:t>
            </w:r>
          </w:p>
          <w:p w:rsidR="00000000" w:rsidRDefault="00EB742F">
            <w:pPr>
              <w:jc w:val="center"/>
            </w:pPr>
            <w:r>
              <w:rPr>
                <w:rStyle w:val="s0"/>
              </w:rPr>
              <w:t>түрлері</w:t>
            </w:r>
          </w:p>
        </w:tc>
        <w:tc>
          <w:tcPr>
            <w:tcW w:w="11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Акциз мөлшерлемелері (өлшем бірлігі үшін теңгемен)</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2207-ден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80 көлемд</w:t>
            </w:r>
            <w:r>
              <w:rPr>
                <w:rStyle w:val="s0"/>
              </w:rPr>
              <w:t>iк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немесе пайдаланылатын, белгiленген квоталар шегiнде мемлекеттік медициналық мекемелерге бе</w:t>
            </w:r>
            <w:r>
              <w:rPr>
                <w:rStyle w:val="s0"/>
              </w:rPr>
              <w:t>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600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r>
              <w:rPr>
                <w:rStyle w:val="s0"/>
              </w:rPr>
              <w:t>.</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2207-ден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Денатуратталған отындық этил спирті (этанол) (түссіз емес, ішкі нарықта тұтыну үшін боялған)</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2208-ден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80 көлемдік пайыздан төмен спирт концентрациясы бар денатуратталмаған этил спирті, спирт тұнбалары және өзге де спиртті ішім</w:t>
            </w:r>
            <w:r>
              <w:rPr>
                <w:rStyle w:val="s0"/>
              </w:rPr>
              <w:t>діктер (алкоголь өнімін, емдік және фармацевтикалық препараттарды өндіру үшін сатылатын немесе пайдаланылатын, белгіленген квоталар шегінде мемлекеттік медициналық мекемелерге берілетін денатуратталмаған этил спиртінен басқа)</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100% спирт</w:t>
            </w:r>
          </w:p>
          <w:p w:rsidR="00000000" w:rsidRDefault="00EB742F">
            <w:r>
              <w:rPr>
                <w:rStyle w:val="s0"/>
              </w:rPr>
              <w:t>750 теңге/литр</w:t>
            </w:r>
            <w:r>
              <w:rPr>
                <w:rStyle w:val="s0"/>
              </w:rPr>
              <w:t xml:space="preserve"> </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2207-ден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Алкоголь өнімін өндіру үшін сатылатын немесе пайдаланылатын 80 көлемдік пайыз немесе одан жоғары спирт концентрациясы бар денатуратталмаған этил спирті</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60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2208-ден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Алкоголь өнімін өндіру үшін сатылатын немесе пайдаланылатын 80 көле</w:t>
            </w:r>
            <w:r>
              <w:rPr>
                <w:rStyle w:val="s0"/>
              </w:rPr>
              <w:t>мдік пайыздан төмен спирт концентрациясы бар денатуратталмаған этил спирті, спирт тұнбалары және өзге де спиртті ішімдіктер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100% спирт</w:t>
            </w:r>
          </w:p>
          <w:p w:rsidR="00000000" w:rsidRDefault="00EB742F">
            <w:r>
              <w:rPr>
                <w:rStyle w:val="s0"/>
              </w:rPr>
              <w:t> </w:t>
            </w:r>
            <w:r>
              <w:rPr>
                <w:rStyle w:val="s0"/>
              </w:rPr>
              <w:t>75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3003,</w:t>
            </w:r>
          </w:p>
          <w:p w:rsidR="00000000" w:rsidRDefault="00EB742F">
            <w:pPr>
              <w:jc w:val="center"/>
            </w:pPr>
            <w:r>
              <w:rPr>
                <w:rStyle w:val="s0"/>
              </w:rPr>
              <w:t>3004-тен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Қазақстан</w:t>
            </w:r>
            <w:r>
              <w:rPr>
                <w:rStyle w:val="s0"/>
              </w:rPr>
              <w:t xml:space="preserve"> Республикасының заңнамасына сәйкес дәрiлiк зат ретiнде тіркелген, құрамында</w:t>
            </w:r>
            <w:r>
              <w:rPr>
                <w:rStyle w:val="s0"/>
              </w:rPr>
              <w:t xml:space="preserve"> спирт бар медициналық мақсаттағы өнім</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100 % спирт </w:t>
            </w:r>
          </w:p>
          <w:p w:rsidR="00000000" w:rsidRDefault="00EB742F">
            <w:r>
              <w:rPr>
                <w:rStyle w:val="s0"/>
              </w:rPr>
              <w:t>500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2208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Алкоголь өнімі (коньяктан, брендиден, шараптардан, шарап материалынан, сыра мен сыра сусынынан басқа)</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100 % спирт</w:t>
            </w:r>
          </w:p>
          <w:p w:rsidR="00000000" w:rsidRDefault="00EB742F">
            <w:r>
              <w:rPr>
                <w:rStyle w:val="s0"/>
              </w:rPr>
              <w:t>1 380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2208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Коньяк, бренди</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100 % спирт</w:t>
            </w:r>
          </w:p>
          <w:p w:rsidR="00000000" w:rsidRDefault="00EB742F">
            <w:r>
              <w:rPr>
                <w:rStyle w:val="s0"/>
              </w:rPr>
              <w:t>250 теңге/лит</w:t>
            </w:r>
            <w:r>
              <w:rPr>
                <w:rStyle w:val="s0"/>
              </w:rPr>
              <w:t>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w:t>
            </w:r>
          </w:p>
        </w:tc>
        <w:tc>
          <w:tcPr>
            <w:tcW w:w="46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2013.05.12. № 152-V ҚР</w:t>
            </w:r>
            <w:r>
              <w:rPr>
                <w:rStyle w:val="s0"/>
              </w:rPr>
              <w:t xml:space="preserve"> </w:t>
            </w:r>
            <w:hyperlink r:id="rId5865" w:anchor="sub_id=280" w:history="1">
              <w:r>
                <w:rPr>
                  <w:rStyle w:val="a3"/>
                </w:rPr>
                <w:t>Заңымен</w:t>
              </w:r>
            </w:hyperlink>
            <w:r>
              <w:rPr>
                <w:rStyle w:val="s0"/>
              </w:rPr>
              <w:t xml:space="preserve"> алып тасталды </w:t>
            </w:r>
            <w:r>
              <w:rPr>
                <w:rStyle w:val="s3"/>
              </w:rPr>
              <w:t>(2016 ж. 1 қаңтардан бастап қолданысқа енгізілді)</w:t>
            </w:r>
            <w:r>
              <w:rPr>
                <w:rStyle w:val="s0"/>
              </w:rPr>
              <w:t xml:space="preserve"> </w:t>
            </w:r>
            <w:r>
              <w:rPr>
                <w:rStyle w:val="s3"/>
              </w:rPr>
              <w:t>(</w:t>
            </w:r>
            <w:hyperlink r:id="rId5866" w:anchor="sub_id=2800400" w:history="1">
              <w:r>
                <w:rPr>
                  <w:rStyle w:val="a3"/>
                  <w:b/>
                  <w:bCs/>
                  <w:i/>
                  <w:iCs/>
                </w:rPr>
                <w:t>бұр.ред.қара</w:t>
              </w:r>
            </w:hyperlink>
            <w:r>
              <w:rPr>
                <w:rStyle w:val="s3"/>
              </w:rPr>
              <w:t>)</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2204, 2205, 2206 00</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Шараптар </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35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2204, 2205,</w:t>
            </w:r>
          </w:p>
          <w:p w:rsidR="00000000" w:rsidRDefault="00EB742F">
            <w:pPr>
              <w:jc w:val="center"/>
            </w:pPr>
            <w:r>
              <w:rPr>
                <w:rStyle w:val="s0"/>
              </w:rPr>
              <w:t>2206 00-ден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Шарап материалы (этил спирті мен алкоголь өнімін өндіру үшін сатылатыннан немесе пайдаланылатыннан басқа)</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170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2204, 2205,</w:t>
            </w:r>
          </w:p>
          <w:p w:rsidR="00000000" w:rsidRDefault="00EB742F">
            <w:pPr>
              <w:jc w:val="center"/>
            </w:pPr>
            <w:r>
              <w:rPr>
                <w:rStyle w:val="s0"/>
              </w:rPr>
              <w:t>2206 00-ден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Эти</w:t>
            </w:r>
            <w:r>
              <w:rPr>
                <w:rStyle w:val="s0"/>
              </w:rPr>
              <w:t>л спирті мен алкоголь өнімін өндіру үшін сатылатын немесе пайдаланылатын шарап материалы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2203 00</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Сыра және сыра сусыны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26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2202 90 100 1</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Құрамындағы</w:t>
            </w:r>
            <w:r>
              <w:rPr>
                <w:rStyle w:val="s0"/>
              </w:rPr>
              <w:t xml:space="preserve"> этил спиртінің көлемі 0,5 пайыздан аспайтын сыра және сыра сусыны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0 теңге/</w:t>
            </w:r>
            <w:r>
              <w:rPr>
                <w:rStyle w:val="s0"/>
              </w:rPr>
              <w:t>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Фильтрлі сигареттер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5000 теңге/</w:t>
            </w:r>
          </w:p>
          <w:p w:rsidR="00000000" w:rsidRDefault="00EB742F">
            <w:r>
              <w:rPr>
                <w:rStyle w:val="s0"/>
              </w:rPr>
              <w:t>1000 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15.</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Фильтрсіз сигареттер, папиростар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5000 теңге/</w:t>
            </w:r>
            <w:r>
              <w:rPr>
                <w:rStyle w:val="s0"/>
              </w:rPr>
              <w:t xml:space="preserve"> </w:t>
            </w:r>
          </w:p>
          <w:p w:rsidR="00000000" w:rsidRDefault="00EB742F">
            <w:r>
              <w:rPr>
                <w:rStyle w:val="s0"/>
              </w:rPr>
              <w:t>1000 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16.</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Сигариллалар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6225 теңге/</w:t>
            </w:r>
          </w:p>
          <w:p w:rsidR="00000000" w:rsidRDefault="00EB742F">
            <w:r>
              <w:rPr>
                <w:rStyle w:val="s0"/>
              </w:rPr>
              <w:t>1000 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17.</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Сигаралар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750 теңге/дана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18.</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2403-тен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Құрамында</w:t>
            </w:r>
            <w:r>
              <w:rPr>
                <w:rStyle w:val="s0"/>
              </w:rPr>
              <w:t xml:space="preserve"> никотин бар ф</w:t>
            </w:r>
            <w:r>
              <w:rPr>
                <w:rStyle w:val="s0"/>
              </w:rPr>
              <w:t>армацевтикалық өнімді қоспағанда, тұтыну ыдысына қатталған және түпкілікті тұтынуға арналған түтіктік, шегетін, шайнайтын, соратын, иіскейтін, қорқорлы және өзге де темекі</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7345 теңге/</w:t>
            </w:r>
          </w:p>
          <w:p w:rsidR="00000000" w:rsidRDefault="00EB742F">
            <w:r>
              <w:rPr>
                <w:rStyle w:val="s0"/>
              </w:rPr>
              <w:t>килограмм</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19.</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2709 00-ден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Шикі мұнай, газ конденсаты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0 теңге/тонна</w:t>
            </w:r>
          </w:p>
        </w:tc>
      </w:tr>
      <w:tr w:rsidR="00000000">
        <w:tc>
          <w:tcPr>
            <w:tcW w:w="34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w:t>
            </w:r>
          </w:p>
          <w:p w:rsidR="00000000" w:rsidRDefault="00EB742F">
            <w:pPr>
              <w:jc w:val="center"/>
            </w:pPr>
            <w:r>
              <w:rPr>
                <w:rStyle w:val="s0"/>
              </w:rPr>
              <w:t>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8702 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112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100 теңге/</w:t>
            </w:r>
          </w:p>
          <w:p w:rsidR="00000000" w:rsidRDefault="00EB742F">
            <w:r>
              <w:rPr>
                <w:rStyle w:val="s0"/>
              </w:rPr>
              <w:t>текше см.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8703 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двигателiнiң көлемi 3000 те</w:t>
            </w:r>
            <w:r>
              <w:rPr>
                <w:rStyle w:val="s0"/>
              </w:rPr>
              <w:t>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tc>
        <w:tc>
          <w:tcPr>
            <w:tcW w:w="0" w:type="auto"/>
            <w:vMerge/>
            <w:tcBorders>
              <w:top w:val="nil"/>
              <w:left w:val="nil"/>
              <w:bottom w:val="single" w:sz="8" w:space="0" w:color="auto"/>
              <w:right w:val="single" w:sz="8" w:space="0" w:color="auto"/>
            </w:tcBorders>
            <w:vAlign w:val="center"/>
            <w:hideMark/>
          </w:tcPr>
          <w:p w:rsidR="00000000" w:rsidRDefault="00EB742F"/>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8704 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двигателiнiң көле</w:t>
            </w:r>
            <w:r>
              <w:rPr>
                <w:rStyle w:val="s0"/>
              </w:rPr>
              <w:t>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 немесе қолмен ба</w:t>
            </w:r>
            <w:r>
              <w:rPr>
                <w:rStyle w:val="s0"/>
              </w:rPr>
              <w:t>сқару адаптерi бар автомобильдерден басқа)</w:t>
            </w:r>
          </w:p>
        </w:tc>
        <w:tc>
          <w:tcPr>
            <w:tcW w:w="0" w:type="auto"/>
            <w:vMerge/>
            <w:tcBorders>
              <w:top w:val="nil"/>
              <w:left w:val="nil"/>
              <w:bottom w:val="single" w:sz="8" w:space="0" w:color="auto"/>
              <w:right w:val="single" w:sz="8" w:space="0" w:color="auto"/>
            </w:tcBorders>
            <w:vAlign w:val="center"/>
            <w:hideMark/>
          </w:tcPr>
          <w:p w:rsidR="00000000" w:rsidRDefault="00EB742F"/>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2403</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Қыздырылатын</w:t>
            </w:r>
            <w:r>
              <w:rPr>
                <w:rStyle w:val="s0"/>
              </w:rPr>
              <w:t xml:space="preserve"> темекісі бар өнім (қыздырылатын темекі таяқшасы, темекісі бар қыздырылатын капсула және тағы басқалар)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0 теңге/1 кг</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3824</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Электронды сигареттерде пайдалануға арналған картридждердегі, р</w:t>
            </w:r>
            <w:r>
              <w:rPr>
                <w:rStyle w:val="s0"/>
              </w:rPr>
              <w:t>езервуарлардағы және басқа да контейнерлердегі сұйықтық</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0 теңге/</w:t>
            </w:r>
          </w:p>
          <w:p w:rsidR="00000000" w:rsidRDefault="00EB742F">
            <w:r>
              <w:rPr>
                <w:rStyle w:val="s0"/>
              </w:rPr>
              <w:t>сұйықтық</w:t>
            </w:r>
            <w:r>
              <w:rPr>
                <w:rStyle w:val="s0"/>
              </w:rPr>
              <w:t xml:space="preserve"> </w:t>
            </w:r>
          </w:p>
          <w:p w:rsidR="00000000" w:rsidRDefault="00EB742F">
            <w:r>
              <w:rPr>
                <w:rStyle w:val="s0"/>
              </w:rPr>
              <w:t xml:space="preserve">миллилитрі </w:t>
            </w:r>
          </w:p>
        </w:tc>
      </w:tr>
    </w:tbl>
    <w:p w:rsidR="00000000" w:rsidRDefault="00EB742F">
      <w:pPr>
        <w:ind w:firstLine="400"/>
        <w:jc w:val="both"/>
      </w:pPr>
      <w:r>
        <w:rPr>
          <w:rStyle w:val="s0"/>
        </w:rPr>
        <w:t> </w:t>
      </w:r>
    </w:p>
    <w:p w:rsidR="00000000" w:rsidRDefault="00EB742F">
      <w:pPr>
        <w:jc w:val="both"/>
      </w:pPr>
      <w:r>
        <w:rPr>
          <w:rStyle w:val="s3"/>
        </w:rPr>
        <w:t>2009.16.11. № 200-ІV ҚР</w:t>
      </w:r>
      <w:r>
        <w:rPr>
          <w:rStyle w:val="s3"/>
        </w:rPr>
        <w:t xml:space="preserve"> </w:t>
      </w:r>
      <w:hyperlink r:id="rId5867" w:anchor="sub_id=3102" w:history="1">
        <w:r>
          <w:rPr>
            <w:rStyle w:val="a3"/>
            <w:i/>
            <w:iCs/>
          </w:rPr>
          <w:t>Заңымен</w:t>
        </w:r>
      </w:hyperlink>
      <w:r>
        <w:rPr>
          <w:rStyle w:val="s3"/>
        </w:rPr>
        <w:t xml:space="preserve"> </w:t>
      </w:r>
      <w:r>
        <w:rPr>
          <w:rStyle w:val="s3"/>
        </w:rPr>
        <w:t>(2010 ж. 1 қаңтардан бастап қолданысқа енгiзiлді) (б</w:t>
      </w:r>
      <w:r>
        <w:rPr>
          <w:rStyle w:val="s3"/>
        </w:rPr>
        <w:t>ұр</w:t>
      </w:r>
      <w:r>
        <w:rPr>
          <w:rStyle w:val="s3"/>
        </w:rPr>
        <w:t>.</w:t>
      </w:r>
      <w:hyperlink r:id="rId5868" w:anchor="sub_id=2800300" w:history="1">
        <w:r>
          <w:rPr>
            <w:rStyle w:val="a3"/>
            <w:i/>
            <w:iCs/>
          </w:rPr>
          <w:t>ред</w:t>
        </w:r>
      </w:hyperlink>
      <w:r>
        <w:rPr>
          <w:rStyle w:val="s3"/>
        </w:rPr>
        <w:t>.қара); 2013.05.12. № 152-V ҚР</w:t>
      </w:r>
      <w:r>
        <w:rPr>
          <w:rStyle w:val="s3"/>
        </w:rPr>
        <w:t xml:space="preserve"> </w:t>
      </w:r>
      <w:hyperlink r:id="rId5869" w:anchor="sub_id=280" w:history="1">
        <w:r>
          <w:rPr>
            <w:rStyle w:val="a3"/>
            <w:i/>
            <w:iCs/>
          </w:rPr>
          <w:t>Заңымен</w:t>
        </w:r>
      </w:hyperlink>
      <w:r>
        <w:rPr>
          <w:rStyle w:val="s3"/>
        </w:rPr>
        <w:t xml:space="preserve"> </w:t>
      </w:r>
      <w:r>
        <w:rPr>
          <w:rStyle w:val="s3"/>
        </w:rPr>
        <w:t>(2009 ж. 1 қаңтардан бастап қолданысқа енгізі</w:t>
      </w:r>
      <w:r>
        <w:rPr>
          <w:rStyle w:val="s3"/>
        </w:rPr>
        <w:t>лді) (</w:t>
      </w:r>
      <w:hyperlink r:id="rId5870" w:anchor="sub_id=2800400" w:history="1">
        <w:r>
          <w:rPr>
            <w:rStyle w:val="a3"/>
            <w:i/>
            <w:iCs/>
          </w:rPr>
          <w:t>бұр.ред.қара</w:t>
        </w:r>
      </w:hyperlink>
      <w:r>
        <w:rPr>
          <w:rStyle w:val="s3"/>
        </w:rPr>
        <w:t>) 2) тармақша өзгертілді; 2014.29.12. № 269-V ҚР</w:t>
      </w:r>
      <w:r>
        <w:rPr>
          <w:rStyle w:val="s3"/>
        </w:rPr>
        <w:t xml:space="preserve"> </w:t>
      </w:r>
      <w:hyperlink r:id="rId5871" w:anchor="sub_id=280" w:history="1">
        <w:r>
          <w:rPr>
            <w:rStyle w:val="a3"/>
            <w:i/>
            <w:iCs/>
          </w:rPr>
          <w:t>Заңымен</w:t>
        </w:r>
      </w:hyperlink>
      <w:r>
        <w:rPr>
          <w:rStyle w:val="s3"/>
        </w:rPr>
        <w:t xml:space="preserve"> </w:t>
      </w:r>
      <w:r>
        <w:rPr>
          <w:rStyle w:val="s3"/>
        </w:rPr>
        <w:t>2) тармақша жаң</w:t>
      </w:r>
      <w:r>
        <w:rPr>
          <w:rStyle w:val="s3"/>
        </w:rPr>
        <w:t>а редакцияда (2015 ж. 1 қаңтардан бастап қолданысқа енгізілді) (</w:t>
      </w:r>
      <w:hyperlink r:id="rId5872" w:anchor="sub_id=2800400" w:history="1">
        <w:r>
          <w:rPr>
            <w:rStyle w:val="a3"/>
            <w:i/>
            <w:iCs/>
          </w:rPr>
          <w:t>бұр.ред.қара</w:t>
        </w:r>
      </w:hyperlink>
      <w:r>
        <w:rPr>
          <w:rStyle w:val="s3"/>
        </w:rPr>
        <w:t xml:space="preserve">) </w:t>
      </w:r>
    </w:p>
    <w:p w:rsidR="00000000" w:rsidRDefault="00EB742F">
      <w:pPr>
        <w:ind w:firstLine="400"/>
        <w:jc w:val="both"/>
      </w:pPr>
      <w:r>
        <w:rPr>
          <w:rStyle w:val="s0"/>
        </w:rPr>
        <w:t>2) осы Кодекстің</w:t>
      </w:r>
      <w:r>
        <w:rPr>
          <w:rStyle w:val="s0"/>
        </w:rPr>
        <w:t xml:space="preserve"> </w:t>
      </w:r>
      <w:hyperlink w:anchor="sub2790005" w:history="1">
        <w:r>
          <w:rPr>
            <w:rStyle w:val="a3"/>
          </w:rPr>
          <w:t>279-бабының 5) тармақшасында</w:t>
        </w:r>
      </w:hyperlink>
      <w:r>
        <w:rPr>
          <w:rStyle w:val="s0"/>
        </w:rPr>
        <w:t xml:space="preserve"> </w:t>
      </w:r>
      <w:r>
        <w:rPr>
          <w:rStyle w:val="s0"/>
        </w:rPr>
        <w:t>көрсетілген а</w:t>
      </w:r>
      <w:r>
        <w:rPr>
          <w:rStyle w:val="s0"/>
        </w:rPr>
        <w:t>кцизделетін тауарларға акциз мөлшерлемелерін Қазақстан Республикасының Үкіметі бекітеді.</w:t>
      </w:r>
    </w:p>
    <w:p w:rsidR="00000000" w:rsidRDefault="00EB742F">
      <w:pPr>
        <w:ind w:firstLine="400"/>
        <w:jc w:val="both"/>
      </w:pPr>
      <w:r>
        <w:rPr>
          <w:rStyle w:val="s0"/>
          <w:i/>
          <w:iCs/>
        </w:rPr>
        <w:t>Ескерту</w:t>
      </w:r>
      <w:r>
        <w:rPr>
          <w:rStyle w:val="s0"/>
        </w:rPr>
        <w:t>: тауарлар номенклатурасы ЕурАзЭҚ СЭҚ ТН кодымен және (немесе) тауар атауымен айқындалады.</w:t>
      </w:r>
    </w:p>
    <w:p w:rsidR="00000000" w:rsidRDefault="00EB742F">
      <w:pPr>
        <w:jc w:val="both"/>
      </w:pPr>
      <w:r>
        <w:t> </w:t>
      </w:r>
    </w:p>
    <w:p w:rsidR="00000000" w:rsidRDefault="00EB742F">
      <w:pPr>
        <w:jc w:val="both"/>
      </w:pPr>
      <w:r>
        <w:t> </w:t>
      </w:r>
    </w:p>
    <w:p w:rsidR="00000000" w:rsidRDefault="00EB742F">
      <w:pPr>
        <w:jc w:val="center"/>
      </w:pPr>
      <w:r>
        <w:rPr>
          <w:rStyle w:val="s1"/>
        </w:rPr>
        <w:t>39-тарау. ҚАЗАҚСТАН РЕСПУБЛИКАСЫНДА ӨНДІРІЛЕТІН, ӨТКІЗІЛЕТІН АКЦИ</w:t>
      </w:r>
      <w:r>
        <w:rPr>
          <w:rStyle w:val="s1"/>
        </w:rPr>
        <w:t>ЗДЕЛЕТІН</w:t>
      </w:r>
      <w:r>
        <w:rPr>
          <w:rStyle w:val="s1"/>
        </w:rPr>
        <w:t xml:space="preserve"> </w:t>
      </w:r>
    </w:p>
    <w:p w:rsidR="00000000" w:rsidRDefault="00EB742F">
      <w:pPr>
        <w:jc w:val="center"/>
      </w:pPr>
      <w:r>
        <w:rPr>
          <w:rStyle w:val="s1"/>
        </w:rPr>
        <w:t>ТАУАРЛАРҒА САЛЫҚ САЛУ</w:t>
      </w:r>
    </w:p>
    <w:p w:rsidR="00000000" w:rsidRDefault="00EB742F">
      <w:pPr>
        <w:jc w:val="both"/>
      </w:pPr>
      <w:r>
        <w:t> </w:t>
      </w:r>
    </w:p>
    <w:p w:rsidR="00000000" w:rsidRDefault="00EB742F">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EB742F">
      <w:pPr>
        <w:ind w:firstLine="400"/>
        <w:jc w:val="both"/>
      </w:pPr>
      <w:r>
        <w:rPr>
          <w:rStyle w:val="s0"/>
        </w:rPr>
        <w:t>1. Мыналар:</w:t>
      </w:r>
    </w:p>
    <w:p w:rsidR="00000000" w:rsidRDefault="00EB742F">
      <w:pPr>
        <w:jc w:val="both"/>
      </w:pPr>
      <w:r>
        <w:rPr>
          <w:rStyle w:val="s3"/>
        </w:rPr>
        <w:t>2011.21.07. № 467-ІV ҚР</w:t>
      </w:r>
      <w:r>
        <w:rPr>
          <w:rStyle w:val="s3"/>
        </w:rPr>
        <w:t xml:space="preserve"> </w:t>
      </w:r>
      <w:hyperlink r:id="rId5873" w:anchor="sub_id=3122" w:history="1">
        <w:r>
          <w:rPr>
            <w:rStyle w:val="a3"/>
            <w:i/>
            <w:iCs/>
          </w:rPr>
          <w:t>Заңымен</w:t>
        </w:r>
      </w:hyperlink>
      <w:r>
        <w:rPr>
          <w:rStyle w:val="s3"/>
        </w:rPr>
        <w:t xml:space="preserve"> </w:t>
      </w:r>
      <w:r>
        <w:rPr>
          <w:rStyle w:val="s3"/>
        </w:rPr>
        <w:t>1) тармақша өзгертілді (2011 ж. 1 шілдеден бастап қолданысқа енгі</w:t>
      </w:r>
      <w:r>
        <w:rPr>
          <w:rStyle w:val="s3"/>
        </w:rPr>
        <w:t>зілді) (</w:t>
      </w:r>
      <w:hyperlink r:id="rId5874" w:anchor="sub_id=2810101" w:history="1">
        <w:r>
          <w:rPr>
            <w:rStyle w:val="a3"/>
            <w:i/>
            <w:iCs/>
          </w:rPr>
          <w:t>бұр.ред.қара</w:t>
        </w:r>
      </w:hyperlink>
      <w:r>
        <w:rPr>
          <w:rStyle w:val="s3"/>
        </w:rPr>
        <w:t xml:space="preserve">) </w:t>
      </w:r>
    </w:p>
    <w:p w:rsidR="00000000" w:rsidRDefault="00EB742F">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EB742F">
      <w:pPr>
        <w:ind w:firstLine="400"/>
        <w:jc w:val="both"/>
      </w:pPr>
      <w:r>
        <w:rPr>
          <w:rStyle w:val="s0"/>
        </w:rPr>
        <w:t>а</w:t>
      </w:r>
      <w:r>
        <w:rPr>
          <w:rStyle w:val="s0"/>
        </w:rPr>
        <w:t>кцизделетін тауарларды өткізуі;</w:t>
      </w:r>
    </w:p>
    <w:p w:rsidR="00000000" w:rsidRDefault="00EB742F">
      <w:pPr>
        <w:ind w:firstLine="400"/>
        <w:jc w:val="both"/>
      </w:pPr>
      <w:r>
        <w:rPr>
          <w:rStyle w:val="s0"/>
        </w:rPr>
        <w:t>акцизделетін тауарларды алыс-берістік негізде қайта өңдеуге беруі;</w:t>
      </w:r>
      <w:r>
        <w:rPr>
          <w:rStyle w:val="s0"/>
        </w:rPr>
        <w:t xml:space="preserve"> </w:t>
      </w:r>
    </w:p>
    <w:p w:rsidR="00000000" w:rsidRDefault="00EB742F">
      <w:pPr>
        <w:ind w:firstLine="400"/>
        <w:jc w:val="both"/>
      </w:pPr>
      <w:r>
        <w:rPr>
          <w:rStyle w:val="s0"/>
        </w:rPr>
        <w:t>алыс-берістік, оның ішінде акцизделетін шикізат пен материалдарды, қайта өңдеу өнімдері болып табылатын акцизделетін тауарларды беруі;</w:t>
      </w:r>
      <w:r>
        <w:rPr>
          <w:rStyle w:val="s0"/>
        </w:rPr>
        <w:t xml:space="preserve"> </w:t>
      </w:r>
    </w:p>
    <w:p w:rsidR="00000000" w:rsidRDefault="00EB742F">
      <w:pPr>
        <w:ind w:firstLine="400"/>
        <w:jc w:val="both"/>
      </w:pPr>
      <w:r>
        <w:rPr>
          <w:rStyle w:val="s0"/>
        </w:rPr>
        <w:t>жарғылық капиталға ж</w:t>
      </w:r>
      <w:r>
        <w:rPr>
          <w:rStyle w:val="s0"/>
        </w:rPr>
        <w:t>арнасы;</w:t>
      </w:r>
      <w:r>
        <w:rPr>
          <w:rStyle w:val="s0"/>
        </w:rPr>
        <w:t xml:space="preserve"> </w:t>
      </w:r>
    </w:p>
    <w:p w:rsidR="00000000" w:rsidRDefault="00EB742F">
      <w:pPr>
        <w:ind w:firstLine="400"/>
        <w:jc w:val="both"/>
      </w:pPr>
      <w:r>
        <w:rPr>
          <w:rStyle w:val="s0"/>
        </w:rPr>
        <w:t>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w:t>
      </w:r>
      <w:r>
        <w:rPr>
          <w:rStyle w:val="s0"/>
        </w:rPr>
        <w:t xml:space="preserve"> </w:t>
      </w:r>
    </w:p>
    <w:p w:rsidR="00000000" w:rsidRDefault="00EB742F">
      <w:pPr>
        <w:ind w:firstLine="400"/>
        <w:jc w:val="both"/>
      </w:pPr>
      <w:r>
        <w:rPr>
          <w:rStyle w:val="s0"/>
        </w:rPr>
        <w:t>өндірушінің</w:t>
      </w:r>
      <w:r>
        <w:rPr>
          <w:rStyle w:val="s0"/>
        </w:rPr>
        <w:t xml:space="preserve"> акцизделетін тауарларды өз</w:t>
      </w:r>
      <w:r>
        <w:rPr>
          <w:rStyle w:val="s0"/>
        </w:rPr>
        <w:t>інің құрылымдық бөлімшелеріне тиеп жөнелтуі;</w:t>
      </w:r>
      <w:r>
        <w:rPr>
          <w:rStyle w:val="s0"/>
        </w:rPr>
        <w:t xml:space="preserve"> </w:t>
      </w:r>
    </w:p>
    <w:p w:rsidR="00000000" w:rsidRDefault="00EB742F">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w:t>
      </w:r>
      <w:r>
        <w:rPr>
          <w:rStyle w:val="s0"/>
        </w:rPr>
        <w:t xml:space="preserve"> </w:t>
      </w:r>
    </w:p>
    <w:p w:rsidR="00000000" w:rsidRDefault="00EB742F">
      <w:pPr>
        <w:ind w:firstLine="400"/>
        <w:jc w:val="both"/>
      </w:pPr>
      <w:r>
        <w:rPr>
          <w:rStyle w:val="s0"/>
        </w:rPr>
        <w:t>өндіруші</w:t>
      </w:r>
      <w:r>
        <w:rPr>
          <w:rStyle w:val="s0"/>
        </w:rPr>
        <w:t xml:space="preserve"> жүзеге асыратын акц</w:t>
      </w:r>
      <w:r>
        <w:rPr>
          <w:rStyle w:val="s0"/>
        </w:rPr>
        <w:t>изделетін тауарларды лицензияда көрсетілген өндіріс мекенжайынан ауыстыруы;</w:t>
      </w:r>
    </w:p>
    <w:p w:rsidR="00000000" w:rsidRDefault="00EB742F">
      <w:pPr>
        <w:ind w:firstLine="400"/>
        <w:jc w:val="both"/>
      </w:pPr>
      <w:r>
        <w:rPr>
          <w:rStyle w:val="s0"/>
        </w:rPr>
        <w:t>2) бензинді (авиациялық бензинді қоспағанда) және дизель отынын көтерме саудада өткізуі;</w:t>
      </w:r>
      <w:r>
        <w:rPr>
          <w:rStyle w:val="s0"/>
        </w:rPr>
        <w:t xml:space="preserve"> </w:t>
      </w:r>
    </w:p>
    <w:p w:rsidR="00000000" w:rsidRDefault="00EB742F">
      <w:pPr>
        <w:ind w:firstLine="400"/>
        <w:jc w:val="both"/>
      </w:pPr>
      <w:r>
        <w:rPr>
          <w:rStyle w:val="s0"/>
        </w:rPr>
        <w:t>3) бензинді (авиациялық бензинді қоспағанда) және дизель отынын бөлшек саудада өткізуі;</w:t>
      </w:r>
      <w:r>
        <w:rPr>
          <w:rStyle w:val="s0"/>
        </w:rPr>
        <w:t xml:space="preserve"> </w:t>
      </w:r>
    </w:p>
    <w:p w:rsidR="00000000" w:rsidRDefault="00EB742F">
      <w:pPr>
        <w:jc w:val="both"/>
      </w:pPr>
      <w:r>
        <w:rPr>
          <w:rStyle w:val="s3"/>
        </w:rPr>
        <w:t>2</w:t>
      </w:r>
      <w:r>
        <w:rPr>
          <w:rStyle w:val="s3"/>
        </w:rPr>
        <w:t>014.07.03. № 177-V ҚР</w:t>
      </w:r>
      <w:r>
        <w:rPr>
          <w:rStyle w:val="s3"/>
        </w:rPr>
        <w:t xml:space="preserve"> </w:t>
      </w:r>
      <w:hyperlink r:id="rId5875" w:anchor="sub_id=281" w:history="1">
        <w:r>
          <w:rPr>
            <w:rStyle w:val="a3"/>
            <w:i/>
            <w:iCs/>
          </w:rPr>
          <w:t>Заңымен</w:t>
        </w:r>
      </w:hyperlink>
      <w:r>
        <w:rPr>
          <w:rStyle w:val="s3"/>
        </w:rPr>
        <w:t xml:space="preserve"> </w:t>
      </w:r>
      <w:r>
        <w:rPr>
          <w:rStyle w:val="s3"/>
        </w:rPr>
        <w:t>4) тармақша жаңа редакцияда (</w:t>
      </w:r>
      <w:hyperlink r:id="rId5876" w:anchor="sub_id=2810104" w:history="1">
        <w:r>
          <w:rPr>
            <w:rStyle w:val="a3"/>
            <w:i/>
            <w:iCs/>
          </w:rPr>
          <w:t>бұр.ред.қара</w:t>
        </w:r>
      </w:hyperlink>
      <w:r>
        <w:rPr>
          <w:rStyle w:val="s3"/>
        </w:rPr>
        <w:t xml:space="preserve">) </w:t>
      </w:r>
    </w:p>
    <w:p w:rsidR="00000000" w:rsidRDefault="00EB742F">
      <w:pPr>
        <w:ind w:firstLine="400"/>
        <w:jc w:val="both"/>
      </w:pPr>
      <w:r>
        <w:rPr>
          <w:rStyle w:val="s0"/>
        </w:rPr>
        <w:t>4) мүліктік масс</w:t>
      </w:r>
      <w:r>
        <w:rPr>
          <w:rStyle w:val="s0"/>
        </w:rPr>
        <w:t>аны, тәркiленген және (немесе) иесiз, мұрагерлiк құқығы бойынша мемлекетке өткен және мемлекет меншiгiне өтеусiз берiлген, акцизделген тауарларды өткiзуі;</w:t>
      </w:r>
    </w:p>
    <w:p w:rsidR="00000000" w:rsidRDefault="00EB742F">
      <w:pPr>
        <w:jc w:val="both"/>
      </w:pPr>
      <w:r>
        <w:rPr>
          <w:rStyle w:val="s3"/>
        </w:rPr>
        <w:t>2010.30.06. № 297-ІV ҚР</w:t>
      </w:r>
      <w:r>
        <w:rPr>
          <w:rStyle w:val="s3"/>
        </w:rPr>
        <w:t xml:space="preserve"> </w:t>
      </w:r>
      <w:hyperlink r:id="rId5877" w:anchor="sub_id=664" w:history="1">
        <w:r>
          <w:rPr>
            <w:rStyle w:val="a3"/>
            <w:i/>
            <w:iCs/>
          </w:rPr>
          <w:t>Заңымен</w:t>
        </w:r>
      </w:hyperlink>
      <w:r>
        <w:rPr>
          <w:rStyle w:val="s3"/>
        </w:rPr>
        <w:t xml:space="preserve"> </w:t>
      </w:r>
      <w:r>
        <w:rPr>
          <w:rStyle w:val="s3"/>
        </w:rPr>
        <w:t>5) тармақша өзгертілді (2010 ж. 1 шілдеден бастап қолданысқа енгізілді) (</w:t>
      </w:r>
      <w:hyperlink r:id="rId5878" w:anchor="sub_id=2810105" w:history="1">
        <w:r>
          <w:rPr>
            <w:rStyle w:val="a3"/>
            <w:i/>
            <w:iCs/>
          </w:rPr>
          <w:t>бұр.ред.қара</w:t>
        </w:r>
      </w:hyperlink>
      <w:r>
        <w:rPr>
          <w:rStyle w:val="s3"/>
        </w:rPr>
        <w:t>)</w:t>
      </w:r>
    </w:p>
    <w:p w:rsidR="00000000" w:rsidRDefault="00EB742F">
      <w:pPr>
        <w:ind w:firstLine="400"/>
        <w:jc w:val="both"/>
      </w:pPr>
      <w:r>
        <w:rPr>
          <w:rStyle w:val="s0"/>
        </w:rPr>
        <w:t>5) акцизделетін тауарлардың бүлінуі, жоғалуы;</w:t>
      </w:r>
    </w:p>
    <w:p w:rsidR="00000000" w:rsidRDefault="00EB742F">
      <w:pPr>
        <w:jc w:val="both"/>
      </w:pPr>
      <w:r>
        <w:rPr>
          <w:rStyle w:val="s3"/>
        </w:rPr>
        <w:t>2010.30.06. № 297-ІV ҚР</w:t>
      </w:r>
      <w:r>
        <w:rPr>
          <w:rStyle w:val="s3"/>
        </w:rPr>
        <w:t xml:space="preserve"> </w:t>
      </w:r>
      <w:hyperlink r:id="rId5879" w:anchor="sub_id=664" w:history="1">
        <w:r>
          <w:rPr>
            <w:rStyle w:val="a3"/>
            <w:i/>
            <w:iCs/>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EB742F">
      <w:pPr>
        <w:ind w:firstLine="400"/>
        <w:jc w:val="both"/>
      </w:pPr>
      <w:r>
        <w:rPr>
          <w:rStyle w:val="s0"/>
        </w:rPr>
        <w:t>6) акцизделетін тауарлардың Қазақстан Республикасының аумағына импорты акциз салынатын объек</w:t>
      </w:r>
      <w:r>
        <w:rPr>
          <w:rStyle w:val="s0"/>
        </w:rPr>
        <w:t>т болып табылады.</w:t>
      </w:r>
    </w:p>
    <w:p w:rsidR="00000000" w:rsidRDefault="00EB742F">
      <w:pPr>
        <w:ind w:firstLine="400"/>
        <w:jc w:val="both"/>
      </w:pPr>
      <w:r>
        <w:rPr>
          <w:rStyle w:val="s0"/>
        </w:rPr>
        <w:t>2. Акциздік маркалардың, есепке алу-бақылау маркаларының бүлінуі, жоғалуы акцизделетін тауарларды өткізу ретінде қарастырылады.</w:t>
      </w:r>
      <w:r>
        <w:rPr>
          <w:rStyle w:val="s0"/>
        </w:rPr>
        <w:t xml:space="preserve"> </w:t>
      </w:r>
    </w:p>
    <w:p w:rsidR="00000000" w:rsidRDefault="00EB742F">
      <w:pPr>
        <w:jc w:val="both"/>
      </w:pPr>
      <w:bookmarkStart w:id="269" w:name="SUB2810300"/>
      <w:bookmarkEnd w:id="269"/>
      <w:r>
        <w:rPr>
          <w:rStyle w:val="s3"/>
        </w:rPr>
        <w:t>2010.30.06. № 297-ІV ҚР</w:t>
      </w:r>
      <w:r>
        <w:rPr>
          <w:rStyle w:val="s3"/>
        </w:rPr>
        <w:t xml:space="preserve"> </w:t>
      </w:r>
      <w:hyperlink r:id="rId5880" w:anchor="sub_id=664" w:history="1">
        <w:r>
          <w:rPr>
            <w:rStyle w:val="a3"/>
            <w:i/>
            <w:iCs/>
          </w:rPr>
          <w:t>Заңым</w:t>
        </w:r>
        <w:r>
          <w:rPr>
            <w:rStyle w:val="a3"/>
            <w:i/>
            <w:iCs/>
          </w:rPr>
          <w:t>ен</w:t>
        </w:r>
      </w:hyperlink>
      <w:r>
        <w:rPr>
          <w:rStyle w:val="s3"/>
        </w:rPr>
        <w:t xml:space="preserve"> </w:t>
      </w:r>
      <w:r>
        <w:rPr>
          <w:rStyle w:val="s3"/>
        </w:rPr>
        <w:t>3-тармақ өзгертілді (2010 ж. 1 шілдеден бастап қолданысқа енгізілді) (</w:t>
      </w:r>
      <w:hyperlink r:id="rId5881" w:anchor="sub_id=2810300" w:history="1">
        <w:r>
          <w:rPr>
            <w:rStyle w:val="a3"/>
            <w:i/>
            <w:iCs/>
          </w:rPr>
          <w:t>бұр.ред.қара</w:t>
        </w:r>
      </w:hyperlink>
      <w:r>
        <w:rPr>
          <w:rStyle w:val="s3"/>
        </w:rPr>
        <w:t>)</w:t>
      </w:r>
    </w:p>
    <w:p w:rsidR="00000000" w:rsidRDefault="00EB742F">
      <w:pPr>
        <w:ind w:firstLine="400"/>
        <w:jc w:val="both"/>
      </w:pPr>
      <w:r>
        <w:rPr>
          <w:rStyle w:val="s0"/>
        </w:rPr>
        <w:t>3. Мыналар:</w:t>
      </w:r>
    </w:p>
    <w:p w:rsidR="00000000" w:rsidRDefault="00EB742F">
      <w:pPr>
        <w:ind w:firstLine="400"/>
        <w:jc w:val="both"/>
      </w:pPr>
      <w:r>
        <w:rPr>
          <w:rStyle w:val="s0"/>
        </w:rPr>
        <w:t>1) егер осы Кодекстің</w:t>
      </w:r>
      <w:r>
        <w:rPr>
          <w:rStyle w:val="s0"/>
        </w:rPr>
        <w:t xml:space="preserve"> </w:t>
      </w:r>
      <w:hyperlink w:anchor="sub2880000" w:history="1">
        <w:r>
          <w:rPr>
            <w:rStyle w:val="a3"/>
          </w:rPr>
          <w:t>288-бабында</w:t>
        </w:r>
      </w:hyperlink>
      <w:r>
        <w:rPr>
          <w:rStyle w:val="s0"/>
        </w:rPr>
        <w:t xml:space="preserve"> </w:t>
      </w:r>
      <w:r>
        <w:rPr>
          <w:rStyle w:val="s0"/>
        </w:rPr>
        <w:t>белг</w:t>
      </w:r>
      <w:r>
        <w:rPr>
          <w:rStyle w:val="s0"/>
        </w:rPr>
        <w:t>іленген талаптарға сай келсе, акцизделетін тауарлардың экспортына;</w:t>
      </w:r>
      <w:r>
        <w:rPr>
          <w:rStyle w:val="s0"/>
        </w:rPr>
        <w:t xml:space="preserve"> </w:t>
      </w:r>
    </w:p>
    <w:p w:rsidR="00000000" w:rsidRDefault="00EB742F">
      <w:pPr>
        <w:jc w:val="both"/>
      </w:pPr>
      <w:r>
        <w:rPr>
          <w:rStyle w:val="s3"/>
        </w:rPr>
        <w:t>2012.10.07. № 36-V ҚР</w:t>
      </w:r>
      <w:r>
        <w:rPr>
          <w:rStyle w:val="s3"/>
        </w:rPr>
        <w:t xml:space="preserve"> </w:t>
      </w:r>
      <w:hyperlink r:id="rId5882" w:anchor="sub_id=700" w:history="1">
        <w:r>
          <w:rPr>
            <w:rStyle w:val="a3"/>
            <w:i/>
            <w:iCs/>
          </w:rPr>
          <w:t>Заңымен</w:t>
        </w:r>
      </w:hyperlink>
      <w:r>
        <w:rPr>
          <w:rStyle w:val="s3"/>
        </w:rPr>
        <w:t xml:space="preserve"> </w:t>
      </w:r>
      <w:r>
        <w:rPr>
          <w:rStyle w:val="s3"/>
        </w:rPr>
        <w:t>2) тармақша жаңа редакцияда (2013 ж. 1 қаңтардан бастап қолданысқа енгізілді)</w:t>
      </w:r>
      <w:r>
        <w:rPr>
          <w:rStyle w:val="s3"/>
        </w:rPr>
        <w:t xml:space="preserve"> (</w:t>
      </w:r>
      <w:hyperlink r:id="rId5883" w:anchor="sub_id=2810302" w:history="1">
        <w:r>
          <w:rPr>
            <w:rStyle w:val="a3"/>
            <w:i/>
            <w:iCs/>
          </w:rPr>
          <w:t>бұр.ред.қара</w:t>
        </w:r>
      </w:hyperlink>
      <w:r>
        <w:rPr>
          <w:rStyle w:val="s3"/>
        </w:rPr>
        <w:t>)</w:t>
      </w:r>
    </w:p>
    <w:p w:rsidR="00000000" w:rsidRDefault="00EB742F">
      <w:pPr>
        <w:ind w:firstLine="400"/>
        <w:jc w:val="both"/>
      </w:pPr>
      <w:r>
        <w:rPr>
          <w:rStyle w:val="s0"/>
        </w:rPr>
        <w:t>2) этил спиртi мен алкоголь өнімін өндiрудi және оның айналымын бақылау жөнiндегi уәкiлеттi мемлекеттiк орган айқындайтын</w:t>
      </w:r>
      <w:r>
        <w:rPr>
          <w:rStyle w:val="s0"/>
        </w:rPr>
        <w:t xml:space="preserve"> </w:t>
      </w:r>
      <w:hyperlink r:id="rId5884" w:history="1">
        <w:r>
          <w:rPr>
            <w:rStyle w:val="a3"/>
          </w:rPr>
          <w:t>квоталар шегiнде</w:t>
        </w:r>
      </w:hyperlink>
      <w:r>
        <w:rPr>
          <w:rStyle w:val="s0"/>
        </w:rPr>
        <w:t>:</w:t>
      </w:r>
    </w:p>
    <w:p w:rsidR="00000000" w:rsidRDefault="00EB742F">
      <w:pPr>
        <w:ind w:firstLine="400"/>
        <w:jc w:val="both"/>
      </w:pPr>
      <w:r>
        <w:rPr>
          <w:rStyle w:val="s0"/>
        </w:rPr>
        <w:t>тиісті қызмет түріне лицензиясы болған жағдайда дәрілік заттарды, медициналық мақсаттағы бұйымдарды өндіру үшін;</w:t>
      </w:r>
    </w:p>
    <w:p w:rsidR="00000000" w:rsidRDefault="00EB742F">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w:t>
      </w:r>
      <w:r>
        <w:rPr>
          <w:rStyle w:val="s0"/>
        </w:rPr>
        <w:t>қтау</w:t>
      </w:r>
      <w:r>
        <w:rPr>
          <w:rStyle w:val="s0"/>
        </w:rPr>
        <w:t xml:space="preserve"> ұйымдарына босатылатын этил спиртіне;</w:t>
      </w:r>
    </w:p>
    <w:p w:rsidR="00000000" w:rsidRDefault="00EB742F">
      <w:pPr>
        <w:jc w:val="both"/>
      </w:pPr>
      <w:r>
        <w:rPr>
          <w:rStyle w:val="s3"/>
        </w:rPr>
        <w:t xml:space="preserve">2009.30.12 № 234-IV </w:t>
      </w:r>
      <w:hyperlink r:id="rId5885" w:anchor="sub_id=281" w:history="1">
        <w:r>
          <w:rPr>
            <w:rStyle w:val="a3"/>
            <w:i/>
            <w:iCs/>
          </w:rPr>
          <w:t>Заңымен</w:t>
        </w:r>
      </w:hyperlink>
      <w:r>
        <w:rPr>
          <w:rStyle w:val="s3"/>
        </w:rPr>
        <w:t xml:space="preserve"> </w:t>
      </w:r>
      <w:r>
        <w:rPr>
          <w:rStyle w:val="s3"/>
        </w:rPr>
        <w:t>3) тармақша өзгертілді (2009 ж. 1 қаңтардан қолданысқа енгiзiлдi) (бұр.</w:t>
      </w:r>
      <w:hyperlink r:id="rId5886" w:anchor="sub_id=2810303" w:history="1">
        <w:r>
          <w:rPr>
            <w:rStyle w:val="a3"/>
            <w:i/>
            <w:iCs/>
          </w:rPr>
          <w:t>ред</w:t>
        </w:r>
      </w:hyperlink>
      <w:r>
        <w:rPr>
          <w:rStyle w:val="s3"/>
        </w:rPr>
        <w:t>.қара)</w:t>
      </w:r>
    </w:p>
    <w:p w:rsidR="00000000" w:rsidRDefault="00EB742F">
      <w:pPr>
        <w:ind w:firstLine="400"/>
        <w:jc w:val="both"/>
      </w:pPr>
      <w:r>
        <w:rPr>
          <w:rStyle w:val="s0"/>
        </w:rPr>
        <w:t>3) жаңа үлгідегі есепке алу-бақылау немесе акциздік маркалармен қайта таңбалауға жататын, осы Кодекстің</w:t>
      </w:r>
      <w:r>
        <w:rPr>
          <w:rStyle w:val="s0"/>
        </w:rPr>
        <w:t xml:space="preserve"> </w:t>
      </w:r>
      <w:hyperlink w:anchor="sub6530000" w:history="1">
        <w:r>
          <w:rPr>
            <w:rStyle w:val="a3"/>
          </w:rPr>
          <w:t>653-бабының 2-тармағында</w:t>
        </w:r>
      </w:hyperlink>
      <w:r>
        <w:rPr>
          <w:rStyle w:val="s0"/>
        </w:rPr>
        <w:t xml:space="preserve"> </w:t>
      </w:r>
      <w:r>
        <w:rPr>
          <w:rStyle w:val="s0"/>
        </w:rPr>
        <w:t>аталған акцизделетін тауарларға,</w:t>
      </w:r>
      <w:r>
        <w:rPr>
          <w:rStyle w:val="s0"/>
        </w:rPr>
        <w:t xml:space="preserve"> егер аталған тауарлар бойынша акциз бұрын төленсе;</w:t>
      </w:r>
    </w:p>
    <w:p w:rsidR="00000000" w:rsidRDefault="00EB742F">
      <w:pPr>
        <w:jc w:val="both"/>
      </w:pPr>
      <w:r>
        <w:rPr>
          <w:rStyle w:val="s3"/>
        </w:rPr>
        <w:t>2010.30.06. № 297-ІV ҚР</w:t>
      </w:r>
      <w:r>
        <w:rPr>
          <w:rStyle w:val="s3"/>
        </w:rPr>
        <w:t xml:space="preserve"> </w:t>
      </w:r>
      <w:hyperlink r:id="rId5887" w:anchor="sub_id=664" w:history="1">
        <w:r>
          <w:rPr>
            <w:rStyle w:val="a3"/>
            <w:i/>
            <w:iCs/>
          </w:rPr>
          <w:t>Заңымен</w:t>
        </w:r>
      </w:hyperlink>
      <w:r>
        <w:rPr>
          <w:rStyle w:val="s3"/>
        </w:rPr>
        <w:t xml:space="preserve"> </w:t>
      </w:r>
      <w:r>
        <w:rPr>
          <w:rStyle w:val="s3"/>
        </w:rPr>
        <w:t>4) тармақша өзгертілді (2010 ж. 1 шілдеден бастап қолданысқа енгізілді) (</w:t>
      </w:r>
      <w:hyperlink r:id="rId5888" w:anchor="sub_id=2810304" w:history="1">
        <w:r>
          <w:rPr>
            <w:rStyle w:val="a3"/>
            <w:i/>
            <w:iCs/>
          </w:rPr>
          <w:t>бұр.ред.қара</w:t>
        </w:r>
      </w:hyperlink>
      <w:r>
        <w:rPr>
          <w:rStyle w:val="s3"/>
        </w:rPr>
        <w:t>)</w:t>
      </w:r>
    </w:p>
    <w:p w:rsidR="00000000" w:rsidRDefault="00EB742F">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EB742F">
      <w:pPr>
        <w:ind w:firstLine="400"/>
        <w:jc w:val="both"/>
      </w:pPr>
      <w:r>
        <w:rPr>
          <w:rStyle w:val="s0"/>
        </w:rPr>
        <w:t> </w:t>
      </w:r>
    </w:p>
    <w:p w:rsidR="00000000" w:rsidRDefault="00EB742F">
      <w:pPr>
        <w:ind w:firstLine="400"/>
        <w:jc w:val="both"/>
      </w:pPr>
      <w:r>
        <w:rPr>
          <w:rStyle w:val="s0"/>
          <w:b/>
          <w:bCs/>
        </w:rPr>
        <w:t>282-бап. Операция жасалған күн</w:t>
      </w:r>
      <w:r>
        <w:rPr>
          <w:rStyle w:val="s0"/>
        </w:rPr>
        <w:t xml:space="preserve"> </w:t>
      </w:r>
    </w:p>
    <w:p w:rsidR="00000000" w:rsidRDefault="00EB742F">
      <w:pPr>
        <w:ind w:firstLine="400"/>
        <w:jc w:val="both"/>
      </w:pPr>
      <w:r>
        <w:rPr>
          <w:rStyle w:val="s0"/>
        </w:rPr>
        <w:t>1. Егер осы бапта өзгеше көзделмесе, барлық жағдайларда акцизделетін тауарларды алушыға тиеп жөнелту (беру) күні операция жасалған күн болып табылады.</w:t>
      </w:r>
      <w:r>
        <w:rPr>
          <w:rStyle w:val="s0"/>
        </w:rPr>
        <w:t xml:space="preserve"> </w:t>
      </w:r>
    </w:p>
    <w:p w:rsidR="00000000" w:rsidRDefault="00EB742F">
      <w:pPr>
        <w:ind w:firstLine="400"/>
        <w:jc w:val="both"/>
      </w:pPr>
      <w:r>
        <w:rPr>
          <w:rStyle w:val="s0"/>
        </w:rPr>
        <w:t>2. Өндіруші өзі өндірген акцизделетін тауарларды өзінің құрылымдық бө</w:t>
      </w:r>
      <w:r>
        <w:rPr>
          <w:rStyle w:val="s0"/>
        </w:rPr>
        <w:t>лімшелер желісі арқылы өткізген жағдайда, тауарларды құрылымдық бөлімшелерге тиеп жөнелткен күн операция жасалған күн болып табылады.</w:t>
      </w:r>
      <w:r>
        <w:rPr>
          <w:rStyle w:val="s0"/>
        </w:rPr>
        <w:t xml:space="preserve"> </w:t>
      </w:r>
    </w:p>
    <w:p w:rsidR="00000000" w:rsidRDefault="00EB742F">
      <w:pPr>
        <w:jc w:val="both"/>
      </w:pPr>
      <w:r>
        <w:rPr>
          <w:rStyle w:val="s3"/>
        </w:rPr>
        <w:t>2010.30.06. № 297-ІV ҚР</w:t>
      </w:r>
      <w:r>
        <w:rPr>
          <w:rStyle w:val="s3"/>
        </w:rPr>
        <w:t xml:space="preserve"> </w:t>
      </w:r>
      <w:hyperlink r:id="rId5889" w:anchor="sub_id=665" w:history="1">
        <w:r>
          <w:rPr>
            <w:rStyle w:val="a3"/>
            <w:i/>
            <w:iCs/>
          </w:rPr>
          <w:t>Заңымен</w:t>
        </w:r>
      </w:hyperlink>
      <w:r>
        <w:rPr>
          <w:rStyle w:val="s3"/>
        </w:rPr>
        <w:t xml:space="preserve"> </w:t>
      </w:r>
      <w:r>
        <w:rPr>
          <w:rStyle w:val="s3"/>
        </w:rPr>
        <w:t>3-тармақ</w:t>
      </w:r>
      <w:r>
        <w:rPr>
          <w:rStyle w:val="s3"/>
        </w:rPr>
        <w:t xml:space="preserve"> жаңа редакцияда (2010 ж. 1 шілдеден бастап қолданысқа енгізілді) (</w:t>
      </w:r>
      <w:hyperlink r:id="rId5890" w:anchor="sub_id=2820300" w:history="1">
        <w:r>
          <w:rPr>
            <w:rStyle w:val="a3"/>
            <w:i/>
            <w:iCs/>
          </w:rPr>
          <w:t>бұр.ред.қара</w:t>
        </w:r>
      </w:hyperlink>
      <w:r>
        <w:rPr>
          <w:rStyle w:val="s3"/>
        </w:rPr>
        <w:t>); 2011.05.07. № 452-IV ҚР</w:t>
      </w:r>
      <w:r>
        <w:rPr>
          <w:rStyle w:val="s3"/>
        </w:rPr>
        <w:t xml:space="preserve"> </w:t>
      </w:r>
      <w:hyperlink r:id="rId5891" w:anchor="sub_id=800" w:history="1">
        <w:r>
          <w:rPr>
            <w:rStyle w:val="a3"/>
            <w:i/>
            <w:iCs/>
          </w:rPr>
          <w:t>Заңымен</w:t>
        </w:r>
      </w:hyperlink>
      <w:r>
        <w:rPr>
          <w:rStyle w:val="s3"/>
        </w:rPr>
        <w:t xml:space="preserve"> </w:t>
      </w:r>
      <w:r>
        <w:rPr>
          <w:rStyle w:val="s3"/>
        </w:rPr>
        <w:t>3-тармақ өзгертілді (2012 ж. 1 қаңтардан бастап қолданысқа енгізілді) (</w:t>
      </w:r>
      <w:hyperlink r:id="rId5892" w:anchor="sub_id=2820300" w:history="1">
        <w:r>
          <w:rPr>
            <w:rStyle w:val="a3"/>
            <w:i/>
            <w:iCs/>
          </w:rPr>
          <w:t>бұр.ред.қара</w:t>
        </w:r>
      </w:hyperlink>
      <w:r>
        <w:rPr>
          <w:rStyle w:val="s3"/>
        </w:rPr>
        <w:t>); 2014.29.09. № 239-V ҚР</w:t>
      </w:r>
      <w:r>
        <w:rPr>
          <w:rStyle w:val="s3"/>
        </w:rPr>
        <w:t xml:space="preserve"> </w:t>
      </w:r>
      <w:hyperlink r:id="rId5893" w:anchor="sub_id=282" w:history="1">
        <w:r>
          <w:rPr>
            <w:rStyle w:val="a3"/>
            <w:i/>
            <w:iCs/>
          </w:rPr>
          <w:t>Заңымен</w:t>
        </w:r>
      </w:hyperlink>
      <w:r>
        <w:rPr>
          <w:rStyle w:val="s3"/>
        </w:rPr>
        <w:t xml:space="preserve"> </w:t>
      </w:r>
      <w:r>
        <w:rPr>
          <w:rStyle w:val="s3"/>
        </w:rPr>
        <w:t>3-тармақ жаңа редакцияда (</w:t>
      </w:r>
      <w:hyperlink r:id="rId5894" w:anchor="sub_id=2820300" w:history="1">
        <w:r>
          <w:rPr>
            <w:rStyle w:val="a3"/>
            <w:i/>
            <w:iCs/>
          </w:rPr>
          <w:t>бұр.ред.қара</w:t>
        </w:r>
      </w:hyperlink>
      <w:r>
        <w:rPr>
          <w:rStyle w:val="s3"/>
        </w:rPr>
        <w:t>); 2014.28.11. № 257-V ҚР</w:t>
      </w:r>
      <w:r>
        <w:rPr>
          <w:rStyle w:val="s3"/>
        </w:rPr>
        <w:t xml:space="preserve"> </w:t>
      </w:r>
      <w:hyperlink r:id="rId5895" w:anchor="sub_id=282" w:history="1">
        <w:r>
          <w:rPr>
            <w:rStyle w:val="a3"/>
            <w:i/>
            <w:iCs/>
          </w:rPr>
          <w:t>Заңымен</w:t>
        </w:r>
      </w:hyperlink>
      <w:r>
        <w:rPr>
          <w:rStyle w:val="s3"/>
        </w:rPr>
        <w:t xml:space="preserve"> </w:t>
      </w:r>
      <w:r>
        <w:rPr>
          <w:rStyle w:val="s3"/>
        </w:rPr>
        <w:t>(2015 ж. 1 қаңтардан бастап қолданысқа енгізілді) (</w:t>
      </w:r>
      <w:hyperlink r:id="rId5896" w:anchor="sub_id=2820300" w:history="1">
        <w:r>
          <w:rPr>
            <w:rStyle w:val="a3"/>
            <w:i/>
            <w:iCs/>
          </w:rPr>
          <w:t>бұр.ред.қара</w:t>
        </w:r>
      </w:hyperlink>
      <w:r>
        <w:rPr>
          <w:rStyle w:val="s3"/>
        </w:rPr>
        <w:t>); 2014.29.12. № 269-V ҚР</w:t>
      </w:r>
      <w:r>
        <w:rPr>
          <w:rStyle w:val="s3"/>
        </w:rPr>
        <w:t xml:space="preserve"> </w:t>
      </w:r>
      <w:hyperlink r:id="rId5897" w:anchor="sub_id=282" w:history="1">
        <w:r>
          <w:rPr>
            <w:rStyle w:val="a3"/>
            <w:i/>
            <w:iCs/>
          </w:rPr>
          <w:t>Заңымен</w:t>
        </w:r>
      </w:hyperlink>
      <w:r>
        <w:rPr>
          <w:rStyle w:val="s3"/>
        </w:rPr>
        <w:t xml:space="preserve"> </w:t>
      </w:r>
      <w:r>
        <w:rPr>
          <w:rStyle w:val="s3"/>
        </w:rPr>
        <w:t>(2015 ж. 1 қаңтардан бастап қолданысқа енгізілді) (</w:t>
      </w:r>
      <w:hyperlink r:id="rId5898" w:anchor="sub_id=2820300" w:history="1">
        <w:r>
          <w:rPr>
            <w:rStyle w:val="a3"/>
            <w:i/>
            <w:iCs/>
          </w:rPr>
          <w:t>бұр.ред.қара</w:t>
        </w:r>
      </w:hyperlink>
      <w:r>
        <w:rPr>
          <w:rStyle w:val="s3"/>
        </w:rPr>
        <w:t>) 3-тармақ өзгертілді</w:t>
      </w:r>
    </w:p>
    <w:p w:rsidR="00000000" w:rsidRDefault="00EB742F">
      <w:pPr>
        <w:ind w:firstLine="400"/>
        <w:jc w:val="both"/>
      </w:pPr>
      <w:r>
        <w:rPr>
          <w:rStyle w:val="s0"/>
        </w:rPr>
        <w:t>3. Алыс-беріс шикізаты болып табылатын акцизде</w:t>
      </w:r>
      <w:r>
        <w:rPr>
          <w:rStyle w:val="s0"/>
        </w:rPr>
        <w:t>летін тауарларды беру кезінде көрсетілген тауарларды мердігерге (өңдеушіге) берген күн операция жасалған күн болып табылады.</w:t>
      </w:r>
    </w:p>
    <w:p w:rsidR="00000000" w:rsidRDefault="00EB742F">
      <w:pPr>
        <w:ind w:firstLine="400"/>
        <w:jc w:val="both"/>
      </w:pPr>
      <w:r>
        <w:rPr>
          <w:rStyle w:val="s0"/>
        </w:rPr>
        <w:t>Алыс-беріс шикізатын қайта өңдеу өнімі болып табылатын, осы Кодекстің</w:t>
      </w:r>
      <w:r>
        <w:rPr>
          <w:rStyle w:val="s0"/>
        </w:rPr>
        <w:t xml:space="preserve"> </w:t>
      </w:r>
      <w:hyperlink w:anchor="sub2790000" w:history="1">
        <w:r>
          <w:rPr>
            <w:rStyle w:val="a3"/>
          </w:rPr>
          <w:t>279-бабының 5) тармақшасында</w:t>
        </w:r>
      </w:hyperlink>
      <w:r>
        <w:rPr>
          <w:rStyle w:val="s0"/>
        </w:rPr>
        <w:t xml:space="preserve"> </w:t>
      </w:r>
      <w:r>
        <w:rPr>
          <w:rStyle w:val="s0"/>
        </w:rPr>
        <w:t>көрсетілген акцизделетін тауарларды дайындау кезінде Қазақстан Республикасының бухгалтерлік есеп пен қаржылық есептілік туралы заңнамасына сәйкес ресімделген құжатта көрсетілген тапсырыс берушіге дайындалған акцизделетін тауарларды беру күні операция жаса</w:t>
      </w:r>
      <w:r>
        <w:rPr>
          <w:rStyle w:val="s0"/>
        </w:rPr>
        <w:t>у күні болып табылады. Қабылдап алу-беру актілерімен расталған, заттай мәндегі акцизделетін тауарларды автомобиль және (немесе) теміржол цистерналарына құю не мұнай берушіге меншік құқығында немесе өзге заңды негіздерде тиесілі оның резервуарына немесе құю</w:t>
      </w:r>
      <w:r>
        <w:rPr>
          <w:rStyle w:val="s0"/>
        </w:rPr>
        <w:t xml:space="preserve"> станцияларына құбыржол бойымен айдау арқылы нақты тиеп-жөнелту тапсырыс берушіге дайындалған акцизделетін тауарларды беру деп түсініледі.</w:t>
      </w:r>
    </w:p>
    <w:p w:rsidR="00000000" w:rsidRDefault="00EB742F">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w:t>
      </w:r>
      <w:r>
        <w:rPr>
          <w:rStyle w:val="s0"/>
        </w:rPr>
        <w:t>сының аумағына Кеден одағына мүше мемлекеттердің аумағынан әкелінген акцизделетін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 есеп</w:t>
      </w:r>
      <w:r>
        <w:rPr>
          <w:rStyle w:val="s0"/>
        </w:rPr>
        <w:t>ке қабылданған және (немесе) тиеп-жөнелтілген күннен бастап екі жылдан аспауға тиіс.</w:t>
      </w:r>
    </w:p>
    <w:p w:rsidR="00000000" w:rsidRDefault="00EB742F">
      <w:pPr>
        <w:ind w:firstLine="400"/>
        <w:jc w:val="both"/>
      </w:pPr>
      <w:r>
        <w:rPr>
          <w:rStyle w:val="s0"/>
        </w:rPr>
        <w:t>Алыс-беріс шикізатын өңдеудің белгіленген мерзімінен асып кеткен жағдайда Қазақстан Республикасының Үкіметі бекіткен мөлшерлемелер бойынша шарттың (келісімшарттың) талапта</w:t>
      </w:r>
      <w:r>
        <w:rPr>
          <w:rStyle w:val="s0"/>
        </w:rPr>
        <w:t>рына сәйкес өңдеу өнімінің болжалды көлемі акциз салу объектісі болып табылады.</w:t>
      </w:r>
    </w:p>
    <w:p w:rsidR="00000000" w:rsidRDefault="00EB742F">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мемле</w:t>
      </w:r>
      <w:r>
        <w:rPr>
          <w:rStyle w:val="s0"/>
        </w:rPr>
        <w:t>кеттік жоспарлау жөніндегі уәкілетті органмен келісу бойынша уәкілетті орган бекіткен</w:t>
      </w:r>
      <w:r>
        <w:rPr>
          <w:rStyle w:val="s0"/>
        </w:rPr>
        <w:t xml:space="preserve"> </w:t>
      </w:r>
      <w:hyperlink w:anchor="sub0" w:history="1">
        <w:r>
          <w:rPr>
            <w:rStyle w:val="a3"/>
          </w:rPr>
          <w:t>тәртіппен</w:t>
        </w:r>
      </w:hyperlink>
      <w:r>
        <w:rPr>
          <w:rStyle w:val="s0"/>
        </w:rPr>
        <w:t>, нысан бойынша және мерзімдерде оның орындалуын ұсынады.</w:t>
      </w:r>
    </w:p>
    <w:p w:rsidR="00000000" w:rsidRDefault="00EB742F">
      <w:pPr>
        <w:ind w:firstLine="400"/>
        <w:jc w:val="both"/>
      </w:pPr>
      <w:r>
        <w:rPr>
          <w:rStyle w:val="s0"/>
        </w:rPr>
        <w:t>4. Акцизделетін тауарларды өздерінің өндірістік мұқтаждарына және акцизделет</w:t>
      </w:r>
      <w:r>
        <w:rPr>
          <w:rStyle w:val="s0"/>
        </w:rPr>
        <w:t>ін тауарларды өзі өндіруі үшін пайдаланған кезде аталған тауарларды осындай пайдалануға берген күн операция жасалған күн болып табылады.</w:t>
      </w:r>
      <w:r>
        <w:rPr>
          <w:rStyle w:val="s0"/>
        </w:rPr>
        <w:t xml:space="preserve"> </w:t>
      </w:r>
    </w:p>
    <w:p w:rsidR="00000000" w:rsidRDefault="00EB742F">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w:t>
      </w:r>
      <w:r>
        <w:rPr>
          <w:rStyle w:val="s0"/>
        </w:rPr>
        <w:t>нзияда көрсетілген өндіріс мекенжайынан ауыстырған күн операция жасалған күн болып табылады.</w:t>
      </w:r>
      <w:r>
        <w:rPr>
          <w:rStyle w:val="s0"/>
        </w:rPr>
        <w:t xml:space="preserve"> </w:t>
      </w:r>
    </w:p>
    <w:p w:rsidR="00000000" w:rsidRDefault="00EB742F">
      <w:pPr>
        <w:jc w:val="both"/>
      </w:pPr>
      <w:r>
        <w:rPr>
          <w:rStyle w:val="s3"/>
        </w:rPr>
        <w:t>2014.18.06. № 210-V ҚР</w:t>
      </w:r>
      <w:r>
        <w:rPr>
          <w:rStyle w:val="s3"/>
        </w:rPr>
        <w:t xml:space="preserve"> </w:t>
      </w:r>
      <w:hyperlink r:id="rId5899" w:anchor="sub_id=200" w:history="1">
        <w:r>
          <w:rPr>
            <w:rStyle w:val="a3"/>
            <w:i/>
            <w:iCs/>
          </w:rPr>
          <w:t>Заңымен</w:t>
        </w:r>
      </w:hyperlink>
      <w:r>
        <w:rPr>
          <w:rStyle w:val="s3"/>
        </w:rPr>
        <w:t xml:space="preserve"> </w:t>
      </w:r>
      <w:r>
        <w:rPr>
          <w:rStyle w:val="s3"/>
        </w:rPr>
        <w:t>6-тармақ өзгертілді (2015 ж. 1 қаңтардан бастап қо</w:t>
      </w:r>
      <w:r>
        <w:rPr>
          <w:rStyle w:val="s3"/>
        </w:rPr>
        <w:t>лданысқа енгiзiлді) (</w:t>
      </w:r>
      <w:hyperlink r:id="rId5900" w:anchor="sub_id=2820600" w:history="1">
        <w:r>
          <w:rPr>
            <w:rStyle w:val="a3"/>
            <w:i/>
            <w:iCs/>
          </w:rPr>
          <w:t>бұр.ред.қара</w:t>
        </w:r>
      </w:hyperlink>
      <w:r>
        <w:rPr>
          <w:rStyle w:val="s3"/>
        </w:rPr>
        <w:t>)</w:t>
      </w:r>
    </w:p>
    <w:p w:rsidR="00000000" w:rsidRDefault="00EB742F">
      <w:pPr>
        <w:ind w:firstLine="400"/>
        <w:jc w:val="both"/>
      </w:pPr>
      <w:r>
        <w:rPr>
          <w:rStyle w:val="s0"/>
        </w:rPr>
        <w:t xml:space="preserve">6. Акцизделетін тауарлар, акциздік маркалар, есепке алу-бақылау маркалары бүлінген жағдайда, бүлінген акцизделетін тауарларды, акциздік </w:t>
      </w:r>
      <w:r>
        <w:rPr>
          <w:rStyle w:val="s0"/>
        </w:rPr>
        <w:t>маркаларды, есепке алу-бақылау маркаларын есептен шығару туралы акт жасалған күн немесе оларды өндірістік процесте одан әрі пайдалану туралы шешім қабылданған күн операция жасалған күн болып табылады.</w:t>
      </w:r>
    </w:p>
    <w:p w:rsidR="00000000" w:rsidRDefault="00EB742F">
      <w:pPr>
        <w:ind w:firstLine="400"/>
        <w:jc w:val="both"/>
      </w:pPr>
      <w:r>
        <w:rPr>
          <w:rStyle w:val="s0"/>
        </w:rPr>
        <w:t>Акцизделетін тауарлар, акциз маркалары, есепке алу-бақы</w:t>
      </w:r>
      <w:r>
        <w:rPr>
          <w:rStyle w:val="s0"/>
        </w:rPr>
        <w:t>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EB742F">
      <w:pPr>
        <w:jc w:val="both"/>
      </w:pPr>
      <w:r>
        <w:rPr>
          <w:rStyle w:val="s3"/>
        </w:rPr>
        <w:t>2010.30.06. № 297-ІV ҚР</w:t>
      </w:r>
      <w:r>
        <w:rPr>
          <w:rStyle w:val="s3"/>
        </w:rPr>
        <w:t xml:space="preserve"> </w:t>
      </w:r>
      <w:hyperlink r:id="rId5901" w:anchor="sub_id=665" w:history="1">
        <w:r>
          <w:rPr>
            <w:rStyle w:val="a3"/>
            <w:i/>
            <w:iCs/>
          </w:rPr>
          <w:t>Заңымен</w:t>
        </w:r>
      </w:hyperlink>
      <w:r>
        <w:rPr>
          <w:rStyle w:val="s3"/>
        </w:rPr>
        <w:t xml:space="preserve"> </w:t>
      </w:r>
      <w:r>
        <w:rPr>
          <w:rStyle w:val="s3"/>
        </w:rPr>
        <w:t>7-тармақпен толықтырылды (2010 ж. 1 шілдеден бастап қолданысқа енгізілді)</w:t>
      </w:r>
      <w:r>
        <w:rPr>
          <w:rStyle w:val="s3"/>
        </w:rPr>
        <w:t xml:space="preserve"> </w:t>
      </w:r>
    </w:p>
    <w:p w:rsidR="00000000" w:rsidRDefault="00EB742F">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w:t>
      </w:r>
      <w:r>
        <w:rPr>
          <w:rStyle w:val="s0"/>
        </w:rPr>
        <w:t>ларды есепке қабылдаған күн операция жасалған күн болып табылады.</w:t>
      </w:r>
    </w:p>
    <w:p w:rsidR="00000000" w:rsidRDefault="00EB742F">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w:t>
      </w:r>
      <w:r>
        <w:rPr>
          <w:rStyle w:val="s0"/>
        </w:rPr>
        <w:t>ның бухгалтерлік есеп пен қаржылық есептілік туралы заңнамасының талаптарына сәйкес кіріске алған күн болып табылады.</w:t>
      </w:r>
    </w:p>
    <w:p w:rsidR="00000000" w:rsidRDefault="00EB742F">
      <w:pPr>
        <w:ind w:firstLine="400"/>
        <w:jc w:val="both"/>
      </w:pPr>
      <w:r>
        <w:rPr>
          <w:rStyle w:val="s0"/>
        </w:rPr>
        <w:t> </w:t>
      </w:r>
    </w:p>
    <w:p w:rsidR="00000000" w:rsidRDefault="00EB742F">
      <w:pPr>
        <w:jc w:val="both"/>
      </w:pPr>
      <w:r>
        <w:rPr>
          <w:rStyle w:val="s3"/>
        </w:rPr>
        <w:t>2010.30.06. № 297-ІV ҚР</w:t>
      </w:r>
      <w:r>
        <w:rPr>
          <w:rStyle w:val="s3"/>
        </w:rPr>
        <w:t xml:space="preserve"> </w:t>
      </w:r>
      <w:hyperlink r:id="rId5902" w:anchor="sub_id=666" w:history="1">
        <w:r>
          <w:rPr>
            <w:rStyle w:val="a3"/>
            <w:i/>
            <w:iCs/>
          </w:rPr>
          <w:t>Заңымен</w:t>
        </w:r>
      </w:hyperlink>
      <w:r>
        <w:rPr>
          <w:rStyle w:val="s3"/>
        </w:rPr>
        <w:t xml:space="preserve"> </w:t>
      </w:r>
      <w:r>
        <w:rPr>
          <w:rStyle w:val="s3"/>
        </w:rPr>
        <w:t>(2010 ж. 1 шілдеден бас</w:t>
      </w:r>
      <w:r>
        <w:rPr>
          <w:rStyle w:val="s3"/>
        </w:rPr>
        <w:t>тап қолданысқа енгізілді) (</w:t>
      </w:r>
      <w:hyperlink r:id="rId5903" w:anchor="sub_id=2830000" w:history="1">
        <w:r>
          <w:rPr>
            <w:rStyle w:val="a3"/>
            <w:i/>
            <w:iCs/>
          </w:rPr>
          <w:t>бұр.ред.қара</w:t>
        </w:r>
      </w:hyperlink>
      <w:r>
        <w:rPr>
          <w:rStyle w:val="s3"/>
        </w:rPr>
        <w:t>); 2013.05.12. № 152-V ҚР</w:t>
      </w:r>
      <w:r>
        <w:rPr>
          <w:rStyle w:val="s3"/>
        </w:rPr>
        <w:t xml:space="preserve"> </w:t>
      </w:r>
      <w:hyperlink r:id="rId5904" w:anchor="sub_id=283" w:history="1">
        <w:r>
          <w:rPr>
            <w:rStyle w:val="a3"/>
            <w:i/>
            <w:iCs/>
          </w:rPr>
          <w:t>Заңымен</w:t>
        </w:r>
      </w:hyperlink>
      <w:r>
        <w:rPr>
          <w:rStyle w:val="s3"/>
        </w:rPr>
        <w:t xml:space="preserve"> </w:t>
      </w:r>
      <w:r>
        <w:rPr>
          <w:rStyle w:val="s3"/>
        </w:rPr>
        <w:t>(2009 ж. 1 қаңтар</w:t>
      </w:r>
      <w:r>
        <w:rPr>
          <w:rStyle w:val="s3"/>
        </w:rPr>
        <w:t>дан бастап қолданысқа енгізілді) (</w:t>
      </w:r>
      <w:hyperlink r:id="rId5905" w:anchor="sub_id=2830000" w:history="1">
        <w:r>
          <w:rPr>
            <w:rStyle w:val="a3"/>
            <w:i/>
            <w:iCs/>
          </w:rPr>
          <w:t>бұр.ред.қара</w:t>
        </w:r>
      </w:hyperlink>
      <w:r>
        <w:rPr>
          <w:rStyle w:val="s3"/>
        </w:rPr>
        <w:t>) 283-бап жаңа редакцияда</w:t>
      </w:r>
    </w:p>
    <w:p w:rsidR="00000000" w:rsidRDefault="00EB742F">
      <w:pPr>
        <w:ind w:left="1200" w:hanging="800"/>
        <w:jc w:val="both"/>
      </w:pPr>
      <w:r>
        <w:rPr>
          <w:rStyle w:val="s1"/>
        </w:rPr>
        <w:t>283-бап. Салық базасы</w:t>
      </w:r>
      <w:r>
        <w:rPr>
          <w:rStyle w:val="s1"/>
        </w:rPr>
        <w:t xml:space="preserve"> </w:t>
      </w:r>
    </w:p>
    <w:p w:rsidR="00000000" w:rsidRDefault="00EB742F">
      <w:pPr>
        <w:ind w:firstLine="400"/>
        <w:jc w:val="both"/>
      </w:pPr>
      <w:r>
        <w:rPr>
          <w:rStyle w:val="s0"/>
        </w:rPr>
        <w:t>Акцизделетін тауарлар бойынша салық базасы өндірілген, өткізілген акцизделет</w:t>
      </w:r>
      <w:r>
        <w:rPr>
          <w:rStyle w:val="s0"/>
        </w:rPr>
        <w:t>ін тауарлардың зат түріндегі көлемі (саны) ретінде айқындалады.</w:t>
      </w:r>
    </w:p>
    <w:p w:rsidR="00000000" w:rsidRDefault="00EB742F">
      <w:pPr>
        <w:ind w:firstLine="400"/>
        <w:jc w:val="both"/>
      </w:pPr>
      <w:r>
        <w:rPr>
          <w:rStyle w:val="s0"/>
        </w:rPr>
        <w:t>Осы Кодекстің</w:t>
      </w:r>
      <w:r>
        <w:rPr>
          <w:rStyle w:val="s0"/>
        </w:rPr>
        <w:t xml:space="preserve"> </w:t>
      </w:r>
      <w:hyperlink w:anchor="sub2790000" w:history="1">
        <w:r>
          <w:rPr>
            <w:rStyle w:val="a3"/>
          </w:rPr>
          <w:t>279-бабы бірінші бөлігінің 5) тармақшасында</w:t>
        </w:r>
      </w:hyperlink>
      <w:r>
        <w:rPr>
          <w:rStyle w:val="s0"/>
        </w:rPr>
        <w:t xml:space="preserve"> </w:t>
      </w:r>
      <w:r>
        <w:rPr>
          <w:rStyle w:val="s0"/>
        </w:rPr>
        <w:t>көрсетілген, алыс-беріс шикізатын өңдеу өнімі болып табылатын акцизделетiн тауарлар бойынша салық баз</w:t>
      </w:r>
      <w:r>
        <w:rPr>
          <w:rStyle w:val="s0"/>
        </w:rPr>
        <w:t>асы берілген акцизделетін тауарлардың зат түріндегі көлемі (саны) ретінде айқындалады.</w:t>
      </w:r>
    </w:p>
    <w:p w:rsidR="00000000" w:rsidRDefault="00EB742F">
      <w:pPr>
        <w:ind w:firstLine="400"/>
        <w:jc w:val="both"/>
      </w:pPr>
      <w:r>
        <w:t> </w:t>
      </w:r>
    </w:p>
    <w:p w:rsidR="00000000" w:rsidRDefault="00EB742F">
      <w:pPr>
        <w:ind w:firstLine="400"/>
        <w:jc w:val="both"/>
      </w:pPr>
      <w:r>
        <w:rPr>
          <w:rStyle w:val="s1"/>
        </w:rPr>
        <w:t>284-бап. Әртүрлі мөлшерлемелер белгіленген жағдайда спирттің барлық түріне және шарап материалына салық салу ерекшеліктері</w:t>
      </w:r>
      <w:r>
        <w:rPr>
          <w:rStyle w:val="s1"/>
        </w:rPr>
        <w:t xml:space="preserve"> </w:t>
      </w:r>
    </w:p>
    <w:p w:rsidR="00000000" w:rsidRDefault="00EB742F">
      <w:pPr>
        <w:ind w:firstLine="400"/>
        <w:jc w:val="both"/>
      </w:pPr>
      <w:r>
        <w:rPr>
          <w:rStyle w:val="s0"/>
        </w:rPr>
        <w:t>1. Осы Кодекстің</w:t>
      </w:r>
      <w:r>
        <w:rPr>
          <w:rStyle w:val="s0"/>
        </w:rPr>
        <w:t xml:space="preserve"> </w:t>
      </w:r>
      <w:hyperlink w:anchor="sub2800300" w:history="1">
        <w:r>
          <w:rPr>
            <w:rStyle w:val="a3"/>
          </w:rPr>
          <w:t>280-бабының 3-тармағына</w:t>
        </w:r>
      </w:hyperlink>
      <w:r>
        <w:rPr>
          <w:rStyle w:val="s0"/>
        </w:rPr>
        <w:t xml:space="preserve"> </w:t>
      </w:r>
      <w:r>
        <w:rPr>
          <w:rStyle w:val="s0"/>
        </w:rPr>
        <w:t>сәйкес спирттің барлық түріне және шарап материалына әртүрлі акциз мөлшерлемелері белгіленген жағдайда, салық базасы сол бір мөлшерлемемен салық салынатын операциялар бойынша жеке айқындалады.</w:t>
      </w:r>
      <w:r>
        <w:rPr>
          <w:rStyle w:val="s0"/>
        </w:rPr>
        <w:t xml:space="preserve"> </w:t>
      </w:r>
    </w:p>
    <w:p w:rsidR="00000000" w:rsidRDefault="00EB742F">
      <w:pPr>
        <w:ind w:firstLine="400"/>
        <w:jc w:val="both"/>
      </w:pPr>
      <w:r>
        <w:rPr>
          <w:rStyle w:val="s0"/>
        </w:rPr>
        <w:t xml:space="preserve">2. Алкоголь өнімін өндірушілер </w:t>
      </w:r>
      <w:r>
        <w:rPr>
          <w:rStyle w:val="s0"/>
        </w:rPr>
        <w:t>базалық мөлшерлемеден төмен акцизбен сатып алған спирт пен шарап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w:t>
      </w:r>
      <w:r>
        <w:rPr>
          <w:rStyle w:val="s0"/>
        </w:rPr>
        <w:t>ын тұлғаларға өткізілетін спирттің барлық түрі және шарап материалы үшін белгіленген акциздің базалық мөлшерлемесі бойынша қайта есептеліп, бюджетке төленуге жатады. Қайта есептеуді және акциз төлеуді спирт пен шарап материалын алушы жүргізеді.</w:t>
      </w:r>
      <w:r>
        <w:rPr>
          <w:rStyle w:val="s0"/>
        </w:rPr>
        <w:t xml:space="preserve"> </w:t>
      </w:r>
    </w:p>
    <w:p w:rsidR="00000000" w:rsidRDefault="00EB742F">
      <w:pPr>
        <w:ind w:firstLine="400"/>
        <w:jc w:val="both"/>
      </w:pPr>
      <w:r>
        <w:rPr>
          <w:rStyle w:val="s0"/>
        </w:rPr>
        <w:t>3. Осы бап</w:t>
      </w:r>
      <w:r>
        <w:rPr>
          <w:rStyle w:val="s0"/>
        </w:rPr>
        <w:t>тың 2-тармағының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w:t>
      </w:r>
      <w:r>
        <w:rPr>
          <w:rStyle w:val="s0"/>
        </w:rPr>
        <w:t xml:space="preserve"> мемлекеттік медициналық мекемелер осы спирт бойынша акциз төлеушілер болып табылады.</w:t>
      </w:r>
    </w:p>
    <w:p w:rsidR="00000000" w:rsidRDefault="00EB742F">
      <w:pPr>
        <w:ind w:firstLine="400"/>
        <w:jc w:val="both"/>
      </w:pPr>
      <w:r>
        <w:rPr>
          <w:rStyle w:val="s0"/>
          <w:b/>
          <w:bCs/>
        </w:rPr>
        <w:t> </w:t>
      </w:r>
    </w:p>
    <w:p w:rsidR="00000000" w:rsidRDefault="00EB742F">
      <w:pPr>
        <w:ind w:firstLine="400"/>
        <w:jc w:val="both"/>
      </w:pPr>
      <w:r>
        <w:rPr>
          <w:rStyle w:val="s0"/>
          <w:b/>
          <w:bCs/>
        </w:rPr>
        <w:t>285-бап</w:t>
      </w:r>
      <w:r>
        <w:rPr>
          <w:rStyle w:val="s0"/>
        </w:rPr>
        <w:t xml:space="preserve">. </w:t>
      </w:r>
      <w:r>
        <w:rPr>
          <w:rStyle w:val="s0"/>
          <w:b/>
          <w:bCs/>
        </w:rPr>
        <w:t>Акцизделетін тауарлардың бүлінуі, жоғалуы</w:t>
      </w:r>
      <w:r>
        <w:rPr>
          <w:rStyle w:val="s0"/>
          <w:b/>
          <w:bCs/>
        </w:rPr>
        <w:t xml:space="preserve"> </w:t>
      </w:r>
    </w:p>
    <w:p w:rsidR="00000000" w:rsidRDefault="00EB742F">
      <w:pPr>
        <w:jc w:val="both"/>
      </w:pPr>
      <w:r>
        <w:rPr>
          <w:rStyle w:val="s3"/>
        </w:rPr>
        <w:t>2010.30.06. № 297-ІV ҚР</w:t>
      </w:r>
      <w:r>
        <w:rPr>
          <w:rStyle w:val="s3"/>
        </w:rPr>
        <w:t xml:space="preserve"> </w:t>
      </w:r>
      <w:hyperlink r:id="rId5906" w:anchor="sub_id=667" w:history="1">
        <w:r>
          <w:rPr>
            <w:rStyle w:val="a3"/>
            <w:i/>
            <w:iCs/>
          </w:rPr>
          <w:t>Заңымен</w:t>
        </w:r>
      </w:hyperlink>
      <w:r>
        <w:rPr>
          <w:rStyle w:val="s3"/>
        </w:rPr>
        <w:t xml:space="preserve"> </w:t>
      </w:r>
      <w:r>
        <w:rPr>
          <w:rStyle w:val="s3"/>
        </w:rPr>
        <w:t>1-т</w:t>
      </w:r>
      <w:r>
        <w:rPr>
          <w:rStyle w:val="s3"/>
        </w:rPr>
        <w:t>армақ өзгертілді (2010 ж. 1 шілдеден бастап қолданысқа енгізілді) (</w:t>
      </w:r>
      <w:hyperlink r:id="rId5907" w:anchor="sub_id=2850100" w:history="1">
        <w:r>
          <w:rPr>
            <w:rStyle w:val="a3"/>
            <w:i/>
            <w:iCs/>
          </w:rPr>
          <w:t>бұр.ред.қара</w:t>
        </w:r>
      </w:hyperlink>
      <w:r>
        <w:rPr>
          <w:rStyle w:val="s3"/>
        </w:rPr>
        <w:t>)</w:t>
      </w:r>
    </w:p>
    <w:p w:rsidR="00000000" w:rsidRDefault="00EB742F">
      <w:pPr>
        <w:ind w:firstLine="400"/>
        <w:jc w:val="both"/>
      </w:pPr>
      <w:r>
        <w:rPr>
          <w:rStyle w:val="s0"/>
        </w:rPr>
        <w:t>1. Төтенше оқиғалар салдарынан болған жағдайларды қоспағанда, Қазақстан Республикасының ау</w:t>
      </w:r>
      <w:r>
        <w:rPr>
          <w:rStyle w:val="s0"/>
        </w:rPr>
        <w:t>мағында өндiрiлген және Қазақстан Республикасының аумағына Кеден одағына мүше мемлекеттердің аумағынан импортталатын акцизделетін тауарлар бүлінген, жоғалған кезде акциз толық мөлшерде төленеді.</w:t>
      </w:r>
      <w:r>
        <w:rPr>
          <w:rStyle w:val="s0"/>
        </w:rPr>
        <w:t xml:space="preserve"> </w:t>
      </w:r>
    </w:p>
    <w:p w:rsidR="00000000" w:rsidRDefault="00EB742F">
      <w:pPr>
        <w:ind w:firstLine="400"/>
        <w:jc w:val="both"/>
      </w:pPr>
      <w:r>
        <w:rPr>
          <w:rStyle w:val="s0"/>
        </w:rPr>
        <w:t>Осы ереже одан әрі өткізу үшін сатып алынған бензин (авиация</w:t>
      </w:r>
      <w:r>
        <w:rPr>
          <w:rStyle w:val="s0"/>
        </w:rPr>
        <w:t>лық бензинді қоспағанда), дизель отыны бүлінген, жоғалған жағдайда да қолданылады.</w:t>
      </w:r>
      <w:r>
        <w:rPr>
          <w:rStyle w:val="s0"/>
        </w:rPr>
        <w:t xml:space="preserve"> </w:t>
      </w:r>
    </w:p>
    <w:p w:rsidR="00000000" w:rsidRDefault="00EB742F">
      <w:pPr>
        <w:ind w:firstLine="400"/>
        <w:jc w:val="both"/>
      </w:pPr>
      <w:r>
        <w:rPr>
          <w:rStyle w:val="s0"/>
        </w:rPr>
        <w:t>2. Осы баптың мақсаттары үшін:</w:t>
      </w:r>
    </w:p>
    <w:p w:rsidR="00000000" w:rsidRDefault="00EB742F">
      <w:pPr>
        <w:jc w:val="both"/>
      </w:pPr>
      <w:r>
        <w:rPr>
          <w:rStyle w:val="s3"/>
        </w:rPr>
        <w:t>2010.30.06. № 297-ІV ҚР</w:t>
      </w:r>
      <w:r>
        <w:rPr>
          <w:rStyle w:val="s3"/>
        </w:rPr>
        <w:t xml:space="preserve"> </w:t>
      </w:r>
      <w:hyperlink r:id="rId5908" w:anchor="sub_id=667" w:history="1">
        <w:r>
          <w:rPr>
            <w:rStyle w:val="a3"/>
            <w:i/>
            <w:iCs/>
          </w:rPr>
          <w:t>Заңымен</w:t>
        </w:r>
      </w:hyperlink>
      <w:r>
        <w:rPr>
          <w:rStyle w:val="s3"/>
        </w:rPr>
        <w:t xml:space="preserve"> </w:t>
      </w:r>
      <w:r>
        <w:rPr>
          <w:rStyle w:val="s3"/>
        </w:rPr>
        <w:t>1) тармақша өзгертілді (2010</w:t>
      </w:r>
      <w:r>
        <w:rPr>
          <w:rStyle w:val="s3"/>
        </w:rPr>
        <w:t xml:space="preserve"> ж. 1 шілдеден бастап қолданысқа енгізілді) (</w:t>
      </w:r>
      <w:hyperlink r:id="rId5909" w:anchor="sub_id=2850201" w:history="1">
        <w:r>
          <w:rPr>
            <w:rStyle w:val="a3"/>
            <w:i/>
            <w:iCs/>
          </w:rPr>
          <w:t>бұр.ред.қара</w:t>
        </w:r>
      </w:hyperlink>
      <w:r>
        <w:rPr>
          <w:rStyle w:val="s3"/>
        </w:rPr>
        <w:t>)</w:t>
      </w:r>
    </w:p>
    <w:p w:rsidR="00000000" w:rsidRDefault="00EB742F">
      <w:pPr>
        <w:ind w:firstLine="400"/>
        <w:jc w:val="both"/>
      </w:pPr>
      <w:r>
        <w:rPr>
          <w:rStyle w:val="s0"/>
        </w:rPr>
        <w:t>1) тауардың барлық немесе жекелеген сапасының, (қасиетінің) оның ішінде оны өндірудің барлық технологиялық сатыл</w:t>
      </w:r>
      <w:r>
        <w:rPr>
          <w:rStyle w:val="s0"/>
        </w:rPr>
        <w:t>арында нашарлауы акцизделетін өнімнің бүлінуі деп түсініледі;</w:t>
      </w:r>
    </w:p>
    <w:p w:rsidR="00000000" w:rsidRDefault="00EB742F">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EB742F">
      <w:pPr>
        <w:ind w:firstLine="400"/>
        <w:jc w:val="both"/>
      </w:pPr>
      <w:r>
        <w:rPr>
          <w:rStyle w:val="s0"/>
        </w:rPr>
        <w:t>Салық төлеуші Қазақстан Республик</w:t>
      </w:r>
      <w:r>
        <w:rPr>
          <w:rStyle w:val="s0"/>
        </w:rPr>
        <w:t>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EB742F">
      <w:pPr>
        <w:ind w:firstLine="400"/>
        <w:jc w:val="both"/>
      </w:pPr>
      <w:r>
        <w:rPr>
          <w:rStyle w:val="s0"/>
        </w:rPr>
        <w:t> </w:t>
      </w:r>
    </w:p>
    <w:p w:rsidR="00000000" w:rsidRDefault="00EB742F">
      <w:pPr>
        <w:jc w:val="both"/>
      </w:pPr>
      <w:r>
        <w:rPr>
          <w:rStyle w:val="s3"/>
        </w:rPr>
        <w:t>2014.18.06. № 210-V Қ</w:t>
      </w:r>
      <w:r>
        <w:rPr>
          <w:rStyle w:val="s3"/>
        </w:rPr>
        <w:t>Р</w:t>
      </w:r>
      <w:r>
        <w:rPr>
          <w:rStyle w:val="s3"/>
        </w:rPr>
        <w:t xml:space="preserve"> </w:t>
      </w:r>
      <w:hyperlink r:id="rId5910" w:anchor="sub_id=286" w:history="1">
        <w:r>
          <w:rPr>
            <w:rStyle w:val="a3"/>
            <w:i/>
            <w:iCs/>
          </w:rPr>
          <w:t>Заңымен</w:t>
        </w:r>
      </w:hyperlink>
      <w:r>
        <w:rPr>
          <w:rStyle w:val="s3"/>
        </w:rPr>
        <w:t xml:space="preserve"> </w:t>
      </w:r>
      <w:r>
        <w:rPr>
          <w:rStyle w:val="s3"/>
        </w:rPr>
        <w:t>286-бап жаңа редакцияда (2015 ж. 1 қаңтардан бастап қолданысқа енгiзiлді) (</w:t>
      </w:r>
      <w:hyperlink r:id="rId5911" w:anchor="sub_id=2860000" w:history="1">
        <w:r>
          <w:rPr>
            <w:rStyle w:val="a3"/>
            <w:i/>
            <w:iCs/>
          </w:rPr>
          <w:t>бұр.ре</w:t>
        </w:r>
        <w:r>
          <w:rPr>
            <w:rStyle w:val="a3"/>
            <w:i/>
            <w:iCs/>
          </w:rPr>
          <w:t>д.қара</w:t>
        </w:r>
      </w:hyperlink>
      <w:r>
        <w:rPr>
          <w:rStyle w:val="s3"/>
        </w:rPr>
        <w:t>)</w:t>
      </w:r>
    </w:p>
    <w:p w:rsidR="00000000" w:rsidRDefault="00EB742F">
      <w:pPr>
        <w:ind w:left="1200" w:hanging="800"/>
        <w:jc w:val="both"/>
      </w:pPr>
      <w:r>
        <w:rPr>
          <w:rStyle w:val="s1"/>
        </w:rPr>
        <w:t>286-бап. Акциздік маркалардың, есепке алу-бақылау маркаларының бүлiнуi, жоғалуы</w:t>
      </w:r>
    </w:p>
    <w:p w:rsidR="00000000" w:rsidRDefault="00EB742F">
      <w:pPr>
        <w:ind w:firstLine="400"/>
        <w:jc w:val="both"/>
      </w:pPr>
      <w:r>
        <w:rPr>
          <w:rStyle w:val="s0"/>
        </w:rPr>
        <w:t>1. Егер осы бапта өзгеше көзделмесе, акциздік маркалар, есепке алу-бақылау маркалары бүлінген, жоғалған кезде акциз мәлімделген ассортимент мөлшерінде төленеді.</w:t>
      </w:r>
    </w:p>
    <w:p w:rsidR="00000000" w:rsidRDefault="00EB742F">
      <w:pPr>
        <w:ind w:firstLine="400"/>
        <w:jc w:val="both"/>
      </w:pPr>
      <w:r>
        <w:rPr>
          <w:rStyle w:val="s0"/>
        </w:rPr>
        <w:t>Осы Ко</w:t>
      </w:r>
      <w:r>
        <w:rPr>
          <w:rStyle w:val="s0"/>
        </w:rPr>
        <w:t>декстің</w:t>
      </w:r>
      <w:r>
        <w:rPr>
          <w:rStyle w:val="s0"/>
        </w:rPr>
        <w:t xml:space="preserve"> </w:t>
      </w:r>
      <w:hyperlink w:anchor="sub6530000" w:history="1">
        <w:r>
          <w:rPr>
            <w:rStyle w:val="a3"/>
          </w:rPr>
          <w:t>653-бабына</w:t>
        </w:r>
      </w:hyperlink>
      <w:r>
        <w:rPr>
          <w:rStyle w:val="s0"/>
        </w:rPr>
        <w:t xml:space="preserve"> </w:t>
      </w:r>
      <w:r>
        <w:rPr>
          <w:rStyle w:val="s0"/>
        </w:rPr>
        <w:t>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w:t>
      </w:r>
      <w:r>
        <w:rPr>
          <w:rStyle w:val="s0"/>
        </w:rPr>
        <w:t>н белгіленген мөлшерлемелер негізінде жүргізіледі.</w:t>
      </w:r>
    </w:p>
    <w:p w:rsidR="00000000" w:rsidRDefault="00EB742F">
      <w:pPr>
        <w:ind w:firstLine="400"/>
        <w:jc w:val="both"/>
      </w:pPr>
      <w:r>
        <w:rPr>
          <w:rStyle w:val="s0"/>
        </w:rPr>
        <w:t>2. Темекі бұйымдарының импорты кезінде берілген акциздік маркалар мен есепке алу-бақылау маркалары бүлiнген, жоғалған кезде төленген акциз сомалары мынадай жағдайларда:</w:t>
      </w:r>
    </w:p>
    <w:p w:rsidR="00000000" w:rsidRDefault="00EB742F">
      <w:pPr>
        <w:ind w:firstLine="400"/>
        <w:jc w:val="both"/>
      </w:pPr>
      <w:r>
        <w:rPr>
          <w:rStyle w:val="s0"/>
        </w:rPr>
        <w:t>1) акциздік маркалар, есепке алу-бақ</w:t>
      </w:r>
      <w:r>
        <w:rPr>
          <w:rStyle w:val="s0"/>
        </w:rPr>
        <w:t>ылау маркалары төтенше жағдайлар салдарынан бүлінсе, жоғалса;</w:t>
      </w:r>
    </w:p>
    <w:p w:rsidR="00000000" w:rsidRDefault="00EB742F">
      <w:pPr>
        <w:ind w:firstLine="400"/>
        <w:jc w:val="both"/>
      </w:pPr>
      <w:r>
        <w:rPr>
          <w:rStyle w:val="s0"/>
        </w:rPr>
        <w:t>2) бүлiнген акциздік маркаларды, есепке алу-бақылау маркаларын салық органдары жоюға жасалған есептен шығару актiсi негiзiнде қабылдаса, қайта есептеуге жатады.</w:t>
      </w:r>
    </w:p>
    <w:p w:rsidR="00000000" w:rsidRDefault="00EB742F">
      <w:pPr>
        <w:ind w:firstLine="400"/>
        <w:jc w:val="both"/>
      </w:pPr>
      <w:r>
        <w:rPr>
          <w:rStyle w:val="s0"/>
        </w:rPr>
        <w:t>3. Отандық өндірілген темекі бұйы</w:t>
      </w:r>
      <w:r>
        <w:rPr>
          <w:rStyle w:val="s0"/>
        </w:rPr>
        <w:t>мдарына берілген акциздік маркалар бүлiнген, жоғалған кезде мынадай жағдайларда:</w:t>
      </w:r>
    </w:p>
    <w:p w:rsidR="00000000" w:rsidRDefault="00EB742F">
      <w:pPr>
        <w:ind w:firstLine="400"/>
        <w:jc w:val="both"/>
      </w:pPr>
      <w:r>
        <w:rPr>
          <w:rStyle w:val="s0"/>
        </w:rPr>
        <w:t>1) акциздік маркалар төтенше жағдайлар салдарынан бүлінсе, жоғалса;</w:t>
      </w:r>
    </w:p>
    <w:p w:rsidR="00000000" w:rsidRDefault="00EB742F">
      <w:pPr>
        <w:ind w:firstLine="400"/>
        <w:jc w:val="both"/>
      </w:pPr>
      <w:r>
        <w:rPr>
          <w:rStyle w:val="s0"/>
        </w:rPr>
        <w:t>2) бүлінген акциздік маркаларды салық органдары жоюға жасалған есептен шығару актісі негізінде қабылдаса, а</w:t>
      </w:r>
      <w:r>
        <w:rPr>
          <w:rStyle w:val="s0"/>
        </w:rPr>
        <w:t>кциз төленбейді.</w:t>
      </w:r>
    </w:p>
    <w:p w:rsidR="00000000" w:rsidRDefault="00EB742F">
      <w:pPr>
        <w:ind w:firstLine="400"/>
        <w:jc w:val="both"/>
      </w:pPr>
      <w:r>
        <w:rPr>
          <w:rStyle w:val="s0"/>
          <w:b/>
          <w:bCs/>
        </w:rPr>
        <w:t> </w:t>
      </w:r>
    </w:p>
    <w:p w:rsidR="00000000" w:rsidRDefault="00EB742F">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w:t>
      </w:r>
      <w:r>
        <w:rPr>
          <w:rStyle w:val="s0"/>
          <w:b/>
          <w:bCs/>
        </w:rPr>
        <w:t>мен дизель отынын көтерме және бөлшек саудадаөткізуге жатқызу өлшемдері</w:t>
      </w:r>
      <w:r>
        <w:rPr>
          <w:rStyle w:val="s0"/>
          <w:b/>
          <w:bCs/>
        </w:rPr>
        <w:t xml:space="preserve"> </w:t>
      </w:r>
    </w:p>
    <w:p w:rsidR="00000000" w:rsidRDefault="00EB742F">
      <w:pPr>
        <w:jc w:val="both"/>
      </w:pPr>
      <w:r>
        <w:rPr>
          <w:rStyle w:val="s3"/>
        </w:rPr>
        <w:t>2011.21.07. № 467-ІV ҚР</w:t>
      </w:r>
      <w:r>
        <w:rPr>
          <w:rStyle w:val="s3"/>
        </w:rPr>
        <w:t xml:space="preserve"> </w:t>
      </w:r>
      <w:hyperlink r:id="rId5912" w:anchor="sub_id=3123" w:history="1">
        <w:r>
          <w:rPr>
            <w:rStyle w:val="a3"/>
            <w:i/>
            <w:iCs/>
          </w:rPr>
          <w:t>Заңымен</w:t>
        </w:r>
      </w:hyperlink>
      <w:r>
        <w:rPr>
          <w:rStyle w:val="s3"/>
        </w:rPr>
        <w:t xml:space="preserve"> </w:t>
      </w:r>
      <w:r>
        <w:rPr>
          <w:rStyle w:val="s3"/>
        </w:rPr>
        <w:t>(2011 жылғы 1 шілдеден бастап қолданысқа енгізілді) (</w:t>
      </w:r>
      <w:hyperlink r:id="rId5913" w:anchor="sub_id=2870100" w:history="1">
        <w:r>
          <w:rPr>
            <w:rStyle w:val="a3"/>
            <w:i/>
            <w:iCs/>
          </w:rPr>
          <w:t>бұр.ред.қара</w:t>
        </w:r>
      </w:hyperlink>
      <w:r>
        <w:rPr>
          <w:rStyle w:val="s3"/>
        </w:rPr>
        <w:t>); 2013.05.12. № 152-V ҚР</w:t>
      </w:r>
      <w:r>
        <w:rPr>
          <w:rStyle w:val="s3"/>
        </w:rPr>
        <w:t xml:space="preserve"> </w:t>
      </w:r>
      <w:hyperlink r:id="rId5914" w:anchor="sub_id=287" w:history="1">
        <w:r>
          <w:rPr>
            <w:rStyle w:val="a3"/>
            <w:i/>
            <w:iCs/>
          </w:rPr>
          <w:t>Заңымен</w:t>
        </w:r>
      </w:hyperlink>
      <w:r>
        <w:rPr>
          <w:rStyle w:val="s3"/>
        </w:rPr>
        <w:t xml:space="preserve"> </w:t>
      </w:r>
      <w:r>
        <w:rPr>
          <w:rStyle w:val="s3"/>
        </w:rPr>
        <w:t>(2009 ж. 1 қаңтардан бастап қолданысқа енгізілді) (</w:t>
      </w:r>
      <w:hyperlink r:id="rId5915" w:anchor="sub_id=2870100" w:history="1">
        <w:r>
          <w:rPr>
            <w:rStyle w:val="a3"/>
            <w:i/>
            <w:iCs/>
          </w:rPr>
          <w:t>бұр.ред.қара</w:t>
        </w:r>
      </w:hyperlink>
      <w:r>
        <w:rPr>
          <w:rStyle w:val="s3"/>
        </w:rPr>
        <w:t>) 1-тармақ өзгертілді</w:t>
      </w:r>
    </w:p>
    <w:p w:rsidR="00000000" w:rsidRDefault="00EB742F">
      <w:pPr>
        <w:ind w:firstLine="400"/>
        <w:jc w:val="both"/>
      </w:pPr>
      <w:r>
        <w:rPr>
          <w:rStyle w:val="s0"/>
        </w:rPr>
        <w:t xml:space="preserve">1. Егер сатып алу-сату </w:t>
      </w:r>
      <w:r>
        <w:rPr>
          <w:rStyle w:val="s0"/>
        </w:rPr>
        <w:t>(айырбастау)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EB742F">
      <w:pPr>
        <w:ind w:firstLine="400"/>
        <w:jc w:val="both"/>
      </w:pPr>
      <w:r>
        <w:rPr>
          <w:rStyle w:val="s0"/>
        </w:rPr>
        <w:t>1) бензин (авиациялық бензинді</w:t>
      </w:r>
      <w:r>
        <w:rPr>
          <w:rStyle w:val="s0"/>
        </w:rPr>
        <w:t xml:space="preserve"> қоспағанда) мен дизель отынын өндіруші;</w:t>
      </w:r>
      <w:r>
        <w:rPr>
          <w:rStyle w:val="s0"/>
        </w:rPr>
        <w:t xml:space="preserve"> </w:t>
      </w:r>
    </w:p>
    <w:p w:rsidR="00000000" w:rsidRDefault="00EB742F">
      <w:pPr>
        <w:jc w:val="both"/>
      </w:pPr>
      <w:r>
        <w:rPr>
          <w:rStyle w:val="s3"/>
        </w:rPr>
        <w:t>2016.09.04. № 500-V ҚР</w:t>
      </w:r>
      <w:r>
        <w:rPr>
          <w:rStyle w:val="s3"/>
        </w:rPr>
        <w:t xml:space="preserve"> </w:t>
      </w:r>
      <w:hyperlink r:id="rId5916" w:history="1">
        <w:r>
          <w:rPr>
            <w:rStyle w:val="a3"/>
            <w:i/>
            <w:iCs/>
          </w:rPr>
          <w:t>Заңымен</w:t>
        </w:r>
      </w:hyperlink>
      <w:r>
        <w:rPr>
          <w:rStyle w:val="s3"/>
        </w:rPr>
        <w:t xml:space="preserve"> </w:t>
      </w:r>
      <w:r>
        <w:rPr>
          <w:rStyle w:val="s3"/>
        </w:rPr>
        <w:t>1-1) тармақшамен толықтырылды</w:t>
      </w:r>
      <w:r>
        <w:rPr>
          <w:rStyle w:val="s3"/>
        </w:rPr>
        <w:t xml:space="preserve"> </w:t>
      </w:r>
    </w:p>
    <w:p w:rsidR="00000000" w:rsidRDefault="00EB742F">
      <w:pPr>
        <w:ind w:firstLine="400"/>
        <w:jc w:val="both"/>
      </w:pPr>
      <w:r>
        <w:rPr>
          <w:rStyle w:val="s0"/>
        </w:rPr>
        <w:t>1-1) өзіне меншік құқығында тиесілі алыс-беріс шикізатты қайта өңдеу нәтижесінде бензин</w:t>
      </w:r>
      <w:r>
        <w:rPr>
          <w:rStyle w:val="s0"/>
        </w:rPr>
        <w:t>ді (авиациялық бензиндi қоспағанда) және (немесе) дизель отынын одан әрі өткізу мақсатында алған мұнай беруші;</w:t>
      </w:r>
    </w:p>
    <w:p w:rsidR="00000000" w:rsidRDefault="00EB742F">
      <w:pPr>
        <w:jc w:val="both"/>
      </w:pPr>
      <w:r>
        <w:rPr>
          <w:rStyle w:val="s3"/>
        </w:rPr>
        <w:t>2016.09.04. № 500-V ҚР</w:t>
      </w:r>
      <w:r>
        <w:rPr>
          <w:rStyle w:val="s3"/>
        </w:rPr>
        <w:t xml:space="preserve"> </w:t>
      </w:r>
      <w:hyperlink r:id="rId5917" w:history="1">
        <w:r>
          <w:rPr>
            <w:rStyle w:val="a3"/>
            <w:i/>
            <w:iCs/>
          </w:rPr>
          <w:t>Заңымен</w:t>
        </w:r>
      </w:hyperlink>
      <w:r>
        <w:rPr>
          <w:rStyle w:val="s3"/>
        </w:rPr>
        <w:t xml:space="preserve"> </w:t>
      </w:r>
      <w:r>
        <w:rPr>
          <w:rStyle w:val="s3"/>
        </w:rPr>
        <w:t>2) тармақша жаңа редакцияда (</w:t>
      </w:r>
      <w:hyperlink r:id="rId5918" w:anchor="sub_id=2870102" w:history="1">
        <w:r>
          <w:rPr>
            <w:rStyle w:val="a3"/>
            <w:i/>
            <w:iCs/>
          </w:rPr>
          <w:t>бұр.ред.қара</w:t>
        </w:r>
      </w:hyperlink>
      <w:r>
        <w:rPr>
          <w:rStyle w:val="s3"/>
        </w:rPr>
        <w:t xml:space="preserve">) </w:t>
      </w:r>
    </w:p>
    <w:p w:rsidR="00000000" w:rsidRDefault="00EB742F">
      <w:pPr>
        <w:ind w:firstLine="400"/>
        <w:jc w:val="both"/>
      </w:pPr>
      <w:r>
        <w:rPr>
          <w:rStyle w:val="s0"/>
        </w:rPr>
        <w:t>2) осы Кодекстің</w:t>
      </w:r>
      <w:r>
        <w:rPr>
          <w:rStyle w:val="s0"/>
        </w:rPr>
        <w:t xml:space="preserve"> </w:t>
      </w:r>
      <w:hyperlink w:anchor="sub5740000" w:history="1">
        <w:r>
          <w:rPr>
            <w:rStyle w:val="a3"/>
          </w:rPr>
          <w:t>574-бабына</w:t>
        </w:r>
      </w:hyperlink>
      <w:r>
        <w:rPr>
          <w:rStyle w:val="s0"/>
        </w:rPr>
        <w:t xml:space="preserve"> </w:t>
      </w:r>
      <w:r>
        <w:rPr>
          <w:rStyle w:val="s0"/>
        </w:rPr>
        <w:t>сәйкес жекелеген қызмет түрлері бойынша тіркеу есебінде тұрған және Қазақстан Республикасының аумағына меншікті бен</w:t>
      </w:r>
      <w:r>
        <w:rPr>
          <w:rStyle w:val="s0"/>
        </w:rPr>
        <w:t>зинді (авиациялық бензиндi қоспағанда) және (немесе) дизель отынын одан әрi өткiзу мақсатында әкелуді жүзеге асырған салық төлеушi ұсынушылар болып табылған жағдайда, аталған тауарларды өткiзу көтерме сауда арқылы өткiзу саласына жатқызылады.</w:t>
      </w:r>
    </w:p>
    <w:p w:rsidR="00000000" w:rsidRDefault="00EB742F">
      <w:pPr>
        <w:ind w:firstLine="400"/>
        <w:jc w:val="both"/>
      </w:pPr>
      <w:r>
        <w:rPr>
          <w:rStyle w:val="s0"/>
        </w:rPr>
        <w:t>Көтерме сауда</w:t>
      </w:r>
      <w:r>
        <w:rPr>
          <w:rStyle w:val="s0"/>
        </w:rPr>
        <w:t>да өткізу саласына бензин (авиациялық бензинді қоспағанда) мен дизель отынын одан әрі өткізу үшін құрылымдық бөлімшелерге жөнелту де жатады.</w:t>
      </w:r>
    </w:p>
    <w:p w:rsidR="00000000" w:rsidRDefault="00EB742F">
      <w:pPr>
        <w:ind w:firstLine="400"/>
        <w:jc w:val="both"/>
      </w:pPr>
      <w:r>
        <w:rPr>
          <w:rStyle w:val="s0"/>
        </w:rPr>
        <w:t>2. Бензин (авиациялық бензинді қоспағанда) мен дизель отынын бөлшек саудада өткізу саласына осы баптың 1-тармағында</w:t>
      </w:r>
      <w:r>
        <w:rPr>
          <w:rStyle w:val="s0"/>
        </w:rPr>
        <w:t xml:space="preserve"> аталған ұсынушылар жүзеге асыратын:</w:t>
      </w:r>
      <w:r>
        <w:rPr>
          <w:rStyle w:val="s0"/>
        </w:rPr>
        <w:t xml:space="preserve"> </w:t>
      </w:r>
    </w:p>
    <w:p w:rsidR="00000000" w:rsidRDefault="00EB742F">
      <w:pPr>
        <w:jc w:val="both"/>
      </w:pPr>
      <w:r>
        <w:rPr>
          <w:rStyle w:val="s3"/>
        </w:rPr>
        <w:t>2011.21.07. № 467-ІV ҚР</w:t>
      </w:r>
      <w:r>
        <w:rPr>
          <w:rStyle w:val="s3"/>
        </w:rPr>
        <w:t xml:space="preserve"> </w:t>
      </w:r>
      <w:hyperlink r:id="rId5919" w:anchor="sub_id=3123" w:history="1">
        <w:r>
          <w:rPr>
            <w:rStyle w:val="a3"/>
            <w:i/>
            <w:iCs/>
          </w:rPr>
          <w:t>Заңымен</w:t>
        </w:r>
      </w:hyperlink>
      <w:r>
        <w:rPr>
          <w:rStyle w:val="s3"/>
        </w:rPr>
        <w:t xml:space="preserve"> </w:t>
      </w:r>
      <w:r>
        <w:rPr>
          <w:rStyle w:val="s3"/>
        </w:rPr>
        <w:t>1) тармақша жаңа редакцияда (2011 жылғы 1 шілдеден бастап қолданысқа енгізілді) (</w:t>
      </w:r>
      <w:hyperlink r:id="rId5920" w:anchor="sub_id=2870201" w:history="1">
        <w:r>
          <w:rPr>
            <w:rStyle w:val="a3"/>
            <w:i/>
            <w:iCs/>
          </w:rPr>
          <w:t>бұр.ред.қара</w:t>
        </w:r>
      </w:hyperlink>
      <w:r>
        <w:rPr>
          <w:rStyle w:val="s3"/>
        </w:rPr>
        <w:t xml:space="preserve">) </w:t>
      </w:r>
    </w:p>
    <w:p w:rsidR="00000000" w:rsidRDefault="00EB742F">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өндірушілердің тұлғаларға оларды өндiрiстiк мұқт</w:t>
      </w:r>
      <w:r>
        <w:rPr>
          <w:rStyle w:val="s0"/>
        </w:rPr>
        <w:t>аждар үшiн өткізуі, сондай-ақ беруі;</w:t>
      </w:r>
    </w:p>
    <w:p w:rsidR="00000000" w:rsidRDefault="00EB742F">
      <w:pPr>
        <w:ind w:firstLine="400"/>
        <w:jc w:val="both"/>
      </w:pPr>
      <w:r>
        <w:rPr>
          <w:rStyle w:val="s0"/>
        </w:rPr>
        <w:t>2) бензин (авиациялық бензинді қоспағанда) мен дизель отынын жеке тұлғаларға өткізу;</w:t>
      </w:r>
      <w:r>
        <w:rPr>
          <w:rStyle w:val="s0"/>
        </w:rPr>
        <w:t xml:space="preserve"> </w:t>
      </w:r>
    </w:p>
    <w:p w:rsidR="00000000" w:rsidRDefault="00EB742F">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өндірістік м</w:t>
      </w:r>
      <w:r>
        <w:rPr>
          <w:rStyle w:val="s0"/>
        </w:rPr>
        <w:t>ұқтаждарына</w:t>
      </w:r>
      <w:r>
        <w:rPr>
          <w:rStyle w:val="s0"/>
        </w:rPr>
        <w:t xml:space="preserve"> пайдалану операциялары жатады</w:t>
      </w:r>
    </w:p>
    <w:p w:rsidR="00000000" w:rsidRDefault="00EB742F">
      <w:pPr>
        <w:ind w:firstLine="400"/>
        <w:jc w:val="both"/>
      </w:pPr>
      <w:r>
        <w:rPr>
          <w:rStyle w:val="s0"/>
        </w:rPr>
        <w:t> </w:t>
      </w:r>
    </w:p>
    <w:p w:rsidR="00000000" w:rsidRDefault="00EB742F">
      <w:pPr>
        <w:ind w:firstLine="400"/>
        <w:jc w:val="both"/>
      </w:pPr>
      <w:bookmarkStart w:id="270" w:name="SUB2880000"/>
      <w:bookmarkEnd w:id="270"/>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EB742F">
      <w:pPr>
        <w:jc w:val="both"/>
      </w:pPr>
      <w:r>
        <w:rPr>
          <w:rStyle w:val="s3"/>
        </w:rPr>
        <w:t>2010.30.06. № 297-ІV ҚР</w:t>
      </w:r>
      <w:r>
        <w:rPr>
          <w:rStyle w:val="s3"/>
        </w:rPr>
        <w:t xml:space="preserve"> </w:t>
      </w:r>
      <w:hyperlink r:id="rId5921" w:anchor="sub_id=668" w:history="1">
        <w:r>
          <w:rPr>
            <w:rStyle w:val="a3"/>
            <w:i/>
            <w:iCs/>
          </w:rPr>
          <w:t>Заңымен</w:t>
        </w:r>
      </w:hyperlink>
      <w:r>
        <w:rPr>
          <w:rStyle w:val="s3"/>
        </w:rPr>
        <w:t xml:space="preserve"> </w:t>
      </w:r>
      <w:r>
        <w:rPr>
          <w:rStyle w:val="s3"/>
        </w:rPr>
        <w:t>1-тармақ өзгертілді (2010 ж. 1 шілдеден бастап қол</w:t>
      </w:r>
      <w:r>
        <w:rPr>
          <w:rStyle w:val="s3"/>
        </w:rPr>
        <w:t>данысқа енгізілді) (</w:t>
      </w:r>
      <w:hyperlink r:id="rId5922" w:anchor="sub_id=2880100" w:history="1">
        <w:r>
          <w:rPr>
            <w:rStyle w:val="a3"/>
            <w:i/>
            <w:iCs/>
          </w:rPr>
          <w:t>бұр.ред.қара</w:t>
        </w:r>
      </w:hyperlink>
      <w:r>
        <w:rPr>
          <w:rStyle w:val="s3"/>
        </w:rPr>
        <w:t>)</w:t>
      </w:r>
    </w:p>
    <w:p w:rsidR="00000000" w:rsidRDefault="00EB742F">
      <w:pPr>
        <w:ind w:firstLine="400"/>
        <w:jc w:val="both"/>
      </w:pPr>
      <w:r>
        <w:rPr>
          <w:rStyle w:val="s0"/>
        </w:rPr>
        <w:t>1. Егер осы бапта өзгеше көзделмесе, акцизделетiн тауарларды экспортқа өткізу кезінде осы Кодекстің</w:t>
      </w:r>
      <w:r>
        <w:rPr>
          <w:rStyle w:val="s0"/>
        </w:rPr>
        <w:t xml:space="preserve"> </w:t>
      </w:r>
      <w:hyperlink w:anchor="sub2810300" w:history="1">
        <w:r>
          <w:rPr>
            <w:rStyle w:val="a3"/>
          </w:rPr>
          <w:t>281-б</w:t>
        </w:r>
        <w:r>
          <w:rPr>
            <w:rStyle w:val="a3"/>
          </w:rPr>
          <w:t>абының 3-тармағына</w:t>
        </w:r>
      </w:hyperlink>
      <w:r>
        <w:rPr>
          <w:rStyle w:val="s0"/>
        </w:rPr>
        <w:t xml:space="preserve"> </w:t>
      </w:r>
      <w:r>
        <w:rPr>
          <w:rStyle w:val="s0"/>
        </w:rPr>
        <w:t>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w:t>
      </w:r>
      <w:r>
        <w:rPr>
          <w:rStyle w:val="s0"/>
        </w:rPr>
        <w:t xml:space="preserve"> </w:t>
      </w:r>
    </w:p>
    <w:p w:rsidR="00000000" w:rsidRDefault="00EB742F">
      <w:pPr>
        <w:ind w:firstLine="400"/>
        <w:jc w:val="both"/>
      </w:pPr>
      <w:r>
        <w:rPr>
          <w:rStyle w:val="s0"/>
        </w:rPr>
        <w:t>1) экспортталатын акцизделетін тауарла</w:t>
      </w:r>
      <w:r>
        <w:rPr>
          <w:rStyle w:val="s0"/>
        </w:rPr>
        <w:t>рды ұсынуға арналған шартты (келісімшартты);</w:t>
      </w:r>
      <w:r>
        <w:rPr>
          <w:rStyle w:val="s0"/>
        </w:rPr>
        <w:t xml:space="preserve"> </w:t>
      </w:r>
    </w:p>
    <w:p w:rsidR="00000000" w:rsidRDefault="00EB742F">
      <w:pPr>
        <w:jc w:val="both"/>
      </w:pPr>
      <w:r>
        <w:rPr>
          <w:rStyle w:val="s3"/>
        </w:rPr>
        <w:t>2010.30.06. № 297-ІV ҚР</w:t>
      </w:r>
      <w:r>
        <w:rPr>
          <w:rStyle w:val="s3"/>
        </w:rPr>
        <w:t xml:space="preserve"> </w:t>
      </w:r>
      <w:hyperlink r:id="rId5923" w:anchor="sub_id=668"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5924" w:anchor="sub_id=2880102" w:history="1">
        <w:r>
          <w:rPr>
            <w:rStyle w:val="a3"/>
            <w:i/>
            <w:iCs/>
          </w:rPr>
          <w:t>бұр.ред.қара</w:t>
        </w:r>
      </w:hyperlink>
      <w:r>
        <w:rPr>
          <w:rStyle w:val="s3"/>
        </w:rPr>
        <w:t>); 2014.28.11. № 257-V ҚР</w:t>
      </w:r>
      <w:r>
        <w:rPr>
          <w:rStyle w:val="s3"/>
        </w:rPr>
        <w:t xml:space="preserve"> </w:t>
      </w:r>
      <w:hyperlink r:id="rId5925" w:anchor="sub_id=288" w:history="1">
        <w:r>
          <w:rPr>
            <w:rStyle w:val="a3"/>
            <w:i/>
            <w:iCs/>
          </w:rPr>
          <w:t>Заңымен</w:t>
        </w:r>
      </w:hyperlink>
      <w:r>
        <w:rPr>
          <w:rStyle w:val="s3"/>
        </w:rPr>
        <w:t xml:space="preserve"> </w:t>
      </w:r>
      <w:r>
        <w:rPr>
          <w:rStyle w:val="s3"/>
        </w:rPr>
        <w:t>2) тармақша жаңа редакцияда (2015 ж. 1 қаңтардан бастап қолданысқа е</w:t>
      </w:r>
      <w:r>
        <w:rPr>
          <w:rStyle w:val="s3"/>
        </w:rPr>
        <w:t>нгізілді) (</w:t>
      </w:r>
      <w:hyperlink r:id="rId5926" w:anchor="sub_id=2880102" w:history="1">
        <w:r>
          <w:rPr>
            <w:rStyle w:val="a3"/>
            <w:i/>
            <w:iCs/>
          </w:rPr>
          <w:t>бұр.ред.қара</w:t>
        </w:r>
      </w:hyperlink>
      <w:r>
        <w:rPr>
          <w:rStyle w:val="s3"/>
        </w:rPr>
        <w:t xml:space="preserve">) </w:t>
      </w:r>
    </w:p>
    <w:p w:rsidR="00000000" w:rsidRDefault="00EB742F">
      <w:pPr>
        <w:ind w:firstLine="400"/>
        <w:jc w:val="both"/>
      </w:pPr>
      <w:r>
        <w:rPr>
          <w:rStyle w:val="s0"/>
        </w:rPr>
        <w:t>2) акцизделетiн тауарларды экспорттың кедендік рәсімінде шығаруды жүзеге асырған кеден органының белгiсi бар тауарлардекларациясын немесе оның ке</w:t>
      </w:r>
      <w:r>
        <w:rPr>
          <w:rStyle w:val="s0"/>
        </w:rPr>
        <w:t>ден органы куәландырған көшiрмесiн табыс етеді.</w:t>
      </w:r>
    </w:p>
    <w:p w:rsidR="00000000" w:rsidRDefault="00EB742F">
      <w:pPr>
        <w:ind w:firstLine="400"/>
        <w:jc w:val="both"/>
      </w:pPr>
      <w:r>
        <w:rPr>
          <w:rStyle w:val="s0"/>
        </w:rPr>
        <w:t>Акцизделетiн тауарларды экспорттың кедендік рәсімінде магистральдық құбыржолдар жүйесiмен не толық емес мерзiмдiк декларациялау рәсiмiн қолдана отырып әкеткен жағдайда, кедендік декларациялауды жүргiзген кеде</w:t>
      </w:r>
      <w:r>
        <w:rPr>
          <w:rStyle w:val="s0"/>
        </w:rPr>
        <w:t>н органының белгісі бар, тауарлардың толық декларациясы экспортты растау ретінде болады;</w:t>
      </w:r>
      <w:r>
        <w:rPr>
          <w:rStyle w:val="s0"/>
        </w:rPr>
        <w:t xml:space="preserve"> </w:t>
      </w:r>
    </w:p>
    <w:p w:rsidR="00000000" w:rsidRDefault="00EB742F">
      <w:pPr>
        <w:jc w:val="both"/>
      </w:pPr>
      <w:r>
        <w:rPr>
          <w:rStyle w:val="s3"/>
        </w:rPr>
        <w:t>2010.30.06. № 297-ІV ҚР</w:t>
      </w:r>
      <w:r>
        <w:rPr>
          <w:rStyle w:val="s3"/>
        </w:rPr>
        <w:t xml:space="preserve"> </w:t>
      </w:r>
      <w:hyperlink r:id="rId5927" w:anchor="sub_id=668" w:history="1">
        <w:r>
          <w:rPr>
            <w:rStyle w:val="a3"/>
            <w:i/>
            <w:iCs/>
          </w:rPr>
          <w:t>Заңымен</w:t>
        </w:r>
      </w:hyperlink>
      <w:r>
        <w:rPr>
          <w:rStyle w:val="s3"/>
        </w:rPr>
        <w:t xml:space="preserve"> </w:t>
      </w:r>
      <w:r>
        <w:rPr>
          <w:rStyle w:val="s3"/>
        </w:rPr>
        <w:t>3) тармақша өзгертілді (2010 ж. 1 шілдеден бастап қол</w:t>
      </w:r>
      <w:r>
        <w:rPr>
          <w:rStyle w:val="s3"/>
        </w:rPr>
        <w:t>данысқа енгізілді) (</w:t>
      </w:r>
      <w:hyperlink r:id="rId5928" w:anchor="sub_id=2880103" w:history="1">
        <w:r>
          <w:rPr>
            <w:rStyle w:val="a3"/>
            <w:i/>
            <w:iCs/>
          </w:rPr>
          <w:t>бұр.ред.қара</w:t>
        </w:r>
      </w:hyperlink>
      <w:r>
        <w:rPr>
          <w:rStyle w:val="s3"/>
        </w:rPr>
        <w:t>)</w:t>
      </w:r>
    </w:p>
    <w:p w:rsidR="00000000" w:rsidRDefault="00EB742F">
      <w:pPr>
        <w:ind w:firstLine="400"/>
        <w:jc w:val="both"/>
      </w:pPr>
      <w:r>
        <w:rPr>
          <w:rStyle w:val="s0"/>
        </w:rPr>
        <w:t>3) Кеден одағының кеден шекарасындағы өткізу пунктінде орналасқан кеден органының белгісі бар тауардың ілеспе құжаттарының көшірмелерін т</w:t>
      </w:r>
      <w:r>
        <w:rPr>
          <w:rStyle w:val="s0"/>
        </w:rPr>
        <w:t>абыс етеді.</w:t>
      </w:r>
      <w:r>
        <w:rPr>
          <w:rStyle w:val="s0"/>
        </w:rPr>
        <w:t xml:space="preserve"> </w:t>
      </w:r>
    </w:p>
    <w:p w:rsidR="00000000" w:rsidRDefault="00EB742F">
      <w:pPr>
        <w:ind w:firstLine="400"/>
        <w:jc w:val="both"/>
      </w:pPr>
      <w:r>
        <w:rPr>
          <w:rStyle w:val="s0"/>
        </w:rPr>
        <w:t>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табыс етіледі;</w:t>
      </w:r>
      <w:r>
        <w:rPr>
          <w:rStyle w:val="s0"/>
        </w:rPr>
        <w:t xml:space="preserve"> </w:t>
      </w:r>
    </w:p>
    <w:p w:rsidR="00000000" w:rsidRDefault="00EB742F">
      <w:pPr>
        <w:ind w:firstLine="400"/>
        <w:jc w:val="both"/>
      </w:pPr>
      <w:r>
        <w:rPr>
          <w:rStyle w:val="s0"/>
        </w:rPr>
        <w:t xml:space="preserve">4) салық төлеушінің Қазақстан Республикасының </w:t>
      </w:r>
      <w:r>
        <w:rPr>
          <w:rStyle w:val="s0"/>
        </w:rPr>
        <w:t>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w:t>
      </w:r>
      <w:r>
        <w:rPr>
          <w:rStyle w:val="s0"/>
        </w:rPr>
        <w:t xml:space="preserve"> </w:t>
      </w:r>
    </w:p>
    <w:p w:rsidR="00000000" w:rsidRDefault="00EB742F">
      <w:pPr>
        <w:jc w:val="both"/>
      </w:pPr>
      <w:r>
        <w:rPr>
          <w:rStyle w:val="s3"/>
        </w:rPr>
        <w:t>2010.30.06. № 297-ІV ҚР</w:t>
      </w:r>
      <w:r>
        <w:rPr>
          <w:rStyle w:val="s3"/>
        </w:rPr>
        <w:t xml:space="preserve"> </w:t>
      </w:r>
      <w:hyperlink r:id="rId5929" w:anchor="sub_id=668" w:history="1">
        <w:r>
          <w:rPr>
            <w:rStyle w:val="a3"/>
            <w:i/>
            <w:iCs/>
          </w:rPr>
          <w:t>Заңымен</w:t>
        </w:r>
      </w:hyperlink>
      <w:r>
        <w:rPr>
          <w:rStyle w:val="s3"/>
        </w:rPr>
        <w:t xml:space="preserve"> </w:t>
      </w:r>
      <w:r>
        <w:rPr>
          <w:rStyle w:val="s3"/>
        </w:rPr>
        <w:t>2-тармақ өзгертілді (2010 ж. 1 шілдеден бастап қолданысқа енгізілді) (</w:t>
      </w:r>
      <w:hyperlink r:id="rId5930" w:anchor="sub_id=2880200" w:history="1">
        <w:r>
          <w:rPr>
            <w:rStyle w:val="a3"/>
            <w:i/>
            <w:iCs/>
          </w:rPr>
          <w:t>бұр.ред.қара</w:t>
        </w:r>
      </w:hyperlink>
      <w:r>
        <w:rPr>
          <w:rStyle w:val="s3"/>
        </w:rPr>
        <w:t>); 2014.28.11. № 257-V ҚР</w:t>
      </w:r>
      <w:r>
        <w:rPr>
          <w:rStyle w:val="s3"/>
        </w:rPr>
        <w:t xml:space="preserve"> </w:t>
      </w:r>
      <w:hyperlink r:id="rId5931" w:anchor="sub_id=288"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5932" w:anchor="sub_id=2880200" w:history="1">
        <w:r>
          <w:rPr>
            <w:rStyle w:val="a3"/>
            <w:i/>
            <w:iCs/>
          </w:rPr>
          <w:t>бұр.ред.қара</w:t>
        </w:r>
      </w:hyperlink>
      <w:r>
        <w:rPr>
          <w:rStyle w:val="s3"/>
        </w:rPr>
        <w:t xml:space="preserve">) </w:t>
      </w:r>
    </w:p>
    <w:p w:rsidR="00000000" w:rsidRDefault="00EB742F">
      <w:pPr>
        <w:ind w:firstLine="400"/>
        <w:jc w:val="both"/>
      </w:pPr>
      <w:r>
        <w:rPr>
          <w:rStyle w:val="s0"/>
        </w:rPr>
        <w:t>2. Қазақстан Р</w:t>
      </w:r>
      <w:r>
        <w:rPr>
          <w:rStyle w:val="s0"/>
        </w:rPr>
        <w:t xml:space="preserve">еспубликасы акцизделетiн тауарлар экспортын акцизден босатуды көздейтiн халықаралық шарттар жасасқан Тәуелсiз Мемлекеттер Достастығына қатысушы мемлекеттерге (Кеден одағына мүше мемлекеттерді қоспағанда) акцизделетiн тауарлардың экспорты кезінде Қазақстан </w:t>
      </w:r>
      <w:r>
        <w:rPr>
          <w:rStyle w:val="s0"/>
        </w:rPr>
        <w:t>Республикасының кеден аумағынан экспорттың кедендік рәсімінде әкетілген акцизделетiн тауарлар импортының елінде ресiмделген тауарлардекларациясының көшiрмесi қосымша табыс етіледі.</w:t>
      </w:r>
    </w:p>
    <w:p w:rsidR="00000000" w:rsidRDefault="00EB742F">
      <w:pPr>
        <w:jc w:val="both"/>
      </w:pPr>
      <w:r>
        <w:rPr>
          <w:rStyle w:val="s3"/>
        </w:rPr>
        <w:t>2010.30.06. № 297-ІV ҚР</w:t>
      </w:r>
      <w:r>
        <w:rPr>
          <w:rStyle w:val="s3"/>
        </w:rPr>
        <w:t xml:space="preserve"> </w:t>
      </w:r>
      <w:hyperlink r:id="rId5933" w:anchor="sub_id=668" w:history="1">
        <w:r>
          <w:rPr>
            <w:rStyle w:val="a3"/>
            <w:i/>
            <w:iCs/>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EB742F">
      <w:pPr>
        <w:ind w:firstLine="400"/>
        <w:jc w:val="both"/>
      </w:pPr>
      <w:r>
        <w:rPr>
          <w:rStyle w:val="s0"/>
        </w:rPr>
        <w:t>2-1. Акцизделетін тауарларды Кеден одағына мүше мемлекеттің аумағына экспорттаған кезде осы Кодекстің</w:t>
      </w:r>
      <w:r>
        <w:rPr>
          <w:rStyle w:val="s0"/>
        </w:rPr>
        <w:t xml:space="preserve"> </w:t>
      </w:r>
      <w:hyperlink w:anchor="sub2810300" w:history="1">
        <w:r>
          <w:rPr>
            <w:rStyle w:val="a3"/>
          </w:rPr>
          <w:t>281-бабы</w:t>
        </w:r>
        <w:r>
          <w:rPr>
            <w:rStyle w:val="a3"/>
          </w:rPr>
          <w:t>ның 3-тармағына</w:t>
        </w:r>
      </w:hyperlink>
      <w:r>
        <w:rPr>
          <w:rStyle w:val="s0"/>
        </w:rPr>
        <w:t xml:space="preserve"> </w:t>
      </w:r>
      <w:r>
        <w:rPr>
          <w:rStyle w:val="s0"/>
        </w:rPr>
        <w:t>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 Кодекстің</w:t>
      </w:r>
      <w:r>
        <w:rPr>
          <w:rStyle w:val="s0"/>
        </w:rPr>
        <w:t xml:space="preserve"> </w:t>
      </w:r>
      <w:hyperlink w:anchor="sub276110000" w:history="1">
        <w:r>
          <w:rPr>
            <w:rStyle w:val="a3"/>
          </w:rPr>
          <w:t>276-11-бабы 1-тармағының 5) тармақш</w:t>
        </w:r>
        <w:r>
          <w:rPr>
            <w:rStyle w:val="a3"/>
          </w:rPr>
          <w:t>асында</w:t>
        </w:r>
      </w:hyperlink>
      <w:r>
        <w:rPr>
          <w:rStyle w:val="s0"/>
        </w:rPr>
        <w:t xml:space="preserve"> </w:t>
      </w:r>
      <w:r>
        <w:rPr>
          <w:rStyle w:val="s0"/>
        </w:rPr>
        <w:t>көрсетілген құжаттарды қоспағанда, осы Кодекстің</w:t>
      </w:r>
      <w:r>
        <w:rPr>
          <w:rStyle w:val="s0"/>
        </w:rPr>
        <w:t xml:space="preserve"> </w:t>
      </w:r>
      <w:hyperlink w:anchor="sub276110000" w:history="1">
        <w:r>
          <w:rPr>
            <w:rStyle w:val="a3"/>
          </w:rPr>
          <w:t>276-11-бабында</w:t>
        </w:r>
      </w:hyperlink>
      <w:r>
        <w:rPr>
          <w:rStyle w:val="s0"/>
        </w:rPr>
        <w:t xml:space="preserve"> </w:t>
      </w:r>
      <w:r>
        <w:rPr>
          <w:rStyle w:val="s0"/>
        </w:rPr>
        <w:t>көзделген құжаттарды табыс етеді.</w:t>
      </w:r>
      <w:r>
        <w:rPr>
          <w:rStyle w:val="s0"/>
        </w:rPr>
        <w:t xml:space="preserve"> </w:t>
      </w:r>
    </w:p>
    <w:p w:rsidR="00000000" w:rsidRDefault="00EB742F">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w:t>
      </w:r>
      <w:r>
        <w:rPr>
          <w:rStyle w:val="s0"/>
        </w:rPr>
        <w:t>астап күнтізбелік бір жүз сексен күн ішінде салық органына табыс етуге құқылы.</w:t>
      </w:r>
    </w:p>
    <w:p w:rsidR="00000000" w:rsidRDefault="00EB742F">
      <w:pPr>
        <w:jc w:val="both"/>
      </w:pPr>
      <w:r>
        <w:rPr>
          <w:rStyle w:val="s3"/>
        </w:rPr>
        <w:t>2013.05.12. № 152-V ҚР</w:t>
      </w:r>
      <w:r>
        <w:rPr>
          <w:rStyle w:val="s3"/>
        </w:rPr>
        <w:t xml:space="preserve"> </w:t>
      </w:r>
      <w:hyperlink r:id="rId5934" w:anchor="sub_id=288" w:history="1">
        <w:r>
          <w:rPr>
            <w:rStyle w:val="a3"/>
            <w:i/>
            <w:iCs/>
          </w:rPr>
          <w:t>Заңымен</w:t>
        </w:r>
      </w:hyperlink>
      <w:r>
        <w:rPr>
          <w:rStyle w:val="s3"/>
        </w:rPr>
        <w:t xml:space="preserve"> </w:t>
      </w:r>
      <w:r>
        <w:rPr>
          <w:rStyle w:val="s3"/>
        </w:rPr>
        <w:t>2-2-тармақпен толықтырылды (2014 ж. 1 қаңтардан бастап қолданысқа</w:t>
      </w:r>
      <w:r>
        <w:rPr>
          <w:rStyle w:val="s3"/>
        </w:rPr>
        <w:t xml:space="preserve"> енгізілді)</w:t>
      </w:r>
      <w:r>
        <w:rPr>
          <w:rStyle w:val="s3"/>
        </w:rPr>
        <w:t xml:space="preserve"> </w:t>
      </w:r>
    </w:p>
    <w:p w:rsidR="00000000" w:rsidRDefault="00EB742F">
      <w:pPr>
        <w:ind w:firstLine="400"/>
        <w:jc w:val="both"/>
      </w:pPr>
      <w:r>
        <w:rPr>
          <w:rStyle w:val="s0"/>
        </w:rPr>
        <w:t>2-2. Салық органдарының ақпараттық жүйелерінде кеден органдарының тауарларды нақты әкету туралы хабарламасы бар электрондық құжат түріндегі тауарлар декларациясы да акцизделетін тауарлар экспортын растайтын құжат болып табылады. Осы тармақта к</w:t>
      </w:r>
      <w:r>
        <w:rPr>
          <w:rStyle w:val="s0"/>
        </w:rPr>
        <w:t>өзделген</w:t>
      </w:r>
      <w:r>
        <w:rPr>
          <w:rStyle w:val="s0"/>
        </w:rPr>
        <w:t xml:space="preserve"> электрондық құжат түріндегі тауарлар декларациясы болған кезде осы баптың 1-тармағының 2) тармақшасында белгіленген құжаттарды табыс ету талап етілмейді.</w:t>
      </w:r>
    </w:p>
    <w:p w:rsidR="00000000" w:rsidRDefault="00EB742F">
      <w:pPr>
        <w:jc w:val="both"/>
      </w:pPr>
      <w:r>
        <w:rPr>
          <w:rStyle w:val="s3"/>
        </w:rPr>
        <w:t>2010.30.06. № 297-ІV ҚР</w:t>
      </w:r>
      <w:r>
        <w:rPr>
          <w:rStyle w:val="s3"/>
        </w:rPr>
        <w:t xml:space="preserve"> </w:t>
      </w:r>
      <w:hyperlink r:id="rId5935" w:anchor="sub_id=668" w:history="1">
        <w:r>
          <w:rPr>
            <w:rStyle w:val="a3"/>
            <w:i/>
            <w:iCs/>
          </w:rPr>
          <w:t>Заңымен</w:t>
        </w:r>
      </w:hyperlink>
      <w:r>
        <w:rPr>
          <w:rStyle w:val="s3"/>
        </w:rPr>
        <w:t xml:space="preserve"> </w:t>
      </w:r>
      <w:r>
        <w:rPr>
          <w:rStyle w:val="s3"/>
        </w:rPr>
        <w:t>3-тармақ өзгертілді (2010 ж. 1 шілдеден бастап қолданысқа енгізілді) (</w:t>
      </w:r>
      <w:hyperlink r:id="rId5936" w:anchor="sub_id=2880300" w:history="1">
        <w:r>
          <w:rPr>
            <w:rStyle w:val="a3"/>
            <w:i/>
            <w:iCs/>
          </w:rPr>
          <w:t>бұр.ред.қара</w:t>
        </w:r>
      </w:hyperlink>
      <w:r>
        <w:rPr>
          <w:rStyle w:val="s3"/>
        </w:rPr>
        <w:t>)</w:t>
      </w:r>
    </w:p>
    <w:p w:rsidR="00000000" w:rsidRDefault="00EB742F">
      <w:pPr>
        <w:ind w:firstLine="400"/>
        <w:jc w:val="both"/>
      </w:pPr>
      <w:r>
        <w:rPr>
          <w:rStyle w:val="s0"/>
        </w:rPr>
        <w:t>3. Акцизделетін тауарларды экспортқа өткізу осы баптың 1, 2 және 2-</w:t>
      </w:r>
      <w:r>
        <w:rPr>
          <w:rStyle w:val="s0"/>
        </w:rPr>
        <w:t>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EB742F">
      <w:pPr>
        <w:jc w:val="both"/>
      </w:pPr>
      <w:r>
        <w:rPr>
          <w:rStyle w:val="s3"/>
        </w:rPr>
        <w:t>2010.30.06. № 297-ІV ҚР</w:t>
      </w:r>
      <w:r>
        <w:rPr>
          <w:rStyle w:val="s3"/>
        </w:rPr>
        <w:t xml:space="preserve"> </w:t>
      </w:r>
      <w:hyperlink r:id="rId5937" w:anchor="sub_id=668" w:history="1">
        <w:r>
          <w:rPr>
            <w:rStyle w:val="a3"/>
            <w:i/>
            <w:iCs/>
          </w:rPr>
          <w:t>Заңымен</w:t>
        </w:r>
      </w:hyperlink>
      <w:r>
        <w:rPr>
          <w:rStyle w:val="s3"/>
        </w:rPr>
        <w:t xml:space="preserve"> </w:t>
      </w:r>
      <w:r>
        <w:rPr>
          <w:rStyle w:val="s3"/>
        </w:rPr>
        <w:t>4-тармақпен толықтырылды (2010 ж. 1 шілдеден бастап қолданысқа енгізілді)</w:t>
      </w:r>
    </w:p>
    <w:p w:rsidR="00000000" w:rsidRDefault="00EB742F">
      <w:pPr>
        <w:ind w:firstLine="400"/>
        <w:jc w:val="both"/>
      </w:pPr>
      <w:r>
        <w:rPr>
          <w:rStyle w:val="s0"/>
        </w:rPr>
        <w:t>4. Осы баптың 2-1-тармағында белгіленген мерзімдер аяқталғаннан кейін экспортқа акцизделетін тауарларды өткізу расталған жағдайда осы бапт</w:t>
      </w:r>
      <w:r>
        <w:rPr>
          <w:rStyle w:val="s0"/>
        </w:rPr>
        <w:t>ың 3-тармағына сәйкес төленген акциздер сомалары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602-баптарына</w:t>
        </w:r>
      </w:hyperlink>
      <w:r>
        <w:rPr>
          <w:rStyle w:val="s0"/>
        </w:rPr>
        <w:t xml:space="preserve"> </w:t>
      </w:r>
      <w:r>
        <w:rPr>
          <w:rStyle w:val="s0"/>
        </w:rPr>
        <w:t>сәйкес есепке жатқызуға және қайтаруға жатады.</w:t>
      </w:r>
    </w:p>
    <w:p w:rsidR="00000000" w:rsidRDefault="00EB742F">
      <w:pPr>
        <w:ind w:firstLine="400"/>
        <w:jc w:val="both"/>
      </w:pPr>
      <w:r>
        <w:rPr>
          <w:rStyle w:val="s0"/>
        </w:rPr>
        <w:t>Бұл ретте акцизделетін тауарларды Кеден одағына мүше мемл</w:t>
      </w:r>
      <w:r>
        <w:rPr>
          <w:rStyle w:val="s0"/>
        </w:rPr>
        <w:t>екеттің аумағына экспортқа өткізуді растамауға байланысты есептелген өсімпұлдардың төленген сомасы қайтаруға жатпай</w:t>
      </w:r>
      <w:r>
        <w:rPr>
          <w:rStyle w:val="s0"/>
        </w:rPr>
        <w:t>ды.</w:t>
      </w:r>
    </w:p>
    <w:p w:rsidR="00000000" w:rsidRDefault="00EB742F">
      <w:pPr>
        <w:ind w:firstLine="400"/>
        <w:jc w:val="both"/>
      </w:pPr>
      <w:r>
        <w:t> </w:t>
      </w:r>
    </w:p>
    <w:p w:rsidR="00000000" w:rsidRDefault="00EB742F">
      <w:pPr>
        <w:ind w:firstLine="400"/>
        <w:jc w:val="both"/>
      </w:pPr>
      <w:bookmarkStart w:id="271" w:name="SUB2890000"/>
      <w:bookmarkEnd w:id="271"/>
      <w:r>
        <w:rPr>
          <w:rStyle w:val="s0"/>
          <w:b/>
          <w:bCs/>
        </w:rPr>
        <w:t>289-бап. Акциз сомасын есептеу</w:t>
      </w:r>
      <w:r>
        <w:rPr>
          <w:rStyle w:val="s0"/>
        </w:rPr>
        <w:t xml:space="preserve"> </w:t>
      </w:r>
    </w:p>
    <w:p w:rsidR="00000000" w:rsidRDefault="00EB742F">
      <w:pPr>
        <w:ind w:firstLine="400"/>
        <w:jc w:val="both"/>
      </w:pPr>
      <w:r>
        <w:rPr>
          <w:rStyle w:val="s0"/>
        </w:rPr>
        <w:t>Акциз сомасын есептеу белгіленген акциз мөлшерлемесін салық базасына қолдану арқылы жүргізіледі.</w:t>
      </w:r>
      <w:r>
        <w:rPr>
          <w:rStyle w:val="s0"/>
        </w:rPr>
        <w:t xml:space="preserve"> </w:t>
      </w:r>
    </w:p>
    <w:p w:rsidR="00000000" w:rsidRDefault="00EB742F">
      <w:pPr>
        <w:ind w:firstLine="400"/>
        <w:jc w:val="both"/>
      </w:pPr>
      <w:r>
        <w:rPr>
          <w:rStyle w:val="s0"/>
        </w:rPr>
        <w:t> </w:t>
      </w:r>
    </w:p>
    <w:p w:rsidR="00000000" w:rsidRDefault="00EB742F">
      <w:pPr>
        <w:jc w:val="both"/>
      </w:pPr>
      <w:r>
        <w:rPr>
          <w:rStyle w:val="s3"/>
        </w:rPr>
        <w:t>201</w:t>
      </w:r>
      <w:r>
        <w:rPr>
          <w:rStyle w:val="s3"/>
        </w:rPr>
        <w:t>0.30.06. № 297-ІV ҚР</w:t>
      </w:r>
      <w:r>
        <w:rPr>
          <w:rStyle w:val="s3"/>
        </w:rPr>
        <w:t xml:space="preserve"> </w:t>
      </w:r>
      <w:hyperlink r:id="rId5938" w:anchor="sub_id=669" w:history="1">
        <w:r>
          <w:rPr>
            <w:rStyle w:val="a3"/>
            <w:i/>
            <w:iCs/>
          </w:rPr>
          <w:t>Заңымен</w:t>
        </w:r>
      </w:hyperlink>
      <w:r>
        <w:rPr>
          <w:rStyle w:val="s3"/>
        </w:rPr>
        <w:t xml:space="preserve"> </w:t>
      </w:r>
      <w:r>
        <w:rPr>
          <w:rStyle w:val="s3"/>
        </w:rPr>
        <w:t>(2010 ж. 1 шілдеден бастап қолданысқа енгізілді) (</w:t>
      </w:r>
      <w:hyperlink r:id="rId5939" w:anchor="sub_id=2900000" w:history="1">
        <w:r>
          <w:rPr>
            <w:rStyle w:val="a3"/>
            <w:i/>
            <w:iCs/>
          </w:rPr>
          <w:t>бұр.ред.қара</w:t>
        </w:r>
      </w:hyperlink>
      <w:r>
        <w:rPr>
          <w:rStyle w:val="s3"/>
        </w:rPr>
        <w:t>); 2012.26.12. № 61-V ҚР</w:t>
      </w:r>
      <w:r>
        <w:rPr>
          <w:rStyle w:val="s3"/>
        </w:rPr>
        <w:t xml:space="preserve"> </w:t>
      </w:r>
      <w:hyperlink r:id="rId5940" w:anchor="sub_id=290" w:history="1">
        <w:r>
          <w:rPr>
            <w:rStyle w:val="a3"/>
            <w:i/>
            <w:iCs/>
          </w:rPr>
          <w:t>Заңымен</w:t>
        </w:r>
      </w:hyperlink>
      <w:r>
        <w:rPr>
          <w:rStyle w:val="s3"/>
        </w:rPr>
        <w:t xml:space="preserve"> </w:t>
      </w:r>
      <w:r>
        <w:rPr>
          <w:rStyle w:val="s3"/>
        </w:rPr>
        <w:t>(2013 ж. 1 қаңтардан бастап қолданысқа енгізілді) (</w:t>
      </w:r>
      <w:hyperlink r:id="rId5941" w:anchor="sub_id=2900000" w:history="1">
        <w:r>
          <w:rPr>
            <w:rStyle w:val="a3"/>
            <w:i/>
            <w:iCs/>
          </w:rPr>
          <w:t>бұр.ре</w:t>
        </w:r>
        <w:r>
          <w:rPr>
            <w:rStyle w:val="a3"/>
            <w:i/>
            <w:iCs/>
          </w:rPr>
          <w:t>д.қара</w:t>
        </w:r>
      </w:hyperlink>
      <w:r>
        <w:rPr>
          <w:rStyle w:val="s3"/>
        </w:rPr>
        <w:t>) 290-бап өзгертілді</w:t>
      </w:r>
    </w:p>
    <w:p w:rsidR="00000000" w:rsidRDefault="00EB742F">
      <w:pPr>
        <w:ind w:firstLine="400"/>
        <w:jc w:val="both"/>
      </w:pPr>
      <w:r>
        <w:rPr>
          <w:rStyle w:val="s0"/>
          <w:b/>
          <w:bCs/>
        </w:rPr>
        <w:t>290-бап</w:t>
      </w:r>
      <w:r>
        <w:rPr>
          <w:rStyle w:val="s0"/>
        </w:rPr>
        <w:t xml:space="preserve">. </w:t>
      </w:r>
      <w:r>
        <w:rPr>
          <w:rStyle w:val="s0"/>
          <w:b/>
          <w:bCs/>
        </w:rPr>
        <w:t>Салық базасын түзету</w:t>
      </w:r>
    </w:p>
    <w:p w:rsidR="00000000" w:rsidRDefault="00EB742F">
      <w:pPr>
        <w:ind w:firstLine="400"/>
        <w:jc w:val="both"/>
      </w:pPr>
      <w:r>
        <w:rPr>
          <w:rStyle w:val="s0"/>
        </w:rPr>
        <w:t>1. Егер осы бапта өзгеше белгіленбесе, салық базасы акцизделетін тауарды қайтару жүргізілген салық кезеңінде түзетіледі.</w:t>
      </w:r>
    </w:p>
    <w:p w:rsidR="00000000" w:rsidRDefault="00EB742F">
      <w:pPr>
        <w:ind w:firstLine="400"/>
        <w:jc w:val="both"/>
      </w:pPr>
      <w:r>
        <w:rPr>
          <w:rStyle w:val="s0"/>
        </w:rPr>
        <w:t>Осы бапқа сәйкес салық базасының мөлшерін түзету түзетуге жататын акциздің со</w:t>
      </w:r>
      <w:r>
        <w:rPr>
          <w:rStyle w:val="s0"/>
        </w:rPr>
        <w:t>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EB742F">
      <w:pPr>
        <w:ind w:firstLine="400"/>
        <w:jc w:val="both"/>
      </w:pPr>
      <w:r>
        <w:rPr>
          <w:rStyle w:val="s0"/>
        </w:rPr>
        <w:t xml:space="preserve">Кеден </w:t>
      </w:r>
      <w:r>
        <w:rPr>
          <w:rStyle w:val="s0"/>
        </w:rPr>
        <w:t>одағына мүше мемлекеттерден акцизделетін тауарлар импорты кезінде салық базасының мөлшерін түзету осы Кодекстің</w:t>
      </w:r>
      <w:r>
        <w:rPr>
          <w:rStyle w:val="s0"/>
        </w:rPr>
        <w:t xml:space="preserve"> </w:t>
      </w:r>
      <w:hyperlink w:anchor="sub276230000" w:history="1">
        <w:r>
          <w:rPr>
            <w:rStyle w:val="a3"/>
          </w:rPr>
          <w:t>276-23-бабының 1 - 3-тармақтарына</w:t>
        </w:r>
      </w:hyperlink>
      <w:r>
        <w:rPr>
          <w:rStyle w:val="s0"/>
        </w:rPr>
        <w:t xml:space="preserve"> </w:t>
      </w:r>
      <w:r>
        <w:rPr>
          <w:rStyle w:val="s0"/>
        </w:rPr>
        <w:t>сәйкес жүргізіледі.</w:t>
      </w:r>
    </w:p>
    <w:p w:rsidR="00000000" w:rsidRDefault="00EB742F">
      <w:pPr>
        <w:jc w:val="both"/>
      </w:pPr>
      <w:r>
        <w:rPr>
          <w:rStyle w:val="s3"/>
        </w:rPr>
        <w:t>2012.26.12. № 61-V ҚР</w:t>
      </w:r>
      <w:r>
        <w:rPr>
          <w:rStyle w:val="s3"/>
        </w:rPr>
        <w:t xml:space="preserve"> </w:t>
      </w:r>
      <w:hyperlink r:id="rId5942" w:anchor="sub_id=290" w:history="1">
        <w:r>
          <w:rPr>
            <w:rStyle w:val="a3"/>
            <w:i/>
            <w:iCs/>
          </w:rPr>
          <w:t>Заңымен</w:t>
        </w:r>
      </w:hyperlink>
      <w:r>
        <w:rPr>
          <w:rStyle w:val="s3"/>
        </w:rPr>
        <w:t xml:space="preserve"> </w:t>
      </w:r>
      <w:r>
        <w:rPr>
          <w:rStyle w:val="s3"/>
        </w:rPr>
        <w:t>2-тармақпен толықтырылды (2013 ж. 1 қаңтардан бастап қолданысқа енгізілді)</w:t>
      </w:r>
      <w:r>
        <w:rPr>
          <w:rStyle w:val="s3"/>
        </w:rPr>
        <w:t xml:space="preserve"> </w:t>
      </w:r>
    </w:p>
    <w:p w:rsidR="00000000" w:rsidRDefault="00EB742F">
      <w:pPr>
        <w:ind w:firstLine="400"/>
        <w:jc w:val="both"/>
      </w:pPr>
      <w:r>
        <w:rPr>
          <w:rStyle w:val="s0"/>
        </w:rPr>
        <w:t>2. Осы Кодекстің</w:t>
      </w:r>
      <w:r>
        <w:rPr>
          <w:rStyle w:val="s0"/>
        </w:rPr>
        <w:t xml:space="preserve"> </w:t>
      </w:r>
      <w:hyperlink w:anchor="sub2790000" w:history="1">
        <w:r>
          <w:rPr>
            <w:rStyle w:val="a3"/>
          </w:rPr>
          <w:t>279-бабының 4) тармақшасында</w:t>
        </w:r>
      </w:hyperlink>
      <w:r>
        <w:rPr>
          <w:rStyle w:val="s0"/>
        </w:rPr>
        <w:t xml:space="preserve"> </w:t>
      </w:r>
      <w:r>
        <w:rPr>
          <w:rStyle w:val="s0"/>
        </w:rPr>
        <w:t xml:space="preserve">көрсетілген акцизделетін тауар бойынша салық </w:t>
      </w:r>
      <w:r>
        <w:rPr>
          <w:rStyle w:val="s0"/>
        </w:rPr>
        <w:t>базасын акцизделетін тауар өндіруші, егер осындай акцизделетін тауар бойынша лицензияда көрсетілген өндірістің мекенжайынан өндірушінің ауыстырылуына байланысты бұрын акциз төленген жағдайда, экспортқа өткізілген акцизделетін тауар көлеміне түзетеді.</w:t>
      </w:r>
    </w:p>
    <w:p w:rsidR="00000000" w:rsidRDefault="00EB742F">
      <w:pPr>
        <w:ind w:firstLine="400"/>
        <w:jc w:val="both"/>
      </w:pPr>
      <w:r>
        <w:rPr>
          <w:rStyle w:val="s0"/>
        </w:rPr>
        <w:t>Осы т</w:t>
      </w:r>
      <w:r>
        <w:rPr>
          <w:rStyle w:val="s0"/>
        </w:rPr>
        <w:t>армақта көзделген салық базасын түзету осындай акцизделетін тауар экспортқа өткізілген салық кезеңінде жүргізіледі.</w:t>
      </w:r>
      <w:r>
        <w:rPr>
          <w:rStyle w:val="s0"/>
        </w:rPr>
        <w:t xml:space="preserve"> </w:t>
      </w:r>
    </w:p>
    <w:p w:rsidR="00000000" w:rsidRDefault="00EB742F">
      <w:pPr>
        <w:ind w:firstLine="400"/>
        <w:jc w:val="both"/>
      </w:pPr>
      <w:r>
        <w:rPr>
          <w:rStyle w:val="s0"/>
        </w:rPr>
        <w:t>Бұл ретте осы түзету ескеріле отырып, салық базасының теріс мәні болуы мүмкін.</w:t>
      </w:r>
    </w:p>
    <w:p w:rsidR="00000000" w:rsidRDefault="00EB742F">
      <w:pPr>
        <w:jc w:val="both"/>
      </w:pPr>
      <w:r>
        <w:t> </w:t>
      </w:r>
    </w:p>
    <w:p w:rsidR="00000000" w:rsidRDefault="00EB742F">
      <w:pPr>
        <w:ind w:firstLine="400"/>
        <w:jc w:val="both"/>
      </w:pPr>
      <w:r>
        <w:rPr>
          <w:rStyle w:val="s0"/>
          <w:b/>
          <w:bCs/>
        </w:rPr>
        <w:t>291-бап. Салықтан шегерім жасау</w:t>
      </w:r>
      <w:r>
        <w:rPr>
          <w:rStyle w:val="s0"/>
        </w:rPr>
        <w:t xml:space="preserve"> </w:t>
      </w:r>
    </w:p>
    <w:p w:rsidR="00000000" w:rsidRDefault="00EB742F">
      <w:pPr>
        <w:ind w:firstLine="400"/>
        <w:jc w:val="both"/>
      </w:pPr>
      <w:r>
        <w:rPr>
          <w:rStyle w:val="s0"/>
        </w:rPr>
        <w:t>1. Салық төлеушінің осы К</w:t>
      </w:r>
      <w:r>
        <w:rPr>
          <w:rStyle w:val="s0"/>
        </w:rPr>
        <w:t>одекстің</w:t>
      </w:r>
      <w:r>
        <w:rPr>
          <w:rStyle w:val="s0"/>
        </w:rPr>
        <w:t xml:space="preserve"> </w:t>
      </w:r>
      <w:hyperlink w:anchor="sub2890000" w:history="1">
        <w:r>
          <w:rPr>
            <w:rStyle w:val="a3"/>
          </w:rPr>
          <w:t>289-бабына</w:t>
        </w:r>
      </w:hyperlink>
      <w:r>
        <w:rPr>
          <w:rStyle w:val="s0"/>
        </w:rPr>
        <w:t xml:space="preserve"> </w:t>
      </w:r>
      <w:r>
        <w:rPr>
          <w:rStyle w:val="s0"/>
        </w:rPr>
        <w:t>сәйкес есептелген акциз сомасын осы бапта белгіленген шегерімдерге азайтуға құқығы бар.</w:t>
      </w:r>
      <w:r>
        <w:rPr>
          <w:rStyle w:val="s0"/>
        </w:rPr>
        <w:t xml:space="preserve"> </w:t>
      </w:r>
    </w:p>
    <w:p w:rsidR="00000000" w:rsidRDefault="00EB742F">
      <w:pPr>
        <w:jc w:val="both"/>
      </w:pPr>
      <w:r>
        <w:rPr>
          <w:rStyle w:val="s3"/>
        </w:rPr>
        <w:t>2010.30.06. № 297-ІV ҚР</w:t>
      </w:r>
      <w:r>
        <w:rPr>
          <w:rStyle w:val="s3"/>
        </w:rPr>
        <w:t xml:space="preserve"> </w:t>
      </w:r>
      <w:hyperlink r:id="rId5943" w:anchor="sub_id=670" w:history="1">
        <w:r>
          <w:rPr>
            <w:rStyle w:val="a3"/>
            <w:i/>
            <w:iCs/>
          </w:rPr>
          <w:t>Заңымен</w:t>
        </w:r>
      </w:hyperlink>
      <w:r>
        <w:rPr>
          <w:rStyle w:val="s3"/>
        </w:rPr>
        <w:t xml:space="preserve"> </w:t>
      </w:r>
      <w:r>
        <w:rPr>
          <w:rStyle w:val="s3"/>
        </w:rPr>
        <w:t>2</w:t>
      </w:r>
      <w:r>
        <w:rPr>
          <w:rStyle w:val="s3"/>
        </w:rPr>
        <w:t>-тармақ өзгертілді (2010 ж. 1 шілдеден бастап қолданысқа енгізілді) (</w:t>
      </w:r>
      <w:hyperlink r:id="rId5944" w:anchor="sub_id=2910200" w:history="1">
        <w:r>
          <w:rPr>
            <w:rStyle w:val="a3"/>
            <w:i/>
            <w:iCs/>
          </w:rPr>
          <w:t>бұр.ред.қара</w:t>
        </w:r>
      </w:hyperlink>
      <w:r>
        <w:rPr>
          <w:rStyle w:val="s3"/>
        </w:rPr>
        <w:t>)</w:t>
      </w:r>
    </w:p>
    <w:p w:rsidR="00000000" w:rsidRDefault="00EB742F">
      <w:pPr>
        <w:ind w:firstLine="400"/>
        <w:jc w:val="both"/>
      </w:pPr>
      <w:r>
        <w:rPr>
          <w:rStyle w:val="s0"/>
        </w:rPr>
        <w:t>2. Осы бапқа сәйкес басқа акцизделетін тауарларды өндіру үшін негізгі шикізат ретінде па</w:t>
      </w:r>
      <w:r>
        <w:rPr>
          <w:rStyle w:val="s0"/>
        </w:rPr>
        <w:t>йдаланылған акцизделетін тауарлар бойынша Қазақстан Республикасында төленген акциз сомалары шегерімге жатады.</w:t>
      </w:r>
    </w:p>
    <w:p w:rsidR="00000000" w:rsidRDefault="00EB742F">
      <w:pPr>
        <w:ind w:firstLine="400"/>
        <w:jc w:val="both"/>
      </w:pPr>
      <w:r>
        <w:rPr>
          <w:rStyle w:val="s0"/>
        </w:rPr>
        <w:t>3. Мыналар:</w:t>
      </w:r>
    </w:p>
    <w:p w:rsidR="00000000" w:rsidRDefault="00EB742F">
      <w:pPr>
        <w:jc w:val="both"/>
      </w:pPr>
      <w:r>
        <w:rPr>
          <w:rStyle w:val="s3"/>
        </w:rPr>
        <w:t>2010.30.06. № 297-ІV ҚР</w:t>
      </w:r>
      <w:r>
        <w:rPr>
          <w:rStyle w:val="s3"/>
        </w:rPr>
        <w:t xml:space="preserve"> </w:t>
      </w:r>
      <w:hyperlink r:id="rId5945" w:anchor="sub_id=670" w:history="1">
        <w:r>
          <w:rPr>
            <w:rStyle w:val="a3"/>
            <w:i/>
            <w:iCs/>
          </w:rPr>
          <w:t>Заңымен</w:t>
        </w:r>
      </w:hyperlink>
      <w:r>
        <w:rPr>
          <w:rStyle w:val="s3"/>
        </w:rPr>
        <w:t xml:space="preserve"> </w:t>
      </w:r>
      <w:r>
        <w:rPr>
          <w:rStyle w:val="s3"/>
        </w:rPr>
        <w:t>1) тармақша өзгертілд</w:t>
      </w:r>
      <w:r>
        <w:rPr>
          <w:rStyle w:val="s3"/>
        </w:rPr>
        <w:t>і (2010 ж. 1 шілдеден бастап қолданысқа енгізілді) (</w:t>
      </w:r>
      <w:hyperlink r:id="rId5946" w:anchor="sub_id=2910301" w:history="1">
        <w:r>
          <w:rPr>
            <w:rStyle w:val="a3"/>
            <w:i/>
            <w:iCs/>
          </w:rPr>
          <w:t>бұр.ред.қара</w:t>
        </w:r>
      </w:hyperlink>
      <w:r>
        <w:rPr>
          <w:rStyle w:val="s3"/>
        </w:rPr>
        <w:t>)</w:t>
      </w:r>
    </w:p>
    <w:p w:rsidR="00000000" w:rsidRDefault="00EB742F">
      <w:pPr>
        <w:ind w:firstLine="400"/>
        <w:jc w:val="both"/>
      </w:pPr>
      <w:r>
        <w:rPr>
          <w:rStyle w:val="s0"/>
        </w:rPr>
        <w:t>1) акцизделетін тауарларды сатып алған немесе оны Қазақстан Республикасының аумағына импорттаған кезде Қа</w:t>
      </w:r>
      <w:r>
        <w:rPr>
          <w:rStyle w:val="s0"/>
        </w:rPr>
        <w:t>зақстан Республикасының аумағында;</w:t>
      </w:r>
    </w:p>
    <w:p w:rsidR="00000000" w:rsidRDefault="00EB742F">
      <w:pPr>
        <w:ind w:firstLine="400"/>
        <w:jc w:val="both"/>
      </w:pPr>
      <w:r>
        <w:rPr>
          <w:rStyle w:val="s0"/>
        </w:rPr>
        <w:t>2) өзі өндірген акцизделетін шикізат үшін;</w:t>
      </w:r>
    </w:p>
    <w:p w:rsidR="00000000" w:rsidRDefault="00EB742F">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EB742F">
      <w:pPr>
        <w:ind w:firstLine="400"/>
        <w:jc w:val="both"/>
      </w:pPr>
      <w:r>
        <w:rPr>
          <w:rStyle w:val="s0"/>
        </w:rPr>
        <w:t>Спирттің барлық түрлеріне, шикі мұнайға, газ к</w:t>
      </w:r>
      <w:r>
        <w:rPr>
          <w:rStyle w:val="s0"/>
        </w:rPr>
        <w:t>онденсатына акциз сомалары шегерімге жатпайды.</w:t>
      </w:r>
    </w:p>
    <w:p w:rsidR="00000000" w:rsidRDefault="00EB742F">
      <w:pPr>
        <w:ind w:firstLine="400"/>
        <w:jc w:val="both"/>
      </w:pPr>
      <w:r>
        <w:rPr>
          <w:rStyle w:val="s0"/>
        </w:rPr>
        <w:t>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w:t>
      </w:r>
      <w:r>
        <w:rPr>
          <w:rStyle w:val="s0"/>
        </w:rPr>
        <w:t xml:space="preserve"> </w:t>
      </w:r>
    </w:p>
    <w:p w:rsidR="00000000" w:rsidRDefault="00EB742F">
      <w:pPr>
        <w:ind w:firstLine="400"/>
        <w:jc w:val="both"/>
      </w:pPr>
      <w:r>
        <w:rPr>
          <w:rStyle w:val="s0"/>
        </w:rPr>
        <w:t>5. Қазақстан Республикасының аумағында акцизделетін ши</w:t>
      </w:r>
      <w:r>
        <w:rPr>
          <w:rStyle w:val="s0"/>
        </w:rPr>
        <w:t>кізатты сатып алу кезінде төленген акциз сомаларының шегерімі мынадай құжаттар:</w:t>
      </w:r>
    </w:p>
    <w:p w:rsidR="00000000" w:rsidRDefault="00EB742F">
      <w:pPr>
        <w:ind w:firstLine="400"/>
        <w:jc w:val="both"/>
      </w:pPr>
      <w:r>
        <w:rPr>
          <w:rStyle w:val="s0"/>
        </w:rPr>
        <w:t>1) акцизделетін шикізатты сатып алу-сату шарты;</w:t>
      </w:r>
    </w:p>
    <w:p w:rsidR="00000000" w:rsidRDefault="00EB742F">
      <w:pPr>
        <w:jc w:val="both"/>
      </w:pPr>
      <w:r>
        <w:rPr>
          <w:rStyle w:val="s3"/>
        </w:rPr>
        <w:t>2010.30.06. № 297-ІV ҚР</w:t>
      </w:r>
      <w:r>
        <w:rPr>
          <w:rStyle w:val="s3"/>
        </w:rPr>
        <w:t xml:space="preserve"> </w:t>
      </w:r>
      <w:hyperlink r:id="rId5947" w:anchor="sub_id=670" w:history="1">
        <w:r>
          <w:rPr>
            <w:rStyle w:val="a3"/>
            <w:i/>
            <w:iCs/>
          </w:rPr>
          <w:t>Заңымен</w:t>
        </w:r>
      </w:hyperlink>
      <w:r>
        <w:rPr>
          <w:rStyle w:val="s3"/>
        </w:rPr>
        <w:t xml:space="preserve"> </w:t>
      </w:r>
      <w:r>
        <w:rPr>
          <w:rStyle w:val="s3"/>
        </w:rPr>
        <w:t>2) тармақша өзг</w:t>
      </w:r>
      <w:r>
        <w:rPr>
          <w:rStyle w:val="s3"/>
        </w:rPr>
        <w:t>ертілді (2010 ж. 1 шілдеден бастап қолданысқа енгізілді) (</w:t>
      </w:r>
      <w:hyperlink r:id="rId5948" w:anchor="sub_id=2910502" w:history="1">
        <w:r>
          <w:rPr>
            <w:rStyle w:val="a3"/>
            <w:i/>
            <w:iCs/>
          </w:rPr>
          <w:t>бұр.ред.қара</w:t>
        </w:r>
      </w:hyperlink>
      <w:r>
        <w:rPr>
          <w:rStyle w:val="s3"/>
        </w:rPr>
        <w:t>)</w:t>
      </w:r>
    </w:p>
    <w:p w:rsidR="00000000" w:rsidRDefault="00EB742F">
      <w:pPr>
        <w:ind w:firstLine="400"/>
        <w:jc w:val="both"/>
      </w:pPr>
      <w:r>
        <w:rPr>
          <w:rStyle w:val="s0"/>
        </w:rPr>
        <w:t>2) төлем құжаттары немесе акцизделетін шикізатқа төлем жасалғанын растайтын бақылау-кассалық машина</w:t>
      </w:r>
      <w:r>
        <w:rPr>
          <w:rStyle w:val="s0"/>
        </w:rPr>
        <w:t>ның чектерін қоса бере отырып, кіріс-кассалық ордерге түбіртек;</w:t>
      </w:r>
    </w:p>
    <w:p w:rsidR="00000000" w:rsidRDefault="00EB742F">
      <w:pPr>
        <w:ind w:firstLine="400"/>
        <w:jc w:val="both"/>
      </w:pPr>
      <w:r>
        <w:rPr>
          <w:rStyle w:val="s0"/>
        </w:rPr>
        <w:t>3) акцизделетін шикізат ұсынудың тауар-көлік жүкқұжаттары;</w:t>
      </w:r>
    </w:p>
    <w:p w:rsidR="00000000" w:rsidRDefault="00EB742F">
      <w:pPr>
        <w:ind w:firstLine="400"/>
        <w:jc w:val="both"/>
      </w:pPr>
      <w:r>
        <w:rPr>
          <w:rStyle w:val="s0"/>
        </w:rPr>
        <w:t>4) акциздің сомасы бөлек жазып көрсетілген шот-фактура;</w:t>
      </w:r>
    </w:p>
    <w:p w:rsidR="00000000" w:rsidRDefault="00EB742F">
      <w:pPr>
        <w:jc w:val="both"/>
      </w:pPr>
      <w:r>
        <w:rPr>
          <w:rStyle w:val="s3"/>
        </w:rPr>
        <w:t>2010.30.06. № 297-ІV ҚР</w:t>
      </w:r>
      <w:r>
        <w:rPr>
          <w:rStyle w:val="s3"/>
        </w:rPr>
        <w:t xml:space="preserve"> </w:t>
      </w:r>
      <w:hyperlink r:id="rId5949" w:anchor="sub_id=670" w:history="1">
        <w:r>
          <w:rPr>
            <w:rStyle w:val="a3"/>
            <w:i/>
            <w:iCs/>
          </w:rPr>
          <w:t>Заңымен</w:t>
        </w:r>
      </w:hyperlink>
      <w:r>
        <w:rPr>
          <w:rStyle w:val="s3"/>
        </w:rPr>
        <w:t xml:space="preserve"> </w:t>
      </w:r>
      <w:r>
        <w:rPr>
          <w:rStyle w:val="s3"/>
        </w:rPr>
        <w:t>5) тармақша өзгертілді (2010 ж. 1 шілдеден бастап қолданысқа енгізілді) (</w:t>
      </w:r>
      <w:hyperlink r:id="rId5950" w:anchor="sub_id=2910505" w:history="1">
        <w:r>
          <w:rPr>
            <w:rStyle w:val="a3"/>
            <w:i/>
            <w:iCs/>
          </w:rPr>
          <w:t>бұр.ред.қара</w:t>
        </w:r>
      </w:hyperlink>
      <w:r>
        <w:rPr>
          <w:rStyle w:val="s3"/>
        </w:rPr>
        <w:t>)</w:t>
      </w:r>
    </w:p>
    <w:p w:rsidR="00000000" w:rsidRDefault="00EB742F">
      <w:pPr>
        <w:ind w:firstLine="400"/>
        <w:jc w:val="both"/>
      </w:pPr>
      <w:r>
        <w:rPr>
          <w:rStyle w:val="s0"/>
        </w:rPr>
        <w:t>5) купаж парақтары (алкоголь өнімін өндіру кезін</w:t>
      </w:r>
      <w:r>
        <w:rPr>
          <w:rStyle w:val="s0"/>
        </w:rPr>
        <w:t>де);</w:t>
      </w:r>
    </w:p>
    <w:p w:rsidR="00000000" w:rsidRDefault="00EB742F">
      <w:pPr>
        <w:ind w:firstLine="400"/>
        <w:jc w:val="both"/>
      </w:pPr>
      <w:r>
        <w:rPr>
          <w:rStyle w:val="s0"/>
        </w:rPr>
        <w:t>6) өндірісте акцизделетін шикізатты есептен шығару актісі болған кезде жүзеге асырылады.</w:t>
      </w:r>
    </w:p>
    <w:p w:rsidR="00000000" w:rsidRDefault="00EB742F">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EB742F">
      <w:pPr>
        <w:ind w:firstLine="400"/>
        <w:jc w:val="both"/>
      </w:pPr>
      <w:r>
        <w:rPr>
          <w:rStyle w:val="s0"/>
        </w:rPr>
        <w:t>1) төлем құжаттары немесе акциздің бюджетке төленгенін растайтын</w:t>
      </w:r>
      <w:r>
        <w:rPr>
          <w:rStyle w:val="s0"/>
        </w:rPr>
        <w:t xml:space="preserve"> өзге де құжаттар;</w:t>
      </w:r>
    </w:p>
    <w:p w:rsidR="00000000" w:rsidRDefault="00EB742F">
      <w:pPr>
        <w:jc w:val="both"/>
      </w:pPr>
      <w:r>
        <w:rPr>
          <w:rStyle w:val="s3"/>
        </w:rPr>
        <w:t>2010.30.06. № 297-ІV ҚР</w:t>
      </w:r>
      <w:r>
        <w:rPr>
          <w:rStyle w:val="s3"/>
        </w:rPr>
        <w:t xml:space="preserve"> </w:t>
      </w:r>
      <w:hyperlink r:id="rId5951" w:anchor="sub_id=670"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5952" w:anchor="sub_id=2910602" w:history="1">
        <w:r>
          <w:rPr>
            <w:rStyle w:val="a3"/>
            <w:i/>
            <w:iCs/>
          </w:rPr>
          <w:t>бұр.ред.қара</w:t>
        </w:r>
      </w:hyperlink>
      <w:r>
        <w:rPr>
          <w:rStyle w:val="s3"/>
        </w:rPr>
        <w:t>)</w:t>
      </w:r>
    </w:p>
    <w:p w:rsidR="00000000" w:rsidRDefault="00EB742F">
      <w:pPr>
        <w:ind w:firstLine="400"/>
        <w:jc w:val="both"/>
      </w:pPr>
      <w:r>
        <w:rPr>
          <w:rStyle w:val="s0"/>
        </w:rPr>
        <w:t>2) купаж парақтары (алкоголь өнімін өндіру кезінде);</w:t>
      </w:r>
    </w:p>
    <w:p w:rsidR="00000000" w:rsidRDefault="00EB742F">
      <w:pPr>
        <w:ind w:firstLine="400"/>
        <w:jc w:val="both"/>
      </w:pPr>
      <w:r>
        <w:rPr>
          <w:rStyle w:val="s0"/>
        </w:rPr>
        <w:t>3) өндірісте акцизделетін шикізатты есептен шығару актісі болған кезде жүзеге асырылады.</w:t>
      </w:r>
    </w:p>
    <w:p w:rsidR="00000000" w:rsidRDefault="00EB742F">
      <w:pPr>
        <w:jc w:val="both"/>
      </w:pPr>
      <w:r>
        <w:rPr>
          <w:rStyle w:val="s3"/>
        </w:rPr>
        <w:t>2010.30.06. № 297-ІV ҚР</w:t>
      </w:r>
      <w:r>
        <w:rPr>
          <w:rStyle w:val="s3"/>
        </w:rPr>
        <w:t xml:space="preserve"> </w:t>
      </w:r>
      <w:hyperlink r:id="rId5953" w:anchor="sub_id=670" w:history="1">
        <w:r>
          <w:rPr>
            <w:rStyle w:val="a3"/>
            <w:i/>
            <w:iCs/>
          </w:rPr>
          <w:t>Заңымен</w:t>
        </w:r>
      </w:hyperlink>
      <w:r>
        <w:rPr>
          <w:rStyle w:val="s3"/>
        </w:rPr>
        <w:t xml:space="preserve"> </w:t>
      </w:r>
      <w:r>
        <w:rPr>
          <w:rStyle w:val="s3"/>
        </w:rPr>
        <w:t>7-тармақ өзгертілді (2010 ж. 1 шілдеден бастап қолданысқа енгізілді) (</w:t>
      </w:r>
      <w:hyperlink r:id="rId5954" w:anchor="sub_id=2910700" w:history="1">
        <w:r>
          <w:rPr>
            <w:rStyle w:val="a3"/>
            <w:i/>
            <w:iCs/>
          </w:rPr>
          <w:t>бұр.ред.қара</w:t>
        </w:r>
      </w:hyperlink>
      <w:r>
        <w:rPr>
          <w:rStyle w:val="s3"/>
        </w:rPr>
        <w:t>)</w:t>
      </w:r>
    </w:p>
    <w:p w:rsidR="00000000" w:rsidRDefault="00EB742F">
      <w:pPr>
        <w:ind w:firstLine="400"/>
        <w:jc w:val="both"/>
      </w:pPr>
      <w:r>
        <w:rPr>
          <w:rStyle w:val="s0"/>
        </w:rPr>
        <w:t>7. Қазақстан Республикасының аумағына ак</w:t>
      </w:r>
      <w:r>
        <w:rPr>
          <w:rStyle w:val="s0"/>
        </w:rPr>
        <w:t>цизделетін шикізаттың импорты кезінде Қазақстан Республикасында төленген акциз сомаларының шегерімі мынадай құжаттар:</w:t>
      </w:r>
    </w:p>
    <w:p w:rsidR="00000000" w:rsidRDefault="00EB742F">
      <w:pPr>
        <w:ind w:firstLine="400"/>
        <w:jc w:val="both"/>
      </w:pPr>
      <w:r>
        <w:rPr>
          <w:rStyle w:val="s0"/>
        </w:rPr>
        <w:t>1) акцизделетін шикізатты сатып алу-сату шарты;</w:t>
      </w:r>
    </w:p>
    <w:p w:rsidR="00000000" w:rsidRDefault="00EB742F">
      <w:pPr>
        <w:jc w:val="both"/>
      </w:pPr>
      <w:r>
        <w:rPr>
          <w:rStyle w:val="s3"/>
        </w:rPr>
        <w:t>2010.30.06. № 297-ІV ҚР</w:t>
      </w:r>
      <w:r>
        <w:rPr>
          <w:rStyle w:val="s3"/>
        </w:rPr>
        <w:t xml:space="preserve"> </w:t>
      </w:r>
      <w:hyperlink r:id="rId5955" w:anchor="sub_id=670"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5956" w:anchor="sub_id=2910702" w:history="1">
        <w:r>
          <w:rPr>
            <w:rStyle w:val="a3"/>
            <w:i/>
            <w:iCs/>
          </w:rPr>
          <w:t>бұр.ред.қара</w:t>
        </w:r>
      </w:hyperlink>
      <w:r>
        <w:rPr>
          <w:rStyle w:val="s3"/>
        </w:rPr>
        <w:t>)</w:t>
      </w:r>
    </w:p>
    <w:p w:rsidR="00000000" w:rsidRDefault="00EB742F">
      <w:pPr>
        <w:ind w:firstLine="400"/>
        <w:jc w:val="both"/>
      </w:pPr>
      <w:r>
        <w:rPr>
          <w:rStyle w:val="s0"/>
        </w:rPr>
        <w:t>2) төлем құжаттары немесе кедендік декларациялау кезінде акци</w:t>
      </w:r>
      <w:r>
        <w:rPr>
          <w:rStyle w:val="s0"/>
        </w:rPr>
        <w:t>здің бюджетке төленгенін растайтын өзге де құжаттар;</w:t>
      </w:r>
    </w:p>
    <w:p w:rsidR="00000000" w:rsidRDefault="00EB742F">
      <w:pPr>
        <w:jc w:val="both"/>
      </w:pPr>
      <w:r>
        <w:rPr>
          <w:rStyle w:val="s3"/>
        </w:rPr>
        <w:t>2010.30.06. № 297-ІV ҚР</w:t>
      </w:r>
      <w:r>
        <w:rPr>
          <w:rStyle w:val="s3"/>
        </w:rPr>
        <w:t xml:space="preserve"> </w:t>
      </w:r>
      <w:hyperlink r:id="rId5957" w:anchor="sub_id=670" w:history="1">
        <w:r>
          <w:rPr>
            <w:rStyle w:val="a3"/>
            <w:i/>
            <w:iCs/>
          </w:rPr>
          <w:t>Заңымен</w:t>
        </w:r>
      </w:hyperlink>
      <w:r>
        <w:rPr>
          <w:rStyle w:val="s3"/>
        </w:rPr>
        <w:t xml:space="preserve"> </w:t>
      </w:r>
      <w:r>
        <w:rPr>
          <w:rStyle w:val="s3"/>
        </w:rPr>
        <w:t>(2010 ж. 1 шілдеден бастап қолданысқа енгізілді) (</w:t>
      </w:r>
      <w:hyperlink r:id="rId5958" w:anchor="sub_id=2910703" w:history="1">
        <w:r>
          <w:rPr>
            <w:rStyle w:val="a3"/>
            <w:i/>
            <w:iCs/>
          </w:rPr>
          <w:t>бұр.ред.қара</w:t>
        </w:r>
      </w:hyperlink>
      <w:r>
        <w:rPr>
          <w:rStyle w:val="s3"/>
        </w:rPr>
        <w:t>); 2014.28.11. № 257-V ҚР</w:t>
      </w:r>
      <w:r>
        <w:rPr>
          <w:rStyle w:val="s3"/>
        </w:rPr>
        <w:t xml:space="preserve"> </w:t>
      </w:r>
      <w:hyperlink r:id="rId5959" w:anchor="sub_id=291" w:history="1">
        <w:r>
          <w:rPr>
            <w:rStyle w:val="a3"/>
            <w:i/>
            <w:iCs/>
          </w:rPr>
          <w:t>Заңымен</w:t>
        </w:r>
      </w:hyperlink>
      <w:r>
        <w:rPr>
          <w:rStyle w:val="s3"/>
        </w:rPr>
        <w:t xml:space="preserve"> </w:t>
      </w:r>
      <w:r>
        <w:rPr>
          <w:rStyle w:val="s3"/>
        </w:rPr>
        <w:t>(2015 ж. 1 қаңтардан бастап қолданысқа енгізілді) (</w:t>
      </w:r>
      <w:hyperlink r:id="rId5960" w:anchor="sub_id=2910703" w:history="1">
        <w:r>
          <w:rPr>
            <w:rStyle w:val="a3"/>
            <w:i/>
            <w:iCs/>
          </w:rPr>
          <w:t>бұр.ред.қара</w:t>
        </w:r>
      </w:hyperlink>
      <w:r>
        <w:rPr>
          <w:rStyle w:val="s3"/>
        </w:rPr>
        <w:t>) 3) тармақша жаңа редакцияда</w:t>
      </w:r>
    </w:p>
    <w:p w:rsidR="00000000" w:rsidRDefault="00EB742F">
      <w:pPr>
        <w:ind w:firstLine="400"/>
        <w:jc w:val="both"/>
      </w:pPr>
      <w:r>
        <w:rPr>
          <w:rStyle w:val="s0"/>
        </w:rPr>
        <w:t>3) Қазақстан Республикасының аумағына Кеден одағына мүше болып табылмайтын мемлекеттердің аумағынан акцизделетін шикізат импорты кезінде импортталатын акцизделеті</w:t>
      </w:r>
      <w:r>
        <w:rPr>
          <w:rStyle w:val="s0"/>
        </w:rPr>
        <w:t>н шикізатқа арналған тауарлар декларациясы немесе Қазақстан Республикасының аумағына Кеден одағына мүше мемлекеттердің аумағынан импорт кезінде тауарларды әкелу және жанама салықтардың төленгені туралы өтініш;</w:t>
      </w:r>
    </w:p>
    <w:p w:rsidR="00000000" w:rsidRDefault="00EB742F">
      <w:pPr>
        <w:jc w:val="both"/>
      </w:pPr>
      <w:r>
        <w:rPr>
          <w:rStyle w:val="s3"/>
        </w:rPr>
        <w:t>2010.30.06. № 297-ІV ҚР</w:t>
      </w:r>
      <w:r>
        <w:rPr>
          <w:rStyle w:val="s3"/>
        </w:rPr>
        <w:t xml:space="preserve"> </w:t>
      </w:r>
      <w:hyperlink r:id="rId5961" w:anchor="sub_id=670" w:history="1">
        <w:r>
          <w:rPr>
            <w:rStyle w:val="a3"/>
            <w:i/>
            <w:iCs/>
          </w:rPr>
          <w:t>Заңымен</w:t>
        </w:r>
      </w:hyperlink>
      <w:r>
        <w:rPr>
          <w:rStyle w:val="s3"/>
        </w:rPr>
        <w:t xml:space="preserve"> </w:t>
      </w:r>
      <w:r>
        <w:rPr>
          <w:rStyle w:val="s3"/>
        </w:rPr>
        <w:t>4) тармақша өзгертілді (2010 ж. 1 шілдеден бастап қолданысқа енгізілді) (</w:t>
      </w:r>
      <w:hyperlink r:id="rId5962" w:anchor="sub_id=2910704" w:history="1">
        <w:r>
          <w:rPr>
            <w:rStyle w:val="a3"/>
            <w:i/>
            <w:iCs/>
          </w:rPr>
          <w:t>бұр.ред.қара</w:t>
        </w:r>
      </w:hyperlink>
      <w:r>
        <w:rPr>
          <w:rStyle w:val="s3"/>
        </w:rPr>
        <w:t>)</w:t>
      </w:r>
    </w:p>
    <w:p w:rsidR="00000000" w:rsidRDefault="00EB742F">
      <w:pPr>
        <w:ind w:firstLine="400"/>
        <w:jc w:val="both"/>
      </w:pPr>
      <w:r>
        <w:rPr>
          <w:rStyle w:val="s0"/>
        </w:rPr>
        <w:t>4) купаж парақтар</w:t>
      </w:r>
      <w:r>
        <w:rPr>
          <w:rStyle w:val="s0"/>
        </w:rPr>
        <w:t>ы (алкоголь өнімін өндіру кезінде);</w:t>
      </w:r>
    </w:p>
    <w:p w:rsidR="00000000" w:rsidRDefault="00EB742F">
      <w:pPr>
        <w:ind w:firstLine="400"/>
        <w:jc w:val="both"/>
      </w:pPr>
      <w:r>
        <w:rPr>
          <w:rStyle w:val="s0"/>
        </w:rPr>
        <w:t>5) өндірісте акцизделетін шикізатты есептен шығару актісі болған кезде жүзеге асырылады.</w:t>
      </w:r>
    </w:p>
    <w:p w:rsidR="00000000" w:rsidRDefault="00EB742F">
      <w:pPr>
        <w:jc w:val="both"/>
      </w:pPr>
      <w:r>
        <w:rPr>
          <w:rStyle w:val="s3"/>
        </w:rPr>
        <w:t>2010.30.06. № 297-ІV ҚР</w:t>
      </w:r>
      <w:r>
        <w:rPr>
          <w:rStyle w:val="s3"/>
        </w:rPr>
        <w:t xml:space="preserve"> </w:t>
      </w:r>
      <w:hyperlink r:id="rId5963" w:anchor="sub_id=670" w:history="1">
        <w:r>
          <w:rPr>
            <w:rStyle w:val="a3"/>
            <w:i/>
            <w:iCs/>
          </w:rPr>
          <w:t>Заңымен</w:t>
        </w:r>
      </w:hyperlink>
      <w:r>
        <w:rPr>
          <w:rStyle w:val="s3"/>
        </w:rPr>
        <w:t xml:space="preserve"> </w:t>
      </w:r>
      <w:r>
        <w:rPr>
          <w:rStyle w:val="s3"/>
        </w:rPr>
        <w:t>8-тармақ өзгертілд</w:t>
      </w:r>
      <w:r>
        <w:rPr>
          <w:rStyle w:val="s3"/>
        </w:rPr>
        <w:t>і (2010 ж. 1 шілдеден бастап қолданысқа енгізілді) (</w:t>
      </w:r>
      <w:hyperlink r:id="rId5964" w:anchor="sub_id=2910800" w:history="1">
        <w:r>
          <w:rPr>
            <w:rStyle w:val="a3"/>
            <w:i/>
            <w:iCs/>
          </w:rPr>
          <w:t>бұр.ред.қара</w:t>
        </w:r>
      </w:hyperlink>
      <w:r>
        <w:rPr>
          <w:rStyle w:val="s3"/>
        </w:rPr>
        <w:t>)</w:t>
      </w:r>
    </w:p>
    <w:p w:rsidR="00000000" w:rsidRDefault="00EB742F">
      <w:pPr>
        <w:ind w:firstLine="400"/>
        <w:jc w:val="both"/>
      </w:pPr>
      <w:r>
        <w:rPr>
          <w:rStyle w:val="s0"/>
        </w:rPr>
        <w:t>8. Алыс-берістік акцизделетін шикізаттан Қазақстан Республикасының аумағында дайындалған акцизделетін тау</w:t>
      </w:r>
      <w:r>
        <w:rPr>
          <w:rStyle w:val="s0"/>
        </w:rPr>
        <w:t>арларды беру кезінде төленген акциз сомасы да мынадай құжаттар:</w:t>
      </w:r>
    </w:p>
    <w:p w:rsidR="00000000" w:rsidRDefault="00EB742F">
      <w:pPr>
        <w:jc w:val="both"/>
      </w:pPr>
      <w:r>
        <w:rPr>
          <w:rStyle w:val="s3"/>
        </w:rPr>
        <w:t>2010.30.06. № 297-ІV ҚР</w:t>
      </w:r>
      <w:r>
        <w:rPr>
          <w:rStyle w:val="s3"/>
        </w:rPr>
        <w:t xml:space="preserve"> </w:t>
      </w:r>
      <w:hyperlink r:id="rId5965" w:anchor="sub_id=670" w:history="1">
        <w:r>
          <w:rPr>
            <w:rStyle w:val="a3"/>
            <w:i/>
            <w:iCs/>
          </w:rPr>
          <w:t>Заңымен</w:t>
        </w:r>
      </w:hyperlink>
      <w:r>
        <w:rPr>
          <w:rStyle w:val="s3"/>
        </w:rPr>
        <w:t xml:space="preserve"> </w:t>
      </w:r>
      <w:r>
        <w:rPr>
          <w:rStyle w:val="s3"/>
        </w:rPr>
        <w:t>1) тармақша өзгертілді (2010 ж. 1 шілдеден бастап қолданысқа енгізілді) (</w:t>
      </w:r>
      <w:hyperlink r:id="rId5966" w:anchor="sub_id=2910800" w:history="1">
        <w:r>
          <w:rPr>
            <w:rStyle w:val="a3"/>
            <w:i/>
            <w:iCs/>
          </w:rPr>
          <w:t>бұр.ред.қара</w:t>
        </w:r>
      </w:hyperlink>
      <w:r>
        <w:rPr>
          <w:rStyle w:val="s3"/>
        </w:rPr>
        <w:t>)</w:t>
      </w:r>
    </w:p>
    <w:p w:rsidR="00000000" w:rsidRDefault="00EB742F">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EB742F">
      <w:pPr>
        <w:ind w:firstLine="400"/>
        <w:jc w:val="both"/>
      </w:pPr>
      <w:r>
        <w:rPr>
          <w:rStyle w:val="s0"/>
        </w:rPr>
        <w:t>2) төлем құжаттары немесе алыс-берісті</w:t>
      </w:r>
      <w:r>
        <w:rPr>
          <w:rStyle w:val="s0"/>
        </w:rPr>
        <w:t>к акцизделетін шикізат меншік иесінің акцизді бюджетке төлегенін растайтын өзге де құжаттар;</w:t>
      </w:r>
    </w:p>
    <w:p w:rsidR="00000000" w:rsidRDefault="00EB742F">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EB742F">
      <w:pPr>
        <w:ind w:firstLine="400"/>
        <w:jc w:val="both"/>
      </w:pPr>
      <w:r>
        <w:rPr>
          <w:rStyle w:val="s0"/>
        </w:rPr>
        <w:t>9. Акцизделетін тауарларды өндірушілер Қазақст</w:t>
      </w:r>
      <w:r>
        <w:rPr>
          <w:rStyle w:val="s0"/>
        </w:rPr>
        <w:t>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w:t>
      </w:r>
      <w:r>
        <w:rPr>
          <w:rStyle w:val="s0"/>
        </w:rPr>
        <w:t>ды.</w:t>
      </w:r>
    </w:p>
    <w:p w:rsidR="00000000" w:rsidRDefault="00EB742F">
      <w:pPr>
        <w:ind w:firstLine="400"/>
        <w:jc w:val="both"/>
      </w:pPr>
      <w:r>
        <w:rPr>
          <w:rStyle w:val="s0"/>
        </w:rPr>
        <w:t> </w:t>
      </w:r>
    </w:p>
    <w:p w:rsidR="00000000" w:rsidRDefault="00EB742F">
      <w:pPr>
        <w:ind w:firstLine="400"/>
        <w:jc w:val="both"/>
      </w:pPr>
      <w:r>
        <w:rPr>
          <w:rStyle w:val="s0"/>
          <w:b/>
          <w:bCs/>
        </w:rPr>
        <w:t>292-бап.</w:t>
      </w:r>
      <w:r>
        <w:rPr>
          <w:rStyle w:val="s0"/>
        </w:rPr>
        <w:t xml:space="preserve"> </w:t>
      </w:r>
      <w:r>
        <w:rPr>
          <w:rStyle w:val="s0"/>
          <w:b/>
          <w:bCs/>
        </w:rPr>
        <w:t>Акциз төлеу мерзімдері</w:t>
      </w:r>
    </w:p>
    <w:p w:rsidR="00000000" w:rsidRDefault="00EB742F">
      <w:pPr>
        <w:jc w:val="both"/>
      </w:pPr>
      <w:r>
        <w:rPr>
          <w:rStyle w:val="s3"/>
        </w:rPr>
        <w:t>2010.30.06. № 297-ІV ҚР</w:t>
      </w:r>
      <w:r>
        <w:rPr>
          <w:rStyle w:val="s3"/>
        </w:rPr>
        <w:t xml:space="preserve"> </w:t>
      </w:r>
      <w:hyperlink r:id="rId5967" w:anchor="sub_id=671"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5968" w:anchor="sub_id=2920100" w:history="1">
        <w:r>
          <w:rPr>
            <w:rStyle w:val="a3"/>
            <w:i/>
            <w:iCs/>
          </w:rPr>
          <w:t>бұр.ред.қара</w:t>
        </w:r>
      </w:hyperlink>
      <w:r>
        <w:rPr>
          <w:rStyle w:val="s3"/>
        </w:rPr>
        <w:t>); 2014.18.06. № 210-V ҚР</w:t>
      </w:r>
      <w:r>
        <w:rPr>
          <w:rStyle w:val="s3"/>
        </w:rPr>
        <w:t xml:space="preserve"> </w:t>
      </w:r>
      <w:hyperlink r:id="rId5969" w:anchor="sub_id=292" w:history="1">
        <w:r>
          <w:rPr>
            <w:rStyle w:val="a3"/>
            <w:i/>
            <w:iCs/>
          </w:rPr>
          <w:t>Заңымен</w:t>
        </w:r>
      </w:hyperlink>
      <w:r>
        <w:rPr>
          <w:rStyle w:val="s3"/>
        </w:rPr>
        <w:t xml:space="preserve"> </w:t>
      </w:r>
      <w:r>
        <w:rPr>
          <w:rStyle w:val="s3"/>
        </w:rPr>
        <w:t>1-тармақ жаңа редакцияда (2015 ж. 1 қаңтардан бастап қолданысқа енгiзiлді) (</w:t>
      </w:r>
      <w:hyperlink r:id="rId5970" w:anchor="sub_id=2920000" w:history="1">
        <w:r>
          <w:rPr>
            <w:rStyle w:val="a3"/>
            <w:i/>
            <w:iCs/>
          </w:rPr>
          <w:t>бұр.ред.қара</w:t>
        </w:r>
      </w:hyperlink>
      <w:r>
        <w:rPr>
          <w:rStyle w:val="s3"/>
        </w:rPr>
        <w:t>)</w:t>
      </w:r>
    </w:p>
    <w:p w:rsidR="00000000" w:rsidRDefault="00EB742F">
      <w:pPr>
        <w:ind w:firstLine="400"/>
        <w:jc w:val="both"/>
      </w:pPr>
      <w:r>
        <w:rPr>
          <w:rStyle w:val="s0"/>
        </w:rPr>
        <w:t>1. Егер осы Кодексте өзгеше көзделмесе, акцизделетін тауарларға арналған акциз есепті салық кезеңінен кейінгі айдың 20-сынан кешіктірілмей бюджетке аударылуға ж</w:t>
      </w:r>
      <w:r>
        <w:rPr>
          <w:rStyle w:val="s0"/>
        </w:rPr>
        <w:t>атады.</w:t>
      </w:r>
    </w:p>
    <w:p w:rsidR="00000000" w:rsidRDefault="00EB742F">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EB742F">
      <w:pPr>
        <w:ind w:firstLine="400"/>
        <w:jc w:val="both"/>
      </w:pPr>
      <w:r>
        <w:rPr>
          <w:rStyle w:val="s0"/>
        </w:rPr>
        <w:t xml:space="preserve">3. Қазақстан Республикасының аумағында өндірілген шикі мұнайды, газ </w:t>
      </w:r>
      <w:r>
        <w:rPr>
          <w:rStyle w:val="s0"/>
        </w:rPr>
        <w:t>конденсатын өнеркәсіптік қайта өңдеуге беру кезінде акциз олар берілген күні төленеді.</w:t>
      </w:r>
    </w:p>
    <w:p w:rsidR="00000000" w:rsidRDefault="00EB742F">
      <w:pPr>
        <w:jc w:val="both"/>
      </w:pPr>
      <w:r>
        <w:rPr>
          <w:rStyle w:val="s3"/>
        </w:rPr>
        <w:t>2015.03.12. № 432-V ҚР</w:t>
      </w:r>
      <w:r>
        <w:rPr>
          <w:rStyle w:val="s3"/>
        </w:rPr>
        <w:t xml:space="preserve"> </w:t>
      </w:r>
      <w:hyperlink r:id="rId5971" w:anchor="sub_id=292" w:history="1">
        <w:r>
          <w:rPr>
            <w:rStyle w:val="a3"/>
            <w:i/>
            <w:iCs/>
          </w:rPr>
          <w:t>Заңымен</w:t>
        </w:r>
      </w:hyperlink>
      <w:r>
        <w:rPr>
          <w:rStyle w:val="s3"/>
        </w:rPr>
        <w:t xml:space="preserve"> </w:t>
      </w:r>
      <w:r>
        <w:rPr>
          <w:rStyle w:val="s3"/>
        </w:rPr>
        <w:t>4-тармақ жаңа редакцияда (2016 ж. 1 қаңтардан бастап қолд</w:t>
      </w:r>
      <w:r>
        <w:rPr>
          <w:rStyle w:val="s3"/>
        </w:rPr>
        <w:t>анысқа енгізілді) (</w:t>
      </w:r>
      <w:hyperlink r:id="rId5972" w:anchor="sub_id=2920400" w:history="1">
        <w:r>
          <w:rPr>
            <w:rStyle w:val="a3"/>
            <w:i/>
            <w:iCs/>
          </w:rPr>
          <w:t>бұр.ред.қара</w:t>
        </w:r>
      </w:hyperlink>
      <w:r>
        <w:rPr>
          <w:rStyle w:val="s3"/>
        </w:rPr>
        <w:t xml:space="preserve">) </w:t>
      </w:r>
    </w:p>
    <w:p w:rsidR="00000000" w:rsidRDefault="00EB742F">
      <w:pPr>
        <w:ind w:firstLine="400"/>
        <w:jc w:val="both"/>
      </w:pPr>
      <w:r>
        <w:rPr>
          <w:rStyle w:val="s0"/>
        </w:rPr>
        <w:t>4. Шарап материалын, сыраны және сыра сусынын қоспағанда, осы Кодекстiң</w:t>
      </w:r>
      <w:r>
        <w:rPr>
          <w:rStyle w:val="s0"/>
        </w:rPr>
        <w:t xml:space="preserve"> </w:t>
      </w:r>
      <w:hyperlink w:anchor="sub2790000" w:history="1">
        <w:r>
          <w:rPr>
            <w:rStyle w:val="a3"/>
          </w:rPr>
          <w:t>279-бабының 2) тармақшасында</w:t>
        </w:r>
      </w:hyperlink>
      <w:r>
        <w:rPr>
          <w:rStyle w:val="s0"/>
        </w:rPr>
        <w:t xml:space="preserve"> </w:t>
      </w:r>
      <w:r>
        <w:rPr>
          <w:rStyle w:val="s0"/>
        </w:rPr>
        <w:t>бел</w:t>
      </w:r>
      <w:r>
        <w:rPr>
          <w:rStyle w:val="s0"/>
        </w:rPr>
        <w:t>гiленген акцизделетiн тауарларға акциз есепке алу-бақылау маркаларын алғанға дейiн төленедi.</w:t>
      </w:r>
    </w:p>
    <w:p w:rsidR="00000000" w:rsidRDefault="00EB742F">
      <w:pPr>
        <w:jc w:val="both"/>
      </w:pPr>
      <w:r>
        <w:rPr>
          <w:rStyle w:val="s3"/>
        </w:rPr>
        <w:t>2010.30.06. № 297-ІV ҚР</w:t>
      </w:r>
      <w:r>
        <w:rPr>
          <w:rStyle w:val="s3"/>
        </w:rPr>
        <w:t xml:space="preserve"> </w:t>
      </w:r>
      <w:hyperlink r:id="rId5973" w:anchor="sub_id=671" w:history="1">
        <w:r>
          <w:rPr>
            <w:rStyle w:val="a3"/>
            <w:i/>
            <w:iCs/>
          </w:rPr>
          <w:t>Заңымен</w:t>
        </w:r>
      </w:hyperlink>
      <w:r>
        <w:rPr>
          <w:rStyle w:val="s3"/>
        </w:rPr>
        <w:t xml:space="preserve"> </w:t>
      </w:r>
      <w:r>
        <w:rPr>
          <w:rStyle w:val="s3"/>
        </w:rPr>
        <w:t>5-тармақпен толықтырылды (2010 ж. 1 шілдеден баста</w:t>
      </w:r>
      <w:r>
        <w:rPr>
          <w:rStyle w:val="s3"/>
        </w:rPr>
        <w:t>п қолданысқа енгізілді); 2011.05.07. № 452-IV ҚР</w:t>
      </w:r>
      <w:r>
        <w:rPr>
          <w:rStyle w:val="s3"/>
        </w:rPr>
        <w:t xml:space="preserve"> </w:t>
      </w:r>
      <w:hyperlink r:id="rId5974" w:anchor="sub_id=800"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5975" w:anchor="sub_id=2920000" w:history="1">
        <w:r>
          <w:rPr>
            <w:rStyle w:val="a3"/>
            <w:i/>
            <w:iCs/>
          </w:rPr>
          <w:t>бұр.ред.қара</w:t>
        </w:r>
      </w:hyperlink>
      <w:r>
        <w:rPr>
          <w:rStyle w:val="s3"/>
        </w:rPr>
        <w:t>); 2014.29.09. № 239-V ҚР</w:t>
      </w:r>
      <w:r>
        <w:rPr>
          <w:rStyle w:val="s3"/>
        </w:rPr>
        <w:t xml:space="preserve"> </w:t>
      </w:r>
      <w:hyperlink r:id="rId5976" w:anchor="sub_id=292" w:history="1">
        <w:r>
          <w:rPr>
            <w:rStyle w:val="a3"/>
            <w:i/>
            <w:iCs/>
          </w:rPr>
          <w:t>Заңымен</w:t>
        </w:r>
      </w:hyperlink>
      <w:r>
        <w:rPr>
          <w:rStyle w:val="s3"/>
        </w:rPr>
        <w:t xml:space="preserve"> </w:t>
      </w:r>
      <w:r>
        <w:rPr>
          <w:rStyle w:val="s3"/>
        </w:rPr>
        <w:t>5-тармақ жаңа редакцияда (</w:t>
      </w:r>
      <w:hyperlink r:id="rId5977" w:anchor="sub_id=2920500" w:history="1">
        <w:r>
          <w:rPr>
            <w:rStyle w:val="a3"/>
            <w:i/>
            <w:iCs/>
          </w:rPr>
          <w:t>бұр.ред.қара</w:t>
        </w:r>
      </w:hyperlink>
      <w:r>
        <w:rPr>
          <w:rStyle w:val="s3"/>
        </w:rPr>
        <w:t xml:space="preserve">) </w:t>
      </w:r>
    </w:p>
    <w:p w:rsidR="00000000" w:rsidRDefault="00EB742F">
      <w:pPr>
        <w:ind w:firstLine="400"/>
        <w:jc w:val="both"/>
      </w:pPr>
      <w:r>
        <w:rPr>
          <w:rStyle w:val="s0"/>
        </w:rPr>
        <w:t xml:space="preserve">5. Салық органдарының тауарларды әкелу және жанама салықтардың төленгені туралы өтініштегі Кеден одағына мүше мемлекеттердің аумағынан импортталған акцизделетін тауарлар бойынша акциздің төлену фактісін тиісті белгіні </w:t>
      </w:r>
      <w:r>
        <w:rPr>
          <w:rStyle w:val="s0"/>
        </w:rPr>
        <w:t>қою</w:t>
      </w:r>
      <w:r>
        <w:rPr>
          <w:rStyle w:val="s0"/>
        </w:rPr>
        <w:t xml:space="preserve"> жолымен растауы не растаудан уәжді бас тартуы уәкілетті орган көздеген тәртіппен жүзеге асырылады.</w:t>
      </w:r>
    </w:p>
    <w:p w:rsidR="00000000" w:rsidRDefault="00EB742F">
      <w:pPr>
        <w:ind w:firstLine="400"/>
        <w:jc w:val="both"/>
      </w:pPr>
      <w:r>
        <w:t> </w:t>
      </w:r>
    </w:p>
    <w:p w:rsidR="00000000" w:rsidRDefault="00EB742F">
      <w:pPr>
        <w:ind w:firstLine="400"/>
        <w:jc w:val="both"/>
      </w:pPr>
      <w:r>
        <w:rPr>
          <w:rStyle w:val="s0"/>
          <w:b/>
          <w:bCs/>
        </w:rPr>
        <w:t>293-бап. Акциз төленетін жер</w:t>
      </w:r>
    </w:p>
    <w:p w:rsidR="00000000" w:rsidRDefault="00EB742F">
      <w:pPr>
        <w:jc w:val="both"/>
      </w:pPr>
      <w:r>
        <w:rPr>
          <w:rStyle w:val="s3"/>
        </w:rPr>
        <w:t xml:space="preserve">2009.30.12 № 234-IV </w:t>
      </w:r>
      <w:hyperlink r:id="rId5978" w:anchor="sub_id=293" w:history="1">
        <w:r>
          <w:rPr>
            <w:rStyle w:val="a3"/>
            <w:i/>
            <w:iCs/>
          </w:rPr>
          <w:t>Заңымен</w:t>
        </w:r>
      </w:hyperlink>
      <w:r>
        <w:rPr>
          <w:rStyle w:val="s3"/>
        </w:rPr>
        <w:t xml:space="preserve"> </w:t>
      </w:r>
      <w:r>
        <w:rPr>
          <w:rStyle w:val="s3"/>
        </w:rPr>
        <w:t>(2009 жылғы 1</w:t>
      </w:r>
      <w:r>
        <w:rPr>
          <w:rStyle w:val="s3"/>
        </w:rPr>
        <w:t xml:space="preserve"> қаңтардан қолданысқа енгiзiлдi) (бұр.</w:t>
      </w:r>
      <w:hyperlink r:id="rId5979" w:anchor="sub_id=2930100" w:history="1">
        <w:r>
          <w:rPr>
            <w:rStyle w:val="a3"/>
            <w:i/>
            <w:iCs/>
          </w:rPr>
          <w:t>ред</w:t>
        </w:r>
      </w:hyperlink>
      <w:r>
        <w:rPr>
          <w:rStyle w:val="s3"/>
        </w:rPr>
        <w:t>.қара); 2010.30.06. № 297-ІV ҚР</w:t>
      </w:r>
      <w:r>
        <w:rPr>
          <w:rStyle w:val="s3"/>
        </w:rPr>
        <w:t xml:space="preserve"> </w:t>
      </w:r>
      <w:hyperlink r:id="rId5980" w:anchor="sub_id=672" w:history="1">
        <w:r>
          <w:rPr>
            <w:rStyle w:val="a3"/>
            <w:i/>
            <w:iCs/>
          </w:rPr>
          <w:t>Заңымен</w:t>
        </w:r>
      </w:hyperlink>
      <w:r>
        <w:rPr>
          <w:rStyle w:val="s3"/>
        </w:rPr>
        <w:t xml:space="preserve"> </w:t>
      </w:r>
      <w:r>
        <w:rPr>
          <w:rStyle w:val="s3"/>
        </w:rPr>
        <w:t xml:space="preserve">(2010 ж. </w:t>
      </w:r>
      <w:r>
        <w:rPr>
          <w:rStyle w:val="s3"/>
        </w:rPr>
        <w:t>1 шілдеден бастап қолданысқа енгізілді) (</w:t>
      </w:r>
      <w:hyperlink r:id="rId5981" w:anchor="sub_id=2930100" w:history="1">
        <w:r>
          <w:rPr>
            <w:rStyle w:val="a3"/>
            <w:i/>
            <w:iCs/>
          </w:rPr>
          <w:t>бұр.ред.қара</w:t>
        </w:r>
      </w:hyperlink>
      <w:r>
        <w:rPr>
          <w:rStyle w:val="s3"/>
        </w:rPr>
        <w:t>) 1-тармақ өзгертілді</w:t>
      </w:r>
    </w:p>
    <w:p w:rsidR="00000000" w:rsidRDefault="00EB742F">
      <w:pPr>
        <w:ind w:firstLine="400"/>
        <w:jc w:val="both"/>
      </w:pPr>
      <w:r>
        <w:rPr>
          <w:rStyle w:val="s0"/>
        </w:rPr>
        <w:t>1. Осы баптың 2 және 3-тармақтарында аталған жағдайларды қоспағанда, акциз төлеу</w:t>
      </w:r>
      <w:r>
        <w:rPr>
          <w:rStyle w:val="s0"/>
        </w:rPr>
        <w:t xml:space="preserve"> </w:t>
      </w:r>
      <w:r>
        <w:t>ол төленетiн об</w:t>
      </w:r>
      <w:r>
        <w:t>ъектiнiң</w:t>
      </w:r>
      <w:r>
        <w:rPr>
          <w:rStyle w:val="s0"/>
        </w:rPr>
        <w:t xml:space="preserve"> </w:t>
      </w:r>
      <w:r>
        <w:rPr>
          <w:rStyle w:val="s0"/>
        </w:rPr>
        <w:t>орналасқан жері бойынша жүргізіледі.</w:t>
      </w:r>
    </w:p>
    <w:p w:rsidR="00000000" w:rsidRDefault="00EB742F">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EB742F">
      <w:pPr>
        <w:jc w:val="both"/>
      </w:pPr>
      <w:r>
        <w:rPr>
          <w:rStyle w:val="s3"/>
        </w:rPr>
        <w:t>2010</w:t>
      </w:r>
      <w:r>
        <w:rPr>
          <w:rStyle w:val="s3"/>
        </w:rPr>
        <w:t>.30.06. № 297-ІV ҚР</w:t>
      </w:r>
      <w:r>
        <w:rPr>
          <w:rStyle w:val="s3"/>
        </w:rPr>
        <w:t xml:space="preserve"> </w:t>
      </w:r>
      <w:hyperlink r:id="rId5982" w:anchor="sub_id=672" w:history="1">
        <w:r>
          <w:rPr>
            <w:rStyle w:val="a3"/>
            <w:i/>
            <w:iCs/>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EB742F">
      <w:pPr>
        <w:ind w:firstLine="400"/>
        <w:jc w:val="both"/>
      </w:pPr>
      <w:r>
        <w:rPr>
          <w:rStyle w:val="s0"/>
        </w:rPr>
        <w:t>3. Кеден одағына мүше мемлекеттердің аумағынан акцизделетін тауарлар импо</w:t>
      </w:r>
      <w:r>
        <w:rPr>
          <w:rStyle w:val="s0"/>
        </w:rPr>
        <w:t>ртталған жағдайда акцизді төлеу акциз төлеушінің орналасқан (тұрғылықты) жері бойынша жүргізіледі.</w:t>
      </w:r>
    </w:p>
    <w:p w:rsidR="00000000" w:rsidRDefault="00EB742F">
      <w:pPr>
        <w:ind w:firstLine="400"/>
        <w:jc w:val="both"/>
      </w:pPr>
      <w:r>
        <w:rPr>
          <w:rStyle w:val="s0"/>
        </w:rPr>
        <w:t> </w:t>
      </w:r>
    </w:p>
    <w:p w:rsidR="00000000" w:rsidRDefault="00EB742F">
      <w:pPr>
        <w:ind w:firstLine="400"/>
        <w:jc w:val="both"/>
      </w:pPr>
      <w:r>
        <w:rPr>
          <w:rStyle w:val="s0"/>
          <w:b/>
          <w:bCs/>
        </w:rPr>
        <w:t>294-бап. Салық төлеушілердің құрылымдық бөлімшелер, салық салуға байланысты объектілер үшін акциз</w:t>
      </w:r>
      <w:r>
        <w:rPr>
          <w:rStyle w:val="s0"/>
          <w:b/>
          <w:bCs/>
        </w:rPr>
        <w:t xml:space="preserve">  </w:t>
      </w:r>
      <w:r>
        <w:rPr>
          <w:rStyle w:val="s0"/>
          <w:b/>
          <w:bCs/>
        </w:rPr>
        <w:t>есептеу мен төлеу тәртібі</w:t>
      </w:r>
    </w:p>
    <w:p w:rsidR="00000000" w:rsidRDefault="00EB742F">
      <w:pPr>
        <w:ind w:firstLine="400"/>
        <w:jc w:val="both"/>
      </w:pPr>
      <w:r>
        <w:rPr>
          <w:rStyle w:val="s0"/>
        </w:rPr>
        <w:t>1. Құрылымдық бөлімшелер, сонд</w:t>
      </w:r>
      <w:r>
        <w:rPr>
          <w:rStyle w:val="s0"/>
        </w:rPr>
        <w:t>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EB742F">
      <w:pPr>
        <w:ind w:firstLine="400"/>
        <w:jc w:val="both"/>
      </w:pPr>
      <w:r>
        <w:rPr>
          <w:rStyle w:val="s0"/>
        </w:rPr>
        <w:t>Акциз бойынша есеп-қисап негізінде құрылымдық бөлімше, сонда</w:t>
      </w:r>
      <w:r>
        <w:rPr>
          <w:rStyle w:val="s0"/>
        </w:rPr>
        <w:t>й-ақ салық салуға байланысты объектілер үшін төленуге жататын акциздің сомасы айқындалады.</w:t>
      </w:r>
    </w:p>
    <w:p w:rsidR="00000000" w:rsidRDefault="00EB742F">
      <w:pPr>
        <w:ind w:firstLine="400"/>
        <w:jc w:val="both"/>
      </w:pPr>
      <w:r>
        <w:rPr>
          <w:rStyle w:val="s0"/>
        </w:rPr>
        <w:t>2. Акциз төлеушілер құрылымдық бөлімшенің, салық салуға байланысты объектінің орналасқан жері бойынша салық органына</w:t>
      </w:r>
      <w:r>
        <w:rPr>
          <w:rStyle w:val="s0"/>
        </w:rPr>
        <w:t xml:space="preserve"> </w:t>
      </w:r>
      <w:hyperlink r:id="rId5983" w:history="1">
        <w:r>
          <w:rPr>
            <w:rStyle w:val="a3"/>
          </w:rPr>
          <w:t>акциз бойынша есеп-қисапты</w:t>
        </w:r>
      </w:hyperlink>
      <w:r>
        <w:rPr>
          <w:rStyle w:val="s0"/>
        </w:rPr>
        <w:t xml:space="preserve"> </w:t>
      </w:r>
      <w:r>
        <w:rPr>
          <w:rStyle w:val="s0"/>
        </w:rPr>
        <w:t>осы Кодекстің</w:t>
      </w:r>
      <w:r>
        <w:rPr>
          <w:rStyle w:val="s0"/>
        </w:rPr>
        <w:t xml:space="preserve"> </w:t>
      </w:r>
      <w:hyperlink w:anchor="sub2960000" w:history="1">
        <w:r>
          <w:rPr>
            <w:rStyle w:val="a3"/>
          </w:rPr>
          <w:t>296-бабында</w:t>
        </w:r>
      </w:hyperlink>
      <w:r>
        <w:rPr>
          <w:rStyle w:val="s0"/>
        </w:rPr>
        <w:t xml:space="preserve"> белгіленген мерзімде табыс етуге міндетті.</w:t>
      </w:r>
    </w:p>
    <w:p w:rsidR="00000000" w:rsidRDefault="00EB742F">
      <w:pPr>
        <w:ind w:firstLine="400"/>
        <w:jc w:val="both"/>
      </w:pPr>
      <w:r>
        <w:rPr>
          <w:rStyle w:val="s0"/>
        </w:rPr>
        <w:t>Бір салық органында тіркелген салық салуға байланысты бірнеше объектісі бар акциз төлеушілер барлық объекті</w:t>
      </w:r>
      <w:r>
        <w:rPr>
          <w:rStyle w:val="s0"/>
        </w:rPr>
        <w:t>лері үшін акциз бойынша бір есеп-қисапты табыс етеді.</w:t>
      </w:r>
    </w:p>
    <w:p w:rsidR="00000000" w:rsidRDefault="00EB742F">
      <w:pPr>
        <w:ind w:firstLine="400"/>
        <w:jc w:val="both"/>
      </w:pPr>
      <w:r>
        <w:rPr>
          <w:rStyle w:val="s0"/>
        </w:rPr>
        <w:t>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w:t>
      </w:r>
      <w:r>
        <w:rPr>
          <w:rStyle w:val="s0"/>
        </w:rPr>
        <w:t>шеге жүктеледі.</w:t>
      </w:r>
      <w:r>
        <w:rPr>
          <w:rStyle w:val="s0"/>
        </w:rPr>
        <w:t xml:space="preserve"> </w:t>
      </w:r>
    </w:p>
    <w:p w:rsidR="00000000" w:rsidRDefault="00EB742F">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EB742F">
      <w:pPr>
        <w:ind w:firstLine="400"/>
        <w:jc w:val="both"/>
      </w:pPr>
      <w:r>
        <w:rPr>
          <w:rStyle w:val="s0"/>
        </w:rPr>
        <w:t> </w:t>
      </w:r>
    </w:p>
    <w:p w:rsidR="00000000" w:rsidRDefault="00EB742F">
      <w:pPr>
        <w:ind w:firstLine="400"/>
        <w:jc w:val="both"/>
      </w:pPr>
      <w:r>
        <w:rPr>
          <w:rStyle w:val="s0"/>
          <w:b/>
          <w:bCs/>
        </w:rPr>
        <w:t>295-бап. Салық кезеңі</w:t>
      </w:r>
    </w:p>
    <w:p w:rsidR="00000000" w:rsidRDefault="00EB742F">
      <w:pPr>
        <w:ind w:firstLine="400"/>
        <w:jc w:val="both"/>
      </w:pPr>
      <w:r>
        <w:rPr>
          <w:rStyle w:val="s0"/>
        </w:rPr>
        <w:t>Акцизге қатысты күнтізбелік ай салық</w:t>
      </w:r>
      <w:r>
        <w:rPr>
          <w:rStyle w:val="s0"/>
        </w:rPr>
        <w:t xml:space="preserve"> кезеңі болып табылады.</w:t>
      </w:r>
    </w:p>
    <w:p w:rsidR="00000000" w:rsidRDefault="00EB742F">
      <w:pPr>
        <w:ind w:firstLine="400"/>
        <w:jc w:val="both"/>
      </w:pPr>
      <w:r>
        <w:rPr>
          <w:rStyle w:val="s0"/>
        </w:rPr>
        <w:t> </w:t>
      </w:r>
    </w:p>
    <w:p w:rsidR="00000000" w:rsidRDefault="00EB742F">
      <w:pPr>
        <w:ind w:firstLine="400"/>
        <w:jc w:val="both"/>
      </w:pPr>
      <w:bookmarkStart w:id="272" w:name="SUB2960000"/>
      <w:bookmarkEnd w:id="272"/>
      <w:r>
        <w:rPr>
          <w:rStyle w:val="s0"/>
          <w:b/>
          <w:bCs/>
        </w:rPr>
        <w:t>296-бап</w:t>
      </w:r>
      <w:r>
        <w:rPr>
          <w:rStyle w:val="s0"/>
        </w:rPr>
        <w:t xml:space="preserve">. </w:t>
      </w:r>
      <w:r>
        <w:rPr>
          <w:rStyle w:val="s0"/>
          <w:b/>
          <w:bCs/>
        </w:rPr>
        <w:t>Салық декларациясы</w:t>
      </w:r>
    </w:p>
    <w:p w:rsidR="00000000" w:rsidRDefault="00EB742F">
      <w:pPr>
        <w:jc w:val="both"/>
      </w:pPr>
      <w:r>
        <w:rPr>
          <w:rStyle w:val="s3"/>
        </w:rPr>
        <w:t>2010.30.06. № 297-ІV ҚР</w:t>
      </w:r>
      <w:r>
        <w:rPr>
          <w:rStyle w:val="s3"/>
        </w:rPr>
        <w:t xml:space="preserve"> </w:t>
      </w:r>
      <w:hyperlink r:id="rId5984" w:anchor="sub_id=673"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5985" w:anchor="sub_id=2960100" w:history="1">
        <w:r>
          <w:rPr>
            <w:rStyle w:val="a3"/>
            <w:i/>
            <w:iCs/>
          </w:rPr>
          <w:t>бұр.ред.қара</w:t>
        </w:r>
      </w:hyperlink>
      <w:r>
        <w:rPr>
          <w:rStyle w:val="s3"/>
        </w:rPr>
        <w:t>)</w:t>
      </w:r>
    </w:p>
    <w:p w:rsidR="00000000" w:rsidRDefault="00EB742F">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w:t>
      </w:r>
      <w:r>
        <w:rPr>
          <w:rStyle w:val="s0"/>
        </w:rPr>
        <w:t> </w:t>
      </w:r>
      <w:r>
        <w:rPr>
          <w:rStyle w:val="s0"/>
        </w:rPr>
        <w:t>акциз жөніндегі декларацияны есепті салы</w:t>
      </w:r>
      <w:r>
        <w:rPr>
          <w:rStyle w:val="s0"/>
        </w:rPr>
        <w:t>қ</w:t>
      </w:r>
      <w:r>
        <w:rPr>
          <w:rStyle w:val="s0"/>
        </w:rPr>
        <w:t xml:space="preserve"> кезеңінен кейінгі екінші айдың 15-нен кешіктірмей табыс етуге міндетті.</w:t>
      </w:r>
    </w:p>
    <w:p w:rsidR="00000000" w:rsidRDefault="00EB742F">
      <w:pPr>
        <w:ind w:firstLine="400"/>
        <w:jc w:val="both"/>
      </w:pPr>
      <w:r>
        <w:rPr>
          <w:rStyle w:val="s0"/>
        </w:rPr>
        <w:t>2. Акциз төлеушілер декларациямен бір мезгілде акциз бойынша есеп-қисапты табыс етеді.</w:t>
      </w:r>
    </w:p>
    <w:p w:rsidR="00000000" w:rsidRDefault="00EB742F">
      <w:pPr>
        <w:jc w:val="both"/>
      </w:pPr>
      <w:r>
        <w:rPr>
          <w:rStyle w:val="s3"/>
        </w:rPr>
        <w:t>2010.30.06. № 297-ІV ҚР</w:t>
      </w:r>
      <w:r>
        <w:rPr>
          <w:rStyle w:val="s3"/>
        </w:rPr>
        <w:t xml:space="preserve"> </w:t>
      </w:r>
      <w:hyperlink r:id="rId5986" w:anchor="sub_id=673" w:history="1">
        <w:r>
          <w:rPr>
            <w:rStyle w:val="a3"/>
            <w:i/>
            <w:iCs/>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EB742F">
      <w:pPr>
        <w:ind w:firstLine="400"/>
        <w:jc w:val="both"/>
      </w:pPr>
      <w:r>
        <w:rPr>
          <w:rStyle w:val="s0"/>
        </w:rPr>
        <w:t xml:space="preserve">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w:t>
      </w:r>
      <w:r>
        <w:rPr>
          <w:rStyle w:val="s0"/>
        </w:rPr>
        <w:t>бойынша салық органына импортталған акцизделетін тауарларды есепке қабылдаған айдан кейінгі айдың 20-сынан кешіктірмей, осы Кодекстің</w:t>
      </w:r>
      <w:r>
        <w:rPr>
          <w:rStyle w:val="s0"/>
        </w:rPr>
        <w:t xml:space="preserve"> </w:t>
      </w:r>
      <w:hyperlink w:anchor="sub276200000" w:history="1">
        <w:r>
          <w:rPr>
            <w:rStyle w:val="a3"/>
          </w:rPr>
          <w:t>276-20-бабының 5-тармағында</w:t>
        </w:r>
      </w:hyperlink>
      <w:r>
        <w:rPr>
          <w:rStyle w:val="s0"/>
        </w:rPr>
        <w:t xml:space="preserve"> </w:t>
      </w:r>
      <w:r>
        <w:rPr>
          <w:rStyle w:val="s0"/>
        </w:rPr>
        <w:t>белгіленген нысанда және тәртіппен, импортталған тауарлар б</w:t>
      </w:r>
      <w:r>
        <w:rPr>
          <w:rStyle w:val="s0"/>
        </w:rPr>
        <w:t>ойынша жанама салықтар жөніндегі декларацияны ұсынуға міндетті. Осындай декларациямен бір мезгілде осы Кодекстің</w:t>
      </w:r>
      <w:r>
        <w:rPr>
          <w:rStyle w:val="s0"/>
        </w:rPr>
        <w:t xml:space="preserve"> </w:t>
      </w:r>
      <w:hyperlink w:anchor="sub276200300" w:history="1">
        <w:r>
          <w:rPr>
            <w:rStyle w:val="a3"/>
          </w:rPr>
          <w:t>276-20-бабының 3-тармағында</w:t>
        </w:r>
      </w:hyperlink>
      <w:r>
        <w:rPr>
          <w:rStyle w:val="s0"/>
        </w:rPr>
        <w:t xml:space="preserve"> </w:t>
      </w:r>
      <w:r>
        <w:rPr>
          <w:rStyle w:val="s0"/>
        </w:rPr>
        <w:t>көзделген құжаттар ұсынылады.</w:t>
      </w:r>
    </w:p>
    <w:p w:rsidR="00000000" w:rsidRDefault="00EB742F">
      <w:pPr>
        <w:ind w:firstLine="400"/>
        <w:jc w:val="both"/>
      </w:pPr>
      <w:r>
        <w:rPr>
          <w:rStyle w:val="s0"/>
        </w:rPr>
        <w:t>Бұл ретте импортталған тауарлар бойынша жанама сал</w:t>
      </w:r>
      <w:r>
        <w:rPr>
          <w:rStyle w:val="s0"/>
        </w:rPr>
        <w:t>ықтар жөніндегі декларация және тауарларды әкелу және жанама салықтардың төленгені туралы өтініш осы Кодекстің</w:t>
      </w:r>
      <w:r>
        <w:rPr>
          <w:rStyle w:val="s0"/>
        </w:rPr>
        <w:t xml:space="preserve"> </w:t>
      </w:r>
      <w:hyperlink w:anchor="sub276200600" w:history="1">
        <w:r>
          <w:rPr>
            <w:rStyle w:val="a3"/>
          </w:rPr>
          <w:t>276-20-бабының 6-тармағында</w:t>
        </w:r>
      </w:hyperlink>
      <w:r>
        <w:rPr>
          <w:rStyle w:val="s0"/>
        </w:rPr>
        <w:t xml:space="preserve"> </w:t>
      </w:r>
      <w:r>
        <w:rPr>
          <w:rStyle w:val="s0"/>
        </w:rPr>
        <w:t>көзделген жағдайларда салық органына ұсынылмаған болып саналады.</w:t>
      </w:r>
    </w:p>
    <w:p w:rsidR="00000000" w:rsidRDefault="00EB742F">
      <w:pPr>
        <w:jc w:val="center"/>
      </w:pPr>
      <w:r>
        <w:rPr>
          <w:rStyle w:val="s1"/>
        </w:rPr>
        <w:t> </w:t>
      </w:r>
    </w:p>
    <w:p w:rsidR="00000000" w:rsidRDefault="00EB742F">
      <w:pPr>
        <w:jc w:val="center"/>
      </w:pPr>
      <w:r>
        <w:t> </w:t>
      </w:r>
    </w:p>
    <w:p w:rsidR="00000000" w:rsidRDefault="00EB742F">
      <w:pPr>
        <w:jc w:val="center"/>
      </w:pPr>
      <w:bookmarkStart w:id="273" w:name="SUB2970000"/>
      <w:bookmarkEnd w:id="273"/>
      <w:r>
        <w:rPr>
          <w:rStyle w:val="s1"/>
        </w:rPr>
        <w:t>40-тарау. АКЦ</w:t>
      </w:r>
      <w:r>
        <w:rPr>
          <w:rStyle w:val="s1"/>
        </w:rPr>
        <w:t>ИЗДЕЛЕТІН ТАУАРЛАРДЫҢ ИМПОРТЫНА САЛЫҚ САЛУ</w:t>
      </w:r>
    </w:p>
    <w:p w:rsidR="00000000" w:rsidRDefault="00EB742F">
      <w:pPr>
        <w:jc w:val="center"/>
      </w:pPr>
      <w:r>
        <w:rPr>
          <w:rStyle w:val="s1"/>
        </w:rPr>
        <w:t> </w:t>
      </w:r>
    </w:p>
    <w:p w:rsidR="00000000" w:rsidRDefault="00EB742F">
      <w:pPr>
        <w:jc w:val="both"/>
      </w:pPr>
      <w:r>
        <w:rPr>
          <w:rStyle w:val="s3"/>
        </w:rPr>
        <w:t>2010.30.06. № 297-ІV ҚР</w:t>
      </w:r>
      <w:r>
        <w:rPr>
          <w:rStyle w:val="s3"/>
        </w:rPr>
        <w:t xml:space="preserve"> </w:t>
      </w:r>
      <w:hyperlink r:id="rId5987" w:anchor="sub_id=674" w:history="1">
        <w:r>
          <w:rPr>
            <w:rStyle w:val="a3"/>
            <w:i/>
            <w:iCs/>
          </w:rPr>
          <w:t>Заңымен</w:t>
        </w:r>
      </w:hyperlink>
      <w:r>
        <w:rPr>
          <w:rStyle w:val="s3"/>
        </w:rPr>
        <w:t xml:space="preserve"> </w:t>
      </w:r>
      <w:r>
        <w:rPr>
          <w:rStyle w:val="s3"/>
        </w:rPr>
        <w:t>297-бап жаңа редакцияда (2010 ж. 1 шілдеден бастап қолданысқа енгізілді) (</w:t>
      </w:r>
      <w:hyperlink r:id="rId5988" w:anchor="sub_id=2970000" w:history="1">
        <w:r>
          <w:rPr>
            <w:rStyle w:val="a3"/>
            <w:i/>
            <w:iCs/>
          </w:rPr>
          <w:t>бұр.ред.қара</w:t>
        </w:r>
      </w:hyperlink>
      <w:r>
        <w:rPr>
          <w:rStyle w:val="s3"/>
        </w:rPr>
        <w:t>)</w:t>
      </w:r>
    </w:p>
    <w:p w:rsidR="00000000" w:rsidRDefault="00EB742F">
      <w:pPr>
        <w:ind w:left="1200" w:hanging="800"/>
        <w:jc w:val="both"/>
      </w:pPr>
      <w:r>
        <w:rPr>
          <w:rStyle w:val="s1"/>
        </w:rPr>
        <w:t>297-бап. Импортталатын акцизделетін тауарлардың салық базасы</w:t>
      </w:r>
      <w:r>
        <w:rPr>
          <w:rStyle w:val="s1"/>
        </w:rPr>
        <w:t xml:space="preserve"> </w:t>
      </w:r>
    </w:p>
    <w:p w:rsidR="00000000" w:rsidRDefault="00EB742F">
      <w:pPr>
        <w:ind w:firstLine="400"/>
        <w:jc w:val="both"/>
      </w:pPr>
      <w:r>
        <w:rPr>
          <w:rStyle w:val="s0"/>
        </w:rPr>
        <w:t>Қазақстан</w:t>
      </w:r>
      <w:r>
        <w:rPr>
          <w:rStyle w:val="s0"/>
        </w:rPr>
        <w:t xml:space="preserve"> Республикасының</w:t>
      </w:r>
      <w:r>
        <w:rPr>
          <w:rStyle w:val="s0"/>
        </w:rPr>
        <w:t xml:space="preserve"> </w:t>
      </w:r>
      <w:r>
        <w:t>аумағына</w:t>
      </w:r>
      <w:r>
        <w:rPr>
          <w:rStyle w:val="s0"/>
        </w:rPr>
        <w:t xml:space="preserve"> </w:t>
      </w:r>
      <w:r>
        <w:rPr>
          <w:rStyle w:val="s0"/>
        </w:rPr>
        <w:t xml:space="preserve">импортталатын акцизделетін тауарлар бойынша салық базасы импортталатын акцизделетін </w:t>
      </w:r>
      <w:r>
        <w:rPr>
          <w:rStyle w:val="s0"/>
        </w:rPr>
        <w:t>тауарлардың зат түріндегі көлемі, саны ретінде айқындалады.</w:t>
      </w:r>
    </w:p>
    <w:p w:rsidR="00000000" w:rsidRDefault="00EB742F">
      <w:pPr>
        <w:ind w:firstLine="400"/>
        <w:jc w:val="both"/>
      </w:pPr>
      <w:r>
        <w:rPr>
          <w:rStyle w:val="s0"/>
        </w:rPr>
        <w:t> </w:t>
      </w:r>
    </w:p>
    <w:p w:rsidR="00000000" w:rsidRDefault="00EB742F">
      <w:pPr>
        <w:ind w:firstLine="400"/>
        <w:jc w:val="both"/>
      </w:pPr>
      <w:r>
        <w:rPr>
          <w:rStyle w:val="s0"/>
          <w:b/>
          <w:bCs/>
        </w:rPr>
        <w:t>298-бап. Импортталатын акцизделетін тауарларға акциз төлеу мерзімдері</w:t>
      </w:r>
    </w:p>
    <w:p w:rsidR="00000000" w:rsidRDefault="00EB742F">
      <w:pPr>
        <w:jc w:val="both"/>
      </w:pPr>
      <w:r>
        <w:rPr>
          <w:rStyle w:val="s3"/>
        </w:rPr>
        <w:t>2010.30.06. № 297-ІV ҚР</w:t>
      </w:r>
      <w:r>
        <w:rPr>
          <w:rStyle w:val="s3"/>
        </w:rPr>
        <w:t xml:space="preserve"> </w:t>
      </w:r>
      <w:hyperlink r:id="rId5989" w:anchor="sub_id=675" w:history="1">
        <w:r>
          <w:rPr>
            <w:rStyle w:val="a3"/>
            <w:i/>
            <w:iCs/>
          </w:rPr>
          <w:t>Заңымен</w:t>
        </w:r>
      </w:hyperlink>
      <w:r>
        <w:rPr>
          <w:rStyle w:val="s3"/>
        </w:rPr>
        <w:t xml:space="preserve"> </w:t>
      </w:r>
      <w:r>
        <w:rPr>
          <w:rStyle w:val="s3"/>
        </w:rPr>
        <w:t>1-тармақ жа</w:t>
      </w:r>
      <w:r>
        <w:rPr>
          <w:rStyle w:val="s3"/>
        </w:rPr>
        <w:t>ңа</w:t>
      </w:r>
      <w:r>
        <w:rPr>
          <w:rStyle w:val="s3"/>
        </w:rPr>
        <w:t xml:space="preserve"> редакцияда (2010 ж. 1 шілдеден бастап қолданысқа енгізілді) (</w:t>
      </w:r>
      <w:hyperlink r:id="rId5990" w:anchor="sub_id=2980100" w:history="1">
        <w:r>
          <w:rPr>
            <w:rStyle w:val="a3"/>
            <w:i/>
            <w:iCs/>
          </w:rPr>
          <w:t>бұр.ред.қара</w:t>
        </w:r>
      </w:hyperlink>
      <w:r>
        <w:rPr>
          <w:rStyle w:val="s3"/>
        </w:rPr>
        <w:t>)</w:t>
      </w:r>
    </w:p>
    <w:p w:rsidR="00000000" w:rsidRDefault="00EB742F">
      <w:pPr>
        <w:ind w:firstLine="400"/>
        <w:jc w:val="both"/>
      </w:pPr>
      <w:r>
        <w:rPr>
          <w:rStyle w:val="s0"/>
        </w:rPr>
        <w:t>1. Кеден одағына мүше емес мемлекеттердің аумағынан импортталатын акцизделетін тауарларға акц</w:t>
      </w:r>
      <w:r>
        <w:rPr>
          <w:rStyle w:val="s0"/>
        </w:rPr>
        <w:t>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кедендік төлемдерін төлеу үшін айқындалған күні кеден iсi мәселелері жөніндегі уәкiлеттi орган бел</w:t>
      </w:r>
      <w:r>
        <w:rPr>
          <w:rStyle w:val="s0"/>
        </w:rPr>
        <w:t>гілеген тәртіппен төленеді.</w:t>
      </w:r>
    </w:p>
    <w:p w:rsidR="00000000" w:rsidRDefault="00EB742F">
      <w:pPr>
        <w:jc w:val="both"/>
      </w:pPr>
      <w:r>
        <w:rPr>
          <w:rStyle w:val="s3"/>
        </w:rPr>
        <w:t>2014.18.06. № 210-V ҚР</w:t>
      </w:r>
      <w:r>
        <w:rPr>
          <w:rStyle w:val="s3"/>
        </w:rPr>
        <w:t xml:space="preserve"> </w:t>
      </w:r>
      <w:hyperlink r:id="rId5991" w:anchor="sub_id=298" w:history="1">
        <w:r>
          <w:rPr>
            <w:rStyle w:val="a3"/>
            <w:i/>
            <w:iCs/>
          </w:rPr>
          <w:t>Заңымен</w:t>
        </w:r>
      </w:hyperlink>
      <w:r>
        <w:rPr>
          <w:rStyle w:val="s3"/>
        </w:rPr>
        <w:t xml:space="preserve"> </w:t>
      </w:r>
      <w:r>
        <w:rPr>
          <w:rStyle w:val="s3"/>
        </w:rPr>
        <w:t>2-тармақ өзгертілді (2015 ж. 1 қаңтардан бастап қолданысқа енгiзiлді) (</w:t>
      </w:r>
      <w:hyperlink r:id="rId5992" w:anchor="sub_id=2980200" w:history="1">
        <w:r>
          <w:rPr>
            <w:rStyle w:val="a3"/>
            <w:i/>
            <w:iCs/>
          </w:rPr>
          <w:t>бұр.ред.қара</w:t>
        </w:r>
      </w:hyperlink>
      <w:r>
        <w:rPr>
          <w:rStyle w:val="s3"/>
        </w:rPr>
        <w:t>)</w:t>
      </w:r>
    </w:p>
    <w:p w:rsidR="00000000" w:rsidRDefault="00EB742F">
      <w:pPr>
        <w:ind w:firstLine="400"/>
        <w:jc w:val="both"/>
      </w:pPr>
      <w:r>
        <w:rPr>
          <w:rStyle w:val="s0"/>
        </w:rPr>
        <w:t>2. Акциз маркаларын, есепке алу-бақылау маркаларын алғанға дейін осы Кодекстің</w:t>
      </w:r>
      <w:r>
        <w:rPr>
          <w:rStyle w:val="s0"/>
        </w:rPr>
        <w:t xml:space="preserve"> </w:t>
      </w:r>
      <w:hyperlink w:anchor="sub6530000" w:history="1">
        <w:r>
          <w:rPr>
            <w:rStyle w:val="a3"/>
          </w:rPr>
          <w:t>653-бабына</w:t>
        </w:r>
      </w:hyperlink>
      <w:r>
        <w:rPr>
          <w:rStyle w:val="s0"/>
        </w:rPr>
        <w:t xml:space="preserve"> </w:t>
      </w:r>
      <w:r>
        <w:rPr>
          <w:rStyle w:val="s0"/>
        </w:rPr>
        <w:t>сәйкес таңбалануға жататын импортталатын акцизделетін тауарларға акциз төленеді</w:t>
      </w:r>
      <w:r>
        <w:rPr>
          <w:rStyle w:val="s0"/>
        </w:rPr>
        <w:t>.</w:t>
      </w:r>
    </w:p>
    <w:p w:rsidR="00000000" w:rsidRDefault="00EB742F">
      <w:pPr>
        <w:ind w:firstLine="400"/>
        <w:jc w:val="both"/>
      </w:pPr>
      <w:r>
        <w:rPr>
          <w:rStyle w:val="s0"/>
        </w:rPr>
        <w:t>Осы тармақтың бірінші бөлігінде көрсетілген акцизделетін тауарлар импортын жүзеге асыру кезінде акциз сомасы нақтылануға жатады және акцизделетін тауарларды импорттау күніне қолданыста болатын акциз мөлшерлемесі қолданылады.</w:t>
      </w:r>
    </w:p>
    <w:p w:rsidR="00000000" w:rsidRDefault="00EB742F">
      <w:pPr>
        <w:jc w:val="both"/>
      </w:pPr>
      <w:r>
        <w:rPr>
          <w:rStyle w:val="s3"/>
        </w:rPr>
        <w:t>2010.30.06. № 297-ІV ҚР</w:t>
      </w:r>
      <w:r>
        <w:rPr>
          <w:rStyle w:val="s3"/>
        </w:rPr>
        <w:t xml:space="preserve"> </w:t>
      </w:r>
      <w:hyperlink r:id="rId5993" w:anchor="sub_id=675" w:history="1">
        <w:r>
          <w:rPr>
            <w:rStyle w:val="a3"/>
            <w:i/>
            <w:iCs/>
          </w:rPr>
          <w:t>Заңымен</w:t>
        </w:r>
      </w:hyperlink>
      <w:r>
        <w:rPr>
          <w:rStyle w:val="s3"/>
        </w:rPr>
        <w:t xml:space="preserve"> </w:t>
      </w:r>
      <w:r>
        <w:rPr>
          <w:rStyle w:val="s3"/>
        </w:rPr>
        <w:t>3-тармақпен толықтырылды (2010 ж. 1 шілдеден бастап қолданысқа енгізілді)</w:t>
      </w:r>
      <w:r>
        <w:rPr>
          <w:rStyle w:val="s3"/>
        </w:rPr>
        <w:t xml:space="preserve"> </w:t>
      </w:r>
    </w:p>
    <w:p w:rsidR="00000000" w:rsidRDefault="00EB742F">
      <w:pPr>
        <w:ind w:firstLine="400"/>
        <w:jc w:val="both"/>
      </w:pPr>
      <w:r>
        <w:rPr>
          <w:rStyle w:val="s0"/>
        </w:rPr>
        <w:t>3. Кеден одағына мүше мемлекеттердің аумағынан импортталған акцизделетін тауарлар бойынша (таңбал</w:t>
      </w:r>
      <w:r>
        <w:rPr>
          <w:rStyle w:val="s0"/>
        </w:rPr>
        <w:t>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EB742F">
      <w:pPr>
        <w:ind w:firstLine="400"/>
        <w:jc w:val="both"/>
      </w:pPr>
      <w:r>
        <w:rPr>
          <w:rStyle w:val="s0"/>
        </w:rPr>
        <w:t>Таңбаланатын акцизделетін тауарлар бойынша акциздерді төлеу осы баптың 2-тармағында белгіленген мер</w:t>
      </w:r>
      <w:r>
        <w:rPr>
          <w:rStyle w:val="s0"/>
        </w:rPr>
        <w:t>зімде жүргізіледі.</w:t>
      </w:r>
    </w:p>
    <w:p w:rsidR="00000000" w:rsidRDefault="00EB742F">
      <w:pPr>
        <w:jc w:val="both"/>
      </w:pPr>
      <w:r>
        <w:rPr>
          <w:rStyle w:val="s3"/>
        </w:rPr>
        <w:t>2010.30.06. № 297-ІV ҚР</w:t>
      </w:r>
      <w:r>
        <w:rPr>
          <w:rStyle w:val="s3"/>
        </w:rPr>
        <w:t xml:space="preserve"> </w:t>
      </w:r>
      <w:hyperlink r:id="rId5994" w:anchor="sub_id=675" w:history="1">
        <w:r>
          <w:rPr>
            <w:rStyle w:val="a3"/>
            <w:i/>
            <w:iCs/>
          </w:rPr>
          <w:t>Заңымен</w:t>
        </w:r>
      </w:hyperlink>
      <w:r>
        <w:rPr>
          <w:rStyle w:val="s3"/>
        </w:rPr>
        <w:t xml:space="preserve"> </w:t>
      </w:r>
      <w:r>
        <w:rPr>
          <w:rStyle w:val="s3"/>
        </w:rPr>
        <w:t>4-тармақпен толықтырылды (2010 ж. 1 шілдеден бастап қолданысқа енгізілді); 2014.29.12. № 269-V ҚР</w:t>
      </w:r>
      <w:r>
        <w:rPr>
          <w:rStyle w:val="s3"/>
        </w:rPr>
        <w:t xml:space="preserve"> </w:t>
      </w:r>
      <w:hyperlink r:id="rId5995" w:anchor="sub_id=298"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5996" w:anchor="sub_id=2980400" w:history="1">
        <w:r>
          <w:rPr>
            <w:rStyle w:val="a3"/>
            <w:i/>
            <w:iCs/>
          </w:rPr>
          <w:t>бұр.ред.қара</w:t>
        </w:r>
      </w:hyperlink>
      <w:r>
        <w:rPr>
          <w:rStyle w:val="s3"/>
        </w:rPr>
        <w:t xml:space="preserve">) </w:t>
      </w:r>
    </w:p>
    <w:p w:rsidR="00000000" w:rsidRDefault="00EB742F">
      <w:pPr>
        <w:ind w:firstLine="400"/>
        <w:jc w:val="both"/>
      </w:pPr>
      <w:r>
        <w:rPr>
          <w:rStyle w:val="s0"/>
        </w:rPr>
        <w:t>4. Қазақстан Респ</w:t>
      </w:r>
      <w:r>
        <w:rPr>
          <w:rStyle w:val="s0"/>
        </w:rPr>
        <w:t>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де тәртібі ұсынылғандардан өзге мақсаттарға пайдаланылған жағдай</w:t>
      </w:r>
      <w:r>
        <w:rPr>
          <w:rStyle w:val="s0"/>
        </w:rPr>
        <w:t>да, осы акцизделетін тауарларға осы Кодекстің</w:t>
      </w:r>
      <w:r>
        <w:rPr>
          <w:rStyle w:val="s0"/>
        </w:rPr>
        <w:t xml:space="preserve"> </w:t>
      </w:r>
      <w:hyperlink w:anchor="sub2800000" w:history="1">
        <w:r>
          <w:rPr>
            <w:rStyle w:val="a3"/>
          </w:rPr>
          <w:t>280</w:t>
        </w:r>
      </w:hyperlink>
      <w:r>
        <w:rPr>
          <w:rStyle w:val="s0"/>
        </w:rPr>
        <w:t xml:space="preserve">, </w:t>
      </w:r>
      <w:hyperlink w:anchor="sub2970000" w:history="1">
        <w:r>
          <w:rPr>
            <w:rStyle w:val="a3"/>
          </w:rPr>
          <w:t>297-баптарында</w:t>
        </w:r>
      </w:hyperlink>
      <w:r>
        <w:rPr>
          <w:rStyle w:val="s0"/>
        </w:rPr>
        <w:t xml:space="preserve"> </w:t>
      </w:r>
      <w:r>
        <w:rPr>
          <w:rStyle w:val="s0"/>
        </w:rPr>
        <w:t xml:space="preserve">және Қазақстан Республикасының Үкіметінің қаулысымен белгіленген тәртіппен және акциздердің мөлшерлемелері бойынша акциздер </w:t>
      </w:r>
      <w:r>
        <w:rPr>
          <w:rStyle w:val="s0"/>
        </w:rPr>
        <w:t>салуға жатады.</w:t>
      </w:r>
    </w:p>
    <w:p w:rsidR="00000000" w:rsidRDefault="00EB742F">
      <w:pPr>
        <w:ind w:firstLine="400"/>
        <w:jc w:val="both"/>
      </w:pPr>
      <w:r>
        <w:t> </w:t>
      </w:r>
    </w:p>
    <w:p w:rsidR="00000000" w:rsidRDefault="00EB742F">
      <w:pPr>
        <w:ind w:firstLine="400"/>
        <w:jc w:val="both"/>
      </w:pPr>
      <w:r>
        <w:rPr>
          <w:rStyle w:val="s0"/>
          <w:b/>
          <w:bCs/>
        </w:rPr>
        <w:t>299-бап. Акцизден босатылған акцизделетін тауарлардың импорты</w:t>
      </w:r>
    </w:p>
    <w:p w:rsidR="00000000" w:rsidRDefault="00EB742F">
      <w:pPr>
        <w:jc w:val="both"/>
      </w:pPr>
      <w:r>
        <w:rPr>
          <w:rStyle w:val="s3"/>
        </w:rPr>
        <w:t>2010.30.06. № 297-ІV ҚР</w:t>
      </w:r>
      <w:r>
        <w:rPr>
          <w:rStyle w:val="s3"/>
        </w:rPr>
        <w:t xml:space="preserve"> </w:t>
      </w:r>
      <w:hyperlink r:id="rId5997" w:anchor="sub_id=676" w:history="1">
        <w:r>
          <w:rPr>
            <w:rStyle w:val="a3"/>
            <w:i/>
            <w:iCs/>
          </w:rPr>
          <w:t>Заңымен</w:t>
        </w:r>
      </w:hyperlink>
      <w:r>
        <w:rPr>
          <w:rStyle w:val="s3"/>
        </w:rPr>
        <w:t xml:space="preserve"> </w:t>
      </w:r>
      <w:r>
        <w:rPr>
          <w:rStyle w:val="s3"/>
        </w:rPr>
        <w:t>1-тармақ жаңа редакцияда (2010 ж. 1 шілдеден бастап қолданысқа е</w:t>
      </w:r>
      <w:r>
        <w:rPr>
          <w:rStyle w:val="s3"/>
        </w:rPr>
        <w:t>нгізілді) (</w:t>
      </w:r>
      <w:hyperlink r:id="rId5998" w:anchor="sub_id=2990100" w:history="1">
        <w:r>
          <w:rPr>
            <w:rStyle w:val="a3"/>
            <w:i/>
            <w:iCs/>
          </w:rPr>
          <w:t>бұр.ред.қара</w:t>
        </w:r>
      </w:hyperlink>
      <w:r>
        <w:rPr>
          <w:rStyle w:val="s3"/>
        </w:rPr>
        <w:t>)</w:t>
      </w:r>
    </w:p>
    <w:p w:rsidR="00000000" w:rsidRDefault="00EB742F">
      <w:pPr>
        <w:ind w:firstLine="400"/>
        <w:jc w:val="both"/>
      </w:pPr>
      <w:r>
        <w:rPr>
          <w:rStyle w:val="s0"/>
        </w:rPr>
        <w:t>1. Жеке тұлғалар Кеден одағының кеден заңнамасында және (немесе) Қазақстан Республикасының кеден заңнамасында көзделген нормалар бойынша импорттай</w:t>
      </w:r>
      <w:r>
        <w:rPr>
          <w:rStyle w:val="s0"/>
        </w:rPr>
        <w:t>тын акцизделетін тауарларға акциз салынбайды.</w:t>
      </w:r>
    </w:p>
    <w:p w:rsidR="00000000" w:rsidRDefault="00EB742F">
      <w:pPr>
        <w:ind w:firstLine="400"/>
        <w:jc w:val="both"/>
      </w:pPr>
      <w:r>
        <w:rPr>
          <w:rStyle w:val="s0"/>
        </w:rPr>
        <w:t>2. Мынадай импортталатын акцизделетін тауарлар:</w:t>
      </w:r>
    </w:p>
    <w:p w:rsidR="00000000" w:rsidRDefault="00EB742F">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EB742F">
      <w:pPr>
        <w:jc w:val="both"/>
      </w:pPr>
      <w:r>
        <w:rPr>
          <w:rStyle w:val="s3"/>
        </w:rPr>
        <w:t>201</w:t>
      </w:r>
      <w:r>
        <w:rPr>
          <w:rStyle w:val="s3"/>
        </w:rPr>
        <w:t>0.30.06. № 297-ІV ҚР</w:t>
      </w:r>
      <w:r>
        <w:rPr>
          <w:rStyle w:val="s3"/>
        </w:rPr>
        <w:t xml:space="preserve"> </w:t>
      </w:r>
      <w:hyperlink r:id="rId5999" w:anchor="sub_id=676"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6000" w:anchor="sub_id=2990202" w:history="1">
        <w:r>
          <w:rPr>
            <w:rStyle w:val="a3"/>
            <w:i/>
            <w:iCs/>
          </w:rPr>
          <w:t>бұр.ред.қара</w:t>
        </w:r>
      </w:hyperlink>
      <w:r>
        <w:rPr>
          <w:rStyle w:val="s3"/>
        </w:rPr>
        <w:t>)</w:t>
      </w:r>
    </w:p>
    <w:p w:rsidR="00000000" w:rsidRDefault="00EB742F">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EB742F">
      <w:pPr>
        <w:ind w:firstLine="400"/>
        <w:jc w:val="both"/>
      </w:pPr>
      <w:r>
        <w:rPr>
          <w:rStyle w:val="s0"/>
        </w:rPr>
        <w:t>3) шет елдің дипломатиялық және оларға теңестірілген өкілдіктер</w:t>
      </w:r>
      <w:r>
        <w:rPr>
          <w:rStyle w:val="s0"/>
        </w:rPr>
        <w:t>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пайдалануы үшін әкелінген акцизделетін тауарлар акциз төлеуден босаты</w:t>
      </w:r>
      <w:r>
        <w:rPr>
          <w:rStyle w:val="s0"/>
        </w:rPr>
        <w:t>лады. Аталған тауарлар Қазақстан Республикасы қатысушы болып табылатын халықаралық шарттарға сәйкес акциз төленуден босатылады;</w:t>
      </w:r>
    </w:p>
    <w:p w:rsidR="00000000" w:rsidRDefault="00EB742F">
      <w:pPr>
        <w:jc w:val="both"/>
      </w:pPr>
      <w:r>
        <w:rPr>
          <w:rStyle w:val="s3"/>
        </w:rPr>
        <w:t>2010.30.06. № 297-ІV ҚР</w:t>
      </w:r>
      <w:r>
        <w:rPr>
          <w:rStyle w:val="s3"/>
        </w:rPr>
        <w:t xml:space="preserve"> </w:t>
      </w:r>
      <w:hyperlink r:id="rId6001" w:anchor="sub_id=676" w:history="1">
        <w:r>
          <w:rPr>
            <w:rStyle w:val="a3"/>
            <w:i/>
            <w:iCs/>
          </w:rPr>
          <w:t>Заңымен</w:t>
        </w:r>
      </w:hyperlink>
      <w:r>
        <w:rPr>
          <w:rStyle w:val="s3"/>
        </w:rPr>
        <w:t xml:space="preserve"> </w:t>
      </w:r>
      <w:r>
        <w:rPr>
          <w:rStyle w:val="s3"/>
        </w:rPr>
        <w:t>4) тармақша жаң</w:t>
      </w:r>
      <w:r>
        <w:rPr>
          <w:rStyle w:val="s3"/>
        </w:rPr>
        <w:t>а редакцияда (2010 ж. 1 шілдеден бастап қолданысқа енгізілді) (</w:t>
      </w:r>
      <w:hyperlink r:id="rId6002" w:anchor="sub_id=2990203" w:history="1">
        <w:r>
          <w:rPr>
            <w:rStyle w:val="a3"/>
            <w:i/>
            <w:iCs/>
          </w:rPr>
          <w:t>бұр.ред.қара</w:t>
        </w:r>
      </w:hyperlink>
      <w:r>
        <w:rPr>
          <w:rStyle w:val="s3"/>
        </w:rPr>
        <w:t>)</w:t>
      </w:r>
    </w:p>
    <w:p w:rsidR="00000000" w:rsidRDefault="00EB742F">
      <w:pPr>
        <w:ind w:firstLine="400"/>
        <w:jc w:val="both"/>
      </w:pPr>
      <w:r>
        <w:rPr>
          <w:rStyle w:val="s0"/>
        </w:rPr>
        <w:t>4) Кеден одағының кедендік шекарасы арқылы өткізілетін, ішкі тұтыну</w:t>
      </w:r>
      <w:r>
        <w:t xml:space="preserve"> </w:t>
      </w:r>
      <w:r>
        <w:t>үшін</w:t>
      </w:r>
      <w:r>
        <w:t xml:space="preserve"> шығару</w:t>
      </w:r>
      <w:r>
        <w:rPr>
          <w:rStyle w:val="s0"/>
        </w:rPr>
        <w:t xml:space="preserve"> </w:t>
      </w:r>
      <w:r>
        <w:rPr>
          <w:rStyle w:val="s0"/>
        </w:rPr>
        <w:t>кедендік рәсім</w:t>
      </w:r>
      <w:r>
        <w:rPr>
          <w:rStyle w:val="s0"/>
        </w:rPr>
        <w:t>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босатылатын акцизделетін тауарлар;</w:t>
      </w:r>
    </w:p>
    <w:p w:rsidR="00000000" w:rsidRDefault="00EB742F">
      <w:pPr>
        <w:jc w:val="both"/>
      </w:pPr>
      <w:r>
        <w:rPr>
          <w:rStyle w:val="s3"/>
        </w:rPr>
        <w:t>2010.30.06. № 297-ІV ҚР</w:t>
      </w:r>
      <w:r>
        <w:rPr>
          <w:rStyle w:val="s3"/>
        </w:rPr>
        <w:t xml:space="preserve"> </w:t>
      </w:r>
      <w:hyperlink r:id="rId6003" w:anchor="sub_id=676" w:history="1">
        <w:r>
          <w:rPr>
            <w:rStyle w:val="a3"/>
            <w:i/>
            <w:iCs/>
          </w:rPr>
          <w:t>Заңымен</w:t>
        </w:r>
      </w:hyperlink>
      <w:r>
        <w:rPr>
          <w:rStyle w:val="s3"/>
        </w:rPr>
        <w:t xml:space="preserve"> </w:t>
      </w:r>
      <w:r>
        <w:rPr>
          <w:rStyle w:val="s3"/>
        </w:rPr>
        <w:t>5) тармақша өзгертілді (2010 ж. 1 шілдеден бастап қолданысқа енгізілді) (</w:t>
      </w:r>
      <w:hyperlink r:id="rId6004" w:anchor="sub_id=2990202" w:history="1">
        <w:r>
          <w:rPr>
            <w:rStyle w:val="a3"/>
            <w:i/>
            <w:iCs/>
          </w:rPr>
          <w:t>бұр.ред.қара</w:t>
        </w:r>
      </w:hyperlink>
      <w:r>
        <w:rPr>
          <w:rStyle w:val="s3"/>
        </w:rPr>
        <w:t>)</w:t>
      </w:r>
    </w:p>
    <w:p w:rsidR="00000000" w:rsidRDefault="00EB742F">
      <w:pPr>
        <w:ind w:firstLine="400"/>
        <w:jc w:val="both"/>
      </w:pPr>
      <w:r>
        <w:rPr>
          <w:rStyle w:val="s0"/>
        </w:rPr>
        <w:t>5) Қаза</w:t>
      </w:r>
      <w:r>
        <w:rPr>
          <w:rStyle w:val="s0"/>
        </w:rPr>
        <w:t>қстан</w:t>
      </w:r>
      <w:r>
        <w:rPr>
          <w:rStyle w:val="s0"/>
        </w:rPr>
        <w:t xml:space="preserve"> Республикасының</w:t>
      </w:r>
      <w:r>
        <w:rPr>
          <w:rStyle w:val="s0"/>
        </w:rPr>
        <w:t> </w:t>
      </w:r>
      <w:hyperlink r:id="rId6005" w:history="1">
        <w:r>
          <w:rPr>
            <w:rStyle w:val="a3"/>
          </w:rPr>
          <w:t>заңнамасына</w:t>
        </w:r>
      </w:hyperlink>
      <w:r>
        <w:rPr>
          <w:rStyle w:val="s0"/>
        </w:rPr>
        <w:t> </w:t>
      </w:r>
      <w:r>
        <w:rPr>
          <w:rStyle w:val="s0"/>
        </w:rPr>
        <w:t>сәйкес тіркелген құрамында спирті бар медициналық мақсаттағы өнім (бальзамдардан басқа) акциз төлеуден босатылады.</w:t>
      </w:r>
    </w:p>
    <w:p w:rsidR="00000000" w:rsidRDefault="00EB742F">
      <w:pPr>
        <w:ind w:firstLine="400"/>
        <w:jc w:val="both"/>
      </w:pPr>
      <w:r>
        <w:t> </w:t>
      </w:r>
    </w:p>
    <w:p w:rsidR="00000000" w:rsidRDefault="00EB742F">
      <w:pPr>
        <w:ind w:firstLine="400"/>
        <w:jc w:val="both"/>
      </w:pPr>
      <w:r>
        <w:t> </w:t>
      </w:r>
    </w:p>
    <w:p w:rsidR="00000000" w:rsidRDefault="00EB742F">
      <w:pPr>
        <w:jc w:val="center"/>
      </w:pPr>
      <w:r>
        <w:rPr>
          <w:rStyle w:val="s1"/>
        </w:rPr>
        <w:t>10-БӨЛІМ. ЭКСПОРТҚА РЕНТА САЛЫҒЫ</w:t>
      </w:r>
    </w:p>
    <w:p w:rsidR="00000000" w:rsidRDefault="00EB742F">
      <w:pPr>
        <w:jc w:val="center"/>
      </w:pPr>
      <w:r>
        <w:rPr>
          <w:rStyle w:val="s1"/>
        </w:rPr>
        <w:t> </w:t>
      </w:r>
    </w:p>
    <w:p w:rsidR="00000000" w:rsidRDefault="00EB742F">
      <w:pPr>
        <w:jc w:val="center"/>
      </w:pPr>
      <w:r>
        <w:rPr>
          <w:rStyle w:val="s1"/>
        </w:rPr>
        <w:t>41-</w:t>
      </w:r>
      <w:r>
        <w:rPr>
          <w:rStyle w:val="s1"/>
        </w:rPr>
        <w:t>тарау. ЭКСПОРТҚА РЕНТА САЛЫҒЫ</w:t>
      </w:r>
    </w:p>
    <w:p w:rsidR="00000000" w:rsidRDefault="00EB742F">
      <w:pPr>
        <w:ind w:firstLine="400"/>
        <w:jc w:val="both"/>
      </w:pPr>
      <w:r>
        <w:rPr>
          <w:rStyle w:val="s0"/>
        </w:rPr>
        <w:t> </w:t>
      </w:r>
    </w:p>
    <w:p w:rsidR="00000000" w:rsidRDefault="00EB742F">
      <w:pPr>
        <w:jc w:val="both"/>
      </w:pPr>
      <w:r>
        <w:rPr>
          <w:rStyle w:val="s3"/>
        </w:rPr>
        <w:t xml:space="preserve">2009.30.12 № 234-IV </w:t>
      </w:r>
      <w:hyperlink r:id="rId6006" w:anchor="sub_id=3003" w:history="1">
        <w:r>
          <w:rPr>
            <w:rStyle w:val="a3"/>
            <w:i/>
            <w:iCs/>
          </w:rPr>
          <w:t>Заңымен</w:t>
        </w:r>
      </w:hyperlink>
      <w:r>
        <w:rPr>
          <w:rStyle w:val="s3"/>
        </w:rPr>
        <w:t xml:space="preserve"> </w:t>
      </w:r>
      <w:r>
        <w:rPr>
          <w:rStyle w:val="s3"/>
        </w:rPr>
        <w:t>300-бап жаңа редакцияда (2009 жылғы 1 қаңтардан қолданысқа енгiзiлдi) (бұр.</w:t>
      </w:r>
      <w:hyperlink r:id="rId6007" w:anchor="sub_id=3000000" w:history="1">
        <w:r>
          <w:rPr>
            <w:rStyle w:val="a3"/>
            <w:i/>
            <w:iCs/>
          </w:rPr>
          <w:t>ред</w:t>
        </w:r>
      </w:hyperlink>
      <w:r>
        <w:rPr>
          <w:rStyle w:val="s3"/>
        </w:rPr>
        <w:t>.қара); 2011.21.07. № 467-ІV ҚР</w:t>
      </w:r>
      <w:r>
        <w:rPr>
          <w:rStyle w:val="s3"/>
        </w:rPr>
        <w:t xml:space="preserve"> </w:t>
      </w:r>
      <w:hyperlink r:id="rId6008" w:anchor="sub_id=3124" w:history="1">
        <w:r>
          <w:rPr>
            <w:rStyle w:val="a3"/>
            <w:i/>
            <w:iCs/>
          </w:rPr>
          <w:t>Заңымен</w:t>
        </w:r>
      </w:hyperlink>
      <w:r>
        <w:rPr>
          <w:rStyle w:val="s3"/>
        </w:rPr>
        <w:t xml:space="preserve"> </w:t>
      </w:r>
      <w:r>
        <w:rPr>
          <w:rStyle w:val="s3"/>
        </w:rPr>
        <w:t>300-бап өзгертілді (2009 жылғы 1 қаңтардан бастап қолданысқа енгізілді) (</w:t>
      </w:r>
      <w:hyperlink r:id="rId6009" w:anchor="sub_id=3000000" w:history="1">
        <w:r>
          <w:rPr>
            <w:rStyle w:val="a3"/>
            <w:i/>
            <w:iCs/>
          </w:rPr>
          <w:t>бұр.ред.қара</w:t>
        </w:r>
      </w:hyperlink>
      <w:r>
        <w:rPr>
          <w:rStyle w:val="s3"/>
        </w:rPr>
        <w:t>); 2012.22.06. № 21-V ҚР</w:t>
      </w:r>
      <w:r>
        <w:rPr>
          <w:rStyle w:val="s3"/>
        </w:rPr>
        <w:t xml:space="preserve"> </w:t>
      </w:r>
      <w:hyperlink r:id="rId6010" w:anchor="sub_id=306" w:history="1">
        <w:r>
          <w:rPr>
            <w:rStyle w:val="a3"/>
            <w:i/>
            <w:iCs/>
          </w:rPr>
          <w:t>Заңымен</w:t>
        </w:r>
      </w:hyperlink>
      <w:r>
        <w:rPr>
          <w:rStyle w:val="s3"/>
        </w:rPr>
        <w:t xml:space="preserve"> </w:t>
      </w:r>
      <w:r>
        <w:rPr>
          <w:rStyle w:val="s3"/>
        </w:rPr>
        <w:t>300-бап жаңа редакцияда (2017 жылғы 1 қаңтарға дейін қолд</w:t>
      </w:r>
      <w:r>
        <w:rPr>
          <w:rStyle w:val="s3"/>
        </w:rPr>
        <w:t>анылады) (</w:t>
      </w:r>
      <w:hyperlink r:id="rId6011" w:anchor="sub_id=3000000" w:history="1">
        <w:r>
          <w:rPr>
            <w:rStyle w:val="a3"/>
            <w:i/>
            <w:iCs/>
          </w:rPr>
          <w:t>бұр.ред.қара</w:t>
        </w:r>
      </w:hyperlink>
      <w:r>
        <w:rPr>
          <w:rStyle w:val="s3"/>
        </w:rPr>
        <w:t>)</w:t>
      </w:r>
    </w:p>
    <w:p w:rsidR="00000000" w:rsidRDefault="00EB742F">
      <w:pPr>
        <w:ind w:left="1200" w:hanging="800"/>
        <w:jc w:val="both"/>
      </w:pPr>
      <w:r>
        <w:rPr>
          <w:rStyle w:val="s1"/>
        </w:rPr>
        <w:t>300-бап. Төлеушілер</w:t>
      </w:r>
    </w:p>
    <w:p w:rsidR="00000000" w:rsidRDefault="00EB742F">
      <w:pPr>
        <w:ind w:firstLine="400"/>
        <w:jc w:val="both"/>
      </w:pPr>
      <w:r>
        <w:rPr>
          <w:rStyle w:val="s0"/>
        </w:rPr>
        <w:t>Мыналар:</w:t>
      </w:r>
    </w:p>
    <w:p w:rsidR="00000000" w:rsidRDefault="00EB742F">
      <w:pPr>
        <w:jc w:val="both"/>
      </w:pPr>
      <w:r>
        <w:rPr>
          <w:rStyle w:val="s3"/>
        </w:rPr>
        <w:t>2015.03.12. № 432-V ҚР</w:t>
      </w:r>
      <w:r>
        <w:rPr>
          <w:rStyle w:val="s3"/>
        </w:rPr>
        <w:t xml:space="preserve"> </w:t>
      </w:r>
      <w:hyperlink r:id="rId6012" w:anchor="sub_id=73300" w:history="1">
        <w:r>
          <w:rPr>
            <w:rStyle w:val="a3"/>
            <w:i/>
            <w:iCs/>
          </w:rPr>
          <w:t>Заңымен</w:t>
        </w:r>
      </w:hyperlink>
      <w:r>
        <w:rPr>
          <w:rStyle w:val="s3"/>
        </w:rPr>
        <w:t xml:space="preserve"> </w:t>
      </w:r>
      <w:r>
        <w:rPr>
          <w:rStyle w:val="s3"/>
        </w:rPr>
        <w:t>1) т</w:t>
      </w:r>
      <w:r>
        <w:rPr>
          <w:rStyle w:val="s3"/>
        </w:rPr>
        <w:t>армақша өзгертілді (2016 ж. 1 қаңтардан бастап қолданысқа енгізілді) (</w:t>
      </w:r>
      <w:hyperlink r:id="rId6013" w:anchor="sub_id=3000000" w:history="1">
        <w:r>
          <w:rPr>
            <w:rStyle w:val="a3"/>
            <w:i/>
            <w:iCs/>
          </w:rPr>
          <w:t>бұр.ред.қара</w:t>
        </w:r>
      </w:hyperlink>
      <w:r>
        <w:rPr>
          <w:rStyle w:val="s3"/>
        </w:rPr>
        <w:t xml:space="preserve">) </w:t>
      </w:r>
    </w:p>
    <w:p w:rsidR="00000000" w:rsidRDefault="00EB742F">
      <w:pPr>
        <w:ind w:firstLine="400"/>
        <w:jc w:val="both"/>
      </w:pPr>
      <w:r>
        <w:rPr>
          <w:rStyle w:val="s0"/>
        </w:rPr>
        <w:t>1) осы Кодекстiң</w:t>
      </w:r>
      <w:r>
        <w:rPr>
          <w:rStyle w:val="s0"/>
        </w:rPr>
        <w:t xml:space="preserve"> </w:t>
      </w:r>
      <w:hyperlink w:anchor="sub308010000" w:history="1">
        <w:r>
          <w:rPr>
            <w:rStyle w:val="a3"/>
          </w:rPr>
          <w:t>308-1-бабының 1-тармағында</w:t>
        </w:r>
      </w:hyperlink>
      <w:r>
        <w:rPr>
          <w:rStyle w:val="s0"/>
        </w:rPr>
        <w:t xml:space="preserve"> </w:t>
      </w:r>
      <w:r>
        <w:rPr>
          <w:rStyle w:val="s0"/>
        </w:rPr>
        <w:t>көрсетi</w:t>
      </w:r>
      <w:r>
        <w:rPr>
          <w:rStyle w:val="s0"/>
        </w:rPr>
        <w:t>лген келісімшарттар шеңберiнде өндiрiлген шикi мұнай, газ конденсаты көлемiн экспорттайтын жер қойнауын пайдаланушыларды;</w:t>
      </w:r>
    </w:p>
    <w:p w:rsidR="00000000" w:rsidRDefault="00EB742F">
      <w:pPr>
        <w:ind w:firstLine="400"/>
        <w:jc w:val="both"/>
      </w:pPr>
      <w:r>
        <w:rPr>
          <w:rStyle w:val="s0"/>
        </w:rPr>
        <w:t>мұнай және газ саласындағы уәкілетті орган айқындаған көлемде және кеден аумағынан тыс жерде өңдеудің кедендік рәсімімен бұрын орналас</w:t>
      </w:r>
      <w:r>
        <w:rPr>
          <w:rStyle w:val="s0"/>
        </w:rPr>
        <w:t>тырылған шикі мұнайға экспорттың кедендік рәсімін қолданған,</w:t>
      </w:r>
      <w:r>
        <w:rPr>
          <w:rStyle w:val="s0"/>
        </w:rPr>
        <w:t xml:space="preserve"> </w:t>
      </w:r>
      <w:hyperlink r:id="rId6014" w:history="1">
        <w:r>
          <w:rPr>
            <w:rStyle w:val="a3"/>
          </w:rPr>
          <w:t>тізбесін</w:t>
        </w:r>
      </w:hyperlink>
      <w:r>
        <w:rPr>
          <w:rStyle w:val="s0"/>
        </w:rPr>
        <w:t xml:space="preserve"> </w:t>
      </w:r>
      <w:r>
        <w:rPr>
          <w:rStyle w:val="s0"/>
        </w:rPr>
        <w:t>мұнай және газ саласындағы уәкілетті орган белгілейтін заңды тұлғаларды қоспағанда:</w:t>
      </w:r>
    </w:p>
    <w:p w:rsidR="00000000" w:rsidRDefault="00EB742F">
      <w:pPr>
        <w:ind w:firstLine="400"/>
        <w:jc w:val="both"/>
      </w:pPr>
      <w:r>
        <w:rPr>
          <w:rStyle w:val="s0"/>
        </w:rPr>
        <w:t>шикi мұнайды және шикі мұнай өнімд</w:t>
      </w:r>
      <w:r>
        <w:rPr>
          <w:rStyle w:val="s0"/>
        </w:rPr>
        <w:t>ерін экспортқа өткiзетiн жеке және заңды тұлғалар экспортқа рента салығын төлеушiлер болып табылады.</w:t>
      </w:r>
    </w:p>
    <w:p w:rsidR="00000000" w:rsidRDefault="00EB742F">
      <w:pPr>
        <w:ind w:firstLine="400"/>
        <w:jc w:val="both"/>
      </w:pPr>
      <w:r>
        <w:rPr>
          <w:rStyle w:val="s0"/>
        </w:rPr>
        <w:t>Осы бөлімнің мақсаттары үшін шикі мұнай және шикі мұнай өнімдері деп сыртқы экономикалық қызметтің бірыңғай тауар номенклатурасының 2709 00 субпозициясында</w:t>
      </w:r>
      <w:r>
        <w:rPr>
          <w:rStyle w:val="s0"/>
        </w:rPr>
        <w:t xml:space="preserve"> сыныпталатын тауарлар танылады.</w:t>
      </w:r>
    </w:p>
    <w:p w:rsidR="00000000" w:rsidRDefault="00EB742F">
      <w:pPr>
        <w:ind w:firstLine="400"/>
        <w:jc w:val="both"/>
      </w:pPr>
      <w:r>
        <w:rPr>
          <w:rStyle w:val="s0"/>
        </w:rPr>
        <w:t>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заңды тұлға тауарларды кеден аумағынан тыс жерде өңдеу ша</w:t>
      </w:r>
      <w:r>
        <w:rPr>
          <w:rStyle w:val="s0"/>
        </w:rPr>
        <w:t>рттары туралы құжатта көрсетілген көлемде оның өндеу өнімдерін Қазақстан Республикасына іс жүзінде әкелуді жүзеге асырмаған жағдайда, мұндай заңды тұлға осы Кодекстің</w:t>
      </w:r>
      <w:r>
        <w:rPr>
          <w:rStyle w:val="s0"/>
        </w:rPr>
        <w:t xml:space="preserve"> </w:t>
      </w:r>
      <w:hyperlink w:anchor="sub3320200" w:history="1">
        <w:r>
          <w:rPr>
            <w:rStyle w:val="a3"/>
          </w:rPr>
          <w:t>332-бабы 2-тармағының 2-1) тармақшасына</w:t>
        </w:r>
      </w:hyperlink>
      <w:r>
        <w:rPr>
          <w:rStyle w:val="s0"/>
        </w:rPr>
        <w:t xml:space="preserve"> </w:t>
      </w:r>
      <w:r>
        <w:rPr>
          <w:rStyle w:val="s0"/>
        </w:rPr>
        <w:t>сәйкес кеден аум</w:t>
      </w:r>
      <w:r>
        <w:rPr>
          <w:rStyle w:val="s0"/>
        </w:rPr>
        <w:t>ағынан тыс жерде өңдеудің кедендік рәсімі шеңберінде өңдеуге берілген шикі мұнайдың барлық көлемі бойынша экспортқа рента салығын төлеуші болып табылады;</w:t>
      </w:r>
    </w:p>
    <w:p w:rsidR="00000000" w:rsidRDefault="00EB742F">
      <w:pPr>
        <w:ind w:firstLine="400"/>
        <w:jc w:val="both"/>
      </w:pPr>
      <w:r>
        <w:rPr>
          <w:rStyle w:val="s0"/>
        </w:rPr>
        <w:t>2) көмiрдi экспортқа өткiзетiн жеке және заңды тұлғалар экспортқа рента салығын төлеушiлер болып табыл</w:t>
      </w:r>
      <w:r>
        <w:rPr>
          <w:rStyle w:val="s0"/>
        </w:rPr>
        <w:t>ады.</w:t>
      </w:r>
    </w:p>
    <w:p w:rsidR="00000000" w:rsidRDefault="00EB742F">
      <w:pPr>
        <w:ind w:firstLine="400"/>
        <w:jc w:val="both"/>
      </w:pPr>
      <w:r>
        <w:t> </w:t>
      </w:r>
    </w:p>
    <w:p w:rsidR="00000000" w:rsidRDefault="00EB742F">
      <w:pPr>
        <w:jc w:val="both"/>
      </w:pPr>
      <w:r>
        <w:rPr>
          <w:rStyle w:val="s3"/>
        </w:rPr>
        <w:t>2014.28.11. № 257-V ҚР</w:t>
      </w:r>
      <w:r>
        <w:rPr>
          <w:rStyle w:val="s3"/>
        </w:rPr>
        <w:t xml:space="preserve"> </w:t>
      </w:r>
      <w:hyperlink r:id="rId6015" w:anchor="sub_id=301" w:history="1">
        <w:r>
          <w:rPr>
            <w:rStyle w:val="a3"/>
            <w:i/>
            <w:iCs/>
          </w:rPr>
          <w:t>Заңымен</w:t>
        </w:r>
      </w:hyperlink>
      <w:r>
        <w:rPr>
          <w:rStyle w:val="s3"/>
        </w:rPr>
        <w:t xml:space="preserve"> </w:t>
      </w:r>
      <w:r>
        <w:rPr>
          <w:rStyle w:val="s3"/>
        </w:rPr>
        <w:t>301-бап жаңа редакцияда (2015 ж. 1 қаңтардан бастап қолданысқа енгізілді) (</w:t>
      </w:r>
      <w:hyperlink r:id="rId6016" w:anchor="sub_id=3010000" w:history="1">
        <w:r>
          <w:rPr>
            <w:rStyle w:val="a3"/>
            <w:i/>
            <w:iCs/>
          </w:rPr>
          <w:t>бұр.ред.қара</w:t>
        </w:r>
      </w:hyperlink>
      <w:r>
        <w:rPr>
          <w:rStyle w:val="s3"/>
        </w:rPr>
        <w:t>); 2015.03.12. № 432-V ҚР</w:t>
      </w:r>
      <w:r>
        <w:rPr>
          <w:rStyle w:val="s3"/>
        </w:rPr>
        <w:t xml:space="preserve"> </w:t>
      </w:r>
      <w:hyperlink r:id="rId6017" w:anchor="sub_id=301" w:history="1">
        <w:r>
          <w:rPr>
            <w:rStyle w:val="a3"/>
            <w:i/>
            <w:iCs/>
          </w:rPr>
          <w:t>Заңымен</w:t>
        </w:r>
      </w:hyperlink>
      <w:r>
        <w:rPr>
          <w:rStyle w:val="s3"/>
        </w:rPr>
        <w:t xml:space="preserve"> </w:t>
      </w:r>
      <w:r>
        <w:rPr>
          <w:rStyle w:val="s3"/>
        </w:rPr>
        <w:t>(2016 ж. 1 қаңтардан бастап қолданысқа енгізілді) (</w:t>
      </w:r>
      <w:hyperlink r:id="rId6018" w:anchor="sub_id=3010000" w:history="1">
        <w:r>
          <w:rPr>
            <w:rStyle w:val="a3"/>
            <w:i/>
            <w:iCs/>
          </w:rPr>
          <w:t>бұр.ред.қара</w:t>
        </w:r>
      </w:hyperlink>
      <w:r>
        <w:rPr>
          <w:rStyle w:val="s3"/>
        </w:rPr>
        <w:t>); 2016.30.11. № 26-VІ ҚР</w:t>
      </w:r>
      <w:r>
        <w:rPr>
          <w:rStyle w:val="s3"/>
        </w:rPr>
        <w:t xml:space="preserve"> </w:t>
      </w:r>
      <w:hyperlink r:id="rId6019" w:anchor="sub_id=301" w:history="1">
        <w:r>
          <w:rPr>
            <w:rStyle w:val="a3"/>
            <w:i/>
            <w:iCs/>
          </w:rPr>
          <w:t>Заңымен</w:t>
        </w:r>
      </w:hyperlink>
      <w:r>
        <w:rPr>
          <w:rStyle w:val="s3"/>
        </w:rPr>
        <w:t xml:space="preserve"> </w:t>
      </w:r>
      <w:r>
        <w:rPr>
          <w:rStyle w:val="s3"/>
        </w:rPr>
        <w:t>(2016 ж. 1 қаңтардан бастап қолданысқа енгізілді) (</w:t>
      </w:r>
      <w:hyperlink r:id="rId6020" w:anchor="sub_id=3010000" w:history="1">
        <w:r>
          <w:rPr>
            <w:rStyle w:val="a3"/>
            <w:i/>
            <w:iCs/>
          </w:rPr>
          <w:t>бұр.ред.қара</w:t>
        </w:r>
      </w:hyperlink>
      <w:r>
        <w:rPr>
          <w:rStyle w:val="s3"/>
        </w:rPr>
        <w:t>) 301-бап өзгертілді</w:t>
      </w:r>
    </w:p>
    <w:p w:rsidR="00000000" w:rsidRDefault="00EB742F">
      <w:pPr>
        <w:ind w:left="1200" w:hanging="800"/>
        <w:jc w:val="both"/>
      </w:pPr>
      <w:r>
        <w:rPr>
          <w:rStyle w:val="s1"/>
        </w:rPr>
        <w:t>301-бап. Салық салу объектiсi</w:t>
      </w:r>
    </w:p>
    <w:p w:rsidR="00000000" w:rsidRDefault="00EB742F">
      <w:pPr>
        <w:ind w:firstLine="400"/>
        <w:jc w:val="both"/>
      </w:pPr>
      <w:r>
        <w:rPr>
          <w:rStyle w:val="s0"/>
        </w:rPr>
        <w:t xml:space="preserve">Жер қойнауын пайдаланушылық міндеттемесін орындау есебіне заттай нысанда берген пайдалы қазбалардың экспортқа өткізілетін және мемлекет атынан алушы немесе </w:t>
      </w:r>
      <w:r>
        <w:rPr>
          <w:rStyle w:val="s0"/>
        </w:rPr>
        <w:t>осындай өткізуге мемлекет атынан алушы уәкілеттік берген тұлға өткізетін көлемдерді қоспағанда, экспортқа өткізілетін шикі мұнайдың және шикі мұнай өнімдерінің, көмірдің көлемі экспортқа рента салығын салу объектісі болып табылады. Осы бөлімнің мақсаты үші</w:t>
      </w:r>
      <w:r>
        <w:rPr>
          <w:rStyle w:val="s0"/>
        </w:rPr>
        <w:t>н экспорт деп:</w:t>
      </w:r>
    </w:p>
    <w:p w:rsidR="00000000" w:rsidRDefault="00EB742F">
      <w:pPr>
        <w:ind w:firstLine="400"/>
        <w:jc w:val="both"/>
      </w:pPr>
      <w:r>
        <w:rPr>
          <w:rStyle w:val="s0"/>
        </w:rPr>
        <w:t>Осы бөлімнің мақсаттары үшін экспорт деп:</w:t>
      </w:r>
    </w:p>
    <w:p w:rsidR="00000000" w:rsidRDefault="00EB742F">
      <w:pPr>
        <w:ind w:firstLine="400"/>
        <w:jc w:val="both"/>
      </w:pPr>
      <w:r>
        <w:rPr>
          <w:rStyle w:val="s0"/>
        </w:rPr>
        <w:t>1) Қазақстан Республикасының аумағынан Кеден одағының кеден заңнамасына және (немесе) Қазақстан Республикасының кеден заңнамасына сәйкес экспорттың кедендік рәсімінде жүзеге асырылатын тауарларды әке</w:t>
      </w:r>
      <w:r>
        <w:rPr>
          <w:rStyle w:val="s0"/>
        </w:rPr>
        <w:t>ту;</w:t>
      </w:r>
    </w:p>
    <w:p w:rsidR="00000000" w:rsidRDefault="00EB742F">
      <w:pPr>
        <w:ind w:firstLine="400"/>
        <w:jc w:val="both"/>
      </w:pPr>
      <w:r>
        <w:rPr>
          <w:rStyle w:val="s0"/>
        </w:rPr>
        <w:t>2) тауарларды Қазақстан Республикасының аумағынан Кеден одағына мүше басқа мемлекеттің аумағына әкету;</w:t>
      </w:r>
    </w:p>
    <w:p w:rsidR="00000000" w:rsidRDefault="00EB742F">
      <w:pPr>
        <w:jc w:val="both"/>
      </w:pPr>
      <w:r>
        <w:rPr>
          <w:rStyle w:val="s3"/>
        </w:rPr>
        <w:t>2015.03.12. № 432-V ҚР</w:t>
      </w:r>
      <w:r>
        <w:rPr>
          <w:rStyle w:val="s3"/>
        </w:rPr>
        <w:t xml:space="preserve"> </w:t>
      </w:r>
      <w:hyperlink r:id="rId6021" w:anchor="sub_id=301" w:history="1">
        <w:r>
          <w:rPr>
            <w:rStyle w:val="a3"/>
            <w:i/>
            <w:iCs/>
          </w:rPr>
          <w:t>Заңымен</w:t>
        </w:r>
      </w:hyperlink>
      <w:r>
        <w:rPr>
          <w:rStyle w:val="s3"/>
        </w:rPr>
        <w:t xml:space="preserve"> </w:t>
      </w:r>
      <w:r>
        <w:rPr>
          <w:rStyle w:val="s3"/>
        </w:rPr>
        <w:t xml:space="preserve">3) тармақша жаңа редакцияда (2016 ж. </w:t>
      </w:r>
      <w:r>
        <w:rPr>
          <w:rStyle w:val="s3"/>
        </w:rPr>
        <w:t>1 қаңтардан бастап қолданысқа енгізілді) (</w:t>
      </w:r>
      <w:hyperlink r:id="rId6022" w:anchor="sub_id=3010000" w:history="1">
        <w:r>
          <w:rPr>
            <w:rStyle w:val="a3"/>
            <w:i/>
            <w:iCs/>
          </w:rPr>
          <w:t>бұр.ред.қара</w:t>
        </w:r>
      </w:hyperlink>
      <w:r>
        <w:rPr>
          <w:rStyle w:val="s3"/>
        </w:rPr>
        <w:t xml:space="preserve">) </w:t>
      </w:r>
    </w:p>
    <w:p w:rsidR="00000000" w:rsidRDefault="00EB742F">
      <w:pPr>
        <w:ind w:firstLine="400"/>
        <w:jc w:val="both"/>
      </w:pPr>
      <w:r>
        <w:rPr>
          <w:rStyle w:val="s0"/>
        </w:rPr>
        <w:t>3) Қазақстан Республикасының аумағынан Кеден одағына мүше мемлекеттің аумағына қайта өңдеу үшін бұрын әкетілген ал</w:t>
      </w:r>
      <w:r>
        <w:rPr>
          <w:rStyle w:val="s0"/>
        </w:rPr>
        <w:t>ыс-берiс шикiзатының қайта өңдеу өнімдерін Кеден одағына мүше басқа мемлекет аумағына өткізу түсініледі.</w:t>
      </w:r>
    </w:p>
    <w:p w:rsidR="00000000" w:rsidRDefault="00EB742F">
      <w:pPr>
        <w:ind w:firstLine="400"/>
        <w:jc w:val="both"/>
      </w:pPr>
      <w:r>
        <w:rPr>
          <w:rStyle w:val="s0"/>
        </w:rPr>
        <w:t>Экспортқа рента салығын есептеу үшін шикi мұнайдың және шикі мұнай өнімдерінің көлемi мынадай тәртіппен:</w:t>
      </w:r>
    </w:p>
    <w:p w:rsidR="00000000" w:rsidRDefault="00EB742F">
      <w:pPr>
        <w:ind w:firstLine="400"/>
        <w:jc w:val="both"/>
      </w:pPr>
      <w:r>
        <w:rPr>
          <w:rStyle w:val="s0"/>
        </w:rPr>
        <w:t>шикi мұнайды және шикі мұнай өнімдерін Кеден о</w:t>
      </w:r>
      <w:r>
        <w:rPr>
          <w:rStyle w:val="s0"/>
        </w:rPr>
        <w:t>дағынан тыс жерге экспортқа өткізу кезінде - кеден баждарының, алынуы кеден органдарына жүктелген өзге де төлемдердің сомаларын есептеу үшін не Кеден одағының кеден заңнамасына және (немесе) Қазақстан Республикасының кеден заңнамасына сәйкес өзге де кеденд</w:t>
      </w:r>
      <w:r>
        <w:rPr>
          <w:rStyle w:val="s0"/>
        </w:rPr>
        <w:t>ік мақсаттарда пайдаланылатын, тауарлардың толық декларациясының 35-бағанында көрсетілген шикi мұнайдың және шикі мұнай өнімдерінің көлемі ретінде;</w:t>
      </w:r>
    </w:p>
    <w:p w:rsidR="00000000" w:rsidRDefault="00EB742F">
      <w:pPr>
        <w:ind w:firstLine="400"/>
        <w:jc w:val="both"/>
      </w:pPr>
      <w:r>
        <w:rPr>
          <w:rStyle w:val="s0"/>
        </w:rPr>
        <w:t>шикi мұнайды және шикі мұнай өнімдерін Кеден одағына мүше басқа мемлекеттің аумағына экспортқа өткізу кезінд</w:t>
      </w:r>
      <w:r>
        <w:rPr>
          <w:rStyle w:val="s0"/>
        </w:rPr>
        <w:t>е - Қазақстан Республикасының аумағында осындай шикi мұнайды және шикі мұнай өнімдерін экспортқа беру маршрутының басында көлік ұйымының тауарларды қабылдап алу-тапсыру актісінде көрсетілген шикi мұнайдың және шикі мұнай өнімдерінің көлемі ретінде айқындал</w:t>
      </w:r>
      <w:r>
        <w:rPr>
          <w:rStyle w:val="s0"/>
        </w:rPr>
        <w:t>ады.</w:t>
      </w:r>
    </w:p>
    <w:p w:rsidR="00000000" w:rsidRDefault="00EB742F">
      <w:pPr>
        <w:ind w:firstLine="400"/>
        <w:jc w:val="both"/>
      </w:pPr>
      <w:r>
        <w:t> </w:t>
      </w:r>
    </w:p>
    <w:p w:rsidR="00000000" w:rsidRDefault="00EB742F">
      <w:pPr>
        <w:ind w:firstLine="400"/>
        <w:jc w:val="both"/>
      </w:pPr>
      <w:r>
        <w:rPr>
          <w:rStyle w:val="s0"/>
          <w:b/>
          <w:bCs/>
        </w:rPr>
        <w:t>302-бап</w:t>
      </w:r>
      <w:r>
        <w:rPr>
          <w:rStyle w:val="s0"/>
        </w:rPr>
        <w:t xml:space="preserve">. </w:t>
      </w:r>
      <w:r>
        <w:rPr>
          <w:rStyle w:val="s0"/>
          <w:b/>
          <w:bCs/>
        </w:rPr>
        <w:t>Есептеу тәртібі</w:t>
      </w:r>
    </w:p>
    <w:p w:rsidR="00000000" w:rsidRDefault="00EB742F">
      <w:pPr>
        <w:jc w:val="both"/>
      </w:pPr>
      <w:r>
        <w:rPr>
          <w:rStyle w:val="s3"/>
        </w:rPr>
        <w:t>2015.03.12. № 432-V ҚР</w:t>
      </w:r>
      <w:r>
        <w:rPr>
          <w:rStyle w:val="s3"/>
        </w:rPr>
        <w:t xml:space="preserve"> </w:t>
      </w:r>
      <w:hyperlink r:id="rId6023" w:anchor="sub_id=302"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6024" w:anchor="sub_id=3020100" w:history="1">
        <w:r>
          <w:rPr>
            <w:rStyle w:val="a3"/>
            <w:i/>
            <w:iCs/>
          </w:rPr>
          <w:t>бұр.ред.қара</w:t>
        </w:r>
      </w:hyperlink>
      <w:r>
        <w:rPr>
          <w:rStyle w:val="s3"/>
        </w:rPr>
        <w:t xml:space="preserve">) </w:t>
      </w:r>
    </w:p>
    <w:p w:rsidR="00000000" w:rsidRDefault="00EB742F">
      <w:pPr>
        <w:ind w:firstLine="400"/>
        <w:jc w:val="both"/>
      </w:pPr>
      <w:r>
        <w:rPr>
          <w:rStyle w:val="s0"/>
        </w:rPr>
        <w:t>1. Экспортқа нақты өткізілетін шикі мұнайдың және шикі мұнай өнімдерінің көлемі және осы Кодекстің</w:t>
      </w:r>
      <w:r>
        <w:rPr>
          <w:rStyle w:val="s0"/>
        </w:rPr>
        <w:t xml:space="preserve"> </w:t>
      </w:r>
      <w:hyperlink w:anchor="sub3340300" w:history="1">
        <w:r>
          <w:rPr>
            <w:rStyle w:val="a3"/>
          </w:rPr>
          <w:t>334-бабының 3-тармағында</w:t>
        </w:r>
      </w:hyperlink>
      <w:r>
        <w:rPr>
          <w:rStyle w:val="s0"/>
        </w:rPr>
        <w:t xml:space="preserve"> </w:t>
      </w:r>
      <w:r>
        <w:rPr>
          <w:rStyle w:val="s0"/>
        </w:rPr>
        <w:t>белгіленген тәртіппен есептелген әл</w:t>
      </w:r>
      <w:r>
        <w:rPr>
          <w:rStyle w:val="s0"/>
        </w:rPr>
        <w:t xml:space="preserve">емдік баға негізінде есептелген, экспортталатын шикі мұнайдың және шикі мұнай өнімдерінің құны шикі мұнай және шикі мұнай өнімдері бойынша экспортқа рента салығын есептеу үшін салық базасы болып табылады. Бұл ретте шикі мұнай және шикі мұнай өнімдері үшін </w:t>
      </w:r>
      <w:r>
        <w:rPr>
          <w:rStyle w:val="s0"/>
        </w:rPr>
        <w:t>әлемдік</w:t>
      </w:r>
      <w:r>
        <w:rPr>
          <w:rStyle w:val="s0"/>
        </w:rPr>
        <w:t xml:space="preserve"> баға шикі мұнайдың әлемдік бағасын негізге ала отырып айқындалады.</w:t>
      </w:r>
    </w:p>
    <w:p w:rsidR="00000000" w:rsidRDefault="00EB742F">
      <w:pPr>
        <w:ind w:firstLine="400"/>
        <w:jc w:val="both"/>
      </w:pPr>
      <w:r>
        <w:rPr>
          <w:rStyle w:val="s0"/>
        </w:rPr>
        <w:t xml:space="preserve">Шикі мұнайдың әлемдік бағасын айқындау үшін өлшем бірліктерін баррельден метрикалық тоннаға ауыстыру орташа өлшемді баррельдеу коэффициентінің негізінде мына формула бойынша жүзеге </w:t>
      </w:r>
      <w:r>
        <w:rPr>
          <w:rStyle w:val="s0"/>
        </w:rPr>
        <w:t>асырылады:</w:t>
      </w:r>
      <w:r>
        <w:rPr>
          <w:rStyle w:val="s0"/>
        </w:rPr>
        <w:t xml:space="preserve"> </w:t>
      </w:r>
    </w:p>
    <w:p w:rsidR="00000000" w:rsidRDefault="00EB742F">
      <w:pPr>
        <w:ind w:firstLine="400"/>
        <w:jc w:val="both"/>
      </w:pPr>
      <w:r>
        <w:rPr>
          <w:rStyle w:val="s0"/>
        </w:rPr>
        <w:t>К барр. орт. = (V1 х К барр.1 + V2 х К барр.2 … + Vn х К барр.n) / V жалпы өткізу, мұндағы:</w:t>
      </w:r>
      <w:r>
        <w:rPr>
          <w:rStyle w:val="s0"/>
        </w:rPr>
        <w:t xml:space="preserve"> </w:t>
      </w:r>
    </w:p>
    <w:p w:rsidR="00000000" w:rsidRDefault="00EB742F">
      <w:pPr>
        <w:ind w:firstLine="400"/>
        <w:jc w:val="both"/>
      </w:pPr>
      <w:r>
        <w:rPr>
          <w:rStyle w:val="s0"/>
        </w:rPr>
        <w:t>К барр. орт. - орташа-өлшемді баррельдеу коэффициенті;</w:t>
      </w:r>
    </w:p>
    <w:p w:rsidR="00000000" w:rsidRDefault="00EB742F">
      <w:pPr>
        <w:ind w:firstLine="400"/>
        <w:jc w:val="both"/>
      </w:pPr>
      <w:r>
        <w:rPr>
          <w:rStyle w:val="s0"/>
        </w:rPr>
        <w:t>V1, V2, …Vn - салық кезеңінде экспортқа өткізілетін шикі мұнайдың және шикі мұнай өнімдерінің әр</w:t>
      </w:r>
      <w:r>
        <w:rPr>
          <w:rStyle w:val="s0"/>
        </w:rPr>
        <w:t>бір партиясының көлемі;</w:t>
      </w:r>
    </w:p>
    <w:p w:rsidR="00000000" w:rsidRDefault="00EB742F">
      <w:pPr>
        <w:ind w:firstLine="400"/>
        <w:jc w:val="both"/>
      </w:pPr>
      <w:r>
        <w:rPr>
          <w:rStyle w:val="s0"/>
        </w:rPr>
        <w:t>К барр.1, К барр.2 … + К барр.n - Қазақстан Республикасының аумағында маршруттың басында көлік ұйымының шикі мұнайды және шикі мұнай өнімдерін тапсыру және қабылдау пунктіндегі есепке алу аспабының деректері негізінде ресімделген әр</w:t>
      </w:r>
      <w:r>
        <w:rPr>
          <w:rStyle w:val="s0"/>
        </w:rPr>
        <w:t>бір тиісті партия бойынша сапа паспортында көрсетілген баррельдеу коэффициенттері. Бұл ретте баррельдеу коэффициенттері техникалық реттеу саласындағы уәкілетті мемлекеттік орган бекіткен ұлттық стандартқа сәйкес өлшеудің стандартты шарттарына келтірілген э</w:t>
      </w:r>
      <w:r>
        <w:rPr>
          <w:rStyle w:val="s0"/>
        </w:rPr>
        <w:t>кспортталатын шикі мұнайдың және шикі мұнай өнімдерінің нақты тығыздығы мен температурасы ескеріле отырып, белгіленеді;</w:t>
      </w:r>
    </w:p>
    <w:p w:rsidR="00000000" w:rsidRDefault="00EB742F">
      <w:pPr>
        <w:ind w:firstLine="400"/>
        <w:jc w:val="both"/>
      </w:pPr>
      <w:r>
        <w:rPr>
          <w:rStyle w:val="s0"/>
        </w:rPr>
        <w:t>n - салық кезеңінде экспортқа өткізілген шикі мұнай және шикі мұнай өнімдері партияларының саны;</w:t>
      </w:r>
    </w:p>
    <w:p w:rsidR="00000000" w:rsidRDefault="00EB742F">
      <w:pPr>
        <w:ind w:firstLine="400"/>
        <w:jc w:val="both"/>
      </w:pPr>
      <w:r>
        <w:rPr>
          <w:rStyle w:val="s0"/>
        </w:rPr>
        <w:t>V жалпы өткізу - салық кезеңінде шикі м</w:t>
      </w:r>
      <w:r>
        <w:rPr>
          <w:rStyle w:val="s0"/>
        </w:rPr>
        <w:t>ұнайдың</w:t>
      </w:r>
      <w:r>
        <w:rPr>
          <w:rStyle w:val="s0"/>
        </w:rPr>
        <w:t xml:space="preserve"> және шикі мұнай өнімдерінің экспортқа жалпы өткізілу көлемі.</w:t>
      </w:r>
    </w:p>
    <w:p w:rsidR="00000000" w:rsidRDefault="00EB742F">
      <w:pPr>
        <w:ind w:firstLine="400"/>
        <w:jc w:val="both"/>
      </w:pPr>
      <w:r>
        <w:rPr>
          <w:rStyle w:val="s0"/>
        </w:rPr>
        <w:t>Экспортқа нақты өткізілетін көмірдің көлемі негізінде есептелген экспортталатын көмірдің құны көмір бойынша экспортқа рента салығын есептеу үшін салық базасы болып табылады.</w:t>
      </w:r>
    </w:p>
    <w:p w:rsidR="00000000" w:rsidRDefault="00EB742F">
      <w:pPr>
        <w:ind w:firstLine="400"/>
        <w:jc w:val="both"/>
      </w:pPr>
      <w:bookmarkStart w:id="274" w:name="SUB3020200"/>
      <w:bookmarkEnd w:id="274"/>
      <w:r>
        <w:rPr>
          <w:rStyle w:val="s0"/>
        </w:rPr>
        <w:t xml:space="preserve">2. Экспортқа </w:t>
      </w:r>
      <w:r>
        <w:rPr>
          <w:rStyle w:val="s0"/>
        </w:rPr>
        <w:t>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нысанға ауыстырыл</w:t>
      </w:r>
      <w:r>
        <w:rPr>
          <w:rStyle w:val="s0"/>
        </w:rPr>
        <w:t>уы мүмкін.</w:t>
      </w:r>
    </w:p>
    <w:p w:rsidR="00000000" w:rsidRDefault="00EB742F">
      <w:pPr>
        <w:ind w:firstLine="400"/>
        <w:jc w:val="both"/>
      </w:pPr>
      <w:r>
        <w:rPr>
          <w:rStyle w:val="s0"/>
        </w:rPr>
        <w:t>Шикі мұнай, газ конденсаты бойынша экспортқа рента салығын заттай нысанда төлеу тәртібі осы Кодекстің</w:t>
      </w:r>
      <w:r>
        <w:rPr>
          <w:rStyle w:val="s0"/>
        </w:rPr>
        <w:t xml:space="preserve"> </w:t>
      </w:r>
      <w:hyperlink w:anchor="sub3460000" w:history="1">
        <w:r>
          <w:rPr>
            <w:rStyle w:val="a3"/>
          </w:rPr>
          <w:t>346-бабында</w:t>
        </w:r>
      </w:hyperlink>
      <w:r>
        <w:rPr>
          <w:rStyle w:val="s0"/>
        </w:rPr>
        <w:t xml:space="preserve"> белгіленген.</w:t>
      </w:r>
    </w:p>
    <w:p w:rsidR="00000000" w:rsidRDefault="00EB742F">
      <w:pPr>
        <w:ind w:firstLine="400"/>
        <w:jc w:val="both"/>
      </w:pPr>
      <w:r>
        <w:rPr>
          <w:rStyle w:val="s0"/>
        </w:rPr>
        <w:t> </w:t>
      </w:r>
    </w:p>
    <w:p w:rsidR="00000000" w:rsidRDefault="00EB742F">
      <w:pPr>
        <w:jc w:val="both"/>
      </w:pPr>
      <w:r>
        <w:rPr>
          <w:rStyle w:val="s3"/>
        </w:rPr>
        <w:t>2015.03.12. № 432-V ҚР</w:t>
      </w:r>
      <w:r>
        <w:rPr>
          <w:rStyle w:val="s3"/>
        </w:rPr>
        <w:t xml:space="preserve"> </w:t>
      </w:r>
      <w:hyperlink r:id="rId6025" w:anchor="sub_id=303" w:history="1">
        <w:r>
          <w:rPr>
            <w:rStyle w:val="a3"/>
            <w:i/>
            <w:iCs/>
          </w:rPr>
          <w:t>Заңымен</w:t>
        </w:r>
      </w:hyperlink>
      <w:r>
        <w:rPr>
          <w:rStyle w:val="s3"/>
        </w:rPr>
        <w:t xml:space="preserve"> </w:t>
      </w:r>
      <w:r>
        <w:rPr>
          <w:rStyle w:val="s3"/>
        </w:rPr>
        <w:t>303-бап өзгертілі (2016 ж. 1 қаңтардан бастап қолданысқа енгізілді) (</w:t>
      </w:r>
      <w:hyperlink r:id="rId6026" w:anchor="sub_id=3030000" w:history="1">
        <w:r>
          <w:rPr>
            <w:rStyle w:val="a3"/>
            <w:i/>
            <w:iCs/>
          </w:rPr>
          <w:t>бұр.ред.қара</w:t>
        </w:r>
      </w:hyperlink>
      <w:r>
        <w:rPr>
          <w:rStyle w:val="s3"/>
        </w:rPr>
        <w:t xml:space="preserve">) </w:t>
      </w:r>
    </w:p>
    <w:p w:rsidR="00000000" w:rsidRDefault="00EB742F">
      <w:pPr>
        <w:ind w:firstLine="400"/>
        <w:jc w:val="both"/>
      </w:pPr>
      <w:r>
        <w:rPr>
          <w:rStyle w:val="s1"/>
        </w:rPr>
        <w:t>303-бап. Экспортқа рента салығының мөлшерлемелері</w:t>
      </w:r>
    </w:p>
    <w:p w:rsidR="00000000" w:rsidRDefault="00EB742F">
      <w:pPr>
        <w:ind w:firstLine="400"/>
        <w:jc w:val="both"/>
      </w:pPr>
      <w:r>
        <w:rPr>
          <w:rStyle w:val="s0"/>
        </w:rPr>
        <w:t>Шикі мұн</w:t>
      </w:r>
      <w:r>
        <w:rPr>
          <w:rStyle w:val="s0"/>
        </w:rPr>
        <w:t>айдың және шикі мұнай өнімдерінің экспорты кезінде экспортқа рента салығы мынадай мөлшерлемелер бойынша есептеледі:</w:t>
      </w:r>
    </w:p>
    <w:p w:rsidR="00000000" w:rsidRDefault="00EB742F">
      <w:pPr>
        <w:ind w:firstLine="400"/>
        <w:jc w:val="both"/>
      </w:pPr>
      <w:r>
        <w:t> </w:t>
      </w:r>
    </w:p>
    <w:tbl>
      <w:tblPr>
        <w:tblW w:w="5000" w:type="pct"/>
        <w:tblCellMar>
          <w:left w:w="0" w:type="dxa"/>
          <w:right w:w="0" w:type="dxa"/>
        </w:tblCellMar>
        <w:tblLook w:val="04A0" w:firstRow="1" w:lastRow="0" w:firstColumn="1" w:lastColumn="0" w:noHBand="0" w:noVBand="1"/>
      </w:tblPr>
      <w:tblGrid>
        <w:gridCol w:w="669"/>
        <w:gridCol w:w="7276"/>
        <w:gridCol w:w="162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Әлемдік</w:t>
            </w:r>
            <w:r>
              <w:rPr>
                <w:rStyle w:val="s0"/>
              </w:rP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Мөлшерлеме,</w:t>
            </w:r>
          </w:p>
          <w:p w:rsidR="00000000" w:rsidRDefault="00EB742F">
            <w:pPr>
              <w:jc w:val="center"/>
            </w:pPr>
            <w:r>
              <w:rPr>
                <w:rStyle w:val="s0"/>
              </w:rP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бір баррель үшiн 30 АҚШ долларына</w:t>
            </w:r>
            <w:r>
              <w:rPr>
                <w:rStyle w:val="s0"/>
              </w:rPr>
              <w:t xml:space="preserve">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бір баррель ү</w:t>
            </w:r>
            <w:r>
              <w:rPr>
                <w:rStyle w:val="s0"/>
              </w:rPr>
              <w:t>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бір баррель үшiн 160 АҚШ </w:t>
            </w:r>
            <w:r>
              <w:rPr>
                <w:rStyle w:val="s0"/>
              </w:rPr>
              <w:t>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бір баррель үшiн 200 АҚШ долларына де</w:t>
            </w:r>
            <w:r>
              <w:rPr>
                <w:rStyle w:val="s0"/>
              </w:rPr>
              <w:t>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32</w:t>
            </w:r>
          </w:p>
        </w:tc>
      </w:tr>
    </w:tbl>
    <w:p w:rsidR="00000000" w:rsidRDefault="00EB742F">
      <w:pPr>
        <w:ind w:firstLine="400"/>
        <w:jc w:val="both"/>
      </w:pPr>
      <w:r>
        <w:rPr>
          <w:rStyle w:val="s0"/>
        </w:rPr>
        <w:t> </w:t>
      </w:r>
    </w:p>
    <w:p w:rsidR="00000000" w:rsidRDefault="00EB742F">
      <w:pPr>
        <w:ind w:firstLine="400"/>
        <w:jc w:val="both"/>
      </w:pPr>
      <w:r>
        <w:rPr>
          <w:rStyle w:val="s0"/>
        </w:rPr>
        <w:t>Көмірді экспорттау кезінде экспортқа рента салығы 2,1 пайыздық мөлшерлеме бойынша есептеледі.</w:t>
      </w:r>
    </w:p>
    <w:p w:rsidR="00000000" w:rsidRDefault="00EB742F">
      <w:pPr>
        <w:jc w:val="both"/>
      </w:pPr>
      <w:r>
        <w:t> </w:t>
      </w:r>
    </w:p>
    <w:p w:rsidR="00000000" w:rsidRDefault="00EB742F">
      <w:pPr>
        <w:jc w:val="both"/>
      </w:pPr>
      <w:r>
        <w:rPr>
          <w:rStyle w:val="s3"/>
        </w:rPr>
        <w:t>2014.28.11. № 257-V ҚР</w:t>
      </w:r>
      <w:r>
        <w:rPr>
          <w:rStyle w:val="s3"/>
        </w:rPr>
        <w:t xml:space="preserve"> </w:t>
      </w:r>
      <w:hyperlink r:id="rId6027" w:anchor="sub_id=301" w:history="1">
        <w:r>
          <w:rPr>
            <w:rStyle w:val="a3"/>
            <w:i/>
            <w:iCs/>
          </w:rPr>
          <w:t>Заңымен</w:t>
        </w:r>
      </w:hyperlink>
      <w:r>
        <w:rPr>
          <w:rStyle w:val="s3"/>
        </w:rPr>
        <w:t xml:space="preserve"> </w:t>
      </w:r>
      <w:r>
        <w:rPr>
          <w:rStyle w:val="s3"/>
        </w:rPr>
        <w:t>304-бап жаңа редакция</w:t>
      </w:r>
      <w:r>
        <w:rPr>
          <w:rStyle w:val="s3"/>
        </w:rPr>
        <w:t>да (2015 ж. 1 қаңтардан бастап қолданысқа енгізілді) (</w:t>
      </w:r>
      <w:hyperlink r:id="rId6028" w:anchor="sub_id=3040000" w:history="1">
        <w:r>
          <w:rPr>
            <w:rStyle w:val="a3"/>
            <w:i/>
            <w:iCs/>
          </w:rPr>
          <w:t>бұр.ред.қара</w:t>
        </w:r>
      </w:hyperlink>
      <w:r>
        <w:rPr>
          <w:rStyle w:val="s3"/>
        </w:rPr>
        <w:t>); 2015.03.12. № 432-V ҚР</w:t>
      </w:r>
      <w:r>
        <w:rPr>
          <w:rStyle w:val="s3"/>
        </w:rPr>
        <w:t xml:space="preserve"> </w:t>
      </w:r>
      <w:hyperlink r:id="rId6029" w:anchor="sub_id=304" w:history="1">
        <w:r>
          <w:rPr>
            <w:rStyle w:val="a3"/>
            <w:i/>
            <w:iCs/>
          </w:rPr>
          <w:t>Заңымен</w:t>
        </w:r>
      </w:hyperlink>
      <w:r>
        <w:rPr>
          <w:rStyle w:val="s3"/>
        </w:rPr>
        <w:t xml:space="preserve"> </w:t>
      </w:r>
      <w:r>
        <w:rPr>
          <w:rStyle w:val="s3"/>
        </w:rPr>
        <w:t>304-бап өзгертілді (2016 ж. 1 қаңтардан бастап қолданысқа енгізілді) (</w:t>
      </w:r>
      <w:hyperlink r:id="rId6030" w:anchor="sub_id=3040000" w:history="1">
        <w:r>
          <w:rPr>
            <w:rStyle w:val="a3"/>
            <w:i/>
            <w:iCs/>
          </w:rPr>
          <w:t>бұр.ред.қара</w:t>
        </w:r>
      </w:hyperlink>
      <w:r>
        <w:rPr>
          <w:rStyle w:val="s3"/>
        </w:rPr>
        <w:t xml:space="preserve">) </w:t>
      </w:r>
    </w:p>
    <w:p w:rsidR="00000000" w:rsidRDefault="00EB742F">
      <w:pPr>
        <w:ind w:left="1200" w:hanging="800"/>
        <w:jc w:val="both"/>
      </w:pPr>
      <w:r>
        <w:rPr>
          <w:rStyle w:val="s1"/>
        </w:rPr>
        <w:t>304-бап. Салық кезеңi</w:t>
      </w:r>
      <w:r>
        <w:rPr>
          <w:rStyle w:val="s1"/>
        </w:rPr>
        <w:t xml:space="preserve"> </w:t>
      </w:r>
    </w:p>
    <w:p w:rsidR="00000000" w:rsidRDefault="00EB742F">
      <w:pPr>
        <w:ind w:firstLine="400"/>
        <w:jc w:val="both"/>
      </w:pPr>
      <w:r>
        <w:rPr>
          <w:rStyle w:val="s0"/>
        </w:rPr>
        <w:t>Күнтiзбелiк тоқсан экспортқа рента салығы бойынша сал</w:t>
      </w:r>
      <w:r>
        <w:rPr>
          <w:rStyle w:val="s0"/>
        </w:rPr>
        <w:t>ық кезеңi болып табылады.</w:t>
      </w:r>
    </w:p>
    <w:p w:rsidR="00000000" w:rsidRDefault="00EB742F">
      <w:pPr>
        <w:ind w:firstLine="400"/>
        <w:jc w:val="both"/>
      </w:pPr>
      <w:r>
        <w:rPr>
          <w:rStyle w:val="s0"/>
        </w:rPr>
        <w:t>Егер тауарларға арналған уақытша және толық кедендік декларацияларды ресімдеу күндері әртүрлі салық кезеңдеріне тура келсе, онда экспортқа рента салығын төлеу бойынша міндеттемелер тауарларға арналған уақытша және толық декларация</w:t>
      </w:r>
      <w:r>
        <w:rPr>
          <w:rStyle w:val="s0"/>
        </w:rPr>
        <w:t>ларда көрсетілген, Кеден одағының кеден заңнамасына және (немесе) Қазақстан Республикасының кеден заңнамасына сәйкес экспорттың кедендік рәсімі шеңберінде шикі мұнайды және шикі мұнай өнімдерін беру жүзеге асырылатын уақыт кезеңіне тура келетін салық кезең</w:t>
      </w:r>
      <w:r>
        <w:rPr>
          <w:rStyle w:val="s0"/>
        </w:rPr>
        <w:t>інде туындайды.</w:t>
      </w:r>
    </w:p>
    <w:p w:rsidR="00000000" w:rsidRDefault="00EB742F">
      <w:pPr>
        <w:ind w:firstLine="400"/>
        <w:jc w:val="both"/>
      </w:pPr>
      <w:r>
        <w:t> </w:t>
      </w:r>
    </w:p>
    <w:p w:rsidR="00000000" w:rsidRDefault="00EB742F">
      <w:pPr>
        <w:ind w:firstLine="400"/>
        <w:jc w:val="both"/>
      </w:pPr>
      <w:r>
        <w:rPr>
          <w:rStyle w:val="s0"/>
          <w:b/>
          <w:bCs/>
        </w:rPr>
        <w:t>305-бап. Төлеу мерзімдері</w:t>
      </w:r>
    </w:p>
    <w:p w:rsidR="00000000" w:rsidRDefault="00EB742F">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EB742F">
      <w:pPr>
        <w:ind w:firstLine="400"/>
        <w:jc w:val="both"/>
      </w:pPr>
      <w:r>
        <w:rPr>
          <w:rStyle w:val="s0"/>
        </w:rPr>
        <w:t> </w:t>
      </w:r>
    </w:p>
    <w:p w:rsidR="00000000" w:rsidRDefault="00EB742F">
      <w:pPr>
        <w:ind w:firstLine="400"/>
        <w:jc w:val="both"/>
      </w:pPr>
      <w:r>
        <w:rPr>
          <w:rStyle w:val="s0"/>
          <w:b/>
          <w:bCs/>
        </w:rPr>
        <w:t>306-бап. Салық декларациясы</w:t>
      </w:r>
    </w:p>
    <w:p w:rsidR="00000000" w:rsidRDefault="00EB742F">
      <w:pPr>
        <w:ind w:firstLine="400"/>
        <w:jc w:val="both"/>
      </w:pPr>
      <w:hyperlink r:id="rId6031" w:history="1">
        <w:r>
          <w:rPr>
            <w:rStyle w:val="a3"/>
          </w:rPr>
          <w:t>Экспортқа рента салығы жөніндегі декларация</w:t>
        </w:r>
      </w:hyperlink>
      <w:r>
        <w:rPr>
          <w:rStyle w:val="s0"/>
        </w:rPr>
        <w:t> </w:t>
      </w:r>
      <w:r>
        <w:rPr>
          <w:rStyle w:val="s0"/>
        </w:rPr>
        <w:t>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EB742F">
      <w:pPr>
        <w:jc w:val="both"/>
      </w:pPr>
      <w:r>
        <w:t> </w:t>
      </w:r>
    </w:p>
    <w:p w:rsidR="00000000" w:rsidRDefault="00EB742F">
      <w:pPr>
        <w:jc w:val="both"/>
      </w:pPr>
      <w:r>
        <w:t> </w:t>
      </w:r>
    </w:p>
    <w:p w:rsidR="00000000" w:rsidRDefault="00EB742F">
      <w:pPr>
        <w:jc w:val="center"/>
      </w:pPr>
      <w:r>
        <w:rPr>
          <w:rStyle w:val="s1"/>
        </w:rPr>
        <w:t>11-БӨЛІМ. ЖЕР ҚОЙНАУЫН ПАЙДАЛАНУШЫЛАРҒА САЛЫҚ САЛУ</w:t>
      </w:r>
    </w:p>
    <w:p w:rsidR="00000000" w:rsidRDefault="00EB742F">
      <w:pPr>
        <w:jc w:val="center"/>
      </w:pPr>
      <w:r>
        <w:rPr>
          <w:rStyle w:val="s1"/>
        </w:rPr>
        <w:t> </w:t>
      </w:r>
    </w:p>
    <w:p w:rsidR="00000000" w:rsidRDefault="00EB742F">
      <w:pPr>
        <w:jc w:val="center"/>
      </w:pPr>
      <w:r>
        <w:rPr>
          <w:rStyle w:val="s1"/>
        </w:rPr>
        <w:t>42-тарау. ЖАЛПЫ ЕР</w:t>
      </w:r>
      <w:r>
        <w:rPr>
          <w:rStyle w:val="s1"/>
        </w:rPr>
        <w:t>ЕЖЕЛЕР</w:t>
      </w:r>
    </w:p>
    <w:p w:rsidR="00000000" w:rsidRDefault="00EB742F">
      <w:pPr>
        <w:jc w:val="center"/>
      </w:pPr>
      <w:r>
        <w:rPr>
          <w:rStyle w:val="s1"/>
        </w:rPr>
        <w:t> </w:t>
      </w:r>
    </w:p>
    <w:p w:rsidR="00000000" w:rsidRDefault="00EB742F">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EB742F">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w:t>
      </w:r>
      <w:r>
        <w:rPr>
          <w:rStyle w:val="s0"/>
        </w:rPr>
        <w:t>науын пайдаланушылар осы Кодексте белгіленген барлық салықтарды және бюджетке төленетін басқа да міндетті төлемдерді төлейді.</w:t>
      </w:r>
    </w:p>
    <w:p w:rsidR="00000000" w:rsidRDefault="00EB742F">
      <w:pPr>
        <w:jc w:val="both"/>
      </w:pPr>
      <w:r>
        <w:rPr>
          <w:rStyle w:val="s3"/>
        </w:rPr>
        <w:t>2010.30.06. № 297-ІV ҚР</w:t>
      </w:r>
      <w:r>
        <w:rPr>
          <w:rStyle w:val="s3"/>
        </w:rPr>
        <w:t xml:space="preserve"> </w:t>
      </w:r>
      <w:hyperlink r:id="rId6032" w:anchor="sub_id=677" w:history="1">
        <w:r>
          <w:rPr>
            <w:rStyle w:val="a3"/>
            <w:i/>
            <w:iCs/>
          </w:rPr>
          <w:t>Заңымен</w:t>
        </w:r>
      </w:hyperlink>
      <w:r>
        <w:rPr>
          <w:rStyle w:val="s3"/>
        </w:rPr>
        <w:t xml:space="preserve"> </w:t>
      </w:r>
      <w:r>
        <w:rPr>
          <w:rStyle w:val="s3"/>
        </w:rPr>
        <w:t>2-тармақ жаңа ред</w:t>
      </w:r>
      <w:r>
        <w:rPr>
          <w:rStyle w:val="s3"/>
        </w:rPr>
        <w:t>акцияда (2009 жылғы 1 қаңтардан бастап қолданысқа енгізілді) (</w:t>
      </w:r>
      <w:hyperlink r:id="rId6033" w:anchor="sub_id=3070200" w:history="1">
        <w:r>
          <w:rPr>
            <w:rStyle w:val="a3"/>
            <w:i/>
            <w:iCs/>
          </w:rPr>
          <w:t>бұр.ред.қара</w:t>
        </w:r>
      </w:hyperlink>
      <w:r>
        <w:rPr>
          <w:rStyle w:val="s3"/>
        </w:rPr>
        <w:t>)</w:t>
      </w:r>
    </w:p>
    <w:p w:rsidR="00000000" w:rsidRDefault="00EB742F">
      <w:pPr>
        <w:ind w:firstLine="400"/>
        <w:jc w:val="both"/>
      </w:pPr>
      <w:r>
        <w:rPr>
          <w:rStyle w:val="s0"/>
        </w:rPr>
        <w:t>2. Осы бөлім жер қойнауын пайдалану жөніндегі операцияларды жүргізген кезде жер қойнауын пайдал</w:t>
      </w:r>
      <w:r>
        <w:rPr>
          <w:rStyle w:val="s0"/>
        </w:rPr>
        <w:t>анушылардың арнаулы төлемдері мен салықтарын есептеу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EB742F">
      <w:pPr>
        <w:ind w:firstLine="400"/>
        <w:jc w:val="both"/>
      </w:pPr>
      <w:r>
        <w:rPr>
          <w:rStyle w:val="s0"/>
        </w:rPr>
        <w:t>3. Жер қойнауын пайдалан</w:t>
      </w:r>
      <w:r>
        <w:rPr>
          <w:rStyle w:val="s0"/>
        </w:rPr>
        <w:t>ушылардың арнаулы төлемдері мен салықтары:</w:t>
      </w:r>
    </w:p>
    <w:p w:rsidR="00000000" w:rsidRDefault="00EB742F">
      <w:pPr>
        <w:ind w:firstLine="400"/>
        <w:jc w:val="both"/>
      </w:pPr>
      <w:r>
        <w:rPr>
          <w:rStyle w:val="s0"/>
        </w:rPr>
        <w:t>1) жер қойнауын пайдаланушылардың арнаулы төлемдерін;</w:t>
      </w:r>
    </w:p>
    <w:p w:rsidR="00000000" w:rsidRDefault="00EB742F">
      <w:pPr>
        <w:ind w:firstLine="400"/>
        <w:jc w:val="both"/>
      </w:pPr>
      <w:r>
        <w:rPr>
          <w:rStyle w:val="s0"/>
        </w:rPr>
        <w:t>а) қол қойылатын бонусты;</w:t>
      </w:r>
    </w:p>
    <w:p w:rsidR="00000000" w:rsidRDefault="00EB742F">
      <w:pPr>
        <w:ind w:firstLine="400"/>
        <w:jc w:val="both"/>
      </w:pPr>
      <w:r>
        <w:rPr>
          <w:rStyle w:val="s0"/>
        </w:rPr>
        <w:t>б) коммерциялық табу бонусын;</w:t>
      </w:r>
    </w:p>
    <w:p w:rsidR="00000000" w:rsidRDefault="00EB742F">
      <w:pPr>
        <w:ind w:firstLine="400"/>
        <w:jc w:val="both"/>
      </w:pPr>
      <w:r>
        <w:rPr>
          <w:rStyle w:val="s0"/>
        </w:rPr>
        <w:t>в) тарихи шығындарды өтеу бойынша төлемдерді;</w:t>
      </w:r>
    </w:p>
    <w:p w:rsidR="00000000" w:rsidRDefault="00EB742F">
      <w:pPr>
        <w:ind w:firstLine="400"/>
        <w:jc w:val="both"/>
      </w:pPr>
      <w:r>
        <w:rPr>
          <w:rStyle w:val="s0"/>
        </w:rPr>
        <w:t>2) пайдалы қазбаларды өндіру салығын;</w:t>
      </w:r>
    </w:p>
    <w:p w:rsidR="00000000" w:rsidRDefault="00EB742F">
      <w:pPr>
        <w:ind w:firstLine="400"/>
        <w:jc w:val="both"/>
      </w:pPr>
      <w:r>
        <w:rPr>
          <w:rStyle w:val="s0"/>
        </w:rPr>
        <w:t>3) үстеме пайда сал</w:t>
      </w:r>
      <w:r>
        <w:rPr>
          <w:rStyle w:val="s0"/>
        </w:rPr>
        <w:t>ығын қамтиды.</w:t>
      </w:r>
    </w:p>
    <w:p w:rsidR="00000000" w:rsidRDefault="00EB742F">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w:t>
      </w:r>
      <w:r>
        <w:rPr>
          <w:rStyle w:val="s0"/>
        </w:rPr>
        <w:t> </w:t>
      </w:r>
      <w:r>
        <w:rPr>
          <w:rStyle w:val="s0"/>
        </w:rPr>
        <w:t>айқындалған маңызы бар.</w:t>
      </w:r>
    </w:p>
    <w:p w:rsidR="00000000" w:rsidRDefault="00EB742F">
      <w:pPr>
        <w:jc w:val="both"/>
      </w:pPr>
      <w:bookmarkStart w:id="275" w:name="SUB3070400"/>
      <w:bookmarkEnd w:id="275"/>
      <w:r>
        <w:rPr>
          <w:rStyle w:val="s3"/>
        </w:rPr>
        <w:t xml:space="preserve">2009.30.12 № 234-IV </w:t>
      </w:r>
      <w:hyperlink r:id="rId6034" w:anchor="sub_id=307" w:history="1">
        <w:r>
          <w:rPr>
            <w:rStyle w:val="a3"/>
            <w:i/>
            <w:iCs/>
          </w:rPr>
          <w:t>Заңымен</w:t>
        </w:r>
      </w:hyperlink>
      <w:r>
        <w:rPr>
          <w:rStyle w:val="s3"/>
        </w:rPr>
        <w:t xml:space="preserve"> </w:t>
      </w:r>
      <w:r>
        <w:rPr>
          <w:rStyle w:val="s3"/>
        </w:rPr>
        <w:t>4-тармақ өзгертілді (2009 жылғы 1 қаңтардан қолданысқа енгiзiлдi) (бұр.</w:t>
      </w:r>
      <w:hyperlink r:id="rId6035" w:anchor="sub_id=3070400" w:history="1">
        <w:r>
          <w:rPr>
            <w:rStyle w:val="a3"/>
            <w:i/>
            <w:iCs/>
          </w:rPr>
          <w:t>ред</w:t>
        </w:r>
      </w:hyperlink>
      <w:r>
        <w:rPr>
          <w:rStyle w:val="s3"/>
        </w:rPr>
        <w:t>.қара)</w:t>
      </w:r>
    </w:p>
    <w:p w:rsidR="00000000" w:rsidRDefault="00EB742F">
      <w:pPr>
        <w:ind w:firstLine="400"/>
        <w:jc w:val="both"/>
      </w:pPr>
      <w:r>
        <w:rPr>
          <w:rStyle w:val="s0"/>
        </w:rPr>
        <w:t xml:space="preserve">4. Кен орындарын (кен орындары тобын, кен орындарының бір бөлігін) </w:t>
      </w:r>
      <w:r>
        <w:rPr>
          <w:rStyle w:val="s0"/>
        </w:rPr>
        <w:t>рентабельдігі төмен, қоюлығы жоғары, суланған, шағын дебетті және игерілген санатқа жатқызу тәртібін, олардың</w:t>
      </w:r>
      <w:r>
        <w:rPr>
          <w:rStyle w:val="s0"/>
        </w:rPr>
        <w:t xml:space="preserve"> </w:t>
      </w:r>
      <w:hyperlink r:id="rId6036" w:history="1">
        <w:r>
          <w:rPr>
            <w:rStyle w:val="a3"/>
          </w:rPr>
          <w:t>тізбесі</w:t>
        </w:r>
      </w:hyperlink>
      <w:r>
        <w:rPr>
          <w:rStyle w:val="s0"/>
        </w:rPr>
        <w:t xml:space="preserve"> мен </w:t>
      </w:r>
      <w:r>
        <w:t>салық салу тәртібін пайдалы қазбаларды өндiру салығы бөлігінде Қаз</w:t>
      </w:r>
      <w:r>
        <w:t>ақстан Республикасының Үкіметі айқындайды.</w:t>
      </w:r>
    </w:p>
    <w:p w:rsidR="00000000" w:rsidRDefault="00EB742F">
      <w:pPr>
        <w:jc w:val="both"/>
      </w:pPr>
      <w:r>
        <w:t> </w:t>
      </w:r>
    </w:p>
    <w:p w:rsidR="00000000" w:rsidRDefault="00EB742F">
      <w:pPr>
        <w:jc w:val="both"/>
      </w:pPr>
      <w:r>
        <w:rPr>
          <w:rStyle w:val="s3"/>
        </w:rPr>
        <w:t>2010.30.06. № 297-ІV ҚР</w:t>
      </w:r>
      <w:r>
        <w:rPr>
          <w:rStyle w:val="s3"/>
        </w:rPr>
        <w:t xml:space="preserve"> </w:t>
      </w:r>
      <w:hyperlink r:id="rId6037" w:anchor="sub_id=678" w:history="1">
        <w:r>
          <w:rPr>
            <w:rStyle w:val="a3"/>
            <w:i/>
            <w:iCs/>
          </w:rPr>
          <w:t>Заңымен</w:t>
        </w:r>
      </w:hyperlink>
      <w:r>
        <w:rPr>
          <w:rStyle w:val="s3"/>
        </w:rPr>
        <w:t xml:space="preserve"> </w:t>
      </w:r>
      <w:r>
        <w:rPr>
          <w:rStyle w:val="s3"/>
        </w:rPr>
        <w:t>308-бап жаңа редакцияда (2009 жылғы 1 қаңтардан бастап қолданысқа енгізілді) (</w:t>
      </w:r>
      <w:hyperlink r:id="rId6038" w:anchor="sub_id=3080000" w:history="1">
        <w:r>
          <w:rPr>
            <w:rStyle w:val="a3"/>
            <w:i/>
            <w:iCs/>
          </w:rPr>
          <w:t>бұр.ред.қара</w:t>
        </w:r>
      </w:hyperlink>
      <w:r>
        <w:rPr>
          <w:rStyle w:val="s3"/>
        </w:rPr>
        <w:t>)</w:t>
      </w:r>
    </w:p>
    <w:p w:rsidR="00000000" w:rsidRDefault="00EB742F">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EB742F">
      <w:pPr>
        <w:ind w:firstLine="400"/>
        <w:jc w:val="both"/>
      </w:pPr>
      <w:bookmarkStart w:id="276" w:name="SUB3080100"/>
      <w:bookmarkEnd w:id="276"/>
      <w:r>
        <w:rPr>
          <w:rStyle w:val="s0"/>
        </w:rPr>
        <w:t>1. Жер қойнауын пайдалануға арналған келісімшарт шеңберінде жүзеге асырылатын қызме</w:t>
      </w:r>
      <w:r>
        <w:rPr>
          <w:rStyle w:val="s0"/>
        </w:rPr>
        <w:t>т бойынша салық және бюджетке төленетін басқа да мiндеттi төлемдер бойынша салық мiндеттемелерiн есептеу осы Кодекстің</w:t>
      </w:r>
      <w:r>
        <w:rPr>
          <w:rStyle w:val="s0"/>
        </w:rPr>
        <w:t xml:space="preserve"> </w:t>
      </w:r>
      <w:hyperlink w:anchor="sub3080100" w:history="1">
        <w:r>
          <w:rPr>
            <w:rStyle w:val="a3"/>
          </w:rPr>
          <w:t>308-1-бабының 1-тармағында</w:t>
        </w:r>
      </w:hyperlink>
      <w:r>
        <w:rPr>
          <w:rStyle w:val="s0"/>
        </w:rPr>
        <w:t xml:space="preserve"> </w:t>
      </w:r>
      <w:r>
        <w:rPr>
          <w:rStyle w:val="s0"/>
        </w:rPr>
        <w:t>көрсетілген жағдайларды қоспағанда, оларды төлеу жөніндегі міндеттемелер туын</w:t>
      </w:r>
      <w:r>
        <w:rPr>
          <w:rStyle w:val="s0"/>
        </w:rPr>
        <w:t>даған кезде қолданыстағы Қазақстан Республикасының салық заңнамасына сәйкес жүргiзiледi.</w:t>
      </w:r>
    </w:p>
    <w:p w:rsidR="00000000" w:rsidRDefault="00EB742F">
      <w:pPr>
        <w:ind w:firstLine="400"/>
        <w:jc w:val="both"/>
      </w:pPr>
      <w:r>
        <w:rPr>
          <w:rStyle w:val="s0"/>
        </w:rPr>
        <w:t>2. Жер қойнауын пайдалануға арналған келісімшарт бойынша қызметін жүзеге асыратын бейрезидент жер қойнауын пайдаланушы осы Кодекстің</w:t>
      </w:r>
      <w:r>
        <w:rPr>
          <w:rStyle w:val="s0"/>
        </w:rPr>
        <w:t xml:space="preserve"> </w:t>
      </w:r>
      <w:hyperlink w:anchor="sub1980000" w:history="1">
        <w:r>
          <w:rPr>
            <w:rStyle w:val="a3"/>
          </w:rPr>
          <w:t>19</w:t>
        </w:r>
        <w:r>
          <w:rPr>
            <w:rStyle w:val="a3"/>
          </w:rPr>
          <w:t>8 - 200-баптарына</w:t>
        </w:r>
      </w:hyperlink>
      <w:r>
        <w:rPr>
          <w:rStyle w:val="s0"/>
        </w:rPr>
        <w:t xml:space="preserve"> </w:t>
      </w:r>
      <w:r>
        <w:rPr>
          <w:rStyle w:val="s0"/>
        </w:rPr>
        <w:t>сәйкес қосымша салық салуға жатады.</w:t>
      </w:r>
    </w:p>
    <w:p w:rsidR="00000000" w:rsidRDefault="00EB742F">
      <w:pPr>
        <w:jc w:val="both"/>
      </w:pPr>
      <w:r>
        <w:rPr>
          <w:rStyle w:val="s3"/>
        </w:rPr>
        <w:t>2013.05.12. № 152-V ҚР</w:t>
      </w:r>
      <w:r>
        <w:rPr>
          <w:rStyle w:val="s3"/>
        </w:rPr>
        <w:t xml:space="preserve"> </w:t>
      </w:r>
      <w:hyperlink r:id="rId6039" w:anchor="sub_id=308" w:history="1">
        <w:r>
          <w:rPr>
            <w:rStyle w:val="a3"/>
            <w:i/>
            <w:iCs/>
          </w:rPr>
          <w:t>Заңымен</w:t>
        </w:r>
      </w:hyperlink>
      <w:r>
        <w:rPr>
          <w:rStyle w:val="s3"/>
        </w:rPr>
        <w:t xml:space="preserve"> </w:t>
      </w:r>
      <w:r>
        <w:rPr>
          <w:rStyle w:val="s3"/>
        </w:rPr>
        <w:t>(2009 ж. 1 қаңтардан бастап қолданысқа енгізілді) (</w:t>
      </w:r>
      <w:hyperlink r:id="rId6040" w:anchor="sub_id=3080300" w:history="1">
        <w:r>
          <w:rPr>
            <w:rStyle w:val="a3"/>
            <w:i/>
            <w:iCs/>
          </w:rPr>
          <w:t>бұр.ред.қара</w:t>
        </w:r>
      </w:hyperlink>
      <w:r>
        <w:rPr>
          <w:rStyle w:val="s3"/>
        </w:rPr>
        <w:t>); 2014.29.12. № 271-V ҚР</w:t>
      </w:r>
      <w:r>
        <w:rPr>
          <w:rStyle w:val="s3"/>
        </w:rPr>
        <w:t xml:space="preserve"> </w:t>
      </w:r>
      <w:hyperlink r:id="rId6041" w:anchor="sub_id=300" w:history="1">
        <w:r>
          <w:rPr>
            <w:rStyle w:val="a3"/>
            <w:i/>
            <w:iCs/>
          </w:rPr>
          <w:t>Заңымен</w:t>
        </w:r>
      </w:hyperlink>
      <w:r>
        <w:rPr>
          <w:rStyle w:val="s3"/>
        </w:rPr>
        <w:t xml:space="preserve"> (</w:t>
      </w:r>
      <w:hyperlink r:id="rId6042" w:anchor="sub_id=3080300" w:history="1">
        <w:r>
          <w:rPr>
            <w:rStyle w:val="a3"/>
            <w:i/>
            <w:iCs/>
          </w:rPr>
          <w:t>бұр.ред.қара</w:t>
        </w:r>
      </w:hyperlink>
      <w:r>
        <w:rPr>
          <w:rStyle w:val="s3"/>
        </w:rPr>
        <w:t>) 3-тармақ өзгертілді</w:t>
      </w:r>
    </w:p>
    <w:p w:rsidR="00000000" w:rsidRDefault="00EB742F">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w:t>
      </w:r>
      <w:r>
        <w:rPr>
          <w:rStyle w:val="s0"/>
        </w:rPr>
        <w:t>кен орындары тобын, осындай кен орындары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w:t>
      </w:r>
      <w:r>
        <w:rPr>
          <w:rStyle w:val="s0"/>
        </w:rPr>
        <w:t>дегі осындай кен орындарының тобы бойынша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мөлшерлемелер бойынша есептег</w:t>
      </w:r>
      <w:r>
        <w:rPr>
          <w:rStyle w:val="s0"/>
        </w:rPr>
        <w:t>ен жағдайда, салық мiндеттемелерiн есептеу үшін осы Кодекстің</w:t>
      </w:r>
      <w:r>
        <w:rPr>
          <w:rStyle w:val="s0"/>
        </w:rPr>
        <w:t xml:space="preserve"> </w:t>
      </w:r>
      <w:hyperlink w:anchor="sub3100000" w:history="1">
        <w:r>
          <w:rPr>
            <w:rStyle w:val="a3"/>
          </w:rPr>
          <w:t>310-бабына</w:t>
        </w:r>
      </w:hyperlink>
      <w:r>
        <w:rPr>
          <w:rStyle w:val="s0"/>
        </w:rPr>
        <w:t xml:space="preserve"> </w:t>
      </w:r>
      <w:r>
        <w:rPr>
          <w:rStyle w:val="s0"/>
        </w:rPr>
        <w:t>сәйкес бөлек салық есебін жүргізуге мiндеттi.</w:t>
      </w:r>
    </w:p>
    <w:p w:rsidR="00000000" w:rsidRDefault="00EB742F">
      <w:pPr>
        <w:ind w:firstLine="400"/>
        <w:jc w:val="both"/>
      </w:pPr>
      <w:r>
        <w:rPr>
          <w:rStyle w:val="s0"/>
        </w:rPr>
        <w:t>Осы ереже кең таралған пайдалы қазбаларды, жерасты суларын, емдiк балшықты өндіру жөніндегі келісімшартт</w:t>
      </w:r>
      <w:r>
        <w:rPr>
          <w:rStyle w:val="s0"/>
        </w:rPr>
        <w:t>арға, сондай-ақ барлауға және (немесе) өндіруге байланысты емес жерасты құрылыстарын салуға және (немесе) пайдалануға қолданылмайды.</w:t>
      </w:r>
    </w:p>
    <w:p w:rsidR="00000000" w:rsidRDefault="00EB742F">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w:t>
      </w:r>
      <w:r>
        <w:rPr>
          <w:rStyle w:val="s0"/>
        </w:rPr>
        <w:t>) құрамындағы бірнеше жеке және (немесе) заңды тұлғаларға тиесiлi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әрбір қатысушы салық төлеуші</w:t>
      </w:r>
      <w:r>
        <w:rPr>
          <w:rStyle w:val="s0"/>
        </w:rPr>
        <w:t xml:space="preserve"> болады.</w:t>
      </w:r>
    </w:p>
    <w:p w:rsidR="00000000" w:rsidRDefault="00EB742F">
      <w:pPr>
        <w:ind w:firstLine="400"/>
        <w:jc w:val="both"/>
      </w:pPr>
      <w:bookmarkStart w:id="277" w:name="SUB3080500"/>
      <w:bookmarkEnd w:id="277"/>
      <w:r>
        <w:rPr>
          <w:rStyle w:val="s0"/>
        </w:rPr>
        <w:t xml:space="preserve">5. Егер </w:t>
      </w:r>
      <w:r>
        <w:rPr>
          <w:rStyle w:val="s0"/>
        </w:rPr>
        <w:t>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w:t>
      </w:r>
      <w:r>
        <w:rPr>
          <w:rStyle w:val="s0"/>
        </w:rPr>
        <w:t>імшарт бойынша жүзеге асырылатын қызмет бойынша жай серiктестiкке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EB742F">
      <w:pPr>
        <w:ind w:firstLine="400"/>
        <w:jc w:val="both"/>
      </w:pPr>
      <w:r>
        <w:rPr>
          <w:rStyle w:val="s0"/>
        </w:rPr>
        <w:t>Жай серiктестiк</w:t>
      </w:r>
      <w:r>
        <w:rPr>
          <w:rStyle w:val="s0"/>
        </w:rPr>
        <w:t>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EB742F">
      <w:pPr>
        <w:ind w:firstLine="400"/>
        <w:jc w:val="both"/>
      </w:pPr>
      <w:r>
        <w:rPr>
          <w:rStyle w:val="s0"/>
        </w:rPr>
        <w:t>Өнімді</w:t>
      </w:r>
      <w:r>
        <w:rPr>
          <w:rStyle w:val="s0"/>
        </w:rPr>
        <w:t xml:space="preserve"> бөлу туралы келісім (келісімшарт) шеңбе</w:t>
      </w:r>
      <w:r>
        <w:rPr>
          <w:rStyle w:val="s0"/>
        </w:rPr>
        <w:t>рінде жер қойнауын пайдалану бойынша операциялар жүзеге асырылған жағдайда осындай уәкілетті өкіл ретінде оператор танылады.</w:t>
      </w:r>
    </w:p>
    <w:p w:rsidR="00000000" w:rsidRDefault="00EB742F">
      <w:pPr>
        <w:ind w:firstLine="400"/>
        <w:jc w:val="both"/>
      </w:pPr>
      <w:r>
        <w:rPr>
          <w:rStyle w:val="s0"/>
        </w:rPr>
        <w:t>Жай серiктестiкке (консорциумға) қатысушылардың уәкілетті өкілінің, оның ішінде оператордың өкілеттігі осы Кодекстің</w:t>
      </w:r>
      <w:r>
        <w:rPr>
          <w:rStyle w:val="s0"/>
        </w:rPr>
        <w:t xml:space="preserve"> </w:t>
      </w:r>
      <w:hyperlink w:anchor="sub170000" w:history="1">
        <w:r>
          <w:rPr>
            <w:rStyle w:val="a3"/>
          </w:rPr>
          <w:t>17</w:t>
        </w:r>
      </w:hyperlink>
      <w:r>
        <w:rPr>
          <w:rStyle w:val="s0"/>
        </w:rPr>
        <w:t xml:space="preserve"> немесе </w:t>
      </w:r>
      <w:hyperlink w:anchor="sub17010000" w:history="1">
        <w:r>
          <w:rPr>
            <w:rStyle w:val="a3"/>
          </w:rPr>
          <w:t>17-1-баптарының</w:t>
        </w:r>
      </w:hyperlink>
      <w:r>
        <w:rPr>
          <w:rStyle w:val="s0"/>
        </w:rPr>
        <w:t xml:space="preserve"> </w:t>
      </w:r>
      <w:r>
        <w:rPr>
          <w:rStyle w:val="s0"/>
        </w:rPr>
        <w:t>талаптарына сәйкес расталуы тиіс.</w:t>
      </w:r>
    </w:p>
    <w:p w:rsidR="00000000" w:rsidRDefault="00EB742F">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тәртіппен жай серiктестiкке (к</w:t>
      </w:r>
      <w:r>
        <w:rPr>
          <w:rStyle w:val="s0"/>
        </w:rPr>
        <w:t>онсорциумға) қатысушы (қатысушылар) және (немесе)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негізінде жүргізеді. Бұл ретте осы Кодекстің</w:t>
      </w:r>
      <w:r>
        <w:rPr>
          <w:rStyle w:val="s0"/>
        </w:rPr>
        <w:t xml:space="preserve"> </w:t>
      </w:r>
      <w:hyperlink w:anchor="sub3080100" w:history="1">
        <w:r>
          <w:rPr>
            <w:rStyle w:val="a3"/>
          </w:rPr>
          <w:t>308-1-бабы 3-тармағының 2) тармақшасында</w:t>
        </w:r>
      </w:hyperlink>
      <w:r>
        <w:rPr>
          <w:rStyle w:val="s0"/>
        </w:rPr>
        <w:t xml:space="preserve"> </w:t>
      </w:r>
      <w:r>
        <w:rPr>
          <w:rStyle w:val="s0"/>
        </w:rPr>
        <w:t>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асыр</w:t>
      </w:r>
      <w:r>
        <w:rPr>
          <w:rStyle w:val="s0"/>
        </w:rPr>
        <w:t>ады.</w:t>
      </w:r>
    </w:p>
    <w:p w:rsidR="00000000" w:rsidRDefault="00EB742F">
      <w:pPr>
        <w:ind w:firstLine="400"/>
        <w:jc w:val="both"/>
      </w:pPr>
      <w:r>
        <w:t> </w:t>
      </w:r>
    </w:p>
    <w:p w:rsidR="00000000" w:rsidRDefault="00EB742F">
      <w:pPr>
        <w:jc w:val="both"/>
      </w:pPr>
      <w:r>
        <w:rPr>
          <w:rStyle w:val="s3"/>
        </w:rPr>
        <w:t>2010.30.06. № 297-ІV ҚР</w:t>
      </w:r>
      <w:r>
        <w:rPr>
          <w:rStyle w:val="s3"/>
        </w:rPr>
        <w:t xml:space="preserve"> </w:t>
      </w:r>
      <w:hyperlink r:id="rId6043" w:anchor="sub_id=679" w:history="1">
        <w:r>
          <w:rPr>
            <w:rStyle w:val="a3"/>
            <w:i/>
            <w:iCs/>
          </w:rPr>
          <w:t>Заңымен</w:t>
        </w:r>
      </w:hyperlink>
      <w:r>
        <w:rPr>
          <w:rStyle w:val="s3"/>
        </w:rPr>
        <w:t xml:space="preserve"> </w:t>
      </w:r>
      <w:r>
        <w:rPr>
          <w:rStyle w:val="s3"/>
        </w:rPr>
        <w:t>308-1-баппен толықтырылды (2009 жылғы 1 қаңтардан бастап қолданысқа енгізілді)</w:t>
      </w:r>
      <w:r>
        <w:rPr>
          <w:rStyle w:val="s3"/>
        </w:rPr>
        <w:t xml:space="preserve"> </w:t>
      </w:r>
    </w:p>
    <w:p w:rsidR="00000000" w:rsidRDefault="00EB742F">
      <w:pPr>
        <w:ind w:left="1200" w:hanging="800"/>
        <w:jc w:val="both"/>
      </w:pPr>
      <w:bookmarkStart w:id="278" w:name="SUB308010000"/>
      <w:bookmarkEnd w:id="278"/>
      <w:r>
        <w:rPr>
          <w:rStyle w:val="s1"/>
        </w:rPr>
        <w:t>308-1-бап. Жекелеген жер қойнауын пайдаланушылардың салы</w:t>
      </w:r>
      <w:r>
        <w:rPr>
          <w:rStyle w:val="s1"/>
        </w:rPr>
        <w:t>қ</w:t>
      </w:r>
      <w:r>
        <w:rPr>
          <w:rStyle w:val="s1"/>
        </w:rPr>
        <w:t xml:space="preserve"> міндеттемесін орындау тәртібі</w:t>
      </w:r>
    </w:p>
    <w:p w:rsidR="00000000" w:rsidRDefault="00EB742F">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w:t>
      </w:r>
      <w:r>
        <w:rPr>
          <w:rStyle w:val="s0"/>
        </w:rPr>
        <w:t>ондай-ақ Қазақстан Республикасының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w:t>
      </w:r>
      <w:r>
        <w:rPr>
          <w:rStyle w:val="s0"/>
        </w:rPr>
        <w:t>джетке төленетiн басқа да мiндеттi төлемдер үшiн сақталады,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w:t>
      </w:r>
      <w:r>
        <w:rPr>
          <w:rStyle w:val="s0"/>
        </w:rPr>
        <w:t>аптары болып табылмайтын тұлғаларға немесе операторларға қолданылмайды және тараптардың өзара келісімi бойынша өзгертiлуi мүмкiн.</w:t>
      </w:r>
    </w:p>
    <w:p w:rsidR="00000000" w:rsidRDefault="00EB742F">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w:t>
      </w:r>
      <w:r>
        <w:rPr>
          <w:rStyle w:val="s0"/>
        </w:rPr>
        <w:t>рiн орындау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w:t>
      </w:r>
      <w:r>
        <w:rPr>
          <w:rStyle w:val="s0"/>
        </w:rPr>
        <w:t>сының Президентi бекiткен жер қойнауын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w:t>
      </w:r>
      <w:r>
        <w:rPr>
          <w:rStyle w:val="s0"/>
        </w:rPr>
        <w:t xml:space="preserve"> салық заңнамасына сәйкес жүргiзiледi.</w:t>
      </w:r>
    </w:p>
    <w:p w:rsidR="00000000" w:rsidRDefault="00EB742F">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w:t>
      </w:r>
      <w:r>
        <w:rPr>
          <w:rStyle w:val="s0"/>
        </w:rPr>
        <w:t>ң</w:t>
      </w:r>
      <w:r>
        <w:rPr>
          <w:rStyle w:val="s0"/>
        </w:rPr>
        <w:t xml:space="preserve">) салық режимiнде, сондай-ақ Қазақстан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w:t>
      </w:r>
      <w:r>
        <w:rPr>
          <w:rStyle w:val="s0"/>
        </w:rPr>
        <w:t>жер қойнауын пайдаланушы өнiмдi 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w:t>
      </w:r>
      <w:r>
        <w:rPr>
          <w:rStyle w:val="s0"/>
        </w:rPr>
        <w:t>гiленген тәртiппен тиiстi өзгерістер мен толықтырулар енгiзілгенге дейiн оларды бюджетке төлеудi жалғастырады.</w:t>
      </w:r>
    </w:p>
    <w:p w:rsidR="00000000" w:rsidRDefault="00EB742F">
      <w:pPr>
        <w:ind w:firstLine="400"/>
        <w:jc w:val="both"/>
      </w:pPr>
      <w:r>
        <w:rPr>
          <w:rStyle w:val="s0"/>
        </w:rPr>
        <w:t xml:space="preserve">2. Егер Қазақстан Республикасының Үкіметі немесе құзыреттi орган мен жер қойнауын пайдаланушы арасында 2009 жылғы 1 қаңтарға дейiн жасалған және </w:t>
      </w:r>
      <w:r>
        <w:rPr>
          <w:rStyle w:val="s0"/>
        </w:rPr>
        <w:t>мiндеттi салық сараптамасынан өткен,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w:t>
      </w:r>
      <w:r>
        <w:rPr>
          <w:rStyle w:val="s0"/>
        </w:rPr>
        <w:t xml:space="preserve"> сәйкес осы келісімнiң (келісімшарттың) тараптарына қатысты қолданылатын салық режимiне сәйкес аталған келісімнiң (келісімшарттың) салық мiндеттемесiн орындайды.</w:t>
      </w:r>
    </w:p>
    <w:p w:rsidR="00000000" w:rsidRDefault="00EB742F">
      <w:pPr>
        <w:ind w:firstLine="400"/>
        <w:jc w:val="both"/>
      </w:pPr>
      <w:r>
        <w:rPr>
          <w:rStyle w:val="s0"/>
        </w:rPr>
        <w:t>3. Өнiмдi бөлу туралы келісім (келісімшарт) шеңберінде жай серiктестiкке (консорциумға) қатысу</w:t>
      </w:r>
      <w:r>
        <w:rPr>
          <w:rStyle w:val="s0"/>
        </w:rPr>
        <w:t>шылардың салық міндеттемелерін орындау төменде көрсетілген тәсілдердің бірімен жүзеге асырылуы мүмкін:</w:t>
      </w:r>
    </w:p>
    <w:p w:rsidR="00000000" w:rsidRDefault="00EB742F">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w:t>
      </w:r>
      <w:r>
        <w:rPr>
          <w:rStyle w:val="s0"/>
        </w:rPr>
        <w:t>на осындай қатысушының атынан және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EB742F">
      <w:pPr>
        <w:ind w:firstLine="400"/>
        <w:jc w:val="both"/>
      </w:pPr>
      <w:r>
        <w:rPr>
          <w:rStyle w:val="s0"/>
        </w:rPr>
        <w:t>2</w:t>
      </w:r>
      <w:r>
        <w:rPr>
          <w:rStyle w:val="s0"/>
        </w:rPr>
        <w:t>) жай серіктестікке (консорциумға)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w:t>
      </w:r>
      <w:r>
        <w:rPr>
          <w:rStyle w:val="s0"/>
        </w:rPr>
        <w:t>рі қайтаруды) осы Кодекстің</w:t>
      </w:r>
      <w:r>
        <w:rPr>
          <w:rStyle w:val="s0"/>
        </w:rPr>
        <w:t xml:space="preserve"> </w:t>
      </w:r>
      <w:hyperlink w:anchor="sub610000" w:history="1">
        <w:r>
          <w:rPr>
            <w:rStyle w:val="a3"/>
          </w:rPr>
          <w:t>8-тарауында</w:t>
        </w:r>
      </w:hyperlink>
      <w:r>
        <w:rPr>
          <w:rStyle w:val="s0"/>
        </w:rPr>
        <w:t xml:space="preserve"> </w:t>
      </w:r>
      <w:r>
        <w:rPr>
          <w:rStyle w:val="s0"/>
        </w:rPr>
        <w:t>көзделген тәртіппен салық төлеуші ретінде оператордың деректемелерін көрсетіп, оператор жүзеге асырады.</w:t>
      </w:r>
    </w:p>
    <w:p w:rsidR="00000000" w:rsidRDefault="00EB742F">
      <w:pPr>
        <w:ind w:firstLine="400"/>
        <w:jc w:val="both"/>
      </w:pPr>
      <w:r>
        <w:rPr>
          <w:rStyle w:val="s0"/>
        </w:rPr>
        <w:t>4. Егер жер қойнауын пайдалану бойынша операцияларды орындау барысында операторд</w:t>
      </w:r>
      <w:r>
        <w:rPr>
          <w:rStyle w:val="s0"/>
        </w:rPr>
        <w:t>а салық заңнамасының талаптарына сәйкес салық төлеушідегідей (салық агентіндегідей)</w:t>
      </w:r>
      <w:r>
        <w:rPr>
          <w:rStyle w:val="s0"/>
        </w:rPr>
        <w:t xml:space="preserve"> </w:t>
      </w:r>
      <w:r>
        <w:rPr>
          <w:rStyle w:val="s0"/>
        </w:rPr>
        <w:t>салық міндеттемелері пайда болса, онда мұндай салық міндеттемелерін оператор дербес орындайды.</w:t>
      </w:r>
    </w:p>
    <w:p w:rsidR="00000000" w:rsidRDefault="00EB742F">
      <w:pPr>
        <w:ind w:firstLine="400"/>
        <w:jc w:val="both"/>
      </w:pPr>
      <w:r>
        <w:rPr>
          <w:lang w:val="kk-KZ"/>
        </w:rPr>
        <w:t> </w:t>
      </w:r>
    </w:p>
    <w:p w:rsidR="00000000" w:rsidRDefault="00EB742F">
      <w:pPr>
        <w:jc w:val="both"/>
      </w:pPr>
      <w:r>
        <w:rPr>
          <w:rStyle w:val="s3"/>
        </w:rPr>
        <w:t>2016.30.11. № 26-VІ ҚР</w:t>
      </w:r>
      <w:r>
        <w:rPr>
          <w:rStyle w:val="s3"/>
        </w:rPr>
        <w:t xml:space="preserve"> </w:t>
      </w:r>
      <w:hyperlink r:id="rId6044" w:anchor="sub_id=3082" w:history="1">
        <w:r>
          <w:rPr>
            <w:rStyle w:val="a3"/>
            <w:i/>
            <w:iCs/>
          </w:rPr>
          <w:t>Заңымен</w:t>
        </w:r>
      </w:hyperlink>
      <w:r>
        <w:rPr>
          <w:rStyle w:val="s3"/>
        </w:rPr>
        <w:t xml:space="preserve"> </w:t>
      </w:r>
      <w:r>
        <w:rPr>
          <w:rStyle w:val="s3"/>
        </w:rPr>
        <w:t>308-2-баппен толықтырылды (2016 ж. 1 қаңтардан бастап қолданысқа енгізілді)</w:t>
      </w:r>
      <w:r>
        <w:rPr>
          <w:rStyle w:val="s3"/>
        </w:rPr>
        <w:t xml:space="preserve"> </w:t>
      </w:r>
    </w:p>
    <w:p w:rsidR="00000000" w:rsidRDefault="00EB742F">
      <w:pPr>
        <w:ind w:left="1200" w:hanging="800"/>
        <w:jc w:val="both"/>
      </w:pPr>
      <w:r>
        <w:rPr>
          <w:rStyle w:val="s1"/>
        </w:rPr>
        <w:t>308-2-бап. Роялти және Қазақстан Республикасының өнімді бөлу бойынша үлесі жөніндегі салық міндеттемесін заттай нысанда орындау тәртібі</w:t>
      </w:r>
    </w:p>
    <w:p w:rsidR="00000000" w:rsidRDefault="00EB742F">
      <w:pPr>
        <w:ind w:firstLine="400"/>
        <w:jc w:val="both"/>
      </w:pPr>
      <w:r>
        <w:rPr>
          <w:rStyle w:val="s0"/>
        </w:rPr>
        <w:t>1. Ро</w:t>
      </w:r>
      <w:r>
        <w:rPr>
          <w:rStyle w:val="s0"/>
        </w:rPr>
        <w:t>ялтиді және Қазақстан Республикасының өнімді бөлу бойынша үлесін төлеу жөніндегі салық міндеттемесін ақшалай нысанда орындау мынадай шарттар бір мезгілде сақталған кезде:</w:t>
      </w:r>
    </w:p>
    <w:p w:rsidR="00000000" w:rsidRDefault="00EB742F">
      <w:pPr>
        <w:ind w:firstLine="400"/>
        <w:jc w:val="both"/>
      </w:pPr>
      <w:r>
        <w:rPr>
          <w:rStyle w:val="s0"/>
        </w:rPr>
        <w:t>1) осы Кодекстің</w:t>
      </w:r>
      <w:r>
        <w:rPr>
          <w:rStyle w:val="s0"/>
        </w:rPr>
        <w:t xml:space="preserve"> </w:t>
      </w:r>
      <w:hyperlink w:anchor="sub308010000" w:history="1">
        <w:r>
          <w:rPr>
            <w:rStyle w:val="a3"/>
          </w:rPr>
          <w:t>308-1-бабында</w:t>
        </w:r>
      </w:hyperlink>
      <w:r>
        <w:rPr>
          <w:rStyle w:val="s0"/>
        </w:rPr>
        <w:t xml:space="preserve"> </w:t>
      </w:r>
      <w:r>
        <w:rPr>
          <w:rStyle w:val="s0"/>
        </w:rPr>
        <w:t>көрсетілген, өнімді</w:t>
      </w:r>
      <w:r>
        <w:rPr>
          <w:rStyle w:val="s0"/>
        </w:rPr>
        <w:t xml:space="preserve"> бөлу туралы келісімдерде (келісімшарттарда), Қазақстан Республикасының Президенті бекіткен жер қойнауын пайдалануға арналған келісімшартта роялтиді және (немесе) Қазақстан Республикасының өнімді бөлу бойынша үлесін төлеу жөніндегі салық міндеттемесін орын</w:t>
      </w:r>
      <w:r>
        <w:rPr>
          <w:rStyle w:val="s0"/>
        </w:rPr>
        <w:t>дау есебіне заттай нысанда пайдалы қазбаларды жер қойнауын пайдаланушының беруі көзделген;</w:t>
      </w:r>
    </w:p>
    <w:p w:rsidR="00000000" w:rsidRDefault="00EB742F">
      <w:pPr>
        <w:ind w:firstLine="400"/>
        <w:jc w:val="both"/>
      </w:pPr>
      <w:r>
        <w:rPr>
          <w:rStyle w:val="s0"/>
        </w:rPr>
        <w:t>2) жер қойнауын пайдаланушы салық міндеттемесін орындау есебіне заттай нысанда берген пайдалы қазбаларды мемлекет атынан алушы Қазақстан Республикасы Үкіметінің шеші</w:t>
      </w:r>
      <w:r>
        <w:rPr>
          <w:rStyle w:val="s0"/>
        </w:rPr>
        <w:t>мімен айқындалған кезде уақытша, толық немесе ішінара заттай нысанға ауыстырылуы мүмкін.</w:t>
      </w:r>
    </w:p>
    <w:p w:rsidR="00000000" w:rsidRDefault="00EB742F">
      <w:pPr>
        <w:ind w:firstLine="400"/>
        <w:jc w:val="both"/>
      </w:pPr>
      <w:r>
        <w:rPr>
          <w:rStyle w:val="s0"/>
        </w:rPr>
        <w:t>2. Салық міндеттемесін заттай нысанда орындау үшін:</w:t>
      </w:r>
    </w:p>
    <w:p w:rsidR="00000000" w:rsidRDefault="00EB742F">
      <w:pPr>
        <w:ind w:firstLine="400"/>
        <w:jc w:val="both"/>
      </w:pPr>
      <w:r>
        <w:rPr>
          <w:rStyle w:val="s0"/>
        </w:rPr>
        <w:t>1) жер қойнауын пайдаланушы осы Кодекстің</w:t>
      </w:r>
      <w:r>
        <w:rPr>
          <w:rStyle w:val="s0"/>
        </w:rPr>
        <w:t xml:space="preserve"> </w:t>
      </w:r>
      <w:hyperlink w:anchor="sub308010000" w:history="1">
        <w:r>
          <w:rPr>
            <w:rStyle w:val="a3"/>
          </w:rPr>
          <w:t>308-1-бабында</w:t>
        </w:r>
      </w:hyperlink>
      <w:r>
        <w:rPr>
          <w:rStyle w:val="s0"/>
        </w:rPr>
        <w:t xml:space="preserve"> </w:t>
      </w:r>
      <w:r>
        <w:rPr>
          <w:rStyle w:val="s0"/>
        </w:rPr>
        <w:t>көрсетілген, өнімді бөлу</w:t>
      </w:r>
      <w:r>
        <w:rPr>
          <w:rStyle w:val="s0"/>
        </w:rPr>
        <w:t xml:space="preserve"> туралы келісімде (келісімшартта) және (немесе) Қазақстан Республикасының Президенті бекіткен жер қойнауын пайдалануға арналған келісімшартта не осындай келісімде және (немесе) келісімшартта көзделген өзге де құжатта белгіленген тәртіппен және мерзімдерде </w:t>
      </w:r>
      <w:r>
        <w:rPr>
          <w:rStyle w:val="s0"/>
        </w:rPr>
        <w:t>пайдалы қазбаларды мемлекет атынан алушыға береді;</w:t>
      </w:r>
    </w:p>
    <w:p w:rsidR="00000000" w:rsidRDefault="00EB742F">
      <w:pPr>
        <w:ind w:firstLine="400"/>
        <w:jc w:val="both"/>
      </w:pPr>
      <w:r>
        <w:rPr>
          <w:rStyle w:val="s0"/>
        </w:rPr>
        <w:t>2) мемлекет атынан алушы Қазақстан Республикасының трансферттік баға белгілеу туралы заңнамасының сақталуын ескере отырып, пайдалы қазбаларды дербес немесе осындай өткізуді жүзеге асыруға мемлекет атынан а</w:t>
      </w:r>
      <w:r>
        <w:rPr>
          <w:rStyle w:val="s0"/>
        </w:rPr>
        <w:t>лушы уәкілеттік берген тұлға арқылы өткізеді;</w:t>
      </w:r>
    </w:p>
    <w:p w:rsidR="00000000" w:rsidRDefault="00EB742F">
      <w:pPr>
        <w:ind w:firstLine="400"/>
        <w:jc w:val="both"/>
      </w:pPr>
      <w:r>
        <w:rPr>
          <w:rStyle w:val="s0"/>
        </w:rPr>
        <w:t>3) мемлекет атынан алушы немесе осындай өткізуді жүзеге асыруға мемлекет атынан алушы уәкілеттік берген тұлға Қазақстан Республикасының Үкіметі белгілеген міндеттемені заттай нысанда орындау тәртібіне сәйкес ес</w:t>
      </w:r>
      <w:r>
        <w:rPr>
          <w:rStyle w:val="s0"/>
        </w:rPr>
        <w:t>ептелген мөлшерде ағымдағы төлемдерді айқындайды және бюджетке аударады;</w:t>
      </w:r>
    </w:p>
    <w:p w:rsidR="00000000" w:rsidRDefault="00EB742F">
      <w:pPr>
        <w:ind w:firstLine="400"/>
        <w:jc w:val="both"/>
      </w:pPr>
      <w:r>
        <w:rPr>
          <w:rStyle w:val="s0"/>
        </w:rPr>
        <w:t>4) жер қойнауын пайдаланушы, мемлекет атынан алушы салық міндеттемесін заттай нысанда орындау бойынша декларацияны (ағымдағы төлемдердің есебін) орналасқан жеріндегі салық органдарына</w:t>
      </w:r>
      <w:r>
        <w:rPr>
          <w:rStyle w:val="s0"/>
        </w:rPr>
        <w:t xml:space="preserve"> осы Кодексте көзделген тәртіппен және уәкілетті орган белгілеген нысан бойынша табыс етеді.</w:t>
      </w:r>
    </w:p>
    <w:p w:rsidR="00000000" w:rsidRDefault="00EB742F">
      <w:pPr>
        <w:ind w:firstLine="400"/>
        <w:jc w:val="both"/>
      </w:pPr>
      <w:r>
        <w:rPr>
          <w:rStyle w:val="s0"/>
        </w:rPr>
        <w:t>3. Күнтізбелік тоқсан салықтар бойынша жер қойнауын пайдаланушының салық міндеттемесін заттай нысанда орындауы үшін салық кезеңі болып табылады.</w:t>
      </w:r>
    </w:p>
    <w:p w:rsidR="00000000" w:rsidRDefault="00EB742F">
      <w:pPr>
        <w:ind w:firstLine="400"/>
        <w:jc w:val="both"/>
      </w:pPr>
      <w:r>
        <w:rPr>
          <w:rStyle w:val="s0"/>
        </w:rPr>
        <w:t>Салықтар бойынша ж</w:t>
      </w:r>
      <w:r>
        <w:rPr>
          <w:rStyle w:val="s0"/>
        </w:rPr>
        <w:t>ер қойнауын пайдаланушы салық міндеттемесін орындау есебіне заттай нысанда беретін пайдалы қазбаларды іс жүзінде өткізуден алынған ақшаны төлеу бөлігінде күнтізбелік жыл мемлекет атынан алушы үшін салық кезеңі болып табылады.</w:t>
      </w:r>
    </w:p>
    <w:p w:rsidR="00000000" w:rsidRDefault="00EB742F">
      <w:pPr>
        <w:ind w:firstLine="400"/>
        <w:jc w:val="both"/>
      </w:pPr>
      <w:r>
        <w:rPr>
          <w:rStyle w:val="s0"/>
        </w:rPr>
        <w:t>4. Салық міндеттемесін орындау</w:t>
      </w:r>
      <w:r>
        <w:rPr>
          <w:rStyle w:val="s0"/>
        </w:rPr>
        <w:t xml:space="preserve"> есебіне заттай нысанда берілетін пайдалы қазбалардың көлемін айқындау, оны ақшалай мәнде есептеу, сондай-ақ оларды өткізу Қазақстан Республикасының Үкіметі белгілеген міндеттемені заттай нысанда орындау тәртібімен жүзеге асырылады.</w:t>
      </w:r>
    </w:p>
    <w:p w:rsidR="00000000" w:rsidRDefault="00EB742F">
      <w:pPr>
        <w:ind w:firstLine="400"/>
        <w:jc w:val="both"/>
      </w:pPr>
      <w:r>
        <w:rPr>
          <w:rStyle w:val="s0"/>
        </w:rPr>
        <w:t>5. Жер қойнауын пайдала</w:t>
      </w:r>
      <w:r>
        <w:rPr>
          <w:rStyle w:val="s0"/>
        </w:rPr>
        <w:t>нушы салық міндеттемесін заттай нысанда орындау туралы декларацияны орналасқан жеріндегі салық органына салық кезеңінен кейінгі екінші айдың 15-күнінен кешіктірмей табыс етеді.</w:t>
      </w:r>
    </w:p>
    <w:p w:rsidR="00000000" w:rsidRDefault="00EB742F">
      <w:pPr>
        <w:ind w:firstLine="400"/>
        <w:jc w:val="both"/>
      </w:pPr>
      <w:r>
        <w:rPr>
          <w:rStyle w:val="s0"/>
        </w:rPr>
        <w:t>6. Мемлекет атынан алушы орналасқан жеріндегі салық органына:</w:t>
      </w:r>
    </w:p>
    <w:p w:rsidR="00000000" w:rsidRDefault="00EB742F">
      <w:pPr>
        <w:ind w:firstLine="400"/>
        <w:jc w:val="both"/>
      </w:pPr>
      <w:r>
        <w:rPr>
          <w:rStyle w:val="s0"/>
        </w:rPr>
        <w:t>1) салық міндетте</w:t>
      </w:r>
      <w:r>
        <w:rPr>
          <w:rStyle w:val="s0"/>
        </w:rPr>
        <w:t>месін заттай нысанда орындау бойынша ағымдағы төлемдердің есебін салық кезеңінен кейінгі екінші айдың 15-күнінен кешіктірмей табыс етеді.</w:t>
      </w:r>
    </w:p>
    <w:p w:rsidR="00000000" w:rsidRDefault="00EB742F">
      <w:pPr>
        <w:ind w:firstLine="400"/>
        <w:jc w:val="both"/>
      </w:pPr>
      <w:r>
        <w:rPr>
          <w:rStyle w:val="s0"/>
        </w:rPr>
        <w:t>Осы Кодекстің</w:t>
      </w:r>
      <w:r>
        <w:rPr>
          <w:rStyle w:val="s0"/>
        </w:rPr>
        <w:t xml:space="preserve"> </w:t>
      </w:r>
      <w:hyperlink w:anchor="sub690300" w:history="1">
        <w:r>
          <w:rPr>
            <w:rStyle w:val="a3"/>
          </w:rPr>
          <w:t>69-бабының 3-тармағында</w:t>
        </w:r>
      </w:hyperlink>
      <w:r>
        <w:rPr>
          <w:rStyle w:val="s0"/>
        </w:rPr>
        <w:t xml:space="preserve"> </w:t>
      </w:r>
      <w:r>
        <w:rPr>
          <w:rStyle w:val="s0"/>
        </w:rPr>
        <w:t>көзделген жағдайларды қоспағанда, салық міндетте</w:t>
      </w:r>
      <w:r>
        <w:rPr>
          <w:rStyle w:val="s0"/>
        </w:rPr>
        <w:t>месін заттай нысанда орындау бойынша ағымдағы төлемдердің есебін табыс етуге, оған өзгерістер мен толықтырулар енгізуге, сондай-ақ осы тармақтың 2) тармақшасында көрсетілген декларацияны табыс ету үшін белгіленген мерзімнен кейін оны кері қайтарып алуға жо</w:t>
      </w:r>
      <w:r>
        <w:rPr>
          <w:rStyle w:val="s0"/>
        </w:rPr>
        <w:t>л берілмейді;</w:t>
      </w:r>
    </w:p>
    <w:p w:rsidR="00000000" w:rsidRDefault="00EB742F">
      <w:pPr>
        <w:ind w:firstLine="400"/>
        <w:jc w:val="both"/>
      </w:pPr>
      <w:r>
        <w:rPr>
          <w:rStyle w:val="s0"/>
        </w:rPr>
        <w:t>2) күнтізбелік жыл үшін салық міндеттемесін заттай нысанда орындау туралы декларацияны есепті күнтізбелік жылдан кейінгі жылдың 31 наурызынан кешіктірмей табыс етеді.</w:t>
      </w:r>
    </w:p>
    <w:p w:rsidR="00000000" w:rsidRDefault="00EB742F">
      <w:pPr>
        <w:ind w:firstLine="400"/>
        <w:jc w:val="both"/>
      </w:pPr>
      <w:r>
        <w:rPr>
          <w:rStyle w:val="s0"/>
        </w:rPr>
        <w:t>7. Осы тармақтың екінші бөлігінде көрсетілген ағымдағы төлемдерді қоспағанд</w:t>
      </w:r>
      <w:r>
        <w:rPr>
          <w:rStyle w:val="s0"/>
        </w:rPr>
        <w:t>а, салық кезеңі ішінде мемлекет атынан алушы тоқсан сайын салықтарды заттай нысанда төлеу есебіне ағымдағы төлемдерді айқындайды және салық кезеңінен кейінгі екінші айдың 25-күнінен кешіктірмей оларды бюджетке аударады.</w:t>
      </w:r>
    </w:p>
    <w:p w:rsidR="00000000" w:rsidRDefault="00EB742F">
      <w:pPr>
        <w:ind w:firstLine="400"/>
        <w:jc w:val="both"/>
      </w:pPr>
      <w:r>
        <w:rPr>
          <w:rStyle w:val="s0"/>
        </w:rPr>
        <w:t>Алдыңғы салық кезеңдері үшін алынған</w:t>
      </w:r>
      <w:r>
        <w:rPr>
          <w:rStyle w:val="s0"/>
        </w:rPr>
        <w:t>, бірінші тоқсанда өткізілген пайдалы қазбалар бойынша ағымдағы төлемдер алдыңғы күнтізбелік жылдың төртінші тоқсаны үшін заттай нысандағы ағымдағы төлемдердің қосымша есебінде көрсетілуге жатады және осы баптың 8-тармағында белгіленген мерзімде бюджетке а</w:t>
      </w:r>
      <w:r>
        <w:rPr>
          <w:rStyle w:val="s0"/>
        </w:rPr>
        <w:t>ударылады.</w:t>
      </w:r>
    </w:p>
    <w:p w:rsidR="00000000" w:rsidRDefault="00EB742F">
      <w:pPr>
        <w:ind w:firstLine="400"/>
        <w:jc w:val="both"/>
      </w:pPr>
      <w:r>
        <w:rPr>
          <w:rStyle w:val="s0"/>
        </w:rPr>
        <w:t>Ағымдағы төлемдер Қазақстан Республикасының Үкіметі айқындаған міндеттемені заттай нысанда орындау тәртібіне сәйкес өтелуге жататын, осындай өткізу бойынша шығыстар азайтыла отырып, тиісті салық кезеңінде пайдалы қазбаларды өткізуден алынған ақш</w:t>
      </w:r>
      <w:r>
        <w:rPr>
          <w:rStyle w:val="s0"/>
        </w:rPr>
        <w:t>а мөлшерінде бюджетке аударылады.</w:t>
      </w:r>
    </w:p>
    <w:p w:rsidR="00000000" w:rsidRDefault="00EB742F">
      <w:pPr>
        <w:ind w:firstLine="400"/>
        <w:jc w:val="both"/>
      </w:pPr>
      <w:r>
        <w:rPr>
          <w:rStyle w:val="s0"/>
        </w:rPr>
        <w:t>8. Салық міндеттемесін заттай нысанда орындау туралы декларацияны табыс ету үшін белгіленген мерзімнен кейін күнтізбелік 10 күннен кешіктірілмейтін мерзімде жер қойнауын пайдаланушы салық міндеттемесін орындау есебіне алды</w:t>
      </w:r>
      <w:r>
        <w:rPr>
          <w:rStyle w:val="s0"/>
        </w:rPr>
        <w:t>ңғы</w:t>
      </w:r>
      <w:r>
        <w:rPr>
          <w:rStyle w:val="s0"/>
        </w:rPr>
        <w:t xml:space="preserve"> күнтізбелік жыл ішінде заттай нысанда берген пайдалы қазбаларды өткізуден алынған ақшаны төлеуді мемлекет атынан алушы жүзеге асырады.</w:t>
      </w:r>
    </w:p>
    <w:p w:rsidR="00000000" w:rsidRDefault="00EB742F">
      <w:pPr>
        <w:ind w:firstLine="400"/>
        <w:jc w:val="both"/>
      </w:pPr>
      <w:r>
        <w:rPr>
          <w:rStyle w:val="s0"/>
        </w:rPr>
        <w:t>Заттай нысандағы салық міндеттемесінің күнтізбелік жыл үшін мөлшері Қазақстан Республикасының Үкіметі айқындаған мінд</w:t>
      </w:r>
      <w:r>
        <w:rPr>
          <w:rStyle w:val="s0"/>
        </w:rPr>
        <w:t>еттемені заттай нысанда орындау тәртібіне сәйкес айқындалады.</w:t>
      </w:r>
    </w:p>
    <w:p w:rsidR="00000000" w:rsidRDefault="00EB742F">
      <w:pPr>
        <w:ind w:firstLine="400"/>
        <w:jc w:val="both"/>
      </w:pPr>
      <w:r>
        <w:rPr>
          <w:rStyle w:val="s0"/>
        </w:rPr>
        <w:t>9. Төлеу (аудару) кезінде төлем құжаттарында мемлекет атынан алушының атауы мен сәйкестендіру нөмірі де көрсетіледі.</w:t>
      </w:r>
    </w:p>
    <w:p w:rsidR="00000000" w:rsidRDefault="00EB742F">
      <w:pPr>
        <w:ind w:firstLine="400"/>
        <w:jc w:val="both"/>
      </w:pPr>
      <w:r>
        <w:rPr>
          <w:rStyle w:val="s0"/>
        </w:rPr>
        <w:t xml:space="preserve">10. Мерзімінде орындалмаған салық міндеттемесі мерзімінде орындалмаған салық </w:t>
      </w:r>
      <w:r>
        <w:rPr>
          <w:rStyle w:val="s0"/>
        </w:rPr>
        <w:t>міндеттемесі бойынша пайдалы қазбалардың физикалық көлемінің ақшалай мәнге аударылғандағы мөлшерінде айқындалады.</w:t>
      </w:r>
    </w:p>
    <w:p w:rsidR="00000000" w:rsidRDefault="00EB742F">
      <w:pPr>
        <w:ind w:firstLine="400"/>
        <w:jc w:val="both"/>
      </w:pPr>
      <w:r>
        <w:rPr>
          <w:rStyle w:val="s0"/>
        </w:rPr>
        <w:t>11. Мерзімінде орындалмаған салық міндеттемесі бойынша пайдалы қазбалардың физикалық көлемі жер қойнауын пайдаланушы үшін салық кезеңінде бері</w:t>
      </w:r>
      <w:r>
        <w:rPr>
          <w:rStyle w:val="s0"/>
        </w:rPr>
        <w:t>луге жататын пайдалы қазбалардың физикалық көлемі мен салық кезеңінде нақты берілген пайдалы қазбалардың физикалық көлемі арасындағы айырма ретінде айқындалады.</w:t>
      </w:r>
    </w:p>
    <w:p w:rsidR="00000000" w:rsidRDefault="00EB742F">
      <w:pPr>
        <w:ind w:firstLine="400"/>
        <w:jc w:val="both"/>
      </w:pPr>
      <w:r>
        <w:rPr>
          <w:rStyle w:val="s0"/>
        </w:rPr>
        <w:t>Пайдалы қазбалардың физикалық көлемі осы Кодекстің</w:t>
      </w:r>
      <w:r>
        <w:rPr>
          <w:rStyle w:val="s0"/>
        </w:rPr>
        <w:t xml:space="preserve"> </w:t>
      </w:r>
      <w:hyperlink w:anchor="sub308010000" w:history="1">
        <w:r>
          <w:rPr>
            <w:rStyle w:val="a3"/>
          </w:rPr>
          <w:t>308-1-бабы</w:t>
        </w:r>
        <w:r>
          <w:rPr>
            <w:rStyle w:val="a3"/>
          </w:rPr>
          <w:t>нда</w:t>
        </w:r>
      </w:hyperlink>
      <w:r>
        <w:rPr>
          <w:rStyle w:val="s0"/>
        </w:rPr>
        <w:t xml:space="preserve"> </w:t>
      </w:r>
      <w:r>
        <w:rPr>
          <w:rStyle w:val="s0"/>
        </w:rPr>
        <w:t>көзделген, өнімді бөлу туралы келісімдерге (келісімшарттарға), Қазақстан Республикасының Президенті бекіткен жер қойнауын пайдалануға арналған келісімшартқа сәйкес айқындалған шартты бағалар қолданыла отырып, ақшалай мәнге аударылады.</w:t>
      </w:r>
    </w:p>
    <w:p w:rsidR="00000000" w:rsidRDefault="00EB742F">
      <w:pPr>
        <w:ind w:firstLine="400"/>
        <w:jc w:val="both"/>
      </w:pPr>
      <w:r>
        <w:rPr>
          <w:rStyle w:val="s0"/>
        </w:rPr>
        <w:t>Осы Кодекстің</w:t>
      </w:r>
      <w:r>
        <w:rPr>
          <w:rStyle w:val="s0"/>
        </w:rPr>
        <w:t xml:space="preserve"> </w:t>
      </w:r>
      <w:hyperlink w:anchor="sub308010000" w:history="1">
        <w:r>
          <w:rPr>
            <w:rStyle w:val="a3"/>
          </w:rPr>
          <w:t>308-1-бабында</w:t>
        </w:r>
      </w:hyperlink>
      <w:r>
        <w:rPr>
          <w:rStyle w:val="s0"/>
        </w:rPr>
        <w:t xml:space="preserve"> </w:t>
      </w:r>
      <w:r>
        <w:rPr>
          <w:rStyle w:val="s0"/>
        </w:rPr>
        <w:t>көзделген, өнімді бөлу туралы келісімдерде (келісімшарттарда), Қазақстан Республикасының Президенті бекіткен жер қойнауын пайдалануға арналған келісімшартта шартты бағаларды айқындау тәртібі болмаған жағдайда,</w:t>
      </w:r>
      <w:r>
        <w:rPr>
          <w:rStyle w:val="s0"/>
        </w:rPr>
        <w:t xml:space="preserve"> мұндай шартты бағалар Қазақстан Республикасының Үкіметі айқындаған міндеттемені заттай нысанда орындау тәртібіне сәйкес айқындалады.</w:t>
      </w:r>
    </w:p>
    <w:p w:rsidR="00000000" w:rsidRDefault="00EB742F">
      <w:pPr>
        <w:ind w:firstLine="400"/>
        <w:jc w:val="both"/>
      </w:pPr>
      <w:r>
        <w:rPr>
          <w:rStyle w:val="s0"/>
        </w:rPr>
        <w:t>12. Күнтізбелік жыл бойынша мерзімінде орындалмаған салық міндеттемесі бойынша пайдалы қазбалардың физикалық көлемі мемлек</w:t>
      </w:r>
      <w:r>
        <w:rPr>
          <w:rStyle w:val="s0"/>
        </w:rPr>
        <w:t>ет атынан алушы үшін Қазақстан Республикасының Үкіметі айқындаған міндеттемені заттай нысанда орындау тәртібіне сәйкес есептелетін салық міндеттемесін орындау есебіне заттай нысанда алынған пайдалы қазбалардың есепті күнтізбелік жылда өткізуге жататын физи</w:t>
      </w:r>
      <w:r>
        <w:rPr>
          <w:rStyle w:val="s0"/>
        </w:rPr>
        <w:t>калық көлемі мен есепті күнтізбелік жылда нақты өткізілген пайдалы қазбалардың физикалық көлемі арасындағы айырма ретінде айқындалады.</w:t>
      </w:r>
    </w:p>
    <w:p w:rsidR="00000000" w:rsidRDefault="00EB742F">
      <w:pPr>
        <w:ind w:firstLine="400"/>
        <w:jc w:val="both"/>
      </w:pPr>
      <w:r>
        <w:rPr>
          <w:rStyle w:val="s0"/>
        </w:rPr>
        <w:t xml:space="preserve">Күнтізбелік жыл бойынша мерзімінде орындалмаған салық міндеттемесі бойынша пайдалы қазбалардың физикалық көлемі мемлекет </w:t>
      </w:r>
      <w:r>
        <w:rPr>
          <w:rStyle w:val="s0"/>
        </w:rPr>
        <w:t>атынан алушы үшін есепті күнтізбелік жылдағы орташа өлшемді нақты баға қолданыла отырып, бірақ осы баптың 11-тармағында көзделген орташа өлшемді шартты бағадан кем болмайтындай ақшалай мәнге аударылады.</w:t>
      </w:r>
    </w:p>
    <w:p w:rsidR="00000000" w:rsidRDefault="00EB742F">
      <w:pPr>
        <w:ind w:firstLine="400"/>
        <w:jc w:val="both"/>
      </w:pPr>
      <w:r>
        <w:t> </w:t>
      </w:r>
    </w:p>
    <w:p w:rsidR="00000000" w:rsidRDefault="00EB742F">
      <w:pPr>
        <w:ind w:firstLine="400"/>
        <w:jc w:val="both"/>
      </w:pPr>
      <w:r>
        <w:rPr>
          <w:rStyle w:val="s0"/>
          <w:b/>
          <w:bCs/>
        </w:rPr>
        <w:t>309-бап. Жер қойнауын пайдалану жөніндегі операциял</w:t>
      </w:r>
      <w:r>
        <w:rPr>
          <w:rStyle w:val="s0"/>
          <w:b/>
          <w:bCs/>
        </w:rPr>
        <w:t>арға жатпайтын қызметке салық салу</w:t>
      </w:r>
    </w:p>
    <w:p w:rsidR="00000000" w:rsidRDefault="00EB742F">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w:t>
      </w:r>
      <w:r>
        <w:rPr>
          <w:rStyle w:val="s0"/>
        </w:rPr>
        <w:t xml:space="preserve"> салық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w:t>
      </w:r>
      <w:r>
        <w:rPr>
          <w:rStyle w:val="s0"/>
        </w:rPr>
        <w:t xml:space="preserve"> </w:t>
      </w:r>
    </w:p>
    <w:p w:rsidR="00000000" w:rsidRDefault="00EB742F">
      <w:pPr>
        <w:ind w:firstLine="400"/>
        <w:jc w:val="both"/>
      </w:pPr>
      <w:r>
        <w:rPr>
          <w:rStyle w:val="s0"/>
        </w:rPr>
        <w:t> </w:t>
      </w:r>
    </w:p>
    <w:p w:rsidR="00000000" w:rsidRDefault="00EB742F">
      <w:pPr>
        <w:ind w:firstLine="400"/>
        <w:jc w:val="both"/>
      </w:pPr>
      <w:bookmarkStart w:id="279" w:name="SUB3100000"/>
      <w:bookmarkEnd w:id="279"/>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w:t>
      </w:r>
      <w:r>
        <w:rPr>
          <w:rStyle w:val="s0"/>
          <w:b/>
          <w:bCs/>
        </w:rPr>
        <w:t>ды жүргізудің</w:t>
      </w:r>
      <w:r>
        <w:rPr>
          <w:rStyle w:val="s0"/>
          <w:b/>
          <w:bCs/>
        </w:rPr>
        <w:t>  негізгі принциптері</w:t>
      </w:r>
    </w:p>
    <w:p w:rsidR="00000000" w:rsidRDefault="00EB742F">
      <w:pPr>
        <w:ind w:firstLine="400"/>
        <w:jc w:val="both"/>
      </w:pPr>
      <w:r>
        <w:rPr>
          <w:rStyle w:val="s0"/>
        </w:rPr>
        <w:t>1. Жер қойнауын пайдаланушы жер қойнауын пайдалануға арналған әрбір келісімшарт бөлігінде, сондай-ақ осы Кодекстің</w:t>
      </w:r>
      <w:r>
        <w:rPr>
          <w:rStyle w:val="s0"/>
        </w:rPr>
        <w:t xml:space="preserve"> </w:t>
      </w:r>
      <w:hyperlink w:anchor="sub3070400" w:history="1">
        <w:r>
          <w:rPr>
            <w:rStyle w:val="a3"/>
          </w:rPr>
          <w:t>307-бабының 4-тармағында</w:t>
        </w:r>
      </w:hyperlink>
      <w:r>
        <w:rPr>
          <w:rStyle w:val="s0"/>
        </w:rPr>
        <w:t xml:space="preserve"> </w:t>
      </w:r>
      <w:r>
        <w:rPr>
          <w:rStyle w:val="s0"/>
        </w:rPr>
        <w:t>айқындалған рентабельдігі төмен, қоюлығы жоғары,</w:t>
      </w:r>
      <w:r>
        <w:rPr>
          <w:rStyle w:val="s0"/>
        </w:rPr>
        <w:t xml:space="preserve">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есептеу үшін салық с</w:t>
      </w:r>
      <w:r>
        <w:rPr>
          <w:rStyle w:val="s0"/>
        </w:rPr>
        <w:t>алу объектілерінің және (немесе) салық салуға байланысты объектілердің бөлек салықтық есепке алынуын жүргізуге міндетті.</w:t>
      </w:r>
    </w:p>
    <w:p w:rsidR="00000000" w:rsidRDefault="00EB742F">
      <w:pPr>
        <w:ind w:firstLine="400"/>
        <w:jc w:val="both"/>
      </w:pPr>
      <w:r>
        <w:rPr>
          <w:rStyle w:val="s0"/>
        </w:rPr>
        <w:t>2. Осы баптың мақсаттары үшін мынадай терминдер:</w:t>
      </w:r>
    </w:p>
    <w:p w:rsidR="00000000" w:rsidRDefault="00EB742F">
      <w:pPr>
        <w:ind w:firstLine="400"/>
        <w:jc w:val="both"/>
      </w:pPr>
      <w:r>
        <w:rPr>
          <w:rStyle w:val="s0"/>
        </w:rPr>
        <w:t>1) тікелей табыстар мен шығыстар - жер қойнауын пайдаланушының жер қойнауын пайдалануғ</w:t>
      </w:r>
      <w:r>
        <w:rPr>
          <w:rStyle w:val="s0"/>
        </w:rPr>
        <w:t>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EB742F">
      <w:pPr>
        <w:ind w:firstLine="400"/>
        <w:jc w:val="both"/>
      </w:pPr>
      <w:r>
        <w:rPr>
          <w:rStyle w:val="s0"/>
        </w:rPr>
        <w:t>2) жанама табыстар мен шығыстар -</w:t>
      </w:r>
      <w:r>
        <w:rPr>
          <w:rStyle w:val="s0"/>
        </w:rPr>
        <w:t xml:space="preserve">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арналған осындай келісімшарттар арасы</w:t>
      </w:r>
      <w:r>
        <w:rPr>
          <w:rStyle w:val="s0"/>
        </w:rPr>
        <w:t>нда ғана бөлінуге жататын тіркелген активтер бойынша табыстары мен шығыстарын;</w:t>
      </w:r>
    </w:p>
    <w:p w:rsidR="00000000" w:rsidRDefault="00EB742F">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жер қойнауын пайдалануға арналған н</w:t>
      </w:r>
      <w:r>
        <w:rPr>
          <w:rStyle w:val="s0"/>
        </w:rPr>
        <w:t xml:space="preserve">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 салық кезеңіндегі табыстары мен </w:t>
      </w:r>
      <w:r>
        <w:rPr>
          <w:rStyle w:val="s0"/>
        </w:rPr>
        <w:t>шығыстарын;</w:t>
      </w:r>
    </w:p>
    <w:p w:rsidR="00000000" w:rsidRDefault="00EB742F">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келісімшарттан тыс қызметпен тікелей</w:t>
      </w:r>
      <w:r>
        <w:rPr>
          <w:rStyle w:val="s0"/>
        </w:rPr>
        <w:t xml:space="preserve"> себеп-салдарлық байланысты емес тіркелген активтерді;</w:t>
      </w:r>
    </w:p>
    <w:p w:rsidR="00000000" w:rsidRDefault="00EB742F">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EB742F">
      <w:pPr>
        <w:jc w:val="both"/>
      </w:pPr>
      <w:r>
        <w:rPr>
          <w:rStyle w:val="s3"/>
        </w:rPr>
        <w:t>2015.03.12. № 432-V ҚР</w:t>
      </w:r>
      <w:r>
        <w:rPr>
          <w:rStyle w:val="s3"/>
        </w:rPr>
        <w:t xml:space="preserve"> </w:t>
      </w:r>
      <w:hyperlink r:id="rId6045" w:anchor="sub_id=310" w:history="1">
        <w:r>
          <w:rPr>
            <w:rStyle w:val="a3"/>
            <w:i/>
            <w:iCs/>
          </w:rPr>
          <w:t>Заңымен</w:t>
        </w:r>
      </w:hyperlink>
      <w:r>
        <w:rPr>
          <w:rStyle w:val="s3"/>
        </w:rPr>
        <w:t xml:space="preserve"> </w:t>
      </w:r>
      <w:r>
        <w:rPr>
          <w:rStyle w:val="s3"/>
        </w:rPr>
        <w:t>6) тармақша өзгертілді (2009 ж. 1 қаңтардан бастап қолданысқа енгiзiлді) (</w:t>
      </w:r>
      <w:hyperlink r:id="rId6046" w:anchor="sub_id=3100206" w:history="1">
        <w:r>
          <w:rPr>
            <w:rStyle w:val="a3"/>
            <w:i/>
            <w:iCs/>
          </w:rPr>
          <w:t>бұр.ред.қар</w:t>
        </w:r>
        <w:r>
          <w:rPr>
            <w:rStyle w:val="a3"/>
            <w:i/>
            <w:iCs/>
          </w:rPr>
          <w:t>а</w:t>
        </w:r>
      </w:hyperlink>
      <w:r>
        <w:rPr>
          <w:rStyle w:val="s3"/>
        </w:rPr>
        <w:t xml:space="preserve">) </w:t>
      </w:r>
    </w:p>
    <w:p w:rsidR="00000000" w:rsidRDefault="00EB742F">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w:t>
      </w:r>
      <w:r>
        <w:rPr>
          <w:rStyle w:val="s0"/>
        </w:rPr>
        <w:t xml:space="preserve"> </w:t>
      </w:r>
      <w:hyperlink r:id="rId6047" w:history="1">
        <w:r>
          <w:rPr>
            <w:rStyle w:val="a3"/>
          </w:rPr>
          <w:t>заңнамасының</w:t>
        </w:r>
      </w:hyperlink>
      <w:r>
        <w:rPr>
          <w:rStyle w:val="s0"/>
        </w:rPr>
        <w:t xml:space="preserve"> </w:t>
      </w:r>
      <w:r>
        <w:rPr>
          <w:rStyle w:val="s0"/>
        </w:rPr>
        <w:t>талаптарына сәйкес айқындалатын, қарыздар бойынша шығындарды,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w:t>
      </w:r>
      <w:r>
        <w:rPr>
          <w:rStyle w:val="s0"/>
        </w:rPr>
        <w:t xml:space="preserve"> (байытумен) тікелей байланысты емес басқа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шығындарын білдіреді.</w:t>
      </w:r>
      <w:r>
        <w:rPr>
          <w:rStyle w:val="s0"/>
        </w:rPr>
        <w:t xml:space="preserve"> </w:t>
      </w:r>
    </w:p>
    <w:p w:rsidR="00000000" w:rsidRDefault="00EB742F">
      <w:pPr>
        <w:jc w:val="both"/>
      </w:pPr>
      <w:r>
        <w:rPr>
          <w:rStyle w:val="s3"/>
        </w:rPr>
        <w:t>2010.30.06. № 297-ІV ҚР</w:t>
      </w:r>
      <w:r>
        <w:rPr>
          <w:rStyle w:val="s3"/>
        </w:rPr>
        <w:t xml:space="preserve"> </w:t>
      </w:r>
      <w:hyperlink r:id="rId6048" w:anchor="sub_id=680" w:history="1">
        <w:r>
          <w:rPr>
            <w:rStyle w:val="a3"/>
            <w:i/>
            <w:iCs/>
          </w:rPr>
          <w:t>Заңымен</w:t>
        </w:r>
      </w:hyperlink>
      <w:r>
        <w:rPr>
          <w:rStyle w:val="s3"/>
        </w:rPr>
        <w:t xml:space="preserve"> </w:t>
      </w:r>
      <w:r>
        <w:rPr>
          <w:rStyle w:val="s3"/>
        </w:rPr>
        <w:t>3-тармақ өзгертілді (2009 жылғы 1 қаңтардан бастап қолданысқа енгізілді) (</w:t>
      </w:r>
      <w:hyperlink r:id="rId6049" w:anchor="sub_id=3100300" w:history="1">
        <w:r>
          <w:rPr>
            <w:rStyle w:val="a3"/>
            <w:i/>
            <w:iCs/>
          </w:rPr>
          <w:t>бұр.ред.қара</w:t>
        </w:r>
      </w:hyperlink>
      <w:r>
        <w:rPr>
          <w:rStyle w:val="s3"/>
        </w:rPr>
        <w:t>)</w:t>
      </w:r>
    </w:p>
    <w:p w:rsidR="00000000" w:rsidRDefault="00EB742F">
      <w:pPr>
        <w:ind w:firstLine="400"/>
        <w:jc w:val="both"/>
      </w:pPr>
      <w:r>
        <w:rPr>
          <w:rStyle w:val="s0"/>
        </w:rPr>
        <w:t>3. Жер қой</w:t>
      </w:r>
      <w:r>
        <w:rPr>
          <w:rStyle w:val="s0"/>
        </w:rPr>
        <w:t>науын пайдаланушы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w:t>
      </w:r>
      <w:r>
        <w:rPr>
          <w:rStyle w:val="s0"/>
        </w:rPr>
        <w:t>ере отырып жүргізеді.</w:t>
      </w:r>
    </w:p>
    <w:p w:rsidR="00000000" w:rsidRDefault="00EB742F">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EB742F">
      <w:pPr>
        <w:ind w:firstLine="400"/>
        <w:jc w:val="both"/>
      </w:pPr>
      <w:r>
        <w:rPr>
          <w:rStyle w:val="s0"/>
        </w:rPr>
        <w:t>Жер қойнауын пайдаланушы алғашқы бекітілген салықтық есепке алу с</w:t>
      </w:r>
      <w:r>
        <w:rPr>
          <w:rStyle w:val="s0"/>
        </w:rPr>
        <w:t>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EB742F">
      <w:pPr>
        <w:ind w:firstLine="400"/>
        <w:jc w:val="both"/>
      </w:pPr>
      <w:r>
        <w:rPr>
          <w:rStyle w:val="s0"/>
        </w:rPr>
        <w:t>Жер қойнауын пайдаланушы салықтық есепке алу с</w:t>
      </w:r>
      <w:r>
        <w:rPr>
          <w:rStyle w:val="s0"/>
        </w:rPr>
        <w:t>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w:t>
      </w:r>
      <w:r>
        <w:rPr>
          <w:rStyle w:val="s0"/>
        </w:rPr>
        <w:t>быс етеді.</w:t>
      </w:r>
      <w:r>
        <w:rPr>
          <w:rStyle w:val="s0"/>
        </w:rPr>
        <w:t xml:space="preserve"> </w:t>
      </w:r>
    </w:p>
    <w:p w:rsidR="00000000" w:rsidRDefault="00EB742F">
      <w:pPr>
        <w:ind w:firstLine="400"/>
        <w:jc w:val="both"/>
      </w:pPr>
      <w:r>
        <w:rPr>
          <w:rStyle w:val="s0"/>
        </w:rPr>
        <w:t>Осы тармақ ережелері сол сияқты осы Кодекстің</w:t>
      </w:r>
      <w:r>
        <w:rPr>
          <w:rStyle w:val="s0"/>
        </w:rPr>
        <w:t xml:space="preserve"> </w:t>
      </w:r>
      <w:hyperlink w:anchor="sub3080500" w:history="1">
        <w:r>
          <w:rPr>
            <w:rStyle w:val="a3"/>
          </w:rPr>
          <w:t>308-бабының 5-тармағына</w:t>
        </w:r>
      </w:hyperlink>
      <w:r>
        <w:rPr>
          <w:rStyle w:val="s0"/>
        </w:rPr>
        <w:t xml:space="preserve"> </w:t>
      </w:r>
      <w:r>
        <w:rPr>
          <w:rStyle w:val="s0"/>
        </w:rPr>
        <w:t>сәйкес жиынтық салық есебін жүргізуге жауапты жай серiктестiкке (консорциумға) қатысушылардың уәкілетті өкіліне қатысты да қолданылады.</w:t>
      </w:r>
    </w:p>
    <w:p w:rsidR="00000000" w:rsidRDefault="00EB742F">
      <w:pPr>
        <w:ind w:firstLine="400"/>
        <w:jc w:val="both"/>
      </w:pPr>
      <w:bookmarkStart w:id="280" w:name="SUB3100400"/>
      <w:bookmarkEnd w:id="280"/>
      <w:r>
        <w:rPr>
          <w:rStyle w:val="s0"/>
        </w:rPr>
        <w:t>4. Ке</w:t>
      </w:r>
      <w:r>
        <w:rPr>
          <w:rStyle w:val="s0"/>
        </w:rPr>
        <w:t>лісімшарт қызметі бойынша бөлек салықтық есепке алу мынадай салық және бюджетке төленетін басқа да міндетті төлемдер:</w:t>
      </w:r>
    </w:p>
    <w:p w:rsidR="00000000" w:rsidRDefault="00EB742F">
      <w:pPr>
        <w:ind w:firstLine="400"/>
        <w:jc w:val="both"/>
      </w:pPr>
      <w:r>
        <w:rPr>
          <w:rStyle w:val="s0"/>
        </w:rPr>
        <w:t>1) корпорациялық табыс салығы;</w:t>
      </w:r>
    </w:p>
    <w:p w:rsidR="00000000" w:rsidRDefault="00EB742F">
      <w:pPr>
        <w:ind w:firstLine="400"/>
        <w:jc w:val="both"/>
      </w:pPr>
      <w:r>
        <w:rPr>
          <w:rStyle w:val="s0"/>
        </w:rPr>
        <w:t>2) қол қойылатын бонус;</w:t>
      </w:r>
    </w:p>
    <w:p w:rsidR="00000000" w:rsidRDefault="00EB742F">
      <w:pPr>
        <w:ind w:firstLine="400"/>
        <w:jc w:val="both"/>
      </w:pPr>
      <w:r>
        <w:rPr>
          <w:rStyle w:val="s0"/>
        </w:rPr>
        <w:t>3) коммерциялық табу бонусы;</w:t>
      </w:r>
    </w:p>
    <w:p w:rsidR="00000000" w:rsidRDefault="00EB742F">
      <w:pPr>
        <w:ind w:firstLine="400"/>
        <w:jc w:val="both"/>
      </w:pPr>
      <w:r>
        <w:rPr>
          <w:rStyle w:val="s0"/>
        </w:rPr>
        <w:t>4) пайдалы қазбаларды өндіру салығы;</w:t>
      </w:r>
    </w:p>
    <w:p w:rsidR="00000000" w:rsidRDefault="00EB742F">
      <w:pPr>
        <w:ind w:firstLine="400"/>
        <w:jc w:val="both"/>
      </w:pPr>
      <w:r>
        <w:rPr>
          <w:rStyle w:val="s0"/>
        </w:rPr>
        <w:t>5) үстеме пайда с</w:t>
      </w:r>
      <w:r>
        <w:rPr>
          <w:rStyle w:val="s0"/>
        </w:rPr>
        <w:t>алығы;</w:t>
      </w:r>
      <w:r>
        <w:rPr>
          <w:rStyle w:val="s0"/>
        </w:rPr>
        <w:t xml:space="preserve"> </w:t>
      </w:r>
    </w:p>
    <w:p w:rsidR="00000000" w:rsidRDefault="00EB742F">
      <w:pPr>
        <w:jc w:val="both"/>
      </w:pPr>
      <w:r>
        <w:rPr>
          <w:rStyle w:val="s3"/>
        </w:rPr>
        <w:t>2010.30.06. № 297-ІV ҚР</w:t>
      </w:r>
      <w:r>
        <w:rPr>
          <w:rStyle w:val="s3"/>
        </w:rPr>
        <w:t xml:space="preserve"> </w:t>
      </w:r>
      <w:hyperlink r:id="rId6050" w:anchor="sub_id=680" w:history="1">
        <w:r>
          <w:rPr>
            <w:rStyle w:val="a3"/>
            <w:i/>
            <w:iCs/>
          </w:rPr>
          <w:t>Заңымен</w:t>
        </w:r>
      </w:hyperlink>
      <w:r>
        <w:rPr>
          <w:rStyle w:val="s3"/>
        </w:rPr>
        <w:t xml:space="preserve"> </w:t>
      </w:r>
      <w:r>
        <w:rPr>
          <w:rStyle w:val="s3"/>
        </w:rPr>
        <w:t>6) тармақша өзгертілді (2009 жылғы 1 қаңтардан бастап қолданысқа енгізілді) (</w:t>
      </w:r>
      <w:hyperlink r:id="rId6051" w:anchor="sub_id=3100406" w:history="1">
        <w:r>
          <w:rPr>
            <w:rStyle w:val="a3"/>
            <w:i/>
            <w:iCs/>
          </w:rPr>
          <w:t>бұр.ред.қара</w:t>
        </w:r>
      </w:hyperlink>
      <w:r>
        <w:rPr>
          <w:rStyle w:val="s3"/>
        </w:rPr>
        <w:t>)</w:t>
      </w:r>
    </w:p>
    <w:p w:rsidR="00000000" w:rsidRDefault="00EB742F">
      <w:pPr>
        <w:ind w:firstLine="400"/>
        <w:jc w:val="both"/>
      </w:pPr>
      <w:r>
        <w:rPr>
          <w:rStyle w:val="s0"/>
        </w:rPr>
        <w:t>6) осы Кодекстің</w:t>
      </w:r>
      <w:r>
        <w:rPr>
          <w:rStyle w:val="s0"/>
        </w:rPr>
        <w:t xml:space="preserve"> </w:t>
      </w:r>
      <w:hyperlink w:anchor="sub3080100" w:history="1">
        <w:r>
          <w:rPr>
            <w:rStyle w:val="a3"/>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белгіленген тәртіптен өзгеше есепте</w:t>
      </w:r>
      <w:r>
        <w:rPr>
          <w:rStyle w:val="s0"/>
        </w:rPr>
        <w:t>летін өзге де салық және бюджетке төленетін басқа да міндетті төлемдер бойынша жүргізіледі.</w:t>
      </w:r>
      <w:r>
        <w:rPr>
          <w:rStyle w:val="s0"/>
        </w:rPr>
        <w:t xml:space="preserve"> </w:t>
      </w:r>
    </w:p>
    <w:p w:rsidR="00000000" w:rsidRDefault="00EB742F">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EB742F">
      <w:pPr>
        <w:ind w:firstLine="400"/>
        <w:jc w:val="both"/>
      </w:pPr>
      <w:r>
        <w:rPr>
          <w:rStyle w:val="s0"/>
        </w:rPr>
        <w:t>1) осы баптың 4-тармағында көрсетілген салық және бюджетк</w:t>
      </w:r>
      <w:r>
        <w:rPr>
          <w:rStyle w:val="s0"/>
        </w:rPr>
        <w:t>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EB742F">
      <w:pPr>
        <w:ind w:firstLine="400"/>
        <w:jc w:val="both"/>
      </w:pPr>
      <w:r>
        <w:rPr>
          <w:rStyle w:val="s0"/>
        </w:rPr>
        <w:t>2) осы бап</w:t>
      </w:r>
      <w:r>
        <w:rPr>
          <w:rStyle w:val="s0"/>
        </w:rPr>
        <w:t>тың</w:t>
      </w:r>
      <w:r>
        <w:rPr>
          <w:rStyle w:val="s0"/>
        </w:rPr>
        <w:t xml:space="preserve"> </w:t>
      </w:r>
      <w:hyperlink w:anchor="sub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EB742F">
      <w:pPr>
        <w:ind w:firstLine="400"/>
        <w:jc w:val="both"/>
      </w:pPr>
      <w:r>
        <w:rPr>
          <w:rStyle w:val="s0"/>
        </w:rPr>
        <w:t>3) корпорациялық табыс сал</w:t>
      </w:r>
      <w:r>
        <w:rPr>
          <w:rStyle w:val="s0"/>
        </w:rPr>
        <w:t>ығы бойынша салық есептілігін қоспағанда, жер қойнауын пайдалануға арналған әрбір келісімшарт бойынша осы баптың</w:t>
      </w:r>
      <w:r>
        <w:rPr>
          <w:rStyle w:val="s0"/>
        </w:rPr>
        <w:t xml:space="preserve"> </w:t>
      </w:r>
      <w:hyperlink w:anchor="sub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 бойынша салық есептілігін та</w:t>
      </w:r>
      <w:r>
        <w:rPr>
          <w:rStyle w:val="s0"/>
        </w:rPr>
        <w:t>быс етуді;</w:t>
      </w:r>
    </w:p>
    <w:p w:rsidR="00000000" w:rsidRDefault="00EB742F">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EB742F">
      <w:pPr>
        <w:ind w:firstLine="400"/>
        <w:jc w:val="both"/>
      </w:pPr>
      <w:r>
        <w:rPr>
          <w:rStyle w:val="s0"/>
        </w:rPr>
        <w:t>5) жер қойнауын пайдаланушы</w:t>
      </w:r>
      <w:r>
        <w:rPr>
          <w:rStyle w:val="s0"/>
        </w:rPr>
        <w:t>ның тұтастай бүкіл қызметі бойынша осы баптың</w:t>
      </w:r>
      <w:r>
        <w:rPr>
          <w:rStyle w:val="s0"/>
        </w:rPr>
        <w:t xml:space="preserve"> </w:t>
      </w:r>
      <w:hyperlink w:anchor="sub3100400" w:history="1">
        <w:r>
          <w:rPr>
            <w:rStyle w:val="a3"/>
          </w:rPr>
          <w:t>4-тармағында</w:t>
        </w:r>
      </w:hyperlink>
      <w:r>
        <w:rPr>
          <w:rStyle w:val="s0"/>
        </w:rPr>
        <w:t xml:space="preserve"> </w:t>
      </w:r>
      <w:r>
        <w:rPr>
          <w:rStyle w:val="s0"/>
        </w:rPr>
        <w:t>көрсетілмеген салық және бюджетке төленетін басқа да төлемдер бойынша салық есептілігін табыс етуді қамтамасыз етуге міндетті.</w:t>
      </w:r>
    </w:p>
    <w:p w:rsidR="00000000" w:rsidRDefault="00EB742F">
      <w:pPr>
        <w:ind w:firstLine="400"/>
        <w:jc w:val="both"/>
      </w:pPr>
      <w:r>
        <w:rPr>
          <w:rStyle w:val="s0"/>
        </w:rPr>
        <w:t>6. Жер қойнауын пайдаланушының тұтаст</w:t>
      </w:r>
      <w:r>
        <w:rPr>
          <w:rStyle w:val="s0"/>
        </w:rPr>
        <w:t>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 осы Кодекстің</w:t>
      </w:r>
      <w:r>
        <w:rPr>
          <w:rStyle w:val="s0"/>
        </w:rPr>
        <w:t xml:space="preserve"> </w:t>
      </w:r>
      <w:hyperlink w:anchor="sub1370000" w:history="1">
        <w:r>
          <w:rPr>
            <w:rStyle w:val="a3"/>
          </w:rPr>
          <w:t>137-баб</w:t>
        </w:r>
        <w:r>
          <w:rPr>
            <w:rStyle w:val="a3"/>
          </w:rPr>
          <w:t>ының</w:t>
        </w:r>
      </w:hyperlink>
      <w:r>
        <w:rPr>
          <w:rStyle w:val="s0"/>
        </w:rPr>
        <w:t xml:space="preserve"> </w:t>
      </w:r>
      <w:r>
        <w:rPr>
          <w:rStyle w:val="s0"/>
        </w:rPr>
        <w:t>ережелерін ескере отырып, кейінгі салық кезеңдерінде жер қойнауын пайдалануға арналған осындай келісімшарт бойынша қызметтен алған табыстарының есебінен өтеуге құқығы бар.</w:t>
      </w:r>
      <w:r>
        <w:rPr>
          <w:rStyle w:val="s0"/>
        </w:rPr>
        <w:t xml:space="preserve"> </w:t>
      </w:r>
    </w:p>
    <w:p w:rsidR="00000000" w:rsidRDefault="00EB742F">
      <w:pPr>
        <w:ind w:firstLine="400"/>
        <w:jc w:val="both"/>
      </w:pPr>
      <w:r>
        <w:rPr>
          <w:rStyle w:val="s0"/>
        </w:rPr>
        <w:t>7. Салық салу объектілерін және (немесе) салық салуға байланысты объектілерді</w:t>
      </w:r>
      <w:r>
        <w:rPr>
          <w:rStyle w:val="s0"/>
        </w:rPr>
        <w:t xml:space="preserve"> бөлек салықтық есепке алуды жүргізу мақсатында жер қойнауын пайдаланушының барлық табыстары мен шығыстары тікелей, жанама және жалпы болып бөлінеді.</w:t>
      </w:r>
      <w:r>
        <w:rPr>
          <w:rStyle w:val="s0"/>
        </w:rPr>
        <w:t xml:space="preserve"> </w:t>
      </w:r>
    </w:p>
    <w:p w:rsidR="00000000" w:rsidRDefault="00EB742F">
      <w:pPr>
        <w:ind w:firstLine="400"/>
        <w:jc w:val="both"/>
      </w:pPr>
      <w:r>
        <w:rPr>
          <w:rStyle w:val="s0"/>
        </w:rPr>
        <w:t>Жер қойнауын пайдаланушы табыстар мен шығыстарды тікелей, жанама және жалпы деп сыныптауды қызмет ерекшел</w:t>
      </w:r>
      <w:r>
        <w:rPr>
          <w:rStyle w:val="s0"/>
        </w:rPr>
        <w:t>ігінің негізінде дербес жүзеге асырады.</w:t>
      </w:r>
      <w:r>
        <w:rPr>
          <w:rStyle w:val="s0"/>
        </w:rPr>
        <w:t xml:space="preserve"> </w:t>
      </w:r>
    </w:p>
    <w:p w:rsidR="00000000" w:rsidRDefault="00EB742F">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EB742F">
      <w:pPr>
        <w:ind w:firstLine="400"/>
        <w:jc w:val="both"/>
      </w:pPr>
      <w:r>
        <w:rPr>
          <w:rStyle w:val="s0"/>
        </w:rPr>
        <w:t>Жалпы табыстар мен шығыстар келісімшарт қызметі мен к</w:t>
      </w:r>
      <w:r>
        <w:rPr>
          <w:rStyle w:val="s0"/>
        </w:rPr>
        <w:t>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EB742F">
      <w:pPr>
        <w:ind w:firstLine="400"/>
        <w:jc w:val="both"/>
      </w:pPr>
      <w:r>
        <w:rPr>
          <w:rStyle w:val="s0"/>
        </w:rPr>
        <w:t>Жанама табыстар мен шығыстар жер қойнауын пайдалануға арналғ</w:t>
      </w:r>
      <w:r>
        <w:rPr>
          <w:rStyle w:val="s0"/>
        </w:rPr>
        <w:t>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EB742F">
      <w:pPr>
        <w:ind w:firstLine="400"/>
        <w:jc w:val="both"/>
      </w:pPr>
      <w:r>
        <w:rPr>
          <w:rStyle w:val="s0"/>
        </w:rPr>
        <w:t>Жалпы және жанама табыстар мен шығыстарды бөлу осы баптың</w:t>
      </w:r>
      <w:r>
        <w:rPr>
          <w:rStyle w:val="s0"/>
        </w:rPr>
        <w:t xml:space="preserve"> </w:t>
      </w:r>
      <w:hyperlink w:anchor="sub3100900" w:history="1">
        <w:r>
          <w:rPr>
            <w:rStyle w:val="a3"/>
          </w:rPr>
          <w:t>9-тармағында</w:t>
        </w:r>
      </w:hyperlink>
      <w:r>
        <w:rPr>
          <w:rStyle w:val="s0"/>
        </w:rPr>
        <w:t xml:space="preserve"> </w:t>
      </w:r>
      <w:r>
        <w:rPr>
          <w:rStyle w:val="s0"/>
        </w:rPr>
        <w:t>белгіленген әдістерге сәйкес және осы баптың</w:t>
      </w:r>
      <w:r>
        <w:rPr>
          <w:rStyle w:val="s0"/>
        </w:rPr>
        <w:t xml:space="preserve"> </w:t>
      </w:r>
      <w:hyperlink w:anchor="sub3100800" w:history="1">
        <w:r>
          <w:rPr>
            <w:rStyle w:val="a3"/>
          </w:rPr>
          <w:t>8-тармағының</w:t>
        </w:r>
      </w:hyperlink>
      <w:r>
        <w:rPr>
          <w:rStyle w:val="s0"/>
        </w:rPr>
        <w:t xml:space="preserve"> </w:t>
      </w:r>
      <w:r>
        <w:rPr>
          <w:rStyle w:val="s0"/>
        </w:rPr>
        <w:t>ережелері ескеріле отырып жүзеге асырылады.</w:t>
      </w:r>
    </w:p>
    <w:p w:rsidR="00000000" w:rsidRDefault="00EB742F">
      <w:pPr>
        <w:jc w:val="both"/>
      </w:pPr>
      <w:bookmarkStart w:id="281" w:name="SUB3100800"/>
      <w:bookmarkEnd w:id="281"/>
      <w:r>
        <w:rPr>
          <w:rStyle w:val="s3"/>
        </w:rPr>
        <w:t>2012.26.12. № 61-V ҚР</w:t>
      </w:r>
      <w:r>
        <w:rPr>
          <w:rStyle w:val="s3"/>
        </w:rPr>
        <w:t xml:space="preserve"> </w:t>
      </w:r>
      <w:hyperlink r:id="rId6052" w:anchor="sub_id=310" w:history="1">
        <w:r>
          <w:rPr>
            <w:rStyle w:val="a3"/>
            <w:i/>
            <w:iCs/>
          </w:rPr>
          <w:t>Заңымен</w:t>
        </w:r>
      </w:hyperlink>
      <w:r>
        <w:rPr>
          <w:rStyle w:val="s3"/>
        </w:rPr>
        <w:t xml:space="preserve"> </w:t>
      </w:r>
      <w:r>
        <w:rPr>
          <w:rStyle w:val="s3"/>
        </w:rPr>
        <w:t>8-тармақ ө</w:t>
      </w:r>
      <w:r>
        <w:rPr>
          <w:rStyle w:val="s3"/>
        </w:rPr>
        <w:t>згертілді (2009 ж. 1 қаңтардан бастап қолданысқа енгізілді) (</w:t>
      </w:r>
      <w:hyperlink r:id="rId6053" w:anchor="sub_id=3100800" w:history="1">
        <w:r>
          <w:rPr>
            <w:rStyle w:val="a3"/>
            <w:i/>
            <w:iCs/>
          </w:rPr>
          <w:t>бұр.ред.қара</w:t>
        </w:r>
      </w:hyperlink>
      <w:r>
        <w:rPr>
          <w:rStyle w:val="s3"/>
        </w:rPr>
        <w:t xml:space="preserve">) </w:t>
      </w:r>
    </w:p>
    <w:p w:rsidR="00000000" w:rsidRDefault="00EB742F">
      <w:pPr>
        <w:ind w:firstLine="400"/>
        <w:jc w:val="both"/>
      </w:pPr>
      <w:r>
        <w:rPr>
          <w:rStyle w:val="s0"/>
        </w:rPr>
        <w:t>8. Жалпы және жанама тіркелген активтер бойынша жер қойнауын пайдалануға арналған келісімшарт (</w:t>
      </w:r>
      <w:r>
        <w:rPr>
          <w:rStyle w:val="s0"/>
        </w:rPr>
        <w:t>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бөлінуге жатады.</w:t>
      </w:r>
      <w:r>
        <w:rPr>
          <w:rStyle w:val="s0"/>
        </w:rPr>
        <w:t xml:space="preserve"> </w:t>
      </w:r>
    </w:p>
    <w:p w:rsidR="00000000" w:rsidRDefault="00EB742F">
      <w:pPr>
        <w:ind w:firstLine="400"/>
        <w:jc w:val="both"/>
      </w:pPr>
      <w:r>
        <w:rPr>
          <w:rStyle w:val="s0"/>
        </w:rPr>
        <w:t>Сыйақылар жөніндегі жалпы және жан</w:t>
      </w:r>
      <w:r>
        <w:rPr>
          <w:rStyle w:val="s0"/>
        </w:rPr>
        <w:t>ама шығыстар бойынша осы кодекстің</w:t>
      </w:r>
      <w:r>
        <w:rPr>
          <w:rStyle w:val="s0"/>
        </w:rPr>
        <w:t xml:space="preserve"> </w:t>
      </w:r>
      <w:hyperlink w:anchor="sub1030000" w:history="1">
        <w:r>
          <w:rPr>
            <w:rStyle w:val="a3"/>
          </w:rPr>
          <w:t>103-бабына</w:t>
        </w:r>
      </w:hyperlink>
      <w:r>
        <w:rPr>
          <w:rStyle w:val="s0"/>
        </w:rPr>
        <w:t xml:space="preserve"> </w:t>
      </w:r>
      <w:r>
        <w:rPr>
          <w:rStyle w:val="s0"/>
        </w:rPr>
        <w:t>сәйкес айқындалған осындай сыйақылар жөніндегі шегерімнің жалпы сомасы бөлінуге жатады.</w:t>
      </w:r>
    </w:p>
    <w:p w:rsidR="00000000" w:rsidRDefault="00EB742F">
      <w:pPr>
        <w:ind w:firstLine="400"/>
        <w:jc w:val="both"/>
      </w:pPr>
      <w:r>
        <w:rPr>
          <w:rStyle w:val="s0"/>
        </w:rPr>
        <w:t>Егер бағамдық айырма тікелей себеп-салдарлық байланыс бойынша жер қойнауын пайдаланушының</w:t>
      </w:r>
      <w:r>
        <w:rPr>
          <w:rStyle w:val="s0"/>
        </w:rPr>
        <w:t xml:space="preserve"> келісімшарттық және (немесе) келісімшарттан тыс қызметіне жатқызылмайтын болса, бағамдық айырма бойынша салықтық кезеңде алынған жиынтық (сальдоланған) нәтиже оң бағамдық айырма сомасының теріс бағамдық айырма сомасынан асып кетуі немесе теріс бағамдық ай</w:t>
      </w:r>
      <w:r>
        <w:rPr>
          <w:rStyle w:val="s0"/>
        </w:rPr>
        <w:t>ырма сомасының оң бағамдық айырма сомасынан асып кетуі түрінде бөлінуге жатады.</w:t>
      </w:r>
    </w:p>
    <w:p w:rsidR="00000000" w:rsidRDefault="00EB742F">
      <w:pPr>
        <w:ind w:firstLine="400"/>
        <w:jc w:val="both"/>
      </w:pPr>
      <w:r>
        <w:rPr>
          <w:rStyle w:val="s0"/>
        </w:rPr>
        <w:t>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 және (немесе) с</w:t>
      </w:r>
      <w:r>
        <w:rPr>
          <w:rStyle w:val="s0"/>
        </w:rPr>
        <w:t>алық салуға байланысты объектілердің өздері тиісінше бөлінбей, осы баптың</w:t>
      </w:r>
      <w:r>
        <w:rPr>
          <w:rStyle w:val="s0"/>
        </w:rPr>
        <w:t xml:space="preserve"> </w:t>
      </w:r>
      <w:hyperlink w:anchor="sub3100900" w:history="1">
        <w:r>
          <w:rPr>
            <w:rStyle w:val="a3"/>
          </w:rPr>
          <w:t>9-тармағында</w:t>
        </w:r>
      </w:hyperlink>
      <w:r>
        <w:rPr>
          <w:rStyle w:val="s0"/>
        </w:rPr>
        <w:t xml:space="preserve"> </w:t>
      </w:r>
      <w:r>
        <w:rPr>
          <w:rStyle w:val="s0"/>
        </w:rPr>
        <w:t>белгіленген әдістерге сәйкес бөлінеді.</w:t>
      </w:r>
    </w:p>
    <w:p w:rsidR="00000000" w:rsidRDefault="00EB742F">
      <w:pPr>
        <w:ind w:firstLine="400"/>
        <w:jc w:val="both"/>
      </w:pPr>
      <w:bookmarkStart w:id="282" w:name="SUB3100900"/>
      <w:bookmarkEnd w:id="282"/>
      <w:r>
        <w:rPr>
          <w:rStyle w:val="s0"/>
        </w:rPr>
        <w:t>9. Жер қойнауын пайдаланушы әрбір келісімшарт қызметі үшін жалпы және жанама табыстар мен шығыста</w:t>
      </w:r>
      <w:r>
        <w:rPr>
          <w:rStyle w:val="s0"/>
        </w:rPr>
        <w:t>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EB742F">
      <w:pPr>
        <w:jc w:val="both"/>
      </w:pPr>
      <w:r>
        <w:rPr>
          <w:rStyle w:val="s3"/>
        </w:rPr>
        <w:t>20</w:t>
      </w:r>
      <w:r>
        <w:rPr>
          <w:rStyle w:val="s3"/>
        </w:rPr>
        <w:t>12.26.12. № 61-V ҚР</w:t>
      </w:r>
      <w:r>
        <w:rPr>
          <w:rStyle w:val="s3"/>
        </w:rPr>
        <w:t xml:space="preserve"> </w:t>
      </w:r>
      <w:hyperlink r:id="rId6054" w:anchor="sub_id=310" w:history="1">
        <w:r>
          <w:rPr>
            <w:rStyle w:val="a3"/>
            <w:i/>
            <w:iCs/>
          </w:rPr>
          <w:t>Заңымен</w:t>
        </w:r>
      </w:hyperlink>
      <w:r>
        <w:rPr>
          <w:rStyle w:val="s3"/>
        </w:rPr>
        <w:t xml:space="preserve"> </w:t>
      </w:r>
      <w:r>
        <w:rPr>
          <w:rStyle w:val="s3"/>
        </w:rPr>
        <w:t>1) тармақша жаңа редакцияда (2009 ж. 1 қаңтардан бастап қолданысқа енгізілді) (</w:t>
      </w:r>
      <w:hyperlink r:id="rId6055" w:anchor="sub_id=3100901" w:history="1">
        <w:r>
          <w:rPr>
            <w:rStyle w:val="a3"/>
            <w:i/>
            <w:iCs/>
          </w:rPr>
          <w:t>бұр.ред.қара</w:t>
        </w:r>
      </w:hyperlink>
      <w:r>
        <w:rPr>
          <w:rStyle w:val="s3"/>
        </w:rPr>
        <w:t xml:space="preserve">) </w:t>
      </w:r>
    </w:p>
    <w:p w:rsidR="00000000" w:rsidRDefault="00EB742F">
      <w:pPr>
        <w:ind w:firstLine="400"/>
        <w:jc w:val="both"/>
      </w:pPr>
      <w:r>
        <w:rPr>
          <w:rStyle w:val="s0"/>
        </w:rPr>
        <w:t xml:space="preserve">1) жер қойнауын пайдаланушы салық кезеңі үшін алған тікелей 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w:t>
      </w:r>
      <w:r>
        <w:rPr>
          <w:rStyle w:val="s0"/>
        </w:rPr>
        <w:t>бойынша;</w:t>
      </w:r>
    </w:p>
    <w:p w:rsidR="00000000" w:rsidRDefault="00EB742F">
      <w:pPr>
        <w:ind w:firstLine="400"/>
        <w:jc w:val="both"/>
      </w:pPr>
      <w:r>
        <w:rPr>
          <w:rStyle w:val="s0"/>
        </w:rPr>
        <w:t xml:space="preserve">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w:t>
      </w:r>
      <w:r>
        <w:rPr>
          <w:rStyle w:val="s0"/>
        </w:rPr>
        <w:t>бойынша;</w:t>
      </w:r>
    </w:p>
    <w:p w:rsidR="00000000" w:rsidRDefault="00EB742F">
      <w:pPr>
        <w:jc w:val="both"/>
      </w:pPr>
      <w:r>
        <w:rPr>
          <w:rStyle w:val="s3"/>
        </w:rPr>
        <w:t>2012.26.12. № 61-V ҚР</w:t>
      </w:r>
      <w:r>
        <w:rPr>
          <w:rStyle w:val="s3"/>
        </w:rPr>
        <w:t xml:space="preserve"> </w:t>
      </w:r>
      <w:hyperlink r:id="rId6056" w:anchor="sub_id=310" w:history="1">
        <w:r>
          <w:rPr>
            <w:rStyle w:val="a3"/>
            <w:i/>
            <w:iCs/>
          </w:rPr>
          <w:t>Заңымен</w:t>
        </w:r>
      </w:hyperlink>
      <w:r>
        <w:rPr>
          <w:rStyle w:val="s3"/>
        </w:rPr>
        <w:t xml:space="preserve"> </w:t>
      </w:r>
      <w:r>
        <w:rPr>
          <w:rStyle w:val="s3"/>
        </w:rPr>
        <w:t>3) тармақша жаңа редакцияда (2009 ж. 1 қаңтардан бастап қолданысқа енгізілді) (</w:t>
      </w:r>
      <w:hyperlink r:id="rId6057" w:anchor="sub_id=3100903" w:history="1">
        <w:r>
          <w:rPr>
            <w:rStyle w:val="a3"/>
            <w:i/>
            <w:iCs/>
          </w:rPr>
          <w:t>бұр.ред.қара</w:t>
        </w:r>
      </w:hyperlink>
      <w:r>
        <w:rPr>
          <w:rStyle w:val="s3"/>
        </w:rPr>
        <w:t xml:space="preserve">) </w:t>
      </w:r>
    </w:p>
    <w:p w:rsidR="00000000" w:rsidRDefault="00EB742F">
      <w:pPr>
        <w:ind w:firstLine="400"/>
        <w:jc w:val="both"/>
      </w:pPr>
      <w:r>
        <w:rPr>
          <w:rStyle w:val="s0"/>
        </w:rPr>
        <w:t>3) жер қойнауын пайдаланушы 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w:t>
      </w:r>
      <w:r>
        <w:rPr>
          <w:rStyle w:val="s0"/>
        </w:rPr>
        <w:t xml:space="preserve"> үлес салмағы бойынша;</w:t>
      </w:r>
    </w:p>
    <w:p w:rsidR="00000000" w:rsidRDefault="00EB742F">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w:t>
      </w:r>
      <w:r>
        <w:rPr>
          <w:rStyle w:val="s0"/>
        </w:rPr>
        <w:t>елей өндірістік шығыстар, еңбекақы төлеу қоры немесе тіркелген активтердің құны бойынша шеккен шығыстардың үлес салмағы бойынша;</w:t>
      </w:r>
      <w:r>
        <w:rPr>
          <w:rStyle w:val="s0"/>
        </w:rPr>
        <w:t xml:space="preserve"> </w:t>
      </w:r>
    </w:p>
    <w:p w:rsidR="00000000" w:rsidRDefault="00EB742F">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w:t>
      </w:r>
      <w:r>
        <w:rPr>
          <w:rStyle w:val="s0"/>
        </w:rPr>
        <w:t xml:space="preserve"> тізімдік санының үлес салмағы бойынша;</w:t>
      </w:r>
    </w:p>
    <w:p w:rsidR="00000000" w:rsidRDefault="00EB742F">
      <w:pPr>
        <w:ind w:firstLine="400"/>
        <w:jc w:val="both"/>
      </w:pPr>
      <w:r>
        <w:rPr>
          <w:rStyle w:val="s0"/>
        </w:rPr>
        <w:t>6) өзге де әдістерді ескере отырып, дербес жүргізеді.</w:t>
      </w:r>
    </w:p>
    <w:p w:rsidR="00000000" w:rsidRDefault="00EB742F">
      <w:pPr>
        <w:ind w:firstLine="400"/>
        <w:jc w:val="both"/>
      </w:pPr>
      <w:r>
        <w:rPr>
          <w:rStyle w:val="s0"/>
        </w:rPr>
        <w:t>Жалпы және жанама табыстар мен шығыстардың әр түріне қатысты оларды бөлудің осы тармақта белгіленген әртүрлі әдістері қолданылуы мүмкін.</w:t>
      </w:r>
      <w:r>
        <w:rPr>
          <w:rStyle w:val="s0"/>
        </w:rPr>
        <w:t xml:space="preserve"> </w:t>
      </w:r>
    </w:p>
    <w:p w:rsidR="00000000" w:rsidRDefault="00EB742F">
      <w:pPr>
        <w:ind w:firstLine="400"/>
        <w:jc w:val="both"/>
      </w:pPr>
      <w:r>
        <w:rPr>
          <w:rStyle w:val="s0"/>
        </w:rPr>
        <w:t>Жалпы және (немесе) жана</w:t>
      </w:r>
      <w:r>
        <w:rPr>
          <w:rStyle w:val="s0"/>
        </w:rPr>
        <w:t>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пайызымен (0,01%) айқындайды.</w:t>
      </w:r>
      <w:r>
        <w:rPr>
          <w:rStyle w:val="s0"/>
        </w:rPr>
        <w:t xml:space="preserve"> </w:t>
      </w:r>
    </w:p>
    <w:p w:rsidR="00000000" w:rsidRDefault="00EB742F">
      <w:pPr>
        <w:jc w:val="both"/>
      </w:pPr>
      <w:r>
        <w:rPr>
          <w:rStyle w:val="s3"/>
        </w:rPr>
        <w:t>2009.16.11. № 200-ІV ҚР</w:t>
      </w:r>
      <w:r>
        <w:rPr>
          <w:rStyle w:val="s3"/>
        </w:rPr>
        <w:t xml:space="preserve"> </w:t>
      </w:r>
      <w:hyperlink r:id="rId6058" w:anchor="sub_id=3104" w:history="1">
        <w:r>
          <w:rPr>
            <w:rStyle w:val="a3"/>
            <w:i/>
            <w:iCs/>
          </w:rPr>
          <w:t>Заңымен</w:t>
        </w:r>
      </w:hyperlink>
      <w:r>
        <w:rPr>
          <w:rStyle w:val="s3"/>
        </w:rPr>
        <w:t xml:space="preserve"> </w:t>
      </w:r>
      <w:r>
        <w:rPr>
          <w:rStyle w:val="s3"/>
        </w:rPr>
        <w:t>10-тармақ өзгертілді (2009 ж. 1 қаңтардан бастап қолданысқа енгiзiлді) (бұр.</w:t>
      </w:r>
      <w:hyperlink r:id="rId6059" w:anchor="sub_id=3101000" w:history="1">
        <w:r>
          <w:rPr>
            <w:rStyle w:val="a3"/>
            <w:i/>
            <w:iCs/>
          </w:rPr>
          <w:t>ред</w:t>
        </w:r>
      </w:hyperlink>
      <w:r>
        <w:rPr>
          <w:rStyle w:val="s3"/>
        </w:rPr>
        <w:t>.қара); 2012.2</w:t>
      </w:r>
      <w:r>
        <w:rPr>
          <w:rStyle w:val="s3"/>
        </w:rPr>
        <w:t>6.12. № 61-V ҚР</w:t>
      </w:r>
      <w:r>
        <w:rPr>
          <w:rStyle w:val="s3"/>
        </w:rPr>
        <w:t xml:space="preserve"> </w:t>
      </w:r>
      <w:hyperlink r:id="rId6060" w:anchor="sub_id=310" w:history="1">
        <w:r>
          <w:rPr>
            <w:rStyle w:val="a3"/>
            <w:i/>
            <w:iCs/>
          </w:rPr>
          <w:t>Заңымен</w:t>
        </w:r>
      </w:hyperlink>
      <w:r>
        <w:rPr>
          <w:rStyle w:val="s3"/>
        </w:rPr>
        <w:t xml:space="preserve"> </w:t>
      </w:r>
      <w:r>
        <w:rPr>
          <w:rStyle w:val="s3"/>
        </w:rPr>
        <w:t>10-тармақ жаңа редакцияда (2009 ж. 1 қаңтардан бастап қолданысқа енгізілді) (</w:t>
      </w:r>
      <w:hyperlink r:id="rId6061" w:anchor="sub_id=3101000" w:history="1">
        <w:r>
          <w:rPr>
            <w:rStyle w:val="a3"/>
            <w:i/>
            <w:iCs/>
          </w:rPr>
          <w:t>бұр.ред.қара</w:t>
        </w:r>
      </w:hyperlink>
      <w:r>
        <w:rPr>
          <w:rStyle w:val="s3"/>
        </w:rPr>
        <w:t>); 2013.05.12. № 152-V ҚР</w:t>
      </w:r>
      <w:r>
        <w:rPr>
          <w:rStyle w:val="s3"/>
        </w:rPr>
        <w:t xml:space="preserve"> </w:t>
      </w:r>
      <w:hyperlink r:id="rId6062" w:anchor="sub_id=310" w:history="1">
        <w:r>
          <w:rPr>
            <w:rStyle w:val="a3"/>
            <w:i/>
            <w:iCs/>
          </w:rPr>
          <w:t>Заңымен</w:t>
        </w:r>
      </w:hyperlink>
      <w:r>
        <w:rPr>
          <w:rStyle w:val="s3"/>
        </w:rPr>
        <w:t xml:space="preserve"> </w:t>
      </w:r>
      <w:r>
        <w:rPr>
          <w:rStyle w:val="s3"/>
        </w:rPr>
        <w:t>(2011 ж. 1 қаңтардан бастап қолданысқа енгізілді) (</w:t>
      </w:r>
      <w:hyperlink r:id="rId6063" w:anchor="sub_id=3101000" w:history="1">
        <w:r>
          <w:rPr>
            <w:rStyle w:val="a3"/>
            <w:i/>
            <w:iCs/>
          </w:rPr>
          <w:t>бұр.ред.қара</w:t>
        </w:r>
      </w:hyperlink>
      <w:r>
        <w:rPr>
          <w:rStyle w:val="s3"/>
        </w:rPr>
        <w:t>); 2015.03.12. № 432-V ҚР</w:t>
      </w:r>
      <w:r>
        <w:rPr>
          <w:rStyle w:val="s3"/>
        </w:rPr>
        <w:t xml:space="preserve"> </w:t>
      </w:r>
      <w:hyperlink r:id="rId6064" w:anchor="sub_id=310" w:history="1">
        <w:r>
          <w:rPr>
            <w:rStyle w:val="a3"/>
            <w:i/>
            <w:iCs/>
          </w:rPr>
          <w:t>Заңымен</w:t>
        </w:r>
      </w:hyperlink>
      <w:r>
        <w:rPr>
          <w:rStyle w:val="s3"/>
        </w:rPr>
        <w:t xml:space="preserve"> </w:t>
      </w:r>
      <w:r>
        <w:rPr>
          <w:rStyle w:val="s3"/>
        </w:rPr>
        <w:t>(2016 ж. 1 қаңтардан бастап қолданысқа енгізілді) (</w:t>
      </w:r>
      <w:hyperlink r:id="rId6065" w:anchor="sub_id=3101000" w:history="1">
        <w:r>
          <w:rPr>
            <w:rStyle w:val="a3"/>
            <w:i/>
            <w:iCs/>
          </w:rPr>
          <w:t>бұр.ред.қара</w:t>
        </w:r>
      </w:hyperlink>
      <w:r>
        <w:rPr>
          <w:rStyle w:val="s3"/>
        </w:rPr>
        <w:t>) 10-тармақ өзгертілді</w:t>
      </w:r>
    </w:p>
    <w:p w:rsidR="00000000" w:rsidRDefault="00EB742F">
      <w:pPr>
        <w:ind w:firstLine="400"/>
        <w:jc w:val="both"/>
      </w:pPr>
      <w:r>
        <w:rPr>
          <w:rStyle w:val="s0"/>
        </w:rPr>
        <w:t xml:space="preserve">10. Жер қойнауын пайдаланушы жер қойнауын пайдалануға арналған әрбір жеке келісімшарт бойынша келісімшарттық қызмет бойынша корпоративтік табыс салығын есептеген кезде бөлек салықтық есепке алуды </w:t>
      </w:r>
      <w:r>
        <w:rPr>
          <w:rStyle w:val="s0"/>
        </w:rPr>
        <w:t>жүргізу мақсатында, өндірілген бастапқы өңдеуден (байытудан) ғана өткен мұнайды және (немесе) минералды шикізатты өткізуден түскен табыс</w:t>
      </w:r>
      <w:r>
        <w:rPr>
          <w:rStyle w:val="s0"/>
        </w:rPr>
        <w:t xml:space="preserve"> </w:t>
      </w:r>
      <w:r>
        <w:t>Қазақстан</w:t>
      </w:r>
      <w:r>
        <w:t xml:space="preserve"> Республикасының трансферттік баға белгілеу туралы</w:t>
      </w:r>
      <w:r>
        <w:t xml:space="preserve"> </w:t>
      </w:r>
      <w:hyperlink r:id="rId6066" w:history="1">
        <w:r>
          <w:rPr>
            <w:rStyle w:val="a3"/>
          </w:rPr>
          <w:t>заңнамасының</w:t>
        </w:r>
      </w:hyperlink>
      <w:r>
        <w:rPr>
          <w:rStyle w:val="s0"/>
        </w:rPr>
        <w:t xml:space="preserve"> </w:t>
      </w:r>
      <w:r>
        <w:rPr>
          <w:rStyle w:val="s0"/>
        </w:rPr>
        <w:t>сақталуын ескере отырып, оларды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стандарттарына және</w:t>
      </w:r>
      <w:r>
        <w:rPr>
          <w:rStyle w:val="s0"/>
        </w:rPr>
        <w:t xml:space="preserve"> Қазақстан Республикасының бухгалтерлік есеп және қаржылық есептілік туралы</w:t>
      </w:r>
      <w:r>
        <w:rPr>
          <w:rStyle w:val="s0"/>
        </w:rPr>
        <w:t xml:space="preserve"> </w:t>
      </w:r>
      <w:hyperlink r:id="rId6067" w:history="1">
        <w:r>
          <w:rPr>
            <w:rStyle w:val="a3"/>
          </w:rPr>
          <w:t>заңнамасының</w:t>
        </w:r>
      </w:hyperlink>
      <w:r>
        <w:rPr>
          <w:rStyle w:val="s0"/>
        </w:rPr>
        <w:t xml:space="preserve"> </w:t>
      </w:r>
      <w:r>
        <w:rPr>
          <w:rStyle w:val="s0"/>
        </w:rPr>
        <w:t>талаптарына сәйкес айқындалатын өзіндік құнынан төмен емес болып айқындалады.</w:t>
      </w:r>
    </w:p>
    <w:p w:rsidR="00000000" w:rsidRDefault="00EB742F">
      <w:pPr>
        <w:ind w:firstLine="400"/>
        <w:jc w:val="both"/>
      </w:pPr>
      <w:r>
        <w:rPr>
          <w:rStyle w:val="s0"/>
        </w:rPr>
        <w:t>Өндірілген</w:t>
      </w:r>
      <w:r>
        <w:rPr>
          <w:rStyle w:val="s0"/>
        </w:rPr>
        <w:t xml:space="preserve"> бастапқы өңде</w:t>
      </w:r>
      <w:r>
        <w:rPr>
          <w:rStyle w:val="s0"/>
        </w:rPr>
        <w:t>уден (байытудан) өткен мұнайды және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немесе өзінің өндірістік м</w:t>
      </w:r>
      <w:r>
        <w:rPr>
          <w:rStyle w:val="s0"/>
        </w:rPr>
        <w:t>ұқтаждарына</w:t>
      </w:r>
      <w:r>
        <w:rPr>
          <w:rStyle w:val="s0"/>
        </w:rPr>
        <w:t xml:space="preserve"> пайдаланған жағдайда, 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w:t>
      </w:r>
      <w:r>
        <w:rPr>
          <w:rStyle w:val="s0"/>
        </w:rPr>
        <w:t>к туралы заңнамасының талаптарына сәйкес айқындалатын, 20 пайызға ұлғайтылған нақты өндірістік өзіндік құны бойынша айқындайды.</w:t>
      </w:r>
    </w:p>
    <w:p w:rsidR="00000000" w:rsidRDefault="00EB742F">
      <w:pPr>
        <w:ind w:firstLine="400"/>
        <w:jc w:val="both"/>
      </w:pPr>
      <w:r>
        <w:rPr>
          <w:rStyle w:val="s0"/>
        </w:rPr>
        <w:t>Егер табиғи газ шикі мұнаймен ілеспе өндірілетін болса, мұндай газды өндірудің өндірістік өзіндік құны мына формула бойынша айқы</w:t>
      </w:r>
      <w:r>
        <w:rPr>
          <w:rStyle w:val="s0"/>
        </w:rPr>
        <w:t>ндалады:</w:t>
      </w:r>
    </w:p>
    <w:p w:rsidR="00000000" w:rsidRDefault="00EB742F">
      <w:pPr>
        <w:ind w:firstLine="400"/>
        <w:jc w:val="both"/>
      </w:pPr>
      <w:r>
        <w:t> </w:t>
      </w:r>
    </w:p>
    <w:tbl>
      <w:tblPr>
        <w:tblW w:w="0" w:type="auto"/>
        <w:tblCellMar>
          <w:left w:w="0" w:type="dxa"/>
          <w:right w:w="0" w:type="dxa"/>
        </w:tblCellMar>
        <w:tblLook w:val="04A0" w:firstRow="1" w:lastRow="0" w:firstColumn="1" w:lastColumn="0" w:noHBand="0" w:noVBand="1"/>
      </w:tblPr>
      <w:tblGrid>
        <w:gridCol w:w="337"/>
        <w:gridCol w:w="513"/>
        <w:gridCol w:w="1443"/>
        <w:gridCol w:w="636"/>
        <w:gridCol w:w="1012"/>
      </w:tblGrid>
      <w:tr w:rsidR="00000000">
        <w:trPr>
          <w:trHeight w:val="60"/>
        </w:trPr>
        <w:tc>
          <w:tcPr>
            <w:tcW w:w="337" w:type="dxa"/>
            <w:vMerge w:val="restart"/>
            <w:tcMar>
              <w:top w:w="28" w:type="dxa"/>
              <w:left w:w="28" w:type="dxa"/>
              <w:bottom w:w="57" w:type="dxa"/>
              <w:right w:w="28" w:type="dxa"/>
            </w:tcMar>
            <w:vAlign w:val="center"/>
            <w:hideMark/>
          </w:tcPr>
          <w:p w:rsidR="00000000" w:rsidRDefault="00EB742F">
            <w:pPr>
              <w:spacing w:line="60" w:lineRule="atLeast"/>
              <w:jc w:val="center"/>
            </w:pPr>
            <w:r>
              <w:rPr>
                <w:rStyle w:val="s0"/>
              </w:rPr>
              <w:t>C</w:t>
            </w:r>
            <w:r>
              <w:rPr>
                <w:rStyle w:val="s0"/>
                <w:vertAlign w:val="subscript"/>
              </w:rPr>
              <w:t>P</w:t>
            </w:r>
            <w:r>
              <w:rPr>
                <w:rStyle w:val="s0"/>
              </w:rPr>
              <w:t xml:space="preserve"> =</w:t>
            </w:r>
          </w:p>
        </w:tc>
        <w:tc>
          <w:tcPr>
            <w:tcW w:w="513" w:type="dxa"/>
            <w:vMerge w:val="restart"/>
            <w:tcBorders>
              <w:top w:val="nil"/>
              <w:left w:val="nil"/>
              <w:bottom w:val="single" w:sz="8" w:space="0" w:color="000000"/>
              <w:right w:val="nil"/>
            </w:tcBorders>
            <w:tcMar>
              <w:top w:w="28" w:type="dxa"/>
              <w:left w:w="28" w:type="dxa"/>
              <w:bottom w:w="57" w:type="dxa"/>
              <w:right w:w="28" w:type="dxa"/>
            </w:tcMar>
            <w:vAlign w:val="center"/>
            <w:hideMark/>
          </w:tcPr>
          <w:p w:rsidR="00000000" w:rsidRDefault="00EB742F">
            <w:pPr>
              <w:spacing w:line="60" w:lineRule="atLeast"/>
              <w:jc w:val="center"/>
            </w:pPr>
            <w:r>
              <w:rPr>
                <w:rStyle w:val="s0"/>
              </w:rPr>
              <w:t>С</w:t>
            </w:r>
            <w:r>
              <w:rPr>
                <w:rStyle w:val="s0"/>
                <w:vertAlign w:val="subscript"/>
              </w:rPr>
              <w:t>F</w:t>
            </w:r>
            <w:r>
              <w:rPr>
                <w:rStyle w:val="s0"/>
              </w:rPr>
              <w:t xml:space="preserve"> х</w:t>
            </w:r>
          </w:p>
        </w:tc>
        <w:tc>
          <w:tcPr>
            <w:tcW w:w="1443" w:type="dxa"/>
            <w:tcBorders>
              <w:top w:val="nil"/>
              <w:left w:val="nil"/>
              <w:bottom w:val="single" w:sz="8" w:space="0" w:color="000000"/>
              <w:right w:val="nil"/>
            </w:tcBorders>
            <w:tcMar>
              <w:top w:w="28" w:type="dxa"/>
              <w:left w:w="28" w:type="dxa"/>
              <w:bottom w:w="57" w:type="dxa"/>
              <w:right w:w="28" w:type="dxa"/>
            </w:tcMar>
            <w:hideMark/>
          </w:tcPr>
          <w:p w:rsidR="00000000" w:rsidRDefault="00EB742F">
            <w:pPr>
              <w:spacing w:line="60" w:lineRule="atLeast"/>
            </w:pPr>
            <w:r>
              <w:rPr>
                <w:rStyle w:val="s0"/>
              </w:rPr>
              <w:t>(G</w:t>
            </w:r>
            <w:r>
              <w:rPr>
                <w:rStyle w:val="s0"/>
                <w:vertAlign w:val="subscript"/>
              </w:rPr>
              <w:t xml:space="preserve">P1 </w:t>
            </w:r>
            <w:r>
              <w:rPr>
                <w:rStyle w:val="s0"/>
              </w:rPr>
              <w:t>х 0,857)</w:t>
            </w:r>
          </w:p>
        </w:tc>
        <w:tc>
          <w:tcPr>
            <w:tcW w:w="636" w:type="dxa"/>
            <w:vMerge w:val="restart"/>
            <w:tcBorders>
              <w:top w:val="nil"/>
              <w:left w:val="nil"/>
              <w:bottom w:val="single" w:sz="8" w:space="0" w:color="000000"/>
              <w:right w:val="nil"/>
            </w:tcBorders>
            <w:tcMar>
              <w:top w:w="28" w:type="dxa"/>
              <w:left w:w="28" w:type="dxa"/>
              <w:bottom w:w="57" w:type="dxa"/>
              <w:right w:w="28" w:type="dxa"/>
            </w:tcMar>
            <w:vAlign w:val="center"/>
            <w:hideMark/>
          </w:tcPr>
          <w:p w:rsidR="00000000" w:rsidRDefault="00EB742F">
            <w:pPr>
              <w:spacing w:line="60" w:lineRule="atLeast"/>
            </w:pPr>
            <w:r>
              <w:rPr>
                <w:rStyle w:val="s0"/>
              </w:rPr>
              <w:t>х r</w:t>
            </w:r>
          </w:p>
        </w:tc>
        <w:tc>
          <w:tcPr>
            <w:tcW w:w="1005" w:type="dxa"/>
            <w:vMerge w:val="restart"/>
            <w:tcMar>
              <w:top w:w="28" w:type="dxa"/>
              <w:left w:w="28" w:type="dxa"/>
              <w:bottom w:w="57" w:type="dxa"/>
              <w:right w:w="28" w:type="dxa"/>
            </w:tcMar>
            <w:vAlign w:val="center"/>
            <w:hideMark/>
          </w:tcPr>
          <w:p w:rsidR="00000000" w:rsidRDefault="00EB742F">
            <w:r>
              <w:rPr>
                <w:rStyle w:val="s0"/>
              </w:rPr>
              <w:t>, мұндағы:</w:t>
            </w:r>
          </w:p>
          <w:p w:rsidR="00000000" w:rsidRDefault="00EB742F">
            <w:pPr>
              <w:spacing w:line="60" w:lineRule="atLeast"/>
            </w:pPr>
            <w:r>
              <w:rPr>
                <w:rStyle w:val="s0"/>
              </w:rPr>
              <w:t> </w:t>
            </w:r>
          </w:p>
        </w:tc>
      </w:tr>
      <w:tr w:rsidR="00000000">
        <w:trPr>
          <w:trHeight w:val="60"/>
        </w:trPr>
        <w:tc>
          <w:tcPr>
            <w:tcW w:w="0" w:type="auto"/>
            <w:vMerge/>
            <w:vAlign w:val="center"/>
            <w:hideMark/>
          </w:tcPr>
          <w:p w:rsidR="00000000" w:rsidRDefault="00EB742F"/>
        </w:tc>
        <w:tc>
          <w:tcPr>
            <w:tcW w:w="0" w:type="auto"/>
            <w:vMerge/>
            <w:tcBorders>
              <w:top w:val="nil"/>
              <w:left w:val="nil"/>
              <w:bottom w:val="single" w:sz="8" w:space="0" w:color="000000"/>
              <w:right w:val="nil"/>
            </w:tcBorders>
            <w:vAlign w:val="center"/>
            <w:hideMark/>
          </w:tcPr>
          <w:p w:rsidR="00000000" w:rsidRDefault="00EB742F"/>
        </w:tc>
        <w:tc>
          <w:tcPr>
            <w:tcW w:w="1443" w:type="dxa"/>
            <w:tcBorders>
              <w:top w:val="nil"/>
              <w:left w:val="nil"/>
              <w:bottom w:val="single" w:sz="8" w:space="0" w:color="000000"/>
              <w:right w:val="nil"/>
            </w:tcBorders>
            <w:tcMar>
              <w:top w:w="28" w:type="dxa"/>
              <w:left w:w="28" w:type="dxa"/>
              <w:bottom w:w="57" w:type="dxa"/>
              <w:right w:w="28" w:type="dxa"/>
            </w:tcMar>
            <w:hideMark/>
          </w:tcPr>
          <w:p w:rsidR="00000000" w:rsidRDefault="00EB742F">
            <w:pPr>
              <w:spacing w:line="60" w:lineRule="atLeast"/>
              <w:jc w:val="center"/>
            </w:pPr>
            <w:r>
              <w:rPr>
                <w:rStyle w:val="s0"/>
              </w:rPr>
              <w:t>O</w:t>
            </w:r>
            <w:r>
              <w:rPr>
                <w:rStyle w:val="s0"/>
                <w:vertAlign w:val="subscript"/>
              </w:rPr>
              <w:t>P</w:t>
            </w:r>
            <w:r>
              <w:rPr>
                <w:rStyle w:val="s0"/>
              </w:rPr>
              <w:t xml:space="preserve"> + (G</w:t>
            </w:r>
            <w:r>
              <w:rPr>
                <w:rStyle w:val="s0"/>
                <w:vertAlign w:val="subscript"/>
              </w:rPr>
              <w:t>P1</w:t>
            </w:r>
            <w:r>
              <w:rPr>
                <w:rStyle w:val="s0"/>
              </w:rPr>
              <w:t xml:space="preserve"> х 0,857)</w:t>
            </w:r>
          </w:p>
        </w:tc>
        <w:tc>
          <w:tcPr>
            <w:tcW w:w="0" w:type="auto"/>
            <w:vMerge/>
            <w:tcBorders>
              <w:top w:val="nil"/>
              <w:left w:val="nil"/>
              <w:bottom w:val="single" w:sz="8" w:space="0" w:color="000000"/>
              <w:right w:val="nil"/>
            </w:tcBorders>
            <w:vAlign w:val="center"/>
            <w:hideMark/>
          </w:tcPr>
          <w:p w:rsidR="00000000" w:rsidRDefault="00EB742F"/>
        </w:tc>
        <w:tc>
          <w:tcPr>
            <w:tcW w:w="0" w:type="auto"/>
            <w:vMerge/>
            <w:vAlign w:val="center"/>
            <w:hideMark/>
          </w:tcPr>
          <w:p w:rsidR="00000000" w:rsidRDefault="00EB742F"/>
        </w:tc>
      </w:tr>
      <w:tr w:rsidR="00000000">
        <w:trPr>
          <w:trHeight w:val="195"/>
        </w:trPr>
        <w:tc>
          <w:tcPr>
            <w:tcW w:w="0" w:type="auto"/>
            <w:vMerge/>
            <w:vAlign w:val="center"/>
            <w:hideMark/>
          </w:tcPr>
          <w:p w:rsidR="00000000" w:rsidRDefault="00EB742F"/>
        </w:tc>
        <w:tc>
          <w:tcPr>
            <w:tcW w:w="2592" w:type="dxa"/>
            <w:gridSpan w:val="3"/>
            <w:tcMar>
              <w:top w:w="28" w:type="dxa"/>
              <w:left w:w="28" w:type="dxa"/>
              <w:bottom w:w="57" w:type="dxa"/>
              <w:right w:w="28" w:type="dxa"/>
            </w:tcMar>
            <w:hideMark/>
          </w:tcPr>
          <w:p w:rsidR="00000000" w:rsidRDefault="00EB742F">
            <w:pPr>
              <w:spacing w:line="195" w:lineRule="atLeast"/>
              <w:jc w:val="center"/>
            </w:pPr>
            <w:r>
              <w:rPr>
                <w:rStyle w:val="s0"/>
              </w:rPr>
              <w:t>G</w:t>
            </w:r>
            <w:r>
              <w:rPr>
                <w:rStyle w:val="s0"/>
                <w:vertAlign w:val="subscript"/>
              </w:rPr>
              <w:t>P1</w:t>
            </w:r>
          </w:p>
        </w:tc>
        <w:tc>
          <w:tcPr>
            <w:tcW w:w="0" w:type="auto"/>
            <w:vMerge/>
            <w:vAlign w:val="center"/>
            <w:hideMark/>
          </w:tcPr>
          <w:p w:rsidR="00000000" w:rsidRDefault="00EB742F"/>
        </w:tc>
      </w:tr>
    </w:tbl>
    <w:p w:rsidR="00000000" w:rsidRDefault="00EB742F">
      <w:pPr>
        <w:ind w:firstLine="400"/>
        <w:jc w:val="both"/>
      </w:pPr>
      <w:r>
        <w:t> </w:t>
      </w:r>
    </w:p>
    <w:p w:rsidR="00000000" w:rsidRDefault="00EB742F">
      <w:pPr>
        <w:ind w:firstLine="400"/>
        <w:jc w:val="both"/>
      </w:pPr>
      <w:r>
        <w:rPr>
          <w:rStyle w:val="s0"/>
        </w:rPr>
        <w:t>С</w:t>
      </w:r>
      <w:r>
        <w:rPr>
          <w:rStyle w:val="s0"/>
          <w:vertAlign w:val="subscript"/>
        </w:rPr>
        <w:t>P</w:t>
      </w:r>
      <w:r>
        <w:rPr>
          <w:rStyle w:val="s0"/>
        </w:rPr>
        <w:t xml:space="preserve"> </w:t>
      </w:r>
      <w:r>
        <w:rPr>
          <w:rStyle w:val="s0"/>
        </w:rPr>
        <w:t>- ағымдағы салық кезеңінде жер қойнауын пайдалануға арналған келісімшарт шеңберінде шикі мұнаймен ілеспе өндірілетін табиғи газды өндірудің өндірістік өзіндік құны, мы</w:t>
      </w:r>
      <w:r>
        <w:rPr>
          <w:rStyle w:val="s0"/>
        </w:rPr>
        <w:t>ң</w:t>
      </w:r>
      <w:r>
        <w:rPr>
          <w:rStyle w:val="s0"/>
        </w:rPr>
        <w:t xml:space="preserve"> текше метр үшін теңге;</w:t>
      </w:r>
    </w:p>
    <w:p w:rsidR="00000000" w:rsidRDefault="00EB742F">
      <w:pPr>
        <w:ind w:firstLine="400"/>
        <w:jc w:val="both"/>
      </w:pPr>
      <w:r>
        <w:rPr>
          <w:rStyle w:val="s0"/>
        </w:rPr>
        <w:t>С</w:t>
      </w:r>
      <w:r>
        <w:rPr>
          <w:rStyle w:val="s0"/>
          <w:vertAlign w:val="subscript"/>
        </w:rPr>
        <w:t>F</w:t>
      </w:r>
      <w:r>
        <w:rPr>
          <w:rStyle w:val="s0"/>
        </w:rPr>
        <w:t xml:space="preserve"> </w:t>
      </w:r>
      <w:r>
        <w:rPr>
          <w:rStyle w:val="s0"/>
        </w:rPr>
        <w:t>- ағымдағы салық кезеңінде жер қойнауын пайдалануға арналған келісімшарт шеңберінде халықаралық қаржылық есептілік стандарттарына және Қазақстан Республикасының бухгалтерлік есеп пен қаржылық есептілік туралы заңнамасының талапт</w:t>
      </w:r>
      <w:r>
        <w:rPr>
          <w:rStyle w:val="s0"/>
        </w:rPr>
        <w:t>арына сәйкес айқындалатын мұнай өндірудің өндірістік өзіндік құны, теңге;</w:t>
      </w:r>
    </w:p>
    <w:p w:rsidR="00000000" w:rsidRDefault="00EB742F">
      <w:pPr>
        <w:ind w:firstLine="400"/>
        <w:jc w:val="both"/>
      </w:pPr>
      <w:r>
        <w:rPr>
          <w:rStyle w:val="s0"/>
        </w:rPr>
        <w:t>G</w:t>
      </w:r>
      <w:r>
        <w:rPr>
          <w:rStyle w:val="s0"/>
          <w:vertAlign w:val="subscript"/>
        </w:rPr>
        <w:t>P1</w:t>
      </w:r>
      <w:r>
        <w:rPr>
          <w:rStyle w:val="s0"/>
        </w:rPr>
        <w:t xml:space="preserve"> </w:t>
      </w:r>
      <w:r>
        <w:rPr>
          <w:rStyle w:val="s0"/>
        </w:rPr>
        <w:t>- ол бойынша халықаралық қаржылық есептілік стандарттарында және Қазақстан Республикасының бухгалтерлік есеп пен қаржылық есептілік туралы заңнамасының талаптарында өзіндік құнды</w:t>
      </w:r>
      <w:r>
        <w:rPr>
          <w:rStyle w:val="s0"/>
        </w:rPr>
        <w:t xml:space="preserve"> айқындау көзделетін, ағымдағы салық кезеңінде жер қойнауын пайдалануға арналған келісімшарт шеңберінде шикі мұнаймен ілеспе өндірілетін табиғи газдың өндірілу көлемі, мың текше метр;</w:t>
      </w:r>
    </w:p>
    <w:p w:rsidR="00000000" w:rsidRDefault="00EB742F">
      <w:pPr>
        <w:ind w:firstLine="400"/>
        <w:jc w:val="both"/>
      </w:pPr>
      <w:r>
        <w:rPr>
          <w:rStyle w:val="s0"/>
        </w:rPr>
        <w:t>O</w:t>
      </w:r>
      <w:r>
        <w:rPr>
          <w:rStyle w:val="s0"/>
          <w:vertAlign w:val="subscript"/>
        </w:rPr>
        <w:t>P</w:t>
      </w:r>
      <w:r>
        <w:rPr>
          <w:rStyle w:val="s0"/>
        </w:rPr>
        <w:t xml:space="preserve"> </w:t>
      </w:r>
      <w:r>
        <w:rPr>
          <w:rStyle w:val="s0"/>
        </w:rPr>
        <w:t>- ағымдағы салық кезеңінде жер қойнауын пайдалануға арналған келiсiмш</w:t>
      </w:r>
      <w:r>
        <w:rPr>
          <w:rStyle w:val="s0"/>
        </w:rPr>
        <w:t>арт шеңберінде шикі мұнайдың өндірілу көлемі, тонна;</w:t>
      </w:r>
      <w:r>
        <w:rPr>
          <w:rStyle w:val="s0"/>
        </w:rPr>
        <w:t xml:space="preserve"> </w:t>
      </w:r>
    </w:p>
    <w:p w:rsidR="00000000" w:rsidRDefault="00EB742F">
      <w:pPr>
        <w:ind w:firstLine="400"/>
        <w:jc w:val="both"/>
      </w:pPr>
      <w:r>
        <w:rPr>
          <w:rStyle w:val="s0"/>
        </w:rPr>
        <w:t>0,857 - шикі мұнаймен ілеспе өндірілетін табиғи газдың мың текше метрін тоннаға ауыстыру коэффициенті;</w:t>
      </w:r>
    </w:p>
    <w:p w:rsidR="00000000" w:rsidRDefault="00EB742F">
      <w:pPr>
        <w:ind w:firstLine="400"/>
        <w:jc w:val="both"/>
      </w:pPr>
      <w:r>
        <w:rPr>
          <w:rStyle w:val="s0"/>
        </w:rPr>
        <w:t>r - мына формула бойынша айқындалатын құндық коэффициент:</w:t>
      </w:r>
    </w:p>
    <w:p w:rsidR="00000000" w:rsidRDefault="00EB742F">
      <w:pPr>
        <w:ind w:firstLine="400"/>
        <w:jc w:val="both"/>
      </w:pPr>
      <w:r>
        <w:t> </w:t>
      </w:r>
    </w:p>
    <w:tbl>
      <w:tblPr>
        <w:tblW w:w="1462" w:type="pct"/>
        <w:tblInd w:w="2829" w:type="dxa"/>
        <w:tblCellMar>
          <w:left w:w="0" w:type="dxa"/>
          <w:right w:w="0" w:type="dxa"/>
        </w:tblCellMar>
        <w:tblLook w:val="04A0" w:firstRow="1" w:lastRow="0" w:firstColumn="1" w:lastColumn="0" w:noHBand="0" w:noVBand="1"/>
      </w:tblPr>
      <w:tblGrid>
        <w:gridCol w:w="282"/>
        <w:gridCol w:w="1398"/>
        <w:gridCol w:w="1072"/>
      </w:tblGrid>
      <w:tr w:rsidR="00000000">
        <w:trPr>
          <w:trHeight w:val="60"/>
        </w:trPr>
        <w:tc>
          <w:tcPr>
            <w:tcW w:w="898" w:type="pct"/>
            <w:vMerge w:val="restart"/>
            <w:tcMar>
              <w:top w:w="28" w:type="dxa"/>
              <w:left w:w="28" w:type="dxa"/>
              <w:bottom w:w="28" w:type="dxa"/>
              <w:right w:w="28" w:type="dxa"/>
            </w:tcMar>
            <w:vAlign w:val="center"/>
            <w:hideMark/>
          </w:tcPr>
          <w:p w:rsidR="00000000" w:rsidRDefault="00EB742F">
            <w:pPr>
              <w:spacing w:line="60" w:lineRule="atLeast"/>
            </w:pPr>
            <w:r>
              <w:rPr>
                <w:rStyle w:val="s0"/>
              </w:rPr>
              <w:t>r =</w:t>
            </w:r>
          </w:p>
        </w:tc>
        <w:tc>
          <w:tcPr>
            <w:tcW w:w="2925" w:type="pct"/>
            <w:tcBorders>
              <w:top w:val="nil"/>
              <w:left w:val="nil"/>
              <w:bottom w:val="single" w:sz="8" w:space="0" w:color="auto"/>
              <w:right w:val="nil"/>
            </w:tcBorders>
            <w:tcMar>
              <w:top w:w="28" w:type="dxa"/>
              <w:left w:w="28" w:type="dxa"/>
              <w:bottom w:w="113" w:type="dxa"/>
              <w:right w:w="28" w:type="dxa"/>
            </w:tcMar>
            <w:hideMark/>
          </w:tcPr>
          <w:p w:rsidR="00000000" w:rsidRDefault="00EB742F">
            <w:pPr>
              <w:spacing w:line="60" w:lineRule="atLeast"/>
              <w:jc w:val="center"/>
            </w:pPr>
            <w:r>
              <w:rPr>
                <w:rStyle w:val="s0"/>
              </w:rPr>
              <w:t>G</w:t>
            </w:r>
            <w:r>
              <w:rPr>
                <w:rStyle w:val="s0"/>
                <w:vertAlign w:val="subscript"/>
              </w:rPr>
              <w:t>P2</w:t>
            </w:r>
            <w:r>
              <w:rPr>
                <w:rStyle w:val="s0"/>
              </w:rPr>
              <w:t xml:space="preserve"> х AEP</w:t>
            </w:r>
            <w:r>
              <w:rPr>
                <w:rStyle w:val="s0"/>
                <w:vertAlign w:val="subscript"/>
              </w:rPr>
              <w:t>G</w:t>
            </w:r>
          </w:p>
        </w:tc>
        <w:tc>
          <w:tcPr>
            <w:tcW w:w="1177" w:type="pct"/>
            <w:vMerge w:val="restart"/>
            <w:tcMar>
              <w:top w:w="28" w:type="dxa"/>
              <w:left w:w="28" w:type="dxa"/>
              <w:bottom w:w="28" w:type="dxa"/>
              <w:right w:w="28" w:type="dxa"/>
            </w:tcMar>
            <w:vAlign w:val="center"/>
            <w:hideMark/>
          </w:tcPr>
          <w:p w:rsidR="00000000" w:rsidRDefault="00EB742F">
            <w:pPr>
              <w:spacing w:line="60" w:lineRule="atLeast"/>
            </w:pPr>
            <w:r>
              <w:rPr>
                <w:rStyle w:val="s0"/>
              </w:rPr>
              <w:t>,мұндағы:</w:t>
            </w:r>
          </w:p>
        </w:tc>
      </w:tr>
      <w:tr w:rsidR="00000000">
        <w:trPr>
          <w:trHeight w:val="60"/>
        </w:trPr>
        <w:tc>
          <w:tcPr>
            <w:tcW w:w="0" w:type="auto"/>
            <w:vMerge/>
            <w:vAlign w:val="center"/>
            <w:hideMark/>
          </w:tcPr>
          <w:p w:rsidR="00000000" w:rsidRDefault="00EB742F"/>
        </w:tc>
        <w:tc>
          <w:tcPr>
            <w:tcW w:w="2925" w:type="pct"/>
            <w:tcMar>
              <w:top w:w="28" w:type="dxa"/>
              <w:left w:w="28" w:type="dxa"/>
              <w:bottom w:w="113" w:type="dxa"/>
              <w:right w:w="28" w:type="dxa"/>
            </w:tcMar>
            <w:hideMark/>
          </w:tcPr>
          <w:p w:rsidR="00000000" w:rsidRDefault="00EB742F">
            <w:pPr>
              <w:spacing w:line="60" w:lineRule="atLeast"/>
              <w:jc w:val="center"/>
            </w:pPr>
            <w:r>
              <w:rPr>
                <w:rStyle w:val="s0"/>
              </w:rPr>
              <w:t>O</w:t>
            </w:r>
            <w:r>
              <w:rPr>
                <w:rStyle w:val="s0"/>
                <w:vertAlign w:val="subscript"/>
              </w:rPr>
              <w:t>P</w:t>
            </w:r>
            <w:r>
              <w:rPr>
                <w:rStyle w:val="s0"/>
              </w:rPr>
              <w:t xml:space="preserve"> х AEP</w:t>
            </w:r>
            <w:r>
              <w:rPr>
                <w:rStyle w:val="s0"/>
                <w:vertAlign w:val="subscript"/>
              </w:rPr>
              <w:t>O</w:t>
            </w:r>
          </w:p>
        </w:tc>
        <w:tc>
          <w:tcPr>
            <w:tcW w:w="0" w:type="auto"/>
            <w:vMerge/>
            <w:vAlign w:val="center"/>
            <w:hideMark/>
          </w:tcPr>
          <w:p w:rsidR="00000000" w:rsidRDefault="00EB742F"/>
        </w:tc>
      </w:tr>
    </w:tbl>
    <w:p w:rsidR="00000000" w:rsidRDefault="00EB742F">
      <w:pPr>
        <w:ind w:firstLine="400"/>
        <w:jc w:val="both"/>
      </w:pPr>
      <w:r>
        <w:rPr>
          <w:rStyle w:val="s0"/>
        </w:rPr>
        <w:t> </w:t>
      </w:r>
    </w:p>
    <w:p w:rsidR="00000000" w:rsidRDefault="00EB742F">
      <w:pPr>
        <w:ind w:firstLine="400"/>
        <w:jc w:val="both"/>
      </w:pPr>
      <w:r>
        <w:rPr>
          <w:rStyle w:val="s0"/>
        </w:rPr>
        <w:t> </w:t>
      </w:r>
    </w:p>
    <w:p w:rsidR="00000000" w:rsidRDefault="00EB742F">
      <w:pPr>
        <w:ind w:firstLine="400"/>
        <w:jc w:val="both"/>
      </w:pPr>
      <w:r>
        <w:rPr>
          <w:rStyle w:val="s0"/>
        </w:rPr>
        <w:t>G</w:t>
      </w:r>
      <w:r>
        <w:rPr>
          <w:rStyle w:val="s0"/>
          <w:vertAlign w:val="subscript"/>
        </w:rPr>
        <w:t>P2</w:t>
      </w:r>
      <w:r>
        <w:rPr>
          <w:rStyle w:val="s0"/>
        </w:rPr>
        <w:t xml:space="preserve"> </w:t>
      </w:r>
      <w:r>
        <w:rPr>
          <w:rStyle w:val="s0"/>
        </w:rPr>
        <w:t>- ағымдағы салық кезеңінде жер қойнауын пайдалануға арналған келісімшарт шеңберінде шикі мұнаймен ілеспе өндірілетін табиғи газдың өндірілу көлемі, мың текше метр;</w:t>
      </w:r>
    </w:p>
    <w:p w:rsidR="00000000" w:rsidRDefault="00EB742F">
      <w:pPr>
        <w:ind w:firstLine="400"/>
        <w:jc w:val="both"/>
      </w:pPr>
      <w:r>
        <w:rPr>
          <w:rStyle w:val="s0"/>
        </w:rPr>
        <w:t>O</w:t>
      </w:r>
      <w:r>
        <w:rPr>
          <w:rStyle w:val="s0"/>
          <w:vertAlign w:val="subscript"/>
        </w:rPr>
        <w:t xml:space="preserve">p </w:t>
      </w:r>
      <w:r>
        <w:rPr>
          <w:rStyle w:val="s0"/>
        </w:rPr>
        <w:t>- ағымдағы салық кезеңінде жер қойнауын пайдалануға арналған келісімшарт шеңберін</w:t>
      </w:r>
      <w:r>
        <w:rPr>
          <w:rStyle w:val="s0"/>
        </w:rPr>
        <w:t>де шикі мұнайдың өндірілу көлемі, тонна;</w:t>
      </w:r>
    </w:p>
    <w:p w:rsidR="00000000" w:rsidRDefault="00EB742F">
      <w:pPr>
        <w:ind w:firstLine="400"/>
        <w:jc w:val="both"/>
      </w:pPr>
      <w:r>
        <w:rPr>
          <w:rStyle w:val="s0"/>
        </w:rPr>
        <w:t>AEP</w:t>
      </w:r>
      <w:r>
        <w:rPr>
          <w:rStyle w:val="s0"/>
          <w:vertAlign w:val="subscript"/>
        </w:rPr>
        <w:t>G</w:t>
      </w:r>
      <w:r>
        <w:rPr>
          <w:rStyle w:val="s0"/>
        </w:rPr>
        <w:t xml:space="preserve"> </w:t>
      </w:r>
      <w:r>
        <w:rPr>
          <w:rStyle w:val="s0"/>
        </w:rPr>
        <w:t>- сыртқы сауда кедендік статистикасын және өзара сауда статистикасын жүргізу жөніндегі уәкілетті органдардың деректері бойынша есептелетін, тауарлы газды жер қойнауын пайдаланушыдан Қазақстан Республикасының ше</w:t>
      </w:r>
      <w:r>
        <w:rPr>
          <w:rStyle w:val="s0"/>
        </w:rPr>
        <w:t>карасына дейін тасымалдау бойынша тарифтер негізінде айқындалатын шығыстар шегеріле отырып, тиісті салық кезеңінде Қазақстан Республикасының шекарасындағы тауарлы газдың орташа өлшемді экспорттық бағасы, мың текше метріне теңге;</w:t>
      </w:r>
    </w:p>
    <w:p w:rsidR="00000000" w:rsidRDefault="00EB742F">
      <w:pPr>
        <w:ind w:firstLine="400"/>
        <w:jc w:val="both"/>
      </w:pPr>
      <w:r>
        <w:rPr>
          <w:rStyle w:val="s0"/>
        </w:rPr>
        <w:t>AEP</w:t>
      </w:r>
      <w:r>
        <w:rPr>
          <w:rStyle w:val="s0"/>
          <w:vertAlign w:val="subscript"/>
        </w:rPr>
        <w:t>O</w:t>
      </w:r>
      <w:r>
        <w:rPr>
          <w:rStyle w:val="s0"/>
        </w:rPr>
        <w:t xml:space="preserve"> </w:t>
      </w:r>
      <w:r>
        <w:rPr>
          <w:rStyle w:val="s0"/>
        </w:rPr>
        <w:t>- сыртқы сауда кеденді</w:t>
      </w:r>
      <w:r>
        <w:rPr>
          <w:rStyle w:val="s0"/>
        </w:rPr>
        <w:t>к статистикасын және өзара сауда статистикасын жүргізу жөніндегі уәкілетті органдардың деректері бойынша есептелетін, шикі мұнайды жер қойнауын пайдаланушыдан Қазақстан Республикасының шекарасына дейін тасымалдау бойынша тарифтер негізінде айқындалатын шығ</w:t>
      </w:r>
      <w:r>
        <w:rPr>
          <w:rStyle w:val="s0"/>
        </w:rPr>
        <w:t>ыстар шегеріле отырып, тиісті салық кезеңінде Қазақстан Республикасының шекарасындағы шикі мұнайдың орташа өлшемді экспорттық бағасы, тоннасына теңге.</w:t>
      </w:r>
    </w:p>
    <w:p w:rsidR="00000000" w:rsidRDefault="00EB742F">
      <w:pPr>
        <w:ind w:firstLine="400"/>
        <w:jc w:val="both"/>
      </w:pPr>
      <w:r>
        <w:rPr>
          <w:rStyle w:val="s0"/>
        </w:rPr>
        <w:t xml:space="preserve">Бұл ретте жер қойнауын пайдаланушының келісімшарттан тыс қызметі бойынша жиынтық жылдық табысына осындай </w:t>
      </w:r>
      <w:r>
        <w:rPr>
          <w:rStyle w:val="s0"/>
        </w:rPr>
        <w:t>кейіннен өңдеу нәтижесінде алынған өнімді өткізуден нақты алынған табыс пен жер қойнауын пайдаланушының келісімшарттық қызметі бойынша жылдық жиынтық табысына қосылатын, осы тармақтың екінші бөлігіне сәйкес есептелген табыс сомасы арасындағы оң айырмаға те</w:t>
      </w:r>
      <w:r>
        <w:rPr>
          <w:rStyle w:val="s0"/>
        </w:rPr>
        <w:t>ң</w:t>
      </w:r>
      <w:r>
        <w:rPr>
          <w:rStyle w:val="s0"/>
        </w:rPr>
        <w:t xml:space="preserve"> сома жатады.</w:t>
      </w:r>
    </w:p>
    <w:p w:rsidR="00000000" w:rsidRDefault="00EB742F">
      <w:pPr>
        <w:ind w:firstLine="400"/>
        <w:jc w:val="both"/>
      </w:pPr>
      <w:r>
        <w:rPr>
          <w:rStyle w:val="s0"/>
        </w:rPr>
        <w:t>Осы бөлімнің мақсаты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EB742F">
      <w:pPr>
        <w:ind w:firstLine="400"/>
        <w:jc w:val="both"/>
      </w:pPr>
      <w:bookmarkStart w:id="283" w:name="SUB3101100"/>
      <w:bookmarkEnd w:id="283"/>
      <w:r>
        <w:rPr>
          <w:rStyle w:val="s0"/>
        </w:rPr>
        <w:t>11. Пайдалы қазбаларды өндіру сал</w:t>
      </w:r>
      <w:r>
        <w:rPr>
          <w:rStyle w:val="s0"/>
        </w:rPr>
        <w:t>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EB742F">
      <w:pPr>
        <w:ind w:firstLine="400"/>
        <w:jc w:val="both"/>
      </w:pPr>
      <w:r>
        <w:rPr>
          <w:rStyle w:val="s0"/>
        </w:rPr>
        <w:t>1) кең таралған пайдалы қазбаларды барлауғ</w:t>
      </w:r>
      <w:r>
        <w:rPr>
          <w:rStyle w:val="s0"/>
        </w:rPr>
        <w:t>а және (немесе) өндіруге;</w:t>
      </w:r>
    </w:p>
    <w:p w:rsidR="00000000" w:rsidRDefault="00EB742F">
      <w:pPr>
        <w:ind w:firstLine="400"/>
        <w:jc w:val="both"/>
      </w:pPr>
      <w:r>
        <w:rPr>
          <w:rStyle w:val="s0"/>
        </w:rPr>
        <w:t>2) жерасты суларын барлауға және (немесе) өндіруге;</w:t>
      </w:r>
    </w:p>
    <w:p w:rsidR="00000000" w:rsidRDefault="00EB742F">
      <w:pPr>
        <w:ind w:firstLine="400"/>
        <w:jc w:val="both"/>
      </w:pPr>
      <w:r>
        <w:rPr>
          <w:rStyle w:val="s0"/>
        </w:rPr>
        <w:t>3) емдік балшықты барлауға және (немесе) өндіруге;</w:t>
      </w:r>
    </w:p>
    <w:p w:rsidR="00000000" w:rsidRDefault="00EB742F">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w:t>
      </w:r>
      <w:r>
        <w:rPr>
          <w:rStyle w:val="s0"/>
        </w:rPr>
        <w:t>р бойынша туындаған салық міндеттемелеріне қолданылмайды.</w:t>
      </w:r>
    </w:p>
    <w:p w:rsidR="00000000" w:rsidRDefault="00EB742F">
      <w:pPr>
        <w:ind w:firstLine="400"/>
        <w:jc w:val="both"/>
      </w:pPr>
      <w:r>
        <w:rPr>
          <w:rStyle w:val="s0"/>
        </w:rPr>
        <w:t>12. Мұнай немесе тау-кен операцияларын жүргізуге арналған келісімшарттар бойынша қызметтің бір бөлігі болып табылатын осы баптың</w:t>
      </w:r>
      <w:r>
        <w:rPr>
          <w:rStyle w:val="s0"/>
        </w:rPr>
        <w:t xml:space="preserve"> </w:t>
      </w:r>
      <w:hyperlink w:anchor="sub3101100" w:history="1">
        <w:r>
          <w:rPr>
            <w:rStyle w:val="a3"/>
          </w:rPr>
          <w:t>11-тармағында</w:t>
        </w:r>
      </w:hyperlink>
      <w:r>
        <w:rPr>
          <w:rStyle w:val="s0"/>
        </w:rPr>
        <w:t xml:space="preserve"> </w:t>
      </w:r>
      <w:r>
        <w:rPr>
          <w:rStyle w:val="s0"/>
        </w:rPr>
        <w:t>аталған жер қойнауын п</w:t>
      </w:r>
      <w:r>
        <w:rPr>
          <w:rStyle w:val="s0"/>
        </w:rPr>
        <w:t>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мұнай немесе тау-ке</w:t>
      </w:r>
      <w:r>
        <w:rPr>
          <w:rStyle w:val="s0"/>
        </w:rPr>
        <w:t>н келісімшарттары бойынша салықтық есепке алуда көрсетілуге тиіс.</w:t>
      </w:r>
      <w:r>
        <w:rPr>
          <w:rStyle w:val="s0"/>
        </w:rPr>
        <w:t xml:space="preserve"> </w:t>
      </w:r>
    </w:p>
    <w:p w:rsidR="00000000" w:rsidRDefault="00EB742F">
      <w:pPr>
        <w:ind w:firstLine="400"/>
        <w:jc w:val="both"/>
      </w:pPr>
      <w:r>
        <w:rPr>
          <w:rStyle w:val="s0"/>
        </w:rPr>
        <w:t> </w:t>
      </w:r>
    </w:p>
    <w:p w:rsidR="00000000" w:rsidRDefault="00EB742F">
      <w:pPr>
        <w:jc w:val="center"/>
      </w:pPr>
      <w:r>
        <w:rPr>
          <w:rStyle w:val="s1"/>
        </w:rPr>
        <w:t>43-тарау. БОНУСТАР</w:t>
      </w:r>
    </w:p>
    <w:p w:rsidR="00000000" w:rsidRDefault="00EB742F">
      <w:pPr>
        <w:ind w:firstLine="400"/>
        <w:jc w:val="both"/>
      </w:pPr>
      <w:r>
        <w:rPr>
          <w:rStyle w:val="s0"/>
        </w:rPr>
        <w:t> </w:t>
      </w:r>
    </w:p>
    <w:p w:rsidR="00000000" w:rsidRDefault="00EB742F">
      <w:pPr>
        <w:ind w:firstLine="400"/>
        <w:jc w:val="both"/>
      </w:pPr>
      <w:r>
        <w:rPr>
          <w:rStyle w:val="s0"/>
          <w:b/>
          <w:bCs/>
        </w:rPr>
        <w:t>311-бап</w:t>
      </w:r>
      <w:r>
        <w:rPr>
          <w:rStyle w:val="s0"/>
        </w:rPr>
        <w:t xml:space="preserve">. </w:t>
      </w:r>
      <w:r>
        <w:rPr>
          <w:rStyle w:val="s0"/>
          <w:b/>
          <w:bCs/>
        </w:rPr>
        <w:t>Жалпы ережелер</w:t>
      </w:r>
    </w:p>
    <w:p w:rsidR="00000000" w:rsidRDefault="00EB742F">
      <w:pPr>
        <w:ind w:firstLine="400"/>
        <w:jc w:val="both"/>
      </w:pPr>
      <w:r>
        <w:rPr>
          <w:rStyle w:val="s0"/>
        </w:rPr>
        <w:t>1. Жер қойнауын пайдаланушының тіркелген төлемдері бонустар болып табылады.</w:t>
      </w:r>
      <w:r>
        <w:rPr>
          <w:rStyle w:val="s0"/>
        </w:rPr>
        <w:t xml:space="preserve"> </w:t>
      </w:r>
    </w:p>
    <w:p w:rsidR="00000000" w:rsidRDefault="00EB742F">
      <w:pPr>
        <w:ind w:firstLine="400"/>
        <w:jc w:val="both"/>
      </w:pPr>
      <w:r>
        <w:rPr>
          <w:rStyle w:val="s0"/>
        </w:rPr>
        <w:t>2. Жер қойнауын пайдалануға арналып жасалған келісімшарттың түрін</w:t>
      </w:r>
      <w:r>
        <w:rPr>
          <w:rStyle w:val="s0"/>
        </w:rPr>
        <w:t>е және талаптарына қарай жер қойнауын пайдаланушы үшін бонустың мынадай түрлері белгіленуі мүмкін:</w:t>
      </w:r>
    </w:p>
    <w:p w:rsidR="00000000" w:rsidRDefault="00EB742F">
      <w:pPr>
        <w:ind w:firstLine="400"/>
        <w:jc w:val="both"/>
      </w:pPr>
      <w:r>
        <w:rPr>
          <w:rStyle w:val="s0"/>
        </w:rPr>
        <w:t>1) қол қойылатын бонус;</w:t>
      </w:r>
    </w:p>
    <w:p w:rsidR="00000000" w:rsidRDefault="00EB742F">
      <w:pPr>
        <w:ind w:firstLine="400"/>
        <w:jc w:val="both"/>
      </w:pPr>
      <w:r>
        <w:rPr>
          <w:rStyle w:val="s0"/>
        </w:rPr>
        <w:t>2) коммерциялық табу бонусы.</w:t>
      </w:r>
    </w:p>
    <w:p w:rsidR="00000000" w:rsidRDefault="00EB742F">
      <w:pPr>
        <w:ind w:firstLine="400"/>
        <w:jc w:val="both"/>
      </w:pPr>
      <w:r>
        <w:rPr>
          <w:rStyle w:val="s0"/>
        </w:rPr>
        <w:t> </w:t>
      </w:r>
    </w:p>
    <w:p w:rsidR="00000000" w:rsidRDefault="00EB742F">
      <w:pPr>
        <w:jc w:val="center"/>
      </w:pPr>
      <w:r>
        <w:rPr>
          <w:rStyle w:val="s1"/>
        </w:rPr>
        <w:t>§1. Қол қойылатын бонус</w:t>
      </w:r>
    </w:p>
    <w:p w:rsidR="00000000" w:rsidRDefault="00EB742F">
      <w:pPr>
        <w:ind w:firstLine="400"/>
        <w:jc w:val="both"/>
      </w:pPr>
      <w:r>
        <w:rPr>
          <w:rStyle w:val="s0"/>
        </w:rPr>
        <w:t> </w:t>
      </w:r>
    </w:p>
    <w:p w:rsidR="00000000" w:rsidRDefault="00EB742F">
      <w:pPr>
        <w:jc w:val="both"/>
      </w:pPr>
      <w:r>
        <w:rPr>
          <w:rStyle w:val="s3"/>
        </w:rPr>
        <w:t>2012.26.12. № 61-V ҚР</w:t>
      </w:r>
      <w:r>
        <w:rPr>
          <w:rStyle w:val="s3"/>
        </w:rPr>
        <w:t xml:space="preserve"> </w:t>
      </w:r>
      <w:hyperlink r:id="rId6068" w:anchor="sub_id=312" w:history="1">
        <w:r>
          <w:rPr>
            <w:rStyle w:val="a3"/>
            <w:i/>
            <w:iCs/>
          </w:rPr>
          <w:t>Заңымен</w:t>
        </w:r>
      </w:hyperlink>
      <w:r>
        <w:rPr>
          <w:rStyle w:val="s3"/>
        </w:rPr>
        <w:t xml:space="preserve"> </w:t>
      </w:r>
      <w:r>
        <w:rPr>
          <w:rStyle w:val="s3"/>
        </w:rPr>
        <w:t>312-бап жаңа редакцияда (2014 ж. 1 қаңтардан бастап қолданысқа енгізілді) (</w:t>
      </w:r>
      <w:hyperlink r:id="rId6069" w:anchor="sub_id=3120000" w:history="1">
        <w:r>
          <w:rPr>
            <w:rStyle w:val="a3"/>
            <w:i/>
            <w:iCs/>
          </w:rPr>
          <w:t>бұр.ред.қара</w:t>
        </w:r>
      </w:hyperlink>
      <w:r>
        <w:rPr>
          <w:rStyle w:val="s3"/>
        </w:rPr>
        <w:t xml:space="preserve">) </w:t>
      </w:r>
    </w:p>
    <w:p w:rsidR="00000000" w:rsidRDefault="00EB742F">
      <w:pPr>
        <w:ind w:left="1200" w:hanging="800"/>
        <w:jc w:val="both"/>
      </w:pPr>
      <w:r>
        <w:rPr>
          <w:rStyle w:val="s1"/>
        </w:rPr>
        <w:t>312-бап. Жалпы ережелер</w:t>
      </w:r>
    </w:p>
    <w:p w:rsidR="00000000" w:rsidRDefault="00EB742F">
      <w:pPr>
        <w:ind w:firstLine="400"/>
        <w:jc w:val="both"/>
      </w:pPr>
      <w:r>
        <w:rPr>
          <w:rStyle w:val="s0"/>
        </w:rPr>
        <w:t>Қол</w:t>
      </w:r>
      <w:r>
        <w:rPr>
          <w:rStyle w:val="s0"/>
        </w:rPr>
        <w:t xml:space="preserve"> қойылатын бонус же</w:t>
      </w:r>
      <w:r>
        <w:rPr>
          <w:rStyle w:val="s0"/>
        </w:rPr>
        <w:t>р қойнауын пайдаланушының келісімшарт аумағында, сондай-ақ Қазақстан Республикасының заңнамасында белгіленген тәртіппен келісімшарт аумағы кеңейтілген кезде жер қойнауын пайдалану құқығын сатып алу үшін алған біржолғы тіркелген төлемі болып табылады.</w:t>
      </w:r>
    </w:p>
    <w:p w:rsidR="00000000" w:rsidRDefault="00EB742F">
      <w:pPr>
        <w:ind w:firstLine="400"/>
        <w:jc w:val="both"/>
      </w:pPr>
      <w:r>
        <w:t> </w:t>
      </w:r>
    </w:p>
    <w:p w:rsidR="00000000" w:rsidRDefault="00EB742F">
      <w:pPr>
        <w:jc w:val="both"/>
      </w:pPr>
      <w:r>
        <w:rPr>
          <w:rStyle w:val="s3"/>
        </w:rPr>
        <w:t>200</w:t>
      </w:r>
      <w:r>
        <w:rPr>
          <w:rStyle w:val="s3"/>
        </w:rPr>
        <w:t xml:space="preserve">9.30.12 № 234-IV </w:t>
      </w:r>
      <w:hyperlink r:id="rId6070" w:anchor="sub_id=52" w:history="1">
        <w:r>
          <w:rPr>
            <w:rStyle w:val="a3"/>
            <w:i/>
            <w:iCs/>
          </w:rPr>
          <w:t>Заңымен</w:t>
        </w:r>
      </w:hyperlink>
      <w:r>
        <w:rPr>
          <w:rStyle w:val="s3"/>
        </w:rPr>
        <w:t xml:space="preserve"> </w:t>
      </w:r>
      <w:r>
        <w:rPr>
          <w:rStyle w:val="s3"/>
        </w:rPr>
        <w:t>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6071" w:anchor="sub_id=3130000" w:history="1">
        <w:r>
          <w:rPr>
            <w:rStyle w:val="a3"/>
          </w:rPr>
          <w:t>ред</w:t>
        </w:r>
      </w:hyperlink>
      <w:r>
        <w:rPr>
          <w:rStyle w:val="s3"/>
        </w:rPr>
        <w:t>.қара); 2009.16.11. № 200-ІV ҚР</w:t>
      </w:r>
      <w:r>
        <w:rPr>
          <w:rStyle w:val="s3"/>
        </w:rPr>
        <w:t xml:space="preserve"> </w:t>
      </w:r>
      <w:hyperlink r:id="rId6072" w:anchor="sub_id=3102" w:history="1">
        <w:r>
          <w:rPr>
            <w:rStyle w:val="a3"/>
            <w:i/>
            <w:iCs/>
          </w:rPr>
          <w:t>Заңымен</w:t>
        </w:r>
      </w:hyperlink>
      <w:r>
        <w:rPr>
          <w:rStyle w:val="s3"/>
        </w:rPr>
        <w:t xml:space="preserve"> </w:t>
      </w:r>
      <w:r>
        <w:rPr>
          <w:rStyle w:val="s3"/>
        </w:rPr>
        <w:t>313-бап жаңа редакцияда (2010 ж. 1 қаңтардан бастап қолданысқа енг</w:t>
      </w:r>
      <w:r>
        <w:rPr>
          <w:rStyle w:val="s3"/>
        </w:rPr>
        <w:t>iзiлді) (бұр.</w:t>
      </w:r>
      <w:hyperlink r:id="rId6073" w:anchor="sub_id=3130000" w:history="1">
        <w:r>
          <w:rPr>
            <w:rStyle w:val="a3"/>
            <w:i/>
            <w:iCs/>
          </w:rPr>
          <w:t>ред</w:t>
        </w:r>
      </w:hyperlink>
      <w:r>
        <w:rPr>
          <w:rStyle w:val="s3"/>
        </w:rPr>
        <w:t>.қара)</w:t>
      </w:r>
    </w:p>
    <w:p w:rsidR="00000000" w:rsidRDefault="00EB742F">
      <w:pPr>
        <w:ind w:left="1200" w:hanging="800"/>
        <w:jc w:val="both"/>
      </w:pPr>
      <w:r>
        <w:rPr>
          <w:rStyle w:val="s1"/>
        </w:rPr>
        <w:t>313-бап. Төлеушiлер</w:t>
      </w:r>
    </w:p>
    <w:p w:rsidR="00000000" w:rsidRDefault="00EB742F">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w:t>
      </w:r>
      <w:r>
        <w:rPr>
          <w:rStyle w:val="s0"/>
        </w:rPr>
        <w:t>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қойнауын пайдалануға арналған мы</w:t>
      </w:r>
      <w:r>
        <w:rPr>
          <w:rStyle w:val="s0"/>
        </w:rPr>
        <w:t>надай келісімшарттардың бірiн:</w:t>
      </w:r>
    </w:p>
    <w:p w:rsidR="00000000" w:rsidRDefault="00EB742F">
      <w:pPr>
        <w:ind w:firstLine="400"/>
        <w:jc w:val="both"/>
      </w:pPr>
      <w:r>
        <w:rPr>
          <w:rStyle w:val="s0"/>
        </w:rPr>
        <w:t>1) барлауға арналған келісімшартты;</w:t>
      </w:r>
    </w:p>
    <w:p w:rsidR="00000000" w:rsidRDefault="00EB742F">
      <w:pPr>
        <w:jc w:val="both"/>
      </w:pPr>
      <w:r>
        <w:rPr>
          <w:rStyle w:val="s3"/>
        </w:rPr>
        <w:t>2011.21.07. № 467-ІV ҚР</w:t>
      </w:r>
      <w:r>
        <w:rPr>
          <w:rStyle w:val="s3"/>
        </w:rPr>
        <w:t xml:space="preserve"> </w:t>
      </w:r>
      <w:hyperlink r:id="rId6074" w:anchor="sub_id=3125"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w:t>
      </w:r>
      <w:r>
        <w:rPr>
          <w:rStyle w:val="s3"/>
        </w:rPr>
        <w:t xml:space="preserve"> (</w:t>
      </w:r>
      <w:hyperlink r:id="rId6075" w:anchor="sub_id=3130000" w:history="1">
        <w:r>
          <w:rPr>
            <w:rStyle w:val="a3"/>
            <w:i/>
            <w:iCs/>
          </w:rPr>
          <w:t>бұр.ред.қара</w:t>
        </w:r>
      </w:hyperlink>
      <w:r>
        <w:rPr>
          <w:rStyle w:val="s3"/>
        </w:rPr>
        <w:t xml:space="preserve">) </w:t>
      </w:r>
    </w:p>
    <w:p w:rsidR="00000000" w:rsidRDefault="00EB742F">
      <w:pPr>
        <w:ind w:firstLine="400"/>
        <w:jc w:val="both"/>
      </w:pPr>
      <w:r>
        <w:rPr>
          <w:rStyle w:val="s0"/>
        </w:rPr>
        <w:t>2) пайдалы қазбаларды өндiруге арналған келісімшартты;</w:t>
      </w:r>
    </w:p>
    <w:p w:rsidR="00000000" w:rsidRDefault="00EB742F">
      <w:pPr>
        <w:jc w:val="both"/>
      </w:pPr>
      <w:r>
        <w:rPr>
          <w:rStyle w:val="s3"/>
        </w:rPr>
        <w:t>2011.21.07. № 467-ІV ҚР</w:t>
      </w:r>
      <w:r>
        <w:rPr>
          <w:rStyle w:val="s3"/>
        </w:rPr>
        <w:t xml:space="preserve"> </w:t>
      </w:r>
      <w:hyperlink r:id="rId6076" w:anchor="sub_id=3125" w:history="1">
        <w:r>
          <w:rPr>
            <w:rStyle w:val="a3"/>
            <w:i/>
            <w:iCs/>
          </w:rPr>
          <w:t>Заңымен</w:t>
        </w:r>
      </w:hyperlink>
      <w:r>
        <w:rPr>
          <w:rStyle w:val="s3"/>
        </w:rPr>
        <w:t xml:space="preserve"> </w:t>
      </w:r>
      <w:r>
        <w:rPr>
          <w:rStyle w:val="s3"/>
        </w:rPr>
        <w:t>3) тармақшамен толықтырылды (2012 жылғы 1 қаңтардан бастап қолданысқа енгізілді)</w:t>
      </w:r>
    </w:p>
    <w:p w:rsidR="00000000" w:rsidRDefault="00EB742F">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EB742F">
      <w:pPr>
        <w:ind w:firstLine="400"/>
        <w:jc w:val="both"/>
      </w:pPr>
      <w:r>
        <w:rPr>
          <w:rStyle w:val="s0"/>
        </w:rPr>
        <w:t>Осы баптың бірiншi бөлiгi 2</w:t>
      </w:r>
      <w:r>
        <w:rPr>
          <w:rStyle w:val="s0"/>
        </w:rPr>
        <w:t>)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EB742F">
      <w:pPr>
        <w:ind w:firstLine="400"/>
        <w:jc w:val="both"/>
      </w:pPr>
      <w:r>
        <w:t> </w:t>
      </w:r>
    </w:p>
    <w:p w:rsidR="00000000" w:rsidRDefault="00EB742F">
      <w:pPr>
        <w:jc w:val="both"/>
      </w:pPr>
      <w:r>
        <w:rPr>
          <w:rStyle w:val="s3"/>
        </w:rPr>
        <w:t xml:space="preserve">2009.30.12 </w:t>
      </w:r>
      <w:r>
        <w:rPr>
          <w:rStyle w:val="s3"/>
        </w:rPr>
        <w:t xml:space="preserve">№ 234-IV </w:t>
      </w:r>
      <w:hyperlink r:id="rId6077" w:anchor="sub_id=314" w:history="1">
        <w:r>
          <w:rPr>
            <w:rStyle w:val="a3"/>
            <w:i/>
            <w:iCs/>
          </w:rPr>
          <w:t>Заңымен</w:t>
        </w:r>
      </w:hyperlink>
      <w:r>
        <w:rPr>
          <w:rStyle w:val="s3"/>
        </w:rPr>
        <w:t xml:space="preserve"> </w:t>
      </w:r>
      <w:r>
        <w:rPr>
          <w:rStyle w:val="s3"/>
        </w:rPr>
        <w:t>314-бап өзгертілді (2009 ж. 1 қаңтардан қолданысқа енгiзiлдi және 2009 ж. 31 желтоқсанды қоса алғанда қолданыста болады) (бұр.</w:t>
      </w:r>
      <w:hyperlink r:id="rId6078" w:anchor="sub_id=3140000" w:history="1">
        <w:r>
          <w:rPr>
            <w:rStyle w:val="a3"/>
            <w:i/>
            <w:iCs/>
          </w:rPr>
          <w:t>ред</w:t>
        </w:r>
      </w:hyperlink>
      <w:r>
        <w:rPr>
          <w:rStyle w:val="s3"/>
        </w:rPr>
        <w:t>.қара); 2009.16.11. № 200-ІV ҚР</w:t>
      </w:r>
      <w:r>
        <w:rPr>
          <w:rStyle w:val="s3"/>
        </w:rPr>
        <w:t xml:space="preserve"> </w:t>
      </w:r>
      <w:hyperlink r:id="rId6079" w:anchor="sub_id=3105" w:history="1">
        <w:r>
          <w:rPr>
            <w:rStyle w:val="a3"/>
            <w:i/>
            <w:iCs/>
          </w:rPr>
          <w:t>Заңымен</w:t>
        </w:r>
      </w:hyperlink>
      <w:r>
        <w:rPr>
          <w:rStyle w:val="s3"/>
        </w:rPr>
        <w:t xml:space="preserve"> </w:t>
      </w:r>
      <w:r>
        <w:rPr>
          <w:rStyle w:val="s3"/>
        </w:rPr>
        <w:t>314-бап жаңа редакцияда (2010 ж. 1 қаңтардан бастап қолданысқа енгiзiлді) (бұр</w:t>
      </w:r>
      <w:r>
        <w:rPr>
          <w:rStyle w:val="s3"/>
        </w:rPr>
        <w:t>.</w:t>
      </w:r>
      <w:hyperlink r:id="rId6080" w:anchor="sub_id=3140000" w:history="1">
        <w:r>
          <w:rPr>
            <w:rStyle w:val="a3"/>
            <w:i/>
            <w:iCs/>
          </w:rPr>
          <w:t>ред</w:t>
        </w:r>
      </w:hyperlink>
      <w:r>
        <w:rPr>
          <w:rStyle w:val="s3"/>
        </w:rPr>
        <w:t>.қара)</w:t>
      </w:r>
    </w:p>
    <w:p w:rsidR="00000000" w:rsidRDefault="00EB742F">
      <w:pPr>
        <w:ind w:firstLine="400"/>
        <w:jc w:val="both"/>
      </w:pPr>
      <w:r>
        <w:rPr>
          <w:rStyle w:val="s0"/>
          <w:b/>
          <w:bCs/>
        </w:rPr>
        <w:t>314-бап. Қол қойылатын бонустың мөлшерiн белгiлеу тәртібі</w:t>
      </w:r>
    </w:p>
    <w:p w:rsidR="00000000" w:rsidRDefault="00EB742F">
      <w:pPr>
        <w:ind w:firstLine="400"/>
        <w:jc w:val="both"/>
      </w:pPr>
      <w:r>
        <w:rPr>
          <w:rStyle w:val="s0"/>
        </w:rPr>
        <w:t>1. Қол қойылатын бонустың бастапқы мөлшерi жер қойнауын пайдалануға жасалатын әрбір келісімшарт үшiн м</w:t>
      </w:r>
      <w:r>
        <w:rPr>
          <w:rStyle w:val="s0"/>
        </w:rPr>
        <w:t>ынадай мөлшерде жеке белгiленедi:</w:t>
      </w:r>
    </w:p>
    <w:p w:rsidR="00000000" w:rsidRDefault="00EB742F">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EB742F">
      <w:pPr>
        <w:ind w:firstLine="400"/>
        <w:jc w:val="both"/>
      </w:pPr>
      <w:r>
        <w:rPr>
          <w:rStyle w:val="s0"/>
        </w:rPr>
        <w:t xml:space="preserve">мұнай келісімшарттары үшiн - республикалық бюджет туралы заңда белгiленген және конкурс шарттары жарияланған </w:t>
      </w:r>
      <w:r>
        <w:rPr>
          <w:rStyle w:val="s0"/>
        </w:rPr>
        <w:t>немесе Қазақстан Республикасының жер қойнауы және жер қойнауын пайдалану туралы</w:t>
      </w:r>
      <w:r>
        <w:rPr>
          <w:rStyle w:val="s0"/>
        </w:rPr>
        <w:t xml:space="preserve"> </w:t>
      </w:r>
      <w:hyperlink r:id="rId6081" w:history="1">
        <w:r>
          <w:rPr>
            <w:rStyle w:val="a3"/>
          </w:rPr>
          <w:t>заңнамасына</w:t>
        </w:r>
      </w:hyperlink>
      <w:r>
        <w:rPr>
          <w:rStyle w:val="s0"/>
        </w:rPr>
        <w:t xml:space="preserve"> </w:t>
      </w:r>
      <w:r>
        <w:rPr>
          <w:rStyle w:val="s0"/>
        </w:rPr>
        <w:t>сәйкес жер қойнауын пайдалану құқығын беру жөніндегі тiкелей келiссөздер хаттамасына қол қойылған к</w:t>
      </w:r>
      <w:r>
        <w:rPr>
          <w:rStyle w:val="s0"/>
        </w:rPr>
        <w:t>үн</w:t>
      </w:r>
      <w:r>
        <w:rPr>
          <w:rStyle w:val="s0"/>
        </w:rPr>
        <w:t>i қолданыста болған айлық есептiк көрсеткiштiң 2800 еселенген мөлшерi;</w:t>
      </w:r>
    </w:p>
    <w:p w:rsidR="00000000" w:rsidRDefault="00EB742F">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бюджет туралы заңда белгiлен</w:t>
      </w:r>
      <w:r>
        <w:rPr>
          <w:rStyle w:val="s0"/>
        </w:rPr>
        <w:t>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w:t>
      </w:r>
      <w:r>
        <w:rPr>
          <w:rStyle w:val="s0"/>
        </w:rPr>
        <w:t xml:space="preserve"> есептiк көрсеткiштiң 280 еселенген мөлшерi;</w:t>
      </w:r>
    </w:p>
    <w:p w:rsidR="00000000" w:rsidRDefault="00EB742F">
      <w:pPr>
        <w:ind w:firstLine="400"/>
        <w:jc w:val="both"/>
      </w:pPr>
      <w:r>
        <w:rPr>
          <w:rStyle w:val="s0"/>
        </w:rPr>
        <w:t xml:space="preserve">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w:t>
      </w:r>
      <w:r>
        <w:rPr>
          <w:rStyle w:val="s0"/>
        </w:rPr>
        <w:t>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EB742F">
      <w:pPr>
        <w:jc w:val="both"/>
      </w:pPr>
      <w:r>
        <w:rPr>
          <w:rStyle w:val="s3"/>
        </w:rPr>
        <w:t>2011.21.07. № 467-ІV ҚР</w:t>
      </w:r>
      <w:r>
        <w:rPr>
          <w:rStyle w:val="s3"/>
        </w:rPr>
        <w:t xml:space="preserve"> </w:t>
      </w:r>
      <w:hyperlink r:id="rId6082" w:anchor="sub_id=30126" w:history="1">
        <w:r>
          <w:rPr>
            <w:rStyle w:val="a3"/>
            <w:i/>
            <w:iCs/>
          </w:rPr>
          <w:t>Заңымен</w:t>
        </w:r>
      </w:hyperlink>
      <w:r>
        <w:rPr>
          <w:rStyle w:val="s3"/>
        </w:rPr>
        <w:t xml:space="preserve"> </w:t>
      </w:r>
      <w:r>
        <w:rPr>
          <w:rStyle w:val="s3"/>
        </w:rPr>
        <w:t>(2011 жылғы 1 шілдеден бастап қолданысқа енгізілді) (</w:t>
      </w:r>
      <w:hyperlink r:id="rId6083" w:anchor="sub_id=3140000" w:history="1">
        <w:r>
          <w:rPr>
            <w:rStyle w:val="a3"/>
            <w:i/>
            <w:iCs/>
          </w:rPr>
          <w:t>бұр.ред.қара</w:t>
        </w:r>
      </w:hyperlink>
      <w:r>
        <w:rPr>
          <w:rStyle w:val="s3"/>
        </w:rPr>
        <w:t>); 2011.21.07. № 4</w:t>
      </w:r>
      <w:r>
        <w:rPr>
          <w:rStyle w:val="s3"/>
        </w:rPr>
        <w:t>67-ІV ҚР</w:t>
      </w:r>
      <w:r>
        <w:rPr>
          <w:rStyle w:val="s3"/>
        </w:rPr>
        <w:t xml:space="preserve"> </w:t>
      </w:r>
      <w:hyperlink r:id="rId6084" w:anchor="sub_id=30126" w:history="1">
        <w:r>
          <w:rPr>
            <w:rStyle w:val="a3"/>
            <w:i/>
            <w:iCs/>
          </w:rPr>
          <w:t>Заңымен</w:t>
        </w:r>
      </w:hyperlink>
      <w:r>
        <w:rPr>
          <w:rStyle w:val="s3"/>
        </w:rPr>
        <w:t xml:space="preserve"> </w:t>
      </w:r>
      <w:r>
        <w:rPr>
          <w:rStyle w:val="s3"/>
        </w:rPr>
        <w:t>(2012 жылғы 1 қаңтардан бастап қолданысқа енгізілді) (</w:t>
      </w:r>
      <w:hyperlink r:id="rId6085" w:anchor="sub_id=3140000" w:history="1">
        <w:r>
          <w:rPr>
            <w:rStyle w:val="a3"/>
            <w:i/>
            <w:iCs/>
          </w:rPr>
          <w:t>бұр.ред.қара</w:t>
        </w:r>
      </w:hyperlink>
      <w:r>
        <w:rPr>
          <w:rStyle w:val="s3"/>
        </w:rPr>
        <w:t xml:space="preserve">) 2) </w:t>
      </w:r>
      <w:r>
        <w:rPr>
          <w:rStyle w:val="s3"/>
        </w:rPr>
        <w:t>тармақша өзгертілді</w:t>
      </w:r>
    </w:p>
    <w:p w:rsidR="00000000" w:rsidRDefault="00EB742F">
      <w:pPr>
        <w:ind w:firstLine="400"/>
        <w:jc w:val="both"/>
      </w:pPr>
      <w:r>
        <w:rPr>
          <w:rStyle w:val="s0"/>
        </w:rPr>
        <w:t>2) өндiруге және бірлескен барлау мен өндіруге арналған келісімшарттар үшiн:</w:t>
      </w:r>
    </w:p>
    <w:p w:rsidR="00000000" w:rsidRDefault="00EB742F">
      <w:pPr>
        <w:ind w:firstLine="400"/>
        <w:jc w:val="both"/>
      </w:pPr>
      <w:r>
        <w:rPr>
          <w:rStyle w:val="s0"/>
        </w:rPr>
        <w:t>мұнай келісімшарттары үшiн:</w:t>
      </w:r>
      <w:r>
        <w:rPr>
          <w:rStyle w:val="s0"/>
        </w:rPr>
        <w:t xml:space="preserve"> </w:t>
      </w:r>
    </w:p>
    <w:p w:rsidR="00000000" w:rsidRDefault="00EB742F">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EB742F">
      <w:pPr>
        <w:ind w:firstLine="400"/>
        <w:jc w:val="both"/>
      </w:pPr>
      <w:r>
        <w:rPr>
          <w:rStyle w:val="s0"/>
        </w:rPr>
        <w:t>егер қор</w:t>
      </w:r>
      <w:r>
        <w:rPr>
          <w:rStyle w:val="s0"/>
        </w:rPr>
        <w:t>лар бекітілген болса, - (Қ х 0,04%) + (Қа 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w:t>
      </w:r>
      <w:r>
        <w:rPr>
          <w:rStyle w:val="s0"/>
        </w:rPr>
        <w:t>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EB742F">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w:t>
      </w:r>
      <w:r>
        <w:rPr>
          <w:rStyle w:val="s0"/>
        </w:rPr>
        <w:t>далы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EB742F">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w:t>
      </w:r>
      <w:r>
        <w:rPr>
          <w:rStyle w:val="s0"/>
        </w:rPr>
        <w:t>қстан</w:t>
      </w:r>
      <w:r>
        <w:rPr>
          <w:rStyle w:val="s0"/>
        </w:rPr>
        <w:t xml:space="preserve"> Республикасының Пайдалы қазбалар қорлары жөніндегі мемлекеттік комиссиясы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EB742F">
      <w:pPr>
        <w:ind w:firstLine="400"/>
        <w:jc w:val="both"/>
      </w:pPr>
      <w:r>
        <w:rPr>
          <w:rStyle w:val="s0"/>
        </w:rPr>
        <w:t>техногендiк минералды құралымдарды игеру</w:t>
      </w:r>
      <w:r>
        <w:rPr>
          <w:rStyle w:val="s0"/>
        </w:rPr>
        <w:t>ге арналған келісімшарттарды қоспағанда, минералды шикiзат өндiруге және бірлескен барлау мен өндіруге арналған келісімшарттар үшiн:</w:t>
      </w:r>
    </w:p>
    <w:p w:rsidR="00000000" w:rsidRDefault="00EB742F">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w:t>
      </w:r>
      <w:r>
        <w:rPr>
          <w:rStyle w:val="s0"/>
        </w:rPr>
        <w:t>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w:t>
      </w:r>
    </w:p>
    <w:p w:rsidR="00000000" w:rsidRDefault="00EB742F">
      <w:pPr>
        <w:ind w:firstLine="400"/>
        <w:jc w:val="both"/>
      </w:pPr>
      <w:r>
        <w:rPr>
          <w:rStyle w:val="s0"/>
        </w:rPr>
        <w:t>ег</w:t>
      </w:r>
      <w:r>
        <w:rPr>
          <w:rStyle w:val="s0"/>
        </w:rPr>
        <w:t>ер қорлар бекітілген болса, - (Қ х 0,01%) + (Қа х 0,005%)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w:t>
      </w:r>
      <w:r>
        <w:rPr>
          <w:rStyle w:val="s0"/>
        </w:rPr>
        <w:t>әйкес</w:t>
      </w:r>
      <w:r>
        <w:rPr>
          <w:rStyle w:val="s0"/>
        </w:rPr>
        <w:t xml:space="preserve">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EB742F">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w:t>
      </w:r>
      <w:r>
        <w:rPr>
          <w:rStyle w:val="s0"/>
        </w:rPr>
        <w:t>ың Пайдалы қазбалар қорлары жөніндегі мемлекеттік комиссиясы бекiткен минералды шикiзаттың жиынтық қорының құны;</w:t>
      </w:r>
    </w:p>
    <w:p w:rsidR="00000000" w:rsidRDefault="00EB742F">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Пайдалы қазбалар қорлар</w:t>
      </w:r>
      <w:r>
        <w:rPr>
          <w:rStyle w:val="s0"/>
        </w:rPr>
        <w:t>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w:t>
      </w:r>
      <w:r>
        <w:rPr>
          <w:rStyle w:val="s0"/>
        </w:rPr>
        <w:t>санатындағы минералды шикiзаттың алдын ала бағаланған қорларының жиынтық құны;</w:t>
      </w:r>
    </w:p>
    <w:p w:rsidR="00000000" w:rsidRDefault="00EB742F">
      <w:pPr>
        <w:ind w:firstLine="400"/>
        <w:jc w:val="both"/>
      </w:pPr>
      <w:r>
        <w:rPr>
          <w:rStyle w:val="s0"/>
        </w:rPr>
        <w:t>кең таралған пайдалы қазбаларға, жерасты сулары мен емдiк балшықта</w:t>
      </w:r>
      <w:r>
        <w:rPr>
          <w:rStyle w:val="s0"/>
        </w:rPr>
        <w:t xml:space="preserve">рға арналған келісімшарттар үшiн - (Қ х 0,01% )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w:t>
      </w:r>
      <w:r>
        <w:rPr>
          <w:rStyle w:val="s0"/>
        </w:rPr>
        <w:t>қойнауын</w:t>
      </w:r>
      <w:r>
        <w:rPr>
          <w:rStyle w:val="s0"/>
        </w:rPr>
        <w:t xml:space="preserve"> пайдалану құқығын беру жөніндегі тiкелей келiссөздер хаттамасына қол қойылған күнi қолданыста болған, бірақ айлық есептiк көрсеткiштiң 120 еселенген мөлшерiнен кем емес.</w:t>
      </w:r>
    </w:p>
    <w:p w:rsidR="00000000" w:rsidRDefault="00EB742F">
      <w:pPr>
        <w:ind w:firstLine="400"/>
        <w:jc w:val="both"/>
      </w:pPr>
      <w:r>
        <w:rPr>
          <w:rStyle w:val="s0"/>
        </w:rPr>
        <w:t>Бұл ретте осы баптың 2-тармағының 1-1) тармақшасында көрсетілген табиғи газды</w:t>
      </w:r>
      <w:r>
        <w:rPr>
          <w:rStyle w:val="s0"/>
        </w:rPr>
        <w:t xml:space="preserve"> өндіруге арналған келісімшарттарды қоспағанда, өндiруге арналған келісімшарттар үшiн қол қойылатын бонустың бастапқы мөлшерi осы Кодекстiң</w:t>
      </w:r>
      <w:r>
        <w:rPr>
          <w:rStyle w:val="s0"/>
        </w:rPr>
        <w:t xml:space="preserve"> </w:t>
      </w:r>
      <w:hyperlink w:anchor="sub3190000" w:history="1">
        <w:r>
          <w:rPr>
            <w:rStyle w:val="a3"/>
          </w:rPr>
          <w:t>319</w:t>
        </w:r>
      </w:hyperlink>
      <w:r>
        <w:rPr>
          <w:rStyle w:val="s0"/>
        </w:rPr>
        <w:t xml:space="preserve"> - </w:t>
      </w:r>
      <w:hyperlink w:anchor="sub3220000" w:history="1">
        <w:r>
          <w:rPr>
            <w:rStyle w:val="a3"/>
          </w:rPr>
          <w:t>322-баптарына</w:t>
        </w:r>
      </w:hyperlink>
      <w:r>
        <w:rPr>
          <w:rStyle w:val="s0"/>
        </w:rPr>
        <w:t xml:space="preserve"> </w:t>
      </w:r>
      <w:r>
        <w:rPr>
          <w:rStyle w:val="s0"/>
        </w:rPr>
        <w:t>сәйкес есептеп шығарылған комм</w:t>
      </w:r>
      <w:r>
        <w:rPr>
          <w:rStyle w:val="s0"/>
        </w:rPr>
        <w:t>ерциялық табу бонусының сомасынан аз болуына болмайды;</w:t>
      </w:r>
      <w:r>
        <w:rPr>
          <w:rStyle w:val="s0"/>
        </w:rPr>
        <w:t xml:space="preserve"> </w:t>
      </w:r>
    </w:p>
    <w:p w:rsidR="00000000" w:rsidRDefault="00EB742F">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w:t>
      </w:r>
      <w:r>
        <w:rPr>
          <w:rStyle w:val="s0"/>
        </w:rPr>
        <w:t>х 0,01%) формуласы бойынша, бірақ республикалық бюджет туралы заңда белгiленген және конкурс шарттары жарияланған немесе Қа</w:t>
      </w:r>
      <w:r>
        <w:rPr>
          <w:rStyle w:val="s0"/>
        </w:rPr>
        <w:t xml:space="preserve">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w:t>
      </w:r>
      <w:r>
        <w:rPr>
          <w:rStyle w:val="s0"/>
        </w:rPr>
        <w:t>кем емес;</w:t>
      </w:r>
    </w:p>
    <w:p w:rsidR="00000000" w:rsidRDefault="00EB742F">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w:t>
      </w:r>
      <w:r>
        <w:rPr>
          <w:rStyle w:val="s0"/>
        </w:rPr>
        <w:t>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w:t>
      </w:r>
      <w:r>
        <w:rPr>
          <w:rStyle w:val="s0"/>
        </w:rPr>
        <w:t>к көрсеткiштiң 400 еселенген мөлшерi.</w:t>
      </w:r>
    </w:p>
    <w:p w:rsidR="00000000" w:rsidRDefault="00EB742F">
      <w:pPr>
        <w:ind w:firstLine="400"/>
        <w:jc w:val="both"/>
      </w:pPr>
      <w:r>
        <w:rPr>
          <w:rStyle w:val="s0"/>
        </w:rPr>
        <w:t>2. Пайдалы қазбалар қорларының құны:</w:t>
      </w:r>
      <w:r>
        <w:rPr>
          <w:rStyle w:val="s0"/>
        </w:rPr>
        <w:t xml:space="preserve"> </w:t>
      </w:r>
    </w:p>
    <w:p w:rsidR="00000000" w:rsidRDefault="00EB742F">
      <w:pPr>
        <w:jc w:val="both"/>
      </w:pPr>
      <w:r>
        <w:rPr>
          <w:rStyle w:val="s3"/>
        </w:rPr>
        <w:t>2011.21.07. № 467-ІV ҚР</w:t>
      </w:r>
      <w:r>
        <w:rPr>
          <w:rStyle w:val="s3"/>
        </w:rPr>
        <w:t xml:space="preserve"> </w:t>
      </w:r>
      <w:hyperlink r:id="rId6086" w:anchor="sub_id=30126" w:history="1">
        <w:r>
          <w:rPr>
            <w:rStyle w:val="a3"/>
            <w:i/>
            <w:iCs/>
          </w:rPr>
          <w:t>Заңымен</w:t>
        </w:r>
      </w:hyperlink>
      <w:r>
        <w:rPr>
          <w:rStyle w:val="s3"/>
        </w:rPr>
        <w:t xml:space="preserve"> </w:t>
      </w:r>
      <w:r>
        <w:rPr>
          <w:rStyle w:val="s3"/>
        </w:rPr>
        <w:t>1) тармақша өзгертілді (2011 жылғы 1 шілдеден бастап қолданысқа е</w:t>
      </w:r>
      <w:r>
        <w:rPr>
          <w:rStyle w:val="s3"/>
        </w:rPr>
        <w:t>нгізілді) (</w:t>
      </w:r>
      <w:hyperlink r:id="rId6087" w:anchor="sub_id=3140000" w:history="1">
        <w:r>
          <w:rPr>
            <w:rStyle w:val="a3"/>
            <w:i/>
            <w:iCs/>
          </w:rPr>
          <w:t>бұр.ред.қара</w:t>
        </w:r>
      </w:hyperlink>
      <w:r>
        <w:rPr>
          <w:rStyle w:val="s3"/>
        </w:rPr>
        <w:t xml:space="preserve">) </w:t>
      </w:r>
    </w:p>
    <w:p w:rsidR="00000000" w:rsidRDefault="00EB742F">
      <w:pPr>
        <w:ind w:firstLine="400"/>
        <w:jc w:val="both"/>
      </w:pPr>
      <w:r>
        <w:rPr>
          <w:rStyle w:val="s0"/>
        </w:rPr>
        <w:t xml:space="preserve">1) осы тармақтың 1-1) тармақшасында көрсетілген табиғи газды қоспағанда, шикi мұнай, газ конденсаты және табиғи газ үшiн - қол қойылатын бонусты </w:t>
      </w:r>
      <w:r>
        <w:rPr>
          <w:rStyle w:val="s0"/>
        </w:rPr>
        <w:t>төлеу күнiне белгiленген теңгенiң тиiстi шетел валютасына айырбас бағамын қолдана отырып, осы Кодекстiң</w:t>
      </w:r>
      <w:r>
        <w:rPr>
          <w:rStyle w:val="s0"/>
        </w:rPr>
        <w:t xml:space="preserve"> </w:t>
      </w:r>
      <w:hyperlink w:anchor="sub3340000" w:history="1">
        <w:r>
          <w:rPr>
            <w:rStyle w:val="a3"/>
          </w:rPr>
          <w:t>334-бабына</w:t>
        </w:r>
      </w:hyperlink>
      <w:r>
        <w:rPr>
          <w:rStyle w:val="s0"/>
        </w:rPr>
        <w:t xml:space="preserve"> </w:t>
      </w:r>
      <w:r>
        <w:rPr>
          <w:rStyle w:val="s0"/>
        </w:rPr>
        <w:t>сәйкес конкурс шарттары жарияланған немесе Қазақстан Республикасының жер қойнауы және жер қойнауын пайдалану</w:t>
      </w:r>
      <w:r>
        <w:rPr>
          <w:rStyle w:val="s0"/>
        </w:rPr>
        <w:t xml:space="preserve">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арифметикалық мән</w:t>
      </w:r>
      <w:r>
        <w:rPr>
          <w:rStyle w:val="s0"/>
        </w:rPr>
        <w:t>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Кодекстiң</w:t>
      </w:r>
      <w:r>
        <w:rPr>
          <w:rStyle w:val="s0"/>
        </w:rPr>
        <w:t xml:space="preserve"> </w:t>
      </w:r>
      <w:hyperlink w:anchor="sub3340000" w:history="1">
        <w:r>
          <w:rPr>
            <w:rStyle w:val="a3"/>
          </w:rPr>
          <w:t>334-бабының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пайдаланылады;</w:t>
      </w:r>
      <w:r>
        <w:rPr>
          <w:rStyle w:val="s0"/>
        </w:rPr>
        <w:t xml:space="preserve"> </w:t>
      </w:r>
    </w:p>
    <w:p w:rsidR="00000000" w:rsidRDefault="00EB742F">
      <w:pPr>
        <w:jc w:val="both"/>
      </w:pPr>
      <w:r>
        <w:rPr>
          <w:rStyle w:val="s3"/>
        </w:rPr>
        <w:t>2011.21.07. № 467-ІV ҚР</w:t>
      </w:r>
      <w:r>
        <w:rPr>
          <w:rStyle w:val="s3"/>
        </w:rPr>
        <w:t xml:space="preserve"> </w:t>
      </w:r>
      <w:hyperlink r:id="rId6088" w:anchor="sub_id=30126" w:history="1">
        <w:r>
          <w:rPr>
            <w:rStyle w:val="a3"/>
            <w:i/>
            <w:iCs/>
          </w:rPr>
          <w:t>Заңымен</w:t>
        </w:r>
      </w:hyperlink>
      <w:r>
        <w:rPr>
          <w:rStyle w:val="s3"/>
        </w:rPr>
        <w:t xml:space="preserve"> </w:t>
      </w:r>
      <w:r>
        <w:rPr>
          <w:rStyle w:val="s3"/>
        </w:rPr>
        <w:t>1-1) тармақшамен толықтырылды (2011 жылғы 1 шілдеден бастап қолданысқа енгізілді)</w:t>
      </w:r>
    </w:p>
    <w:p w:rsidR="00000000" w:rsidRDefault="00EB742F">
      <w:pPr>
        <w:ind w:firstLine="400"/>
        <w:jc w:val="both"/>
      </w:pPr>
      <w:r>
        <w:rPr>
          <w:rStyle w:val="s0"/>
        </w:rPr>
        <w:t>1-1) Қазақстан Республикасының Үкіметі айқындайтын баға бойынша Қазақстан Республикасының ішкі нарығына өндірілген табиғи газды жеткізудің ең төменгі көле</w:t>
      </w:r>
      <w:r>
        <w:rPr>
          <w:rStyle w:val="s0"/>
        </w:rPr>
        <w:t>мі туралы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EB742F">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EB742F">
      <w:pPr>
        <w:ind w:firstLine="400"/>
        <w:jc w:val="both"/>
      </w:pPr>
      <w:r>
        <w:rPr>
          <w:rStyle w:val="s0"/>
        </w:rPr>
        <w:t>V</w:t>
      </w:r>
      <w:r>
        <w:rPr>
          <w:rStyle w:val="s0"/>
          <w:vertAlign w:val="subscript"/>
        </w:rPr>
        <w:t>1</w:t>
      </w:r>
      <w:r>
        <w:rPr>
          <w:rStyle w:val="s0"/>
        </w:rPr>
        <w:t xml:space="preserve"> </w:t>
      </w:r>
      <w:r>
        <w:rPr>
          <w:rStyle w:val="s0"/>
        </w:rPr>
        <w:t>- Қазақстан Республикасының ішкі нарығында өткізілуге жататын А, В, С</w:t>
      </w:r>
      <w:r>
        <w:rPr>
          <w:rStyle w:val="s0"/>
        </w:rPr>
        <w:t>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r>
        <w:rPr>
          <w:rStyle w:val="s0"/>
        </w:rPr>
        <w:t xml:space="preserve"> </w:t>
      </w:r>
    </w:p>
    <w:p w:rsidR="00000000" w:rsidRDefault="00EB742F">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А, В, С1 өнеркәсіптік санаттары бойынша Қазақстан Республикасының Пайдалы қазба</w:t>
      </w:r>
      <w:r>
        <w:rPr>
          <w:rStyle w:val="s0"/>
        </w:rPr>
        <w:t>лар қорлары жөніндегі мемлекеттік комиссиясы бекіткен табиғи газ қорларының көлемі;</w:t>
      </w:r>
    </w:p>
    <w:p w:rsidR="00000000" w:rsidRDefault="00EB742F">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EB742F">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бағасын белгілеудің орташа арифметикалық мәні;</w:t>
      </w:r>
    </w:p>
    <w:p w:rsidR="00000000" w:rsidRDefault="00EB742F">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EB742F">
      <w:pPr>
        <w:ind w:firstLine="400"/>
        <w:jc w:val="both"/>
      </w:pPr>
      <w:r>
        <w:rPr>
          <w:rStyle w:val="s0"/>
        </w:rPr>
        <w:t>V</w:t>
      </w:r>
      <w:r>
        <w:rPr>
          <w:rStyle w:val="s0"/>
          <w:vertAlign w:val="subscript"/>
        </w:rPr>
        <w:t>1</w:t>
      </w:r>
      <w:r>
        <w:rPr>
          <w:rStyle w:val="s0"/>
        </w:rPr>
        <w:t xml:space="preserve"> </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w:t>
      </w:r>
      <w:r>
        <w:rPr>
          <w:rStyle w:val="s0"/>
        </w:rPr>
        <w:t xml:space="preserve"> Комиссия қорытындысында назарға алынған Қ2 санатындағы табиғи газ қорларының көлемі;</w:t>
      </w:r>
    </w:p>
    <w:p w:rsidR="00000000" w:rsidRDefault="00EB742F">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w:t>
      </w:r>
      <w:r>
        <w:rPr>
          <w:rStyle w:val="s0"/>
        </w:rPr>
        <w:t>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EB742F">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EB742F">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w:t>
      </w:r>
      <w:r>
        <w:rPr>
          <w:rStyle w:val="s0"/>
        </w:rPr>
        <w:t xml:space="preserve"> айқындалатын, табиғи газ бағасын белгілеудің орташа арифметикалық мәні;</w:t>
      </w:r>
    </w:p>
    <w:p w:rsidR="00000000" w:rsidRDefault="00EB742F">
      <w:pPr>
        <w:ind w:firstLine="400"/>
        <w:jc w:val="both"/>
      </w:pPr>
      <w:r>
        <w:rPr>
          <w:rStyle w:val="s0"/>
        </w:rPr>
        <w:t>2) осы Кодекстiң</w:t>
      </w:r>
      <w:r>
        <w:rPr>
          <w:rStyle w:val="s0"/>
        </w:rPr>
        <w:t xml:space="preserve"> </w:t>
      </w:r>
      <w:hyperlink w:anchor="sub3380200" w:history="1">
        <w:r>
          <w:rPr>
            <w:rStyle w:val="a3"/>
          </w:rPr>
          <w:t>338-бабының 2-тармағының 1) және 2) тармақшаларында</w:t>
        </w:r>
      </w:hyperlink>
      <w:r>
        <w:rPr>
          <w:rStyle w:val="s0"/>
        </w:rPr>
        <w:t xml:space="preserve"> </w:t>
      </w:r>
      <w:r>
        <w:rPr>
          <w:rStyle w:val="s0"/>
        </w:rPr>
        <w:t>көрсетiлген пайдалы қазбалар үшiн - қол қойылатын бонусты төлеу күнiне белгiленге</w:t>
      </w:r>
      <w:r>
        <w:rPr>
          <w:rStyle w:val="s0"/>
        </w:rPr>
        <w:t>н теңгенiң тиiстi шетел валютасына нарықтық айырбас бағамын қолдана отырып, осы Кодекстiң</w:t>
      </w:r>
      <w:r>
        <w:rPr>
          <w:rStyle w:val="s0"/>
        </w:rPr>
        <w:t xml:space="preserve"> </w:t>
      </w:r>
      <w:hyperlink w:anchor="sub3380000" w:history="1">
        <w:r>
          <w:rPr>
            <w:rStyle w:val="a3"/>
          </w:rPr>
          <w:t>338-бабына</w:t>
        </w:r>
      </w:hyperlink>
      <w:r>
        <w:rPr>
          <w:rStyle w:val="s0"/>
        </w:rPr>
        <w:t xml:space="preserve"> </w:t>
      </w:r>
      <w:r>
        <w:rPr>
          <w:rStyle w:val="s0"/>
        </w:rPr>
        <w:t>сәйкес конкурс шарттары жарияланған немесе Қазақстан Республикасының жер қойнауы және жер қойнауын пайдалану туралы заңнам</w:t>
      </w:r>
      <w:r>
        <w:rPr>
          <w:rStyle w:val="s0"/>
        </w:rPr>
        <w:t>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айқындалады.</w:t>
      </w:r>
      <w:r>
        <w:rPr>
          <w:rStyle w:val="s0"/>
        </w:rPr>
        <w:t xml:space="preserve"> </w:t>
      </w:r>
    </w:p>
    <w:p w:rsidR="00000000" w:rsidRDefault="00EB742F">
      <w:pPr>
        <w:ind w:firstLine="400"/>
        <w:jc w:val="both"/>
      </w:pPr>
      <w:r>
        <w:rPr>
          <w:rStyle w:val="s0"/>
        </w:rPr>
        <w:t>Конкурс шарттары жариял</w:t>
      </w:r>
      <w:r>
        <w:rPr>
          <w:rStyle w:val="s0"/>
        </w:rPr>
        <w:t>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w:t>
      </w:r>
      <w:r>
        <w:rPr>
          <w:rStyle w:val="s0"/>
        </w:rPr>
        <w:t>аланылады.</w:t>
      </w:r>
    </w:p>
    <w:p w:rsidR="00000000" w:rsidRDefault="00EB742F">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белгiленген ең төм</w:t>
      </w:r>
      <w:r>
        <w:rPr>
          <w:rStyle w:val="s0"/>
        </w:rPr>
        <w:t>енгi мөлшерде белгiленедi.</w:t>
      </w:r>
    </w:p>
    <w:p w:rsidR="00000000" w:rsidRDefault="00EB742F">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EB742F">
      <w:pPr>
        <w:ind w:firstLine="400"/>
        <w:jc w:val="both"/>
      </w:pPr>
      <w:r>
        <w:rPr>
          <w:rStyle w:val="s0"/>
        </w:rPr>
        <w:t>4. Қол қойылатын бонустың бастапқыдан төме</w:t>
      </w:r>
      <w:r>
        <w:rPr>
          <w:rStyle w:val="s0"/>
        </w:rPr>
        <w:t>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орган белгiл</w:t>
      </w:r>
      <w:r>
        <w:rPr>
          <w:rStyle w:val="s0"/>
        </w:rPr>
        <w:t>ейдi және ол жер қойнауын пайдалануға арналған келісімшартқа енгiзiледi.</w:t>
      </w:r>
    </w:p>
    <w:p w:rsidR="00000000" w:rsidRDefault="00EB742F">
      <w:pPr>
        <w:jc w:val="both"/>
      </w:pPr>
      <w:r>
        <w:rPr>
          <w:rStyle w:val="s3"/>
        </w:rPr>
        <w:t>2012.26.12. № 61-V ҚР</w:t>
      </w:r>
      <w:r>
        <w:rPr>
          <w:rStyle w:val="s3"/>
        </w:rPr>
        <w:t xml:space="preserve"> </w:t>
      </w:r>
      <w:hyperlink r:id="rId6089" w:anchor="sub_id=314" w:history="1">
        <w:r>
          <w:rPr>
            <w:rStyle w:val="a3"/>
            <w:i/>
            <w:iCs/>
          </w:rPr>
          <w:t>Заңымен</w:t>
        </w:r>
      </w:hyperlink>
      <w:r>
        <w:rPr>
          <w:rStyle w:val="s3"/>
        </w:rPr>
        <w:t xml:space="preserve"> </w:t>
      </w:r>
      <w:r>
        <w:rPr>
          <w:rStyle w:val="s3"/>
        </w:rPr>
        <w:t>5-тармақпен толықтырылды (2014 ж. 1 қаңтардан бастап қолданысқа енгізілд</w:t>
      </w:r>
      <w:r>
        <w:rPr>
          <w:rStyle w:val="s3"/>
        </w:rPr>
        <w:t>і)</w:t>
      </w:r>
      <w:r>
        <w:rPr>
          <w:rStyle w:val="s3"/>
        </w:rPr>
        <w:t xml:space="preserve"> </w:t>
      </w:r>
    </w:p>
    <w:p w:rsidR="00000000" w:rsidRDefault="00EB742F">
      <w:pPr>
        <w:ind w:firstLine="400"/>
        <w:jc w:val="both"/>
      </w:pPr>
      <w:r>
        <w:rPr>
          <w:rStyle w:val="s0"/>
        </w:rPr>
        <w:t>5. Келісімшар</w:t>
      </w:r>
      <w:r>
        <w:rPr>
          <w:rStyle w:val="s0"/>
        </w:rPr>
        <w:t>т аумағы кеңейтілген кезде қол қойылатын бонус мөлшері мынадай тәртіппен:</w:t>
      </w:r>
    </w:p>
    <w:p w:rsidR="00000000" w:rsidRDefault="00EB742F">
      <w:pPr>
        <w:ind w:firstLine="400"/>
        <w:jc w:val="both"/>
      </w:pPr>
      <w:r>
        <w:rPr>
          <w:rStyle w:val="s0"/>
        </w:rPr>
        <w:t>1) егер кеңейтілетін келісімшарт аумағында пайдалы қазбалар қорлары бекітілсе - осындай қорлардың көлеміне қатысты осы баптың 1 және 2-тармақтарында белгіленген тәрт</w:t>
      </w:r>
      <w:r>
        <w:rPr>
          <w:rStyle w:val="s0"/>
        </w:rPr>
        <w:t>іппен пайдалы қазбалар түріне қарай;</w:t>
      </w:r>
      <w:r>
        <w:rPr>
          <w:rStyle w:val="s0"/>
        </w:rPr>
        <w:t xml:space="preserve"> </w:t>
      </w:r>
    </w:p>
    <w:p w:rsidR="00000000" w:rsidRDefault="00EB742F">
      <w:pPr>
        <w:jc w:val="both"/>
      </w:pPr>
      <w:r>
        <w:rPr>
          <w:rStyle w:val="s3"/>
        </w:rPr>
        <w:t>2015.03.12. № 432-V ҚР</w:t>
      </w:r>
      <w:r>
        <w:rPr>
          <w:rStyle w:val="s3"/>
        </w:rPr>
        <w:t xml:space="preserve"> </w:t>
      </w:r>
      <w:hyperlink r:id="rId6090" w:anchor="sub_id=314"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6091" w:anchor="sub_id=3140500" w:history="1">
        <w:r>
          <w:rPr>
            <w:rStyle w:val="a3"/>
            <w:i/>
            <w:iCs/>
          </w:rPr>
          <w:t>бұр.ред.қара</w:t>
        </w:r>
      </w:hyperlink>
      <w:r>
        <w:rPr>
          <w:rStyle w:val="s3"/>
        </w:rPr>
        <w:t xml:space="preserve">) </w:t>
      </w:r>
    </w:p>
    <w:p w:rsidR="00000000" w:rsidRDefault="00EB742F">
      <w:pPr>
        <w:ind w:firstLine="400"/>
        <w:jc w:val="both"/>
      </w:pPr>
      <w:r>
        <w:rPr>
          <w:rStyle w:val="s0"/>
        </w:rPr>
        <w:t>2) егер кеңейтілетін келісімшарт аумағында пайдалы қазбалар қорлары бекітілмесе:</w:t>
      </w:r>
    </w:p>
    <w:p w:rsidR="00000000" w:rsidRDefault="00EB742F">
      <w:pPr>
        <w:ind w:firstLine="400"/>
        <w:jc w:val="both"/>
      </w:pPr>
      <w:r>
        <w:rPr>
          <w:rStyle w:val="s0"/>
        </w:rPr>
        <w:t xml:space="preserve">мұнайға арналған келісімшарттар үшін - келісімшарт аумағының кеңейту коэффициенті мен осы келісімшарт </w:t>
      </w:r>
      <w:r>
        <w:rPr>
          <w:rStyle w:val="s0"/>
        </w:rPr>
        <w:t>бойынша қол қойылатын бонустың бастапқы сомасының көбейтіндісі ретінде айқындалады. Келісімшарт аумағының кеңейту коэффициентін құзыретті орган немесе жер қойнауын пайдалану құқығын беруді жүзеге асыратын тиісті жергілікті атқарушы орган келісімшарт аумағы</w:t>
      </w:r>
      <w:r>
        <w:rPr>
          <w:rStyle w:val="s0"/>
        </w:rPr>
        <w:t xml:space="preserve"> кеңейтілетін алаң мөлшерінің келісімшарт аумағы алаңының бастапқы мөлшеріне қатынасы ретінде айқындайды;</w:t>
      </w:r>
    </w:p>
    <w:p w:rsidR="00000000" w:rsidRDefault="00EB742F">
      <w:pPr>
        <w:ind w:firstLine="400"/>
        <w:jc w:val="both"/>
      </w:pPr>
      <w:r>
        <w:rPr>
          <w:rStyle w:val="s0"/>
        </w:rPr>
        <w:t>минералды шикізат, кең таралған пайдалы қазбалар, жерасты сулары және емдік балшықтар бойынша келiсiмшарттар үшін пайдалы қазбалардың тиісті түрлері ү</w:t>
      </w:r>
      <w:r>
        <w:rPr>
          <w:rStyle w:val="s0"/>
        </w:rPr>
        <w:t>шін осы баптың 1-тармағының 2) және 3) тармақшаларында белгiленген ең төмен мөлшерде айқындалады;</w:t>
      </w:r>
    </w:p>
    <w:p w:rsidR="00000000" w:rsidRDefault="00EB742F">
      <w:pPr>
        <w:ind w:firstLine="400"/>
        <w:jc w:val="both"/>
      </w:pPr>
      <w:r>
        <w:rPr>
          <w:rStyle w:val="s0"/>
        </w:rPr>
        <w:t>Бұл ретте, егер келісімшарт аумағының кеңейту коэффициентінің мәні 0,1-ден асқан жағдайда, оның кеңейтілу жағдайларының санына қарамастан, осындай асып кетуге</w:t>
      </w:r>
      <w:r>
        <w:rPr>
          <w:rStyle w:val="s0"/>
        </w:rPr>
        <w:t xml:space="preserve"> келетін қол қойылатын бонус мөлшеріне 3 коэффициенті қолданылады.</w:t>
      </w:r>
    </w:p>
    <w:p w:rsidR="00000000" w:rsidRDefault="00EB742F">
      <w:pPr>
        <w:ind w:firstLine="400"/>
        <w:jc w:val="both"/>
      </w:pPr>
      <w:r>
        <w:t> </w:t>
      </w:r>
    </w:p>
    <w:p w:rsidR="00000000" w:rsidRDefault="00EB742F">
      <w:pPr>
        <w:jc w:val="both"/>
      </w:pPr>
      <w:r>
        <w:rPr>
          <w:rStyle w:val="s3"/>
        </w:rPr>
        <w:t>2009.16.11. № 200-ІV ҚР</w:t>
      </w:r>
      <w:r>
        <w:rPr>
          <w:rStyle w:val="s3"/>
        </w:rPr>
        <w:t xml:space="preserve"> </w:t>
      </w:r>
      <w:hyperlink r:id="rId6092" w:anchor="sub_id=3106" w:history="1">
        <w:r>
          <w:rPr>
            <w:rStyle w:val="a3"/>
            <w:i/>
            <w:iCs/>
          </w:rPr>
          <w:t>Заңымен</w:t>
        </w:r>
      </w:hyperlink>
      <w:r>
        <w:rPr>
          <w:rStyle w:val="s3"/>
        </w:rPr>
        <w:t xml:space="preserve"> </w:t>
      </w:r>
      <w:r>
        <w:rPr>
          <w:rStyle w:val="s3"/>
        </w:rPr>
        <w:t>315-бап өзгертілді (2009 ж. 1 қаңтардан бастап қолданысқа енгiзiлді) (бұр</w:t>
      </w:r>
      <w:r>
        <w:rPr>
          <w:rStyle w:val="s3"/>
        </w:rPr>
        <w:t>.</w:t>
      </w:r>
      <w:hyperlink r:id="rId6093" w:anchor="sub_id=3150000" w:history="1">
        <w:r>
          <w:rPr>
            <w:rStyle w:val="a3"/>
            <w:i/>
            <w:iCs/>
          </w:rPr>
          <w:t>ред</w:t>
        </w:r>
      </w:hyperlink>
      <w:r>
        <w:rPr>
          <w:rStyle w:val="s3"/>
        </w:rPr>
        <w:t>.қара); 2013.05.12. № 152-V ҚР</w:t>
      </w:r>
      <w:r>
        <w:rPr>
          <w:rStyle w:val="s3"/>
        </w:rPr>
        <w:t xml:space="preserve"> </w:t>
      </w:r>
      <w:hyperlink r:id="rId6094" w:anchor="sub_id=315" w:history="1">
        <w:r>
          <w:rPr>
            <w:rStyle w:val="a3"/>
            <w:i/>
            <w:iCs/>
          </w:rPr>
          <w:t>Заңымен</w:t>
        </w:r>
      </w:hyperlink>
      <w:r>
        <w:rPr>
          <w:rStyle w:val="s3"/>
        </w:rPr>
        <w:t xml:space="preserve"> </w:t>
      </w:r>
      <w:r>
        <w:rPr>
          <w:rStyle w:val="s3"/>
        </w:rPr>
        <w:t>315-бап жаңа редакцияда (2014 ж. 1 қаңтардан ба</w:t>
      </w:r>
      <w:r>
        <w:rPr>
          <w:rStyle w:val="s3"/>
        </w:rPr>
        <w:t>стап қолданысқа енгізілді) (</w:t>
      </w:r>
      <w:hyperlink r:id="rId6095" w:anchor="sub_id=3150000" w:history="1">
        <w:r>
          <w:rPr>
            <w:rStyle w:val="a3"/>
            <w:i/>
            <w:iCs/>
          </w:rPr>
          <w:t>бұр.ред.қара</w:t>
        </w:r>
      </w:hyperlink>
      <w:r>
        <w:rPr>
          <w:rStyle w:val="s3"/>
        </w:rPr>
        <w:t xml:space="preserve">) </w:t>
      </w:r>
    </w:p>
    <w:p w:rsidR="00000000" w:rsidRDefault="00EB742F">
      <w:pPr>
        <w:ind w:left="1200" w:hanging="800"/>
        <w:jc w:val="both"/>
      </w:pPr>
      <w:r>
        <w:rPr>
          <w:rStyle w:val="s1"/>
        </w:rPr>
        <w:t>315-бап. Қол қойылатын бонусты төлеу мерзiмдерi</w:t>
      </w:r>
    </w:p>
    <w:p w:rsidR="00000000" w:rsidRDefault="00EB742F">
      <w:pPr>
        <w:ind w:firstLine="400"/>
        <w:jc w:val="both"/>
      </w:pPr>
      <w:r>
        <w:rPr>
          <w:rStyle w:val="s0"/>
        </w:rPr>
        <w:t>1. Егер осы бапта өзгеше белгіленбесе, қол қойылатын бонус бюджетке салық төлеуш</w:t>
      </w:r>
      <w:r>
        <w:rPr>
          <w:rStyle w:val="s0"/>
        </w:rPr>
        <w:t>інің орналасқан жері бойынша мынадай мерзімдерде:</w:t>
      </w:r>
    </w:p>
    <w:p w:rsidR="00000000" w:rsidRDefault="00EB742F">
      <w:pPr>
        <w:ind w:firstLine="400"/>
        <w:jc w:val="both"/>
      </w:pPr>
      <w:r>
        <w:rPr>
          <w:rStyle w:val="s0"/>
        </w:rPr>
        <w:t>1) белгіленген соманың елу пайызы - салық төлеушіні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конкурс жеңімпазы деп жариялаған немесе жер қойнауын пайдалану</w:t>
      </w:r>
      <w:r>
        <w:rPr>
          <w:rStyle w:val="s0"/>
        </w:rPr>
        <w:t xml:space="preserve"> құқығын беру жөніндегі тікелей келіссөздер хаттамасына қол қойылған күннен бастап күнтiзбелiк отыз күн ішінде;</w:t>
      </w:r>
      <w:r>
        <w:rPr>
          <w:rStyle w:val="s0"/>
        </w:rPr>
        <w:t xml:space="preserve"> </w:t>
      </w:r>
    </w:p>
    <w:p w:rsidR="00000000" w:rsidRDefault="00EB742F">
      <w:pPr>
        <w:ind w:firstLine="400"/>
        <w:jc w:val="both"/>
      </w:pPr>
      <w:r>
        <w:rPr>
          <w:rStyle w:val="s0"/>
        </w:rPr>
        <w:t>2) белгіленген соманың елу пайызы - жер қойнауын пайдалануға арналған келісімшарт күшіне енген күннен бастап күнтiзбелiк отыз күннен кешіктіріл</w:t>
      </w:r>
      <w:r>
        <w:rPr>
          <w:rStyle w:val="s0"/>
        </w:rPr>
        <w:t>мей төленеді.</w:t>
      </w:r>
    </w:p>
    <w:p w:rsidR="00000000" w:rsidRDefault="00EB742F">
      <w:pPr>
        <w:ind w:firstLine="400"/>
        <w:jc w:val="both"/>
      </w:pPr>
      <w:r>
        <w:rPr>
          <w:rStyle w:val="s0"/>
        </w:rPr>
        <w:t>2. Келісімшарт аумағы кеңейтілген кезде қол қойылатын бонус жер қойнауын пайдалануға арналған келісімшартқа Қазақстан Республикасының заңнамасында белгіленген тәртіппен мұндай кеңейту туралы өзгерістер енгізілген күннен бастап күнтізбелік оты</w:t>
      </w:r>
      <w:r>
        <w:rPr>
          <w:rStyle w:val="s0"/>
        </w:rPr>
        <w:t>з күн ішінде бюджетке салық төлеушінің орналасқан жері бойынша төленеді.</w:t>
      </w:r>
    </w:p>
    <w:p w:rsidR="00000000" w:rsidRDefault="00EB742F">
      <w:pPr>
        <w:ind w:firstLine="400"/>
        <w:jc w:val="both"/>
      </w:pPr>
      <w:r>
        <w:rPr>
          <w:rStyle w:val="s0"/>
        </w:rPr>
        <w:t>3. Жалпыға ортақ пайдаланылатын автомобиль жолдарын, теміржолдарды және гидроқұрылыстарды салу (реконструкциялау) және жөндеу кезінде пайдаланылатын кең таралған пайдалы қазбаларды ба</w:t>
      </w:r>
      <w:r>
        <w:rPr>
          <w:rStyle w:val="s0"/>
        </w:rPr>
        <w:t>рлауға немесе өндіруге арналған жер қойнауын пайдалану құқығына жазбаша рұқсат алынған кезде қол қойылатын бонус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осындай рұқсат алынған күннен бастап күнтізбелік от</w:t>
      </w:r>
      <w:r>
        <w:rPr>
          <w:rStyle w:val="s0"/>
        </w:rPr>
        <w:t>ыз күн ішінде бюджетке салық төлеушінің орналасқан жері бойынша төленеді.</w:t>
      </w:r>
    </w:p>
    <w:p w:rsidR="00000000" w:rsidRDefault="00EB742F">
      <w:pPr>
        <w:ind w:left="1200" w:hanging="800"/>
        <w:jc w:val="both"/>
      </w:pPr>
      <w:r>
        <w:t> </w:t>
      </w:r>
    </w:p>
    <w:p w:rsidR="00000000" w:rsidRDefault="00EB742F">
      <w:pPr>
        <w:ind w:firstLine="400"/>
        <w:jc w:val="both"/>
      </w:pPr>
      <w:r>
        <w:rPr>
          <w:rStyle w:val="s0"/>
          <w:b/>
          <w:bCs/>
        </w:rPr>
        <w:t>316-бап</w:t>
      </w:r>
      <w:r>
        <w:rPr>
          <w:rStyle w:val="s0"/>
        </w:rPr>
        <w:t xml:space="preserve">. </w:t>
      </w:r>
      <w:r>
        <w:rPr>
          <w:rStyle w:val="s0"/>
          <w:b/>
          <w:bCs/>
        </w:rPr>
        <w:t>Салық декларациясы</w:t>
      </w:r>
    </w:p>
    <w:p w:rsidR="00000000" w:rsidRDefault="00EB742F">
      <w:pPr>
        <w:ind w:firstLine="400"/>
        <w:jc w:val="both"/>
      </w:pPr>
      <w:r>
        <w:rPr>
          <w:rStyle w:val="s0"/>
        </w:rPr>
        <w:t>Жер қойнауын пайдаланушы</w:t>
      </w:r>
      <w:r>
        <w:rPr>
          <w:rStyle w:val="s0"/>
        </w:rPr>
        <w:t xml:space="preserve"> </w:t>
      </w:r>
      <w:hyperlink r:id="rId6096" w:history="1">
        <w:r>
          <w:rPr>
            <w:rStyle w:val="a3"/>
          </w:rPr>
          <w:t>қол</w:t>
        </w:r>
        <w:r>
          <w:rPr>
            <w:rStyle w:val="a3"/>
          </w:rPr>
          <w:t xml:space="preserve"> қойылатын бонус жөніндегі</w:t>
        </w:r>
        <w:r>
          <w:rPr>
            <w:rStyle w:val="a3"/>
          </w:rPr>
          <w:t> декларацияны </w:t>
        </w:r>
      </w:hyperlink>
      <w:r>
        <w:rPr>
          <w:rStyle w:val="s0"/>
        </w:rPr>
        <w:t>орналасқан жері бой</w:t>
      </w:r>
      <w:r>
        <w:rPr>
          <w:rStyle w:val="s0"/>
        </w:rPr>
        <w:t>ынша салық органына төлеу мерзімі басталған айдан кейінгі екінші айдың 15-не дейін табыс етеді.</w:t>
      </w:r>
    </w:p>
    <w:p w:rsidR="00000000" w:rsidRDefault="00EB742F">
      <w:pPr>
        <w:jc w:val="center"/>
      </w:pPr>
      <w:r>
        <w:t> </w:t>
      </w:r>
    </w:p>
    <w:p w:rsidR="00000000" w:rsidRDefault="00EB742F">
      <w:pPr>
        <w:jc w:val="center"/>
      </w:pPr>
      <w:r>
        <w:t> </w:t>
      </w:r>
    </w:p>
    <w:p w:rsidR="00000000" w:rsidRDefault="00EB742F">
      <w:pPr>
        <w:jc w:val="center"/>
      </w:pPr>
      <w:r>
        <w:rPr>
          <w:rStyle w:val="s1"/>
        </w:rPr>
        <w:t>§ 2. Коммерциялық табу бонусы</w:t>
      </w:r>
    </w:p>
    <w:p w:rsidR="00000000" w:rsidRDefault="00EB742F">
      <w:pPr>
        <w:ind w:firstLine="400"/>
        <w:jc w:val="both"/>
      </w:pPr>
      <w:r>
        <w:rPr>
          <w:rStyle w:val="s0"/>
        </w:rPr>
        <w:t> </w:t>
      </w:r>
    </w:p>
    <w:p w:rsidR="00000000" w:rsidRDefault="00EB742F">
      <w:pPr>
        <w:jc w:val="both"/>
      </w:pPr>
      <w:r>
        <w:rPr>
          <w:rStyle w:val="s3"/>
        </w:rPr>
        <w:t>2009.16.11. № 200-ІV ҚР</w:t>
      </w:r>
      <w:r>
        <w:rPr>
          <w:rStyle w:val="s3"/>
        </w:rPr>
        <w:t xml:space="preserve"> </w:t>
      </w:r>
      <w:hyperlink r:id="rId6097" w:anchor="sub_id=3107" w:history="1">
        <w:r>
          <w:rPr>
            <w:rStyle w:val="a3"/>
            <w:i/>
            <w:iCs/>
          </w:rPr>
          <w:t>Заңымен</w:t>
        </w:r>
      </w:hyperlink>
      <w:r>
        <w:rPr>
          <w:rStyle w:val="s3"/>
        </w:rPr>
        <w:t xml:space="preserve"> </w:t>
      </w:r>
      <w:r>
        <w:rPr>
          <w:rStyle w:val="s3"/>
        </w:rPr>
        <w:t>317-бап жа</w:t>
      </w:r>
      <w:r>
        <w:rPr>
          <w:rStyle w:val="s3"/>
        </w:rPr>
        <w:t>ңа</w:t>
      </w:r>
      <w:r>
        <w:rPr>
          <w:rStyle w:val="s3"/>
        </w:rPr>
        <w:t xml:space="preserve"> редакцияда (2010 ж. 1 қаңтардан бастап қолданысқа енгiзiлді) (бұр.</w:t>
      </w:r>
      <w:hyperlink r:id="rId6098" w:anchor="sub_id=31700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b/>
          <w:bCs/>
        </w:rPr>
        <w:t>317-бап. Жалпы ережелер</w:t>
      </w:r>
    </w:p>
    <w:p w:rsidR="00000000" w:rsidRDefault="00EB742F">
      <w:pPr>
        <w:jc w:val="both"/>
      </w:pPr>
      <w:r>
        <w:rPr>
          <w:rStyle w:val="s3"/>
        </w:rPr>
        <w:t>2012.26.12. № 61-V ҚР</w:t>
      </w:r>
      <w:r>
        <w:rPr>
          <w:rStyle w:val="s3"/>
        </w:rPr>
        <w:t xml:space="preserve"> </w:t>
      </w:r>
      <w:hyperlink r:id="rId6099" w:anchor="sub_id=317"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6100" w:anchor="sub_id=3170000" w:history="1">
        <w:r>
          <w:rPr>
            <w:rStyle w:val="a3"/>
            <w:i/>
            <w:iCs/>
          </w:rPr>
          <w:t>бұр.ред.қара</w:t>
        </w:r>
      </w:hyperlink>
      <w:r>
        <w:rPr>
          <w:rStyle w:val="s3"/>
        </w:rPr>
        <w:t xml:space="preserve">) </w:t>
      </w:r>
    </w:p>
    <w:p w:rsidR="00000000" w:rsidRDefault="00EB742F">
      <w:pPr>
        <w:ind w:firstLine="400"/>
        <w:jc w:val="both"/>
      </w:pPr>
      <w:r>
        <w:rPr>
          <w:rStyle w:val="s0"/>
        </w:rPr>
        <w:t>1. Жер қойнауын пайдаланушы коммерци</w:t>
      </w:r>
      <w:r>
        <w:rPr>
          <w:rStyle w:val="s0"/>
        </w:rPr>
        <w:t>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кен орындарына қосымша барлау жүргiзу барысындағы табу үшiн бірлескен барлау мен өндiруге арналған кел</w:t>
      </w:r>
      <w:r>
        <w:rPr>
          <w:rStyle w:val="s0"/>
        </w:rPr>
        <w:t>ісімшарттар шеңберiнде төлейдi.</w:t>
      </w:r>
    </w:p>
    <w:p w:rsidR="00000000" w:rsidRDefault="00EB742F">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EB742F">
      <w:pPr>
        <w:ind w:firstLine="400"/>
        <w:jc w:val="both"/>
      </w:pPr>
      <w:r>
        <w:t> </w:t>
      </w:r>
    </w:p>
    <w:p w:rsidR="00000000" w:rsidRDefault="00EB742F">
      <w:pPr>
        <w:ind w:firstLine="400"/>
        <w:jc w:val="both"/>
      </w:pPr>
      <w:r>
        <w:rPr>
          <w:rStyle w:val="s0"/>
          <w:b/>
          <w:bCs/>
        </w:rPr>
        <w:t>318-бап</w:t>
      </w:r>
      <w:r>
        <w:rPr>
          <w:rStyle w:val="s0"/>
        </w:rPr>
        <w:t xml:space="preserve">. </w:t>
      </w:r>
      <w:r>
        <w:rPr>
          <w:rStyle w:val="s0"/>
          <w:b/>
          <w:bCs/>
        </w:rPr>
        <w:t>Төлеушілер</w:t>
      </w:r>
    </w:p>
    <w:p w:rsidR="00000000" w:rsidRDefault="00EB742F">
      <w:pPr>
        <w:ind w:firstLine="400"/>
        <w:jc w:val="both"/>
      </w:pPr>
      <w:r>
        <w:rPr>
          <w:rStyle w:val="s0"/>
        </w:rPr>
        <w:t>Жер қойнауын пайдалануға арналып жасалған</w:t>
      </w:r>
      <w:r>
        <w:rPr>
          <w:rStyle w:val="s0"/>
        </w:rPr>
        <w:t xml:space="preserve">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төлеушілер болып табылады.</w:t>
      </w:r>
    </w:p>
    <w:p w:rsidR="00000000" w:rsidRDefault="00EB742F">
      <w:pPr>
        <w:ind w:firstLine="400"/>
        <w:jc w:val="both"/>
      </w:pPr>
      <w:r>
        <w:rPr>
          <w:rStyle w:val="s0"/>
        </w:rPr>
        <w:t> </w:t>
      </w:r>
    </w:p>
    <w:p w:rsidR="00000000" w:rsidRDefault="00EB742F">
      <w:pPr>
        <w:jc w:val="both"/>
      </w:pPr>
      <w:bookmarkStart w:id="284" w:name="SUB3190000"/>
      <w:bookmarkEnd w:id="284"/>
      <w:r>
        <w:rPr>
          <w:rStyle w:val="s3"/>
        </w:rPr>
        <w:t>2012</w:t>
      </w:r>
      <w:r>
        <w:rPr>
          <w:rStyle w:val="s3"/>
        </w:rPr>
        <w:t>.26.12. № 61-V ҚР</w:t>
      </w:r>
      <w:r>
        <w:rPr>
          <w:rStyle w:val="s3"/>
        </w:rPr>
        <w:t xml:space="preserve"> </w:t>
      </w:r>
      <w:hyperlink r:id="rId6101" w:anchor="sub_id=319" w:history="1">
        <w:r>
          <w:rPr>
            <w:rStyle w:val="a3"/>
            <w:i/>
            <w:iCs/>
          </w:rPr>
          <w:t>Заңымен</w:t>
        </w:r>
      </w:hyperlink>
      <w:r>
        <w:rPr>
          <w:rStyle w:val="s3"/>
        </w:rPr>
        <w:t xml:space="preserve"> </w:t>
      </w:r>
      <w:r>
        <w:rPr>
          <w:rStyle w:val="s3"/>
        </w:rPr>
        <w:t>319-бап жаңа редакцияда (2013 ж. 1 қаңтардан бастап қолданысқа енгізілді) (</w:t>
      </w:r>
      <w:hyperlink r:id="rId6102" w:anchor="sub_id=3190000" w:history="1">
        <w:r>
          <w:rPr>
            <w:rStyle w:val="a3"/>
            <w:i/>
            <w:iCs/>
          </w:rPr>
          <w:t>бұр.ред.қара</w:t>
        </w:r>
      </w:hyperlink>
      <w:r>
        <w:rPr>
          <w:rStyle w:val="s3"/>
        </w:rPr>
        <w:t xml:space="preserve">) </w:t>
      </w:r>
    </w:p>
    <w:p w:rsidR="00000000" w:rsidRDefault="00EB742F">
      <w:pPr>
        <w:ind w:left="1200" w:hanging="800"/>
        <w:jc w:val="both"/>
      </w:pPr>
      <w:r>
        <w:rPr>
          <w:rStyle w:val="s1"/>
        </w:rPr>
        <w:t>319-бап. Салық салу объектісі</w:t>
      </w:r>
    </w:p>
    <w:p w:rsidR="00000000" w:rsidRDefault="00EB742F">
      <w:pPr>
        <w:ind w:firstLine="400"/>
        <w:jc w:val="both"/>
      </w:pPr>
      <w:r>
        <w:rPr>
          <w:rStyle w:val="s0"/>
        </w:rPr>
        <w:t>1. Осы келісімшарт аумағында осы мақсаттар үшін уәкілеттік берілген мемлекеттік орган бекіткен пайдалы қазбалар қорларының физикалық көлемі коммерциялық табу бонусын салу объектісі болып табылады.</w:t>
      </w:r>
    </w:p>
    <w:p w:rsidR="00000000" w:rsidRDefault="00EB742F">
      <w:pPr>
        <w:ind w:firstLine="400"/>
        <w:jc w:val="both"/>
      </w:pPr>
      <w:bookmarkStart w:id="285" w:name="SUB3190200"/>
      <w:bookmarkEnd w:id="285"/>
      <w:r>
        <w:rPr>
          <w:rStyle w:val="s0"/>
        </w:rPr>
        <w:t xml:space="preserve">2. </w:t>
      </w:r>
      <w:r>
        <w:rPr>
          <w:rStyle w:val="s0"/>
        </w:rPr>
        <w:t>Барлауға арналған келісімшарт негізінде коммерциялық табуға байланысты өндіруге жер қойнауын пайдалану құқығын алуға айрықша құқық шеңберінде 2009 жылғы 1 қаңтардан басталған кезеңде жасалған пайдалы қазбаларды өндіруге арналған келісімшарттар бойынша салы</w:t>
      </w:r>
      <w:r>
        <w:rPr>
          <w:rStyle w:val="s0"/>
        </w:rPr>
        <w:t>қ</w:t>
      </w:r>
      <w:r>
        <w:rPr>
          <w:rStyle w:val="s0"/>
        </w:rPr>
        <w:t xml:space="preserve"> салу объектісі әрбір коммерциялық табу кезінде:</w:t>
      </w:r>
    </w:p>
    <w:p w:rsidR="00000000" w:rsidRDefault="00EB742F">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жариялаған;</w:t>
      </w:r>
    </w:p>
    <w:p w:rsidR="00000000" w:rsidRDefault="00EB742F">
      <w:pPr>
        <w:ind w:firstLine="400"/>
        <w:jc w:val="both"/>
      </w:pPr>
      <w:r>
        <w:rPr>
          <w:rStyle w:val="s0"/>
        </w:rPr>
        <w:t>2) кен орындарына қосымша барлау жүргізу барысында бекітілетін пайдалы қазба қорларыны</w:t>
      </w:r>
      <w:r>
        <w:rPr>
          <w:rStyle w:val="s0"/>
        </w:rPr>
        <w:t>ң</w:t>
      </w:r>
      <w:r>
        <w:rPr>
          <w:rStyle w:val="s0"/>
        </w:rPr>
        <w:t xml:space="preserve">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EB742F">
      <w:pPr>
        <w:ind w:firstLine="400"/>
        <w:jc w:val="both"/>
      </w:pPr>
      <w:r>
        <w:rPr>
          <w:rStyle w:val="s0"/>
        </w:rPr>
        <w:t>3. Келісімшарттар жасасу кезінде пайдалы қазба қорлары мемлекеттік баланста болған ж</w:t>
      </w:r>
      <w:r>
        <w:rPr>
          <w:rStyle w:val="s0"/>
        </w:rPr>
        <w:t>әне</w:t>
      </w:r>
      <w:r>
        <w:rPr>
          <w:rStyle w:val="s0"/>
        </w:rPr>
        <w:t xml:space="preserve">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w:t>
      </w:r>
      <w:r>
        <w:rPr>
          <w:rStyle w:val="s0"/>
        </w:rPr>
        <w:t>у кезінде:</w:t>
      </w:r>
    </w:p>
    <w:p w:rsidR="00000000" w:rsidRDefault="00EB742F">
      <w:pPr>
        <w:ind w:firstLine="400"/>
        <w:jc w:val="both"/>
      </w:pPr>
      <w:r>
        <w:rPr>
          <w:rStyle w:val="s0"/>
        </w:rPr>
        <w:t>1) бекітілетін пайдалы қазба қорларының физикалық көлемі мен осындай келісімшарт жасасу сәтінде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w:t>
      </w:r>
      <w:r>
        <w:rPr>
          <w:rStyle w:val="s0"/>
        </w:rPr>
        <w:t>арының физикалық көлемі арасындағы оң айырма ретінде кен орындарына қосымша барлау жүргізу барысында;</w:t>
      </w:r>
    </w:p>
    <w:p w:rsidR="00000000" w:rsidRDefault="00EB742F">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w:t>
      </w:r>
      <w:r>
        <w:rPr>
          <w:rStyle w:val="s0"/>
        </w:rPr>
        <w:t>азба қорларының физикалық көлемі арасындағы оң айырма ретінде кен орындарына қосымша барлау жүргізу барысында айқындалады.</w:t>
      </w:r>
    </w:p>
    <w:p w:rsidR="00000000" w:rsidRDefault="00EB742F">
      <w:pPr>
        <w:ind w:firstLine="400"/>
        <w:jc w:val="both"/>
      </w:pPr>
      <w:r>
        <w:rPr>
          <w:rStyle w:val="s0"/>
        </w:rPr>
        <w:t>4. Келісімшарттар жасасу кезінде пайдалы қазба қорлары мемлекеттік баланста болған және осы мақсаттар үшін уәкілеттік берілген мемлек</w:t>
      </w:r>
      <w:r>
        <w:rPr>
          <w:rStyle w:val="s0"/>
        </w:rPr>
        <w:t>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EB742F">
      <w:pPr>
        <w:ind w:firstLine="400"/>
        <w:jc w:val="both"/>
      </w:pPr>
      <w:r>
        <w:rPr>
          <w:rStyle w:val="s0"/>
        </w:rPr>
        <w:t>1) бекітілетін пайдалы қазба қорларыны</w:t>
      </w:r>
      <w:r>
        <w:rPr>
          <w:rStyle w:val="s0"/>
        </w:rPr>
        <w:t>ң</w:t>
      </w:r>
      <w:r>
        <w:rPr>
          <w:rStyle w:val="s0"/>
        </w:rPr>
        <w:t xml:space="preserve"> физикалық көлемі мен 2009 жылғы 1 қаңтардағы жағдай бойынша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 </w:t>
      </w:r>
      <w:r>
        <w:rPr>
          <w:rStyle w:val="s0"/>
        </w:rPr>
        <w:t>ретінде кен орындарына қосымша барлау жүргізу барысында;</w:t>
      </w:r>
    </w:p>
    <w:p w:rsidR="00000000" w:rsidRDefault="00EB742F">
      <w:pPr>
        <w:ind w:firstLine="400"/>
        <w:jc w:val="both"/>
      </w:pPr>
      <w:r>
        <w:rPr>
          <w:rStyle w:val="s0"/>
        </w:rPr>
        <w:t xml:space="preserve">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w:t>
      </w:r>
      <w:r>
        <w:rPr>
          <w:rStyle w:val="s0"/>
        </w:rPr>
        <w:t>оң айырма ретінде кен орындарына қосымша барлау жүргізу барысында айқындалады.</w:t>
      </w:r>
    </w:p>
    <w:p w:rsidR="00000000" w:rsidRDefault="00EB742F">
      <w:pPr>
        <w:ind w:firstLine="400"/>
        <w:jc w:val="both"/>
      </w:pPr>
      <w:r>
        <w:rPr>
          <w:rStyle w:val="s0"/>
        </w:rPr>
        <w:t xml:space="preserve">5. Бірлескен барлауға және өндіруге арналған келісімшарт бойынша салық салу объектісі келісімшарт аумағында жер қойнауын пайдаланушы жариялаған әрбір коммерциялық табу кезінде, </w:t>
      </w:r>
      <w:r>
        <w:rPr>
          <w:rStyle w:val="s0"/>
        </w:rPr>
        <w:t xml:space="preserve">оның ішінде кен орындарына қосымша барлау жүргізу барысында табу үшін,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w:t>
      </w:r>
      <w:r>
        <w:rPr>
          <w:rStyle w:val="s0"/>
        </w:rPr>
        <w:t>ретінде айқындалады.</w:t>
      </w:r>
    </w:p>
    <w:p w:rsidR="00000000" w:rsidRDefault="00EB742F">
      <w:pPr>
        <w:ind w:firstLine="400"/>
        <w:jc w:val="both"/>
      </w:pPr>
      <w:r>
        <w:rPr>
          <w:rStyle w:val="s0"/>
        </w:rPr>
        <w:t>Осы баптың және осы Кодекстің</w:t>
      </w:r>
      <w:r>
        <w:rPr>
          <w:rStyle w:val="s0"/>
        </w:rPr>
        <w:t xml:space="preserve"> </w:t>
      </w:r>
      <w:hyperlink w:anchor="sub3200000" w:history="1">
        <w:r>
          <w:rPr>
            <w:rStyle w:val="a3"/>
          </w:rPr>
          <w:t>320</w:t>
        </w:r>
      </w:hyperlink>
      <w:r>
        <w:rPr>
          <w:rStyle w:val="s0"/>
        </w:rPr>
        <w:t xml:space="preserve"> </w:t>
      </w:r>
      <w:r>
        <w:rPr>
          <w:rStyle w:val="s0"/>
        </w:rPr>
        <w:t>және</w:t>
      </w:r>
      <w:r>
        <w:rPr>
          <w:rStyle w:val="s0"/>
        </w:rPr>
        <w:t xml:space="preserve"> </w:t>
      </w:r>
      <w:hyperlink w:anchor="sub3230000" w:history="1">
        <w:r>
          <w:rPr>
            <w:rStyle w:val="a3"/>
          </w:rPr>
          <w:t>323-баптарының</w:t>
        </w:r>
      </w:hyperlink>
      <w:r>
        <w:rPr>
          <w:rStyle w:val="s0"/>
        </w:rPr>
        <w:t xml:space="preserve"> </w:t>
      </w:r>
      <w:r>
        <w:rPr>
          <w:rStyle w:val="s0"/>
        </w:rPr>
        <w:t>мақсаттары үшін көмірсутек шикізаты бойынша пайдалы қазба қорлары - алынатын пайдалы қазбалар қорларын білдіреді.</w:t>
      </w:r>
    </w:p>
    <w:p w:rsidR="00000000" w:rsidRDefault="00EB742F">
      <w:pPr>
        <w:ind w:firstLine="400"/>
        <w:jc w:val="both"/>
      </w:pPr>
      <w:r>
        <w:rPr>
          <w:rStyle w:val="s0"/>
        </w:rPr>
        <w:t> </w:t>
      </w:r>
    </w:p>
    <w:p w:rsidR="00000000" w:rsidRDefault="00EB742F">
      <w:pPr>
        <w:jc w:val="both"/>
      </w:pPr>
      <w:bookmarkStart w:id="286" w:name="SUB3200000"/>
      <w:bookmarkEnd w:id="286"/>
      <w:r>
        <w:rPr>
          <w:rStyle w:val="s3"/>
        </w:rPr>
        <w:t>2009.16.11. № 200-ІV ҚР</w:t>
      </w:r>
      <w:r>
        <w:rPr>
          <w:rStyle w:val="s3"/>
        </w:rPr>
        <w:t xml:space="preserve"> </w:t>
      </w:r>
      <w:hyperlink r:id="rId6103" w:anchor="sub_id=3107" w:history="1">
        <w:r>
          <w:rPr>
            <w:rStyle w:val="a3"/>
            <w:i/>
            <w:iCs/>
          </w:rPr>
          <w:t>Заңымен</w:t>
        </w:r>
      </w:hyperlink>
      <w:r>
        <w:rPr>
          <w:rStyle w:val="s3"/>
        </w:rPr>
        <w:t xml:space="preserve"> </w:t>
      </w:r>
      <w:r>
        <w:rPr>
          <w:rStyle w:val="s3"/>
        </w:rPr>
        <w:t>320-бап жаңа редакцияда (2010 ж. 1 қаңтардан бастап қолданысқа енгiзiлді) (бұр.</w:t>
      </w:r>
      <w:hyperlink r:id="rId6104" w:anchor="sub_id=3200000" w:history="1">
        <w:r>
          <w:rPr>
            <w:rStyle w:val="a3"/>
            <w:i/>
            <w:iCs/>
          </w:rPr>
          <w:t>ред</w:t>
        </w:r>
      </w:hyperlink>
      <w:r>
        <w:rPr>
          <w:rStyle w:val="s3"/>
        </w:rPr>
        <w:t>.қара); 2012.26.12. № 61-V ҚР</w:t>
      </w:r>
      <w:r>
        <w:rPr>
          <w:rStyle w:val="s3"/>
        </w:rPr>
        <w:t xml:space="preserve"> </w:t>
      </w:r>
      <w:hyperlink r:id="rId6105" w:anchor="sub_id=320" w:history="1">
        <w:r>
          <w:rPr>
            <w:rStyle w:val="a3"/>
            <w:i/>
            <w:iCs/>
          </w:rPr>
          <w:t>Заңымен</w:t>
        </w:r>
      </w:hyperlink>
      <w:r>
        <w:rPr>
          <w:rStyle w:val="s3"/>
        </w:rPr>
        <w:t xml:space="preserve"> </w:t>
      </w:r>
      <w:r>
        <w:rPr>
          <w:rStyle w:val="s3"/>
        </w:rPr>
        <w:t>(2013 ж. 1 қаңтардан бастап қолданысқа енгізілді) (</w:t>
      </w:r>
      <w:hyperlink r:id="rId6106" w:anchor="sub_id=3200000" w:history="1">
        <w:r>
          <w:rPr>
            <w:rStyle w:val="a3"/>
            <w:i/>
            <w:iCs/>
          </w:rPr>
          <w:t>бұр.ред.қара</w:t>
        </w:r>
      </w:hyperlink>
      <w:r>
        <w:rPr>
          <w:rStyle w:val="s3"/>
        </w:rPr>
        <w:t>); 2015.03.12. № 432-V ҚР</w:t>
      </w:r>
      <w:r>
        <w:rPr>
          <w:rStyle w:val="s3"/>
        </w:rPr>
        <w:t xml:space="preserve"> </w:t>
      </w:r>
      <w:hyperlink r:id="rId6107" w:anchor="sub_id=320" w:history="1">
        <w:r>
          <w:rPr>
            <w:rStyle w:val="a3"/>
            <w:i/>
            <w:iCs/>
          </w:rPr>
          <w:t>Заңымен</w:t>
        </w:r>
      </w:hyperlink>
      <w:r>
        <w:rPr>
          <w:rStyle w:val="s3"/>
        </w:rPr>
        <w:t xml:space="preserve"> </w:t>
      </w:r>
      <w:r>
        <w:rPr>
          <w:rStyle w:val="s3"/>
        </w:rPr>
        <w:t>(2016 ж. 1 қаңтардан бастап қолданысқа енгізілді) (</w:t>
      </w:r>
      <w:hyperlink r:id="rId6108" w:anchor="sub_id=3200000" w:history="1">
        <w:r>
          <w:rPr>
            <w:rStyle w:val="a3"/>
            <w:i/>
            <w:iCs/>
          </w:rPr>
          <w:t>бұр.ред.қара</w:t>
        </w:r>
      </w:hyperlink>
      <w:r>
        <w:rPr>
          <w:rStyle w:val="s3"/>
        </w:rPr>
        <w:t>) 320-бап өзгертілді</w:t>
      </w:r>
    </w:p>
    <w:p w:rsidR="00000000" w:rsidRDefault="00EB742F">
      <w:pPr>
        <w:ind w:firstLine="400"/>
        <w:jc w:val="both"/>
      </w:pPr>
      <w:r>
        <w:rPr>
          <w:rStyle w:val="s0"/>
          <w:b/>
          <w:bCs/>
        </w:rPr>
        <w:t>320-бап. Салық базасы</w:t>
      </w:r>
      <w:r>
        <w:rPr>
          <w:rStyle w:val="s0"/>
          <w:b/>
          <w:bCs/>
        </w:rPr>
        <w:t xml:space="preserve"> </w:t>
      </w:r>
    </w:p>
    <w:p w:rsidR="00000000" w:rsidRDefault="00EB742F">
      <w:pPr>
        <w:ind w:firstLine="400"/>
        <w:jc w:val="both"/>
      </w:pPr>
      <w:r>
        <w:rPr>
          <w:rStyle w:val="s0"/>
        </w:rPr>
        <w:t>Осы мақсаттар үшін уәкiлеттiк берiлген мемлекеттік орган бекiткен пайдалы қазбалар қорлары көлемiнiң құны коммерциялық табу бонусын есептеу үшiн салық базасы болып табы</w:t>
      </w:r>
      <w:r>
        <w:rPr>
          <w:rStyle w:val="s0"/>
        </w:rPr>
        <w:t>лады.</w:t>
      </w:r>
    </w:p>
    <w:p w:rsidR="00000000" w:rsidRDefault="00EB742F">
      <w:pPr>
        <w:ind w:firstLine="400"/>
        <w:jc w:val="both"/>
      </w:pPr>
      <w:r>
        <w:rPr>
          <w:rStyle w:val="s0"/>
        </w:rPr>
        <w:t>Коммерциялық табу бонусын есептеу мақсатында пайдалы қазбалар қорлары көлемiнiң құны коммерциялық табу бонусын төлеу күнiнiң алдындағы күнге мынадай тәртiппен айқындалады:</w:t>
      </w:r>
    </w:p>
    <w:p w:rsidR="00000000" w:rsidRDefault="00EB742F">
      <w:pPr>
        <w:ind w:firstLine="400"/>
        <w:jc w:val="both"/>
      </w:pPr>
      <w:r>
        <w:rPr>
          <w:rStyle w:val="s0"/>
        </w:rPr>
        <w:t>1) шикi мұнай, газ конденсаты және табиғи газ үшiн - коммерциялық табу бонусын</w:t>
      </w:r>
      <w:r>
        <w:rPr>
          <w:rStyle w:val="s0"/>
        </w:rPr>
        <w:t xml:space="preserve"> төлеу күнiне белгiленген теңгенiң тиiстi шетел валютасына нарықтық айырбас бағамын қолдана отырып, осы Кодекстiң</w:t>
      </w:r>
      <w:r>
        <w:rPr>
          <w:rStyle w:val="s0"/>
        </w:rPr>
        <w:t xml:space="preserve"> </w:t>
      </w:r>
      <w:hyperlink w:anchor="sub3340000" w:history="1">
        <w:r>
          <w:rPr>
            <w:rStyle w:val="a3"/>
          </w:rPr>
          <w:t>334-бабына</w:t>
        </w:r>
      </w:hyperlink>
      <w:r>
        <w:rPr>
          <w:rStyle w:val="s0"/>
        </w:rPr>
        <w:t xml:space="preserve"> </w:t>
      </w:r>
      <w:r>
        <w:rPr>
          <w:rStyle w:val="s0"/>
        </w:rPr>
        <w:t xml:space="preserve">сәйкес коммерциялық табу бонусын төлеу күнi алдындағы күнге шикi мұнайдың, газ конденсатының және </w:t>
      </w:r>
      <w:r>
        <w:rPr>
          <w:rStyle w:val="s0"/>
        </w:rPr>
        <w:t>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табылатын, осы Кодекстiң</w:t>
      </w:r>
      <w:r>
        <w:rPr>
          <w:rStyle w:val="s0"/>
        </w:rPr>
        <w:t xml:space="preserve"> </w:t>
      </w:r>
      <w:hyperlink w:anchor="sub3340000" w:history="1">
        <w:r>
          <w:rPr>
            <w:rStyle w:val="a3"/>
          </w:rPr>
          <w:t>334-бабының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пайдаланылады;</w:t>
      </w:r>
      <w:r>
        <w:rPr>
          <w:rStyle w:val="s0"/>
        </w:rPr>
        <w:t xml:space="preserve"> </w:t>
      </w:r>
    </w:p>
    <w:p w:rsidR="00000000" w:rsidRDefault="00EB742F">
      <w:pPr>
        <w:ind w:firstLine="400"/>
        <w:jc w:val="both"/>
      </w:pPr>
      <w:r>
        <w:rPr>
          <w:rStyle w:val="s0"/>
        </w:rPr>
        <w:t>2) осы Кодекстiң</w:t>
      </w:r>
      <w:r>
        <w:rPr>
          <w:rStyle w:val="s0"/>
        </w:rPr>
        <w:t xml:space="preserve"> </w:t>
      </w:r>
      <w:hyperlink w:anchor="sub3380200" w:history="1">
        <w:r>
          <w:rPr>
            <w:rStyle w:val="a3"/>
          </w:rPr>
          <w:t>338-бабының 2-тармағының 1) және 2) тармақшаларында</w:t>
        </w:r>
      </w:hyperlink>
      <w:r>
        <w:rPr>
          <w:rStyle w:val="s0"/>
        </w:rPr>
        <w:t xml:space="preserve"> </w:t>
      </w:r>
      <w:r>
        <w:rPr>
          <w:rStyle w:val="s0"/>
        </w:rPr>
        <w:t>көрсетiлген пай</w:t>
      </w:r>
      <w:r>
        <w:rPr>
          <w:rStyle w:val="s0"/>
        </w:rPr>
        <w:t>далы қазбалар үшiн - коммерциялық табу бонусын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w:anchor="sub3380000" w:history="1">
        <w:r>
          <w:rPr>
            <w:rStyle w:val="a3"/>
          </w:rPr>
          <w:t>338-бабына</w:t>
        </w:r>
      </w:hyperlink>
      <w:r>
        <w:rPr>
          <w:rStyle w:val="s0"/>
        </w:rPr>
        <w:t xml:space="preserve"> </w:t>
      </w:r>
      <w:r>
        <w:rPr>
          <w:rStyle w:val="s0"/>
        </w:rPr>
        <w:t>сәйкес коммерциялық бонусты төлеу күнi алдындағы күн</w:t>
      </w:r>
      <w:r>
        <w:rPr>
          <w:rStyle w:val="s0"/>
        </w:rPr>
        <w:t>ге пайдалы қазбаның шетел валютасындағы бағасын бағамдаудың орташа арифметикалық мәнi негiзiнде айқындалады.</w:t>
      </w:r>
      <w:r>
        <w:rPr>
          <w:rStyle w:val="s0"/>
        </w:rPr>
        <w:t xml:space="preserve"> </w:t>
      </w:r>
    </w:p>
    <w:p w:rsidR="00000000" w:rsidRDefault="00EB742F">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w:t>
      </w:r>
      <w:r>
        <w:rPr>
          <w:rStyle w:val="s0"/>
        </w:rPr>
        <w:t>рын осындай бағалар бағамдауы жарияланған соңғы күн бағаларының ресми бағамдаулары пайдаланылады.</w:t>
      </w:r>
      <w:r>
        <w:rPr>
          <w:rStyle w:val="s0"/>
        </w:rPr>
        <w:t xml:space="preserve"> </w:t>
      </w:r>
    </w:p>
    <w:p w:rsidR="00000000" w:rsidRDefault="00EB742F">
      <w:pPr>
        <w:ind w:firstLine="400"/>
        <w:jc w:val="both"/>
      </w:pPr>
      <w:r>
        <w:rPr>
          <w:rStyle w:val="s0"/>
        </w:rPr>
        <w:t>Шикi мұнайды, газ конденсатын, табиғи газды және Лондон металдар биржасында бағамдалатын немесе бағамдалуы Лондон қымбат бағалы металдар нарығы қауымдастығын</w:t>
      </w:r>
      <w:r>
        <w:rPr>
          <w:rStyle w:val="s0"/>
        </w:rPr>
        <w:t>да хабарланатын және жарияланатын пайдалы қазбаларды қоспағанда, пайдалы қазбалар үшін қорлардың құны келісімшарттың осы мақсаттар үшін уәкiлеттiк берiлген Қазақстан Республикасының мемлекеттік органы бекiткен техникалық-экономикалық негiздемесiнде көрсетi</w:t>
      </w:r>
      <w:r>
        <w:rPr>
          <w:rStyle w:val="s0"/>
        </w:rPr>
        <w:t>лген өндiруге арналған жоспарлы шығындардың 20 пайызға ұлғайтылған сомасы негiзiнде айқындалады.</w:t>
      </w:r>
    </w:p>
    <w:p w:rsidR="00000000" w:rsidRDefault="00EB742F">
      <w:pPr>
        <w:ind w:firstLine="400"/>
        <w:jc w:val="both"/>
      </w:pPr>
      <w:r>
        <w:t> </w:t>
      </w:r>
    </w:p>
    <w:p w:rsidR="00000000" w:rsidRDefault="00EB742F">
      <w:pPr>
        <w:ind w:firstLine="400"/>
        <w:jc w:val="both"/>
      </w:pPr>
      <w:r>
        <w:rPr>
          <w:rStyle w:val="s0"/>
          <w:b/>
          <w:bCs/>
        </w:rPr>
        <w:t>321-бап</w:t>
      </w:r>
      <w:r>
        <w:rPr>
          <w:rStyle w:val="s0"/>
        </w:rPr>
        <w:t xml:space="preserve">. </w:t>
      </w:r>
      <w:r>
        <w:rPr>
          <w:rStyle w:val="s0"/>
          <w:b/>
          <w:bCs/>
        </w:rPr>
        <w:t>Коммерциялық табу бонусын есептеу тәртібі</w:t>
      </w:r>
      <w:r>
        <w:rPr>
          <w:rStyle w:val="s0"/>
          <w:b/>
          <w:bCs/>
        </w:rPr>
        <w:t xml:space="preserve"> </w:t>
      </w:r>
    </w:p>
    <w:p w:rsidR="00000000" w:rsidRDefault="00EB742F">
      <w:pPr>
        <w:ind w:firstLine="400"/>
        <w:jc w:val="both"/>
      </w:pPr>
      <w:r>
        <w:rPr>
          <w:rStyle w:val="s0"/>
        </w:rPr>
        <w:t xml:space="preserve">Коммерциялық табу бонусының сомасы салық салу объектісінің, салық базасы мен мөлшерлемелерінің негізінде </w:t>
      </w:r>
      <w:r>
        <w:rPr>
          <w:rStyle w:val="s0"/>
        </w:rPr>
        <w:t>айқындалады.</w:t>
      </w:r>
    </w:p>
    <w:p w:rsidR="00000000" w:rsidRDefault="00EB742F">
      <w:pPr>
        <w:ind w:firstLine="400"/>
        <w:jc w:val="both"/>
      </w:pPr>
      <w:r>
        <w:rPr>
          <w:rStyle w:val="s0"/>
        </w:rPr>
        <w:t> </w:t>
      </w:r>
    </w:p>
    <w:p w:rsidR="00000000" w:rsidRDefault="00EB742F">
      <w:pPr>
        <w:ind w:left="1200" w:hanging="800"/>
        <w:jc w:val="both"/>
      </w:pPr>
      <w:bookmarkStart w:id="287" w:name="SUB3220000"/>
      <w:bookmarkEnd w:id="287"/>
      <w:r>
        <w:rPr>
          <w:rStyle w:val="s1"/>
        </w:rPr>
        <w:t>322-бап. Коммерциялық табу бонусының мөлшерлемесі</w:t>
      </w:r>
    </w:p>
    <w:p w:rsidR="00000000" w:rsidRDefault="00EB742F">
      <w:pPr>
        <w:ind w:firstLine="400"/>
        <w:jc w:val="both"/>
      </w:pPr>
      <w:r>
        <w:rPr>
          <w:rStyle w:val="s0"/>
        </w:rPr>
        <w:t>Коммерциялық табу бонусы салық базасының 0,1 пайыз мөлшерлемесі бойынша төленеді.</w:t>
      </w:r>
    </w:p>
    <w:p w:rsidR="00000000" w:rsidRDefault="00EB742F">
      <w:pPr>
        <w:ind w:firstLine="400"/>
        <w:jc w:val="both"/>
      </w:pPr>
      <w:r>
        <w:rPr>
          <w:rStyle w:val="s0"/>
        </w:rPr>
        <w:t> </w:t>
      </w:r>
    </w:p>
    <w:p w:rsidR="00000000" w:rsidRDefault="00EB742F">
      <w:pPr>
        <w:jc w:val="both"/>
      </w:pPr>
      <w:bookmarkStart w:id="288" w:name="SUB3230000"/>
      <w:bookmarkEnd w:id="288"/>
      <w:r>
        <w:rPr>
          <w:rStyle w:val="s3"/>
        </w:rPr>
        <w:t>2009.16.11. № 200-ІV ҚР</w:t>
      </w:r>
      <w:r>
        <w:rPr>
          <w:rStyle w:val="s3"/>
        </w:rPr>
        <w:t xml:space="preserve"> </w:t>
      </w:r>
      <w:hyperlink r:id="rId6109" w:anchor="sub_id=3107" w:history="1">
        <w:r>
          <w:rPr>
            <w:rStyle w:val="a3"/>
            <w:i/>
            <w:iCs/>
          </w:rPr>
          <w:t>За</w:t>
        </w:r>
        <w:r>
          <w:rPr>
            <w:rStyle w:val="a3"/>
            <w:i/>
            <w:iCs/>
          </w:rPr>
          <w:t>ңымен</w:t>
        </w:r>
      </w:hyperlink>
      <w:r>
        <w:rPr>
          <w:rStyle w:val="s3"/>
        </w:rPr>
        <w:t xml:space="preserve"> </w:t>
      </w:r>
      <w:r>
        <w:rPr>
          <w:rStyle w:val="s3"/>
        </w:rPr>
        <w:t>323-бап жаңа редакцияда (2010 ж. 1 қаңтардан бастап қолданысқа енгiзiлді) (бұр.</w:t>
      </w:r>
      <w:hyperlink r:id="rId6110" w:anchor="sub_id=32300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b/>
          <w:bCs/>
        </w:rPr>
        <w:t>323-бап. Коммерциялық табу бонусын төлеу мерзiмдерi</w:t>
      </w:r>
    </w:p>
    <w:p w:rsidR="00000000" w:rsidRDefault="00EB742F">
      <w:pPr>
        <w:ind w:firstLine="400"/>
        <w:jc w:val="both"/>
      </w:pPr>
      <w:r>
        <w:rPr>
          <w:rStyle w:val="s0"/>
        </w:rPr>
        <w:t>Коммерциялық табу бону</w:t>
      </w:r>
      <w:r>
        <w:rPr>
          <w:rStyle w:val="s0"/>
        </w:rPr>
        <w:t>сы бюджетке салық төлеушiнiң тұрғылықты орны бойынша мынадай мерзiмдерде:</w:t>
      </w:r>
    </w:p>
    <w:p w:rsidR="00000000" w:rsidRDefault="00EB742F">
      <w:pPr>
        <w:jc w:val="both"/>
      </w:pPr>
      <w:r>
        <w:rPr>
          <w:rStyle w:val="s3"/>
        </w:rPr>
        <w:t>2014.29.12. № 271-V ҚР</w:t>
      </w:r>
      <w:r>
        <w:rPr>
          <w:rStyle w:val="s3"/>
        </w:rPr>
        <w:t xml:space="preserve"> </w:t>
      </w:r>
      <w:hyperlink r:id="rId6111" w:anchor="sub_id=323" w:history="1">
        <w:r>
          <w:rPr>
            <w:rStyle w:val="a3"/>
            <w:i/>
            <w:iCs/>
          </w:rPr>
          <w:t>Заңымен</w:t>
        </w:r>
      </w:hyperlink>
      <w:r>
        <w:rPr>
          <w:rStyle w:val="s3"/>
        </w:rPr>
        <w:t xml:space="preserve"> </w:t>
      </w:r>
      <w:r>
        <w:rPr>
          <w:rStyle w:val="s3"/>
        </w:rPr>
        <w:t>1) тармақша өзгертілді (</w:t>
      </w:r>
      <w:hyperlink r:id="rId6112" w:anchor="sub_id=3230000" w:history="1">
        <w:r>
          <w:rPr>
            <w:rStyle w:val="a3"/>
            <w:i/>
            <w:iCs/>
          </w:rPr>
          <w:t>бұр.ред.қара</w:t>
        </w:r>
      </w:hyperlink>
      <w:r>
        <w:rPr>
          <w:rStyle w:val="s3"/>
        </w:rPr>
        <w:t xml:space="preserve">) </w:t>
      </w:r>
    </w:p>
    <w:p w:rsidR="00000000" w:rsidRDefault="00EB742F">
      <w:pPr>
        <w:ind w:firstLine="400"/>
        <w:jc w:val="both"/>
      </w:pPr>
      <w:r>
        <w:rPr>
          <w:rStyle w:val="s0"/>
        </w:rPr>
        <w:t>1) осы Кодекстiң</w:t>
      </w:r>
      <w:r>
        <w:rPr>
          <w:rStyle w:val="s0"/>
        </w:rPr>
        <w:t xml:space="preserve"> </w:t>
      </w:r>
      <w:hyperlink w:anchor="sub3190200" w:history="1">
        <w:r>
          <w:rPr>
            <w:rStyle w:val="a3"/>
          </w:rPr>
          <w:t>319-бабының 2-тармағында</w:t>
        </w:r>
      </w:hyperlink>
      <w:r>
        <w:rPr>
          <w:rStyle w:val="s0"/>
        </w:rPr>
        <w:t xml:space="preserve"> </w:t>
      </w:r>
      <w:r>
        <w:rPr>
          <w:rStyle w:val="s0"/>
        </w:rPr>
        <w:t>белгiленген жағдайларда, пайдалы қазбаларды өндiруге арналған келісімшарт жасалған күннен бастап 90 күннен кешiктiрiлмей;</w:t>
      </w:r>
    </w:p>
    <w:p w:rsidR="00000000" w:rsidRDefault="00EB742F">
      <w:pPr>
        <w:jc w:val="both"/>
      </w:pPr>
      <w:r>
        <w:rPr>
          <w:rStyle w:val="s3"/>
        </w:rPr>
        <w:t>2012.</w:t>
      </w:r>
      <w:r>
        <w:rPr>
          <w:rStyle w:val="s3"/>
        </w:rPr>
        <w:t>26.12. № 61-V ҚР</w:t>
      </w:r>
      <w:r>
        <w:rPr>
          <w:rStyle w:val="s3"/>
        </w:rPr>
        <w:t xml:space="preserve"> </w:t>
      </w:r>
      <w:hyperlink r:id="rId6113" w:anchor="sub_id=323" w:history="1">
        <w:r>
          <w:rPr>
            <w:rStyle w:val="a3"/>
            <w:i/>
            <w:iCs/>
          </w:rPr>
          <w:t>Заңымен</w:t>
        </w:r>
      </w:hyperlink>
      <w:r>
        <w:rPr>
          <w:rStyle w:val="s3"/>
        </w:rPr>
        <w:t xml:space="preserve"> </w:t>
      </w:r>
      <w:r>
        <w:rPr>
          <w:rStyle w:val="s3"/>
        </w:rPr>
        <w:t>2) тармақша жаңа редакцияда (2013 ж. 1 қаңтардан бастап қолданысқа енгізілді) (</w:t>
      </w:r>
      <w:hyperlink r:id="rId6114" w:anchor="sub_id=3230000" w:history="1">
        <w:r>
          <w:rPr>
            <w:rStyle w:val="a3"/>
            <w:i/>
            <w:iCs/>
          </w:rPr>
          <w:t>бұр.ред.қара</w:t>
        </w:r>
      </w:hyperlink>
      <w:r>
        <w:rPr>
          <w:rStyle w:val="s3"/>
        </w:rPr>
        <w:t xml:space="preserve">) </w:t>
      </w:r>
    </w:p>
    <w:p w:rsidR="00000000" w:rsidRDefault="00EB742F">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берiлген Қазақстан Республикасының мемлекеттік органы кен орнындағы пайдалы қазбалар қорларының қосымша көлемiн бе</w:t>
      </w:r>
      <w:r>
        <w:rPr>
          <w:rStyle w:val="s0"/>
        </w:rPr>
        <w:t>кiткен күннен бастап күнтізбелік 90 күннен кешiктiрiлмей;</w:t>
      </w:r>
      <w:r>
        <w:rPr>
          <w:rStyle w:val="s0"/>
        </w:rPr>
        <w:t xml:space="preserve"> </w:t>
      </w:r>
    </w:p>
    <w:p w:rsidR="00000000" w:rsidRDefault="00EB742F">
      <w:pPr>
        <w:jc w:val="both"/>
      </w:pPr>
      <w:r>
        <w:rPr>
          <w:rStyle w:val="s3"/>
        </w:rPr>
        <w:t>2012.26.12. № 61-V ҚР</w:t>
      </w:r>
      <w:r>
        <w:rPr>
          <w:rStyle w:val="s3"/>
        </w:rPr>
        <w:t xml:space="preserve"> </w:t>
      </w:r>
      <w:hyperlink r:id="rId6115" w:anchor="sub_id=323" w:history="1">
        <w:r>
          <w:rPr>
            <w:rStyle w:val="a3"/>
            <w:i/>
            <w:iCs/>
          </w:rPr>
          <w:t>Заңымен</w:t>
        </w:r>
      </w:hyperlink>
      <w:r>
        <w:rPr>
          <w:rStyle w:val="s3"/>
        </w:rPr>
        <w:t xml:space="preserve"> </w:t>
      </w:r>
      <w:r>
        <w:rPr>
          <w:rStyle w:val="s3"/>
        </w:rPr>
        <w:t>3) тармақша жаңа редакцияда (2013 ж. 1 қаңтардан бастап қолданысқа енгізілді) (</w:t>
      </w:r>
      <w:hyperlink r:id="rId6116" w:anchor="sub_id=3230000" w:history="1">
        <w:r>
          <w:rPr>
            <w:rStyle w:val="a3"/>
            <w:i/>
            <w:iCs/>
          </w:rPr>
          <w:t>бұр.ред.қара</w:t>
        </w:r>
      </w:hyperlink>
      <w:r>
        <w:rPr>
          <w:rStyle w:val="s3"/>
        </w:rPr>
        <w:t xml:space="preserve">) </w:t>
      </w:r>
    </w:p>
    <w:p w:rsidR="00000000" w:rsidRDefault="00EB742F">
      <w:pPr>
        <w:ind w:firstLine="400"/>
        <w:jc w:val="both"/>
      </w:pPr>
      <w:r>
        <w:rPr>
          <w:rStyle w:val="s0"/>
        </w:rPr>
        <w:t>3) бірлескен барлау мен өндiруге арналған келісімшарт бойынша кен орнында пайдалы қазбалар қорларын осы мақсаттар үшін уәкiлеттiк берiлген Қазақстан Республикасыны</w:t>
      </w:r>
      <w:r>
        <w:rPr>
          <w:rStyle w:val="s0"/>
        </w:rPr>
        <w:t>ң</w:t>
      </w:r>
      <w:r>
        <w:rPr>
          <w:rStyle w:val="s0"/>
        </w:rPr>
        <w:t xml:space="preserve"> мемлекеттік органы бекiткен күннен бастап күнтізбелік 90 күннен кешiктiрiлмей төленедi.</w:t>
      </w:r>
    </w:p>
    <w:p w:rsidR="00000000" w:rsidRDefault="00EB742F">
      <w:pPr>
        <w:ind w:firstLine="400"/>
        <w:jc w:val="both"/>
      </w:pPr>
      <w:r>
        <w:t> </w:t>
      </w:r>
    </w:p>
    <w:p w:rsidR="00000000" w:rsidRDefault="00EB742F">
      <w:pPr>
        <w:ind w:firstLine="400"/>
        <w:jc w:val="both"/>
      </w:pPr>
      <w:r>
        <w:rPr>
          <w:rStyle w:val="s0"/>
          <w:b/>
          <w:bCs/>
        </w:rPr>
        <w:t>324-бап</w:t>
      </w:r>
      <w:r>
        <w:rPr>
          <w:rStyle w:val="s0"/>
        </w:rPr>
        <w:t xml:space="preserve">. </w:t>
      </w:r>
      <w:r>
        <w:rPr>
          <w:rStyle w:val="s0"/>
          <w:b/>
          <w:bCs/>
        </w:rPr>
        <w:t>Салық декларациясы</w:t>
      </w:r>
    </w:p>
    <w:p w:rsidR="00000000" w:rsidRDefault="00EB742F">
      <w:pPr>
        <w:ind w:firstLine="400"/>
        <w:jc w:val="both"/>
      </w:pPr>
      <w:r>
        <w:rPr>
          <w:rStyle w:val="s0"/>
        </w:rPr>
        <w:t>Коммерциялық табу бонусы жөніндегі</w:t>
      </w:r>
      <w:r>
        <w:rPr>
          <w:rStyle w:val="s0"/>
        </w:rPr>
        <w:t> </w:t>
      </w:r>
      <w:r>
        <w:rPr>
          <w:rStyle w:val="s0"/>
        </w:rPr>
        <w:t xml:space="preserve">декларацияны жер қойнауын пайдаланушы орналасқан жері бойынша салық органына төлеу мерзімі басталған </w:t>
      </w:r>
      <w:r>
        <w:rPr>
          <w:rStyle w:val="s0"/>
        </w:rPr>
        <w:t>айдан кейінгі екінші айдың 15-не дейін табыс етеді.</w:t>
      </w:r>
    </w:p>
    <w:p w:rsidR="00000000" w:rsidRDefault="00EB742F">
      <w:pPr>
        <w:ind w:firstLine="400"/>
        <w:jc w:val="both"/>
      </w:pPr>
      <w:r>
        <w:t> </w:t>
      </w:r>
    </w:p>
    <w:p w:rsidR="00000000" w:rsidRDefault="00EB742F">
      <w:pPr>
        <w:ind w:firstLine="400"/>
        <w:jc w:val="both"/>
      </w:pPr>
      <w:r>
        <w:t> </w:t>
      </w:r>
    </w:p>
    <w:p w:rsidR="00000000" w:rsidRDefault="00EB742F">
      <w:pPr>
        <w:jc w:val="center"/>
      </w:pPr>
      <w:r>
        <w:rPr>
          <w:rStyle w:val="s1"/>
        </w:rPr>
        <w:t>44-тарау. ТАРИХИ ШЫҒЫНДАРДЫ ӨТЕУ БОЙЫНША ТӨЛЕМ</w:t>
      </w:r>
    </w:p>
    <w:p w:rsidR="00000000" w:rsidRDefault="00EB742F">
      <w:pPr>
        <w:jc w:val="center"/>
      </w:pPr>
      <w:r>
        <w:rPr>
          <w:rStyle w:val="s1"/>
        </w:rPr>
        <w:t> </w:t>
      </w:r>
    </w:p>
    <w:p w:rsidR="00000000" w:rsidRDefault="00EB742F">
      <w:pPr>
        <w:jc w:val="both"/>
      </w:pPr>
      <w:r>
        <w:rPr>
          <w:rStyle w:val="s3"/>
        </w:rPr>
        <w:t>2009.16.11. № 200-ІV ҚР</w:t>
      </w:r>
      <w:r>
        <w:rPr>
          <w:rStyle w:val="s3"/>
        </w:rPr>
        <w:t xml:space="preserve"> </w:t>
      </w:r>
      <w:hyperlink r:id="rId6117" w:anchor="sub_id=3108" w:history="1">
        <w:r>
          <w:rPr>
            <w:rStyle w:val="a3"/>
            <w:i/>
            <w:iCs/>
          </w:rPr>
          <w:t>Заңымен</w:t>
        </w:r>
      </w:hyperlink>
      <w:r>
        <w:rPr>
          <w:rStyle w:val="s3"/>
        </w:rPr>
        <w:t xml:space="preserve"> </w:t>
      </w:r>
      <w:r>
        <w:rPr>
          <w:rStyle w:val="s3"/>
        </w:rPr>
        <w:t>325-бап өзгертілді (2010 ж. 1 қаңтард</w:t>
      </w:r>
      <w:r>
        <w:rPr>
          <w:rStyle w:val="s3"/>
        </w:rPr>
        <w:t>ан бастап қолданысқа енгiзiлді) (бұр.</w:t>
      </w:r>
      <w:hyperlink r:id="rId6118" w:anchor="sub_id=32500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b/>
          <w:bCs/>
        </w:rPr>
        <w:t>325-бап</w:t>
      </w:r>
      <w:r>
        <w:rPr>
          <w:rStyle w:val="s0"/>
        </w:rPr>
        <w:t xml:space="preserve">. </w:t>
      </w:r>
      <w:r>
        <w:rPr>
          <w:rStyle w:val="s0"/>
          <w:b/>
          <w:bCs/>
        </w:rPr>
        <w:t>Жалпы ережелер</w:t>
      </w:r>
    </w:p>
    <w:p w:rsidR="00000000" w:rsidRDefault="00EB742F">
      <w:pPr>
        <w:ind w:firstLine="400"/>
        <w:jc w:val="both"/>
      </w:pPr>
      <w:r>
        <w:rPr>
          <w:rStyle w:val="s0"/>
        </w:rPr>
        <w:t>Жер қойнауын пайдалануға арналған келісімшарт жасалғанға дейін келісімшарт аумағын геологиялық зерт</w:t>
      </w:r>
      <w:r>
        <w:rPr>
          <w:rStyle w:val="s0"/>
        </w:rPr>
        <w:t>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бойынша төлем болып табылады.</w:t>
      </w:r>
    </w:p>
    <w:p w:rsidR="00000000" w:rsidRDefault="00EB742F">
      <w:pPr>
        <w:ind w:firstLine="400"/>
        <w:jc w:val="both"/>
      </w:pPr>
      <w:r>
        <w:rPr>
          <w:rStyle w:val="s0"/>
        </w:rPr>
        <w:t> </w:t>
      </w:r>
    </w:p>
    <w:p w:rsidR="00000000" w:rsidRDefault="00EB742F">
      <w:pPr>
        <w:jc w:val="both"/>
      </w:pPr>
      <w:r>
        <w:rPr>
          <w:rStyle w:val="s3"/>
        </w:rPr>
        <w:t>2009.16.11. № 200-ІV ҚР</w:t>
      </w:r>
      <w:r>
        <w:rPr>
          <w:rStyle w:val="s3"/>
        </w:rPr>
        <w:t xml:space="preserve"> </w:t>
      </w:r>
      <w:hyperlink r:id="rId6119" w:anchor="sub_id=3108" w:history="1">
        <w:r>
          <w:rPr>
            <w:rStyle w:val="a3"/>
            <w:i/>
            <w:iCs/>
          </w:rPr>
          <w:t>Заңымен</w:t>
        </w:r>
      </w:hyperlink>
      <w:r>
        <w:rPr>
          <w:rStyle w:val="s3"/>
        </w:rPr>
        <w:t xml:space="preserve"> </w:t>
      </w:r>
      <w:r>
        <w:rPr>
          <w:rStyle w:val="s3"/>
        </w:rPr>
        <w:t>326-бап өзгертілді (2010 ж. 1 қаңтардан бастап қолданысқа енгiзiлді) (бұр.</w:t>
      </w:r>
      <w:hyperlink r:id="rId6120" w:anchor="sub_id=3260000" w:history="1">
        <w:r>
          <w:rPr>
            <w:rStyle w:val="a3"/>
            <w:i/>
            <w:iCs/>
          </w:rPr>
          <w:t>ред</w:t>
        </w:r>
      </w:hyperlink>
      <w:r>
        <w:rPr>
          <w:rStyle w:val="s3"/>
        </w:rPr>
        <w:t>.қара)</w:t>
      </w:r>
    </w:p>
    <w:p w:rsidR="00000000" w:rsidRDefault="00EB742F">
      <w:pPr>
        <w:ind w:firstLine="400"/>
        <w:jc w:val="both"/>
      </w:pPr>
      <w:r>
        <w:rPr>
          <w:rStyle w:val="s0"/>
          <w:b/>
          <w:bCs/>
        </w:rPr>
        <w:t>326-бап</w:t>
      </w:r>
      <w:r>
        <w:rPr>
          <w:rStyle w:val="s0"/>
        </w:rPr>
        <w:t xml:space="preserve">. </w:t>
      </w:r>
      <w:r>
        <w:rPr>
          <w:rStyle w:val="s0"/>
          <w:b/>
          <w:bCs/>
        </w:rPr>
        <w:t>Төлеушілер</w:t>
      </w:r>
    </w:p>
    <w:p w:rsidR="00000000" w:rsidRDefault="00EB742F">
      <w:pPr>
        <w:ind w:firstLine="400"/>
        <w:jc w:val="both"/>
      </w:pPr>
      <w:r>
        <w:rPr>
          <w:rStyle w:val="s0"/>
        </w:rPr>
        <w:t>Келісімшарттарды жасасқа</w:t>
      </w:r>
      <w:r>
        <w:rPr>
          <w:rStyle w:val="s0"/>
        </w:rPr>
        <w:t>нға дейін</w:t>
      </w:r>
      <w:r>
        <w:rPr>
          <w:rStyle w:val="s0"/>
        </w:rPr>
        <w:t xml:space="preserve"> </w:t>
      </w:r>
      <w:r>
        <w:rPr>
          <w:sz w:val="22"/>
          <w:szCs w:val="22"/>
        </w:rPr>
        <w:t>келісімшарт аумағын геологиялық зерттеуге және кен орындарын барлауға</w:t>
      </w:r>
      <w:r>
        <w:rPr>
          <w:sz w:val="22"/>
          <w:szCs w:val="22"/>
        </w:rPr>
        <w:t xml:space="preserve">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арналған келісімшарттар жас</w:t>
      </w:r>
      <w:r>
        <w:rPr>
          <w:rStyle w:val="s0"/>
        </w:rPr>
        <w:t>асқан жер қойнауын пайдаланушылар тарихи шығындарды өтеу бойынша төлемді төлеушілер болып табылады.</w:t>
      </w:r>
    </w:p>
    <w:p w:rsidR="00000000" w:rsidRDefault="00EB742F">
      <w:pPr>
        <w:ind w:firstLine="400"/>
        <w:jc w:val="both"/>
      </w:pPr>
      <w:r>
        <w:rPr>
          <w:rStyle w:val="s0"/>
        </w:rPr>
        <w:t> </w:t>
      </w:r>
    </w:p>
    <w:p w:rsidR="00000000" w:rsidRDefault="00EB742F">
      <w:pPr>
        <w:ind w:firstLine="400"/>
        <w:jc w:val="both"/>
      </w:pPr>
      <w:r>
        <w:rPr>
          <w:rStyle w:val="s0"/>
          <w:b/>
          <w:bCs/>
        </w:rPr>
        <w:t>327-бап. Тарихи шығындарды өтеу бойынша төлемді белгілеу тәртібі</w:t>
      </w:r>
    </w:p>
    <w:p w:rsidR="00000000" w:rsidRDefault="00EB742F">
      <w:pPr>
        <w:jc w:val="both"/>
      </w:pPr>
      <w:r>
        <w:rPr>
          <w:rStyle w:val="s3"/>
        </w:rPr>
        <w:t>2009.16.11. № 200-ІV ҚР</w:t>
      </w:r>
      <w:r>
        <w:rPr>
          <w:rStyle w:val="s3"/>
        </w:rPr>
        <w:t xml:space="preserve"> </w:t>
      </w:r>
      <w:hyperlink r:id="rId6121" w:anchor="sub_id=3109"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6122" w:anchor="sub_id=32701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1. Келісімшарт аумағын геологиялық зерттеуге және кен орында</w:t>
      </w:r>
      <w:r>
        <w:rPr>
          <w:rStyle w:val="s0"/>
        </w:rPr>
        <w:t>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ережелеріне сәйкес бюджетке төленеді.</w:t>
      </w:r>
      <w:r>
        <w:rPr>
          <w:rStyle w:val="s0"/>
        </w:rPr>
        <w:t xml:space="preserve"> </w:t>
      </w:r>
    </w:p>
    <w:p w:rsidR="00000000" w:rsidRDefault="00EB742F">
      <w:pPr>
        <w:ind w:firstLine="400"/>
        <w:jc w:val="both"/>
      </w:pPr>
      <w:r>
        <w:rPr>
          <w:rStyle w:val="s0"/>
        </w:rPr>
        <w:t>Тарихи шығындар сомасының б</w:t>
      </w:r>
      <w:r>
        <w:rPr>
          <w:rStyle w:val="s0"/>
        </w:rPr>
        <w:t>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жатады.</w:t>
      </w:r>
    </w:p>
    <w:p w:rsidR="00000000" w:rsidRDefault="00EB742F">
      <w:pPr>
        <w:ind w:firstLine="400"/>
        <w:jc w:val="both"/>
      </w:pPr>
      <w:r>
        <w:rPr>
          <w:rStyle w:val="s0"/>
        </w:rPr>
        <w:t>Тарихи шығындар сомасының қалған бөлігі тарихи шығындард</w:t>
      </w:r>
      <w:r>
        <w:rPr>
          <w:rStyle w:val="s0"/>
        </w:rPr>
        <w:t>ы өтеу бойынша төлемдер түрінде бюджетке төленуге жатады.</w:t>
      </w:r>
    </w:p>
    <w:p w:rsidR="00000000" w:rsidRDefault="00EB742F">
      <w:pPr>
        <w:jc w:val="both"/>
      </w:pPr>
      <w:r>
        <w:rPr>
          <w:rStyle w:val="s3"/>
        </w:rPr>
        <w:t xml:space="preserve">2009.30.12 № 234-IV </w:t>
      </w:r>
      <w:hyperlink r:id="rId6123" w:anchor="sub_id=327" w:history="1">
        <w:r>
          <w:rPr>
            <w:rStyle w:val="a3"/>
            <w:i/>
            <w:iCs/>
          </w:rPr>
          <w:t>Заңымен</w:t>
        </w:r>
      </w:hyperlink>
      <w:r>
        <w:rPr>
          <w:rStyle w:val="s3"/>
        </w:rPr>
        <w:t xml:space="preserve"> </w:t>
      </w:r>
      <w:r>
        <w:rPr>
          <w:rStyle w:val="s3"/>
        </w:rPr>
        <w:t>2-тармақ өзгертілді (2009 ж. 1 қаңтардан қолданысқа енгiзiлдi және 2009 ж. 31 желтоқсанды</w:t>
      </w:r>
      <w:r>
        <w:rPr>
          <w:rStyle w:val="s3"/>
        </w:rPr>
        <w:t xml:space="preserve"> қоса алғанда қолданыста болады) (бұр.</w:t>
      </w:r>
      <w:hyperlink r:id="rId6124" w:anchor="sub_id=3270000" w:history="1">
        <w:r>
          <w:rPr>
            <w:rStyle w:val="a3"/>
          </w:rPr>
          <w:t>ред</w:t>
        </w:r>
      </w:hyperlink>
      <w:r>
        <w:rPr>
          <w:rStyle w:val="s3"/>
        </w:rPr>
        <w:t>.қара); 2009.16.11. № 200-ІV ҚР</w:t>
      </w:r>
      <w:r>
        <w:rPr>
          <w:rStyle w:val="s3"/>
        </w:rPr>
        <w:t xml:space="preserve"> </w:t>
      </w:r>
      <w:hyperlink r:id="rId6125" w:anchor="sub_id=3109" w:history="1">
        <w:r>
          <w:rPr>
            <w:rStyle w:val="a3"/>
            <w:i/>
            <w:iCs/>
          </w:rPr>
          <w:t>Заңымен</w:t>
        </w:r>
      </w:hyperlink>
      <w:r>
        <w:rPr>
          <w:rStyle w:val="s3"/>
        </w:rPr>
        <w:t xml:space="preserve"> </w:t>
      </w:r>
      <w:r>
        <w:rPr>
          <w:rStyle w:val="s3"/>
        </w:rPr>
        <w:t>2-тармақ</w:t>
      </w:r>
      <w:r>
        <w:rPr>
          <w:rStyle w:val="s3"/>
        </w:rPr>
        <w:t xml:space="preserve"> жаңа редакцияда (2010 ж. 1 қаңтардан бастап қолданысқа енгiзiлді) (бұр.</w:t>
      </w:r>
      <w:hyperlink r:id="rId6126" w:anchor="sub_id=32702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2. Тарихи шығындарды өтеу бойынша төлемдi бюджетке төлеу жөніндегі мiндеттеме жер қойнау</w:t>
      </w:r>
      <w:r>
        <w:rPr>
          <w:rStyle w:val="s0"/>
        </w:rPr>
        <w:t>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келісімшарттардың талаптары бойынша жасалуға тиiс болғанымен 2009</w:t>
      </w:r>
      <w:r>
        <w:rPr>
          <w:rStyle w:val="s0"/>
        </w:rPr>
        <w:t xml:space="preserve">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туралы келісімдi қоса алғанда, тарихи шығындар мөлшерiн айқындай</w:t>
      </w:r>
      <w:r>
        <w:rPr>
          <w:rStyle w:val="s0"/>
        </w:rPr>
        <w:t>тын уәкiлеттi мемлекеттік органмен құпиялылық туралы келісім жасалған күннен бастап туындайды.</w:t>
      </w:r>
    </w:p>
    <w:p w:rsidR="00000000" w:rsidRDefault="00EB742F">
      <w:pPr>
        <w:ind w:firstLine="400"/>
        <w:jc w:val="both"/>
      </w:pPr>
      <w:r>
        <w:rPr>
          <w:rStyle w:val="s0"/>
        </w:rPr>
        <w:t> </w:t>
      </w:r>
    </w:p>
    <w:p w:rsidR="00000000" w:rsidRDefault="00EB742F">
      <w:pPr>
        <w:jc w:val="both"/>
      </w:pPr>
      <w:r>
        <w:rPr>
          <w:rStyle w:val="s3"/>
        </w:rPr>
        <w:t xml:space="preserve">2009.30.12 № 234-IV </w:t>
      </w:r>
      <w:hyperlink r:id="rId6127" w:anchor="sub_id=328" w:history="1">
        <w:r>
          <w:rPr>
            <w:rStyle w:val="a3"/>
            <w:i/>
            <w:iCs/>
          </w:rPr>
          <w:t>Заңымен</w:t>
        </w:r>
      </w:hyperlink>
      <w:r>
        <w:rPr>
          <w:rStyle w:val="s3"/>
        </w:rPr>
        <w:t xml:space="preserve"> </w:t>
      </w:r>
      <w:r>
        <w:rPr>
          <w:rStyle w:val="s3"/>
        </w:rPr>
        <w:t>328-тармақ жаңа редакцияда (2009 ж. 1 қаңтардан қо</w:t>
      </w:r>
      <w:r>
        <w:rPr>
          <w:rStyle w:val="s3"/>
        </w:rPr>
        <w:t>лданысқа енгiзiлдi және 2009 ж. 31 желтоқсанды қоса алғанда қолданыста болады) (бұр.</w:t>
      </w:r>
      <w:hyperlink r:id="rId6128" w:anchor="sub_id=3280000" w:history="1">
        <w:r>
          <w:rPr>
            <w:rStyle w:val="a3"/>
            <w:i/>
            <w:iCs/>
          </w:rPr>
          <w:t>ред</w:t>
        </w:r>
      </w:hyperlink>
      <w:r>
        <w:rPr>
          <w:rStyle w:val="s3"/>
        </w:rPr>
        <w:t>.қара); 2009.16.11. № 200-ІV ҚР</w:t>
      </w:r>
      <w:r>
        <w:rPr>
          <w:rStyle w:val="s3"/>
        </w:rPr>
        <w:t xml:space="preserve"> </w:t>
      </w:r>
      <w:hyperlink r:id="rId6129" w:anchor="sub_id=3110" w:history="1">
        <w:r>
          <w:rPr>
            <w:rStyle w:val="a3"/>
            <w:i/>
            <w:iCs/>
          </w:rPr>
          <w:t>Заңымен</w:t>
        </w:r>
      </w:hyperlink>
      <w:r>
        <w:rPr>
          <w:rStyle w:val="s3"/>
        </w:rPr>
        <w:t xml:space="preserve"> </w:t>
      </w:r>
      <w:r>
        <w:rPr>
          <w:rStyle w:val="s3"/>
        </w:rPr>
        <w:t>328-бап жаңа редакцияда (2010 ж. 1 қаңтардан бастап қолданысқа енгiзiлді) (бұр.</w:t>
      </w:r>
      <w:hyperlink r:id="rId6130" w:anchor="sub_id=32800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b/>
          <w:bCs/>
        </w:rPr>
        <w:t>328-бап. Төлеу тәртібі мен мерзiмдерi</w:t>
      </w:r>
    </w:p>
    <w:p w:rsidR="00000000" w:rsidRDefault="00EB742F">
      <w:pPr>
        <w:jc w:val="both"/>
      </w:pPr>
      <w:r>
        <w:rPr>
          <w:rStyle w:val="s3"/>
        </w:rPr>
        <w:t>2013.</w:t>
      </w:r>
      <w:r>
        <w:rPr>
          <w:rStyle w:val="s3"/>
        </w:rPr>
        <w:t>05.12. № 152-V ҚР</w:t>
      </w:r>
      <w:r>
        <w:rPr>
          <w:rStyle w:val="s3"/>
        </w:rPr>
        <w:t xml:space="preserve"> </w:t>
      </w:r>
      <w:hyperlink r:id="rId6131" w:anchor="sub_id=328" w:history="1">
        <w:r>
          <w:rPr>
            <w:rStyle w:val="a3"/>
            <w:i/>
            <w:iCs/>
          </w:rPr>
          <w:t>Заңымен</w:t>
        </w:r>
      </w:hyperlink>
      <w:r>
        <w:rPr>
          <w:rStyle w:val="s3"/>
        </w:rPr>
        <w:t xml:space="preserve"> </w:t>
      </w:r>
      <w:r>
        <w:rPr>
          <w:rStyle w:val="s3"/>
        </w:rPr>
        <w:t>1-тармақ өзгертілді (2014 ж. 1 қаңтардан бастап қолданысқа енгізілді) (</w:t>
      </w:r>
      <w:hyperlink r:id="rId6132" w:anchor="sub_id=3280000" w:history="1">
        <w:r>
          <w:rPr>
            <w:rStyle w:val="a3"/>
            <w:i/>
            <w:iCs/>
          </w:rPr>
          <w:t>бұр.ред.қара</w:t>
        </w:r>
      </w:hyperlink>
      <w:r>
        <w:rPr>
          <w:rStyle w:val="s3"/>
        </w:rPr>
        <w:t xml:space="preserve">) </w:t>
      </w:r>
    </w:p>
    <w:p w:rsidR="00000000" w:rsidRDefault="00EB742F">
      <w:pPr>
        <w:ind w:firstLine="400"/>
        <w:jc w:val="both"/>
      </w:pPr>
      <w:r>
        <w:rPr>
          <w:rStyle w:val="s0"/>
        </w:rPr>
        <w:t>1. Келісімшарт аумағын геологиялық зерттеуге және кен орындарын барлауға мемлекет жұмсаған тарихи шығындарды өтеу жөніндегі төлемді жер қойнауын пайдаланушы бюджетке коммерциялық табудан кейінгі өндіру басталған кезден бастап орналасқ</w:t>
      </w:r>
      <w:r>
        <w:rPr>
          <w:rStyle w:val="s0"/>
        </w:rPr>
        <w:t>ан жері бойынша мынадай тәртіппен төлейді:</w:t>
      </w:r>
    </w:p>
    <w:p w:rsidR="00000000" w:rsidRDefault="00EB742F">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w:t>
      </w:r>
      <w:r>
        <w:rPr>
          <w:rStyle w:val="s0"/>
        </w:rPr>
        <w:t>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өндiрудi бастаған жылдан кейiнгi жылд</w:t>
      </w:r>
      <w:r>
        <w:rPr>
          <w:rStyle w:val="s0"/>
        </w:rPr>
        <w:t>ың 10 сәуiрiнен кешiктiрмей төлейдi.</w:t>
      </w:r>
    </w:p>
    <w:p w:rsidR="00000000" w:rsidRDefault="00EB742F">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w:t>
      </w:r>
      <w:r>
        <w:rPr>
          <w:rStyle w:val="s0"/>
        </w:rPr>
        <w:t>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w:t>
      </w:r>
      <w:r>
        <w:rPr>
          <w:rStyle w:val="s0"/>
        </w:rPr>
        <w:t xml:space="preserve"> төлем 2010 жылғы 10 сәуiрден кешiктiрiлмей төленедi;</w:t>
      </w:r>
      <w:r>
        <w:rPr>
          <w:rStyle w:val="s0"/>
        </w:rPr>
        <w:t xml:space="preserve"> </w:t>
      </w:r>
    </w:p>
    <w:p w:rsidR="00000000" w:rsidRDefault="00EB742F">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w:t>
      </w:r>
      <w:r>
        <w:rPr>
          <w:rStyle w:val="s0"/>
        </w:rPr>
        <w:t>құпиялылық</w:t>
      </w:r>
      <w:r>
        <w:rPr>
          <w:rStyle w:val="s0"/>
        </w:rPr>
        <w:t xml:space="preserve">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күнi қолданыста болған айлық есеп</w:t>
      </w:r>
      <w:r>
        <w:rPr>
          <w:rStyle w:val="s0"/>
        </w:rPr>
        <w:t>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 екiншi айдың 25-i күнiнен кешiк</w:t>
      </w:r>
      <w:r>
        <w:rPr>
          <w:rStyle w:val="s0"/>
        </w:rPr>
        <w:t>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аспайтын кезең iшiнде тең үлеспен т</w:t>
      </w:r>
      <w:r>
        <w:rPr>
          <w:rStyle w:val="s0"/>
        </w:rPr>
        <w:t>өлейд</w:t>
      </w:r>
      <w:r>
        <w:rPr>
          <w:rStyle w:val="s0"/>
        </w:rPr>
        <w:t>i.</w:t>
      </w:r>
      <w:r>
        <w:rPr>
          <w:rStyle w:val="s0"/>
        </w:rPr>
        <w:t xml:space="preserve"> </w:t>
      </w:r>
    </w:p>
    <w:p w:rsidR="00000000" w:rsidRDefault="00EB742F">
      <w:pPr>
        <w:ind w:firstLine="400"/>
        <w:jc w:val="both"/>
      </w:pPr>
      <w:r>
        <w:rPr>
          <w:rStyle w:val="s0"/>
        </w:rPr>
        <w:t xml:space="preserve">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w:t>
      </w:r>
      <w:r>
        <w:rPr>
          <w:rStyle w:val="s0"/>
        </w:rPr>
        <w:t>бюджет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w:t>
      </w:r>
      <w:r>
        <w:rPr>
          <w:rStyle w:val="s0"/>
        </w:rPr>
        <w:t>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w:t>
      </w:r>
      <w:r>
        <w:rPr>
          <w:rStyle w:val="s0"/>
        </w:rPr>
        <w:t>н кешiктiрмей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w:t>
      </w:r>
      <w:r>
        <w:rPr>
          <w:rStyle w:val="s0"/>
        </w:rPr>
        <w:t xml:space="preserve"> </w:t>
      </w:r>
    </w:p>
    <w:p w:rsidR="00000000" w:rsidRDefault="00EB742F">
      <w:pPr>
        <w:ind w:firstLine="400"/>
        <w:jc w:val="both"/>
      </w:pPr>
      <w:r>
        <w:rPr>
          <w:rStyle w:val="s0"/>
        </w:rPr>
        <w:t>2. Егер келісімшарт аума</w:t>
      </w:r>
      <w:r>
        <w:rPr>
          <w:rStyle w:val="s0"/>
        </w:rPr>
        <w:t>ғын</w:t>
      </w:r>
      <w:r>
        <w:rPr>
          <w:rStyle w:val="s0"/>
        </w:rPr>
        <w:t xml:space="preserve">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w:t>
      </w:r>
      <w:r>
        <w:rPr>
          <w:rStyle w:val="s0"/>
        </w:rPr>
        <w:t xml:space="preserve"> </w:t>
      </w:r>
    </w:p>
    <w:p w:rsidR="00000000" w:rsidRDefault="00EB742F">
      <w:pPr>
        <w:ind w:firstLine="400"/>
        <w:jc w:val="both"/>
      </w:pPr>
      <w:r>
        <w:rPr>
          <w:rStyle w:val="s0"/>
        </w:rPr>
        <w:t>1) осы бапқа сәйкес төлем төлеу тә</w:t>
      </w:r>
      <w:r>
        <w:rPr>
          <w:rStyle w:val="s0"/>
        </w:rPr>
        <w:t>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табудан кейiн өндiрудi баст</w:t>
      </w:r>
      <w:r>
        <w:rPr>
          <w:rStyle w:val="s0"/>
        </w:rPr>
        <w:t xml:space="preserve">аған есептi тоқсанның бірiншi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пайдалы қазбаларды өндiруге </w:t>
      </w:r>
      <w:r>
        <w:rPr>
          <w:rStyle w:val="s0"/>
        </w:rPr>
        <w:t>кiрiскен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теңгемен қайта есептеледi;</w:t>
      </w:r>
      <w:r>
        <w:rPr>
          <w:rStyle w:val="s0"/>
        </w:rPr>
        <w:t xml:space="preserve"> </w:t>
      </w:r>
    </w:p>
    <w:p w:rsidR="00000000" w:rsidRDefault="00EB742F">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күнтiзбелiк жылдың 1 қ</w:t>
      </w:r>
      <w:r>
        <w:rPr>
          <w:rStyle w:val="s0"/>
        </w:rPr>
        <w:t>аңтарына белгiленген валюта айырбастаудың нарықтық бағамы бойынша әрбір күнтiзбелiк жылдың басында теңгемен қайта есептеледi.</w:t>
      </w:r>
    </w:p>
    <w:p w:rsidR="00000000" w:rsidRDefault="00EB742F">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w:t>
      </w:r>
      <w:r>
        <w:rPr>
          <w:rStyle w:val="s0"/>
        </w:rPr>
        <w:t xml:space="preserve"> шығындарды өтеу бойынша төлем төленбейдi.</w:t>
      </w:r>
    </w:p>
    <w:p w:rsidR="00000000" w:rsidRDefault="00EB742F">
      <w:pPr>
        <w:ind w:firstLine="400"/>
        <w:jc w:val="both"/>
      </w:pPr>
      <w:r>
        <w:t> </w:t>
      </w:r>
    </w:p>
    <w:p w:rsidR="00000000" w:rsidRDefault="00EB742F">
      <w:pPr>
        <w:jc w:val="both"/>
      </w:pPr>
      <w:r>
        <w:rPr>
          <w:rStyle w:val="s3"/>
        </w:rPr>
        <w:t xml:space="preserve">2009.30.12 № 234-IV </w:t>
      </w:r>
      <w:hyperlink r:id="rId6133" w:anchor="sub_id=328" w:history="1">
        <w:r>
          <w:rPr>
            <w:rStyle w:val="a3"/>
            <w:i/>
            <w:iCs/>
          </w:rPr>
          <w:t>Заңымен</w:t>
        </w:r>
      </w:hyperlink>
      <w:r>
        <w:rPr>
          <w:rStyle w:val="s3"/>
        </w:rPr>
        <w:t xml:space="preserve"> </w:t>
      </w:r>
      <w:r>
        <w:rPr>
          <w:rStyle w:val="s3"/>
        </w:rPr>
        <w:t xml:space="preserve">329-тармақ жаңа редакцияда (2009 ж. 1 қаңтардан қолданысқа енгiзiлдi және 2009 ж. 31 желтоқсанды қоса </w:t>
      </w:r>
      <w:r>
        <w:rPr>
          <w:rStyle w:val="s3"/>
        </w:rPr>
        <w:t>алғанда қолданыста болады) (бұр.</w:t>
      </w:r>
      <w:hyperlink r:id="rId6134" w:anchor="sub_id=3290000" w:history="1">
        <w:r>
          <w:rPr>
            <w:rStyle w:val="a3"/>
            <w:i/>
            <w:iCs/>
          </w:rPr>
          <w:t>ред</w:t>
        </w:r>
      </w:hyperlink>
      <w:r>
        <w:rPr>
          <w:rStyle w:val="s3"/>
        </w:rPr>
        <w:t>.қара); 2009.16.11. № 200-ІV ҚР</w:t>
      </w:r>
      <w:r>
        <w:rPr>
          <w:rStyle w:val="s3"/>
        </w:rPr>
        <w:t xml:space="preserve"> </w:t>
      </w:r>
      <w:hyperlink r:id="rId6135" w:anchor="sub_id=3110" w:history="1">
        <w:r>
          <w:rPr>
            <w:rStyle w:val="a3"/>
            <w:i/>
            <w:iCs/>
          </w:rPr>
          <w:t>Заңымен</w:t>
        </w:r>
      </w:hyperlink>
      <w:r>
        <w:rPr>
          <w:rStyle w:val="s3"/>
        </w:rPr>
        <w:t xml:space="preserve"> </w:t>
      </w:r>
      <w:r>
        <w:rPr>
          <w:rStyle w:val="s3"/>
        </w:rPr>
        <w:t>329-бап жаңа р</w:t>
      </w:r>
      <w:r>
        <w:rPr>
          <w:rStyle w:val="s3"/>
        </w:rPr>
        <w:t>едакцияда (2010 ж. 1 қаңтардан бастап қолданысқа енгiзiлді) (бұр.</w:t>
      </w:r>
      <w:hyperlink r:id="rId6136" w:anchor="sub_id=32900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b/>
          <w:bCs/>
        </w:rPr>
        <w:t>329-бап. Салық декларациясы</w:t>
      </w:r>
    </w:p>
    <w:p w:rsidR="00000000" w:rsidRDefault="00EB742F">
      <w:pPr>
        <w:ind w:firstLine="400"/>
        <w:jc w:val="both"/>
      </w:pPr>
      <w:r>
        <w:rPr>
          <w:rStyle w:val="s0"/>
        </w:rPr>
        <w:t>1. Егер келісімшарт аумағын геологиялық зерттеуге және кен орындары</w:t>
      </w:r>
      <w:r>
        <w:rPr>
          <w:rStyle w:val="s0"/>
        </w:rPr>
        <w:t>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w:t>
      </w:r>
      <w:r>
        <w:rPr>
          <w:rStyle w:val="s0"/>
        </w:rPr>
        <w:t>ан 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EB742F">
      <w:pPr>
        <w:ind w:firstLine="400"/>
        <w:jc w:val="both"/>
      </w:pPr>
      <w:r>
        <w:rPr>
          <w:rStyle w:val="s0"/>
        </w:rPr>
        <w:t>2009 жылғы 1 қаңтарға дейiн ж</w:t>
      </w:r>
      <w:r>
        <w:rPr>
          <w:rStyle w:val="s0"/>
        </w:rPr>
        <w:t>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w:t>
      </w:r>
      <w:r>
        <w:rPr>
          <w:rStyle w:val="s0"/>
        </w:rPr>
        <w:t>сы республикалық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w:t>
      </w:r>
      <w:r>
        <w:rPr>
          <w:rStyle w:val="s0"/>
        </w:rPr>
        <w:t>аурыздан кешiктiрмей тапсырады.</w:t>
      </w:r>
    </w:p>
    <w:p w:rsidR="00000000" w:rsidRDefault="00EB742F">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w:t>
      </w:r>
      <w:r>
        <w:rPr>
          <w:rStyle w:val="s0"/>
        </w:rPr>
        <w:t xml:space="preserve"> жасалған күнi қолданыста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w:t>
      </w:r>
      <w:r>
        <w:rPr>
          <w:rStyle w:val="s0"/>
        </w:rPr>
        <w:t>қсан</w:t>
      </w:r>
      <w:r>
        <w:rPr>
          <w:rStyle w:val="s0"/>
        </w:rPr>
        <w:t xml:space="preserve"> сайын тапсырады.</w:t>
      </w:r>
    </w:p>
    <w:p w:rsidR="00000000" w:rsidRDefault="00EB742F">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w:t>
      </w:r>
      <w:r>
        <w:rPr>
          <w:rStyle w:val="s0"/>
        </w:rPr>
        <w:t xml:space="preserve"> бойынша тарихи шығындардың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w:t>
      </w:r>
      <w:r>
        <w:rPr>
          <w:rStyle w:val="s0"/>
        </w:rPr>
        <w:t xml:space="preserve"> бойынша салық органына есептi тоқсаннан кейiнгi екiншi айдың 15-i күнiнен кешiктiрмей тоқсан сайын тапсырады.</w:t>
      </w:r>
    </w:p>
    <w:p w:rsidR="00000000" w:rsidRDefault="00EB742F">
      <w:pPr>
        <w:ind w:firstLine="400"/>
        <w:jc w:val="both"/>
      </w:pPr>
      <w:r>
        <w:t> </w:t>
      </w:r>
    </w:p>
    <w:p w:rsidR="00000000" w:rsidRDefault="00EB742F">
      <w:pPr>
        <w:jc w:val="center"/>
      </w:pPr>
      <w:r>
        <w:rPr>
          <w:rStyle w:val="s1"/>
        </w:rPr>
        <w:t> </w:t>
      </w:r>
    </w:p>
    <w:p w:rsidR="00000000" w:rsidRDefault="00EB742F">
      <w:pPr>
        <w:jc w:val="center"/>
      </w:pPr>
      <w:r>
        <w:rPr>
          <w:rStyle w:val="s1"/>
        </w:rPr>
        <w:t>45-тарау. ПАЙДАЛЫ ҚАЗБАЛАРДЫ ӨНДІРУ САЛЫҒЫ</w:t>
      </w:r>
    </w:p>
    <w:p w:rsidR="00000000" w:rsidRDefault="00EB742F">
      <w:pPr>
        <w:ind w:firstLine="400"/>
        <w:jc w:val="both"/>
      </w:pPr>
      <w:r>
        <w:rPr>
          <w:rStyle w:val="s0"/>
        </w:rPr>
        <w:t> </w:t>
      </w:r>
    </w:p>
    <w:p w:rsidR="00000000" w:rsidRDefault="00EB742F">
      <w:pPr>
        <w:ind w:firstLine="400"/>
        <w:jc w:val="both"/>
      </w:pPr>
      <w:r>
        <w:rPr>
          <w:rStyle w:val="s0"/>
          <w:b/>
          <w:bCs/>
        </w:rPr>
        <w:t>330-бап.</w:t>
      </w:r>
      <w:r>
        <w:rPr>
          <w:rStyle w:val="s0"/>
        </w:rPr>
        <w:t xml:space="preserve"> </w:t>
      </w:r>
      <w:r>
        <w:rPr>
          <w:rStyle w:val="s0"/>
          <w:b/>
          <w:bCs/>
        </w:rPr>
        <w:t>Жалпы ережелер</w:t>
      </w:r>
    </w:p>
    <w:p w:rsidR="00000000" w:rsidRDefault="00EB742F">
      <w:pPr>
        <w:ind w:firstLine="400"/>
        <w:jc w:val="both"/>
      </w:pPr>
      <w:r>
        <w:rPr>
          <w:rStyle w:val="s0"/>
        </w:rPr>
        <w:t xml:space="preserve">1. Жер қойнауын пайдаланушы пайдалы қазбаларды өндіру салығын Қазақстан </w:t>
      </w:r>
      <w:r>
        <w:rPr>
          <w:rStyle w:val="s0"/>
        </w:rPr>
        <w:t>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EB742F">
      <w:pPr>
        <w:ind w:firstLine="400"/>
        <w:jc w:val="both"/>
      </w:pPr>
      <w:r>
        <w:rPr>
          <w:rStyle w:val="s0"/>
        </w:rPr>
        <w:t>2. Пайдалы қазбаларды өндіру салығы, осы баптың 3-тармағындағы көзделген жағдайды қоспағанда, ақшалай нысанда төленеді.</w:t>
      </w:r>
      <w:r>
        <w:rPr>
          <w:rStyle w:val="s0"/>
        </w:rPr>
        <w:t xml:space="preserve"> </w:t>
      </w:r>
    </w:p>
    <w:p w:rsidR="00000000" w:rsidRDefault="00EB742F">
      <w:pPr>
        <w:jc w:val="both"/>
      </w:pPr>
      <w:bookmarkStart w:id="289" w:name="SUB3300300"/>
      <w:bookmarkEnd w:id="289"/>
      <w:r>
        <w:rPr>
          <w:rStyle w:val="s3"/>
        </w:rPr>
        <w:t>201</w:t>
      </w:r>
      <w:r>
        <w:rPr>
          <w:rStyle w:val="s3"/>
        </w:rPr>
        <w:t>1.21.07. № 467-ІV ҚР</w:t>
      </w:r>
      <w:r>
        <w:rPr>
          <w:rStyle w:val="s3"/>
        </w:rPr>
        <w:t xml:space="preserve"> </w:t>
      </w:r>
      <w:hyperlink r:id="rId6137" w:anchor="sub_id=3127" w:history="1">
        <w:r>
          <w:rPr>
            <w:rStyle w:val="a3"/>
            <w:i/>
            <w:iCs/>
          </w:rPr>
          <w:t>Заңымен</w:t>
        </w:r>
      </w:hyperlink>
      <w:r>
        <w:rPr>
          <w:rStyle w:val="s3"/>
        </w:rPr>
        <w:t xml:space="preserve"> </w:t>
      </w:r>
      <w:r>
        <w:rPr>
          <w:rStyle w:val="s3"/>
        </w:rPr>
        <w:t>3-тармақ өзгертілді (2009 жылғы 1 қаңтардан бастап қолданысқа енгізілді) (</w:t>
      </w:r>
      <w:hyperlink r:id="rId6138" w:anchor="sub_id=3300300" w:history="1">
        <w:r>
          <w:rPr>
            <w:rStyle w:val="a3"/>
            <w:i/>
            <w:iCs/>
          </w:rPr>
          <w:t>бұр.ред.қара</w:t>
        </w:r>
      </w:hyperlink>
      <w:r>
        <w:rPr>
          <w:rStyle w:val="s3"/>
        </w:rPr>
        <w:t xml:space="preserve">) </w:t>
      </w:r>
    </w:p>
    <w:p w:rsidR="00000000" w:rsidRDefault="00EB742F">
      <w:pPr>
        <w:ind w:firstLine="400"/>
        <w:jc w:val="both"/>
      </w:pPr>
      <w:r>
        <w:rPr>
          <w:rStyle w:val="s0"/>
        </w:rPr>
        <w:t>3. Жер қойнауын пайдалануға арналған келісімшарт бойынша</w:t>
      </w:r>
      <w:r>
        <w:rPr>
          <w:rStyle w:val="s0"/>
        </w:rPr>
        <w:t> </w:t>
      </w:r>
      <w:r>
        <w:rPr>
          <w:rStyle w:val="s0"/>
        </w:rPr>
        <w:t>қызметті</w:t>
      </w:r>
      <w:r>
        <w:rPr>
          <w:rStyle w:val="s0"/>
        </w:rPr>
        <w:t xml:space="preserve"> жүзеге асыру барысында пайдалы қазбаларды өндіру салығын төлеудің ақшалай нысаны Қазақстан Республикасы Yкіметінің шешімі бойынша уәкілетті мемлекеттік орган мен</w:t>
      </w:r>
      <w:r>
        <w:rPr>
          <w:rStyle w:val="s0"/>
        </w:rPr>
        <w:t xml:space="preserve"> жер қойнауын пайдаланушының арасында жасалатын қосымша келісімде белгіленген тәртіппен заттай нысанға ауыстырылуы мүмкін.</w:t>
      </w:r>
    </w:p>
    <w:p w:rsidR="00000000" w:rsidRDefault="00EB742F">
      <w:pPr>
        <w:ind w:firstLine="400"/>
        <w:jc w:val="both"/>
      </w:pPr>
      <w:r>
        <w:rPr>
          <w:rStyle w:val="s0"/>
        </w:rPr>
        <w:t>Осы Кодексте белгіленген пайдалы қазбаларды өндіру салығын, сондай-ақ осы Кодекстің</w:t>
      </w:r>
      <w:r>
        <w:rPr>
          <w:rStyle w:val="s0"/>
        </w:rPr>
        <w:t xml:space="preserve"> </w:t>
      </w:r>
      <w:hyperlink w:anchor="sub308010000" w:history="1">
        <w:r>
          <w:rPr>
            <w:rStyle w:val="a3"/>
          </w:rPr>
          <w:t>308-1-баптың 1-</w:t>
        </w:r>
        <w:r>
          <w:rPr>
            <w:rStyle w:val="a3"/>
          </w:rPr>
          <w:t>тармағында</w:t>
        </w:r>
      </w:hyperlink>
      <w:r>
        <w:rPr>
          <w:rStyle w:val="s0"/>
        </w:rPr>
        <w:t xml:space="preserve"> </w:t>
      </w:r>
      <w:r>
        <w:rPr>
          <w:rStyle w:val="s0"/>
        </w:rPr>
        <w:t>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w:t>
      </w:r>
      <w:r>
        <w:rPr>
          <w:rStyle w:val="s0"/>
        </w:rPr>
        <w:t xml:space="preserve"> </w:t>
      </w:r>
      <w:hyperlink w:anchor="sub3460000" w:history="1">
        <w:r>
          <w:rPr>
            <w:rStyle w:val="a3"/>
          </w:rPr>
          <w:t>346-бабында</w:t>
        </w:r>
      </w:hyperlink>
      <w:r>
        <w:rPr>
          <w:rStyle w:val="s0"/>
        </w:rPr>
        <w:t xml:space="preserve"> белгіленген. </w:t>
      </w:r>
    </w:p>
    <w:p w:rsidR="00000000" w:rsidRDefault="00EB742F">
      <w:pPr>
        <w:ind w:firstLine="400"/>
        <w:jc w:val="both"/>
      </w:pPr>
      <w:r>
        <w:rPr>
          <w:rStyle w:val="s0"/>
        </w:rPr>
        <w:t xml:space="preserve">4. </w:t>
      </w:r>
      <w:r>
        <w:rPr>
          <w:rStyle w:val="s0"/>
        </w:rPr>
        <w:t>Өндірілетін</w:t>
      </w:r>
      <w:r>
        <w:rPr>
          <w:rStyle w:val="s0"/>
        </w:rPr>
        <w:t xml:space="preserve">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мөлшерлемелер бойынша және осы тарауда белгіленген тәртіппен төленеді.</w:t>
      </w:r>
    </w:p>
    <w:p w:rsidR="00000000" w:rsidRDefault="00EB742F">
      <w:pPr>
        <w:jc w:val="both"/>
      </w:pPr>
      <w:r>
        <w:rPr>
          <w:rStyle w:val="s3"/>
        </w:rPr>
        <w:t>2012.10.07</w:t>
      </w:r>
      <w:r>
        <w:rPr>
          <w:rStyle w:val="s3"/>
        </w:rPr>
        <w:t>. № 31-V ҚР</w:t>
      </w:r>
      <w:r>
        <w:rPr>
          <w:rStyle w:val="s3"/>
        </w:rPr>
        <w:t xml:space="preserve"> </w:t>
      </w:r>
      <w:hyperlink r:id="rId6139" w:anchor="sub_id=700" w:history="1">
        <w:r>
          <w:rPr>
            <w:rStyle w:val="a3"/>
            <w:i/>
            <w:iCs/>
          </w:rPr>
          <w:t>Заңымен</w:t>
        </w:r>
      </w:hyperlink>
      <w:r>
        <w:rPr>
          <w:rStyle w:val="s3"/>
        </w:rPr>
        <w:t xml:space="preserve"> </w:t>
      </w:r>
      <w:r>
        <w:rPr>
          <w:rStyle w:val="s3"/>
        </w:rPr>
        <w:t>5-тармақ өзгертілді (</w:t>
      </w:r>
      <w:hyperlink r:id="rId6140" w:anchor="sub_id=3300500" w:history="1">
        <w:r>
          <w:rPr>
            <w:rStyle w:val="a3"/>
            <w:i/>
            <w:iCs/>
          </w:rPr>
          <w:t>бұр.ред.қара</w:t>
        </w:r>
      </w:hyperlink>
      <w:r>
        <w:rPr>
          <w:rStyle w:val="s3"/>
        </w:rPr>
        <w:t xml:space="preserve">) </w:t>
      </w:r>
    </w:p>
    <w:p w:rsidR="00000000" w:rsidRDefault="00EB742F">
      <w:pPr>
        <w:ind w:firstLine="400"/>
        <w:jc w:val="both"/>
      </w:pPr>
      <w:r>
        <w:rPr>
          <w:rStyle w:val="s0"/>
        </w:rPr>
        <w:t>5. Салық кезеңінде өндірілген мұна</w:t>
      </w:r>
      <w:r>
        <w:rPr>
          <w:rStyle w:val="s0"/>
        </w:rPr>
        <w:t>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w:t>
      </w:r>
      <w:r>
        <w:rPr>
          <w:rStyle w:val="s0"/>
        </w:rPr>
        <w:t>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w:t>
      </w:r>
      <w:r>
        <w:rPr>
          <w:rStyle w:val="s0"/>
        </w:rPr>
        <w:t>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ұлттық стандарттарда аталған технологиялық сынап көрудің ең төменгі массасымен шектеледі ж</w:t>
      </w:r>
      <w:r>
        <w:rPr>
          <w:rStyle w:val="s0"/>
        </w:rPr>
        <w:t>әне</w:t>
      </w:r>
      <w:r>
        <w:rPr>
          <w:rStyle w:val="s0"/>
        </w:rPr>
        <w:t xml:space="preserve"> (немесе) жер қойнауын пайдалануға арналған келісімшарттың жұмыс бағдарламасында көзделуге тиіс.</w:t>
      </w:r>
    </w:p>
    <w:p w:rsidR="00000000" w:rsidRDefault="00EB742F">
      <w:pPr>
        <w:ind w:firstLine="400"/>
        <w:jc w:val="both"/>
      </w:pPr>
      <w:r>
        <w:rPr>
          <w:rStyle w:val="s0"/>
        </w:rPr>
        <w:t> </w:t>
      </w:r>
    </w:p>
    <w:p w:rsidR="00000000" w:rsidRDefault="00EB742F">
      <w:pPr>
        <w:jc w:val="both"/>
      </w:pPr>
      <w:r>
        <w:rPr>
          <w:rStyle w:val="s3"/>
        </w:rPr>
        <w:t>2014.29.12. № 271-V ҚР</w:t>
      </w:r>
      <w:r>
        <w:rPr>
          <w:rStyle w:val="s3"/>
        </w:rPr>
        <w:t xml:space="preserve"> </w:t>
      </w:r>
      <w:hyperlink r:id="rId6141" w:anchor="sub_id=331" w:history="1">
        <w:r>
          <w:rPr>
            <w:rStyle w:val="a3"/>
            <w:i/>
            <w:iCs/>
          </w:rPr>
          <w:t>Заңымен</w:t>
        </w:r>
      </w:hyperlink>
      <w:r>
        <w:rPr>
          <w:rStyle w:val="s3"/>
        </w:rPr>
        <w:t xml:space="preserve"> </w:t>
      </w:r>
      <w:r>
        <w:rPr>
          <w:rStyle w:val="s3"/>
        </w:rPr>
        <w:t>331-бап өзгертілді (</w:t>
      </w:r>
      <w:hyperlink r:id="rId6142" w:anchor="sub_id=3310000" w:history="1">
        <w:r>
          <w:rPr>
            <w:rStyle w:val="a3"/>
            <w:i/>
            <w:iCs/>
          </w:rPr>
          <w:t>бұр.ред.қара</w:t>
        </w:r>
      </w:hyperlink>
      <w:r>
        <w:rPr>
          <w:rStyle w:val="s3"/>
        </w:rPr>
        <w:t xml:space="preserve">) </w:t>
      </w:r>
    </w:p>
    <w:p w:rsidR="00000000" w:rsidRDefault="00EB742F">
      <w:pPr>
        <w:ind w:firstLine="400"/>
        <w:jc w:val="both"/>
      </w:pPr>
      <w:r>
        <w:rPr>
          <w:rStyle w:val="s0"/>
          <w:b/>
          <w:bCs/>
        </w:rPr>
        <w:t>331-бап Төлеушілер</w:t>
      </w:r>
    </w:p>
    <w:p w:rsidR="00000000" w:rsidRDefault="00EB742F">
      <w:pPr>
        <w:ind w:firstLine="400"/>
        <w:jc w:val="both"/>
      </w:pPr>
      <w:r>
        <w:rPr>
          <w:rStyle w:val="s0"/>
        </w:rPr>
        <w:t>Жер қойнауын пайдалануға арналып жасалған әрбір жекелеген келісімшарт шеңберінде мемлекеттік меншік болып табылатын техногендiк минералдық түзілімдерден пайдал</w:t>
      </w:r>
      <w:r>
        <w:rPr>
          <w:rStyle w:val="s0"/>
        </w:rPr>
        <w:t>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r>
        <w:rPr>
          <w:rStyle w:val="s1"/>
        </w:rPr>
        <w:t>§1. Мұнайға арналған пайдалы қазбаларды өнд</w:t>
      </w:r>
      <w:r>
        <w:rPr>
          <w:rStyle w:val="s1"/>
        </w:rPr>
        <w:t>іру салығы</w:t>
      </w:r>
    </w:p>
    <w:p w:rsidR="00000000" w:rsidRDefault="00EB742F">
      <w:pPr>
        <w:ind w:firstLine="400"/>
        <w:jc w:val="both"/>
      </w:pPr>
      <w:r>
        <w:rPr>
          <w:rStyle w:val="s0"/>
        </w:rPr>
        <w:t> </w:t>
      </w:r>
    </w:p>
    <w:p w:rsidR="00000000" w:rsidRDefault="00EB742F">
      <w:pPr>
        <w:jc w:val="both"/>
      </w:pPr>
      <w:r>
        <w:rPr>
          <w:rStyle w:val="s3"/>
        </w:rPr>
        <w:t>2009.16.11. № 200-ІV ҚР</w:t>
      </w:r>
      <w:r>
        <w:rPr>
          <w:rStyle w:val="s3"/>
        </w:rPr>
        <w:t xml:space="preserve"> </w:t>
      </w:r>
      <w:hyperlink r:id="rId6143" w:anchor="sub_id=3110" w:history="1">
        <w:r>
          <w:rPr>
            <w:rStyle w:val="a3"/>
            <w:i/>
            <w:iCs/>
          </w:rPr>
          <w:t>Заңымен</w:t>
        </w:r>
      </w:hyperlink>
      <w:r>
        <w:rPr>
          <w:rStyle w:val="s3"/>
        </w:rPr>
        <w:t xml:space="preserve"> </w:t>
      </w:r>
      <w:r>
        <w:rPr>
          <w:rStyle w:val="s3"/>
        </w:rPr>
        <w:t>332-бап жаңа редакцияда (2009 ж. 1 қаңтардан бастап қолданысқа енгiзiлді) (бұр.</w:t>
      </w:r>
      <w:hyperlink r:id="rId6144" w:anchor="sub_id=3320000" w:history="1">
        <w:r>
          <w:rPr>
            <w:rStyle w:val="a3"/>
            <w:i/>
            <w:iCs/>
          </w:rPr>
          <w:t>ред</w:t>
        </w:r>
      </w:hyperlink>
      <w:r>
        <w:rPr>
          <w:rStyle w:val="s3"/>
        </w:rPr>
        <w:t>.қара)</w:t>
      </w:r>
    </w:p>
    <w:p w:rsidR="00000000" w:rsidRDefault="00EB742F">
      <w:pPr>
        <w:ind w:firstLine="400"/>
        <w:jc w:val="both"/>
      </w:pPr>
      <w:r>
        <w:rPr>
          <w:rStyle w:val="s0"/>
          <w:b/>
          <w:bCs/>
        </w:rPr>
        <w:t>332-бап. Салық салу объектiсi</w:t>
      </w:r>
    </w:p>
    <w:p w:rsidR="00000000" w:rsidRDefault="00EB742F">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EB742F">
      <w:pPr>
        <w:ind w:firstLine="400"/>
        <w:jc w:val="both"/>
      </w:pPr>
      <w:bookmarkStart w:id="290" w:name="SUB3320200"/>
      <w:bookmarkEnd w:id="290"/>
      <w:r>
        <w:rPr>
          <w:rStyle w:val="s0"/>
        </w:rPr>
        <w:t>2.</w:t>
      </w:r>
      <w:r>
        <w:rPr>
          <w:rStyle w:val="s0"/>
        </w:rPr>
        <w:t xml:space="preserve">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EB742F">
      <w:pPr>
        <w:ind w:firstLine="400"/>
        <w:jc w:val="both"/>
      </w:pPr>
      <w:r>
        <w:rPr>
          <w:rStyle w:val="s0"/>
        </w:rPr>
        <w:t>1) Қазақстан Республикасының аумағында орналасқан мұнай өңдеу зауытына өңдеу үшiн өткiзiлг</w:t>
      </w:r>
      <w:r>
        <w:rPr>
          <w:rStyle w:val="s0"/>
        </w:rPr>
        <w:t xml:space="preserve">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w:t>
      </w:r>
      <w:r>
        <w:rPr>
          <w:rStyle w:val="s0"/>
        </w:rPr>
        <w:t>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EB742F">
      <w:pPr>
        <w:ind w:firstLine="400"/>
        <w:jc w:val="both"/>
      </w:pPr>
      <w:r>
        <w:rPr>
          <w:rStyle w:val="s0"/>
        </w:rPr>
        <w:t>2) Қазақстан Республикасының аумағында орналасқан мұнай өңдеу зауытына алыс-берiс шикiзаты ретiнд</w:t>
      </w:r>
      <w:r>
        <w:rPr>
          <w:rStyle w:val="s0"/>
        </w:rPr>
        <w:t>е өңдеуге берiлген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w:t>
      </w:r>
      <w:r>
        <w:rPr>
          <w:rStyle w:val="s0"/>
        </w:rPr>
        <w:t xml:space="preserve">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EB742F">
      <w:pPr>
        <w:jc w:val="both"/>
      </w:pPr>
      <w:r>
        <w:rPr>
          <w:rStyle w:val="s3"/>
        </w:rPr>
        <w:t>2012.22</w:t>
      </w:r>
      <w:r>
        <w:rPr>
          <w:rStyle w:val="s3"/>
        </w:rPr>
        <w:t>.06. № 21-V ҚР</w:t>
      </w:r>
      <w:r>
        <w:rPr>
          <w:rStyle w:val="s3"/>
        </w:rPr>
        <w:t xml:space="preserve"> </w:t>
      </w:r>
      <w:hyperlink r:id="rId6145" w:anchor="sub_id=307" w:history="1">
        <w:r>
          <w:rPr>
            <w:rStyle w:val="a3"/>
            <w:i/>
            <w:iCs/>
          </w:rPr>
          <w:t>Заңымен</w:t>
        </w:r>
      </w:hyperlink>
      <w:r>
        <w:rPr>
          <w:rStyle w:val="s3"/>
        </w:rPr>
        <w:t xml:space="preserve"> </w:t>
      </w:r>
      <w:r>
        <w:rPr>
          <w:rStyle w:val="s3"/>
        </w:rPr>
        <w:t>2-1) тармақшамен толықтырылды (2017 жылғы 1 қаңтарға дейін қолданылады)</w:t>
      </w:r>
      <w:r>
        <w:rPr>
          <w:rStyle w:val="s3"/>
        </w:rPr>
        <w:t xml:space="preserve"> </w:t>
      </w:r>
    </w:p>
    <w:p w:rsidR="00000000" w:rsidRDefault="00EB742F">
      <w:pPr>
        <w:ind w:firstLine="400"/>
        <w:jc w:val="both"/>
      </w:pPr>
      <w:r>
        <w:rPr>
          <w:rStyle w:val="s0"/>
        </w:rPr>
        <w:t>2-1) кеден аумағынан тыс жерде өңдеудің кедендік рәсімі шеңберінде өңдеуге бері</w:t>
      </w:r>
      <w:r>
        <w:rPr>
          <w:rStyle w:val="s0"/>
        </w:rPr>
        <w:t>лген шикі мұнайға - салық кезеңінде жер қойнауын пайдалануға арналған әрбір жеке келісімшарт шеңберінде жер қойнауын пайдаланушы өндірген және жер қойнауын пайдаланушы Кеден одағының кеден заңнамасына және (немесе) Қазақстан Республикасының кеден заңнамасы</w:t>
      </w:r>
      <w:r>
        <w:rPr>
          <w:rStyle w:val="s0"/>
        </w:rPr>
        <w:t>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берген не Кеден одағының кеден заңнамасына және (немесе) Қазақстан Республикасының кеден заңнамасын</w:t>
      </w:r>
      <w:r>
        <w:rPr>
          <w:rStyle w:val="s0"/>
        </w:rPr>
        <w:t>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өткізілген шикі мұнайдың көлеміне бөлінеді.</w:t>
      </w:r>
    </w:p>
    <w:p w:rsidR="00000000" w:rsidRDefault="00EB742F">
      <w:pPr>
        <w:ind w:firstLine="400"/>
        <w:jc w:val="both"/>
      </w:pPr>
      <w:r>
        <w:rPr>
          <w:rStyle w:val="s0"/>
        </w:rPr>
        <w:t>Осы тармақшаның мақсатта</w:t>
      </w:r>
      <w:r>
        <w:rPr>
          <w:rStyle w:val="s0"/>
        </w:rPr>
        <w:t>ры үшін Кеден одағының аумағынан тысқары жерлерде орналасқан мұнай өңдеу зауытына өңдеу үшін шикі мұнайды беруді не Кеден одағының кеден заңнамасына және (немесе) Қазақстан Республикасының кеден заңнамасына сәйкес кеден аумағынан тыс жерде өңдеудің кеденді</w:t>
      </w:r>
      <w:r>
        <w:rPr>
          <w:rStyle w:val="s0"/>
        </w:rPr>
        <w:t>к рәсімі шеңберінде Кеден одағының аумағынан тысқары жерлерде орналасқан мұнай өңдеу зауытында өңдеуге кейіннен беру үшін үшінші тұлғаға өткізуді жүзеге асыратын жер қойнауын пайдаланушылардың</w:t>
      </w:r>
      <w:r>
        <w:rPr>
          <w:rStyle w:val="s0"/>
        </w:rPr>
        <w:t xml:space="preserve"> </w:t>
      </w:r>
      <w:hyperlink r:id="rId6146" w:anchor="sub_id=1" w:history="1">
        <w:r>
          <w:rPr>
            <w:rStyle w:val="a3"/>
          </w:rPr>
          <w:t>тізбесін</w:t>
        </w:r>
      </w:hyperlink>
      <w:r>
        <w:rPr>
          <w:rStyle w:val="s0"/>
        </w:rPr>
        <w:t>, сондай-ақ Кеден одағының аумағынан тысқары жерлерде орналасқан мұнай өңдеу зауыттарының</w:t>
      </w:r>
      <w:r>
        <w:rPr>
          <w:rStyle w:val="s0"/>
        </w:rPr>
        <w:t xml:space="preserve"> </w:t>
      </w:r>
      <w:hyperlink r:id="rId6147" w:anchor="sub_id=2" w:history="1">
        <w:r>
          <w:rPr>
            <w:rStyle w:val="a3"/>
          </w:rPr>
          <w:t>тізбесін</w:t>
        </w:r>
      </w:hyperlink>
      <w:r>
        <w:rPr>
          <w:rStyle w:val="s0"/>
        </w:rPr>
        <w:t xml:space="preserve"> </w:t>
      </w:r>
      <w:r>
        <w:rPr>
          <w:rStyle w:val="s0"/>
        </w:rPr>
        <w:t>және олардың шикі мұнайды өңдеу шарттарын мұнай және г</w:t>
      </w:r>
      <w:r>
        <w:rPr>
          <w:rStyle w:val="s0"/>
        </w:rPr>
        <w:t>аз саласындағы уәкілетті орган бекітеді.</w:t>
      </w:r>
    </w:p>
    <w:p w:rsidR="00000000" w:rsidRDefault="00EB742F">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w:t>
      </w:r>
      <w:r>
        <w:rPr>
          <w:rStyle w:val="s0"/>
        </w:rPr>
        <w:t>ұжатта</w:t>
      </w:r>
      <w:r>
        <w:rPr>
          <w:rStyle w:val="s0"/>
        </w:rPr>
        <w:t xml:space="preserve"> көрсетілген көлемде оның өңдеу өнімдері Қазақстан Республикасына іс жүзінде әкелінбеген жағдайда, кеден аумағынан тыс жерде өңдеудің кедендік рәсімі шеңберінде өңдеуге берілген шикі мұнайдың барлығы пайдалы қазбаларды өндiру салығын есептеу мақсатта</w:t>
      </w:r>
      <w:r>
        <w:rPr>
          <w:rStyle w:val="s0"/>
        </w:rPr>
        <w:t>ры үшін тауарлы шикі мұнай ретінде қаралады.</w:t>
      </w:r>
    </w:p>
    <w:p w:rsidR="00000000" w:rsidRDefault="00EB742F">
      <w:pPr>
        <w:ind w:firstLine="400"/>
        <w:jc w:val="both"/>
      </w:pPr>
      <w:r>
        <w:rPr>
          <w:rStyle w:val="s0"/>
        </w:rPr>
        <w:t>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 жеке келісімшарт шеңбе</w:t>
      </w:r>
      <w:r>
        <w:rPr>
          <w:rStyle w:val="s0"/>
        </w:rPr>
        <w:t>рiнде өндiрген, салық кезеңi iшiнде өзiнiң өндiрiстiк мұқтаждарына пайдаланған шикi мұнайдың және газ конденсатының көлемiне;</w:t>
      </w:r>
    </w:p>
    <w:p w:rsidR="00000000" w:rsidRDefault="00EB742F">
      <w:pPr>
        <w:ind w:firstLine="400"/>
        <w:jc w:val="both"/>
      </w:pPr>
      <w:r>
        <w:rPr>
          <w:rStyle w:val="s0"/>
        </w:rPr>
        <w:t>4) осы Кодекстiң</w:t>
      </w:r>
      <w:r>
        <w:rPr>
          <w:rStyle w:val="s0"/>
        </w:rPr>
        <w:t xml:space="preserve"> </w:t>
      </w:r>
      <w:hyperlink w:anchor="sub3460000" w:history="1">
        <w:r>
          <w:rPr>
            <w:rStyle w:val="a3"/>
          </w:rPr>
          <w:t>346-бабына</w:t>
        </w:r>
      </w:hyperlink>
      <w:r>
        <w:rPr>
          <w:rStyle w:val="s0"/>
        </w:rPr>
        <w:t xml:space="preserve"> </w:t>
      </w:r>
      <w:r>
        <w:rPr>
          <w:rStyle w:val="s0"/>
        </w:rPr>
        <w:t xml:space="preserve">сәйкес мемлекет атынан алушыға пайдалы қазбаларды өндiруге салынатын </w:t>
      </w:r>
      <w:r>
        <w:rPr>
          <w:rStyle w:val="s0"/>
        </w:rPr>
        <w:t>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EB742F">
      <w:pPr>
        <w:jc w:val="both"/>
      </w:pPr>
      <w:r>
        <w:rPr>
          <w:rStyle w:val="s3"/>
        </w:rPr>
        <w:t>2011.21.07. № 467-ІV ҚР</w:t>
      </w:r>
      <w:r>
        <w:rPr>
          <w:rStyle w:val="s3"/>
        </w:rPr>
        <w:t xml:space="preserve"> </w:t>
      </w:r>
      <w:hyperlink r:id="rId6148" w:anchor="sub_id=3128" w:history="1">
        <w:r>
          <w:rPr>
            <w:rStyle w:val="a3"/>
            <w:i/>
            <w:iCs/>
          </w:rPr>
          <w:t>Заңымен</w:t>
        </w:r>
      </w:hyperlink>
      <w:r>
        <w:rPr>
          <w:rStyle w:val="s3"/>
        </w:rPr>
        <w:t xml:space="preserve"> </w:t>
      </w:r>
      <w:r>
        <w:rPr>
          <w:rStyle w:val="s3"/>
        </w:rPr>
        <w:t>5) тармақша өзгертілді (2011 жылғы 1 шілдеден бастап қолданысқа енгізілді) (</w:t>
      </w:r>
      <w:hyperlink r:id="rId6149" w:anchor="sub_id=3320200" w:history="1">
        <w:r>
          <w:rPr>
            <w:rStyle w:val="a3"/>
            <w:i/>
            <w:iCs/>
          </w:rPr>
          <w:t>бұр.ред.қара</w:t>
        </w:r>
      </w:hyperlink>
      <w:r>
        <w:rPr>
          <w:rStyle w:val="s3"/>
        </w:rPr>
        <w:t>); 2013.05.12. № 152</w:t>
      </w:r>
      <w:r>
        <w:rPr>
          <w:rStyle w:val="s3"/>
        </w:rPr>
        <w:t>-V ҚР</w:t>
      </w:r>
      <w:r>
        <w:rPr>
          <w:rStyle w:val="s3"/>
        </w:rPr>
        <w:t xml:space="preserve"> </w:t>
      </w:r>
      <w:hyperlink r:id="rId6150" w:anchor="sub_id=332" w:history="1">
        <w:r>
          <w:rPr>
            <w:rStyle w:val="a3"/>
            <w:i/>
            <w:iCs/>
          </w:rPr>
          <w:t>Заңымен</w:t>
        </w:r>
      </w:hyperlink>
      <w:r>
        <w:rPr>
          <w:rStyle w:val="s3"/>
        </w:rPr>
        <w:t xml:space="preserve"> </w:t>
      </w:r>
      <w:r>
        <w:rPr>
          <w:rStyle w:val="s3"/>
        </w:rPr>
        <w:t>5) тармақша жаңа редакцияда (2009 ж. 1 қаңтардан бастап қолданысқа енгізілді) (</w:t>
      </w:r>
      <w:hyperlink r:id="rId6151" w:anchor="sub_id=3320200" w:history="1">
        <w:r>
          <w:rPr>
            <w:rStyle w:val="a3"/>
            <w:i/>
            <w:iCs/>
          </w:rPr>
          <w:t>бұр.ред.қара</w:t>
        </w:r>
      </w:hyperlink>
      <w:r>
        <w:rPr>
          <w:rStyle w:val="s3"/>
        </w:rPr>
        <w:t xml:space="preserve">) </w:t>
      </w:r>
    </w:p>
    <w:p w:rsidR="00000000" w:rsidRDefault="00EB742F">
      <w:pPr>
        <w:ind w:firstLine="400"/>
        <w:jc w:val="both"/>
      </w:pPr>
      <w:r>
        <w:rPr>
          <w:rStyle w:val="s0"/>
        </w:rPr>
        <w:t>5) Қазақстан Республикасының ішкі нарығында өткізілген және (немесе) өзінің өндірістік мұқтаждарына пайдаланылған табиғи газға бөлінеді.</w:t>
      </w:r>
    </w:p>
    <w:p w:rsidR="00000000" w:rsidRDefault="00EB742F">
      <w:pPr>
        <w:ind w:firstLine="400"/>
        <w:jc w:val="both"/>
      </w:pPr>
      <w:r>
        <w:rPr>
          <w:rStyle w:val="s0"/>
        </w:rPr>
        <w:t>Егер осы тармақшада өзгеше белгіленбесе, осы бөлімнің мақсаттарында өзінің өндірістік мұқтаждарына па</w:t>
      </w:r>
      <w:r>
        <w:rPr>
          <w:rStyle w:val="s0"/>
        </w:rPr>
        <w:t>йдаланылған табиғи газ деп жер қойнауын пайдаланушы жер қойнауын пайдалануға арналған келісімшарт шеңберінде өндірген және мұнай және газ саласындағы уәкілетті орган бекіткен құжаттарға сәйкес осы келісімшарт шеңберінде:</w:t>
      </w:r>
      <w:r>
        <w:rPr>
          <w:rStyle w:val="s0"/>
        </w:rPr>
        <w:t xml:space="preserve"> </w:t>
      </w:r>
    </w:p>
    <w:p w:rsidR="00000000" w:rsidRDefault="00EB742F">
      <w:pPr>
        <w:ind w:firstLine="400"/>
        <w:jc w:val="both"/>
      </w:pPr>
      <w:r>
        <w:rPr>
          <w:rStyle w:val="s0"/>
        </w:rPr>
        <w:t>жер қойнауын пайдалану жөніндегі о</w:t>
      </w:r>
      <w:r>
        <w:rPr>
          <w:rStyle w:val="s0"/>
        </w:rPr>
        <w:t>перацияларды жүргізу кезінде мұнай дайындауда отын ретінде;</w:t>
      </w:r>
    </w:p>
    <w:p w:rsidR="00000000" w:rsidRDefault="00EB742F">
      <w:pPr>
        <w:ind w:firstLine="400"/>
        <w:jc w:val="both"/>
      </w:pPr>
      <w:r>
        <w:rPr>
          <w:rStyle w:val="s0"/>
        </w:rPr>
        <w:t>технологиялық және коммуналдық-тұрмыстық мұқтаждар үшін;</w:t>
      </w:r>
      <w:r>
        <w:rPr>
          <w:rStyle w:val="s0"/>
        </w:rPr>
        <w:t xml:space="preserve"> </w:t>
      </w:r>
    </w:p>
    <w:p w:rsidR="00000000" w:rsidRDefault="00EB742F">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сақтау орнынан магистральдық құбыржолғ</w:t>
      </w:r>
      <w:r>
        <w:rPr>
          <w:rStyle w:val="s0"/>
        </w:rPr>
        <w:t>а және (немесе) көліктің басқа түріне ауыстырып тиеу орнына дейін тасымалдау кезінде;</w:t>
      </w:r>
    </w:p>
    <w:p w:rsidR="00000000" w:rsidRDefault="00EB742F">
      <w:pPr>
        <w:ind w:firstLine="400"/>
        <w:jc w:val="both"/>
      </w:pPr>
      <w:r>
        <w:rPr>
          <w:rStyle w:val="s0"/>
        </w:rPr>
        <w:t>жер қойнауын пайдалану жөніндегі операцияларды жүргізген кезде пайдаланылатын электр энергиясын өндіру үшін;</w:t>
      </w:r>
    </w:p>
    <w:p w:rsidR="00000000" w:rsidRDefault="00EB742F">
      <w:pPr>
        <w:ind w:firstLine="400"/>
        <w:jc w:val="both"/>
      </w:pPr>
      <w:r>
        <w:rPr>
          <w:rStyle w:val="s0"/>
        </w:rPr>
        <w:t>осы баптың 4-тармағында көзделген жер қойнауына кері айдау жа</w:t>
      </w:r>
      <w:r>
        <w:rPr>
          <w:rStyle w:val="s0"/>
        </w:rPr>
        <w:t>ғдайларын</w:t>
      </w:r>
      <w:r>
        <w:rPr>
          <w:rStyle w:val="s0"/>
        </w:rPr>
        <w:t xml:space="preserve"> қоспағанда, бекітілген жобалық құжаттарда көзделген көлемде жер қойнауына кері айдау үшін;</w:t>
      </w:r>
    </w:p>
    <w:p w:rsidR="00000000" w:rsidRDefault="00EB742F">
      <w:pPr>
        <w:ind w:firstLine="400"/>
        <w:jc w:val="both"/>
      </w:pPr>
      <w:r>
        <w:rPr>
          <w:rStyle w:val="s0"/>
        </w:rPr>
        <w:t>мұнай және газ саласындағы уәкілетті орган бекіткен жобалық құжаттарда көзделген көлемде өндіруші мұнай ұңғымаларын пайдаланудың газлифтілік (механикаланды</w:t>
      </w:r>
      <w:r>
        <w:rPr>
          <w:rStyle w:val="s0"/>
        </w:rPr>
        <w:t>рылған) тәсілі мақсатында пайдаланылған табиғи газ танылады.</w:t>
      </w:r>
    </w:p>
    <w:p w:rsidR="00000000" w:rsidRDefault="00EB742F">
      <w:pPr>
        <w:ind w:firstLine="400"/>
        <w:jc w:val="both"/>
      </w:pPr>
      <w:r>
        <w:rPr>
          <w:rStyle w:val="s0"/>
        </w:rPr>
        <w:t>Өзінің</w:t>
      </w:r>
      <w:r>
        <w:rPr>
          <w:rStyle w:val="s0"/>
        </w:rPr>
        <w:t xml:space="preserve"> өндірістік мұқтаждарына пайдаланылған табиғи газ деп жер қойнауын пайдаланушы жер қойнауын пайдалануға арналған келісімшарт шеңберінде өндірген және осы жер қойнауын пайдаланушының жер қой</w:t>
      </w:r>
      <w:r>
        <w:rPr>
          <w:rStyle w:val="s0"/>
        </w:rPr>
        <w:t>науын пайдалануға арналған басқа келісімшарт шеңберінде мұнай-газ аймақтарында қабат қысымын ұстап тұру мақсатында бекітілген жобалық құжаттарда көзделген көлемде жер қойнауына кері айдау үшін пайдаланылған табиғи газ да танылады;</w:t>
      </w:r>
    </w:p>
    <w:p w:rsidR="00000000" w:rsidRDefault="00EB742F">
      <w:pPr>
        <w:jc w:val="both"/>
      </w:pPr>
      <w:bookmarkStart w:id="291" w:name="SUB332020501"/>
      <w:bookmarkEnd w:id="291"/>
      <w:r>
        <w:rPr>
          <w:rStyle w:val="s3"/>
        </w:rPr>
        <w:t>2013.05.12. № 152-V ҚР</w:t>
      </w:r>
      <w:r>
        <w:rPr>
          <w:rStyle w:val="s3"/>
        </w:rPr>
        <w:t xml:space="preserve"> </w:t>
      </w:r>
      <w:hyperlink r:id="rId6152" w:anchor="sub_id=332" w:history="1">
        <w:r>
          <w:rPr>
            <w:rStyle w:val="a3"/>
            <w:i/>
            <w:iCs/>
          </w:rPr>
          <w:t>Заңымен</w:t>
        </w:r>
      </w:hyperlink>
      <w:r>
        <w:rPr>
          <w:rStyle w:val="s3"/>
        </w:rPr>
        <w:t xml:space="preserve"> </w:t>
      </w:r>
      <w:r>
        <w:rPr>
          <w:rStyle w:val="s3"/>
        </w:rPr>
        <w:t>5-1) тармақшамен толықтырылды (2009 ж. 1 қаңтардан бастап қолданысқа енгізілді)</w:t>
      </w:r>
      <w:r>
        <w:rPr>
          <w:rStyle w:val="s3"/>
        </w:rPr>
        <w:t xml:space="preserve"> </w:t>
      </w:r>
    </w:p>
    <w:p w:rsidR="00000000" w:rsidRDefault="00EB742F">
      <w:pPr>
        <w:ind w:firstLine="400"/>
        <w:jc w:val="both"/>
      </w:pPr>
      <w:r>
        <w:rPr>
          <w:rStyle w:val="s0"/>
        </w:rPr>
        <w:t xml:space="preserve">5-1) Қазақстан Республикасының ішкі нарығында өткізілген сұйытылған мұнай газына сәйкес </w:t>
      </w:r>
      <w:r>
        <w:rPr>
          <w:rStyle w:val="s0"/>
        </w:rPr>
        <w:t>келетін көлемде сұйытылған мұнай газын өндіру үшін пайдаланылған ілеспе газға бөлінеді. Бұл ретте, сұйытылған мұнай газының мұндай көлемін мұнай және газ саласындағы уәкілетті орган бекітеді және Қазақстан Республикасының газ және газбен жабдықтау саласынд</w:t>
      </w:r>
      <w:r>
        <w:rPr>
          <w:rStyle w:val="s0"/>
        </w:rPr>
        <w:t>ағы заңнамасына сәйкес Қазақстан Республикасының ішкі нарығында өткізу үшін міндетті болып табылады.</w:t>
      </w:r>
    </w:p>
    <w:p w:rsidR="00000000" w:rsidRDefault="00EB742F">
      <w:pPr>
        <w:jc w:val="both"/>
      </w:pPr>
      <w:bookmarkStart w:id="292" w:name="SUB332020502"/>
      <w:bookmarkEnd w:id="292"/>
      <w:r>
        <w:rPr>
          <w:rStyle w:val="s3"/>
        </w:rPr>
        <w:t>2015.03.12. № 432-V ҚР</w:t>
      </w:r>
      <w:r>
        <w:rPr>
          <w:rStyle w:val="s3"/>
        </w:rPr>
        <w:t xml:space="preserve"> </w:t>
      </w:r>
      <w:hyperlink r:id="rId6153" w:anchor="sub_id=332" w:history="1">
        <w:r>
          <w:rPr>
            <w:rStyle w:val="a3"/>
            <w:i/>
            <w:iCs/>
          </w:rPr>
          <w:t>Заңымен</w:t>
        </w:r>
      </w:hyperlink>
      <w:r>
        <w:rPr>
          <w:rStyle w:val="s3"/>
        </w:rPr>
        <w:t xml:space="preserve"> </w:t>
      </w:r>
      <w:r>
        <w:rPr>
          <w:rStyle w:val="s3"/>
        </w:rPr>
        <w:t>5-2) тармақшамен толықтырылды (2016 ж. 1 қа</w:t>
      </w:r>
      <w:r>
        <w:rPr>
          <w:rStyle w:val="s3"/>
        </w:rPr>
        <w:t>ңтардан</w:t>
      </w:r>
      <w:r>
        <w:rPr>
          <w:rStyle w:val="s3"/>
        </w:rPr>
        <w:t xml:space="preserve"> бастап қолданысқа енгізілді)</w:t>
      </w:r>
      <w:r>
        <w:rPr>
          <w:rStyle w:val="s3"/>
        </w:rPr>
        <w:t xml:space="preserve"> </w:t>
      </w:r>
    </w:p>
    <w:p w:rsidR="00000000" w:rsidRDefault="00EB742F">
      <w:pPr>
        <w:ind w:firstLine="400"/>
        <w:jc w:val="both"/>
      </w:pPr>
      <w:r>
        <w:rPr>
          <w:rStyle w:val="s0"/>
        </w:rPr>
        <w:t>5-2) жүзеге асырылуы Қазақстан Республикасының</w:t>
      </w:r>
      <w:r>
        <w:rPr>
          <w:rStyle w:val="s0"/>
        </w:rPr>
        <w:t xml:space="preserve"> </w:t>
      </w:r>
      <w:hyperlink r:id="rId6154" w:history="1">
        <w:r>
          <w:rPr>
            <w:rStyle w:val="a3"/>
          </w:rPr>
          <w:t>Кәсіпкерлік кодексінде</w:t>
        </w:r>
      </w:hyperlink>
      <w:r>
        <w:rPr>
          <w:rStyle w:val="s0"/>
        </w:rPr>
        <w:t xml:space="preserve"> </w:t>
      </w:r>
      <w:r>
        <w:rPr>
          <w:rStyle w:val="s0"/>
        </w:rPr>
        <w:t>көзделген, индустриялық-инновациялық қызмет субъектісі - жер қойнауын пайдаланушы п</w:t>
      </w:r>
      <w:r>
        <w:rPr>
          <w:rStyle w:val="s0"/>
        </w:rPr>
        <w:t>айдаланған табиғи газға;</w:t>
      </w:r>
    </w:p>
    <w:p w:rsidR="00000000" w:rsidRDefault="00EB742F">
      <w:pPr>
        <w:jc w:val="both"/>
      </w:pPr>
      <w:r>
        <w:rPr>
          <w:rStyle w:val="s3"/>
        </w:rPr>
        <w:t>2012.22.06. № 21-V ҚР</w:t>
      </w:r>
      <w:r>
        <w:rPr>
          <w:rStyle w:val="s3"/>
        </w:rPr>
        <w:t xml:space="preserve"> </w:t>
      </w:r>
      <w:hyperlink r:id="rId6155" w:anchor="sub_id=307" w:history="1">
        <w:r>
          <w:rPr>
            <w:rStyle w:val="a3"/>
            <w:i/>
            <w:iCs/>
          </w:rPr>
          <w:t>Заңымен</w:t>
        </w:r>
      </w:hyperlink>
      <w:r>
        <w:rPr>
          <w:rStyle w:val="s3"/>
        </w:rPr>
        <w:t xml:space="preserve"> </w:t>
      </w:r>
      <w:r>
        <w:rPr>
          <w:rStyle w:val="s3"/>
        </w:rPr>
        <w:t>(2012 ж. 3 шілдеден бастап қолданысқа енгізілді және 2017 ж. 1 қаңтарға дейін қолданылады) (</w:t>
      </w:r>
      <w:hyperlink r:id="rId6156" w:anchor="sub_id=3000000" w:history="1">
        <w:r>
          <w:rPr>
            <w:rStyle w:val="a3"/>
            <w:i/>
            <w:iCs/>
          </w:rPr>
          <w:t>бұр.ред.қара</w:t>
        </w:r>
      </w:hyperlink>
      <w:r>
        <w:rPr>
          <w:rStyle w:val="s3"/>
        </w:rPr>
        <w:t>); 2013.05.12. № 152-V ҚР</w:t>
      </w:r>
      <w:r>
        <w:rPr>
          <w:rStyle w:val="s3"/>
        </w:rPr>
        <w:t xml:space="preserve"> </w:t>
      </w:r>
      <w:hyperlink r:id="rId6157" w:anchor="sub_id=332" w:history="1">
        <w:r>
          <w:rPr>
            <w:rStyle w:val="a3"/>
            <w:i/>
            <w:iCs/>
          </w:rPr>
          <w:t>Заңымен</w:t>
        </w:r>
      </w:hyperlink>
      <w:r>
        <w:rPr>
          <w:rStyle w:val="s3"/>
        </w:rPr>
        <w:t xml:space="preserve"> </w:t>
      </w:r>
      <w:r>
        <w:rPr>
          <w:rStyle w:val="s3"/>
        </w:rPr>
        <w:t>(2009 ж. 1 қаңтардан бастап қолданысқа енгізілді) (</w:t>
      </w:r>
      <w:hyperlink r:id="rId6158" w:anchor="sub_id=3320200" w:history="1">
        <w:r>
          <w:rPr>
            <w:rStyle w:val="a3"/>
            <w:i/>
            <w:iCs/>
          </w:rPr>
          <w:t>бұр.ред.қара</w:t>
        </w:r>
      </w:hyperlink>
      <w:r>
        <w:rPr>
          <w:rStyle w:val="s3"/>
        </w:rPr>
        <w:t>) 6) тармақша жаңа редакцияда; 2015.03.12. № 432-V ҚР</w:t>
      </w:r>
      <w:r>
        <w:rPr>
          <w:rStyle w:val="s3"/>
        </w:rPr>
        <w:t xml:space="preserve"> </w:t>
      </w:r>
      <w:hyperlink r:id="rId6159" w:anchor="sub_id=332" w:history="1">
        <w:r>
          <w:rPr>
            <w:rStyle w:val="a3"/>
            <w:i/>
            <w:iCs/>
          </w:rPr>
          <w:t>Заңымен</w:t>
        </w:r>
      </w:hyperlink>
      <w:r>
        <w:rPr>
          <w:rStyle w:val="s3"/>
        </w:rPr>
        <w:t xml:space="preserve"> </w:t>
      </w:r>
      <w:r>
        <w:rPr>
          <w:rStyle w:val="s3"/>
        </w:rPr>
        <w:t>6) тармақша өзгертілді (2016 ж. 1 қаң</w:t>
      </w:r>
      <w:r>
        <w:rPr>
          <w:rStyle w:val="s3"/>
        </w:rPr>
        <w:t>тардан бастап қолданысқа енгізілді) (</w:t>
      </w:r>
      <w:hyperlink r:id="rId6160" w:anchor="sub_id=3320200" w:history="1">
        <w:r>
          <w:rPr>
            <w:rStyle w:val="a3"/>
            <w:i/>
            <w:iCs/>
          </w:rPr>
          <w:t>бұр.ред.қара</w:t>
        </w:r>
      </w:hyperlink>
      <w:r>
        <w:rPr>
          <w:rStyle w:val="s3"/>
        </w:rPr>
        <w:t xml:space="preserve">) </w:t>
      </w:r>
    </w:p>
    <w:p w:rsidR="00000000" w:rsidRDefault="00EB742F">
      <w:pPr>
        <w:ind w:firstLine="400"/>
        <w:jc w:val="both"/>
      </w:pPr>
      <w:r>
        <w:rPr>
          <w:rStyle w:val="s0"/>
        </w:rPr>
        <w:t>6) тауарлы шикi мұнайға, газ конденсатына және табиғи газға - егер осы бапта өзгеше белгiленбесе, осы тармақтың 1), 2),</w:t>
      </w:r>
      <w:r>
        <w:rPr>
          <w:rStyle w:val="s0"/>
        </w:rPr>
        <w:t xml:space="preserve"> 2-1), 3), 4), 5), 5-1) және 5-2) тармақшаларында көрсетiлген шикi мұнай, газ конденсаты мен табиғи газ көлемдерiн шегере отырып, жер қойнауын пайдаланушы салық кезеңiнде жер қойнауын пайдалануға арналған әрбiр жеке келiсiмшарт шеңберiнде өндiрген шикi мұн</w:t>
      </w:r>
      <w:r>
        <w:rPr>
          <w:rStyle w:val="s0"/>
        </w:rPr>
        <w:t>айдың, газ конденсатының және табиғи газдың жалпы көлемiне бөлiнедi.</w:t>
      </w:r>
    </w:p>
    <w:p w:rsidR="00000000" w:rsidRDefault="00EB742F">
      <w:pPr>
        <w:jc w:val="both"/>
      </w:pPr>
      <w:r>
        <w:rPr>
          <w:rStyle w:val="s3"/>
        </w:rPr>
        <w:t>2013.05.12. № 152-V ҚР</w:t>
      </w:r>
      <w:r>
        <w:rPr>
          <w:rStyle w:val="s3"/>
        </w:rPr>
        <w:t xml:space="preserve"> </w:t>
      </w:r>
      <w:hyperlink r:id="rId6161" w:anchor="sub_id=332" w:history="1">
        <w:r>
          <w:rPr>
            <w:rStyle w:val="a3"/>
            <w:i/>
            <w:iCs/>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w:t>
      </w:r>
      <w:r>
        <w:rPr>
          <w:rStyle w:val="s3"/>
        </w:rPr>
        <w:t xml:space="preserve"> </w:t>
      </w:r>
    </w:p>
    <w:p w:rsidR="00000000" w:rsidRDefault="00EB742F">
      <w:pPr>
        <w:ind w:firstLine="400"/>
        <w:jc w:val="both"/>
      </w:pPr>
      <w:r>
        <w:rPr>
          <w:rStyle w:val="s0"/>
        </w:rPr>
        <w:t>2-1. Осы баптың 2-тармағының 5) және 5-1) тармақшаларына сәйкес өзінің өндірістік мұқтаждарына пайдаланылған табиғи газ және (немесе) сұйытылған мұнай газын өндіру үшін пайдаланылған ілеспе газ көлемі деп мұнай және газ саласындағы уәкілетті орган бекіт</w:t>
      </w:r>
      <w:r>
        <w:rPr>
          <w:rStyle w:val="s0"/>
        </w:rPr>
        <w:t>кен құжаттарда көрсетілген көлемдер шегінде осындай пайдаланылған табиғи және (немесе) ілеспе газдың нақты көлемі танылады.</w:t>
      </w:r>
    </w:p>
    <w:p w:rsidR="00000000" w:rsidRDefault="00EB742F">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зауытына не Қазақ</w:t>
      </w:r>
      <w:r>
        <w:rPr>
          <w:rStyle w:val="s0"/>
        </w:rPr>
        <w:t>стан Республикасының</w:t>
      </w:r>
      <w:r>
        <w:rPr>
          <w:rStyle w:val="s0"/>
        </w:rPr>
        <w:t xml:space="preserve"> </w:t>
      </w:r>
      <w:r>
        <w:rPr>
          <w:rStyle w:val="s0"/>
        </w:rPr>
        <w:t>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мұнай өңдеу зауытына алыс-берiс шикiзаты ре</w:t>
      </w:r>
      <w:r>
        <w:rPr>
          <w:rStyle w:val="s0"/>
        </w:rPr>
        <w:t>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мұнай мен газ конденсатының нақты көлемiн жән</w:t>
      </w:r>
      <w:r>
        <w:rPr>
          <w:rStyle w:val="s0"/>
        </w:rPr>
        <w:t>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куәландырылған көшiрмелерiн, ал осы баптың 2-тар</w:t>
      </w:r>
      <w:r>
        <w:rPr>
          <w:rStyle w:val="s0"/>
        </w:rPr>
        <w:t>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растау үшiн - тиiстi көлемi үшiн Қа</w:t>
      </w:r>
      <w:r>
        <w:rPr>
          <w:rStyle w:val="s0"/>
        </w:rPr>
        <w:t>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EB742F">
      <w:pPr>
        <w:ind w:firstLine="400"/>
        <w:jc w:val="both"/>
      </w:pPr>
      <w:r>
        <w:rPr>
          <w:rStyle w:val="s0"/>
        </w:rPr>
        <w:t>Мұндай құжаттардың түпнұсқалары немесе олардың нотариаттық ку</w:t>
      </w:r>
      <w:r>
        <w:rPr>
          <w:rStyle w:val="s0"/>
        </w:rPr>
        <w:t>әландырылған</w:t>
      </w:r>
      <w:r>
        <w:rPr>
          <w:rStyle w:val="s0"/>
        </w:rPr>
        <w:t xml:space="preserve">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EB742F">
      <w:pPr>
        <w:jc w:val="both"/>
      </w:pPr>
      <w:r>
        <w:rPr>
          <w:rStyle w:val="s3"/>
        </w:rPr>
        <w:t>2012.22.06. № 21-V ҚР</w:t>
      </w:r>
      <w:r>
        <w:rPr>
          <w:rStyle w:val="s3"/>
        </w:rPr>
        <w:t xml:space="preserve"> </w:t>
      </w:r>
      <w:hyperlink r:id="rId6162" w:anchor="sub_id=307" w:history="1">
        <w:r>
          <w:rPr>
            <w:rStyle w:val="a3"/>
            <w:i/>
            <w:iCs/>
          </w:rPr>
          <w:t>Заңымен</w:t>
        </w:r>
      </w:hyperlink>
      <w:r>
        <w:rPr>
          <w:rStyle w:val="s3"/>
        </w:rPr>
        <w:t xml:space="preserve"> </w:t>
      </w:r>
      <w:r>
        <w:rPr>
          <w:rStyle w:val="s3"/>
        </w:rPr>
        <w:t>3-1-тармақпен толықтырылды (2017 жылғы 1 қаңтарға дейін қолданылады)</w:t>
      </w:r>
      <w:r>
        <w:rPr>
          <w:rStyle w:val="s3"/>
        </w:rPr>
        <w:t xml:space="preserve"> </w:t>
      </w:r>
    </w:p>
    <w:p w:rsidR="00000000" w:rsidRDefault="00EB742F">
      <w:pPr>
        <w:ind w:firstLine="400"/>
        <w:jc w:val="both"/>
      </w:pPr>
      <w:r>
        <w:rPr>
          <w:rStyle w:val="s0"/>
        </w:rPr>
        <w:t>3-1. Жер қойнауын пайдаланушының осы баптың 2-тармағының 2-1) тармақшасында көрсетілген Кеден одағының кеден заңнамасына және (нем</w:t>
      </w:r>
      <w:r>
        <w:rPr>
          <w:rStyle w:val="s0"/>
        </w:rPr>
        <w:t>есе) Қазақстан Республикасының кеден заңнамасына сәйкес кеден аумағынан тыс жерде өңдеудің кедендік рәсімі шеңберінде өңдеу үшін Кеден одағының аумағынан тысқары жерлерде орналасқан мұнай өңдеу зауытына бергенін не Кеден одағының кеден заңнамасына және (не</w:t>
      </w:r>
      <w:r>
        <w:rPr>
          <w:rStyle w:val="s0"/>
        </w:rPr>
        <w:t>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өткізгенін растау үш</w:t>
      </w:r>
      <w:r>
        <w:rPr>
          <w:rStyle w:val="s0"/>
        </w:rPr>
        <w:t>ін жер қойнауын пайдаланушыда тауарлардың және олардың өңдеу өнімдерінің нақты көлемі және оларды тиісті кедендік рәсіммен орналастыру фактісін растайтын мынадай құжаттардың:</w:t>
      </w:r>
    </w:p>
    <w:p w:rsidR="00000000" w:rsidRDefault="00EB742F">
      <w:pPr>
        <w:ind w:firstLine="400"/>
        <w:jc w:val="both"/>
      </w:pPr>
      <w:r>
        <w:rPr>
          <w:rStyle w:val="s0"/>
        </w:rPr>
        <w:t>тауарларды және олардың өңдеу өнімдерін тиісті кедендік рәсіммен орналастыруды ра</w:t>
      </w:r>
      <w:r>
        <w:rPr>
          <w:rStyle w:val="s0"/>
        </w:rPr>
        <w:t>стайтын, тауарларға арналған декларациялардың;</w:t>
      </w:r>
    </w:p>
    <w:p w:rsidR="00000000" w:rsidRDefault="00EB742F">
      <w:pPr>
        <w:ind w:firstLine="400"/>
        <w:jc w:val="both"/>
      </w:pPr>
      <w:r>
        <w:rPr>
          <w:rStyle w:val="s0"/>
        </w:rPr>
        <w:t>тауарларды кеден аумағынан тыс жерде өңдеу шарттары туралы құжаттың;</w:t>
      </w:r>
    </w:p>
    <w:p w:rsidR="00000000" w:rsidRDefault="00EB742F">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w:t>
      </w:r>
      <w:r>
        <w:rPr>
          <w:rStyle w:val="s0"/>
        </w:rPr>
        <w:t>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w:t>
      </w:r>
      <w:r>
        <w:rPr>
          <w:rStyle w:val="s0"/>
        </w:rPr>
        <w:t>луге жататын шикі мұнай көлемі туралы, сондай-ақ жер қойнауын пайдалануға арналған әрбір жеке келісімшарт шеңберінде жер қойнауын пайдаланушылар бөлігінде шикі мұнайды өңдеу үшін әкетуге жататын, көрсетілген көлемнен алынатын өңдеу өнімдерінің көлемі турал</w:t>
      </w:r>
      <w:r>
        <w:rPr>
          <w:rStyle w:val="s0"/>
        </w:rPr>
        <w:t>ы мұнай және газ саласындағы уәкілетті орган қорытындысының;</w:t>
      </w:r>
    </w:p>
    <w:p w:rsidR="00000000" w:rsidRDefault="00EB742F">
      <w:pPr>
        <w:ind w:firstLine="400"/>
        <w:jc w:val="both"/>
      </w:pPr>
      <w:r>
        <w:rPr>
          <w:rStyle w:val="s0"/>
        </w:rPr>
        <w:t>кеден аумағынан тыс жерде өңдеудің кедендік рәсімін қолдану туралы есептердің;</w:t>
      </w:r>
    </w:p>
    <w:p w:rsidR="00000000" w:rsidRDefault="00EB742F">
      <w:pPr>
        <w:ind w:firstLine="400"/>
        <w:jc w:val="both"/>
      </w:pPr>
      <w:r>
        <w:rPr>
          <w:rStyle w:val="s0"/>
        </w:rPr>
        <w:t>тауарлар мен өңдеу өнімдеріне арналған коммерциялық және тауарға ілеспе құжаттардың және (немесе) қабылдау-тапсыру а</w:t>
      </w:r>
      <w:r>
        <w:rPr>
          <w:rStyle w:val="s0"/>
        </w:rPr>
        <w:t>ктілерінің;</w:t>
      </w:r>
    </w:p>
    <w:p w:rsidR="00000000" w:rsidRDefault="00EB742F">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w:t>
      </w:r>
      <w:r>
        <w:rPr>
          <w:rStyle w:val="s0"/>
        </w:rPr>
        <w:t>ң</w:t>
      </w:r>
      <w:r>
        <w:rPr>
          <w:rStyle w:val="s0"/>
        </w:rPr>
        <w:t xml:space="preserve">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 көлемінен алынған өңдеу өнімдерінің нақты әкелінген көлемі туралы мұнай және газ саласында</w:t>
      </w:r>
      <w:r>
        <w:rPr>
          <w:rStyle w:val="s0"/>
        </w:rPr>
        <w:t>ғы</w:t>
      </w:r>
      <w:r>
        <w:rPr>
          <w:rStyle w:val="s0"/>
        </w:rPr>
        <w:t xml:space="preserve"> уәкілетті орган қорытындысының түпнұсқалары немесе нотариат куәландырған көшірмелері болуға міндетті.</w:t>
      </w:r>
    </w:p>
    <w:p w:rsidR="00000000" w:rsidRDefault="00EB742F">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жағдайда, шикі мұнайдың тиісті көлемі пайдалы қазбаларды өнд</w:t>
      </w:r>
      <w:r>
        <w:rPr>
          <w:rStyle w:val="s0"/>
        </w:rPr>
        <w:t>іру салығын есептеу мақсаттары үшін тауарлы шикі мұнай ретінде қаралады.</w:t>
      </w:r>
    </w:p>
    <w:p w:rsidR="00000000" w:rsidRDefault="00EB742F">
      <w:pPr>
        <w:jc w:val="both"/>
      </w:pPr>
      <w:r>
        <w:rPr>
          <w:rStyle w:val="s3"/>
        </w:rPr>
        <w:t>2011.21.07. № 467-ІV ҚР</w:t>
      </w:r>
      <w:r>
        <w:rPr>
          <w:rStyle w:val="s3"/>
        </w:rPr>
        <w:t xml:space="preserve"> </w:t>
      </w:r>
      <w:hyperlink r:id="rId6163" w:anchor="sub_id=3128" w:history="1">
        <w:r>
          <w:rPr>
            <w:rStyle w:val="a3"/>
            <w:i/>
            <w:iCs/>
          </w:rPr>
          <w:t>Заңымен</w:t>
        </w:r>
      </w:hyperlink>
      <w:r>
        <w:rPr>
          <w:rStyle w:val="s3"/>
        </w:rPr>
        <w:t xml:space="preserve"> </w:t>
      </w:r>
      <w:r>
        <w:rPr>
          <w:rStyle w:val="s3"/>
        </w:rPr>
        <w:t>4-тармақ өзгертілді (2011 жылғы 1 шілдеден бастап қолданысқа енгізілд</w:t>
      </w:r>
      <w:r>
        <w:rPr>
          <w:rStyle w:val="s3"/>
        </w:rPr>
        <w:t>і) (</w:t>
      </w:r>
      <w:hyperlink r:id="rId6164" w:anchor="sub_id=3320400" w:history="1">
        <w:r>
          <w:rPr>
            <w:rStyle w:val="a3"/>
            <w:i/>
            <w:iCs/>
          </w:rPr>
          <w:t>бұр.ред.қара</w:t>
        </w:r>
      </w:hyperlink>
      <w:r>
        <w:rPr>
          <w:rStyle w:val="s3"/>
        </w:rPr>
        <w:t xml:space="preserve">) </w:t>
      </w:r>
    </w:p>
    <w:p w:rsidR="00000000" w:rsidRDefault="00EB742F">
      <w:pPr>
        <w:ind w:firstLine="400"/>
        <w:jc w:val="both"/>
      </w:pPr>
      <w:r>
        <w:rPr>
          <w:rStyle w:val="s0"/>
        </w:rPr>
        <w:t>4. Пайдалы қазбаларды өндiру салығы бекітілген жобалық құжаттарда көзделген мұнай алу коэффициентін ұлғайту мақсатында жер қойнауына кері айдалатын көле</w:t>
      </w:r>
      <w:r>
        <w:rPr>
          <w:rStyle w:val="s0"/>
        </w:rPr>
        <w:t>мде табиғи газ бойынша төленбейдi.</w:t>
      </w:r>
    </w:p>
    <w:p w:rsidR="00000000" w:rsidRDefault="00EB742F">
      <w:pPr>
        <w:jc w:val="both"/>
      </w:pPr>
      <w:r>
        <w:rPr>
          <w:rStyle w:val="s3"/>
        </w:rPr>
        <w:t>2008.10.12.  </w:t>
      </w:r>
      <w:r>
        <w:rPr>
          <w:rStyle w:val="s3"/>
        </w:rPr>
        <w:t>№ 100-IV ҚР Заңның</w:t>
      </w:r>
      <w:r>
        <w:rPr>
          <w:rStyle w:val="s3"/>
        </w:rPr>
        <w:t xml:space="preserve"> </w:t>
      </w:r>
      <w:hyperlink r:id="rId6165" w:anchor="sub_id=430000" w:history="1">
        <w:r>
          <w:rPr>
            <w:rStyle w:val="a3"/>
            <w:i/>
            <w:iCs/>
          </w:rPr>
          <w:t>43 бабына</w:t>
        </w:r>
      </w:hyperlink>
      <w:r>
        <w:rPr>
          <w:rStyle w:val="s3"/>
        </w:rPr>
        <w:t xml:space="preserve"> </w:t>
      </w:r>
      <w:r>
        <w:rPr>
          <w:rStyle w:val="s3"/>
        </w:rPr>
        <w:t>сәйкес 332-бабының 5-тармағы 2011 ж. 1 қаңтарға дейін қолданылды (</w:t>
      </w:r>
      <w:hyperlink r:id="rId6166" w:anchor="sub_id=3320500" w:history="1">
        <w:r>
          <w:rPr>
            <w:rStyle w:val="a3"/>
            <w:i/>
            <w:iCs/>
          </w:rPr>
          <w:t>бұр.ред.қара</w:t>
        </w:r>
      </w:hyperlink>
      <w:r>
        <w:rPr>
          <w:rStyle w:val="s3"/>
        </w:rPr>
        <w:t xml:space="preserve">) </w:t>
      </w:r>
    </w:p>
    <w:p w:rsidR="00000000" w:rsidRDefault="00EB742F">
      <w:pPr>
        <w:jc w:val="both"/>
      </w:pPr>
      <w:r>
        <w:t> </w:t>
      </w:r>
    </w:p>
    <w:p w:rsidR="00000000" w:rsidRDefault="00EB742F">
      <w:pPr>
        <w:ind w:firstLine="400"/>
        <w:jc w:val="both"/>
      </w:pPr>
      <w:r>
        <w:rPr>
          <w:rStyle w:val="s0"/>
          <w:b/>
          <w:bCs/>
        </w:rPr>
        <w:t>333-бап</w:t>
      </w:r>
      <w:r>
        <w:rPr>
          <w:rStyle w:val="s0"/>
        </w:rPr>
        <w:t xml:space="preserve">. </w:t>
      </w:r>
      <w:r>
        <w:rPr>
          <w:rStyle w:val="s0"/>
          <w:b/>
          <w:bCs/>
        </w:rPr>
        <w:t>Салық базасы</w:t>
      </w:r>
      <w:r>
        <w:rPr>
          <w:rStyle w:val="s0"/>
          <w:b/>
          <w:bCs/>
        </w:rPr>
        <w:t xml:space="preserve"> </w:t>
      </w:r>
    </w:p>
    <w:p w:rsidR="00000000" w:rsidRDefault="00EB742F">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EB742F">
      <w:pPr>
        <w:ind w:firstLine="400"/>
        <w:jc w:val="both"/>
      </w:pPr>
      <w:r>
        <w:rPr>
          <w:rStyle w:val="s0"/>
        </w:rPr>
        <w:t> </w:t>
      </w:r>
    </w:p>
    <w:p w:rsidR="00000000" w:rsidRDefault="00EB742F">
      <w:pPr>
        <w:jc w:val="both"/>
      </w:pPr>
      <w:bookmarkStart w:id="293" w:name="SUB3340000"/>
      <w:bookmarkEnd w:id="293"/>
      <w:r>
        <w:rPr>
          <w:rStyle w:val="s3"/>
        </w:rPr>
        <w:t>2009.16.11. № 200-ІV ҚР</w:t>
      </w:r>
      <w:r>
        <w:rPr>
          <w:rStyle w:val="s3"/>
        </w:rPr>
        <w:t xml:space="preserve"> </w:t>
      </w:r>
      <w:hyperlink r:id="rId6167" w:anchor="sub_id=17" w:history="1">
        <w:r>
          <w:rPr>
            <w:rStyle w:val="a3"/>
            <w:i/>
            <w:iCs/>
          </w:rPr>
          <w:t>Заңымен</w:t>
        </w:r>
      </w:hyperlink>
      <w:r>
        <w:rPr>
          <w:rStyle w:val="s3"/>
        </w:rPr>
        <w:t xml:space="preserve"> </w:t>
      </w:r>
      <w:r>
        <w:rPr>
          <w:rStyle w:val="s3"/>
        </w:rPr>
        <w:t>334-бап жаңа редакцияда (2009 ж. 1 қаңтардан бастап қолданысқа енгiзiлді) (бұр.</w:t>
      </w:r>
      <w:hyperlink r:id="rId6168" w:anchor="sub_id=3340000" w:history="1">
        <w:r>
          <w:rPr>
            <w:rStyle w:val="a3"/>
            <w:i/>
            <w:iCs/>
          </w:rPr>
          <w:t>ред</w:t>
        </w:r>
      </w:hyperlink>
      <w:r>
        <w:rPr>
          <w:rStyle w:val="s3"/>
        </w:rPr>
        <w:t>.қара)</w:t>
      </w:r>
    </w:p>
    <w:p w:rsidR="00000000" w:rsidRDefault="00EB742F">
      <w:pPr>
        <w:ind w:firstLine="400"/>
        <w:jc w:val="both"/>
      </w:pPr>
      <w:r>
        <w:rPr>
          <w:rStyle w:val="s0"/>
          <w:b/>
          <w:bCs/>
        </w:rPr>
        <w:t>334-бап. Шикi мұнай, газ конденсаты және табиғи газ құнын айқындау тәртібі</w:t>
      </w:r>
    </w:p>
    <w:p w:rsidR="00000000" w:rsidRDefault="00EB742F">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EB742F">
      <w:pPr>
        <w:ind w:firstLine="400"/>
        <w:jc w:val="both"/>
      </w:pPr>
      <w:r>
        <w:rPr>
          <w:rStyle w:val="s0"/>
        </w:rPr>
        <w:t>1) ж</w:t>
      </w:r>
      <w:r>
        <w:rPr>
          <w:rStyle w:val="s0"/>
        </w:rPr>
        <w:t>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w:t>
      </w:r>
      <w:r>
        <w:rPr>
          <w:rStyle w:val="s0"/>
        </w:rPr>
        <w:t>бликасының аумағында орналасқан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w:t>
      </w:r>
      <w:r>
        <w:rPr>
          <w:rStyle w:val="s0"/>
        </w:rPr>
        <w:t xml:space="preserve"> орналасқан мұнай өңдеу зауытының өнiмнiң бір бірлiгi үшiн нақты сатып алу бағасының көбейтiндiсi ретiнде;</w:t>
      </w:r>
    </w:p>
    <w:p w:rsidR="00000000" w:rsidRDefault="00EB742F">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w:t>
      </w:r>
      <w:r>
        <w:rPr>
          <w:rStyle w:val="s0"/>
        </w:rPr>
        <w:t>қстан</w:t>
      </w:r>
      <w:r>
        <w:rPr>
          <w:rStyle w:val="s0"/>
        </w:rPr>
        <w:t xml:space="preserve"> Республикасының аумағында орналасқан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w:t>
      </w:r>
      <w:r>
        <w:rPr>
          <w:rStyle w:val="s0"/>
        </w:rPr>
        <w:t>ы Қазақстан Республикасының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w:t>
      </w:r>
      <w:r>
        <w:rPr>
          <w:rStyle w:val="s0"/>
        </w:rPr>
        <w:t>ген және (немесе) жер қойнауын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w:t>
      </w:r>
      <w:r>
        <w:rPr>
          <w:rStyle w:val="s0"/>
        </w:rPr>
        <w:t>уралы заңнамасының талаптарына сәйкес айқындалатын, өнiм бірлiгiн өндiрудiң 20 пайызға ұлғайтылған өзiндiк құнының көбейтiндiсi ретiнде;</w:t>
      </w:r>
      <w:r>
        <w:rPr>
          <w:rStyle w:val="s0"/>
        </w:rPr>
        <w:t xml:space="preserve"> </w:t>
      </w:r>
    </w:p>
    <w:p w:rsidR="00000000" w:rsidRDefault="00EB742F">
      <w:pPr>
        <w:jc w:val="both"/>
      </w:pPr>
      <w:r>
        <w:rPr>
          <w:rStyle w:val="s3"/>
        </w:rPr>
        <w:t>2012.22.06. № 21-V ҚР</w:t>
      </w:r>
      <w:r>
        <w:rPr>
          <w:rStyle w:val="s3"/>
        </w:rPr>
        <w:t xml:space="preserve"> </w:t>
      </w:r>
      <w:hyperlink r:id="rId6169" w:anchor="sub_id=308" w:history="1">
        <w:r>
          <w:rPr>
            <w:rStyle w:val="a3"/>
            <w:i/>
            <w:iCs/>
          </w:rPr>
          <w:t>Заңымен</w:t>
        </w:r>
      </w:hyperlink>
      <w:r>
        <w:rPr>
          <w:rStyle w:val="s3"/>
        </w:rPr>
        <w:t xml:space="preserve"> </w:t>
      </w:r>
      <w:r>
        <w:rPr>
          <w:rStyle w:val="s3"/>
        </w:rPr>
        <w:t>2-1) та</w:t>
      </w:r>
      <w:r>
        <w:rPr>
          <w:rStyle w:val="s3"/>
        </w:rPr>
        <w:t>рмақшамен толықтырылды (2017 жылғы 1 қаңтарға дейін қолданылады)</w:t>
      </w:r>
      <w:r>
        <w:rPr>
          <w:rStyle w:val="s3"/>
        </w:rPr>
        <w:t xml:space="preserve"> </w:t>
      </w:r>
    </w:p>
    <w:p w:rsidR="00000000" w:rsidRDefault="00EB742F">
      <w:pPr>
        <w:ind w:firstLine="400"/>
        <w:jc w:val="both"/>
      </w:pPr>
      <w:r>
        <w:rPr>
          <w:rStyle w:val="s0"/>
        </w:rPr>
        <w:t xml:space="preserve">2-1)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w:t>
      </w:r>
      <w:r>
        <w:rPr>
          <w:rStyle w:val="s0"/>
        </w:rPr>
        <w:t>Кеден одағының аумағынан тысқары жерлерде орналасқан мұнай өңдеу зауытына өңдеу үшін шикі мұнай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w:t>
      </w:r>
      <w:r>
        <w:rPr>
          <w:rStyle w:val="s0"/>
        </w:rPr>
        <w:t>еңберінде Кеден одағының аумағынан тысқары жерлерде орналасқан мұнай өңдеу зауытында өңдеуге кейіннен беру үшін үшінші тұлғаға өткізген кезде - жер қойнауын пайдаланушы Кеден одағының кеден заңнамасына және (немесе) Қазақстан Республикасының кеден заңнамас</w:t>
      </w:r>
      <w:r>
        <w:rPr>
          <w:rStyle w:val="s0"/>
        </w:rPr>
        <w:t>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ретінде берген не Кеден одағының кеден заңнамасына және (немесе) Қазақстан Республикасының кеден заңнам</w:t>
      </w:r>
      <w:r>
        <w:rPr>
          <w:rStyle w:val="s0"/>
        </w:rPr>
        <w:t>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мұнайдың нақты көлемі мен халықаралық қаржылық есе</w:t>
      </w:r>
      <w:r>
        <w:rPr>
          <w:rStyle w:val="s0"/>
        </w:rPr>
        <w:t>птілік стандарттарына және Қазақстан Республикасының бухгалтерлік есеп және қаржылық есептілік туралы</w:t>
      </w:r>
      <w:r>
        <w:rPr>
          <w:rStyle w:val="s0"/>
        </w:rPr>
        <w:t xml:space="preserve"> </w:t>
      </w:r>
      <w:hyperlink r:id="rId6170" w:history="1">
        <w:r>
          <w:rPr>
            <w:rStyle w:val="a3"/>
          </w:rPr>
          <w:t>заңнамасының</w:t>
        </w:r>
      </w:hyperlink>
      <w:r>
        <w:rPr>
          <w:rStyle w:val="s0"/>
        </w:rPr>
        <w:t xml:space="preserve"> </w:t>
      </w:r>
      <w:r>
        <w:rPr>
          <w:rStyle w:val="s0"/>
        </w:rPr>
        <w:t>талаптарына сәйкес айқындалатын өнім бірлігін өндірудің 20 пайызға ұлғайтылғ</w:t>
      </w:r>
      <w:r>
        <w:rPr>
          <w:rStyle w:val="s0"/>
        </w:rPr>
        <w:t>ан өндірістік өзіндік құнының көбейіндісі ретінде;</w:t>
      </w:r>
    </w:p>
    <w:p w:rsidR="00000000" w:rsidRDefault="00EB742F">
      <w:pPr>
        <w:ind w:firstLine="400"/>
        <w:jc w:val="both"/>
      </w:pPr>
      <w:r>
        <w:rPr>
          <w:rStyle w:val="s0"/>
        </w:rPr>
        <w:t xml:space="preserve">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w:t>
      </w:r>
      <w:r>
        <w:rPr>
          <w:rStyle w:val="s0"/>
        </w:rPr>
        <w:t>шикi мұнай мен газ кондансатын заттай нысанда берген кезде - осы Кодекстiң</w:t>
      </w:r>
      <w:r>
        <w:rPr>
          <w:rStyle w:val="s0"/>
        </w:rPr>
        <w:t xml:space="preserve"> </w:t>
      </w:r>
      <w:hyperlink w:anchor="sub3460000" w:history="1">
        <w:r>
          <w:rPr>
            <w:rStyle w:val="a3"/>
          </w:rPr>
          <w:t>346-бабына</w:t>
        </w:r>
      </w:hyperlink>
      <w:r>
        <w:rPr>
          <w:rStyle w:val="s0"/>
        </w:rPr>
        <w:t xml:space="preserve"> </w:t>
      </w:r>
      <w:r>
        <w:rPr>
          <w:rStyle w:val="s0"/>
        </w:rPr>
        <w:t>сәйкес жер қойнауын пайдаланушы мемлекет атынан алушыға пайдалы қазбаларды өндiру салығын, экспортқа салынатын рента салығын, роялтидi жә</w:t>
      </w:r>
      <w:r>
        <w:rPr>
          <w:rStyle w:val="s0"/>
        </w:rPr>
        <w:t>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беру бағасының көбейтiндiсi ретiнде айқынд</w:t>
      </w:r>
      <w:r>
        <w:rPr>
          <w:rStyle w:val="s0"/>
        </w:rPr>
        <w:t>алады.</w:t>
      </w:r>
    </w:p>
    <w:p w:rsidR="00000000" w:rsidRDefault="00EB742F">
      <w:pPr>
        <w:ind w:firstLine="400"/>
        <w:jc w:val="both"/>
      </w:pPr>
      <w:r>
        <w:rPr>
          <w:rStyle w:val="s0"/>
        </w:rPr>
        <w:t xml:space="preserve">2. Жер қойнауын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газдың құнын өндiрiлген тауарлы шикi мұнай, газ конденсаты және табиғи газ </w:t>
      </w:r>
      <w:r>
        <w:rPr>
          <w:rStyle w:val="s0"/>
        </w:rPr>
        <w:t>көлемi мен 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EB742F">
      <w:pPr>
        <w:jc w:val="both"/>
      </w:pPr>
      <w:bookmarkStart w:id="294" w:name="SUB3340300"/>
      <w:bookmarkEnd w:id="294"/>
      <w:r>
        <w:rPr>
          <w:rStyle w:val="s3"/>
        </w:rPr>
        <w:t>2012.10.07. № 31-V ҚР</w:t>
      </w:r>
      <w:r>
        <w:rPr>
          <w:rStyle w:val="s3"/>
        </w:rPr>
        <w:t xml:space="preserve"> </w:t>
      </w:r>
      <w:hyperlink r:id="rId6171" w:anchor="sub_id=700" w:history="1">
        <w:r>
          <w:rPr>
            <w:rStyle w:val="a3"/>
            <w:i/>
            <w:iCs/>
          </w:rPr>
          <w:t>Заңымен</w:t>
        </w:r>
      </w:hyperlink>
      <w:r>
        <w:rPr>
          <w:rStyle w:val="s3"/>
        </w:rPr>
        <w:t xml:space="preserve"> </w:t>
      </w:r>
      <w:r>
        <w:rPr>
          <w:rStyle w:val="s3"/>
        </w:rPr>
        <w:t>3-тармақ өзгертілді (</w:t>
      </w:r>
      <w:hyperlink r:id="rId6172" w:anchor="sub_id=3340000" w:history="1">
        <w:r>
          <w:rPr>
            <w:rStyle w:val="a3"/>
            <w:i/>
            <w:iCs/>
          </w:rPr>
          <w:t>бұр.ред.қара</w:t>
        </w:r>
      </w:hyperlink>
      <w:r>
        <w:rPr>
          <w:rStyle w:val="s3"/>
        </w:rPr>
        <w:t xml:space="preserve">) </w:t>
      </w:r>
    </w:p>
    <w:p w:rsidR="00000000" w:rsidRDefault="00EB742F">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w:t>
      </w:r>
      <w:r>
        <w:rPr>
          <w:rStyle w:val="s0"/>
        </w:rPr>
        <w:t>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EB742F">
      <w:pPr>
        <w:ind w:firstLine="400"/>
        <w:jc w:val="both"/>
      </w:pPr>
      <w:r>
        <w:rPr>
          <w:rStyle w:val="s0"/>
        </w:rPr>
        <w:t>Осы тармақтың мақсаты үшiн бағаны бағамдау «The Mcgraw-Hill Com</w:t>
      </w:r>
      <w:r>
        <w:rPr>
          <w:rStyle w:val="s0"/>
        </w:rPr>
        <w:t xml:space="preserve">panies Inc» компаниясының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шикi мұнайының стандартты сортының әрбірiн жеке алғанда шетел </w:t>
      </w:r>
      <w:r>
        <w:rPr>
          <w:rStyle w:val="s0"/>
        </w:rPr>
        <w:t>валютасындағы шикi мұнай бағасын бағамдауды бiлдiредi.</w:t>
      </w:r>
    </w:p>
    <w:p w:rsidR="00000000" w:rsidRDefault="00EB742F">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EB742F">
      <w:pPr>
        <w:ind w:firstLine="400"/>
        <w:jc w:val="both"/>
      </w:pPr>
      <w:r>
        <w:rPr>
          <w:rStyle w:val="s0"/>
        </w:rPr>
        <w:t xml:space="preserve">«Argus Media Ltd» компаниясының «Argus </w:t>
      </w:r>
      <w:r>
        <w:rPr>
          <w:rStyle w:val="s0"/>
        </w:rPr>
        <w:t>Crude» дереккөзiнiң деректерi бойынша;</w:t>
      </w:r>
    </w:p>
    <w:p w:rsidR="00000000" w:rsidRDefault="00EB742F">
      <w:pPr>
        <w:ind w:firstLine="400"/>
        <w:jc w:val="both"/>
      </w:pPr>
      <w:r>
        <w:rPr>
          <w:rStyle w:val="s0"/>
        </w:rPr>
        <w:t>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w:t>
      </w:r>
      <w:r>
        <w:rPr>
          <w:rStyle w:val="s0"/>
        </w:rPr>
        <w:t xml:space="preserve"> </w:t>
      </w:r>
      <w:hyperlink r:id="rId6173" w:history="1">
        <w:r>
          <w:rPr>
            <w:rStyle w:val="a3"/>
          </w:rPr>
          <w:t>заңнамасында</w:t>
        </w:r>
      </w:hyperlink>
      <w:r>
        <w:rPr>
          <w:rStyle w:val="s0"/>
        </w:rPr>
        <w:t xml:space="preserve"> </w:t>
      </w:r>
      <w:r>
        <w:rPr>
          <w:rStyle w:val="s0"/>
        </w:rPr>
        <w:t>айқындалатын басқа да дереккөздердiң деректерi бойынша пайдаланылады.</w:t>
      </w:r>
    </w:p>
    <w:p w:rsidR="00000000" w:rsidRDefault="00EB742F">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жа</w:t>
      </w:r>
      <w:r>
        <w:rPr>
          <w:rStyle w:val="s0"/>
        </w:rPr>
        <w:t>ғдайларына</w:t>
      </w:r>
      <w:r>
        <w:rPr>
          <w:rStyle w:val="s0"/>
        </w:rPr>
        <w:t xml:space="preserve"> 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ұлттық стандартқа сәйкес жүр</w:t>
      </w:r>
      <w:r>
        <w:rPr>
          <w:rStyle w:val="s0"/>
        </w:rPr>
        <w:t>гiзiледi.</w:t>
      </w:r>
      <w:r>
        <w:rPr>
          <w:rStyle w:val="s0"/>
        </w:rPr>
        <w:t xml:space="preserve"> </w:t>
      </w:r>
    </w:p>
    <w:p w:rsidR="00000000" w:rsidRDefault="00EB742F">
      <w:pPr>
        <w:ind w:firstLine="400"/>
        <w:jc w:val="both"/>
      </w:pPr>
      <w:r>
        <w:rPr>
          <w:rStyle w:val="s0"/>
        </w:rPr>
        <w:t>Шикi мұнай мен газ конденсатының әлемдiк бағасы мынадай формула бойынша айқындалады:</w:t>
      </w:r>
      <w:r>
        <w:rPr>
          <w:rStyle w:val="s0"/>
        </w:rPr>
        <w:t xml:space="preserve"> </w:t>
      </w:r>
    </w:p>
    <w:p w:rsidR="00000000" w:rsidRDefault="00EB742F">
      <w:pPr>
        <w:ind w:firstLine="400"/>
        <w:jc w:val="both"/>
      </w:pPr>
      <w:r>
        <w:rPr>
          <w:rStyle w:val="s0"/>
        </w:rPr>
        <w:t> </w:t>
      </w:r>
    </w:p>
    <w:p w:rsidR="00000000" w:rsidRDefault="00EB742F">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1134598"/>
                    <pic:cNvPicPr>
                      <a:picLocks noChangeAspect="1" noChangeArrowheads="1"/>
                    </pic:cNvPicPr>
                  </pic:nvPicPr>
                  <pic:blipFill>
                    <a:blip r:embed="rId6174">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мұнда:</w:t>
      </w:r>
      <w:r>
        <w:rPr>
          <w:rStyle w:val="s0"/>
        </w:rPr>
        <w:t xml:space="preserve"> </w:t>
      </w:r>
    </w:p>
    <w:p w:rsidR="00000000" w:rsidRDefault="00EB742F">
      <w:pPr>
        <w:ind w:firstLine="426"/>
        <w:jc w:val="center"/>
      </w:pPr>
      <w:r>
        <w:t> </w:t>
      </w:r>
    </w:p>
    <w:p w:rsidR="00000000" w:rsidRDefault="00EB742F">
      <w:pPr>
        <w:ind w:firstLine="400"/>
        <w:jc w:val="both"/>
      </w:pPr>
      <w:r>
        <w:rPr>
          <w:rStyle w:val="s0"/>
        </w:rPr>
        <w:t>S - салық кезеңіндегі шикi мұнай</w:t>
      </w:r>
      <w:r>
        <w:rPr>
          <w:rStyle w:val="s0"/>
        </w:rPr>
        <w:t xml:space="preserve"> мен газ конденсатының әлемдiк бағасы;</w:t>
      </w:r>
    </w:p>
    <w:p w:rsidR="00000000" w:rsidRDefault="00EB742F">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бағаларының бағамдалуы жарияланған күндерi бағалардың күн сайынғы орташа арифметикалық бағамдалуы;</w:t>
      </w:r>
    </w:p>
    <w:p w:rsidR="00000000" w:rsidRDefault="00EB742F">
      <w:pPr>
        <w:ind w:firstLine="400"/>
        <w:jc w:val="both"/>
      </w:pPr>
      <w:r>
        <w:rPr>
          <w:rStyle w:val="s0"/>
        </w:rPr>
        <w:t>Е - тиiстi салық кезеңіндегі тиiстi шетел валютасына теңгенiң орташа арифметикалық</w:t>
      </w:r>
      <w:r>
        <w:rPr>
          <w:rStyle w:val="s0"/>
        </w:rPr>
        <w:t xml:space="preserve"> нарықтық айырбас бағамы;</w:t>
      </w:r>
    </w:p>
    <w:p w:rsidR="00000000" w:rsidRDefault="00EB742F">
      <w:pPr>
        <w:ind w:firstLine="400"/>
        <w:jc w:val="both"/>
      </w:pPr>
      <w:r>
        <w:rPr>
          <w:rStyle w:val="s0"/>
        </w:rPr>
        <w:t>n - салық кезеңіндегі бағалардың бағамдалуы жарияланған күндердiң саны.</w:t>
      </w:r>
    </w:p>
    <w:p w:rsidR="00000000" w:rsidRDefault="00EB742F">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EB742F">
      <w:pPr>
        <w:ind w:firstLine="400"/>
        <w:jc w:val="both"/>
      </w:pPr>
      <w:r>
        <w:rPr>
          <w:rStyle w:val="s0"/>
        </w:rPr>
        <w:t> </w:t>
      </w:r>
    </w:p>
    <w:p w:rsidR="00000000" w:rsidRDefault="00EB742F">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1134599"/>
                    <pic:cNvPicPr>
                      <a:picLocks noChangeAspect="1" noChangeArrowheads="1"/>
                    </pic:cNvPicPr>
                  </pic:nvPicPr>
                  <pic:blipFill>
                    <a:blip r:embed="rId6175">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мұнда:</w:t>
      </w:r>
      <w:r>
        <w:rPr>
          <w:rStyle w:val="s0"/>
        </w:rPr>
        <w:t xml:space="preserve"> </w:t>
      </w:r>
    </w:p>
    <w:p w:rsidR="00000000" w:rsidRDefault="00EB742F">
      <w:pPr>
        <w:ind w:firstLine="426"/>
        <w:jc w:val="center"/>
      </w:pPr>
      <w:r>
        <w:rPr>
          <w:rStyle w:val="s0"/>
        </w:rPr>
        <w:t> </w:t>
      </w:r>
    </w:p>
    <w:p w:rsidR="00000000" w:rsidRDefault="00EB742F">
      <w:pPr>
        <w:ind w:firstLine="400"/>
        <w:jc w:val="both"/>
      </w:pPr>
      <w:r>
        <w:rPr>
          <w:rStyle w:val="s0"/>
        </w:rPr>
        <w:t>Рn - бағалардың күн сайынғы орташа арифметикалық бағамдалуы;</w:t>
      </w:r>
    </w:p>
    <w:p w:rsidR="00000000" w:rsidRDefault="00EB742F">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бағам</w:t>
      </w:r>
      <w:r>
        <w:rPr>
          <w:rStyle w:val="s0"/>
        </w:rPr>
        <w:t>далуының төменгi мәнi (min);</w:t>
      </w:r>
    </w:p>
    <w:p w:rsidR="00000000" w:rsidRDefault="00EB742F">
      <w:pPr>
        <w:ind w:firstLine="400"/>
        <w:jc w:val="both"/>
      </w:pPr>
      <w:r>
        <w:t>С</w:t>
      </w:r>
      <w:r>
        <w:rPr>
          <w:vertAlign w:val="subscript"/>
        </w:rPr>
        <w:t xml:space="preserve">n2 </w:t>
      </w:r>
      <w:r>
        <w:rPr>
          <w:rStyle w:val="s0"/>
        </w:rPr>
        <w:t>- «Юралс Средиземноморье» (Urals Med) немесе «Датированный Брент» (Brent Dtd) шикi мұнайы стандартты сорты бағасының күнделiктi бағамдалуының жоғарғы мәнi (max).</w:t>
      </w:r>
      <w:r>
        <w:rPr>
          <w:rStyle w:val="s0"/>
        </w:rPr>
        <w:t xml:space="preserve"> </w:t>
      </w:r>
    </w:p>
    <w:p w:rsidR="00000000" w:rsidRDefault="00EB742F">
      <w:pPr>
        <w:ind w:firstLine="400"/>
        <w:jc w:val="both"/>
      </w:pPr>
      <w:r>
        <w:rPr>
          <w:rStyle w:val="s0"/>
        </w:rPr>
        <w:t>Жер қойнауын пайдаланушы «Юралс Средиземноморье» (Urals Med)</w:t>
      </w:r>
      <w:r>
        <w:rPr>
          <w:rStyle w:val="s0"/>
        </w:rPr>
        <w:t xml:space="preserve"> немесе «Датированный Брент» (Brent Dtd) шикi мұнайының белгiлi бір стандартты сортына шикi мұнайды және газ конденсатын жатқызуды шикi мұнайды беруге арналған шарттар негiзiнде жүргiзедi. Беруге арналған шартта шикi мұнайдың стандартты сорты көрсетiлмесе </w:t>
      </w:r>
      <w:r>
        <w:rPr>
          <w:rStyle w:val="s0"/>
        </w:rPr>
        <w:t>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бағасы салық кезеңi iшiнде ең жоғары болып табылатын мұнайдың сон</w:t>
      </w:r>
      <w:r>
        <w:rPr>
          <w:rStyle w:val="s0"/>
        </w:rPr>
        <w:t>дай сортына жатқызуға мiндеттi.</w:t>
      </w:r>
    </w:p>
    <w:p w:rsidR="00000000" w:rsidRDefault="00EB742F">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отырып, салық кезеңi iшiнде бағаларды шетел валютасындағы күнделiктi бағамдаудың орташа арифметикал</w:t>
      </w:r>
      <w:r>
        <w:rPr>
          <w:rStyle w:val="s0"/>
        </w:rPr>
        <w:t>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w:t>
      </w:r>
      <w:r>
        <w:rPr>
          <w:rStyle w:val="s0"/>
        </w:rPr>
        <w:t xml:space="preserve"> </w:t>
      </w:r>
    </w:p>
    <w:p w:rsidR="00000000" w:rsidRDefault="00EB742F">
      <w:pPr>
        <w:ind w:firstLine="400"/>
        <w:jc w:val="both"/>
      </w:pPr>
      <w:r>
        <w:rPr>
          <w:rStyle w:val="s0"/>
        </w:rPr>
        <w:t xml:space="preserve">Осы тармақтың мақсаттары үшiн бағаны бағамдау «The Mcgraw-Hill </w:t>
      </w:r>
      <w:r>
        <w:rPr>
          <w:rStyle w:val="s0"/>
        </w:rPr>
        <w:t>Companies Inc» компаниясының «Platts European Gas Daily» дереккөзiнде жарияланған ақпарат негiзiнде «Zeebrugge Day-Ahead» табиғи газы бағасының салық кезеңi iшiнде шетел валютасындағы бағамдалуын бiлдiредi.</w:t>
      </w:r>
      <w:r>
        <w:rPr>
          <w:rStyle w:val="s0"/>
        </w:rPr>
        <w:t xml:space="preserve"> </w:t>
      </w:r>
    </w:p>
    <w:p w:rsidR="00000000" w:rsidRDefault="00EB742F">
      <w:pPr>
        <w:ind w:firstLine="400"/>
        <w:jc w:val="both"/>
      </w:pPr>
      <w:r>
        <w:rPr>
          <w:rStyle w:val="s0"/>
        </w:rPr>
        <w:t>Осы дереккөзде «Zeebrugge Day-Ahead» табиғи газы</w:t>
      </w:r>
      <w:r>
        <w:rPr>
          <w:rStyle w:val="s0"/>
        </w:rPr>
        <w:t>на баға туралы ақпарат болмаған кезде «Zeebrugge Day-Ahead» табиғи газына баға:</w:t>
      </w:r>
      <w:r>
        <w:rPr>
          <w:rStyle w:val="s0"/>
        </w:rPr>
        <w:t xml:space="preserve"> </w:t>
      </w:r>
    </w:p>
    <w:p w:rsidR="00000000" w:rsidRDefault="00EB742F">
      <w:pPr>
        <w:ind w:firstLine="400"/>
        <w:jc w:val="both"/>
      </w:pPr>
      <w:r>
        <w:rPr>
          <w:rStyle w:val="s0"/>
        </w:rPr>
        <w:t>1) «Argus Media Ltd» компаниясының «Argus European Natural Gas» дереккөзiнiң деректерi бойынша;</w:t>
      </w:r>
      <w:r>
        <w:rPr>
          <w:rStyle w:val="s0"/>
        </w:rPr>
        <w:t xml:space="preserve"> </w:t>
      </w:r>
    </w:p>
    <w:p w:rsidR="00000000" w:rsidRDefault="00EB742F">
      <w:pPr>
        <w:ind w:firstLine="400"/>
        <w:jc w:val="both"/>
      </w:pPr>
      <w:r>
        <w:rPr>
          <w:rStyle w:val="s0"/>
        </w:rPr>
        <w:t>2) жоғарыда көрсетiлген дереккөздерде «Zeebrugge Day-Ahead» табиғи газына баға</w:t>
      </w:r>
      <w:r>
        <w:rPr>
          <w:rStyle w:val="s0"/>
        </w:rPr>
        <w:t xml:space="preserve">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EB742F">
      <w:pPr>
        <w:ind w:firstLine="400"/>
        <w:jc w:val="both"/>
      </w:pPr>
      <w:r>
        <w:rPr>
          <w:rStyle w:val="s0"/>
        </w:rPr>
        <w:t>Табиғи газдың әлемдiк бағасы мына формула бойынша анықталады:</w:t>
      </w:r>
    </w:p>
    <w:p w:rsidR="00000000" w:rsidRDefault="00EB742F">
      <w:pPr>
        <w:ind w:firstLine="400"/>
        <w:jc w:val="both"/>
      </w:pPr>
      <w:r>
        <w:rPr>
          <w:rStyle w:val="s0"/>
        </w:rPr>
        <w:t> </w:t>
      </w:r>
    </w:p>
    <w:p w:rsidR="00000000" w:rsidRDefault="00EB742F">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1134598"/>
                    <pic:cNvPicPr>
                      <a:picLocks noChangeAspect="1" noChangeArrowheads="1"/>
                    </pic:cNvPicPr>
                  </pic:nvPicPr>
                  <pic:blipFill>
                    <a:blip r:embed="rId6174">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w:t>
      </w:r>
      <w:r>
        <w:rPr>
          <w:rStyle w:val="s0"/>
        </w:rPr>
        <w:t>мұнда:</w:t>
      </w:r>
    </w:p>
    <w:p w:rsidR="00000000" w:rsidRDefault="00EB742F">
      <w:pPr>
        <w:ind w:firstLine="426"/>
        <w:jc w:val="center"/>
      </w:pPr>
      <w:r>
        <w:t> </w:t>
      </w:r>
    </w:p>
    <w:p w:rsidR="00000000" w:rsidRDefault="00EB742F">
      <w:pPr>
        <w:ind w:firstLine="400"/>
        <w:jc w:val="both"/>
      </w:pPr>
      <w:r>
        <w:rPr>
          <w:rStyle w:val="s0"/>
        </w:rPr>
        <w:t>S - табиғи газдың салық кезеңіндегі әлемдiк бағасы;</w:t>
      </w:r>
    </w:p>
    <w:p w:rsidR="00000000" w:rsidRDefault="00EB742F">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салық кезеңi iшiнде бағалардың бағамдалуы жарияланған күндерi бағалардың күн сайы</w:t>
      </w:r>
      <w:r>
        <w:rPr>
          <w:rStyle w:val="s0"/>
        </w:rPr>
        <w:t>нғы орташа арифметикалық бағамдалуы;</w:t>
      </w:r>
      <w:r>
        <w:rPr>
          <w:rStyle w:val="s0"/>
        </w:rPr>
        <w:t xml:space="preserve"> </w:t>
      </w:r>
    </w:p>
    <w:p w:rsidR="00000000" w:rsidRDefault="00EB742F">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EB742F">
      <w:pPr>
        <w:ind w:firstLine="400"/>
        <w:jc w:val="both"/>
      </w:pPr>
      <w:r>
        <w:rPr>
          <w:rStyle w:val="s0"/>
        </w:rPr>
        <w:t>n - салық кезеңiнде бағалардың бағамдалуы жарияланған күндердiң саны.</w:t>
      </w:r>
      <w:r>
        <w:rPr>
          <w:rStyle w:val="s0"/>
        </w:rPr>
        <w:t xml:space="preserve"> </w:t>
      </w:r>
    </w:p>
    <w:p w:rsidR="00000000" w:rsidRDefault="00EB742F">
      <w:pPr>
        <w:ind w:firstLine="400"/>
        <w:jc w:val="both"/>
      </w:pPr>
      <w:r>
        <w:rPr>
          <w:rStyle w:val="s0"/>
        </w:rPr>
        <w:t>Бағалардың күн сайынғы орташа арифм</w:t>
      </w:r>
      <w:r>
        <w:rPr>
          <w:rStyle w:val="s0"/>
        </w:rPr>
        <w:t>етикалық бағамдалуы мына формула бойынша айқындалады:</w:t>
      </w:r>
    </w:p>
    <w:p w:rsidR="00000000" w:rsidRDefault="00EB742F">
      <w:pPr>
        <w:ind w:firstLine="400"/>
        <w:jc w:val="both"/>
      </w:pPr>
      <w:r>
        <w:rPr>
          <w:rStyle w:val="s0"/>
        </w:rPr>
        <w:t> </w:t>
      </w:r>
    </w:p>
    <w:p w:rsidR="00000000" w:rsidRDefault="00EB742F">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1134599"/>
                    <pic:cNvPicPr>
                      <a:picLocks noChangeAspect="1" noChangeArrowheads="1"/>
                    </pic:cNvPicPr>
                  </pic:nvPicPr>
                  <pic:blipFill>
                    <a:blip r:embed="rId6175">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EB742F">
      <w:pPr>
        <w:ind w:firstLine="426"/>
        <w:jc w:val="center"/>
      </w:pPr>
      <w:r>
        <w:t> </w:t>
      </w:r>
    </w:p>
    <w:p w:rsidR="00000000" w:rsidRDefault="00EB742F">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EB742F">
      <w:pPr>
        <w:ind w:firstLine="400"/>
        <w:jc w:val="both"/>
      </w:pPr>
      <w:r>
        <w:t>С</w:t>
      </w:r>
      <w:r>
        <w:rPr>
          <w:vertAlign w:val="subscript"/>
        </w:rPr>
        <w:t xml:space="preserve">n1 </w:t>
      </w:r>
      <w:r>
        <w:rPr>
          <w:rStyle w:val="s0"/>
        </w:rPr>
        <w:t>- «Zeebrug</w:t>
      </w:r>
      <w:r>
        <w:rPr>
          <w:rStyle w:val="s0"/>
        </w:rPr>
        <w:t>ge Day-Ahead» табиғи газы бағасының күн сайынғы бағамдалуының төменгi мәнi (min);</w:t>
      </w:r>
    </w:p>
    <w:p w:rsidR="00000000" w:rsidRDefault="00EB742F">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EB742F">
      <w:pPr>
        <w:jc w:val="both"/>
      </w:pPr>
      <w:r>
        <w:rPr>
          <w:rStyle w:val="s3"/>
        </w:rPr>
        <w:t>2013.05.12. № 152-V ҚР</w:t>
      </w:r>
      <w:r>
        <w:rPr>
          <w:rStyle w:val="s3"/>
        </w:rPr>
        <w:t xml:space="preserve"> </w:t>
      </w:r>
      <w:hyperlink r:id="rId6176" w:anchor="sub_id=334" w:history="1">
        <w:r>
          <w:rPr>
            <w:rStyle w:val="a3"/>
            <w:i/>
            <w:iCs/>
          </w:rPr>
          <w:t>Заңымен</w:t>
        </w:r>
      </w:hyperlink>
      <w:r>
        <w:rPr>
          <w:rStyle w:val="s3"/>
        </w:rPr>
        <w:t xml:space="preserve"> </w:t>
      </w:r>
      <w:r>
        <w:rPr>
          <w:rStyle w:val="s3"/>
        </w:rPr>
        <w:t>(2009 ж. 1 қаңтардан бастап қолданысқа енгізілді) (</w:t>
      </w:r>
      <w:hyperlink r:id="rId6177" w:anchor="sub_id=3340500" w:history="1">
        <w:r>
          <w:rPr>
            <w:rStyle w:val="a3"/>
            <w:i/>
            <w:iCs/>
          </w:rPr>
          <w:t>бұр.ред.қара</w:t>
        </w:r>
      </w:hyperlink>
      <w:r>
        <w:rPr>
          <w:rStyle w:val="s3"/>
        </w:rPr>
        <w:t>); 2015.03.12. № 432-V ҚР</w:t>
      </w:r>
      <w:r>
        <w:rPr>
          <w:rStyle w:val="s3"/>
        </w:rPr>
        <w:t xml:space="preserve"> </w:t>
      </w:r>
      <w:hyperlink r:id="rId6178" w:anchor="sub_id=334" w:history="1">
        <w:r>
          <w:rPr>
            <w:rStyle w:val="a3"/>
            <w:i/>
            <w:iCs/>
          </w:rPr>
          <w:t>Заңымен</w:t>
        </w:r>
      </w:hyperlink>
      <w:r>
        <w:rPr>
          <w:rStyle w:val="s3"/>
        </w:rPr>
        <w:t xml:space="preserve"> </w:t>
      </w:r>
      <w:r>
        <w:rPr>
          <w:rStyle w:val="s3"/>
        </w:rPr>
        <w:t>(2016 ж. 1 қаңтардан бастап қолданысқа енгізілді) (</w:t>
      </w:r>
      <w:hyperlink r:id="rId6179" w:anchor="sub_id=3340500" w:history="1">
        <w:r>
          <w:rPr>
            <w:rStyle w:val="a3"/>
            <w:i/>
            <w:iCs/>
          </w:rPr>
          <w:t>бұр.ред.қара</w:t>
        </w:r>
      </w:hyperlink>
      <w:r>
        <w:rPr>
          <w:rStyle w:val="s3"/>
        </w:rPr>
        <w:t>) 5-тармақ өзгертілді</w:t>
      </w:r>
    </w:p>
    <w:p w:rsidR="00000000" w:rsidRDefault="00EB742F">
      <w:pPr>
        <w:ind w:firstLine="400"/>
        <w:jc w:val="both"/>
      </w:pPr>
      <w:r>
        <w:rPr>
          <w:rStyle w:val="s0"/>
        </w:rPr>
        <w:t>5. Пайдалы қазбаларды өндіруге салынатын салық</w:t>
      </w:r>
      <w:r>
        <w:rPr>
          <w:rStyle w:val="s0"/>
        </w:rPr>
        <w:t>ты есептеу мақсатында жер қойнауын пайдаланушы Қазақстан Республикасының ішкі нарығында өткізген және (немесе) өзінің өндірістік мұқтаждарына пайдаланған табиғи газдың, сұйытылған мұнай газын өндіру үшін пайдаланылған ілеспе газдың, сондай-ақ индустриялық-</w:t>
      </w:r>
      <w:r>
        <w:rPr>
          <w:rStyle w:val="s0"/>
        </w:rPr>
        <w:t>инновациялық қызмет субъектісі - жер қойнауын пайдаланушы пайдаланған табиғи газдың құны мынадай тәртіппен:</w:t>
      </w:r>
    </w:p>
    <w:p w:rsidR="00000000" w:rsidRDefault="00EB742F">
      <w:pPr>
        <w:ind w:firstLine="400"/>
        <w:jc w:val="both"/>
      </w:pPr>
      <w:r>
        <w:rPr>
          <w:rStyle w:val="s0"/>
        </w:rPr>
        <w:t>1) жер қойнауын пайдаланушы өндiрген табиғи газды Қазақстан Республикасының iшкi нарығында өткiзген кезде - осы Кодекстiң</w:t>
      </w:r>
      <w:r>
        <w:rPr>
          <w:rStyle w:val="s0"/>
        </w:rPr>
        <w:t xml:space="preserve"> </w:t>
      </w:r>
      <w:hyperlink w:anchor="sub3410200" w:history="1">
        <w:r>
          <w:rPr>
            <w:rStyle w:val="a3"/>
          </w:rPr>
          <w:t>341-бабының 2-тармағында</w:t>
        </w:r>
      </w:hyperlink>
      <w:r>
        <w:rPr>
          <w:rStyle w:val="s0"/>
        </w:rPr>
        <w:t xml:space="preserve"> </w:t>
      </w:r>
      <w:r>
        <w:rPr>
          <w:rStyle w:val="s0"/>
        </w:rPr>
        <w:t>белгiленген тәртiппен айқындалатын салық кезеңiнде қалыптасқан өткізудiң орташа өлшемдi бағасының негiзiнде;</w:t>
      </w:r>
    </w:p>
    <w:p w:rsidR="00000000" w:rsidRDefault="00EB742F">
      <w:pPr>
        <w:jc w:val="both"/>
      </w:pPr>
      <w:r>
        <w:rPr>
          <w:rStyle w:val="s3"/>
        </w:rPr>
        <w:t>2013.05.12. № 152-V ҚР</w:t>
      </w:r>
      <w:r>
        <w:rPr>
          <w:rStyle w:val="s3"/>
        </w:rPr>
        <w:t xml:space="preserve"> </w:t>
      </w:r>
      <w:hyperlink r:id="rId6180" w:anchor="sub_id=334" w:history="1">
        <w:r>
          <w:rPr>
            <w:rStyle w:val="a3"/>
            <w:i/>
            <w:iCs/>
          </w:rPr>
          <w:t>Заңымен</w:t>
        </w:r>
      </w:hyperlink>
      <w:r>
        <w:rPr>
          <w:rStyle w:val="s3"/>
        </w:rPr>
        <w:t xml:space="preserve"> </w:t>
      </w:r>
      <w:r>
        <w:rPr>
          <w:rStyle w:val="s3"/>
        </w:rPr>
        <w:t xml:space="preserve">2) </w:t>
      </w:r>
      <w:r>
        <w:rPr>
          <w:rStyle w:val="s3"/>
        </w:rPr>
        <w:t>тармақша жаңа редакцияда (2009 ж. 1 қаңтардан бастап қолданысқа енгізілді) (</w:t>
      </w:r>
      <w:hyperlink r:id="rId6181" w:anchor="sub_id=3340500" w:history="1">
        <w:r>
          <w:rPr>
            <w:rStyle w:val="a3"/>
            <w:i/>
            <w:iCs/>
          </w:rPr>
          <w:t>бұр.ред.қара</w:t>
        </w:r>
      </w:hyperlink>
      <w:r>
        <w:rPr>
          <w:rStyle w:val="s3"/>
        </w:rPr>
        <w:t>); 2015.03.12. № 432-V ҚР</w:t>
      </w:r>
      <w:r>
        <w:rPr>
          <w:rStyle w:val="s3"/>
        </w:rPr>
        <w:t xml:space="preserve"> </w:t>
      </w:r>
      <w:hyperlink r:id="rId6182" w:anchor="sub_id=334" w:history="1">
        <w:r>
          <w:rPr>
            <w:rStyle w:val="a3"/>
            <w:i/>
            <w:iCs/>
          </w:rPr>
          <w:t>Заңымен</w:t>
        </w:r>
      </w:hyperlink>
      <w:r>
        <w:rPr>
          <w:rStyle w:val="s3"/>
        </w:rPr>
        <w:t xml:space="preserve"> </w:t>
      </w:r>
      <w:r>
        <w:rPr>
          <w:rStyle w:val="s3"/>
        </w:rPr>
        <w:t>2) тармақша өзгертілді (2016 ж. 1 қаңтардан бастап қолданысқа енгізілді) (</w:t>
      </w:r>
      <w:hyperlink r:id="rId6183" w:anchor="sub_id=3340500" w:history="1">
        <w:r>
          <w:rPr>
            <w:rStyle w:val="a3"/>
            <w:i/>
            <w:iCs/>
          </w:rPr>
          <w:t>бұр.ред.қара</w:t>
        </w:r>
      </w:hyperlink>
      <w:r>
        <w:rPr>
          <w:rStyle w:val="s3"/>
        </w:rPr>
        <w:t>)</w:t>
      </w:r>
    </w:p>
    <w:p w:rsidR="00000000" w:rsidRDefault="00EB742F">
      <w:pPr>
        <w:ind w:firstLine="400"/>
        <w:jc w:val="both"/>
      </w:pPr>
      <w:r>
        <w:rPr>
          <w:rStyle w:val="s0"/>
        </w:rPr>
        <w:t>2) осы Кодекстің</w:t>
      </w:r>
      <w:r>
        <w:rPr>
          <w:rStyle w:val="s0"/>
        </w:rPr>
        <w:t xml:space="preserve"> </w:t>
      </w:r>
      <w:hyperlink w:anchor="sub332020501" w:history="1">
        <w:r>
          <w:rPr>
            <w:rStyle w:val="a3"/>
          </w:rPr>
          <w:t>332-бабы 2-тармағының 5-1) тармақшасында</w:t>
        </w:r>
      </w:hyperlink>
      <w:r>
        <w:rPr>
          <w:rStyle w:val="s0"/>
        </w:rPr>
        <w:t xml:space="preserve"> </w:t>
      </w:r>
      <w:r>
        <w:rPr>
          <w:rStyle w:val="s0"/>
        </w:rPr>
        <w:t>көрсетілген шарттарға сәйкес сұйытылған мұнай газын өндіру үшін өндірілген ілеспе газды пайдаланған кезде және (немесе) өндірілген табиғи газды өзінің өндірістік мұқтаждарына пайдаланған кезде - нақты көлемін шығар</w:t>
      </w:r>
      <w:r>
        <w:rPr>
          <w:rStyle w:val="s0"/>
        </w:rPr>
        <w:t>у ретінде:</w:t>
      </w:r>
    </w:p>
    <w:p w:rsidR="00000000" w:rsidRDefault="00EB742F">
      <w:pPr>
        <w:ind w:firstLine="400"/>
        <w:jc w:val="both"/>
      </w:pPr>
      <w:r>
        <w:rPr>
          <w:rStyle w:val="s0"/>
        </w:rPr>
        <w:t>сұйытылған мұнай газын өндіру үшін пайдаланылған ілеспе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өнім б</w:t>
      </w:r>
      <w:r>
        <w:rPr>
          <w:rStyle w:val="s0"/>
        </w:rPr>
        <w:t>ірлігін өндірудің 20 пайызға ұлғайтылған өндірістік өзіндік құнының;</w:t>
      </w:r>
    </w:p>
    <w:p w:rsidR="00000000" w:rsidRDefault="00EB742F">
      <w:pPr>
        <w:ind w:firstLine="400"/>
        <w:jc w:val="both"/>
      </w:pPr>
      <w:r>
        <w:rPr>
          <w:rStyle w:val="s0"/>
        </w:rPr>
        <w:t>жер қойнауын пайдаланушы өзінің өндірістік мұқтаждарына пайдаланған табиғи газдың және халықаралық қаржылық есептілік стандарттарына және Қазақстан Республикасының бухгалтерлік есеп пен қ</w:t>
      </w:r>
      <w:r>
        <w:rPr>
          <w:rStyle w:val="s0"/>
        </w:rPr>
        <w:t>аржылық есептілік туралы заңнамасының талаптарына сәйкес айқындалатын, өнім бірлігін өндірудің 20 пайызға ұлғайтылған өндірістік өзіндік құнының нақты көлемі ретінде;</w:t>
      </w:r>
    </w:p>
    <w:p w:rsidR="00000000" w:rsidRDefault="00EB742F">
      <w:pPr>
        <w:jc w:val="both"/>
      </w:pPr>
      <w:r>
        <w:rPr>
          <w:rStyle w:val="s3"/>
        </w:rPr>
        <w:t>2015.03.12. № 432-V ҚР</w:t>
      </w:r>
      <w:r>
        <w:rPr>
          <w:rStyle w:val="s3"/>
        </w:rPr>
        <w:t xml:space="preserve"> </w:t>
      </w:r>
      <w:hyperlink r:id="rId6184" w:anchor="sub_id=334" w:history="1">
        <w:r>
          <w:rPr>
            <w:rStyle w:val="a3"/>
            <w:i/>
            <w:iCs/>
          </w:rPr>
          <w:t>Заңымен</w:t>
        </w:r>
      </w:hyperlink>
      <w:r>
        <w:rPr>
          <w:rStyle w:val="s3"/>
        </w:rPr>
        <w:t xml:space="preserve"> </w:t>
      </w:r>
      <w:r>
        <w:rPr>
          <w:rStyle w:val="s3"/>
        </w:rPr>
        <w:t>3) тармақшамен толықтырылды (2016 ж. 1 қаңтардан бастап қолданысқа енгізілді)</w:t>
      </w:r>
      <w:r>
        <w:rPr>
          <w:rStyle w:val="s3"/>
        </w:rPr>
        <w:t xml:space="preserve"> </w:t>
      </w:r>
    </w:p>
    <w:p w:rsidR="00000000" w:rsidRDefault="00EB742F">
      <w:pPr>
        <w:ind w:firstLine="400"/>
        <w:jc w:val="both"/>
      </w:pPr>
      <w:r>
        <w:rPr>
          <w:rStyle w:val="s0"/>
        </w:rPr>
        <w:t>3) Осы Кодекстің</w:t>
      </w:r>
      <w:r>
        <w:rPr>
          <w:rStyle w:val="s0"/>
        </w:rPr>
        <w:t xml:space="preserve"> </w:t>
      </w:r>
      <w:hyperlink w:anchor="sub332020502" w:history="1">
        <w:r>
          <w:rPr>
            <w:rStyle w:val="a3"/>
          </w:rPr>
          <w:t>332-бабы 2-тармағының 5-2) тармақшасында</w:t>
        </w:r>
      </w:hyperlink>
      <w:r>
        <w:rPr>
          <w:rStyle w:val="s0"/>
        </w:rPr>
        <w:t xml:space="preserve"> </w:t>
      </w:r>
      <w:r>
        <w:rPr>
          <w:rStyle w:val="s0"/>
        </w:rPr>
        <w:t>көрсетілген шарттарға сәйкес индустриялық-инновациялық қызмет</w:t>
      </w:r>
      <w:r>
        <w:rPr>
          <w:rStyle w:val="s0"/>
        </w:rPr>
        <w:t xml:space="preserve"> субъектісі - жер қойнауын пайдаланушы өндірілген табиғи газды пайдаланған кезде - индустриялық-инновациялық қызмет субъектісі - жер қойнауын пайдаланушы пайдаланған табиғи газдың нақты көлемі мен халықаралық қаржылық есептілік стандарттарына және Қазақста</w:t>
      </w:r>
      <w:r>
        <w:rPr>
          <w:rStyle w:val="s0"/>
        </w:rPr>
        <w:t>н Республикасының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 көбейтіндісі ретінде айқындалады.</w:t>
      </w:r>
    </w:p>
    <w:p w:rsidR="00000000" w:rsidRDefault="00EB742F">
      <w:pPr>
        <w:ind w:firstLine="400"/>
        <w:jc w:val="both"/>
      </w:pPr>
      <w:r>
        <w:rPr>
          <w:rStyle w:val="s0"/>
        </w:rPr>
        <w:t>Егер табиғи газ шикі мұнаймен ілестір</w:t>
      </w:r>
      <w:r>
        <w:rPr>
          <w:rStyle w:val="s0"/>
        </w:rPr>
        <w:t>іле өндірілсе, табиғи газды өндірудің өндірістік өзіндік құны шикі мұнайды өндірудің өндірістік өзіндік құны негізінде:</w:t>
      </w:r>
    </w:p>
    <w:p w:rsidR="00000000" w:rsidRDefault="00EB742F">
      <w:pPr>
        <w:ind w:firstLine="400"/>
        <w:jc w:val="both"/>
      </w:pPr>
      <w:r>
        <w:rPr>
          <w:rStyle w:val="s0"/>
        </w:rPr>
        <w:t>табиғи газдың бір мың текше метрі 0,857 тонна шикі мұнайға сәйкес келетін қатынасында айқындалады.</w:t>
      </w:r>
    </w:p>
    <w:p w:rsidR="00000000" w:rsidRDefault="00EB742F">
      <w:pPr>
        <w:ind w:firstLine="400"/>
        <w:jc w:val="both"/>
      </w:pPr>
      <w:r>
        <w:rPr>
          <w:rStyle w:val="s0"/>
        </w:rPr>
        <w:t xml:space="preserve">6. Шикi мұнайдың, газ конденсаты мен </w:t>
      </w:r>
      <w:r>
        <w:rPr>
          <w:rStyle w:val="s0"/>
        </w:rPr>
        <w:t>табиғи газдың стандартты сорттарының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жата</w:t>
      </w:r>
      <w:r>
        <w:rPr>
          <w:rStyle w:val="s0"/>
        </w:rPr>
        <w:t>ды.</w:t>
      </w:r>
      <w:r>
        <w:rPr>
          <w:rStyle w:val="s0"/>
        </w:rPr>
        <w:t xml:space="preserve"> </w:t>
      </w:r>
    </w:p>
    <w:p w:rsidR="00000000" w:rsidRDefault="00EB742F">
      <w:pPr>
        <w:ind w:firstLine="400"/>
        <w:jc w:val="both"/>
      </w:pPr>
      <w:r>
        <w:rPr>
          <w:rStyle w:val="s0"/>
        </w:rPr>
        <w:t> </w:t>
      </w:r>
    </w:p>
    <w:p w:rsidR="00000000" w:rsidRDefault="00EB742F">
      <w:pPr>
        <w:ind w:firstLine="400"/>
        <w:jc w:val="both"/>
      </w:pPr>
      <w:r>
        <w:rPr>
          <w:rStyle w:val="s0"/>
          <w:b/>
          <w:bCs/>
        </w:rPr>
        <w:t>335-бап</w:t>
      </w:r>
      <w:r>
        <w:rPr>
          <w:rStyle w:val="s0"/>
        </w:rPr>
        <w:t xml:space="preserve">. </w:t>
      </w:r>
      <w:r>
        <w:rPr>
          <w:rStyle w:val="s0"/>
          <w:b/>
          <w:bCs/>
        </w:rPr>
        <w:t>Салықты есептеу тәртібі</w:t>
      </w:r>
    </w:p>
    <w:p w:rsidR="00000000" w:rsidRDefault="00EB742F">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мөлшерлемелерінің негізінде айқындалады.</w:t>
      </w:r>
    </w:p>
    <w:p w:rsidR="00000000" w:rsidRDefault="00EB742F">
      <w:pPr>
        <w:jc w:val="both"/>
      </w:pPr>
      <w:r>
        <w:rPr>
          <w:rStyle w:val="s3"/>
        </w:rPr>
        <w:t>2009.16.11. № 200-ІV ҚР</w:t>
      </w:r>
      <w:r>
        <w:rPr>
          <w:rStyle w:val="s3"/>
        </w:rPr>
        <w:t xml:space="preserve"> </w:t>
      </w:r>
      <w:hyperlink r:id="rId6185" w:anchor="sub_id=3111" w:history="1">
        <w:r>
          <w:rPr>
            <w:rStyle w:val="a3"/>
            <w:i/>
            <w:iCs/>
          </w:rPr>
          <w:t>Заңымен</w:t>
        </w:r>
      </w:hyperlink>
      <w:r>
        <w:rPr>
          <w:rStyle w:val="s3"/>
        </w:rPr>
        <w:t xml:space="preserve"> </w:t>
      </w:r>
      <w:r>
        <w:rPr>
          <w:rStyle w:val="s3"/>
        </w:rPr>
        <w:t>2-тармақ өзгертілді (2009 ж. 1 қаңтардан бастап қолданысқа енгiзiлді) (бұр.</w:t>
      </w:r>
      <w:hyperlink r:id="rId6186" w:anchor="sub_id=3350200" w:history="1">
        <w:r>
          <w:rPr>
            <w:rStyle w:val="a3"/>
            <w:i/>
            <w:iCs/>
          </w:rPr>
          <w:t>ред</w:t>
        </w:r>
      </w:hyperlink>
      <w:r>
        <w:rPr>
          <w:rStyle w:val="s3"/>
        </w:rPr>
        <w:t>.қара)</w:t>
      </w:r>
    </w:p>
    <w:p w:rsidR="00000000" w:rsidRDefault="00EB742F">
      <w:pPr>
        <w:ind w:firstLine="400"/>
        <w:jc w:val="both"/>
      </w:pPr>
      <w:r>
        <w:rPr>
          <w:rStyle w:val="s0"/>
        </w:rPr>
        <w:t>2. Пайдалы қазбаларды өндіру са</w:t>
      </w:r>
      <w:r>
        <w:rPr>
          <w:rStyle w:val="s0"/>
        </w:rPr>
        <w:t>лығын есептеу үшін жер қойнауын пайдаланушы осы Кодекстің</w:t>
      </w:r>
      <w:r>
        <w:rPr>
          <w:rStyle w:val="s0"/>
        </w:rPr>
        <w:t xml:space="preserve"> </w:t>
      </w:r>
      <w:hyperlink w:anchor="sub3360000" w:history="1">
        <w:r>
          <w:rPr>
            <w:rStyle w:val="a3"/>
          </w:rPr>
          <w:t>336-бабында</w:t>
        </w:r>
      </w:hyperlink>
      <w:r>
        <w:rPr>
          <w:rStyle w:val="s0"/>
        </w:rPr>
        <w:t xml:space="preserve"> </w:t>
      </w:r>
      <w:r>
        <w:rPr>
          <w:rStyle w:val="s0"/>
        </w:rPr>
        <w:t>келтірілген шкалаға сәйкес жер қойнауын пайдалануға арналған әрбір жекелеген келісімшарт бойынша ағымдағы салық жылына арналған өндірудің жоспарланған кө</w:t>
      </w:r>
      <w:r>
        <w:rPr>
          <w:rStyle w:val="s0"/>
        </w:rPr>
        <w:t>леміне сәйкес келетін мөлшерлемені қолданады.</w:t>
      </w:r>
      <w:r>
        <w:rPr>
          <w:rStyle w:val="s0"/>
        </w:rPr>
        <w:t xml:space="preserve"> </w:t>
      </w:r>
    </w:p>
    <w:p w:rsidR="00000000" w:rsidRDefault="00EB742F">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органына жер қойнауын пайдалануға</w:t>
      </w:r>
      <w:r>
        <w:rPr>
          <w:rStyle w:val="s0"/>
        </w:rPr>
        <w:t xml:space="preserve">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w:t>
      </w:r>
      <w:r>
        <w:rPr>
          <w:rStyle w:val="s0"/>
        </w:rPr>
        <w:t xml:space="preserve"> </w:t>
      </w:r>
    </w:p>
    <w:p w:rsidR="00000000" w:rsidRDefault="00EB742F">
      <w:pPr>
        <w:ind w:firstLine="400"/>
        <w:jc w:val="both"/>
      </w:pPr>
      <w:r>
        <w:rPr>
          <w:rStyle w:val="s0"/>
        </w:rPr>
        <w:t>Бұл ретте, шикі мұнайды, газ конденс</w:t>
      </w:r>
      <w:r>
        <w:rPr>
          <w:rStyle w:val="s0"/>
        </w:rPr>
        <w:t>атын және табиғи газды өндірудің ағымдағы жылға жоспарланатын көлемі құзыретті органдармен келісілуге тиіс.</w:t>
      </w:r>
    </w:p>
    <w:p w:rsidR="00000000" w:rsidRDefault="00EB742F">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жоспарланған көлемге</w:t>
      </w:r>
      <w:r>
        <w:rPr>
          <w:rStyle w:val="s0"/>
        </w:rPr>
        <w:t xml:space="preserve"> сәйкес келмесе және пайдалы қазбаларды өндіру салығы мөлшерлемелерінің өзгеруіне әкеп соқса, жер қойнауын пайдаланушы есепті жылға есептелген пайдалы қазбаларды өндіру салығының сомасына түзету жасауға міндетті.</w:t>
      </w:r>
      <w:r>
        <w:rPr>
          <w:rStyle w:val="s0"/>
        </w:rPr>
        <w:t xml:space="preserve"> </w:t>
      </w:r>
    </w:p>
    <w:p w:rsidR="00000000" w:rsidRDefault="00EB742F">
      <w:pPr>
        <w:ind w:firstLine="400"/>
        <w:jc w:val="both"/>
      </w:pPr>
      <w:r>
        <w:rPr>
          <w:rStyle w:val="s0"/>
        </w:rPr>
        <w:t>Пайдалы қазбаларды өндіру салығының сомасы</w:t>
      </w:r>
      <w:r>
        <w:rPr>
          <w:rStyle w:val="s0"/>
        </w:rPr>
        <w:t>на түзету есепті салық жылының соңғы салық кезеңіндегі декларацияда осы Кодекстің</w:t>
      </w:r>
      <w:r>
        <w:rPr>
          <w:rStyle w:val="s0"/>
        </w:rPr>
        <w:t xml:space="preserve"> </w:t>
      </w:r>
      <w:hyperlink w:anchor="sub3360000" w:history="1">
        <w:r>
          <w:rPr>
            <w:rStyle w:val="a3"/>
          </w:rPr>
          <w:t>336-бабына</w:t>
        </w:r>
      </w:hyperlink>
      <w:r>
        <w:rPr>
          <w:rStyle w:val="s0"/>
        </w:rPr>
        <w:t xml:space="preserve"> </w:t>
      </w:r>
      <w:r>
        <w:rPr>
          <w:rStyle w:val="s0"/>
        </w:rPr>
        <w:t>сәйкес айқындалған өндірілген шикі мұнайдың, газ конденсаты мен табиғи газдың нақты көлеміне сәйкес келетін пайдалы қазбаларды өнд</w:t>
      </w:r>
      <w:r>
        <w:rPr>
          <w:rStyle w:val="s0"/>
        </w:rPr>
        <w:t>іру салығының мөлшерлемесін есепті салық жылының 1-3 тоқсанындағы пайдалы қазбаларды өндіру салығы бойынша декларацияларда есептелген салық базасына қолдану жолымен жүргізіледі.</w:t>
      </w:r>
      <w:r>
        <w:rPr>
          <w:rStyle w:val="s0"/>
        </w:rPr>
        <w:t xml:space="preserve"> </w:t>
      </w:r>
    </w:p>
    <w:p w:rsidR="00000000" w:rsidRDefault="00EB742F">
      <w:pPr>
        <w:ind w:firstLine="400"/>
        <w:jc w:val="both"/>
      </w:pPr>
      <w:r>
        <w:rPr>
          <w:rStyle w:val="s0"/>
        </w:rPr>
        <w:t xml:space="preserve">Жүргізілген түзетулерді ескеретін пайдалы қазбаларды өндіру салығының сомасы </w:t>
      </w:r>
      <w:r>
        <w:rPr>
          <w:rStyle w:val="s0"/>
        </w:rPr>
        <w:t>есепті жылдың соңғы салық кезеңінде пайдалы қазбаларды өндіру салығы бойынша салық міндеттемелері болып табылады.</w:t>
      </w:r>
    </w:p>
    <w:p w:rsidR="00000000" w:rsidRDefault="00EB742F">
      <w:pPr>
        <w:ind w:firstLine="400"/>
        <w:jc w:val="both"/>
      </w:pPr>
      <w:r>
        <w:rPr>
          <w:rStyle w:val="s0"/>
        </w:rPr>
        <w:t> </w:t>
      </w:r>
    </w:p>
    <w:p w:rsidR="00000000" w:rsidRDefault="00EB742F">
      <w:pPr>
        <w:jc w:val="both"/>
      </w:pPr>
      <w:bookmarkStart w:id="295" w:name="SUB3360000"/>
      <w:bookmarkEnd w:id="295"/>
      <w:r>
        <w:rPr>
          <w:rStyle w:val="s3"/>
        </w:rPr>
        <w:t>2009.16.11. № 200-ІV ҚР</w:t>
      </w:r>
      <w:r>
        <w:rPr>
          <w:rStyle w:val="s3"/>
        </w:rPr>
        <w:t xml:space="preserve"> </w:t>
      </w:r>
      <w:hyperlink r:id="rId6187" w:anchor="sub_id=3112" w:history="1">
        <w:r>
          <w:rPr>
            <w:rStyle w:val="a3"/>
            <w:i/>
            <w:iCs/>
          </w:rPr>
          <w:t>Заңымен</w:t>
        </w:r>
      </w:hyperlink>
      <w:r>
        <w:rPr>
          <w:rStyle w:val="s3"/>
        </w:rPr>
        <w:t xml:space="preserve"> </w:t>
      </w:r>
      <w:r>
        <w:rPr>
          <w:rStyle w:val="s3"/>
        </w:rPr>
        <w:t>(2009 ж. 1 қаңтардан баста</w:t>
      </w:r>
      <w:r>
        <w:rPr>
          <w:rStyle w:val="s3"/>
        </w:rPr>
        <w:t>п қолданысқа енгiзiлді) (бұр.</w:t>
      </w:r>
      <w:hyperlink r:id="rId6188" w:anchor="sub_id=3360000" w:history="1">
        <w:r>
          <w:rPr>
            <w:rStyle w:val="a3"/>
            <w:i/>
            <w:iCs/>
          </w:rPr>
          <w:t>ред</w:t>
        </w:r>
      </w:hyperlink>
      <w:r>
        <w:rPr>
          <w:rStyle w:val="s3"/>
        </w:rPr>
        <w:t>.қара); 2010.26.11. № 356-IV ҚР</w:t>
      </w:r>
      <w:r>
        <w:rPr>
          <w:rStyle w:val="s3"/>
        </w:rPr>
        <w:t xml:space="preserve"> </w:t>
      </w:r>
      <w:hyperlink r:id="rId6189" w:anchor="sub_id=111" w:history="1">
        <w:r>
          <w:rPr>
            <w:rStyle w:val="a3"/>
            <w:i/>
            <w:iCs/>
          </w:rPr>
          <w:t>Заңымен</w:t>
        </w:r>
      </w:hyperlink>
      <w:r>
        <w:rPr>
          <w:rStyle w:val="s3"/>
        </w:rPr>
        <w:t xml:space="preserve"> </w:t>
      </w:r>
      <w:r>
        <w:rPr>
          <w:rStyle w:val="s3"/>
        </w:rPr>
        <w:t>(2011 жылғы 1 қаңт</w:t>
      </w:r>
      <w:r>
        <w:rPr>
          <w:rStyle w:val="s3"/>
        </w:rPr>
        <w:t>ардан бастап қолданысқа енгізілді) (</w:t>
      </w:r>
      <w:hyperlink r:id="rId6190" w:anchor="sub_id=3360000" w:history="1">
        <w:r>
          <w:rPr>
            <w:rStyle w:val="a3"/>
            <w:i/>
            <w:iCs/>
          </w:rPr>
          <w:t>бұр.ред.қара</w:t>
        </w:r>
      </w:hyperlink>
      <w:r>
        <w:rPr>
          <w:rStyle w:val="s3"/>
        </w:rPr>
        <w:t>); 2012.22.06. № 21-V ҚР</w:t>
      </w:r>
      <w:r>
        <w:rPr>
          <w:rStyle w:val="s3"/>
        </w:rPr>
        <w:t xml:space="preserve"> </w:t>
      </w:r>
      <w:hyperlink r:id="rId6191" w:anchor="sub_id=309" w:history="1">
        <w:r>
          <w:rPr>
            <w:rStyle w:val="a3"/>
            <w:i/>
            <w:iCs/>
          </w:rPr>
          <w:t>Заңымен</w:t>
        </w:r>
      </w:hyperlink>
      <w:r>
        <w:rPr>
          <w:rStyle w:val="s3"/>
        </w:rPr>
        <w:t xml:space="preserve"> </w:t>
      </w:r>
      <w:r>
        <w:rPr>
          <w:rStyle w:val="s3"/>
        </w:rPr>
        <w:t>(2017 жыл</w:t>
      </w:r>
      <w:r>
        <w:rPr>
          <w:rStyle w:val="s3"/>
        </w:rPr>
        <w:t>ғы</w:t>
      </w:r>
      <w:r>
        <w:rPr>
          <w:rStyle w:val="s3"/>
        </w:rPr>
        <w:t xml:space="preserve"> 1 қаңтарға дейін қолданылады) (</w:t>
      </w:r>
      <w:hyperlink r:id="rId6192" w:anchor="sub_id=3360000" w:history="1">
        <w:r>
          <w:rPr>
            <w:rStyle w:val="a3"/>
            <w:i/>
            <w:iCs/>
          </w:rPr>
          <w:t>бұр.ред.қара</w:t>
        </w:r>
      </w:hyperlink>
      <w:r>
        <w:rPr>
          <w:rStyle w:val="s3"/>
        </w:rPr>
        <w:t>) 336-бап өзгертілді</w:t>
      </w:r>
    </w:p>
    <w:p w:rsidR="00000000" w:rsidRDefault="00EB742F">
      <w:pPr>
        <w:ind w:left="1200" w:hanging="800"/>
        <w:jc w:val="both"/>
      </w:pPr>
      <w:r>
        <w:rPr>
          <w:rStyle w:val="s1"/>
        </w:rPr>
        <w:t>336-бап. Пайдалы қазбаларды өндіру салығының мөлшерлемелері</w:t>
      </w:r>
    </w:p>
    <w:p w:rsidR="00000000" w:rsidRDefault="00EB742F">
      <w:pPr>
        <w:jc w:val="both"/>
      </w:pPr>
      <w:r>
        <w:rPr>
          <w:rStyle w:val="s3"/>
        </w:rPr>
        <w:t>2008.10.12  </w:t>
      </w:r>
      <w:r>
        <w:rPr>
          <w:rStyle w:val="s3"/>
        </w:rPr>
        <w:t>№ 100-IV ҚР Заңның</w:t>
      </w:r>
      <w:r>
        <w:rPr>
          <w:rStyle w:val="s3"/>
        </w:rPr>
        <w:t xml:space="preserve"> </w:t>
      </w:r>
      <w:hyperlink r:id="rId6193" w:anchor="sub_id=70000" w:history="1">
        <w:r>
          <w:rPr>
            <w:rStyle w:val="a3"/>
            <w:i/>
            <w:iCs/>
          </w:rPr>
          <w:t>7 бабына</w:t>
        </w:r>
      </w:hyperlink>
      <w:r>
        <w:rPr>
          <w:rStyle w:val="s3"/>
        </w:rPr>
        <w:t xml:space="preserve"> </w:t>
      </w:r>
      <w:r>
        <w:rPr>
          <w:rStyle w:val="s3"/>
        </w:rPr>
        <w:t>сәйкес 336-бабының бірінші және екінші бөліктерінің қолданылуы 2014 жылғы 1 қаңтарға дейін тоқтатылды</w:t>
      </w:r>
    </w:p>
    <w:p w:rsidR="00000000" w:rsidRDefault="00EB742F">
      <w:pPr>
        <w:ind w:firstLine="400"/>
        <w:jc w:val="both"/>
      </w:pPr>
      <w:r>
        <w:rPr>
          <w:rStyle w:val="s0"/>
        </w:rPr>
        <w:t>Шикі мұнайға пайдалы қазбаларды өндіру салығының мөлшерлемелері, газ конден</w:t>
      </w:r>
      <w:r>
        <w:rPr>
          <w:rStyle w:val="s0"/>
        </w:rPr>
        <w:t>сатын қоса алғанда, тіркелген түрде мынадай шкала бойынша белгіленеді:</w:t>
      </w:r>
    </w:p>
    <w:p w:rsidR="00000000" w:rsidRDefault="00EB74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Мөлшерлемелер,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250 000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500 000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3 000 000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4 000 000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5 000 000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7 000 000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10 000 000 тоннаға дейiн қос</w:t>
            </w:r>
            <w:r>
              <w:rPr>
                <w:rStyle w:val="s0"/>
              </w:rPr>
              <w:t>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10 000 000 тоннадан жоғары</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18</w:t>
            </w:r>
          </w:p>
        </w:tc>
      </w:tr>
    </w:tbl>
    <w:p w:rsidR="00000000" w:rsidRDefault="00EB742F">
      <w:pPr>
        <w:jc w:val="both"/>
      </w:pPr>
      <w:r>
        <w:t> </w:t>
      </w:r>
    </w:p>
    <w:p w:rsidR="00000000" w:rsidRDefault="00EB742F">
      <w:pPr>
        <w:ind w:firstLine="400"/>
        <w:jc w:val="both"/>
      </w:pPr>
      <w:r>
        <w:rPr>
          <w:rStyle w:val="s0"/>
        </w:rPr>
        <w:t>Осы Кодекстiң</w:t>
      </w:r>
      <w:r>
        <w:rPr>
          <w:rStyle w:val="s0"/>
        </w:rPr>
        <w:t xml:space="preserve"> </w:t>
      </w:r>
      <w:hyperlink w:anchor="sub3320200" w:history="1">
        <w:r>
          <w:rPr>
            <w:rStyle w:val="a3"/>
          </w:rPr>
          <w:t>332-бабы 2-тармағының 1), 2), 3) және 4) тармақшаларында</w:t>
        </w:r>
      </w:hyperlink>
      <w:r>
        <w:rPr>
          <w:rStyle w:val="s0"/>
        </w:rPr>
        <w:t xml:space="preserve"> </w:t>
      </w:r>
      <w:r>
        <w:rPr>
          <w:rStyle w:val="s0"/>
        </w:rPr>
        <w:t>көзделген тәртiппен Қазақстан Республикасының iшкi нарығында шикi мұнай мен газ конденсатын өткiзге</w:t>
      </w:r>
      <w:r>
        <w:rPr>
          <w:rStyle w:val="s0"/>
        </w:rPr>
        <w:t>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w:t>
      </w:r>
      <w:r>
        <w:rPr>
          <w:rStyle w:val="s0"/>
        </w:rPr>
        <w:t>дықтарына пайдаланған жағдайда белгiленген мөлшерлемелерге 0,5 төмендетiлген коэффициент қолданылады.</w:t>
      </w:r>
    </w:p>
    <w:p w:rsidR="00000000" w:rsidRDefault="00EB742F">
      <w:pPr>
        <w:ind w:firstLine="400"/>
        <w:jc w:val="both"/>
      </w:pPr>
      <w:r>
        <w:rPr>
          <w:rStyle w:val="s0"/>
        </w:rPr>
        <w:t>Шикі мұнайды осы Кодекстің</w:t>
      </w:r>
      <w:r>
        <w:rPr>
          <w:rStyle w:val="s0"/>
        </w:rPr>
        <w:t xml:space="preserve"> </w:t>
      </w:r>
      <w:hyperlink w:anchor="sub3320200" w:history="1">
        <w:r>
          <w:rPr>
            <w:rStyle w:val="a3"/>
          </w:rPr>
          <w:t>332-бабы 2-тармағының 2-1) тармақшасында</w:t>
        </w:r>
      </w:hyperlink>
      <w:r>
        <w:rPr>
          <w:rStyle w:val="s0"/>
        </w:rPr>
        <w:t xml:space="preserve"> </w:t>
      </w:r>
      <w:r>
        <w:rPr>
          <w:rStyle w:val="s0"/>
        </w:rPr>
        <w:t>көзделген тәртіппен өткізген және (немесе) берген жағ</w:t>
      </w:r>
      <w:r>
        <w:rPr>
          <w:rStyle w:val="s0"/>
        </w:rPr>
        <w:t>дайда, белгіленген мөлшерлемелерге 0,5 төмендету коэффициенті қолданылады. 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w:t>
      </w:r>
      <w:r>
        <w:rPr>
          <w:rStyle w:val="s0"/>
        </w:rPr>
        <w:t>н аумағынан тыс жерде өңдеу шарттары туралы құжатта көрсетілген көлемде оның өңдеу өнімдерін Қазақстан Республикасына нақты әкелу жүзеге асырылмаған жағдайда, осы бапта көзделген төмендету коэффициенті осы Кодекстің</w:t>
      </w:r>
      <w:r>
        <w:rPr>
          <w:rStyle w:val="s0"/>
        </w:rPr>
        <w:t xml:space="preserve"> </w:t>
      </w:r>
      <w:hyperlink w:anchor="sub3320200" w:history="1">
        <w:r>
          <w:rPr>
            <w:rStyle w:val="a3"/>
          </w:rPr>
          <w:t>332-бабы</w:t>
        </w:r>
        <w:r>
          <w:rPr>
            <w:rStyle w:val="a3"/>
          </w:rPr>
          <w:t xml:space="preserve"> 2-тармағының 2-1) тармақшасына</w:t>
        </w:r>
      </w:hyperlink>
      <w:r>
        <w:rPr>
          <w:rStyle w:val="s0"/>
        </w:rPr>
        <w:t xml:space="preserve"> </w:t>
      </w:r>
      <w:r>
        <w:rPr>
          <w:rStyle w:val="s0"/>
        </w:rPr>
        <w:t>сәйкес кеден аумағынан тыс жерде өңдеудің кедендік рәсімі шеңберінде өңдеуге берілген барлық шикі мұнайға қолданылмайды.</w:t>
      </w:r>
    </w:p>
    <w:p w:rsidR="00000000" w:rsidRDefault="00EB742F">
      <w:pPr>
        <w:ind w:firstLine="400"/>
        <w:jc w:val="both"/>
      </w:pPr>
      <w:r>
        <w:rPr>
          <w:rStyle w:val="s0"/>
        </w:rPr>
        <w:t>Табиғи газға пайдалы қазбаларды өндіру салығының мөлшерлемесі 10 пайызды құрайды.</w:t>
      </w:r>
      <w:r>
        <w:rPr>
          <w:rStyle w:val="s0"/>
        </w:rPr>
        <w:t xml:space="preserve"> </w:t>
      </w:r>
    </w:p>
    <w:p w:rsidR="00000000" w:rsidRDefault="00EB742F">
      <w:pPr>
        <w:ind w:firstLine="400"/>
        <w:jc w:val="both"/>
      </w:pPr>
      <w:r>
        <w:rPr>
          <w:rStyle w:val="s0"/>
        </w:rPr>
        <w:t>Ішкі нарықта табиғи</w:t>
      </w:r>
      <w:r>
        <w:rPr>
          <w:rStyle w:val="s0"/>
        </w:rPr>
        <w:t xml:space="preserve"> газды өткізген кезде пайдалы қазбаларды өндіру салығы жылдық өндіру көлеміне қарай мынадай мөлшерлемелер бойынша төленеді:</w:t>
      </w:r>
      <w:r>
        <w:rPr>
          <w:rStyle w:val="s0"/>
        </w:rPr>
        <w:t xml:space="preserve"> </w:t>
      </w:r>
    </w:p>
    <w:p w:rsidR="00000000" w:rsidRDefault="00EB742F">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Мөлшерлемелер,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1,0  </w:t>
            </w:r>
            <w:r>
              <w:rPr>
                <w:rStyle w:val="s0"/>
              </w:rPr>
              <w:t>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2,0 млрд. текше. м дей</w:t>
            </w:r>
            <w:r>
              <w:rPr>
                <w:rStyle w:val="s0"/>
              </w:rPr>
              <w:t>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1,5</w:t>
            </w:r>
          </w:p>
        </w:tc>
      </w:tr>
    </w:tbl>
    <w:p w:rsidR="00000000" w:rsidRDefault="00EB742F">
      <w:pPr>
        <w:jc w:val="both"/>
      </w:pPr>
      <w:r>
        <w:t> </w:t>
      </w:r>
    </w:p>
    <w:p w:rsidR="00000000" w:rsidRDefault="00EB742F">
      <w:pPr>
        <w:jc w:val="both"/>
      </w:pPr>
      <w:r>
        <w:t> </w:t>
      </w:r>
    </w:p>
    <w:p w:rsidR="00000000" w:rsidRDefault="00EB742F">
      <w:pPr>
        <w:jc w:val="center"/>
      </w:pPr>
      <w:r>
        <w:rPr>
          <w:rStyle w:val="s1"/>
        </w:rPr>
        <w:t>§ 2. Кең таралған пайдалы қазбаларды қоспағанда, минералды</w:t>
      </w:r>
      <w:r>
        <w:rPr>
          <w:rStyle w:val="s1"/>
        </w:rPr>
        <w:t xml:space="preserve"> </w:t>
      </w:r>
    </w:p>
    <w:p w:rsidR="00000000" w:rsidRDefault="00EB742F">
      <w:pPr>
        <w:jc w:val="center"/>
      </w:pPr>
      <w:r>
        <w:rPr>
          <w:rStyle w:val="s1"/>
        </w:rPr>
        <w:t>шикізатқа пайдалы қазбаларды өндіру салығы</w:t>
      </w:r>
    </w:p>
    <w:p w:rsidR="00000000" w:rsidRDefault="00EB742F">
      <w:pPr>
        <w:jc w:val="both"/>
      </w:pPr>
      <w:r>
        <w:t> </w:t>
      </w:r>
    </w:p>
    <w:p w:rsidR="00000000" w:rsidRDefault="00EB742F">
      <w:pPr>
        <w:jc w:val="both"/>
      </w:pPr>
      <w:r>
        <w:rPr>
          <w:rStyle w:val="s3"/>
        </w:rPr>
        <w:t>2014.29.12. № 271-V ҚР</w:t>
      </w:r>
      <w:r>
        <w:rPr>
          <w:rStyle w:val="s3"/>
        </w:rPr>
        <w:t xml:space="preserve"> </w:t>
      </w:r>
      <w:hyperlink r:id="rId6194" w:anchor="sub_id=337" w:history="1">
        <w:r>
          <w:rPr>
            <w:rStyle w:val="a3"/>
            <w:i/>
            <w:iCs/>
          </w:rPr>
          <w:t>Заңымен</w:t>
        </w:r>
      </w:hyperlink>
      <w:r>
        <w:rPr>
          <w:rStyle w:val="s3"/>
        </w:rPr>
        <w:t xml:space="preserve"> </w:t>
      </w:r>
      <w:r>
        <w:rPr>
          <w:rStyle w:val="s3"/>
        </w:rPr>
        <w:t>337-бап өзгертілді (</w:t>
      </w:r>
      <w:hyperlink r:id="rId6195" w:anchor="sub_id=3370000" w:history="1">
        <w:r>
          <w:rPr>
            <w:rStyle w:val="a3"/>
            <w:i/>
            <w:iCs/>
          </w:rPr>
          <w:t>бұр.ред.қара</w:t>
        </w:r>
      </w:hyperlink>
      <w:r>
        <w:rPr>
          <w:rStyle w:val="s3"/>
        </w:rPr>
        <w:t xml:space="preserve">) </w:t>
      </w:r>
    </w:p>
    <w:p w:rsidR="00000000" w:rsidRDefault="00EB742F">
      <w:pPr>
        <w:ind w:firstLine="400"/>
        <w:jc w:val="both"/>
      </w:pPr>
      <w:r>
        <w:rPr>
          <w:rStyle w:val="s0"/>
          <w:b/>
          <w:bCs/>
        </w:rPr>
        <w:t>337-бап</w:t>
      </w:r>
      <w:r>
        <w:rPr>
          <w:rStyle w:val="s0"/>
        </w:rPr>
        <w:t xml:space="preserve">. </w:t>
      </w:r>
      <w:r>
        <w:rPr>
          <w:rStyle w:val="s0"/>
          <w:b/>
          <w:bCs/>
        </w:rPr>
        <w:t>Салық салу объектісі</w:t>
      </w:r>
    </w:p>
    <w:p w:rsidR="00000000" w:rsidRDefault="00EB742F">
      <w:pPr>
        <w:ind w:firstLine="400"/>
        <w:jc w:val="both"/>
      </w:pPr>
      <w:r>
        <w:rPr>
          <w:rStyle w:val="s0"/>
        </w:rPr>
        <w:t>Минералды шикізаттың құрамындағы пайдалы қазбалар қорларының нақты көлемі (айналыс</w:t>
      </w:r>
      <w:r>
        <w:rPr>
          <w:rStyle w:val="s0"/>
        </w:rPr>
        <w:t>тан шыққан қорлардың салық салынатын көлемі) салық салу объектісі болып табылады.</w:t>
      </w:r>
    </w:p>
    <w:p w:rsidR="00000000" w:rsidRDefault="00EB742F">
      <w:pPr>
        <w:ind w:firstLine="400"/>
        <w:jc w:val="both"/>
      </w:pPr>
      <w:r>
        <w:rPr>
          <w:rStyle w:val="s0"/>
        </w:rPr>
        <w:t>Осы бөлімнің мақсаттары үшін, салық кезеңі ішінде нормаланған ысыраптардың көлемі шегеріле отырып, минералдық шикізаттың құрамындағы пайдалы қазбалардың айналыстан шыққан қор</w:t>
      </w:r>
      <w:r>
        <w:rPr>
          <w:rStyle w:val="s0"/>
        </w:rPr>
        <w:t>ларының көлемі айналыстан шыққан қорлардың салық салынатын көлемі болып табылады.</w:t>
      </w:r>
    </w:p>
    <w:p w:rsidR="00000000" w:rsidRDefault="00EB742F">
      <w:pPr>
        <w:ind w:firstLine="400"/>
        <w:jc w:val="both"/>
      </w:pPr>
      <w:r>
        <w:rPr>
          <w:rStyle w:val="s0"/>
        </w:rPr>
        <w:t>Нормаланған ысыраптардың көлемі осы мақсаттар үшін уәкілеттік берілген Қазақстан Республикасының мемлекеттік органы бекіткен кен орнын игерудің техникалық жобасы негізінде бе</w:t>
      </w:r>
      <w:r>
        <w:rPr>
          <w:rStyle w:val="s0"/>
        </w:rPr>
        <w:t>лгіленеді.</w:t>
      </w:r>
    </w:p>
    <w:p w:rsidR="00000000" w:rsidRDefault="00EB742F">
      <w:pPr>
        <w:ind w:firstLine="400"/>
        <w:jc w:val="both"/>
      </w:pPr>
      <w:r>
        <w:t> </w:t>
      </w:r>
    </w:p>
    <w:p w:rsidR="00000000" w:rsidRDefault="00EB742F">
      <w:pPr>
        <w:jc w:val="both"/>
      </w:pPr>
      <w:bookmarkStart w:id="296" w:name="SUB3380000"/>
      <w:bookmarkEnd w:id="296"/>
      <w:r>
        <w:rPr>
          <w:rStyle w:val="s3"/>
        </w:rPr>
        <w:t>2009.16.11. № 200-ІV ҚР</w:t>
      </w:r>
      <w:r>
        <w:rPr>
          <w:rStyle w:val="s3"/>
        </w:rPr>
        <w:t xml:space="preserve"> </w:t>
      </w:r>
      <w:hyperlink r:id="rId6196" w:anchor="sub_id=3113" w:history="1">
        <w:r>
          <w:rPr>
            <w:rStyle w:val="a3"/>
            <w:i/>
            <w:iCs/>
          </w:rPr>
          <w:t>Заңымен</w:t>
        </w:r>
      </w:hyperlink>
      <w:r>
        <w:rPr>
          <w:rStyle w:val="s3"/>
        </w:rPr>
        <w:t xml:space="preserve"> </w:t>
      </w:r>
      <w:r>
        <w:rPr>
          <w:rStyle w:val="s3"/>
        </w:rPr>
        <w:t>338-бап жаңа редакцияда (2009 ж. 1 қаңтардан бастап қолданысқа енгiзiлді) (бұр.</w:t>
      </w:r>
      <w:hyperlink r:id="rId6197" w:anchor="sub_id=3380000" w:history="1">
        <w:r>
          <w:rPr>
            <w:rStyle w:val="a3"/>
            <w:i/>
            <w:iCs/>
          </w:rPr>
          <w:t>ред</w:t>
        </w:r>
      </w:hyperlink>
      <w:r>
        <w:rPr>
          <w:rStyle w:val="s3"/>
        </w:rPr>
        <w:t>.қара)</w:t>
      </w:r>
    </w:p>
    <w:p w:rsidR="00000000" w:rsidRDefault="00EB742F">
      <w:pPr>
        <w:ind w:firstLine="400"/>
        <w:jc w:val="both"/>
      </w:pPr>
      <w:r>
        <w:rPr>
          <w:rStyle w:val="s0"/>
          <w:b/>
          <w:bCs/>
        </w:rPr>
        <w:t>338-бап. Салық базасы</w:t>
      </w:r>
    </w:p>
    <w:p w:rsidR="00000000" w:rsidRDefault="00EB742F">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w:t>
      </w:r>
      <w:r>
        <w:rPr>
          <w:rStyle w:val="s0"/>
        </w:rPr>
        <w:t>сы болып табылады.</w:t>
      </w:r>
    </w:p>
    <w:p w:rsidR="00000000" w:rsidRDefault="00EB742F">
      <w:pPr>
        <w:ind w:firstLine="400"/>
        <w:jc w:val="both"/>
      </w:pPr>
      <w:bookmarkStart w:id="297" w:name="SUB3380200"/>
      <w:bookmarkEnd w:id="297"/>
      <w:r>
        <w:rPr>
          <w:rStyle w:val="s0"/>
        </w:rPr>
        <w:t>2. Пайдалы қазбаларды өндiру салығын есептеу мақсатында минералды шикiзат:</w:t>
      </w:r>
    </w:p>
    <w:p w:rsidR="00000000" w:rsidRDefault="00EB742F">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EB742F">
      <w:pPr>
        <w:jc w:val="both"/>
      </w:pPr>
      <w:r>
        <w:rPr>
          <w:rStyle w:val="s3"/>
        </w:rPr>
        <w:t>2014.29.12. № 271-V ҚР</w:t>
      </w:r>
      <w:r>
        <w:rPr>
          <w:rStyle w:val="s3"/>
        </w:rPr>
        <w:t xml:space="preserve"> </w:t>
      </w:r>
      <w:hyperlink r:id="rId6198" w:anchor="sub_id=338" w:history="1">
        <w:r>
          <w:rPr>
            <w:rStyle w:val="a3"/>
            <w:i/>
            <w:iCs/>
          </w:rPr>
          <w:t>Заңымен</w:t>
        </w:r>
      </w:hyperlink>
      <w:r>
        <w:rPr>
          <w:rStyle w:val="s3"/>
        </w:rPr>
        <w:t xml:space="preserve"> </w:t>
      </w:r>
      <w:r>
        <w:rPr>
          <w:rStyle w:val="s3"/>
        </w:rPr>
        <w:t>2) тармақша жаңа редакцияда (</w:t>
      </w:r>
      <w:hyperlink r:id="rId6199" w:anchor="sub_id=3380200" w:history="1">
        <w:r>
          <w:rPr>
            <w:rStyle w:val="a3"/>
            <w:i/>
            <w:iCs/>
          </w:rPr>
          <w:t>бұр.ред.қара</w:t>
        </w:r>
      </w:hyperlink>
      <w:r>
        <w:rPr>
          <w:rStyle w:val="s3"/>
        </w:rPr>
        <w:t xml:space="preserve">) </w:t>
      </w:r>
    </w:p>
    <w:p w:rsidR="00000000" w:rsidRDefault="00EB742F">
      <w:pPr>
        <w:ind w:firstLine="400"/>
        <w:jc w:val="both"/>
      </w:pPr>
      <w:r>
        <w:rPr>
          <w:rStyle w:val="s0"/>
        </w:rPr>
        <w:t>2) құрамында бір мезгілде осы баптың 4-тармағында көрсетілген пайдалы қазбалар және</w:t>
      </w:r>
      <w:r>
        <w:rPr>
          <w:rStyle w:val="s0"/>
        </w:rPr>
        <w:t xml:space="preserve"> пайдалы қазбалардың басқа да түрлері бар минералдық шикізат;</w:t>
      </w:r>
    </w:p>
    <w:p w:rsidR="00000000" w:rsidRDefault="00EB742F">
      <w:pPr>
        <w:ind w:firstLine="400"/>
        <w:jc w:val="both"/>
      </w:pPr>
      <w:r>
        <w:rPr>
          <w:rStyle w:val="s0"/>
        </w:rPr>
        <w:t> </w:t>
      </w: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EB742F">
      <w:pPr>
        <w:ind w:firstLine="400"/>
        <w:jc w:val="both"/>
      </w:pPr>
      <w:r>
        <w:rPr>
          <w:rStyle w:val="s0"/>
        </w:rPr>
        <w:t>4) кен орнында есептен шығарылған қорлар (ысырапты қайтару) құра</w:t>
      </w:r>
      <w:r>
        <w:rPr>
          <w:rStyle w:val="s0"/>
        </w:rPr>
        <w:t>мынан өндiрiлген минералды шикiзат;</w:t>
      </w:r>
    </w:p>
    <w:p w:rsidR="00000000" w:rsidRDefault="00EB742F">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EB742F">
      <w:pPr>
        <w:ind w:firstLine="400"/>
        <w:jc w:val="both"/>
      </w:pPr>
      <w:bookmarkStart w:id="298" w:name="SUB3380300"/>
      <w:bookmarkEnd w:id="298"/>
      <w:r>
        <w:rPr>
          <w:rStyle w:val="s0"/>
        </w:rPr>
        <w:t>3. Пайдалы қазбаларды өндiру салығын есептеу мақсатында салық кезеңiнде минералды шикiзаттың құрамындағы пайдалы қазбала</w:t>
      </w:r>
      <w:r>
        <w:rPr>
          <w:rStyle w:val="s0"/>
        </w:rPr>
        <w:t>рдың айналыстан шыққан қорларының салық салынатын көлемiнiң құны:</w:t>
      </w:r>
    </w:p>
    <w:p w:rsidR="00000000" w:rsidRDefault="00EB742F">
      <w:pPr>
        <w:jc w:val="both"/>
      </w:pPr>
      <w:r>
        <w:rPr>
          <w:rStyle w:val="s3"/>
        </w:rPr>
        <w:t>2015.03.12. № 432-V ҚР</w:t>
      </w:r>
      <w:r>
        <w:rPr>
          <w:rStyle w:val="s3"/>
        </w:rPr>
        <w:t xml:space="preserve"> </w:t>
      </w:r>
      <w:hyperlink r:id="rId6200" w:anchor="sub_id=338" w:history="1">
        <w:r>
          <w:rPr>
            <w:rStyle w:val="a3"/>
            <w:i/>
            <w:iCs/>
          </w:rPr>
          <w:t>Заңымен</w:t>
        </w:r>
      </w:hyperlink>
      <w:r>
        <w:rPr>
          <w:rStyle w:val="s3"/>
        </w:rPr>
        <w:t xml:space="preserve"> </w:t>
      </w:r>
      <w:r>
        <w:rPr>
          <w:rStyle w:val="s3"/>
        </w:rPr>
        <w:t>1) тармақша өзгертілді (2016 ж. 1 қаңтардан бастап қолданысқа енгізілді) (</w:t>
      </w:r>
      <w:hyperlink r:id="rId6201" w:anchor="sub_id=3380300" w:history="1">
        <w:r>
          <w:rPr>
            <w:rStyle w:val="a3"/>
            <w:i/>
            <w:iCs/>
          </w:rPr>
          <w:t>бұр.ред.қара</w:t>
        </w:r>
      </w:hyperlink>
      <w:r>
        <w:rPr>
          <w:rStyle w:val="s3"/>
        </w:rPr>
        <w:t>)</w:t>
      </w:r>
    </w:p>
    <w:p w:rsidR="00000000" w:rsidRDefault="00EB742F">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пайдалы қазбалард</w:t>
      </w:r>
      <w:r>
        <w:rPr>
          <w:rStyle w:val="s0"/>
        </w:rPr>
        <w:t>ың құны салық кезеңiнде осындай пайдалы қазбалардың орташа биржалық бағасы негiзiнде айқындалады.</w:t>
      </w:r>
    </w:p>
    <w:p w:rsidR="00000000" w:rsidRDefault="00EB742F">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арифметикалық мәнiн</w:t>
      </w:r>
      <w:r>
        <w:rPr>
          <w:rStyle w:val="s0"/>
        </w:rPr>
        <w:t>iң және тиiстi салық кезеңіндегі тиiстi шетел валютасына теңгенiң нарықтық айырбас бағамы ретiнде төменде келтiрiлген формула бойынша айқындалады.</w:t>
      </w:r>
      <w:r>
        <w:rPr>
          <w:rStyle w:val="s0"/>
        </w:rPr>
        <w:t xml:space="preserve"> </w:t>
      </w:r>
    </w:p>
    <w:p w:rsidR="00000000" w:rsidRDefault="00EB742F">
      <w:pPr>
        <w:ind w:firstLine="400"/>
        <w:jc w:val="both"/>
      </w:pPr>
      <w:r>
        <w:rPr>
          <w:rStyle w:val="s0"/>
        </w:rPr>
        <w:t>Осы баптың мақсаттары үшін бағаны бағамдау пайдалы қазбаның шетел валютасындағы Лондон металдар биржасында н</w:t>
      </w:r>
      <w:r>
        <w:rPr>
          <w:rStyle w:val="s0"/>
        </w:rPr>
        <w:t>емесе Лондон қымбат бағалы металдар нарығы қауымдастығында тіркелген және «Metal Bulletin Journals Limited» баспасының Metal Bulletin» журналында, «Metal-pagesLimited» баспасының «Metal-pages» журналында жарияланатын баға бағамдалуын білдіреді.</w:t>
      </w:r>
    </w:p>
    <w:p w:rsidR="00000000" w:rsidRDefault="00EB742F">
      <w:pPr>
        <w:ind w:firstLine="400"/>
        <w:jc w:val="both"/>
      </w:pPr>
      <w:r>
        <w:rPr>
          <w:rStyle w:val="s0"/>
        </w:rPr>
        <w:t>Егер осы ба</w:t>
      </w:r>
      <w:r>
        <w:rPr>
          <w:rStyle w:val="s0"/>
        </w:rPr>
        <w:t>пта өзгеше белгiленбесе, орташа биржалық баға мынадай формула бойынша айқындалады:</w:t>
      </w:r>
    </w:p>
    <w:p w:rsidR="00000000" w:rsidRDefault="00EB742F">
      <w:pPr>
        <w:ind w:firstLine="400"/>
        <w:jc w:val="both"/>
      </w:pPr>
      <w:r>
        <w:rPr>
          <w:rStyle w:val="s0"/>
        </w:rPr>
        <w:t> </w:t>
      </w:r>
    </w:p>
    <w:p w:rsidR="00000000" w:rsidRDefault="00EB742F">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1134604"/>
                    <pic:cNvPicPr>
                      <a:picLocks noChangeAspect="1" noChangeArrowheads="1"/>
                    </pic:cNvPicPr>
                  </pic:nvPicPr>
                  <pic:blipFill>
                    <a:blip r:embed="rId6202">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EB742F">
      <w:pPr>
        <w:ind w:firstLine="425"/>
        <w:jc w:val="center"/>
      </w:pPr>
      <w:r>
        <w:t> </w:t>
      </w:r>
    </w:p>
    <w:p w:rsidR="00000000" w:rsidRDefault="00EB742F">
      <w:pPr>
        <w:ind w:firstLine="400"/>
        <w:jc w:val="both"/>
      </w:pPr>
      <w:r>
        <w:rPr>
          <w:rStyle w:val="s0"/>
        </w:rPr>
        <w:t>S -пайдалы қазбаға салық кезеңіндегі орташа б</w:t>
      </w:r>
      <w:r>
        <w:rPr>
          <w:rStyle w:val="s0"/>
        </w:rPr>
        <w:t>иржалық баға;</w:t>
      </w:r>
    </w:p>
    <w:p w:rsidR="00000000" w:rsidRDefault="00EB742F">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EB742F">
      <w:pPr>
        <w:ind w:firstLine="400"/>
        <w:jc w:val="both"/>
      </w:pPr>
      <w:r>
        <w:rPr>
          <w:rStyle w:val="s0"/>
        </w:rPr>
        <w:t xml:space="preserve">Е - тиiстi салық кезеңіндегі тиiстi шетел валютасына теңгенiң орташа арифметикалық </w:t>
      </w:r>
      <w:r>
        <w:rPr>
          <w:rStyle w:val="s0"/>
        </w:rPr>
        <w:t>нарықтық айырбас бағамы;</w:t>
      </w:r>
    </w:p>
    <w:p w:rsidR="00000000" w:rsidRDefault="00EB742F">
      <w:pPr>
        <w:ind w:firstLine="400"/>
        <w:jc w:val="both"/>
      </w:pPr>
      <w:r>
        <w:rPr>
          <w:rStyle w:val="s0"/>
        </w:rPr>
        <w:t>n - салық кезеңiнде бағалардың бағамдалуы жарияланған күндердiң саны.</w:t>
      </w:r>
    </w:p>
    <w:p w:rsidR="00000000" w:rsidRDefault="00EB742F">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EB742F">
      <w:pPr>
        <w:ind w:firstLine="400"/>
        <w:jc w:val="both"/>
      </w:pPr>
      <w:r>
        <w:rPr>
          <w:rStyle w:val="s0"/>
        </w:rPr>
        <w:t> </w:t>
      </w:r>
    </w:p>
    <w:p w:rsidR="00000000" w:rsidRDefault="00EB742F">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1134603"/>
                    <pic:cNvPicPr>
                      <a:picLocks noChangeAspect="1" noChangeArrowheads="1"/>
                    </pic:cNvPicPr>
                  </pic:nvPicPr>
                  <pic:blipFill>
                    <a:blip r:embed="rId6203">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EB742F">
      <w:pPr>
        <w:ind w:firstLine="425"/>
        <w:jc w:val="center"/>
      </w:pPr>
      <w:r>
        <w:t> </w:t>
      </w:r>
    </w:p>
    <w:p w:rsidR="00000000" w:rsidRDefault="00EB742F">
      <w:pPr>
        <w:ind w:firstLine="400"/>
        <w:jc w:val="both"/>
      </w:pPr>
      <w:r>
        <w:rPr>
          <w:rStyle w:val="s0"/>
        </w:rPr>
        <w:t>Рn - бағалардың күн сайынғы орташаландырылған бағамдалуы;</w:t>
      </w:r>
    </w:p>
    <w:p w:rsidR="00000000" w:rsidRDefault="00EB742F">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EB742F">
      <w:pPr>
        <w:ind w:firstLine="400"/>
        <w:jc w:val="both"/>
      </w:pPr>
      <w:r>
        <w:t>С</w:t>
      </w:r>
      <w:r>
        <w:rPr>
          <w:i/>
          <w:iCs/>
          <w:vertAlign w:val="subscript"/>
        </w:rPr>
        <w:t>n2</w:t>
      </w:r>
      <w:r>
        <w:t xml:space="preserve"> </w:t>
      </w:r>
      <w:r>
        <w:rPr>
          <w:rStyle w:val="s0"/>
        </w:rPr>
        <w:t>- пайдалы қазбаға Cash Settlement бағасының күн сайынғы бағ</w:t>
      </w:r>
      <w:r>
        <w:rPr>
          <w:rStyle w:val="s0"/>
        </w:rPr>
        <w:t>амдалуы.</w:t>
      </w:r>
    </w:p>
    <w:p w:rsidR="00000000" w:rsidRDefault="00EB742F">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w:t>
      </w:r>
      <w:r>
        <w:rPr>
          <w:rStyle w:val="s0"/>
        </w:rPr>
        <w:t>ырбас бағамының көбейтiндiсi ретiнде мынадай формула бойынша айқындалады:</w:t>
      </w:r>
    </w:p>
    <w:p w:rsidR="00000000" w:rsidRDefault="00EB742F">
      <w:pPr>
        <w:ind w:firstLine="400"/>
        <w:jc w:val="both"/>
      </w:pPr>
      <w:r>
        <w:rPr>
          <w:rStyle w:val="s0"/>
        </w:rPr>
        <w:t> </w:t>
      </w:r>
    </w:p>
    <w:p w:rsidR="00000000" w:rsidRDefault="00EB742F">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1134604"/>
                    <pic:cNvPicPr>
                      <a:picLocks noChangeAspect="1" noChangeArrowheads="1"/>
                    </pic:cNvPicPr>
                  </pic:nvPicPr>
                  <pic:blipFill>
                    <a:blip r:embed="rId6202">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EB742F">
      <w:pPr>
        <w:ind w:firstLine="425"/>
        <w:jc w:val="center"/>
      </w:pPr>
      <w:r>
        <w:t> </w:t>
      </w:r>
    </w:p>
    <w:p w:rsidR="00000000" w:rsidRDefault="00EB742F">
      <w:pPr>
        <w:ind w:firstLine="400"/>
        <w:jc w:val="both"/>
      </w:pPr>
      <w:r>
        <w:rPr>
          <w:rStyle w:val="s0"/>
        </w:rPr>
        <w:t xml:space="preserve">S - алтынға, платинаға, палладийге салық кезеңіндегі </w:t>
      </w:r>
      <w:r>
        <w:rPr>
          <w:rStyle w:val="s0"/>
        </w:rPr>
        <w:t>орташа биржалық баға;</w:t>
      </w:r>
    </w:p>
    <w:p w:rsidR="00000000" w:rsidRDefault="00EB742F">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кезеңі ішінде Лондон қымбат бағалы металдар нарығы қауымдастығында бағалардың бағамдалуы хабарланған және жарияланған күндері алтынға, платинаға, палладийға бағалардың күн сайынғы орташаландырылған бағамдалуы;</w:t>
      </w:r>
    </w:p>
    <w:p w:rsidR="00000000" w:rsidRDefault="00EB742F">
      <w:pPr>
        <w:ind w:firstLine="400"/>
        <w:jc w:val="both"/>
      </w:pPr>
      <w:r>
        <w:rPr>
          <w:rStyle w:val="s0"/>
        </w:rPr>
        <w:t>Е</w:t>
      </w:r>
      <w:r>
        <w:rPr>
          <w:rStyle w:val="s0"/>
        </w:rPr>
        <w:t xml:space="preserve"> - тиiстi салық кезеңіндегі тиiстi шетел валютасына теңгенiң орташа арифметикалық нарықтық айырбас бағамы;</w:t>
      </w:r>
    </w:p>
    <w:p w:rsidR="00000000" w:rsidRDefault="00EB742F">
      <w:pPr>
        <w:ind w:firstLine="400"/>
        <w:jc w:val="both"/>
      </w:pPr>
      <w:r>
        <w:rPr>
          <w:rStyle w:val="s0"/>
        </w:rPr>
        <w:t>n - салық кезеңiнде бағалардың бағамдалуы жарияланған күндердiң саны.</w:t>
      </w:r>
    </w:p>
    <w:p w:rsidR="00000000" w:rsidRDefault="00EB742F">
      <w:pPr>
        <w:ind w:firstLine="400"/>
        <w:jc w:val="both"/>
      </w:pPr>
      <w:r>
        <w:rPr>
          <w:rStyle w:val="s0"/>
        </w:rPr>
        <w:t>Алтынға, платинаға, палладийге бағалардың күн сайынғы орташаландырылған бағамда</w:t>
      </w:r>
      <w:r>
        <w:rPr>
          <w:rStyle w:val="s0"/>
        </w:rPr>
        <w:t>луы мынадай формула бойынша айқындалады:</w:t>
      </w:r>
    </w:p>
    <w:p w:rsidR="00000000" w:rsidRDefault="00EB742F">
      <w:pPr>
        <w:ind w:firstLine="400"/>
        <w:jc w:val="both"/>
      </w:pPr>
      <w:r>
        <w:rPr>
          <w:rStyle w:val="s0"/>
        </w:rPr>
        <w:t> </w:t>
      </w:r>
    </w:p>
    <w:p w:rsidR="00000000" w:rsidRDefault="00EB742F">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1134603"/>
                    <pic:cNvPicPr>
                      <a:picLocks noChangeAspect="1" noChangeArrowheads="1"/>
                    </pic:cNvPicPr>
                  </pic:nvPicPr>
                  <pic:blipFill>
                    <a:blip r:embed="rId6203">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EB742F">
      <w:pPr>
        <w:ind w:firstLine="425"/>
        <w:jc w:val="center"/>
      </w:pPr>
      <w:r>
        <w:t> </w:t>
      </w:r>
    </w:p>
    <w:p w:rsidR="00000000" w:rsidRDefault="00EB742F">
      <w:pPr>
        <w:ind w:firstLine="400"/>
        <w:jc w:val="both"/>
      </w:pPr>
      <w:r>
        <w:rPr>
          <w:rStyle w:val="s0"/>
        </w:rPr>
        <w:t>Р</w:t>
      </w:r>
      <w:r>
        <w:rPr>
          <w:rStyle w:val="s0"/>
          <w:vertAlign w:val="subscript"/>
        </w:rPr>
        <w:t>n</w:t>
      </w:r>
      <w:r>
        <w:rPr>
          <w:rStyle w:val="s0"/>
        </w:rPr>
        <w:t xml:space="preserve"> </w:t>
      </w:r>
      <w:r>
        <w:rPr>
          <w:rStyle w:val="s0"/>
        </w:rPr>
        <w:t>- бағалардың күн сайынғы орташаландырылған бағамдалуы;</w:t>
      </w:r>
    </w:p>
    <w:p w:rsidR="00000000" w:rsidRDefault="00EB742F">
      <w:pPr>
        <w:ind w:firstLine="400"/>
        <w:jc w:val="both"/>
      </w:pPr>
      <w:r>
        <w:t>С</w:t>
      </w:r>
      <w:r>
        <w:rPr>
          <w:i/>
          <w:iCs/>
          <w:vertAlign w:val="subscript"/>
        </w:rPr>
        <w:t>n1</w:t>
      </w:r>
      <w:r>
        <w:t xml:space="preserve"> </w:t>
      </w:r>
      <w:r>
        <w:rPr>
          <w:rStyle w:val="s0"/>
        </w:rPr>
        <w:t>- алтынға, платинаға, па</w:t>
      </w:r>
      <w:r>
        <w:rPr>
          <w:rStyle w:val="s0"/>
        </w:rPr>
        <w:t>лладийге a.m. (таңертеңгi фиксинг) бағалардың күн сайынғы бағамдалуы;</w:t>
      </w:r>
    </w:p>
    <w:p w:rsidR="00000000" w:rsidRDefault="00EB742F">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EB742F">
      <w:pPr>
        <w:ind w:firstLine="400"/>
        <w:jc w:val="both"/>
      </w:pPr>
      <w:r>
        <w:rPr>
          <w:rStyle w:val="s0"/>
        </w:rPr>
        <w:t>Күмiске орташа биржалық баға салық кезеңiнде күмiске бағалардың күн сайынғы бағамдалуының орт</w:t>
      </w:r>
      <w:r>
        <w:rPr>
          <w:rStyle w:val="s0"/>
        </w:rPr>
        <w:t>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EB742F">
      <w:pPr>
        <w:ind w:firstLine="400"/>
        <w:jc w:val="both"/>
      </w:pPr>
      <w:r>
        <w:rPr>
          <w:rStyle w:val="s0"/>
        </w:rPr>
        <w:t> </w:t>
      </w:r>
    </w:p>
    <w:p w:rsidR="00000000" w:rsidRDefault="00EB742F">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1134604"/>
                    <pic:cNvPicPr>
                      <a:picLocks noChangeAspect="1" noChangeArrowheads="1"/>
                    </pic:cNvPicPr>
                  </pic:nvPicPr>
                  <pic:blipFill>
                    <a:blip r:embed="rId6202">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EB742F">
      <w:pPr>
        <w:ind w:firstLine="425"/>
        <w:jc w:val="center"/>
      </w:pPr>
      <w:r>
        <w:t> </w:t>
      </w:r>
    </w:p>
    <w:p w:rsidR="00000000" w:rsidRDefault="00EB742F">
      <w:pPr>
        <w:ind w:firstLine="400"/>
        <w:jc w:val="both"/>
      </w:pPr>
      <w:r>
        <w:rPr>
          <w:rStyle w:val="s0"/>
        </w:rPr>
        <w:t>S -күмiске салық кезеңіндегі орташа биржалық баға;</w:t>
      </w:r>
    </w:p>
    <w:p w:rsidR="00000000" w:rsidRDefault="00EB742F">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кезеңі ішінде Лондон қымбат бағалы металдар нарығы қауымдастығында бағалардың бағамдалуы хабарланған және жариялан</w:t>
      </w:r>
      <w:r>
        <w:rPr>
          <w:rStyle w:val="s0"/>
        </w:rPr>
        <w:t>ған</w:t>
      </w:r>
      <w:r>
        <w:rPr>
          <w:rStyle w:val="s0"/>
        </w:rPr>
        <w:t xml:space="preserve"> күндері күміске бағалардың күн сайынғы бағамдалуы;</w:t>
      </w:r>
    </w:p>
    <w:p w:rsidR="00000000" w:rsidRDefault="00EB742F">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EB742F">
      <w:pPr>
        <w:ind w:firstLine="400"/>
        <w:jc w:val="both"/>
      </w:pPr>
      <w:r>
        <w:rPr>
          <w:rStyle w:val="s0"/>
        </w:rPr>
        <w:t>n - салық кезеңiнде бағалардың бағамдалуы жарияланған күндердiң саны.</w:t>
      </w:r>
    </w:p>
    <w:p w:rsidR="00000000" w:rsidRDefault="00EB742F">
      <w:pPr>
        <w:ind w:firstLine="400"/>
        <w:jc w:val="both"/>
      </w:pPr>
      <w:r>
        <w:rPr>
          <w:rStyle w:val="s0"/>
        </w:rPr>
        <w:t xml:space="preserve">Пайдалы қазбаға орташа </w:t>
      </w:r>
      <w:r>
        <w:rPr>
          <w:rStyle w:val="s0"/>
        </w:rPr>
        <w:t>биржалық баға осы баптың 4-тармағында көрсетiлген минералды шикiзаттың айналыстан шыққан қорларының салық салынатын көлемiнiң құрамындағы әрбір пайдалы қазба түрiнiң барлық көлемiне, оның iшiнде кейiннен өңдеуге және (немесе) өзiнiң өндiрiстiк мұқтаждарына</w:t>
      </w:r>
      <w:r>
        <w:rPr>
          <w:rStyle w:val="s0"/>
        </w:rPr>
        <w:t xml:space="preserve"> пайдалану үшiн басқа заңды тұлғаларға және (немесе) бір заңды тұлға шеңберіндегі құрылымдық бөлiмшеге берiлген көлемге қолданылады.</w:t>
      </w:r>
    </w:p>
    <w:p w:rsidR="00000000" w:rsidRDefault="00EB742F">
      <w:pPr>
        <w:ind w:firstLine="400"/>
        <w:jc w:val="both"/>
      </w:pPr>
      <w:r>
        <w:rPr>
          <w:rStyle w:val="s0"/>
        </w:rPr>
        <w:t>Салық жылының iшiнде пайдалы қазбаларды өндiру салығын төлеу мақсатында жер қойнауын пайдаланушы әрбір пайдалы қазба түрiнi</w:t>
      </w:r>
      <w:r>
        <w:rPr>
          <w:rStyle w:val="s0"/>
        </w:rPr>
        <w:t>ң</w:t>
      </w:r>
      <w:r>
        <w:rPr>
          <w:rStyle w:val="s0"/>
        </w:rPr>
        <w:t xml:space="preserve"> 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w:t>
      </w:r>
      <w:r>
        <w:rPr>
          <w:rStyle w:val="s0"/>
        </w:rPr>
        <w:t>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EB742F">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w:t>
      </w:r>
      <w:r>
        <w:rPr>
          <w:rStyle w:val="s0"/>
        </w:rPr>
        <w:t>ың айналыстан шыққан қорларының нақты салық салынатын көлемдерiн нақтылауды ескере отырып, пайдалы қазбалардың нақты көлемдерiне түзету жүргiзуге және есептi жылдан кейiнгi жылдың 31 наурызынан кешiктiрмей тұрғылықты орны бойынша салық органына пайдалы қаз</w:t>
      </w:r>
      <w:r>
        <w:rPr>
          <w:rStyle w:val="s0"/>
        </w:rPr>
        <w:t>баларды өндiру салығы бойынша қосымша декларация табыс етуге мiндеттi.</w:t>
      </w:r>
    </w:p>
    <w:p w:rsidR="00000000" w:rsidRDefault="00EB742F">
      <w:pPr>
        <w:ind w:firstLine="400"/>
        <w:jc w:val="both"/>
      </w:pPr>
      <w:r>
        <w:rPr>
          <w:rStyle w:val="s0"/>
        </w:rPr>
        <w:t>Жүргiзiлген түзету ескерiлетiн пайдалы қазбаларды өндiру салығының сомасы ағымдағы салық кезеңiнiң осы салығы бойынша салық мiндеттемесi болып табылады.</w:t>
      </w:r>
    </w:p>
    <w:p w:rsidR="00000000" w:rsidRDefault="00EB742F">
      <w:pPr>
        <w:ind w:firstLine="400"/>
        <w:jc w:val="both"/>
      </w:pPr>
      <w:r>
        <w:rPr>
          <w:rStyle w:val="s0"/>
        </w:rPr>
        <w:t>Пайдалы қазбаларды өндiру салығы</w:t>
      </w:r>
      <w:r>
        <w:rPr>
          <w:rStyle w:val="s0"/>
        </w:rPr>
        <w:t xml:space="preserve"> бойынша түпкiлiктi есеп-қисап есептi жылдан кейiнгi жылдың 15 сәуiрiне дейiн жүргiзiлуге тиiс;</w:t>
      </w:r>
    </w:p>
    <w:p w:rsidR="00000000" w:rsidRDefault="00EB742F">
      <w:pPr>
        <w:ind w:firstLine="400"/>
        <w:jc w:val="both"/>
      </w:pPr>
      <w:r>
        <w:rPr>
          <w:rStyle w:val="s0"/>
        </w:rPr>
        <w:t>2) осы баптың</w:t>
      </w:r>
      <w:r>
        <w:rPr>
          <w:rStyle w:val="s0"/>
        </w:rPr>
        <w:t xml:space="preserve"> </w:t>
      </w:r>
      <w:hyperlink w:anchor="sub3380200" w:history="1">
        <w:r>
          <w:rPr>
            <w:rStyle w:val="a3"/>
          </w:rPr>
          <w:t>2-тармағының 2) тармақшасында</w:t>
        </w:r>
      </w:hyperlink>
      <w:r>
        <w:rPr>
          <w:rStyle w:val="s0"/>
        </w:rPr>
        <w:t xml:space="preserve"> </w:t>
      </w:r>
      <w:r>
        <w:rPr>
          <w:rStyle w:val="s0"/>
        </w:rPr>
        <w:t>көрсетiлген пайдалы қазбалардың құны:</w:t>
      </w:r>
    </w:p>
    <w:p w:rsidR="00000000" w:rsidRDefault="00EB742F">
      <w:pPr>
        <w:ind w:firstLine="400"/>
        <w:jc w:val="both"/>
      </w:pPr>
      <w:r>
        <w:rPr>
          <w:rStyle w:val="s0"/>
        </w:rPr>
        <w:t>осы баптың 4-тармағында көрсетiлген минералды</w:t>
      </w:r>
      <w:r>
        <w:rPr>
          <w:rStyle w:val="s0"/>
        </w:rPr>
        <w:t xml:space="preserve"> шикiзаттың айналыстан шыққан қорларының салық салынатын көлемiнiң құрамындағы пайдалы қазбалардың құны - осы баптың</w:t>
      </w:r>
      <w:r>
        <w:rPr>
          <w:rStyle w:val="s0"/>
        </w:rPr>
        <w:t xml:space="preserve"> </w:t>
      </w:r>
      <w:hyperlink w:anchor="sub3380300" w:history="1">
        <w:r>
          <w:rPr>
            <w:rStyle w:val="a3"/>
          </w:rPr>
          <w:t>3-тармағының 1) тармақшасында</w:t>
        </w:r>
      </w:hyperlink>
      <w:r>
        <w:rPr>
          <w:rStyle w:val="s0"/>
        </w:rPr>
        <w:t xml:space="preserve"> </w:t>
      </w:r>
      <w:r>
        <w:rPr>
          <w:rStyle w:val="s0"/>
        </w:rPr>
        <w:t>белгiленген тәртiппен;</w:t>
      </w:r>
    </w:p>
    <w:p w:rsidR="00000000" w:rsidRDefault="00EB742F">
      <w:pPr>
        <w:ind w:firstLine="400"/>
        <w:jc w:val="both"/>
      </w:pPr>
      <w:r>
        <w:rPr>
          <w:rStyle w:val="s0"/>
        </w:rPr>
        <w:t>минералды шикiзаттың айналыстан шыққан қорларының сал</w:t>
      </w:r>
      <w:r>
        <w:rPr>
          <w:rStyle w:val="s0"/>
        </w:rPr>
        <w:t>ық салынатын көлемiнiң құрамындағы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w:t>
      </w:r>
      <w:r>
        <w:rPr>
          <w:rStyle w:val="s0"/>
        </w:rPr>
        <w:t>ір заңды тұлға шеңберiнде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w:t>
      </w:r>
      <w:r>
        <w:rPr>
          <w:rStyle w:val="s0"/>
        </w:rPr>
        <w:t xml:space="preserve"> осындай түрлерiне жатқызылатын, 20 пайызға ұлғайтылған өндiру мен бастапқы өңдеудiң (байытудың) нақты өндiрiстiк өзiндiк құны негiзiнде;</w:t>
      </w:r>
    </w:p>
    <w:p w:rsidR="00000000" w:rsidRDefault="00EB742F">
      <w:pPr>
        <w:ind w:firstLine="400"/>
        <w:jc w:val="both"/>
      </w:pPr>
      <w:r>
        <w:rPr>
          <w:rStyle w:val="s0"/>
        </w:rPr>
        <w:t>3) осы баптың</w:t>
      </w:r>
      <w:r>
        <w:rPr>
          <w:rStyle w:val="s0"/>
        </w:rPr>
        <w:t xml:space="preserve"> </w:t>
      </w:r>
      <w:hyperlink w:anchor="sub3380200" w:history="1">
        <w:r>
          <w:rPr>
            <w:rStyle w:val="a3"/>
          </w:rPr>
          <w:t>2-тармағының 3) тармақшасында</w:t>
        </w:r>
      </w:hyperlink>
      <w:r>
        <w:rPr>
          <w:rStyle w:val="s0"/>
        </w:rPr>
        <w:t xml:space="preserve"> </w:t>
      </w:r>
      <w:r>
        <w:rPr>
          <w:rStyle w:val="s0"/>
        </w:rPr>
        <w:t>көрсетiлген минералды шикiзаттың құны - б</w:t>
      </w:r>
      <w:r>
        <w:rPr>
          <w:rStyle w:val="s0"/>
        </w:rPr>
        <w:t>астапқы өңдеуден (байытудан) өткен минералды шикiзатты өткізудiң орташа өлшемдi бағасы негiзiнде айқындалады.</w:t>
      </w:r>
    </w:p>
    <w:p w:rsidR="00000000" w:rsidRDefault="00EB742F">
      <w:pPr>
        <w:jc w:val="both"/>
      </w:pPr>
      <w:bookmarkStart w:id="299" w:name="SUB3380400"/>
      <w:bookmarkEnd w:id="299"/>
      <w:r>
        <w:rPr>
          <w:rStyle w:val="s3"/>
        </w:rPr>
        <w:t>2015.03.12. № 432-V ҚР</w:t>
      </w:r>
      <w:r>
        <w:rPr>
          <w:rStyle w:val="s3"/>
        </w:rPr>
        <w:t xml:space="preserve"> </w:t>
      </w:r>
      <w:hyperlink r:id="rId6204" w:anchor="sub_id=338" w:history="1">
        <w:r>
          <w:rPr>
            <w:rStyle w:val="a3"/>
            <w:i/>
            <w:iCs/>
          </w:rPr>
          <w:t>Заңымен</w:t>
        </w:r>
      </w:hyperlink>
      <w:r>
        <w:rPr>
          <w:rStyle w:val="s3"/>
        </w:rPr>
        <w:t xml:space="preserve"> </w:t>
      </w:r>
      <w:r>
        <w:rPr>
          <w:rStyle w:val="s3"/>
        </w:rPr>
        <w:t xml:space="preserve">4-тармақ жаңа редакцияда (2016 ж. </w:t>
      </w:r>
      <w:r>
        <w:rPr>
          <w:rStyle w:val="s3"/>
        </w:rPr>
        <w:t>1 қаңтардан бастап қолданысқа енгізілді) (</w:t>
      </w:r>
      <w:hyperlink r:id="rId6205" w:anchor="sub_id=3380400" w:history="1">
        <w:r>
          <w:rPr>
            <w:rStyle w:val="a3"/>
            <w:b/>
            <w:bCs/>
            <w:i/>
            <w:iCs/>
          </w:rPr>
          <w:t>бұр.ред.қара</w:t>
        </w:r>
      </w:hyperlink>
      <w:r>
        <w:rPr>
          <w:rStyle w:val="s3"/>
        </w:rPr>
        <w:t>)</w:t>
      </w:r>
    </w:p>
    <w:p w:rsidR="00000000" w:rsidRDefault="00EB742F">
      <w:pPr>
        <w:ind w:firstLine="400"/>
        <w:jc w:val="both"/>
      </w:pPr>
      <w:r>
        <w:rPr>
          <w:rStyle w:val="s0"/>
        </w:rPr>
        <w:t>4. Осы баптың 2-тармағы 1) тармақшасының ережелері есепті салық кезеңінде Лондон металдар биржасында тіркелген неме</w:t>
      </w:r>
      <w:r>
        <w:rPr>
          <w:rStyle w:val="s0"/>
        </w:rPr>
        <w:t>се Лондон қымбат бағалы металдар нарығы қауымдастығында тіркелген бағалардың ресми бағамдалуы бар пайдалы қазба түрлеріне қатысты қолданылады.</w:t>
      </w:r>
    </w:p>
    <w:p w:rsidR="00000000" w:rsidRDefault="00EB742F">
      <w:pPr>
        <w:ind w:firstLine="400"/>
        <w:jc w:val="both"/>
      </w:pPr>
      <w:r>
        <w:rPr>
          <w:rStyle w:val="s0"/>
        </w:rPr>
        <w:t>5. Осы баптың</w:t>
      </w:r>
      <w:r>
        <w:rPr>
          <w:rStyle w:val="s0"/>
        </w:rPr>
        <w:t xml:space="preserve"> </w:t>
      </w:r>
      <w:hyperlink w:anchor="sub3380200" w:history="1">
        <w:r>
          <w:rPr>
            <w:rStyle w:val="a3"/>
          </w:rPr>
          <w:t>2-тармағының 1) тармақшасында</w:t>
        </w:r>
      </w:hyperlink>
      <w:r>
        <w:rPr>
          <w:rStyle w:val="s0"/>
        </w:rPr>
        <w:t xml:space="preserve"> </w:t>
      </w:r>
      <w:r>
        <w:rPr>
          <w:rStyle w:val="s0"/>
        </w:rPr>
        <w:t>көрсетiлген минералды шикiзатты және</w:t>
      </w:r>
      <w:r>
        <w:rPr>
          <w:rStyle w:val="s0"/>
        </w:rPr>
        <w:t xml:space="preserve"> осы баптың</w:t>
      </w:r>
      <w:r>
        <w:rPr>
          <w:rStyle w:val="s0"/>
        </w:rPr>
        <w:t xml:space="preserve"> </w:t>
      </w:r>
      <w:hyperlink w:anchor="sub3380200" w:history="1">
        <w:r>
          <w:rPr>
            <w:rStyle w:val="a3"/>
          </w:rPr>
          <w:t>2-тармағының 2) тармақшасында</w:t>
        </w:r>
      </w:hyperlink>
      <w:r>
        <w:rPr>
          <w:rStyle w:val="s0"/>
        </w:rPr>
        <w:t xml:space="preserve"> </w:t>
      </w:r>
      <w:r>
        <w:rPr>
          <w:rStyle w:val="s0"/>
        </w:rPr>
        <w:t>көрсетiлген пайдалы қазбаны қоспағанда, осы баптың</w:t>
      </w:r>
      <w:r>
        <w:rPr>
          <w:rStyle w:val="s0"/>
        </w:rPr>
        <w:t xml:space="preserve"> </w:t>
      </w:r>
      <w:hyperlink w:anchor="sub3380400" w:history="1">
        <w:r>
          <w:rPr>
            <w:rStyle w:val="a3"/>
          </w:rPr>
          <w:t>4-тармағында</w:t>
        </w:r>
      </w:hyperlink>
      <w:r>
        <w:rPr>
          <w:rStyle w:val="s0"/>
        </w:rPr>
        <w:t xml:space="preserve"> </w:t>
      </w:r>
      <w:r>
        <w:rPr>
          <w:rStyle w:val="s0"/>
        </w:rPr>
        <w:t>көрсетiлген пайдалы қазбалардан басқа, бастапқы өңдеуден (байытудан) өткен минералды</w:t>
      </w:r>
      <w:r>
        <w:rPr>
          <w:rStyle w:val="s0"/>
        </w:rPr>
        <w:t xml:space="preserve"> шикiзатты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EB742F">
      <w:pPr>
        <w:ind w:firstLine="400"/>
        <w:jc w:val="both"/>
      </w:pPr>
      <w:r>
        <w:rPr>
          <w:rStyle w:val="s0"/>
        </w:rPr>
        <w:t>6. Келісімшарт қолданылған кездiң басынан бастап бастапқы өңдеуден (байытудан) өткен минералды шикiзатты</w:t>
      </w:r>
      <w:r>
        <w:rPr>
          <w:rStyle w:val="s0"/>
        </w:rPr>
        <w:t xml:space="preserve"> және (немесе) пайдалы қазбаларды өткізу мүлдем болмаған жағдайда:</w:t>
      </w:r>
    </w:p>
    <w:p w:rsidR="00000000" w:rsidRDefault="00EB742F">
      <w:pPr>
        <w:ind w:firstLine="400"/>
        <w:jc w:val="both"/>
      </w:pPr>
      <w:r>
        <w:rPr>
          <w:rStyle w:val="s0"/>
        </w:rPr>
        <w:t>1) осы баптың</w:t>
      </w:r>
      <w:r>
        <w:rPr>
          <w:rStyle w:val="s0"/>
        </w:rPr>
        <w:t xml:space="preserve"> </w:t>
      </w:r>
      <w:hyperlink w:anchor="sub3380400" w:history="1">
        <w:r>
          <w:rPr>
            <w:rStyle w:val="a3"/>
          </w:rPr>
          <w:t>4-тармағында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қазбалардың құны - ос</w:t>
      </w:r>
      <w:r>
        <w:rPr>
          <w:rStyle w:val="s0"/>
        </w:rPr>
        <w:t>ы баптың</w:t>
      </w:r>
      <w:r>
        <w:rPr>
          <w:rStyle w:val="s0"/>
        </w:rPr>
        <w:t xml:space="preserve"> </w:t>
      </w:r>
      <w:hyperlink w:anchor="sub3380300" w:history="1">
        <w:r>
          <w:rPr>
            <w:rStyle w:val="a3"/>
          </w:rPr>
          <w:t>3-тармағының 1) тармақшасында</w:t>
        </w:r>
      </w:hyperlink>
      <w:r>
        <w:rPr>
          <w:rStyle w:val="s0"/>
        </w:rPr>
        <w:t xml:space="preserve"> </w:t>
      </w:r>
      <w:r>
        <w:rPr>
          <w:rStyle w:val="s0"/>
        </w:rPr>
        <w:t>белгiленген тәртiппен;</w:t>
      </w:r>
    </w:p>
    <w:p w:rsidR="00000000" w:rsidRDefault="00EB742F">
      <w:pPr>
        <w:ind w:firstLine="400"/>
        <w:jc w:val="both"/>
      </w:pPr>
      <w:r>
        <w:rPr>
          <w:rStyle w:val="s0"/>
        </w:rPr>
        <w:t>2) осы баптың</w:t>
      </w:r>
      <w:r>
        <w:rPr>
          <w:rStyle w:val="s0"/>
        </w:rPr>
        <w:t xml:space="preserve"> </w:t>
      </w:r>
      <w:hyperlink w:anchor="sub3380200" w:history="1">
        <w:r>
          <w:rPr>
            <w:rStyle w:val="a3"/>
          </w:rPr>
          <w:t>2-тармағының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w:t>
      </w:r>
      <w:r>
        <w:rPr>
          <w:rStyle w:val="s0"/>
        </w:rPr>
        <w:t>нiң құрамындағы пайдалы қазбалардың басқа да түрлерiнiң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w:t>
      </w:r>
      <w:r>
        <w:rPr>
          <w:rStyle w:val="s0"/>
        </w:rPr>
        <w:t>ындай түрлерiне жатқызылатын, 20 пайызға ұлғайтылған өндiру мен бастапқы өңдеудiң (байытудың) нақты өндiрiстiк өзiндiк құны негiзiнде;</w:t>
      </w:r>
    </w:p>
    <w:p w:rsidR="00000000" w:rsidRDefault="00EB742F">
      <w:pPr>
        <w:ind w:firstLine="400"/>
        <w:jc w:val="both"/>
      </w:pPr>
      <w:r>
        <w:rPr>
          <w:rStyle w:val="s0"/>
        </w:rPr>
        <w:t>3) осы баптың</w:t>
      </w:r>
      <w:r>
        <w:rPr>
          <w:rStyle w:val="s0"/>
        </w:rPr>
        <w:t xml:space="preserve"> </w:t>
      </w:r>
      <w:hyperlink w:anchor="sub3380200" w:history="1">
        <w:r>
          <w:rPr>
            <w:rStyle w:val="a3"/>
          </w:rPr>
          <w:t>2-тармағының 3) тармақшасында</w:t>
        </w:r>
      </w:hyperlink>
      <w:r>
        <w:rPr>
          <w:rStyle w:val="s0"/>
        </w:rPr>
        <w:t xml:space="preserve"> </w:t>
      </w:r>
      <w:r>
        <w:rPr>
          <w:rStyle w:val="s0"/>
        </w:rPr>
        <w:t>көрсетiлген минералды шикiзаттың құны - халы</w:t>
      </w:r>
      <w:r>
        <w:rPr>
          <w:rStyle w:val="s0"/>
        </w:rPr>
        <w:t>қаралық</w:t>
      </w:r>
      <w:r>
        <w:rPr>
          <w:rStyle w:val="s0"/>
        </w:rPr>
        <w:t xml:space="preserve">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w:t>
      </w:r>
      <w:r>
        <w:rPr>
          <w:rStyle w:val="s0"/>
        </w:rPr>
        <w:t>тапқы өңдеудiң (байытудың) нақты өндiрiстiк өзiндiк құны негiзiнде айқындалады.</w:t>
      </w:r>
    </w:p>
    <w:p w:rsidR="00000000" w:rsidRDefault="00EB742F">
      <w:pPr>
        <w:ind w:firstLine="400"/>
        <w:jc w:val="both"/>
      </w:pPr>
      <w:r>
        <w:rPr>
          <w:rStyle w:val="s0"/>
        </w:rPr>
        <w:t xml:space="preserve">Осы </w:t>
      </w:r>
      <w:hyperlink w:anchor="sub3380400" w:history="1">
        <w:r>
          <w:rPr>
            <w:rStyle w:val="a3"/>
          </w:rPr>
          <w:t>баптың 4-тармағында</w:t>
        </w:r>
      </w:hyperlink>
      <w:r>
        <w:rPr>
          <w:rStyle w:val="s0"/>
        </w:rPr>
        <w:t xml:space="preserve"> </w:t>
      </w:r>
      <w:r>
        <w:rPr>
          <w:rStyle w:val="s0"/>
        </w:rPr>
        <w:t>көрсетiлген пайдалы қазбалардан басқа, бастапқы өңдеуден (байытудан) өткен минералды шикiзатты және осы баптың</w:t>
      </w:r>
      <w:r>
        <w:rPr>
          <w:rStyle w:val="s0"/>
        </w:rPr>
        <w:t xml:space="preserve"> </w:t>
      </w:r>
      <w:hyperlink w:anchor="sub3380200" w:history="1">
        <w:r>
          <w:rPr>
            <w:rStyle w:val="a3"/>
          </w:rPr>
          <w:t>2-тармағынның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алғашқы өткізу орын алған са</w:t>
      </w:r>
      <w:r>
        <w:rPr>
          <w:rStyle w:val="s0"/>
        </w:rPr>
        <w:t>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EB742F">
      <w:pPr>
        <w:ind w:firstLine="400"/>
        <w:jc w:val="both"/>
      </w:pPr>
      <w:r>
        <w:rPr>
          <w:rStyle w:val="s0"/>
        </w:rPr>
        <w:t>Пайдалы қазбаларды өндiру салығының есептелген сомаларын түзетудi жер қойнауын пайдаланушы алғашқы өтк</w:t>
      </w:r>
      <w:r>
        <w:rPr>
          <w:rStyle w:val="s0"/>
        </w:rPr>
        <w:t>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EB742F">
      <w:pPr>
        <w:ind w:firstLine="400"/>
        <w:jc w:val="both"/>
      </w:pPr>
      <w:r>
        <w:rPr>
          <w:rStyle w:val="s0"/>
        </w:rPr>
        <w:t>7. Осы баптың мақсатында салық кезеңi үшiн өткізудiң орташа өлшемдi бағасы осы Кодекстiң</w:t>
      </w:r>
      <w:r>
        <w:rPr>
          <w:rStyle w:val="s0"/>
        </w:rPr>
        <w:t xml:space="preserve"> </w:t>
      </w:r>
      <w:hyperlink w:anchor="sub3410200" w:history="1">
        <w:r>
          <w:rPr>
            <w:rStyle w:val="a3"/>
          </w:rPr>
          <w:t>341-бабының 2-тармағында</w:t>
        </w:r>
      </w:hyperlink>
      <w:r>
        <w:rPr>
          <w:rStyle w:val="s0"/>
        </w:rPr>
        <w:t xml:space="preserve"> </w:t>
      </w:r>
      <w:r>
        <w:rPr>
          <w:rStyle w:val="s0"/>
        </w:rPr>
        <w:t>белгiленген тәртiппен айқындалады.</w:t>
      </w:r>
    </w:p>
    <w:p w:rsidR="00000000" w:rsidRDefault="00EB742F">
      <w:r>
        <w:t> </w:t>
      </w:r>
    </w:p>
    <w:p w:rsidR="00000000" w:rsidRDefault="00EB742F">
      <w:pPr>
        <w:jc w:val="both"/>
      </w:pPr>
      <w:r>
        <w:rPr>
          <w:rStyle w:val="s3"/>
        </w:rPr>
        <w:t>2008.10.12  </w:t>
      </w:r>
      <w:r>
        <w:rPr>
          <w:rStyle w:val="s3"/>
        </w:rPr>
        <w:t>№ 100-IV ҚР Заңның</w:t>
      </w:r>
      <w:r>
        <w:rPr>
          <w:rStyle w:val="s3"/>
        </w:rPr>
        <w:t xml:space="preserve"> </w:t>
      </w:r>
      <w:hyperlink r:id="rId6206" w:anchor="sub_id=70000" w:history="1">
        <w:r>
          <w:rPr>
            <w:rStyle w:val="a3"/>
            <w:i/>
            <w:iCs/>
          </w:rPr>
          <w:t>7 бабына</w:t>
        </w:r>
      </w:hyperlink>
      <w:r>
        <w:rPr>
          <w:rStyle w:val="s3"/>
        </w:rPr>
        <w:t xml:space="preserve"> </w:t>
      </w:r>
      <w:r>
        <w:rPr>
          <w:rStyle w:val="s3"/>
        </w:rPr>
        <w:t>сәйкес 339-бабының бірінші бөлігінің қолданылуы 201</w:t>
      </w:r>
      <w:r>
        <w:rPr>
          <w:rStyle w:val="s3"/>
        </w:rPr>
        <w:t>4 ж. 1 қаңтарға дейін тоқтатылды</w:t>
      </w:r>
    </w:p>
    <w:p w:rsidR="00000000" w:rsidRDefault="00EB742F">
      <w:pPr>
        <w:jc w:val="both"/>
      </w:pPr>
      <w:r>
        <w:rPr>
          <w:rStyle w:val="s3"/>
        </w:rPr>
        <w:t>2010.26.11. № 356-IV ҚР</w:t>
      </w:r>
      <w:r>
        <w:rPr>
          <w:rStyle w:val="s3"/>
        </w:rPr>
        <w:t xml:space="preserve"> </w:t>
      </w:r>
      <w:hyperlink r:id="rId6207" w:anchor="sub_id=112" w:history="1">
        <w:r>
          <w:rPr>
            <w:rStyle w:val="a3"/>
            <w:i/>
            <w:iCs/>
          </w:rPr>
          <w:t>Заңымен</w:t>
        </w:r>
      </w:hyperlink>
      <w:r>
        <w:rPr>
          <w:rStyle w:val="s3"/>
        </w:rPr>
        <w:t xml:space="preserve"> </w:t>
      </w:r>
      <w:r>
        <w:rPr>
          <w:rStyle w:val="s3"/>
        </w:rPr>
        <w:t>(2011 ж. 1 қаңтардан бастап қолданысқа енгізілді) (</w:t>
      </w:r>
      <w:hyperlink r:id="rId6208" w:anchor="sub_id=3390000" w:history="1">
        <w:r>
          <w:rPr>
            <w:rStyle w:val="a3"/>
            <w:i/>
            <w:iCs/>
          </w:rPr>
          <w:t>бұр.ред.қара</w:t>
        </w:r>
      </w:hyperlink>
      <w:r>
        <w:rPr>
          <w:rStyle w:val="s3"/>
        </w:rPr>
        <w:t>); 2012.26.12. № 61-V ҚР</w:t>
      </w:r>
      <w:r>
        <w:rPr>
          <w:rStyle w:val="s3"/>
        </w:rPr>
        <w:t xml:space="preserve"> </w:t>
      </w:r>
      <w:hyperlink r:id="rId6209" w:anchor="sub_id=339" w:history="1">
        <w:r>
          <w:rPr>
            <w:rStyle w:val="a3"/>
            <w:i/>
            <w:iCs/>
          </w:rPr>
          <w:t>Заңымен</w:t>
        </w:r>
      </w:hyperlink>
      <w:r>
        <w:rPr>
          <w:rStyle w:val="s3"/>
        </w:rPr>
        <w:t xml:space="preserve"> </w:t>
      </w:r>
      <w:r>
        <w:rPr>
          <w:rStyle w:val="s3"/>
        </w:rPr>
        <w:t>(2013 ж. 1 қаңтардан бастап қолданысқа енгізілді) (</w:t>
      </w:r>
      <w:hyperlink r:id="rId6210" w:anchor="sub_id=3390000" w:history="1">
        <w:r>
          <w:rPr>
            <w:rStyle w:val="a3"/>
            <w:i/>
            <w:iCs/>
          </w:rPr>
          <w:t>бұр.ред.қара</w:t>
        </w:r>
      </w:hyperlink>
      <w:r>
        <w:rPr>
          <w:rStyle w:val="s3"/>
        </w:rPr>
        <w:t>); 2013.05.12. № 152-V ҚР</w:t>
      </w:r>
      <w:r>
        <w:rPr>
          <w:rStyle w:val="s3"/>
        </w:rPr>
        <w:t xml:space="preserve"> </w:t>
      </w:r>
      <w:hyperlink r:id="rId6211" w:anchor="sub_id=339" w:history="1">
        <w:r>
          <w:rPr>
            <w:rStyle w:val="a3"/>
            <w:i/>
            <w:iCs/>
          </w:rPr>
          <w:t>Заңымен</w:t>
        </w:r>
      </w:hyperlink>
      <w:r>
        <w:rPr>
          <w:rStyle w:val="s3"/>
        </w:rPr>
        <w:t xml:space="preserve"> </w:t>
      </w:r>
      <w:r>
        <w:rPr>
          <w:rStyle w:val="s3"/>
        </w:rPr>
        <w:t>(2011 ж. 1 қаңтардан бастап қолданысқа енгізілді) (</w:t>
      </w:r>
      <w:hyperlink r:id="rId6212" w:anchor="sub_id=3390000" w:history="1">
        <w:r>
          <w:rPr>
            <w:rStyle w:val="a3"/>
            <w:i/>
            <w:iCs/>
          </w:rPr>
          <w:t>бұр.ред.қара</w:t>
        </w:r>
      </w:hyperlink>
      <w:r>
        <w:rPr>
          <w:rStyle w:val="s3"/>
        </w:rPr>
        <w:t>); 2015.03.12. № 432-V ҚР</w:t>
      </w:r>
      <w:r>
        <w:rPr>
          <w:rStyle w:val="s3"/>
        </w:rPr>
        <w:t xml:space="preserve"> </w:t>
      </w:r>
      <w:hyperlink r:id="rId6213" w:anchor="sub_id=339" w:history="1">
        <w:r>
          <w:rPr>
            <w:rStyle w:val="a3"/>
            <w:b/>
            <w:bCs/>
            <w:i/>
            <w:iCs/>
          </w:rPr>
          <w:t>Заңымен</w:t>
        </w:r>
      </w:hyperlink>
      <w:r>
        <w:rPr>
          <w:rStyle w:val="s3"/>
        </w:rPr>
        <w:t xml:space="preserve"> </w:t>
      </w:r>
      <w:r>
        <w:rPr>
          <w:rStyle w:val="s3"/>
        </w:rPr>
        <w:t>(2016 ж. 1 қаңтардан бастап қолданысқа енгізілді) (</w:t>
      </w:r>
      <w:hyperlink r:id="rId6214" w:anchor="sub_id=3390000" w:history="1">
        <w:r>
          <w:rPr>
            <w:rStyle w:val="a3"/>
            <w:b/>
            <w:bCs/>
            <w:i/>
            <w:iCs/>
          </w:rPr>
          <w:t>бұр.ред.қара</w:t>
        </w:r>
      </w:hyperlink>
      <w:r>
        <w:rPr>
          <w:rStyle w:val="s3"/>
        </w:rPr>
        <w:t>) 339-бап өзгертілді</w:t>
      </w:r>
    </w:p>
    <w:p w:rsidR="00000000" w:rsidRDefault="00EB742F">
      <w:pPr>
        <w:ind w:left="1200" w:hanging="800"/>
        <w:jc w:val="both"/>
      </w:pPr>
      <w:r>
        <w:rPr>
          <w:rStyle w:val="s1"/>
        </w:rPr>
        <w:t>339-бап. Пайдалы қазбаларды өндіру салығының мөлшерлемелері</w:t>
      </w:r>
    </w:p>
    <w:p w:rsidR="00000000" w:rsidRDefault="00EB742F">
      <w:pPr>
        <w:ind w:firstLine="400"/>
        <w:jc w:val="both"/>
      </w:pPr>
      <w:r>
        <w:rPr>
          <w:rStyle w:val="s0"/>
        </w:rPr>
        <w:t>Бастапқы қайта өңдеуден (байытудан) өткен, минералды шикізатқа пайдалы қазбаларды және көмірді өндіру салығының мөлше</w:t>
      </w:r>
      <w:r>
        <w:rPr>
          <w:rStyle w:val="s0"/>
        </w:rPr>
        <w:t>рлемелері мынадай мөлшерде белгіленеді</w:t>
      </w:r>
    </w:p>
    <w:p w:rsidR="00000000" w:rsidRDefault="00EB742F">
      <w:r>
        <w:t> </w:t>
      </w:r>
    </w:p>
    <w:tbl>
      <w:tblPr>
        <w:tblW w:w="5000" w:type="pct"/>
        <w:tblCellMar>
          <w:left w:w="0" w:type="dxa"/>
          <w:right w:w="0" w:type="dxa"/>
        </w:tblCellMar>
        <w:tblLook w:val="04A0" w:firstRow="1" w:lastRow="0" w:firstColumn="1" w:lastColumn="0" w:noHBand="0" w:noVBand="1"/>
      </w:tblPr>
      <w:tblGrid>
        <w:gridCol w:w="858"/>
        <w:gridCol w:w="2662"/>
        <w:gridCol w:w="4079"/>
        <w:gridCol w:w="1972"/>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Мөлшерлемелер,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0" w:type="auto"/>
            <w:vMerge/>
            <w:tcBorders>
              <w:top w:val="nil"/>
              <w:left w:val="nil"/>
              <w:bottom w:val="single" w:sz="8" w:space="0" w:color="auto"/>
              <w:right w:val="single" w:sz="8" w:space="0" w:color="auto"/>
            </w:tcBorders>
            <w:vAlign w:val="center"/>
            <w:hideMark/>
          </w:tcPr>
          <w:p w:rsidR="00000000" w:rsidRDefault="00EB742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0" w:type="auto"/>
            <w:vMerge/>
            <w:tcBorders>
              <w:top w:val="nil"/>
              <w:left w:val="nil"/>
              <w:bottom w:val="single" w:sz="8" w:space="0" w:color="auto"/>
              <w:right w:val="single" w:sz="8" w:space="0" w:color="auto"/>
            </w:tcBorders>
            <w:vAlign w:val="center"/>
            <w:hideMark/>
          </w:tcPr>
          <w:p w:rsidR="00000000" w:rsidRDefault="00EB742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Темір кенi (концентр</w:t>
            </w:r>
            <w:r>
              <w:rPr>
                <w:rStyle w:val="s0"/>
              </w:rPr>
              <w:t>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0" w:type="auto"/>
            <w:vMerge/>
            <w:tcBorders>
              <w:top w:val="nil"/>
              <w:left w:val="nil"/>
              <w:bottom w:val="single" w:sz="8" w:space="0" w:color="auto"/>
              <w:right w:val="single" w:sz="8" w:space="0" w:color="auto"/>
            </w:tcBorders>
            <w:vAlign w:val="center"/>
            <w:hideMark/>
          </w:tcPr>
          <w:p w:rsidR="00000000" w:rsidRDefault="00EB742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0" w:type="auto"/>
            <w:vMerge/>
            <w:tcBorders>
              <w:top w:val="nil"/>
              <w:left w:val="nil"/>
              <w:bottom w:val="single" w:sz="8" w:space="0" w:color="auto"/>
              <w:right w:val="single" w:sz="8" w:space="0" w:color="auto"/>
            </w:tcBorders>
            <w:vAlign w:val="center"/>
            <w:hideMark/>
          </w:tcPr>
          <w:p w:rsidR="00000000" w:rsidRDefault="00EB742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0" w:type="auto"/>
            <w:vMerge/>
            <w:tcBorders>
              <w:top w:val="nil"/>
              <w:left w:val="nil"/>
              <w:bottom w:val="single" w:sz="8" w:space="0" w:color="auto"/>
              <w:right w:val="single" w:sz="8" w:space="0" w:color="auto"/>
            </w:tcBorders>
            <w:vAlign w:val="center"/>
            <w:hideMark/>
          </w:tcPr>
          <w:p w:rsidR="00000000" w:rsidRDefault="00EB742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0" w:type="auto"/>
            <w:vMerge/>
            <w:tcBorders>
              <w:top w:val="nil"/>
              <w:left w:val="nil"/>
              <w:bottom w:val="single" w:sz="8" w:space="0" w:color="auto"/>
              <w:right w:val="single" w:sz="8" w:space="0" w:color="auto"/>
            </w:tcBorders>
            <w:vAlign w:val="center"/>
            <w:hideMark/>
          </w:tcPr>
          <w:p w:rsidR="00000000" w:rsidRDefault="00EB742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Алтын, күмiс, платина, палладий</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0" w:type="auto"/>
            <w:vMerge/>
            <w:tcBorders>
              <w:top w:val="nil"/>
              <w:left w:val="nil"/>
              <w:bottom w:val="single" w:sz="8" w:space="0" w:color="auto"/>
              <w:right w:val="single" w:sz="8" w:space="0" w:color="auto"/>
            </w:tcBorders>
            <w:vAlign w:val="center"/>
            <w:hideMark/>
          </w:tcPr>
          <w:p w:rsidR="00000000" w:rsidRDefault="00EB742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0" w:type="auto"/>
            <w:vMerge/>
            <w:tcBorders>
              <w:top w:val="nil"/>
              <w:left w:val="nil"/>
              <w:bottom w:val="single" w:sz="8" w:space="0" w:color="auto"/>
              <w:right w:val="single" w:sz="8" w:space="0" w:color="auto"/>
            </w:tcBorders>
            <w:vAlign w:val="center"/>
            <w:hideMark/>
          </w:tcPr>
          <w:p w:rsidR="00000000" w:rsidRDefault="00EB742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Қалайы</w:t>
            </w:r>
            <w:r>
              <w:rPr>
                <w:rStyle w:val="s0"/>
              </w:rPr>
              <w:t>, никель</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0" w:type="auto"/>
            <w:vMerge/>
            <w:tcBorders>
              <w:top w:val="nil"/>
              <w:left w:val="nil"/>
              <w:bottom w:val="single" w:sz="8" w:space="0" w:color="auto"/>
              <w:right w:val="single" w:sz="8" w:space="0" w:color="auto"/>
            </w:tcBorders>
            <w:vAlign w:val="center"/>
            <w:hideMark/>
          </w:tcPr>
          <w:p w:rsidR="00000000" w:rsidRDefault="00EB742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Хром,</w:t>
            </w:r>
            <w:r>
              <w:rPr>
                <w:rStyle w:val="s0"/>
              </w:rPr>
              <w:t xml:space="preserve"> титан, магний, кобальт, вольфрам, висмут, сүрме, сынап, мышьяк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Құрамында</w:t>
            </w:r>
            <w:r>
              <w:rPr>
                <w:rStyle w:val="s0"/>
              </w:rPr>
              <w:t xml:space="preserve"> сирек кездесетiн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0" w:type="auto"/>
            <w:vMerge/>
            <w:tcBorders>
              <w:top w:val="nil"/>
              <w:left w:val="nil"/>
              <w:bottom w:val="single" w:sz="8" w:space="0" w:color="auto"/>
              <w:right w:val="single" w:sz="8" w:space="0" w:color="auto"/>
            </w:tcBorders>
            <w:vAlign w:val="center"/>
            <w:hideMark/>
          </w:tcPr>
          <w:p w:rsidR="00000000" w:rsidRDefault="00EB742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Құрамында</w:t>
            </w:r>
            <w:r>
              <w:rPr>
                <w:rStyle w:val="s0"/>
              </w:rPr>
              <w:t xml:space="preserve"> шашыраңқы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Се</w:t>
            </w:r>
            <w:r>
              <w:rPr>
                <w:rStyle w:val="s0"/>
              </w:rPr>
              <w:t xml:space="preserve">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0" w:type="auto"/>
            <w:vMerge/>
            <w:tcBorders>
              <w:top w:val="nil"/>
              <w:left w:val="nil"/>
              <w:bottom w:val="single" w:sz="8" w:space="0" w:color="auto"/>
              <w:right w:val="single" w:sz="8" w:space="0" w:color="auto"/>
            </w:tcBorders>
            <w:vAlign w:val="center"/>
            <w:hideMark/>
          </w:tcPr>
          <w:p w:rsidR="00000000" w:rsidRDefault="00EB742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Құрамында</w:t>
            </w:r>
            <w:r>
              <w:rPr>
                <w:rStyle w:val="s0"/>
              </w:rPr>
              <w:t xml:space="preserve"> радиоактивтi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Құрамында</w:t>
            </w:r>
            <w:r>
              <w:rPr>
                <w:rStyle w:val="s0"/>
              </w:rPr>
              <w:t xml:space="preserve"> металл еместер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Тас көмiр, қо</w:t>
            </w:r>
            <w:r>
              <w:rPr>
                <w:rStyle w:val="s0"/>
              </w:rPr>
              <w:t>ңыр</w:t>
            </w:r>
            <w:r>
              <w:rPr>
                <w:rStyle w:val="s0"/>
              </w:rPr>
              <w:t xml:space="preserve"> көмiр, жанғыш тақтатастар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0" w:type="auto"/>
            <w:vMerge/>
            <w:tcBorders>
              <w:top w:val="nil"/>
              <w:left w:val="nil"/>
              <w:bottom w:val="single" w:sz="8" w:space="0" w:color="auto"/>
              <w:right w:val="single" w:sz="8" w:space="0" w:color="auto"/>
            </w:tcBorders>
            <w:vAlign w:val="center"/>
            <w:hideMark/>
          </w:tcPr>
          <w:p w:rsidR="00000000" w:rsidRDefault="00EB742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0" w:type="auto"/>
            <w:vMerge/>
            <w:tcBorders>
              <w:top w:val="nil"/>
              <w:left w:val="nil"/>
              <w:bottom w:val="single" w:sz="8" w:space="0" w:color="auto"/>
              <w:right w:val="single" w:sz="8" w:space="0" w:color="auto"/>
            </w:tcBorders>
            <w:vAlign w:val="center"/>
            <w:hideMark/>
          </w:tcPr>
          <w:p w:rsidR="00000000" w:rsidRDefault="00EB742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0" w:type="auto"/>
            <w:vMerge/>
            <w:tcBorders>
              <w:top w:val="nil"/>
              <w:left w:val="nil"/>
              <w:bottom w:val="single" w:sz="8" w:space="0" w:color="auto"/>
              <w:right w:val="single" w:sz="8" w:space="0" w:color="auto"/>
            </w:tcBorders>
            <w:vAlign w:val="center"/>
            <w:hideMark/>
          </w:tcPr>
          <w:p w:rsidR="00000000" w:rsidRDefault="00EB742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0" w:type="auto"/>
            <w:vMerge/>
            <w:tcBorders>
              <w:top w:val="nil"/>
              <w:left w:val="nil"/>
              <w:bottom w:val="single" w:sz="8" w:space="0" w:color="auto"/>
              <w:right w:val="single" w:sz="8" w:space="0" w:color="auto"/>
            </w:tcBorders>
            <w:vAlign w:val="center"/>
            <w:hideMark/>
          </w:tcPr>
          <w:p w:rsidR="00000000" w:rsidRDefault="00EB742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0" w:type="auto"/>
            <w:vMerge/>
            <w:tcBorders>
              <w:top w:val="nil"/>
              <w:left w:val="nil"/>
              <w:bottom w:val="single" w:sz="8" w:space="0" w:color="auto"/>
              <w:right w:val="single" w:sz="8" w:space="0" w:color="auto"/>
            </w:tcBorders>
            <w:vAlign w:val="center"/>
            <w:hideMark/>
          </w:tcPr>
          <w:p w:rsidR="00000000" w:rsidRDefault="00EB742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0" w:type="auto"/>
            <w:vMerge/>
            <w:tcBorders>
              <w:top w:val="nil"/>
              <w:left w:val="nil"/>
              <w:bottom w:val="single" w:sz="8" w:space="0" w:color="auto"/>
              <w:right w:val="single" w:sz="8" w:space="0" w:color="auto"/>
            </w:tcBorders>
            <w:vAlign w:val="center"/>
            <w:hideMark/>
          </w:tcPr>
          <w:p w:rsidR="00000000" w:rsidRDefault="00EB742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0" w:type="auto"/>
            <w:vMerge/>
            <w:tcBorders>
              <w:top w:val="nil"/>
              <w:left w:val="nil"/>
              <w:bottom w:val="single" w:sz="8" w:space="0" w:color="auto"/>
              <w:right w:val="single" w:sz="8" w:space="0" w:color="auto"/>
            </w:tcBorders>
            <w:vAlign w:val="center"/>
            <w:hideMark/>
          </w:tcPr>
          <w:p w:rsidR="00000000" w:rsidRDefault="00EB742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0" w:type="auto"/>
            <w:vMerge/>
            <w:tcBorders>
              <w:top w:val="nil"/>
              <w:left w:val="nil"/>
              <w:bottom w:val="single" w:sz="8" w:space="0" w:color="auto"/>
              <w:right w:val="single" w:sz="8" w:space="0" w:color="auto"/>
            </w:tcBorders>
            <w:vAlign w:val="center"/>
            <w:hideMark/>
          </w:tcPr>
          <w:p w:rsidR="00000000" w:rsidRDefault="00EB742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Графит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Жарқырауық тас шикiзаты:</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Құрамында</w:t>
            </w:r>
            <w:r>
              <w:rPr>
                <w:rStyle w:val="s0"/>
              </w:rPr>
              <w:t xml:space="preserve"> қымбат бағалы тастар бар м</w:t>
            </w:r>
            <w:r>
              <w:rPr>
                <w:rStyle w:val="s0"/>
              </w:rPr>
              <w:t>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Алмас, лағыл, жақұт, зүбәржат, анар, александрит, қызыл (асыл) шпинель, эвклаз, топаз, аквамарин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Құрамында</w:t>
            </w:r>
            <w:r>
              <w:rPr>
                <w:rStyle w:val="s0"/>
              </w:rPr>
              <w:t xml:space="preserve"> жасанды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Нефрит, лазурит, радонит, чароит, малахит, авантюрин, агат, яшма, қыз</w:t>
            </w:r>
            <w:r>
              <w:rPr>
                <w:rStyle w:val="s0"/>
              </w:rPr>
              <w:t>ғылт</w:t>
            </w:r>
            <w:r>
              <w:rPr>
                <w:rStyle w:val="s0"/>
              </w:rPr>
              <w:t xml:space="preserve"> кварц, диоптаз, халцедон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Құрамында</w:t>
            </w:r>
            <w:r>
              <w:rPr>
                <w:rStyle w:val="s0"/>
              </w:rPr>
              <w:t xml:space="preserve"> техникалық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Алмас, корунд, агат, яшма, серпентинит, циркон, асбест, слюда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w:t>
            </w:r>
          </w:p>
        </w:tc>
      </w:tr>
    </w:tbl>
    <w:p w:rsidR="00000000" w:rsidRDefault="00EB742F">
      <w:r>
        <w:t> </w:t>
      </w:r>
    </w:p>
    <w:p w:rsidR="00000000" w:rsidRDefault="00EB742F">
      <w:pPr>
        <w:ind w:firstLine="400"/>
        <w:jc w:val="both"/>
      </w:pPr>
      <w:r>
        <w:rPr>
          <w:rStyle w:val="s0"/>
        </w:rPr>
        <w:t xml:space="preserve">Егер осы бапта өзгеше белгіленбесе, кен орны бойынша баланстан тыс </w:t>
      </w:r>
      <w:r>
        <w:rPr>
          <w:rStyle w:val="s0"/>
        </w:rPr>
        <w:t>қорлардың</w:t>
      </w:r>
      <w:r>
        <w:rPr>
          <w:rStyle w:val="s0"/>
        </w:rPr>
        <w:t xml:space="preserve"> құрамынан өндірілетін пайдалы қазбалардың барлық түріне және минералды шикізатқа</w:t>
      </w:r>
      <w:r>
        <w:rPr>
          <w:rStyle w:val="s0"/>
        </w:rPr>
        <w:t xml:space="preserve"> </w:t>
      </w:r>
      <w:hyperlink r:id="rId6215" w:history="1">
        <w:r>
          <w:rPr>
            <w:rStyle w:val="a3"/>
          </w:rPr>
          <w:t>пайдалы қазбаларды өндіру салығы</w:t>
        </w:r>
      </w:hyperlink>
      <w:r>
        <w:rPr>
          <w:rStyle w:val="s0"/>
        </w:rPr>
        <w:t xml:space="preserve"> </w:t>
      </w:r>
      <w:r>
        <w:rPr>
          <w:rStyle w:val="s0"/>
        </w:rPr>
        <w:t>0 пайыздық мөлшерлеме бойынша төленеді.</w:t>
      </w:r>
    </w:p>
    <w:p w:rsidR="00000000" w:rsidRDefault="00EB742F">
      <w:pPr>
        <w:ind w:firstLine="400"/>
        <w:jc w:val="both"/>
      </w:pPr>
      <w:r>
        <w:rPr>
          <w:rStyle w:val="s0"/>
        </w:rPr>
        <w:t>Бұл ретте өндірілуі баланст</w:t>
      </w:r>
      <w:r>
        <w:rPr>
          <w:rStyle w:val="s0"/>
        </w:rPr>
        <w:t>ан тыс қорлардың құрамынан рентабельділігі төмен кен орындарында жүзеге асырылатын, пайдалы қазбаларды өндіру салығының мөлшерлемесі 2008 жылғы 31 желтоқсандағы жағдай бойынша қолданылатын редакциядағы жер қойнауын пайдалануға арналған келісімшарттардың та</w:t>
      </w:r>
      <w:r>
        <w:rPr>
          <w:rStyle w:val="s0"/>
        </w:rPr>
        <w:t>лаптарымен белгіленген мөлшерлеме және салық салу базасы бойынша есептелген роялти мөлшерінде белгіленетін пайдалы қазбаларды және минералды шикізатты өткізу жағдайларын қоспағанда, баланстан тыс қорлардың құрамынан, оның ішінде бастапқы қайта өңдеуден (ба</w:t>
      </w:r>
      <w:r>
        <w:rPr>
          <w:rStyle w:val="s0"/>
        </w:rPr>
        <w:t>йытудан) кейін алынатын пайдалы қазбаларды және минералды шикізатты өткізген жағдайда өндіруге салық мөлшерлемесі 0 пайыз мөлшерінде салынатын қолданылмайды.</w:t>
      </w:r>
    </w:p>
    <w:p w:rsidR="00000000" w:rsidRDefault="00EB742F">
      <w:pPr>
        <w:ind w:firstLine="400"/>
        <w:jc w:val="both"/>
      </w:pPr>
      <w:r>
        <w:rPr>
          <w:rStyle w:val="s0"/>
        </w:rPr>
        <w:t>Сирек және жерде сирек кездесетін металдар (литий, берилий, тантал, иттрий, стронций, празеодим, н</w:t>
      </w:r>
      <w:r>
        <w:rPr>
          <w:rStyle w:val="s0"/>
        </w:rPr>
        <w:t>еодим, прометий, самарий, европий, гадолиний, тербий, диспрозий, гольмий, эрбий, тулий, иттербий, лютенций) бойынша пайдалы қазбаларға өндіру салығы мөлшерлемелерінің мөлшерін Қазақстан Республикасының Үкіметі белгілейді.</w:t>
      </w:r>
    </w:p>
    <w:p w:rsidR="00000000" w:rsidRDefault="00EB742F">
      <w:pPr>
        <w:ind w:firstLine="400"/>
        <w:jc w:val="both"/>
      </w:pPr>
      <w:r>
        <w:rPr>
          <w:rStyle w:val="s0"/>
        </w:rPr>
        <w:t> </w:t>
      </w:r>
    </w:p>
    <w:p w:rsidR="00000000" w:rsidRDefault="00EB742F">
      <w:pPr>
        <w:ind w:firstLine="400"/>
        <w:jc w:val="both"/>
      </w:pPr>
      <w:r>
        <w:rPr>
          <w:rStyle w:val="s0"/>
        </w:rPr>
        <w:t> </w:t>
      </w:r>
    </w:p>
    <w:p w:rsidR="00000000" w:rsidRDefault="00EB742F">
      <w:pPr>
        <w:jc w:val="center"/>
      </w:pPr>
      <w:r>
        <w:rPr>
          <w:rStyle w:val="s1"/>
        </w:rPr>
        <w:t>§ 3. Кең таралған пайдалы қазб</w:t>
      </w:r>
      <w:r>
        <w:rPr>
          <w:rStyle w:val="s1"/>
        </w:rPr>
        <w:t>аларға, жерасты сулары мен емдік</w:t>
      </w:r>
    </w:p>
    <w:p w:rsidR="00000000" w:rsidRDefault="00EB742F">
      <w:pPr>
        <w:jc w:val="center"/>
      </w:pPr>
      <w:r>
        <w:rPr>
          <w:rStyle w:val="s1"/>
        </w:rPr>
        <w:t>балшықтарға пайдалы қазбаларды өндіру салығы</w:t>
      </w:r>
    </w:p>
    <w:p w:rsidR="00000000" w:rsidRDefault="00EB742F">
      <w:pPr>
        <w:ind w:firstLine="400"/>
        <w:jc w:val="both"/>
      </w:pPr>
      <w:r>
        <w:rPr>
          <w:rStyle w:val="s0"/>
          <w:b/>
          <w:bCs/>
        </w:rPr>
        <w:t> </w:t>
      </w:r>
    </w:p>
    <w:p w:rsidR="00000000" w:rsidRDefault="00EB742F">
      <w:pPr>
        <w:ind w:firstLine="400"/>
        <w:jc w:val="both"/>
      </w:pPr>
      <w:r>
        <w:rPr>
          <w:rStyle w:val="s0"/>
          <w:b/>
          <w:bCs/>
        </w:rPr>
        <w:t>340-бап. Салық салу объектісі</w:t>
      </w:r>
    </w:p>
    <w:p w:rsidR="00000000" w:rsidRDefault="00EB742F">
      <w:pPr>
        <w:ind w:firstLine="400"/>
        <w:jc w:val="both"/>
      </w:pPr>
      <w:r>
        <w:rPr>
          <w:rStyle w:val="s0"/>
        </w:rPr>
        <w:t xml:space="preserve">Жер қойнауын пайдаланушының салық кезеңінде өндірген кең таралған пайдалы қазбалардың, жерасты сулары мен емдік балшықтың нақты көлемі салық салу </w:t>
      </w:r>
      <w:r>
        <w:rPr>
          <w:rStyle w:val="s0"/>
        </w:rPr>
        <w:t>объектісі болып табылады.</w:t>
      </w:r>
    </w:p>
    <w:p w:rsidR="00000000" w:rsidRDefault="00EB742F">
      <w:pPr>
        <w:ind w:firstLine="400"/>
        <w:jc w:val="both"/>
      </w:pPr>
      <w:r>
        <w:rPr>
          <w:rStyle w:val="s0"/>
        </w:rPr>
        <w:t>Пайдалы қазбаларды өндіру салығы мынадай жағдайларда:</w:t>
      </w:r>
      <w:r>
        <w:rPr>
          <w:rStyle w:val="s0"/>
        </w:rPr>
        <w:t xml:space="preserve"> </w:t>
      </w:r>
    </w:p>
    <w:p w:rsidR="00000000" w:rsidRDefault="00EB742F">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EB742F">
      <w:pPr>
        <w:ind w:firstLine="400"/>
        <w:jc w:val="both"/>
      </w:pPr>
      <w:r>
        <w:rPr>
          <w:rStyle w:val="s0"/>
        </w:rPr>
        <w:t>2) меншік құқығында, жер пайдалану құқығында және жерг</w:t>
      </w:r>
      <w:r>
        <w:rPr>
          <w:rStyle w:val="s0"/>
        </w:rPr>
        <w:t>е арналған өзге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жағдайда;</w:t>
      </w:r>
      <w:r>
        <w:rPr>
          <w:rStyle w:val="s0"/>
        </w:rPr>
        <w:t xml:space="preserve"> </w:t>
      </w:r>
    </w:p>
    <w:p w:rsidR="00000000" w:rsidRDefault="00EB742F">
      <w:pPr>
        <w:ind w:firstLine="400"/>
        <w:jc w:val="both"/>
      </w:pPr>
      <w:r>
        <w:rPr>
          <w:rStyle w:val="s0"/>
        </w:rPr>
        <w:t>3) өзінің шаруашылық мұқтаждары үшін мемлекеттік м</w:t>
      </w:r>
      <w:r>
        <w:rPr>
          <w:rStyle w:val="s0"/>
        </w:rPr>
        <w:t>екемелер өндіретін жерасты сулары бойынша төленбейді.</w:t>
      </w:r>
    </w:p>
    <w:p w:rsidR="00000000" w:rsidRDefault="00EB742F">
      <w:pPr>
        <w:ind w:firstLine="400"/>
        <w:jc w:val="both"/>
      </w:pPr>
      <w:r>
        <w:rPr>
          <w:rStyle w:val="s0"/>
        </w:rPr>
        <w:t> </w:t>
      </w:r>
    </w:p>
    <w:p w:rsidR="00000000" w:rsidRDefault="00EB742F">
      <w:pPr>
        <w:jc w:val="both"/>
      </w:pPr>
      <w:r>
        <w:rPr>
          <w:rStyle w:val="s3"/>
        </w:rPr>
        <w:t>2015.03.12. № 432-V ҚР</w:t>
      </w:r>
      <w:r>
        <w:rPr>
          <w:rStyle w:val="s3"/>
        </w:rPr>
        <w:t xml:space="preserve"> </w:t>
      </w:r>
      <w:hyperlink r:id="rId6216" w:anchor="sub_id=341" w:history="1">
        <w:r>
          <w:rPr>
            <w:rStyle w:val="a3"/>
            <w:b/>
            <w:bCs/>
            <w:i/>
            <w:iCs/>
          </w:rPr>
          <w:t>Заңымен</w:t>
        </w:r>
      </w:hyperlink>
      <w:r>
        <w:rPr>
          <w:rStyle w:val="s3"/>
        </w:rPr>
        <w:t xml:space="preserve"> </w:t>
      </w:r>
      <w:r>
        <w:rPr>
          <w:rStyle w:val="s3"/>
        </w:rPr>
        <w:t>341-бап жаңа редакцияда (2016 ж. 1 қаңтардан бастап қолданысқа енгізілді) (</w:t>
      </w:r>
      <w:hyperlink r:id="rId6217" w:anchor="sub_id=3410000" w:history="1">
        <w:r>
          <w:rPr>
            <w:rStyle w:val="a3"/>
            <w:b/>
            <w:bCs/>
            <w:i/>
            <w:iCs/>
          </w:rPr>
          <w:t>бұр.ред.қара</w:t>
        </w:r>
      </w:hyperlink>
      <w:r>
        <w:rPr>
          <w:rStyle w:val="s3"/>
        </w:rPr>
        <w:t xml:space="preserve">) </w:t>
      </w:r>
    </w:p>
    <w:p w:rsidR="00000000" w:rsidRDefault="00EB742F">
      <w:pPr>
        <w:ind w:left="1200" w:hanging="800"/>
        <w:jc w:val="both"/>
      </w:pPr>
      <w:r>
        <w:rPr>
          <w:rStyle w:val="s1"/>
        </w:rPr>
        <w:t>341-бап. Салық базасы</w:t>
      </w:r>
      <w:r>
        <w:rPr>
          <w:rStyle w:val="s1"/>
        </w:rPr>
        <w:t xml:space="preserve"> </w:t>
      </w:r>
    </w:p>
    <w:p w:rsidR="00000000" w:rsidRDefault="00EB742F">
      <w:pPr>
        <w:ind w:firstLine="400"/>
        <w:jc w:val="both"/>
      </w:pPr>
      <w:r>
        <w:rPr>
          <w:rStyle w:val="s0"/>
        </w:rPr>
        <w:t>1. Жер қойнауын пайдаланушы салық кезеңінде өндірген кең таралған пайдалы қазбалар және емдік балшықтар көлемінің құны кең таралған пайдалы қазбал</w:t>
      </w:r>
      <w:r>
        <w:rPr>
          <w:rStyle w:val="s0"/>
        </w:rPr>
        <w:t>арға және емдік балшықтарға пайдалы қазбаларды өндіру салығын есептеу үшін салық базасы болып табылады.</w:t>
      </w:r>
    </w:p>
    <w:p w:rsidR="00000000" w:rsidRDefault="00EB742F">
      <w:pPr>
        <w:ind w:firstLine="400"/>
        <w:jc w:val="both"/>
      </w:pPr>
      <w:r>
        <w:rPr>
          <w:rStyle w:val="s0"/>
        </w:rPr>
        <w:t>Жер қойнауын пайдаланушы салық кезеңінде өндірген жерасты суларының көлемі жерасты суларына пайдалы қазбаларды өндіру салығын есептеу</w:t>
      </w:r>
      <w:r>
        <w:rPr>
          <w:rStyle w:val="s0"/>
        </w:rPr>
        <w:t xml:space="preserve"> </w:t>
      </w:r>
      <w:r>
        <w:rPr>
          <w:rStyle w:val="s0"/>
        </w:rPr>
        <w:t>үшін</w:t>
      </w:r>
      <w:r>
        <w:rPr>
          <w:rStyle w:val="s0"/>
        </w:rPr>
        <w:t xml:space="preserve"> салық базасы </w:t>
      </w:r>
      <w:r>
        <w:rPr>
          <w:rStyle w:val="s0"/>
        </w:rPr>
        <w:t>болып табылады.</w:t>
      </w:r>
      <w:r>
        <w:rPr>
          <w:rStyle w:val="s0"/>
        </w:rPr>
        <w:t xml:space="preserve"> </w:t>
      </w:r>
    </w:p>
    <w:p w:rsidR="00000000" w:rsidRDefault="00EB742F">
      <w:pPr>
        <w:ind w:firstLine="400"/>
        <w:jc w:val="both"/>
      </w:pPr>
      <w:bookmarkStart w:id="300" w:name="SUB3410200"/>
      <w:bookmarkEnd w:id="300"/>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және емдік балшықтардың құны салық кезеңінде айқындалатын оларды өткізудің орташа өлшемді бағасы нег</w:t>
      </w:r>
      <w:r>
        <w:rPr>
          <w:rStyle w:val="s0"/>
        </w:rPr>
        <w:t>ізінде айқындалады.</w:t>
      </w:r>
    </w:p>
    <w:p w:rsidR="00000000" w:rsidRDefault="00EB742F">
      <w:pPr>
        <w:ind w:firstLine="400"/>
        <w:jc w:val="both"/>
      </w:pPr>
      <w:r>
        <w:rPr>
          <w:rStyle w:val="s0"/>
        </w:rPr>
        <w:t>Өткізудің</w:t>
      </w:r>
      <w:r>
        <w:rPr>
          <w:rStyle w:val="s0"/>
        </w:rPr>
        <w:t xml:space="preserve"> орташа өлшемді бағасы мына формула бойынша айқындалады:</w:t>
      </w:r>
      <w:r>
        <w:rPr>
          <w:rStyle w:val="s0"/>
        </w:rPr>
        <w:t xml:space="preserve"> </w:t>
      </w:r>
    </w:p>
    <w:p w:rsidR="00000000" w:rsidRDefault="00EB742F">
      <w:pPr>
        <w:ind w:firstLine="400"/>
        <w:jc w:val="both"/>
      </w:pPr>
      <w:r>
        <w:rPr>
          <w:rStyle w:val="s0"/>
        </w:rPr>
        <w:t>Б ор. = (V1 ө.п. х Б1ө. + V2 ө.п. х Б2 ө. … + Vn ө.п. х Бn ө.) / V жалпы өткізу, мұндағы:</w:t>
      </w:r>
      <w:r>
        <w:rPr>
          <w:rStyle w:val="s0"/>
        </w:rPr>
        <w:t xml:space="preserve"> </w:t>
      </w:r>
    </w:p>
    <w:p w:rsidR="00000000" w:rsidRDefault="00EB742F">
      <w:pPr>
        <w:ind w:firstLine="400"/>
        <w:jc w:val="both"/>
      </w:pPr>
      <w:r>
        <w:rPr>
          <w:rStyle w:val="s0"/>
        </w:rPr>
        <w:t>V1 ө.п., V2 ө.п., …, Vn ө.п. - салық кезеңінде өткізілетін кең таралған пайдал</w:t>
      </w:r>
      <w:r>
        <w:rPr>
          <w:rStyle w:val="s0"/>
        </w:rPr>
        <w:t>ы қазбалардың және емдік балшықтардың әрбір партиясының көлемдері;</w:t>
      </w:r>
      <w:r>
        <w:rPr>
          <w:rStyle w:val="s0"/>
        </w:rPr>
        <w:t xml:space="preserve"> </w:t>
      </w:r>
    </w:p>
    <w:p w:rsidR="00000000" w:rsidRDefault="00EB742F">
      <w:pPr>
        <w:ind w:firstLine="400"/>
        <w:jc w:val="both"/>
      </w:pPr>
      <w:r>
        <w:rPr>
          <w:rStyle w:val="s0"/>
        </w:rPr>
        <w:t>Б1 ө., Б2 ө., …, Бn ө. - салық кезеңінде әрбір партия бойынша кең таралған пайдалы қазбаларды және емдік балшықтарды өткізудің нақты бағалары;</w:t>
      </w:r>
    </w:p>
    <w:p w:rsidR="00000000" w:rsidRDefault="00EB742F">
      <w:pPr>
        <w:ind w:firstLine="400"/>
        <w:jc w:val="both"/>
      </w:pPr>
      <w:r>
        <w:rPr>
          <w:rStyle w:val="s0"/>
        </w:rPr>
        <w:t>n - салық кезеңінде өткізілген кең таралған п</w:t>
      </w:r>
      <w:r>
        <w:rPr>
          <w:rStyle w:val="s0"/>
        </w:rPr>
        <w:t>айдалы қазбалар және емдік балшықтар партиясының саны;</w:t>
      </w:r>
      <w:r>
        <w:rPr>
          <w:rStyle w:val="s0"/>
        </w:rPr>
        <w:t xml:space="preserve"> </w:t>
      </w:r>
    </w:p>
    <w:p w:rsidR="00000000" w:rsidRDefault="00EB742F">
      <w:pPr>
        <w:ind w:firstLine="400"/>
        <w:jc w:val="both"/>
      </w:pPr>
      <w:r>
        <w:rPr>
          <w:rStyle w:val="s0"/>
        </w:rPr>
        <w:t>V жалпы өткізу - салық кезеңінде кең таралған пайдалы қазбаларды және емдік балшықтарды өткізудің жалпы көлемі.</w:t>
      </w:r>
    </w:p>
    <w:p w:rsidR="00000000" w:rsidRDefault="00EB742F">
      <w:pPr>
        <w:ind w:firstLine="400"/>
        <w:jc w:val="both"/>
      </w:pPr>
      <w:r>
        <w:rPr>
          <w:rStyle w:val="s0"/>
        </w:rPr>
        <w:t>Жер қойнауын пайдаланушы өткізудің орташа өлшемді бағасын салық кезеңінде өндірілген кең</w:t>
      </w:r>
      <w:r>
        <w:rPr>
          <w:rStyle w:val="s0"/>
        </w:rPr>
        <w:t xml:space="preserve"> таралған пайдалы қазбалардың және емдік балшықтардың барлық көлеміне, оның ішінде кейіннен қайта өңдеу үшін бір заңды тұлға шеңберінде құрылымдық бөлімшеге өндірудің өндірістік өзіндік құны бойынша берілген және (немесе) тауарлы өнім өндіру үшін бастапқы </w:t>
      </w:r>
      <w:r>
        <w:rPr>
          <w:rStyle w:val="s0"/>
        </w:rPr>
        <w:t>шикізат ретінде пайдалануды қоса алғанда, жер қойнауын пайдаланушының өзінің өндірістік мұқтаждарына пайдаланылған көлемдерге қолданады.</w:t>
      </w:r>
    </w:p>
    <w:p w:rsidR="00000000" w:rsidRDefault="00EB742F">
      <w:pPr>
        <w:ind w:firstLine="400"/>
        <w:jc w:val="both"/>
      </w:pPr>
      <w:r>
        <w:rPr>
          <w:rStyle w:val="s0"/>
        </w:rPr>
        <w:t>3. Кең таралған пайдалы қазбалар және емдік балшықтар өткізілмеген жағдайда, есепті салық кезеңінде олардың құны өткізу</w:t>
      </w:r>
      <w:r>
        <w:rPr>
          <w:rStyle w:val="s0"/>
        </w:rPr>
        <w:t xml:space="preserve"> орын алған соңғы салық кезеңіндегі өткізудің орташа өлшемді бағасы негізінде айқындалады.</w:t>
      </w:r>
      <w:r>
        <w:rPr>
          <w:rStyle w:val="s0"/>
        </w:rPr>
        <w:t xml:space="preserve"> </w:t>
      </w:r>
    </w:p>
    <w:p w:rsidR="00000000" w:rsidRDefault="00EB742F">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және емдік балшықтарды өткізу мүлдем болмаған кез</w:t>
      </w:r>
      <w:r>
        <w:rPr>
          <w:rStyle w:val="s0"/>
        </w:rPr>
        <w:t>де, олардың құны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6218" w:history="1">
        <w:r>
          <w:rPr>
            <w:rStyle w:val="a3"/>
          </w:rPr>
          <w:t>заңнамасының</w:t>
        </w:r>
      </w:hyperlink>
      <w:r>
        <w:rPr>
          <w:rStyle w:val="s0"/>
        </w:rPr>
        <w:t xml:space="preserve"> </w:t>
      </w:r>
      <w:r>
        <w:rPr>
          <w:rStyle w:val="s0"/>
        </w:rPr>
        <w:t>талаптарына сәйкес айқындалатын, өнд</w:t>
      </w:r>
      <w:r>
        <w:rPr>
          <w:rStyle w:val="s0"/>
        </w:rPr>
        <w:t>іру мен бастапқы қайта өңдеудің (байытудың) 20 пайызға ұлғайтылған нақты өндірістік өзіндік құны негізінде айқындалады.</w:t>
      </w:r>
      <w:r>
        <w:rPr>
          <w:rStyle w:val="s0"/>
        </w:rPr>
        <w:t xml:space="preserve"> </w:t>
      </w:r>
    </w:p>
    <w:p w:rsidR="00000000" w:rsidRDefault="00EB742F">
      <w:pPr>
        <w:ind w:firstLine="400"/>
        <w:jc w:val="both"/>
      </w:pPr>
      <w:r>
        <w:rPr>
          <w:rStyle w:val="s0"/>
        </w:rPr>
        <w:t>Кең таралған пайдалы қазбаларды және емдік балшықтарды кейіннен өткізген жағдайда, жер қойнауын пайдаланушы бірінші өткізу орын алған с</w:t>
      </w:r>
      <w:r>
        <w:rPr>
          <w:rStyle w:val="s0"/>
        </w:rPr>
        <w:t>алық кезеңіндегі өткізудің нақты өлшемді орташа бағасын ескере отырып, есептелген пайдалы қазбаларды өндіру салығының сомаларына түзетуді жүргізуге міндетті.</w:t>
      </w:r>
      <w:r>
        <w:rPr>
          <w:rStyle w:val="s0"/>
        </w:rPr>
        <w:t xml:space="preserve"> </w:t>
      </w:r>
    </w:p>
    <w:p w:rsidR="00000000" w:rsidRDefault="00EB742F">
      <w:pPr>
        <w:ind w:firstLine="400"/>
        <w:jc w:val="both"/>
      </w:pPr>
      <w:r>
        <w:rPr>
          <w:rStyle w:val="s0"/>
        </w:rPr>
        <w:t>Жер қойнауын пайдаланушы пайдалы қазбаларды өндіру салығының есептелген сомаларын түзетуді бірінш</w:t>
      </w:r>
      <w:r>
        <w:rPr>
          <w:rStyle w:val="s0"/>
        </w:rPr>
        <w:t>і өткізу болған салық кезеңінің алдындағы он екі айлық кезеңде жүргізеді. Бұл ретте түзету сомасы ағымдағы салық кезеңінің салық міндеттемесі болып табылады.</w:t>
      </w:r>
    </w:p>
    <w:p w:rsidR="00000000" w:rsidRDefault="00EB742F">
      <w:pPr>
        <w:ind w:firstLine="400"/>
        <w:jc w:val="both"/>
      </w:pPr>
      <w:r>
        <w:rPr>
          <w:rStyle w:val="s0"/>
        </w:rPr>
        <w:t>5. Осы баптың 2, 3 және 4-тармақтарының ережелері жерасты суларына пайдалы қазбаларды өндіру салығ</w:t>
      </w:r>
      <w:r>
        <w:rPr>
          <w:rStyle w:val="s0"/>
        </w:rPr>
        <w:t>ын есептеу үшін салық базасын айқындау тәртібіне қолданылмайды.</w:t>
      </w:r>
    </w:p>
    <w:p w:rsidR="00000000" w:rsidRDefault="00EB742F">
      <w:pPr>
        <w:ind w:firstLine="400"/>
        <w:jc w:val="both"/>
      </w:pPr>
      <w:r>
        <w:rPr>
          <w:rStyle w:val="s0"/>
          <w:b/>
          <w:bCs/>
        </w:rPr>
        <w:t> </w:t>
      </w:r>
    </w:p>
    <w:p w:rsidR="00000000" w:rsidRDefault="00EB742F">
      <w:pPr>
        <w:jc w:val="both"/>
      </w:pPr>
      <w:r>
        <w:rPr>
          <w:rStyle w:val="s3"/>
        </w:rPr>
        <w:t>2009.04.07. № 167-ІV ҚР</w:t>
      </w:r>
      <w:r>
        <w:rPr>
          <w:rStyle w:val="s3"/>
        </w:rPr>
        <w:t xml:space="preserve"> </w:t>
      </w:r>
      <w:hyperlink r:id="rId6219" w:anchor="sub_id=342" w:history="1">
        <w:r>
          <w:rPr>
            <w:rStyle w:val="a3"/>
            <w:i/>
            <w:iCs/>
          </w:rPr>
          <w:t>Заңымен</w:t>
        </w:r>
      </w:hyperlink>
      <w:r>
        <w:rPr>
          <w:rStyle w:val="s3"/>
        </w:rPr>
        <w:t xml:space="preserve"> </w:t>
      </w:r>
      <w:r>
        <w:rPr>
          <w:rStyle w:val="s3"/>
        </w:rPr>
        <w:t>342-бап өзгертілді (2009 ж. 1 қаңтардан бастап қолданысқа енгізілді) (бұр.</w:t>
      </w:r>
      <w:hyperlink r:id="rId6220" w:anchor="sub_id=3420000" w:history="1">
        <w:r>
          <w:rPr>
            <w:rStyle w:val="a3"/>
            <w:i/>
            <w:iCs/>
          </w:rPr>
          <w:t>ред</w:t>
        </w:r>
      </w:hyperlink>
      <w:r>
        <w:rPr>
          <w:rStyle w:val="s3"/>
        </w:rPr>
        <w:t>.қара); 2015.03.12. № 432-V ҚР</w:t>
      </w:r>
      <w:r>
        <w:rPr>
          <w:rStyle w:val="s3"/>
        </w:rPr>
        <w:t xml:space="preserve"> </w:t>
      </w:r>
      <w:hyperlink r:id="rId6221" w:anchor="sub_id=341" w:history="1">
        <w:r>
          <w:rPr>
            <w:rStyle w:val="a3"/>
            <w:b/>
            <w:bCs/>
            <w:i/>
            <w:iCs/>
          </w:rPr>
          <w:t>Заңымен</w:t>
        </w:r>
      </w:hyperlink>
      <w:r>
        <w:rPr>
          <w:rStyle w:val="s3"/>
        </w:rPr>
        <w:t xml:space="preserve"> </w:t>
      </w:r>
      <w:r>
        <w:rPr>
          <w:rStyle w:val="s3"/>
        </w:rPr>
        <w:t>(2016 ж. 1 қаңтардан бастап қолданысқа енгізілді) (</w:t>
      </w:r>
      <w:hyperlink r:id="rId6222" w:anchor="sub_id=3420000" w:history="1">
        <w:r>
          <w:rPr>
            <w:rStyle w:val="a3"/>
            <w:b/>
            <w:bCs/>
            <w:i/>
            <w:iCs/>
          </w:rPr>
          <w:t>бұр.ред.қара</w:t>
        </w:r>
      </w:hyperlink>
      <w:r>
        <w:rPr>
          <w:rStyle w:val="s3"/>
        </w:rPr>
        <w:t>); 2016.30.11. № 26-</w:t>
      </w:r>
      <w:r>
        <w:rPr>
          <w:rStyle w:val="s3"/>
          <w:lang w:val="en-US"/>
        </w:rPr>
        <w:t>V</w:t>
      </w:r>
      <w:r>
        <w:rPr>
          <w:rStyle w:val="s3"/>
        </w:rPr>
        <w:t>І ҚР</w:t>
      </w:r>
      <w:r>
        <w:rPr>
          <w:rStyle w:val="s3"/>
        </w:rPr>
        <w:t xml:space="preserve"> </w:t>
      </w:r>
      <w:hyperlink r:id="rId6223" w:anchor="sub_id=342" w:history="1">
        <w:r>
          <w:rPr>
            <w:rStyle w:val="a3"/>
            <w:i/>
            <w:iCs/>
          </w:rPr>
          <w:t>Заңымен</w:t>
        </w:r>
      </w:hyperlink>
      <w:r>
        <w:rPr>
          <w:rStyle w:val="s3"/>
        </w:rPr>
        <w:t xml:space="preserve"> </w:t>
      </w:r>
      <w:r>
        <w:rPr>
          <w:rStyle w:val="s3"/>
        </w:rPr>
        <w:t>(2016 ж. 1 қаңтардан бастап қолданысқа енгіз</w:t>
      </w:r>
      <w:r>
        <w:rPr>
          <w:rStyle w:val="s3"/>
        </w:rPr>
        <w:t>ілді) (</w:t>
      </w:r>
      <w:hyperlink r:id="rId6224" w:anchor="sub_id=3420000" w:history="1">
        <w:r>
          <w:rPr>
            <w:rStyle w:val="a3"/>
            <w:i/>
            <w:iCs/>
          </w:rPr>
          <w:t>бұр.ред.қара</w:t>
        </w:r>
      </w:hyperlink>
      <w:r>
        <w:rPr>
          <w:rStyle w:val="s3"/>
        </w:rPr>
        <w:t>) 342-бап жаңа редакцияда</w:t>
      </w:r>
    </w:p>
    <w:p w:rsidR="00000000" w:rsidRDefault="00EB742F">
      <w:pPr>
        <w:ind w:left="1200" w:hanging="800"/>
        <w:jc w:val="both"/>
      </w:pPr>
      <w:r>
        <w:rPr>
          <w:rStyle w:val="s1"/>
        </w:rPr>
        <w:t xml:space="preserve">342-бап. </w:t>
      </w:r>
      <w:r>
        <w:rPr>
          <w:rStyle w:val="s0"/>
        </w:rPr>
        <w:t>Пайдалы қазбаларды өндіру салығының мөлшерлемелері</w:t>
      </w:r>
    </w:p>
    <w:p w:rsidR="00000000" w:rsidRDefault="00EB742F">
      <w:pPr>
        <w:ind w:firstLine="400"/>
        <w:jc w:val="both"/>
      </w:pPr>
      <w:r>
        <w:rPr>
          <w:rStyle w:val="s0"/>
        </w:rPr>
        <w:t xml:space="preserve">1. Кең таралған пайдалы қазбаларға және емдік балшықтарға пайдалы </w:t>
      </w:r>
      <w:r>
        <w:rPr>
          <w:rStyle w:val="s0"/>
        </w:rPr>
        <w:t>қазбаларды</w:t>
      </w:r>
      <w:r>
        <w:rPr>
          <w:rStyle w:val="s0"/>
        </w:rPr>
        <w:t xml:space="preserve"> өндіру салығының мөлшерлемелері мынадай мөлшерлерде белгіленеді:</w:t>
      </w:r>
    </w:p>
    <w:p w:rsidR="00000000" w:rsidRDefault="00EB742F">
      <w:pPr>
        <w:ind w:firstLine="400"/>
        <w:jc w:val="both"/>
      </w:pPr>
      <w:r>
        <w:rPr>
          <w:rStyle w:val="s0"/>
          <w:lang w:val="kk-KZ"/>
        </w:rPr>
        <w:t> </w:t>
      </w:r>
    </w:p>
    <w:tbl>
      <w:tblPr>
        <w:tblW w:w="5000" w:type="pct"/>
        <w:tblCellMar>
          <w:left w:w="0" w:type="dxa"/>
          <w:right w:w="0" w:type="dxa"/>
        </w:tblCellMar>
        <w:tblLook w:val="04A0" w:firstRow="1" w:lastRow="0" w:firstColumn="1" w:lastColumn="0" w:noHBand="0" w:noVBand="1"/>
      </w:tblPr>
      <w:tblGrid>
        <w:gridCol w:w="524"/>
        <w:gridCol w:w="7073"/>
        <w:gridCol w:w="1974"/>
      </w:tblGrid>
      <w:tr w:rsidR="00000000">
        <w:tc>
          <w:tcPr>
            <w:tcW w:w="1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Р/с №</w:t>
            </w:r>
          </w:p>
        </w:tc>
        <w:tc>
          <w:tcPr>
            <w:tcW w:w="20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Пайдалы қазбалардың атауы</w:t>
            </w:r>
          </w:p>
        </w:tc>
        <w:tc>
          <w:tcPr>
            <w:tcW w:w="5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Мөлшерлемелер, %-бен</w:t>
            </w: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t>1</w:t>
            </w:r>
          </w:p>
        </w:tc>
        <w:tc>
          <w:tcPr>
            <w:tcW w:w="2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2</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3</w:t>
            </w: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t>1.</w:t>
            </w:r>
          </w:p>
        </w:tc>
        <w:tc>
          <w:tcPr>
            <w:tcW w:w="2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Металлургияға арналған кенге жатпайтын шикiзат, қалыптық құм, құрамында глиноземі бар жыныстар (далалық шпат, пегм</w:t>
            </w:r>
            <w:r>
              <w:rPr>
                <w:rStyle w:val="s0"/>
              </w:rPr>
              <w:t>атит), әктастар, доломит, әктасты-доломит жыныстары, тамақ өнеркәсiбi үшін әктас</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2,5</w:t>
            </w: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Кенге жатпайтын өзге шикiзат, отқа төзімді саз, каолин, вермикулит, ас тұзы</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4,7</w:t>
            </w: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2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Жергілікті құрылыс материалдары, вулкандық кеуек жыныстар (туфтар, шлактар, пемзала</w:t>
            </w:r>
            <w:r>
              <w:rPr>
                <w:rStyle w:val="s0"/>
              </w:rPr>
              <w:t>р), құрамында су бар вулкандық шыны және шыны тектес жыныстар (перлит, обсидиан), ұсақ жұмыр тас пен қиыршық тас, қиыршық тас-құм қоспасы, гипс, гипсті тас, ангидрит, гажа, саз және сазды жыныстар (баяу балқитын және тез балқитын саз, суглинка, аргиллит, а</w:t>
            </w:r>
            <w:r>
              <w:rPr>
                <w:rStyle w:val="s0"/>
              </w:rPr>
              <w:t>левролит, сазды тақта тастар), бор, мергель, мергельдi-бор жыныстары, кремний жыныстары (трепел, опока, диатомит), кварцты-далалық шпат жыныстары, шойтас, шөгiндi, атқылаудан кейiнгi және метаморфалық жыныстар (гранит, базальт, диабаз, мәрмәр), қалыптықтан</w:t>
            </w:r>
            <w:r>
              <w:rPr>
                <w:rStyle w:val="s0"/>
              </w:rPr>
              <w:t xml:space="preserve"> басқа құм (құрылыс, кварц, кварцты-далалық шпат), құм тас, табиғи пигменттер, ұлутас</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5,6</w:t>
            </w: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2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Емдік балшықтар</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10,6</w:t>
            </w:r>
          </w:p>
        </w:tc>
      </w:tr>
    </w:tbl>
    <w:p w:rsidR="00000000" w:rsidRDefault="00EB742F">
      <w:pPr>
        <w:ind w:firstLine="400"/>
        <w:jc w:val="both"/>
      </w:pPr>
      <w:r>
        <w:rPr>
          <w:rStyle w:val="s0"/>
          <w:lang w:val="kk-KZ"/>
        </w:rPr>
        <w:t> </w:t>
      </w:r>
    </w:p>
    <w:p w:rsidR="00000000" w:rsidRDefault="00EB742F">
      <w:pPr>
        <w:ind w:firstLine="400"/>
        <w:jc w:val="both"/>
      </w:pPr>
      <w:r>
        <w:rPr>
          <w:rStyle w:val="s0"/>
          <w:lang w:val="kk-KZ"/>
        </w:rPr>
        <w:t>2. Жерасты суларына пайдалы қазбаларды өндіру салығының мөлшерлемелері өндірілген жерасты суларының 1 текше метрі үшін республикалық бюд</w:t>
      </w:r>
      <w:r>
        <w:rPr>
          <w:rStyle w:val="s0"/>
          <w:lang w:val="kk-KZ"/>
        </w:rPr>
        <w:t>жет туралы заңда белгіленген және тиісті қаржы жылының 1 қаңтарында қолданыста болатын бір айлық есептік көрсеткіштің мынадай мөлшерінде белгіленеді:</w:t>
      </w:r>
    </w:p>
    <w:p w:rsidR="00000000" w:rsidRDefault="00EB742F">
      <w:pPr>
        <w:ind w:firstLine="400"/>
        <w:jc w:val="both"/>
      </w:pPr>
      <w:r>
        <w:rPr>
          <w:rStyle w:val="s0"/>
          <w:lang w:val="kk-KZ"/>
        </w:rPr>
        <w:t> </w:t>
      </w:r>
    </w:p>
    <w:tbl>
      <w:tblPr>
        <w:tblW w:w="5000" w:type="pct"/>
        <w:tblCellMar>
          <w:left w:w="0" w:type="dxa"/>
          <w:right w:w="0" w:type="dxa"/>
        </w:tblCellMar>
        <w:tblLook w:val="04A0" w:firstRow="1" w:lastRow="0" w:firstColumn="1" w:lastColumn="0" w:noHBand="0" w:noVBand="1"/>
      </w:tblPr>
      <w:tblGrid>
        <w:gridCol w:w="576"/>
        <w:gridCol w:w="7021"/>
        <w:gridCol w:w="1974"/>
      </w:tblGrid>
      <w:tr w:rsidR="00000000">
        <w:tc>
          <w:tcPr>
            <w:tcW w:w="1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Р/с</w:t>
            </w:r>
          </w:p>
          <w:p w:rsidR="00000000" w:rsidRDefault="00EB742F">
            <w:pPr>
              <w:jc w:val="center"/>
            </w:pPr>
            <w:r>
              <w:rPr>
                <w:rStyle w:val="s0"/>
              </w:rPr>
              <w:t>№</w:t>
            </w:r>
          </w:p>
        </w:tc>
        <w:tc>
          <w:tcPr>
            <w:tcW w:w="19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lang w:val="kk-KZ"/>
              </w:rPr>
              <w:t>Пайдалы қазбалардың атауы</w:t>
            </w:r>
          </w:p>
        </w:tc>
        <w:tc>
          <w:tcPr>
            <w:tcW w:w="5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lang w:val="kk-KZ"/>
              </w:rPr>
              <w:t>Мөлшерлемелер, АЕК-пен</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t>1</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2</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t>1.</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Осы кестенің 2-12-жолдарында көрсетілг</w:t>
            </w:r>
            <w:r>
              <w:rPr>
                <w:rStyle w:val="s0"/>
              </w:rPr>
              <w:t>ен жерасты суларын қоспағанда, жер қойнауын пайдаланушы өндірген жерасты суы</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1,000</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Табиғи монополия субъектісі болып табылатын жер қойнауын пайдаланушы өндірген және ол Қазақстан Республикасының табиғи монополиялар және реттелетін нарықтар туралы заңна</w:t>
            </w:r>
            <w:r>
              <w:rPr>
                <w:rStyle w:val="s0"/>
              </w:rPr>
              <w:t>масына сәйкес су тұтынушыларға және сумен жабдықтау жөніндегі ұйымдарға сумен жабдықтау қызметтерін көрсету үшін пайдаланған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0,001</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Жер қойнауын пайдаланушы өндірген және ол Қазақстан Республикасының табиғи монополиялар және реттелетін нары</w:t>
            </w:r>
            <w:r>
              <w:rPr>
                <w:rStyle w:val="s0"/>
              </w:rPr>
              <w:t>қтар</w:t>
            </w:r>
            <w:r>
              <w:rPr>
                <w:rStyle w:val="s0"/>
              </w:rPr>
              <w:t xml:space="preserve"> туралы заңнамасына сәйкес сумен жабдықтау қызметтерін көрсететін табиғи монополия субъектісіне өткізген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0,001</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Жер қойнауын пайдаланушы өндірген және ол:</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rPr>
                <w:rFonts w:eastAsia="Times New Roman"/>
                <w:color w:val="auto"/>
              </w:rPr>
            </w:pP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4.1.</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пайдалы қазбалардың басқа да түрлерін өндіру (оның ішінде бастапқы қайта ө</w:t>
            </w:r>
            <w:r>
              <w:rPr>
                <w:rStyle w:val="s0"/>
              </w:rPr>
              <w:t>ңдеу</w:t>
            </w:r>
            <w:r>
              <w:rPr>
                <w:rStyle w:val="s0"/>
              </w:rPr>
              <w:t>) және қайта өңдеу кезінде және (немесе) ол басқа жер қойнауын пайдаланушыға пайдалы қазбалардың басқа да түрлерін өндіру (оның ішінде бастапқы қайта өңдеу) және қайта өңдеу кезінде соңғысы пайдалану үшін көлемі есепке алу аспабының көрсеткіштері бойын</w:t>
            </w:r>
            <w:r>
              <w:rPr>
                <w:rStyle w:val="s0"/>
              </w:rPr>
              <w:t>ша жер қойнауын пайдаланушылармен келісілген құжатта көрсетілген, сумен жабдықтау жүйелері бойынша іс жүзінде берілген су шегінде пайдаланған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4.2.</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жұмыс беруші Қазақстан Республикасының еңбек заңнамасына сәйкес жұмыскерлерге санитариялы</w:t>
            </w:r>
            <w:r>
              <w:rPr>
                <w:rStyle w:val="s0"/>
              </w:rPr>
              <w:t>қ</w:t>
            </w:r>
            <w:r>
              <w:rPr>
                <w:rStyle w:val="s0"/>
              </w:rPr>
              <w:t>-гигиеналық еңбек жағдайларын жасау жөніндегі міндеттерді орындау үшін, оның ішінде санитариялық-тұрмыстық үй-жайларды (кір жуатын, әжетхана, жуынатын, шомылатын орындарды) қамтамасыз ету үшін пайдаланған жерасты суы</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Өндірістік</w:t>
            </w:r>
            <w:r>
              <w:rPr>
                <w:rStyle w:val="s0"/>
              </w:rPr>
              <w:t>-техникалық жераст</w:t>
            </w:r>
            <w:r>
              <w:rPr>
                <w:rStyle w:val="s0"/>
              </w:rPr>
              <w:t>ы сулары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Жер қойнауын пайдаланушы өндірген және ол медициналық қызметті, жұмыскерлердің, олардың отбасы мүшелерінің, өзара байланысты тараптардың жұмыскерлері мен олардың отбасы мүшелерінің демалысын ұйымдастыру жөніндегі қызметті, сондай-ақ жұм</w:t>
            </w:r>
            <w:r>
              <w:rPr>
                <w:rStyle w:val="s0"/>
              </w:rPr>
              <w:t>ыскерлердің қоғамдық тамақтануын ұйымдастыру жөніндегі қызметті жүзеге асыру үшін осы Кодекстің 97-бабында айқындалған әлеуметтік сала объектілерін іске қосу кезінде ол пайдаланған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Жер қойнауын пайдаланушы өндірген және өңірдің әлеум</w:t>
            </w:r>
            <w:r>
              <w:rPr>
                <w:rStyle w:val="s0"/>
              </w:rPr>
              <w:t>еттік саласын дамыту жөніндегі келісімшарттық міндеттемелерді орындау шеңберінде жүзеге асырылатын әлеуметтік сала объектілерін күтіп-ұстау үшін ол пайдаланған жерасты суы</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Жер қойнауын пайдаланушы өндірген және Қазақстан Республикасының еңбек заң</w:t>
            </w:r>
            <w:r>
              <w:rPr>
                <w:rStyle w:val="s0"/>
              </w:rPr>
              <w:t>намасына сәйкес жұмыс беруші вахталық әдіспен жұмыс істейтін жұмыскерлердің жұмыс өндірісі объектісінде болу кезеңінде тамақтануын ұйымдастыру жөніндегі міндеттерді орындау үшін ол пайдаланған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Жер қойнауын пайдаланушы өндірген және а</w:t>
            </w:r>
            <w:r>
              <w:rPr>
                <w:rStyle w:val="s0"/>
              </w:rPr>
              <w:t>уыл шаруашылығы өнімін өндіру және (немесе) оны қайта өңдеу үшін пайдаланған жерасты суы</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Санаторий-курорттық ұйым (санаторий, профилакторий) болып табылатын жер қойнауын пайдаланушы өндірген және Қазақстан Республикасының денсаулық сақтау туралы</w:t>
            </w:r>
            <w:r>
              <w:rPr>
                <w:rStyle w:val="s0"/>
              </w:rPr>
              <w:t xml:space="preserve"> заңнамасына сәйкес санаторий-курорттық емдеу жөніндегі қызметтер көрсету үшін ол пайдаланған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Қазақстан</w:t>
            </w:r>
            <w:r>
              <w:rPr>
                <w:rStyle w:val="s0"/>
              </w:rPr>
              <w:t xml:space="preserve"> Республикасының білім туралы заңнамасына сәйкес балаларға арналған сауықтыру лагері болып табылатын жер қойнауын пайдаланушы өнд</w:t>
            </w:r>
            <w:r>
              <w:rPr>
                <w:rStyle w:val="s0"/>
              </w:rPr>
              <w:t>ірген және балаларға арналған сауықтыру лагерінің жұмыс істеу мақсаттары үшін ол пайдаланған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Жер қойнауын пайдаланушы өндірген және алкоголь өнімін, тамақ өнімін және (немесе) алкогольсіз сусындар өндіру үшін ол пайдаланған минералд</w:t>
            </w:r>
            <w:r>
              <w:rPr>
                <w:rStyle w:val="s0"/>
              </w:rPr>
              <w:t>ы жерасты суы, шаруашылық-ауыз су жерасты суы (4.2., 6, 7, 8, 9, 10, 11-жолдарда көрсетілген мақсаттарға пайдаланылған жерасты суын қоспағанда)</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0,250</w:t>
            </w:r>
          </w:p>
        </w:tc>
      </w:tr>
    </w:tbl>
    <w:p w:rsidR="00000000" w:rsidRDefault="00EB742F">
      <w:pPr>
        <w:ind w:firstLine="400"/>
        <w:jc w:val="both"/>
      </w:pPr>
      <w:r>
        <w:rPr>
          <w:rStyle w:val="s0"/>
          <w:lang w:val="kk-KZ"/>
        </w:rPr>
        <w:t> </w:t>
      </w:r>
    </w:p>
    <w:p w:rsidR="00000000" w:rsidRDefault="00EB742F">
      <w:pPr>
        <w:ind w:firstLine="400"/>
        <w:jc w:val="both"/>
      </w:pPr>
      <w:r>
        <w:rPr>
          <w:rStyle w:val="s0"/>
          <w:lang w:val="kk-KZ"/>
        </w:rPr>
        <w:t>3. Өндірілген жерасты суын бөлек есепке алу болмаған жағдайда, осы баптың 2-тармағында белгіленген жер</w:t>
      </w:r>
      <w:r>
        <w:rPr>
          <w:rStyle w:val="s0"/>
          <w:lang w:val="kk-KZ"/>
        </w:rPr>
        <w:t>асты суларына пайдалы қазбаларды өндіру салығының мөлшерлемелерін қолдану мақсатында мөлшерлеменің ең үлкен мөлшері қолданылады.</w:t>
      </w:r>
    </w:p>
    <w:p w:rsidR="00000000" w:rsidRDefault="00EB742F">
      <w:r>
        <w:t> </w:t>
      </w:r>
    </w:p>
    <w:p w:rsidR="00000000" w:rsidRDefault="00EB742F">
      <w:r>
        <w:t> </w:t>
      </w:r>
    </w:p>
    <w:p w:rsidR="00000000" w:rsidRDefault="00EB742F">
      <w:pPr>
        <w:jc w:val="center"/>
      </w:pPr>
      <w:r>
        <w:rPr>
          <w:rStyle w:val="s1"/>
        </w:rPr>
        <w:t>§ 4. Салық кезеңі, салық декларациясы және төлеу мерзімі</w:t>
      </w:r>
    </w:p>
    <w:p w:rsidR="00000000" w:rsidRDefault="00EB742F">
      <w:pPr>
        <w:jc w:val="center"/>
      </w:pPr>
      <w:r>
        <w:rPr>
          <w:rStyle w:val="s1"/>
        </w:rPr>
        <w:t> </w:t>
      </w:r>
    </w:p>
    <w:p w:rsidR="00000000" w:rsidRDefault="00EB742F">
      <w:pPr>
        <w:ind w:firstLine="400"/>
        <w:jc w:val="both"/>
      </w:pPr>
      <w:r>
        <w:rPr>
          <w:rStyle w:val="s0"/>
          <w:b/>
          <w:bCs/>
        </w:rPr>
        <w:t>343-бап.</w:t>
      </w:r>
      <w:r>
        <w:rPr>
          <w:rStyle w:val="s0"/>
        </w:rPr>
        <w:t xml:space="preserve"> </w:t>
      </w:r>
      <w:r>
        <w:rPr>
          <w:rStyle w:val="s0"/>
          <w:b/>
          <w:bCs/>
        </w:rPr>
        <w:t>Салық кезеңі</w:t>
      </w:r>
    </w:p>
    <w:p w:rsidR="00000000" w:rsidRDefault="00EB742F">
      <w:pPr>
        <w:ind w:firstLine="400"/>
        <w:jc w:val="both"/>
      </w:pPr>
      <w:r>
        <w:rPr>
          <w:rStyle w:val="s0"/>
        </w:rPr>
        <w:t>Пайдалы қазбаларды өндіру салығы бойынша с</w:t>
      </w:r>
      <w:r>
        <w:rPr>
          <w:rStyle w:val="s0"/>
        </w:rPr>
        <w:t>алық кезеңі күнтізбелік тоқсан болып табылады.</w:t>
      </w:r>
      <w:r>
        <w:rPr>
          <w:rStyle w:val="s0"/>
        </w:rPr>
        <w:t xml:space="preserve"> </w:t>
      </w:r>
    </w:p>
    <w:p w:rsidR="00000000" w:rsidRDefault="00EB742F">
      <w:pPr>
        <w:ind w:firstLine="400"/>
        <w:jc w:val="both"/>
      </w:pPr>
      <w:r>
        <w:rPr>
          <w:rStyle w:val="s0"/>
        </w:rPr>
        <w:t> </w:t>
      </w:r>
    </w:p>
    <w:p w:rsidR="00000000" w:rsidRDefault="00EB742F">
      <w:pPr>
        <w:jc w:val="both"/>
      </w:pPr>
      <w:r>
        <w:rPr>
          <w:rStyle w:val="s3"/>
        </w:rPr>
        <w:t>2009.16.11. № 200-ІV ҚР</w:t>
      </w:r>
      <w:r>
        <w:rPr>
          <w:rStyle w:val="s3"/>
        </w:rPr>
        <w:t xml:space="preserve"> </w:t>
      </w:r>
      <w:hyperlink r:id="rId6225" w:anchor="sub_id=3114" w:history="1">
        <w:r>
          <w:rPr>
            <w:rStyle w:val="a3"/>
            <w:i/>
            <w:iCs/>
          </w:rPr>
          <w:t>Заңымен</w:t>
        </w:r>
      </w:hyperlink>
      <w:r>
        <w:rPr>
          <w:rStyle w:val="s3"/>
        </w:rPr>
        <w:t xml:space="preserve"> </w:t>
      </w:r>
      <w:r>
        <w:rPr>
          <w:rStyle w:val="s3"/>
        </w:rPr>
        <w:t>344-бап өзгертілді (2009 ж. 1 қаңтардан бастап қолданысқа енгiзiлді) (бұр.</w:t>
      </w:r>
      <w:hyperlink r:id="rId6226" w:anchor="sub_id=3440000" w:history="1">
        <w:r>
          <w:rPr>
            <w:rStyle w:val="a3"/>
            <w:i/>
            <w:iCs/>
          </w:rPr>
          <w:t>ред</w:t>
        </w:r>
      </w:hyperlink>
      <w:r>
        <w:rPr>
          <w:rStyle w:val="s3"/>
        </w:rPr>
        <w:t>.қара); 2012.27.04. № 15-V ҚР</w:t>
      </w:r>
      <w:r>
        <w:rPr>
          <w:rStyle w:val="s3"/>
        </w:rPr>
        <w:t xml:space="preserve"> </w:t>
      </w:r>
      <w:hyperlink r:id="rId6227" w:anchor="sub_id=802" w:history="1">
        <w:r>
          <w:rPr>
            <w:rStyle w:val="a3"/>
            <w:i/>
            <w:iCs/>
          </w:rPr>
          <w:t>Заңымен</w:t>
        </w:r>
      </w:hyperlink>
      <w:r>
        <w:rPr>
          <w:rStyle w:val="s3"/>
        </w:rPr>
        <w:t xml:space="preserve"> </w:t>
      </w:r>
      <w:r>
        <w:rPr>
          <w:rStyle w:val="s3"/>
        </w:rPr>
        <w:t>344-бап жаңа редакцияда (</w:t>
      </w:r>
      <w:hyperlink r:id="rId6228" w:anchor="sub_id=3440000" w:history="1">
        <w:r>
          <w:rPr>
            <w:rStyle w:val="a3"/>
            <w:i/>
            <w:iCs/>
          </w:rPr>
          <w:t>бұр.ред.қара</w:t>
        </w:r>
      </w:hyperlink>
      <w:r>
        <w:rPr>
          <w:rStyle w:val="s3"/>
        </w:rPr>
        <w:t>)</w:t>
      </w:r>
    </w:p>
    <w:p w:rsidR="00000000" w:rsidRDefault="00EB742F">
      <w:pPr>
        <w:ind w:firstLine="400"/>
        <w:jc w:val="both"/>
      </w:pPr>
      <w:r>
        <w:rPr>
          <w:rStyle w:val="s0"/>
          <w:b/>
          <w:bCs/>
        </w:rPr>
        <w:t>344-бап</w:t>
      </w:r>
      <w:r>
        <w:rPr>
          <w:rStyle w:val="s0"/>
        </w:rPr>
        <w:t xml:space="preserve">. </w:t>
      </w:r>
      <w:r>
        <w:rPr>
          <w:rStyle w:val="s0"/>
          <w:b/>
          <w:bCs/>
        </w:rPr>
        <w:t>Төлеу мерзімдері</w:t>
      </w:r>
    </w:p>
    <w:p w:rsidR="00000000" w:rsidRDefault="00EB742F">
      <w:pPr>
        <w:ind w:firstLine="400"/>
        <w:jc w:val="both"/>
      </w:pPr>
      <w:r>
        <w:rPr>
          <w:rStyle w:val="s0"/>
        </w:rPr>
        <w:t>Салық төлеушi 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EB742F">
      <w:pPr>
        <w:ind w:firstLine="400"/>
        <w:jc w:val="both"/>
      </w:pPr>
      <w:r>
        <w:rPr>
          <w:rStyle w:val="s0"/>
        </w:rPr>
        <w:t> </w:t>
      </w:r>
    </w:p>
    <w:p w:rsidR="00000000" w:rsidRDefault="00EB742F">
      <w:pPr>
        <w:jc w:val="both"/>
      </w:pPr>
      <w:r>
        <w:rPr>
          <w:rStyle w:val="s3"/>
        </w:rPr>
        <w:t>2012.27.04. № 15-V ҚР</w:t>
      </w:r>
      <w:r>
        <w:rPr>
          <w:rStyle w:val="s3"/>
        </w:rPr>
        <w:t xml:space="preserve"> </w:t>
      </w:r>
      <w:hyperlink r:id="rId6229" w:anchor="sub_id=803" w:history="1">
        <w:r>
          <w:rPr>
            <w:rStyle w:val="a3"/>
            <w:i/>
            <w:iCs/>
          </w:rPr>
          <w:t>Заңымен</w:t>
        </w:r>
      </w:hyperlink>
      <w:r>
        <w:rPr>
          <w:rStyle w:val="s3"/>
        </w:rPr>
        <w:t xml:space="preserve"> </w:t>
      </w:r>
      <w:r>
        <w:rPr>
          <w:rStyle w:val="s3"/>
        </w:rPr>
        <w:t>345-бап жаңа редакцияда (</w:t>
      </w:r>
      <w:hyperlink r:id="rId6230" w:anchor="sub_id=3450000" w:history="1">
        <w:r>
          <w:rPr>
            <w:rStyle w:val="a3"/>
            <w:i/>
            <w:iCs/>
          </w:rPr>
          <w:t>бұр.ред.қара</w:t>
        </w:r>
      </w:hyperlink>
      <w:r>
        <w:rPr>
          <w:rStyle w:val="s3"/>
        </w:rPr>
        <w:t>)</w:t>
      </w:r>
    </w:p>
    <w:p w:rsidR="00000000" w:rsidRDefault="00EB742F">
      <w:pPr>
        <w:ind w:firstLine="400"/>
        <w:jc w:val="both"/>
      </w:pPr>
      <w:r>
        <w:rPr>
          <w:rStyle w:val="s0"/>
          <w:b/>
          <w:bCs/>
        </w:rPr>
        <w:t>345-бап.</w:t>
      </w:r>
      <w:r>
        <w:rPr>
          <w:rStyle w:val="s0"/>
        </w:rPr>
        <w:t xml:space="preserve"> </w:t>
      </w:r>
      <w:r>
        <w:rPr>
          <w:rStyle w:val="s0"/>
          <w:b/>
          <w:bCs/>
        </w:rPr>
        <w:t>Салық декларациясы</w:t>
      </w:r>
    </w:p>
    <w:p w:rsidR="00000000" w:rsidRDefault="00EB742F">
      <w:pPr>
        <w:ind w:firstLine="400"/>
        <w:jc w:val="both"/>
      </w:pPr>
      <w:r>
        <w:rPr>
          <w:rStyle w:val="s0"/>
        </w:rPr>
        <w:t>Жер қойнауын п</w:t>
      </w:r>
      <w:r>
        <w:rPr>
          <w:rStyle w:val="s0"/>
        </w:rPr>
        <w:t>айдаланушы</w:t>
      </w:r>
      <w:r>
        <w:rPr>
          <w:rStyle w:val="s0"/>
        </w:rPr>
        <w:t xml:space="preserve"> </w:t>
      </w:r>
      <w:hyperlink r:id="rId6231" w:history="1">
        <w:r>
          <w:rPr>
            <w:rStyle w:val="a3"/>
          </w:rPr>
          <w:t>пайдалы қазбаларды өндіруге салық жөніндегі декларацияны</w:t>
        </w:r>
      </w:hyperlink>
      <w:r>
        <w:rPr>
          <w:rStyle w:val="s0"/>
        </w:rPr>
        <w:t xml:space="preserve"> </w:t>
      </w:r>
      <w:r>
        <w:rPr>
          <w:rStyle w:val="s0"/>
        </w:rPr>
        <w:t>орналасқан жері бойынша салық органына салық кезеңiнен кейiнгi екінші айдың 15-інен кешiктiрмей береді.</w:t>
      </w:r>
    </w:p>
    <w:p w:rsidR="00000000" w:rsidRDefault="00EB742F">
      <w:r>
        <w:t> </w:t>
      </w:r>
    </w:p>
    <w:p w:rsidR="00000000" w:rsidRDefault="00EB742F">
      <w:pPr>
        <w:jc w:val="both"/>
      </w:pPr>
      <w:bookmarkStart w:id="301" w:name="SUB3460000"/>
      <w:bookmarkEnd w:id="301"/>
      <w:r>
        <w:rPr>
          <w:rStyle w:val="s3"/>
        </w:rPr>
        <w:t>2011.21.07. № 467</w:t>
      </w:r>
      <w:r>
        <w:rPr>
          <w:rStyle w:val="s3"/>
        </w:rPr>
        <w:t>-ІV ҚР</w:t>
      </w:r>
      <w:r>
        <w:rPr>
          <w:rStyle w:val="s3"/>
        </w:rPr>
        <w:t xml:space="preserve"> </w:t>
      </w:r>
      <w:hyperlink r:id="rId6232" w:anchor="sub_id=3129" w:history="1">
        <w:r>
          <w:rPr>
            <w:rStyle w:val="a3"/>
            <w:i/>
            <w:iCs/>
          </w:rPr>
          <w:t>Заңымен</w:t>
        </w:r>
      </w:hyperlink>
      <w:r>
        <w:rPr>
          <w:rStyle w:val="s3"/>
        </w:rPr>
        <w:t xml:space="preserve"> </w:t>
      </w:r>
      <w:r>
        <w:rPr>
          <w:rStyle w:val="s3"/>
        </w:rPr>
        <w:t>346-бап өзгертілді (2009 ж. 1 қаңтардан бастап қолданысқа енгізілді) (</w:t>
      </w:r>
      <w:hyperlink r:id="rId6233" w:anchor="sub_id=3460000" w:history="1">
        <w:r>
          <w:rPr>
            <w:rStyle w:val="a3"/>
            <w:i/>
            <w:iCs/>
          </w:rPr>
          <w:t>бұр.р</w:t>
        </w:r>
        <w:r>
          <w:rPr>
            <w:rStyle w:val="a3"/>
            <w:i/>
            <w:iCs/>
          </w:rPr>
          <w:t>ед.қара</w:t>
        </w:r>
      </w:hyperlink>
      <w:r>
        <w:rPr>
          <w:rStyle w:val="s3"/>
        </w:rPr>
        <w:t>); 2016.30.11. № 26-</w:t>
      </w:r>
      <w:r>
        <w:rPr>
          <w:rStyle w:val="s3"/>
          <w:lang w:val="en-US"/>
        </w:rPr>
        <w:t>V</w:t>
      </w:r>
      <w:r>
        <w:rPr>
          <w:rStyle w:val="s3"/>
        </w:rPr>
        <w:t>І ҚР</w:t>
      </w:r>
      <w:r>
        <w:rPr>
          <w:rStyle w:val="s3"/>
        </w:rPr>
        <w:t xml:space="preserve"> </w:t>
      </w:r>
      <w:hyperlink r:id="rId6234" w:anchor="sub_id=346" w:history="1">
        <w:r>
          <w:rPr>
            <w:rStyle w:val="a3"/>
            <w:i/>
            <w:iCs/>
          </w:rPr>
          <w:t>Заңымен</w:t>
        </w:r>
      </w:hyperlink>
      <w:r>
        <w:rPr>
          <w:rStyle w:val="s3"/>
        </w:rPr>
        <w:t xml:space="preserve"> </w:t>
      </w:r>
      <w:r>
        <w:rPr>
          <w:rStyle w:val="s3"/>
        </w:rPr>
        <w:t>346-бап жаңа редакцияда (2016 ж. 1 қаңтардан бастап қолданысқа енгізілді) (</w:t>
      </w:r>
      <w:hyperlink r:id="rId6235" w:anchor="sub_id=3460000" w:history="1">
        <w:r>
          <w:rPr>
            <w:rStyle w:val="a3"/>
            <w:i/>
            <w:iCs/>
          </w:rPr>
          <w:t>бұр.ред.қара</w:t>
        </w:r>
      </w:hyperlink>
      <w:r>
        <w:rPr>
          <w:rStyle w:val="s3"/>
        </w:rPr>
        <w:t xml:space="preserve">) </w:t>
      </w:r>
    </w:p>
    <w:p w:rsidR="00000000" w:rsidRDefault="00EB742F">
      <w:pPr>
        <w:ind w:left="1200" w:hanging="800"/>
        <w:jc w:val="both"/>
      </w:pPr>
      <w:r>
        <w:rPr>
          <w:rStyle w:val="s1"/>
        </w:rPr>
        <w:t>346-бап. Пайдалы қазбаларды өндіру салығын, шикі мұнай, газ конденсаты бойынша экспортқа рента салығын заттай нысанда төлеу тәртiбi</w:t>
      </w:r>
    </w:p>
    <w:p w:rsidR="00000000" w:rsidRDefault="00EB742F">
      <w:pPr>
        <w:ind w:firstLine="400"/>
        <w:jc w:val="both"/>
      </w:pPr>
      <w:r>
        <w:rPr>
          <w:rStyle w:val="s0"/>
        </w:rPr>
        <w:t>1. Осы Кодекстің</w:t>
      </w:r>
      <w:r>
        <w:rPr>
          <w:rStyle w:val="s0"/>
        </w:rPr>
        <w:t xml:space="preserve"> </w:t>
      </w:r>
      <w:hyperlink w:anchor="sub3020200" w:history="1">
        <w:r>
          <w:rPr>
            <w:rStyle w:val="a3"/>
          </w:rPr>
          <w:t>302-бабының 2-тармағында</w:t>
        </w:r>
      </w:hyperlink>
      <w:r>
        <w:rPr>
          <w:rStyle w:val="s0"/>
        </w:rPr>
        <w:t xml:space="preserve"> </w:t>
      </w:r>
      <w:r>
        <w:rPr>
          <w:rStyle w:val="s0"/>
        </w:rPr>
        <w:t>және</w:t>
      </w:r>
      <w:r>
        <w:rPr>
          <w:rStyle w:val="s0"/>
        </w:rPr>
        <w:t xml:space="preserve"> </w:t>
      </w:r>
      <w:hyperlink w:anchor="sub3300300" w:history="1">
        <w:r>
          <w:rPr>
            <w:rStyle w:val="a3"/>
          </w:rPr>
          <w:t>330-бабының 3-тармағында</w:t>
        </w:r>
      </w:hyperlink>
      <w:r>
        <w:rPr>
          <w:rStyle w:val="s0"/>
        </w:rPr>
        <w:t xml:space="preserve"> </w:t>
      </w:r>
      <w:r>
        <w:rPr>
          <w:rStyle w:val="s0"/>
        </w:rPr>
        <w:t>белгіленген жағдайларда, салық төлеуші пайдалы қазбаларды өндіру салығын, шикі мұнай, газ конденсаты бойынша экспортқа рента салығын төлеу есебіне пайдалы қазбаларды заттай нысанда Қазақстан Республик</w:t>
      </w:r>
      <w:r>
        <w:rPr>
          <w:rStyle w:val="s0"/>
        </w:rPr>
        <w:t>асына беруге міндетті.</w:t>
      </w:r>
    </w:p>
    <w:p w:rsidR="00000000" w:rsidRDefault="00EB742F">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төлеудің ақшалай нысанын ауыстыру уақытша, толық немесе iшiнара жүргізілуі мүмкін.</w:t>
      </w:r>
    </w:p>
    <w:p w:rsidR="00000000" w:rsidRDefault="00EB742F">
      <w:pPr>
        <w:ind w:firstLine="400"/>
        <w:jc w:val="both"/>
      </w:pPr>
      <w:r>
        <w:rPr>
          <w:rStyle w:val="s0"/>
        </w:rPr>
        <w:t>3. Заттай нысанда төлене</w:t>
      </w:r>
      <w:r>
        <w:rPr>
          <w:rStyle w:val="s0"/>
        </w:rPr>
        <w:t>тін осы Кодексте белгіленген пайдалы қазбаларды өндіру салығының және шикі мұнай, газ конденсаты бойынша экспортқа рента салығының мөлшері осы Кодексте белгіленген тәртіппен және мөлшерлерде ақшалай мәнде есептелген осы салықтар мен төлемдердің сомасына ба</w:t>
      </w:r>
      <w:r>
        <w:rPr>
          <w:rStyle w:val="s0"/>
        </w:rPr>
        <w:t>ламалы болуға тиіс.</w:t>
      </w:r>
    </w:p>
    <w:p w:rsidR="00000000" w:rsidRDefault="00EB742F">
      <w:pPr>
        <w:ind w:firstLine="400"/>
        <w:jc w:val="both"/>
      </w:pPr>
      <w:r>
        <w:rPr>
          <w:rStyle w:val="s0"/>
        </w:rPr>
        <w:t>Міндеттемені орындау есебіне жер қойнауын пайдаланушы заттай нысанда беретін пайдалы қазбалардың көлемін айқындау, оны ақшалай мәнде есептеу, сондай-ақ оларды өткізу Қазақстан Республикасының Үкіметі белгілеген міндеттемені заттай нысан</w:t>
      </w:r>
      <w:r>
        <w:rPr>
          <w:rStyle w:val="s0"/>
        </w:rPr>
        <w:t>да орындау тәртібімен жүзеге асырылады.</w:t>
      </w:r>
    </w:p>
    <w:p w:rsidR="00000000" w:rsidRDefault="00EB742F">
      <w:pPr>
        <w:ind w:firstLine="400"/>
        <w:jc w:val="both"/>
      </w:pPr>
      <w:r>
        <w:rPr>
          <w:rStyle w:val="s0"/>
        </w:rPr>
        <w:t>4. Салық төлеушінің осы Кодексте белгіленген пайдалы қазбаларды өндіру салығын және шикі мұнай, газ конденсаты бойынша экспортқа рента салығын заттай нысанда төлеуі көзделетін қосымша келісім жасалған кезде онда:</w:t>
      </w:r>
    </w:p>
    <w:p w:rsidR="00000000" w:rsidRDefault="00EB742F">
      <w:pPr>
        <w:ind w:firstLine="400"/>
        <w:jc w:val="both"/>
      </w:pPr>
      <w:r>
        <w:rPr>
          <w:rStyle w:val="s0"/>
        </w:rPr>
        <w:t xml:space="preserve">1) </w:t>
      </w:r>
      <w:r>
        <w:rPr>
          <w:rStyle w:val="s0"/>
        </w:rPr>
        <w:t>салық төлеуші пайдалы қазбаларды өндіру салығы, шикі мұнай, газ конденсаты бойынша экспортқа рента салығы түрінде Қазақстан Республикасына заттай нысанда беретін пайдалы қазба көлемдерін мемлекет атынан алушы;</w:t>
      </w:r>
    </w:p>
    <w:p w:rsidR="00000000" w:rsidRDefault="00EB742F">
      <w:pPr>
        <w:ind w:firstLine="400"/>
        <w:jc w:val="both"/>
      </w:pPr>
      <w:r>
        <w:rPr>
          <w:rStyle w:val="s0"/>
        </w:rPr>
        <w:t>2) салық төлеуші пайдалы қазбаларды өндіру сал</w:t>
      </w:r>
      <w:r>
        <w:rPr>
          <w:rStyle w:val="s0"/>
        </w:rPr>
        <w:t>ығы, шикі мұнай, газ конденсаты бойынша экспортқа рента салығы түрінде Қазақстан Республикасына заттай нысанда беретін пайдалы қазба көлемдерін жеткізу пункті, шарттары және мерзімдері міндетті түрде көрсетіледі.</w:t>
      </w:r>
    </w:p>
    <w:p w:rsidR="00000000" w:rsidRDefault="00EB742F">
      <w:pPr>
        <w:ind w:firstLine="400"/>
        <w:jc w:val="both"/>
      </w:pPr>
      <w:r>
        <w:rPr>
          <w:rStyle w:val="s0"/>
        </w:rPr>
        <w:t>5. Осы Кодексте белгіленген пайдалы қазбала</w:t>
      </w:r>
      <w:r>
        <w:rPr>
          <w:rStyle w:val="s0"/>
        </w:rPr>
        <w:t>рды өндіру салығын және шикі мұнай, газ конденсаты бойынша экспортқа рента салығын төлеу есебіне заттай нысанда берілетін пайдалы қазбаларды салық төлеушінің беру мерзімдері осы Кодексте белгіленген осы салықтар мен төлемдерді ақшалай нысанда төлеу мерзімд</w:t>
      </w:r>
      <w:r>
        <w:rPr>
          <w:rStyle w:val="s0"/>
        </w:rPr>
        <w:t>еріне сәйкес келуге тиіс.</w:t>
      </w:r>
    </w:p>
    <w:p w:rsidR="00000000" w:rsidRDefault="00EB742F">
      <w:pPr>
        <w:ind w:firstLine="400"/>
        <w:jc w:val="both"/>
      </w:pPr>
      <w:r>
        <w:rPr>
          <w:rStyle w:val="s0"/>
        </w:rPr>
        <w:t>6. Мемлекет атынан алушы пайдалы қазбаларды өндіру салығының, шикі мұнай, газ конденсаты бойынша экспортқа рента салығының тиесілі сомасын осы Кодексте белгіленген осы төлемдерді төлеу мерзімдерінде ақшалай нысанда бюджетке аудара</w:t>
      </w:r>
      <w:r>
        <w:rPr>
          <w:rStyle w:val="s0"/>
        </w:rPr>
        <w:t>ды.</w:t>
      </w:r>
    </w:p>
    <w:p w:rsidR="00000000" w:rsidRDefault="00EB742F">
      <w:pPr>
        <w:ind w:firstLine="400"/>
        <w:jc w:val="both"/>
      </w:pPr>
      <w:r>
        <w:rPr>
          <w:rStyle w:val="s0"/>
        </w:rPr>
        <w:t>7. Мемлекет атынан алушы салық төлеушінің пайдалы қазбалардың тиiстi көлемін өзіне уақтылы әрі толық беруiне бақылауды дербес жүзеге асырады.</w:t>
      </w:r>
    </w:p>
    <w:p w:rsidR="00000000" w:rsidRDefault="00EB742F">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w:t>
      </w:r>
      <w:r>
        <w:rPr>
          <w:rStyle w:val="s0"/>
        </w:rPr>
        <w:t>ру салығының және шикі мұнай, газ конденсаты бойынша экспортқа рента салығының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жауапты болады.</w:t>
      </w:r>
    </w:p>
    <w:p w:rsidR="00000000" w:rsidRDefault="00EB742F">
      <w:pPr>
        <w:ind w:firstLine="400"/>
        <w:jc w:val="both"/>
      </w:pPr>
      <w:r>
        <w:rPr>
          <w:rStyle w:val="s0"/>
        </w:rPr>
        <w:t>8. Салық төле</w:t>
      </w:r>
      <w:r>
        <w:rPr>
          <w:rStyle w:val="s0"/>
        </w:rPr>
        <w:t>уші және мемлекет атынан алушы осы Кодексте белгіленген пайдалы қазбаларды өндіру салығының және шикі мұнай, газ конденсаты бойынша экспортқа рента салығының мөлшерлері және оларды заттай нысанда төлеу (беру) мерзімдері туралы есептілікті орналасқан жерінд</w:t>
      </w:r>
      <w:r>
        <w:rPr>
          <w:rStyle w:val="s0"/>
        </w:rPr>
        <w:t>егі салық органдарына осы Кодексте белгіленген мерзімдерде және уәкілетті орган бекіткен нысандар бойынша табыс етеді.</w:t>
      </w:r>
    </w:p>
    <w:p w:rsidR="00000000" w:rsidRDefault="00EB742F">
      <w:pPr>
        <w:ind w:firstLine="400"/>
        <w:jc w:val="both"/>
      </w:pPr>
      <w:r>
        <w:t> </w:t>
      </w:r>
    </w:p>
    <w:p w:rsidR="00000000" w:rsidRDefault="00EB742F">
      <w:pPr>
        <w:ind w:firstLine="400"/>
        <w:jc w:val="both"/>
      </w:pPr>
      <w:r>
        <w:t> </w:t>
      </w:r>
    </w:p>
    <w:p w:rsidR="00000000" w:rsidRDefault="00EB742F">
      <w:pPr>
        <w:jc w:val="both"/>
      </w:pPr>
      <w:r>
        <w:rPr>
          <w:rStyle w:val="s3"/>
        </w:rPr>
        <w:t>2009.16.11. № 200-ІV ҚР</w:t>
      </w:r>
      <w:r>
        <w:rPr>
          <w:rStyle w:val="s3"/>
        </w:rPr>
        <w:t xml:space="preserve"> </w:t>
      </w:r>
      <w:hyperlink r:id="rId6236" w:anchor="sub_id=3115" w:history="1">
        <w:r>
          <w:rPr>
            <w:rStyle w:val="a3"/>
            <w:i/>
            <w:iCs/>
          </w:rPr>
          <w:t>Заңымен</w:t>
        </w:r>
      </w:hyperlink>
      <w:r>
        <w:rPr>
          <w:rStyle w:val="s3"/>
        </w:rPr>
        <w:t xml:space="preserve"> </w:t>
      </w:r>
      <w:r>
        <w:rPr>
          <w:rStyle w:val="s3"/>
        </w:rPr>
        <w:t>46-тарау жаңа редак</w:t>
      </w:r>
      <w:r>
        <w:rPr>
          <w:rStyle w:val="s3"/>
        </w:rPr>
        <w:t>цияда (2009 ж. 1 қаңтардан бастап қолданысқа енгiзiлді) (бұр.</w:t>
      </w:r>
      <w:hyperlink r:id="rId6237" w:anchor="sub_id=3470000" w:history="1">
        <w:r>
          <w:rPr>
            <w:rStyle w:val="a3"/>
            <w:i/>
            <w:iCs/>
          </w:rPr>
          <w:t>ред</w:t>
        </w:r>
      </w:hyperlink>
      <w:r>
        <w:rPr>
          <w:rStyle w:val="s3"/>
        </w:rPr>
        <w:t>.қара)</w:t>
      </w:r>
    </w:p>
    <w:p w:rsidR="00000000" w:rsidRDefault="00EB742F">
      <w:pPr>
        <w:jc w:val="center"/>
      </w:pPr>
      <w:r>
        <w:rPr>
          <w:rStyle w:val="s1"/>
          <w:caps/>
        </w:rPr>
        <w:t>46-тарау. Үстеме пайда салығы</w:t>
      </w:r>
    </w:p>
    <w:p w:rsidR="00000000" w:rsidRDefault="00EB742F">
      <w:pPr>
        <w:jc w:val="center"/>
      </w:pPr>
      <w:r>
        <w:rPr>
          <w:rStyle w:val="s1"/>
        </w:rPr>
        <w:t> </w:t>
      </w:r>
    </w:p>
    <w:p w:rsidR="00000000" w:rsidRDefault="00EB742F">
      <w:pPr>
        <w:ind w:firstLine="400"/>
        <w:jc w:val="both"/>
      </w:pPr>
      <w:r>
        <w:rPr>
          <w:rStyle w:val="s0"/>
          <w:b/>
          <w:bCs/>
        </w:rPr>
        <w:t>347-бап. Жалпы ережелер</w:t>
      </w:r>
    </w:p>
    <w:p w:rsidR="00000000" w:rsidRDefault="00EB742F">
      <w:pPr>
        <w:ind w:firstLine="400"/>
        <w:jc w:val="both"/>
      </w:pPr>
      <w:r>
        <w:rPr>
          <w:rStyle w:val="s0"/>
        </w:rPr>
        <w:t>1. Үстеме пайда салығы жер қойнауын пайдалан</w:t>
      </w:r>
      <w:r>
        <w:rPr>
          <w:rStyle w:val="s0"/>
        </w:rPr>
        <w:t>ушы осы Кодекстiң</w:t>
      </w:r>
      <w:r>
        <w:rPr>
          <w:rStyle w:val="s0"/>
        </w:rPr>
        <w:t xml:space="preserve"> </w:t>
      </w:r>
      <w:hyperlink w:anchor="sub347010000" w:history="1">
        <w:r>
          <w:rPr>
            <w:rStyle w:val="a3"/>
          </w:rPr>
          <w:t>347-1-бабына</w:t>
        </w:r>
      </w:hyperlink>
      <w:r>
        <w:rPr>
          <w:rStyle w:val="s0"/>
        </w:rPr>
        <w:t xml:space="preserve"> </w:t>
      </w:r>
      <w:r>
        <w:rPr>
          <w:rStyle w:val="s0"/>
        </w:rPr>
        <w:t>сәйкес үстеме пайда салығын төлеушi болып табылатын жер қойнауын пайдалануға арналған әрбір жеке келісімшарт бойынша салық кезеңiнде есептеледi.</w:t>
      </w:r>
    </w:p>
    <w:p w:rsidR="00000000" w:rsidRDefault="00EB742F">
      <w:pPr>
        <w:ind w:firstLine="400"/>
        <w:jc w:val="both"/>
      </w:pPr>
      <w:r>
        <w:rPr>
          <w:rStyle w:val="s0"/>
        </w:rPr>
        <w:t xml:space="preserve">2. Үстеме пайда салығын есептеу мақсаты үшiн </w:t>
      </w:r>
      <w:r>
        <w:rPr>
          <w:rStyle w:val="s0"/>
        </w:rPr>
        <w:t>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салық салумен байланысты мынадай объектiлердi:</w:t>
      </w:r>
    </w:p>
    <w:p w:rsidR="00000000" w:rsidRDefault="00EB742F">
      <w:pPr>
        <w:ind w:firstLine="400"/>
        <w:jc w:val="both"/>
      </w:pPr>
      <w:r>
        <w:rPr>
          <w:rStyle w:val="s0"/>
        </w:rPr>
        <w:t>1) үстеме пайда салығын есептеу мақсаты үшiн т</w:t>
      </w:r>
      <w:r>
        <w:rPr>
          <w:rStyle w:val="s0"/>
        </w:rPr>
        <w:t>аза табысты;</w:t>
      </w:r>
    </w:p>
    <w:p w:rsidR="00000000" w:rsidRDefault="00EB742F">
      <w:pPr>
        <w:ind w:firstLine="400"/>
        <w:jc w:val="both"/>
      </w:pPr>
      <w:r>
        <w:rPr>
          <w:rStyle w:val="s0"/>
        </w:rPr>
        <w:t>2) үстеме пайда салығын есептеу мақсаты үшiн салық салынатын табысты;</w:t>
      </w:r>
    </w:p>
    <w:p w:rsidR="00000000" w:rsidRDefault="00EB742F">
      <w:pPr>
        <w:ind w:firstLine="400"/>
        <w:jc w:val="both"/>
      </w:pPr>
      <w:r>
        <w:rPr>
          <w:rStyle w:val="s0"/>
        </w:rPr>
        <w:t>3) жер қойнауын пайдалануға арналған келісімшарт бойынша жиынтық жылдық табысты;</w:t>
      </w:r>
    </w:p>
    <w:p w:rsidR="00000000" w:rsidRDefault="00EB742F">
      <w:pPr>
        <w:ind w:firstLine="400"/>
        <w:jc w:val="both"/>
      </w:pPr>
      <w:r>
        <w:rPr>
          <w:rStyle w:val="s0"/>
        </w:rPr>
        <w:t>4) үстеме пайда салығын есептеу мақсаты үшiн шегерiмдердi;</w:t>
      </w:r>
    </w:p>
    <w:p w:rsidR="00000000" w:rsidRDefault="00EB742F">
      <w:pPr>
        <w:ind w:firstLine="400"/>
        <w:jc w:val="both"/>
      </w:pPr>
      <w:r>
        <w:rPr>
          <w:rStyle w:val="s0"/>
        </w:rPr>
        <w:t>5) жер қойнауын пайдалануға арнал</w:t>
      </w:r>
      <w:r>
        <w:rPr>
          <w:rStyle w:val="s0"/>
        </w:rPr>
        <w:t>ған</w:t>
      </w:r>
      <w:r>
        <w:rPr>
          <w:rStyle w:val="s0"/>
        </w:rPr>
        <w:t xml:space="preserve"> келісімшарт бойынша корпоративтiк табыс салығын;</w:t>
      </w:r>
    </w:p>
    <w:p w:rsidR="00000000" w:rsidRDefault="00EB742F">
      <w:pPr>
        <w:ind w:firstLine="400"/>
        <w:jc w:val="both"/>
      </w:pPr>
      <w:r>
        <w:rPr>
          <w:rStyle w:val="s0"/>
        </w:rPr>
        <w:t>6) жер қойнауын пайдалануға арналған келісімшарт бойынша бейрезиденттiң тұрақты мекемесiнiң таза табыс салығының есеп айырысу сомасын айқындайды.</w:t>
      </w:r>
    </w:p>
    <w:p w:rsidR="00000000" w:rsidRDefault="00EB742F">
      <w:pPr>
        <w:ind w:firstLine="400"/>
        <w:jc w:val="both"/>
      </w:pPr>
      <w:r>
        <w:rPr>
          <w:rStyle w:val="s0"/>
        </w:rPr>
        <w:t> </w:t>
      </w:r>
    </w:p>
    <w:p w:rsidR="00000000" w:rsidRDefault="00EB742F">
      <w:pPr>
        <w:ind w:firstLine="400"/>
        <w:jc w:val="both"/>
      </w:pPr>
      <w:bookmarkStart w:id="302" w:name="SUB347010000"/>
      <w:bookmarkEnd w:id="302"/>
      <w:r>
        <w:rPr>
          <w:rStyle w:val="s0"/>
          <w:b/>
          <w:bCs/>
        </w:rPr>
        <w:t>347-1-бап. Төлеушiлер</w:t>
      </w:r>
    </w:p>
    <w:p w:rsidR="00000000" w:rsidRDefault="00EB742F">
      <w:pPr>
        <w:ind w:firstLine="400"/>
        <w:jc w:val="both"/>
      </w:pPr>
      <w:r>
        <w:rPr>
          <w:rStyle w:val="s0"/>
        </w:rPr>
        <w:t>1. Осы баптың 2-тармағында көрсет</w:t>
      </w:r>
      <w:r>
        <w:rPr>
          <w:rStyle w:val="s0"/>
        </w:rPr>
        <w:t>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 табыс салығын төлеушiлер болып табылады.</w:t>
      </w:r>
    </w:p>
    <w:p w:rsidR="00000000" w:rsidRDefault="00EB742F">
      <w:pPr>
        <w:ind w:firstLine="400"/>
        <w:jc w:val="both"/>
      </w:pPr>
      <w:r>
        <w:rPr>
          <w:rStyle w:val="s0"/>
        </w:rPr>
        <w:t>2. Жер қойнау</w:t>
      </w:r>
      <w:r>
        <w:rPr>
          <w:rStyle w:val="s0"/>
        </w:rPr>
        <w:t>ын пайдалануға арналған мынадай:</w:t>
      </w:r>
    </w:p>
    <w:p w:rsidR="00000000" w:rsidRDefault="00EB742F">
      <w:pPr>
        <w:jc w:val="both"/>
      </w:pPr>
      <w:r>
        <w:rPr>
          <w:rStyle w:val="s3"/>
        </w:rPr>
        <w:t>2011.21.07. № 467-ІV ҚР</w:t>
      </w:r>
      <w:r>
        <w:rPr>
          <w:rStyle w:val="s3"/>
        </w:rPr>
        <w:t xml:space="preserve"> </w:t>
      </w:r>
      <w:hyperlink r:id="rId6238" w:anchor="sub_id=3130" w:history="1">
        <w:r>
          <w:rPr>
            <w:rStyle w:val="a3"/>
            <w:i/>
            <w:iCs/>
          </w:rPr>
          <w:t>Заңымен</w:t>
        </w:r>
      </w:hyperlink>
      <w:r>
        <w:rPr>
          <w:rStyle w:val="s3"/>
        </w:rPr>
        <w:t xml:space="preserve"> </w:t>
      </w:r>
      <w:r>
        <w:rPr>
          <w:rStyle w:val="s3"/>
        </w:rPr>
        <w:t>1) тармақша өзгертілді (2009 ж. 1 қаңтардан бастап қолданысқа енгізілді) (</w:t>
      </w:r>
      <w:hyperlink r:id="rId6239" w:anchor="sub_id=347010000" w:history="1">
        <w:r>
          <w:rPr>
            <w:rStyle w:val="a3"/>
            <w:i/>
            <w:iCs/>
          </w:rPr>
          <w:t>бұр.ред.қара</w:t>
        </w:r>
      </w:hyperlink>
      <w:r>
        <w:rPr>
          <w:rStyle w:val="s3"/>
        </w:rPr>
        <w:t xml:space="preserve">) </w:t>
      </w:r>
    </w:p>
    <w:p w:rsidR="00000000" w:rsidRDefault="00EB742F">
      <w:pPr>
        <w:ind w:firstLine="400"/>
        <w:jc w:val="both"/>
      </w:pPr>
      <w:r>
        <w:rPr>
          <w:rStyle w:val="s0"/>
        </w:rPr>
        <w:t>1) </w:t>
      </w:r>
      <w:r>
        <w:rPr>
          <w:rStyle w:val="s0"/>
        </w:rPr>
        <w:t>осы Кодекстiң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көрсетiлген;</w:t>
      </w:r>
    </w:p>
    <w:p w:rsidR="00000000" w:rsidRDefault="00EB742F">
      <w:pPr>
        <w:ind w:firstLine="400"/>
        <w:jc w:val="both"/>
      </w:pPr>
      <w:r>
        <w:rPr>
          <w:rStyle w:val="s0"/>
        </w:rPr>
        <w:t>2) осы келісімшарттар пайдалы қазбалардың басқа түрлерiн өндiрудi көздемеген жағдайда, кең таралға</w:t>
      </w:r>
      <w:r>
        <w:rPr>
          <w:rStyle w:val="s0"/>
        </w:rPr>
        <w:t>н пайдалы қазбаларды, жерасты суларын және (немесе) емдiк балшықты барлауға, барлау мен өндiруге немесе өндiруге;</w:t>
      </w:r>
    </w:p>
    <w:p w:rsidR="00000000" w:rsidRDefault="00EB742F">
      <w:pPr>
        <w:ind w:firstLine="400"/>
        <w:jc w:val="both"/>
      </w:pPr>
      <w:r>
        <w:rPr>
          <w:rStyle w:val="s0"/>
        </w:rPr>
        <w:t>3) барлауға және өндiруге байланысты емес жерасты құрылыстарын салуға және (немесе) пайдалануға арналған келісімшарттардың негiзiнде жүзеге ас</w:t>
      </w:r>
      <w:r>
        <w:rPr>
          <w:rStyle w:val="s0"/>
        </w:rPr>
        <w:t>ырылатын қызмет бойынша жер қойнауын пайдаланушылар осы тарауда белгiленген үстеме салығын төлеушiлер болып табылмайды.</w:t>
      </w:r>
    </w:p>
    <w:p w:rsidR="00000000" w:rsidRDefault="00EB742F">
      <w:pPr>
        <w:ind w:firstLine="400"/>
        <w:jc w:val="both"/>
      </w:pPr>
      <w:r>
        <w:rPr>
          <w:rStyle w:val="s0"/>
        </w:rPr>
        <w:t> </w:t>
      </w:r>
    </w:p>
    <w:p w:rsidR="00000000" w:rsidRDefault="00EB742F">
      <w:pPr>
        <w:ind w:firstLine="400"/>
        <w:jc w:val="both"/>
      </w:pPr>
      <w:r>
        <w:rPr>
          <w:rStyle w:val="s0"/>
          <w:b/>
          <w:bCs/>
        </w:rPr>
        <w:t>348-бап. Салық салу объектiсi</w:t>
      </w:r>
    </w:p>
    <w:p w:rsidR="00000000" w:rsidRDefault="00EB742F">
      <w:pPr>
        <w:ind w:firstLine="400"/>
        <w:jc w:val="both"/>
      </w:pPr>
      <w:r>
        <w:rPr>
          <w:rStyle w:val="s0"/>
        </w:rPr>
        <w:t>Осы Кодекстiң</w:t>
      </w:r>
      <w:r>
        <w:rPr>
          <w:rStyle w:val="s0"/>
        </w:rPr>
        <w:t xml:space="preserve"> </w:t>
      </w:r>
      <w:hyperlink w:anchor="sub348040000" w:history="1">
        <w:r>
          <w:rPr>
            <w:rStyle w:val="a3"/>
          </w:rPr>
          <w:t>348-4-бабына</w:t>
        </w:r>
      </w:hyperlink>
      <w:r>
        <w:rPr>
          <w:rStyle w:val="s0"/>
        </w:rPr>
        <w:t xml:space="preserve"> </w:t>
      </w:r>
      <w:r>
        <w:rPr>
          <w:rStyle w:val="s0"/>
        </w:rPr>
        <w:t>сәйкес айқындалған үстеме пайда салығын ес</w:t>
      </w:r>
      <w:r>
        <w:rPr>
          <w:rStyle w:val="s0"/>
        </w:rPr>
        <w:t>ептеу мақсаты үшiн жер қойнауын пайдаланушының шегерiмдер сомасының 25 пайызына тең сомадан асатын салық кезеңi үшiн жер қойнауын пайдалануға арналған әрбір жеке келісімшарт бойынша осы Кодекстiң</w:t>
      </w:r>
      <w:r>
        <w:rPr>
          <w:rStyle w:val="s0"/>
        </w:rPr>
        <w:t xml:space="preserve"> </w:t>
      </w:r>
      <w:hyperlink w:anchor="sub348010000" w:history="1">
        <w:r>
          <w:rPr>
            <w:rStyle w:val="a3"/>
          </w:rPr>
          <w:t>348-1-бабына</w:t>
        </w:r>
      </w:hyperlink>
      <w:r>
        <w:rPr>
          <w:rStyle w:val="s0"/>
        </w:rPr>
        <w:t xml:space="preserve"> </w:t>
      </w:r>
      <w:r>
        <w:rPr>
          <w:rStyle w:val="s0"/>
        </w:rPr>
        <w:t>сәйкес үстем</w:t>
      </w:r>
      <w:r>
        <w:rPr>
          <w:rStyle w:val="s0"/>
        </w:rPr>
        <w:t>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EB742F">
      <w:pPr>
        <w:ind w:firstLine="400"/>
        <w:jc w:val="both"/>
      </w:pPr>
      <w:r>
        <w:rPr>
          <w:rStyle w:val="s0"/>
        </w:rPr>
        <w:t> </w:t>
      </w:r>
    </w:p>
    <w:p w:rsidR="00000000" w:rsidRDefault="00EB742F">
      <w:pPr>
        <w:ind w:firstLine="400"/>
        <w:jc w:val="both"/>
      </w:pPr>
      <w:bookmarkStart w:id="303" w:name="SUB348010000"/>
      <w:bookmarkEnd w:id="303"/>
      <w:r>
        <w:rPr>
          <w:rStyle w:val="s0"/>
          <w:b/>
          <w:bCs/>
        </w:rPr>
        <w:t>348-1-бап. Үстеме пайда салығын есептеу мақсаты үшiн таза табыс</w:t>
      </w:r>
    </w:p>
    <w:p w:rsidR="00000000" w:rsidRDefault="00EB742F">
      <w:pPr>
        <w:ind w:firstLine="400"/>
        <w:jc w:val="both"/>
      </w:pPr>
      <w:r>
        <w:rPr>
          <w:rStyle w:val="s0"/>
        </w:rPr>
        <w:t>1. Үстеме пайда салығын есептеу мақ</w:t>
      </w:r>
      <w:r>
        <w:rPr>
          <w:rStyle w:val="s0"/>
        </w:rPr>
        <w:t>саты үшiн таза табыс осы Кодекстiң</w:t>
      </w:r>
      <w:r>
        <w:rPr>
          <w:rStyle w:val="s0"/>
        </w:rPr>
        <w:t xml:space="preserve"> </w:t>
      </w:r>
      <w:hyperlink w:anchor="sub348020000" w:history="1">
        <w:r>
          <w:rPr>
            <w:rStyle w:val="a3"/>
          </w:rPr>
          <w:t>348-2-бабына</w:t>
        </w:r>
      </w:hyperlink>
      <w:r>
        <w:rPr>
          <w:rStyle w:val="s0"/>
        </w:rPr>
        <w:t xml:space="preserve"> </w:t>
      </w:r>
      <w:r>
        <w:rPr>
          <w:rStyle w:val="s0"/>
        </w:rPr>
        <w:t>сәйкес айқындалған үстеме пайда салығын есептеу мақсаты үшiн салық салынатын табыс пен осы Кодекстiң</w:t>
      </w:r>
      <w:r>
        <w:rPr>
          <w:rStyle w:val="s0"/>
        </w:rPr>
        <w:t xml:space="preserve"> </w:t>
      </w:r>
      <w:hyperlink w:anchor="sub348050000" w:history="1">
        <w:r>
          <w:rPr>
            <w:rStyle w:val="a3"/>
          </w:rPr>
          <w:t>348-5-бабына</w:t>
        </w:r>
      </w:hyperlink>
      <w:r>
        <w:rPr>
          <w:rStyle w:val="s0"/>
        </w:rPr>
        <w:t xml:space="preserve"> </w:t>
      </w:r>
      <w:r>
        <w:rPr>
          <w:rStyle w:val="s0"/>
        </w:rPr>
        <w:t>сәйкес есептелген жер қо</w:t>
      </w:r>
      <w:r>
        <w:rPr>
          <w:rStyle w:val="s0"/>
        </w:rPr>
        <w:t>йнауын пайдалануға арналған келісімшарт бойынша корпоративтiк табыс салығы арасындағы айырма ретiнде айқындалады.</w:t>
      </w:r>
    </w:p>
    <w:p w:rsidR="00000000" w:rsidRDefault="00EB742F">
      <w:pPr>
        <w:ind w:firstLine="400"/>
        <w:jc w:val="both"/>
      </w:pPr>
      <w:r>
        <w:rPr>
          <w:rStyle w:val="s0"/>
        </w:rPr>
        <w:t xml:space="preserve">2. Тұрақты мекеме арқылы Қазақстан Республикасында жер қойнауын пайдалану жөніндегі қызметiн жүзеге асыратын бейрезиденттер үшiн үстеме пайда </w:t>
      </w:r>
      <w:r>
        <w:rPr>
          <w:rStyle w:val="s0"/>
        </w:rPr>
        <w:t>салығын есептеу мақсаты үшiн таза табыс осы Кодекстiң</w:t>
      </w:r>
      <w:r>
        <w:rPr>
          <w:rStyle w:val="s0"/>
        </w:rPr>
        <w:t xml:space="preserve"> </w:t>
      </w:r>
      <w:hyperlink w:anchor="sub3490000" w:history="1">
        <w:r>
          <w:rPr>
            <w:rStyle w:val="a3"/>
          </w:rPr>
          <w:t>349-бабына</w:t>
        </w:r>
      </w:hyperlink>
      <w:r>
        <w:rPr>
          <w:rStyle w:val="s0"/>
        </w:rPr>
        <w:t xml:space="preserve"> </w:t>
      </w:r>
      <w:r>
        <w:rPr>
          <w:rStyle w:val="s0"/>
        </w:rPr>
        <w:t>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w:t>
      </w:r>
      <w:r>
        <w:rPr>
          <w:rStyle w:val="s0"/>
        </w:rPr>
        <w:t>ады.</w:t>
      </w:r>
    </w:p>
    <w:p w:rsidR="00000000" w:rsidRDefault="00EB742F">
      <w:pPr>
        <w:ind w:firstLine="400"/>
        <w:jc w:val="both"/>
      </w:pPr>
      <w:r>
        <w:rPr>
          <w:rStyle w:val="s0"/>
        </w:rPr>
        <w:t> </w:t>
      </w:r>
    </w:p>
    <w:p w:rsidR="00000000" w:rsidRDefault="00EB742F">
      <w:pPr>
        <w:ind w:firstLine="400"/>
        <w:jc w:val="both"/>
      </w:pPr>
      <w:bookmarkStart w:id="304" w:name="SUB348020000"/>
      <w:bookmarkEnd w:id="304"/>
      <w:r>
        <w:rPr>
          <w:rStyle w:val="s0"/>
          <w:b/>
          <w:bCs/>
        </w:rPr>
        <w:t>348-2-бап. Үстеме пайда салығын есептеу мақсаты үшiн салық салынатын табыс</w:t>
      </w:r>
    </w:p>
    <w:p w:rsidR="00000000" w:rsidRDefault="00EB742F">
      <w:pPr>
        <w:ind w:firstLine="400"/>
        <w:jc w:val="both"/>
      </w:pPr>
      <w:r>
        <w:rPr>
          <w:rStyle w:val="s0"/>
        </w:rPr>
        <w:t>Осы тараудың мақсатында салық салынатын табыс осы Кодекстiң</w:t>
      </w:r>
      <w:r>
        <w:rPr>
          <w:rStyle w:val="s0"/>
        </w:rPr>
        <w:t xml:space="preserve"> </w:t>
      </w:r>
      <w:hyperlink w:anchor="sub1330000" w:history="1">
        <w:r>
          <w:rPr>
            <w:rStyle w:val="a3"/>
          </w:rPr>
          <w:t>133-бабында</w:t>
        </w:r>
      </w:hyperlink>
      <w:r>
        <w:rPr>
          <w:rStyle w:val="s0"/>
        </w:rPr>
        <w:t xml:space="preserve"> </w:t>
      </w:r>
      <w:r>
        <w:rPr>
          <w:rStyle w:val="s0"/>
        </w:rPr>
        <w:t xml:space="preserve">көзделген табыстар мен шығыстар сомасына азайтуды ескере отырып, осы </w:t>
      </w:r>
      <w:r>
        <w:rPr>
          <w:rStyle w:val="s0"/>
        </w:rPr>
        <w:t>Кодекстiң</w:t>
      </w:r>
      <w:r>
        <w:rPr>
          <w:rStyle w:val="s0"/>
        </w:rPr>
        <w:t xml:space="preserve"> </w:t>
      </w:r>
      <w:hyperlink w:anchor="sub348030000" w:history="1">
        <w:r>
          <w:rPr>
            <w:rStyle w:val="a3"/>
          </w:rPr>
          <w:t>348-3-бабына</w:t>
        </w:r>
      </w:hyperlink>
      <w:r>
        <w:rPr>
          <w:rStyle w:val="s0"/>
        </w:rPr>
        <w:t xml:space="preserve"> </w:t>
      </w:r>
      <w:r>
        <w:rPr>
          <w:rStyle w:val="s0"/>
        </w:rPr>
        <w:t>сәйкес айқындалған жер қойнауын пайдалануға арналған келісімшарт бойынша жылдық жиынтық табыс пен осы Кодекстiң</w:t>
      </w:r>
      <w:r>
        <w:rPr>
          <w:rStyle w:val="s0"/>
        </w:rPr>
        <w:t xml:space="preserve"> </w:t>
      </w:r>
      <w:hyperlink w:anchor="sub348040000" w:history="1">
        <w:r>
          <w:rPr>
            <w:rStyle w:val="a3"/>
          </w:rPr>
          <w:t>348-4-бабына</w:t>
        </w:r>
      </w:hyperlink>
      <w:r>
        <w:rPr>
          <w:rStyle w:val="s0"/>
        </w:rPr>
        <w:t xml:space="preserve"> </w:t>
      </w:r>
      <w:r>
        <w:rPr>
          <w:rStyle w:val="s0"/>
        </w:rPr>
        <w:t>сәйкес айқындалған үстеме пайда салығы</w:t>
      </w:r>
      <w:r>
        <w:rPr>
          <w:rStyle w:val="s0"/>
        </w:rPr>
        <w:t>н есептеу мақсаты үшiн шегерiмдер арасындағы айырма ретiнде айқындалады.</w:t>
      </w:r>
    </w:p>
    <w:p w:rsidR="00000000" w:rsidRDefault="00EB742F">
      <w:pPr>
        <w:ind w:firstLine="400"/>
        <w:jc w:val="both"/>
      </w:pPr>
      <w:r>
        <w:rPr>
          <w:rStyle w:val="s0"/>
        </w:rPr>
        <w:t> </w:t>
      </w:r>
    </w:p>
    <w:p w:rsidR="00000000" w:rsidRDefault="00EB742F">
      <w:pPr>
        <w:ind w:firstLine="400"/>
        <w:jc w:val="both"/>
      </w:pPr>
      <w:bookmarkStart w:id="305" w:name="SUB348030000"/>
      <w:bookmarkEnd w:id="305"/>
      <w:r>
        <w:rPr>
          <w:rStyle w:val="s0"/>
          <w:b/>
          <w:bCs/>
        </w:rPr>
        <w:t>348-3-бап. Жер қойнауын пайдалануға арналған келісімшарт бойынша жылдық жиынтық табыс</w:t>
      </w:r>
    </w:p>
    <w:p w:rsidR="00000000" w:rsidRDefault="00EB742F">
      <w:pPr>
        <w:ind w:firstLine="400"/>
        <w:jc w:val="both"/>
      </w:pPr>
      <w:r>
        <w:rPr>
          <w:rStyle w:val="s0"/>
        </w:rPr>
        <w:t>Келісімшарттық қызмет бойынша жер қойнауын пайдаланушы жер қойнауын пайдалануға арналған келісі</w:t>
      </w:r>
      <w:r>
        <w:rPr>
          <w:rStyle w:val="s0"/>
        </w:rPr>
        <w:t>мшарт бойынша жылдық жиынтық табысты осы Кодекстiң</w:t>
      </w:r>
      <w:r>
        <w:rPr>
          <w:rStyle w:val="s0"/>
        </w:rPr>
        <w:t xml:space="preserve"> </w:t>
      </w:r>
      <w:hyperlink w:anchor="sub990000" w:history="1">
        <w:r>
          <w:rPr>
            <w:rStyle w:val="a3"/>
          </w:rPr>
          <w:t>99-бабында</w:t>
        </w:r>
      </w:hyperlink>
      <w:r>
        <w:rPr>
          <w:rStyle w:val="s0"/>
        </w:rPr>
        <w:t xml:space="preserve"> </w:t>
      </w:r>
      <w:r>
        <w:rPr>
          <w:rStyle w:val="s0"/>
        </w:rPr>
        <w:t>көзделген түзетулердi ескере отырып, корпоративтiк табыс салығын есептеу мақсаты үшiн осы Кодексте белгiленген тәртiппен жер қойнауын пайдалануға арналған әрбір ж</w:t>
      </w:r>
      <w:r>
        <w:rPr>
          <w:rStyle w:val="s0"/>
        </w:rPr>
        <w:t>еке келісімшарт бойынша айқындайды.</w:t>
      </w:r>
    </w:p>
    <w:p w:rsidR="00000000" w:rsidRDefault="00EB742F">
      <w:pPr>
        <w:ind w:firstLine="400"/>
        <w:jc w:val="both"/>
      </w:pPr>
      <w:r>
        <w:rPr>
          <w:rStyle w:val="s0"/>
        </w:rPr>
        <w:t> </w:t>
      </w:r>
    </w:p>
    <w:p w:rsidR="00000000" w:rsidRDefault="00EB742F">
      <w:pPr>
        <w:jc w:val="both"/>
      </w:pPr>
      <w:bookmarkStart w:id="306" w:name="SUB348040000"/>
      <w:bookmarkEnd w:id="306"/>
      <w:r>
        <w:rPr>
          <w:rStyle w:val="s3"/>
        </w:rPr>
        <w:t>348-4-бапқа өзгерістерді қараңыз - 2014.10.06. № 208-V ҚР</w:t>
      </w:r>
      <w:r>
        <w:rPr>
          <w:rStyle w:val="s3"/>
        </w:rPr>
        <w:t xml:space="preserve"> </w:t>
      </w:r>
      <w:hyperlink r:id="rId6240" w:anchor="sub_id=3484" w:history="1">
        <w:r>
          <w:rPr>
            <w:rStyle w:val="a3"/>
            <w:i/>
            <w:iCs/>
          </w:rPr>
          <w:t>Заңы</w:t>
        </w:r>
      </w:hyperlink>
      <w:r>
        <w:rPr>
          <w:rStyle w:val="s3"/>
        </w:rPr>
        <w:t xml:space="preserve"> </w:t>
      </w:r>
      <w:r>
        <w:rPr>
          <w:rStyle w:val="s3"/>
        </w:rPr>
        <w:t>(2015 ж. 1 қаңтардан бастап қолданысқа енгізіледі)</w:t>
      </w:r>
    </w:p>
    <w:p w:rsidR="00000000" w:rsidRDefault="00EB742F">
      <w:pPr>
        <w:ind w:firstLine="400"/>
        <w:jc w:val="both"/>
      </w:pPr>
      <w:r>
        <w:rPr>
          <w:rStyle w:val="s0"/>
          <w:b/>
          <w:bCs/>
        </w:rPr>
        <w:t>348-4-бап. Үстеме пайд</w:t>
      </w:r>
      <w:r>
        <w:rPr>
          <w:rStyle w:val="s0"/>
          <w:b/>
          <w:bCs/>
        </w:rPr>
        <w:t>а салығын есептеу мақсаты үшiн шегерiмдер</w:t>
      </w:r>
    </w:p>
    <w:p w:rsidR="00000000" w:rsidRDefault="00EB742F">
      <w:pPr>
        <w:ind w:firstLine="400"/>
        <w:jc w:val="both"/>
      </w:pPr>
      <w:r>
        <w:rPr>
          <w:rStyle w:val="s0"/>
        </w:rPr>
        <w:t>1. Үстеме пайда салығын есептеу мақсаты үшiн жер қойнауын пайдалануға арналған әрбір жеке келісімшарт бойынша шегерiмдер:</w:t>
      </w:r>
    </w:p>
    <w:p w:rsidR="00000000" w:rsidRDefault="00EB742F">
      <w:pPr>
        <w:jc w:val="both"/>
      </w:pPr>
      <w:r>
        <w:rPr>
          <w:rStyle w:val="s3"/>
        </w:rPr>
        <w:t>2014.10.06. № 208-V ҚР</w:t>
      </w:r>
      <w:r>
        <w:rPr>
          <w:rStyle w:val="s3"/>
        </w:rPr>
        <w:t xml:space="preserve"> </w:t>
      </w:r>
      <w:hyperlink r:id="rId6241" w:anchor="sub_id=3484" w:history="1">
        <w:r>
          <w:rPr>
            <w:rStyle w:val="a3"/>
            <w:i/>
            <w:iCs/>
          </w:rPr>
          <w:t>Заңымен</w:t>
        </w:r>
      </w:hyperlink>
      <w:r>
        <w:rPr>
          <w:rStyle w:val="s3"/>
        </w:rPr>
        <w:t xml:space="preserve"> </w:t>
      </w:r>
      <w:r>
        <w:rPr>
          <w:rStyle w:val="s3"/>
        </w:rPr>
        <w:t>1) тармақша өзгертілді (2015 ж. 1 қаңтардан бастап қолданысқа енгізілді) (</w:t>
      </w:r>
      <w:hyperlink r:id="rId6242" w:anchor="sub_id=348040101" w:history="1">
        <w:r>
          <w:rPr>
            <w:rStyle w:val="a3"/>
            <w:i/>
            <w:iCs/>
          </w:rPr>
          <w:t>бұр.ред.қара</w:t>
        </w:r>
      </w:hyperlink>
      <w:r>
        <w:rPr>
          <w:rStyle w:val="s3"/>
        </w:rPr>
        <w:t>)</w:t>
      </w:r>
    </w:p>
    <w:p w:rsidR="00000000" w:rsidRDefault="00EB742F">
      <w:pPr>
        <w:ind w:firstLine="400"/>
        <w:jc w:val="both"/>
      </w:pPr>
      <w:r>
        <w:rPr>
          <w:rStyle w:val="s0"/>
        </w:rPr>
        <w:t>1) осы Кодекстiң</w:t>
      </w:r>
      <w:r>
        <w:rPr>
          <w:rStyle w:val="s0"/>
        </w:rPr>
        <w:t xml:space="preserve"> </w:t>
      </w:r>
      <w:hyperlink w:anchor="sub1000000" w:history="1">
        <w:r>
          <w:rPr>
            <w:rStyle w:val="a3"/>
          </w:rPr>
          <w:t>100 - 108</w:t>
        </w:r>
      </w:hyperlink>
      <w:r>
        <w:rPr>
          <w:rStyle w:val="s0"/>
        </w:rPr>
        <w:t>,</w:t>
      </w:r>
      <w:r>
        <w:rPr>
          <w:rStyle w:val="s0"/>
        </w:rPr>
        <w:t xml:space="preserve"> </w:t>
      </w:r>
      <w:hyperlink w:anchor="sub1090000" w:history="1">
        <w:r>
          <w:rPr>
            <w:rStyle w:val="a3"/>
          </w:rPr>
          <w:t>109 - 114</w:t>
        </w:r>
      </w:hyperlink>
      <w:r>
        <w:rPr>
          <w:rStyle w:val="s0"/>
        </w:rPr>
        <w:t xml:space="preserve">, </w:t>
      </w:r>
      <w:hyperlink w:anchor="sub1160000" w:history="1">
        <w:r>
          <w:rPr>
            <w:rStyle w:val="a3"/>
          </w:rPr>
          <w:t>116</w:t>
        </w:r>
      </w:hyperlink>
      <w:r>
        <w:rPr>
          <w:rStyle w:val="s0"/>
        </w:rPr>
        <w:t xml:space="preserve"> - </w:t>
      </w:r>
      <w:hyperlink w:anchor="sub1220000" w:history="1">
        <w:r>
          <w:rPr>
            <w:rStyle w:val="a3"/>
          </w:rPr>
          <w:t>122-баптарына</w:t>
        </w:r>
      </w:hyperlink>
      <w:r>
        <w:rPr>
          <w:rStyle w:val="s0"/>
        </w:rPr>
        <w:t xml:space="preserve"> </w:t>
      </w:r>
      <w:r>
        <w:rPr>
          <w:rStyle w:val="s0"/>
        </w:rPr>
        <w:t>сәйкес есептi салық кезеңiнде келісімшарттық қызмет бойынша корпоративтiк табыс салығын есептеу мақсатында шегерiмдерге жатқы</w:t>
      </w:r>
      <w:r>
        <w:rPr>
          <w:rStyle w:val="s0"/>
        </w:rPr>
        <w:t>зылған шығыстардың;</w:t>
      </w:r>
    </w:p>
    <w:p w:rsidR="00000000" w:rsidRDefault="00EB742F">
      <w:pPr>
        <w:ind w:firstLine="400"/>
        <w:jc w:val="both"/>
      </w:pPr>
      <w:r>
        <w:rPr>
          <w:rStyle w:val="s0"/>
        </w:rPr>
        <w:t>2) мынадай шығыстар шегiнде:</w:t>
      </w:r>
    </w:p>
    <w:p w:rsidR="00000000" w:rsidRDefault="00EB742F">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EB742F">
      <w:pPr>
        <w:ind w:firstLine="400"/>
        <w:jc w:val="both"/>
      </w:pPr>
      <w:r>
        <w:rPr>
          <w:rStyle w:val="s0"/>
        </w:rPr>
        <w:t>2009 жылғы 1 қаңтардан бастап пайдалануға берiлген қолданыстағы тiркелген активтер бойынша бұрынғ</w:t>
      </w:r>
      <w:r>
        <w:rPr>
          <w:rStyle w:val="s0"/>
        </w:rPr>
        <w:t>ы салық кезеңдерiнде үстеме пайда салығы мақсаты үшiн шегерiмге жатқызылмаған осы активтер құнының қалған сомасы шегiнде;</w:t>
      </w:r>
    </w:p>
    <w:p w:rsidR="00000000" w:rsidRDefault="00EB742F">
      <w:pPr>
        <w:ind w:firstLine="400"/>
        <w:jc w:val="both"/>
      </w:pPr>
      <w:r>
        <w:rPr>
          <w:rStyle w:val="s0"/>
        </w:rPr>
        <w:t>тiркелген активтердiң бухгалтерлiк есепте баланстық құнын ұлғайтуға жатқызылған тiркелген активтердiң кейiнгi салық кезеңi iшiнде шекк</w:t>
      </w:r>
      <w:r>
        <w:rPr>
          <w:rStyle w:val="s0"/>
        </w:rPr>
        <w:t>ен шығыстарының;</w:t>
      </w:r>
    </w:p>
    <w:p w:rsidR="00000000" w:rsidRDefault="00EB742F">
      <w:pPr>
        <w:ind w:firstLine="400"/>
        <w:jc w:val="both"/>
      </w:pPr>
      <w:r>
        <w:rPr>
          <w:rStyle w:val="s0"/>
        </w:rPr>
        <w:t>жер қойнауын пайдаланушылардың осы Кодекстiң</w:t>
      </w:r>
      <w:r>
        <w:rPr>
          <w:rStyle w:val="s0"/>
        </w:rPr>
        <w:t xml:space="preserve"> </w:t>
      </w:r>
      <w:hyperlink w:anchor="sub1110000" w:history="1">
        <w:r>
          <w:rPr>
            <w:rStyle w:val="a3"/>
          </w:rPr>
          <w:t>111</w:t>
        </w:r>
      </w:hyperlink>
      <w:r>
        <w:rPr>
          <w:rStyle w:val="s0"/>
        </w:rPr>
        <w:t xml:space="preserve"> </w:t>
      </w:r>
      <w:r>
        <w:rPr>
          <w:rStyle w:val="s0"/>
        </w:rPr>
        <w:t>және</w:t>
      </w:r>
      <w:r>
        <w:rPr>
          <w:rStyle w:val="s0"/>
        </w:rPr>
        <w:t xml:space="preserve"> </w:t>
      </w:r>
      <w:hyperlink w:anchor="sub1120000" w:history="1">
        <w:r>
          <w:rPr>
            <w:rStyle w:val="a3"/>
          </w:rPr>
          <w:t>112-баптарына</w:t>
        </w:r>
      </w:hyperlink>
      <w:r>
        <w:rPr>
          <w:rStyle w:val="s0"/>
        </w:rPr>
        <w:t xml:space="preserve"> </w:t>
      </w:r>
      <w:r>
        <w:rPr>
          <w:rStyle w:val="s0"/>
        </w:rPr>
        <w:t>сәйкес амортизацияларды есептеу жолымен шегерiмге жатқызылатын шығыстарының;</w:t>
      </w:r>
    </w:p>
    <w:p w:rsidR="00000000" w:rsidRDefault="00EB742F">
      <w:pPr>
        <w:ind w:firstLine="400"/>
        <w:jc w:val="both"/>
      </w:pPr>
      <w:r>
        <w:rPr>
          <w:rStyle w:val="s0"/>
        </w:rPr>
        <w:t>3) осы Кодекстiң</w:t>
      </w:r>
      <w:r>
        <w:rPr>
          <w:rStyle w:val="s0"/>
        </w:rPr>
        <w:t xml:space="preserve"> </w:t>
      </w:r>
      <w:hyperlink w:anchor="sub1360000" w:history="1">
        <w:r>
          <w:rPr>
            <w:rStyle w:val="a3"/>
          </w:rPr>
          <w:t>136</w:t>
        </w:r>
      </w:hyperlink>
      <w:r>
        <w:rPr>
          <w:rStyle w:val="s0"/>
        </w:rPr>
        <w:t xml:space="preserve"> </w:t>
      </w:r>
      <w:r>
        <w:rPr>
          <w:rStyle w:val="s0"/>
        </w:rPr>
        <w:t>және</w:t>
      </w:r>
      <w:r>
        <w:rPr>
          <w:rStyle w:val="s0"/>
        </w:rPr>
        <w:t xml:space="preserve"> </w:t>
      </w:r>
      <w:hyperlink w:anchor="sub1370000" w:history="1">
        <w:r>
          <w:rPr>
            <w:rStyle w:val="a3"/>
          </w:rPr>
          <w:t>137-баптарына</w:t>
        </w:r>
      </w:hyperlink>
      <w:r>
        <w:rPr>
          <w:rStyle w:val="s0"/>
        </w:rPr>
        <w:t xml:space="preserve"> </w:t>
      </w:r>
      <w:r>
        <w:rPr>
          <w:rStyle w:val="s0"/>
        </w:rPr>
        <w:t>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EB742F">
      <w:pPr>
        <w:ind w:firstLine="400"/>
        <w:jc w:val="both"/>
      </w:pPr>
      <w:r>
        <w:rPr>
          <w:rStyle w:val="s0"/>
        </w:rPr>
        <w:t>2. Осы</w:t>
      </w:r>
      <w:r>
        <w:rPr>
          <w:rStyle w:val="s0"/>
        </w:rPr>
        <w:t xml:space="preserve">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асырылад</w:t>
      </w:r>
      <w:r>
        <w:rPr>
          <w:rStyle w:val="s0"/>
        </w:rPr>
        <w:t>ы.</w:t>
      </w:r>
    </w:p>
    <w:p w:rsidR="00000000" w:rsidRDefault="00EB742F">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EB742F">
      <w:pPr>
        <w:ind w:firstLine="400"/>
        <w:jc w:val="both"/>
      </w:pPr>
      <w:r>
        <w:rPr>
          <w:rStyle w:val="s0"/>
        </w:rPr>
        <w:t>3. Тиiстi салық кезеңiнде үстеме пайда салығын есепте</w:t>
      </w:r>
      <w:r>
        <w:rPr>
          <w:rStyle w:val="s0"/>
        </w:rPr>
        <w:t>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пайда салығын есептеу ма</w:t>
      </w:r>
      <w:r>
        <w:rPr>
          <w:rStyle w:val="s0"/>
        </w:rPr>
        <w:t>қсаты</w:t>
      </w:r>
      <w:r>
        <w:rPr>
          <w:rStyle w:val="s0"/>
        </w:rPr>
        <w:t xml:space="preserve">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EB742F">
      <w:pPr>
        <w:ind w:firstLine="400"/>
        <w:jc w:val="both"/>
      </w:pPr>
      <w:r>
        <w:rPr>
          <w:rStyle w:val="s0"/>
        </w:rPr>
        <w:t xml:space="preserve">4. Егер белгiлi бір шығыстар осы баптың 1-тармағында </w:t>
      </w:r>
      <w:r>
        <w:rPr>
          <w:rStyle w:val="s0"/>
        </w:rPr>
        <w:t>белгiленген шығыстардың бірнеше түрiнде көзделсе, үстеме пайда салығын есептеу кезiнде аталған шығыстар бір рет қана шегерiледi.</w:t>
      </w:r>
    </w:p>
    <w:p w:rsidR="00000000" w:rsidRDefault="00EB742F">
      <w:pPr>
        <w:ind w:firstLine="400"/>
        <w:jc w:val="both"/>
      </w:pPr>
      <w:r>
        <w:rPr>
          <w:rStyle w:val="s0"/>
        </w:rPr>
        <w:t> </w:t>
      </w:r>
    </w:p>
    <w:p w:rsidR="00000000" w:rsidRDefault="00EB742F">
      <w:pPr>
        <w:ind w:firstLine="400"/>
        <w:jc w:val="both"/>
      </w:pPr>
      <w:bookmarkStart w:id="307" w:name="SUB348050000"/>
      <w:bookmarkEnd w:id="307"/>
      <w:r>
        <w:rPr>
          <w:rStyle w:val="s0"/>
          <w:b/>
          <w:bCs/>
        </w:rPr>
        <w:t>348-5-бап. Жер қойнауын пайдалануға арналған келісімшарт бойынша корпоративтiк табыс салығы</w:t>
      </w:r>
    </w:p>
    <w:p w:rsidR="00000000" w:rsidRDefault="00EB742F">
      <w:pPr>
        <w:ind w:firstLine="400"/>
        <w:jc w:val="both"/>
      </w:pPr>
      <w:r>
        <w:rPr>
          <w:rStyle w:val="s0"/>
        </w:rPr>
        <w:t>Жер қойнауын пайдалануға арналған</w:t>
      </w:r>
      <w:r>
        <w:rPr>
          <w:rStyle w:val="s0"/>
        </w:rPr>
        <w:t xml:space="preserve">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Кодекстiң</w:t>
      </w:r>
      <w:r>
        <w:rPr>
          <w:rStyle w:val="s0"/>
        </w:rPr>
        <w:t xml:space="preserve"> </w:t>
      </w:r>
      <w:hyperlink w:anchor="sub1470100" w:history="1">
        <w:r>
          <w:rPr>
            <w:rStyle w:val="a3"/>
          </w:rPr>
          <w:t>147-бабының 1-тармағында</w:t>
        </w:r>
      </w:hyperlink>
      <w:r>
        <w:rPr>
          <w:rStyle w:val="s0"/>
        </w:rPr>
        <w:t xml:space="preserve"> </w:t>
      </w:r>
      <w:r>
        <w:rPr>
          <w:rStyle w:val="s0"/>
        </w:rPr>
        <w:t>белгiленген мөлшерлемен</w:t>
      </w:r>
      <w:r>
        <w:rPr>
          <w:rStyle w:val="s0"/>
        </w:rPr>
        <w:t>ің және осы Кодекстiң</w:t>
      </w:r>
      <w:r>
        <w:rPr>
          <w:rStyle w:val="s0"/>
        </w:rPr>
        <w:t xml:space="preserve"> </w:t>
      </w:r>
      <w:hyperlink w:anchor="sub1330000" w:history="1">
        <w:r>
          <w:rPr>
            <w:rStyle w:val="a3"/>
          </w:rPr>
          <w:t>133-бабында</w:t>
        </w:r>
      </w:hyperlink>
      <w:r>
        <w:rPr>
          <w:rStyle w:val="s0"/>
        </w:rPr>
        <w:t xml:space="preserve"> </w:t>
      </w:r>
      <w:r>
        <w:rPr>
          <w:rStyle w:val="s0"/>
        </w:rPr>
        <w:t>көзделген табыстар мен шығыстар сомаларына, сондай-ақ осы Кодекстiң</w:t>
      </w:r>
      <w:r>
        <w:rPr>
          <w:rStyle w:val="s0"/>
        </w:rPr>
        <w:t xml:space="preserve"> </w:t>
      </w:r>
      <w:hyperlink w:anchor="sub1360000" w:history="1">
        <w:r>
          <w:rPr>
            <w:rStyle w:val="a3"/>
          </w:rPr>
          <w:t>136</w:t>
        </w:r>
      </w:hyperlink>
      <w:r>
        <w:rPr>
          <w:rStyle w:val="s0"/>
        </w:rPr>
        <w:t xml:space="preserve"> </w:t>
      </w:r>
      <w:r>
        <w:rPr>
          <w:rStyle w:val="s0"/>
        </w:rPr>
        <w:t>және</w:t>
      </w:r>
      <w:r>
        <w:rPr>
          <w:rStyle w:val="s0"/>
        </w:rPr>
        <w:t xml:space="preserve"> </w:t>
      </w:r>
      <w:hyperlink w:anchor="sub1370000" w:history="1">
        <w:r>
          <w:rPr>
            <w:rStyle w:val="a3"/>
          </w:rPr>
          <w:t>137-баптарына</w:t>
        </w:r>
      </w:hyperlink>
      <w:r>
        <w:rPr>
          <w:rStyle w:val="s0"/>
        </w:rPr>
        <w:t xml:space="preserve"> </w:t>
      </w:r>
      <w:r>
        <w:rPr>
          <w:rStyle w:val="s0"/>
        </w:rPr>
        <w:t>сәйкес ауыстырылатын жер қойнауы</w:t>
      </w:r>
      <w:r>
        <w:rPr>
          <w:rStyle w:val="s0"/>
        </w:rPr>
        <w:t>н пайдалануға арналған келісімшарт бойынша залалдар сомасына азайтылған, осы Кодекстiң</w:t>
      </w:r>
      <w:r>
        <w:rPr>
          <w:rStyle w:val="s0"/>
        </w:rPr>
        <w:t xml:space="preserve"> </w:t>
      </w:r>
      <w:hyperlink w:anchor="sub1390000" w:history="1">
        <w:r>
          <w:rPr>
            <w:rStyle w:val="a3"/>
          </w:rPr>
          <w:t>139-бабында</w:t>
        </w:r>
      </w:hyperlink>
      <w:r>
        <w:rPr>
          <w:rStyle w:val="s0"/>
        </w:rPr>
        <w:t xml:space="preserve"> </w:t>
      </w:r>
      <w:r>
        <w:rPr>
          <w:rStyle w:val="s0"/>
        </w:rPr>
        <w:t>белгiленген тәртiппен жер қойнауын пайдалануға арналған осындай келісімшарт бойынша есептелген салық салынатын табыстың көбе</w:t>
      </w:r>
      <w:r>
        <w:rPr>
          <w:rStyle w:val="s0"/>
        </w:rPr>
        <w:t>йтiндiсi ретiнде айқындалады.</w:t>
      </w:r>
    </w:p>
    <w:p w:rsidR="00000000" w:rsidRDefault="00EB742F">
      <w:pPr>
        <w:ind w:firstLine="400"/>
        <w:jc w:val="both"/>
      </w:pPr>
      <w:r>
        <w:rPr>
          <w:rStyle w:val="s0"/>
        </w:rPr>
        <w:t> </w:t>
      </w:r>
    </w:p>
    <w:p w:rsidR="00000000" w:rsidRDefault="00EB742F">
      <w:pPr>
        <w:ind w:left="1200" w:hanging="800"/>
        <w:jc w:val="both"/>
      </w:pPr>
      <w:bookmarkStart w:id="308" w:name="SUB3490000"/>
      <w:bookmarkEnd w:id="308"/>
      <w:r>
        <w:rPr>
          <w:rStyle w:val="s1"/>
        </w:rPr>
        <w:t>349-бап. Жер қойнауын пайдалануға арналған келісімшарт бойынша бейрезиденттiң тұрақты мекемесiнiң таза табысына салықтың есеп айырысу сомасы</w:t>
      </w:r>
      <w:r>
        <w:rPr>
          <w:rStyle w:val="s1"/>
        </w:rPr>
        <w:t xml:space="preserve"> </w:t>
      </w:r>
    </w:p>
    <w:p w:rsidR="00000000" w:rsidRDefault="00EB742F">
      <w:pPr>
        <w:ind w:firstLine="400"/>
        <w:jc w:val="both"/>
      </w:pPr>
      <w:r>
        <w:rPr>
          <w:rStyle w:val="s0"/>
        </w:rPr>
        <w:t>Осы тараудың мақсаты үшiн жер қойнауын пайдалануға арналған келісімшарт бойынша бе</w:t>
      </w:r>
      <w:r>
        <w:rPr>
          <w:rStyle w:val="s0"/>
        </w:rPr>
        <w:t>йрезиденттiң тұрақты мекемесiнiң таза табысына салықтың есеп айырысу сомасы салық кезеңiнде осы Кодекстiң</w:t>
      </w:r>
      <w:r>
        <w:rPr>
          <w:rStyle w:val="s0"/>
        </w:rPr>
        <w:t xml:space="preserve"> </w:t>
      </w:r>
      <w:hyperlink w:anchor="sub1470500" w:history="1">
        <w:r>
          <w:rPr>
            <w:rStyle w:val="a3"/>
          </w:rPr>
          <w:t>147-бабының 5-тармағында</w:t>
        </w:r>
      </w:hyperlink>
      <w:r>
        <w:rPr>
          <w:rStyle w:val="s0"/>
        </w:rPr>
        <w:t xml:space="preserve"> </w:t>
      </w:r>
      <w:r>
        <w:rPr>
          <w:rStyle w:val="s0"/>
        </w:rPr>
        <w:t xml:space="preserve">белгiленген бейрезиденттiң тұрақты мекемесiнiң таза табысына салық мөлшерлемесінің және осы </w:t>
      </w:r>
      <w:r>
        <w:rPr>
          <w:rStyle w:val="s0"/>
        </w:rPr>
        <w:t>Кодекстiң</w:t>
      </w:r>
      <w:r>
        <w:rPr>
          <w:rStyle w:val="s0"/>
        </w:rPr>
        <w:t xml:space="preserve"> </w:t>
      </w:r>
      <w:hyperlink w:anchor="sub1990000" w:history="1">
        <w:r>
          <w:rPr>
            <w:rStyle w:val="a3"/>
          </w:rPr>
          <w:t>199-бабында</w:t>
        </w:r>
      </w:hyperlink>
      <w:r>
        <w:rPr>
          <w:rStyle w:val="s0"/>
        </w:rPr>
        <w:t xml:space="preserve"> </w:t>
      </w:r>
      <w:r>
        <w:rPr>
          <w:rStyle w:val="s0"/>
        </w:rPr>
        <w:t>белгiленген тәртiппен жер қойнауын пайдалануға арналған келісімшарт бойынша есептелген бейрезиденттiң тұрақты мекемесiнiң таза табысына салық салу объектiсiнiң көбейтiндiсi ретiнде айқындалады.</w:t>
      </w:r>
    </w:p>
    <w:p w:rsidR="00000000" w:rsidRDefault="00EB742F">
      <w:pPr>
        <w:ind w:firstLine="400"/>
        <w:jc w:val="both"/>
      </w:pPr>
      <w:r>
        <w:rPr>
          <w:rStyle w:val="s0"/>
        </w:rPr>
        <w:t> </w:t>
      </w:r>
    </w:p>
    <w:p w:rsidR="00000000" w:rsidRDefault="00EB742F">
      <w:pPr>
        <w:ind w:firstLine="400"/>
        <w:jc w:val="both"/>
      </w:pPr>
      <w:r>
        <w:rPr>
          <w:rStyle w:val="s0"/>
          <w:b/>
          <w:bCs/>
        </w:rPr>
        <w:t>350-б</w:t>
      </w:r>
      <w:r>
        <w:rPr>
          <w:rStyle w:val="s0"/>
          <w:b/>
          <w:bCs/>
        </w:rPr>
        <w:t>ап. Есептеу тәртібі</w:t>
      </w:r>
    </w:p>
    <w:p w:rsidR="00000000" w:rsidRDefault="00EB742F">
      <w:pPr>
        <w:ind w:firstLine="400"/>
        <w:jc w:val="both"/>
      </w:pPr>
      <w:r>
        <w:rPr>
          <w:rStyle w:val="s0"/>
        </w:rPr>
        <w:t>1. Салық кезеңiнде үстеме пайда салығын есептеу осы Кодекстiң</w:t>
      </w:r>
      <w:r>
        <w:rPr>
          <w:rStyle w:val="s0"/>
        </w:rPr>
        <w:t xml:space="preserve"> </w:t>
      </w:r>
      <w:hyperlink w:anchor="sub3510000" w:history="1">
        <w:r>
          <w:rPr>
            <w:rStyle w:val="a3"/>
          </w:rPr>
          <w:t>351-бабында</w:t>
        </w:r>
      </w:hyperlink>
      <w:r>
        <w:rPr>
          <w:rStyle w:val="s0"/>
        </w:rPr>
        <w:t xml:space="preserve"> </w:t>
      </w:r>
      <w:r>
        <w:rPr>
          <w:rStyle w:val="s0"/>
        </w:rPr>
        <w:t>белгiленген әрбір деңгей бойынша әрбір тиiстi мөлшерлемені осындай деңгейге жататын, кейiннен барлық деңгейлер бойынша үстеме пай</w:t>
      </w:r>
      <w:r>
        <w:rPr>
          <w:rStyle w:val="s0"/>
        </w:rPr>
        <w:t>да салығының есептелген сомаларына қоса отырып, үстеме пайда салығын салу объектiсiнiң әрбір бөлiгiне қолдану арқылы жүргiзiледi.</w:t>
      </w:r>
    </w:p>
    <w:p w:rsidR="00000000" w:rsidRDefault="00EB742F">
      <w:pPr>
        <w:ind w:firstLine="400"/>
        <w:jc w:val="both"/>
      </w:pPr>
      <w:bookmarkStart w:id="309" w:name="SUB3500200"/>
      <w:bookmarkEnd w:id="309"/>
      <w:r>
        <w:rPr>
          <w:rStyle w:val="s0"/>
        </w:rPr>
        <w:t>2. Осы баптың 1-тармағының ережелерiн қолдану үшiн жер қойнауын пайдаланушы:</w:t>
      </w:r>
    </w:p>
    <w:p w:rsidR="00000000" w:rsidRDefault="00EB742F">
      <w:pPr>
        <w:ind w:firstLine="400"/>
        <w:jc w:val="both"/>
      </w:pPr>
      <w:r>
        <w:rPr>
          <w:rStyle w:val="s0"/>
        </w:rPr>
        <w:t xml:space="preserve">1) салық салу объектiсiн, сондай-ақ жер қойнауын </w:t>
      </w:r>
      <w:r>
        <w:rPr>
          <w:rStyle w:val="s0"/>
        </w:rPr>
        <w:t>пайдалануға арналған келісімшарт бойынша үстеме пайда салығын салумен байланысты объектiлердi айқындайды;</w:t>
      </w:r>
    </w:p>
    <w:p w:rsidR="00000000" w:rsidRDefault="00EB742F">
      <w:pPr>
        <w:ind w:firstLine="400"/>
        <w:jc w:val="both"/>
      </w:pPr>
      <w:r>
        <w:rPr>
          <w:rStyle w:val="s0"/>
        </w:rPr>
        <w:t>2) осы Кодекстiң</w:t>
      </w:r>
      <w:r>
        <w:rPr>
          <w:rStyle w:val="s0"/>
        </w:rPr>
        <w:t xml:space="preserve"> </w:t>
      </w:r>
      <w:hyperlink w:anchor="sub3510000" w:history="1">
        <w:r>
          <w:rPr>
            <w:rStyle w:val="a3"/>
          </w:rPr>
          <w:t>351-бабында</w:t>
        </w:r>
      </w:hyperlink>
      <w:r>
        <w:rPr>
          <w:rStyle w:val="s0"/>
        </w:rPr>
        <w:t xml:space="preserve"> </w:t>
      </w:r>
      <w:r>
        <w:rPr>
          <w:rStyle w:val="s0"/>
        </w:rPr>
        <w:t xml:space="preserve">белгiленген әрбір деңгей бойынша үстеме пайда салығын есептеу мақсаты үшiн таза табысты </w:t>
      </w:r>
      <w:r>
        <w:rPr>
          <w:rStyle w:val="s0"/>
        </w:rPr>
        <w:t>бөлудiң шектi сомаларын мынадай тәртiппен:</w:t>
      </w:r>
    </w:p>
    <w:p w:rsidR="00000000" w:rsidRDefault="00EB742F">
      <w:pPr>
        <w:ind w:firstLine="400"/>
        <w:jc w:val="both"/>
      </w:pPr>
      <w:r>
        <w:rPr>
          <w:rStyle w:val="s0"/>
        </w:rPr>
        <w:t>1 - 6-деңгейлер үшiн - осы Кодекстiң</w:t>
      </w:r>
      <w:r>
        <w:rPr>
          <w:rStyle w:val="s0"/>
        </w:rPr>
        <w:t xml:space="preserve"> </w:t>
      </w:r>
      <w:hyperlink w:anchor="sub3510000" w:history="1">
        <w:r>
          <w:rPr>
            <w:rStyle w:val="a3"/>
          </w:rPr>
          <w:t>351-бабында</w:t>
        </w:r>
      </w:hyperlink>
      <w:r>
        <w:rPr>
          <w:rStyle w:val="s0"/>
        </w:rPr>
        <w:t xml:space="preserve"> </w:t>
      </w:r>
      <w:r>
        <w:rPr>
          <w:rStyle w:val="s0"/>
        </w:rPr>
        <w:t>келтiрiлген кестенiң 3-бағанында белгiленген әрбір деңгей үшiн пайыздың және үстеме пайда салығын есептеу мақсаты үшiн шегерiмдер с</w:t>
      </w:r>
      <w:r>
        <w:rPr>
          <w:rStyle w:val="s0"/>
        </w:rPr>
        <w:t>омасының көбейтiндiсi ретiнде;</w:t>
      </w:r>
    </w:p>
    <w:p w:rsidR="00000000" w:rsidRDefault="00EB742F">
      <w:pPr>
        <w:ind w:firstLine="400"/>
        <w:jc w:val="both"/>
      </w:pPr>
      <w:r>
        <w:rPr>
          <w:rStyle w:val="s0"/>
        </w:rPr>
        <w:t>7-деңгей үшiн:</w:t>
      </w:r>
    </w:p>
    <w:p w:rsidR="00000000" w:rsidRDefault="00EB742F">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пайызына тең сомадан көп болса - үстеме пайда салығын есептеу мақсаты үшiн таза</w:t>
      </w:r>
      <w:r>
        <w:rPr>
          <w:rStyle w:val="s0"/>
        </w:rPr>
        <w:t xml:space="preserve"> табыс сомасы мен үстеме пайда салығын есептеу мақсаты үшiн шегерiмдер сомасының 70 пайызына тең сома арасындағы айырма ретiнде;</w:t>
      </w:r>
    </w:p>
    <w:p w:rsidR="00000000" w:rsidRDefault="00EB742F">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w:t>
      </w:r>
      <w:r>
        <w:rPr>
          <w:rStyle w:val="s0"/>
        </w:rPr>
        <w:t xml:space="preserve"> 70 пайызына тең сомадан аз немесе соған тең болса - нөл ретiнде айқындайды;</w:t>
      </w:r>
    </w:p>
    <w:p w:rsidR="00000000" w:rsidRDefault="00EB742F">
      <w:pPr>
        <w:ind w:firstLine="400"/>
        <w:jc w:val="both"/>
      </w:pPr>
      <w:r>
        <w:rPr>
          <w:rStyle w:val="s0"/>
        </w:rPr>
        <w:t>3) осы Кодекстiң</w:t>
      </w:r>
      <w:r>
        <w:rPr>
          <w:rStyle w:val="s0"/>
        </w:rPr>
        <w:t xml:space="preserve"> </w:t>
      </w:r>
      <w:hyperlink w:anchor="sub3510000" w:history="1">
        <w:r>
          <w:rPr>
            <w:rStyle w:val="a3"/>
          </w:rPr>
          <w:t>351-бабында</w:t>
        </w:r>
      </w:hyperlink>
      <w:r>
        <w:rPr>
          <w:rStyle w:val="s0"/>
        </w:rPr>
        <w:t xml:space="preserve"> </w:t>
      </w:r>
      <w:r>
        <w:rPr>
          <w:rStyle w:val="s0"/>
        </w:rPr>
        <w:t>көзделген деңгейлер бойынша үстеме пайда салығын есептеу мақсаты үшiн салық кезеңiнде алынған нақты таза табысты мына</w:t>
      </w:r>
      <w:r>
        <w:rPr>
          <w:rStyle w:val="s0"/>
        </w:rPr>
        <w:t>дай тәртiппен бөледi:</w:t>
      </w:r>
    </w:p>
    <w:p w:rsidR="00000000" w:rsidRDefault="00EB742F">
      <w:pPr>
        <w:ind w:firstLine="400"/>
        <w:jc w:val="both"/>
      </w:pPr>
      <w:r>
        <w:rPr>
          <w:rStyle w:val="s0"/>
        </w:rPr>
        <w:t>1-деңгей үшiн:</w:t>
      </w:r>
    </w:p>
    <w:p w:rsidR="00000000" w:rsidRDefault="00EB742F">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w:t>
      </w:r>
      <w:r>
        <w:rPr>
          <w:rStyle w:val="s0"/>
        </w:rPr>
        <w:t>абысты бөлудiң шектi сомасына тең болады;</w:t>
      </w:r>
    </w:p>
    <w:p w:rsidR="00000000" w:rsidRDefault="00EB742F">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w:t>
      </w:r>
      <w:r>
        <w:rPr>
          <w:rStyle w:val="s0"/>
        </w:rPr>
        <w:t xml:space="preserve"> үстеме пайда салығын есептеу мақсаты үшiн таза табыс сомасына тең болады.</w:t>
      </w:r>
    </w:p>
    <w:p w:rsidR="00000000" w:rsidRDefault="00EB742F">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EB742F">
      <w:pPr>
        <w:ind w:firstLine="400"/>
        <w:jc w:val="both"/>
      </w:pPr>
      <w:r>
        <w:rPr>
          <w:rStyle w:val="s0"/>
        </w:rPr>
        <w:t>2 - 7-деңгейлер үшiн:</w:t>
      </w:r>
    </w:p>
    <w:p w:rsidR="00000000" w:rsidRDefault="00EB742F">
      <w:pPr>
        <w:ind w:firstLine="400"/>
        <w:jc w:val="both"/>
      </w:pPr>
      <w:r>
        <w:rPr>
          <w:rStyle w:val="s0"/>
        </w:rPr>
        <w:t xml:space="preserve">егер салық кезеңi үшiн үстеме пайда салығын есептеу </w:t>
      </w:r>
      <w:r>
        <w:rPr>
          <w:rStyle w:val="s0"/>
        </w:rPr>
        <w:t>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w:t>
      </w:r>
      <w:r>
        <w:rPr>
          <w:rStyle w:val="s0"/>
        </w:rPr>
        <w:t>стi деңгей үшiн таза табысты бөлудiң шектi сомасына тең болады;</w:t>
      </w:r>
    </w:p>
    <w:p w:rsidR="00000000" w:rsidRDefault="00EB742F">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w:t>
      </w:r>
      <w:r>
        <w:rPr>
          <w:rStyle w:val="s0"/>
        </w:rPr>
        <w:t>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EB742F">
      <w:pPr>
        <w:ind w:firstLine="400"/>
        <w:jc w:val="both"/>
      </w:pPr>
      <w:r>
        <w:rPr>
          <w:rStyle w:val="s0"/>
        </w:rPr>
        <w:t>Таза табыс бөлiктерiнiң</w:t>
      </w:r>
      <w:r>
        <w:rPr>
          <w:rStyle w:val="s0"/>
        </w:rPr>
        <w:t xml:space="preserve">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EB742F">
      <w:pPr>
        <w:ind w:firstLine="400"/>
        <w:jc w:val="both"/>
      </w:pPr>
      <w:r>
        <w:rPr>
          <w:rStyle w:val="s0"/>
        </w:rPr>
        <w:t>4) үстеме пайда салығының тиiстi мөлшерлемесін осы Кодекстiң</w:t>
      </w:r>
      <w:r>
        <w:rPr>
          <w:rStyle w:val="s0"/>
        </w:rPr>
        <w:t xml:space="preserve"> </w:t>
      </w:r>
      <w:hyperlink w:anchor="sub3510000" w:history="1">
        <w:r>
          <w:rPr>
            <w:rStyle w:val="a3"/>
          </w:rPr>
          <w:t>351-бабына</w:t>
        </w:r>
      </w:hyperlink>
      <w:r>
        <w:rPr>
          <w:rStyle w:val="s0"/>
        </w:rPr>
        <w:t xml:space="preserve"> </w:t>
      </w:r>
      <w:r>
        <w:rPr>
          <w:rStyle w:val="s0"/>
        </w:rPr>
        <w:t>сәй</w:t>
      </w:r>
      <w:r>
        <w:rPr>
          <w:rStyle w:val="s0"/>
        </w:rPr>
        <w:t>кес таза табыстың әрбір деңгейi бойынша бөлiнген бөлiгiне қолданады;</w:t>
      </w:r>
    </w:p>
    <w:p w:rsidR="00000000" w:rsidRDefault="00EB742F">
      <w:pPr>
        <w:ind w:firstLine="400"/>
        <w:jc w:val="both"/>
      </w:pPr>
      <w:r>
        <w:rPr>
          <w:rStyle w:val="s0"/>
        </w:rPr>
        <w:t>5) осы Кодекстiң</w:t>
      </w:r>
      <w:r>
        <w:rPr>
          <w:rStyle w:val="s0"/>
        </w:rPr>
        <w:t xml:space="preserve"> </w:t>
      </w:r>
      <w:hyperlink w:anchor="sub3510000" w:history="1">
        <w:r>
          <w:rPr>
            <w:rStyle w:val="a3"/>
          </w:rPr>
          <w:t>351-бабында</w:t>
        </w:r>
      </w:hyperlink>
      <w:r>
        <w:rPr>
          <w:rStyle w:val="s0"/>
        </w:rPr>
        <w:t xml:space="preserve"> </w:t>
      </w:r>
      <w:r>
        <w:rPr>
          <w:rStyle w:val="s0"/>
        </w:rPr>
        <w:t>көзделген барлық деңгей бойынша үстеме пайда салығының есептелген сомаларына қоса отырып, салық кезеңi үшiн үстеме пайда салы</w:t>
      </w:r>
      <w:r>
        <w:rPr>
          <w:rStyle w:val="s0"/>
        </w:rPr>
        <w:t>ғының</w:t>
      </w:r>
      <w:r>
        <w:rPr>
          <w:rStyle w:val="s0"/>
        </w:rPr>
        <w:t xml:space="preserve"> сомасын айқындайды.</w:t>
      </w:r>
    </w:p>
    <w:p w:rsidR="00000000" w:rsidRDefault="00EB742F">
      <w:pPr>
        <w:ind w:firstLine="400"/>
        <w:jc w:val="both"/>
      </w:pPr>
      <w:r>
        <w:rPr>
          <w:rStyle w:val="s0"/>
        </w:rPr>
        <w:t> </w:t>
      </w:r>
    </w:p>
    <w:p w:rsidR="00000000" w:rsidRDefault="00EB742F">
      <w:pPr>
        <w:ind w:left="1200" w:hanging="800"/>
        <w:jc w:val="both"/>
      </w:pPr>
      <w:bookmarkStart w:id="310" w:name="SUB3510000"/>
      <w:bookmarkEnd w:id="310"/>
      <w:r>
        <w:rPr>
          <w:rStyle w:val="s1"/>
        </w:rPr>
        <w:t>351-бап. Үстеме пайда салығының мөлшерлемелері, үстеме пайда салығын есептеу мақсаты үшiн таза табысты бөлудiң шектi сомасын есептеу үшiн пайыздардың деңгейлерi мен мөлшерi</w:t>
      </w:r>
    </w:p>
    <w:p w:rsidR="00000000" w:rsidRDefault="00EB742F">
      <w:pPr>
        <w:ind w:firstLine="400"/>
        <w:jc w:val="both"/>
      </w:pPr>
      <w:r>
        <w:rPr>
          <w:rStyle w:val="s0"/>
        </w:rPr>
        <w:t>Үстеме</w:t>
      </w:r>
      <w:r>
        <w:rPr>
          <w:rStyle w:val="s0"/>
        </w:rPr>
        <w:t xml:space="preserve"> пайда салығын жер қойнауын пайдаланушы мынадай т</w:t>
      </w:r>
      <w:r>
        <w:rPr>
          <w:rStyle w:val="s0"/>
        </w:rPr>
        <w:t>әрт</w:t>
      </w:r>
      <w:r>
        <w:rPr>
          <w:rStyle w:val="s0"/>
        </w:rPr>
        <w:t>iппен айқындалатын мөлшерлемелердің өзгермелi шкаласы бойынша төлейдi:</w:t>
      </w:r>
    </w:p>
    <w:p w:rsidR="00000000" w:rsidRDefault="00EB74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пайызы</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w:t>
            </w:r>
            <w:r>
              <w:rPr>
                <w:rStyle w:val="s0"/>
              </w:rPr>
              <w:t>ептеу үшiн пайызы</w:t>
            </w:r>
            <w:r>
              <w:rPr>
                <w:rStyle w:val="s0"/>
              </w:rPr>
              <w:t>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jc w:val="center"/>
            </w:pPr>
            <w:r>
              <w:rPr>
                <w:rStyle w:val="s0"/>
              </w:rPr>
              <w:t>Мөлшерлеме (%-пен)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pPr>
            <w:r>
              <w:rPr>
                <w:rStyle w:val="s0"/>
              </w:rPr>
              <w:t>25 пайыздан кем немесе соған тең</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pPr>
            <w:r>
              <w:rPr>
                <w:rStyle w:val="s0"/>
              </w:rPr>
              <w:t>25 пайыздан 30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pPr>
            <w:r>
              <w:rPr>
                <w:rStyle w:val="s0"/>
              </w:rPr>
              <w:t>30 пайыздан 40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pPr>
            <w:r>
              <w:rPr>
                <w:rStyle w:val="s0"/>
              </w:rPr>
              <w:t>40 пайыздан 50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pPr>
            <w:r>
              <w:rPr>
                <w:rStyle w:val="s0"/>
              </w:rPr>
              <w:t>50 пайыздан 60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pPr>
            <w:r>
              <w:rPr>
                <w:rStyle w:val="s0"/>
              </w:rPr>
              <w:t>60 пайыздан 70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pPr>
            <w:r>
              <w:rPr>
                <w:rStyle w:val="s0"/>
              </w:rPr>
              <w:t>70 пайыздан жоғары</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jc w:val="center"/>
            </w:pPr>
            <w:r>
              <w:rPr>
                <w:rStyle w:val="s0"/>
              </w:rPr>
              <w:t>Осы Кодекстiң</w:t>
            </w:r>
            <w:r>
              <w:rPr>
                <w:rStyle w:val="s0"/>
              </w:rPr>
              <w:t xml:space="preserve"> </w:t>
            </w:r>
            <w:hyperlink w:anchor="sub3500200" w:history="1">
              <w:r>
                <w:rPr>
                  <w:rStyle w:val="a3"/>
                </w:rPr>
                <w:t>350-бабы 2-тармағының 2) тармақшасына</w:t>
              </w:r>
            </w:hyperlink>
            <w:r>
              <w:rPr>
                <w:rStyle w:val="s0"/>
              </w:rPr>
              <w:t xml:space="preserve"> </w:t>
            </w:r>
            <w:r>
              <w:rPr>
                <w:rStyle w:val="s0"/>
              </w:rPr>
              <w:t>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0" w:lineRule="atLeast"/>
              <w:jc w:val="center"/>
            </w:pPr>
            <w:r>
              <w:t>60</w:t>
            </w:r>
          </w:p>
        </w:tc>
      </w:tr>
    </w:tbl>
    <w:p w:rsidR="00000000" w:rsidRDefault="00EB742F">
      <w:pPr>
        <w:ind w:firstLine="400"/>
        <w:jc w:val="both"/>
      </w:pPr>
      <w:r>
        <w:rPr>
          <w:rStyle w:val="s0"/>
        </w:rPr>
        <w:t> </w:t>
      </w:r>
    </w:p>
    <w:p w:rsidR="00000000" w:rsidRDefault="00EB742F">
      <w:pPr>
        <w:ind w:firstLine="400"/>
        <w:jc w:val="both"/>
      </w:pPr>
      <w:r>
        <w:rPr>
          <w:rStyle w:val="s0"/>
          <w:b/>
          <w:bCs/>
        </w:rPr>
        <w:t>352-бап. Салық кезеңi</w:t>
      </w:r>
    </w:p>
    <w:p w:rsidR="00000000" w:rsidRDefault="00EB742F">
      <w:pPr>
        <w:ind w:firstLine="400"/>
        <w:jc w:val="both"/>
      </w:pPr>
      <w:r>
        <w:rPr>
          <w:rStyle w:val="s0"/>
        </w:rPr>
        <w:t>1. Үстеме пайд</w:t>
      </w:r>
      <w:r>
        <w:rPr>
          <w:rStyle w:val="s0"/>
        </w:rPr>
        <w:t>а салығы үшiн 1 қаңтардан бастап 31 желтоқсанға дейiнгi күнтiзбелiк жыл салық кезеңi болып табылады.</w:t>
      </w:r>
    </w:p>
    <w:p w:rsidR="00000000" w:rsidRDefault="00EB742F">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енген күннен бас</w:t>
      </w:r>
      <w:r>
        <w:rPr>
          <w:rStyle w:val="s0"/>
        </w:rPr>
        <w:t>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EB742F">
      <w:pPr>
        <w:ind w:firstLine="400"/>
        <w:jc w:val="both"/>
      </w:pPr>
      <w:r>
        <w:rPr>
          <w:rStyle w:val="s0"/>
        </w:rPr>
        <w:t>3. Егер жер қойнауын пайдалануға арналған келісімшарттың қолданысы күнтiзбелiк жылдың соңына дейiн өткен б</w:t>
      </w:r>
      <w:r>
        <w:rPr>
          <w:rStyle w:val="s0"/>
        </w:rPr>
        <w:t>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EB742F">
      <w:pPr>
        <w:ind w:firstLine="400"/>
        <w:jc w:val="both"/>
      </w:pPr>
      <w:r>
        <w:rPr>
          <w:rStyle w:val="s0"/>
        </w:rPr>
        <w:t>4. Егер күнтiзбелiк жыл баст</w:t>
      </w:r>
      <w:r>
        <w:rPr>
          <w:rStyle w:val="s0"/>
        </w:rPr>
        <w:t>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 келісімшартты</w:t>
      </w:r>
      <w:r>
        <w:rPr>
          <w:rStyle w:val="s0"/>
        </w:rPr>
        <w:t>ң</w:t>
      </w:r>
      <w:r>
        <w:rPr>
          <w:rStyle w:val="s0"/>
        </w:rPr>
        <w:t xml:space="preserve">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EB742F">
      <w:pPr>
        <w:ind w:firstLine="400"/>
        <w:jc w:val="both"/>
      </w:pPr>
      <w:r>
        <w:rPr>
          <w:rStyle w:val="s0"/>
        </w:rPr>
        <w:t> </w:t>
      </w:r>
    </w:p>
    <w:p w:rsidR="00000000" w:rsidRDefault="00EB742F">
      <w:pPr>
        <w:ind w:firstLine="400"/>
        <w:jc w:val="both"/>
      </w:pPr>
      <w:r>
        <w:rPr>
          <w:rStyle w:val="s0"/>
          <w:b/>
          <w:bCs/>
        </w:rPr>
        <w:t>353-бап. Салықты төлеу мерзiмi</w:t>
      </w:r>
    </w:p>
    <w:p w:rsidR="00000000" w:rsidRDefault="00EB742F">
      <w:pPr>
        <w:ind w:firstLine="400"/>
        <w:jc w:val="both"/>
      </w:pPr>
      <w:r>
        <w:rPr>
          <w:rStyle w:val="s0"/>
        </w:rPr>
        <w:t>Үстеме</w:t>
      </w:r>
      <w:r>
        <w:rPr>
          <w:rStyle w:val="s0"/>
        </w:rPr>
        <w:t xml:space="preserve"> пайда салығы салық төлеушiнiң орналасқан жерi бойынша бюджетке салық кезеңiн</w:t>
      </w:r>
      <w:r>
        <w:rPr>
          <w:rStyle w:val="s0"/>
        </w:rPr>
        <w:t>ен кейiнгi жылдың 15 сәуiрiнен кешiктiрiлмей төленедi.</w:t>
      </w:r>
    </w:p>
    <w:p w:rsidR="00000000" w:rsidRDefault="00EB742F">
      <w:pPr>
        <w:ind w:firstLine="400"/>
        <w:jc w:val="both"/>
      </w:pPr>
      <w:r>
        <w:rPr>
          <w:rStyle w:val="s0"/>
        </w:rPr>
        <w:t> </w:t>
      </w:r>
    </w:p>
    <w:p w:rsidR="00000000" w:rsidRDefault="00EB742F">
      <w:pPr>
        <w:ind w:firstLine="400"/>
        <w:jc w:val="both"/>
      </w:pPr>
      <w:r>
        <w:rPr>
          <w:rStyle w:val="s0"/>
          <w:b/>
          <w:bCs/>
        </w:rPr>
        <w:t>354-бап. Салық декларациясы</w:t>
      </w:r>
    </w:p>
    <w:p w:rsidR="00000000" w:rsidRDefault="00EB742F">
      <w:pPr>
        <w:ind w:firstLine="400"/>
        <w:jc w:val="both"/>
      </w:pPr>
      <w:r>
        <w:rPr>
          <w:rStyle w:val="s0"/>
        </w:rPr>
        <w:t>Жер қойнауын пайдаланушы</w:t>
      </w:r>
      <w:r>
        <w:rPr>
          <w:rStyle w:val="s0"/>
        </w:rPr>
        <w:t xml:space="preserve"> </w:t>
      </w:r>
      <w:hyperlink r:id="rId6243" w:history="1">
        <w:r>
          <w:rPr>
            <w:rStyle w:val="a3"/>
          </w:rPr>
          <w:t>үстеме</w:t>
        </w:r>
        <w:r>
          <w:rPr>
            <w:rStyle w:val="a3"/>
          </w:rPr>
          <w:t xml:space="preserve"> пайда салығы жөніндегі декларацияны</w:t>
        </w:r>
      </w:hyperlink>
      <w:r>
        <w:rPr>
          <w:rStyle w:val="s0"/>
        </w:rPr>
        <w:t xml:space="preserve"> </w:t>
      </w:r>
      <w:r>
        <w:rPr>
          <w:rStyle w:val="s0"/>
        </w:rPr>
        <w:t>орналасқан жерi бойынша салық органына</w:t>
      </w:r>
      <w:r>
        <w:rPr>
          <w:rStyle w:val="s0"/>
        </w:rPr>
        <w:t xml:space="preserve"> салық кезеңiнен кейiнгi жылдың 10 сәуiрiнен кешiктiрмей табыс етедi.</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bookmarkStart w:id="311" w:name="SUB3550000"/>
      <w:bookmarkEnd w:id="311"/>
      <w:r>
        <w:rPr>
          <w:rStyle w:val="s1"/>
        </w:rPr>
        <w:t>12-БӨЛІМ. ӘЛЕУМЕТТІК САЛЫҚ</w:t>
      </w:r>
    </w:p>
    <w:p w:rsidR="00000000" w:rsidRDefault="00EB742F">
      <w:pPr>
        <w:jc w:val="center"/>
      </w:pPr>
      <w:r>
        <w:t> </w:t>
      </w:r>
    </w:p>
    <w:p w:rsidR="00000000" w:rsidRDefault="00EB742F">
      <w:pPr>
        <w:jc w:val="center"/>
      </w:pPr>
      <w:r>
        <w:t> </w:t>
      </w:r>
    </w:p>
    <w:p w:rsidR="00000000" w:rsidRDefault="00EB742F">
      <w:pPr>
        <w:jc w:val="center"/>
      </w:pPr>
      <w:r>
        <w:rPr>
          <w:rStyle w:val="s1"/>
        </w:rPr>
        <w:t>47-тарау. ЖАЛПЫ ЕРЕЖЕЛЕР</w:t>
      </w:r>
    </w:p>
    <w:p w:rsidR="00000000" w:rsidRDefault="00EB742F">
      <w:pPr>
        <w:ind w:firstLine="400"/>
        <w:jc w:val="both"/>
      </w:pPr>
      <w:r>
        <w:rPr>
          <w:rStyle w:val="s0"/>
        </w:rPr>
        <w:t> </w:t>
      </w:r>
    </w:p>
    <w:p w:rsidR="00000000" w:rsidRDefault="00EB742F">
      <w:pPr>
        <w:jc w:val="both"/>
      </w:pPr>
      <w:r>
        <w:rPr>
          <w:rStyle w:val="s3"/>
        </w:rPr>
        <w:t>2009.12.02. № 133-ІV ҚР</w:t>
      </w:r>
      <w:r>
        <w:rPr>
          <w:rStyle w:val="s3"/>
        </w:rPr>
        <w:t xml:space="preserve"> </w:t>
      </w:r>
      <w:hyperlink r:id="rId6244" w:anchor="sub_id=61" w:history="1">
        <w:r>
          <w:rPr>
            <w:rStyle w:val="a3"/>
            <w:i/>
            <w:iCs/>
          </w:rPr>
          <w:t>Заңымен</w:t>
        </w:r>
      </w:hyperlink>
      <w:r>
        <w:rPr>
          <w:rStyle w:val="s3"/>
        </w:rPr>
        <w:t xml:space="preserve"> </w:t>
      </w:r>
      <w:r>
        <w:rPr>
          <w:rStyle w:val="s3"/>
        </w:rPr>
        <w:t>355-бап өзге</w:t>
      </w:r>
      <w:r>
        <w:rPr>
          <w:rStyle w:val="s3"/>
        </w:rPr>
        <w:t>ртілді (2009 ж. 1 қаңтардан бастап қолданысқа енді) (бұр.</w:t>
      </w:r>
      <w:hyperlink r:id="rId6245" w:anchor="sub_id=3550000" w:history="1">
        <w:r>
          <w:rPr>
            <w:rStyle w:val="a3"/>
            <w:i/>
            <w:iCs/>
          </w:rPr>
          <w:t>ред</w:t>
        </w:r>
      </w:hyperlink>
      <w:r>
        <w:rPr>
          <w:rStyle w:val="s3"/>
        </w:rPr>
        <w:t>.қара); 2009.30.12 № 234-IV</w:t>
      </w:r>
      <w:r>
        <w:rPr>
          <w:rStyle w:val="s3"/>
        </w:rPr>
        <w:t xml:space="preserve"> </w:t>
      </w:r>
      <w:hyperlink r:id="rId6246" w:anchor="sub_id=328" w:history="1">
        <w:r>
          <w:rPr>
            <w:rStyle w:val="a3"/>
            <w:i/>
            <w:iCs/>
          </w:rPr>
          <w:t>Заң</w:t>
        </w:r>
        <w:r>
          <w:rPr>
            <w:rStyle w:val="a3"/>
            <w:i/>
            <w:iCs/>
          </w:rPr>
          <w:t>ымен</w:t>
        </w:r>
      </w:hyperlink>
      <w:r>
        <w:rPr>
          <w:rStyle w:val="s3"/>
        </w:rPr>
        <w:t xml:space="preserve"> </w:t>
      </w:r>
      <w:r>
        <w:rPr>
          <w:rStyle w:val="s3"/>
        </w:rPr>
        <w:t>355-бап жаңа редакцияда (2010 ж. 1 қаңтардан қолданысқа енгiзiлдi) (бұр.</w:t>
      </w:r>
      <w:hyperlink r:id="rId6247" w:anchor="sub_id=3550000" w:history="1">
        <w:r>
          <w:rPr>
            <w:rStyle w:val="a3"/>
          </w:rPr>
          <w:t>ред</w:t>
        </w:r>
      </w:hyperlink>
      <w:r>
        <w:rPr>
          <w:rStyle w:val="s3"/>
        </w:rPr>
        <w:t>.қара)</w:t>
      </w:r>
    </w:p>
    <w:p w:rsidR="00000000" w:rsidRDefault="00EB742F">
      <w:pPr>
        <w:ind w:firstLine="400"/>
      </w:pPr>
      <w:r>
        <w:rPr>
          <w:b/>
          <w:bCs/>
        </w:rPr>
        <w:t>355-бап</w:t>
      </w:r>
      <w:r>
        <w:t>. Төлеушiлер</w:t>
      </w:r>
    </w:p>
    <w:p w:rsidR="00000000" w:rsidRDefault="00EB742F">
      <w:pPr>
        <w:ind w:firstLine="400"/>
      </w:pPr>
      <w:r>
        <w:t>1. Мыналар:</w:t>
      </w:r>
    </w:p>
    <w:p w:rsidR="00000000" w:rsidRDefault="00EB742F">
      <w:pPr>
        <w:ind w:firstLine="400"/>
      </w:pPr>
      <w:r>
        <w:t>1) дара кәсiпкерлер;</w:t>
      </w:r>
    </w:p>
    <w:p w:rsidR="00000000" w:rsidRDefault="00EB742F">
      <w:pPr>
        <w:jc w:val="both"/>
      </w:pPr>
      <w:r>
        <w:rPr>
          <w:rStyle w:val="s3"/>
        </w:rPr>
        <w:t>2010.02.04. № 262-IV ҚР</w:t>
      </w:r>
      <w:r>
        <w:rPr>
          <w:rStyle w:val="s3"/>
        </w:rPr>
        <w:t xml:space="preserve"> </w:t>
      </w:r>
      <w:hyperlink r:id="rId6248" w:anchor="sub_id=812" w:history="1">
        <w:r>
          <w:rPr>
            <w:rStyle w:val="a3"/>
            <w:i/>
            <w:iCs/>
          </w:rPr>
          <w:t>Заңымен</w:t>
        </w:r>
      </w:hyperlink>
      <w:r>
        <w:rPr>
          <w:rStyle w:val="s3"/>
        </w:rPr>
        <w:t xml:space="preserve"> </w:t>
      </w:r>
      <w:r>
        <w:rPr>
          <w:rStyle w:val="s3"/>
        </w:rPr>
        <w:t>2) тармақша өзгертілді (</w:t>
      </w:r>
      <w:hyperlink r:id="rId6249"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r>
        <w:rPr>
          <w:rStyle w:val="s3"/>
        </w:rPr>
        <w:t>.</w:t>
      </w:r>
      <w:hyperlink r:id="rId6250" w:anchor="sub_id=3550000" w:history="1">
        <w:r>
          <w:rPr>
            <w:rStyle w:val="a3"/>
            <w:i/>
            <w:iCs/>
          </w:rPr>
          <w:t>ред</w:t>
        </w:r>
      </w:hyperlink>
      <w:r>
        <w:rPr>
          <w:rStyle w:val="s3"/>
        </w:rPr>
        <w:t>.қара); 2014.28.11. № 257-V ҚР</w:t>
      </w:r>
      <w:r>
        <w:rPr>
          <w:rStyle w:val="s3"/>
        </w:rPr>
        <w:t xml:space="preserve"> </w:t>
      </w:r>
      <w:hyperlink r:id="rId6251" w:anchor="sub_id=355" w:history="1">
        <w:r>
          <w:rPr>
            <w:rStyle w:val="a3"/>
            <w:i/>
            <w:iCs/>
          </w:rPr>
          <w:t>Заңымен</w:t>
        </w:r>
      </w:hyperlink>
      <w:r>
        <w:rPr>
          <w:rStyle w:val="s3"/>
        </w:rPr>
        <w:t xml:space="preserve"> </w:t>
      </w:r>
      <w:r>
        <w:rPr>
          <w:rStyle w:val="s3"/>
        </w:rPr>
        <w:t>2) тармақша жаңа редакцияда (2015 ж. 1 қаңтарда</w:t>
      </w:r>
      <w:r>
        <w:rPr>
          <w:rStyle w:val="s3"/>
        </w:rPr>
        <w:t>н бастап қолданысқа енгізілді) (</w:t>
      </w:r>
      <w:hyperlink r:id="rId6252" w:anchor="sub_id=3550000" w:history="1">
        <w:r>
          <w:rPr>
            <w:rStyle w:val="a3"/>
            <w:i/>
            <w:iCs/>
          </w:rPr>
          <w:t>бұр.ред.қара</w:t>
        </w:r>
      </w:hyperlink>
      <w:r>
        <w:rPr>
          <w:rStyle w:val="s3"/>
        </w:rPr>
        <w:t xml:space="preserve">) </w:t>
      </w:r>
    </w:p>
    <w:p w:rsidR="00000000" w:rsidRDefault="00EB742F">
      <w:pPr>
        <w:ind w:firstLine="400"/>
        <w:jc w:val="both"/>
      </w:pPr>
      <w:r>
        <w:rPr>
          <w:rStyle w:val="s0"/>
        </w:rPr>
        <w:t>2) жекеше нотариустар, жеке сот орындаушылары, адвокаттар, кәсіби медиаторлар;</w:t>
      </w:r>
    </w:p>
    <w:p w:rsidR="00000000" w:rsidRDefault="00EB742F">
      <w:pPr>
        <w:ind w:firstLine="400"/>
      </w:pPr>
      <w:r>
        <w:t> </w:t>
      </w:r>
      <w:r>
        <w:t>3) егер осы баптың 2-тармағында өзгеше белгi</w:t>
      </w:r>
      <w:r>
        <w:t>ленбесе, Қазақстан Республикасының резидент заңды тұлғалары;</w:t>
      </w:r>
    </w:p>
    <w:p w:rsidR="00000000" w:rsidRDefault="00EB742F">
      <w:pPr>
        <w:jc w:val="both"/>
      </w:pPr>
      <w:r>
        <w:rPr>
          <w:rStyle w:val="s3"/>
        </w:rPr>
        <w:t>2012.26.12. № 61-V ҚР</w:t>
      </w:r>
      <w:r>
        <w:rPr>
          <w:rStyle w:val="s3"/>
        </w:rPr>
        <w:t xml:space="preserve"> </w:t>
      </w:r>
      <w:hyperlink r:id="rId6253" w:anchor="sub_id=4355" w:history="1">
        <w:r>
          <w:rPr>
            <w:rStyle w:val="a3"/>
            <w:i/>
            <w:iCs/>
          </w:rPr>
          <w:t>Заңымен</w:t>
        </w:r>
      </w:hyperlink>
      <w:r>
        <w:rPr>
          <w:rStyle w:val="s3"/>
        </w:rPr>
        <w:t xml:space="preserve"> </w:t>
      </w:r>
      <w:r>
        <w:rPr>
          <w:rStyle w:val="s3"/>
        </w:rPr>
        <w:t>4) тармақша өзгертілді (2013 ж. 1 қаңтардан бастап қолданысқа енгізілді) (</w:t>
      </w:r>
      <w:hyperlink r:id="rId6254" w:anchor="sub_id=3550000" w:history="1">
        <w:r>
          <w:rPr>
            <w:rStyle w:val="a3"/>
            <w:i/>
            <w:iCs/>
          </w:rPr>
          <w:t>бұр.ред.қара</w:t>
        </w:r>
      </w:hyperlink>
      <w:r>
        <w:rPr>
          <w:rStyle w:val="s3"/>
        </w:rPr>
        <w:t>)</w:t>
      </w:r>
    </w:p>
    <w:p w:rsidR="00000000" w:rsidRDefault="00EB742F">
      <w:pPr>
        <w:ind w:firstLine="400"/>
        <w:jc w:val="both"/>
      </w:pPr>
      <w:r>
        <w:t>4) Қазақстан Республикасында қызметiн тұрақты мекемелер арқылы жүзеге асыратын бейрезидент заңды</w:t>
      </w:r>
      <w:r>
        <w:t xml:space="preserve"> </w:t>
      </w:r>
      <w:r>
        <w:rPr>
          <w:rStyle w:val="s0"/>
        </w:rPr>
        <w:t>тұлғалар;</w:t>
      </w:r>
    </w:p>
    <w:p w:rsidR="00000000" w:rsidRDefault="00EB742F">
      <w:pPr>
        <w:jc w:val="both"/>
      </w:pPr>
      <w:r>
        <w:rPr>
          <w:rStyle w:val="s3"/>
        </w:rPr>
        <w:t>2012.26.12. № 61-V ҚР</w:t>
      </w:r>
      <w:r>
        <w:rPr>
          <w:rStyle w:val="s3"/>
        </w:rPr>
        <w:t xml:space="preserve"> </w:t>
      </w:r>
      <w:hyperlink r:id="rId6255" w:anchor="sub_id=4355" w:history="1">
        <w:r>
          <w:rPr>
            <w:rStyle w:val="a3"/>
            <w:i/>
            <w:iCs/>
          </w:rPr>
          <w:t>Заңымен</w:t>
        </w:r>
      </w:hyperlink>
      <w:r>
        <w:rPr>
          <w:rStyle w:val="s3"/>
        </w:rPr>
        <w:t xml:space="preserve"> </w:t>
      </w:r>
      <w:r>
        <w:rPr>
          <w:rStyle w:val="s3"/>
        </w:rPr>
        <w:t>5) тармақшамен толықтырылды (2013 ж. 1 қаңтардан бастап қолданысқа енгізілді)</w:t>
      </w:r>
    </w:p>
    <w:p w:rsidR="00000000" w:rsidRDefault="00EB742F">
      <w:pPr>
        <w:ind w:firstLine="400"/>
        <w:jc w:val="both"/>
      </w:pPr>
      <w:r>
        <w:rPr>
          <w:rStyle w:val="s0"/>
        </w:rPr>
        <w:t>5) қосарланған салық салуды болдырмау туралы халықаралық шартқа сәйкес тұрақты мекеме құруға әкеп соқпайтын, филиал немесе өк</w:t>
      </w:r>
      <w:r>
        <w:rPr>
          <w:rStyle w:val="s0"/>
        </w:rPr>
        <w:t>ілдік арқылы қызметін жүзеге асыратын бейрезидент заңды тұлғалар әлеуметтiк салық төлеушiлер болып табылады.</w:t>
      </w:r>
    </w:p>
    <w:p w:rsidR="00000000" w:rsidRDefault="00EB742F">
      <w:pPr>
        <w:jc w:val="both"/>
      </w:pPr>
      <w:r>
        <w:rPr>
          <w:rStyle w:val="s3"/>
        </w:rPr>
        <w:t>2011.21.07. № 467-ІV ҚР</w:t>
      </w:r>
      <w:r>
        <w:rPr>
          <w:rStyle w:val="s3"/>
        </w:rPr>
        <w:t xml:space="preserve"> </w:t>
      </w:r>
      <w:hyperlink r:id="rId6256" w:anchor="sub_id=3131" w:history="1">
        <w:r>
          <w:rPr>
            <w:rStyle w:val="a3"/>
            <w:i/>
            <w:iCs/>
          </w:rPr>
          <w:t>Заңымен</w:t>
        </w:r>
      </w:hyperlink>
      <w:r>
        <w:rPr>
          <w:rStyle w:val="s3"/>
        </w:rPr>
        <w:t xml:space="preserve"> </w:t>
      </w:r>
      <w:r>
        <w:rPr>
          <w:rStyle w:val="s3"/>
        </w:rPr>
        <w:t>2-тармақ жаңа редакцияда (2012 ж.</w:t>
      </w:r>
      <w:r>
        <w:rPr>
          <w:rStyle w:val="s3"/>
        </w:rPr>
        <w:t xml:space="preserve"> 1 қаңтардан бастап қолданысқа енгізілді) (</w:t>
      </w:r>
      <w:hyperlink r:id="rId6257" w:anchor="sub_id=3550000" w:history="1">
        <w:r>
          <w:rPr>
            <w:rStyle w:val="a3"/>
            <w:i/>
            <w:iCs/>
          </w:rPr>
          <w:t>бұр.ред.қара</w:t>
        </w:r>
      </w:hyperlink>
      <w:r>
        <w:rPr>
          <w:rStyle w:val="s3"/>
        </w:rPr>
        <w:t>)</w:t>
      </w:r>
    </w:p>
    <w:p w:rsidR="00000000" w:rsidRDefault="00EB742F">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w:t>
      </w:r>
      <w:r>
        <w:rPr>
          <w:rStyle w:val="s0"/>
        </w:rPr>
        <w:t>е табыстар түрінде төленетін (төленуге жататын) жұмыс берушінің шығыстары бойынша әлеуметтік салық төлеуші деп тануға құқылы.</w:t>
      </w:r>
    </w:p>
    <w:p w:rsidR="00000000" w:rsidRDefault="00EB742F">
      <w:pPr>
        <w:ind w:firstLine="400"/>
        <w:jc w:val="both"/>
      </w:pPr>
      <w:r>
        <w:rPr>
          <w:rStyle w:val="s0"/>
        </w:rPr>
        <w:t>Бұл ретте резидент заңды тұлғаның шешімі немесе осындай шешімнің күшін жою осындай шешім қабылданған тоқсаннан кейінгі тоқсанның б</w:t>
      </w:r>
      <w:r>
        <w:rPr>
          <w:rStyle w:val="s0"/>
        </w:rPr>
        <w:t>асынан бастап қолданысқа енгізіледі.</w:t>
      </w:r>
    </w:p>
    <w:p w:rsidR="00000000" w:rsidRDefault="00EB742F">
      <w:pPr>
        <w:ind w:firstLine="400"/>
        <w:jc w:val="both"/>
      </w:pPr>
      <w:r>
        <w:rPr>
          <w:rStyle w:val="s0"/>
        </w:rPr>
        <w:t>Егер жаңадан құрылған құрылымдық бөлімше әлеуметтік салық төлеуші деп танылса, резидент заңды тұлғаның осындай тану туралы шешімі осы құрылымдық бөлімшенің құрылған күнінен бастап немесе осы құрылымдық бөлімшенің құрылғ</w:t>
      </w:r>
      <w:r>
        <w:rPr>
          <w:rStyle w:val="s0"/>
        </w:rPr>
        <w:t>ан тоқсаннан кейінгі тоқсанның басынан бастап қолданысқа енгізіледі.</w:t>
      </w:r>
    </w:p>
    <w:p w:rsidR="00000000" w:rsidRDefault="00EB742F">
      <w:pPr>
        <w:ind w:firstLine="400"/>
        <w:jc w:val="both"/>
      </w:pPr>
      <w:r>
        <w:rPr>
          <w:rStyle w:val="s0"/>
        </w:rPr>
        <w:t>Резидент заңды тұлғаның шешімі бойынша дербес әлеуметтік салық төлеуші деп танылған құрылымдық бөлімшелер осы Кодекстің</w:t>
      </w:r>
      <w:r>
        <w:rPr>
          <w:rStyle w:val="s0"/>
        </w:rPr>
        <w:t xml:space="preserve"> </w:t>
      </w:r>
      <w:hyperlink w:anchor="sub1600000" w:history="1">
        <w:r>
          <w:rPr>
            <w:rStyle w:val="a3"/>
          </w:rPr>
          <w:t>19-тарауының</w:t>
        </w:r>
      </w:hyperlink>
      <w:r>
        <w:rPr>
          <w:rStyle w:val="s0"/>
        </w:rPr>
        <w:t xml:space="preserve"> </w:t>
      </w:r>
      <w:r>
        <w:rPr>
          <w:rStyle w:val="s0"/>
        </w:rPr>
        <w:t>мақсаты үшін жеке таб</w:t>
      </w:r>
      <w:r>
        <w:rPr>
          <w:rStyle w:val="s0"/>
        </w:rPr>
        <w:t>ыс салығы бойынша салық агенттері болып танылады.</w:t>
      </w:r>
    </w:p>
    <w:p w:rsidR="00000000" w:rsidRDefault="00EB742F">
      <w:pPr>
        <w:ind w:firstLine="400"/>
      </w:pPr>
      <w:r>
        <w:t>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w:t>
      </w:r>
      <w:r>
        <w:t>тырылуы мүмкiн.</w:t>
      </w:r>
      <w:r>
        <w:t xml:space="preserve"> </w:t>
      </w:r>
    </w:p>
    <w:p w:rsidR="00000000" w:rsidRDefault="00EB742F">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EB742F">
      <w:pPr>
        <w:ind w:firstLine="400"/>
        <w:jc w:val="both"/>
      </w:pPr>
      <w:r>
        <w:t>Осы бапта белг</w:t>
      </w:r>
      <w:r>
        <w:t>iленген тәртiппен әлеуметтiк салық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EB742F">
      <w:pPr>
        <w:ind w:firstLine="400"/>
        <w:jc w:val="both"/>
      </w:pPr>
      <w:r>
        <w:t> </w:t>
      </w:r>
    </w:p>
    <w:p w:rsidR="00000000" w:rsidRDefault="00EB742F">
      <w:pPr>
        <w:ind w:firstLine="400"/>
        <w:jc w:val="both"/>
      </w:pPr>
      <w:r>
        <w:rPr>
          <w:rStyle w:val="s0"/>
          <w:b/>
          <w:bCs/>
        </w:rPr>
        <w:t>356-бап. Арнаулы салық режимдерін қолданатын төлеушілердің әлеуметтік са</w:t>
      </w:r>
      <w:r>
        <w:rPr>
          <w:rStyle w:val="s0"/>
          <w:b/>
          <w:bCs/>
        </w:rPr>
        <w:t>лық бойынша салық есептілігін есептеу, төлеу және табыс ету ерекшеліктері</w:t>
      </w:r>
      <w:r>
        <w:rPr>
          <w:rStyle w:val="s0"/>
          <w:b/>
          <w:bCs/>
        </w:rPr>
        <w:t xml:space="preserve"> </w:t>
      </w:r>
    </w:p>
    <w:p w:rsidR="00000000" w:rsidRDefault="00EB742F">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EB742F">
      <w:pPr>
        <w:jc w:val="both"/>
      </w:pPr>
      <w:r>
        <w:rPr>
          <w:rStyle w:val="s3"/>
        </w:rPr>
        <w:t xml:space="preserve">2010.21.01. № 242-IV </w:t>
      </w:r>
      <w:hyperlink r:id="rId6258" w:anchor="sub_id=507" w:history="1">
        <w:r>
          <w:rPr>
            <w:rStyle w:val="a3"/>
            <w:i/>
            <w:iCs/>
          </w:rPr>
          <w:t>Заңымен</w:t>
        </w:r>
      </w:hyperlink>
      <w:r>
        <w:rPr>
          <w:rStyle w:val="s3"/>
        </w:rPr>
        <w:t xml:space="preserve"> </w:t>
      </w:r>
      <w:r>
        <w:rPr>
          <w:rStyle w:val="s3"/>
        </w:rPr>
        <w:t>1) тармақша өзгертілді (2011 ж. 1 қаңтардан бастап қолданысқа енгізілді) (</w:t>
      </w:r>
      <w:hyperlink r:id="rId6259" w:anchor="sub_id=3560001" w:history="1">
        <w:r>
          <w:rPr>
            <w:rStyle w:val="a3"/>
            <w:i/>
            <w:iCs/>
          </w:rPr>
          <w:t>бұр.ред.қара</w:t>
        </w:r>
      </w:hyperlink>
      <w:r>
        <w:rPr>
          <w:rStyle w:val="s3"/>
        </w:rPr>
        <w:t>); 2015.29.10. № 373-V ҚР</w:t>
      </w:r>
      <w:r>
        <w:rPr>
          <w:rStyle w:val="s3"/>
        </w:rPr>
        <w:t xml:space="preserve"> </w:t>
      </w:r>
      <w:hyperlink r:id="rId6260" w:anchor="sub_id=356"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6261" w:anchor="sub_id=3560001" w:history="1">
        <w:r>
          <w:rPr>
            <w:rStyle w:val="a3"/>
            <w:i/>
            <w:iCs/>
          </w:rPr>
          <w:t>бұр.ред.қара</w:t>
        </w:r>
      </w:hyperlink>
      <w:r>
        <w:rPr>
          <w:rStyle w:val="s3"/>
        </w:rPr>
        <w:t xml:space="preserve">) </w:t>
      </w:r>
    </w:p>
    <w:p w:rsidR="00000000" w:rsidRDefault="00EB742F">
      <w:pPr>
        <w:ind w:firstLine="400"/>
        <w:jc w:val="both"/>
      </w:pPr>
      <w:r>
        <w:rPr>
          <w:rStyle w:val="s0"/>
        </w:rPr>
        <w:t xml:space="preserve">1) ауыл шаруашылығы өнімін, акваөсіру </w:t>
      </w:r>
      <w:r>
        <w:rPr>
          <w:rStyle w:val="s0"/>
        </w:rPr>
        <w:t>(балық өсіру шаруашылығы) өнімін өндірушілер және ауыл шаруашылығы кооперативтері үшін - осы Кодекстің</w:t>
      </w:r>
      <w:r>
        <w:rPr>
          <w:rStyle w:val="s0"/>
        </w:rPr>
        <w:t xml:space="preserve"> </w:t>
      </w:r>
      <w:hyperlink w:anchor="sub4510000" w:history="1">
        <w:r>
          <w:rPr>
            <w:rStyle w:val="a3"/>
          </w:rPr>
          <w:t>451-бабында</w:t>
        </w:r>
      </w:hyperlink>
      <w:r>
        <w:rPr>
          <w:rStyle w:val="s0"/>
        </w:rPr>
        <w:t xml:space="preserve"> белгіленген ерекшеліктерді ескере отырып;</w:t>
      </w:r>
    </w:p>
    <w:p w:rsidR="00000000" w:rsidRDefault="00EB742F">
      <w:pPr>
        <w:ind w:firstLine="400"/>
        <w:jc w:val="both"/>
      </w:pPr>
      <w:r>
        <w:rPr>
          <w:rStyle w:val="s0"/>
        </w:rPr>
        <w:t>2) оңайлатылған</w:t>
      </w:r>
      <w:r>
        <w:rPr>
          <w:rStyle w:val="s0"/>
        </w:rPr>
        <w:t> </w:t>
      </w:r>
      <w:r>
        <w:rPr>
          <w:rStyle w:val="s0"/>
        </w:rPr>
        <w:t>декларация негізінде шағын бизнес субъектілері үші</w:t>
      </w:r>
      <w:r>
        <w:rPr>
          <w:rStyle w:val="s0"/>
        </w:rPr>
        <w:t>н - осы Кодекстің</w:t>
      </w:r>
      <w:r>
        <w:rPr>
          <w:rStyle w:val="s0"/>
        </w:rPr>
        <w:t xml:space="preserve"> </w:t>
      </w:r>
      <w:hyperlink w:anchor="sub4330000" w:history="1">
        <w:r>
          <w:rPr>
            <w:rStyle w:val="a3"/>
          </w:rPr>
          <w:t>433-438-баптарына</w:t>
        </w:r>
      </w:hyperlink>
      <w:r>
        <w:rPr>
          <w:rStyle w:val="s0"/>
        </w:rPr>
        <w:t xml:space="preserve"> </w:t>
      </w:r>
      <w:r>
        <w:rPr>
          <w:rStyle w:val="s0"/>
        </w:rPr>
        <w:t>сәйкес;</w:t>
      </w:r>
    </w:p>
    <w:p w:rsidR="00000000" w:rsidRDefault="00EB742F">
      <w:pPr>
        <w:ind w:firstLine="400"/>
        <w:jc w:val="both"/>
      </w:pPr>
      <w:r>
        <w:rPr>
          <w:rStyle w:val="s0"/>
        </w:rPr>
        <w:t>3) патент негізінде шағын бизнес субъектілері үшін - осы Кодекстің</w:t>
      </w:r>
      <w:r>
        <w:rPr>
          <w:rStyle w:val="s0"/>
        </w:rPr>
        <w:t xml:space="preserve"> </w:t>
      </w:r>
      <w:hyperlink w:anchor="sub4290000" w:history="1">
        <w:r>
          <w:rPr>
            <w:rStyle w:val="a3"/>
          </w:rPr>
          <w:t>429-432-баптарына</w:t>
        </w:r>
      </w:hyperlink>
      <w:r>
        <w:rPr>
          <w:rStyle w:val="s0"/>
        </w:rPr>
        <w:t xml:space="preserve"> </w:t>
      </w:r>
      <w:r>
        <w:rPr>
          <w:rStyle w:val="s0"/>
        </w:rPr>
        <w:t>сәйкес;</w:t>
      </w:r>
    </w:p>
    <w:p w:rsidR="00000000" w:rsidRDefault="00EB742F">
      <w:pPr>
        <w:ind w:firstLine="400"/>
        <w:jc w:val="both"/>
      </w:pPr>
      <w:r>
        <w:rPr>
          <w:rStyle w:val="s0"/>
        </w:rPr>
        <w:t>4) шаруа немесе фермер қожалықтары үшін - осы Кодекст</w:t>
      </w:r>
      <w:r>
        <w:rPr>
          <w:rStyle w:val="s0"/>
        </w:rPr>
        <w:t>ің</w:t>
      </w:r>
      <w:r>
        <w:rPr>
          <w:rStyle w:val="s0"/>
        </w:rPr>
        <w:t xml:space="preserve"> </w:t>
      </w:r>
      <w:hyperlink w:anchor="sub4450000" w:history="1">
        <w:r>
          <w:rPr>
            <w:rStyle w:val="a3"/>
          </w:rPr>
          <w:t>445-447-баптарына</w:t>
        </w:r>
      </w:hyperlink>
      <w:r>
        <w:rPr>
          <w:rStyle w:val="s0"/>
        </w:rPr>
        <w:t xml:space="preserve"> </w:t>
      </w:r>
      <w:r>
        <w:rPr>
          <w:rStyle w:val="s0"/>
        </w:rPr>
        <w:t>сәйкес арнаулы салық режимін қолданатын төлеушілер жүргізеді.</w:t>
      </w:r>
    </w:p>
    <w:p w:rsidR="00000000" w:rsidRDefault="00EB742F">
      <w:pPr>
        <w:ind w:firstLine="400"/>
        <w:jc w:val="both"/>
      </w:pPr>
      <w:r>
        <w:rPr>
          <w:rStyle w:val="s0"/>
        </w:rPr>
        <w:t> </w:t>
      </w:r>
    </w:p>
    <w:p w:rsidR="00000000" w:rsidRDefault="00EB742F">
      <w:pPr>
        <w:jc w:val="both"/>
      </w:pPr>
      <w:r>
        <w:rPr>
          <w:rStyle w:val="s3"/>
        </w:rPr>
        <w:t>2009.12.02. № 133-ІV ҚР</w:t>
      </w:r>
      <w:r>
        <w:rPr>
          <w:rStyle w:val="s3"/>
        </w:rPr>
        <w:t xml:space="preserve"> </w:t>
      </w:r>
      <w:hyperlink r:id="rId6262" w:anchor="sub_id=328" w:history="1">
        <w:r>
          <w:rPr>
            <w:rStyle w:val="a3"/>
            <w:i/>
            <w:iCs/>
          </w:rPr>
          <w:t>Заңымен</w:t>
        </w:r>
      </w:hyperlink>
      <w:r>
        <w:rPr>
          <w:rStyle w:val="s3"/>
        </w:rPr>
        <w:t xml:space="preserve"> </w:t>
      </w:r>
      <w:r>
        <w:rPr>
          <w:rStyle w:val="s3"/>
        </w:rPr>
        <w:t>(2009 ж. 1 қаңтардан баст</w:t>
      </w:r>
      <w:r>
        <w:rPr>
          <w:rStyle w:val="s3"/>
        </w:rPr>
        <w:t>ап қолданысқа енді) (бұр.</w:t>
      </w:r>
      <w:hyperlink r:id="rId6263" w:anchor="sub_id=3570000" w:history="1">
        <w:r>
          <w:rPr>
            <w:rStyle w:val="a3"/>
            <w:i/>
            <w:iCs/>
          </w:rPr>
          <w:t>ред</w:t>
        </w:r>
      </w:hyperlink>
      <w:r>
        <w:rPr>
          <w:rStyle w:val="s3"/>
        </w:rPr>
        <w:t>.қара); 2009.16.11. № 200-ІV ҚР</w:t>
      </w:r>
      <w:r>
        <w:rPr>
          <w:rStyle w:val="s3"/>
        </w:rPr>
        <w:t xml:space="preserve"> </w:t>
      </w:r>
      <w:hyperlink r:id="rId6264" w:anchor="sub_id=3116" w:history="1">
        <w:r>
          <w:rPr>
            <w:rStyle w:val="a3"/>
            <w:i/>
            <w:iCs/>
          </w:rPr>
          <w:t>Заңымен</w:t>
        </w:r>
      </w:hyperlink>
      <w:r>
        <w:rPr>
          <w:rStyle w:val="s3"/>
        </w:rPr>
        <w:t xml:space="preserve">  </w:t>
      </w:r>
      <w:r>
        <w:rPr>
          <w:rStyle w:val="s3"/>
        </w:rPr>
        <w:t>(2010 ж. 1 қаңтардан</w:t>
      </w:r>
      <w:r>
        <w:rPr>
          <w:rStyle w:val="s3"/>
        </w:rPr>
        <w:t xml:space="preserve"> бастап қолданысқа енгiзiлді) (бұр.</w:t>
      </w:r>
      <w:hyperlink r:id="rId6265" w:anchor="sub_id=3570000" w:history="1">
        <w:r>
          <w:rPr>
            <w:rStyle w:val="a3"/>
            <w:i/>
            <w:iCs/>
          </w:rPr>
          <w:t>ред</w:t>
        </w:r>
      </w:hyperlink>
      <w:r>
        <w:rPr>
          <w:rStyle w:val="s3"/>
        </w:rPr>
        <w:t>.қара); 2010.19.03. № 258-ІV ҚР</w:t>
      </w:r>
      <w:r>
        <w:rPr>
          <w:rStyle w:val="s3"/>
        </w:rPr>
        <w:t xml:space="preserve"> </w:t>
      </w:r>
      <w:hyperlink r:id="rId6266" w:anchor="sub_id=107" w:history="1">
        <w:r>
          <w:rPr>
            <w:rStyle w:val="a3"/>
            <w:i/>
            <w:iCs/>
          </w:rPr>
          <w:t>Заңымен</w:t>
        </w:r>
      </w:hyperlink>
      <w:r>
        <w:rPr>
          <w:rStyle w:val="s3"/>
        </w:rPr>
        <w:t xml:space="preserve"> </w:t>
      </w:r>
      <w:r>
        <w:rPr>
          <w:rStyle w:val="s3"/>
        </w:rPr>
        <w:t>(2009 ж. 1 қ</w:t>
      </w:r>
      <w:r>
        <w:rPr>
          <w:rStyle w:val="s3"/>
        </w:rPr>
        <w:t>аңтардан бастап қолданысқа енгізілді және 2016 ж. 1 қаңтарға дейін қолданылады) (</w:t>
      </w:r>
      <w:hyperlink r:id="rId6267" w:anchor="sub_id=3570000" w:history="1">
        <w:r>
          <w:rPr>
            <w:rStyle w:val="a3"/>
            <w:i/>
            <w:iCs/>
          </w:rPr>
          <w:t>бұр.ред.қара</w:t>
        </w:r>
      </w:hyperlink>
      <w:r>
        <w:rPr>
          <w:rStyle w:val="s3"/>
        </w:rPr>
        <w:t>); 2011.19.01. № 395-IV ҚР</w:t>
      </w:r>
      <w:r>
        <w:rPr>
          <w:rStyle w:val="s3"/>
        </w:rPr>
        <w:t xml:space="preserve"> </w:t>
      </w:r>
      <w:hyperlink r:id="rId6268" w:anchor="sub_id=312" w:history="1">
        <w:r>
          <w:rPr>
            <w:rStyle w:val="a3"/>
            <w:i/>
            <w:iCs/>
          </w:rPr>
          <w:t>Заңымен</w:t>
        </w:r>
      </w:hyperlink>
      <w:r>
        <w:rPr>
          <w:rStyle w:val="s3"/>
        </w:rPr>
        <w:t xml:space="preserve">  </w:t>
      </w:r>
      <w:r>
        <w:rPr>
          <w:rStyle w:val="s3"/>
        </w:rPr>
        <w:t>(2011 ж. 1 қаңтардан бастап қолданысқа енгізілді) (</w:t>
      </w:r>
      <w:hyperlink r:id="rId6269" w:anchor="sub_id=3570000" w:history="1">
        <w:r>
          <w:rPr>
            <w:rStyle w:val="a3"/>
            <w:i/>
            <w:iCs/>
          </w:rPr>
          <w:t>бұр.ред.қара</w:t>
        </w:r>
      </w:hyperlink>
      <w:r>
        <w:rPr>
          <w:rStyle w:val="s3"/>
        </w:rPr>
        <w:t>); 2011.21.07. № 467-ІV ҚР</w:t>
      </w:r>
      <w:r>
        <w:rPr>
          <w:rStyle w:val="s3"/>
        </w:rPr>
        <w:t xml:space="preserve"> </w:t>
      </w:r>
      <w:hyperlink r:id="rId6270" w:anchor="sub_id=3132" w:history="1">
        <w:r>
          <w:rPr>
            <w:rStyle w:val="a3"/>
            <w:i/>
            <w:iCs/>
          </w:rPr>
          <w:t>Заңымен</w:t>
        </w:r>
      </w:hyperlink>
      <w:r>
        <w:rPr>
          <w:rStyle w:val="s3"/>
        </w:rPr>
        <w:t xml:space="preserve"> </w:t>
      </w:r>
      <w:r>
        <w:rPr>
          <w:rStyle w:val="s3"/>
        </w:rPr>
        <w:t>357-бап жаңа редакцияда (2012 ж. 1 қаңтардан бастап қолданысқа енгізілді) (</w:t>
      </w:r>
      <w:hyperlink r:id="rId6271" w:anchor="sub_id=3570000" w:history="1">
        <w:r>
          <w:rPr>
            <w:rStyle w:val="a3"/>
            <w:i/>
            <w:iCs/>
          </w:rPr>
          <w:t>бұр.ред.қара</w:t>
        </w:r>
      </w:hyperlink>
      <w:r>
        <w:rPr>
          <w:rStyle w:val="s3"/>
        </w:rPr>
        <w:t>)</w:t>
      </w:r>
    </w:p>
    <w:p w:rsidR="00000000" w:rsidRDefault="00EB742F">
      <w:pPr>
        <w:ind w:left="1200" w:hanging="800"/>
        <w:jc w:val="both"/>
      </w:pPr>
      <w:r>
        <w:rPr>
          <w:rStyle w:val="s1"/>
        </w:rPr>
        <w:t>357-бап. Салық салу объектісі</w:t>
      </w:r>
    </w:p>
    <w:p w:rsidR="00000000" w:rsidRDefault="00EB742F">
      <w:pPr>
        <w:jc w:val="both"/>
      </w:pPr>
      <w:bookmarkStart w:id="312" w:name="SUB3570100"/>
      <w:bookmarkEnd w:id="312"/>
      <w:r>
        <w:rPr>
          <w:rStyle w:val="s3"/>
        </w:rPr>
        <w:t>2016</w:t>
      </w:r>
      <w:r>
        <w:rPr>
          <w:rStyle w:val="s3"/>
        </w:rPr>
        <w:t>.30.11. № 26-VІ ҚР</w:t>
      </w:r>
      <w:r>
        <w:rPr>
          <w:rStyle w:val="s3"/>
        </w:rPr>
        <w:t xml:space="preserve"> </w:t>
      </w:r>
      <w:hyperlink r:id="rId6272" w:anchor="sub_id=357"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6273" w:anchor="sub_id=3570100" w:history="1">
        <w:r>
          <w:rPr>
            <w:rStyle w:val="a3"/>
            <w:i/>
            <w:iCs/>
          </w:rPr>
          <w:t>бұр.ред.қара</w:t>
        </w:r>
      </w:hyperlink>
      <w:r>
        <w:rPr>
          <w:rStyle w:val="s3"/>
        </w:rPr>
        <w:t xml:space="preserve">) </w:t>
      </w:r>
    </w:p>
    <w:p w:rsidR="00000000" w:rsidRDefault="00EB742F">
      <w:pPr>
        <w:ind w:firstLine="400"/>
        <w:jc w:val="both"/>
      </w:pPr>
      <w:r>
        <w:rPr>
          <w:rStyle w:val="s0"/>
        </w:rPr>
        <w:t>1. Шағын бизнес субъектілеріне және ауыл шаруашылығы өнімін, акваөсіру (балық өсіру шаруашылығы) өнімін өндірушілерге және ауыл шаруашылығы кооперативтеріне арналған арнаулы салық режимдерін қолданатын дара кәсіпкерлерді, сондай</w:t>
      </w:r>
      <w:r>
        <w:rPr>
          <w:rStyle w:val="s0"/>
        </w:rPr>
        <w:t>-ақ осы Кодекстің</w:t>
      </w:r>
      <w:r>
        <w:rPr>
          <w:rStyle w:val="s0"/>
        </w:rPr>
        <w:t xml:space="preserve"> </w:t>
      </w:r>
      <w:hyperlink w:anchor="sub3580301" w:history="1">
        <w:r>
          <w:rPr>
            <w:rStyle w:val="a3"/>
          </w:rPr>
          <w:t>358-бабының 3-1-тармағында</w:t>
        </w:r>
      </w:hyperlink>
      <w:r>
        <w:rPr>
          <w:rStyle w:val="s0"/>
        </w:rPr>
        <w:t xml:space="preserve"> </w:t>
      </w:r>
      <w:r>
        <w:rPr>
          <w:rStyle w:val="s0"/>
        </w:rPr>
        <w:t>көрсетілген салық төлеушілерге жататын дара кәсіпкерлерді қоспағанда, осы Кодекстің</w:t>
      </w:r>
      <w:r>
        <w:rPr>
          <w:rStyle w:val="s0"/>
        </w:rPr>
        <w:t xml:space="preserve"> </w:t>
      </w:r>
      <w:hyperlink w:anchor="sub3550000" w:history="1">
        <w:r>
          <w:rPr>
            <w:rStyle w:val="a3"/>
          </w:rPr>
          <w:t>355-бабы 1-тармағының 1) және 2) тармақшаларында</w:t>
        </w:r>
      </w:hyperlink>
      <w:r>
        <w:rPr>
          <w:rStyle w:val="s0"/>
        </w:rPr>
        <w:t xml:space="preserve"> </w:t>
      </w:r>
      <w:r>
        <w:rPr>
          <w:rStyle w:val="s0"/>
        </w:rPr>
        <w:t>аталған төле</w:t>
      </w:r>
      <w:r>
        <w:rPr>
          <w:rStyle w:val="s0"/>
        </w:rPr>
        <w:t>ушілер үшін төлеушілердің өздерін қоса алғанда, жұмыскерлер саны әлеуметтік салық салу объектісі болып табылады.</w:t>
      </w:r>
    </w:p>
    <w:p w:rsidR="00000000" w:rsidRDefault="00EB742F">
      <w:pPr>
        <w:jc w:val="both"/>
      </w:pPr>
      <w:bookmarkStart w:id="313" w:name="SUB3570200"/>
      <w:bookmarkEnd w:id="313"/>
      <w:r>
        <w:rPr>
          <w:rStyle w:val="s3"/>
        </w:rPr>
        <w:t>2013.05.12. № 152-V ҚР</w:t>
      </w:r>
      <w:r>
        <w:rPr>
          <w:rStyle w:val="s3"/>
        </w:rPr>
        <w:t xml:space="preserve"> </w:t>
      </w:r>
      <w:hyperlink r:id="rId6274" w:anchor="sub_id=357" w:history="1">
        <w:r>
          <w:rPr>
            <w:rStyle w:val="a3"/>
            <w:i/>
            <w:iCs/>
          </w:rPr>
          <w:t>Заңымен</w:t>
        </w:r>
      </w:hyperlink>
      <w:r>
        <w:rPr>
          <w:rStyle w:val="s3"/>
        </w:rPr>
        <w:t xml:space="preserve"> </w:t>
      </w:r>
      <w:r>
        <w:rPr>
          <w:rStyle w:val="s3"/>
        </w:rPr>
        <w:t>(2014 ж. 1 қаңтардан бастап қол</w:t>
      </w:r>
      <w:r>
        <w:rPr>
          <w:rStyle w:val="s3"/>
        </w:rPr>
        <w:t>данысқа енгізілді) (</w:t>
      </w:r>
      <w:hyperlink r:id="rId6275" w:anchor="sub_id=3570200" w:history="1">
        <w:r>
          <w:rPr>
            <w:rStyle w:val="a3"/>
            <w:i/>
            <w:iCs/>
          </w:rPr>
          <w:t>бұр.ред.қара</w:t>
        </w:r>
      </w:hyperlink>
      <w:r>
        <w:rPr>
          <w:rStyle w:val="s3"/>
        </w:rPr>
        <w:t>); 2016.30.11. № 26-VІ ҚР</w:t>
      </w:r>
      <w:r>
        <w:rPr>
          <w:rStyle w:val="s3"/>
        </w:rPr>
        <w:t xml:space="preserve"> </w:t>
      </w:r>
      <w:hyperlink r:id="rId6276" w:anchor="sub_id=357" w:history="1">
        <w:r>
          <w:rPr>
            <w:rStyle w:val="a3"/>
            <w:i/>
            <w:iCs/>
          </w:rPr>
          <w:t>Заңымен</w:t>
        </w:r>
      </w:hyperlink>
      <w:r>
        <w:rPr>
          <w:rStyle w:val="s3"/>
        </w:rPr>
        <w:t xml:space="preserve"> </w:t>
      </w:r>
      <w:r>
        <w:rPr>
          <w:rStyle w:val="s3"/>
        </w:rPr>
        <w:t>(2016 ж. 1 қаңтардан бас</w:t>
      </w:r>
      <w:r>
        <w:rPr>
          <w:rStyle w:val="s3"/>
        </w:rPr>
        <w:t>тап қолданысқа енгізілді) (</w:t>
      </w:r>
      <w:hyperlink r:id="rId6277" w:anchor="sub_id=3570200" w:history="1">
        <w:r>
          <w:rPr>
            <w:rStyle w:val="a3"/>
            <w:i/>
            <w:iCs/>
          </w:rPr>
          <w:t>бұр.ред.қара</w:t>
        </w:r>
      </w:hyperlink>
      <w:r>
        <w:rPr>
          <w:rStyle w:val="s3"/>
        </w:rPr>
        <w:t>) 2-тармақ өзгертілді</w:t>
      </w:r>
    </w:p>
    <w:p w:rsidR="00000000" w:rsidRDefault="00EB742F">
      <w:pPr>
        <w:ind w:firstLine="400"/>
        <w:jc w:val="both"/>
      </w:pPr>
      <w:r>
        <w:rPr>
          <w:rStyle w:val="s0"/>
        </w:rPr>
        <w:t>2. Осы Кодекстің</w:t>
      </w:r>
      <w:r>
        <w:rPr>
          <w:rStyle w:val="s0"/>
        </w:rPr>
        <w:t xml:space="preserve"> </w:t>
      </w:r>
      <w:hyperlink w:anchor="sub3550000" w:history="1">
        <w:r>
          <w:rPr>
            <w:rStyle w:val="a3"/>
          </w:rPr>
          <w:t>355-бабы 1-тармағының 3), 4) және 5) тармақшаларында және 2-т</w:t>
        </w:r>
        <w:r>
          <w:rPr>
            <w:rStyle w:val="a3"/>
          </w:rPr>
          <w:t>армағында</w:t>
        </w:r>
      </w:hyperlink>
      <w:r>
        <w:rPr>
          <w:rStyle w:val="s0"/>
        </w:rPr>
        <w:t xml:space="preserve"> </w:t>
      </w:r>
      <w:r>
        <w:rPr>
          <w:rStyle w:val="s0"/>
        </w:rPr>
        <w:t>аталған төлеушілер, ауыл шаруашылығы өнімін, акваөсіру (балық өсіру шаруашылығы) өнімін өндірушілерге және ауыл шаруашылығы кооперативтеріне арналған арнаулы салық режимін қолданатын дара кәсіпкерлер, сондай-ақ осы Кодекстің</w:t>
      </w:r>
      <w:r>
        <w:rPr>
          <w:rStyle w:val="s0"/>
        </w:rPr>
        <w:t xml:space="preserve"> </w:t>
      </w:r>
      <w:hyperlink w:anchor="sub3580301" w:history="1">
        <w:r>
          <w:rPr>
            <w:rStyle w:val="a3"/>
          </w:rPr>
          <w:t>358-бабының 3-1-тармағында</w:t>
        </w:r>
      </w:hyperlink>
      <w:r>
        <w:rPr>
          <w:rStyle w:val="s0"/>
        </w:rPr>
        <w:t xml:space="preserve"> </w:t>
      </w:r>
      <w:r>
        <w:rPr>
          <w:rStyle w:val="s0"/>
        </w:rPr>
        <w:t>аталған салық төлеушілерге жататын дара кәсіпкерлер үшін жұмыс берушінің осы Кодекстің</w:t>
      </w:r>
      <w:r>
        <w:rPr>
          <w:rStyle w:val="s0"/>
        </w:rPr>
        <w:t xml:space="preserve"> </w:t>
      </w:r>
      <w:hyperlink w:anchor="sub1630200" w:history="1">
        <w:r>
          <w:rPr>
            <w:rStyle w:val="a3"/>
          </w:rPr>
          <w:t>163-бабының 2-тармағында</w:t>
        </w:r>
      </w:hyperlink>
      <w:r>
        <w:rPr>
          <w:rStyle w:val="s0"/>
        </w:rPr>
        <w:t xml:space="preserve"> </w:t>
      </w:r>
      <w:r>
        <w:rPr>
          <w:rStyle w:val="s0"/>
        </w:rPr>
        <w:t>айқындалған табыстар түрінде резидент жұмыскерлерге, осы Кодекстің</w:t>
      </w:r>
      <w:r>
        <w:rPr>
          <w:rStyle w:val="s0"/>
        </w:rPr>
        <w:t xml:space="preserve"> </w:t>
      </w:r>
      <w:hyperlink w:anchor="sub1920118" w:history="1">
        <w:r>
          <w:rPr>
            <w:rStyle w:val="a3"/>
          </w:rPr>
          <w:t>192-бабы 1-тармағының 18), 19), 20) және 21) тармақшаларында</w:t>
        </w:r>
      </w:hyperlink>
      <w:r>
        <w:rPr>
          <w:rStyle w:val="s0"/>
        </w:rPr>
        <w:t xml:space="preserve"> </w:t>
      </w:r>
      <w:r>
        <w:rPr>
          <w:rStyle w:val="s0"/>
        </w:rPr>
        <w:t>айқындалған кірістер түрінде бейрезидент жұмыскерлерге төлейтін шығыстары, сондай-ақ егер осы тармақта өзгеше белгіленбесе, осы Кодекстің</w:t>
      </w:r>
      <w:r>
        <w:rPr>
          <w:rStyle w:val="s0"/>
        </w:rPr>
        <w:t xml:space="preserve"> </w:t>
      </w:r>
      <w:hyperlink w:anchor="sub1910700" w:history="1">
        <w:r>
          <w:rPr>
            <w:rStyle w:val="a3"/>
          </w:rPr>
          <w:t>191-бабының 7-тармағында</w:t>
        </w:r>
      </w:hyperlink>
      <w:r>
        <w:rPr>
          <w:rStyle w:val="s0"/>
        </w:rPr>
        <w:t xml:space="preserve"> </w:t>
      </w:r>
      <w:r>
        <w:rPr>
          <w:rStyle w:val="s0"/>
        </w:rPr>
        <w:t>көрсетілген шетелдік персоналдың кірістері салық салу объектісі болып табылады.</w:t>
      </w:r>
    </w:p>
    <w:p w:rsidR="00000000" w:rsidRDefault="00EB742F">
      <w:pPr>
        <w:ind w:firstLine="400"/>
        <w:jc w:val="both"/>
      </w:pPr>
      <w:r>
        <w:rPr>
          <w:rStyle w:val="s0"/>
        </w:rPr>
        <w:t>Осы Кодекстің</w:t>
      </w:r>
      <w:r>
        <w:rPr>
          <w:rStyle w:val="s0"/>
        </w:rPr>
        <w:t xml:space="preserve"> </w:t>
      </w:r>
      <w:hyperlink w:anchor="sub1560100" w:history="1">
        <w:r>
          <w:rPr>
            <w:rStyle w:val="a3"/>
          </w:rPr>
          <w:t>156-бабы 1-тармағының 8), 10), 12), 17), 18), 24), 26), 26-1), 27), 29) - 32), 34), 41) тармақшалары</w:t>
        </w:r>
        <w:r>
          <w:rPr>
            <w:rStyle w:val="a3"/>
          </w:rPr>
          <w:t>нда</w:t>
        </w:r>
      </w:hyperlink>
      <w:r>
        <w:rPr>
          <w:rStyle w:val="s0"/>
        </w:rPr>
        <w:t xml:space="preserve"> </w:t>
      </w:r>
      <w:r>
        <w:rPr>
          <w:rStyle w:val="s0"/>
        </w:rPr>
        <w:t>және</w:t>
      </w:r>
      <w:r>
        <w:rPr>
          <w:rStyle w:val="s0"/>
        </w:rPr>
        <w:t xml:space="preserve"> </w:t>
      </w:r>
      <w:hyperlink w:anchor="sub2000100" w:history="1">
        <w:r>
          <w:rPr>
            <w:rStyle w:val="a3"/>
          </w:rPr>
          <w:t>200-1-бабы 1-тармағының 13) тармақшасында</w:t>
        </w:r>
      </w:hyperlink>
      <w:r>
        <w:rPr>
          <w:rStyle w:val="s0"/>
        </w:rPr>
        <w:t xml:space="preserve"> </w:t>
      </w:r>
      <w:r>
        <w:rPr>
          <w:rStyle w:val="s0"/>
        </w:rPr>
        <w:t>белгіленген табыстар, сондай-ақ:</w:t>
      </w:r>
    </w:p>
    <w:p w:rsidR="00000000" w:rsidRDefault="00EB742F">
      <w:pPr>
        <w:ind w:firstLine="400"/>
        <w:jc w:val="both"/>
      </w:pPr>
      <w:r>
        <w:rPr>
          <w:rStyle w:val="s0"/>
        </w:rPr>
        <w:t>1) гранттар қаражаты есебінен жасалатын төлемдер;</w:t>
      </w:r>
    </w:p>
    <w:p w:rsidR="00000000" w:rsidRDefault="00EB742F">
      <w:pPr>
        <w:ind w:firstLine="400"/>
        <w:jc w:val="both"/>
      </w:pPr>
      <w:r>
        <w:rPr>
          <w:rStyle w:val="s0"/>
        </w:rPr>
        <w:t>2) Қазақстан Республикасының Президенті, Қазақстан Республикасының Yкіметі тағайындайтын</w:t>
      </w:r>
      <w:r>
        <w:rPr>
          <w:rStyle w:val="s0"/>
        </w:rPr>
        <w:t xml:space="preserve"> мемлекеттік сыйлықтар, стипендиялар;</w:t>
      </w:r>
    </w:p>
    <w:p w:rsidR="00000000" w:rsidRDefault="00EB742F">
      <w:pPr>
        <w:ind w:firstLine="400"/>
        <w:jc w:val="both"/>
      </w:pPr>
      <w:r>
        <w:rPr>
          <w:rStyle w:val="s0"/>
        </w:rPr>
        <w:t>3) 2014.28.11. № 257-V ҚР</w:t>
      </w:r>
      <w:r>
        <w:rPr>
          <w:rStyle w:val="s0"/>
        </w:rPr>
        <w:t xml:space="preserve"> </w:t>
      </w:r>
      <w:hyperlink r:id="rId6278" w:anchor="sub_id=357"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279" w:anchor="sub_id=3570200" w:history="1">
        <w:r>
          <w:rPr>
            <w:rStyle w:val="a3"/>
            <w:i/>
            <w:iCs/>
          </w:rPr>
          <w:t>бұр.ред.қара</w:t>
        </w:r>
      </w:hyperlink>
      <w:r>
        <w:rPr>
          <w:rStyle w:val="s3"/>
        </w:rPr>
        <w:t xml:space="preserve">) </w:t>
      </w:r>
    </w:p>
    <w:p w:rsidR="00000000" w:rsidRDefault="00EB742F">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жағдайларда еңбек шарты бұзылған кезде Қазақстан Республи</w:t>
      </w:r>
      <w:r>
        <w:rPr>
          <w:rStyle w:val="s0"/>
        </w:rPr>
        <w:t>касының заңнамасында белгіленген мөлшерде төленетін өтемақы төлемдері;</w:t>
      </w:r>
    </w:p>
    <w:p w:rsidR="00000000" w:rsidRDefault="00EB742F">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EB742F">
      <w:pPr>
        <w:jc w:val="both"/>
      </w:pPr>
      <w:r>
        <w:rPr>
          <w:rStyle w:val="s3"/>
        </w:rPr>
        <w:t>2013.21.06. № 106-V ҚР</w:t>
      </w:r>
      <w:r>
        <w:rPr>
          <w:rStyle w:val="s3"/>
        </w:rPr>
        <w:t xml:space="preserve"> </w:t>
      </w:r>
      <w:hyperlink r:id="rId6280" w:anchor="sub_id=357" w:history="1">
        <w:r>
          <w:rPr>
            <w:rStyle w:val="a3"/>
            <w:i/>
            <w:iCs/>
          </w:rPr>
          <w:t>Заңымен</w:t>
        </w:r>
      </w:hyperlink>
      <w:r>
        <w:rPr>
          <w:rStyle w:val="s3"/>
        </w:rPr>
        <w:t xml:space="preserve"> </w:t>
      </w:r>
      <w:r>
        <w:rPr>
          <w:rStyle w:val="s3"/>
        </w:rPr>
        <w:t>6) тармақша жаңа редакцияда (</w:t>
      </w:r>
      <w:hyperlink r:id="rId6281" w:anchor="sub_id=3570200" w:history="1">
        <w:r>
          <w:rPr>
            <w:rStyle w:val="a3"/>
            <w:i/>
            <w:iCs/>
          </w:rPr>
          <w:t>бұр.ред.қара</w:t>
        </w:r>
      </w:hyperlink>
      <w:r>
        <w:rPr>
          <w:rStyle w:val="s3"/>
        </w:rPr>
        <w:t xml:space="preserve">) </w:t>
      </w:r>
    </w:p>
    <w:p w:rsidR="00000000" w:rsidRDefault="00EB742F">
      <w:pPr>
        <w:ind w:firstLine="400"/>
        <w:jc w:val="both"/>
      </w:pPr>
      <w:r>
        <w:rPr>
          <w:rStyle w:val="s0"/>
        </w:rPr>
        <w:t>6) Қазақстан Республикасының заңнамасына сәйкес бірыңғай жинақтаушы зейнет</w:t>
      </w:r>
      <w:r>
        <w:rPr>
          <w:rStyle w:val="s0"/>
        </w:rPr>
        <w:t>ақы қорына қызметкерлердің міндетті зейнетақы жарналары салық салу объектісі болып табылмайды.</w:t>
      </w:r>
    </w:p>
    <w:p w:rsidR="00000000" w:rsidRDefault="00EB742F">
      <w:pPr>
        <w:ind w:firstLine="400"/>
        <w:jc w:val="both"/>
      </w:pPr>
      <w:r>
        <w:rPr>
          <w:rStyle w:val="s0"/>
        </w:rPr>
        <w:t>3. Егер осы баптың 2-тармағына сәйкес күнтізбелік ай үшін айқындалған салық салу объектісі республикалық бюджет туралы заңда белгіленген және осы күнтізбелік айд</w:t>
      </w:r>
      <w:r>
        <w:rPr>
          <w:rStyle w:val="s0"/>
        </w:rPr>
        <w:t>ың бірінші күніне қолданыста болатын ең төменгі жалақы мөлшерінен кем болған жағдайда, әлеуметтік салық салу объектісі осындай ең төменгі жалақы мөлшерін негізге ала отырып айқындалады.</w:t>
      </w:r>
    </w:p>
    <w:p w:rsidR="00000000" w:rsidRDefault="00EB742F">
      <w:pPr>
        <w:ind w:firstLine="400"/>
        <w:jc w:val="both"/>
      </w:pPr>
      <w:r>
        <w:rPr>
          <w:rStyle w:val="s0"/>
        </w:rPr>
        <w:t>4. Егер төлемдер грант алушымен не грант мақсаттарын (міндеттерін) жүз</w:t>
      </w:r>
      <w:r>
        <w:rPr>
          <w:rStyle w:val="s0"/>
        </w:rPr>
        <w:t>еге асыру үшін грант алушы тағайындаған орындаушымен жасалған шартқа (келісімшартқа) сәйкес жүргізілсе, осы баптың 2-тармағы екінші бөлігінің 1) тармақшасының ережелері қолданылады.</w:t>
      </w:r>
    </w:p>
    <w:p w:rsidR="00000000" w:rsidRDefault="00EB742F">
      <w:pPr>
        <w:ind w:firstLine="400"/>
        <w:jc w:val="both"/>
      </w:pPr>
      <w:r>
        <w:t> </w:t>
      </w:r>
    </w:p>
    <w:p w:rsidR="00000000" w:rsidRDefault="00EB742F">
      <w:pPr>
        <w:ind w:firstLine="400"/>
        <w:jc w:val="both"/>
      </w:pPr>
      <w:r>
        <w:rPr>
          <w:rStyle w:val="s1"/>
        </w:rPr>
        <w:t>358-бап. Салық мөлшерлемелері</w:t>
      </w:r>
    </w:p>
    <w:p w:rsidR="00000000" w:rsidRDefault="00EB742F">
      <w:pPr>
        <w:ind w:firstLine="400"/>
        <w:jc w:val="both"/>
      </w:pPr>
      <w:bookmarkStart w:id="314" w:name="SUB3580100"/>
      <w:bookmarkEnd w:id="314"/>
      <w:r>
        <w:rPr>
          <w:rStyle w:val="s0"/>
        </w:rPr>
        <w:t>1. Егер осы бапта өзгеше белгіленбесе, әле</w:t>
      </w:r>
      <w:r>
        <w:rPr>
          <w:rStyle w:val="s0"/>
        </w:rPr>
        <w:t>уметтік салық 11 пайыздық мөлшерлеме бойынша есептеледі.</w:t>
      </w:r>
    </w:p>
    <w:p w:rsidR="00000000" w:rsidRDefault="00EB742F">
      <w:pPr>
        <w:jc w:val="both"/>
      </w:pPr>
      <w:bookmarkStart w:id="315" w:name="SUB3580200"/>
      <w:bookmarkEnd w:id="315"/>
      <w:r>
        <w:rPr>
          <w:rStyle w:val="s3"/>
        </w:rPr>
        <w:t>2009.16.11. № 200-ІV ҚР</w:t>
      </w:r>
      <w:r>
        <w:rPr>
          <w:rStyle w:val="s3"/>
        </w:rPr>
        <w:t xml:space="preserve"> </w:t>
      </w:r>
      <w:hyperlink r:id="rId6282" w:anchor="sub_id=3117" w:history="1">
        <w:r>
          <w:rPr>
            <w:rStyle w:val="a3"/>
            <w:i/>
            <w:iCs/>
          </w:rPr>
          <w:t>Заңымен</w:t>
        </w:r>
      </w:hyperlink>
      <w:r>
        <w:rPr>
          <w:rStyle w:val="s3"/>
        </w:rPr>
        <w:t xml:space="preserve"> </w:t>
      </w:r>
      <w:r>
        <w:rPr>
          <w:rStyle w:val="s3"/>
        </w:rPr>
        <w:t>(2010 ж. 1 қаңтардан бастап қолданысқа енгiзiлді) (бұр.</w:t>
      </w:r>
      <w:hyperlink r:id="rId6283" w:anchor="sub_id=3580200" w:history="1">
        <w:r>
          <w:rPr>
            <w:rStyle w:val="a3"/>
            <w:i/>
            <w:iCs/>
          </w:rPr>
          <w:t>ред</w:t>
        </w:r>
      </w:hyperlink>
      <w:r>
        <w:rPr>
          <w:rStyle w:val="s3"/>
        </w:rPr>
        <w:t>.қара); 2010.02.04. № 262-IV ҚР</w:t>
      </w:r>
      <w:r>
        <w:rPr>
          <w:rStyle w:val="s3"/>
        </w:rPr>
        <w:t xml:space="preserve"> </w:t>
      </w:r>
      <w:hyperlink r:id="rId6284" w:anchor="sub_id=813" w:history="1">
        <w:r>
          <w:rPr>
            <w:rStyle w:val="a3"/>
            <w:i/>
            <w:iCs/>
          </w:rPr>
          <w:t>Заңымен</w:t>
        </w:r>
      </w:hyperlink>
      <w:r>
        <w:rPr>
          <w:rStyle w:val="s3"/>
        </w:rPr>
        <w:t xml:space="preserve"> (</w:t>
      </w:r>
      <w:hyperlink r:id="rId6285"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6286" w:anchor="sub_id=3580200" w:history="1">
        <w:r>
          <w:rPr>
            <w:rStyle w:val="a3"/>
            <w:i/>
            <w:iCs/>
          </w:rPr>
          <w:t>ред</w:t>
        </w:r>
      </w:hyperlink>
      <w:r>
        <w:rPr>
          <w:rStyle w:val="s3"/>
        </w:rPr>
        <w:t>.қара); 2012.26.12. № 61-V ҚР</w:t>
      </w:r>
      <w:r>
        <w:rPr>
          <w:rStyle w:val="s3"/>
        </w:rPr>
        <w:t xml:space="preserve"> </w:t>
      </w:r>
      <w:hyperlink r:id="rId6287" w:anchor="sub_id=4358" w:history="1">
        <w:r>
          <w:rPr>
            <w:rStyle w:val="a3"/>
            <w:i/>
            <w:iCs/>
          </w:rPr>
          <w:t>Заңымен</w:t>
        </w:r>
      </w:hyperlink>
      <w:r>
        <w:rPr>
          <w:rStyle w:val="s3"/>
        </w:rPr>
        <w:t xml:space="preserve"> </w:t>
      </w:r>
      <w:r>
        <w:rPr>
          <w:rStyle w:val="s3"/>
        </w:rPr>
        <w:t>(2013 ж. 1 қаңтардан бастап қолданысқа енгізілді) (</w:t>
      </w:r>
      <w:hyperlink r:id="rId6288" w:anchor="sub_id=3580200" w:history="1">
        <w:r>
          <w:rPr>
            <w:rStyle w:val="a3"/>
            <w:i/>
            <w:iCs/>
          </w:rPr>
          <w:t>бұр.ред.қара</w:t>
        </w:r>
      </w:hyperlink>
      <w:r>
        <w:rPr>
          <w:rStyle w:val="s3"/>
        </w:rPr>
        <w:t>) 2-тармақ өзгертілді; 2014.28.11. № 257-V ҚР</w:t>
      </w:r>
      <w:r>
        <w:rPr>
          <w:rStyle w:val="s3"/>
        </w:rPr>
        <w:t xml:space="preserve"> </w:t>
      </w:r>
      <w:hyperlink r:id="rId6289" w:anchor="sub_id=358"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6290" w:anchor="sub_id=3580200" w:history="1">
        <w:r>
          <w:rPr>
            <w:rStyle w:val="a3"/>
            <w:i/>
            <w:iCs/>
          </w:rPr>
          <w:t>бұр.ред.қара</w:t>
        </w:r>
      </w:hyperlink>
      <w:r>
        <w:rPr>
          <w:rStyle w:val="s3"/>
        </w:rPr>
        <w:t xml:space="preserve">) </w:t>
      </w:r>
    </w:p>
    <w:p w:rsidR="00000000" w:rsidRDefault="00EB742F">
      <w:pPr>
        <w:ind w:firstLine="400"/>
        <w:jc w:val="both"/>
      </w:pPr>
      <w:r>
        <w:rPr>
          <w:rStyle w:val="s0"/>
        </w:rPr>
        <w:t>2. Дара кәсiпкерлер, жекеше</w:t>
      </w:r>
      <w:r>
        <w:rPr>
          <w:rStyle w:val="s0"/>
        </w:rPr>
        <w:t xml:space="preserve"> нотариустар, жеке сот орындаушылары, адвокаттар, кәсіби медиаторлар өзi үшiн - республикалық бюджет туралы заңда белгіленген және төленетін күні қолданыста болған айлық есептiк көрсеткiштің 2 еселенген мөлшерінде және әрбiр қызметкер үшiн айлық есептiк кө</w:t>
      </w:r>
      <w:r>
        <w:rPr>
          <w:rStyle w:val="s0"/>
        </w:rPr>
        <w:t>рсеткiштің бiр еселенген мөлшерiнде әлеуметтiк салықты есептейді.</w:t>
      </w:r>
    </w:p>
    <w:p w:rsidR="00000000" w:rsidRDefault="00EB742F">
      <w:pPr>
        <w:ind w:firstLine="400"/>
        <w:jc w:val="both"/>
      </w:pPr>
      <w:r>
        <w:rPr>
          <w:rStyle w:val="s0"/>
        </w:rPr>
        <w:t>Осы тармақтың ережесі:</w:t>
      </w:r>
    </w:p>
    <w:p w:rsidR="00000000" w:rsidRDefault="00EB742F">
      <w:pPr>
        <w:ind w:firstLine="400"/>
        <w:jc w:val="both"/>
      </w:pPr>
      <w:r>
        <w:rPr>
          <w:rStyle w:val="s0"/>
        </w:rPr>
        <w:t>1) салық төлеушінің осы Кодекстің</w:t>
      </w:r>
      <w:r>
        <w:rPr>
          <w:rStyle w:val="s0"/>
        </w:rPr>
        <w:t xml:space="preserve"> </w:t>
      </w:r>
      <w:hyperlink w:anchor="sub730000" w:history="1">
        <w:r>
          <w:rPr>
            <w:rStyle w:val="a3"/>
          </w:rPr>
          <w:t>73-бабына</w:t>
        </w:r>
      </w:hyperlink>
      <w:r>
        <w:rPr>
          <w:rStyle w:val="s0"/>
        </w:rPr>
        <w:t xml:space="preserve"> </w:t>
      </w:r>
      <w:r>
        <w:rPr>
          <w:rStyle w:val="s0"/>
        </w:rPr>
        <w:t>сәйкес салық есептілігін табыс етуін уақытша тоқтата тұруы кезеңінде салық төлеушіге;</w:t>
      </w:r>
    </w:p>
    <w:p w:rsidR="00000000" w:rsidRDefault="00EB742F">
      <w:pPr>
        <w:jc w:val="both"/>
      </w:pPr>
      <w:r>
        <w:rPr>
          <w:rStyle w:val="s3"/>
        </w:rPr>
        <w:t>2016.</w:t>
      </w:r>
      <w:r>
        <w:rPr>
          <w:rStyle w:val="s3"/>
        </w:rPr>
        <w:t>30.11. № 26-VІ ҚР</w:t>
      </w:r>
      <w:r>
        <w:rPr>
          <w:rStyle w:val="s3"/>
        </w:rPr>
        <w:t xml:space="preserve"> </w:t>
      </w:r>
      <w:hyperlink r:id="rId6291" w:anchor="sub_id=358" w:history="1">
        <w:r>
          <w:rPr>
            <w:rStyle w:val="a3"/>
            <w:i/>
            <w:iCs/>
          </w:rPr>
          <w:t>Заңымен</w:t>
        </w:r>
      </w:hyperlink>
      <w:r>
        <w:rPr>
          <w:rStyle w:val="s3"/>
        </w:rPr>
        <w:t xml:space="preserve"> 2</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(2016 ж. 1 қаңтардан бастап қолданысқа енгізілді) (</w:t>
      </w:r>
      <w:hyperlink r:id="rId6292" w:anchor="sub_id=3580200" w:history="1">
        <w:r>
          <w:rPr>
            <w:rStyle w:val="a3"/>
            <w:i/>
            <w:iCs/>
          </w:rPr>
          <w:t>бұр.ред.қара</w:t>
        </w:r>
      </w:hyperlink>
      <w:r>
        <w:rPr>
          <w:rStyle w:val="s3"/>
        </w:rPr>
        <w:t xml:space="preserve">) </w:t>
      </w:r>
    </w:p>
    <w:p w:rsidR="00000000" w:rsidRDefault="00EB742F">
      <w:pPr>
        <w:ind w:firstLine="400"/>
        <w:jc w:val="both"/>
      </w:pPr>
      <w:r>
        <w:rPr>
          <w:rStyle w:val="s0"/>
        </w:rPr>
        <w:t>2) арнаулы салық режимдерін қолданатын дара кәсіпкерлерге;</w:t>
      </w:r>
    </w:p>
    <w:p w:rsidR="00000000" w:rsidRDefault="00EB742F">
      <w:pPr>
        <w:jc w:val="both"/>
      </w:pPr>
      <w:r>
        <w:rPr>
          <w:rStyle w:val="s3"/>
        </w:rPr>
        <w:t>2016.30.11. № 26-VІ ҚР</w:t>
      </w:r>
      <w:r>
        <w:rPr>
          <w:rStyle w:val="s3"/>
        </w:rPr>
        <w:t xml:space="preserve"> </w:t>
      </w:r>
      <w:hyperlink r:id="rId6293" w:anchor="sub_id=358" w:history="1">
        <w:r>
          <w:rPr>
            <w:rStyle w:val="a3"/>
            <w:i/>
            <w:iCs/>
          </w:rPr>
          <w:t>Заңымен</w:t>
        </w:r>
      </w:hyperlink>
      <w:r>
        <w:rPr>
          <w:rStyle w:val="s3"/>
        </w:rPr>
        <w:t xml:space="preserve"> </w:t>
      </w:r>
      <w:r>
        <w:rPr>
          <w:rStyle w:val="s3"/>
        </w:rPr>
        <w:t>3) тармақшамен толықтырылды (2016 ж. 1 қаңтардан бастап қолд</w:t>
      </w:r>
      <w:r>
        <w:rPr>
          <w:rStyle w:val="s3"/>
        </w:rPr>
        <w:t>анысқа енгізілді)</w:t>
      </w:r>
      <w:r>
        <w:rPr>
          <w:rStyle w:val="s3"/>
        </w:rPr>
        <w:t xml:space="preserve"> </w:t>
      </w:r>
    </w:p>
    <w:p w:rsidR="00000000" w:rsidRDefault="00EB742F">
      <w:pPr>
        <w:ind w:firstLine="400"/>
        <w:jc w:val="both"/>
      </w:pPr>
      <w:r>
        <w:rPr>
          <w:rStyle w:val="s0"/>
          <w:lang w:val="kk-KZ"/>
        </w:rPr>
        <w:t>3) осы баптың 3-1-тармағында аталған салық төлеушілерге жататын дара кәсіпкерлерге қолданылмайды.</w:t>
      </w:r>
    </w:p>
    <w:p w:rsidR="00000000" w:rsidRDefault="00EB742F">
      <w:pPr>
        <w:jc w:val="both"/>
      </w:pPr>
      <w:bookmarkStart w:id="316" w:name="SUB3580300"/>
      <w:bookmarkEnd w:id="316"/>
      <w:r>
        <w:rPr>
          <w:rStyle w:val="s3"/>
        </w:rPr>
        <w:t>2012.26.12. № 61-V ҚР</w:t>
      </w:r>
      <w:r>
        <w:rPr>
          <w:rStyle w:val="s3"/>
        </w:rPr>
        <w:t xml:space="preserve"> </w:t>
      </w:r>
      <w:hyperlink r:id="rId6294" w:anchor="sub_id=4358" w:history="1">
        <w:r>
          <w:rPr>
            <w:rStyle w:val="a3"/>
            <w:i/>
            <w:iCs/>
          </w:rPr>
          <w:t>Заңымен</w:t>
        </w:r>
      </w:hyperlink>
      <w:r>
        <w:rPr>
          <w:rStyle w:val="s3"/>
        </w:rPr>
        <w:t xml:space="preserve"> </w:t>
      </w:r>
      <w:r>
        <w:rPr>
          <w:rStyle w:val="s3"/>
        </w:rPr>
        <w:t>3-тармақ өзгертілді (2013 ж</w:t>
      </w:r>
      <w:r>
        <w:rPr>
          <w:rStyle w:val="s3"/>
        </w:rPr>
        <w:t>. 1 қаңтардан бастап қолданысқа енгізілді) (</w:t>
      </w:r>
      <w:hyperlink r:id="rId6295" w:anchor="sub_id=3580300" w:history="1">
        <w:r>
          <w:rPr>
            <w:rStyle w:val="a3"/>
            <w:i/>
            <w:iCs/>
          </w:rPr>
          <w:t>бұр.ред.қара</w:t>
        </w:r>
      </w:hyperlink>
      <w:r>
        <w:rPr>
          <w:rStyle w:val="s3"/>
        </w:rPr>
        <w:t xml:space="preserve">) </w:t>
      </w:r>
    </w:p>
    <w:p w:rsidR="00000000" w:rsidRDefault="00EB742F">
      <w:pPr>
        <w:ind w:firstLine="400"/>
        <w:jc w:val="both"/>
      </w:pPr>
      <w:r>
        <w:rPr>
          <w:rStyle w:val="s0"/>
        </w:rPr>
        <w:t>3. Тірек-қимыл мүшесі бұзылған, есту, сөйлеу, көру қабілетінен айрылған мүгедектер жұмыс істейтін мамандандырылғ</w:t>
      </w:r>
      <w:r>
        <w:rPr>
          <w:rStyle w:val="s0"/>
        </w:rPr>
        <w:t>ан ұйымдар осы Кодекстің</w:t>
      </w:r>
      <w:r>
        <w:rPr>
          <w:rStyle w:val="s0"/>
        </w:rPr>
        <w:t xml:space="preserve"> </w:t>
      </w:r>
      <w:hyperlink w:anchor="sub1350300" w:history="1">
        <w:r>
          <w:rPr>
            <w:rStyle w:val="a3"/>
          </w:rPr>
          <w:t>135-бабы 3-тармағының</w:t>
        </w:r>
      </w:hyperlink>
      <w:r>
        <w:rPr>
          <w:rStyle w:val="s0"/>
        </w:rPr>
        <w:t xml:space="preserve"> </w:t>
      </w:r>
      <w:r>
        <w:rPr>
          <w:rStyle w:val="s0"/>
        </w:rPr>
        <w:t>шарттарына сәйкес 4,5 пайыз мөлшерлеме бойынша әлеуметтік салықты есептейді.</w:t>
      </w:r>
    </w:p>
    <w:p w:rsidR="00000000" w:rsidRDefault="00EB742F">
      <w:pPr>
        <w:jc w:val="both"/>
      </w:pPr>
      <w:bookmarkStart w:id="317" w:name="SUB3580301"/>
      <w:bookmarkEnd w:id="317"/>
      <w:r>
        <w:rPr>
          <w:rStyle w:val="s3"/>
        </w:rPr>
        <w:t>2014.28.11. № 257-V ҚР</w:t>
      </w:r>
      <w:r>
        <w:rPr>
          <w:rStyle w:val="s3"/>
        </w:rPr>
        <w:t xml:space="preserve"> </w:t>
      </w:r>
      <w:hyperlink r:id="rId6296" w:anchor="sub_id=358" w:history="1">
        <w:r>
          <w:rPr>
            <w:rStyle w:val="a3"/>
            <w:i/>
            <w:iCs/>
          </w:rPr>
          <w:t>Заңымен</w:t>
        </w:r>
      </w:hyperlink>
      <w:r>
        <w:rPr>
          <w:rStyle w:val="s3"/>
        </w:rPr>
        <w:t xml:space="preserve"> </w:t>
      </w:r>
      <w:r>
        <w:rPr>
          <w:rStyle w:val="s3"/>
        </w:rPr>
        <w:t>3-1-тармақпен толықтырылды (2015 ж. 1 қаңтардан бастап қолданысқа енгізілді); 2016.30.11. № 26-VІ ҚР</w:t>
      </w:r>
      <w:r>
        <w:rPr>
          <w:rStyle w:val="s3"/>
        </w:rPr>
        <w:t xml:space="preserve"> </w:t>
      </w:r>
      <w:hyperlink r:id="rId6297" w:anchor="sub_id=358" w:history="1">
        <w:r>
          <w:rPr>
            <w:rStyle w:val="a3"/>
            <w:i/>
            <w:iCs/>
          </w:rPr>
          <w:t>Заңымен</w:t>
        </w:r>
      </w:hyperlink>
      <w:r>
        <w:rPr>
          <w:rStyle w:val="s3"/>
        </w:rPr>
        <w:t xml:space="preserve"> </w:t>
      </w:r>
      <w:r>
        <w:rPr>
          <w:rStyle w:val="s3"/>
        </w:rPr>
        <w:t>3-1-тармақ</w:t>
      </w:r>
      <w:r>
        <w:rPr>
          <w:rStyle w:val="s3"/>
        </w:rPr>
        <w:t xml:space="preserve"> </w:t>
      </w:r>
      <w:r>
        <w:rPr>
          <w:rStyle w:val="s3"/>
          <w:lang w:val="kk-KZ"/>
        </w:rPr>
        <w:t>жаңа редакцияда</w:t>
      </w:r>
      <w:r>
        <w:rPr>
          <w:rStyle w:val="s3"/>
          <w:lang w:val="kk-KZ"/>
        </w:rPr>
        <w:t xml:space="preserve"> </w:t>
      </w:r>
      <w:r>
        <w:rPr>
          <w:rStyle w:val="s3"/>
        </w:rPr>
        <w:t>(2016 ж. 1 қаңтардан баста</w:t>
      </w:r>
      <w:r>
        <w:rPr>
          <w:rStyle w:val="s3"/>
        </w:rPr>
        <w:t>п қолданысқа енгізілді) (</w:t>
      </w:r>
      <w:hyperlink r:id="rId6298" w:anchor="sub_id=3580301" w:history="1">
        <w:r>
          <w:rPr>
            <w:rStyle w:val="a3"/>
            <w:i/>
            <w:iCs/>
          </w:rPr>
          <w:t>бұр.ред.қара</w:t>
        </w:r>
      </w:hyperlink>
      <w:r>
        <w:rPr>
          <w:rStyle w:val="s3"/>
        </w:rPr>
        <w:t xml:space="preserve">) </w:t>
      </w:r>
    </w:p>
    <w:p w:rsidR="00000000" w:rsidRDefault="00EB742F">
      <w:pPr>
        <w:ind w:firstLine="400"/>
        <w:jc w:val="both"/>
      </w:pPr>
      <w:r>
        <w:rPr>
          <w:rStyle w:val="s0"/>
        </w:rPr>
        <w:t xml:space="preserve">3-1. </w:t>
      </w:r>
      <w:r>
        <w:rPr>
          <w:rStyle w:val="s0"/>
        </w:rPr>
        <w:t>Тек қана осы Кодекстің</w:t>
      </w:r>
      <w:r>
        <w:rPr>
          <w:rStyle w:val="s0"/>
        </w:rPr>
        <w:t xml:space="preserve"> </w:t>
      </w:r>
      <w:hyperlink w:anchor="sub1470200" w:history="1">
        <w:r>
          <w:rPr>
            <w:rStyle w:val="a3"/>
          </w:rPr>
          <w:t>147-бабының 2-тармағында</w:t>
        </w:r>
      </w:hyperlink>
      <w:r>
        <w:rPr>
          <w:rStyle w:val="s0"/>
        </w:rPr>
        <w:t xml:space="preserve"> </w:t>
      </w:r>
      <w:r>
        <w:rPr>
          <w:rStyle w:val="s0"/>
        </w:rPr>
        <w:t>көзделген қызметті жүзеге асыратын, жалпыға б</w:t>
      </w:r>
      <w:r>
        <w:rPr>
          <w:rStyle w:val="s0"/>
        </w:rPr>
        <w:t>ірдей белгіленген тәртіпті қолданатын ауыл шаруашылығы өнімін, акваөсіру (балық өсіру шаруашылығы) өнімін өндірушілер әлеуметтік салықты 6,5 пайыз мөлшерлеме бойынша есептейді.</w:t>
      </w:r>
    </w:p>
    <w:p w:rsidR="00000000" w:rsidRDefault="00EB742F">
      <w:pPr>
        <w:ind w:firstLine="400"/>
        <w:jc w:val="both"/>
      </w:pPr>
      <w:r>
        <w:rPr>
          <w:rStyle w:val="s0"/>
        </w:rPr>
        <w:t>4. Шаруа және фермер қожалықтары үшін арнаулы салық режимін қолданатын дара кәс</w:t>
      </w:r>
      <w:r>
        <w:rPr>
          <w:rStyle w:val="s0"/>
        </w:rPr>
        <w:t>іпкерлер үшін әлеуметтік салық мөлшерлемелері осы Кодекстің</w:t>
      </w:r>
      <w:r>
        <w:rPr>
          <w:rStyle w:val="s0"/>
        </w:rPr>
        <w:t xml:space="preserve"> </w:t>
      </w:r>
      <w:hyperlink w:anchor="sub4450000" w:history="1">
        <w:r>
          <w:rPr>
            <w:rStyle w:val="a3"/>
          </w:rPr>
          <w:t>445-бабында</w:t>
        </w:r>
      </w:hyperlink>
      <w:r>
        <w:rPr>
          <w:rStyle w:val="s0"/>
        </w:rPr>
        <w:t xml:space="preserve"> белгіленген.</w:t>
      </w:r>
    </w:p>
    <w:p w:rsidR="00000000" w:rsidRDefault="00EB742F">
      <w:pPr>
        <w:ind w:firstLine="400"/>
        <w:jc w:val="both"/>
      </w:pPr>
      <w:r>
        <w:rPr>
          <w:rStyle w:val="s0"/>
        </w:rPr>
        <w:t>5. Патент немесе оңайлатылған декларация негізінде арнаулы салық режимін қолданатын төлеушілер үшін әлеуметтік салық мөлшерлемелері осы Ко</w:t>
      </w:r>
      <w:r>
        <w:rPr>
          <w:rStyle w:val="s0"/>
        </w:rPr>
        <w:t>декстің</w:t>
      </w:r>
      <w:r>
        <w:rPr>
          <w:rStyle w:val="s0"/>
        </w:rPr>
        <w:t xml:space="preserve"> </w:t>
      </w:r>
      <w:hyperlink w:anchor="sub4270000" w:history="1">
        <w:r>
          <w:rPr>
            <w:rStyle w:val="a3"/>
          </w:rPr>
          <w:t>61-тарауында</w:t>
        </w:r>
      </w:hyperlink>
      <w:r>
        <w:rPr>
          <w:rStyle w:val="s0"/>
        </w:rPr>
        <w:t xml:space="preserve"> белгіленген.</w:t>
      </w:r>
    </w:p>
    <w:p w:rsidR="00000000" w:rsidRDefault="00EB742F">
      <w:pPr>
        <w:ind w:firstLine="400"/>
        <w:jc w:val="both"/>
      </w:pPr>
      <w:r>
        <w:rPr>
          <w:lang w:val="kk-KZ"/>
        </w:rPr>
        <w:t> </w:t>
      </w:r>
    </w:p>
    <w:p w:rsidR="00000000" w:rsidRDefault="00EB742F">
      <w:pPr>
        <w:ind w:firstLine="400"/>
        <w:jc w:val="both"/>
      </w:pPr>
      <w:r>
        <w:rPr>
          <w:lang w:val="kk-KZ"/>
        </w:rPr>
        <w:t> </w:t>
      </w:r>
    </w:p>
    <w:p w:rsidR="00000000" w:rsidRDefault="00EB742F">
      <w:pPr>
        <w:jc w:val="center"/>
      </w:pPr>
      <w:bookmarkStart w:id="318" w:name="SUB3590000"/>
      <w:bookmarkEnd w:id="318"/>
      <w:r>
        <w:rPr>
          <w:rStyle w:val="s1"/>
        </w:rPr>
        <w:t>48-тарау. САЛЫҚТЫ ЕСЕПТЕУ ЖӘНЕ ТӨЛЕУ ТӘРТІБІ</w:t>
      </w:r>
    </w:p>
    <w:p w:rsidR="00000000" w:rsidRDefault="00EB742F">
      <w:pPr>
        <w:ind w:firstLine="400"/>
        <w:jc w:val="both"/>
      </w:pPr>
      <w:r>
        <w:rPr>
          <w:rStyle w:val="s0"/>
          <w:b/>
          <w:bCs/>
          <w:lang w:val="kk-KZ"/>
        </w:rPr>
        <w:t> </w:t>
      </w:r>
    </w:p>
    <w:p w:rsidR="00000000" w:rsidRDefault="00EB742F">
      <w:pPr>
        <w:jc w:val="both"/>
      </w:pPr>
      <w:r>
        <w:rPr>
          <w:rStyle w:val="s3"/>
          <w:lang w:val="kk-KZ"/>
        </w:rPr>
        <w:t>2016.30.11. № 26-VІ ҚР</w:t>
      </w:r>
      <w:r>
        <w:rPr>
          <w:rStyle w:val="s3"/>
          <w:lang w:val="kk-KZ"/>
        </w:rPr>
        <w:t xml:space="preserve"> </w:t>
      </w:r>
      <w:hyperlink r:id="rId6299" w:anchor="sub_id=359" w:history="1">
        <w:r>
          <w:rPr>
            <w:rStyle w:val="a3"/>
            <w:i/>
            <w:iCs/>
            <w:lang w:val="kk-KZ"/>
          </w:rPr>
          <w:t>Заңымен</w:t>
        </w:r>
      </w:hyperlink>
      <w:r>
        <w:rPr>
          <w:rStyle w:val="s3"/>
        </w:rPr>
        <w:t xml:space="preserve"> </w:t>
      </w:r>
      <w:r>
        <w:rPr>
          <w:rStyle w:val="s3"/>
          <w:lang w:val="kk-KZ"/>
        </w:rPr>
        <w:t>359-бап жаңа редакцияда (2</w:t>
      </w:r>
      <w:r>
        <w:rPr>
          <w:rStyle w:val="s3"/>
          <w:lang w:val="kk-KZ"/>
        </w:rPr>
        <w:t>016 ж. 1 қаңтардан бастап қолданысқа енгізілді) (</w:t>
      </w:r>
      <w:hyperlink r:id="rId6300" w:anchor="sub_id=3590000" w:history="1">
        <w:r>
          <w:rPr>
            <w:rStyle w:val="a3"/>
            <w:i/>
            <w:iCs/>
            <w:lang w:val="kk-KZ"/>
          </w:rPr>
          <w:t>бұр.ред.қара</w:t>
        </w:r>
      </w:hyperlink>
      <w:r>
        <w:rPr>
          <w:rStyle w:val="s3"/>
          <w:lang w:val="kk-KZ"/>
        </w:rPr>
        <w:t xml:space="preserve">) </w:t>
      </w:r>
    </w:p>
    <w:p w:rsidR="00000000" w:rsidRDefault="00EB742F">
      <w:pPr>
        <w:ind w:left="1200" w:hanging="800"/>
        <w:jc w:val="both"/>
      </w:pPr>
      <w:r>
        <w:rPr>
          <w:rStyle w:val="s1"/>
          <w:lang w:val="kk-KZ"/>
        </w:rPr>
        <w:t>359-бап. Әлеуметтік салықты есептеу тәртібі</w:t>
      </w:r>
    </w:p>
    <w:p w:rsidR="00000000" w:rsidRDefault="00EB742F">
      <w:pPr>
        <w:ind w:firstLine="400"/>
        <w:jc w:val="both"/>
      </w:pPr>
      <w:r>
        <w:rPr>
          <w:rStyle w:val="s0"/>
          <w:lang w:val="kk-KZ"/>
        </w:rPr>
        <w:t>1. Осы Кодекстің</w:t>
      </w:r>
      <w:r>
        <w:rPr>
          <w:rStyle w:val="s0"/>
          <w:lang w:val="kk-KZ"/>
        </w:rPr>
        <w:t xml:space="preserve"> </w:t>
      </w:r>
      <w:hyperlink w:anchor="sub3580300" w:history="1">
        <w:r>
          <w:rPr>
            <w:rStyle w:val="a3"/>
            <w:lang w:val="kk-KZ"/>
          </w:rPr>
          <w:t xml:space="preserve">358-бабының 3 </w:t>
        </w:r>
        <w:r>
          <w:rPr>
            <w:rStyle w:val="a3"/>
            <w:lang w:val="kk-KZ"/>
          </w:rPr>
          <w:t>және 3-1-тармақтарында</w:t>
        </w:r>
      </w:hyperlink>
      <w:r>
        <w:rPr>
          <w:rStyle w:val="s0"/>
          <w:lang w:val="kk-KZ"/>
        </w:rPr>
        <w:t xml:space="preserve"> </w:t>
      </w:r>
      <w:r>
        <w:rPr>
          <w:rStyle w:val="s0"/>
          <w:lang w:val="kk-KZ"/>
        </w:rPr>
        <w:t>аталған тұлғаларды қоспағанда, осы Кодекстің</w:t>
      </w:r>
      <w:r>
        <w:rPr>
          <w:rStyle w:val="s0"/>
          <w:lang w:val="kk-KZ"/>
        </w:rPr>
        <w:t xml:space="preserve"> </w:t>
      </w:r>
      <w:hyperlink w:anchor="sub3550000" w:history="1">
        <w:r>
          <w:rPr>
            <w:rStyle w:val="a3"/>
            <w:lang w:val="kk-KZ"/>
          </w:rPr>
          <w:t>355-бабы 1-тармағының 3), 4) және 5) тармақшаларында</w:t>
        </w:r>
      </w:hyperlink>
      <w:r>
        <w:rPr>
          <w:rStyle w:val="s0"/>
          <w:lang w:val="kk-KZ"/>
        </w:rPr>
        <w:t xml:space="preserve"> </w:t>
      </w:r>
      <w:r>
        <w:rPr>
          <w:rStyle w:val="s0"/>
          <w:lang w:val="kk-KZ"/>
        </w:rPr>
        <w:t>аталған төлеушілер, сондай-ақ ауыл шаруашылығы өнімін, акваөсіру (балық өсіру шаруашылығы) өнімін өнд</w:t>
      </w:r>
      <w:r>
        <w:rPr>
          <w:rStyle w:val="s0"/>
          <w:lang w:val="kk-KZ"/>
        </w:rPr>
        <w:t>ірушілер және ауыл шаруашылығы кооперативтеріне арналған арнаулы салық режимін қолданатын дара кәсіпкерлер салық кезеңі үшін әлеуметтік салықты есептеуді осы Кодекстің</w:t>
      </w:r>
      <w:r>
        <w:rPr>
          <w:rStyle w:val="s0"/>
          <w:lang w:val="kk-KZ"/>
        </w:rPr>
        <w:t xml:space="preserve"> </w:t>
      </w:r>
      <w:hyperlink w:anchor="sub3580100" w:history="1">
        <w:r>
          <w:rPr>
            <w:rStyle w:val="a3"/>
            <w:lang w:val="kk-KZ"/>
          </w:rPr>
          <w:t>358-бабының 1-тармағында</w:t>
        </w:r>
      </w:hyperlink>
      <w:r>
        <w:rPr>
          <w:rStyle w:val="s0"/>
          <w:lang w:val="kk-KZ"/>
        </w:rPr>
        <w:t xml:space="preserve"> </w:t>
      </w:r>
      <w:r>
        <w:rPr>
          <w:rStyle w:val="s0"/>
          <w:lang w:val="kk-KZ"/>
        </w:rPr>
        <w:t>белгіленген мөлшерлемені осы К</w:t>
      </w:r>
      <w:r>
        <w:rPr>
          <w:rStyle w:val="s0"/>
          <w:lang w:val="kk-KZ"/>
        </w:rPr>
        <w:t>одекстің</w:t>
      </w:r>
      <w:r>
        <w:rPr>
          <w:rStyle w:val="s0"/>
          <w:lang w:val="kk-KZ"/>
        </w:rPr>
        <w:t xml:space="preserve"> </w:t>
      </w:r>
      <w:hyperlink w:anchor="sub3570200" w:history="1">
        <w:r>
          <w:rPr>
            <w:rStyle w:val="a3"/>
            <w:lang w:val="kk-KZ"/>
          </w:rPr>
          <w:t>357-бабының 2 және 3-тармақтарына</w:t>
        </w:r>
      </w:hyperlink>
      <w:r>
        <w:rPr>
          <w:rStyle w:val="s0"/>
          <w:lang w:val="kk-KZ"/>
        </w:rPr>
        <w:t xml:space="preserve"> </w:t>
      </w:r>
      <w:r>
        <w:rPr>
          <w:rStyle w:val="s0"/>
          <w:lang w:val="kk-KZ"/>
        </w:rPr>
        <w:t>сәйкес айқындалған салық салу объектісіне қолдану арқылы жүргізеді.</w:t>
      </w:r>
    </w:p>
    <w:p w:rsidR="00000000" w:rsidRDefault="00EB742F">
      <w:pPr>
        <w:ind w:firstLine="400"/>
        <w:jc w:val="both"/>
      </w:pPr>
      <w:r>
        <w:rPr>
          <w:rStyle w:val="s0"/>
          <w:lang w:val="kk-KZ"/>
        </w:rPr>
        <w:t>2. Осы Кодекстің</w:t>
      </w:r>
      <w:r>
        <w:rPr>
          <w:rStyle w:val="s0"/>
          <w:lang w:val="kk-KZ"/>
        </w:rPr>
        <w:t xml:space="preserve"> </w:t>
      </w:r>
      <w:hyperlink w:anchor="sub3580300" w:history="1">
        <w:r>
          <w:rPr>
            <w:rStyle w:val="a3"/>
            <w:lang w:val="kk-KZ"/>
          </w:rPr>
          <w:t>358-бабының 3-тармағында</w:t>
        </w:r>
      </w:hyperlink>
      <w:r>
        <w:rPr>
          <w:rStyle w:val="s0"/>
          <w:lang w:val="kk-KZ"/>
        </w:rPr>
        <w:t xml:space="preserve"> </w:t>
      </w:r>
      <w:r>
        <w:rPr>
          <w:rStyle w:val="s0"/>
          <w:lang w:val="kk-KZ"/>
        </w:rPr>
        <w:t xml:space="preserve">аталған төлеушілер салық кезеңі үшін </w:t>
      </w:r>
      <w:r>
        <w:rPr>
          <w:rStyle w:val="s0"/>
          <w:lang w:val="kk-KZ"/>
        </w:rPr>
        <w:t>әлеуметтік</w:t>
      </w:r>
      <w:r>
        <w:rPr>
          <w:rStyle w:val="s0"/>
          <w:lang w:val="kk-KZ"/>
        </w:rPr>
        <w:t xml:space="preserve"> салықты есептеуді осы тармақта белгіленген мөлшерлемені осы Кодекстің</w:t>
      </w:r>
      <w:r>
        <w:rPr>
          <w:rStyle w:val="s0"/>
          <w:lang w:val="kk-KZ"/>
        </w:rPr>
        <w:t xml:space="preserve"> </w:t>
      </w:r>
      <w:hyperlink w:anchor="sub3570200" w:history="1">
        <w:r>
          <w:rPr>
            <w:rStyle w:val="a3"/>
            <w:lang w:val="kk-KZ"/>
          </w:rPr>
          <w:t>357-бабының 2 және 3-тармақтарына</w:t>
        </w:r>
      </w:hyperlink>
      <w:r>
        <w:rPr>
          <w:rStyle w:val="s0"/>
          <w:lang w:val="kk-KZ"/>
        </w:rPr>
        <w:t xml:space="preserve"> </w:t>
      </w:r>
      <w:r>
        <w:rPr>
          <w:rStyle w:val="s0"/>
          <w:lang w:val="kk-KZ"/>
        </w:rPr>
        <w:t>сәйкес айқындалған салық салу объектісіне қолдану арқылы жүргізеді.</w:t>
      </w:r>
    </w:p>
    <w:p w:rsidR="00000000" w:rsidRDefault="00EB742F">
      <w:pPr>
        <w:ind w:firstLine="400"/>
        <w:jc w:val="both"/>
      </w:pPr>
      <w:r>
        <w:rPr>
          <w:rStyle w:val="s0"/>
          <w:lang w:val="kk-KZ"/>
        </w:rPr>
        <w:t>3. Осы Кодекстің</w:t>
      </w:r>
      <w:r>
        <w:rPr>
          <w:rStyle w:val="s0"/>
          <w:lang w:val="kk-KZ"/>
        </w:rPr>
        <w:t xml:space="preserve"> </w:t>
      </w:r>
      <w:hyperlink w:anchor="sub3580301" w:history="1">
        <w:r>
          <w:rPr>
            <w:rStyle w:val="a3"/>
            <w:lang w:val="kk-KZ"/>
          </w:rPr>
          <w:t>358-бабының 3-1-тармағында</w:t>
        </w:r>
      </w:hyperlink>
      <w:r>
        <w:rPr>
          <w:rStyle w:val="s0"/>
          <w:lang w:val="kk-KZ"/>
        </w:rPr>
        <w:t xml:space="preserve"> </w:t>
      </w:r>
      <w:r>
        <w:rPr>
          <w:rStyle w:val="s0"/>
          <w:lang w:val="kk-KZ"/>
        </w:rPr>
        <w:t>аталған төлеушілер салық кезеңі үшін әлеуметтік салықты есептеуді осы тармақта белгіленген мөлшерлемелерді осы Кодекстің</w:t>
      </w:r>
      <w:r>
        <w:rPr>
          <w:rStyle w:val="s0"/>
          <w:lang w:val="kk-KZ"/>
        </w:rPr>
        <w:t xml:space="preserve"> </w:t>
      </w:r>
      <w:hyperlink w:anchor="sub3570200" w:history="1">
        <w:r>
          <w:rPr>
            <w:rStyle w:val="a3"/>
            <w:lang w:val="kk-KZ"/>
          </w:rPr>
          <w:t>357-бабының 2 және 3-тармақтарына</w:t>
        </w:r>
      </w:hyperlink>
      <w:r>
        <w:rPr>
          <w:rStyle w:val="s0"/>
          <w:lang w:val="kk-KZ"/>
        </w:rPr>
        <w:t xml:space="preserve"> </w:t>
      </w:r>
      <w:r>
        <w:rPr>
          <w:rStyle w:val="s0"/>
          <w:lang w:val="kk-KZ"/>
        </w:rPr>
        <w:t>сәйкес айқындалған салық салу о</w:t>
      </w:r>
      <w:r>
        <w:rPr>
          <w:rStyle w:val="s0"/>
          <w:lang w:val="kk-KZ"/>
        </w:rPr>
        <w:t>бъектісіне қолдану арқылы жүргізеді.</w:t>
      </w:r>
    </w:p>
    <w:p w:rsidR="00000000" w:rsidRDefault="00EB742F">
      <w:pPr>
        <w:ind w:firstLine="400"/>
        <w:jc w:val="both"/>
      </w:pPr>
      <w:r>
        <w:rPr>
          <w:rStyle w:val="s0"/>
          <w:lang w:val="kk-KZ"/>
        </w:rPr>
        <w:t>4. Арнаулы салық режимдерiн қолданатындарды, сондай-ақ осы Кодекстің</w:t>
      </w:r>
      <w:r>
        <w:rPr>
          <w:rStyle w:val="s0"/>
          <w:lang w:val="kk-KZ"/>
        </w:rPr>
        <w:t xml:space="preserve"> </w:t>
      </w:r>
      <w:hyperlink w:anchor="sub3580301" w:history="1">
        <w:r>
          <w:rPr>
            <w:rStyle w:val="a3"/>
            <w:lang w:val="kk-KZ"/>
          </w:rPr>
          <w:t>358-бабының 3-1-тармағында</w:t>
        </w:r>
      </w:hyperlink>
      <w:r>
        <w:rPr>
          <w:rStyle w:val="s0"/>
          <w:lang w:val="kk-KZ"/>
        </w:rPr>
        <w:t xml:space="preserve"> </w:t>
      </w:r>
      <w:r>
        <w:rPr>
          <w:rStyle w:val="s0"/>
          <w:lang w:val="kk-KZ"/>
        </w:rPr>
        <w:t>аталған салық төлеушілерге жататын дара кәсіпкерлерді қоспағанда, дара кәсіпкерлер, жекеше</w:t>
      </w:r>
      <w:r>
        <w:rPr>
          <w:rStyle w:val="s0"/>
          <w:lang w:val="kk-KZ"/>
        </w:rPr>
        <w:t xml:space="preserve"> нотариустар, жеке сот орындаушылары, адвокаттар, кәсіби медиаторлар әлеуметтiк салықты есептеуді осы Кодекстiң</w:t>
      </w:r>
      <w:r>
        <w:rPr>
          <w:rStyle w:val="s0"/>
          <w:lang w:val="kk-KZ"/>
        </w:rPr>
        <w:t xml:space="preserve"> </w:t>
      </w:r>
      <w:hyperlink w:anchor="sub3580200" w:history="1">
        <w:r>
          <w:rPr>
            <w:rStyle w:val="a3"/>
            <w:lang w:val="kk-KZ"/>
          </w:rPr>
          <w:t>358-бабының 2-тармағында</w:t>
        </w:r>
      </w:hyperlink>
      <w:r>
        <w:rPr>
          <w:rStyle w:val="s0"/>
          <w:lang w:val="kk-KZ"/>
        </w:rPr>
        <w:t xml:space="preserve"> </w:t>
      </w:r>
      <w:r>
        <w:rPr>
          <w:rStyle w:val="s0"/>
          <w:lang w:val="kk-KZ"/>
        </w:rPr>
        <w:t>белгiленген мөлшерлемелерді осы Кодекстің</w:t>
      </w:r>
      <w:r>
        <w:rPr>
          <w:rStyle w:val="s0"/>
          <w:lang w:val="kk-KZ"/>
        </w:rPr>
        <w:t xml:space="preserve"> </w:t>
      </w:r>
      <w:hyperlink w:anchor="sub3570100" w:history="1">
        <w:r>
          <w:rPr>
            <w:rStyle w:val="a3"/>
            <w:lang w:val="kk-KZ"/>
          </w:rPr>
          <w:t xml:space="preserve">357-бабының </w:t>
        </w:r>
        <w:r>
          <w:rPr>
            <w:rStyle w:val="a3"/>
            <w:lang w:val="kk-KZ"/>
          </w:rPr>
          <w:t>1-тармағында</w:t>
        </w:r>
      </w:hyperlink>
      <w:r>
        <w:rPr>
          <w:rStyle w:val="s0"/>
          <w:lang w:val="kk-KZ"/>
        </w:rPr>
        <w:t xml:space="preserve"> </w:t>
      </w:r>
      <w:r>
        <w:rPr>
          <w:rStyle w:val="s0"/>
          <w:lang w:val="kk-KZ"/>
        </w:rPr>
        <w:t>айқындалған әлеуметтік салық салу объектісіне қолдану арқылы жүргізеді.</w:t>
      </w:r>
    </w:p>
    <w:p w:rsidR="00000000" w:rsidRDefault="00EB742F">
      <w:pPr>
        <w:ind w:firstLine="400"/>
        <w:jc w:val="both"/>
      </w:pPr>
      <w:r>
        <w:rPr>
          <w:rStyle w:val="s0"/>
          <w:lang w:val="kk-KZ"/>
        </w:rPr>
        <w:t>5. Бюджетке төленуге жататын әлеуметтiк салық сомасы есептелген әлеуметтік салық пен «Мiндеттi әлеуметтiк сақтандыру туралы» Қазақстан Республикасының</w:t>
      </w:r>
      <w:r>
        <w:rPr>
          <w:rStyle w:val="s0"/>
          <w:lang w:val="kk-KZ"/>
        </w:rPr>
        <w:t xml:space="preserve"> </w:t>
      </w:r>
      <w:hyperlink r:id="rId6301" w:history="1">
        <w:r>
          <w:rPr>
            <w:rStyle w:val="a3"/>
            <w:lang w:val="kk-KZ"/>
          </w:rPr>
          <w:t>Заңына</w:t>
        </w:r>
      </w:hyperlink>
      <w:r>
        <w:rPr>
          <w:rStyle w:val="s0"/>
          <w:lang w:val="kk-KZ"/>
        </w:rPr>
        <w:t xml:space="preserve"> </w:t>
      </w:r>
      <w:r>
        <w:rPr>
          <w:rStyle w:val="s0"/>
          <w:lang w:val="kk-KZ"/>
        </w:rPr>
        <w:t>сәйкес есептелген әлеуметтiк аударымдар сомасы арасындағы айырма ретінде анықталады.</w:t>
      </w:r>
    </w:p>
    <w:p w:rsidR="00000000" w:rsidRDefault="00EB742F">
      <w:pPr>
        <w:ind w:firstLine="400"/>
        <w:jc w:val="both"/>
      </w:pPr>
      <w:r>
        <w:rPr>
          <w:rStyle w:val="s0"/>
          <w:lang w:val="kk-KZ"/>
        </w:rPr>
        <w:t>Мемлекеттік әлеуметтік сақтандыру қорына есептелген әлеуметтік аударымдар сомасы есептелген әлеуметтік салық сомасынан</w:t>
      </w:r>
      <w:r>
        <w:rPr>
          <w:rStyle w:val="s0"/>
          <w:lang w:val="kk-KZ"/>
        </w:rPr>
        <w:t xml:space="preserve"> асып кеткен кезде бюджетке төленуге жататын әлеуметтік салық сомасы нөлге тең деп есептеледі.</w:t>
      </w:r>
    </w:p>
    <w:p w:rsidR="00000000" w:rsidRDefault="00EB742F">
      <w:pPr>
        <w:ind w:firstLine="400"/>
        <w:jc w:val="both"/>
      </w:pPr>
      <w:r>
        <w:rPr>
          <w:rStyle w:val="s0"/>
          <w:lang w:val="kk-KZ"/>
        </w:rPr>
        <w:t>6. «Инновациялық технологиялар паркi» арнайы экономикалық аймағының аумағында қызметiн жүзеге асыратын ұйымдар әлеуметтiк салықты осы Кодекстiң</w:t>
      </w:r>
      <w:r>
        <w:rPr>
          <w:rStyle w:val="s0"/>
          <w:lang w:val="kk-KZ"/>
        </w:rPr>
        <w:t xml:space="preserve"> </w:t>
      </w:r>
      <w:hyperlink w:anchor="sub151040000" w:history="1">
        <w:r>
          <w:rPr>
            <w:rStyle w:val="a3"/>
            <w:lang w:val="kk-KZ"/>
          </w:rPr>
          <w:t>151-4-бабының 5-тармағында</w:t>
        </w:r>
      </w:hyperlink>
      <w:r>
        <w:rPr>
          <w:rStyle w:val="s0"/>
          <w:lang w:val="kk-KZ"/>
        </w:rPr>
        <w:t xml:space="preserve"> белгiленген ережелердi ескере отырып есептейдi.</w:t>
      </w:r>
    </w:p>
    <w:p w:rsidR="00000000" w:rsidRDefault="00EB742F">
      <w:pPr>
        <w:ind w:firstLine="400"/>
        <w:jc w:val="both"/>
      </w:pPr>
      <w:r>
        <w:rPr>
          <w:rStyle w:val="s0"/>
          <w:b/>
          <w:bCs/>
          <w:lang w:val="kk-KZ"/>
        </w:rPr>
        <w:t> </w:t>
      </w:r>
    </w:p>
    <w:p w:rsidR="00000000" w:rsidRDefault="00EB742F">
      <w:pPr>
        <w:ind w:firstLine="400"/>
        <w:jc w:val="both"/>
      </w:pPr>
      <w:bookmarkStart w:id="319" w:name="SUB3600000"/>
      <w:bookmarkEnd w:id="319"/>
      <w:r>
        <w:rPr>
          <w:rStyle w:val="s0"/>
          <w:b/>
          <w:bCs/>
          <w:lang w:val="kk-KZ"/>
        </w:rPr>
        <w:t>360-бап</w:t>
      </w:r>
      <w:r>
        <w:rPr>
          <w:rStyle w:val="s0"/>
          <w:lang w:val="kk-KZ"/>
        </w:rPr>
        <w:t xml:space="preserve">. </w:t>
      </w:r>
      <w:r>
        <w:rPr>
          <w:rStyle w:val="s0"/>
          <w:b/>
          <w:bCs/>
          <w:lang w:val="kk-KZ"/>
        </w:rPr>
        <w:t>Әлеуметтік</w:t>
      </w:r>
      <w:r>
        <w:rPr>
          <w:rStyle w:val="s0"/>
          <w:b/>
          <w:bCs/>
          <w:lang w:val="kk-KZ"/>
        </w:rPr>
        <w:t xml:space="preserve"> салықты төлеу</w:t>
      </w:r>
    </w:p>
    <w:p w:rsidR="00000000" w:rsidRDefault="00EB742F">
      <w:pPr>
        <w:jc w:val="both"/>
      </w:pPr>
      <w:r>
        <w:rPr>
          <w:rStyle w:val="s3"/>
          <w:lang w:val="kk-KZ"/>
        </w:rPr>
        <w:t xml:space="preserve">2009.30.12 № 234-IV </w:t>
      </w:r>
      <w:hyperlink r:id="rId6302" w:anchor="sub_id=545" w:history="1">
        <w:r>
          <w:rPr>
            <w:rStyle w:val="a3"/>
            <w:i/>
            <w:iCs/>
            <w:lang w:val="kk-KZ"/>
          </w:rPr>
          <w:t>Заңымен</w:t>
        </w:r>
      </w:hyperlink>
      <w:r>
        <w:rPr>
          <w:rStyle w:val="s3"/>
          <w:lang w:val="kk-KZ"/>
        </w:rPr>
        <w:t xml:space="preserve"> </w:t>
      </w:r>
      <w:r>
        <w:rPr>
          <w:rStyle w:val="s3"/>
          <w:lang w:val="kk-KZ"/>
        </w:rPr>
        <w:t>1-тармақ өзгертілд</w:t>
      </w:r>
      <w:r>
        <w:rPr>
          <w:rStyle w:val="s3"/>
          <w:lang w:val="kk-KZ"/>
        </w:rPr>
        <w:t>і (2009 жылғы 1 қаңтардан қолданысқа енгiзiлдi) (бұр.</w:t>
      </w:r>
      <w:hyperlink r:id="rId6303" w:anchor="sub_id=3600000" w:history="1">
        <w:r>
          <w:rPr>
            <w:rStyle w:val="a3"/>
          </w:rPr>
          <w:t>ред</w:t>
        </w:r>
      </w:hyperlink>
      <w:r>
        <w:rPr>
          <w:rStyle w:val="s3"/>
        </w:rPr>
        <w:t>.қара)</w:t>
      </w:r>
    </w:p>
    <w:p w:rsidR="00000000" w:rsidRDefault="00EB742F">
      <w:pPr>
        <w:ind w:firstLine="400"/>
        <w:jc w:val="both"/>
      </w:pPr>
      <w:r>
        <w:rPr>
          <w:rStyle w:val="s0"/>
        </w:rPr>
        <w:t>1. Егер осы Кодексте өзгеше белгіленбесе, әлеуметтік салықты төлеу салық төлеушінің орналасқан жері бойынша</w:t>
      </w:r>
      <w:r>
        <w:rPr>
          <w:rStyle w:val="s0"/>
        </w:rPr>
        <w:t xml:space="preserve"> </w:t>
      </w:r>
      <w:r>
        <w:t>салық кезеңiнен</w:t>
      </w:r>
      <w:r>
        <w:rPr>
          <w:rStyle w:val="s0"/>
        </w:rPr>
        <w:t xml:space="preserve"> </w:t>
      </w:r>
      <w:r>
        <w:rPr>
          <w:rStyle w:val="s0"/>
        </w:rPr>
        <w:t>кейінгі айдың 25-нен кешіктірілмей жүргізіледі.</w:t>
      </w:r>
    </w:p>
    <w:p w:rsidR="00000000" w:rsidRDefault="00EB742F">
      <w:pPr>
        <w:ind w:firstLine="400"/>
        <w:jc w:val="both"/>
      </w:pPr>
      <w:r>
        <w:rPr>
          <w:rStyle w:val="s0"/>
        </w:rPr>
        <w:t>2. Құрылымдық бөлімшелері бар әлеуметтік салық төлеушілер әлеуметтік салық төлеуді осы Кодекстің</w:t>
      </w:r>
      <w:r>
        <w:rPr>
          <w:rStyle w:val="s0"/>
        </w:rPr>
        <w:t xml:space="preserve"> </w:t>
      </w:r>
      <w:hyperlink w:anchor="sub3620000" w:history="1">
        <w:r>
          <w:rPr>
            <w:rStyle w:val="a3"/>
          </w:rPr>
          <w:t>362-бабында</w:t>
        </w:r>
      </w:hyperlink>
      <w:r>
        <w:rPr>
          <w:rStyle w:val="s0"/>
        </w:rPr>
        <w:t xml:space="preserve"> </w:t>
      </w:r>
      <w:r>
        <w:rPr>
          <w:rStyle w:val="s0"/>
        </w:rPr>
        <w:t>белгіленген тәртіппен жүзеге асырады.</w:t>
      </w:r>
      <w:r>
        <w:rPr>
          <w:rStyle w:val="s0"/>
        </w:rPr>
        <w:t xml:space="preserve"> </w:t>
      </w:r>
    </w:p>
    <w:p w:rsidR="00000000" w:rsidRDefault="00EB742F">
      <w:pPr>
        <w:ind w:firstLine="400"/>
        <w:jc w:val="both"/>
      </w:pPr>
      <w:r>
        <w:rPr>
          <w:rStyle w:val="s0"/>
        </w:rPr>
        <w:t> </w:t>
      </w:r>
    </w:p>
    <w:p w:rsidR="00000000" w:rsidRDefault="00EB742F">
      <w:pPr>
        <w:jc w:val="both"/>
      </w:pPr>
      <w:r>
        <w:rPr>
          <w:rStyle w:val="s3"/>
        </w:rPr>
        <w:t>2009.30.1</w:t>
      </w:r>
      <w:r>
        <w:rPr>
          <w:rStyle w:val="s3"/>
        </w:rPr>
        <w:t xml:space="preserve">2 № 234-IV </w:t>
      </w:r>
      <w:hyperlink r:id="rId6304" w:anchor="sub_id=555" w:history="1">
        <w:r>
          <w:rPr>
            <w:rStyle w:val="a3"/>
            <w:i/>
            <w:iCs/>
          </w:rPr>
          <w:t>Заңымен</w:t>
        </w:r>
      </w:hyperlink>
      <w:r>
        <w:rPr>
          <w:rStyle w:val="s3"/>
        </w:rPr>
        <w:t xml:space="preserve"> </w:t>
      </w:r>
      <w:r>
        <w:rPr>
          <w:rStyle w:val="s3"/>
        </w:rPr>
        <w:t>361-бап жаңа редакцияда (2010 жылғы 1 қаңтардан қолданысқа енгiзiлдi) (бұр.</w:t>
      </w:r>
      <w:hyperlink r:id="rId6305" w:anchor="sub_id=3610000" w:history="1">
        <w:r>
          <w:rPr>
            <w:rStyle w:val="a3"/>
          </w:rPr>
          <w:t>ред</w:t>
        </w:r>
      </w:hyperlink>
      <w:r>
        <w:rPr>
          <w:rStyle w:val="s3"/>
        </w:rPr>
        <w:t>.қара)</w:t>
      </w:r>
    </w:p>
    <w:p w:rsidR="00000000" w:rsidRDefault="00EB742F">
      <w:pPr>
        <w:ind w:firstLine="400"/>
      </w:pPr>
      <w:r>
        <w:rPr>
          <w:b/>
          <w:bCs/>
        </w:rPr>
        <w:t>361-бап. Мемлекеттік мекемелердiң әлеуметтiк салықты есептеу ерекшелiктерi</w:t>
      </w:r>
    </w:p>
    <w:p w:rsidR="00000000" w:rsidRDefault="00EB742F">
      <w:pPr>
        <w:jc w:val="both"/>
      </w:pPr>
      <w:r>
        <w:rPr>
          <w:rStyle w:val="s3"/>
        </w:rPr>
        <w:t>2011.21.07. № 467-ІV ҚР</w:t>
      </w:r>
      <w:r>
        <w:rPr>
          <w:rStyle w:val="s3"/>
        </w:rPr>
        <w:t xml:space="preserve"> </w:t>
      </w:r>
      <w:hyperlink r:id="rId6306" w:anchor="sub_id=3134" w:history="1">
        <w:r>
          <w:rPr>
            <w:rStyle w:val="a3"/>
            <w:i/>
            <w:iCs/>
          </w:rPr>
          <w:t>Заңымен</w:t>
        </w:r>
      </w:hyperlink>
      <w:r>
        <w:rPr>
          <w:rStyle w:val="s3"/>
        </w:rPr>
        <w:t xml:space="preserve"> </w:t>
      </w:r>
      <w:r>
        <w:rPr>
          <w:rStyle w:val="s3"/>
        </w:rPr>
        <w:t>1-тармақ өзгертілді (2012 жылғы 1 қаңтардан бастап қо</w:t>
      </w:r>
      <w:r>
        <w:rPr>
          <w:rStyle w:val="s3"/>
        </w:rPr>
        <w:t>лданысқа енгізілді) (</w:t>
      </w:r>
      <w:hyperlink r:id="rId6307" w:anchor="sub_id=3610000" w:history="1">
        <w:r>
          <w:rPr>
            <w:rStyle w:val="a3"/>
            <w:i/>
            <w:iCs/>
          </w:rPr>
          <w:t>бұр.ред.қара</w:t>
        </w:r>
      </w:hyperlink>
      <w:r>
        <w:rPr>
          <w:rStyle w:val="s3"/>
        </w:rPr>
        <w:t xml:space="preserve">) </w:t>
      </w:r>
    </w:p>
    <w:p w:rsidR="00000000" w:rsidRDefault="00EB742F">
      <w:pPr>
        <w:ind w:firstLine="400"/>
        <w:jc w:val="both"/>
      </w:pPr>
      <w:r>
        <w:t xml:space="preserve">1. Мемлекеттік мекемелер </w:t>
      </w:r>
      <w:r>
        <w:rPr>
          <w:rStyle w:val="s0"/>
        </w:rPr>
        <w:t>салық кезеңіне</w:t>
      </w:r>
      <w:r>
        <w:rPr>
          <w:rStyle w:val="s0"/>
        </w:rPr>
        <w:t xml:space="preserve"> </w:t>
      </w:r>
      <w:r>
        <w:t>есептеген әлеуметтiк салық сомасы Қазақстан</w:t>
      </w:r>
      <w:r>
        <w:t xml:space="preserve"> </w:t>
      </w:r>
      <w:r>
        <w:rPr>
          <w:rStyle w:val="s0"/>
        </w:rPr>
        <w:t xml:space="preserve">Республикасының заңнамасына сәйкес еңбекке уақытша </w:t>
      </w:r>
      <w:r>
        <w:rPr>
          <w:rStyle w:val="s0"/>
        </w:rPr>
        <w:t>қаб</w:t>
      </w:r>
      <w:r>
        <w:rPr>
          <w:rStyle w:val="s0"/>
        </w:rPr>
        <w:t>iлетсiздiгi бойынша төленген әлеуметтiк жәрдемақы сомасына азайтылады.</w:t>
      </w:r>
    </w:p>
    <w:p w:rsidR="00000000" w:rsidRDefault="00EB742F">
      <w:pPr>
        <w:jc w:val="both"/>
      </w:pPr>
      <w:r>
        <w:rPr>
          <w:rStyle w:val="s3"/>
        </w:rPr>
        <w:t>2011.21.07. № 467-ІV ҚР</w:t>
      </w:r>
      <w:r>
        <w:rPr>
          <w:rStyle w:val="s3"/>
        </w:rPr>
        <w:t xml:space="preserve"> </w:t>
      </w:r>
      <w:hyperlink r:id="rId6308" w:anchor="sub_id=3134"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w:t>
      </w:r>
      <w:r>
        <w:rPr>
          <w:rStyle w:val="s3"/>
        </w:rPr>
        <w:t>лді) (</w:t>
      </w:r>
      <w:hyperlink r:id="rId6309" w:anchor="sub_id=3610000" w:history="1">
        <w:r>
          <w:rPr>
            <w:rStyle w:val="a3"/>
            <w:i/>
            <w:iCs/>
          </w:rPr>
          <w:t>бұр.ред.қара</w:t>
        </w:r>
      </w:hyperlink>
      <w:r>
        <w:rPr>
          <w:rStyle w:val="s3"/>
        </w:rPr>
        <w:t xml:space="preserve">) </w:t>
      </w:r>
    </w:p>
    <w:p w:rsidR="00000000" w:rsidRDefault="00EB742F">
      <w:pPr>
        <w:ind w:firstLine="400"/>
        <w:jc w:val="both"/>
      </w:pPr>
      <w:r>
        <w:t xml:space="preserve">2. </w:t>
      </w:r>
      <w:r>
        <w:rPr>
          <w:rStyle w:val="s0"/>
        </w:rPr>
        <w:t>Салық кезеңінде</w:t>
      </w:r>
      <w:r>
        <w:rPr>
          <w:rStyle w:val="s0"/>
        </w:rPr>
        <w:t xml:space="preserve"> </w:t>
      </w:r>
      <w:r>
        <w:t>осы баптың 1-тармағында көрсетiлген әлеуметтiк</w:t>
      </w:r>
      <w:r>
        <w:t xml:space="preserve"> </w:t>
      </w:r>
      <w:r>
        <w:rPr>
          <w:rStyle w:val="s0"/>
        </w:rPr>
        <w:t>жәрдемақының төленген сомасы есептелген әлеуметтiк салық сомасынан асып түскен жағда</w:t>
      </w:r>
      <w:r>
        <w:rPr>
          <w:rStyle w:val="s0"/>
        </w:rPr>
        <w:t>йда, асып түскен сома келесі салық кезеңіне ауыстырылады.</w:t>
      </w:r>
    </w:p>
    <w:p w:rsidR="00000000" w:rsidRDefault="00EB742F">
      <w:pPr>
        <w:ind w:firstLine="400"/>
        <w:jc w:val="both"/>
      </w:pPr>
      <w:r>
        <w:rPr>
          <w:rStyle w:val="s0"/>
        </w:rPr>
        <w:t>3. Төлеушi осы Кодекстiң</w:t>
      </w:r>
      <w:r>
        <w:rPr>
          <w:rStyle w:val="s0"/>
        </w:rPr>
        <w:t xml:space="preserve"> </w:t>
      </w:r>
      <w:hyperlink w:anchor="sub3550000" w:history="1">
        <w:r>
          <w:rPr>
            <w:rStyle w:val="a3"/>
          </w:rPr>
          <w:t>355-бабында</w:t>
        </w:r>
      </w:hyperlink>
      <w:r>
        <w:rPr>
          <w:rStyle w:val="s0"/>
        </w:rPr>
        <w:t xml:space="preserve"> </w:t>
      </w:r>
      <w:r>
        <w:rPr>
          <w:rStyle w:val="s0"/>
        </w:rPr>
        <w:t>айқындалған мемлекеттік мекемелер бойынша төленуге жататын әлеуметтiк салық сомасын есептеудi осы Кодекстiң</w:t>
      </w:r>
      <w:r>
        <w:rPr>
          <w:rStyle w:val="s0"/>
        </w:rPr>
        <w:t xml:space="preserve"> </w:t>
      </w:r>
      <w:hyperlink w:anchor="sub3590000" w:history="1">
        <w:r>
          <w:rPr>
            <w:rStyle w:val="a3"/>
          </w:rPr>
          <w:t>359</w:t>
        </w:r>
      </w:hyperlink>
      <w:r>
        <w:rPr>
          <w:rStyle w:val="s0"/>
        </w:rPr>
        <w:t xml:space="preserve"> </w:t>
      </w:r>
      <w:r>
        <w:rPr>
          <w:rStyle w:val="s0"/>
        </w:rPr>
        <w:t>және</w:t>
      </w:r>
      <w:r>
        <w:rPr>
          <w:rStyle w:val="s0"/>
        </w:rPr>
        <w:t xml:space="preserve"> </w:t>
      </w:r>
      <w:hyperlink w:anchor="sub3600000" w:history="1">
        <w:r>
          <w:rPr>
            <w:rStyle w:val="a3"/>
          </w:rPr>
          <w:t>360-баптарында</w:t>
        </w:r>
      </w:hyperlink>
      <w:r>
        <w:rPr>
          <w:rStyle w:val="s0"/>
        </w:rPr>
        <w:t xml:space="preserve"> </w:t>
      </w:r>
      <w:r>
        <w:rPr>
          <w:rStyle w:val="s0"/>
        </w:rPr>
        <w:t>белгiленген тәртiппен және мерзiмдерде жүргiзедi.</w:t>
      </w:r>
    </w:p>
    <w:p w:rsidR="00000000" w:rsidRDefault="00EB742F">
      <w:pPr>
        <w:ind w:firstLine="400"/>
        <w:jc w:val="both"/>
      </w:pPr>
      <w:r>
        <w:rPr>
          <w:rStyle w:val="s0"/>
        </w:rPr>
        <w:t>4. Төлеушi жеке табыс салығы мен әлеуметтiк салық жөніндегі декларацияны осы Кодекстiң</w:t>
      </w:r>
      <w:r>
        <w:rPr>
          <w:rStyle w:val="s0"/>
        </w:rPr>
        <w:t xml:space="preserve"> </w:t>
      </w:r>
      <w:hyperlink w:anchor="sub3640000" w:history="1">
        <w:r>
          <w:rPr>
            <w:rStyle w:val="a3"/>
          </w:rPr>
          <w:t>364-бабының</w:t>
        </w:r>
      </w:hyperlink>
      <w:r>
        <w:rPr>
          <w:rStyle w:val="s0"/>
        </w:rPr>
        <w:t xml:space="preserve"> </w:t>
      </w:r>
      <w:r>
        <w:rPr>
          <w:rStyle w:val="s0"/>
        </w:rPr>
        <w:t>1-та</w:t>
      </w:r>
      <w:r>
        <w:rPr>
          <w:rStyle w:val="s0"/>
        </w:rPr>
        <w:t>рмағында белгiленген тәртiппен және мерзiмдерде табыс етедi.</w:t>
      </w:r>
    </w:p>
    <w:p w:rsidR="00000000" w:rsidRDefault="00EB742F">
      <w:pPr>
        <w:ind w:firstLine="400"/>
        <w:jc w:val="both"/>
      </w:pPr>
      <w:r>
        <w:t> </w:t>
      </w:r>
    </w:p>
    <w:p w:rsidR="00000000" w:rsidRDefault="00EB742F">
      <w:pPr>
        <w:ind w:firstLine="400"/>
        <w:jc w:val="both"/>
      </w:pPr>
      <w:bookmarkStart w:id="320" w:name="SUB3620000"/>
      <w:bookmarkEnd w:id="320"/>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EB742F">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w:t>
      </w:r>
      <w:r>
        <w:rPr>
          <w:rStyle w:val="s0"/>
        </w:rPr>
        <w:t>быстары бойынша есептелген әлеуметтік салықтың негізінде есептеледі.</w:t>
      </w:r>
    </w:p>
    <w:p w:rsidR="00000000" w:rsidRDefault="00EB742F">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жүзеге асырады.</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bookmarkStart w:id="321" w:name="SUB3630000"/>
      <w:bookmarkEnd w:id="321"/>
      <w:r>
        <w:rPr>
          <w:rStyle w:val="s1"/>
        </w:rPr>
        <w:t>49-тарау. САЛЫҚ КЕЗЕҢІ ЖӘНЕ САЛЫҚ ДЕ</w:t>
      </w:r>
      <w:r>
        <w:rPr>
          <w:rStyle w:val="s1"/>
        </w:rPr>
        <w:t>КЛАРАЦИЯСЫ</w:t>
      </w:r>
    </w:p>
    <w:p w:rsidR="00000000" w:rsidRDefault="00EB742F">
      <w:pPr>
        <w:ind w:firstLine="400"/>
        <w:jc w:val="both"/>
      </w:pPr>
      <w:r>
        <w:rPr>
          <w:rStyle w:val="s0"/>
        </w:rPr>
        <w:t> </w:t>
      </w:r>
    </w:p>
    <w:p w:rsidR="00000000" w:rsidRDefault="00EB742F">
      <w:pPr>
        <w:ind w:firstLine="400"/>
        <w:jc w:val="both"/>
      </w:pPr>
      <w:r>
        <w:rPr>
          <w:rStyle w:val="s0"/>
          <w:b/>
          <w:bCs/>
        </w:rPr>
        <w:t>363-бап</w:t>
      </w:r>
      <w:r>
        <w:rPr>
          <w:rStyle w:val="s0"/>
        </w:rPr>
        <w:t xml:space="preserve">. </w:t>
      </w:r>
      <w:r>
        <w:rPr>
          <w:rStyle w:val="s0"/>
          <w:b/>
          <w:bCs/>
        </w:rPr>
        <w:t>Салық кезеңі</w:t>
      </w:r>
    </w:p>
    <w:p w:rsidR="00000000" w:rsidRDefault="00EB742F">
      <w:pPr>
        <w:ind w:firstLine="400"/>
        <w:jc w:val="both"/>
      </w:pPr>
      <w:r>
        <w:rPr>
          <w:rStyle w:val="s0"/>
        </w:rPr>
        <w:t>Күнтізбелік ай әлеуметтік салықты есептеу үшін салық кезеңі болып табылады.</w:t>
      </w:r>
      <w:r>
        <w:rPr>
          <w:rStyle w:val="s0"/>
        </w:rPr>
        <w:t xml:space="preserve"> </w:t>
      </w:r>
    </w:p>
    <w:p w:rsidR="00000000" w:rsidRDefault="00EB742F">
      <w:pPr>
        <w:ind w:firstLine="400"/>
        <w:jc w:val="both"/>
      </w:pPr>
      <w:r>
        <w:rPr>
          <w:rStyle w:val="s0"/>
        </w:rPr>
        <w:t> </w:t>
      </w:r>
    </w:p>
    <w:p w:rsidR="00000000" w:rsidRDefault="00EB742F">
      <w:pPr>
        <w:ind w:firstLine="400"/>
        <w:jc w:val="both"/>
      </w:pPr>
      <w:bookmarkStart w:id="322" w:name="SUB3640000"/>
      <w:bookmarkEnd w:id="322"/>
      <w:r>
        <w:rPr>
          <w:rStyle w:val="s0"/>
          <w:b/>
          <w:bCs/>
        </w:rPr>
        <w:t>364-бап</w:t>
      </w:r>
      <w:r>
        <w:rPr>
          <w:rStyle w:val="s0"/>
        </w:rPr>
        <w:t xml:space="preserve">. </w:t>
      </w:r>
      <w:r>
        <w:rPr>
          <w:rStyle w:val="s0"/>
          <w:b/>
          <w:bCs/>
        </w:rPr>
        <w:t>Жеке табыс салығы мен әлеуметтік салық</w:t>
      </w:r>
      <w:r>
        <w:rPr>
          <w:rStyle w:val="s0"/>
          <w:b/>
          <w:bCs/>
        </w:rPr>
        <w:t>  бойынша декларация</w:t>
      </w:r>
      <w:r>
        <w:rPr>
          <w:rStyle w:val="s0"/>
        </w:rPr>
        <w:t xml:space="preserve"> </w:t>
      </w:r>
    </w:p>
    <w:p w:rsidR="00000000" w:rsidRDefault="00EB742F">
      <w:pPr>
        <w:jc w:val="both"/>
      </w:pPr>
      <w:r>
        <w:rPr>
          <w:rStyle w:val="s3"/>
        </w:rPr>
        <w:t xml:space="preserve">2009.30.12 № 234-IV </w:t>
      </w:r>
      <w:hyperlink r:id="rId6310" w:anchor="sub_id=56" w:history="1">
        <w:r>
          <w:rPr>
            <w:rStyle w:val="a3"/>
            <w:i/>
            <w:iCs/>
          </w:rPr>
          <w:t>Заңымен</w:t>
        </w:r>
      </w:hyperlink>
      <w:r>
        <w:rPr>
          <w:rStyle w:val="s3"/>
        </w:rPr>
        <w:t xml:space="preserve"> </w:t>
      </w:r>
      <w:r>
        <w:rPr>
          <w:rStyle w:val="s3"/>
        </w:rPr>
        <w:t>1-тармақ өзгертілді (2009 жылғы 1 қаңтардан қолданысқа енгiзiлдi) (бұр.</w:t>
      </w:r>
      <w:hyperlink r:id="rId6311" w:anchor="sub_id=3640000" w:history="1">
        <w:r>
          <w:rPr>
            <w:rStyle w:val="a3"/>
            <w:i/>
            <w:iCs/>
          </w:rPr>
          <w:t>ред</w:t>
        </w:r>
      </w:hyperlink>
      <w:r>
        <w:rPr>
          <w:rStyle w:val="s3"/>
        </w:rPr>
        <w:t>.қара); 2015.18.11. № 412-V ҚР</w:t>
      </w:r>
      <w:r>
        <w:rPr>
          <w:rStyle w:val="s3"/>
        </w:rPr>
        <w:t xml:space="preserve"> </w:t>
      </w:r>
      <w:hyperlink r:id="rId6312" w:anchor="sub_id=364"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6313" w:anchor="sub_id=3640100" w:history="1">
        <w:r>
          <w:rPr>
            <w:rStyle w:val="a3"/>
            <w:i/>
            <w:iCs/>
          </w:rPr>
          <w:t>бұр.ред.қара</w:t>
        </w:r>
      </w:hyperlink>
      <w:r>
        <w:rPr>
          <w:rStyle w:val="s3"/>
        </w:rPr>
        <w:t>)</w:t>
      </w:r>
    </w:p>
    <w:p w:rsidR="00000000" w:rsidRDefault="00EB742F">
      <w:pPr>
        <w:ind w:firstLine="400"/>
        <w:jc w:val="both"/>
      </w:pPr>
      <w:r>
        <w:rPr>
          <w:rStyle w:val="s0"/>
        </w:rPr>
        <w:t>1. Төлеушiлер</w:t>
      </w:r>
      <w:r>
        <w:rPr>
          <w:rStyle w:val="s0"/>
        </w:rPr>
        <w:t xml:space="preserve"> </w:t>
      </w:r>
      <w:hyperlink r:id="rId6314" w:history="1">
        <w:r>
          <w:rPr>
            <w:rStyle w:val="a3"/>
          </w:rPr>
          <w:t>жеке табыс салығы мен әлеуметтік салық бойынша декларацияны</w:t>
        </w:r>
      </w:hyperlink>
      <w:r>
        <w:rPr>
          <w:rStyle w:val="s0"/>
        </w:rPr>
        <w:t xml:space="preserve"> </w:t>
      </w:r>
      <w:r>
        <w:rPr>
          <w:rStyle w:val="s0"/>
        </w:rPr>
        <w:t>(Қазақстан Республикасының азаматтары бойынша) орналасқан жері бойынша салық органдарына есепті кезеңнен кейінгі екінші айдың 15-нен кешікті</w:t>
      </w:r>
      <w:r>
        <w:rPr>
          <w:rStyle w:val="s0"/>
        </w:rPr>
        <w:t>рмей тоқсан сайын ұсынады.</w:t>
      </w:r>
    </w:p>
    <w:p w:rsidR="00000000" w:rsidRDefault="00EB742F">
      <w:pPr>
        <w:jc w:val="both"/>
      </w:pPr>
      <w:r>
        <w:rPr>
          <w:rStyle w:val="s3"/>
        </w:rPr>
        <w:t>2015.18.11. № 412-V ҚР</w:t>
      </w:r>
      <w:r>
        <w:rPr>
          <w:rStyle w:val="s3"/>
        </w:rPr>
        <w:t xml:space="preserve"> </w:t>
      </w:r>
      <w:hyperlink r:id="rId6315" w:anchor="sub_id=364" w:history="1">
        <w:r>
          <w:rPr>
            <w:rStyle w:val="a3"/>
            <w:i/>
            <w:iCs/>
          </w:rPr>
          <w:t>Заңымен</w:t>
        </w:r>
      </w:hyperlink>
      <w:r>
        <w:rPr>
          <w:rStyle w:val="s3"/>
        </w:rPr>
        <w:t xml:space="preserve"> </w:t>
      </w:r>
      <w:r>
        <w:rPr>
          <w:rStyle w:val="s3"/>
        </w:rPr>
        <w:t>1-1-тармақпен толықтырылды (2016 ж. 1 қаңтардан бастап қолданысқа енгізілді)</w:t>
      </w:r>
    </w:p>
    <w:p w:rsidR="00000000" w:rsidRDefault="00EB742F">
      <w:pPr>
        <w:ind w:firstLine="400"/>
        <w:jc w:val="both"/>
      </w:pPr>
      <w:r>
        <w:rPr>
          <w:rStyle w:val="s0"/>
        </w:rPr>
        <w:t>1-1. Төлеушi жеке табыс салығы мен әлеум</w:t>
      </w:r>
      <w:r>
        <w:rPr>
          <w:rStyle w:val="s0"/>
        </w:rPr>
        <w:t>еттік салық бойынша декларацияны (шетелдіктер мен азаматтығы жоқ адамдар бойынша) орналасқан жері бойынша салық органдарына есепті кезеңнен кейінгі екінші айдың 15-нен кешіктірмей тоқсан сайын ұсынады.</w:t>
      </w:r>
    </w:p>
    <w:p w:rsidR="00000000" w:rsidRDefault="00EB742F">
      <w:pPr>
        <w:jc w:val="both"/>
      </w:pPr>
      <w:r>
        <w:rPr>
          <w:rStyle w:val="s3"/>
        </w:rPr>
        <w:t xml:space="preserve">2009.30.12 № 234-IV </w:t>
      </w:r>
      <w:hyperlink r:id="rId6316" w:anchor="sub_id=56" w:history="1">
        <w:r>
          <w:rPr>
            <w:rStyle w:val="a3"/>
            <w:i/>
            <w:iCs/>
          </w:rPr>
          <w:t>Заңымен</w:t>
        </w:r>
      </w:hyperlink>
      <w:r>
        <w:rPr>
          <w:rStyle w:val="s3"/>
        </w:rPr>
        <w:t xml:space="preserve"> </w:t>
      </w:r>
      <w:r>
        <w:rPr>
          <w:rStyle w:val="s3"/>
        </w:rPr>
        <w:t>2-тармақ жаңа редакцияда (2009 жылғы 1 қаңтардан қолданысқа енгiзiлдi) (бұр.</w:t>
      </w:r>
      <w:hyperlink r:id="rId6317" w:anchor="sub_id=3640200" w:history="1">
        <w:r>
          <w:rPr>
            <w:rStyle w:val="a3"/>
          </w:rPr>
          <w:t>ред</w:t>
        </w:r>
      </w:hyperlink>
      <w:r>
        <w:rPr>
          <w:rStyle w:val="s3"/>
        </w:rPr>
        <w:t>.қара)</w:t>
      </w:r>
    </w:p>
    <w:p w:rsidR="00000000" w:rsidRDefault="00EB742F">
      <w:pPr>
        <w:ind w:firstLine="400"/>
      </w:pPr>
      <w:r>
        <w:t>2. Құрылымдық бөлiмшелерi бар т</w:t>
      </w:r>
      <w:r>
        <w:t>өлеуш</w:t>
      </w:r>
      <w:r>
        <w:t>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әлеуметтiк салықтың сомасын есептеу жөніндегі қосымш</w:t>
      </w:r>
      <w:r>
        <w:t>аны табыс етедi.</w:t>
      </w:r>
    </w:p>
    <w:p w:rsidR="00000000" w:rsidRDefault="00EB742F">
      <w:pPr>
        <w:ind w:firstLine="400"/>
        <w:jc w:val="both"/>
      </w:pPr>
      <w:r>
        <w:t> </w:t>
      </w:r>
    </w:p>
    <w:p w:rsidR="00000000" w:rsidRDefault="00EB742F">
      <w:pPr>
        <w:ind w:firstLine="400"/>
        <w:jc w:val="both"/>
      </w:pPr>
      <w:r>
        <w:t> </w:t>
      </w:r>
    </w:p>
    <w:p w:rsidR="00000000" w:rsidRDefault="00EB742F">
      <w:pPr>
        <w:jc w:val="center"/>
      </w:pPr>
      <w:r>
        <w:rPr>
          <w:rStyle w:val="s1"/>
        </w:rPr>
        <w:t>13-БӨЛІМ. КӨЛІК ҚҰРАЛЫ САЛЫҒЫ</w:t>
      </w:r>
    </w:p>
    <w:p w:rsidR="00000000" w:rsidRDefault="00EB742F">
      <w:pPr>
        <w:jc w:val="center"/>
      </w:pPr>
      <w:r>
        <w:rPr>
          <w:rStyle w:val="s1"/>
        </w:rPr>
        <w:t> </w:t>
      </w:r>
    </w:p>
    <w:p w:rsidR="00000000" w:rsidRDefault="00EB742F">
      <w:pPr>
        <w:jc w:val="center"/>
      </w:pPr>
      <w:r>
        <w:rPr>
          <w:rStyle w:val="s1"/>
        </w:rPr>
        <w:t>50-тарау. ЖАЛПЫ ЕРЕЖЕЛЕР</w:t>
      </w:r>
    </w:p>
    <w:p w:rsidR="00000000" w:rsidRDefault="00EB742F">
      <w:pPr>
        <w:jc w:val="center"/>
      </w:pPr>
      <w:r>
        <w:rPr>
          <w:rStyle w:val="s1"/>
        </w:rPr>
        <w:t> </w:t>
      </w:r>
    </w:p>
    <w:p w:rsidR="00000000" w:rsidRDefault="00EB742F">
      <w:pPr>
        <w:ind w:firstLine="400"/>
        <w:jc w:val="both"/>
      </w:pPr>
      <w:r>
        <w:rPr>
          <w:rStyle w:val="s0"/>
          <w:b/>
          <w:bCs/>
        </w:rPr>
        <w:t>365-бап. Салық төлеушілер</w:t>
      </w:r>
    </w:p>
    <w:p w:rsidR="00000000" w:rsidRDefault="00EB742F">
      <w:pPr>
        <w:jc w:val="both"/>
      </w:pPr>
      <w:r>
        <w:rPr>
          <w:rStyle w:val="s3"/>
        </w:rPr>
        <w:t>2010.26.11. № 356-IV ҚР</w:t>
      </w:r>
      <w:r>
        <w:rPr>
          <w:rStyle w:val="s3"/>
        </w:rPr>
        <w:t xml:space="preserve"> </w:t>
      </w:r>
      <w:hyperlink r:id="rId6318" w:anchor="sub_id=113" w:history="1">
        <w:r>
          <w:rPr>
            <w:rStyle w:val="a3"/>
            <w:i/>
            <w:iCs/>
          </w:rPr>
          <w:t>Заңымен</w:t>
        </w:r>
      </w:hyperlink>
      <w:r>
        <w:rPr>
          <w:rStyle w:val="s3"/>
        </w:rPr>
        <w:t xml:space="preserve"> </w:t>
      </w:r>
      <w:r>
        <w:rPr>
          <w:rStyle w:val="s3"/>
        </w:rPr>
        <w:t xml:space="preserve">1-тармақ жаңа редакцияда (2011 жылғы </w:t>
      </w:r>
      <w:r>
        <w:rPr>
          <w:rStyle w:val="s3"/>
        </w:rPr>
        <w:t>1 қаңтардан бастап қолданысқа енгізілді) (</w:t>
      </w:r>
      <w:hyperlink r:id="rId6319" w:anchor="sub_id=3650100" w:history="1">
        <w:r>
          <w:rPr>
            <w:rStyle w:val="a3"/>
            <w:i/>
            <w:iCs/>
          </w:rPr>
          <w:t>бұр.ред.қара</w:t>
        </w:r>
      </w:hyperlink>
      <w:r>
        <w:rPr>
          <w:rStyle w:val="s3"/>
        </w:rPr>
        <w:t>); 2012.26.12. № 61-V ҚР</w:t>
      </w:r>
      <w:r>
        <w:rPr>
          <w:rStyle w:val="s3"/>
        </w:rPr>
        <w:t xml:space="preserve"> </w:t>
      </w:r>
      <w:hyperlink r:id="rId6320" w:anchor="sub_id=365" w:history="1">
        <w:r>
          <w:rPr>
            <w:rStyle w:val="a3"/>
            <w:i/>
            <w:iCs/>
          </w:rPr>
          <w:t>Заңымен</w:t>
        </w:r>
      </w:hyperlink>
      <w:r>
        <w:rPr>
          <w:rStyle w:val="s3"/>
        </w:rPr>
        <w:t xml:space="preserve"> </w:t>
      </w:r>
      <w:r>
        <w:rPr>
          <w:rStyle w:val="s3"/>
        </w:rPr>
        <w:t>1-т</w:t>
      </w:r>
      <w:r>
        <w:rPr>
          <w:rStyle w:val="s3"/>
        </w:rPr>
        <w:t>армақ өзгертілді (2013 ж. 1 қаңтардан бастап қолданысқа енгізілді) (</w:t>
      </w:r>
      <w:hyperlink r:id="rId6321" w:anchor="sub_id=3650100" w:history="1">
        <w:r>
          <w:rPr>
            <w:rStyle w:val="a3"/>
            <w:i/>
            <w:iCs/>
          </w:rPr>
          <w:t>бұр.ред.қара</w:t>
        </w:r>
      </w:hyperlink>
      <w:r>
        <w:rPr>
          <w:rStyle w:val="s3"/>
        </w:rPr>
        <w:t>)  </w:t>
      </w:r>
    </w:p>
    <w:p w:rsidR="00000000" w:rsidRDefault="00EB742F">
      <w:pPr>
        <w:ind w:firstLine="400"/>
        <w:jc w:val="both"/>
      </w:pPr>
      <w:r>
        <w:rPr>
          <w:rStyle w:val="s0"/>
        </w:rPr>
        <w:t>1. Егер осы бапта өзгеше белгіленбесе, меншік құқығында салық салу объектілері бар жеке</w:t>
      </w:r>
      <w:r>
        <w:rPr>
          <w:rStyle w:val="s0"/>
        </w:rPr>
        <w:t xml:space="preserve">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EB742F">
      <w:pPr>
        <w:ind w:firstLine="400"/>
        <w:jc w:val="both"/>
      </w:pPr>
      <w:r>
        <w:rPr>
          <w:rStyle w:val="s0"/>
        </w:rPr>
        <w:t>Заңды тұлға өз шешімімен өзінің құрылымдық бөлімшесін Қазақстан Республикасының көлік тура</w:t>
      </w:r>
      <w:r>
        <w:rPr>
          <w:rStyle w:val="s0"/>
        </w:rPr>
        <w:t>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EB742F">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w:t>
      </w:r>
      <w:r>
        <w:rPr>
          <w:rStyle w:val="s0"/>
        </w:rPr>
        <w:t>ай шешім қабылданған жылдан кейінгі жылдың 1 қаңтарынан бастап қолданысқа енгізіледі.</w:t>
      </w:r>
    </w:p>
    <w:p w:rsidR="00000000" w:rsidRDefault="00EB742F">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 бөлімше құр</w:t>
      </w:r>
      <w:r>
        <w:rPr>
          <w:rStyle w:val="s0"/>
        </w:rPr>
        <w:t>ылған күннен бастап немесе осы құрылымдық бөлімше құрылған жылдан кейінгі жылдың 1 қаңтарынан бастап қолданысқа енгізіледі.</w:t>
      </w:r>
    </w:p>
    <w:p w:rsidR="00000000" w:rsidRDefault="00EB742F">
      <w:pPr>
        <w:ind w:firstLine="400"/>
        <w:jc w:val="both"/>
      </w:pPr>
      <w:r>
        <w:rPr>
          <w:rStyle w:val="s0"/>
        </w:rPr>
        <w:t>2. Лизинг алушы қаржы лизингі шарты бойынша берілген (алынған) салық салу объектілері бойынша көлік құралы салығын төлеуші болып таб</w:t>
      </w:r>
      <w:r>
        <w:rPr>
          <w:rStyle w:val="s0"/>
        </w:rPr>
        <w:t>ылады.</w:t>
      </w:r>
      <w:r>
        <w:rPr>
          <w:rStyle w:val="s0"/>
        </w:rPr>
        <w:t xml:space="preserve"> </w:t>
      </w:r>
    </w:p>
    <w:p w:rsidR="00000000" w:rsidRDefault="00EB742F">
      <w:pPr>
        <w:jc w:val="both"/>
      </w:pPr>
      <w:r>
        <w:rPr>
          <w:rStyle w:val="s3"/>
        </w:rPr>
        <w:t xml:space="preserve">2009.30.12 № 234-IV </w:t>
      </w:r>
      <w:hyperlink r:id="rId6322" w:anchor="sub_id=5757" w:history="1">
        <w:r>
          <w:rPr>
            <w:rStyle w:val="a3"/>
            <w:i/>
            <w:iCs/>
          </w:rPr>
          <w:t>Заңымен</w:t>
        </w:r>
      </w:hyperlink>
      <w:r>
        <w:rPr>
          <w:rStyle w:val="s3"/>
        </w:rPr>
        <w:t xml:space="preserve"> </w:t>
      </w:r>
      <w:r>
        <w:rPr>
          <w:rStyle w:val="s3"/>
        </w:rPr>
        <w:t>(2010 ж. 1 қаңтардан қолданысқа енгiзiлдi) (бұр.</w:t>
      </w:r>
      <w:hyperlink r:id="rId6323" w:anchor="sub_id=3650300" w:history="1">
        <w:r>
          <w:rPr>
            <w:rStyle w:val="a3"/>
          </w:rPr>
          <w:t>ред</w:t>
        </w:r>
      </w:hyperlink>
      <w:r>
        <w:rPr>
          <w:rStyle w:val="s3"/>
        </w:rPr>
        <w:t>.қ</w:t>
      </w:r>
      <w:r>
        <w:rPr>
          <w:rStyle w:val="s3"/>
        </w:rPr>
        <w:t>ара); 2013.05.12. № 152-V ҚР</w:t>
      </w:r>
      <w:r>
        <w:rPr>
          <w:rStyle w:val="s3"/>
        </w:rPr>
        <w:t xml:space="preserve"> </w:t>
      </w:r>
      <w:hyperlink r:id="rId6324" w:anchor="sub_id=365" w:history="1">
        <w:r>
          <w:rPr>
            <w:rStyle w:val="a3"/>
            <w:i/>
            <w:iCs/>
          </w:rPr>
          <w:t>Заңымен</w:t>
        </w:r>
      </w:hyperlink>
      <w:r>
        <w:rPr>
          <w:rStyle w:val="s3"/>
        </w:rPr>
        <w:t xml:space="preserve"> </w:t>
      </w:r>
      <w:r>
        <w:rPr>
          <w:rStyle w:val="s3"/>
        </w:rPr>
        <w:t>(2014 ж. 1 қаңтардан бастап қолданысқа енгізілді) (</w:t>
      </w:r>
      <w:hyperlink r:id="rId6325" w:anchor="sub_id=3650300" w:history="1">
        <w:r>
          <w:rPr>
            <w:rStyle w:val="a3"/>
            <w:i/>
            <w:iCs/>
          </w:rPr>
          <w:t>бұр</w:t>
        </w:r>
        <w:r>
          <w:rPr>
            <w:rStyle w:val="a3"/>
            <w:i/>
            <w:iCs/>
          </w:rPr>
          <w:t>.ред.қара</w:t>
        </w:r>
      </w:hyperlink>
      <w:r>
        <w:rPr>
          <w:rStyle w:val="s3"/>
        </w:rPr>
        <w:t>); 2014.28.11. № 257-V ҚР</w:t>
      </w:r>
      <w:r>
        <w:rPr>
          <w:rStyle w:val="s3"/>
        </w:rPr>
        <w:t xml:space="preserve"> </w:t>
      </w:r>
      <w:hyperlink r:id="rId6326" w:anchor="sub_id=365" w:history="1">
        <w:r>
          <w:rPr>
            <w:rStyle w:val="a3"/>
            <w:i/>
            <w:iCs/>
          </w:rPr>
          <w:t>Заңымен</w:t>
        </w:r>
      </w:hyperlink>
      <w:r>
        <w:rPr>
          <w:rStyle w:val="s3"/>
        </w:rPr>
        <w:t xml:space="preserve"> </w:t>
      </w:r>
      <w:r>
        <w:rPr>
          <w:rStyle w:val="s3"/>
        </w:rPr>
        <w:t>(2015 ж. 1 қаңтардан бастап қолданысқа енгізілді) (</w:t>
      </w:r>
      <w:hyperlink r:id="rId6327" w:anchor="sub_id=3650300" w:history="1">
        <w:r>
          <w:rPr>
            <w:rStyle w:val="a3"/>
            <w:i/>
            <w:iCs/>
          </w:rPr>
          <w:t>бұр.ред.қара</w:t>
        </w:r>
      </w:hyperlink>
      <w:r>
        <w:rPr>
          <w:rStyle w:val="s3"/>
        </w:rPr>
        <w:t>); 2015.03.12. № 432-V ҚР</w:t>
      </w:r>
      <w:r>
        <w:rPr>
          <w:rStyle w:val="s3"/>
        </w:rPr>
        <w:t xml:space="preserve"> </w:t>
      </w:r>
      <w:hyperlink r:id="rId6328" w:anchor="sub_id=365" w:history="1">
        <w:r>
          <w:rPr>
            <w:rStyle w:val="a3"/>
            <w:b/>
            <w:bCs/>
            <w:i/>
            <w:iCs/>
          </w:rPr>
          <w:t>Заңымен</w:t>
        </w:r>
      </w:hyperlink>
      <w:r>
        <w:rPr>
          <w:rStyle w:val="s3"/>
        </w:rPr>
        <w:t xml:space="preserve"> </w:t>
      </w:r>
      <w:r>
        <w:rPr>
          <w:rStyle w:val="s3"/>
        </w:rPr>
        <w:t>(2016 ж. 1 қаңтардан бастап қолданысқа енгізілді) (</w:t>
      </w:r>
      <w:hyperlink r:id="rId6329" w:anchor="sub_id=3650300" w:history="1">
        <w:r>
          <w:rPr>
            <w:rStyle w:val="a3"/>
            <w:b/>
            <w:bCs/>
            <w:i/>
            <w:iCs/>
          </w:rPr>
          <w:t>бұр.ред.қара</w:t>
        </w:r>
      </w:hyperlink>
      <w:r>
        <w:rPr>
          <w:rStyle w:val="s3"/>
        </w:rPr>
        <w:t>) 3-тармақ өзгертілді</w:t>
      </w:r>
    </w:p>
    <w:p w:rsidR="00000000" w:rsidRDefault="00EB742F">
      <w:pPr>
        <w:ind w:firstLine="400"/>
      </w:pPr>
      <w:r>
        <w:t>3. Егер осы бапта өзгеше белгiленбесе, мыналар:</w:t>
      </w:r>
    </w:p>
    <w:p w:rsidR="00000000" w:rsidRDefault="00EB742F">
      <w:pPr>
        <w:jc w:val="both"/>
      </w:pPr>
      <w:bookmarkStart w:id="323" w:name="SUB3650301"/>
      <w:bookmarkEnd w:id="323"/>
      <w:r>
        <w:rPr>
          <w:rStyle w:val="s3"/>
        </w:rPr>
        <w:t>2009.16.11. № 200-ІV ҚР</w:t>
      </w:r>
      <w:r>
        <w:rPr>
          <w:rStyle w:val="s3"/>
        </w:rPr>
        <w:t xml:space="preserve"> </w:t>
      </w:r>
      <w:hyperlink r:id="rId6330" w:anchor="sub_id=3118" w:history="1">
        <w:r>
          <w:rPr>
            <w:rStyle w:val="a3"/>
            <w:i/>
            <w:iCs/>
          </w:rPr>
          <w:t>Заңымен</w:t>
        </w:r>
      </w:hyperlink>
      <w:r>
        <w:rPr>
          <w:rStyle w:val="s3"/>
        </w:rPr>
        <w:t xml:space="preserve"> </w:t>
      </w:r>
      <w:r>
        <w:rPr>
          <w:rStyle w:val="s3"/>
        </w:rPr>
        <w:t>1) тармақша жаңа редакцияда (2009 ж. 1 қаңтардан</w:t>
      </w:r>
      <w:r>
        <w:rPr>
          <w:rStyle w:val="s3"/>
        </w:rPr>
        <w:t xml:space="preserve"> бастап қолданысқа енгiзiлді) (бұр.</w:t>
      </w:r>
      <w:hyperlink r:id="rId6331" w:anchor="sub_id=3650301" w:history="1">
        <w:r>
          <w:rPr>
            <w:rStyle w:val="a3"/>
            <w:i/>
            <w:iCs/>
          </w:rPr>
          <w:t>ред</w:t>
        </w:r>
      </w:hyperlink>
      <w:r>
        <w:rPr>
          <w:rStyle w:val="s3"/>
        </w:rPr>
        <w:t>.қара); 2010.26.11. № 356-IV ҚР</w:t>
      </w:r>
      <w:r>
        <w:rPr>
          <w:rStyle w:val="s3"/>
        </w:rPr>
        <w:t xml:space="preserve"> </w:t>
      </w:r>
      <w:hyperlink r:id="rId6332" w:anchor="sub_id=113" w:history="1">
        <w:r>
          <w:rPr>
            <w:rStyle w:val="a3"/>
            <w:i/>
            <w:iCs/>
          </w:rPr>
          <w:t>Заңымен</w:t>
        </w:r>
      </w:hyperlink>
      <w:r>
        <w:rPr>
          <w:rStyle w:val="s3"/>
        </w:rPr>
        <w:t xml:space="preserve"> </w:t>
      </w:r>
      <w:r>
        <w:rPr>
          <w:rStyle w:val="s3"/>
        </w:rPr>
        <w:t>(2011 ж. 1 қ</w:t>
      </w:r>
      <w:r>
        <w:rPr>
          <w:rStyle w:val="s3"/>
        </w:rPr>
        <w:t>аңтардан бастап қолданысқа енгізілді) (</w:t>
      </w:r>
      <w:hyperlink r:id="rId6333" w:anchor="sub_id=3650301" w:history="1">
        <w:r>
          <w:rPr>
            <w:rStyle w:val="a3"/>
            <w:i/>
            <w:iCs/>
          </w:rPr>
          <w:t>бұр.ред.қара</w:t>
        </w:r>
      </w:hyperlink>
      <w:r>
        <w:rPr>
          <w:rStyle w:val="s3"/>
        </w:rPr>
        <w:t>); 2012.26.12. № 61-V ҚР</w:t>
      </w:r>
      <w:r>
        <w:rPr>
          <w:rStyle w:val="s3"/>
        </w:rPr>
        <w:t xml:space="preserve"> </w:t>
      </w:r>
      <w:hyperlink r:id="rId6334" w:anchor="sub_id=365" w:history="1">
        <w:r>
          <w:rPr>
            <w:rStyle w:val="a3"/>
            <w:i/>
            <w:iCs/>
          </w:rPr>
          <w:t>Заңымен</w:t>
        </w:r>
      </w:hyperlink>
      <w:r>
        <w:rPr>
          <w:rStyle w:val="s3"/>
        </w:rPr>
        <w:t xml:space="preserve"> </w:t>
      </w:r>
      <w:r>
        <w:rPr>
          <w:rStyle w:val="s3"/>
        </w:rPr>
        <w:t xml:space="preserve">(2009 </w:t>
      </w:r>
      <w:r>
        <w:rPr>
          <w:rStyle w:val="s3"/>
        </w:rPr>
        <w:t>ж. 1 қаңтардан бастап қолданысқа енгізілді) (</w:t>
      </w:r>
      <w:hyperlink r:id="rId6335" w:anchor="sub_id=3650100" w:history="1">
        <w:r>
          <w:rPr>
            <w:rStyle w:val="a3"/>
            <w:i/>
            <w:iCs/>
          </w:rPr>
          <w:t>бұр.ред.қара</w:t>
        </w:r>
      </w:hyperlink>
      <w:r>
        <w:rPr>
          <w:rStyle w:val="s3"/>
        </w:rPr>
        <w:t>) 1) тармақша өзгертілді; 2014.28.11. № 257-V ҚР</w:t>
      </w:r>
      <w:r>
        <w:rPr>
          <w:rStyle w:val="s3"/>
        </w:rPr>
        <w:t xml:space="preserve"> </w:t>
      </w:r>
      <w:hyperlink r:id="rId6336" w:anchor="sub_id=365" w:history="1">
        <w:r>
          <w:rPr>
            <w:rStyle w:val="a3"/>
            <w:i/>
            <w:iCs/>
          </w:rPr>
          <w:t>Заңымен</w:t>
        </w:r>
      </w:hyperlink>
      <w:r>
        <w:rPr>
          <w:rStyle w:val="s3"/>
        </w:rPr>
        <w:t xml:space="preserve"> </w:t>
      </w:r>
      <w:r>
        <w:rPr>
          <w:rStyle w:val="s3"/>
        </w:rPr>
        <w:t>(2015 ж. 1 қаңтардан бастап қолданысқа енгізілді) (</w:t>
      </w:r>
      <w:hyperlink r:id="rId6337" w:anchor="sub_id=3650301" w:history="1">
        <w:r>
          <w:rPr>
            <w:rStyle w:val="a3"/>
            <w:i/>
            <w:iCs/>
          </w:rPr>
          <w:t>бұр.ред.қара</w:t>
        </w:r>
      </w:hyperlink>
      <w:r>
        <w:rPr>
          <w:rStyle w:val="s3"/>
        </w:rPr>
        <w:t>); 2015.03.12. № 432-V ҚР</w:t>
      </w:r>
      <w:r>
        <w:rPr>
          <w:rStyle w:val="s3"/>
        </w:rPr>
        <w:t xml:space="preserve"> </w:t>
      </w:r>
      <w:hyperlink r:id="rId6338" w:anchor="sub_id=365" w:history="1">
        <w:r>
          <w:rPr>
            <w:rStyle w:val="a3"/>
            <w:b/>
            <w:bCs/>
            <w:i/>
            <w:iCs/>
          </w:rPr>
          <w:t>Заңымен</w:t>
        </w:r>
      </w:hyperlink>
      <w:r>
        <w:rPr>
          <w:rStyle w:val="s3"/>
        </w:rPr>
        <w:t xml:space="preserve"> </w:t>
      </w:r>
      <w:r>
        <w:rPr>
          <w:rStyle w:val="s3"/>
        </w:rPr>
        <w:t>(2016 ж. 1 қаңтардан бастап қолданысқа енгізілді) (</w:t>
      </w:r>
      <w:hyperlink r:id="rId6339" w:anchor="sub_id=3650301" w:history="1">
        <w:r>
          <w:rPr>
            <w:rStyle w:val="a3"/>
            <w:b/>
            <w:bCs/>
            <w:i/>
            <w:iCs/>
          </w:rPr>
          <w:t>бұр.ред.қара</w:t>
        </w:r>
      </w:hyperlink>
      <w:r>
        <w:rPr>
          <w:rStyle w:val="s3"/>
        </w:rPr>
        <w:t>) 1) тармақша жаңа редакцияда</w:t>
      </w:r>
    </w:p>
    <w:p w:rsidR="00000000" w:rsidRDefault="00EB742F">
      <w:pPr>
        <w:ind w:firstLine="400"/>
        <w:jc w:val="both"/>
      </w:pPr>
      <w:r>
        <w:rPr>
          <w:rStyle w:val="s0"/>
        </w:rPr>
        <w:t>1) ауыл шаруашылығы өнімін, акваөсіру (балық өс</w:t>
      </w:r>
      <w:r>
        <w:rPr>
          <w:rStyle w:val="s0"/>
        </w:rPr>
        <w:t>іру шаруашылығы) өнімін өндіруші заңды тұлғалар, сондай-ақ өзінің өндіру процесінде Қазақстан Республикасының Үкіметі белгілеген тізбеге енгізілген мамандандырылған ауыл шаруашылығы техникасының ауыл шаруашылығы өнімін пайдалану бойынша шаруа немесе фермер</w:t>
      </w:r>
      <w:r>
        <w:rPr>
          <w:rStyle w:val="s0"/>
        </w:rPr>
        <w:t xml:space="preserve"> қожалығының басшысы және (немесе) мүшелері;</w:t>
      </w:r>
    </w:p>
    <w:p w:rsidR="00000000" w:rsidRDefault="00EB742F">
      <w:pPr>
        <w:jc w:val="both"/>
      </w:pPr>
      <w:r>
        <w:rPr>
          <w:rStyle w:val="s3"/>
        </w:rPr>
        <w:t>2012.26.12. № 61-V ҚР</w:t>
      </w:r>
      <w:r>
        <w:rPr>
          <w:rStyle w:val="s3"/>
        </w:rPr>
        <w:t xml:space="preserve"> </w:t>
      </w:r>
      <w:hyperlink r:id="rId6340" w:anchor="sub_id=365" w:history="1">
        <w:r>
          <w:rPr>
            <w:rStyle w:val="a3"/>
            <w:i/>
            <w:iCs/>
          </w:rPr>
          <w:t>Заңымен</w:t>
        </w:r>
      </w:hyperlink>
      <w:r>
        <w:rPr>
          <w:rStyle w:val="s3"/>
        </w:rPr>
        <w:t xml:space="preserve"> </w:t>
      </w:r>
      <w:r>
        <w:rPr>
          <w:rStyle w:val="s3"/>
        </w:rPr>
        <w:t>2) тармақша өзгертілді (2009 ж. 1 қаңтардан бастап қолданысқа енгізілді) (</w:t>
      </w:r>
      <w:hyperlink r:id="rId6341" w:anchor="sub_id=3650302" w:history="1">
        <w:r>
          <w:rPr>
            <w:rStyle w:val="a3"/>
            <w:i/>
            <w:iCs/>
          </w:rPr>
          <w:t>бұр.ред.қара</w:t>
        </w:r>
      </w:hyperlink>
      <w:r>
        <w:rPr>
          <w:rStyle w:val="s3"/>
        </w:rPr>
        <w:t>); 2014.28.11. № 257-V ҚР</w:t>
      </w:r>
      <w:r>
        <w:rPr>
          <w:rStyle w:val="s3"/>
        </w:rPr>
        <w:t xml:space="preserve"> </w:t>
      </w:r>
      <w:hyperlink r:id="rId6342" w:anchor="sub_id=365"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w:t>
      </w:r>
      <w:r>
        <w:rPr>
          <w:rStyle w:val="s3"/>
        </w:rPr>
        <w:t>ізілді) (</w:t>
      </w:r>
      <w:hyperlink r:id="rId6343" w:anchor="sub_id=3650302" w:history="1">
        <w:r>
          <w:rPr>
            <w:rStyle w:val="a3"/>
            <w:i/>
            <w:iCs/>
          </w:rPr>
          <w:t>бұр.ред.қара</w:t>
        </w:r>
      </w:hyperlink>
      <w:r>
        <w:rPr>
          <w:rStyle w:val="s3"/>
        </w:rPr>
        <w:t xml:space="preserve">) </w:t>
      </w:r>
    </w:p>
    <w:p w:rsidR="00000000" w:rsidRDefault="00EB742F">
      <w:pPr>
        <w:ind w:firstLine="400"/>
        <w:jc w:val="both"/>
      </w:pPr>
      <w:r>
        <w:rPr>
          <w:rStyle w:val="s0"/>
        </w:rPr>
        <w:t>2) салық салынатын табысына осы Кодекстің</w:t>
      </w:r>
      <w:r>
        <w:rPr>
          <w:rStyle w:val="s0"/>
        </w:rPr>
        <w:t xml:space="preserve"> </w:t>
      </w:r>
      <w:hyperlink w:anchor="sub1470200" w:history="1">
        <w:r>
          <w:rPr>
            <w:rStyle w:val="a3"/>
          </w:rPr>
          <w:t>147-бабының 2-тармағында</w:t>
        </w:r>
      </w:hyperlink>
      <w:r>
        <w:rPr>
          <w:rStyle w:val="s0"/>
        </w:rPr>
        <w:t xml:space="preserve"> </w:t>
      </w:r>
      <w:r>
        <w:rPr>
          <w:rStyle w:val="s0"/>
        </w:rPr>
        <w:t>белгіленген мөлшерлеме бойынша салық салынатын,</w:t>
      </w:r>
      <w:r>
        <w:rPr>
          <w:rStyle w:val="s0"/>
        </w:rPr>
        <w:t xml:space="preserve"> жалпыға бірдей белгіленген салық салу тәртібін қолданатын, ауыл шаруашылығы өнімін, акваөсіру (балық өсіру шаруашылығы) өнімін өндіруші заңды тұлғалар, сондай-ақ шаруа немесе фермер қожалығының басшысы және (немесе) мүшелері Қазақстан Республикасының Үкім</w:t>
      </w:r>
      <w:r>
        <w:rPr>
          <w:rStyle w:val="s0"/>
        </w:rPr>
        <w:t>еті белгілеген қажеттілік</w:t>
      </w:r>
      <w:r>
        <w:rPr>
          <w:rStyle w:val="s0"/>
        </w:rPr>
        <w:t xml:space="preserve"> </w:t>
      </w:r>
      <w:hyperlink r:id="rId6344" w:history="1">
        <w:r>
          <w:rPr>
            <w:rStyle w:val="a3"/>
          </w:rPr>
          <w:t>нормативтері</w:t>
        </w:r>
      </w:hyperlink>
      <w:r>
        <w:rPr>
          <w:rStyle w:val="s0"/>
        </w:rPr>
        <w:t xml:space="preserve"> </w:t>
      </w:r>
      <w:r>
        <w:rPr>
          <w:rStyle w:val="s0"/>
        </w:rPr>
        <w:t>шегінде жеңіл және жүк көлік құралдары бойынша;</w:t>
      </w:r>
    </w:p>
    <w:p w:rsidR="00000000" w:rsidRDefault="00EB742F">
      <w:pPr>
        <w:ind w:firstLine="400"/>
        <w:jc w:val="both"/>
      </w:pPr>
      <w:r>
        <w:rPr>
          <w:rStyle w:val="s0"/>
        </w:rPr>
        <w:t>3) мемлекеттік мекемелер;</w:t>
      </w:r>
    </w:p>
    <w:p w:rsidR="00000000" w:rsidRDefault="00EB742F">
      <w:pPr>
        <w:jc w:val="both"/>
      </w:pPr>
      <w:r>
        <w:rPr>
          <w:rStyle w:val="s3"/>
        </w:rPr>
        <w:t>2015.03.12. № 432-V ҚР</w:t>
      </w:r>
      <w:r>
        <w:rPr>
          <w:rStyle w:val="s3"/>
        </w:rPr>
        <w:t xml:space="preserve"> </w:t>
      </w:r>
      <w:hyperlink r:id="rId6345" w:anchor="sub_id=365" w:history="1">
        <w:r>
          <w:rPr>
            <w:rStyle w:val="a3"/>
            <w:i/>
            <w:iCs/>
          </w:rPr>
          <w:t>Заңымен</w:t>
        </w:r>
      </w:hyperlink>
      <w:r>
        <w:rPr>
          <w:rStyle w:val="s3"/>
        </w:rPr>
        <w:t xml:space="preserve"> </w:t>
      </w:r>
      <w:r>
        <w:rPr>
          <w:rStyle w:val="s3"/>
        </w:rPr>
        <w:t>3-1) тармақшамен толықтырылды (2016 ж. 1 қаңтардан бастап қолданысқа енгізілді)</w:t>
      </w:r>
    </w:p>
    <w:p w:rsidR="00000000" w:rsidRDefault="00EB742F">
      <w:pPr>
        <w:ind w:firstLine="400"/>
        <w:jc w:val="both"/>
      </w:pPr>
      <w:r>
        <w:rPr>
          <w:rStyle w:val="s0"/>
        </w:rPr>
        <w:t>3-1) қозғалтқышының көлемі 3000 текше сантиметрден аспайтын бір жеңіл автокөлік және бір автобус бойынша - осы Кодекстің</w:t>
      </w:r>
      <w:r>
        <w:rPr>
          <w:rStyle w:val="s0"/>
        </w:rPr>
        <w:t xml:space="preserve"> </w:t>
      </w:r>
      <w:hyperlink w:anchor="sub1340100" w:history="1">
        <w:r>
          <w:rPr>
            <w:rStyle w:val="a3"/>
          </w:rPr>
          <w:t>134-бабының 1-тармағына</w:t>
        </w:r>
      </w:hyperlink>
      <w:r>
        <w:rPr>
          <w:rStyle w:val="s0"/>
        </w:rPr>
        <w:t xml:space="preserve"> </w:t>
      </w:r>
      <w:r>
        <w:rPr>
          <w:rStyle w:val="s0"/>
        </w:rPr>
        <w:t>сәйкес келетін мүгедектердің қоғамдық бірлестіктері;</w:t>
      </w:r>
    </w:p>
    <w:p w:rsidR="00000000" w:rsidRDefault="00EB742F">
      <w:pPr>
        <w:jc w:val="both"/>
      </w:pPr>
      <w:r>
        <w:rPr>
          <w:rStyle w:val="s3"/>
        </w:rPr>
        <w:t>2015.03.12. № 432-V ҚР</w:t>
      </w:r>
      <w:r>
        <w:rPr>
          <w:rStyle w:val="s3"/>
        </w:rPr>
        <w:t xml:space="preserve"> </w:t>
      </w:r>
      <w:hyperlink r:id="rId6346" w:anchor="sub_id=365" w:history="1">
        <w:r>
          <w:rPr>
            <w:rStyle w:val="a3"/>
            <w:b/>
            <w:bCs/>
            <w:i/>
            <w:iCs/>
          </w:rPr>
          <w:t>Заңымен</w:t>
        </w:r>
      </w:hyperlink>
      <w:r>
        <w:rPr>
          <w:rStyle w:val="s3"/>
        </w:rPr>
        <w:t xml:space="preserve"> </w:t>
      </w:r>
      <w:r>
        <w:rPr>
          <w:rStyle w:val="s3"/>
        </w:rPr>
        <w:t>4) тармақша жаңа редакцияда (2016 ж. 1 қаңтардан бастап</w:t>
      </w:r>
      <w:r>
        <w:rPr>
          <w:rStyle w:val="s3"/>
        </w:rPr>
        <w:t xml:space="preserve"> қолданысқа енгізілді) (</w:t>
      </w:r>
      <w:hyperlink r:id="rId6347" w:anchor="sub_id=3650304" w:history="1">
        <w:r>
          <w:rPr>
            <w:rStyle w:val="a3"/>
            <w:b/>
            <w:bCs/>
            <w:i/>
            <w:iCs/>
          </w:rPr>
          <w:t>бұр.ред.қара</w:t>
        </w:r>
      </w:hyperlink>
      <w:r>
        <w:rPr>
          <w:rStyle w:val="s3"/>
        </w:rPr>
        <w:t xml:space="preserve">) </w:t>
      </w:r>
    </w:p>
    <w:p w:rsidR="00000000" w:rsidRDefault="00EB742F">
      <w:pPr>
        <w:ind w:firstLine="400"/>
        <w:jc w:val="both"/>
      </w:pPr>
      <w:r>
        <w:rPr>
          <w:rStyle w:val="s0"/>
        </w:rPr>
        <w:t>4) салық салу объектiсi болып табылатын бiр автокөлiк құралы бойынша - Ұлы Отан соғысына қатысушылар және оларға теңестiрiлетiн адам</w:t>
      </w:r>
      <w:r>
        <w:rPr>
          <w:rStyle w:val="s0"/>
        </w:rPr>
        <w:t>дар, Ұлы Отан соғысы жылдарында тылдағы қажырлы еңбегi мен мінсiз әскери қызметi үшiн бұрынғы КСР Одағы ордендерiмен және медальдарымен наградталған адамдар, сондай-ақ 1941 жылғы 22 маусым - 1945 жылғы 9 мамыр аралығында кемінде алты ай жұмыс істеген (қызм</w:t>
      </w:r>
      <w:r>
        <w:rPr>
          <w:rStyle w:val="s0"/>
        </w:rPr>
        <w:t>ет еткен) және</w:t>
      </w:r>
      <w:r>
        <w:rPr>
          <w:rStyle w:val="s0"/>
        </w:rPr>
        <w:t xml:space="preserve"> </w:t>
      </w:r>
      <w:hyperlink r:id="rId6348" w:history="1">
        <w:r>
          <w:rPr>
            <w:rStyle w:val="a3"/>
          </w:rPr>
          <w:t>Ұлы</w:t>
        </w:r>
        <w:r>
          <w:rPr>
            <w:rStyle w:val="a3"/>
          </w:rPr>
          <w:t xml:space="preserve"> Отан соғысы жылдарында тылдағы қажырлы еңбегi мен мінсiз әскери қызметi үшiн бұрынғы КСР Одағы ордендерiмен және медальдарымен наградталмаған адамдар</w:t>
        </w:r>
      </w:hyperlink>
      <w:r>
        <w:rPr>
          <w:rStyle w:val="s0"/>
        </w:rPr>
        <w:t>, Кеңес Одағының батырл</w:t>
      </w:r>
      <w:r>
        <w:rPr>
          <w:rStyle w:val="s0"/>
        </w:rPr>
        <w:t>ары мен Социалистiк Еңбек ерлерi, «Халық қаhарманы», «Қазақстанның Еңбек Ері» атақтарына ие болған, үш дәрежелі Даңқ орденiмен және «Отан» орденiмен наградталған адамдар, «Батыр ана» атағына ие болған немесе «Алтын алқа» не «Күмiс алқа» алқаларымен наградт</w:t>
      </w:r>
      <w:r>
        <w:rPr>
          <w:rStyle w:val="s0"/>
        </w:rPr>
        <w:t>алған көп балалы аналар;</w:t>
      </w:r>
    </w:p>
    <w:p w:rsidR="00000000" w:rsidRDefault="00EB742F">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EB742F">
      <w:pPr>
        <w:ind w:firstLine="400"/>
        <w:jc w:val="both"/>
      </w:pPr>
      <w:r>
        <w:rPr>
          <w:rStyle w:val="s0"/>
        </w:rPr>
        <w:t>6) 2015.03.12. № 432-V ҚР</w:t>
      </w:r>
      <w:r>
        <w:rPr>
          <w:rStyle w:val="s0"/>
        </w:rPr>
        <w:t xml:space="preserve"> </w:t>
      </w:r>
      <w:hyperlink r:id="rId6349" w:anchor="sub_id=365"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350" w:anchor="sub_id=3650306" w:history="1">
        <w:r>
          <w:rPr>
            <w:rStyle w:val="a3"/>
            <w:b/>
            <w:bCs/>
            <w:i/>
            <w:iCs/>
          </w:rPr>
          <w:t>бұр.ред.қара</w:t>
        </w:r>
      </w:hyperlink>
      <w:r>
        <w:rPr>
          <w:rStyle w:val="s3"/>
        </w:rPr>
        <w:t xml:space="preserve">) </w:t>
      </w:r>
    </w:p>
    <w:p w:rsidR="00000000" w:rsidRDefault="00EB742F">
      <w:pPr>
        <w:ind w:firstLine="400"/>
        <w:jc w:val="both"/>
      </w:pPr>
      <w:r>
        <w:rPr>
          <w:rStyle w:val="s0"/>
        </w:rPr>
        <w:t>7) ауыл шаруашылығы құрылымынан шығу нәтижесінде пай ретінде алынған, пайд</w:t>
      </w:r>
      <w:r>
        <w:rPr>
          <w:rStyle w:val="s0"/>
        </w:rPr>
        <w:t>алану мерзімі жеті жылдан асқан жүк автомобильдері бойынша жеке тұлғалар көлік құралдары салығын төлеушілер болып табылмайды.</w:t>
      </w:r>
    </w:p>
    <w:p w:rsidR="00000000" w:rsidRDefault="00EB742F">
      <w:pPr>
        <w:ind w:firstLine="400"/>
        <w:jc w:val="both"/>
      </w:pPr>
      <w:r>
        <w:rPr>
          <w:rStyle w:val="s0"/>
        </w:rPr>
        <w:t>Осы тармақтың бірінші бөлігі 1) және 2) тармақшаларының ережелері осындай көлік құралдарын пайдалануға, сенімгерлік басқаруға неме</w:t>
      </w:r>
      <w:r>
        <w:rPr>
          <w:rStyle w:val="s0"/>
        </w:rPr>
        <w:t>се мүліктік жалдау (жалға беру) жағдайларына қолданылмайды.</w:t>
      </w:r>
    </w:p>
    <w:p w:rsidR="00000000" w:rsidRDefault="00EB742F">
      <w:pPr>
        <w:ind w:firstLine="400"/>
        <w:jc w:val="both"/>
      </w:pPr>
      <w:r>
        <w:t xml:space="preserve">4. </w:t>
      </w:r>
      <w:r>
        <w:rPr>
          <w:rStyle w:val="s0"/>
        </w:rPr>
        <w:t>2011.21.07. № 467-ІV ҚР</w:t>
      </w:r>
      <w:r>
        <w:rPr>
          <w:rStyle w:val="s0"/>
        </w:rPr>
        <w:t xml:space="preserve"> </w:t>
      </w:r>
      <w:hyperlink r:id="rId6351"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6352" w:anchor="sub_id=3650000" w:history="1">
        <w:r>
          <w:rPr>
            <w:rStyle w:val="a3"/>
            <w:i/>
            <w:iCs/>
          </w:rPr>
          <w:t>бұр.ред.қара</w:t>
        </w:r>
      </w:hyperlink>
      <w:r>
        <w:rPr>
          <w:rStyle w:val="s3"/>
        </w:rPr>
        <w:t xml:space="preserve">) </w:t>
      </w:r>
    </w:p>
    <w:p w:rsidR="00000000" w:rsidRDefault="00EB742F">
      <w:pPr>
        <w:jc w:val="both"/>
      </w:pPr>
      <w:r>
        <w:rPr>
          <w:rStyle w:val="s3"/>
        </w:rPr>
        <w:t>2015.03.12. № 432-V ҚР</w:t>
      </w:r>
      <w:r>
        <w:rPr>
          <w:rStyle w:val="s3"/>
        </w:rPr>
        <w:t xml:space="preserve"> </w:t>
      </w:r>
      <w:hyperlink r:id="rId6353" w:anchor="sub_id=365" w:history="1">
        <w:r>
          <w:rPr>
            <w:rStyle w:val="a3"/>
            <w:i/>
            <w:iCs/>
          </w:rPr>
          <w:t>Заңымен</w:t>
        </w:r>
      </w:hyperlink>
      <w:r>
        <w:rPr>
          <w:rStyle w:val="s3"/>
        </w:rPr>
        <w:t xml:space="preserve"> </w:t>
      </w:r>
      <w:r>
        <w:rPr>
          <w:rStyle w:val="s3"/>
        </w:rPr>
        <w:t>5-тармақпен толықтырылды (2016 ж. 1 қаңтардан бастап қо</w:t>
      </w:r>
      <w:r>
        <w:rPr>
          <w:rStyle w:val="s3"/>
        </w:rPr>
        <w:t>лданысқа енгізілді)</w:t>
      </w:r>
      <w:r>
        <w:rPr>
          <w:rStyle w:val="s3"/>
        </w:rPr>
        <w:t xml:space="preserve"> </w:t>
      </w:r>
    </w:p>
    <w:p w:rsidR="00000000" w:rsidRDefault="00EB742F">
      <w:pPr>
        <w:ind w:firstLine="400"/>
        <w:jc w:val="both"/>
      </w:pPr>
      <w:r>
        <w:rPr>
          <w:rStyle w:val="s0"/>
        </w:rPr>
        <w:t>5. Осы баптың 3-тармағының 4) және 5) тармақшаларында аталған адамдар, көрсетілген тармақшаларда тізбеленген бір немесе бірнеше санаттарға жататынына қарамастан, бiр көлiк құралы бойынша ғана (2013 жылғы 31 желтоқсаннан кейін уәкілетті</w:t>
      </w:r>
      <w:r>
        <w:rPr>
          <w:rStyle w:val="s0"/>
        </w:rPr>
        <w:t xml:space="preserve"> мемлекеттік органда тіркеу әрекеттері жүргізілген, қозғалтқышының көлемі 4000 текше сантиметрден жоғары жеңіл автомобильден басқа) көлік құралы салығын төлеушілер болып табылады.</w:t>
      </w:r>
    </w:p>
    <w:p w:rsidR="00000000" w:rsidRDefault="00EB742F">
      <w:pPr>
        <w:jc w:val="both"/>
      </w:pPr>
      <w:r>
        <w:rPr>
          <w:rStyle w:val="s3"/>
        </w:rPr>
        <w:t>2015.03.12. № 432-V ҚР</w:t>
      </w:r>
      <w:r>
        <w:rPr>
          <w:rStyle w:val="s3"/>
        </w:rPr>
        <w:t xml:space="preserve"> </w:t>
      </w:r>
      <w:hyperlink r:id="rId6354" w:anchor="sub_id=365" w:history="1">
        <w:r>
          <w:rPr>
            <w:rStyle w:val="a3"/>
            <w:i/>
            <w:iCs/>
          </w:rPr>
          <w:t>Заңымен</w:t>
        </w:r>
      </w:hyperlink>
      <w:r>
        <w:rPr>
          <w:rStyle w:val="s3"/>
        </w:rPr>
        <w:t xml:space="preserve"> </w:t>
      </w:r>
      <w:r>
        <w:rPr>
          <w:rStyle w:val="s3"/>
        </w:rPr>
        <w:t>6-тармақпен толықтырылды (2016 ж. 1 қаңтардан бастап қолданысқа енгізілді)</w:t>
      </w:r>
      <w:r>
        <w:rPr>
          <w:rStyle w:val="s3"/>
        </w:rPr>
        <w:t xml:space="preserve"> </w:t>
      </w:r>
    </w:p>
    <w:p w:rsidR="00000000" w:rsidRDefault="00EB742F">
      <w:pPr>
        <w:ind w:firstLine="400"/>
        <w:jc w:val="both"/>
      </w:pPr>
      <w:r>
        <w:rPr>
          <w:rStyle w:val="s0"/>
        </w:rPr>
        <w:t>6. Осы баптың 3-тармағы 4) және 5) тармақшаларының ережелері осы тармақшаның ережелерін қолдану құқығы бар жеке тұлғаның онда көрсетілген бір не</w:t>
      </w:r>
      <w:r>
        <w:rPr>
          <w:rStyle w:val="s0"/>
        </w:rPr>
        <w:t>месе бірнеше санаттарға жататынына қарамастан, салық кезең ішінде бiр автокөлiк құралы бойынша (2013 жылғы 31 желтоқсаннан кейін уәкілетті мемлекеттік органда тіркеу әрекеттері жүргізілген, қозғалтқышының көлемі 4000 текше сантиметрден жоғары жеңіл автомоб</w:t>
      </w:r>
      <w:r>
        <w:rPr>
          <w:rStyle w:val="s0"/>
        </w:rPr>
        <w:t>ильден басқа) қолданылады.</w:t>
      </w:r>
    </w:p>
    <w:p w:rsidR="00000000" w:rsidRDefault="00EB742F">
      <w:pPr>
        <w:jc w:val="both"/>
      </w:pPr>
      <w:r>
        <w:rPr>
          <w:rStyle w:val="s3"/>
        </w:rPr>
        <w:t>2015.03.12. № 432-V ҚР</w:t>
      </w:r>
      <w:r>
        <w:rPr>
          <w:rStyle w:val="s3"/>
        </w:rPr>
        <w:t xml:space="preserve"> </w:t>
      </w:r>
      <w:hyperlink r:id="rId6355" w:anchor="sub_id=365" w:history="1">
        <w:r>
          <w:rPr>
            <w:rStyle w:val="a3"/>
            <w:i/>
            <w:iCs/>
          </w:rPr>
          <w:t>Заңымен</w:t>
        </w:r>
      </w:hyperlink>
      <w:r>
        <w:rPr>
          <w:rStyle w:val="s3"/>
        </w:rPr>
        <w:t xml:space="preserve"> </w:t>
      </w:r>
      <w:r>
        <w:rPr>
          <w:rStyle w:val="s3"/>
        </w:rPr>
        <w:t>7-тармақпен толықтырылды (2016 ж. 1 қаңтардан бастап қолданысқа енгізілді)</w:t>
      </w:r>
      <w:r>
        <w:rPr>
          <w:rStyle w:val="s3"/>
        </w:rPr>
        <w:t xml:space="preserve"> </w:t>
      </w:r>
    </w:p>
    <w:p w:rsidR="00000000" w:rsidRDefault="00EB742F">
      <w:pPr>
        <w:ind w:firstLine="400"/>
        <w:jc w:val="both"/>
      </w:pPr>
      <w:r>
        <w:rPr>
          <w:rStyle w:val="s0"/>
        </w:rPr>
        <w:t>7. Осы баптың 3-тармағы 4) және 5) тармақ</w:t>
      </w:r>
      <w:r>
        <w:rPr>
          <w:rStyle w:val="s0"/>
        </w:rPr>
        <w:t>шаларының ережелерін қолдану құқығы бар адамның салық кезеңі ішінде меншік құқығында бірнеше автокөлік құралдары болған жағдайда, осы ережелер есептелген салық сомасы ең көп автокөлік құралдарының біріне қатысты қолданылады.</w:t>
      </w:r>
    </w:p>
    <w:p w:rsidR="00000000" w:rsidRDefault="00EB742F">
      <w:pPr>
        <w:jc w:val="both"/>
      </w:pPr>
      <w:r>
        <w:rPr>
          <w:rStyle w:val="s3"/>
        </w:rPr>
        <w:t>2015.03.12. № 432-V ҚР</w:t>
      </w:r>
      <w:r>
        <w:rPr>
          <w:rStyle w:val="s3"/>
        </w:rPr>
        <w:t xml:space="preserve"> </w:t>
      </w:r>
      <w:hyperlink r:id="rId6356" w:anchor="sub_id=365" w:history="1">
        <w:r>
          <w:rPr>
            <w:rStyle w:val="a3"/>
            <w:i/>
            <w:iCs/>
          </w:rPr>
          <w:t>Заңымен</w:t>
        </w:r>
      </w:hyperlink>
      <w:r>
        <w:rPr>
          <w:rStyle w:val="s3"/>
        </w:rPr>
        <w:t xml:space="preserve"> </w:t>
      </w:r>
      <w:r>
        <w:rPr>
          <w:rStyle w:val="s3"/>
        </w:rPr>
        <w:t>8-тармақпен толықтырылды (2016 ж. 1 қаңтардан бастап қолданысқа енгізілді)</w:t>
      </w:r>
      <w:r>
        <w:rPr>
          <w:rStyle w:val="s3"/>
        </w:rPr>
        <w:t xml:space="preserve"> </w:t>
      </w:r>
    </w:p>
    <w:p w:rsidR="00000000" w:rsidRDefault="00EB742F">
      <w:pPr>
        <w:ind w:firstLine="400"/>
        <w:jc w:val="both"/>
      </w:pPr>
      <w:r>
        <w:rPr>
          <w:rStyle w:val="s0"/>
        </w:rPr>
        <w:t>8. Осы баптың 3-тармағы 4) және 5) тармақшаларының ережелерін қолдану құқығы салық кезеңі ішінде ту</w:t>
      </w:r>
      <w:r>
        <w:rPr>
          <w:rStyle w:val="s0"/>
        </w:rPr>
        <w:t>ындаған кезде олар осындай құқық туындаған айдың бірінші күнінен бастап салық кезеңі аяқталғанға дейін немесе осындай құқық тоқтатылған айдың бірінші күніне дейін қолданылады.</w:t>
      </w:r>
    </w:p>
    <w:p w:rsidR="00000000" w:rsidRDefault="00EB742F">
      <w:pPr>
        <w:ind w:firstLine="400"/>
        <w:jc w:val="both"/>
      </w:pPr>
      <w:r>
        <w:rPr>
          <w:rStyle w:val="s0"/>
        </w:rPr>
        <w:t xml:space="preserve">Осы баптың 3-тармағы 4) және 5) тармақшаларының ережелерін қолдану құқығы салық </w:t>
      </w:r>
      <w:r>
        <w:rPr>
          <w:rStyle w:val="s0"/>
        </w:rPr>
        <w:t>кезеңі ішінде тоқтатылған кезде олар осындай құқық тоқтатылған айдың бірінші күнінен бастап қолданылмайды.</w:t>
      </w:r>
    </w:p>
    <w:p w:rsidR="00000000" w:rsidRDefault="00EB742F">
      <w:pPr>
        <w:ind w:firstLine="400"/>
        <w:jc w:val="both"/>
      </w:pPr>
      <w:r>
        <w:t> </w:t>
      </w:r>
    </w:p>
    <w:p w:rsidR="00000000" w:rsidRDefault="00EB742F">
      <w:pPr>
        <w:ind w:firstLine="400"/>
        <w:jc w:val="both"/>
      </w:pPr>
      <w:r>
        <w:rPr>
          <w:rStyle w:val="s0"/>
          <w:b/>
          <w:bCs/>
        </w:rPr>
        <w:t>366-бап. Салық салу объектілері</w:t>
      </w:r>
    </w:p>
    <w:p w:rsidR="00000000" w:rsidRDefault="00EB742F">
      <w:pPr>
        <w:jc w:val="both"/>
      </w:pPr>
      <w:r>
        <w:rPr>
          <w:rStyle w:val="s3"/>
        </w:rPr>
        <w:t>2015.03.12. № 432-V ҚР</w:t>
      </w:r>
      <w:r>
        <w:rPr>
          <w:rStyle w:val="s3"/>
        </w:rPr>
        <w:t xml:space="preserve"> </w:t>
      </w:r>
      <w:hyperlink r:id="rId6357" w:anchor="sub_id=366" w:history="1">
        <w:r>
          <w:rPr>
            <w:rStyle w:val="a3"/>
            <w:b/>
            <w:bCs/>
            <w:i/>
            <w:iCs/>
          </w:rPr>
          <w:t>Заңымен</w:t>
        </w:r>
      </w:hyperlink>
      <w:r>
        <w:rPr>
          <w:rStyle w:val="s3"/>
        </w:rPr>
        <w:t xml:space="preserve"> </w:t>
      </w:r>
      <w:r>
        <w:rPr>
          <w:rStyle w:val="s3"/>
        </w:rPr>
        <w:t>1-т</w:t>
      </w:r>
      <w:r>
        <w:rPr>
          <w:rStyle w:val="s3"/>
        </w:rPr>
        <w:t>армақ жаңа редакцияда (2016 ж. 1 қаңтардан бастап қолданысқа енгізілді) (</w:t>
      </w:r>
      <w:hyperlink r:id="rId6358" w:anchor="sub_id=3660100" w:history="1">
        <w:r>
          <w:rPr>
            <w:rStyle w:val="a3"/>
            <w:b/>
            <w:bCs/>
            <w:i/>
            <w:iCs/>
          </w:rPr>
          <w:t>бұр.ред.қара</w:t>
        </w:r>
      </w:hyperlink>
      <w:r>
        <w:rPr>
          <w:rStyle w:val="s3"/>
        </w:rPr>
        <w:t xml:space="preserve">) </w:t>
      </w:r>
    </w:p>
    <w:p w:rsidR="00000000" w:rsidRDefault="00EB742F">
      <w:pPr>
        <w:ind w:firstLine="400"/>
        <w:jc w:val="both"/>
      </w:pPr>
      <w:r>
        <w:rPr>
          <w:rStyle w:val="s0"/>
        </w:rPr>
        <w:t>1. Қазақстан Республикасында тiркелген және (немесе) есепте тұрған, тiркемелердi қо</w:t>
      </w:r>
      <w:r>
        <w:rPr>
          <w:rStyle w:val="s0"/>
        </w:rPr>
        <w:t>спағанда, көлiк құралдары салық салу объектiлерi болып табылады.</w:t>
      </w:r>
    </w:p>
    <w:p w:rsidR="00000000" w:rsidRDefault="00EB742F">
      <w:pPr>
        <w:ind w:firstLine="400"/>
        <w:jc w:val="both"/>
      </w:pPr>
      <w:r>
        <w:rPr>
          <w:rStyle w:val="s0"/>
        </w:rPr>
        <w:t>2. Мыналар:</w:t>
      </w:r>
    </w:p>
    <w:p w:rsidR="00000000" w:rsidRDefault="00EB742F">
      <w:pPr>
        <w:ind w:firstLine="400"/>
        <w:jc w:val="both"/>
      </w:pPr>
      <w:r>
        <w:rPr>
          <w:rStyle w:val="s0"/>
        </w:rPr>
        <w:t>1) жүк көтергіштігі 40 тонна және одан асатын карьерлік автосамосвалдар;</w:t>
      </w:r>
    </w:p>
    <w:p w:rsidR="00000000" w:rsidRDefault="00EB742F">
      <w:pPr>
        <w:jc w:val="both"/>
      </w:pPr>
      <w:r>
        <w:rPr>
          <w:rStyle w:val="s3"/>
        </w:rPr>
        <w:t>2013.04.07. № 132-V ҚР</w:t>
      </w:r>
      <w:r>
        <w:rPr>
          <w:rStyle w:val="s3"/>
        </w:rPr>
        <w:t xml:space="preserve"> </w:t>
      </w:r>
      <w:hyperlink r:id="rId6359" w:anchor="sub_id=366" w:history="1">
        <w:r>
          <w:rPr>
            <w:rStyle w:val="a3"/>
            <w:i/>
            <w:iCs/>
          </w:rPr>
          <w:t>Заң</w:t>
        </w:r>
        <w:r>
          <w:rPr>
            <w:rStyle w:val="a3"/>
            <w:i/>
            <w:iCs/>
          </w:rPr>
          <w:t>ымен</w:t>
        </w:r>
      </w:hyperlink>
      <w:r>
        <w:rPr>
          <w:rStyle w:val="s3"/>
        </w:rPr>
        <w:t xml:space="preserve"> </w:t>
      </w:r>
      <w:r>
        <w:rPr>
          <w:rStyle w:val="s3"/>
        </w:rPr>
        <w:t>2) тармақша өзгертілді (2014 ж. 1 қаңтардан бастап қолданысқа енгізілді) (</w:t>
      </w:r>
      <w:hyperlink r:id="rId6360" w:anchor="sub_id=3660202" w:history="1">
        <w:r>
          <w:rPr>
            <w:rStyle w:val="a3"/>
            <w:i/>
            <w:iCs/>
          </w:rPr>
          <w:t>бұр.ред.қара</w:t>
        </w:r>
      </w:hyperlink>
      <w:r>
        <w:rPr>
          <w:rStyle w:val="s3"/>
        </w:rPr>
        <w:t>)</w:t>
      </w:r>
    </w:p>
    <w:p w:rsidR="00000000" w:rsidRDefault="00EB742F">
      <w:pPr>
        <w:ind w:firstLine="400"/>
        <w:jc w:val="both"/>
      </w:pPr>
      <w:r>
        <w:rPr>
          <w:rStyle w:val="s0"/>
        </w:rPr>
        <w:t>2) мамандандырылған медициналық көлік құралдары;</w:t>
      </w:r>
    </w:p>
    <w:p w:rsidR="00000000" w:rsidRDefault="00EB742F">
      <w:pPr>
        <w:jc w:val="both"/>
      </w:pPr>
      <w:r>
        <w:rPr>
          <w:rStyle w:val="s3"/>
        </w:rPr>
        <w:t>2013.04.07. № 132-V ҚР</w:t>
      </w:r>
      <w:r>
        <w:rPr>
          <w:rStyle w:val="s3"/>
        </w:rPr>
        <w:t xml:space="preserve"> </w:t>
      </w:r>
      <w:hyperlink r:id="rId6361" w:anchor="sub_id=366" w:history="1">
        <w:r>
          <w:rPr>
            <w:rStyle w:val="a3"/>
            <w:i/>
            <w:iCs/>
          </w:rPr>
          <w:t>Заңымен</w:t>
        </w:r>
      </w:hyperlink>
      <w:r>
        <w:rPr>
          <w:rStyle w:val="s3"/>
        </w:rPr>
        <w:t xml:space="preserve"> </w:t>
      </w:r>
      <w:r>
        <w:rPr>
          <w:rStyle w:val="s3"/>
        </w:rPr>
        <w:t>3) тармақшамен толықтырылды (2014 ж. 1 қаңтардан бастап қолданысқа енгізілді)</w:t>
      </w:r>
    </w:p>
    <w:p w:rsidR="00000000" w:rsidRDefault="00EB742F">
      <w:pPr>
        <w:ind w:firstLine="400"/>
        <w:jc w:val="both"/>
      </w:pPr>
      <w:r>
        <w:rPr>
          <w:rStyle w:val="s0"/>
        </w:rPr>
        <w:t>3) Қазақстан Республикасы халықаралық кеме тізілімінде тіркелген теңіз кемелері салық салу объ</w:t>
      </w:r>
      <w:r>
        <w:rPr>
          <w:rStyle w:val="s0"/>
        </w:rPr>
        <w:t>ектiлерi болып табылмайды.</w:t>
      </w:r>
    </w:p>
    <w:p w:rsidR="00000000" w:rsidRDefault="00EB742F">
      <w:pPr>
        <w:ind w:firstLine="400"/>
        <w:jc w:val="both"/>
      </w:pPr>
      <w:r>
        <w:t> </w:t>
      </w:r>
    </w:p>
    <w:p w:rsidR="00000000" w:rsidRDefault="00EB742F">
      <w:pPr>
        <w:ind w:firstLine="400"/>
        <w:jc w:val="both"/>
      </w:pPr>
      <w:r>
        <w:t> </w:t>
      </w:r>
    </w:p>
    <w:p w:rsidR="00000000" w:rsidRDefault="00EB742F">
      <w:pPr>
        <w:jc w:val="center"/>
      </w:pPr>
      <w:bookmarkStart w:id="324" w:name="SUB3670000"/>
      <w:bookmarkEnd w:id="324"/>
      <w:r>
        <w:rPr>
          <w:rStyle w:val="s1"/>
        </w:rPr>
        <w:t xml:space="preserve">51-тарау. </w:t>
      </w:r>
      <w:r>
        <w:rPr>
          <w:rStyle w:val="s1"/>
          <w:caps/>
        </w:rPr>
        <w:t>САЛЫҚ мөлшерлемелері, САЛЫҚТЫ ЕСЕПТЕУ ТӘРТІБІ ЖӘНЕ ТӨЛЕУ МЕРЗІМДЕРІ</w:t>
      </w:r>
    </w:p>
    <w:p w:rsidR="00000000" w:rsidRDefault="00EB742F">
      <w:r>
        <w:t> </w:t>
      </w:r>
    </w:p>
    <w:p w:rsidR="00000000" w:rsidRDefault="00EB742F">
      <w:pPr>
        <w:jc w:val="both"/>
      </w:pPr>
      <w:r>
        <w:rPr>
          <w:rStyle w:val="s3"/>
        </w:rPr>
        <w:t>2009.16.11. № 200-ІV ҚР</w:t>
      </w:r>
      <w:r>
        <w:rPr>
          <w:rStyle w:val="s3"/>
        </w:rPr>
        <w:t xml:space="preserve"> </w:t>
      </w:r>
      <w:hyperlink r:id="rId6362" w:anchor="sub_id=3119" w:history="1">
        <w:r>
          <w:rPr>
            <w:rStyle w:val="a3"/>
            <w:i/>
            <w:iCs/>
          </w:rPr>
          <w:t>Заңымен</w:t>
        </w:r>
      </w:hyperlink>
      <w:r>
        <w:rPr>
          <w:rStyle w:val="s3"/>
        </w:rPr>
        <w:t xml:space="preserve">  </w:t>
      </w:r>
      <w:r>
        <w:rPr>
          <w:rStyle w:val="s3"/>
        </w:rPr>
        <w:t>(2010 ж. 1 қаңтардан бастап қо</w:t>
      </w:r>
      <w:r>
        <w:rPr>
          <w:rStyle w:val="s3"/>
        </w:rPr>
        <w:t>лданысқа енгiзiлді) (бұр.</w:t>
      </w:r>
      <w:hyperlink r:id="rId6363" w:anchor="sub_id=3670000" w:history="1">
        <w:r>
          <w:rPr>
            <w:rStyle w:val="a3"/>
            <w:i/>
            <w:iCs/>
          </w:rPr>
          <w:t>ред</w:t>
        </w:r>
      </w:hyperlink>
      <w:r>
        <w:rPr>
          <w:rStyle w:val="s3"/>
        </w:rPr>
        <w:t>.қара); 2009.12.02. № 133-ІV ҚР</w:t>
      </w:r>
      <w:r>
        <w:rPr>
          <w:rStyle w:val="s3"/>
        </w:rPr>
        <w:t xml:space="preserve"> </w:t>
      </w:r>
      <w:hyperlink r:id="rId6364" w:anchor="sub_id=65" w:history="1">
        <w:r>
          <w:rPr>
            <w:rStyle w:val="a3"/>
            <w:i/>
            <w:iCs/>
          </w:rPr>
          <w:t>Заңымен</w:t>
        </w:r>
      </w:hyperlink>
      <w:r>
        <w:rPr>
          <w:rStyle w:val="s3"/>
        </w:rPr>
        <w:t xml:space="preserve"> </w:t>
      </w:r>
      <w:r>
        <w:rPr>
          <w:rStyle w:val="s3"/>
        </w:rPr>
        <w:t>(2009 жылғы 1 қаңтардан</w:t>
      </w:r>
      <w:r>
        <w:rPr>
          <w:rStyle w:val="s3"/>
        </w:rPr>
        <w:t xml:space="preserve"> бастап қолданысқа енді) (бұр.</w:t>
      </w:r>
      <w:hyperlink r:id="rId6365" w:anchor="sub_id=3670000" w:history="1">
        <w:r>
          <w:rPr>
            <w:rStyle w:val="a3"/>
            <w:i/>
            <w:iCs/>
          </w:rPr>
          <w:t>ред</w:t>
        </w:r>
      </w:hyperlink>
      <w:r>
        <w:rPr>
          <w:rStyle w:val="s3"/>
        </w:rPr>
        <w:t>.қара) 367-бап өзгертілді; 2010.26.11. № 356-IV ҚР</w:t>
      </w:r>
      <w:r>
        <w:rPr>
          <w:rStyle w:val="s3"/>
        </w:rPr>
        <w:t xml:space="preserve"> </w:t>
      </w:r>
      <w:hyperlink r:id="rId6366" w:anchor="sub_id=114" w:history="1">
        <w:r>
          <w:rPr>
            <w:rStyle w:val="a3"/>
            <w:i/>
            <w:iCs/>
          </w:rPr>
          <w:t>Заңымен</w:t>
        </w:r>
      </w:hyperlink>
      <w:r>
        <w:rPr>
          <w:rStyle w:val="s3"/>
        </w:rPr>
        <w:t xml:space="preserve"> </w:t>
      </w:r>
      <w:r>
        <w:rPr>
          <w:rStyle w:val="s3"/>
        </w:rPr>
        <w:t>367-бап жаңа редакцияда (2011 жылғы 1 қаңтардан бастап қолданысқа енгізілді) (</w:t>
      </w:r>
      <w:hyperlink r:id="rId6367" w:anchor="sub_id=3670000" w:history="1">
        <w:r>
          <w:rPr>
            <w:rStyle w:val="a3"/>
            <w:i/>
            <w:iCs/>
          </w:rPr>
          <w:t>бұр.ред.қара</w:t>
        </w:r>
      </w:hyperlink>
      <w:r>
        <w:rPr>
          <w:rStyle w:val="s3"/>
        </w:rPr>
        <w:t>)</w:t>
      </w:r>
    </w:p>
    <w:p w:rsidR="00000000" w:rsidRDefault="00EB742F">
      <w:pPr>
        <w:ind w:left="1200" w:hanging="800"/>
        <w:jc w:val="both"/>
      </w:pPr>
      <w:r>
        <w:rPr>
          <w:rStyle w:val="s1"/>
        </w:rPr>
        <w:t>367-бап. Салық мөлшерлемелері</w:t>
      </w:r>
    </w:p>
    <w:p w:rsidR="00000000" w:rsidRDefault="00EB742F">
      <w:pPr>
        <w:jc w:val="both"/>
      </w:pPr>
      <w:r>
        <w:rPr>
          <w:rStyle w:val="s3"/>
        </w:rPr>
        <w:t>2013.04.07. № 132-V ҚР</w:t>
      </w:r>
      <w:r>
        <w:rPr>
          <w:rStyle w:val="s3"/>
        </w:rPr>
        <w:t xml:space="preserve"> </w:t>
      </w:r>
      <w:hyperlink r:id="rId6368" w:anchor="sub_id=367" w:history="1">
        <w:r>
          <w:rPr>
            <w:rStyle w:val="a3"/>
            <w:i/>
            <w:iCs/>
          </w:rPr>
          <w:t>Заңымен</w:t>
        </w:r>
      </w:hyperlink>
      <w:r>
        <w:rPr>
          <w:rStyle w:val="s3"/>
        </w:rPr>
        <w:t xml:space="preserve"> </w:t>
      </w:r>
      <w:r>
        <w:rPr>
          <w:rStyle w:val="s3"/>
        </w:rPr>
        <w:t>(2014 ж. 1 қаңтардан бастап қолданысқа енгізілді) (</w:t>
      </w:r>
      <w:hyperlink r:id="rId6369" w:anchor="sub_id=3670000" w:history="1">
        <w:r>
          <w:rPr>
            <w:rStyle w:val="a3"/>
            <w:i/>
            <w:iCs/>
          </w:rPr>
          <w:t>бұр.ред.қара</w:t>
        </w:r>
      </w:hyperlink>
      <w:r>
        <w:rPr>
          <w:rStyle w:val="s3"/>
        </w:rPr>
        <w:t>); 2013.05.12. № 152-V ҚР</w:t>
      </w:r>
      <w:r>
        <w:rPr>
          <w:rStyle w:val="s3"/>
        </w:rPr>
        <w:t xml:space="preserve"> </w:t>
      </w:r>
      <w:hyperlink r:id="rId6370" w:anchor="sub_id=367" w:history="1">
        <w:r>
          <w:rPr>
            <w:rStyle w:val="a3"/>
            <w:i/>
            <w:iCs/>
          </w:rPr>
          <w:t>Заңымен</w:t>
        </w:r>
      </w:hyperlink>
      <w:r>
        <w:rPr>
          <w:rStyle w:val="s3"/>
        </w:rPr>
        <w:t xml:space="preserve"> </w:t>
      </w:r>
      <w:r>
        <w:rPr>
          <w:rStyle w:val="s3"/>
        </w:rPr>
        <w:t>(2014 ж. 1 қаңтардан бастап қолданысқа енгізілді) (</w:t>
      </w:r>
      <w:hyperlink r:id="rId6371" w:anchor="sub_id=3670000" w:history="1">
        <w:r>
          <w:rPr>
            <w:rStyle w:val="a3"/>
            <w:i/>
            <w:iCs/>
          </w:rPr>
          <w:t>бұр.ред.қара</w:t>
        </w:r>
      </w:hyperlink>
      <w:r>
        <w:rPr>
          <w:rStyle w:val="s3"/>
        </w:rPr>
        <w:t>); 2015.03.12. № 432-V ҚР</w:t>
      </w:r>
      <w:r>
        <w:rPr>
          <w:rStyle w:val="s3"/>
        </w:rPr>
        <w:t xml:space="preserve"> </w:t>
      </w:r>
      <w:hyperlink r:id="rId6372" w:anchor="sub_id=367" w:history="1">
        <w:r>
          <w:rPr>
            <w:rStyle w:val="a3"/>
            <w:i/>
            <w:iCs/>
          </w:rPr>
          <w:t>Заңымен</w:t>
        </w:r>
      </w:hyperlink>
      <w:r>
        <w:rPr>
          <w:rStyle w:val="s3"/>
        </w:rPr>
        <w:t xml:space="preserve"> </w:t>
      </w:r>
      <w:r>
        <w:rPr>
          <w:rStyle w:val="s3"/>
        </w:rPr>
        <w:t>(2016 ж. 1 қаңтардан бастап қолданысқа енгізілді) (</w:t>
      </w:r>
      <w:hyperlink r:id="rId6373" w:anchor="sub_id=3670000" w:history="1">
        <w:r>
          <w:rPr>
            <w:rStyle w:val="a3"/>
            <w:i/>
            <w:iCs/>
          </w:rPr>
          <w:t>бұр.ред.қара</w:t>
        </w:r>
      </w:hyperlink>
      <w:r>
        <w:rPr>
          <w:rStyle w:val="s3"/>
        </w:rPr>
        <w:t>) 1-тармақ өзгертілді</w:t>
      </w:r>
    </w:p>
    <w:p w:rsidR="00000000" w:rsidRDefault="00EB742F">
      <w:pPr>
        <w:ind w:firstLine="400"/>
        <w:jc w:val="both"/>
      </w:pPr>
      <w:r>
        <w:rPr>
          <w:rStyle w:val="s0"/>
        </w:rPr>
        <w:t>1. Егер</w:t>
      </w:r>
      <w:r>
        <w:rPr>
          <w:rStyle w:val="s0"/>
        </w:rPr>
        <w:t xml:space="preserve"> осы бапта өзгеше белгіленбесе, салықты есептеу</w:t>
      </w:r>
      <w:r>
        <w:rPr>
          <w:rStyle w:val="s0"/>
        </w:rPr>
        <w:t xml:space="preserve"> </w:t>
      </w:r>
      <w:hyperlink r:id="rId6374" w:history="1">
        <w:r>
          <w:rPr>
            <w:rStyle w:val="a3"/>
          </w:rPr>
          <w:t>айлық есептік көрсеткіштермен</w:t>
        </w:r>
      </w:hyperlink>
      <w:r>
        <w:rPr>
          <w:rStyle w:val="s0"/>
        </w:rPr>
        <w:t xml:space="preserve"> </w:t>
      </w:r>
      <w:r>
        <w:rPr>
          <w:rStyle w:val="s0"/>
        </w:rPr>
        <w:t>белгіленген мынадай мөлшерлемелер бойынша жүргізіледі:</w:t>
      </w:r>
    </w:p>
    <w:p w:rsidR="00000000" w:rsidRDefault="00EB74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Рет</w:t>
            </w:r>
          </w:p>
          <w:p w:rsidR="00000000" w:rsidRDefault="00EB742F">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Салық салу объектiсi</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Салық мөлшерлемесі</w:t>
            </w:r>
          </w:p>
          <w:p w:rsidR="00000000" w:rsidRDefault="00EB742F">
            <w:pPr>
              <w:jc w:val="center"/>
            </w:pPr>
            <w:r>
              <w:rPr>
                <w:rStyle w:val="s0"/>
              </w:rPr>
              <w:t>(</w:t>
            </w:r>
            <w:hyperlink r:id="rId6375" w:history="1">
              <w:r>
                <w:rPr>
                  <w:rStyle w:val="a3"/>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p w:rsidR="00000000" w:rsidRDefault="00EB742F">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Двигателiнiң көлемi мынадай жеңiл автомобильдер (текше см.):</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1100-ге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1100-ден жоғары 1500-дi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1500-ден жоғары 2000-ды </w:t>
            </w:r>
            <w:r>
              <w:rPr>
                <w:rStyle w:val="s0"/>
              </w:rPr>
              <w:t>қоса</w:t>
            </w:r>
            <w:r>
              <w:rPr>
                <w:rStyle w:val="s0"/>
              </w:rPr>
              <w:t xml:space="preserve">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2000-нан жоғары 2500-дi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2500-ден жоғары 3000-ды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3000-нан жоғары 4000-ды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4000-нан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Жүк көтергiштiгi мынадай жүк, арнайы автомобильдер (тiркемелердi есептемегенде):</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 тоннаға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 тоннадан жоғары</w:t>
            </w:r>
            <w:r>
              <w:rPr>
                <w:rStyle w:val="s0"/>
              </w:rPr>
              <w:t xml:space="preserve">  </w:t>
            </w:r>
            <w:r>
              <w:rPr>
                <w:rStyle w:val="s0"/>
              </w:rPr>
              <w:t>1,5 тоннаны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1,5 тоннадан жоғары</w:t>
            </w:r>
            <w:r>
              <w:rPr>
                <w:rStyle w:val="s0"/>
              </w:rPr>
              <w:t xml:space="preserve">  </w:t>
            </w:r>
            <w:r>
              <w:rPr>
                <w:rStyle w:val="s0"/>
              </w:rPr>
              <w:t>5 тоннаны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5 тоннадан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Тракторлар, өздігінен жүретін ауыл шаруашылығы, мелиоративтік және жол-құрылыс машиналары мен механ</w:t>
            </w:r>
            <w:r>
              <w:rPr>
                <w:rStyle w:val="s0"/>
              </w:rPr>
              <w:t>измдері, жүріп өту мүмкіндігі жоғары арнайы машиналар және жалпыға ортақ пайдаланылатын автомобиль жолдарында жүруге арналмаған</w:t>
            </w:r>
            <w:r>
              <w:rPr>
                <w:rStyle w:val="s0"/>
              </w:rPr>
              <w:t xml:space="preserve">  </w:t>
            </w:r>
            <w:r>
              <w:rPr>
                <w:rStyle w:val="s0"/>
              </w:rPr>
              <w:t>басқа да автокөлік құралдары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Автобустар: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отыратын 12 орынға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отыратын 12-ден жоғары 25 орынды</w:t>
            </w:r>
            <w:r>
              <w:rPr>
                <w:rStyle w:val="s0"/>
              </w:rPr>
              <w:t xml:space="preserve">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отыратын 25 орыннан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Мотоциклдер, мотороллерлер, мотошаналар, шағын кемелер, қозғалтқышының қуаты: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55 кВт-ға дейiн қоса алғанда (75 ат күшiне тең)</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55 кВт-дан асатын (75 ат күшiне тең)</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Катерлер, кемелер, бук</w:t>
            </w:r>
            <w:r>
              <w:rPr>
                <w:rStyle w:val="s0"/>
              </w:rPr>
              <w:t>сирлер, баржалар, яхталар (двигателiнiң қуаты мынадай ат күшiне тең):</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160-қа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160-тан жоғары 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500-ден жоғары 1000-ды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1000-нан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Ұшу</w:t>
            </w:r>
            <w:r>
              <w:rPr>
                <w:rStyle w:val="s0"/>
              </w:rPr>
              <w:t xml:space="preserve"> аппараттары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әрбір</w:t>
            </w:r>
            <w:r>
              <w:rPr>
                <w:rStyle w:val="s0"/>
              </w:rPr>
              <w:t xml:space="preserve"> киловатт қуаттан айл</w:t>
            </w:r>
            <w:r>
              <w:rPr>
                <w:rStyle w:val="s0"/>
              </w:rPr>
              <w:t>ық есептiк көрсеткiштiң</w:t>
            </w:r>
          </w:p>
          <w:p w:rsidR="00000000" w:rsidRDefault="00EB742F">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Мыналар:</w:t>
            </w:r>
          </w:p>
          <w:p w:rsidR="00000000" w:rsidRDefault="00EB742F">
            <w:r>
              <w:rPr>
                <w:rStyle w:val="s0"/>
              </w:rPr>
              <w:t>кез келген санаттағы поездарды магистральдық жолдармен жүргiзу үшiн;</w:t>
            </w:r>
          </w:p>
          <w:p w:rsidR="00000000" w:rsidRDefault="00EB742F">
            <w:r>
              <w:rPr>
                <w:rStyle w:val="s0"/>
              </w:rPr>
              <w:t>магистральдық, станциялық және тар табанды және (немесе) кең табанды кiрме жолдарда маневр жұмыстарын жүргiзу үшiн;</w:t>
            </w:r>
          </w:p>
          <w:p w:rsidR="00000000" w:rsidRDefault="00EB742F">
            <w:r>
              <w:rPr>
                <w:rStyle w:val="s0"/>
              </w:rPr>
              <w:t>өнеркәс</w:t>
            </w:r>
            <w:r>
              <w:rPr>
                <w:rStyle w:val="s0"/>
              </w:rPr>
              <w:t>iптiк теміржол көл</w:t>
            </w:r>
            <w:r>
              <w:rPr>
                <w:rStyle w:val="s0"/>
              </w:rPr>
              <w:t>iгi жолдары мен магистральдық және станциялық жолдарға шықпайтын жолдарда пайдаланылатын теміржолдың жылжымалы тартқыш құрамы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көлiк құралының жалпы қуатының әрбір киловатынан айлық есептiк көрсеткiштiң</w:t>
            </w:r>
          </w:p>
          <w:p w:rsidR="00000000" w:rsidRDefault="00EB742F">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Тар табанды және кең табанды магистральдық </w:t>
            </w:r>
            <w:r>
              <w:rPr>
                <w:rStyle w:val="s0"/>
              </w:rPr>
              <w:t>және станциялық жолдармен жолаушылар тасымалдауды ұйымдастыру үшiн пайдаланылатын моторлы-вагонды жылжымалы құрам, сондай-ақ қалалық рельстік көліктің көлік құралдары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көлiк құралының жалпы қуатының әрбір киловатынан айлық есептiк көрсеткiштiң</w:t>
            </w:r>
          </w:p>
          <w:p w:rsidR="00000000" w:rsidRDefault="00EB742F">
            <w:r>
              <w:rPr>
                <w:rStyle w:val="s0"/>
              </w:rPr>
              <w:t>1 пайызы</w:t>
            </w:r>
          </w:p>
        </w:tc>
      </w:tr>
    </w:tbl>
    <w:p w:rsidR="00000000" w:rsidRDefault="00EB742F">
      <w:pPr>
        <w:ind w:firstLine="400"/>
        <w:jc w:val="both"/>
      </w:pPr>
      <w:r>
        <w:rPr>
          <w:rStyle w:val="s0"/>
        </w:rPr>
        <w:t> </w:t>
      </w:r>
    </w:p>
    <w:p w:rsidR="00000000" w:rsidRDefault="00EB742F">
      <w:pPr>
        <w:ind w:firstLine="400"/>
        <w:jc w:val="both"/>
      </w:pPr>
      <w:r>
        <w:rPr>
          <w:rStyle w:val="s0"/>
        </w:rPr>
        <w:t>Қ</w:t>
      </w:r>
      <w:r>
        <w:rPr>
          <w:rStyle w:val="s0"/>
        </w:rPr>
        <w:t>азақстан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қозғалтқышының көлемі 3000 текше сантиметрден жоғары жеңіл автомобиль</w:t>
      </w:r>
      <w:r>
        <w:rPr>
          <w:rStyle w:val="s0"/>
        </w:rPr>
        <w:t>дер үшін салықты есептеу айлық есептiк көрсеткiштермен белгiленген мынадай мөлшерлемелер бойынша жүргiзiледi:</w:t>
      </w:r>
    </w:p>
    <w:p w:rsidR="00000000" w:rsidRDefault="00EB74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Р/с</w:t>
            </w:r>
          </w:p>
          <w:p w:rsidR="00000000" w:rsidRDefault="00EB742F">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Салық мөлшерлемесі</w:t>
            </w:r>
          </w:p>
          <w:p w:rsidR="00000000" w:rsidRDefault="00EB742F">
            <w:pPr>
              <w:jc w:val="center"/>
            </w:pPr>
            <w:r>
              <w:rPr>
                <w:rStyle w:val="s0"/>
              </w:rPr>
              <w:t>(</w:t>
            </w:r>
            <w:hyperlink r:id="rId6376" w:history="1">
              <w:r>
                <w:rPr>
                  <w:rStyle w:val="a3"/>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5 000-нан</w:t>
            </w:r>
            <w:r>
              <w:rPr>
                <w:rStyle w:val="s0"/>
              </w:rPr>
              <w:t xml:space="preserve">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200</w:t>
            </w:r>
          </w:p>
        </w:tc>
      </w:tr>
    </w:tbl>
    <w:p w:rsidR="00000000" w:rsidRDefault="00EB742F">
      <w:pPr>
        <w:ind w:firstLine="400"/>
        <w:jc w:val="both"/>
      </w:pPr>
      <w:r>
        <w:rPr>
          <w:rStyle w:val="s0"/>
        </w:rPr>
        <w:t> </w:t>
      </w:r>
    </w:p>
    <w:p w:rsidR="00000000" w:rsidRDefault="00EB742F">
      <w:pPr>
        <w:ind w:firstLine="400"/>
        <w:jc w:val="both"/>
      </w:pPr>
      <w:r>
        <w:rPr>
          <w:rStyle w:val="s0"/>
        </w:rPr>
        <w:t>Салықты есептеу үшін республикалық бюджет туралы заңда белгіленген және тиісті қаржы жылының 1 қаңтарында қолданыста болатын айлық есептік көрсеткіш қолданылады.</w:t>
      </w:r>
    </w:p>
    <w:p w:rsidR="00000000" w:rsidRDefault="00EB742F">
      <w:pPr>
        <w:jc w:val="both"/>
      </w:pPr>
      <w:r>
        <w:rPr>
          <w:rStyle w:val="s3"/>
        </w:rPr>
        <w:t>2012.26.12. № 61-V ҚР</w:t>
      </w:r>
      <w:r>
        <w:rPr>
          <w:rStyle w:val="s3"/>
        </w:rPr>
        <w:t xml:space="preserve"> </w:t>
      </w:r>
      <w:hyperlink r:id="rId6377" w:anchor="sub_id=367" w:history="1">
        <w:r>
          <w:rPr>
            <w:rStyle w:val="a3"/>
            <w:i/>
            <w:iCs/>
          </w:rPr>
          <w:t>Заңымен</w:t>
        </w:r>
      </w:hyperlink>
      <w:r>
        <w:rPr>
          <w:rStyle w:val="s3"/>
        </w:rPr>
        <w:t xml:space="preserve"> </w:t>
      </w:r>
      <w:r>
        <w:rPr>
          <w:rStyle w:val="s3"/>
        </w:rPr>
        <w:t>(2013 ж. 1 қаңтардан бастап қолданысқа енгізілді) (</w:t>
      </w:r>
      <w:hyperlink r:id="rId6378" w:anchor="sub_id=3670000" w:history="1">
        <w:r>
          <w:rPr>
            <w:rStyle w:val="a3"/>
            <w:i/>
            <w:iCs/>
          </w:rPr>
          <w:t>бұр.ред.қара</w:t>
        </w:r>
      </w:hyperlink>
      <w:r>
        <w:rPr>
          <w:rStyle w:val="s3"/>
        </w:rPr>
        <w:t>); 2014.07.03. № 177-V ҚР</w:t>
      </w:r>
      <w:r>
        <w:rPr>
          <w:rStyle w:val="s3"/>
        </w:rPr>
        <w:t xml:space="preserve"> </w:t>
      </w:r>
      <w:hyperlink r:id="rId6379" w:anchor="sub_id=367" w:history="1">
        <w:r>
          <w:rPr>
            <w:rStyle w:val="a3"/>
            <w:i/>
            <w:iCs/>
          </w:rPr>
          <w:t>Заңымен</w:t>
        </w:r>
      </w:hyperlink>
      <w:r>
        <w:rPr>
          <w:rStyle w:val="s3"/>
        </w:rPr>
        <w:t xml:space="preserve"> </w:t>
      </w:r>
      <w:r>
        <w:rPr>
          <w:rStyle w:val="s3"/>
        </w:rPr>
        <w:t>(2013 ж. 1 қаңтардан бастап қолданысқа енгізілді) (</w:t>
      </w:r>
      <w:hyperlink r:id="rId6380" w:anchor="sub_id=36701010" w:history="1">
        <w:r>
          <w:rPr>
            <w:rStyle w:val="a3"/>
            <w:i/>
            <w:iCs/>
          </w:rPr>
          <w:t>бұр.ред.қара</w:t>
        </w:r>
      </w:hyperlink>
      <w:r>
        <w:rPr>
          <w:rStyle w:val="s3"/>
        </w:rPr>
        <w:t>) 1-1-тармақ өзгертілді; 2014.17.04. № 195-V ҚР</w:t>
      </w:r>
      <w:r>
        <w:rPr>
          <w:rStyle w:val="s3"/>
        </w:rPr>
        <w:t xml:space="preserve"> </w:t>
      </w:r>
      <w:hyperlink r:id="rId6381" w:anchor="sub_id=500" w:history="1">
        <w:r>
          <w:rPr>
            <w:rStyle w:val="a3"/>
            <w:i/>
            <w:iCs/>
          </w:rPr>
          <w:t>Заңымен</w:t>
        </w:r>
      </w:hyperlink>
      <w:r>
        <w:rPr>
          <w:rStyle w:val="s3"/>
        </w:rPr>
        <w:t xml:space="preserve"> </w:t>
      </w:r>
      <w:r>
        <w:rPr>
          <w:rStyle w:val="s3"/>
        </w:rPr>
        <w:t>1-1-тармақ жаңа редакцияда (ресми</w:t>
      </w:r>
      <w:r>
        <w:rPr>
          <w:rStyle w:val="s3"/>
        </w:rPr>
        <w:t xml:space="preserve"> </w:t>
      </w:r>
      <w:hyperlink r:id="rId6382"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6383" w:anchor="sub_id=36701010" w:history="1">
        <w:r>
          <w:rPr>
            <w:rStyle w:val="a3"/>
            <w:i/>
            <w:iCs/>
          </w:rPr>
          <w:t>бұр.ред.қара</w:t>
        </w:r>
      </w:hyperlink>
      <w:r>
        <w:rPr>
          <w:rStyle w:val="s3"/>
        </w:rPr>
        <w:t>)</w:t>
      </w:r>
    </w:p>
    <w:p w:rsidR="00000000" w:rsidRDefault="00EB742F">
      <w:pPr>
        <w:ind w:firstLine="400"/>
        <w:jc w:val="both"/>
      </w:pPr>
      <w:r>
        <w:rPr>
          <w:rStyle w:val="s0"/>
        </w:rPr>
        <w:t>1-1. Осы Кодекстiң мақсаттары үшiн:</w:t>
      </w:r>
    </w:p>
    <w:p w:rsidR="00000000" w:rsidRDefault="00EB742F">
      <w:pPr>
        <w:ind w:firstLine="400"/>
        <w:jc w:val="both"/>
      </w:pPr>
      <w:r>
        <w:rPr>
          <w:rStyle w:val="s0"/>
        </w:rPr>
        <w:t>1) жеңiл автомобильдерге:</w:t>
      </w:r>
    </w:p>
    <w:p w:rsidR="00000000" w:rsidRDefault="00EB742F">
      <w:pPr>
        <w:ind w:firstLine="400"/>
        <w:jc w:val="both"/>
      </w:pPr>
      <w:r>
        <w:rPr>
          <w:rStyle w:val="s0"/>
        </w:rPr>
        <w:t>В санатындағы (ВЕ, В1 қоса алғандағы) автомобильдер;</w:t>
      </w:r>
    </w:p>
    <w:p w:rsidR="00000000" w:rsidRDefault="00EB742F">
      <w:pPr>
        <w:ind w:firstLine="400"/>
        <w:jc w:val="both"/>
      </w:pPr>
      <w:r>
        <w:rPr>
          <w:rStyle w:val="s0"/>
        </w:rPr>
        <w:t>жүкке арналған платформасы және жүк бөлiгiнен қатты стационарл</w:t>
      </w:r>
      <w:r>
        <w:rPr>
          <w:rStyle w:val="s0"/>
        </w:rPr>
        <w:t>ық қабырғамен бөлiнген жүргiзушi кабинасы бар жеңiл автомобиль шассиiндегi моторлы көлiк құралдары (автомобиль-пикаптар);</w:t>
      </w:r>
    </w:p>
    <w:p w:rsidR="00000000" w:rsidRDefault="00EB742F">
      <w:pPr>
        <w:ind w:firstLine="400"/>
        <w:jc w:val="both"/>
      </w:pPr>
      <w:r>
        <w:rPr>
          <w:rStyle w:val="s0"/>
        </w:rPr>
        <w:t xml:space="preserve">рұқсат етiлген ең жоғары массасы және (немесе) жолаушылар орындарының саны бойынша В санатына (ВЕ қоса алғанда) қойылатын талаптардан </w:t>
      </w:r>
      <w:r>
        <w:rPr>
          <w:rStyle w:val="s0"/>
        </w:rPr>
        <w:t>асып түсетін, сыйымдылығы ұлғайтылған және жүрiп өту мүмкiндiгi жоғары автомобильдер (жолсызбен жүретiн автомобильдер, оның iшiнде джиптер, сондай-ақ кроссоверлер мен лимузиндер) жатады;</w:t>
      </w:r>
    </w:p>
    <w:p w:rsidR="00000000" w:rsidRDefault="00EB742F">
      <w:pPr>
        <w:ind w:firstLine="400"/>
        <w:jc w:val="both"/>
      </w:pPr>
      <w:r>
        <w:rPr>
          <w:rStyle w:val="s0"/>
        </w:rPr>
        <w:t>2) егер осы тармақтың 1) тармақшасында өзгеше белгiленбесе, жүк автом</w:t>
      </w:r>
      <w:r>
        <w:rPr>
          <w:rStyle w:val="s0"/>
        </w:rPr>
        <w:t>обильдерiне С санатындағы (СЕ, С1Е, С1 қоса алғандағы) автомобильдер жатады;</w:t>
      </w:r>
    </w:p>
    <w:p w:rsidR="00000000" w:rsidRDefault="00EB742F">
      <w:pPr>
        <w:ind w:firstLine="400"/>
        <w:jc w:val="both"/>
      </w:pPr>
      <w:r>
        <w:rPr>
          <w:rStyle w:val="s0"/>
        </w:rPr>
        <w:t xml:space="preserve">3) егер осы тармақтың 1) және 2) тармақшаларында өзгеше белгiленбесе, арнайы автомобильдерге белгiлi бiр технологиялық процестердi немесе операцияларды орындауға арналған, арнайы </w:t>
      </w:r>
      <w:r>
        <w:rPr>
          <w:rStyle w:val="s0"/>
        </w:rPr>
        <w:t>жабдығы бар автомобильдер жатады;</w:t>
      </w:r>
    </w:p>
    <w:p w:rsidR="00000000" w:rsidRDefault="00EB742F">
      <w:pPr>
        <w:ind w:firstLine="400"/>
        <w:jc w:val="both"/>
      </w:pPr>
      <w:r>
        <w:rPr>
          <w:rStyle w:val="s0"/>
        </w:rPr>
        <w:t>4) егер осы тармақтың 1) тармақшасында өзгеше белгiленбесе, автобустарға D санатындағы (DЕ, D1Е, D1 қоса алғандағы) автомобильдер жатады.</w:t>
      </w:r>
    </w:p>
    <w:p w:rsidR="00000000" w:rsidRDefault="00EB742F">
      <w:pPr>
        <w:ind w:firstLine="400"/>
        <w:jc w:val="both"/>
      </w:pPr>
      <w:r>
        <w:rPr>
          <w:rStyle w:val="s0"/>
        </w:rPr>
        <w:t>2. Жеңiл автомобильдердiң үш айлық есептiк көрсеткiш мөлшерлемесі бойынша салық салы</w:t>
      </w:r>
      <w:r>
        <w:rPr>
          <w:rStyle w:val="s0"/>
        </w:rPr>
        <w:t>натын двигателiнiң көлемi 1500-ден жоғары 2000 текше сантиметрдi қоса алғандағы, алты айлық есептiк көрсеткiш мөлшерлемесі бойынша салық салынатын 2000-нан жоғары 2500 текше сантиметрдi қоса алғандағы, тоғыз айлық есептiк көрсеткiш мөлшерлемесі бойынша сал</w:t>
      </w:r>
      <w:r>
        <w:rPr>
          <w:rStyle w:val="s0"/>
        </w:rPr>
        <w:t>ық салынатын 2500-ден жоғары 3000 текше сантиметрдi қоса алғандағы, он бес айлық есептiк көрсеткiш мөлшерлемесі бойынша салық салынатын 3000-нан жоғары 4000 текше сантиметрдi қоса алғандағы, жүз он жеті айлық есептiк көрсеткiш мөлшерлемесі бойынша салық са</w:t>
      </w:r>
      <w:r>
        <w:rPr>
          <w:rStyle w:val="s0"/>
        </w:rPr>
        <w:t>лынатын 4000 текше сантиметрден жоғары көлемде болған кезде салық сомасы двигатель көлемiнің тиісті төменгі шегінен асып түскен әрбір бірлiк үшiн 7 теңгеге ұлғайтылады.</w:t>
      </w:r>
      <w:r>
        <w:rPr>
          <w:rStyle w:val="s0"/>
        </w:rPr>
        <w:t xml:space="preserve"> </w:t>
      </w:r>
    </w:p>
    <w:p w:rsidR="00000000" w:rsidRDefault="00EB742F">
      <w:pPr>
        <w:jc w:val="both"/>
      </w:pPr>
      <w:r>
        <w:rPr>
          <w:rStyle w:val="s3"/>
        </w:rPr>
        <w:t>2013.05.12. № 152-V ҚР</w:t>
      </w:r>
      <w:r>
        <w:rPr>
          <w:rStyle w:val="s3"/>
        </w:rPr>
        <w:t xml:space="preserve"> </w:t>
      </w:r>
      <w:hyperlink r:id="rId6384" w:anchor="sub_id=367" w:history="1">
        <w:r>
          <w:rPr>
            <w:rStyle w:val="a3"/>
            <w:i/>
            <w:iCs/>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EB742F">
      <w:pPr>
        <w:ind w:firstLine="400"/>
        <w:jc w:val="both"/>
      </w:pPr>
      <w:r>
        <w:rPr>
          <w:rStyle w:val="s0"/>
        </w:rPr>
        <w:t>2-1. Қазақстан Республикасында 2013 жылғы 31 желтоқсаннан кейін шығарылған (жасалған немесе құрастырылған) немесе Қазақстан Республикасының аумағына 201</w:t>
      </w:r>
      <w:r>
        <w:rPr>
          <w:rStyle w:val="s0"/>
        </w:rPr>
        <w:t>3 жылғы 31 желтоқсаннан кейін әкелінген жеңіл автомобильдердің қозғалтқыш көлемі үш</w:t>
      </w:r>
      <w:r>
        <w:rPr>
          <w:rStyle w:val="s0"/>
        </w:rPr>
        <w:t xml:space="preserve"> </w:t>
      </w:r>
      <w:hyperlink r:id="rId6385" w:history="1">
        <w:r>
          <w:rPr>
            <w:rStyle w:val="a3"/>
          </w:rPr>
          <w:t>айлық есептік көрсеткіш</w:t>
        </w:r>
      </w:hyperlink>
      <w:r>
        <w:rPr>
          <w:rStyle w:val="s0"/>
        </w:rPr>
        <w:t xml:space="preserve"> </w:t>
      </w:r>
      <w:r>
        <w:rPr>
          <w:rStyle w:val="s0"/>
        </w:rPr>
        <w:t>мөлшерлемесі бойынша салық салынатын 1 500-ден жоғары 2 000-ды қоса алғанда текше са</w:t>
      </w:r>
      <w:r>
        <w:rPr>
          <w:rStyle w:val="s0"/>
        </w:rPr>
        <w:t>нтиметр, алты айлық есептік көрсеткіш мөлшерлемесі бойынша салық салынатын 2 000-нан жоғары 2 500-ді қоса алғанда текше сантиметр, тоғыз айлық есептік көрсеткіш мөлшерлемесі бойынша салық салынатын 2 500-ден жоғары 3 000-ды қоса алғанда текше сантиметр, от</w:t>
      </w:r>
      <w:r>
        <w:rPr>
          <w:rStyle w:val="s0"/>
        </w:rPr>
        <w:t>ыз бес айлық есептік көрсеткіш мөлшерлемесі бойынша салық салынатын 3 000-нан жоғары 3 200-ді қоса алғанда текше сантиметр, қырық алты айлық есептік көрсеткіш мөлшерлемесі бойынша салық салынатын 3200-ден жоғары 3 500-ді қоса алғанда текше сантиметр, алпыс</w:t>
      </w:r>
      <w:r>
        <w:rPr>
          <w:rStyle w:val="s0"/>
        </w:rPr>
        <w:t xml:space="preserve"> алты айлық есептік көрсеткіш мөлшерлемесі бойынша салық салынатын 3 500-ден жоғары 4 000-ды қоса алғанда алғанда текше сантиметр, жүз отыз айлық есептік көрсеткіш мөлшерлемесі бойынша салық салынатын 4 000-нан жоғары 5 000-ды қоса алғанда текше сантиметр,</w:t>
      </w:r>
      <w:r>
        <w:rPr>
          <w:rStyle w:val="s0"/>
        </w:rPr>
        <w:t xml:space="preserve"> екі жүз айлық есептік көрсеткіш мөлшерлемесі бойынша салық салынатын 5 000-нан жоғары текше сантиметр болған кезде қозғалтқыш көлемінің тиісті төменгі шегінен асқан әрбір бірлікке салық сомасы 7 теңгеге ұлғайтылады.</w:t>
      </w:r>
    </w:p>
    <w:p w:rsidR="00000000" w:rsidRDefault="00EB742F">
      <w:pPr>
        <w:jc w:val="both"/>
      </w:pPr>
      <w:r>
        <w:rPr>
          <w:rStyle w:val="s3"/>
        </w:rPr>
        <w:t>2014.28.11. № 257-V ҚР</w:t>
      </w:r>
      <w:r>
        <w:rPr>
          <w:rStyle w:val="s3"/>
        </w:rPr>
        <w:t xml:space="preserve"> </w:t>
      </w:r>
      <w:hyperlink r:id="rId6386" w:anchor="sub_id=3367" w:history="1">
        <w:r>
          <w:rPr>
            <w:rStyle w:val="a3"/>
            <w:i/>
            <w:iCs/>
          </w:rPr>
          <w:t>Заңымен</w:t>
        </w:r>
      </w:hyperlink>
      <w:r>
        <w:rPr>
          <w:rStyle w:val="s3"/>
        </w:rPr>
        <w:t xml:space="preserve"> </w:t>
      </w:r>
      <w:r>
        <w:rPr>
          <w:rStyle w:val="s3"/>
        </w:rPr>
        <w:t>2-2-тармақпен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2-2. Осы баптың мақсатында Қазақстан Республикасының аумағына әкелінген жеңіл автомобильдерді әкелу күні</w:t>
      </w:r>
      <w:r>
        <w:rPr>
          <w:rStyle w:val="s0"/>
        </w:rPr>
        <w:t xml:space="preserve"> оларды бастапқы мемлекеттік тіркеу күні болып есептеледi.</w:t>
      </w:r>
    </w:p>
    <w:p w:rsidR="00000000" w:rsidRDefault="00EB742F">
      <w:pPr>
        <w:ind w:firstLine="400"/>
        <w:jc w:val="both"/>
      </w:pPr>
      <w:r>
        <w:rPr>
          <w:rStyle w:val="s0"/>
        </w:rPr>
        <w:t>3. Пайдаланылу мерзiмiне қарай ұшу аппараттарының салық мөлшерлемелеріне мынадай түзету коэффициенттерi қолданылады:</w:t>
      </w:r>
      <w:r>
        <w:rPr>
          <w:rStyle w:val="s0"/>
        </w:rPr>
        <w:t xml:space="preserve"> </w:t>
      </w:r>
    </w:p>
    <w:p w:rsidR="00000000" w:rsidRDefault="00EB742F">
      <w:pPr>
        <w:ind w:firstLine="400"/>
        <w:jc w:val="both"/>
      </w:pPr>
      <w:r>
        <w:rPr>
          <w:rStyle w:val="s0"/>
        </w:rPr>
        <w:t xml:space="preserve">1) 1999 жылғы 1 сәуiрден кейiн Қазақстан Республикасының шегiнен тыс жерлерден </w:t>
      </w:r>
      <w:r>
        <w:rPr>
          <w:rStyle w:val="s0"/>
        </w:rPr>
        <w:t>сатып алынған ұшу аппараттарына:</w:t>
      </w:r>
      <w:r>
        <w:rPr>
          <w:rStyle w:val="s0"/>
        </w:rPr>
        <w:t xml:space="preserve"> </w:t>
      </w:r>
    </w:p>
    <w:p w:rsidR="00000000" w:rsidRDefault="00EB742F">
      <w:pPr>
        <w:ind w:firstLine="400"/>
        <w:jc w:val="both"/>
      </w:pPr>
      <w:r>
        <w:rPr>
          <w:rStyle w:val="s0"/>
        </w:rPr>
        <w:t>пайдаланылу мерзiмi 5 жылдан жоғары 15 жылды қоса алғанда - 2,0;</w:t>
      </w:r>
      <w:r>
        <w:rPr>
          <w:rStyle w:val="s0"/>
        </w:rPr>
        <w:t xml:space="preserve"> </w:t>
      </w:r>
    </w:p>
    <w:p w:rsidR="00000000" w:rsidRDefault="00EB742F">
      <w:pPr>
        <w:ind w:firstLine="400"/>
        <w:jc w:val="both"/>
      </w:pPr>
      <w:r>
        <w:rPr>
          <w:rStyle w:val="s0"/>
        </w:rPr>
        <w:t>пайдаланылу мерзiмi 15 жылдан жоғары - 3,0;</w:t>
      </w:r>
      <w:r>
        <w:rPr>
          <w:rStyle w:val="s0"/>
        </w:rPr>
        <w:t xml:space="preserve"> </w:t>
      </w:r>
    </w:p>
    <w:p w:rsidR="00000000" w:rsidRDefault="00EB742F">
      <w:pPr>
        <w:ind w:firstLine="400"/>
        <w:jc w:val="both"/>
      </w:pPr>
      <w:r>
        <w:rPr>
          <w:rStyle w:val="s0"/>
        </w:rPr>
        <w:t xml:space="preserve">2) 1999 жылғы 1 сәуiрге дейiн сатып алынған, сондай-ақ 1999 жылғы 1 сәуiрден кейiн сатып алынған және (немесе) </w:t>
      </w:r>
      <w:r>
        <w:rPr>
          <w:rStyle w:val="s0"/>
        </w:rPr>
        <w:t>Қазақстан</w:t>
      </w:r>
      <w:r>
        <w:rPr>
          <w:rStyle w:val="s0"/>
        </w:rPr>
        <w:t xml:space="preserve"> Республикасында</w:t>
      </w:r>
      <w:r>
        <w:rPr>
          <w:rStyle w:val="s0"/>
        </w:rPr>
        <w:t xml:space="preserve">  </w:t>
      </w:r>
      <w:r>
        <w:rPr>
          <w:rStyle w:val="s0"/>
        </w:rPr>
        <w:t>1999 жылғы 1 cәуipгe дейiн пайдалануда болған ұшу аппараттарына:</w:t>
      </w:r>
      <w:r>
        <w:rPr>
          <w:rStyle w:val="s0"/>
        </w:rPr>
        <w:t xml:space="preserve"> </w:t>
      </w:r>
    </w:p>
    <w:p w:rsidR="00000000" w:rsidRDefault="00EB742F">
      <w:pPr>
        <w:ind w:firstLine="400"/>
        <w:jc w:val="both"/>
      </w:pPr>
      <w:r>
        <w:rPr>
          <w:rStyle w:val="s0"/>
        </w:rPr>
        <w:t>пайдаланылу мерзiмi 5 жылдан жоғары 15 жылды қоса алғанда - 0,5;</w:t>
      </w:r>
      <w:r>
        <w:rPr>
          <w:rStyle w:val="s0"/>
        </w:rPr>
        <w:t xml:space="preserve"> </w:t>
      </w:r>
    </w:p>
    <w:p w:rsidR="00000000" w:rsidRDefault="00EB742F">
      <w:pPr>
        <w:ind w:firstLine="400"/>
        <w:jc w:val="both"/>
      </w:pPr>
      <w:r>
        <w:rPr>
          <w:rStyle w:val="s0"/>
        </w:rPr>
        <w:t>пайдаланылу мерзiмi 15 жылдан жоғары - 0,3.</w:t>
      </w:r>
      <w:r>
        <w:rPr>
          <w:rStyle w:val="s0"/>
        </w:rPr>
        <w:t xml:space="preserve"> </w:t>
      </w:r>
    </w:p>
    <w:p w:rsidR="00000000" w:rsidRDefault="00EB742F">
      <w:pPr>
        <w:ind w:firstLine="400"/>
        <w:jc w:val="both"/>
      </w:pPr>
      <w:r>
        <w:rPr>
          <w:rStyle w:val="s0"/>
        </w:rPr>
        <w:t>4. Көлiк құралының пайдаланылу мерзiмi көлiк құралда</w:t>
      </w:r>
      <w:r>
        <w:rPr>
          <w:rStyle w:val="s0"/>
        </w:rPr>
        <w:t>рының паспортында (әуе кемесiн ұшуда пайдалану жөніндегі нұсқауда) көрсетiлген шығарылған жылы негiзге алына отырып есептеледi.</w:t>
      </w:r>
    </w:p>
    <w:p w:rsidR="00000000" w:rsidRDefault="00EB742F">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w:t>
      </w:r>
      <w:r>
        <w:rPr>
          <w:rStyle w:val="s0"/>
        </w:rPr>
        <w:t>да көрсетілген көлік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w:t>
      </w:r>
      <w:r>
        <w:rPr>
          <w:rStyle w:val="s0"/>
        </w:rPr>
        <w:t xml:space="preserve"> жүктемесіз массасы (жабдықталған көлік құралының массасы) арасындағы айырма ретінде есептеледі.</w:t>
      </w:r>
    </w:p>
    <w:p w:rsidR="00000000" w:rsidRDefault="00EB742F">
      <w:pPr>
        <w:ind w:firstLine="400"/>
        <w:jc w:val="both"/>
      </w:pPr>
      <w:r>
        <w:t> </w:t>
      </w:r>
    </w:p>
    <w:p w:rsidR="00000000" w:rsidRDefault="00EB742F">
      <w:pPr>
        <w:ind w:left="1200" w:hanging="800"/>
        <w:jc w:val="both"/>
      </w:pPr>
      <w:r>
        <w:rPr>
          <w:rStyle w:val="s1"/>
        </w:rPr>
        <w:t>368-бап. Салықты есептеу тәртібі</w:t>
      </w:r>
    </w:p>
    <w:p w:rsidR="00000000" w:rsidRDefault="00EB742F">
      <w:pPr>
        <w:jc w:val="both"/>
      </w:pPr>
      <w:r>
        <w:rPr>
          <w:rStyle w:val="s3"/>
        </w:rPr>
        <w:t>2009.12.02. № 133-ІV ҚР</w:t>
      </w:r>
      <w:r>
        <w:rPr>
          <w:rStyle w:val="s3"/>
        </w:rPr>
        <w:t xml:space="preserve"> </w:t>
      </w:r>
      <w:hyperlink r:id="rId6387" w:anchor="sub_id=332" w:history="1">
        <w:r>
          <w:rPr>
            <w:rStyle w:val="a3"/>
            <w:i/>
            <w:iCs/>
          </w:rPr>
          <w:t>Заңымен</w:t>
        </w:r>
      </w:hyperlink>
      <w:r>
        <w:rPr>
          <w:rStyle w:val="s3"/>
        </w:rPr>
        <w:t xml:space="preserve"> </w:t>
      </w:r>
      <w:r>
        <w:rPr>
          <w:rStyle w:val="s3"/>
        </w:rPr>
        <w:t>(2009 жылғы</w:t>
      </w:r>
      <w:r>
        <w:rPr>
          <w:rStyle w:val="s3"/>
        </w:rPr>
        <w:t xml:space="preserve"> 1 қаңтардан бастап қолданысқа енді) (бұр.</w:t>
      </w:r>
      <w:hyperlink r:id="rId6388" w:anchor="sub_id=3680000" w:history="1">
        <w:r>
          <w:rPr>
            <w:rStyle w:val="a3"/>
            <w:i/>
            <w:iCs/>
          </w:rPr>
          <w:t>ред</w:t>
        </w:r>
      </w:hyperlink>
      <w:r>
        <w:rPr>
          <w:rStyle w:val="s3"/>
        </w:rPr>
        <w:t>.қара); 2009.16.11. № 200-ІV ҚР</w:t>
      </w:r>
      <w:r>
        <w:rPr>
          <w:rStyle w:val="s3"/>
        </w:rPr>
        <w:t xml:space="preserve"> </w:t>
      </w:r>
      <w:hyperlink r:id="rId6389" w:anchor="sub_id=3120" w:history="1">
        <w:r>
          <w:rPr>
            <w:rStyle w:val="a3"/>
            <w:i/>
            <w:iCs/>
          </w:rPr>
          <w:t>Заңымен</w:t>
        </w:r>
      </w:hyperlink>
      <w:r>
        <w:rPr>
          <w:rStyle w:val="s3"/>
        </w:rPr>
        <w:t xml:space="preserve"> </w:t>
      </w:r>
      <w:r>
        <w:rPr>
          <w:rStyle w:val="s3"/>
        </w:rPr>
        <w:t>(201</w:t>
      </w:r>
      <w:r>
        <w:rPr>
          <w:rStyle w:val="s3"/>
        </w:rPr>
        <w:t>0 ж. 1 қаңтардан бастап қолданысқа енгiзiлді) (бұр.</w:t>
      </w:r>
      <w:hyperlink r:id="rId6390" w:anchor="sub_id=3680000" w:history="1">
        <w:r>
          <w:rPr>
            <w:rStyle w:val="a3"/>
            <w:i/>
            <w:iCs/>
          </w:rPr>
          <w:t>ред</w:t>
        </w:r>
      </w:hyperlink>
      <w:r>
        <w:rPr>
          <w:rStyle w:val="s3"/>
        </w:rPr>
        <w:t>.қара); 2010.21.01. № 242-IV</w:t>
      </w:r>
      <w:r>
        <w:rPr>
          <w:rStyle w:val="s3"/>
        </w:rPr>
        <w:t xml:space="preserve"> </w:t>
      </w:r>
      <w:hyperlink r:id="rId6391" w:anchor="sub_id=508" w:history="1">
        <w:r>
          <w:rPr>
            <w:rStyle w:val="a3"/>
            <w:i/>
            <w:iCs/>
          </w:rPr>
          <w:t>Заңымен</w:t>
        </w:r>
      </w:hyperlink>
      <w:r>
        <w:rPr>
          <w:rStyle w:val="s3"/>
        </w:rPr>
        <w:t xml:space="preserve"> </w:t>
      </w:r>
      <w:r>
        <w:rPr>
          <w:rStyle w:val="s3"/>
        </w:rPr>
        <w:t>(2011 жылғы 1 қаңтардан бастап қолданысқа енгізілді) (</w:t>
      </w:r>
      <w:hyperlink r:id="rId6392" w:anchor="sub_id=3680100" w:history="1">
        <w:r>
          <w:rPr>
            <w:rStyle w:val="a3"/>
            <w:i/>
            <w:iCs/>
          </w:rPr>
          <w:t>бұр.ред.қара</w:t>
        </w:r>
      </w:hyperlink>
      <w:r>
        <w:rPr>
          <w:rStyle w:val="s3"/>
        </w:rPr>
        <w:t>); 2012.26.12. № 61-V ҚР</w:t>
      </w:r>
      <w:r>
        <w:rPr>
          <w:rStyle w:val="s3"/>
        </w:rPr>
        <w:t xml:space="preserve"> </w:t>
      </w:r>
      <w:hyperlink r:id="rId6393" w:anchor="sub_id=368" w:history="1">
        <w:r>
          <w:rPr>
            <w:rStyle w:val="a3"/>
            <w:i/>
            <w:iCs/>
          </w:rPr>
          <w:t>Заңымен</w:t>
        </w:r>
      </w:hyperlink>
      <w:r>
        <w:rPr>
          <w:rStyle w:val="s3"/>
        </w:rPr>
        <w:t xml:space="preserve"> </w:t>
      </w:r>
      <w:r>
        <w:rPr>
          <w:rStyle w:val="s3"/>
        </w:rPr>
        <w:t>(2013 ж. 1 қаңтардан бастап қолданысқа енгізілді) (</w:t>
      </w:r>
      <w:hyperlink r:id="rId6394" w:anchor="sub_id=3680000" w:history="1">
        <w:r>
          <w:rPr>
            <w:rStyle w:val="a3"/>
            <w:i/>
            <w:iCs/>
          </w:rPr>
          <w:t>бұр.ред.қара</w:t>
        </w:r>
      </w:hyperlink>
      <w:r>
        <w:rPr>
          <w:rStyle w:val="s3"/>
        </w:rPr>
        <w:t>) 1-тармақ өзгертілді</w:t>
      </w:r>
      <w:r>
        <w:rPr>
          <w:rStyle w:val="s3"/>
        </w:rPr>
        <w:t xml:space="preserve"> </w:t>
      </w:r>
    </w:p>
    <w:p w:rsidR="00000000" w:rsidRDefault="00EB742F">
      <w:pPr>
        <w:jc w:val="both"/>
      </w:pPr>
      <w:r>
        <w:rPr>
          <w:rStyle w:val="s3"/>
        </w:rPr>
        <w:t xml:space="preserve">1-тармақ 2016 ж. 1 қаңтардан бастап 2017 ж. 1 қаңтарға дейін 2015.03.12. № </w:t>
      </w:r>
      <w:r>
        <w:rPr>
          <w:rStyle w:val="s3"/>
        </w:rPr>
        <w:t>432-V ҚР Заңының</w:t>
      </w:r>
      <w:r>
        <w:rPr>
          <w:rStyle w:val="s3"/>
        </w:rPr>
        <w:t xml:space="preserve"> </w:t>
      </w:r>
      <w:hyperlink r:id="rId6395" w:anchor="sub_id=80000" w:history="1">
        <w:r>
          <w:rPr>
            <w:rStyle w:val="a3"/>
            <w:i/>
            <w:iCs/>
          </w:rPr>
          <w:t>8-бабының</w:t>
        </w:r>
      </w:hyperlink>
      <w:r>
        <w:rPr>
          <w:rStyle w:val="s3"/>
        </w:rPr>
        <w:t xml:space="preserve"> </w:t>
      </w:r>
      <w:r>
        <w:rPr>
          <w:rStyle w:val="s3"/>
        </w:rPr>
        <w:t>редакциясында қолданылады (</w:t>
      </w:r>
      <w:hyperlink r:id="rId6396" w:anchor="sub_id=2630700" w:history="1">
        <w:r>
          <w:rPr>
            <w:rStyle w:val="a3"/>
            <w:i/>
            <w:iCs/>
          </w:rPr>
          <w:t>бұр.ред.қара</w:t>
        </w:r>
      </w:hyperlink>
      <w:r>
        <w:rPr>
          <w:rStyle w:val="s3"/>
        </w:rPr>
        <w:t>)</w:t>
      </w:r>
    </w:p>
    <w:p w:rsidR="00000000" w:rsidRDefault="00EB742F">
      <w:pPr>
        <w:ind w:firstLine="400"/>
        <w:jc w:val="both"/>
      </w:pPr>
      <w:r>
        <w:rPr>
          <w:rStyle w:val="s0"/>
        </w:rPr>
        <w:t>1. Салық төлеушi сал</w:t>
      </w:r>
      <w:r>
        <w:rPr>
          <w:rStyle w:val="s0"/>
        </w:rPr>
        <w:t>ық салу объектiлерiн, әрбiр көлiк құралы бойынша салық мөлшерлемесін негiзге ала отырып, салық кезеңi үшiн салық сомасын өз бетінше есептейдi. Жеке тұлғалар осы Кодекстің</w:t>
      </w:r>
      <w:r>
        <w:rPr>
          <w:rStyle w:val="s0"/>
        </w:rPr>
        <w:t xml:space="preserve"> </w:t>
      </w:r>
      <w:hyperlink w:anchor="sub3690300" w:history="1">
        <w:r>
          <w:rPr>
            <w:rStyle w:val="a3"/>
          </w:rPr>
          <w:t>369-бабының 3-тармағында</w:t>
        </w:r>
      </w:hyperlink>
      <w:r>
        <w:rPr>
          <w:rStyle w:val="s0"/>
        </w:rPr>
        <w:t xml:space="preserve"> </w:t>
      </w:r>
      <w:r>
        <w:rPr>
          <w:rStyle w:val="s0"/>
        </w:rPr>
        <w:t>белгіленген мерзімде салықт</w:t>
      </w:r>
      <w:r>
        <w:rPr>
          <w:rStyle w:val="s0"/>
        </w:rPr>
        <w:t>ы төлемеген немесе толық төлемеген жағдайда, салық органдары көлік құралдарын есепке алуды және тіркеуді жүзеге асыратын уәкілетті органдар ұсынатын мәліметтер негізінде салықты есептеуді жүргізеді.</w:t>
      </w:r>
    </w:p>
    <w:p w:rsidR="00000000" w:rsidRDefault="00EB742F">
      <w:pPr>
        <w:ind w:firstLine="400"/>
        <w:jc w:val="both"/>
      </w:pPr>
      <w:r>
        <w:rPr>
          <w:rStyle w:val="s0"/>
        </w:rPr>
        <w:t>Ауыл шаруашылығы өнімін, акваөсіру (балық өсіру шаруашылы</w:t>
      </w:r>
      <w:r>
        <w:rPr>
          <w:rStyle w:val="s0"/>
        </w:rPr>
        <w:t>ғы</w:t>
      </w:r>
      <w:r>
        <w:rPr>
          <w:rStyle w:val="s0"/>
        </w:rPr>
        <w:t>) өнімін өндірушілер және ауыл шаруашылығы кооперативтері үшін арнаулы салық режимін қолданатын салық төлеушілер жалпыға бірдей белгіленген тәртіппен есептелген көлік құралы салығының сомасын осы Кодекстің</w:t>
      </w:r>
      <w:r>
        <w:rPr>
          <w:rStyle w:val="s0"/>
        </w:rPr>
        <w:t xml:space="preserve"> </w:t>
      </w:r>
      <w:hyperlink w:anchor="sub4510000" w:history="1">
        <w:r>
          <w:rPr>
            <w:rStyle w:val="a3"/>
          </w:rPr>
          <w:t>451-бабына</w:t>
        </w:r>
      </w:hyperlink>
      <w:r>
        <w:rPr>
          <w:rStyle w:val="s0"/>
        </w:rPr>
        <w:t xml:space="preserve"> </w:t>
      </w:r>
      <w:r>
        <w:rPr>
          <w:rStyle w:val="s0"/>
        </w:rPr>
        <w:t>сәйк</w:t>
      </w:r>
      <w:r>
        <w:rPr>
          <w:rStyle w:val="s0"/>
        </w:rPr>
        <w:t>ес 70 пайызға азайтады.</w:t>
      </w:r>
    </w:p>
    <w:p w:rsidR="00000000" w:rsidRDefault="00EB742F">
      <w:pPr>
        <w:ind w:firstLine="400"/>
        <w:jc w:val="both"/>
      </w:pPr>
      <w:r>
        <w:rPr>
          <w:rStyle w:val="s0"/>
        </w:rPr>
        <w:t>Көлік құралы меншiк құқығында, шаруашылық жүргiзу құқығында немесе жедел басқару құқығында салық кезеңiнен аз уақыт болған жағдайда, салық сомасы көлiк құралы меншiк құқығында, шаруашылық жүргiзу құқығында немесе жедел басқару құқығ</w:t>
      </w:r>
      <w:r>
        <w:rPr>
          <w:rStyle w:val="s0"/>
        </w:rPr>
        <w:t>ында нақты болған кезең үшiн салықтың жылдық сомасын он екіге бөлу және көлiк құралы меншiк құқығында, шаруашылық жүргiзу құқығында немесе жедел басқару құқығында нақты болған айлардың санына көбейту арқылы есептеледi.</w:t>
      </w:r>
    </w:p>
    <w:p w:rsidR="00000000" w:rsidRDefault="00EB742F">
      <w:pPr>
        <w:jc w:val="both"/>
      </w:pPr>
      <w:r>
        <w:rPr>
          <w:rStyle w:val="s3"/>
        </w:rPr>
        <w:t>2009.12.02. № 133-ІV ҚР</w:t>
      </w:r>
      <w:r>
        <w:rPr>
          <w:rStyle w:val="s3"/>
        </w:rPr>
        <w:t xml:space="preserve"> </w:t>
      </w:r>
      <w:hyperlink r:id="rId6397" w:anchor="sub_id=332" w:history="1">
        <w:r>
          <w:rPr>
            <w:rStyle w:val="a3"/>
            <w:i/>
            <w:iCs/>
          </w:rPr>
          <w:t>Заңымен</w:t>
        </w:r>
      </w:hyperlink>
      <w:r>
        <w:rPr>
          <w:rStyle w:val="s3"/>
        </w:rPr>
        <w:t xml:space="preserve"> </w:t>
      </w:r>
      <w:r>
        <w:rPr>
          <w:rStyle w:val="s3"/>
        </w:rPr>
        <w:t>(2009 жылғы 1 қаңтардан бастап қолданысқа енді) (бұр.</w:t>
      </w:r>
      <w:hyperlink r:id="rId6398" w:anchor="sub_id=3680200" w:history="1">
        <w:r>
          <w:rPr>
            <w:rStyle w:val="a3"/>
            <w:i/>
            <w:iCs/>
          </w:rPr>
          <w:t>ред</w:t>
        </w:r>
      </w:hyperlink>
      <w:r>
        <w:rPr>
          <w:rStyle w:val="s3"/>
        </w:rPr>
        <w:t>.қара); 2009.16.11. № 200-ІV ҚР</w:t>
      </w:r>
      <w:r>
        <w:rPr>
          <w:rStyle w:val="s3"/>
        </w:rPr>
        <w:t xml:space="preserve"> </w:t>
      </w:r>
      <w:hyperlink r:id="rId6399" w:anchor="sub_id=3120" w:history="1">
        <w:r>
          <w:rPr>
            <w:rStyle w:val="a3"/>
            <w:i/>
            <w:iCs/>
          </w:rPr>
          <w:t>Заңымен</w:t>
        </w:r>
      </w:hyperlink>
      <w:r>
        <w:rPr>
          <w:rStyle w:val="s3"/>
        </w:rPr>
        <w:t xml:space="preserve">  </w:t>
      </w:r>
      <w:r>
        <w:rPr>
          <w:rStyle w:val="s3"/>
        </w:rPr>
        <w:t>(2010 ж. 1 қаңтардан бастап қолданысқа енгiзiлді) (бұр.</w:t>
      </w:r>
      <w:hyperlink r:id="rId6400" w:anchor="sub_id=3680200" w:history="1">
        <w:r>
          <w:rPr>
            <w:rStyle w:val="a3"/>
            <w:i/>
            <w:iCs/>
          </w:rPr>
          <w:t>ред</w:t>
        </w:r>
      </w:hyperlink>
      <w:r>
        <w:rPr>
          <w:rStyle w:val="s3"/>
        </w:rPr>
        <w:t>.қара) 2-тармақ згертілді</w:t>
      </w:r>
      <w:r>
        <w:rPr>
          <w:rStyle w:val="s3"/>
        </w:rPr>
        <w:t xml:space="preserve"> </w:t>
      </w:r>
    </w:p>
    <w:p w:rsidR="00000000" w:rsidRDefault="00EB742F">
      <w:pPr>
        <w:ind w:firstLine="400"/>
        <w:jc w:val="both"/>
      </w:pPr>
      <w:r>
        <w:rPr>
          <w:rStyle w:val="s0"/>
        </w:rPr>
        <w:t>2.</w:t>
      </w:r>
      <w:r>
        <w:rPr>
          <w:rStyle w:val="s0"/>
        </w:rPr>
        <w:t xml:space="preserve">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EB742F">
      <w:pPr>
        <w:ind w:firstLine="400"/>
        <w:jc w:val="both"/>
      </w:pPr>
      <w:r>
        <w:rPr>
          <w:rStyle w:val="s0"/>
        </w:rPr>
        <w:t>1) беруші тарап үшін:</w:t>
      </w:r>
    </w:p>
    <w:p w:rsidR="00000000" w:rsidRDefault="00EB742F">
      <w:pPr>
        <w:ind w:firstLine="400"/>
        <w:jc w:val="both"/>
      </w:pPr>
      <w:r>
        <w:rPr>
          <w:rStyle w:val="s0"/>
        </w:rPr>
        <w:t>салық кезеңінің басында қолда бар көлік құралдары бойынша салық сомасы</w:t>
      </w:r>
      <w:r>
        <w:rPr>
          <w:rStyle w:val="s0"/>
        </w:rPr>
        <w:t xml:space="preserve">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EB742F">
      <w:pPr>
        <w:ind w:firstLine="400"/>
        <w:jc w:val="both"/>
      </w:pPr>
      <w:r>
        <w:rPr>
          <w:rStyle w:val="s0"/>
        </w:rPr>
        <w:t>салық кезеңінің ішінде сатып алынған көлік құралдары бойынша салық сомасы к</w:t>
      </w:r>
      <w:r>
        <w:rPr>
          <w:rStyle w:val="s0"/>
        </w:rPr>
        <w:t>өлік</w:t>
      </w:r>
      <w:r>
        <w:rPr>
          <w:rStyle w:val="s0"/>
        </w:rPr>
        <w:t xml:space="preserve">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берген айдың бірінші күніне дейінгі кезең </w:t>
      </w:r>
      <w:r>
        <w:rPr>
          <w:rStyle w:val="s0"/>
        </w:rPr>
        <w:t>үшін</w:t>
      </w:r>
      <w:r>
        <w:rPr>
          <w:rStyle w:val="s0"/>
        </w:rPr>
        <w:t xml:space="preserve"> есептеледі;</w:t>
      </w:r>
    </w:p>
    <w:p w:rsidR="00000000" w:rsidRDefault="00EB742F">
      <w:pPr>
        <w:jc w:val="both"/>
      </w:pPr>
      <w:r>
        <w:rPr>
          <w:rStyle w:val="s3"/>
        </w:rPr>
        <w:t>2009.12.02. № 133-ІV ҚР</w:t>
      </w:r>
      <w:r>
        <w:rPr>
          <w:rStyle w:val="s3"/>
        </w:rPr>
        <w:t xml:space="preserve"> </w:t>
      </w:r>
      <w:hyperlink r:id="rId6401" w:anchor="sub_id=332" w:history="1">
        <w:r>
          <w:rPr>
            <w:rStyle w:val="a3"/>
            <w:i/>
            <w:iCs/>
          </w:rPr>
          <w:t>Заңымен</w:t>
        </w:r>
      </w:hyperlink>
      <w:r>
        <w:rPr>
          <w:rStyle w:val="s3"/>
        </w:rPr>
        <w:t xml:space="preserve"> </w:t>
      </w:r>
      <w:r>
        <w:rPr>
          <w:rStyle w:val="s3"/>
        </w:rPr>
        <w:t>2) тармақша згертілді (2009 жылғы 1 қаңтардан бастап қолданысқа енді) (бұр.</w:t>
      </w:r>
      <w:hyperlink r:id="rId6402" w:anchor="sub_id=3680202" w:history="1">
        <w:r>
          <w:rPr>
            <w:rStyle w:val="a3"/>
            <w:i/>
            <w:iCs/>
          </w:rPr>
          <w:t>ред</w:t>
        </w:r>
      </w:hyperlink>
      <w:r>
        <w:rPr>
          <w:rStyle w:val="s3"/>
        </w:rPr>
        <w:t>.қара)</w:t>
      </w:r>
    </w:p>
    <w:p w:rsidR="00000000" w:rsidRDefault="00EB742F">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тарап одан к</w:t>
      </w:r>
      <w:r>
        <w:rPr>
          <w:rStyle w:val="s0"/>
        </w:rPr>
        <w:t>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EB742F">
      <w:pPr>
        <w:ind w:firstLine="400"/>
        <w:jc w:val="both"/>
      </w:pPr>
      <w:r>
        <w:rPr>
          <w:rStyle w:val="s0"/>
        </w:rPr>
        <w:t>3. 2015.03.12. № 432-V ҚР</w:t>
      </w:r>
      <w:r>
        <w:rPr>
          <w:rStyle w:val="s0"/>
        </w:rPr>
        <w:t xml:space="preserve"> </w:t>
      </w:r>
      <w:hyperlink r:id="rId6403" w:anchor="sub_id=368"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404" w:anchor="sub_id=3680300" w:history="1">
        <w:r>
          <w:rPr>
            <w:rStyle w:val="a3"/>
            <w:i/>
            <w:iCs/>
          </w:rPr>
          <w:t>бұр.ред.қара</w:t>
        </w:r>
      </w:hyperlink>
      <w:r>
        <w:rPr>
          <w:rStyle w:val="s3"/>
        </w:rPr>
        <w:t xml:space="preserve">) </w:t>
      </w:r>
    </w:p>
    <w:p w:rsidR="00000000" w:rsidRDefault="00EB742F">
      <w:pPr>
        <w:jc w:val="both"/>
      </w:pPr>
      <w:r>
        <w:rPr>
          <w:rStyle w:val="s3"/>
        </w:rPr>
        <w:t xml:space="preserve">2009.30.12 № 234-IV </w:t>
      </w:r>
      <w:hyperlink r:id="rId6405" w:anchor="sub_id=58" w:history="1">
        <w:r>
          <w:rPr>
            <w:rStyle w:val="a3"/>
            <w:i/>
            <w:iCs/>
          </w:rPr>
          <w:t>Заңымен</w:t>
        </w:r>
      </w:hyperlink>
      <w:r>
        <w:rPr>
          <w:rStyle w:val="s3"/>
        </w:rPr>
        <w:t xml:space="preserve"> </w:t>
      </w:r>
      <w:r>
        <w:rPr>
          <w:rStyle w:val="s3"/>
        </w:rPr>
        <w:t>4-тармақ жаңа редакцияда (2010 жылғы 1 қаңтардан қолданысқа енгiзiлдi) (бұр.</w:t>
      </w:r>
      <w:hyperlink r:id="rId6406" w:anchor="sub_id=3680400" w:history="1">
        <w:r>
          <w:rPr>
            <w:rStyle w:val="a3"/>
          </w:rPr>
          <w:t>ред</w:t>
        </w:r>
      </w:hyperlink>
      <w:r>
        <w:rPr>
          <w:rStyle w:val="s3"/>
        </w:rPr>
        <w:t>.қара)</w:t>
      </w:r>
    </w:p>
    <w:p w:rsidR="00000000" w:rsidRDefault="00EB742F">
      <w:pPr>
        <w:ind w:firstLine="400"/>
        <w:jc w:val="both"/>
      </w:pPr>
      <w:r>
        <w:t>4. Жеке тұлғалар сатып алу кезiнде Қазақстан Республи</w:t>
      </w:r>
      <w:r>
        <w:t>касында есепте тұрмаған көлiк құралын</w:t>
      </w:r>
      <w:r>
        <w:t xml:space="preserve"> </w:t>
      </w:r>
      <w:r>
        <w:rPr>
          <w:rStyle w:val="s0"/>
        </w:rPr>
        <w:t>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айдың бірiншi күнiне дейiнгi кезең үшiн есептейдi.</w:t>
      </w:r>
    </w:p>
    <w:p w:rsidR="00000000" w:rsidRDefault="00EB742F">
      <w:pPr>
        <w:ind w:firstLine="400"/>
        <w:jc w:val="both"/>
      </w:pPr>
      <w:r>
        <w:rPr>
          <w:rStyle w:val="s0"/>
        </w:rPr>
        <w:t xml:space="preserve">5. </w:t>
      </w:r>
      <w:r>
        <w:rPr>
          <w:rStyle w:val="s0"/>
        </w:rPr>
        <w:t>Иелерінен айдап әкетілген және (немесе) ұрланған деп</w:t>
      </w:r>
      <w:r>
        <w:rPr>
          <w:rStyle w:val="s0"/>
        </w:rPr>
        <w:t xml:space="preserve">  </w:t>
      </w:r>
      <w:r>
        <w:rPr>
          <w:rStyle w:val="s0"/>
        </w:rPr>
        <w:t>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w:t>
      </w:r>
      <w:r>
        <w:rPr>
          <w:rStyle w:val="s0"/>
        </w:rPr>
        <w:t>алын есептен шығарылғанын растайтын құжат негіз болып табылады.</w:t>
      </w:r>
      <w:r>
        <w:rPr>
          <w:rStyle w:val="s0"/>
        </w:rPr>
        <w:t xml:space="preserve"> </w:t>
      </w:r>
    </w:p>
    <w:p w:rsidR="00000000" w:rsidRDefault="00EB742F">
      <w:pPr>
        <w:ind w:firstLine="400"/>
        <w:jc w:val="both"/>
      </w:pPr>
      <w:r>
        <w:rPr>
          <w:rStyle w:val="s0"/>
        </w:rPr>
        <w:t>Салық міндеттемесін орындау іздеу салынған көлік құралының иесіне қайтарылған кезден бастап, осы Кодекстің</w:t>
      </w:r>
      <w:r>
        <w:rPr>
          <w:rStyle w:val="s0"/>
        </w:rPr>
        <w:t xml:space="preserve"> </w:t>
      </w:r>
      <w:hyperlink w:anchor="sub3670000" w:history="1">
        <w:r>
          <w:rPr>
            <w:rStyle w:val="a3"/>
          </w:rPr>
          <w:t>51-тарауында</w:t>
        </w:r>
      </w:hyperlink>
      <w:r>
        <w:rPr>
          <w:rStyle w:val="s0"/>
        </w:rPr>
        <w:t xml:space="preserve"> </w:t>
      </w:r>
      <w:r>
        <w:rPr>
          <w:rStyle w:val="s0"/>
        </w:rPr>
        <w:t>көзделген тәртіппен жүзеге асырылады.</w:t>
      </w:r>
    </w:p>
    <w:p w:rsidR="00000000" w:rsidRDefault="00EB742F">
      <w:pPr>
        <w:jc w:val="both"/>
      </w:pPr>
      <w:r>
        <w:rPr>
          <w:rStyle w:val="s3"/>
        </w:rPr>
        <w:t xml:space="preserve">2009.30.12 № 234-IV </w:t>
      </w:r>
      <w:hyperlink r:id="rId6407" w:anchor="sub_id=58" w:history="1">
        <w:r>
          <w:rPr>
            <w:rStyle w:val="a3"/>
            <w:i/>
            <w:iCs/>
          </w:rPr>
          <w:t>Заңымен</w:t>
        </w:r>
      </w:hyperlink>
      <w:r>
        <w:rPr>
          <w:rStyle w:val="s3"/>
        </w:rPr>
        <w:t xml:space="preserve"> </w:t>
      </w:r>
      <w:r>
        <w:rPr>
          <w:rStyle w:val="s3"/>
        </w:rPr>
        <w:t>6-тармақпен толықтырылды (2010 жылғы 1 қаңтардан қолданысқа енгiзiлдi)</w:t>
      </w:r>
    </w:p>
    <w:p w:rsidR="00000000" w:rsidRDefault="00EB742F">
      <w:pPr>
        <w:ind w:firstLine="400"/>
        <w:jc w:val="both"/>
      </w:pPr>
      <w:r>
        <w:t>6. Заңды тұлғалар салық кезеңiнiң басында меншiк</w:t>
      </w:r>
      <w:r>
        <w:t xml:space="preserve"> </w:t>
      </w:r>
      <w:r>
        <w:rPr>
          <w:rStyle w:val="s0"/>
        </w:rPr>
        <w:t>құқығында</w:t>
      </w:r>
      <w:r>
        <w:rPr>
          <w:rStyle w:val="s0"/>
        </w:rPr>
        <w:t>, шаруашылық жүргiз</w:t>
      </w:r>
      <w:r>
        <w:rPr>
          <w:rStyle w:val="s0"/>
        </w:rPr>
        <w:t>у құқығында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 тоқтатылған көлiк құралдары бойынша ағымдағы төлемдер</w:t>
      </w:r>
      <w:r>
        <w:rPr>
          <w:rStyle w:val="s0"/>
        </w:rPr>
        <w:t>дi:</w:t>
      </w:r>
    </w:p>
    <w:p w:rsidR="00000000" w:rsidRDefault="00EB742F">
      <w:pPr>
        <w:ind w:firstLine="400"/>
        <w:jc w:val="both"/>
      </w:pPr>
      <w:r>
        <w:rPr>
          <w:rStyle w:val="s0"/>
        </w:rPr>
        <w:t>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кезеңiнiң 1 шiлдесiне дейiн тоқтатылмаған жағдайда - көлiк құра</w:t>
      </w:r>
      <w:r>
        <w:rPr>
          <w:rStyle w:val="s0"/>
        </w:rPr>
        <w:t>лдарына меншiк құқығы, шаруашылық жүргiзу құқығы немесе оралымды басқару құқығы туындаған айдың бірiншi күнiнен бастап салық кезеңiнiң соңына дейiнгi кезең үшiн есептелген салық сомасы мөлшерiнде;</w:t>
      </w:r>
    </w:p>
    <w:p w:rsidR="00000000" w:rsidRDefault="00EB742F">
      <w:pPr>
        <w:ind w:firstLine="400"/>
        <w:jc w:val="both"/>
      </w:pPr>
      <w:r>
        <w:rPr>
          <w:rStyle w:val="s0"/>
        </w:rPr>
        <w:t>2) салық кезеңiнiң басынан бастап салық кезеңiнiң 1 шiлдесi</w:t>
      </w:r>
      <w:r>
        <w:rPr>
          <w:rStyle w:val="s0"/>
        </w:rPr>
        <w:t>не дейiнгi кезеңде көлiк құралдарына меншiк құқығы, шаруашылық жүргiзу құқығы немесе оралымды басқару құқығы:</w:t>
      </w:r>
    </w:p>
    <w:p w:rsidR="00000000" w:rsidRDefault="00EB742F">
      <w:pPr>
        <w:ind w:firstLine="400"/>
        <w:jc w:val="both"/>
      </w:pPr>
      <w:r>
        <w:rPr>
          <w:rStyle w:val="s0"/>
        </w:rPr>
        <w:t>тоқтатылған жағдайда - салық кезеңiнiң басынан бастап көлiк құралдарына меншiк құқығы, шаруашылық жүргiзу құқығы немесе оралымды басқару құқығы то</w:t>
      </w:r>
      <w:r>
        <w:rPr>
          <w:rStyle w:val="s0"/>
        </w:rPr>
        <w:t>қтатылған</w:t>
      </w:r>
      <w:r>
        <w:rPr>
          <w:rStyle w:val="s0"/>
        </w:rPr>
        <w:t xml:space="preserve"> айдың бірiншi күнiне дейiнгi кезең үшiн есептелген салық сомасы мөлшерiнде;</w:t>
      </w:r>
    </w:p>
    <w:p w:rsidR="00000000" w:rsidRDefault="00EB742F">
      <w:pPr>
        <w:ind w:firstLine="400"/>
        <w:jc w:val="both"/>
      </w:pPr>
      <w:r>
        <w:rPr>
          <w:rStyle w:val="s0"/>
        </w:rPr>
        <w:t>туындаған және тоқтатылған жағдайда - көлiк құралдарына меншiк құқығы, шаруашылық жүргiзу құқығы немесе оралымды басқару құқығы туындаған айдың бірiншi күнiнен бастап мұн</w:t>
      </w:r>
      <w:r>
        <w:rPr>
          <w:rStyle w:val="s0"/>
        </w:rPr>
        <w:t>дай көлiк құралдарына меншiк құқығы, шаруашылық жүргiзу құқығы немесе оралымды басқару құқығы тоқтатылған айдың бірiншi күнiне дейiнгi кезең үшiн есептелген</w:t>
      </w:r>
      <w:r>
        <w:rPr>
          <w:rStyle w:val="s0"/>
        </w:rPr>
        <w:t xml:space="preserve"> </w:t>
      </w:r>
      <w:r>
        <w:t>салық сомасы мөлшерiнде;</w:t>
      </w:r>
    </w:p>
    <w:p w:rsidR="00000000" w:rsidRDefault="00EB742F">
      <w:pPr>
        <w:ind w:firstLine="400"/>
        <w:jc w:val="both"/>
      </w:pPr>
      <w:r>
        <w:t>3) қалған жағдайларда - жылдық салық сомасы мөлшерiнде есептейдi. Бұл</w:t>
      </w:r>
      <w:r>
        <w:t xml:space="preserve"> </w:t>
      </w:r>
      <w:r>
        <w:rPr>
          <w:rStyle w:val="s0"/>
        </w:rPr>
        <w:t>ретт</w:t>
      </w:r>
      <w:r>
        <w:rPr>
          <w:rStyle w:val="s0"/>
        </w:rPr>
        <w:t>е,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декларацияда салық кезеңiнiң басынан бастап көлiк құралдарына менш</w:t>
      </w:r>
      <w:r>
        <w:rPr>
          <w:rStyle w:val="s0"/>
        </w:rPr>
        <w:t>iк құқығы, шаруашылық жүргiзу құқығы немесе оралымды басқару құқығы тоқтатылған айдың бірiншi күнiне дейiнгi кезең үшiн есептелген салық сомасы көрсетiледi.</w:t>
      </w:r>
    </w:p>
    <w:p w:rsidR="00000000" w:rsidRDefault="00EB742F">
      <w:pPr>
        <w:ind w:firstLine="400"/>
        <w:jc w:val="both"/>
      </w:pPr>
      <w:r>
        <w:rPr>
          <w:rStyle w:val="s0"/>
        </w:rPr>
        <w:t>Заңды тұлғалар салық кезеңiнiң 1 шiлдесiнен бастап салық кезеңiнiң соңына дейiнгi кезеңде меншiк құ</w:t>
      </w:r>
      <w:r>
        <w:rPr>
          <w:rStyle w:val="s0"/>
        </w:rPr>
        <w:t>қығы</w:t>
      </w:r>
      <w:r>
        <w:rPr>
          <w:rStyle w:val="s0"/>
        </w:rPr>
        <w:t>,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декларацияда осы баптың 2-тармағының 2) тармақшасында белгiлен</w:t>
      </w:r>
      <w:r>
        <w:rPr>
          <w:rStyle w:val="s0"/>
        </w:rPr>
        <w:t>ген тәртiппен есептелген салық сомасы көрсетiледi.</w:t>
      </w:r>
    </w:p>
    <w:p w:rsidR="00000000" w:rsidRDefault="00EB742F">
      <w:pPr>
        <w:ind w:firstLine="400"/>
        <w:jc w:val="both"/>
      </w:pPr>
      <w:r>
        <w:t> </w:t>
      </w:r>
    </w:p>
    <w:p w:rsidR="00000000" w:rsidRDefault="00EB742F">
      <w:pPr>
        <w:jc w:val="both"/>
      </w:pPr>
      <w:r>
        <w:rPr>
          <w:rStyle w:val="s3"/>
        </w:rPr>
        <w:t>2015.03.12. № 432-V ҚР</w:t>
      </w:r>
      <w:r>
        <w:rPr>
          <w:rStyle w:val="s3"/>
        </w:rPr>
        <w:t xml:space="preserve"> </w:t>
      </w:r>
      <w:hyperlink r:id="rId6408" w:anchor="sub_id=369" w:history="1">
        <w:r>
          <w:rPr>
            <w:rStyle w:val="a3"/>
            <w:i/>
            <w:iCs/>
          </w:rPr>
          <w:t>Заңымен</w:t>
        </w:r>
      </w:hyperlink>
      <w:r>
        <w:rPr>
          <w:rStyle w:val="s3"/>
        </w:rPr>
        <w:t xml:space="preserve"> </w:t>
      </w:r>
      <w:r>
        <w:rPr>
          <w:rStyle w:val="s3"/>
        </w:rPr>
        <w:t>369-баптың тақырыбы жаңа редакцияда (2016 ж. 1 қаңтардан бастап қолданысқа енгізілді) (</w:t>
      </w:r>
      <w:hyperlink r:id="rId6409" w:anchor="sub_id=3690000" w:history="1">
        <w:r>
          <w:rPr>
            <w:rStyle w:val="a3"/>
            <w:i/>
            <w:iCs/>
          </w:rPr>
          <w:t>бұр.ред.қара</w:t>
        </w:r>
      </w:hyperlink>
      <w:r>
        <w:rPr>
          <w:rStyle w:val="s3"/>
        </w:rPr>
        <w:t xml:space="preserve">) </w:t>
      </w:r>
    </w:p>
    <w:p w:rsidR="00000000" w:rsidRDefault="00EB742F">
      <w:pPr>
        <w:ind w:left="1200" w:hanging="800"/>
        <w:jc w:val="both"/>
      </w:pPr>
      <w:r>
        <w:rPr>
          <w:rStyle w:val="s1"/>
        </w:rPr>
        <w:t>369-бап. Салық төлеу мерзiмдерi мен тәртібі</w:t>
      </w:r>
    </w:p>
    <w:p w:rsidR="00000000" w:rsidRDefault="00EB742F">
      <w:pPr>
        <w:jc w:val="both"/>
      </w:pPr>
      <w:r>
        <w:rPr>
          <w:rStyle w:val="s3"/>
        </w:rPr>
        <w:t>2009.12.02. № 133-ІV ҚР</w:t>
      </w:r>
      <w:r>
        <w:rPr>
          <w:rStyle w:val="s3"/>
        </w:rPr>
        <w:t xml:space="preserve"> </w:t>
      </w:r>
      <w:hyperlink r:id="rId6410" w:anchor="sub_id=333" w:history="1">
        <w:r>
          <w:rPr>
            <w:rStyle w:val="a3"/>
            <w:i/>
            <w:iCs/>
          </w:rPr>
          <w:t>Заңымен</w:t>
        </w:r>
      </w:hyperlink>
      <w:r>
        <w:rPr>
          <w:rStyle w:val="s3"/>
        </w:rPr>
        <w:t xml:space="preserve"> </w:t>
      </w:r>
      <w:r>
        <w:rPr>
          <w:rStyle w:val="s3"/>
        </w:rPr>
        <w:t>1-т</w:t>
      </w:r>
      <w:r>
        <w:rPr>
          <w:rStyle w:val="s3"/>
        </w:rPr>
        <w:t>армақ өгертілді (2009 жылғы 1 қаңтардан бастап қолданысқа енді) (бұр.</w:t>
      </w:r>
      <w:hyperlink r:id="rId6411" w:anchor="sub_id=3690100" w:history="1">
        <w:r>
          <w:rPr>
            <w:rStyle w:val="a3"/>
            <w:i/>
            <w:iCs/>
          </w:rPr>
          <w:t>ред</w:t>
        </w:r>
      </w:hyperlink>
      <w:r>
        <w:rPr>
          <w:rStyle w:val="s3"/>
        </w:rPr>
        <w:t>.қара); 2009.30.12 № 234-IV</w:t>
      </w:r>
      <w:r>
        <w:rPr>
          <w:rStyle w:val="s3"/>
        </w:rPr>
        <w:t xml:space="preserve"> </w:t>
      </w:r>
      <w:hyperlink r:id="rId6412" w:anchor="sub_id=59" w:history="1">
        <w:r>
          <w:rPr>
            <w:rStyle w:val="a3"/>
            <w:i/>
            <w:iCs/>
          </w:rPr>
          <w:t>Заңымен</w:t>
        </w:r>
      </w:hyperlink>
      <w:r>
        <w:rPr>
          <w:rStyle w:val="s3"/>
        </w:rPr>
        <w:t xml:space="preserve"> </w:t>
      </w:r>
      <w:r>
        <w:rPr>
          <w:rStyle w:val="s3"/>
        </w:rPr>
        <w:t>1-тармақ жаңа редакцияда (2009 жылғы 1 қаңтардан қолданысқа енгiзiлдi) (бұр.</w:t>
      </w:r>
      <w:hyperlink r:id="rId6413" w:anchor="sub_id=3690100" w:history="1">
        <w:r>
          <w:rPr>
            <w:rStyle w:val="a3"/>
          </w:rPr>
          <w:t>ред</w:t>
        </w:r>
      </w:hyperlink>
      <w:r>
        <w:rPr>
          <w:rStyle w:val="s3"/>
        </w:rPr>
        <w:t>.қара)</w:t>
      </w:r>
    </w:p>
    <w:p w:rsidR="00000000" w:rsidRDefault="00EB742F">
      <w:pPr>
        <w:ind w:firstLine="400"/>
        <w:jc w:val="both"/>
      </w:pPr>
      <w:r>
        <w:rPr>
          <w:rStyle w:val="s0"/>
        </w:rPr>
        <w:t>1. Заңды тұлғалар ағымдағы төлемдер сомасын төлеудi ағымдағы төлемде</w:t>
      </w:r>
      <w:r>
        <w:rPr>
          <w:rStyle w:val="s0"/>
        </w:rPr>
        <w:t>рдi енгізу арқылы салық салу объектілерінiң тiркелген жерi бойынша салық кезеңiнiң 5 шiлдесiнен кешiктiрмей жүргiзедi.</w:t>
      </w:r>
    </w:p>
    <w:p w:rsidR="00000000" w:rsidRDefault="00EB742F">
      <w:pPr>
        <w:jc w:val="both"/>
      </w:pPr>
      <w:r>
        <w:rPr>
          <w:rStyle w:val="s3"/>
        </w:rPr>
        <w:t xml:space="preserve">2009.30.12 № 234-IV </w:t>
      </w:r>
      <w:hyperlink r:id="rId6414" w:anchor="sub_id=59" w:history="1">
        <w:r>
          <w:rPr>
            <w:rStyle w:val="a3"/>
            <w:i/>
            <w:iCs/>
          </w:rPr>
          <w:t>Заңымен</w:t>
        </w:r>
      </w:hyperlink>
      <w:r>
        <w:rPr>
          <w:rStyle w:val="s3"/>
        </w:rPr>
        <w:t xml:space="preserve"> </w:t>
      </w:r>
      <w:r>
        <w:rPr>
          <w:rStyle w:val="s3"/>
        </w:rPr>
        <w:t>2-тармақ өзгертілді (2009 жыл</w:t>
      </w:r>
      <w:r>
        <w:rPr>
          <w:rStyle w:val="s3"/>
        </w:rPr>
        <w:t>ғы</w:t>
      </w:r>
      <w:r>
        <w:rPr>
          <w:rStyle w:val="s3"/>
        </w:rPr>
        <w:t xml:space="preserve"> 1 қаңтардан қолданысқа енгiзiлдi) (бұр.</w:t>
      </w:r>
      <w:hyperlink r:id="rId6415" w:anchor="sub_id=3690200" w:history="1">
        <w:r>
          <w:rPr>
            <w:rStyle w:val="a3"/>
          </w:rPr>
          <w:t>ред</w:t>
        </w:r>
      </w:hyperlink>
      <w:r>
        <w:rPr>
          <w:rStyle w:val="s3"/>
        </w:rPr>
        <w:t>.қара)</w:t>
      </w:r>
    </w:p>
    <w:p w:rsidR="00000000" w:rsidRDefault="00EB742F">
      <w:pPr>
        <w:ind w:firstLine="400"/>
        <w:jc w:val="both"/>
      </w:pPr>
      <w:r>
        <w:rPr>
          <w:rStyle w:val="s0"/>
        </w:rPr>
        <w:t xml:space="preserve">2. </w:t>
      </w:r>
      <w:r>
        <w:t>Көлiк</w:t>
      </w:r>
      <w:r>
        <w:rPr>
          <w:rStyle w:val="s0"/>
        </w:rPr>
        <w:t xml:space="preserve"> </w:t>
      </w:r>
      <w:r>
        <w:rPr>
          <w:rStyle w:val="s0"/>
        </w:rPr>
        <w:t>құралына</w:t>
      </w:r>
      <w:r>
        <w:rPr>
          <w:rStyle w:val="s0"/>
        </w:rPr>
        <w:t xml:space="preserve"> меншік құқығын, шаруашылық жүргізу құқығын немесе оралымды басқару құқығын салық кезеңінің 1 шілдесін</w:t>
      </w:r>
      <w:r>
        <w:rPr>
          <w:rStyle w:val="s0"/>
        </w:rPr>
        <w:t>ен кейін алған жағдайда, заңды тұлғалар салық кезеңі үшін</w:t>
      </w:r>
      <w:r>
        <w:rPr>
          <w:rStyle w:val="s0"/>
        </w:rPr>
        <w:t> декларацияны </w:t>
      </w:r>
      <w:r>
        <w:rPr>
          <w:rStyle w:val="s0"/>
        </w:rPr>
        <w:t>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EB742F">
      <w:pPr>
        <w:jc w:val="both"/>
      </w:pPr>
      <w:bookmarkStart w:id="325" w:name="SUB3690300"/>
      <w:bookmarkEnd w:id="325"/>
      <w:r>
        <w:rPr>
          <w:rStyle w:val="s3"/>
        </w:rPr>
        <w:t>2009.16.11. № 200-ІV ҚР</w:t>
      </w:r>
      <w:r>
        <w:rPr>
          <w:rStyle w:val="s3"/>
        </w:rPr>
        <w:t xml:space="preserve"> </w:t>
      </w:r>
      <w:hyperlink r:id="rId6416" w:anchor="sub_id=3121" w:history="1">
        <w:r>
          <w:rPr>
            <w:rStyle w:val="a3"/>
            <w:i/>
            <w:iCs/>
          </w:rPr>
          <w:t>Заңымен</w:t>
        </w:r>
      </w:hyperlink>
      <w:r>
        <w:rPr>
          <w:rStyle w:val="s3"/>
        </w:rPr>
        <w:t xml:space="preserve">  </w:t>
      </w:r>
      <w:r>
        <w:rPr>
          <w:rStyle w:val="s3"/>
        </w:rPr>
        <w:t>3-тармақ жаңа редакцияда (2010 ж. 1 қаңтардан бастап қолданысқа енгiзiлді) (бұр.</w:t>
      </w:r>
      <w:hyperlink r:id="rId6417" w:anchor="sub_id=3690300" w:history="1">
        <w:r>
          <w:rPr>
            <w:rStyle w:val="a3"/>
            <w:i/>
            <w:iCs/>
          </w:rPr>
          <w:t>ред</w:t>
        </w:r>
      </w:hyperlink>
      <w:r>
        <w:rPr>
          <w:rStyle w:val="s3"/>
        </w:rPr>
        <w:t>.қара); 2011.24.01. № 399-I</w:t>
      </w:r>
      <w:r>
        <w:rPr>
          <w:rStyle w:val="s3"/>
        </w:rPr>
        <w:t>V ҚР</w:t>
      </w:r>
      <w:r>
        <w:rPr>
          <w:rStyle w:val="s3"/>
        </w:rPr>
        <w:t xml:space="preserve"> </w:t>
      </w:r>
      <w:hyperlink r:id="rId6418" w:anchor="sub_id=300" w:history="1">
        <w:r>
          <w:rPr>
            <w:rStyle w:val="a3"/>
            <w:i/>
            <w:iCs/>
          </w:rPr>
          <w:t>Заңымен</w:t>
        </w:r>
      </w:hyperlink>
      <w:r>
        <w:rPr>
          <w:rStyle w:val="s3"/>
        </w:rPr>
        <w:t xml:space="preserve"> </w:t>
      </w:r>
      <w:r>
        <w:rPr>
          <w:rStyle w:val="s3"/>
        </w:rPr>
        <w:t>3-тармақ өзгертілді (</w:t>
      </w:r>
      <w:hyperlink r:id="rId6419" w:anchor="sub_id=3690300" w:history="1">
        <w:r>
          <w:rPr>
            <w:rStyle w:val="a3"/>
            <w:i/>
            <w:iCs/>
          </w:rPr>
          <w:t>бұр.ред.қара</w:t>
        </w:r>
      </w:hyperlink>
      <w:r>
        <w:rPr>
          <w:rStyle w:val="s3"/>
        </w:rPr>
        <w:t>); 2015.03.12. № 432-V ҚР</w:t>
      </w:r>
      <w:r>
        <w:rPr>
          <w:rStyle w:val="s3"/>
        </w:rPr>
        <w:t xml:space="preserve"> </w:t>
      </w:r>
      <w:hyperlink r:id="rId6420" w:anchor="sub_id=369" w:history="1">
        <w:r>
          <w:rPr>
            <w:rStyle w:val="a3"/>
            <w:i/>
            <w:iCs/>
          </w:rPr>
          <w:t>Заңымен</w:t>
        </w:r>
      </w:hyperlink>
      <w:r>
        <w:rPr>
          <w:rStyle w:val="s3"/>
        </w:rPr>
        <w:t xml:space="preserve"> </w:t>
      </w:r>
      <w:r>
        <w:rPr>
          <w:rStyle w:val="s3"/>
        </w:rPr>
        <w:t>3-тармақ жаңа редакцияда (2016 ж. 1 қаңтардан бастап қолданысқа енгізілді) (</w:t>
      </w:r>
      <w:hyperlink r:id="rId6421" w:anchor="sub_id=3690300" w:history="1">
        <w:r>
          <w:rPr>
            <w:rStyle w:val="a3"/>
            <w:i/>
            <w:iCs/>
          </w:rPr>
          <w:t>бұр.ред.қара</w:t>
        </w:r>
      </w:hyperlink>
      <w:r>
        <w:rPr>
          <w:rStyle w:val="s3"/>
        </w:rPr>
        <w:t xml:space="preserve">) </w:t>
      </w:r>
    </w:p>
    <w:p w:rsidR="00000000" w:rsidRDefault="00EB742F">
      <w:pPr>
        <w:ind w:firstLine="400"/>
        <w:jc w:val="both"/>
      </w:pPr>
      <w:r>
        <w:rPr>
          <w:rStyle w:val="s0"/>
        </w:rPr>
        <w:t>3. Егер о</w:t>
      </w:r>
      <w:r>
        <w:rPr>
          <w:rStyle w:val="s0"/>
        </w:rPr>
        <w:t>сы бапта өзгеше белгіленбесе, салық кезеңінің 31 желтоқсанынан кешіктірілмейтін күн жеке тұлғалар үшін бюджетке салық төлеу мерзімі болып табылады.</w:t>
      </w:r>
    </w:p>
    <w:p w:rsidR="00000000" w:rsidRDefault="00EB742F">
      <w:pPr>
        <w:ind w:firstLine="400"/>
        <w:jc w:val="both"/>
      </w:pPr>
      <w:r>
        <w:rPr>
          <w:rStyle w:val="s0"/>
        </w:rPr>
        <w:t>Салық салу объектісі болып табылатын көлік құралына қатысты Қазақстан Республикасының жол жүрісі туралы заңн</w:t>
      </w:r>
      <w:r>
        <w:rPr>
          <w:rStyle w:val="s0"/>
        </w:rPr>
        <w:t>амасына сәйкес тіркеу әрекеттері жүзеге асырылған жағдайда, меншік құқығын беретін тұлға осындай объектіні иеленген нақты кезең үшін төленуге жататын салық сомасы көрсетілген әрекеттер жасалғанға дейін осы Кодексте белгіленген тәртіппен бюджетке енгізілуге</w:t>
      </w:r>
      <w:r>
        <w:rPr>
          <w:rStyle w:val="s0"/>
        </w:rPr>
        <w:t xml:space="preserve"> тиіс.</w:t>
      </w:r>
    </w:p>
    <w:p w:rsidR="00000000" w:rsidRDefault="00EB742F">
      <w:pPr>
        <w:jc w:val="both"/>
      </w:pPr>
      <w:r>
        <w:rPr>
          <w:rStyle w:val="s3"/>
        </w:rPr>
        <w:t>2015.03.12. № 432-V ҚР</w:t>
      </w:r>
      <w:r>
        <w:rPr>
          <w:rStyle w:val="s3"/>
        </w:rPr>
        <w:t xml:space="preserve"> </w:t>
      </w:r>
      <w:hyperlink r:id="rId6422" w:anchor="sub_id=369" w:history="1">
        <w:r>
          <w:rPr>
            <w:rStyle w:val="a3"/>
            <w:i/>
            <w:iCs/>
          </w:rPr>
          <w:t>Заңымен</w:t>
        </w:r>
      </w:hyperlink>
      <w:r>
        <w:rPr>
          <w:rStyle w:val="s3"/>
        </w:rPr>
        <w:t xml:space="preserve"> </w:t>
      </w:r>
      <w:r>
        <w:rPr>
          <w:rStyle w:val="s3"/>
        </w:rPr>
        <w:t>3-1-тармақпен толықтырылды (2016 ж. 1 қаңтардан бастап қолданысқа енгізілді)</w:t>
      </w:r>
      <w:r>
        <w:rPr>
          <w:rStyle w:val="s3"/>
        </w:rPr>
        <w:t xml:space="preserve"> </w:t>
      </w:r>
    </w:p>
    <w:p w:rsidR="00000000" w:rsidRDefault="00EB742F">
      <w:pPr>
        <w:ind w:firstLine="400"/>
        <w:jc w:val="both"/>
      </w:pPr>
      <w:r>
        <w:rPr>
          <w:rStyle w:val="s0"/>
        </w:rPr>
        <w:t>3-1. Жеке тұлғалар салық төлеуді тұрғылықты жері бойынша жү</w:t>
      </w:r>
      <w:r>
        <w:rPr>
          <w:rStyle w:val="s0"/>
        </w:rPr>
        <w:t>ргізеді.</w:t>
      </w:r>
    </w:p>
    <w:p w:rsidR="00000000" w:rsidRDefault="00EB742F">
      <w:pPr>
        <w:ind w:firstLine="400"/>
        <w:jc w:val="both"/>
      </w:pPr>
      <w:r>
        <w:rPr>
          <w:rStyle w:val="s0"/>
        </w:rPr>
        <w:t>4. 2009.16.11. № 200-ІV ҚР</w:t>
      </w:r>
      <w:r>
        <w:rPr>
          <w:rStyle w:val="s0"/>
        </w:rPr>
        <w:t xml:space="preserve"> </w:t>
      </w:r>
      <w:hyperlink r:id="rId6423"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6424" w:anchor="sub_id=3690400" w:history="1">
        <w:r>
          <w:rPr>
            <w:rStyle w:val="a3"/>
            <w:i/>
            <w:iCs/>
          </w:rPr>
          <w:t>ред</w:t>
        </w:r>
      </w:hyperlink>
      <w:r>
        <w:rPr>
          <w:rStyle w:val="s3"/>
        </w:rPr>
        <w:t>.қара)</w:t>
      </w:r>
      <w:r>
        <w:rPr>
          <w:rStyle w:val="s3"/>
        </w:rPr>
        <w:t xml:space="preserve"> </w:t>
      </w:r>
    </w:p>
    <w:p w:rsidR="00000000" w:rsidRDefault="00EB742F">
      <w:pPr>
        <w:jc w:val="both"/>
      </w:pPr>
      <w:r>
        <w:rPr>
          <w:rStyle w:val="s3"/>
        </w:rPr>
        <w:t xml:space="preserve">2009.30.12 № 234-IV </w:t>
      </w:r>
      <w:hyperlink r:id="rId6425" w:anchor="sub_id=59" w:history="1">
        <w:r>
          <w:rPr>
            <w:rStyle w:val="a3"/>
            <w:i/>
            <w:iCs/>
          </w:rPr>
          <w:t>Заңымен</w:t>
        </w:r>
      </w:hyperlink>
      <w:r>
        <w:rPr>
          <w:rStyle w:val="s3"/>
        </w:rPr>
        <w:t xml:space="preserve"> </w:t>
      </w:r>
      <w:r>
        <w:rPr>
          <w:rStyle w:val="s3"/>
        </w:rPr>
        <w:t>5-тармақ жаңа редакцияда (2009 жылғы 1 қаңтардан қолданысқа енгiзiлдi) (бұр.</w:t>
      </w:r>
      <w:hyperlink r:id="rId6426" w:anchor="sub_id=3690500" w:history="1">
        <w:r>
          <w:rPr>
            <w:rStyle w:val="a3"/>
          </w:rPr>
          <w:t>ред</w:t>
        </w:r>
      </w:hyperlink>
      <w:r>
        <w:rPr>
          <w:rStyle w:val="s3"/>
        </w:rPr>
        <w:t>.қара)</w:t>
      </w:r>
    </w:p>
    <w:p w:rsidR="00000000" w:rsidRDefault="00EB742F">
      <w:pPr>
        <w:ind w:firstLine="400"/>
        <w:jc w:val="both"/>
      </w:pPr>
      <w:r>
        <w:t>5. Көлiк құралының меншiк иесi атынан иелiктен шығару құқығымен көлiк құралын басқаруға арналған</w:t>
      </w:r>
      <w:r>
        <w:t xml:space="preserve"> </w:t>
      </w:r>
      <w:r>
        <w:rPr>
          <w:rStyle w:val="s0"/>
        </w:rPr>
        <w:t>сенімхат негiзiнде сенім бiлдiрiлген болып табылатын жеке тұлғаның салық кезеңi үшiн көлiк құралдарын</w:t>
      </w:r>
      <w:r>
        <w:rPr>
          <w:rStyle w:val="s0"/>
        </w:rPr>
        <w:t>а салық төлеуi көлiк құралы меншiк иесi</w:t>
      </w:r>
      <w:r>
        <w:t>нiң осы салық кезеңi үшiн салық мiндеттемесiн орындауы болып табылады.</w:t>
      </w:r>
    </w:p>
    <w:p w:rsidR="00000000" w:rsidRDefault="00EB742F">
      <w:pPr>
        <w:ind w:firstLine="400"/>
        <w:jc w:val="both"/>
      </w:pPr>
      <w:r>
        <w:t> </w:t>
      </w:r>
    </w:p>
    <w:p w:rsidR="00000000" w:rsidRDefault="00EB742F">
      <w:pPr>
        <w:ind w:firstLine="400"/>
        <w:jc w:val="both"/>
      </w:pPr>
      <w:r>
        <w:t> </w:t>
      </w:r>
    </w:p>
    <w:p w:rsidR="00000000" w:rsidRDefault="00EB742F">
      <w:pPr>
        <w:jc w:val="center"/>
      </w:pPr>
      <w:bookmarkStart w:id="326" w:name="SUB3700000"/>
      <w:bookmarkEnd w:id="326"/>
      <w:r>
        <w:rPr>
          <w:rStyle w:val="s1"/>
        </w:rPr>
        <w:t>52-тарау. САЛЫҚ КЕЗЕҢІ ЖӘНЕ САЛЫҚ ДЕКЛАРАЦИЯСЫ</w:t>
      </w:r>
    </w:p>
    <w:p w:rsidR="00000000" w:rsidRDefault="00EB742F">
      <w:pPr>
        <w:ind w:firstLine="400"/>
        <w:jc w:val="both"/>
      </w:pPr>
      <w:r>
        <w:rPr>
          <w:rStyle w:val="s0"/>
        </w:rPr>
        <w:t> </w:t>
      </w:r>
    </w:p>
    <w:p w:rsidR="00000000" w:rsidRDefault="00EB742F">
      <w:pPr>
        <w:jc w:val="both"/>
      </w:pPr>
      <w:r>
        <w:rPr>
          <w:rStyle w:val="s3"/>
        </w:rPr>
        <w:t>2010.26.11. № 356-IV ҚР</w:t>
      </w:r>
      <w:r>
        <w:rPr>
          <w:rStyle w:val="s3"/>
        </w:rPr>
        <w:t xml:space="preserve"> </w:t>
      </w:r>
      <w:hyperlink r:id="rId6427" w:anchor="sub_id=116" w:history="1">
        <w:r>
          <w:rPr>
            <w:rStyle w:val="a3"/>
            <w:i/>
            <w:iCs/>
          </w:rPr>
          <w:t>Заңымен</w:t>
        </w:r>
      </w:hyperlink>
      <w:r>
        <w:rPr>
          <w:rStyle w:val="s3"/>
        </w:rPr>
        <w:t xml:space="preserve"> </w:t>
      </w:r>
      <w:r>
        <w:rPr>
          <w:rStyle w:val="s3"/>
        </w:rPr>
        <w:t>370-бап өзгертілді (2011 жылғы 1 қаңтардан бастап қолданысқа енгізілді) (</w:t>
      </w:r>
      <w:hyperlink r:id="rId6428" w:anchor="sub_id=3700000" w:history="1">
        <w:r>
          <w:rPr>
            <w:rStyle w:val="a3"/>
            <w:i/>
            <w:iCs/>
          </w:rPr>
          <w:t>бұр.ред.қара</w:t>
        </w:r>
      </w:hyperlink>
      <w:r>
        <w:rPr>
          <w:rStyle w:val="s3"/>
        </w:rPr>
        <w:t xml:space="preserve">) </w:t>
      </w:r>
    </w:p>
    <w:p w:rsidR="00000000" w:rsidRDefault="00EB742F">
      <w:pPr>
        <w:ind w:firstLine="400"/>
        <w:jc w:val="both"/>
      </w:pPr>
      <w:r>
        <w:rPr>
          <w:rStyle w:val="s0"/>
          <w:b/>
          <w:bCs/>
        </w:rPr>
        <w:t>370-бап. Салық кезеңі</w:t>
      </w:r>
    </w:p>
    <w:p w:rsidR="00000000" w:rsidRDefault="00EB742F">
      <w:pPr>
        <w:ind w:firstLine="400"/>
        <w:jc w:val="both"/>
      </w:pPr>
      <w:r>
        <w:rPr>
          <w:rStyle w:val="s0"/>
        </w:rPr>
        <w:t>Көлік құралдары салығын есептеуге арналға</w:t>
      </w:r>
      <w:r>
        <w:rPr>
          <w:rStyle w:val="s0"/>
        </w:rPr>
        <w:t>н 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p>
    <w:p w:rsidR="00000000" w:rsidRDefault="00EB742F">
      <w:pPr>
        <w:ind w:firstLine="400"/>
        <w:jc w:val="both"/>
      </w:pPr>
      <w:r>
        <w:rPr>
          <w:rStyle w:val="s0"/>
        </w:rPr>
        <w:t> </w:t>
      </w:r>
    </w:p>
    <w:p w:rsidR="00000000" w:rsidRDefault="00EB742F">
      <w:pPr>
        <w:ind w:firstLine="400"/>
        <w:jc w:val="both"/>
      </w:pPr>
      <w:r>
        <w:rPr>
          <w:rStyle w:val="s0"/>
          <w:b/>
          <w:bCs/>
        </w:rPr>
        <w:t>371-бап. Салық есептілігі</w:t>
      </w:r>
    </w:p>
    <w:p w:rsidR="00000000" w:rsidRDefault="00EB742F">
      <w:pPr>
        <w:ind w:firstLine="400"/>
        <w:jc w:val="both"/>
      </w:pPr>
      <w:r>
        <w:rPr>
          <w:rStyle w:val="s0"/>
        </w:rPr>
        <w:t>Төлеушілер - заңды тұлғалар</w:t>
      </w:r>
      <w:r>
        <w:rPr>
          <w:rStyle w:val="s0"/>
        </w:rPr>
        <w:t xml:space="preserve"> </w:t>
      </w:r>
      <w:hyperlink r:id="rId6429" w:history="1">
        <w:r>
          <w:rPr>
            <w:rStyle w:val="a3"/>
          </w:rPr>
          <w:t>көлік құралдары салығы бойынша</w:t>
        </w:r>
        <w:r>
          <w:rPr>
            <w:rStyle w:val="a3"/>
          </w:rPr>
          <w:t> </w:t>
        </w:r>
        <w:r>
          <w:rPr>
            <w:rStyle w:val="a3"/>
          </w:rPr>
          <w:t>ағымдағы төл</w:t>
        </w:r>
        <w:r>
          <w:rPr>
            <w:rStyle w:val="a3"/>
          </w:rPr>
          <w:t>емдердің есеп-қисабын</w:t>
        </w:r>
      </w:hyperlink>
      <w:r>
        <w:rPr>
          <w:rStyle w:val="s0"/>
        </w:rPr>
        <w:t xml:space="preserve"> </w:t>
      </w:r>
      <w:r>
        <w:rPr>
          <w:rStyle w:val="s0"/>
        </w:rPr>
        <w:t>ағымдағы салық кезеңінің 5 шілдесінен кешіктірмей, сондай-ақ</w:t>
      </w:r>
      <w:r>
        <w:rPr>
          <w:rStyle w:val="s0"/>
        </w:rPr>
        <w:t>  </w:t>
      </w:r>
      <w:hyperlink r:id="rId6430" w:history="1">
        <w:r>
          <w:rPr>
            <w:rStyle w:val="a3"/>
          </w:rPr>
          <w:t>декларацияны</w:t>
        </w:r>
      </w:hyperlink>
      <w:r>
        <w:rPr>
          <w:rStyle w:val="s0"/>
        </w:rPr>
        <w:t> </w:t>
      </w:r>
      <w:r>
        <w:rPr>
          <w:rStyle w:val="s0"/>
        </w:rPr>
        <w:t>есепті жылдан кейінгі жылдың 31 наурызынан кешіктірмей салық салу объектілерінің тіркелген же</w:t>
      </w:r>
      <w:r>
        <w:rPr>
          <w:rStyle w:val="s0"/>
        </w:rPr>
        <w:t>рі бойынша салық органдарына табыс етеді.</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r>
        <w:rPr>
          <w:rStyle w:val="s1"/>
        </w:rPr>
        <w:t>14-БӨЛІМ. ЖЕР САЛЫҒЫ</w:t>
      </w:r>
    </w:p>
    <w:p w:rsidR="00000000" w:rsidRDefault="00EB742F">
      <w:pPr>
        <w:jc w:val="center"/>
      </w:pPr>
      <w:r>
        <w:rPr>
          <w:rStyle w:val="s1"/>
        </w:rPr>
        <w:t> </w:t>
      </w:r>
    </w:p>
    <w:p w:rsidR="00000000" w:rsidRDefault="00EB742F">
      <w:pPr>
        <w:jc w:val="center"/>
      </w:pPr>
      <w:r>
        <w:rPr>
          <w:rStyle w:val="s1"/>
        </w:rPr>
        <w:t>53-тарау. ЖАЛПЫ ЕРЕЖЕЛЕР</w:t>
      </w:r>
    </w:p>
    <w:p w:rsidR="00000000" w:rsidRDefault="00EB742F">
      <w:pPr>
        <w:jc w:val="center"/>
      </w:pPr>
      <w:r>
        <w:rPr>
          <w:rStyle w:val="s1"/>
        </w:rPr>
        <w:t> </w:t>
      </w:r>
    </w:p>
    <w:p w:rsidR="00000000" w:rsidRDefault="00EB742F">
      <w:pPr>
        <w:ind w:left="1200" w:hanging="800"/>
        <w:jc w:val="both"/>
      </w:pPr>
      <w:r>
        <w:rPr>
          <w:rStyle w:val="s1"/>
        </w:rPr>
        <w:t>372-бап. Жалпы ережелер</w:t>
      </w:r>
    </w:p>
    <w:p w:rsidR="00000000" w:rsidRDefault="00EB742F">
      <w:pPr>
        <w:ind w:firstLine="400"/>
        <w:jc w:val="both"/>
      </w:pPr>
      <w:r>
        <w:rPr>
          <w:rStyle w:val="s0"/>
        </w:rPr>
        <w:t>1. Салық салу мақсатында барлық жерлер олардың нысаналы мақсатына және</w:t>
      </w:r>
      <w:r>
        <w:rPr>
          <w:rStyle w:val="s0"/>
        </w:rPr>
        <w:t xml:space="preserve">  </w:t>
      </w:r>
      <w:r>
        <w:rPr>
          <w:rStyle w:val="s0"/>
        </w:rPr>
        <w:t>мынадай санаттарға:</w:t>
      </w:r>
    </w:p>
    <w:p w:rsidR="00000000" w:rsidRDefault="00EB742F">
      <w:pPr>
        <w:ind w:firstLine="400"/>
        <w:jc w:val="both"/>
      </w:pPr>
      <w:r>
        <w:rPr>
          <w:rStyle w:val="s0"/>
        </w:rPr>
        <w:t>1) ауыл шаруашылығы мақсатындағы жерлерге;</w:t>
      </w:r>
    </w:p>
    <w:p w:rsidR="00000000" w:rsidRDefault="00EB742F">
      <w:pPr>
        <w:ind w:firstLine="400"/>
        <w:jc w:val="both"/>
      </w:pPr>
      <w:r>
        <w:rPr>
          <w:rStyle w:val="s0"/>
        </w:rPr>
        <w:t>2</w:t>
      </w:r>
      <w:r>
        <w:rPr>
          <w:rStyle w:val="s0"/>
        </w:rPr>
        <w:t>) елді мекендер жерлеріне;</w:t>
      </w:r>
    </w:p>
    <w:p w:rsidR="00000000" w:rsidRDefault="00EB742F">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EB742F">
      <w:pPr>
        <w:ind w:firstLine="400"/>
        <w:jc w:val="both"/>
      </w:pPr>
      <w:r>
        <w:rPr>
          <w:rStyle w:val="s0"/>
        </w:rPr>
        <w:t>4) ерекше қорғалатын табиғи аумақтар жерлеріне, сауықтыру, рекреациялық және тарихи-мәдени мақсаттағы</w:t>
      </w:r>
      <w:r>
        <w:rPr>
          <w:rStyle w:val="s0"/>
        </w:rPr>
        <w:t xml:space="preserve"> жерлерге (бұдан әрі - ерекше қорғалатын табиғи аумақтар жерлері);</w:t>
      </w:r>
    </w:p>
    <w:p w:rsidR="00000000" w:rsidRDefault="00EB742F">
      <w:pPr>
        <w:ind w:firstLine="400"/>
        <w:jc w:val="both"/>
      </w:pPr>
      <w:r>
        <w:rPr>
          <w:rStyle w:val="s0"/>
        </w:rPr>
        <w:t>5) орман қорының жерлеріне;</w:t>
      </w:r>
    </w:p>
    <w:p w:rsidR="00000000" w:rsidRDefault="00EB742F">
      <w:pPr>
        <w:ind w:firstLine="400"/>
        <w:jc w:val="both"/>
      </w:pPr>
      <w:r>
        <w:rPr>
          <w:rStyle w:val="s0"/>
        </w:rPr>
        <w:t>6) су қорының жерлеріне;</w:t>
      </w:r>
    </w:p>
    <w:p w:rsidR="00000000" w:rsidRDefault="00EB742F">
      <w:pPr>
        <w:ind w:firstLine="400"/>
        <w:jc w:val="both"/>
      </w:pPr>
      <w:r>
        <w:rPr>
          <w:rStyle w:val="s0"/>
        </w:rPr>
        <w:t>7) босалқы жерлерге тиесілігіне қарай қарастырылады.</w:t>
      </w:r>
    </w:p>
    <w:p w:rsidR="00000000" w:rsidRDefault="00EB742F">
      <w:pPr>
        <w:ind w:firstLine="400"/>
        <w:jc w:val="both"/>
      </w:pPr>
      <w:r>
        <w:rPr>
          <w:rStyle w:val="s0"/>
        </w:rPr>
        <w:t>2. Жердің қандай да болсын санатқа тиесілігі Қазақстан Республикасының жер заңнамас</w:t>
      </w:r>
      <w:r>
        <w:rPr>
          <w:rStyle w:val="s0"/>
        </w:rPr>
        <w:t>ында</w:t>
      </w:r>
      <w:r>
        <w:rPr>
          <w:rStyle w:val="s0"/>
        </w:rPr>
        <w:t> </w:t>
      </w:r>
      <w:r>
        <w:rPr>
          <w:rStyle w:val="s0"/>
        </w:rPr>
        <w:t>белгіленеді. Елді мекендер жерлері салық салу мақсаты үшін мынадай екі топқа бөлінген:</w:t>
      </w:r>
    </w:p>
    <w:p w:rsidR="00000000" w:rsidRDefault="00EB742F">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мекендер жерлері;</w:t>
      </w:r>
    </w:p>
    <w:p w:rsidR="00000000" w:rsidRDefault="00EB742F">
      <w:pPr>
        <w:ind w:firstLine="400"/>
        <w:jc w:val="both"/>
      </w:pPr>
      <w:r>
        <w:rPr>
          <w:rStyle w:val="s0"/>
        </w:rPr>
        <w:t>2) тұрғын үй қоры, соның ішінде о</w:t>
      </w:r>
      <w:r>
        <w:rPr>
          <w:rStyle w:val="s0"/>
        </w:rPr>
        <w:t>лардың жанындағы құрылыстар мен ғимараттар орналасқан жерлер.</w:t>
      </w:r>
    </w:p>
    <w:p w:rsidR="00000000" w:rsidRDefault="00EB742F">
      <w:pPr>
        <w:ind w:firstLine="400"/>
        <w:jc w:val="both"/>
      </w:pPr>
      <w:r>
        <w:rPr>
          <w:rStyle w:val="s0"/>
        </w:rPr>
        <w:t>3. Жердің мынадай санаттары:</w:t>
      </w:r>
    </w:p>
    <w:p w:rsidR="00000000" w:rsidRDefault="00EB742F">
      <w:pPr>
        <w:ind w:firstLine="400"/>
        <w:jc w:val="both"/>
      </w:pPr>
      <w:r>
        <w:rPr>
          <w:rStyle w:val="s0"/>
        </w:rPr>
        <w:t>1) ерекше қорғалатын табиғи аумақтардың жерлері;</w:t>
      </w:r>
    </w:p>
    <w:p w:rsidR="00000000" w:rsidRDefault="00EB742F">
      <w:pPr>
        <w:ind w:firstLine="400"/>
        <w:jc w:val="both"/>
      </w:pPr>
      <w:r>
        <w:rPr>
          <w:rStyle w:val="s0"/>
        </w:rPr>
        <w:t>2) орман қорының жерлері;</w:t>
      </w:r>
    </w:p>
    <w:p w:rsidR="00000000" w:rsidRDefault="00EB742F">
      <w:pPr>
        <w:ind w:firstLine="400"/>
        <w:jc w:val="both"/>
      </w:pPr>
      <w:r>
        <w:rPr>
          <w:rStyle w:val="s0"/>
        </w:rPr>
        <w:t>3) су қорының жерлері;</w:t>
      </w:r>
    </w:p>
    <w:p w:rsidR="00000000" w:rsidRDefault="00EB742F">
      <w:pPr>
        <w:ind w:firstLine="400"/>
        <w:jc w:val="both"/>
      </w:pPr>
      <w:r>
        <w:rPr>
          <w:rStyle w:val="s0"/>
        </w:rPr>
        <w:t>4) босалқы жерлер салық салуға жатпайды.</w:t>
      </w:r>
    </w:p>
    <w:p w:rsidR="00000000" w:rsidRDefault="00EB742F">
      <w:pPr>
        <w:ind w:firstLine="400"/>
        <w:jc w:val="both"/>
      </w:pPr>
      <w:r>
        <w:rPr>
          <w:rStyle w:val="s0"/>
        </w:rPr>
        <w:t>Аталған жерлер (босалқы же</w:t>
      </w:r>
      <w:r>
        <w:rPr>
          <w:rStyle w:val="s0"/>
        </w:rPr>
        <w:t>рлерді қоспағанда) тұрақты жер пайдалануға немесе бастапқы өтеусіз уақытша жер пайдалануға берілген жағдайда, олар осы Кодекстің</w:t>
      </w:r>
      <w:r>
        <w:rPr>
          <w:rStyle w:val="s0"/>
        </w:rPr>
        <w:t xml:space="preserve"> </w:t>
      </w:r>
      <w:hyperlink w:anchor="sub3850000" w:history="1">
        <w:r>
          <w:rPr>
            <w:rStyle w:val="a3"/>
          </w:rPr>
          <w:t>385-бабында</w:t>
        </w:r>
      </w:hyperlink>
      <w:r>
        <w:rPr>
          <w:rStyle w:val="s0"/>
        </w:rPr>
        <w:t xml:space="preserve"> </w:t>
      </w:r>
      <w:r>
        <w:rPr>
          <w:rStyle w:val="s0"/>
        </w:rPr>
        <w:t>белгіленген тәртіппен салық салуға жатады.</w:t>
      </w:r>
    </w:p>
    <w:p w:rsidR="00000000" w:rsidRDefault="00EB742F">
      <w:pPr>
        <w:ind w:firstLine="400"/>
        <w:jc w:val="both"/>
      </w:pPr>
      <w:r>
        <w:rPr>
          <w:rStyle w:val="s0"/>
        </w:rPr>
        <w:t>4. 2013.05.12. № 152-V ҚР</w:t>
      </w:r>
      <w:r>
        <w:rPr>
          <w:rStyle w:val="s0"/>
        </w:rPr>
        <w:t xml:space="preserve"> </w:t>
      </w:r>
      <w:hyperlink r:id="rId6431" w:anchor="sub_id=372"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6432" w:anchor="sub_id=3720400" w:history="1">
        <w:r>
          <w:rPr>
            <w:rStyle w:val="a3"/>
            <w:i/>
            <w:iCs/>
          </w:rPr>
          <w:t>бұр.ред.қара</w:t>
        </w:r>
      </w:hyperlink>
      <w:r>
        <w:rPr>
          <w:rStyle w:val="s3"/>
        </w:rPr>
        <w:t xml:space="preserve">) </w:t>
      </w:r>
    </w:p>
    <w:p w:rsidR="00000000" w:rsidRDefault="00EB742F">
      <w:pPr>
        <w:ind w:firstLine="400"/>
        <w:jc w:val="both"/>
      </w:pPr>
      <w:r>
        <w:rPr>
          <w:rStyle w:val="s0"/>
        </w:rPr>
        <w:t>5. Жер салығы:</w:t>
      </w:r>
    </w:p>
    <w:p w:rsidR="00000000" w:rsidRDefault="00EB742F">
      <w:pPr>
        <w:jc w:val="both"/>
      </w:pPr>
      <w:r>
        <w:rPr>
          <w:rStyle w:val="s3"/>
        </w:rPr>
        <w:t>2014.28.11. № 257-V ҚР</w:t>
      </w:r>
      <w:r>
        <w:rPr>
          <w:rStyle w:val="s3"/>
        </w:rPr>
        <w:t xml:space="preserve"> </w:t>
      </w:r>
      <w:hyperlink r:id="rId6433" w:anchor="sub_id=3372" w:history="1">
        <w:r>
          <w:rPr>
            <w:rStyle w:val="a3"/>
            <w:i/>
            <w:iCs/>
          </w:rPr>
          <w:t>Заңымен</w:t>
        </w:r>
      </w:hyperlink>
      <w:r>
        <w:rPr>
          <w:rStyle w:val="s3"/>
        </w:rPr>
        <w:t xml:space="preserve"> </w:t>
      </w:r>
      <w:r>
        <w:rPr>
          <w:rStyle w:val="s3"/>
        </w:rPr>
        <w:t>1) тармақша жаңа редакцияда (2014 ж. 1 қаңтардан бастап қолданысқа енгізілді) (</w:t>
      </w:r>
      <w:hyperlink r:id="rId6434" w:anchor="sub_id=3720501" w:history="1">
        <w:r>
          <w:rPr>
            <w:rStyle w:val="a3"/>
            <w:i/>
            <w:iCs/>
          </w:rPr>
          <w:t>бұр.ред.қара</w:t>
        </w:r>
      </w:hyperlink>
      <w:r>
        <w:rPr>
          <w:rStyle w:val="s3"/>
        </w:rPr>
        <w:t xml:space="preserve">) </w:t>
      </w:r>
    </w:p>
    <w:p w:rsidR="00000000" w:rsidRDefault="00EB742F">
      <w:pPr>
        <w:ind w:firstLine="400"/>
        <w:jc w:val="both"/>
      </w:pPr>
      <w:r>
        <w:rPr>
          <w:rStyle w:val="s0"/>
        </w:rPr>
        <w:t>1) сәйкестендіру құжаттары: меншік құқығының актісі, тұрақты жер пайдалану құқығының актісі, өтеусіз уақытша жер пайдалану құқығының актісі;</w:t>
      </w:r>
    </w:p>
    <w:p w:rsidR="00000000" w:rsidRDefault="00EB742F">
      <w:pPr>
        <w:ind w:firstLine="400"/>
        <w:jc w:val="both"/>
      </w:pPr>
      <w:r>
        <w:rPr>
          <w:rStyle w:val="s0"/>
        </w:rPr>
        <w:t>2) жер ресурстарын басқару жөніндегі уәкілетті мемлекеттік орган</w:t>
      </w:r>
      <w:r>
        <w:rPr>
          <w:rStyle w:val="s0"/>
        </w:rPr>
        <w:t> </w:t>
      </w:r>
      <w:r>
        <w:rPr>
          <w:rStyle w:val="s0"/>
        </w:rPr>
        <w:t>әр</w:t>
      </w:r>
      <w:r>
        <w:rPr>
          <w:rStyle w:val="s0"/>
        </w:rPr>
        <w:t xml:space="preserve"> жылдың 1 қа</w:t>
      </w:r>
      <w:r>
        <w:rPr>
          <w:rStyle w:val="s0"/>
        </w:rPr>
        <w:t>ңтарындағы</w:t>
      </w:r>
      <w:r>
        <w:rPr>
          <w:rStyle w:val="s0"/>
        </w:rPr>
        <w:t xml:space="preserve"> жағдай бойынша берген жерлердің мемлекеттік сандық және сапалық есебінің деректері негізінде есептеледі.</w:t>
      </w:r>
    </w:p>
    <w:p w:rsidR="00000000" w:rsidRDefault="00EB742F">
      <w:pPr>
        <w:ind w:firstLine="400"/>
        <w:jc w:val="both"/>
      </w:pPr>
      <w:r>
        <w:rPr>
          <w:rStyle w:val="s0"/>
        </w:rPr>
        <w:t> </w:t>
      </w:r>
    </w:p>
    <w:p w:rsidR="00000000" w:rsidRDefault="00EB742F">
      <w:pPr>
        <w:ind w:firstLine="400"/>
        <w:jc w:val="both"/>
      </w:pPr>
      <w:r>
        <w:rPr>
          <w:rStyle w:val="s0"/>
          <w:b/>
          <w:bCs/>
        </w:rPr>
        <w:t>373-бап</w:t>
      </w:r>
      <w:r>
        <w:rPr>
          <w:rStyle w:val="s0"/>
        </w:rPr>
        <w:t xml:space="preserve">. </w:t>
      </w:r>
      <w:r>
        <w:rPr>
          <w:rStyle w:val="s0"/>
          <w:b/>
          <w:bCs/>
        </w:rPr>
        <w:t>Төлеушілер</w:t>
      </w:r>
    </w:p>
    <w:p w:rsidR="00000000" w:rsidRDefault="00EB742F">
      <w:pPr>
        <w:ind w:firstLine="400"/>
        <w:jc w:val="both"/>
      </w:pPr>
      <w:r>
        <w:rPr>
          <w:rStyle w:val="s0"/>
        </w:rPr>
        <w:t>1. Мынадай:</w:t>
      </w:r>
    </w:p>
    <w:p w:rsidR="00000000" w:rsidRDefault="00EB742F">
      <w:pPr>
        <w:ind w:firstLine="400"/>
        <w:jc w:val="both"/>
      </w:pPr>
      <w:r>
        <w:rPr>
          <w:rStyle w:val="s0"/>
        </w:rPr>
        <w:t>1) жеке меншік құқығындағы;</w:t>
      </w:r>
    </w:p>
    <w:p w:rsidR="00000000" w:rsidRDefault="00EB742F">
      <w:pPr>
        <w:ind w:firstLine="400"/>
        <w:jc w:val="both"/>
      </w:pPr>
      <w:r>
        <w:rPr>
          <w:rStyle w:val="s0"/>
        </w:rPr>
        <w:t>2) тұрақты жер пайдалану құқығындағы;</w:t>
      </w:r>
    </w:p>
    <w:p w:rsidR="00000000" w:rsidRDefault="00EB742F">
      <w:pPr>
        <w:ind w:firstLine="400"/>
        <w:jc w:val="both"/>
      </w:pPr>
      <w:r>
        <w:rPr>
          <w:rStyle w:val="s0"/>
        </w:rPr>
        <w:t>3) бастапқы өтеусіз уақытша жер пайдалан</w:t>
      </w:r>
      <w:r>
        <w:rPr>
          <w:rStyle w:val="s0"/>
        </w:rPr>
        <w:t>у құқығындағы салық салу объектілері бар жеке және заңды тұлғалар жер салығын төлеушілер болып табылады.</w:t>
      </w:r>
    </w:p>
    <w:p w:rsidR="00000000" w:rsidRDefault="00EB742F">
      <w:pPr>
        <w:jc w:val="both"/>
      </w:pPr>
      <w:r>
        <w:rPr>
          <w:rStyle w:val="s3"/>
        </w:rPr>
        <w:t>2011.21.07. № 467-ІV ҚР</w:t>
      </w:r>
      <w:r>
        <w:rPr>
          <w:rStyle w:val="s3"/>
        </w:rPr>
        <w:t xml:space="preserve"> </w:t>
      </w:r>
      <w:hyperlink r:id="rId6435" w:anchor="sub_id=30136" w:history="1">
        <w:r>
          <w:rPr>
            <w:rStyle w:val="a3"/>
            <w:i/>
            <w:iCs/>
          </w:rPr>
          <w:t>Заңымен</w:t>
        </w:r>
      </w:hyperlink>
      <w:r>
        <w:rPr>
          <w:rStyle w:val="s3"/>
        </w:rPr>
        <w:t xml:space="preserve"> </w:t>
      </w:r>
      <w:r>
        <w:rPr>
          <w:rStyle w:val="s3"/>
        </w:rPr>
        <w:t>2-тармақ жаңа редакцияда (2011 жылғы</w:t>
      </w:r>
      <w:r>
        <w:rPr>
          <w:rStyle w:val="s3"/>
        </w:rPr>
        <w:t xml:space="preserve"> 1 шілдеден бастап қолданысқа енгізілді) (</w:t>
      </w:r>
      <w:hyperlink r:id="rId6436" w:anchor="sub_id=3730200" w:history="1">
        <w:r>
          <w:rPr>
            <w:rStyle w:val="a3"/>
            <w:i/>
            <w:iCs/>
          </w:rPr>
          <w:t>бұр.ред.қара</w:t>
        </w:r>
      </w:hyperlink>
      <w:r>
        <w:rPr>
          <w:rStyle w:val="s3"/>
        </w:rPr>
        <w:t>); 2012.26.12. № 61-V ҚР</w:t>
      </w:r>
      <w:r>
        <w:rPr>
          <w:rStyle w:val="s3"/>
        </w:rPr>
        <w:t xml:space="preserve"> </w:t>
      </w:r>
      <w:hyperlink r:id="rId6437" w:anchor="sub_id=373" w:history="1">
        <w:r>
          <w:rPr>
            <w:rStyle w:val="a3"/>
            <w:i/>
            <w:iCs/>
          </w:rPr>
          <w:t>Заңымен</w:t>
        </w:r>
      </w:hyperlink>
      <w:r>
        <w:rPr>
          <w:rStyle w:val="s3"/>
        </w:rPr>
        <w:t xml:space="preserve"> </w:t>
      </w:r>
      <w:r>
        <w:rPr>
          <w:rStyle w:val="s3"/>
        </w:rPr>
        <w:t>2-т</w:t>
      </w:r>
      <w:r>
        <w:rPr>
          <w:rStyle w:val="s3"/>
        </w:rPr>
        <w:t>армақ згертілді (2013 ж. 1 қаңтардан бастап қолданысқа енгізілді) (</w:t>
      </w:r>
      <w:hyperlink r:id="rId6438" w:anchor="sub_id=3730200" w:history="1">
        <w:r>
          <w:rPr>
            <w:rStyle w:val="a3"/>
            <w:i/>
            <w:iCs/>
          </w:rPr>
          <w:t>бұр.ред.қара</w:t>
        </w:r>
      </w:hyperlink>
      <w:r>
        <w:rPr>
          <w:rStyle w:val="s3"/>
        </w:rPr>
        <w:t xml:space="preserve">) </w:t>
      </w:r>
    </w:p>
    <w:p w:rsidR="00000000" w:rsidRDefault="00EB742F">
      <w:pPr>
        <w:ind w:firstLine="400"/>
        <w:jc w:val="both"/>
      </w:pPr>
      <w:r>
        <w:rPr>
          <w:rStyle w:val="s0"/>
        </w:rPr>
        <w:t>2. Заңды тұлға өз шешімімен өзінің құрылымдық бөлімшесінің орналасқан жерінде салық салын</w:t>
      </w:r>
      <w:r>
        <w:rPr>
          <w:rStyle w:val="s0"/>
        </w:rPr>
        <w:t>атын объектілер бойынша осындай құрылымдық бөлімшесін жер салығын дербес төлеуші деп тануға құқылы.</w:t>
      </w:r>
    </w:p>
    <w:p w:rsidR="00000000" w:rsidRDefault="00EB742F">
      <w:pPr>
        <w:ind w:firstLine="400"/>
        <w:jc w:val="both"/>
      </w:pPr>
      <w:r>
        <w:rPr>
          <w:rStyle w:val="s0"/>
        </w:rPr>
        <w:t xml:space="preserve">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w:t>
      </w:r>
      <w:r>
        <w:rPr>
          <w:rStyle w:val="s0"/>
        </w:rPr>
        <w:t>1 қаңтарынан бастап қолданысқа енгізіледі.</w:t>
      </w:r>
    </w:p>
    <w:p w:rsidR="00000000" w:rsidRDefault="00EB742F">
      <w:pPr>
        <w:ind w:firstLine="400"/>
        <w:jc w:val="both"/>
      </w:pPr>
      <w:r>
        <w:rPr>
          <w:rStyle w:val="s0"/>
        </w:rPr>
        <w:t xml:space="preserve">Егер жаңадан құрылған құрылымдық бөлімше жер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w:t>
      </w:r>
      <w:r>
        <w:rPr>
          <w:rStyle w:val="s0"/>
        </w:rPr>
        <w:t>құрылған</w:t>
      </w:r>
      <w:r>
        <w:rPr>
          <w:rStyle w:val="s0"/>
        </w:rPr>
        <w:t xml:space="preserve"> жылдан кейінгі жылдың 1 қаңтарынан бастап қолданысқа енгізіледі.</w:t>
      </w:r>
    </w:p>
    <w:p w:rsidR="00000000" w:rsidRDefault="00EB742F">
      <w:pPr>
        <w:jc w:val="both"/>
      </w:pPr>
      <w:r>
        <w:rPr>
          <w:rStyle w:val="s3"/>
        </w:rPr>
        <w:t>2009.12.02. № 133-ІV ҚР</w:t>
      </w:r>
      <w:r>
        <w:rPr>
          <w:rStyle w:val="s3"/>
        </w:rPr>
        <w:t xml:space="preserve"> </w:t>
      </w:r>
      <w:hyperlink r:id="rId6439" w:anchor="sub_id=334" w:history="1">
        <w:r>
          <w:rPr>
            <w:rStyle w:val="a3"/>
            <w:i/>
            <w:iCs/>
          </w:rPr>
          <w:t>Заңымен</w:t>
        </w:r>
      </w:hyperlink>
      <w:r>
        <w:rPr>
          <w:rStyle w:val="s3"/>
        </w:rPr>
        <w:t xml:space="preserve"> </w:t>
      </w:r>
      <w:r>
        <w:rPr>
          <w:rStyle w:val="s3"/>
        </w:rPr>
        <w:t>3-тармақ згертілді (2009 жылғы 1 қаңтардан бастап қолданысқа енді) (б</w:t>
      </w:r>
      <w:r>
        <w:rPr>
          <w:rStyle w:val="s3"/>
        </w:rPr>
        <w:t>ұр</w:t>
      </w:r>
      <w:r>
        <w:rPr>
          <w:rStyle w:val="s3"/>
        </w:rPr>
        <w:t>.</w:t>
      </w:r>
      <w:hyperlink r:id="rId6440" w:anchor="sub_id=3730300" w:history="1">
        <w:r>
          <w:rPr>
            <w:rStyle w:val="a3"/>
            <w:i/>
            <w:iCs/>
          </w:rPr>
          <w:t>ред</w:t>
        </w:r>
      </w:hyperlink>
      <w:r>
        <w:rPr>
          <w:rStyle w:val="s3"/>
        </w:rPr>
        <w:t>.қара)</w:t>
      </w:r>
    </w:p>
    <w:p w:rsidR="00000000" w:rsidRDefault="00EB742F">
      <w:pPr>
        <w:ind w:firstLine="400"/>
        <w:jc w:val="both"/>
      </w:pPr>
      <w:bookmarkStart w:id="327" w:name="SUB3730300"/>
      <w:bookmarkEnd w:id="327"/>
      <w:r>
        <w:rPr>
          <w:rStyle w:val="s0"/>
        </w:rPr>
        <w:t>3. Егер осы бапта өзгеше көзделмесе мыналар:</w:t>
      </w:r>
    </w:p>
    <w:p w:rsidR="00000000" w:rsidRDefault="00EB742F">
      <w:pPr>
        <w:ind w:firstLine="400"/>
        <w:jc w:val="both"/>
      </w:pPr>
      <w:r>
        <w:rPr>
          <w:rStyle w:val="s0"/>
        </w:rPr>
        <w:t xml:space="preserve">1) шаруа немесе фермер  </w:t>
      </w:r>
      <w:r>
        <w:rPr>
          <w:rStyle w:val="s0"/>
        </w:rPr>
        <w:t>қожалықтары</w:t>
      </w:r>
      <w:r>
        <w:rPr>
          <w:rStyle w:val="s0"/>
        </w:rPr>
        <w:t xml:space="preserve">  </w:t>
      </w:r>
      <w:r>
        <w:rPr>
          <w:rStyle w:val="s0"/>
        </w:rPr>
        <w:t>үшін</w:t>
      </w:r>
      <w:r>
        <w:rPr>
          <w:rStyle w:val="s0"/>
        </w:rPr>
        <w:t xml:space="preserve"> арнаулы салық режимі қолданылатын қызметте пайдаланылатын жер учаскелер</w:t>
      </w:r>
      <w:r>
        <w:rPr>
          <w:rStyle w:val="s0"/>
        </w:rPr>
        <w:t>і бойынша бірыңғай жер салығын төлеушілер;</w:t>
      </w:r>
    </w:p>
    <w:p w:rsidR="00000000" w:rsidRDefault="00EB742F">
      <w:pPr>
        <w:ind w:firstLine="400"/>
        <w:jc w:val="both"/>
      </w:pPr>
      <w:r>
        <w:rPr>
          <w:rStyle w:val="s0"/>
        </w:rPr>
        <w:t>2) мемлекеттік мекемелер;</w:t>
      </w:r>
    </w:p>
    <w:p w:rsidR="00000000" w:rsidRDefault="00EB742F">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EB742F">
      <w:pPr>
        <w:jc w:val="both"/>
      </w:pPr>
      <w:bookmarkStart w:id="328" w:name="SUB3730304"/>
      <w:bookmarkEnd w:id="328"/>
      <w:r>
        <w:rPr>
          <w:rStyle w:val="s3"/>
        </w:rPr>
        <w:t>2012.26.12. № 61-V ҚР</w:t>
      </w:r>
      <w:r>
        <w:rPr>
          <w:rStyle w:val="s3"/>
        </w:rPr>
        <w:t xml:space="preserve"> </w:t>
      </w:r>
      <w:hyperlink r:id="rId6441" w:anchor="sub_id=1565" w:history="1">
        <w:r>
          <w:rPr>
            <w:rStyle w:val="a3"/>
            <w:i/>
            <w:iCs/>
          </w:rPr>
          <w:t>Заңымен</w:t>
        </w:r>
      </w:hyperlink>
      <w:r>
        <w:rPr>
          <w:rStyle w:val="s3"/>
        </w:rPr>
        <w:t xml:space="preserve"> </w:t>
      </w:r>
      <w:r>
        <w:rPr>
          <w:rStyle w:val="s3"/>
        </w:rPr>
        <w:t>(2014 ж. 1 қаңтардан бастап қолданысқа енгізілді) (</w:t>
      </w:r>
      <w:hyperlink r:id="rId6442" w:anchor="sub_id=3730304" w:history="1">
        <w:r>
          <w:rPr>
            <w:rStyle w:val="a3"/>
            <w:i/>
            <w:iCs/>
          </w:rPr>
          <w:t>бұр.ред.қара</w:t>
        </w:r>
      </w:hyperlink>
      <w:r>
        <w:rPr>
          <w:rStyle w:val="s3"/>
        </w:rPr>
        <w:t>); 2013.05.12. № 152-V ҚР</w:t>
      </w:r>
      <w:r>
        <w:rPr>
          <w:rStyle w:val="s3"/>
        </w:rPr>
        <w:t xml:space="preserve"> </w:t>
      </w:r>
      <w:hyperlink r:id="rId6443" w:anchor="sub_id=373" w:history="1">
        <w:r>
          <w:rPr>
            <w:rStyle w:val="a3"/>
            <w:i/>
            <w:iCs/>
          </w:rPr>
          <w:t>Заңымен</w:t>
        </w:r>
      </w:hyperlink>
      <w:r>
        <w:rPr>
          <w:rStyle w:val="s3"/>
        </w:rPr>
        <w:t xml:space="preserve"> </w:t>
      </w:r>
      <w:r>
        <w:rPr>
          <w:rStyle w:val="s3"/>
        </w:rPr>
        <w:t>(2009 ж. 1 қаңтардан бастап қолданысқа енгізілді) (</w:t>
      </w:r>
      <w:hyperlink r:id="rId6444" w:anchor="sub_id=3730304" w:history="1">
        <w:r>
          <w:rPr>
            <w:rStyle w:val="a3"/>
            <w:i/>
            <w:iCs/>
          </w:rPr>
          <w:t>бұр.ред.қара</w:t>
        </w:r>
      </w:hyperlink>
      <w:r>
        <w:rPr>
          <w:rStyle w:val="s3"/>
        </w:rPr>
        <w:t>) 4) тармақша згертілді</w:t>
      </w:r>
    </w:p>
    <w:p w:rsidR="00000000" w:rsidRDefault="00EB742F">
      <w:pPr>
        <w:ind w:firstLine="400"/>
        <w:jc w:val="both"/>
      </w:pPr>
      <w:r>
        <w:rPr>
          <w:rStyle w:val="s0"/>
        </w:rPr>
        <w:t>4) Ұлы Отан соғысына қатысушылар</w:t>
      </w:r>
      <w:r>
        <w:rPr>
          <w:rStyle w:val="s0"/>
        </w:rPr>
        <w:t xml:space="preserve"> және соларға теңестірілген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w:t>
      </w:r>
      <w:r>
        <w:rPr>
          <w:rStyle w:val="s0"/>
        </w:rPr>
        <w:t>ты ай жұмыс істеген (қызмет өткерген) және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w:t>
      </w:r>
      <w:r>
        <w:rPr>
          <w:rStyle w:val="s0"/>
        </w:rPr>
        <w:t>ның біpeyі, он сегіз жасқа толғанға дейін жетім балалар мен ата-анасының қамқорлығынсыз қалған балалар:</w:t>
      </w:r>
    </w:p>
    <w:p w:rsidR="00000000" w:rsidRDefault="00EB742F">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EB742F">
      <w:pPr>
        <w:ind w:firstLine="400"/>
        <w:jc w:val="both"/>
      </w:pPr>
      <w:r>
        <w:rPr>
          <w:rStyle w:val="s0"/>
        </w:rPr>
        <w:t>үй</w:t>
      </w:r>
      <w:r>
        <w:rPr>
          <w:rStyle w:val="s0"/>
        </w:rPr>
        <w:t xml:space="preserve"> маңындағы жер учаскелері;</w:t>
      </w:r>
    </w:p>
    <w:p w:rsidR="00000000" w:rsidRDefault="00EB742F">
      <w:pPr>
        <w:ind w:firstLine="400"/>
        <w:jc w:val="both"/>
      </w:pPr>
      <w:r>
        <w:rPr>
          <w:rStyle w:val="s0"/>
        </w:rPr>
        <w:t>өзіндік</w:t>
      </w:r>
      <w:r>
        <w:rPr>
          <w:rStyle w:val="s0"/>
        </w:rPr>
        <w:t xml:space="preserve"> (қосалқы) үй шару</w:t>
      </w:r>
      <w:r>
        <w:rPr>
          <w:rStyle w:val="s0"/>
        </w:rPr>
        <w:t>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EB742F">
      <w:pPr>
        <w:ind w:firstLine="400"/>
        <w:jc w:val="both"/>
      </w:pPr>
      <w:r>
        <w:rPr>
          <w:rStyle w:val="s0"/>
        </w:rPr>
        <w:t>гараждар орналасқан жер учаскелері бойынша;</w:t>
      </w:r>
    </w:p>
    <w:p w:rsidR="00000000" w:rsidRDefault="00EB742F">
      <w:pPr>
        <w:jc w:val="both"/>
      </w:pPr>
      <w:r>
        <w:rPr>
          <w:rStyle w:val="s3"/>
        </w:rPr>
        <w:t xml:space="preserve">2009.30.12 № 234-IV </w:t>
      </w:r>
      <w:hyperlink r:id="rId6445" w:anchor="sub_id=60" w:history="1">
        <w:r>
          <w:rPr>
            <w:rStyle w:val="a3"/>
            <w:i/>
            <w:iCs/>
          </w:rPr>
          <w:t>Заңымен</w:t>
        </w:r>
      </w:hyperlink>
      <w:r>
        <w:rPr>
          <w:rStyle w:val="s3"/>
        </w:rPr>
        <w:t xml:space="preserve"> </w:t>
      </w:r>
      <w:r>
        <w:rPr>
          <w:rStyle w:val="s3"/>
        </w:rPr>
        <w:t>5) тармақша жаңа редакцияда (2010 жылғы 1 қаңтардан қолданысқа енгiзiлдi) (бұр.</w:t>
      </w:r>
      <w:hyperlink r:id="rId6446" w:anchor="sub_id=3730305" w:history="1">
        <w:r>
          <w:rPr>
            <w:rStyle w:val="a3"/>
            <w:i/>
            <w:iCs/>
          </w:rPr>
          <w:t>ред</w:t>
        </w:r>
      </w:hyperlink>
      <w:r>
        <w:rPr>
          <w:rStyle w:val="s3"/>
        </w:rPr>
        <w:t>.қара)</w:t>
      </w:r>
    </w:p>
    <w:p w:rsidR="00000000" w:rsidRDefault="00EB742F">
      <w:pPr>
        <w:ind w:firstLine="400"/>
      </w:pPr>
      <w:r>
        <w:t>5) «Ардақты ана» атағына ие болған, «Алтын алқа» алқа</w:t>
      </w:r>
      <w:r>
        <w:t>сымен наградталған көп балалы аналар:</w:t>
      </w:r>
    </w:p>
    <w:p w:rsidR="00000000" w:rsidRDefault="00EB742F">
      <w:pPr>
        <w:ind w:firstLine="400"/>
      </w:pPr>
      <w:r>
        <w:t>тұрғын үй қоры, соның iшiнде оның жанындағы құрылыстар мен ғимараттар орналасқан жер учаскелерi бойынша;</w:t>
      </w:r>
    </w:p>
    <w:p w:rsidR="00000000" w:rsidRDefault="00EB742F">
      <w:pPr>
        <w:ind w:firstLine="400"/>
      </w:pPr>
      <w:r>
        <w:t>үй</w:t>
      </w:r>
      <w:r>
        <w:t xml:space="preserve"> маңындағы жер учаскелерi бойынша;</w:t>
      </w:r>
    </w:p>
    <w:p w:rsidR="00000000" w:rsidRDefault="00EB742F">
      <w:pPr>
        <w:jc w:val="both"/>
      </w:pPr>
      <w:r>
        <w:rPr>
          <w:rStyle w:val="s3"/>
        </w:rPr>
        <w:t xml:space="preserve">2009.30.12 № 234-IV </w:t>
      </w:r>
      <w:hyperlink r:id="rId6447" w:anchor="sub_id=60" w:history="1">
        <w:r>
          <w:rPr>
            <w:rStyle w:val="a3"/>
            <w:i/>
            <w:iCs/>
          </w:rPr>
          <w:t>Заңымен</w:t>
        </w:r>
      </w:hyperlink>
      <w:r>
        <w:rPr>
          <w:rStyle w:val="s3"/>
        </w:rPr>
        <w:t xml:space="preserve"> </w:t>
      </w:r>
      <w:r>
        <w:rPr>
          <w:rStyle w:val="s3"/>
        </w:rPr>
        <w:t>6) тармақша жаңа редакцияда (2010 жылғы 1 қаңтардан қолданысқа енгiзiлдi) (бұр.</w:t>
      </w:r>
      <w:hyperlink r:id="rId6448" w:anchor="sub_id=3730306" w:history="1">
        <w:r>
          <w:rPr>
            <w:rStyle w:val="a3"/>
            <w:i/>
            <w:iCs/>
          </w:rPr>
          <w:t>ред</w:t>
        </w:r>
      </w:hyperlink>
      <w:r>
        <w:rPr>
          <w:rStyle w:val="s3"/>
        </w:rPr>
        <w:t>.қара)</w:t>
      </w:r>
    </w:p>
    <w:p w:rsidR="00000000" w:rsidRDefault="00EB742F">
      <w:pPr>
        <w:ind w:firstLine="400"/>
      </w:pPr>
      <w:r>
        <w:t>6) жеке тұратын зейнеткерлер:</w:t>
      </w:r>
    </w:p>
    <w:p w:rsidR="00000000" w:rsidRDefault="00EB742F">
      <w:pPr>
        <w:ind w:firstLine="400"/>
      </w:pPr>
      <w:r>
        <w:t>тұрғын үй қоры, соны</w:t>
      </w:r>
      <w:r>
        <w:t>ң</w:t>
      </w:r>
      <w:r>
        <w:t xml:space="preserve"> iшiнде оның жанындағы құрылыстар мен ғимараттар орналасқан жер учаскелерi бойынша;</w:t>
      </w:r>
    </w:p>
    <w:p w:rsidR="00000000" w:rsidRDefault="00EB742F">
      <w:pPr>
        <w:ind w:firstLine="400"/>
        <w:jc w:val="both"/>
      </w:pPr>
      <w:r>
        <w:t>үй</w:t>
      </w:r>
      <w:r>
        <w:t xml:space="preserve"> маңындағы жер учаскелерi бойынша;</w:t>
      </w:r>
    </w:p>
    <w:p w:rsidR="00000000" w:rsidRDefault="00EB742F">
      <w:pPr>
        <w:ind w:firstLine="400"/>
        <w:jc w:val="both"/>
      </w:pPr>
      <w:r>
        <w:rPr>
          <w:rStyle w:val="s0"/>
        </w:rPr>
        <w:t xml:space="preserve">7) </w:t>
      </w:r>
      <w:r>
        <w:rPr>
          <w:rStyle w:val="s0"/>
        </w:rPr>
        <w:t>діни бірлестіктер жер салығын төлеушілер болып табылмайды.</w:t>
      </w:r>
    </w:p>
    <w:p w:rsidR="00000000" w:rsidRDefault="00EB742F">
      <w:pPr>
        <w:jc w:val="both"/>
      </w:pPr>
      <w:r>
        <w:rPr>
          <w:rStyle w:val="s3"/>
        </w:rPr>
        <w:t>2009.12.02. № 133-ІV ҚР</w:t>
      </w:r>
      <w:r>
        <w:rPr>
          <w:rStyle w:val="s3"/>
        </w:rPr>
        <w:t xml:space="preserve"> </w:t>
      </w:r>
      <w:hyperlink r:id="rId6449" w:anchor="sub_id=334" w:history="1">
        <w:r>
          <w:rPr>
            <w:rStyle w:val="a3"/>
            <w:i/>
            <w:iCs/>
          </w:rPr>
          <w:t>Заңымен</w:t>
        </w:r>
      </w:hyperlink>
      <w:r>
        <w:rPr>
          <w:rStyle w:val="s3"/>
        </w:rPr>
        <w:t xml:space="preserve"> </w:t>
      </w:r>
      <w:r>
        <w:rPr>
          <w:rStyle w:val="s3"/>
        </w:rPr>
        <w:t>4-тармақ жаңа редакцияда (2009 жылғы 1 қаңтардан бастап қолданысқа енді) (бұр.</w:t>
      </w:r>
      <w:hyperlink r:id="rId6450" w:anchor="sub_id=3730400" w:history="1">
        <w:r>
          <w:rPr>
            <w:rStyle w:val="a3"/>
            <w:i/>
            <w:iCs/>
          </w:rPr>
          <w:t>ред</w:t>
        </w:r>
      </w:hyperlink>
      <w:r>
        <w:rPr>
          <w:rStyle w:val="s3"/>
        </w:rPr>
        <w:t>.қара); 2009.30.12 № 234-IV</w:t>
      </w:r>
      <w:r>
        <w:rPr>
          <w:rStyle w:val="s3"/>
        </w:rPr>
        <w:t xml:space="preserve"> </w:t>
      </w:r>
      <w:hyperlink r:id="rId6451" w:anchor="sub_id=60" w:history="1">
        <w:r>
          <w:rPr>
            <w:rStyle w:val="a3"/>
            <w:i/>
            <w:iCs/>
          </w:rPr>
          <w:t>Заңымен</w:t>
        </w:r>
      </w:hyperlink>
      <w:r>
        <w:rPr>
          <w:rStyle w:val="s3"/>
        </w:rPr>
        <w:t xml:space="preserve"> </w:t>
      </w:r>
      <w:r>
        <w:rPr>
          <w:rStyle w:val="s3"/>
        </w:rPr>
        <w:t>(2010 жылғы 1 қаңтардан қолданысқа енгiзiлдi) (бұр.</w:t>
      </w:r>
      <w:hyperlink r:id="rId6452" w:anchor="sub_id=3730400" w:history="1">
        <w:r>
          <w:rPr>
            <w:rStyle w:val="a3"/>
            <w:i/>
            <w:iCs/>
          </w:rPr>
          <w:t>ред</w:t>
        </w:r>
      </w:hyperlink>
      <w:r>
        <w:rPr>
          <w:rStyle w:val="s3"/>
        </w:rPr>
        <w:t>.қара); 2011.21.07. № 467-ІV ҚР</w:t>
      </w:r>
      <w:r>
        <w:rPr>
          <w:rStyle w:val="s3"/>
        </w:rPr>
        <w:t xml:space="preserve"> </w:t>
      </w:r>
      <w:hyperlink r:id="rId6453" w:anchor="sub_id=30136" w:history="1">
        <w:r>
          <w:rPr>
            <w:rStyle w:val="a3"/>
            <w:i/>
            <w:iCs/>
          </w:rPr>
          <w:t>Заңымен</w:t>
        </w:r>
      </w:hyperlink>
      <w:r>
        <w:rPr>
          <w:rStyle w:val="s3"/>
        </w:rPr>
        <w:t xml:space="preserve"> </w:t>
      </w:r>
      <w:r>
        <w:rPr>
          <w:rStyle w:val="s3"/>
        </w:rPr>
        <w:t>(2010 жылғы 1 қаңтардан бастап қолданысқа енгізілді) (</w:t>
      </w:r>
      <w:hyperlink r:id="rId6454" w:anchor="sub_id=3730400" w:history="1">
        <w:r>
          <w:rPr>
            <w:rStyle w:val="a3"/>
            <w:i/>
            <w:iCs/>
          </w:rPr>
          <w:t>бұр.ред.қара</w:t>
        </w:r>
      </w:hyperlink>
      <w:r>
        <w:rPr>
          <w:rStyle w:val="s3"/>
        </w:rPr>
        <w:t>) 4-тармақ өзгертілді</w:t>
      </w:r>
    </w:p>
    <w:p w:rsidR="00000000" w:rsidRDefault="00EB742F">
      <w:pPr>
        <w:ind w:firstLine="400"/>
        <w:jc w:val="both"/>
      </w:pPr>
      <w:r>
        <w:rPr>
          <w:rStyle w:val="s0"/>
        </w:rPr>
        <w:t>4. Осы бап</w:t>
      </w:r>
      <w:r>
        <w:rPr>
          <w:rStyle w:val="s0"/>
        </w:rPr>
        <w:t>тың</w:t>
      </w:r>
      <w:r>
        <w:rPr>
          <w:rStyle w:val="s0"/>
        </w:rPr>
        <w:t xml:space="preserve"> </w:t>
      </w:r>
      <w:hyperlink w:anchor="sub30000" w:history="1">
        <w:r>
          <w:rPr>
            <w:rStyle w:val="a3"/>
          </w:rPr>
          <w:t>3-тармағының 3)-7) тармақшаларында</w:t>
        </w:r>
      </w:hyperlink>
      <w:r>
        <w:rPr>
          <w:rStyle w:val="s0"/>
        </w:rPr>
        <w:t xml:space="preserve"> </w:t>
      </w:r>
      <w:r>
        <w:rPr>
          <w:rStyle w:val="s0"/>
        </w:rPr>
        <w:t>аталған салық төлеушілер пайдалануға</w:t>
      </w:r>
      <w:r>
        <w:t>, сенімгерлiкпен басқаруға</w:t>
      </w:r>
      <w:r>
        <w:rPr>
          <w:rStyle w:val="s0"/>
        </w:rPr>
        <w:t xml:space="preserve"> </w:t>
      </w:r>
      <w:r>
        <w:rPr>
          <w:rStyle w:val="s0"/>
        </w:rPr>
        <w:t>немесе жалға берілген жер учаскелері бойынша салық төлеушілер болып табылады.</w:t>
      </w:r>
    </w:p>
    <w:p w:rsidR="00000000" w:rsidRDefault="00EB742F">
      <w:pPr>
        <w:ind w:firstLine="400"/>
        <w:jc w:val="both"/>
      </w:pPr>
      <w:r>
        <w:rPr>
          <w:rStyle w:val="s0"/>
        </w:rPr>
        <w:t> </w:t>
      </w:r>
    </w:p>
    <w:p w:rsidR="00000000" w:rsidRDefault="00EB742F">
      <w:pPr>
        <w:ind w:firstLine="400"/>
        <w:jc w:val="both"/>
      </w:pPr>
      <w:r>
        <w:rPr>
          <w:rStyle w:val="s0"/>
          <w:b/>
          <w:bCs/>
        </w:rPr>
        <w:t>374-бап</w:t>
      </w:r>
      <w:r>
        <w:rPr>
          <w:rStyle w:val="s0"/>
        </w:rPr>
        <w:t xml:space="preserve">. </w:t>
      </w:r>
      <w:r>
        <w:rPr>
          <w:rStyle w:val="s0"/>
          <w:b/>
          <w:bCs/>
        </w:rPr>
        <w:t>Жекелеген жағдайларда төлеушіні ай</w:t>
      </w:r>
      <w:r>
        <w:rPr>
          <w:rStyle w:val="s0"/>
          <w:b/>
          <w:bCs/>
        </w:rPr>
        <w:t>қындау</w:t>
      </w:r>
    </w:p>
    <w:p w:rsidR="00000000" w:rsidRDefault="00EB742F">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меншігіндегі (пайд</w:t>
      </w:r>
      <w:r>
        <w:rPr>
          <w:rStyle w:val="s0"/>
        </w:rPr>
        <w:t>алануындағы) жер учаскесі бойынша осы тұлғалардың әрқайсысы жер салығын төлеуші болып табылады.</w:t>
      </w:r>
    </w:p>
    <w:p w:rsidR="00000000" w:rsidRDefault="00EB742F">
      <w:pPr>
        <w:ind w:firstLine="400"/>
        <w:jc w:val="both"/>
      </w:pPr>
      <w:r>
        <w:rPr>
          <w:rStyle w:val="s0"/>
        </w:rPr>
        <w:t>Пайлық инвестициялық қор</w:t>
      </w:r>
      <w:r>
        <w:rPr>
          <w:rStyle w:val="s0"/>
        </w:rPr>
        <w:t> </w:t>
      </w:r>
      <w:r>
        <w:rPr>
          <w:rStyle w:val="s0"/>
        </w:rPr>
        <w:t>активтерінің құрамына кіретін жер учаскесі бойынша осы пайлық инвестициялық қордың басқарушы компаниясы жер салығын төлеуші болып табыл</w:t>
      </w:r>
      <w:r>
        <w:rPr>
          <w:rStyle w:val="s0"/>
        </w:rPr>
        <w:t>ады.</w:t>
      </w:r>
    </w:p>
    <w:p w:rsidR="00000000" w:rsidRDefault="00EB742F">
      <w:pPr>
        <w:jc w:val="both"/>
      </w:pPr>
      <w:bookmarkStart w:id="329" w:name="SUB3740200"/>
      <w:bookmarkEnd w:id="329"/>
      <w:r>
        <w:rPr>
          <w:rStyle w:val="s3"/>
        </w:rPr>
        <w:t>2009.16.11. № 200-ІV ҚР</w:t>
      </w:r>
      <w:r>
        <w:rPr>
          <w:rStyle w:val="s3"/>
        </w:rPr>
        <w:t xml:space="preserve"> </w:t>
      </w:r>
      <w:hyperlink r:id="rId6455" w:anchor="sub_id=3122" w:history="1">
        <w:r>
          <w:rPr>
            <w:rStyle w:val="a3"/>
            <w:i/>
            <w:iCs/>
          </w:rPr>
          <w:t>Заңымен</w:t>
        </w:r>
      </w:hyperlink>
      <w:r>
        <w:rPr>
          <w:rStyle w:val="s3"/>
        </w:rPr>
        <w:t xml:space="preserve"> </w:t>
      </w:r>
      <w:r>
        <w:rPr>
          <w:rStyle w:val="s3"/>
        </w:rPr>
        <w:t>2-тармақ жаңа редакцияда (2009 ж. 1 қаңтардан бастап қолданысқа енгiзiлді) (бұр.</w:t>
      </w:r>
      <w:hyperlink r:id="rId6456" w:anchor="sub_id=37402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2. Жер учаскесiне арналған сәйкестендiру құжаттары болмаған жағдайда, пайдаланушының жер учаскесiне қатысты жер салығын төлеушi ретiнде тану үшiн:</w:t>
      </w:r>
      <w:r>
        <w:rPr>
          <w:rStyle w:val="s0"/>
        </w:rPr>
        <w:t xml:space="preserve"> </w:t>
      </w:r>
    </w:p>
    <w:p w:rsidR="00000000" w:rsidRDefault="00EB742F">
      <w:pPr>
        <w:ind w:firstLine="400"/>
        <w:jc w:val="both"/>
      </w:pPr>
      <w:r>
        <w:rPr>
          <w:rStyle w:val="s0"/>
        </w:rPr>
        <w:t xml:space="preserve">1) жер учаскесi мемлекеттік меншiктен берiлген кезде - жер учаскесiн </w:t>
      </w:r>
      <w:r>
        <w:rPr>
          <w:rStyle w:val="s0"/>
        </w:rPr>
        <w:t>беру туралы мемлекеттік органдардың актілері;</w:t>
      </w:r>
      <w:r>
        <w:rPr>
          <w:rStyle w:val="s0"/>
        </w:rPr>
        <w:t xml:space="preserve"> </w:t>
      </w:r>
    </w:p>
    <w:p w:rsidR="00000000" w:rsidRDefault="00EB742F">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EB742F">
      <w:pPr>
        <w:ind w:firstLine="400"/>
        <w:jc w:val="both"/>
      </w:pPr>
      <w:r>
        <w:rPr>
          <w:rStyle w:val="s0"/>
        </w:rPr>
        <w:t>3. Л</w:t>
      </w:r>
      <w:r>
        <w:rPr>
          <w:rStyle w:val="s0"/>
        </w:rPr>
        <w:t>изинг алушы қаржы лизингінің</w:t>
      </w:r>
      <w:r>
        <w:rPr>
          <w:rStyle w:val="s0"/>
        </w:rPr>
        <w:t> шартына </w:t>
      </w:r>
      <w:r>
        <w:rPr>
          <w:rStyle w:val="s0"/>
        </w:rPr>
        <w:t>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EB742F">
      <w:pPr>
        <w:ind w:firstLine="400"/>
        <w:jc w:val="both"/>
      </w:pPr>
      <w:r>
        <w:rPr>
          <w:rStyle w:val="s0"/>
        </w:rPr>
        <w:t> </w:t>
      </w:r>
    </w:p>
    <w:p w:rsidR="00000000" w:rsidRDefault="00EB742F">
      <w:pPr>
        <w:ind w:firstLine="400"/>
        <w:jc w:val="both"/>
      </w:pPr>
      <w:bookmarkStart w:id="330" w:name="SUB3750000"/>
      <w:bookmarkEnd w:id="330"/>
      <w:r>
        <w:rPr>
          <w:rStyle w:val="s0"/>
          <w:b/>
          <w:bCs/>
        </w:rPr>
        <w:t>375-бап. Салық салу объектісі</w:t>
      </w:r>
    </w:p>
    <w:p w:rsidR="00000000" w:rsidRDefault="00EB742F">
      <w:pPr>
        <w:ind w:firstLine="400"/>
        <w:jc w:val="both"/>
      </w:pPr>
      <w:r>
        <w:rPr>
          <w:rStyle w:val="s0"/>
        </w:rPr>
        <w:t>1. Жер учаскесі (жер учаскесіне ортақ үлестік менші</w:t>
      </w:r>
      <w:r>
        <w:rPr>
          <w:rStyle w:val="s0"/>
        </w:rPr>
        <w:t>к кезінде - жер үлесі) салық салу объектісі болып табылады.</w:t>
      </w:r>
    </w:p>
    <w:p w:rsidR="00000000" w:rsidRDefault="00EB742F">
      <w:pPr>
        <w:ind w:firstLine="400"/>
        <w:jc w:val="both"/>
      </w:pPr>
      <w:r>
        <w:rPr>
          <w:rStyle w:val="s0"/>
        </w:rPr>
        <w:t>2. Мыналар салық салу объектісі болып табылмайды:</w:t>
      </w:r>
    </w:p>
    <w:p w:rsidR="00000000" w:rsidRDefault="00EB742F">
      <w:pPr>
        <w:ind w:firstLine="400"/>
        <w:jc w:val="both"/>
      </w:pPr>
      <w:r>
        <w:rPr>
          <w:rStyle w:val="s0"/>
        </w:rPr>
        <w:t>1) елді мекендердің ортақ пайдалануындағы жер учаскелері.</w:t>
      </w:r>
    </w:p>
    <w:p w:rsidR="00000000" w:rsidRDefault="00EB742F">
      <w:pPr>
        <w:ind w:firstLine="400"/>
        <w:jc w:val="both"/>
      </w:pPr>
      <w:r>
        <w:rPr>
          <w:rStyle w:val="s0"/>
        </w:rPr>
        <w:t>Алаңдар, көшелер, өткелдер, жолдар, жағалаулар, саябақтар, скверлер, гүлзарлар, су айдын</w:t>
      </w:r>
      <w:r>
        <w:rPr>
          <w:rStyle w:val="s0"/>
        </w:rPr>
        <w:t>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w:t>
      </w:r>
      <w:r>
        <w:rPr>
          <w:rStyle w:val="s0"/>
        </w:rPr>
        <w:t>йелер) алып жатқан және соларға арналған жерлер елді мекендердің ортақ пайдалануындағы жерлерге жатады;</w:t>
      </w:r>
    </w:p>
    <w:p w:rsidR="00000000" w:rsidRDefault="00EB742F">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EB742F">
      <w:pPr>
        <w:ind w:firstLine="400"/>
        <w:jc w:val="both"/>
      </w:pPr>
      <w:r>
        <w:rPr>
          <w:rStyle w:val="s0"/>
        </w:rPr>
        <w:t>Бөлінген белдеудегі ортақ пайдаланудағы мемлекеттік автомоби</w:t>
      </w:r>
      <w:r>
        <w:rPr>
          <w:rStyle w:val="s0"/>
        </w:rPr>
        <w:t>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 үй-жайлары, қардан қорғайтын және</w:t>
      </w:r>
      <w:r>
        <w:rPr>
          <w:rStyle w:val="s0"/>
        </w:rPr>
        <w:t xml:space="preserve"> әсемдік екпелер орналасқан жерлер жатады;</w:t>
      </w:r>
    </w:p>
    <w:p w:rsidR="00000000" w:rsidRDefault="00EB742F">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EB742F">
      <w:pPr>
        <w:ind w:firstLine="400"/>
        <w:jc w:val="both"/>
      </w:pPr>
      <w:r>
        <w:rPr>
          <w:rStyle w:val="s0"/>
        </w:rPr>
        <w:t>4) жалға берілетін үйлерді күтіп-ұстау үшін сатып алынған жер учаскелері;</w:t>
      </w:r>
      <w:r>
        <w:rPr>
          <w:rStyle w:val="s0"/>
        </w:rPr>
        <w:t xml:space="preserve"> </w:t>
      </w:r>
    </w:p>
    <w:p w:rsidR="00000000" w:rsidRDefault="00EB742F">
      <w:pPr>
        <w:jc w:val="both"/>
      </w:pPr>
      <w:r>
        <w:rPr>
          <w:rStyle w:val="s3"/>
        </w:rPr>
        <w:t>2015.24.11. № 422-V ҚР</w:t>
      </w:r>
      <w:r>
        <w:rPr>
          <w:rStyle w:val="s3"/>
        </w:rPr>
        <w:t xml:space="preserve"> </w:t>
      </w:r>
      <w:hyperlink r:id="rId6457" w:anchor="sub_id=375" w:history="1">
        <w:r>
          <w:rPr>
            <w:rStyle w:val="a3"/>
            <w:i/>
            <w:iCs/>
          </w:rPr>
          <w:t>Заңымен</w:t>
        </w:r>
      </w:hyperlink>
      <w:r>
        <w:rPr>
          <w:rStyle w:val="s3"/>
        </w:rPr>
        <w:t xml:space="preserve"> </w:t>
      </w:r>
      <w:r>
        <w:rPr>
          <w:rStyle w:val="s3"/>
        </w:rPr>
        <w:t>5) тармақшамен толықтырылды (2016 ж. 1 қаңтардан бастап қолданысқа енгізілді)</w:t>
      </w:r>
    </w:p>
    <w:p w:rsidR="00000000" w:rsidRDefault="00EB742F">
      <w:pPr>
        <w:ind w:firstLine="400"/>
        <w:jc w:val="both"/>
      </w:pPr>
      <w:r>
        <w:rPr>
          <w:rStyle w:val="s0"/>
        </w:rPr>
        <w:t>5) осы Кодекстің</w:t>
      </w:r>
      <w:r>
        <w:rPr>
          <w:rStyle w:val="s0"/>
        </w:rPr>
        <w:t xml:space="preserve"> </w:t>
      </w:r>
      <w:hyperlink w:anchor="sub3960206" w:history="1">
        <w:r>
          <w:rPr>
            <w:rStyle w:val="a3"/>
          </w:rPr>
          <w:t>396-бабы 2-тармағының 6) тармақшасында</w:t>
        </w:r>
      </w:hyperlink>
      <w:r>
        <w:rPr>
          <w:rStyle w:val="s0"/>
        </w:rPr>
        <w:t xml:space="preserve"> </w:t>
      </w:r>
      <w:r>
        <w:rPr>
          <w:rStyle w:val="s0"/>
        </w:rPr>
        <w:t>көрсеті</w:t>
      </w:r>
      <w:r>
        <w:rPr>
          <w:rStyle w:val="s0"/>
        </w:rPr>
        <w:t>лген ғимараттар, құрылыстар орналасқан жер учаскелері.</w:t>
      </w:r>
    </w:p>
    <w:p w:rsidR="00000000" w:rsidRDefault="00EB742F">
      <w:pPr>
        <w:ind w:firstLine="400"/>
        <w:jc w:val="both"/>
      </w:pPr>
      <w:r>
        <w:t> </w:t>
      </w:r>
    </w:p>
    <w:p w:rsidR="00000000" w:rsidRDefault="00EB742F">
      <w:pPr>
        <w:ind w:firstLine="400"/>
        <w:jc w:val="both"/>
      </w:pPr>
      <w:bookmarkStart w:id="331" w:name="SUB3760000"/>
      <w:bookmarkEnd w:id="331"/>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EB742F">
      <w:pPr>
        <w:ind w:firstLine="400"/>
        <w:jc w:val="both"/>
      </w:pPr>
      <w:r>
        <w:rPr>
          <w:rStyle w:val="s0"/>
        </w:rPr>
        <w:t>1. Темір жолдар, оқшаулау белдеулері, темір жол станциялары, вокзалдар орналасқан жер учаскелерін қоса алғанда,</w:t>
      </w:r>
      <w:r>
        <w:rPr>
          <w:rStyle w:val="s0"/>
        </w:rPr>
        <w:t> </w:t>
      </w:r>
      <w:r>
        <w:rPr>
          <w:rStyle w:val="s0"/>
        </w:rPr>
        <w:t>Қазақстан</w:t>
      </w:r>
      <w:r>
        <w:rPr>
          <w:rStyle w:val="s0"/>
        </w:rPr>
        <w:t xml:space="preserve"> Республикасының</w:t>
      </w:r>
      <w:r>
        <w:rPr>
          <w:rStyle w:val="s0"/>
        </w:rPr>
        <w:t xml:space="preserve"> заңнамасында</w:t>
      </w:r>
      <w:r>
        <w:rPr>
          <w:rStyle w:val="s0"/>
        </w:rPr>
        <w:t> белгіленген </w:t>
      </w:r>
      <w:r>
        <w:rPr>
          <w:rStyle w:val="s0"/>
        </w:rPr>
        <w:t>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EB742F">
      <w:pPr>
        <w:ind w:firstLine="400"/>
        <w:jc w:val="both"/>
      </w:pPr>
      <w:r>
        <w:rPr>
          <w:rStyle w:val="s0"/>
        </w:rPr>
        <w:t>2. Электр беру желілерінің тіректері мен кіші станциялар алып жатқан жер учаскелер</w:t>
      </w:r>
      <w:r>
        <w:rPr>
          <w:rStyle w:val="s0"/>
        </w:rPr>
        <w:t>ін қоса алғанда, балансында электр беру желілері бар энергетика және электрлендіру жүйесінің ұйымдары үшін осы ұйымдарға</w:t>
      </w:r>
      <w:r>
        <w:rPr>
          <w:rStyle w:val="s0"/>
        </w:rPr>
        <w:t> </w:t>
      </w:r>
      <w:r>
        <w:rPr>
          <w:rStyle w:val="s0"/>
        </w:rPr>
        <w:t>Қазақстан</w:t>
      </w:r>
      <w:r>
        <w:rPr>
          <w:rStyle w:val="s0"/>
        </w:rPr>
        <w:t xml:space="preserve"> Республикасының заңнамасында</w:t>
      </w:r>
      <w:r>
        <w:rPr>
          <w:rStyle w:val="s0"/>
        </w:rPr>
        <w:t xml:space="preserve">  </w:t>
      </w:r>
      <w:r>
        <w:rPr>
          <w:rStyle w:val="s0"/>
        </w:rPr>
        <w:t>белгіленген тәртіппен берілген жер учаскелері салық салу объектісі болып табылады.</w:t>
      </w:r>
    </w:p>
    <w:p w:rsidR="00000000" w:rsidRDefault="00EB742F">
      <w:pPr>
        <w:ind w:firstLine="400"/>
        <w:jc w:val="both"/>
      </w:pPr>
      <w:r>
        <w:rPr>
          <w:rStyle w:val="s0"/>
        </w:rPr>
        <w:t>3. Мұнай құб</w:t>
      </w:r>
      <w:r>
        <w:rPr>
          <w:rStyle w:val="s0"/>
        </w:rPr>
        <w:t>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w:t>
      </w:r>
      <w:r>
        <w:rPr>
          <w:rStyle w:val="s0"/>
        </w:rPr>
        <w:t xml:space="preserve">  белгіленген  </w:t>
      </w:r>
      <w:r>
        <w:rPr>
          <w:rStyle w:val="s0"/>
        </w:rPr>
        <w:t>тәртіппен бе</w:t>
      </w:r>
      <w:r>
        <w:rPr>
          <w:rStyle w:val="s0"/>
        </w:rPr>
        <w:t>рілген жер учаскелері салық салу объектісі болып табылады.</w:t>
      </w:r>
    </w:p>
    <w:p w:rsidR="00000000" w:rsidRDefault="00EB742F">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w:t>
      </w:r>
      <w:r>
        <w:rPr>
          <w:rStyle w:val="s0"/>
        </w:rPr>
        <w:t> </w:t>
      </w:r>
      <w:r>
        <w:rPr>
          <w:rStyle w:val="s0"/>
        </w:rPr>
        <w:t>Қазақстан</w:t>
      </w:r>
      <w:r>
        <w:rPr>
          <w:rStyle w:val="s0"/>
        </w:rPr>
        <w:t xml:space="preserve"> Республикасы</w:t>
      </w:r>
      <w:r>
        <w:rPr>
          <w:rStyle w:val="s0"/>
        </w:rPr>
        <w:t>ның заңдарында белгіленген тәртіппен берілген жер учаскелері салық салу объектісі болып табылады.</w:t>
      </w:r>
    </w:p>
    <w:p w:rsidR="00000000" w:rsidRDefault="00EB742F">
      <w:pPr>
        <w:ind w:firstLine="400"/>
        <w:jc w:val="both"/>
      </w:pPr>
      <w:r>
        <w:rPr>
          <w:rStyle w:val="s0"/>
        </w:rPr>
        <w:t> </w:t>
      </w:r>
    </w:p>
    <w:p w:rsidR="00000000" w:rsidRDefault="00EB742F">
      <w:pPr>
        <w:ind w:firstLine="400"/>
        <w:jc w:val="both"/>
      </w:pPr>
      <w:r>
        <w:rPr>
          <w:rStyle w:val="s0"/>
          <w:b/>
          <w:bCs/>
        </w:rPr>
        <w:t>377-бап.</w:t>
      </w:r>
      <w:r>
        <w:rPr>
          <w:rStyle w:val="s0"/>
        </w:rPr>
        <w:t xml:space="preserve">  </w:t>
      </w:r>
      <w:r>
        <w:rPr>
          <w:rStyle w:val="s0"/>
          <w:b/>
          <w:bCs/>
        </w:rPr>
        <w:t>Салық базасы</w:t>
      </w:r>
    </w:p>
    <w:p w:rsidR="00000000" w:rsidRDefault="00EB742F">
      <w:pPr>
        <w:ind w:firstLine="400"/>
        <w:jc w:val="both"/>
      </w:pPr>
      <w:r>
        <w:rPr>
          <w:rStyle w:val="s0"/>
        </w:rPr>
        <w:t>Жер салығын айқындау үшін жер учаскесінің алаңы салық базасы болып табылады.</w:t>
      </w:r>
    </w:p>
    <w:p w:rsidR="00000000" w:rsidRDefault="00EB742F">
      <w:pPr>
        <w:ind w:firstLine="400"/>
        <w:jc w:val="both"/>
      </w:pPr>
      <w:r>
        <w:t> </w:t>
      </w:r>
    </w:p>
    <w:p w:rsidR="00000000" w:rsidRDefault="00EB742F">
      <w:pPr>
        <w:ind w:firstLine="400"/>
        <w:jc w:val="both"/>
      </w:pPr>
      <w:r>
        <w:t> </w:t>
      </w:r>
    </w:p>
    <w:p w:rsidR="00000000" w:rsidRDefault="00EB742F">
      <w:pPr>
        <w:jc w:val="center"/>
      </w:pPr>
      <w:bookmarkStart w:id="332" w:name="SUB3780000"/>
      <w:bookmarkEnd w:id="332"/>
      <w:r>
        <w:rPr>
          <w:rStyle w:val="s1"/>
        </w:rPr>
        <w:t xml:space="preserve">54-тарау. </w:t>
      </w:r>
      <w:r>
        <w:rPr>
          <w:rStyle w:val="s1"/>
          <w:caps/>
        </w:rPr>
        <w:t>САЛЫҚ мөлшерлемелері</w:t>
      </w:r>
    </w:p>
    <w:p w:rsidR="00000000" w:rsidRDefault="00EB742F">
      <w:pPr>
        <w:jc w:val="center"/>
      </w:pPr>
      <w:r>
        <w:rPr>
          <w:rStyle w:val="s1"/>
        </w:rPr>
        <w:t> </w:t>
      </w:r>
    </w:p>
    <w:p w:rsidR="00000000" w:rsidRDefault="00EB742F">
      <w:pPr>
        <w:ind w:left="1200" w:hanging="800"/>
        <w:jc w:val="both"/>
      </w:pPr>
      <w:r>
        <w:rPr>
          <w:rStyle w:val="s1"/>
        </w:rPr>
        <w:t>378-бап. Ауыл шаруа</w:t>
      </w:r>
      <w:r>
        <w:rPr>
          <w:rStyle w:val="s1"/>
        </w:rPr>
        <w:t>шылығы мақсатындағы жерлерге</w:t>
      </w:r>
      <w:r>
        <w:rPr>
          <w:rStyle w:val="s1"/>
        </w:rPr>
        <w:t xml:space="preserve">  </w:t>
      </w:r>
      <w:r>
        <w:rPr>
          <w:rStyle w:val="s1"/>
        </w:rPr>
        <w:t>салынатын базалық салық мөлшерлемелері</w:t>
      </w:r>
    </w:p>
    <w:p w:rsidR="00000000" w:rsidRDefault="00EB742F">
      <w:pPr>
        <w:ind w:firstLine="400"/>
        <w:jc w:val="both"/>
      </w:pPr>
      <w:bookmarkStart w:id="333" w:name="SUB3780100"/>
      <w:bookmarkEnd w:id="333"/>
      <w:r>
        <w:rPr>
          <w:rStyle w:val="s0"/>
        </w:rPr>
        <w:t>1. Ауыл шаруашылығы мақсатындағы жерлерге салынатын жер салығының базалық мөлшерлемелері бір гектарға есептеліп белгіленеді және топырақтың сапасы бойынша сараланады.</w:t>
      </w:r>
    </w:p>
    <w:p w:rsidR="00000000" w:rsidRDefault="00EB742F">
      <w:pPr>
        <w:jc w:val="both"/>
      </w:pPr>
      <w:r>
        <w:rPr>
          <w:rStyle w:val="s3"/>
        </w:rPr>
        <w:t xml:space="preserve">2014.28.11. № 257-V </w:t>
      </w:r>
      <w:r>
        <w:rPr>
          <w:rStyle w:val="s3"/>
        </w:rPr>
        <w:t>ҚР</w:t>
      </w:r>
      <w:r>
        <w:rPr>
          <w:rStyle w:val="s3"/>
        </w:rPr>
        <w:t xml:space="preserve"> </w:t>
      </w:r>
      <w:hyperlink r:id="rId6458" w:anchor="sub_id=378"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6459" w:anchor="sub_id=3780200" w:history="1">
        <w:r>
          <w:rPr>
            <w:rStyle w:val="a3"/>
            <w:i/>
            <w:iCs/>
          </w:rPr>
          <w:t>бұр.</w:t>
        </w:r>
        <w:r>
          <w:rPr>
            <w:rStyle w:val="a3"/>
            <w:i/>
            <w:iCs/>
          </w:rPr>
          <w:t>ред.қара</w:t>
        </w:r>
      </w:hyperlink>
      <w:r>
        <w:rPr>
          <w:rStyle w:val="s3"/>
        </w:rPr>
        <w:t xml:space="preserve">) </w:t>
      </w:r>
    </w:p>
    <w:p w:rsidR="00000000" w:rsidRDefault="00EB742F">
      <w:pPr>
        <w:ind w:firstLine="400"/>
        <w:jc w:val="both"/>
      </w:pPr>
      <w:r>
        <w:rPr>
          <w:rStyle w:val="s0"/>
        </w:rPr>
        <w:t>2. Далалық және қуаң далалық аймақтардың жерлеріне бонитет балына пропорционалды түрде жер салығының мынадай базалық салық мөлшерлемелері белгiленедi:</w:t>
      </w:r>
    </w:p>
    <w:p w:rsidR="00000000" w:rsidRDefault="00EB74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Рет №</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Бонитет балы</w:t>
            </w:r>
          </w:p>
        </w:tc>
        <w:tc>
          <w:tcPr>
            <w:tcW w:w="26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Базалық салық мөлшерлемесі (теңге)</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4,3</w:t>
            </w:r>
            <w:r>
              <w:rPr>
                <w:rStyle w:val="s0"/>
              </w:rPr>
              <w:t>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15,45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16,4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17,35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18,35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21,7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31,3</w:t>
            </w:r>
            <w:r>
              <w:rPr>
                <w:rStyle w:val="s0"/>
              </w:rPr>
              <w:t>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36,2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38,6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43,4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45,85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48,25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72,35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82,95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90,4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93,8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99,1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104,4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110</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120,6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150,0</w:t>
            </w:r>
            <w:r>
              <w:rPr>
                <w:rStyle w:val="s0"/>
              </w:rPr>
              <w:t>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155,35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160,85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166,15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171,45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176,8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182,4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187,7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217,1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222,45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233,25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238,55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243,85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249,15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254,75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260,05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w:t>
            </w:r>
            <w:r>
              <w:rPr>
                <w:rStyle w:val="s0"/>
              </w:rPr>
              <w:t>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265,35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303,15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316,3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329,75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343,05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356,55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369,8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383,3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396,6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410,1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434,25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447,75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460,95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474,45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487,8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501,3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514,55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528,05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541,35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554,85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579</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595,1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611,05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627,25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643,35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659,3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691,6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707,55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723,75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747,85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772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796,1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820,25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844,</w:t>
            </w:r>
            <w:r>
              <w:rPr>
                <w:rStyle w:val="s0"/>
              </w:rPr>
              <w:t>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868,5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892,6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916,75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940,85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100-ден жоғары</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1013,3</w:t>
            </w:r>
          </w:p>
        </w:tc>
      </w:tr>
    </w:tbl>
    <w:p w:rsidR="00000000" w:rsidRDefault="00EB742F">
      <w:r>
        <w:t> </w:t>
      </w:r>
    </w:p>
    <w:p w:rsidR="00000000" w:rsidRDefault="00EB742F">
      <w:pPr>
        <w:jc w:val="both"/>
      </w:pPr>
      <w:r>
        <w:rPr>
          <w:rStyle w:val="s3"/>
        </w:rPr>
        <w:t>2014.28.11. № 257-V ҚР</w:t>
      </w:r>
      <w:r>
        <w:rPr>
          <w:rStyle w:val="s3"/>
        </w:rPr>
        <w:t xml:space="preserve"> </w:t>
      </w:r>
      <w:hyperlink r:id="rId6460" w:anchor="sub_id=378" w:history="1">
        <w:r>
          <w:rPr>
            <w:rStyle w:val="a3"/>
            <w:i/>
            <w:iCs/>
          </w:rPr>
          <w:t>Заңымен</w:t>
        </w:r>
      </w:hyperlink>
      <w:r>
        <w:rPr>
          <w:rStyle w:val="s3"/>
        </w:rPr>
        <w:t xml:space="preserve"> </w:t>
      </w:r>
      <w:r>
        <w:rPr>
          <w:rStyle w:val="s3"/>
        </w:rPr>
        <w:t>3-тармақ жаңа редакцияда (2015 ж. 1 қа</w:t>
      </w:r>
      <w:r>
        <w:rPr>
          <w:rStyle w:val="s3"/>
        </w:rPr>
        <w:t>ңтардан</w:t>
      </w:r>
      <w:r>
        <w:rPr>
          <w:rStyle w:val="s3"/>
        </w:rPr>
        <w:t xml:space="preserve"> бастап қолданысқа енгізілді) (</w:t>
      </w:r>
      <w:hyperlink r:id="rId6461" w:anchor="sub_id=3780000" w:history="1">
        <w:r>
          <w:rPr>
            <w:rStyle w:val="a3"/>
            <w:i/>
            <w:iCs/>
          </w:rPr>
          <w:t>бұр.ред.қара</w:t>
        </w:r>
      </w:hyperlink>
      <w:r>
        <w:rPr>
          <w:rStyle w:val="s3"/>
        </w:rPr>
        <w:t xml:space="preserve">) </w:t>
      </w:r>
    </w:p>
    <w:p w:rsidR="00000000" w:rsidRDefault="00EB742F">
      <w:pPr>
        <w:ind w:firstLine="400"/>
        <w:jc w:val="both"/>
      </w:pPr>
      <w:r>
        <w:rPr>
          <w:rStyle w:val="s0"/>
        </w:rPr>
        <w:t>3. Шөлейттi, шөлдi және тау бөктерiндегi шөлдi аймақтардың жерлерiне бонитет балына пропорционалды түрде жер салығының</w:t>
      </w:r>
      <w:r>
        <w:rPr>
          <w:rStyle w:val="s0"/>
        </w:rPr>
        <w:t xml:space="preserve"> мынадай базалық салық мөлшерлемелері белгiленедi:</w:t>
      </w:r>
      <w:r>
        <w:rPr>
          <w:rStyle w:val="s0"/>
        </w:rPr>
        <w:t xml:space="preserve"> </w:t>
      </w:r>
    </w:p>
    <w:p w:rsidR="00000000" w:rsidRDefault="00EB742F">
      <w:pPr>
        <w:ind w:firstLine="400"/>
        <w:jc w:val="both"/>
      </w:pPr>
      <w:r>
        <w:t> </w:t>
      </w:r>
    </w:p>
    <w:tbl>
      <w:tblPr>
        <w:tblW w:w="5000" w:type="pct"/>
        <w:tblCellMar>
          <w:left w:w="0" w:type="dxa"/>
          <w:right w:w="0" w:type="dxa"/>
        </w:tblCellMar>
        <w:tblLook w:val="04A0" w:firstRow="1" w:lastRow="0" w:firstColumn="1" w:lastColumn="0" w:noHBand="0" w:noVBand="1"/>
      </w:tblPr>
      <w:tblGrid>
        <w:gridCol w:w="4083"/>
        <w:gridCol w:w="1512"/>
        <w:gridCol w:w="3976"/>
      </w:tblGrid>
      <w:tr w:rsidR="00000000">
        <w:tc>
          <w:tcPr>
            <w:tcW w:w="21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Рет №</w:t>
            </w:r>
          </w:p>
        </w:tc>
        <w:tc>
          <w:tcPr>
            <w:tcW w:w="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Бонитет балы</w:t>
            </w:r>
          </w:p>
        </w:tc>
        <w:tc>
          <w:tcPr>
            <w:tcW w:w="20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Базалық салық мөлшерлемесі (теңге)</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16,6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26,55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28,95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36,2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38,6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45,85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48,25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57,9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60,3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69,95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72,35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77,2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84,45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86,85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89,25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91,65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w:t>
            </w:r>
            <w:r>
              <w:rPr>
                <w:rStyle w:val="s0"/>
              </w:rPr>
              <w:t>8,9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101,3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106,15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110,95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115,8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120,6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126,4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129,1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135,1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144,25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147,45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150,35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153,45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156,35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159,4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162,3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165,45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168,4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171,55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174,65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177,55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180,75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183,55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186,7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189,6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192,8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195,9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198,8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w:t>
            </w:r>
            <w:r>
              <w:rPr>
                <w:rStyle w:val="s0"/>
              </w:rPr>
              <w:t>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204,75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207,95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210,85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210,9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216,95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220</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229,2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231,9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235,15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238,05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241,25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100-ден жоғары</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250,9</w:t>
            </w:r>
          </w:p>
        </w:tc>
      </w:tr>
    </w:tbl>
    <w:p w:rsidR="00000000" w:rsidRDefault="00EB742F">
      <w:r>
        <w:t> </w:t>
      </w:r>
    </w:p>
    <w:p w:rsidR="00000000" w:rsidRDefault="00EB742F">
      <w:pPr>
        <w:ind w:left="1200" w:hanging="800"/>
        <w:jc w:val="both"/>
      </w:pPr>
      <w:bookmarkStart w:id="334" w:name="SUB3790000"/>
      <w:bookmarkEnd w:id="334"/>
      <w:r>
        <w:rPr>
          <w:rStyle w:val="s1"/>
        </w:rPr>
        <w:t>379-бап. Жеке тұлғаларға бе</w:t>
      </w:r>
      <w:r>
        <w:rPr>
          <w:rStyle w:val="s1"/>
        </w:rPr>
        <w:t>рілген ауыл шаруашылығы</w:t>
      </w:r>
      <w:r>
        <w:rPr>
          <w:rStyle w:val="s1"/>
        </w:rPr>
        <w:t xml:space="preserve">  </w:t>
      </w:r>
      <w:r>
        <w:rPr>
          <w:rStyle w:val="s1"/>
        </w:rPr>
        <w:t>мақсатындағы жерлерге салынатын базалық</w:t>
      </w:r>
      <w:r>
        <w:rPr>
          <w:rStyle w:val="s1"/>
        </w:rPr>
        <w:t xml:space="preserve">  </w:t>
      </w:r>
      <w:r>
        <w:rPr>
          <w:rStyle w:val="s1"/>
        </w:rPr>
        <w:t>салық мөлшерлемелері</w:t>
      </w:r>
    </w:p>
    <w:p w:rsidR="00000000" w:rsidRDefault="00EB742F">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шаруашылығы мақсаты</w:t>
      </w:r>
      <w:r>
        <w:rPr>
          <w:rStyle w:val="s0"/>
        </w:rPr>
        <w:t>ндағы жерлерге</w:t>
      </w:r>
      <w:r>
        <w:rPr>
          <w:rStyle w:val="s0"/>
        </w:rPr>
        <w:t xml:space="preserve">  </w:t>
      </w:r>
      <w:r>
        <w:rPr>
          <w:rStyle w:val="s0"/>
        </w:rPr>
        <w:t>базалық салық мөлшерлемелері мынадай мөлшерде белгіленеді:</w:t>
      </w:r>
    </w:p>
    <w:p w:rsidR="00000000" w:rsidRDefault="00EB742F">
      <w:pPr>
        <w:ind w:firstLine="400"/>
        <w:jc w:val="both"/>
      </w:pPr>
      <w:r>
        <w:rPr>
          <w:rStyle w:val="s0"/>
        </w:rPr>
        <w:t>1) </w:t>
      </w:r>
      <w:r>
        <w:rPr>
          <w:rStyle w:val="s0"/>
        </w:rPr>
        <w:t>көлемі 0,50 гектарға дейін қоса алғанда - 0,01 гектар үшін 20 теңге;</w:t>
      </w:r>
    </w:p>
    <w:p w:rsidR="00000000" w:rsidRDefault="00EB742F">
      <w:pPr>
        <w:ind w:firstLine="400"/>
        <w:jc w:val="both"/>
      </w:pPr>
      <w:r>
        <w:rPr>
          <w:rStyle w:val="s0"/>
        </w:rPr>
        <w:t>2) </w:t>
      </w:r>
      <w:r>
        <w:rPr>
          <w:rStyle w:val="s0"/>
        </w:rPr>
        <w:t>көлемі 0,50 гектардан асатын алаңға - 0,01 гектар үшін 100 теңге.</w:t>
      </w:r>
    </w:p>
    <w:p w:rsidR="00000000" w:rsidRDefault="00EB742F">
      <w:pPr>
        <w:ind w:firstLine="400"/>
        <w:jc w:val="both"/>
      </w:pPr>
      <w:r>
        <w:rPr>
          <w:rStyle w:val="s0"/>
        </w:rPr>
        <w:t> </w:t>
      </w:r>
    </w:p>
    <w:p w:rsidR="00000000" w:rsidRDefault="00EB742F">
      <w:pPr>
        <w:ind w:left="1200" w:hanging="800"/>
        <w:jc w:val="both"/>
      </w:pPr>
      <w:r>
        <w:rPr>
          <w:rStyle w:val="s1"/>
        </w:rPr>
        <w:t>380-бап. Ауыл шаруашылығына арналмаған</w:t>
      </w:r>
      <w:r>
        <w:rPr>
          <w:rStyle w:val="s1"/>
        </w:rPr>
        <w:t>, ауыл шаруашылығы мақсаттары үшін пайдаланылатын жерлерге салынатын салық мөлшерлемелері</w:t>
      </w:r>
    </w:p>
    <w:p w:rsidR="00000000" w:rsidRDefault="00EB742F">
      <w:pPr>
        <w:ind w:firstLine="400"/>
        <w:jc w:val="both"/>
      </w:pPr>
      <w:r>
        <w:rPr>
          <w:rStyle w:val="s0"/>
        </w:rPr>
        <w:t>Елді мекендер, өнеркәсіп, ерекше қорғалатын табиғи аумақтар,</w:t>
      </w:r>
      <w:r>
        <w:rPr>
          <w:rStyle w:val="s0"/>
        </w:rPr>
        <w:t xml:space="preserve">  </w:t>
      </w:r>
      <w:r>
        <w:rPr>
          <w:rStyle w:val="s0"/>
        </w:rPr>
        <w:t>орман және су қорлары жерлерінің құрамына кіретін, ауыл шаруашылығы мақсаттарына пайдаланылатын жер учас</w:t>
      </w:r>
      <w:r>
        <w:rPr>
          <w:rStyle w:val="s0"/>
        </w:rPr>
        <w:t>келеріне осы Кодекстің</w:t>
      </w:r>
      <w:r>
        <w:rPr>
          <w:rStyle w:val="s0"/>
        </w:rPr>
        <w:t xml:space="preserve"> </w:t>
      </w:r>
      <w:hyperlink w:anchor="sub3780100" w:history="1">
        <w:r>
          <w:rPr>
            <w:rStyle w:val="a3"/>
          </w:rPr>
          <w:t>387-бабының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w:t>
      </w:r>
      <w:r>
        <w:rPr>
          <w:rStyle w:val="s0"/>
        </w:rPr>
        <w:t>белгіленген базалық мөлшерлемелер бойынша салық салынады.</w:t>
      </w:r>
    </w:p>
    <w:p w:rsidR="00000000" w:rsidRDefault="00EB742F">
      <w:pPr>
        <w:ind w:firstLine="400"/>
        <w:jc w:val="both"/>
      </w:pPr>
      <w:r>
        <w:rPr>
          <w:rStyle w:val="s0"/>
        </w:rPr>
        <w:t> </w:t>
      </w:r>
    </w:p>
    <w:p w:rsidR="00000000" w:rsidRDefault="00EB742F">
      <w:pPr>
        <w:jc w:val="both"/>
      </w:pPr>
      <w:bookmarkStart w:id="335" w:name="SUB3810000"/>
      <w:bookmarkEnd w:id="335"/>
      <w:r>
        <w:rPr>
          <w:rStyle w:val="s3"/>
        </w:rPr>
        <w:t>2012.26.12. № 61-V ҚР</w:t>
      </w:r>
      <w:r>
        <w:rPr>
          <w:rStyle w:val="s3"/>
        </w:rPr>
        <w:t xml:space="preserve"> </w:t>
      </w:r>
      <w:hyperlink r:id="rId6462" w:anchor="sub_id=381" w:history="1">
        <w:r>
          <w:rPr>
            <w:rStyle w:val="a3"/>
            <w:i/>
            <w:iCs/>
          </w:rPr>
          <w:t>Заңымен</w:t>
        </w:r>
      </w:hyperlink>
      <w:r>
        <w:rPr>
          <w:rStyle w:val="s3"/>
        </w:rPr>
        <w:t xml:space="preserve"> </w:t>
      </w:r>
      <w:r>
        <w:rPr>
          <w:rStyle w:val="s3"/>
        </w:rPr>
        <w:t>381-бап жаңа редакцияда (2013 ж. 1 қаңтардан бастап қолданысқа енгізілді) (</w:t>
      </w:r>
      <w:hyperlink r:id="rId6463" w:anchor="sub_id=3810000" w:history="1">
        <w:r>
          <w:rPr>
            <w:rStyle w:val="a3"/>
            <w:i/>
            <w:iCs/>
          </w:rPr>
          <w:t>бұр.ред.қара</w:t>
        </w:r>
      </w:hyperlink>
      <w:r>
        <w:rPr>
          <w:rStyle w:val="s3"/>
        </w:rPr>
        <w:t xml:space="preserve">) </w:t>
      </w:r>
    </w:p>
    <w:p w:rsidR="00000000" w:rsidRDefault="00EB742F">
      <w:pPr>
        <w:ind w:left="1200" w:hanging="800"/>
        <w:jc w:val="both"/>
      </w:pPr>
      <w:r>
        <w:rPr>
          <w:rStyle w:val="s1"/>
        </w:rPr>
        <w:t>381-бап. Елді</w:t>
      </w:r>
      <w:r>
        <w:rPr>
          <w:rStyle w:val="s1"/>
        </w:rPr>
        <w:t xml:space="preserve"> мекендердің жерлеріне (үй іргесіндегі жер учаскелерін қоспағанда) салынатын базалық салық мөлшерлемелері</w:t>
      </w:r>
    </w:p>
    <w:p w:rsidR="00000000" w:rsidRDefault="00EB742F">
      <w:pPr>
        <w:ind w:firstLine="400"/>
        <w:jc w:val="both"/>
      </w:pPr>
      <w:r>
        <w:rPr>
          <w:rStyle w:val="s0"/>
        </w:rPr>
        <w:t>Елді мекендердің жерлеріне (үй іргесіндегі жер учаскелерін қоспағанда) салынатын базалық салық мөлшерлемелері алаңның бір шаршы метріне шаққанда мынад</w:t>
      </w:r>
      <w:r>
        <w:rPr>
          <w:rStyle w:val="s0"/>
        </w:rPr>
        <w:t>ай мөлшерде белгіленеді:</w:t>
      </w:r>
    </w:p>
    <w:p w:rsidR="00000000" w:rsidRDefault="00EB742F">
      <w:pPr>
        <w:jc w:val="both"/>
      </w:pPr>
      <w:r>
        <w:rPr>
          <w:rStyle w:val="s3"/>
        </w:rPr>
        <w:t>«Жерге салық салу мақсаты үшін салық ставкаларына түзету коэффициенттерін және жерлерді бағамдық</w:t>
      </w:r>
      <w:r>
        <w:rPr>
          <w:rStyle w:val="s3"/>
        </w:rPr>
        <w:t> </w:t>
      </w:r>
      <w:r>
        <w:rPr>
          <w:rStyle w:val="s3"/>
        </w:rPr>
        <w:t>аймақтандыру схемасын бекіту туралы» IV сайланған Алматы қаласы мәслихатының ХХХ сессиясының 2010 жылғы 24 қыркүйектегі № 356</w:t>
      </w:r>
      <w:r>
        <w:rPr>
          <w:rStyle w:val="s3"/>
        </w:rPr>
        <w:t xml:space="preserve"> </w:t>
      </w:r>
      <w:hyperlink r:id="rId6464" w:history="1">
        <w:r>
          <w:rPr>
            <w:rStyle w:val="a3"/>
            <w:i/>
            <w:iCs/>
          </w:rPr>
          <w:t>шешімін</w:t>
        </w:r>
      </w:hyperlink>
      <w:r>
        <w:rPr>
          <w:rStyle w:val="s3"/>
        </w:rPr>
        <w:t xml:space="preserve"> </w:t>
      </w:r>
      <w:r>
        <w:rPr>
          <w:rStyle w:val="s3"/>
        </w:rPr>
        <w:t>қараңыз</w:t>
      </w:r>
      <w:r>
        <w:rPr>
          <w:rStyle w:val="s3"/>
        </w:rPr>
        <w:t xml:space="preserve"> </w:t>
      </w:r>
    </w:p>
    <w:p w:rsidR="00000000" w:rsidRDefault="00EB74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Р/с №</w:t>
            </w:r>
          </w:p>
          <w:p w:rsidR="00000000" w:rsidRDefault="00EB742F">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Елді мекеннің санаты</w:t>
            </w:r>
          </w:p>
          <w:p w:rsidR="00000000" w:rsidRDefault="00EB742F">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xml:space="preserve">Тұрғын үй қоры, оның ішінде оның іргесіндегі құрылыстар мен ғимараттар алып жатқан жерлерді қоспағанда, елді мекендердің жерлеріне салынатын базалық </w:t>
            </w:r>
            <w:r>
              <w:rPr>
                <w:rStyle w:val="s0"/>
              </w:rPr>
              <w:t>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Тұрғын үй қоры, оның ішінде оның іргесіндегі құрылыстар мен ғимараттар алып 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r>
              <w:rPr>
                <w:rStyle w:val="s0"/>
              </w:rPr>
              <w:t>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Облыстық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Аудандық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0,19</w:t>
            </w:r>
          </w:p>
          <w:p w:rsidR="00000000" w:rsidRDefault="00EB742F">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w:t>
            </w:r>
            <w:r>
              <w:rPr>
                <w:rStyle w:val="s0"/>
              </w:rPr>
              <w:t>9</w:t>
            </w:r>
          </w:p>
        </w:tc>
      </w:tr>
    </w:tbl>
    <w:p w:rsidR="00000000" w:rsidRDefault="00EB742F">
      <w:pPr>
        <w:ind w:firstLine="400"/>
        <w:jc w:val="both"/>
      </w:pPr>
      <w:r>
        <w:rPr>
          <w:rStyle w:val="s0"/>
        </w:rPr>
        <w:t> </w:t>
      </w:r>
    </w:p>
    <w:p w:rsidR="00000000" w:rsidRDefault="00EB742F">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әкімшілік-аумақтық объектілер сыныптауышына сәйкес белгіленеді.</w:t>
      </w:r>
    </w:p>
    <w:p w:rsidR="00000000" w:rsidRDefault="00EB742F">
      <w:pPr>
        <w:spacing w:line="320" w:lineRule="atLeast"/>
        <w:ind w:firstLine="709"/>
        <w:jc w:val="both"/>
      </w:pPr>
      <w:r>
        <w:t> </w:t>
      </w:r>
    </w:p>
    <w:p w:rsidR="00000000" w:rsidRDefault="00EB742F">
      <w:pPr>
        <w:jc w:val="both"/>
      </w:pPr>
      <w:bookmarkStart w:id="336" w:name="SUB3820000"/>
      <w:bookmarkEnd w:id="336"/>
      <w:r>
        <w:rPr>
          <w:rStyle w:val="s3"/>
        </w:rPr>
        <w:t>2011.21.07. № 467-ІV ҚР</w:t>
      </w:r>
      <w:r>
        <w:rPr>
          <w:rStyle w:val="s3"/>
        </w:rPr>
        <w:t xml:space="preserve"> </w:t>
      </w:r>
      <w:hyperlink r:id="rId6465" w:anchor="sub_id=3137" w:history="1">
        <w:r>
          <w:rPr>
            <w:rStyle w:val="a3"/>
            <w:i/>
            <w:iCs/>
          </w:rPr>
          <w:t>Заңымен</w:t>
        </w:r>
      </w:hyperlink>
      <w:r>
        <w:rPr>
          <w:rStyle w:val="s3"/>
        </w:rPr>
        <w:t xml:space="preserve"> </w:t>
      </w:r>
      <w:r>
        <w:rPr>
          <w:rStyle w:val="s3"/>
        </w:rPr>
        <w:t>382-бап өзгертілді (2012 жылғы 1 қаңтардан бастап қолданысқа енгізілді) (</w:t>
      </w:r>
      <w:hyperlink r:id="rId6466" w:anchor="sub_id=3820000" w:history="1">
        <w:r>
          <w:rPr>
            <w:rStyle w:val="a3"/>
            <w:i/>
            <w:iCs/>
          </w:rPr>
          <w:t>бұр.ред.қара</w:t>
        </w:r>
      </w:hyperlink>
      <w:r>
        <w:rPr>
          <w:rStyle w:val="s3"/>
        </w:rPr>
        <w:t xml:space="preserve">) </w:t>
      </w:r>
    </w:p>
    <w:p w:rsidR="00000000" w:rsidRDefault="00EB742F">
      <w:pPr>
        <w:ind w:left="1200" w:hanging="800"/>
        <w:jc w:val="both"/>
      </w:pPr>
      <w:r>
        <w:rPr>
          <w:rStyle w:val="s1"/>
        </w:rPr>
        <w:t>382-бап. Үй іргесіндегі жер учаскелеріне салынатын ба</w:t>
      </w:r>
      <w:r>
        <w:rPr>
          <w:rStyle w:val="s1"/>
        </w:rPr>
        <w:t>залық</w:t>
      </w:r>
      <w:r>
        <w:rPr>
          <w:rStyle w:val="s1"/>
        </w:rPr>
        <w:t xml:space="preserve">  </w:t>
      </w:r>
      <w:r>
        <w:rPr>
          <w:rStyle w:val="s1"/>
        </w:rPr>
        <w:t>салық мөлшерлемелері</w:t>
      </w:r>
    </w:p>
    <w:p w:rsidR="00000000" w:rsidRDefault="00EB742F">
      <w:pPr>
        <w:ind w:firstLine="400"/>
        <w:jc w:val="both"/>
      </w:pPr>
      <w:r>
        <w:rPr>
          <w:rStyle w:val="s0"/>
        </w:rPr>
        <w:t>Елді мекендердің тұрғын үйге (тұрғын ғимаратқа) қызмет көрсетуге арналған және тұрғын үй (тұрғын ғимарат), оның ішінде ондағы құрылыстар мен ғимараттар орналаспаған жерлеріне жататын жер учаскесінің бір бөлігі үй іргесіндегі жер</w:t>
      </w:r>
      <w:r>
        <w:rPr>
          <w:rStyle w:val="s0"/>
        </w:rPr>
        <w:t xml:space="preserve"> учаскесі болып есептеледі.</w:t>
      </w:r>
    </w:p>
    <w:p w:rsidR="00000000" w:rsidRDefault="00EB742F">
      <w:pPr>
        <w:ind w:firstLine="400"/>
        <w:jc w:val="both"/>
      </w:pPr>
      <w:r>
        <w:rPr>
          <w:rStyle w:val="s0"/>
        </w:rPr>
        <w:t>Үй</w:t>
      </w:r>
      <w:r>
        <w:rPr>
          <w:rStyle w:val="s0"/>
        </w:rPr>
        <w:t xml:space="preserve"> іргесіндегі жер учаскелері мынадай базалық салық мөлшерлемелері бойынша салық салынуға жатады:</w:t>
      </w:r>
    </w:p>
    <w:p w:rsidR="00000000" w:rsidRDefault="00EB742F">
      <w:pPr>
        <w:jc w:val="both"/>
      </w:pPr>
      <w:r>
        <w:rPr>
          <w:rStyle w:val="s3"/>
        </w:rPr>
        <w:t>2012.26.12. № 61-V ҚР</w:t>
      </w:r>
      <w:r>
        <w:rPr>
          <w:rStyle w:val="s3"/>
        </w:rPr>
        <w:t xml:space="preserve"> </w:t>
      </w:r>
      <w:hyperlink r:id="rId6467" w:anchor="sub_id=382" w:history="1">
        <w:r>
          <w:rPr>
            <w:rStyle w:val="a3"/>
            <w:i/>
            <w:iCs/>
          </w:rPr>
          <w:t>Заңымен</w:t>
        </w:r>
      </w:hyperlink>
      <w:r>
        <w:rPr>
          <w:rStyle w:val="s3"/>
        </w:rPr>
        <w:t xml:space="preserve"> </w:t>
      </w:r>
      <w:r>
        <w:rPr>
          <w:rStyle w:val="s3"/>
        </w:rPr>
        <w:t>1) тармақша өзгерті</w:t>
      </w:r>
      <w:r>
        <w:rPr>
          <w:rStyle w:val="s3"/>
        </w:rPr>
        <w:t>лді (2009 ж. 1 қаңтардан бастап қолданысқа енгізілді) (</w:t>
      </w:r>
      <w:hyperlink r:id="rId6468" w:anchor="sub_id=3820001" w:history="1">
        <w:r>
          <w:rPr>
            <w:rStyle w:val="a3"/>
            <w:i/>
            <w:iCs/>
          </w:rPr>
          <w:t>б</w:t>
        </w:r>
        <w:r>
          <w:rPr>
            <w:rStyle w:val="a3"/>
            <w:i/>
            <w:iCs/>
          </w:rPr>
          <w:t>ұр</w:t>
        </w:r>
        <w:r>
          <w:rPr>
            <w:rStyle w:val="a3"/>
            <w:i/>
            <w:iCs/>
          </w:rPr>
          <w:t>.ред.қара</w:t>
        </w:r>
      </w:hyperlink>
      <w:r>
        <w:rPr>
          <w:rStyle w:val="s3"/>
        </w:rPr>
        <w:t xml:space="preserve">) </w:t>
      </w:r>
    </w:p>
    <w:p w:rsidR="00000000" w:rsidRDefault="00EB742F">
      <w:pPr>
        <w:ind w:firstLine="400"/>
        <w:jc w:val="both"/>
      </w:pPr>
      <w:r>
        <w:rPr>
          <w:rStyle w:val="s0"/>
        </w:rPr>
        <w:t>1) Астана, Алматы қалалары және облыстық маңызы бар қалалар үшін:</w:t>
      </w:r>
    </w:p>
    <w:p w:rsidR="00000000" w:rsidRDefault="00EB742F">
      <w:pPr>
        <w:ind w:firstLine="400"/>
        <w:jc w:val="both"/>
      </w:pPr>
      <w:r>
        <w:rPr>
          <w:rStyle w:val="s0"/>
        </w:rPr>
        <w:t>көлемі 1000 шаршы метрге дейін қоса</w:t>
      </w:r>
      <w:r>
        <w:rPr>
          <w:rStyle w:val="s0"/>
        </w:rPr>
        <w:t xml:space="preserve"> алғанда - 1 шаршы метрі үшін</w:t>
      </w:r>
      <w:r>
        <w:rPr>
          <w:rStyle w:val="s0"/>
        </w:rPr>
        <w:t xml:space="preserve">    </w:t>
      </w:r>
      <w:r>
        <w:rPr>
          <w:rStyle w:val="s0"/>
        </w:rPr>
        <w:t>0,20 теңге;</w:t>
      </w:r>
    </w:p>
    <w:p w:rsidR="00000000" w:rsidRDefault="00EB742F">
      <w:pPr>
        <w:ind w:firstLine="400"/>
        <w:jc w:val="both"/>
      </w:pPr>
      <w:r>
        <w:rPr>
          <w:rStyle w:val="s0"/>
        </w:rPr>
        <w:t>1000 шаршы метрден асатын алаңға - 1 шаршы метрі үшін 6,00 теңге.</w:t>
      </w:r>
    </w:p>
    <w:p w:rsidR="00000000" w:rsidRDefault="00EB742F">
      <w:pPr>
        <w:ind w:firstLine="400"/>
        <w:jc w:val="both"/>
      </w:pPr>
      <w:r>
        <w:rPr>
          <w:rStyle w:val="s0"/>
        </w:rPr>
        <w:t>Жергілікті өкілді органдардың шешімі бойынша 1000 шаршы метрден асатын жер учаскелеріне салық мөлшерлемелері 1 шаршы метрі үшін 6,0 теңгеден 0,20</w:t>
      </w:r>
      <w:r>
        <w:rPr>
          <w:rStyle w:val="s0"/>
        </w:rPr>
        <w:t xml:space="preserve"> теңгеге дейін төмендетілуі мүмкін.</w:t>
      </w:r>
    </w:p>
    <w:p w:rsidR="00000000" w:rsidRDefault="00EB742F">
      <w:pPr>
        <w:jc w:val="both"/>
      </w:pPr>
      <w:r>
        <w:rPr>
          <w:rStyle w:val="s3"/>
        </w:rPr>
        <w:t>2012.26.12. № 61-V ҚР</w:t>
      </w:r>
      <w:r>
        <w:rPr>
          <w:rStyle w:val="s3"/>
        </w:rPr>
        <w:t xml:space="preserve"> </w:t>
      </w:r>
      <w:hyperlink r:id="rId6469" w:anchor="sub_id=382" w:history="1">
        <w:r>
          <w:rPr>
            <w:rStyle w:val="a3"/>
            <w:i/>
            <w:iCs/>
          </w:rPr>
          <w:t>Заңымен</w:t>
        </w:r>
      </w:hyperlink>
      <w:r>
        <w:rPr>
          <w:rStyle w:val="s3"/>
        </w:rPr>
        <w:t xml:space="preserve"> </w:t>
      </w:r>
      <w:r>
        <w:rPr>
          <w:rStyle w:val="s3"/>
        </w:rPr>
        <w:t>2) тармақша өзгертілді (2009 ж. 1 қаңтардан бастап қолданысқа енгізілді) (</w:t>
      </w:r>
      <w:hyperlink r:id="rId6470" w:anchor="sub_id=3820002" w:history="1">
        <w:r>
          <w:rPr>
            <w:rStyle w:val="a3"/>
            <w:i/>
            <w:iCs/>
          </w:rPr>
          <w:t>бұр.ред.қара</w:t>
        </w:r>
      </w:hyperlink>
      <w:r>
        <w:rPr>
          <w:rStyle w:val="s3"/>
        </w:rPr>
        <w:t xml:space="preserve">) </w:t>
      </w:r>
    </w:p>
    <w:p w:rsidR="00000000" w:rsidRDefault="00EB742F">
      <w:pPr>
        <w:ind w:firstLine="400"/>
        <w:jc w:val="both"/>
      </w:pPr>
      <w:r>
        <w:rPr>
          <w:rStyle w:val="s0"/>
        </w:rPr>
        <w:t>2) қалған елді мекендер үшін:</w:t>
      </w:r>
    </w:p>
    <w:p w:rsidR="00000000" w:rsidRDefault="00EB742F">
      <w:pPr>
        <w:ind w:firstLine="400"/>
        <w:jc w:val="both"/>
      </w:pPr>
      <w:r>
        <w:rPr>
          <w:rStyle w:val="s0"/>
        </w:rPr>
        <w:t>көлемі 5000 шаршы метрге дейін қоса алғанда - 1 шаршы метрі үшін</w:t>
      </w:r>
      <w:r>
        <w:rPr>
          <w:rStyle w:val="s0"/>
        </w:rPr>
        <w:t xml:space="preserve">   </w:t>
      </w:r>
      <w:r>
        <w:rPr>
          <w:rStyle w:val="s0"/>
        </w:rPr>
        <w:t>0,20 теңге;</w:t>
      </w:r>
    </w:p>
    <w:p w:rsidR="00000000" w:rsidRDefault="00EB742F">
      <w:pPr>
        <w:ind w:firstLine="400"/>
        <w:jc w:val="both"/>
      </w:pPr>
      <w:r>
        <w:rPr>
          <w:rStyle w:val="s0"/>
        </w:rPr>
        <w:t>5000 шаршы метрден асатын алаңға - 1 шаршы метрі үшін 1,00 теңге.</w:t>
      </w:r>
    </w:p>
    <w:p w:rsidR="00000000" w:rsidRDefault="00EB742F">
      <w:pPr>
        <w:ind w:firstLine="400"/>
        <w:jc w:val="both"/>
      </w:pPr>
      <w:r>
        <w:rPr>
          <w:rStyle w:val="s0"/>
        </w:rPr>
        <w:t>Жергілікті өкілд</w:t>
      </w:r>
      <w:r>
        <w:rPr>
          <w:rStyle w:val="s0"/>
        </w:rPr>
        <w:t>і органдардың шешімі бойынша 5000 шаршы метрден асатын жер учаскелеріне салық мөлшерлемелері 1 шаршы метрі үшін 1,00 теңгеден 0,20 теңгеге дейін төмендетілуі мүмкін.</w:t>
      </w:r>
    </w:p>
    <w:p w:rsidR="00000000" w:rsidRDefault="00EB742F">
      <w:pPr>
        <w:ind w:firstLine="400"/>
        <w:jc w:val="both"/>
      </w:pPr>
      <w:r>
        <w:rPr>
          <w:rStyle w:val="s0"/>
        </w:rPr>
        <w:t> </w:t>
      </w:r>
    </w:p>
    <w:p w:rsidR="00000000" w:rsidRDefault="00EB742F">
      <w:pPr>
        <w:ind w:left="1200" w:hanging="800"/>
        <w:jc w:val="both"/>
      </w:pPr>
      <w:bookmarkStart w:id="337" w:name="SUB3830000"/>
      <w:bookmarkEnd w:id="337"/>
      <w:r>
        <w:rPr>
          <w:rStyle w:val="s1"/>
        </w:rPr>
        <w:t>383-бап. Елді мекендерден тыс орналасқан өнеркәсіп жерлеріне салынатын базалық салық мөл</w:t>
      </w:r>
      <w:r>
        <w:rPr>
          <w:rStyle w:val="s1"/>
        </w:rPr>
        <w:t>шерлемелері</w:t>
      </w:r>
    </w:p>
    <w:p w:rsidR="00000000" w:rsidRDefault="00EB742F">
      <w:pPr>
        <w:ind w:firstLine="400"/>
        <w:jc w:val="both"/>
      </w:pPr>
      <w:r>
        <w:rPr>
          <w:rStyle w:val="s0"/>
        </w:rPr>
        <w:t>1. Елді мекендерден тыс орналасқан өнеркәсіп жерлеріне салынатын базалық салық мөлшерлемелері бір гектарға шаққанда бонитет балына барабар мынадай мөлшерде белгіленеді:</w:t>
      </w:r>
    </w:p>
    <w:p w:rsidR="00000000" w:rsidRDefault="00EB74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Рет</w:t>
            </w:r>
          </w:p>
          <w:p w:rsidR="00000000" w:rsidRDefault="00EB742F">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Базалық салық</w:t>
            </w:r>
            <w:r>
              <w:t xml:space="preserve"> </w:t>
            </w:r>
            <w:r>
              <w:rPr>
                <w:rStyle w:val="s0"/>
              </w:rPr>
              <w:t>мөлшерлемесі</w:t>
            </w:r>
            <w:r>
              <w:t xml:space="preserve"> </w:t>
            </w:r>
            <w:r>
              <w:t>(теңге)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Рет</w:t>
            </w:r>
          </w:p>
          <w:p w:rsidR="00000000" w:rsidRDefault="00EB742F">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Базалық салық</w:t>
            </w:r>
            <w:r>
              <w:t xml:space="preserve"> </w:t>
            </w:r>
            <w:r>
              <w:rPr>
                <w:rStyle w:val="s0"/>
              </w:rPr>
              <w:t>мөлшерлемесі</w:t>
            </w:r>
            <w:r>
              <w:t xml:space="preserve"> </w:t>
            </w:r>
            <w:r>
              <w:t>(теңге)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1693,0</w:t>
            </w: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100-ден жоғары</w:t>
            </w:r>
            <w:r>
              <w:t xml:space="preserve">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xml:space="preserve">5790,00 </w:t>
            </w:r>
          </w:p>
        </w:tc>
      </w:tr>
    </w:tbl>
    <w:p w:rsidR="00000000" w:rsidRDefault="00EB742F">
      <w:r>
        <w:t> </w:t>
      </w:r>
    </w:p>
    <w:p w:rsidR="00000000" w:rsidRDefault="00EB742F">
      <w:pPr>
        <w:ind w:firstLine="400"/>
        <w:jc w:val="both"/>
      </w:pPr>
      <w:r>
        <w:rPr>
          <w:rStyle w:val="s0"/>
        </w:rPr>
        <w:t>2. Қазақстан Республикасының жер</w:t>
      </w:r>
      <w:r>
        <w:rPr>
          <w:rStyle w:val="s0"/>
        </w:rPr>
        <w:t> </w:t>
      </w:r>
      <w:r>
        <w:rPr>
          <w:rStyle w:val="s0"/>
        </w:rPr>
        <w:t>заңнамасына</w:t>
      </w:r>
      <w:r>
        <w:rPr>
          <w:rStyle w:val="s0"/>
        </w:rPr>
        <w:t> </w:t>
      </w:r>
      <w:r>
        <w:rPr>
          <w:rStyle w:val="s0"/>
        </w:rPr>
        <w:t>сәйкес басқа да жер пайдаланушылар уақытша пайдаланатын жерлерді қоспағанда, қорғаныс мұқтажы үшін берілген жерлер осы б</w:t>
      </w:r>
      <w:r>
        <w:rPr>
          <w:rStyle w:val="s0"/>
        </w:rPr>
        <w:t>аптың 1-тармағында белгіленген мөлшерлемелер бойынша салық салуға жатады.</w:t>
      </w:r>
    </w:p>
    <w:p w:rsidR="00000000" w:rsidRDefault="00EB742F">
      <w:pPr>
        <w:ind w:firstLine="400"/>
        <w:jc w:val="both"/>
      </w:pPr>
      <w:r>
        <w:rPr>
          <w:rStyle w:val="s0"/>
        </w:rPr>
        <w:t>3. Қорғаныс мұқтажы үшін берілген, қорғаныс мұқтажы үшін уақытша пайдаланылмайтын және ауыл шаруашылығы мақсаттары үшін басқа да жер пайдаланушыларға берілген жерлер осы Кодекстің</w:t>
      </w:r>
      <w:r>
        <w:rPr>
          <w:rStyle w:val="s0"/>
        </w:rPr>
        <w:t xml:space="preserve"> </w:t>
      </w:r>
      <w:hyperlink w:anchor="sub3870000" w:history="1">
        <w:r>
          <w:rPr>
            <w:rStyle w:val="a3"/>
          </w:rPr>
          <w:t>387-бабы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w:t>
      </w:r>
      <w:r>
        <w:rPr>
          <w:rStyle w:val="s0"/>
        </w:rPr>
        <w:t>белгіленген мөлшерлемелер бойынша салық салуға жатады.</w:t>
      </w:r>
    </w:p>
    <w:p w:rsidR="00000000" w:rsidRDefault="00EB742F">
      <w:pPr>
        <w:ind w:firstLine="400"/>
        <w:jc w:val="both"/>
      </w:pPr>
      <w:r>
        <w:rPr>
          <w:rStyle w:val="s0"/>
        </w:rPr>
        <w:t>4. Магистральды темір жолдарды бойлай қорғаныштық екпе ағаштар алып жатқан т</w:t>
      </w:r>
      <w:r>
        <w:rPr>
          <w:rStyle w:val="s0"/>
        </w:rPr>
        <w:t>емір жол көлігі кәсіпорындарының жерлеріне осы Кодекстің</w:t>
      </w:r>
      <w:r>
        <w:rPr>
          <w:rStyle w:val="s0"/>
        </w:rPr>
        <w:t xml:space="preserve"> </w:t>
      </w:r>
      <w:hyperlink w:anchor="sub3870000" w:history="1">
        <w:r>
          <w:rPr>
            <w:rStyle w:val="a3"/>
          </w:rPr>
          <w:t>387-бабы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w:t>
      </w:r>
      <w:r>
        <w:rPr>
          <w:rStyle w:val="s0"/>
        </w:rPr>
        <w:t>белгіленген мөлшерлемелер бойынша салық салынады.</w:t>
      </w:r>
    </w:p>
    <w:p w:rsidR="00000000" w:rsidRDefault="00EB742F">
      <w:pPr>
        <w:ind w:firstLine="400"/>
        <w:jc w:val="both"/>
      </w:pPr>
      <w:r>
        <w:rPr>
          <w:rStyle w:val="s0"/>
        </w:rPr>
        <w:t> </w:t>
      </w:r>
    </w:p>
    <w:p w:rsidR="00000000" w:rsidRDefault="00EB742F">
      <w:pPr>
        <w:ind w:left="1200" w:hanging="800"/>
        <w:jc w:val="both"/>
      </w:pPr>
      <w:bookmarkStart w:id="338" w:name="SUB3840000"/>
      <w:bookmarkEnd w:id="338"/>
      <w:r>
        <w:rPr>
          <w:rStyle w:val="s1"/>
        </w:rPr>
        <w:t>384-бап. Елді мекенд</w:t>
      </w:r>
      <w:r>
        <w:rPr>
          <w:rStyle w:val="s1"/>
        </w:rPr>
        <w:t>ер шегінде орналасқан өнеркәсіп жерлеріне салынатын салық мөлшерлемелері</w:t>
      </w:r>
    </w:p>
    <w:p w:rsidR="00000000" w:rsidRDefault="00EB742F">
      <w:pPr>
        <w:jc w:val="both"/>
      </w:pPr>
      <w:r>
        <w:rPr>
          <w:rStyle w:val="s3"/>
        </w:rPr>
        <w:t>2010.30.06. № 297-ІV ҚР</w:t>
      </w:r>
      <w:r>
        <w:rPr>
          <w:rStyle w:val="s3"/>
        </w:rPr>
        <w:t xml:space="preserve"> </w:t>
      </w:r>
      <w:hyperlink r:id="rId6471" w:anchor="sub_id=681" w:history="1">
        <w:r>
          <w:rPr>
            <w:rStyle w:val="a3"/>
            <w:i/>
            <w:iCs/>
          </w:rPr>
          <w:t>Заңымен</w:t>
        </w:r>
      </w:hyperlink>
      <w:r>
        <w:rPr>
          <w:rStyle w:val="s3"/>
        </w:rPr>
        <w:t xml:space="preserve"> </w:t>
      </w:r>
      <w:r>
        <w:rPr>
          <w:rStyle w:val="s3"/>
        </w:rPr>
        <w:t xml:space="preserve">1-тармақ өзгертілді (2011 ж. 1 қаңтардан бастап қолданысқа енгізілді) </w:t>
      </w:r>
      <w:r>
        <w:rPr>
          <w:rStyle w:val="s3"/>
        </w:rPr>
        <w:t>(бұр.</w:t>
      </w:r>
      <w:hyperlink r:id="rId6472" w:anchor="sub_id=3840100" w:history="1">
        <w:r>
          <w:rPr>
            <w:rStyle w:val="a3"/>
            <w:i/>
            <w:iCs/>
          </w:rPr>
          <w:t>ред</w:t>
        </w:r>
      </w:hyperlink>
      <w:r>
        <w:rPr>
          <w:rStyle w:val="s3"/>
        </w:rPr>
        <w:t>.қара); 2012.26.12. № 61-V ҚР</w:t>
      </w:r>
      <w:r>
        <w:rPr>
          <w:rStyle w:val="s3"/>
        </w:rPr>
        <w:t xml:space="preserve"> </w:t>
      </w:r>
      <w:hyperlink r:id="rId6473" w:anchor="sub_id=4384" w:history="1">
        <w:r>
          <w:rPr>
            <w:rStyle w:val="a3"/>
            <w:i/>
            <w:iCs/>
          </w:rPr>
          <w:t>Заңымен</w:t>
        </w:r>
      </w:hyperlink>
      <w:r>
        <w:rPr>
          <w:rStyle w:val="s3"/>
        </w:rPr>
        <w:t xml:space="preserve"> </w:t>
      </w:r>
      <w:r>
        <w:rPr>
          <w:rStyle w:val="s3"/>
        </w:rPr>
        <w:t>1-тармақ жаңа редакцияда (2013 ж. 1 қаңтард</w:t>
      </w:r>
      <w:r>
        <w:rPr>
          <w:rStyle w:val="s3"/>
        </w:rPr>
        <w:t>ан бастап қолданысқа енгізілді) (</w:t>
      </w:r>
      <w:hyperlink r:id="rId6474" w:anchor="sub_id=3840100" w:history="1">
        <w:r>
          <w:rPr>
            <w:rStyle w:val="a3"/>
            <w:i/>
            <w:iCs/>
          </w:rPr>
          <w:t>бұр.ред.қара</w:t>
        </w:r>
      </w:hyperlink>
      <w:r>
        <w:rPr>
          <w:rStyle w:val="s3"/>
        </w:rPr>
        <w:t xml:space="preserve">) </w:t>
      </w:r>
    </w:p>
    <w:p w:rsidR="00000000" w:rsidRDefault="00EB742F">
      <w:pPr>
        <w:ind w:firstLine="400"/>
        <w:jc w:val="both"/>
      </w:pPr>
      <w:r>
        <w:rPr>
          <w:rStyle w:val="s0"/>
        </w:rPr>
        <w:t>1. Осы баптың 3-тармағында және осы Кодекстің</w:t>
      </w:r>
      <w:r>
        <w:rPr>
          <w:rStyle w:val="s0"/>
        </w:rPr>
        <w:t xml:space="preserve"> </w:t>
      </w:r>
      <w:hyperlink w:anchor="sub3860000" w:history="1">
        <w:r>
          <w:rPr>
            <w:rStyle w:val="a3"/>
          </w:rPr>
          <w:t>386-бабында</w:t>
        </w:r>
      </w:hyperlink>
      <w:r>
        <w:rPr>
          <w:rStyle w:val="s0"/>
        </w:rPr>
        <w:t xml:space="preserve"> </w:t>
      </w:r>
      <w:r>
        <w:rPr>
          <w:rStyle w:val="s0"/>
        </w:rPr>
        <w:t>көрсетілген жерлерді қоспағанда,</w:t>
      </w:r>
      <w:r>
        <w:rPr>
          <w:rStyle w:val="s0"/>
        </w:rPr>
        <w:t xml:space="preserve"> өнеркәсіп жерлеріне (шахталарды, карьерлерді қоса алғанда) осы Кодекстің</w:t>
      </w:r>
      <w:r>
        <w:rPr>
          <w:rStyle w:val="s0"/>
        </w:rPr>
        <w:t xml:space="preserve"> </w:t>
      </w:r>
      <w:hyperlink w:anchor="sub3870000" w:history="1">
        <w:r>
          <w:rPr>
            <w:rStyle w:val="a3"/>
          </w:rPr>
          <w:t>387-бабы 1-тармағының</w:t>
        </w:r>
      </w:hyperlink>
      <w:r>
        <w:rPr>
          <w:rStyle w:val="s0"/>
        </w:rPr>
        <w:t xml:space="preserve"> </w:t>
      </w:r>
      <w:r>
        <w:rPr>
          <w:rStyle w:val="s0"/>
        </w:rPr>
        <w:t>талаптары ескеріле отырып, осы Кодекстің</w:t>
      </w:r>
      <w:r>
        <w:rPr>
          <w:rStyle w:val="s0"/>
        </w:rPr>
        <w:t xml:space="preserve"> </w:t>
      </w:r>
      <w:hyperlink w:anchor="sub3810000" w:history="1">
        <w:r>
          <w:rPr>
            <w:rStyle w:val="a3"/>
          </w:rPr>
          <w:t>381-бабында</w:t>
        </w:r>
      </w:hyperlink>
      <w:r>
        <w:rPr>
          <w:rStyle w:val="s0"/>
        </w:rPr>
        <w:t xml:space="preserve"> </w:t>
      </w:r>
      <w:r>
        <w:rPr>
          <w:rStyle w:val="s0"/>
        </w:rPr>
        <w:t>белгіленген базалық мөлшерлемелер бойынша</w:t>
      </w:r>
      <w:r>
        <w:rPr>
          <w:rStyle w:val="s0"/>
        </w:rPr>
        <w:t xml:space="preserve"> салық салынады.</w:t>
      </w:r>
    </w:p>
    <w:p w:rsidR="00000000" w:rsidRDefault="00EB742F">
      <w:pPr>
        <w:jc w:val="both"/>
      </w:pPr>
      <w:r>
        <w:rPr>
          <w:rStyle w:val="s3"/>
        </w:rPr>
        <w:t>2010.30.06. № 297-ІV ҚР</w:t>
      </w:r>
      <w:r>
        <w:rPr>
          <w:rStyle w:val="s3"/>
        </w:rPr>
        <w:t xml:space="preserve"> </w:t>
      </w:r>
      <w:hyperlink r:id="rId6475" w:anchor="sub_id=681" w:history="1">
        <w:r>
          <w:rPr>
            <w:rStyle w:val="a3"/>
            <w:i/>
            <w:iCs/>
          </w:rPr>
          <w:t>Заңымен</w:t>
        </w:r>
      </w:hyperlink>
      <w:r>
        <w:rPr>
          <w:rStyle w:val="s3"/>
        </w:rPr>
        <w:t xml:space="preserve"> </w:t>
      </w:r>
      <w:r>
        <w:rPr>
          <w:rStyle w:val="s3"/>
        </w:rPr>
        <w:t>2-тармақ өзгертілді (2011 ж. 1 қаңтардан бастап қолданысқа енгізілді) (бұр.</w:t>
      </w:r>
      <w:hyperlink r:id="rId6476" w:anchor="sub_id=3840200" w:history="1">
        <w:r>
          <w:rPr>
            <w:rStyle w:val="a3"/>
            <w:i/>
            <w:iCs/>
          </w:rPr>
          <w:t>ред</w:t>
        </w:r>
      </w:hyperlink>
      <w:r>
        <w:rPr>
          <w:rStyle w:val="s3"/>
        </w:rPr>
        <w:t>.қара); 2012.26.12. № 61-V ҚР</w:t>
      </w:r>
      <w:r>
        <w:rPr>
          <w:rStyle w:val="s3"/>
        </w:rPr>
        <w:t xml:space="preserve"> </w:t>
      </w:r>
      <w:hyperlink r:id="rId6477" w:anchor="sub_id=4384"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6478" w:anchor="sub_id=3840200" w:history="1">
        <w:r>
          <w:rPr>
            <w:rStyle w:val="a3"/>
            <w:i/>
            <w:iCs/>
          </w:rPr>
          <w:t>бұр.ред.қара</w:t>
        </w:r>
      </w:hyperlink>
      <w:r>
        <w:rPr>
          <w:rStyle w:val="s3"/>
        </w:rPr>
        <w:t xml:space="preserve">) </w:t>
      </w:r>
    </w:p>
    <w:p w:rsidR="00000000" w:rsidRDefault="00EB742F">
      <w:pPr>
        <w:ind w:firstLine="400"/>
        <w:jc w:val="both"/>
      </w:pPr>
      <w:r>
        <w:rPr>
          <w:rStyle w:val="s0"/>
        </w:rPr>
        <w:t>2. Осы баптың 3-тармағында және осы Кодекстің</w:t>
      </w:r>
      <w:r>
        <w:rPr>
          <w:rStyle w:val="s0"/>
        </w:rPr>
        <w:t xml:space="preserve"> </w:t>
      </w:r>
      <w:hyperlink w:anchor="sub3860000" w:history="1">
        <w:r>
          <w:rPr>
            <w:rStyle w:val="a3"/>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w:t>
      </w:r>
      <w:r>
        <w:rPr>
          <w:rStyle w:val="s0"/>
        </w:rPr>
        <w:t>да) базалық мөлшерлемелер жергілікті өкілді органдардың шешімдерімен төмендетілуі мүмкін. Осы Кодекстің</w:t>
      </w:r>
      <w:r>
        <w:rPr>
          <w:rStyle w:val="s0"/>
        </w:rPr>
        <w:t xml:space="preserve"> </w:t>
      </w:r>
      <w:hyperlink w:anchor="sub3870000" w:history="1">
        <w:r>
          <w:rPr>
            <w:rStyle w:val="a3"/>
          </w:rPr>
          <w:t>387-бабының 1-тармағында</w:t>
        </w:r>
      </w:hyperlink>
      <w:r>
        <w:rPr>
          <w:rStyle w:val="s0"/>
        </w:rPr>
        <w:t xml:space="preserve"> </w:t>
      </w:r>
      <w:r>
        <w:rPr>
          <w:rStyle w:val="s0"/>
        </w:rPr>
        <w:t>белгіленген төмендету ескеріле отырып, көрсетілген жерлерге салық мөлшерлемелерін жалпы төменд</w:t>
      </w:r>
      <w:r>
        <w:rPr>
          <w:rStyle w:val="s0"/>
        </w:rPr>
        <w:t>ету базалық мөлшерлеменің 30 пайызынан аспауға тиіс.</w:t>
      </w:r>
    </w:p>
    <w:p w:rsidR="00000000" w:rsidRDefault="00EB742F">
      <w:pPr>
        <w:ind w:firstLine="400"/>
        <w:jc w:val="both"/>
      </w:pPr>
      <w:r>
        <w:rPr>
          <w:rStyle w:val="s0"/>
        </w:rPr>
        <w:t>3. Елді мекен шегінде орналасқан, аэродромдар алып жатқан өнеркәсіп жерлеріне осы Кодекстің</w:t>
      </w:r>
      <w:r>
        <w:rPr>
          <w:rStyle w:val="s0"/>
        </w:rPr>
        <w:t xml:space="preserve"> </w:t>
      </w:r>
      <w:hyperlink w:anchor="sub3870000" w:history="1">
        <w:r>
          <w:rPr>
            <w:rStyle w:val="a3"/>
          </w:rPr>
          <w:t>387-бабы 1-тармағының</w:t>
        </w:r>
      </w:hyperlink>
      <w:r>
        <w:rPr>
          <w:rStyle w:val="s0"/>
        </w:rPr>
        <w:t xml:space="preserve"> талаптары ескеріле отырып, </w:t>
      </w:r>
      <w:hyperlink w:anchor="sub3830000" w:history="1">
        <w:r>
          <w:rPr>
            <w:rStyle w:val="a3"/>
          </w:rPr>
          <w:t>383-бабында</w:t>
        </w:r>
      </w:hyperlink>
      <w:r>
        <w:rPr>
          <w:rStyle w:val="s0"/>
        </w:rPr>
        <w:t xml:space="preserve"> </w:t>
      </w:r>
      <w:r>
        <w:rPr>
          <w:rStyle w:val="s0"/>
        </w:rPr>
        <w:t>белгіленген базалық мөлшерлемелер бойынша салық салынады.</w:t>
      </w:r>
    </w:p>
    <w:p w:rsidR="00000000" w:rsidRDefault="00EB742F">
      <w:pPr>
        <w:ind w:firstLine="400"/>
        <w:jc w:val="both"/>
      </w:pPr>
      <w:r>
        <w:rPr>
          <w:rStyle w:val="s0"/>
        </w:rPr>
        <w:t>Елді мекен шегінде орналасқан,</w:t>
      </w:r>
      <w:r>
        <w:rPr>
          <w:rStyle w:val="s0"/>
        </w:rPr>
        <w:t xml:space="preserve">  </w:t>
      </w:r>
      <w:r>
        <w:rPr>
          <w:rStyle w:val="s0"/>
        </w:rPr>
        <w:t>аэродромдар алып жатқан жерлерді қоспағанда, әуежайлар алып жатқан өнеркәсіп жерлеріне осы Кодекстің</w:t>
      </w:r>
      <w:r>
        <w:rPr>
          <w:rStyle w:val="s0"/>
        </w:rPr>
        <w:t xml:space="preserve"> </w:t>
      </w:r>
      <w:hyperlink w:anchor="sub3870000" w:history="1">
        <w:r>
          <w:rPr>
            <w:rStyle w:val="a3"/>
          </w:rPr>
          <w:t>387-бабы 1-тармағ</w:t>
        </w:r>
        <w:r>
          <w:rPr>
            <w:rStyle w:val="a3"/>
          </w:rPr>
          <w:t>ының</w:t>
        </w:r>
      </w:hyperlink>
      <w:r>
        <w:rPr>
          <w:rStyle w:val="s0"/>
        </w:rPr>
        <w:t xml:space="preserve"> талаптары ескеріле отырып, </w:t>
      </w:r>
      <w:hyperlink w:anchor="sub3810000" w:history="1">
        <w:r>
          <w:rPr>
            <w:rStyle w:val="a3"/>
          </w:rPr>
          <w:t>381-бабында</w:t>
        </w:r>
      </w:hyperlink>
      <w:r>
        <w:rPr>
          <w:rStyle w:val="s0"/>
        </w:rPr>
        <w:t xml:space="preserve"> </w:t>
      </w:r>
      <w:r>
        <w:rPr>
          <w:rStyle w:val="s0"/>
        </w:rPr>
        <w:t>белгіленген базалық мөлшерлемелер бойынша салық салынады.</w:t>
      </w:r>
    </w:p>
    <w:p w:rsidR="00000000" w:rsidRDefault="00EB742F">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w:t>
      </w:r>
      <w:r>
        <w:rPr>
          <w:rStyle w:val="s0"/>
        </w:rPr>
        <w:t xml:space="preserve"> үшін арнайы дайындалып, жабдықталған жер учаскесі аэродром деп түсініледі.</w:t>
      </w:r>
    </w:p>
    <w:p w:rsidR="00000000" w:rsidRDefault="00EB742F">
      <w:pPr>
        <w:ind w:firstLine="400"/>
        <w:jc w:val="both"/>
      </w:pPr>
      <w:r>
        <w:rPr>
          <w:rStyle w:val="s0"/>
        </w:rPr>
        <w:t> </w:t>
      </w:r>
    </w:p>
    <w:p w:rsidR="00000000" w:rsidRDefault="00EB742F">
      <w:pPr>
        <w:ind w:left="1200" w:hanging="800"/>
        <w:jc w:val="both"/>
      </w:pPr>
      <w:bookmarkStart w:id="339" w:name="SUB3850000"/>
      <w:bookmarkEnd w:id="339"/>
      <w:r>
        <w:rPr>
          <w:rStyle w:val="s1"/>
        </w:rPr>
        <w:t>385-бап. Ерекше қорғалатын табиғи аумақтардың, орман қоры мен су қорының жерлеріне салынатын салық мөлшерлемелері</w:t>
      </w:r>
    </w:p>
    <w:p w:rsidR="00000000" w:rsidRDefault="00EB742F">
      <w:pPr>
        <w:ind w:firstLine="400"/>
        <w:jc w:val="both"/>
      </w:pPr>
      <w:r>
        <w:rPr>
          <w:rStyle w:val="s0"/>
        </w:rPr>
        <w:t>1. Ерекше қорғалатын табиғи аумақтардың, орман қоры мен су қорын</w:t>
      </w:r>
      <w:r>
        <w:rPr>
          <w:rStyle w:val="s0"/>
        </w:rPr>
        <w:t>ың ауыл шаруашылығы мақсаттарында пайдаланылатын жерлеріне осы Кодекстің</w:t>
      </w:r>
      <w:r>
        <w:rPr>
          <w:rStyle w:val="s0"/>
        </w:rPr>
        <w:t xml:space="preserve"> </w:t>
      </w:r>
      <w:hyperlink w:anchor="sub3870000" w:history="1">
        <w:r>
          <w:rPr>
            <w:rStyle w:val="a3"/>
          </w:rPr>
          <w:t>387-бабы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w:t>
      </w:r>
      <w:r>
        <w:rPr>
          <w:rStyle w:val="s0"/>
        </w:rPr>
        <w:t>белгіленген базалық мөлшерлемелер бойынша жер салығы сал</w:t>
      </w:r>
      <w:r>
        <w:rPr>
          <w:rStyle w:val="s0"/>
        </w:rPr>
        <w:t>ынады.</w:t>
      </w:r>
    </w:p>
    <w:p w:rsidR="00000000" w:rsidRDefault="00EB742F">
      <w:pPr>
        <w:ind w:firstLine="400"/>
        <w:jc w:val="both"/>
      </w:pPr>
      <w:r>
        <w:rPr>
          <w:rStyle w:val="s0"/>
        </w:rPr>
        <w:t>2. 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w:t>
      </w:r>
      <w:r>
        <w:rPr>
          <w:rStyle w:val="s0"/>
        </w:rPr>
        <w:t xml:space="preserve">  </w:t>
      </w:r>
      <w:r>
        <w:rPr>
          <w:rStyle w:val="s0"/>
        </w:rPr>
        <w:t>осы Кодекстің</w:t>
      </w:r>
      <w:r>
        <w:rPr>
          <w:rStyle w:val="s0"/>
        </w:rPr>
        <w:t xml:space="preserve"> </w:t>
      </w:r>
      <w:hyperlink w:anchor="sub3870000" w:history="1">
        <w:r>
          <w:rPr>
            <w:rStyle w:val="a3"/>
          </w:rPr>
          <w:t>387-бабы 1-тармағының</w:t>
        </w:r>
      </w:hyperlink>
      <w:r>
        <w:rPr>
          <w:rStyle w:val="s0"/>
        </w:rPr>
        <w:t xml:space="preserve"> талаптары ескеріле отырып, </w:t>
      </w:r>
      <w:hyperlink w:anchor="sub3830000" w:history="1">
        <w:r>
          <w:rPr>
            <w:rStyle w:val="a3"/>
          </w:rPr>
          <w:t>383-бабында</w:t>
        </w:r>
      </w:hyperlink>
      <w:r>
        <w:rPr>
          <w:rStyle w:val="s0"/>
        </w:rPr>
        <w:t xml:space="preserve"> </w:t>
      </w:r>
      <w:r>
        <w:rPr>
          <w:rStyle w:val="s0"/>
        </w:rPr>
        <w:t>белгіленген мөлшерлемелер бойынша салық салуға жатады.</w:t>
      </w:r>
    </w:p>
    <w:p w:rsidR="00000000" w:rsidRDefault="00EB742F">
      <w:pPr>
        <w:ind w:firstLine="400"/>
        <w:jc w:val="both"/>
      </w:pPr>
      <w:r>
        <w:rPr>
          <w:rStyle w:val="s0"/>
        </w:rPr>
        <w:t> </w:t>
      </w:r>
    </w:p>
    <w:p w:rsidR="00000000" w:rsidRDefault="00EB742F">
      <w:pPr>
        <w:jc w:val="both"/>
      </w:pPr>
      <w:bookmarkStart w:id="340" w:name="SUB3860000"/>
      <w:bookmarkEnd w:id="340"/>
      <w:r>
        <w:rPr>
          <w:rStyle w:val="s3"/>
        </w:rPr>
        <w:t>2010.30.06. № 297-ІV ҚР</w:t>
      </w:r>
      <w:r>
        <w:rPr>
          <w:rStyle w:val="s3"/>
        </w:rPr>
        <w:t xml:space="preserve"> </w:t>
      </w:r>
      <w:hyperlink r:id="rId6479" w:anchor="sub_id=682" w:history="1">
        <w:r>
          <w:rPr>
            <w:rStyle w:val="a3"/>
            <w:i/>
            <w:iCs/>
          </w:rPr>
          <w:t>Заңымен</w:t>
        </w:r>
      </w:hyperlink>
      <w:r>
        <w:rPr>
          <w:rStyle w:val="s3"/>
        </w:rPr>
        <w:t xml:space="preserve"> </w:t>
      </w:r>
      <w:r>
        <w:rPr>
          <w:rStyle w:val="s3"/>
        </w:rPr>
        <w:t>386-баптың та</w:t>
      </w:r>
      <w:r>
        <w:rPr>
          <w:rStyle w:val="s3"/>
        </w:rPr>
        <w:t>қырыбы</w:t>
      </w:r>
      <w:r>
        <w:rPr>
          <w:rStyle w:val="s3"/>
        </w:rPr>
        <w:t xml:space="preserve"> өзгертілді (2011 жылғы 1 қаңтардан бастап қолданысқа енгізілді) (</w:t>
      </w:r>
      <w:hyperlink r:id="rId6480" w:anchor="sub_id=3860000" w:history="1">
        <w:r>
          <w:rPr>
            <w:rStyle w:val="a3"/>
            <w:i/>
            <w:iCs/>
          </w:rPr>
          <w:t>бұр.ред.қара</w:t>
        </w:r>
      </w:hyperlink>
      <w:r>
        <w:rPr>
          <w:rStyle w:val="s3"/>
        </w:rPr>
        <w:t>); 2015.03.12. № 432-V ҚР</w:t>
      </w:r>
      <w:r>
        <w:rPr>
          <w:rStyle w:val="s3"/>
        </w:rPr>
        <w:t xml:space="preserve"> </w:t>
      </w:r>
      <w:hyperlink r:id="rId6481" w:anchor="sub_id=386" w:history="1">
        <w:r>
          <w:rPr>
            <w:rStyle w:val="a3"/>
            <w:i/>
            <w:iCs/>
          </w:rPr>
          <w:t>Заңымен</w:t>
        </w:r>
      </w:hyperlink>
      <w:r>
        <w:rPr>
          <w:rStyle w:val="s3"/>
        </w:rPr>
        <w:t xml:space="preserve"> </w:t>
      </w:r>
      <w:r>
        <w:rPr>
          <w:rStyle w:val="s3"/>
        </w:rPr>
        <w:t>386-баптың тақырыбы жаңа редакцияда (2016 ж. 1 қаңтардан бастап қолданысқа енгізілді) (</w:t>
      </w:r>
      <w:hyperlink r:id="rId6482" w:anchor="sub_id=3860000" w:history="1">
        <w:r>
          <w:rPr>
            <w:rStyle w:val="a3"/>
            <w:i/>
            <w:iCs/>
          </w:rPr>
          <w:t>бұр.ред.қара</w:t>
        </w:r>
      </w:hyperlink>
      <w:r>
        <w:rPr>
          <w:rStyle w:val="s3"/>
        </w:rPr>
        <w:t xml:space="preserve">) </w:t>
      </w:r>
    </w:p>
    <w:p w:rsidR="00000000" w:rsidRDefault="00EB742F">
      <w:pPr>
        <w:ind w:left="1200" w:hanging="800"/>
        <w:jc w:val="both"/>
      </w:pPr>
      <w:r>
        <w:rPr>
          <w:rStyle w:val="s1"/>
        </w:rPr>
        <w:t>386-бап. Автотұрақтар (паркингтер), автом</w:t>
      </w:r>
      <w:r>
        <w:rPr>
          <w:rStyle w:val="s1"/>
        </w:rPr>
        <w:t>обильге май құю станциялары үшiн бөлiнген, казино орналасқан, сондай-ақ тиісті мақсаттарда пайдаланылмайтын немесе Қазақстан Республикасының заңнамасын бұза отырып пайдаланылатын жер учаскелеріне салық мөлшерлемелері</w:t>
      </w:r>
    </w:p>
    <w:p w:rsidR="00000000" w:rsidRDefault="00EB742F">
      <w:pPr>
        <w:jc w:val="both"/>
      </w:pPr>
      <w:r>
        <w:rPr>
          <w:rStyle w:val="s3"/>
        </w:rPr>
        <w:t>2010.30.06. № 297-ІV ҚР</w:t>
      </w:r>
      <w:r>
        <w:rPr>
          <w:rStyle w:val="s3"/>
        </w:rPr>
        <w:t xml:space="preserve"> </w:t>
      </w:r>
      <w:hyperlink r:id="rId6483" w:anchor="sub_id=682" w:history="1">
        <w:r>
          <w:rPr>
            <w:rStyle w:val="a3"/>
            <w:i/>
            <w:iCs/>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6484" w:anchor="sub_id=3860100" w:history="1">
        <w:r>
          <w:rPr>
            <w:rStyle w:val="a3"/>
            <w:i/>
            <w:iCs/>
          </w:rPr>
          <w:t>бұр.ред.қара</w:t>
        </w:r>
      </w:hyperlink>
      <w:r>
        <w:rPr>
          <w:rStyle w:val="s3"/>
        </w:rPr>
        <w:t>)</w:t>
      </w:r>
    </w:p>
    <w:p w:rsidR="00000000" w:rsidRDefault="00EB742F">
      <w:pPr>
        <w:ind w:firstLine="400"/>
        <w:jc w:val="both"/>
      </w:pPr>
      <w:r>
        <w:rPr>
          <w:rStyle w:val="s0"/>
        </w:rPr>
        <w:t>1. Е</w:t>
      </w:r>
      <w:r>
        <w:rPr>
          <w:rStyle w:val="s0"/>
        </w:rPr>
        <w:t>лді мекендердің автомобильге май құю станциялары үшін бөлінген жерлері осы Кодекстің</w:t>
      </w:r>
      <w:r>
        <w:rPr>
          <w:rStyle w:val="s0"/>
        </w:rPr>
        <w:t xml:space="preserve"> </w:t>
      </w:r>
      <w:hyperlink w:anchor="sub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он есе ұлғайтылған салық са</w:t>
      </w:r>
      <w:r>
        <w:rPr>
          <w:rStyle w:val="s0"/>
        </w:rPr>
        <w:t>луға жатады.</w:t>
      </w:r>
    </w:p>
    <w:p w:rsidR="00000000" w:rsidRDefault="00EB742F">
      <w:pPr>
        <w:ind w:firstLine="400"/>
        <w:jc w:val="both"/>
      </w:pPr>
      <w:r>
        <w:rPr>
          <w:rStyle w:val="s0"/>
        </w:rPr>
        <w:t>Автомобильге май құю станциялары үшін бөлінген басқа санаттағы жерлер жақын жатқан елді мекендердің жерлері үшін осы Кодекстің</w:t>
      </w:r>
      <w:r>
        <w:rPr>
          <w:rStyle w:val="s0"/>
        </w:rPr>
        <w:t xml:space="preserve"> </w:t>
      </w:r>
      <w:hyperlink w:anchor="sub3810000" w:history="1">
        <w:r>
          <w:rPr>
            <w:rStyle w:val="a3"/>
          </w:rPr>
          <w:t>381-бабында</w:t>
        </w:r>
      </w:hyperlink>
      <w:r>
        <w:t xml:space="preserve"> </w:t>
      </w:r>
      <w:r>
        <w:t>келтірілген кестенің</w:t>
      </w:r>
      <w:r>
        <w:t xml:space="preserve"> </w:t>
      </w:r>
      <w:r>
        <w:rPr>
          <w:rStyle w:val="s0"/>
        </w:rPr>
        <w:t>3-бағанында белгіленген елді мекендер жерлеріне ба</w:t>
      </w:r>
      <w:r>
        <w:rPr>
          <w:rStyle w:val="s0"/>
        </w:rPr>
        <w:t>залық мөлшерлемелер бойынша он есе ұлғайтылған салық салуға жатады. Бұл ретте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EB742F">
      <w:pPr>
        <w:ind w:firstLine="400"/>
        <w:jc w:val="both"/>
      </w:pPr>
      <w:r>
        <w:rPr>
          <w:rStyle w:val="s0"/>
        </w:rPr>
        <w:t>Жергілікті өкілді органның шешімі бойынша салық</w:t>
      </w:r>
      <w:r>
        <w:rPr>
          <w:rStyle w:val="s0"/>
        </w:rPr>
        <w:t xml:space="preserve"> мөлшерлемелері кемітілуі мүмкін, бірақ ол осы Кодекстің</w:t>
      </w:r>
      <w:r>
        <w:rPr>
          <w:rStyle w:val="s0"/>
        </w:rPr>
        <w:t xml:space="preserve"> </w:t>
      </w:r>
      <w:hyperlink w:anchor="sub3810000" w:history="1">
        <w:r>
          <w:rPr>
            <w:rStyle w:val="a3"/>
          </w:rPr>
          <w:t>381-бабында</w:t>
        </w:r>
      </w:hyperlink>
      <w:r>
        <w:rPr>
          <w:rStyle w:val="s0"/>
        </w:rPr>
        <w:t xml:space="preserve"> </w:t>
      </w:r>
      <w:r>
        <w:rPr>
          <w:rStyle w:val="s0"/>
        </w:rPr>
        <w:t>белгіленгеннен кем болмауға тиіс.</w:t>
      </w:r>
    </w:p>
    <w:p w:rsidR="00000000" w:rsidRDefault="00EB742F">
      <w:pPr>
        <w:ind w:firstLine="400"/>
        <w:jc w:val="both"/>
      </w:pPr>
      <w:r>
        <w:rPr>
          <w:rStyle w:val="s0"/>
        </w:rPr>
        <w:t>2. Елді мекендердің казино орналасқан жерлері осы Кодекстің</w:t>
      </w:r>
      <w:r>
        <w:rPr>
          <w:rStyle w:val="s0"/>
        </w:rPr>
        <w:t xml:space="preserve"> </w:t>
      </w:r>
      <w:hyperlink w:anchor="sub3810000" w:history="1">
        <w:r>
          <w:rPr>
            <w:rStyle w:val="a3"/>
          </w:rPr>
          <w:t>381-бабында </w:t>
        </w:r>
      </w:hyperlink>
      <w:r>
        <w:rPr>
          <w:rStyle w:val="s0"/>
        </w:rPr>
        <w:t>белгіленген елд</w:t>
      </w:r>
      <w:r>
        <w:rPr>
          <w:rStyle w:val="s0"/>
        </w:rPr>
        <w:t>і мекендердің жерлеріне арналған базалық мөлшерлемелер бойынша</w:t>
      </w:r>
      <w:r>
        <w:rPr>
          <w:rStyle w:val="s0"/>
        </w:rPr>
        <w:t xml:space="preserve">  </w:t>
      </w:r>
      <w:r>
        <w:rPr>
          <w:rStyle w:val="s0"/>
        </w:rPr>
        <w:t>он есе ұлғайтылған салық салуға жатады.</w:t>
      </w:r>
    </w:p>
    <w:p w:rsidR="00000000" w:rsidRDefault="00EB742F">
      <w:pPr>
        <w:ind w:firstLine="400"/>
        <w:jc w:val="both"/>
      </w:pPr>
      <w:r>
        <w:rPr>
          <w:rStyle w:val="s0"/>
        </w:rPr>
        <w:t xml:space="preserve">Казино орналасқан басқа да санаттағы жерлер тұрғын үй қоры, соның ішінде оның жанындағы құрылыстар мен ғимараттар орналасқан жерлерді қоспағанда, жақын </w:t>
      </w:r>
      <w:r>
        <w:rPr>
          <w:rStyle w:val="s0"/>
        </w:rPr>
        <w:t>жатқан елді мекендердің жерлері үшін осы Кодекстің</w:t>
      </w:r>
      <w:r>
        <w:rPr>
          <w:rStyle w:val="s0"/>
        </w:rPr>
        <w:t xml:space="preserve"> </w:t>
      </w:r>
      <w:hyperlink w:anchor="sub3810000" w:history="1">
        <w:r>
          <w:rPr>
            <w:rStyle w:val="a3"/>
          </w:rPr>
          <w:t>381-бабында </w:t>
        </w:r>
      </w:hyperlink>
      <w:r>
        <w:rPr>
          <w:rStyle w:val="s0"/>
        </w:rPr>
        <w:t>белгіленген елді мекендердің жерлеріне арналған базалық мөлшерлемелер бойынша он есе ұлғайтылған салық салуға жатады.</w:t>
      </w:r>
    </w:p>
    <w:p w:rsidR="00000000" w:rsidRDefault="00EB742F">
      <w:pPr>
        <w:ind w:firstLine="400"/>
        <w:jc w:val="both"/>
      </w:pPr>
      <w:r>
        <w:rPr>
          <w:rStyle w:val="s0"/>
        </w:rPr>
        <w:t>Елді мекеннің жерлеріне салықты есептеу ке</w:t>
      </w:r>
      <w:r>
        <w:rPr>
          <w:rStyle w:val="s0"/>
        </w:rPr>
        <w:t>зінде қолданылатын базалық мөлшерлемелерді жергілікті өкілді орган белгілейді.</w:t>
      </w:r>
    </w:p>
    <w:p w:rsidR="00000000" w:rsidRDefault="00EB742F">
      <w:pPr>
        <w:ind w:firstLine="400"/>
        <w:jc w:val="both"/>
      </w:pPr>
      <w:r>
        <w:rPr>
          <w:rStyle w:val="s0"/>
        </w:rPr>
        <w:t>Жергілікті өкілді органның шешімі бойынша салық мөлшерлемесі төмендетілуі мүмкін, бірақ ол осы Кодекстің</w:t>
      </w:r>
      <w:r>
        <w:rPr>
          <w:rStyle w:val="s0"/>
        </w:rPr>
        <w:t> </w:t>
      </w:r>
      <w:hyperlink w:anchor="sub3810000" w:history="1">
        <w:r>
          <w:rPr>
            <w:rStyle w:val="a3"/>
          </w:rPr>
          <w:t>381-бабында </w:t>
        </w:r>
      </w:hyperlink>
      <w:r>
        <w:rPr>
          <w:rStyle w:val="s0"/>
        </w:rPr>
        <w:t>белгіленгеннен кем болмауға</w:t>
      </w:r>
      <w:r>
        <w:rPr>
          <w:rStyle w:val="s0"/>
        </w:rPr>
        <w:t xml:space="preserve"> тиіс.</w:t>
      </w:r>
    </w:p>
    <w:p w:rsidR="00000000" w:rsidRDefault="00EB742F">
      <w:pPr>
        <w:jc w:val="both"/>
      </w:pPr>
      <w:r>
        <w:rPr>
          <w:rStyle w:val="s3"/>
        </w:rPr>
        <w:t>2010.30.06. № 297-ІV ҚР</w:t>
      </w:r>
      <w:r>
        <w:rPr>
          <w:rStyle w:val="s3"/>
        </w:rPr>
        <w:t xml:space="preserve"> </w:t>
      </w:r>
      <w:hyperlink r:id="rId6485" w:anchor="sub_id=682" w:history="1">
        <w:r>
          <w:rPr>
            <w:rStyle w:val="a3"/>
            <w:i/>
            <w:iCs/>
          </w:rPr>
          <w:t>Заңымен</w:t>
        </w:r>
      </w:hyperlink>
      <w:r>
        <w:rPr>
          <w:rStyle w:val="s3"/>
        </w:rPr>
        <w:t xml:space="preserve"> </w:t>
      </w:r>
      <w:r>
        <w:rPr>
          <w:rStyle w:val="s3"/>
        </w:rPr>
        <w:t>3-тармақпен толықтырылды (2011 жылғы 1 қаңтардан бастап қолданысқа енгізілді)</w:t>
      </w:r>
      <w:r>
        <w:rPr>
          <w:rStyle w:val="s3"/>
        </w:rPr>
        <w:t xml:space="preserve"> </w:t>
      </w:r>
    </w:p>
    <w:p w:rsidR="00000000" w:rsidRDefault="00EB742F">
      <w:pPr>
        <w:ind w:firstLine="400"/>
        <w:jc w:val="both"/>
      </w:pPr>
      <w:r>
        <w:rPr>
          <w:rStyle w:val="s0"/>
        </w:rPr>
        <w:t>3. Елді мекендердің автотұрақтар (паркингтер) үшін бөлінг</w:t>
      </w:r>
      <w:r>
        <w:rPr>
          <w:rStyle w:val="s0"/>
        </w:rPr>
        <w:t>ен жерлері осы Кодекстің</w:t>
      </w:r>
      <w:r>
        <w:rPr>
          <w:rStyle w:val="s0"/>
        </w:rPr>
        <w:t xml:space="preserve"> </w:t>
      </w:r>
      <w:hyperlink w:anchor="sub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салық салуға жатады.</w:t>
      </w:r>
    </w:p>
    <w:p w:rsidR="00000000" w:rsidRDefault="00EB742F">
      <w:pPr>
        <w:ind w:firstLine="400"/>
        <w:jc w:val="both"/>
      </w:pPr>
      <w:r>
        <w:rPr>
          <w:rStyle w:val="s0"/>
        </w:rPr>
        <w:t>Автотұрақтар (паркингтер) үшін бөлінген басқа санаттағы жерлер жақ</w:t>
      </w:r>
      <w:r>
        <w:rPr>
          <w:rStyle w:val="s0"/>
        </w:rPr>
        <w:t>ын жатқан елді мекеннің жерлері үшін осы Кодекстің</w:t>
      </w:r>
      <w:r>
        <w:rPr>
          <w:rStyle w:val="s0"/>
        </w:rPr>
        <w:t xml:space="preserve"> </w:t>
      </w:r>
      <w:hyperlink w:anchor="sub3810000" w:history="1">
        <w:r>
          <w:rPr>
            <w:rStyle w:val="a3"/>
          </w:rPr>
          <w:t>381-бабында</w:t>
        </w:r>
      </w:hyperlink>
      <w:r>
        <w:t xml:space="preserve"> келтірілген</w:t>
      </w:r>
      <w:r>
        <w:rPr>
          <w:rStyle w:val="s0"/>
        </w:rPr>
        <w:t xml:space="preserve"> </w:t>
      </w:r>
      <w:r>
        <w:rPr>
          <w:rStyle w:val="s0"/>
        </w:rPr>
        <w:t>кестенің 3-бағанында елді мекендер жерлеріне белгіленген базалық мөлшерлемелер бойынша салық салуға жатады. Бұл ретте салықты есептеу кезінде жерлер</w:t>
      </w:r>
      <w:r>
        <w:rPr>
          <w:rStyle w:val="s0"/>
        </w:rPr>
        <w:t>іне базалық мөлшерлемелер қолданылатын жақын жатқан елді мекенді жергілікті өкілді орган айқындайды.</w:t>
      </w:r>
    </w:p>
    <w:p w:rsidR="00000000" w:rsidRDefault="00EB742F">
      <w:pPr>
        <w:ind w:firstLine="400"/>
        <w:jc w:val="both"/>
      </w:pPr>
      <w:r>
        <w:rPr>
          <w:rStyle w:val="s0"/>
        </w:rPr>
        <w:t>Автотұрақтар (паркингтер) үшін бөлінген жерлерге базалық салық мөлшерлемелері жергілікті өкілді органның шешімі бойынша ұлғайтылуы мүмкін, бірақ ол он есед</w:t>
      </w:r>
      <w:r>
        <w:rPr>
          <w:rStyle w:val="s0"/>
        </w:rPr>
        <w:t>ен артық болмайды. Осы тармақта көзделген мөлшерлемелерді ұлғайту жергілікті өкілді орган белгілейтін автотұрақтар (паркингтер) санатына қарай жүргізіледі.</w:t>
      </w:r>
    </w:p>
    <w:p w:rsidR="00000000" w:rsidRDefault="00EB742F">
      <w:pPr>
        <w:ind w:firstLine="400"/>
        <w:jc w:val="both"/>
      </w:pPr>
      <w:r>
        <w:rPr>
          <w:rStyle w:val="s0"/>
        </w:rPr>
        <w:t>Бұл ретте жекелеген салық төлеушілер үшін жер салығының мөлшерлемелерін жеке-дара арттыруға тыйым са</w:t>
      </w:r>
      <w:r>
        <w:rPr>
          <w:rStyle w:val="s0"/>
        </w:rPr>
        <w:t>лынады.</w:t>
      </w:r>
    </w:p>
    <w:p w:rsidR="00000000" w:rsidRDefault="00EB742F">
      <w:pPr>
        <w:jc w:val="both"/>
      </w:pPr>
      <w:r>
        <w:rPr>
          <w:rStyle w:val="s3"/>
        </w:rPr>
        <w:t>2015.03.12. № 432-V ҚР</w:t>
      </w:r>
      <w:r>
        <w:rPr>
          <w:rStyle w:val="s3"/>
        </w:rPr>
        <w:t xml:space="preserve"> </w:t>
      </w:r>
      <w:hyperlink r:id="rId6486" w:anchor="sub_id=386" w:history="1">
        <w:r>
          <w:rPr>
            <w:rStyle w:val="a3"/>
            <w:i/>
            <w:iCs/>
          </w:rPr>
          <w:t>Заңымен</w:t>
        </w:r>
      </w:hyperlink>
      <w:r>
        <w:rPr>
          <w:rStyle w:val="s3"/>
        </w:rPr>
        <w:t xml:space="preserve"> </w:t>
      </w:r>
      <w:r>
        <w:rPr>
          <w:rStyle w:val="s3"/>
        </w:rPr>
        <w:t>4-тармақпен толықтырылды (2016 ж. 1 қаңтардан бастап қолданысқа енгізілді)</w:t>
      </w:r>
      <w:r>
        <w:rPr>
          <w:rStyle w:val="s3"/>
        </w:rPr>
        <w:t xml:space="preserve"> </w:t>
      </w:r>
    </w:p>
    <w:p w:rsidR="00000000" w:rsidRDefault="00EB742F">
      <w:pPr>
        <w:ind w:firstLine="400"/>
        <w:jc w:val="both"/>
      </w:pPr>
      <w:r>
        <w:rPr>
          <w:rStyle w:val="s0"/>
        </w:rPr>
        <w:t>4. Объектілер салуға арналған және тиісті мақсаттарда пайдал</w:t>
      </w:r>
      <w:r>
        <w:rPr>
          <w:rStyle w:val="s0"/>
        </w:rPr>
        <w:t>анылмайтын немесе Қазақстан Республикасының заңнамасын бұза отырып пайдаланылатын жер учаскелері бойынша, осы Кодекстiң</w:t>
      </w:r>
      <w:r>
        <w:rPr>
          <w:rStyle w:val="s0"/>
        </w:rPr>
        <w:t xml:space="preserve"> </w:t>
      </w:r>
      <w:hyperlink w:anchor="sub3810000" w:history="1">
        <w:r>
          <w:rPr>
            <w:rStyle w:val="a3"/>
          </w:rPr>
          <w:t>381-бабының</w:t>
        </w:r>
      </w:hyperlink>
      <w:r>
        <w:rPr>
          <w:rStyle w:val="s0"/>
        </w:rPr>
        <w:t xml:space="preserve"> </w:t>
      </w:r>
      <w:r>
        <w:rPr>
          <w:rStyle w:val="s0"/>
        </w:rPr>
        <w:t>кестесіндегі 23 - 26-жолдарында белгіленген мөлшерлемелерден басқа, осы Кодекстiң</w:t>
      </w:r>
      <w:r>
        <w:rPr>
          <w:rStyle w:val="s0"/>
        </w:rPr>
        <w:t xml:space="preserve"> </w:t>
      </w:r>
      <w:hyperlink w:anchor="sub3810000" w:history="1">
        <w:r>
          <w:rPr>
            <w:rStyle w:val="a3"/>
          </w:rPr>
          <w:t>381</w:t>
        </w:r>
      </w:hyperlink>
      <w:r>
        <w:rPr>
          <w:rStyle w:val="s0"/>
        </w:rPr>
        <w:t xml:space="preserve">, </w:t>
      </w:r>
      <w:hyperlink w:anchor="sub3820000" w:history="1">
        <w:r>
          <w:rPr>
            <w:rStyle w:val="a3"/>
          </w:rPr>
          <w:t>382</w:t>
        </w:r>
      </w:hyperlink>
      <w:r>
        <w:rPr>
          <w:rStyle w:val="s0"/>
        </w:rPr>
        <w:t xml:space="preserve">, </w:t>
      </w:r>
      <w:hyperlink w:anchor="sub3830000" w:history="1">
        <w:r>
          <w:rPr>
            <w:rStyle w:val="a3"/>
          </w:rPr>
          <w:t>383</w:t>
        </w:r>
      </w:hyperlink>
      <w:r>
        <w:rPr>
          <w:rStyle w:val="s0"/>
        </w:rPr>
        <w:t xml:space="preserve">, </w:t>
      </w:r>
      <w:hyperlink w:anchor="sub3840000" w:history="1">
        <w:r>
          <w:rPr>
            <w:rStyle w:val="a3"/>
          </w:rPr>
          <w:t>384</w:t>
        </w:r>
      </w:hyperlink>
      <w:r>
        <w:rPr>
          <w:rStyle w:val="s0"/>
        </w:rPr>
        <w:t xml:space="preserve"> </w:t>
      </w:r>
      <w:r>
        <w:rPr>
          <w:rStyle w:val="s0"/>
        </w:rPr>
        <w:t>және</w:t>
      </w:r>
      <w:r>
        <w:rPr>
          <w:rStyle w:val="s0"/>
        </w:rPr>
        <w:t xml:space="preserve"> </w:t>
      </w:r>
      <w:hyperlink w:anchor="sub3860000" w:history="1">
        <w:r>
          <w:rPr>
            <w:rStyle w:val="a3"/>
          </w:rPr>
          <w:t>386-баптарында</w:t>
        </w:r>
      </w:hyperlink>
      <w:r>
        <w:rPr>
          <w:rStyle w:val="s0"/>
        </w:rPr>
        <w:t xml:space="preserve"> </w:t>
      </w:r>
      <w:r>
        <w:rPr>
          <w:rStyle w:val="s0"/>
        </w:rPr>
        <w:t>белгіленген салықтың базалық мөлшерлемелері жердің пайдаланыл</w:t>
      </w:r>
      <w:r>
        <w:rPr>
          <w:rStyle w:val="s0"/>
        </w:rPr>
        <w:t>уы мен қорғалуын бақылау жөніндегі уәкілетті орган меншік иесіне немесе жер пайдаланушыға жер учаскесін мақсаты бойынша пайдалану қажеттігі және (немесе) Қазақстан Республикасының заңнамасын бұзушылықты жою қажеттігі туралы жазбаша ескертуді табыс еткен кү</w:t>
      </w:r>
      <w:r>
        <w:rPr>
          <w:rStyle w:val="s0"/>
        </w:rPr>
        <w:t>ннен бастап он есе ұлғайтылады.</w:t>
      </w:r>
    </w:p>
    <w:p w:rsidR="00000000" w:rsidRDefault="00EB742F">
      <w:pPr>
        <w:ind w:firstLine="400"/>
        <w:jc w:val="both"/>
      </w:pPr>
      <w:r>
        <w:rPr>
          <w:rStyle w:val="s0"/>
        </w:rPr>
        <w:t>Осы тармақтың бірінші бөлігінің мақсаттары үшін тиісті мақсаттарда пайдаланылмайтын немесе Қазақстан Республикасының заңнамасын бұза отырып пайдаланылатын жер учаскелерін анықтау</w:t>
      </w:r>
      <w:r>
        <w:rPr>
          <w:rStyle w:val="s0"/>
        </w:rPr>
        <w:t xml:space="preserve"> </w:t>
      </w:r>
      <w:hyperlink r:id="rId6487" w:history="1">
        <w:r>
          <w:rPr>
            <w:rStyle w:val="a3"/>
          </w:rPr>
          <w:t>тәртібін</w:t>
        </w:r>
      </w:hyperlink>
      <w:r>
        <w:rPr>
          <w:rStyle w:val="s0"/>
        </w:rPr>
        <w:t xml:space="preserve"> </w:t>
      </w:r>
      <w:r>
        <w:rPr>
          <w:rStyle w:val="s0"/>
        </w:rPr>
        <w:t>уәкілетті органмен келісу бойынша жер ресурстарын басқару жөніндегі орталық уәкілетті орган белгілейді.</w:t>
      </w:r>
    </w:p>
    <w:p w:rsidR="00000000" w:rsidRDefault="00EB742F">
      <w:pPr>
        <w:ind w:firstLine="400"/>
        <w:jc w:val="both"/>
      </w:pPr>
      <w:r>
        <w:rPr>
          <w:rStyle w:val="s0"/>
        </w:rPr>
        <w:t>Жердің пайдаланылуы мен қорғалуын мемлекеттік бақылауды жүзеге асыратын уәкілетті органның салық органдарына осындай жер уч</w:t>
      </w:r>
      <w:r>
        <w:rPr>
          <w:rStyle w:val="s0"/>
        </w:rPr>
        <w:t>аскелері бойынша мәліметтерді ұсыну тәртібін уәкілетті орган бекітеді.</w:t>
      </w:r>
    </w:p>
    <w:p w:rsidR="00000000" w:rsidRDefault="00EB742F">
      <w:pPr>
        <w:jc w:val="both"/>
      </w:pPr>
      <w:r>
        <w:rPr>
          <w:rStyle w:val="s3"/>
        </w:rPr>
        <w:t>2015.03.12. № 432-V ҚР</w:t>
      </w:r>
      <w:r>
        <w:rPr>
          <w:rStyle w:val="s3"/>
        </w:rPr>
        <w:t xml:space="preserve"> </w:t>
      </w:r>
      <w:hyperlink r:id="rId6488" w:anchor="sub_id=386" w:history="1">
        <w:r>
          <w:rPr>
            <w:rStyle w:val="a3"/>
            <w:i/>
            <w:iCs/>
          </w:rPr>
          <w:t>Заңымен</w:t>
        </w:r>
      </w:hyperlink>
      <w:r>
        <w:rPr>
          <w:rStyle w:val="s3"/>
        </w:rPr>
        <w:t xml:space="preserve"> </w:t>
      </w:r>
      <w:r>
        <w:rPr>
          <w:rStyle w:val="s3"/>
        </w:rPr>
        <w:t>5-тармақпен толықтырылды (2016 ж. 1 қаңтардан бастап қолданысқа енгізілді</w:t>
      </w:r>
      <w:r>
        <w:rPr>
          <w:rStyle w:val="s3"/>
        </w:rPr>
        <w:t>)</w:t>
      </w:r>
      <w:r>
        <w:rPr>
          <w:rStyle w:val="s3"/>
        </w:rPr>
        <w:t xml:space="preserve"> </w:t>
      </w:r>
    </w:p>
    <w:p w:rsidR="00000000" w:rsidRDefault="00EB742F">
      <w:pPr>
        <w:ind w:firstLine="400"/>
        <w:jc w:val="both"/>
      </w:pPr>
      <w:r>
        <w:rPr>
          <w:rStyle w:val="s0"/>
        </w:rPr>
        <w:t>5. Жергілікті өкілді органдардың Қазақстан Республикасының жер заңнамасына сәйкес пайдаланылмайтын ауыл шаруашылығы мақсатындағы жерге осы Кодекстің</w:t>
      </w:r>
      <w:r>
        <w:rPr>
          <w:rStyle w:val="s0"/>
        </w:rPr>
        <w:t xml:space="preserve"> </w:t>
      </w:r>
      <w:hyperlink w:anchor="sub3780000" w:history="1">
        <w:r>
          <w:rPr>
            <w:rStyle w:val="a3"/>
          </w:rPr>
          <w:t>378-бабында</w:t>
        </w:r>
      </w:hyperlink>
      <w:r>
        <w:rPr>
          <w:rStyle w:val="s0"/>
        </w:rPr>
        <w:t xml:space="preserve"> </w:t>
      </w:r>
      <w:r>
        <w:rPr>
          <w:rStyle w:val="s0"/>
        </w:rPr>
        <w:t>белгіленген жер салығының базалық мөлшерлемелерін жергілікт</w:t>
      </w:r>
      <w:r>
        <w:rPr>
          <w:rStyle w:val="s0"/>
        </w:rPr>
        <w:t>і атқарушы органдардың ұсыныстары негізінде он еседен асырмай жоғарылатуға құқығы бар.</w:t>
      </w:r>
    </w:p>
    <w:p w:rsidR="00000000" w:rsidRDefault="00EB742F">
      <w:pPr>
        <w:ind w:firstLine="400"/>
        <w:jc w:val="both"/>
      </w:pPr>
      <w:r>
        <w:t> </w:t>
      </w:r>
    </w:p>
    <w:p w:rsidR="00000000" w:rsidRDefault="00EB742F">
      <w:pPr>
        <w:ind w:left="1200" w:hanging="800"/>
        <w:jc w:val="both"/>
      </w:pPr>
      <w:bookmarkStart w:id="341" w:name="SUB3870000"/>
      <w:bookmarkEnd w:id="341"/>
      <w:r>
        <w:rPr>
          <w:rStyle w:val="s1"/>
        </w:rPr>
        <w:t>387-бап. Базалық салық мөлшерлемелерін түзету</w:t>
      </w:r>
    </w:p>
    <w:p w:rsidR="00000000" w:rsidRDefault="00EB742F">
      <w:pPr>
        <w:jc w:val="both"/>
      </w:pPr>
      <w:r>
        <w:rPr>
          <w:rStyle w:val="s3"/>
        </w:rPr>
        <w:t>2010.30.06. № 297-ІV ҚР</w:t>
      </w:r>
      <w:r>
        <w:rPr>
          <w:rStyle w:val="s3"/>
        </w:rPr>
        <w:t xml:space="preserve"> </w:t>
      </w:r>
      <w:hyperlink r:id="rId6489" w:anchor="sub_id=683" w:history="1">
        <w:r>
          <w:rPr>
            <w:rStyle w:val="a3"/>
            <w:i/>
            <w:iCs/>
          </w:rPr>
          <w:t>Заңымен</w:t>
        </w:r>
      </w:hyperlink>
      <w:r>
        <w:rPr>
          <w:rStyle w:val="s3"/>
        </w:rPr>
        <w:t xml:space="preserve"> </w:t>
      </w:r>
      <w:r>
        <w:rPr>
          <w:rStyle w:val="s3"/>
        </w:rPr>
        <w:t>(2011 жы</w:t>
      </w:r>
      <w:r>
        <w:rPr>
          <w:rStyle w:val="s3"/>
        </w:rPr>
        <w:t>лғы 1 қаңтардан бастап қолданысқа енгізілді) (</w:t>
      </w:r>
      <w:hyperlink r:id="rId6490" w:anchor="sub_id=3870000" w:history="1">
        <w:r>
          <w:rPr>
            <w:rStyle w:val="a3"/>
            <w:i/>
            <w:iCs/>
          </w:rPr>
          <w:t>бұр.ред.қара</w:t>
        </w:r>
      </w:hyperlink>
      <w:r>
        <w:rPr>
          <w:rStyle w:val="s3"/>
        </w:rPr>
        <w:t>); 2014.28.11. № 257-V ҚР</w:t>
      </w:r>
      <w:r>
        <w:rPr>
          <w:rStyle w:val="s3"/>
        </w:rPr>
        <w:t xml:space="preserve"> </w:t>
      </w:r>
      <w:hyperlink r:id="rId6491" w:anchor="sub_id=387" w:history="1">
        <w:r>
          <w:rPr>
            <w:rStyle w:val="a3"/>
            <w:i/>
            <w:iCs/>
          </w:rPr>
          <w:t>Заңымен</w:t>
        </w:r>
      </w:hyperlink>
      <w:r>
        <w:rPr>
          <w:rStyle w:val="s3"/>
        </w:rPr>
        <w:t xml:space="preserve"> </w:t>
      </w:r>
      <w:r>
        <w:rPr>
          <w:rStyle w:val="s3"/>
        </w:rPr>
        <w:t>(2015 ж. 1 қаңтардан бастап қолданысқа енгізілді) (</w:t>
      </w:r>
      <w:hyperlink r:id="rId6492" w:anchor="sub_id=3870000" w:history="1">
        <w:r>
          <w:rPr>
            <w:rStyle w:val="a3"/>
            <w:i/>
            <w:iCs/>
          </w:rPr>
          <w:t>бұр.ред.қара</w:t>
        </w:r>
      </w:hyperlink>
      <w:r>
        <w:rPr>
          <w:rStyle w:val="s3"/>
        </w:rPr>
        <w:t>) 1-тармақ өзгертілді; 2015.03.12. № 432-V ҚР</w:t>
      </w:r>
      <w:r>
        <w:rPr>
          <w:rStyle w:val="s3"/>
        </w:rPr>
        <w:t xml:space="preserve"> </w:t>
      </w:r>
      <w:hyperlink r:id="rId6493" w:anchor="sub_id=387"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6494" w:anchor="sub_id=3870000" w:history="1">
        <w:r>
          <w:rPr>
            <w:rStyle w:val="a3"/>
            <w:i/>
            <w:iCs/>
          </w:rPr>
          <w:t>бұр.ред.қара</w:t>
        </w:r>
      </w:hyperlink>
      <w:r>
        <w:rPr>
          <w:rStyle w:val="s3"/>
        </w:rPr>
        <w:t xml:space="preserve">) </w:t>
      </w:r>
    </w:p>
    <w:p w:rsidR="00000000" w:rsidRDefault="00EB742F">
      <w:pPr>
        <w:ind w:firstLine="400"/>
        <w:jc w:val="both"/>
      </w:pPr>
      <w:r>
        <w:rPr>
          <w:rStyle w:val="s0"/>
        </w:rPr>
        <w:t>1. Жергілiктi өкiлдi органдардың Қазақстан Республи</w:t>
      </w:r>
      <w:r>
        <w:rPr>
          <w:rStyle w:val="s0"/>
        </w:rPr>
        <w:t>касының жер заңнамасына сәйкес жүргiзiлетiн жердi аймаққа бөлу жобалары (схемалары) негiзiнде жер салығының мөлшерлемелерін осы Кодекстiң</w:t>
      </w:r>
      <w:r>
        <w:rPr>
          <w:rStyle w:val="s0"/>
        </w:rPr>
        <w:t xml:space="preserve"> </w:t>
      </w:r>
      <w:hyperlink w:anchor="sub3790000" w:history="1">
        <w:r>
          <w:rPr>
            <w:rStyle w:val="a3"/>
          </w:rPr>
          <w:t>379</w:t>
        </w:r>
      </w:hyperlink>
      <w:r>
        <w:rPr>
          <w:rStyle w:val="s0"/>
        </w:rPr>
        <w:t xml:space="preserve">, </w:t>
      </w:r>
      <w:hyperlink w:anchor="sub3810000" w:history="1">
        <w:r>
          <w:rPr>
            <w:rStyle w:val="a3"/>
          </w:rPr>
          <w:t>381</w:t>
        </w:r>
      </w:hyperlink>
      <w:r>
        <w:rPr>
          <w:rStyle w:val="s0"/>
        </w:rPr>
        <w:t xml:space="preserve"> </w:t>
      </w:r>
      <w:r>
        <w:rPr>
          <w:rStyle w:val="s0"/>
        </w:rPr>
        <w:t>және</w:t>
      </w:r>
      <w:r>
        <w:rPr>
          <w:rStyle w:val="s0"/>
        </w:rPr>
        <w:t xml:space="preserve"> </w:t>
      </w:r>
      <w:hyperlink w:anchor="sub3830000" w:history="1">
        <w:r>
          <w:rPr>
            <w:rStyle w:val="a3"/>
          </w:rPr>
          <w:t>383-ба</w:t>
        </w:r>
        <w:r>
          <w:rPr>
            <w:rStyle w:val="a3"/>
          </w:rPr>
          <w:t>птарында</w:t>
        </w:r>
      </w:hyperlink>
      <w:r>
        <w:rPr>
          <w:rStyle w:val="s0"/>
        </w:rPr>
        <w:t xml:space="preserve"> </w:t>
      </w:r>
      <w:r>
        <w:rPr>
          <w:rStyle w:val="s0"/>
        </w:rPr>
        <w:t>белгiленген жер салығының базалық мөлшерлемелерінің 50 пайызынан асырмай төмендетуге немесе жоғарылатуға құқығы бар.</w:t>
      </w:r>
    </w:p>
    <w:p w:rsidR="00000000" w:rsidRDefault="00EB742F">
      <w:pPr>
        <w:ind w:firstLine="400"/>
        <w:jc w:val="both"/>
      </w:pPr>
      <w:r>
        <w:rPr>
          <w:rStyle w:val="s0"/>
        </w:rPr>
        <w:t>Бұл ретте жекелеген салық төлеушілер үшін жер салығының мөлшерлемелерін жеке-дара төмендетуге немесе жоғарылатуға тыйым салынады.</w:t>
      </w:r>
      <w:r>
        <w:rPr>
          <w:rStyle w:val="s0"/>
        </w:rPr>
        <w:t xml:space="preserve"> </w:t>
      </w:r>
    </w:p>
    <w:p w:rsidR="00000000" w:rsidRDefault="00EB742F">
      <w:pPr>
        <w:ind w:firstLine="400"/>
        <w:jc w:val="both"/>
      </w:pPr>
      <w:r>
        <w:rPr>
          <w:rStyle w:val="s0"/>
        </w:rPr>
        <w:t>Бұл ретте жергілікті өкілді орган жер салығының мөлшерлемелерін төмендету немесе жоғарылату туралы мұндай шешімді енгізілетін жылдың алдындағы жылдың 1 желтоқсанынан кешіктірмей қабылдайды және ол қабылданған жылдан кейінгі жылдың 1 қаңтарынан бастап қол</w:t>
      </w:r>
      <w:r>
        <w:rPr>
          <w:rStyle w:val="s0"/>
        </w:rPr>
        <w:t>данысқа енгізіледі.</w:t>
      </w:r>
    </w:p>
    <w:p w:rsidR="00000000" w:rsidRDefault="00EB742F">
      <w:pPr>
        <w:ind w:firstLine="400"/>
        <w:jc w:val="both"/>
      </w:pPr>
      <w:r>
        <w:rPr>
          <w:rStyle w:val="s0"/>
        </w:rPr>
        <w:t>Жергілікті өкілді органның жер салығының мөлшерлемелерін төмендету немесе жоғарылату туралы шешімі ресми жариялануға жатады.</w:t>
      </w:r>
      <w:r>
        <w:rPr>
          <w:rStyle w:val="s0"/>
        </w:rPr>
        <w:t xml:space="preserve"> </w:t>
      </w:r>
    </w:p>
    <w:p w:rsidR="00000000" w:rsidRDefault="00EB742F">
      <w:pPr>
        <w:ind w:firstLine="400"/>
        <w:jc w:val="both"/>
      </w:pPr>
      <w:r>
        <w:rPr>
          <w:rStyle w:val="s0"/>
        </w:rPr>
        <w:t>Осы тармақтың бірінші бөлігінің ережелері осы Кодекстің</w:t>
      </w:r>
      <w:r>
        <w:rPr>
          <w:rStyle w:val="s0"/>
        </w:rPr>
        <w:t xml:space="preserve"> </w:t>
      </w:r>
      <w:hyperlink w:anchor="sub3860000" w:history="1">
        <w:r>
          <w:rPr>
            <w:rStyle w:val="a3"/>
          </w:rPr>
          <w:t>386-бабында</w:t>
        </w:r>
      </w:hyperlink>
      <w:r>
        <w:rPr>
          <w:rStyle w:val="s0"/>
        </w:rPr>
        <w:t xml:space="preserve"> </w:t>
      </w:r>
      <w:r>
        <w:rPr>
          <w:rStyle w:val="s0"/>
        </w:rPr>
        <w:t>көрсетілг</w:t>
      </w:r>
      <w:r>
        <w:rPr>
          <w:rStyle w:val="s0"/>
        </w:rPr>
        <w:t>ен жер учаскелеріне қолданылмайды.</w:t>
      </w:r>
    </w:p>
    <w:p w:rsidR="00000000" w:rsidRDefault="00EB742F">
      <w:pPr>
        <w:ind w:firstLine="400"/>
        <w:jc w:val="both"/>
      </w:pPr>
      <w:r>
        <w:rPr>
          <w:rStyle w:val="s0"/>
        </w:rPr>
        <w:t>1-1. 2015.03.12. № 432-V ҚР</w:t>
      </w:r>
      <w:r>
        <w:rPr>
          <w:rStyle w:val="s0"/>
        </w:rPr>
        <w:t xml:space="preserve"> </w:t>
      </w:r>
      <w:hyperlink r:id="rId6495" w:anchor="sub_id=387"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496" w:anchor="sub_id=378010100" w:history="1">
        <w:r>
          <w:rPr>
            <w:rStyle w:val="a3"/>
            <w:i/>
            <w:iCs/>
          </w:rPr>
          <w:t>бұр.ред.қара</w:t>
        </w:r>
      </w:hyperlink>
      <w:r>
        <w:rPr>
          <w:rStyle w:val="s3"/>
        </w:rPr>
        <w:t xml:space="preserve">) </w:t>
      </w:r>
    </w:p>
    <w:p w:rsidR="00000000" w:rsidRDefault="00EB742F">
      <w:pPr>
        <w:ind w:firstLine="400"/>
        <w:jc w:val="both"/>
      </w:pPr>
      <w:bookmarkStart w:id="342" w:name="SUB3870200"/>
      <w:bookmarkEnd w:id="342"/>
      <w:r>
        <w:rPr>
          <w:rStyle w:val="s0"/>
        </w:rPr>
        <w:t>2. Мынадай төлеушілер салықты есептеген кезде тиісті мөлшерлемелерге 0,1 коэффициентті қолданады:</w:t>
      </w:r>
    </w:p>
    <w:p w:rsidR="00000000" w:rsidRDefault="00EB742F">
      <w:pPr>
        <w:ind w:firstLine="400"/>
        <w:jc w:val="both"/>
      </w:pPr>
      <w:r>
        <w:rPr>
          <w:rStyle w:val="s0"/>
        </w:rPr>
        <w:t>1) балаларды сауықтыру мекемелері;</w:t>
      </w:r>
    </w:p>
    <w:p w:rsidR="00000000" w:rsidRDefault="00EB742F">
      <w:pPr>
        <w:ind w:firstLine="400"/>
        <w:jc w:val="both"/>
      </w:pPr>
      <w:r>
        <w:rPr>
          <w:rStyle w:val="s0"/>
        </w:rPr>
        <w:t>2) діни бірлестіктерді қоспағанда, осы Кодекстің</w:t>
      </w:r>
      <w:r>
        <w:rPr>
          <w:rStyle w:val="s0"/>
        </w:rPr>
        <w:t xml:space="preserve"> </w:t>
      </w:r>
      <w:hyperlink w:anchor="sub1340000" w:history="1">
        <w:r>
          <w:rPr>
            <w:rStyle w:val="a3"/>
          </w:rPr>
          <w:t>134-бабында</w:t>
        </w:r>
      </w:hyperlink>
      <w:r>
        <w:rPr>
          <w:rStyle w:val="s0"/>
        </w:rPr>
        <w:t xml:space="preserve"> </w:t>
      </w:r>
      <w:r>
        <w:rPr>
          <w:rStyle w:val="s0"/>
        </w:rPr>
        <w:t>айқындалған заңды тұлғалар;</w:t>
      </w:r>
    </w:p>
    <w:p w:rsidR="00000000" w:rsidRDefault="00EB742F">
      <w:pPr>
        <w:ind w:firstLine="400"/>
        <w:jc w:val="both"/>
      </w:pPr>
      <w:r>
        <w:rPr>
          <w:rStyle w:val="s0"/>
        </w:rPr>
        <w:t>3) осы Кодекстің</w:t>
      </w:r>
      <w:r>
        <w:rPr>
          <w:rStyle w:val="s0"/>
        </w:rPr>
        <w:t xml:space="preserve"> </w:t>
      </w:r>
      <w:hyperlink w:anchor="sub1350200" w:history="1">
        <w:r>
          <w:rPr>
            <w:rStyle w:val="a3"/>
          </w:rPr>
          <w:t>135-бабының 2-тармағында</w:t>
        </w:r>
      </w:hyperlink>
      <w:r>
        <w:rPr>
          <w:rStyle w:val="s0"/>
        </w:rPr>
        <w:t xml:space="preserve"> </w:t>
      </w:r>
      <w:r>
        <w:rPr>
          <w:rStyle w:val="s0"/>
        </w:rPr>
        <w:t>айқындалған заңды тұлғалар;</w:t>
      </w:r>
    </w:p>
    <w:p w:rsidR="00000000" w:rsidRDefault="00EB742F">
      <w:pPr>
        <w:ind w:firstLine="400"/>
        <w:jc w:val="both"/>
      </w:pPr>
      <w:r>
        <w:rPr>
          <w:rStyle w:val="s0"/>
        </w:rPr>
        <w:t>4) қызметінің негізгі түрі ормандарда өртке қарсы жұмысты ұйымдастыру, өртке, орман зиянкес</w:t>
      </w:r>
      <w:r>
        <w:rPr>
          <w:rStyle w:val="s0"/>
        </w:rPr>
        <w:t>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табылатын мемлекеттік кәсіпорындар;</w:t>
      </w:r>
    </w:p>
    <w:p w:rsidR="00000000" w:rsidRDefault="00EB742F">
      <w:pPr>
        <w:ind w:firstLine="400"/>
        <w:jc w:val="both"/>
      </w:pPr>
      <w:r>
        <w:rPr>
          <w:rStyle w:val="s0"/>
        </w:rPr>
        <w:t>5) балықты ұдайы молайту мақсатындағы мемлекеттік кәсіпорында</w:t>
      </w:r>
      <w:r>
        <w:rPr>
          <w:rStyle w:val="s0"/>
        </w:rPr>
        <w:t>р;</w:t>
      </w:r>
    </w:p>
    <w:p w:rsidR="00000000" w:rsidRDefault="00EB742F">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EB742F">
      <w:pPr>
        <w:ind w:firstLine="400"/>
        <w:jc w:val="both"/>
      </w:pPr>
      <w:r>
        <w:rPr>
          <w:rStyle w:val="s0"/>
        </w:rPr>
        <w:t>7) психоневрологиялық және туберкулез мекемелері жанындағы емдеу-өндірістік кәсіпорындар.</w:t>
      </w:r>
    </w:p>
    <w:p w:rsidR="00000000" w:rsidRDefault="00EB742F">
      <w:pPr>
        <w:jc w:val="both"/>
      </w:pPr>
      <w:r>
        <w:rPr>
          <w:rStyle w:val="s3"/>
        </w:rPr>
        <w:t>2011.19.01. № 395-IV ҚР</w:t>
      </w:r>
      <w:r>
        <w:rPr>
          <w:rStyle w:val="s3"/>
        </w:rPr>
        <w:t xml:space="preserve"> </w:t>
      </w:r>
      <w:hyperlink r:id="rId6497" w:anchor="sub_id=313" w:history="1">
        <w:r>
          <w:rPr>
            <w:rStyle w:val="a3"/>
            <w:i/>
            <w:iCs/>
          </w:rPr>
          <w:t>Заңымен</w:t>
        </w:r>
      </w:hyperlink>
      <w:r>
        <w:rPr>
          <w:rStyle w:val="s3"/>
        </w:rPr>
        <w:t xml:space="preserve"> </w:t>
      </w:r>
      <w:r>
        <w:rPr>
          <w:rStyle w:val="s3"/>
        </w:rPr>
        <w:t>3-тармақ өзгертілді (2011 жылғы 1 қаңтардан бастап қолданысқа енгізілді) (</w:t>
      </w:r>
      <w:hyperlink r:id="rId6498" w:anchor="sub_id=3870300" w:history="1">
        <w:r>
          <w:rPr>
            <w:rStyle w:val="a3"/>
            <w:i/>
            <w:iCs/>
          </w:rPr>
          <w:t>бұр.ред.қара</w:t>
        </w:r>
      </w:hyperlink>
      <w:r>
        <w:rPr>
          <w:rStyle w:val="s3"/>
        </w:rPr>
        <w:t>)</w:t>
      </w:r>
    </w:p>
    <w:p w:rsidR="00000000" w:rsidRDefault="00EB742F">
      <w:pPr>
        <w:ind w:firstLine="400"/>
        <w:jc w:val="both"/>
      </w:pPr>
      <w:r>
        <w:rPr>
          <w:rStyle w:val="s0"/>
        </w:rPr>
        <w:t>3. Осы Кодекстің</w:t>
      </w:r>
      <w:r>
        <w:rPr>
          <w:rStyle w:val="s0"/>
        </w:rPr>
        <w:t xml:space="preserve"> </w:t>
      </w:r>
      <w:hyperlink w:anchor="sub1350300" w:history="1">
        <w:r>
          <w:rPr>
            <w:rStyle w:val="a3"/>
          </w:rPr>
          <w:t>135-бабының 3-тармағында</w:t>
        </w:r>
      </w:hyperlink>
      <w:r>
        <w:rPr>
          <w:rStyle w:val="s0"/>
        </w:rPr>
        <w:t xml:space="preserve"> </w:t>
      </w:r>
      <w:r>
        <w:rPr>
          <w:rStyle w:val="s0"/>
        </w:rPr>
        <w:t>және</w:t>
      </w:r>
      <w:r>
        <w:rPr>
          <w:rStyle w:val="s0"/>
        </w:rPr>
        <w:t xml:space="preserve"> </w:t>
      </w:r>
      <w:hyperlink w:anchor="sub135010000" w:history="1">
        <w:r>
          <w:rPr>
            <w:rStyle w:val="a3"/>
          </w:rPr>
          <w:t>135-1-бабының 1-тармағында</w:t>
        </w:r>
      </w:hyperlink>
      <w:r>
        <w:rPr>
          <w:rStyle w:val="s0"/>
        </w:rPr>
        <w:t xml:space="preserve"> </w:t>
      </w:r>
      <w:r>
        <w:rPr>
          <w:rStyle w:val="s0"/>
        </w:rPr>
        <w:t>айқындалған заңды тұлғалар салықты есептеу кезінде тиісті мөлшерлемелерге 0 коэффициентін қолданады.</w:t>
      </w:r>
    </w:p>
    <w:p w:rsidR="00000000" w:rsidRDefault="00EB742F">
      <w:pPr>
        <w:ind w:firstLine="400"/>
        <w:jc w:val="both"/>
      </w:pPr>
      <w:r>
        <w:rPr>
          <w:rStyle w:val="s0"/>
        </w:rPr>
        <w:t>3-1. 2014.12.06. № 209-V ҚР</w:t>
      </w:r>
      <w:r>
        <w:rPr>
          <w:rStyle w:val="s0"/>
        </w:rPr>
        <w:t xml:space="preserve"> </w:t>
      </w:r>
      <w:hyperlink r:id="rId6499" w:anchor="sub_id=387"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6500" w:anchor="sub_id=387030100" w:history="1">
        <w:r>
          <w:rPr>
            <w:rStyle w:val="a3"/>
            <w:i/>
            <w:iCs/>
          </w:rPr>
          <w:t>бұр.ред.қара</w:t>
        </w:r>
      </w:hyperlink>
      <w:r>
        <w:rPr>
          <w:rStyle w:val="s3"/>
        </w:rPr>
        <w:t>)</w:t>
      </w:r>
    </w:p>
    <w:p w:rsidR="00000000" w:rsidRDefault="00EB742F">
      <w:pPr>
        <w:jc w:val="both"/>
      </w:pPr>
      <w:r>
        <w:rPr>
          <w:rStyle w:val="s3"/>
        </w:rPr>
        <w:t>2012.09.01.</w:t>
      </w:r>
      <w:r>
        <w:rPr>
          <w:rStyle w:val="s3"/>
        </w:rPr>
        <w:t xml:space="preserve"> № 535-IV ҚР</w:t>
      </w:r>
      <w:r>
        <w:rPr>
          <w:rStyle w:val="s3"/>
        </w:rPr>
        <w:t xml:space="preserve"> </w:t>
      </w:r>
      <w:hyperlink r:id="rId6501" w:anchor="sub_id=314" w:history="1">
        <w:r>
          <w:rPr>
            <w:rStyle w:val="a3"/>
            <w:i/>
            <w:iCs/>
          </w:rPr>
          <w:t>Заңымен</w:t>
        </w:r>
      </w:hyperlink>
      <w:r>
        <w:rPr>
          <w:rStyle w:val="s3"/>
        </w:rPr>
        <w:t xml:space="preserve"> </w:t>
      </w:r>
      <w:r>
        <w:rPr>
          <w:rStyle w:val="s3"/>
        </w:rPr>
        <w:t>3-2-тармақпен толықтырылды (2013 жылғы 1 қаңтардан бастап қолданысқа енгізілді); 2015.29.10. № 376-V ҚР</w:t>
      </w:r>
      <w:r>
        <w:rPr>
          <w:rStyle w:val="s3"/>
        </w:rPr>
        <w:t xml:space="preserve"> </w:t>
      </w:r>
      <w:hyperlink r:id="rId6502" w:anchor="sub_id=387" w:history="1">
        <w:r>
          <w:rPr>
            <w:rStyle w:val="a3"/>
            <w:i/>
            <w:iCs/>
          </w:rPr>
          <w:t>Заңымен</w:t>
        </w:r>
      </w:hyperlink>
      <w:r>
        <w:rPr>
          <w:rStyle w:val="s3"/>
        </w:rPr>
        <w:t xml:space="preserve"> </w:t>
      </w:r>
      <w:r>
        <w:rPr>
          <w:rStyle w:val="s3"/>
        </w:rPr>
        <w:t>3-2-тармақ жаңа редакцияда (2016 ж. 1 қаңтардан бастап қолданысқа енгізілді) (</w:t>
      </w:r>
      <w:hyperlink r:id="rId6503" w:anchor="sub_id=387030200" w:history="1">
        <w:r>
          <w:rPr>
            <w:rStyle w:val="a3"/>
            <w:i/>
            <w:iCs/>
          </w:rPr>
          <w:t>бұр.ред.қара</w:t>
        </w:r>
      </w:hyperlink>
      <w:r>
        <w:rPr>
          <w:rStyle w:val="s3"/>
        </w:rPr>
        <w:t>)</w:t>
      </w:r>
    </w:p>
    <w:p w:rsidR="00000000" w:rsidRDefault="00EB742F">
      <w:pPr>
        <w:ind w:firstLine="400"/>
        <w:jc w:val="both"/>
      </w:pPr>
      <w:r>
        <w:rPr>
          <w:rStyle w:val="s0"/>
        </w:rPr>
        <w:t>3-2. Технологиялық парктер Қазақстан Р</w:t>
      </w:r>
      <w:r>
        <w:rPr>
          <w:rStyle w:val="s0"/>
        </w:rPr>
        <w:t>еспубликасының</w:t>
      </w:r>
      <w:r>
        <w:rPr>
          <w:rStyle w:val="s0"/>
        </w:rPr>
        <w:t xml:space="preserve"> </w:t>
      </w:r>
      <w:hyperlink r:id="rId6504" w:history="1">
        <w:r>
          <w:rPr>
            <w:rStyle w:val="a3"/>
          </w:rPr>
          <w:t>Кәсіпкерлік кодексінде</w:t>
        </w:r>
      </w:hyperlink>
      <w:r>
        <w:rPr>
          <w:rStyle w:val="s0"/>
        </w:rPr>
        <w:t xml:space="preserve"> </w:t>
      </w:r>
      <w:r>
        <w:rPr>
          <w:rStyle w:val="s0"/>
        </w:rPr>
        <w:t>көзделген қызметтің негізгі түрін жүзеге асыру үшін бөлінген жер учаскелері бойынша жер салығын есептеу кезінде жер салығының тиісті мөлшерлемелеріне 0,1</w:t>
      </w:r>
      <w:r>
        <w:rPr>
          <w:rStyle w:val="s0"/>
        </w:rPr>
        <w:t xml:space="preserve"> коэффициентін қолданады.</w:t>
      </w:r>
    </w:p>
    <w:p w:rsidR="00000000" w:rsidRDefault="00EB742F">
      <w:pPr>
        <w:ind w:firstLine="400"/>
        <w:jc w:val="both"/>
      </w:pPr>
      <w:r>
        <w:rPr>
          <w:rStyle w:val="s0"/>
        </w:rPr>
        <w:t>Осы тармақтың ережелерін бір мезгілде мынадай шарттарға сәйкес келетін:</w:t>
      </w:r>
    </w:p>
    <w:p w:rsidR="00000000" w:rsidRDefault="00EB742F">
      <w:pPr>
        <w:ind w:firstLine="400"/>
        <w:jc w:val="both"/>
      </w:pPr>
      <w:r>
        <w:rPr>
          <w:rStyle w:val="s0"/>
        </w:rPr>
        <w:t>1) Қазақстан Республикасының индустриялық-инновациялық қызметті мемлекеттік қолдау саласындағы заңнамасына сәйкес құрылған;</w:t>
      </w:r>
    </w:p>
    <w:p w:rsidR="00000000" w:rsidRDefault="00EB742F">
      <w:pPr>
        <w:ind w:firstLine="400"/>
        <w:jc w:val="both"/>
      </w:pPr>
      <w:r>
        <w:rPr>
          <w:rStyle w:val="s0"/>
        </w:rPr>
        <w:t>2) осындай технологиялық парктерді</w:t>
      </w:r>
      <w:r>
        <w:rPr>
          <w:rStyle w:val="s0"/>
        </w:rPr>
        <w:t>ң</w:t>
      </w:r>
      <w:r>
        <w:rPr>
          <w:rStyle w:val="s0"/>
        </w:rPr>
        <w:t xml:space="preserve"> дауыс беретін акцияларының (жарғылық капиталға қатысу үлестерінің) елу және одан көп пайызы технологиялық дамыту саласындағы ұлттық даму институтына тиесілі технологиялық парктер қолдануға құқылы.</w:t>
      </w:r>
    </w:p>
    <w:p w:rsidR="00000000" w:rsidRDefault="00EB742F">
      <w:pPr>
        <w:jc w:val="both"/>
      </w:pPr>
      <w:r>
        <w:rPr>
          <w:rStyle w:val="s3"/>
        </w:rPr>
        <w:t>2013.03.12. № 151-V ҚР</w:t>
      </w:r>
      <w:r>
        <w:rPr>
          <w:rStyle w:val="s3"/>
        </w:rPr>
        <w:t xml:space="preserve"> </w:t>
      </w:r>
      <w:hyperlink r:id="rId6505" w:anchor="sub_id=387" w:history="1">
        <w:r>
          <w:rPr>
            <w:rStyle w:val="a3"/>
            <w:i/>
            <w:iCs/>
          </w:rPr>
          <w:t>Заңымен</w:t>
        </w:r>
      </w:hyperlink>
      <w:r>
        <w:rPr>
          <w:rStyle w:val="s3"/>
        </w:rPr>
        <w:t xml:space="preserve"> </w:t>
      </w:r>
      <w:r>
        <w:rPr>
          <w:rStyle w:val="s3"/>
        </w:rPr>
        <w:t>3-3-тармақпен толықтырылды (2014 ж. 1 қаңтардан бастап қолданысқа енгізілді); 2014.28.11. № 257-V ҚР</w:t>
      </w:r>
      <w:r>
        <w:rPr>
          <w:rStyle w:val="s3"/>
        </w:rPr>
        <w:t xml:space="preserve"> </w:t>
      </w:r>
      <w:hyperlink r:id="rId6506" w:anchor="sub_id=387" w:history="1">
        <w:r>
          <w:rPr>
            <w:rStyle w:val="a3"/>
            <w:i/>
            <w:iCs/>
          </w:rPr>
          <w:t>Заңымен</w:t>
        </w:r>
      </w:hyperlink>
      <w:r>
        <w:rPr>
          <w:rStyle w:val="s3"/>
        </w:rPr>
        <w:t xml:space="preserve"> </w:t>
      </w:r>
      <w:r>
        <w:rPr>
          <w:rStyle w:val="s3"/>
        </w:rPr>
        <w:t xml:space="preserve">3-3-тармақ </w:t>
      </w:r>
      <w:r>
        <w:rPr>
          <w:rStyle w:val="s3"/>
        </w:rPr>
        <w:t>жаңа редакцияда (2015 ж. 1 қаңтардан бастап қолданысқа енгізілді) (</w:t>
      </w:r>
      <w:hyperlink r:id="rId6507" w:anchor="sub_id=387030300" w:history="1">
        <w:r>
          <w:rPr>
            <w:rStyle w:val="a3"/>
            <w:i/>
            <w:iCs/>
          </w:rPr>
          <w:t>бұр.ред.қара</w:t>
        </w:r>
      </w:hyperlink>
      <w:r>
        <w:rPr>
          <w:rStyle w:val="s3"/>
        </w:rPr>
        <w:t xml:space="preserve">) </w:t>
      </w:r>
    </w:p>
    <w:p w:rsidR="00000000" w:rsidRDefault="00EB742F">
      <w:pPr>
        <w:ind w:firstLine="400"/>
        <w:jc w:val="both"/>
      </w:pPr>
      <w:r>
        <w:rPr>
          <w:rStyle w:val="s0"/>
        </w:rPr>
        <w:t>3-3. Осы Кодекстің</w:t>
      </w:r>
      <w:r>
        <w:rPr>
          <w:rStyle w:val="s0"/>
        </w:rPr>
        <w:t xml:space="preserve"> </w:t>
      </w:r>
      <w:hyperlink w:anchor="sub1350301" w:history="1">
        <w:r>
          <w:rPr>
            <w:rStyle w:val="a3"/>
          </w:rPr>
          <w:t>135-3-бабы 1-тармағы 1) тармақшасы</w:t>
        </w:r>
      </w:hyperlink>
      <w:r>
        <w:rPr>
          <w:rStyle w:val="s0"/>
        </w:rPr>
        <w:t xml:space="preserve"> </w:t>
      </w:r>
      <w:r>
        <w:rPr>
          <w:rStyle w:val="s0"/>
        </w:rPr>
        <w:t>екінші абзацының талаптарына сай келетін заңды тұлға халықаралық мамандандырылған көрме объектілеріне бөлінген және халықаралық мамандандырылған көрменің аумағында орналасқан жер учаскелері бойынша жер салығын есептеген кезде жер салығының тиісті мөлшерлем</w:t>
      </w:r>
      <w:r>
        <w:rPr>
          <w:rStyle w:val="s0"/>
        </w:rPr>
        <w:t>елеріне 0 коэффициентін қолданады.</w:t>
      </w:r>
    </w:p>
    <w:p w:rsidR="00000000" w:rsidRDefault="00EB742F">
      <w:pPr>
        <w:ind w:firstLine="400"/>
        <w:jc w:val="both"/>
      </w:pPr>
      <w:r>
        <w:rPr>
          <w:rStyle w:val="s0"/>
        </w:rPr>
        <w:t>Осы тармақтың бірінші бөлігінің ережелері осы Кодекстің</w:t>
      </w:r>
      <w:r>
        <w:rPr>
          <w:rStyle w:val="s0"/>
        </w:rPr>
        <w:t xml:space="preserve"> </w:t>
      </w:r>
      <w:hyperlink w:anchor="sub135030000"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жер учаскесі немесе оның бір бөлігі (онда орналасқан үйлерме</w:t>
      </w:r>
      <w:r>
        <w:rPr>
          <w:rStyle w:val="s0"/>
        </w:rPr>
        <w:t>н, ғимараттармен, құрылыстармен бірге не оларсыз) мүліктік жалдауға (жалға беруге), өзге де негіздерде пайдалануға тапсырылған жағдайларды қоспағанда, жер учаскесі немесе оның бір бөлігі (онда орналасқан үйлермен, ғимараттармен, құрылыстармен бірге не олар</w:t>
      </w:r>
      <w:r>
        <w:rPr>
          <w:rStyle w:val="s0"/>
        </w:rPr>
        <w:t>сыз) мүліктік жалдауға (жалға беруге), өзге де негіздерде пайдалануға тапсырылған жағдайларда қолданылмайды.</w:t>
      </w:r>
      <w:r>
        <w:rPr>
          <w:rStyle w:val="s0"/>
        </w:rPr>
        <w:t xml:space="preserve"> </w:t>
      </w:r>
    </w:p>
    <w:p w:rsidR="00000000" w:rsidRDefault="00EB742F">
      <w:pPr>
        <w:ind w:firstLine="400"/>
        <w:jc w:val="both"/>
      </w:pPr>
      <w:r>
        <w:rPr>
          <w:rStyle w:val="s0"/>
        </w:rPr>
        <w:t>Осы тармақтың ережелері Қазақстан Республикасының аумағында өткізілетін халықаралық мамандандырылған көрмені өткізу аяқталған салық кезеңінен кейі</w:t>
      </w:r>
      <w:r>
        <w:rPr>
          <w:rStyle w:val="s0"/>
        </w:rPr>
        <w:t>нгі салық кезеңдеріне қолданылмайды.</w:t>
      </w:r>
    </w:p>
    <w:p w:rsidR="00000000" w:rsidRDefault="00EB742F">
      <w:pPr>
        <w:jc w:val="both"/>
      </w:pPr>
      <w:r>
        <w:rPr>
          <w:rStyle w:val="s3"/>
        </w:rPr>
        <w:t>2014.28.11. № 257-V ҚР</w:t>
      </w:r>
      <w:r>
        <w:rPr>
          <w:rStyle w:val="s3"/>
        </w:rPr>
        <w:t xml:space="preserve"> </w:t>
      </w:r>
      <w:hyperlink r:id="rId6508" w:anchor="sub_id=387" w:history="1">
        <w:r>
          <w:rPr>
            <w:rStyle w:val="a3"/>
            <w:i/>
            <w:iCs/>
          </w:rPr>
          <w:t>Заңымен</w:t>
        </w:r>
      </w:hyperlink>
      <w:r>
        <w:rPr>
          <w:rStyle w:val="s3"/>
        </w:rPr>
        <w:t xml:space="preserve"> </w:t>
      </w:r>
      <w:r>
        <w:rPr>
          <w:rStyle w:val="s3"/>
        </w:rPr>
        <w:t>4-тармақ жаңа редакцияда (2009 ж. 1 қаңтардан бастап қолданысқа енгізілді) (</w:t>
      </w:r>
      <w:hyperlink r:id="rId6509" w:anchor="sub_id=3870400" w:history="1">
        <w:r>
          <w:rPr>
            <w:rStyle w:val="a3"/>
            <w:i/>
            <w:iCs/>
          </w:rPr>
          <w:t>бұр.ред.қара</w:t>
        </w:r>
      </w:hyperlink>
      <w:r>
        <w:rPr>
          <w:rStyle w:val="s3"/>
        </w:rPr>
        <w:t>)</w:t>
      </w:r>
    </w:p>
    <w:p w:rsidR="00000000" w:rsidRDefault="00EB742F">
      <w:pPr>
        <w:ind w:firstLine="400"/>
        <w:jc w:val="both"/>
      </w:pPr>
      <w:r>
        <w:rPr>
          <w:rStyle w:val="s0"/>
        </w:rPr>
        <w:t>4. Егер осы баптың 4-1-тармағында өзгеше белгіленбесе, осы баптың 2-тармағында көрсетілген жер салығын төлеушiлер жер учаскесiн немесе оның бiр бөлiгiн (онда орналасқан үйлермен, ғимаратта</w:t>
      </w:r>
      <w:r>
        <w:rPr>
          <w:rStyle w:val="s0"/>
        </w:rPr>
        <w:t>рмен, құрылыстармен бiрге не оларсыз) жалға, өзге де негiздерде пайдалануға беру немесе оларды коммерциялық мақсаттарда пайдалану кезiнде салықты 0,1 коэффициентті қолданбай, осы Кодекстің</w:t>
      </w:r>
      <w:r>
        <w:rPr>
          <w:rStyle w:val="s0"/>
        </w:rPr>
        <w:t xml:space="preserve"> </w:t>
      </w:r>
      <w:hyperlink w:anchor="sub3880000" w:history="1">
        <w:r>
          <w:rPr>
            <w:rStyle w:val="a3"/>
          </w:rPr>
          <w:t>55-тарауында</w:t>
        </w:r>
      </w:hyperlink>
      <w:r>
        <w:rPr>
          <w:rStyle w:val="s0"/>
        </w:rPr>
        <w:t xml:space="preserve"> </w:t>
      </w:r>
      <w:r>
        <w:rPr>
          <w:rStyle w:val="s0"/>
        </w:rPr>
        <w:t>белгiленген тәртіппен</w:t>
      </w:r>
      <w:r>
        <w:rPr>
          <w:rStyle w:val="s0"/>
        </w:rPr>
        <w:t xml:space="preserve"> есептейдi.</w:t>
      </w:r>
    </w:p>
    <w:p w:rsidR="00000000" w:rsidRDefault="00EB742F">
      <w:pPr>
        <w:jc w:val="both"/>
      </w:pPr>
      <w:r>
        <w:rPr>
          <w:rStyle w:val="s3"/>
        </w:rPr>
        <w:t>2014.28.11. № 257-V ҚР</w:t>
      </w:r>
      <w:r>
        <w:rPr>
          <w:rStyle w:val="s3"/>
        </w:rPr>
        <w:t xml:space="preserve"> </w:t>
      </w:r>
      <w:hyperlink r:id="rId6510" w:anchor="sub_id=387" w:history="1">
        <w:r>
          <w:rPr>
            <w:rStyle w:val="a3"/>
            <w:i/>
            <w:iCs/>
          </w:rPr>
          <w:t>Заңымен</w:t>
        </w:r>
      </w:hyperlink>
      <w:r>
        <w:rPr>
          <w:rStyle w:val="s3"/>
        </w:rPr>
        <w:t xml:space="preserve"> </w:t>
      </w:r>
      <w:r>
        <w:rPr>
          <w:rStyle w:val="s3"/>
        </w:rPr>
        <w:t>4-1-тармақпен толықтырылды (2009 ж. 1 қаңтардан бастап қолданысқа енгізілді); 2015.03.12. № 432-V ҚР</w:t>
      </w:r>
      <w:r>
        <w:rPr>
          <w:rStyle w:val="s3"/>
        </w:rPr>
        <w:t xml:space="preserve"> </w:t>
      </w:r>
      <w:hyperlink r:id="rId6511" w:anchor="sub_id=387" w:history="1">
        <w:r>
          <w:rPr>
            <w:rStyle w:val="a3"/>
            <w:i/>
            <w:iCs/>
          </w:rPr>
          <w:t>Заңымен</w:t>
        </w:r>
      </w:hyperlink>
      <w:r>
        <w:rPr>
          <w:rStyle w:val="s3"/>
        </w:rPr>
        <w:t xml:space="preserve"> </w:t>
      </w:r>
      <w:r>
        <w:rPr>
          <w:rStyle w:val="s3"/>
        </w:rPr>
        <w:t>4-1-тармақ жаңа редакцияда (2016 ж. 1 қаңтардан бастап қолданысқа енгізілді) (</w:t>
      </w:r>
      <w:hyperlink r:id="rId6512" w:anchor="sub_id=387040100" w:history="1">
        <w:r>
          <w:rPr>
            <w:rStyle w:val="a3"/>
            <w:i/>
            <w:iCs/>
          </w:rPr>
          <w:t>бұр.ред.қара</w:t>
        </w:r>
      </w:hyperlink>
      <w:r>
        <w:rPr>
          <w:rStyle w:val="s3"/>
        </w:rPr>
        <w:t xml:space="preserve">) </w:t>
      </w:r>
    </w:p>
    <w:p w:rsidR="00000000" w:rsidRDefault="00EB742F">
      <w:pPr>
        <w:ind w:firstLine="400"/>
        <w:jc w:val="both"/>
      </w:pPr>
      <w:r>
        <w:rPr>
          <w:rStyle w:val="s0"/>
        </w:rPr>
        <w:t>4-1. Осы Кодекстің</w:t>
      </w:r>
      <w:r>
        <w:rPr>
          <w:rStyle w:val="s0"/>
        </w:rPr>
        <w:t xml:space="preserve"> </w:t>
      </w:r>
      <w:hyperlink w:anchor="sub1350200" w:history="1">
        <w:r>
          <w:rPr>
            <w:rStyle w:val="a3"/>
          </w:rPr>
          <w:t>135-бабының 2-тармағында</w:t>
        </w:r>
      </w:hyperlink>
      <w:r>
        <w:rPr>
          <w:rStyle w:val="s0"/>
        </w:rPr>
        <w:t xml:space="preserve"> </w:t>
      </w:r>
      <w:r>
        <w:rPr>
          <w:rStyle w:val="s0"/>
        </w:rPr>
        <w:t>айқындалған заңды тұлғалар жалға алғаны, пайдаланғаны үшін төлемақысы мемлекеттік бюджетке түсетін жер учаскесін немесе оның бір бөлігін (ондағы үйлермен, ғимараттармен, құрылыстармен бірге не олар</w:t>
      </w:r>
      <w:r>
        <w:rPr>
          <w:rStyle w:val="s0"/>
        </w:rPr>
        <w:t>сыз) жалға, өзге де негіздерде пайдалануға беру кезінде осындай оъектілер бойынша жер салығын есептеген кезде жер салығының тиісті мөлшерлемелеріне 0,1 коэффициентін қолданады.</w:t>
      </w:r>
    </w:p>
    <w:p w:rsidR="00000000" w:rsidRDefault="00EB742F">
      <w:pPr>
        <w:jc w:val="both"/>
      </w:pPr>
      <w:bookmarkStart w:id="343" w:name="SUB3870500"/>
      <w:bookmarkEnd w:id="343"/>
      <w:r>
        <w:rPr>
          <w:rStyle w:val="s3"/>
        </w:rPr>
        <w:t>2013.05.12. № 152-V ҚР</w:t>
      </w:r>
      <w:r>
        <w:rPr>
          <w:rStyle w:val="s3"/>
        </w:rPr>
        <w:t xml:space="preserve"> </w:t>
      </w:r>
      <w:hyperlink r:id="rId6513" w:anchor="sub_id=387" w:history="1">
        <w:r>
          <w:rPr>
            <w:rStyle w:val="a3"/>
            <w:i/>
            <w:iCs/>
          </w:rPr>
          <w:t>Заңымен</w:t>
        </w:r>
      </w:hyperlink>
      <w:r>
        <w:rPr>
          <w:rStyle w:val="s3"/>
        </w:rPr>
        <w:t xml:space="preserve"> </w:t>
      </w:r>
      <w:r>
        <w:rPr>
          <w:rStyle w:val="s3"/>
        </w:rPr>
        <w:t>5-тармақ жаңа редакцияда (2013 ж. 1 қаңтардан бастап қолданысқа енгізілді) (</w:t>
      </w:r>
      <w:hyperlink r:id="rId6514" w:anchor="sub_id=3870500" w:history="1">
        <w:r>
          <w:rPr>
            <w:rStyle w:val="a3"/>
            <w:i/>
            <w:iCs/>
          </w:rPr>
          <w:t>бұр.ред.қара</w:t>
        </w:r>
      </w:hyperlink>
      <w:r>
        <w:rPr>
          <w:rStyle w:val="s3"/>
        </w:rPr>
        <w:t xml:space="preserve">) </w:t>
      </w:r>
    </w:p>
    <w:p w:rsidR="00000000" w:rsidRDefault="00EB742F">
      <w:pPr>
        <w:ind w:firstLine="400"/>
        <w:jc w:val="both"/>
      </w:pPr>
      <w:r>
        <w:rPr>
          <w:rStyle w:val="s0"/>
        </w:rPr>
        <w:t>5. Қызметiн арнайы экономикалық аймақтардың аум</w:t>
      </w:r>
      <w:r>
        <w:rPr>
          <w:rStyle w:val="s0"/>
        </w:rPr>
        <w:t>ақтарында жүзеге асыратын ұйымдар жер салығын осы Кодекстiң</w:t>
      </w:r>
      <w:r>
        <w:rPr>
          <w:rStyle w:val="s0"/>
        </w:rPr>
        <w:t xml:space="preserve"> </w:t>
      </w:r>
      <w:hyperlink w:anchor="sub1500000" w:history="1">
        <w:r>
          <w:rPr>
            <w:rStyle w:val="a3"/>
          </w:rPr>
          <w:t>17-тарауында</w:t>
        </w:r>
      </w:hyperlink>
      <w:r>
        <w:rPr>
          <w:rStyle w:val="s0"/>
        </w:rPr>
        <w:t xml:space="preserve"> белгiленген ережелердi ескере отырып есептейдi.</w:t>
      </w:r>
    </w:p>
    <w:p w:rsidR="00000000" w:rsidRDefault="00EB742F">
      <w:pPr>
        <w:ind w:firstLine="400"/>
        <w:jc w:val="both"/>
      </w:pPr>
      <w:r>
        <w:rPr>
          <w:rStyle w:val="s0"/>
        </w:rPr>
        <w:t>6. 2015.03.12. № 432-V ҚР</w:t>
      </w:r>
      <w:r>
        <w:rPr>
          <w:rStyle w:val="s0"/>
        </w:rPr>
        <w:t xml:space="preserve"> </w:t>
      </w:r>
      <w:hyperlink r:id="rId6515" w:anchor="sub_id=387"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516" w:anchor="sub_id=3870600" w:history="1">
        <w:r>
          <w:rPr>
            <w:rStyle w:val="a3"/>
            <w:i/>
            <w:iCs/>
          </w:rPr>
          <w:t>бұр.ред.қара</w:t>
        </w:r>
      </w:hyperlink>
      <w:r>
        <w:rPr>
          <w:rStyle w:val="s3"/>
        </w:rPr>
        <w:t xml:space="preserve">) </w:t>
      </w:r>
    </w:p>
    <w:p w:rsidR="00000000" w:rsidRDefault="00EB742F">
      <w:r>
        <w:t> </w:t>
      </w:r>
    </w:p>
    <w:p w:rsidR="00000000" w:rsidRDefault="00EB742F">
      <w:r>
        <w:t> </w:t>
      </w:r>
    </w:p>
    <w:p w:rsidR="00000000" w:rsidRDefault="00EB742F">
      <w:pPr>
        <w:jc w:val="center"/>
      </w:pPr>
      <w:bookmarkStart w:id="344" w:name="SUB3880000"/>
      <w:bookmarkEnd w:id="344"/>
      <w:r>
        <w:rPr>
          <w:rStyle w:val="s1"/>
        </w:rPr>
        <w:t>55-тарау. САЛЫҚТЫ ЕСЕПТЕУ ТӘРТІБІ ЖӘНЕ ТӨЛЕУ МЕРЗІМДЕРІ</w:t>
      </w:r>
    </w:p>
    <w:p w:rsidR="00000000" w:rsidRDefault="00EB742F">
      <w:r>
        <w:t> </w:t>
      </w:r>
    </w:p>
    <w:p w:rsidR="00000000" w:rsidRDefault="00EB742F">
      <w:pPr>
        <w:ind w:firstLine="400"/>
        <w:jc w:val="both"/>
      </w:pPr>
      <w:r>
        <w:rPr>
          <w:rStyle w:val="s0"/>
          <w:b/>
          <w:bCs/>
        </w:rPr>
        <w:t>388-бап. Салықты</w:t>
      </w:r>
      <w:r>
        <w:rPr>
          <w:rStyle w:val="s0"/>
          <w:b/>
          <w:bCs/>
        </w:rPr>
        <w:t xml:space="preserve"> есептеу мен төлеудің жалпы тәртібі</w:t>
      </w:r>
    </w:p>
    <w:p w:rsidR="00000000" w:rsidRDefault="00EB742F">
      <w:pPr>
        <w:jc w:val="both"/>
      </w:pPr>
      <w:r>
        <w:rPr>
          <w:rStyle w:val="s3"/>
        </w:rPr>
        <w:t xml:space="preserve">2010.21.01. № 242-IV </w:t>
      </w:r>
      <w:hyperlink r:id="rId6517" w:anchor="sub_id=509" w:history="1">
        <w:r>
          <w:rPr>
            <w:rStyle w:val="a3"/>
            <w:i/>
            <w:iCs/>
          </w:rPr>
          <w:t>Заңымен</w:t>
        </w:r>
      </w:hyperlink>
      <w:r>
        <w:rPr>
          <w:rStyle w:val="s3"/>
        </w:rPr>
        <w:t xml:space="preserve"> </w:t>
      </w:r>
      <w:r>
        <w:rPr>
          <w:rStyle w:val="s3"/>
        </w:rPr>
        <w:t>1-тармақ өзгертілді (2011 жылғы 1 қаңтардан бастап қолданысқа енгізілді) (</w:t>
      </w:r>
      <w:hyperlink r:id="rId6518" w:anchor="sub_id=3880100" w:history="1">
        <w:r>
          <w:rPr>
            <w:rStyle w:val="a3"/>
            <w:i/>
            <w:iCs/>
          </w:rPr>
          <w:t>бұр.ред.қара</w:t>
        </w:r>
      </w:hyperlink>
      <w:r>
        <w:rPr>
          <w:rStyle w:val="s3"/>
        </w:rPr>
        <w:t>); 2015.03.12. № 432-V ҚР</w:t>
      </w:r>
      <w:r>
        <w:rPr>
          <w:rStyle w:val="s3"/>
        </w:rPr>
        <w:t xml:space="preserve"> </w:t>
      </w:r>
      <w:hyperlink r:id="rId6519" w:anchor="sub_id=388" w:history="1">
        <w:r>
          <w:rPr>
            <w:rStyle w:val="a3"/>
            <w:i/>
            <w:iCs/>
          </w:rPr>
          <w:t>Заңымен</w:t>
        </w:r>
      </w:hyperlink>
      <w:r>
        <w:rPr>
          <w:rStyle w:val="s3"/>
        </w:rPr>
        <w:t xml:space="preserve"> </w:t>
      </w:r>
      <w:r>
        <w:rPr>
          <w:rStyle w:val="s3"/>
        </w:rPr>
        <w:t>1-тармақ жаңа редакцияда (2015 ж. 1 қаңтардан бастап қолданысқа енгiзiлді) (</w:t>
      </w:r>
      <w:hyperlink r:id="rId6520" w:anchor="sub_id=3880100" w:history="1">
        <w:r>
          <w:rPr>
            <w:rStyle w:val="a3"/>
            <w:i/>
            <w:iCs/>
          </w:rPr>
          <w:t>бұр.ред.қара</w:t>
        </w:r>
      </w:hyperlink>
      <w:r>
        <w:rPr>
          <w:rStyle w:val="s3"/>
        </w:rPr>
        <w:t xml:space="preserve">) </w:t>
      </w:r>
    </w:p>
    <w:p w:rsidR="00000000" w:rsidRDefault="00EB742F">
      <w:pPr>
        <w:ind w:firstLine="400"/>
        <w:jc w:val="both"/>
      </w:pPr>
      <w:r>
        <w:rPr>
          <w:rStyle w:val="s0"/>
        </w:rPr>
        <w:t>1. Салықты есептеу әрбiр жер учаскесi бойынша салық базасына тиiстi салық мөлшерлемесін жеке қолдану арқылы жүргiзіледi.</w:t>
      </w:r>
    </w:p>
    <w:p w:rsidR="00000000" w:rsidRDefault="00EB742F">
      <w:pPr>
        <w:jc w:val="both"/>
      </w:pPr>
      <w:r>
        <w:rPr>
          <w:rStyle w:val="s3"/>
        </w:rPr>
        <w:t>2009.16.11. № 200-ІV ҚР</w:t>
      </w:r>
      <w:r>
        <w:rPr>
          <w:rStyle w:val="s3"/>
        </w:rPr>
        <w:t xml:space="preserve"> </w:t>
      </w:r>
      <w:hyperlink r:id="rId6521" w:anchor="sub_id=123" w:history="1">
        <w:r>
          <w:rPr>
            <w:rStyle w:val="a3"/>
            <w:i/>
            <w:iCs/>
          </w:rPr>
          <w:t>Заңымен</w:t>
        </w:r>
      </w:hyperlink>
      <w:r>
        <w:rPr>
          <w:rStyle w:val="s3"/>
        </w:rPr>
        <w:t xml:space="preserve"> </w:t>
      </w:r>
      <w:r>
        <w:rPr>
          <w:rStyle w:val="s3"/>
        </w:rPr>
        <w:t>2-тармақ жаңа редакцияда (2009 ж. 1 қаңтардан бастап қолданысқа енгiзiлді) (бұр.</w:t>
      </w:r>
      <w:hyperlink r:id="rId6522" w:anchor="sub_id=38802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2. Еге</w:t>
      </w:r>
      <w:r>
        <w:rPr>
          <w:rStyle w:val="s0"/>
        </w:rPr>
        <w:t>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есептеледi</w:t>
      </w:r>
      <w:r>
        <w:rPr>
          <w:rStyle w:val="s0"/>
        </w:rPr>
        <w:t>.</w:t>
      </w:r>
    </w:p>
    <w:p w:rsidR="00000000" w:rsidRDefault="00EB742F">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EB742F">
      <w:pPr>
        <w:ind w:firstLine="400"/>
        <w:jc w:val="both"/>
      </w:pPr>
      <w:r>
        <w:rPr>
          <w:rStyle w:val="s0"/>
        </w:rPr>
        <w:t>4. Бюджетке жер салығын төлеу жер учаскесінің орналасқан жері бойынша жүргізіледі.</w:t>
      </w:r>
    </w:p>
    <w:p w:rsidR="00000000" w:rsidRDefault="00EB742F">
      <w:pPr>
        <w:jc w:val="both"/>
      </w:pPr>
      <w:r>
        <w:rPr>
          <w:rStyle w:val="s3"/>
        </w:rPr>
        <w:t>2015.03.12. № 432-V ҚР</w:t>
      </w:r>
      <w:r>
        <w:rPr>
          <w:rStyle w:val="s3"/>
        </w:rPr>
        <w:t xml:space="preserve"> </w:t>
      </w:r>
      <w:hyperlink r:id="rId6523" w:anchor="sub_id=388" w:history="1">
        <w:r>
          <w:rPr>
            <w:rStyle w:val="a3"/>
            <w:i/>
            <w:iCs/>
          </w:rPr>
          <w:t>Заңымен</w:t>
        </w:r>
      </w:hyperlink>
      <w:r>
        <w:rPr>
          <w:rStyle w:val="s3"/>
        </w:rPr>
        <w:t xml:space="preserve"> </w:t>
      </w:r>
      <w:r>
        <w:rPr>
          <w:rStyle w:val="s3"/>
        </w:rPr>
        <w:t>5-тармақ жаңа редакцияда (2016 ж. 1 қаңтардан бастап қолданысқа енгізілді) (</w:t>
      </w:r>
      <w:hyperlink r:id="rId6524" w:anchor="sub_id=3880500" w:history="1">
        <w:r>
          <w:rPr>
            <w:rStyle w:val="a3"/>
            <w:i/>
            <w:iCs/>
          </w:rPr>
          <w:t>бұр.ред.қа</w:t>
        </w:r>
        <w:r>
          <w:rPr>
            <w:rStyle w:val="a3"/>
            <w:i/>
            <w:iCs/>
          </w:rPr>
          <w:t>ра</w:t>
        </w:r>
      </w:hyperlink>
      <w:r>
        <w:rPr>
          <w:rStyle w:val="s3"/>
        </w:rPr>
        <w:t xml:space="preserve">) </w:t>
      </w:r>
    </w:p>
    <w:p w:rsidR="00000000" w:rsidRDefault="00EB742F">
      <w:pPr>
        <w:ind w:firstLine="400"/>
        <w:jc w:val="both"/>
      </w:pPr>
      <w:r>
        <w:rPr>
          <w:rStyle w:val="s0"/>
        </w:rPr>
        <w:t>5. Салық жылы iшiнде елдi мекендi қоныстың бiр санатынан басқасына ауыстыру кезiнде осындай ауыстыру жүргізілген салық кезеңі үшін жер салығы осы елді мекен осындай ауыстыруға дейін жатқызылған елді мекен санаты үшін белгіленген мөлшерлемелер бойынша</w:t>
      </w:r>
      <w:r>
        <w:rPr>
          <w:rStyle w:val="s0"/>
        </w:rPr>
        <w:t xml:space="preserve"> есептеледі.</w:t>
      </w:r>
    </w:p>
    <w:p w:rsidR="00000000" w:rsidRDefault="00EB742F">
      <w:pPr>
        <w:jc w:val="both"/>
      </w:pPr>
      <w:r>
        <w:rPr>
          <w:rStyle w:val="s3"/>
        </w:rPr>
        <w:t>2015.03.12. № 432-V ҚР</w:t>
      </w:r>
      <w:r>
        <w:rPr>
          <w:rStyle w:val="s3"/>
        </w:rPr>
        <w:t xml:space="preserve"> </w:t>
      </w:r>
      <w:hyperlink r:id="rId6525" w:anchor="sub_id=388" w:history="1">
        <w:r>
          <w:rPr>
            <w:rStyle w:val="a3"/>
            <w:i/>
            <w:iCs/>
          </w:rPr>
          <w:t>Заңымен</w:t>
        </w:r>
      </w:hyperlink>
      <w:r>
        <w:rPr>
          <w:rStyle w:val="s3"/>
        </w:rPr>
        <w:t xml:space="preserve"> </w:t>
      </w:r>
      <w:r>
        <w:rPr>
          <w:rStyle w:val="s3"/>
        </w:rPr>
        <w:t>6-тармақ жаңа редакцияда (2016 ж. 1 қаңтардан бастап қолданысқа енгізілді) (</w:t>
      </w:r>
      <w:hyperlink r:id="rId6526" w:anchor="sub_id=3880600" w:history="1">
        <w:r>
          <w:rPr>
            <w:rStyle w:val="a3"/>
            <w:i/>
            <w:iCs/>
          </w:rPr>
          <w:t>бұр.ред.қара</w:t>
        </w:r>
      </w:hyperlink>
      <w:r>
        <w:rPr>
          <w:rStyle w:val="s3"/>
        </w:rPr>
        <w:t xml:space="preserve">) </w:t>
      </w:r>
    </w:p>
    <w:p w:rsidR="00000000" w:rsidRDefault="00EB742F">
      <w:pPr>
        <w:ind w:firstLine="400"/>
        <w:jc w:val="both"/>
      </w:pPr>
      <w:r>
        <w:rPr>
          <w:rStyle w:val="s0"/>
        </w:rPr>
        <w:t>6. Әкімшілік-аумақтық бірліктің шекаралары өзгерген кезде осындай өзгеріске байланысты аумағы басқа әкімшілік-аумақтық бірліктің шекарасына ауыстырылған елді мекенде орналасқан жер учаскелері бойынша осындай өзг</w:t>
      </w:r>
      <w:r>
        <w:rPr>
          <w:rStyle w:val="s0"/>
        </w:rPr>
        <w:t>еріс жүргізілген салық кезеңі үшін жер салығы осындай өзгеріс күніне дейін осы елді мекен болған шекарадағы елді мекен санаты үшін белгіленген мөлшерлемелер бойынша есептеледі.</w:t>
      </w:r>
    </w:p>
    <w:p w:rsidR="00000000" w:rsidRDefault="00EB742F">
      <w:pPr>
        <w:ind w:firstLine="400"/>
        <w:jc w:val="both"/>
      </w:pPr>
      <w:r>
        <w:rPr>
          <w:rStyle w:val="s0"/>
        </w:rPr>
        <w:t>7. Салық төлеушілер орналасқан жер учаскелері бонитетінің балдарын анықтау мүмк</w:t>
      </w:r>
      <w:r>
        <w:rPr>
          <w:rStyle w:val="s0"/>
        </w:rPr>
        <w:t>ін болмаған жағдайда, жер салығының мөлшері шектесіп орналасқан жерлердің бонитет балы негізге алына отырып айқындалады.</w:t>
      </w:r>
    </w:p>
    <w:p w:rsidR="00000000" w:rsidRDefault="00EB742F">
      <w:pPr>
        <w:ind w:firstLine="400"/>
        <w:jc w:val="both"/>
      </w:pPr>
      <w:r>
        <w:rPr>
          <w:rStyle w:val="s0"/>
        </w:rPr>
        <w:t>8. Ортақ үлестік меншіктегі салық салу объектілері бойынша салық олардың осы жер учаскесіндегі үлесіне барабар есептеледі.</w:t>
      </w:r>
    </w:p>
    <w:p w:rsidR="00000000" w:rsidRDefault="00EB742F">
      <w:pPr>
        <w:jc w:val="both"/>
      </w:pPr>
      <w:r>
        <w:rPr>
          <w:rStyle w:val="s3"/>
        </w:rPr>
        <w:t xml:space="preserve">2011.21.07. </w:t>
      </w:r>
      <w:r>
        <w:rPr>
          <w:rStyle w:val="s3"/>
        </w:rPr>
        <w:t>№ 467-ІV ҚР</w:t>
      </w:r>
      <w:r>
        <w:rPr>
          <w:rStyle w:val="s3"/>
        </w:rPr>
        <w:t xml:space="preserve"> </w:t>
      </w:r>
      <w:hyperlink r:id="rId6527" w:anchor="sub_id=3138" w:history="1">
        <w:r>
          <w:rPr>
            <w:rStyle w:val="a3"/>
            <w:i/>
            <w:iCs/>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EB742F">
      <w:pPr>
        <w:ind w:firstLine="400"/>
        <w:jc w:val="both"/>
      </w:pPr>
      <w:r>
        <w:rPr>
          <w:rStyle w:val="s0"/>
        </w:rPr>
        <w:t>9. Кондоминиум объектісінің бір бөлігі болып табылатын жер учаскесіне кондом</w:t>
      </w:r>
      <w:r>
        <w:rPr>
          <w:rStyle w:val="s0"/>
        </w:rPr>
        <w:t>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EB742F">
      <w:pPr>
        <w:ind w:firstLine="400"/>
        <w:jc w:val="both"/>
      </w:pPr>
      <w:r>
        <w:rPr>
          <w:rStyle w:val="s0"/>
        </w:rPr>
        <w:t>Бұл ретте:</w:t>
      </w:r>
    </w:p>
    <w:p w:rsidR="00000000" w:rsidRDefault="00EB742F">
      <w:pPr>
        <w:ind w:firstLine="400"/>
        <w:jc w:val="both"/>
      </w:pPr>
      <w:r>
        <w:rPr>
          <w:rStyle w:val="s0"/>
        </w:rPr>
        <w:t>1) жалпы мүліктегі тұрғын үй меншік иесінің үлесіне сәйкес келетін жер учаскесінің бөл</w:t>
      </w:r>
      <w:r>
        <w:rPr>
          <w:rStyle w:val="s0"/>
        </w:rPr>
        <w:t>ігіне осы Кодекстің</w:t>
      </w:r>
      <w:r>
        <w:rPr>
          <w:rStyle w:val="s0"/>
        </w:rPr>
        <w:t xml:space="preserve"> </w:t>
      </w:r>
      <w:hyperlink w:anchor="sub3810000" w:history="1">
        <w:r>
          <w:rPr>
            <w:rStyle w:val="a3"/>
          </w:rPr>
          <w:t>381-бабында</w:t>
        </w:r>
      </w:hyperlink>
      <w:r>
        <w:rPr>
          <w:rStyle w:val="s0"/>
        </w:rPr>
        <w:t xml:space="preserve"> </w:t>
      </w:r>
      <w:r>
        <w:rPr>
          <w:rStyle w:val="s0"/>
        </w:rPr>
        <w:t>келтірілген кестенің 4-бағанында белгіленген елді мекендердің жерлеріне базалық салық мөлшерлемелері бойынша жер салығы салынуы тиіс;</w:t>
      </w:r>
    </w:p>
    <w:p w:rsidR="00000000" w:rsidRDefault="00EB742F">
      <w:pPr>
        <w:ind w:firstLine="400"/>
        <w:jc w:val="both"/>
      </w:pPr>
      <w:r>
        <w:rPr>
          <w:rStyle w:val="s0"/>
        </w:rPr>
        <w:t>2) жалпы мүліктегі тұрғын үй емес үй-жайдың (тұрғын үй ем</w:t>
      </w:r>
      <w:r>
        <w:rPr>
          <w:rStyle w:val="s0"/>
        </w:rPr>
        <w:t>ес ғимараттың бір бөлігінің) меншік иесінің үлесіне сәйкес келетін жер учаскесінің бір бөлігіне осы Кодекстің</w:t>
      </w:r>
      <w:r>
        <w:rPr>
          <w:rStyle w:val="s0"/>
        </w:rPr>
        <w:t xml:space="preserve"> </w:t>
      </w:r>
      <w:hyperlink w:anchor="sub3810000" w:history="1">
        <w:r>
          <w:rPr>
            <w:rStyle w:val="a3"/>
          </w:rPr>
          <w:t>381-бабында</w:t>
        </w:r>
      </w:hyperlink>
      <w:r>
        <w:rPr>
          <w:rStyle w:val="s0"/>
        </w:rPr>
        <w:t xml:space="preserve"> </w:t>
      </w:r>
      <w:r>
        <w:rPr>
          <w:rStyle w:val="s0"/>
        </w:rPr>
        <w:t xml:space="preserve">келтірілген кестенің 3-бағанында белгіленген елді мекендердің жерлеріне базалық салық мөлшерлемелері </w:t>
      </w:r>
      <w:r>
        <w:rPr>
          <w:rStyle w:val="s0"/>
        </w:rPr>
        <w:t>бойынша жер салығы салынуы тиіс.</w:t>
      </w:r>
    </w:p>
    <w:p w:rsidR="00000000" w:rsidRDefault="00EB742F">
      <w:pPr>
        <w:ind w:firstLine="400"/>
        <w:jc w:val="both"/>
      </w:pPr>
      <w:r>
        <w:t> </w:t>
      </w:r>
    </w:p>
    <w:p w:rsidR="00000000" w:rsidRDefault="00EB742F">
      <w:pPr>
        <w:ind w:firstLine="400"/>
        <w:jc w:val="both"/>
      </w:pPr>
      <w:bookmarkStart w:id="345" w:name="SUB3890000"/>
      <w:bookmarkEnd w:id="345"/>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EB742F">
      <w:pPr>
        <w:ind w:firstLine="400"/>
        <w:jc w:val="both"/>
      </w:pPr>
      <w:r>
        <w:rPr>
          <w:rStyle w:val="s0"/>
        </w:rPr>
        <w:t>1. Заңды тұлғалар жер салығының сомаларын салық базасына тиісті салық мөлшерлемесін қолдану арқылы дербес есептейді.</w:t>
      </w:r>
    </w:p>
    <w:p w:rsidR="00000000" w:rsidRDefault="00EB742F">
      <w:pPr>
        <w:ind w:firstLine="400"/>
        <w:jc w:val="both"/>
      </w:pPr>
      <w:r>
        <w:rPr>
          <w:rStyle w:val="s0"/>
        </w:rPr>
        <w:t>2. Заңды тұлғалар салық кезеңі і</w:t>
      </w:r>
      <w:r>
        <w:rPr>
          <w:rStyle w:val="s0"/>
        </w:rPr>
        <w:t>шінде жер салығы бойынша ағымдағы төлемдерді есептеуге және төлеуге міндетті.</w:t>
      </w:r>
    </w:p>
    <w:p w:rsidR="00000000" w:rsidRDefault="00EB742F">
      <w:pPr>
        <w:ind w:firstLine="400"/>
        <w:jc w:val="both"/>
      </w:pPr>
      <w:bookmarkStart w:id="346" w:name="SUB3890300"/>
      <w:bookmarkEnd w:id="346"/>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EB742F">
      <w:pPr>
        <w:ind w:firstLine="400"/>
        <w:jc w:val="both"/>
      </w:pPr>
      <w:r>
        <w:rPr>
          <w:rStyle w:val="s0"/>
        </w:rPr>
        <w:t xml:space="preserve">Жаңа құрылған салық төлеуші </w:t>
      </w:r>
      <w:r>
        <w:rPr>
          <w:rStyle w:val="s0"/>
        </w:rPr>
        <w:t>құрылған</w:t>
      </w:r>
      <w:r>
        <w:rPr>
          <w:rStyle w:val="s0"/>
        </w:rPr>
        <w:t xml:space="preserve"> күннен кейінгі кезекті мерзім ағымдағы төлемдерді төлеудің бірінші мерзімі болып табылады.</w:t>
      </w:r>
    </w:p>
    <w:p w:rsidR="00000000" w:rsidRDefault="00EB742F">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w:t>
      </w:r>
      <w:r>
        <w:rPr>
          <w:rStyle w:val="s0"/>
        </w:rPr>
        <w:t>зімдерде төлейді.</w:t>
      </w:r>
    </w:p>
    <w:p w:rsidR="00000000" w:rsidRDefault="00EB742F">
      <w:pPr>
        <w:ind w:firstLine="400"/>
        <w:jc w:val="both"/>
      </w:pPr>
      <w:r>
        <w:rPr>
          <w:rStyle w:val="s0"/>
        </w:rPr>
        <w:t>4. </w:t>
      </w:r>
      <w:r>
        <w:rPr>
          <w:rStyle w:val="s0"/>
        </w:rPr>
        <w:t>Ағымдағы төлемдердің</w:t>
      </w:r>
      <w:r>
        <w:rPr>
          <w:rStyle w:val="s0"/>
        </w:rPr>
        <w:t> </w:t>
      </w:r>
      <w:r>
        <w:rPr>
          <w:rStyle w:val="s0"/>
        </w:rPr>
        <w:t>мөлшері салық кезеңінің басында болған салық салу объектілері бойынша салық базасына тиісті салық мөлшерлемелерін қолдану арқылы айқындалады.</w:t>
      </w:r>
    </w:p>
    <w:p w:rsidR="00000000" w:rsidRDefault="00EB742F">
      <w:pPr>
        <w:jc w:val="both"/>
      </w:pPr>
      <w:r>
        <w:rPr>
          <w:rStyle w:val="s3"/>
        </w:rPr>
        <w:t xml:space="preserve">2009.30.12 № 234-IV </w:t>
      </w:r>
      <w:hyperlink r:id="rId6528" w:anchor="sub_id=389" w:history="1">
        <w:r>
          <w:rPr>
            <w:rStyle w:val="a3"/>
            <w:i/>
            <w:iCs/>
          </w:rPr>
          <w:t>Заңымен</w:t>
        </w:r>
      </w:hyperlink>
      <w:r>
        <w:rPr>
          <w:rStyle w:val="s3"/>
        </w:rPr>
        <w:t xml:space="preserve"> </w:t>
      </w:r>
      <w:r>
        <w:rPr>
          <w:rStyle w:val="s3"/>
        </w:rPr>
        <w:t>(2010 жылғы 1 қаңтардан қолданысқа енгiзiлдi) (бұр.</w:t>
      </w:r>
      <w:hyperlink r:id="rId6529" w:anchor="sub_id=3890500" w:history="1">
        <w:r>
          <w:rPr>
            <w:rStyle w:val="a3"/>
            <w:i/>
            <w:iCs/>
          </w:rPr>
          <w:t>ред</w:t>
        </w:r>
      </w:hyperlink>
      <w:r>
        <w:rPr>
          <w:rStyle w:val="s3"/>
        </w:rPr>
        <w:t>.қара); 2011.21.07. № 467-ІV ҚР</w:t>
      </w:r>
      <w:r>
        <w:rPr>
          <w:rStyle w:val="s3"/>
        </w:rPr>
        <w:t xml:space="preserve"> </w:t>
      </w:r>
      <w:hyperlink r:id="rId6530" w:anchor="sub_id=3139" w:history="1">
        <w:r>
          <w:rPr>
            <w:rStyle w:val="a3"/>
            <w:i/>
            <w:iCs/>
          </w:rPr>
          <w:t>Заңымен</w:t>
        </w:r>
      </w:hyperlink>
      <w:r>
        <w:rPr>
          <w:rStyle w:val="s3"/>
        </w:rPr>
        <w:t xml:space="preserve"> </w:t>
      </w:r>
      <w:r>
        <w:rPr>
          <w:rStyle w:val="s3"/>
        </w:rPr>
        <w:t>(2010 жылғы 1 қаңтардан бастап қолданысқа енгізілді) (</w:t>
      </w:r>
      <w:hyperlink r:id="rId6531" w:anchor="sub_id=3890500" w:history="1">
        <w:r>
          <w:rPr>
            <w:rStyle w:val="a3"/>
            <w:i/>
            <w:iCs/>
          </w:rPr>
          <w:t>бұр.ред.қара</w:t>
        </w:r>
      </w:hyperlink>
      <w:r>
        <w:rPr>
          <w:rStyle w:val="s3"/>
        </w:rPr>
        <w:t>) 5-тармақ өзгертілді</w:t>
      </w:r>
    </w:p>
    <w:p w:rsidR="00000000" w:rsidRDefault="00EB742F">
      <w:pPr>
        <w:ind w:firstLine="400"/>
        <w:jc w:val="both"/>
      </w:pPr>
      <w:r>
        <w:rPr>
          <w:rStyle w:val="s0"/>
        </w:rPr>
        <w:t>5. Жер салығын төлеу бойынша салық міндет</w:t>
      </w:r>
      <w:r>
        <w:rPr>
          <w:rStyle w:val="s0"/>
        </w:rPr>
        <w:t>темелері туындаған күннен кейінгі, осы баптың</w:t>
      </w:r>
      <w:r>
        <w:rPr>
          <w:rStyle w:val="s0"/>
        </w:rPr>
        <w:t xml:space="preserve"> </w:t>
      </w:r>
      <w:hyperlink w:anchor="sub3890300" w:history="1">
        <w:r>
          <w:rPr>
            <w:rStyle w:val="a3"/>
          </w:rPr>
          <w:t>3-тармағында</w:t>
        </w:r>
      </w:hyperlink>
      <w:r>
        <w:rPr>
          <w:rStyle w:val="s0"/>
        </w:rPr>
        <w:t xml:space="preserve"> </w:t>
      </w:r>
      <w:r>
        <w:rPr>
          <w:rStyle w:val="s0"/>
        </w:rPr>
        <w:t>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w:t>
      </w:r>
      <w:r>
        <w:rPr>
          <w:rStyle w:val="s0"/>
        </w:rPr>
        <w:t xml:space="preserve"> </w:t>
      </w:r>
    </w:p>
    <w:p w:rsidR="00000000" w:rsidRDefault="00EB742F">
      <w:pPr>
        <w:ind w:firstLine="400"/>
        <w:jc w:val="both"/>
      </w:pPr>
      <w:r>
        <w:rPr>
          <w:rStyle w:val="s0"/>
        </w:rPr>
        <w:t>Осы Кодекс</w:t>
      </w:r>
      <w:r>
        <w:rPr>
          <w:rStyle w:val="s0"/>
        </w:rPr>
        <w:t>тің</w:t>
      </w:r>
      <w:r>
        <w:rPr>
          <w:rStyle w:val="s0"/>
        </w:rPr>
        <w:t xml:space="preserve"> </w:t>
      </w:r>
      <w:hyperlink w:anchor="sub3730300" w:history="1">
        <w:r>
          <w:rPr>
            <w:rStyle w:val="a3"/>
          </w:rPr>
          <w:t>373-бабы 3-тармағының 3) және 7) тармақшаларында</w:t>
        </w:r>
      </w:hyperlink>
      <w:r>
        <w:rPr>
          <w:rStyle w:val="s0"/>
        </w:rPr>
        <w:t xml:space="preserve"> </w:t>
      </w:r>
      <w:r>
        <w:rPr>
          <w:rStyle w:val="s0"/>
        </w:rPr>
        <w:t>аталған заңды тұлғалар салық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w:t>
      </w:r>
      <w:r>
        <w:rPr>
          <w:rStyle w:val="s0"/>
        </w:rPr>
        <w:t xml:space="preserve">немесе мүліктік жалдау </w:t>
      </w:r>
      <w:r>
        <w:rPr>
          <w:rStyle w:val="s0"/>
        </w:rPr>
        <w:t>(жалға беру) күнінен кейінгі кезекті мерзім салықтың ағымдағы сомасын төлеудің бірінші мерзімі болып табылады.</w:t>
      </w:r>
    </w:p>
    <w:p w:rsidR="00000000" w:rsidRDefault="00EB742F">
      <w:pPr>
        <w:jc w:val="both"/>
      </w:pPr>
      <w:r>
        <w:rPr>
          <w:rStyle w:val="s3"/>
        </w:rPr>
        <w:t xml:space="preserve">2009.30.12 № 234-IV </w:t>
      </w:r>
      <w:hyperlink r:id="rId6532" w:anchor="sub_id=389" w:history="1">
        <w:r>
          <w:rPr>
            <w:rStyle w:val="a3"/>
            <w:i/>
            <w:iCs/>
          </w:rPr>
          <w:t>Заңымен</w:t>
        </w:r>
      </w:hyperlink>
      <w:r>
        <w:rPr>
          <w:rStyle w:val="s3"/>
        </w:rPr>
        <w:t xml:space="preserve"> </w:t>
      </w:r>
      <w:r>
        <w:rPr>
          <w:rStyle w:val="s3"/>
        </w:rPr>
        <w:t>(2010 жылғы 1 қаңтардан қолданысқа е</w:t>
      </w:r>
      <w:r>
        <w:rPr>
          <w:rStyle w:val="s3"/>
        </w:rPr>
        <w:t>нгiзiлдi) (бұр.</w:t>
      </w:r>
      <w:hyperlink r:id="rId6533" w:anchor="sub_id=3890600" w:history="1">
        <w:r>
          <w:rPr>
            <w:rStyle w:val="a3"/>
            <w:i/>
            <w:iCs/>
          </w:rPr>
          <w:t>ред</w:t>
        </w:r>
      </w:hyperlink>
      <w:r>
        <w:rPr>
          <w:rStyle w:val="s3"/>
        </w:rPr>
        <w:t>.қара); 2011.21.07. № 467-ІV ҚР</w:t>
      </w:r>
      <w:r>
        <w:rPr>
          <w:rStyle w:val="s3"/>
        </w:rPr>
        <w:t xml:space="preserve"> </w:t>
      </w:r>
      <w:hyperlink r:id="rId6534" w:anchor="sub_id=3139" w:history="1">
        <w:r>
          <w:rPr>
            <w:rStyle w:val="a3"/>
            <w:i/>
            <w:iCs/>
          </w:rPr>
          <w:t>Заңымен</w:t>
        </w:r>
      </w:hyperlink>
      <w:r>
        <w:rPr>
          <w:rStyle w:val="s3"/>
        </w:rPr>
        <w:t xml:space="preserve"> </w:t>
      </w:r>
      <w:r>
        <w:rPr>
          <w:rStyle w:val="s3"/>
        </w:rPr>
        <w:t xml:space="preserve">(2010 жылғы 1 қаңтардан бастап </w:t>
      </w:r>
      <w:r>
        <w:rPr>
          <w:rStyle w:val="s3"/>
        </w:rPr>
        <w:t>қолданысқа</w:t>
      </w:r>
      <w:r>
        <w:rPr>
          <w:rStyle w:val="s3"/>
        </w:rPr>
        <w:t xml:space="preserve"> енгізілді) (</w:t>
      </w:r>
      <w:hyperlink r:id="rId6535" w:anchor="sub_id=3890600" w:history="1">
        <w:r>
          <w:rPr>
            <w:rStyle w:val="a3"/>
            <w:i/>
            <w:iCs/>
          </w:rPr>
          <w:t>бұр.ред.қара</w:t>
        </w:r>
      </w:hyperlink>
      <w:r>
        <w:rPr>
          <w:rStyle w:val="s3"/>
        </w:rPr>
        <w:t>) 6-тармақ өзгертілді</w:t>
      </w:r>
    </w:p>
    <w:p w:rsidR="00000000" w:rsidRDefault="00EB742F">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w:t>
      </w:r>
      <w:r>
        <w:rPr>
          <w:rStyle w:val="s0"/>
        </w:rPr>
        <w:t>у және салық сомасын төлеу осы баптың 9-тармағында көзделген мерзімдерде жүргізіледі.</w:t>
      </w:r>
    </w:p>
    <w:p w:rsidR="00000000" w:rsidRDefault="00EB742F">
      <w:pPr>
        <w:ind w:firstLine="400"/>
        <w:jc w:val="both"/>
      </w:pPr>
      <w:r>
        <w:rPr>
          <w:rStyle w:val="s0"/>
        </w:rPr>
        <w:t>Осы Кодекстің</w:t>
      </w:r>
      <w:r>
        <w:rPr>
          <w:rStyle w:val="s0"/>
        </w:rPr>
        <w:t xml:space="preserve"> </w:t>
      </w:r>
      <w:hyperlink w:anchor="sub3730300" w:history="1">
        <w:r>
          <w:rPr>
            <w:rStyle w:val="a3"/>
          </w:rPr>
          <w:t>373-бабының 3-тармағының 3) және 7) тармақшаларында</w:t>
        </w:r>
      </w:hyperlink>
      <w:r>
        <w:rPr>
          <w:rStyle w:val="s0"/>
        </w:rPr>
        <w:t xml:space="preserve"> </w:t>
      </w:r>
      <w:r>
        <w:rPr>
          <w:rStyle w:val="s0"/>
        </w:rPr>
        <w:t>аталған заңды тұлғаларға пайдалануға</w:t>
      </w:r>
      <w:r>
        <w:t>, сенімгерлiкпен басқаруға</w:t>
      </w:r>
      <w:r>
        <w:rPr>
          <w:rStyle w:val="s0"/>
        </w:rPr>
        <w:t xml:space="preserve"> </w:t>
      </w:r>
      <w:r>
        <w:rPr>
          <w:rStyle w:val="s0"/>
        </w:rPr>
        <w:t>немесе ж</w:t>
      </w:r>
      <w:r>
        <w:rPr>
          <w:rStyle w:val="s0"/>
        </w:rPr>
        <w:t>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w:t>
      </w:r>
      <w:r>
        <w:rPr>
          <w:rStyle w:val="s0"/>
        </w:rPr>
        <w:t xml:space="preserve">  </w:t>
      </w:r>
      <w:r>
        <w:rPr>
          <w:rStyle w:val="s0"/>
        </w:rPr>
        <w:t>9-тармағында көзделген мерзімдерде жүргізіледі.</w:t>
      </w:r>
      <w:r>
        <w:rPr>
          <w:rStyle w:val="s0"/>
        </w:rPr>
        <w:t xml:space="preserve"> </w:t>
      </w:r>
    </w:p>
    <w:p w:rsidR="00000000" w:rsidRDefault="00EB742F">
      <w:pPr>
        <w:ind w:firstLine="400"/>
        <w:jc w:val="both"/>
      </w:pPr>
      <w:r>
        <w:rPr>
          <w:rStyle w:val="s0"/>
        </w:rPr>
        <w:t>7. Салық кезеңі ішінде жер салығы бойынша міндетте</w:t>
      </w:r>
      <w:r>
        <w:rPr>
          <w:rStyle w:val="s0"/>
        </w:rPr>
        <w:t>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EB742F">
      <w:pPr>
        <w:jc w:val="both"/>
      </w:pPr>
      <w:bookmarkStart w:id="347" w:name="SUB3890800"/>
      <w:bookmarkEnd w:id="347"/>
      <w:r>
        <w:rPr>
          <w:rStyle w:val="s3"/>
        </w:rPr>
        <w:t>2015.03.12. № 432-V ҚР</w:t>
      </w:r>
      <w:r>
        <w:rPr>
          <w:rStyle w:val="s3"/>
        </w:rPr>
        <w:t xml:space="preserve"> </w:t>
      </w:r>
      <w:hyperlink r:id="rId6536" w:anchor="sub_id=389" w:history="1">
        <w:r>
          <w:rPr>
            <w:rStyle w:val="a3"/>
            <w:i/>
            <w:iCs/>
          </w:rPr>
          <w:t>Заңымен</w:t>
        </w:r>
      </w:hyperlink>
      <w:r>
        <w:rPr>
          <w:rStyle w:val="s3"/>
        </w:rPr>
        <w:t xml:space="preserve"> </w:t>
      </w:r>
      <w:r>
        <w:rPr>
          <w:rStyle w:val="s3"/>
        </w:rPr>
        <w:t>8-тармақ өзгертілді (2016 ж. 1 қаңтардан бастап қолданысқа енгізілді) (</w:t>
      </w:r>
      <w:hyperlink r:id="rId6537" w:anchor="sub_id=3890900" w:history="1">
        <w:r>
          <w:rPr>
            <w:rStyle w:val="a3"/>
            <w:i/>
            <w:iCs/>
          </w:rPr>
          <w:t>бұр.ред.қара</w:t>
        </w:r>
      </w:hyperlink>
      <w:r>
        <w:rPr>
          <w:rStyle w:val="s3"/>
        </w:rPr>
        <w:t xml:space="preserve">) </w:t>
      </w:r>
    </w:p>
    <w:p w:rsidR="00000000" w:rsidRDefault="00EB742F">
      <w:pPr>
        <w:ind w:firstLine="400"/>
        <w:jc w:val="both"/>
      </w:pPr>
      <w:r>
        <w:rPr>
          <w:rStyle w:val="s0"/>
        </w:rPr>
        <w:t>8. Салық салу объектілеріне құқықтар салық кезеңінің ішінде берілген жағ</w:t>
      </w:r>
      <w:r>
        <w:rPr>
          <w:rStyle w:val="s0"/>
        </w:rPr>
        <w:t>дайда, салық сомасы жер учаскесіне иелік етудің нақты кезеңі үшін есептеледі.</w:t>
      </w:r>
    </w:p>
    <w:p w:rsidR="00000000" w:rsidRDefault="00EB742F">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 тіркеген кезде бюджетк</w:t>
      </w:r>
      <w:r>
        <w:rPr>
          <w:rStyle w:val="s0"/>
        </w:rPr>
        <w:t>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басталатын кезең үшін салық</w:t>
      </w:r>
      <w:r>
        <w:rPr>
          <w:rStyle w:val="s0"/>
        </w:rPr>
        <w:t xml:space="preserve"> сомасын есептейді.</w:t>
      </w:r>
    </w:p>
    <w:p w:rsidR="00000000" w:rsidRDefault="00EB742F">
      <w:pPr>
        <w:ind w:firstLine="400"/>
        <w:jc w:val="both"/>
      </w:pPr>
      <w:r>
        <w:rPr>
          <w:rStyle w:val="s0"/>
        </w:rPr>
        <w:t>Жер учаскесіне құқықтарды мемлекеттiк тiркеу кезінде меншік құқығын беретін тұлғаның осындай объектіні иеленген нақты кезең үшін төленуге жататын салық сомасы мұндай тіркеу жасалғанға дейін осы Кодексте белгіленген тәртіппен бюджетке ен</w:t>
      </w:r>
      <w:r>
        <w:rPr>
          <w:rStyle w:val="s0"/>
        </w:rPr>
        <w:t>гiзілуге тиіс.</w:t>
      </w:r>
    </w:p>
    <w:p w:rsidR="00000000" w:rsidRDefault="00EB742F">
      <w:pPr>
        <w:ind w:firstLine="400"/>
        <w:jc w:val="both"/>
      </w:pPr>
      <w:r>
        <w:rPr>
          <w:rStyle w:val="s0"/>
        </w:rPr>
        <w:t>9. Салық төлеуші салық кезеңі үшін</w:t>
      </w:r>
      <w:r>
        <w:rPr>
          <w:rStyle w:val="s0"/>
        </w:rPr>
        <w:t> декларацияны </w:t>
      </w:r>
      <w:r>
        <w:rPr>
          <w:rStyle w:val="s0"/>
        </w:rPr>
        <w:t>табыс ету мерзімі басталғаннан кейін күнтізбелік он күннен кешіктірмей түпкілікті есеп айырысуды жүргізіп, жер салығын төлейді</w:t>
      </w:r>
    </w:p>
    <w:p w:rsidR="00000000" w:rsidRDefault="00EB742F">
      <w:pPr>
        <w:ind w:firstLine="400"/>
        <w:jc w:val="both"/>
      </w:pPr>
      <w:r>
        <w:rPr>
          <w:rStyle w:val="s0"/>
        </w:rPr>
        <w:t> </w:t>
      </w:r>
    </w:p>
    <w:p w:rsidR="00000000" w:rsidRDefault="00EB742F">
      <w:pPr>
        <w:jc w:val="both"/>
      </w:pPr>
      <w:r>
        <w:rPr>
          <w:rStyle w:val="s3"/>
        </w:rPr>
        <w:t>2009.30.12. № 234-ІV ҚР</w:t>
      </w:r>
      <w:r>
        <w:rPr>
          <w:rStyle w:val="s3"/>
        </w:rPr>
        <w:t xml:space="preserve"> </w:t>
      </w:r>
      <w:hyperlink r:id="rId6538" w:anchor="sub_id=390" w:history="1">
        <w:r>
          <w:rPr>
            <w:rStyle w:val="a3"/>
            <w:i/>
            <w:iCs/>
          </w:rPr>
          <w:t>Заңымен</w:t>
        </w:r>
      </w:hyperlink>
      <w:r>
        <w:rPr>
          <w:rStyle w:val="s3"/>
        </w:rPr>
        <w:t xml:space="preserve"> </w:t>
      </w:r>
      <w:r>
        <w:rPr>
          <w:rStyle w:val="s3"/>
        </w:rPr>
        <w:t>390-бап жаңа редакцияда (2010 жылғы 1 қаңтардан қолданысқа енгiзiлдi) (бұр.</w:t>
      </w:r>
      <w:hyperlink r:id="rId6539" w:anchor="sub_id=3900000" w:history="1">
        <w:r>
          <w:rPr>
            <w:rStyle w:val="a3"/>
            <w:i/>
            <w:iCs/>
          </w:rPr>
          <w:t>ред</w:t>
        </w:r>
      </w:hyperlink>
      <w:r>
        <w:rPr>
          <w:rStyle w:val="s3"/>
        </w:rPr>
        <w:t>.қара)</w:t>
      </w:r>
    </w:p>
    <w:p w:rsidR="00000000" w:rsidRDefault="00EB742F">
      <w:pPr>
        <w:ind w:firstLine="400"/>
      </w:pPr>
      <w:r>
        <w:rPr>
          <w:b/>
          <w:bCs/>
        </w:rPr>
        <w:t>390-бап. Жекелеген жағдайларда салықт</w:t>
      </w:r>
      <w:r>
        <w:rPr>
          <w:b/>
          <w:bCs/>
        </w:rPr>
        <w:t>ы есептеудiң, төлеудiң және салық есептілігiн табыс етудiң ерекшелiктерi</w:t>
      </w:r>
    </w:p>
    <w:p w:rsidR="00000000" w:rsidRDefault="00EB742F">
      <w:pPr>
        <w:ind w:firstLine="400"/>
        <w:jc w:val="both"/>
      </w:pPr>
      <w:r>
        <w:t>1. Бірнеше салық төлеушiлердiң пайдалануындағы үйлер, құрылыстар мен ғимараттар орналасқан жер учаскелерi үшiн жер салығы олардың бөлек пайдалануындағы үйлер мен құрылыстардың алаңына</w:t>
      </w:r>
      <w:r>
        <w:t xml:space="preserve"> барабар әр салық төлеушi</w:t>
      </w:r>
      <w:r>
        <w:t xml:space="preserve"> </w:t>
      </w:r>
      <w:r>
        <w:rPr>
          <w:rStyle w:val="s0"/>
        </w:rPr>
        <w:t>бойынша жеке</w:t>
      </w:r>
      <w:r>
        <w:t xml:space="preserve"> есептеледi.</w:t>
      </w:r>
    </w:p>
    <w:p w:rsidR="00000000" w:rsidRDefault="00EB742F">
      <w:pPr>
        <w:jc w:val="both"/>
      </w:pPr>
      <w:r>
        <w:rPr>
          <w:rStyle w:val="s3"/>
        </w:rPr>
        <w:t>2011.21.07. № 467-ІV ҚР</w:t>
      </w:r>
      <w:r>
        <w:rPr>
          <w:rStyle w:val="s3"/>
        </w:rPr>
        <w:t xml:space="preserve"> </w:t>
      </w:r>
      <w:hyperlink r:id="rId6540" w:anchor="sub_id=30140" w:history="1">
        <w:r>
          <w:rPr>
            <w:rStyle w:val="a3"/>
            <w:i/>
            <w:iCs/>
          </w:rPr>
          <w:t>Заңымен</w:t>
        </w:r>
      </w:hyperlink>
      <w:r>
        <w:rPr>
          <w:rStyle w:val="s3"/>
        </w:rPr>
        <w:t xml:space="preserve"> </w:t>
      </w:r>
      <w:r>
        <w:rPr>
          <w:rStyle w:val="s3"/>
        </w:rPr>
        <w:t>2-тармақ өзгертілді (2010 жылғы 1 қаңтардан бастап қолданысқа енгізілді) (</w:t>
      </w:r>
      <w:hyperlink r:id="rId6541" w:anchor="sub_id=3900200" w:history="1">
        <w:r>
          <w:rPr>
            <w:rStyle w:val="a3"/>
            <w:i/>
            <w:iCs/>
          </w:rPr>
          <w:t>бұр.ред.қара</w:t>
        </w:r>
      </w:hyperlink>
      <w:r>
        <w:rPr>
          <w:rStyle w:val="s3"/>
        </w:rPr>
        <w:t xml:space="preserve">) </w:t>
      </w:r>
    </w:p>
    <w:p w:rsidR="00000000" w:rsidRDefault="00EB742F">
      <w:pPr>
        <w:ind w:firstLine="400"/>
        <w:jc w:val="both"/>
      </w:pPr>
      <w:r>
        <w:t>2. Осы Кодекстiң</w:t>
      </w:r>
      <w:r>
        <w:t xml:space="preserve"> </w:t>
      </w:r>
      <w:hyperlink w:anchor="sub3730300" w:history="1">
        <w:r>
          <w:rPr>
            <w:rStyle w:val="a3"/>
          </w:rPr>
          <w:t>373-бабы 3-тармағының 3) және 7) тармақшаларында</w:t>
        </w:r>
      </w:hyperlink>
      <w:r>
        <w:t xml:space="preserve"> </w:t>
      </w:r>
      <w:r>
        <w:t>аталған заңды тұлғалар үйдiң бір бөлiгiн не ғимараттың бір бөлiгiн пайдал</w:t>
      </w:r>
      <w:r>
        <w:t>ануға, сенімгерлiкпен басқаруға немесе жалға берген кезде жер салығы осы жер учаскесiнде орналасқан барлық үйлердiң, ғимараттардың жалпы алаңындағы</w:t>
      </w:r>
      <w:r>
        <w:t xml:space="preserve"> </w:t>
      </w:r>
      <w:r>
        <w:t>пайдалануға,</w:t>
      </w:r>
      <w:r>
        <w:t xml:space="preserve"> </w:t>
      </w:r>
      <w:r>
        <w:rPr>
          <w:rStyle w:val="s0"/>
        </w:rPr>
        <w:t>сенімгерлiкпен басқаруға</w:t>
      </w:r>
      <w:r>
        <w:t xml:space="preserve"> </w:t>
      </w:r>
      <w:r>
        <w:t>немесе жалға берiлген үйдiң бір бөлiгi не ғимараттың бір бөлiгi алаңын</w:t>
      </w:r>
      <w:r>
        <w:t>ың үлес салмағына қарай есептелуге жатады.</w:t>
      </w:r>
    </w:p>
    <w:p w:rsidR="00000000" w:rsidRDefault="00EB742F">
      <w:pPr>
        <w:ind w:firstLine="400"/>
        <w:jc w:val="both"/>
      </w:pPr>
      <w:r>
        <w:t>3. Тұрғын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w:t>
      </w:r>
      <w:r>
        <w:t>рдiң жерлерiне осы Кодекстiң</w:t>
      </w:r>
      <w:r>
        <w:t xml:space="preserve"> </w:t>
      </w:r>
      <w:hyperlink w:anchor="sub3810000" w:history="1">
        <w:r>
          <w:rPr>
            <w:rStyle w:val="a3"/>
          </w:rPr>
          <w:t>381-бабында</w:t>
        </w:r>
      </w:hyperlink>
      <w:r>
        <w:rPr>
          <w:rStyle w:val="s0"/>
        </w:rPr>
        <w:t xml:space="preserve"> </w:t>
      </w:r>
      <w:r>
        <w:rPr>
          <w:rStyle w:val="s0"/>
        </w:rPr>
        <w:t>белгiленген салықтың базалық мөлшерлемелері бойынша есептелуге жатады.</w:t>
      </w:r>
    </w:p>
    <w:p w:rsidR="00000000" w:rsidRDefault="00EB742F">
      <w:pPr>
        <w:ind w:firstLine="400"/>
        <w:jc w:val="both"/>
      </w:pPr>
      <w:r>
        <w:t xml:space="preserve">4. </w:t>
      </w:r>
      <w:r>
        <w:rPr>
          <w:rStyle w:val="s0"/>
        </w:rPr>
        <w:t>2011.21.07. № 467-ІV ҚР</w:t>
      </w:r>
      <w:r>
        <w:rPr>
          <w:rStyle w:val="s0"/>
        </w:rPr>
        <w:t xml:space="preserve"> </w:t>
      </w:r>
      <w:hyperlink r:id="rId6542" w:anchor="sub_id=30140" w:history="1">
        <w:r>
          <w:rPr>
            <w:rStyle w:val="a3"/>
          </w:rPr>
          <w:t>За</w:t>
        </w:r>
        <w:r>
          <w:rPr>
            <w:rStyle w:val="a3"/>
          </w:rPr>
          <w:t>ңымен</w:t>
        </w:r>
      </w:hyperlink>
      <w:r>
        <w:rPr>
          <w:rStyle w:val="s0"/>
        </w:rPr>
        <w:t xml:space="preserve"> алып тасталды </w:t>
      </w:r>
      <w:r>
        <w:rPr>
          <w:rStyle w:val="s3"/>
        </w:rPr>
        <w:t>(2011 жылғы 1 қаңтардан бастап қолданысқа енгізілді) (</w:t>
      </w:r>
      <w:hyperlink r:id="rId6543" w:anchor="sub_id=3900000" w:history="1">
        <w:r>
          <w:rPr>
            <w:rStyle w:val="a3"/>
            <w:i/>
            <w:iCs/>
          </w:rPr>
          <w:t>бұр.ред.қара</w:t>
        </w:r>
      </w:hyperlink>
      <w:r>
        <w:rPr>
          <w:rStyle w:val="s3"/>
        </w:rPr>
        <w:t xml:space="preserve">) </w:t>
      </w:r>
    </w:p>
    <w:p w:rsidR="00000000" w:rsidRDefault="00EB742F">
      <w:pPr>
        <w:ind w:firstLine="400"/>
      </w:pPr>
      <w:r>
        <w:rPr>
          <w:b/>
          <w:bCs/>
        </w:rPr>
        <w:t> </w:t>
      </w:r>
    </w:p>
    <w:p w:rsidR="00000000" w:rsidRDefault="00EB742F">
      <w:pPr>
        <w:jc w:val="both"/>
      </w:pPr>
      <w:r>
        <w:rPr>
          <w:rStyle w:val="s3"/>
        </w:rPr>
        <w:t>2009.30.12. № 234-ІV ҚР</w:t>
      </w:r>
      <w:r>
        <w:rPr>
          <w:rStyle w:val="s3"/>
        </w:rPr>
        <w:t xml:space="preserve"> </w:t>
      </w:r>
      <w:hyperlink r:id="rId6544" w:anchor="sub_id=390" w:history="1">
        <w:r>
          <w:rPr>
            <w:rStyle w:val="a3"/>
            <w:i/>
            <w:iCs/>
          </w:rPr>
          <w:t>Заңымен</w:t>
        </w:r>
      </w:hyperlink>
      <w:r>
        <w:rPr>
          <w:rStyle w:val="s3"/>
        </w:rPr>
        <w:t xml:space="preserve"> </w:t>
      </w:r>
      <w:r>
        <w:rPr>
          <w:rStyle w:val="s3"/>
        </w:rPr>
        <w:t>391-бап жаңа редакцияда (2010 жылғы 1 қаңтардан қолданысқа енгiзiлдi) (бұр.</w:t>
      </w:r>
      <w:hyperlink r:id="rId6545" w:anchor="sub_id=3910000" w:history="1">
        <w:r>
          <w:rPr>
            <w:rStyle w:val="a3"/>
            <w:i/>
            <w:iCs/>
          </w:rPr>
          <w:t>ред</w:t>
        </w:r>
      </w:hyperlink>
      <w:r>
        <w:rPr>
          <w:rStyle w:val="s3"/>
        </w:rPr>
        <w:t>.қара)</w:t>
      </w:r>
    </w:p>
    <w:p w:rsidR="00000000" w:rsidRDefault="00EB742F">
      <w:pPr>
        <w:ind w:firstLine="400"/>
      </w:pPr>
      <w:r>
        <w:rPr>
          <w:b/>
          <w:bCs/>
        </w:rPr>
        <w:t>391-бап</w:t>
      </w:r>
      <w:r>
        <w:t xml:space="preserve">. </w:t>
      </w:r>
      <w:r>
        <w:rPr>
          <w:b/>
          <w:bCs/>
        </w:rPr>
        <w:t>Жеке тұлғалардың салықты есептеу тәртібі жә</w:t>
      </w:r>
      <w:r>
        <w:rPr>
          <w:b/>
          <w:bCs/>
        </w:rPr>
        <w:t>не төлеу мерзiмдерi</w:t>
      </w:r>
    </w:p>
    <w:p w:rsidR="00000000" w:rsidRDefault="00EB742F">
      <w:pPr>
        <w:jc w:val="both"/>
      </w:pPr>
      <w:r>
        <w:rPr>
          <w:rStyle w:val="s3"/>
        </w:rPr>
        <w:t>2010.02.04. № 262-IV ҚР</w:t>
      </w:r>
      <w:r>
        <w:rPr>
          <w:rStyle w:val="s3"/>
        </w:rPr>
        <w:t xml:space="preserve"> </w:t>
      </w:r>
      <w:hyperlink r:id="rId6546" w:anchor="sub_id=816" w:history="1">
        <w:r>
          <w:rPr>
            <w:rStyle w:val="a3"/>
            <w:i/>
            <w:iCs/>
          </w:rPr>
          <w:t>Заңымен</w:t>
        </w:r>
      </w:hyperlink>
      <w:r>
        <w:rPr>
          <w:rStyle w:val="s3"/>
        </w:rPr>
        <w:t xml:space="preserve"> (</w:t>
      </w:r>
      <w:hyperlink r:id="rId6547" w:anchor="sub_id=20000" w:history="1">
        <w:r>
          <w:rPr>
            <w:rStyle w:val="a3"/>
            <w:i/>
            <w:iCs/>
          </w:rPr>
          <w:t>жарияланғанынан</w:t>
        </w:r>
      </w:hyperlink>
      <w:r>
        <w:rPr>
          <w:rStyle w:val="s3"/>
        </w:rPr>
        <w:t xml:space="preserve"> </w:t>
      </w:r>
      <w:r>
        <w:rPr>
          <w:rStyle w:val="s3"/>
        </w:rPr>
        <w:t>кейін алты ай өткен соң</w:t>
      </w:r>
      <w:r>
        <w:rPr>
          <w:rStyle w:val="s3"/>
        </w:rPr>
        <w:t xml:space="preserve"> қолданысқа енгізілді) (бұр.</w:t>
      </w:r>
      <w:hyperlink r:id="rId6548" w:anchor="sub_id=3910100" w:history="1">
        <w:r>
          <w:rPr>
            <w:rStyle w:val="a3"/>
            <w:i/>
            <w:iCs/>
          </w:rPr>
          <w:t>ред</w:t>
        </w:r>
      </w:hyperlink>
      <w:r>
        <w:rPr>
          <w:rStyle w:val="s3"/>
        </w:rPr>
        <w:t>.қара); 2011.21.07. № 467-ІV ҚР</w:t>
      </w:r>
      <w:r>
        <w:rPr>
          <w:rStyle w:val="s3"/>
        </w:rPr>
        <w:t xml:space="preserve"> </w:t>
      </w:r>
      <w:hyperlink r:id="rId6549" w:anchor="sub_id=341" w:history="1">
        <w:r>
          <w:rPr>
            <w:rStyle w:val="a3"/>
            <w:i/>
            <w:iCs/>
          </w:rPr>
          <w:t>Заңымен</w:t>
        </w:r>
      </w:hyperlink>
      <w:r>
        <w:rPr>
          <w:rStyle w:val="s3"/>
        </w:rPr>
        <w:t xml:space="preserve"> </w:t>
      </w:r>
      <w:r>
        <w:rPr>
          <w:rStyle w:val="s3"/>
        </w:rPr>
        <w:t>(2011 жылғы 1 қаңта</w:t>
      </w:r>
      <w:r>
        <w:rPr>
          <w:rStyle w:val="s3"/>
        </w:rPr>
        <w:t>рдан бастап қолданысқа енгізілді) (</w:t>
      </w:r>
      <w:hyperlink r:id="rId6550" w:anchor="sub_id=3910100" w:history="1">
        <w:r>
          <w:rPr>
            <w:rStyle w:val="a3"/>
            <w:i/>
            <w:iCs/>
          </w:rPr>
          <w:t>бұр.ред.қара</w:t>
        </w:r>
      </w:hyperlink>
      <w:r>
        <w:rPr>
          <w:rStyle w:val="s3"/>
        </w:rPr>
        <w:t>); 2014.28.11. № 257-V ҚР</w:t>
      </w:r>
      <w:r>
        <w:rPr>
          <w:rStyle w:val="s3"/>
        </w:rPr>
        <w:t xml:space="preserve"> </w:t>
      </w:r>
      <w:hyperlink r:id="rId6551" w:anchor="sub_id=3391" w:history="1">
        <w:r>
          <w:rPr>
            <w:rStyle w:val="a3"/>
            <w:i/>
            <w:iCs/>
          </w:rPr>
          <w:t>Заңымен</w:t>
        </w:r>
      </w:hyperlink>
      <w:r>
        <w:rPr>
          <w:rStyle w:val="s3"/>
        </w:rPr>
        <w:t xml:space="preserve"> </w:t>
      </w:r>
      <w:r>
        <w:rPr>
          <w:rStyle w:val="s3"/>
        </w:rPr>
        <w:t>(2015 ж.</w:t>
      </w:r>
      <w:r>
        <w:rPr>
          <w:rStyle w:val="s3"/>
        </w:rPr>
        <w:t xml:space="preserve"> 1 қаңтардан бастап қолданысқа енгізілді) (</w:t>
      </w:r>
      <w:hyperlink r:id="rId6552" w:anchor="sub_id=3910100" w:history="1">
        <w:r>
          <w:rPr>
            <w:rStyle w:val="a3"/>
            <w:i/>
            <w:iCs/>
          </w:rPr>
          <w:t>бұр.ред.қара</w:t>
        </w:r>
      </w:hyperlink>
      <w:r>
        <w:rPr>
          <w:rStyle w:val="s3"/>
        </w:rPr>
        <w:t>) 1-тармақ өзгертілді</w:t>
      </w:r>
    </w:p>
    <w:p w:rsidR="00000000" w:rsidRDefault="00EB742F">
      <w:pPr>
        <w:ind w:firstLine="400"/>
        <w:jc w:val="both"/>
      </w:pPr>
      <w:r>
        <w:t xml:space="preserve">1. </w:t>
      </w:r>
      <w:r>
        <w:rPr>
          <w:rStyle w:val="s0"/>
        </w:rPr>
        <w:t>Егер осы бапта өзгеше белгіленбесе, жеке тұлғалар</w:t>
      </w:r>
      <w:r>
        <w:t xml:space="preserve"> </w:t>
      </w:r>
      <w:r>
        <w:t>(осы тармақтың екiншi бөлiгiнде аталған т</w:t>
      </w:r>
      <w:r>
        <w:t>ұлғаларды</w:t>
      </w:r>
      <w:r>
        <w:t xml:space="preserve"> қоспағанда) төлеуге жататын жер салығын есептеудi салық органдары тиiстi салық</w:t>
      </w:r>
      <w:r>
        <w:t xml:space="preserve"> </w:t>
      </w:r>
      <w:r>
        <w:rPr>
          <w:rStyle w:val="s0"/>
        </w:rPr>
        <w:t>мөлшерлемелері мен салық базасын негiзге ала отырып, ағымдағы жылдың 1 тамызынан кешіктірмей жүргiзедi.</w:t>
      </w:r>
    </w:p>
    <w:p w:rsidR="00000000" w:rsidRDefault="00EB742F">
      <w:pPr>
        <w:ind w:firstLine="400"/>
      </w:pPr>
      <w:r>
        <w:t>Осы тармақтың ережелерi:</w:t>
      </w:r>
      <w:r>
        <w:t xml:space="preserve"> </w:t>
      </w:r>
    </w:p>
    <w:p w:rsidR="00000000" w:rsidRDefault="00EB742F">
      <w:pPr>
        <w:ind w:firstLine="400"/>
      </w:pPr>
      <w:r>
        <w:t>дара кәсiпкерлерге;</w:t>
      </w:r>
    </w:p>
    <w:p w:rsidR="00000000" w:rsidRDefault="00EB742F">
      <w:pPr>
        <w:ind w:firstLine="400"/>
        <w:jc w:val="both"/>
      </w:pPr>
      <w:r>
        <w:rPr>
          <w:rStyle w:val="s0"/>
        </w:rPr>
        <w:t>осы Кодекстiң</w:t>
      </w:r>
      <w:r>
        <w:rPr>
          <w:rStyle w:val="s0"/>
        </w:rPr>
        <w:t xml:space="preserve"> </w:t>
      </w:r>
      <w:hyperlink w:anchor="sub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w:anchor="sub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w:t>
      </w:r>
      <w:r>
        <w:rPr>
          <w:rStyle w:val="s0"/>
        </w:rPr>
        <w:t>ан жер учаскелері бойынша жеке тұлғаларға (оның iшiнде жекеше нотариустарға, жеке сот орындаушыларына, адвокаттарға, кәсіби медиаторларға) қолданылмайды.</w:t>
      </w:r>
    </w:p>
    <w:p w:rsidR="00000000" w:rsidRDefault="00EB742F">
      <w:pPr>
        <w:ind w:firstLine="400"/>
        <w:jc w:val="both"/>
      </w:pPr>
      <w:r>
        <w:t>2. Салық кезеңi iшiнде салық салу объектілеріне құқықтар берiлген жағдайда, салық сомасы осы Кодекстiң</w:t>
      </w:r>
      <w:r>
        <w:t xml:space="preserve"> </w:t>
      </w:r>
      <w:hyperlink w:anchor="sub3890800" w:history="1">
        <w:r>
          <w:rPr>
            <w:rStyle w:val="a3"/>
          </w:rPr>
          <w:t>389-бабы 8-тармағының</w:t>
        </w:r>
      </w:hyperlink>
      <w:r>
        <w:t xml:space="preserve"> ережелерi ескерiле отырып есептеледi.</w:t>
      </w:r>
    </w:p>
    <w:p w:rsidR="00000000" w:rsidRDefault="00EB742F">
      <w:pPr>
        <w:ind w:firstLine="400"/>
      </w:pPr>
      <w:r>
        <w:t>3. Жеке тұлғалар салық органдары есептеген жер салығын бюджетке ағымдағы жылдың 1 қазанынан кешiктiрмей төлейдi.</w:t>
      </w:r>
    </w:p>
    <w:p w:rsidR="00000000" w:rsidRDefault="00EB742F">
      <w:pPr>
        <w:ind w:firstLine="400"/>
        <w:jc w:val="both"/>
      </w:pPr>
      <w:r>
        <w:t>4. Салық мiндеттемелерi ағымдағы жылдың 1 қазанын</w:t>
      </w:r>
      <w:r>
        <w:t>ан кейiн</w:t>
      </w:r>
      <w:r>
        <w:t xml:space="preserve"> </w:t>
      </w:r>
      <w:r>
        <w:rPr>
          <w:rStyle w:val="s0"/>
        </w:rPr>
        <w:t>туындаған к</w:t>
      </w:r>
      <w:r>
        <w:t>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EB742F">
      <w:pPr>
        <w:jc w:val="both"/>
      </w:pPr>
      <w:r>
        <w:rPr>
          <w:rStyle w:val="s3"/>
        </w:rPr>
        <w:t>2015.03.12. № 432-V ҚР</w:t>
      </w:r>
      <w:r>
        <w:rPr>
          <w:rStyle w:val="s3"/>
        </w:rPr>
        <w:t xml:space="preserve"> </w:t>
      </w:r>
      <w:hyperlink r:id="rId6553" w:anchor="sub_id=391" w:history="1">
        <w:r>
          <w:rPr>
            <w:rStyle w:val="a3"/>
            <w:i/>
            <w:iCs/>
          </w:rPr>
          <w:t>Заңымен</w:t>
        </w:r>
      </w:hyperlink>
      <w:r>
        <w:rPr>
          <w:rStyle w:val="s3"/>
        </w:rPr>
        <w:t xml:space="preserve"> </w:t>
      </w:r>
      <w:r>
        <w:rPr>
          <w:rStyle w:val="s3"/>
        </w:rPr>
        <w:t>5-тармақ жаңа редакцияда (2016 ж. 1 қаңтардан бастап қолданысқа енгізілді) (</w:t>
      </w:r>
      <w:hyperlink r:id="rId6554" w:anchor="sub_id=3910500" w:history="1">
        <w:r>
          <w:rPr>
            <w:rStyle w:val="a3"/>
            <w:i/>
            <w:iCs/>
          </w:rPr>
          <w:t>бұр.ред.қара</w:t>
        </w:r>
      </w:hyperlink>
      <w:r>
        <w:rPr>
          <w:rStyle w:val="s3"/>
        </w:rPr>
        <w:t xml:space="preserve">) </w:t>
      </w:r>
    </w:p>
    <w:p w:rsidR="00000000" w:rsidRDefault="00EB742F">
      <w:pPr>
        <w:ind w:firstLine="400"/>
        <w:jc w:val="both"/>
      </w:pPr>
      <w:r>
        <w:rPr>
          <w:rStyle w:val="s0"/>
        </w:rPr>
        <w:t>5. Дара кәсiпкерлер кәсіпкерлік қызметте пайдаланатын (пайдалану</w:t>
      </w:r>
      <w:r>
        <w:rPr>
          <w:rStyle w:val="s0"/>
        </w:rPr>
        <w:t>ға</w:t>
      </w:r>
      <w:r>
        <w:rPr>
          <w:rStyle w:val="s0"/>
        </w:rPr>
        <w:t xml:space="preserve"> жататын) жер учаскелерi бойынша жер салығын осы Кодекстiң</w:t>
      </w:r>
      <w:r>
        <w:rPr>
          <w:rStyle w:val="s0"/>
        </w:rPr>
        <w:t xml:space="preserve"> </w:t>
      </w:r>
      <w:hyperlink w:anchor="sub3890000" w:history="1">
        <w:r>
          <w:rPr>
            <w:rStyle w:val="a3"/>
          </w:rPr>
          <w:t>389-бабында</w:t>
        </w:r>
      </w:hyperlink>
      <w:r>
        <w:rPr>
          <w:rStyle w:val="s0"/>
        </w:rPr>
        <w:t xml:space="preserve"> </w:t>
      </w:r>
      <w:r>
        <w:rPr>
          <w:rStyle w:val="s0"/>
        </w:rPr>
        <w:t>белгiленген тәртiппен есептейдi және төлейді.</w:t>
      </w:r>
      <w:r>
        <w:rPr>
          <w:rStyle w:val="s0"/>
        </w:rPr>
        <w:t xml:space="preserve"> </w:t>
      </w:r>
    </w:p>
    <w:p w:rsidR="00000000" w:rsidRDefault="00EB742F">
      <w:pPr>
        <w:jc w:val="both"/>
      </w:pPr>
      <w:r>
        <w:rPr>
          <w:rStyle w:val="s3"/>
        </w:rPr>
        <w:t>2012.26.12. № 61-V ҚР</w:t>
      </w:r>
      <w:r>
        <w:rPr>
          <w:rStyle w:val="s3"/>
        </w:rPr>
        <w:t xml:space="preserve"> </w:t>
      </w:r>
      <w:hyperlink r:id="rId6555" w:anchor="sub_id=391" w:history="1">
        <w:r>
          <w:rPr>
            <w:rStyle w:val="a3"/>
            <w:i/>
            <w:iCs/>
          </w:rPr>
          <w:t>З</w:t>
        </w:r>
        <w:r>
          <w:rPr>
            <w:rStyle w:val="a3"/>
            <w:i/>
            <w:iCs/>
          </w:rPr>
          <w:t>аңымен</w:t>
        </w:r>
      </w:hyperlink>
      <w:r>
        <w:rPr>
          <w:rStyle w:val="s3"/>
        </w:rPr>
        <w:t xml:space="preserve"> </w:t>
      </w:r>
      <w:r>
        <w:rPr>
          <w:rStyle w:val="s3"/>
        </w:rPr>
        <w:t>(2014 ж. 1 қаңтардан бастап қолданысқа енгізілді) (</w:t>
      </w:r>
      <w:hyperlink r:id="rId6556" w:anchor="sub_id=3910600" w:history="1">
        <w:r>
          <w:rPr>
            <w:rStyle w:val="a3"/>
            <w:i/>
            <w:iCs/>
          </w:rPr>
          <w:t>бұр.ред.қара</w:t>
        </w:r>
      </w:hyperlink>
      <w:r>
        <w:rPr>
          <w:rStyle w:val="s3"/>
        </w:rPr>
        <w:t>); 2015.03.12. № 432-V ҚР</w:t>
      </w:r>
      <w:r>
        <w:rPr>
          <w:rStyle w:val="s3"/>
        </w:rPr>
        <w:t xml:space="preserve"> </w:t>
      </w:r>
      <w:hyperlink r:id="rId6557" w:anchor="sub_id=391" w:history="1">
        <w:r>
          <w:rPr>
            <w:rStyle w:val="a3"/>
            <w:i/>
            <w:iCs/>
          </w:rPr>
          <w:t>Заңымен</w:t>
        </w:r>
      </w:hyperlink>
      <w:r>
        <w:rPr>
          <w:rStyle w:val="s3"/>
        </w:rPr>
        <w:t xml:space="preserve"> </w:t>
      </w:r>
      <w:r>
        <w:rPr>
          <w:rStyle w:val="s3"/>
        </w:rPr>
        <w:t>(2016 ж. 1 қаңтардан бастап қолданысқа енгізілді) (</w:t>
      </w:r>
      <w:hyperlink r:id="rId6558" w:anchor="sub_id=3910600" w:history="1">
        <w:r>
          <w:rPr>
            <w:rStyle w:val="a3"/>
            <w:i/>
            <w:iCs/>
          </w:rPr>
          <w:t>бұр.ред.қара</w:t>
        </w:r>
      </w:hyperlink>
      <w:r>
        <w:rPr>
          <w:rStyle w:val="s3"/>
        </w:rPr>
        <w:t>) 6-тармақ жаңа редакцияда</w:t>
      </w:r>
    </w:p>
    <w:p w:rsidR="00000000" w:rsidRDefault="00EB742F">
      <w:pPr>
        <w:ind w:firstLine="400"/>
        <w:jc w:val="both"/>
      </w:pPr>
      <w:r>
        <w:rPr>
          <w:rStyle w:val="s0"/>
        </w:rPr>
        <w:t>6. Шағын бизнес субъектілері үшін арнаулы салық режимiн қолданатын</w:t>
      </w:r>
      <w:r>
        <w:rPr>
          <w:rStyle w:val="s0"/>
        </w:rPr>
        <w:t xml:space="preserve"> дара кәсiпкерлер өз қызметiнде пайдаланатын (пайдалануға жататын) жер учаскелерi бойынша жер салығын осы Кодекстiң</w:t>
      </w:r>
      <w:r>
        <w:rPr>
          <w:rStyle w:val="s0"/>
        </w:rPr>
        <w:t xml:space="preserve"> </w:t>
      </w:r>
      <w:hyperlink w:anchor="sub3890000" w:history="1">
        <w:r>
          <w:rPr>
            <w:rStyle w:val="a3"/>
          </w:rPr>
          <w:t>389-бабында</w:t>
        </w:r>
      </w:hyperlink>
      <w:r>
        <w:rPr>
          <w:rStyle w:val="s0"/>
        </w:rPr>
        <w:t xml:space="preserve"> </w:t>
      </w:r>
      <w:r>
        <w:rPr>
          <w:rStyle w:val="s0"/>
        </w:rPr>
        <w:t>белгiленген тәртiппен есептейдi. Бұл ретте жер салығы салық кезеңі үшін декларация ұсыну мерзім</w:t>
      </w:r>
      <w:r>
        <w:rPr>
          <w:rStyle w:val="s0"/>
        </w:rPr>
        <w:t>і басталғаннан кейін күнтізбелік он күннен кешiктiрілмей төленуге жатады.</w:t>
      </w:r>
    </w:p>
    <w:p w:rsidR="00000000" w:rsidRDefault="00EB742F">
      <w:pPr>
        <w:jc w:val="both"/>
      </w:pPr>
      <w:r>
        <w:rPr>
          <w:rStyle w:val="s3"/>
        </w:rPr>
        <w:t>2011.21.07. № 467-ІV ҚР</w:t>
      </w:r>
      <w:r>
        <w:rPr>
          <w:rStyle w:val="s3"/>
        </w:rPr>
        <w:t xml:space="preserve"> </w:t>
      </w:r>
      <w:hyperlink r:id="rId6559" w:anchor="sub_id=341" w:history="1">
        <w:r>
          <w:rPr>
            <w:rStyle w:val="a3"/>
            <w:i/>
            <w:iCs/>
          </w:rPr>
          <w:t>Заңымен</w:t>
        </w:r>
      </w:hyperlink>
      <w:r>
        <w:rPr>
          <w:rStyle w:val="s3"/>
        </w:rPr>
        <w:t xml:space="preserve"> </w:t>
      </w:r>
      <w:r>
        <w:rPr>
          <w:rStyle w:val="s3"/>
        </w:rPr>
        <w:t>7-тармақпен толықтырылды (2011 жылғы 1 қаңтардан бастап қолданысқа ен</w:t>
      </w:r>
      <w:r>
        <w:rPr>
          <w:rStyle w:val="s3"/>
        </w:rPr>
        <w:t>гізілді) (</w:t>
      </w:r>
      <w:hyperlink r:id="rId6560" w:anchor="sub_id=3910100" w:history="1">
        <w:r>
          <w:rPr>
            <w:rStyle w:val="a3"/>
            <w:i/>
            <w:iCs/>
          </w:rPr>
          <w:t>бұр.ред.қара</w:t>
        </w:r>
      </w:hyperlink>
      <w:r>
        <w:rPr>
          <w:rStyle w:val="s3"/>
        </w:rPr>
        <w:t>); 2014.28.11. № 257-V ҚР</w:t>
      </w:r>
      <w:r>
        <w:rPr>
          <w:rStyle w:val="s3"/>
        </w:rPr>
        <w:t xml:space="preserve"> </w:t>
      </w:r>
      <w:hyperlink r:id="rId6561" w:anchor="sub_id=3391" w:history="1">
        <w:r>
          <w:rPr>
            <w:rStyle w:val="a3"/>
            <w:i/>
            <w:iCs/>
          </w:rPr>
          <w:t>Заңымен</w:t>
        </w:r>
      </w:hyperlink>
      <w:r>
        <w:rPr>
          <w:rStyle w:val="s3"/>
        </w:rPr>
        <w:t xml:space="preserve"> </w:t>
      </w:r>
      <w:r>
        <w:rPr>
          <w:rStyle w:val="s3"/>
        </w:rPr>
        <w:t>7-тармақ жаңа редакцияда (2015 ж.</w:t>
      </w:r>
      <w:r>
        <w:rPr>
          <w:rStyle w:val="s3"/>
        </w:rPr>
        <w:t xml:space="preserve"> 1 қаңтардан бастап қолданысқа енгізілді) (</w:t>
      </w:r>
      <w:hyperlink r:id="rId6562" w:anchor="sub_id=3910700" w:history="1">
        <w:r>
          <w:rPr>
            <w:rStyle w:val="a3"/>
            <w:i/>
            <w:iCs/>
          </w:rPr>
          <w:t>бұр.ред.қара</w:t>
        </w:r>
      </w:hyperlink>
      <w:r>
        <w:rPr>
          <w:rStyle w:val="s3"/>
        </w:rPr>
        <w:t xml:space="preserve">) </w:t>
      </w:r>
    </w:p>
    <w:p w:rsidR="00000000" w:rsidRDefault="00EB742F">
      <w:pPr>
        <w:ind w:firstLine="400"/>
        <w:jc w:val="both"/>
      </w:pPr>
      <w:r>
        <w:rPr>
          <w:rStyle w:val="s0"/>
        </w:rPr>
        <w:t>7. Осы Кодекстiң</w:t>
      </w:r>
      <w:r>
        <w:rPr>
          <w:rStyle w:val="s0"/>
        </w:rPr>
        <w:t xml:space="preserve"> </w:t>
      </w:r>
      <w:hyperlink w:anchor="sub3960100" w:history="1">
        <w:r>
          <w:rPr>
            <w:rStyle w:val="a3"/>
          </w:rPr>
          <w:t>396-бабының 1-тармағында</w:t>
        </w:r>
      </w:hyperlink>
      <w:r>
        <w:rPr>
          <w:rStyle w:val="s0"/>
        </w:rPr>
        <w:t xml:space="preserve"> </w:t>
      </w:r>
      <w:r>
        <w:rPr>
          <w:rStyle w:val="s0"/>
        </w:rPr>
        <w:t>көзделген объектілерді және салық база</w:t>
      </w:r>
      <w:r>
        <w:rPr>
          <w:rStyle w:val="s0"/>
        </w:rPr>
        <w:t>сы осы Кодекстің</w:t>
      </w:r>
      <w:r>
        <w:rPr>
          <w:rStyle w:val="s0"/>
        </w:rPr>
        <w:t xml:space="preserve"> </w:t>
      </w:r>
      <w:hyperlink w:anchor="sub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w:t>
      </w:r>
      <w:r>
        <w:rPr>
          <w:rStyle w:val="s0"/>
        </w:rPr>
        <w:t>ры, адвокаттар, кәсіби медиаторлар) жер салығын патент негізіндегі арнаулы салық режимін қолданатын дара кәсіпкерлер үшін осы бөлімде белгіленген тәртіппен есептейді және төлейді.</w:t>
      </w:r>
    </w:p>
    <w:p w:rsidR="00000000" w:rsidRDefault="00EB742F">
      <w:pPr>
        <w:jc w:val="both"/>
      </w:pPr>
      <w:r>
        <w:rPr>
          <w:rStyle w:val="s3"/>
        </w:rPr>
        <w:t>2015.03.12. № 432-V ҚР</w:t>
      </w:r>
      <w:r>
        <w:rPr>
          <w:rStyle w:val="s3"/>
        </w:rPr>
        <w:t xml:space="preserve"> </w:t>
      </w:r>
      <w:hyperlink r:id="rId6563" w:anchor="sub_id=391" w:history="1">
        <w:r>
          <w:rPr>
            <w:rStyle w:val="a3"/>
            <w:i/>
            <w:iCs/>
          </w:rPr>
          <w:t>Заңымен</w:t>
        </w:r>
      </w:hyperlink>
      <w:r>
        <w:rPr>
          <w:rStyle w:val="s3"/>
        </w:rPr>
        <w:t xml:space="preserve"> </w:t>
      </w:r>
      <w:r>
        <w:rPr>
          <w:rStyle w:val="s3"/>
        </w:rPr>
        <w:t>8-тармақпен толықтырылды (2016 ж. 1 қаңтардан бастап қолданысқа енгізілді)</w:t>
      </w:r>
    </w:p>
    <w:p w:rsidR="00000000" w:rsidRDefault="00EB742F">
      <w:pPr>
        <w:ind w:firstLine="400"/>
        <w:jc w:val="both"/>
      </w:pPr>
      <w:r>
        <w:rPr>
          <w:rStyle w:val="s0"/>
        </w:rPr>
        <w:t>8. Салық кезеңі ішінде осы Кодекстің</w:t>
      </w:r>
      <w:r>
        <w:rPr>
          <w:rStyle w:val="s0"/>
        </w:rPr>
        <w:t xml:space="preserve"> </w:t>
      </w:r>
      <w:hyperlink w:anchor="sub3730304" w:history="1">
        <w:r>
          <w:rPr>
            <w:rStyle w:val="a3"/>
          </w:rPr>
          <w:t>373-бабы 3-тармағы 4) тармақшасының</w:t>
        </w:r>
      </w:hyperlink>
      <w:r>
        <w:rPr>
          <w:rStyle w:val="s0"/>
        </w:rPr>
        <w:t xml:space="preserve"> </w:t>
      </w:r>
      <w:r>
        <w:rPr>
          <w:rStyle w:val="s0"/>
        </w:rPr>
        <w:t>ережелерін қолдану құқығы туындаған кез</w:t>
      </w:r>
      <w:r>
        <w:rPr>
          <w:rStyle w:val="s0"/>
        </w:rPr>
        <w:t>де олар мұндай құқық туындаған айдың бiрiншi күнінен бастап салық кезеңi аяқталғанға дейiн немесе мұндай құқық тоқтатылған айдың бiрiншi күніне дейiн қолданылады.</w:t>
      </w:r>
    </w:p>
    <w:p w:rsidR="00000000" w:rsidRDefault="00EB742F">
      <w:pPr>
        <w:ind w:firstLine="400"/>
        <w:jc w:val="both"/>
      </w:pPr>
      <w:r>
        <w:rPr>
          <w:rStyle w:val="s0"/>
        </w:rPr>
        <w:t>Салық кезеңі ішінде осы Кодекстің 373-бабы 3-тармағы 4) тармақшасының ережелерін қолдану құқы</w:t>
      </w:r>
      <w:r>
        <w:rPr>
          <w:rStyle w:val="s0"/>
        </w:rPr>
        <w:t>ғы</w:t>
      </w:r>
      <w:r>
        <w:rPr>
          <w:rStyle w:val="s0"/>
        </w:rPr>
        <w:t xml:space="preserve"> тоқтатылған кезде олар мұндай құқық тоқтатылған айдың бiрiншi күнінен бастап қолданылмайды.</w:t>
      </w:r>
    </w:p>
    <w:p w:rsidR="00000000" w:rsidRDefault="00EB742F">
      <w:pPr>
        <w:ind w:firstLine="400"/>
        <w:jc w:val="both"/>
      </w:pPr>
      <w:r>
        <w:t> </w:t>
      </w:r>
    </w:p>
    <w:p w:rsidR="00000000" w:rsidRDefault="00EB742F">
      <w:pPr>
        <w:jc w:val="center"/>
      </w:pPr>
      <w:r>
        <w:rPr>
          <w:rStyle w:val="s1"/>
        </w:rPr>
        <w:t>56-тарау. САЛЫҚ КЕЗЕҢІ ЖӘНЕ САЛЫҚ ЕСЕПТІЛІГІ</w:t>
      </w:r>
    </w:p>
    <w:p w:rsidR="00000000" w:rsidRDefault="00EB742F">
      <w:pPr>
        <w:ind w:firstLine="400"/>
        <w:jc w:val="both"/>
      </w:pPr>
      <w:r>
        <w:rPr>
          <w:rStyle w:val="s0"/>
        </w:rPr>
        <w:t> </w:t>
      </w:r>
    </w:p>
    <w:p w:rsidR="00000000" w:rsidRDefault="00EB742F">
      <w:pPr>
        <w:jc w:val="both"/>
      </w:pPr>
      <w:r>
        <w:rPr>
          <w:rStyle w:val="s3"/>
        </w:rPr>
        <w:t>2011.21.07. № 467-ІV ҚР</w:t>
      </w:r>
      <w:r>
        <w:rPr>
          <w:rStyle w:val="s3"/>
        </w:rPr>
        <w:t xml:space="preserve"> </w:t>
      </w:r>
      <w:hyperlink r:id="rId6564" w:anchor="sub_id=3142" w:history="1">
        <w:r>
          <w:rPr>
            <w:rStyle w:val="a3"/>
            <w:i/>
            <w:iCs/>
          </w:rPr>
          <w:t>Заңымен</w:t>
        </w:r>
      </w:hyperlink>
      <w:r>
        <w:rPr>
          <w:rStyle w:val="s3"/>
        </w:rPr>
        <w:t xml:space="preserve"> </w:t>
      </w:r>
      <w:r>
        <w:rPr>
          <w:rStyle w:val="s3"/>
        </w:rPr>
        <w:t>392-бап өзгертілді (2012 жылғы 1 қаңтардан бастап қолданысқа енгізілді) (</w:t>
      </w:r>
      <w:hyperlink r:id="rId6565" w:anchor="sub_id=3920000" w:history="1">
        <w:r>
          <w:rPr>
            <w:rStyle w:val="a3"/>
            <w:i/>
            <w:iCs/>
          </w:rPr>
          <w:t>бұр.ред.қара</w:t>
        </w:r>
      </w:hyperlink>
      <w:r>
        <w:rPr>
          <w:rStyle w:val="s3"/>
        </w:rPr>
        <w:t xml:space="preserve">) </w:t>
      </w:r>
    </w:p>
    <w:p w:rsidR="00000000" w:rsidRDefault="00EB742F">
      <w:pPr>
        <w:ind w:firstLine="400"/>
        <w:jc w:val="both"/>
      </w:pPr>
      <w:r>
        <w:rPr>
          <w:rStyle w:val="s0"/>
          <w:b/>
          <w:bCs/>
        </w:rPr>
        <w:t>392-бап</w:t>
      </w:r>
      <w:r>
        <w:rPr>
          <w:rStyle w:val="s0"/>
        </w:rPr>
        <w:t xml:space="preserve">. </w:t>
      </w:r>
      <w:r>
        <w:rPr>
          <w:rStyle w:val="s0"/>
          <w:b/>
          <w:bCs/>
        </w:rPr>
        <w:t>Салық кезеңі</w:t>
      </w:r>
    </w:p>
    <w:p w:rsidR="00000000" w:rsidRDefault="00EB742F">
      <w:pPr>
        <w:ind w:firstLine="400"/>
        <w:jc w:val="both"/>
      </w:pPr>
      <w:r>
        <w:rPr>
          <w:rStyle w:val="s0"/>
        </w:rPr>
        <w:t>Жер салығын есептеу үшін 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p>
    <w:p w:rsidR="00000000" w:rsidRDefault="00EB742F">
      <w:pPr>
        <w:ind w:firstLine="400"/>
        <w:jc w:val="both"/>
      </w:pPr>
      <w:r>
        <w:rPr>
          <w:rStyle w:val="s0"/>
        </w:rPr>
        <w:t> </w:t>
      </w:r>
    </w:p>
    <w:p w:rsidR="00000000" w:rsidRDefault="00EB742F">
      <w:pPr>
        <w:ind w:firstLine="400"/>
        <w:jc w:val="both"/>
      </w:pPr>
      <w:r>
        <w:rPr>
          <w:rStyle w:val="s0"/>
          <w:b/>
          <w:bCs/>
        </w:rPr>
        <w:t>393-бап</w:t>
      </w:r>
      <w:r>
        <w:rPr>
          <w:rStyle w:val="s0"/>
        </w:rPr>
        <w:t xml:space="preserve">. </w:t>
      </w:r>
      <w:r>
        <w:rPr>
          <w:rStyle w:val="s0"/>
          <w:b/>
          <w:bCs/>
        </w:rPr>
        <w:t>Салық есептілігі</w:t>
      </w:r>
    </w:p>
    <w:p w:rsidR="00000000" w:rsidRDefault="00EB742F">
      <w:pPr>
        <w:jc w:val="both"/>
      </w:pPr>
      <w:r>
        <w:rPr>
          <w:rStyle w:val="s3"/>
        </w:rPr>
        <w:t>2009.30.12. № 234-ІV ҚР</w:t>
      </w:r>
      <w:r>
        <w:rPr>
          <w:rStyle w:val="s3"/>
        </w:rPr>
        <w:t xml:space="preserve"> </w:t>
      </w:r>
      <w:hyperlink r:id="rId6566" w:anchor="sub_id=393" w:history="1">
        <w:r>
          <w:rPr>
            <w:rStyle w:val="a3"/>
            <w:i/>
            <w:iCs/>
          </w:rPr>
          <w:t>Заңымен</w:t>
        </w:r>
      </w:hyperlink>
      <w:r>
        <w:rPr>
          <w:rStyle w:val="s3"/>
        </w:rPr>
        <w:t xml:space="preserve"> </w:t>
      </w:r>
      <w:r>
        <w:rPr>
          <w:rStyle w:val="s3"/>
        </w:rPr>
        <w:t>1-тармақ жаңа редакцияда (2009 жылғы 1 қаңтардан қолданысқ</w:t>
      </w:r>
      <w:r>
        <w:rPr>
          <w:rStyle w:val="s3"/>
        </w:rPr>
        <w:t>а енгiзiлдi) (бұр.</w:t>
      </w:r>
      <w:hyperlink r:id="rId6567" w:anchor="sub_id=3930000" w:history="1">
        <w:r>
          <w:rPr>
            <w:rStyle w:val="a3"/>
            <w:i/>
            <w:iCs/>
          </w:rPr>
          <w:t>ред</w:t>
        </w:r>
      </w:hyperlink>
      <w:r>
        <w:rPr>
          <w:rStyle w:val="s3"/>
        </w:rPr>
        <w:t>.қара); 2011.21.07. № 467-ІV ҚР</w:t>
      </w:r>
      <w:r>
        <w:rPr>
          <w:rStyle w:val="s3"/>
        </w:rPr>
        <w:t xml:space="preserve"> </w:t>
      </w:r>
      <w:hyperlink r:id="rId6568" w:anchor="sub_id=143" w:history="1">
        <w:r>
          <w:rPr>
            <w:rStyle w:val="a3"/>
            <w:i/>
            <w:iCs/>
          </w:rPr>
          <w:t>Заңымен</w:t>
        </w:r>
      </w:hyperlink>
      <w:r>
        <w:rPr>
          <w:rStyle w:val="s3"/>
        </w:rPr>
        <w:t xml:space="preserve"> </w:t>
      </w:r>
      <w:r>
        <w:rPr>
          <w:rStyle w:val="s3"/>
        </w:rPr>
        <w:t>1-тармақ өзгертілді (2011 жыл</w:t>
      </w:r>
      <w:r>
        <w:rPr>
          <w:rStyle w:val="s3"/>
        </w:rPr>
        <w:t>ғы</w:t>
      </w:r>
      <w:r>
        <w:rPr>
          <w:rStyle w:val="s3"/>
        </w:rPr>
        <w:t xml:space="preserve"> 1 қаңтардан бастап қолданысқа енгізілді) (</w:t>
      </w:r>
      <w:hyperlink r:id="rId6569" w:anchor="sub_id=3930300" w:history="1">
        <w:r>
          <w:rPr>
            <w:rStyle w:val="a3"/>
            <w:i/>
            <w:iCs/>
          </w:rPr>
          <w:t>бұр.ред.қара</w:t>
        </w:r>
      </w:hyperlink>
      <w:r>
        <w:rPr>
          <w:rStyle w:val="s3"/>
        </w:rPr>
        <w:t>); 2012.26.12. № 61-V ҚР</w:t>
      </w:r>
      <w:r>
        <w:rPr>
          <w:rStyle w:val="s3"/>
        </w:rPr>
        <w:t xml:space="preserve"> </w:t>
      </w:r>
      <w:hyperlink r:id="rId6570" w:anchor="sub_id=393"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6571" w:anchor="sub_id=3930100" w:history="1">
        <w:r>
          <w:rPr>
            <w:rStyle w:val="a3"/>
            <w:i/>
            <w:iCs/>
          </w:rPr>
          <w:t>бұр.ред.қара</w:t>
        </w:r>
      </w:hyperlink>
      <w:r>
        <w:rPr>
          <w:rStyle w:val="s3"/>
        </w:rPr>
        <w:t xml:space="preserve">) </w:t>
      </w:r>
    </w:p>
    <w:p w:rsidR="00000000" w:rsidRDefault="00EB742F">
      <w:pPr>
        <w:ind w:firstLine="400"/>
        <w:jc w:val="both"/>
      </w:pPr>
      <w:r>
        <w:rPr>
          <w:rStyle w:val="s0"/>
        </w:rPr>
        <w:t>1. Дара кәсіпкерлер (шағын бизнес субъектілері үшін арнаулы салық режімiн қолдан</w:t>
      </w:r>
      <w:r>
        <w:rPr>
          <w:rStyle w:val="s0"/>
        </w:rPr>
        <w:t>атын дара кәсiпкерлердi қоспағанда) және заңды тұлғалар салық салу объектiлерi орналасқан жердегi салық органдарына декларацияны - есептi салық кезеңiнен кейiнгi жылдың 31 наурызынан кешiктiрмей, сондай-ақ ағымдағы төлемдердiң есеп-қисабын осы бапта белгiл</w:t>
      </w:r>
      <w:r>
        <w:rPr>
          <w:rStyle w:val="s0"/>
        </w:rPr>
        <w:t>енген мерзiмдерде тапсырады.</w:t>
      </w:r>
    </w:p>
    <w:p w:rsidR="00000000" w:rsidRDefault="00EB742F">
      <w:pPr>
        <w:ind w:firstLine="400"/>
        <w:jc w:val="both"/>
      </w:pPr>
      <w:r>
        <w:rPr>
          <w:rStyle w:val="s0"/>
        </w:rPr>
        <w:t>Шағын бизнес субъектілері үшін арнаулы салық режімiн қолданатын дара кәсiпкерлер салық салу объектiлерi орналасқан жердегi салық органдарына декларацияны есептi салық кезеңiнен кейiнгi жылдың 31 наурызынан кешiктiрмей тапсырады</w:t>
      </w:r>
      <w:r>
        <w:rPr>
          <w:rStyle w:val="s0"/>
        </w:rPr>
        <w:t>.</w:t>
      </w:r>
    </w:p>
    <w:p w:rsidR="00000000" w:rsidRDefault="00EB742F">
      <w:pPr>
        <w:jc w:val="both"/>
      </w:pPr>
      <w:r>
        <w:rPr>
          <w:rStyle w:val="s3"/>
        </w:rPr>
        <w:t>2011.21.07. № 467-ІV ҚР</w:t>
      </w:r>
      <w:r>
        <w:rPr>
          <w:rStyle w:val="s3"/>
        </w:rPr>
        <w:t xml:space="preserve"> </w:t>
      </w:r>
      <w:hyperlink r:id="rId6572" w:anchor="sub_id=143" w:history="1">
        <w:r>
          <w:rPr>
            <w:rStyle w:val="a3"/>
            <w:i/>
            <w:iCs/>
          </w:rPr>
          <w:t>Заңымен</w:t>
        </w:r>
      </w:hyperlink>
      <w:r>
        <w:rPr>
          <w:rStyle w:val="s3"/>
        </w:rPr>
        <w:t xml:space="preserve"> </w:t>
      </w:r>
      <w:r>
        <w:rPr>
          <w:rStyle w:val="s3"/>
        </w:rPr>
        <w:t>1-1-тармақпен толықтырылды (2011 жылғы 1 қаңтардан бастап қолданысқа енгізілді); 2014.28.11. № 257-V ҚР</w:t>
      </w:r>
      <w:r>
        <w:rPr>
          <w:rStyle w:val="s3"/>
        </w:rPr>
        <w:t xml:space="preserve"> </w:t>
      </w:r>
      <w:hyperlink r:id="rId6573" w:anchor="sub_id=393" w:history="1">
        <w:r>
          <w:rPr>
            <w:rStyle w:val="a3"/>
            <w:i/>
            <w:iCs/>
          </w:rPr>
          <w:t>Заңымен</w:t>
        </w:r>
      </w:hyperlink>
      <w:r>
        <w:rPr>
          <w:rStyle w:val="s3"/>
        </w:rPr>
        <w:t xml:space="preserve"> </w:t>
      </w:r>
      <w:r>
        <w:rPr>
          <w:rStyle w:val="s3"/>
        </w:rPr>
        <w:t>1-1-тармақ өзгертілді (2015 ж. 1 қаңтардан бастап қолданысқа енгізілді) (</w:t>
      </w:r>
      <w:hyperlink r:id="rId6574" w:anchor="sub_id=3930101" w:history="1">
        <w:r>
          <w:rPr>
            <w:rStyle w:val="a3"/>
            <w:i/>
            <w:iCs/>
          </w:rPr>
          <w:t>бұр.ред.қара</w:t>
        </w:r>
      </w:hyperlink>
      <w:r>
        <w:rPr>
          <w:rStyle w:val="s3"/>
        </w:rPr>
        <w:t xml:space="preserve">) </w:t>
      </w:r>
    </w:p>
    <w:p w:rsidR="00000000" w:rsidRDefault="00EB742F">
      <w:pPr>
        <w:ind w:firstLine="400"/>
        <w:jc w:val="both"/>
      </w:pPr>
      <w:r>
        <w:rPr>
          <w:rStyle w:val="s0"/>
        </w:rPr>
        <w:t>1-1. Егер осы баптың 1-тармағын</w:t>
      </w:r>
      <w:r>
        <w:rPr>
          <w:rStyle w:val="s0"/>
        </w:rPr>
        <w:t>да және осы тармақта өзгеше белгіленбесе, жеке тұлғалар жер салығы бойынша салық есептілігін салық органдарына табыс етпейді.</w:t>
      </w:r>
    </w:p>
    <w:p w:rsidR="00000000" w:rsidRDefault="00EB742F">
      <w:pPr>
        <w:ind w:firstLine="400"/>
        <w:jc w:val="both"/>
      </w:pPr>
      <w:r>
        <w:rPr>
          <w:rStyle w:val="s0"/>
        </w:rPr>
        <w:t>Осы Кодекстiң</w:t>
      </w:r>
      <w:r>
        <w:rPr>
          <w:rStyle w:val="s0"/>
        </w:rPr>
        <w:t xml:space="preserve"> </w:t>
      </w:r>
      <w:hyperlink w:anchor="sub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w:anchor="sub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кәсі</w:t>
      </w:r>
      <w:r>
        <w:rPr>
          <w:rStyle w:val="s0"/>
        </w:rPr>
        <w:t>би медиаторлар) салық салу объектілері орналасқан жердегі салық органдарына декларацияны есепті салық кезеңінен кейінгі жылдың 31 наурызынан кешіктірмей тапсырады.</w:t>
      </w:r>
    </w:p>
    <w:p w:rsidR="00000000" w:rsidRDefault="00EB742F">
      <w:pPr>
        <w:ind w:firstLine="400"/>
        <w:jc w:val="both"/>
      </w:pPr>
      <w:r>
        <w:rPr>
          <w:rStyle w:val="s0"/>
        </w:rPr>
        <w:t>2. Жер салығы бойынша</w:t>
      </w:r>
      <w:r>
        <w:rPr>
          <w:rStyle w:val="s0"/>
        </w:rPr>
        <w:t> </w:t>
      </w:r>
      <w:r>
        <w:rPr>
          <w:rStyle w:val="s0"/>
        </w:rPr>
        <w:t>ағымдағы төлемдердің</w:t>
      </w:r>
      <w:r>
        <w:rPr>
          <w:rStyle w:val="s0"/>
        </w:rPr>
        <w:t> </w:t>
      </w:r>
      <w:r>
        <w:rPr>
          <w:rStyle w:val="s0"/>
        </w:rPr>
        <w:t>есеп-қисабы ағымдағы салық кезеңінің 15 ақпанынан</w:t>
      </w:r>
      <w:r>
        <w:rPr>
          <w:rStyle w:val="s0"/>
        </w:rPr>
        <w:t xml:space="preserve"> кешіктірілмей табыс етіледі.</w:t>
      </w:r>
    </w:p>
    <w:p w:rsidR="00000000" w:rsidRDefault="00EB742F">
      <w:pPr>
        <w:jc w:val="both"/>
      </w:pPr>
      <w:r>
        <w:rPr>
          <w:rStyle w:val="s3"/>
        </w:rPr>
        <w:t>2009.30.12. № 234-ІV ҚР</w:t>
      </w:r>
      <w:r>
        <w:rPr>
          <w:rStyle w:val="s3"/>
        </w:rPr>
        <w:t xml:space="preserve"> </w:t>
      </w:r>
      <w:hyperlink r:id="rId6575" w:anchor="sub_id=393" w:history="1">
        <w:r>
          <w:rPr>
            <w:rStyle w:val="a3"/>
            <w:i/>
            <w:iCs/>
          </w:rPr>
          <w:t>Заңымен</w:t>
        </w:r>
      </w:hyperlink>
      <w:r>
        <w:rPr>
          <w:rStyle w:val="s3"/>
        </w:rPr>
        <w:t xml:space="preserve"> </w:t>
      </w:r>
      <w:r>
        <w:rPr>
          <w:rStyle w:val="s3"/>
        </w:rPr>
        <w:t>(2009 жылғы 1 қаңтардан қолданысқа енгiзiлдi) (бұр.</w:t>
      </w:r>
      <w:hyperlink r:id="rId6576" w:anchor="sub_id=3930300" w:history="1">
        <w:r>
          <w:rPr>
            <w:rStyle w:val="a3"/>
            <w:i/>
            <w:iCs/>
          </w:rPr>
          <w:t>ред</w:t>
        </w:r>
      </w:hyperlink>
      <w:r>
        <w:rPr>
          <w:rStyle w:val="s3"/>
        </w:rPr>
        <w:t>.қара); 2014.28.11. № 257-V ҚР</w:t>
      </w:r>
      <w:r>
        <w:rPr>
          <w:rStyle w:val="s3"/>
        </w:rPr>
        <w:t xml:space="preserve"> </w:t>
      </w:r>
      <w:hyperlink r:id="rId6577" w:anchor="sub_id=393" w:history="1">
        <w:r>
          <w:rPr>
            <w:rStyle w:val="a3"/>
            <w:i/>
            <w:iCs/>
          </w:rPr>
          <w:t>Заңымен</w:t>
        </w:r>
      </w:hyperlink>
      <w:r>
        <w:rPr>
          <w:rStyle w:val="s3"/>
        </w:rPr>
        <w:t xml:space="preserve"> </w:t>
      </w:r>
      <w:r>
        <w:rPr>
          <w:rStyle w:val="s3"/>
        </w:rPr>
        <w:t>(2014 ж. 1 қаңтардан бастап қолданысқа енгізілді) (</w:t>
      </w:r>
      <w:hyperlink r:id="rId6578" w:anchor="sub_id=3930300" w:history="1">
        <w:r>
          <w:rPr>
            <w:rStyle w:val="a3"/>
            <w:i/>
            <w:iCs/>
          </w:rPr>
          <w:t>бұр.ред.қара</w:t>
        </w:r>
      </w:hyperlink>
      <w:r>
        <w:rPr>
          <w:rStyle w:val="s3"/>
        </w:rPr>
        <w:t>) 3-тармақ өзгертілді</w:t>
      </w:r>
    </w:p>
    <w:p w:rsidR="00000000" w:rsidRDefault="00EB742F">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w:t>
      </w:r>
      <w:r>
        <w:rPr>
          <w:rStyle w:val="s0"/>
        </w:rPr>
        <w:t xml:space="preserve">  </w:t>
      </w:r>
      <w:r>
        <w:rPr>
          <w:rStyle w:val="s0"/>
        </w:rPr>
        <w:t>тіркеу есебіне қ</w:t>
      </w:r>
      <w:r>
        <w:rPr>
          <w:rStyle w:val="s0"/>
        </w:rPr>
        <w:t>ойған айдан кейінгі айдың 15-інен кешіктірмей табыс етеді.</w:t>
      </w:r>
    </w:p>
    <w:p w:rsidR="00000000" w:rsidRDefault="00EB742F">
      <w:pPr>
        <w:jc w:val="both"/>
      </w:pPr>
      <w:r>
        <w:rPr>
          <w:rStyle w:val="s3"/>
        </w:rPr>
        <w:t>2009.30.12. № 234-ІV ҚР</w:t>
      </w:r>
      <w:r>
        <w:rPr>
          <w:rStyle w:val="s3"/>
        </w:rPr>
        <w:t xml:space="preserve"> </w:t>
      </w:r>
      <w:hyperlink r:id="rId6579" w:anchor="sub_id=393" w:history="1">
        <w:r>
          <w:rPr>
            <w:rStyle w:val="a3"/>
            <w:i/>
            <w:iCs/>
          </w:rPr>
          <w:t>Заңымен</w:t>
        </w:r>
      </w:hyperlink>
      <w:r>
        <w:rPr>
          <w:rStyle w:val="s3"/>
        </w:rPr>
        <w:t xml:space="preserve"> </w:t>
      </w:r>
      <w:r>
        <w:rPr>
          <w:rStyle w:val="s3"/>
        </w:rPr>
        <w:t>(2010 жылғы 1 қаңтардан қолданысқа енгiзiлдi) (бұр.</w:t>
      </w:r>
      <w:hyperlink r:id="rId6580" w:anchor="sub_id=3930400" w:history="1">
        <w:r>
          <w:rPr>
            <w:rStyle w:val="a3"/>
            <w:i/>
            <w:iCs/>
          </w:rPr>
          <w:t>ред</w:t>
        </w:r>
      </w:hyperlink>
      <w:r>
        <w:rPr>
          <w:rStyle w:val="s3"/>
        </w:rPr>
        <w:t>.қара); 2011.21.07. № 467-ІV ҚР</w:t>
      </w:r>
      <w:r>
        <w:rPr>
          <w:rStyle w:val="s3"/>
        </w:rPr>
        <w:t xml:space="preserve"> </w:t>
      </w:r>
      <w:hyperlink r:id="rId6581" w:anchor="sub_id=143" w:history="1">
        <w:r>
          <w:rPr>
            <w:rStyle w:val="a3"/>
            <w:i/>
            <w:iCs/>
          </w:rPr>
          <w:t>Заңымен</w:t>
        </w:r>
      </w:hyperlink>
      <w:r>
        <w:rPr>
          <w:rStyle w:val="s3"/>
        </w:rPr>
        <w:t xml:space="preserve"> </w:t>
      </w:r>
      <w:r>
        <w:rPr>
          <w:rStyle w:val="s3"/>
        </w:rPr>
        <w:t>(2010 жылғы 1 қаңтардан бастап қолданысқа енгізілді) (</w:t>
      </w:r>
      <w:hyperlink r:id="rId6582" w:anchor="sub_id=3930400" w:history="1">
        <w:r>
          <w:rPr>
            <w:rStyle w:val="a3"/>
            <w:i/>
            <w:iCs/>
          </w:rPr>
          <w:t>бұр.ред.қара</w:t>
        </w:r>
      </w:hyperlink>
      <w:r>
        <w:rPr>
          <w:rStyle w:val="s3"/>
        </w:rPr>
        <w:t>) 4-тармақ өзгертілді</w:t>
      </w:r>
    </w:p>
    <w:p w:rsidR="00000000" w:rsidRDefault="00EB742F">
      <w:pPr>
        <w:ind w:firstLine="400"/>
        <w:jc w:val="both"/>
      </w:pPr>
      <w:r>
        <w:rPr>
          <w:rStyle w:val="s0"/>
        </w:rPr>
        <w:t>4. Осы Кодекстің</w:t>
      </w:r>
      <w:r>
        <w:rPr>
          <w:rStyle w:val="s0"/>
        </w:rPr>
        <w:t xml:space="preserve"> </w:t>
      </w:r>
      <w:hyperlink w:anchor="sub3730300" w:history="1">
        <w:r>
          <w:rPr>
            <w:rStyle w:val="a3"/>
          </w:rPr>
          <w:t>373-бабы 3-тармағының 3) және 7)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w:t>
      </w:r>
      <w:r>
        <w:rPr>
          <w:rStyle w:val="s0"/>
        </w:rPr>
        <w:t>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EB742F">
      <w:pPr>
        <w:ind w:firstLine="400"/>
        <w:jc w:val="both"/>
      </w:pPr>
      <w:r>
        <w:rPr>
          <w:rStyle w:val="s0"/>
        </w:rPr>
        <w:t>5. Салық кезеңі ішінде жер салығы бойынша салық міндеттемелері өзгерген кезде, ағымдағы төлемдердің есеп-қисабы с</w:t>
      </w:r>
      <w:r>
        <w:rPr>
          <w:rStyle w:val="s0"/>
        </w:rPr>
        <w:t>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bookmarkStart w:id="348" w:name="SUB3940000"/>
      <w:bookmarkEnd w:id="348"/>
      <w:r>
        <w:rPr>
          <w:rStyle w:val="s1"/>
        </w:rPr>
        <w:t>15-БӨЛІМ. МҮЛІК САЛЫҒЫ</w:t>
      </w:r>
    </w:p>
    <w:p w:rsidR="00000000" w:rsidRDefault="00EB742F">
      <w:pPr>
        <w:jc w:val="center"/>
      </w:pPr>
      <w:r>
        <w:rPr>
          <w:rStyle w:val="s1"/>
        </w:rPr>
        <w:t> </w:t>
      </w:r>
    </w:p>
    <w:p w:rsidR="00000000" w:rsidRDefault="00EB742F">
      <w:pPr>
        <w:jc w:val="center"/>
      </w:pPr>
      <w:r>
        <w:rPr>
          <w:rStyle w:val="s1"/>
        </w:rPr>
        <w:t>57</w:t>
      </w:r>
      <w:r>
        <w:rPr>
          <w:rStyle w:val="s1"/>
        </w:rPr>
        <w:t>-тарау. ЗАҢДЫ ТҰЛҒАЛАР МЕН ДАРА КӘСІПКЕРЛЕРГЕ</w:t>
      </w:r>
      <w:r>
        <w:rPr>
          <w:rStyle w:val="s1"/>
        </w:rPr>
        <w:t xml:space="preserve">  </w:t>
      </w:r>
      <w:r>
        <w:rPr>
          <w:rStyle w:val="s1"/>
        </w:rPr>
        <w:t>САЛЫНАТЫН МҮЛІК САЛЫҒЫ</w:t>
      </w:r>
    </w:p>
    <w:p w:rsidR="00000000" w:rsidRDefault="00EB742F">
      <w:pPr>
        <w:ind w:firstLine="400"/>
        <w:jc w:val="both"/>
      </w:pPr>
      <w:r>
        <w:rPr>
          <w:rStyle w:val="s0"/>
        </w:rPr>
        <w:t> </w:t>
      </w:r>
    </w:p>
    <w:p w:rsidR="00000000" w:rsidRDefault="00EB742F">
      <w:pPr>
        <w:ind w:firstLine="400"/>
        <w:jc w:val="both"/>
      </w:pPr>
      <w:r>
        <w:rPr>
          <w:rStyle w:val="s0"/>
          <w:b/>
          <w:bCs/>
        </w:rPr>
        <w:t>394-бап</w:t>
      </w:r>
      <w:r>
        <w:rPr>
          <w:rStyle w:val="s0"/>
        </w:rPr>
        <w:t xml:space="preserve">. </w:t>
      </w:r>
      <w:r>
        <w:rPr>
          <w:rStyle w:val="s0"/>
          <w:b/>
          <w:bCs/>
        </w:rPr>
        <w:t>Салық төлеушілер</w:t>
      </w:r>
    </w:p>
    <w:p w:rsidR="00000000" w:rsidRDefault="00EB742F">
      <w:pPr>
        <w:ind w:firstLine="400"/>
        <w:jc w:val="both"/>
      </w:pPr>
      <w:r>
        <w:rPr>
          <w:rStyle w:val="s0"/>
        </w:rPr>
        <w:t>1. Мыналар:</w:t>
      </w:r>
    </w:p>
    <w:p w:rsidR="00000000" w:rsidRDefault="00EB742F">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EB742F">
      <w:pPr>
        <w:ind w:firstLine="400"/>
        <w:jc w:val="both"/>
      </w:pPr>
      <w:r>
        <w:rPr>
          <w:rStyle w:val="s0"/>
        </w:rPr>
        <w:t>2) Қа</w:t>
      </w:r>
      <w:r>
        <w:rPr>
          <w:rStyle w:val="s0"/>
        </w:rPr>
        <w:t>зақстан Республикасының аумағында меншік құқығында салық салу объектісі бар дара кәсіпкерлер;</w:t>
      </w:r>
    </w:p>
    <w:p w:rsidR="00000000" w:rsidRDefault="00EB742F">
      <w:pPr>
        <w:jc w:val="both"/>
      </w:pPr>
      <w:r>
        <w:rPr>
          <w:rStyle w:val="s3"/>
        </w:rPr>
        <w:t>2015.03.12. № 432-V ҚР</w:t>
      </w:r>
      <w:r>
        <w:rPr>
          <w:rStyle w:val="s3"/>
        </w:rPr>
        <w:t xml:space="preserve"> </w:t>
      </w:r>
      <w:hyperlink r:id="rId6583" w:anchor="sub_id=394" w:history="1">
        <w:r>
          <w:rPr>
            <w:rStyle w:val="a3"/>
            <w:i/>
            <w:iCs/>
          </w:rPr>
          <w:t>Заңымен</w:t>
        </w:r>
      </w:hyperlink>
      <w:r>
        <w:rPr>
          <w:rStyle w:val="s3"/>
        </w:rPr>
        <w:t xml:space="preserve"> </w:t>
      </w:r>
      <w:r>
        <w:rPr>
          <w:rStyle w:val="s3"/>
        </w:rPr>
        <w:t>3) тармақша өзгертілді (2016 ж. 1 қаңтардан бастап</w:t>
      </w:r>
      <w:r>
        <w:rPr>
          <w:rStyle w:val="s3"/>
        </w:rPr>
        <w:t xml:space="preserve"> қолданысқа енгізілді) (</w:t>
      </w:r>
      <w:hyperlink r:id="rId6584" w:anchor="sub_id=3940103" w:history="1">
        <w:r>
          <w:rPr>
            <w:rStyle w:val="a3"/>
            <w:i/>
            <w:iCs/>
          </w:rPr>
          <w:t>бұр.ред.қара</w:t>
        </w:r>
      </w:hyperlink>
      <w:r>
        <w:rPr>
          <w:rStyle w:val="s3"/>
        </w:rPr>
        <w:t xml:space="preserve">) </w:t>
      </w:r>
    </w:p>
    <w:p w:rsidR="00000000" w:rsidRDefault="00EB742F">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w:t>
      </w:r>
    </w:p>
    <w:p w:rsidR="00000000" w:rsidRDefault="00EB742F">
      <w:pPr>
        <w:jc w:val="both"/>
      </w:pPr>
      <w:r>
        <w:rPr>
          <w:rStyle w:val="s3"/>
        </w:rPr>
        <w:t>2015.03.12. № 432-V ҚР</w:t>
      </w:r>
      <w:r>
        <w:rPr>
          <w:rStyle w:val="s3"/>
        </w:rPr>
        <w:t xml:space="preserve"> </w:t>
      </w:r>
      <w:hyperlink r:id="rId6585" w:anchor="sub_id=394" w:history="1">
        <w:r>
          <w:rPr>
            <w:rStyle w:val="a3"/>
            <w:i/>
            <w:iCs/>
          </w:rPr>
          <w:t>Заңымен</w:t>
        </w:r>
      </w:hyperlink>
      <w:r>
        <w:rPr>
          <w:rStyle w:val="s3"/>
        </w:rPr>
        <w:t xml:space="preserve"> </w:t>
      </w:r>
      <w:r>
        <w:rPr>
          <w:rStyle w:val="s3"/>
        </w:rPr>
        <w:t>4) тармақшамен толықтырылды (2016 ж. 1 қаңтардан бастап қолданысқа енгізілді)</w:t>
      </w:r>
    </w:p>
    <w:p w:rsidR="00000000" w:rsidRDefault="00EB742F">
      <w:pPr>
        <w:ind w:firstLine="400"/>
        <w:jc w:val="both"/>
      </w:pPr>
      <w:r>
        <w:rPr>
          <w:rStyle w:val="s0"/>
        </w:rPr>
        <w:t>4) осы Кодекстің</w:t>
      </w:r>
      <w:r>
        <w:rPr>
          <w:rStyle w:val="s0"/>
        </w:rPr>
        <w:t xml:space="preserve"> </w:t>
      </w:r>
      <w:hyperlink w:anchor="sub3950000" w:history="1">
        <w:r>
          <w:rPr>
            <w:rStyle w:val="a3"/>
          </w:rPr>
          <w:t>395-бабында</w:t>
        </w:r>
      </w:hyperlink>
      <w:r>
        <w:rPr>
          <w:rStyle w:val="s0"/>
        </w:rPr>
        <w:t xml:space="preserve"> </w:t>
      </w:r>
      <w:r>
        <w:rPr>
          <w:rStyle w:val="s0"/>
        </w:rPr>
        <w:t>ата</w:t>
      </w:r>
      <w:r>
        <w:rPr>
          <w:rStyle w:val="s0"/>
        </w:rPr>
        <w:t>лған тұлғалар мүлік салығын төлеушілер болып табылады.</w:t>
      </w:r>
    </w:p>
    <w:p w:rsidR="00000000" w:rsidRDefault="00EB742F">
      <w:pPr>
        <w:jc w:val="both"/>
      </w:pPr>
      <w:r>
        <w:rPr>
          <w:rStyle w:val="s3"/>
        </w:rPr>
        <w:t>2011.21.07. № 467-ІV ҚР</w:t>
      </w:r>
      <w:r>
        <w:rPr>
          <w:rStyle w:val="s3"/>
        </w:rPr>
        <w:t xml:space="preserve"> </w:t>
      </w:r>
      <w:hyperlink r:id="rId6586" w:anchor="sub_id=144" w:history="1">
        <w:r>
          <w:rPr>
            <w:rStyle w:val="a3"/>
            <w:i/>
            <w:iCs/>
          </w:rPr>
          <w:t>Заңымен</w:t>
        </w:r>
      </w:hyperlink>
      <w:r>
        <w:rPr>
          <w:rStyle w:val="s3"/>
        </w:rPr>
        <w:t xml:space="preserve"> </w:t>
      </w:r>
      <w:r>
        <w:rPr>
          <w:rStyle w:val="s3"/>
        </w:rPr>
        <w:t>2-тармақ жаңа редакцияда (2011 жылғы 1 шілдеден бастап қолданысқа енгізілді) (</w:t>
      </w:r>
      <w:hyperlink r:id="rId6587" w:anchor="sub_id=3940200" w:history="1">
        <w:r>
          <w:rPr>
            <w:rStyle w:val="a3"/>
            <w:i/>
            <w:iCs/>
          </w:rPr>
          <w:t>бұр.ред.қара</w:t>
        </w:r>
      </w:hyperlink>
      <w:r>
        <w:rPr>
          <w:rStyle w:val="s3"/>
        </w:rPr>
        <w:t>); 2012.26.12. № 61-V ҚР</w:t>
      </w:r>
      <w:r>
        <w:rPr>
          <w:rStyle w:val="s3"/>
        </w:rPr>
        <w:t xml:space="preserve"> </w:t>
      </w:r>
      <w:hyperlink r:id="rId6588" w:anchor="sub_id=394" w:history="1">
        <w:r>
          <w:rPr>
            <w:rStyle w:val="a3"/>
            <w:i/>
            <w:iCs/>
          </w:rPr>
          <w:t>Заңымен</w:t>
        </w:r>
      </w:hyperlink>
      <w:r>
        <w:rPr>
          <w:rStyle w:val="s3"/>
        </w:rPr>
        <w:t xml:space="preserve"> </w:t>
      </w:r>
      <w:r>
        <w:rPr>
          <w:rStyle w:val="s3"/>
        </w:rPr>
        <w:t>2-тармақ өзгертілді (2013 ж. 1 қаңтардан бастап қолданы</w:t>
      </w:r>
      <w:r>
        <w:rPr>
          <w:rStyle w:val="s3"/>
        </w:rPr>
        <w:t>сқа енгізілді) (</w:t>
      </w:r>
      <w:hyperlink r:id="rId6589" w:anchor="sub_id=3940200" w:history="1">
        <w:r>
          <w:rPr>
            <w:rStyle w:val="a3"/>
            <w:i/>
            <w:iCs/>
          </w:rPr>
          <w:t>бұр.ред.қара</w:t>
        </w:r>
      </w:hyperlink>
      <w:r>
        <w:rPr>
          <w:rStyle w:val="s3"/>
        </w:rPr>
        <w:t xml:space="preserve">) </w:t>
      </w:r>
    </w:p>
    <w:p w:rsidR="00000000" w:rsidRDefault="00EB742F">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w:t>
      </w:r>
      <w:r>
        <w:rPr>
          <w:rStyle w:val="s0"/>
        </w:rPr>
        <w:t>ін мүлік салығын дербес төлеуші деп тануға құқылы.</w:t>
      </w:r>
    </w:p>
    <w:p w:rsidR="00000000" w:rsidRDefault="00EB742F">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EB742F">
      <w:pPr>
        <w:ind w:firstLine="400"/>
        <w:jc w:val="both"/>
      </w:pPr>
      <w:r>
        <w:rPr>
          <w:rStyle w:val="s0"/>
        </w:rPr>
        <w:t>Егер ж</w:t>
      </w:r>
      <w:r>
        <w:rPr>
          <w:rStyle w:val="s0"/>
        </w:rPr>
        <w:t>аңадан құрылған құрылымдық бөлімше мүлік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w:t>
      </w:r>
      <w:r>
        <w:rPr>
          <w:rStyle w:val="s0"/>
        </w:rPr>
        <w:t>тап қолданысқа енгізіледі.</w:t>
      </w:r>
    </w:p>
    <w:p w:rsidR="00000000" w:rsidRDefault="00EB742F">
      <w:pPr>
        <w:ind w:firstLine="400"/>
        <w:jc w:val="both"/>
      </w:pPr>
      <w:r>
        <w:rPr>
          <w:rStyle w:val="s0"/>
        </w:rPr>
        <w:t>3. Осы баптың 2-тармағында аталған салық төлеушілер мүлік</w:t>
      </w:r>
      <w:r>
        <w:rPr>
          <w:rStyle w:val="s0"/>
        </w:rPr>
        <w:t xml:space="preserve">  </w:t>
      </w:r>
      <w:r>
        <w:rPr>
          <w:rStyle w:val="s0"/>
        </w:rPr>
        <w:t>салығын осы тарауда заңды тұлғалар үшін белгіленген тәртіппен есептейді және төлейді.</w:t>
      </w:r>
    </w:p>
    <w:p w:rsidR="00000000" w:rsidRDefault="00EB742F">
      <w:pPr>
        <w:jc w:val="both"/>
      </w:pPr>
      <w:bookmarkStart w:id="349" w:name="SUB3940400"/>
      <w:bookmarkEnd w:id="349"/>
      <w:r>
        <w:rPr>
          <w:rStyle w:val="s3"/>
        </w:rPr>
        <w:t>2009.30.12. № 234-ІV ҚР</w:t>
      </w:r>
      <w:r>
        <w:rPr>
          <w:rStyle w:val="s3"/>
        </w:rPr>
        <w:t xml:space="preserve"> </w:t>
      </w:r>
      <w:hyperlink r:id="rId6590" w:anchor="sub_id=364" w:history="1">
        <w:r>
          <w:rPr>
            <w:rStyle w:val="a3"/>
            <w:i/>
            <w:iCs/>
          </w:rPr>
          <w:t>Заңымен</w:t>
        </w:r>
      </w:hyperlink>
      <w:r>
        <w:rPr>
          <w:rStyle w:val="s3"/>
        </w:rPr>
        <w:t xml:space="preserve"> </w:t>
      </w:r>
      <w:r>
        <w:rPr>
          <w:rStyle w:val="s3"/>
        </w:rPr>
        <w:t>(2010 жылғы 1 қаңтардан қолданысқа енгiзiлдi) (бұр.</w:t>
      </w:r>
      <w:hyperlink r:id="rId6591" w:anchor="sub_id=3940400" w:history="1">
        <w:r>
          <w:rPr>
            <w:rStyle w:val="a3"/>
            <w:i/>
            <w:iCs/>
          </w:rPr>
          <w:t>ред</w:t>
        </w:r>
      </w:hyperlink>
      <w:r>
        <w:rPr>
          <w:rStyle w:val="s3"/>
        </w:rPr>
        <w:t>.қара); 2011.21.07. № 467-ІV ҚР</w:t>
      </w:r>
      <w:r>
        <w:rPr>
          <w:rStyle w:val="s3"/>
        </w:rPr>
        <w:t xml:space="preserve"> </w:t>
      </w:r>
      <w:hyperlink r:id="rId6592" w:anchor="sub_id=144" w:history="1">
        <w:r>
          <w:rPr>
            <w:rStyle w:val="a3"/>
            <w:i/>
            <w:iCs/>
          </w:rPr>
          <w:t>Заңымен</w:t>
        </w:r>
      </w:hyperlink>
      <w:r>
        <w:rPr>
          <w:rStyle w:val="s3"/>
        </w:rPr>
        <w:t xml:space="preserve">  </w:t>
      </w:r>
      <w:r>
        <w:rPr>
          <w:rStyle w:val="s3"/>
        </w:rPr>
        <w:t>(2010 жылғы 1 қаңтардан бастап қолданысқа енгізілді) (</w:t>
      </w:r>
      <w:hyperlink r:id="rId6593" w:anchor="sub_id=3940400" w:history="1">
        <w:r>
          <w:rPr>
            <w:rStyle w:val="a3"/>
            <w:i/>
            <w:iCs/>
          </w:rPr>
          <w:t>бұр.ред.қара</w:t>
        </w:r>
      </w:hyperlink>
      <w:r>
        <w:rPr>
          <w:rStyle w:val="s3"/>
        </w:rPr>
        <w:t>) 4-тармақ өзгертілді</w:t>
      </w:r>
    </w:p>
    <w:p w:rsidR="00000000" w:rsidRDefault="00EB742F">
      <w:pPr>
        <w:ind w:firstLine="400"/>
      </w:pPr>
      <w:r>
        <w:t>4. Егер осы бапта өзгеше белгiленбесе, мыналар мү</w:t>
      </w:r>
      <w:r>
        <w:t>лiк салығын төлеушiлер болып табылмайды:</w:t>
      </w:r>
    </w:p>
    <w:p w:rsidR="00000000" w:rsidRDefault="00EB742F">
      <w:pPr>
        <w:jc w:val="both"/>
      </w:pPr>
      <w:bookmarkStart w:id="350" w:name="SUB3940401"/>
      <w:bookmarkEnd w:id="350"/>
      <w:r>
        <w:rPr>
          <w:rStyle w:val="s3"/>
        </w:rPr>
        <w:t>2014.28.11. № 257-V ҚР</w:t>
      </w:r>
      <w:r>
        <w:rPr>
          <w:rStyle w:val="s3"/>
        </w:rPr>
        <w:t xml:space="preserve"> </w:t>
      </w:r>
      <w:hyperlink r:id="rId6594" w:anchor="sub_id=394"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6595" w:anchor="sub_id=3940401" w:history="1">
        <w:r>
          <w:rPr>
            <w:rStyle w:val="a3"/>
            <w:i/>
            <w:iCs/>
          </w:rPr>
          <w:t>бұр.ред.қара</w:t>
        </w:r>
      </w:hyperlink>
      <w:r>
        <w:rPr>
          <w:rStyle w:val="s3"/>
        </w:rPr>
        <w:t xml:space="preserve">) </w:t>
      </w:r>
    </w:p>
    <w:p w:rsidR="00000000" w:rsidRDefault="00EB742F">
      <w:pPr>
        <w:ind w:firstLine="400"/>
        <w:jc w:val="both"/>
      </w:pPr>
      <w:r>
        <w:rPr>
          <w:rStyle w:val="s0"/>
        </w:rPr>
        <w:t xml:space="preserve">1) өз ауыл шаруашылығы өнімін өндіру, сақтау және қайта өңдеу процесінде тікелей пайдаланылатын, меншік құқығындағы салық салу объектілері бойынша шаруа немесе фермер қожалықтары, </w:t>
      </w:r>
      <w:r>
        <w:rPr>
          <w:rStyle w:val="s0"/>
        </w:rPr>
        <w:t>сондай-ақ салық салынатын табыстарына осы Кодекстің</w:t>
      </w:r>
      <w:r>
        <w:rPr>
          <w:rStyle w:val="s0"/>
        </w:rPr>
        <w:t xml:space="preserve"> </w:t>
      </w:r>
      <w:hyperlink w:anchor="sub1470200" w:history="1">
        <w:r>
          <w:rPr>
            <w:rStyle w:val="a3"/>
          </w:rPr>
          <w:t>147-бабының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салу тәртібін қолданатын, ауыл шаруашылығы өнімін, акваөсіру (бал</w:t>
      </w:r>
      <w:r>
        <w:rPr>
          <w:rStyle w:val="s0"/>
        </w:rPr>
        <w:t>ық өсіру шаруашылығы) өнімін өндіруші заңды тұлғалар.</w:t>
      </w:r>
    </w:p>
    <w:p w:rsidR="00000000" w:rsidRDefault="00EB742F">
      <w:pPr>
        <w:ind w:firstLine="400"/>
        <w:jc w:val="both"/>
      </w:pPr>
      <w:r>
        <w:rPr>
          <w:rStyle w:val="s0"/>
        </w:rPr>
        <w:t>Осы тармақшада көрсетілген салық төлеуші өзінің ауыл шаруашылығы өнімін өндіру, сақтау және қайта өңдеу процесінде тікелей пайдаланылмайтын салық салу объектілері бойынша осы бөлімде белгіленген тәртіпп</w:t>
      </w:r>
      <w:r>
        <w:rPr>
          <w:rStyle w:val="s0"/>
        </w:rPr>
        <w:t>ен мүлік салығын төлейді;</w:t>
      </w:r>
    </w:p>
    <w:p w:rsidR="00000000" w:rsidRDefault="00EB742F">
      <w:pPr>
        <w:ind w:firstLine="400"/>
        <w:jc w:val="both"/>
      </w:pPr>
      <w:r>
        <w:rPr>
          <w:rStyle w:val="s0"/>
        </w:rPr>
        <w:t>2) мемлекеттік мекемелер;</w:t>
      </w:r>
    </w:p>
    <w:p w:rsidR="00000000" w:rsidRDefault="00EB742F">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EB742F">
      <w:pPr>
        <w:ind w:firstLine="400"/>
        <w:jc w:val="both"/>
      </w:pPr>
      <w:r>
        <w:rPr>
          <w:rStyle w:val="s0"/>
        </w:rPr>
        <w:t>4) діни бірлестіктер.</w:t>
      </w:r>
    </w:p>
    <w:p w:rsidR="00000000" w:rsidRDefault="00EB742F">
      <w:pPr>
        <w:ind w:firstLine="400"/>
      </w:pPr>
      <w:r>
        <w:t>Осы тармақтың</w:t>
      </w:r>
      <w:r>
        <w:t xml:space="preserve"> </w:t>
      </w:r>
      <w:r>
        <w:rPr>
          <w:rStyle w:val="s0"/>
        </w:rPr>
        <w:t>3) және 4)</w:t>
      </w:r>
      <w:r>
        <w:rPr>
          <w:rStyle w:val="s0"/>
        </w:rPr>
        <w:t xml:space="preserve"> </w:t>
      </w:r>
      <w:r>
        <w:t>тармақшаларында аталған заңды тұлғала</w:t>
      </w:r>
      <w:r>
        <w:t>р пайдалануға, сенімгерлiкпен басқаруға немесе жалға берiлген салық салу объектiлерi бойынша салық төлеушiлер болып табылады.</w:t>
      </w:r>
    </w:p>
    <w:p w:rsidR="00000000" w:rsidRDefault="00EB742F">
      <w:pPr>
        <w:ind w:firstLine="400"/>
        <w:jc w:val="both"/>
      </w:pPr>
      <w:r>
        <w:t> </w:t>
      </w:r>
    </w:p>
    <w:p w:rsidR="00000000" w:rsidRDefault="00EB742F">
      <w:pPr>
        <w:ind w:firstLine="400"/>
        <w:jc w:val="both"/>
      </w:pPr>
      <w:bookmarkStart w:id="351" w:name="SUB3950000"/>
      <w:bookmarkEnd w:id="351"/>
      <w:r>
        <w:rPr>
          <w:rStyle w:val="s0"/>
          <w:b/>
          <w:bCs/>
        </w:rPr>
        <w:t>395-бап. Жекелеген жағдайларда салық төлеушіні айқындау</w:t>
      </w:r>
    </w:p>
    <w:p w:rsidR="00000000" w:rsidRDefault="00EB742F">
      <w:pPr>
        <w:jc w:val="both"/>
      </w:pPr>
      <w:r>
        <w:rPr>
          <w:rStyle w:val="s3"/>
        </w:rPr>
        <w:t>2009.16.11. № 200-ІV ҚР</w:t>
      </w:r>
      <w:r>
        <w:rPr>
          <w:rStyle w:val="s3"/>
        </w:rPr>
        <w:t xml:space="preserve"> </w:t>
      </w:r>
      <w:hyperlink r:id="rId6596" w:anchor="sub_id=124" w:history="1">
        <w:r>
          <w:rPr>
            <w:rStyle w:val="a3"/>
            <w:i/>
            <w:iCs/>
          </w:rPr>
          <w:t>Заңымен</w:t>
        </w:r>
      </w:hyperlink>
      <w:r>
        <w:rPr>
          <w:rStyle w:val="s3"/>
        </w:rPr>
        <w:t xml:space="preserve"> </w:t>
      </w:r>
      <w:r>
        <w:rPr>
          <w:rStyle w:val="s3"/>
        </w:rPr>
        <w:t>(2009 ж. 1 қаңтардан бастап қолданысқа енгiзiлді) (бұр.</w:t>
      </w:r>
      <w:hyperlink r:id="rId6597" w:anchor="sub_id=3950100" w:history="1">
        <w:r>
          <w:rPr>
            <w:rStyle w:val="a3"/>
            <w:i/>
            <w:iCs/>
          </w:rPr>
          <w:t>ред</w:t>
        </w:r>
      </w:hyperlink>
      <w:r>
        <w:rPr>
          <w:rStyle w:val="s3"/>
        </w:rPr>
        <w:t>.қара); 2015.03.12. № 432-V ҚР</w:t>
      </w:r>
      <w:r>
        <w:rPr>
          <w:rStyle w:val="s3"/>
        </w:rPr>
        <w:t xml:space="preserve"> </w:t>
      </w:r>
      <w:hyperlink r:id="rId6598" w:anchor="sub_id=395" w:history="1">
        <w:r>
          <w:rPr>
            <w:rStyle w:val="a3"/>
            <w:i/>
            <w:iCs/>
          </w:rPr>
          <w:t>Заңымен</w:t>
        </w:r>
      </w:hyperlink>
      <w:r>
        <w:rPr>
          <w:rStyle w:val="s3"/>
        </w:rPr>
        <w:t xml:space="preserve"> </w:t>
      </w:r>
      <w:r>
        <w:rPr>
          <w:rStyle w:val="s3"/>
        </w:rPr>
        <w:t>(2016 ж. 1 қаңтардан бастап қолданысқа енгізілді) (</w:t>
      </w:r>
      <w:hyperlink r:id="rId6599" w:anchor="sub_id=3950100" w:history="1">
        <w:r>
          <w:rPr>
            <w:rStyle w:val="a3"/>
            <w:i/>
            <w:iCs/>
          </w:rPr>
          <w:t>бұр.ред.қара</w:t>
        </w:r>
      </w:hyperlink>
      <w:r>
        <w:rPr>
          <w:rStyle w:val="s3"/>
        </w:rPr>
        <w:t>) 1-тармақ жаңа редакцияда</w:t>
      </w:r>
    </w:p>
    <w:p w:rsidR="00000000" w:rsidRDefault="00EB742F">
      <w:pPr>
        <w:ind w:firstLine="400"/>
        <w:jc w:val="both"/>
      </w:pPr>
      <w:r>
        <w:rPr>
          <w:rStyle w:val="s0"/>
        </w:rPr>
        <w:t>1. Меншiк иесi салық салу объектi</w:t>
      </w:r>
      <w:r>
        <w:rPr>
          <w:rStyle w:val="s0"/>
        </w:rPr>
        <w:t>сiн сенімгерлiк басқаруға берген кезде салық төлеушi осы Кодекстiң</w:t>
      </w:r>
      <w:r>
        <w:rPr>
          <w:rStyle w:val="s0"/>
        </w:rPr>
        <w:t xml:space="preserve"> </w:t>
      </w:r>
      <w:hyperlink w:anchor="sub350000" w:history="1">
        <w:r>
          <w:rPr>
            <w:rStyle w:val="a3"/>
          </w:rPr>
          <w:t>35</w:t>
        </w:r>
      </w:hyperlink>
      <w:r>
        <w:rPr>
          <w:rStyle w:val="s0"/>
        </w:rPr>
        <w:t xml:space="preserve"> </w:t>
      </w:r>
      <w:r>
        <w:rPr>
          <w:rStyle w:val="s0"/>
        </w:rPr>
        <w:t>және</w:t>
      </w:r>
      <w:r>
        <w:rPr>
          <w:rStyle w:val="s0"/>
        </w:rPr>
        <w:t xml:space="preserve"> </w:t>
      </w:r>
      <w:hyperlink w:anchor="sub360000" w:history="1">
        <w:r>
          <w:rPr>
            <w:rStyle w:val="a3"/>
          </w:rPr>
          <w:t>36-баптарына</w:t>
        </w:r>
      </w:hyperlink>
      <w:r>
        <w:rPr>
          <w:rStyle w:val="s0"/>
        </w:rPr>
        <w:t xml:space="preserve"> </w:t>
      </w:r>
      <w:r>
        <w:rPr>
          <w:rStyle w:val="s0"/>
        </w:rPr>
        <w:t>сәйкес айқындалады.</w:t>
      </w:r>
    </w:p>
    <w:p w:rsidR="00000000" w:rsidRDefault="00EB742F">
      <w:pPr>
        <w:ind w:firstLine="400"/>
        <w:jc w:val="both"/>
      </w:pPr>
      <w:r>
        <w:rPr>
          <w:rStyle w:val="s0"/>
        </w:rPr>
        <w:t>2. 2009.16.11. № 200-ІV ҚР</w:t>
      </w:r>
      <w:r>
        <w:rPr>
          <w:rStyle w:val="s0"/>
        </w:rPr>
        <w:t xml:space="preserve"> </w:t>
      </w:r>
      <w:hyperlink r:id="rId6600" w:anchor="sub_id=124" w:history="1">
        <w:r>
          <w:rPr>
            <w:rStyle w:val="a3"/>
          </w:rPr>
          <w:t>Заңымен</w:t>
        </w:r>
      </w:hyperlink>
      <w:r>
        <w:rPr>
          <w:rStyle w:val="s0"/>
        </w:rPr>
        <w:t xml:space="preserve"> алып тасталды</w:t>
      </w:r>
      <w:r>
        <w:rPr>
          <w:rStyle w:val="s3"/>
        </w:rPr>
        <w:t xml:space="preserve"> </w:t>
      </w:r>
      <w:r>
        <w:rPr>
          <w:rStyle w:val="s3"/>
        </w:rPr>
        <w:t>(2009 ж. 1 қаңтардан бастап қолданысқа енгiзiлді) (бұр.</w:t>
      </w:r>
      <w:hyperlink r:id="rId6601" w:anchor="sub_id=3950200" w:history="1">
        <w:r>
          <w:rPr>
            <w:rStyle w:val="a3"/>
            <w:i/>
            <w:iCs/>
          </w:rPr>
          <w:t>ред</w:t>
        </w:r>
      </w:hyperlink>
      <w:r>
        <w:rPr>
          <w:rStyle w:val="s3"/>
        </w:rPr>
        <w:t>.қара)</w:t>
      </w:r>
    </w:p>
    <w:p w:rsidR="00000000" w:rsidRDefault="00EB742F">
      <w:pPr>
        <w:ind w:firstLine="400"/>
        <w:jc w:val="both"/>
      </w:pPr>
      <w:r>
        <w:rPr>
          <w:rStyle w:val="s0"/>
        </w:rPr>
        <w:t>3. Егер салық салу объектісі пайлық инвестициялық қор активт</w:t>
      </w:r>
      <w:r>
        <w:rPr>
          <w:rStyle w:val="s0"/>
        </w:rPr>
        <w:t>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EB742F">
      <w:pPr>
        <w:ind w:firstLine="400"/>
        <w:jc w:val="both"/>
      </w:pPr>
      <w:r>
        <w:rPr>
          <w:rStyle w:val="s0"/>
        </w:rPr>
        <w:t>4. Бірлескен ортақ меншіктегі салық салу объектілері бойынша осы салық салу объектілерінің ме</w:t>
      </w:r>
      <w:r>
        <w:rPr>
          <w:rStyle w:val="s0"/>
        </w:rPr>
        <w:t>ншік иелерінің бірі олардың арасындағы келісім бойынша салық төлеуші бола алады.</w:t>
      </w:r>
    </w:p>
    <w:p w:rsidR="00000000" w:rsidRDefault="00EB742F">
      <w:pPr>
        <w:ind w:firstLine="400"/>
        <w:jc w:val="both"/>
      </w:pPr>
      <w:r>
        <w:rPr>
          <w:rStyle w:val="s0"/>
        </w:rPr>
        <w:t>5.Қаржылық лизингке</w:t>
      </w:r>
      <w:r>
        <w:rPr>
          <w:rStyle w:val="s0"/>
        </w:rPr>
        <w:t> </w:t>
      </w:r>
      <w:r>
        <w:rPr>
          <w:rStyle w:val="s0"/>
        </w:rPr>
        <w:t>берілген объектілер бойынша лизинг алушы салық төлеуші болып табылады.</w:t>
      </w:r>
    </w:p>
    <w:p w:rsidR="00000000" w:rsidRDefault="00EB742F">
      <w:pPr>
        <w:ind w:firstLine="400"/>
        <w:jc w:val="both"/>
      </w:pPr>
      <w:r>
        <w:rPr>
          <w:rStyle w:val="s0"/>
        </w:rPr>
        <w:t>6. Пайлық инвестициялық қор активтерінің құрамына кіретін салық салу объектілері бой</w:t>
      </w:r>
      <w:r>
        <w:rPr>
          <w:rStyle w:val="s0"/>
        </w:rPr>
        <w:t>ынша</w:t>
      </w:r>
      <w:r>
        <w:rPr>
          <w:rStyle w:val="s0"/>
        </w:rPr>
        <w:t> </w:t>
      </w:r>
      <w:r>
        <w:rPr>
          <w:rStyle w:val="s0"/>
        </w:rPr>
        <w:t>пайлық инвестициялық</w:t>
      </w:r>
      <w:r>
        <w:rPr>
          <w:rStyle w:val="s0"/>
        </w:rPr>
        <w:t> </w:t>
      </w:r>
      <w:r>
        <w:rPr>
          <w:rStyle w:val="s0"/>
        </w:rPr>
        <w:t>қордың</w:t>
      </w:r>
      <w:r>
        <w:rPr>
          <w:rStyle w:val="s0"/>
        </w:rPr>
        <w:t xml:space="preserve"> басқарушы компаниясы салық төлеуші болып табылады.</w:t>
      </w:r>
    </w:p>
    <w:p w:rsidR="00000000" w:rsidRDefault="00EB742F">
      <w:pPr>
        <w:jc w:val="both"/>
      </w:pPr>
      <w:bookmarkStart w:id="352" w:name="SUB3950700"/>
      <w:bookmarkEnd w:id="352"/>
      <w:r>
        <w:rPr>
          <w:rStyle w:val="s3"/>
        </w:rPr>
        <w:t>2015.03.12. № 432-V ҚР</w:t>
      </w:r>
      <w:r>
        <w:rPr>
          <w:rStyle w:val="s3"/>
        </w:rPr>
        <w:t xml:space="preserve"> </w:t>
      </w:r>
      <w:hyperlink r:id="rId6602" w:anchor="sub_id=395" w:history="1">
        <w:r>
          <w:rPr>
            <w:rStyle w:val="a3"/>
            <w:i/>
            <w:iCs/>
          </w:rPr>
          <w:t>Заңымен</w:t>
        </w:r>
      </w:hyperlink>
      <w:r>
        <w:rPr>
          <w:rStyle w:val="s3"/>
        </w:rPr>
        <w:t xml:space="preserve"> </w:t>
      </w:r>
      <w:r>
        <w:rPr>
          <w:rStyle w:val="s3"/>
        </w:rPr>
        <w:t>7-тармақпен толықтырылды (2016 ж. 1 қаңтардан бастап қолданы</w:t>
      </w:r>
      <w:r>
        <w:rPr>
          <w:rStyle w:val="s3"/>
        </w:rPr>
        <w:t>сқа енгізілді)</w:t>
      </w:r>
      <w:r>
        <w:rPr>
          <w:rStyle w:val="s3"/>
        </w:rPr>
        <w:t xml:space="preserve"> </w:t>
      </w:r>
    </w:p>
    <w:p w:rsidR="00000000" w:rsidRDefault="00EB742F">
      <w:pPr>
        <w:ind w:firstLine="400"/>
        <w:jc w:val="both"/>
      </w:pPr>
      <w:r>
        <w:rPr>
          <w:rStyle w:val="s0"/>
        </w:rPr>
        <w:t>7. Мемлекеттiк тiркеуге жататын ғимараттарға, құрылыстарға құқықтардың мемлекеттік тіркелуі болмаған жағдайда:</w:t>
      </w:r>
      <w:r>
        <w:rPr>
          <w:rStyle w:val="s0"/>
        </w:rPr>
        <w:t xml:space="preserve"> </w:t>
      </w:r>
    </w:p>
    <w:p w:rsidR="00000000" w:rsidRDefault="00EB742F">
      <w:pPr>
        <w:ind w:firstLine="400"/>
        <w:jc w:val="both"/>
      </w:pPr>
      <w:r>
        <w:rPr>
          <w:rStyle w:val="s0"/>
        </w:rPr>
        <w:t>1) жаңадан тұрғызылған (салынған) объектілер үшін мемлекеттік қабылдау комиссиясының актісі және (немесе) салынған объектіні пай</w:t>
      </w:r>
      <w:r>
        <w:rPr>
          <w:rStyle w:val="s0"/>
        </w:rPr>
        <w:t>далануға қабылдау (беру) актісі;</w:t>
      </w:r>
    </w:p>
    <w:p w:rsidR="00000000" w:rsidRDefault="00EB742F">
      <w:pPr>
        <w:ind w:firstLine="400"/>
        <w:jc w:val="both"/>
      </w:pPr>
      <w:r>
        <w:rPr>
          <w:rStyle w:val="s0"/>
        </w:rPr>
        <w:t>2) қалған жағдайларда - азаматтық-құқықтық мәмілелер немесе Қазақстан Республикасының заңнамасында көзделген өзге де негіздер негізінде осы объектіні нақты иеленетін және пайдаланатын (іске қосатын) тұлға мұндай объектіге с</w:t>
      </w:r>
      <w:r>
        <w:rPr>
          <w:rStyle w:val="s0"/>
        </w:rPr>
        <w:t>алық төлеуші болып табылады.</w:t>
      </w:r>
    </w:p>
    <w:p w:rsidR="00000000" w:rsidRDefault="00EB742F">
      <w:pPr>
        <w:ind w:firstLine="400"/>
        <w:jc w:val="both"/>
      </w:pPr>
      <w:r>
        <w:t> </w:t>
      </w:r>
    </w:p>
    <w:p w:rsidR="00000000" w:rsidRDefault="00EB742F">
      <w:pPr>
        <w:ind w:firstLine="400"/>
        <w:jc w:val="both"/>
      </w:pPr>
      <w:r>
        <w:rPr>
          <w:rStyle w:val="s0"/>
          <w:b/>
          <w:bCs/>
        </w:rPr>
        <w:t>396-бап</w:t>
      </w:r>
      <w:r>
        <w:rPr>
          <w:rStyle w:val="s0"/>
        </w:rPr>
        <w:t xml:space="preserve">. </w:t>
      </w:r>
      <w:r>
        <w:rPr>
          <w:rStyle w:val="s0"/>
          <w:b/>
          <w:bCs/>
        </w:rPr>
        <w:t>Салық салу объектісі</w:t>
      </w:r>
    </w:p>
    <w:p w:rsidR="00000000" w:rsidRDefault="00EB742F">
      <w:pPr>
        <w:jc w:val="both"/>
      </w:pPr>
      <w:bookmarkStart w:id="353" w:name="SUB3960100"/>
      <w:bookmarkEnd w:id="353"/>
      <w:r>
        <w:rPr>
          <w:rStyle w:val="s3"/>
        </w:rPr>
        <w:t>2009.16.11. № 200-ІV ҚР</w:t>
      </w:r>
      <w:r>
        <w:rPr>
          <w:rStyle w:val="s3"/>
        </w:rPr>
        <w:t xml:space="preserve"> </w:t>
      </w:r>
      <w:hyperlink r:id="rId6603" w:anchor="sub_id=125"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6604" w:anchor="sub_id=3960100" w:history="1">
        <w:r>
          <w:rPr>
            <w:rStyle w:val="a3"/>
            <w:i/>
            <w:iCs/>
          </w:rPr>
          <w:t>ред</w:t>
        </w:r>
      </w:hyperlink>
      <w:r>
        <w:rPr>
          <w:rStyle w:val="s3"/>
        </w:rPr>
        <w:t>.қара); 2012.26.12. № 61-V ҚР</w:t>
      </w:r>
      <w:r>
        <w:rPr>
          <w:rStyle w:val="s3"/>
        </w:rPr>
        <w:t xml:space="preserve"> </w:t>
      </w:r>
      <w:hyperlink r:id="rId6605" w:anchor="sub_id=396" w:history="1">
        <w:r>
          <w:rPr>
            <w:rStyle w:val="a3"/>
            <w:i/>
            <w:iCs/>
          </w:rPr>
          <w:t>Заңымен</w:t>
        </w:r>
      </w:hyperlink>
      <w:r>
        <w:rPr>
          <w:rStyle w:val="s3"/>
        </w:rPr>
        <w:t xml:space="preserve"> </w:t>
      </w:r>
      <w:r>
        <w:rPr>
          <w:rStyle w:val="s3"/>
        </w:rPr>
        <w:t>1-тармақ өзгертілді (2013 ж. 1 қаңтардан бастап қол</w:t>
      </w:r>
      <w:r>
        <w:rPr>
          <w:rStyle w:val="s3"/>
        </w:rPr>
        <w:t>данысқа енгізілді) (</w:t>
      </w:r>
      <w:hyperlink r:id="rId6606" w:anchor="sub_id=3960000" w:history="1">
        <w:r>
          <w:rPr>
            <w:rStyle w:val="a3"/>
            <w:i/>
            <w:iCs/>
          </w:rPr>
          <w:t>бұр.ред.қара</w:t>
        </w:r>
      </w:hyperlink>
      <w:r>
        <w:rPr>
          <w:rStyle w:val="s3"/>
        </w:rPr>
        <w:t xml:space="preserve">) </w:t>
      </w:r>
    </w:p>
    <w:p w:rsidR="00000000" w:rsidRDefault="00EB742F">
      <w:pPr>
        <w:ind w:firstLine="400"/>
        <w:jc w:val="both"/>
      </w:pPr>
      <w:r>
        <w:rPr>
          <w:rStyle w:val="s0"/>
        </w:rPr>
        <w:t>1. Қазақстан Республикасының бухгалтерлік есеп және қаржылық есептілік туралы</w:t>
      </w:r>
      <w:r>
        <w:rPr>
          <w:rStyle w:val="s0"/>
        </w:rPr>
        <w:t xml:space="preserve"> </w:t>
      </w:r>
      <w:hyperlink r:id="rId6607" w:history="1">
        <w:r>
          <w:rPr>
            <w:rStyle w:val="a3"/>
          </w:rPr>
          <w:t>заңнамалық</w:t>
        </w:r>
      </w:hyperlink>
      <w:r>
        <w:rPr>
          <w:rStyle w:val="s0"/>
        </w:rPr>
        <w:t xml:space="preserve"> </w:t>
      </w:r>
      <w:r>
        <w:rPr>
          <w:rStyle w:val="s0"/>
        </w:rPr>
        <w:t>актісіне сәйкес бухгалтерлік есеп жүргізуді және қаржылық есептілік жасауды жүзеге асырмайтын дара кәсiпкерлерді қоспағанда, дара кәсіпкерлер және заңды тұлғалар үшiн Қазақстан Республикасының аумағындағы:</w:t>
      </w:r>
    </w:p>
    <w:p w:rsidR="00000000" w:rsidRDefault="00EB742F">
      <w:pPr>
        <w:jc w:val="both"/>
      </w:pPr>
      <w:r>
        <w:rPr>
          <w:rStyle w:val="s3"/>
        </w:rPr>
        <w:t>2015.03.12. № 432-V ҚР</w:t>
      </w:r>
      <w:r>
        <w:rPr>
          <w:rStyle w:val="s3"/>
        </w:rPr>
        <w:t xml:space="preserve"> </w:t>
      </w:r>
      <w:hyperlink r:id="rId6608" w:anchor="sub_id=396"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6609" w:anchor="sub_id=3960000" w:history="1">
        <w:r>
          <w:rPr>
            <w:rStyle w:val="a3"/>
            <w:i/>
            <w:iCs/>
          </w:rPr>
          <w:t>бұр.ред.қара</w:t>
        </w:r>
      </w:hyperlink>
      <w:r>
        <w:rPr>
          <w:rStyle w:val="s3"/>
        </w:rPr>
        <w:t xml:space="preserve">) </w:t>
      </w:r>
    </w:p>
    <w:p w:rsidR="00000000" w:rsidRDefault="00EB742F">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жылжымайтын мүлікке инвестициялар құрамында есепке алынатын, техникалық рет</w:t>
      </w:r>
      <w:r>
        <w:rPr>
          <w:rStyle w:val="s0"/>
        </w:rPr>
        <w:t>теу саласындағы мемлекеттік уәкілетті орган белгілеген сыныптамаға сәйкес осындайларға жататын ғимараттар, құрылыстар, осындай ғимараттардың бөліктері;</w:t>
      </w:r>
    </w:p>
    <w:p w:rsidR="00000000" w:rsidRDefault="00EB742F">
      <w:pPr>
        <w:jc w:val="both"/>
      </w:pPr>
      <w:r>
        <w:rPr>
          <w:rStyle w:val="s3"/>
        </w:rPr>
        <w:t>2012.26.12. № 61-V ҚР</w:t>
      </w:r>
      <w:r>
        <w:rPr>
          <w:rStyle w:val="s3"/>
        </w:rPr>
        <w:t xml:space="preserve"> </w:t>
      </w:r>
      <w:hyperlink r:id="rId6610" w:anchor="sub_id=396" w:history="1">
        <w:r>
          <w:rPr>
            <w:rStyle w:val="a3"/>
            <w:i/>
            <w:iCs/>
          </w:rPr>
          <w:t>За</w:t>
        </w:r>
        <w:r>
          <w:rPr>
            <w:rStyle w:val="a3"/>
            <w:i/>
            <w:iCs/>
          </w:rPr>
          <w:t>ңымен</w:t>
        </w:r>
      </w:hyperlink>
      <w:r>
        <w:rPr>
          <w:rStyle w:val="s3"/>
        </w:rPr>
        <w:t xml:space="preserve"> </w:t>
      </w:r>
      <w:r>
        <w:rPr>
          <w:rStyle w:val="s3"/>
        </w:rPr>
        <w:t>1-1) тармақшамен толықтырылды (2013 ж. 1 қаңтардан бастап қолданысқа енгізілді); 2015.27.04. № 311-V ҚР</w:t>
      </w:r>
      <w:r>
        <w:rPr>
          <w:rStyle w:val="s3"/>
        </w:rPr>
        <w:t xml:space="preserve"> </w:t>
      </w:r>
      <w:hyperlink r:id="rId6611" w:anchor="sub_id=4396" w:history="1">
        <w:r>
          <w:rPr>
            <w:rStyle w:val="a3"/>
            <w:i/>
            <w:iCs/>
          </w:rPr>
          <w:t>Заңымен</w:t>
        </w:r>
      </w:hyperlink>
      <w:r>
        <w:rPr>
          <w:rStyle w:val="s3"/>
        </w:rPr>
        <w:t xml:space="preserve"> </w:t>
      </w:r>
      <w:r>
        <w:rPr>
          <w:rStyle w:val="s3"/>
        </w:rPr>
        <w:t>1-1) тармақша жаңа редакцияда (2016 ж. 1 қаңтардан баст</w:t>
      </w:r>
      <w:r>
        <w:rPr>
          <w:rStyle w:val="s3"/>
        </w:rPr>
        <w:t>ап қолданысқа енгізілді) (</w:t>
      </w:r>
      <w:hyperlink r:id="rId6612" w:anchor="sub_id=3960100" w:history="1">
        <w:r>
          <w:rPr>
            <w:rStyle w:val="a3"/>
            <w:i/>
            <w:iCs/>
          </w:rPr>
          <w:t>бұр.ред.қара</w:t>
        </w:r>
      </w:hyperlink>
      <w:r>
        <w:rPr>
          <w:rStyle w:val="s3"/>
        </w:rPr>
        <w:t>)</w:t>
      </w:r>
    </w:p>
    <w:p w:rsidR="00000000" w:rsidRDefault="00EB742F">
      <w:pPr>
        <w:ind w:firstLine="400"/>
        <w:jc w:val="both"/>
      </w:pPr>
      <w:r>
        <w:rPr>
          <w:rStyle w:val="s0"/>
        </w:rPr>
        <w:t>1-1) техникалық реттеу саласындағы мемлекеттік уәкілетті орган белгілеген сыныптамаға сәйкес осындайларға жататын ғимараттар, қаржы</w:t>
      </w:r>
      <w:r>
        <w:rPr>
          <w:rStyle w:val="s0"/>
        </w:rPr>
        <w:t>лық есептіліктің халықаралық стандарттары мен Қазақстан Республикасының бухгалтерлік есеп және қаржылық есептілік туралы заңнамасының талаптарына сәйкес ұзақ мерзімді дебиторлық берешек ретінде ескерілетін, сатып алу құқығымен тұрғынжайды ұзақ мерзімді мүл</w:t>
      </w:r>
      <w:r>
        <w:rPr>
          <w:rStyle w:val="s0"/>
        </w:rPr>
        <w:t>іктік жалдау (жалға беру) шарттары бойынша жеке тұлғаларға берілген осындай ғимараттардың бөліктері;</w:t>
      </w:r>
    </w:p>
    <w:p w:rsidR="00000000" w:rsidRDefault="00EB742F">
      <w:pPr>
        <w:jc w:val="both"/>
      </w:pPr>
      <w:r>
        <w:rPr>
          <w:rStyle w:val="s3"/>
        </w:rPr>
        <w:t>2011.21.07. № 467-ІV ҚР</w:t>
      </w:r>
      <w:r>
        <w:rPr>
          <w:rStyle w:val="s3"/>
        </w:rPr>
        <w:t xml:space="preserve"> </w:t>
      </w:r>
      <w:hyperlink r:id="rId6613" w:anchor="sub_id=3145" w:history="1">
        <w:r>
          <w:rPr>
            <w:rStyle w:val="a3"/>
            <w:i/>
            <w:iCs/>
          </w:rPr>
          <w:t>Заңымен</w:t>
        </w:r>
      </w:hyperlink>
      <w:r>
        <w:rPr>
          <w:rStyle w:val="s3"/>
        </w:rPr>
        <w:t xml:space="preserve"> </w:t>
      </w:r>
      <w:r>
        <w:rPr>
          <w:rStyle w:val="s3"/>
        </w:rPr>
        <w:t>2) тармақша жаңа редакцияда (2012 жылғы 1</w:t>
      </w:r>
      <w:r>
        <w:rPr>
          <w:rStyle w:val="s3"/>
        </w:rPr>
        <w:t xml:space="preserve"> қаңтардан бастап қолданысқа енгізілді) (</w:t>
      </w:r>
      <w:hyperlink r:id="rId6614" w:anchor="sub_id=3960100" w:history="1">
        <w:r>
          <w:rPr>
            <w:rStyle w:val="a3"/>
            <w:i/>
            <w:iCs/>
          </w:rPr>
          <w:t>бұр.ред.қара</w:t>
        </w:r>
      </w:hyperlink>
      <w:r>
        <w:rPr>
          <w:rStyle w:val="s3"/>
        </w:rPr>
        <w:t>); 2015.03.12. № 432-V ҚР</w:t>
      </w:r>
      <w:r>
        <w:rPr>
          <w:rStyle w:val="s3"/>
        </w:rPr>
        <w:t xml:space="preserve"> </w:t>
      </w:r>
      <w:hyperlink r:id="rId6615" w:anchor="sub_id=396" w:history="1">
        <w:r>
          <w:rPr>
            <w:rStyle w:val="a3"/>
            <w:i/>
            <w:iCs/>
          </w:rPr>
          <w:t>Заңымен</w:t>
        </w:r>
      </w:hyperlink>
      <w:r>
        <w:rPr>
          <w:rStyle w:val="s3"/>
        </w:rPr>
        <w:t xml:space="preserve"> (</w:t>
      </w:r>
      <w:hyperlink r:id="rId6616" w:anchor="sub_id=3960100" w:history="1">
        <w:r>
          <w:rPr>
            <w:rStyle w:val="a3"/>
            <w:i/>
            <w:iCs/>
          </w:rPr>
          <w:t>бұр.ред.қара</w:t>
        </w:r>
      </w:hyperlink>
      <w:r>
        <w:rPr>
          <w:rStyle w:val="s3"/>
        </w:rPr>
        <w:t>); 2015.03.12. № 432-V ҚР</w:t>
      </w:r>
      <w:r>
        <w:rPr>
          <w:rStyle w:val="s3"/>
        </w:rPr>
        <w:t xml:space="preserve"> </w:t>
      </w:r>
      <w:hyperlink r:id="rId6617" w:anchor="sub_id=396" w:history="1">
        <w:r>
          <w:rPr>
            <w:rStyle w:val="a3"/>
            <w:i/>
            <w:iCs/>
          </w:rPr>
          <w:t>Заңымен</w:t>
        </w:r>
      </w:hyperlink>
      <w:r>
        <w:rPr>
          <w:rStyle w:val="s3"/>
        </w:rPr>
        <w:t xml:space="preserve"> </w:t>
      </w:r>
      <w:r>
        <w:rPr>
          <w:rStyle w:val="s3"/>
        </w:rPr>
        <w:t>(2016 ж. 1 қаңтардан бастап қолданысқа енгізіл</w:t>
      </w:r>
      <w:r>
        <w:rPr>
          <w:rStyle w:val="s3"/>
        </w:rPr>
        <w:t>ді) (</w:t>
      </w:r>
      <w:hyperlink r:id="rId6618" w:anchor="sub_id=3960000" w:history="1">
        <w:r>
          <w:rPr>
            <w:rStyle w:val="a3"/>
            <w:i/>
            <w:iCs/>
          </w:rPr>
          <w:t>бұр.ред.қара</w:t>
        </w:r>
      </w:hyperlink>
      <w:r>
        <w:rPr>
          <w:rStyle w:val="s3"/>
        </w:rPr>
        <w:t>) 2) тармақша өзгертілді</w:t>
      </w:r>
    </w:p>
    <w:p w:rsidR="00000000" w:rsidRDefault="00EB742F">
      <w:pPr>
        <w:ind w:firstLine="400"/>
        <w:jc w:val="both"/>
      </w:pPr>
      <w:r>
        <w:rPr>
          <w:rStyle w:val="s0"/>
        </w:rPr>
        <w:t>2) иелік ету, пайдалану құқықтары концессия шартына сәйкес берілген, концессия объектiлерi болып табылатын ғимараттар, құрылыстар</w:t>
      </w:r>
      <w:r>
        <w:rPr>
          <w:rStyle w:val="s0"/>
        </w:rPr>
        <w:t>;</w:t>
      </w:r>
    </w:p>
    <w:p w:rsidR="00000000" w:rsidRDefault="00EB742F">
      <w:pPr>
        <w:jc w:val="both"/>
      </w:pPr>
      <w:bookmarkStart w:id="354" w:name="SUB3960103"/>
      <w:bookmarkEnd w:id="354"/>
      <w:r>
        <w:rPr>
          <w:rStyle w:val="s3"/>
        </w:rPr>
        <w:t>2015.03.12. № 432-V ҚР</w:t>
      </w:r>
      <w:r>
        <w:rPr>
          <w:rStyle w:val="s3"/>
        </w:rPr>
        <w:t xml:space="preserve"> </w:t>
      </w:r>
      <w:hyperlink r:id="rId6619" w:anchor="sub_id=396" w:history="1">
        <w:r>
          <w:rPr>
            <w:rStyle w:val="a3"/>
            <w:i/>
            <w:iCs/>
          </w:rPr>
          <w:t>Заңымен</w:t>
        </w:r>
      </w:hyperlink>
      <w:r>
        <w:rPr>
          <w:rStyle w:val="s3"/>
        </w:rPr>
        <w:t xml:space="preserve"> </w:t>
      </w:r>
      <w:r>
        <w:rPr>
          <w:rStyle w:val="s3"/>
        </w:rPr>
        <w:t>3) тармақшамен толықтырылды (2009 ж. 1 қаңтардан бастап қолданысқа енгiзiлді)</w:t>
      </w:r>
      <w:r>
        <w:rPr>
          <w:rStyle w:val="s3"/>
        </w:rPr>
        <w:t xml:space="preserve">  </w:t>
      </w:r>
    </w:p>
    <w:p w:rsidR="00000000" w:rsidRDefault="00EB742F">
      <w:pPr>
        <w:ind w:firstLine="400"/>
        <w:jc w:val="both"/>
      </w:pPr>
      <w:r>
        <w:rPr>
          <w:rStyle w:val="s0"/>
        </w:rPr>
        <w:t>3) осы Кодекстiң</w:t>
      </w:r>
      <w:r>
        <w:rPr>
          <w:rStyle w:val="s0"/>
        </w:rPr>
        <w:t xml:space="preserve"> </w:t>
      </w:r>
      <w:hyperlink w:anchor="sub111010000" w:history="1">
        <w:r>
          <w:rPr>
            <w:rStyle w:val="a3"/>
          </w:rPr>
          <w:t>111-1-бабын</w:t>
        </w:r>
        <w:r>
          <w:rPr>
            <w:rStyle w:val="a3"/>
          </w:rPr>
          <w:t>да</w:t>
        </w:r>
      </w:hyperlink>
      <w:r>
        <w:rPr>
          <w:rStyle w:val="s0"/>
        </w:rPr>
        <w:t xml:space="preserve"> </w:t>
      </w:r>
      <w:r>
        <w:rPr>
          <w:rStyle w:val="s0"/>
        </w:rPr>
        <w:t>көрсетілген активтер;</w:t>
      </w:r>
    </w:p>
    <w:p w:rsidR="00000000" w:rsidRDefault="00EB742F">
      <w:pPr>
        <w:jc w:val="both"/>
      </w:pPr>
      <w:r>
        <w:rPr>
          <w:rStyle w:val="s3"/>
        </w:rPr>
        <w:t>2015.03.12. № 432-V ҚР</w:t>
      </w:r>
      <w:r>
        <w:rPr>
          <w:rStyle w:val="s3"/>
        </w:rPr>
        <w:t xml:space="preserve"> </w:t>
      </w:r>
      <w:hyperlink r:id="rId6620" w:anchor="sub_id=396" w:history="1">
        <w:r>
          <w:rPr>
            <w:rStyle w:val="a3"/>
            <w:i/>
            <w:iCs/>
          </w:rPr>
          <w:t>Заңымен</w:t>
        </w:r>
      </w:hyperlink>
      <w:r>
        <w:rPr>
          <w:rStyle w:val="s3"/>
        </w:rPr>
        <w:t xml:space="preserve"> </w:t>
      </w:r>
      <w:r>
        <w:rPr>
          <w:rStyle w:val="s3"/>
        </w:rPr>
        <w:t>4) тармақшамен толықтырылды (2016 ж. 1 қаңтардан бастап қолданысқа енгiзiлді)</w:t>
      </w:r>
      <w:r>
        <w:rPr>
          <w:rStyle w:val="s3"/>
        </w:rPr>
        <w:t xml:space="preserve">  </w:t>
      </w:r>
    </w:p>
    <w:p w:rsidR="00000000" w:rsidRDefault="00EB742F">
      <w:pPr>
        <w:ind w:firstLine="400"/>
        <w:jc w:val="both"/>
      </w:pPr>
      <w:r>
        <w:rPr>
          <w:rStyle w:val="s0"/>
        </w:rPr>
        <w:t>4) осы тармақтың 1) тармақшасында көрс</w:t>
      </w:r>
      <w:r>
        <w:rPr>
          <w:rStyle w:val="s0"/>
        </w:rPr>
        <w:t>етілген ғимараттарды (ғимараттардың бөліктерін) және құрылыстарды қоспағанда, кепiл, өзге де қамтамасыз ету ретiнде түсетін мүлiкке өндiрiп алуды қолдану нәтижесiнде меншiкке өткен, халықаралық қаржылық есептілік стандарттарына және Қазақстан Республикасын</w:t>
      </w:r>
      <w:r>
        <w:rPr>
          <w:rStyle w:val="s0"/>
        </w:rPr>
        <w:t>ың бухгалтерлiк есеп пен қаржылық есептілік туралы заңнамасының талаптарына сәйкес</w:t>
      </w:r>
      <w:r>
        <w:rPr>
          <w:rStyle w:val="s0"/>
        </w:rPr>
        <w:t xml:space="preserve"> </w:t>
      </w:r>
      <w:r>
        <w:rPr>
          <w:rStyle w:val="s0"/>
        </w:rPr>
        <w:t>екiншi деңгейдегі банктер активтерiнiң құрамында есепке алынатын, техникалық реттеу саласындағы мемлекеттік уәкiлеттi орган белгiлеген сыныптамаға сәйкес осындайларға жататы</w:t>
      </w:r>
      <w:r>
        <w:rPr>
          <w:rStyle w:val="s0"/>
        </w:rPr>
        <w:t>н ғимараттар, құрылыстар, осындай ғимараттардың бөліктері;</w:t>
      </w:r>
      <w:r>
        <w:rPr>
          <w:rStyle w:val="s0"/>
        </w:rPr>
        <w:t xml:space="preserve"> </w:t>
      </w:r>
    </w:p>
    <w:p w:rsidR="00000000" w:rsidRDefault="00EB742F">
      <w:pPr>
        <w:jc w:val="both"/>
      </w:pPr>
      <w:r>
        <w:rPr>
          <w:rStyle w:val="s3"/>
        </w:rPr>
        <w:t>2015.03.12. № 432-V ҚР</w:t>
      </w:r>
      <w:r>
        <w:rPr>
          <w:rStyle w:val="s3"/>
        </w:rPr>
        <w:t xml:space="preserve"> </w:t>
      </w:r>
      <w:hyperlink r:id="rId6621" w:anchor="sub_id=396" w:history="1">
        <w:r>
          <w:rPr>
            <w:rStyle w:val="a3"/>
            <w:i/>
            <w:iCs/>
          </w:rPr>
          <w:t>Заңымен</w:t>
        </w:r>
      </w:hyperlink>
      <w:r>
        <w:rPr>
          <w:rStyle w:val="s3"/>
        </w:rPr>
        <w:t xml:space="preserve"> </w:t>
      </w:r>
      <w:r>
        <w:rPr>
          <w:rStyle w:val="s3"/>
        </w:rPr>
        <w:t>5) тармақшамен толықтырылды (2016 ж. 1 қаңтардан бастап қолданысқа енгiзiлді)</w:t>
      </w:r>
      <w:r>
        <w:rPr>
          <w:rStyle w:val="s3"/>
        </w:rPr>
        <w:t xml:space="preserve">  </w:t>
      </w:r>
    </w:p>
    <w:p w:rsidR="00000000" w:rsidRDefault="00EB742F">
      <w:pPr>
        <w:ind w:firstLine="400"/>
        <w:jc w:val="both"/>
      </w:pPr>
      <w:r>
        <w:rPr>
          <w:rStyle w:val="s0"/>
        </w:rPr>
        <w:t>5) о</w:t>
      </w:r>
      <w:r>
        <w:rPr>
          <w:rStyle w:val="s0"/>
        </w:rPr>
        <w:t>сы Кодекстің</w:t>
      </w:r>
      <w:r>
        <w:rPr>
          <w:rStyle w:val="s0"/>
        </w:rPr>
        <w:t xml:space="preserve"> </w:t>
      </w:r>
      <w:hyperlink w:anchor="sub3950700" w:history="1">
        <w:r>
          <w:rPr>
            <w:rStyle w:val="a3"/>
          </w:rPr>
          <w:t>395-бабының 7-тармағында</w:t>
        </w:r>
      </w:hyperlink>
      <w:r>
        <w:rPr>
          <w:rStyle w:val="s0"/>
        </w:rPr>
        <w:t xml:space="preserve"> </w:t>
      </w:r>
      <w:r>
        <w:rPr>
          <w:rStyle w:val="s0"/>
        </w:rPr>
        <w:t>көрсетілген ғимараттар, құрылыстар салық салу объектісі болып табылады.</w:t>
      </w:r>
    </w:p>
    <w:p w:rsidR="00000000" w:rsidRDefault="00EB742F">
      <w:pPr>
        <w:jc w:val="both"/>
      </w:pPr>
      <w:bookmarkStart w:id="355" w:name="SUB39601010"/>
      <w:bookmarkEnd w:id="355"/>
      <w:r>
        <w:rPr>
          <w:rStyle w:val="s3"/>
        </w:rPr>
        <w:t>2012.26.12. № 61-V ҚР</w:t>
      </w:r>
      <w:r>
        <w:rPr>
          <w:rStyle w:val="s3"/>
        </w:rPr>
        <w:t xml:space="preserve"> </w:t>
      </w:r>
      <w:hyperlink r:id="rId6622" w:anchor="sub_id=396" w:history="1">
        <w:r>
          <w:rPr>
            <w:rStyle w:val="a3"/>
            <w:i/>
            <w:iCs/>
          </w:rPr>
          <w:t>Заңымен</w:t>
        </w:r>
      </w:hyperlink>
      <w:r>
        <w:rPr>
          <w:rStyle w:val="s3"/>
        </w:rPr>
        <w:t xml:space="preserve"> </w:t>
      </w:r>
      <w:r>
        <w:rPr>
          <w:rStyle w:val="s3"/>
        </w:rPr>
        <w:t>1-</w:t>
      </w:r>
      <w:r>
        <w:rPr>
          <w:rStyle w:val="s3"/>
        </w:rPr>
        <w:t>1-тармақпен толықтырылды (2013 ж. 1 қаңтардан бастап қолданысқа енгізілді)</w:t>
      </w:r>
      <w:r>
        <w:rPr>
          <w:rStyle w:val="s3"/>
        </w:rPr>
        <w:t xml:space="preserve"> </w:t>
      </w:r>
    </w:p>
    <w:p w:rsidR="00000000" w:rsidRDefault="00EB742F">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w:t>
      </w:r>
      <w:r>
        <w:rPr>
          <w:rStyle w:val="s0"/>
        </w:rPr>
        <w:t>йтын дара кәсiпкерлер үшiн техникалық реттеу саласындағы уәкілетті мемлекеттік орган белгілеген сыныптамаға сәйкес осындайларға жататын және осы Кодекстің</w:t>
      </w:r>
      <w:r>
        <w:rPr>
          <w:rStyle w:val="s0"/>
        </w:rPr>
        <w:t xml:space="preserve"> </w:t>
      </w:r>
      <w:hyperlink w:anchor="sub60010000" w:history="1">
        <w:r>
          <w:rPr>
            <w:rStyle w:val="a3"/>
          </w:rPr>
          <w:t>60-1-бабының 7) тармақшасына</w:t>
        </w:r>
      </w:hyperlink>
      <w:r>
        <w:rPr>
          <w:rStyle w:val="s0"/>
        </w:rPr>
        <w:t xml:space="preserve"> </w:t>
      </w:r>
      <w:r>
        <w:rPr>
          <w:rStyle w:val="s0"/>
        </w:rPr>
        <w:t>сәйкес негізгі құралдар болып табылаты</w:t>
      </w:r>
      <w:r>
        <w:rPr>
          <w:rStyle w:val="s0"/>
        </w:rPr>
        <w:t>н Қазақстан Республикасының аумағындағы ғимараттар, құрылыстар салық салу объектiсi болып табылады.</w:t>
      </w:r>
    </w:p>
    <w:p w:rsidR="00000000" w:rsidRDefault="00EB742F">
      <w:pPr>
        <w:ind w:firstLine="400"/>
        <w:jc w:val="both"/>
      </w:pPr>
      <w:r>
        <w:rPr>
          <w:rStyle w:val="s0"/>
        </w:rPr>
        <w:t>2. Мыналар:</w:t>
      </w:r>
    </w:p>
    <w:p w:rsidR="00000000" w:rsidRDefault="00EB742F">
      <w:pPr>
        <w:ind w:firstLine="400"/>
        <w:jc w:val="both"/>
      </w:pPr>
      <w:r>
        <w:rPr>
          <w:rStyle w:val="s0"/>
        </w:rPr>
        <w:t>1) осы Кодекстің</w:t>
      </w:r>
      <w:r>
        <w:rPr>
          <w:rStyle w:val="s0"/>
        </w:rPr>
        <w:t xml:space="preserve"> </w:t>
      </w:r>
      <w:hyperlink w:anchor="sub3750000" w:history="1">
        <w:r>
          <w:rPr>
            <w:rStyle w:val="a3"/>
          </w:rPr>
          <w:t>375</w:t>
        </w:r>
      </w:hyperlink>
      <w:r>
        <w:rPr>
          <w:rStyle w:val="s0"/>
        </w:rPr>
        <w:t xml:space="preserve"> </w:t>
      </w:r>
      <w:r>
        <w:rPr>
          <w:rStyle w:val="s0"/>
        </w:rPr>
        <w:t>және</w:t>
      </w:r>
      <w:r>
        <w:rPr>
          <w:rStyle w:val="s0"/>
        </w:rPr>
        <w:t xml:space="preserve"> </w:t>
      </w:r>
      <w:hyperlink w:anchor="sub3760000" w:history="1">
        <w:r>
          <w:rPr>
            <w:rStyle w:val="a3"/>
          </w:rPr>
          <w:t>376-баптарына</w:t>
        </w:r>
      </w:hyperlink>
      <w:r>
        <w:rPr>
          <w:rStyle w:val="s0"/>
        </w:rPr>
        <w:t xml:space="preserve"> </w:t>
      </w:r>
      <w:r>
        <w:rPr>
          <w:rStyle w:val="s0"/>
        </w:rPr>
        <w:t>сәйкес жер салығын салу объектісі реті</w:t>
      </w:r>
      <w:r>
        <w:rPr>
          <w:rStyle w:val="s0"/>
        </w:rPr>
        <w:t>ндегі жер;</w:t>
      </w:r>
    </w:p>
    <w:p w:rsidR="00000000" w:rsidRDefault="00EB742F">
      <w:pPr>
        <w:jc w:val="both"/>
      </w:pPr>
      <w:r>
        <w:rPr>
          <w:rStyle w:val="s3"/>
        </w:rPr>
        <w:t>2009.16.11. № 200-ІV ҚР</w:t>
      </w:r>
      <w:r>
        <w:rPr>
          <w:rStyle w:val="s3"/>
        </w:rPr>
        <w:t xml:space="preserve"> </w:t>
      </w:r>
      <w:hyperlink r:id="rId6623" w:anchor="sub_id=125" w:history="1">
        <w:r>
          <w:rPr>
            <w:rStyle w:val="a3"/>
            <w:i/>
            <w:iCs/>
          </w:rPr>
          <w:t>Заңымен</w:t>
        </w:r>
      </w:hyperlink>
      <w:r>
        <w:rPr>
          <w:rStyle w:val="s3"/>
        </w:rPr>
        <w:t xml:space="preserve"> </w:t>
      </w:r>
      <w:r>
        <w:rPr>
          <w:rStyle w:val="s3"/>
        </w:rPr>
        <w:t>2) тармақша өзгертілді (2010 ж. 1 қаңтардан бастап қолданысқа енгiзiлді) (бұр.</w:t>
      </w:r>
      <w:hyperlink r:id="rId6624" w:anchor="sub_id=3960202"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EB742F">
      <w:pPr>
        <w:ind w:firstLine="400"/>
        <w:jc w:val="both"/>
      </w:pPr>
      <w:r>
        <w:rPr>
          <w:rStyle w:val="s0"/>
        </w:rPr>
        <w:t>3) ортақ пайдаланылатын мемлекеттік автомобиль жолдары мен олардағы жол құрылыстары:</w:t>
      </w:r>
    </w:p>
    <w:p w:rsidR="00000000" w:rsidRDefault="00EB742F">
      <w:pPr>
        <w:ind w:firstLine="400"/>
        <w:jc w:val="both"/>
      </w:pPr>
      <w:r>
        <w:rPr>
          <w:rStyle w:val="s0"/>
        </w:rPr>
        <w:t>бұрылу белдеуі;</w:t>
      </w:r>
    </w:p>
    <w:p w:rsidR="00000000" w:rsidRDefault="00EB742F">
      <w:pPr>
        <w:ind w:firstLine="400"/>
        <w:jc w:val="both"/>
      </w:pPr>
      <w:r>
        <w:rPr>
          <w:rStyle w:val="s0"/>
        </w:rPr>
        <w:t>жолдардың констр</w:t>
      </w:r>
      <w:r>
        <w:rPr>
          <w:rStyle w:val="s0"/>
        </w:rPr>
        <w:t>укциялық элементтері;</w:t>
      </w:r>
    </w:p>
    <w:p w:rsidR="00000000" w:rsidRDefault="00EB742F">
      <w:pPr>
        <w:ind w:firstLine="400"/>
        <w:jc w:val="both"/>
      </w:pPr>
      <w:r>
        <w:rPr>
          <w:rStyle w:val="s0"/>
        </w:rPr>
        <w:t>жол жағдайы мен оны абаттандыру;</w:t>
      </w:r>
    </w:p>
    <w:p w:rsidR="00000000" w:rsidRDefault="00EB742F">
      <w:pPr>
        <w:ind w:firstLine="400"/>
        <w:jc w:val="both"/>
      </w:pPr>
      <w:r>
        <w:rPr>
          <w:rStyle w:val="s0"/>
        </w:rPr>
        <w:t>көпірлер;</w:t>
      </w:r>
    </w:p>
    <w:p w:rsidR="00000000" w:rsidRDefault="00EB742F">
      <w:pPr>
        <w:ind w:firstLine="400"/>
        <w:jc w:val="both"/>
      </w:pPr>
      <w:r>
        <w:rPr>
          <w:rStyle w:val="s0"/>
        </w:rPr>
        <w:t>өткерме</w:t>
      </w:r>
      <w:r>
        <w:rPr>
          <w:rStyle w:val="s0"/>
        </w:rPr>
        <w:t xml:space="preserve"> жолдар;</w:t>
      </w:r>
    </w:p>
    <w:p w:rsidR="00000000" w:rsidRDefault="00EB742F">
      <w:pPr>
        <w:ind w:firstLine="400"/>
        <w:jc w:val="both"/>
      </w:pPr>
      <w:r>
        <w:rPr>
          <w:rStyle w:val="s0"/>
        </w:rPr>
        <w:t>виадуктар;</w:t>
      </w:r>
    </w:p>
    <w:p w:rsidR="00000000" w:rsidRDefault="00EB742F">
      <w:pPr>
        <w:ind w:firstLine="400"/>
        <w:jc w:val="both"/>
      </w:pPr>
      <w:r>
        <w:rPr>
          <w:rStyle w:val="s0"/>
        </w:rPr>
        <w:t>жол тарамдары;</w:t>
      </w:r>
    </w:p>
    <w:p w:rsidR="00000000" w:rsidRDefault="00EB742F">
      <w:pPr>
        <w:ind w:firstLine="400"/>
        <w:jc w:val="both"/>
      </w:pPr>
      <w:r>
        <w:rPr>
          <w:rStyle w:val="s0"/>
        </w:rPr>
        <w:t>тоннельдер;</w:t>
      </w:r>
    </w:p>
    <w:p w:rsidR="00000000" w:rsidRDefault="00EB742F">
      <w:pPr>
        <w:ind w:firstLine="400"/>
        <w:jc w:val="both"/>
      </w:pPr>
      <w:r>
        <w:rPr>
          <w:rStyle w:val="s0"/>
        </w:rPr>
        <w:t>қорғаныш</w:t>
      </w:r>
      <w:r>
        <w:rPr>
          <w:rStyle w:val="s0"/>
        </w:rPr>
        <w:t xml:space="preserve"> галереялары;</w:t>
      </w:r>
    </w:p>
    <w:p w:rsidR="00000000" w:rsidRDefault="00EB742F">
      <w:pPr>
        <w:ind w:firstLine="400"/>
        <w:jc w:val="both"/>
      </w:pPr>
      <w:r>
        <w:rPr>
          <w:rStyle w:val="s0"/>
        </w:rPr>
        <w:t>жол қозғалысы қауіпсіздігін арттыруға арналған құрылыстар мен</w:t>
      </w:r>
      <w:r>
        <w:rPr>
          <w:rStyle w:val="s0"/>
        </w:rPr>
        <w:t xml:space="preserve">  </w:t>
      </w:r>
      <w:r>
        <w:rPr>
          <w:rStyle w:val="s0"/>
        </w:rPr>
        <w:t>құрылғылар</w:t>
      </w:r>
      <w:r>
        <w:rPr>
          <w:rStyle w:val="s0"/>
        </w:rPr>
        <w:t>;</w:t>
      </w:r>
    </w:p>
    <w:p w:rsidR="00000000" w:rsidRDefault="00EB742F">
      <w:pPr>
        <w:ind w:firstLine="400"/>
        <w:jc w:val="both"/>
      </w:pPr>
      <w:r>
        <w:rPr>
          <w:rStyle w:val="s0"/>
        </w:rPr>
        <w:t>су бұрғыш және су өткізгіш құрылыстар;</w:t>
      </w:r>
    </w:p>
    <w:p w:rsidR="00000000" w:rsidRDefault="00EB742F">
      <w:pPr>
        <w:ind w:firstLine="400"/>
        <w:jc w:val="both"/>
      </w:pPr>
      <w:r>
        <w:rPr>
          <w:rStyle w:val="s0"/>
        </w:rPr>
        <w:t>ж</w:t>
      </w:r>
      <w:r>
        <w:rPr>
          <w:rStyle w:val="s0"/>
        </w:rPr>
        <w:t>ол бойындағы орман алаптары;</w:t>
      </w:r>
    </w:p>
    <w:p w:rsidR="00000000" w:rsidRDefault="00EB742F">
      <w:pPr>
        <w:ind w:firstLine="400"/>
        <w:jc w:val="both"/>
      </w:pPr>
      <w:r>
        <w:rPr>
          <w:rStyle w:val="s0"/>
        </w:rPr>
        <w:t>желілік тұрғын үйлер және жол пайдалану қызметінің кешендері;</w:t>
      </w:r>
    </w:p>
    <w:p w:rsidR="00000000" w:rsidRDefault="00EB742F">
      <w:pPr>
        <w:jc w:val="both"/>
      </w:pPr>
      <w:r>
        <w:rPr>
          <w:rStyle w:val="s3"/>
        </w:rPr>
        <w:t>4) тармақша 2010 ж. 1 қаңтардан бастап 2016 ж. 1 қаңтарға дейін 2015.03.12. № 432-V ҚР</w:t>
      </w:r>
      <w:r>
        <w:rPr>
          <w:rStyle w:val="s3"/>
        </w:rPr>
        <w:t xml:space="preserve"> </w:t>
      </w:r>
      <w:hyperlink r:id="rId6625" w:anchor="sub_id=90000" w:history="1">
        <w:r>
          <w:rPr>
            <w:rStyle w:val="a3"/>
            <w:i/>
            <w:iCs/>
          </w:rPr>
          <w:t>Заңының</w:t>
        </w:r>
      </w:hyperlink>
      <w:r>
        <w:rPr>
          <w:rStyle w:val="s3"/>
        </w:rPr>
        <w:t xml:space="preserve"> </w:t>
      </w:r>
      <w:r>
        <w:rPr>
          <w:rStyle w:val="s3"/>
        </w:rPr>
        <w:t>редакциясында қолданылды (</w:t>
      </w:r>
      <w:hyperlink r:id="rId6626" w:anchor="sub_id=3960204" w:history="1">
        <w:r>
          <w:rPr>
            <w:rStyle w:val="a3"/>
            <w:i/>
            <w:iCs/>
          </w:rPr>
          <w:t>бұр.ред.қара</w:t>
        </w:r>
      </w:hyperlink>
      <w:r>
        <w:rPr>
          <w:rStyle w:val="s3"/>
        </w:rPr>
        <w:t>); 2015.03.12. № 432-V ҚР</w:t>
      </w:r>
      <w:r>
        <w:rPr>
          <w:rStyle w:val="s3"/>
        </w:rPr>
        <w:t xml:space="preserve"> </w:t>
      </w:r>
      <w:hyperlink r:id="rId6627" w:anchor="sub_id=396" w:history="1">
        <w:r>
          <w:rPr>
            <w:rStyle w:val="a3"/>
            <w:i/>
            <w:iCs/>
          </w:rPr>
          <w:t>Заңымен</w:t>
        </w:r>
      </w:hyperlink>
      <w:r>
        <w:rPr>
          <w:rStyle w:val="s3"/>
        </w:rPr>
        <w:t xml:space="preserve"> </w:t>
      </w:r>
      <w:r>
        <w:rPr>
          <w:rStyle w:val="s3"/>
        </w:rPr>
        <w:t>4) та</w:t>
      </w:r>
      <w:r>
        <w:rPr>
          <w:rStyle w:val="s3"/>
        </w:rPr>
        <w:t>рмақша жаңа редакцияда (2016 ж. 1 қаңтардан бастап қолданысқа енгізілді) (</w:t>
      </w:r>
      <w:hyperlink r:id="rId6628" w:anchor="sub_id=3960204" w:history="1">
        <w:r>
          <w:rPr>
            <w:rStyle w:val="a3"/>
            <w:i/>
            <w:iCs/>
          </w:rPr>
          <w:t>бұр.ред.қара</w:t>
        </w:r>
      </w:hyperlink>
      <w:r>
        <w:rPr>
          <w:rStyle w:val="s3"/>
        </w:rPr>
        <w:t xml:space="preserve">) </w:t>
      </w:r>
    </w:p>
    <w:p w:rsidR="00000000" w:rsidRDefault="00EB742F">
      <w:pPr>
        <w:ind w:firstLine="400"/>
        <w:jc w:val="both"/>
      </w:pPr>
      <w:r>
        <w:rPr>
          <w:rStyle w:val="s0"/>
        </w:rPr>
        <w:t>4) осы Кодекстің</w:t>
      </w:r>
      <w:r>
        <w:rPr>
          <w:rStyle w:val="s0"/>
        </w:rPr>
        <w:t xml:space="preserve"> </w:t>
      </w:r>
      <w:hyperlink w:anchor="sub3950700" w:history="1">
        <w:r>
          <w:rPr>
            <w:rStyle w:val="a3"/>
          </w:rPr>
          <w:t>395-бабының 7-тармағында</w:t>
        </w:r>
      </w:hyperlink>
      <w:r>
        <w:rPr>
          <w:rStyle w:val="s0"/>
        </w:rPr>
        <w:t xml:space="preserve">, </w:t>
      </w:r>
      <w:hyperlink w:anchor="sub3960103" w:history="1">
        <w:r>
          <w:rPr>
            <w:rStyle w:val="a3"/>
          </w:rPr>
          <w:t>396-бабы 1-тармағының 3) тармақшасында</w:t>
        </w:r>
      </w:hyperlink>
      <w:r>
        <w:rPr>
          <w:rStyle w:val="s0"/>
        </w:rPr>
        <w:t xml:space="preserve"> </w:t>
      </w:r>
      <w:r>
        <w:rPr>
          <w:rStyle w:val="s0"/>
        </w:rPr>
        <w:t>көрсетілген объектілерді қоспағанда, аяқталмаған құрылыс объектiлерi;</w:t>
      </w:r>
      <w:r>
        <w:rPr>
          <w:rStyle w:val="s0"/>
        </w:rPr>
        <w:t xml:space="preserve"> </w:t>
      </w:r>
    </w:p>
    <w:p w:rsidR="00000000" w:rsidRDefault="00EB742F">
      <w:pPr>
        <w:jc w:val="both"/>
      </w:pPr>
      <w:r>
        <w:rPr>
          <w:rStyle w:val="s3"/>
        </w:rPr>
        <w:t>2014.28.11. № 257-V ҚР</w:t>
      </w:r>
      <w:r>
        <w:rPr>
          <w:rStyle w:val="s3"/>
        </w:rPr>
        <w:t xml:space="preserve"> </w:t>
      </w:r>
      <w:hyperlink r:id="rId6629" w:anchor="sub_id=396" w:history="1">
        <w:r>
          <w:rPr>
            <w:rStyle w:val="a3"/>
            <w:i/>
            <w:iCs/>
          </w:rPr>
          <w:t>Заңымен</w:t>
        </w:r>
      </w:hyperlink>
      <w:r>
        <w:rPr>
          <w:rStyle w:val="s3"/>
        </w:rPr>
        <w:t xml:space="preserve"> </w:t>
      </w:r>
      <w:r>
        <w:rPr>
          <w:rStyle w:val="s3"/>
        </w:rPr>
        <w:t>5) тарм</w:t>
      </w:r>
      <w:r>
        <w:rPr>
          <w:rStyle w:val="s3"/>
        </w:rPr>
        <w:t>ақшамен толықтырылды (2015 ж. 1 қаңтардан бастап қолданысқа енгізілді); 2015.24.11. № 422-V ҚР</w:t>
      </w:r>
      <w:r>
        <w:rPr>
          <w:rStyle w:val="s3"/>
        </w:rPr>
        <w:t xml:space="preserve"> </w:t>
      </w:r>
      <w:hyperlink r:id="rId6630" w:anchor="sub_id=396" w:history="1">
        <w:r>
          <w:rPr>
            <w:rStyle w:val="a3"/>
            <w:i/>
            <w:iCs/>
          </w:rPr>
          <w:t>Заңымен</w:t>
        </w:r>
      </w:hyperlink>
      <w:r>
        <w:rPr>
          <w:rStyle w:val="s3"/>
        </w:rPr>
        <w:t xml:space="preserve"> </w:t>
      </w:r>
      <w:r>
        <w:rPr>
          <w:rStyle w:val="s3"/>
        </w:rPr>
        <w:t>5) тармақша өзгертілді (2016 ж. 1 қаңтардан бастап қолданысқа енгізілді)</w:t>
      </w:r>
      <w:r>
        <w:rPr>
          <w:rStyle w:val="s3"/>
        </w:rPr>
        <w:t xml:space="preserve"> (</w:t>
      </w:r>
      <w:hyperlink r:id="rId6631" w:anchor="sub_id=3960205" w:history="1">
        <w:r>
          <w:rPr>
            <w:rStyle w:val="a3"/>
            <w:i/>
            <w:iCs/>
          </w:rPr>
          <w:t>бұр.ред.қара</w:t>
        </w:r>
      </w:hyperlink>
      <w:r>
        <w:rPr>
          <w:rStyle w:val="s3"/>
        </w:rPr>
        <w:t xml:space="preserve">) </w:t>
      </w:r>
    </w:p>
    <w:p w:rsidR="00000000" w:rsidRDefault="00EB742F">
      <w:pPr>
        <w:ind w:firstLine="400"/>
        <w:jc w:val="both"/>
      </w:pPr>
      <w:r>
        <w:rPr>
          <w:rStyle w:val="s0"/>
        </w:rPr>
        <w:t>5) метрополитеннің жұмыс істеуін қамтамасыз ететін көліктік кешеннің ажырамас бөлігі болып табылатын ғимараттар, құрылыстар;</w:t>
      </w:r>
    </w:p>
    <w:p w:rsidR="00000000" w:rsidRDefault="00EB742F">
      <w:pPr>
        <w:jc w:val="both"/>
      </w:pPr>
      <w:bookmarkStart w:id="356" w:name="SUB3960206"/>
      <w:bookmarkEnd w:id="356"/>
      <w:r>
        <w:rPr>
          <w:rStyle w:val="s3"/>
        </w:rPr>
        <w:t>2015.24.11. № 422-V ҚР</w:t>
      </w:r>
      <w:r>
        <w:rPr>
          <w:rStyle w:val="s3"/>
        </w:rPr>
        <w:t xml:space="preserve"> </w:t>
      </w:r>
      <w:hyperlink r:id="rId6632" w:anchor="sub_id=396" w:history="1">
        <w:r>
          <w:rPr>
            <w:rStyle w:val="a3"/>
            <w:i/>
            <w:iCs/>
          </w:rPr>
          <w:t>Заңымен</w:t>
        </w:r>
      </w:hyperlink>
      <w:r>
        <w:rPr>
          <w:rStyle w:val="s3"/>
        </w:rPr>
        <w:t xml:space="preserve"> </w:t>
      </w:r>
      <w:r>
        <w:rPr>
          <w:rStyle w:val="s3"/>
        </w:rPr>
        <w:t>6) тармақшамен толықтырылды (2016 ж. 1 қаңтардан бастап қолданысқа енгізілді)</w:t>
      </w:r>
    </w:p>
    <w:p w:rsidR="00000000" w:rsidRDefault="00EB742F">
      <w:pPr>
        <w:ind w:firstLine="400"/>
        <w:jc w:val="both"/>
      </w:pPr>
      <w:r>
        <w:rPr>
          <w:rStyle w:val="s0"/>
        </w:rPr>
        <w:t>6) мемлекеттік ислам бағалы қағаздарын шығару талаптарына сәйкес жасалған шарттар бойынша мемле</w:t>
      </w:r>
      <w:r>
        <w:rPr>
          <w:rStyle w:val="s0"/>
        </w:rPr>
        <w:t>кеттік ислам арнайы қаржы компаниясы иеленген ғимараттар, құрылыстар;</w:t>
      </w:r>
    </w:p>
    <w:p w:rsidR="00000000" w:rsidRDefault="00EB742F">
      <w:pPr>
        <w:jc w:val="both"/>
      </w:pPr>
      <w:r>
        <w:rPr>
          <w:rStyle w:val="s3"/>
        </w:rPr>
        <w:t>2015.03.12. № 432-V ҚР</w:t>
      </w:r>
      <w:r>
        <w:rPr>
          <w:rStyle w:val="s3"/>
        </w:rPr>
        <w:t xml:space="preserve"> </w:t>
      </w:r>
      <w:hyperlink r:id="rId6633" w:anchor="sub_id=396" w:history="1">
        <w:r>
          <w:rPr>
            <w:rStyle w:val="a3"/>
            <w:i/>
            <w:iCs/>
          </w:rPr>
          <w:t>Заңымен</w:t>
        </w:r>
      </w:hyperlink>
      <w:r>
        <w:rPr>
          <w:rStyle w:val="s3"/>
        </w:rPr>
        <w:t xml:space="preserve"> </w:t>
      </w:r>
      <w:r>
        <w:rPr>
          <w:rStyle w:val="s3"/>
        </w:rPr>
        <w:t>7) тармақшамен толықтырылды (2016 ж. 1 қаңтардан бастап қолданысқа енгізіл</w:t>
      </w:r>
      <w:r>
        <w:rPr>
          <w:rStyle w:val="s3"/>
        </w:rPr>
        <w:t>ді)</w:t>
      </w:r>
      <w:r>
        <w:rPr>
          <w:rStyle w:val="s3"/>
        </w:rPr>
        <w:t xml:space="preserve"> </w:t>
      </w:r>
    </w:p>
    <w:p w:rsidR="00000000" w:rsidRDefault="00EB742F">
      <w:pPr>
        <w:ind w:firstLine="400"/>
        <w:jc w:val="both"/>
      </w:pPr>
      <w:r>
        <w:rPr>
          <w:rStyle w:val="s0"/>
        </w:rPr>
        <w:t>7) салық базасы осы Кодекстің</w:t>
      </w:r>
      <w:r>
        <w:rPr>
          <w:rStyle w:val="s0"/>
        </w:rPr>
        <w:t xml:space="preserve"> </w:t>
      </w:r>
      <w:hyperlink w:anchor="sub4060000" w:history="1">
        <w:r>
          <w:rPr>
            <w:rStyle w:val="a3"/>
          </w:rPr>
          <w:t>406-бабына</w:t>
        </w:r>
      </w:hyperlink>
      <w:r>
        <w:rPr>
          <w:rStyle w:val="s0"/>
        </w:rPr>
        <w:t xml:space="preserve"> </w:t>
      </w:r>
      <w:r>
        <w:rPr>
          <w:rStyle w:val="s0"/>
        </w:rPr>
        <w:t>сәйкес айқындалатын және салық есептеуді осы Кодекстің</w:t>
      </w:r>
      <w:r>
        <w:rPr>
          <w:rStyle w:val="s0"/>
        </w:rPr>
        <w:t xml:space="preserve"> </w:t>
      </w:r>
      <w:hyperlink w:anchor="sub4090000" w:history="1">
        <w:r>
          <w:rPr>
            <w:rStyle w:val="a3"/>
          </w:rPr>
          <w:t>409-бабына</w:t>
        </w:r>
      </w:hyperlink>
      <w:r>
        <w:rPr>
          <w:rStyle w:val="s0"/>
        </w:rPr>
        <w:t xml:space="preserve"> </w:t>
      </w:r>
      <w:r>
        <w:rPr>
          <w:rStyle w:val="s0"/>
        </w:rPr>
        <w:t>сәйкес салық органдары жүргізетін жеке тұлғалардың кәсiпкерлiк қызметте пайдал</w:t>
      </w:r>
      <w:r>
        <w:rPr>
          <w:rStyle w:val="s0"/>
        </w:rPr>
        <w:t>анылатын тұрғынжайлары мен басқа да объектiлері салық салу объектілері болып табылмайды.</w:t>
      </w:r>
    </w:p>
    <w:p w:rsidR="00000000" w:rsidRDefault="00EB742F">
      <w:pPr>
        <w:ind w:firstLine="400"/>
        <w:jc w:val="both"/>
      </w:pPr>
      <w:r>
        <w:t> </w:t>
      </w:r>
    </w:p>
    <w:p w:rsidR="00000000" w:rsidRDefault="00EB742F">
      <w:pPr>
        <w:ind w:firstLine="400"/>
        <w:jc w:val="both"/>
      </w:pPr>
      <w:r>
        <w:rPr>
          <w:rStyle w:val="s0"/>
          <w:b/>
          <w:bCs/>
        </w:rPr>
        <w:t>397-бап</w:t>
      </w:r>
      <w:r>
        <w:rPr>
          <w:rStyle w:val="s0"/>
        </w:rPr>
        <w:t xml:space="preserve">. </w:t>
      </w:r>
      <w:r>
        <w:rPr>
          <w:rStyle w:val="s0"/>
          <w:b/>
          <w:bCs/>
        </w:rPr>
        <w:t>Салық базасы</w:t>
      </w:r>
    </w:p>
    <w:p w:rsidR="00000000" w:rsidRDefault="00EB742F">
      <w:pPr>
        <w:jc w:val="both"/>
      </w:pPr>
      <w:bookmarkStart w:id="357" w:name="SUB3970100"/>
      <w:bookmarkEnd w:id="357"/>
      <w:r>
        <w:rPr>
          <w:rStyle w:val="s3"/>
        </w:rPr>
        <w:t>2009.16.11. № 200-ІV ҚР</w:t>
      </w:r>
      <w:r>
        <w:rPr>
          <w:rStyle w:val="s3"/>
        </w:rPr>
        <w:t xml:space="preserve"> </w:t>
      </w:r>
      <w:hyperlink r:id="rId6634" w:anchor="sub_id=126" w:history="1">
        <w:r>
          <w:rPr>
            <w:rStyle w:val="a3"/>
            <w:i/>
            <w:iCs/>
          </w:rPr>
          <w:t>Заңымен</w:t>
        </w:r>
      </w:hyperlink>
      <w:r>
        <w:rPr>
          <w:rStyle w:val="s3"/>
        </w:rPr>
        <w:t xml:space="preserve"> </w:t>
      </w:r>
      <w:r>
        <w:rPr>
          <w:rStyle w:val="s3"/>
        </w:rPr>
        <w:t>1-тармақ жаңа редакцияда (2010</w:t>
      </w:r>
      <w:r>
        <w:rPr>
          <w:rStyle w:val="s3"/>
        </w:rPr>
        <w:t xml:space="preserve"> ж. 1 қаңтардан бастап қолданысқа енгiзiлді) (бұр.</w:t>
      </w:r>
      <w:hyperlink r:id="rId6635" w:anchor="sub_id=3970100" w:history="1">
        <w:r>
          <w:rPr>
            <w:rStyle w:val="a3"/>
            <w:i/>
            <w:iCs/>
          </w:rPr>
          <w:t>ред</w:t>
        </w:r>
      </w:hyperlink>
      <w:r>
        <w:rPr>
          <w:rStyle w:val="s3"/>
        </w:rPr>
        <w:t>.қара); 2011.05.07. № 452-IV ҚР</w:t>
      </w:r>
      <w:r>
        <w:rPr>
          <w:rStyle w:val="s3"/>
        </w:rPr>
        <w:t xml:space="preserve"> </w:t>
      </w:r>
      <w:hyperlink r:id="rId6636" w:anchor="sub_id=802" w:history="1">
        <w:r>
          <w:rPr>
            <w:rStyle w:val="a3"/>
            <w:i/>
            <w:iCs/>
          </w:rPr>
          <w:t>Заңыме</w:t>
        </w:r>
        <w:r>
          <w:rPr>
            <w:rStyle w:val="a3"/>
            <w:i/>
            <w:iCs/>
          </w:rPr>
          <w:t>н</w:t>
        </w:r>
      </w:hyperlink>
      <w:r>
        <w:rPr>
          <w:rStyle w:val="s3"/>
        </w:rPr>
        <w:t xml:space="preserve"> </w:t>
      </w:r>
      <w:r>
        <w:rPr>
          <w:rStyle w:val="s3"/>
        </w:rPr>
        <w:t>1-тармақ өзгертілді (2012 жылғы 1 қаңтардан бастап қолданысқа енгізілді) (</w:t>
      </w:r>
      <w:hyperlink r:id="rId6637" w:anchor="sub_id=3970100" w:history="1">
        <w:r>
          <w:rPr>
            <w:rStyle w:val="a3"/>
            <w:i/>
            <w:iCs/>
          </w:rPr>
          <w:t>бұр.ред.қара</w:t>
        </w:r>
      </w:hyperlink>
      <w:r>
        <w:rPr>
          <w:rStyle w:val="s3"/>
        </w:rPr>
        <w:t>); 2012.26.12. № 61-V ҚР</w:t>
      </w:r>
      <w:r>
        <w:rPr>
          <w:rStyle w:val="s3"/>
        </w:rPr>
        <w:t xml:space="preserve"> </w:t>
      </w:r>
      <w:hyperlink r:id="rId6638" w:anchor="sub_id=397"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6639" w:anchor="sub_id=3970000" w:history="1">
        <w:r>
          <w:rPr>
            <w:rStyle w:val="a3"/>
            <w:i/>
            <w:iCs/>
          </w:rPr>
          <w:t>бұр.ред.қара</w:t>
        </w:r>
      </w:hyperlink>
      <w:r>
        <w:rPr>
          <w:rStyle w:val="s3"/>
        </w:rPr>
        <w:t>); 2015.27.04. № 311-V ҚР</w:t>
      </w:r>
      <w:r>
        <w:rPr>
          <w:rStyle w:val="s3"/>
        </w:rPr>
        <w:t xml:space="preserve"> </w:t>
      </w:r>
      <w:hyperlink r:id="rId6640" w:anchor="sub_id=4397" w:history="1">
        <w:r>
          <w:rPr>
            <w:rStyle w:val="a3"/>
            <w:i/>
            <w:iCs/>
          </w:rPr>
          <w:t>Заңымен</w:t>
        </w:r>
      </w:hyperlink>
      <w:r>
        <w:rPr>
          <w:rStyle w:val="s3"/>
        </w:rPr>
        <w:t xml:space="preserve"> </w:t>
      </w:r>
      <w:r>
        <w:rPr>
          <w:rStyle w:val="s3"/>
        </w:rPr>
        <w:t>(2016 ж. 1 қаңтардан бастап қолданысқа енгізілді) (</w:t>
      </w:r>
      <w:hyperlink r:id="rId6641" w:anchor="sub_id=3970100" w:history="1">
        <w:r>
          <w:rPr>
            <w:rStyle w:val="a3"/>
            <w:i/>
            <w:iCs/>
          </w:rPr>
          <w:t>бұр.ред.қара</w:t>
        </w:r>
      </w:hyperlink>
      <w:r>
        <w:rPr>
          <w:rStyle w:val="s3"/>
        </w:rPr>
        <w:t>); 2015.03.12. № 432-V ҚР</w:t>
      </w:r>
      <w:r>
        <w:rPr>
          <w:rStyle w:val="s3"/>
        </w:rPr>
        <w:t xml:space="preserve"> </w:t>
      </w:r>
      <w:hyperlink r:id="rId6642" w:anchor="sub_id=397" w:history="1">
        <w:r>
          <w:rPr>
            <w:rStyle w:val="a3"/>
            <w:i/>
            <w:iCs/>
          </w:rPr>
          <w:t>Заңымен</w:t>
        </w:r>
      </w:hyperlink>
      <w:r>
        <w:rPr>
          <w:rStyle w:val="s3"/>
        </w:rPr>
        <w:t xml:space="preserve"> </w:t>
      </w:r>
      <w:r>
        <w:rPr>
          <w:rStyle w:val="s3"/>
        </w:rPr>
        <w:t>1-тармақ өзгертілді (2009 ж. 1 қаңтардан бастап қолданысқа енгiзiлді) (</w:t>
      </w:r>
      <w:hyperlink r:id="rId6643" w:anchor="sub_id=3970100" w:history="1">
        <w:r>
          <w:rPr>
            <w:rStyle w:val="a3"/>
            <w:i/>
            <w:iCs/>
          </w:rPr>
          <w:t>бұр.ред.қара</w:t>
        </w:r>
      </w:hyperlink>
      <w:r>
        <w:rPr>
          <w:rStyle w:val="s3"/>
        </w:rPr>
        <w:t xml:space="preserve">) </w:t>
      </w:r>
    </w:p>
    <w:p w:rsidR="00000000" w:rsidRDefault="00EB742F">
      <w:pPr>
        <w:ind w:firstLine="400"/>
        <w:jc w:val="both"/>
      </w:pPr>
      <w:r>
        <w:rPr>
          <w:rStyle w:val="s0"/>
        </w:rPr>
        <w:t>1. Егер осы б</w:t>
      </w:r>
      <w:r>
        <w:rPr>
          <w:rStyle w:val="s0"/>
        </w:rPr>
        <w:t>апта өзгеше белгiленбесе, бухгалтерлiк есептiң деректерi бойынша айқындалатын салық салу объектілерінiң орташа жылдық баланстық құны осы Кодекстің</w:t>
      </w:r>
      <w:r>
        <w:rPr>
          <w:rStyle w:val="s0"/>
        </w:rPr>
        <w:t xml:space="preserve"> </w:t>
      </w:r>
      <w:hyperlink w:anchor="sub39601010" w:history="1">
        <w:r>
          <w:rPr>
            <w:rStyle w:val="a3"/>
          </w:rPr>
          <w:t>396-бабы 1-тармағының 1), 2) және 3) тармақшаларында</w:t>
        </w:r>
      </w:hyperlink>
      <w:r>
        <w:rPr>
          <w:rStyle w:val="s0"/>
        </w:rPr>
        <w:t xml:space="preserve"> </w:t>
      </w:r>
      <w:r>
        <w:rPr>
          <w:rStyle w:val="s0"/>
        </w:rPr>
        <w:t>аталған дара кәсіпкерл</w:t>
      </w:r>
      <w:r>
        <w:rPr>
          <w:rStyle w:val="s0"/>
        </w:rPr>
        <w:t>ер мен заңды тұлғалардың салық салу объектiлерi бойынша салық базасы болып табылады.</w:t>
      </w:r>
    </w:p>
    <w:p w:rsidR="00000000" w:rsidRDefault="00EB742F">
      <w:pPr>
        <w:ind w:firstLine="400"/>
        <w:jc w:val="both"/>
      </w:pPr>
      <w:r>
        <w:rPr>
          <w:rStyle w:val="s0"/>
        </w:rPr>
        <w:t>Концессия объектілерінiң орташа жылдық баланстық құны болмаған жағдайда осындай объектiлердiң Қазақстан Республикасының Үкіметі белгiлеген тәртiппен айқындалған құны салық</w:t>
      </w:r>
      <w:r>
        <w:rPr>
          <w:rStyle w:val="s0"/>
        </w:rPr>
        <w:t xml:space="preserve"> базасы болып табылады.</w:t>
      </w:r>
    </w:p>
    <w:p w:rsidR="00000000" w:rsidRDefault="00EB742F">
      <w:pPr>
        <w:jc w:val="both"/>
      </w:pPr>
      <w:bookmarkStart w:id="358" w:name="SUB3970101"/>
      <w:bookmarkEnd w:id="358"/>
      <w:r>
        <w:rPr>
          <w:rStyle w:val="s3"/>
        </w:rPr>
        <w:t>2015.27.04. № 311-V ҚР</w:t>
      </w:r>
      <w:r>
        <w:rPr>
          <w:rStyle w:val="s3"/>
        </w:rPr>
        <w:t xml:space="preserve"> </w:t>
      </w:r>
      <w:hyperlink r:id="rId6644" w:anchor="sub_id=4397" w:history="1">
        <w:r>
          <w:rPr>
            <w:rStyle w:val="a3"/>
            <w:i/>
            <w:iCs/>
          </w:rPr>
          <w:t>Заңымен</w:t>
        </w:r>
      </w:hyperlink>
      <w:r>
        <w:rPr>
          <w:rStyle w:val="s3"/>
        </w:rPr>
        <w:t xml:space="preserve"> </w:t>
      </w:r>
      <w:r>
        <w:rPr>
          <w:rStyle w:val="s3"/>
        </w:rPr>
        <w:t>1-1-тармақпен толықтырылды (2016 ж. 1 қаңтардан бастап қолданысқа енгізілді)</w:t>
      </w:r>
      <w:r>
        <w:rPr>
          <w:rStyle w:val="s3"/>
        </w:rPr>
        <w:t xml:space="preserve"> </w:t>
      </w:r>
    </w:p>
    <w:p w:rsidR="00000000" w:rsidRDefault="00EB742F">
      <w:pPr>
        <w:ind w:firstLine="400"/>
        <w:jc w:val="both"/>
      </w:pPr>
      <w:r>
        <w:rPr>
          <w:rStyle w:val="s0"/>
        </w:rPr>
        <w:t>1-1. Осы Кодекстің</w:t>
      </w:r>
      <w:r>
        <w:rPr>
          <w:rStyle w:val="s0"/>
        </w:rPr>
        <w:t xml:space="preserve"> </w:t>
      </w:r>
      <w:hyperlink w:anchor="sub3960100" w:history="1">
        <w:r>
          <w:rPr>
            <w:rStyle w:val="a3"/>
          </w:rPr>
          <w:t>396-бабы 1-тармағының 1-1) тармақшасында</w:t>
        </w:r>
      </w:hyperlink>
      <w:r>
        <w:rPr>
          <w:rStyle w:val="s0"/>
        </w:rPr>
        <w:t xml:space="preserve"> </w:t>
      </w:r>
      <w:r>
        <w:rPr>
          <w:rStyle w:val="s0"/>
        </w:rPr>
        <w:t>көрсетілген, дара кәсіпкерлер мен заңды тұлғалардың салық салу объектiлерi бойынша салық базасы есепті салық кезеңінің 1 қаңтарындағы жағдай бойынша қаржылық есептіліктің халықаралық стандарттары мен Қаза</w:t>
      </w:r>
      <w:r>
        <w:rPr>
          <w:rStyle w:val="s0"/>
        </w:rPr>
        <w:t>қстан</w:t>
      </w:r>
      <w:r>
        <w:rPr>
          <w:rStyle w:val="s0"/>
        </w:rPr>
        <w:t xml:space="preserve"> Республикасының бухгалтерлік есеп және қаржылық есептілік туралы заңнамасының талаптарына сәйкес айқындалатын ұзақ мерзімді дебиторлық берешек мөлшерінде белгіленеді.</w:t>
      </w:r>
    </w:p>
    <w:p w:rsidR="00000000" w:rsidRDefault="00EB742F">
      <w:pPr>
        <w:jc w:val="both"/>
      </w:pPr>
      <w:r>
        <w:rPr>
          <w:rStyle w:val="s3"/>
        </w:rPr>
        <w:t>2009.30.12. № 234-ІV ҚР</w:t>
      </w:r>
      <w:r>
        <w:rPr>
          <w:rStyle w:val="s3"/>
        </w:rPr>
        <w:t xml:space="preserve"> </w:t>
      </w:r>
      <w:hyperlink r:id="rId6645" w:anchor="sub_id=397" w:history="1">
        <w:r>
          <w:rPr>
            <w:rStyle w:val="a3"/>
            <w:i/>
            <w:iCs/>
          </w:rPr>
          <w:t>Заңымен</w:t>
        </w:r>
      </w:hyperlink>
      <w:r>
        <w:rPr>
          <w:rStyle w:val="s3"/>
        </w:rPr>
        <w:t xml:space="preserve"> </w:t>
      </w:r>
      <w:r>
        <w:rPr>
          <w:rStyle w:val="s3"/>
        </w:rPr>
        <w:t>(2010 жылғы 1 қаңтардан қолданысқа енгiзiлдi) (бұр.</w:t>
      </w:r>
      <w:hyperlink r:id="rId6646" w:anchor="sub_id=3970200" w:history="1">
        <w:r>
          <w:rPr>
            <w:rStyle w:val="a3"/>
            <w:i/>
            <w:iCs/>
          </w:rPr>
          <w:t>ред</w:t>
        </w:r>
      </w:hyperlink>
      <w:r>
        <w:rPr>
          <w:rStyle w:val="s3"/>
        </w:rPr>
        <w:t>.қара); 2011.21.07. № 467-ІV ҚР</w:t>
      </w:r>
      <w:r>
        <w:rPr>
          <w:rStyle w:val="s3"/>
        </w:rPr>
        <w:t xml:space="preserve"> </w:t>
      </w:r>
      <w:hyperlink r:id="rId6647" w:anchor="sub_id=146" w:history="1">
        <w:r>
          <w:rPr>
            <w:rStyle w:val="a3"/>
            <w:i/>
            <w:iCs/>
          </w:rPr>
          <w:t>Заңымен</w:t>
        </w:r>
      </w:hyperlink>
      <w:r>
        <w:rPr>
          <w:rStyle w:val="s3"/>
        </w:rPr>
        <w:t xml:space="preserve"> </w:t>
      </w:r>
      <w:r>
        <w:rPr>
          <w:rStyle w:val="s3"/>
        </w:rPr>
        <w:t>(2012 жылғы 1 қаңтардан бастап қолданысқа енгізілді) (</w:t>
      </w:r>
      <w:hyperlink r:id="rId6648" w:anchor="sub_id=3970200" w:history="1">
        <w:r>
          <w:rPr>
            <w:rStyle w:val="a3"/>
            <w:i/>
            <w:iCs/>
          </w:rPr>
          <w:t>бұр.ред.қара</w:t>
        </w:r>
      </w:hyperlink>
      <w:r>
        <w:rPr>
          <w:rStyle w:val="s3"/>
        </w:rPr>
        <w:t>); 2015.03.12. № 432-V ҚР</w:t>
      </w:r>
      <w:r>
        <w:rPr>
          <w:rStyle w:val="s3"/>
        </w:rPr>
        <w:t xml:space="preserve"> </w:t>
      </w:r>
      <w:hyperlink r:id="rId6649" w:anchor="sub_id=397" w:history="1">
        <w:r>
          <w:rPr>
            <w:rStyle w:val="a3"/>
            <w:i/>
            <w:iCs/>
          </w:rPr>
          <w:t>Заңымен</w:t>
        </w:r>
      </w:hyperlink>
      <w:r>
        <w:rPr>
          <w:rStyle w:val="s3"/>
        </w:rPr>
        <w:t xml:space="preserve"> </w:t>
      </w:r>
      <w:r>
        <w:rPr>
          <w:rStyle w:val="s3"/>
        </w:rPr>
        <w:t>(2016 ж. 1 қаңтардан бастап қолданысқа енгізілді) (</w:t>
      </w:r>
      <w:hyperlink r:id="rId6650" w:anchor="sub_id=3970200" w:history="1">
        <w:r>
          <w:rPr>
            <w:rStyle w:val="a3"/>
            <w:i/>
            <w:iCs/>
          </w:rPr>
          <w:t>бұр.ред.қара</w:t>
        </w:r>
      </w:hyperlink>
      <w:r>
        <w:rPr>
          <w:rStyle w:val="s3"/>
        </w:rPr>
        <w:t>) 2-тармақ өзгертілді</w:t>
      </w:r>
    </w:p>
    <w:p w:rsidR="00000000" w:rsidRDefault="00EB742F">
      <w:pPr>
        <w:ind w:firstLine="400"/>
        <w:jc w:val="both"/>
      </w:pPr>
      <w:r>
        <w:rPr>
          <w:rStyle w:val="s0"/>
        </w:rPr>
        <w:t>2. Салық салу объектілерінің орташа жылдық</w:t>
      </w:r>
      <w:r>
        <w:rPr>
          <w:rStyle w:val="s0"/>
        </w:rPr>
        <w:t xml:space="preserve">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w:t>
      </w:r>
      <w:r>
        <w:rPr>
          <w:rStyle w:val="s0"/>
        </w:rPr>
        <w:t xml:space="preserve">  </w:t>
      </w:r>
      <w:r>
        <w:rPr>
          <w:rStyle w:val="s0"/>
        </w:rPr>
        <w:t>қосу</w:t>
      </w:r>
      <w:r>
        <w:rPr>
          <w:rStyle w:val="s0"/>
        </w:rPr>
        <w:t xml:space="preserve"> кезінде алынған соманың он үштен бірі ретінде айқындалады.</w:t>
      </w:r>
    </w:p>
    <w:p w:rsidR="00000000" w:rsidRDefault="00EB742F">
      <w:pPr>
        <w:ind w:firstLine="400"/>
        <w:jc w:val="both"/>
      </w:pPr>
      <w:r>
        <w:rPr>
          <w:rStyle w:val="s0"/>
        </w:rPr>
        <w:t>Егер жер қойнауын пайдалан</w:t>
      </w:r>
      <w:r>
        <w:rPr>
          <w:rStyle w:val="s0"/>
        </w:rPr>
        <w:t>уға арналған келісімшарт талаптарында салық салу объектілерін бөлшектеу және жою бойынша міндеттемелерді орындау, сондай-ақ Қазақстан Республикасы</w:t>
      </w:r>
      <w:r>
        <w:rPr>
          <w:rStyle w:val="s0"/>
        </w:rPr>
        <w:t xml:space="preserve"> </w:t>
      </w:r>
      <w:hyperlink r:id="rId6651" w:history="1">
        <w:r>
          <w:rPr>
            <w:rStyle w:val="a3"/>
          </w:rPr>
          <w:t>Экологиялық кодексінің</w:t>
        </w:r>
      </w:hyperlink>
      <w:r>
        <w:rPr>
          <w:rStyle w:val="s0"/>
        </w:rPr>
        <w:t xml:space="preserve"> </w:t>
      </w:r>
      <w:r>
        <w:rPr>
          <w:rStyle w:val="s0"/>
        </w:rPr>
        <w:t>ережелерінде қалдықта</w:t>
      </w:r>
      <w:r>
        <w:rPr>
          <w:rStyle w:val="s0"/>
        </w:rPr>
        <w:t>рды орналастыру полигондарын жою қорларына байланысты іс-шараларды орындау көзделген болса, онда осындай міндеттемелерді халықаралық қаржылық есептілік стандарттарына және Қазақстан Республикасының бухгалтерлік есеп пен қаржылық есептілік туралы заңнамасын</w:t>
      </w:r>
      <w:r>
        <w:rPr>
          <w:rStyle w:val="s0"/>
        </w:rPr>
        <w:t>ың талаптарына сәйкес айқындалған бағалануы жекелеген есеп жүргізу кезінде салық салу объектiлерiнiң баланстық құнына кірмейдi.</w:t>
      </w:r>
    </w:p>
    <w:p w:rsidR="00000000" w:rsidRDefault="00EB742F">
      <w:pPr>
        <w:ind w:firstLine="400"/>
        <w:jc w:val="both"/>
      </w:pPr>
      <w:r>
        <w:rPr>
          <w:rStyle w:val="s0"/>
        </w:rPr>
        <w:t>Егер «Магистральдық құбыр туралы» Қазақстан Республикасы</w:t>
      </w:r>
      <w:r>
        <w:rPr>
          <w:rStyle w:val="s0"/>
        </w:rPr>
        <w:t xml:space="preserve"> </w:t>
      </w:r>
      <w:hyperlink r:id="rId6652" w:history="1">
        <w:r>
          <w:rPr>
            <w:rStyle w:val="a3"/>
          </w:rPr>
          <w:t>Заңының</w:t>
        </w:r>
      </w:hyperlink>
      <w:r>
        <w:rPr>
          <w:rStyle w:val="s0"/>
        </w:rPr>
        <w:t xml:space="preserve"> </w:t>
      </w:r>
      <w:r>
        <w:rPr>
          <w:rStyle w:val="s0"/>
        </w:rPr>
        <w:t>ережелерінде магистральдық құбыржолдарды жою бойынша міндеттемелерді орындау көзделген болса, онда осындай міндеттемелердің халықаралық қаржылық есептілік стандарттарына және Қазақстан Республикасының бухгалтерлік есеп пен қаржылық есептілік туралы заңна</w:t>
      </w:r>
      <w:r>
        <w:rPr>
          <w:rStyle w:val="s0"/>
        </w:rPr>
        <w:t>масының талаптарына сәйкес айқындалған бағалануы осындай міндеттемелер құнының жекелеген есебін жүргізу кезінде салық салу объектiлерiнiң баланстық құнына кірмейдi.</w:t>
      </w:r>
    </w:p>
    <w:p w:rsidR="00000000" w:rsidRDefault="00EB742F">
      <w:pPr>
        <w:jc w:val="both"/>
      </w:pPr>
      <w:r>
        <w:rPr>
          <w:rStyle w:val="s3"/>
        </w:rPr>
        <w:t>2009.30.12. № 234-ІV ҚР</w:t>
      </w:r>
      <w:r>
        <w:rPr>
          <w:rStyle w:val="s3"/>
        </w:rPr>
        <w:t xml:space="preserve"> </w:t>
      </w:r>
      <w:hyperlink r:id="rId6653" w:anchor="sub_id=397" w:history="1">
        <w:r>
          <w:rPr>
            <w:rStyle w:val="a3"/>
            <w:i/>
            <w:iCs/>
          </w:rPr>
          <w:t>Заңымен</w:t>
        </w:r>
      </w:hyperlink>
      <w:r>
        <w:rPr>
          <w:rStyle w:val="s3"/>
        </w:rPr>
        <w:t xml:space="preserve"> </w:t>
      </w:r>
      <w:r>
        <w:rPr>
          <w:rStyle w:val="s3"/>
        </w:rPr>
        <w:t>(2010 жылғы 1 қаңтардан қолданысқа енгiзiлдi) (бұр.</w:t>
      </w:r>
      <w:hyperlink r:id="rId6654" w:anchor="sub_id=3970300" w:history="1">
        <w:r>
          <w:rPr>
            <w:rStyle w:val="a3"/>
            <w:i/>
            <w:iCs/>
          </w:rPr>
          <w:t>ред</w:t>
        </w:r>
      </w:hyperlink>
      <w:r>
        <w:rPr>
          <w:rStyle w:val="s3"/>
        </w:rPr>
        <w:t>.қара); 2011.21.07. № 467-ІV ҚР</w:t>
      </w:r>
      <w:r>
        <w:rPr>
          <w:rStyle w:val="s3"/>
        </w:rPr>
        <w:t xml:space="preserve"> </w:t>
      </w:r>
      <w:hyperlink r:id="rId6655" w:anchor="sub_id=146" w:history="1">
        <w:r>
          <w:rPr>
            <w:rStyle w:val="a3"/>
            <w:i/>
            <w:iCs/>
          </w:rPr>
          <w:t>Заңымен</w:t>
        </w:r>
      </w:hyperlink>
      <w:r>
        <w:rPr>
          <w:rStyle w:val="s3"/>
        </w:rPr>
        <w:t xml:space="preserve">  </w:t>
      </w:r>
      <w:r>
        <w:rPr>
          <w:rStyle w:val="s3"/>
        </w:rPr>
        <w:t>(2010 жылғы 1 қаңтардан бастап қолданысқа енгізілді) (</w:t>
      </w:r>
      <w:hyperlink r:id="rId6656" w:anchor="sub_id=3970300" w:history="1">
        <w:r>
          <w:rPr>
            <w:rStyle w:val="a3"/>
            <w:i/>
            <w:iCs/>
          </w:rPr>
          <w:t>бұр.ред.қара</w:t>
        </w:r>
      </w:hyperlink>
      <w:r>
        <w:rPr>
          <w:rStyle w:val="s3"/>
        </w:rPr>
        <w:t>) 3-тармақ өзгертілді</w:t>
      </w:r>
    </w:p>
    <w:p w:rsidR="00000000" w:rsidRDefault="00EB742F">
      <w:pPr>
        <w:ind w:firstLine="400"/>
        <w:jc w:val="both"/>
      </w:pPr>
      <w:r>
        <w:rPr>
          <w:rStyle w:val="s0"/>
        </w:rPr>
        <w:t>3. Осы Кодекстің</w:t>
      </w:r>
      <w:r>
        <w:rPr>
          <w:rStyle w:val="s0"/>
        </w:rPr>
        <w:t xml:space="preserve"> </w:t>
      </w:r>
      <w:hyperlink w:anchor="sub3940400" w:history="1">
        <w:r>
          <w:rPr>
            <w:rStyle w:val="a3"/>
          </w:rPr>
          <w:t>394-баб</w:t>
        </w:r>
        <w:r>
          <w:rPr>
            <w:rStyle w:val="a3"/>
          </w:rPr>
          <w:t>ы 4-тармағының 3) және 4) тармақшаларында</w:t>
        </w:r>
      </w:hyperlink>
      <w:r>
        <w:rPr>
          <w:rStyle w:val="s0"/>
        </w:rPr>
        <w:t xml:space="preserve"> </w:t>
      </w:r>
      <w:r>
        <w:rPr>
          <w:rStyle w:val="s0"/>
        </w:rPr>
        <w:t>аталған заңды тұлғалардың салық салу объектілері бойынша салық базасы пайдалануға</w:t>
      </w:r>
      <w:r>
        <w:t>, сенімгерлiкпен басқаруға</w:t>
      </w:r>
      <w:r>
        <w:rPr>
          <w:rStyle w:val="s0"/>
        </w:rPr>
        <w:t xml:space="preserve"> </w:t>
      </w:r>
      <w:r>
        <w:rPr>
          <w:rStyle w:val="s0"/>
        </w:rPr>
        <w:t>немесе жалға берілген осы салық салу объектілерінің үлесін негізге ала отырып айқындалады.</w:t>
      </w:r>
    </w:p>
    <w:p w:rsidR="00000000" w:rsidRDefault="00EB742F">
      <w:pPr>
        <w:jc w:val="both"/>
      </w:pPr>
      <w:bookmarkStart w:id="359" w:name="SUB3970400"/>
      <w:bookmarkEnd w:id="359"/>
      <w:r>
        <w:rPr>
          <w:rStyle w:val="s3"/>
        </w:rPr>
        <w:t xml:space="preserve">2012.26.12. № </w:t>
      </w:r>
      <w:r>
        <w:rPr>
          <w:rStyle w:val="s3"/>
        </w:rPr>
        <w:t>61-V ҚР</w:t>
      </w:r>
      <w:r>
        <w:rPr>
          <w:rStyle w:val="s3"/>
        </w:rPr>
        <w:t xml:space="preserve"> </w:t>
      </w:r>
      <w:hyperlink r:id="rId6657" w:anchor="sub_id=397"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6658" w:anchor="sub_id=3970400" w:history="1">
        <w:r>
          <w:rPr>
            <w:rStyle w:val="a3"/>
            <w:i/>
            <w:iCs/>
          </w:rPr>
          <w:t>бұр.ред.қара</w:t>
        </w:r>
      </w:hyperlink>
      <w:r>
        <w:rPr>
          <w:rStyle w:val="s3"/>
        </w:rPr>
        <w:t>); 2015.16.11. № 403-V ҚР</w:t>
      </w:r>
      <w:r>
        <w:rPr>
          <w:rStyle w:val="s3"/>
        </w:rPr>
        <w:t xml:space="preserve"> </w:t>
      </w:r>
      <w:hyperlink r:id="rId6659" w:anchor="sub_id=397" w:history="1">
        <w:r>
          <w:rPr>
            <w:rStyle w:val="a3"/>
            <w:i/>
            <w:iCs/>
          </w:rPr>
          <w:t>Заңымен</w:t>
        </w:r>
      </w:hyperlink>
      <w:r>
        <w:rPr>
          <w:rStyle w:val="s3"/>
        </w:rPr>
        <w:t xml:space="preserve"> (</w:t>
      </w:r>
      <w:hyperlink r:id="rId6660" w:anchor="sub_id=3970400" w:history="1">
        <w:r>
          <w:rPr>
            <w:rStyle w:val="a3"/>
            <w:i/>
            <w:iCs/>
          </w:rPr>
          <w:t>бұр.ред.қара</w:t>
        </w:r>
      </w:hyperlink>
      <w:r>
        <w:rPr>
          <w:rStyle w:val="s3"/>
        </w:rPr>
        <w:t>); 2015.03.12. № 432-V ҚР</w:t>
      </w:r>
      <w:r>
        <w:rPr>
          <w:rStyle w:val="s3"/>
        </w:rPr>
        <w:t xml:space="preserve"> </w:t>
      </w:r>
      <w:hyperlink r:id="rId6661" w:anchor="sub_id=397" w:history="1">
        <w:r>
          <w:rPr>
            <w:rStyle w:val="a3"/>
            <w:i/>
            <w:iCs/>
          </w:rPr>
          <w:t>Заңымен</w:t>
        </w:r>
      </w:hyperlink>
      <w:r>
        <w:rPr>
          <w:rStyle w:val="s3"/>
        </w:rPr>
        <w:t xml:space="preserve"> </w:t>
      </w:r>
      <w:r>
        <w:rPr>
          <w:rStyle w:val="s3"/>
        </w:rPr>
        <w:t>(2016 ж. 1 қаңтардан бастап қолданысқа енгізілді) (</w:t>
      </w:r>
      <w:hyperlink r:id="rId6662" w:anchor="sub_id=3970400" w:history="1">
        <w:r>
          <w:rPr>
            <w:rStyle w:val="a3"/>
            <w:i/>
            <w:iCs/>
          </w:rPr>
          <w:t>бұр.ред.қара</w:t>
        </w:r>
      </w:hyperlink>
      <w:r>
        <w:rPr>
          <w:rStyle w:val="s3"/>
        </w:rPr>
        <w:t xml:space="preserve">); </w:t>
      </w:r>
      <w:r>
        <w:rPr>
          <w:rStyle w:val="s3"/>
          <w:lang w:val="kk-KZ"/>
        </w:rPr>
        <w:t>2016.30.11. № 26-VІ</w:t>
      </w:r>
      <w:r>
        <w:rPr>
          <w:rStyle w:val="s3"/>
          <w:lang w:val="kk-KZ"/>
        </w:rPr>
        <w:t xml:space="preserve"> ҚР</w:t>
      </w:r>
      <w:r>
        <w:rPr>
          <w:rStyle w:val="s3"/>
          <w:lang w:val="kk-KZ"/>
        </w:rPr>
        <w:t xml:space="preserve"> </w:t>
      </w:r>
      <w:hyperlink r:id="rId6663" w:anchor="sub_id=397" w:history="1">
        <w:r>
          <w:rPr>
            <w:rStyle w:val="a3"/>
            <w:i/>
            <w:iCs/>
            <w:lang w:val="kk-KZ"/>
          </w:rPr>
          <w:t>Заңымен</w:t>
        </w:r>
      </w:hyperlink>
      <w:r>
        <w:rPr>
          <w:rStyle w:val="s3"/>
        </w:rPr>
        <w:t xml:space="preserve"> </w:t>
      </w:r>
      <w:r>
        <w:rPr>
          <w:rStyle w:val="s3"/>
          <w:lang w:val="kk-KZ"/>
        </w:rPr>
        <w:t>(2016 ж. 1 қаңтардан бастап қолданысқа енгізілді) (</w:t>
      </w:r>
      <w:hyperlink r:id="rId6664" w:anchor="sub_id=3970400" w:history="1">
        <w:r>
          <w:rPr>
            <w:rStyle w:val="a3"/>
            <w:i/>
            <w:iCs/>
            <w:lang w:val="kk-KZ"/>
          </w:rPr>
          <w:t>бұр.ред.қара</w:t>
        </w:r>
      </w:hyperlink>
      <w:r>
        <w:rPr>
          <w:rStyle w:val="s3"/>
          <w:lang w:val="kk-KZ"/>
        </w:rPr>
        <w:t>) 4-тармақ өзге</w:t>
      </w:r>
      <w:r>
        <w:rPr>
          <w:rStyle w:val="s3"/>
          <w:lang w:val="kk-KZ"/>
        </w:rPr>
        <w:t>ртілді</w:t>
      </w:r>
    </w:p>
    <w:p w:rsidR="00000000" w:rsidRDefault="00EB742F">
      <w:pPr>
        <w:ind w:firstLine="400"/>
        <w:jc w:val="both"/>
      </w:pPr>
      <w:r>
        <w:rPr>
          <w:rStyle w:val="s0"/>
          <w:lang w:val="kk-KZ"/>
        </w:rPr>
        <w:t>4. Егер осы тармақта өзгеше көзделмесе,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w:t>
      </w:r>
      <w:r>
        <w:rPr>
          <w:rStyle w:val="s0"/>
          <w:lang w:val="kk-KZ"/>
        </w:rPr>
        <w:t>у объектілері бойынша оларды сатып алуға, өндіруге, салуға, монтаждауға, орнатуға жұмсалған шығындардың, сондай-ақ реконструкциялау мен жаңғыртуға жұмсалған шығындардың жиынтығы салық базасы болып табылады.</w:t>
      </w:r>
    </w:p>
    <w:p w:rsidR="00000000" w:rsidRDefault="00EB742F">
      <w:pPr>
        <w:ind w:firstLine="400"/>
        <w:jc w:val="both"/>
      </w:pPr>
      <w:r>
        <w:rPr>
          <w:rStyle w:val="s0"/>
          <w:lang w:val="kk-KZ"/>
        </w:rPr>
        <w:t>Бұл ретте реконструкциялауды, жаңғыртуды тану осы</w:t>
      </w:r>
      <w:r>
        <w:rPr>
          <w:rStyle w:val="s0"/>
          <w:lang w:val="kk-KZ"/>
        </w:rPr>
        <w:t xml:space="preserve"> Кодекстің</w:t>
      </w:r>
      <w:r>
        <w:rPr>
          <w:rStyle w:val="s0"/>
          <w:lang w:val="kk-KZ"/>
        </w:rPr>
        <w:t xml:space="preserve"> </w:t>
      </w:r>
      <w:hyperlink w:anchor="sub118110100" w:history="1">
        <w:r>
          <w:rPr>
            <w:rStyle w:val="a3"/>
            <w:lang w:val="kk-KZ"/>
          </w:rPr>
          <w:t>118-бабының 11-1-тармағына</w:t>
        </w:r>
      </w:hyperlink>
      <w:r>
        <w:rPr>
          <w:rStyle w:val="s0"/>
          <w:lang w:val="kk-KZ"/>
        </w:rPr>
        <w:t xml:space="preserve"> </w:t>
      </w:r>
      <w:r>
        <w:rPr>
          <w:rStyle w:val="s0"/>
          <w:lang w:val="kk-KZ"/>
        </w:rPr>
        <w:t>сәйкес жүзеге асырылады.</w:t>
      </w:r>
    </w:p>
    <w:p w:rsidR="00000000" w:rsidRDefault="00EB742F">
      <w:pPr>
        <w:ind w:firstLine="400"/>
        <w:jc w:val="both"/>
      </w:pPr>
      <w:r>
        <w:rPr>
          <w:rStyle w:val="s0"/>
          <w:lang w:val="kk-KZ"/>
        </w:rPr>
        <w:t>Сатып алуға, өндіруге, салуға, монтаждауға, орнатуға, реконструкциялауға және жаңғыртуға жұмсалған, сондай-ақ мәмілелер бойынша алынған, бағасы (құны) белгісі</w:t>
      </w:r>
      <w:r>
        <w:rPr>
          <w:rStyle w:val="s0"/>
          <w:lang w:val="kk-KZ"/>
        </w:rPr>
        <w:t>з не өтеусіз, оның ішінде сыйға тарту, мұраға қалдыру, қайырмалдық, қайырымдылық көмек түрінде алынған салық салу объектілері бойынша шығындарды растайтын бастапқы құжаттар болмаған кезде:</w:t>
      </w:r>
    </w:p>
    <w:p w:rsidR="00000000" w:rsidRDefault="00EB742F">
      <w:pPr>
        <w:ind w:firstLine="400"/>
        <w:jc w:val="both"/>
      </w:pPr>
      <w:r>
        <w:rPr>
          <w:rStyle w:val="s0"/>
          <w:lang w:val="kk-KZ"/>
        </w:rPr>
        <w:t>1) осы активке меншік құқығы туындаған күнгі салық салу объектісіні</w:t>
      </w:r>
      <w:r>
        <w:rPr>
          <w:rStyle w:val="s0"/>
          <w:lang w:val="kk-KZ"/>
        </w:rPr>
        <w:t>ң</w:t>
      </w:r>
      <w:r>
        <w:rPr>
          <w:rStyle w:val="s0"/>
          <w:lang w:val="kk-KZ"/>
        </w:rPr>
        <w:t>;</w:t>
      </w:r>
    </w:p>
    <w:p w:rsidR="00000000" w:rsidRDefault="00EB742F">
      <w:pPr>
        <w:ind w:firstLine="400"/>
        <w:jc w:val="both"/>
      </w:pPr>
      <w:r>
        <w:rPr>
          <w:rStyle w:val="s0"/>
          <w:lang w:val="kk-KZ"/>
        </w:rPr>
        <w:t>2) осындай объектілер бойынша төлеуші деп тану күніне осы Кодекстің</w:t>
      </w:r>
      <w:r>
        <w:rPr>
          <w:rStyle w:val="s0"/>
          <w:lang w:val="kk-KZ"/>
        </w:rPr>
        <w:t xml:space="preserve"> </w:t>
      </w:r>
      <w:hyperlink w:anchor="sub3950700" w:history="1">
        <w:r>
          <w:rPr>
            <w:rStyle w:val="a3"/>
            <w:lang w:val="kk-KZ"/>
          </w:rPr>
          <w:t>395-бабының 7-тармағында</w:t>
        </w:r>
      </w:hyperlink>
      <w:r>
        <w:rPr>
          <w:rStyle w:val="s0"/>
          <w:lang w:val="kk-KZ"/>
        </w:rPr>
        <w:t xml:space="preserve"> </w:t>
      </w:r>
      <w:r>
        <w:rPr>
          <w:rStyle w:val="s0"/>
          <w:lang w:val="kk-KZ"/>
        </w:rPr>
        <w:t>аталған төлеушілердің салық салу объектісінің нарықтық құны салық базасы болып табылады.</w:t>
      </w:r>
    </w:p>
    <w:p w:rsidR="00000000" w:rsidRDefault="00EB742F">
      <w:pPr>
        <w:ind w:firstLine="400"/>
        <w:jc w:val="both"/>
      </w:pPr>
      <w:r>
        <w:rPr>
          <w:rStyle w:val="s0"/>
          <w:lang w:val="kk-KZ"/>
        </w:rPr>
        <w:t>Бұл ретте нарықтық құн Қазақстан Респу</w:t>
      </w:r>
      <w:r>
        <w:rPr>
          <w:rStyle w:val="s0"/>
          <w:lang w:val="kk-KZ"/>
        </w:rPr>
        <w:t>бликасының бағалау қызметі туралы заңнамасына сәйкес бағалаушы мен салық төлеуші арасындағы шарт бойынша жүргізілген бағалау туралы есепте айқындалады.</w:t>
      </w:r>
    </w:p>
    <w:p w:rsidR="00000000" w:rsidRDefault="00EB742F">
      <w:pPr>
        <w:ind w:firstLine="400"/>
        <w:jc w:val="both"/>
      </w:pPr>
      <w:r>
        <w:rPr>
          <w:lang w:val="kk-KZ"/>
        </w:rPr>
        <w:t> </w:t>
      </w:r>
    </w:p>
    <w:p w:rsidR="00000000" w:rsidRDefault="00EB742F">
      <w:pPr>
        <w:ind w:left="1200" w:hanging="800"/>
        <w:jc w:val="both"/>
      </w:pPr>
      <w:r>
        <w:rPr>
          <w:rStyle w:val="s1"/>
          <w:lang w:val="kk-KZ"/>
        </w:rPr>
        <w:t>398-бап. Салық мөлшерлемелері</w:t>
      </w:r>
    </w:p>
    <w:p w:rsidR="00000000" w:rsidRDefault="00EB742F">
      <w:pPr>
        <w:jc w:val="both"/>
      </w:pPr>
      <w:r>
        <w:rPr>
          <w:rStyle w:val="s3"/>
          <w:lang w:val="kk-KZ"/>
        </w:rPr>
        <w:t>2009.16.11. № 200-ІV ҚР</w:t>
      </w:r>
      <w:r>
        <w:rPr>
          <w:rStyle w:val="s3"/>
          <w:lang w:val="kk-KZ"/>
        </w:rPr>
        <w:t xml:space="preserve"> </w:t>
      </w:r>
      <w:hyperlink r:id="rId6665" w:anchor="sub_id=126" w:history="1">
        <w:r>
          <w:rPr>
            <w:rStyle w:val="a3"/>
            <w:i/>
            <w:iCs/>
            <w:lang w:val="kk-KZ"/>
          </w:rPr>
          <w:t>Заңымен</w:t>
        </w:r>
      </w:hyperlink>
      <w:r>
        <w:rPr>
          <w:rStyle w:val="s3"/>
          <w:lang w:val="kk-KZ"/>
        </w:rPr>
        <w:t xml:space="preserve"> </w:t>
      </w:r>
      <w:r>
        <w:rPr>
          <w:rStyle w:val="s3"/>
          <w:lang w:val="kk-KZ"/>
        </w:rPr>
        <w:t>(2009 ж. 1 қаңтардан бастап қолданысқа енгiзiлді) (бұр.</w:t>
      </w:r>
      <w:hyperlink r:id="rId6666" w:anchor="sub_id=3980100" w:history="1">
        <w:r>
          <w:rPr>
            <w:rStyle w:val="a3"/>
            <w:i/>
            <w:iCs/>
          </w:rPr>
          <w:t>ред</w:t>
        </w:r>
      </w:hyperlink>
      <w:r>
        <w:rPr>
          <w:rStyle w:val="s3"/>
        </w:rPr>
        <w:t>.қара); 2011.19.01. № 395-IV ҚР</w:t>
      </w:r>
      <w:r>
        <w:rPr>
          <w:rStyle w:val="s3"/>
        </w:rPr>
        <w:t xml:space="preserve"> </w:t>
      </w:r>
      <w:hyperlink r:id="rId6667" w:anchor="sub_id=314" w:history="1">
        <w:r>
          <w:rPr>
            <w:rStyle w:val="a3"/>
            <w:i/>
            <w:iCs/>
          </w:rPr>
          <w:t>Заңымен</w:t>
        </w:r>
      </w:hyperlink>
      <w:r>
        <w:rPr>
          <w:rStyle w:val="s3"/>
        </w:rPr>
        <w:t xml:space="preserve"> </w:t>
      </w:r>
      <w:r>
        <w:rPr>
          <w:rStyle w:val="s3"/>
        </w:rPr>
        <w:t>(2011 жылғы 1 қаңтардан бастап қолданысқа енгізілді) (</w:t>
      </w:r>
      <w:hyperlink r:id="rId6668" w:anchor="sub_id=3980100" w:history="1">
        <w:r>
          <w:rPr>
            <w:rStyle w:val="a3"/>
            <w:i/>
            <w:iCs/>
          </w:rPr>
          <w:t>бұр.ред.қара</w:t>
        </w:r>
      </w:hyperlink>
      <w:r>
        <w:rPr>
          <w:rStyle w:val="s3"/>
        </w:rPr>
        <w:t>) 1-тармақ өзгертілді; 2013.03.12. № 151-V ҚР</w:t>
      </w:r>
      <w:r>
        <w:rPr>
          <w:rStyle w:val="s3"/>
        </w:rPr>
        <w:t xml:space="preserve"> </w:t>
      </w:r>
      <w:hyperlink r:id="rId6669" w:anchor="sub_id=398"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6670" w:anchor="sub_id=3980100" w:history="1">
        <w:r>
          <w:rPr>
            <w:rStyle w:val="a3"/>
            <w:i/>
            <w:iCs/>
          </w:rPr>
          <w:t>бұр.ред.қара</w:t>
        </w:r>
      </w:hyperlink>
      <w:r>
        <w:rPr>
          <w:rStyle w:val="s3"/>
        </w:rPr>
        <w:t>)</w:t>
      </w:r>
    </w:p>
    <w:p w:rsidR="00000000" w:rsidRDefault="00EB742F">
      <w:pPr>
        <w:ind w:firstLine="400"/>
        <w:jc w:val="both"/>
      </w:pPr>
      <w:r>
        <w:rPr>
          <w:rStyle w:val="s0"/>
        </w:rPr>
        <w:t>1.</w:t>
      </w:r>
      <w:r>
        <w:rPr>
          <w:rStyle w:val="s0"/>
        </w:rPr>
        <w:t xml:space="preserve"> Егер осы Кодексте өзгеше көзделмесе, заңды тұлғалар мүлiк салығын салық базасына 1,5 пайыз мөлшерлеме бойынша есептейдi.</w:t>
      </w:r>
    </w:p>
    <w:p w:rsidR="00000000" w:rsidRDefault="00EB742F">
      <w:pPr>
        <w:jc w:val="both"/>
      </w:pPr>
      <w:bookmarkStart w:id="360" w:name="SUB3980200"/>
      <w:bookmarkEnd w:id="360"/>
      <w:r>
        <w:rPr>
          <w:rStyle w:val="s3"/>
        </w:rPr>
        <w:t>2009.04.07. № 167-ІV ҚР</w:t>
      </w:r>
      <w:r>
        <w:rPr>
          <w:rStyle w:val="s3"/>
        </w:rPr>
        <w:t xml:space="preserve"> </w:t>
      </w:r>
      <w:hyperlink r:id="rId6671" w:anchor="sub_id=398" w:history="1">
        <w:r>
          <w:rPr>
            <w:rStyle w:val="a3"/>
            <w:i/>
            <w:iCs/>
          </w:rPr>
          <w:t>Заңымен</w:t>
        </w:r>
      </w:hyperlink>
      <w:r>
        <w:rPr>
          <w:rStyle w:val="s3"/>
        </w:rPr>
        <w:t xml:space="preserve"> </w:t>
      </w:r>
      <w:r>
        <w:rPr>
          <w:rStyle w:val="s3"/>
        </w:rPr>
        <w:t>2-тармақ жаңа редакци</w:t>
      </w:r>
      <w:r>
        <w:rPr>
          <w:rStyle w:val="s3"/>
        </w:rPr>
        <w:t>яда (2009 жылғы 1 қаңтардан бастап қолданысқа енгізілді) (бұр.</w:t>
      </w:r>
      <w:hyperlink r:id="rId6672" w:anchor="sub_id=3980200" w:history="1">
        <w:r>
          <w:rPr>
            <w:rStyle w:val="a3"/>
            <w:i/>
            <w:iCs/>
          </w:rPr>
          <w:t>ред</w:t>
        </w:r>
      </w:hyperlink>
      <w:r>
        <w:rPr>
          <w:rStyle w:val="s3"/>
        </w:rPr>
        <w:t>.қара); 2009.16.11. № 200-ІV ҚР</w:t>
      </w:r>
      <w:r>
        <w:rPr>
          <w:rStyle w:val="s3"/>
        </w:rPr>
        <w:t xml:space="preserve"> </w:t>
      </w:r>
      <w:hyperlink r:id="rId6673" w:anchor="sub_id=126" w:history="1">
        <w:r>
          <w:rPr>
            <w:rStyle w:val="a3"/>
            <w:i/>
            <w:iCs/>
          </w:rPr>
          <w:t>Заңымен</w:t>
        </w:r>
      </w:hyperlink>
      <w:r>
        <w:rPr>
          <w:rStyle w:val="s3"/>
        </w:rPr>
        <w:t xml:space="preserve"> </w:t>
      </w:r>
      <w:r>
        <w:rPr>
          <w:rStyle w:val="s3"/>
        </w:rPr>
        <w:t>2-тармақ өзгертілді (2009 ж. 1 қаңтардан бастап қолданысқа енгiзiлді) (бұр.</w:t>
      </w:r>
      <w:hyperlink r:id="rId6674" w:anchor="sub_id=39802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2. Мүлік салығын салық базасының 0,5 пайыз мөлшерлемесі бойынша мына с</w:t>
      </w:r>
      <w:r>
        <w:rPr>
          <w:rStyle w:val="s0"/>
        </w:rPr>
        <w:t>алық төлеушілер:</w:t>
      </w:r>
    </w:p>
    <w:p w:rsidR="00000000" w:rsidRDefault="00EB742F">
      <w:pPr>
        <w:ind w:firstLine="400"/>
        <w:jc w:val="both"/>
      </w:pPr>
      <w:r>
        <w:rPr>
          <w:rStyle w:val="s0"/>
        </w:rPr>
        <w:t>1) дара кәсіпкерлер;</w:t>
      </w:r>
    </w:p>
    <w:p w:rsidR="00000000" w:rsidRDefault="00EB742F">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EB742F">
      <w:pPr>
        <w:jc w:val="both"/>
      </w:pPr>
      <w:r>
        <w:rPr>
          <w:rStyle w:val="s3"/>
        </w:rPr>
        <w:t>2009.16.11. № 200-ІV ҚР</w:t>
      </w:r>
      <w:r>
        <w:rPr>
          <w:rStyle w:val="s3"/>
        </w:rPr>
        <w:t xml:space="preserve"> </w:t>
      </w:r>
      <w:hyperlink r:id="rId6675" w:anchor="sub_id=126" w:history="1">
        <w:r>
          <w:rPr>
            <w:rStyle w:val="a3"/>
            <w:i/>
            <w:iCs/>
          </w:rPr>
          <w:t>Заңымен</w:t>
        </w:r>
      </w:hyperlink>
      <w:r>
        <w:rPr>
          <w:rStyle w:val="s3"/>
        </w:rPr>
        <w:t xml:space="preserve"> </w:t>
      </w:r>
      <w:r>
        <w:rPr>
          <w:rStyle w:val="s3"/>
        </w:rPr>
        <w:t xml:space="preserve">3-тармақ </w:t>
      </w:r>
      <w:r>
        <w:rPr>
          <w:rStyle w:val="s3"/>
        </w:rPr>
        <w:t>өзгертілді</w:t>
      </w:r>
      <w:r>
        <w:rPr>
          <w:rStyle w:val="s3"/>
        </w:rPr>
        <w:t xml:space="preserve"> (2009 ж. 1 қаңтардан бастап қолданысқа енгiзiлді) (бұр.</w:t>
      </w:r>
      <w:hyperlink r:id="rId6676" w:anchor="sub_id=39803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3. Төменде аталған заңды тұлғалар мүлік салығын салық базасының 0,1 пайыз мөлшерлемесі бойынша</w:t>
      </w:r>
      <w:r>
        <w:rPr>
          <w:rStyle w:val="s0"/>
        </w:rPr>
        <w:t xml:space="preserve"> есептейді:</w:t>
      </w:r>
    </w:p>
    <w:p w:rsidR="00000000" w:rsidRDefault="00EB742F">
      <w:pPr>
        <w:ind w:firstLine="400"/>
        <w:jc w:val="both"/>
      </w:pPr>
      <w:r>
        <w:rPr>
          <w:rStyle w:val="s0"/>
        </w:rPr>
        <w:t>1) діни бірлестіктерді қоспағанда, осы Кодекстің</w:t>
      </w:r>
      <w:r>
        <w:rPr>
          <w:rStyle w:val="s0"/>
        </w:rPr>
        <w:t xml:space="preserve"> </w:t>
      </w:r>
      <w:hyperlink w:anchor="sub1340000" w:history="1">
        <w:r>
          <w:rPr>
            <w:rStyle w:val="a3"/>
          </w:rPr>
          <w:t>134-бабында</w:t>
        </w:r>
      </w:hyperlink>
      <w:r>
        <w:rPr>
          <w:rStyle w:val="s0"/>
        </w:rPr>
        <w:t xml:space="preserve"> </w:t>
      </w:r>
      <w:r>
        <w:rPr>
          <w:rStyle w:val="s0"/>
        </w:rPr>
        <w:t>айқындалған заңды тұлғалар;</w:t>
      </w:r>
    </w:p>
    <w:p w:rsidR="00000000" w:rsidRDefault="00EB742F">
      <w:pPr>
        <w:ind w:firstLine="400"/>
        <w:jc w:val="both"/>
      </w:pPr>
      <w:r>
        <w:rPr>
          <w:rStyle w:val="s0"/>
        </w:rPr>
        <w:t>2) осы Кодекстің</w:t>
      </w:r>
      <w:r>
        <w:rPr>
          <w:rStyle w:val="s0"/>
        </w:rPr>
        <w:t xml:space="preserve"> </w:t>
      </w:r>
      <w:hyperlink w:anchor="sub1350000" w:history="1">
        <w:r>
          <w:rPr>
            <w:rStyle w:val="a3"/>
          </w:rPr>
          <w:t>135-бабында</w:t>
        </w:r>
      </w:hyperlink>
      <w:r>
        <w:rPr>
          <w:rStyle w:val="s0"/>
        </w:rPr>
        <w:t xml:space="preserve"> </w:t>
      </w:r>
      <w:r>
        <w:rPr>
          <w:rStyle w:val="s0"/>
        </w:rPr>
        <w:t>айқындалған заңды тұлғалар;</w:t>
      </w:r>
    </w:p>
    <w:p w:rsidR="00000000" w:rsidRDefault="00EB742F">
      <w:pPr>
        <w:ind w:firstLine="400"/>
        <w:jc w:val="both"/>
      </w:pPr>
      <w:r>
        <w:rPr>
          <w:rStyle w:val="s0"/>
        </w:rPr>
        <w:t>3) негізгі қызмет түрі кітапхана</w:t>
      </w:r>
      <w:r>
        <w:rPr>
          <w:rStyle w:val="s0"/>
        </w:rPr>
        <w:t>лық қызмет көрсету саласындағы жұмыстарды орындау (қызметтер көрсету) болып табылатын ұйымдар;</w:t>
      </w:r>
    </w:p>
    <w:p w:rsidR="00000000" w:rsidRDefault="00EB742F">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EB742F">
      <w:pPr>
        <w:ind w:firstLine="400"/>
        <w:jc w:val="both"/>
      </w:pPr>
      <w:r>
        <w:rPr>
          <w:rStyle w:val="s0"/>
        </w:rPr>
        <w:t>5) мемлекеттік меншіктегі және бюджет қаражаты есе</w:t>
      </w:r>
      <w:r>
        <w:rPr>
          <w:rStyle w:val="s0"/>
        </w:rPr>
        <w:t>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EB742F">
      <w:pPr>
        <w:ind w:firstLine="400"/>
        <w:jc w:val="both"/>
      </w:pPr>
      <w:r>
        <w:rPr>
          <w:rStyle w:val="s0"/>
        </w:rPr>
        <w:t>6) ауыл шаруашылығы тауарларын өндіруші заңды тұлғалардың және шаруа немесе фермер қожалықт</w:t>
      </w:r>
      <w:r>
        <w:rPr>
          <w:rStyle w:val="s0"/>
        </w:rPr>
        <w:t>арының жерін суландыру үшін пайдаланылатын гидромелиорациялық құрылыс объектілері бойынша заңды тұлғалар;</w:t>
      </w:r>
    </w:p>
    <w:p w:rsidR="00000000" w:rsidRDefault="00EB742F">
      <w:pPr>
        <w:jc w:val="both"/>
      </w:pPr>
      <w:r>
        <w:rPr>
          <w:rStyle w:val="s3"/>
        </w:rPr>
        <w:t>2009.04.07. № 167-ІV ҚР</w:t>
      </w:r>
      <w:r>
        <w:rPr>
          <w:rStyle w:val="s3"/>
        </w:rPr>
        <w:t xml:space="preserve"> </w:t>
      </w:r>
      <w:hyperlink r:id="rId6677" w:anchor="sub_id=398" w:history="1">
        <w:r>
          <w:rPr>
            <w:rStyle w:val="a3"/>
            <w:i/>
            <w:iCs/>
          </w:rPr>
          <w:t>Заңымен</w:t>
        </w:r>
      </w:hyperlink>
      <w:r>
        <w:rPr>
          <w:rStyle w:val="s3"/>
        </w:rPr>
        <w:t xml:space="preserve"> </w:t>
      </w:r>
      <w:r>
        <w:rPr>
          <w:rStyle w:val="s3"/>
        </w:rPr>
        <w:t xml:space="preserve">7) тармақша өзгертілді (2009 жылғы 1 </w:t>
      </w:r>
      <w:r>
        <w:rPr>
          <w:rStyle w:val="s3"/>
        </w:rPr>
        <w:t>қаңтардан</w:t>
      </w:r>
      <w:r>
        <w:rPr>
          <w:rStyle w:val="s3"/>
        </w:rPr>
        <w:t xml:space="preserve"> бастап қолданысқа енгізілді) (бұр.</w:t>
      </w:r>
      <w:hyperlink r:id="rId6678" w:anchor="sub_id=3980307" w:history="1">
        <w:r>
          <w:rPr>
            <w:rStyle w:val="a3"/>
            <w:i/>
            <w:iCs/>
          </w:rPr>
          <w:t>ред</w:t>
        </w:r>
      </w:hyperlink>
      <w:r>
        <w:rPr>
          <w:rStyle w:val="s3"/>
        </w:rPr>
        <w:t>.қара)</w:t>
      </w:r>
    </w:p>
    <w:p w:rsidR="00000000" w:rsidRDefault="00EB742F">
      <w:pPr>
        <w:ind w:firstLine="400"/>
        <w:jc w:val="both"/>
      </w:pPr>
      <w:r>
        <w:rPr>
          <w:rStyle w:val="s0"/>
        </w:rPr>
        <w:t>7) ауыз сумен қамту объектілері бойынша заңды тұлғалар;</w:t>
      </w:r>
    </w:p>
    <w:p w:rsidR="00000000" w:rsidRDefault="00EB742F">
      <w:pPr>
        <w:jc w:val="both"/>
      </w:pPr>
      <w:r>
        <w:rPr>
          <w:rStyle w:val="s3"/>
        </w:rPr>
        <w:t>2014.28.11. № 257-V ҚР</w:t>
      </w:r>
      <w:r>
        <w:rPr>
          <w:rStyle w:val="s3"/>
        </w:rPr>
        <w:t xml:space="preserve"> </w:t>
      </w:r>
      <w:hyperlink r:id="rId6679" w:anchor="sub_id=398" w:history="1">
        <w:r>
          <w:rPr>
            <w:rStyle w:val="a3"/>
            <w:i/>
            <w:iCs/>
          </w:rPr>
          <w:t>Заңымен</w:t>
        </w:r>
      </w:hyperlink>
      <w:r>
        <w:rPr>
          <w:rStyle w:val="s3"/>
        </w:rPr>
        <w:t xml:space="preserve"> </w:t>
      </w:r>
      <w:r>
        <w:rPr>
          <w:rStyle w:val="s3"/>
        </w:rPr>
        <w:t>8) тармақшамен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8) тиісті объект бойынша салық міндеттемесі туындаған салық кезеңін қоса алғанда, бес салық кезеңі ішінде салық салу объектіле</w:t>
      </w:r>
      <w:r>
        <w:rPr>
          <w:rStyle w:val="s0"/>
        </w:rPr>
        <w:t>рі бойынша - арнайы экономикалық аймақтардың басқарушы компаниялары;</w:t>
      </w:r>
    </w:p>
    <w:p w:rsidR="00000000" w:rsidRDefault="00EB742F">
      <w:pPr>
        <w:jc w:val="both"/>
      </w:pPr>
      <w:r>
        <w:rPr>
          <w:rStyle w:val="s3"/>
        </w:rPr>
        <w:t>2015.03.12. № 432-V ҚР</w:t>
      </w:r>
      <w:r>
        <w:rPr>
          <w:rStyle w:val="s3"/>
        </w:rPr>
        <w:t xml:space="preserve"> </w:t>
      </w:r>
      <w:hyperlink r:id="rId6680" w:anchor="sub_id=398" w:history="1">
        <w:r>
          <w:rPr>
            <w:rStyle w:val="a3"/>
            <w:i/>
            <w:iCs/>
          </w:rPr>
          <w:t>Заңымен</w:t>
        </w:r>
      </w:hyperlink>
      <w:r>
        <w:rPr>
          <w:rStyle w:val="s3"/>
        </w:rPr>
        <w:t xml:space="preserve"> </w:t>
      </w:r>
      <w:r>
        <w:rPr>
          <w:rStyle w:val="s3"/>
        </w:rPr>
        <w:t>9) тармақшамен толықтырылды (2016 ж. 1 қаңтардан бастап қолданысқа енгізілд</w:t>
      </w:r>
      <w:r>
        <w:rPr>
          <w:rStyle w:val="s3"/>
        </w:rPr>
        <w:t>і)</w:t>
      </w:r>
    </w:p>
    <w:p w:rsidR="00000000" w:rsidRDefault="00EB742F">
      <w:pPr>
        <w:ind w:firstLine="400"/>
        <w:jc w:val="both"/>
      </w:pPr>
      <w:r>
        <w:rPr>
          <w:rStyle w:val="s0"/>
        </w:rPr>
        <w:t>9) Алматы және Астана қалаларының әуеайлақтарындағы ұшу-қону жолақтарын және әуежайларындағы терминалдарды қоспағанда, әуеайлақтардағы ұшу-қону жолақтары және әуежайлардағы терминалдар бойынша заңды тұлғалар.</w:t>
      </w:r>
    </w:p>
    <w:p w:rsidR="00000000" w:rsidRDefault="00EB742F">
      <w:pPr>
        <w:jc w:val="both"/>
      </w:pPr>
      <w:r>
        <w:rPr>
          <w:rStyle w:val="s3"/>
        </w:rPr>
        <w:t>2011.19.01. № 395-IV ҚР</w:t>
      </w:r>
      <w:r>
        <w:rPr>
          <w:rStyle w:val="s3"/>
        </w:rPr>
        <w:t xml:space="preserve"> </w:t>
      </w:r>
      <w:hyperlink r:id="rId6681" w:anchor="sub_id=314" w:history="1">
        <w:r>
          <w:rPr>
            <w:rStyle w:val="a3"/>
            <w:i/>
            <w:iCs/>
          </w:rPr>
          <w:t>Заңымен</w:t>
        </w:r>
      </w:hyperlink>
      <w:r>
        <w:rPr>
          <w:rStyle w:val="s3"/>
        </w:rPr>
        <w:t xml:space="preserve"> </w:t>
      </w:r>
      <w:r>
        <w:rPr>
          <w:rStyle w:val="s3"/>
        </w:rPr>
        <w:t>3-1-тармақпен толықтырылды (2011 жылғы 1 қаңтардан бастап қолданысқа енгізілді)</w:t>
      </w:r>
    </w:p>
    <w:p w:rsidR="00000000" w:rsidRDefault="00EB742F">
      <w:pPr>
        <w:ind w:firstLine="400"/>
        <w:jc w:val="both"/>
      </w:pPr>
      <w:r>
        <w:rPr>
          <w:rStyle w:val="s0"/>
        </w:rPr>
        <w:t>3-1. Осы Кодекстiң</w:t>
      </w:r>
      <w:r>
        <w:rPr>
          <w:rStyle w:val="s0"/>
        </w:rPr>
        <w:t xml:space="preserve"> </w:t>
      </w:r>
      <w:hyperlink w:anchor="sub135010000" w:history="1">
        <w:r>
          <w:rPr>
            <w:rStyle w:val="a3"/>
          </w:rPr>
          <w:t>135-1-бабының 1-тармағында</w:t>
        </w:r>
      </w:hyperlink>
      <w:r>
        <w:rPr>
          <w:rStyle w:val="s0"/>
        </w:rPr>
        <w:t xml:space="preserve"> </w:t>
      </w:r>
      <w:r>
        <w:rPr>
          <w:rStyle w:val="s0"/>
        </w:rPr>
        <w:t>айқындалған заңды тұлғалар</w:t>
      </w:r>
      <w:r>
        <w:rPr>
          <w:rStyle w:val="s0"/>
        </w:rPr>
        <w:t xml:space="preserve"> мүлiк салығын салық базасына 0 пайыздық мөлшерлеме бойынша есептейдi.</w:t>
      </w:r>
    </w:p>
    <w:p w:rsidR="00000000" w:rsidRDefault="00EB742F">
      <w:pPr>
        <w:jc w:val="both"/>
      </w:pPr>
      <w:r>
        <w:rPr>
          <w:rStyle w:val="s3"/>
        </w:rPr>
        <w:t>2009.30.12. № 234-ІV ҚР</w:t>
      </w:r>
      <w:r>
        <w:rPr>
          <w:rStyle w:val="s3"/>
        </w:rPr>
        <w:t xml:space="preserve"> </w:t>
      </w:r>
      <w:hyperlink r:id="rId6682" w:anchor="sub_id=398" w:history="1">
        <w:r>
          <w:rPr>
            <w:rStyle w:val="a3"/>
            <w:i/>
            <w:iCs/>
          </w:rPr>
          <w:t>Заңымен</w:t>
        </w:r>
      </w:hyperlink>
      <w:r>
        <w:rPr>
          <w:rStyle w:val="s3"/>
        </w:rPr>
        <w:t xml:space="preserve"> </w:t>
      </w:r>
      <w:r>
        <w:rPr>
          <w:rStyle w:val="s3"/>
        </w:rPr>
        <w:t>4-тармақ өзгертілді (2010 жылғы 1 қаңтардан қолданысқа енгiзiлдi) (бұр.</w:t>
      </w:r>
      <w:hyperlink r:id="rId6683" w:anchor="sub_id=3980400" w:history="1">
        <w:r>
          <w:rPr>
            <w:rStyle w:val="a3"/>
            <w:i/>
            <w:iCs/>
          </w:rPr>
          <w:t>ред</w:t>
        </w:r>
      </w:hyperlink>
      <w:r>
        <w:rPr>
          <w:rStyle w:val="s3"/>
        </w:rPr>
        <w:t>.қара); 2014.28.11. № 257-V ҚР</w:t>
      </w:r>
      <w:r>
        <w:rPr>
          <w:rStyle w:val="s3"/>
        </w:rPr>
        <w:t xml:space="preserve"> </w:t>
      </w:r>
      <w:hyperlink r:id="rId6684" w:anchor="sub_id=398" w:history="1">
        <w:r>
          <w:rPr>
            <w:rStyle w:val="a3"/>
            <w:i/>
            <w:iCs/>
          </w:rPr>
          <w:t>Заңымен</w:t>
        </w:r>
      </w:hyperlink>
      <w:r>
        <w:rPr>
          <w:rStyle w:val="s3"/>
        </w:rPr>
        <w:t xml:space="preserve"> </w:t>
      </w:r>
      <w:r>
        <w:rPr>
          <w:rStyle w:val="s3"/>
        </w:rPr>
        <w:t>4-тармақ жаңа редакцияда (2009 ж. 1 қаңтардан бас</w:t>
      </w:r>
      <w:r>
        <w:rPr>
          <w:rStyle w:val="s3"/>
        </w:rPr>
        <w:t>тап қолданысқа енгізілді) (</w:t>
      </w:r>
      <w:hyperlink r:id="rId6685" w:anchor="sub_id=3980400" w:history="1">
        <w:r>
          <w:rPr>
            <w:rStyle w:val="a3"/>
            <w:i/>
            <w:iCs/>
          </w:rPr>
          <w:t>бұр.ред.қара</w:t>
        </w:r>
      </w:hyperlink>
      <w:r>
        <w:rPr>
          <w:rStyle w:val="s3"/>
        </w:rPr>
        <w:t xml:space="preserve">) </w:t>
      </w:r>
    </w:p>
    <w:p w:rsidR="00000000" w:rsidRDefault="00EB742F">
      <w:pPr>
        <w:ind w:firstLine="400"/>
        <w:jc w:val="both"/>
      </w:pPr>
      <w:r>
        <w:rPr>
          <w:rStyle w:val="s0"/>
        </w:rPr>
        <w:t>4. Егер осы баптың 4-1-тармағында өзгеше белгіленбесе, осы Кодекстің</w:t>
      </w:r>
      <w:r>
        <w:rPr>
          <w:rStyle w:val="s0"/>
        </w:rPr>
        <w:t xml:space="preserve"> </w:t>
      </w:r>
      <w:hyperlink w:anchor="sub1350300" w:history="1">
        <w:r>
          <w:rPr>
            <w:rStyle w:val="a3"/>
          </w:rPr>
          <w:t>135-бабының 3-тармағында</w:t>
        </w:r>
      </w:hyperlink>
      <w:r>
        <w:rPr>
          <w:rStyle w:val="s0"/>
        </w:rPr>
        <w:t xml:space="preserve"> </w:t>
      </w:r>
      <w:r>
        <w:rPr>
          <w:rStyle w:val="s0"/>
        </w:rPr>
        <w:t>ай</w:t>
      </w:r>
      <w:r>
        <w:rPr>
          <w:rStyle w:val="s0"/>
        </w:rPr>
        <w:t>қындалған</w:t>
      </w:r>
      <w:r>
        <w:rPr>
          <w:rStyle w:val="s0"/>
        </w:rPr>
        <w:t xml:space="preserve"> тұлғаларды қоспағанда, осы баптың 3-тармағында көрсетілген заңды тұлғалар пайдалануға, сенімгерлiк басқаруға немесе жалға берілген салық салу объектілері бойынша мүлік салығын осы баптың 1-тармағында белгіленген салық мөлшерлемесі бойынша есептей</w:t>
      </w:r>
      <w:r>
        <w:rPr>
          <w:rStyle w:val="s0"/>
        </w:rPr>
        <w:t>ді және төлейді.</w:t>
      </w:r>
    </w:p>
    <w:p w:rsidR="00000000" w:rsidRDefault="00EB742F">
      <w:pPr>
        <w:jc w:val="both"/>
      </w:pPr>
      <w:r>
        <w:rPr>
          <w:rStyle w:val="s3"/>
        </w:rPr>
        <w:t>2014.28.11. № 257-V ҚР</w:t>
      </w:r>
      <w:r>
        <w:rPr>
          <w:rStyle w:val="s3"/>
        </w:rPr>
        <w:t xml:space="preserve"> </w:t>
      </w:r>
      <w:hyperlink r:id="rId6686" w:anchor="sub_id=398" w:history="1">
        <w:r>
          <w:rPr>
            <w:rStyle w:val="a3"/>
            <w:i/>
            <w:iCs/>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EB742F">
      <w:pPr>
        <w:ind w:firstLine="400"/>
        <w:jc w:val="both"/>
      </w:pPr>
      <w:r>
        <w:rPr>
          <w:rStyle w:val="s0"/>
        </w:rPr>
        <w:t>4-1. Осы Кодекстiң</w:t>
      </w:r>
      <w:r>
        <w:rPr>
          <w:rStyle w:val="s0"/>
        </w:rPr>
        <w:t xml:space="preserve"> </w:t>
      </w:r>
      <w:hyperlink w:anchor="sub1350200" w:history="1">
        <w:r>
          <w:rPr>
            <w:rStyle w:val="a3"/>
          </w:rPr>
          <w:t>135-бабының 2-тармағында</w:t>
        </w:r>
      </w:hyperlink>
      <w:r>
        <w:rPr>
          <w:rStyle w:val="s0"/>
        </w:rPr>
        <w:t xml:space="preserve"> </w:t>
      </w:r>
      <w:r>
        <w:rPr>
          <w:rStyle w:val="s0"/>
        </w:rPr>
        <w:t>айқындалған заңды тұлғалар мүлікті пайдалануға, сенімгерлiк басқаруға немесе жалға берген кезде осындай мүлік бойынша салықты есептеуді және төлеуді осы баптың 3-тармағында белгіленген мөлшерлеме бойынша жүргізеді.</w:t>
      </w:r>
    </w:p>
    <w:p w:rsidR="00000000" w:rsidRDefault="00EB742F">
      <w:pPr>
        <w:ind w:firstLine="400"/>
        <w:jc w:val="both"/>
      </w:pPr>
      <w:r>
        <w:rPr>
          <w:rStyle w:val="s0"/>
        </w:rPr>
        <w:t>Осы тармақтың</w:t>
      </w:r>
      <w:r>
        <w:rPr>
          <w:rStyle w:val="s0"/>
        </w:rPr>
        <w:t xml:space="preserve"> ережелері пайдаланылғаны, сенімгерлiк басқарылғаны немесе жалға берілгені үшін төлемақы мемлекеттік бюджетке түсетін, пайдалануға, сенімгерлiк басқаруға немесе жалға берілген мүлік бойынша қолданылады.</w:t>
      </w:r>
    </w:p>
    <w:p w:rsidR="00000000" w:rsidRDefault="00EB742F">
      <w:pPr>
        <w:jc w:val="both"/>
      </w:pPr>
      <w:r>
        <w:rPr>
          <w:rStyle w:val="s3"/>
        </w:rPr>
        <w:t>2012.26.12. № 61-V ҚР</w:t>
      </w:r>
      <w:r>
        <w:rPr>
          <w:rStyle w:val="s3"/>
        </w:rPr>
        <w:t xml:space="preserve"> </w:t>
      </w:r>
      <w:hyperlink r:id="rId6687" w:anchor="sub_id=398" w:history="1">
        <w:r>
          <w:rPr>
            <w:rStyle w:val="a3"/>
            <w:i/>
            <w:iCs/>
          </w:rPr>
          <w:t>Заңымен</w:t>
        </w:r>
      </w:hyperlink>
      <w:r>
        <w:rPr>
          <w:rStyle w:val="s3"/>
        </w:rPr>
        <w:t xml:space="preserve"> </w:t>
      </w:r>
      <w:r>
        <w:rPr>
          <w:rStyle w:val="s3"/>
        </w:rPr>
        <w:t>5-тармақ жаңа редакцияда (2012 ж. 1 қаңтардан бастап қолданысқа енгізілді) (</w:t>
      </w:r>
      <w:hyperlink r:id="rId6688" w:anchor="sub_id=3980500" w:history="1">
        <w:r>
          <w:rPr>
            <w:rStyle w:val="a3"/>
            <w:i/>
            <w:iCs/>
          </w:rPr>
          <w:t>бұр.ред.қара</w:t>
        </w:r>
      </w:hyperlink>
      <w:r>
        <w:rPr>
          <w:rStyle w:val="s3"/>
        </w:rPr>
        <w:t>)</w:t>
      </w:r>
    </w:p>
    <w:p w:rsidR="00000000" w:rsidRDefault="00EB742F">
      <w:pPr>
        <w:ind w:firstLine="400"/>
        <w:jc w:val="both"/>
      </w:pPr>
      <w:r>
        <w:rPr>
          <w:rStyle w:val="s0"/>
        </w:rPr>
        <w:t xml:space="preserve">5. Арнайы экономикалық </w:t>
      </w:r>
      <w:r>
        <w:rPr>
          <w:rStyle w:val="s0"/>
        </w:rPr>
        <w:t>аймақтардың аумақтарында қызметін жүзеге асыратын ұйымдар мүлік салығын осы Кодекстің</w:t>
      </w:r>
      <w:r>
        <w:rPr>
          <w:rStyle w:val="s0"/>
        </w:rPr>
        <w:t xml:space="preserve"> </w:t>
      </w:r>
      <w:r>
        <w:t>17-тарауында</w:t>
      </w:r>
      <w:r>
        <w:rPr>
          <w:rStyle w:val="s0"/>
        </w:rPr>
        <w:t xml:space="preserve"> белгіленген ережелерді ескере отырып есептейді.</w:t>
      </w:r>
    </w:p>
    <w:p w:rsidR="00000000" w:rsidRDefault="00EB742F">
      <w:pPr>
        <w:ind w:firstLine="400"/>
        <w:jc w:val="both"/>
      </w:pPr>
      <w:r>
        <w:rPr>
          <w:rStyle w:val="s0"/>
        </w:rPr>
        <w:t>6. 2014.12.06. № 209-V ҚР</w:t>
      </w:r>
      <w:r>
        <w:rPr>
          <w:rStyle w:val="s0"/>
        </w:rPr>
        <w:t xml:space="preserve"> </w:t>
      </w:r>
      <w:hyperlink r:id="rId6689" w:anchor="sub_id=398" w:history="1">
        <w:r>
          <w:rPr>
            <w:rStyle w:val="a3"/>
          </w:rPr>
          <w:t>Заң</w:t>
        </w:r>
        <w:r>
          <w:rPr>
            <w:rStyle w:val="a3"/>
          </w:rPr>
          <w:t>ымен</w:t>
        </w:r>
      </w:hyperlink>
      <w:r>
        <w:rPr>
          <w:rStyle w:val="s0"/>
        </w:rPr>
        <w:t xml:space="preserve"> алып тасталды </w:t>
      </w:r>
      <w:r>
        <w:rPr>
          <w:rStyle w:val="s3"/>
        </w:rPr>
        <w:t>(2015 ж. 1 қаңтардан бастап қолданысқа енгiзiлді) (</w:t>
      </w:r>
      <w:hyperlink r:id="rId6690" w:anchor="sub_id=3980600" w:history="1">
        <w:r>
          <w:rPr>
            <w:rStyle w:val="a3"/>
            <w:i/>
            <w:iCs/>
          </w:rPr>
          <w:t>бұр.ред.қара</w:t>
        </w:r>
      </w:hyperlink>
      <w:r>
        <w:rPr>
          <w:rStyle w:val="s3"/>
        </w:rPr>
        <w:t>)</w:t>
      </w:r>
    </w:p>
    <w:p w:rsidR="00000000" w:rsidRDefault="00EB742F">
      <w:pPr>
        <w:jc w:val="both"/>
      </w:pPr>
      <w:r>
        <w:rPr>
          <w:rStyle w:val="s3"/>
        </w:rPr>
        <w:t>2012.09.01. № 535-IV ҚР</w:t>
      </w:r>
      <w:r>
        <w:rPr>
          <w:rStyle w:val="s3"/>
        </w:rPr>
        <w:t xml:space="preserve"> </w:t>
      </w:r>
      <w:hyperlink r:id="rId6691" w:anchor="sub_id=315" w:history="1">
        <w:r>
          <w:rPr>
            <w:rStyle w:val="a3"/>
            <w:i/>
            <w:iCs/>
          </w:rPr>
          <w:t>Заңымен</w:t>
        </w:r>
      </w:hyperlink>
      <w:r>
        <w:rPr>
          <w:rStyle w:val="s3"/>
        </w:rPr>
        <w:t xml:space="preserve"> </w:t>
      </w:r>
      <w:r>
        <w:rPr>
          <w:rStyle w:val="s3"/>
        </w:rPr>
        <w:t>7-тармақпен толықтырылды (2013 жылғы 1 қаңтардан бастап қолданысқа енгізілді); 2015.29.10. № 376-V ҚР</w:t>
      </w:r>
      <w:r>
        <w:rPr>
          <w:rStyle w:val="s3"/>
        </w:rPr>
        <w:t xml:space="preserve"> </w:t>
      </w:r>
      <w:hyperlink r:id="rId6692" w:anchor="sub_id=398" w:history="1">
        <w:r>
          <w:rPr>
            <w:rStyle w:val="a3"/>
            <w:i/>
            <w:iCs/>
          </w:rPr>
          <w:t>Заңымен</w:t>
        </w:r>
      </w:hyperlink>
      <w:r>
        <w:rPr>
          <w:rStyle w:val="s3"/>
        </w:rPr>
        <w:t xml:space="preserve"> </w:t>
      </w:r>
      <w:r>
        <w:rPr>
          <w:rStyle w:val="s3"/>
        </w:rPr>
        <w:t>7-тармақ жаңа редакцияда (2016 ж. 1 қа</w:t>
      </w:r>
      <w:r>
        <w:rPr>
          <w:rStyle w:val="s3"/>
        </w:rPr>
        <w:t>ңтардан</w:t>
      </w:r>
      <w:r>
        <w:rPr>
          <w:rStyle w:val="s3"/>
        </w:rPr>
        <w:t xml:space="preserve"> бастап қолданысқа енгізілді) (</w:t>
      </w:r>
      <w:hyperlink r:id="rId6693" w:anchor="sub_id=3980700" w:history="1">
        <w:r>
          <w:rPr>
            <w:rStyle w:val="a3"/>
            <w:i/>
            <w:iCs/>
          </w:rPr>
          <w:t>бұр.ред.қара</w:t>
        </w:r>
      </w:hyperlink>
      <w:r>
        <w:rPr>
          <w:rStyle w:val="s3"/>
        </w:rPr>
        <w:t>)</w:t>
      </w:r>
    </w:p>
    <w:p w:rsidR="00000000" w:rsidRDefault="00EB742F">
      <w:pPr>
        <w:ind w:firstLine="400"/>
        <w:jc w:val="both"/>
      </w:pPr>
      <w:r>
        <w:rPr>
          <w:rStyle w:val="s0"/>
        </w:rPr>
        <w:t>7. Технологиялық парктер Қазақстан Республикасының</w:t>
      </w:r>
      <w:r>
        <w:rPr>
          <w:rStyle w:val="s0"/>
        </w:rPr>
        <w:t xml:space="preserve"> </w:t>
      </w:r>
      <w:hyperlink r:id="rId6694" w:history="1">
        <w:r>
          <w:rPr>
            <w:rStyle w:val="a3"/>
          </w:rPr>
          <w:t>Кәсі</w:t>
        </w:r>
        <w:r>
          <w:rPr>
            <w:rStyle w:val="a3"/>
          </w:rPr>
          <w:t>пкерлік кодексінде</w:t>
        </w:r>
      </w:hyperlink>
      <w:r>
        <w:rPr>
          <w:rStyle w:val="s0"/>
        </w:rPr>
        <w:t xml:space="preserve"> </w:t>
      </w:r>
      <w:r>
        <w:rPr>
          <w:rStyle w:val="s0"/>
        </w:rPr>
        <w:t>көзделген қызметтің негізгі түрін өздері жүзеге асырған кезде пайдаланатын объектілер бойынша салық базасына 0,1 пайыз мөлшерлеме бойынша мүлік салығын есептейді.</w:t>
      </w:r>
    </w:p>
    <w:p w:rsidR="00000000" w:rsidRDefault="00EB742F">
      <w:pPr>
        <w:ind w:firstLine="400"/>
        <w:jc w:val="both"/>
      </w:pPr>
      <w:r>
        <w:rPr>
          <w:rStyle w:val="s0"/>
        </w:rPr>
        <w:t>Осы тармақтың ережелерін бір мезгілде мынадай шарттарға сәйкес келетін:</w:t>
      </w:r>
    </w:p>
    <w:p w:rsidR="00000000" w:rsidRDefault="00EB742F">
      <w:pPr>
        <w:ind w:firstLine="400"/>
        <w:jc w:val="both"/>
      </w:pPr>
      <w:r>
        <w:rPr>
          <w:rStyle w:val="s0"/>
        </w:rPr>
        <w:t>1</w:t>
      </w:r>
      <w:r>
        <w:rPr>
          <w:rStyle w:val="s0"/>
        </w:rPr>
        <w:t>) Қазақстан Республикасының индустриялық-инновациялық қызметті мемлекеттік қолдау саласындағы заңнамасына сәйкес құрылған;</w:t>
      </w:r>
    </w:p>
    <w:p w:rsidR="00000000" w:rsidRDefault="00EB742F">
      <w:pPr>
        <w:ind w:firstLine="400"/>
        <w:jc w:val="both"/>
      </w:pPr>
      <w:r>
        <w:rPr>
          <w:rStyle w:val="s0"/>
        </w:rPr>
        <w:t>2) осындай технологиялық парктердің дауыс беретін акцияларының (жарғылық капиталға қатысу үлестерінің) елу және одан көп пайызы техно</w:t>
      </w:r>
      <w:r>
        <w:rPr>
          <w:rStyle w:val="s0"/>
        </w:rPr>
        <w:t>логиялық дамыту саласындағы ұлттық даму институтына тиесілі технологиялық парктер қолдануға құқылы.</w:t>
      </w:r>
    </w:p>
    <w:p w:rsidR="00000000" w:rsidRDefault="00EB742F">
      <w:pPr>
        <w:jc w:val="both"/>
      </w:pPr>
      <w:r>
        <w:rPr>
          <w:rStyle w:val="s3"/>
        </w:rPr>
        <w:t>2013.03.12. № 151-V ҚР</w:t>
      </w:r>
      <w:r>
        <w:rPr>
          <w:rStyle w:val="s3"/>
        </w:rPr>
        <w:t xml:space="preserve"> </w:t>
      </w:r>
      <w:hyperlink r:id="rId6695" w:anchor="sub_id=398" w:history="1">
        <w:r>
          <w:rPr>
            <w:rStyle w:val="a3"/>
            <w:i/>
            <w:iCs/>
          </w:rPr>
          <w:t>Заңымен</w:t>
        </w:r>
      </w:hyperlink>
      <w:r>
        <w:rPr>
          <w:rStyle w:val="s3"/>
        </w:rPr>
        <w:t xml:space="preserve"> </w:t>
      </w:r>
      <w:r>
        <w:rPr>
          <w:rStyle w:val="s3"/>
        </w:rPr>
        <w:t>8-тармақпен толықтырылды (2014 ж. 1 қаңтарда</w:t>
      </w:r>
      <w:r>
        <w:rPr>
          <w:rStyle w:val="s3"/>
        </w:rPr>
        <w:t>н бастап қолданысқа енгізілді); 2014.28.11. № 257-V ҚР</w:t>
      </w:r>
      <w:r>
        <w:rPr>
          <w:rStyle w:val="s3"/>
        </w:rPr>
        <w:t xml:space="preserve"> </w:t>
      </w:r>
      <w:hyperlink r:id="rId6696" w:anchor="sub_id=398" w:history="1">
        <w:r>
          <w:rPr>
            <w:rStyle w:val="a3"/>
            <w:i/>
            <w:iCs/>
          </w:rPr>
          <w:t>Заңымен</w:t>
        </w:r>
      </w:hyperlink>
      <w:r>
        <w:rPr>
          <w:rStyle w:val="s3"/>
        </w:rPr>
        <w:t xml:space="preserve"> </w:t>
      </w:r>
      <w:r>
        <w:rPr>
          <w:rStyle w:val="s3"/>
        </w:rPr>
        <w:t>8-тармақ жаңа редакцияда (2015 ж. 1 қаңтардан бастап қолданысқа енгізілді) (</w:t>
      </w:r>
      <w:hyperlink r:id="rId6697" w:anchor="sub_id=3980800" w:history="1">
        <w:r>
          <w:rPr>
            <w:rStyle w:val="a3"/>
            <w:i/>
            <w:iCs/>
          </w:rPr>
          <w:t>бұр.ред.қара</w:t>
        </w:r>
      </w:hyperlink>
      <w:r>
        <w:rPr>
          <w:rStyle w:val="s3"/>
        </w:rPr>
        <w:t xml:space="preserve">) </w:t>
      </w:r>
    </w:p>
    <w:p w:rsidR="00000000" w:rsidRDefault="00EB742F">
      <w:pPr>
        <w:ind w:firstLine="400"/>
        <w:jc w:val="both"/>
      </w:pPr>
      <w:r>
        <w:rPr>
          <w:rStyle w:val="s0"/>
        </w:rPr>
        <w:t>8. Осы Кодекстің</w:t>
      </w:r>
      <w:r>
        <w:rPr>
          <w:rStyle w:val="s0"/>
        </w:rPr>
        <w:t xml:space="preserve"> </w:t>
      </w:r>
      <w:hyperlink w:anchor="sub1350301" w:history="1">
        <w:r>
          <w:rPr>
            <w:rStyle w:val="a3"/>
          </w:rPr>
          <w:t>135-3-бабы 1-тармағы</w:t>
        </w:r>
      </w:hyperlink>
      <w:r>
        <w:rPr>
          <w:rStyle w:val="s0"/>
        </w:rPr>
        <w:t xml:space="preserve"> </w:t>
      </w:r>
      <w:r>
        <w:rPr>
          <w:rStyle w:val="s0"/>
        </w:rPr>
        <w:t xml:space="preserve">екінші абзацының талаптарына сай келетін заңды тұлға халықаралық мамандандырылған көрме аумағында орналасқан халықаралық </w:t>
      </w:r>
      <w:r>
        <w:rPr>
          <w:rStyle w:val="s0"/>
        </w:rPr>
        <w:t>мамандандырылған көрме объектілері бойынша мүлік салығын салық базасына 0,1 пайыз мөлшерлеме бойынша есептейді.</w:t>
      </w:r>
    </w:p>
    <w:p w:rsidR="00000000" w:rsidRDefault="00EB742F">
      <w:pPr>
        <w:ind w:firstLine="400"/>
        <w:jc w:val="both"/>
      </w:pPr>
      <w:r>
        <w:rPr>
          <w:rStyle w:val="s0"/>
        </w:rPr>
        <w:t>Осы тармақтың бірінші бөлігінің ережелері, салық салу объектілерін осы Кодекстің</w:t>
      </w:r>
      <w:r>
        <w:rPr>
          <w:rStyle w:val="s0"/>
        </w:rPr>
        <w:t xml:space="preserve"> </w:t>
      </w:r>
      <w:hyperlink w:anchor="sub1350301"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сондай-ақ Қазақстан Республикасының сауда қызметін реттеу туралы заңнамасына сәйкес халықаралық мамандандырылған көрме қатысушыларына өтеусіз негізде пайдалануға, сенімгерлік басқаруға немесе мүліктік жалдау (жалға </w:t>
      </w:r>
      <w:r>
        <w:rPr>
          <w:rStyle w:val="s0"/>
        </w:rPr>
        <w:t>беру) жағдайларын қоспағанда, салық салу объектілерін пайдалануға, сенімгерлік басқаруға немесе мүліктік жалдау (жалға беру) жағдайларына қолданылмайды.</w:t>
      </w:r>
    </w:p>
    <w:p w:rsidR="00000000" w:rsidRDefault="00EB742F">
      <w:pPr>
        <w:ind w:firstLine="400"/>
        <w:jc w:val="both"/>
      </w:pPr>
      <w:r>
        <w:rPr>
          <w:rStyle w:val="s0"/>
        </w:rPr>
        <w:t>Осы тармақтың ережелері Қазақстан Республикасының аумағында халықаралық мамандандырылған көрмені өткізу</w:t>
      </w:r>
      <w:r>
        <w:rPr>
          <w:rStyle w:val="s0"/>
        </w:rPr>
        <w:t xml:space="preserve"> аяқталған салық кезеңінен кейінгі салық кезеңдеріне қолданылмайды.</w:t>
      </w:r>
    </w:p>
    <w:p w:rsidR="00000000" w:rsidRDefault="00EB742F">
      <w:pPr>
        <w:jc w:val="both"/>
      </w:pPr>
      <w:bookmarkStart w:id="361" w:name="SUB3980900"/>
      <w:bookmarkEnd w:id="361"/>
      <w:r>
        <w:rPr>
          <w:rStyle w:val="s3"/>
        </w:rPr>
        <w:t>2015.27.04. № 311-V ҚР</w:t>
      </w:r>
      <w:r>
        <w:rPr>
          <w:rStyle w:val="s3"/>
        </w:rPr>
        <w:t xml:space="preserve"> </w:t>
      </w:r>
      <w:hyperlink r:id="rId6698" w:anchor="sub_id=4398" w:history="1">
        <w:r>
          <w:rPr>
            <w:rStyle w:val="a3"/>
            <w:i/>
            <w:iCs/>
          </w:rPr>
          <w:t>Заңымен</w:t>
        </w:r>
      </w:hyperlink>
      <w:r>
        <w:rPr>
          <w:rStyle w:val="s3"/>
        </w:rPr>
        <w:t xml:space="preserve"> </w:t>
      </w:r>
      <w:r>
        <w:rPr>
          <w:rStyle w:val="s3"/>
        </w:rPr>
        <w:t>9-тармақпен толықтырылды (2016 ж. 1 қаңтардан бастап қолданысқа енгізілді)</w:t>
      </w:r>
      <w:r>
        <w:rPr>
          <w:rStyle w:val="s3"/>
        </w:rPr>
        <w:t xml:space="preserve"> </w:t>
      </w:r>
    </w:p>
    <w:p w:rsidR="00000000" w:rsidRDefault="00EB742F">
      <w:pPr>
        <w:ind w:firstLine="400"/>
        <w:jc w:val="both"/>
      </w:pPr>
      <w:r>
        <w:rPr>
          <w:rStyle w:val="s0"/>
        </w:rPr>
        <w:t>9. Мемлекеттік жоспарлау жөніндегі мемлекеттік уәкілетті орган бекіткен</w:t>
      </w:r>
      <w:r>
        <w:rPr>
          <w:rStyle w:val="s0"/>
        </w:rPr>
        <w:t xml:space="preserve"> </w:t>
      </w:r>
      <w:hyperlink r:id="rId6699" w:history="1">
        <w:r>
          <w:rPr>
            <w:rStyle w:val="a3"/>
          </w:rPr>
          <w:t>тізбеде</w:t>
        </w:r>
      </w:hyperlink>
      <w:r>
        <w:rPr>
          <w:rStyle w:val="s0"/>
        </w:rPr>
        <w:t xml:space="preserve"> </w:t>
      </w:r>
      <w:r>
        <w:rPr>
          <w:rStyle w:val="s0"/>
        </w:rPr>
        <w:t>айқындалған заңды тұлғалар салықты өңірлерді дамытудың салалық бағдарламасының қатысушысы болып табылатын жеке</w:t>
      </w:r>
      <w:r>
        <w:rPr>
          <w:rStyle w:val="s0"/>
        </w:rPr>
        <w:t xml:space="preserve"> тұлғаға тұрғынжайды ұзақ мерзімді мүліктік жалдау (жалға беру) шарттары бойынша осы бағдарламаны іске асыру щеңберінде берілген салық салу объектілері бойынша, осы Кодекстің</w:t>
      </w:r>
      <w:r>
        <w:rPr>
          <w:rStyle w:val="s0"/>
        </w:rPr>
        <w:t xml:space="preserve"> </w:t>
      </w:r>
      <w:hyperlink w:anchor="sub4080000" w:history="1">
        <w:r>
          <w:rPr>
            <w:rStyle w:val="a3"/>
          </w:rPr>
          <w:t>408-бабында</w:t>
        </w:r>
      </w:hyperlink>
      <w:r>
        <w:rPr>
          <w:rStyle w:val="s0"/>
        </w:rPr>
        <w:t xml:space="preserve"> </w:t>
      </w:r>
      <w:r>
        <w:rPr>
          <w:rStyle w:val="s0"/>
        </w:rPr>
        <w:t>белгіленген мөлшерлемелер бойынша ес</w:t>
      </w:r>
      <w:r>
        <w:rPr>
          <w:rStyle w:val="s0"/>
        </w:rPr>
        <w:t>ептейді.</w:t>
      </w:r>
    </w:p>
    <w:p w:rsidR="00000000" w:rsidRDefault="00EB742F">
      <w:pPr>
        <w:ind w:firstLine="400"/>
        <w:jc w:val="both"/>
      </w:pPr>
      <w:r>
        <w:t> </w:t>
      </w:r>
    </w:p>
    <w:p w:rsidR="00000000" w:rsidRDefault="00EB742F">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EB742F">
      <w:pPr>
        <w:jc w:val="both"/>
      </w:pPr>
      <w:r>
        <w:rPr>
          <w:rStyle w:val="s3"/>
        </w:rPr>
        <w:t xml:space="preserve">2010.21.01. № 242-IV </w:t>
      </w:r>
      <w:hyperlink r:id="rId6700" w:anchor="sub_id=510" w:history="1">
        <w:r>
          <w:rPr>
            <w:rStyle w:val="a3"/>
            <w:i/>
            <w:iCs/>
          </w:rPr>
          <w:t>Заңымен</w:t>
        </w:r>
      </w:hyperlink>
      <w:r>
        <w:rPr>
          <w:rStyle w:val="s3"/>
        </w:rPr>
        <w:t xml:space="preserve"> </w:t>
      </w:r>
      <w:r>
        <w:rPr>
          <w:rStyle w:val="s3"/>
        </w:rPr>
        <w:t>1-тармақ өзгертілді (2011 ж. 1 қаңтардан бастап қолданысқа енгізілді) (</w:t>
      </w:r>
      <w:hyperlink r:id="rId6701" w:anchor="sub_id=3990100" w:history="1">
        <w:r>
          <w:rPr>
            <w:rStyle w:val="a3"/>
            <w:i/>
            <w:iCs/>
          </w:rPr>
          <w:t>бұр.ред.қара</w:t>
        </w:r>
      </w:hyperlink>
      <w:r>
        <w:rPr>
          <w:rStyle w:val="s3"/>
        </w:rPr>
        <w:t>)</w:t>
      </w:r>
    </w:p>
    <w:p w:rsidR="00000000" w:rsidRDefault="00EB742F">
      <w:pPr>
        <w:ind w:firstLine="400"/>
        <w:jc w:val="both"/>
      </w:pPr>
      <w:r>
        <w:rPr>
          <w:rStyle w:val="s0"/>
        </w:rPr>
        <w:t>1. Салық төлеушілер салықты есептеуді салық базасына тиісті салық мөлшерлемелерін қолдану арқылы дербес жүргізеді.</w:t>
      </w:r>
    </w:p>
    <w:p w:rsidR="00000000" w:rsidRDefault="00EB742F">
      <w:pPr>
        <w:ind w:firstLine="400"/>
        <w:jc w:val="both"/>
      </w:pPr>
      <w:r>
        <w:rPr>
          <w:rStyle w:val="s0"/>
        </w:rPr>
        <w:t>Ауыл шаруашылығы өнімін, акваөсіру (балық өсіру шаруашылығы) өн</w:t>
      </w:r>
      <w:r>
        <w:rPr>
          <w:rStyle w:val="s0"/>
        </w:rPr>
        <w:t>імін өндірушілер және ауыл шаруашылығы кооперативтері үшін арнаулы салық режимін қолданатын салық төлеушілер салықты</w:t>
      </w:r>
      <w:r>
        <w:rPr>
          <w:rStyle w:val="s0"/>
        </w:rPr>
        <w:t xml:space="preserve">  </w:t>
      </w:r>
      <w:r>
        <w:rPr>
          <w:rStyle w:val="s0"/>
        </w:rPr>
        <w:t>осы Кодекстің</w:t>
      </w:r>
      <w:r>
        <w:rPr>
          <w:rStyle w:val="s0"/>
        </w:rPr>
        <w:t xml:space="preserve"> </w:t>
      </w:r>
      <w:hyperlink w:anchor="sub4510000" w:history="1">
        <w:r>
          <w:rPr>
            <w:rStyle w:val="a3"/>
          </w:rPr>
          <w:t>451-бабында</w:t>
        </w:r>
      </w:hyperlink>
      <w:r>
        <w:rPr>
          <w:rStyle w:val="s0"/>
        </w:rPr>
        <w:t xml:space="preserve"> белгіленген ерекшеліктерді ескере отырып есептейді. </w:t>
      </w:r>
    </w:p>
    <w:p w:rsidR="00000000" w:rsidRDefault="00EB742F">
      <w:pPr>
        <w:jc w:val="both"/>
      </w:pPr>
      <w:r>
        <w:rPr>
          <w:rStyle w:val="s3"/>
        </w:rPr>
        <w:t>2015.27.04. № 311-V ҚР</w:t>
      </w:r>
      <w:r>
        <w:rPr>
          <w:rStyle w:val="s3"/>
        </w:rPr>
        <w:t xml:space="preserve"> </w:t>
      </w:r>
      <w:hyperlink r:id="rId6702" w:anchor="sub_id=4399" w:history="1">
        <w:r>
          <w:rPr>
            <w:rStyle w:val="a3"/>
            <w:i/>
            <w:iCs/>
          </w:rPr>
          <w:t>Заңымен</w:t>
        </w:r>
      </w:hyperlink>
      <w:r>
        <w:rPr>
          <w:rStyle w:val="s3"/>
        </w:rPr>
        <w:t xml:space="preserve"> </w:t>
      </w:r>
      <w:r>
        <w:rPr>
          <w:rStyle w:val="s3"/>
        </w:rPr>
        <w:t>1-1-тармақпен толықтырылды (2016 ж. 1 қаңтардан бастап қолданысқа енгізілді)</w:t>
      </w:r>
      <w:r>
        <w:rPr>
          <w:rStyle w:val="s3"/>
        </w:rPr>
        <w:t xml:space="preserve"> </w:t>
      </w:r>
    </w:p>
    <w:p w:rsidR="00000000" w:rsidRDefault="00EB742F">
      <w:pPr>
        <w:ind w:firstLine="400"/>
        <w:jc w:val="both"/>
      </w:pPr>
      <w:r>
        <w:rPr>
          <w:rStyle w:val="s0"/>
        </w:rPr>
        <w:t>1-1. Осы Кодекстің</w:t>
      </w:r>
      <w:r>
        <w:rPr>
          <w:rStyle w:val="s0"/>
        </w:rPr>
        <w:t xml:space="preserve"> </w:t>
      </w:r>
      <w:hyperlink w:anchor="sub3980900" w:history="1">
        <w:r>
          <w:rPr>
            <w:rStyle w:val="a3"/>
          </w:rPr>
          <w:t>398-бабының 9-тармағында</w:t>
        </w:r>
      </w:hyperlink>
      <w:r>
        <w:rPr>
          <w:rStyle w:val="s0"/>
        </w:rPr>
        <w:t xml:space="preserve"> </w:t>
      </w:r>
      <w:r>
        <w:rPr>
          <w:rStyle w:val="s0"/>
        </w:rPr>
        <w:t>айқындалған тұ</w:t>
      </w:r>
      <w:r>
        <w:rPr>
          <w:rStyle w:val="s0"/>
        </w:rPr>
        <w:t>лғалар салық сомасын әрбір объект бойынша:</w:t>
      </w:r>
    </w:p>
    <w:p w:rsidR="00000000" w:rsidRDefault="00EB742F">
      <w:pPr>
        <w:ind w:firstLine="400"/>
        <w:jc w:val="both"/>
      </w:pPr>
      <w:r>
        <w:rPr>
          <w:rStyle w:val="s0"/>
        </w:rPr>
        <w:t>салық салу объектілері сатып алу құқығынсыз тұрғынжайды ұзақ мерзімді мүліктік жалдау (жалға беру) шарты бойынша жеке тұлғаларға жалға берілген жағдайда - осы Кодекстің</w:t>
      </w:r>
      <w:r>
        <w:rPr>
          <w:rStyle w:val="s0"/>
        </w:rPr>
        <w:t xml:space="preserve"> </w:t>
      </w:r>
      <w:hyperlink w:anchor="sub3970100" w:history="1">
        <w:r>
          <w:rPr>
            <w:rStyle w:val="a3"/>
          </w:rPr>
          <w:t xml:space="preserve">397-бабының </w:t>
        </w:r>
        <w:r>
          <w:rPr>
            <w:rStyle w:val="a3"/>
          </w:rPr>
          <w:t>1-тармағына</w:t>
        </w:r>
      </w:hyperlink>
      <w:r>
        <w:rPr>
          <w:rStyle w:val="s0"/>
        </w:rPr>
        <w:t xml:space="preserve"> </w:t>
      </w:r>
      <w:r>
        <w:rPr>
          <w:rStyle w:val="s0"/>
        </w:rPr>
        <w:t>сәйкес;</w:t>
      </w:r>
    </w:p>
    <w:p w:rsidR="00000000" w:rsidRDefault="00EB742F">
      <w:pPr>
        <w:ind w:firstLine="400"/>
        <w:jc w:val="both"/>
      </w:pPr>
      <w:r>
        <w:rPr>
          <w:rStyle w:val="s0"/>
        </w:rPr>
        <w:t>салық салу объектілері сатып алу құқығымен тұрғынжайды ұзақ мерзімді мүліктік жалдау (жалға беру) шарты бойынша жеке тұлғаларға жалға берілген жағдайда - осы Кодекстің</w:t>
      </w:r>
      <w:r>
        <w:rPr>
          <w:rStyle w:val="s0"/>
        </w:rPr>
        <w:t xml:space="preserve"> </w:t>
      </w:r>
      <w:hyperlink w:anchor="sub3970101" w:history="1">
        <w:r>
          <w:rPr>
            <w:rStyle w:val="a3"/>
          </w:rPr>
          <w:t>397-бабының 1-1-тармағына</w:t>
        </w:r>
      </w:hyperlink>
      <w:r>
        <w:rPr>
          <w:rStyle w:val="s0"/>
        </w:rPr>
        <w:t xml:space="preserve"> </w:t>
      </w:r>
      <w:r>
        <w:rPr>
          <w:rStyle w:val="s0"/>
        </w:rPr>
        <w:t>сәйкес ж</w:t>
      </w:r>
      <w:r>
        <w:rPr>
          <w:rStyle w:val="s0"/>
        </w:rPr>
        <w:t>еке айқындалатын салық базасына осы Кодекстің</w:t>
      </w:r>
      <w:r>
        <w:rPr>
          <w:rStyle w:val="s0"/>
        </w:rPr>
        <w:t xml:space="preserve"> </w:t>
      </w:r>
      <w:hyperlink w:anchor="sub4080000" w:history="1">
        <w:r>
          <w:rPr>
            <w:rStyle w:val="a3"/>
          </w:rPr>
          <w:t>408-бабында</w:t>
        </w:r>
      </w:hyperlink>
      <w:r>
        <w:rPr>
          <w:rStyle w:val="s0"/>
        </w:rPr>
        <w:t xml:space="preserve"> </w:t>
      </w:r>
      <w:r>
        <w:rPr>
          <w:rStyle w:val="s0"/>
        </w:rPr>
        <w:t>белгіленген мөлшерлемелерді қолдану арқылы есептейді.</w:t>
      </w:r>
    </w:p>
    <w:p w:rsidR="00000000" w:rsidRDefault="00EB742F">
      <w:pPr>
        <w:ind w:firstLine="400"/>
        <w:jc w:val="both"/>
      </w:pPr>
      <w:r>
        <w:rPr>
          <w:rStyle w:val="s0"/>
        </w:rPr>
        <w:t>2. Ортақ үлестік меншіктегі салық салу объектілері бойынша әрбір салық төлеуші үшін мүлік салығы мүлік құнындағ</w:t>
      </w:r>
      <w:r>
        <w:rPr>
          <w:rStyle w:val="s0"/>
        </w:rPr>
        <w:t>ы оның үлесіне барабар есептеледі.</w:t>
      </w:r>
    </w:p>
    <w:p w:rsidR="00000000" w:rsidRDefault="00EB742F">
      <w:pPr>
        <w:jc w:val="both"/>
      </w:pPr>
      <w:r>
        <w:rPr>
          <w:rStyle w:val="s3"/>
        </w:rPr>
        <w:t>2012.26.12. № 61-V ҚР</w:t>
      </w:r>
      <w:r>
        <w:rPr>
          <w:rStyle w:val="s3"/>
        </w:rPr>
        <w:t xml:space="preserve"> </w:t>
      </w:r>
      <w:hyperlink r:id="rId6703" w:anchor="sub_id=399" w:history="1">
        <w:r>
          <w:rPr>
            <w:rStyle w:val="a3"/>
            <w:i/>
            <w:iCs/>
          </w:rPr>
          <w:t>Заңымен</w:t>
        </w:r>
      </w:hyperlink>
      <w:r>
        <w:rPr>
          <w:rStyle w:val="s3"/>
        </w:rPr>
        <w:t xml:space="preserve"> </w:t>
      </w:r>
      <w:r>
        <w:rPr>
          <w:rStyle w:val="s3"/>
        </w:rPr>
        <w:t>3-тармақ жаңа редакцияда (2014 ж. 1 қаңтардан бастап қолданысқа енгізілді) (</w:t>
      </w:r>
      <w:hyperlink r:id="rId6704" w:anchor="sub_id=3990300" w:history="1">
        <w:r>
          <w:rPr>
            <w:rStyle w:val="a3"/>
            <w:i/>
            <w:iCs/>
          </w:rPr>
          <w:t>бұр.ред.қара</w:t>
        </w:r>
      </w:hyperlink>
      <w:r>
        <w:rPr>
          <w:rStyle w:val="s3"/>
        </w:rPr>
        <w:t xml:space="preserve">) </w:t>
      </w:r>
    </w:p>
    <w:p w:rsidR="00000000" w:rsidRDefault="00EB742F">
      <w:pPr>
        <w:ind w:firstLine="400"/>
        <w:jc w:val="both"/>
      </w:pPr>
      <w:r>
        <w:rPr>
          <w:rStyle w:val="s0"/>
        </w:rPr>
        <w:t>3. Шағын бизнес субъектілері үшін арнаулы салық режімін қолданатын дара кәсіпкерлерді қоспағанда, салық төлеушілер салық кезеңі ішінде мүлік салығы бойынша ағымдағы төлемдерді төлеуге міндет</w:t>
      </w:r>
      <w:r>
        <w:rPr>
          <w:rStyle w:val="s0"/>
        </w:rPr>
        <w:t>ті, олар салық салу объектілерінің салық кезеңінің басындағы бухгалтерлік есепке алу деректері бойынша айқындалған баланстық құнына тиісті салық мөлшерлемесін қолдану арқылы айқындалады.</w:t>
      </w:r>
    </w:p>
    <w:p w:rsidR="00000000" w:rsidRDefault="00EB742F">
      <w:pPr>
        <w:ind w:firstLine="400"/>
        <w:jc w:val="both"/>
      </w:pPr>
      <w:r>
        <w:rPr>
          <w:rStyle w:val="s0"/>
        </w:rPr>
        <w:t>4. Бюджетке салық төлеу салық салу объектілерінің орналасқан жері бой</w:t>
      </w:r>
      <w:r>
        <w:rPr>
          <w:rStyle w:val="s0"/>
        </w:rPr>
        <w:t>ынша жүргізіледі.</w:t>
      </w:r>
    </w:p>
    <w:p w:rsidR="00000000" w:rsidRDefault="00EB742F">
      <w:pPr>
        <w:jc w:val="both"/>
      </w:pPr>
      <w:r>
        <w:rPr>
          <w:rStyle w:val="s3"/>
        </w:rPr>
        <w:t>2009.30.12. № 234-ІV ҚР</w:t>
      </w:r>
      <w:r>
        <w:rPr>
          <w:rStyle w:val="s3"/>
        </w:rPr>
        <w:t xml:space="preserve"> </w:t>
      </w:r>
      <w:hyperlink r:id="rId6705" w:anchor="sub_id=3999" w:history="1">
        <w:r>
          <w:rPr>
            <w:rStyle w:val="a3"/>
            <w:i/>
            <w:iCs/>
          </w:rPr>
          <w:t>Заңымен</w:t>
        </w:r>
      </w:hyperlink>
      <w:r>
        <w:rPr>
          <w:rStyle w:val="s3"/>
        </w:rPr>
        <w:t xml:space="preserve"> </w:t>
      </w:r>
      <w:r>
        <w:rPr>
          <w:rStyle w:val="s3"/>
        </w:rPr>
        <w:t>(2010 жылғы 1 қаңтардан қолданысқа енгiзiлдi) (бұр.</w:t>
      </w:r>
      <w:hyperlink r:id="rId6706" w:anchor="sub_id=3990500" w:history="1">
        <w:r>
          <w:rPr>
            <w:rStyle w:val="a3"/>
            <w:i/>
            <w:iCs/>
          </w:rPr>
          <w:t>ред</w:t>
        </w:r>
      </w:hyperlink>
      <w:r>
        <w:rPr>
          <w:rStyle w:val="s3"/>
        </w:rPr>
        <w:t>.қара); 2011.21.07. № 467-ІV ҚР</w:t>
      </w:r>
      <w:r>
        <w:rPr>
          <w:rStyle w:val="s3"/>
        </w:rPr>
        <w:t xml:space="preserve"> </w:t>
      </w:r>
      <w:hyperlink r:id="rId6707" w:anchor="sub_id=3147" w:history="1">
        <w:r>
          <w:rPr>
            <w:rStyle w:val="a3"/>
            <w:i/>
            <w:iCs/>
          </w:rPr>
          <w:t>Заңымен</w:t>
        </w:r>
      </w:hyperlink>
      <w:r>
        <w:rPr>
          <w:rStyle w:val="s3"/>
        </w:rPr>
        <w:t xml:space="preserve"> </w:t>
      </w:r>
      <w:r>
        <w:rPr>
          <w:rStyle w:val="s3"/>
        </w:rPr>
        <w:t>(2010 жылғы 1 қаңтардан бастап қолданысқа енгізілді) (</w:t>
      </w:r>
      <w:hyperlink r:id="rId6708" w:anchor="sub_id=3990500" w:history="1">
        <w:r>
          <w:rPr>
            <w:rStyle w:val="a3"/>
            <w:i/>
            <w:iCs/>
          </w:rPr>
          <w:t>бұр.ред.қара</w:t>
        </w:r>
      </w:hyperlink>
      <w:r>
        <w:rPr>
          <w:rStyle w:val="s3"/>
        </w:rPr>
        <w:t>); 2012.26.12. № 61-V ҚР</w:t>
      </w:r>
      <w:r>
        <w:rPr>
          <w:rStyle w:val="s3"/>
        </w:rPr>
        <w:t xml:space="preserve"> </w:t>
      </w:r>
      <w:hyperlink r:id="rId6709" w:anchor="sub_id=399" w:history="1">
        <w:r>
          <w:rPr>
            <w:rStyle w:val="a3"/>
            <w:i/>
            <w:iCs/>
          </w:rPr>
          <w:t>Заңымен</w:t>
        </w:r>
      </w:hyperlink>
      <w:r>
        <w:rPr>
          <w:rStyle w:val="s3"/>
        </w:rPr>
        <w:t xml:space="preserve"> </w:t>
      </w:r>
      <w:r>
        <w:rPr>
          <w:rStyle w:val="s3"/>
        </w:rPr>
        <w:t>(2014 ж. 1 қаңтардан бастап қолданысқа енгізілді) (</w:t>
      </w:r>
      <w:hyperlink r:id="rId6710" w:anchor="sub_id=3990500" w:history="1">
        <w:r>
          <w:rPr>
            <w:rStyle w:val="a3"/>
            <w:i/>
            <w:iCs/>
          </w:rPr>
          <w:t>бұр.ред.қара</w:t>
        </w:r>
      </w:hyperlink>
      <w:r>
        <w:rPr>
          <w:rStyle w:val="s3"/>
        </w:rPr>
        <w:t>) 5-тармақ өзгертілді</w:t>
      </w:r>
    </w:p>
    <w:p w:rsidR="00000000" w:rsidRDefault="00EB742F">
      <w:pPr>
        <w:ind w:firstLine="400"/>
        <w:jc w:val="both"/>
      </w:pPr>
      <w:r>
        <w:rPr>
          <w:rStyle w:val="s0"/>
        </w:rPr>
        <w:t>5. Шағын бизнес субъектілері үшін арнаулы салық режімін қолданатын дара кәсіпкерлерді қоспағанда, салық төлеушілер салық кезеңінің 25 ақпанынан, 25 мамырынан, 25 тамызынан және 25 қарашасынан кеші</w:t>
      </w:r>
      <w:r>
        <w:rPr>
          <w:rStyle w:val="s0"/>
        </w:rPr>
        <w:t>ктірмей, салықтың ағымдағы төлемдерінің сомасын тең үлестермен енгізеді.</w:t>
      </w:r>
    </w:p>
    <w:p w:rsidR="00000000" w:rsidRDefault="00EB742F">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w:t>
      </w:r>
      <w:r>
        <w:rPr>
          <w:rStyle w:val="s0"/>
        </w:rPr>
        <w:t>немесе мүліктік жалдау (жалға беру) күнінен) кейінгі кезекті мерзім осы Кодекстің</w:t>
      </w:r>
      <w:r>
        <w:rPr>
          <w:rStyle w:val="s0"/>
        </w:rPr>
        <w:t xml:space="preserve"> </w:t>
      </w:r>
      <w:hyperlink w:anchor="sub3940400" w:history="1">
        <w:r>
          <w:rPr>
            <w:rStyle w:val="a3"/>
          </w:rPr>
          <w:t>394-бабы 4-тармағының 3) және 4) тармақшаларында</w:t>
        </w:r>
      </w:hyperlink>
      <w:r>
        <w:rPr>
          <w:rStyle w:val="s0"/>
        </w:rPr>
        <w:t xml:space="preserve"> </w:t>
      </w:r>
      <w:r>
        <w:rPr>
          <w:rStyle w:val="s0"/>
        </w:rPr>
        <w:t>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EB742F">
      <w:pPr>
        <w:ind w:firstLine="400"/>
        <w:jc w:val="both"/>
      </w:pPr>
      <w:r>
        <w:rPr>
          <w:rStyle w:val="s0"/>
        </w:rPr>
        <w:t>Ағымдағы төлемдерді төлеудің соңғы мерзімінен кейі</w:t>
      </w:r>
      <w:r>
        <w:rPr>
          <w:rStyle w:val="s0"/>
        </w:rPr>
        <w:t>н құрылған салық төлеушілер мен осы Кодекстің</w:t>
      </w:r>
      <w:r>
        <w:rPr>
          <w:rStyle w:val="s0"/>
        </w:rPr>
        <w:t xml:space="preserve"> </w:t>
      </w:r>
      <w:hyperlink w:anchor="sub3940400" w:history="1">
        <w:r>
          <w:rPr>
            <w:rStyle w:val="a3"/>
          </w:rPr>
          <w:t>394-бабы 4-тармағының 3) және 4) тармақшаларында</w:t>
        </w:r>
      </w:hyperlink>
      <w:r>
        <w:rPr>
          <w:rStyle w:val="s0"/>
        </w:rPr>
        <w:t xml:space="preserve"> </w:t>
      </w:r>
      <w:r>
        <w:rPr>
          <w:rStyle w:val="s0"/>
        </w:rPr>
        <w:t>аталған заңды тұлғалар ағымдағы төлемдерді төлеудің соңғы мерзімінен кейін салық салу объектілерін пайдалануға</w:t>
      </w:r>
      <w:r>
        <w:t>, сенімгерлiкпен б</w:t>
      </w:r>
      <w:r>
        <w:t>асқаруға</w:t>
      </w:r>
      <w:r>
        <w:rPr>
          <w:rStyle w:val="s0"/>
        </w:rPr>
        <w:t xml:space="preserve"> н</w:t>
      </w:r>
      <w:r>
        <w:rPr>
          <w:rStyle w:val="s0"/>
        </w:rPr>
        <w:t>емесе жалға берген кезде салық сомасын ағымдағы салық кезеңі үшін осы баптың 7-тармағында көзделген мерзімдерде төлейді.</w:t>
      </w:r>
    </w:p>
    <w:p w:rsidR="00000000" w:rsidRDefault="00EB742F">
      <w:pPr>
        <w:jc w:val="both"/>
      </w:pPr>
      <w:r>
        <w:rPr>
          <w:rStyle w:val="s3"/>
        </w:rPr>
        <w:t>2009.04.07. № 167-ІV ҚР</w:t>
      </w:r>
      <w:r>
        <w:rPr>
          <w:rStyle w:val="s3"/>
        </w:rPr>
        <w:t xml:space="preserve"> </w:t>
      </w:r>
      <w:hyperlink r:id="rId6711" w:anchor="sub_id=399" w:history="1">
        <w:r>
          <w:rPr>
            <w:rStyle w:val="a3"/>
            <w:i/>
            <w:iCs/>
          </w:rPr>
          <w:t>Заңымен</w:t>
        </w:r>
      </w:hyperlink>
      <w:r>
        <w:rPr>
          <w:rStyle w:val="s3"/>
        </w:rPr>
        <w:t xml:space="preserve"> </w:t>
      </w:r>
      <w:r>
        <w:rPr>
          <w:rStyle w:val="s3"/>
        </w:rPr>
        <w:t>6-тармақ жаң</w:t>
      </w:r>
      <w:r>
        <w:rPr>
          <w:rStyle w:val="s3"/>
        </w:rPr>
        <w:t>а редакцияда (2009 жылғы 1 қаңтардан бастап қолданысқа енгізілді) (бұр.</w:t>
      </w:r>
      <w:hyperlink r:id="rId6712" w:anchor="sub_id=3990600" w:history="1">
        <w:r>
          <w:rPr>
            <w:rStyle w:val="a3"/>
            <w:i/>
            <w:iCs/>
          </w:rPr>
          <w:t>ред</w:t>
        </w:r>
      </w:hyperlink>
      <w:r>
        <w:rPr>
          <w:rStyle w:val="s3"/>
        </w:rPr>
        <w:t>.қара)</w:t>
      </w:r>
    </w:p>
    <w:p w:rsidR="00000000" w:rsidRDefault="00EB742F">
      <w:pPr>
        <w:ind w:firstLine="400"/>
        <w:jc w:val="both"/>
      </w:pPr>
      <w:r>
        <w:rPr>
          <w:rStyle w:val="s0"/>
        </w:rPr>
        <w:t xml:space="preserve">6. Салық кезеңі ішінде салық салу объектілері келіп түскен жағдайда, мүлік салығы бойынша </w:t>
      </w:r>
      <w:r>
        <w:rPr>
          <w:rStyle w:val="s0"/>
        </w:rPr>
        <w:t>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объектілеріні</w:t>
      </w:r>
      <w:r>
        <w:rPr>
          <w:rStyle w:val="s0"/>
        </w:rPr>
        <w:t>ң</w:t>
      </w:r>
      <w:r>
        <w:rPr>
          <w:rStyle w:val="s0"/>
        </w:rPr>
        <w:t xml:space="preserve"> бастапқы құнының 1/13-іне салық мөлшерлемесін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 кейінгі </w:t>
      </w:r>
      <w:r>
        <w:rPr>
          <w:rStyle w:val="s0"/>
        </w:rPr>
        <w:t>кезекті мерзім ағымдағы төлемдерді төлеудің бірінші мерзімі болып табылады.</w:t>
      </w:r>
    </w:p>
    <w:p w:rsidR="00000000" w:rsidRDefault="00EB742F">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салық к</w:t>
      </w:r>
      <w:r>
        <w:rPr>
          <w:rStyle w:val="s0"/>
        </w:rPr>
        <w:t>езеңі айларының санына көбейтілген, шығып қалған салық салу объектілерінің құнының 1/13-іне салық мөлшерлемесін қолдану жолымен айқындалатын сомаға азайтылады.</w:t>
      </w:r>
    </w:p>
    <w:p w:rsidR="00000000" w:rsidRDefault="00EB742F">
      <w:pPr>
        <w:ind w:firstLine="400"/>
        <w:jc w:val="both"/>
      </w:pPr>
      <w:r>
        <w:rPr>
          <w:rStyle w:val="s0"/>
        </w:rPr>
        <w:t>Бұл ретте мыналар:</w:t>
      </w:r>
    </w:p>
    <w:p w:rsidR="00000000" w:rsidRDefault="00EB742F">
      <w:pPr>
        <w:ind w:firstLine="400"/>
        <w:jc w:val="both"/>
      </w:pPr>
      <w:r>
        <w:rPr>
          <w:rStyle w:val="s0"/>
        </w:rPr>
        <w:t>келіп түскен күнге бухгалтерлік есеп деректері бойынша бастапқы құны - ағымда</w:t>
      </w:r>
      <w:r>
        <w:rPr>
          <w:rStyle w:val="s0"/>
        </w:rPr>
        <w:t>ғы</w:t>
      </w:r>
      <w:r>
        <w:rPr>
          <w:rStyle w:val="s0"/>
        </w:rPr>
        <w:t xml:space="preserve"> салық кезеңінде келіп түскен салық салу объектілері бойынша;</w:t>
      </w:r>
    </w:p>
    <w:p w:rsidR="00000000" w:rsidRDefault="00EB742F">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EB742F">
      <w:pPr>
        <w:ind w:firstLine="400"/>
        <w:jc w:val="both"/>
      </w:pPr>
      <w:r>
        <w:rPr>
          <w:rStyle w:val="s0"/>
        </w:rPr>
        <w:t>Ағымдағы төлемдер а</w:t>
      </w:r>
      <w:r>
        <w:rPr>
          <w:rStyle w:val="s0"/>
        </w:rPr>
        <w:t>зайтылуға жататын сома ағымдағы төлемдерді төлеудің қалған мерзімдеріне тең үлестермен бөлінеді.</w:t>
      </w:r>
    </w:p>
    <w:p w:rsidR="00000000" w:rsidRDefault="00EB742F">
      <w:pPr>
        <w:jc w:val="both"/>
      </w:pPr>
      <w:r>
        <w:rPr>
          <w:rStyle w:val="s3"/>
        </w:rPr>
        <w:t>2012.26.12. № 61-V ҚР</w:t>
      </w:r>
      <w:r>
        <w:rPr>
          <w:rStyle w:val="s3"/>
        </w:rPr>
        <w:t xml:space="preserve"> </w:t>
      </w:r>
      <w:hyperlink r:id="rId6713" w:anchor="sub_id=399" w:history="1">
        <w:r>
          <w:rPr>
            <w:rStyle w:val="a3"/>
            <w:i/>
            <w:iCs/>
          </w:rPr>
          <w:t>Заңымен</w:t>
        </w:r>
      </w:hyperlink>
      <w:r>
        <w:rPr>
          <w:rStyle w:val="s3"/>
        </w:rPr>
        <w:t xml:space="preserve"> </w:t>
      </w:r>
      <w:r>
        <w:rPr>
          <w:rStyle w:val="s3"/>
        </w:rPr>
        <w:t>7-тармақ жаңа редакцияда (2014 ж. 1 қаңтардан ба</w:t>
      </w:r>
      <w:r>
        <w:rPr>
          <w:rStyle w:val="s3"/>
        </w:rPr>
        <w:t>стап қолданысқа енгізілді) (</w:t>
      </w:r>
      <w:hyperlink r:id="rId6714" w:anchor="sub_id=3990700" w:history="1">
        <w:r>
          <w:rPr>
            <w:rStyle w:val="a3"/>
            <w:i/>
            <w:iCs/>
          </w:rPr>
          <w:t>бұр.ред.қара</w:t>
        </w:r>
      </w:hyperlink>
      <w:r>
        <w:rPr>
          <w:rStyle w:val="s3"/>
        </w:rPr>
        <w:t xml:space="preserve">) </w:t>
      </w:r>
    </w:p>
    <w:p w:rsidR="00000000" w:rsidRDefault="00EB742F">
      <w:pPr>
        <w:ind w:firstLine="400"/>
        <w:jc w:val="both"/>
      </w:pPr>
      <w:r>
        <w:rPr>
          <w:rStyle w:val="s0"/>
        </w:rPr>
        <w:t xml:space="preserve">7. Шағын бизнес субъектілері үшін арнаулы салық режімін қолданатын дара кәсіпкерлерді қоспағанда, салық төлеушілер салық кезеңі </w:t>
      </w:r>
      <w:r>
        <w:rPr>
          <w:rStyle w:val="s0"/>
        </w:rPr>
        <w:t>үшін</w:t>
      </w:r>
      <w:r>
        <w:rPr>
          <w:rStyle w:val="s0"/>
        </w:rPr>
        <w:t xml:space="preserve"> декларацияны тапсыру мерзімі басталғаннан кейін күнтізбелік он күннен кешіктірмей, мүлік салығын есептеу бойынша түпкілікті есеп айырысуды жүргізеді және оны төлейді.</w:t>
      </w:r>
    </w:p>
    <w:p w:rsidR="00000000" w:rsidRDefault="00EB742F">
      <w:pPr>
        <w:jc w:val="both"/>
      </w:pPr>
      <w:r>
        <w:rPr>
          <w:rStyle w:val="s3"/>
        </w:rPr>
        <w:t>2012.26.12. № 61-V ҚР</w:t>
      </w:r>
      <w:r>
        <w:rPr>
          <w:rStyle w:val="s3"/>
        </w:rPr>
        <w:t xml:space="preserve"> </w:t>
      </w:r>
      <w:hyperlink r:id="rId6715" w:anchor="sub_id=399" w:history="1">
        <w:r>
          <w:rPr>
            <w:rStyle w:val="a3"/>
            <w:i/>
            <w:iCs/>
          </w:rPr>
          <w:t>Заңымен</w:t>
        </w:r>
      </w:hyperlink>
      <w:r>
        <w:rPr>
          <w:rStyle w:val="s3"/>
        </w:rPr>
        <w:t xml:space="preserve"> </w:t>
      </w:r>
      <w:r>
        <w:rPr>
          <w:rStyle w:val="s3"/>
        </w:rPr>
        <w:t>8-тармақ жаңа редакцияда (2014 ж. 1 қаңтардан бастап қолданысқа енгізілді) (</w:t>
      </w:r>
      <w:hyperlink r:id="rId6716" w:anchor="sub_id=3990800" w:history="1">
        <w:r>
          <w:rPr>
            <w:rStyle w:val="a3"/>
            <w:i/>
            <w:iCs/>
          </w:rPr>
          <w:t>бұр.ред.қара</w:t>
        </w:r>
      </w:hyperlink>
      <w:r>
        <w:rPr>
          <w:rStyle w:val="s3"/>
        </w:rPr>
        <w:t xml:space="preserve">) </w:t>
      </w:r>
    </w:p>
    <w:p w:rsidR="00000000" w:rsidRDefault="00EB742F">
      <w:pPr>
        <w:ind w:firstLine="400"/>
        <w:jc w:val="both"/>
      </w:pPr>
      <w:r>
        <w:rPr>
          <w:rStyle w:val="s0"/>
        </w:rPr>
        <w:t>8. Шағын бизнес субъектілері үшін арнаулы салық режім</w:t>
      </w:r>
      <w:r>
        <w:rPr>
          <w:rStyle w:val="s0"/>
        </w:rPr>
        <w:t>ін қолданатын дара кәсіпкерлер салық кезеңі үшін декларацияны тапсыру мерзімі басталғаннан кейін күнтізбелік он күннен кешіктірмей мүлік салығын төлейді.</w:t>
      </w:r>
    </w:p>
    <w:p w:rsidR="00000000" w:rsidRDefault="00EB742F">
      <w:pPr>
        <w:jc w:val="both"/>
      </w:pPr>
      <w:r>
        <w:rPr>
          <w:rStyle w:val="s3"/>
        </w:rPr>
        <w:t>2015.03.12. № 432-V ҚР</w:t>
      </w:r>
      <w:r>
        <w:rPr>
          <w:rStyle w:val="s3"/>
        </w:rPr>
        <w:t xml:space="preserve"> </w:t>
      </w:r>
      <w:hyperlink r:id="rId6717" w:anchor="sub_id=399" w:history="1">
        <w:r>
          <w:rPr>
            <w:rStyle w:val="a3"/>
            <w:i/>
            <w:iCs/>
          </w:rPr>
          <w:t>Заңымен</w:t>
        </w:r>
      </w:hyperlink>
      <w:r>
        <w:rPr>
          <w:rStyle w:val="s3"/>
        </w:rPr>
        <w:t xml:space="preserve"> </w:t>
      </w:r>
      <w:r>
        <w:rPr>
          <w:rStyle w:val="s3"/>
        </w:rPr>
        <w:t>9-тармақпен толықтырылды (2016 ж. 1 қаңтардан бастап қолданысқа енгізілді)</w:t>
      </w:r>
      <w:r>
        <w:rPr>
          <w:rStyle w:val="s3"/>
        </w:rPr>
        <w:t xml:space="preserve"> </w:t>
      </w:r>
    </w:p>
    <w:p w:rsidR="00000000" w:rsidRDefault="00EB742F">
      <w:pPr>
        <w:ind w:firstLine="400"/>
        <w:jc w:val="both"/>
      </w:pPr>
      <w:r>
        <w:rPr>
          <w:rStyle w:val="s0"/>
        </w:rPr>
        <w:t>9. Осы Кодекстің</w:t>
      </w:r>
      <w:r>
        <w:rPr>
          <w:rStyle w:val="s0"/>
        </w:rPr>
        <w:t xml:space="preserve"> </w:t>
      </w:r>
      <w:hyperlink w:anchor="sub3950700" w:history="1">
        <w:r>
          <w:rPr>
            <w:rStyle w:val="a3"/>
          </w:rPr>
          <w:t>395-бабы 7-тармағы 2) тармақшасының</w:t>
        </w:r>
      </w:hyperlink>
      <w:r>
        <w:rPr>
          <w:rStyle w:val="s0"/>
        </w:rPr>
        <w:t xml:space="preserve"> </w:t>
      </w:r>
      <w:r>
        <w:rPr>
          <w:rStyle w:val="s0"/>
        </w:rPr>
        <w:t>негізінде салық төлеуші болып табылатын тұлға үшін тiркелмеген салық салу объектiсін</w:t>
      </w:r>
      <w:r>
        <w:rPr>
          <w:rStyle w:val="s0"/>
        </w:rPr>
        <w:t>е құқықтар берілген жағдайда салық сомасы:</w:t>
      </w:r>
    </w:p>
    <w:p w:rsidR="00000000" w:rsidRDefault="00EB742F">
      <w:pPr>
        <w:ind w:firstLine="400"/>
        <w:jc w:val="both"/>
      </w:pPr>
      <w:r>
        <w:rPr>
          <w:rStyle w:val="s0"/>
        </w:rPr>
        <w:t>1) беруші тарап үшiн - осындай салық салу объектісін нақты иеленген және (немесе) пайдаланған (іске қосқан) айдың бірінші күнінен бастап осындай объект қабылдап алу-беру актісінің немесе өзге де құжаттың негізінде</w:t>
      </w:r>
      <w:r>
        <w:rPr>
          <w:rStyle w:val="s0"/>
        </w:rPr>
        <w:t xml:space="preserve"> берілген айдың бірінші күніне дейінгі кезең үшін;</w:t>
      </w:r>
    </w:p>
    <w:p w:rsidR="00000000" w:rsidRDefault="00EB742F">
      <w:pPr>
        <w:ind w:firstLine="400"/>
        <w:jc w:val="both"/>
      </w:pPr>
      <w:r>
        <w:rPr>
          <w:rStyle w:val="s0"/>
        </w:rPr>
        <w:t>2) қабылдаушы тарап үшiн - осындай объекті қабылдап алу-беру актісінің немесе өзге де құжаттың негізінде берiлген айдың бiрiншi күнінен басталған кезең үшін есептеледі;</w:t>
      </w:r>
    </w:p>
    <w:p w:rsidR="00000000" w:rsidRDefault="00EB742F">
      <w:pPr>
        <w:ind w:firstLine="400"/>
        <w:jc w:val="both"/>
      </w:pPr>
      <w:r>
        <w:t> </w:t>
      </w:r>
    </w:p>
    <w:p w:rsidR="00000000" w:rsidRDefault="00EB742F">
      <w:pPr>
        <w:jc w:val="both"/>
      </w:pPr>
      <w:r>
        <w:rPr>
          <w:rStyle w:val="s3"/>
        </w:rPr>
        <w:t>2015.03.12. № 432-V ҚР</w:t>
      </w:r>
      <w:r>
        <w:rPr>
          <w:rStyle w:val="s3"/>
        </w:rPr>
        <w:t xml:space="preserve"> </w:t>
      </w:r>
      <w:hyperlink r:id="rId6718" w:anchor="sub_id=102400" w:history="1">
        <w:r>
          <w:rPr>
            <w:rStyle w:val="a3"/>
            <w:i/>
            <w:iCs/>
          </w:rPr>
          <w:t>Заңымен</w:t>
        </w:r>
      </w:hyperlink>
      <w:r>
        <w:rPr>
          <w:rStyle w:val="s3"/>
        </w:rPr>
        <w:t xml:space="preserve"> </w:t>
      </w:r>
      <w:r>
        <w:rPr>
          <w:rStyle w:val="s3"/>
        </w:rPr>
        <w:t>400-бап жаңа редакцияда (2016 ж. 1 қаңтардан бастап қолданысқа енгізілді) (</w:t>
      </w:r>
      <w:hyperlink r:id="rId6719" w:anchor="sub_id=4000000" w:history="1">
        <w:r>
          <w:rPr>
            <w:rStyle w:val="a3"/>
            <w:i/>
            <w:iCs/>
          </w:rPr>
          <w:t>бұр.ред.қара</w:t>
        </w:r>
      </w:hyperlink>
      <w:r>
        <w:rPr>
          <w:rStyle w:val="s3"/>
        </w:rPr>
        <w:t xml:space="preserve">) </w:t>
      </w:r>
    </w:p>
    <w:p w:rsidR="00000000" w:rsidRDefault="00EB742F">
      <w:pPr>
        <w:ind w:left="1200" w:hanging="800"/>
        <w:jc w:val="both"/>
      </w:pPr>
      <w:r>
        <w:rPr>
          <w:rStyle w:val="s1"/>
        </w:rPr>
        <w:t>400-бап. Жекелеген жағдайларда салықты есептеу және төлеу</w:t>
      </w:r>
    </w:p>
    <w:p w:rsidR="00000000" w:rsidRDefault="00EB742F">
      <w:pPr>
        <w:ind w:firstLine="400"/>
        <w:jc w:val="both"/>
      </w:pPr>
      <w:r>
        <w:rPr>
          <w:rStyle w:val="s0"/>
        </w:rPr>
        <w:t>Дара кәсіпкер кәсіпкерлік қызметте пайдаланылатын (пайдалануға жататын) салық салу объектілері бойынша салықты осы тарауда белгіленген мөлшерлемелер бойынша және тәртіппен есептейді және төлейді.</w:t>
      </w:r>
    </w:p>
    <w:p w:rsidR="00000000" w:rsidRDefault="00EB742F">
      <w:pPr>
        <w:ind w:firstLine="400"/>
        <w:jc w:val="both"/>
      </w:pPr>
      <w:r>
        <w:rPr>
          <w:rStyle w:val="s0"/>
        </w:rPr>
        <w:t> </w:t>
      </w:r>
    </w:p>
    <w:p w:rsidR="00000000" w:rsidRDefault="00EB742F">
      <w:pPr>
        <w:ind w:firstLine="400"/>
        <w:jc w:val="both"/>
      </w:pPr>
      <w:bookmarkStart w:id="362" w:name="SUB4010000"/>
      <w:bookmarkEnd w:id="362"/>
      <w:r>
        <w:rPr>
          <w:rStyle w:val="s0"/>
          <w:b/>
          <w:bCs/>
        </w:rPr>
        <w:t>401-бап.</w:t>
      </w:r>
      <w:r>
        <w:rPr>
          <w:rStyle w:val="s0"/>
        </w:rPr>
        <w:t xml:space="preserve"> </w:t>
      </w:r>
      <w:r>
        <w:rPr>
          <w:rStyle w:val="s0"/>
          <w:b/>
          <w:bCs/>
        </w:rPr>
        <w:t>Салық кезеңі</w:t>
      </w:r>
    </w:p>
    <w:p w:rsidR="00000000" w:rsidRDefault="00EB742F">
      <w:pPr>
        <w:jc w:val="both"/>
      </w:pPr>
      <w:r>
        <w:rPr>
          <w:rStyle w:val="s3"/>
        </w:rPr>
        <w:t>2011.21.07. № 467-ІV ҚР</w:t>
      </w:r>
      <w:r>
        <w:rPr>
          <w:rStyle w:val="s3"/>
        </w:rPr>
        <w:t xml:space="preserve"> </w:t>
      </w:r>
      <w:hyperlink r:id="rId6720" w:anchor="sub_id=148"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6721" w:anchor="sub_id=4010100" w:history="1">
        <w:r>
          <w:rPr>
            <w:rStyle w:val="a3"/>
            <w:i/>
            <w:iCs/>
          </w:rPr>
          <w:t>бұр.ред.қара</w:t>
        </w:r>
      </w:hyperlink>
      <w:r>
        <w:rPr>
          <w:rStyle w:val="s3"/>
        </w:rPr>
        <w:t xml:space="preserve">) </w:t>
      </w:r>
    </w:p>
    <w:p w:rsidR="00000000" w:rsidRDefault="00EB742F">
      <w:pPr>
        <w:ind w:firstLine="400"/>
        <w:jc w:val="both"/>
      </w:pPr>
      <w:r>
        <w:rPr>
          <w:rStyle w:val="s0"/>
        </w:rPr>
        <w:t>1. Мүлік салығын есептеу үшін 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p>
    <w:p w:rsidR="00000000" w:rsidRDefault="00EB742F">
      <w:pPr>
        <w:jc w:val="both"/>
      </w:pPr>
      <w:r>
        <w:rPr>
          <w:rStyle w:val="s3"/>
        </w:rPr>
        <w:t>2009.30.12. № 234-ІV ҚР</w:t>
      </w:r>
      <w:r>
        <w:rPr>
          <w:rStyle w:val="s3"/>
        </w:rPr>
        <w:t xml:space="preserve"> </w:t>
      </w:r>
      <w:hyperlink r:id="rId6722" w:anchor="sub_id=401" w:history="1">
        <w:r>
          <w:rPr>
            <w:rStyle w:val="a3"/>
            <w:i/>
            <w:iCs/>
          </w:rPr>
          <w:t>Заңымен</w:t>
        </w:r>
      </w:hyperlink>
      <w:r>
        <w:rPr>
          <w:rStyle w:val="s3"/>
        </w:rPr>
        <w:t xml:space="preserve"> </w:t>
      </w:r>
      <w:r>
        <w:rPr>
          <w:rStyle w:val="s3"/>
        </w:rPr>
        <w:t>(2010 жылғы 1 қаңтардан қолданысқа енгiзiлдi) (бұр.</w:t>
      </w:r>
      <w:hyperlink r:id="rId6723" w:anchor="sub_id=4010200" w:history="1">
        <w:r>
          <w:rPr>
            <w:rStyle w:val="a3"/>
            <w:i/>
            <w:iCs/>
          </w:rPr>
          <w:t>ред</w:t>
        </w:r>
      </w:hyperlink>
      <w:r>
        <w:rPr>
          <w:rStyle w:val="s3"/>
        </w:rPr>
        <w:t>.қара); 2011.21.07. № 467-ІV ҚР</w:t>
      </w:r>
      <w:r>
        <w:rPr>
          <w:rStyle w:val="s3"/>
        </w:rPr>
        <w:t xml:space="preserve"> </w:t>
      </w:r>
      <w:hyperlink r:id="rId6724" w:anchor="sub_id=148" w:history="1">
        <w:r>
          <w:rPr>
            <w:rStyle w:val="a3"/>
            <w:i/>
            <w:iCs/>
          </w:rPr>
          <w:t>Заңымен</w:t>
        </w:r>
      </w:hyperlink>
      <w:r>
        <w:rPr>
          <w:rStyle w:val="s3"/>
        </w:rPr>
        <w:t xml:space="preserve"> </w:t>
      </w:r>
      <w:r>
        <w:rPr>
          <w:rStyle w:val="s3"/>
        </w:rPr>
        <w:t>(2010 жылғы 1 қаңтардан бастап қолданысқа енгізілді) (</w:t>
      </w:r>
      <w:hyperlink r:id="rId6725" w:anchor="sub_id=4010200" w:history="1">
        <w:r>
          <w:rPr>
            <w:rStyle w:val="a3"/>
            <w:i/>
            <w:iCs/>
          </w:rPr>
          <w:t>бұр.ред.қара</w:t>
        </w:r>
      </w:hyperlink>
      <w:r>
        <w:rPr>
          <w:rStyle w:val="s3"/>
        </w:rPr>
        <w:t>) 2-тармақ өзгертілді</w:t>
      </w:r>
    </w:p>
    <w:p w:rsidR="00000000" w:rsidRDefault="00EB742F">
      <w:pPr>
        <w:ind w:firstLine="400"/>
        <w:jc w:val="both"/>
      </w:pPr>
      <w:r>
        <w:rPr>
          <w:rStyle w:val="s0"/>
        </w:rPr>
        <w:t>2. Осы Кодекстің</w:t>
      </w:r>
      <w:r>
        <w:rPr>
          <w:rStyle w:val="s0"/>
        </w:rPr>
        <w:t xml:space="preserve"> </w:t>
      </w:r>
      <w:hyperlink w:anchor="sub3940400" w:history="1">
        <w:r>
          <w:rPr>
            <w:rStyle w:val="a3"/>
          </w:rPr>
          <w:t>394-бабы 4-тармағының 3) және 4) тармақшаларында</w:t>
        </w:r>
      </w:hyperlink>
      <w:r>
        <w:rPr>
          <w:rStyle w:val="s0"/>
        </w:rPr>
        <w:t xml:space="preserve"> </w:t>
      </w:r>
      <w:r>
        <w:rPr>
          <w:rStyle w:val="s0"/>
        </w:rPr>
        <w:t>аталған заңды тұлғалар үшін салық кезеңі салық салу объектілерін пайдалануға</w:t>
      </w:r>
      <w:r>
        <w:t>, сенімгерлiкпен басқаруға</w:t>
      </w:r>
      <w:r>
        <w:rPr>
          <w:rStyle w:val="s0"/>
        </w:rPr>
        <w:t xml:space="preserve"> </w:t>
      </w:r>
      <w:r>
        <w:rPr>
          <w:rStyle w:val="s0"/>
        </w:rPr>
        <w:t>немесе жалға берген кезден бастап мұндай пайдаланудың аяқталу кезіне дейін айқындалады.</w:t>
      </w:r>
    </w:p>
    <w:p w:rsidR="00000000" w:rsidRDefault="00EB742F">
      <w:pPr>
        <w:ind w:firstLine="400"/>
        <w:jc w:val="both"/>
      </w:pPr>
      <w:r>
        <w:rPr>
          <w:rStyle w:val="s0"/>
        </w:rPr>
        <w:t> </w:t>
      </w:r>
    </w:p>
    <w:p w:rsidR="00000000" w:rsidRDefault="00EB742F">
      <w:pPr>
        <w:ind w:firstLine="400"/>
        <w:jc w:val="both"/>
      </w:pPr>
      <w:r>
        <w:rPr>
          <w:rStyle w:val="s0"/>
          <w:b/>
          <w:bCs/>
        </w:rPr>
        <w:t>402-бап</w:t>
      </w:r>
      <w:r>
        <w:rPr>
          <w:rStyle w:val="s0"/>
        </w:rPr>
        <w:t xml:space="preserve">. </w:t>
      </w:r>
      <w:r>
        <w:rPr>
          <w:rStyle w:val="s0"/>
          <w:b/>
          <w:bCs/>
        </w:rPr>
        <w:t>Сал</w:t>
      </w:r>
      <w:r>
        <w:rPr>
          <w:rStyle w:val="s0"/>
          <w:b/>
          <w:bCs/>
        </w:rPr>
        <w:t>ық есептілігі</w:t>
      </w:r>
    </w:p>
    <w:p w:rsidR="00000000" w:rsidRDefault="00EB742F">
      <w:pPr>
        <w:jc w:val="both"/>
      </w:pPr>
      <w:r>
        <w:rPr>
          <w:rStyle w:val="s3"/>
        </w:rPr>
        <w:t>2009.30.12. № 234-ІV ҚР</w:t>
      </w:r>
      <w:r>
        <w:rPr>
          <w:rStyle w:val="s3"/>
        </w:rPr>
        <w:t xml:space="preserve"> </w:t>
      </w:r>
      <w:hyperlink r:id="rId6726" w:anchor="sub_id=402" w:history="1">
        <w:r>
          <w:rPr>
            <w:rStyle w:val="a3"/>
            <w:i/>
            <w:iCs/>
          </w:rPr>
          <w:t>Заңымен</w:t>
        </w:r>
      </w:hyperlink>
      <w:r>
        <w:rPr>
          <w:rStyle w:val="s3"/>
        </w:rPr>
        <w:t xml:space="preserve"> </w:t>
      </w:r>
      <w:r>
        <w:rPr>
          <w:rStyle w:val="s3"/>
        </w:rPr>
        <w:t>(2010 жылғы 1 қаңтардан қолданысқа енгiзiлдi) (бұр.</w:t>
      </w:r>
      <w:hyperlink r:id="rId6727" w:anchor="sub_id=4020100" w:history="1">
        <w:r>
          <w:rPr>
            <w:rStyle w:val="a3"/>
            <w:i/>
            <w:iCs/>
          </w:rPr>
          <w:t>ред</w:t>
        </w:r>
      </w:hyperlink>
      <w:r>
        <w:rPr>
          <w:rStyle w:val="s3"/>
        </w:rPr>
        <w:t>.қара); 2011.21.07. № 467-ІV ҚР</w:t>
      </w:r>
      <w:r>
        <w:rPr>
          <w:rStyle w:val="s3"/>
        </w:rPr>
        <w:t xml:space="preserve"> </w:t>
      </w:r>
      <w:hyperlink r:id="rId6728" w:anchor="sub_id=3149" w:history="1">
        <w:r>
          <w:rPr>
            <w:rStyle w:val="a3"/>
            <w:i/>
            <w:iCs/>
          </w:rPr>
          <w:t>Заңымен</w:t>
        </w:r>
      </w:hyperlink>
      <w:r>
        <w:rPr>
          <w:rStyle w:val="s3"/>
        </w:rPr>
        <w:t xml:space="preserve"> </w:t>
      </w:r>
      <w:r>
        <w:rPr>
          <w:rStyle w:val="s3"/>
        </w:rPr>
        <w:t>(2010 жылғы 1 қаңтардан бастап қолданысқа енгізілді) (</w:t>
      </w:r>
      <w:hyperlink r:id="rId6729" w:anchor="sub_id=4020100" w:history="1">
        <w:r>
          <w:rPr>
            <w:rStyle w:val="a3"/>
            <w:i/>
            <w:iCs/>
          </w:rPr>
          <w:t>бұр.ред.қара</w:t>
        </w:r>
      </w:hyperlink>
      <w:r>
        <w:rPr>
          <w:rStyle w:val="s3"/>
        </w:rPr>
        <w:t>); 2012.26.12. № 61-V ҚР</w:t>
      </w:r>
      <w:r>
        <w:rPr>
          <w:rStyle w:val="s3"/>
        </w:rPr>
        <w:t xml:space="preserve"> </w:t>
      </w:r>
      <w:hyperlink r:id="rId6730" w:anchor="sub_id=402" w:history="1">
        <w:r>
          <w:rPr>
            <w:rStyle w:val="a3"/>
            <w:i/>
            <w:iCs/>
          </w:rPr>
          <w:t>Заңымен</w:t>
        </w:r>
      </w:hyperlink>
      <w:r>
        <w:rPr>
          <w:rStyle w:val="s3"/>
        </w:rPr>
        <w:t xml:space="preserve"> </w:t>
      </w:r>
      <w:r>
        <w:rPr>
          <w:rStyle w:val="s3"/>
        </w:rPr>
        <w:t>(2014 ж. 1 қаңтардан бастап қолданысқа енгізілді) (</w:t>
      </w:r>
      <w:hyperlink r:id="rId6731" w:anchor="sub_id=4020100" w:history="1">
        <w:r>
          <w:rPr>
            <w:rStyle w:val="a3"/>
            <w:i/>
            <w:iCs/>
          </w:rPr>
          <w:t>бұр.ред.қара</w:t>
        </w:r>
      </w:hyperlink>
      <w:r>
        <w:rPr>
          <w:rStyle w:val="s3"/>
        </w:rPr>
        <w:t>) 1-тармақ өзгертілді</w:t>
      </w:r>
    </w:p>
    <w:p w:rsidR="00000000" w:rsidRDefault="00EB742F">
      <w:pPr>
        <w:ind w:firstLine="400"/>
        <w:jc w:val="both"/>
      </w:pPr>
      <w:r>
        <w:rPr>
          <w:rStyle w:val="s0"/>
        </w:rPr>
        <w:t xml:space="preserve">1. Шағын бизнес субъектілері үшін арнаулы салық режімін қолданатын дара кәсіпкерлерді қоспағанда, салық төлеушілер салық салу объектілерінің орналасқан жері бойынша салық органдарына ағымдағы төлемдер </w:t>
      </w:r>
      <w:r>
        <w:rPr>
          <w:rStyle w:val="s0"/>
        </w:rPr>
        <w:t>сомаларының есеп-қисабын және декларацияны тапсыруға міндетті.</w:t>
      </w:r>
    </w:p>
    <w:p w:rsidR="00000000" w:rsidRDefault="00EB742F">
      <w:pPr>
        <w:ind w:firstLine="400"/>
        <w:jc w:val="both"/>
      </w:pPr>
      <w:r>
        <w:rPr>
          <w:rStyle w:val="s0"/>
        </w:rPr>
        <w:t>Шағын бизнес субъектілері үшін арнаулы салық режімін қолданатын дара кәсіпкерлер салық салу объектілерінің орналасқан жері бойынша салық органдарына декларация тапсыруға міндетті.</w:t>
      </w:r>
    </w:p>
    <w:p w:rsidR="00000000" w:rsidRDefault="00EB742F">
      <w:pPr>
        <w:ind w:firstLine="400"/>
        <w:jc w:val="both"/>
      </w:pPr>
      <w:r>
        <w:rPr>
          <w:rStyle w:val="s0"/>
        </w:rPr>
        <w:t>Осы Кодекстің</w:t>
      </w:r>
      <w:r>
        <w:rPr>
          <w:rStyle w:val="s0"/>
        </w:rPr>
        <w:t xml:space="preserve"> </w:t>
      </w:r>
      <w:hyperlink w:anchor="sub3940400" w:history="1">
        <w:r>
          <w:rPr>
            <w:rStyle w:val="a3"/>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салық есептілігін осы бапта белгіленген тәртіппен табыс ете</w:t>
      </w:r>
      <w:r>
        <w:rPr>
          <w:rStyle w:val="s0"/>
        </w:rPr>
        <w:t>ді.</w:t>
      </w:r>
      <w:r>
        <w:rPr>
          <w:rStyle w:val="s0"/>
        </w:rPr>
        <w:t xml:space="preserve">   </w:t>
      </w:r>
    </w:p>
    <w:p w:rsidR="00000000" w:rsidRDefault="00EB742F">
      <w:pPr>
        <w:jc w:val="both"/>
      </w:pPr>
      <w:r>
        <w:rPr>
          <w:rStyle w:val="s3"/>
        </w:rPr>
        <w:t>2009.30.12. № 234-ІV ҚР</w:t>
      </w:r>
      <w:r>
        <w:rPr>
          <w:rStyle w:val="s3"/>
        </w:rPr>
        <w:t xml:space="preserve"> </w:t>
      </w:r>
      <w:hyperlink r:id="rId6732" w:anchor="sub_id=402" w:history="1">
        <w:r>
          <w:rPr>
            <w:rStyle w:val="a3"/>
            <w:i/>
            <w:iCs/>
          </w:rPr>
          <w:t>Заңымен</w:t>
        </w:r>
      </w:hyperlink>
      <w:r>
        <w:rPr>
          <w:rStyle w:val="s3"/>
        </w:rPr>
        <w:t xml:space="preserve"> </w:t>
      </w:r>
      <w:r>
        <w:rPr>
          <w:rStyle w:val="s3"/>
        </w:rPr>
        <w:t>(2010 жылғы 1 қаңтардан қолданысқа енгiзiлдi) (бұр.</w:t>
      </w:r>
      <w:hyperlink r:id="rId6733" w:anchor="sub_id=4020200" w:history="1">
        <w:r>
          <w:rPr>
            <w:rStyle w:val="a3"/>
            <w:i/>
            <w:iCs/>
          </w:rPr>
          <w:t>р</w:t>
        </w:r>
        <w:r>
          <w:rPr>
            <w:rStyle w:val="a3"/>
            <w:i/>
            <w:iCs/>
          </w:rPr>
          <w:t>ед</w:t>
        </w:r>
      </w:hyperlink>
      <w:r>
        <w:rPr>
          <w:rStyle w:val="s3"/>
        </w:rPr>
        <w:t>.қара); 2011.21.07. № 467-ІV ҚР</w:t>
      </w:r>
      <w:r>
        <w:rPr>
          <w:rStyle w:val="s3"/>
        </w:rPr>
        <w:t xml:space="preserve"> </w:t>
      </w:r>
      <w:hyperlink r:id="rId6734" w:anchor="sub_id=3149" w:history="1">
        <w:r>
          <w:rPr>
            <w:rStyle w:val="a3"/>
            <w:i/>
            <w:iCs/>
          </w:rPr>
          <w:t>Заңымен</w:t>
        </w:r>
      </w:hyperlink>
      <w:r>
        <w:rPr>
          <w:rStyle w:val="s3"/>
        </w:rPr>
        <w:t xml:space="preserve"> </w:t>
      </w:r>
      <w:r>
        <w:rPr>
          <w:rStyle w:val="s3"/>
        </w:rPr>
        <w:t>(2010 жылғы 1 қаңтардан бастап қолданысқа енгізілді) (</w:t>
      </w:r>
      <w:hyperlink r:id="rId6735" w:anchor="sub_id=4020200" w:history="1">
        <w:r>
          <w:rPr>
            <w:rStyle w:val="a3"/>
            <w:i/>
            <w:iCs/>
          </w:rPr>
          <w:t>бұр.ред.қара</w:t>
        </w:r>
      </w:hyperlink>
      <w:r>
        <w:rPr>
          <w:rStyle w:val="s3"/>
        </w:rPr>
        <w:t>) 2-тармақ өзгертілді</w:t>
      </w:r>
    </w:p>
    <w:p w:rsidR="00000000" w:rsidRDefault="00EB742F">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EB742F">
      <w:pPr>
        <w:ind w:firstLine="400"/>
        <w:jc w:val="both"/>
      </w:pPr>
      <w:r>
        <w:rPr>
          <w:rStyle w:val="s0"/>
        </w:rPr>
        <w:t xml:space="preserve">Жаңадан құрылған салық төлеушілер ағымдағы төлемдер сомаларының есеп-қисабын салық </w:t>
      </w:r>
      <w:r>
        <w:rPr>
          <w:rStyle w:val="s0"/>
        </w:rPr>
        <w:t>органдарына тіркеу есебіне қойылған айдан кейінгі айдың 15-інен кешіктірмей табыс етеді.</w:t>
      </w:r>
    </w:p>
    <w:p w:rsidR="00000000" w:rsidRDefault="00EB742F">
      <w:pPr>
        <w:ind w:firstLine="400"/>
        <w:jc w:val="both"/>
      </w:pPr>
      <w:r>
        <w:rPr>
          <w:rStyle w:val="s0"/>
        </w:rPr>
        <w:t>Осы Кодекстің</w:t>
      </w:r>
      <w:r>
        <w:rPr>
          <w:rStyle w:val="s0"/>
        </w:rPr>
        <w:t xml:space="preserve"> </w:t>
      </w:r>
      <w:hyperlink w:anchor="sub3940400" w:history="1">
        <w:r>
          <w:rPr>
            <w:rStyle w:val="a3"/>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w:t>
      </w:r>
      <w:r>
        <w:rPr>
          <w:rStyle w:val="s0"/>
        </w:rPr>
        <w:t>ға</w:t>
      </w:r>
      <w:r>
        <w:rPr>
          <w:rStyle w:val="s0"/>
        </w:rPr>
        <w:t xml:space="preserve">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w:t>
      </w:r>
      <w:r>
        <w:rPr>
          <w:rStyle w:val="s0"/>
        </w:rPr>
        <w:t xml:space="preserve">  </w:t>
      </w:r>
    </w:p>
    <w:p w:rsidR="00000000" w:rsidRDefault="00EB742F">
      <w:pPr>
        <w:ind w:firstLine="400"/>
        <w:jc w:val="both"/>
      </w:pPr>
      <w:r>
        <w:rPr>
          <w:rStyle w:val="s0"/>
        </w:rPr>
        <w:t>3. Салық кезеңі ішінде мүлік салығы бойынша салық міндеттемелері өзгер</w:t>
      </w:r>
      <w:r>
        <w:rPr>
          <w:rStyle w:val="s0"/>
        </w:rPr>
        <w:t>ген кезде,</w:t>
      </w:r>
      <w:r>
        <w:rPr>
          <w:rStyle w:val="s0"/>
        </w:rPr>
        <w:t> </w:t>
      </w:r>
      <w:r>
        <w:rPr>
          <w:rStyle w:val="s0"/>
        </w:rPr>
        <w:t>ағымдағы төлемдердің</w:t>
      </w:r>
      <w:r>
        <w:rPr>
          <w:rStyle w:val="s0"/>
        </w:rPr>
        <w:t> </w:t>
      </w:r>
      <w:r>
        <w:rPr>
          <w:rStyle w:val="s0"/>
        </w:rPr>
        <w:t>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w:t>
      </w:r>
      <w:r>
        <w:rPr>
          <w:rStyle w:val="s0"/>
        </w:rPr>
        <w:t xml:space="preserve">  </w:t>
      </w:r>
      <w:r>
        <w:rPr>
          <w:rStyle w:val="s0"/>
        </w:rPr>
        <w:t>15 тамызынан және 15 қарашасынан кешіктірмей та</w:t>
      </w:r>
      <w:r>
        <w:rPr>
          <w:rStyle w:val="s0"/>
        </w:rPr>
        <w:t>быс етіледі.</w:t>
      </w:r>
      <w:r>
        <w:rPr>
          <w:rStyle w:val="s0"/>
        </w:rPr>
        <w:t xml:space="preserve">  </w:t>
      </w:r>
    </w:p>
    <w:p w:rsidR="00000000" w:rsidRDefault="00EB742F">
      <w:pPr>
        <w:ind w:firstLine="400"/>
        <w:jc w:val="both"/>
      </w:pPr>
      <w:r>
        <w:rPr>
          <w:rStyle w:val="s0"/>
        </w:rPr>
        <w:t>4. Декларация </w:t>
      </w:r>
      <w:r>
        <w:rPr>
          <w:rStyle w:val="s0"/>
        </w:rPr>
        <w:t>есепті жылдан кейінгі жылдың 31 наурызынан кешіктірілмей табыс етіледі.</w:t>
      </w:r>
    </w:p>
    <w:p w:rsidR="00000000" w:rsidRDefault="00EB742F">
      <w:pPr>
        <w:jc w:val="center"/>
      </w:pPr>
      <w:r>
        <w:t> </w:t>
      </w:r>
    </w:p>
    <w:p w:rsidR="00000000" w:rsidRDefault="00EB742F">
      <w:pPr>
        <w:jc w:val="center"/>
      </w:pPr>
      <w:r>
        <w:t> </w:t>
      </w:r>
    </w:p>
    <w:p w:rsidR="00000000" w:rsidRDefault="00EB742F">
      <w:pPr>
        <w:jc w:val="center"/>
      </w:pPr>
      <w:r>
        <w:rPr>
          <w:rStyle w:val="s1"/>
        </w:rPr>
        <w:t>58-тарау. ЖЕКЕ ТҰЛҒАЛАРДЫҢ МҮЛІК САЛЫҒЫ</w:t>
      </w:r>
    </w:p>
    <w:p w:rsidR="00000000" w:rsidRDefault="00EB742F">
      <w:pPr>
        <w:ind w:firstLine="400"/>
        <w:jc w:val="both"/>
      </w:pPr>
      <w:r>
        <w:rPr>
          <w:rStyle w:val="s0"/>
        </w:rPr>
        <w:t> </w:t>
      </w:r>
    </w:p>
    <w:p w:rsidR="00000000" w:rsidRDefault="00EB742F">
      <w:pPr>
        <w:ind w:firstLine="400"/>
        <w:jc w:val="both"/>
      </w:pPr>
      <w:r>
        <w:rPr>
          <w:rStyle w:val="s0"/>
          <w:b/>
          <w:bCs/>
        </w:rPr>
        <w:t>403-бап. Салық төлеушілер</w:t>
      </w:r>
    </w:p>
    <w:p w:rsidR="00000000" w:rsidRDefault="00EB742F">
      <w:pPr>
        <w:ind w:firstLine="400"/>
        <w:jc w:val="both"/>
      </w:pPr>
      <w:r>
        <w:rPr>
          <w:rStyle w:val="s0"/>
        </w:rPr>
        <w:t>1. Осы Кодекстің</w:t>
      </w:r>
      <w:r>
        <w:rPr>
          <w:rStyle w:val="s0"/>
        </w:rPr>
        <w:t xml:space="preserve"> </w:t>
      </w:r>
      <w:hyperlink w:anchor="sub4050000" w:history="1">
        <w:r>
          <w:rPr>
            <w:rStyle w:val="a3"/>
          </w:rPr>
          <w:t>405-бабына</w:t>
        </w:r>
      </w:hyperlink>
      <w:r>
        <w:rPr>
          <w:rStyle w:val="s0"/>
        </w:rPr>
        <w:t xml:space="preserve"> </w:t>
      </w:r>
      <w:r>
        <w:rPr>
          <w:rStyle w:val="s0"/>
        </w:rPr>
        <w:t>сәйкес салық салу объе</w:t>
      </w:r>
      <w:r>
        <w:rPr>
          <w:rStyle w:val="s0"/>
        </w:rPr>
        <w:t>ктісі бар жеке тұлғалар жеке тұлғалардың мүлік салығын төлеушілер болып табылады.</w:t>
      </w:r>
    </w:p>
    <w:p w:rsidR="00000000" w:rsidRDefault="00EB742F">
      <w:pPr>
        <w:ind w:firstLine="400"/>
        <w:jc w:val="both"/>
      </w:pPr>
      <w:bookmarkStart w:id="363" w:name="SUB4030200"/>
      <w:bookmarkEnd w:id="363"/>
      <w:r>
        <w:rPr>
          <w:rStyle w:val="s0"/>
        </w:rPr>
        <w:t>2. Мыналар жеке тұлғалардың мүлік салығын төлеушілер болып табылмайды:</w:t>
      </w:r>
    </w:p>
    <w:p w:rsidR="00000000" w:rsidRDefault="00EB742F">
      <w:pPr>
        <w:ind w:firstLine="400"/>
        <w:jc w:val="both"/>
      </w:pPr>
      <w:r>
        <w:rPr>
          <w:rStyle w:val="s0"/>
        </w:rPr>
        <w:t>1) мерзімді қызметті өткеру (оқу) кезеңіндегі мерзімді қызметтегі әскери қызметшілер;</w:t>
      </w:r>
    </w:p>
    <w:p w:rsidR="00000000" w:rsidRDefault="00EB742F">
      <w:pPr>
        <w:jc w:val="both"/>
      </w:pPr>
      <w:r>
        <w:rPr>
          <w:rStyle w:val="s3"/>
        </w:rPr>
        <w:t>2009.12.02. № 133</w:t>
      </w:r>
      <w:r>
        <w:rPr>
          <w:rStyle w:val="s3"/>
        </w:rPr>
        <w:t>-ІV ҚР</w:t>
      </w:r>
      <w:r>
        <w:rPr>
          <w:rStyle w:val="s3"/>
        </w:rPr>
        <w:t xml:space="preserve"> </w:t>
      </w:r>
      <w:hyperlink r:id="rId6736" w:anchor="sub_id=330" w:history="1">
        <w:r>
          <w:rPr>
            <w:rStyle w:val="a3"/>
            <w:i/>
            <w:iCs/>
          </w:rPr>
          <w:t>Заңымен</w:t>
        </w:r>
      </w:hyperlink>
      <w:r>
        <w:rPr>
          <w:rStyle w:val="s3"/>
        </w:rPr>
        <w:t xml:space="preserve"> </w:t>
      </w:r>
      <w:r>
        <w:rPr>
          <w:rStyle w:val="s3"/>
        </w:rPr>
        <w:t>(бұр.</w:t>
      </w:r>
      <w:hyperlink r:id="rId6737" w:anchor="sub_id=4030200" w:history="1">
        <w:r>
          <w:rPr>
            <w:rStyle w:val="a3"/>
            <w:i/>
            <w:iCs/>
          </w:rPr>
          <w:t>ред</w:t>
        </w:r>
      </w:hyperlink>
      <w:r>
        <w:rPr>
          <w:rStyle w:val="s3"/>
        </w:rPr>
        <w:t>.қара); 2009.16.11. № 200-ІV ҚР</w:t>
      </w:r>
      <w:r>
        <w:rPr>
          <w:rStyle w:val="s3"/>
        </w:rPr>
        <w:t xml:space="preserve"> </w:t>
      </w:r>
      <w:hyperlink r:id="rId6738" w:anchor="sub_id=126" w:history="1">
        <w:r>
          <w:rPr>
            <w:rStyle w:val="a3"/>
            <w:i/>
            <w:iCs/>
          </w:rPr>
          <w:t>Заңымен</w:t>
        </w:r>
      </w:hyperlink>
      <w:r>
        <w:rPr>
          <w:rStyle w:val="s3"/>
        </w:rPr>
        <w:t xml:space="preserve"> </w:t>
      </w:r>
      <w:r>
        <w:rPr>
          <w:rStyle w:val="s3"/>
        </w:rPr>
        <w:t>(2010 ж. 1 қаңтардан бастап қолданысқа енгiзiлді) (бұр.</w:t>
      </w:r>
      <w:hyperlink r:id="rId6739" w:anchor="sub_id=4030200" w:history="1">
        <w:r>
          <w:rPr>
            <w:rStyle w:val="a3"/>
            <w:i/>
            <w:iCs/>
          </w:rPr>
          <w:t>ред</w:t>
        </w:r>
      </w:hyperlink>
      <w:r>
        <w:rPr>
          <w:rStyle w:val="s3"/>
        </w:rPr>
        <w:t>.қара) 2) тармақша өзгертілді</w:t>
      </w:r>
    </w:p>
    <w:p w:rsidR="00000000" w:rsidRDefault="00EB742F">
      <w:pPr>
        <w:ind w:firstLine="400"/>
        <w:jc w:val="both"/>
      </w:pPr>
      <w:r>
        <w:rPr>
          <w:rStyle w:val="s0"/>
        </w:rPr>
        <w:t xml:space="preserve">2) меншік құқығындағы барлық </w:t>
      </w:r>
      <w:r>
        <w:rPr>
          <w:rStyle w:val="s0"/>
        </w:rPr>
        <w:t>салық салу объектілерінің жалпы құнынан Республикалық Бюджет туралы</w:t>
      </w:r>
      <w:r>
        <w:rPr>
          <w:rStyle w:val="s0"/>
        </w:rPr>
        <w:t xml:space="preserve"> </w:t>
      </w:r>
      <w:hyperlink r:id="rId6740" w:history="1">
        <w:r>
          <w:rPr>
            <w:rStyle w:val="a3"/>
          </w:rPr>
          <w:t>Заңда</w:t>
        </w:r>
      </w:hyperlink>
      <w:r>
        <w:rPr>
          <w:rStyle w:val="s0"/>
        </w:rPr>
        <w:t xml:space="preserve"> </w:t>
      </w:r>
      <w:r>
        <w:rPr>
          <w:rStyle w:val="s0"/>
        </w:rPr>
        <w:t>белгiленген және тиiстi қаржы жылының 1 қаңтарында қолданыста болған</w:t>
      </w:r>
      <w:r>
        <w:rPr>
          <w:rStyle w:val="s0"/>
        </w:rPr>
        <w:t xml:space="preserve"> </w:t>
      </w:r>
      <w:hyperlink r:id="rId6741" w:history="1">
        <w:r>
          <w:rPr>
            <w:rStyle w:val="a3"/>
          </w:rPr>
          <w:t>айлық есептік көрсеткіштің</w:t>
        </w:r>
      </w:hyperlink>
      <w:r>
        <w:rPr>
          <w:rStyle w:val="s0"/>
        </w:rPr>
        <w:t xml:space="preserve"> 1000 еселенген  </w:t>
      </w:r>
      <w:r>
        <w:rPr>
          <w:rStyle w:val="s0"/>
        </w:rPr>
        <w:t>мөлшері шегінде - Кеңес Одағының Батырлары, Социалистік Еңбек Ерлері, «Халық қаҺарманы», «Қазақстанның Еңбек Ері» атақтарын алған, үш дәрежелі Даңқ орденімен және «Отан» орденімен наградталған адам</w:t>
      </w:r>
      <w:r>
        <w:rPr>
          <w:rStyle w:val="s0"/>
        </w:rPr>
        <w:t>дар, «Ардақты ана» атағын алған, «Алтын алқа» алқасымен наградталған көп балалы аналар, жеке тұратын зейнеткерлер;</w:t>
      </w:r>
    </w:p>
    <w:p w:rsidR="00000000" w:rsidRDefault="00EB742F">
      <w:pPr>
        <w:jc w:val="both"/>
      </w:pPr>
      <w:r>
        <w:rPr>
          <w:rStyle w:val="s3"/>
        </w:rPr>
        <w:t>2009.16.11. № 200-ІV ҚР</w:t>
      </w:r>
      <w:r>
        <w:rPr>
          <w:rStyle w:val="s3"/>
        </w:rPr>
        <w:t xml:space="preserve"> </w:t>
      </w:r>
      <w:hyperlink r:id="rId6742" w:anchor="sub_id=126" w:history="1">
        <w:r>
          <w:rPr>
            <w:rStyle w:val="a3"/>
            <w:i/>
            <w:iCs/>
          </w:rPr>
          <w:t>Заңымен</w:t>
        </w:r>
      </w:hyperlink>
      <w:r>
        <w:rPr>
          <w:rStyle w:val="s3"/>
        </w:rPr>
        <w:t xml:space="preserve"> </w:t>
      </w:r>
      <w:r>
        <w:rPr>
          <w:rStyle w:val="s3"/>
        </w:rPr>
        <w:t>3) тармақша өзгертілді (2010</w:t>
      </w:r>
      <w:r>
        <w:rPr>
          <w:rStyle w:val="s3"/>
        </w:rPr>
        <w:t xml:space="preserve"> ж. 1 қаңтардан бастап қолданысқа енгiзiлді) (бұр.</w:t>
      </w:r>
      <w:hyperlink r:id="rId6743" w:anchor="sub_id=4030200" w:history="1">
        <w:r>
          <w:rPr>
            <w:rStyle w:val="a3"/>
            <w:i/>
            <w:iCs/>
          </w:rPr>
          <w:t>ред</w:t>
        </w:r>
      </w:hyperlink>
      <w:r>
        <w:rPr>
          <w:rStyle w:val="s3"/>
        </w:rPr>
        <w:t>.қара)</w:t>
      </w:r>
    </w:p>
    <w:p w:rsidR="00000000" w:rsidRDefault="00EB742F">
      <w:pPr>
        <w:ind w:firstLine="400"/>
        <w:jc w:val="both"/>
      </w:pPr>
      <w:r>
        <w:rPr>
          <w:rStyle w:val="s0"/>
        </w:rPr>
        <w:t>3) меншік құқығындағы барлық салық салу объектілерінің жалпы құнынан Республикалық Бюджет туралы Заңда белгiлен</w:t>
      </w:r>
      <w:r>
        <w:rPr>
          <w:rStyle w:val="s0"/>
        </w:rPr>
        <w:t>ген және тиiстi қаржы жылының 1 қаңтарында қолданыста болған</w:t>
      </w:r>
      <w:r>
        <w:rPr>
          <w:rStyle w:val="s0"/>
        </w:rPr>
        <w:t xml:space="preserve"> </w:t>
      </w:r>
      <w:hyperlink r:id="rId6744" w:history="1">
        <w:r>
          <w:rPr>
            <w:rStyle w:val="a3"/>
          </w:rPr>
          <w:t>айлық есептік көрсеткіштің</w:t>
        </w:r>
      </w:hyperlink>
      <w:r>
        <w:rPr>
          <w:rStyle w:val="s0"/>
        </w:rPr>
        <w:t xml:space="preserve"> </w:t>
      </w:r>
      <w:r>
        <w:rPr>
          <w:rStyle w:val="s0"/>
        </w:rPr>
        <w:t xml:space="preserve">1500 еселенген мөлшері шегінде - Ұлы Отан соғысына қатысушылар мен оларға теңестірілген адамдар, І және </w:t>
      </w:r>
      <w:r>
        <w:rPr>
          <w:rStyle w:val="s0"/>
        </w:rPr>
        <w:t>ІІ топтағы мүгедектер;</w:t>
      </w:r>
    </w:p>
    <w:p w:rsidR="00000000" w:rsidRDefault="00EB742F">
      <w:pPr>
        <w:jc w:val="both"/>
      </w:pPr>
      <w:r>
        <w:rPr>
          <w:rStyle w:val="s3"/>
        </w:rPr>
        <w:t>2009.16.11. № 200-ІV ҚР</w:t>
      </w:r>
      <w:r>
        <w:rPr>
          <w:rStyle w:val="s3"/>
        </w:rPr>
        <w:t xml:space="preserve"> </w:t>
      </w:r>
      <w:hyperlink r:id="rId6745" w:anchor="sub_id=126" w:history="1">
        <w:r>
          <w:rPr>
            <w:rStyle w:val="a3"/>
            <w:i/>
            <w:iCs/>
          </w:rPr>
          <w:t>Заңымен</w:t>
        </w:r>
      </w:hyperlink>
      <w:r>
        <w:rPr>
          <w:rStyle w:val="s3"/>
        </w:rPr>
        <w:t xml:space="preserve"> </w:t>
      </w:r>
      <w:r>
        <w:rPr>
          <w:rStyle w:val="s3"/>
        </w:rPr>
        <w:t>4) тармақша өзгертілді (2010 ж. 1 қаңтардан бастап қолданысқа енгiзiлді) (бұр.</w:t>
      </w:r>
      <w:hyperlink r:id="rId6746" w:anchor="sub_id=40302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w:t>
      </w:r>
      <w:r>
        <w:rPr>
          <w:rStyle w:val="s0"/>
        </w:rPr>
        <w:t xml:space="preserve"> </w:t>
      </w:r>
      <w:hyperlink r:id="rId6747" w:history="1">
        <w:r>
          <w:rPr>
            <w:rStyle w:val="a3"/>
          </w:rPr>
          <w:t>айлық есептік көрсеткіштің</w:t>
        </w:r>
      </w:hyperlink>
      <w:r>
        <w:rPr>
          <w:rStyle w:val="s0"/>
        </w:rPr>
        <w:t xml:space="preserve"> </w:t>
      </w:r>
      <w:r>
        <w:rPr>
          <w:rStyle w:val="s0"/>
        </w:rPr>
        <w:t>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w:t>
      </w:r>
      <w:r>
        <w:rPr>
          <w:rStyle w:val="s0"/>
        </w:rPr>
        <w:t>дай-ақ 1941 жылғы 22 маусым - 1945 жылғы 9 мамыр</w:t>
      </w:r>
      <w:r>
        <w:rPr>
          <w:rStyle w:val="s0"/>
        </w:rPr>
        <w:t xml:space="preserve">  </w:t>
      </w:r>
      <w:r>
        <w:rPr>
          <w:rStyle w:val="s0"/>
        </w:rPr>
        <w:t>аралығында</w:t>
      </w:r>
      <w:r>
        <w:rPr>
          <w:rStyle w:val="s0"/>
        </w:rPr>
        <w:t xml:space="preserve">  </w:t>
      </w:r>
      <w:r>
        <w:rPr>
          <w:rStyle w:val="s0"/>
        </w:rPr>
        <w:t>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w:t>
      </w:r>
      <w:r>
        <w:rPr>
          <w:rStyle w:val="s0"/>
        </w:rPr>
        <w:t>адталмаған</w:t>
      </w:r>
      <w:r>
        <w:rPr>
          <w:rStyle w:val="s0"/>
        </w:rPr>
        <w:t xml:space="preserve">  адамдар. </w:t>
      </w:r>
    </w:p>
    <w:p w:rsidR="00000000" w:rsidRDefault="00EB742F">
      <w:pPr>
        <w:ind w:firstLine="400"/>
        <w:jc w:val="both"/>
      </w:pPr>
      <w:r>
        <w:rPr>
          <w:rStyle w:val="s0"/>
        </w:rPr>
        <w:t>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w:t>
      </w:r>
      <w:r>
        <w:rPr>
          <w:rStyle w:val="s0"/>
        </w:rPr>
        <w:t xml:space="preserve"> </w:t>
      </w:r>
    </w:p>
    <w:p w:rsidR="00000000" w:rsidRDefault="00EB742F">
      <w:pPr>
        <w:jc w:val="both"/>
      </w:pPr>
      <w:r>
        <w:rPr>
          <w:rStyle w:val="s3"/>
        </w:rPr>
        <w:t>2012.26.12. № 61-V ҚР</w:t>
      </w:r>
      <w:r>
        <w:rPr>
          <w:rStyle w:val="s3"/>
        </w:rPr>
        <w:t xml:space="preserve"> </w:t>
      </w:r>
      <w:hyperlink r:id="rId6748" w:anchor="sub_id=403" w:history="1">
        <w:r>
          <w:rPr>
            <w:rStyle w:val="a3"/>
            <w:i/>
            <w:iCs/>
          </w:rPr>
          <w:t>Заңымен</w:t>
        </w:r>
      </w:hyperlink>
      <w:r>
        <w:rPr>
          <w:rStyle w:val="s3"/>
        </w:rPr>
        <w:t xml:space="preserve"> </w:t>
      </w:r>
      <w:r>
        <w:rPr>
          <w:rStyle w:val="s3"/>
        </w:rPr>
        <w:t>5) тармақша жаңа редакцияда (2014 ж. 1 қаңтардан бастап қолданысқа енгізілді) (</w:t>
      </w:r>
      <w:hyperlink r:id="rId6749" w:anchor="sub_id=4030200" w:history="1">
        <w:r>
          <w:rPr>
            <w:rStyle w:val="a3"/>
            <w:i/>
            <w:iCs/>
          </w:rPr>
          <w:t>бұр.ред.қара</w:t>
        </w:r>
      </w:hyperlink>
      <w:r>
        <w:rPr>
          <w:rStyle w:val="s3"/>
        </w:rPr>
        <w:t xml:space="preserve">) </w:t>
      </w:r>
    </w:p>
    <w:p w:rsidR="00000000" w:rsidRDefault="00EB742F">
      <w:pPr>
        <w:ind w:firstLine="400"/>
        <w:jc w:val="both"/>
      </w:pPr>
      <w:r>
        <w:rPr>
          <w:rStyle w:val="s0"/>
        </w:rPr>
        <w:t>5) он сегіз жа</w:t>
      </w:r>
      <w:r>
        <w:rPr>
          <w:rStyle w:val="s0"/>
        </w:rPr>
        <w:t>сқа толғанға дейінгі кезеңге жетім балалар мен ата-анасының қамқорлығынсыз қалған балалар;</w:t>
      </w:r>
    </w:p>
    <w:p w:rsidR="00000000" w:rsidRDefault="00EB742F">
      <w:pPr>
        <w:jc w:val="both"/>
      </w:pPr>
      <w:r>
        <w:rPr>
          <w:rStyle w:val="s3"/>
        </w:rPr>
        <w:t>2012.26.12. № 61-V ҚР</w:t>
      </w:r>
      <w:r>
        <w:rPr>
          <w:rStyle w:val="s3"/>
        </w:rPr>
        <w:t xml:space="preserve"> </w:t>
      </w:r>
      <w:hyperlink r:id="rId6750" w:anchor="sub_id=403" w:history="1">
        <w:r>
          <w:rPr>
            <w:rStyle w:val="a3"/>
            <w:i/>
            <w:iCs/>
          </w:rPr>
          <w:t>Заңымен</w:t>
        </w:r>
      </w:hyperlink>
      <w:r>
        <w:rPr>
          <w:rStyle w:val="s3"/>
        </w:rPr>
        <w:t xml:space="preserve"> </w:t>
      </w:r>
      <w:r>
        <w:rPr>
          <w:rStyle w:val="s3"/>
        </w:rPr>
        <w:t>6) тармақшамен толықтырылды (2014 ж. 1 қаңтардан баста</w:t>
      </w:r>
      <w:r>
        <w:rPr>
          <w:rStyle w:val="s3"/>
        </w:rPr>
        <w:t>п қолданысқа енгізілді); 2015.03.12. № 432-V ҚР</w:t>
      </w:r>
      <w:r>
        <w:rPr>
          <w:rStyle w:val="s3"/>
        </w:rPr>
        <w:t xml:space="preserve"> </w:t>
      </w:r>
      <w:hyperlink r:id="rId6751" w:anchor="sub_id=403" w:history="1">
        <w:r>
          <w:rPr>
            <w:rStyle w:val="a3"/>
            <w:i/>
            <w:iCs/>
          </w:rPr>
          <w:t>Заңымен</w:t>
        </w:r>
      </w:hyperlink>
      <w:r>
        <w:rPr>
          <w:rStyle w:val="s3"/>
        </w:rPr>
        <w:t xml:space="preserve"> </w:t>
      </w:r>
      <w:r>
        <w:rPr>
          <w:rStyle w:val="s3"/>
        </w:rPr>
        <w:t>6) тармақша жаңа редакцияда (2016 ж. 1 қаңтардан бастап қолданысқа енгізілді) (</w:t>
      </w:r>
      <w:hyperlink r:id="rId6752" w:anchor="sub_id=4030206" w:history="1">
        <w:r>
          <w:rPr>
            <w:rStyle w:val="a3"/>
            <w:i/>
            <w:iCs/>
          </w:rPr>
          <w:t>бұр.ред.қара</w:t>
        </w:r>
      </w:hyperlink>
      <w:r>
        <w:rPr>
          <w:rStyle w:val="s3"/>
        </w:rPr>
        <w:t xml:space="preserve">) </w:t>
      </w:r>
    </w:p>
    <w:p w:rsidR="00000000" w:rsidRDefault="00EB742F">
      <w:pPr>
        <w:ind w:firstLine="400"/>
        <w:jc w:val="both"/>
      </w:pPr>
      <w:r>
        <w:rPr>
          <w:rStyle w:val="s0"/>
        </w:rPr>
        <w:t>6) салық базасы осы Кодекстің</w:t>
      </w:r>
      <w:r>
        <w:rPr>
          <w:rStyle w:val="s0"/>
        </w:rPr>
        <w:t xml:space="preserve"> </w:t>
      </w:r>
      <w:hyperlink w:anchor="sub4060000" w:history="1">
        <w:r>
          <w:rPr>
            <w:rStyle w:val="a3"/>
          </w:rPr>
          <w:t>406-бабына</w:t>
        </w:r>
      </w:hyperlink>
      <w:r>
        <w:rPr>
          <w:rStyle w:val="s0"/>
        </w:rPr>
        <w:t xml:space="preserve"> </w:t>
      </w:r>
      <w:r>
        <w:rPr>
          <w:rStyle w:val="s0"/>
        </w:rPr>
        <w:t>сәйкес айқындалатын және салық есептеуді осы Кодекстің 409-бабына сәйкес салық органдары жүргізетін тұрғынжайларды және ба</w:t>
      </w:r>
      <w:r>
        <w:rPr>
          <w:rStyle w:val="s0"/>
        </w:rPr>
        <w:t>сқа да объектілерді қоспағанда, кәсiпкерлiк қызметте пайдаланылатын салық салу объектiлері бойынша дара кәсiпкерлер.</w:t>
      </w:r>
    </w:p>
    <w:p w:rsidR="00000000" w:rsidRDefault="00EB742F">
      <w:pPr>
        <w:ind w:firstLine="400"/>
        <w:jc w:val="both"/>
      </w:pPr>
      <w:r>
        <w:t> </w:t>
      </w:r>
    </w:p>
    <w:p w:rsidR="00000000" w:rsidRDefault="00EB742F">
      <w:pPr>
        <w:ind w:firstLine="400"/>
        <w:jc w:val="both"/>
      </w:pPr>
      <w:r>
        <w:rPr>
          <w:rStyle w:val="s0"/>
          <w:b/>
          <w:bCs/>
        </w:rPr>
        <w:t>404-бап. Жекелеген жағдайларда салық төлеушіні айқындау</w:t>
      </w:r>
    </w:p>
    <w:p w:rsidR="00000000" w:rsidRDefault="00EB742F">
      <w:pPr>
        <w:ind w:firstLine="400"/>
        <w:jc w:val="both"/>
      </w:pPr>
      <w:r>
        <w:rPr>
          <w:rStyle w:val="s0"/>
        </w:rPr>
        <w:t xml:space="preserve">1. Меншік иесі салық салу объектілерін сенімгерлік басқаруға берген кезде, салық </w:t>
      </w:r>
      <w:r>
        <w:rPr>
          <w:rStyle w:val="s0"/>
        </w:rPr>
        <w:t>төлеуші</w:t>
      </w:r>
      <w:r>
        <w:rPr>
          <w:rStyle w:val="s0"/>
        </w:rPr>
        <w:t xml:space="preserve">  </w:t>
      </w:r>
      <w:r>
        <w:rPr>
          <w:rStyle w:val="s0"/>
        </w:rPr>
        <w:t>осы Кодекстің</w:t>
      </w:r>
      <w:r>
        <w:rPr>
          <w:rStyle w:val="s0"/>
        </w:rPr>
        <w:t xml:space="preserve"> </w:t>
      </w:r>
      <w:hyperlink w:anchor="sub350000" w:history="1">
        <w:r>
          <w:rPr>
            <w:rStyle w:val="a3"/>
          </w:rPr>
          <w:t>35,</w:t>
        </w:r>
      </w:hyperlink>
      <w:r>
        <w:rPr>
          <w:rStyle w:val="s0"/>
        </w:rPr>
        <w:t xml:space="preserve"> </w:t>
      </w:r>
      <w:hyperlink w:anchor="sub360000" w:history="1">
        <w:r>
          <w:rPr>
            <w:rStyle w:val="a3"/>
          </w:rPr>
          <w:t>36-баптарына</w:t>
        </w:r>
      </w:hyperlink>
      <w:r>
        <w:rPr>
          <w:rStyle w:val="s0"/>
        </w:rPr>
        <w:t xml:space="preserve"> </w:t>
      </w:r>
      <w:r>
        <w:rPr>
          <w:rStyle w:val="s0"/>
        </w:rPr>
        <w:t>сәйкес айқындалады.</w:t>
      </w:r>
    </w:p>
    <w:p w:rsidR="00000000" w:rsidRDefault="00EB742F">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 деп танылады.</w:t>
      </w:r>
    </w:p>
    <w:p w:rsidR="00000000" w:rsidRDefault="00EB742F">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EB742F">
      <w:pPr>
        <w:ind w:firstLine="400"/>
        <w:jc w:val="both"/>
      </w:pPr>
      <w:r>
        <w:rPr>
          <w:rStyle w:val="s0"/>
        </w:rPr>
        <w:t> </w:t>
      </w:r>
    </w:p>
    <w:p w:rsidR="00000000" w:rsidRDefault="00EB742F">
      <w:pPr>
        <w:jc w:val="both"/>
      </w:pPr>
      <w:bookmarkStart w:id="364" w:name="SUB4050000"/>
      <w:bookmarkEnd w:id="364"/>
      <w:r>
        <w:rPr>
          <w:rStyle w:val="s3"/>
        </w:rPr>
        <w:t>2011.21.07. № 467-ІV ҚР</w:t>
      </w:r>
      <w:r>
        <w:rPr>
          <w:rStyle w:val="s3"/>
        </w:rPr>
        <w:t xml:space="preserve"> </w:t>
      </w:r>
      <w:hyperlink r:id="rId6753" w:anchor="sub_id=150" w:history="1">
        <w:r>
          <w:rPr>
            <w:rStyle w:val="a3"/>
            <w:i/>
            <w:iCs/>
          </w:rPr>
          <w:t>Заңымен</w:t>
        </w:r>
      </w:hyperlink>
      <w:r>
        <w:rPr>
          <w:rStyle w:val="s3"/>
        </w:rPr>
        <w:t xml:space="preserve"> </w:t>
      </w:r>
      <w:r>
        <w:rPr>
          <w:rStyle w:val="s3"/>
        </w:rPr>
        <w:t>405-бап өзгертілді (2012 жылғы 1 қаңтардан бастап қолданысқа енгізілді) (</w:t>
      </w:r>
      <w:hyperlink r:id="rId6754" w:anchor="sub_id=4050000" w:history="1">
        <w:r>
          <w:rPr>
            <w:rStyle w:val="a3"/>
            <w:i/>
            <w:iCs/>
          </w:rPr>
          <w:t>бұр.ред.қара</w:t>
        </w:r>
      </w:hyperlink>
      <w:r>
        <w:rPr>
          <w:rStyle w:val="s3"/>
        </w:rPr>
        <w:t>); 2012.26.12. № 61-V ҚР</w:t>
      </w:r>
      <w:r>
        <w:rPr>
          <w:rStyle w:val="s3"/>
        </w:rPr>
        <w:t xml:space="preserve"> </w:t>
      </w:r>
      <w:hyperlink r:id="rId6755" w:anchor="sub_id=405" w:history="1">
        <w:r>
          <w:rPr>
            <w:rStyle w:val="a3"/>
            <w:i/>
            <w:iCs/>
          </w:rPr>
          <w:t>Заңымен</w:t>
        </w:r>
      </w:hyperlink>
      <w:r>
        <w:rPr>
          <w:rStyle w:val="s3"/>
        </w:rPr>
        <w:t xml:space="preserve"> </w:t>
      </w:r>
      <w:r>
        <w:rPr>
          <w:rStyle w:val="s3"/>
        </w:rPr>
        <w:t>405-бап жаңа редакцияда (2013 ж. 1 қаңтардан бастап қолданысқа енгізілді) (</w:t>
      </w:r>
      <w:hyperlink r:id="rId6756" w:anchor="sub_id=4050000" w:history="1">
        <w:r>
          <w:rPr>
            <w:rStyle w:val="a3"/>
            <w:i/>
            <w:iCs/>
          </w:rPr>
          <w:t>бұр.ред.қара</w:t>
        </w:r>
      </w:hyperlink>
      <w:r>
        <w:rPr>
          <w:rStyle w:val="s3"/>
        </w:rPr>
        <w:t xml:space="preserve">) </w:t>
      </w:r>
    </w:p>
    <w:p w:rsidR="00000000" w:rsidRDefault="00EB742F">
      <w:pPr>
        <w:ind w:left="1200" w:hanging="800"/>
        <w:jc w:val="both"/>
      </w:pPr>
      <w:r>
        <w:rPr>
          <w:rStyle w:val="s1"/>
        </w:rPr>
        <w:t>405-бап. Салық салу объектіс</w:t>
      </w:r>
      <w:r>
        <w:rPr>
          <w:rStyle w:val="s1"/>
        </w:rPr>
        <w:t>і</w:t>
      </w:r>
    </w:p>
    <w:p w:rsidR="00000000" w:rsidRDefault="00EB742F">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құрылыстар, ғимараттар, үй-жайлар, сондай-ақ аяқталмаған құрылыс объектілері қоныстану, пайдалану күнінен бастап</w:t>
      </w:r>
      <w:r>
        <w:rPr>
          <w:rStyle w:val="s0"/>
        </w:rPr>
        <w:t xml:space="preserve"> (бұдан әрі - пайдалану кезінен бастап) мүлік салығын салу объектісі болып табылады.</w:t>
      </w:r>
    </w:p>
    <w:p w:rsidR="00000000" w:rsidRDefault="00EB742F">
      <w:pPr>
        <w:ind w:firstLine="400"/>
        <w:jc w:val="both"/>
      </w:pPr>
      <w:r>
        <w:t> </w:t>
      </w:r>
    </w:p>
    <w:p w:rsidR="00000000" w:rsidRDefault="00EB742F">
      <w:pPr>
        <w:jc w:val="both"/>
      </w:pPr>
      <w:bookmarkStart w:id="365" w:name="SUB4060000"/>
      <w:bookmarkEnd w:id="365"/>
      <w:r>
        <w:rPr>
          <w:rStyle w:val="s3"/>
        </w:rPr>
        <w:t>2009.12.02. № 133-ІV ҚР</w:t>
      </w:r>
      <w:r>
        <w:rPr>
          <w:rStyle w:val="s3"/>
        </w:rPr>
        <w:t xml:space="preserve"> </w:t>
      </w:r>
      <w:hyperlink r:id="rId6757" w:anchor="sub_id=335" w:history="1">
        <w:r>
          <w:rPr>
            <w:rStyle w:val="a3"/>
            <w:i/>
            <w:iCs/>
          </w:rPr>
          <w:t>Заңымен</w:t>
        </w:r>
      </w:hyperlink>
      <w:r>
        <w:rPr>
          <w:rStyle w:val="s3"/>
        </w:rPr>
        <w:t xml:space="preserve"> </w:t>
      </w:r>
      <w:r>
        <w:rPr>
          <w:rStyle w:val="s3"/>
        </w:rPr>
        <w:t>(2009 жылғы 1 қаңтардан бастап қолданысқа енді) (бұр.</w:t>
      </w:r>
      <w:hyperlink r:id="rId6758" w:anchor="sub_id=4060000" w:history="1">
        <w:r>
          <w:rPr>
            <w:rStyle w:val="a3"/>
            <w:i/>
            <w:iCs/>
          </w:rPr>
          <w:t>ред</w:t>
        </w:r>
      </w:hyperlink>
      <w:r>
        <w:rPr>
          <w:rStyle w:val="s3"/>
        </w:rPr>
        <w:t>.қара); 2009.16.11. № 200-ІV ҚР</w:t>
      </w:r>
      <w:r>
        <w:rPr>
          <w:rStyle w:val="s3"/>
        </w:rPr>
        <w:t xml:space="preserve"> </w:t>
      </w:r>
      <w:hyperlink r:id="rId6759" w:anchor="sub_id=129" w:history="1">
        <w:r>
          <w:rPr>
            <w:rStyle w:val="a3"/>
            <w:i/>
            <w:iCs/>
          </w:rPr>
          <w:t>Заңымен</w:t>
        </w:r>
      </w:hyperlink>
      <w:r>
        <w:rPr>
          <w:rStyle w:val="s3"/>
        </w:rPr>
        <w:t xml:space="preserve"> </w:t>
      </w:r>
      <w:r>
        <w:rPr>
          <w:rStyle w:val="s3"/>
        </w:rPr>
        <w:t xml:space="preserve">(2010 ж. 1 қаңтардан бастап қолданысқа енгiзiлді) </w:t>
      </w:r>
      <w:r>
        <w:rPr>
          <w:rStyle w:val="s3"/>
        </w:rPr>
        <w:t>(бұр.</w:t>
      </w:r>
      <w:hyperlink r:id="rId6760" w:anchor="sub_id=4060000" w:history="1">
        <w:r>
          <w:rPr>
            <w:rStyle w:val="a3"/>
            <w:i/>
            <w:iCs/>
          </w:rPr>
          <w:t>ред</w:t>
        </w:r>
      </w:hyperlink>
      <w:r>
        <w:rPr>
          <w:rStyle w:val="s3"/>
        </w:rPr>
        <w:t>.қара); 2011.25.03. № 421-IV ҚР</w:t>
      </w:r>
      <w:r>
        <w:rPr>
          <w:rStyle w:val="s3"/>
        </w:rPr>
        <w:t xml:space="preserve"> </w:t>
      </w:r>
      <w:hyperlink r:id="rId6761" w:anchor="sub_id=800" w:history="1">
        <w:r>
          <w:rPr>
            <w:rStyle w:val="a3"/>
            <w:i/>
            <w:iCs/>
          </w:rPr>
          <w:t>Заңымен</w:t>
        </w:r>
      </w:hyperlink>
      <w:r>
        <w:rPr>
          <w:rStyle w:val="s3"/>
        </w:rPr>
        <w:t xml:space="preserve"> (</w:t>
      </w:r>
      <w:hyperlink r:id="rId6762" w:anchor="sub_id=4060000" w:history="1">
        <w:r>
          <w:rPr>
            <w:rStyle w:val="a3"/>
            <w:i/>
            <w:iCs/>
          </w:rPr>
          <w:t>бұр.ред.қара</w:t>
        </w:r>
      </w:hyperlink>
      <w:r>
        <w:rPr>
          <w:rStyle w:val="s3"/>
        </w:rPr>
        <w:t>); 2011.21.07. № 467-ІV ҚР</w:t>
      </w:r>
      <w:r>
        <w:rPr>
          <w:rStyle w:val="s3"/>
        </w:rPr>
        <w:t xml:space="preserve"> </w:t>
      </w:r>
      <w:hyperlink r:id="rId6763" w:anchor="sub_id=151" w:history="1">
        <w:r>
          <w:rPr>
            <w:rStyle w:val="a3"/>
            <w:i/>
            <w:iCs/>
          </w:rPr>
          <w:t>Заңымен</w:t>
        </w:r>
      </w:hyperlink>
      <w:r>
        <w:rPr>
          <w:rStyle w:val="s3"/>
        </w:rPr>
        <w:t xml:space="preserve"> </w:t>
      </w:r>
      <w:r>
        <w:rPr>
          <w:rStyle w:val="s3"/>
        </w:rPr>
        <w:t>(2012 жылғы 1 қаңтардан бастап қолданысқа енгізілді) (</w:t>
      </w:r>
      <w:hyperlink r:id="rId6764" w:anchor="sub_id=4060000" w:history="1">
        <w:r>
          <w:rPr>
            <w:rStyle w:val="a3"/>
            <w:i/>
            <w:iCs/>
          </w:rPr>
          <w:t>бұр.ред.қара</w:t>
        </w:r>
      </w:hyperlink>
      <w:r>
        <w:rPr>
          <w:rStyle w:val="s3"/>
        </w:rPr>
        <w:t>);  </w:t>
      </w:r>
      <w:r>
        <w:rPr>
          <w:rStyle w:val="s3"/>
        </w:rPr>
        <w:t>2012.27.04. № 15-V ҚР</w:t>
      </w:r>
      <w:r>
        <w:rPr>
          <w:rStyle w:val="s3"/>
        </w:rPr>
        <w:t xml:space="preserve"> </w:t>
      </w:r>
      <w:hyperlink r:id="rId6765" w:anchor="sub_id=804" w:history="1">
        <w:r>
          <w:rPr>
            <w:rStyle w:val="a3"/>
            <w:i/>
            <w:iCs/>
          </w:rPr>
          <w:t>Заңымен</w:t>
        </w:r>
      </w:hyperlink>
      <w:r>
        <w:rPr>
          <w:rStyle w:val="s3"/>
        </w:rPr>
        <w:t xml:space="preserve"> (</w:t>
      </w:r>
      <w:hyperlink r:id="rId6766" w:anchor="sub_id=4060000" w:history="1">
        <w:r>
          <w:rPr>
            <w:rStyle w:val="a3"/>
            <w:i/>
            <w:iCs/>
          </w:rPr>
          <w:t>бұр.ред.қара</w:t>
        </w:r>
      </w:hyperlink>
      <w:r>
        <w:rPr>
          <w:rStyle w:val="s3"/>
        </w:rPr>
        <w:t>) 406-бап өзгертілді; 2012.26.12. № 61-V ҚР</w:t>
      </w:r>
      <w:r>
        <w:rPr>
          <w:rStyle w:val="s3"/>
        </w:rPr>
        <w:t xml:space="preserve"> </w:t>
      </w:r>
      <w:hyperlink r:id="rId6767" w:anchor="sub_id=406" w:history="1">
        <w:r>
          <w:rPr>
            <w:rStyle w:val="a3"/>
            <w:i/>
            <w:iCs/>
          </w:rPr>
          <w:t>Заңымен</w:t>
        </w:r>
      </w:hyperlink>
      <w:r>
        <w:rPr>
          <w:rStyle w:val="s3"/>
        </w:rPr>
        <w:t xml:space="preserve"> </w:t>
      </w:r>
      <w:r>
        <w:rPr>
          <w:rStyle w:val="s3"/>
        </w:rPr>
        <w:t>406-бап жаңа редакцияда (2013 ж. 1 қаңтардан бастап қолданысқа енгізілді) (</w:t>
      </w:r>
      <w:hyperlink r:id="rId6768" w:anchor="sub_id=4060000" w:history="1">
        <w:r>
          <w:rPr>
            <w:rStyle w:val="a3"/>
            <w:i/>
            <w:iCs/>
          </w:rPr>
          <w:t>бұр.ред.қара</w:t>
        </w:r>
      </w:hyperlink>
      <w:r>
        <w:rPr>
          <w:rStyle w:val="s3"/>
        </w:rPr>
        <w:t xml:space="preserve">) </w:t>
      </w:r>
    </w:p>
    <w:p w:rsidR="00000000" w:rsidRDefault="00EB742F">
      <w:pPr>
        <w:ind w:left="1200" w:hanging="800"/>
        <w:jc w:val="both"/>
      </w:pPr>
      <w:r>
        <w:rPr>
          <w:rStyle w:val="s1"/>
        </w:rPr>
        <w:t>406-бап. Салық базасы</w:t>
      </w:r>
    </w:p>
    <w:p w:rsidR="00000000" w:rsidRDefault="00EB742F">
      <w:pPr>
        <w:jc w:val="both"/>
      </w:pPr>
      <w:r>
        <w:rPr>
          <w:rStyle w:val="s3"/>
        </w:rPr>
        <w:t>2015.17.11. № 408-V ҚР</w:t>
      </w:r>
      <w:r>
        <w:rPr>
          <w:rStyle w:val="s3"/>
        </w:rPr>
        <w:t xml:space="preserve"> </w:t>
      </w:r>
      <w:hyperlink r:id="rId6769" w:anchor="sub_id=156" w:history="1">
        <w:r>
          <w:rPr>
            <w:rStyle w:val="a3"/>
            <w:i/>
            <w:iCs/>
          </w:rPr>
          <w:t>Заңымен</w:t>
        </w:r>
      </w:hyperlink>
      <w:r>
        <w:rPr>
          <w:rStyle w:val="s3"/>
        </w:rPr>
        <w:t xml:space="preserve"> </w:t>
      </w:r>
      <w:r>
        <w:rPr>
          <w:rStyle w:val="s3"/>
        </w:rPr>
        <w:t>1-тармақ өзгертілді (2016 ж. 1 наурыздан баста</w:t>
      </w:r>
      <w:r>
        <w:rPr>
          <w:rStyle w:val="s3"/>
        </w:rPr>
        <w:t>п қолданысқа енгізілді) (</w:t>
      </w:r>
      <w:hyperlink r:id="rId6770" w:anchor="sub_id=4060000" w:history="1">
        <w:r>
          <w:rPr>
            <w:rStyle w:val="a3"/>
            <w:i/>
            <w:iCs/>
          </w:rPr>
          <w:t>бұр.ред.қара</w:t>
        </w:r>
      </w:hyperlink>
      <w:r>
        <w:rPr>
          <w:rStyle w:val="s3"/>
        </w:rPr>
        <w:t xml:space="preserve">) </w:t>
      </w:r>
    </w:p>
    <w:p w:rsidR="00000000" w:rsidRDefault="00EB742F">
      <w:pPr>
        <w:ind w:firstLine="400"/>
        <w:jc w:val="both"/>
      </w:pPr>
      <w:r>
        <w:rPr>
          <w:rStyle w:val="s0"/>
        </w:rPr>
        <w:t>1. Орталық мемлекеттік органдар арасынан Қазақстан Республикасы Үкіметінің шешімімен айқындалатын уәкілетті мемлекеттік орган әрбiр</w:t>
      </w:r>
      <w:r>
        <w:rPr>
          <w:rStyle w:val="s0"/>
        </w:rPr>
        <w:t xml:space="preserve"> жылдың 1 қаңтарындағы жағдай бойынша белгiлейтiн, мынадай тәртiппен айқындалатын салық салу объектiлерiнiң құны жеке тұлғалар үшiн тұрғынжайлар, саяжай құрылыстары бойынша салық базасы болып табылады:</w:t>
      </w:r>
    </w:p>
    <w:p w:rsidR="00000000" w:rsidRDefault="00EB742F">
      <w:pPr>
        <w:ind w:firstLine="400"/>
        <w:jc w:val="both"/>
      </w:pPr>
      <w:r>
        <w:rPr>
          <w:rStyle w:val="s0"/>
        </w:rPr>
        <w:t> </w:t>
      </w:r>
      <w:r>
        <w:rPr>
          <w:rStyle w:val="s0"/>
        </w:rPr>
        <w:t>Қ</w:t>
      </w:r>
      <w:r>
        <w:rPr>
          <w:rStyle w:val="s0"/>
        </w:rPr>
        <w:t xml:space="preserve"> = Қ б х S х К физ х К функц х К айм х К аек. өзг.</w:t>
      </w:r>
    </w:p>
    <w:p w:rsidR="00000000" w:rsidRDefault="00EB742F">
      <w:pPr>
        <w:ind w:firstLine="400"/>
        <w:jc w:val="both"/>
      </w:pPr>
      <w:r>
        <w:rPr>
          <w:rStyle w:val="s0"/>
        </w:rPr>
        <w:t>Қ</w:t>
      </w:r>
      <w:r>
        <w:rPr>
          <w:rStyle w:val="s0"/>
        </w:rPr>
        <w:t>ұқықтарын</w:t>
      </w:r>
      <w:r>
        <w:rPr>
          <w:rStyle w:val="s0"/>
        </w:rPr>
        <w:t xml:space="preserve"> мемлекеттiк тiркеу ағымдағы салық кезеңiнiң 1 қаңтарынан кейiн жүргiзiлген, орталық мемлекеттік органдар арасынан Қазақстан Республикасы Үкіметінің шешімімен айқындалатын уәкілетті мемлекеттік орган осындай тiркелген жылдан кейiнгi жылдың 1 қаңта</w:t>
      </w:r>
      <w:r>
        <w:rPr>
          <w:rStyle w:val="s0"/>
        </w:rPr>
        <w:t>рындағы жағдай бойынша белгiлейтiн, мынадай тәртiппен айқындалатын құн жаңадан салынған тұрғынжайлар, саяжай құрылыстары бойынша салық базасы болып табылады:</w:t>
      </w:r>
    </w:p>
    <w:p w:rsidR="00000000" w:rsidRDefault="00EB742F">
      <w:pPr>
        <w:ind w:firstLine="400"/>
        <w:jc w:val="both"/>
      </w:pPr>
      <w:r>
        <w:rPr>
          <w:rStyle w:val="s0"/>
        </w:rPr>
        <w:t>Қ</w:t>
      </w:r>
      <w:r>
        <w:rPr>
          <w:rStyle w:val="s0"/>
        </w:rPr>
        <w:t xml:space="preserve"> = Қ б x S x К функц х К айм.</w:t>
      </w:r>
    </w:p>
    <w:p w:rsidR="00000000" w:rsidRDefault="00EB742F">
      <w:pPr>
        <w:ind w:firstLine="400"/>
        <w:jc w:val="both"/>
      </w:pPr>
      <w:r>
        <w:rPr>
          <w:rStyle w:val="s0"/>
        </w:rPr>
        <w:t>Осы тармақтың мақсаты үшін:</w:t>
      </w:r>
    </w:p>
    <w:p w:rsidR="00000000" w:rsidRDefault="00EB742F">
      <w:pPr>
        <w:ind w:firstLine="400"/>
        <w:jc w:val="both"/>
      </w:pPr>
      <w:r>
        <w:rPr>
          <w:rStyle w:val="s0"/>
        </w:rPr>
        <w:t>Қ</w:t>
      </w:r>
      <w:r>
        <w:rPr>
          <w:rStyle w:val="s0"/>
        </w:rPr>
        <w:t xml:space="preserve"> - салық салу мақсаты үшін мүлік құны,</w:t>
      </w:r>
    </w:p>
    <w:p w:rsidR="00000000" w:rsidRDefault="00EB742F">
      <w:pPr>
        <w:ind w:firstLine="400"/>
        <w:jc w:val="both"/>
      </w:pPr>
      <w:r>
        <w:rPr>
          <w:rStyle w:val="s0"/>
        </w:rPr>
        <w:t>Қ</w:t>
      </w:r>
      <w:r>
        <w:rPr>
          <w:rStyle w:val="s0"/>
        </w:rPr>
        <w:t xml:space="preserve"> б - тұрғын жайдың, саяжай құрылысының бір шаршы метрінің базалық құны,</w:t>
      </w:r>
    </w:p>
    <w:p w:rsidR="00000000" w:rsidRDefault="00EB742F">
      <w:pPr>
        <w:ind w:firstLine="400"/>
        <w:jc w:val="both"/>
      </w:pPr>
      <w:r>
        <w:rPr>
          <w:rStyle w:val="s0"/>
        </w:rPr>
        <w:t>S - тұрғын жайдың, саяжай құрылысының шаршы метрмен көрсетілетін пайдалы алаңы,</w:t>
      </w:r>
    </w:p>
    <w:p w:rsidR="00000000" w:rsidRDefault="00EB742F">
      <w:pPr>
        <w:ind w:firstLine="400"/>
        <w:jc w:val="both"/>
      </w:pPr>
      <w:r>
        <w:rPr>
          <w:rStyle w:val="s0"/>
        </w:rPr>
        <w:t>К физ - физикалық тозу коэффициенті,</w:t>
      </w:r>
    </w:p>
    <w:p w:rsidR="00000000" w:rsidRDefault="00EB742F">
      <w:pPr>
        <w:ind w:firstLine="400"/>
        <w:jc w:val="both"/>
      </w:pPr>
      <w:r>
        <w:rPr>
          <w:rStyle w:val="s0"/>
        </w:rPr>
        <w:t>К функц - функционалдық тозу коэффициенті,</w:t>
      </w:r>
    </w:p>
    <w:p w:rsidR="00000000" w:rsidRDefault="00EB742F">
      <w:pPr>
        <w:ind w:firstLine="400"/>
        <w:jc w:val="both"/>
      </w:pPr>
      <w:r>
        <w:rPr>
          <w:rStyle w:val="s0"/>
        </w:rPr>
        <w:t>К айм - аймаққа бөлу к</w:t>
      </w:r>
      <w:r>
        <w:rPr>
          <w:rStyle w:val="s0"/>
        </w:rPr>
        <w:t>оэффициенті,</w:t>
      </w:r>
    </w:p>
    <w:p w:rsidR="00000000" w:rsidRDefault="00EB742F">
      <w:pPr>
        <w:ind w:firstLine="400"/>
        <w:jc w:val="both"/>
      </w:pPr>
      <w:r>
        <w:rPr>
          <w:rStyle w:val="s0"/>
        </w:rPr>
        <w:t>К аек. өзг - айлық есептік көрсеткіштің өзгеру коэффициенті.</w:t>
      </w:r>
    </w:p>
    <w:p w:rsidR="00000000" w:rsidRDefault="00EB742F">
      <w:pPr>
        <w:jc w:val="both"/>
      </w:pPr>
      <w:r>
        <w:rPr>
          <w:rStyle w:val="s3"/>
        </w:rPr>
        <w:t>2013.05.12. № 152-V ҚР</w:t>
      </w:r>
      <w:r>
        <w:rPr>
          <w:rStyle w:val="s3"/>
        </w:rPr>
        <w:t xml:space="preserve"> </w:t>
      </w:r>
      <w:hyperlink r:id="rId6771" w:anchor="sub_id=406" w:history="1">
        <w:r>
          <w:rPr>
            <w:rStyle w:val="a3"/>
            <w:i/>
            <w:iCs/>
          </w:rPr>
          <w:t>Заңымен</w:t>
        </w:r>
      </w:hyperlink>
      <w:r>
        <w:rPr>
          <w:rStyle w:val="s3"/>
        </w:rPr>
        <w:t xml:space="preserve"> </w:t>
      </w:r>
      <w:r>
        <w:rPr>
          <w:rStyle w:val="s3"/>
        </w:rPr>
        <w:t>2-тармақ жаңа редакцияда (2014 ж. 1 қаңтардан бастап қолданысқа енгізі</w:t>
      </w:r>
      <w:r>
        <w:rPr>
          <w:rStyle w:val="s3"/>
        </w:rPr>
        <w:t>лді) (</w:t>
      </w:r>
      <w:hyperlink r:id="rId6772" w:anchor="sub_id=4060200" w:history="1">
        <w:r>
          <w:rPr>
            <w:rStyle w:val="a3"/>
            <w:i/>
            <w:iCs/>
          </w:rPr>
          <w:t>бұр.ред.қара</w:t>
        </w:r>
      </w:hyperlink>
      <w:r>
        <w:rPr>
          <w:rStyle w:val="s3"/>
        </w:rPr>
        <w:t xml:space="preserve">) </w:t>
      </w:r>
    </w:p>
    <w:p w:rsidR="00000000" w:rsidRDefault="00EB742F">
      <w:pPr>
        <w:ind w:firstLine="400"/>
        <w:jc w:val="both"/>
      </w:pPr>
      <w:r>
        <w:rPr>
          <w:rStyle w:val="s0"/>
        </w:rPr>
        <w:t>2. Тұрғын жайдың, саяжай құрылысының бір шаршы метрінің ұлттық валютадағы базалық құны (Қ б) елді мекеннің түріне қарай мынадай мөлшерде айқындалады:</w:t>
      </w:r>
    </w:p>
    <w:p w:rsidR="00000000" w:rsidRDefault="00EB74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Р/с</w:t>
            </w:r>
          </w:p>
          <w:p w:rsidR="00000000" w:rsidRDefault="00EB742F">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Базалық құн,</w:t>
            </w:r>
          </w:p>
          <w:p w:rsidR="00000000" w:rsidRDefault="00EB742F">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2 700</w:t>
            </w:r>
          </w:p>
        </w:tc>
      </w:tr>
    </w:tbl>
    <w:p w:rsidR="00000000" w:rsidRDefault="00EB742F">
      <w:pPr>
        <w:ind w:firstLine="400"/>
        <w:jc w:val="both"/>
      </w:pPr>
      <w:r>
        <w:rPr>
          <w:rStyle w:val="s0"/>
        </w:rPr>
        <w:t> </w:t>
      </w:r>
    </w:p>
    <w:p w:rsidR="00000000" w:rsidRDefault="00EB742F">
      <w:pPr>
        <w:ind w:firstLine="400"/>
        <w:jc w:val="both"/>
      </w:pPr>
      <w:r>
        <w:rPr>
          <w:rStyle w:val="s0"/>
        </w:rPr>
        <w:t xml:space="preserve">Бұл ретте, елді мекендердің </w:t>
      </w:r>
      <w:r>
        <w:rPr>
          <w:rStyle w:val="s0"/>
        </w:rPr>
        <w:t>санаттары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EB742F">
      <w:pPr>
        <w:jc w:val="both"/>
      </w:pPr>
      <w:r>
        <w:rPr>
          <w:rStyle w:val="s3"/>
        </w:rPr>
        <w:t>2015.17.11. № 408-V ҚР</w:t>
      </w:r>
      <w:r>
        <w:rPr>
          <w:rStyle w:val="s3"/>
        </w:rPr>
        <w:t xml:space="preserve"> </w:t>
      </w:r>
      <w:hyperlink r:id="rId6773" w:anchor="sub_id=156" w:history="1">
        <w:r>
          <w:rPr>
            <w:rStyle w:val="a3"/>
            <w:i/>
            <w:iCs/>
          </w:rPr>
          <w:t>Заңымен</w:t>
        </w:r>
      </w:hyperlink>
      <w:r>
        <w:rPr>
          <w:rStyle w:val="s3"/>
        </w:rPr>
        <w:t xml:space="preserve"> </w:t>
      </w:r>
      <w:r>
        <w:rPr>
          <w:rStyle w:val="s3"/>
        </w:rPr>
        <w:t>3-тармақ өзгертілді (2016 ж. 1 наурыздан бастап қолданысқа енгізілді) (</w:t>
      </w:r>
      <w:hyperlink r:id="rId6774" w:anchor="sub_id=4060300" w:history="1">
        <w:r>
          <w:rPr>
            <w:rStyle w:val="a3"/>
            <w:i/>
            <w:iCs/>
          </w:rPr>
          <w:t>бұр.ред.қара</w:t>
        </w:r>
      </w:hyperlink>
      <w:r>
        <w:rPr>
          <w:rStyle w:val="s3"/>
        </w:rPr>
        <w:t xml:space="preserve">) </w:t>
      </w:r>
    </w:p>
    <w:p w:rsidR="00000000" w:rsidRDefault="00EB742F">
      <w:pPr>
        <w:ind w:firstLine="400"/>
        <w:jc w:val="both"/>
      </w:pPr>
      <w:r>
        <w:rPr>
          <w:rStyle w:val="s0"/>
        </w:rPr>
        <w:t>3. Орталық мемлекеттік органдар арасынан Қазақстан Республика</w:t>
      </w:r>
      <w:r>
        <w:rPr>
          <w:rStyle w:val="s0"/>
        </w:rPr>
        <w:t>сы Үкіметінің шешімімен айқындалатын уәкілетті мемлекеттік орган әрбiр жылдың 1 қаңтарындағы жағдай бойынша мынадай формула бойынша есептеген осындай объектiнiң құны тұрғынжайдың салқын жапсаржайы, шаруашылық (қызметтiк) құрылысы, iрге қабаты, жертөлесi, г</w:t>
      </w:r>
      <w:r>
        <w:rPr>
          <w:rStyle w:val="s0"/>
        </w:rPr>
        <w:t>араж бойынша салық базасы болып табылады:</w:t>
      </w:r>
    </w:p>
    <w:p w:rsidR="00000000" w:rsidRDefault="00EB742F">
      <w:pPr>
        <w:ind w:firstLine="400"/>
        <w:jc w:val="both"/>
      </w:pPr>
      <w:r>
        <w:rPr>
          <w:rStyle w:val="s0"/>
        </w:rPr>
        <w:t>Қ</w:t>
      </w:r>
      <w:r>
        <w:rPr>
          <w:rStyle w:val="s0"/>
        </w:rPr>
        <w:t xml:space="preserve"> = Қ б x S x К физ х К аек өзг. х K айм.</w:t>
      </w:r>
    </w:p>
    <w:p w:rsidR="00000000" w:rsidRDefault="00EB742F">
      <w:pPr>
        <w:ind w:firstLine="400"/>
        <w:jc w:val="both"/>
      </w:pPr>
      <w:r>
        <w:rPr>
          <w:rStyle w:val="s0"/>
        </w:rPr>
        <w:t>Құқықтарын</w:t>
      </w:r>
      <w:r>
        <w:rPr>
          <w:rStyle w:val="s0"/>
        </w:rPr>
        <w:t xml:space="preserve"> мемлекеттiк тiркеу ағымдағы салық кезеңiнiң 1 қаңтарынан кейiн жүргiзiлген, орталық мемлекеттік органдар арасынан Қазақстан Республикасы Үкіметінің шешімімен айқ</w:t>
      </w:r>
      <w:r>
        <w:rPr>
          <w:rStyle w:val="s0"/>
        </w:rPr>
        <w:t>ындалатын уәкілетті мемлекеттік орган мұндай тiркеу жылынан кейiнгi жылдың 1 қаңтарындағы жағдай бойынша белгiлейтiн, мынадай тәртiппен айқындалатын құн тұрғынжайдың жаңадан салынған салқын жапсаржайы, шаруашылық (қызметтiк) құрылысы, iрге қабаты, жертөлес</w:t>
      </w:r>
      <w:r>
        <w:rPr>
          <w:rStyle w:val="s0"/>
        </w:rPr>
        <w:t>i, гараж бойынша салық базасы болып табылады:</w:t>
      </w:r>
    </w:p>
    <w:p w:rsidR="00000000" w:rsidRDefault="00EB742F">
      <w:pPr>
        <w:ind w:firstLine="400"/>
        <w:jc w:val="both"/>
      </w:pPr>
      <w:r>
        <w:rPr>
          <w:rStyle w:val="s0"/>
        </w:rPr>
        <w:t>Қ</w:t>
      </w:r>
      <w:r>
        <w:rPr>
          <w:rStyle w:val="s0"/>
          <w:lang w:val="en-US"/>
        </w:rPr>
        <w:t xml:space="preserve"> = </w:t>
      </w:r>
      <w:r>
        <w:rPr>
          <w:rStyle w:val="s0"/>
        </w:rPr>
        <w:t>Қ</w:t>
      </w:r>
      <w:r>
        <w:rPr>
          <w:rStyle w:val="s0"/>
        </w:rPr>
        <w:t xml:space="preserve"> б</w:t>
      </w:r>
      <w:r>
        <w:rPr>
          <w:rStyle w:val="s0"/>
          <w:lang w:val="en-US"/>
        </w:rPr>
        <w:t xml:space="preserve"> x S x K </w:t>
      </w:r>
      <w:r>
        <w:rPr>
          <w:rStyle w:val="s0"/>
        </w:rPr>
        <w:t>айм</w:t>
      </w:r>
      <w:r>
        <w:rPr>
          <w:rStyle w:val="s0"/>
          <w:lang w:val="en-US"/>
        </w:rPr>
        <w:t>.</w:t>
      </w:r>
    </w:p>
    <w:p w:rsidR="00000000" w:rsidRDefault="00EB742F">
      <w:pPr>
        <w:ind w:firstLine="400"/>
        <w:jc w:val="both"/>
      </w:pPr>
      <w:r>
        <w:rPr>
          <w:rStyle w:val="s0"/>
        </w:rPr>
        <w:t xml:space="preserve">Осы </w:t>
      </w:r>
      <w:r>
        <w:rPr>
          <w:rStyle w:val="s0"/>
        </w:rPr>
        <w:t>тармақтың</w:t>
      </w:r>
      <w:r>
        <w:rPr>
          <w:rStyle w:val="s0"/>
        </w:rPr>
        <w:t xml:space="preserve"> </w:t>
      </w:r>
      <w:r>
        <w:rPr>
          <w:rStyle w:val="s0"/>
        </w:rPr>
        <w:t>мақсаты</w:t>
      </w:r>
      <w:r>
        <w:rPr>
          <w:rStyle w:val="s0"/>
        </w:rPr>
        <w:t xml:space="preserve"> </w:t>
      </w:r>
      <w:r>
        <w:rPr>
          <w:rStyle w:val="s0"/>
        </w:rPr>
        <w:t>үшін</w:t>
      </w:r>
      <w:r>
        <w:rPr>
          <w:rStyle w:val="s0"/>
          <w:lang w:val="en-US"/>
        </w:rPr>
        <w:t>:</w:t>
      </w:r>
    </w:p>
    <w:p w:rsidR="00000000" w:rsidRDefault="00EB742F">
      <w:pPr>
        <w:ind w:firstLine="400"/>
        <w:jc w:val="both"/>
      </w:pPr>
      <w:r>
        <w:rPr>
          <w:rStyle w:val="s0"/>
        </w:rPr>
        <w:t>Қ</w:t>
      </w:r>
      <w:r>
        <w:rPr>
          <w:rStyle w:val="s0"/>
          <w:lang w:val="en-US"/>
        </w:rPr>
        <w:t xml:space="preserve"> - </w:t>
      </w:r>
      <w:r>
        <w:rPr>
          <w:rStyle w:val="s0"/>
        </w:rPr>
        <w:t>салық</w:t>
      </w:r>
      <w:r>
        <w:rPr>
          <w:rStyle w:val="s0"/>
        </w:rPr>
        <w:t xml:space="preserve"> салу </w:t>
      </w:r>
      <w:r>
        <w:rPr>
          <w:rStyle w:val="s0"/>
        </w:rPr>
        <w:t>мақсаты</w:t>
      </w:r>
      <w:r>
        <w:rPr>
          <w:rStyle w:val="s0"/>
        </w:rPr>
        <w:t xml:space="preserve"> </w:t>
      </w:r>
      <w:r>
        <w:rPr>
          <w:rStyle w:val="s0"/>
        </w:rPr>
        <w:t>үшін</w:t>
      </w:r>
      <w:r>
        <w:rPr>
          <w:rStyle w:val="s0"/>
        </w:rPr>
        <w:t xml:space="preserve"> </w:t>
      </w:r>
      <w:r>
        <w:rPr>
          <w:rStyle w:val="s0"/>
        </w:rPr>
        <w:t>құн</w:t>
      </w:r>
      <w:r>
        <w:rPr>
          <w:rStyle w:val="s0"/>
          <w:lang w:val="en-US"/>
        </w:rPr>
        <w:t>,</w:t>
      </w:r>
    </w:p>
    <w:p w:rsidR="00000000" w:rsidRDefault="00EB742F">
      <w:pPr>
        <w:ind w:firstLine="400"/>
        <w:jc w:val="both"/>
      </w:pPr>
      <w:r>
        <w:rPr>
          <w:rStyle w:val="s0"/>
        </w:rPr>
        <w:t>Қ</w:t>
      </w:r>
      <w:r>
        <w:rPr>
          <w:rStyle w:val="s0"/>
        </w:rPr>
        <w:t xml:space="preserve"> б</w:t>
      </w:r>
      <w:r>
        <w:rPr>
          <w:rStyle w:val="s0"/>
          <w:lang w:val="en-US"/>
        </w:rPr>
        <w:t xml:space="preserve"> - </w:t>
      </w:r>
      <w:r>
        <w:rPr>
          <w:rStyle w:val="s0"/>
        </w:rPr>
        <w:t xml:space="preserve">осы </w:t>
      </w:r>
      <w:r>
        <w:rPr>
          <w:rStyle w:val="s0"/>
        </w:rPr>
        <w:t>баптың</w:t>
      </w:r>
      <w:r>
        <w:rPr>
          <w:rStyle w:val="s0"/>
          <w:lang w:val="en-US"/>
        </w:rPr>
        <w:t xml:space="preserve"> 2-</w:t>
      </w:r>
      <w:r>
        <w:rPr>
          <w:rStyle w:val="s0"/>
        </w:rPr>
        <w:t>тармағында</w:t>
      </w:r>
      <w:r>
        <w:rPr>
          <w:rStyle w:val="s0"/>
        </w:rPr>
        <w:t xml:space="preserve"> белгіленген </w:t>
      </w:r>
      <w:r>
        <w:rPr>
          <w:rStyle w:val="s0"/>
        </w:rPr>
        <w:t>базалық</w:t>
      </w:r>
      <w:r>
        <w:rPr>
          <w:rStyle w:val="s0"/>
        </w:rPr>
        <w:t xml:space="preserve"> </w:t>
      </w:r>
      <w:r>
        <w:rPr>
          <w:rStyle w:val="s0"/>
        </w:rPr>
        <w:t>құнның</w:t>
      </w:r>
      <w:r>
        <w:rPr>
          <w:rStyle w:val="s0"/>
        </w:rPr>
        <w:t xml:space="preserve"> мынадай </w:t>
      </w:r>
      <w:r>
        <w:rPr>
          <w:rStyle w:val="s0"/>
        </w:rPr>
        <w:t>мөлшерінде</w:t>
      </w:r>
      <w:r>
        <w:rPr>
          <w:rStyle w:val="s0"/>
        </w:rPr>
        <w:t xml:space="preserve"> </w:t>
      </w:r>
      <w:r>
        <w:rPr>
          <w:rStyle w:val="s0"/>
        </w:rPr>
        <w:t>айқындалған</w:t>
      </w:r>
      <w:r>
        <w:rPr>
          <w:rStyle w:val="s0"/>
        </w:rPr>
        <w:t xml:space="preserve"> бір шаршы </w:t>
      </w:r>
      <w:r>
        <w:rPr>
          <w:rStyle w:val="s0"/>
        </w:rPr>
        <w:t>метрдің</w:t>
      </w:r>
      <w:r>
        <w:rPr>
          <w:rStyle w:val="s0"/>
        </w:rPr>
        <w:t xml:space="preserve"> </w:t>
      </w:r>
      <w:r>
        <w:rPr>
          <w:rStyle w:val="s0"/>
        </w:rPr>
        <w:t>базалық</w:t>
      </w:r>
      <w:r>
        <w:rPr>
          <w:rStyle w:val="s0"/>
        </w:rPr>
        <w:t xml:space="preserve"> </w:t>
      </w:r>
      <w:r>
        <w:rPr>
          <w:rStyle w:val="s0"/>
        </w:rPr>
        <w:t>құны</w:t>
      </w:r>
      <w:r>
        <w:rPr>
          <w:rStyle w:val="s0"/>
          <w:lang w:val="en-US"/>
        </w:rPr>
        <w:t>:</w:t>
      </w:r>
    </w:p>
    <w:p w:rsidR="00000000" w:rsidRDefault="00EB742F">
      <w:pPr>
        <w:ind w:firstLine="400"/>
        <w:jc w:val="both"/>
      </w:pPr>
      <w:r>
        <w:rPr>
          <w:rStyle w:val="s0"/>
        </w:rPr>
        <w:t>тұрғын</w:t>
      </w:r>
      <w:r>
        <w:rPr>
          <w:rStyle w:val="s0"/>
        </w:rPr>
        <w:t xml:space="preserve"> </w:t>
      </w:r>
      <w:r>
        <w:rPr>
          <w:rStyle w:val="s0"/>
        </w:rPr>
        <w:t>ж</w:t>
      </w:r>
      <w:r>
        <w:rPr>
          <w:rStyle w:val="s0"/>
        </w:rPr>
        <w:t>айдың</w:t>
      </w:r>
      <w:r>
        <w:rPr>
          <w:rStyle w:val="s0"/>
        </w:rPr>
        <w:t xml:space="preserve"> </w:t>
      </w:r>
      <w:r>
        <w:rPr>
          <w:rStyle w:val="s0"/>
        </w:rPr>
        <w:t>салқын</w:t>
      </w:r>
      <w:r>
        <w:rPr>
          <w:rStyle w:val="s0"/>
        </w:rPr>
        <w:t xml:space="preserve"> жапсаржайы</w:t>
      </w:r>
      <w:r>
        <w:rPr>
          <w:rStyle w:val="s0"/>
          <w:lang w:val="en-US"/>
        </w:rPr>
        <w:t xml:space="preserve">, </w:t>
      </w:r>
      <w:r>
        <w:rPr>
          <w:rStyle w:val="s0"/>
        </w:rPr>
        <w:t>шаруашылық</w:t>
      </w:r>
      <w:r>
        <w:rPr>
          <w:rStyle w:val="s0"/>
          <w:lang w:val="en-US"/>
        </w:rPr>
        <w:t xml:space="preserve"> (</w:t>
      </w:r>
      <w:r>
        <w:rPr>
          <w:rStyle w:val="s0"/>
        </w:rPr>
        <w:t>қызметтік</w:t>
      </w:r>
      <w:r>
        <w:rPr>
          <w:rStyle w:val="s0"/>
          <w:lang w:val="en-US"/>
        </w:rPr>
        <w:t xml:space="preserve">) </w:t>
      </w:r>
      <w:r>
        <w:rPr>
          <w:rStyle w:val="s0"/>
        </w:rPr>
        <w:t>құрылысы</w:t>
      </w:r>
      <w:r>
        <w:rPr>
          <w:rStyle w:val="s0"/>
          <w:lang w:val="en-US"/>
        </w:rPr>
        <w:t xml:space="preserve">, </w:t>
      </w:r>
      <w:r>
        <w:rPr>
          <w:rStyle w:val="s0"/>
        </w:rPr>
        <w:t xml:space="preserve">ірге </w:t>
      </w:r>
      <w:r>
        <w:rPr>
          <w:rStyle w:val="s0"/>
        </w:rPr>
        <w:t>қабаты</w:t>
      </w:r>
      <w:r>
        <w:rPr>
          <w:rStyle w:val="s0"/>
          <w:lang w:val="en-US"/>
        </w:rPr>
        <w:t xml:space="preserve">, </w:t>
      </w:r>
      <w:r>
        <w:rPr>
          <w:rStyle w:val="s0"/>
        </w:rPr>
        <w:t>жертөлесі</w:t>
      </w:r>
      <w:r>
        <w:rPr>
          <w:rStyle w:val="s0"/>
        </w:rPr>
        <w:t xml:space="preserve"> бойынша</w:t>
      </w:r>
      <w:r>
        <w:rPr>
          <w:rStyle w:val="s0"/>
          <w:lang w:val="en-US"/>
        </w:rPr>
        <w:t xml:space="preserve"> - 25 </w:t>
      </w:r>
      <w:r>
        <w:rPr>
          <w:rStyle w:val="s0"/>
        </w:rPr>
        <w:t>пайыз</w:t>
      </w:r>
      <w:r>
        <w:rPr>
          <w:rStyle w:val="s0"/>
          <w:lang w:val="en-US"/>
        </w:rPr>
        <w:t>,</w:t>
      </w:r>
    </w:p>
    <w:p w:rsidR="00000000" w:rsidRDefault="00EB742F">
      <w:pPr>
        <w:ind w:firstLine="400"/>
        <w:jc w:val="both"/>
      </w:pPr>
      <w:r>
        <w:rPr>
          <w:rStyle w:val="s0"/>
        </w:rPr>
        <w:t>гараж бойынша</w:t>
      </w:r>
      <w:r>
        <w:rPr>
          <w:rStyle w:val="s0"/>
          <w:lang w:val="en-US"/>
        </w:rPr>
        <w:t xml:space="preserve"> - 15 </w:t>
      </w:r>
      <w:r>
        <w:rPr>
          <w:rStyle w:val="s0"/>
        </w:rPr>
        <w:t>пайыз</w:t>
      </w:r>
      <w:r>
        <w:rPr>
          <w:rStyle w:val="s0"/>
          <w:lang w:val="en-US"/>
        </w:rPr>
        <w:t>,</w:t>
      </w:r>
    </w:p>
    <w:p w:rsidR="00000000" w:rsidRDefault="00EB742F">
      <w:pPr>
        <w:ind w:firstLine="400"/>
        <w:jc w:val="both"/>
      </w:pPr>
      <w:r>
        <w:rPr>
          <w:rStyle w:val="s0"/>
          <w:lang w:val="en-US"/>
        </w:rPr>
        <w:t xml:space="preserve">S - </w:t>
      </w:r>
      <w:r>
        <w:rPr>
          <w:rStyle w:val="s0"/>
        </w:rPr>
        <w:t>тұрғын</w:t>
      </w:r>
      <w:r>
        <w:rPr>
          <w:rStyle w:val="s0"/>
        </w:rPr>
        <w:t xml:space="preserve"> </w:t>
      </w:r>
      <w:r>
        <w:rPr>
          <w:rStyle w:val="s0"/>
        </w:rPr>
        <w:t>жайдың</w:t>
      </w:r>
      <w:r>
        <w:rPr>
          <w:rStyle w:val="s0"/>
        </w:rPr>
        <w:t xml:space="preserve"> </w:t>
      </w:r>
      <w:r>
        <w:rPr>
          <w:rStyle w:val="s0"/>
        </w:rPr>
        <w:t>салқын</w:t>
      </w:r>
      <w:r>
        <w:rPr>
          <w:rStyle w:val="s0"/>
        </w:rPr>
        <w:t xml:space="preserve"> </w:t>
      </w:r>
      <w:r>
        <w:rPr>
          <w:rStyle w:val="s0"/>
        </w:rPr>
        <w:t>жапсаржайының</w:t>
      </w:r>
      <w:r>
        <w:rPr>
          <w:rStyle w:val="s0"/>
          <w:lang w:val="en-US"/>
        </w:rPr>
        <w:t xml:space="preserve">, </w:t>
      </w:r>
      <w:r>
        <w:rPr>
          <w:rStyle w:val="s0"/>
        </w:rPr>
        <w:t>шаруашылық</w:t>
      </w:r>
      <w:r>
        <w:rPr>
          <w:rStyle w:val="s0"/>
          <w:lang w:val="en-US"/>
        </w:rPr>
        <w:t xml:space="preserve"> (</w:t>
      </w:r>
      <w:r>
        <w:rPr>
          <w:rStyle w:val="s0"/>
        </w:rPr>
        <w:t>қызметтік</w:t>
      </w:r>
      <w:r>
        <w:rPr>
          <w:rStyle w:val="s0"/>
          <w:lang w:val="en-US"/>
        </w:rPr>
        <w:t xml:space="preserve">) </w:t>
      </w:r>
      <w:r>
        <w:rPr>
          <w:rStyle w:val="s0"/>
        </w:rPr>
        <w:t>құрылысының</w:t>
      </w:r>
      <w:r>
        <w:rPr>
          <w:rStyle w:val="s0"/>
          <w:lang w:val="en-US"/>
        </w:rPr>
        <w:t xml:space="preserve">, </w:t>
      </w:r>
      <w:r>
        <w:rPr>
          <w:rStyle w:val="s0"/>
        </w:rPr>
        <w:t xml:space="preserve">ірге </w:t>
      </w:r>
      <w:r>
        <w:rPr>
          <w:rStyle w:val="s0"/>
        </w:rPr>
        <w:t>қабатының</w:t>
      </w:r>
      <w:r>
        <w:rPr>
          <w:rStyle w:val="s0"/>
          <w:lang w:val="en-US"/>
        </w:rPr>
        <w:t xml:space="preserve">, </w:t>
      </w:r>
      <w:r>
        <w:rPr>
          <w:rStyle w:val="s0"/>
        </w:rPr>
        <w:t>жертөлесінің</w:t>
      </w:r>
      <w:r>
        <w:rPr>
          <w:rStyle w:val="s0"/>
          <w:lang w:val="en-US"/>
        </w:rPr>
        <w:t xml:space="preserve">, </w:t>
      </w:r>
      <w:r>
        <w:rPr>
          <w:rStyle w:val="s0"/>
        </w:rPr>
        <w:t>гаражының</w:t>
      </w:r>
      <w:r>
        <w:rPr>
          <w:rStyle w:val="s0"/>
        </w:rPr>
        <w:t xml:space="preserve"> шаршы метрмен</w:t>
      </w:r>
      <w:r>
        <w:rPr>
          <w:rStyle w:val="s0"/>
        </w:rPr>
        <w:t xml:space="preserve"> </w:t>
      </w:r>
      <w:r>
        <w:rPr>
          <w:rStyle w:val="s0"/>
        </w:rPr>
        <w:t>көрсетілетін</w:t>
      </w:r>
      <w:r>
        <w:rPr>
          <w:rStyle w:val="s0"/>
        </w:rPr>
        <w:t xml:space="preserve"> жалпы </w:t>
      </w:r>
      <w:r>
        <w:rPr>
          <w:rStyle w:val="s0"/>
        </w:rPr>
        <w:t>алаңы</w:t>
      </w:r>
      <w:r>
        <w:rPr>
          <w:rStyle w:val="s0"/>
          <w:lang w:val="en-US"/>
        </w:rPr>
        <w:t>,</w:t>
      </w:r>
    </w:p>
    <w:p w:rsidR="00000000" w:rsidRDefault="00EB742F">
      <w:pPr>
        <w:ind w:firstLine="400"/>
        <w:jc w:val="both"/>
      </w:pPr>
      <w:r>
        <w:rPr>
          <w:rStyle w:val="s0"/>
        </w:rPr>
        <w:t>К физ</w:t>
      </w:r>
      <w:r>
        <w:rPr>
          <w:rStyle w:val="s0"/>
          <w:lang w:val="en-US"/>
        </w:rPr>
        <w:t xml:space="preserve"> - </w:t>
      </w:r>
      <w:r>
        <w:rPr>
          <w:rStyle w:val="s0"/>
        </w:rPr>
        <w:t xml:space="preserve">осы </w:t>
      </w:r>
      <w:r>
        <w:rPr>
          <w:rStyle w:val="s0"/>
        </w:rPr>
        <w:t>баптың</w:t>
      </w:r>
      <w:r>
        <w:rPr>
          <w:rStyle w:val="s0"/>
          <w:lang w:val="en-US"/>
        </w:rPr>
        <w:t xml:space="preserve"> 4-</w:t>
      </w:r>
      <w:r>
        <w:rPr>
          <w:rStyle w:val="s0"/>
        </w:rPr>
        <w:t>тармағында</w:t>
      </w:r>
      <w:r>
        <w:rPr>
          <w:rStyle w:val="s0"/>
        </w:rPr>
        <w:t xml:space="preserve"> белгіленген </w:t>
      </w:r>
      <w:r>
        <w:rPr>
          <w:rStyle w:val="s0"/>
        </w:rPr>
        <w:t>тәртіппен</w:t>
      </w:r>
      <w:r>
        <w:rPr>
          <w:rStyle w:val="s0"/>
        </w:rPr>
        <w:t xml:space="preserve"> </w:t>
      </w:r>
      <w:r>
        <w:rPr>
          <w:rStyle w:val="s0"/>
        </w:rPr>
        <w:t>айқындалған</w:t>
      </w:r>
      <w:r>
        <w:rPr>
          <w:rStyle w:val="s0"/>
        </w:rPr>
        <w:t xml:space="preserve"> </w:t>
      </w:r>
      <w:r>
        <w:rPr>
          <w:rStyle w:val="s0"/>
        </w:rPr>
        <w:t>физикалық</w:t>
      </w:r>
      <w:r>
        <w:rPr>
          <w:rStyle w:val="s0"/>
        </w:rPr>
        <w:t xml:space="preserve"> тозу коэффициенті</w:t>
      </w:r>
      <w:r>
        <w:rPr>
          <w:rStyle w:val="s0"/>
          <w:lang w:val="en-US"/>
        </w:rPr>
        <w:t xml:space="preserve">, </w:t>
      </w:r>
    </w:p>
    <w:p w:rsidR="00000000" w:rsidRDefault="00EB742F">
      <w:pPr>
        <w:ind w:firstLine="400"/>
        <w:jc w:val="both"/>
      </w:pPr>
      <w:r>
        <w:rPr>
          <w:rStyle w:val="s0"/>
        </w:rPr>
        <w:t>К аек</w:t>
      </w:r>
      <w:r>
        <w:rPr>
          <w:rStyle w:val="s0"/>
          <w:lang w:val="en-US"/>
        </w:rPr>
        <w:t xml:space="preserve">. </w:t>
      </w:r>
      <w:r>
        <w:rPr>
          <w:rStyle w:val="s0"/>
        </w:rPr>
        <w:t>өзг</w:t>
      </w:r>
      <w:r>
        <w:rPr>
          <w:rStyle w:val="s0"/>
          <w:lang w:val="en-US"/>
        </w:rPr>
        <w:t xml:space="preserve"> - </w:t>
      </w:r>
      <w:r>
        <w:rPr>
          <w:rStyle w:val="s0"/>
        </w:rPr>
        <w:t xml:space="preserve">осы </w:t>
      </w:r>
      <w:r>
        <w:rPr>
          <w:rStyle w:val="s0"/>
        </w:rPr>
        <w:t>баптың</w:t>
      </w:r>
      <w:r>
        <w:rPr>
          <w:rStyle w:val="s0"/>
          <w:lang w:val="en-US"/>
        </w:rPr>
        <w:t xml:space="preserve"> 7-</w:t>
      </w:r>
      <w:r>
        <w:rPr>
          <w:rStyle w:val="s0"/>
        </w:rPr>
        <w:t>тармағында</w:t>
      </w:r>
      <w:r>
        <w:rPr>
          <w:rStyle w:val="s0"/>
        </w:rPr>
        <w:t xml:space="preserve"> белгіленген </w:t>
      </w:r>
      <w:r>
        <w:rPr>
          <w:rStyle w:val="s0"/>
        </w:rPr>
        <w:t>тәртіппен</w:t>
      </w:r>
      <w:r>
        <w:rPr>
          <w:rStyle w:val="s0"/>
        </w:rPr>
        <w:t xml:space="preserve"> </w:t>
      </w:r>
      <w:r>
        <w:rPr>
          <w:rStyle w:val="s0"/>
        </w:rPr>
        <w:t>айқындалған</w:t>
      </w:r>
      <w:r>
        <w:rPr>
          <w:rStyle w:val="s0"/>
        </w:rPr>
        <w:t xml:space="preserve"> </w:t>
      </w:r>
      <w:r>
        <w:rPr>
          <w:rStyle w:val="s0"/>
        </w:rPr>
        <w:t>айлық</w:t>
      </w:r>
      <w:r>
        <w:rPr>
          <w:rStyle w:val="s0"/>
        </w:rPr>
        <w:t xml:space="preserve"> есептік </w:t>
      </w:r>
      <w:r>
        <w:rPr>
          <w:rStyle w:val="s0"/>
        </w:rPr>
        <w:t>көрсеткіштің</w:t>
      </w:r>
      <w:r>
        <w:rPr>
          <w:rStyle w:val="s0"/>
        </w:rPr>
        <w:t xml:space="preserve"> </w:t>
      </w:r>
      <w:r>
        <w:rPr>
          <w:rStyle w:val="s0"/>
        </w:rPr>
        <w:t>өзгеру</w:t>
      </w:r>
      <w:r>
        <w:rPr>
          <w:rStyle w:val="s0"/>
        </w:rPr>
        <w:t xml:space="preserve"> коэффициенті</w:t>
      </w:r>
      <w:r>
        <w:rPr>
          <w:rStyle w:val="s0"/>
          <w:lang w:val="en-US"/>
        </w:rPr>
        <w:t>,</w:t>
      </w:r>
    </w:p>
    <w:p w:rsidR="00000000" w:rsidRDefault="00EB742F">
      <w:pPr>
        <w:ind w:firstLine="400"/>
        <w:jc w:val="both"/>
      </w:pPr>
      <w:r>
        <w:rPr>
          <w:rStyle w:val="s0"/>
        </w:rPr>
        <w:t>К айм</w:t>
      </w:r>
      <w:r>
        <w:rPr>
          <w:rStyle w:val="s0"/>
          <w:lang w:val="en-US"/>
        </w:rPr>
        <w:t xml:space="preserve"> - </w:t>
      </w:r>
      <w:r>
        <w:rPr>
          <w:rStyle w:val="s0"/>
        </w:rPr>
        <w:t xml:space="preserve">осы </w:t>
      </w:r>
      <w:r>
        <w:rPr>
          <w:rStyle w:val="s0"/>
        </w:rPr>
        <w:t>ба</w:t>
      </w:r>
      <w:r>
        <w:rPr>
          <w:rStyle w:val="s0"/>
        </w:rPr>
        <w:t>птың</w:t>
      </w:r>
      <w:r>
        <w:rPr>
          <w:rStyle w:val="s0"/>
          <w:lang w:val="en-US"/>
        </w:rPr>
        <w:t xml:space="preserve"> 6-</w:t>
      </w:r>
      <w:r>
        <w:rPr>
          <w:rStyle w:val="s0"/>
        </w:rPr>
        <w:t>тармағында</w:t>
      </w:r>
      <w:r>
        <w:rPr>
          <w:rStyle w:val="s0"/>
        </w:rPr>
        <w:t xml:space="preserve"> белгіленген </w:t>
      </w:r>
      <w:r>
        <w:rPr>
          <w:rStyle w:val="s0"/>
        </w:rPr>
        <w:t>тәртіппен</w:t>
      </w:r>
      <w:r>
        <w:rPr>
          <w:rStyle w:val="s0"/>
        </w:rPr>
        <w:t xml:space="preserve"> </w:t>
      </w:r>
      <w:r>
        <w:rPr>
          <w:rStyle w:val="s0"/>
        </w:rPr>
        <w:t>айқындалған</w:t>
      </w:r>
      <w:r>
        <w:rPr>
          <w:rStyle w:val="s0"/>
        </w:rPr>
        <w:t xml:space="preserve"> </w:t>
      </w:r>
      <w:r>
        <w:rPr>
          <w:rStyle w:val="s0"/>
        </w:rPr>
        <w:t>аймаққа</w:t>
      </w:r>
      <w:r>
        <w:rPr>
          <w:rStyle w:val="s0"/>
        </w:rPr>
        <w:t xml:space="preserve"> </w:t>
      </w:r>
      <w:r>
        <w:rPr>
          <w:rStyle w:val="s0"/>
        </w:rPr>
        <w:t>бөлу</w:t>
      </w:r>
      <w:r>
        <w:rPr>
          <w:rStyle w:val="s0"/>
        </w:rPr>
        <w:t xml:space="preserve"> коэффициенті</w:t>
      </w:r>
      <w:r>
        <w:rPr>
          <w:rStyle w:val="s0"/>
          <w:lang w:val="en-US"/>
        </w:rPr>
        <w:t>.</w:t>
      </w:r>
    </w:p>
    <w:p w:rsidR="00000000" w:rsidRDefault="00EB742F">
      <w:pPr>
        <w:ind w:firstLine="400"/>
        <w:jc w:val="both"/>
      </w:pPr>
      <w:r>
        <w:rPr>
          <w:rStyle w:val="s0"/>
          <w:lang w:val="en-US"/>
        </w:rPr>
        <w:t xml:space="preserve">4. </w:t>
      </w:r>
      <w:r>
        <w:rPr>
          <w:rStyle w:val="s0"/>
        </w:rPr>
        <w:t>Тұрғын</w:t>
      </w:r>
      <w:r>
        <w:rPr>
          <w:rStyle w:val="s0"/>
        </w:rPr>
        <w:t xml:space="preserve"> </w:t>
      </w:r>
      <w:r>
        <w:rPr>
          <w:rStyle w:val="s0"/>
        </w:rPr>
        <w:t>жайдың</w:t>
      </w:r>
      <w:r>
        <w:rPr>
          <w:rStyle w:val="s0"/>
          <w:lang w:val="en-US"/>
        </w:rPr>
        <w:t xml:space="preserve">, </w:t>
      </w:r>
      <w:r>
        <w:rPr>
          <w:rStyle w:val="s0"/>
        </w:rPr>
        <w:t xml:space="preserve">саяжай </w:t>
      </w:r>
      <w:r>
        <w:rPr>
          <w:rStyle w:val="s0"/>
        </w:rPr>
        <w:t>құрылысының</w:t>
      </w:r>
      <w:r>
        <w:rPr>
          <w:rStyle w:val="s0"/>
        </w:rPr>
        <w:t xml:space="preserve"> </w:t>
      </w:r>
      <w:r>
        <w:rPr>
          <w:rStyle w:val="s0"/>
        </w:rPr>
        <w:t>физикалық</w:t>
      </w:r>
      <w:r>
        <w:rPr>
          <w:rStyle w:val="s0"/>
        </w:rPr>
        <w:t xml:space="preserve"> тозу коэффициенті амортизация нормалары мен пайдалану </w:t>
      </w:r>
      <w:r>
        <w:rPr>
          <w:rStyle w:val="s0"/>
        </w:rPr>
        <w:t>уақыты</w:t>
      </w:r>
      <w:r>
        <w:rPr>
          <w:rStyle w:val="s0"/>
        </w:rPr>
        <w:t xml:space="preserve"> ескеріле отырып</w:t>
      </w:r>
      <w:r>
        <w:rPr>
          <w:rStyle w:val="s0"/>
          <w:lang w:val="en-US"/>
        </w:rPr>
        <w:t xml:space="preserve">, </w:t>
      </w:r>
      <w:r>
        <w:rPr>
          <w:rStyle w:val="s0"/>
        </w:rPr>
        <w:t xml:space="preserve">мынадай формула бойынша </w:t>
      </w:r>
      <w:r>
        <w:rPr>
          <w:rStyle w:val="s0"/>
        </w:rPr>
        <w:t>айқындалады</w:t>
      </w:r>
      <w:r>
        <w:rPr>
          <w:rStyle w:val="s0"/>
          <w:lang w:val="en-US"/>
        </w:rPr>
        <w:t>:</w:t>
      </w:r>
    </w:p>
    <w:p w:rsidR="00000000" w:rsidRDefault="00EB742F">
      <w:pPr>
        <w:ind w:firstLine="400"/>
        <w:jc w:val="both"/>
      </w:pPr>
      <w:r>
        <w:rPr>
          <w:rStyle w:val="s0"/>
        </w:rPr>
        <w:t>К физ = 1 - Т ф</w:t>
      </w:r>
      <w:r>
        <w:rPr>
          <w:rStyle w:val="s0"/>
        </w:rPr>
        <w:t>из, мұнда:</w:t>
      </w:r>
    </w:p>
    <w:p w:rsidR="00000000" w:rsidRDefault="00EB742F">
      <w:pPr>
        <w:ind w:firstLine="400"/>
        <w:jc w:val="both"/>
      </w:pPr>
      <w:r>
        <w:rPr>
          <w:rStyle w:val="s0"/>
        </w:rPr>
        <w:t>Т физ - тұрғын жайдың, саяжай құрылысының физикалық тозуы.</w:t>
      </w:r>
    </w:p>
    <w:p w:rsidR="00000000" w:rsidRDefault="00EB742F">
      <w:pPr>
        <w:ind w:firstLine="400"/>
        <w:jc w:val="both"/>
      </w:pPr>
      <w:r>
        <w:rPr>
          <w:rStyle w:val="s0"/>
        </w:rPr>
        <w:t>Физикалық тозу мынадай формула бойынша айқындалады:</w:t>
      </w:r>
    </w:p>
    <w:p w:rsidR="00000000" w:rsidRDefault="00EB742F">
      <w:pPr>
        <w:ind w:firstLine="400"/>
        <w:jc w:val="both"/>
      </w:pPr>
      <w:r>
        <w:rPr>
          <w:rStyle w:val="s0"/>
        </w:rPr>
        <w:t>Т физ = (Т физ - Т п.б) х Н аморт/100, мұнда:</w:t>
      </w:r>
    </w:p>
    <w:p w:rsidR="00000000" w:rsidRDefault="00EB742F">
      <w:pPr>
        <w:ind w:firstLine="400"/>
        <w:jc w:val="both"/>
      </w:pPr>
      <w:r>
        <w:rPr>
          <w:rStyle w:val="s0"/>
        </w:rPr>
        <w:t>Т баз - салық есепке жазылған жыл,</w:t>
      </w:r>
    </w:p>
    <w:p w:rsidR="00000000" w:rsidRDefault="00EB742F">
      <w:pPr>
        <w:ind w:firstLine="400"/>
        <w:jc w:val="both"/>
      </w:pPr>
      <w:r>
        <w:rPr>
          <w:rStyle w:val="s0"/>
        </w:rPr>
        <w:t>Т п.б - салық салу объектісі пайдалануға берілген жыл</w:t>
      </w:r>
      <w:r>
        <w:rPr>
          <w:rStyle w:val="s0"/>
        </w:rPr>
        <w:t>,</w:t>
      </w:r>
    </w:p>
    <w:p w:rsidR="00000000" w:rsidRDefault="00EB742F">
      <w:pPr>
        <w:ind w:firstLine="400"/>
        <w:jc w:val="both"/>
      </w:pPr>
      <w:r>
        <w:rPr>
          <w:rStyle w:val="s0"/>
        </w:rPr>
        <w:t>Н аморт - амортизация нормасы.</w:t>
      </w:r>
    </w:p>
    <w:p w:rsidR="00000000" w:rsidRDefault="00EB742F">
      <w:pPr>
        <w:ind w:firstLine="400"/>
        <w:jc w:val="both"/>
      </w:pPr>
      <w:r>
        <w:rPr>
          <w:rStyle w:val="s0"/>
        </w:rPr>
        <w:t>Ғимараттың</w:t>
      </w:r>
      <w:r>
        <w:rPr>
          <w:rStyle w:val="s0"/>
        </w:rPr>
        <w:t xml:space="preserve"> сипаттамасына қарай физикалық тозуды айқындаған кезде мынадай амортизация нормалары қолданылады:</w:t>
      </w:r>
    </w:p>
    <w:p w:rsidR="00000000" w:rsidRDefault="00EB74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Р/с</w:t>
            </w:r>
          </w:p>
          <w:p w:rsidR="00000000" w:rsidRDefault="00EB742F">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Тастан салынған, ерекше к</w:t>
            </w:r>
            <w:r>
              <w:rPr>
                <w:rStyle w:val="s0"/>
              </w:rPr>
              <w:t>үрделі</w:t>
            </w:r>
            <w:r>
              <w:rPr>
                <w:rStyle w:val="s0"/>
              </w:rPr>
              <w:t>,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Қабырғалары</w:t>
            </w:r>
            <w:r>
              <w:rPr>
                <w:rStyle w:val="s0"/>
              </w:rPr>
              <w:t xml:space="preserve"> қалыңдығы</w:t>
            </w:r>
            <w:r>
              <w:rPr>
                <w:rStyle w:val="s0"/>
              </w:rPr>
              <w:t xml:space="preserve">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Қабырғалары</w:t>
            </w:r>
            <w:r>
              <w:rPr>
                <w:rStyle w:val="s0"/>
              </w:rPr>
              <w:t xml:space="preserve"> жеңілдетіліп кірпіштен қаланған, монолитті шлакты бетоннан, жеңіл шлак блогынан</w:t>
            </w:r>
            <w:r>
              <w:rPr>
                <w:rStyle w:val="s0"/>
              </w:rPr>
              <w:t>,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Қабырғалары</w:t>
            </w:r>
            <w:r>
              <w:rPr>
                <w:rStyle w:val="s0"/>
              </w:rPr>
              <w:t xml:space="preserve"> аралас, кесілген немесе бөрене ағаштан сал</w:t>
            </w:r>
            <w:r>
              <w:rPr>
                <w:rStyle w:val="s0"/>
              </w:rPr>
              <w:t>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15</w:t>
            </w:r>
          </w:p>
        </w:tc>
      </w:tr>
    </w:tbl>
    <w:p w:rsidR="00000000" w:rsidRDefault="00EB742F">
      <w:pPr>
        <w:ind w:firstLine="400"/>
        <w:jc w:val="both"/>
      </w:pPr>
      <w:r>
        <w:rPr>
          <w:rStyle w:val="s0"/>
        </w:rPr>
        <w:t> </w:t>
      </w:r>
    </w:p>
    <w:p w:rsidR="00000000" w:rsidRDefault="00EB742F">
      <w:pPr>
        <w:ind w:firstLine="400"/>
        <w:jc w:val="both"/>
      </w:pPr>
      <w:r>
        <w:rPr>
          <w:rStyle w:val="s0"/>
        </w:rPr>
        <w:t>Егер тастан қаланған немесе негізгі панельден са</w:t>
      </w:r>
      <w:r>
        <w:rPr>
          <w:rStyle w:val="s0"/>
        </w:rPr>
        <w:t>лынған тұрғын жайдың, саяжай құрылысының физикалық тозуы - 70 пайыздан, оның ішінде өзге материалдардан - 65 пайыздан асса, онда физикалық тозу коэффициенті 0,2-ге тең қолданылады.</w:t>
      </w:r>
    </w:p>
    <w:p w:rsidR="00000000" w:rsidRDefault="00EB742F">
      <w:pPr>
        <w:ind w:firstLine="400"/>
        <w:jc w:val="both"/>
      </w:pPr>
      <w:r>
        <w:rPr>
          <w:rStyle w:val="s0"/>
        </w:rPr>
        <w:t>5. Тұрғын жайдың, саяжай құрылысының сапасына қойылатын талаптардың өзгеруі</w:t>
      </w:r>
      <w:r>
        <w:rPr>
          <w:rStyle w:val="s0"/>
        </w:rPr>
        <w:t>н ескеретін функционалдық тозу коэффициенті (К функц.) мынадай формула бойынша есептеледі:</w:t>
      </w:r>
    </w:p>
    <w:p w:rsidR="00000000" w:rsidRDefault="00EB742F">
      <w:pPr>
        <w:ind w:firstLine="400"/>
        <w:jc w:val="both"/>
      </w:pPr>
      <w:r>
        <w:rPr>
          <w:rStyle w:val="s0"/>
        </w:rPr>
        <w:t>К функц = К қаб х К бұр х К қ. мат х К жайл х К жылу, мұнда:</w:t>
      </w:r>
    </w:p>
    <w:p w:rsidR="00000000" w:rsidRDefault="00EB742F">
      <w:pPr>
        <w:ind w:firstLine="400"/>
        <w:jc w:val="both"/>
      </w:pPr>
      <w:r>
        <w:rPr>
          <w:rStyle w:val="s0"/>
        </w:rPr>
        <w:t>К қаб - тұрғын жайдың орналасу қабатына байланысты базалық құнның өзгеруін ескеретін коэффициент,</w:t>
      </w:r>
    </w:p>
    <w:p w:rsidR="00000000" w:rsidRDefault="00EB742F">
      <w:pPr>
        <w:ind w:firstLine="400"/>
        <w:jc w:val="both"/>
      </w:pPr>
      <w:r>
        <w:rPr>
          <w:rStyle w:val="s0"/>
        </w:rPr>
        <w:t xml:space="preserve">К бұр </w:t>
      </w:r>
      <w:r>
        <w:rPr>
          <w:rStyle w:val="s0"/>
        </w:rPr>
        <w:t>- тұрғын жайдың үй бұрышы учаскелерінде орналасуын ескеретін коэффициент,</w:t>
      </w:r>
    </w:p>
    <w:p w:rsidR="00000000" w:rsidRDefault="00EB742F">
      <w:pPr>
        <w:ind w:firstLine="400"/>
        <w:jc w:val="both"/>
      </w:pPr>
      <w:r>
        <w:rPr>
          <w:rStyle w:val="s0"/>
        </w:rPr>
        <w:t>К қ. мат - қабырғалар материалын ескеретін коэффициент,</w:t>
      </w:r>
    </w:p>
    <w:p w:rsidR="00000000" w:rsidRDefault="00EB742F">
      <w:pPr>
        <w:ind w:firstLine="400"/>
        <w:jc w:val="both"/>
      </w:pPr>
      <w:r>
        <w:rPr>
          <w:rStyle w:val="s0"/>
        </w:rPr>
        <w:t>К жайл - тұрғын жайдың, саяжай құрылысының жайлылығы мен оның инженерлік-техникалық құрылғылармен қамтамасыз етілу деңгейін ес</w:t>
      </w:r>
      <w:r>
        <w:rPr>
          <w:rStyle w:val="s0"/>
        </w:rPr>
        <w:t>керетін коэффициент,</w:t>
      </w:r>
    </w:p>
    <w:p w:rsidR="00000000" w:rsidRDefault="00EB742F">
      <w:pPr>
        <w:ind w:firstLine="400"/>
        <w:jc w:val="both"/>
      </w:pPr>
      <w:r>
        <w:rPr>
          <w:rStyle w:val="s0"/>
        </w:rPr>
        <w:t>К жылу - жылыту түрін ескеретін коэффициент.</w:t>
      </w:r>
    </w:p>
    <w:p w:rsidR="00000000" w:rsidRDefault="00EB742F">
      <w:pPr>
        <w:ind w:firstLine="400"/>
        <w:jc w:val="both"/>
      </w:pPr>
      <w:r>
        <w:rPr>
          <w:rStyle w:val="s0"/>
        </w:rPr>
        <w:t>Қабаттылығына</w:t>
      </w:r>
      <w:r>
        <w:rPr>
          <w:rStyle w:val="s0"/>
        </w:rPr>
        <w:t xml:space="preserve"> қарай қабаттылықтың мынадай түзету коэффициенті (К қаб) қолданылады:</w:t>
      </w:r>
      <w:r>
        <w:rPr>
          <w:rStyle w:val="s0"/>
        </w:rPr>
        <w:t xml:space="preserve"> </w:t>
      </w:r>
    </w:p>
    <w:p w:rsidR="00000000" w:rsidRDefault="00EB74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0,9</w:t>
            </w:r>
          </w:p>
        </w:tc>
      </w:tr>
    </w:tbl>
    <w:p w:rsidR="00000000" w:rsidRDefault="00EB742F">
      <w:pPr>
        <w:ind w:firstLine="400"/>
        <w:jc w:val="both"/>
      </w:pPr>
      <w:r>
        <w:rPr>
          <w:rStyle w:val="s0"/>
        </w:rPr>
        <w:t> </w:t>
      </w:r>
    </w:p>
    <w:p w:rsidR="00000000" w:rsidRDefault="00EB742F">
      <w:pPr>
        <w:ind w:firstLine="400"/>
        <w:jc w:val="both"/>
      </w:pPr>
      <w:r>
        <w:rPr>
          <w:rStyle w:val="s0"/>
        </w:rPr>
        <w:t>Биікт</w:t>
      </w:r>
      <w:r>
        <w:rPr>
          <w:rStyle w:val="s0"/>
        </w:rPr>
        <w:t>ігі үш қабаттан аспайтын көп пәтерлі тұрғын үйлер үшін кез келген қабат үшін 1-ге тең қабаттылық коэффициенті қолданылады.</w:t>
      </w:r>
    </w:p>
    <w:p w:rsidR="00000000" w:rsidRDefault="00EB742F">
      <w:pPr>
        <w:ind w:firstLine="400"/>
        <w:jc w:val="both"/>
      </w:pPr>
      <w:r>
        <w:rPr>
          <w:rStyle w:val="s0"/>
        </w:rPr>
        <w:t>Тұрғын жайдың үй бұрышы учаскелерінде орналасуына қарай мынадай түзету коэффициенттері (К бұр) қолданылады:</w:t>
      </w:r>
      <w:r>
        <w:rPr>
          <w:rStyle w:val="s0"/>
        </w:rPr>
        <w:t xml:space="preserve"> </w:t>
      </w:r>
    </w:p>
    <w:p w:rsidR="00000000" w:rsidRDefault="00EB74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Тұрғын жайдың үй</w:t>
            </w:r>
            <w:r>
              <w:rPr>
                <w:rStyle w:val="s0"/>
              </w:rPr>
              <w:t xml:space="preserve">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Бұрыштағы пәтер</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Бұрышта орналаспаған немесе жеке тұрғын үй</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w:t>
            </w:r>
          </w:p>
        </w:tc>
      </w:tr>
    </w:tbl>
    <w:p w:rsidR="00000000" w:rsidRDefault="00EB742F">
      <w:pPr>
        <w:ind w:firstLine="400"/>
        <w:jc w:val="both"/>
      </w:pPr>
      <w:r>
        <w:rPr>
          <w:rStyle w:val="s0"/>
        </w:rPr>
        <w:t> </w:t>
      </w:r>
    </w:p>
    <w:p w:rsidR="00000000" w:rsidRDefault="00EB742F">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EB74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Керамзит бетонды блоктардан құрастырылған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Кесек-балшықтан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Кесектен соғылған, сыртынан 0,5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Жиналмалы-қалқанды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Жиналмалы-қалқанды, 0,5 кірпiшпен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Кесiлген ағаштан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w:t>
            </w:r>
            <w:r>
              <w:rPr>
                <w:rStyle w:val="s0"/>
              </w:rPr>
              <w:t>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Шпалдан,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Қамыс</w:t>
            </w:r>
            <w:r>
              <w:rPr>
                <w:rStyle w:val="s0"/>
              </w:rPr>
              <w:t>-қаңқалы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w:t>
            </w:r>
          </w:p>
        </w:tc>
      </w:tr>
    </w:tbl>
    <w:p w:rsidR="00000000" w:rsidRDefault="00EB742F">
      <w:pPr>
        <w:ind w:firstLine="400"/>
        <w:jc w:val="both"/>
      </w:pPr>
      <w:r>
        <w:rPr>
          <w:rStyle w:val="s0"/>
        </w:rPr>
        <w:t> </w:t>
      </w:r>
    </w:p>
    <w:p w:rsidR="00000000" w:rsidRDefault="00EB742F">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w:t>
      </w:r>
      <w:r>
        <w:rPr>
          <w:rStyle w:val="s0"/>
        </w:rPr>
        <w:t>ады.</w:t>
      </w:r>
    </w:p>
    <w:p w:rsidR="00000000" w:rsidRDefault="00EB742F">
      <w:pPr>
        <w:ind w:firstLine="400"/>
        <w:jc w:val="both"/>
      </w:pPr>
      <w:r>
        <w:rPr>
          <w:rStyle w:val="s0"/>
        </w:rPr>
        <w:t>Адамдардың тұруы (тұрмыстық), онда болуы үшін нормативтік не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EB742F">
      <w:pPr>
        <w:ind w:firstLine="400"/>
        <w:jc w:val="both"/>
      </w:pPr>
      <w:r>
        <w:rPr>
          <w:rStyle w:val="s0"/>
        </w:rPr>
        <w:t>Жылыту түріне қарай жылытуд</w:t>
      </w:r>
      <w:r>
        <w:rPr>
          <w:rStyle w:val="s0"/>
        </w:rPr>
        <w:t>ың мынадай түзету коэффициенттері (К жылу) қолданылады:</w:t>
      </w:r>
    </w:p>
    <w:p w:rsidR="00000000" w:rsidRDefault="00EB74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Орталықтан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Қатты</w:t>
            </w:r>
            <w:r>
              <w:rPr>
                <w:rStyle w:val="s0"/>
              </w:rPr>
              <w:t xml:space="preserve"> отынды пайдаланып, сумен жергiлiктi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0,9</w:t>
            </w:r>
          </w:p>
        </w:tc>
      </w:tr>
    </w:tbl>
    <w:p w:rsidR="00000000" w:rsidRDefault="00EB742F">
      <w:pPr>
        <w:ind w:firstLine="400"/>
        <w:jc w:val="both"/>
      </w:pPr>
      <w:r>
        <w:rPr>
          <w:rStyle w:val="s0"/>
        </w:rPr>
        <w:t> </w:t>
      </w:r>
    </w:p>
    <w:p w:rsidR="00000000" w:rsidRDefault="00EB742F">
      <w:pPr>
        <w:jc w:val="both"/>
      </w:pPr>
      <w:r>
        <w:rPr>
          <w:rStyle w:val="s3"/>
        </w:rPr>
        <w:t>201</w:t>
      </w:r>
      <w:r>
        <w:rPr>
          <w:rStyle w:val="s3"/>
        </w:rPr>
        <w:t>5.17.11. № 408-V ҚР</w:t>
      </w:r>
      <w:r>
        <w:rPr>
          <w:rStyle w:val="s3"/>
        </w:rPr>
        <w:t xml:space="preserve"> </w:t>
      </w:r>
      <w:hyperlink r:id="rId6775" w:anchor="sub_id=156" w:history="1">
        <w:r>
          <w:rPr>
            <w:rStyle w:val="a3"/>
            <w:i/>
            <w:iCs/>
          </w:rPr>
          <w:t>Заңымен</w:t>
        </w:r>
      </w:hyperlink>
      <w:r>
        <w:rPr>
          <w:rStyle w:val="s3"/>
        </w:rPr>
        <w:t xml:space="preserve"> </w:t>
      </w:r>
      <w:r>
        <w:rPr>
          <w:rStyle w:val="s3"/>
        </w:rPr>
        <w:t>6-тармақ жаңа редакцияда (2016 ж. 1 наурыздан бастап қолданысқа енгізілді) (</w:t>
      </w:r>
      <w:hyperlink r:id="rId6776" w:anchor="sub_id=4060600" w:history="1">
        <w:r>
          <w:rPr>
            <w:rStyle w:val="a3"/>
            <w:i/>
            <w:iCs/>
          </w:rPr>
          <w:t>бұр.ред.қара</w:t>
        </w:r>
      </w:hyperlink>
      <w:r>
        <w:rPr>
          <w:rStyle w:val="s3"/>
        </w:rPr>
        <w:t xml:space="preserve">) </w:t>
      </w:r>
    </w:p>
    <w:p w:rsidR="00000000" w:rsidRDefault="00EB742F">
      <w:pPr>
        <w:ind w:firstLine="400"/>
        <w:jc w:val="both"/>
      </w:pPr>
      <w:r>
        <w:rPr>
          <w:rStyle w:val="s0"/>
        </w:rPr>
        <w:t>6. Елді мекендегі салық салу объектісінің орналасқан жерін ескеретін аймаққа бөлу</w:t>
      </w:r>
      <w:r>
        <w:rPr>
          <w:rStyle w:val="s0"/>
        </w:rPr>
        <w:t xml:space="preserve"> </w:t>
      </w:r>
      <w:hyperlink r:id="rId6777" w:history="1">
        <w:r>
          <w:rPr>
            <w:rStyle w:val="a3"/>
          </w:rPr>
          <w:t>коэффициентiн</w:t>
        </w:r>
      </w:hyperlink>
      <w:r>
        <w:rPr>
          <w:rStyle w:val="s0"/>
        </w:rPr>
        <w:t xml:space="preserve"> </w:t>
      </w:r>
      <w:r>
        <w:rPr>
          <w:rStyle w:val="s0"/>
        </w:rPr>
        <w:t>(К айм.) жылжымайтын мүлікке құқықтарды тіркеу саласындағы уәкілет</w:t>
      </w:r>
      <w:r>
        <w:rPr>
          <w:rStyle w:val="s0"/>
        </w:rPr>
        <w:t>ті мемлекеттік органмен және жергілікті атқарушы органмен келісу бойынша орталық мемлекеттік органдар арасынан Қазақстан Республикасы Үкіметінің шешімімен айқындалатын уәкілетті мемлекеттік орган аймаққа бөлу коэффициентін есептеу әдістемесіне сәйкес белгі</w:t>
      </w:r>
      <w:r>
        <w:rPr>
          <w:rStyle w:val="s0"/>
        </w:rPr>
        <w:t>лейді.</w:t>
      </w:r>
    </w:p>
    <w:p w:rsidR="00000000" w:rsidRDefault="00EB742F">
      <w:pPr>
        <w:ind w:firstLine="400"/>
        <w:jc w:val="both"/>
      </w:pPr>
      <w:r>
        <w:rPr>
          <w:rStyle w:val="s0"/>
        </w:rPr>
        <w:t>Аймаққа бөлу коэффициентін есептеу</w:t>
      </w:r>
      <w:r>
        <w:rPr>
          <w:rStyle w:val="s0"/>
        </w:rPr>
        <w:t xml:space="preserve"> </w:t>
      </w:r>
      <w:hyperlink r:id="rId6778" w:history="1">
        <w:r>
          <w:rPr>
            <w:rStyle w:val="a3"/>
          </w:rPr>
          <w:t>әдістемесін</w:t>
        </w:r>
      </w:hyperlink>
      <w:r>
        <w:rPr>
          <w:rStyle w:val="s0"/>
        </w:rPr>
        <w:t xml:space="preserve"> </w:t>
      </w:r>
      <w:r>
        <w:rPr>
          <w:rStyle w:val="s0"/>
        </w:rPr>
        <w:t>орталық мемлекеттік органдар арасынан Қазақстан Республикасы Үкіметінің шешімімен айқындалатын уәкілетті мемлекеттік орган бекітеді.</w:t>
      </w:r>
    </w:p>
    <w:p w:rsidR="00000000" w:rsidRDefault="00EB742F">
      <w:pPr>
        <w:ind w:firstLine="400"/>
        <w:jc w:val="both"/>
      </w:pPr>
      <w:r>
        <w:rPr>
          <w:rStyle w:val="s0"/>
        </w:rPr>
        <w:t>7. А</w:t>
      </w:r>
      <w:r>
        <w:rPr>
          <w:rStyle w:val="s0"/>
        </w:rPr>
        <w:t>йлық есептік көрсеткіштің өзгеру коэффициенті (К аек. өзг) мынадай формула бойынша айқындалады:</w:t>
      </w:r>
    </w:p>
    <w:p w:rsidR="00000000" w:rsidRDefault="00EB742F">
      <w:pPr>
        <w:ind w:firstLine="400"/>
        <w:jc w:val="both"/>
      </w:pPr>
      <w:r>
        <w:rPr>
          <w:rStyle w:val="s0"/>
        </w:rPr>
        <w:t>К аек. өзг = ағ. ж. аек/алдыңғы ж. аек, мұнда:</w:t>
      </w:r>
    </w:p>
    <w:p w:rsidR="00000000" w:rsidRDefault="00EB742F">
      <w:pPr>
        <w:ind w:firstLine="400"/>
        <w:jc w:val="both"/>
      </w:pPr>
      <w:r>
        <w:rPr>
          <w:rStyle w:val="s0"/>
        </w:rPr>
        <w:t>ағ. ж. аек - республикалық бюджет туралы заңда белгіленген және тиісті қаржы жылының 1 қаңтарында қолданыста болғ</w:t>
      </w:r>
      <w:r>
        <w:rPr>
          <w:rStyle w:val="s0"/>
        </w:rPr>
        <w:t>ан айлық есептік көрсеткіш;</w:t>
      </w:r>
    </w:p>
    <w:p w:rsidR="00000000" w:rsidRDefault="00EB742F">
      <w:pPr>
        <w:ind w:firstLine="400"/>
        <w:jc w:val="both"/>
      </w:pPr>
      <w:r>
        <w:rPr>
          <w:rStyle w:val="s0"/>
        </w:rPr>
        <w:t>алдыңғы ж. аек - республикалық бюджет туралы заңда белгіленген және алдыңғы қаржы жылының 1 қаңтарында қолданыста болған айлық есептік көрсеткіш.</w:t>
      </w:r>
    </w:p>
    <w:p w:rsidR="00000000" w:rsidRDefault="00EB742F">
      <w:pPr>
        <w:jc w:val="both"/>
      </w:pPr>
      <w:r>
        <w:rPr>
          <w:rStyle w:val="s3"/>
        </w:rPr>
        <w:t>2015.17.11. № 408-V ҚР</w:t>
      </w:r>
      <w:r>
        <w:rPr>
          <w:rStyle w:val="s3"/>
        </w:rPr>
        <w:t xml:space="preserve"> </w:t>
      </w:r>
      <w:hyperlink r:id="rId6779" w:anchor="sub_id=156" w:history="1">
        <w:r>
          <w:rPr>
            <w:rStyle w:val="a3"/>
            <w:i/>
            <w:iCs/>
          </w:rPr>
          <w:t>Заңымен</w:t>
        </w:r>
      </w:hyperlink>
      <w:r>
        <w:rPr>
          <w:rStyle w:val="s3"/>
        </w:rPr>
        <w:t xml:space="preserve"> </w:t>
      </w:r>
      <w:r>
        <w:rPr>
          <w:rStyle w:val="s3"/>
        </w:rPr>
        <w:t>8-тармақ жаңа редакцияда (2016 ж. 1 наурыздан бастап қолданысқа енгізілді) (</w:t>
      </w:r>
      <w:hyperlink r:id="rId6780" w:anchor="sub_id=4060800" w:history="1">
        <w:r>
          <w:rPr>
            <w:rStyle w:val="a3"/>
            <w:i/>
            <w:iCs/>
          </w:rPr>
          <w:t>бұр.ред.қара</w:t>
        </w:r>
      </w:hyperlink>
      <w:r>
        <w:rPr>
          <w:rStyle w:val="s3"/>
        </w:rPr>
        <w:t xml:space="preserve">) </w:t>
      </w:r>
    </w:p>
    <w:p w:rsidR="00000000" w:rsidRDefault="00EB742F">
      <w:pPr>
        <w:ind w:firstLine="400"/>
        <w:jc w:val="both"/>
      </w:pPr>
      <w:r>
        <w:rPr>
          <w:rStyle w:val="s0"/>
        </w:rPr>
        <w:t>8. Тұрғын үйдiң салқын жапсаржайы, шаруашылық (қыз</w:t>
      </w:r>
      <w:r>
        <w:rPr>
          <w:rStyle w:val="s0"/>
        </w:rPr>
        <w:t>меттiк) құрылысы, iрге қабаты, жертөлесi, гараж тұрғынжайдың бiр бөлiгi болып табылған жағдайда, салық базасы орталық мемлекеттік органдар арасынан Қазақстан Республикасы Үкіметінің шешімімен айқындалатын уәкілетті мемлекеттік орган осы бапқа сәйкес айқынд</w:t>
      </w:r>
      <w:r>
        <w:rPr>
          <w:rStyle w:val="s0"/>
        </w:rPr>
        <w:t>аған осындай салық салу объектiлерiнiң жиынтық құны ретiнде айқындалады.</w:t>
      </w:r>
    </w:p>
    <w:p w:rsidR="00000000" w:rsidRDefault="00EB742F">
      <w:pPr>
        <w:ind w:firstLine="400"/>
        <w:jc w:val="both"/>
      </w:pPr>
      <w:r>
        <w:rPr>
          <w:rStyle w:val="s0"/>
        </w:rPr>
        <w:t>9. Бір жеке тұлға бірнеше салық салу объектілері бойынша салық төлеуші болып табылған жағдайда салық базасы әрбір объект бойынша бөлек есептеледі.</w:t>
      </w:r>
    </w:p>
    <w:p w:rsidR="00000000" w:rsidRDefault="00EB742F">
      <w:pPr>
        <w:ind w:firstLine="400"/>
        <w:jc w:val="both"/>
      </w:pPr>
      <w:r>
        <w:rPr>
          <w:rStyle w:val="s0"/>
        </w:rPr>
        <w:t>10. Салық органдары пайдалану фактіс</w:t>
      </w:r>
      <w:r>
        <w:rPr>
          <w:rStyle w:val="s0"/>
        </w:rPr>
        <w:t>і анықталған жылдан кейінгі жылдың 1 қаңтарындағы жағдай бойынша мынадай тәртіппен айқындайтын салық салу объектілерінің құны ағымдағы салық кезеңінде пайдалану фактісі анықталған, аяқталмаған құрылыс объектілері бойынша салық базасы болып табылады:</w:t>
      </w:r>
    </w:p>
    <w:p w:rsidR="00000000" w:rsidRDefault="00EB742F">
      <w:pPr>
        <w:ind w:firstLine="400"/>
        <w:jc w:val="both"/>
      </w:pPr>
      <w:r>
        <w:rPr>
          <w:rStyle w:val="s0"/>
        </w:rPr>
        <w:t>Қ</w:t>
      </w:r>
      <w:r>
        <w:rPr>
          <w:rStyle w:val="s0"/>
        </w:rPr>
        <w:t xml:space="preserve"> = Қб</w:t>
      </w:r>
      <w:r>
        <w:rPr>
          <w:rStyle w:val="s0"/>
        </w:rPr>
        <w:t xml:space="preserve"> х S х 2, мұнда:</w:t>
      </w:r>
    </w:p>
    <w:p w:rsidR="00000000" w:rsidRDefault="00EB742F">
      <w:pPr>
        <w:ind w:firstLine="400"/>
        <w:jc w:val="both"/>
      </w:pPr>
      <w:r>
        <w:rPr>
          <w:rStyle w:val="s0"/>
        </w:rPr>
        <w:t>Қ</w:t>
      </w:r>
      <w:r>
        <w:rPr>
          <w:rStyle w:val="s0"/>
        </w:rPr>
        <w:t xml:space="preserve"> - салық салу мақсаты үшін мүлік құны,</w:t>
      </w:r>
    </w:p>
    <w:p w:rsidR="00000000" w:rsidRDefault="00EB742F">
      <w:pPr>
        <w:ind w:firstLine="400"/>
        <w:jc w:val="both"/>
      </w:pPr>
      <w:r>
        <w:rPr>
          <w:rStyle w:val="s0"/>
        </w:rPr>
        <w:t>Қб</w:t>
      </w:r>
      <w:r>
        <w:rPr>
          <w:rStyle w:val="s0"/>
        </w:rPr>
        <w:t xml:space="preserve"> - осы баптың 2-тармағына сәйкес айқындалатын бір шаршы метрдің базалық құны,</w:t>
      </w:r>
    </w:p>
    <w:p w:rsidR="00000000" w:rsidRDefault="00EB742F">
      <w:pPr>
        <w:ind w:firstLine="400"/>
        <w:jc w:val="both"/>
      </w:pPr>
      <w:r>
        <w:rPr>
          <w:rStyle w:val="s0"/>
        </w:rPr>
        <w:t>S - аяқталмаған құрылыс объектісінің жалпы алаңы.</w:t>
      </w:r>
    </w:p>
    <w:p w:rsidR="00000000" w:rsidRDefault="00EB742F">
      <w:pPr>
        <w:ind w:firstLine="400"/>
        <w:jc w:val="both"/>
      </w:pPr>
      <w:r>
        <w:t> </w:t>
      </w:r>
    </w:p>
    <w:p w:rsidR="00000000" w:rsidRDefault="00EB742F">
      <w:pPr>
        <w:jc w:val="both"/>
      </w:pPr>
      <w:r>
        <w:rPr>
          <w:rStyle w:val="s3"/>
        </w:rPr>
        <w:t>2009.30.12. № 234-ІV ҚР</w:t>
      </w:r>
      <w:r>
        <w:rPr>
          <w:rStyle w:val="s3"/>
        </w:rPr>
        <w:t xml:space="preserve"> </w:t>
      </w:r>
      <w:hyperlink r:id="rId6781" w:anchor="sub_id=407" w:history="1">
        <w:r>
          <w:rPr>
            <w:rStyle w:val="a3"/>
            <w:i/>
            <w:iCs/>
          </w:rPr>
          <w:t>Заңымен</w:t>
        </w:r>
      </w:hyperlink>
      <w:r>
        <w:rPr>
          <w:rStyle w:val="s3"/>
        </w:rPr>
        <w:t xml:space="preserve"> </w:t>
      </w:r>
      <w:r>
        <w:rPr>
          <w:rStyle w:val="s3"/>
        </w:rPr>
        <w:t>(2010 жылғы 1 қаңтардан қолданысқа енгiзiлдi) (бұр.</w:t>
      </w:r>
      <w:hyperlink r:id="rId6782" w:anchor="sub_id=4070000" w:history="1">
        <w:r>
          <w:rPr>
            <w:rStyle w:val="a3"/>
            <w:i/>
            <w:iCs/>
          </w:rPr>
          <w:t>ред</w:t>
        </w:r>
      </w:hyperlink>
      <w:r>
        <w:rPr>
          <w:rStyle w:val="s3"/>
        </w:rPr>
        <w:t>.қара); 2011.21.07. № 467-ІV ҚР</w:t>
      </w:r>
      <w:r>
        <w:rPr>
          <w:rStyle w:val="s3"/>
        </w:rPr>
        <w:t xml:space="preserve"> </w:t>
      </w:r>
      <w:hyperlink r:id="rId6783" w:anchor="sub_id=3152" w:history="1">
        <w:r>
          <w:rPr>
            <w:rStyle w:val="a3"/>
            <w:i/>
            <w:iCs/>
          </w:rPr>
          <w:t>Заңымен</w:t>
        </w:r>
      </w:hyperlink>
      <w:r>
        <w:rPr>
          <w:rStyle w:val="s3"/>
        </w:rPr>
        <w:t xml:space="preserve"> </w:t>
      </w:r>
      <w:r>
        <w:rPr>
          <w:rStyle w:val="s3"/>
        </w:rPr>
        <w:t>(2011 жылғы 1 қаңтардан бастап қолданысқа енгізілді) (</w:t>
      </w:r>
      <w:hyperlink r:id="rId6784" w:anchor="sub_id=4070000" w:history="1">
        <w:r>
          <w:rPr>
            <w:rStyle w:val="a3"/>
            <w:i/>
            <w:iCs/>
          </w:rPr>
          <w:t>бұр.ред.қара</w:t>
        </w:r>
      </w:hyperlink>
      <w:r>
        <w:rPr>
          <w:rStyle w:val="s3"/>
        </w:rPr>
        <w:t>); 2014.28.11. № 257-V ҚР</w:t>
      </w:r>
      <w:r>
        <w:rPr>
          <w:rStyle w:val="s3"/>
        </w:rPr>
        <w:t xml:space="preserve"> </w:t>
      </w:r>
      <w:hyperlink r:id="rId6785" w:anchor="sub_id=407" w:history="1">
        <w:r>
          <w:rPr>
            <w:rStyle w:val="a3"/>
            <w:i/>
            <w:iCs/>
          </w:rPr>
          <w:t>Заңымен</w:t>
        </w:r>
      </w:hyperlink>
      <w:r>
        <w:rPr>
          <w:rStyle w:val="s3"/>
        </w:rPr>
        <w:t xml:space="preserve"> </w:t>
      </w:r>
      <w:r>
        <w:rPr>
          <w:rStyle w:val="s3"/>
        </w:rPr>
        <w:t>(2015 ж. 1 қаңтардан бастап қолданысқа енгізілді) (</w:t>
      </w:r>
      <w:hyperlink r:id="rId6786" w:anchor="sub_id=4070000" w:history="1">
        <w:r>
          <w:rPr>
            <w:rStyle w:val="a3"/>
            <w:i/>
            <w:iCs/>
          </w:rPr>
          <w:t>бұр.ред.қара</w:t>
        </w:r>
      </w:hyperlink>
      <w:r>
        <w:rPr>
          <w:rStyle w:val="s3"/>
        </w:rPr>
        <w:t>) 407-бап жаңа редакцияда</w:t>
      </w:r>
    </w:p>
    <w:p w:rsidR="00000000" w:rsidRDefault="00EB742F">
      <w:pPr>
        <w:ind w:left="1200" w:hanging="800"/>
        <w:jc w:val="both"/>
      </w:pPr>
      <w:r>
        <w:rPr>
          <w:rStyle w:val="s1"/>
        </w:rPr>
        <w:t>407-бап. Жекелеген жа</w:t>
      </w:r>
      <w:r>
        <w:rPr>
          <w:rStyle w:val="s1"/>
        </w:rPr>
        <w:t>ғдайларда</w:t>
      </w:r>
      <w:r>
        <w:rPr>
          <w:rStyle w:val="s1"/>
        </w:rPr>
        <w:t xml:space="preserve"> салықты есептеу мен төлеу</w:t>
      </w:r>
    </w:p>
    <w:p w:rsidR="00000000" w:rsidRDefault="00EB742F">
      <w:pPr>
        <w:ind w:firstLine="400"/>
        <w:jc w:val="both"/>
      </w:pPr>
      <w:r>
        <w:rPr>
          <w:rStyle w:val="s0"/>
        </w:rPr>
        <w:t>Осы Кодекстiң</w:t>
      </w:r>
      <w:r>
        <w:rPr>
          <w:rStyle w:val="s0"/>
        </w:rPr>
        <w:t xml:space="preserve"> </w:t>
      </w:r>
      <w:hyperlink w:anchor="sub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w:anchor="sub4060000" w:history="1">
        <w:r>
          <w:rPr>
            <w:rStyle w:val="a3"/>
          </w:rPr>
          <w:t>406-бабына</w:t>
        </w:r>
      </w:hyperlink>
      <w:r>
        <w:rPr>
          <w:rStyle w:val="s0"/>
        </w:rPr>
        <w:t xml:space="preserve"> </w:t>
      </w:r>
      <w:r>
        <w:rPr>
          <w:rStyle w:val="s0"/>
        </w:rPr>
        <w:t>сәйкес есептелетін объектілерді қоспағанда, менші</w:t>
      </w:r>
      <w:r>
        <w:rPr>
          <w:rStyle w:val="s0"/>
        </w:rPr>
        <w:t>к құқығындағы ғимараттар (ғимарат бөліктері) бойынша жеке тұлға (оның iшiнде жекеше нотариус, жеке сот орындаушысы, адвокат, кәсіби медиатор) мүлік салығын осы Кодекстің</w:t>
      </w:r>
      <w:r>
        <w:rPr>
          <w:rStyle w:val="s0"/>
        </w:rPr>
        <w:t xml:space="preserve"> </w:t>
      </w:r>
      <w:hyperlink w:anchor="sub3940000" w:history="1">
        <w:r>
          <w:rPr>
            <w:rStyle w:val="a3"/>
          </w:rPr>
          <w:t>57-тарауында</w:t>
        </w:r>
      </w:hyperlink>
      <w:r>
        <w:rPr>
          <w:rStyle w:val="s0"/>
        </w:rPr>
        <w:t xml:space="preserve"> </w:t>
      </w:r>
      <w:r>
        <w:rPr>
          <w:rStyle w:val="s0"/>
        </w:rPr>
        <w:t>патент негізіндегі арнаулы салық режимін</w:t>
      </w:r>
      <w:r>
        <w:rPr>
          <w:rStyle w:val="s0"/>
        </w:rPr>
        <w:t xml:space="preserve"> қолданатын дара кәсіпкерлер үшін белгіленген тәртіппен, осы Кодекстің</w:t>
      </w:r>
      <w:r>
        <w:rPr>
          <w:rStyle w:val="s0"/>
        </w:rPr>
        <w:t xml:space="preserve"> </w:t>
      </w:r>
      <w:hyperlink w:anchor="sub3980200" w:history="1">
        <w:r>
          <w:rPr>
            <w:rStyle w:val="a3"/>
          </w:rPr>
          <w:t>398-бабының 2-тармағында</w:t>
        </w:r>
      </w:hyperlink>
      <w:r>
        <w:rPr>
          <w:rStyle w:val="s0"/>
        </w:rPr>
        <w:t xml:space="preserve"> </w:t>
      </w:r>
      <w:r>
        <w:rPr>
          <w:rStyle w:val="s0"/>
        </w:rPr>
        <w:t>белгіленген мөлшерлемені қолдана отырып есептейді, төлейді және осы салық бойынша салық есептілігін табыс етеді.</w:t>
      </w:r>
    </w:p>
    <w:p w:rsidR="00000000" w:rsidRDefault="00EB742F">
      <w:pPr>
        <w:ind w:firstLine="400"/>
        <w:jc w:val="both"/>
      </w:pPr>
      <w:r>
        <w:rPr>
          <w:rStyle w:val="s0"/>
        </w:rPr>
        <w:t>Мұндай ғимарат</w:t>
      </w:r>
      <w:r>
        <w:rPr>
          <w:rStyle w:val="s0"/>
        </w:rPr>
        <w:t>тар (ғимарат бөліктері) бойынша салық базасы осы Кодекстің</w:t>
      </w:r>
      <w:r>
        <w:rPr>
          <w:rStyle w:val="s0"/>
        </w:rPr>
        <w:t xml:space="preserve"> </w:t>
      </w:r>
      <w:hyperlink w:anchor="sub3970400" w:history="1">
        <w:r>
          <w:rPr>
            <w:rStyle w:val="a3"/>
          </w:rPr>
          <w:t>397-бабының 4-тармағына</w:t>
        </w:r>
      </w:hyperlink>
      <w:r>
        <w:rPr>
          <w:rStyle w:val="s0"/>
        </w:rPr>
        <w:t xml:space="preserve"> </w:t>
      </w:r>
      <w:r>
        <w:rPr>
          <w:rStyle w:val="s0"/>
        </w:rPr>
        <w:t>сәйкес айқындалады.</w:t>
      </w:r>
    </w:p>
    <w:p w:rsidR="00000000" w:rsidRDefault="00EB742F">
      <w:r>
        <w:t> </w:t>
      </w:r>
    </w:p>
    <w:p w:rsidR="00000000" w:rsidRDefault="00EB742F">
      <w:pPr>
        <w:jc w:val="both"/>
      </w:pPr>
      <w:bookmarkStart w:id="366" w:name="SUB4080000"/>
      <w:bookmarkEnd w:id="366"/>
      <w:r>
        <w:rPr>
          <w:rStyle w:val="s3"/>
        </w:rPr>
        <w:t>2013.05.12. № 152-V ҚР</w:t>
      </w:r>
      <w:r>
        <w:rPr>
          <w:rStyle w:val="s3"/>
        </w:rPr>
        <w:t xml:space="preserve"> </w:t>
      </w:r>
      <w:hyperlink r:id="rId6787" w:anchor="sub_id=408" w:history="1">
        <w:r>
          <w:rPr>
            <w:rStyle w:val="a3"/>
            <w:i/>
            <w:iCs/>
          </w:rPr>
          <w:t>Заңымен</w:t>
        </w:r>
      </w:hyperlink>
      <w:r>
        <w:rPr>
          <w:rStyle w:val="s3"/>
        </w:rPr>
        <w:t xml:space="preserve"> </w:t>
      </w:r>
      <w:r>
        <w:rPr>
          <w:rStyle w:val="s3"/>
        </w:rPr>
        <w:t>408-ба</w:t>
      </w:r>
      <w:r>
        <w:rPr>
          <w:rStyle w:val="s3"/>
        </w:rPr>
        <w:t>п жаңа редакцияда (2014 ж. 1 қаңтардан бастап қолданысқа енгізілді) (</w:t>
      </w:r>
      <w:hyperlink r:id="rId6788" w:anchor="sub_id=4080000" w:history="1">
        <w:r>
          <w:rPr>
            <w:rStyle w:val="a3"/>
            <w:i/>
            <w:iCs/>
          </w:rPr>
          <w:t>бұр.ред.қара</w:t>
        </w:r>
      </w:hyperlink>
      <w:r>
        <w:rPr>
          <w:rStyle w:val="s3"/>
        </w:rPr>
        <w:t xml:space="preserve">) </w:t>
      </w:r>
    </w:p>
    <w:p w:rsidR="00000000" w:rsidRDefault="00EB742F">
      <w:pPr>
        <w:ind w:left="1200" w:hanging="800"/>
        <w:jc w:val="both"/>
      </w:pPr>
      <w:r>
        <w:rPr>
          <w:rStyle w:val="s1"/>
        </w:rPr>
        <w:t>408-бап. Салық мөлшерлемелері</w:t>
      </w:r>
    </w:p>
    <w:p w:rsidR="00000000" w:rsidRDefault="00EB742F">
      <w:pPr>
        <w:ind w:firstLine="400"/>
        <w:jc w:val="both"/>
      </w:pPr>
      <w:r>
        <w:rPr>
          <w:rStyle w:val="s0"/>
        </w:rPr>
        <w:t>Салық базасы осы Кодекстiң</w:t>
      </w:r>
      <w:r>
        <w:rPr>
          <w:rStyle w:val="s0"/>
        </w:rPr>
        <w:t xml:space="preserve"> </w:t>
      </w:r>
      <w:hyperlink w:anchor="sub4060000" w:history="1">
        <w:r>
          <w:rPr>
            <w:rStyle w:val="a3"/>
          </w:rPr>
          <w:t>406-бабына</w:t>
        </w:r>
      </w:hyperlink>
      <w:r>
        <w:rPr>
          <w:rStyle w:val="s0"/>
        </w:rPr>
        <w:t xml:space="preserve"> </w:t>
      </w:r>
      <w:r>
        <w:rPr>
          <w:rStyle w:val="s0"/>
        </w:rPr>
        <w:t>сәйкес айқындалатын жеке тұлғалардың мүлiк салығы салық салу объектiлерiнiң құнына қарай, мынадай мөлшерлемелер бойынша есептеледi:</w:t>
      </w:r>
    </w:p>
    <w:p w:rsidR="00000000" w:rsidRDefault="00EB74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r>
              <w:rPr>
                <w:rStyle w:val="s0"/>
              </w:rPr>
              <w:t>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салық салу объектілері құнының 0,05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2 000 000 те</w:t>
            </w:r>
            <w:r>
              <w:rPr>
                <w:rStyle w:val="s0"/>
              </w:rPr>
              <w:t>ңгеден</w:t>
            </w:r>
            <w:r>
              <w:rPr>
                <w:rStyle w:val="s0"/>
              </w:rPr>
              <w:t xml:space="preserve"> жоғары</w:t>
            </w:r>
          </w:p>
          <w:p w:rsidR="00000000" w:rsidRDefault="00EB742F">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1000 теңге + 2 000 000 теңгеден асатын соманың 0,08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4 000 000 теңгеден жоғары</w:t>
            </w:r>
            <w:r>
              <w:rPr>
                <w:rStyle w:val="s0"/>
              </w:rPr>
              <w:t xml:space="preserve"> </w:t>
            </w:r>
          </w:p>
          <w:p w:rsidR="00000000" w:rsidRDefault="00EB742F">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2 600 теңге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6 000 000 тең</w:t>
            </w:r>
            <w:r>
              <w:rPr>
                <w:rStyle w:val="s0"/>
              </w:rPr>
              <w:t>геден жоғары</w:t>
            </w:r>
            <w:r>
              <w:rPr>
                <w:rStyle w:val="s0"/>
              </w:rPr>
              <w:t xml:space="preserve"> </w:t>
            </w:r>
          </w:p>
          <w:p w:rsidR="00000000" w:rsidRDefault="00EB742F">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4 600 теңге + 6 000 000 теңгеден асатын соманың 0,15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8 000 000 теңгеден жоғары</w:t>
            </w:r>
          </w:p>
          <w:p w:rsidR="00000000" w:rsidRDefault="00EB742F">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7 600 теңге + 8 000 000 теңгеден асатын соманың 0,2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10 000 000 т</w:t>
            </w:r>
            <w:r>
              <w:rPr>
                <w:rStyle w:val="s0"/>
              </w:rPr>
              <w:t>еңгеден жоғары</w:t>
            </w:r>
          </w:p>
          <w:p w:rsidR="00000000" w:rsidRDefault="00EB742F">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11 600 теңге + 10 000 000 теңгеден асатын соманың 0,25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12 000 000 теңгеден жоғары</w:t>
            </w:r>
            <w:r>
              <w:rPr>
                <w:rStyle w:val="s0"/>
              </w:rPr>
              <w:t xml:space="preserve"> </w:t>
            </w:r>
          </w:p>
          <w:p w:rsidR="00000000" w:rsidRDefault="00EB742F">
            <w:r>
              <w:rPr>
                <w:rStyle w:val="s0"/>
              </w:rPr>
              <w:t>14 000 000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16 600 теңге + 12 000 000 теңгеден асатын соманың 0,3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14 </w:t>
            </w:r>
            <w:r>
              <w:rPr>
                <w:rStyle w:val="s0"/>
              </w:rPr>
              <w:t>000 000 теңгеден жоғары</w:t>
            </w:r>
          </w:p>
          <w:p w:rsidR="00000000" w:rsidRDefault="00EB742F">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22 600 теңге + 14 000 000 теңгеден асатын соманың 0,35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16 000 000 теңгеден жоғары</w:t>
            </w:r>
          </w:p>
          <w:p w:rsidR="00000000" w:rsidRDefault="00EB742F">
            <w:r>
              <w:rPr>
                <w:rStyle w:val="s0"/>
              </w:rPr>
              <w:t>18 000 000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29 600 теңге + 16 000 000 теңгеден асатын соманың 0,4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18 000 000 теңгеден жоғары</w:t>
            </w:r>
          </w:p>
          <w:p w:rsidR="00000000" w:rsidRDefault="00EB742F">
            <w:r>
              <w:rPr>
                <w:rStyle w:val="s0"/>
              </w:rPr>
              <w:t>20 000 000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37 600 теңге + 18 000 000 теңгеден асатын соманың 0,45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20 000 000 теңгеден жоғары</w:t>
            </w:r>
          </w:p>
          <w:p w:rsidR="00000000" w:rsidRDefault="00EB742F">
            <w:r>
              <w:rPr>
                <w:rStyle w:val="s0"/>
              </w:rPr>
              <w:t>75 000 000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46 600 теңге + 20 000 000 теңгеден асатын соманың 0</w:t>
            </w:r>
            <w:r>
              <w:rPr>
                <w:rStyle w:val="s0"/>
              </w:rPr>
              <w:t>,5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75 000 000 теңгеден жоғары</w:t>
            </w:r>
          </w:p>
          <w:p w:rsidR="00000000" w:rsidRDefault="00EB742F">
            <w:r>
              <w:rPr>
                <w:rStyle w:val="s0"/>
              </w:rPr>
              <w:t>100 000 000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321 600 теңге + 75 000 000 теңгеден асатын соманың 0,6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100 000 000 теңгеден жоғары 150 000 000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471 600 теңге + 100 000 000 теңгеден </w:t>
            </w:r>
            <w:r>
              <w:rPr>
                <w:rStyle w:val="s0"/>
              </w:rPr>
              <w:t>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150 000 000 теңгеден жоғары 350 000 000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796 600 теңге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350 000 000 теңгеден жоғары 450 000 000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2 196 600 теңге + 35</w:t>
            </w:r>
            <w:r>
              <w:rPr>
                <w:rStyle w:val="s0"/>
              </w:rPr>
              <w:t>0 000 000 теңгеден асатын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2 946 600 теңге + 450 000 000 теңгеден асатын соманың 2 пайызы</w:t>
            </w:r>
          </w:p>
        </w:tc>
      </w:tr>
    </w:tbl>
    <w:p w:rsidR="00000000" w:rsidRDefault="00EB742F">
      <w:pPr>
        <w:jc w:val="both"/>
      </w:pPr>
      <w:r>
        <w:t> </w:t>
      </w:r>
    </w:p>
    <w:p w:rsidR="00000000" w:rsidRDefault="00EB742F">
      <w:pPr>
        <w:ind w:firstLine="400"/>
        <w:jc w:val="both"/>
      </w:pPr>
      <w:bookmarkStart w:id="367" w:name="SUB4090000"/>
      <w:bookmarkEnd w:id="367"/>
      <w:r>
        <w:rPr>
          <w:rStyle w:val="s0"/>
          <w:b/>
          <w:bCs/>
        </w:rPr>
        <w:t>409-бап</w:t>
      </w:r>
      <w:r>
        <w:rPr>
          <w:rStyle w:val="s0"/>
        </w:rPr>
        <w:t xml:space="preserve">. </w:t>
      </w:r>
      <w:r>
        <w:rPr>
          <w:rStyle w:val="s0"/>
          <w:b/>
          <w:bCs/>
        </w:rPr>
        <w:t>Салықты есептеу мен төлеу тәртібі</w:t>
      </w:r>
    </w:p>
    <w:p w:rsidR="00000000" w:rsidRDefault="00EB742F">
      <w:pPr>
        <w:jc w:val="both"/>
      </w:pPr>
      <w:r>
        <w:rPr>
          <w:rStyle w:val="s3"/>
        </w:rPr>
        <w:t>2012.26.12. № 61-V ҚР</w:t>
      </w:r>
      <w:r>
        <w:rPr>
          <w:rStyle w:val="s3"/>
        </w:rPr>
        <w:t xml:space="preserve"> </w:t>
      </w:r>
      <w:hyperlink r:id="rId6789" w:anchor="sub_id=409"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6790" w:anchor="sub_id=4090000" w:history="1">
        <w:r>
          <w:rPr>
            <w:rStyle w:val="a3"/>
            <w:i/>
            <w:iCs/>
          </w:rPr>
          <w:t>бұр.ред.қара</w:t>
        </w:r>
      </w:hyperlink>
      <w:r>
        <w:rPr>
          <w:rStyle w:val="s3"/>
        </w:rPr>
        <w:t xml:space="preserve">) </w:t>
      </w:r>
    </w:p>
    <w:p w:rsidR="00000000" w:rsidRDefault="00EB742F">
      <w:pPr>
        <w:ind w:firstLine="400"/>
        <w:jc w:val="both"/>
      </w:pPr>
      <w:r>
        <w:rPr>
          <w:rStyle w:val="s0"/>
        </w:rPr>
        <w:t>1. Жеке тұлғалардың мынадай салық сал</w:t>
      </w:r>
      <w:r>
        <w:rPr>
          <w:rStyle w:val="s0"/>
        </w:rPr>
        <w:t>у объектілері:</w:t>
      </w:r>
    </w:p>
    <w:p w:rsidR="00000000" w:rsidRDefault="00EB742F">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w:t>
      </w:r>
    </w:p>
    <w:p w:rsidR="00000000" w:rsidRDefault="00EB742F">
      <w:pPr>
        <w:ind w:firstLine="400"/>
        <w:jc w:val="both"/>
      </w:pPr>
      <w:r>
        <w:rPr>
          <w:rStyle w:val="s0"/>
        </w:rPr>
        <w:t>2) пайдалану фактісі ағымдағы салық кезеңін</w:t>
      </w:r>
      <w:r>
        <w:rPr>
          <w:rStyle w:val="s0"/>
        </w:rPr>
        <w:t>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пайдаланудың нақты мерзімін ескере отырып, жеке тұлғалардың салық салу объектілері бойынша салықты есептеуді с</w:t>
      </w:r>
      <w:r>
        <w:rPr>
          <w:rStyle w:val="s0"/>
        </w:rPr>
        <w:t>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орналасқан жері бойынша ағымдағы салық кезеңінің 1 тамызынан кешіктірмей жүргізеді.</w:t>
      </w:r>
    </w:p>
    <w:p w:rsidR="00000000" w:rsidRDefault="00EB742F">
      <w:pPr>
        <w:ind w:firstLine="400"/>
        <w:jc w:val="both"/>
      </w:pPr>
      <w:r>
        <w:rPr>
          <w:rStyle w:val="s0"/>
        </w:rPr>
        <w:t>Бұл ретте салықты есептеу ә</w:t>
      </w:r>
      <w:r>
        <w:rPr>
          <w:rStyle w:val="s0"/>
        </w:rPr>
        <w:t>рбір салық кезеңі үшін бөлек жүргізіледі.</w:t>
      </w:r>
    </w:p>
    <w:p w:rsidR="00000000" w:rsidRDefault="00EB742F">
      <w:pPr>
        <w:jc w:val="both"/>
      </w:pPr>
      <w:r>
        <w:rPr>
          <w:rStyle w:val="s3"/>
        </w:rPr>
        <w:t>2012.26.12. № 61-V ҚР</w:t>
      </w:r>
      <w:r>
        <w:rPr>
          <w:rStyle w:val="s3"/>
        </w:rPr>
        <w:t xml:space="preserve"> </w:t>
      </w:r>
      <w:hyperlink r:id="rId6791" w:anchor="sub_id=409"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6792" w:anchor="sub_id=4090000" w:history="1">
        <w:r>
          <w:rPr>
            <w:rStyle w:val="a3"/>
            <w:i/>
            <w:iCs/>
          </w:rPr>
          <w:t>бұр.ред.қара</w:t>
        </w:r>
      </w:hyperlink>
      <w:r>
        <w:rPr>
          <w:rStyle w:val="s3"/>
        </w:rPr>
        <w:t xml:space="preserve">) </w:t>
      </w:r>
    </w:p>
    <w:p w:rsidR="00000000" w:rsidRDefault="00EB742F">
      <w:pPr>
        <w:ind w:firstLine="400"/>
        <w:jc w:val="both"/>
      </w:pPr>
      <w:r>
        <w:rPr>
          <w:rStyle w:val="s0"/>
        </w:rPr>
        <w:t>2. Егер салық салу объектісі салық кезеңі ішінде меншік құқығында он екі айдан аз болса немесе аяқталмаған құрылыс объектісін пайдалану кезеңі он екі айдан аз болса, осындай объектіле</w:t>
      </w:r>
      <w:r>
        <w:rPr>
          <w:rStyle w:val="s0"/>
        </w:rPr>
        <w:t>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құқығында болудың немесе аяқталмаған құрылыс объектісін пайдаланудың нақты кезеңі айларының санына көбейту жол</w:t>
      </w:r>
      <w:r>
        <w:rPr>
          <w:rStyle w:val="s0"/>
        </w:rPr>
        <w:t>ымен есептеледі.</w:t>
      </w:r>
    </w:p>
    <w:p w:rsidR="00000000" w:rsidRDefault="00EB742F">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осы күнге меншік құқығында болған немесе пайдаланылған жағдайда) немесе объектіге меншік құқығы туындағ</w:t>
      </w:r>
      <w:r>
        <w:rPr>
          <w:rStyle w:val="s0"/>
        </w:rPr>
        <w:t>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дейін немесе салық кезеңінің соңына дейін (егер объект осы күнге меншік құқығында болған немесе пайдалан</w:t>
      </w:r>
      <w:r>
        <w:rPr>
          <w:rStyle w:val="s0"/>
        </w:rPr>
        <w:t>ылған жағдайда) айқындалады.</w:t>
      </w:r>
    </w:p>
    <w:p w:rsidR="00000000" w:rsidRDefault="00EB742F">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EB742F">
      <w:pPr>
        <w:ind w:firstLine="400"/>
        <w:jc w:val="both"/>
      </w:pPr>
      <w:r>
        <w:rPr>
          <w:rStyle w:val="s0"/>
        </w:rPr>
        <w:t>4. Бірнеше салық салу объектілері бойынша салық төлеуші бір жеке тұлға болған жағдайда, салық</w:t>
      </w:r>
      <w:r>
        <w:rPr>
          <w:rStyle w:val="s0"/>
        </w:rPr>
        <w:t>ты есептеу әрбір салық салу объектісі бойынша бөлек жүргізіледі.</w:t>
      </w:r>
    </w:p>
    <w:p w:rsidR="00000000" w:rsidRDefault="00EB742F">
      <w:pPr>
        <w:jc w:val="both"/>
      </w:pPr>
      <w:r>
        <w:rPr>
          <w:rStyle w:val="s3"/>
        </w:rPr>
        <w:t>2012.26.12. № 61-V ҚР</w:t>
      </w:r>
      <w:r>
        <w:rPr>
          <w:rStyle w:val="s3"/>
        </w:rPr>
        <w:t xml:space="preserve"> </w:t>
      </w:r>
      <w:hyperlink r:id="rId6793" w:anchor="sub_id=409" w:history="1">
        <w:r>
          <w:rPr>
            <w:rStyle w:val="a3"/>
            <w:i/>
            <w:iCs/>
          </w:rPr>
          <w:t>Заңымен</w:t>
        </w:r>
      </w:hyperlink>
      <w:r>
        <w:rPr>
          <w:rStyle w:val="s3"/>
        </w:rPr>
        <w:t xml:space="preserve"> </w:t>
      </w:r>
      <w:r>
        <w:rPr>
          <w:rStyle w:val="s3"/>
        </w:rPr>
        <w:t>5-тармақ жаңа редакцияда (2013 ж. 1 қаңтардан бастап қолданысқа енгізілді) (</w:t>
      </w:r>
      <w:hyperlink r:id="rId6794" w:anchor="sub_id=4090500" w:history="1">
        <w:r>
          <w:rPr>
            <w:rStyle w:val="a3"/>
            <w:i/>
            <w:iCs/>
          </w:rPr>
          <w:t>бұр.ред.қара</w:t>
        </w:r>
      </w:hyperlink>
      <w:r>
        <w:rPr>
          <w:rStyle w:val="s3"/>
        </w:rPr>
        <w:t xml:space="preserve">) </w:t>
      </w:r>
    </w:p>
    <w:p w:rsidR="00000000" w:rsidRDefault="00EB742F">
      <w:pPr>
        <w:ind w:firstLine="400"/>
        <w:jc w:val="both"/>
      </w:pPr>
      <w:r>
        <w:rPr>
          <w:rStyle w:val="s0"/>
        </w:rPr>
        <w:t>5. Салық салу объектісі жойылған, қираған, бұзылған кезде мемлекеттік уәкілетті орган беретін, жойылу, қирау, бұзылу фактілерін растайтын құжаттар болғанда салы</w:t>
      </w:r>
      <w:r>
        <w:rPr>
          <w:rStyle w:val="s0"/>
        </w:rPr>
        <w:t>қ</w:t>
      </w:r>
      <w:r>
        <w:rPr>
          <w:rStyle w:val="s0"/>
        </w:rPr>
        <w:t xml:space="preserve"> сомасын қайта есептеу жүргізіледі.</w:t>
      </w:r>
    </w:p>
    <w:p w:rsidR="00000000" w:rsidRDefault="00EB742F">
      <w:pPr>
        <w:jc w:val="both"/>
      </w:pPr>
      <w:r>
        <w:rPr>
          <w:rStyle w:val="s3"/>
        </w:rPr>
        <w:t>2015.03.12. № 432-V ҚР</w:t>
      </w:r>
      <w:r>
        <w:rPr>
          <w:rStyle w:val="s3"/>
        </w:rPr>
        <w:t xml:space="preserve"> </w:t>
      </w:r>
      <w:hyperlink r:id="rId6795" w:anchor="sub_id=409" w:history="1">
        <w:r>
          <w:rPr>
            <w:rStyle w:val="a3"/>
            <w:i/>
            <w:iCs/>
          </w:rPr>
          <w:t>Заңымен</w:t>
        </w:r>
      </w:hyperlink>
      <w:r>
        <w:rPr>
          <w:rStyle w:val="s3"/>
        </w:rPr>
        <w:t xml:space="preserve"> </w:t>
      </w:r>
      <w:r>
        <w:rPr>
          <w:rStyle w:val="s3"/>
        </w:rPr>
        <w:t>6-тармақ жаңа редакцияда (2016 ж. 1 қаңтардан бастап қолданысқа енгізілді) (</w:t>
      </w:r>
      <w:hyperlink r:id="rId6796" w:anchor="sub_id=4090600" w:history="1">
        <w:r>
          <w:rPr>
            <w:rStyle w:val="a3"/>
            <w:i/>
            <w:iCs/>
          </w:rPr>
          <w:t>бұр.ред.қара</w:t>
        </w:r>
      </w:hyperlink>
      <w:r>
        <w:rPr>
          <w:rStyle w:val="s3"/>
        </w:rPr>
        <w:t xml:space="preserve">) </w:t>
      </w:r>
    </w:p>
    <w:p w:rsidR="00000000" w:rsidRDefault="00EB742F">
      <w:pPr>
        <w:ind w:firstLine="400"/>
        <w:jc w:val="both"/>
      </w:pPr>
      <w:r>
        <w:rPr>
          <w:rStyle w:val="s0"/>
        </w:rPr>
        <w:t>6. Салық кезеңі ішінде осы Кодекстің</w:t>
      </w:r>
      <w:r>
        <w:rPr>
          <w:rStyle w:val="s0"/>
        </w:rPr>
        <w:t xml:space="preserve"> </w:t>
      </w:r>
      <w:hyperlink w:anchor="sub4030200" w:history="1">
        <w:r>
          <w:rPr>
            <w:rStyle w:val="a3"/>
          </w:rPr>
          <w:t>403-бабы 2-тармағы 2), 3) және 5) тармақшаларының</w:t>
        </w:r>
      </w:hyperlink>
      <w:r>
        <w:rPr>
          <w:rStyle w:val="s0"/>
        </w:rPr>
        <w:t xml:space="preserve"> </w:t>
      </w:r>
      <w:r>
        <w:rPr>
          <w:rStyle w:val="s0"/>
        </w:rPr>
        <w:t>ережелерін қолдану құқығы туындаған кезде олар осындай құқық туында</w:t>
      </w:r>
      <w:r>
        <w:rPr>
          <w:rStyle w:val="s0"/>
        </w:rPr>
        <w:t>ған</w:t>
      </w:r>
      <w:r>
        <w:rPr>
          <w:rStyle w:val="s0"/>
        </w:rPr>
        <w:t xml:space="preserve"> айдың бірінші күнінен бастап салық кезеңі аяқталғанға дейін немесе осындай құқық тоқтатылатын айдың бірінші күніне дейін қолданылады.</w:t>
      </w:r>
    </w:p>
    <w:p w:rsidR="00000000" w:rsidRDefault="00EB742F">
      <w:pPr>
        <w:ind w:firstLine="400"/>
        <w:jc w:val="both"/>
      </w:pPr>
      <w:r>
        <w:rPr>
          <w:rStyle w:val="s0"/>
        </w:rPr>
        <w:t>Салық кезеңі ішінде осы Кодекстің 403-бабы 2-тармағы 2), 3) және 5) тармақшаларының ережелерін қолдану құқығы тоқтатыл</w:t>
      </w:r>
      <w:r>
        <w:rPr>
          <w:rStyle w:val="s0"/>
        </w:rPr>
        <w:t>ған</w:t>
      </w:r>
      <w:r>
        <w:rPr>
          <w:rStyle w:val="s0"/>
        </w:rPr>
        <w:t xml:space="preserve"> кезде олар осындай құқық тоқтатылған айдың бірінші күнінен бастап қолданылмайды.</w:t>
      </w:r>
      <w:r>
        <w:rPr>
          <w:rStyle w:val="s0"/>
        </w:rPr>
        <w:t xml:space="preserve"> </w:t>
      </w:r>
    </w:p>
    <w:p w:rsidR="00000000" w:rsidRDefault="00EB742F">
      <w:pPr>
        <w:jc w:val="both"/>
      </w:pPr>
      <w:r>
        <w:rPr>
          <w:rStyle w:val="s3"/>
        </w:rPr>
        <w:t>2012.26.12. № 61-V ҚР</w:t>
      </w:r>
      <w:r>
        <w:rPr>
          <w:rStyle w:val="s3"/>
        </w:rPr>
        <w:t xml:space="preserve"> </w:t>
      </w:r>
      <w:hyperlink r:id="rId6797" w:anchor="sub_id=409" w:history="1">
        <w:r>
          <w:rPr>
            <w:rStyle w:val="a3"/>
            <w:i/>
            <w:iCs/>
          </w:rPr>
          <w:t>Заңымен</w:t>
        </w:r>
      </w:hyperlink>
      <w:r>
        <w:rPr>
          <w:rStyle w:val="s3"/>
        </w:rPr>
        <w:t xml:space="preserve"> </w:t>
      </w:r>
      <w:r>
        <w:rPr>
          <w:rStyle w:val="s3"/>
        </w:rPr>
        <w:t>7-тармақ жаңа редакцияда (2013 ж. 1 қаңтардан бастап қолдан</w:t>
      </w:r>
      <w:r>
        <w:rPr>
          <w:rStyle w:val="s3"/>
        </w:rPr>
        <w:t>ысқа енгізілді) (</w:t>
      </w:r>
      <w:hyperlink r:id="rId6798" w:anchor="sub_id=4090700" w:history="1">
        <w:r>
          <w:rPr>
            <w:rStyle w:val="a3"/>
            <w:i/>
            <w:iCs/>
          </w:rPr>
          <w:t>бұр.ред.қара</w:t>
        </w:r>
      </w:hyperlink>
      <w:r>
        <w:rPr>
          <w:rStyle w:val="s3"/>
        </w:rPr>
        <w:t xml:space="preserve">) </w:t>
      </w:r>
    </w:p>
    <w:p w:rsidR="00000000" w:rsidRDefault="00EB742F">
      <w:pPr>
        <w:ind w:firstLine="400"/>
        <w:jc w:val="both"/>
      </w:pPr>
      <w:r>
        <w:rPr>
          <w:rStyle w:val="s0"/>
        </w:rPr>
        <w:t>7. Бюджетке салық төлеу жеке тұлғалардың мынадай салық салу объектілері:</w:t>
      </w:r>
    </w:p>
    <w:p w:rsidR="00000000" w:rsidRDefault="00EB742F">
      <w:pPr>
        <w:ind w:firstLine="400"/>
        <w:jc w:val="both"/>
      </w:pPr>
      <w:r>
        <w:rPr>
          <w:rStyle w:val="s0"/>
        </w:rPr>
        <w:t>1) құқығы алғаш рет ағымдағы салық кезеңінің алдындағы салық кезең</w:t>
      </w:r>
      <w:r>
        <w:rPr>
          <w:rStyle w:val="s0"/>
        </w:rPr>
        <w:t>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EB742F">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w:t>
      </w:r>
      <w:r>
        <w:rPr>
          <w:rStyle w:val="s0"/>
        </w:rPr>
        <w:t xml:space="preserve"> салық салу объектілерінің орналасқан жері бойынша ағымдағы салық кезеңінің 1 қазанынан кешіктірілмей жүргізіледі.</w:t>
      </w:r>
    </w:p>
    <w:p w:rsidR="00000000" w:rsidRDefault="00EB742F">
      <w:pPr>
        <w:jc w:val="both"/>
      </w:pPr>
      <w:r>
        <w:rPr>
          <w:rStyle w:val="s3"/>
        </w:rPr>
        <w:t>2012.26.12. № 61-V ҚР</w:t>
      </w:r>
      <w:r>
        <w:rPr>
          <w:rStyle w:val="s3"/>
        </w:rPr>
        <w:t xml:space="preserve"> </w:t>
      </w:r>
      <w:hyperlink r:id="rId6799" w:anchor="sub_id=409" w:history="1">
        <w:r>
          <w:rPr>
            <w:rStyle w:val="a3"/>
            <w:i/>
            <w:iCs/>
          </w:rPr>
          <w:t>Заңымен</w:t>
        </w:r>
      </w:hyperlink>
      <w:r>
        <w:rPr>
          <w:rStyle w:val="s3"/>
        </w:rPr>
        <w:t xml:space="preserve"> </w:t>
      </w:r>
      <w:r>
        <w:rPr>
          <w:rStyle w:val="s3"/>
        </w:rPr>
        <w:t>(2013 ж. 1 қаңтардан бастап қо</w:t>
      </w:r>
      <w:r>
        <w:rPr>
          <w:rStyle w:val="s3"/>
        </w:rPr>
        <w:t>лданысқа енгізілді) (</w:t>
      </w:r>
      <w:hyperlink r:id="rId6800" w:anchor="sub_id=4090800" w:history="1">
        <w:r>
          <w:rPr>
            <w:rStyle w:val="a3"/>
            <w:i/>
            <w:iCs/>
          </w:rPr>
          <w:t>бұр.ред.қара</w:t>
        </w:r>
      </w:hyperlink>
      <w:r>
        <w:rPr>
          <w:rStyle w:val="s3"/>
        </w:rPr>
        <w:t>); 2015.03.12. № 432-V ҚР</w:t>
      </w:r>
      <w:r>
        <w:rPr>
          <w:rStyle w:val="s3"/>
        </w:rPr>
        <w:t xml:space="preserve"> </w:t>
      </w:r>
      <w:hyperlink r:id="rId6801" w:anchor="sub_id=409" w:history="1">
        <w:r>
          <w:rPr>
            <w:rStyle w:val="a3"/>
            <w:i/>
            <w:iCs/>
          </w:rPr>
          <w:t>Заңымен</w:t>
        </w:r>
      </w:hyperlink>
      <w:r>
        <w:rPr>
          <w:rStyle w:val="s3"/>
        </w:rPr>
        <w:t xml:space="preserve"> </w:t>
      </w:r>
      <w:r>
        <w:rPr>
          <w:rStyle w:val="s3"/>
        </w:rPr>
        <w:t>(2016 ж. 1 қаңтардан ба</w:t>
      </w:r>
      <w:r>
        <w:rPr>
          <w:rStyle w:val="s3"/>
        </w:rPr>
        <w:t>стап қолданысқа енгізілді) (</w:t>
      </w:r>
      <w:hyperlink r:id="rId6802" w:anchor="sub_id=4090800" w:history="1">
        <w:r>
          <w:rPr>
            <w:rStyle w:val="a3"/>
            <w:i/>
            <w:iCs/>
          </w:rPr>
          <w:t>бұр.ред.қара</w:t>
        </w:r>
      </w:hyperlink>
      <w:r>
        <w:rPr>
          <w:rStyle w:val="s3"/>
        </w:rPr>
        <w:t>) 8-тармақ жаңа редакцияда</w:t>
      </w:r>
    </w:p>
    <w:p w:rsidR="00000000" w:rsidRDefault="00EB742F">
      <w:pPr>
        <w:ind w:firstLine="400"/>
        <w:jc w:val="both"/>
      </w:pPr>
      <w:r>
        <w:rPr>
          <w:rStyle w:val="s0"/>
        </w:rPr>
        <w:t>8. Меншік құқығын беретін тұлғаның салық салу объектісін иеленуінің нақты кезеңі үшін төленуге жататын с</w:t>
      </w:r>
      <w:r>
        <w:rPr>
          <w:rStyle w:val="s0"/>
        </w:rPr>
        <w:t>алық сомасы меншік құқықтары мемлекеттік тіркелген күннен кешіктірілмей бюджетке енгізілуге тиіс.</w:t>
      </w:r>
    </w:p>
    <w:p w:rsidR="00000000" w:rsidRDefault="00EB742F">
      <w:pPr>
        <w:jc w:val="both"/>
      </w:pPr>
      <w:r>
        <w:rPr>
          <w:rStyle w:val="s3"/>
        </w:rPr>
        <w:t>2011.25.03. № 421-IV ҚР</w:t>
      </w:r>
      <w:r>
        <w:rPr>
          <w:rStyle w:val="s3"/>
        </w:rPr>
        <w:t xml:space="preserve"> </w:t>
      </w:r>
      <w:hyperlink r:id="rId6803" w:anchor="sub_id=800" w:history="1">
        <w:r>
          <w:rPr>
            <w:rStyle w:val="a3"/>
            <w:i/>
            <w:iCs/>
          </w:rPr>
          <w:t>Заңымен</w:t>
        </w:r>
      </w:hyperlink>
      <w:r>
        <w:rPr>
          <w:rStyle w:val="s3"/>
        </w:rPr>
        <w:t xml:space="preserve"> </w:t>
      </w:r>
      <w:r>
        <w:rPr>
          <w:rStyle w:val="s3"/>
        </w:rPr>
        <w:t>9-тармақ өзгертілді (</w:t>
      </w:r>
      <w:hyperlink r:id="rId6804" w:anchor="sub_id=4090900" w:history="1">
        <w:r>
          <w:rPr>
            <w:rStyle w:val="a3"/>
            <w:i/>
            <w:iCs/>
          </w:rPr>
          <w:t>бұр.ред.қара</w:t>
        </w:r>
      </w:hyperlink>
      <w:r>
        <w:rPr>
          <w:rStyle w:val="s3"/>
        </w:rPr>
        <w:t>)</w:t>
      </w:r>
    </w:p>
    <w:p w:rsidR="00000000" w:rsidRDefault="00EB742F">
      <w:pPr>
        <w:ind w:firstLine="400"/>
        <w:jc w:val="both"/>
      </w:pPr>
      <w:r>
        <w:rPr>
          <w:rStyle w:val="s0"/>
        </w:rPr>
        <w:t>9. Жылжымайтын мүлікке құқықтарды мемлекеттік тіркеу</w:t>
      </w:r>
      <w:r>
        <w:rPr>
          <w:rStyle w:val="s0"/>
        </w:rPr>
        <w:t> </w:t>
      </w:r>
      <w:r>
        <w:rPr>
          <w:rStyle w:val="s0"/>
        </w:rPr>
        <w:t xml:space="preserve">кезінде (бастапқы тіркеуді қоспағанда) уәкілетті мемлекеттік орган салық салу объектілерінің құнын айқындамаған жағдайда, салық </w:t>
      </w:r>
      <w:r>
        <w:rPr>
          <w:rStyle w:val="s0"/>
        </w:rPr>
        <w:t>алдыңғы салық кезеңінде есептелген салық сомасы негізге алына отырып төленеді.</w:t>
      </w:r>
    </w:p>
    <w:p w:rsidR="00000000" w:rsidRDefault="00EB742F">
      <w:pPr>
        <w:ind w:firstLine="400"/>
        <w:jc w:val="both"/>
      </w:pPr>
      <w:r>
        <w:rPr>
          <w:rStyle w:val="s0"/>
        </w:rPr>
        <w:t> </w:t>
      </w:r>
    </w:p>
    <w:p w:rsidR="00000000" w:rsidRDefault="00EB742F">
      <w:pPr>
        <w:ind w:firstLine="400"/>
        <w:jc w:val="both"/>
      </w:pPr>
      <w:r>
        <w:rPr>
          <w:rStyle w:val="s0"/>
          <w:b/>
          <w:bCs/>
        </w:rPr>
        <w:t>410-бап. Салық кезеңі</w:t>
      </w:r>
    </w:p>
    <w:p w:rsidR="00000000" w:rsidRDefault="00EB742F">
      <w:pPr>
        <w:ind w:firstLine="400"/>
        <w:jc w:val="both"/>
      </w:pPr>
      <w:r>
        <w:rPr>
          <w:rStyle w:val="s0"/>
        </w:rPr>
        <w:t>1. Жеке тұлғалардың мүлік салығын есептеу мен төлеу үшін 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p>
    <w:p w:rsidR="00000000" w:rsidRDefault="00EB742F">
      <w:pPr>
        <w:ind w:firstLine="400"/>
        <w:jc w:val="both"/>
      </w:pPr>
      <w:r>
        <w:rPr>
          <w:rStyle w:val="s0"/>
        </w:rPr>
        <w:t>2. Же</w:t>
      </w:r>
      <w:r>
        <w:rPr>
          <w:rStyle w:val="s0"/>
        </w:rPr>
        <w:t>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r>
        <w:rPr>
          <w:rStyle w:val="s1"/>
        </w:rPr>
        <w:t>16-БӨЛІМ. ОЙЫН БИЗНЕСІ САЛЫҒЫ</w:t>
      </w:r>
    </w:p>
    <w:p w:rsidR="00000000" w:rsidRDefault="00EB742F">
      <w:pPr>
        <w:jc w:val="center"/>
      </w:pPr>
      <w:r>
        <w:t> </w:t>
      </w:r>
    </w:p>
    <w:p w:rsidR="00000000" w:rsidRDefault="00EB742F">
      <w:pPr>
        <w:jc w:val="center"/>
      </w:pPr>
      <w:r>
        <w:rPr>
          <w:rStyle w:val="s1"/>
        </w:rPr>
        <w:t>59-тарау. ОЙЫН БИЗНЕСІ САЛЫҒЫ</w:t>
      </w:r>
    </w:p>
    <w:p w:rsidR="00000000" w:rsidRDefault="00EB742F">
      <w:pPr>
        <w:jc w:val="center"/>
      </w:pPr>
      <w:r>
        <w:t> </w:t>
      </w:r>
    </w:p>
    <w:p w:rsidR="00000000" w:rsidRDefault="00EB742F">
      <w:pPr>
        <w:ind w:firstLine="400"/>
        <w:jc w:val="both"/>
      </w:pPr>
      <w:r>
        <w:rPr>
          <w:rStyle w:val="s0"/>
          <w:b/>
          <w:bCs/>
        </w:rPr>
        <w:t>411-бап</w:t>
      </w:r>
      <w:r>
        <w:rPr>
          <w:rStyle w:val="s0"/>
        </w:rPr>
        <w:t xml:space="preserve">. </w:t>
      </w:r>
      <w:r>
        <w:rPr>
          <w:rStyle w:val="s0"/>
          <w:b/>
          <w:bCs/>
        </w:rPr>
        <w:t>Төл</w:t>
      </w:r>
      <w:r>
        <w:rPr>
          <w:rStyle w:val="s0"/>
          <w:b/>
          <w:bCs/>
        </w:rPr>
        <w:t>еушілер</w:t>
      </w:r>
    </w:p>
    <w:p w:rsidR="00000000" w:rsidRDefault="00EB742F">
      <w:pPr>
        <w:ind w:firstLine="400"/>
        <w:jc w:val="both"/>
      </w:pPr>
      <w:r>
        <w:rPr>
          <w:rStyle w:val="s0"/>
        </w:rPr>
        <w:t>Мынадай:</w:t>
      </w:r>
    </w:p>
    <w:p w:rsidR="00000000" w:rsidRDefault="00EB742F">
      <w:pPr>
        <w:ind w:firstLine="400"/>
        <w:jc w:val="both"/>
      </w:pPr>
      <w:r>
        <w:rPr>
          <w:rStyle w:val="s0"/>
        </w:rPr>
        <w:t>1) казино;</w:t>
      </w:r>
    </w:p>
    <w:p w:rsidR="00000000" w:rsidRDefault="00EB742F">
      <w:pPr>
        <w:ind w:firstLine="400"/>
        <w:jc w:val="both"/>
      </w:pPr>
      <w:r>
        <w:rPr>
          <w:rStyle w:val="s0"/>
        </w:rPr>
        <w:t>2) ойын автоматтары залы;</w:t>
      </w:r>
    </w:p>
    <w:p w:rsidR="00000000" w:rsidRDefault="00EB742F">
      <w:pPr>
        <w:ind w:firstLine="400"/>
        <w:jc w:val="both"/>
      </w:pPr>
      <w:r>
        <w:rPr>
          <w:rStyle w:val="s0"/>
        </w:rPr>
        <w:t>3) тотализатор;</w:t>
      </w:r>
    </w:p>
    <w:p w:rsidR="00000000" w:rsidRDefault="00EB742F">
      <w:pPr>
        <w:jc w:val="both"/>
      </w:pPr>
      <w:r>
        <w:rPr>
          <w:rStyle w:val="s3"/>
        </w:rPr>
        <w:t>2015.24.04. № 310-V ҚР</w:t>
      </w:r>
      <w:r>
        <w:rPr>
          <w:rStyle w:val="s3"/>
        </w:rPr>
        <w:t xml:space="preserve"> </w:t>
      </w:r>
      <w:hyperlink r:id="rId6805" w:anchor="sub_id=200" w:history="1">
        <w:r>
          <w:rPr>
            <w:rStyle w:val="a3"/>
            <w:i/>
            <w:iCs/>
          </w:rPr>
          <w:t>Заңымен</w:t>
        </w:r>
      </w:hyperlink>
      <w:r>
        <w:rPr>
          <w:rStyle w:val="s3"/>
        </w:rPr>
        <w:t xml:space="preserve"> </w:t>
      </w:r>
      <w:r>
        <w:rPr>
          <w:rStyle w:val="s3"/>
        </w:rPr>
        <w:t>4) тармақша жаңа редакцияда (2016 ж. 1 қаңтардан бастап қолданысқа енгізіл</w:t>
      </w:r>
      <w:r>
        <w:rPr>
          <w:rStyle w:val="s3"/>
        </w:rPr>
        <w:t>ді) (</w:t>
      </w:r>
      <w:hyperlink r:id="rId6806" w:anchor="sub_id=4110004" w:history="1">
        <w:r>
          <w:rPr>
            <w:rStyle w:val="a3"/>
            <w:i/>
            <w:iCs/>
          </w:rPr>
          <w:t>бұр.ред.қара</w:t>
        </w:r>
      </w:hyperlink>
      <w:r>
        <w:rPr>
          <w:rStyle w:val="s3"/>
        </w:rPr>
        <w:t>)</w:t>
      </w:r>
    </w:p>
    <w:p w:rsidR="00000000" w:rsidRDefault="00EB742F">
      <w:pPr>
        <w:ind w:firstLine="400"/>
        <w:jc w:val="both"/>
      </w:pPr>
      <w:r>
        <w:rPr>
          <w:rStyle w:val="s0"/>
        </w:rPr>
        <w:t>4) букмекер кеңсесі қызметтерін көрсету жөніндегі қызметті жүзеге асыратын заңды тұлғалар ойын бизнесі салығын төлеушілер болып табылады.</w:t>
      </w:r>
    </w:p>
    <w:p w:rsidR="00000000" w:rsidRDefault="00EB742F">
      <w:pPr>
        <w:ind w:firstLine="400"/>
        <w:jc w:val="both"/>
      </w:pPr>
      <w:r>
        <w:rPr>
          <w:rStyle w:val="s0"/>
        </w:rPr>
        <w:t> </w:t>
      </w:r>
    </w:p>
    <w:p w:rsidR="00000000" w:rsidRDefault="00EB742F">
      <w:pPr>
        <w:ind w:firstLine="400"/>
        <w:jc w:val="both"/>
      </w:pPr>
      <w:bookmarkStart w:id="368" w:name="SUB4120000"/>
      <w:bookmarkEnd w:id="368"/>
      <w:r>
        <w:rPr>
          <w:rStyle w:val="s0"/>
          <w:b/>
          <w:bCs/>
        </w:rPr>
        <w:t>412-бап</w:t>
      </w:r>
      <w:r>
        <w:rPr>
          <w:rStyle w:val="s0"/>
        </w:rPr>
        <w:t xml:space="preserve">. </w:t>
      </w:r>
      <w:r>
        <w:rPr>
          <w:rStyle w:val="s0"/>
          <w:b/>
          <w:bCs/>
        </w:rPr>
        <w:t>Сал</w:t>
      </w:r>
      <w:r>
        <w:rPr>
          <w:rStyle w:val="s0"/>
          <w:b/>
          <w:bCs/>
        </w:rPr>
        <w:t>ық салу объектілері</w:t>
      </w:r>
    </w:p>
    <w:p w:rsidR="00000000" w:rsidRDefault="00EB742F">
      <w:pPr>
        <w:ind w:firstLine="400"/>
        <w:jc w:val="both"/>
      </w:pPr>
      <w:r>
        <w:rPr>
          <w:rStyle w:val="s0"/>
        </w:rPr>
        <w:t>Ойын бизнесі саласындағы қызметті жүзеге асыру кезінде:</w:t>
      </w:r>
    </w:p>
    <w:p w:rsidR="00000000" w:rsidRDefault="00EB742F">
      <w:pPr>
        <w:ind w:firstLine="400"/>
        <w:jc w:val="both"/>
      </w:pPr>
      <w:r>
        <w:rPr>
          <w:rStyle w:val="s0"/>
        </w:rPr>
        <w:t>1) ойын үстелі;</w:t>
      </w:r>
    </w:p>
    <w:p w:rsidR="00000000" w:rsidRDefault="00EB742F">
      <w:pPr>
        <w:ind w:firstLine="400"/>
        <w:jc w:val="both"/>
      </w:pPr>
      <w:r>
        <w:rPr>
          <w:rStyle w:val="s0"/>
        </w:rPr>
        <w:t>2) ойын автоматы;</w:t>
      </w:r>
    </w:p>
    <w:p w:rsidR="00000000" w:rsidRDefault="00EB742F">
      <w:pPr>
        <w:ind w:firstLine="400"/>
        <w:jc w:val="both"/>
      </w:pPr>
      <w:r>
        <w:rPr>
          <w:rStyle w:val="s0"/>
        </w:rPr>
        <w:t>3) тотализатор кассасы;</w:t>
      </w:r>
    </w:p>
    <w:p w:rsidR="00000000" w:rsidRDefault="00EB742F">
      <w:pPr>
        <w:ind w:firstLine="400"/>
        <w:jc w:val="both"/>
      </w:pPr>
      <w:r>
        <w:rPr>
          <w:rStyle w:val="s0"/>
        </w:rPr>
        <w:t>4) тотализатордың электронды кассасы;</w:t>
      </w:r>
    </w:p>
    <w:p w:rsidR="00000000" w:rsidRDefault="00EB742F">
      <w:pPr>
        <w:ind w:firstLine="400"/>
        <w:jc w:val="both"/>
      </w:pPr>
      <w:r>
        <w:rPr>
          <w:rStyle w:val="s0"/>
        </w:rPr>
        <w:t>5) букмекер кеңсесінің кассасы;</w:t>
      </w:r>
    </w:p>
    <w:p w:rsidR="00000000" w:rsidRDefault="00EB742F">
      <w:pPr>
        <w:ind w:firstLine="400"/>
        <w:jc w:val="both"/>
      </w:pPr>
      <w:r>
        <w:rPr>
          <w:rStyle w:val="s0"/>
        </w:rPr>
        <w:t>6) букмекер кеңсесінің электронды кассасы ойын бизне</w:t>
      </w:r>
      <w:r>
        <w:rPr>
          <w:rStyle w:val="s0"/>
        </w:rPr>
        <w:t>сіне салық салу объектілері болып табылады.</w:t>
      </w:r>
    </w:p>
    <w:p w:rsidR="00000000" w:rsidRDefault="00EB742F">
      <w:pPr>
        <w:ind w:firstLine="400"/>
        <w:jc w:val="both"/>
      </w:pPr>
      <w:r>
        <w:rPr>
          <w:rStyle w:val="s0"/>
        </w:rPr>
        <w:t> </w:t>
      </w:r>
    </w:p>
    <w:p w:rsidR="00000000" w:rsidRDefault="00EB742F">
      <w:pPr>
        <w:ind w:left="1200" w:hanging="800"/>
        <w:jc w:val="both"/>
      </w:pPr>
      <w:r>
        <w:rPr>
          <w:rStyle w:val="s1"/>
        </w:rPr>
        <w:t>413-бап. Салық мөлшерлемелері</w:t>
      </w:r>
    </w:p>
    <w:p w:rsidR="00000000" w:rsidRDefault="00EB742F">
      <w:pPr>
        <w:jc w:val="both"/>
      </w:pPr>
      <w:r>
        <w:rPr>
          <w:rStyle w:val="s3"/>
        </w:rPr>
        <w:t>2009.16.11. № 200-ІV ҚР</w:t>
      </w:r>
      <w:r>
        <w:rPr>
          <w:rStyle w:val="s3"/>
        </w:rPr>
        <w:t xml:space="preserve"> </w:t>
      </w:r>
      <w:hyperlink r:id="rId6807" w:anchor="sub_id=130" w:history="1">
        <w:r>
          <w:rPr>
            <w:rStyle w:val="a3"/>
            <w:i/>
            <w:iCs/>
          </w:rPr>
          <w:t>Заңымен</w:t>
        </w:r>
      </w:hyperlink>
      <w:r>
        <w:rPr>
          <w:rStyle w:val="s3"/>
        </w:rPr>
        <w:t xml:space="preserve"> </w:t>
      </w:r>
      <w:r>
        <w:rPr>
          <w:rStyle w:val="s3"/>
        </w:rPr>
        <w:t>413-бап өзгертілді (2010 ж. 1 қаңтардан бастап қолданысқа енгiзiлді</w:t>
      </w:r>
      <w:r>
        <w:rPr>
          <w:rStyle w:val="s3"/>
        </w:rPr>
        <w:t>) (бұр.</w:t>
      </w:r>
      <w:hyperlink r:id="rId6808" w:anchor="sub_id=4130000" w:history="1">
        <w:r>
          <w:rPr>
            <w:rStyle w:val="a3"/>
            <w:i/>
            <w:iCs/>
          </w:rPr>
          <w:t>ред</w:t>
        </w:r>
      </w:hyperlink>
      <w:r>
        <w:rPr>
          <w:rStyle w:val="s3"/>
        </w:rPr>
        <w:t>.қара)</w:t>
      </w:r>
    </w:p>
    <w:p w:rsidR="00000000" w:rsidRDefault="00EB742F">
      <w:pPr>
        <w:ind w:firstLine="400"/>
        <w:jc w:val="both"/>
      </w:pPr>
      <w:r>
        <w:rPr>
          <w:rStyle w:val="s0"/>
        </w:rPr>
        <w:t>1. Салық салу объектісінің бірлігінен ойын бизнесіне салық мөлшерлемесі:</w:t>
      </w:r>
      <w:r>
        <w:rPr>
          <w:rStyle w:val="s0"/>
        </w:rPr>
        <w:t xml:space="preserve"> </w:t>
      </w:r>
    </w:p>
    <w:p w:rsidR="00000000" w:rsidRDefault="00EB742F">
      <w:pPr>
        <w:ind w:firstLine="400"/>
        <w:jc w:val="both"/>
      </w:pPr>
      <w:r>
        <w:rPr>
          <w:rStyle w:val="s0"/>
        </w:rPr>
        <w:t>1) ойын үстеліне -</w:t>
      </w:r>
      <w:r>
        <w:rPr>
          <w:rStyle w:val="s0"/>
        </w:rPr>
        <w:t xml:space="preserve"> </w:t>
      </w:r>
      <w:hyperlink r:id="rId6809" w:history="1">
        <w:r>
          <w:rPr>
            <w:rStyle w:val="a3"/>
          </w:rPr>
          <w:t>айына айлық есептік көрсеткіштің</w:t>
        </w:r>
      </w:hyperlink>
      <w:r>
        <w:rPr>
          <w:rStyle w:val="s0"/>
        </w:rPr>
        <w:t xml:space="preserve"> </w:t>
      </w:r>
      <w:r>
        <w:rPr>
          <w:rStyle w:val="s0"/>
        </w:rPr>
        <w:t>830 еселенген мөлшерін;</w:t>
      </w:r>
      <w:r>
        <w:rPr>
          <w:rStyle w:val="s0"/>
        </w:rPr>
        <w:t xml:space="preserve"> </w:t>
      </w:r>
    </w:p>
    <w:p w:rsidR="00000000" w:rsidRDefault="00EB742F">
      <w:pPr>
        <w:ind w:firstLine="400"/>
        <w:jc w:val="both"/>
      </w:pPr>
      <w:r>
        <w:rPr>
          <w:rStyle w:val="s0"/>
        </w:rPr>
        <w:t>2) ойын автоматына - айына айлық есептік көрсеткіштің 30 еселенген мөлшерін;</w:t>
      </w:r>
    </w:p>
    <w:p w:rsidR="00000000" w:rsidRDefault="00EB742F">
      <w:pPr>
        <w:jc w:val="both"/>
      </w:pPr>
      <w:r>
        <w:rPr>
          <w:rStyle w:val="s3"/>
        </w:rPr>
        <w:t>2015.24.04. № 310-V ҚР</w:t>
      </w:r>
      <w:r>
        <w:rPr>
          <w:rStyle w:val="s3"/>
        </w:rPr>
        <w:t xml:space="preserve"> </w:t>
      </w:r>
      <w:hyperlink r:id="rId6810" w:anchor="sub_id=413" w:history="1">
        <w:r>
          <w:rPr>
            <w:rStyle w:val="a3"/>
            <w:i/>
            <w:iCs/>
          </w:rPr>
          <w:t>Заңымен</w:t>
        </w:r>
      </w:hyperlink>
      <w:r>
        <w:rPr>
          <w:rStyle w:val="s3"/>
        </w:rPr>
        <w:t xml:space="preserve"> </w:t>
      </w:r>
      <w:r>
        <w:rPr>
          <w:rStyle w:val="s3"/>
        </w:rPr>
        <w:t>3) тар</w:t>
      </w:r>
      <w:r>
        <w:rPr>
          <w:rStyle w:val="s3"/>
        </w:rPr>
        <w:t>мақша жаңа редакцияда (2016 ж. 1 қаңтардан бастап қолданысқа енгізілді) (</w:t>
      </w:r>
      <w:hyperlink r:id="rId6811" w:anchor="sub_id=4130003" w:history="1">
        <w:r>
          <w:rPr>
            <w:rStyle w:val="a3"/>
            <w:i/>
            <w:iCs/>
          </w:rPr>
          <w:t>бұр.ред.қара</w:t>
        </w:r>
      </w:hyperlink>
      <w:r>
        <w:rPr>
          <w:rStyle w:val="s3"/>
        </w:rPr>
        <w:t>)</w:t>
      </w:r>
    </w:p>
    <w:p w:rsidR="00000000" w:rsidRDefault="00EB742F">
      <w:pPr>
        <w:ind w:firstLine="400"/>
        <w:jc w:val="both"/>
      </w:pPr>
      <w:r>
        <w:rPr>
          <w:rStyle w:val="s0"/>
        </w:rPr>
        <w:t>3) тотализатордың кассасына -</w:t>
      </w:r>
      <w:r>
        <w:rPr>
          <w:rStyle w:val="s0"/>
        </w:rPr>
        <w:t xml:space="preserve"> </w:t>
      </w:r>
      <w:hyperlink r:id="rId6812" w:history="1">
        <w:r>
          <w:rPr>
            <w:rStyle w:val="a3"/>
          </w:rPr>
          <w:t>айына айлық есептік көрсеткіштің</w:t>
        </w:r>
      </w:hyperlink>
      <w:r>
        <w:rPr>
          <w:rStyle w:val="s0"/>
        </w:rPr>
        <w:t xml:space="preserve"> </w:t>
      </w:r>
      <w:r>
        <w:rPr>
          <w:rStyle w:val="s0"/>
        </w:rPr>
        <w:t>150 еселенген мөлшерін;</w:t>
      </w:r>
    </w:p>
    <w:p w:rsidR="00000000" w:rsidRDefault="00EB742F">
      <w:pPr>
        <w:jc w:val="both"/>
      </w:pPr>
      <w:r>
        <w:rPr>
          <w:rStyle w:val="s3"/>
        </w:rPr>
        <w:t>2015.24.04. № 310-V ҚР</w:t>
      </w:r>
      <w:r>
        <w:rPr>
          <w:rStyle w:val="s3"/>
        </w:rPr>
        <w:t xml:space="preserve"> </w:t>
      </w:r>
      <w:hyperlink r:id="rId6813" w:anchor="sub_id=413" w:history="1">
        <w:r>
          <w:rPr>
            <w:rStyle w:val="a3"/>
            <w:i/>
            <w:iCs/>
          </w:rPr>
          <w:t>Заңымен</w:t>
        </w:r>
      </w:hyperlink>
      <w:r>
        <w:rPr>
          <w:rStyle w:val="s3"/>
        </w:rPr>
        <w:t xml:space="preserve"> </w:t>
      </w:r>
      <w:r>
        <w:rPr>
          <w:rStyle w:val="s3"/>
        </w:rPr>
        <w:t>4) тармақша жаңа редакцияда (2016 ж. 1 қаңтардан бастап қолданысқа енгізілді)</w:t>
      </w:r>
      <w:r>
        <w:rPr>
          <w:rStyle w:val="s3"/>
        </w:rPr>
        <w:t xml:space="preserve"> (</w:t>
      </w:r>
      <w:hyperlink r:id="rId6814" w:anchor="sub_id=4130004" w:history="1">
        <w:r>
          <w:rPr>
            <w:rStyle w:val="a3"/>
            <w:i/>
            <w:iCs/>
          </w:rPr>
          <w:t>бұр.ред.қара</w:t>
        </w:r>
      </w:hyperlink>
      <w:r>
        <w:rPr>
          <w:rStyle w:val="s3"/>
        </w:rPr>
        <w:t>)</w:t>
      </w:r>
    </w:p>
    <w:p w:rsidR="00000000" w:rsidRDefault="00EB742F">
      <w:pPr>
        <w:ind w:firstLine="400"/>
        <w:jc w:val="both"/>
      </w:pPr>
      <w:r>
        <w:rPr>
          <w:rStyle w:val="s0"/>
        </w:rPr>
        <w:t>4) тотализатордың электрондық кассасына - айына</w:t>
      </w:r>
      <w:r>
        <w:rPr>
          <w:rStyle w:val="s0"/>
        </w:rPr>
        <w:t xml:space="preserve"> </w:t>
      </w:r>
      <w:hyperlink r:id="rId6815" w:history="1">
        <w:r>
          <w:rPr>
            <w:rStyle w:val="a3"/>
          </w:rPr>
          <w:t>айлық есептік көрсеткіштің</w:t>
        </w:r>
      </w:hyperlink>
      <w:r>
        <w:rPr>
          <w:rStyle w:val="s0"/>
        </w:rPr>
        <w:t xml:space="preserve"> </w:t>
      </w:r>
      <w:r>
        <w:rPr>
          <w:rStyle w:val="s0"/>
        </w:rPr>
        <w:t>2000 еселенген м</w:t>
      </w:r>
      <w:r>
        <w:rPr>
          <w:rStyle w:val="s0"/>
        </w:rPr>
        <w:t>өлшерін</w:t>
      </w:r>
      <w:r>
        <w:rPr>
          <w:rStyle w:val="s0"/>
        </w:rPr>
        <w:t>;</w:t>
      </w:r>
    </w:p>
    <w:p w:rsidR="00000000" w:rsidRDefault="00EB742F">
      <w:pPr>
        <w:jc w:val="both"/>
      </w:pPr>
      <w:r>
        <w:rPr>
          <w:rStyle w:val="s3"/>
        </w:rPr>
        <w:t>2015.24.04. № 310-V ҚР</w:t>
      </w:r>
      <w:r>
        <w:rPr>
          <w:rStyle w:val="s3"/>
        </w:rPr>
        <w:t xml:space="preserve"> </w:t>
      </w:r>
      <w:hyperlink r:id="rId6816" w:anchor="sub_id=413" w:history="1">
        <w:r>
          <w:rPr>
            <w:rStyle w:val="a3"/>
            <w:i/>
            <w:iCs/>
          </w:rPr>
          <w:t>Заңымен</w:t>
        </w:r>
      </w:hyperlink>
      <w:r>
        <w:rPr>
          <w:rStyle w:val="s3"/>
        </w:rPr>
        <w:t xml:space="preserve"> </w:t>
      </w:r>
      <w:r>
        <w:rPr>
          <w:rStyle w:val="s3"/>
        </w:rPr>
        <w:t>5) тармақша жаңа редакцияда (2016 ж. 1 қаңтардан бастап қолданысқа енгізілді) (</w:t>
      </w:r>
      <w:hyperlink r:id="rId6817" w:anchor="sub_id=4130005" w:history="1">
        <w:r>
          <w:rPr>
            <w:rStyle w:val="a3"/>
            <w:i/>
            <w:iCs/>
          </w:rPr>
          <w:t>бұр.ред.қара</w:t>
        </w:r>
      </w:hyperlink>
      <w:r>
        <w:rPr>
          <w:rStyle w:val="s3"/>
        </w:rPr>
        <w:t>)</w:t>
      </w:r>
    </w:p>
    <w:p w:rsidR="00000000" w:rsidRDefault="00EB742F">
      <w:pPr>
        <w:ind w:firstLine="400"/>
        <w:jc w:val="both"/>
      </w:pPr>
      <w:r>
        <w:rPr>
          <w:rStyle w:val="s0"/>
        </w:rPr>
        <w:t>5) букмекер кеңсесінің кассасына - айына</w:t>
      </w:r>
      <w:r>
        <w:rPr>
          <w:rStyle w:val="s0"/>
        </w:rPr>
        <w:t xml:space="preserve"> </w:t>
      </w:r>
      <w:hyperlink r:id="rId6818" w:history="1">
        <w:r>
          <w:rPr>
            <w:rStyle w:val="a3"/>
          </w:rPr>
          <w:t>айлық есептік көрсеткіштің</w:t>
        </w:r>
      </w:hyperlink>
      <w:r>
        <w:rPr>
          <w:rStyle w:val="s0"/>
        </w:rPr>
        <w:t xml:space="preserve"> </w:t>
      </w:r>
      <w:r>
        <w:rPr>
          <w:rStyle w:val="s0"/>
        </w:rPr>
        <w:t>150 еселенген мөлшерін;</w:t>
      </w:r>
    </w:p>
    <w:p w:rsidR="00000000" w:rsidRDefault="00EB742F">
      <w:pPr>
        <w:jc w:val="both"/>
      </w:pPr>
      <w:r>
        <w:rPr>
          <w:rStyle w:val="s3"/>
        </w:rPr>
        <w:t>2015.24.04. № 310-V ҚР</w:t>
      </w:r>
      <w:r>
        <w:rPr>
          <w:rStyle w:val="s3"/>
        </w:rPr>
        <w:t xml:space="preserve"> </w:t>
      </w:r>
      <w:hyperlink r:id="rId6819" w:anchor="sub_id=413" w:history="1">
        <w:r>
          <w:rPr>
            <w:rStyle w:val="a3"/>
            <w:i/>
            <w:iCs/>
          </w:rPr>
          <w:t>Заңымен</w:t>
        </w:r>
      </w:hyperlink>
      <w:r>
        <w:rPr>
          <w:rStyle w:val="s3"/>
        </w:rPr>
        <w:t xml:space="preserve"> </w:t>
      </w:r>
      <w:r>
        <w:rPr>
          <w:rStyle w:val="s3"/>
        </w:rPr>
        <w:t>6) тармақша жаңа редакцияда (2016 ж. 1 қаңтардан бастап қолданысқа енгізілді) (</w:t>
      </w:r>
      <w:hyperlink r:id="rId6820" w:anchor="sub_id=4130006" w:history="1">
        <w:r>
          <w:rPr>
            <w:rStyle w:val="a3"/>
            <w:i/>
            <w:iCs/>
          </w:rPr>
          <w:t>бұр.ред.қара</w:t>
        </w:r>
      </w:hyperlink>
      <w:r>
        <w:rPr>
          <w:rStyle w:val="s3"/>
        </w:rPr>
        <w:t>)</w:t>
      </w:r>
    </w:p>
    <w:p w:rsidR="00000000" w:rsidRDefault="00EB742F">
      <w:pPr>
        <w:ind w:firstLine="400"/>
        <w:jc w:val="both"/>
      </w:pPr>
      <w:r>
        <w:rPr>
          <w:rStyle w:val="s0"/>
        </w:rPr>
        <w:t xml:space="preserve">6) букмекер кеңсесінің </w:t>
      </w:r>
      <w:r>
        <w:rPr>
          <w:rStyle w:val="s0"/>
        </w:rPr>
        <w:t>электрондық кассасына - айына айлық есептік көрсеткіштің 2000 еселенген мөлшерін құрайды.</w:t>
      </w:r>
    </w:p>
    <w:p w:rsidR="00000000" w:rsidRDefault="00EB742F">
      <w:pPr>
        <w:jc w:val="both"/>
      </w:pPr>
      <w:r>
        <w:rPr>
          <w:rStyle w:val="s3"/>
        </w:rPr>
        <w:t>2009.16.11. № 200-ІV ҚР</w:t>
      </w:r>
      <w:r>
        <w:rPr>
          <w:rStyle w:val="s3"/>
        </w:rPr>
        <w:t xml:space="preserve"> </w:t>
      </w:r>
      <w:hyperlink r:id="rId6821" w:anchor="sub_id=130" w:history="1">
        <w:r>
          <w:rPr>
            <w:rStyle w:val="a3"/>
            <w:i/>
            <w:iCs/>
          </w:rPr>
          <w:t>Заңымен</w:t>
        </w:r>
      </w:hyperlink>
      <w:r>
        <w:rPr>
          <w:rStyle w:val="s3"/>
        </w:rPr>
        <w:t xml:space="preserve"> </w:t>
      </w:r>
      <w:r>
        <w:rPr>
          <w:rStyle w:val="s3"/>
        </w:rPr>
        <w:t xml:space="preserve">2-тармақпен толықтырылды (2010 ж. 1 қаңтардан бастап </w:t>
      </w:r>
      <w:r>
        <w:rPr>
          <w:rStyle w:val="s3"/>
        </w:rPr>
        <w:t>қолданысқа</w:t>
      </w:r>
      <w:r>
        <w:rPr>
          <w:rStyle w:val="s3"/>
        </w:rPr>
        <w:t xml:space="preserve"> енгiзiлді)</w:t>
      </w:r>
    </w:p>
    <w:p w:rsidR="00000000" w:rsidRDefault="00EB742F">
      <w:pPr>
        <w:ind w:firstLine="400"/>
        <w:jc w:val="both"/>
      </w:pPr>
      <w:r>
        <w:rPr>
          <w:rStyle w:val="s0"/>
        </w:rPr>
        <w:t>2. Осы баптың 1-тармағында белгiленген салық мөлшерлемесі Республикалық Бюджет туралы</w:t>
      </w:r>
      <w:r>
        <w:rPr>
          <w:rStyle w:val="s0"/>
        </w:rPr>
        <w:t xml:space="preserve"> </w:t>
      </w:r>
      <w:hyperlink r:id="rId6822"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w:t>
      </w:r>
      <w:r>
        <w:rPr>
          <w:rStyle w:val="s0"/>
        </w:rPr>
        <w:t xml:space="preserve"> көрсеткiш мөлшерi негiзге алына отырып айқындалады.</w:t>
      </w:r>
    </w:p>
    <w:p w:rsidR="00000000" w:rsidRDefault="00EB742F">
      <w:pPr>
        <w:ind w:firstLine="400"/>
        <w:jc w:val="both"/>
      </w:pPr>
      <w:r>
        <w:t> </w:t>
      </w:r>
    </w:p>
    <w:p w:rsidR="00000000" w:rsidRDefault="00EB742F">
      <w:pPr>
        <w:ind w:firstLine="400"/>
        <w:jc w:val="both"/>
      </w:pPr>
      <w:r>
        <w:rPr>
          <w:rStyle w:val="s0"/>
          <w:b/>
          <w:bCs/>
        </w:rPr>
        <w:t>414-бап</w:t>
      </w:r>
      <w:r>
        <w:rPr>
          <w:rStyle w:val="s0"/>
        </w:rPr>
        <w:t xml:space="preserve">. </w:t>
      </w:r>
      <w:r>
        <w:rPr>
          <w:rStyle w:val="s0"/>
          <w:b/>
          <w:bCs/>
        </w:rPr>
        <w:t>Салық кезеңі</w:t>
      </w:r>
    </w:p>
    <w:p w:rsidR="00000000" w:rsidRDefault="00EB742F">
      <w:pPr>
        <w:ind w:firstLine="400"/>
        <w:jc w:val="both"/>
      </w:pPr>
      <w:r>
        <w:rPr>
          <w:rStyle w:val="s0"/>
        </w:rPr>
        <w:t>Ойын бизнесі салығы үшін салық кезеңі күнтізбелік тоқсан болып табылады.</w:t>
      </w:r>
    </w:p>
    <w:p w:rsidR="00000000" w:rsidRDefault="00EB742F">
      <w:pPr>
        <w:ind w:firstLine="400"/>
        <w:jc w:val="both"/>
      </w:pPr>
      <w:r>
        <w:rPr>
          <w:rStyle w:val="s0"/>
        </w:rPr>
        <w:t> </w:t>
      </w:r>
    </w:p>
    <w:p w:rsidR="00000000" w:rsidRDefault="00EB742F">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EB742F">
      <w:pPr>
        <w:ind w:firstLine="400"/>
        <w:jc w:val="both"/>
      </w:pPr>
      <w:r>
        <w:rPr>
          <w:rStyle w:val="s0"/>
        </w:rPr>
        <w:t>1. Ойын бизнесі салығын есептеу, егер осы баптың 2-т</w:t>
      </w:r>
      <w:r>
        <w:rPr>
          <w:rStyle w:val="s0"/>
        </w:rPr>
        <w:t>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w:anchor="sub4120000" w:history="1">
        <w:r>
          <w:rPr>
            <w:rStyle w:val="a3"/>
          </w:rPr>
          <w:t>412-бабында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 xml:space="preserve"> </w:t>
      </w:r>
    </w:p>
    <w:p w:rsidR="00000000" w:rsidRDefault="00EB742F">
      <w:pPr>
        <w:jc w:val="both"/>
      </w:pPr>
      <w:r>
        <w:rPr>
          <w:rStyle w:val="s3"/>
        </w:rPr>
        <w:t>2009.16.11. № 200-ІV ҚР</w:t>
      </w:r>
      <w:r>
        <w:rPr>
          <w:rStyle w:val="s3"/>
        </w:rPr>
        <w:t xml:space="preserve"> </w:t>
      </w:r>
      <w:hyperlink r:id="rId6823" w:anchor="sub_id=131"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6824" w:anchor="sub_id=4150200" w:history="1">
        <w:r>
          <w:rPr>
            <w:rStyle w:val="a3"/>
            <w:i/>
            <w:iCs/>
          </w:rPr>
          <w:t>ред</w:t>
        </w:r>
      </w:hyperlink>
      <w:r>
        <w:rPr>
          <w:rStyle w:val="s3"/>
        </w:rPr>
        <w:t>.қара)</w:t>
      </w:r>
    </w:p>
    <w:p w:rsidR="00000000" w:rsidRDefault="00EB742F">
      <w:pPr>
        <w:ind w:firstLine="400"/>
        <w:jc w:val="both"/>
      </w:pPr>
      <w:r>
        <w:rPr>
          <w:rStyle w:val="s0"/>
        </w:rPr>
        <w:t>2. Салық салу объектілері</w:t>
      </w:r>
      <w:r>
        <w:rPr>
          <w:rStyle w:val="s0"/>
        </w:rPr>
        <w:t xml:space="preserve">  </w:t>
      </w:r>
      <w:r>
        <w:rPr>
          <w:rStyle w:val="s0"/>
        </w:rPr>
        <w:t>айдың 15-iн қо</w:t>
      </w:r>
      <w:r>
        <w:rPr>
          <w:rStyle w:val="s0"/>
        </w:rPr>
        <w:t>са алғанға дейiн пайдалануға берілген кезде, ойын бизнесі салығы белгіленген мөлшерлеме бойынша, 15-інен кейін белгіленген мөлшерлеменің 1/2 мөлшерінде есептеледі.</w:t>
      </w:r>
    </w:p>
    <w:p w:rsidR="00000000" w:rsidRDefault="00EB742F">
      <w:pPr>
        <w:ind w:firstLine="400"/>
        <w:jc w:val="both"/>
      </w:pPr>
      <w:r>
        <w:rPr>
          <w:rStyle w:val="s0"/>
        </w:rPr>
        <w:t>Салық салу объектілері айдың 15-іне дейін шығып қалған кезде, ойын бизнесі салығы белгіленге</w:t>
      </w:r>
      <w:r>
        <w:rPr>
          <w:rStyle w:val="s0"/>
        </w:rPr>
        <w:t>н мөлшерлеменің 1/2 мөлшерінде, 15-інен кейін белгіленген мөлшерлеме бойынша есептеледі.</w:t>
      </w:r>
    </w:p>
    <w:p w:rsidR="00000000" w:rsidRDefault="00EB742F">
      <w:pPr>
        <w:ind w:firstLine="400"/>
        <w:jc w:val="both"/>
      </w:pPr>
      <w:r>
        <w:rPr>
          <w:rStyle w:val="s0"/>
        </w:rPr>
        <w:t>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w:t>
      </w:r>
      <w:r>
        <w:rPr>
          <w:rStyle w:val="s0"/>
        </w:rPr>
        <w:t xml:space="preserve"> </w:t>
      </w:r>
    </w:p>
    <w:p w:rsidR="00000000" w:rsidRDefault="00EB742F">
      <w:pPr>
        <w:ind w:firstLine="400"/>
        <w:jc w:val="both"/>
      </w:pPr>
      <w:r>
        <w:rPr>
          <w:rStyle w:val="s0"/>
        </w:rPr>
        <w:t> </w:t>
      </w:r>
    </w:p>
    <w:p w:rsidR="00000000" w:rsidRDefault="00EB742F">
      <w:pPr>
        <w:jc w:val="both"/>
      </w:pPr>
      <w:r>
        <w:rPr>
          <w:rStyle w:val="s3"/>
        </w:rPr>
        <w:t>2009.12.02. № 133-ІV ҚР</w:t>
      </w:r>
      <w:r>
        <w:rPr>
          <w:rStyle w:val="s3"/>
        </w:rPr>
        <w:t xml:space="preserve"> </w:t>
      </w:r>
      <w:hyperlink r:id="rId6825" w:anchor="sub_id=336" w:history="1">
        <w:r>
          <w:rPr>
            <w:rStyle w:val="a3"/>
            <w:i/>
            <w:iCs/>
          </w:rPr>
          <w:t>Заңымен</w:t>
        </w:r>
      </w:hyperlink>
      <w:r>
        <w:rPr>
          <w:rStyle w:val="s3"/>
        </w:rPr>
        <w:t xml:space="preserve"> </w:t>
      </w:r>
      <w:r>
        <w:rPr>
          <w:rStyle w:val="s3"/>
        </w:rPr>
        <w:t>3) тармақша өзгертілді (2009 жылғы 1 қаңтардан бастап қолданысқа енді) (бұр.</w:t>
      </w:r>
      <w:hyperlink r:id="rId6826" w:anchor="sub_id=4160203" w:history="1">
        <w:r>
          <w:rPr>
            <w:rStyle w:val="a3"/>
            <w:i/>
            <w:iCs/>
          </w:rPr>
          <w:t>ред</w:t>
        </w:r>
      </w:hyperlink>
      <w:r>
        <w:rPr>
          <w:rStyle w:val="s3"/>
        </w:rPr>
        <w:t>.қара); 2009.16.11. № 200-ІV ҚР</w:t>
      </w:r>
      <w:r>
        <w:rPr>
          <w:rStyle w:val="s3"/>
        </w:rPr>
        <w:t xml:space="preserve"> </w:t>
      </w:r>
      <w:hyperlink r:id="rId6827" w:anchor="sub_id=132" w:history="1">
        <w:r>
          <w:rPr>
            <w:rStyle w:val="a3"/>
            <w:i/>
            <w:iCs/>
          </w:rPr>
          <w:t>Заңымен</w:t>
        </w:r>
      </w:hyperlink>
      <w:r>
        <w:rPr>
          <w:rStyle w:val="s3"/>
        </w:rPr>
        <w:t xml:space="preserve"> </w:t>
      </w:r>
      <w:r>
        <w:rPr>
          <w:rStyle w:val="s3"/>
        </w:rPr>
        <w:t>416-бап жаңа редакцияда (2010 ж. 1 қаңтардан бастап қолданысқа енгiзiлді) (бұр.</w:t>
      </w:r>
      <w:hyperlink r:id="rId6828" w:anchor="sub_id=4160000" w:history="1">
        <w:r>
          <w:rPr>
            <w:rStyle w:val="a3"/>
            <w:i/>
            <w:iCs/>
          </w:rPr>
          <w:t>ред</w:t>
        </w:r>
      </w:hyperlink>
      <w:r>
        <w:rPr>
          <w:rStyle w:val="s3"/>
        </w:rPr>
        <w:t>.қара)</w:t>
      </w:r>
    </w:p>
    <w:p w:rsidR="00000000" w:rsidRDefault="00EB742F">
      <w:pPr>
        <w:ind w:firstLine="400"/>
        <w:jc w:val="both"/>
      </w:pPr>
      <w:r>
        <w:rPr>
          <w:rStyle w:val="s0"/>
          <w:b/>
          <w:bCs/>
        </w:rPr>
        <w:t>416-бап. Ойын бизнесi салығын төлеушiлердiң қосымша төлемi</w:t>
      </w:r>
    </w:p>
    <w:p w:rsidR="00000000" w:rsidRDefault="00EB742F">
      <w:pPr>
        <w:ind w:firstLine="400"/>
        <w:jc w:val="both"/>
      </w:pPr>
      <w:r>
        <w:rPr>
          <w:rStyle w:val="s0"/>
        </w:rPr>
        <w:t xml:space="preserve">1. Қосымша төлем ойын бизнесi саласындағы қызметтен алынған табыстың сомасы осы баптың 2-тармағында белгiленген табыстың шектi сомасынан </w:t>
      </w:r>
      <w:r>
        <w:rPr>
          <w:rStyle w:val="s0"/>
        </w:rPr>
        <w:t>асып түскен жағдайда есептеледi.</w:t>
      </w:r>
    </w:p>
    <w:p w:rsidR="00000000" w:rsidRDefault="00EB742F">
      <w:pPr>
        <w:ind w:firstLine="400"/>
        <w:jc w:val="both"/>
      </w:pPr>
      <w:r>
        <w:rPr>
          <w:rStyle w:val="s0"/>
        </w:rPr>
        <w:t>2. Ойын бизнесi салығын төлеушiлер үшiн салық кезеңi iшіндегі табыстың шектi мөлшерi:</w:t>
      </w:r>
    </w:p>
    <w:p w:rsidR="00000000" w:rsidRDefault="00EB742F">
      <w:pPr>
        <w:ind w:firstLine="400"/>
        <w:jc w:val="both"/>
      </w:pPr>
      <w:r>
        <w:rPr>
          <w:rStyle w:val="s0"/>
        </w:rPr>
        <w:t>1) казино қызметiнен -</w:t>
      </w:r>
      <w:r>
        <w:rPr>
          <w:rStyle w:val="s0"/>
        </w:rPr>
        <w:t xml:space="preserve"> </w:t>
      </w:r>
      <w:hyperlink r:id="rId6829" w:history="1">
        <w:r>
          <w:rPr>
            <w:rStyle w:val="a3"/>
          </w:rPr>
          <w:t>айлық есептiк көрсеткiштiң</w:t>
        </w:r>
      </w:hyperlink>
      <w:r>
        <w:rPr>
          <w:rStyle w:val="s0"/>
        </w:rPr>
        <w:t xml:space="preserve"> </w:t>
      </w:r>
      <w:r>
        <w:rPr>
          <w:rStyle w:val="s0"/>
        </w:rPr>
        <w:t>135000 еселенген мөлшер</w:t>
      </w:r>
      <w:r>
        <w:rPr>
          <w:rStyle w:val="s0"/>
        </w:rPr>
        <w:t>iн;</w:t>
      </w:r>
    </w:p>
    <w:p w:rsidR="00000000" w:rsidRDefault="00EB742F">
      <w:pPr>
        <w:ind w:firstLine="400"/>
        <w:jc w:val="both"/>
      </w:pPr>
      <w:r>
        <w:rPr>
          <w:rStyle w:val="s0"/>
        </w:rPr>
        <w:t>2) ойын автоматтары залы қызметiнен - айлық есептiк көрсеткiштiң 25 000 еселенген мөлшерiн;</w:t>
      </w:r>
    </w:p>
    <w:p w:rsidR="00000000" w:rsidRDefault="00EB742F">
      <w:pPr>
        <w:ind w:firstLine="400"/>
        <w:jc w:val="both"/>
      </w:pPr>
      <w:r>
        <w:rPr>
          <w:rStyle w:val="s0"/>
        </w:rPr>
        <w:t>3) тотализатор қызметiнен - айлық есептiк көрсеткiштiң 2500 еселенген мөлшерiн;</w:t>
      </w:r>
    </w:p>
    <w:p w:rsidR="00000000" w:rsidRDefault="00EB742F">
      <w:pPr>
        <w:ind w:firstLine="400"/>
        <w:jc w:val="both"/>
      </w:pPr>
      <w:r>
        <w:rPr>
          <w:rStyle w:val="s0"/>
        </w:rPr>
        <w:t>4) букмекер кеңсесi қызметiнен - айлық есептiк көрсеткiштiң 2000 еселенген мөлше</w:t>
      </w:r>
      <w:r>
        <w:rPr>
          <w:rStyle w:val="s0"/>
        </w:rPr>
        <w:t>рiн құрайды.</w:t>
      </w:r>
    </w:p>
    <w:p w:rsidR="00000000" w:rsidRDefault="00EB742F">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EB742F">
      <w:pPr>
        <w:jc w:val="both"/>
      </w:pPr>
      <w:r>
        <w:rPr>
          <w:rStyle w:val="s3"/>
        </w:rPr>
        <w:t>2011.21.07. № 467</w:t>
      </w:r>
      <w:r>
        <w:rPr>
          <w:rStyle w:val="s3"/>
        </w:rPr>
        <w:t>-ІV ҚР</w:t>
      </w:r>
      <w:r>
        <w:rPr>
          <w:rStyle w:val="s3"/>
        </w:rPr>
        <w:t xml:space="preserve"> </w:t>
      </w:r>
      <w:hyperlink r:id="rId6830" w:anchor="sub_id=3153" w:history="1">
        <w:r>
          <w:rPr>
            <w:rStyle w:val="a3"/>
            <w:i/>
            <w:iCs/>
          </w:rPr>
          <w:t>Заңымен</w:t>
        </w:r>
      </w:hyperlink>
      <w:r>
        <w:rPr>
          <w:rStyle w:val="s3"/>
        </w:rPr>
        <w:t xml:space="preserve"> </w:t>
      </w:r>
      <w:r>
        <w:rPr>
          <w:rStyle w:val="s3"/>
        </w:rPr>
        <w:t>4-тармақпен толықтырылды (2011 жылғы 1 қаңтардан бастап қолданысқа енгізілді)</w:t>
      </w:r>
    </w:p>
    <w:p w:rsidR="00000000" w:rsidRDefault="00EB742F">
      <w:pPr>
        <w:ind w:firstLine="400"/>
        <w:jc w:val="both"/>
      </w:pPr>
      <w:r>
        <w:rPr>
          <w:rStyle w:val="s0"/>
        </w:rPr>
        <w:t xml:space="preserve">4. Қосымша төлемді есептеу мақсатында салық кезеңі үшін ойын бизнесі саласындағы </w:t>
      </w:r>
      <w:r>
        <w:rPr>
          <w:rStyle w:val="s0"/>
        </w:rPr>
        <w:t>қызметті</w:t>
      </w:r>
      <w:r>
        <w:rPr>
          <w:rStyle w:val="s0"/>
        </w:rPr>
        <w:t xml:space="preserve">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 танылады.</w:t>
      </w:r>
    </w:p>
    <w:p w:rsidR="00000000" w:rsidRDefault="00EB742F">
      <w:pPr>
        <w:ind w:firstLine="400"/>
        <w:jc w:val="both"/>
      </w:pPr>
      <w:r>
        <w:t> </w:t>
      </w:r>
    </w:p>
    <w:p w:rsidR="00000000" w:rsidRDefault="00EB742F">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EB742F">
      <w:pPr>
        <w:ind w:firstLine="400"/>
        <w:jc w:val="both"/>
      </w:pPr>
      <w:r>
        <w:rPr>
          <w:rStyle w:val="s0"/>
        </w:rPr>
        <w:t>1. Қосым</w:t>
      </w:r>
      <w:r>
        <w:rPr>
          <w:rStyle w:val="s0"/>
        </w:rPr>
        <w:t>ша төлем табыстың шекті мөлшерінен асып түсетін сомаға осы Кодекстің</w:t>
      </w:r>
      <w:r>
        <w:rPr>
          <w:rStyle w:val="s0"/>
        </w:rPr>
        <w:t xml:space="preserve"> </w:t>
      </w:r>
      <w:hyperlink w:anchor="sub1470000" w:history="1">
        <w:r>
          <w:rPr>
            <w:rStyle w:val="a3"/>
          </w:rPr>
          <w:t>147-бабының 1-тармағында</w:t>
        </w:r>
      </w:hyperlink>
      <w:r>
        <w:rPr>
          <w:rStyle w:val="s0"/>
        </w:rPr>
        <w:t xml:space="preserve"> </w:t>
      </w:r>
      <w:r>
        <w:rPr>
          <w:rStyle w:val="s0"/>
        </w:rPr>
        <w:t>белгіленген мөлшерлемені қолдану арқылы есептеледі және ол есепті салық кезеңінен кейінгі екінші айдың</w:t>
      </w:r>
      <w:r>
        <w:rPr>
          <w:rStyle w:val="s0"/>
        </w:rPr>
        <w:t xml:space="preserve">  </w:t>
      </w:r>
      <w:r>
        <w:rPr>
          <w:rStyle w:val="s0"/>
        </w:rPr>
        <w:t>25-інен кешіктірілмей төл</w:t>
      </w:r>
      <w:r>
        <w:rPr>
          <w:rStyle w:val="s0"/>
        </w:rPr>
        <w:t>енуге жатады.</w:t>
      </w:r>
    </w:p>
    <w:p w:rsidR="00000000" w:rsidRDefault="00EB742F">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w:t>
      </w:r>
      <w:r>
        <w:rPr>
          <w:rStyle w:val="s0"/>
        </w:rPr>
        <w:t xml:space="preserve"> </w:t>
      </w:r>
    </w:p>
    <w:p w:rsidR="00000000" w:rsidRDefault="00EB742F">
      <w:pPr>
        <w:ind w:firstLine="400"/>
        <w:jc w:val="both"/>
      </w:pPr>
      <w:r>
        <w:rPr>
          <w:rStyle w:val="s0"/>
        </w:rPr>
        <w:t>3. Осы Кодекстің</w:t>
      </w:r>
      <w:r>
        <w:rPr>
          <w:rStyle w:val="s0"/>
        </w:rPr>
        <w:t xml:space="preserve"> </w:t>
      </w:r>
      <w:hyperlink w:anchor="sub411000" w:history="1">
        <w:r>
          <w:rPr>
            <w:rStyle w:val="a3"/>
          </w:rPr>
          <w:t>411-бабында</w:t>
        </w:r>
      </w:hyperlink>
      <w:r>
        <w:rPr>
          <w:rStyle w:val="s0"/>
        </w:rPr>
        <w:t xml:space="preserve"> </w:t>
      </w:r>
      <w:r>
        <w:rPr>
          <w:rStyle w:val="s0"/>
        </w:rPr>
        <w:t>көрсетілмеген және ойын бизнесі саласына жатпайтын кәсіпкерлік қызметтің</w:t>
      </w:r>
      <w:r>
        <w:rPr>
          <w:rStyle w:val="s0"/>
        </w:rPr>
        <w:t xml:space="preserve">  </w:t>
      </w:r>
      <w:r>
        <w:rPr>
          <w:rStyle w:val="s0"/>
        </w:rPr>
        <w:t>өзге</w:t>
      </w:r>
      <w:r>
        <w:rPr>
          <w:rStyle w:val="s0"/>
        </w:rPr>
        <w:t xml:space="preserve"> де түрлерін жүзеге асыру кезінде ойын бизнесі салығын төлеушілер қызметтің көрсетілген түрлері бойынша кірістер мен шығыстардың бөлек есебін</w:t>
      </w:r>
      <w:r>
        <w:rPr>
          <w:rStyle w:val="s0"/>
        </w:rPr>
        <w:t xml:space="preserve">  </w:t>
      </w:r>
      <w:r>
        <w:rPr>
          <w:rStyle w:val="s0"/>
        </w:rPr>
        <w:t xml:space="preserve">жүргізуге және </w:t>
      </w:r>
      <w:r>
        <w:rPr>
          <w:rStyle w:val="s0"/>
        </w:rPr>
        <w:t>жалпыға бірдей белгіленген тәртіпте бюджетпен есеп айырысу жүргізуге міндетті.</w:t>
      </w:r>
      <w:r>
        <w:rPr>
          <w:rStyle w:val="s0"/>
        </w:rPr>
        <w:t xml:space="preserve"> </w:t>
      </w:r>
    </w:p>
    <w:p w:rsidR="00000000" w:rsidRDefault="00EB742F">
      <w:pPr>
        <w:ind w:firstLine="400"/>
        <w:jc w:val="both"/>
      </w:pPr>
      <w:r>
        <w:rPr>
          <w:rStyle w:val="s0"/>
        </w:rPr>
        <w:t> </w:t>
      </w:r>
    </w:p>
    <w:p w:rsidR="00000000" w:rsidRDefault="00EB742F">
      <w:pPr>
        <w:jc w:val="both"/>
      </w:pPr>
      <w:r>
        <w:rPr>
          <w:rStyle w:val="s3"/>
        </w:rPr>
        <w:t>2009.16.11. № 200-ІV ҚР</w:t>
      </w:r>
      <w:r>
        <w:rPr>
          <w:rStyle w:val="s3"/>
        </w:rPr>
        <w:t xml:space="preserve"> </w:t>
      </w:r>
      <w:hyperlink r:id="rId6831" w:anchor="sub_id=133" w:history="1">
        <w:r>
          <w:rPr>
            <w:rStyle w:val="a3"/>
            <w:i/>
            <w:iCs/>
          </w:rPr>
          <w:t>Заңымен</w:t>
        </w:r>
      </w:hyperlink>
      <w:r>
        <w:rPr>
          <w:rStyle w:val="s3"/>
        </w:rPr>
        <w:t xml:space="preserve"> </w:t>
      </w:r>
      <w:r>
        <w:rPr>
          <w:rStyle w:val="s3"/>
        </w:rPr>
        <w:t>418-бап өзгертілді (2010 ж. 1 қаңтардан бастап қолданысқа енг</w:t>
      </w:r>
      <w:r>
        <w:rPr>
          <w:rStyle w:val="s3"/>
        </w:rPr>
        <w:t>iзiлді) (бұр.</w:t>
      </w:r>
      <w:hyperlink r:id="rId6832" w:anchor="sub_id=4180000" w:history="1">
        <w:r>
          <w:rPr>
            <w:rStyle w:val="a3"/>
            <w:i/>
            <w:iCs/>
          </w:rPr>
          <w:t>ред</w:t>
        </w:r>
      </w:hyperlink>
      <w:r>
        <w:rPr>
          <w:rStyle w:val="s3"/>
        </w:rPr>
        <w:t>.қара)</w:t>
      </w:r>
    </w:p>
    <w:p w:rsidR="00000000" w:rsidRDefault="00EB742F">
      <w:pPr>
        <w:ind w:firstLine="400"/>
        <w:jc w:val="both"/>
      </w:pPr>
      <w:r>
        <w:rPr>
          <w:rStyle w:val="s0"/>
          <w:b/>
          <w:bCs/>
        </w:rPr>
        <w:t>418-бап</w:t>
      </w:r>
      <w:r>
        <w:rPr>
          <w:rStyle w:val="s0"/>
        </w:rPr>
        <w:t xml:space="preserve">. </w:t>
      </w:r>
      <w:r>
        <w:rPr>
          <w:rStyle w:val="s0"/>
          <w:b/>
          <w:bCs/>
        </w:rPr>
        <w:t>Салық декларациясын табыс ету мерзімі</w:t>
      </w:r>
      <w:r>
        <w:rPr>
          <w:rStyle w:val="s0"/>
          <w:b/>
          <w:bCs/>
        </w:rPr>
        <w:t xml:space="preserve"> </w:t>
      </w:r>
    </w:p>
    <w:p w:rsidR="00000000" w:rsidRDefault="00EB742F">
      <w:pPr>
        <w:ind w:firstLine="400"/>
        <w:jc w:val="both"/>
      </w:pPr>
      <w:r>
        <w:rPr>
          <w:rStyle w:val="s0"/>
        </w:rPr>
        <w:t>Ойын бизнесі салығы бойынша декларация есепті тоқсаннан кейінгі</w:t>
      </w:r>
      <w:r>
        <w:rPr>
          <w:rStyle w:val="s0"/>
        </w:rPr>
        <w:t xml:space="preserve">  </w:t>
      </w:r>
      <w:r>
        <w:rPr>
          <w:rStyle w:val="s0"/>
        </w:rPr>
        <w:t xml:space="preserve">екінші айдың 15-інен кешіктірілмей </w:t>
      </w:r>
      <w:r>
        <w:rPr>
          <w:rStyle w:val="s0"/>
        </w:rPr>
        <w:t>жекелеген қызмет түрлерiн жүзеге асыратын салық төлеушi ретiнде тiркеу есебi бойынша салық органына табыс етіледі.</w:t>
      </w:r>
      <w:r>
        <w:rPr>
          <w:rStyle w:val="s0"/>
        </w:rPr>
        <w:t xml:space="preserve"> </w:t>
      </w:r>
    </w:p>
    <w:p w:rsidR="00000000" w:rsidRDefault="00EB742F">
      <w:pPr>
        <w:ind w:firstLine="400"/>
        <w:jc w:val="both"/>
      </w:pPr>
      <w:r>
        <w:t> </w:t>
      </w:r>
    </w:p>
    <w:p w:rsidR="00000000" w:rsidRDefault="00EB742F">
      <w:pPr>
        <w:ind w:firstLine="400"/>
        <w:jc w:val="both"/>
      </w:pPr>
      <w:r>
        <w:t> </w:t>
      </w:r>
    </w:p>
    <w:p w:rsidR="00000000" w:rsidRDefault="00EB742F">
      <w:pPr>
        <w:jc w:val="center"/>
      </w:pPr>
      <w:r>
        <w:rPr>
          <w:rStyle w:val="s1"/>
        </w:rPr>
        <w:t>17-БӨЛІМ.</w:t>
      </w:r>
      <w:r>
        <w:rPr>
          <w:rStyle w:val="s1"/>
        </w:rPr>
        <w:t xml:space="preserve">  </w:t>
      </w:r>
      <w:r>
        <w:rPr>
          <w:rStyle w:val="s1"/>
        </w:rPr>
        <w:t>ТІРКЕЛГЕН САЛЫҚ</w:t>
      </w:r>
    </w:p>
    <w:p w:rsidR="00000000" w:rsidRDefault="00EB742F">
      <w:pPr>
        <w:jc w:val="center"/>
      </w:pPr>
      <w:r>
        <w:t> </w:t>
      </w:r>
    </w:p>
    <w:p w:rsidR="00000000" w:rsidRDefault="00EB742F">
      <w:pPr>
        <w:jc w:val="center"/>
      </w:pPr>
      <w:r>
        <w:rPr>
          <w:rStyle w:val="s1"/>
        </w:rPr>
        <w:t>60-тарау. ТІРКЕЛГЕН САЛЫҚ</w:t>
      </w:r>
    </w:p>
    <w:p w:rsidR="00000000" w:rsidRDefault="00EB742F">
      <w:pPr>
        <w:ind w:firstLine="400"/>
        <w:jc w:val="both"/>
      </w:pPr>
      <w:r>
        <w:rPr>
          <w:rStyle w:val="s0"/>
        </w:rPr>
        <w:t> </w:t>
      </w:r>
    </w:p>
    <w:p w:rsidR="00000000" w:rsidRDefault="00EB742F">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EB742F">
      <w:pPr>
        <w:ind w:firstLine="400"/>
        <w:jc w:val="both"/>
      </w:pPr>
      <w:r>
        <w:rPr>
          <w:rStyle w:val="s0"/>
        </w:rPr>
        <w:t>Осы тарауда қолданылатын ұғ</w:t>
      </w:r>
      <w:r>
        <w:rPr>
          <w:rStyle w:val="s0"/>
        </w:rPr>
        <w:t>ымдар мыналарды білдіреді:</w:t>
      </w:r>
    </w:p>
    <w:p w:rsidR="00000000" w:rsidRDefault="00EB742F">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EB742F">
      <w:pPr>
        <w:ind w:firstLine="400"/>
        <w:jc w:val="both"/>
      </w:pPr>
      <w:r>
        <w:rPr>
          <w:rStyle w:val="s3"/>
        </w:rPr>
        <w:t>2009.12.02. № 133-ІV ҚР</w:t>
      </w:r>
      <w:r>
        <w:rPr>
          <w:rStyle w:val="s3"/>
        </w:rPr>
        <w:t xml:space="preserve"> </w:t>
      </w:r>
      <w:hyperlink r:id="rId6833" w:anchor="sub_id=337" w:history="1">
        <w:r>
          <w:rPr>
            <w:rStyle w:val="a3"/>
            <w:i/>
            <w:iCs/>
          </w:rPr>
          <w:t>Заңымен</w:t>
        </w:r>
      </w:hyperlink>
      <w:r>
        <w:rPr>
          <w:rStyle w:val="s3"/>
        </w:rPr>
        <w:t xml:space="preserve"> </w:t>
      </w:r>
      <w:r>
        <w:rPr>
          <w:rStyle w:val="s3"/>
        </w:rPr>
        <w:t>2) та</w:t>
      </w:r>
      <w:r>
        <w:rPr>
          <w:rStyle w:val="s3"/>
        </w:rPr>
        <w:t>рмақша өзгертілді (2009 жылғы 1 қаңтардан бастап қолданысқа енді) (бұр.</w:t>
      </w:r>
      <w:hyperlink r:id="rId6834" w:anchor="sub_id=4190000" w:history="1">
        <w:r>
          <w:rPr>
            <w:rStyle w:val="a3"/>
            <w:i/>
            <w:iCs/>
          </w:rPr>
          <w:t>ред</w:t>
        </w:r>
      </w:hyperlink>
      <w:r>
        <w:rPr>
          <w:rStyle w:val="s3"/>
        </w:rPr>
        <w:t>.қара)</w:t>
      </w:r>
    </w:p>
    <w:p w:rsidR="00000000" w:rsidRDefault="00EB742F">
      <w:pPr>
        <w:ind w:firstLine="400"/>
        <w:jc w:val="both"/>
      </w:pPr>
      <w:r>
        <w:rPr>
          <w:rStyle w:val="s0"/>
        </w:rPr>
        <w:t>2) ойын жолы - боулинг ойынына арналған арнаулы жол (кегельбан);</w:t>
      </w:r>
    </w:p>
    <w:p w:rsidR="00000000" w:rsidRDefault="00EB742F">
      <w:pPr>
        <w:ind w:firstLine="400"/>
        <w:jc w:val="both"/>
      </w:pPr>
      <w:r>
        <w:rPr>
          <w:rStyle w:val="s0"/>
        </w:rPr>
        <w:t xml:space="preserve">3) ұтыссыз ойын автоматы </w:t>
      </w:r>
      <w:r>
        <w:rPr>
          <w:rStyle w:val="s0"/>
        </w:rPr>
        <w:t>- ойындар өткізу үшін пайдаланылатын арнаулы жабдық (механикалық, электрлі, электронды және өзге де техникалық жабдық);</w:t>
      </w:r>
    </w:p>
    <w:p w:rsidR="00000000" w:rsidRDefault="00EB742F">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жылдамдығы</w:t>
      </w:r>
      <w:r>
        <w:rPr>
          <w:rStyle w:val="s0"/>
        </w:rPr>
        <w:t xml:space="preserve"> сағатына 150 километрге дейін жететін екітактілі двигательді, көлемі шағын жарыс автомобилі.</w:t>
      </w:r>
    </w:p>
    <w:p w:rsidR="00000000" w:rsidRDefault="00EB742F">
      <w:pPr>
        <w:ind w:firstLine="400"/>
        <w:jc w:val="both"/>
      </w:pPr>
      <w:r>
        <w:rPr>
          <w:rStyle w:val="s0"/>
        </w:rPr>
        <w:t> </w:t>
      </w:r>
    </w:p>
    <w:p w:rsidR="00000000" w:rsidRDefault="00EB742F">
      <w:pPr>
        <w:ind w:firstLine="400"/>
        <w:jc w:val="both"/>
      </w:pPr>
      <w:bookmarkStart w:id="369" w:name="SUB4200000"/>
      <w:bookmarkEnd w:id="369"/>
      <w:r>
        <w:rPr>
          <w:rStyle w:val="s0"/>
          <w:b/>
          <w:bCs/>
        </w:rPr>
        <w:t>420-бап</w:t>
      </w:r>
      <w:r>
        <w:rPr>
          <w:rStyle w:val="s0"/>
        </w:rPr>
        <w:t xml:space="preserve">. </w:t>
      </w:r>
      <w:r>
        <w:rPr>
          <w:rStyle w:val="s0"/>
          <w:b/>
          <w:bCs/>
        </w:rPr>
        <w:t>Төлеушілер</w:t>
      </w:r>
    </w:p>
    <w:p w:rsidR="00000000" w:rsidRDefault="00EB742F">
      <w:pPr>
        <w:ind w:firstLine="400"/>
        <w:jc w:val="both"/>
      </w:pPr>
      <w:r>
        <w:rPr>
          <w:rStyle w:val="s0"/>
        </w:rPr>
        <w:t>Тіркелген салықты төлеушілер:</w:t>
      </w:r>
      <w:r>
        <w:rPr>
          <w:rStyle w:val="s0"/>
        </w:rPr>
        <w:t xml:space="preserve"> </w:t>
      </w:r>
    </w:p>
    <w:p w:rsidR="00000000" w:rsidRDefault="00EB742F">
      <w:pPr>
        <w:ind w:firstLine="400"/>
        <w:jc w:val="both"/>
      </w:pPr>
      <w:r>
        <w:rPr>
          <w:rStyle w:val="s0"/>
        </w:rPr>
        <w:t>1) ұтыссыз</w:t>
      </w:r>
      <w:r>
        <w:rPr>
          <w:rStyle w:val="s0"/>
        </w:rPr>
        <w:t>  ойын автоматтарын;</w:t>
      </w:r>
    </w:p>
    <w:p w:rsidR="00000000" w:rsidRDefault="00EB742F">
      <w:pPr>
        <w:ind w:firstLine="400"/>
        <w:jc w:val="both"/>
      </w:pPr>
      <w:r>
        <w:rPr>
          <w:rStyle w:val="s0"/>
        </w:rPr>
        <w:t>2) ойын өткізуге пайдаланылатын дербес компьютерлерді;</w:t>
      </w:r>
    </w:p>
    <w:p w:rsidR="00000000" w:rsidRDefault="00EB742F">
      <w:pPr>
        <w:ind w:firstLine="400"/>
        <w:jc w:val="both"/>
      </w:pPr>
      <w:r>
        <w:rPr>
          <w:rStyle w:val="s0"/>
        </w:rPr>
        <w:t>3) ойын жолдарын (боули</w:t>
      </w:r>
      <w:r>
        <w:rPr>
          <w:rStyle w:val="s0"/>
        </w:rPr>
        <w:t>нг (кегельбан);</w:t>
      </w:r>
    </w:p>
    <w:p w:rsidR="00000000" w:rsidRDefault="00EB742F">
      <w:pPr>
        <w:ind w:firstLine="400"/>
        <w:jc w:val="both"/>
      </w:pPr>
      <w:r>
        <w:rPr>
          <w:rStyle w:val="s0"/>
        </w:rPr>
        <w:t>4) картты (картинг);</w:t>
      </w:r>
    </w:p>
    <w:p w:rsidR="00000000" w:rsidRDefault="00EB742F">
      <w:pPr>
        <w:ind w:firstLine="400"/>
        <w:jc w:val="both"/>
      </w:pPr>
      <w:r>
        <w:rPr>
          <w:rStyle w:val="s0"/>
        </w:rPr>
        <w:t>5) бильярд үстелдерін (бильярд) пайдалана отырып, қызмет көрсетулерді жүзеге асыратын</w:t>
      </w:r>
      <w:r>
        <w:rPr>
          <w:rStyle w:val="s0"/>
        </w:rPr>
        <w:t xml:space="preserve">  </w:t>
      </w:r>
      <w:r>
        <w:rPr>
          <w:rStyle w:val="s0"/>
        </w:rPr>
        <w:t>дара кәсіпкерлер мен заңды тұлғалар болып табылады.</w:t>
      </w:r>
      <w:r>
        <w:rPr>
          <w:rStyle w:val="s0"/>
        </w:rPr>
        <w:t xml:space="preserve"> </w:t>
      </w:r>
    </w:p>
    <w:p w:rsidR="00000000" w:rsidRDefault="00EB742F">
      <w:pPr>
        <w:ind w:firstLine="400"/>
        <w:jc w:val="both"/>
      </w:pPr>
      <w:r>
        <w:rPr>
          <w:rStyle w:val="s0"/>
        </w:rPr>
        <w:t> </w:t>
      </w:r>
    </w:p>
    <w:p w:rsidR="00000000" w:rsidRDefault="00EB742F">
      <w:pPr>
        <w:ind w:firstLine="400"/>
        <w:jc w:val="both"/>
      </w:pPr>
      <w:bookmarkStart w:id="370" w:name="SUB4210000"/>
      <w:bookmarkEnd w:id="370"/>
      <w:r>
        <w:rPr>
          <w:rStyle w:val="s0"/>
          <w:b/>
          <w:bCs/>
        </w:rPr>
        <w:t>421-бап</w:t>
      </w:r>
      <w:r>
        <w:rPr>
          <w:rStyle w:val="s0"/>
        </w:rPr>
        <w:t xml:space="preserve">. </w:t>
      </w:r>
      <w:r>
        <w:rPr>
          <w:rStyle w:val="s0"/>
          <w:b/>
          <w:bCs/>
        </w:rPr>
        <w:t xml:space="preserve">Тіркелген  </w:t>
      </w:r>
      <w:r>
        <w:rPr>
          <w:rStyle w:val="s0"/>
          <w:b/>
          <w:bCs/>
        </w:rPr>
        <w:t>салық салу объектілері</w:t>
      </w:r>
    </w:p>
    <w:p w:rsidR="00000000" w:rsidRDefault="00EB742F">
      <w:pPr>
        <w:ind w:firstLine="400"/>
        <w:jc w:val="both"/>
      </w:pPr>
      <w:r>
        <w:rPr>
          <w:rStyle w:val="s0"/>
        </w:rPr>
        <w:t>Мыналар:</w:t>
      </w:r>
    </w:p>
    <w:p w:rsidR="00000000" w:rsidRDefault="00EB742F">
      <w:pPr>
        <w:ind w:firstLine="400"/>
        <w:jc w:val="both"/>
      </w:pPr>
      <w:r>
        <w:rPr>
          <w:rStyle w:val="s0"/>
        </w:rPr>
        <w:t>1) бір ойыншымен ойын өтк</w:t>
      </w:r>
      <w:r>
        <w:rPr>
          <w:rStyle w:val="s0"/>
        </w:rPr>
        <w:t>ізуге арналған, ұтыссыз ойын автоматы;</w:t>
      </w:r>
    </w:p>
    <w:p w:rsidR="00000000" w:rsidRDefault="00EB742F">
      <w:pPr>
        <w:ind w:firstLine="400"/>
        <w:jc w:val="both"/>
      </w:pPr>
      <w:r>
        <w:rPr>
          <w:rStyle w:val="s0"/>
        </w:rPr>
        <w:t>2) біреуден артық ойыншылардың қатысуымен ойын өткізуге арналған, ұтыссыз ойын автоматы;</w:t>
      </w:r>
    </w:p>
    <w:p w:rsidR="00000000" w:rsidRDefault="00EB742F">
      <w:pPr>
        <w:ind w:firstLine="400"/>
        <w:jc w:val="both"/>
      </w:pPr>
      <w:r>
        <w:rPr>
          <w:rStyle w:val="s0"/>
        </w:rPr>
        <w:t>3) ойын өткізу үшін пайдаланылатын дербес компьютер;</w:t>
      </w:r>
    </w:p>
    <w:p w:rsidR="00000000" w:rsidRDefault="00EB742F">
      <w:pPr>
        <w:ind w:firstLine="400"/>
        <w:jc w:val="both"/>
      </w:pPr>
      <w:r>
        <w:rPr>
          <w:rStyle w:val="s0"/>
        </w:rPr>
        <w:t>4) ойын жолы;</w:t>
      </w:r>
    </w:p>
    <w:p w:rsidR="00000000" w:rsidRDefault="00EB742F">
      <w:pPr>
        <w:ind w:firstLine="400"/>
        <w:jc w:val="both"/>
      </w:pPr>
      <w:r>
        <w:rPr>
          <w:rStyle w:val="s0"/>
        </w:rPr>
        <w:t>5)  карт;</w:t>
      </w:r>
    </w:p>
    <w:p w:rsidR="00000000" w:rsidRDefault="00EB742F">
      <w:pPr>
        <w:ind w:firstLine="400"/>
        <w:jc w:val="both"/>
      </w:pPr>
      <w:r>
        <w:rPr>
          <w:rStyle w:val="s0"/>
        </w:rPr>
        <w:t>6) бильярд үстелі тіркелген салық салу объектісі бо</w:t>
      </w:r>
      <w:r>
        <w:rPr>
          <w:rStyle w:val="s0"/>
        </w:rPr>
        <w:t>лып табылады.</w:t>
      </w:r>
      <w:r>
        <w:rPr>
          <w:rStyle w:val="s0"/>
        </w:rPr>
        <w:t xml:space="preserve"> </w:t>
      </w:r>
    </w:p>
    <w:p w:rsidR="00000000" w:rsidRDefault="00EB742F">
      <w:pPr>
        <w:jc w:val="both"/>
      </w:pPr>
      <w:r>
        <w:rPr>
          <w:rStyle w:val="s0"/>
        </w:rPr>
        <w:t> </w:t>
      </w:r>
    </w:p>
    <w:p w:rsidR="00000000" w:rsidRDefault="00EB742F">
      <w:pPr>
        <w:jc w:val="both"/>
      </w:pPr>
      <w:r>
        <w:rPr>
          <w:rStyle w:val="s3"/>
        </w:rPr>
        <w:t>2009.12.02. № 133-ІV ҚР</w:t>
      </w:r>
      <w:r>
        <w:rPr>
          <w:rStyle w:val="s3"/>
        </w:rPr>
        <w:t xml:space="preserve"> </w:t>
      </w:r>
      <w:hyperlink r:id="rId6835" w:anchor="sub_id=338" w:history="1">
        <w:r>
          <w:rPr>
            <w:rStyle w:val="a3"/>
            <w:i/>
            <w:iCs/>
          </w:rPr>
          <w:t>Заңымен</w:t>
        </w:r>
      </w:hyperlink>
      <w:r>
        <w:rPr>
          <w:rStyle w:val="s3"/>
        </w:rPr>
        <w:t xml:space="preserve"> </w:t>
      </w:r>
      <w:r>
        <w:rPr>
          <w:rStyle w:val="s3"/>
        </w:rPr>
        <w:t>422-баптың тақырыбы жаңа редакцияда (2009 жылғы 1 қаңтардан бастап қолданысқа енді) (бұр.</w:t>
      </w:r>
      <w:hyperlink r:id="rId6836" w:anchor="sub_id=4220000" w:history="1">
        <w:r>
          <w:rPr>
            <w:rStyle w:val="a3"/>
            <w:i/>
            <w:iCs/>
          </w:rPr>
          <w:t>ред</w:t>
        </w:r>
      </w:hyperlink>
      <w:r>
        <w:rPr>
          <w:rStyle w:val="s3"/>
        </w:rPr>
        <w:t>.қара)</w:t>
      </w:r>
    </w:p>
    <w:p w:rsidR="00000000" w:rsidRDefault="00EB742F">
      <w:pPr>
        <w:ind w:left="1200" w:hanging="800"/>
        <w:jc w:val="both"/>
      </w:pPr>
      <w:r>
        <w:rPr>
          <w:rStyle w:val="s1"/>
        </w:rPr>
        <w:t>422-бап. Тіркелген салықтың мөлшерлемелері</w:t>
      </w:r>
    </w:p>
    <w:p w:rsidR="00000000" w:rsidRDefault="00EB742F">
      <w:pPr>
        <w:jc w:val="both"/>
      </w:pPr>
      <w:r>
        <w:rPr>
          <w:rStyle w:val="s3"/>
        </w:rPr>
        <w:t>2009.12.02. № 133-ІV ҚР</w:t>
      </w:r>
      <w:r>
        <w:rPr>
          <w:rStyle w:val="s3"/>
        </w:rPr>
        <w:t xml:space="preserve"> </w:t>
      </w:r>
      <w:hyperlink r:id="rId6837" w:anchor="sub_id=338" w:history="1">
        <w:r>
          <w:rPr>
            <w:rStyle w:val="a3"/>
            <w:i/>
            <w:iCs/>
          </w:rPr>
          <w:t>Заңымен</w:t>
        </w:r>
      </w:hyperlink>
      <w:r>
        <w:rPr>
          <w:rStyle w:val="s3"/>
        </w:rPr>
        <w:t xml:space="preserve"> </w:t>
      </w:r>
      <w:r>
        <w:rPr>
          <w:rStyle w:val="s3"/>
        </w:rPr>
        <w:t>1-тармақ өзгертілді (2009 жылғы 1 қаңтарда</w:t>
      </w:r>
      <w:r>
        <w:rPr>
          <w:rStyle w:val="s3"/>
        </w:rPr>
        <w:t>н бастап қолданысқа енді) (бұр.</w:t>
      </w:r>
      <w:hyperlink r:id="rId6838" w:anchor="sub_id=4220000" w:history="1">
        <w:r>
          <w:rPr>
            <w:rStyle w:val="a3"/>
            <w:i/>
            <w:iCs/>
          </w:rPr>
          <w:t>ред</w:t>
        </w:r>
      </w:hyperlink>
      <w:r>
        <w:rPr>
          <w:rStyle w:val="s3"/>
        </w:rPr>
        <w:t>.қара)</w:t>
      </w:r>
    </w:p>
    <w:p w:rsidR="00000000" w:rsidRDefault="00EB742F">
      <w:pPr>
        <w:ind w:firstLine="400"/>
        <w:jc w:val="both"/>
      </w:pPr>
      <w:r>
        <w:rPr>
          <w:rStyle w:val="s0"/>
        </w:rPr>
        <w:t>1. Айына салық салу объектісінің бірлігіне тіркелген салықтың ең төмен және ең жоғары базалық мөлшерлемелерінің мөлшері:</w:t>
      </w:r>
    </w:p>
    <w:p w:rsidR="00000000" w:rsidRDefault="00EB742F">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Рет №</w:t>
            </w:r>
          </w:p>
          <w:p w:rsidR="00000000" w:rsidRDefault="00EB742F">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Салық салу объектісінің атауы</w:t>
            </w:r>
          </w:p>
          <w:p w:rsidR="00000000" w:rsidRDefault="00EB742F">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Тіркелген салықтың базалық</w:t>
            </w:r>
            <w:r>
              <w:t xml:space="preserve"> </w:t>
            </w:r>
            <w:r>
              <w:rPr>
                <w:rStyle w:val="s0"/>
              </w:rPr>
              <w:t>мөлшерлемелерінің</w:t>
            </w:r>
            <w:r>
              <w:t xml:space="preserve"> </w:t>
            </w:r>
            <w:r>
              <w:t>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Тіркелген салықтың базалық</w:t>
            </w:r>
            <w:r>
              <w:t xml:space="preserve"> </w:t>
            </w:r>
            <w:r>
              <w:rPr>
                <w:rStyle w:val="s0"/>
              </w:rPr>
              <w:t>мөлшерлемелерінің</w:t>
            </w:r>
            <w:r>
              <w:t xml:space="preserve"> </w:t>
            </w:r>
            <w:r>
              <w:t>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Бір ойыншымен ойын өткізуге арн</w:t>
            </w:r>
            <w:r>
              <w:rPr>
                <w:rStyle w:val="s0"/>
              </w:rPr>
              <w:t>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Біреуден артық ойыншылардың қатысуымен ойын өткізуге арналған ұтыссыз ойын автоматы</w:t>
            </w:r>
            <w:r>
              <w:rPr>
                <w:rStyle w:val="s0"/>
              </w:rPr>
              <w:t xml:space="preserve">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25</w:t>
            </w:r>
          </w:p>
        </w:tc>
      </w:tr>
    </w:tbl>
    <w:p w:rsidR="00000000" w:rsidRDefault="00EB742F">
      <w:r>
        <w:t> </w:t>
      </w:r>
    </w:p>
    <w:p w:rsidR="00000000" w:rsidRDefault="00EB742F">
      <w:pPr>
        <w:jc w:val="both"/>
      </w:pPr>
      <w:r>
        <w:rPr>
          <w:rStyle w:val="s3"/>
        </w:rPr>
        <w:t>2009.16.11.</w:t>
      </w:r>
      <w:r>
        <w:rPr>
          <w:rStyle w:val="s3"/>
        </w:rPr>
        <w:t xml:space="preserve"> № 200-ІV ҚР</w:t>
      </w:r>
      <w:r>
        <w:rPr>
          <w:rStyle w:val="s3"/>
        </w:rPr>
        <w:t xml:space="preserve"> </w:t>
      </w:r>
      <w:hyperlink r:id="rId6839" w:anchor="sub_id=134" w:history="1">
        <w:r>
          <w:rPr>
            <w:rStyle w:val="a3"/>
            <w:i/>
            <w:iCs/>
          </w:rPr>
          <w:t>Заңымен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EB742F">
      <w:pPr>
        <w:ind w:firstLine="400"/>
        <w:jc w:val="both"/>
      </w:pPr>
      <w:r>
        <w:rPr>
          <w:rStyle w:val="s0"/>
        </w:rPr>
        <w:t>1-1. Салық мөлшерлемесі Республикалық Бюджет туралы</w:t>
      </w:r>
      <w:r>
        <w:rPr>
          <w:rStyle w:val="s0"/>
        </w:rPr>
        <w:t xml:space="preserve"> </w:t>
      </w:r>
      <w:hyperlink r:id="rId6840"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мөлшерi негiзге алына отырып айқындалады.</w:t>
      </w:r>
    </w:p>
    <w:p w:rsidR="00000000" w:rsidRDefault="00EB742F">
      <w:pPr>
        <w:jc w:val="both"/>
      </w:pPr>
      <w:r>
        <w:rPr>
          <w:rStyle w:val="s3"/>
        </w:rPr>
        <w:t>2009.12.02. № 133-ІV ҚР</w:t>
      </w:r>
      <w:r>
        <w:rPr>
          <w:rStyle w:val="s3"/>
        </w:rPr>
        <w:t xml:space="preserve"> </w:t>
      </w:r>
      <w:hyperlink r:id="rId6841" w:anchor="sub_id=338" w:history="1">
        <w:r>
          <w:rPr>
            <w:rStyle w:val="a3"/>
            <w:i/>
            <w:iCs/>
          </w:rPr>
          <w:t>Заңымен</w:t>
        </w:r>
      </w:hyperlink>
      <w:r>
        <w:rPr>
          <w:rStyle w:val="s3"/>
        </w:rPr>
        <w:t xml:space="preserve"> </w:t>
      </w:r>
      <w:r>
        <w:rPr>
          <w:rStyle w:val="s3"/>
        </w:rPr>
        <w:t>2-тармақ өзгертілді (2009 жылғы 1 қаңтардан бастап қолданысқа енді) (бұр.</w:t>
      </w:r>
      <w:hyperlink r:id="rId6842" w:anchor="sub_id=4220000" w:history="1">
        <w:r>
          <w:rPr>
            <w:rStyle w:val="a3"/>
            <w:i/>
            <w:iCs/>
          </w:rPr>
          <w:t>ред</w:t>
        </w:r>
      </w:hyperlink>
      <w:r>
        <w:rPr>
          <w:rStyle w:val="s3"/>
        </w:rPr>
        <w:t>.қара)</w:t>
      </w:r>
    </w:p>
    <w:p w:rsidR="00000000" w:rsidRDefault="00EB742F">
      <w:pPr>
        <w:ind w:firstLine="400"/>
        <w:jc w:val="both"/>
      </w:pPr>
      <w:r>
        <w:rPr>
          <w:rStyle w:val="s0"/>
        </w:rPr>
        <w:t xml:space="preserve">2.  </w:t>
      </w:r>
      <w:r>
        <w:rPr>
          <w:rStyle w:val="s0"/>
        </w:rPr>
        <w:t>Қызметін</w:t>
      </w:r>
      <w:r>
        <w:rPr>
          <w:rStyle w:val="s0"/>
        </w:rPr>
        <w:t xml:space="preserve"> бір әкімшілік-аумақтық бірліктің аумағынд</w:t>
      </w:r>
      <w:r>
        <w:rPr>
          <w:rStyle w:val="s0"/>
        </w:rPr>
        <w:t>а жүзеге асыратын</w:t>
      </w:r>
      <w:r>
        <w:rPr>
          <w:rStyle w:val="s0"/>
        </w:rPr>
        <w:t xml:space="preserve">  </w:t>
      </w:r>
      <w:r>
        <w:rPr>
          <w:rStyle w:val="s0"/>
        </w:rPr>
        <w:t>барлық салық төлеушілер үшін жергілікті өкілді органдар бекітілген базалық мөлшерлемелер шегінде бірыңғай</w:t>
      </w:r>
      <w:r>
        <w:rPr>
          <w:rStyle w:val="s0"/>
        </w:rPr>
        <w:t xml:space="preserve"> </w:t>
      </w:r>
      <w:hyperlink r:id="rId6843" w:history="1">
        <w:r>
          <w:rPr>
            <w:rStyle w:val="a3"/>
          </w:rPr>
          <w:t>тіркелген салық мөлшерлемелерін</w:t>
        </w:r>
      </w:hyperlink>
      <w:r>
        <w:rPr>
          <w:rStyle w:val="s0"/>
        </w:rPr>
        <w:t xml:space="preserve"> белгілейді. </w:t>
      </w:r>
    </w:p>
    <w:p w:rsidR="00000000" w:rsidRDefault="00EB742F">
      <w:pPr>
        <w:ind w:firstLine="400"/>
        <w:jc w:val="both"/>
      </w:pPr>
      <w:r>
        <w:rPr>
          <w:rStyle w:val="s0"/>
        </w:rPr>
        <w:t> </w:t>
      </w:r>
    </w:p>
    <w:p w:rsidR="00000000" w:rsidRDefault="00EB742F">
      <w:pPr>
        <w:ind w:firstLine="400"/>
        <w:jc w:val="both"/>
      </w:pPr>
      <w:r>
        <w:rPr>
          <w:rStyle w:val="s0"/>
          <w:b/>
          <w:bCs/>
        </w:rPr>
        <w:t>423-бап. Салық к</w:t>
      </w:r>
      <w:r>
        <w:rPr>
          <w:rStyle w:val="s0"/>
          <w:b/>
          <w:bCs/>
        </w:rPr>
        <w:t>езеңі</w:t>
      </w:r>
    </w:p>
    <w:p w:rsidR="00000000" w:rsidRDefault="00EB742F">
      <w:pPr>
        <w:ind w:firstLine="400"/>
        <w:jc w:val="both"/>
      </w:pPr>
      <w:r>
        <w:rPr>
          <w:rStyle w:val="s0"/>
        </w:rPr>
        <w:t>Тіркелген салық үшін салық кезеңі күнтізбелік тоқсан болып табылады.</w:t>
      </w:r>
    </w:p>
    <w:p w:rsidR="00000000" w:rsidRDefault="00EB742F">
      <w:pPr>
        <w:ind w:firstLine="400"/>
        <w:jc w:val="both"/>
      </w:pPr>
      <w:r>
        <w:rPr>
          <w:rStyle w:val="s0"/>
        </w:rPr>
        <w:t> </w:t>
      </w:r>
    </w:p>
    <w:p w:rsidR="00000000" w:rsidRDefault="00EB742F">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EB742F">
      <w:pPr>
        <w:ind w:firstLine="400"/>
        <w:jc w:val="both"/>
      </w:pPr>
      <w:r>
        <w:rPr>
          <w:rStyle w:val="s0"/>
        </w:rPr>
        <w:t>1. Тіркелген салықты есептеу, егер осы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w:anchor="sub4210000" w:history="1">
        <w:r>
          <w:rPr>
            <w:rStyle w:val="a3"/>
          </w:rPr>
          <w:t>421-бабында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 xml:space="preserve"> </w:t>
      </w:r>
    </w:p>
    <w:p w:rsidR="00000000" w:rsidRDefault="00EB742F">
      <w:pPr>
        <w:jc w:val="both"/>
      </w:pPr>
      <w:r>
        <w:rPr>
          <w:rStyle w:val="s3"/>
        </w:rPr>
        <w:t>2009.16.11. № 200-ІV ҚР</w:t>
      </w:r>
      <w:r>
        <w:rPr>
          <w:rStyle w:val="s3"/>
        </w:rPr>
        <w:t xml:space="preserve"> </w:t>
      </w:r>
      <w:hyperlink r:id="rId6844" w:anchor="sub_id=135" w:history="1">
        <w:r>
          <w:rPr>
            <w:rStyle w:val="a3"/>
            <w:i/>
            <w:iCs/>
          </w:rPr>
          <w:t>Заңымен</w:t>
        </w:r>
      </w:hyperlink>
      <w:r>
        <w:rPr>
          <w:rStyle w:val="s3"/>
        </w:rPr>
        <w:t xml:space="preserve"> </w:t>
      </w:r>
      <w:r>
        <w:rPr>
          <w:rStyle w:val="s3"/>
        </w:rPr>
        <w:t>(2010 ж. 1 қаңтардан ба</w:t>
      </w:r>
      <w:r>
        <w:rPr>
          <w:rStyle w:val="s3"/>
        </w:rPr>
        <w:t>стап қолданысқа енгiзiлді) (бұр.</w:t>
      </w:r>
      <w:hyperlink r:id="rId6845" w:anchor="sub_id=4240200" w:history="1">
        <w:r>
          <w:rPr>
            <w:rStyle w:val="a3"/>
            <w:i/>
            <w:iCs/>
          </w:rPr>
          <w:t>ред</w:t>
        </w:r>
      </w:hyperlink>
      <w:r>
        <w:rPr>
          <w:rStyle w:val="s3"/>
        </w:rPr>
        <w:t>.қара); 2011.21.07. № 467-ІV ҚР</w:t>
      </w:r>
      <w:r>
        <w:rPr>
          <w:rStyle w:val="s3"/>
        </w:rPr>
        <w:t xml:space="preserve"> </w:t>
      </w:r>
      <w:hyperlink r:id="rId6846" w:anchor="sub_id=154" w:history="1">
        <w:r>
          <w:rPr>
            <w:rStyle w:val="a3"/>
            <w:i/>
            <w:iCs/>
          </w:rPr>
          <w:t>Заңымен</w:t>
        </w:r>
      </w:hyperlink>
      <w:r>
        <w:rPr>
          <w:rStyle w:val="s3"/>
        </w:rPr>
        <w:t xml:space="preserve"> </w:t>
      </w:r>
      <w:r>
        <w:rPr>
          <w:rStyle w:val="s3"/>
        </w:rPr>
        <w:t>(2012 жылғы 1 қ</w:t>
      </w:r>
      <w:r>
        <w:rPr>
          <w:rStyle w:val="s3"/>
        </w:rPr>
        <w:t>аңтардан бастап қолданысқа енгізілді) (</w:t>
      </w:r>
      <w:hyperlink r:id="rId6847" w:anchor="sub_id=4240200" w:history="1">
        <w:r>
          <w:rPr>
            <w:rStyle w:val="a3"/>
            <w:i/>
            <w:iCs/>
          </w:rPr>
          <w:t>бұр.ред.қара</w:t>
        </w:r>
      </w:hyperlink>
      <w:r>
        <w:rPr>
          <w:rStyle w:val="s3"/>
        </w:rPr>
        <w:t>) 2-тармақ өзгертілді</w:t>
      </w:r>
    </w:p>
    <w:p w:rsidR="00000000" w:rsidRDefault="00EB742F">
      <w:pPr>
        <w:ind w:firstLine="400"/>
        <w:jc w:val="both"/>
      </w:pPr>
      <w:r>
        <w:rPr>
          <w:rStyle w:val="s0"/>
        </w:rPr>
        <w:t>2. Салық салу объектілері айдың 15-iн қоса алғанға дейiн пайдалануға берілген кезде тіркелген салы</w:t>
      </w:r>
      <w:r>
        <w:rPr>
          <w:rStyle w:val="s0"/>
        </w:rPr>
        <w:t>қ</w:t>
      </w:r>
      <w:r>
        <w:rPr>
          <w:rStyle w:val="s0"/>
        </w:rPr>
        <w:t xml:space="preserve">  </w:t>
      </w:r>
      <w:r>
        <w:rPr>
          <w:rStyle w:val="s0"/>
        </w:rPr>
        <w:t>белгіленген мөлшерлеме бойынша, 15-інен кейін белгіленген мөлшерлеменің 1/2 мөлшерінде есептеледі.</w:t>
      </w:r>
    </w:p>
    <w:p w:rsidR="00000000" w:rsidRDefault="00EB742F">
      <w:pPr>
        <w:ind w:firstLine="400"/>
        <w:jc w:val="both"/>
      </w:pPr>
      <w:r>
        <w:rPr>
          <w:rStyle w:val="s0"/>
        </w:rPr>
        <w:t>Салық салу объектілері айдың</w:t>
      </w:r>
      <w:r>
        <w:rPr>
          <w:rStyle w:val="s0"/>
        </w:rPr>
        <w:t xml:space="preserve">  </w:t>
      </w:r>
      <w:r>
        <w:rPr>
          <w:rStyle w:val="s0"/>
        </w:rPr>
        <w:t>15-іне дейін шығып қалған кезде тіркелген салық белгіленген мөлшерлемесінің 1/2 мөлшерінде, 15-інен кейін белгіленген мөлшер</w:t>
      </w:r>
      <w:r>
        <w:rPr>
          <w:rStyle w:val="s0"/>
        </w:rPr>
        <w:t>леме бойынша есептеледі.</w:t>
      </w:r>
    </w:p>
    <w:p w:rsidR="00000000" w:rsidRDefault="00EB742F">
      <w:pPr>
        <w:ind w:firstLine="400"/>
        <w:jc w:val="both"/>
      </w:pPr>
      <w:r>
        <w:rPr>
          <w:rStyle w:val="s0"/>
        </w:rPr>
        <w:t>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w:t>
      </w:r>
      <w:r>
        <w:rPr>
          <w:rStyle w:val="s0"/>
        </w:rPr>
        <w:t xml:space="preserve"> </w:t>
      </w:r>
    </w:p>
    <w:p w:rsidR="00000000" w:rsidRDefault="00EB742F">
      <w:pPr>
        <w:ind w:firstLine="400"/>
        <w:jc w:val="both"/>
      </w:pPr>
      <w:r>
        <w:rPr>
          <w:rStyle w:val="s0"/>
        </w:rPr>
        <w:t>4. Осы Кодекстің</w:t>
      </w:r>
      <w:r>
        <w:rPr>
          <w:rStyle w:val="s0"/>
        </w:rPr>
        <w:t xml:space="preserve"> </w:t>
      </w:r>
      <w:hyperlink w:anchor="sub4200000" w:history="1">
        <w:r>
          <w:rPr>
            <w:rStyle w:val="a3"/>
          </w:rPr>
          <w:t>420-бабында</w:t>
        </w:r>
      </w:hyperlink>
      <w:r>
        <w:rPr>
          <w:rStyle w:val="s0"/>
        </w:rPr>
        <w:t xml:space="preserve"> </w:t>
      </w:r>
      <w:r>
        <w:rPr>
          <w:rStyle w:val="s0"/>
        </w:rPr>
        <w:t>аталмаға</w:t>
      </w:r>
      <w:r>
        <w:rPr>
          <w:rStyle w:val="s0"/>
        </w:rPr>
        <w:t>н кәсіпкерлік қызметтің өзге де түрлерін жүзеге асыру кезінде тіркелген салықты төлеушілер қызметтің осындай түрлері бойынша</w:t>
      </w:r>
      <w:r>
        <w:rPr>
          <w:rStyle w:val="s0"/>
        </w:rPr>
        <w:t xml:space="preserve">  </w:t>
      </w:r>
      <w:r>
        <w:rPr>
          <w:rStyle w:val="s0"/>
        </w:rPr>
        <w:t>кірістер мен шығыстардың бөлек есебін</w:t>
      </w:r>
      <w:r>
        <w:rPr>
          <w:rStyle w:val="s0"/>
        </w:rPr>
        <w:t xml:space="preserve">  </w:t>
      </w:r>
      <w:r>
        <w:rPr>
          <w:rStyle w:val="s0"/>
        </w:rPr>
        <w:t>жүргізуге және жалпыға бірдей белгіленген тәртіпте бюджетпен есеп айырысу жүргізуге міндетт</w:t>
      </w:r>
      <w:r>
        <w:rPr>
          <w:rStyle w:val="s0"/>
        </w:rPr>
        <w:t>і.</w:t>
      </w:r>
      <w:r>
        <w:rPr>
          <w:rStyle w:val="s0"/>
        </w:rPr>
        <w:t xml:space="preserve"> </w:t>
      </w:r>
    </w:p>
    <w:p w:rsidR="00000000" w:rsidRDefault="00EB742F">
      <w:pPr>
        <w:ind w:firstLine="400"/>
        <w:jc w:val="both"/>
      </w:pPr>
      <w:r>
        <w:rPr>
          <w:rStyle w:val="s0"/>
        </w:rPr>
        <w:t> </w:t>
      </w:r>
    </w:p>
    <w:p w:rsidR="00000000" w:rsidRDefault="00EB742F">
      <w:pPr>
        <w:ind w:firstLine="400"/>
        <w:jc w:val="both"/>
      </w:pPr>
      <w:r>
        <w:rPr>
          <w:rStyle w:val="s0"/>
          <w:b/>
          <w:bCs/>
        </w:rPr>
        <w:t>425-бап</w:t>
      </w:r>
      <w:r>
        <w:rPr>
          <w:rStyle w:val="s0"/>
        </w:rPr>
        <w:t xml:space="preserve">. </w:t>
      </w:r>
      <w:r>
        <w:rPr>
          <w:rStyle w:val="s0"/>
          <w:b/>
          <w:bCs/>
        </w:rPr>
        <w:t>Салық декларациясын табыс ету мерзімі</w:t>
      </w:r>
      <w:r>
        <w:rPr>
          <w:rStyle w:val="s0"/>
          <w:b/>
          <w:bCs/>
        </w:rPr>
        <w:t xml:space="preserve"> </w:t>
      </w:r>
    </w:p>
    <w:p w:rsidR="00000000" w:rsidRDefault="00EB742F">
      <w:pPr>
        <w:jc w:val="both"/>
      </w:pPr>
      <w:r>
        <w:rPr>
          <w:rStyle w:val="s3"/>
        </w:rPr>
        <w:t>2009.16.11. № 200-ІV ҚР</w:t>
      </w:r>
      <w:r>
        <w:rPr>
          <w:rStyle w:val="s3"/>
        </w:rPr>
        <w:t xml:space="preserve"> </w:t>
      </w:r>
      <w:hyperlink r:id="rId6848" w:anchor="sub_id=136" w:history="1">
        <w:r>
          <w:rPr>
            <w:rStyle w:val="a3"/>
            <w:i/>
            <w:iCs/>
          </w:rPr>
          <w:t>Заңымен</w:t>
        </w:r>
      </w:hyperlink>
      <w:r>
        <w:rPr>
          <w:rStyle w:val="s3"/>
        </w:rPr>
        <w:t xml:space="preserve"> </w:t>
      </w:r>
      <w:r>
        <w:rPr>
          <w:rStyle w:val="s3"/>
        </w:rPr>
        <w:t>425-бап өзгертілді (2010 ж. 1 қаңтардан бастап қолданысқа енгiзiлді) (бұр.</w:t>
      </w:r>
      <w:hyperlink r:id="rId6849" w:anchor="sub_id=4250000" w:history="1">
        <w:r>
          <w:rPr>
            <w:rStyle w:val="a3"/>
            <w:i/>
            <w:iCs/>
          </w:rPr>
          <w:t>ред</w:t>
        </w:r>
      </w:hyperlink>
      <w:r>
        <w:rPr>
          <w:rStyle w:val="s3"/>
        </w:rPr>
        <w:t>.қара)</w:t>
      </w:r>
    </w:p>
    <w:p w:rsidR="00000000" w:rsidRDefault="00EB742F">
      <w:pPr>
        <w:ind w:firstLine="400"/>
        <w:jc w:val="both"/>
      </w:pPr>
      <w:hyperlink r:id="rId6850" w:history="1">
        <w:r>
          <w:rPr>
            <w:rStyle w:val="a3"/>
          </w:rPr>
          <w:t>Тіркелген салық бойынша декларация</w:t>
        </w:r>
      </w:hyperlink>
      <w:r>
        <w:rPr>
          <w:rStyle w:val="s0"/>
        </w:rPr>
        <w:t xml:space="preserve"> </w:t>
      </w:r>
      <w:r>
        <w:rPr>
          <w:rStyle w:val="s0"/>
        </w:rPr>
        <w:t>есепті тоқсаннан кейінгі екінші айдың 15-інен кешіктірілмей жекелеген қызмет</w:t>
      </w:r>
      <w:r>
        <w:rPr>
          <w:rStyle w:val="s0"/>
        </w:rPr>
        <w:t xml:space="preserve"> түрлерiн жүзеге асыратын салық төлеушi ретiнде тiркеу есебiнiң орны бойынша салық органына табыс етіледі.</w:t>
      </w:r>
      <w:r>
        <w:rPr>
          <w:rStyle w:val="s0"/>
        </w:rPr>
        <w:t xml:space="preserve"> </w:t>
      </w:r>
    </w:p>
    <w:p w:rsidR="00000000" w:rsidRDefault="00EB742F">
      <w:r>
        <w:rPr>
          <w:sz w:val="20"/>
          <w:szCs w:val="20"/>
        </w:rPr>
        <w:t> </w:t>
      </w:r>
    </w:p>
    <w:p w:rsidR="00000000" w:rsidRDefault="00EB742F">
      <w:r>
        <w:t> </w:t>
      </w:r>
    </w:p>
    <w:p w:rsidR="00000000" w:rsidRDefault="00EB742F">
      <w:pPr>
        <w:jc w:val="center"/>
      </w:pPr>
      <w:bookmarkStart w:id="371" w:name="SUB4260000"/>
      <w:bookmarkEnd w:id="371"/>
      <w:r>
        <w:rPr>
          <w:rStyle w:val="s1"/>
        </w:rPr>
        <w:t>18-БӨЛІМ. АРНАУЛЫ САЛЫҚ РЕЖИМДЕРІ</w:t>
      </w:r>
    </w:p>
    <w:p w:rsidR="00000000" w:rsidRDefault="00EB742F">
      <w:pPr>
        <w:jc w:val="center"/>
      </w:pPr>
      <w:r>
        <w:rPr>
          <w:rStyle w:val="s1"/>
        </w:rPr>
        <w:t> </w:t>
      </w:r>
    </w:p>
    <w:p w:rsidR="00000000" w:rsidRDefault="00EB742F">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EB742F">
      <w:pPr>
        <w:ind w:firstLine="400"/>
        <w:jc w:val="both"/>
      </w:pPr>
      <w:r>
        <w:rPr>
          <w:rStyle w:val="s0"/>
        </w:rPr>
        <w:t>1) мыналарды:</w:t>
      </w:r>
    </w:p>
    <w:p w:rsidR="00000000" w:rsidRDefault="00EB742F">
      <w:pPr>
        <w:ind w:firstLine="400"/>
        <w:jc w:val="both"/>
      </w:pPr>
      <w:r>
        <w:rPr>
          <w:rStyle w:val="s0"/>
        </w:rPr>
        <w:t>патент негізінде арнаулы салық режимін;</w:t>
      </w:r>
    </w:p>
    <w:p w:rsidR="00000000" w:rsidRDefault="00EB742F">
      <w:pPr>
        <w:ind w:firstLine="400"/>
        <w:jc w:val="both"/>
      </w:pPr>
      <w:r>
        <w:rPr>
          <w:rStyle w:val="s0"/>
        </w:rPr>
        <w:t>оңайлатылғ</w:t>
      </w:r>
      <w:r>
        <w:rPr>
          <w:rStyle w:val="s0"/>
        </w:rPr>
        <w:t>ан декларация негізінде арнаулы салық режимін қамтитын шағын бизнес субъектiлерi үшін арнаулы салық режимі;</w:t>
      </w:r>
    </w:p>
    <w:p w:rsidR="00000000" w:rsidRDefault="00EB742F">
      <w:pPr>
        <w:ind w:firstLine="400"/>
        <w:jc w:val="both"/>
      </w:pPr>
      <w:r>
        <w:rPr>
          <w:rStyle w:val="s0"/>
        </w:rPr>
        <w:t>2) шаруа немесе фермер қожалықтары үшін арнаулы салық режимі;</w:t>
      </w:r>
    </w:p>
    <w:p w:rsidR="00000000" w:rsidRDefault="00EB742F">
      <w:pPr>
        <w:jc w:val="both"/>
      </w:pPr>
      <w:r>
        <w:rPr>
          <w:rStyle w:val="s3"/>
        </w:rPr>
        <w:t xml:space="preserve">2010.21.01. № 242-IV </w:t>
      </w:r>
      <w:hyperlink r:id="rId6851" w:anchor="sub_id=511" w:history="1">
        <w:r>
          <w:rPr>
            <w:rStyle w:val="a3"/>
            <w:i/>
            <w:iCs/>
          </w:rPr>
          <w:t>Заңымен</w:t>
        </w:r>
      </w:hyperlink>
      <w:r>
        <w:rPr>
          <w:rStyle w:val="s3"/>
        </w:rPr>
        <w:t xml:space="preserve"> </w:t>
      </w:r>
      <w:r>
        <w:rPr>
          <w:rStyle w:val="s3"/>
        </w:rPr>
        <w:t>3) тармақша өзгертілді (2011 жылғы 1 қаңтардан бастап қолданысқа енгізілді) (</w:t>
      </w:r>
      <w:hyperlink r:id="rId6852" w:anchor="sub_id=4260000" w:history="1">
        <w:r>
          <w:rPr>
            <w:rStyle w:val="a3"/>
            <w:i/>
            <w:iCs/>
          </w:rPr>
          <w:t>бұр.ред.қара</w:t>
        </w:r>
      </w:hyperlink>
      <w:r>
        <w:rPr>
          <w:rStyle w:val="s3"/>
        </w:rPr>
        <w:t>)</w:t>
      </w:r>
    </w:p>
    <w:p w:rsidR="00000000" w:rsidRDefault="00EB742F">
      <w:pPr>
        <w:ind w:firstLine="400"/>
        <w:jc w:val="both"/>
      </w:pPr>
      <w:r>
        <w:rPr>
          <w:rStyle w:val="s0"/>
        </w:rPr>
        <w:t>3) ауыл шаруашылығы өнімін, акваөсіру (балық өсіру шаруа</w:t>
      </w:r>
      <w:r>
        <w:rPr>
          <w:rStyle w:val="s0"/>
        </w:rPr>
        <w:t>шылығы) өнімін өндірушілер және ауыл шаруашылығы кооперативтері үшін арнаулы салық режимін.</w:t>
      </w:r>
    </w:p>
    <w:p w:rsidR="00000000" w:rsidRDefault="00EB742F">
      <w:pPr>
        <w:ind w:firstLine="400"/>
        <w:jc w:val="both"/>
      </w:pPr>
      <w:r>
        <w:rPr>
          <w:rStyle w:val="s0"/>
        </w:rPr>
        <w:t>Салық төлеуші осы бөлімде белгіленген жағдайларда және тәртіппен</w:t>
      </w:r>
      <w:r>
        <w:rPr>
          <w:rStyle w:val="s0"/>
        </w:rPr>
        <w:t xml:space="preserve">  </w:t>
      </w:r>
      <w:r>
        <w:rPr>
          <w:rStyle w:val="s0"/>
        </w:rPr>
        <w:t>жалпыға бірдей белгіленген тәртіпті немесе арнаулы салық режимін таңдауға құқылы.</w:t>
      </w:r>
    </w:p>
    <w:p w:rsidR="00000000" w:rsidRDefault="00EB742F">
      <w:pPr>
        <w:ind w:firstLine="400"/>
        <w:jc w:val="both"/>
      </w:pPr>
      <w:r>
        <w:rPr>
          <w:rStyle w:val="s0"/>
        </w:rPr>
        <w:t>Осы бөлімді қолд</w:t>
      </w:r>
      <w:r>
        <w:rPr>
          <w:rStyle w:val="s0"/>
        </w:rPr>
        <w:t>ану мақсатында жалпыға бірдей белгіленген тәртіп деп</w:t>
      </w:r>
      <w:r>
        <w:rPr>
          <w:rStyle w:val="s0"/>
        </w:rPr>
        <w:t xml:space="preserve">  </w:t>
      </w:r>
      <w:r>
        <w:rPr>
          <w:rStyle w:val="s0"/>
        </w:rPr>
        <w:t>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белгіленген салық есептілігін</w:t>
      </w:r>
      <w:r>
        <w:rPr>
          <w:rStyle w:val="s0"/>
        </w:rPr>
        <w:t xml:space="preserve">  </w:t>
      </w:r>
      <w:r>
        <w:rPr>
          <w:rStyle w:val="s0"/>
        </w:rPr>
        <w:t>табыс е</w:t>
      </w:r>
      <w:r>
        <w:rPr>
          <w:rStyle w:val="s0"/>
        </w:rPr>
        <w:t>ту тәртібі түсініледі.</w:t>
      </w:r>
      <w:r>
        <w:rPr>
          <w:rStyle w:val="s0"/>
        </w:rPr>
        <w:t xml:space="preserve"> </w:t>
      </w:r>
    </w:p>
    <w:p w:rsidR="00000000" w:rsidRDefault="00EB742F">
      <w:pPr>
        <w:jc w:val="both"/>
      </w:pPr>
      <w:r>
        <w:rPr>
          <w:rStyle w:val="s3"/>
        </w:rPr>
        <w:t>2009.12.02. № 133-ІV ҚР</w:t>
      </w:r>
      <w:r>
        <w:rPr>
          <w:rStyle w:val="s3"/>
        </w:rPr>
        <w:t xml:space="preserve"> </w:t>
      </w:r>
      <w:hyperlink r:id="rId6853" w:anchor="sub_id=339" w:history="1">
        <w:r>
          <w:rPr>
            <w:rStyle w:val="a3"/>
            <w:i/>
            <w:iCs/>
          </w:rPr>
          <w:t>Заңымен</w:t>
        </w:r>
      </w:hyperlink>
      <w:r>
        <w:rPr>
          <w:rStyle w:val="s3"/>
        </w:rPr>
        <w:t xml:space="preserve"> </w:t>
      </w:r>
      <w:r>
        <w:rPr>
          <w:rStyle w:val="s3"/>
        </w:rPr>
        <w:t>(2009 жылғы 1 қаңтардан бастап қолданысқа енді) (бұр.</w:t>
      </w:r>
      <w:hyperlink r:id="rId6854" w:anchor="sub_id=4260000" w:history="1">
        <w:r>
          <w:rPr>
            <w:rStyle w:val="a3"/>
            <w:i/>
            <w:iCs/>
          </w:rPr>
          <w:t>ред</w:t>
        </w:r>
      </w:hyperlink>
      <w:r>
        <w:rPr>
          <w:rStyle w:val="s3"/>
        </w:rPr>
        <w:t>.қара); 2012.26.12. № 61-V ҚР</w:t>
      </w:r>
      <w:r>
        <w:rPr>
          <w:rStyle w:val="s3"/>
        </w:rPr>
        <w:t xml:space="preserve"> </w:t>
      </w:r>
      <w:hyperlink r:id="rId6855" w:anchor="sub_id=426" w:history="1">
        <w:r>
          <w:rPr>
            <w:rStyle w:val="a3"/>
            <w:i/>
            <w:iCs/>
          </w:rPr>
          <w:t>Заңымен</w:t>
        </w:r>
      </w:hyperlink>
      <w:r>
        <w:rPr>
          <w:rStyle w:val="s3"/>
        </w:rPr>
        <w:t xml:space="preserve"> </w:t>
      </w:r>
      <w:r>
        <w:rPr>
          <w:rStyle w:val="s3"/>
        </w:rPr>
        <w:t>(2013 ж. 1 қаңтардан бастап қолданысқа енгізілді) (</w:t>
      </w:r>
      <w:hyperlink r:id="rId6856" w:anchor="sub_id=4260000" w:history="1">
        <w:r>
          <w:rPr>
            <w:rStyle w:val="a3"/>
            <w:i/>
            <w:iCs/>
          </w:rPr>
          <w:t>бұр.ред.қара</w:t>
        </w:r>
      </w:hyperlink>
      <w:r>
        <w:rPr>
          <w:rStyle w:val="s3"/>
        </w:rPr>
        <w:t>) 2-тармақ жаңа редакцияда</w:t>
      </w:r>
    </w:p>
    <w:p w:rsidR="00000000" w:rsidRDefault="00EB742F">
      <w:pPr>
        <w:ind w:firstLine="400"/>
        <w:jc w:val="both"/>
      </w:pPr>
      <w:r>
        <w:rPr>
          <w:rStyle w:val="s0"/>
        </w:rPr>
        <w:t>2. Патент - жеке табыс салығын (төлем көзiнен ұсталатын жеке табыс салығын қоспағанда), әлеуметтік салықты, міндетті зейнетақылық жарналар мен әлеуметтік аударымдарды төлеу фактісін растайтын элек</w:t>
      </w:r>
      <w:r>
        <w:rPr>
          <w:rStyle w:val="s0"/>
        </w:rPr>
        <w:t>трондық құжат.</w:t>
      </w:r>
    </w:p>
    <w:p w:rsidR="00000000" w:rsidRDefault="00EB742F">
      <w:pPr>
        <w:jc w:val="both"/>
      </w:pPr>
      <w:r>
        <w:rPr>
          <w:rStyle w:val="s3"/>
        </w:rPr>
        <w:t>2012.26.12. № 61-V ҚР</w:t>
      </w:r>
      <w:r>
        <w:rPr>
          <w:rStyle w:val="s3"/>
        </w:rPr>
        <w:t xml:space="preserve"> </w:t>
      </w:r>
      <w:hyperlink r:id="rId6857" w:anchor="sub_id=426"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6858" w:anchor="sub_id=4260000" w:history="1">
        <w:r>
          <w:rPr>
            <w:rStyle w:val="a3"/>
            <w:i/>
            <w:iCs/>
          </w:rPr>
          <w:t>бұр.ред.қара</w:t>
        </w:r>
      </w:hyperlink>
      <w:r>
        <w:rPr>
          <w:rStyle w:val="s3"/>
        </w:rPr>
        <w:t xml:space="preserve">) </w:t>
      </w:r>
    </w:p>
    <w:p w:rsidR="00000000" w:rsidRDefault="00EB742F">
      <w:pPr>
        <w:ind w:firstLine="400"/>
        <w:jc w:val="both"/>
      </w:pPr>
      <w:r>
        <w:rPr>
          <w:rStyle w:val="s0"/>
        </w:rPr>
        <w:t>3. Жалпыға бірдей белгіленген тәртіпті немесе арнаулы салық режімін таңдауды:</w:t>
      </w:r>
    </w:p>
    <w:p w:rsidR="00000000" w:rsidRDefault="00EB742F">
      <w:pPr>
        <w:ind w:firstLine="400"/>
        <w:jc w:val="both"/>
      </w:pPr>
      <w:r>
        <w:rPr>
          <w:rStyle w:val="s0"/>
        </w:rPr>
        <w:t xml:space="preserve">1) дара кәсіпкер ретінде тіркеу есебі туралы салықтық өтініште (осы тараудың мақсатында бұдан әрі - жаңадан құрылған дара кәсіпкер) </w:t>
      </w:r>
      <w:r>
        <w:rPr>
          <w:rStyle w:val="s0"/>
        </w:rPr>
        <w:t>- дара кәсіпкерлер ретінде тіркеу есебіне қою кезінде жеке тұлғалар;</w:t>
      </w:r>
      <w:r>
        <w:rPr>
          <w:rStyle w:val="s0"/>
        </w:rPr>
        <w:t xml:space="preserve"> </w:t>
      </w:r>
    </w:p>
    <w:p w:rsidR="00000000" w:rsidRDefault="00EB742F">
      <w:pPr>
        <w:jc w:val="both"/>
      </w:pPr>
      <w:r>
        <w:rPr>
          <w:rStyle w:val="s3"/>
        </w:rPr>
        <w:t>2014.16.05. № 203-V ҚР</w:t>
      </w:r>
      <w:r>
        <w:rPr>
          <w:rStyle w:val="s3"/>
        </w:rPr>
        <w:t xml:space="preserve"> </w:t>
      </w:r>
      <w:hyperlink r:id="rId6859" w:anchor="sub_id=426" w:history="1">
        <w:r>
          <w:rPr>
            <w:rStyle w:val="a3"/>
            <w:i/>
            <w:iCs/>
          </w:rPr>
          <w:t>Заңымен</w:t>
        </w:r>
      </w:hyperlink>
      <w:r>
        <w:rPr>
          <w:rStyle w:val="s3"/>
        </w:rPr>
        <w:t xml:space="preserve"> (ресми </w:t>
      </w:r>
      <w:hyperlink r:id="rId6860" w:history="1">
        <w:r>
          <w:rPr>
            <w:rStyle w:val="a3"/>
            <w:i/>
            <w:iCs/>
          </w:rPr>
          <w:t>жар</w:t>
        </w:r>
        <w:r>
          <w:rPr>
            <w:rStyle w:val="a3"/>
            <w:i/>
            <w:iCs/>
          </w:rPr>
          <w:t>ияланған</w:t>
        </w:r>
      </w:hyperlink>
      <w:r>
        <w:rPr>
          <w:rStyle w:val="s3"/>
        </w:rPr>
        <w:t xml:space="preserve"> </w:t>
      </w:r>
      <w:r>
        <w:rPr>
          <w:rStyle w:val="s3"/>
        </w:rPr>
        <w:t>күнінен кейін алты ай өткен соң қолданысқа енгізілді) (</w:t>
      </w:r>
      <w:hyperlink r:id="rId6861" w:anchor="sub_id=4260300" w:history="1">
        <w:r>
          <w:rPr>
            <w:rStyle w:val="a3"/>
            <w:i/>
            <w:iCs/>
          </w:rPr>
          <w:t>бұр.ред.қара</w:t>
        </w:r>
      </w:hyperlink>
      <w:r>
        <w:rPr>
          <w:rStyle w:val="s3"/>
        </w:rPr>
        <w:t>); 2015.03.12. № 432-V ҚР</w:t>
      </w:r>
      <w:r>
        <w:rPr>
          <w:rStyle w:val="s3"/>
        </w:rPr>
        <w:t xml:space="preserve"> </w:t>
      </w:r>
      <w:hyperlink r:id="rId6862" w:anchor="sub_id=426" w:history="1">
        <w:r>
          <w:rPr>
            <w:rStyle w:val="a3"/>
            <w:i/>
            <w:iCs/>
          </w:rPr>
          <w:t>Заңымен</w:t>
        </w:r>
      </w:hyperlink>
      <w:r>
        <w:rPr>
          <w:rStyle w:val="s3"/>
        </w:rPr>
        <w:t xml:space="preserve"> </w:t>
      </w:r>
      <w:r>
        <w:rPr>
          <w:rStyle w:val="s3"/>
        </w:rPr>
        <w:t>(2014 ж. 20 қарашадан бастап қолданысқа енгiзiлді) (</w:t>
      </w:r>
      <w:hyperlink r:id="rId6863" w:anchor="sub_id=4260300" w:history="1">
        <w:r>
          <w:rPr>
            <w:rStyle w:val="a3"/>
            <w:i/>
            <w:iCs/>
          </w:rPr>
          <w:t>бұр.ред.қара</w:t>
        </w:r>
      </w:hyperlink>
      <w:r>
        <w:rPr>
          <w:rStyle w:val="s3"/>
        </w:rPr>
        <w:t>) 2) тармақша жаңа редакцияда</w:t>
      </w:r>
    </w:p>
    <w:p w:rsidR="00000000" w:rsidRDefault="00EB742F">
      <w:pPr>
        <w:ind w:firstLine="400"/>
        <w:jc w:val="both"/>
      </w:pPr>
      <w:r>
        <w:rPr>
          <w:rStyle w:val="s0"/>
        </w:rPr>
        <w:t>2) осы баптың 5-тармағында аталғандарды қоспағанда, уәкі</w:t>
      </w:r>
      <w:r>
        <w:rPr>
          <w:rStyle w:val="s0"/>
        </w:rPr>
        <w:t>летті орган белгілеген нысан бойынша салық төлеушілер ұсынатын, қолданылатын салық салу режимі туралы хабарламада (осы тараудың мақсаты үшін бұдан әрі - қолданылатын салық салу режимі туралы хабарлама) - бір салық салу режимінен өзге салық салу режиміне ау</w:t>
      </w:r>
      <w:r>
        <w:rPr>
          <w:rStyle w:val="s0"/>
        </w:rPr>
        <w:t>ысу кезіндегі салық төлеушілер, сондай-ақ жаңадан құрылған (пайда болған) заңды тұлғалар жүзеге асырады.</w:t>
      </w:r>
    </w:p>
    <w:p w:rsidR="00000000" w:rsidRDefault="00EB742F">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салық органына қағаз жеткізгіште немесе электрондық нысанда,</w:t>
      </w:r>
      <w:r>
        <w:rPr>
          <w:rStyle w:val="s0"/>
        </w:rPr>
        <w:t xml:space="preserve"> оның ішінде «электрондық үкімет» веб-порталы арқылы тапсырады.</w:t>
      </w:r>
    </w:p>
    <w:p w:rsidR="00000000" w:rsidRDefault="00EB742F">
      <w:pPr>
        <w:jc w:val="both"/>
      </w:pPr>
      <w:r>
        <w:rPr>
          <w:rStyle w:val="s3"/>
        </w:rPr>
        <w:t>2012.26.12. № 61-V ҚР</w:t>
      </w:r>
      <w:r>
        <w:rPr>
          <w:rStyle w:val="s3"/>
        </w:rPr>
        <w:t xml:space="preserve"> </w:t>
      </w:r>
      <w:hyperlink r:id="rId6864" w:anchor="sub_id=426"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6865" w:anchor="sub_id=4260000" w:history="1">
        <w:r>
          <w:rPr>
            <w:rStyle w:val="a3"/>
            <w:i/>
            <w:iCs/>
          </w:rPr>
          <w:t>бұр.ред.қара</w:t>
        </w:r>
      </w:hyperlink>
      <w:r>
        <w:rPr>
          <w:rStyle w:val="s3"/>
        </w:rPr>
        <w:t xml:space="preserve">) </w:t>
      </w:r>
    </w:p>
    <w:p w:rsidR="00000000" w:rsidRDefault="00EB742F">
      <w:pPr>
        <w:ind w:firstLine="400"/>
        <w:jc w:val="both"/>
      </w:pPr>
      <w:r>
        <w:rPr>
          <w:rStyle w:val="s0"/>
        </w:rPr>
        <w:t>4. Салық төлеушінің жалпыға бірдей белгіленген тәртіппен бюджетпен есеп айырысуды жүзеге асыруға келісуі:</w:t>
      </w:r>
    </w:p>
    <w:p w:rsidR="00000000" w:rsidRDefault="00EB742F">
      <w:pPr>
        <w:ind w:firstLine="400"/>
        <w:jc w:val="both"/>
      </w:pPr>
      <w:r>
        <w:rPr>
          <w:rStyle w:val="s0"/>
        </w:rPr>
        <w:t>1) осы баптың 3-тармағының 1) тармақшасында көрсетілген</w:t>
      </w:r>
      <w:r>
        <w:rPr>
          <w:rStyle w:val="s0"/>
        </w:rPr>
        <w:t xml:space="preserve"> салықтық өтініште арнаулы салық режімін таңдауды жүзеге асырмау;</w:t>
      </w:r>
    </w:p>
    <w:p w:rsidR="00000000" w:rsidRDefault="00EB742F">
      <w:pPr>
        <w:ind w:firstLine="400"/>
        <w:jc w:val="both"/>
      </w:pPr>
      <w:r>
        <w:rPr>
          <w:rStyle w:val="s0"/>
        </w:rPr>
        <w:t>2) осы баптың 5-тармағында көрсетілген хабарламаларды табыс етпеу жағдайларын қоспағанда, қолданылатын салық салу режімі туралы хабарламаны осы Кодекстің</w:t>
      </w:r>
      <w:r>
        <w:rPr>
          <w:rStyle w:val="s0"/>
        </w:rPr>
        <w:t xml:space="preserve"> </w:t>
      </w:r>
      <w:hyperlink w:anchor="sub4350000" w:history="1">
        <w:r>
          <w:rPr>
            <w:rStyle w:val="a3"/>
          </w:rPr>
          <w:t>435-</w:t>
        </w:r>
        <w:r>
          <w:rPr>
            <w:rStyle w:val="a3"/>
          </w:rPr>
          <w:t>бабының 1-тармағында</w:t>
        </w:r>
      </w:hyperlink>
      <w:r>
        <w:rPr>
          <w:rStyle w:val="s0"/>
        </w:rPr>
        <w:t xml:space="preserve">, </w:t>
      </w:r>
      <w:hyperlink w:anchor="sub4410000" w:history="1">
        <w:r>
          <w:rPr>
            <w:rStyle w:val="a3"/>
          </w:rPr>
          <w:t>441-бабының 1-тармағында</w:t>
        </w:r>
      </w:hyperlink>
      <w:r>
        <w:rPr>
          <w:rStyle w:val="s0"/>
        </w:rPr>
        <w:t xml:space="preserve">, </w:t>
      </w:r>
      <w:hyperlink w:anchor="sub4500000" w:history="1">
        <w:r>
          <w:rPr>
            <w:rStyle w:val="a3"/>
          </w:rPr>
          <w:t>450-бабының 1-тармағында</w:t>
        </w:r>
      </w:hyperlink>
      <w:r>
        <w:rPr>
          <w:rStyle w:val="s0"/>
        </w:rPr>
        <w:t xml:space="preserve"> белгіленген мерзімдерде тапсырмау;</w:t>
      </w:r>
    </w:p>
    <w:p w:rsidR="00000000" w:rsidRDefault="00EB742F">
      <w:pPr>
        <w:ind w:firstLine="400"/>
        <w:jc w:val="both"/>
      </w:pPr>
      <w:r>
        <w:rPr>
          <w:rStyle w:val="s0"/>
        </w:rPr>
        <w:t>3) осы Кодекстің</w:t>
      </w:r>
      <w:r>
        <w:rPr>
          <w:rStyle w:val="s0"/>
        </w:rPr>
        <w:t xml:space="preserve"> </w:t>
      </w:r>
      <w:hyperlink w:anchor="sub4310100" w:history="1">
        <w:r>
          <w:rPr>
            <w:rStyle w:val="a3"/>
          </w:rPr>
          <w:t>431-бабының 1-тармағының 1) және</w:t>
        </w:r>
        <w:r>
          <w:rPr>
            <w:rStyle w:val="a3"/>
          </w:rPr>
          <w:t xml:space="preserve"> 2) тармақшаларында</w:t>
        </w:r>
      </w:hyperlink>
      <w:r>
        <w:rPr>
          <w:rStyle w:val="s0"/>
        </w:rPr>
        <w:t xml:space="preserve"> </w:t>
      </w:r>
      <w:r>
        <w:rPr>
          <w:rStyle w:val="s0"/>
        </w:rPr>
        <w:t>белгіленген мерзімдерде патент құнының есебін тапсырмау деп есептеледі.</w:t>
      </w:r>
    </w:p>
    <w:p w:rsidR="00000000" w:rsidRDefault="00EB742F">
      <w:pPr>
        <w:jc w:val="both"/>
      </w:pPr>
      <w:r>
        <w:rPr>
          <w:rStyle w:val="s3"/>
        </w:rPr>
        <w:t>2011.21.07. № 467-ІV ҚР</w:t>
      </w:r>
      <w:r>
        <w:rPr>
          <w:rStyle w:val="s3"/>
        </w:rPr>
        <w:t xml:space="preserve"> </w:t>
      </w:r>
      <w:hyperlink r:id="rId6866" w:anchor="sub_id=155" w:history="1">
        <w:r>
          <w:rPr>
            <w:rStyle w:val="a3"/>
            <w:i/>
            <w:iCs/>
          </w:rPr>
          <w:t>Заңымен</w:t>
        </w:r>
      </w:hyperlink>
      <w:r>
        <w:rPr>
          <w:rStyle w:val="s3"/>
        </w:rPr>
        <w:t xml:space="preserve"> </w:t>
      </w:r>
      <w:r>
        <w:rPr>
          <w:rStyle w:val="s3"/>
        </w:rPr>
        <w:t>(2012 жылғы 1 қаңтардан бастап қолданысқа енгізілд</w:t>
      </w:r>
      <w:r>
        <w:rPr>
          <w:rStyle w:val="s3"/>
        </w:rPr>
        <w:t>і) (</w:t>
      </w:r>
      <w:hyperlink r:id="rId6867" w:anchor="sub_id=4260000" w:history="1">
        <w:r>
          <w:rPr>
            <w:rStyle w:val="a3"/>
            <w:i/>
            <w:iCs/>
          </w:rPr>
          <w:t>бұр.ред.қара</w:t>
        </w:r>
      </w:hyperlink>
      <w:r>
        <w:rPr>
          <w:rStyle w:val="s3"/>
        </w:rPr>
        <w:t>); 2012.26.12. № 61-V ҚР</w:t>
      </w:r>
      <w:r>
        <w:rPr>
          <w:rStyle w:val="s3"/>
        </w:rPr>
        <w:t xml:space="preserve"> </w:t>
      </w:r>
      <w:hyperlink r:id="rId6868" w:anchor="sub_id=426" w:history="1">
        <w:r>
          <w:rPr>
            <w:rStyle w:val="a3"/>
            <w:i/>
            <w:iCs/>
          </w:rPr>
          <w:t>Заңымен</w:t>
        </w:r>
      </w:hyperlink>
      <w:r>
        <w:rPr>
          <w:rStyle w:val="s3"/>
        </w:rPr>
        <w:t xml:space="preserve"> </w:t>
      </w:r>
      <w:r>
        <w:rPr>
          <w:rStyle w:val="s3"/>
        </w:rPr>
        <w:t>(2013 ж. 1 қаңтардан бастап қолданысқа ен</w:t>
      </w:r>
      <w:r>
        <w:rPr>
          <w:rStyle w:val="s3"/>
        </w:rPr>
        <w:t>гізілді) (</w:t>
      </w:r>
      <w:hyperlink r:id="rId6869" w:anchor="sub_id=4260000" w:history="1">
        <w:r>
          <w:rPr>
            <w:rStyle w:val="a3"/>
            <w:i/>
            <w:iCs/>
          </w:rPr>
          <w:t>бұр.ред.қара</w:t>
        </w:r>
      </w:hyperlink>
      <w:r>
        <w:rPr>
          <w:rStyle w:val="s3"/>
        </w:rPr>
        <w:t>) 5-тармақ жаңа редакцияда</w:t>
      </w:r>
    </w:p>
    <w:p w:rsidR="00000000" w:rsidRDefault="00EB742F">
      <w:pPr>
        <w:ind w:firstLine="400"/>
        <w:jc w:val="both"/>
      </w:pPr>
      <w:r>
        <w:rPr>
          <w:rStyle w:val="s0"/>
        </w:rPr>
        <w:t>5. Қолданылатын салық салу режімі туралы хабарламаны жаңадан құрылған дара кәсіпкерлер, сондай-ақ дара кәсіпкерлер жалпыға</w:t>
      </w:r>
      <w:r>
        <w:rPr>
          <w:rStyle w:val="s0"/>
        </w:rPr>
        <w:t xml:space="preserve">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EB742F">
      <w:pPr>
        <w:ind w:firstLine="400"/>
        <w:jc w:val="both"/>
      </w:pPr>
      <w:bookmarkStart w:id="372" w:name="SUB4260600"/>
      <w:bookmarkEnd w:id="372"/>
      <w:r>
        <w:rPr>
          <w:rStyle w:val="s0"/>
        </w:rPr>
        <w:t>6. Арнаулы салық режимдері қолданылатын тұлғаларға салық салу мақсатында салық төлеушінің өзге оқшауланған құрылымдық бө</w:t>
      </w:r>
      <w:r>
        <w:rPr>
          <w:rStyle w:val="s0"/>
        </w:rPr>
        <w:t>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асатын мерзімге құрылса, ол тұрақты болып есептеледі.</w:t>
      </w:r>
    </w:p>
    <w:p w:rsidR="00000000" w:rsidRDefault="00EB742F">
      <w:pPr>
        <w:ind w:firstLine="400"/>
        <w:jc w:val="both"/>
      </w:pPr>
      <w:r>
        <w:rPr>
          <w:rStyle w:val="s0"/>
        </w:rPr>
        <w:t>7. 2012.26.12. № 61</w:t>
      </w:r>
      <w:r>
        <w:rPr>
          <w:rStyle w:val="s0"/>
        </w:rPr>
        <w:t>-V ҚР</w:t>
      </w:r>
      <w:r>
        <w:rPr>
          <w:rStyle w:val="s0"/>
        </w:rPr>
        <w:t xml:space="preserve"> </w:t>
      </w:r>
      <w:hyperlink r:id="rId6870"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871" w:anchor="sub_id=4260000" w:history="1">
        <w:r>
          <w:rPr>
            <w:rStyle w:val="a3"/>
            <w:i/>
            <w:iCs/>
          </w:rPr>
          <w:t>бұр.ред.қара</w:t>
        </w:r>
      </w:hyperlink>
      <w:r>
        <w:rPr>
          <w:rStyle w:val="s3"/>
        </w:rPr>
        <w:t xml:space="preserve">) </w:t>
      </w:r>
    </w:p>
    <w:p w:rsidR="00000000" w:rsidRDefault="00EB742F">
      <w:r>
        <w:t> </w:t>
      </w:r>
    </w:p>
    <w:p w:rsidR="00000000" w:rsidRDefault="00EB742F">
      <w:r>
        <w:t> </w:t>
      </w:r>
    </w:p>
    <w:p w:rsidR="00000000" w:rsidRDefault="00EB742F">
      <w:pPr>
        <w:jc w:val="center"/>
      </w:pPr>
      <w:bookmarkStart w:id="373" w:name="SUB4270000"/>
      <w:bookmarkEnd w:id="373"/>
      <w:r>
        <w:rPr>
          <w:rStyle w:val="s1"/>
        </w:rPr>
        <w:t>61-тарау. ШАҒЫН БИЗНЕС СУБЪЕКТІЛЕРІНЕ АРНАЛҒАН АРНАУЛЫ САЛЫҚ РЕЖИМІ</w:t>
      </w:r>
    </w:p>
    <w:p w:rsidR="00000000" w:rsidRDefault="00EB742F">
      <w:pPr>
        <w:jc w:val="center"/>
      </w:pPr>
      <w:r>
        <w:rPr>
          <w:rStyle w:val="s1"/>
        </w:rPr>
        <w:t> </w:t>
      </w:r>
    </w:p>
    <w:p w:rsidR="00000000" w:rsidRDefault="00EB742F">
      <w:pPr>
        <w:jc w:val="center"/>
      </w:pPr>
      <w:r>
        <w:rPr>
          <w:rStyle w:val="s1"/>
        </w:rPr>
        <w:t>§ 1.   Жалпы ережелер</w:t>
      </w:r>
    </w:p>
    <w:p w:rsidR="00000000" w:rsidRDefault="00EB742F">
      <w:pPr>
        <w:jc w:val="center"/>
      </w:pPr>
      <w:r>
        <w:rPr>
          <w:rStyle w:val="s1"/>
        </w:rPr>
        <w:t> </w:t>
      </w:r>
    </w:p>
    <w:p w:rsidR="00000000" w:rsidRDefault="00EB742F">
      <w:pPr>
        <w:ind w:firstLine="400"/>
        <w:jc w:val="both"/>
      </w:pPr>
      <w:r>
        <w:rPr>
          <w:rStyle w:val="s0"/>
          <w:b/>
          <w:bCs/>
        </w:rPr>
        <w:t> </w:t>
      </w:r>
    </w:p>
    <w:p w:rsidR="00000000" w:rsidRDefault="00EB742F">
      <w:pPr>
        <w:jc w:val="both"/>
      </w:pPr>
      <w:r>
        <w:rPr>
          <w:rStyle w:val="s3"/>
        </w:rPr>
        <w:t>2011.21.07. № 467-ІV ҚР</w:t>
      </w:r>
      <w:r>
        <w:rPr>
          <w:rStyle w:val="s3"/>
        </w:rPr>
        <w:t xml:space="preserve"> </w:t>
      </w:r>
      <w:hyperlink r:id="rId6872" w:anchor="sub_id=156" w:history="1">
        <w:r>
          <w:rPr>
            <w:rStyle w:val="a3"/>
            <w:i/>
            <w:iCs/>
          </w:rPr>
          <w:t>Заңымен</w:t>
        </w:r>
      </w:hyperlink>
      <w:r>
        <w:rPr>
          <w:rStyle w:val="s3"/>
        </w:rPr>
        <w:t xml:space="preserve"> </w:t>
      </w:r>
      <w:r>
        <w:rPr>
          <w:rStyle w:val="s3"/>
        </w:rPr>
        <w:t>427-бап өзгертілді (2012 жылғы 1 қаңтар</w:t>
      </w:r>
      <w:r>
        <w:rPr>
          <w:rStyle w:val="s3"/>
        </w:rPr>
        <w:t>дан бастап қолданысқа енгізілді) (</w:t>
      </w:r>
      <w:hyperlink r:id="rId6873" w:anchor="sub_id=4270000" w:history="1">
        <w:r>
          <w:rPr>
            <w:rStyle w:val="a3"/>
            <w:i/>
            <w:iCs/>
          </w:rPr>
          <w:t>бұр.ред.қара</w:t>
        </w:r>
      </w:hyperlink>
      <w:r>
        <w:rPr>
          <w:rStyle w:val="s3"/>
        </w:rPr>
        <w:t>); 2012.26.12. № 61-V ҚР</w:t>
      </w:r>
      <w:r>
        <w:rPr>
          <w:rStyle w:val="s3"/>
        </w:rPr>
        <w:t xml:space="preserve"> </w:t>
      </w:r>
      <w:hyperlink r:id="rId6874" w:anchor="sub_id=427" w:history="1">
        <w:r>
          <w:rPr>
            <w:rStyle w:val="a3"/>
            <w:i/>
            <w:iCs/>
          </w:rPr>
          <w:t>Заңымен</w:t>
        </w:r>
      </w:hyperlink>
      <w:r>
        <w:rPr>
          <w:rStyle w:val="s3"/>
        </w:rPr>
        <w:t xml:space="preserve"> </w:t>
      </w:r>
      <w:r>
        <w:rPr>
          <w:rStyle w:val="s3"/>
        </w:rPr>
        <w:t>427-бап жаң</w:t>
      </w:r>
      <w:r>
        <w:rPr>
          <w:rStyle w:val="s3"/>
        </w:rPr>
        <w:t>а редакцияда (2013 ж. 1 қаңтардан бастап қолданысқа енгізілді) (</w:t>
      </w:r>
      <w:hyperlink r:id="rId6875" w:anchor="sub_id=4270000" w:history="1">
        <w:r>
          <w:rPr>
            <w:rStyle w:val="a3"/>
            <w:i/>
            <w:iCs/>
          </w:rPr>
          <w:t>бұр.ред.қара</w:t>
        </w:r>
      </w:hyperlink>
      <w:r>
        <w:rPr>
          <w:rStyle w:val="s3"/>
        </w:rPr>
        <w:t xml:space="preserve">) </w:t>
      </w:r>
    </w:p>
    <w:p w:rsidR="00000000" w:rsidRDefault="00EB742F">
      <w:pPr>
        <w:ind w:left="1200" w:hanging="800"/>
        <w:jc w:val="both"/>
      </w:pPr>
      <w:r>
        <w:rPr>
          <w:rStyle w:val="s1"/>
        </w:rPr>
        <w:t>427-бап. Жалпы ережелер</w:t>
      </w:r>
    </w:p>
    <w:p w:rsidR="00000000" w:rsidRDefault="00EB742F">
      <w:pPr>
        <w:ind w:firstLine="400"/>
        <w:jc w:val="both"/>
      </w:pPr>
      <w:r>
        <w:rPr>
          <w:rStyle w:val="s0"/>
        </w:rPr>
        <w:t>1. Осы Кодекстің</w:t>
      </w:r>
      <w:r>
        <w:rPr>
          <w:rStyle w:val="s0"/>
        </w:rPr>
        <w:t xml:space="preserve"> </w:t>
      </w:r>
      <w:hyperlink w:anchor="sub4290000" w:history="1">
        <w:r>
          <w:rPr>
            <w:rStyle w:val="a3"/>
          </w:rPr>
          <w:t>429</w:t>
        </w:r>
      </w:hyperlink>
      <w:r>
        <w:rPr>
          <w:rStyle w:val="s0"/>
        </w:rPr>
        <w:t xml:space="preserve"> </w:t>
      </w:r>
      <w:r>
        <w:rPr>
          <w:rStyle w:val="s0"/>
        </w:rPr>
        <w:t>және</w:t>
      </w:r>
      <w:r>
        <w:rPr>
          <w:rStyle w:val="s0"/>
        </w:rPr>
        <w:t xml:space="preserve"> </w:t>
      </w:r>
      <w:hyperlink w:anchor="sub4330000" w:history="1">
        <w:r>
          <w:rPr>
            <w:rStyle w:val="a3"/>
          </w:rPr>
          <w:t>433-баптарында</w:t>
        </w:r>
      </w:hyperlink>
      <w:r>
        <w:rPr>
          <w:rStyle w:val="s0"/>
        </w:rPr>
        <w:t xml:space="preserve"> </w:t>
      </w:r>
      <w:r>
        <w:rPr>
          <w:rStyle w:val="s0"/>
        </w:rPr>
        <w:t>көрсетілген дара кәсіпкерлер мен заңды тұлғалар осы Кодекстің мақсаттары үшін шағын бизнес субъектілері деп танылады.</w:t>
      </w:r>
    </w:p>
    <w:p w:rsidR="00000000" w:rsidRDefault="00EB742F">
      <w:pPr>
        <w:ind w:firstLine="400"/>
        <w:jc w:val="both"/>
      </w:pPr>
      <w:r>
        <w:rPr>
          <w:rStyle w:val="s0"/>
        </w:rPr>
        <w:t>2. Арнаулы салық режімi шағын бизнес субъектiлерi үшiн төлем көзiнен ұсталатын салықтарды қоспағанд</w:t>
      </w:r>
      <w:r>
        <w:rPr>
          <w:rStyle w:val="s0"/>
        </w:rPr>
        <w:t>а, әлеуметтiк салықты және корпоративтік немесе жеке табыс салығын есептеу мен төлеудiң оңайлатылған тәртiбiн белгiлейдi. Осы тармақта көрсетілмеген салық және бюджетке төленетiн басқа да мiндеттi төлемдер бойынша есептеу, төлеу және салық есептiлiгiн тапс</w:t>
      </w:r>
      <w:r>
        <w:rPr>
          <w:rStyle w:val="s0"/>
        </w:rPr>
        <w:t>ыру жалпыға бiрдей белгiленген тәртіппен жүргiзiледi.</w:t>
      </w:r>
    </w:p>
    <w:p w:rsidR="00000000" w:rsidRDefault="00EB742F">
      <w:pPr>
        <w:jc w:val="both"/>
      </w:pPr>
      <w:r>
        <w:rPr>
          <w:rStyle w:val="s3"/>
        </w:rPr>
        <w:t>2015.03.12. № 432-V ҚР</w:t>
      </w:r>
      <w:r>
        <w:rPr>
          <w:rStyle w:val="s3"/>
        </w:rPr>
        <w:t xml:space="preserve"> </w:t>
      </w:r>
      <w:hyperlink r:id="rId6876" w:anchor="sub_id=427" w:history="1">
        <w:r>
          <w:rPr>
            <w:rStyle w:val="a3"/>
            <w:i/>
            <w:iCs/>
          </w:rPr>
          <w:t>Заңымен</w:t>
        </w:r>
      </w:hyperlink>
      <w:r>
        <w:rPr>
          <w:rStyle w:val="s3"/>
        </w:rPr>
        <w:t xml:space="preserve"> </w:t>
      </w:r>
      <w:r>
        <w:rPr>
          <w:rStyle w:val="s3"/>
        </w:rPr>
        <w:t>2-1-тармақпен толықтырылды (2016 ж. 1 қаңтардан бастап қолданысқа енгізілді)</w:t>
      </w:r>
      <w:r>
        <w:rPr>
          <w:rStyle w:val="s3"/>
        </w:rPr>
        <w:t xml:space="preserve"> </w:t>
      </w:r>
    </w:p>
    <w:p w:rsidR="00000000" w:rsidRDefault="00EB742F">
      <w:pPr>
        <w:jc w:val="both"/>
      </w:pPr>
      <w:r>
        <w:rPr>
          <w:rStyle w:val="s3"/>
        </w:rPr>
        <w:t>2-1-тармақ 2</w:t>
      </w:r>
      <w:r>
        <w:rPr>
          <w:rStyle w:val="s3"/>
        </w:rPr>
        <w:t>016 ж. 1 қаңтардан бастап 2018 ж. 1 қаңтарға дейін 2015.03.12. № 432-V ҚР Заңының</w:t>
      </w:r>
      <w:r>
        <w:rPr>
          <w:rStyle w:val="s3"/>
        </w:rPr>
        <w:t xml:space="preserve"> </w:t>
      </w:r>
      <w:hyperlink r:id="rId6877" w:anchor="sub_id=100000" w:history="1">
        <w:r>
          <w:rPr>
            <w:rStyle w:val="a3"/>
            <w:i/>
            <w:iCs/>
          </w:rPr>
          <w:t>10-бабының</w:t>
        </w:r>
      </w:hyperlink>
      <w:r>
        <w:rPr>
          <w:rStyle w:val="s3"/>
        </w:rPr>
        <w:t xml:space="preserve"> </w:t>
      </w:r>
      <w:r>
        <w:rPr>
          <w:rStyle w:val="s3"/>
        </w:rPr>
        <w:t>редакциясында қолданылады</w:t>
      </w:r>
    </w:p>
    <w:p w:rsidR="00000000" w:rsidRDefault="00EB742F">
      <w:pPr>
        <w:ind w:firstLine="400"/>
        <w:jc w:val="both"/>
      </w:pPr>
      <w:r>
        <w:rPr>
          <w:rStyle w:val="s0"/>
        </w:rPr>
        <w:t>2-1. Шағын бизнес субъектілері үшін арнаулы салық реж</w:t>
      </w:r>
      <w:r>
        <w:rPr>
          <w:rStyle w:val="s0"/>
        </w:rPr>
        <w:t>имiн қолданатын салық төлеуші төлем көзінен салық салынуға жататын кірістерден жеке табыс салығы бойынша салық агентінің міндеттемелерін мына тәртіппен:</w:t>
      </w:r>
    </w:p>
    <w:p w:rsidR="00000000" w:rsidRDefault="00EB742F">
      <w:pPr>
        <w:ind w:firstLine="400"/>
        <w:jc w:val="both"/>
      </w:pPr>
      <w:r>
        <w:rPr>
          <w:rStyle w:val="s0"/>
        </w:rPr>
        <w:t>1) аталған салықты есептеу және ұстау бойынша - осы Кодекстің</w:t>
      </w:r>
      <w:r>
        <w:rPr>
          <w:rStyle w:val="s0"/>
        </w:rPr>
        <w:t xml:space="preserve"> </w:t>
      </w:r>
      <w:hyperlink w:anchor="sub1600000" w:history="1">
        <w:r>
          <w:rPr>
            <w:rStyle w:val="a3"/>
          </w:rPr>
          <w:t>19-тарауы</w:t>
        </w:r>
        <w:r>
          <w:rPr>
            <w:rStyle w:val="a3"/>
          </w:rPr>
          <w:t>нда</w:t>
        </w:r>
      </w:hyperlink>
      <w:r>
        <w:rPr>
          <w:rStyle w:val="s0"/>
        </w:rPr>
        <w:t xml:space="preserve"> </w:t>
      </w:r>
      <w:r>
        <w:rPr>
          <w:rStyle w:val="s0"/>
        </w:rPr>
        <w:t>белгіленген тәртіппен және мерзімдерде;</w:t>
      </w:r>
    </w:p>
    <w:p w:rsidR="00000000" w:rsidRDefault="00EB742F">
      <w:pPr>
        <w:ind w:firstLine="400"/>
        <w:jc w:val="both"/>
      </w:pPr>
      <w:r>
        <w:rPr>
          <w:rStyle w:val="s0"/>
        </w:rPr>
        <w:t>2) аталған салық және оны аудару жөніндегі салық есептілігін ұсыну бойынша:</w:t>
      </w:r>
    </w:p>
    <w:p w:rsidR="00000000" w:rsidRDefault="00EB742F">
      <w:pPr>
        <w:ind w:firstLine="400"/>
        <w:jc w:val="both"/>
      </w:pPr>
      <w:r>
        <w:rPr>
          <w:rStyle w:val="s0"/>
        </w:rPr>
        <w:t>егер мұндай салық төлеуші патент негізінде арнаулы салық режимін қолданған жағдайда - осы Кодекстің</w:t>
      </w:r>
      <w:r>
        <w:rPr>
          <w:rStyle w:val="s0"/>
        </w:rPr>
        <w:t xml:space="preserve"> </w:t>
      </w:r>
      <w:hyperlink w:anchor="sub1600000" w:history="1">
        <w:r>
          <w:rPr>
            <w:rStyle w:val="a3"/>
          </w:rPr>
          <w:t>19-</w:t>
        </w:r>
        <w:r>
          <w:rPr>
            <w:rStyle w:val="a3"/>
          </w:rPr>
          <w:t>тарауында</w:t>
        </w:r>
      </w:hyperlink>
      <w:r>
        <w:rPr>
          <w:rStyle w:val="s0"/>
        </w:rPr>
        <w:t xml:space="preserve"> </w:t>
      </w:r>
      <w:r>
        <w:rPr>
          <w:rStyle w:val="s0"/>
        </w:rPr>
        <w:t>белгіленген тәртіппен және мерзімдерде;</w:t>
      </w:r>
    </w:p>
    <w:p w:rsidR="00000000" w:rsidRDefault="00EB742F">
      <w:pPr>
        <w:ind w:firstLine="400"/>
        <w:jc w:val="both"/>
      </w:pPr>
      <w:r>
        <w:rPr>
          <w:rStyle w:val="s0"/>
        </w:rPr>
        <w:t>өзге</w:t>
      </w:r>
      <w:r>
        <w:rPr>
          <w:rStyle w:val="s0"/>
        </w:rPr>
        <w:t xml:space="preserve"> жағдайларда - осы Кодекстің</w:t>
      </w:r>
      <w:r>
        <w:rPr>
          <w:rStyle w:val="s0"/>
        </w:rPr>
        <w:t xml:space="preserve"> </w:t>
      </w:r>
      <w:hyperlink w:anchor="sub4370000" w:history="1">
        <w:r>
          <w:rPr>
            <w:rStyle w:val="a3"/>
          </w:rPr>
          <w:t>437</w:t>
        </w:r>
      </w:hyperlink>
      <w:r>
        <w:rPr>
          <w:rStyle w:val="s0"/>
        </w:rPr>
        <w:t xml:space="preserve"> </w:t>
      </w:r>
      <w:r>
        <w:rPr>
          <w:rStyle w:val="s0"/>
        </w:rPr>
        <w:t>және</w:t>
      </w:r>
      <w:r>
        <w:rPr>
          <w:rStyle w:val="s0"/>
        </w:rPr>
        <w:t xml:space="preserve"> </w:t>
      </w:r>
      <w:hyperlink w:anchor="sub4380000" w:history="1">
        <w:r>
          <w:rPr>
            <w:rStyle w:val="a3"/>
          </w:rPr>
          <w:t>438-баптарында</w:t>
        </w:r>
      </w:hyperlink>
      <w:r>
        <w:rPr>
          <w:rStyle w:val="s0"/>
        </w:rPr>
        <w:t xml:space="preserve"> </w:t>
      </w:r>
      <w:r>
        <w:rPr>
          <w:rStyle w:val="s0"/>
        </w:rPr>
        <w:t>белгіленген тәртіппен және мерзімдерде орындайды.</w:t>
      </w:r>
    </w:p>
    <w:p w:rsidR="00000000" w:rsidRDefault="00EB742F">
      <w:pPr>
        <w:jc w:val="both"/>
      </w:pPr>
      <w:bookmarkStart w:id="374" w:name="SUB4270300"/>
      <w:bookmarkEnd w:id="374"/>
      <w:r>
        <w:rPr>
          <w:rStyle w:val="s3"/>
        </w:rPr>
        <w:t>2015.03.12. № 432-V ҚР</w:t>
      </w:r>
      <w:r>
        <w:rPr>
          <w:rStyle w:val="s3"/>
        </w:rPr>
        <w:t xml:space="preserve"> </w:t>
      </w:r>
      <w:hyperlink r:id="rId6878" w:anchor="sub_id=427" w:history="1">
        <w:r>
          <w:rPr>
            <w:rStyle w:val="a3"/>
            <w:i/>
            <w:iCs/>
          </w:rPr>
          <w:t>Заңымен</w:t>
        </w:r>
      </w:hyperlink>
      <w:r>
        <w:rPr>
          <w:rStyle w:val="s3"/>
        </w:rPr>
        <w:t xml:space="preserve"> </w:t>
      </w:r>
      <w:r>
        <w:rPr>
          <w:rStyle w:val="s3"/>
        </w:rPr>
        <w:t>3-тармақ жаңа редакцияда (2016 ж. 1 қаңтардан бастап қолданысқа енгізілді) (</w:t>
      </w:r>
      <w:hyperlink r:id="rId6879" w:anchor="sub_id=4270300" w:history="1">
        <w:r>
          <w:rPr>
            <w:rStyle w:val="a3"/>
            <w:i/>
            <w:iCs/>
          </w:rPr>
          <w:t>бұр.ред.қара</w:t>
        </w:r>
      </w:hyperlink>
      <w:r>
        <w:rPr>
          <w:rStyle w:val="s3"/>
        </w:rPr>
        <w:t xml:space="preserve">) </w:t>
      </w:r>
    </w:p>
    <w:p w:rsidR="00000000" w:rsidRDefault="00EB742F">
      <w:pPr>
        <w:ind w:firstLine="400"/>
        <w:jc w:val="both"/>
      </w:pPr>
      <w:r>
        <w:rPr>
          <w:rStyle w:val="s0"/>
        </w:rPr>
        <w:t>3. Осы баптың 8-тармағына сәйкес жүргізілетін түзетулер ескеріле отырып, Қазақстан Республикасында және одан тыс жерде алынған (алынуға жататын), осы баптың 4-тармағында көрсетілген кірістердің барлық түрлерінен тұратын, салық кезеңіндегі кіріс патент неме</w:t>
      </w:r>
      <w:r>
        <w:rPr>
          <w:rStyle w:val="s0"/>
        </w:rPr>
        <w:t>се оңайлатылған декларация негізінде арнаулы салық режимін қолданатын салық төлеуші үшін салық салу объектісі болып табылады.</w:t>
      </w:r>
    </w:p>
    <w:p w:rsidR="00000000" w:rsidRDefault="00EB742F">
      <w:pPr>
        <w:jc w:val="both"/>
      </w:pPr>
      <w:r>
        <w:rPr>
          <w:rStyle w:val="s3"/>
        </w:rPr>
        <w:t>2015.03.12. № 432-V ҚР</w:t>
      </w:r>
      <w:r>
        <w:rPr>
          <w:rStyle w:val="s3"/>
        </w:rPr>
        <w:t xml:space="preserve"> </w:t>
      </w:r>
      <w:hyperlink r:id="rId6880" w:anchor="sub_id=427" w:history="1">
        <w:r>
          <w:rPr>
            <w:rStyle w:val="a3"/>
            <w:i/>
            <w:iCs/>
          </w:rPr>
          <w:t>Заңымен</w:t>
        </w:r>
      </w:hyperlink>
      <w:r>
        <w:rPr>
          <w:rStyle w:val="s3"/>
        </w:rPr>
        <w:t xml:space="preserve"> </w:t>
      </w:r>
      <w:r>
        <w:rPr>
          <w:rStyle w:val="s3"/>
        </w:rPr>
        <w:t>4-тармақ өзгертілд</w:t>
      </w:r>
      <w:r>
        <w:rPr>
          <w:rStyle w:val="s3"/>
        </w:rPr>
        <w:t>і (2016 ж. 1 қаңтардан бастап қолданысқа енгізілді) (</w:t>
      </w:r>
      <w:hyperlink r:id="rId6881" w:anchor="sub_id=4270400" w:history="1">
        <w:r>
          <w:rPr>
            <w:rStyle w:val="a3"/>
            <w:i/>
            <w:iCs/>
          </w:rPr>
          <w:t>бұр.ред.қара</w:t>
        </w:r>
      </w:hyperlink>
      <w:r>
        <w:rPr>
          <w:rStyle w:val="s3"/>
        </w:rPr>
        <w:t xml:space="preserve">) </w:t>
      </w:r>
    </w:p>
    <w:p w:rsidR="00000000" w:rsidRDefault="00EB742F">
      <w:pPr>
        <w:ind w:firstLine="400"/>
        <w:jc w:val="both"/>
      </w:pPr>
      <w:r>
        <w:rPr>
          <w:rStyle w:val="s0"/>
        </w:rPr>
        <w:t xml:space="preserve">4. Шағын бизнес субъектілері үшін арнаулы салық режимін қолданатын салық төлеушінің осы тарауға сәйкес </w:t>
      </w:r>
      <w:r>
        <w:rPr>
          <w:rStyle w:val="s0"/>
        </w:rPr>
        <w:t>салық салынатын кірісіне кірістердің мынадай түрлері қосылады:</w:t>
      </w:r>
    </w:p>
    <w:p w:rsidR="00000000" w:rsidRDefault="00EB742F">
      <w:pPr>
        <w:ind w:firstLine="400"/>
        <w:jc w:val="both"/>
      </w:pPr>
      <w:r>
        <w:rPr>
          <w:rStyle w:val="s0"/>
        </w:rPr>
        <w:t>1) тауарларды өткізуден, жұмыстарды орындаудан, қызметтерді көрсетуден түсетін табыс, оның ішінде роялти, мүлікті мүліктік жалдаудан (жалға беруден) түсетін табыс;</w:t>
      </w:r>
    </w:p>
    <w:p w:rsidR="00000000" w:rsidRDefault="00EB742F">
      <w:pPr>
        <w:ind w:firstLine="400"/>
        <w:jc w:val="both"/>
      </w:pPr>
      <w:r>
        <w:rPr>
          <w:rStyle w:val="s0"/>
        </w:rPr>
        <w:t>2) міндеттемелерді есептен шы</w:t>
      </w:r>
      <w:r>
        <w:rPr>
          <w:rStyle w:val="s0"/>
        </w:rPr>
        <w:t>ғарудан</w:t>
      </w:r>
      <w:r>
        <w:rPr>
          <w:rStyle w:val="s0"/>
        </w:rPr>
        <w:t xml:space="preserve"> түсетін табыс;</w:t>
      </w:r>
    </w:p>
    <w:p w:rsidR="00000000" w:rsidRDefault="00EB742F">
      <w:pPr>
        <w:ind w:firstLine="400"/>
        <w:jc w:val="both"/>
      </w:pPr>
      <w:r>
        <w:rPr>
          <w:rStyle w:val="s0"/>
        </w:rPr>
        <w:t>3) талап ету құқығын басқаға беруден түсетін табыс;</w:t>
      </w:r>
      <w:r>
        <w:rPr>
          <w:rStyle w:val="s0"/>
        </w:rPr>
        <w:t xml:space="preserve"> </w:t>
      </w:r>
    </w:p>
    <w:p w:rsidR="00000000" w:rsidRDefault="00EB742F">
      <w:pPr>
        <w:ind w:firstLine="400"/>
        <w:jc w:val="both"/>
      </w:pPr>
      <w:r>
        <w:rPr>
          <w:rStyle w:val="s0"/>
        </w:rPr>
        <w:t>4) бірлескен қызметті жүзеге асырудан түсетін табыс;</w:t>
      </w:r>
    </w:p>
    <w:p w:rsidR="00000000" w:rsidRDefault="00EB742F">
      <w:pPr>
        <w:ind w:firstLine="400"/>
        <w:jc w:val="both"/>
      </w:pPr>
      <w:r>
        <w:rPr>
          <w:rStyle w:val="s0"/>
        </w:rPr>
        <w:t>5) таңылған немесе борышкер таныған айыппұлдар, өсімпұлдар және басқа да санкция түрлері (егер салық төлеуші бюджетпен есеп айы</w:t>
      </w:r>
      <w:r>
        <w:rPr>
          <w:rStyle w:val="s0"/>
        </w:rPr>
        <w:t>рысуды жалпыға бірдей белгіленген тәртіппен жүзеге асырған кезеңде, бұрын бұл сома шегерімге жатқызылмаса, негізсіз ұсталып, бюджеттен қайтарылған айыппұлдардан басқа);</w:t>
      </w:r>
    </w:p>
    <w:p w:rsidR="00000000" w:rsidRDefault="00EB742F">
      <w:pPr>
        <w:ind w:firstLine="400"/>
        <w:jc w:val="both"/>
      </w:pPr>
      <w:r>
        <w:rPr>
          <w:rStyle w:val="s0"/>
        </w:rPr>
        <w:t>6) мемлекеттік бюджет қаражатынан шығындарды жабуға алынған сомалар;</w:t>
      </w:r>
    </w:p>
    <w:p w:rsidR="00000000" w:rsidRDefault="00EB742F">
      <w:pPr>
        <w:ind w:firstLine="400"/>
        <w:jc w:val="both"/>
      </w:pPr>
      <w:r>
        <w:rPr>
          <w:rStyle w:val="s0"/>
        </w:rPr>
        <w:t>7) материалдық құн</w:t>
      </w:r>
      <w:r>
        <w:rPr>
          <w:rStyle w:val="s0"/>
        </w:rPr>
        <w:t>дылықтардың түгендеу кезінде анықталған артық шығуы;</w:t>
      </w:r>
    </w:p>
    <w:p w:rsidR="00000000" w:rsidRDefault="00EB742F">
      <w:pPr>
        <w:jc w:val="both"/>
      </w:pPr>
      <w:r>
        <w:rPr>
          <w:rStyle w:val="s3"/>
        </w:rPr>
        <w:t>2015.16.11. № 403-V ҚР</w:t>
      </w:r>
      <w:r>
        <w:rPr>
          <w:rStyle w:val="s3"/>
        </w:rPr>
        <w:t xml:space="preserve"> </w:t>
      </w:r>
      <w:hyperlink r:id="rId6882" w:anchor="sub_id=427" w:history="1">
        <w:r>
          <w:rPr>
            <w:rStyle w:val="a3"/>
            <w:i/>
            <w:iCs/>
          </w:rPr>
          <w:t>Заңымен</w:t>
        </w:r>
      </w:hyperlink>
      <w:r>
        <w:rPr>
          <w:rStyle w:val="s3"/>
        </w:rPr>
        <w:t xml:space="preserve"> </w:t>
      </w:r>
      <w:r>
        <w:rPr>
          <w:rStyle w:val="s3"/>
        </w:rPr>
        <w:t>8) тармақша өзгертілді (</w:t>
      </w:r>
      <w:hyperlink r:id="rId6883" w:anchor="sub_id=4270400" w:history="1">
        <w:r>
          <w:rPr>
            <w:rStyle w:val="a3"/>
            <w:i/>
            <w:iCs/>
          </w:rPr>
          <w:t>бұр.ред.қара</w:t>
        </w:r>
      </w:hyperlink>
      <w:r>
        <w:rPr>
          <w:rStyle w:val="s3"/>
        </w:rPr>
        <w:t xml:space="preserve">) </w:t>
      </w:r>
    </w:p>
    <w:p w:rsidR="00000000" w:rsidRDefault="00EB742F">
      <w:pPr>
        <w:ind w:firstLine="400"/>
        <w:jc w:val="both"/>
      </w:pPr>
      <w:r>
        <w:rPr>
          <w:rStyle w:val="s0"/>
        </w:rPr>
        <w:t>8) кәсіпкерлік мақсатта пайдалануға арналған, өтеусіз алынған мүлік түріндегі табыс</w:t>
      </w:r>
      <w:r>
        <w:rPr>
          <w:rStyle w:val="s0"/>
        </w:rPr>
        <w:t xml:space="preserve"> </w:t>
      </w:r>
      <w:r>
        <w:rPr>
          <w:rStyle w:val="s0"/>
        </w:rPr>
        <w:t>(қайырымдылық көмекті қоспағанда);</w:t>
      </w:r>
    </w:p>
    <w:p w:rsidR="00000000" w:rsidRDefault="00EB742F">
      <w:pPr>
        <w:ind w:firstLine="400"/>
        <w:jc w:val="both"/>
      </w:pPr>
      <w:r>
        <w:rPr>
          <w:rStyle w:val="s0"/>
        </w:rPr>
        <w:t>9) жалға беруші дара кәсіпкердің жалға берілген мүлкін күтіп ұстауға және жөндеуге арналған шығыстарын ж</w:t>
      </w:r>
      <w:r>
        <w:rPr>
          <w:rStyle w:val="s0"/>
        </w:rPr>
        <w:t>алға алушының өтеуі;</w:t>
      </w:r>
    </w:p>
    <w:p w:rsidR="00000000" w:rsidRDefault="00EB742F">
      <w:pPr>
        <w:ind w:firstLine="400"/>
        <w:jc w:val="both"/>
      </w:pPr>
      <w:r>
        <w:rPr>
          <w:rStyle w:val="s0"/>
        </w:rPr>
        <w:t>10) жалға алушының жалға алу шарты бойынша төлемақы есебіне есептелетін, дара кәсіпкерден жалға алған мүлікті күтіп ұстауға және жөндеуге арналған шығыстары.</w:t>
      </w:r>
    </w:p>
    <w:p w:rsidR="00000000" w:rsidRDefault="00EB742F">
      <w:pPr>
        <w:jc w:val="both"/>
      </w:pPr>
      <w:r>
        <w:rPr>
          <w:rStyle w:val="s3"/>
        </w:rPr>
        <w:t>2015.03.12. № 432-V ҚР</w:t>
      </w:r>
      <w:r>
        <w:rPr>
          <w:rStyle w:val="s3"/>
        </w:rPr>
        <w:t xml:space="preserve"> </w:t>
      </w:r>
      <w:hyperlink r:id="rId6884" w:anchor="sub_id=427" w:history="1">
        <w:r>
          <w:rPr>
            <w:rStyle w:val="a3"/>
            <w:i/>
            <w:iCs/>
          </w:rPr>
          <w:t>Заңымен</w:t>
        </w:r>
      </w:hyperlink>
      <w:r>
        <w:rPr>
          <w:rStyle w:val="s3"/>
        </w:rPr>
        <w:t xml:space="preserve"> </w:t>
      </w:r>
      <w:r>
        <w:rPr>
          <w:rStyle w:val="s3"/>
        </w:rPr>
        <w:t>5-тармақ жаңа редакцияда (2016 ж. 1 қаңтардан бастап қолданысқа енгізілді) (</w:t>
      </w:r>
      <w:hyperlink r:id="rId6885" w:anchor="sub_id=4270500" w:history="1">
        <w:r>
          <w:rPr>
            <w:rStyle w:val="a3"/>
            <w:i/>
            <w:iCs/>
          </w:rPr>
          <w:t>бұр.ред.қара</w:t>
        </w:r>
      </w:hyperlink>
      <w:r>
        <w:rPr>
          <w:rStyle w:val="s3"/>
        </w:rPr>
        <w:t xml:space="preserve">) </w:t>
      </w:r>
    </w:p>
    <w:p w:rsidR="00000000" w:rsidRDefault="00EB742F">
      <w:pPr>
        <w:ind w:firstLine="400"/>
        <w:jc w:val="both"/>
      </w:pPr>
      <w:r>
        <w:rPr>
          <w:rStyle w:val="s0"/>
        </w:rPr>
        <w:t>5. Егер осы баптың 7-тармағында өзгеше белгіл</w:t>
      </w:r>
      <w:r>
        <w:rPr>
          <w:rStyle w:val="s0"/>
        </w:rPr>
        <w:t>енбесе, шағын бизнес субъектілері үшін арнаулы салық режимін қолданатын заңды тұлға:</w:t>
      </w:r>
    </w:p>
    <w:p w:rsidR="00000000" w:rsidRDefault="00EB742F">
      <w:pPr>
        <w:ind w:firstLine="400"/>
        <w:jc w:val="both"/>
      </w:pPr>
      <w:r>
        <w:rPr>
          <w:rStyle w:val="s0"/>
        </w:rPr>
        <w:t>осы Кодекстің</w:t>
      </w:r>
      <w:r>
        <w:rPr>
          <w:rStyle w:val="s0"/>
        </w:rPr>
        <w:t xml:space="preserve"> </w:t>
      </w:r>
      <w:hyperlink w:anchor="sub810000" w:history="1">
        <w:r>
          <w:rPr>
            <w:rStyle w:val="a3"/>
          </w:rPr>
          <w:t>4-бөліміне</w:t>
        </w:r>
      </w:hyperlink>
      <w:r>
        <w:rPr>
          <w:rStyle w:val="s0"/>
        </w:rPr>
        <w:t xml:space="preserve"> </w:t>
      </w:r>
      <w:r>
        <w:rPr>
          <w:rStyle w:val="s0"/>
        </w:rPr>
        <w:t>және осы баптың 7 - 10-тармақтарына сәйкес - осы баптың 4-тармағында көрсетілген;</w:t>
      </w:r>
    </w:p>
    <w:p w:rsidR="00000000" w:rsidRDefault="00EB742F">
      <w:pPr>
        <w:ind w:firstLine="400"/>
        <w:jc w:val="both"/>
      </w:pPr>
      <w:r>
        <w:rPr>
          <w:rStyle w:val="s0"/>
        </w:rPr>
        <w:t xml:space="preserve">осы Кодекстің 4-бөліміне сәйкес </w:t>
      </w:r>
      <w:r>
        <w:rPr>
          <w:rStyle w:val="s0"/>
        </w:rPr>
        <w:t>- осы баптың 4-тармағында көрсетілмеген кірістердің мөлшерін айқындайды.</w:t>
      </w:r>
    </w:p>
    <w:p w:rsidR="00000000" w:rsidRDefault="00EB742F">
      <w:pPr>
        <w:ind w:firstLine="400"/>
        <w:jc w:val="both"/>
      </w:pPr>
      <w:r>
        <w:rPr>
          <w:rStyle w:val="s0"/>
        </w:rPr>
        <w:t>Бұл ретте тиісті салықтарды есептеу мен төлеу, олар бойынша салық есептілігін ұсыну:</w:t>
      </w:r>
    </w:p>
    <w:p w:rsidR="00000000" w:rsidRDefault="00EB742F">
      <w:pPr>
        <w:ind w:firstLine="400"/>
        <w:jc w:val="both"/>
      </w:pPr>
      <w:r>
        <w:rPr>
          <w:rStyle w:val="s0"/>
        </w:rPr>
        <w:t>осы Кодекстің</w:t>
      </w:r>
      <w:r>
        <w:rPr>
          <w:rStyle w:val="s0"/>
        </w:rPr>
        <w:t xml:space="preserve"> </w:t>
      </w:r>
      <w:hyperlink w:anchor="sub4360000" w:history="1">
        <w:r>
          <w:rPr>
            <w:rStyle w:val="a3"/>
          </w:rPr>
          <w:t>436</w:t>
        </w:r>
      </w:hyperlink>
      <w:r>
        <w:rPr>
          <w:rStyle w:val="s0"/>
        </w:rPr>
        <w:t xml:space="preserve"> </w:t>
      </w:r>
      <w:r>
        <w:rPr>
          <w:rStyle w:val="s0"/>
        </w:rPr>
        <w:t>және</w:t>
      </w:r>
      <w:r>
        <w:rPr>
          <w:rStyle w:val="s0"/>
        </w:rPr>
        <w:t xml:space="preserve"> </w:t>
      </w:r>
      <w:hyperlink w:anchor="sub4370000" w:history="1">
        <w:r>
          <w:rPr>
            <w:rStyle w:val="a3"/>
          </w:rPr>
          <w:t>437-баптар</w:t>
        </w:r>
        <w:r>
          <w:rPr>
            <w:rStyle w:val="a3"/>
          </w:rPr>
          <w:t>ына</w:t>
        </w:r>
      </w:hyperlink>
      <w:r>
        <w:rPr>
          <w:rStyle w:val="s0"/>
        </w:rPr>
        <w:t xml:space="preserve"> </w:t>
      </w:r>
      <w:r>
        <w:rPr>
          <w:rStyle w:val="s0"/>
        </w:rPr>
        <w:t>сәйкес - осы баптың 4-тармағында көрсетілген кірістер бойынша;</w:t>
      </w:r>
    </w:p>
    <w:p w:rsidR="00000000" w:rsidRDefault="00EB742F">
      <w:pPr>
        <w:ind w:firstLine="400"/>
        <w:jc w:val="both"/>
      </w:pPr>
      <w:r>
        <w:rPr>
          <w:rStyle w:val="s0"/>
        </w:rPr>
        <w:t>осы Кодекстің 4-бөліміне сәйкес - осы баптың 4-тармағында көрсетілмеген кірістер бойынша жүргізіледі.</w:t>
      </w:r>
    </w:p>
    <w:p w:rsidR="00000000" w:rsidRDefault="00EB742F">
      <w:pPr>
        <w:jc w:val="both"/>
      </w:pPr>
      <w:r>
        <w:rPr>
          <w:rStyle w:val="s3"/>
        </w:rPr>
        <w:t>2015.03.12. № 432-V ҚР</w:t>
      </w:r>
      <w:r>
        <w:rPr>
          <w:rStyle w:val="s3"/>
        </w:rPr>
        <w:t xml:space="preserve"> </w:t>
      </w:r>
      <w:hyperlink r:id="rId6886" w:anchor="sub_id=427" w:history="1">
        <w:r>
          <w:rPr>
            <w:rStyle w:val="a3"/>
            <w:i/>
            <w:iCs/>
          </w:rPr>
          <w:t>Заңымен</w:t>
        </w:r>
      </w:hyperlink>
      <w:r>
        <w:rPr>
          <w:rStyle w:val="s3"/>
        </w:rPr>
        <w:t xml:space="preserve"> </w:t>
      </w:r>
      <w:r>
        <w:rPr>
          <w:rStyle w:val="s3"/>
        </w:rPr>
        <w:t>6-тармақ жаңа редакцияда (2016 ж. 1 қаңтардан бастап қолданысқа енгізілді) (</w:t>
      </w:r>
      <w:hyperlink r:id="rId6887" w:anchor="sub_id=4270600" w:history="1">
        <w:r>
          <w:rPr>
            <w:rStyle w:val="a3"/>
            <w:i/>
            <w:iCs/>
          </w:rPr>
          <w:t>бұр.ред.қара</w:t>
        </w:r>
      </w:hyperlink>
      <w:r>
        <w:rPr>
          <w:rStyle w:val="s3"/>
        </w:rPr>
        <w:t xml:space="preserve">) </w:t>
      </w:r>
    </w:p>
    <w:p w:rsidR="00000000" w:rsidRDefault="00EB742F">
      <w:pPr>
        <w:ind w:firstLine="400"/>
        <w:jc w:val="both"/>
      </w:pPr>
      <w:r>
        <w:rPr>
          <w:rStyle w:val="s0"/>
        </w:rPr>
        <w:t>6. Егер осы баптың 7-тармағында өзгеше белгіленбесе, ш</w:t>
      </w:r>
      <w:r>
        <w:rPr>
          <w:rStyle w:val="s0"/>
        </w:rPr>
        <w:t>ағын бизнес субъектілері үшін арнаулы салық режимін қолданатын дара кәсіпкер:</w:t>
      </w:r>
    </w:p>
    <w:p w:rsidR="00000000" w:rsidRDefault="00EB742F">
      <w:pPr>
        <w:ind w:firstLine="400"/>
        <w:jc w:val="both"/>
      </w:pPr>
      <w:r>
        <w:rPr>
          <w:rStyle w:val="s0"/>
        </w:rPr>
        <w:t>1) осы Кодекстің</w:t>
      </w:r>
      <w:r>
        <w:rPr>
          <w:rStyle w:val="s0"/>
        </w:rPr>
        <w:t xml:space="preserve"> </w:t>
      </w:r>
      <w:hyperlink w:anchor="sub1800000" w:history="1">
        <w:r>
          <w:rPr>
            <w:rStyle w:val="a3"/>
          </w:rPr>
          <w:t>180</w:t>
        </w:r>
      </w:hyperlink>
      <w:r>
        <w:rPr>
          <w:rStyle w:val="s0"/>
        </w:rPr>
        <w:t xml:space="preserve">, </w:t>
      </w:r>
      <w:hyperlink w:anchor="sub180010000" w:history="1">
        <w:r>
          <w:rPr>
            <w:rStyle w:val="a3"/>
          </w:rPr>
          <w:t>180-1</w:t>
        </w:r>
      </w:hyperlink>
      <w:r>
        <w:rPr>
          <w:rStyle w:val="s0"/>
        </w:rPr>
        <w:t xml:space="preserve">, </w:t>
      </w:r>
      <w:hyperlink w:anchor="sub180020000" w:history="1">
        <w:r>
          <w:rPr>
            <w:rStyle w:val="a3"/>
          </w:rPr>
          <w:t>180-2</w:t>
        </w:r>
      </w:hyperlink>
      <w:r>
        <w:rPr>
          <w:rStyle w:val="s0"/>
        </w:rPr>
        <w:t xml:space="preserve"> </w:t>
      </w:r>
      <w:r>
        <w:rPr>
          <w:rStyle w:val="s0"/>
        </w:rPr>
        <w:t>және</w:t>
      </w:r>
      <w:r>
        <w:rPr>
          <w:rStyle w:val="s0"/>
        </w:rPr>
        <w:t xml:space="preserve"> </w:t>
      </w:r>
      <w:hyperlink w:anchor="sub180030000" w:history="1">
        <w:r>
          <w:rPr>
            <w:rStyle w:val="a3"/>
          </w:rPr>
          <w:t>1</w:t>
        </w:r>
        <w:r>
          <w:rPr>
            <w:rStyle w:val="a3"/>
          </w:rPr>
          <w:t>80-3-баптарына</w:t>
        </w:r>
      </w:hyperlink>
      <w:r>
        <w:rPr>
          <w:rStyle w:val="s0"/>
        </w:rPr>
        <w:t xml:space="preserve"> </w:t>
      </w:r>
      <w:r>
        <w:rPr>
          <w:rStyle w:val="s0"/>
        </w:rPr>
        <w:t>сәйкес - мүліктік кірістің;</w:t>
      </w:r>
    </w:p>
    <w:p w:rsidR="00000000" w:rsidRDefault="00EB742F">
      <w:pPr>
        <w:ind w:firstLine="400"/>
        <w:jc w:val="both"/>
      </w:pPr>
      <w:r>
        <w:rPr>
          <w:rStyle w:val="s0"/>
        </w:rPr>
        <w:t>2) осы Кодекстің 184-бабына сәйкес - осы Кодекстің</w:t>
      </w:r>
      <w:r>
        <w:rPr>
          <w:rStyle w:val="s0"/>
        </w:rPr>
        <w:t xml:space="preserve"> </w:t>
      </w:r>
      <w:hyperlink w:anchor="sub1840000" w:history="1">
        <w:r>
          <w:rPr>
            <w:rStyle w:val="a3"/>
          </w:rPr>
          <w:t>184-бабы 1-тармағының 1) тармақшасында</w:t>
        </w:r>
      </w:hyperlink>
      <w:r>
        <w:rPr>
          <w:rStyle w:val="s0"/>
        </w:rPr>
        <w:t xml:space="preserve"> </w:t>
      </w:r>
      <w:r>
        <w:rPr>
          <w:rStyle w:val="s0"/>
        </w:rPr>
        <w:t>көрсетілгендерді қоспағанда, басқа да кірістердің;</w:t>
      </w:r>
    </w:p>
    <w:p w:rsidR="00000000" w:rsidRDefault="00EB742F">
      <w:pPr>
        <w:ind w:firstLine="400"/>
        <w:jc w:val="both"/>
      </w:pPr>
      <w:r>
        <w:rPr>
          <w:rStyle w:val="s0"/>
        </w:rPr>
        <w:t>3) осы баптың 4-тармағында көрсетілген</w:t>
      </w:r>
      <w:r>
        <w:rPr>
          <w:rStyle w:val="s0"/>
        </w:rPr>
        <w:t>:</w:t>
      </w:r>
      <w:r>
        <w:rPr>
          <w:rStyle w:val="s0"/>
        </w:rPr>
        <w:t xml:space="preserve"> </w:t>
      </w:r>
    </w:p>
    <w:p w:rsidR="00000000" w:rsidRDefault="00EB742F">
      <w:pPr>
        <w:ind w:firstLine="400"/>
        <w:jc w:val="both"/>
      </w:pPr>
      <w:r>
        <w:rPr>
          <w:rStyle w:val="s0"/>
        </w:rPr>
        <w:t>осы Кодекстің</w:t>
      </w:r>
      <w:r>
        <w:rPr>
          <w:rStyle w:val="s0"/>
        </w:rPr>
        <w:t xml:space="preserve"> </w:t>
      </w:r>
      <w:hyperlink w:anchor="sub42701000" w:history="1">
        <w:r>
          <w:rPr>
            <w:rStyle w:val="a3"/>
          </w:rPr>
          <w:t>427-1-бабының 1-тармағында</w:t>
        </w:r>
      </w:hyperlink>
      <w:r>
        <w:rPr>
          <w:rStyle w:val="s0"/>
        </w:rPr>
        <w:t xml:space="preserve"> </w:t>
      </w:r>
      <w:r>
        <w:rPr>
          <w:rStyle w:val="s0"/>
        </w:rPr>
        <w:t>аталған дара кәсіпкер - осы баптың 7 - 10-тармақтарына және осы Кодекстің 427-1-бабына сәйкес;</w:t>
      </w:r>
    </w:p>
    <w:p w:rsidR="00000000" w:rsidRDefault="00EB742F">
      <w:pPr>
        <w:ind w:firstLine="400"/>
        <w:jc w:val="both"/>
      </w:pPr>
      <w:r>
        <w:rPr>
          <w:rStyle w:val="s0"/>
        </w:rPr>
        <w:t>осы Кодекстің 427-1-бабының 1-тармағында аталмаған дара кәсіпкер - 85 - 98-баптарға</w:t>
      </w:r>
      <w:r>
        <w:rPr>
          <w:rStyle w:val="s0"/>
        </w:rPr>
        <w:t xml:space="preserve"> және осы баптың 7 - 10-тармақтарына сәйкес кірістердің;</w:t>
      </w:r>
    </w:p>
    <w:p w:rsidR="00000000" w:rsidRDefault="00EB742F">
      <w:pPr>
        <w:ind w:firstLine="400"/>
        <w:jc w:val="both"/>
      </w:pPr>
      <w:r>
        <w:rPr>
          <w:rStyle w:val="s0"/>
        </w:rPr>
        <w:t>4) осы Кодекстің</w:t>
      </w:r>
      <w:r>
        <w:rPr>
          <w:rStyle w:val="s0"/>
        </w:rPr>
        <w:t xml:space="preserve"> </w:t>
      </w:r>
      <w:hyperlink w:anchor="sub1830100" w:history="1">
        <w:r>
          <w:rPr>
            <w:rStyle w:val="a3"/>
          </w:rPr>
          <w:t>183-бабының 1-тармағына</w:t>
        </w:r>
      </w:hyperlink>
      <w:r>
        <w:rPr>
          <w:rStyle w:val="s0"/>
        </w:rPr>
        <w:t xml:space="preserve"> </w:t>
      </w:r>
      <w:r>
        <w:rPr>
          <w:rStyle w:val="s0"/>
        </w:rPr>
        <w:t>сәйкес - осы тармақтың 1) - 3) тармақшаларында көрсетілмеген кірістердің мөлшерін айқындайды.</w:t>
      </w:r>
    </w:p>
    <w:p w:rsidR="00000000" w:rsidRDefault="00EB742F">
      <w:pPr>
        <w:ind w:firstLine="400"/>
        <w:jc w:val="both"/>
      </w:pPr>
      <w:r>
        <w:rPr>
          <w:rStyle w:val="s0"/>
        </w:rPr>
        <w:t>Бұл ретте тиісті салықтарды есе</w:t>
      </w:r>
      <w:r>
        <w:rPr>
          <w:rStyle w:val="s0"/>
        </w:rPr>
        <w:t>птеу мен төлеу, олар бойынша салық есептілігін ұсыну:</w:t>
      </w:r>
    </w:p>
    <w:p w:rsidR="00000000" w:rsidRDefault="00EB742F">
      <w:pPr>
        <w:ind w:firstLine="400"/>
        <w:jc w:val="both"/>
      </w:pPr>
      <w:r>
        <w:rPr>
          <w:rStyle w:val="s0"/>
        </w:rPr>
        <w:t>1) осы Кодекстің 20 және 21-тарауларына сәйкес - осы тармақтың 1), 2) және 4) тармақшаларында көрсетілген кірістер бойынша жүргізіледі;</w:t>
      </w:r>
    </w:p>
    <w:p w:rsidR="00000000" w:rsidRDefault="00EB742F">
      <w:pPr>
        <w:ind w:firstLine="400"/>
        <w:jc w:val="both"/>
      </w:pPr>
      <w:r>
        <w:rPr>
          <w:rStyle w:val="s0"/>
        </w:rPr>
        <w:t xml:space="preserve">2) мыналар: </w:t>
      </w:r>
    </w:p>
    <w:p w:rsidR="00000000" w:rsidRDefault="00EB742F">
      <w:pPr>
        <w:ind w:firstLine="400"/>
        <w:jc w:val="both"/>
      </w:pPr>
      <w:r>
        <w:rPr>
          <w:rStyle w:val="s0"/>
        </w:rPr>
        <w:t>осы Кодекстің</w:t>
      </w:r>
      <w:r>
        <w:rPr>
          <w:rStyle w:val="s0"/>
        </w:rPr>
        <w:t xml:space="preserve"> </w:t>
      </w:r>
      <w:hyperlink w:anchor="sub431000" w:history="1">
        <w:r>
          <w:rPr>
            <w:rStyle w:val="a3"/>
          </w:rPr>
          <w:t>431</w:t>
        </w:r>
      </w:hyperlink>
      <w:r>
        <w:rPr>
          <w:rStyle w:val="s0"/>
        </w:rPr>
        <w:t xml:space="preserve"> </w:t>
      </w:r>
      <w:r>
        <w:rPr>
          <w:rStyle w:val="s0"/>
        </w:rPr>
        <w:t>жән</w:t>
      </w:r>
      <w:r>
        <w:rPr>
          <w:rStyle w:val="s0"/>
        </w:rPr>
        <w:t>е</w:t>
      </w:r>
      <w:r>
        <w:rPr>
          <w:rStyle w:val="s0"/>
        </w:rPr>
        <w:t xml:space="preserve"> </w:t>
      </w:r>
      <w:hyperlink w:anchor="sub4320000" w:history="1">
        <w:r>
          <w:rPr>
            <w:rStyle w:val="a3"/>
          </w:rPr>
          <w:t>432-баптарына</w:t>
        </w:r>
      </w:hyperlink>
      <w:r>
        <w:rPr>
          <w:rStyle w:val="s0"/>
        </w:rPr>
        <w:t xml:space="preserve"> </w:t>
      </w:r>
      <w:r>
        <w:rPr>
          <w:rStyle w:val="s0"/>
        </w:rPr>
        <w:t>сәйкес, патент негізінде арнаулы салық режимін қолданатын дара кәсіпкер;</w:t>
      </w:r>
    </w:p>
    <w:p w:rsidR="00000000" w:rsidRDefault="00EB742F">
      <w:pPr>
        <w:ind w:firstLine="400"/>
        <w:jc w:val="both"/>
      </w:pPr>
      <w:r>
        <w:rPr>
          <w:rStyle w:val="s0"/>
        </w:rPr>
        <w:t>осы Кодекстің</w:t>
      </w:r>
      <w:r>
        <w:rPr>
          <w:rStyle w:val="s0"/>
        </w:rPr>
        <w:t xml:space="preserve"> </w:t>
      </w:r>
      <w:hyperlink w:anchor="sub4360000" w:history="1">
        <w:r>
          <w:rPr>
            <w:rStyle w:val="a3"/>
          </w:rPr>
          <w:t>436</w:t>
        </w:r>
      </w:hyperlink>
      <w:r>
        <w:rPr>
          <w:rStyle w:val="s0"/>
        </w:rPr>
        <w:t xml:space="preserve"> </w:t>
      </w:r>
      <w:r>
        <w:rPr>
          <w:rStyle w:val="s0"/>
        </w:rPr>
        <w:t>және</w:t>
      </w:r>
      <w:r>
        <w:rPr>
          <w:rStyle w:val="s0"/>
        </w:rPr>
        <w:t xml:space="preserve"> </w:t>
      </w:r>
      <w:hyperlink w:anchor="sub4370000" w:history="1">
        <w:r>
          <w:rPr>
            <w:rStyle w:val="a3"/>
          </w:rPr>
          <w:t>437-баптарына</w:t>
        </w:r>
      </w:hyperlink>
      <w:r>
        <w:rPr>
          <w:rStyle w:val="s0"/>
        </w:rPr>
        <w:t xml:space="preserve"> </w:t>
      </w:r>
      <w:r>
        <w:rPr>
          <w:rStyle w:val="s0"/>
        </w:rPr>
        <w:t xml:space="preserve">сәйкес оңайлатылған декларация </w:t>
      </w:r>
      <w:r>
        <w:rPr>
          <w:rStyle w:val="s0"/>
        </w:rPr>
        <w:t>негізінде арнаулы салық режимін қолданатын дара кәсіпкер осы тармақтың 3) тармақшасында көрсетілген кірістер бойынша жүргізеді.</w:t>
      </w:r>
    </w:p>
    <w:p w:rsidR="00000000" w:rsidRDefault="00EB742F">
      <w:pPr>
        <w:ind w:firstLine="400"/>
        <w:jc w:val="both"/>
      </w:pPr>
      <w:r>
        <w:rPr>
          <w:rStyle w:val="s0"/>
        </w:rPr>
        <w:t>7. Шағын бизнес субъектілері үшін арнаулы салық режімін қолданатын салық төлеушінің табысы ретінде салық салу мақсатында:</w:t>
      </w:r>
      <w:r>
        <w:rPr>
          <w:rStyle w:val="s0"/>
        </w:rPr>
        <w:t xml:space="preserve"> </w:t>
      </w:r>
    </w:p>
    <w:p w:rsidR="00000000" w:rsidRDefault="00EB742F">
      <w:pPr>
        <w:ind w:firstLine="400"/>
        <w:jc w:val="both"/>
      </w:pPr>
      <w:r>
        <w:rPr>
          <w:rStyle w:val="s0"/>
        </w:rPr>
        <w:t>1) өт</w:t>
      </w:r>
      <w:r>
        <w:rPr>
          <w:rStyle w:val="s0"/>
        </w:rPr>
        <w:t>еусіз берілген мүлікті беруші салық төлеуші үшін - осындай берілген мүліктің құны;</w:t>
      </w:r>
    </w:p>
    <w:p w:rsidR="00000000" w:rsidRDefault="00EB742F">
      <w:pPr>
        <w:ind w:firstLine="400"/>
        <w:jc w:val="both"/>
      </w:pPr>
      <w:r>
        <w:rPr>
          <w:rStyle w:val="s0"/>
        </w:rPr>
        <w:t>2) Қазақстан Республикасының заңнамалық актілеріне сәйкес мемлекет мұқтажы үшін сатып алынатын активтерді өткізу;</w:t>
      </w:r>
    </w:p>
    <w:p w:rsidR="00000000" w:rsidRDefault="00EB742F">
      <w:pPr>
        <w:jc w:val="both"/>
      </w:pPr>
      <w:r>
        <w:rPr>
          <w:rStyle w:val="s3"/>
        </w:rPr>
        <w:t>2015.03.12. № 432-V ҚР</w:t>
      </w:r>
      <w:r>
        <w:rPr>
          <w:rStyle w:val="s3"/>
        </w:rPr>
        <w:t xml:space="preserve"> </w:t>
      </w:r>
      <w:hyperlink r:id="rId6888" w:anchor="sub_id=427" w:history="1">
        <w:r>
          <w:rPr>
            <w:rStyle w:val="a3"/>
            <w:i/>
            <w:iCs/>
          </w:rPr>
          <w:t>Заңымен</w:t>
        </w:r>
      </w:hyperlink>
      <w:r>
        <w:rPr>
          <w:rStyle w:val="s3"/>
        </w:rPr>
        <w:t xml:space="preserve"> </w:t>
      </w:r>
      <w:r>
        <w:rPr>
          <w:rStyle w:val="s3"/>
        </w:rPr>
        <w:t>3) тармақша өзгертілді (2016 ж. 1 қаңтардан бастап қолданысқа енгізілді) (</w:t>
      </w:r>
      <w:hyperlink r:id="rId6889" w:anchor="sub_id=4270700" w:history="1">
        <w:r>
          <w:rPr>
            <w:rStyle w:val="a3"/>
            <w:i/>
            <w:iCs/>
          </w:rPr>
          <w:t>бұр.ред.қара</w:t>
        </w:r>
      </w:hyperlink>
      <w:r>
        <w:rPr>
          <w:rStyle w:val="s3"/>
        </w:rPr>
        <w:t xml:space="preserve">) </w:t>
      </w:r>
    </w:p>
    <w:p w:rsidR="00000000" w:rsidRDefault="00EB742F">
      <w:pPr>
        <w:ind w:firstLine="400"/>
        <w:jc w:val="both"/>
      </w:pPr>
      <w:r>
        <w:rPr>
          <w:rStyle w:val="s0"/>
        </w:rPr>
        <w:t>3) егер тауар бірлігінің құны</w:t>
      </w:r>
      <w:r>
        <w:rPr>
          <w:rStyle w:val="s0"/>
        </w:rPr>
        <w:t xml:space="preserve"> тиісті қаржы жылына арналған республикалық бюджет туралы</w:t>
      </w:r>
      <w:r>
        <w:rPr>
          <w:rStyle w:val="s0"/>
        </w:rPr>
        <w:t xml:space="preserve"> </w:t>
      </w:r>
      <w:hyperlink r:id="rId6890" w:history="1">
        <w:r>
          <w:rPr>
            <w:rStyle w:val="a3"/>
          </w:rPr>
          <w:t>заңда</w:t>
        </w:r>
      </w:hyperlink>
      <w:r>
        <w:rPr>
          <w:rStyle w:val="s0"/>
        </w:rPr>
        <w:t xml:space="preserve"> </w:t>
      </w:r>
      <w:r>
        <w:rPr>
          <w:rStyle w:val="s0"/>
        </w:rPr>
        <w:t>белгіленген және осындай беру күнінде қолданыста болған айлық есептік көрсеткіштің 5 еселенген мөлшерінен аспаса, жарнамалық ма</w:t>
      </w:r>
      <w:r>
        <w:rPr>
          <w:rStyle w:val="s0"/>
        </w:rPr>
        <w:t>қсатта</w:t>
      </w:r>
      <w:r>
        <w:rPr>
          <w:rStyle w:val="s0"/>
        </w:rPr>
        <w:t xml:space="preserve"> (оның ішінде сыйға тарту түрінде) өзіне берілген, дара кәсіпкер өтеусіз алған тауардың құны;</w:t>
      </w:r>
    </w:p>
    <w:p w:rsidR="00000000" w:rsidRDefault="00EB742F">
      <w:pPr>
        <w:jc w:val="both"/>
      </w:pPr>
      <w:r>
        <w:rPr>
          <w:rStyle w:val="s3"/>
        </w:rPr>
        <w:t>2015.03.12. № 432-V ҚР</w:t>
      </w:r>
      <w:r>
        <w:rPr>
          <w:rStyle w:val="s3"/>
        </w:rPr>
        <w:t xml:space="preserve"> </w:t>
      </w:r>
      <w:hyperlink r:id="rId6891" w:anchor="sub_id=427" w:history="1">
        <w:r>
          <w:rPr>
            <w:rStyle w:val="a3"/>
            <w:i/>
            <w:iCs/>
          </w:rPr>
          <w:t>Заңымен</w:t>
        </w:r>
      </w:hyperlink>
      <w:r>
        <w:rPr>
          <w:rStyle w:val="s3"/>
        </w:rPr>
        <w:t xml:space="preserve"> </w:t>
      </w:r>
      <w:r>
        <w:rPr>
          <w:rStyle w:val="s3"/>
        </w:rPr>
        <w:t>4) тармақшамен толықтырылды (2016 ж. 1 қаңта</w:t>
      </w:r>
      <w:r>
        <w:rPr>
          <w:rStyle w:val="s3"/>
        </w:rPr>
        <w:t>рдан бастап қолданысқа енгізілді); 2016.30.11. № 26-VІ ҚР</w:t>
      </w:r>
      <w:r>
        <w:rPr>
          <w:rStyle w:val="s3"/>
        </w:rPr>
        <w:t xml:space="preserve"> </w:t>
      </w:r>
      <w:hyperlink r:id="rId6892" w:anchor="sub_id=427" w:history="1">
        <w:r>
          <w:rPr>
            <w:rStyle w:val="a3"/>
            <w:i/>
            <w:iCs/>
          </w:rPr>
          <w:t>Заңымен</w:t>
        </w:r>
      </w:hyperlink>
      <w:r>
        <w:rPr>
          <w:rStyle w:val="s3"/>
        </w:rPr>
        <w:t xml:space="preserve"> </w:t>
      </w:r>
      <w:r>
        <w:rPr>
          <w:rStyle w:val="s3"/>
        </w:rPr>
        <w:t>4) тармақша өзгертілді (201</w:t>
      </w:r>
      <w:r>
        <w:rPr>
          <w:rStyle w:val="s3"/>
          <w:lang w:val="kk-KZ"/>
        </w:rPr>
        <w:t xml:space="preserve">5 </w:t>
      </w:r>
      <w:r>
        <w:rPr>
          <w:rStyle w:val="s3"/>
        </w:rPr>
        <w:t>ж. 1 қаңтардан бастап қолданысқа енгізілді) (</w:t>
      </w:r>
      <w:hyperlink r:id="rId6893" w:anchor="sub_id=4270700" w:history="1">
        <w:r>
          <w:rPr>
            <w:rStyle w:val="a3"/>
            <w:i/>
            <w:iCs/>
          </w:rPr>
          <w:t>бұр.ред.қара</w:t>
        </w:r>
      </w:hyperlink>
      <w:r>
        <w:rPr>
          <w:rStyle w:val="s3"/>
        </w:rPr>
        <w:t xml:space="preserve">) </w:t>
      </w:r>
    </w:p>
    <w:p w:rsidR="00000000" w:rsidRDefault="00EB742F">
      <w:pPr>
        <w:ind w:firstLine="400"/>
        <w:jc w:val="both"/>
      </w:pPr>
      <w:r>
        <w:rPr>
          <w:rStyle w:val="s0"/>
          <w:lang w:val="kk-KZ"/>
        </w:rPr>
        <w:t>4) дара кәсіпкер болып табылмайтын жалға алушы жеке тұлғаның тұрғынжайды, тұрғын үй-жайды (пәтерді) мүліктік жалдау (жалға алу) кезінде, егер көрсетілген шығыстар жалға алу төлеміне кірмейтін</w:t>
      </w:r>
      <w:r>
        <w:rPr>
          <w:rStyle w:val="s0"/>
          <w:lang w:val="kk-KZ"/>
        </w:rPr>
        <w:t xml:space="preserve"> болса, мынадай:</w:t>
      </w:r>
    </w:p>
    <w:p w:rsidR="00000000" w:rsidRDefault="00EB742F">
      <w:pPr>
        <w:ind w:firstLine="400"/>
        <w:jc w:val="both"/>
      </w:pPr>
      <w:r>
        <w:rPr>
          <w:rStyle w:val="s0"/>
        </w:rPr>
        <w:t>Қазақстан</w:t>
      </w:r>
      <w:r>
        <w:rPr>
          <w:rStyle w:val="s0"/>
        </w:rPr>
        <w:t xml:space="preserve"> Республикасының тұрғын үй заңнамасына сәйкес кондоминиум объектісінің ортақ мүлкін күтіп-ұстауға;</w:t>
      </w:r>
    </w:p>
    <w:p w:rsidR="00000000" w:rsidRDefault="00EB742F">
      <w:pPr>
        <w:ind w:firstLine="400"/>
        <w:jc w:val="both"/>
      </w:pPr>
      <w:r>
        <w:rPr>
          <w:rStyle w:val="s0"/>
        </w:rPr>
        <w:t>«Тұрғын үй қатынастары туралы» Қазақстан Республикасының</w:t>
      </w:r>
      <w:r>
        <w:rPr>
          <w:rStyle w:val="s0"/>
        </w:rPr>
        <w:t xml:space="preserve"> </w:t>
      </w:r>
      <w:hyperlink r:id="rId6894" w:history="1">
        <w:r>
          <w:rPr>
            <w:rStyle w:val="a3"/>
          </w:rPr>
          <w:t>Заңында</w:t>
        </w:r>
      </w:hyperlink>
      <w:r>
        <w:rPr>
          <w:rStyle w:val="s0"/>
        </w:rPr>
        <w:t xml:space="preserve"> </w:t>
      </w:r>
      <w:r>
        <w:rPr>
          <w:rStyle w:val="s0"/>
        </w:rPr>
        <w:t>к</w:t>
      </w:r>
      <w:r>
        <w:rPr>
          <w:rStyle w:val="s0"/>
        </w:rPr>
        <w:t>өзделген</w:t>
      </w:r>
      <w:r>
        <w:rPr>
          <w:rStyle w:val="s0"/>
        </w:rPr>
        <w:t xml:space="preserve"> коммуналдық көрсетілетін қызметтер ақысын төлеуге;</w:t>
      </w:r>
    </w:p>
    <w:p w:rsidR="00000000" w:rsidRDefault="00EB742F">
      <w:pPr>
        <w:ind w:firstLine="400"/>
        <w:jc w:val="both"/>
      </w:pPr>
      <w:r>
        <w:rPr>
          <w:rStyle w:val="s0"/>
        </w:rPr>
        <w:t>тұрғынжайды, тұрғын үй-жайды (пәтерді) жөндеуге жұмсалған</w:t>
      </w:r>
      <w:r>
        <w:rPr>
          <w:rStyle w:val="s0"/>
        </w:rPr>
        <w:t xml:space="preserve"> </w:t>
      </w:r>
      <w:r>
        <w:rPr>
          <w:rStyle w:val="s0"/>
          <w:lang w:val="kk-KZ"/>
        </w:rPr>
        <w:t>шығыстары;</w:t>
      </w:r>
    </w:p>
    <w:p w:rsidR="00000000" w:rsidRDefault="00EB742F">
      <w:pPr>
        <w:jc w:val="both"/>
      </w:pPr>
      <w:r>
        <w:rPr>
          <w:rStyle w:val="s3"/>
        </w:rPr>
        <w:t>2016.30.11. № 26-VІ ҚР</w:t>
      </w:r>
      <w:r>
        <w:rPr>
          <w:rStyle w:val="s3"/>
        </w:rPr>
        <w:t xml:space="preserve"> </w:t>
      </w:r>
      <w:hyperlink r:id="rId6895" w:anchor="sub_id=427" w:history="1">
        <w:r>
          <w:rPr>
            <w:rStyle w:val="a3"/>
            <w:i/>
            <w:iCs/>
          </w:rPr>
          <w:t>Заңымен</w:t>
        </w:r>
      </w:hyperlink>
      <w:r>
        <w:rPr>
          <w:rStyle w:val="s3"/>
        </w:rPr>
        <w:t xml:space="preserve"> </w:t>
      </w:r>
      <w:r>
        <w:rPr>
          <w:rStyle w:val="s3"/>
        </w:rPr>
        <w:t xml:space="preserve">5) тармақшамен </w:t>
      </w:r>
      <w:r>
        <w:rPr>
          <w:rStyle w:val="s3"/>
        </w:rPr>
        <w:t>толықтырылды (2015 ж. 1 қаңтардан бастап қолданысқа енгізілді)</w:t>
      </w:r>
    </w:p>
    <w:p w:rsidR="00000000" w:rsidRDefault="00EB742F">
      <w:pPr>
        <w:ind w:firstLine="400"/>
        <w:jc w:val="both"/>
      </w:pPr>
      <w:r>
        <w:rPr>
          <w:rStyle w:val="s0"/>
          <w:lang w:val="kk-KZ"/>
        </w:rPr>
        <w:t>5) Қазақстан Республикасының салық заңнамасына сәйкес есептен шығарылған өсімпұлдар мен айыппұлдардың сомасы қарастырылмайды.</w:t>
      </w:r>
    </w:p>
    <w:p w:rsidR="00000000" w:rsidRDefault="00EB742F">
      <w:pPr>
        <w:ind w:firstLine="400"/>
        <w:jc w:val="both"/>
      </w:pPr>
      <w:r>
        <w:rPr>
          <w:rStyle w:val="s0"/>
        </w:rPr>
        <w:t>8. Осы тараудың мақсаты үшін бұрын танылған табыс сомасы шегінде ес</w:t>
      </w:r>
      <w:r>
        <w:rPr>
          <w:rStyle w:val="s0"/>
        </w:rPr>
        <w:t>епті салық кезеңінің табыс мөлшерін ұлғайту немесе есепті салық кезеңінің табыс мөлшерін азайту түзету деп танылады.</w:t>
      </w:r>
    </w:p>
    <w:p w:rsidR="00000000" w:rsidRDefault="00EB742F">
      <w:pPr>
        <w:ind w:firstLine="400"/>
        <w:jc w:val="both"/>
      </w:pPr>
      <w:r>
        <w:rPr>
          <w:rStyle w:val="s0"/>
        </w:rPr>
        <w:t>Осы баптың 4-тармағында көрсетілген табыстар:</w:t>
      </w:r>
    </w:p>
    <w:p w:rsidR="00000000" w:rsidRDefault="00EB742F">
      <w:pPr>
        <w:ind w:firstLine="400"/>
        <w:jc w:val="both"/>
      </w:pPr>
      <w:r>
        <w:rPr>
          <w:rStyle w:val="s0"/>
        </w:rPr>
        <w:t>1) тауарлар толық немесе ішінара қайтарылған;</w:t>
      </w:r>
    </w:p>
    <w:p w:rsidR="00000000" w:rsidRDefault="00EB742F">
      <w:pPr>
        <w:ind w:firstLine="400"/>
        <w:jc w:val="both"/>
      </w:pPr>
      <w:r>
        <w:rPr>
          <w:rStyle w:val="s0"/>
        </w:rPr>
        <w:t>2) мәміле шарттары өзгертілген;</w:t>
      </w:r>
    </w:p>
    <w:p w:rsidR="00000000" w:rsidRDefault="00EB742F">
      <w:pPr>
        <w:ind w:firstLine="400"/>
        <w:jc w:val="both"/>
      </w:pPr>
      <w:r>
        <w:rPr>
          <w:rStyle w:val="s0"/>
        </w:rPr>
        <w:t>3) бағалар өзге</w:t>
      </w:r>
      <w:r>
        <w:rPr>
          <w:rStyle w:val="s0"/>
        </w:rPr>
        <w:t>рген, өткізілген немесе сатып алынған тауарлар, орындалған жұмыстар, көрсетілген қызметтер үшін өтемақылар;</w:t>
      </w:r>
    </w:p>
    <w:p w:rsidR="00000000" w:rsidRDefault="00EB742F">
      <w:pPr>
        <w:ind w:firstLine="400"/>
        <w:jc w:val="both"/>
      </w:pPr>
      <w:r>
        <w:rPr>
          <w:rStyle w:val="s0"/>
        </w:rPr>
        <w:t>4) баға шегерістері, сату шегерістері;</w:t>
      </w:r>
    </w:p>
    <w:p w:rsidR="00000000" w:rsidRDefault="00EB742F">
      <w:pPr>
        <w:ind w:firstLine="400"/>
        <w:jc w:val="both"/>
      </w:pPr>
      <w:r>
        <w:rPr>
          <w:rStyle w:val="s0"/>
        </w:rPr>
        <w:t>5) шарт талаптарын негізге ала отырып, сатылған немесе сатып алынған тауарлар, орындалған жұмыстар, көрсетілг</w:t>
      </w:r>
      <w:r>
        <w:rPr>
          <w:rStyle w:val="s0"/>
        </w:rPr>
        <w:t>ен қызметтер үшін ұлттық валютамен төлеуге жататын сомалар өзгертілген;</w:t>
      </w:r>
    </w:p>
    <w:p w:rsidR="00000000" w:rsidRDefault="00EB742F">
      <w:pPr>
        <w:ind w:firstLine="400"/>
        <w:jc w:val="both"/>
      </w:pPr>
      <w:r>
        <w:rPr>
          <w:rStyle w:val="s0"/>
        </w:rPr>
        <w:t>6) заңды тұлғадан, дара кәсіпкерден, Қазақстан Республикасында қызметін тұрақты мекеме арқылы жүзеге асыратын бейрезидент заңды тұлғадан осындай тұрақты мекеменің қызметіне қатысты тал</w:t>
      </w:r>
      <w:r>
        <w:rPr>
          <w:rStyle w:val="s0"/>
        </w:rPr>
        <w:t>аптар бойынша, сондай-ақ Қазақстан Республикасында тұрақты мекеме құруға әкеп соқпаған қызметін филиал, өкілдік арқылы жүзеге асыратын бейрезидент заңды тұлғаның филиалынан, өкілдігінен талапты есептен шығарған жағдайларда түзетуге жатады.</w:t>
      </w:r>
    </w:p>
    <w:p w:rsidR="00000000" w:rsidRDefault="00EB742F">
      <w:pPr>
        <w:ind w:firstLine="400"/>
        <w:jc w:val="both"/>
      </w:pPr>
      <w:r>
        <w:rPr>
          <w:rStyle w:val="s0"/>
        </w:rPr>
        <w:t>Осы тармақшада к</w:t>
      </w:r>
      <w:r>
        <w:rPr>
          <w:rStyle w:val="s0"/>
        </w:rPr>
        <w:t>өзделген</w:t>
      </w:r>
      <w:r>
        <w:rPr>
          <w:rStyle w:val="s0"/>
        </w:rPr>
        <w:t xml:space="preserve"> табысты түзету:</w:t>
      </w:r>
    </w:p>
    <w:p w:rsidR="00000000" w:rsidRDefault="00EB742F">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EB742F">
      <w:pPr>
        <w:ind w:firstLine="400"/>
        <w:jc w:val="both"/>
      </w:pPr>
      <w:r>
        <w:rPr>
          <w:rStyle w:val="s0"/>
        </w:rPr>
        <w:t>2) заңды күшіне енген сот шешімі бойынша салық төлеуші талапты есептен шығарған жағдайларда азайту жағына қара</w:t>
      </w:r>
      <w:r>
        <w:rPr>
          <w:rStyle w:val="s0"/>
        </w:rPr>
        <w:t>й жүзеге асырылады.</w:t>
      </w:r>
    </w:p>
    <w:p w:rsidR="00000000" w:rsidRDefault="00EB742F">
      <w:pPr>
        <w:ind w:firstLine="400"/>
        <w:jc w:val="both"/>
      </w:pPr>
      <w:r>
        <w:rPr>
          <w:rStyle w:val="s0"/>
        </w:rPr>
        <w:t>Осы тармақшада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EB742F">
      <w:pPr>
        <w:ind w:firstLine="400"/>
        <w:jc w:val="both"/>
      </w:pPr>
      <w:r>
        <w:rPr>
          <w:rStyle w:val="s0"/>
        </w:rPr>
        <w:t>Осы тармақтың екінші бөлігінің 1) - 5</w:t>
      </w:r>
      <w:r>
        <w:rPr>
          <w:rStyle w:val="s0"/>
        </w:rPr>
        <w:t>) тармақшаларында көзделген түзету осындай түзетуді жүзеге асыру үшін жағдайлардың басталғанын растайтын бастапқы құжаттар болған кезде жүргізіледі.</w:t>
      </w:r>
    </w:p>
    <w:p w:rsidR="00000000" w:rsidRDefault="00EB742F">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EB742F">
      <w:pPr>
        <w:ind w:firstLine="400"/>
        <w:jc w:val="both"/>
      </w:pPr>
      <w:r>
        <w:rPr>
          <w:rStyle w:val="s0"/>
        </w:rPr>
        <w:t>Осы бапта көрсетіл</w:t>
      </w:r>
      <w:r>
        <w:rPr>
          <w:rStyle w:val="s0"/>
        </w:rPr>
        <w:t>ген жағдайлар басталған кезеңде азайту жағына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EB742F">
      <w:pPr>
        <w:ind w:firstLine="400"/>
        <w:jc w:val="both"/>
      </w:pPr>
      <w:r>
        <w:rPr>
          <w:rStyle w:val="s0"/>
        </w:rPr>
        <w:t>9. Егер бір ғана табыс табыстардың бі</w:t>
      </w:r>
      <w:r>
        <w:rPr>
          <w:rStyle w:val="s0"/>
        </w:rPr>
        <w:t>рнеше баптарында көрсетілуі мүмкін жағдайда көрсетілген табыстар табысқа бір рет қосылады.</w:t>
      </w:r>
    </w:p>
    <w:p w:rsidR="00000000" w:rsidRDefault="00EB742F">
      <w:pPr>
        <w:ind w:firstLine="400"/>
        <w:jc w:val="both"/>
      </w:pPr>
      <w:r>
        <w:rPr>
          <w:rStyle w:val="s0"/>
        </w:rPr>
        <w:t>Салық салу мақсаты үшін табысты тану күні осы тараудың ережелеріне сәйкес айқындалады.</w:t>
      </w:r>
    </w:p>
    <w:p w:rsidR="00000000" w:rsidRDefault="00EB742F">
      <w:pPr>
        <w:ind w:firstLine="400"/>
        <w:jc w:val="both"/>
      </w:pPr>
      <w:bookmarkStart w:id="375" w:name="SUB42701000"/>
      <w:bookmarkEnd w:id="375"/>
      <w:r>
        <w:rPr>
          <w:rStyle w:val="s0"/>
        </w:rPr>
        <w:t>10. Осы тараудың мақсатында егер сенімгерлікпен басқарушы болып табылатын салы</w:t>
      </w:r>
      <w:r>
        <w:rPr>
          <w:rStyle w:val="s0"/>
        </w:rPr>
        <w:t>қ</w:t>
      </w:r>
      <w:r>
        <w:rPr>
          <w:rStyle w:val="s0"/>
        </w:rPr>
        <w:t xml:space="preserve"> төлеушіге мүлікті сенімгерлікпен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 төлеушінің табысына мүлікті сенімгерлікпен басқару шарты </w:t>
      </w:r>
      <w:r>
        <w:rPr>
          <w:rStyle w:val="s0"/>
        </w:rPr>
        <w:t>бойынша сенімгерлікпен басқару құрылтайшысының не сенімгерлікпен басқару туындайтын өзге жағдайларда пайда алушының табыстары енгізіледі.</w:t>
      </w:r>
    </w:p>
    <w:p w:rsidR="00000000" w:rsidRDefault="00EB742F">
      <w:r>
        <w:t> </w:t>
      </w:r>
    </w:p>
    <w:p w:rsidR="00000000" w:rsidRDefault="00EB742F">
      <w:pPr>
        <w:jc w:val="both"/>
      </w:pPr>
      <w:r>
        <w:rPr>
          <w:rStyle w:val="s3"/>
        </w:rPr>
        <w:t>2012.26.12. № 61-V ҚР</w:t>
      </w:r>
      <w:r>
        <w:rPr>
          <w:rStyle w:val="s3"/>
        </w:rPr>
        <w:t xml:space="preserve"> </w:t>
      </w:r>
      <w:hyperlink r:id="rId6896" w:anchor="sub_id=4271" w:history="1">
        <w:r>
          <w:rPr>
            <w:rStyle w:val="a3"/>
            <w:i/>
            <w:iCs/>
          </w:rPr>
          <w:t>Заңымен</w:t>
        </w:r>
      </w:hyperlink>
      <w:r>
        <w:rPr>
          <w:rStyle w:val="s3"/>
        </w:rPr>
        <w:t xml:space="preserve"> </w:t>
      </w:r>
      <w:r>
        <w:rPr>
          <w:rStyle w:val="s3"/>
        </w:rPr>
        <w:t>427-</w:t>
      </w:r>
      <w:r>
        <w:rPr>
          <w:rStyle w:val="s3"/>
        </w:rPr>
        <w:t>1-баппен толықтырылды (2013 ж. 1 қаңтардан бастап қолданысқа енгізілді)</w:t>
      </w:r>
    </w:p>
    <w:p w:rsidR="00000000" w:rsidRDefault="00EB742F">
      <w:pPr>
        <w:ind w:left="1200" w:hanging="800"/>
        <w:jc w:val="both"/>
      </w:pPr>
      <w:r>
        <w:rPr>
          <w:rStyle w:val="s1"/>
        </w:rPr>
        <w:t>427-1-бап. Қазақстан Республикасының бухгалтерлік есеп және қаржылық есептілік туралы заңнамалық актісіне</w:t>
      </w:r>
      <w:r>
        <w:rPr>
          <w:rStyle w:val="s1"/>
        </w:rPr>
        <w:t xml:space="preserve"> </w:t>
      </w:r>
      <w:r>
        <w:rPr>
          <w:rStyle w:val="s1"/>
        </w:rPr>
        <w:t>сәйкес бухгалтерлік есеп жүргізу мен қаржылық есептілік жасауды жүзеге асырмай</w:t>
      </w:r>
      <w:r>
        <w:rPr>
          <w:rStyle w:val="s1"/>
        </w:rPr>
        <w:t>тын дара кәсiпкерлердің табыстарды салықтық есепке алуды тану ерекшеліктері</w:t>
      </w:r>
    </w:p>
    <w:p w:rsidR="00000000" w:rsidRDefault="00EB742F">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w:t>
      </w:r>
      <w:r>
        <w:rPr>
          <w:rStyle w:val="s0"/>
        </w:rPr>
        <w:t>уды жүзеге асырмайтын дара кәсiпкерлер қолданады.</w:t>
      </w:r>
    </w:p>
    <w:p w:rsidR="00000000" w:rsidRDefault="00EB742F">
      <w:pPr>
        <w:ind w:firstLine="400"/>
        <w:jc w:val="both"/>
      </w:pPr>
      <w:r>
        <w:rPr>
          <w:rStyle w:val="s0"/>
        </w:rPr>
        <w:t>2. Егер осы бапта өзгеше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құны бойынша өлшенеді. Операц</w:t>
      </w:r>
      <w:r>
        <w:rPr>
          <w:rStyle w:val="s0"/>
        </w:rPr>
        <w:t>иядан туындайтын табыс сомасы дара кәсіпкер мен активті сатып алушының немесе пайдаланушының арасында орындалған шарт негізінде де айқындалады.</w:t>
      </w:r>
    </w:p>
    <w:p w:rsidR="00000000" w:rsidRDefault="00EB742F">
      <w:pPr>
        <w:ind w:firstLine="400"/>
        <w:jc w:val="both"/>
      </w:pPr>
      <w:r>
        <w:rPr>
          <w:rStyle w:val="s0"/>
        </w:rPr>
        <w:t>3. Тауарларды өткізуден түсетін табыс төменде аталған барлық талаптар қанағаттандырылған кезде:</w:t>
      </w:r>
    </w:p>
    <w:p w:rsidR="00000000" w:rsidRDefault="00EB742F">
      <w:pPr>
        <w:ind w:firstLine="400"/>
        <w:jc w:val="both"/>
      </w:pPr>
      <w:r>
        <w:rPr>
          <w:rStyle w:val="s0"/>
        </w:rPr>
        <w:t>1) дара кәсіпкер</w:t>
      </w:r>
      <w:r>
        <w:rPr>
          <w:rStyle w:val="s0"/>
        </w:rPr>
        <w:t xml:space="preserve"> сатып алушыға тауарға меншік құқығымен байланысты елеулі тәуекелдер мен сыйақылар берсе;</w:t>
      </w:r>
    </w:p>
    <w:p w:rsidR="00000000" w:rsidRDefault="00EB742F">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EB742F">
      <w:pPr>
        <w:ind w:firstLine="400"/>
        <w:jc w:val="both"/>
      </w:pPr>
      <w:r>
        <w:rPr>
          <w:rStyle w:val="s0"/>
        </w:rPr>
        <w:t>3) табыс сомасы сенімді түрде өлшенетін</w:t>
      </w:r>
      <w:r>
        <w:rPr>
          <w:rStyle w:val="s0"/>
        </w:rPr>
        <w:t xml:space="preserve"> болса;</w:t>
      </w:r>
    </w:p>
    <w:p w:rsidR="00000000" w:rsidRDefault="00EB742F">
      <w:pPr>
        <w:ind w:firstLine="400"/>
        <w:jc w:val="both"/>
      </w:pPr>
      <w:r>
        <w:rPr>
          <w:rStyle w:val="s0"/>
        </w:rPr>
        <w:t>4) операциямен байланысты экономикалық пайданың дара кәсіпкерге түсуі ықтимал болса;</w:t>
      </w:r>
    </w:p>
    <w:p w:rsidR="00000000" w:rsidRDefault="00EB742F">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EB742F">
      <w:pPr>
        <w:ind w:firstLine="400"/>
        <w:jc w:val="both"/>
      </w:pPr>
      <w:r>
        <w:rPr>
          <w:rStyle w:val="s0"/>
        </w:rPr>
        <w:t>4. Жұмыстарды орындаудан, қызметтер көрсетуден түсетін табыс ор</w:t>
      </w:r>
      <w:r>
        <w:rPr>
          <w:rStyle w:val="s0"/>
        </w:rPr>
        <w:t xml:space="preserve">ындалған жұмыстар, көрсетілген қызметтер актісінің немесе жұмыстардың орындалу, қызметтердің көрсетілу фактісін растайтын өзге де құжат негізінде танылады. Жұмыстарды орындаудан, қызметтер көрсетуден түскен табыс орындалған жұмыстар, көрсетілген қызметтер </w:t>
      </w:r>
      <w:r>
        <w:rPr>
          <w:rStyle w:val="s0"/>
        </w:rPr>
        <w:t>актісіне немесе жұмыстардың орындалу, қызметтердің көрсетілу фактісін растайтын өзге де құжатқа қол қойылған кезеңде танылады.</w:t>
      </w:r>
    </w:p>
    <w:p w:rsidR="00000000" w:rsidRDefault="00EB742F">
      <w:pPr>
        <w:ind w:firstLine="400"/>
        <w:jc w:val="both"/>
      </w:pPr>
      <w:r>
        <w:rPr>
          <w:rStyle w:val="s0"/>
        </w:rPr>
        <w:t>5. Міндеттемелерді есептен шығарудан түсетін табысқа:</w:t>
      </w:r>
    </w:p>
    <w:p w:rsidR="00000000" w:rsidRDefault="00EB742F">
      <w:pPr>
        <w:ind w:firstLine="400"/>
        <w:jc w:val="both"/>
      </w:pPr>
      <w:r>
        <w:rPr>
          <w:rStyle w:val="s0"/>
        </w:rPr>
        <w:t>1) кредит берушінің салық төлеуші міндеттемелерін есептен шығаруы;</w:t>
      </w:r>
    </w:p>
    <w:p w:rsidR="00000000" w:rsidRDefault="00EB742F">
      <w:pPr>
        <w:ind w:firstLine="400"/>
        <w:jc w:val="both"/>
      </w:pPr>
      <w:r>
        <w:rPr>
          <w:rStyle w:val="s0"/>
        </w:rPr>
        <w:t xml:space="preserve">2) дара </w:t>
      </w:r>
      <w:r>
        <w:rPr>
          <w:rStyle w:val="s0"/>
        </w:rPr>
        <w:t>кәсіпкердің қызметі тоқтатылған кезде кредит беруші талап етпеген міндеттемелер;</w:t>
      </w:r>
    </w:p>
    <w:p w:rsidR="00000000" w:rsidRDefault="00EB742F">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EB742F">
      <w:pPr>
        <w:ind w:firstLine="400"/>
        <w:jc w:val="both"/>
      </w:pPr>
      <w:r>
        <w:rPr>
          <w:rStyle w:val="s0"/>
        </w:rPr>
        <w:t>4) соттың заңды күшіне енген шешімі бойы</w:t>
      </w:r>
      <w:r>
        <w:rPr>
          <w:rStyle w:val="s0"/>
        </w:rPr>
        <w:t>нша міндеттемелерді есептен шығару жатады.</w:t>
      </w:r>
    </w:p>
    <w:p w:rsidR="00000000" w:rsidRDefault="00EB742F">
      <w:pPr>
        <w:ind w:firstLine="400"/>
        <w:jc w:val="both"/>
      </w:pPr>
      <w:r>
        <w:rPr>
          <w:rStyle w:val="s0"/>
        </w:rPr>
        <w:t>Мiндеттемелердi есептен шығарудан түсетін табыс сомасы:</w:t>
      </w:r>
    </w:p>
    <w:p w:rsidR="00000000" w:rsidRDefault="00EB742F">
      <w:pPr>
        <w:ind w:firstLine="400"/>
        <w:jc w:val="both"/>
      </w:pPr>
      <w:r>
        <w:rPr>
          <w:rStyle w:val="s0"/>
        </w:rPr>
        <w:t>1) осы тармақтың бірінші бөлігінің 2) тармақшасында көрсетілген жағдайда салық органына қызметін тоқтату туралы салықтық өтінішті ұсынған;</w:t>
      </w:r>
    </w:p>
    <w:p w:rsidR="00000000" w:rsidRDefault="00EB742F">
      <w:pPr>
        <w:ind w:firstLine="400"/>
        <w:jc w:val="both"/>
      </w:pPr>
      <w:r>
        <w:rPr>
          <w:rStyle w:val="s0"/>
        </w:rPr>
        <w:t>2) қалған жағдайла</w:t>
      </w:r>
      <w:r>
        <w:rPr>
          <w:rStyle w:val="s0"/>
        </w:rPr>
        <w:t>рда есептен шығарылған күні дара кәсіпкердiң бастапқы құжаттарына сәйкес төленуге жататын мiндеттемелер сомасына (қосылған құн салығының сомасын қоспағанда) тең болады.</w:t>
      </w:r>
    </w:p>
    <w:p w:rsidR="00000000" w:rsidRDefault="00EB742F">
      <w:pPr>
        <w:ind w:firstLine="400"/>
        <w:jc w:val="both"/>
      </w:pPr>
      <w:r>
        <w:rPr>
          <w:rStyle w:val="s0"/>
        </w:rPr>
        <w:t>Міндеттемелерді есептен шығарудан түсетін табыс:</w:t>
      </w:r>
    </w:p>
    <w:p w:rsidR="00000000" w:rsidRDefault="00EB742F">
      <w:pPr>
        <w:ind w:firstLine="400"/>
        <w:jc w:val="both"/>
      </w:pPr>
      <w:r>
        <w:rPr>
          <w:rStyle w:val="s0"/>
        </w:rPr>
        <w:t xml:space="preserve">1) осы тармақтың бірінші бөлігінің 1) </w:t>
      </w:r>
      <w:r>
        <w:rPr>
          <w:rStyle w:val="s0"/>
        </w:rPr>
        <w:t>тармақшасында көрсетілген жағдайда кредит беруші міндеттемені есептен шығарған;</w:t>
      </w:r>
    </w:p>
    <w:p w:rsidR="00000000" w:rsidRDefault="00EB742F">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есептілігі тапсырылған;</w:t>
      </w:r>
    </w:p>
    <w:p w:rsidR="00000000" w:rsidRDefault="00EB742F">
      <w:pPr>
        <w:ind w:firstLine="400"/>
        <w:jc w:val="both"/>
      </w:pPr>
      <w:r>
        <w:rPr>
          <w:rStyle w:val="s0"/>
        </w:rPr>
        <w:t>3) осы тармақтың бірінші бөлігінің 3) тармақш</w:t>
      </w:r>
      <w:r>
        <w:rPr>
          <w:rStyle w:val="s0"/>
        </w:rPr>
        <w:t>асында көрсетілген жағдайда талап қою мерзімі өткен;</w:t>
      </w:r>
    </w:p>
    <w:p w:rsidR="00000000" w:rsidRDefault="00EB742F">
      <w:pPr>
        <w:ind w:firstLine="400"/>
        <w:jc w:val="both"/>
      </w:pPr>
      <w:r>
        <w:rPr>
          <w:rStyle w:val="s0"/>
        </w:rPr>
        <w:t>4) осы тармақтың бірінші бөлігінің 4) тармақшасында көрсетілген жағдайда сот шешімі заңды күшіне енген есептілік кезеңде танылады.</w:t>
      </w:r>
    </w:p>
    <w:p w:rsidR="00000000" w:rsidRDefault="00EB742F">
      <w:pPr>
        <w:ind w:firstLine="400"/>
        <w:jc w:val="both"/>
      </w:pPr>
      <w:r>
        <w:rPr>
          <w:rStyle w:val="s0"/>
        </w:rPr>
        <w:t>6. Түгендеу кезінде анықталған материалдық құндылықтардың артық шығуы тү</w:t>
      </w:r>
      <w:r>
        <w:rPr>
          <w:rStyle w:val="s0"/>
        </w:rPr>
        <w:t>ріндегі табыс түгендеу аяқталған және осындай артық шығу фактісін көрсете отырып, түгендеу актісі жасалған салық кезеңінде танылады. Дара кәсіпкер артық шығу құнын Қазақстандағы қолданыстағы бағалар мен тарифтер негізінде дербес айқындайды.</w:t>
      </w:r>
    </w:p>
    <w:p w:rsidR="00000000" w:rsidRDefault="00EB742F">
      <w:pPr>
        <w:ind w:firstLine="400"/>
        <w:jc w:val="both"/>
      </w:pPr>
      <w:r>
        <w:rPr>
          <w:rStyle w:val="s0"/>
        </w:rPr>
        <w:t>7. Айыппұл, өсі</w:t>
      </w:r>
      <w:r>
        <w:rPr>
          <w:rStyle w:val="s0"/>
        </w:rPr>
        <w:t>мпұл, тұрақсыздық айыбы және басқа да санкциялар түріндегі табыс сот оларды өндіріп алу туралы шешім шығарған немесе оларды борышкер деп таныған салық кезеңінде танылады.</w:t>
      </w:r>
    </w:p>
    <w:p w:rsidR="00000000" w:rsidRDefault="00EB742F">
      <w:pPr>
        <w:ind w:firstLine="400"/>
        <w:jc w:val="both"/>
      </w:pPr>
      <w:r>
        <w:rPr>
          <w:rStyle w:val="s0"/>
        </w:rPr>
        <w:t>8. Дара кәсіпкердің тауарлары, жұмыстары немесе қызмет көрсетуі басқа тұлғаның тауарл</w:t>
      </w:r>
      <w:r>
        <w:rPr>
          <w:rStyle w:val="s0"/>
        </w:rPr>
        <w:t>арына, жұмыстарына немесе қызмет көрсетуіне айырбасталатын операцияларды дара кәсіпкер жүзеге асырған кезде тауарларды, жұмыстарды немесе қызмет көрсетуді қабылдау-беру актісі жасалуға тиіс. Қабылдау-беру актісінде берілген және алынған тауарлардың, жұмыст</w:t>
      </w:r>
      <w:r>
        <w:rPr>
          <w:rStyle w:val="s0"/>
        </w:rPr>
        <w:t>ардың немесе қызмет көрсетудің құны көрсетілуге тиіс. Мұндай операциядан түсетін табыс қабылдау-беру актісінде көрсетілуге жататын алынған тауарлардың, жұмыстардың немесе қызмет көрсетудің құны мен берілген тауарлардың, жұмыстардың немесе қызмет көрсетудің</w:t>
      </w:r>
      <w:r>
        <w:rPr>
          <w:rStyle w:val="s0"/>
        </w:rPr>
        <w:t xml:space="preserve"> өзіндік құны арасындағы оң айырмашылық ретінде айқындалады.</w:t>
      </w:r>
    </w:p>
    <w:p w:rsidR="00000000" w:rsidRDefault="00EB742F">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EB742F">
      <w:pPr>
        <w:ind w:firstLine="400"/>
        <w:jc w:val="both"/>
      </w:pPr>
      <w:r>
        <w:rPr>
          <w:rStyle w:val="s0"/>
        </w:rPr>
        <w:t>10. Талап ету құқығын беруден түсетін табыс:</w:t>
      </w:r>
      <w:r>
        <w:rPr>
          <w:rStyle w:val="s0"/>
        </w:rPr>
        <w:t xml:space="preserve"> </w:t>
      </w:r>
    </w:p>
    <w:p w:rsidR="00000000" w:rsidRDefault="00EB742F">
      <w:pPr>
        <w:ind w:firstLine="400"/>
        <w:jc w:val="both"/>
      </w:pPr>
      <w:r>
        <w:rPr>
          <w:rStyle w:val="s0"/>
        </w:rPr>
        <w:t>1) талап ету құқы</w:t>
      </w:r>
      <w:r>
        <w:rPr>
          <w:rStyle w:val="s0"/>
        </w:rPr>
        <w:t>ғын</w:t>
      </w:r>
      <w:r>
        <w:rPr>
          <w:rStyle w:val="s0"/>
        </w:rPr>
        <w:t xml:space="preserve"> сатып алатын дара кәсіпкер үшін - негізгі борышты талап ету бойынша борышкерден алынуға жататын сома, оның ішінде талап ету құқығы берілген күнгі негізгі борыштан тыс сома мен талап ету құқығын сатып алу құны арасындағы оң айырма. Талап ету құқығын бер</w:t>
      </w:r>
      <w:r>
        <w:rPr>
          <w:rStyle w:val="s0"/>
        </w:rPr>
        <w:t>уден түсетін мұндай табыс сатып алынған талапты борышкер өтеген салық кезеңінің табысы болып табылады;</w:t>
      </w:r>
    </w:p>
    <w:p w:rsidR="00000000" w:rsidRDefault="00EB742F">
      <w:pPr>
        <w:ind w:firstLine="400"/>
        <w:jc w:val="both"/>
      </w:pPr>
      <w:r>
        <w:rPr>
          <w:rStyle w:val="s0"/>
        </w:rPr>
        <w:t>2) талап ету құқығын берген дара кәсіпкер үшін - салық төлеушінің бастапқы құжаттарына сәйкес беру жүргізілген талап ету құқығының құны мен талап ету құқ</w:t>
      </w:r>
      <w:r>
        <w:rPr>
          <w:rStyle w:val="s0"/>
        </w:rPr>
        <w:t>ығын беру күні борышкерден алынуға жататын талап ету құны арасындағы оң айырма болып табылады. Талап ету құқығын беруден түсетін мұндай табыс беру жүргізілген салық кезеңінің табысы болып табылады.</w:t>
      </w:r>
    </w:p>
    <w:p w:rsidR="00000000" w:rsidRDefault="00EB742F">
      <w:pPr>
        <w:ind w:firstLine="400"/>
        <w:jc w:val="both"/>
      </w:pPr>
      <w:r>
        <w:rPr>
          <w:rStyle w:val="s0"/>
        </w:rPr>
        <w:t>11. Заңды тұлға құрмай бірлескен қызмет туралы шартқа қаты</w:t>
      </w:r>
      <w:r>
        <w:rPr>
          <w:rStyle w:val="s0"/>
        </w:rPr>
        <w:t>сушы болып табылатын дара кәсіпкер осы Кодекстің</w:t>
      </w:r>
      <w:r>
        <w:rPr>
          <w:rStyle w:val="s0"/>
        </w:rPr>
        <w:t xml:space="preserve"> </w:t>
      </w:r>
      <w:hyperlink w:anchor="sub800000" w:history="1">
        <w:r>
          <w:rPr>
            <w:rStyle w:val="a3"/>
          </w:rPr>
          <w:t>80-бабының</w:t>
        </w:r>
      </w:hyperlink>
      <w:r>
        <w:rPr>
          <w:rStyle w:val="s0"/>
        </w:rPr>
        <w:t xml:space="preserve"> </w:t>
      </w:r>
      <w:r>
        <w:rPr>
          <w:rStyle w:val="s0"/>
        </w:rPr>
        <w:t>ережелерін ескере отырып, салық есебін жүргізеді.</w:t>
      </w:r>
    </w:p>
    <w:p w:rsidR="00000000" w:rsidRDefault="00EB742F">
      <w:pPr>
        <w:jc w:val="both"/>
      </w:pPr>
      <w:r>
        <w:rPr>
          <w:rStyle w:val="s3"/>
        </w:rPr>
        <w:t>2015.16.11. № 403-V ҚР</w:t>
      </w:r>
      <w:r>
        <w:rPr>
          <w:rStyle w:val="s3"/>
        </w:rPr>
        <w:t xml:space="preserve"> </w:t>
      </w:r>
      <w:hyperlink r:id="rId6897" w:anchor="sub_id=4271" w:history="1">
        <w:r>
          <w:rPr>
            <w:rStyle w:val="a3"/>
            <w:i/>
            <w:iCs/>
          </w:rPr>
          <w:t>Заңымен</w:t>
        </w:r>
      </w:hyperlink>
      <w:r>
        <w:rPr>
          <w:rStyle w:val="s3"/>
        </w:rPr>
        <w:t xml:space="preserve"> </w:t>
      </w:r>
      <w:r>
        <w:rPr>
          <w:rStyle w:val="s3"/>
        </w:rPr>
        <w:t>1</w:t>
      </w:r>
      <w:r>
        <w:rPr>
          <w:rStyle w:val="s3"/>
        </w:rPr>
        <w:t>2-тармақ өзгертілді (</w:t>
      </w:r>
      <w:hyperlink r:id="rId6898" w:anchor="sub_id=427011200" w:history="1">
        <w:r>
          <w:rPr>
            <w:rStyle w:val="a3"/>
            <w:i/>
            <w:iCs/>
          </w:rPr>
          <w:t>бұр.ред.қара</w:t>
        </w:r>
      </w:hyperlink>
      <w:r>
        <w:rPr>
          <w:rStyle w:val="s3"/>
        </w:rPr>
        <w:t xml:space="preserve">) </w:t>
      </w:r>
    </w:p>
    <w:p w:rsidR="00000000" w:rsidRDefault="00EB742F">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кәсіпкерлік</w:t>
      </w:r>
      <w:r>
        <w:rPr>
          <w:rStyle w:val="s0"/>
        </w:rPr>
        <w:t xml:space="preserve"> мақсатта пайдаланса, кәсіпкерлік мақсатта пайдалануға арналған, өтеусіз алынған мүлік (қайырымдылық көмекті қоспағанда) түріндегі табыс болып табылады.</w:t>
      </w:r>
    </w:p>
    <w:p w:rsidR="00000000" w:rsidRDefault="00EB742F">
      <w:pPr>
        <w:ind w:firstLine="400"/>
        <w:jc w:val="both"/>
      </w:pPr>
      <w:r>
        <w:rPr>
          <w:rStyle w:val="s0"/>
        </w:rPr>
        <w:t>Мемлекеттік тіркеуге жататын жылжымайтын мүлік пен көлік құралдарын қоспағанда, кәсіпкерлік мақсатта па</w:t>
      </w:r>
      <w:r>
        <w:rPr>
          <w:rStyle w:val="s0"/>
        </w:rPr>
        <w:t>йдалануға арналған, өтеусіз алынған мүлік (қайырымдылық көмекті қоспағанда) түріндегі табыс мұндай мүлік алынған салық кезеңінде танылады.</w:t>
      </w:r>
    </w:p>
    <w:p w:rsidR="00000000" w:rsidRDefault="00EB742F">
      <w:pPr>
        <w:ind w:firstLine="400"/>
        <w:jc w:val="both"/>
      </w:pPr>
      <w:r>
        <w:rPr>
          <w:rStyle w:val="s0"/>
        </w:rPr>
        <w:t>Кәсіпкерлік мақсатта пайдалануға арналған, өтеусіз алынған жылжымайтын мүлік (қайырымдылық көмекті қоспағанда) түрінд</w:t>
      </w:r>
      <w:r>
        <w:rPr>
          <w:rStyle w:val="s0"/>
        </w:rPr>
        <w:t>егі табыс мұндай мүлікке меншік құқығын тіркеу жүргізілген салық кезеңінде танылады.</w:t>
      </w:r>
    </w:p>
    <w:p w:rsidR="00000000" w:rsidRDefault="00EB742F">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(қайырымдылық көмекті қоспағанда) түріндегі табыс мұндай көлік құралы</w:t>
      </w:r>
      <w:r>
        <w:rPr>
          <w:rStyle w:val="s0"/>
        </w:rPr>
        <w:t>н мемлекеттік тіркеу жүргізілген салық кезеңінде танылады.</w:t>
      </w:r>
    </w:p>
    <w:p w:rsidR="00000000" w:rsidRDefault="00EB742F">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осы мүлікке меншік құқығы туын</w:t>
      </w:r>
      <w:r>
        <w:rPr>
          <w:rStyle w:val="s0"/>
        </w:rPr>
        <w:t>даған күнгі осы мүліктің нарықтық құны дара кәсіпкер меншікке өтеусіз алған мүліктің құны болып табылады.</w:t>
      </w:r>
    </w:p>
    <w:p w:rsidR="00000000" w:rsidRDefault="00EB742F">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өтеуі түріндегі табыс мұндай ө</w:t>
      </w:r>
      <w:r>
        <w:rPr>
          <w:rStyle w:val="s0"/>
        </w:rPr>
        <w:t>тем алынған салық кезеңінде танылады.</w:t>
      </w:r>
    </w:p>
    <w:p w:rsidR="00000000" w:rsidRDefault="00EB742F">
      <w:pPr>
        <w:ind w:firstLine="400"/>
        <w:jc w:val="both"/>
      </w:pPr>
      <w:r>
        <w:rPr>
          <w:rStyle w:val="s0"/>
        </w:rPr>
        <w:t>Жалға алу шарты бойынша төлем есебіне жатқызылатын, жалға алынған мүлікті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w:t>
      </w:r>
      <w:r>
        <w:rPr>
          <w:rStyle w:val="s0"/>
        </w:rPr>
        <w:t>алық кезеңінде танылады.</w:t>
      </w:r>
    </w:p>
    <w:p w:rsidR="00000000" w:rsidRDefault="00EB742F">
      <w:r>
        <w:t> </w:t>
      </w:r>
    </w:p>
    <w:p w:rsidR="00000000" w:rsidRDefault="00EB742F">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EB742F">
      <w:pPr>
        <w:jc w:val="both"/>
      </w:pPr>
      <w:r>
        <w:rPr>
          <w:rStyle w:val="s3"/>
        </w:rPr>
        <w:t>428-баптың 1-тармағының қолданылуы 2013 жылғы 1 қаңтарға дейін тоқтатылды, тоқтата тұру кезеңiнде аталған тармақ 2008.10.12</w:t>
      </w:r>
      <w:r>
        <w:rPr>
          <w:rStyle w:val="s3"/>
        </w:rPr>
        <w:t xml:space="preserve">  </w:t>
      </w:r>
      <w:r>
        <w:rPr>
          <w:rStyle w:val="s3"/>
        </w:rPr>
        <w:t>№ 100-IV ҚР Заңның</w:t>
      </w:r>
      <w:r>
        <w:rPr>
          <w:rStyle w:val="s3"/>
        </w:rPr>
        <w:t xml:space="preserve"> </w:t>
      </w:r>
      <w:hyperlink r:id="rId6899" w:anchor="sub_id=90000" w:history="1">
        <w:r>
          <w:rPr>
            <w:rStyle w:val="a3"/>
            <w:i/>
            <w:iCs/>
          </w:rPr>
          <w:t>9-бабының</w:t>
        </w:r>
      </w:hyperlink>
      <w:r>
        <w:rPr>
          <w:rStyle w:val="s3"/>
        </w:rPr>
        <w:t xml:space="preserve"> </w:t>
      </w:r>
      <w:r>
        <w:rPr>
          <w:rStyle w:val="s3"/>
        </w:rPr>
        <w:t>редакциясында қолданылды</w:t>
      </w:r>
      <w:r>
        <w:rPr>
          <w:rStyle w:val="s3"/>
        </w:rPr>
        <w:t xml:space="preserve"> </w:t>
      </w:r>
    </w:p>
    <w:p w:rsidR="00000000" w:rsidRDefault="00EB742F">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w:t>
      </w:r>
      <w:r>
        <w:rPr>
          <w:rStyle w:val="s0"/>
        </w:rPr>
        <w:t>дауға құқылы:</w:t>
      </w:r>
    </w:p>
    <w:p w:rsidR="00000000" w:rsidRDefault="00EB742F">
      <w:pPr>
        <w:ind w:firstLine="400"/>
        <w:jc w:val="both"/>
      </w:pPr>
      <w:r>
        <w:rPr>
          <w:rStyle w:val="s0"/>
        </w:rPr>
        <w:t>1) жалпыға бірдей белгіленген тәртіп;</w:t>
      </w:r>
    </w:p>
    <w:p w:rsidR="00000000" w:rsidRDefault="00EB742F">
      <w:pPr>
        <w:ind w:firstLine="400"/>
        <w:jc w:val="both"/>
      </w:pPr>
      <w:r>
        <w:rPr>
          <w:rStyle w:val="s0"/>
        </w:rPr>
        <w:t>2) патент негізіндегі арнаулы салық режимі;</w:t>
      </w:r>
    </w:p>
    <w:p w:rsidR="00000000" w:rsidRDefault="00EB742F">
      <w:pPr>
        <w:ind w:firstLine="400"/>
        <w:jc w:val="both"/>
      </w:pPr>
      <w:r>
        <w:rPr>
          <w:rStyle w:val="s0"/>
        </w:rPr>
        <w:t>3) оңайлатылған декларация негізіндегі арнаулы салық режимі.</w:t>
      </w:r>
    </w:p>
    <w:p w:rsidR="00000000" w:rsidRDefault="00EB742F">
      <w:pPr>
        <w:jc w:val="both"/>
      </w:pPr>
      <w:r>
        <w:rPr>
          <w:rStyle w:val="s3"/>
        </w:rPr>
        <w:t>2013.05.12. № 152-V ҚР</w:t>
      </w:r>
      <w:r>
        <w:rPr>
          <w:rStyle w:val="s3"/>
        </w:rPr>
        <w:t xml:space="preserve"> </w:t>
      </w:r>
      <w:hyperlink r:id="rId6900" w:anchor="sub_id=428" w:history="1">
        <w:r>
          <w:rPr>
            <w:rStyle w:val="a3"/>
            <w:i/>
            <w:iCs/>
          </w:rPr>
          <w:t>Заңымен</w:t>
        </w:r>
      </w:hyperlink>
      <w:r>
        <w:rPr>
          <w:rStyle w:val="s3"/>
        </w:rPr>
        <w:t xml:space="preserve"> </w:t>
      </w:r>
      <w:r>
        <w:rPr>
          <w:rStyle w:val="s3"/>
        </w:rPr>
        <w:t>2-тармақ жаңа редакцияда (2014 ж. 1 қаңтардан бастап қолданысқа енгізілді) (</w:t>
      </w:r>
      <w:hyperlink r:id="rId6901" w:anchor="sub_id=4280200" w:history="1">
        <w:r>
          <w:rPr>
            <w:rStyle w:val="a3"/>
            <w:i/>
            <w:iCs/>
          </w:rPr>
          <w:t>бұр.ред.қара</w:t>
        </w:r>
      </w:hyperlink>
      <w:r>
        <w:rPr>
          <w:rStyle w:val="s3"/>
        </w:rPr>
        <w:t xml:space="preserve">) </w:t>
      </w:r>
    </w:p>
    <w:p w:rsidR="00000000" w:rsidRDefault="00EB742F">
      <w:pPr>
        <w:jc w:val="both"/>
      </w:pPr>
      <w:r>
        <w:rPr>
          <w:rStyle w:val="s3"/>
        </w:rPr>
        <w:t>Егер 2016 жылғы 1 қаңтарға дейін қолданылған, Салық кодексінің</w:t>
      </w:r>
      <w:r>
        <w:rPr>
          <w:rStyle w:val="s3"/>
        </w:rPr>
        <w:t xml:space="preserve"> </w:t>
      </w:r>
      <w:hyperlink w:anchor="sub42803008" w:history="1">
        <w:r>
          <w:rPr>
            <w:rStyle w:val="a3"/>
            <w:i/>
            <w:iCs/>
          </w:rPr>
          <w:t>428-бабы 3-тармағының 8) тармақшасына</w:t>
        </w:r>
      </w:hyperlink>
      <w:r>
        <w:rPr>
          <w:rStyle w:val="s3"/>
        </w:rPr>
        <w:t xml:space="preserve"> </w:t>
      </w:r>
      <w:r>
        <w:rPr>
          <w:rStyle w:val="s3"/>
        </w:rPr>
        <w:t>сәйкес арнаулы салық режимінен оңайлатылған декларация негізінде жалпыға бірдей белгіленген тәртіпке ауысқан жағдайда, 2016 жылғы 1 қаңтардан бастап 2-тармақ</w:t>
      </w:r>
      <w:r>
        <w:rPr>
          <w:rStyle w:val="s3"/>
        </w:rPr>
        <w:t xml:space="preserve"> </w:t>
      </w:r>
      <w:hyperlink r:id="rId6902" w:anchor="sub_id=110000" w:history="1">
        <w:r>
          <w:rPr>
            <w:rStyle w:val="a3"/>
            <w:i/>
            <w:iCs/>
          </w:rPr>
          <w:t>қолданылмайды</w:t>
        </w:r>
      </w:hyperlink>
    </w:p>
    <w:p w:rsidR="00000000" w:rsidRDefault="00EB742F">
      <w:pPr>
        <w:ind w:firstLine="400"/>
        <w:jc w:val="both"/>
      </w:pPr>
      <w:r>
        <w:rPr>
          <w:rStyle w:val="s0"/>
        </w:rPr>
        <w:t>2. Жалпыға бiрдей белгiленген тәртiпке ауысқан кезде жалпыға бiрдей белгiленген тәртiп күнтiзбелiк бір жыл қолданылғаннан кейiн ғана келесі арнаулы салық режимiне ауысуға болады.</w:t>
      </w:r>
    </w:p>
    <w:p w:rsidR="00000000" w:rsidRDefault="00EB742F">
      <w:pPr>
        <w:ind w:firstLine="400"/>
        <w:jc w:val="both"/>
      </w:pPr>
      <w:bookmarkStart w:id="376" w:name="SUB4280300"/>
      <w:bookmarkEnd w:id="376"/>
      <w:r>
        <w:rPr>
          <w:rStyle w:val="s0"/>
        </w:rPr>
        <w:t>3. Арнаул</w:t>
      </w:r>
      <w:r>
        <w:rPr>
          <w:rStyle w:val="s0"/>
        </w:rPr>
        <w:t>ы салық режимін:</w:t>
      </w:r>
    </w:p>
    <w:p w:rsidR="00000000" w:rsidRDefault="00EB742F">
      <w:pPr>
        <w:ind w:firstLine="400"/>
        <w:jc w:val="both"/>
      </w:pPr>
      <w:r>
        <w:rPr>
          <w:rStyle w:val="s0"/>
        </w:rPr>
        <w:t>1) филиалдары, өкілдіктері бар заңды тұлғалардың;</w:t>
      </w:r>
    </w:p>
    <w:p w:rsidR="00000000" w:rsidRDefault="00EB742F">
      <w:pPr>
        <w:ind w:firstLine="400"/>
        <w:jc w:val="both"/>
      </w:pPr>
      <w:r>
        <w:rPr>
          <w:rStyle w:val="s0"/>
        </w:rPr>
        <w:t>2) заңды тұлғалар филиалдарының, өкілдіктерінің;</w:t>
      </w:r>
    </w:p>
    <w:p w:rsidR="00000000" w:rsidRDefault="00EB742F">
      <w:pPr>
        <w:ind w:firstLine="400"/>
        <w:jc w:val="both"/>
      </w:pPr>
      <w:r>
        <w:rPr>
          <w:rStyle w:val="s0"/>
        </w:rPr>
        <w:t>3) әртүрлі елді мекендерде</w:t>
      </w:r>
      <w:r>
        <w:rPr>
          <w:rStyle w:val="s0"/>
        </w:rPr>
        <w:t xml:space="preserve"> </w:t>
      </w:r>
      <w:hyperlink w:anchor="sub4260600" w:history="1">
        <w:r>
          <w:rPr>
            <w:rStyle w:val="a3"/>
          </w:rPr>
          <w:t>өзге</w:t>
        </w:r>
        <w:r>
          <w:rPr>
            <w:rStyle w:val="a3"/>
          </w:rPr>
          <w:t xml:space="preserve"> де оқшауланған құрылымдық бөлімшелері</w:t>
        </w:r>
      </w:hyperlink>
      <w:r>
        <w:rPr>
          <w:rStyle w:val="s0"/>
        </w:rPr>
        <w:t xml:space="preserve"> </w:t>
      </w:r>
      <w:r>
        <w:rPr>
          <w:rStyle w:val="s0"/>
        </w:rPr>
        <w:t>және (немесе) салық салу объетілері б</w:t>
      </w:r>
      <w:r>
        <w:rPr>
          <w:rStyle w:val="s0"/>
        </w:rPr>
        <w:t>ар салық төлеушілердің;</w:t>
      </w:r>
    </w:p>
    <w:p w:rsidR="00000000" w:rsidRDefault="00EB742F">
      <w:pPr>
        <w:ind w:firstLine="400"/>
        <w:jc w:val="both"/>
      </w:pPr>
      <w:r>
        <w:rPr>
          <w:rStyle w:val="s0"/>
        </w:rPr>
        <w:t>4) бас</w:t>
      </w:r>
      <w:r>
        <w:rPr>
          <w:rStyle w:val="s0"/>
        </w:rPr>
        <w:t>қа</w:t>
      </w:r>
      <w:r>
        <w:rPr>
          <w:rStyle w:val="s0"/>
        </w:rPr>
        <w:t xml:space="preserve">  </w:t>
      </w:r>
      <w:r>
        <w:rPr>
          <w:rStyle w:val="s0"/>
        </w:rPr>
        <w:t>заңды тұлғалардың қатысу үлесі 25 пайыздан асатын заңды тұлғалардың;</w:t>
      </w:r>
    </w:p>
    <w:p w:rsidR="00000000" w:rsidRDefault="00EB742F">
      <w:pPr>
        <w:jc w:val="both"/>
      </w:pPr>
      <w:r>
        <w:rPr>
          <w:rStyle w:val="s3"/>
        </w:rPr>
        <w:t>2012.26.12. № 61-V ҚР</w:t>
      </w:r>
      <w:r>
        <w:rPr>
          <w:rStyle w:val="s3"/>
        </w:rPr>
        <w:t xml:space="preserve"> </w:t>
      </w:r>
      <w:hyperlink r:id="rId6903" w:anchor="sub_id=428" w:history="1">
        <w:r>
          <w:rPr>
            <w:rStyle w:val="a3"/>
            <w:i/>
            <w:iCs/>
          </w:rPr>
          <w:t>Заңымен</w:t>
        </w:r>
      </w:hyperlink>
      <w:r>
        <w:rPr>
          <w:rStyle w:val="s3"/>
        </w:rPr>
        <w:t xml:space="preserve"> </w:t>
      </w:r>
      <w:r>
        <w:rPr>
          <w:rStyle w:val="s3"/>
        </w:rPr>
        <w:t>5) тармақша жаңа редакцияда (2013 ж. 1 қаң</w:t>
      </w:r>
      <w:r>
        <w:rPr>
          <w:rStyle w:val="s3"/>
        </w:rPr>
        <w:t>тардан бастап қолданысқа енгізілді) (</w:t>
      </w:r>
      <w:hyperlink r:id="rId6904" w:anchor="sub_id=4280300" w:history="1">
        <w:r>
          <w:rPr>
            <w:rStyle w:val="a3"/>
            <w:i/>
            <w:iCs/>
          </w:rPr>
          <w:t>бұр.ред.қара</w:t>
        </w:r>
      </w:hyperlink>
      <w:r>
        <w:rPr>
          <w:rStyle w:val="s3"/>
        </w:rPr>
        <w:t xml:space="preserve">) </w:t>
      </w:r>
    </w:p>
    <w:p w:rsidR="00000000" w:rsidRDefault="00EB742F">
      <w:pPr>
        <w:ind w:firstLine="400"/>
        <w:jc w:val="both"/>
      </w:pPr>
      <w:r>
        <w:rPr>
          <w:rStyle w:val="s0"/>
        </w:rPr>
        <w:t>5) құрылтайшысы немесе қатысушысы бір мезгілде арнаулы салық режімін қолданатын басқа заңды тұлғаның құрылтайшысы немес</w:t>
      </w:r>
      <w:r>
        <w:rPr>
          <w:rStyle w:val="s0"/>
        </w:rPr>
        <w:t>е қатысушысы болып табылатын заңды тұлғалардың;</w:t>
      </w:r>
      <w:r>
        <w:rPr>
          <w:rStyle w:val="s0"/>
        </w:rPr>
        <w:t xml:space="preserve"> </w:t>
      </w:r>
    </w:p>
    <w:p w:rsidR="00000000" w:rsidRDefault="00EB742F">
      <w:pPr>
        <w:jc w:val="both"/>
      </w:pPr>
      <w:r>
        <w:rPr>
          <w:rStyle w:val="s3"/>
        </w:rPr>
        <w:t>2012.26.12. № 61-V ҚР</w:t>
      </w:r>
      <w:r>
        <w:rPr>
          <w:rStyle w:val="s3"/>
        </w:rPr>
        <w:t xml:space="preserve"> </w:t>
      </w:r>
      <w:hyperlink r:id="rId6905" w:anchor="sub_id=428" w:history="1">
        <w:r>
          <w:rPr>
            <w:rStyle w:val="a3"/>
            <w:i/>
            <w:iCs/>
          </w:rPr>
          <w:t>Заңымен</w:t>
        </w:r>
      </w:hyperlink>
      <w:r>
        <w:rPr>
          <w:rStyle w:val="s3"/>
        </w:rPr>
        <w:t xml:space="preserve"> </w:t>
      </w:r>
      <w:r>
        <w:rPr>
          <w:rStyle w:val="s3"/>
        </w:rPr>
        <w:t>6) тармақшамен толықтырылды (2013 ж. 1 қаңтардан бастап қолданысқа енгізілді); 2013.05.12. № 152</w:t>
      </w:r>
      <w:r>
        <w:rPr>
          <w:rStyle w:val="s3"/>
        </w:rPr>
        <w:t>-V ҚР</w:t>
      </w:r>
      <w:r>
        <w:rPr>
          <w:rStyle w:val="s3"/>
        </w:rPr>
        <w:t xml:space="preserve"> </w:t>
      </w:r>
      <w:hyperlink r:id="rId6906" w:anchor="sub_id=428" w:history="1">
        <w:r>
          <w:rPr>
            <w:rStyle w:val="a3"/>
            <w:i/>
            <w:iCs/>
          </w:rPr>
          <w:t>Заңымен</w:t>
        </w:r>
      </w:hyperlink>
      <w:r>
        <w:rPr>
          <w:rStyle w:val="s3"/>
        </w:rPr>
        <w:t xml:space="preserve"> </w:t>
      </w:r>
      <w:r>
        <w:rPr>
          <w:rStyle w:val="s3"/>
        </w:rPr>
        <w:t>6) тармақша жаңа редакцияда (2014 ж. 1 қаңтардан бастап қолданысқа енгізілді) (</w:t>
      </w:r>
      <w:hyperlink r:id="rId6907" w:anchor="sub_id=4280300" w:history="1">
        <w:r>
          <w:rPr>
            <w:rStyle w:val="a3"/>
            <w:i/>
            <w:iCs/>
          </w:rPr>
          <w:t>бұр.ред.қара</w:t>
        </w:r>
      </w:hyperlink>
      <w:r>
        <w:rPr>
          <w:rStyle w:val="s3"/>
        </w:rPr>
        <w:t xml:space="preserve">) </w:t>
      </w:r>
    </w:p>
    <w:p w:rsidR="00000000" w:rsidRDefault="00EB742F">
      <w:pPr>
        <w:ind w:firstLine="400"/>
        <w:jc w:val="both"/>
      </w:pPr>
      <w:r>
        <w:rPr>
          <w:rStyle w:val="s0"/>
        </w:rPr>
        <w:t>6) агенттік шарттардың (келісімдердің) негізінде қызмет көрсететін салық төлеушілердің қолдануға құқығы жоқ.</w:t>
      </w:r>
    </w:p>
    <w:p w:rsidR="00000000" w:rsidRDefault="00EB742F">
      <w:pPr>
        <w:ind w:firstLine="400"/>
        <w:jc w:val="both"/>
      </w:pPr>
      <w:r>
        <w:rPr>
          <w:rStyle w:val="s0"/>
        </w:rPr>
        <w:t>Осы тармақшаның мақсаттары үшін агенттік шарттар (келісімдер) деп Қазақстан Республикасының заңнамасына сәйкес жасасқан азаматтық</w:t>
      </w:r>
      <w:r>
        <w:rPr>
          <w:rStyle w:val="s0"/>
        </w:rPr>
        <w:t>-құқықтық сипаттағы шарттар (келісімдер) түсініледі, олар бойынша бір тарап (агент) сыйақы үшін екінші тараптың тапсырмасы бойынша өз атынан, бірақ екінші тараптың есебінен, не екінші тараптың атынан және есебінен белгілі бір әрекет жасауға міндеттенеді.</w:t>
      </w:r>
    </w:p>
    <w:p w:rsidR="00000000" w:rsidRDefault="00EB742F">
      <w:pPr>
        <w:jc w:val="both"/>
      </w:pPr>
      <w:r>
        <w:rPr>
          <w:rStyle w:val="s3"/>
        </w:rPr>
        <w:t>2</w:t>
      </w:r>
      <w:r>
        <w:rPr>
          <w:rStyle w:val="s3"/>
        </w:rPr>
        <w:t>012.26.12. № 61-V ҚР</w:t>
      </w:r>
      <w:r>
        <w:rPr>
          <w:rStyle w:val="s3"/>
        </w:rPr>
        <w:t xml:space="preserve"> </w:t>
      </w:r>
      <w:hyperlink r:id="rId6908" w:anchor="sub_id=428" w:history="1">
        <w:r>
          <w:rPr>
            <w:rStyle w:val="a3"/>
            <w:i/>
            <w:iCs/>
          </w:rPr>
          <w:t>Заңымен</w:t>
        </w:r>
      </w:hyperlink>
      <w:r>
        <w:rPr>
          <w:rStyle w:val="s3"/>
        </w:rPr>
        <w:t xml:space="preserve"> </w:t>
      </w:r>
      <w:r>
        <w:rPr>
          <w:rStyle w:val="s3"/>
        </w:rPr>
        <w:t>7) тармақшамен толықтырылды (2013 ж. 1 қаңтардан бастап қолданысқа енгізілді)</w:t>
      </w:r>
    </w:p>
    <w:p w:rsidR="00000000" w:rsidRDefault="00EB742F">
      <w:pPr>
        <w:ind w:firstLine="400"/>
        <w:jc w:val="both"/>
      </w:pPr>
      <w:r>
        <w:rPr>
          <w:rStyle w:val="s0"/>
        </w:rPr>
        <w:t>7) коммерциялық емес ұйымдардың;</w:t>
      </w:r>
    </w:p>
    <w:p w:rsidR="00000000" w:rsidRDefault="00EB742F">
      <w:pPr>
        <w:ind w:firstLine="400"/>
        <w:jc w:val="both"/>
      </w:pPr>
      <w:bookmarkStart w:id="377" w:name="SUB42803008"/>
      <w:bookmarkEnd w:id="377"/>
      <w:r>
        <w:rPr>
          <w:rStyle w:val="s0"/>
        </w:rPr>
        <w:t>8) 2015.03.12. № 432-V ҚР</w:t>
      </w:r>
      <w:r>
        <w:rPr>
          <w:rStyle w:val="s0"/>
        </w:rPr>
        <w:t xml:space="preserve"> </w:t>
      </w:r>
      <w:hyperlink r:id="rId6909" w:anchor="sub_id=428"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910" w:anchor="sub_id=42803008" w:history="1">
        <w:r>
          <w:rPr>
            <w:rStyle w:val="a3"/>
            <w:i/>
            <w:iCs/>
          </w:rPr>
          <w:t>бұр.ред.қара</w:t>
        </w:r>
      </w:hyperlink>
      <w:r>
        <w:rPr>
          <w:rStyle w:val="s3"/>
        </w:rPr>
        <w:t xml:space="preserve">) </w:t>
      </w:r>
    </w:p>
    <w:p w:rsidR="00000000" w:rsidRDefault="00EB742F">
      <w:pPr>
        <w:jc w:val="both"/>
      </w:pPr>
      <w:r>
        <w:rPr>
          <w:rStyle w:val="s3"/>
        </w:rPr>
        <w:t>2013.03.12</w:t>
      </w:r>
      <w:r>
        <w:rPr>
          <w:rStyle w:val="s3"/>
        </w:rPr>
        <w:t>. № 151-V ҚР</w:t>
      </w:r>
      <w:r>
        <w:rPr>
          <w:rStyle w:val="s3"/>
        </w:rPr>
        <w:t xml:space="preserve"> </w:t>
      </w:r>
      <w:hyperlink r:id="rId6911" w:anchor="sub_id=428" w:history="1">
        <w:r>
          <w:rPr>
            <w:rStyle w:val="a3"/>
            <w:i/>
            <w:iCs/>
          </w:rPr>
          <w:t>Заңымен</w:t>
        </w:r>
      </w:hyperlink>
      <w:r>
        <w:rPr>
          <w:rStyle w:val="s3"/>
        </w:rPr>
        <w:t xml:space="preserve"> </w:t>
      </w:r>
      <w:r>
        <w:rPr>
          <w:rStyle w:val="s3"/>
        </w:rPr>
        <w:t>9) тармақшамен толықтырылды (2014 ж. 1 қаңтардан бастап қолданысқа енгізілді)</w:t>
      </w:r>
    </w:p>
    <w:p w:rsidR="00000000" w:rsidRDefault="00EB742F">
      <w:pPr>
        <w:ind w:firstLine="400"/>
        <w:jc w:val="both"/>
      </w:pPr>
      <w:r>
        <w:rPr>
          <w:rStyle w:val="s0"/>
        </w:rPr>
        <w:t xml:space="preserve">9) Қазақстан Республикасының аумағында халықаралық мамандандырылған көрмені </w:t>
      </w:r>
      <w:r>
        <w:rPr>
          <w:rStyle w:val="s0"/>
        </w:rPr>
        <w:t>ұйымдастыру</w:t>
      </w:r>
      <w:r>
        <w:rPr>
          <w:rStyle w:val="s0"/>
        </w:rPr>
        <w:t xml:space="preserve"> және өткізу жөніндегі қызметті жүзеге асыратын ұйымдардың қолдануға құқығы жоқ.</w:t>
      </w:r>
    </w:p>
    <w:p w:rsidR="00000000" w:rsidRDefault="00EB742F">
      <w:pPr>
        <w:ind w:firstLine="400"/>
        <w:jc w:val="both"/>
      </w:pPr>
      <w:r>
        <w:rPr>
          <w:rStyle w:val="s0"/>
        </w:rPr>
        <w:t>Осы тармақтың 3) тармақшасының ережесі мүлікті мүліктік жалдау (жалға беру) жөніндегі қызметті жүзеге асыратын салық төлеушілерге қолданылмайды.</w:t>
      </w:r>
    </w:p>
    <w:p w:rsidR="00000000" w:rsidRDefault="00EB742F">
      <w:pPr>
        <w:jc w:val="both"/>
      </w:pPr>
      <w:r>
        <w:rPr>
          <w:rStyle w:val="s3"/>
        </w:rPr>
        <w:t>2009.30.12. № 234-І</w:t>
      </w:r>
      <w:r>
        <w:rPr>
          <w:rStyle w:val="s3"/>
        </w:rPr>
        <w:t>V ҚР</w:t>
      </w:r>
      <w:r>
        <w:rPr>
          <w:rStyle w:val="s3"/>
        </w:rPr>
        <w:t xml:space="preserve"> </w:t>
      </w:r>
      <w:hyperlink r:id="rId6912" w:anchor="sub_id=428" w:history="1">
        <w:r>
          <w:rPr>
            <w:rStyle w:val="a3"/>
            <w:i/>
            <w:iCs/>
          </w:rPr>
          <w:t>Заңымен</w:t>
        </w:r>
      </w:hyperlink>
      <w:r>
        <w:rPr>
          <w:rStyle w:val="s3"/>
        </w:rPr>
        <w:t xml:space="preserve"> </w:t>
      </w:r>
      <w:r>
        <w:rPr>
          <w:rStyle w:val="s3"/>
        </w:rPr>
        <w:t>4-тармақ жаңа редакцияда (2010 ж. 1 қаңтардан қолданысқа енгiзiлдi) (бұр.</w:t>
      </w:r>
      <w:hyperlink r:id="rId6913" w:anchor="sub_id=4280400" w:history="1">
        <w:r>
          <w:rPr>
            <w:rStyle w:val="a3"/>
            <w:i/>
            <w:iCs/>
          </w:rPr>
          <w:t>ред</w:t>
        </w:r>
      </w:hyperlink>
      <w:r>
        <w:rPr>
          <w:rStyle w:val="s3"/>
        </w:rPr>
        <w:t>.</w:t>
      </w:r>
      <w:r>
        <w:rPr>
          <w:rStyle w:val="s3"/>
        </w:rPr>
        <w:t>қара</w:t>
      </w:r>
      <w:r>
        <w:rPr>
          <w:rStyle w:val="s3"/>
        </w:rPr>
        <w:t>)</w:t>
      </w:r>
    </w:p>
    <w:p w:rsidR="00000000" w:rsidRDefault="00EB742F">
      <w:pPr>
        <w:ind w:firstLine="400"/>
      </w:pPr>
      <w:r>
        <w:t xml:space="preserve">4. </w:t>
      </w:r>
      <w:r>
        <w:rPr>
          <w:rStyle w:val="s0"/>
        </w:rPr>
        <w:t>Мынадай қызмет түрлерiн жүзеге асыратын салық төлеушілердің шағын бизнес субъектілері үшін арнаулы салық режімiн:</w:t>
      </w:r>
    </w:p>
    <w:p w:rsidR="00000000" w:rsidRDefault="00EB742F">
      <w:pPr>
        <w:jc w:val="both"/>
      </w:pPr>
      <w:r>
        <w:rPr>
          <w:rStyle w:val="s3"/>
        </w:rPr>
        <w:t>2010.30.06. № 297-ІV ҚР</w:t>
      </w:r>
      <w:r>
        <w:rPr>
          <w:rStyle w:val="s3"/>
        </w:rPr>
        <w:t xml:space="preserve"> </w:t>
      </w:r>
      <w:hyperlink r:id="rId6914" w:anchor="sub_id=684" w:history="1">
        <w:r>
          <w:rPr>
            <w:rStyle w:val="a3"/>
            <w:i/>
            <w:iCs/>
          </w:rPr>
          <w:t>Заңымен</w:t>
        </w:r>
      </w:hyperlink>
      <w:r>
        <w:rPr>
          <w:rStyle w:val="s3"/>
        </w:rPr>
        <w:t xml:space="preserve"> </w:t>
      </w:r>
      <w:r>
        <w:rPr>
          <w:rStyle w:val="s3"/>
        </w:rPr>
        <w:t>1) және 2) тармақшал</w:t>
      </w:r>
      <w:r>
        <w:rPr>
          <w:rStyle w:val="s3"/>
        </w:rPr>
        <w:t>ар өзгертілді (2010 ж. 1 шілдеден бастап қолданысқа енгізілді) (</w:t>
      </w:r>
      <w:hyperlink r:id="rId6915" w:anchor="sub_id=4280400" w:history="1">
        <w:r>
          <w:rPr>
            <w:rStyle w:val="a3"/>
            <w:i/>
            <w:iCs/>
          </w:rPr>
          <w:t>бұр.ред.қара</w:t>
        </w:r>
      </w:hyperlink>
      <w:r>
        <w:rPr>
          <w:rStyle w:val="s3"/>
        </w:rPr>
        <w:t>)</w:t>
      </w:r>
    </w:p>
    <w:p w:rsidR="00000000" w:rsidRDefault="00EB742F">
      <w:pPr>
        <w:ind w:firstLine="400"/>
      </w:pPr>
      <w:r>
        <w:t xml:space="preserve">1) </w:t>
      </w:r>
      <w:r>
        <w:rPr>
          <w:rStyle w:val="s0"/>
        </w:rPr>
        <w:t xml:space="preserve">акцизделетін тауарларды </w:t>
      </w:r>
      <w:r>
        <w:t>өнд</w:t>
      </w:r>
      <w:r>
        <w:t>iруге;</w:t>
      </w:r>
    </w:p>
    <w:p w:rsidR="00000000" w:rsidRDefault="00EB742F">
      <w:pPr>
        <w:ind w:firstLine="400"/>
      </w:pPr>
      <w:r>
        <w:t xml:space="preserve">2) </w:t>
      </w:r>
      <w:r>
        <w:rPr>
          <w:rStyle w:val="s0"/>
        </w:rPr>
        <w:t xml:space="preserve">акцизделетін тауарларды </w:t>
      </w:r>
      <w:r>
        <w:t>сақтауға және көтерме саудада</w:t>
      </w:r>
      <w:r>
        <w:t xml:space="preserve"> өткізуге;</w:t>
      </w:r>
      <w:r>
        <w:t xml:space="preserve"> </w:t>
      </w:r>
    </w:p>
    <w:p w:rsidR="00000000" w:rsidRDefault="00EB742F">
      <w:pPr>
        <w:ind w:firstLine="400"/>
      </w:pPr>
      <w:r>
        <w:t>3) мұнай өнiмдерiнiң жекелеген түрлерiн - бензиндi, дизель отынын және мазутты өткізуге;</w:t>
      </w:r>
    </w:p>
    <w:p w:rsidR="00000000" w:rsidRDefault="00EB742F">
      <w:pPr>
        <w:jc w:val="both"/>
      </w:pPr>
      <w:r>
        <w:rPr>
          <w:rStyle w:val="s3"/>
        </w:rPr>
        <w:t>2016.09.04. № 496-V ҚР</w:t>
      </w:r>
      <w:r>
        <w:rPr>
          <w:rStyle w:val="s3"/>
        </w:rPr>
        <w:t xml:space="preserve"> </w:t>
      </w:r>
      <w:hyperlink r:id="rId6916" w:anchor="sub_id=428" w:history="1">
        <w:r>
          <w:rPr>
            <w:rStyle w:val="a3"/>
            <w:i/>
            <w:iCs/>
          </w:rPr>
          <w:t>Заңымен</w:t>
        </w:r>
      </w:hyperlink>
      <w:r>
        <w:rPr>
          <w:rStyle w:val="s3"/>
        </w:rPr>
        <w:t xml:space="preserve"> </w:t>
      </w:r>
      <w:r>
        <w:rPr>
          <w:rStyle w:val="s3"/>
        </w:rPr>
        <w:t>4) тармақша жаңа редакцияда (</w:t>
      </w:r>
      <w:hyperlink r:id="rId6917" w:anchor="sub_id=4280404" w:history="1">
        <w:r>
          <w:rPr>
            <w:rStyle w:val="a3"/>
            <w:i/>
            <w:iCs/>
          </w:rPr>
          <w:t>бұр.ред.қара</w:t>
        </w:r>
      </w:hyperlink>
      <w:r>
        <w:rPr>
          <w:rStyle w:val="s3"/>
        </w:rPr>
        <w:t>)</w:t>
      </w:r>
    </w:p>
    <w:p w:rsidR="00000000" w:rsidRDefault="00EB742F">
      <w:pPr>
        <w:ind w:firstLine="400"/>
        <w:jc w:val="both"/>
      </w:pPr>
      <w:r>
        <w:rPr>
          <w:rStyle w:val="s0"/>
        </w:rPr>
        <w:t>4) лотереялар өткізуге;</w:t>
      </w:r>
    </w:p>
    <w:p w:rsidR="00000000" w:rsidRDefault="00EB742F">
      <w:pPr>
        <w:ind w:firstLine="400"/>
      </w:pPr>
      <w:r>
        <w:t>5) жер қойнауын пайдалануға;</w:t>
      </w:r>
    </w:p>
    <w:p w:rsidR="00000000" w:rsidRDefault="00EB742F">
      <w:pPr>
        <w:ind w:firstLine="400"/>
      </w:pPr>
      <w:r>
        <w:t>6) шыны ыдыстарды жинауға және қабылдауға;</w:t>
      </w:r>
    </w:p>
    <w:p w:rsidR="00000000" w:rsidRDefault="00EB742F">
      <w:pPr>
        <w:ind w:firstLine="400"/>
      </w:pPr>
      <w:r>
        <w:t>7) түстi және қара металл сынықтары мен қалдықтарын жинауға (дайындауға), с</w:t>
      </w:r>
      <w:r>
        <w:t>ақтауға, қайта өңдеуге және өткізуге;</w:t>
      </w:r>
    </w:p>
    <w:p w:rsidR="00000000" w:rsidRDefault="00EB742F">
      <w:pPr>
        <w:ind w:firstLine="400"/>
      </w:pPr>
      <w:r>
        <w:t>8) консультациялық қызметтер көрсетуге;</w:t>
      </w:r>
    </w:p>
    <w:p w:rsidR="00000000" w:rsidRDefault="00EB742F">
      <w:pPr>
        <w:ind w:firstLine="400"/>
      </w:pPr>
      <w:r>
        <w:t>9) бухгалтерлiк есеп және аудит саласындағы қызметке;</w:t>
      </w:r>
    </w:p>
    <w:p w:rsidR="00000000" w:rsidRDefault="00EB742F">
      <w:pPr>
        <w:jc w:val="both"/>
      </w:pPr>
      <w:r>
        <w:rPr>
          <w:rStyle w:val="s3"/>
        </w:rPr>
        <w:t>2010.15.07. № 338-ІV ҚР</w:t>
      </w:r>
      <w:r>
        <w:rPr>
          <w:rStyle w:val="s3"/>
        </w:rPr>
        <w:t xml:space="preserve"> </w:t>
      </w:r>
      <w:hyperlink r:id="rId6918" w:anchor="sub_id=400" w:history="1">
        <w:r>
          <w:rPr>
            <w:rStyle w:val="a3"/>
            <w:i/>
            <w:iCs/>
          </w:rPr>
          <w:t>Заңымен</w:t>
        </w:r>
      </w:hyperlink>
      <w:r>
        <w:rPr>
          <w:rStyle w:val="s3"/>
        </w:rPr>
        <w:t xml:space="preserve"> </w:t>
      </w:r>
      <w:r>
        <w:rPr>
          <w:rStyle w:val="s3"/>
        </w:rPr>
        <w:t>10) тармақш</w:t>
      </w:r>
      <w:r>
        <w:rPr>
          <w:rStyle w:val="s3"/>
        </w:rPr>
        <w:t>а жаңа редакцияда (</w:t>
      </w:r>
      <w:hyperlink r:id="rId6919" w:anchor="sub_id=4280400" w:history="1">
        <w:r>
          <w:rPr>
            <w:rStyle w:val="a3"/>
            <w:i/>
            <w:iCs/>
          </w:rPr>
          <w:t>бұр.ред.қара</w:t>
        </w:r>
      </w:hyperlink>
      <w:r>
        <w:rPr>
          <w:rStyle w:val="s3"/>
        </w:rPr>
        <w:t>); 2011.21.07. № 467-ІV ҚР</w:t>
      </w:r>
      <w:r>
        <w:rPr>
          <w:rStyle w:val="s3"/>
        </w:rPr>
        <w:t xml:space="preserve"> </w:t>
      </w:r>
      <w:hyperlink r:id="rId6920" w:anchor="sub_id=157" w:history="1">
        <w:r>
          <w:rPr>
            <w:rStyle w:val="a3"/>
            <w:i/>
            <w:iCs/>
          </w:rPr>
          <w:t>Заңымен</w:t>
        </w:r>
      </w:hyperlink>
      <w:r>
        <w:rPr>
          <w:rStyle w:val="s3"/>
        </w:rPr>
        <w:t xml:space="preserve"> </w:t>
      </w:r>
      <w:r>
        <w:rPr>
          <w:rStyle w:val="s3"/>
        </w:rPr>
        <w:t xml:space="preserve">10) тармақша өзгертілді </w:t>
      </w:r>
      <w:r>
        <w:rPr>
          <w:rStyle w:val="s3"/>
        </w:rPr>
        <w:t>(2012 жылғы 1 қаңтардан бастап қолданысқа енгізілді) (</w:t>
      </w:r>
      <w:hyperlink r:id="rId6921" w:anchor="sub_id=4280400" w:history="1">
        <w:r>
          <w:rPr>
            <w:rStyle w:val="a3"/>
            <w:i/>
            <w:iCs/>
          </w:rPr>
          <w:t>бұр.ред.қара</w:t>
        </w:r>
      </w:hyperlink>
      <w:r>
        <w:rPr>
          <w:rStyle w:val="s3"/>
        </w:rPr>
        <w:t xml:space="preserve">) </w:t>
      </w:r>
    </w:p>
    <w:p w:rsidR="00000000" w:rsidRDefault="00EB742F">
      <w:pPr>
        <w:ind w:firstLine="400"/>
        <w:jc w:val="both"/>
      </w:pPr>
      <w:r>
        <w:rPr>
          <w:rStyle w:val="s0"/>
        </w:rPr>
        <w:t>10) сақтандыру брокері мен сақтандыру агентінің қаржы, сақтандыру қызметіне және делдалдық қызметіне;</w:t>
      </w:r>
    </w:p>
    <w:p w:rsidR="00000000" w:rsidRDefault="00EB742F">
      <w:pPr>
        <w:jc w:val="both"/>
      </w:pPr>
      <w:r>
        <w:rPr>
          <w:rStyle w:val="s3"/>
        </w:rPr>
        <w:t>2011.21.07. № 467-ІV ҚР</w:t>
      </w:r>
      <w:r>
        <w:rPr>
          <w:rStyle w:val="s3"/>
        </w:rPr>
        <w:t xml:space="preserve"> </w:t>
      </w:r>
      <w:hyperlink r:id="rId6922" w:anchor="sub_id=157" w:history="1">
        <w:r>
          <w:rPr>
            <w:rStyle w:val="a3"/>
            <w:i/>
            <w:iCs/>
          </w:rPr>
          <w:t>Заңымен</w:t>
        </w:r>
      </w:hyperlink>
      <w:r>
        <w:rPr>
          <w:rStyle w:val="s3"/>
        </w:rPr>
        <w:t xml:space="preserve"> </w:t>
      </w:r>
      <w:r>
        <w:rPr>
          <w:rStyle w:val="s3"/>
        </w:rPr>
        <w:t>11) тармақшамен толықтырылды (2012 жылғы 1 қаңтардан бастап қолданысқа енгізілді); 2012.26.12. № 61-V ҚР</w:t>
      </w:r>
      <w:r>
        <w:rPr>
          <w:rStyle w:val="s3"/>
        </w:rPr>
        <w:t xml:space="preserve"> </w:t>
      </w:r>
      <w:hyperlink r:id="rId6923" w:anchor="sub_id=428" w:history="1">
        <w:r>
          <w:rPr>
            <w:rStyle w:val="a3"/>
            <w:i/>
            <w:iCs/>
          </w:rPr>
          <w:t>Заңымен</w:t>
        </w:r>
      </w:hyperlink>
      <w:r>
        <w:rPr>
          <w:rStyle w:val="s3"/>
        </w:rPr>
        <w:t xml:space="preserve"> </w:t>
      </w:r>
      <w:r>
        <w:rPr>
          <w:rStyle w:val="s3"/>
        </w:rPr>
        <w:t>11) тармақша өзгертілді (2013 ж. 1 қаңтардан бастап қолданысқа енгізілді) (</w:t>
      </w:r>
      <w:hyperlink r:id="rId6924" w:anchor="sub_id=4280300" w:history="1">
        <w:r>
          <w:rPr>
            <w:rStyle w:val="a3"/>
            <w:i/>
            <w:iCs/>
          </w:rPr>
          <w:t>бұр.ред.қара</w:t>
        </w:r>
      </w:hyperlink>
      <w:r>
        <w:rPr>
          <w:rStyle w:val="s3"/>
        </w:rPr>
        <w:t xml:space="preserve">) </w:t>
      </w:r>
    </w:p>
    <w:p w:rsidR="00000000" w:rsidRDefault="00EB742F">
      <w:pPr>
        <w:ind w:firstLine="400"/>
        <w:jc w:val="both"/>
      </w:pPr>
      <w:r>
        <w:rPr>
          <w:rStyle w:val="s0"/>
        </w:rPr>
        <w:t>11) құқық, әділет және сот төр</w:t>
      </w:r>
      <w:r>
        <w:rPr>
          <w:rStyle w:val="s0"/>
        </w:rPr>
        <w:t>елігі саласындағы қызметке қолдануға құқығы жоқ.</w:t>
      </w:r>
    </w:p>
    <w:p w:rsidR="00000000" w:rsidRDefault="00EB742F">
      <w:pPr>
        <w:jc w:val="both"/>
      </w:pPr>
      <w:r>
        <w:rPr>
          <w:rStyle w:val="s3"/>
        </w:rPr>
        <w:t>2012.26.12. № 61-V ҚР</w:t>
      </w:r>
      <w:r>
        <w:rPr>
          <w:rStyle w:val="s3"/>
        </w:rPr>
        <w:t xml:space="preserve"> </w:t>
      </w:r>
      <w:hyperlink r:id="rId6925" w:anchor="sub_id=428" w:history="1">
        <w:r>
          <w:rPr>
            <w:rStyle w:val="a3"/>
            <w:i/>
            <w:iCs/>
          </w:rPr>
          <w:t>Заңымен</w:t>
        </w:r>
      </w:hyperlink>
      <w:r>
        <w:rPr>
          <w:rStyle w:val="s3"/>
        </w:rPr>
        <w:t xml:space="preserve"> </w:t>
      </w:r>
      <w:r>
        <w:rPr>
          <w:rStyle w:val="s3"/>
        </w:rPr>
        <w:t>5-тармақпен толықтырылды (2013 ж. 1 қаңтардан бастап қолданысқа енгізілді)</w:t>
      </w:r>
    </w:p>
    <w:p w:rsidR="00000000" w:rsidRDefault="00EB742F">
      <w:pPr>
        <w:ind w:firstLine="400"/>
        <w:jc w:val="both"/>
      </w:pPr>
      <w:r>
        <w:rPr>
          <w:rStyle w:val="s0"/>
        </w:rPr>
        <w:t>5. Осы Кодекстің</w:t>
      </w:r>
      <w:r>
        <w:rPr>
          <w:rStyle w:val="s0"/>
        </w:rPr>
        <w:t xml:space="preserve"> </w:t>
      </w:r>
      <w:hyperlink w:anchor="sub4290000" w:history="1">
        <w:r>
          <w:rPr>
            <w:rStyle w:val="a3"/>
          </w:rPr>
          <w:t>429</w:t>
        </w:r>
      </w:hyperlink>
      <w:r>
        <w:rPr>
          <w:rStyle w:val="s0"/>
        </w:rPr>
        <w:t xml:space="preserve"> </w:t>
      </w:r>
      <w:r>
        <w:rPr>
          <w:rStyle w:val="s0"/>
        </w:rPr>
        <w:t>және</w:t>
      </w:r>
      <w:r>
        <w:rPr>
          <w:rStyle w:val="s0"/>
        </w:rPr>
        <w:t xml:space="preserve"> </w:t>
      </w:r>
      <w:hyperlink w:anchor="sub4330000" w:history="1">
        <w:r>
          <w:rPr>
            <w:rStyle w:val="a3"/>
          </w:rPr>
          <w:t>433-баптарының</w:t>
        </w:r>
      </w:hyperlink>
      <w:r>
        <w:rPr>
          <w:rStyle w:val="s0"/>
        </w:rPr>
        <w:t xml:space="preserve"> </w:t>
      </w:r>
      <w:r>
        <w:rPr>
          <w:rStyle w:val="s0"/>
        </w:rPr>
        <w:t>мақсаттары үшін дара кәсіпкердің шекті табысы:</w:t>
      </w:r>
    </w:p>
    <w:p w:rsidR="00000000" w:rsidRDefault="00EB742F">
      <w:pPr>
        <w:ind w:firstLine="400"/>
        <w:jc w:val="both"/>
      </w:pPr>
      <w:r>
        <w:rPr>
          <w:rStyle w:val="s0"/>
        </w:rPr>
        <w:t>1) осы Кодекстің</w:t>
      </w:r>
      <w:r>
        <w:rPr>
          <w:rStyle w:val="s0"/>
        </w:rPr>
        <w:t xml:space="preserve"> </w:t>
      </w:r>
      <w:hyperlink w:anchor="sub4270300" w:history="1">
        <w:r>
          <w:rPr>
            <w:rStyle w:val="a3"/>
          </w:rPr>
          <w:t>427-бабының 3-тармағына</w:t>
        </w:r>
      </w:hyperlink>
      <w:r>
        <w:rPr>
          <w:rStyle w:val="s0"/>
        </w:rPr>
        <w:t xml:space="preserve"> </w:t>
      </w:r>
      <w:r>
        <w:rPr>
          <w:rStyle w:val="s0"/>
        </w:rPr>
        <w:t>сәйкес айқындалатын салық салу объектісінен;</w:t>
      </w:r>
    </w:p>
    <w:p w:rsidR="00000000" w:rsidRDefault="00EB742F">
      <w:pPr>
        <w:ind w:firstLine="400"/>
        <w:jc w:val="both"/>
      </w:pPr>
      <w:r>
        <w:rPr>
          <w:rStyle w:val="s0"/>
        </w:rPr>
        <w:t>2) д</w:t>
      </w:r>
      <w:r>
        <w:rPr>
          <w:rStyle w:val="s0"/>
        </w:rPr>
        <w:t>ара кәсіпкердің негізгі құралдары болып табылатын мүлікті өткізуге және жарғылық капиталға беруге байланысты туындайтын, осы Кодекстің</w:t>
      </w:r>
      <w:r>
        <w:rPr>
          <w:rStyle w:val="s0"/>
        </w:rPr>
        <w:t xml:space="preserve"> </w:t>
      </w:r>
      <w:hyperlink w:anchor="sub1800000" w:history="1">
        <w:r>
          <w:rPr>
            <w:rStyle w:val="a3"/>
          </w:rPr>
          <w:t>180-бабында</w:t>
        </w:r>
      </w:hyperlink>
      <w:r>
        <w:rPr>
          <w:rStyle w:val="s0"/>
        </w:rPr>
        <w:t xml:space="preserve"> </w:t>
      </w:r>
      <w:r>
        <w:rPr>
          <w:rStyle w:val="s0"/>
        </w:rPr>
        <w:t>көрсетілген құн өсімі түріндегі табыстардан;</w:t>
      </w:r>
    </w:p>
    <w:p w:rsidR="00000000" w:rsidRDefault="00EB742F">
      <w:pPr>
        <w:ind w:firstLine="400"/>
        <w:jc w:val="both"/>
      </w:pPr>
      <w:r>
        <w:rPr>
          <w:rStyle w:val="s0"/>
        </w:rPr>
        <w:t>3) осы Кодекстің</w:t>
      </w:r>
      <w:r>
        <w:rPr>
          <w:rStyle w:val="s0"/>
        </w:rPr>
        <w:t xml:space="preserve"> </w:t>
      </w:r>
      <w:hyperlink w:anchor="sub1830100" w:history="1">
        <w:r>
          <w:rPr>
            <w:rStyle w:val="a3"/>
          </w:rPr>
          <w:t>183-бабының 1-тармағына</w:t>
        </w:r>
      </w:hyperlink>
      <w:r>
        <w:rPr>
          <w:rStyle w:val="s0"/>
        </w:rPr>
        <w:t xml:space="preserve"> </w:t>
      </w:r>
      <w:r>
        <w:rPr>
          <w:rStyle w:val="s0"/>
        </w:rPr>
        <w:t>сәйкес айқындалатын табыстан тұрады.</w:t>
      </w:r>
    </w:p>
    <w:p w:rsidR="00000000" w:rsidRDefault="00EB742F">
      <w:pPr>
        <w:jc w:val="both"/>
      </w:pPr>
      <w:r>
        <w:rPr>
          <w:rStyle w:val="s3"/>
        </w:rPr>
        <w:t>2012.26.12. № 61-V ҚР</w:t>
      </w:r>
      <w:r>
        <w:rPr>
          <w:rStyle w:val="s3"/>
        </w:rPr>
        <w:t xml:space="preserve"> </w:t>
      </w:r>
      <w:hyperlink r:id="rId6926" w:anchor="sub_id=428" w:history="1">
        <w:r>
          <w:rPr>
            <w:rStyle w:val="a3"/>
            <w:i/>
            <w:iCs/>
          </w:rPr>
          <w:t>Заңымен</w:t>
        </w:r>
      </w:hyperlink>
      <w:r>
        <w:rPr>
          <w:rStyle w:val="s3"/>
        </w:rPr>
        <w:t xml:space="preserve"> </w:t>
      </w:r>
      <w:r>
        <w:rPr>
          <w:rStyle w:val="s3"/>
        </w:rPr>
        <w:t>6-тармақпен толықтырылды (2013 ж. 1 қаңтардан бастап қолданысқа е</w:t>
      </w:r>
      <w:r>
        <w:rPr>
          <w:rStyle w:val="s3"/>
        </w:rPr>
        <w:t>нгізілді)</w:t>
      </w:r>
    </w:p>
    <w:p w:rsidR="00000000" w:rsidRDefault="00EB742F">
      <w:pPr>
        <w:ind w:firstLine="400"/>
        <w:jc w:val="both"/>
      </w:pPr>
      <w:r>
        <w:rPr>
          <w:rStyle w:val="s0"/>
        </w:rPr>
        <w:t>6. Осы Кодекстің</w:t>
      </w:r>
      <w:r>
        <w:rPr>
          <w:rStyle w:val="s0"/>
        </w:rPr>
        <w:t xml:space="preserve"> </w:t>
      </w:r>
      <w:hyperlink w:anchor="sub4330000" w:history="1">
        <w:r>
          <w:rPr>
            <w:rStyle w:val="a3"/>
          </w:rPr>
          <w:t>433-бабының</w:t>
        </w:r>
      </w:hyperlink>
      <w:r>
        <w:rPr>
          <w:rStyle w:val="s0"/>
        </w:rPr>
        <w:t xml:space="preserve"> </w:t>
      </w:r>
      <w:r>
        <w:rPr>
          <w:rStyle w:val="s0"/>
        </w:rPr>
        <w:t>мақсаттары үшін заңды тұлғаның шекті табысы:</w:t>
      </w:r>
    </w:p>
    <w:p w:rsidR="00000000" w:rsidRDefault="00EB742F">
      <w:pPr>
        <w:ind w:firstLine="400"/>
        <w:jc w:val="both"/>
      </w:pPr>
      <w:r>
        <w:rPr>
          <w:rStyle w:val="s0"/>
        </w:rPr>
        <w:t>1) осы Кодекстің</w:t>
      </w:r>
      <w:r>
        <w:rPr>
          <w:rStyle w:val="s0"/>
        </w:rPr>
        <w:t xml:space="preserve"> </w:t>
      </w:r>
      <w:hyperlink w:anchor="sub4270300" w:history="1">
        <w:r>
          <w:rPr>
            <w:rStyle w:val="a3"/>
          </w:rPr>
          <w:t>427-бабының 3-тармағына</w:t>
        </w:r>
      </w:hyperlink>
      <w:r>
        <w:rPr>
          <w:rStyle w:val="s0"/>
        </w:rPr>
        <w:t xml:space="preserve"> </w:t>
      </w:r>
      <w:r>
        <w:rPr>
          <w:rStyle w:val="s0"/>
        </w:rPr>
        <w:t>сәйкес айқындалатын салық салу объектісінен;</w:t>
      </w:r>
    </w:p>
    <w:p w:rsidR="00000000" w:rsidRDefault="00EB742F">
      <w:pPr>
        <w:ind w:firstLine="400"/>
        <w:jc w:val="both"/>
      </w:pPr>
      <w:r>
        <w:rPr>
          <w:rStyle w:val="s0"/>
        </w:rPr>
        <w:t>2) осы Кодекстің</w:t>
      </w:r>
      <w:r>
        <w:rPr>
          <w:rStyle w:val="s0"/>
        </w:rPr>
        <w:t xml:space="preserve"> </w:t>
      </w:r>
      <w:hyperlink w:anchor="sub990000" w:history="1">
        <w:r>
          <w:rPr>
            <w:rStyle w:val="a3"/>
          </w:rPr>
          <w:t>99-бабында</w:t>
        </w:r>
      </w:hyperlink>
      <w:r>
        <w:rPr>
          <w:rStyle w:val="s0"/>
        </w:rPr>
        <w:t xml:space="preserve"> </w:t>
      </w:r>
      <w:r>
        <w:rPr>
          <w:rStyle w:val="s0"/>
        </w:rPr>
        <w:t>көзделген түзетулер ескеріле отырып, жалпыға бірдей белгіленген тәртіппен айқындалатын жылдық жиынтық табыстан тұрады.</w:t>
      </w:r>
    </w:p>
    <w:p w:rsidR="00000000" w:rsidRDefault="00EB742F">
      <w:pPr>
        <w:jc w:val="center"/>
      </w:pPr>
      <w:r>
        <w:rPr>
          <w:rStyle w:val="s1"/>
        </w:rPr>
        <w:t> </w:t>
      </w:r>
    </w:p>
    <w:p w:rsidR="00000000" w:rsidRDefault="00EB742F">
      <w:pPr>
        <w:jc w:val="center"/>
      </w:pPr>
      <w:r>
        <w:t> </w:t>
      </w:r>
    </w:p>
    <w:p w:rsidR="00000000" w:rsidRDefault="00EB742F">
      <w:pPr>
        <w:jc w:val="center"/>
      </w:pPr>
      <w:bookmarkStart w:id="378" w:name="SUB4290000"/>
      <w:bookmarkEnd w:id="378"/>
      <w:r>
        <w:rPr>
          <w:rStyle w:val="s1"/>
        </w:rPr>
        <w:t>§ 2. Патент негізіндегі арнаулы салық режимі</w:t>
      </w:r>
    </w:p>
    <w:p w:rsidR="00000000" w:rsidRDefault="00EB742F">
      <w:pPr>
        <w:jc w:val="center"/>
      </w:pPr>
      <w:r>
        <w:rPr>
          <w:rStyle w:val="s1"/>
        </w:rPr>
        <w:t> </w:t>
      </w:r>
    </w:p>
    <w:p w:rsidR="00000000" w:rsidRDefault="00EB742F">
      <w:pPr>
        <w:ind w:firstLine="400"/>
        <w:jc w:val="both"/>
      </w:pPr>
      <w:r>
        <w:rPr>
          <w:rStyle w:val="s0"/>
          <w:b/>
          <w:bCs/>
        </w:rPr>
        <w:t> </w:t>
      </w:r>
    </w:p>
    <w:p w:rsidR="00000000" w:rsidRDefault="00EB742F">
      <w:pPr>
        <w:jc w:val="both"/>
      </w:pPr>
      <w:r>
        <w:rPr>
          <w:rStyle w:val="s3"/>
        </w:rPr>
        <w:t>2009.16.11. № 200-ІV ҚР</w:t>
      </w:r>
      <w:r>
        <w:rPr>
          <w:rStyle w:val="s3"/>
        </w:rPr>
        <w:t xml:space="preserve"> </w:t>
      </w:r>
      <w:hyperlink r:id="rId6927" w:anchor="sub_id=138" w:history="1">
        <w:r>
          <w:rPr>
            <w:rStyle w:val="a3"/>
            <w:i/>
            <w:iCs/>
          </w:rPr>
          <w:t>Заңымен</w:t>
        </w:r>
      </w:hyperlink>
      <w:r>
        <w:rPr>
          <w:rStyle w:val="s3"/>
        </w:rPr>
        <w:t xml:space="preserve"> </w:t>
      </w:r>
      <w:r>
        <w:rPr>
          <w:rStyle w:val="s3"/>
        </w:rPr>
        <w:t>429-бап өзгертілді (2010 ж. 1 қаңтардан бастап қолданысқа енгiзiлді) (бұр.</w:t>
      </w:r>
      <w:hyperlink r:id="rId6928" w:anchor="sub_id=4290000" w:history="1">
        <w:r>
          <w:rPr>
            <w:rStyle w:val="a3"/>
            <w:i/>
            <w:iCs/>
          </w:rPr>
          <w:t>ред</w:t>
        </w:r>
      </w:hyperlink>
      <w:r>
        <w:rPr>
          <w:rStyle w:val="s3"/>
        </w:rPr>
        <w:t>.қара); 2012.26.12. № 61-</w:t>
      </w:r>
      <w:r>
        <w:rPr>
          <w:rStyle w:val="s3"/>
        </w:rPr>
        <w:t>V ҚР</w:t>
      </w:r>
      <w:r>
        <w:rPr>
          <w:rStyle w:val="s3"/>
        </w:rPr>
        <w:t xml:space="preserve"> </w:t>
      </w:r>
      <w:hyperlink r:id="rId6929" w:anchor="sub_id=429" w:history="1">
        <w:r>
          <w:rPr>
            <w:rStyle w:val="a3"/>
            <w:i/>
            <w:iCs/>
          </w:rPr>
          <w:t>Заңымен</w:t>
        </w:r>
      </w:hyperlink>
      <w:r>
        <w:rPr>
          <w:rStyle w:val="s3"/>
        </w:rPr>
        <w:t xml:space="preserve"> </w:t>
      </w:r>
      <w:r>
        <w:rPr>
          <w:rStyle w:val="s3"/>
        </w:rPr>
        <w:t>429-бап жаңа редакцияда (2013 ж. 1 қаңтардан бастап қолданысқа енгізілді) (</w:t>
      </w:r>
      <w:hyperlink r:id="rId6930" w:anchor="sub_id=4290000" w:history="1">
        <w:r>
          <w:rPr>
            <w:rStyle w:val="a3"/>
            <w:i/>
            <w:iCs/>
          </w:rPr>
          <w:t>бұр</w:t>
        </w:r>
        <w:r>
          <w:rPr>
            <w:rStyle w:val="a3"/>
            <w:i/>
            <w:iCs/>
          </w:rPr>
          <w:t>.ред.қара</w:t>
        </w:r>
      </w:hyperlink>
      <w:r>
        <w:rPr>
          <w:rStyle w:val="s3"/>
        </w:rPr>
        <w:t xml:space="preserve">) </w:t>
      </w:r>
    </w:p>
    <w:p w:rsidR="00000000" w:rsidRDefault="00EB742F">
      <w:pPr>
        <w:ind w:left="1200" w:hanging="800"/>
        <w:jc w:val="both"/>
      </w:pPr>
      <w:r>
        <w:rPr>
          <w:rStyle w:val="s1"/>
        </w:rPr>
        <w:t>429-бап. Қолдану шарттары</w:t>
      </w:r>
    </w:p>
    <w:p w:rsidR="00000000" w:rsidRDefault="00EB742F">
      <w:pPr>
        <w:ind w:firstLine="400"/>
        <w:jc w:val="both"/>
      </w:pPr>
      <w:r>
        <w:rPr>
          <w:rStyle w:val="s0"/>
        </w:rPr>
        <w:t>Патент негізінде арнаулы салық режімін осы Кодекстің</w:t>
      </w:r>
      <w:r>
        <w:rPr>
          <w:rStyle w:val="s0"/>
        </w:rPr>
        <w:t xml:space="preserve"> </w:t>
      </w:r>
      <w:hyperlink w:anchor="sub4280300" w:history="1">
        <w:r>
          <w:rPr>
            <w:rStyle w:val="a3"/>
          </w:rPr>
          <w:t>428-бабы 3 және 4-тармақтарында</w:t>
        </w:r>
      </w:hyperlink>
      <w:r>
        <w:rPr>
          <w:rStyle w:val="s0"/>
        </w:rPr>
        <w:t xml:space="preserve"> </w:t>
      </w:r>
      <w:r>
        <w:rPr>
          <w:rStyle w:val="s0"/>
        </w:rPr>
        <w:t>көрсетілген тұлғалар болып табылмайтын және мынадай шарттарға сай келетін:</w:t>
      </w:r>
    </w:p>
    <w:p w:rsidR="00000000" w:rsidRDefault="00EB742F">
      <w:pPr>
        <w:ind w:firstLine="400"/>
        <w:jc w:val="both"/>
      </w:pPr>
      <w:r>
        <w:rPr>
          <w:rStyle w:val="s0"/>
        </w:rPr>
        <w:t>1) қызметкерлердің еңбег</w:t>
      </w:r>
      <w:r>
        <w:rPr>
          <w:rStyle w:val="s0"/>
        </w:rPr>
        <w:t>ін пайдаланбайтын;</w:t>
      </w:r>
    </w:p>
    <w:p w:rsidR="00000000" w:rsidRDefault="00EB742F">
      <w:pPr>
        <w:ind w:firstLine="400"/>
        <w:jc w:val="both"/>
      </w:pPr>
      <w:r>
        <w:rPr>
          <w:rStyle w:val="s0"/>
        </w:rPr>
        <w:t>2) жеке кәсіпкерлік нысанында қызметті жүзеге асыратын;</w:t>
      </w:r>
    </w:p>
    <w:p w:rsidR="00000000" w:rsidRDefault="00EB742F">
      <w:pPr>
        <w:jc w:val="both"/>
      </w:pPr>
      <w:r>
        <w:rPr>
          <w:rStyle w:val="s3"/>
        </w:rPr>
        <w:t>3) тармақша 2014 ж. 1 қаңтардан бастап</w:t>
      </w:r>
      <w:r>
        <w:rPr>
          <w:rStyle w:val="s3"/>
        </w:rPr>
        <w:t xml:space="preserve"> </w:t>
      </w:r>
      <w:hyperlink r:id="rId6931" w:anchor="sub_id=90000" w:history="1">
        <w:r>
          <w:rPr>
            <w:rStyle w:val="a3"/>
            <w:i/>
            <w:iCs/>
          </w:rPr>
          <w:t>қолданысқа</w:t>
        </w:r>
        <w:r>
          <w:rPr>
            <w:rStyle w:val="a3"/>
            <w:i/>
            <w:iCs/>
          </w:rPr>
          <w:t xml:space="preserve"> енгізілді</w:t>
        </w:r>
      </w:hyperlink>
    </w:p>
    <w:p w:rsidR="00000000" w:rsidRDefault="00EB742F">
      <w:pPr>
        <w:ind w:firstLine="400"/>
        <w:jc w:val="both"/>
      </w:pPr>
      <w:r>
        <w:rPr>
          <w:rStyle w:val="s0"/>
        </w:rPr>
        <w:t>3) салық кезеңіндегі шекті табысы респ</w:t>
      </w:r>
      <w:r>
        <w:rPr>
          <w:rStyle w:val="s0"/>
        </w:rPr>
        <w:t>убликалық бюджет туралы заңда белгiленген және тиiстi қаржы жылының 1 қаңтарында қолданыста болған ең төменгi жалақының 300 еселенген мөлшерiнен аспайтын дара кәсiпкерлер қолданады.</w:t>
      </w:r>
    </w:p>
    <w:p w:rsidR="00000000" w:rsidRDefault="00EB742F">
      <w:pPr>
        <w:ind w:firstLine="400"/>
        <w:jc w:val="both"/>
      </w:pPr>
      <w:r>
        <w:t> </w:t>
      </w:r>
    </w:p>
    <w:p w:rsidR="00000000" w:rsidRDefault="00EB742F">
      <w:pPr>
        <w:ind w:firstLine="400"/>
        <w:jc w:val="both"/>
      </w:pPr>
      <w:r>
        <w:rPr>
          <w:rStyle w:val="s0"/>
          <w:b/>
          <w:bCs/>
        </w:rPr>
        <w:t>430-бап.</w:t>
      </w:r>
      <w:r>
        <w:rPr>
          <w:rStyle w:val="s0"/>
        </w:rPr>
        <w:t xml:space="preserve"> </w:t>
      </w:r>
      <w:r>
        <w:rPr>
          <w:rStyle w:val="s0"/>
          <w:b/>
          <w:bCs/>
        </w:rPr>
        <w:t>Салық кезеңі</w:t>
      </w:r>
    </w:p>
    <w:p w:rsidR="00000000" w:rsidRDefault="00EB742F">
      <w:pPr>
        <w:ind w:firstLine="400"/>
        <w:jc w:val="both"/>
      </w:pPr>
      <w:r>
        <w:rPr>
          <w:rStyle w:val="s0"/>
        </w:rPr>
        <w:t>Күнтізбелік жыл салық кезеңі болып табылады.</w:t>
      </w:r>
    </w:p>
    <w:p w:rsidR="00000000" w:rsidRDefault="00EB742F">
      <w:pPr>
        <w:ind w:firstLine="400"/>
        <w:jc w:val="both"/>
      </w:pPr>
      <w:r>
        <w:t> </w:t>
      </w:r>
    </w:p>
    <w:p w:rsidR="00000000" w:rsidRDefault="00EB742F">
      <w:pPr>
        <w:jc w:val="both"/>
      </w:pPr>
      <w:r>
        <w:rPr>
          <w:rStyle w:val="s3"/>
        </w:rPr>
        <w:t>200</w:t>
      </w:r>
      <w:r>
        <w:rPr>
          <w:rStyle w:val="s3"/>
        </w:rPr>
        <w:t>9.16.11. № 200-ІV ҚР</w:t>
      </w:r>
      <w:r>
        <w:rPr>
          <w:rStyle w:val="s3"/>
        </w:rPr>
        <w:t xml:space="preserve"> </w:t>
      </w:r>
      <w:hyperlink r:id="rId6932" w:anchor="sub_id=139" w:history="1">
        <w:r>
          <w:rPr>
            <w:rStyle w:val="a3"/>
            <w:i/>
            <w:iCs/>
          </w:rPr>
          <w:t>Заңымен</w:t>
        </w:r>
      </w:hyperlink>
      <w:r>
        <w:rPr>
          <w:rStyle w:val="s3"/>
        </w:rPr>
        <w:t xml:space="preserve">  </w:t>
      </w:r>
      <w:r>
        <w:rPr>
          <w:rStyle w:val="s3"/>
        </w:rPr>
        <w:t>(2010 ж. 1 қаңтардан бастап қолданысқа енгiзiлді) (бұр.</w:t>
      </w:r>
      <w:hyperlink r:id="rId6933" w:anchor="sub_id=431000" w:history="1">
        <w:r>
          <w:rPr>
            <w:rStyle w:val="a3"/>
            <w:i/>
            <w:iCs/>
          </w:rPr>
          <w:t>ред</w:t>
        </w:r>
      </w:hyperlink>
      <w:r>
        <w:rPr>
          <w:rStyle w:val="s3"/>
        </w:rPr>
        <w:t>.қа</w:t>
      </w:r>
      <w:r>
        <w:rPr>
          <w:rStyle w:val="s3"/>
        </w:rPr>
        <w:t>ра); 2011.05.07. № 452-IV ҚР</w:t>
      </w:r>
      <w:r>
        <w:rPr>
          <w:rStyle w:val="s3"/>
        </w:rPr>
        <w:t xml:space="preserve"> </w:t>
      </w:r>
      <w:hyperlink r:id="rId6934"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6935" w:anchor="sub_id=431000" w:history="1">
        <w:r>
          <w:rPr>
            <w:rStyle w:val="a3"/>
            <w:i/>
            <w:iCs/>
          </w:rPr>
          <w:t>б</w:t>
        </w:r>
        <w:r>
          <w:rPr>
            <w:rStyle w:val="a3"/>
            <w:i/>
            <w:iCs/>
          </w:rPr>
          <w:t>ұр</w:t>
        </w:r>
        <w:r>
          <w:rPr>
            <w:rStyle w:val="a3"/>
            <w:i/>
            <w:iCs/>
          </w:rPr>
          <w:t>.ред.қара</w:t>
        </w:r>
      </w:hyperlink>
      <w:r>
        <w:rPr>
          <w:rStyle w:val="s3"/>
        </w:rPr>
        <w:t>); 2011.21.07. № 467-ІV ҚР</w:t>
      </w:r>
      <w:r>
        <w:rPr>
          <w:rStyle w:val="s3"/>
        </w:rPr>
        <w:t xml:space="preserve"> </w:t>
      </w:r>
      <w:hyperlink r:id="rId6936" w:anchor="sub_id=3158" w:history="1">
        <w:r>
          <w:rPr>
            <w:rStyle w:val="a3"/>
            <w:i/>
            <w:iCs/>
          </w:rPr>
          <w:t>Заңымен</w:t>
        </w:r>
      </w:hyperlink>
      <w:r>
        <w:rPr>
          <w:rStyle w:val="s3"/>
        </w:rPr>
        <w:t xml:space="preserve"> </w:t>
      </w:r>
      <w:r>
        <w:rPr>
          <w:rStyle w:val="s3"/>
        </w:rPr>
        <w:t>(2011 жылғы 1 шілдеден бастап қолданысқа енгізілді) (</w:t>
      </w:r>
      <w:hyperlink r:id="rId6937" w:anchor="sub_id=431000" w:history="1">
        <w:r>
          <w:rPr>
            <w:rStyle w:val="a3"/>
            <w:i/>
            <w:iCs/>
          </w:rPr>
          <w:t>бұр.ред.қара</w:t>
        </w:r>
      </w:hyperlink>
      <w:r>
        <w:rPr>
          <w:rStyle w:val="s3"/>
        </w:rPr>
        <w:t>) 431-бап өзгертілді; 2012.26.12. № 61-V ҚР</w:t>
      </w:r>
      <w:r>
        <w:rPr>
          <w:rStyle w:val="s3"/>
        </w:rPr>
        <w:t xml:space="preserve"> </w:t>
      </w:r>
      <w:hyperlink r:id="rId6938" w:anchor="sub_id=429" w:history="1">
        <w:r>
          <w:rPr>
            <w:rStyle w:val="a3"/>
            <w:i/>
            <w:iCs/>
          </w:rPr>
          <w:t>Заңымен</w:t>
        </w:r>
      </w:hyperlink>
      <w:r>
        <w:rPr>
          <w:rStyle w:val="s3"/>
        </w:rPr>
        <w:t xml:space="preserve"> </w:t>
      </w:r>
      <w:r>
        <w:rPr>
          <w:rStyle w:val="s3"/>
        </w:rPr>
        <w:t>431-бап жаңа редакцияда (2013 ж. 1 қаңтардан бастап қолданысқа енгізілді) (</w:t>
      </w:r>
      <w:hyperlink r:id="rId6939" w:anchor="sub_id=431000" w:history="1">
        <w:r>
          <w:rPr>
            <w:rStyle w:val="a3"/>
            <w:i/>
            <w:iCs/>
          </w:rPr>
          <w:t>бұр.ред.қара</w:t>
        </w:r>
      </w:hyperlink>
      <w:r>
        <w:rPr>
          <w:rStyle w:val="s3"/>
        </w:rPr>
        <w:t xml:space="preserve">) </w:t>
      </w:r>
    </w:p>
    <w:p w:rsidR="00000000" w:rsidRDefault="00EB742F">
      <w:pPr>
        <w:ind w:left="1200" w:hanging="800"/>
        <w:jc w:val="both"/>
      </w:pPr>
      <w:r>
        <w:rPr>
          <w:rStyle w:val="s1"/>
        </w:rPr>
        <w:t>431-бап. Қолдану тәртібі</w:t>
      </w:r>
    </w:p>
    <w:p w:rsidR="00000000" w:rsidRDefault="00EB742F">
      <w:pPr>
        <w:ind w:firstLine="400"/>
        <w:jc w:val="both"/>
      </w:pPr>
      <w:bookmarkStart w:id="379" w:name="SUB4310100"/>
      <w:bookmarkEnd w:id="379"/>
      <w:r>
        <w:rPr>
          <w:rStyle w:val="s0"/>
        </w:rPr>
        <w:t>1. Патент негізінде арнаулы салық режімін қолдану үшін орналасқан жері бойынша салық органына патент құнының есеп-қисабын (осы тараудың мақсатында бұдан әрі -</w:t>
      </w:r>
      <w:r>
        <w:rPr>
          <w:rStyle w:val="s0"/>
        </w:rPr>
        <w:t xml:space="preserve"> есеп-қисап) ұсынады.</w:t>
      </w:r>
    </w:p>
    <w:p w:rsidR="00000000" w:rsidRDefault="00EB742F">
      <w:pPr>
        <w:ind w:firstLine="400"/>
        <w:jc w:val="both"/>
      </w:pPr>
      <w:r>
        <w:rPr>
          <w:rStyle w:val="s0"/>
        </w:rPr>
        <w:t>Есеп-қисапты қағаз жеткізгіште немесе электрондық нысанда, оның ішінде «электрондық үкімет» веб-порталы арқылы:</w:t>
      </w:r>
    </w:p>
    <w:p w:rsidR="00000000" w:rsidRDefault="00EB742F">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EB742F">
      <w:pPr>
        <w:ind w:firstLine="400"/>
        <w:jc w:val="both"/>
      </w:pPr>
      <w:r>
        <w:rPr>
          <w:rStyle w:val="s0"/>
        </w:rPr>
        <w:t>2) жалпы</w:t>
      </w:r>
      <w:r>
        <w:rPr>
          <w:rStyle w:val="s0"/>
        </w:rPr>
        <w:t>ға</w:t>
      </w:r>
      <w:r>
        <w:rPr>
          <w:rStyle w:val="s0"/>
        </w:rPr>
        <w:t xml:space="preserve"> бірдей белгіленген тәртіптен немесе өзге де арнаулы салық режімінен ауысуды жүзеге асыратын дара кәсіпкерлер - патент негізінде арнаулы салық режімін қолдану айының 1 күніне дейін;</w:t>
      </w:r>
    </w:p>
    <w:p w:rsidR="00000000" w:rsidRDefault="00EB742F">
      <w:pPr>
        <w:ind w:firstLine="400"/>
        <w:jc w:val="both"/>
      </w:pPr>
      <w:r>
        <w:rPr>
          <w:rStyle w:val="s0"/>
        </w:rPr>
        <w:t>3) кезекті патентті алу үшін патент негізінде арнаулы салық режімін қолд</w:t>
      </w:r>
      <w:r>
        <w:rPr>
          <w:rStyle w:val="s0"/>
        </w:rPr>
        <w:t>анатын дара кәсіпкерлер - алдыңғы патенттің қолданылу мерзімі немесе салық есептілігін табыс етуді тоқтата тұру мерзімі өткенге дейін ұсынады.</w:t>
      </w:r>
    </w:p>
    <w:p w:rsidR="00000000" w:rsidRDefault="00EB742F">
      <w:pPr>
        <w:ind w:firstLine="400"/>
        <w:jc w:val="both"/>
      </w:pPr>
      <w:r>
        <w:rPr>
          <w:rStyle w:val="s0"/>
        </w:rPr>
        <w:t>Дара кәсіпкер ретінде мемлекеттік тіркелген күн жаңадан құрылған дара кәсіпкерлер үшін патент негізінде арнаулы с</w:t>
      </w:r>
      <w:r>
        <w:rPr>
          <w:rStyle w:val="s0"/>
        </w:rPr>
        <w:t>алық режімін қолдану басталатын күн болып табылады.</w:t>
      </w:r>
    </w:p>
    <w:p w:rsidR="00000000" w:rsidRDefault="00EB742F">
      <w:pPr>
        <w:ind w:firstLine="400"/>
        <w:jc w:val="both"/>
      </w:pPr>
      <w:r>
        <w:rPr>
          <w:rStyle w:val="s0"/>
        </w:rPr>
        <w:t>Осы тармақтың 2) тармақшасында көрсетілген дара кәсіпкерлер үшін есеп-қисап тапсырылған айдан кейінгі айдың бірінші күні патент негізінде арнаулы салық режімін қолдану мерзімі басталатын күн және патентті</w:t>
      </w:r>
      <w:r>
        <w:rPr>
          <w:rStyle w:val="s0"/>
        </w:rPr>
        <w:t>ң</w:t>
      </w:r>
      <w:r>
        <w:rPr>
          <w:rStyle w:val="s0"/>
        </w:rPr>
        <w:t xml:space="preserve"> қолданылу мерзімінің басталатын күні болып табылады.</w:t>
      </w:r>
    </w:p>
    <w:p w:rsidR="00000000" w:rsidRDefault="00EB742F">
      <w:pPr>
        <w:jc w:val="both"/>
      </w:pPr>
      <w:r>
        <w:rPr>
          <w:rStyle w:val="s3"/>
        </w:rPr>
        <w:t>2014.28.11. № 257-V ҚР</w:t>
      </w:r>
      <w:r>
        <w:rPr>
          <w:rStyle w:val="s3"/>
        </w:rPr>
        <w:t xml:space="preserve"> </w:t>
      </w:r>
      <w:hyperlink r:id="rId6940" w:anchor="sub_id=3431"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6941" w:anchor="sub_id=4310200" w:history="1">
        <w:r>
          <w:rPr>
            <w:rStyle w:val="a3"/>
            <w:i/>
            <w:iCs/>
          </w:rPr>
          <w:t>бұр.ред.қара</w:t>
        </w:r>
      </w:hyperlink>
      <w:r>
        <w:rPr>
          <w:rStyle w:val="s3"/>
        </w:rPr>
        <w:t xml:space="preserve">) </w:t>
      </w:r>
    </w:p>
    <w:p w:rsidR="00000000" w:rsidRDefault="00EB742F">
      <w:pPr>
        <w:ind w:firstLine="400"/>
        <w:jc w:val="both"/>
      </w:pPr>
      <w:r>
        <w:rPr>
          <w:rStyle w:val="s0"/>
        </w:rPr>
        <w:t>2. Есеп-қисап патент құнын есептеу үшін салық есептілігі болып табылады.</w:t>
      </w:r>
    </w:p>
    <w:p w:rsidR="00000000" w:rsidRDefault="00EB742F">
      <w:pPr>
        <w:ind w:firstLine="400"/>
        <w:jc w:val="both"/>
      </w:pPr>
      <w:r>
        <w:rPr>
          <w:rStyle w:val="s0"/>
        </w:rPr>
        <w:t>Патент құны осы Кодекстің</w:t>
      </w:r>
      <w:r>
        <w:rPr>
          <w:rStyle w:val="s0"/>
        </w:rPr>
        <w:t xml:space="preserve"> </w:t>
      </w:r>
      <w:hyperlink w:anchor="sub4320000" w:history="1">
        <w:r>
          <w:rPr>
            <w:rStyle w:val="a3"/>
          </w:rPr>
          <w:t>432-бабының 1-тармағына</w:t>
        </w:r>
      </w:hyperlink>
      <w:r>
        <w:rPr>
          <w:rStyle w:val="s0"/>
        </w:rPr>
        <w:t xml:space="preserve"> </w:t>
      </w:r>
      <w:r>
        <w:rPr>
          <w:rStyle w:val="s0"/>
        </w:rPr>
        <w:t>сәйкес есепт</w:t>
      </w:r>
      <w:r>
        <w:rPr>
          <w:rStyle w:val="s0"/>
        </w:rPr>
        <w:t>еледі.</w:t>
      </w:r>
    </w:p>
    <w:p w:rsidR="00000000" w:rsidRDefault="00EB742F">
      <w:pPr>
        <w:ind w:firstLine="400"/>
        <w:jc w:val="both"/>
      </w:pPr>
      <w:r>
        <w:rPr>
          <w:rStyle w:val="s0"/>
        </w:rPr>
        <w:t>Салық төлеуші патент құнын төлеуді есеп-қисапты табыс еткенге дейін жүргізеді.</w:t>
      </w:r>
    </w:p>
    <w:p w:rsidR="00000000" w:rsidRDefault="00EB742F">
      <w:pPr>
        <w:ind w:firstLine="400"/>
        <w:jc w:val="both"/>
      </w:pPr>
      <w:r>
        <w:rPr>
          <w:rStyle w:val="s0"/>
        </w:rPr>
        <w:t>Патент құны банктер немесе банк операцияларының жекелеген түрлерін жүзеге асыратын ұйымдар арқылы төленген жағдайда, төлем құжатының деректемелері сұрау салуда көрсетілге</w:t>
      </w:r>
      <w:r>
        <w:rPr>
          <w:rStyle w:val="s0"/>
        </w:rPr>
        <w:t>н кезде «электрондық үкіметтің» веб-порталында қалыптастырылатын «электрондық үкіметтің» төлем шлюзінің хабарламасы электрондық нысанда табыс етілетін есеп-қисапқа қоса беріледі.</w:t>
      </w:r>
    </w:p>
    <w:p w:rsidR="00000000" w:rsidRDefault="00EB742F">
      <w:pPr>
        <w:ind w:firstLine="400"/>
        <w:jc w:val="both"/>
      </w:pPr>
      <w:r>
        <w:rPr>
          <w:rStyle w:val="s0"/>
        </w:rPr>
        <w:t>Патент құнының төленгенін растайтын құжаттар есеп-қисап қағаз жеткізгіште бер</w:t>
      </w:r>
      <w:r>
        <w:rPr>
          <w:rStyle w:val="s0"/>
        </w:rPr>
        <w:t>ілген кезде табыс етіледі.</w:t>
      </w:r>
    </w:p>
    <w:p w:rsidR="00000000" w:rsidRDefault="00EB742F">
      <w:pPr>
        <w:ind w:firstLine="400"/>
        <w:jc w:val="both"/>
      </w:pPr>
      <w:r>
        <w:rPr>
          <w:rStyle w:val="s0"/>
        </w:rPr>
        <w:t>Электрондық нысанда, оның ішінде «электрондық үкімет» веб-порталы арқылы табыс етілген есеп-қисапта дара кәсіпкерлер патент құнына қосылатын салықтар және төлемдер сомаларын төлеу бойынша төлем құжаттарынан мәліметтерді көрсетеді</w:t>
      </w:r>
      <w:r>
        <w:rPr>
          <w:rStyle w:val="s0"/>
        </w:rPr>
        <w:t>.</w:t>
      </w:r>
    </w:p>
    <w:p w:rsidR="00000000" w:rsidRDefault="00EB742F">
      <w:pPr>
        <w:ind w:firstLine="400"/>
        <w:jc w:val="both"/>
      </w:pPr>
      <w:r>
        <w:rPr>
          <w:rStyle w:val="s0"/>
        </w:rPr>
        <w:t>Дара кәсіпкерлер есеп-қисапты табыс еткеннен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EB742F">
      <w:pPr>
        <w:ind w:firstLine="400"/>
        <w:jc w:val="both"/>
      </w:pPr>
      <w:r>
        <w:rPr>
          <w:rStyle w:val="s0"/>
        </w:rPr>
        <w:t>Патент нысанын уәкілетті орган бекітеді.</w:t>
      </w:r>
    </w:p>
    <w:p w:rsidR="00000000" w:rsidRDefault="00EB742F">
      <w:pPr>
        <w:ind w:firstLine="400"/>
        <w:jc w:val="both"/>
      </w:pPr>
      <w:r>
        <w:rPr>
          <w:rStyle w:val="s0"/>
        </w:rPr>
        <w:t>Егер осы тармақта</w:t>
      </w:r>
      <w:r>
        <w:rPr>
          <w:rStyle w:val="s0"/>
        </w:rPr>
        <w:t xml:space="preserve"> өзгеше көзделмесе, патент негізіндегі арнаулы салық режимі бір салық кезеңі шегінде кемінде бір ай қолданылады.</w:t>
      </w:r>
    </w:p>
    <w:p w:rsidR="00000000" w:rsidRDefault="00EB742F">
      <w:pPr>
        <w:ind w:firstLine="400"/>
        <w:jc w:val="both"/>
      </w:pPr>
      <w:r>
        <w:rPr>
          <w:rStyle w:val="s0"/>
        </w:rPr>
        <w:t>Патент негізіндегі арнаулы салық режимін:</w:t>
      </w:r>
    </w:p>
    <w:p w:rsidR="00000000" w:rsidRDefault="00EB742F">
      <w:pPr>
        <w:ind w:firstLine="400"/>
        <w:jc w:val="both"/>
      </w:pPr>
      <w:r>
        <w:rPr>
          <w:rStyle w:val="s0"/>
        </w:rPr>
        <w:t>1) ағымдағы салық кезеңінің соңғы айында жаңадан тіркелген;</w:t>
      </w:r>
    </w:p>
    <w:p w:rsidR="00000000" w:rsidRDefault="00EB742F">
      <w:pPr>
        <w:ind w:firstLine="400"/>
        <w:jc w:val="both"/>
      </w:pPr>
      <w:r>
        <w:rPr>
          <w:rStyle w:val="s0"/>
        </w:rPr>
        <w:t xml:space="preserve">2) ағымдағы салық кезеңінің соңғы айында </w:t>
      </w:r>
      <w:r>
        <w:rPr>
          <w:rStyle w:val="s0"/>
        </w:rPr>
        <w:t>салық есептілігін табыс етуді тоқтата тұру мерзімі аяқталғанға дейін немесе аяқталғаннан кейін қызметін қайта бастаған дара кәсіпкерлер бір айдан аз мерзім ішінде қолданады.</w:t>
      </w:r>
    </w:p>
    <w:p w:rsidR="00000000" w:rsidRDefault="00EB742F">
      <w:pPr>
        <w:ind w:firstLine="400"/>
        <w:jc w:val="both"/>
      </w:pPr>
      <w:r>
        <w:rPr>
          <w:rStyle w:val="s0"/>
        </w:rPr>
        <w:t>3. Патент негізінде арнаулы салық режімін қолданатын дара кәсіпкерлердің салық есе</w:t>
      </w:r>
      <w:r>
        <w:rPr>
          <w:rStyle w:val="s0"/>
        </w:rPr>
        <w:t>птілігін тапсыруды тоқтата тұруы үшін осы Кодекстің</w:t>
      </w:r>
      <w:r>
        <w:rPr>
          <w:rStyle w:val="s0"/>
        </w:rPr>
        <w:t xml:space="preserve"> </w:t>
      </w:r>
      <w:hyperlink w:anchor="sub740000" w:history="1">
        <w:r>
          <w:rPr>
            <w:rStyle w:val="a3"/>
          </w:rPr>
          <w:t>74-бабында</w:t>
        </w:r>
      </w:hyperlink>
      <w:r>
        <w:rPr>
          <w:rStyle w:val="s0"/>
        </w:rPr>
        <w:t xml:space="preserve"> </w:t>
      </w:r>
      <w:r>
        <w:rPr>
          <w:rStyle w:val="s0"/>
        </w:rPr>
        <w:t>белгіленген тәртіппен</w:t>
      </w:r>
      <w:r>
        <w:rPr>
          <w:rStyle w:val="s0"/>
        </w:rPr>
        <w:t xml:space="preserve"> </w:t>
      </w:r>
      <w:r>
        <w:t>салық өтінішін</w:t>
      </w:r>
      <w:r>
        <w:rPr>
          <w:rStyle w:val="s0"/>
        </w:rPr>
        <w:t xml:space="preserve"> </w:t>
      </w:r>
      <w:r>
        <w:rPr>
          <w:rStyle w:val="s0"/>
        </w:rPr>
        <w:t>орналасқан жері бойынша салық органына тапсырады.</w:t>
      </w:r>
    </w:p>
    <w:p w:rsidR="00000000" w:rsidRDefault="00EB742F">
      <w:pPr>
        <w:ind w:firstLine="400"/>
        <w:jc w:val="both"/>
      </w:pPr>
      <w:bookmarkStart w:id="380" w:name="SUB4310400"/>
      <w:bookmarkEnd w:id="380"/>
      <w:r>
        <w:rPr>
          <w:rStyle w:val="s0"/>
        </w:rPr>
        <w:t>4. Патенттің қолданылу мерзімінің аяқталуына байланысты жалпыға бірдей бел</w:t>
      </w:r>
      <w:r>
        <w:rPr>
          <w:rStyle w:val="s0"/>
        </w:rPr>
        <w:t>гіленген тәртіпке немесе өзге де арнаулы салық режіміне ауысу туралы шешім қабылданған жағдайда, дара кәсіпкерлер патенттiң қолданылу мерзiмi аяқталғанға дейiн орналасқан жері бойынша салық органына қолданылатын салық салу режімі туралы хабарламаны табыс е</w:t>
      </w:r>
      <w:r>
        <w:rPr>
          <w:rStyle w:val="s0"/>
        </w:rPr>
        <w:t>тедi.</w:t>
      </w:r>
    </w:p>
    <w:p w:rsidR="00000000" w:rsidRDefault="00EB742F">
      <w:pPr>
        <w:ind w:firstLine="400"/>
        <w:jc w:val="both"/>
      </w:pPr>
      <w:r>
        <w:rPr>
          <w:rStyle w:val="s0"/>
        </w:rPr>
        <w:t>Бұл ретте:</w:t>
      </w:r>
    </w:p>
    <w:p w:rsidR="00000000" w:rsidRDefault="00EB742F">
      <w:pPr>
        <w:ind w:firstLine="400"/>
        <w:jc w:val="both"/>
      </w:pPr>
      <w:r>
        <w:rPr>
          <w:rStyle w:val="s0"/>
        </w:rPr>
        <w:t>1) патенттiң қолданылу мерзiмiнiң соңғы күнi патент негізінде арнаулы салық режімiн қолдануды тоқтату күнi болып табылады;</w:t>
      </w:r>
    </w:p>
    <w:p w:rsidR="00000000" w:rsidRDefault="00EB742F">
      <w:pPr>
        <w:ind w:firstLine="400"/>
        <w:jc w:val="both"/>
      </w:pPr>
      <w:r>
        <w:rPr>
          <w:rStyle w:val="s0"/>
        </w:rPr>
        <w:t>2) патенттiң қолданылу мерзiмi аяқталған күннен кейiнгi күн салық төлеушi таңдаған жалпыға бірдей белгiленген тәртiп</w:t>
      </w:r>
      <w:r>
        <w:rPr>
          <w:rStyle w:val="s0"/>
        </w:rPr>
        <w:t>ті немесе өзге де арнаулы салық режімi қолданыла бастайтын күн болып табылады.</w:t>
      </w:r>
    </w:p>
    <w:p w:rsidR="00000000" w:rsidRDefault="00EB742F">
      <w:pPr>
        <w:ind w:firstLine="400"/>
        <w:jc w:val="both"/>
      </w:pPr>
      <w:bookmarkStart w:id="381" w:name="SUB4310500"/>
      <w:bookmarkEnd w:id="381"/>
      <w:r>
        <w:rPr>
          <w:rStyle w:val="s0"/>
        </w:rPr>
        <w:t>5. Егер осы баптың 6-тармағында өзгеше белгіленбесе, патенттің қолданылу мерзімі аяқталғанға дейін, оның ішінде салық есептілігін табыс етуді тоқтата тұру кезеңінде жалпыға бірд</w:t>
      </w:r>
      <w:r>
        <w:rPr>
          <w:rStyle w:val="s0"/>
        </w:rPr>
        <w:t>ей белгіленген тәртіпке немесе өзге де арнаулы салық режіміне ауысу туралы шешім қабылданған жағдайда, дара кәсіпкерлер орналасқан жері бойынша салық органына қолданылатын салық салу режімі туралы хабарлама табыс етеді.</w:t>
      </w:r>
    </w:p>
    <w:p w:rsidR="00000000" w:rsidRDefault="00EB742F">
      <w:pPr>
        <w:ind w:firstLine="400"/>
        <w:jc w:val="both"/>
      </w:pPr>
      <w:r>
        <w:rPr>
          <w:rStyle w:val="s0"/>
        </w:rPr>
        <w:t>Бұл ретте:</w:t>
      </w:r>
    </w:p>
    <w:p w:rsidR="00000000" w:rsidRDefault="00EB742F">
      <w:pPr>
        <w:ind w:firstLine="400"/>
        <w:jc w:val="both"/>
      </w:pPr>
      <w:r>
        <w:rPr>
          <w:rStyle w:val="s0"/>
        </w:rPr>
        <w:t>1) қолданылатын салық сал</w:t>
      </w:r>
      <w:r>
        <w:rPr>
          <w:rStyle w:val="s0"/>
        </w:rPr>
        <w:t>у режімі туралы хабарлама табыс етілген айдың соңғы күнi патент негізінде арнаулы салық режімiн қолдануды тоқтату күнi болып табылады;</w:t>
      </w:r>
    </w:p>
    <w:p w:rsidR="00000000" w:rsidRDefault="00EB742F">
      <w:pPr>
        <w:ind w:firstLine="400"/>
        <w:jc w:val="both"/>
      </w:pPr>
      <w:r>
        <w:rPr>
          <w:rStyle w:val="s0"/>
        </w:rPr>
        <w:t xml:space="preserve">2) қолданылатын салық салу режімі туралы хабарлама табыс етілген айдан кейiнгi айдың бірінші күні салық төлеушi таңдаған </w:t>
      </w:r>
      <w:r>
        <w:rPr>
          <w:rStyle w:val="s0"/>
        </w:rPr>
        <w:t>жалпыға бірдей белгiленген тәртiптi немесе өзге де арнаулы салық режімiн қолдануды бастау күнi болып табылады.</w:t>
      </w:r>
    </w:p>
    <w:p w:rsidR="00000000" w:rsidRDefault="00EB742F">
      <w:pPr>
        <w:ind w:firstLine="400"/>
        <w:jc w:val="both"/>
      </w:pPr>
      <w:bookmarkStart w:id="382" w:name="SUB4310600"/>
      <w:bookmarkEnd w:id="382"/>
      <w:r>
        <w:rPr>
          <w:rStyle w:val="s0"/>
        </w:rPr>
        <w:t>6. Патенттің қолданылу мерзімі аяқталғанға дейін патент негізінде арнаулы салық режімін қолдануға мүмкіндік бермейтін шарттар туындаған жағдайда,</w:t>
      </w:r>
      <w:r>
        <w:rPr>
          <w:rStyle w:val="s0"/>
        </w:rPr>
        <w:t xml:space="preserve"> дара кәсіпкерлер шарттармен сәйкессіздік туындаған күннен бастап бес жұмыс күні ішінде жалпыға бірдей белгіленген тәртіпке немесе өзге де арнаулы салық режіміне көшу үшін қолданылатын салық салу режімі туралы хабарламаны орналасқан жері бойынша салық орга</w:t>
      </w:r>
      <w:r>
        <w:rPr>
          <w:rStyle w:val="s0"/>
        </w:rPr>
        <w:t>нына табыс етуге міндетті.</w:t>
      </w:r>
    </w:p>
    <w:p w:rsidR="00000000" w:rsidRDefault="00EB742F">
      <w:pPr>
        <w:ind w:firstLine="400"/>
        <w:jc w:val="both"/>
      </w:pPr>
      <w:r>
        <w:rPr>
          <w:rStyle w:val="s0"/>
        </w:rPr>
        <w:t>Бұл ретте:</w:t>
      </w:r>
    </w:p>
    <w:p w:rsidR="00000000" w:rsidRDefault="00EB742F">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табылады;</w:t>
      </w:r>
    </w:p>
    <w:p w:rsidR="00000000" w:rsidRDefault="00EB742F">
      <w:pPr>
        <w:ind w:firstLine="400"/>
        <w:jc w:val="both"/>
      </w:pPr>
      <w:r>
        <w:rPr>
          <w:rStyle w:val="s0"/>
        </w:rPr>
        <w:t>2) мұндай шарттар туындаған айдың бірінші күні жалпыға бір</w:t>
      </w:r>
      <w:r>
        <w:rPr>
          <w:rStyle w:val="s0"/>
        </w:rPr>
        <w:t>дей белгiленген тәртiптi немесе өзге де арнаулы салық режімiн қолдануды бастау күнi болып табылады.</w:t>
      </w:r>
    </w:p>
    <w:p w:rsidR="00000000" w:rsidRDefault="00EB742F">
      <w:pPr>
        <w:ind w:firstLine="400"/>
        <w:jc w:val="both"/>
      </w:pPr>
      <w:r>
        <w:rPr>
          <w:rStyle w:val="s0"/>
        </w:rPr>
        <w:t>7. Салық органы салық төлеушiлердiң осы Кодекстiң</w:t>
      </w:r>
      <w:r>
        <w:rPr>
          <w:rStyle w:val="s0"/>
        </w:rPr>
        <w:t xml:space="preserve"> </w:t>
      </w:r>
      <w:hyperlink w:anchor="sub4290000" w:history="1">
        <w:r>
          <w:rPr>
            <w:rStyle w:val="a3"/>
          </w:rPr>
          <w:t>429-бабында</w:t>
        </w:r>
      </w:hyperlink>
      <w:r>
        <w:rPr>
          <w:rStyle w:val="s0"/>
        </w:rPr>
        <w:t xml:space="preserve"> </w:t>
      </w:r>
      <w:r>
        <w:rPr>
          <w:rStyle w:val="s0"/>
        </w:rPr>
        <w:t>белгiленген талаптарға сәйкес келмеуі фактiсiн анықталған кез</w:t>
      </w:r>
      <w:r>
        <w:rPr>
          <w:rStyle w:val="s0"/>
        </w:rPr>
        <w:t>де, мұндай салық төлеушiлердi жалпыға бірдей белгiленген тәртiпке ауыстырады.</w:t>
      </w:r>
    </w:p>
    <w:p w:rsidR="00000000" w:rsidRDefault="00EB742F">
      <w:pPr>
        <w:ind w:firstLine="400"/>
        <w:jc w:val="both"/>
      </w:pPr>
      <w:r>
        <w:rPr>
          <w:rStyle w:val="s0"/>
        </w:rPr>
        <w:t>Камералдық бақылау барысында осындай сәйкес келмеу фактісі анықталған жағдайда салық органдары жалпыға бірдей белгiленген тәртiпке ауыстырылғанға дейін салық төлеушіге осы Кодекс</w:t>
      </w:r>
      <w:r>
        <w:rPr>
          <w:rStyle w:val="s0"/>
        </w:rPr>
        <w:t>тің</w:t>
      </w:r>
      <w:r>
        <w:rPr>
          <w:rStyle w:val="s0"/>
        </w:rPr>
        <w:t xml:space="preserve"> </w:t>
      </w:r>
      <w:hyperlink w:anchor="sub6070000" w:history="1">
        <w:r>
          <w:rPr>
            <w:rStyle w:val="a3"/>
          </w:rPr>
          <w:t>607</w:t>
        </w:r>
      </w:hyperlink>
      <w:r>
        <w:rPr>
          <w:rStyle w:val="s0"/>
        </w:rPr>
        <w:t xml:space="preserve"> </w:t>
      </w:r>
      <w:r>
        <w:rPr>
          <w:rStyle w:val="s0"/>
        </w:rPr>
        <w:t>және</w:t>
      </w:r>
      <w:r>
        <w:rPr>
          <w:rStyle w:val="s0"/>
        </w:rPr>
        <w:t xml:space="preserve"> </w:t>
      </w:r>
      <w:hyperlink w:anchor="sub6080000" w:history="1">
        <w:r>
          <w:rPr>
            <w:rStyle w:val="a3"/>
          </w:rPr>
          <w:t>608-баптарында</w:t>
        </w:r>
      </w:hyperlink>
      <w:r>
        <w:rPr>
          <w:rStyle w:val="s0"/>
        </w:rPr>
        <w:t xml:space="preserve"> </w:t>
      </w:r>
      <w:r>
        <w:rPr>
          <w:rStyle w:val="s0"/>
        </w:rPr>
        <w:t>белгіленген мерзімдерде және тәртіппен камералдық бақылау нәтижелері бойынша салық органдары анықтаған бұзушылықтарды жою туралы хабарламаны жібереді.</w:t>
      </w:r>
    </w:p>
    <w:p w:rsidR="00000000" w:rsidRDefault="00EB742F">
      <w:pPr>
        <w:ind w:firstLine="400"/>
        <w:jc w:val="both"/>
      </w:pPr>
      <w:r>
        <w:rPr>
          <w:rStyle w:val="s0"/>
        </w:rPr>
        <w:t>Бұл ретте:</w:t>
      </w:r>
    </w:p>
    <w:p w:rsidR="00000000" w:rsidRDefault="00EB742F">
      <w:pPr>
        <w:ind w:firstLine="400"/>
        <w:jc w:val="both"/>
      </w:pPr>
      <w:r>
        <w:rPr>
          <w:rStyle w:val="s0"/>
        </w:rPr>
        <w:t>1) мұндай сәйкессіздік туындаған айға қатысты алдындағы болып табылатын айдың соңғы күнi патент негізінде арнаулы салық режімiн қолдануды тоқтату күнi болып табылады;</w:t>
      </w:r>
    </w:p>
    <w:p w:rsidR="00000000" w:rsidRDefault="00EB742F">
      <w:pPr>
        <w:ind w:firstLine="400"/>
        <w:jc w:val="both"/>
      </w:pPr>
      <w:r>
        <w:rPr>
          <w:rStyle w:val="s0"/>
        </w:rPr>
        <w:t>2) мұндай сәйкессіздік туындаған айдың бірінші күні жалпыға бірдей белгiленген тәртiптi қ</w:t>
      </w:r>
      <w:r>
        <w:rPr>
          <w:rStyle w:val="s0"/>
        </w:rPr>
        <w:t>олдануды бастау күнi болып табылады.</w:t>
      </w:r>
    </w:p>
    <w:p w:rsidR="00000000" w:rsidRDefault="00EB742F">
      <w:pPr>
        <w:ind w:firstLine="400"/>
        <w:jc w:val="both"/>
      </w:pPr>
      <w:r>
        <w:t> </w:t>
      </w:r>
    </w:p>
    <w:p w:rsidR="00000000" w:rsidRDefault="00EB742F">
      <w:pPr>
        <w:jc w:val="both"/>
      </w:pPr>
      <w:bookmarkStart w:id="383" w:name="SUB4320000"/>
      <w:bookmarkEnd w:id="383"/>
      <w:r>
        <w:rPr>
          <w:rStyle w:val="s3"/>
        </w:rPr>
        <w:t>2012.26.12. № 61-V ҚР</w:t>
      </w:r>
      <w:r>
        <w:rPr>
          <w:rStyle w:val="s3"/>
        </w:rPr>
        <w:t xml:space="preserve"> </w:t>
      </w:r>
      <w:hyperlink r:id="rId6942" w:anchor="sub_id=429" w:history="1">
        <w:r>
          <w:rPr>
            <w:rStyle w:val="a3"/>
            <w:i/>
            <w:iCs/>
          </w:rPr>
          <w:t>Заңымен</w:t>
        </w:r>
      </w:hyperlink>
      <w:r>
        <w:rPr>
          <w:rStyle w:val="s3"/>
        </w:rPr>
        <w:t xml:space="preserve"> </w:t>
      </w:r>
      <w:r>
        <w:rPr>
          <w:rStyle w:val="s3"/>
        </w:rPr>
        <w:t>432-бап жаңа редакцияда (2013 ж. 1 қаңтардан бастап қолданысқа енгізілді) (</w:t>
      </w:r>
      <w:hyperlink r:id="rId6943" w:anchor="sub_id=4320000" w:history="1">
        <w:r>
          <w:rPr>
            <w:rStyle w:val="a3"/>
            <w:i/>
            <w:iCs/>
          </w:rPr>
          <w:t>бұр.ред.қара</w:t>
        </w:r>
      </w:hyperlink>
      <w:r>
        <w:rPr>
          <w:rStyle w:val="s3"/>
        </w:rPr>
        <w:t xml:space="preserve">) </w:t>
      </w:r>
    </w:p>
    <w:p w:rsidR="00000000" w:rsidRDefault="00EB742F">
      <w:pPr>
        <w:ind w:left="1200" w:hanging="800"/>
        <w:jc w:val="both"/>
      </w:pPr>
      <w:r>
        <w:rPr>
          <w:rStyle w:val="s1"/>
        </w:rPr>
        <w:t>432-бап. Патент құнын есептеу</w:t>
      </w:r>
    </w:p>
    <w:p w:rsidR="00000000" w:rsidRDefault="00EB742F">
      <w:pPr>
        <w:ind w:firstLine="400"/>
        <w:jc w:val="both"/>
      </w:pPr>
      <w:r>
        <w:rPr>
          <w:rStyle w:val="s0"/>
        </w:rPr>
        <w:t xml:space="preserve">1. Патент құнына жеке табыс салығының (төлем көзінен ұсталатын жеке табыс салығынан басқа), әлеуметтік салықтың, міндетті зейнетақы жарналары мен әлеуметтік </w:t>
      </w:r>
      <w:r>
        <w:rPr>
          <w:rStyle w:val="s0"/>
        </w:rPr>
        <w:t>аударымдардың төленуге жататын сомалары қосылады.</w:t>
      </w:r>
    </w:p>
    <w:p w:rsidR="00000000" w:rsidRDefault="00EB742F">
      <w:pPr>
        <w:ind w:firstLine="400"/>
        <w:jc w:val="both"/>
      </w:pPr>
      <w:r>
        <w:rPr>
          <w:rStyle w:val="s0"/>
        </w:rPr>
        <w:t>Жеке табыс салығы мен әлеуметтік салықтың патент құнына қосылатын сомаларын есептеу салық салу объектісіне 2 пайыз мөлшеріндегі мөлшерлемені қолдану жолымен жүргізіледі. Есептелген сома:</w:t>
      </w:r>
      <w:r>
        <w:rPr>
          <w:rStyle w:val="s0"/>
        </w:rPr>
        <w:t xml:space="preserve"> </w:t>
      </w:r>
    </w:p>
    <w:p w:rsidR="00000000" w:rsidRDefault="00EB742F">
      <w:pPr>
        <w:ind w:firstLine="400"/>
        <w:jc w:val="both"/>
      </w:pPr>
      <w:r>
        <w:rPr>
          <w:rStyle w:val="s0"/>
        </w:rPr>
        <w:t>1) есептелген сома</w:t>
      </w:r>
      <w:r>
        <w:rPr>
          <w:rStyle w:val="s0"/>
        </w:rPr>
        <w:t>ның 1/2 бөлігі мөлшерінде - жеке табыс салығы;</w:t>
      </w:r>
    </w:p>
    <w:p w:rsidR="00000000" w:rsidRDefault="00EB742F">
      <w:pPr>
        <w:ind w:firstLine="400"/>
        <w:jc w:val="both"/>
      </w:pPr>
      <w:r>
        <w:rPr>
          <w:rStyle w:val="s0"/>
        </w:rPr>
        <w:t>2) әлеуметтік аударымдар шегеріліп, есептелген соманың 1/2 бөлігі мөлшерінде әлеуметтік салық түрінде бюджетке төленуге жатады.</w:t>
      </w:r>
    </w:p>
    <w:p w:rsidR="00000000" w:rsidRDefault="00EB742F">
      <w:pPr>
        <w:ind w:firstLine="400"/>
        <w:jc w:val="both"/>
      </w:pPr>
      <w:r>
        <w:rPr>
          <w:rStyle w:val="s0"/>
        </w:rPr>
        <w:t xml:space="preserve">Патент құнына қосылатын міндетті зейнетақы жарналары мен әлеуметтік аударымдарды </w:t>
      </w:r>
      <w:r>
        <w:rPr>
          <w:rStyle w:val="s0"/>
        </w:rPr>
        <w:t>есептеу «Қазақстан Республикасында зейнетақымен қамсыздандыру туралы» және «Міндетті әлеуметтік сақтандыру туралы» Қазақстан Республикасының</w:t>
      </w:r>
      <w:r>
        <w:rPr>
          <w:rStyle w:val="s0"/>
        </w:rPr>
        <w:t xml:space="preserve"> </w:t>
      </w:r>
      <w:hyperlink r:id="rId6944" w:history="1">
        <w:r>
          <w:rPr>
            <w:rStyle w:val="a3"/>
          </w:rPr>
          <w:t>заңдарына</w:t>
        </w:r>
      </w:hyperlink>
      <w:r>
        <w:rPr>
          <w:rStyle w:val="s0"/>
        </w:rPr>
        <w:t xml:space="preserve"> </w:t>
      </w:r>
      <w:r>
        <w:rPr>
          <w:rStyle w:val="s0"/>
        </w:rPr>
        <w:t>сәйкес жүргізіледі.</w:t>
      </w:r>
    </w:p>
    <w:p w:rsidR="00000000" w:rsidRDefault="00EB742F">
      <w:pPr>
        <w:ind w:firstLine="400"/>
        <w:jc w:val="both"/>
      </w:pPr>
      <w:r>
        <w:rPr>
          <w:rStyle w:val="s0"/>
        </w:rPr>
        <w:t>Әлеуметтік</w:t>
      </w:r>
      <w:r>
        <w:rPr>
          <w:rStyle w:val="s0"/>
        </w:rPr>
        <w:t xml:space="preserve"> аудары</w:t>
      </w:r>
      <w:r>
        <w:rPr>
          <w:rStyle w:val="s0"/>
        </w:rPr>
        <w:t>мдар сомасы әлеуметтік салық сомасынан асып түскен кезде әлеуметтік салық сомасы нөлге тең болады.</w:t>
      </w:r>
    </w:p>
    <w:p w:rsidR="00000000" w:rsidRDefault="00EB742F">
      <w:pPr>
        <w:ind w:firstLine="400"/>
        <w:jc w:val="both"/>
      </w:pPr>
      <w:r>
        <w:rPr>
          <w:rStyle w:val="s0"/>
        </w:rPr>
        <w:t xml:space="preserve">2. Егер патенттің қолданылу мерзімі ішінде нақты алынған табыс сомасы есеп-қисапта көрсетілген табыс мөлшерінен асса, дара кәсіпкерлер бес жұмыс күні ішінде </w:t>
      </w:r>
      <w:r>
        <w:rPr>
          <w:rStyle w:val="s0"/>
        </w:rPr>
        <w:t>асқан сомаға қосымша салық есептілігі түрінде есеп-қисапты тапсыруға және осы сомадан салықтар төлеуді жүргізуге міндетті.</w:t>
      </w:r>
    </w:p>
    <w:p w:rsidR="00000000" w:rsidRDefault="00EB742F">
      <w:pPr>
        <w:ind w:firstLine="400"/>
        <w:jc w:val="both"/>
      </w:pPr>
      <w:r>
        <w:rPr>
          <w:rStyle w:val="s0"/>
        </w:rPr>
        <w:t>Егер нақты алынған табыс сомасы осы Кодекстің</w:t>
      </w:r>
      <w:r>
        <w:rPr>
          <w:rStyle w:val="s0"/>
        </w:rPr>
        <w:t xml:space="preserve"> </w:t>
      </w:r>
      <w:hyperlink w:anchor="sub4290000" w:history="1">
        <w:r>
          <w:rPr>
            <w:rStyle w:val="a3"/>
          </w:rPr>
          <w:t>429-бабының 3) тармақшасында</w:t>
        </w:r>
      </w:hyperlink>
      <w:r>
        <w:rPr>
          <w:rStyle w:val="s0"/>
        </w:rPr>
        <w:t xml:space="preserve"> </w:t>
      </w:r>
      <w:r>
        <w:rPr>
          <w:rStyle w:val="s0"/>
        </w:rPr>
        <w:t>белгіленген табыс мөлшері</w:t>
      </w:r>
      <w:r>
        <w:rPr>
          <w:rStyle w:val="s0"/>
        </w:rPr>
        <w:t>нен асқан жағдайда, осы тармақтың ережелері қолданылмайды.</w:t>
      </w:r>
    </w:p>
    <w:p w:rsidR="00000000" w:rsidRDefault="00EB742F">
      <w:pPr>
        <w:ind w:firstLine="400"/>
        <w:jc w:val="both"/>
      </w:pPr>
      <w:r>
        <w:rPr>
          <w:rStyle w:val="s0"/>
        </w:rPr>
        <w:t>Аталған есеп-қисаптың негізінде бұрын қалыптастырылған патенттің орнына жаңа патент қалыптастырылады.</w:t>
      </w:r>
    </w:p>
    <w:p w:rsidR="00000000" w:rsidRDefault="00EB742F">
      <w:pPr>
        <w:ind w:firstLine="400"/>
        <w:jc w:val="both"/>
      </w:pPr>
      <w:r>
        <w:rPr>
          <w:rStyle w:val="s0"/>
        </w:rPr>
        <w:t>3. Егер осы Кодекстің</w:t>
      </w:r>
      <w:r>
        <w:rPr>
          <w:rStyle w:val="s0"/>
        </w:rPr>
        <w:t xml:space="preserve"> </w:t>
      </w:r>
      <w:hyperlink w:anchor="sub4310500" w:history="1">
        <w:r>
          <w:rPr>
            <w:rStyle w:val="a3"/>
          </w:rPr>
          <w:t>431-бабының 5 және 6-тармақтарына</w:t>
        </w:r>
      </w:hyperlink>
      <w:r>
        <w:rPr>
          <w:rStyle w:val="s0"/>
        </w:rPr>
        <w:t xml:space="preserve"> </w:t>
      </w:r>
      <w:r>
        <w:rPr>
          <w:rStyle w:val="s0"/>
        </w:rPr>
        <w:t>сәйкес</w:t>
      </w:r>
      <w:r>
        <w:rPr>
          <w:rStyle w:val="s0"/>
        </w:rPr>
        <w:t xml:space="preserve"> оның мерзімінен бұрын 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 сомасына қосымша салық есептілігі түрін</w:t>
      </w:r>
      <w:r>
        <w:rPr>
          <w:rStyle w:val="s0"/>
        </w:rPr>
        <w:t>де есеп-қисап табыс етуге құқылы.</w:t>
      </w:r>
    </w:p>
    <w:p w:rsidR="00000000" w:rsidRDefault="00EB742F">
      <w:pPr>
        <w:ind w:firstLine="400"/>
        <w:jc w:val="both"/>
      </w:pPr>
      <w:r>
        <w:rPr>
          <w:rStyle w:val="s0"/>
        </w:rPr>
        <w:t>Аталған жағдайда артық төленген салық сомаларын қайтару салық органы жүргізген хронометраждық зерттеп тексеруден кейін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жүргізіледі.</w:t>
      </w:r>
    </w:p>
    <w:p w:rsidR="00000000" w:rsidRDefault="00EB742F">
      <w:pPr>
        <w:ind w:firstLine="400"/>
        <w:jc w:val="both"/>
      </w:pPr>
      <w:r>
        <w:rPr>
          <w:rStyle w:val="s0"/>
        </w:rPr>
        <w:t xml:space="preserve">4. Нақты </w:t>
      </w:r>
      <w:r>
        <w:rPr>
          <w:rStyle w:val="s0"/>
        </w:rPr>
        <w:t>алынған табыс сомасы осы Кодекстің</w:t>
      </w:r>
      <w:r>
        <w:rPr>
          <w:rStyle w:val="s0"/>
        </w:rPr>
        <w:t xml:space="preserve"> </w:t>
      </w:r>
      <w:hyperlink w:anchor="sub4290000" w:history="1">
        <w:r>
          <w:rPr>
            <w:rStyle w:val="a3"/>
          </w:rPr>
          <w:t>429-бабының 3) тармақшасында</w:t>
        </w:r>
      </w:hyperlink>
      <w:r>
        <w:rPr>
          <w:rStyle w:val="s0"/>
        </w:rPr>
        <w:t xml:space="preserve"> </w:t>
      </w:r>
      <w:r>
        <w:rPr>
          <w:rStyle w:val="s0"/>
        </w:rPr>
        <w:t>белгіленген шекті табыс сомасынан асқан жағдайда, осы Кодекстің</w:t>
      </w:r>
      <w:r>
        <w:rPr>
          <w:rStyle w:val="s0"/>
        </w:rPr>
        <w:t xml:space="preserve"> </w:t>
      </w:r>
      <w:hyperlink w:anchor="sub4310600" w:history="1">
        <w:r>
          <w:rPr>
            <w:rStyle w:val="a3"/>
          </w:rPr>
          <w:t>431-бабының 6 және 7-тармақтарында</w:t>
        </w:r>
      </w:hyperlink>
      <w:r>
        <w:rPr>
          <w:rStyle w:val="s0"/>
        </w:rPr>
        <w:t xml:space="preserve"> </w:t>
      </w:r>
      <w:r>
        <w:rPr>
          <w:rStyle w:val="s0"/>
        </w:rPr>
        <w:t xml:space="preserve">белгіленген жалпыға бірдей </w:t>
      </w:r>
      <w:r>
        <w:rPr>
          <w:rStyle w:val="s0"/>
        </w:rPr>
        <w:t>белгіленген тәртіпті немесе өзге де арнаулы салық режімін қолдануды бастау күнінен бастап алынған дара кәсіпкердің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EB742F">
      <w:pPr>
        <w:ind w:firstLine="400"/>
        <w:jc w:val="both"/>
      </w:pPr>
      <w:r>
        <w:rPr>
          <w:rStyle w:val="s0"/>
        </w:rPr>
        <w:t xml:space="preserve">5. Дара кәсiпкер </w:t>
      </w:r>
      <w:r>
        <w:rPr>
          <w:rStyle w:val="s0"/>
        </w:rPr>
        <w:t>iс-әрекетке қабiлетсiз деп танылған жағдайды қоспағанда, патенттiң қолданылу мерзiмi өткенге дейiн кәсiпкерлiк қызмет тоқтатылған кезде, салықтардың енгiзiлген сомасы қайтарылуға және қайта есептеуге жатпайды.»</w:t>
      </w:r>
    </w:p>
    <w:p w:rsidR="00000000" w:rsidRDefault="00EB742F">
      <w:pPr>
        <w:ind w:firstLine="400"/>
        <w:jc w:val="both"/>
      </w:pPr>
      <w:r>
        <w:t> </w:t>
      </w:r>
    </w:p>
    <w:p w:rsidR="00000000" w:rsidRDefault="00EB742F">
      <w:pPr>
        <w:ind w:firstLine="400"/>
        <w:jc w:val="both"/>
      </w:pPr>
      <w:r>
        <w:t> </w:t>
      </w:r>
    </w:p>
    <w:p w:rsidR="00000000" w:rsidRDefault="00EB742F">
      <w:pPr>
        <w:jc w:val="center"/>
      </w:pPr>
      <w:bookmarkStart w:id="384" w:name="SUB4330000"/>
      <w:bookmarkEnd w:id="384"/>
      <w:r>
        <w:rPr>
          <w:rStyle w:val="s1"/>
        </w:rPr>
        <w:t xml:space="preserve">§ 3. Оңайлатылған декларация негізіндегі </w:t>
      </w:r>
      <w:r>
        <w:rPr>
          <w:rStyle w:val="s1"/>
        </w:rPr>
        <w:t>арнаулы салық режимі</w:t>
      </w:r>
    </w:p>
    <w:p w:rsidR="00000000" w:rsidRDefault="00EB742F">
      <w:pPr>
        <w:jc w:val="center"/>
      </w:pPr>
      <w:r>
        <w:rPr>
          <w:rStyle w:val="s1"/>
        </w:rPr>
        <w:t> </w:t>
      </w:r>
    </w:p>
    <w:p w:rsidR="00000000" w:rsidRDefault="00EB742F">
      <w:pPr>
        <w:jc w:val="both"/>
      </w:pPr>
      <w:r>
        <w:rPr>
          <w:rStyle w:val="s3"/>
        </w:rPr>
        <w:t>2012.26.12. № 61-V ҚР</w:t>
      </w:r>
      <w:r>
        <w:rPr>
          <w:rStyle w:val="s3"/>
        </w:rPr>
        <w:t xml:space="preserve"> </w:t>
      </w:r>
      <w:hyperlink r:id="rId6945" w:anchor="sub_id=433" w:history="1">
        <w:r>
          <w:rPr>
            <w:rStyle w:val="a3"/>
            <w:i/>
            <w:iCs/>
          </w:rPr>
          <w:t>Заңымен</w:t>
        </w:r>
      </w:hyperlink>
      <w:r>
        <w:rPr>
          <w:rStyle w:val="s3"/>
        </w:rPr>
        <w:t xml:space="preserve"> </w:t>
      </w:r>
      <w:r>
        <w:rPr>
          <w:rStyle w:val="s3"/>
        </w:rPr>
        <w:t>433-бап өзгертілді (2013 ж. 1 қаңтардан бастап қолданысқа енгізілді) (</w:t>
      </w:r>
      <w:hyperlink r:id="rId6946" w:anchor="sub_id=4330000" w:history="1">
        <w:r>
          <w:rPr>
            <w:rStyle w:val="a3"/>
            <w:i/>
            <w:iCs/>
          </w:rPr>
          <w:t>бұр.ред.қара</w:t>
        </w:r>
      </w:hyperlink>
      <w:r>
        <w:rPr>
          <w:rStyle w:val="s3"/>
        </w:rPr>
        <w:t xml:space="preserve">) </w:t>
      </w:r>
    </w:p>
    <w:p w:rsidR="00000000" w:rsidRDefault="00EB742F">
      <w:pPr>
        <w:ind w:left="1200" w:hanging="800"/>
        <w:jc w:val="both"/>
      </w:pPr>
      <w:r>
        <w:rPr>
          <w:rStyle w:val="s1"/>
        </w:rPr>
        <w:t>433-бап. Қолдану шарттары</w:t>
      </w:r>
    </w:p>
    <w:p w:rsidR="00000000" w:rsidRDefault="00EB742F">
      <w:pPr>
        <w:ind w:firstLine="400"/>
        <w:jc w:val="both"/>
      </w:pPr>
      <w:r>
        <w:rPr>
          <w:rStyle w:val="s0"/>
        </w:rPr>
        <w:t>Осы Кодекстің</w:t>
      </w:r>
      <w:r>
        <w:rPr>
          <w:rStyle w:val="s0"/>
        </w:rPr>
        <w:t xml:space="preserve"> </w:t>
      </w:r>
      <w:hyperlink w:anchor="sub4280300" w:history="1">
        <w:r>
          <w:rPr>
            <w:rStyle w:val="a3"/>
          </w:rPr>
          <w:t>428-бабының 3 және 4-тармақтарында</w:t>
        </w:r>
      </w:hyperlink>
      <w:r>
        <w:rPr>
          <w:rStyle w:val="s0"/>
        </w:rPr>
        <w:t xml:space="preserve"> </w:t>
      </w:r>
      <w:r>
        <w:rPr>
          <w:rStyle w:val="s0"/>
        </w:rPr>
        <w:t>көрсетілген тұлғалар болып табылмайтын және мынадай шарттарға сай келетін дара кәсіпкерлер мен заңды</w:t>
      </w:r>
      <w:r>
        <w:rPr>
          <w:rStyle w:val="s0"/>
        </w:rPr>
        <w:t xml:space="preserve"> тұлғалар:</w:t>
      </w:r>
    </w:p>
    <w:p w:rsidR="00000000" w:rsidRDefault="00EB742F">
      <w:pPr>
        <w:jc w:val="both"/>
      </w:pPr>
      <w:r>
        <w:rPr>
          <w:rStyle w:val="s3"/>
        </w:rPr>
        <w:t>2012.26.12. № 61-V ҚР</w:t>
      </w:r>
      <w:r>
        <w:rPr>
          <w:rStyle w:val="s3"/>
        </w:rPr>
        <w:t xml:space="preserve"> </w:t>
      </w:r>
      <w:hyperlink r:id="rId6947" w:anchor="sub_id=17769" w:history="1">
        <w:r>
          <w:rPr>
            <w:rStyle w:val="a3"/>
            <w:i/>
            <w:iCs/>
          </w:rPr>
          <w:t>Заңымен</w:t>
        </w:r>
      </w:hyperlink>
      <w:r>
        <w:rPr>
          <w:rStyle w:val="s3"/>
        </w:rPr>
        <w:t xml:space="preserve"> </w:t>
      </w:r>
      <w:r>
        <w:rPr>
          <w:rStyle w:val="s3"/>
        </w:rPr>
        <w:t>1) тармақша өзгертілді (2014 ж. 1 қаңтардан бастап қолданысқа енгізілді) (</w:t>
      </w:r>
      <w:hyperlink r:id="rId6948" w:anchor="sub_id=4330001" w:history="1">
        <w:r>
          <w:rPr>
            <w:rStyle w:val="a3"/>
            <w:i/>
            <w:iCs/>
          </w:rPr>
          <w:t>бұр.ред.қара</w:t>
        </w:r>
      </w:hyperlink>
      <w:r>
        <w:rPr>
          <w:rStyle w:val="s3"/>
        </w:rPr>
        <w:t xml:space="preserve">) </w:t>
      </w:r>
    </w:p>
    <w:p w:rsidR="00000000" w:rsidRDefault="00EB742F">
      <w:pPr>
        <w:ind w:firstLine="400"/>
        <w:jc w:val="both"/>
      </w:pPr>
      <w:r>
        <w:rPr>
          <w:rStyle w:val="s0"/>
        </w:rPr>
        <w:t>1) дара кәсіпкерлер үшін:</w:t>
      </w:r>
    </w:p>
    <w:p w:rsidR="00000000" w:rsidRDefault="00EB742F">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EB742F">
      <w:pPr>
        <w:ind w:firstLine="400"/>
        <w:jc w:val="both"/>
      </w:pPr>
      <w:r>
        <w:rPr>
          <w:rStyle w:val="s0"/>
        </w:rPr>
        <w:t xml:space="preserve">«салық кезеңі үшін шекті табысы республикалық бюджет туралы заңда </w:t>
      </w:r>
      <w:r>
        <w:rPr>
          <w:rStyle w:val="s0"/>
        </w:rPr>
        <w:t>белгіленген және тиісті қаржы жылының 1 қаңтарындағы жағдай бойынша қолданыста болған ең төменгі жалақының 1400 еселенген мөлшерін құраса;</w:t>
      </w:r>
    </w:p>
    <w:p w:rsidR="00000000" w:rsidRDefault="00EB742F">
      <w:pPr>
        <w:jc w:val="both"/>
      </w:pPr>
      <w:r>
        <w:rPr>
          <w:rStyle w:val="s3"/>
        </w:rPr>
        <w:t>2012.26.12. № 61-V ҚР</w:t>
      </w:r>
      <w:r>
        <w:rPr>
          <w:rStyle w:val="s3"/>
        </w:rPr>
        <w:t xml:space="preserve"> </w:t>
      </w:r>
      <w:hyperlink r:id="rId6949" w:anchor="sub_id=17769" w:history="1">
        <w:r>
          <w:rPr>
            <w:rStyle w:val="a3"/>
            <w:i/>
            <w:iCs/>
          </w:rPr>
          <w:t>Заңымен</w:t>
        </w:r>
      </w:hyperlink>
      <w:r>
        <w:rPr>
          <w:rStyle w:val="s3"/>
        </w:rPr>
        <w:t xml:space="preserve"> </w:t>
      </w:r>
      <w:r>
        <w:rPr>
          <w:rStyle w:val="s3"/>
        </w:rPr>
        <w:t>2) т</w:t>
      </w:r>
      <w:r>
        <w:rPr>
          <w:rStyle w:val="s3"/>
        </w:rPr>
        <w:t>армақша өзгертілді (2014 ж. 1 қаңтардан бастап қолданысқа енгізілді) (</w:t>
      </w:r>
      <w:hyperlink r:id="rId6950" w:anchor="sub_id=4330002" w:history="1">
        <w:r>
          <w:rPr>
            <w:rStyle w:val="a3"/>
            <w:i/>
            <w:iCs/>
          </w:rPr>
          <w:t>бұр.ред.қара</w:t>
        </w:r>
      </w:hyperlink>
      <w:r>
        <w:rPr>
          <w:rStyle w:val="s3"/>
        </w:rPr>
        <w:t xml:space="preserve">) </w:t>
      </w:r>
    </w:p>
    <w:p w:rsidR="00000000" w:rsidRDefault="00EB742F">
      <w:pPr>
        <w:ind w:firstLine="400"/>
        <w:jc w:val="both"/>
      </w:pPr>
      <w:r>
        <w:rPr>
          <w:rStyle w:val="s0"/>
        </w:rPr>
        <w:t>2) заңды тұлғалар үшін:</w:t>
      </w:r>
    </w:p>
    <w:p w:rsidR="00000000" w:rsidRDefault="00EB742F">
      <w:pPr>
        <w:ind w:firstLine="400"/>
        <w:jc w:val="both"/>
      </w:pPr>
      <w:r>
        <w:rPr>
          <w:rStyle w:val="s0"/>
        </w:rPr>
        <w:t>қызметкерлердің</w:t>
      </w:r>
      <w:r>
        <w:rPr>
          <w:rStyle w:val="s0"/>
        </w:rPr>
        <w:t xml:space="preserve"> шекті орташа тізімдік саны салық кезеңі ішінде</w:t>
      </w:r>
      <w:r>
        <w:rPr>
          <w:rStyle w:val="s0"/>
        </w:rPr>
        <w:t xml:space="preserve"> елу адам болса;</w:t>
      </w:r>
    </w:p>
    <w:p w:rsidR="00000000" w:rsidRDefault="00EB742F">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2800 еселенген мөлшерін құраса, оңайлатылған декларация негізіндегі</w:t>
      </w:r>
      <w:r>
        <w:rPr>
          <w:rStyle w:val="s0"/>
        </w:rPr>
        <w:t xml:space="preserve"> арнаулы салық режімін қолданады.</w:t>
      </w:r>
    </w:p>
    <w:p w:rsidR="00000000" w:rsidRDefault="00EB742F">
      <w:pPr>
        <w:ind w:firstLine="400"/>
        <w:jc w:val="both"/>
      </w:pPr>
      <w:r>
        <w:rPr>
          <w:rStyle w:val="s0"/>
        </w:rPr>
        <w:t> </w:t>
      </w:r>
    </w:p>
    <w:p w:rsidR="00000000" w:rsidRDefault="00EB742F">
      <w:pPr>
        <w:jc w:val="both"/>
      </w:pPr>
      <w:r>
        <w:rPr>
          <w:rStyle w:val="s3"/>
        </w:rPr>
        <w:t>2012.26.12. № 61-V ҚР</w:t>
      </w:r>
      <w:r>
        <w:rPr>
          <w:rStyle w:val="s3"/>
        </w:rPr>
        <w:t xml:space="preserve"> </w:t>
      </w:r>
      <w:hyperlink r:id="rId6951" w:anchor="sub_id=434" w:history="1">
        <w:r>
          <w:rPr>
            <w:rStyle w:val="a3"/>
            <w:i/>
            <w:iCs/>
          </w:rPr>
          <w:t>Заңымен</w:t>
        </w:r>
      </w:hyperlink>
      <w:r>
        <w:rPr>
          <w:rStyle w:val="s3"/>
        </w:rPr>
        <w:t xml:space="preserve"> </w:t>
      </w:r>
      <w:r>
        <w:rPr>
          <w:rStyle w:val="s3"/>
        </w:rPr>
        <w:t>434-бап жаңа редакцияда (2014 ж. 1 қаңтардан бастап қолданысқа енгізілді) (</w:t>
      </w:r>
      <w:hyperlink r:id="rId6952" w:anchor="sub_id=4340000" w:history="1">
        <w:r>
          <w:rPr>
            <w:rStyle w:val="a3"/>
            <w:i/>
            <w:iCs/>
          </w:rPr>
          <w:t>бұр.ред.қара</w:t>
        </w:r>
      </w:hyperlink>
      <w:r>
        <w:rPr>
          <w:rStyle w:val="s3"/>
        </w:rPr>
        <w:t xml:space="preserve">) </w:t>
      </w:r>
    </w:p>
    <w:p w:rsidR="00000000" w:rsidRDefault="00EB742F">
      <w:pPr>
        <w:ind w:left="1200" w:hanging="800"/>
        <w:jc w:val="both"/>
      </w:pPr>
      <w:r>
        <w:rPr>
          <w:rStyle w:val="s1"/>
        </w:rPr>
        <w:t>434-бап. Салық кезеңі</w:t>
      </w:r>
    </w:p>
    <w:p w:rsidR="00000000" w:rsidRDefault="00EB742F">
      <w:pPr>
        <w:ind w:firstLine="400"/>
        <w:jc w:val="both"/>
      </w:pPr>
      <w:r>
        <w:rPr>
          <w:rStyle w:val="s0"/>
        </w:rPr>
        <w:t>Жартыжылдық салық кезеңі болып табылады.</w:t>
      </w:r>
    </w:p>
    <w:p w:rsidR="00000000" w:rsidRDefault="00EB742F">
      <w:pPr>
        <w:ind w:firstLine="400"/>
        <w:jc w:val="both"/>
      </w:pPr>
      <w:r>
        <w:t> </w:t>
      </w:r>
    </w:p>
    <w:p w:rsidR="00000000" w:rsidRDefault="00EB742F">
      <w:pPr>
        <w:jc w:val="both"/>
      </w:pPr>
      <w:bookmarkStart w:id="385" w:name="SUB4350000"/>
      <w:bookmarkEnd w:id="385"/>
      <w:r>
        <w:rPr>
          <w:rStyle w:val="s3"/>
        </w:rPr>
        <w:t>2009.16.11. № 200-ІV ҚР</w:t>
      </w:r>
      <w:r>
        <w:rPr>
          <w:rStyle w:val="s3"/>
        </w:rPr>
        <w:t xml:space="preserve"> </w:t>
      </w:r>
      <w:hyperlink r:id="rId6953" w:anchor="sub_id=140" w:history="1">
        <w:r>
          <w:rPr>
            <w:rStyle w:val="a3"/>
            <w:i/>
            <w:iCs/>
          </w:rPr>
          <w:t>Заңымен</w:t>
        </w:r>
      </w:hyperlink>
      <w:r>
        <w:rPr>
          <w:rStyle w:val="s3"/>
        </w:rPr>
        <w:t xml:space="preserve"> </w:t>
      </w:r>
      <w:r>
        <w:rPr>
          <w:rStyle w:val="s3"/>
        </w:rPr>
        <w:t>(2010 ж. 1 қ</w:t>
      </w:r>
      <w:r>
        <w:rPr>
          <w:rStyle w:val="s3"/>
        </w:rPr>
        <w:t>аңтардан бастап қолданысқа енгiзiлді) (бұр.</w:t>
      </w:r>
      <w:hyperlink r:id="rId6954" w:anchor="sub_id=4350000" w:history="1">
        <w:r>
          <w:rPr>
            <w:rStyle w:val="a3"/>
            <w:i/>
            <w:iCs/>
          </w:rPr>
          <w:t>ред</w:t>
        </w:r>
      </w:hyperlink>
      <w:r>
        <w:rPr>
          <w:rStyle w:val="s3"/>
        </w:rPr>
        <w:t>.қара); 2012.26.12. № 61-V ҚР</w:t>
      </w:r>
      <w:r>
        <w:rPr>
          <w:rStyle w:val="s3"/>
        </w:rPr>
        <w:t xml:space="preserve"> </w:t>
      </w:r>
      <w:hyperlink r:id="rId6955" w:anchor="sub_id=434" w:history="1">
        <w:r>
          <w:rPr>
            <w:rStyle w:val="a3"/>
            <w:i/>
            <w:iCs/>
          </w:rPr>
          <w:t>Заңымен</w:t>
        </w:r>
      </w:hyperlink>
      <w:r>
        <w:rPr>
          <w:rStyle w:val="s3"/>
        </w:rPr>
        <w:t xml:space="preserve"> </w:t>
      </w:r>
      <w:r>
        <w:rPr>
          <w:rStyle w:val="s3"/>
        </w:rPr>
        <w:t xml:space="preserve">(2013 </w:t>
      </w:r>
      <w:r>
        <w:rPr>
          <w:rStyle w:val="s3"/>
        </w:rPr>
        <w:t>ж. 1 қаңтардан бастап қолданысқа енгізілді) (</w:t>
      </w:r>
      <w:hyperlink r:id="rId6956" w:anchor="sub_id=4350000" w:history="1">
        <w:r>
          <w:rPr>
            <w:rStyle w:val="a3"/>
            <w:i/>
            <w:iCs/>
          </w:rPr>
          <w:t>бұр.ред.қара</w:t>
        </w:r>
      </w:hyperlink>
      <w:r>
        <w:rPr>
          <w:rStyle w:val="s3"/>
        </w:rPr>
        <w:t>) 435-бап жаңа редакцияда</w:t>
      </w:r>
    </w:p>
    <w:p w:rsidR="00000000" w:rsidRDefault="00EB742F">
      <w:pPr>
        <w:ind w:left="1200" w:hanging="800"/>
        <w:jc w:val="both"/>
      </w:pPr>
      <w:r>
        <w:rPr>
          <w:rStyle w:val="s1"/>
        </w:rPr>
        <w:t>435-бап. Қолдану тәртібі</w:t>
      </w:r>
    </w:p>
    <w:p w:rsidR="00000000" w:rsidRDefault="00EB742F">
      <w:pPr>
        <w:ind w:firstLine="400"/>
        <w:jc w:val="both"/>
      </w:pPr>
      <w:r>
        <w:rPr>
          <w:rStyle w:val="s0"/>
        </w:rPr>
        <w:t>1. Жаңадан құрылған дара кәсіпкерлерді қоспағанда, оңайлатылған</w:t>
      </w:r>
      <w:r>
        <w:rPr>
          <w:rStyle w:val="s0"/>
        </w:rPr>
        <w:t xml:space="preserve"> декларация 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EB742F">
      <w:pPr>
        <w:ind w:firstLine="400"/>
        <w:jc w:val="both"/>
      </w:pPr>
      <w:r>
        <w:rPr>
          <w:rStyle w:val="s0"/>
        </w:rPr>
        <w:t>Қолданылатын</w:t>
      </w:r>
      <w:r>
        <w:rPr>
          <w:rStyle w:val="s0"/>
        </w:rPr>
        <w:t xml:space="preserve"> салық салу режімі туралы хабарламаны:</w:t>
      </w:r>
    </w:p>
    <w:p w:rsidR="00000000" w:rsidRDefault="00EB742F">
      <w:pPr>
        <w:ind w:firstLine="400"/>
        <w:jc w:val="both"/>
      </w:pPr>
      <w:r>
        <w:rPr>
          <w:rStyle w:val="s0"/>
        </w:rPr>
        <w:t>1) жаңадан құрылған (пайда бо</w:t>
      </w:r>
      <w:r>
        <w:rPr>
          <w:rStyle w:val="s0"/>
        </w:rPr>
        <w:t>лған) заңды тұлғалар заңды тұлға әділет органында мемлекеттік тіркелгеннен кейін бес жұмыс күнінен кешіктірмей;</w:t>
      </w:r>
    </w:p>
    <w:p w:rsidR="00000000" w:rsidRDefault="00EB742F">
      <w:pPr>
        <w:ind w:firstLine="400"/>
        <w:jc w:val="both"/>
      </w:pPr>
      <w:r>
        <w:rPr>
          <w:rStyle w:val="s0"/>
        </w:rPr>
        <w:t>2) осы бөліктің 3) тармақшасында көрсетілгендерді қоспағанда, салық төлеушілер жалпыға бірдей белгіленген тәртіптен немесе өзге де арнаулы салық</w:t>
      </w:r>
      <w:r>
        <w:rPr>
          <w:rStyle w:val="s0"/>
        </w:rPr>
        <w:t xml:space="preserve"> режімінен ауысқан кезде - оңайлатылған декларация негізінде арнаулы салық режімін қолдану айының бірінші күніне дейін;</w:t>
      </w:r>
    </w:p>
    <w:p w:rsidR="00000000" w:rsidRDefault="00EB742F">
      <w:pPr>
        <w:ind w:firstLine="400"/>
        <w:jc w:val="both"/>
      </w:pPr>
      <w:r>
        <w:rPr>
          <w:rStyle w:val="s0"/>
        </w:rPr>
        <w:t>3) патент негізінде арнаулы салық режімінен ауысқан кезде дара кәсіпкерлер:</w:t>
      </w:r>
    </w:p>
    <w:p w:rsidR="00000000" w:rsidRDefault="00EB742F">
      <w:pPr>
        <w:ind w:firstLine="400"/>
        <w:jc w:val="both"/>
      </w:pPr>
      <w:r>
        <w:rPr>
          <w:rStyle w:val="s0"/>
        </w:rPr>
        <w:t>патент негізінде арнаулы салық режімін қолдану шарттарына сә</w:t>
      </w:r>
      <w:r>
        <w:rPr>
          <w:rStyle w:val="s0"/>
        </w:rPr>
        <w:t>йкессіздік туындаған күннен бастап бес жұмыс күні ішінде;</w:t>
      </w:r>
    </w:p>
    <w:p w:rsidR="00000000" w:rsidRDefault="00EB742F">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EB742F">
      <w:pPr>
        <w:ind w:firstLine="400"/>
        <w:jc w:val="both"/>
      </w:pPr>
      <w:r>
        <w:rPr>
          <w:rStyle w:val="s0"/>
        </w:rPr>
        <w:t>2. Оңайлатылған декларация негiзiнде арнаулы салық режімiн қолда</w:t>
      </w:r>
      <w:r>
        <w:rPr>
          <w:rStyle w:val="s0"/>
        </w:rPr>
        <w:t>нуды бастау күні:</w:t>
      </w:r>
    </w:p>
    <w:p w:rsidR="00000000" w:rsidRDefault="00EB742F">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EB742F">
      <w:pPr>
        <w:ind w:firstLine="400"/>
        <w:jc w:val="both"/>
      </w:pPr>
      <w:r>
        <w:rPr>
          <w:rStyle w:val="s0"/>
        </w:rPr>
        <w:t>2) осы баптың 1-тармағының 1) тармақшасында көрсетілген салық төлеушілер үшін - әділет органдарында мемлекеттік тіркелген күн;</w:t>
      </w:r>
    </w:p>
    <w:p w:rsidR="00000000" w:rsidRDefault="00EB742F">
      <w:pPr>
        <w:ind w:firstLine="400"/>
        <w:jc w:val="both"/>
      </w:pPr>
      <w:r>
        <w:rPr>
          <w:rStyle w:val="s0"/>
        </w:rPr>
        <w:t>3</w:t>
      </w:r>
      <w:r>
        <w:rPr>
          <w:rStyle w:val="s0"/>
        </w:rPr>
        <w:t>) осы баптың 1-тармағының 2) тармақшасында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EB742F">
      <w:pPr>
        <w:ind w:firstLine="400"/>
        <w:jc w:val="both"/>
      </w:pPr>
      <w:r>
        <w:rPr>
          <w:rStyle w:val="s0"/>
        </w:rPr>
        <w:t>4) осы баптың 1-тармағының 3) тармақшасында көрсетілген салық төлеушілер үшін:</w:t>
      </w:r>
    </w:p>
    <w:p w:rsidR="00000000" w:rsidRDefault="00EB742F">
      <w:pPr>
        <w:ind w:firstLine="400"/>
        <w:jc w:val="both"/>
      </w:pPr>
      <w:r>
        <w:rPr>
          <w:rStyle w:val="s0"/>
        </w:rPr>
        <w:t>ос</w:t>
      </w:r>
      <w:r>
        <w:rPr>
          <w:rStyle w:val="s0"/>
        </w:rPr>
        <w:t>ы Кодекстің</w:t>
      </w:r>
      <w:r>
        <w:rPr>
          <w:rStyle w:val="s0"/>
        </w:rPr>
        <w:t xml:space="preserve"> </w:t>
      </w:r>
      <w:hyperlink w:anchor="sub4310400" w:history="1">
        <w:r>
          <w:rPr>
            <w:rStyle w:val="a3"/>
          </w:rPr>
          <w:t>431-бабының 4-тармағына</w:t>
        </w:r>
      </w:hyperlink>
      <w:r>
        <w:rPr>
          <w:rStyle w:val="s0"/>
        </w:rPr>
        <w:t xml:space="preserve"> </w:t>
      </w:r>
      <w:r>
        <w:rPr>
          <w:rStyle w:val="s0"/>
        </w:rPr>
        <w:t>сәйкес патенттің қолданылу мерзімі өткен күннен кейінгі күн;</w:t>
      </w:r>
    </w:p>
    <w:p w:rsidR="00000000" w:rsidRDefault="00EB742F">
      <w:pPr>
        <w:ind w:firstLine="400"/>
        <w:jc w:val="both"/>
      </w:pPr>
      <w:r>
        <w:rPr>
          <w:rStyle w:val="s0"/>
        </w:rPr>
        <w:t>осы Кодекстің</w:t>
      </w:r>
      <w:r>
        <w:rPr>
          <w:rStyle w:val="s0"/>
        </w:rPr>
        <w:t xml:space="preserve"> </w:t>
      </w:r>
      <w:hyperlink w:anchor="sub4310500" w:history="1">
        <w:r>
          <w:rPr>
            <w:rStyle w:val="a3"/>
          </w:rPr>
          <w:t>431-бабының 5-тармағына</w:t>
        </w:r>
      </w:hyperlink>
      <w:r>
        <w:rPr>
          <w:rStyle w:val="s0"/>
        </w:rPr>
        <w:t xml:space="preserve"> </w:t>
      </w:r>
      <w:r>
        <w:rPr>
          <w:rStyle w:val="s0"/>
        </w:rPr>
        <w:t xml:space="preserve">сәйкес қолданылатын салық салу режімі туралы хабарлама </w:t>
      </w:r>
      <w:r>
        <w:rPr>
          <w:rStyle w:val="s0"/>
        </w:rPr>
        <w:t>табыс етілген айдан кейінгі айдың бірінші күні;</w:t>
      </w:r>
    </w:p>
    <w:p w:rsidR="00000000" w:rsidRDefault="00EB742F">
      <w:pPr>
        <w:ind w:firstLine="400"/>
        <w:jc w:val="both"/>
      </w:pPr>
      <w:r>
        <w:rPr>
          <w:rStyle w:val="s0"/>
        </w:rPr>
        <w:t>осы Кодекстің</w:t>
      </w:r>
      <w:r>
        <w:rPr>
          <w:rStyle w:val="s0"/>
        </w:rPr>
        <w:t xml:space="preserve"> </w:t>
      </w:r>
      <w:hyperlink w:anchor="sub4310600" w:history="1">
        <w:r>
          <w:rPr>
            <w:rStyle w:val="a3"/>
          </w:rPr>
          <w:t>431-бабының 6-тармағына</w:t>
        </w:r>
      </w:hyperlink>
      <w:r>
        <w:rPr>
          <w:rStyle w:val="s0"/>
        </w:rPr>
        <w:t xml:space="preserve"> </w:t>
      </w:r>
      <w:r>
        <w:rPr>
          <w:rStyle w:val="s0"/>
        </w:rPr>
        <w:t>сәйкес патент негізінде арнаулы салық режімін қолдану шарттарына сәйкессіздік туындаған айдың бірінші күні болып табылады.</w:t>
      </w:r>
    </w:p>
    <w:p w:rsidR="00000000" w:rsidRDefault="00EB742F">
      <w:pPr>
        <w:ind w:firstLine="400"/>
        <w:jc w:val="both"/>
      </w:pPr>
      <w:r>
        <w:rPr>
          <w:rStyle w:val="s0"/>
        </w:rPr>
        <w:t>3. Оңайлатылға</w:t>
      </w:r>
      <w:r>
        <w:rPr>
          <w:rStyle w:val="s0"/>
        </w:rPr>
        <w:t>н декларация негізінде арнаулы салық 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тұру кезеңінде салық төлеушілер орналасқан жер</w:t>
      </w:r>
      <w:r>
        <w:rPr>
          <w:rStyle w:val="s0"/>
        </w:rPr>
        <w:t>і бойынша салық органына қолданылатын салық салу режімі туралы хабарламаны табыс етеді.</w:t>
      </w:r>
    </w:p>
    <w:p w:rsidR="00000000" w:rsidRDefault="00EB742F">
      <w:pPr>
        <w:ind w:firstLine="400"/>
        <w:jc w:val="both"/>
      </w:pPr>
      <w:r>
        <w:rPr>
          <w:rStyle w:val="s0"/>
        </w:rPr>
        <w:t>Бұл ретте:</w:t>
      </w:r>
    </w:p>
    <w:p w:rsidR="00000000" w:rsidRDefault="00EB742F">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режімiн қолдануды тоқтату күн</w:t>
      </w:r>
      <w:r>
        <w:rPr>
          <w:rStyle w:val="s0"/>
        </w:rPr>
        <w:t>i болып табылады;</w:t>
      </w:r>
    </w:p>
    <w:p w:rsidR="00000000" w:rsidRDefault="00EB742F">
      <w:pPr>
        <w:ind w:firstLine="400"/>
        <w:jc w:val="both"/>
      </w:pPr>
      <w:r>
        <w:rPr>
          <w:rStyle w:val="s0"/>
        </w:rPr>
        <w:t>2) қолданылатын салық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болып табылады.</w:t>
      </w:r>
    </w:p>
    <w:p w:rsidR="00000000" w:rsidRDefault="00EB742F">
      <w:pPr>
        <w:ind w:firstLine="400"/>
        <w:jc w:val="both"/>
      </w:pPr>
      <w:bookmarkStart w:id="386" w:name="SUB4350400"/>
      <w:bookmarkEnd w:id="386"/>
      <w:r>
        <w:rPr>
          <w:rStyle w:val="s0"/>
        </w:rPr>
        <w:t>4. Осы Кодекстiң</w:t>
      </w:r>
      <w:r>
        <w:rPr>
          <w:rStyle w:val="s0"/>
        </w:rPr>
        <w:t xml:space="preserve"> </w:t>
      </w:r>
      <w:hyperlink w:anchor="sub4330000" w:history="1">
        <w:r>
          <w:rPr>
            <w:rStyle w:val="a3"/>
          </w:rPr>
          <w:t>433-бабында</w:t>
        </w:r>
      </w:hyperlink>
      <w:r>
        <w:rPr>
          <w:rStyle w:val="s0"/>
        </w:rPr>
        <w:t xml:space="preserve"> </w:t>
      </w:r>
      <w:r>
        <w:rPr>
          <w:rStyle w:val="s0"/>
        </w:rPr>
        <w:t>белгiленген шарттарға сай келмеген жағдайда, салық төлеушілер шарттарға сай келмеу туындаған күннен бастап бес жұмыс күні ішінде орналасқан жері бойынша салық органына жалпыға бірдей белгіленген тәртіпке немесе өзге салық реж</w:t>
      </w:r>
      <w:r>
        <w:rPr>
          <w:rStyle w:val="s0"/>
        </w:rPr>
        <w:t>іміне ауысу үшін қолданылатын салық салу режімі туралы хабарламаны табыс етуге міндетті.</w:t>
      </w:r>
    </w:p>
    <w:p w:rsidR="00000000" w:rsidRDefault="00EB742F">
      <w:pPr>
        <w:ind w:firstLine="400"/>
        <w:jc w:val="both"/>
      </w:pPr>
      <w:r>
        <w:rPr>
          <w:rStyle w:val="s0"/>
        </w:rPr>
        <w:t>Бұл ретте:</w:t>
      </w:r>
    </w:p>
    <w:p w:rsidR="00000000" w:rsidRDefault="00EB742F">
      <w:pPr>
        <w:ind w:firstLine="400"/>
        <w:jc w:val="both"/>
      </w:pPr>
      <w:r>
        <w:rPr>
          <w:rStyle w:val="s0"/>
        </w:rPr>
        <w:t>1) осы Кодекстің</w:t>
      </w:r>
      <w:r>
        <w:rPr>
          <w:rStyle w:val="s0"/>
        </w:rPr>
        <w:t xml:space="preserve"> </w:t>
      </w:r>
      <w:hyperlink w:anchor="sub4330000" w:history="1">
        <w:r>
          <w:rPr>
            <w:rStyle w:val="a3"/>
          </w:rPr>
          <w:t>433-бабында</w:t>
        </w:r>
      </w:hyperlink>
      <w:r>
        <w:rPr>
          <w:rStyle w:val="s0"/>
        </w:rPr>
        <w:t xml:space="preserve"> </w:t>
      </w:r>
      <w:r>
        <w:rPr>
          <w:rStyle w:val="s0"/>
        </w:rPr>
        <w:t xml:space="preserve">белгіленген шарттарға сәйкессіздік туындаған айға қатысты алдыңғы болып табылатын айдың соңғы </w:t>
      </w:r>
      <w:r>
        <w:rPr>
          <w:rStyle w:val="s0"/>
        </w:rPr>
        <w:t>күні оңайлатылған декларация негізінде арнаулы салық режімiн қолдануды тоқтату күнi болып табылады;</w:t>
      </w:r>
    </w:p>
    <w:p w:rsidR="00000000" w:rsidRDefault="00EB742F">
      <w:pPr>
        <w:ind w:firstLine="400"/>
        <w:jc w:val="both"/>
      </w:pPr>
      <w:r>
        <w:rPr>
          <w:rStyle w:val="s0"/>
        </w:rPr>
        <w:t>2) осы Кодекстің</w:t>
      </w:r>
      <w:r>
        <w:rPr>
          <w:rStyle w:val="s0"/>
        </w:rPr>
        <w:t xml:space="preserve"> </w:t>
      </w:r>
      <w:hyperlink w:anchor="sub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w:t>
      </w:r>
      <w:r>
        <w:rPr>
          <w:rStyle w:val="s0"/>
        </w:rPr>
        <w:t>тiптi немесе өзге де арнаулы салық режімін қолдануды бастау күнi болып табылады.</w:t>
      </w:r>
    </w:p>
    <w:p w:rsidR="00000000" w:rsidRDefault="00EB742F">
      <w:pPr>
        <w:ind w:firstLine="400"/>
        <w:jc w:val="both"/>
      </w:pPr>
      <w:r>
        <w:rPr>
          <w:rStyle w:val="s0"/>
        </w:rPr>
        <w:t>5. Салық органы салық төлеушiлердiң осы Кодекстiң</w:t>
      </w:r>
      <w:r>
        <w:rPr>
          <w:rStyle w:val="s0"/>
        </w:rPr>
        <w:t xml:space="preserve"> </w:t>
      </w:r>
      <w:hyperlink w:anchor="sub4330000" w:history="1">
        <w:r>
          <w:rPr>
            <w:rStyle w:val="a3"/>
          </w:rPr>
          <w:t>433-бабында</w:t>
        </w:r>
      </w:hyperlink>
      <w:r>
        <w:rPr>
          <w:rStyle w:val="s0"/>
        </w:rPr>
        <w:t xml:space="preserve"> </w:t>
      </w:r>
      <w:r>
        <w:rPr>
          <w:rStyle w:val="s0"/>
        </w:rPr>
        <w:t>белгiленген талаптарға сай келмеу фактiсiн анықтаған кезде, осы салық төлеушiлер</w:t>
      </w:r>
      <w:r>
        <w:rPr>
          <w:rStyle w:val="s0"/>
        </w:rPr>
        <w:t>дi жалпыға бірдей белгiленген тәртiпке ауыстырады.</w:t>
      </w:r>
    </w:p>
    <w:p w:rsidR="00000000" w:rsidRDefault="00EB742F">
      <w:pPr>
        <w:ind w:firstLine="400"/>
        <w:jc w:val="both"/>
      </w:pPr>
      <w:r>
        <w:rPr>
          <w:rStyle w:val="s0"/>
        </w:rPr>
        <w:t>Камералдық бақылау барысында мұндай сәйкессiздiк фактiсi анықталған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w:anchor="sub6070000" w:history="1">
        <w:r>
          <w:rPr>
            <w:rStyle w:val="a3"/>
          </w:rPr>
          <w:t>607</w:t>
        </w:r>
      </w:hyperlink>
      <w:r>
        <w:rPr>
          <w:rStyle w:val="s0"/>
        </w:rPr>
        <w:t xml:space="preserve"> </w:t>
      </w:r>
      <w:r>
        <w:rPr>
          <w:rStyle w:val="s0"/>
        </w:rPr>
        <w:t>және</w:t>
      </w:r>
      <w:r>
        <w:rPr>
          <w:rStyle w:val="s0"/>
        </w:rPr>
        <w:t xml:space="preserve"> </w:t>
      </w:r>
      <w:hyperlink w:anchor="sub6080000" w:history="1">
        <w:r>
          <w:rPr>
            <w:rStyle w:val="a3"/>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бұзушылықтарды жою туралы хабарлама жiбередi.</w:t>
      </w:r>
    </w:p>
    <w:p w:rsidR="00000000" w:rsidRDefault="00EB742F">
      <w:pPr>
        <w:ind w:firstLine="400"/>
        <w:jc w:val="both"/>
      </w:pPr>
      <w:r>
        <w:rPr>
          <w:rStyle w:val="s0"/>
        </w:rPr>
        <w:t>Бұл ретте:</w:t>
      </w:r>
    </w:p>
    <w:p w:rsidR="00000000" w:rsidRDefault="00EB742F">
      <w:pPr>
        <w:ind w:firstLine="400"/>
        <w:jc w:val="both"/>
      </w:pPr>
      <w:r>
        <w:rPr>
          <w:rStyle w:val="s0"/>
        </w:rPr>
        <w:t>1) осы Кодекстің</w:t>
      </w:r>
      <w:r>
        <w:rPr>
          <w:rStyle w:val="s0"/>
        </w:rPr>
        <w:t xml:space="preserve"> </w:t>
      </w:r>
      <w:hyperlink w:anchor="sub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болап табылатын айдың соңғы күні оңайлатылған декларация негізінде арнаулы салық режімiн қолдануды тоқтату күнi болып табылады;</w:t>
      </w:r>
    </w:p>
    <w:p w:rsidR="00000000" w:rsidRDefault="00EB742F">
      <w:pPr>
        <w:ind w:firstLine="400"/>
        <w:jc w:val="both"/>
      </w:pPr>
      <w:r>
        <w:rPr>
          <w:rStyle w:val="s0"/>
        </w:rPr>
        <w:t>2) осы Кодекстің</w:t>
      </w:r>
      <w:r>
        <w:rPr>
          <w:rStyle w:val="s0"/>
        </w:rPr>
        <w:t xml:space="preserve"> </w:t>
      </w:r>
      <w:hyperlink w:anchor="sub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EB742F">
      <w:pPr>
        <w:ind w:firstLine="400"/>
        <w:jc w:val="both"/>
      </w:pPr>
      <w:r>
        <w:t> </w:t>
      </w:r>
    </w:p>
    <w:p w:rsidR="00000000" w:rsidRDefault="00EB742F">
      <w:pPr>
        <w:ind w:firstLine="400"/>
        <w:jc w:val="both"/>
      </w:pPr>
      <w:bookmarkStart w:id="387" w:name="SUB4360000"/>
      <w:bookmarkEnd w:id="387"/>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EB742F">
      <w:pPr>
        <w:ind w:firstLine="400"/>
        <w:jc w:val="both"/>
      </w:pPr>
      <w:r>
        <w:rPr>
          <w:rStyle w:val="s0"/>
        </w:rPr>
        <w:t>1. Салықтарды оңайлатылғ</w:t>
      </w:r>
      <w:r>
        <w:rPr>
          <w:rStyle w:val="s0"/>
        </w:rPr>
        <w:t>ан декларация негізінде есептеуді салық төлеуші салық салу объектісіне есепті салық кезеңінде 3 пайыз мөлшеріндегі мөлшерлемені қолдану арқылы дербес жүргізеді.</w:t>
      </w:r>
    </w:p>
    <w:p w:rsidR="00000000" w:rsidRDefault="00EB742F">
      <w:pPr>
        <w:jc w:val="both"/>
      </w:pPr>
      <w:r>
        <w:rPr>
          <w:rStyle w:val="s3"/>
        </w:rPr>
        <w:t>2009.16.11. № 200-ІV ҚР</w:t>
      </w:r>
      <w:r>
        <w:rPr>
          <w:rStyle w:val="s3"/>
        </w:rPr>
        <w:t xml:space="preserve"> </w:t>
      </w:r>
      <w:hyperlink r:id="rId6957" w:anchor="sub_id=141"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6958" w:anchor="sub_id=4360200" w:history="1">
        <w:r>
          <w:rPr>
            <w:rStyle w:val="a3"/>
            <w:i/>
            <w:iCs/>
          </w:rPr>
          <w:t>ред</w:t>
        </w:r>
      </w:hyperlink>
      <w:r>
        <w:rPr>
          <w:rStyle w:val="s3"/>
        </w:rPr>
        <w:t>.қара)</w:t>
      </w:r>
    </w:p>
    <w:p w:rsidR="00000000" w:rsidRDefault="00EB742F">
      <w:pPr>
        <w:ind w:firstLine="400"/>
        <w:jc w:val="both"/>
      </w:pPr>
      <w:r>
        <w:rPr>
          <w:rStyle w:val="s0"/>
        </w:rPr>
        <w:t>2. Егер есепті кезеңнің қорытындылары бойынша қызметкерлердің орташа</w:t>
      </w:r>
      <w:r>
        <w:rPr>
          <w:rStyle w:val="s0"/>
        </w:rPr>
        <w:t xml:space="preserve"> айлық жалақысы республикалық бюджет туралы</w:t>
      </w:r>
      <w:r>
        <w:rPr>
          <w:rStyle w:val="s0"/>
        </w:rPr>
        <w:t xml:space="preserve"> </w:t>
      </w:r>
      <w:hyperlink r:id="rId6959" w:history="1">
        <w:r>
          <w:rPr>
            <w:rStyle w:val="a3"/>
          </w:rPr>
          <w:t>заңда</w:t>
        </w:r>
      </w:hyperlink>
      <w:r>
        <w:rPr>
          <w:rStyle w:val="s0"/>
        </w:rPr>
        <w:t xml:space="preserve"> </w:t>
      </w:r>
      <w:r>
        <w:rPr>
          <w:rStyle w:val="s0"/>
        </w:rPr>
        <w:t xml:space="preserve">белгiленген және салық кезеңiнiң бірiншi күнi қолданыста болған ең төмен жалақының, дара кәсіпкерлерде кемінде 2 еселенген, заңды тұлғаларда </w:t>
      </w:r>
      <w:r>
        <w:rPr>
          <w:rStyle w:val="s0"/>
        </w:rPr>
        <w:t>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пайызы мөлшеріндегі сомаға азайтылу жағына қ</w:t>
      </w:r>
      <w:r>
        <w:rPr>
          <w:rStyle w:val="s0"/>
        </w:rPr>
        <w:t>арай түзетілуге жатады.</w:t>
      </w:r>
    </w:p>
    <w:p w:rsidR="00000000" w:rsidRDefault="00EB742F">
      <w:pPr>
        <w:jc w:val="both"/>
      </w:pPr>
      <w:r>
        <w:rPr>
          <w:rStyle w:val="s3"/>
        </w:rPr>
        <w:t>2012.26.12. № 61-V ҚР</w:t>
      </w:r>
      <w:r>
        <w:rPr>
          <w:rStyle w:val="s3"/>
        </w:rPr>
        <w:t xml:space="preserve"> </w:t>
      </w:r>
      <w:hyperlink r:id="rId6960" w:anchor="sub_id=436"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6961" w:anchor="sub_id=4360300" w:history="1">
        <w:r>
          <w:rPr>
            <w:rStyle w:val="a3"/>
            <w:i/>
            <w:iCs/>
          </w:rPr>
          <w:t>бұр.ред.қара</w:t>
        </w:r>
      </w:hyperlink>
      <w:r>
        <w:rPr>
          <w:rStyle w:val="s3"/>
        </w:rPr>
        <w:t xml:space="preserve">) </w:t>
      </w:r>
    </w:p>
    <w:p w:rsidR="00000000" w:rsidRDefault="00EB742F">
      <w:pPr>
        <w:ind w:firstLine="400"/>
        <w:jc w:val="both"/>
      </w:pPr>
      <w:r>
        <w:rPr>
          <w:rStyle w:val="s0"/>
        </w:rPr>
        <w:t>3. Осы Кодекстің</w:t>
      </w:r>
      <w:r>
        <w:rPr>
          <w:rStyle w:val="s0"/>
        </w:rPr>
        <w:t xml:space="preserve"> </w:t>
      </w:r>
      <w:hyperlink w:anchor="sub4350400" w:history="1">
        <w:r>
          <w:rPr>
            <w:rStyle w:val="a3"/>
          </w:rPr>
          <w:t>435-бабының 4 және 5-тармақтарында</w:t>
        </w:r>
      </w:hyperlink>
      <w:r>
        <w:rPr>
          <w:rStyle w:val="s0"/>
        </w:rPr>
        <w:t xml:space="preserve"> </w:t>
      </w:r>
      <w:r>
        <w:rPr>
          <w:rStyle w:val="s0"/>
        </w:rPr>
        <w:t>көрсетілген жағдайлар туындаған кезде, салық төлеушінің жалпыға бірдей белгіленген тәртіпті немесе өзге де арнаулы с</w:t>
      </w:r>
      <w:r>
        <w:rPr>
          <w:rStyle w:val="s0"/>
        </w:rPr>
        <w:t>алық режімін қолдануды бастаған күнінен бастап алынған табысы тиісінше жалпыға бірдей белгіленген тәртіппен немесе өзге де арнаулы салық режімінде белгіленген тәртіппен салық салуға жатады.</w:t>
      </w:r>
      <w:r>
        <w:rPr>
          <w:rStyle w:val="s0"/>
        </w:rPr>
        <w:t xml:space="preserve"> </w:t>
      </w:r>
    </w:p>
    <w:p w:rsidR="00000000" w:rsidRDefault="00EB742F">
      <w:pPr>
        <w:ind w:firstLine="400"/>
        <w:jc w:val="both"/>
      </w:pPr>
      <w:r>
        <w:rPr>
          <w:rStyle w:val="s0"/>
        </w:rPr>
        <w:t>4. 2012.26.12. № 61-V ҚР</w:t>
      </w:r>
      <w:r>
        <w:rPr>
          <w:rStyle w:val="s0"/>
        </w:rPr>
        <w:t xml:space="preserve"> </w:t>
      </w:r>
      <w:hyperlink r:id="rId6962"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963" w:anchor="sub_id=4360400" w:history="1">
        <w:r>
          <w:rPr>
            <w:rStyle w:val="a3"/>
            <w:i/>
            <w:iCs/>
          </w:rPr>
          <w:t>бұр.ред.қара</w:t>
        </w:r>
      </w:hyperlink>
      <w:r>
        <w:rPr>
          <w:rStyle w:val="s3"/>
        </w:rPr>
        <w:t xml:space="preserve">) </w:t>
      </w:r>
    </w:p>
    <w:p w:rsidR="00000000" w:rsidRDefault="00EB742F">
      <w:pPr>
        <w:ind w:firstLine="400"/>
        <w:jc w:val="both"/>
      </w:pPr>
      <w:r>
        <w:rPr>
          <w:rStyle w:val="s0"/>
        </w:rPr>
        <w:t>5. 2012.26.12. № 61-V ҚР</w:t>
      </w:r>
      <w:r>
        <w:rPr>
          <w:rStyle w:val="s0"/>
        </w:rPr>
        <w:t xml:space="preserve"> </w:t>
      </w:r>
      <w:hyperlink r:id="rId6964"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965" w:anchor="sub_id=4360500" w:history="1">
        <w:r>
          <w:rPr>
            <w:rStyle w:val="a3"/>
            <w:i/>
            <w:iCs/>
          </w:rPr>
          <w:t>бұр.ред.қара</w:t>
        </w:r>
      </w:hyperlink>
      <w:r>
        <w:rPr>
          <w:rStyle w:val="s3"/>
        </w:rPr>
        <w:t xml:space="preserve">) </w:t>
      </w:r>
    </w:p>
    <w:p w:rsidR="00000000" w:rsidRDefault="00EB742F">
      <w:pPr>
        <w:ind w:firstLine="400"/>
        <w:jc w:val="both"/>
      </w:pPr>
      <w:r>
        <w:rPr>
          <w:rStyle w:val="s0"/>
        </w:rPr>
        <w:t> </w:t>
      </w:r>
    </w:p>
    <w:p w:rsidR="00000000" w:rsidRDefault="00EB742F">
      <w:pPr>
        <w:ind w:firstLine="400"/>
        <w:jc w:val="both"/>
      </w:pPr>
      <w:bookmarkStart w:id="388" w:name="SUB4370000"/>
      <w:bookmarkEnd w:id="388"/>
      <w:r>
        <w:rPr>
          <w:rStyle w:val="s0"/>
          <w:b/>
          <w:bCs/>
        </w:rPr>
        <w:t>437-бап</w:t>
      </w:r>
      <w:r>
        <w:rPr>
          <w:rStyle w:val="s0"/>
        </w:rPr>
        <w:t xml:space="preserve">. </w:t>
      </w:r>
      <w:r>
        <w:rPr>
          <w:rStyle w:val="s0"/>
          <w:b/>
          <w:bCs/>
        </w:rPr>
        <w:t>Оңайлаты</w:t>
      </w:r>
      <w:r>
        <w:rPr>
          <w:rStyle w:val="s0"/>
          <w:b/>
          <w:bCs/>
        </w:rPr>
        <w:t>лған декларацияны табыс ету және салықтарды төлеу мерзімдері</w:t>
      </w:r>
    </w:p>
    <w:p w:rsidR="00000000" w:rsidRDefault="00EB742F">
      <w:pPr>
        <w:ind w:firstLine="400"/>
        <w:jc w:val="both"/>
      </w:pPr>
      <w:r>
        <w:rPr>
          <w:rStyle w:val="s0"/>
        </w:rPr>
        <w:t xml:space="preserve">1. </w:t>
      </w:r>
      <w:hyperlink r:id="rId6966" w:history="1">
        <w:r>
          <w:rPr>
            <w:rStyle w:val="a3"/>
          </w:rPr>
          <w:t>Оңайлатылған декларация</w:t>
        </w:r>
      </w:hyperlink>
      <w:r>
        <w:rPr>
          <w:rStyle w:val="s0"/>
        </w:rPr>
        <w:t xml:space="preserve"> </w:t>
      </w:r>
      <w:r>
        <w:rPr>
          <w:rStyle w:val="s0"/>
        </w:rPr>
        <w:t>салық төлеушінің орналасқан жері бойынша салық органына есепті салық кезеңінен кейінгі екінші айдың 15-</w:t>
      </w:r>
      <w:r>
        <w:rPr>
          <w:rStyle w:val="s0"/>
        </w:rPr>
        <w:t>інен кешіктірілмей табыс етіледі.</w:t>
      </w:r>
      <w:r>
        <w:rPr>
          <w:rStyle w:val="s0"/>
        </w:rPr>
        <w:t xml:space="preserve"> </w:t>
      </w:r>
    </w:p>
    <w:p w:rsidR="00000000" w:rsidRDefault="00EB742F">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EB742F">
      <w:pPr>
        <w:ind w:firstLine="400"/>
        <w:jc w:val="both"/>
      </w:pPr>
      <w:r>
        <w:rPr>
          <w:rStyle w:val="s0"/>
        </w:rPr>
        <w:t>Бұл рет</w:t>
      </w:r>
      <w:r>
        <w:rPr>
          <w:rStyle w:val="s0"/>
        </w:rPr>
        <w:t>те жеке (корпорациялық) табыс салығы - оңайлатылған декларация бойынша есептелген салық сомасының 1/2 мөлшерінде, әлеуметтік салық Қазақстан Республикасының міндетті әлеуметтік сақтандыру туралы</w:t>
      </w:r>
      <w:r>
        <w:rPr>
          <w:rStyle w:val="s0"/>
        </w:rPr>
        <w:t> </w:t>
      </w:r>
      <w:hyperlink r:id="rId6967" w:anchor="sub_id=140000" w:history="1">
        <w:r>
          <w:rPr>
            <w:rStyle w:val="a3"/>
          </w:rPr>
          <w:t>заңнамалық актісіне</w:t>
        </w:r>
        <w:r>
          <w:rPr>
            <w:rStyle w:val="a3"/>
          </w:rPr>
          <w:t> </w:t>
        </w:r>
      </w:hyperlink>
      <w:r>
        <w:rPr>
          <w:rStyle w:val="s0"/>
        </w:rPr>
        <w:t>сәйкес</w:t>
      </w:r>
      <w:r>
        <w:rPr>
          <w:rStyle w:val="s0"/>
        </w:rPr>
        <w:t> </w:t>
      </w:r>
      <w:r>
        <w:rPr>
          <w:rStyle w:val="s0"/>
        </w:rPr>
        <w:t>Мемлекеттік әлеуметтік сақтандыру қорына</w:t>
      </w:r>
      <w:r>
        <w:rPr>
          <w:rStyle w:val="s0"/>
        </w:rPr>
        <w:t> </w:t>
      </w:r>
      <w:r>
        <w:rPr>
          <w:rStyle w:val="s0"/>
        </w:rPr>
        <w:t>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EB742F">
      <w:pPr>
        <w:ind w:firstLine="400"/>
        <w:jc w:val="both"/>
      </w:pPr>
      <w:r>
        <w:rPr>
          <w:rStyle w:val="s0"/>
        </w:rPr>
        <w:t>М</w:t>
      </w:r>
      <w:r>
        <w:rPr>
          <w:rStyle w:val="s0"/>
        </w:rPr>
        <w:t>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болады.</w:t>
      </w:r>
    </w:p>
    <w:p w:rsidR="00000000" w:rsidRDefault="00EB742F">
      <w:pPr>
        <w:ind w:firstLine="400"/>
        <w:jc w:val="both"/>
      </w:pPr>
      <w:r>
        <w:rPr>
          <w:rStyle w:val="s0"/>
        </w:rPr>
        <w:t>3. Оңайлатылған декларацияда төлем көзінен ұсталатын жеке табыс салығының, міндетті зейнетақы жарна</w:t>
      </w:r>
      <w:r>
        <w:rPr>
          <w:rStyle w:val="s0"/>
        </w:rPr>
        <w:t>ларының, міндетті кәсіптік зейнетақы жарналарының және әлеуметтік аударымдардың есептелген сомалары көрсетіледі.</w:t>
      </w:r>
    </w:p>
    <w:p w:rsidR="00000000" w:rsidRDefault="00EB742F">
      <w:pPr>
        <w:ind w:firstLine="400"/>
        <w:jc w:val="both"/>
      </w:pPr>
      <w:r>
        <w:rPr>
          <w:rStyle w:val="s0"/>
        </w:rPr>
        <w:t> </w:t>
      </w:r>
    </w:p>
    <w:p w:rsidR="00000000" w:rsidRDefault="00EB742F">
      <w:pPr>
        <w:ind w:left="1200" w:hanging="800"/>
        <w:jc w:val="both"/>
      </w:pPr>
      <w:bookmarkStart w:id="389" w:name="SUB4380000"/>
      <w:bookmarkEnd w:id="389"/>
      <w:r>
        <w:rPr>
          <w:rStyle w:val="s1"/>
        </w:rPr>
        <w:t>438-бап. Жекелеген салық түрлерін, әлеуметтік аударымдарды және міндетті зейнетақы жарналарын, міндетті кәсіптік зейнетақы жарналарын төлеу е</w:t>
      </w:r>
      <w:r>
        <w:rPr>
          <w:rStyle w:val="s1"/>
        </w:rPr>
        <w:t>рекшеліктері</w:t>
      </w:r>
    </w:p>
    <w:p w:rsidR="00000000" w:rsidRDefault="00EB742F">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міндетті кәсіптік зейнетақы жарналарын аудару есепті салық кезеңінен кейінгі екінші айдың 25-інен кешіктірілмей жүргізіледі</w:t>
      </w:r>
      <w:r>
        <w:t>.</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bookmarkStart w:id="390" w:name="SUB4390000"/>
      <w:bookmarkEnd w:id="390"/>
      <w:r>
        <w:rPr>
          <w:rStyle w:val="s1"/>
        </w:rPr>
        <w:t>6</w:t>
      </w:r>
      <w:r>
        <w:rPr>
          <w:rStyle w:val="s1"/>
        </w:rPr>
        <w:t>2-тарау</w:t>
      </w:r>
      <w:r>
        <w:rPr>
          <w:rStyle w:val="s1"/>
        </w:rPr>
        <w:t>. ШАРУА НЕМЕСЕ ФЕРМЕР ҚОЖАЛЫҚТАРЫ</w:t>
      </w:r>
      <w:r>
        <w:rPr>
          <w:rStyle w:val="s1"/>
        </w:rPr>
        <w:t xml:space="preserve">  </w:t>
      </w:r>
      <w:r>
        <w:rPr>
          <w:rStyle w:val="s1"/>
        </w:rPr>
        <w:t>ҮШІН</w:t>
      </w:r>
      <w:r>
        <w:rPr>
          <w:rStyle w:val="s1"/>
        </w:rPr>
        <w:t xml:space="preserve"> АРНАУЛЫ САЛЫҚ РЕЖИМІ</w:t>
      </w:r>
    </w:p>
    <w:p w:rsidR="00000000" w:rsidRDefault="00EB742F">
      <w:r>
        <w:t> </w:t>
      </w:r>
    </w:p>
    <w:p w:rsidR="00000000" w:rsidRDefault="00EB742F">
      <w:pPr>
        <w:ind w:firstLine="400"/>
        <w:jc w:val="both"/>
      </w:pPr>
      <w:r>
        <w:rPr>
          <w:rStyle w:val="s0"/>
          <w:b/>
          <w:bCs/>
        </w:rPr>
        <w:t>439-бап</w:t>
      </w:r>
      <w:r>
        <w:rPr>
          <w:rStyle w:val="s0"/>
        </w:rPr>
        <w:t xml:space="preserve">. </w:t>
      </w:r>
      <w:r>
        <w:rPr>
          <w:rStyle w:val="s0"/>
          <w:b/>
          <w:bCs/>
        </w:rPr>
        <w:t>Жалпы ережелер</w:t>
      </w:r>
    </w:p>
    <w:p w:rsidR="00000000" w:rsidRDefault="00EB742F">
      <w:pPr>
        <w:jc w:val="both"/>
      </w:pPr>
      <w:r>
        <w:rPr>
          <w:rStyle w:val="s3"/>
        </w:rPr>
        <w:t>2012.26.12. № 61-V ҚР</w:t>
      </w:r>
      <w:r>
        <w:rPr>
          <w:rStyle w:val="s3"/>
        </w:rPr>
        <w:t xml:space="preserve"> </w:t>
      </w:r>
      <w:hyperlink r:id="rId6968" w:anchor="sub_id=439" w:history="1">
        <w:r>
          <w:rPr>
            <w:rStyle w:val="a3"/>
            <w:i/>
            <w:iCs/>
          </w:rPr>
          <w:t>Заңымен</w:t>
        </w:r>
      </w:hyperlink>
      <w:r>
        <w:rPr>
          <w:rStyle w:val="s3"/>
        </w:rPr>
        <w:t xml:space="preserve"> </w:t>
      </w:r>
      <w:r>
        <w:rPr>
          <w:rStyle w:val="s3"/>
        </w:rPr>
        <w:t>1-тармақ жаңа редакцияда (2013 ж. 1 қаңтардан баста</w:t>
      </w:r>
      <w:r>
        <w:rPr>
          <w:rStyle w:val="s3"/>
        </w:rPr>
        <w:t>п қолданысқа енгізілді) (</w:t>
      </w:r>
      <w:hyperlink r:id="rId6969" w:anchor="sub_id=4390000" w:history="1">
        <w:r>
          <w:rPr>
            <w:rStyle w:val="a3"/>
            <w:i/>
            <w:iCs/>
          </w:rPr>
          <w:t>бұр.ред.қара</w:t>
        </w:r>
      </w:hyperlink>
      <w:r>
        <w:rPr>
          <w:rStyle w:val="s3"/>
        </w:rPr>
        <w:t xml:space="preserve">) </w:t>
      </w:r>
    </w:p>
    <w:p w:rsidR="00000000" w:rsidRDefault="00EB742F">
      <w:pPr>
        <w:ind w:firstLine="400"/>
        <w:jc w:val="both"/>
      </w:pPr>
      <w:r>
        <w:rPr>
          <w:rStyle w:val="s0"/>
        </w:rPr>
        <w:t>1. Шаруа немесе фермер қожалықтары мынадай салық салу режімдерінің бірін дербес таңдауға құқылы:</w:t>
      </w:r>
    </w:p>
    <w:p w:rsidR="00000000" w:rsidRDefault="00EB742F">
      <w:pPr>
        <w:ind w:firstLine="400"/>
        <w:jc w:val="both"/>
      </w:pPr>
      <w:r>
        <w:rPr>
          <w:rStyle w:val="s0"/>
        </w:rPr>
        <w:t>1) шаруа немесе фермер қожалықтары</w:t>
      </w:r>
      <w:r>
        <w:rPr>
          <w:rStyle w:val="s0"/>
        </w:rPr>
        <w:t xml:space="preserve"> үшін арнаулы салық режімі;</w:t>
      </w:r>
    </w:p>
    <w:p w:rsidR="00000000" w:rsidRDefault="00EB742F">
      <w:pPr>
        <w:ind w:firstLine="400"/>
        <w:jc w:val="both"/>
      </w:pPr>
      <w:r>
        <w:rPr>
          <w:rStyle w:val="s0"/>
        </w:rPr>
        <w:t>2) шағын бизнес субъектілері үшін арнаулы салық режімі;</w:t>
      </w:r>
    </w:p>
    <w:p w:rsidR="00000000" w:rsidRDefault="00EB742F">
      <w:pPr>
        <w:ind w:firstLine="400"/>
        <w:jc w:val="both"/>
      </w:pPr>
      <w:r>
        <w:rPr>
          <w:rStyle w:val="s0"/>
        </w:rPr>
        <w:t>3) жалпыға бірдей белгіленген тәртіп;</w:t>
      </w:r>
    </w:p>
    <w:p w:rsidR="00000000" w:rsidRDefault="00EB742F">
      <w:pPr>
        <w:jc w:val="both"/>
      </w:pPr>
      <w:r>
        <w:rPr>
          <w:rStyle w:val="s3"/>
        </w:rPr>
        <w:t>2015.29.10. № 373-V ҚР</w:t>
      </w:r>
      <w:r>
        <w:rPr>
          <w:rStyle w:val="s3"/>
        </w:rPr>
        <w:t xml:space="preserve"> </w:t>
      </w:r>
      <w:hyperlink r:id="rId6970" w:anchor="sub_id=439" w:history="1">
        <w:r>
          <w:rPr>
            <w:rStyle w:val="a3"/>
            <w:i/>
            <w:iCs/>
          </w:rPr>
          <w:t>Заңымен</w:t>
        </w:r>
      </w:hyperlink>
      <w:r>
        <w:rPr>
          <w:rStyle w:val="s3"/>
        </w:rPr>
        <w:t xml:space="preserve"> </w:t>
      </w:r>
      <w:r>
        <w:rPr>
          <w:rStyle w:val="s3"/>
        </w:rPr>
        <w:t>4) тармақшамен толықты</w:t>
      </w:r>
      <w:r>
        <w:rPr>
          <w:rStyle w:val="s3"/>
        </w:rPr>
        <w:t>рылды (2016 ж. 1 қаңтардан бастап қолданысқа енгізілді)</w:t>
      </w:r>
      <w:r>
        <w:rPr>
          <w:rStyle w:val="s3"/>
        </w:rPr>
        <w:t xml:space="preserve">  </w:t>
      </w:r>
    </w:p>
    <w:p w:rsidR="00000000" w:rsidRDefault="00EB742F">
      <w:pPr>
        <w:ind w:firstLine="400"/>
        <w:jc w:val="both"/>
      </w:pPr>
      <w:r>
        <w:rPr>
          <w:rStyle w:val="s0"/>
        </w:rPr>
        <w:t>4) ауыл шаруашылығы өнiмiн, акваөсіру (балық өсіру шаруашылығы) өнімін өндiрушiлер және ауыл шаруашылығы кооперативтері үшін арнаулы салық режимі.</w:t>
      </w:r>
    </w:p>
    <w:p w:rsidR="00000000" w:rsidRDefault="00EB742F">
      <w:pPr>
        <w:jc w:val="both"/>
      </w:pPr>
      <w:r>
        <w:rPr>
          <w:rStyle w:val="s3"/>
        </w:rPr>
        <w:t>2014.28.11. № 257-V ҚР</w:t>
      </w:r>
      <w:r>
        <w:rPr>
          <w:rStyle w:val="s3"/>
        </w:rPr>
        <w:t xml:space="preserve"> </w:t>
      </w:r>
      <w:hyperlink r:id="rId6971" w:anchor="sub_id=439" w:history="1">
        <w:r>
          <w:rPr>
            <w:rStyle w:val="a3"/>
            <w:i/>
            <w:iCs/>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1-1. Шаруа немесе фермер қожалықтары, бір мезгілде мынадай шарттарға сәйкес келген кезде:</w:t>
      </w:r>
      <w:r>
        <w:rPr>
          <w:rStyle w:val="s0"/>
        </w:rPr>
        <w:t xml:space="preserve"> </w:t>
      </w:r>
    </w:p>
    <w:p w:rsidR="00000000" w:rsidRDefault="00EB742F">
      <w:pPr>
        <w:jc w:val="both"/>
      </w:pPr>
      <w:r>
        <w:rPr>
          <w:rStyle w:val="s3"/>
        </w:rPr>
        <w:t>2015.03.12. № 432-V ҚР</w:t>
      </w:r>
      <w:r>
        <w:rPr>
          <w:rStyle w:val="s3"/>
        </w:rPr>
        <w:t xml:space="preserve"> </w:t>
      </w:r>
      <w:hyperlink r:id="rId6972" w:anchor="sub_id=439"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6973" w:anchor="sub_id=4390101" w:history="1">
        <w:r>
          <w:rPr>
            <w:rStyle w:val="a3"/>
            <w:i/>
            <w:iCs/>
          </w:rPr>
          <w:t>бұр.ред</w:t>
        </w:r>
        <w:r>
          <w:rPr>
            <w:rStyle w:val="a3"/>
            <w:i/>
            <w:iCs/>
          </w:rPr>
          <w:t>.қара</w:t>
        </w:r>
      </w:hyperlink>
      <w:r>
        <w:rPr>
          <w:rStyle w:val="s3"/>
        </w:rPr>
        <w:t xml:space="preserve">) </w:t>
      </w:r>
    </w:p>
    <w:p w:rsidR="00000000" w:rsidRDefault="00EB742F">
      <w:pPr>
        <w:ind w:firstLine="400"/>
        <w:jc w:val="both"/>
      </w:pPr>
      <w:r>
        <w:rPr>
          <w:rStyle w:val="s0"/>
        </w:rPr>
        <w:t>1) жеке меншік және (немесе) жер пайдалану құқықтарындағы (кейінгі жер пайдалану құқығын қоса алғанда) ауыл шаруашылығы мақсатындағы жер учаскелерінің жиынтық алаңы мыналар үшін:</w:t>
      </w:r>
    </w:p>
    <w:p w:rsidR="00000000" w:rsidRDefault="00EB742F">
      <w:pPr>
        <w:ind w:firstLine="400"/>
        <w:jc w:val="both"/>
      </w:pPr>
      <w:r>
        <w:rPr>
          <w:rStyle w:val="s0"/>
        </w:rPr>
        <w:t>1-аумақтық аймақ - 5 000 га;</w:t>
      </w:r>
    </w:p>
    <w:p w:rsidR="00000000" w:rsidRDefault="00EB742F">
      <w:pPr>
        <w:ind w:firstLine="400"/>
        <w:jc w:val="both"/>
      </w:pPr>
      <w:r>
        <w:rPr>
          <w:rStyle w:val="s0"/>
        </w:rPr>
        <w:t>2-аумақтық аймақ - 3 500 га;</w:t>
      </w:r>
      <w:r>
        <w:rPr>
          <w:rStyle w:val="s0"/>
        </w:rPr>
        <w:t xml:space="preserve"> </w:t>
      </w:r>
    </w:p>
    <w:p w:rsidR="00000000" w:rsidRDefault="00EB742F">
      <w:pPr>
        <w:ind w:firstLine="400"/>
        <w:jc w:val="both"/>
      </w:pPr>
      <w:r>
        <w:rPr>
          <w:rStyle w:val="s0"/>
        </w:rPr>
        <w:t>3-аумақты</w:t>
      </w:r>
      <w:r>
        <w:rPr>
          <w:rStyle w:val="s0"/>
        </w:rPr>
        <w:t>қ</w:t>
      </w:r>
      <w:r>
        <w:rPr>
          <w:rStyle w:val="s0"/>
        </w:rPr>
        <w:t xml:space="preserve"> аймақ - 1 500 га;</w:t>
      </w:r>
      <w:r>
        <w:rPr>
          <w:rStyle w:val="s0"/>
        </w:rPr>
        <w:t xml:space="preserve"> </w:t>
      </w:r>
    </w:p>
    <w:p w:rsidR="00000000" w:rsidRDefault="00EB742F">
      <w:pPr>
        <w:ind w:firstLine="400"/>
        <w:jc w:val="both"/>
      </w:pPr>
      <w:r>
        <w:rPr>
          <w:rStyle w:val="s0"/>
        </w:rPr>
        <w:t>4-аумақтық аймақ - 500 га болып белгіленген жер учаскесінің шекті алаңынан аспайды.</w:t>
      </w:r>
    </w:p>
    <w:p w:rsidR="00000000" w:rsidRDefault="00EB742F">
      <w:pPr>
        <w:ind w:firstLine="400"/>
        <w:jc w:val="both"/>
      </w:pPr>
      <w:r>
        <w:rPr>
          <w:rStyle w:val="s0"/>
        </w:rPr>
        <w:t>Осы тармақшаның мақсаттары үшін жер учаскелерін мынадай аймаққа бөлу қолданылады:</w:t>
      </w:r>
    </w:p>
    <w:p w:rsidR="00000000" w:rsidRDefault="00EB742F">
      <w:pPr>
        <w:ind w:firstLine="400"/>
        <w:jc w:val="both"/>
      </w:pPr>
      <w:r>
        <w:rPr>
          <w:rStyle w:val="s0"/>
        </w:rPr>
        <w:t>1-аумақтық аймақ: Алматы, Жамбыл, Қызылорда, Оңтүстік Қазақстан, Атыр</w:t>
      </w:r>
      <w:r>
        <w:rPr>
          <w:rStyle w:val="s0"/>
        </w:rPr>
        <w:t>ау, Маңғыстау облыстарының, Алматы қаласының топырақ-климаттық аймақтарындағы шөлді, жартылай шөлді және тау бөктеріндегі шөлді-далалық жерде орналасқан жайылымдар;</w:t>
      </w:r>
    </w:p>
    <w:p w:rsidR="00000000" w:rsidRDefault="00EB742F">
      <w:pPr>
        <w:ind w:firstLine="400"/>
        <w:jc w:val="both"/>
      </w:pPr>
      <w:r>
        <w:rPr>
          <w:rStyle w:val="s0"/>
        </w:rPr>
        <w:t>2-аумақтық аймақ: Ақмола, Ақтөбе, Шығыс Қазақстан, Батыс Қазақстан, Қарағанды, Қостанай, Па</w:t>
      </w:r>
      <w:r>
        <w:rPr>
          <w:rStyle w:val="s0"/>
        </w:rPr>
        <w:t>влодар, Солтүстік Қазақстан облыстарының, Астана қаласының жері;</w:t>
      </w:r>
      <w:r>
        <w:rPr>
          <w:rStyle w:val="s0"/>
        </w:rPr>
        <w:t xml:space="preserve"> </w:t>
      </w:r>
    </w:p>
    <w:p w:rsidR="00000000" w:rsidRDefault="00EB742F">
      <w:pPr>
        <w:ind w:firstLine="400"/>
        <w:jc w:val="both"/>
      </w:pPr>
      <w:r>
        <w:rPr>
          <w:rStyle w:val="s0"/>
        </w:rPr>
        <w:t>3-аумақтық аймақ: 1-аумақтық аймақтың жерiн қоспағанда, суармалы жерді қоса алғанда Атырау, Маңғыстау облыстарының жері;</w:t>
      </w:r>
    </w:p>
    <w:p w:rsidR="00000000" w:rsidRDefault="00EB742F">
      <w:pPr>
        <w:ind w:firstLine="400"/>
        <w:jc w:val="both"/>
      </w:pPr>
      <w:r>
        <w:rPr>
          <w:rStyle w:val="s0"/>
        </w:rPr>
        <w:t>4-аумақтық аймақ: 1-аумақтық аймақтың жерін қоспағанда, суармалы жерд</w:t>
      </w:r>
      <w:r>
        <w:rPr>
          <w:rStyle w:val="s0"/>
        </w:rPr>
        <w:t>і қоса алғанда Алматы, Жамбыл, Қызылорда, Оңтүстік Қазақстан облыстарының, Алматы қаласының жері.</w:t>
      </w:r>
    </w:p>
    <w:p w:rsidR="00000000" w:rsidRDefault="00EB742F">
      <w:pPr>
        <w:ind w:firstLine="400"/>
        <w:jc w:val="both"/>
      </w:pPr>
      <w:r>
        <w:rPr>
          <w:rStyle w:val="s0"/>
        </w:rPr>
        <w:t>Шаруа немесе фермер қожалығында ауыл шаруашылығы мақсатындағы жер учаскелері әртүрлі аумақтық аймақтарда болған жағдайда, осы тармақтың мақсаттары үшін мұндай</w:t>
      </w:r>
      <w:r>
        <w:rPr>
          <w:rStyle w:val="s0"/>
        </w:rPr>
        <w:t xml:space="preserve"> учаскелердің жиынтық алаңы осындай аумақтық аймақтарға белгіленген жер учаскесінің неғұрлым шекті алаңынан аспауға тиіс.</w:t>
      </w:r>
    </w:p>
    <w:p w:rsidR="00000000" w:rsidRDefault="00EB742F">
      <w:pPr>
        <w:ind w:firstLine="400"/>
        <w:jc w:val="both"/>
      </w:pPr>
      <w:r>
        <w:rPr>
          <w:rStyle w:val="s0"/>
        </w:rPr>
        <w:t>Бұл ретте әрбір аумақтық аймақтағы ауыл шаруашылығы мақсатындағы жер учаскелерінің алаңы мұндай аймақ үшін осы тармақта белгіленген же</w:t>
      </w:r>
      <w:r>
        <w:rPr>
          <w:rStyle w:val="s0"/>
        </w:rPr>
        <w:t>р учаскесінің шекті алаңының мөлшерлерінен аспауға тиіс;</w:t>
      </w:r>
    </w:p>
    <w:p w:rsidR="00000000" w:rsidRDefault="00EB742F">
      <w:pPr>
        <w:ind w:firstLine="400"/>
        <w:jc w:val="both"/>
      </w:pPr>
      <w:r>
        <w:rPr>
          <w:rStyle w:val="s0"/>
        </w:rPr>
        <w:t>2) осы арнаулы салық режимі қолданылатын қызмет түрлерін ғана жүзеге асырса;</w:t>
      </w:r>
    </w:p>
    <w:p w:rsidR="00000000" w:rsidRDefault="00EB742F">
      <w:pPr>
        <w:ind w:firstLine="400"/>
        <w:jc w:val="both"/>
      </w:pPr>
      <w:r>
        <w:rPr>
          <w:rStyle w:val="s0"/>
        </w:rPr>
        <w:t>3) қосылған құн салығының төлеушілері болып табылмаса, шаруа немесе фермер қожалықтарына арналған арнаулы салық режимін қо</w:t>
      </w:r>
      <w:r>
        <w:rPr>
          <w:rStyle w:val="s0"/>
        </w:rPr>
        <w:t>лданады.</w:t>
      </w:r>
    </w:p>
    <w:p w:rsidR="00000000" w:rsidRDefault="00EB742F">
      <w:pPr>
        <w:jc w:val="both"/>
      </w:pPr>
      <w:r>
        <w:rPr>
          <w:rStyle w:val="s3"/>
        </w:rPr>
        <w:t>2010.30.06. № 297-ІV ҚР</w:t>
      </w:r>
      <w:r>
        <w:rPr>
          <w:rStyle w:val="s3"/>
        </w:rPr>
        <w:t xml:space="preserve"> </w:t>
      </w:r>
      <w:hyperlink r:id="rId6974" w:anchor="sub_id=685" w:history="1">
        <w:r>
          <w:rPr>
            <w:rStyle w:val="a3"/>
            <w:i/>
            <w:iCs/>
          </w:rPr>
          <w:t>Заңымен</w:t>
        </w:r>
      </w:hyperlink>
      <w:r>
        <w:rPr>
          <w:rStyle w:val="s3"/>
        </w:rPr>
        <w:t xml:space="preserve"> </w:t>
      </w:r>
      <w:r>
        <w:rPr>
          <w:rStyle w:val="s3"/>
        </w:rPr>
        <w:t>(2010 ж. 1 шілдеден бастап қолданысқа енгізілді) (</w:t>
      </w:r>
      <w:hyperlink r:id="rId6975" w:anchor="sub_id=4390200" w:history="1">
        <w:r>
          <w:rPr>
            <w:rStyle w:val="a3"/>
            <w:i/>
            <w:iCs/>
          </w:rPr>
          <w:t>бұр.ред.қара</w:t>
        </w:r>
      </w:hyperlink>
      <w:r>
        <w:rPr>
          <w:rStyle w:val="s3"/>
        </w:rPr>
        <w:t xml:space="preserve">); 2010.21.01. № 242-IV </w:t>
      </w:r>
      <w:hyperlink r:id="rId6976" w:anchor="sub_id=512" w:history="1">
        <w:r>
          <w:rPr>
            <w:rStyle w:val="a3"/>
            <w:i/>
            <w:iCs/>
          </w:rPr>
          <w:t>Заңымен</w:t>
        </w:r>
      </w:hyperlink>
      <w:r>
        <w:rPr>
          <w:rStyle w:val="s3"/>
        </w:rPr>
        <w:t xml:space="preserve"> </w:t>
      </w:r>
      <w:r>
        <w:rPr>
          <w:rStyle w:val="s3"/>
        </w:rPr>
        <w:t>(2011 жылғы 1 қаңтардан бастап қолданысқа енгізілді) (</w:t>
      </w:r>
      <w:hyperlink r:id="rId6977" w:anchor="sub_id=4390200" w:history="1">
        <w:r>
          <w:rPr>
            <w:rStyle w:val="a3"/>
            <w:i/>
            <w:iCs/>
          </w:rPr>
          <w:t>бұр.ред.қара</w:t>
        </w:r>
      </w:hyperlink>
      <w:r>
        <w:rPr>
          <w:rStyle w:val="s3"/>
        </w:rPr>
        <w:t>) 2-тармақ өзгертілді</w:t>
      </w:r>
    </w:p>
    <w:p w:rsidR="00000000" w:rsidRDefault="00EB742F">
      <w:pPr>
        <w:ind w:firstLine="400"/>
        <w:jc w:val="both"/>
      </w:pPr>
      <w:r>
        <w:rPr>
          <w:rStyle w:val="s0"/>
        </w:rPr>
        <w:t>2. Шаруа немесе фермер қожалықтары үшін арнаулы салық режимі</w:t>
      </w:r>
      <w:r>
        <w:rPr>
          <w:rStyle w:val="s0"/>
        </w:rPr>
        <w:t> </w:t>
      </w:r>
      <w:r>
        <w:rPr>
          <w:rStyle w:val="s0"/>
        </w:rPr>
        <w:t>бірыңғай жер салығын</w:t>
      </w:r>
      <w:r>
        <w:rPr>
          <w:rStyle w:val="s0"/>
        </w:rPr>
        <w:t> </w:t>
      </w:r>
      <w:r>
        <w:rPr>
          <w:rStyle w:val="s0"/>
        </w:rPr>
        <w:t>төлеу негізінде бюджетпен есеп айырысудың ерекше тәртібін көздейді және акцизделетін тауарларды өндіру, қайта өңдеу және өткізу жөн</w:t>
      </w:r>
      <w:r>
        <w:rPr>
          <w:rStyle w:val="s0"/>
        </w:rPr>
        <w:t>індегі қызметті қоспағанда, ауыл шаруашылығы өнімдерін, акваөсіру (балық өсіру шаруашылығы) өнімін өндіру, өзі өндірген ауыл шаруашылығы өнімдерін, акваөсіру (балық өсіру шаруашылығы) өнімін қайта өңдеу және оны өткізу жөніндегі шаруа немесе фермер қожалық</w:t>
      </w:r>
      <w:r>
        <w:rPr>
          <w:rStyle w:val="s0"/>
        </w:rPr>
        <w:t>тарының қызметіне қолданылады.</w:t>
      </w:r>
    </w:p>
    <w:p w:rsidR="00000000" w:rsidRDefault="00EB742F">
      <w:pPr>
        <w:jc w:val="both"/>
      </w:pPr>
      <w:r>
        <w:rPr>
          <w:rStyle w:val="s3"/>
        </w:rPr>
        <w:t>2014.28.11. № 257-V ҚР</w:t>
      </w:r>
      <w:r>
        <w:rPr>
          <w:rStyle w:val="s3"/>
        </w:rPr>
        <w:t xml:space="preserve"> </w:t>
      </w:r>
      <w:hyperlink r:id="rId6978" w:anchor="sub_id=439" w:history="1">
        <w:r>
          <w:rPr>
            <w:rStyle w:val="a3"/>
            <w:i/>
            <w:iCs/>
          </w:rPr>
          <w:t>Заңымен</w:t>
        </w:r>
      </w:hyperlink>
      <w:r>
        <w:rPr>
          <w:rStyle w:val="s3"/>
        </w:rPr>
        <w:t xml:space="preserve"> </w:t>
      </w:r>
      <w:r>
        <w:rPr>
          <w:rStyle w:val="s3"/>
        </w:rPr>
        <w:t>3-тармақ жаңа редакцияда (2015 ж. 1 қаңтардан бастап қолданысқа енгізілді) (</w:t>
      </w:r>
      <w:hyperlink r:id="rId6979" w:anchor="sub_id=4390300" w:history="1">
        <w:r>
          <w:rPr>
            <w:rStyle w:val="a3"/>
            <w:i/>
            <w:iCs/>
          </w:rPr>
          <w:t>бұр.ред.қара</w:t>
        </w:r>
      </w:hyperlink>
      <w:r>
        <w:rPr>
          <w:rStyle w:val="s3"/>
        </w:rPr>
        <w:t xml:space="preserve">) </w:t>
      </w:r>
    </w:p>
    <w:p w:rsidR="00000000" w:rsidRDefault="00EB742F">
      <w:pPr>
        <w:ind w:firstLine="400"/>
        <w:jc w:val="both"/>
      </w:pPr>
      <w:r>
        <w:rPr>
          <w:rStyle w:val="s0"/>
        </w:rPr>
        <w:t>3. Қазақстан Республикасының аумағында жеке меншік және (немесе) жер пайдалану құқығындағы (кейінгі жер пайдалану құқығын қоса алғанда) жер учаскелері болған кезде шаруа немесе фермер қожалықта</w:t>
      </w:r>
      <w:r>
        <w:rPr>
          <w:rStyle w:val="s0"/>
        </w:rPr>
        <w:t>рына арнаулы салық режимін қолдану құқығы беріледі.</w:t>
      </w:r>
    </w:p>
    <w:p w:rsidR="00000000" w:rsidRDefault="00EB742F">
      <w:pPr>
        <w:ind w:firstLine="400"/>
        <w:jc w:val="both"/>
      </w:pPr>
      <w:r>
        <w:t> </w:t>
      </w:r>
    </w:p>
    <w:p w:rsidR="00000000" w:rsidRDefault="00EB742F">
      <w:pPr>
        <w:ind w:firstLine="400"/>
        <w:jc w:val="both"/>
      </w:pPr>
      <w:r>
        <w:rPr>
          <w:rStyle w:val="s0"/>
          <w:b/>
          <w:bCs/>
        </w:rPr>
        <w:t>440-бап</w:t>
      </w:r>
      <w:r>
        <w:rPr>
          <w:rStyle w:val="s0"/>
        </w:rPr>
        <w:t xml:space="preserve">. </w:t>
      </w:r>
      <w:r>
        <w:rPr>
          <w:rStyle w:val="s0"/>
          <w:b/>
          <w:bCs/>
        </w:rPr>
        <w:t>Салық кезеңі</w:t>
      </w:r>
    </w:p>
    <w:p w:rsidR="00000000" w:rsidRDefault="00EB742F">
      <w:pPr>
        <w:ind w:firstLine="400"/>
        <w:jc w:val="both"/>
      </w:pPr>
      <w:r>
        <w:rPr>
          <w:rStyle w:val="s0"/>
        </w:rPr>
        <w:t>Күнтізбелік жыл бірыңғай жер салығы бойынша салық кезеңі болып табылады.</w:t>
      </w:r>
    </w:p>
    <w:p w:rsidR="00000000" w:rsidRDefault="00EB742F">
      <w:pPr>
        <w:ind w:firstLine="400"/>
        <w:jc w:val="both"/>
      </w:pPr>
      <w:r>
        <w:t> </w:t>
      </w:r>
    </w:p>
    <w:p w:rsidR="00000000" w:rsidRDefault="00EB742F">
      <w:pPr>
        <w:jc w:val="both"/>
      </w:pPr>
      <w:bookmarkStart w:id="391" w:name="SUB4410000"/>
      <w:bookmarkEnd w:id="391"/>
      <w:r>
        <w:rPr>
          <w:rStyle w:val="s3"/>
        </w:rPr>
        <w:t>2009.16.11. № 200-ІV ҚР</w:t>
      </w:r>
      <w:r>
        <w:rPr>
          <w:rStyle w:val="s3"/>
        </w:rPr>
        <w:t xml:space="preserve"> </w:t>
      </w:r>
      <w:hyperlink r:id="rId6980" w:anchor="sub_id=142" w:history="1">
        <w:r>
          <w:rPr>
            <w:rStyle w:val="a3"/>
            <w:i/>
            <w:iCs/>
          </w:rPr>
          <w:t>З</w:t>
        </w:r>
        <w:r>
          <w:rPr>
            <w:rStyle w:val="a3"/>
            <w:i/>
            <w:iCs/>
          </w:rPr>
          <w:t>аңымен</w:t>
        </w:r>
      </w:hyperlink>
      <w:r>
        <w:rPr>
          <w:rStyle w:val="s3"/>
        </w:rPr>
        <w:t xml:space="preserve"> </w:t>
      </w:r>
      <w:r>
        <w:rPr>
          <w:rStyle w:val="s3"/>
        </w:rPr>
        <w:t>441-бап жаңа редакцияда (2010 ж. 1 қаңтардан бастап қолданысқа енгiзiлді) (бұр.</w:t>
      </w:r>
      <w:hyperlink r:id="rId6981" w:anchor="sub_id=4410000" w:history="1">
        <w:r>
          <w:rPr>
            <w:rStyle w:val="a3"/>
            <w:i/>
            <w:iCs/>
          </w:rPr>
          <w:t>ред</w:t>
        </w:r>
      </w:hyperlink>
      <w:r>
        <w:rPr>
          <w:rStyle w:val="s3"/>
        </w:rPr>
        <w:t>.қара); 2011.21.07. № 467-ІV ҚР</w:t>
      </w:r>
      <w:r>
        <w:rPr>
          <w:rStyle w:val="s3"/>
        </w:rPr>
        <w:t xml:space="preserve"> </w:t>
      </w:r>
      <w:hyperlink r:id="rId6982" w:anchor="sub_id=159" w:history="1">
        <w:r>
          <w:rPr>
            <w:rStyle w:val="a3"/>
            <w:i/>
            <w:iCs/>
          </w:rPr>
          <w:t>Заңымен</w:t>
        </w:r>
      </w:hyperlink>
      <w:r>
        <w:rPr>
          <w:rStyle w:val="s3"/>
        </w:rPr>
        <w:t xml:space="preserve"> </w:t>
      </w:r>
      <w:r>
        <w:rPr>
          <w:rStyle w:val="s3"/>
        </w:rPr>
        <w:t>441-бап өзгертілді (2012 жылғы 1 қаңтардан бастап қолданысқа енгізілді) (</w:t>
      </w:r>
      <w:hyperlink r:id="rId6983" w:anchor="sub_id=4410000" w:history="1">
        <w:r>
          <w:rPr>
            <w:rStyle w:val="a3"/>
            <w:i/>
            <w:iCs/>
          </w:rPr>
          <w:t>бұр.ред.қара</w:t>
        </w:r>
      </w:hyperlink>
      <w:r>
        <w:rPr>
          <w:rStyle w:val="s3"/>
        </w:rPr>
        <w:t>); 2012.26.12. № 61-V ҚР</w:t>
      </w:r>
      <w:r>
        <w:rPr>
          <w:rStyle w:val="s3"/>
        </w:rPr>
        <w:t xml:space="preserve"> </w:t>
      </w:r>
      <w:hyperlink r:id="rId6984" w:anchor="sub_id=441" w:history="1">
        <w:r>
          <w:rPr>
            <w:rStyle w:val="a3"/>
            <w:i/>
            <w:iCs/>
          </w:rPr>
          <w:t>Заңымен</w:t>
        </w:r>
      </w:hyperlink>
      <w:r>
        <w:rPr>
          <w:rStyle w:val="s3"/>
        </w:rPr>
        <w:t xml:space="preserve"> </w:t>
      </w:r>
      <w:r>
        <w:rPr>
          <w:rStyle w:val="s3"/>
        </w:rPr>
        <w:t>441-бап жаңа редакцияда (2013 ж. 1 қаңтардан бастап қолданысқа енгізілді) (</w:t>
      </w:r>
      <w:hyperlink r:id="rId6985" w:anchor="sub_id=4410000" w:history="1">
        <w:r>
          <w:rPr>
            <w:rStyle w:val="a3"/>
            <w:i/>
            <w:iCs/>
          </w:rPr>
          <w:t>бұр.ред.қара</w:t>
        </w:r>
      </w:hyperlink>
      <w:r>
        <w:rPr>
          <w:rStyle w:val="s3"/>
        </w:rPr>
        <w:t xml:space="preserve">) </w:t>
      </w:r>
    </w:p>
    <w:p w:rsidR="00000000" w:rsidRDefault="00EB742F">
      <w:pPr>
        <w:ind w:left="1200" w:hanging="800"/>
        <w:jc w:val="both"/>
      </w:pPr>
      <w:r>
        <w:rPr>
          <w:rStyle w:val="s1"/>
        </w:rPr>
        <w:t>441-бап. Қолд</w:t>
      </w:r>
      <w:r>
        <w:rPr>
          <w:rStyle w:val="s1"/>
        </w:rPr>
        <w:t>ану тәртібі</w:t>
      </w:r>
    </w:p>
    <w:p w:rsidR="00000000" w:rsidRDefault="00EB742F">
      <w:pPr>
        <w:ind w:firstLine="400"/>
        <w:jc w:val="both"/>
      </w:pPr>
      <w:r>
        <w:rPr>
          <w:rStyle w:val="s0"/>
        </w:rPr>
        <w:t>1. Шаруа немесе фермер қожалықтары үшін арнаулы салық режімін қолдану үшiн жалпыға бірдей белгіленген тәртіптен немесе өзге де арнаулы салық режімінен ауысқан кезде дара кәсіпкер жер учаскесiнiң орналасқан жерi бойынша салық органына қолданылат</w:t>
      </w:r>
      <w:r>
        <w:rPr>
          <w:rStyle w:val="s0"/>
        </w:rPr>
        <w:t>ын салық салу режімі туралы хабарлама табыс етеді.</w:t>
      </w:r>
    </w:p>
    <w:p w:rsidR="00000000" w:rsidRDefault="00EB742F">
      <w:pPr>
        <w:ind w:firstLine="400"/>
        <w:jc w:val="both"/>
      </w:pPr>
      <w:r>
        <w:rPr>
          <w:rStyle w:val="s0"/>
        </w:rPr>
        <w:t>Жаңадан құрылған дара кәсіпкерлер шаруа немесе фермер қожалықтары үшін арнаулы салық режімін таңдауды осы Кодекстің</w:t>
      </w:r>
      <w:r>
        <w:rPr>
          <w:rStyle w:val="s0"/>
        </w:rPr>
        <w:t xml:space="preserve"> </w:t>
      </w:r>
      <w:hyperlink w:anchor="sub4260000" w:history="1">
        <w:r>
          <w:rPr>
            <w:rStyle w:val="a3"/>
          </w:rPr>
          <w:t>426-бабының</w:t>
        </w:r>
      </w:hyperlink>
      <w:r>
        <w:rPr>
          <w:rStyle w:val="s0"/>
        </w:rPr>
        <w:t xml:space="preserve"> </w:t>
      </w:r>
      <w:r>
        <w:rPr>
          <w:rStyle w:val="s0"/>
        </w:rPr>
        <w:t xml:space="preserve">3-тармағы бірінші бөлігінің 1) тармақшасына </w:t>
      </w:r>
      <w:r>
        <w:rPr>
          <w:rStyle w:val="s0"/>
        </w:rPr>
        <w:t>сәйкес жүзеге асырады.</w:t>
      </w:r>
    </w:p>
    <w:p w:rsidR="00000000" w:rsidRDefault="00EB742F">
      <w:pPr>
        <w:ind w:firstLine="400"/>
        <w:jc w:val="both"/>
      </w:pPr>
      <w:r>
        <w:rPr>
          <w:rStyle w:val="s0"/>
        </w:rPr>
        <w:t>Бұл ретте:</w:t>
      </w:r>
    </w:p>
    <w:p w:rsidR="00000000" w:rsidRDefault="00EB742F">
      <w:pPr>
        <w:ind w:firstLine="400"/>
        <w:jc w:val="both"/>
      </w:pPr>
      <w:r>
        <w:rPr>
          <w:rStyle w:val="s0"/>
        </w:rPr>
        <w:t>жаңадан құрылған дара кәсіпкерлер үшін - дара кәсіпкерді салық органдарында мемлекеттік тіркеу күні;</w:t>
      </w:r>
    </w:p>
    <w:p w:rsidR="00000000" w:rsidRDefault="00EB742F">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w:t>
      </w:r>
      <w:r>
        <w:rPr>
          <w:rStyle w:val="s0"/>
        </w:rPr>
        <w:t xml:space="preserve"> үшін - қолданылатын салық салу режімі туралы хабарлама табыс етілген айдан кейінгі айдың бірінші күні аталған арнаулы салық режімін қолдануды бастау күні болып табылады.</w:t>
      </w:r>
    </w:p>
    <w:p w:rsidR="00000000" w:rsidRDefault="00EB742F">
      <w:pPr>
        <w:ind w:firstLine="400"/>
        <w:jc w:val="both"/>
      </w:pPr>
      <w:r>
        <w:rPr>
          <w:rStyle w:val="s0"/>
        </w:rPr>
        <w:t>2. Жалпыға бірдей белгіленген тәртіпке немесе өзге де арнаулы салық режіміне ауысу ту</w:t>
      </w:r>
      <w:r>
        <w:rPr>
          <w:rStyle w:val="s0"/>
        </w:rPr>
        <w:t>ралы шешім қабылдаған кезде дара кәсіпкерлер қолданылатын салық салу режімі туралы хабарламаны табыс етуге мiндетті.</w:t>
      </w:r>
    </w:p>
    <w:p w:rsidR="00000000" w:rsidRDefault="00EB742F">
      <w:pPr>
        <w:ind w:firstLine="400"/>
        <w:jc w:val="both"/>
      </w:pPr>
      <w:r>
        <w:rPr>
          <w:rStyle w:val="s0"/>
        </w:rPr>
        <w:t>Бұл ретте:</w:t>
      </w:r>
    </w:p>
    <w:p w:rsidR="00000000" w:rsidRDefault="00EB742F">
      <w:pPr>
        <w:ind w:firstLine="400"/>
        <w:jc w:val="both"/>
      </w:pPr>
      <w:r>
        <w:rPr>
          <w:rStyle w:val="s0"/>
        </w:rPr>
        <w:t>1) қолданылатын салық салу режімі туралы хабарлама табыс етілген айдың соңғы күнi шаруа немесе фермер қожалықтары үшін арнаулы с</w:t>
      </w:r>
      <w:r>
        <w:rPr>
          <w:rStyle w:val="s0"/>
        </w:rPr>
        <w:t>алық режімін қолдануды тоқтату күнi болып табылады;</w:t>
      </w:r>
    </w:p>
    <w:p w:rsidR="00000000" w:rsidRDefault="00EB742F">
      <w:pPr>
        <w:ind w:firstLine="400"/>
        <w:jc w:val="both"/>
      </w:pPr>
      <w:r>
        <w:rPr>
          <w:rStyle w:val="s0"/>
        </w:rPr>
        <w:t>2) қолданылатын салық салу режімі туралы хабарлама табыс етілген айдан кейiнгi айдың бірінші күні жалпыға бірдей белгiленген тәртiптi немесе өзге де арнаулы салық режімiн қолдануды бастау күнi болып табыл</w:t>
      </w:r>
      <w:r>
        <w:rPr>
          <w:rStyle w:val="s0"/>
        </w:rPr>
        <w:t>ады.</w:t>
      </w:r>
    </w:p>
    <w:p w:rsidR="00000000" w:rsidRDefault="00EB742F">
      <w:pPr>
        <w:ind w:firstLine="400"/>
        <w:jc w:val="both"/>
      </w:pPr>
      <w:bookmarkStart w:id="392" w:name="SUB4410300"/>
      <w:bookmarkEnd w:id="392"/>
      <w:r>
        <w:rPr>
          <w:rStyle w:val="s0"/>
        </w:rPr>
        <w:t>3. Шаруа немесе фермер қожалықтары үшін арнаулы салық режімiн қолдануға мүмкiндiк бермейтiн шарттар туындаған жағдайларда дара кәсіпкерлер сәйкессiздiк шарттары туындаған күннен бастап бес жұмыс күнi iшiнде салық органына қолданылатын салық салу режім</w:t>
      </w:r>
      <w:r>
        <w:rPr>
          <w:rStyle w:val="s0"/>
        </w:rPr>
        <w:t>і туралы хабарламаны табыс етеді және жалпыға бірдей белгiленген тәртiпке немесе өзге де арнаулы салық режімiне ауысады.</w:t>
      </w:r>
    </w:p>
    <w:p w:rsidR="00000000" w:rsidRDefault="00EB742F">
      <w:pPr>
        <w:ind w:firstLine="400"/>
        <w:jc w:val="both"/>
      </w:pPr>
      <w:r>
        <w:rPr>
          <w:rStyle w:val="s0"/>
        </w:rPr>
        <w:t>Бұл ретте:</w:t>
      </w:r>
    </w:p>
    <w:p w:rsidR="00000000" w:rsidRDefault="00EB742F">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w:t>
      </w:r>
      <w:r>
        <w:rPr>
          <w:rStyle w:val="s0"/>
        </w:rPr>
        <w:t>ағы айдың соңғы күнi шаруа немесе фермер қожалықтары үшін арнаулы салық режімін қолдануды тоқтату күнi болып табылады;</w:t>
      </w:r>
    </w:p>
    <w:p w:rsidR="00000000" w:rsidRDefault="00EB742F">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w:t>
      </w:r>
      <w:r>
        <w:rPr>
          <w:rStyle w:val="s0"/>
        </w:rPr>
        <w:t>а бірдей белгiленген тәртiптi немесе өзге де арнаулы салық режімiн қолдануды бастау күнi болып табылады.</w:t>
      </w:r>
    </w:p>
    <w:p w:rsidR="00000000" w:rsidRDefault="00EB742F">
      <w:pPr>
        <w:ind w:firstLine="400"/>
        <w:jc w:val="both"/>
      </w:pPr>
      <w:r>
        <w:rPr>
          <w:rStyle w:val="s0"/>
        </w:rPr>
        <w:t>4. Салық органы дара кәсіпкерлердің осы Кодекстiң</w:t>
      </w:r>
      <w:r>
        <w:rPr>
          <w:rStyle w:val="s0"/>
        </w:rPr>
        <w:t xml:space="preserve"> </w:t>
      </w:r>
      <w:hyperlink w:anchor="sub4390000" w:history="1">
        <w:r>
          <w:rPr>
            <w:rStyle w:val="a3"/>
          </w:rPr>
          <w:t>439-бабында</w:t>
        </w:r>
      </w:hyperlink>
      <w:r>
        <w:rPr>
          <w:rStyle w:val="s0"/>
        </w:rPr>
        <w:t xml:space="preserve"> </w:t>
      </w:r>
      <w:r>
        <w:rPr>
          <w:rStyle w:val="s0"/>
        </w:rPr>
        <w:t>белгiленген шарттарға сәйкессіздік фактiсiн анықтаған ке</w:t>
      </w:r>
      <w:r>
        <w:rPr>
          <w:rStyle w:val="s0"/>
        </w:rPr>
        <w:t>зде, осы салық төлеушiлердi жалпыға бірдей белгiленген тәртiпке ауыстырады.</w:t>
      </w:r>
    </w:p>
    <w:p w:rsidR="00000000" w:rsidRDefault="00EB742F">
      <w:pPr>
        <w:ind w:firstLine="400"/>
        <w:jc w:val="both"/>
      </w:pPr>
      <w:r>
        <w:rPr>
          <w:rStyle w:val="s0"/>
        </w:rPr>
        <w:t>Камералдық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w:anchor="sub6070000" w:history="1">
        <w:r>
          <w:rPr>
            <w:rStyle w:val="a3"/>
          </w:rPr>
          <w:t>607</w:t>
        </w:r>
      </w:hyperlink>
      <w:r>
        <w:rPr>
          <w:rStyle w:val="s0"/>
        </w:rPr>
        <w:t xml:space="preserve"> </w:t>
      </w:r>
      <w:r>
        <w:rPr>
          <w:rStyle w:val="s0"/>
        </w:rPr>
        <w:t>және</w:t>
      </w:r>
      <w:r>
        <w:rPr>
          <w:rStyle w:val="s0"/>
        </w:rPr>
        <w:t xml:space="preserve"> </w:t>
      </w:r>
      <w:hyperlink w:anchor="sub6080000" w:history="1">
        <w:r>
          <w:rPr>
            <w:rStyle w:val="a3"/>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бұзушылықтарды жою туралы хабарламаны жiбередi.</w:t>
      </w:r>
    </w:p>
    <w:p w:rsidR="00000000" w:rsidRDefault="00EB742F">
      <w:pPr>
        <w:ind w:firstLine="400"/>
        <w:jc w:val="both"/>
      </w:pPr>
      <w:r>
        <w:rPr>
          <w:rStyle w:val="s0"/>
        </w:rPr>
        <w:t>Бұл ретте:</w:t>
      </w:r>
    </w:p>
    <w:p w:rsidR="00000000" w:rsidRDefault="00EB742F">
      <w:pPr>
        <w:ind w:firstLine="400"/>
        <w:jc w:val="both"/>
      </w:pPr>
      <w:r>
        <w:rPr>
          <w:rStyle w:val="s0"/>
        </w:rPr>
        <w:t xml:space="preserve">1) </w:t>
      </w:r>
      <w:r>
        <w:rPr>
          <w:rStyle w:val="s0"/>
        </w:rPr>
        <w:t>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EB742F">
      <w:pPr>
        <w:ind w:firstLine="400"/>
        <w:jc w:val="both"/>
      </w:pPr>
      <w:r>
        <w:rPr>
          <w:rStyle w:val="s0"/>
        </w:rPr>
        <w:t xml:space="preserve">2) шаруа немесе </w:t>
      </w:r>
      <w:r>
        <w:rPr>
          <w:rStyle w:val="s0"/>
        </w:rPr>
        <w:t>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EB742F">
      <w:pPr>
        <w:ind w:firstLine="400"/>
        <w:jc w:val="both"/>
      </w:pPr>
      <w:r>
        <w:t> </w:t>
      </w:r>
    </w:p>
    <w:p w:rsidR="00000000" w:rsidRDefault="00EB742F">
      <w:pPr>
        <w:ind w:firstLine="400"/>
        <w:jc w:val="both"/>
      </w:pPr>
      <w:bookmarkStart w:id="393" w:name="SUB4420000"/>
      <w:bookmarkEnd w:id="393"/>
      <w:r>
        <w:rPr>
          <w:rStyle w:val="s0"/>
          <w:b/>
          <w:bCs/>
        </w:rPr>
        <w:t>442-бап</w:t>
      </w:r>
      <w:r>
        <w:rPr>
          <w:rStyle w:val="s0"/>
        </w:rPr>
        <w:t xml:space="preserve">. </w:t>
      </w:r>
      <w:r>
        <w:rPr>
          <w:rStyle w:val="s0"/>
          <w:b/>
          <w:bCs/>
        </w:rPr>
        <w:t>Арнаулы салық режимін қолдану ерекшеліктері</w:t>
      </w:r>
    </w:p>
    <w:p w:rsidR="00000000" w:rsidRDefault="00EB742F">
      <w:pPr>
        <w:ind w:firstLine="400"/>
        <w:jc w:val="both"/>
      </w:pPr>
      <w:r>
        <w:rPr>
          <w:rStyle w:val="s0"/>
        </w:rPr>
        <w:t xml:space="preserve">1. Бірыңғай </w:t>
      </w:r>
      <w:r>
        <w:rPr>
          <w:rStyle w:val="s0"/>
        </w:rPr>
        <w:t>жер салығын төлеушілер салық және бюджетке төленетін басқа да міндетті төлемдердің мынадай түрлерін:</w:t>
      </w:r>
    </w:p>
    <w:p w:rsidR="00000000" w:rsidRDefault="00EB742F">
      <w:pPr>
        <w:jc w:val="both"/>
      </w:pPr>
      <w:r>
        <w:rPr>
          <w:rStyle w:val="s3"/>
        </w:rPr>
        <w:t>2010.26.11. № 356-IV ҚР</w:t>
      </w:r>
      <w:r>
        <w:rPr>
          <w:rStyle w:val="s3"/>
        </w:rPr>
        <w:t xml:space="preserve"> </w:t>
      </w:r>
      <w:hyperlink r:id="rId6986" w:anchor="sub_id=117" w:history="1">
        <w:r>
          <w:rPr>
            <w:rStyle w:val="a3"/>
            <w:i/>
            <w:iCs/>
          </w:rPr>
          <w:t>Заңымен</w:t>
        </w:r>
      </w:hyperlink>
      <w:r>
        <w:rPr>
          <w:rStyle w:val="s3"/>
        </w:rPr>
        <w:t xml:space="preserve"> </w:t>
      </w:r>
      <w:r>
        <w:rPr>
          <w:rStyle w:val="s3"/>
        </w:rPr>
        <w:t xml:space="preserve">1) тармақша жаңа редакцияда (2011 жылғы 1 </w:t>
      </w:r>
      <w:r>
        <w:rPr>
          <w:rStyle w:val="s3"/>
        </w:rPr>
        <w:t>қаңтардан</w:t>
      </w:r>
      <w:r>
        <w:rPr>
          <w:rStyle w:val="s3"/>
        </w:rPr>
        <w:t xml:space="preserve"> бастап қолданысқа енгізілді) (</w:t>
      </w:r>
      <w:hyperlink r:id="rId6987" w:anchor="sub_id=4420101" w:history="1">
        <w:r>
          <w:rPr>
            <w:rStyle w:val="a3"/>
            <w:i/>
            <w:iCs/>
          </w:rPr>
          <w:t>бұр.ред.қара</w:t>
        </w:r>
      </w:hyperlink>
      <w:r>
        <w:rPr>
          <w:rStyle w:val="s3"/>
        </w:rPr>
        <w:t xml:space="preserve">) </w:t>
      </w:r>
    </w:p>
    <w:p w:rsidR="00000000" w:rsidRDefault="00EB742F">
      <w:pPr>
        <w:ind w:firstLine="400"/>
        <w:jc w:val="both"/>
      </w:pPr>
      <w:r>
        <w:rPr>
          <w:rStyle w:val="s0"/>
        </w:rPr>
        <w:t>1) осы арнаулы салық режимi қолданылатын шаруа немесе фермер қожалықтарының қызметiнен түскен табыстардан, оның ішін</w:t>
      </w:r>
      <w:r>
        <w:rPr>
          <w:rStyle w:val="s0"/>
        </w:rPr>
        <w:t>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EB742F">
      <w:pPr>
        <w:ind w:firstLine="400"/>
        <w:jc w:val="both"/>
      </w:pPr>
      <w:r>
        <w:rPr>
          <w:rStyle w:val="s0"/>
        </w:rPr>
        <w:t>2) 2014.28.11. № 257-V ҚР</w:t>
      </w:r>
      <w:r>
        <w:rPr>
          <w:rStyle w:val="s0"/>
        </w:rPr>
        <w:t xml:space="preserve"> </w:t>
      </w:r>
      <w:hyperlink r:id="rId6988" w:anchor="sub_id=442"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989" w:anchor="sub_id=4420102" w:history="1">
        <w:r>
          <w:rPr>
            <w:rStyle w:val="a3"/>
            <w:i/>
            <w:iCs/>
          </w:rPr>
          <w:t>бұр.ред.қара</w:t>
        </w:r>
      </w:hyperlink>
      <w:r>
        <w:rPr>
          <w:rStyle w:val="s3"/>
        </w:rPr>
        <w:t xml:space="preserve">) </w:t>
      </w:r>
    </w:p>
    <w:p w:rsidR="00000000" w:rsidRDefault="00EB742F">
      <w:pPr>
        <w:jc w:val="both"/>
      </w:pPr>
      <w:r>
        <w:rPr>
          <w:rStyle w:val="s3"/>
        </w:rPr>
        <w:t>2014.28.11. № 257-V ҚР</w:t>
      </w:r>
      <w:r>
        <w:rPr>
          <w:rStyle w:val="s3"/>
        </w:rPr>
        <w:t xml:space="preserve"> </w:t>
      </w:r>
      <w:hyperlink r:id="rId6990" w:anchor="sub_id=442" w:history="1">
        <w:r>
          <w:rPr>
            <w:rStyle w:val="a3"/>
            <w:i/>
            <w:iCs/>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2-1) қоршаған ортаға эмиссиялар үшін төлемақыларды;</w:t>
      </w:r>
    </w:p>
    <w:p w:rsidR="00000000" w:rsidRDefault="00EB742F">
      <w:pPr>
        <w:ind w:firstLine="400"/>
        <w:jc w:val="both"/>
      </w:pPr>
      <w:r>
        <w:rPr>
          <w:rStyle w:val="s0"/>
        </w:rPr>
        <w:t>3) осы арнаулы салық режимі қолданылатын қызметте пайдаланылатын жер учаскелері бойынша же</w:t>
      </w:r>
      <w:r>
        <w:rPr>
          <w:rStyle w:val="s0"/>
        </w:rPr>
        <w:t>р салығын және (немесе) жер учаскелерін пайдаланғаны үшін төлемақыны;</w:t>
      </w:r>
    </w:p>
    <w:p w:rsidR="00000000" w:rsidRDefault="00EB742F">
      <w:pPr>
        <w:ind w:firstLine="400"/>
        <w:jc w:val="both"/>
      </w:pPr>
      <w:r>
        <w:rPr>
          <w:rStyle w:val="s0"/>
        </w:rPr>
        <w:t>4) осы Кодекстің</w:t>
      </w:r>
      <w:r>
        <w:rPr>
          <w:rStyle w:val="s0"/>
        </w:rPr>
        <w:t xml:space="preserve"> </w:t>
      </w:r>
      <w:hyperlink w:anchor="sub3650301" w:history="1">
        <w:r>
          <w:rPr>
            <w:rStyle w:val="a3"/>
          </w:rPr>
          <w:t>365-бабы 3-тармағының 1), 2) тармақшаларында</w:t>
        </w:r>
      </w:hyperlink>
      <w:r>
        <w:rPr>
          <w:rStyle w:val="s0"/>
        </w:rPr>
        <w:t xml:space="preserve"> </w:t>
      </w:r>
      <w:r>
        <w:rPr>
          <w:rStyle w:val="s0"/>
        </w:rPr>
        <w:t>аталған салық салу объектілері бойынша көлік құралдары</w:t>
      </w:r>
      <w:r>
        <w:rPr>
          <w:rStyle w:val="s0"/>
        </w:rPr>
        <w:t xml:space="preserve">  </w:t>
      </w:r>
      <w:r>
        <w:rPr>
          <w:rStyle w:val="s0"/>
        </w:rPr>
        <w:t>салығын;</w:t>
      </w:r>
    </w:p>
    <w:p w:rsidR="00000000" w:rsidRDefault="00EB742F">
      <w:pPr>
        <w:ind w:firstLine="400"/>
        <w:jc w:val="both"/>
      </w:pPr>
      <w:r>
        <w:rPr>
          <w:rStyle w:val="s0"/>
        </w:rPr>
        <w:t>5) осы Кодекстің</w:t>
      </w:r>
      <w:r>
        <w:rPr>
          <w:rStyle w:val="s0"/>
        </w:rPr>
        <w:t xml:space="preserve"> </w:t>
      </w:r>
      <w:hyperlink w:anchor="sub3940401" w:history="1">
        <w:r>
          <w:rPr>
            <w:rStyle w:val="a3"/>
          </w:rPr>
          <w:t>394-бабы 4-тармағының 1) тармақшасында</w:t>
        </w:r>
      </w:hyperlink>
      <w:r>
        <w:rPr>
          <w:rStyle w:val="s0"/>
        </w:rPr>
        <w:t xml:space="preserve"> </w:t>
      </w:r>
      <w:r>
        <w:rPr>
          <w:rStyle w:val="s0"/>
        </w:rPr>
        <w:t>аталған салық салу объектілері бойынша мүлік салығын төлеушілер болып табылмайды.</w:t>
      </w:r>
    </w:p>
    <w:p w:rsidR="00000000" w:rsidRDefault="00EB742F">
      <w:pPr>
        <w:jc w:val="both"/>
      </w:pPr>
      <w:r>
        <w:rPr>
          <w:rStyle w:val="s3"/>
        </w:rPr>
        <w:t>2014.28.11. № 257-V ҚР</w:t>
      </w:r>
      <w:r>
        <w:rPr>
          <w:rStyle w:val="s3"/>
        </w:rPr>
        <w:t xml:space="preserve"> </w:t>
      </w:r>
      <w:hyperlink r:id="rId6991" w:anchor="sub_id=442"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6992" w:anchor="sub_id=4420200" w:history="1">
        <w:r>
          <w:rPr>
            <w:rStyle w:val="a3"/>
            <w:i/>
            <w:iCs/>
          </w:rPr>
          <w:t>бұр.ред.қара</w:t>
        </w:r>
      </w:hyperlink>
      <w:r>
        <w:rPr>
          <w:rStyle w:val="s3"/>
        </w:rPr>
        <w:t xml:space="preserve">) </w:t>
      </w:r>
    </w:p>
    <w:p w:rsidR="00000000" w:rsidRDefault="00EB742F">
      <w:pPr>
        <w:ind w:firstLine="400"/>
        <w:jc w:val="both"/>
      </w:pPr>
      <w:r>
        <w:rPr>
          <w:rStyle w:val="s0"/>
        </w:rPr>
        <w:t>2. Осы баптың 1-тармағында аталмаған салық және бюджетке төленетін басқа да міндетті</w:t>
      </w:r>
      <w:r>
        <w:rPr>
          <w:rStyle w:val="s0"/>
        </w:rPr>
        <w:t xml:space="preserve"> төлемдерді есептеу, төлеу және олар бойынша салық есептілігін табыс ету жалпыға бірдей белгіленген тәртіппен жүргізіледі.</w:t>
      </w:r>
    </w:p>
    <w:p w:rsidR="00000000" w:rsidRDefault="00EB742F">
      <w:pPr>
        <w:ind w:firstLine="400"/>
        <w:jc w:val="both"/>
      </w:pPr>
      <w:r>
        <w:rPr>
          <w:rStyle w:val="s0"/>
        </w:rPr>
        <w:t>3. 2014.28.11. № 257-V ҚР</w:t>
      </w:r>
      <w:r>
        <w:rPr>
          <w:rStyle w:val="s0"/>
        </w:rPr>
        <w:t xml:space="preserve"> </w:t>
      </w:r>
      <w:hyperlink r:id="rId6993" w:anchor="sub_id=442" w:history="1">
        <w:r>
          <w:rPr>
            <w:rStyle w:val="a3"/>
          </w:rPr>
          <w:t>Заңымен</w:t>
        </w:r>
      </w:hyperlink>
      <w:r>
        <w:rPr>
          <w:rStyle w:val="s0"/>
        </w:rPr>
        <w:t xml:space="preserve"> алып тасталды </w:t>
      </w:r>
      <w:r>
        <w:rPr>
          <w:rStyle w:val="s3"/>
        </w:rPr>
        <w:t>(201</w:t>
      </w:r>
      <w:r>
        <w:rPr>
          <w:rStyle w:val="s3"/>
        </w:rPr>
        <w:t>5 ж. 1 қаңтардан бастап қолданысқа енгізілді) (</w:t>
      </w:r>
      <w:hyperlink r:id="rId6994" w:anchor="sub_id=4420300" w:history="1">
        <w:r>
          <w:rPr>
            <w:rStyle w:val="a3"/>
            <w:i/>
            <w:iCs/>
          </w:rPr>
          <w:t>бұр.ред.қара</w:t>
        </w:r>
      </w:hyperlink>
      <w:r>
        <w:rPr>
          <w:rStyle w:val="s3"/>
        </w:rPr>
        <w:t xml:space="preserve">) </w:t>
      </w:r>
    </w:p>
    <w:p w:rsidR="00000000" w:rsidRDefault="00EB742F">
      <w:pPr>
        <w:jc w:val="both"/>
      </w:pPr>
      <w:r>
        <w:rPr>
          <w:rStyle w:val="s3"/>
        </w:rPr>
        <w:t>2012.26.12. № 61-V ҚР</w:t>
      </w:r>
      <w:r>
        <w:rPr>
          <w:rStyle w:val="s3"/>
        </w:rPr>
        <w:t xml:space="preserve"> </w:t>
      </w:r>
      <w:hyperlink r:id="rId6995" w:anchor="sub_id=442" w:history="1">
        <w:r>
          <w:rPr>
            <w:rStyle w:val="a3"/>
            <w:i/>
            <w:iCs/>
          </w:rPr>
          <w:t>Заңымен</w:t>
        </w:r>
      </w:hyperlink>
      <w:r>
        <w:rPr>
          <w:rStyle w:val="s3"/>
        </w:rPr>
        <w:t xml:space="preserve"> </w:t>
      </w:r>
      <w:r>
        <w:rPr>
          <w:rStyle w:val="s3"/>
        </w:rPr>
        <w:t>4-тармақпен толықтырылды (2013 ж. 1 қаңтардан бастап қолданысқа енгізілді)</w:t>
      </w:r>
    </w:p>
    <w:p w:rsidR="00000000" w:rsidRDefault="00EB742F">
      <w:pPr>
        <w:ind w:firstLine="400"/>
        <w:jc w:val="both"/>
      </w:pPr>
      <w:r>
        <w:rPr>
          <w:rStyle w:val="s0"/>
        </w:rPr>
        <w:t>4. Осы Кодекстің</w:t>
      </w:r>
      <w:r>
        <w:rPr>
          <w:rStyle w:val="s0"/>
        </w:rPr>
        <w:t xml:space="preserve"> </w:t>
      </w:r>
      <w:hyperlink w:anchor="sub4410300" w:history="1">
        <w:r>
          <w:rPr>
            <w:rStyle w:val="a3"/>
          </w:rPr>
          <w:t>441-бабының 3 және 4-тармақтарында</w:t>
        </w:r>
      </w:hyperlink>
      <w:r>
        <w:rPr>
          <w:rStyle w:val="s0"/>
        </w:rPr>
        <w:t xml:space="preserve"> </w:t>
      </w:r>
      <w:r>
        <w:rPr>
          <w:rStyle w:val="s0"/>
        </w:rPr>
        <w:t>көрсетілген жағдайлар туындаған кезде салық төлеушінің жалпыға бірдей белгiленген тәртiптi нем</w:t>
      </w:r>
      <w:r>
        <w:rPr>
          <w:rStyle w:val="s0"/>
        </w:rPr>
        <w:t>есе өзге де арнаулы салық режімiн қолдануды бастаған күнінен бастап алынған табысы тиісінше жалпыға бірдей белгiленген тәртiппен немесе өзге де арнаулы салық режімiнде белгіленген тәртіппен салық салуға жатады.</w:t>
      </w:r>
    </w:p>
    <w:p w:rsidR="00000000" w:rsidRDefault="00EB742F">
      <w:pPr>
        <w:ind w:firstLine="400"/>
        <w:jc w:val="both"/>
      </w:pPr>
      <w:r>
        <w:t> </w:t>
      </w:r>
    </w:p>
    <w:p w:rsidR="00000000" w:rsidRDefault="00EB742F">
      <w:pPr>
        <w:jc w:val="both"/>
      </w:pPr>
      <w:r>
        <w:rPr>
          <w:rStyle w:val="s3"/>
        </w:rPr>
        <w:t>2012.26.12. № 61-V ҚР</w:t>
      </w:r>
      <w:r>
        <w:rPr>
          <w:rStyle w:val="s3"/>
        </w:rPr>
        <w:t xml:space="preserve"> </w:t>
      </w:r>
      <w:hyperlink r:id="rId6996" w:anchor="sub_id=443" w:history="1">
        <w:r>
          <w:rPr>
            <w:rStyle w:val="a3"/>
            <w:i/>
            <w:iCs/>
          </w:rPr>
          <w:t>Заңымен</w:t>
        </w:r>
      </w:hyperlink>
      <w:r>
        <w:rPr>
          <w:rStyle w:val="s3"/>
        </w:rPr>
        <w:t xml:space="preserve"> </w:t>
      </w:r>
      <w:r>
        <w:rPr>
          <w:rStyle w:val="s3"/>
        </w:rPr>
        <w:t>443-бап жаңа редакцияда (2013 ж. 1 қаңтардан бастап қолданысқа енгізілді) (</w:t>
      </w:r>
      <w:hyperlink r:id="rId6997" w:anchor="sub_id=4430000" w:history="1">
        <w:r>
          <w:rPr>
            <w:rStyle w:val="a3"/>
            <w:i/>
            <w:iCs/>
          </w:rPr>
          <w:t>бұр.ред.қара</w:t>
        </w:r>
      </w:hyperlink>
      <w:r>
        <w:rPr>
          <w:rStyle w:val="s3"/>
        </w:rPr>
        <w:t xml:space="preserve">) </w:t>
      </w:r>
    </w:p>
    <w:p w:rsidR="00000000" w:rsidRDefault="00EB742F">
      <w:pPr>
        <w:ind w:left="1200" w:hanging="800"/>
        <w:jc w:val="both"/>
      </w:pPr>
      <w:r>
        <w:rPr>
          <w:rStyle w:val="s1"/>
        </w:rPr>
        <w:t>443-бап. Салы</w:t>
      </w:r>
      <w:r>
        <w:rPr>
          <w:rStyle w:val="s1"/>
        </w:rPr>
        <w:t>қ</w:t>
      </w:r>
      <w:r>
        <w:rPr>
          <w:rStyle w:val="s1"/>
        </w:rPr>
        <w:t xml:space="preserve"> салу объектісі</w:t>
      </w:r>
    </w:p>
    <w:p w:rsidR="00000000" w:rsidRDefault="00EB742F">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негізінде белгіленген жер учаскесінің бағалау құны бірыңғай жер салығын есептеу үшін салық салу объектіcі болып табылады.</w:t>
      </w:r>
    </w:p>
    <w:p w:rsidR="00000000" w:rsidRDefault="00EB742F">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болмаған</w:t>
      </w:r>
      <w:r>
        <w:rPr>
          <w:rStyle w:val="s0"/>
        </w:rPr>
        <w:t xml:space="preserve"> </w:t>
      </w:r>
      <w:r>
        <w:rPr>
          <w:rStyle w:val="s0"/>
        </w:rPr>
        <w:t>кезде жер учаскесінің бағалау құны жер ресурстарын басқару жөніндегі уәкілетті мемлекеттік орган берген деректер бойынша аудан, қа</w:t>
      </w:r>
      <w:r>
        <w:rPr>
          <w:rStyle w:val="s0"/>
        </w:rPr>
        <w:t>ла бойынша орташа жердің 1 гектарының бағалау құны және жер учаскесі алаңы негізге алына отырып, айқындалады.</w:t>
      </w:r>
    </w:p>
    <w:p w:rsidR="00000000" w:rsidRDefault="00EB742F">
      <w:pPr>
        <w:ind w:firstLine="400"/>
        <w:jc w:val="both"/>
      </w:pPr>
      <w:r>
        <w:t> </w:t>
      </w:r>
    </w:p>
    <w:p w:rsidR="00000000" w:rsidRDefault="00EB742F">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EB742F">
      <w:pPr>
        <w:jc w:val="both"/>
      </w:pPr>
      <w:r>
        <w:rPr>
          <w:rStyle w:val="s3"/>
        </w:rPr>
        <w:t>2014.28.11. № 257-V ҚР</w:t>
      </w:r>
      <w:r>
        <w:rPr>
          <w:rStyle w:val="s3"/>
        </w:rPr>
        <w:t xml:space="preserve"> </w:t>
      </w:r>
      <w:hyperlink r:id="rId6998" w:anchor="sub_id=444" w:history="1">
        <w:r>
          <w:rPr>
            <w:rStyle w:val="a3"/>
            <w:i/>
            <w:iCs/>
          </w:rPr>
          <w:t>Заңымен</w:t>
        </w:r>
      </w:hyperlink>
      <w:r>
        <w:rPr>
          <w:rStyle w:val="s3"/>
        </w:rPr>
        <w:t xml:space="preserve"> </w:t>
      </w:r>
      <w:r>
        <w:rPr>
          <w:rStyle w:val="s3"/>
        </w:rPr>
        <w:t>1-тармақ жаңа редакцияда (2015 ж. 1 қаңтардан бастап қолданысқа енгізілді) (</w:t>
      </w:r>
      <w:hyperlink r:id="rId6999" w:anchor="sub_id=4440100" w:history="1">
        <w:r>
          <w:rPr>
            <w:rStyle w:val="a3"/>
            <w:i/>
            <w:iCs/>
          </w:rPr>
          <w:t>бұр.ред.қара</w:t>
        </w:r>
      </w:hyperlink>
      <w:r>
        <w:rPr>
          <w:rStyle w:val="s3"/>
        </w:rPr>
        <w:t xml:space="preserve">) </w:t>
      </w:r>
    </w:p>
    <w:p w:rsidR="00000000" w:rsidRDefault="00EB742F">
      <w:pPr>
        <w:ind w:firstLine="400"/>
        <w:jc w:val="both"/>
      </w:pPr>
      <w:r>
        <w:rPr>
          <w:rStyle w:val="s0"/>
        </w:rPr>
        <w:t xml:space="preserve">1. Егістік бойынша бірыңғай жер салығын есептеу жер учаскелерінің </w:t>
      </w:r>
      <w:r>
        <w:rPr>
          <w:rStyle w:val="s0"/>
        </w:rPr>
        <w:t>жиынтық бағалау құнына жер учаскелерінің жиынтық ауданын негізге ала отырып, мынадай мөлшерлемелерді қолдану жолымен жүргізіледі:</w:t>
      </w:r>
    </w:p>
    <w:p w:rsidR="00000000" w:rsidRDefault="00EB742F">
      <w:pPr>
        <w:ind w:firstLine="400"/>
        <w:jc w:val="both"/>
      </w:pPr>
      <w:r>
        <w:t> </w:t>
      </w:r>
    </w:p>
    <w:tbl>
      <w:tblPr>
        <w:tblW w:w="5000" w:type="pct"/>
        <w:tblCellMar>
          <w:left w:w="0" w:type="dxa"/>
          <w:right w:w="0" w:type="dxa"/>
        </w:tblCellMar>
        <w:tblLook w:val="04A0" w:firstRow="1" w:lastRow="0" w:firstColumn="1" w:lastColumn="0" w:noHBand="0" w:noVBand="1"/>
      </w:tblPr>
      <w:tblGrid>
        <w:gridCol w:w="726"/>
        <w:gridCol w:w="2630"/>
        <w:gridCol w:w="6215"/>
      </w:tblGrid>
      <w:tr w:rsidR="00000000">
        <w:tc>
          <w:tcPr>
            <w:tcW w:w="2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Ррет №</w:t>
            </w:r>
          </w:p>
        </w:tc>
        <w:tc>
          <w:tcPr>
            <w:tcW w:w="8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Жер учаскелерінің алаңы (гектар)</w:t>
            </w:r>
          </w:p>
        </w:tc>
        <w:tc>
          <w:tcPr>
            <w:tcW w:w="2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Салық мөлшерлемесі</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500-ге дейін</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0,15 %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501-ден 1000-ға дейін қоса алғ</w:t>
            </w:r>
            <w:r>
              <w:rPr>
                <w:rStyle w:val="s0"/>
              </w:rPr>
              <w:t>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500 гектардан бағалау құнының 0,15 % + 500 гектардан асатын гектарлардың бағалау құнының 0,3 %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1001-ден 1500-ге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1000 гектардан бағалау құнының 0,3 % + 1000 гектардан асатын гектарлардың бағалау құнының 0,45 %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1501-ден 3000-ғ</w:t>
            </w:r>
            <w:r>
              <w:rPr>
                <w:rStyle w:val="s0"/>
              </w:rPr>
              <w:t>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1500 гектардан бағалау құнының 0,45 % + 1500 гектардан асатын гектарлардың бағалау құнының 0,6 %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3000-нан жоғары</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3000 гектардан бағалау құнының 0,6 % + 3000 гектардан асатын гектарлардың бағалау құнының 0,75 %</w:t>
            </w:r>
          </w:p>
        </w:tc>
      </w:tr>
    </w:tbl>
    <w:p w:rsidR="00000000" w:rsidRDefault="00EB742F">
      <w:pPr>
        <w:ind w:firstLine="400"/>
        <w:jc w:val="both"/>
      </w:pPr>
      <w:r>
        <w:rPr>
          <w:rStyle w:val="s0"/>
        </w:rPr>
        <w:t> </w:t>
      </w:r>
    </w:p>
    <w:p w:rsidR="00000000" w:rsidRDefault="00EB742F">
      <w:pPr>
        <w:ind w:firstLine="400"/>
        <w:jc w:val="both"/>
      </w:pPr>
      <w:r>
        <w:rPr>
          <w:rStyle w:val="s0"/>
        </w:rPr>
        <w:t>Жайылымдар, табиғи</w:t>
      </w:r>
      <w:r>
        <w:rPr>
          <w:rStyle w:val="s0"/>
        </w:rPr>
        <w:t xml:space="preserve"> шабындықтар және арнаулы салық режимі қолданылатын қызметте пайдаланылатын басқа да жер учаскелері бойынша бiрыңғай жер салығын есептеу жер учаскелерінің жиынтық бағалау құнына 0,2% мөлшерлемесін қолдану арқылы жүргізіледі.</w:t>
      </w:r>
    </w:p>
    <w:p w:rsidR="00000000" w:rsidRDefault="00EB742F">
      <w:pPr>
        <w:ind w:firstLine="400"/>
        <w:jc w:val="both"/>
      </w:pPr>
      <w:r>
        <w:rPr>
          <w:rStyle w:val="s0"/>
        </w:rPr>
        <w:t>Жергілікті өкілді органдардың Қ</w:t>
      </w:r>
      <w:r>
        <w:rPr>
          <w:rStyle w:val="s0"/>
        </w:rPr>
        <w:t>азақстан Республикасының жер заңнамасына сәйкес пайдаланылмайтын ауыл шаруашылығы мақсатындағы жерлерге бірыңғай жер салығының мөлшерлемелерін жергілікті атқарушы органдардың ұсыныстары негізінде он еседен асырмай жоғарылатуға құқығы бар.</w:t>
      </w:r>
    </w:p>
    <w:p w:rsidR="00000000" w:rsidRDefault="00EB742F">
      <w:pPr>
        <w:jc w:val="both"/>
      </w:pPr>
      <w:r>
        <w:rPr>
          <w:rStyle w:val="s3"/>
        </w:rPr>
        <w:t>2012.26.12. № 61-</w:t>
      </w:r>
      <w:r>
        <w:rPr>
          <w:rStyle w:val="s3"/>
        </w:rPr>
        <w:t>V ҚР</w:t>
      </w:r>
      <w:r>
        <w:rPr>
          <w:rStyle w:val="s3"/>
        </w:rPr>
        <w:t xml:space="preserve"> </w:t>
      </w:r>
      <w:hyperlink r:id="rId7000" w:anchor="sub_id=4444"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7001" w:anchor="sub_id=4440200" w:history="1">
        <w:r>
          <w:rPr>
            <w:rStyle w:val="a3"/>
            <w:i/>
            <w:iCs/>
          </w:rPr>
          <w:t>б</w:t>
        </w:r>
        <w:r>
          <w:rPr>
            <w:rStyle w:val="a3"/>
            <w:i/>
            <w:iCs/>
          </w:rPr>
          <w:t>ұр</w:t>
        </w:r>
        <w:r>
          <w:rPr>
            <w:rStyle w:val="a3"/>
            <w:i/>
            <w:iCs/>
          </w:rPr>
          <w:t>.ред.қара</w:t>
        </w:r>
      </w:hyperlink>
      <w:r>
        <w:rPr>
          <w:rStyle w:val="s3"/>
        </w:rPr>
        <w:t xml:space="preserve">) </w:t>
      </w:r>
    </w:p>
    <w:p w:rsidR="00000000" w:rsidRDefault="00EB742F">
      <w:pPr>
        <w:ind w:firstLine="400"/>
        <w:jc w:val="both"/>
      </w:pPr>
      <w:r>
        <w:rPr>
          <w:rStyle w:val="s0"/>
        </w:rPr>
        <w:t>2. Шаруа немесе фермер қожалықтары бірыңғай жер салығын жер учаскесін жер пайдалану құқығында иеленудің нақты кезеңі үшін есептейді.</w:t>
      </w:r>
    </w:p>
    <w:p w:rsidR="00000000" w:rsidRDefault="00EB742F">
      <w:pPr>
        <w:ind w:firstLine="400"/>
        <w:jc w:val="both"/>
      </w:pPr>
      <w:r>
        <w:rPr>
          <w:rStyle w:val="s0"/>
        </w:rPr>
        <w:t>Жер учаскесін иеленудің нақты кезеңі үшін жер учаскесін бағалау құны жер учаскесін бағалау құнын он екіге бө</w:t>
      </w:r>
      <w:r>
        <w:rPr>
          <w:rStyle w:val="s0"/>
        </w:rPr>
        <w:t>лу және жер учаскесін иеленудің нақты кезеңі айларының санына көбейту жолымен айқындалады.</w:t>
      </w:r>
    </w:p>
    <w:p w:rsidR="00000000" w:rsidRDefault="00EB742F">
      <w:pPr>
        <w:ind w:firstLine="400"/>
        <w:jc w:val="both"/>
      </w:pPr>
      <w:r>
        <w:rPr>
          <w:rStyle w:val="s0"/>
        </w:rPr>
        <w:t>Шаруа немесе фермер қожалығы жер учаскесін басқа шаруа немесе фермер қожалығына жалға берген кезде тараптардың әрқайсысы бірыңғай жер салығын жер учаскесін иеленудің</w:t>
      </w:r>
      <w:r>
        <w:rPr>
          <w:rStyle w:val="s0"/>
        </w:rPr>
        <w:t xml:space="preserve"> (пайдаланудың) нақты кезеңі үшін есептейді.</w:t>
      </w:r>
    </w:p>
    <w:p w:rsidR="00000000" w:rsidRDefault="00EB742F">
      <w:pPr>
        <w:ind w:firstLine="400"/>
        <w:jc w:val="both"/>
      </w:pPr>
      <w:r>
        <w:rPr>
          <w:rStyle w:val="s0"/>
        </w:rPr>
        <w:t>Жалға алушының нақты пайдалану кезеңі үшін бірыңғай жер салығын есептеуі жер учаскесін жалға алған айдан кейінгі айдан бастап жүргізіледі.</w:t>
      </w:r>
    </w:p>
    <w:p w:rsidR="00000000" w:rsidRDefault="00EB742F">
      <w:pPr>
        <w:ind w:firstLine="400"/>
        <w:jc w:val="both"/>
      </w:pPr>
      <w:r>
        <w:rPr>
          <w:rStyle w:val="s0"/>
        </w:rPr>
        <w:t>Жалға берушінің бірыңғай жер салығын есептеуі жер учаскесі жалға берілге</w:t>
      </w:r>
      <w:r>
        <w:rPr>
          <w:rStyle w:val="s0"/>
        </w:rPr>
        <w:t>н айды қоса алғанда, жер учаскесіне нақты иелік ету кезеңі үшін жүргізіледі.</w:t>
      </w:r>
    </w:p>
    <w:p w:rsidR="00000000" w:rsidRDefault="00EB742F">
      <w:pPr>
        <w:ind w:firstLine="400"/>
        <w:jc w:val="both"/>
      </w:pPr>
      <w:r>
        <w:rPr>
          <w:rStyle w:val="s0"/>
        </w:rPr>
        <w:t> </w:t>
      </w:r>
    </w:p>
    <w:p w:rsidR="00000000" w:rsidRDefault="00EB742F">
      <w:pPr>
        <w:jc w:val="both"/>
      </w:pPr>
      <w:bookmarkStart w:id="394" w:name="SUB4450000"/>
      <w:bookmarkEnd w:id="394"/>
      <w:r>
        <w:rPr>
          <w:rStyle w:val="s3"/>
        </w:rPr>
        <w:t>2009.16.11. № 200-ІV ҚР</w:t>
      </w:r>
      <w:r>
        <w:rPr>
          <w:rStyle w:val="s3"/>
        </w:rPr>
        <w:t xml:space="preserve"> </w:t>
      </w:r>
      <w:hyperlink r:id="rId7002" w:anchor="sub_id=143" w:history="1">
        <w:r>
          <w:rPr>
            <w:rStyle w:val="a3"/>
            <w:i/>
            <w:iCs/>
          </w:rPr>
          <w:t>Заңымен</w:t>
        </w:r>
      </w:hyperlink>
      <w:r>
        <w:rPr>
          <w:rStyle w:val="s3"/>
        </w:rPr>
        <w:t xml:space="preserve"> </w:t>
      </w:r>
      <w:r>
        <w:rPr>
          <w:rStyle w:val="s3"/>
        </w:rPr>
        <w:t>(2010 ж. 1 қаңтардан бастап қолданысқа енгiзiлді) (бұр.</w:t>
      </w:r>
      <w:hyperlink r:id="rId7003" w:anchor="sub_id=4450000" w:history="1">
        <w:r>
          <w:rPr>
            <w:rStyle w:val="a3"/>
            <w:i/>
            <w:iCs/>
          </w:rPr>
          <w:t>ред</w:t>
        </w:r>
      </w:hyperlink>
      <w:r>
        <w:rPr>
          <w:rStyle w:val="s3"/>
        </w:rPr>
        <w:t>.қара); 2011.21.07. № 467-ІV ҚР</w:t>
      </w:r>
      <w:r>
        <w:rPr>
          <w:rStyle w:val="s3"/>
        </w:rPr>
        <w:t xml:space="preserve"> </w:t>
      </w:r>
      <w:hyperlink r:id="rId7004" w:anchor="sub_id=3160" w:history="1">
        <w:r>
          <w:rPr>
            <w:rStyle w:val="a3"/>
            <w:i/>
            <w:iCs/>
          </w:rPr>
          <w:t>Заңымен</w:t>
        </w:r>
      </w:hyperlink>
      <w:r>
        <w:rPr>
          <w:rStyle w:val="s3"/>
        </w:rPr>
        <w:t xml:space="preserve"> </w:t>
      </w:r>
      <w:r>
        <w:rPr>
          <w:rStyle w:val="s3"/>
        </w:rPr>
        <w:t>(2011 жылғы 1 қаңтардан бастап қолданысқа енгізілді) (</w:t>
      </w:r>
      <w:hyperlink r:id="rId7005" w:anchor="sub_id=4450000" w:history="1">
        <w:r>
          <w:rPr>
            <w:rStyle w:val="a3"/>
            <w:i/>
            <w:iCs/>
          </w:rPr>
          <w:t>бұр.ред.қара</w:t>
        </w:r>
      </w:hyperlink>
      <w:r>
        <w:rPr>
          <w:rStyle w:val="s3"/>
        </w:rPr>
        <w:t>) 445-бап өзгертілді</w:t>
      </w:r>
    </w:p>
    <w:p w:rsidR="00000000" w:rsidRDefault="00EB742F">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w:t>
      </w:r>
      <w:r>
        <w:rPr>
          <w:rStyle w:val="s0"/>
          <w:b/>
          <w:bCs/>
        </w:rPr>
        <w:t xml:space="preserve"> </w:t>
      </w:r>
    </w:p>
    <w:p w:rsidR="00000000" w:rsidRDefault="00EB742F">
      <w:pPr>
        <w:ind w:firstLine="400"/>
        <w:jc w:val="both"/>
      </w:pPr>
      <w:r>
        <w:rPr>
          <w:rStyle w:val="s0"/>
        </w:rPr>
        <w:t>Бірыңғай жер салығын төлеушілер әрбір қызметкер, сондай-ақ шаруа немесе фермер қожалығын</w:t>
      </w:r>
      <w:r>
        <w:rPr>
          <w:rStyle w:val="s0"/>
        </w:rPr>
        <w:t>ың басшысы мен кәмелетке толған мүшелері үшін республикалық бюджет туралы заңда белгiленген және тиісті қаржы жылының бірінші қаңтарында қолданыста болған</w:t>
      </w:r>
      <w:r>
        <w:rPr>
          <w:rStyle w:val="s0"/>
        </w:rPr>
        <w:t xml:space="preserve"> </w:t>
      </w:r>
      <w:hyperlink r:id="rId7006" w:history="1">
        <w:r>
          <w:rPr>
            <w:rStyle w:val="a3"/>
          </w:rPr>
          <w:t>айлық есептік көрсеткіштің</w:t>
        </w:r>
      </w:hyperlink>
      <w:r>
        <w:rPr>
          <w:rStyle w:val="s0"/>
        </w:rPr>
        <w:t xml:space="preserve"> 20 пайыз  </w:t>
      </w:r>
      <w:r>
        <w:rPr>
          <w:rStyle w:val="s0"/>
        </w:rPr>
        <w:t>мөлшерлемесі бойынша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w:t>
      </w:r>
      <w:r>
        <w:rPr>
          <w:rStyle w:val="s0"/>
        </w:rPr>
        <w:t>ан бастап туындайды.</w:t>
      </w:r>
    </w:p>
    <w:p w:rsidR="00000000" w:rsidRDefault="00EB742F">
      <w:pPr>
        <w:ind w:firstLine="400"/>
        <w:jc w:val="both"/>
      </w:pPr>
      <w:r>
        <w:rPr>
          <w:rStyle w:val="s0"/>
        </w:rPr>
        <w:t>Әлеуметтік</w:t>
      </w:r>
      <w:r>
        <w:rPr>
          <w:rStyle w:val="s0"/>
        </w:rPr>
        <w:t xml:space="preserve"> салықтың есептелген сомасы «Міндетті әлеуметтік сақтандыру туралы»</w:t>
      </w:r>
      <w:r>
        <w:rPr>
          <w:rStyle w:val="s0"/>
        </w:rPr>
        <w:t xml:space="preserve">  </w:t>
      </w:r>
      <w:r>
        <w:rPr>
          <w:rStyle w:val="s0"/>
        </w:rPr>
        <w:t>Қазақстан</w:t>
      </w:r>
      <w:r>
        <w:rPr>
          <w:rStyle w:val="s0"/>
        </w:rPr>
        <w:t xml:space="preserve"> Республикасының</w:t>
      </w:r>
      <w:r>
        <w:rPr>
          <w:rStyle w:val="s0"/>
        </w:rPr>
        <w:t xml:space="preserve"> </w:t>
      </w:r>
      <w:hyperlink r:id="rId7007" w:history="1">
        <w:r>
          <w:rPr>
            <w:rStyle w:val="a3"/>
          </w:rPr>
          <w:t>Заңына</w:t>
        </w:r>
      </w:hyperlink>
      <w:r>
        <w:rPr>
          <w:rStyle w:val="s0"/>
        </w:rPr>
        <w:t> </w:t>
      </w:r>
      <w:r>
        <w:rPr>
          <w:rStyle w:val="s0"/>
        </w:rPr>
        <w:t>сәйкес есептелген әлеуметтік аударымдар сомасына азайтылуғ</w:t>
      </w:r>
      <w:r>
        <w:rPr>
          <w:rStyle w:val="s0"/>
        </w:rPr>
        <w:t>а жатады.</w:t>
      </w:r>
    </w:p>
    <w:p w:rsidR="00000000" w:rsidRDefault="00EB742F">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EB742F">
      <w:pPr>
        <w:ind w:firstLine="400"/>
        <w:jc w:val="both"/>
      </w:pPr>
      <w:r>
        <w:rPr>
          <w:rStyle w:val="s0"/>
        </w:rPr>
        <w:t> </w:t>
      </w:r>
    </w:p>
    <w:p w:rsidR="00000000" w:rsidRDefault="00EB742F">
      <w:pPr>
        <w:ind w:firstLine="400"/>
        <w:jc w:val="both"/>
      </w:pPr>
      <w:bookmarkStart w:id="395" w:name="SUB4460000"/>
      <w:bookmarkEnd w:id="395"/>
      <w:r>
        <w:rPr>
          <w:rStyle w:val="s0"/>
          <w:b/>
          <w:bCs/>
        </w:rPr>
        <w:t>446-бап</w:t>
      </w:r>
      <w:r>
        <w:rPr>
          <w:rStyle w:val="s0"/>
        </w:rPr>
        <w:t xml:space="preserve">. </w:t>
      </w:r>
      <w:r>
        <w:rPr>
          <w:rStyle w:val="s0"/>
          <w:b/>
          <w:bCs/>
        </w:rPr>
        <w:t xml:space="preserve">Салық және бюджетке төленетін басқа да міндетті төлемдердің жекелеген түрлерін, әлеуметтік аударымдарды төлеу және </w:t>
      </w:r>
      <w:r>
        <w:rPr>
          <w:rStyle w:val="s0"/>
          <w:b/>
          <w:bCs/>
        </w:rPr>
        <w:t>міндетті зейнетақы жарналарын аудару мерзімдері</w:t>
      </w:r>
    </w:p>
    <w:p w:rsidR="00000000" w:rsidRDefault="00EB742F">
      <w:pPr>
        <w:jc w:val="both"/>
      </w:pPr>
      <w:r>
        <w:rPr>
          <w:rStyle w:val="s3"/>
        </w:rPr>
        <w:t>2009.12.02. № 133-ІV ҚР</w:t>
      </w:r>
      <w:r>
        <w:rPr>
          <w:rStyle w:val="s3"/>
        </w:rPr>
        <w:t xml:space="preserve"> </w:t>
      </w:r>
      <w:hyperlink r:id="rId7008" w:anchor="sub_id=340" w:history="1">
        <w:r>
          <w:rPr>
            <w:rStyle w:val="a3"/>
            <w:i/>
            <w:iCs/>
          </w:rPr>
          <w:t>Заңымен</w:t>
        </w:r>
      </w:hyperlink>
      <w:r>
        <w:rPr>
          <w:rStyle w:val="s3"/>
        </w:rPr>
        <w:t xml:space="preserve"> </w:t>
      </w:r>
      <w:r>
        <w:rPr>
          <w:rStyle w:val="s3"/>
        </w:rPr>
        <w:t>(2009 жылғы 1 қаңтардан бастап қолданысқа енді) (бұр.</w:t>
      </w:r>
      <w:hyperlink r:id="rId7009" w:anchor="sub_id=4460100" w:history="1">
        <w:r>
          <w:rPr>
            <w:rStyle w:val="a3"/>
            <w:i/>
            <w:iCs/>
          </w:rPr>
          <w:t>ред</w:t>
        </w:r>
      </w:hyperlink>
      <w:r>
        <w:rPr>
          <w:rStyle w:val="s3"/>
        </w:rPr>
        <w:t>.қара); 2014.28.11. № 257-V ҚР</w:t>
      </w:r>
      <w:r>
        <w:rPr>
          <w:rStyle w:val="s3"/>
        </w:rPr>
        <w:t xml:space="preserve"> </w:t>
      </w:r>
      <w:hyperlink r:id="rId7010" w:anchor="sub_id=446" w:history="1">
        <w:r>
          <w:rPr>
            <w:rStyle w:val="a3"/>
            <w:i/>
            <w:iCs/>
          </w:rPr>
          <w:t>Заңымен</w:t>
        </w:r>
      </w:hyperlink>
      <w:r>
        <w:rPr>
          <w:rStyle w:val="s3"/>
        </w:rPr>
        <w:t xml:space="preserve"> </w:t>
      </w:r>
      <w:r>
        <w:rPr>
          <w:rStyle w:val="s3"/>
        </w:rPr>
        <w:t>(2015 ж. 1 қаңтардан бастап қолданысқа енгізілді) (</w:t>
      </w:r>
      <w:hyperlink r:id="rId7011" w:anchor="sub_id=4460000" w:history="1">
        <w:r>
          <w:rPr>
            <w:rStyle w:val="a3"/>
            <w:i/>
            <w:iCs/>
          </w:rPr>
          <w:t>бұр.ред.қара</w:t>
        </w:r>
      </w:hyperlink>
      <w:r>
        <w:rPr>
          <w:rStyle w:val="s3"/>
        </w:rPr>
        <w:t>) 1-тармақ өзгертілді</w:t>
      </w:r>
    </w:p>
    <w:p w:rsidR="00000000" w:rsidRDefault="00EB742F">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әлеуметтік аударым</w:t>
      </w:r>
      <w:r>
        <w:rPr>
          <w:rStyle w:val="s0"/>
        </w:rPr>
        <w:t>дарды төлеу, міндетті зейнетақы жарналарын аудару мынадай тәртіппен:</w:t>
      </w:r>
    </w:p>
    <w:p w:rsidR="00000000" w:rsidRDefault="00EB742F">
      <w:pPr>
        <w:ind w:firstLine="400"/>
        <w:jc w:val="both"/>
      </w:pPr>
      <w:r>
        <w:rPr>
          <w:rStyle w:val="s0"/>
        </w:rPr>
        <w:t>1) салық кезеңінің 1 қаңтарынан 1 қазанына дейін есептелген соманы төлеу</w:t>
      </w:r>
      <w:r>
        <w:rPr>
          <w:rStyle w:val="s0"/>
        </w:rPr>
        <w:t xml:space="preserve">  </w:t>
      </w:r>
      <w:r>
        <w:rPr>
          <w:rStyle w:val="s0"/>
        </w:rPr>
        <w:t>ағымдағы салық кезеңінің 10 қарашасынан кешіктірілмей;</w:t>
      </w:r>
    </w:p>
    <w:p w:rsidR="00000000" w:rsidRDefault="00EB742F">
      <w:pPr>
        <w:ind w:firstLine="400"/>
        <w:jc w:val="both"/>
      </w:pPr>
      <w:r>
        <w:rPr>
          <w:rStyle w:val="s0"/>
        </w:rPr>
        <w:t>2) салық кезеңінің 1 қазанынан 31 желтоқсанына дейін есепт</w:t>
      </w:r>
      <w:r>
        <w:rPr>
          <w:rStyle w:val="s0"/>
        </w:rPr>
        <w:t>елген соманы төлеу</w:t>
      </w:r>
      <w:r>
        <w:rPr>
          <w:rStyle w:val="s0"/>
        </w:rPr>
        <w:t xml:space="preserve">  </w:t>
      </w:r>
      <w:r>
        <w:rPr>
          <w:rStyle w:val="s0"/>
        </w:rPr>
        <w:t>есепті салық кезеңінен кейінгі салық кезеңінің 10 сәуірінен кешіктірілмей жүргізіледі.</w:t>
      </w:r>
    </w:p>
    <w:p w:rsidR="00000000" w:rsidRDefault="00EB742F">
      <w:pPr>
        <w:jc w:val="both"/>
      </w:pPr>
      <w:r>
        <w:rPr>
          <w:rStyle w:val="s3"/>
        </w:rPr>
        <w:t>2009.12.02. № 133-ІV ҚР</w:t>
      </w:r>
      <w:r>
        <w:rPr>
          <w:rStyle w:val="s3"/>
        </w:rPr>
        <w:t xml:space="preserve"> </w:t>
      </w:r>
      <w:hyperlink r:id="rId7012" w:anchor="sub_id=340" w:history="1">
        <w:r>
          <w:rPr>
            <w:rStyle w:val="a3"/>
            <w:i/>
            <w:iCs/>
          </w:rPr>
          <w:t>Заңымен</w:t>
        </w:r>
      </w:hyperlink>
      <w:r>
        <w:rPr>
          <w:rStyle w:val="s3"/>
        </w:rPr>
        <w:t xml:space="preserve"> </w:t>
      </w:r>
      <w:r>
        <w:rPr>
          <w:rStyle w:val="s3"/>
        </w:rPr>
        <w:t>2-тармақ жаңа редакцияда (2009 жылғы</w:t>
      </w:r>
      <w:r>
        <w:rPr>
          <w:rStyle w:val="s3"/>
        </w:rPr>
        <w:t xml:space="preserve"> 1 қаңтардан бастап қолданысқа енді) (бұр.</w:t>
      </w:r>
      <w:hyperlink r:id="rId7013" w:anchor="sub_id=4460200" w:history="1">
        <w:r>
          <w:rPr>
            <w:rStyle w:val="a3"/>
            <w:i/>
            <w:iCs/>
          </w:rPr>
          <w:t>ред</w:t>
        </w:r>
      </w:hyperlink>
      <w:r>
        <w:rPr>
          <w:rStyle w:val="s3"/>
        </w:rPr>
        <w:t>.қара)</w:t>
      </w:r>
    </w:p>
    <w:p w:rsidR="00000000" w:rsidRDefault="00EB742F">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w:t>
      </w:r>
      <w:r>
        <w:rPr>
          <w:rStyle w:val="s0"/>
        </w:rPr>
        <w:t>үргізіледі</w:t>
      </w:r>
      <w:r>
        <w:rPr>
          <w:rStyle w:val="s0"/>
        </w:rPr>
        <w:t>.</w:t>
      </w:r>
    </w:p>
    <w:p w:rsidR="00000000" w:rsidRDefault="00EB742F">
      <w:pPr>
        <w:ind w:firstLine="400"/>
        <w:jc w:val="both"/>
      </w:pPr>
      <w:r>
        <w:rPr>
          <w:rStyle w:val="s0"/>
        </w:rPr>
        <w:t> </w:t>
      </w:r>
    </w:p>
    <w:p w:rsidR="00000000" w:rsidRDefault="00EB742F">
      <w:pPr>
        <w:jc w:val="both"/>
      </w:pPr>
      <w:r>
        <w:rPr>
          <w:rStyle w:val="s3"/>
        </w:rPr>
        <w:t>2009.12.02. № 133-ІV ҚР</w:t>
      </w:r>
      <w:r>
        <w:rPr>
          <w:rStyle w:val="s3"/>
        </w:rPr>
        <w:t xml:space="preserve"> </w:t>
      </w:r>
      <w:hyperlink r:id="rId7014" w:anchor="sub_id=341" w:history="1">
        <w:r>
          <w:rPr>
            <w:rStyle w:val="a3"/>
            <w:i/>
            <w:iCs/>
          </w:rPr>
          <w:t>Заңымен</w:t>
        </w:r>
      </w:hyperlink>
      <w:r>
        <w:rPr>
          <w:rStyle w:val="s3"/>
        </w:rPr>
        <w:t xml:space="preserve"> </w:t>
      </w:r>
      <w:r>
        <w:rPr>
          <w:rStyle w:val="s3"/>
        </w:rPr>
        <w:t>бірінші бөлік жаңа редакцияда (2009 жылғы 1 қаңтардан бастап қолданысқа енді) (бұр.</w:t>
      </w:r>
      <w:hyperlink r:id="rId7015" w:anchor="sub_id=4470000" w:history="1">
        <w:r>
          <w:rPr>
            <w:rStyle w:val="a3"/>
            <w:i/>
            <w:iCs/>
          </w:rPr>
          <w:t>ред</w:t>
        </w:r>
      </w:hyperlink>
      <w:r>
        <w:rPr>
          <w:rStyle w:val="s3"/>
        </w:rPr>
        <w:t>.қара); 2009.16.11. № 200-ІV ҚР</w:t>
      </w:r>
      <w:r>
        <w:rPr>
          <w:rStyle w:val="s3"/>
        </w:rPr>
        <w:t xml:space="preserve"> </w:t>
      </w:r>
      <w:hyperlink r:id="rId7016" w:anchor="sub_id=144" w:history="1">
        <w:r>
          <w:rPr>
            <w:rStyle w:val="a3"/>
            <w:i/>
            <w:iCs/>
          </w:rPr>
          <w:t>Заңымен</w:t>
        </w:r>
      </w:hyperlink>
      <w:r>
        <w:rPr>
          <w:rStyle w:val="s3"/>
        </w:rPr>
        <w:t xml:space="preserve"> </w:t>
      </w:r>
      <w:r>
        <w:rPr>
          <w:rStyle w:val="s3"/>
        </w:rPr>
        <w:t>тақырыбы өзгертілді (2010 ж. 1 қаңтардан бастап қолданысқа енгiзiлді) (бұр.</w:t>
      </w:r>
      <w:hyperlink r:id="rId7017" w:anchor="sub_id=4470000" w:history="1">
        <w:r>
          <w:rPr>
            <w:rStyle w:val="a3"/>
            <w:i/>
            <w:iCs/>
          </w:rPr>
          <w:t>ред</w:t>
        </w:r>
      </w:hyperlink>
      <w:r>
        <w:rPr>
          <w:rStyle w:val="s3"/>
        </w:rPr>
        <w:t>.қара); 2014.28.11. № 257-V ҚР</w:t>
      </w:r>
      <w:r>
        <w:rPr>
          <w:rStyle w:val="s3"/>
        </w:rPr>
        <w:t xml:space="preserve"> </w:t>
      </w:r>
      <w:hyperlink r:id="rId7018" w:anchor="sub_id=447" w:history="1">
        <w:r>
          <w:rPr>
            <w:rStyle w:val="a3"/>
            <w:i/>
            <w:iCs/>
          </w:rPr>
          <w:t>Заңымен</w:t>
        </w:r>
      </w:hyperlink>
      <w:r>
        <w:rPr>
          <w:rStyle w:val="s3"/>
        </w:rPr>
        <w:t xml:space="preserve"> </w:t>
      </w:r>
      <w:r>
        <w:rPr>
          <w:rStyle w:val="s3"/>
        </w:rPr>
        <w:t>447-бап өзгертілді (2015 ж. 1 қаңтардан бастап қолданысқа енгізілд</w:t>
      </w:r>
      <w:r>
        <w:rPr>
          <w:rStyle w:val="s3"/>
        </w:rPr>
        <w:t>і) (</w:t>
      </w:r>
      <w:hyperlink r:id="rId7019" w:anchor="sub_id=4470000" w:history="1">
        <w:r>
          <w:rPr>
            <w:rStyle w:val="a3"/>
            <w:i/>
            <w:iCs/>
          </w:rPr>
          <w:t>бұр.ред.қара</w:t>
        </w:r>
      </w:hyperlink>
      <w:r>
        <w:rPr>
          <w:rStyle w:val="s3"/>
        </w:rPr>
        <w:t xml:space="preserve">) </w:t>
      </w:r>
    </w:p>
    <w:p w:rsidR="00000000" w:rsidRDefault="00EB742F">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EB742F">
      <w:pPr>
        <w:ind w:firstLine="400"/>
        <w:jc w:val="both"/>
      </w:pPr>
      <w:hyperlink r:id="rId7020" w:history="1">
        <w:r>
          <w:rPr>
            <w:rStyle w:val="a3"/>
          </w:rPr>
          <w:t>Б</w:t>
        </w:r>
        <w:r>
          <w:rPr>
            <w:rStyle w:val="a3"/>
          </w:rPr>
          <w:t>ірыңғай жер салығын төлеушілерге арналған декларацияда</w:t>
        </w:r>
      </w:hyperlink>
      <w:r>
        <w:rPr>
          <w:rStyle w:val="s0"/>
        </w:rPr>
        <w:t xml:space="preserve"> </w:t>
      </w:r>
      <w:r>
        <w:rPr>
          <w:rStyle w:val="s0"/>
        </w:rPr>
        <w:t>бірыңғай жер салығының, әлеуметтік салықтың, төлем көзінен ұсталатын жеке табыс салығының, жер бетіндегі көздердің су ресурстарын пайдаланғаны үшін төлемақының, міндетті зейнетақы жарналары мен әлеуме</w:t>
      </w:r>
      <w:r>
        <w:rPr>
          <w:rStyle w:val="s0"/>
        </w:rPr>
        <w:t>ттік аударымдардың есептелген сомалары көрсетіледі.</w:t>
      </w:r>
    </w:p>
    <w:p w:rsidR="00000000" w:rsidRDefault="00EB742F">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EB742F">
      <w:pPr>
        <w:ind w:firstLine="400"/>
        <w:jc w:val="both"/>
      </w:pPr>
      <w:r>
        <w:t> </w:t>
      </w:r>
    </w:p>
    <w:p w:rsidR="00000000" w:rsidRDefault="00EB742F">
      <w:pPr>
        <w:ind w:firstLine="400"/>
        <w:jc w:val="both"/>
      </w:pPr>
      <w:r>
        <w:t> </w:t>
      </w:r>
    </w:p>
    <w:p w:rsidR="00000000" w:rsidRDefault="00EB742F">
      <w:pPr>
        <w:jc w:val="both"/>
      </w:pPr>
      <w:bookmarkStart w:id="396" w:name="SUB4480000"/>
      <w:bookmarkEnd w:id="396"/>
      <w:r>
        <w:rPr>
          <w:rStyle w:val="s3"/>
        </w:rPr>
        <w:t>2</w:t>
      </w:r>
      <w:r>
        <w:rPr>
          <w:rStyle w:val="s3"/>
        </w:rPr>
        <w:t xml:space="preserve">010.21.01. № 242-IV </w:t>
      </w:r>
      <w:hyperlink r:id="rId7021" w:anchor="sub_id=513" w:history="1">
        <w:r>
          <w:rPr>
            <w:rStyle w:val="a3"/>
            <w:i/>
            <w:iCs/>
          </w:rPr>
          <w:t>Заңымен</w:t>
        </w:r>
      </w:hyperlink>
      <w:r>
        <w:rPr>
          <w:rStyle w:val="s3"/>
        </w:rPr>
        <w:t xml:space="preserve"> </w:t>
      </w:r>
      <w:r>
        <w:rPr>
          <w:rStyle w:val="s3"/>
        </w:rPr>
        <w:t>63-тараудың тақырыбы өзгертілді (2011 жылғы 1 қаңтардан бастап қолданысқа енгізілді) (</w:t>
      </w:r>
      <w:hyperlink r:id="rId7022" w:anchor="sub_id=4480000" w:history="1">
        <w:r>
          <w:rPr>
            <w:rStyle w:val="a3"/>
            <w:i/>
            <w:iCs/>
          </w:rPr>
          <w:t>бұр.ред.қара</w:t>
        </w:r>
      </w:hyperlink>
      <w:r>
        <w:rPr>
          <w:rStyle w:val="s3"/>
        </w:rPr>
        <w:t>); 2015.29.10. № 373-V ҚР</w:t>
      </w:r>
      <w:r>
        <w:rPr>
          <w:rStyle w:val="s3"/>
        </w:rPr>
        <w:t xml:space="preserve"> </w:t>
      </w:r>
      <w:hyperlink r:id="rId7023" w:anchor="sub_id=63" w:history="1">
        <w:r>
          <w:rPr>
            <w:rStyle w:val="a3"/>
            <w:i/>
            <w:iCs/>
          </w:rPr>
          <w:t>Заңымен</w:t>
        </w:r>
      </w:hyperlink>
      <w:r>
        <w:rPr>
          <w:rStyle w:val="s3"/>
        </w:rPr>
        <w:t xml:space="preserve"> </w:t>
      </w:r>
      <w:r>
        <w:rPr>
          <w:rStyle w:val="s3"/>
        </w:rPr>
        <w:t>63-тараудың тақырыбы жаңа редакцияда (2016 ж. 1 қаңтардан бастап қолданысқа енгізілді) (</w:t>
      </w:r>
      <w:hyperlink r:id="rId7024" w:anchor="sub_id=4480000" w:history="1">
        <w:r>
          <w:rPr>
            <w:rStyle w:val="a3"/>
            <w:i/>
            <w:iCs/>
          </w:rPr>
          <w:t>бұр.ред.қара</w:t>
        </w:r>
      </w:hyperlink>
      <w:r>
        <w:rPr>
          <w:rStyle w:val="s3"/>
        </w:rPr>
        <w:t xml:space="preserve">) </w:t>
      </w:r>
    </w:p>
    <w:p w:rsidR="00000000" w:rsidRDefault="00EB742F">
      <w:pPr>
        <w:jc w:val="center"/>
      </w:pPr>
      <w:r>
        <w:rPr>
          <w:rStyle w:val="s1"/>
        </w:rPr>
        <w:t xml:space="preserve">63-тарау. </w:t>
      </w:r>
      <w:r>
        <w:rPr>
          <w:rStyle w:val="s1"/>
          <w:caps/>
        </w:rPr>
        <w:t>Ауыл шаруашылығы өнімін, акваөсіру (балық өсіру шаруашылығы) өнімін өндірушілер</w:t>
      </w:r>
    </w:p>
    <w:p w:rsidR="00000000" w:rsidRDefault="00EB742F">
      <w:pPr>
        <w:jc w:val="center"/>
      </w:pPr>
      <w:r>
        <w:rPr>
          <w:rStyle w:val="s1"/>
          <w:caps/>
        </w:rPr>
        <w:t> </w:t>
      </w:r>
      <w:r>
        <w:rPr>
          <w:rStyle w:val="s1"/>
          <w:caps/>
        </w:rPr>
        <w:t>және ауыл шаруашылығы кооперативтері үшін арнаулы салық режимі</w:t>
      </w:r>
    </w:p>
    <w:p w:rsidR="00000000" w:rsidRDefault="00EB742F">
      <w:pPr>
        <w:ind w:firstLine="400"/>
        <w:jc w:val="both"/>
      </w:pPr>
      <w:r>
        <w:t> </w:t>
      </w:r>
    </w:p>
    <w:p w:rsidR="00000000" w:rsidRDefault="00EB742F">
      <w:pPr>
        <w:jc w:val="both"/>
      </w:pPr>
      <w:r>
        <w:rPr>
          <w:rStyle w:val="s3"/>
        </w:rPr>
        <w:t>2010.21.01. № 242-</w:t>
      </w:r>
      <w:r>
        <w:rPr>
          <w:rStyle w:val="s3"/>
        </w:rPr>
        <w:t xml:space="preserve">IV </w:t>
      </w:r>
      <w:hyperlink r:id="rId7025" w:anchor="sub_id=514" w:history="1">
        <w:r>
          <w:rPr>
            <w:rStyle w:val="a3"/>
            <w:i/>
            <w:iCs/>
          </w:rPr>
          <w:t>Заңымен</w:t>
        </w:r>
      </w:hyperlink>
      <w:r>
        <w:rPr>
          <w:rStyle w:val="s3"/>
        </w:rPr>
        <w:t xml:space="preserve"> </w:t>
      </w:r>
      <w:r>
        <w:rPr>
          <w:rStyle w:val="s3"/>
        </w:rPr>
        <w:t>448-бап өзгертілді (2011 жылғы 1 қаңтардан бастап қолданысқа енгізілді) (</w:t>
      </w:r>
      <w:hyperlink r:id="rId7026" w:anchor="sub_id=4480000" w:history="1">
        <w:r>
          <w:rPr>
            <w:rStyle w:val="a3"/>
            <w:i/>
            <w:iCs/>
          </w:rPr>
          <w:t>бұр.ред</w:t>
        </w:r>
        <w:r>
          <w:rPr>
            <w:rStyle w:val="a3"/>
            <w:i/>
            <w:iCs/>
          </w:rPr>
          <w:t>.қара</w:t>
        </w:r>
      </w:hyperlink>
      <w:r>
        <w:rPr>
          <w:rStyle w:val="s3"/>
        </w:rPr>
        <w:t>)</w:t>
      </w:r>
    </w:p>
    <w:p w:rsidR="00000000" w:rsidRDefault="00EB742F">
      <w:pPr>
        <w:ind w:firstLine="400"/>
        <w:jc w:val="both"/>
      </w:pPr>
      <w:r>
        <w:rPr>
          <w:rStyle w:val="s0"/>
          <w:b/>
          <w:bCs/>
        </w:rPr>
        <w:t>448-бап</w:t>
      </w:r>
      <w:r>
        <w:rPr>
          <w:rStyle w:val="s0"/>
        </w:rPr>
        <w:t xml:space="preserve">. </w:t>
      </w:r>
      <w:r>
        <w:rPr>
          <w:rStyle w:val="s0"/>
          <w:b/>
          <w:bCs/>
        </w:rPr>
        <w:t>Жалпы ережелер</w:t>
      </w:r>
    </w:p>
    <w:p w:rsidR="00000000" w:rsidRDefault="00EB742F">
      <w:pPr>
        <w:jc w:val="both"/>
      </w:pPr>
      <w:r>
        <w:rPr>
          <w:rStyle w:val="s3"/>
        </w:rPr>
        <w:t>2012.26.12. № 61-V ҚР</w:t>
      </w:r>
      <w:r>
        <w:rPr>
          <w:rStyle w:val="s3"/>
        </w:rPr>
        <w:t xml:space="preserve"> </w:t>
      </w:r>
      <w:hyperlink r:id="rId7027" w:anchor="sub_id=448"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7028" w:anchor="sub_id=4480100" w:history="1">
        <w:r>
          <w:rPr>
            <w:rStyle w:val="a3"/>
            <w:i/>
            <w:iCs/>
          </w:rPr>
          <w:t>бұр.ред.қара</w:t>
        </w:r>
      </w:hyperlink>
      <w:r>
        <w:rPr>
          <w:rStyle w:val="s3"/>
        </w:rPr>
        <w:t>); 2014.28.11. № 257-V ҚР</w:t>
      </w:r>
      <w:r>
        <w:rPr>
          <w:rStyle w:val="s3"/>
        </w:rPr>
        <w:t xml:space="preserve"> </w:t>
      </w:r>
      <w:hyperlink r:id="rId7029" w:anchor="sub_id=448" w:history="1">
        <w:r>
          <w:rPr>
            <w:rStyle w:val="a3"/>
            <w:i/>
            <w:iCs/>
          </w:rPr>
          <w:t>Заңымен</w:t>
        </w:r>
      </w:hyperlink>
      <w:r>
        <w:rPr>
          <w:rStyle w:val="s3"/>
        </w:rPr>
        <w:t xml:space="preserve"> </w:t>
      </w:r>
      <w:r>
        <w:rPr>
          <w:rStyle w:val="s3"/>
        </w:rPr>
        <w:t>1-тармақ өзгертілді (2015 ж. 1 қаңтардан бастап қолданысқа енгізілді) (</w:t>
      </w:r>
      <w:hyperlink r:id="rId7030" w:anchor="sub_id=4480100" w:history="1">
        <w:r>
          <w:rPr>
            <w:rStyle w:val="a3"/>
            <w:i/>
            <w:iCs/>
          </w:rPr>
          <w:t>бұр.ред.қара</w:t>
        </w:r>
      </w:hyperlink>
      <w:r>
        <w:rPr>
          <w:rStyle w:val="s3"/>
        </w:rPr>
        <w:t>); 2015.29.10. № 373-V ҚР</w:t>
      </w:r>
      <w:r>
        <w:rPr>
          <w:rStyle w:val="s3"/>
        </w:rPr>
        <w:t xml:space="preserve"> </w:t>
      </w:r>
      <w:hyperlink r:id="rId7031" w:anchor="sub_id=448" w:history="1">
        <w:r>
          <w:rPr>
            <w:rStyle w:val="a3"/>
            <w:i/>
            <w:iCs/>
          </w:rPr>
          <w:t>Заңымен</w:t>
        </w:r>
      </w:hyperlink>
      <w:r>
        <w:rPr>
          <w:rStyle w:val="s3"/>
        </w:rPr>
        <w:t xml:space="preserve"> </w:t>
      </w:r>
      <w:r>
        <w:rPr>
          <w:rStyle w:val="s3"/>
        </w:rPr>
        <w:t>1-тармақ жаңа редакцияда (2016 ж. 1 қаңтардан бастап қ</w:t>
      </w:r>
      <w:r>
        <w:rPr>
          <w:rStyle w:val="s3"/>
        </w:rPr>
        <w:t>олданысқа енгізілді) (</w:t>
      </w:r>
      <w:hyperlink r:id="rId7032" w:anchor="sub_id=4480100" w:history="1">
        <w:r>
          <w:rPr>
            <w:rStyle w:val="a3"/>
            <w:i/>
            <w:iCs/>
          </w:rPr>
          <w:t>бұр.ред.қара</w:t>
        </w:r>
      </w:hyperlink>
      <w:r>
        <w:rPr>
          <w:rStyle w:val="s3"/>
        </w:rPr>
        <w:t xml:space="preserve">) </w:t>
      </w:r>
    </w:p>
    <w:p w:rsidR="00000000" w:rsidRDefault="00EB742F">
      <w:pPr>
        <w:ind w:firstLine="400"/>
        <w:jc w:val="both"/>
      </w:pPr>
      <w:r>
        <w:rPr>
          <w:rStyle w:val="s0"/>
        </w:rPr>
        <w:t>1. Ауыл шаруашылығы өнімін, акваөсіру (балық өсіру шаруашылығы) өнімін өндірушілер болып табылатын шаруа немесе фермер қожалықтары жән</w:t>
      </w:r>
      <w:r>
        <w:rPr>
          <w:rStyle w:val="s0"/>
        </w:rPr>
        <w:t>е заңды тұлғалар (бұдан әрі - ауыл шаруашылығы өнімін өндірушілер), сондай-ақ ауыл шаруашылығы кооперативтері мынадай салық салу режимдерінің бірін дербес таңдауға құқылы:</w:t>
      </w:r>
    </w:p>
    <w:p w:rsidR="00000000" w:rsidRDefault="00EB742F">
      <w:pPr>
        <w:ind w:firstLine="400"/>
        <w:jc w:val="both"/>
      </w:pPr>
      <w:r>
        <w:rPr>
          <w:rStyle w:val="s0"/>
        </w:rPr>
        <w:t>1) ауыл шаруашылығы өнімін, акваөсіру (балық өсіру шаруашылығы) өнімін өндірушілер ж</w:t>
      </w:r>
      <w:r>
        <w:rPr>
          <w:rStyle w:val="s0"/>
        </w:rPr>
        <w:t>әне</w:t>
      </w:r>
      <w:r>
        <w:rPr>
          <w:rStyle w:val="s0"/>
        </w:rPr>
        <w:t xml:space="preserve"> ауыл шаруашылығы кооперативтері үшін арнаулы салық режимі (бұдан әрі — арнаулы салық режимі);</w:t>
      </w:r>
    </w:p>
    <w:p w:rsidR="00000000" w:rsidRDefault="00EB742F">
      <w:pPr>
        <w:ind w:firstLine="400"/>
        <w:jc w:val="both"/>
      </w:pPr>
      <w:r>
        <w:rPr>
          <w:rStyle w:val="s0"/>
        </w:rPr>
        <w:t>2) оңайлатылған декларация негізіндегі арнаулы салық режимі;</w:t>
      </w:r>
    </w:p>
    <w:p w:rsidR="00000000" w:rsidRDefault="00EB742F">
      <w:pPr>
        <w:ind w:firstLine="400"/>
        <w:jc w:val="both"/>
      </w:pPr>
      <w:r>
        <w:rPr>
          <w:rStyle w:val="s0"/>
        </w:rPr>
        <w:t>3) жалпыға бірдей белгіленген тәртіп.</w:t>
      </w:r>
    </w:p>
    <w:p w:rsidR="00000000" w:rsidRDefault="00EB742F">
      <w:pPr>
        <w:ind w:firstLine="400"/>
        <w:jc w:val="both"/>
      </w:pPr>
      <w:r>
        <w:rPr>
          <w:rStyle w:val="s0"/>
        </w:rPr>
        <w:t>Осы Кодекстің</w:t>
      </w:r>
      <w:r>
        <w:rPr>
          <w:rStyle w:val="s0"/>
        </w:rPr>
        <w:t xml:space="preserve"> </w:t>
      </w:r>
      <w:hyperlink w:anchor="sub4500000" w:history="1">
        <w:r>
          <w:rPr>
            <w:rStyle w:val="a3"/>
          </w:rPr>
          <w:t>450-бабында</w:t>
        </w:r>
      </w:hyperlink>
      <w:r>
        <w:rPr>
          <w:rStyle w:val="s0"/>
        </w:rPr>
        <w:t xml:space="preserve"> </w:t>
      </w:r>
      <w:r>
        <w:rPr>
          <w:rStyle w:val="s0"/>
        </w:rPr>
        <w:t>белгіленген жағдайларды қоспағанда, осы бапта белгіленген арнаулы салық режимін таңдау кезінде ауыл шаруашылығы өнімін өндірушілер және ауыл шаруашылығы кооперативтері осы режимді қолдану шарттарына сәйкес болған кезде осы режим кемінде күнтiзбелiк бір жыл</w:t>
      </w:r>
      <w:r>
        <w:rPr>
          <w:rStyle w:val="s0"/>
        </w:rPr>
        <w:t xml:space="preserve"> мерзіммен қолданылады.</w:t>
      </w:r>
    </w:p>
    <w:p w:rsidR="00000000" w:rsidRDefault="00EB742F">
      <w:pPr>
        <w:ind w:firstLine="400"/>
        <w:jc w:val="both"/>
      </w:pPr>
      <w:r>
        <w:rPr>
          <w:rStyle w:val="s0"/>
        </w:rPr>
        <w:t>Арнаулы салық режимі, төлем көзінен ұсталатын салықтарды қоспағанда, корпоративтік табыс салығын немесе жеке табыс салығын, қосылған құн салығын, әлеуметтік салықты, мүлік салығын, көлік құралы салығын есептеудің ерекше тәртібін көз</w:t>
      </w:r>
      <w:r>
        <w:rPr>
          <w:rStyle w:val="s0"/>
        </w:rPr>
        <w:t>дейді.</w:t>
      </w:r>
    </w:p>
    <w:p w:rsidR="00000000" w:rsidRDefault="00EB742F">
      <w:pPr>
        <w:ind w:firstLine="400"/>
        <w:jc w:val="both"/>
      </w:pPr>
      <w:r>
        <w:rPr>
          <w:rStyle w:val="s0"/>
        </w:rPr>
        <w:t>Арнаулы салық режимі:</w:t>
      </w:r>
    </w:p>
    <w:p w:rsidR="00000000" w:rsidRDefault="00EB742F">
      <w:pPr>
        <w:ind w:firstLine="400"/>
        <w:jc w:val="both"/>
      </w:pPr>
      <w:r>
        <w:rPr>
          <w:rStyle w:val="s0"/>
        </w:rPr>
        <w:t>1) ауыл шаруашылығы өнімін өндірушілердің:</w:t>
      </w:r>
    </w:p>
    <w:p w:rsidR="00000000" w:rsidRDefault="00EB742F">
      <w:pPr>
        <w:ind w:firstLine="400"/>
        <w:jc w:val="both"/>
      </w:pPr>
      <w:r>
        <w:rPr>
          <w:rStyle w:val="s0"/>
        </w:rPr>
        <w:t>жерді пайдалана отырып ауыл шаруашылығы өнімін, акваөсіру (балық өсіру шаруашылығы) өнімін өндіру, өз өндірісінің көрсетілген өнімін қайта өңдеу және өткізу;</w:t>
      </w:r>
    </w:p>
    <w:p w:rsidR="00000000" w:rsidRDefault="00EB742F">
      <w:pPr>
        <w:ind w:firstLine="400"/>
        <w:jc w:val="both"/>
      </w:pPr>
      <w:r>
        <w:rPr>
          <w:rStyle w:val="s0"/>
        </w:rPr>
        <w:t>мал шаруашылығы мен құс ша</w:t>
      </w:r>
      <w:r>
        <w:rPr>
          <w:rStyle w:val="s0"/>
        </w:rPr>
        <w:t>руашылығы (оның ішінде, асыл тұқымды), ара шаруашылығы, акваөсіру (балық өсіру шаруашылығы) өнімін өндіру, сондай-ақ өз өндірісінің көрсетілген өнімін қайта өңдеу және өткізу жөніндегі қызметіне;</w:t>
      </w:r>
    </w:p>
    <w:p w:rsidR="00000000" w:rsidRDefault="00EB742F">
      <w:pPr>
        <w:ind w:firstLine="400"/>
        <w:jc w:val="both"/>
      </w:pPr>
      <w:r>
        <w:rPr>
          <w:rStyle w:val="s0"/>
        </w:rPr>
        <w:t>2) ауыл шаруашылығы кооперативтерінің:</w:t>
      </w:r>
    </w:p>
    <w:p w:rsidR="00000000" w:rsidRDefault="00EB742F">
      <w:pPr>
        <w:ind w:firstLine="400"/>
        <w:jc w:val="both"/>
      </w:pPr>
      <w:r>
        <w:rPr>
          <w:rStyle w:val="s0"/>
        </w:rPr>
        <w:t>ауыл шаруашылығы өнім</w:t>
      </w:r>
      <w:r>
        <w:rPr>
          <w:rStyle w:val="s0"/>
        </w:rPr>
        <w:t>ін, акваөсіру (балық өсіру шаруашылығы) өнімін өндіру және өткізу;</w:t>
      </w:r>
    </w:p>
    <w:p w:rsidR="00000000" w:rsidRDefault="00EB742F">
      <w:pPr>
        <w:ind w:firstLine="400"/>
        <w:jc w:val="both"/>
      </w:pPr>
      <w:r>
        <w:rPr>
          <w:rStyle w:val="s0"/>
        </w:rPr>
        <w:t>өзі</w:t>
      </w:r>
      <w:r>
        <w:rPr>
          <w:rStyle w:val="s0"/>
        </w:rPr>
        <w:t xml:space="preserve"> өндірген және (немесе) осындай кооператив мүшелері өндірген ауыл шаруашылығы өнімін, акваөсіру (балық өсіру шаруашылығы) өнімін қайта өңдеу, сондай-ақ осындай қайта өңдеу нәтижесінде ал</w:t>
      </w:r>
      <w:r>
        <w:rPr>
          <w:rStyle w:val="s0"/>
        </w:rPr>
        <w:t>ынған өнімді өткізу;</w:t>
      </w:r>
    </w:p>
    <w:p w:rsidR="00000000" w:rsidRDefault="00EB742F">
      <w:pPr>
        <w:ind w:firstLine="400"/>
        <w:jc w:val="both"/>
      </w:pPr>
      <w:r>
        <w:rPr>
          <w:rStyle w:val="s0"/>
        </w:rPr>
        <w:t>өзі</w:t>
      </w:r>
      <w:r>
        <w:rPr>
          <w:rStyle w:val="s0"/>
        </w:rPr>
        <w:t xml:space="preserve"> өндірген және (немесе) осындай кооперативтің мүшелері өндірген ауыл шаруашылығы өнімін, акваөсіру (балық өсіру шаруашылығы) өнімін және осы тармақшаның үшінші абзацында көзделген қайта өңдеу нәтижесінде алынған өнімді сақтау;</w:t>
      </w:r>
    </w:p>
    <w:p w:rsidR="00000000" w:rsidRDefault="00EB742F">
      <w:pPr>
        <w:ind w:firstLine="400"/>
        <w:jc w:val="both"/>
      </w:pPr>
      <w:r>
        <w:rPr>
          <w:rStyle w:val="s0"/>
        </w:rPr>
        <w:t>осынд</w:t>
      </w:r>
      <w:r>
        <w:rPr>
          <w:rStyle w:val="s0"/>
        </w:rPr>
        <w:t>ай кооперативтің мүшелері үшін ауыл шаруашылығы, акваөсіру (балық өсіру шаруашылығы) саласындағы қызметтің қосымша түрлерін орындау;</w:t>
      </w:r>
    </w:p>
    <w:p w:rsidR="00000000" w:rsidRDefault="00EB742F">
      <w:pPr>
        <w:ind w:firstLine="400"/>
        <w:jc w:val="both"/>
      </w:pPr>
      <w:r>
        <w:rPr>
          <w:rStyle w:val="s0"/>
        </w:rPr>
        <w:t>агроөнеркәсіп кешенін дамыту саласындағы уәкілетті орган мемлекеттік және бюджеттік жоспарлау жөніндегі орталық уәкілетті о</w:t>
      </w:r>
      <w:r>
        <w:rPr>
          <w:rStyle w:val="s0"/>
        </w:rPr>
        <w:t>ргандармен келісу бойынша айқындаған тізбе бойынша жұмыстарды (қызметтерді) осындай кооперативтің мүшелеріне осы тармақшаның екінші, үшінші және төртінші абзацтарында көрсетілген қызмет түрлерін олардың жүзеге асыруы мақсатында орындау (көрсету);</w:t>
      </w:r>
    </w:p>
    <w:p w:rsidR="00000000" w:rsidRDefault="00EB742F">
      <w:pPr>
        <w:ind w:firstLine="400"/>
        <w:jc w:val="both"/>
      </w:pPr>
      <w:r>
        <w:rPr>
          <w:rStyle w:val="s0"/>
        </w:rPr>
        <w:t>агроөнерк</w:t>
      </w:r>
      <w:r>
        <w:rPr>
          <w:rStyle w:val="s0"/>
        </w:rPr>
        <w:t>әсіп</w:t>
      </w:r>
      <w:r>
        <w:rPr>
          <w:rStyle w:val="s0"/>
        </w:rPr>
        <w:t xml:space="preserve"> кешенін дамыту саласындағы уәкілетті орган мемлекеттік және бюджеттік жоспарлау жөніндегі орталық уәкілетті органдармен келісу бойынша айқындаған тізбе бойынша тауарларды осындай кооперативтің мүшелеріне осы тармақшаның екінші, үшінші, төртінші және б</w:t>
      </w:r>
      <w:r>
        <w:rPr>
          <w:rStyle w:val="s0"/>
        </w:rPr>
        <w:t>есінші абзацтарында көрсетілген қызмет түрлерін олардың жүзеге асыруы мақсатында өткізу жөніндегі қызметіне қолданылады.</w:t>
      </w:r>
    </w:p>
    <w:p w:rsidR="00000000" w:rsidRDefault="00EB742F">
      <w:pPr>
        <w:ind w:firstLine="400"/>
        <w:jc w:val="both"/>
      </w:pPr>
      <w:r>
        <w:rPr>
          <w:rStyle w:val="s0"/>
        </w:rPr>
        <w:t>Ауыл шаруашылығы кооперативтерінің осы тармақшада көзделген тауарларды өткізуі, сондай-ақ осындай тауарларды пайдалануға, сенімгерлік б</w:t>
      </w:r>
      <w:r>
        <w:rPr>
          <w:rStyle w:val="s0"/>
        </w:rPr>
        <w:t>асқаруға, жалға беруі мемлекеттік кірістер органдарына корпоративтік табыс салығы бойынша декларация тапсыру үшін белгіленген мерзімдерде ұсынылатын тізбеде көрсетіледі.</w:t>
      </w:r>
    </w:p>
    <w:p w:rsidR="00000000" w:rsidRDefault="00EB742F">
      <w:pPr>
        <w:jc w:val="both"/>
      </w:pPr>
      <w:r>
        <w:rPr>
          <w:rStyle w:val="s3"/>
        </w:rPr>
        <w:t>2014.28.11. № 257-V ҚР</w:t>
      </w:r>
      <w:r>
        <w:rPr>
          <w:rStyle w:val="s3"/>
        </w:rPr>
        <w:t xml:space="preserve"> </w:t>
      </w:r>
      <w:hyperlink r:id="rId7033" w:anchor="sub_id=448" w:history="1">
        <w:r>
          <w:rPr>
            <w:rStyle w:val="a3"/>
            <w:i/>
            <w:iCs/>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1-1. Жеке меншік және (немесе) жер пайдалану құқығындағы (кейінгі жер пайдалану құқығын қоса алғанда) жер учаскелері болған кезде, салық төлеушіге арнау</w:t>
      </w:r>
      <w:r>
        <w:rPr>
          <w:rStyle w:val="s0"/>
        </w:rPr>
        <w:t>лы салық режимін қолдану құқығы беріледі.</w:t>
      </w:r>
    </w:p>
    <w:p w:rsidR="00000000" w:rsidRDefault="00EB742F">
      <w:pPr>
        <w:ind w:firstLine="400"/>
        <w:jc w:val="both"/>
      </w:pPr>
      <w:r>
        <w:rPr>
          <w:rStyle w:val="s0"/>
        </w:rPr>
        <w:t>Осы тармақтың талабы омарта шаруашылығының өнімін өндіру, сондай-ақ өз өндірісінің көрсетілген өнімін қайта өңдеу және өткізу жөніндегі қызметті жүзеге асыратын салық төлеушіге қолданылмайды.</w:t>
      </w:r>
    </w:p>
    <w:p w:rsidR="00000000" w:rsidRDefault="00EB742F">
      <w:pPr>
        <w:jc w:val="both"/>
      </w:pPr>
      <w:r>
        <w:rPr>
          <w:rStyle w:val="s3"/>
        </w:rPr>
        <w:t>2011.21.07. № 467-ІV Қ</w:t>
      </w:r>
      <w:r>
        <w:rPr>
          <w:rStyle w:val="s3"/>
        </w:rPr>
        <w:t>Р</w:t>
      </w:r>
      <w:r>
        <w:rPr>
          <w:rStyle w:val="s3"/>
        </w:rPr>
        <w:t xml:space="preserve"> </w:t>
      </w:r>
      <w:hyperlink r:id="rId7034" w:anchor="sub_id=161" w:history="1">
        <w:r>
          <w:rPr>
            <w:rStyle w:val="a3"/>
            <w:i/>
            <w:iCs/>
          </w:rPr>
          <w:t>Заңымен</w:t>
        </w:r>
      </w:hyperlink>
      <w:r>
        <w:rPr>
          <w:rStyle w:val="s3"/>
        </w:rPr>
        <w:t xml:space="preserve"> </w:t>
      </w:r>
      <w:r>
        <w:rPr>
          <w:rStyle w:val="s3"/>
        </w:rPr>
        <w:t>(2012 жылғы 1 қаңтардан бастап қолданысқа енгізілді) (</w:t>
      </w:r>
      <w:hyperlink r:id="rId7035" w:anchor="sub_id=4480200" w:history="1">
        <w:r>
          <w:rPr>
            <w:rStyle w:val="a3"/>
            <w:i/>
            <w:iCs/>
          </w:rPr>
          <w:t>бұр.ред.қара</w:t>
        </w:r>
      </w:hyperlink>
      <w:r>
        <w:rPr>
          <w:rStyle w:val="s3"/>
        </w:rPr>
        <w:t>); 2015.29.10.</w:t>
      </w:r>
      <w:r>
        <w:rPr>
          <w:rStyle w:val="s3"/>
        </w:rPr>
        <w:t xml:space="preserve"> № 373-V ҚР</w:t>
      </w:r>
      <w:r>
        <w:rPr>
          <w:rStyle w:val="s3"/>
        </w:rPr>
        <w:t xml:space="preserve"> </w:t>
      </w:r>
      <w:hyperlink r:id="rId7036" w:anchor="sub_id=448" w:history="1">
        <w:r>
          <w:rPr>
            <w:rStyle w:val="a3"/>
            <w:i/>
            <w:iCs/>
          </w:rPr>
          <w:t>Заңымен</w:t>
        </w:r>
      </w:hyperlink>
      <w:r>
        <w:rPr>
          <w:rStyle w:val="s3"/>
        </w:rPr>
        <w:t xml:space="preserve"> </w:t>
      </w:r>
      <w:r>
        <w:rPr>
          <w:rStyle w:val="s3"/>
        </w:rPr>
        <w:t>(2016 ж. 1 қаңтардан бастап қолданысқа енгізілді) (</w:t>
      </w:r>
      <w:hyperlink r:id="rId7037" w:anchor="sub_id=4480200" w:history="1">
        <w:r>
          <w:rPr>
            <w:rStyle w:val="a3"/>
            <w:i/>
            <w:iCs/>
          </w:rPr>
          <w:t>бұр.ред.қара</w:t>
        </w:r>
      </w:hyperlink>
      <w:r>
        <w:rPr>
          <w:rStyle w:val="s3"/>
        </w:rPr>
        <w:t>) 2-тар</w:t>
      </w:r>
      <w:r>
        <w:rPr>
          <w:rStyle w:val="s3"/>
        </w:rPr>
        <w:t>мақ өзгертілді</w:t>
      </w:r>
    </w:p>
    <w:p w:rsidR="00000000" w:rsidRDefault="00EB742F">
      <w:pPr>
        <w:ind w:firstLine="400"/>
        <w:jc w:val="both"/>
      </w:pPr>
      <w:r>
        <w:rPr>
          <w:rStyle w:val="s0"/>
        </w:rPr>
        <w:t>2. Осы тараудың мақсатында ауыл шаруашылығы кооперативтеріне жылдық жиынтық табысының кемінде 90 пайызын осы баптың 1-тармағының төртінші бөлігінің 2) тармақшасында аталған қызметті жүзеге асыру нәтижесінде алуға жататын (алынған) табыстар қ</w:t>
      </w:r>
      <w:r>
        <w:rPr>
          <w:rStyle w:val="s0"/>
        </w:rPr>
        <w:t>ұрайтын</w:t>
      </w:r>
      <w:r>
        <w:rPr>
          <w:rStyle w:val="s0"/>
        </w:rPr>
        <w:t xml:space="preserve"> ауыл шаруашылығы кооперативтері жатады.</w:t>
      </w:r>
    </w:p>
    <w:p w:rsidR="00000000" w:rsidRDefault="00EB742F">
      <w:pPr>
        <w:ind w:firstLine="400"/>
        <w:jc w:val="both"/>
      </w:pPr>
      <w:r>
        <w:rPr>
          <w:rStyle w:val="s0"/>
        </w:rPr>
        <w:t>1) мүшелері (пайшылары) тек шаруа немесе фермер қожалықтары болып табылатын;</w:t>
      </w:r>
    </w:p>
    <w:p w:rsidR="00000000" w:rsidRDefault="00EB742F">
      <w:pPr>
        <w:ind w:firstLine="400"/>
        <w:jc w:val="both"/>
      </w:pPr>
      <w:r>
        <w:rPr>
          <w:rStyle w:val="s0"/>
        </w:rPr>
        <w:t>2) жиынтық жылдық</w:t>
      </w:r>
      <w:r>
        <w:rPr>
          <w:rStyle w:val="s0"/>
          <w:b/>
          <w:bCs/>
        </w:rPr>
        <w:t xml:space="preserve"> </w:t>
      </w:r>
      <w:r>
        <w:rPr>
          <w:rStyle w:val="s0"/>
        </w:rPr>
        <w:t>табысының кемінде 90 пайызын осы баптың 1-тармағының 2) тармақшасында аталған қызметті жүзеге асыру нәтижесінде а</w:t>
      </w:r>
      <w:r>
        <w:rPr>
          <w:rStyle w:val="s0"/>
        </w:rPr>
        <w:t>луға жататын (алынған) табыстар құрайтын селолық тұтыну кооперативтері жатады.</w:t>
      </w:r>
    </w:p>
    <w:p w:rsidR="00000000" w:rsidRDefault="00EB742F">
      <w:pPr>
        <w:ind w:firstLine="400"/>
        <w:jc w:val="both"/>
      </w:pPr>
      <w:r>
        <w:rPr>
          <w:rStyle w:val="s0"/>
        </w:rPr>
        <w:t>Осы баптың мақсатында қолданылатын жылдық жиынтық табыс:</w:t>
      </w:r>
    </w:p>
    <w:p w:rsidR="00000000" w:rsidRDefault="00EB742F">
      <w:pPr>
        <w:ind w:firstLine="400"/>
        <w:jc w:val="both"/>
      </w:pPr>
      <w:r>
        <w:rPr>
          <w:rStyle w:val="s0"/>
        </w:rPr>
        <w:t>1) осы Кодекстің 4-бөліміне сәйкес осы Кодекстің</w:t>
      </w:r>
      <w:r>
        <w:rPr>
          <w:rStyle w:val="s0"/>
        </w:rPr>
        <w:t xml:space="preserve"> </w:t>
      </w:r>
      <w:hyperlink w:anchor="sub990000" w:history="1">
        <w:r>
          <w:rPr>
            <w:rStyle w:val="a3"/>
          </w:rPr>
          <w:t>99-бабында</w:t>
        </w:r>
      </w:hyperlink>
      <w:r>
        <w:rPr>
          <w:rStyle w:val="s0"/>
        </w:rPr>
        <w:t xml:space="preserve"> </w:t>
      </w:r>
      <w:r>
        <w:rPr>
          <w:rStyle w:val="s0"/>
        </w:rPr>
        <w:t>көзделген жылдық жиынтық таб</w:t>
      </w:r>
      <w:r>
        <w:rPr>
          <w:rStyle w:val="s0"/>
        </w:rPr>
        <w:t>ысты түзету есепке алынбай;</w:t>
      </w:r>
    </w:p>
    <w:p w:rsidR="00000000" w:rsidRDefault="00EB742F">
      <w:pPr>
        <w:ind w:firstLine="400"/>
        <w:jc w:val="both"/>
      </w:pPr>
      <w:r>
        <w:rPr>
          <w:rStyle w:val="s0"/>
        </w:rPr>
        <w:t>2)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айқындалатын ағымдағы салық кезеңі үшін айқындалады.</w:t>
      </w:r>
    </w:p>
    <w:p w:rsidR="00000000" w:rsidRDefault="00EB742F">
      <w:pPr>
        <w:ind w:firstLine="400"/>
        <w:jc w:val="both"/>
      </w:pPr>
      <w:r>
        <w:rPr>
          <w:rStyle w:val="s0"/>
        </w:rPr>
        <w:t>Егер осы арнаулы салық режимін қолдану жылының қорытындылары бойынша осы тармақтың бірінші бөлігінің 1) жән</w:t>
      </w:r>
      <w:r>
        <w:rPr>
          <w:rStyle w:val="s0"/>
        </w:rPr>
        <w:t>е 2) тармақшаларында белгіленген шарттар орындалмаса, салық төлеуші:</w:t>
      </w:r>
      <w:r>
        <w:rPr>
          <w:rStyle w:val="s0"/>
        </w:rPr>
        <w:t xml:space="preserve"> </w:t>
      </w:r>
    </w:p>
    <w:p w:rsidR="00000000" w:rsidRDefault="00EB742F">
      <w:pPr>
        <w:jc w:val="both"/>
      </w:pPr>
      <w:r>
        <w:rPr>
          <w:rStyle w:val="s3"/>
        </w:rPr>
        <w:t>2014.28.11. № 257-V ҚР</w:t>
      </w:r>
      <w:r>
        <w:rPr>
          <w:rStyle w:val="s3"/>
        </w:rPr>
        <w:t xml:space="preserve"> </w:t>
      </w:r>
      <w:hyperlink r:id="rId7038" w:anchor="sub_id=448"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w:t>
      </w:r>
      <w:r>
        <w:rPr>
          <w:rStyle w:val="s3"/>
        </w:rPr>
        <w:t>ді) (</w:t>
      </w:r>
      <w:hyperlink r:id="rId7039" w:anchor="sub_id=4480200" w:history="1">
        <w:r>
          <w:rPr>
            <w:rStyle w:val="a3"/>
            <w:i/>
            <w:iCs/>
          </w:rPr>
          <w:t>бұр.ред.қара</w:t>
        </w:r>
      </w:hyperlink>
      <w:r>
        <w:rPr>
          <w:rStyle w:val="s3"/>
        </w:rPr>
        <w:t xml:space="preserve">) </w:t>
      </w:r>
    </w:p>
    <w:p w:rsidR="00000000" w:rsidRDefault="00EB742F">
      <w:pPr>
        <w:ind w:firstLine="400"/>
        <w:jc w:val="both"/>
      </w:pPr>
      <w:r>
        <w:rPr>
          <w:rStyle w:val="s0"/>
        </w:rPr>
        <w:t>1) корпоративтік табыс салығын, қосылған құн салығын, әлеуметтік салықты, мүлiк салығын, көлiк құралдары салығын осы Кодекстің</w:t>
      </w:r>
      <w:r>
        <w:rPr>
          <w:rStyle w:val="s0"/>
        </w:rPr>
        <w:t xml:space="preserve"> </w:t>
      </w:r>
      <w:hyperlink w:anchor="sub4510000" w:history="1">
        <w:r>
          <w:rPr>
            <w:rStyle w:val="a3"/>
          </w:rPr>
          <w:t>451-бабында</w:t>
        </w:r>
      </w:hyperlink>
      <w:r>
        <w:rPr>
          <w:rStyle w:val="s0"/>
        </w:rPr>
        <w:t xml:space="preserve"> </w:t>
      </w:r>
      <w:r>
        <w:rPr>
          <w:rStyle w:val="s0"/>
        </w:rPr>
        <w:t>белгіленген ережені қолданбай, жалпыға бірдей белгіленген тәртіппен есептеуге;</w:t>
      </w:r>
    </w:p>
    <w:p w:rsidR="00000000" w:rsidRDefault="00EB742F">
      <w:pPr>
        <w:jc w:val="both"/>
      </w:pPr>
      <w:r>
        <w:rPr>
          <w:rStyle w:val="s3"/>
        </w:rPr>
        <w:t>2014.28.11. № 257-V ҚР</w:t>
      </w:r>
      <w:r>
        <w:rPr>
          <w:rStyle w:val="s3"/>
        </w:rPr>
        <w:t xml:space="preserve"> </w:t>
      </w:r>
      <w:hyperlink r:id="rId7040" w:anchor="sub_id=448" w:history="1">
        <w:r>
          <w:rPr>
            <w:rStyle w:val="a3"/>
            <w:i/>
            <w:iCs/>
          </w:rPr>
          <w:t>Заңымен</w:t>
        </w:r>
      </w:hyperlink>
      <w:r>
        <w:rPr>
          <w:rStyle w:val="s3"/>
        </w:rPr>
        <w:t xml:space="preserve"> </w:t>
      </w:r>
      <w:r>
        <w:rPr>
          <w:rStyle w:val="s3"/>
        </w:rPr>
        <w:t>2) тармақша жаңа редакцияда (2015 ж. 1 қаңта</w:t>
      </w:r>
      <w:r>
        <w:rPr>
          <w:rStyle w:val="s3"/>
        </w:rPr>
        <w:t>рдан бастап қолданысқа енгізілді) (</w:t>
      </w:r>
      <w:hyperlink r:id="rId7041" w:anchor="sub_id=4480200" w:history="1">
        <w:r>
          <w:rPr>
            <w:rStyle w:val="a3"/>
            <w:i/>
            <w:iCs/>
          </w:rPr>
          <w:t>бұр.ред.қара</w:t>
        </w:r>
      </w:hyperlink>
      <w:r>
        <w:rPr>
          <w:rStyle w:val="s3"/>
        </w:rPr>
        <w:t xml:space="preserve">) </w:t>
      </w:r>
    </w:p>
    <w:p w:rsidR="00000000" w:rsidRDefault="00EB742F">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w:t>
      </w:r>
      <w:r>
        <w:rPr>
          <w:rStyle w:val="s0"/>
        </w:rPr>
        <w:t>тірмей, осы Кодекстің</w:t>
      </w:r>
      <w:r>
        <w:rPr>
          <w:rStyle w:val="s0"/>
        </w:rPr>
        <w:t xml:space="preserve"> </w:t>
      </w:r>
      <w:hyperlink w:anchor="sub700000" w:history="1">
        <w:r>
          <w:rPr>
            <w:rStyle w:val="a3"/>
          </w:rPr>
          <w:t>70-бабына</w:t>
        </w:r>
      </w:hyperlink>
      <w:r>
        <w:rPr>
          <w:rStyle w:val="s0"/>
        </w:rPr>
        <w:t xml:space="preserve"> </w:t>
      </w:r>
      <w:r>
        <w:rPr>
          <w:rStyle w:val="s0"/>
        </w:rPr>
        <w:t>сәйкес тиісті салық кезеңдері үшін осы Кодекстің</w:t>
      </w:r>
      <w:r>
        <w:rPr>
          <w:rStyle w:val="s0"/>
        </w:rPr>
        <w:t xml:space="preserve"> </w:t>
      </w:r>
      <w:hyperlink w:anchor="sub4510000" w:history="1">
        <w:r>
          <w:rPr>
            <w:rStyle w:val="a3"/>
          </w:rPr>
          <w:t>451-бабында</w:t>
        </w:r>
      </w:hyperlink>
      <w:r>
        <w:rPr>
          <w:rStyle w:val="s0"/>
        </w:rPr>
        <w:t xml:space="preserve"> </w:t>
      </w:r>
      <w:r>
        <w:rPr>
          <w:rStyle w:val="s0"/>
        </w:rPr>
        <w:t>белгіленген ережені қолданбай, жалпыға бірдей белгіленген тәртіппен корпоративтік табыс салығы, қо</w:t>
      </w:r>
      <w:r>
        <w:rPr>
          <w:rStyle w:val="s0"/>
        </w:rPr>
        <w:t>сылған құн салығы, әлеуметтік салық, мүлік салығы, көлік құралдары салығы бойынша қосымша салық есептілігін табыс етуге міндетті.</w:t>
      </w:r>
    </w:p>
    <w:p w:rsidR="00000000" w:rsidRDefault="00EB742F">
      <w:pPr>
        <w:jc w:val="both"/>
      </w:pPr>
      <w:r>
        <w:rPr>
          <w:rStyle w:val="s3"/>
        </w:rPr>
        <w:t>2015.29.10. № 373-V ҚР</w:t>
      </w:r>
      <w:r>
        <w:rPr>
          <w:rStyle w:val="s3"/>
        </w:rPr>
        <w:t xml:space="preserve"> </w:t>
      </w:r>
      <w:hyperlink r:id="rId7042" w:anchor="sub_id=448" w:history="1">
        <w:r>
          <w:rPr>
            <w:rStyle w:val="a3"/>
            <w:i/>
            <w:iCs/>
          </w:rPr>
          <w:t>Заңымен</w:t>
        </w:r>
      </w:hyperlink>
      <w:r>
        <w:rPr>
          <w:rStyle w:val="s3"/>
        </w:rPr>
        <w:t xml:space="preserve"> </w:t>
      </w:r>
      <w:r>
        <w:rPr>
          <w:rStyle w:val="s3"/>
        </w:rPr>
        <w:t>3-тармақ өзгер</w:t>
      </w:r>
      <w:r>
        <w:rPr>
          <w:rStyle w:val="s3"/>
        </w:rPr>
        <w:t>тілді (2016 ж. 1 қаңтардан бастап қолданысқа енгізілді) (</w:t>
      </w:r>
      <w:hyperlink r:id="rId7043" w:anchor="sub_id=4480300" w:history="1">
        <w:r>
          <w:rPr>
            <w:rStyle w:val="a3"/>
            <w:i/>
            <w:iCs/>
          </w:rPr>
          <w:t>бұр.ред.қара</w:t>
        </w:r>
      </w:hyperlink>
      <w:r>
        <w:rPr>
          <w:rStyle w:val="s3"/>
        </w:rPr>
        <w:t xml:space="preserve">) </w:t>
      </w:r>
    </w:p>
    <w:p w:rsidR="00000000" w:rsidRDefault="00EB742F">
      <w:pPr>
        <w:ind w:firstLine="400"/>
        <w:jc w:val="both"/>
      </w:pPr>
      <w:r>
        <w:rPr>
          <w:rStyle w:val="s0"/>
        </w:rPr>
        <w:t>3. Мыналардың:</w:t>
      </w:r>
    </w:p>
    <w:p w:rsidR="00000000" w:rsidRDefault="00EB742F">
      <w:pPr>
        <w:ind w:firstLine="400"/>
        <w:jc w:val="both"/>
      </w:pPr>
      <w:r>
        <w:rPr>
          <w:rStyle w:val="s0"/>
        </w:rPr>
        <w:t>1) құрылымдық бөлімшелері бар заңды тұлғаның;</w:t>
      </w:r>
    </w:p>
    <w:p w:rsidR="00000000" w:rsidRDefault="00EB742F">
      <w:pPr>
        <w:ind w:firstLine="400"/>
        <w:jc w:val="both"/>
      </w:pPr>
      <w:r>
        <w:rPr>
          <w:rStyle w:val="s0"/>
        </w:rPr>
        <w:t>2) еншілес ұйымдары бар заңды тұлғаның</w:t>
      </w:r>
      <w:r>
        <w:rPr>
          <w:rStyle w:val="s0"/>
        </w:rPr>
        <w:t>;</w:t>
      </w:r>
    </w:p>
    <w:p w:rsidR="00000000" w:rsidRDefault="00EB742F">
      <w:pPr>
        <w:ind w:firstLine="400"/>
        <w:jc w:val="both"/>
      </w:pPr>
      <w:r>
        <w:rPr>
          <w:rStyle w:val="s0"/>
        </w:rPr>
        <w:t>3) арнаулы салық режимін қолданатын басқа заңды тұлғалардың үлестес тұлғасы болып табылатын заңды тұлғаның;</w:t>
      </w:r>
    </w:p>
    <w:p w:rsidR="00000000" w:rsidRDefault="00EB742F">
      <w:pPr>
        <w:ind w:firstLine="400"/>
        <w:jc w:val="both"/>
      </w:pPr>
      <w:r>
        <w:rPr>
          <w:rStyle w:val="s0"/>
        </w:rPr>
        <w:t>4) Қазақстан Республикасындағы қызметін тұрақты мекеме арқылы жүзеге асыратын бейрезидент заңды тұлғаның арнаулы салық режимін қолдануға құқығы жо</w:t>
      </w:r>
      <w:r>
        <w:rPr>
          <w:rStyle w:val="s0"/>
        </w:rPr>
        <w:t>қ</w:t>
      </w:r>
      <w:r>
        <w:rPr>
          <w:rStyle w:val="s0"/>
        </w:rPr>
        <w:t>.</w:t>
      </w:r>
    </w:p>
    <w:p w:rsidR="00000000" w:rsidRDefault="00EB742F">
      <w:pPr>
        <w:ind w:firstLine="400"/>
        <w:jc w:val="both"/>
      </w:pPr>
      <w:r>
        <w:rPr>
          <w:rStyle w:val="s0"/>
        </w:rPr>
        <w:t>Осы тармақтың мақсаттары үшін үлестес тұлға болып:</w:t>
      </w:r>
      <w:r>
        <w:rPr>
          <w:rStyle w:val="s0"/>
        </w:rPr>
        <w:t xml:space="preserve"> </w:t>
      </w:r>
    </w:p>
    <w:p w:rsidR="00000000" w:rsidRDefault="00EB742F">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EB742F">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EB742F">
      <w:pPr>
        <w:ind w:firstLine="400"/>
        <w:jc w:val="both"/>
      </w:pPr>
      <w:r>
        <w:rPr>
          <w:rStyle w:val="s0"/>
        </w:rPr>
        <w:t>Осы тармақтың бірінші бөлігінің 1) және 3) тармақшаларын</w:t>
      </w:r>
      <w:r>
        <w:rPr>
          <w:rStyle w:val="s0"/>
        </w:rPr>
        <w:t>ың ережелері ауыл шаруашылығы кооперативтеріне қолданылмайды.</w:t>
      </w:r>
    </w:p>
    <w:p w:rsidR="00000000" w:rsidRDefault="00EB742F">
      <w:pPr>
        <w:jc w:val="both"/>
      </w:pPr>
      <w:r>
        <w:rPr>
          <w:rStyle w:val="s3"/>
        </w:rPr>
        <w:t>2010.30.06. № 297-ІV ҚР</w:t>
      </w:r>
      <w:r>
        <w:rPr>
          <w:rStyle w:val="s3"/>
        </w:rPr>
        <w:t xml:space="preserve"> </w:t>
      </w:r>
      <w:hyperlink r:id="rId7044" w:anchor="sub_id=686" w:history="1">
        <w:r>
          <w:rPr>
            <w:rStyle w:val="a3"/>
            <w:i/>
            <w:iCs/>
          </w:rPr>
          <w:t>Заңымен</w:t>
        </w:r>
      </w:hyperlink>
      <w:r>
        <w:rPr>
          <w:rStyle w:val="s3"/>
        </w:rPr>
        <w:t xml:space="preserve"> </w:t>
      </w:r>
      <w:r>
        <w:rPr>
          <w:rStyle w:val="s3"/>
        </w:rPr>
        <w:t>(2010 ж. 1 шілдеден бастап қолданысқа енгізілді) (</w:t>
      </w:r>
      <w:hyperlink r:id="rId7045" w:anchor="sub_id=4480400" w:history="1">
        <w:r>
          <w:rPr>
            <w:rStyle w:val="a3"/>
            <w:i/>
            <w:iCs/>
          </w:rPr>
          <w:t>бұр.ред.қара</w:t>
        </w:r>
      </w:hyperlink>
      <w:r>
        <w:rPr>
          <w:rStyle w:val="s3"/>
        </w:rPr>
        <w:t>); 2012.26.12. № 61-V ҚР</w:t>
      </w:r>
      <w:r>
        <w:rPr>
          <w:rStyle w:val="s3"/>
        </w:rPr>
        <w:t xml:space="preserve"> </w:t>
      </w:r>
      <w:hyperlink r:id="rId7046" w:anchor="sub_id=448" w:history="1">
        <w:r>
          <w:rPr>
            <w:rStyle w:val="a3"/>
            <w:i/>
            <w:iCs/>
          </w:rPr>
          <w:t>Заңымен</w:t>
        </w:r>
      </w:hyperlink>
      <w:r>
        <w:rPr>
          <w:rStyle w:val="s3"/>
        </w:rPr>
        <w:t xml:space="preserve"> </w:t>
      </w:r>
      <w:r>
        <w:rPr>
          <w:rStyle w:val="s3"/>
        </w:rPr>
        <w:t>(2013 ж. 1 қаңтардан бастап қолданысқа енгізілді) (</w:t>
      </w:r>
      <w:hyperlink r:id="rId7047" w:anchor="sub_id=4480400" w:history="1">
        <w:r>
          <w:rPr>
            <w:rStyle w:val="a3"/>
            <w:i/>
            <w:iCs/>
          </w:rPr>
          <w:t>бұр.ред.қара</w:t>
        </w:r>
      </w:hyperlink>
      <w:r>
        <w:rPr>
          <w:rStyle w:val="s3"/>
        </w:rPr>
        <w:t>) 4-тармақ өзгертілді</w:t>
      </w:r>
    </w:p>
    <w:p w:rsidR="00000000" w:rsidRDefault="00EB742F">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EB742F">
      <w:pPr>
        <w:ind w:firstLine="400"/>
        <w:jc w:val="both"/>
      </w:pPr>
      <w:r>
        <w:rPr>
          <w:rStyle w:val="s0"/>
        </w:rPr>
        <w:t>Салық төлеушілер осы арнаул</w:t>
      </w:r>
      <w:r>
        <w:rPr>
          <w:rStyle w:val="s0"/>
        </w:rPr>
        <w:t>ы салық режімі қолданылмайтын қызмет түрлерін жүзеге асыру кезінде, кірістер мен шығыстарды, мүлікті бөлек есепке алуды жүргізуге және жалпыға бірдей белгіленген тәртіппен аталған қызмет түрлері бойынша тиісті салықты және бюджетке төленетін басқа да мінде</w:t>
      </w:r>
      <w:r>
        <w:rPr>
          <w:rStyle w:val="s0"/>
        </w:rPr>
        <w:t>тті төлемдерді есептеуге және төлеуге міндетті.</w:t>
      </w:r>
    </w:p>
    <w:p w:rsidR="00000000" w:rsidRDefault="00EB742F">
      <w:pPr>
        <w:ind w:firstLine="400"/>
        <w:jc w:val="both"/>
      </w:pPr>
      <w:r>
        <w:t> </w:t>
      </w:r>
    </w:p>
    <w:p w:rsidR="00000000" w:rsidRDefault="00EB742F">
      <w:pPr>
        <w:jc w:val="both"/>
      </w:pPr>
      <w:r>
        <w:rPr>
          <w:rStyle w:val="s3"/>
        </w:rPr>
        <w:t>2014.28.11. № 257-V ҚР</w:t>
      </w:r>
      <w:r>
        <w:rPr>
          <w:rStyle w:val="s3"/>
        </w:rPr>
        <w:t xml:space="preserve"> </w:t>
      </w:r>
      <w:hyperlink r:id="rId7048" w:anchor="sub_id=449" w:history="1">
        <w:r>
          <w:rPr>
            <w:rStyle w:val="a3"/>
            <w:i/>
            <w:iCs/>
          </w:rPr>
          <w:t>Заңымен</w:t>
        </w:r>
      </w:hyperlink>
      <w:r>
        <w:rPr>
          <w:rStyle w:val="s3"/>
        </w:rPr>
        <w:t xml:space="preserve"> </w:t>
      </w:r>
      <w:r>
        <w:rPr>
          <w:rStyle w:val="s3"/>
        </w:rPr>
        <w:t>(2015 ж. 1 қаңтардан бастап қолданысқа енгізілді) (</w:t>
      </w:r>
      <w:hyperlink r:id="rId7049" w:anchor="sub_id=4490000" w:history="1">
        <w:r>
          <w:rPr>
            <w:rStyle w:val="a3"/>
            <w:i/>
            <w:iCs/>
          </w:rPr>
          <w:t>бұр.ред.қара</w:t>
        </w:r>
      </w:hyperlink>
      <w:r>
        <w:rPr>
          <w:rStyle w:val="s3"/>
        </w:rPr>
        <w:t>); 2015.03.12. № 432-V ҚР</w:t>
      </w:r>
      <w:r>
        <w:rPr>
          <w:rStyle w:val="s3"/>
        </w:rPr>
        <w:t xml:space="preserve"> </w:t>
      </w:r>
      <w:hyperlink r:id="rId7050" w:anchor="sub_id=449" w:history="1">
        <w:r>
          <w:rPr>
            <w:rStyle w:val="a3"/>
            <w:i/>
            <w:iCs/>
          </w:rPr>
          <w:t>Заңымен</w:t>
        </w:r>
      </w:hyperlink>
      <w:r>
        <w:rPr>
          <w:rStyle w:val="s3"/>
        </w:rPr>
        <w:t xml:space="preserve"> </w:t>
      </w:r>
      <w:r>
        <w:rPr>
          <w:rStyle w:val="s3"/>
        </w:rPr>
        <w:t>(2016 ж. 1 қаңтардан бастап қолданысқа енгізілді) (</w:t>
      </w:r>
      <w:hyperlink r:id="rId7051" w:anchor="sub_id=4490000" w:history="1">
        <w:r>
          <w:rPr>
            <w:rStyle w:val="a3"/>
            <w:i/>
            <w:iCs/>
          </w:rPr>
          <w:t>бұр.ред.қара</w:t>
        </w:r>
      </w:hyperlink>
      <w:r>
        <w:rPr>
          <w:rStyle w:val="s3"/>
        </w:rPr>
        <w:t>) 449-бап жаңа редакцияда</w:t>
      </w:r>
    </w:p>
    <w:p w:rsidR="00000000" w:rsidRDefault="00EB742F">
      <w:pPr>
        <w:ind w:left="1200" w:hanging="800"/>
        <w:jc w:val="both"/>
      </w:pPr>
      <w:r>
        <w:rPr>
          <w:rStyle w:val="s1"/>
        </w:rPr>
        <w:t>449-бап. Салық кезеңі</w:t>
      </w:r>
    </w:p>
    <w:p w:rsidR="00000000" w:rsidRDefault="00EB742F">
      <w:pPr>
        <w:ind w:firstLine="400"/>
        <w:jc w:val="both"/>
      </w:pPr>
      <w:r>
        <w:rPr>
          <w:rStyle w:val="s0"/>
        </w:rPr>
        <w:t>Төлем көзінен ұсталатын салықтарды қоспағанда, корпоративтік табыс салығын немесе жеке табыс салығын, қосылған құн салығын, әлеуметтiк салықты, мүл</w:t>
      </w:r>
      <w:r>
        <w:rPr>
          <w:rStyle w:val="s0"/>
        </w:rPr>
        <w:t>iк салығын, көлiк құралы салығын есептеу үшін салық кезеңi осы Кодекстің</w:t>
      </w:r>
      <w:r>
        <w:rPr>
          <w:rStyle w:val="s0"/>
        </w:rPr>
        <w:t xml:space="preserve"> </w:t>
      </w:r>
      <w:hyperlink w:anchor="sub1480000" w:history="1">
        <w:r>
          <w:rPr>
            <w:rStyle w:val="a3"/>
          </w:rPr>
          <w:t>148</w:t>
        </w:r>
      </w:hyperlink>
      <w:r>
        <w:rPr>
          <w:rStyle w:val="s0"/>
        </w:rPr>
        <w:t xml:space="preserve">, </w:t>
      </w:r>
      <w:hyperlink w:anchor="sub1590000" w:history="1">
        <w:r>
          <w:rPr>
            <w:rStyle w:val="a3"/>
          </w:rPr>
          <w:t>159</w:t>
        </w:r>
      </w:hyperlink>
      <w:r>
        <w:rPr>
          <w:rStyle w:val="s0"/>
        </w:rPr>
        <w:t xml:space="preserve">, </w:t>
      </w:r>
      <w:hyperlink w:anchor="sub2690000" w:history="1">
        <w:r>
          <w:rPr>
            <w:rStyle w:val="a3"/>
          </w:rPr>
          <w:t>269</w:t>
        </w:r>
      </w:hyperlink>
      <w:r>
        <w:rPr>
          <w:rStyle w:val="s0"/>
        </w:rPr>
        <w:t xml:space="preserve">, </w:t>
      </w:r>
      <w:hyperlink w:anchor="sub3630000" w:history="1">
        <w:r>
          <w:rPr>
            <w:rStyle w:val="a3"/>
          </w:rPr>
          <w:t>363</w:t>
        </w:r>
      </w:hyperlink>
      <w:r>
        <w:rPr>
          <w:rStyle w:val="s0"/>
        </w:rPr>
        <w:t xml:space="preserve">, </w:t>
      </w:r>
      <w:hyperlink w:anchor="sub3700000" w:history="1">
        <w:r>
          <w:rPr>
            <w:rStyle w:val="a3"/>
          </w:rPr>
          <w:t>370</w:t>
        </w:r>
      </w:hyperlink>
      <w:r>
        <w:rPr>
          <w:rStyle w:val="s0"/>
        </w:rPr>
        <w:t xml:space="preserve"> </w:t>
      </w:r>
      <w:r>
        <w:rPr>
          <w:rStyle w:val="s0"/>
        </w:rPr>
        <w:t>және</w:t>
      </w:r>
      <w:r>
        <w:rPr>
          <w:rStyle w:val="s0"/>
        </w:rPr>
        <w:t xml:space="preserve"> </w:t>
      </w:r>
      <w:hyperlink w:anchor="sub4010000" w:history="1">
        <w:r>
          <w:rPr>
            <w:rStyle w:val="a3"/>
          </w:rPr>
          <w:t>401-баптарына</w:t>
        </w:r>
      </w:hyperlink>
      <w:r>
        <w:rPr>
          <w:rStyle w:val="s0"/>
        </w:rPr>
        <w:t xml:space="preserve"> </w:t>
      </w:r>
      <w:r>
        <w:rPr>
          <w:rStyle w:val="s0"/>
        </w:rPr>
        <w:t>сәйкес айқындалады.</w:t>
      </w:r>
    </w:p>
    <w:p w:rsidR="00000000" w:rsidRDefault="00EB742F">
      <w:pPr>
        <w:ind w:firstLine="400"/>
        <w:jc w:val="both"/>
      </w:pPr>
      <w:r>
        <w:t> </w:t>
      </w:r>
    </w:p>
    <w:p w:rsidR="00000000" w:rsidRDefault="00EB742F">
      <w:pPr>
        <w:jc w:val="both"/>
      </w:pPr>
      <w:bookmarkStart w:id="397" w:name="SUB4500000"/>
      <w:bookmarkEnd w:id="397"/>
      <w:r>
        <w:rPr>
          <w:rStyle w:val="s3"/>
        </w:rPr>
        <w:t>2009.04.07. № 167-ІV ҚР</w:t>
      </w:r>
      <w:r>
        <w:rPr>
          <w:rStyle w:val="s3"/>
        </w:rPr>
        <w:t xml:space="preserve"> </w:t>
      </w:r>
      <w:hyperlink r:id="rId7052" w:anchor="sub_id=17" w:history="1">
        <w:r>
          <w:rPr>
            <w:rStyle w:val="a3"/>
            <w:i/>
            <w:iCs/>
          </w:rPr>
          <w:t>Заңымен</w:t>
        </w:r>
      </w:hyperlink>
      <w:r>
        <w:rPr>
          <w:rStyle w:val="s3"/>
        </w:rPr>
        <w:t xml:space="preserve"> </w:t>
      </w:r>
      <w:r>
        <w:rPr>
          <w:rStyle w:val="s3"/>
        </w:rPr>
        <w:t>450-бап өзгертілді (алғашқы ресми</w:t>
      </w:r>
      <w:r>
        <w:rPr>
          <w:rStyle w:val="s3"/>
        </w:rPr>
        <w:t xml:space="preserve"> </w:t>
      </w:r>
      <w:hyperlink r:id="rId7053" w:anchor="sub_id=20000" w:history="1">
        <w:r>
          <w:rPr>
            <w:rStyle w:val="a3"/>
            <w:i/>
            <w:iCs/>
          </w:rPr>
          <w:t>жарияланғаннан</w:t>
        </w:r>
      </w:hyperlink>
      <w:r>
        <w:rPr>
          <w:rStyle w:val="s3"/>
        </w:rPr>
        <w:t xml:space="preserve"> </w:t>
      </w:r>
      <w:r>
        <w:rPr>
          <w:rStyle w:val="s3"/>
        </w:rPr>
        <w:t>кейін күнтізбелік отыз күн өткен соң қолданысқа</w:t>
      </w:r>
      <w:r>
        <w:rPr>
          <w:rStyle w:val="s3"/>
        </w:rPr>
        <w:t xml:space="preserve"> </w:t>
      </w:r>
      <w:r>
        <w:rPr>
          <w:rStyle w:val="s3"/>
        </w:rPr>
        <w:t>енгізілді) (бұр.</w:t>
      </w:r>
      <w:hyperlink r:id="rId7054" w:anchor="sub_id=4500000" w:history="1">
        <w:r>
          <w:rPr>
            <w:rStyle w:val="a3"/>
            <w:i/>
            <w:iCs/>
          </w:rPr>
          <w:t>ред</w:t>
        </w:r>
      </w:hyperlink>
      <w:r>
        <w:rPr>
          <w:rStyle w:val="s3"/>
        </w:rPr>
        <w:t>.қара); 2009.16.11. № 200-ІV ҚР</w:t>
      </w:r>
      <w:r>
        <w:rPr>
          <w:rStyle w:val="s3"/>
        </w:rPr>
        <w:t xml:space="preserve"> </w:t>
      </w:r>
      <w:hyperlink r:id="rId7055" w:anchor="sub_id=145" w:history="1">
        <w:r>
          <w:rPr>
            <w:rStyle w:val="a3"/>
            <w:i/>
            <w:iCs/>
          </w:rPr>
          <w:t>Заңымен</w:t>
        </w:r>
      </w:hyperlink>
      <w:r>
        <w:rPr>
          <w:rStyle w:val="s3"/>
        </w:rPr>
        <w:t xml:space="preserve"> </w:t>
      </w:r>
      <w:r>
        <w:rPr>
          <w:rStyle w:val="s3"/>
        </w:rPr>
        <w:t>450-бап жаңа редакцияда (2010 ж. 1 қаңтардан бастап қолданысқа енгiзiлді) (бұр.</w:t>
      </w:r>
      <w:hyperlink r:id="rId7056" w:anchor="sub_id=4500000" w:history="1">
        <w:r>
          <w:rPr>
            <w:rStyle w:val="a3"/>
            <w:i/>
            <w:iCs/>
          </w:rPr>
          <w:t>ред</w:t>
        </w:r>
      </w:hyperlink>
      <w:r>
        <w:rPr>
          <w:rStyle w:val="s3"/>
        </w:rPr>
        <w:t>.қар</w:t>
      </w:r>
      <w:r>
        <w:rPr>
          <w:rStyle w:val="s3"/>
        </w:rPr>
        <w:t>а); 2010.21.01. № 242-IV</w:t>
      </w:r>
      <w:r>
        <w:rPr>
          <w:rStyle w:val="s3"/>
        </w:rPr>
        <w:t xml:space="preserve"> </w:t>
      </w:r>
      <w:hyperlink r:id="rId7057" w:anchor="sub_id=515" w:history="1">
        <w:r>
          <w:rPr>
            <w:rStyle w:val="a3"/>
            <w:i/>
            <w:iCs/>
          </w:rPr>
          <w:t>Заңымен</w:t>
        </w:r>
      </w:hyperlink>
      <w:r>
        <w:rPr>
          <w:rStyle w:val="s3"/>
        </w:rPr>
        <w:t xml:space="preserve"> </w:t>
      </w:r>
      <w:r>
        <w:rPr>
          <w:rStyle w:val="s3"/>
        </w:rPr>
        <w:t>(2011 жылғы 1 қаңтардан бастап қолданысқа енгізілді) (</w:t>
      </w:r>
      <w:hyperlink r:id="rId7058" w:anchor="sub_id=4500000" w:history="1">
        <w:r>
          <w:rPr>
            <w:rStyle w:val="a3"/>
            <w:i/>
            <w:iCs/>
          </w:rPr>
          <w:t>бұр.</w:t>
        </w:r>
        <w:r>
          <w:rPr>
            <w:rStyle w:val="a3"/>
            <w:i/>
            <w:iCs/>
          </w:rPr>
          <w:t>ред.қара</w:t>
        </w:r>
      </w:hyperlink>
      <w:r>
        <w:rPr>
          <w:rStyle w:val="s3"/>
        </w:rPr>
        <w:t>);  </w:t>
      </w:r>
      <w:r>
        <w:rPr>
          <w:rStyle w:val="s3"/>
        </w:rPr>
        <w:t>2011.21.07. № 467-ІV ҚР</w:t>
      </w:r>
      <w:r>
        <w:rPr>
          <w:rStyle w:val="s3"/>
        </w:rPr>
        <w:t xml:space="preserve"> </w:t>
      </w:r>
      <w:hyperlink r:id="rId7059" w:anchor="sub_id=3162" w:history="1">
        <w:r>
          <w:rPr>
            <w:rStyle w:val="a3"/>
            <w:i/>
            <w:iCs/>
          </w:rPr>
          <w:t>Заңымен</w:t>
        </w:r>
      </w:hyperlink>
      <w:r>
        <w:rPr>
          <w:rStyle w:val="s3"/>
        </w:rPr>
        <w:t xml:space="preserve">  </w:t>
      </w:r>
      <w:r>
        <w:rPr>
          <w:rStyle w:val="s3"/>
        </w:rPr>
        <w:t>(2011 жылғы 1 шілдеден бастап қолданысқа енгізілді) (</w:t>
      </w:r>
      <w:hyperlink r:id="rId7060" w:anchor="sub_id=4500000" w:history="1">
        <w:r>
          <w:rPr>
            <w:rStyle w:val="a3"/>
            <w:i/>
            <w:iCs/>
          </w:rPr>
          <w:t>бұр.ред.қара</w:t>
        </w:r>
      </w:hyperlink>
      <w:r>
        <w:rPr>
          <w:rStyle w:val="s3"/>
        </w:rPr>
        <w:t>) 450-бап өзгертілді; 2012.26.12. № 61-V ҚР</w:t>
      </w:r>
      <w:r>
        <w:rPr>
          <w:rStyle w:val="s3"/>
        </w:rPr>
        <w:t xml:space="preserve"> </w:t>
      </w:r>
      <w:hyperlink r:id="rId7061" w:anchor="sub_id=450" w:history="1">
        <w:r>
          <w:rPr>
            <w:rStyle w:val="a3"/>
            <w:i/>
            <w:iCs/>
          </w:rPr>
          <w:t>Заңымен</w:t>
        </w:r>
      </w:hyperlink>
      <w:r>
        <w:rPr>
          <w:rStyle w:val="s3"/>
        </w:rPr>
        <w:t xml:space="preserve"> </w:t>
      </w:r>
      <w:r>
        <w:rPr>
          <w:rStyle w:val="s3"/>
        </w:rPr>
        <w:t>450-бап жаңа редакцияда (2013 ж. 1 қаңтардан бастап қолданысқа енгізілді) (</w:t>
      </w:r>
      <w:hyperlink r:id="rId7062" w:anchor="sub_id=4500000" w:history="1">
        <w:r>
          <w:rPr>
            <w:rStyle w:val="a3"/>
            <w:i/>
            <w:iCs/>
          </w:rPr>
          <w:t>бұр.ред.қара</w:t>
        </w:r>
      </w:hyperlink>
      <w:r>
        <w:rPr>
          <w:rStyle w:val="s3"/>
        </w:rPr>
        <w:t>)</w:t>
      </w:r>
    </w:p>
    <w:p w:rsidR="00000000" w:rsidRDefault="00EB742F">
      <w:pPr>
        <w:ind w:left="1200" w:hanging="800"/>
        <w:jc w:val="both"/>
      </w:pPr>
      <w:r>
        <w:rPr>
          <w:rStyle w:val="s1"/>
        </w:rPr>
        <w:t>450-бап. Қолдану шарттары</w:t>
      </w:r>
    </w:p>
    <w:p w:rsidR="00000000" w:rsidRDefault="00EB742F">
      <w:pPr>
        <w:jc w:val="both"/>
      </w:pPr>
      <w:r>
        <w:rPr>
          <w:rStyle w:val="s3"/>
        </w:rPr>
        <w:t>2013.05.12. № 152-V ҚР</w:t>
      </w:r>
      <w:r>
        <w:rPr>
          <w:rStyle w:val="s3"/>
        </w:rPr>
        <w:t xml:space="preserve"> </w:t>
      </w:r>
      <w:hyperlink r:id="rId7063" w:anchor="sub_id=450" w:history="1">
        <w:r>
          <w:rPr>
            <w:rStyle w:val="a3"/>
            <w:i/>
            <w:iCs/>
          </w:rPr>
          <w:t>Заңымен</w:t>
        </w:r>
      </w:hyperlink>
      <w:r>
        <w:rPr>
          <w:rStyle w:val="s3"/>
        </w:rPr>
        <w:t xml:space="preserve"> </w:t>
      </w:r>
      <w:r>
        <w:rPr>
          <w:rStyle w:val="s3"/>
        </w:rPr>
        <w:t>(2014 ж. 1 қаңтардан бастап қолданысқа енгізі</w:t>
      </w:r>
      <w:r>
        <w:rPr>
          <w:rStyle w:val="s3"/>
        </w:rPr>
        <w:t>лді) (</w:t>
      </w:r>
      <w:hyperlink r:id="rId7064" w:anchor="sub_id=4500000" w:history="1">
        <w:r>
          <w:rPr>
            <w:rStyle w:val="a3"/>
            <w:i/>
            <w:iCs/>
          </w:rPr>
          <w:t>бұр.ред.қара</w:t>
        </w:r>
      </w:hyperlink>
      <w:r>
        <w:rPr>
          <w:rStyle w:val="s3"/>
        </w:rPr>
        <w:t>); 2015.29.10. № 373-V ҚР</w:t>
      </w:r>
      <w:r>
        <w:rPr>
          <w:rStyle w:val="s3"/>
        </w:rPr>
        <w:t xml:space="preserve"> </w:t>
      </w:r>
      <w:hyperlink r:id="rId7065" w:anchor="sub_id=450" w:history="1">
        <w:r>
          <w:rPr>
            <w:rStyle w:val="a3"/>
            <w:i/>
            <w:iCs/>
          </w:rPr>
          <w:t>Заңымен</w:t>
        </w:r>
      </w:hyperlink>
      <w:r>
        <w:rPr>
          <w:rStyle w:val="s3"/>
        </w:rPr>
        <w:t xml:space="preserve"> </w:t>
      </w:r>
      <w:r>
        <w:rPr>
          <w:rStyle w:val="s3"/>
        </w:rPr>
        <w:t>(2016 ж. 1 қаңтардан бастап қолданысқа</w:t>
      </w:r>
      <w:r>
        <w:rPr>
          <w:rStyle w:val="s3"/>
        </w:rPr>
        <w:t xml:space="preserve"> енгізілді) (</w:t>
      </w:r>
      <w:hyperlink r:id="rId7066" w:anchor="sub_id=4500000" w:history="1">
        <w:r>
          <w:rPr>
            <w:rStyle w:val="a3"/>
            <w:i/>
            <w:iCs/>
          </w:rPr>
          <w:t>бұр.ред.қара</w:t>
        </w:r>
      </w:hyperlink>
      <w:r>
        <w:rPr>
          <w:rStyle w:val="s3"/>
        </w:rPr>
        <w:t>); 2016.30.11. № 26-VІ ҚР</w:t>
      </w:r>
      <w:r>
        <w:rPr>
          <w:rStyle w:val="s3"/>
        </w:rPr>
        <w:t xml:space="preserve"> </w:t>
      </w:r>
      <w:hyperlink r:id="rId7067" w:anchor="sub_id=450" w:history="1">
        <w:r>
          <w:rPr>
            <w:rStyle w:val="a3"/>
            <w:i/>
            <w:iCs/>
          </w:rPr>
          <w:t>Заңымен</w:t>
        </w:r>
      </w:hyperlink>
      <w:r>
        <w:rPr>
          <w:rStyle w:val="s3"/>
        </w:rPr>
        <w:t xml:space="preserve"> </w:t>
      </w:r>
      <w:r>
        <w:rPr>
          <w:rStyle w:val="s3"/>
        </w:rPr>
        <w:t>(2016 ж. 1 қаңтардан бастап қол</w:t>
      </w:r>
      <w:r>
        <w:rPr>
          <w:rStyle w:val="s3"/>
        </w:rPr>
        <w:t>данысқа енгізілді) (</w:t>
      </w:r>
      <w:hyperlink r:id="rId7068" w:anchor="sub_id=4500000" w:history="1">
        <w:r>
          <w:rPr>
            <w:rStyle w:val="a3"/>
            <w:i/>
            <w:iCs/>
          </w:rPr>
          <w:t>бұр.ред.қара</w:t>
        </w:r>
      </w:hyperlink>
      <w:r>
        <w:rPr>
          <w:rStyle w:val="s3"/>
        </w:rPr>
        <w:t>) 1-тармақ өзгертілді</w:t>
      </w:r>
    </w:p>
    <w:p w:rsidR="00000000" w:rsidRDefault="00EB742F">
      <w:pPr>
        <w:ind w:firstLine="400"/>
        <w:jc w:val="both"/>
      </w:pPr>
      <w:r>
        <w:rPr>
          <w:rStyle w:val="s0"/>
        </w:rPr>
        <w:t>1. Жалпыға бірдей белгіленген тәртіптен ауысу кезінде арнаулы салық режимiн немесе өзге де арнаулы салық режимiн қолд</w:t>
      </w:r>
      <w:r>
        <w:rPr>
          <w:rStyle w:val="s0"/>
        </w:rPr>
        <w:t>ану үшiн салық төлеушi арнаулы салық режимін қолданудың бірінші жылының алдындағы жылдың 10 желтоқсанынан кешіктірмей қолданылатын салық салу режимi туралы хабарламаны орналасқан жері бойынша салық органына ұсынады.</w:t>
      </w:r>
    </w:p>
    <w:p w:rsidR="00000000" w:rsidRDefault="00EB742F">
      <w:pPr>
        <w:ind w:firstLine="400"/>
        <w:jc w:val="both"/>
      </w:pPr>
      <w:r>
        <w:rPr>
          <w:rStyle w:val="s0"/>
        </w:rPr>
        <w:t>Жоғарыда көрсетілген күннен кейін ағымда</w:t>
      </w:r>
      <w:r>
        <w:rPr>
          <w:rStyle w:val="s0"/>
        </w:rPr>
        <w:t>ғы</w:t>
      </w:r>
      <w:r>
        <w:rPr>
          <w:rStyle w:val="s0"/>
        </w:rPr>
        <w:t xml:space="preserve"> күнтізбелік жылдың 31 желтоқсанына дейін жер учаскесіне құқық туындаған жағдайда осы жер учаскесінің орналасқан жері бойынша тіркеу есебіне қойылған күннен бастап күнтізбелік отыз күн ішінде салық органына қолданылатын салық салу режімi туралы хабарлама</w:t>
      </w:r>
      <w:r>
        <w:rPr>
          <w:rStyle w:val="s0"/>
        </w:rPr>
        <w:t xml:space="preserve"> ұсынылады.</w:t>
      </w:r>
    </w:p>
    <w:p w:rsidR="00000000" w:rsidRDefault="00EB742F">
      <w:pPr>
        <w:ind w:firstLine="400"/>
        <w:jc w:val="both"/>
      </w:pPr>
      <w:r>
        <w:rPr>
          <w:rStyle w:val="s0"/>
        </w:rPr>
        <w:t>Жаңадан құрылған (пайда болған) салық төлеушілер арнаулы салық режімiн қолдану үшiн осы Кодекстің</w:t>
      </w:r>
      <w:r>
        <w:rPr>
          <w:rStyle w:val="s0"/>
        </w:rPr>
        <w:t xml:space="preserve"> </w:t>
      </w:r>
      <w:hyperlink w:anchor="sub5770300" w:history="1">
        <w:r>
          <w:rPr>
            <w:rStyle w:val="a3"/>
          </w:rPr>
          <w:t>577-бабының 3-тармағына</w:t>
        </w:r>
      </w:hyperlink>
      <w:r>
        <w:rPr>
          <w:rStyle w:val="s0"/>
        </w:rPr>
        <w:t xml:space="preserve"> </w:t>
      </w:r>
      <w:r>
        <w:rPr>
          <w:rStyle w:val="s0"/>
        </w:rPr>
        <w:t>сәйкес тіркеу есебіне қою туралы</w:t>
      </w:r>
      <w:r>
        <w:rPr>
          <w:rStyle w:val="s0"/>
        </w:rPr>
        <w:t xml:space="preserve"> </w:t>
      </w:r>
      <w:r>
        <w:t xml:space="preserve">салықтық өтiнiшпен бір мезгілде қолданылатын салық салу </w:t>
      </w:r>
      <w:r>
        <w:t>режімi туралы хабарламаны салық органына тапсырады.</w:t>
      </w:r>
    </w:p>
    <w:p w:rsidR="00000000" w:rsidRDefault="00EB742F">
      <w:pPr>
        <w:ind w:firstLine="400"/>
        <w:jc w:val="both"/>
      </w:pPr>
      <w:r>
        <w:rPr>
          <w:rStyle w:val="s0"/>
        </w:rPr>
        <w:t>Бұл ретте:</w:t>
      </w:r>
    </w:p>
    <w:p w:rsidR="00000000" w:rsidRDefault="00EB742F">
      <w:pPr>
        <w:ind w:firstLine="400"/>
        <w:jc w:val="both"/>
      </w:pPr>
      <w:r>
        <w:rPr>
          <w:rStyle w:val="s0"/>
        </w:rPr>
        <w:t>1) жаңадан ашылған (пайда болған, құрылған) салық төлеушілер үшін - әділет органдарында заңды тұлғаны мемлекеттік тіркеу немесе салық органдарында дара кәсіпкер ретінде мемлекеттік тіркеу күні;</w:t>
      </w:r>
    </w:p>
    <w:p w:rsidR="00000000" w:rsidRDefault="00EB742F">
      <w:pPr>
        <w:ind w:firstLine="400"/>
        <w:jc w:val="both"/>
      </w:pPr>
      <w:r>
        <w:rPr>
          <w:rStyle w:val="s0"/>
        </w:rPr>
        <w:t>2) жаңадан ашылғандарды (пайда болғандарды, құрылғандарды) қоспағанда, салық төлеушілер үшiн - қолданылатын салық салу режимi туралы хабарлама табыс етілген жылдан кейінгі күнтізбелік жылдың бірінші күні арнаулы салық режимiн қолдануды бастау күні болып т</w:t>
      </w:r>
      <w:r>
        <w:rPr>
          <w:rStyle w:val="s0"/>
        </w:rPr>
        <w:t>абылады.</w:t>
      </w:r>
    </w:p>
    <w:p w:rsidR="00000000" w:rsidRDefault="00EB742F">
      <w:pPr>
        <w:ind w:firstLine="400"/>
        <w:jc w:val="both"/>
      </w:pPr>
      <w:r>
        <w:rPr>
          <w:rStyle w:val="s0"/>
        </w:rPr>
        <w:t>2. Жалпыға бірдей белгіленген тәртіпке немесе өзге де арнаулы салық режімiне ауысу туралы шешім қабылдаған кезде салық төлеушi қолданылатын салық салу режімi туралы хабарламаны ұсынуға міндеттi.</w:t>
      </w:r>
    </w:p>
    <w:p w:rsidR="00000000" w:rsidRDefault="00EB742F">
      <w:pPr>
        <w:ind w:firstLine="400"/>
        <w:jc w:val="both"/>
      </w:pPr>
      <w:r>
        <w:rPr>
          <w:rStyle w:val="s0"/>
        </w:rPr>
        <w:t>Бұл ретте:</w:t>
      </w:r>
    </w:p>
    <w:p w:rsidR="00000000" w:rsidRDefault="00EB742F">
      <w:pPr>
        <w:ind w:firstLine="400"/>
        <w:jc w:val="both"/>
      </w:pPr>
      <w:r>
        <w:rPr>
          <w:rStyle w:val="s0"/>
        </w:rPr>
        <w:t xml:space="preserve">1) қолданылатын салық салу режімi туралы </w:t>
      </w:r>
      <w:r>
        <w:rPr>
          <w:rStyle w:val="s0"/>
        </w:rPr>
        <w:t>хабарлама ұсынылған күнтізбелік жылдың соңғы күні арнаулы салық режімiн қолдануды тоқтату күнi болып табылады;</w:t>
      </w:r>
    </w:p>
    <w:p w:rsidR="00000000" w:rsidRDefault="00EB742F">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w:t>
      </w:r>
      <w:r>
        <w:rPr>
          <w:rStyle w:val="s0"/>
        </w:rPr>
        <w:t xml:space="preserve"> немесе өзге де арнаулы салық режімiн қолдануды бастау күні болып табылады.</w:t>
      </w:r>
    </w:p>
    <w:p w:rsidR="00000000" w:rsidRDefault="00EB742F">
      <w:pPr>
        <w:ind w:firstLine="400"/>
        <w:jc w:val="both"/>
      </w:pPr>
      <w:r>
        <w:rPr>
          <w:rStyle w:val="s0"/>
        </w:rPr>
        <w:t>3. Осы Кодекстiң</w:t>
      </w:r>
      <w:r>
        <w:rPr>
          <w:rStyle w:val="s0"/>
        </w:rPr>
        <w:t xml:space="preserve"> </w:t>
      </w:r>
      <w:hyperlink w:anchor="sub4480000" w:history="1">
        <w:r>
          <w:rPr>
            <w:rStyle w:val="a3"/>
          </w:rPr>
          <w:t>448-бабында</w:t>
        </w:r>
      </w:hyperlink>
      <w:r>
        <w:rPr>
          <w:rStyle w:val="s0"/>
        </w:rPr>
        <w:t xml:space="preserve"> </w:t>
      </w:r>
      <w:r>
        <w:rPr>
          <w:rStyle w:val="s0"/>
        </w:rPr>
        <w:t>белгiленген талаптарға сәйкес келмеген жағдайларда, салық төлеушi осындай сәйкессiздiк туындаған күннен бастап бес жұм</w:t>
      </w:r>
      <w:r>
        <w:rPr>
          <w:rStyle w:val="s0"/>
        </w:rPr>
        <w:t>ыс күнi iшiнде қолданылатын салық салу режімi туралы хабарламаны салық органына ұсынады және жалпыға бірдей белгіленген тәртіпке немесе өзге де арнаулы салық режімiне ауысады.</w:t>
      </w:r>
    </w:p>
    <w:p w:rsidR="00000000" w:rsidRDefault="00EB742F">
      <w:pPr>
        <w:ind w:firstLine="400"/>
        <w:jc w:val="both"/>
      </w:pPr>
      <w:r>
        <w:rPr>
          <w:rStyle w:val="s0"/>
        </w:rPr>
        <w:t>Бұл ретте:</w:t>
      </w:r>
    </w:p>
    <w:p w:rsidR="00000000" w:rsidRDefault="00EB742F">
      <w:pPr>
        <w:ind w:firstLine="400"/>
        <w:jc w:val="both"/>
      </w:pPr>
      <w:r>
        <w:rPr>
          <w:rStyle w:val="s0"/>
        </w:rPr>
        <w:t>1) арнаулы салық режімiн қолдануға мүмкіндік бермейтін жағдайлар туын</w:t>
      </w:r>
      <w:r>
        <w:rPr>
          <w:rStyle w:val="s0"/>
        </w:rPr>
        <w:t>даған айға қатысты алдыңғы болып табылатын айдың соңғы күні арнаулы салық режімiн қолдануды тоқтату күнi болып табылады;</w:t>
      </w:r>
    </w:p>
    <w:p w:rsidR="00000000" w:rsidRDefault="00EB742F">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w:t>
      </w:r>
      <w:r>
        <w:rPr>
          <w:rStyle w:val="s0"/>
        </w:rPr>
        <w:t>е өзге де арнаулы салық режімiн қолдануды бастау күні болып табылады.</w:t>
      </w:r>
    </w:p>
    <w:p w:rsidR="00000000" w:rsidRDefault="00EB742F">
      <w:pPr>
        <w:ind w:firstLine="400"/>
        <w:jc w:val="both"/>
      </w:pPr>
      <w:r>
        <w:rPr>
          <w:rStyle w:val="s0"/>
        </w:rPr>
        <w:t>4. Салық органы салық төлеушiнiң осы Кодекстiң</w:t>
      </w:r>
      <w:r>
        <w:rPr>
          <w:rStyle w:val="s0"/>
        </w:rPr>
        <w:t xml:space="preserve"> </w:t>
      </w:r>
      <w:hyperlink w:anchor="sub4480000" w:history="1">
        <w:r>
          <w:rPr>
            <w:rStyle w:val="a3"/>
          </w:rPr>
          <w:t>448-бабында</w:t>
        </w:r>
      </w:hyperlink>
      <w:r>
        <w:rPr>
          <w:rStyle w:val="s0"/>
        </w:rPr>
        <w:t xml:space="preserve"> </w:t>
      </w:r>
      <w:r>
        <w:rPr>
          <w:rStyle w:val="s0"/>
        </w:rPr>
        <w:t>белгiленген талаптарға сәйкес келмеу фактiсiн анықтаған кезде осы салық төлеушіні жалпыға бірд</w:t>
      </w:r>
      <w:r>
        <w:rPr>
          <w:rStyle w:val="s0"/>
        </w:rPr>
        <w:t>ей белгiленген тәртiпке ауыстырады.</w:t>
      </w:r>
    </w:p>
    <w:p w:rsidR="00000000" w:rsidRDefault="00EB742F">
      <w:pPr>
        <w:ind w:firstLine="400"/>
        <w:jc w:val="both"/>
      </w:pPr>
      <w:r>
        <w:rPr>
          <w:rStyle w:val="s0"/>
        </w:rPr>
        <w:t>Бұл ретте, сәйкес келмеу фактiсi камералдық бақылау барысында анықталған жағдайда, салық органдары салық төлеушiге жалпыға бірдей белгiленген тәртiпке ауыстырылғанға дейiн камералдық бақылау нәтижелерi бойынша салық орга</w:t>
      </w:r>
      <w:r>
        <w:rPr>
          <w:rStyle w:val="s0"/>
        </w:rPr>
        <w:t>ндары анықтаған бұзушылықтарды осы Кодекстiң</w:t>
      </w:r>
      <w:r>
        <w:rPr>
          <w:rStyle w:val="s0"/>
        </w:rPr>
        <w:t xml:space="preserve"> </w:t>
      </w:r>
      <w:hyperlink w:anchor="sub6070000" w:history="1">
        <w:r>
          <w:rPr>
            <w:rStyle w:val="a3"/>
          </w:rPr>
          <w:t>607</w:t>
        </w:r>
      </w:hyperlink>
      <w:r>
        <w:rPr>
          <w:rStyle w:val="s0"/>
        </w:rPr>
        <w:t xml:space="preserve"> </w:t>
      </w:r>
      <w:r>
        <w:rPr>
          <w:rStyle w:val="s0"/>
        </w:rPr>
        <w:t>және</w:t>
      </w:r>
      <w:r>
        <w:rPr>
          <w:rStyle w:val="s0"/>
        </w:rPr>
        <w:t xml:space="preserve"> </w:t>
      </w:r>
      <w:hyperlink w:anchor="sub6080000" w:history="1">
        <w:r>
          <w:rPr>
            <w:rStyle w:val="a3"/>
          </w:rPr>
          <w:t>608-баптарында</w:t>
        </w:r>
      </w:hyperlink>
      <w:r>
        <w:rPr>
          <w:rStyle w:val="s0"/>
        </w:rPr>
        <w:t xml:space="preserve"> </w:t>
      </w:r>
      <w:r>
        <w:rPr>
          <w:rStyle w:val="s0"/>
        </w:rPr>
        <w:t>белгiленген мерзiмдерде және тәртiппен жою туралы хабарлама жiбередi.</w:t>
      </w:r>
    </w:p>
    <w:p w:rsidR="00000000" w:rsidRDefault="00EB742F">
      <w:pPr>
        <w:ind w:firstLine="400"/>
        <w:jc w:val="both"/>
      </w:pPr>
      <w:r>
        <w:rPr>
          <w:rStyle w:val="s0"/>
        </w:rPr>
        <w:t>Бұл ретте:</w:t>
      </w:r>
    </w:p>
    <w:p w:rsidR="00000000" w:rsidRDefault="00EB742F">
      <w:pPr>
        <w:ind w:firstLine="400"/>
        <w:jc w:val="both"/>
      </w:pPr>
      <w:r>
        <w:rPr>
          <w:rStyle w:val="s0"/>
        </w:rPr>
        <w:t>1) арнаулы салық режімiн қолдануға мүмкі</w:t>
      </w:r>
      <w:r>
        <w:rPr>
          <w:rStyle w:val="s0"/>
        </w:rPr>
        <w:t>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EB742F">
      <w:pPr>
        <w:ind w:firstLine="400"/>
        <w:jc w:val="both"/>
      </w:pPr>
      <w:r>
        <w:rPr>
          <w:rStyle w:val="s0"/>
        </w:rPr>
        <w:t>2) арнаулы салық режімiн қолдануға мүмкіндік бермейтін жағдайлар туындаған айдың бірінші күні жалпыға бірд</w:t>
      </w:r>
      <w:r>
        <w:rPr>
          <w:rStyle w:val="s0"/>
        </w:rPr>
        <w:t>ей белгіленген тәртіпті қолдануды бастау күні болып табылады.</w:t>
      </w:r>
    </w:p>
    <w:p w:rsidR="00000000" w:rsidRDefault="00EB742F">
      <w:pPr>
        <w:ind w:firstLine="400"/>
        <w:jc w:val="both"/>
      </w:pPr>
      <w:r>
        <w:rPr>
          <w:rStyle w:val="s0"/>
        </w:rPr>
        <w:t>5. Осы баптың 3 және 4-тармақтарында көрсетiлген жағдайлар туындаған кезде салық төлеушiнiң жалпыға бірдей белгіленген тәртіп немесе өзге де арнаулы салық режімi қолданыла бастаған күннен бері а</w:t>
      </w:r>
      <w:r>
        <w:rPr>
          <w:rStyle w:val="s0"/>
        </w:rPr>
        <w:t>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EB742F">
      <w:pPr>
        <w:ind w:firstLine="400"/>
        <w:jc w:val="both"/>
      </w:pPr>
      <w:r>
        <w:t> </w:t>
      </w:r>
    </w:p>
    <w:p w:rsidR="00000000" w:rsidRDefault="00EB742F">
      <w:pPr>
        <w:jc w:val="both"/>
      </w:pPr>
      <w:bookmarkStart w:id="398" w:name="SUB4510000"/>
      <w:bookmarkEnd w:id="398"/>
      <w:r>
        <w:rPr>
          <w:rStyle w:val="s3"/>
        </w:rPr>
        <w:t>2011.21.07. № 467-ІV ҚР</w:t>
      </w:r>
      <w:r>
        <w:rPr>
          <w:rStyle w:val="s3"/>
        </w:rPr>
        <w:t xml:space="preserve"> </w:t>
      </w:r>
      <w:hyperlink r:id="rId7069" w:anchor="sub_id=3136" w:history="1">
        <w:r>
          <w:rPr>
            <w:rStyle w:val="a3"/>
            <w:i/>
            <w:iCs/>
          </w:rPr>
          <w:t>Заңым</w:t>
        </w:r>
        <w:r>
          <w:rPr>
            <w:rStyle w:val="a3"/>
            <w:i/>
            <w:iCs/>
          </w:rPr>
          <w:t>ен</w:t>
        </w:r>
      </w:hyperlink>
      <w:r>
        <w:rPr>
          <w:rStyle w:val="s3"/>
        </w:rPr>
        <w:t xml:space="preserve"> </w:t>
      </w:r>
      <w:r>
        <w:rPr>
          <w:rStyle w:val="s3"/>
        </w:rPr>
        <w:t>451-бап өзгертілді (2011 жылғы 1 шілдеден бастап қолданысқа енгізілді) (</w:t>
      </w:r>
      <w:hyperlink r:id="rId7070" w:anchor="sub_id=4510000" w:history="1">
        <w:r>
          <w:rPr>
            <w:rStyle w:val="a3"/>
            <w:i/>
            <w:iCs/>
          </w:rPr>
          <w:t>бұр.ред.қара</w:t>
        </w:r>
      </w:hyperlink>
      <w:r>
        <w:rPr>
          <w:rStyle w:val="s3"/>
        </w:rPr>
        <w:t>); 2012.26.12. № 61-V ҚР</w:t>
      </w:r>
      <w:r>
        <w:rPr>
          <w:rStyle w:val="s3"/>
        </w:rPr>
        <w:t xml:space="preserve"> </w:t>
      </w:r>
      <w:hyperlink r:id="rId7071" w:anchor="sub_id=450" w:history="1">
        <w:r>
          <w:rPr>
            <w:rStyle w:val="a3"/>
            <w:i/>
            <w:iCs/>
          </w:rPr>
          <w:t>Заңымен</w:t>
        </w:r>
      </w:hyperlink>
      <w:r>
        <w:rPr>
          <w:rStyle w:val="s3"/>
        </w:rPr>
        <w:t xml:space="preserve"> </w:t>
      </w:r>
      <w:r>
        <w:rPr>
          <w:rStyle w:val="s3"/>
        </w:rPr>
        <w:t>451-бап жаңа редакцияда (2013 ж. 1 қаңтардан бастап қолданысқа енгізілді) (</w:t>
      </w:r>
      <w:hyperlink r:id="rId7072" w:anchor="sub_id=4510000" w:history="1">
        <w:r>
          <w:rPr>
            <w:rStyle w:val="a3"/>
            <w:i/>
            <w:iCs/>
          </w:rPr>
          <w:t>бұр.ред.қара</w:t>
        </w:r>
      </w:hyperlink>
      <w:r>
        <w:rPr>
          <w:rStyle w:val="s3"/>
        </w:rPr>
        <w:t>); 2015.03.12. № 432-V ҚР</w:t>
      </w:r>
      <w:r>
        <w:rPr>
          <w:rStyle w:val="s3"/>
        </w:rPr>
        <w:t xml:space="preserve"> </w:t>
      </w:r>
      <w:hyperlink r:id="rId7073" w:anchor="sub_id=451" w:history="1">
        <w:r>
          <w:rPr>
            <w:rStyle w:val="a3"/>
            <w:i/>
            <w:iCs/>
          </w:rPr>
          <w:t>Заңымен</w:t>
        </w:r>
      </w:hyperlink>
      <w:r>
        <w:rPr>
          <w:rStyle w:val="s3"/>
        </w:rPr>
        <w:t xml:space="preserve"> </w:t>
      </w:r>
      <w:r>
        <w:rPr>
          <w:rStyle w:val="s3"/>
        </w:rPr>
        <w:t>451-баптың тақырыбы жаңа редакцияда (2016 ж. 1 қаңтардан бастап қолданысқа енгізілді) (</w:t>
      </w:r>
      <w:hyperlink r:id="rId7074" w:anchor="sub_id=4510000" w:history="1">
        <w:r>
          <w:rPr>
            <w:rStyle w:val="a3"/>
            <w:i/>
            <w:iCs/>
          </w:rPr>
          <w:t>бұр.ред.қара</w:t>
        </w:r>
      </w:hyperlink>
      <w:r>
        <w:rPr>
          <w:rStyle w:val="s3"/>
        </w:rPr>
        <w:t xml:space="preserve">) </w:t>
      </w:r>
    </w:p>
    <w:p w:rsidR="00000000" w:rsidRDefault="00EB742F">
      <w:pPr>
        <w:ind w:left="1200" w:hanging="800"/>
        <w:jc w:val="both"/>
      </w:pPr>
      <w:r>
        <w:rPr>
          <w:rStyle w:val="s1"/>
        </w:rPr>
        <w:t>451-бап</w:t>
      </w:r>
      <w:r>
        <w:rPr>
          <w:rStyle w:val="s1"/>
        </w:rPr>
        <w:t>. Жекелеген салық түрлерін есептеу ерекшелігі</w:t>
      </w:r>
    </w:p>
    <w:p w:rsidR="00000000" w:rsidRDefault="00EB742F">
      <w:pPr>
        <w:jc w:val="both"/>
      </w:pPr>
      <w:r>
        <w:rPr>
          <w:rStyle w:val="s3"/>
        </w:rPr>
        <w:t>2013.05.12. № 152-V ҚР</w:t>
      </w:r>
      <w:r>
        <w:rPr>
          <w:rStyle w:val="s3"/>
        </w:rPr>
        <w:t xml:space="preserve"> </w:t>
      </w:r>
      <w:hyperlink r:id="rId7075" w:anchor="sub_id=451" w:history="1">
        <w:r>
          <w:rPr>
            <w:rStyle w:val="a3"/>
            <w:i/>
            <w:iCs/>
          </w:rPr>
          <w:t>Заңымен</w:t>
        </w:r>
      </w:hyperlink>
      <w:r>
        <w:rPr>
          <w:rStyle w:val="s3"/>
        </w:rPr>
        <w:t xml:space="preserve"> </w:t>
      </w:r>
      <w:r>
        <w:rPr>
          <w:rStyle w:val="s3"/>
        </w:rPr>
        <w:t>(2013 ж. 1 қаңтардан бастап қолданысқа енгізілді) (</w:t>
      </w:r>
      <w:hyperlink r:id="rId7076" w:anchor="sub_id=4510000" w:history="1">
        <w:r>
          <w:rPr>
            <w:rStyle w:val="a3"/>
            <w:i/>
            <w:iCs/>
          </w:rPr>
          <w:t>бұр.ред.қара</w:t>
        </w:r>
      </w:hyperlink>
      <w:r>
        <w:rPr>
          <w:rStyle w:val="s3"/>
        </w:rPr>
        <w:t>); 2014.28.11. № 257-V ҚР</w:t>
      </w:r>
      <w:r>
        <w:rPr>
          <w:rStyle w:val="s3"/>
        </w:rPr>
        <w:t xml:space="preserve"> </w:t>
      </w:r>
      <w:hyperlink r:id="rId7077" w:anchor="sub_id=451" w:history="1">
        <w:r>
          <w:rPr>
            <w:rStyle w:val="a3"/>
            <w:i/>
            <w:iCs/>
          </w:rPr>
          <w:t>Заңымен</w:t>
        </w:r>
      </w:hyperlink>
      <w:r>
        <w:rPr>
          <w:rStyle w:val="s3"/>
        </w:rPr>
        <w:t xml:space="preserve"> </w:t>
      </w:r>
      <w:r>
        <w:rPr>
          <w:rStyle w:val="s3"/>
        </w:rPr>
        <w:t>(2015 ж. 1 қаңтардан бастап қолданысқа енгізілді) (</w:t>
      </w:r>
      <w:hyperlink r:id="rId7078" w:anchor="sub_id=4510000" w:history="1">
        <w:r>
          <w:rPr>
            <w:rStyle w:val="a3"/>
            <w:i/>
            <w:iCs/>
          </w:rPr>
          <w:t>бұр.ред.қара</w:t>
        </w:r>
      </w:hyperlink>
      <w:r>
        <w:rPr>
          <w:rStyle w:val="s3"/>
        </w:rPr>
        <w:t>); 2015.03.12. № 432-V ҚР</w:t>
      </w:r>
      <w:r>
        <w:rPr>
          <w:rStyle w:val="s3"/>
        </w:rPr>
        <w:t xml:space="preserve"> </w:t>
      </w:r>
      <w:hyperlink r:id="rId7079" w:anchor="sub_id=451" w:history="1">
        <w:r>
          <w:rPr>
            <w:rStyle w:val="a3"/>
            <w:i/>
            <w:iCs/>
          </w:rPr>
          <w:t>Заңымен</w:t>
        </w:r>
      </w:hyperlink>
      <w:r>
        <w:rPr>
          <w:rStyle w:val="s3"/>
        </w:rPr>
        <w:t xml:space="preserve"> </w:t>
      </w:r>
      <w:r>
        <w:rPr>
          <w:rStyle w:val="s3"/>
        </w:rPr>
        <w:t>(2016 ж. 1 қаңтардан бастап қолданысқа енгізілді) (</w:t>
      </w:r>
      <w:hyperlink r:id="rId7080" w:anchor="sub_id=4510000" w:history="1">
        <w:r>
          <w:rPr>
            <w:rStyle w:val="a3"/>
            <w:i/>
            <w:iCs/>
          </w:rPr>
          <w:t>бұр.ред.қара</w:t>
        </w:r>
      </w:hyperlink>
      <w:r>
        <w:rPr>
          <w:rStyle w:val="s3"/>
        </w:rPr>
        <w:t>) 1-тармақ жаңа редакцияда</w:t>
      </w:r>
    </w:p>
    <w:p w:rsidR="00000000" w:rsidRDefault="00EB742F">
      <w:pPr>
        <w:ind w:firstLine="400"/>
        <w:jc w:val="both"/>
      </w:pPr>
      <w:r>
        <w:rPr>
          <w:rStyle w:val="s0"/>
        </w:rPr>
        <w:t>1. Төлем көзінен ұсталатын салықтарды қоспағанда, жалпыға бірдей белгіленген тәртіппен есептелген корпоративтік табыс салығының немесе жеке табыс салығының, қосылған</w:t>
      </w:r>
      <w:r>
        <w:rPr>
          <w:rStyle w:val="s0"/>
        </w:rPr>
        <w:t xml:space="preserve"> құн салығының, әлеуметтік салықтың, мүлік салығының, көлік құралы салығының бюджетке төленуге жататын сомалары 70 пайызға азайтылуға жатады.</w:t>
      </w:r>
    </w:p>
    <w:p w:rsidR="00000000" w:rsidRDefault="00EB742F">
      <w:pPr>
        <w:jc w:val="both"/>
      </w:pPr>
      <w:r>
        <w:rPr>
          <w:rStyle w:val="s3"/>
        </w:rPr>
        <w:t>2013.05.12. № 152-V ҚР</w:t>
      </w:r>
      <w:r>
        <w:rPr>
          <w:rStyle w:val="s3"/>
        </w:rPr>
        <w:t xml:space="preserve"> </w:t>
      </w:r>
      <w:hyperlink r:id="rId7081" w:anchor="sub_id=451" w:history="1">
        <w:r>
          <w:rPr>
            <w:rStyle w:val="a3"/>
            <w:i/>
            <w:iCs/>
          </w:rPr>
          <w:t>Заңымен</w:t>
        </w:r>
      </w:hyperlink>
      <w:r>
        <w:rPr>
          <w:rStyle w:val="s3"/>
        </w:rPr>
        <w:t xml:space="preserve"> </w:t>
      </w:r>
      <w:r>
        <w:rPr>
          <w:rStyle w:val="s3"/>
        </w:rPr>
        <w:t>2-</w:t>
      </w:r>
      <w:r>
        <w:rPr>
          <w:rStyle w:val="s3"/>
        </w:rPr>
        <w:t>тармақ жаңа редакцияда (2009 ж. 1 қаңтардан бастап қолданысқа енгізілді) (</w:t>
      </w:r>
      <w:hyperlink r:id="rId7082" w:anchor="sub_id=4510200" w:history="1">
        <w:r>
          <w:rPr>
            <w:rStyle w:val="a3"/>
            <w:i/>
            <w:iCs/>
          </w:rPr>
          <w:t>бұр.ред.қара</w:t>
        </w:r>
      </w:hyperlink>
      <w:r>
        <w:rPr>
          <w:rStyle w:val="s3"/>
        </w:rPr>
        <w:t xml:space="preserve">) </w:t>
      </w:r>
    </w:p>
    <w:p w:rsidR="00000000" w:rsidRDefault="00EB742F">
      <w:pPr>
        <w:ind w:firstLine="400"/>
        <w:jc w:val="both"/>
      </w:pPr>
      <w:r>
        <w:rPr>
          <w:rStyle w:val="s0"/>
        </w:rPr>
        <w:t>2. Осы бапта көзделген корпоративтік табыс салығының сомасын азайту сондай-ақ:</w:t>
      </w:r>
    </w:p>
    <w:p w:rsidR="00000000" w:rsidRDefault="00EB742F">
      <w:pPr>
        <w:ind w:firstLine="400"/>
        <w:jc w:val="both"/>
      </w:pPr>
      <w:r>
        <w:rPr>
          <w:rStyle w:val="s0"/>
        </w:rPr>
        <w:t xml:space="preserve">1) </w:t>
      </w:r>
      <w:r>
        <w:rPr>
          <w:rStyle w:val="s0"/>
        </w:rPr>
        <w:t>осы Кодекстің</w:t>
      </w:r>
      <w:r>
        <w:rPr>
          <w:rStyle w:val="s0"/>
        </w:rPr>
        <w:t xml:space="preserve"> </w:t>
      </w:r>
      <w:hyperlink w:anchor="sub1410000" w:history="1">
        <w:r>
          <w:rPr>
            <w:rStyle w:val="a3"/>
          </w:rPr>
          <w:t>141-бабына</w:t>
        </w:r>
      </w:hyperlink>
      <w:r>
        <w:rPr>
          <w:rStyle w:val="s0"/>
        </w:rPr>
        <w:t xml:space="preserve"> </w:t>
      </w:r>
      <w:r>
        <w:rPr>
          <w:rStyle w:val="s0"/>
        </w:rPr>
        <w:t>сәйкес айқындалатын корпоративтік табыс салығы бойынша аванстық төлемдердің сомаларын есептеу кезінде;</w:t>
      </w:r>
    </w:p>
    <w:p w:rsidR="00000000" w:rsidRDefault="00EB742F">
      <w:pPr>
        <w:ind w:firstLine="400"/>
        <w:jc w:val="both"/>
      </w:pPr>
      <w:r>
        <w:rPr>
          <w:rStyle w:val="s0"/>
        </w:rPr>
        <w:t>2) осы Кодекстің</w:t>
      </w:r>
      <w:r>
        <w:rPr>
          <w:rStyle w:val="s0"/>
        </w:rPr>
        <w:t xml:space="preserve"> </w:t>
      </w:r>
      <w:hyperlink w:anchor="sub1470200" w:history="1">
        <w:r>
          <w:rPr>
            <w:rStyle w:val="a3"/>
          </w:rPr>
          <w:t>147-бабының 2-тармағында</w:t>
        </w:r>
      </w:hyperlink>
      <w:r>
        <w:rPr>
          <w:rStyle w:val="s0"/>
        </w:rPr>
        <w:t xml:space="preserve"> </w:t>
      </w:r>
      <w:r>
        <w:rPr>
          <w:rStyle w:val="s0"/>
        </w:rPr>
        <w:t>көрсетілген бағыттар</w:t>
      </w:r>
      <w:r>
        <w:rPr>
          <w:rStyle w:val="s0"/>
        </w:rPr>
        <w:t xml:space="preserve"> бойынша ауыл шаруашылығы өнімдерін, акваөсіру (балық өсіру шаруашылығы) өнімін өндіруші заңды тұлғаларға берілген, бюджеттік субсидиялар түрінде алынған табыстарға қолданылады.</w:t>
      </w:r>
    </w:p>
    <w:p w:rsidR="00000000" w:rsidRDefault="00EB742F">
      <w:pPr>
        <w:ind w:firstLine="400"/>
        <w:jc w:val="both"/>
      </w:pPr>
      <w:bookmarkStart w:id="399" w:name="SUB4510300"/>
      <w:bookmarkEnd w:id="399"/>
      <w:r>
        <w:rPr>
          <w:rStyle w:val="s0"/>
        </w:rPr>
        <w:t xml:space="preserve">3. Осы бапты қолдану кезінде бюджетке төленуге жататын қосылған құн салығының </w:t>
      </w:r>
      <w:r>
        <w:rPr>
          <w:rStyle w:val="s0"/>
        </w:rPr>
        <w:t>сомасын айқындау мақсатында:</w:t>
      </w:r>
    </w:p>
    <w:p w:rsidR="00000000" w:rsidRDefault="00EB742F">
      <w:pPr>
        <w:ind w:firstLine="400"/>
        <w:jc w:val="both"/>
      </w:pPr>
      <w:r>
        <w:rPr>
          <w:rStyle w:val="s0"/>
        </w:rPr>
        <w:t xml:space="preserve">1) есепке жатқызылатын қосылған құн салығының есептi салық кезеңiнiң басында өсу қорытындысымен қалыптасқан сомасының есепке жазылған салық сомасынан асып түсуi (бұдан әрi - қосылған құн салығының асып түсуi) болмаған жағдайда </w:t>
      </w:r>
      <w:r>
        <w:rPr>
          <w:rStyle w:val="s0"/>
        </w:rPr>
        <w:t>- бюджетке төленуге жататын қосылған құн салығының осы Кодекстiң</w:t>
      </w:r>
      <w:r>
        <w:rPr>
          <w:rStyle w:val="s0"/>
        </w:rPr>
        <w:t xml:space="preserve"> </w:t>
      </w:r>
      <w:hyperlink w:anchor="sub2660000" w:history="1">
        <w:r>
          <w:rPr>
            <w:rStyle w:val="a3"/>
          </w:rPr>
          <w:t>266-бабына</w:t>
        </w:r>
      </w:hyperlink>
      <w:r>
        <w:rPr>
          <w:rStyle w:val="s0"/>
        </w:rPr>
        <w:t xml:space="preserve"> </w:t>
      </w:r>
      <w:r>
        <w:rPr>
          <w:rStyle w:val="s0"/>
        </w:rPr>
        <w:t>сәйкес есептелген сомасы 70 пайызға азайтылады;</w:t>
      </w:r>
    </w:p>
    <w:p w:rsidR="00000000" w:rsidRDefault="00EB742F">
      <w:pPr>
        <w:ind w:firstLine="400"/>
        <w:jc w:val="both"/>
      </w:pPr>
      <w:r>
        <w:rPr>
          <w:rStyle w:val="s0"/>
        </w:rPr>
        <w:t xml:space="preserve">2) есептi салық кезеңiнiң басында өсу қорытындысымен қалыптасқан қосылған құн салығының асып түсуі </w:t>
      </w:r>
      <w:r>
        <w:rPr>
          <w:rStyle w:val="s0"/>
        </w:rPr>
        <w:t>болған жағдайда - бюджетке төленуге жататын қосылған құн салығының осы Кодекстiң</w:t>
      </w:r>
      <w:r>
        <w:rPr>
          <w:rStyle w:val="s0"/>
        </w:rPr>
        <w:t xml:space="preserve"> </w:t>
      </w:r>
      <w:hyperlink w:anchor="sub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асып түсу сомасына</w:t>
      </w:r>
      <w:r>
        <w:rPr>
          <w:rStyle w:val="s0"/>
        </w:rPr>
        <w:t>н асып түсуі 70 пайызға азайтылуға жатады.</w:t>
      </w:r>
    </w:p>
    <w:p w:rsidR="00000000" w:rsidRDefault="00EB742F">
      <w:pPr>
        <w:ind w:firstLine="400"/>
        <w:jc w:val="both"/>
      </w:pPr>
      <w:r>
        <w:t> </w:t>
      </w:r>
    </w:p>
    <w:p w:rsidR="00000000" w:rsidRDefault="00EB742F">
      <w:pPr>
        <w:jc w:val="both"/>
      </w:pPr>
      <w:r>
        <w:rPr>
          <w:rStyle w:val="s3"/>
        </w:rPr>
        <w:t>2014.28.11. № 257-V ҚР</w:t>
      </w:r>
      <w:r>
        <w:rPr>
          <w:rStyle w:val="s3"/>
        </w:rPr>
        <w:t xml:space="preserve"> </w:t>
      </w:r>
      <w:hyperlink r:id="rId7083" w:anchor="sub_id=452" w:history="1">
        <w:r>
          <w:rPr>
            <w:rStyle w:val="a3"/>
            <w:i/>
            <w:iCs/>
          </w:rPr>
          <w:t>Заңымен</w:t>
        </w:r>
      </w:hyperlink>
      <w:r>
        <w:rPr>
          <w:rStyle w:val="s3"/>
        </w:rPr>
        <w:t xml:space="preserve"> </w:t>
      </w:r>
      <w:r>
        <w:rPr>
          <w:rStyle w:val="s3"/>
        </w:rPr>
        <w:t>452-бап жаңа редакцияда (2015 ж. 1 қаңтардан бастап қолданысқа енгізілді) (</w:t>
      </w:r>
      <w:hyperlink r:id="rId7084" w:anchor="sub_id=4520000" w:history="1">
        <w:r>
          <w:rPr>
            <w:rStyle w:val="a3"/>
            <w:i/>
            <w:iCs/>
          </w:rPr>
          <w:t>бұр.ред.қара</w:t>
        </w:r>
      </w:hyperlink>
      <w:r>
        <w:rPr>
          <w:rStyle w:val="s3"/>
        </w:rPr>
        <w:t xml:space="preserve">) </w:t>
      </w:r>
    </w:p>
    <w:p w:rsidR="00000000" w:rsidRDefault="00EB742F">
      <w:pPr>
        <w:ind w:left="1200" w:hanging="800"/>
        <w:jc w:val="both"/>
      </w:pPr>
      <w:r>
        <w:rPr>
          <w:rStyle w:val="s1"/>
        </w:rPr>
        <w:t>452-бап. Салық төлеу және салық есептiлiгiн табыс ету мерзiмдерi</w:t>
      </w:r>
      <w:r>
        <w:rPr>
          <w:rStyle w:val="s1"/>
        </w:rPr>
        <w:t xml:space="preserve"> </w:t>
      </w:r>
    </w:p>
    <w:p w:rsidR="00000000" w:rsidRDefault="00EB742F">
      <w:pPr>
        <w:ind w:firstLine="400"/>
        <w:jc w:val="both"/>
      </w:pPr>
      <w:r>
        <w:rPr>
          <w:rStyle w:val="s0"/>
        </w:rPr>
        <w:t>Осы Кодекстің</w:t>
      </w:r>
      <w:r>
        <w:rPr>
          <w:rStyle w:val="s0"/>
        </w:rPr>
        <w:t xml:space="preserve"> </w:t>
      </w:r>
      <w:hyperlink w:anchor="sub4510000" w:history="1">
        <w:r>
          <w:rPr>
            <w:rStyle w:val="a3"/>
          </w:rPr>
          <w:t>451-бабында</w:t>
        </w:r>
      </w:hyperlink>
      <w:r>
        <w:rPr>
          <w:rStyle w:val="s0"/>
        </w:rPr>
        <w:t xml:space="preserve"> </w:t>
      </w:r>
      <w:r>
        <w:rPr>
          <w:rStyle w:val="s0"/>
        </w:rPr>
        <w:t xml:space="preserve">көрсетілген салықтардыбюджетке төлеу және олар бойынша </w:t>
      </w:r>
      <w:r>
        <w:rPr>
          <w:rStyle w:val="s0"/>
        </w:rPr>
        <w:t>салық есептiлiгін табыс ету жалпыға бірдей белгіленген тәртіппен жүргізіледі.</w:t>
      </w:r>
    </w:p>
    <w:p w:rsidR="00000000" w:rsidRDefault="00EB742F">
      <w:pPr>
        <w:ind w:firstLine="400"/>
        <w:jc w:val="both"/>
      </w:pPr>
      <w:r>
        <w:t> </w:t>
      </w:r>
    </w:p>
    <w:p w:rsidR="00000000" w:rsidRDefault="00EB742F">
      <w:pPr>
        <w:ind w:firstLine="400"/>
        <w:jc w:val="both"/>
      </w:pPr>
      <w:r>
        <w:t> </w:t>
      </w:r>
    </w:p>
    <w:p w:rsidR="00000000" w:rsidRDefault="00EB742F">
      <w:pPr>
        <w:jc w:val="center"/>
      </w:pPr>
      <w:bookmarkStart w:id="400" w:name="SUB4530000"/>
      <w:bookmarkEnd w:id="400"/>
      <w:r>
        <w:rPr>
          <w:rStyle w:val="s1"/>
        </w:rPr>
        <w:t>19-БӨЛІМ. БАСҚА МІНДЕТТІ ТӨЛЕМДЕР</w:t>
      </w:r>
    </w:p>
    <w:p w:rsidR="00000000" w:rsidRDefault="00EB742F">
      <w:pPr>
        <w:jc w:val="center"/>
      </w:pPr>
      <w:r>
        <w:t> </w:t>
      </w:r>
    </w:p>
    <w:p w:rsidR="00000000" w:rsidRDefault="00EB742F">
      <w:pPr>
        <w:jc w:val="center"/>
      </w:pPr>
      <w:r>
        <w:rPr>
          <w:rStyle w:val="s1"/>
        </w:rPr>
        <w:t>64-тарау. ТІРКЕУ АЛЫМДАРЫ</w:t>
      </w:r>
    </w:p>
    <w:p w:rsidR="00000000" w:rsidRDefault="00EB742F">
      <w:pPr>
        <w:ind w:firstLine="400"/>
        <w:jc w:val="both"/>
      </w:pPr>
      <w:r>
        <w:rPr>
          <w:rStyle w:val="s0"/>
        </w:rPr>
        <w:t> </w:t>
      </w:r>
    </w:p>
    <w:p w:rsidR="00000000" w:rsidRDefault="00EB742F">
      <w:pPr>
        <w:ind w:firstLine="400"/>
        <w:jc w:val="both"/>
      </w:pPr>
      <w:r>
        <w:rPr>
          <w:rStyle w:val="s0"/>
          <w:b/>
          <w:bCs/>
        </w:rPr>
        <w:t>453-бап</w:t>
      </w:r>
      <w:r>
        <w:rPr>
          <w:rStyle w:val="s0"/>
        </w:rPr>
        <w:t xml:space="preserve">. </w:t>
      </w:r>
      <w:r>
        <w:rPr>
          <w:rStyle w:val="s0"/>
          <w:b/>
          <w:bCs/>
        </w:rPr>
        <w:t>Жалпы ережелер</w:t>
      </w:r>
    </w:p>
    <w:p w:rsidR="00000000" w:rsidRDefault="00EB742F">
      <w:pPr>
        <w:jc w:val="both"/>
      </w:pPr>
      <w:r>
        <w:rPr>
          <w:rStyle w:val="s3"/>
        </w:rPr>
        <w:t>2012.24.12. № 60-V ҚР</w:t>
      </w:r>
      <w:r>
        <w:rPr>
          <w:rStyle w:val="s3"/>
        </w:rPr>
        <w:t xml:space="preserve"> </w:t>
      </w:r>
      <w:hyperlink r:id="rId7085" w:anchor="sub_id=453" w:history="1">
        <w:r>
          <w:rPr>
            <w:rStyle w:val="a3"/>
            <w:i/>
            <w:iCs/>
          </w:rPr>
          <w:t>Заңымен</w:t>
        </w:r>
      </w:hyperlink>
      <w:r>
        <w:rPr>
          <w:rStyle w:val="s3"/>
        </w:rPr>
        <w:t xml:space="preserve"> </w:t>
      </w:r>
      <w:r>
        <w:rPr>
          <w:rStyle w:val="s3"/>
        </w:rPr>
        <w:t>1-тармақ өзгертілді (</w:t>
      </w:r>
      <w:hyperlink r:id="rId7086" w:anchor="sub_id=4530100" w:history="1">
        <w:r>
          <w:rPr>
            <w:rStyle w:val="a3"/>
            <w:i/>
            <w:iCs/>
          </w:rPr>
          <w:t>бұр.ред.қара</w:t>
        </w:r>
      </w:hyperlink>
      <w:r>
        <w:rPr>
          <w:rStyle w:val="s3"/>
        </w:rPr>
        <w:t xml:space="preserve">) </w:t>
      </w:r>
    </w:p>
    <w:p w:rsidR="00000000" w:rsidRDefault="00EB742F">
      <w:pPr>
        <w:ind w:firstLine="400"/>
        <w:jc w:val="both"/>
      </w:pPr>
      <w:r>
        <w:rPr>
          <w:rStyle w:val="s0"/>
        </w:rPr>
        <w:t>1. Тіркеу алымдары (бұдан әрі - алымдар) - уәкілетті мемлекеттік органдар осы Кодекстің</w:t>
      </w:r>
      <w:r>
        <w:rPr>
          <w:rStyle w:val="s0"/>
        </w:rPr>
        <w:t xml:space="preserve"> </w:t>
      </w:r>
      <w:hyperlink w:anchor="sub4550000" w:history="1">
        <w:r>
          <w:rPr>
            <w:rStyle w:val="a3"/>
          </w:rPr>
          <w:t>455-бабында</w:t>
        </w:r>
      </w:hyperlink>
      <w:r>
        <w:rPr>
          <w:rStyle w:val="s0"/>
        </w:rPr>
        <w:t xml:space="preserve"> </w:t>
      </w:r>
      <w:r>
        <w:rPr>
          <w:rStyle w:val="s0"/>
        </w:rPr>
        <w:t>белгіленген тіркеу іс-әрекеттерін жасаған кезде, сондай-ақ осы Кодекстің</w:t>
      </w:r>
      <w:r>
        <w:rPr>
          <w:rStyle w:val="s0"/>
        </w:rPr>
        <w:t xml:space="preserve"> </w:t>
      </w:r>
      <w:hyperlink w:anchor="sub4550000" w:history="1">
        <w:r>
          <w:rPr>
            <w:rStyle w:val="a3"/>
          </w:rPr>
          <w:t>455-бабы 1) тармақшасының</w:t>
        </w:r>
      </w:hyperlink>
      <w:r>
        <w:rPr>
          <w:rStyle w:val="s0"/>
        </w:rPr>
        <w:t xml:space="preserve"> </w:t>
      </w:r>
      <w:r>
        <w:rPr>
          <w:rStyle w:val="s0"/>
        </w:rPr>
        <w:t>екінші абзацында көрсетілгендерді қоспағанда, тіркеу іс-әрекеттерінің жасалғанын куәландыратын құжатт</w:t>
      </w:r>
      <w:r>
        <w:rPr>
          <w:rStyle w:val="s0"/>
        </w:rPr>
        <w:t>ың телнұсқасын берген кезде өздері алатын бір жолғы міндетті төлемдер.</w:t>
      </w:r>
    </w:p>
    <w:p w:rsidR="00000000" w:rsidRDefault="00EB742F">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органдар (бұдан әрі - тіркеуші органдар) жүзеге асырады.</w:t>
      </w:r>
    </w:p>
    <w:p w:rsidR="00000000" w:rsidRDefault="00EB742F">
      <w:pPr>
        <w:ind w:firstLine="400"/>
        <w:jc w:val="both"/>
      </w:pPr>
      <w:r>
        <w:rPr>
          <w:rStyle w:val="s0"/>
        </w:rPr>
        <w:t xml:space="preserve">3. </w:t>
      </w:r>
      <w:r>
        <w:rPr>
          <w:rStyle w:val="s0"/>
        </w:rPr>
        <w:t>Осы Кодекстің</w:t>
      </w:r>
      <w:r>
        <w:rPr>
          <w:rStyle w:val="s0"/>
        </w:rPr>
        <w:t xml:space="preserve"> </w:t>
      </w:r>
      <w:hyperlink w:anchor="sub5830000" w:history="1">
        <w:r>
          <w:rPr>
            <w:rStyle w:val="a3"/>
          </w:rPr>
          <w:t>583-бабының 1-тармағында</w:t>
        </w:r>
      </w:hyperlink>
      <w:r>
        <w:rPr>
          <w:rStyle w:val="s0"/>
        </w:rPr>
        <w:t xml:space="preserve"> </w:t>
      </w:r>
      <w:r>
        <w:rPr>
          <w:rStyle w:val="s0"/>
        </w:rPr>
        <w:t>көзделген жағдайларды қоспағанда, тіркеуші органдар тоқсан сайын есепті тоқсаннан кейінгі айдың 20-сынан</w:t>
      </w:r>
      <w:r>
        <w:rPr>
          <w:rStyle w:val="s0"/>
        </w:rPr>
        <w:t xml:space="preserve">  </w:t>
      </w:r>
      <w:r>
        <w:rPr>
          <w:rStyle w:val="s0"/>
        </w:rPr>
        <w:t>кешіктірмей өзінің орналасқан жері бойынша салық органына уәкілетті орган белг</w:t>
      </w:r>
      <w:r>
        <w:rPr>
          <w:rStyle w:val="s0"/>
        </w:rPr>
        <w:t>ілеген</w:t>
      </w:r>
      <w:r>
        <w:rPr>
          <w:rStyle w:val="s0"/>
        </w:rPr>
        <w:t xml:space="preserve"> </w:t>
      </w:r>
      <w:hyperlink r:id="rId7087" w:anchor="sub_id=1" w:history="1">
        <w:r>
          <w:rPr>
            <w:rStyle w:val="a3"/>
          </w:rPr>
          <w:t>нысан</w:t>
        </w:r>
      </w:hyperlink>
      <w:r>
        <w:rPr>
          <w:rStyle w:val="s0"/>
        </w:rPr>
        <w:t xml:space="preserve"> </w:t>
      </w:r>
      <w:r>
        <w:rPr>
          <w:rStyle w:val="s0"/>
        </w:rPr>
        <w:t>бойынша алым төлеушілер мен салық салу объектілері туралы ақпарат береді.</w:t>
      </w:r>
    </w:p>
    <w:p w:rsidR="00000000" w:rsidRDefault="00EB742F">
      <w:pPr>
        <w:ind w:firstLine="400"/>
        <w:jc w:val="both"/>
      </w:pPr>
      <w:r>
        <w:rPr>
          <w:rStyle w:val="s0"/>
        </w:rPr>
        <w:t> </w:t>
      </w:r>
    </w:p>
    <w:p w:rsidR="00000000" w:rsidRDefault="00EB742F">
      <w:pPr>
        <w:jc w:val="both"/>
      </w:pPr>
      <w:r>
        <w:rPr>
          <w:rStyle w:val="s3"/>
        </w:rPr>
        <w:t>2011.21.07. № 467-ІV ҚР</w:t>
      </w:r>
      <w:r>
        <w:rPr>
          <w:rStyle w:val="s3"/>
        </w:rPr>
        <w:t xml:space="preserve"> </w:t>
      </w:r>
      <w:hyperlink r:id="rId7088" w:anchor="sub_id=164" w:history="1">
        <w:r>
          <w:rPr>
            <w:rStyle w:val="a3"/>
            <w:i/>
            <w:iCs/>
          </w:rPr>
          <w:t>Заңымен</w:t>
        </w:r>
      </w:hyperlink>
      <w:r>
        <w:rPr>
          <w:rStyle w:val="s3"/>
        </w:rPr>
        <w:t xml:space="preserve"> </w:t>
      </w:r>
      <w:r>
        <w:rPr>
          <w:rStyle w:val="s3"/>
        </w:rPr>
        <w:t>454-бап өзгертілді (2012 жылғы 1 қаңтардан бастап қолданысқа енгізілді) (</w:t>
      </w:r>
      <w:hyperlink r:id="rId7089" w:anchor="sub_id=4540000" w:history="1">
        <w:r>
          <w:rPr>
            <w:rStyle w:val="a3"/>
            <w:i/>
            <w:iCs/>
          </w:rPr>
          <w:t>бұр.ред.қара</w:t>
        </w:r>
      </w:hyperlink>
      <w:r>
        <w:rPr>
          <w:rStyle w:val="s3"/>
        </w:rPr>
        <w:t xml:space="preserve">) </w:t>
      </w:r>
    </w:p>
    <w:p w:rsidR="00000000" w:rsidRDefault="00EB742F">
      <w:pPr>
        <w:ind w:firstLine="400"/>
        <w:jc w:val="both"/>
      </w:pPr>
      <w:r>
        <w:rPr>
          <w:rStyle w:val="s0"/>
          <w:b/>
          <w:bCs/>
        </w:rPr>
        <w:t>454-бап.</w:t>
      </w:r>
      <w:r>
        <w:rPr>
          <w:rStyle w:val="s0"/>
        </w:rPr>
        <w:t xml:space="preserve"> </w:t>
      </w:r>
      <w:r>
        <w:rPr>
          <w:rStyle w:val="s0"/>
          <w:b/>
          <w:bCs/>
        </w:rPr>
        <w:t>Алым төлеушілер</w:t>
      </w:r>
    </w:p>
    <w:p w:rsidR="00000000" w:rsidRDefault="00EB742F">
      <w:pPr>
        <w:ind w:firstLine="400"/>
        <w:jc w:val="both"/>
      </w:pPr>
      <w:r>
        <w:rPr>
          <w:rStyle w:val="s0"/>
        </w:rPr>
        <w:t>Тіркеуші органдар Қазақстан Респу</w:t>
      </w:r>
      <w:r>
        <w:rPr>
          <w:rStyle w:val="s0"/>
        </w:rPr>
        <w:t>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EB742F">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w:t>
      </w:r>
      <w:r>
        <w:rPr>
          <w:rStyle w:val="s0"/>
        </w:rPr>
        <w:t xml:space="preserve"> алымдарды дербес төлеушілер ретінде қаралуы мүмкін.</w:t>
      </w:r>
    </w:p>
    <w:p w:rsidR="00000000" w:rsidRDefault="00EB742F">
      <w:pPr>
        <w:ind w:firstLine="400"/>
        <w:jc w:val="both"/>
      </w:pPr>
      <w:r>
        <w:t> </w:t>
      </w:r>
    </w:p>
    <w:p w:rsidR="00000000" w:rsidRDefault="00EB742F">
      <w:pPr>
        <w:jc w:val="both"/>
      </w:pPr>
      <w:r>
        <w:rPr>
          <w:rStyle w:val="s3"/>
        </w:rPr>
        <w:t>2009.16.07. № 186-ІV ҚР</w:t>
      </w:r>
      <w:r>
        <w:rPr>
          <w:rStyle w:val="s3"/>
        </w:rPr>
        <w:t xml:space="preserve"> </w:t>
      </w:r>
      <w:hyperlink r:id="rId7090" w:anchor="sub_id=400" w:history="1">
        <w:r>
          <w:rPr>
            <w:rStyle w:val="a3"/>
            <w:i/>
            <w:iCs/>
          </w:rPr>
          <w:t>Заңымен</w:t>
        </w:r>
      </w:hyperlink>
      <w:r>
        <w:rPr>
          <w:rStyle w:val="s3"/>
        </w:rPr>
        <w:t xml:space="preserve"> </w:t>
      </w:r>
      <w:r>
        <w:rPr>
          <w:rStyle w:val="s3"/>
        </w:rPr>
        <w:t>455-бап өзгертілді (бұр.</w:t>
      </w:r>
      <w:hyperlink r:id="rId7091" w:anchor="sub_id=4550000" w:history="1">
        <w:r>
          <w:rPr>
            <w:rStyle w:val="a3"/>
            <w:i/>
            <w:iCs/>
          </w:rPr>
          <w:t>ред</w:t>
        </w:r>
      </w:hyperlink>
      <w:r>
        <w:rPr>
          <w:rStyle w:val="s3"/>
        </w:rPr>
        <w:t>.қара)</w:t>
      </w:r>
    </w:p>
    <w:p w:rsidR="00000000" w:rsidRDefault="00EB742F">
      <w:pPr>
        <w:ind w:firstLine="400"/>
        <w:jc w:val="both"/>
      </w:pPr>
      <w:bookmarkStart w:id="401" w:name="SUB4550000"/>
      <w:bookmarkEnd w:id="401"/>
      <w:r>
        <w:rPr>
          <w:rStyle w:val="s0"/>
          <w:b/>
          <w:bCs/>
        </w:rPr>
        <w:t>455-бап</w:t>
      </w:r>
      <w:r>
        <w:rPr>
          <w:rStyle w:val="s0"/>
        </w:rPr>
        <w:t xml:space="preserve">. </w:t>
      </w:r>
      <w:r>
        <w:rPr>
          <w:rStyle w:val="s0"/>
          <w:b/>
          <w:bCs/>
        </w:rPr>
        <w:t>Салық салу объектісі</w:t>
      </w:r>
    </w:p>
    <w:p w:rsidR="00000000" w:rsidRDefault="00EB742F">
      <w:pPr>
        <w:ind w:firstLine="400"/>
        <w:jc w:val="both"/>
      </w:pPr>
      <w:r>
        <w:rPr>
          <w:rStyle w:val="s0"/>
        </w:rPr>
        <w:t>Алымдар мынадай тіркеу іс-әрекеттері:</w:t>
      </w:r>
    </w:p>
    <w:p w:rsidR="00000000" w:rsidRDefault="00EB742F">
      <w:pPr>
        <w:jc w:val="both"/>
      </w:pPr>
      <w:r>
        <w:rPr>
          <w:rStyle w:val="s3"/>
        </w:rPr>
        <w:t>2011.25.03. № 421-IV ҚР</w:t>
      </w:r>
      <w:r>
        <w:rPr>
          <w:rStyle w:val="s3"/>
        </w:rPr>
        <w:t xml:space="preserve"> </w:t>
      </w:r>
      <w:hyperlink r:id="rId7092" w:anchor="sub_id=800" w:history="1">
        <w:r>
          <w:rPr>
            <w:rStyle w:val="a3"/>
            <w:i/>
            <w:iCs/>
          </w:rPr>
          <w:t>Заңымен</w:t>
        </w:r>
      </w:hyperlink>
      <w:r>
        <w:rPr>
          <w:rStyle w:val="s3"/>
        </w:rPr>
        <w:t xml:space="preserve"> (</w:t>
      </w:r>
      <w:hyperlink r:id="rId7093" w:anchor="sub_id=4550001" w:history="1">
        <w:r>
          <w:rPr>
            <w:rStyle w:val="a3"/>
            <w:i/>
            <w:iCs/>
          </w:rPr>
          <w:t>бұр.ред.қара</w:t>
        </w:r>
      </w:hyperlink>
      <w:r>
        <w:rPr>
          <w:rStyle w:val="s3"/>
        </w:rPr>
        <w:t>); 2012.06.01. № 529-ІV ҚР</w:t>
      </w:r>
      <w:r>
        <w:rPr>
          <w:rStyle w:val="s3"/>
        </w:rPr>
        <w:t xml:space="preserve"> </w:t>
      </w:r>
      <w:hyperlink r:id="rId7094" w:anchor="sub_id=700" w:history="1">
        <w:r>
          <w:rPr>
            <w:rStyle w:val="a3"/>
            <w:i/>
            <w:iCs/>
          </w:rPr>
          <w:t>Заңымен</w:t>
        </w:r>
      </w:hyperlink>
      <w:r>
        <w:rPr>
          <w:rStyle w:val="s3"/>
        </w:rPr>
        <w:t xml:space="preserve"> (ресми </w:t>
      </w:r>
      <w:hyperlink r:id="rId7095" w:history="1">
        <w:r>
          <w:rPr>
            <w:rStyle w:val="a3"/>
            <w:i/>
            <w:iCs/>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7096" w:anchor="sub_id=4550000" w:history="1">
        <w:r>
          <w:rPr>
            <w:rStyle w:val="a3"/>
            <w:i/>
            <w:iCs/>
          </w:rPr>
          <w:t>бұр.ред.қара</w:t>
        </w:r>
      </w:hyperlink>
      <w:r>
        <w:rPr>
          <w:rStyle w:val="s3"/>
        </w:rPr>
        <w:t>); 2012.18.01. № 546-ІV ҚР</w:t>
      </w:r>
      <w:r>
        <w:rPr>
          <w:rStyle w:val="s3"/>
        </w:rPr>
        <w:t xml:space="preserve"> </w:t>
      </w:r>
      <w:hyperlink r:id="rId7097" w:anchor="sub_id=200" w:history="1">
        <w:r>
          <w:rPr>
            <w:rStyle w:val="a3"/>
            <w:i/>
            <w:iCs/>
          </w:rPr>
          <w:t>Заңымен</w:t>
        </w:r>
      </w:hyperlink>
      <w:r>
        <w:rPr>
          <w:rStyle w:val="s3"/>
        </w:rPr>
        <w:t xml:space="preserve"> </w:t>
      </w:r>
      <w:r>
        <w:rPr>
          <w:rStyle w:val="s3"/>
        </w:rPr>
        <w:t>(2013 жылғы 1 қаңтардан бастап қолданысқа енгізілді) (</w:t>
      </w:r>
      <w:hyperlink r:id="rId7098" w:anchor="sub_id=4550001" w:history="1">
        <w:r>
          <w:rPr>
            <w:rStyle w:val="a3"/>
            <w:i/>
            <w:iCs/>
          </w:rPr>
          <w:t>бұр.ред.қара</w:t>
        </w:r>
      </w:hyperlink>
      <w:r>
        <w:rPr>
          <w:rStyle w:val="s3"/>
        </w:rPr>
        <w:t>); 2012.10.07. № 36-V ҚР</w:t>
      </w:r>
      <w:r>
        <w:rPr>
          <w:rStyle w:val="s3"/>
        </w:rPr>
        <w:t xml:space="preserve"> </w:t>
      </w:r>
      <w:hyperlink r:id="rId7099" w:anchor="sub_id=455" w:history="1">
        <w:r>
          <w:rPr>
            <w:rStyle w:val="a3"/>
            <w:i/>
            <w:iCs/>
          </w:rPr>
          <w:t>Заңымен</w:t>
        </w:r>
      </w:hyperlink>
      <w:r>
        <w:rPr>
          <w:rStyle w:val="s3"/>
        </w:rPr>
        <w:t xml:space="preserve"> </w:t>
      </w:r>
      <w:r>
        <w:rPr>
          <w:rStyle w:val="s3"/>
        </w:rPr>
        <w:t>(2013 жылғы 1 қаңтардан бастап қолданысқа енгізілді) (</w:t>
      </w:r>
      <w:hyperlink r:id="rId7100" w:anchor="sub_id=4550001" w:history="1">
        <w:r>
          <w:rPr>
            <w:rStyle w:val="a3"/>
            <w:i/>
            <w:iCs/>
          </w:rPr>
          <w:t>бұр.ред.қара</w:t>
        </w:r>
      </w:hyperlink>
      <w:r>
        <w:rPr>
          <w:rStyle w:val="s3"/>
        </w:rPr>
        <w:t>); 2012.26.12. № 61-V ҚР</w:t>
      </w:r>
      <w:r>
        <w:rPr>
          <w:rStyle w:val="s3"/>
        </w:rPr>
        <w:t xml:space="preserve"> </w:t>
      </w:r>
      <w:hyperlink r:id="rId7101" w:anchor="sub_id=455" w:history="1">
        <w:r>
          <w:rPr>
            <w:rStyle w:val="a3"/>
            <w:i/>
            <w:iCs/>
          </w:rPr>
          <w:t>Заңымен</w:t>
        </w:r>
      </w:hyperlink>
      <w:r>
        <w:rPr>
          <w:rStyle w:val="s3"/>
        </w:rPr>
        <w:t xml:space="preserve"> </w:t>
      </w:r>
      <w:r>
        <w:rPr>
          <w:rStyle w:val="s3"/>
        </w:rPr>
        <w:t>(2013 ж. 1 қаңтардан бастап қолданысқа енгізілді) (</w:t>
      </w:r>
      <w:hyperlink r:id="rId7102" w:anchor="sub_id=4550001" w:history="1">
        <w:r>
          <w:rPr>
            <w:rStyle w:val="a3"/>
            <w:i/>
            <w:iCs/>
          </w:rPr>
          <w:t>бұр.ред.қара</w:t>
        </w:r>
      </w:hyperlink>
      <w:r>
        <w:rPr>
          <w:rStyle w:val="s3"/>
        </w:rPr>
        <w:t>); 2015.24.11. № 419-V ҚР</w:t>
      </w:r>
      <w:r>
        <w:rPr>
          <w:rStyle w:val="s3"/>
        </w:rPr>
        <w:t xml:space="preserve"> </w:t>
      </w:r>
      <w:hyperlink r:id="rId7103" w:anchor="sub_id=455" w:history="1">
        <w:r>
          <w:rPr>
            <w:rStyle w:val="a3"/>
            <w:i/>
            <w:iCs/>
          </w:rPr>
          <w:t>Заңымен</w:t>
        </w:r>
      </w:hyperlink>
      <w:r>
        <w:rPr>
          <w:rStyle w:val="s3"/>
        </w:rPr>
        <w:t xml:space="preserve"> </w:t>
      </w:r>
      <w:r>
        <w:rPr>
          <w:rStyle w:val="s3"/>
        </w:rPr>
        <w:t>(2016 ж. 1 қаңтардан бастап қолданысқа енгізілді) (</w:t>
      </w:r>
      <w:hyperlink r:id="rId7104" w:anchor="sub_id=4550001" w:history="1">
        <w:r>
          <w:rPr>
            <w:rStyle w:val="a3"/>
            <w:i/>
            <w:iCs/>
          </w:rPr>
          <w:t>бұр.ред.қара</w:t>
        </w:r>
      </w:hyperlink>
      <w:r>
        <w:rPr>
          <w:rStyle w:val="s3"/>
        </w:rPr>
        <w:t>); 2015.03.12. № 432-V ҚР</w:t>
      </w:r>
      <w:r>
        <w:rPr>
          <w:rStyle w:val="s3"/>
        </w:rPr>
        <w:t xml:space="preserve"> </w:t>
      </w:r>
      <w:hyperlink r:id="rId7105" w:anchor="sub_id=455" w:history="1">
        <w:r>
          <w:rPr>
            <w:rStyle w:val="a3"/>
            <w:i/>
            <w:iCs/>
          </w:rPr>
          <w:t>Заңымен</w:t>
        </w:r>
      </w:hyperlink>
      <w:r>
        <w:rPr>
          <w:rStyle w:val="s3"/>
        </w:rPr>
        <w:t xml:space="preserve"> </w:t>
      </w:r>
      <w:r>
        <w:rPr>
          <w:rStyle w:val="s3"/>
        </w:rPr>
        <w:t>(2016 ж. 1 қаңтардан бастап қолданысқа енгізілді) (</w:t>
      </w:r>
      <w:hyperlink r:id="rId7106" w:anchor="sub_id=4550001" w:history="1">
        <w:r>
          <w:rPr>
            <w:rStyle w:val="a3"/>
            <w:i/>
            <w:iCs/>
          </w:rPr>
          <w:t>бұр.ред.қара</w:t>
        </w:r>
      </w:hyperlink>
      <w:r>
        <w:rPr>
          <w:rStyle w:val="s3"/>
        </w:rPr>
        <w:t>) 1) тармақша өзгертілді</w:t>
      </w:r>
    </w:p>
    <w:p w:rsidR="00000000" w:rsidRDefault="00EB742F">
      <w:pPr>
        <w:ind w:firstLine="400"/>
        <w:jc w:val="both"/>
      </w:pPr>
      <w:r>
        <w:rPr>
          <w:rStyle w:val="s0"/>
        </w:rPr>
        <w:t>1) мыналарды:</w:t>
      </w:r>
    </w:p>
    <w:p w:rsidR="00000000" w:rsidRDefault="00EB742F">
      <w:pPr>
        <w:ind w:firstLine="400"/>
        <w:jc w:val="both"/>
      </w:pPr>
      <w:r>
        <w:rPr>
          <w:rStyle w:val="s0"/>
        </w:rPr>
        <w:t>заңды тұлғал</w:t>
      </w:r>
      <w:r>
        <w:rPr>
          <w:rStyle w:val="s0"/>
        </w:rPr>
        <w:t>арды мемлекеттік тіркегені (есепке қойғаны) және филиалдар мен өкілдіктерді есептік тіркегені, сондай-ақ қайта тіркегені;</w:t>
      </w:r>
    </w:p>
    <w:p w:rsidR="00000000" w:rsidRDefault="00EB742F">
      <w:pPr>
        <w:ind w:firstLine="400"/>
        <w:jc w:val="both"/>
      </w:pPr>
      <w:r>
        <w:rPr>
          <w:rStyle w:val="s0"/>
        </w:rPr>
        <w:t>жылжымайтын мүлікке құқықтарды;</w:t>
      </w:r>
      <w:r>
        <w:rPr>
          <w:rStyle w:val="s0"/>
        </w:rPr>
        <w:t xml:space="preserve"> </w:t>
      </w:r>
    </w:p>
    <w:p w:rsidR="00000000" w:rsidRDefault="00EB742F">
      <w:pPr>
        <w:ind w:firstLine="400"/>
        <w:jc w:val="both"/>
      </w:pPr>
      <w:r>
        <w:rPr>
          <w:rStyle w:val="s0"/>
        </w:rPr>
        <w:t>жылжымалы мүлік кепілін және кеме ипотекасын, сондай-ақ әуе кемесін тіркеуден алып тастауға және әкет</w:t>
      </w:r>
      <w:r>
        <w:rPr>
          <w:rStyle w:val="s0"/>
        </w:rPr>
        <w:t>уге кері қайтарып алынбайтын өкілеттікті мемлекеттік тіркегені үшін;</w:t>
      </w:r>
    </w:p>
    <w:p w:rsidR="00000000" w:rsidRDefault="00EB742F">
      <w:pPr>
        <w:ind w:firstLine="400"/>
        <w:jc w:val="both"/>
      </w:pPr>
      <w:r>
        <w:rPr>
          <w:rStyle w:val="s0"/>
        </w:rPr>
        <w:t>ғарыш</w:t>
      </w:r>
      <w:r>
        <w:rPr>
          <w:rStyle w:val="s0"/>
        </w:rPr>
        <w:t xml:space="preserve"> объектілерін және оларға құқықтарды;</w:t>
      </w:r>
    </w:p>
    <w:p w:rsidR="00000000" w:rsidRDefault="00EB742F">
      <w:pPr>
        <w:ind w:firstLine="400"/>
        <w:jc w:val="both"/>
      </w:pPr>
      <w:r>
        <w:rPr>
          <w:rStyle w:val="s0"/>
        </w:rPr>
        <w:t>көлік құралдарын, сондай-ақ оларды қайта тіркегені;</w:t>
      </w:r>
    </w:p>
    <w:p w:rsidR="00000000" w:rsidRDefault="00EB742F">
      <w:pPr>
        <w:ind w:firstLine="400"/>
        <w:jc w:val="both"/>
      </w:pPr>
      <w:r>
        <w:rPr>
          <w:rStyle w:val="s0"/>
        </w:rPr>
        <w:t>дәрілік заттарды, медициналық мақсаттағы бұйымдар мен медициналық техниканы, сондай-ақ олард</w:t>
      </w:r>
      <w:r>
        <w:rPr>
          <w:rStyle w:val="s0"/>
        </w:rPr>
        <w:t>ы қайта тіркегені;</w:t>
      </w:r>
    </w:p>
    <w:p w:rsidR="00000000" w:rsidRDefault="00EB742F">
      <w:pPr>
        <w:ind w:firstLine="400"/>
        <w:jc w:val="both"/>
      </w:pPr>
      <w:r>
        <w:rPr>
          <w:rStyle w:val="s0"/>
        </w:rPr>
        <w:t>авторлық құқықпен қорғалатын туындыларға құқықтарды, сондай-ақ оларды қайта тiркегені;</w:t>
      </w:r>
    </w:p>
    <w:p w:rsidR="00000000" w:rsidRDefault="00EB742F">
      <w:pPr>
        <w:ind w:firstLine="400"/>
        <w:jc w:val="both"/>
      </w:pPr>
      <w:r>
        <w:rPr>
          <w:rStyle w:val="s0"/>
        </w:rPr>
        <w:t>теле-, радиоарнаны, мерзiмдi баспасөз басылымын, ақпараттық агенттiкті және желілік басылымды мемлекеттік тіркегені (есепке қойғаны);</w:t>
      </w:r>
    </w:p>
    <w:p w:rsidR="00000000" w:rsidRDefault="00EB742F">
      <w:pPr>
        <w:jc w:val="both"/>
      </w:pPr>
      <w:r>
        <w:rPr>
          <w:rStyle w:val="s3"/>
        </w:rPr>
        <w:t>2012.24.12. № 60</w:t>
      </w:r>
      <w:r>
        <w:rPr>
          <w:rStyle w:val="s3"/>
        </w:rPr>
        <w:t>-V ҚР</w:t>
      </w:r>
      <w:r>
        <w:rPr>
          <w:rStyle w:val="s3"/>
        </w:rPr>
        <w:t xml:space="preserve"> </w:t>
      </w:r>
      <w:hyperlink r:id="rId7107" w:anchor="sub_id=455" w:history="1">
        <w:r>
          <w:rPr>
            <w:rStyle w:val="a3"/>
            <w:i/>
            <w:iCs/>
          </w:rPr>
          <w:t>Заңымен</w:t>
        </w:r>
      </w:hyperlink>
      <w:r>
        <w:rPr>
          <w:rStyle w:val="s3"/>
        </w:rPr>
        <w:t xml:space="preserve"> </w:t>
      </w:r>
      <w:r>
        <w:rPr>
          <w:rStyle w:val="s3"/>
        </w:rPr>
        <w:t>2) тармақша өзгертілді (</w:t>
      </w:r>
      <w:hyperlink r:id="rId7108" w:anchor="sub_id=4550002" w:history="1">
        <w:r>
          <w:rPr>
            <w:rStyle w:val="a3"/>
            <w:i/>
            <w:iCs/>
          </w:rPr>
          <w:t>бұр.ред.қара</w:t>
        </w:r>
      </w:hyperlink>
      <w:r>
        <w:rPr>
          <w:rStyle w:val="s3"/>
        </w:rPr>
        <w:t xml:space="preserve">) </w:t>
      </w:r>
    </w:p>
    <w:p w:rsidR="00000000" w:rsidRDefault="00EB742F">
      <w:pPr>
        <w:ind w:firstLine="400"/>
        <w:jc w:val="both"/>
      </w:pPr>
      <w:r>
        <w:rPr>
          <w:rStyle w:val="s0"/>
        </w:rPr>
        <w:t>2) осы баптың 1) тармақшасының екінші</w:t>
      </w:r>
      <w:r>
        <w:rPr>
          <w:rStyle w:val="s0"/>
        </w:rPr>
        <w:t xml:space="preserve"> абзацында көрсетілгендерді қоспағанда, тіркеу іс-әрекеттерінің жасалғанын куәландыратын құжаттың телнұсқасын бергені үшін алынады.</w:t>
      </w:r>
    </w:p>
    <w:p w:rsidR="00000000" w:rsidRDefault="00EB742F">
      <w:pPr>
        <w:ind w:firstLine="400"/>
        <w:jc w:val="both"/>
      </w:pPr>
      <w:r>
        <w:t> </w:t>
      </w:r>
    </w:p>
    <w:p w:rsidR="00000000" w:rsidRDefault="00EB742F">
      <w:pPr>
        <w:ind w:firstLine="400"/>
        <w:jc w:val="both"/>
      </w:pPr>
      <w:bookmarkStart w:id="402" w:name="SUB4560000"/>
      <w:bookmarkEnd w:id="402"/>
      <w:r>
        <w:rPr>
          <w:rStyle w:val="s0"/>
        </w:rPr>
        <w:t> </w:t>
      </w:r>
    </w:p>
    <w:p w:rsidR="00000000" w:rsidRDefault="00EB742F">
      <w:pPr>
        <w:jc w:val="both"/>
      </w:pPr>
      <w:r>
        <w:rPr>
          <w:rStyle w:val="s3"/>
        </w:rPr>
        <w:t>2009.12.02. № 133-ІV ҚР</w:t>
      </w:r>
      <w:r>
        <w:rPr>
          <w:rStyle w:val="s3"/>
        </w:rPr>
        <w:t xml:space="preserve"> </w:t>
      </w:r>
      <w:hyperlink r:id="rId7109" w:anchor="sub_id=342" w:history="1">
        <w:r>
          <w:rPr>
            <w:rStyle w:val="a3"/>
            <w:i/>
            <w:iCs/>
          </w:rPr>
          <w:t>Заңымен</w:t>
        </w:r>
      </w:hyperlink>
      <w:r>
        <w:rPr>
          <w:rStyle w:val="s3"/>
        </w:rPr>
        <w:t xml:space="preserve"> </w:t>
      </w:r>
      <w:r>
        <w:rPr>
          <w:rStyle w:val="s3"/>
        </w:rPr>
        <w:t>(2009 ж</w:t>
      </w:r>
      <w:r>
        <w:rPr>
          <w:rStyle w:val="s3"/>
        </w:rPr>
        <w:t>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w:t>
      </w:r>
      <w:r>
        <w:rPr>
          <w:rStyle w:val="s3"/>
        </w:rPr>
        <w:t xml:space="preserve"> </w:t>
      </w:r>
      <w:hyperlink r:id="rId7110" w:anchor="sub_id=400" w:history="1">
        <w:r>
          <w:rPr>
            <w:rStyle w:val="a3"/>
            <w:i/>
            <w:iCs/>
          </w:rPr>
          <w:t>Заңымен</w:t>
        </w:r>
      </w:hyperlink>
      <w:r>
        <w:rPr>
          <w:rStyle w:val="s3"/>
        </w:rPr>
        <w:t xml:space="preserve"> </w:t>
      </w:r>
      <w:r>
        <w:rPr>
          <w:rStyle w:val="s3"/>
        </w:rPr>
        <w:t>(бұр.</w:t>
      </w:r>
      <w:hyperlink r:id="rId7111" w:anchor="sub_id=4560000" w:history="1">
        <w:r>
          <w:rPr>
            <w:rStyle w:val="a3"/>
            <w:i/>
            <w:iCs/>
          </w:rPr>
          <w:t>ред</w:t>
        </w:r>
      </w:hyperlink>
      <w:r>
        <w:rPr>
          <w:rStyle w:val="s3"/>
        </w:rPr>
        <w:t>.қара); 2009.16.11. № 200-ІV ҚР</w:t>
      </w:r>
      <w:r>
        <w:rPr>
          <w:rStyle w:val="s3"/>
        </w:rPr>
        <w:t xml:space="preserve"> </w:t>
      </w:r>
      <w:hyperlink r:id="rId7112" w:anchor="sub_id=146" w:history="1">
        <w:r>
          <w:rPr>
            <w:rStyle w:val="a3"/>
            <w:i/>
            <w:iCs/>
          </w:rPr>
          <w:t>Заңымен</w:t>
        </w:r>
      </w:hyperlink>
      <w:r>
        <w:rPr>
          <w:rStyle w:val="s3"/>
        </w:rPr>
        <w:t xml:space="preserve"> </w:t>
      </w:r>
      <w:r>
        <w:rPr>
          <w:rStyle w:val="s3"/>
        </w:rPr>
        <w:t>(2010 ж. 1 қаңтардан бастап қолданысқа е</w:t>
      </w:r>
      <w:r>
        <w:rPr>
          <w:rStyle w:val="s3"/>
        </w:rPr>
        <w:t>нгiзiлді) (бұр.</w:t>
      </w:r>
      <w:hyperlink r:id="rId7113" w:anchor="sub_id=4560000" w:history="1">
        <w:r>
          <w:rPr>
            <w:rStyle w:val="a3"/>
            <w:i/>
            <w:iCs/>
          </w:rPr>
          <w:t>ред</w:t>
        </w:r>
      </w:hyperlink>
      <w:r>
        <w:rPr>
          <w:rStyle w:val="s3"/>
        </w:rPr>
        <w:t>.қара); 2010.26.11. № 356-IV ҚР</w:t>
      </w:r>
      <w:r>
        <w:rPr>
          <w:rStyle w:val="s3"/>
        </w:rPr>
        <w:t xml:space="preserve"> </w:t>
      </w:r>
      <w:hyperlink r:id="rId7114" w:anchor="sub_id=118" w:history="1">
        <w:r>
          <w:rPr>
            <w:rStyle w:val="a3"/>
            <w:i/>
            <w:iCs/>
          </w:rPr>
          <w:t>Заңымен</w:t>
        </w:r>
      </w:hyperlink>
      <w:r>
        <w:rPr>
          <w:rStyle w:val="s3"/>
        </w:rPr>
        <w:t xml:space="preserve"> </w:t>
      </w:r>
      <w:r>
        <w:rPr>
          <w:rStyle w:val="s3"/>
        </w:rPr>
        <w:t>(2009 жылғы 1 қаңтардан бастап қ</w:t>
      </w:r>
      <w:r>
        <w:rPr>
          <w:rStyle w:val="s3"/>
        </w:rPr>
        <w:t>олданысқа енгізілді) (</w:t>
      </w:r>
      <w:hyperlink r:id="rId7115" w:anchor="sub_id=4560000" w:history="1">
        <w:r>
          <w:rPr>
            <w:rStyle w:val="a3"/>
            <w:i/>
            <w:iCs/>
          </w:rPr>
          <w:t>бұр.ред.қара</w:t>
        </w:r>
      </w:hyperlink>
      <w:r>
        <w:rPr>
          <w:rStyle w:val="s3"/>
        </w:rPr>
        <w:t>); 2011.25.03. № 421-IV ҚР</w:t>
      </w:r>
      <w:r>
        <w:rPr>
          <w:rStyle w:val="s3"/>
        </w:rPr>
        <w:t xml:space="preserve"> </w:t>
      </w:r>
      <w:hyperlink r:id="rId7116" w:anchor="sub_id=800" w:history="1">
        <w:r>
          <w:rPr>
            <w:rStyle w:val="a3"/>
            <w:i/>
            <w:iCs/>
          </w:rPr>
          <w:t>Заңымен</w:t>
        </w:r>
      </w:hyperlink>
      <w:r>
        <w:rPr>
          <w:rStyle w:val="s3"/>
        </w:rPr>
        <w:t xml:space="preserve"> (</w:t>
      </w:r>
      <w:hyperlink r:id="rId7117" w:anchor="sub_id=4560000" w:history="1">
        <w:r>
          <w:rPr>
            <w:rStyle w:val="a3"/>
            <w:i/>
            <w:iCs/>
          </w:rPr>
          <w:t>бұр.ред.қара</w:t>
        </w:r>
      </w:hyperlink>
      <w:r>
        <w:rPr>
          <w:rStyle w:val="s3"/>
        </w:rPr>
        <w:t>); 2012.06.01. № 529-ІV ҚР</w:t>
      </w:r>
      <w:r>
        <w:rPr>
          <w:rStyle w:val="s3"/>
        </w:rPr>
        <w:t xml:space="preserve"> </w:t>
      </w:r>
      <w:hyperlink r:id="rId7118" w:anchor="sub_id=702" w:history="1">
        <w:r>
          <w:rPr>
            <w:rStyle w:val="a3"/>
            <w:i/>
            <w:iCs/>
          </w:rPr>
          <w:t>Заңымен</w:t>
        </w:r>
      </w:hyperlink>
      <w:r>
        <w:rPr>
          <w:rStyle w:val="s3"/>
        </w:rPr>
        <w:t xml:space="preserve"> (ресми </w:t>
      </w:r>
      <w:hyperlink r:id="rId7119" w:history="1">
        <w:r>
          <w:rPr>
            <w:rStyle w:val="a3"/>
            <w:i/>
            <w:iCs/>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7120" w:anchor="sub_id=4560000" w:history="1">
        <w:r>
          <w:rPr>
            <w:rStyle w:val="a3"/>
            <w:i/>
            <w:iCs/>
          </w:rPr>
          <w:t>бұр.ред.қара</w:t>
        </w:r>
      </w:hyperlink>
      <w:r>
        <w:rPr>
          <w:rStyle w:val="s3"/>
        </w:rPr>
        <w:t>); 2012.18.01. № 546-ІV ҚР</w:t>
      </w:r>
      <w:r>
        <w:rPr>
          <w:rStyle w:val="s3"/>
        </w:rPr>
        <w:t xml:space="preserve"> </w:t>
      </w:r>
      <w:hyperlink r:id="rId7121" w:anchor="sub_id=456" w:history="1">
        <w:r>
          <w:rPr>
            <w:rStyle w:val="a3"/>
            <w:i/>
            <w:iCs/>
          </w:rPr>
          <w:t>Заңымен</w:t>
        </w:r>
      </w:hyperlink>
      <w:r>
        <w:rPr>
          <w:rStyle w:val="s3"/>
        </w:rPr>
        <w:t xml:space="preserve"> </w:t>
      </w:r>
      <w:r>
        <w:rPr>
          <w:rStyle w:val="s3"/>
        </w:rPr>
        <w:t>(2013 жылғы 1 қаңтардан бастап қолданысқа енгізілді) (</w:t>
      </w:r>
      <w:hyperlink r:id="rId7122" w:anchor="sub_id=4560000" w:history="1">
        <w:r>
          <w:rPr>
            <w:rStyle w:val="a3"/>
            <w:i/>
            <w:iCs/>
          </w:rPr>
          <w:t>бұр.ред.қара</w:t>
        </w:r>
      </w:hyperlink>
      <w:r>
        <w:rPr>
          <w:rStyle w:val="s3"/>
        </w:rPr>
        <w:t>); 2012.10.07. № 36-V ҚР</w:t>
      </w:r>
      <w:r>
        <w:rPr>
          <w:rStyle w:val="s3"/>
        </w:rPr>
        <w:t xml:space="preserve"> </w:t>
      </w:r>
      <w:hyperlink r:id="rId7123" w:anchor="sub_id=456" w:history="1">
        <w:r>
          <w:rPr>
            <w:rStyle w:val="a3"/>
            <w:i/>
            <w:iCs/>
          </w:rPr>
          <w:t>Заңымен</w:t>
        </w:r>
      </w:hyperlink>
      <w:r>
        <w:rPr>
          <w:rStyle w:val="s3"/>
        </w:rPr>
        <w:t xml:space="preserve"> </w:t>
      </w:r>
      <w:r>
        <w:rPr>
          <w:rStyle w:val="s3"/>
        </w:rPr>
        <w:t>(2013 жылғы 1 қаңтардан бастап қолданысқа енгізілді) (</w:t>
      </w:r>
      <w:hyperlink r:id="rId7124" w:anchor="sub_id=4560000" w:history="1">
        <w:r>
          <w:rPr>
            <w:rStyle w:val="a3"/>
            <w:i/>
            <w:iCs/>
          </w:rPr>
          <w:t>бұр.ред.қара</w:t>
        </w:r>
      </w:hyperlink>
      <w:r>
        <w:rPr>
          <w:rStyle w:val="s3"/>
        </w:rPr>
        <w:t>); 2012.24.12. № 60-V ҚР</w:t>
      </w:r>
      <w:r>
        <w:rPr>
          <w:rStyle w:val="s3"/>
        </w:rPr>
        <w:t xml:space="preserve"> </w:t>
      </w:r>
      <w:hyperlink r:id="rId7125" w:anchor="sub_id=456" w:history="1">
        <w:r>
          <w:rPr>
            <w:rStyle w:val="a3"/>
            <w:i/>
            <w:iCs/>
          </w:rPr>
          <w:t>Заңымен</w:t>
        </w:r>
      </w:hyperlink>
      <w:r>
        <w:rPr>
          <w:rStyle w:val="s3"/>
        </w:rPr>
        <w:t xml:space="preserve"> (</w:t>
      </w:r>
      <w:hyperlink r:id="rId7126" w:anchor="sub_id=4560000" w:history="1">
        <w:r>
          <w:rPr>
            <w:rStyle w:val="a3"/>
            <w:i/>
            <w:iCs/>
          </w:rPr>
          <w:t>бұр.ред.қара</w:t>
        </w:r>
      </w:hyperlink>
      <w:r>
        <w:rPr>
          <w:rStyle w:val="s3"/>
        </w:rPr>
        <w:t>); 2012.26.12. № 61-V ҚР</w:t>
      </w:r>
      <w:r>
        <w:rPr>
          <w:rStyle w:val="s3"/>
        </w:rPr>
        <w:t xml:space="preserve"> </w:t>
      </w:r>
      <w:hyperlink r:id="rId7127" w:anchor="sub_id=456" w:history="1">
        <w:r>
          <w:rPr>
            <w:rStyle w:val="a3"/>
            <w:i/>
            <w:iCs/>
          </w:rPr>
          <w:t>Заңымен</w:t>
        </w:r>
      </w:hyperlink>
      <w:r>
        <w:rPr>
          <w:rStyle w:val="s3"/>
        </w:rPr>
        <w:t xml:space="preserve"> </w:t>
      </w:r>
      <w:r>
        <w:rPr>
          <w:rStyle w:val="s3"/>
        </w:rPr>
        <w:t>(2013 ж. 1 қаңтардан бастап қолданысқа енгізілді) (</w:t>
      </w:r>
      <w:hyperlink r:id="rId7128" w:anchor="sub_id=4560000" w:history="1">
        <w:r>
          <w:rPr>
            <w:rStyle w:val="a3"/>
            <w:i/>
            <w:iCs/>
          </w:rPr>
          <w:t>бұр.ред.қара</w:t>
        </w:r>
      </w:hyperlink>
      <w:r>
        <w:rPr>
          <w:rStyle w:val="s3"/>
        </w:rPr>
        <w:t>); 2013.03.07. № 121-V ҚР</w:t>
      </w:r>
      <w:r>
        <w:rPr>
          <w:rStyle w:val="s3"/>
        </w:rPr>
        <w:t xml:space="preserve"> </w:t>
      </w:r>
      <w:hyperlink r:id="rId7129" w:anchor="sub_id=1300" w:history="1">
        <w:r>
          <w:rPr>
            <w:rStyle w:val="a3"/>
            <w:i/>
            <w:iCs/>
          </w:rPr>
          <w:t>Заңымен</w:t>
        </w:r>
      </w:hyperlink>
      <w:r>
        <w:rPr>
          <w:rStyle w:val="s3"/>
        </w:rPr>
        <w:t xml:space="preserve"> (</w:t>
      </w:r>
      <w:hyperlink r:id="rId7130" w:anchor="sub_id=4560000" w:history="1">
        <w:r>
          <w:rPr>
            <w:rStyle w:val="a3"/>
            <w:i/>
            <w:iCs/>
          </w:rPr>
          <w:t>бұр.ред.қара</w:t>
        </w:r>
      </w:hyperlink>
      <w:r>
        <w:rPr>
          <w:rStyle w:val="s3"/>
        </w:rPr>
        <w:t>); 2013.04.07. № 132-V ҚР</w:t>
      </w:r>
      <w:r>
        <w:rPr>
          <w:rStyle w:val="s3"/>
        </w:rPr>
        <w:t xml:space="preserve"> </w:t>
      </w:r>
      <w:hyperlink r:id="rId7131" w:anchor="sub_id=456" w:history="1">
        <w:r>
          <w:rPr>
            <w:rStyle w:val="a3"/>
            <w:i/>
            <w:iCs/>
          </w:rPr>
          <w:t>Заңымен</w:t>
        </w:r>
      </w:hyperlink>
      <w:r>
        <w:rPr>
          <w:rStyle w:val="s3"/>
        </w:rPr>
        <w:t xml:space="preserve"> </w:t>
      </w:r>
      <w:r>
        <w:rPr>
          <w:rStyle w:val="s3"/>
        </w:rPr>
        <w:t>(2014 ж. 1 қа</w:t>
      </w:r>
      <w:r>
        <w:rPr>
          <w:rStyle w:val="s3"/>
        </w:rPr>
        <w:t>ңтардан</w:t>
      </w:r>
      <w:r>
        <w:rPr>
          <w:rStyle w:val="s3"/>
        </w:rPr>
        <w:t xml:space="preserve"> бастап қолданысқа енгізілді) (</w:t>
      </w:r>
      <w:hyperlink r:id="rId7132" w:anchor="sub_id=4560000" w:history="1">
        <w:r>
          <w:rPr>
            <w:rStyle w:val="a3"/>
            <w:i/>
            <w:iCs/>
          </w:rPr>
          <w:t>бұр.ред.қара</w:t>
        </w:r>
      </w:hyperlink>
      <w:r>
        <w:rPr>
          <w:rStyle w:val="s3"/>
        </w:rPr>
        <w:t>); 2013.05.12. № 152-V ҚР</w:t>
      </w:r>
      <w:r>
        <w:rPr>
          <w:rStyle w:val="s3"/>
        </w:rPr>
        <w:t xml:space="preserve"> </w:t>
      </w:r>
      <w:hyperlink r:id="rId7133" w:anchor="sub_id=456" w:history="1">
        <w:r>
          <w:rPr>
            <w:rStyle w:val="a3"/>
            <w:i/>
            <w:iCs/>
          </w:rPr>
          <w:t>Заңымен</w:t>
        </w:r>
      </w:hyperlink>
      <w:r>
        <w:rPr>
          <w:rStyle w:val="s3"/>
        </w:rPr>
        <w:t xml:space="preserve"> </w:t>
      </w:r>
      <w:r>
        <w:rPr>
          <w:rStyle w:val="s3"/>
        </w:rPr>
        <w:t xml:space="preserve">(2009 </w:t>
      </w:r>
      <w:r>
        <w:rPr>
          <w:rStyle w:val="s3"/>
        </w:rPr>
        <w:t>ж. 1 қаңтардан бастап қолданысқа енгізілді) (</w:t>
      </w:r>
      <w:hyperlink r:id="rId7134" w:anchor="sub_id=4560000" w:history="1">
        <w:r>
          <w:rPr>
            <w:rStyle w:val="a3"/>
            <w:i/>
            <w:iCs/>
          </w:rPr>
          <w:t>бұр.ред.қара</w:t>
        </w:r>
      </w:hyperlink>
      <w:r>
        <w:rPr>
          <w:rStyle w:val="s3"/>
        </w:rPr>
        <w:t>); 2014.28.11. № 257-V ҚР</w:t>
      </w:r>
      <w:r>
        <w:rPr>
          <w:rStyle w:val="s3"/>
        </w:rPr>
        <w:t xml:space="preserve"> </w:t>
      </w:r>
      <w:hyperlink r:id="rId7135" w:anchor="sub_id=456" w:history="1">
        <w:r>
          <w:rPr>
            <w:rStyle w:val="a3"/>
            <w:i/>
            <w:iCs/>
          </w:rPr>
          <w:t>Заңымен</w:t>
        </w:r>
      </w:hyperlink>
      <w:r>
        <w:rPr>
          <w:rStyle w:val="s3"/>
        </w:rPr>
        <w:t xml:space="preserve"> </w:t>
      </w:r>
      <w:r>
        <w:rPr>
          <w:rStyle w:val="s3"/>
        </w:rPr>
        <w:t>(2009 ж. 1 қаңтардан бастап қолданысқа енгізілді) (</w:t>
      </w:r>
      <w:hyperlink r:id="rId7136" w:anchor="sub_id=4560000" w:history="1">
        <w:r>
          <w:rPr>
            <w:rStyle w:val="a3"/>
            <w:i/>
            <w:iCs/>
          </w:rPr>
          <w:t>бұр.ред.қара</w:t>
        </w:r>
      </w:hyperlink>
      <w:r>
        <w:rPr>
          <w:rStyle w:val="s3"/>
        </w:rPr>
        <w:t>); 2015.17.11. № 407-V ҚР</w:t>
      </w:r>
      <w:r>
        <w:rPr>
          <w:rStyle w:val="s3"/>
        </w:rPr>
        <w:t xml:space="preserve"> </w:t>
      </w:r>
      <w:hyperlink r:id="rId7137" w:anchor="sub_id=456" w:history="1">
        <w:r>
          <w:rPr>
            <w:rStyle w:val="a3"/>
            <w:i/>
            <w:iCs/>
          </w:rPr>
          <w:t>З</w:t>
        </w:r>
        <w:r>
          <w:rPr>
            <w:rStyle w:val="a3"/>
            <w:i/>
            <w:iCs/>
          </w:rPr>
          <w:t>аңымен</w:t>
        </w:r>
      </w:hyperlink>
      <w:r>
        <w:rPr>
          <w:rStyle w:val="s3"/>
        </w:rPr>
        <w:t xml:space="preserve"> </w:t>
      </w:r>
      <w:r>
        <w:rPr>
          <w:rStyle w:val="s3"/>
        </w:rPr>
        <w:t>(2016 ж. 1 қаңтардан бастап қолданысқа енгізілді) (</w:t>
      </w:r>
      <w:hyperlink r:id="rId7138" w:anchor="sub_id=4560000" w:history="1">
        <w:r>
          <w:rPr>
            <w:rStyle w:val="a3"/>
            <w:i/>
            <w:iCs/>
          </w:rPr>
          <w:t>бұр.ред.қара</w:t>
        </w:r>
      </w:hyperlink>
      <w:r>
        <w:rPr>
          <w:rStyle w:val="s3"/>
        </w:rPr>
        <w:t>); 2015.24.11. № 419-V ҚР</w:t>
      </w:r>
      <w:r>
        <w:rPr>
          <w:rStyle w:val="s3"/>
        </w:rPr>
        <w:t xml:space="preserve"> </w:t>
      </w:r>
      <w:hyperlink r:id="rId7139" w:anchor="sub_id=456" w:history="1">
        <w:r>
          <w:rPr>
            <w:rStyle w:val="a3"/>
            <w:i/>
            <w:iCs/>
          </w:rPr>
          <w:t>Заңымен</w:t>
        </w:r>
      </w:hyperlink>
      <w:r>
        <w:rPr>
          <w:rStyle w:val="s3"/>
        </w:rPr>
        <w:t xml:space="preserve"> </w:t>
      </w:r>
      <w:r>
        <w:rPr>
          <w:rStyle w:val="s3"/>
        </w:rPr>
        <w:t>(2016 ж. 1 қаңтардан бастап қолданысқа енгізілді) (</w:t>
      </w:r>
      <w:hyperlink r:id="rId7140" w:anchor="sub_id=4560000" w:history="1">
        <w:r>
          <w:rPr>
            <w:rStyle w:val="a3"/>
            <w:i/>
            <w:iCs/>
          </w:rPr>
          <w:t>бұр.ред.қара</w:t>
        </w:r>
      </w:hyperlink>
      <w:r>
        <w:rPr>
          <w:rStyle w:val="s3"/>
        </w:rPr>
        <w:t>); 2015.24.11. № 422-V ҚР</w:t>
      </w:r>
      <w:r>
        <w:rPr>
          <w:rStyle w:val="s3"/>
        </w:rPr>
        <w:t xml:space="preserve"> </w:t>
      </w:r>
      <w:hyperlink r:id="rId7141" w:anchor="sub_id=456" w:history="1">
        <w:r>
          <w:rPr>
            <w:rStyle w:val="a3"/>
            <w:i/>
            <w:iCs/>
          </w:rPr>
          <w:t>Заңымен</w:t>
        </w:r>
      </w:hyperlink>
      <w:r>
        <w:rPr>
          <w:rStyle w:val="s3"/>
        </w:rPr>
        <w:t xml:space="preserve"> </w:t>
      </w:r>
      <w:r>
        <w:rPr>
          <w:rStyle w:val="s3"/>
        </w:rPr>
        <w:t>(2016 ж. 1 қаңтардан бастап қолданысқа енгізілді) (</w:t>
      </w:r>
      <w:hyperlink r:id="rId7142" w:anchor="sub_id=4560000" w:history="1">
        <w:r>
          <w:rPr>
            <w:rStyle w:val="a3"/>
            <w:i/>
            <w:iCs/>
          </w:rPr>
          <w:t>бұр.ред.қара</w:t>
        </w:r>
      </w:hyperlink>
      <w:r>
        <w:rPr>
          <w:rStyle w:val="s3"/>
        </w:rPr>
        <w:t>); 2015.03.12. № 432-V ҚР</w:t>
      </w:r>
      <w:r>
        <w:rPr>
          <w:rStyle w:val="s3"/>
        </w:rPr>
        <w:t xml:space="preserve"> </w:t>
      </w:r>
      <w:hyperlink r:id="rId7143" w:anchor="sub_id=456" w:history="1">
        <w:r>
          <w:rPr>
            <w:rStyle w:val="a3"/>
            <w:i/>
            <w:iCs/>
          </w:rPr>
          <w:t>Заңымен</w:t>
        </w:r>
      </w:hyperlink>
      <w:r>
        <w:rPr>
          <w:rStyle w:val="s3"/>
        </w:rPr>
        <w:t xml:space="preserve"> </w:t>
      </w:r>
      <w:r>
        <w:rPr>
          <w:rStyle w:val="s3"/>
        </w:rPr>
        <w:t>(2016 ж. 1 қаңтардан бастап қолданысқа енгізілді) (</w:t>
      </w:r>
      <w:hyperlink r:id="rId7144" w:anchor="sub_id=4560000" w:history="1">
        <w:r>
          <w:rPr>
            <w:rStyle w:val="a3"/>
            <w:i/>
            <w:iCs/>
          </w:rPr>
          <w:t>бұр.ред.қара</w:t>
        </w:r>
      </w:hyperlink>
      <w:r>
        <w:rPr>
          <w:rStyle w:val="s3"/>
        </w:rPr>
        <w:t>); 2016.26.07. № 12-VІ ҚР</w:t>
      </w:r>
      <w:r>
        <w:rPr>
          <w:rStyle w:val="s3"/>
        </w:rPr>
        <w:t xml:space="preserve"> </w:t>
      </w:r>
      <w:hyperlink r:id="rId7145" w:anchor="sub_id=400" w:history="1">
        <w:r>
          <w:rPr>
            <w:rStyle w:val="a3"/>
            <w:i/>
            <w:iCs/>
          </w:rPr>
          <w:t>Заңымен</w:t>
        </w:r>
      </w:hyperlink>
      <w:r>
        <w:rPr>
          <w:rStyle w:val="s3"/>
        </w:rPr>
        <w:t xml:space="preserve"> (</w:t>
      </w:r>
      <w:hyperlink w:anchor="sub4560000" w:history="1">
        <w:r>
          <w:rPr>
            <w:rStyle w:val="a3"/>
            <w:i/>
            <w:iCs/>
          </w:rPr>
          <w:t>бұр.ред.қара</w:t>
        </w:r>
      </w:hyperlink>
      <w:r>
        <w:rPr>
          <w:rStyle w:val="s3"/>
        </w:rPr>
        <w:t>) 456-бап өзгертілді</w:t>
      </w:r>
    </w:p>
    <w:p w:rsidR="00000000" w:rsidRDefault="00EB742F">
      <w:pPr>
        <w:ind w:left="1200" w:hanging="800"/>
        <w:jc w:val="both"/>
      </w:pPr>
      <w:r>
        <w:rPr>
          <w:rStyle w:val="s1"/>
        </w:rPr>
        <w:t>456-бап. Алым мөлшерлемелері</w:t>
      </w:r>
    </w:p>
    <w:p w:rsidR="00000000" w:rsidRDefault="00EB742F">
      <w:pPr>
        <w:ind w:firstLine="400"/>
        <w:jc w:val="both"/>
      </w:pPr>
      <w:r>
        <w:rPr>
          <w:rStyle w:val="s0"/>
        </w:rPr>
        <w:t>Алым мөлшерлемелері республикалық бюджет туралы заңда белгiленген және алымдарды төлеу күнi қолданыста болған</w:t>
      </w:r>
      <w:r>
        <w:rPr>
          <w:rStyle w:val="s0"/>
        </w:rPr>
        <w:t xml:space="preserve"> </w:t>
      </w:r>
      <w:hyperlink r:id="rId7146" w:history="1">
        <w:r>
          <w:rPr>
            <w:rStyle w:val="a3"/>
          </w:rPr>
          <w:t>айлық есептiк көрсеткiш</w:t>
        </w:r>
      </w:hyperlink>
      <w:r>
        <w:rPr>
          <w:rStyle w:val="s0"/>
        </w:rPr>
        <w:t xml:space="preserve"> </w:t>
      </w:r>
      <w:r>
        <w:rPr>
          <w:rStyle w:val="s0"/>
        </w:rPr>
        <w:t>(бұдан әрi осы баптың мәтiнi бойынша - АЕК) мөлшерi негiзге алына отырып есептеледi және мыналарды құрайды:</w:t>
      </w:r>
    </w:p>
    <w:p w:rsidR="00000000" w:rsidRDefault="00EB74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509"/>
        <w:gridCol w:w="4626"/>
        <w:gridCol w:w="1135"/>
        <w:gridCol w:w="2301"/>
      </w:tblGrid>
      <w:tr w:rsidR="00000000">
        <w:tc>
          <w:tcPr>
            <w:tcW w:w="223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xml:space="preserve">Рет № </w:t>
            </w:r>
          </w:p>
        </w:tc>
        <w:tc>
          <w:tcPr>
            <w:tcW w:w="73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Тіркеу іс-әрекеттерінің түрлері</w:t>
            </w:r>
          </w:p>
        </w:tc>
        <w:tc>
          <w:tcPr>
            <w:tcW w:w="535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Мөлшерлемелер</w:t>
            </w:r>
            <w:r>
              <w:t xml:space="preserve"> (АЕК)</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За</w:t>
            </w:r>
            <w:r>
              <w:rPr>
                <w:rStyle w:val="s0"/>
              </w:rPr>
              <w:t>ңды</w:t>
            </w:r>
            <w:r>
              <w:rPr>
                <w:rStyle w:val="s0"/>
              </w:rPr>
              <w:t xml:space="preserve"> тұлғаларды, олардың филиалдары мен өкілдіктерін мемлекеттік (есептік) тіркегені, сондай-ақ оларды қайта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w:t>
            </w:r>
            <w:r>
              <w:rPr>
                <w:rStyle w:val="s0"/>
              </w:rPr>
              <w:t>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заңды тұлғаларды, олардың филиалдары мен өкілдіктер</w:t>
            </w:r>
            <w:r>
              <w:rPr>
                <w:rStyle w:val="s0"/>
              </w:rPr>
              <w:t>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6,5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шағын кәсіпкерлік субъектілері болып табылатын заңды тұлғаларды,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саяси партияларды,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14</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бюджет қаражатынан қаржыландырылатын мекемелерді, қазыналық кәсіпор</w:t>
            </w:r>
            <w:r>
              <w:rPr>
                <w:rStyle w:val="s0"/>
              </w:rPr>
              <w:t>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w:t>
            </w:r>
            <w:r>
              <w:rPr>
                <w:rStyle w:val="s0"/>
              </w:rPr>
              <w:t>к тіркегені, олардың филиалдары мен өкілдіктерін есептік тіркегені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мемлекеттік тіркегені, қызметінің тоқтатылуын тіркегені, есептік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қайта</w:t>
            </w:r>
            <w:r>
              <w:rPr>
                <w:rStyle w:val="s0"/>
              </w:rPr>
              <w:t xml:space="preserve"> т</w:t>
            </w:r>
            <w:r>
              <w:rPr>
                <w:rStyle w:val="s0"/>
              </w:rPr>
              <w:t>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w:t>
            </w:r>
            <w:r>
              <w:rPr>
                <w:rStyle w:val="s0"/>
              </w:rPr>
              <w:t>айларда қайта ұйымдастыру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ме</w:t>
            </w:r>
            <w:r>
              <w:rPr>
                <w:rStyle w:val="s0"/>
              </w:rPr>
              <w:t>млекеттік тіркегені үшін (оның ішінде Қазақстан Республикасының заңнамасында көзделген жағдайларда қайта ұйымдастыру кезінде)</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заңнамасында көзде</w:t>
            </w:r>
            <w:r>
              <w:rPr>
                <w:rStyle w:val="s0"/>
              </w:rPr>
              <w:t>лген жағдайларда қайта ұйымдастыру кезінде)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w:t>
            </w:r>
          </w:p>
        </w:tc>
        <w:tc>
          <w:tcPr>
            <w:tcW w:w="12757"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2012.24.12. № 60-V ҚР</w:t>
            </w:r>
            <w:r>
              <w:rPr>
                <w:rStyle w:val="s0"/>
              </w:rPr>
              <w:t xml:space="preserve"> </w:t>
            </w:r>
            <w:hyperlink r:id="rId7147" w:anchor="sub_id=456" w:history="1">
              <w:r>
                <w:rPr>
                  <w:rStyle w:val="a3"/>
                </w:rPr>
                <w:t>Заңымен</w:t>
              </w:r>
            </w:hyperlink>
            <w:r>
              <w:rPr>
                <w:rStyle w:val="s0"/>
              </w:rPr>
              <w:t xml:space="preserve"> алып тасталды </w:t>
            </w:r>
            <w:r>
              <w:rPr>
                <w:rStyle w:val="s3"/>
              </w:rPr>
              <w:t>(</w:t>
            </w:r>
            <w:hyperlink r:id="rId7148" w:anchor="sub_id=4560000" w:history="1">
              <w:r>
                <w:rPr>
                  <w:rStyle w:val="a3"/>
                  <w:i/>
                  <w:iCs/>
                </w:rPr>
                <w:t>бұр.ред.қара</w:t>
              </w:r>
            </w:hyperlink>
            <w:r>
              <w:rPr>
                <w:rStyle w:val="s3"/>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2015.03.12. № 432-V ҚР</w:t>
            </w:r>
            <w:r>
              <w:rPr>
                <w:rStyle w:val="s0"/>
              </w:rPr>
              <w:t xml:space="preserve"> </w:t>
            </w:r>
            <w:hyperlink r:id="rId7149" w:anchor="sub_id=456"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150" w:anchor="sub_id=4560000" w:history="1">
              <w:r>
                <w:rPr>
                  <w:rStyle w:val="a3"/>
                  <w:i/>
                  <w:iCs/>
                </w:rPr>
                <w:t>бұр.ред.қара</w:t>
              </w:r>
            </w:hyperlink>
            <w:r>
              <w:rPr>
                <w:rStyle w:val="s3"/>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2015.03.12. № 432-V ҚР</w:t>
            </w:r>
            <w:r>
              <w:rPr>
                <w:rStyle w:val="s0"/>
              </w:rPr>
              <w:t xml:space="preserve"> </w:t>
            </w:r>
            <w:hyperlink r:id="rId7151" w:anchor="sub_id=456" w:history="1">
              <w:r>
                <w:rPr>
                  <w:rStyle w:val="a3"/>
                </w:rPr>
                <w:t>Заңымен</w:t>
              </w:r>
            </w:hyperlink>
            <w:r>
              <w:rPr>
                <w:rStyle w:val="s0"/>
              </w:rPr>
              <w:t xml:space="preserve"> алып тасталды </w:t>
            </w:r>
            <w:r>
              <w:rPr>
                <w:rStyle w:val="s3"/>
              </w:rPr>
              <w:t>(2016 ж. 1 қаңтардан бастап қолданысқа енгі</w:t>
            </w:r>
            <w:r>
              <w:rPr>
                <w:rStyle w:val="s3"/>
              </w:rPr>
              <w:t>зілді) (</w:t>
            </w:r>
            <w:hyperlink r:id="rId7152" w:anchor="sub_id=4560000" w:history="1">
              <w:r>
                <w:rPr>
                  <w:rStyle w:val="a3"/>
                  <w:i/>
                  <w:iCs/>
                </w:rPr>
                <w:t>бұр.ред.қара</w:t>
              </w:r>
            </w:hyperlink>
            <w:r>
              <w:rPr>
                <w:rStyle w:val="s3"/>
              </w:rPr>
              <w:t>)</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w:t>
            </w:r>
          </w:p>
        </w:tc>
        <w:tc>
          <w:tcPr>
            <w:tcW w:w="12757"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2013.03.07. № 121-V ҚР</w:t>
            </w:r>
            <w:r>
              <w:rPr>
                <w:rStyle w:val="s0"/>
              </w:rPr>
              <w:t xml:space="preserve"> </w:t>
            </w:r>
            <w:hyperlink r:id="rId7153" w:anchor="sub_id=456" w:history="1">
              <w:r>
                <w:rPr>
                  <w:rStyle w:val="a3"/>
                </w:rPr>
                <w:t>Заңымен</w:t>
              </w:r>
            </w:hyperlink>
            <w:r>
              <w:rPr>
                <w:rStyle w:val="s0"/>
              </w:rPr>
              <w:t xml:space="preserve"> алып тасталды </w:t>
            </w:r>
            <w:r>
              <w:rPr>
                <w:rStyle w:val="s3"/>
              </w:rPr>
              <w:t>(</w:t>
            </w:r>
            <w:hyperlink r:id="rId7154" w:anchor="sub_id=4560000" w:history="1">
              <w:r>
                <w:rPr>
                  <w:rStyle w:val="a3"/>
                  <w:i/>
                  <w:iCs/>
                </w:rPr>
                <w:t>бұр.ред.қара</w:t>
              </w:r>
            </w:hyperlink>
            <w:r>
              <w:rPr>
                <w:rStyle w:val="s3"/>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Жылжымайтын мүлікке құқықтарды мемлекеттік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мыналарға меншік, шаруашылық жүргізу, жедел басқару, сенімгерлік басқару, кепіл, рента, пайдалану (се</w:t>
            </w:r>
            <w:r>
              <w:rPr>
                <w:rStyle w:val="s0"/>
              </w:rPr>
              <w:t>рвитуттардан басқа) құқығының пайда болуын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көп пәтерлі тұрғын үйге (шаруашылық құрылыстары және ба</w:t>
            </w:r>
            <w:r>
              <w:rPr>
                <w:rStyle w:val="s0"/>
              </w:rPr>
              <w:t>сқа да осыған ұқсас объектілері бар), тұрғын үйдегі тұрғын үй емес үй-жайға, тұрғын үй емес құрылысқа</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8*</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гараждарға</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мыналарды қамтитын тұруға болмайтын мақсаттағы мүліктік кешендерге (үйлер, құрылыстар, ғимараттар):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бір об</w:t>
            </w:r>
            <w:r>
              <w:rPr>
                <w:rStyle w:val="s0"/>
              </w:rPr>
              <w:t>ъект</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10*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3.1.4.2.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екіден беске дейінгі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3.1.4.3.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алтыдан онға дейінгі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20*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3.1.4.4.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оннан көп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шағын кәсіпкерлік субъектілері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көп пәтерлі тұрғын үйге (шаруашы</w:t>
            </w:r>
            <w:r>
              <w:rPr>
                <w:rStyle w:val="s0"/>
              </w:rPr>
              <w:t>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сенімгерлік басқару, кепіл, рента, пайдала</w:t>
            </w:r>
            <w:r>
              <w:rPr>
                <w:rStyle w:val="s0"/>
              </w:rPr>
              <w:t>ну (сервитуттардан басқа) құқығының пайда болуын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сервитутты (объектілерге қарамастан)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3.5.</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кондоминиум объектісін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3.6.</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ипотекалық куәлік беруді және оны кейіннен басқа иелерге беруді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3.7.</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0,25</w:t>
            </w:r>
            <w:r>
              <w:rPr>
                <w:rStyle w:val="s0"/>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3.8.</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3.9.</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құқықтың</w:t>
            </w:r>
            <w:r>
              <w:rPr>
                <w:rStyle w:val="s0"/>
              </w:rPr>
              <w:t xml:space="preserve"> үшінші тұлғаға ауысуына ба</w:t>
            </w:r>
            <w:r>
              <w:rPr>
                <w:rStyle w:val="s0"/>
              </w:rPr>
              <w:t>йланысты емес ауыртпалықты тоқтатуды тіркегені үшін, оның ішінде жылжымайтын мүліктің ипотекасын тоқтатуды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3.10.</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 </w:t>
            </w:r>
            <w:r>
              <w:rPr>
                <w:rStyle w:val="s0"/>
              </w:rPr>
              <w:t>міндеттемелері ипотекамен қамтамасыз етілген банктік займ шарты бойынша талаптар құқықтарын басқаға беруді тіркегені үші</w:t>
            </w:r>
            <w:r>
              <w:rPr>
                <w:rStyle w:val="s0"/>
              </w:rPr>
              <w:t>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жылжымайтын мүлікке өзге де құ</w:t>
            </w:r>
            <w:r>
              <w:rPr>
                <w:rStyle w:val="s0"/>
              </w:rPr>
              <w:t>қықтарды</w:t>
            </w:r>
            <w:r>
              <w:rPr>
                <w:rStyle w:val="s0"/>
              </w:rPr>
              <w:t>, сондай-ақ жылжымайтын мүлікке құқық ауыртпалықтарын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құқықтық</w:t>
            </w:r>
            <w:r>
              <w:rPr>
                <w:rStyle w:val="s0"/>
              </w:rPr>
              <w:t xml:space="preserve"> талап етуді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Қазақстан</w:t>
            </w:r>
            <w:r>
              <w:rPr>
                <w:rStyle w:val="s0"/>
              </w:rPr>
              <w:t xml:space="preserve"> Республикасының заңнамалық актісінде көзделген тәртіппен мемлекеттік органдар салатын (туындататын) жылжымайт</w:t>
            </w:r>
            <w:r>
              <w:rPr>
                <w:rStyle w:val="s0"/>
              </w:rPr>
              <w:t>ын мүлікке құқықтың ауыртпалығын тіркегені (ауыртпалығын тоқтатқаны)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spacing w:line="252" w:lineRule="auto"/>
              <w:jc w:val="center"/>
            </w:pPr>
            <w:r>
              <w:rPr>
                <w:rStyle w:val="s0"/>
              </w:rPr>
              <w:t>3.14-1.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52" w:lineRule="auto"/>
            </w:pPr>
            <w:r>
              <w:rPr>
                <w:rStyle w:val="s0"/>
              </w:rPr>
              <w:t>осы Кодекстің</w:t>
            </w:r>
            <w:r>
              <w:rPr>
                <w:rStyle w:val="s0"/>
              </w:rPr>
              <w:t xml:space="preserve"> </w:t>
            </w:r>
            <w:hyperlink w:anchor="sub3960206" w:history="1">
              <w:r>
                <w:rPr>
                  <w:rStyle w:val="a3"/>
                </w:rPr>
                <w:t>396-бабы 2-тармағының 6) тармақшасында</w:t>
              </w:r>
            </w:hyperlink>
            <w:r>
              <w:rPr>
                <w:rStyle w:val="s0"/>
              </w:rPr>
              <w:t xml:space="preserve"> </w:t>
            </w:r>
            <w:r>
              <w:rPr>
                <w:rStyle w:val="s0"/>
              </w:rPr>
              <w:t xml:space="preserve">көрсетілген жылжымайтын мүлікке және осындай мүлік орналасқан жер учаскелеріне құқық </w:t>
            </w:r>
            <w:r>
              <w:rPr>
                <w:rStyle w:val="s0"/>
              </w:rPr>
              <w:t>ауыртпалығын (ауыртпалықты тоқтатуды)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52" w:lineRule="auto"/>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3.15.</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мемлекеттік мекемелердің жылжымайтын мүлікке құқықтарды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spacing w:line="252" w:lineRule="auto"/>
              <w:jc w:val="center"/>
            </w:pPr>
            <w:r>
              <w:rPr>
                <w:rStyle w:val="s0"/>
              </w:rPr>
              <w:t>3.15-1.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52" w:lineRule="auto"/>
              <w:jc w:val="both"/>
            </w:pPr>
            <w:r>
              <w:rPr>
                <w:rStyle w:val="s0"/>
              </w:rPr>
              <w:t>осы Кодекстің</w:t>
            </w:r>
            <w:r>
              <w:rPr>
                <w:rStyle w:val="s0"/>
              </w:rPr>
              <w:t xml:space="preserve"> </w:t>
            </w:r>
            <w:hyperlink w:anchor="sub3960206" w:history="1">
              <w:r>
                <w:rPr>
                  <w:rStyle w:val="a3"/>
                </w:rPr>
                <w:t>396-бабы 2-тармағының 6) тармақшасында</w:t>
              </w:r>
            </w:hyperlink>
            <w:r>
              <w:rPr>
                <w:rStyle w:val="s0"/>
              </w:rPr>
              <w:t xml:space="preserve"> </w:t>
            </w:r>
            <w:r>
              <w:rPr>
                <w:rStyle w:val="s0"/>
              </w:rPr>
              <w:t>көрсетілген жылжымайтын м</w:t>
            </w:r>
            <w:r>
              <w:rPr>
                <w:rStyle w:val="s0"/>
              </w:rPr>
              <w:t>үлікке</w:t>
            </w:r>
            <w:r>
              <w:rPr>
                <w:rStyle w:val="s0"/>
              </w:rPr>
              <w:t xml:space="preserve"> және осындай мүлік орналасқан жер учаскелеріне құқықты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252" w:lineRule="auto"/>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3.16.</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жылжымайтын мүлікке бұрын пайда болған құқықтарды (құқықтардың ауыртпалықтарын) жүйелі түрде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3.17</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 xml:space="preserve">мемлекеттік органдар шешімінің негізінде жылжымайтын </w:t>
            </w:r>
            <w:r>
              <w:rPr>
                <w:rStyle w:val="s0"/>
              </w:rPr>
              <w:t>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w:t>
            </w:r>
            <w:r>
              <w:rPr>
                <w:rStyle w:val="s0"/>
              </w:rPr>
              <w:t>уға байланысты кадастр нөмірлері өзгерген кезде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3.18</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жылжымайтын мүлікке құқық белгілеуші құжаттың телнұсқасын бергені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 xml:space="preserve">жылжымалы мүлік кепілін және кеме ипотекасын мемлекеттік тіркегені, сондай-ақ әуе кемесін тіркеуден алып </w:t>
            </w:r>
            <w:r>
              <w:rPr>
                <w:rStyle w:val="s0"/>
              </w:rPr>
              <w:t>тастауға және әкетуге кері қайтарып алынбайтын өкілеттікті мемлекеттік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 xml:space="preserve">жылжымалы мүлік кепілін және кеме ипотекасын, әуе кемесін тіркеуден алып тастауға және әкетуге кері қайтарып алынбайтын өкілеттікті, сондай-ақ тіркелген кепілдің </w:t>
            </w:r>
            <w:r>
              <w:rPr>
                <w:rStyle w:val="s0"/>
              </w:rPr>
              <w:t>өзгерістерін</w:t>
            </w:r>
            <w:r>
              <w:rPr>
                <w:rStyle w:val="s0"/>
              </w:rPr>
              <w:t>, толықтыруларын және тоқтатылуын немесе әуе кемесін тіркеуден алып тастауға және әкетуге қайтарылып алынбайтын өкілеттіктің өзгерістерін, толықтыруларын және мемлекеттік тізілімнен алып тастауды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жеке тұлғалардан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r>
              <w:rPr>
                <w:rStyle w:val="s0"/>
              </w:rPr>
              <w:t>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заңды тұлғалардан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r>
              <w:rPr>
                <w:rStyle w:val="s0"/>
              </w:rPr>
              <w:t>.</w:t>
            </w:r>
          </w:p>
        </w:tc>
        <w:tc>
          <w:tcPr>
            <w:tcW w:w="12757" w:type="dxa"/>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 </w:t>
            </w:r>
          </w:p>
          <w:p w:rsidR="00000000" w:rsidRDefault="00EB742F">
            <w:pPr>
              <w:jc w:val="both"/>
            </w:pPr>
            <w:r>
              <w:rPr>
                <w:rStyle w:val="s0"/>
              </w:rPr>
              <w:t> </w:t>
            </w:r>
          </w:p>
          <w:p w:rsidR="00000000" w:rsidRDefault="00EB742F">
            <w:pPr>
              <w:jc w:val="both"/>
            </w:pPr>
            <w:r>
              <w:rPr>
                <w:rStyle w:val="s0"/>
              </w:rPr>
              <w:t> </w:t>
            </w:r>
          </w:p>
          <w:p w:rsidR="00000000" w:rsidRDefault="00EB742F">
            <w:pPr>
              <w:jc w:val="both"/>
            </w:pPr>
            <w:r>
              <w:rPr>
                <w:rStyle w:val="s0"/>
              </w:rPr>
              <w:t>2012.10.07. № 36-V ҚР</w:t>
            </w:r>
            <w:r>
              <w:rPr>
                <w:rStyle w:val="s0"/>
              </w:rPr>
              <w:t xml:space="preserve"> </w:t>
            </w:r>
            <w:hyperlink r:id="rId7155" w:anchor="sub_id=45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156" w:anchor="sub_id=4560000" w:history="1">
              <w:r>
                <w:rPr>
                  <w:rStyle w:val="a3"/>
                  <w:i/>
                  <w:iCs/>
                </w:rPr>
                <w:t>бұр.ред.қара</w:t>
              </w:r>
            </w:hyperlink>
            <w:r>
              <w:rPr>
                <w:rStyle w:val="s3"/>
              </w:rPr>
              <w:t xml:space="preserve">) </w:t>
            </w:r>
          </w:p>
          <w:p w:rsidR="00000000" w:rsidRDefault="00EB742F">
            <w:pPr>
              <w:ind w:firstLine="400"/>
              <w:jc w:val="center"/>
            </w:pPr>
            <w:r>
              <w:t> </w:t>
            </w:r>
          </w:p>
          <w:p w:rsidR="00000000" w:rsidRDefault="00EB742F">
            <w:pPr>
              <w:ind w:firstLine="400"/>
              <w:jc w:val="center"/>
            </w:pPr>
            <w:r>
              <w:t> </w:t>
            </w:r>
          </w:p>
          <w:p w:rsidR="00000000" w:rsidRDefault="00EB742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EB742F"/>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EB742F"/>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5.3.</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EB742F"/>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5.4.</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EB742F"/>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5.4.1.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EB742F"/>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5.4.2.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EB742F"/>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Көлік құралдарын мемлекеттік тіркегені, сондай-ақ оларды қайта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мыналарды мемлекеттік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6.1.1.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механикалық көлік құралын (бастапқы м</w:t>
            </w:r>
            <w:r>
              <w:rPr>
                <w:rStyle w:val="s0"/>
              </w:rPr>
              <w:t>емлекеттік тіркеу жүргізілетін көлік құралын қоспағанда) немесе тіркемені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6.1.2.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теңіз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60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6.1.3.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өзен</w:t>
            </w:r>
            <w:r>
              <w:rPr>
                <w:rStyle w:val="s0"/>
              </w:rPr>
              <w:t xml:space="preserve">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6.1.4.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шағын флот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6.1.4.1.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3</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6.1.4.2.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қуаты</w:t>
            </w:r>
            <w:r>
              <w:rPr>
                <w:rStyle w:val="s0"/>
              </w:rPr>
              <w:t xml:space="preserve"> 50 ат күшіне (37 кВт) дейін өздігінен жүретін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6.1.4.3.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өздігінен</w:t>
            </w:r>
            <w:r>
              <w:rPr>
                <w:rStyle w:val="s0"/>
              </w:rPr>
              <w:t xml:space="preserve"> жүрмейтін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6.1.5.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азаматтық әуе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7</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6.1.6.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ғарыш</w:t>
            </w:r>
            <w:r>
              <w:rPr>
                <w:rStyle w:val="s0"/>
              </w:rPr>
              <w:t xml:space="preserve"> объектілерін және оларға құқықтарды</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14</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6.1.7.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қалалық</w:t>
            </w:r>
            <w:r>
              <w:rPr>
                <w:rStyle w:val="s0"/>
              </w:rPr>
              <w:t xml:space="preserve"> рельстік</w:t>
            </w:r>
            <w:r>
              <w:rPr>
                <w:rStyle w:val="s0"/>
              </w:rPr>
              <w:t xml:space="preserve">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6.1.8.</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теміржол тартқыш, сондай-ақ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мыналарды:</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6.2.1.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механикалық көлік құралын немесе тіркемені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6.2.2.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теңіз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30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6.2.3.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өзен</w:t>
            </w:r>
            <w:r>
              <w:rPr>
                <w:rStyle w:val="s0"/>
              </w:rPr>
              <w:t xml:space="preserve">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6.2.4.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шағын флот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6.2.4.1.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6.2.4.2.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қуаты</w:t>
            </w:r>
            <w:r>
              <w:rPr>
                <w:rStyle w:val="s0"/>
              </w:rPr>
              <w:t xml:space="preserve"> 50 ат күшіне (37 кВт) дейін өздігінен жүретін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6.2.4.3.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өздігінен</w:t>
            </w:r>
            <w:r>
              <w:rPr>
                <w:rStyle w:val="s0"/>
              </w:rPr>
              <w:t xml:space="preserve"> жүрмейтін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0,75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6.2.5.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азаматтық әуе кеме</w:t>
            </w:r>
            <w:r>
              <w:rPr>
                <w:rStyle w:val="s0"/>
              </w:rPr>
              <w:t>лерін қайта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7</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6.2.6.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6.2.7.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теміржол тартқыш, сондай-ақ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мыналардың:</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6.3.1.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механикалық көлік құралының немесе тіркеменің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6.3.2.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теңіз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6.3.3.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ө</w:t>
            </w:r>
            <w:r>
              <w:rPr>
                <w:rStyle w:val="s0"/>
              </w:rPr>
              <w:t>зен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3,75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6.3.4.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шағын флот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6.3.4.1.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0,75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6.3.4.2.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қуаты</w:t>
            </w:r>
            <w:r>
              <w:rPr>
                <w:rStyle w:val="s0"/>
              </w:rPr>
              <w:t xml:space="preserve"> 50 ат күшіне (37 кВт) дейін өздігінен жүретін шағын көлемді кемелердіі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6.3.4.3.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өздіг</w:t>
            </w:r>
            <w:r>
              <w:rPr>
                <w:rStyle w:val="s0"/>
              </w:rPr>
              <w:t>інен жүрмейтін шағын көлемді кемелердіі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0,38</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6.3.5.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азаматтық әуе кемелерінің</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3,5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6.3.6.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3,5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6.3.7.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6.3.8.</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теміржол тартқыш, сондай-ақ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0,25</w:t>
            </w:r>
          </w:p>
        </w:tc>
      </w:tr>
      <w:tr w:rsidR="00000000">
        <w:tc>
          <w:tcPr>
            <w:tcW w:w="2232" w:type="dxa"/>
            <w:vAlign w:val="center"/>
            <w:hideMark/>
          </w:tcPr>
          <w:p w:rsidR="00000000" w:rsidRDefault="00EB742F">
            <w:pPr>
              <w:rPr>
                <w:rFonts w:eastAsia="Times New Roman"/>
                <w:color w:val="auto"/>
              </w:rPr>
            </w:pPr>
          </w:p>
        </w:tc>
        <w:tc>
          <w:tcPr>
            <w:tcW w:w="7399" w:type="dxa"/>
            <w:vAlign w:val="center"/>
            <w:hideMark/>
          </w:tcPr>
          <w:p w:rsidR="00000000" w:rsidRDefault="00EB742F">
            <w:pPr>
              <w:rPr>
                <w:rFonts w:eastAsia="Times New Roman"/>
                <w:color w:val="auto"/>
              </w:rPr>
            </w:pPr>
          </w:p>
        </w:tc>
        <w:tc>
          <w:tcPr>
            <w:tcW w:w="1882" w:type="dxa"/>
            <w:vAlign w:val="center"/>
            <w:hideMark/>
          </w:tcPr>
          <w:p w:rsidR="00000000" w:rsidRDefault="00EB742F">
            <w:pPr>
              <w:rPr>
                <w:rFonts w:eastAsia="Times New Roman"/>
                <w:color w:val="auto"/>
              </w:rPr>
            </w:pPr>
          </w:p>
        </w:tc>
        <w:tc>
          <w:tcPr>
            <w:tcW w:w="3476" w:type="dxa"/>
            <w:vAlign w:val="center"/>
            <w:hideMark/>
          </w:tcPr>
          <w:p w:rsidR="00000000" w:rsidRDefault="00EB742F">
            <w:pPr>
              <w:rPr>
                <w:rFonts w:eastAsia="Times New Roman"/>
                <w:color w:val="auto"/>
              </w:rPr>
            </w:pPr>
          </w:p>
        </w:tc>
      </w:tr>
    </w:tbl>
    <w:p w:rsidR="00000000" w:rsidRDefault="00EB742F">
      <w:pPr>
        <w:jc w:val="center"/>
      </w:pPr>
      <w:r>
        <w:t> </w:t>
      </w:r>
    </w:p>
    <w:tbl>
      <w:tblPr>
        <w:tblW w:w="5000" w:type="pct"/>
        <w:tblCellMar>
          <w:left w:w="0" w:type="dxa"/>
          <w:right w:w="0" w:type="dxa"/>
        </w:tblCellMar>
        <w:tblLook w:val="04A0" w:firstRow="1" w:lastRow="0" w:firstColumn="1" w:lastColumn="0" w:noHBand="0" w:noVBand="1"/>
      </w:tblPr>
      <w:tblGrid>
        <w:gridCol w:w="1386"/>
        <w:gridCol w:w="6079"/>
        <w:gridCol w:w="2106"/>
      </w:tblGrid>
      <w:tr w:rsidR="00000000">
        <w:tc>
          <w:tcPr>
            <w:tcW w:w="72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6.4.</w:t>
            </w:r>
          </w:p>
        </w:tc>
        <w:tc>
          <w:tcPr>
            <w:tcW w:w="31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механикалық көлік құралдарын бастапқы мемлекеттік тіркеу үшін:</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rPr>
                <w:rFonts w:eastAsia="Times New Roman"/>
                <w:color w:val="auto"/>
              </w:rPr>
            </w:pPr>
          </w:p>
        </w:tc>
      </w:tr>
      <w:tr w:rsidR="00000000">
        <w:tc>
          <w:tcPr>
            <w:tcW w:w="72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6.4.1.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гибридті көлік құралдарын қоспағанда, электр қозғалтқыштары бар М1 санатындағы көлік құралдары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шығарылған жылын қоса алғанда, 2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шығарылған жылын қоса алғанда, 2 жылдан 3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шығарылған жылын қоса алғанда, 3 жыл және одан жоғары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250</w:t>
            </w:r>
          </w:p>
        </w:tc>
      </w:tr>
      <w:tr w:rsidR="00000000">
        <w:tc>
          <w:tcPr>
            <w:tcW w:w="72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6.4.2.</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электр қозғалтқышы бар көлік құралдарын қоспағанда, М1 санатындағы көлік құралд</w:t>
            </w:r>
            <w:r>
              <w:rPr>
                <w:rStyle w:val="s0"/>
              </w:rPr>
              <w:t>ары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шығарылған жылын қоса алғанда, 2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шығарылған жылын қоса алғанда, 2 жылдан 3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шығарылған жылын қоса алғанда, 3 жыл және одан жоғары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500</w:t>
            </w:r>
          </w:p>
        </w:tc>
      </w:tr>
      <w:tr w:rsidR="00000000">
        <w:tc>
          <w:tcPr>
            <w:tcW w:w="72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6.4.3.</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М2, М3, N1, N2, N3 санатындағы көлік құралдары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шығарылғ</w:t>
            </w:r>
            <w:r>
              <w:rPr>
                <w:rStyle w:val="s0"/>
              </w:rPr>
              <w:t>ан жылын қоса алғанда, 2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шығарылған жылын қоса алғанда, 2 жылдан 3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шығарылған жылын қоса алғанда, 3 жылдан 5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шығарылған жылын қоса алғанда, 5 жыл және одан жоғары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2500</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Дәрілік заттарды, медициналық</w:t>
            </w:r>
            <w:r>
              <w:rPr>
                <w:rStyle w:val="s0"/>
              </w:rPr>
              <w:t xml:space="preserve"> мақсаттағы бұйымдар мен медициналық техниканы мемлекеттік тіркегені, сондай-ақ оларды қайта тіркегені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дәрілік заттарды, медициналық мақсаттағы бұйымдар мен медициналық техниканы тіркегені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7.2.</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дәрілік заттарды, медициналық мақсаттағ</w:t>
            </w:r>
            <w:r>
              <w:rPr>
                <w:rStyle w:val="s0"/>
              </w:rPr>
              <w:t>ы бұйымдар мен медициналық техниканы қайта тіркегені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7.3.</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мемлекеттік тіркелгенін куәландыратын құжаттың телнұсқасын бергені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0,7</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Авторлық құқықпен қорғалатын туындыларға құқықтарды мемлекеттік тiркегені, сондай-ақ оларды қайта тiркегені ү</w:t>
            </w:r>
            <w:r>
              <w:rPr>
                <w:rStyle w:val="s0"/>
              </w:rPr>
              <w:t>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авторлық құқықпен қорғалатын туындыларға құқықтарды тiркегені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8.2.</w:t>
            </w:r>
          </w:p>
        </w:tc>
        <w:tc>
          <w:tcPr>
            <w:tcW w:w="4276"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both"/>
            </w:pPr>
            <w:r>
              <w:rPr>
                <w:rStyle w:val="s0"/>
              </w:rPr>
              <w:t>2012.10.07. № 36-V ҚР</w:t>
            </w:r>
            <w:r>
              <w:rPr>
                <w:rStyle w:val="s0"/>
              </w:rPr>
              <w:t xml:space="preserve"> </w:t>
            </w:r>
            <w:hyperlink r:id="rId7157" w:anchor="sub_id=456" w:history="1">
              <w:r>
                <w:rPr>
                  <w:rStyle w:val="a3"/>
                </w:rPr>
                <w:t>Заңымен</w:t>
              </w:r>
            </w:hyperlink>
            <w:r>
              <w:rPr>
                <w:rStyle w:val="s0"/>
              </w:rPr>
              <w:t xml:space="preserve"> алып тасталды </w:t>
            </w:r>
            <w:r>
              <w:rPr>
                <w:rStyle w:val="s3"/>
              </w:rPr>
              <w:t>(2013 ж. 1 қаңтардан бастап қолданысқа ен</w:t>
            </w:r>
            <w:r>
              <w:rPr>
                <w:rStyle w:val="s3"/>
              </w:rPr>
              <w:t>гізілді) (</w:t>
            </w:r>
            <w:hyperlink r:id="rId7158" w:anchor="sub_id=4560000" w:history="1">
              <w:r>
                <w:rPr>
                  <w:rStyle w:val="a3"/>
                  <w:i/>
                  <w:iCs/>
                </w:rPr>
                <w:t>бұр.ред.қара</w:t>
              </w:r>
            </w:hyperlink>
            <w:r>
              <w:rPr>
                <w:rStyle w:val="s3"/>
              </w:rPr>
              <w:t xml:space="preserve">) </w:t>
            </w:r>
          </w:p>
          <w:p w:rsidR="00000000" w:rsidRDefault="00EB742F">
            <w:pPr>
              <w:jc w:val="both"/>
            </w:pPr>
            <w:r>
              <w:rPr>
                <w:rStyle w:val="s0"/>
              </w:rPr>
              <w:t> </w:t>
            </w:r>
          </w:p>
          <w:p w:rsidR="00000000" w:rsidRDefault="00EB742F">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8.3.</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мемлекеттік тіркелгенін куәландыратын құжаттың телнұсқасын бергені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теле-, радиоарнаны, мерзiмдi баспасөз ба</w:t>
            </w:r>
            <w:r>
              <w:rPr>
                <w:rStyle w:val="s0"/>
              </w:rPr>
              <w:t>сылымын, ақпараттық агенттiкті және желілік басылымды есепке қойғаны үшiн: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балаларға арналған және ғылыми тақырыптағы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9.2.</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өзге</w:t>
            </w:r>
            <w:r>
              <w:rPr>
                <w:rStyle w:val="s0"/>
              </w:rPr>
              <w:t xml:space="preserve"> тақырыптағы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9.3.</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мемлекеттік тіркелгенін куәландыратын құжаттың телнұсқасын бергені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9.3.1.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балаларға арна</w:t>
            </w:r>
            <w:r>
              <w:rPr>
                <w:rStyle w:val="s0"/>
              </w:rPr>
              <w:t>лған және ғылыми тақырыптағы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1,6</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9.3.2.</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өзге</w:t>
            </w:r>
            <w:r>
              <w:rPr>
                <w:rStyle w:val="s0"/>
              </w:rPr>
              <w:t xml:space="preserve"> тақырыптағы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4</w:t>
            </w:r>
          </w:p>
        </w:tc>
      </w:tr>
    </w:tbl>
    <w:p w:rsidR="00000000" w:rsidRDefault="00EB742F">
      <w:r>
        <w:t> </w:t>
      </w:r>
    </w:p>
    <w:p w:rsidR="00000000" w:rsidRDefault="00EB742F">
      <w:pPr>
        <w:ind w:firstLine="400"/>
        <w:jc w:val="both"/>
      </w:pPr>
      <w:r>
        <w:rPr>
          <w:rStyle w:val="s0"/>
        </w:rPr>
        <w:t>Ескерту:</w:t>
      </w:r>
    </w:p>
    <w:p w:rsidR="00000000" w:rsidRDefault="00EB742F">
      <w:pPr>
        <w:ind w:firstLine="400"/>
        <w:jc w:val="both"/>
      </w:pPr>
      <w:r>
        <w:rPr>
          <w:rStyle w:val="s0"/>
        </w:rPr>
        <w:t>* Жылжымайтын мүлікке құқықтарды жылдамдатылған тәртіппен жүргізілетін мемлекеттік тіркегені үшін</w:t>
      </w:r>
      <w:r>
        <w:rPr>
          <w:rStyle w:val="s0"/>
        </w:rPr>
        <w:t xml:space="preserve"> </w:t>
      </w:r>
      <w:hyperlink r:id="rId7159" w:history="1">
        <w:r>
          <w:rPr>
            <w:rStyle w:val="a3"/>
          </w:rPr>
          <w:t>алым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EB742F">
      <w:pPr>
        <w:ind w:firstLine="400"/>
        <w:jc w:val="both"/>
      </w:pPr>
      <w:r>
        <w:rPr>
          <w:rStyle w:val="s0"/>
        </w:rPr>
        <w:t> </w:t>
      </w:r>
    </w:p>
    <w:p w:rsidR="00000000" w:rsidRDefault="00EB742F">
      <w:pPr>
        <w:ind w:firstLine="400"/>
        <w:jc w:val="both"/>
      </w:pPr>
      <w:r>
        <w:rPr>
          <w:rStyle w:val="s0"/>
          <w:b/>
          <w:bCs/>
        </w:rPr>
        <w:t>457-бап</w:t>
      </w:r>
      <w:r>
        <w:rPr>
          <w:rStyle w:val="s0"/>
        </w:rPr>
        <w:t xml:space="preserve">. </w:t>
      </w:r>
      <w:r>
        <w:rPr>
          <w:rStyle w:val="s0"/>
          <w:b/>
          <w:bCs/>
        </w:rPr>
        <w:t>Алымдарды төлеуден босату</w:t>
      </w:r>
      <w:r>
        <w:rPr>
          <w:rStyle w:val="s0"/>
          <w:b/>
          <w:bCs/>
        </w:rPr>
        <w:t xml:space="preserve"> </w:t>
      </w:r>
    </w:p>
    <w:p w:rsidR="00000000" w:rsidRDefault="00EB742F">
      <w:pPr>
        <w:ind w:firstLine="400"/>
        <w:jc w:val="both"/>
      </w:pPr>
      <w:r>
        <w:rPr>
          <w:rStyle w:val="s0"/>
        </w:rPr>
        <w:t>Алымдарды төлеуден мыналар:</w:t>
      </w:r>
    </w:p>
    <w:p w:rsidR="00000000" w:rsidRDefault="00EB742F">
      <w:pPr>
        <w:ind w:firstLine="400"/>
        <w:jc w:val="both"/>
      </w:pPr>
      <w:r>
        <w:rPr>
          <w:rStyle w:val="s0"/>
        </w:rPr>
        <w:t>1) 2015.03.12. № 432-V ҚР</w:t>
      </w:r>
      <w:r>
        <w:rPr>
          <w:rStyle w:val="s0"/>
        </w:rPr>
        <w:t xml:space="preserve"> </w:t>
      </w:r>
      <w:hyperlink r:id="rId7160" w:anchor="sub_id=457" w:history="1">
        <w:r>
          <w:rPr>
            <w:rStyle w:val="a3"/>
          </w:rPr>
          <w:t>Заңымен</w:t>
        </w:r>
      </w:hyperlink>
      <w:r>
        <w:rPr>
          <w:rStyle w:val="s0"/>
        </w:rPr>
        <w:t xml:space="preserve"> алып тасталды </w:t>
      </w:r>
      <w:r>
        <w:rPr>
          <w:rStyle w:val="s3"/>
        </w:rPr>
        <w:t>(2016 ж. 1 қаңт</w:t>
      </w:r>
      <w:r>
        <w:rPr>
          <w:rStyle w:val="s3"/>
        </w:rPr>
        <w:t>ардан бастап қолданысқа енгізілді) (</w:t>
      </w:r>
      <w:hyperlink r:id="rId7161" w:anchor="sub_id=4570001" w:history="1">
        <w:r>
          <w:rPr>
            <w:rStyle w:val="a3"/>
            <w:i/>
            <w:iCs/>
          </w:rPr>
          <w:t>бұр.ред.қара</w:t>
        </w:r>
      </w:hyperlink>
      <w:r>
        <w:rPr>
          <w:rStyle w:val="s3"/>
        </w:rPr>
        <w:t xml:space="preserve">) </w:t>
      </w:r>
    </w:p>
    <w:p w:rsidR="00000000" w:rsidRDefault="00EB742F">
      <w:pPr>
        <w:jc w:val="both"/>
      </w:pPr>
      <w:r>
        <w:rPr>
          <w:rStyle w:val="s3"/>
        </w:rPr>
        <w:t>2014.29.12. № 269-V ҚР</w:t>
      </w:r>
      <w:r>
        <w:rPr>
          <w:rStyle w:val="s3"/>
        </w:rPr>
        <w:t xml:space="preserve"> </w:t>
      </w:r>
      <w:hyperlink r:id="rId7162" w:anchor="sub_id=457" w:history="1">
        <w:r>
          <w:rPr>
            <w:rStyle w:val="a3"/>
            <w:i/>
            <w:iCs/>
          </w:rPr>
          <w:t>Заңымен</w:t>
        </w:r>
      </w:hyperlink>
      <w:r>
        <w:rPr>
          <w:rStyle w:val="s3"/>
        </w:rPr>
        <w:t xml:space="preserve"> </w:t>
      </w:r>
      <w:r>
        <w:rPr>
          <w:rStyle w:val="s3"/>
        </w:rPr>
        <w:t>1-1) тар</w:t>
      </w:r>
      <w:r>
        <w:rPr>
          <w:rStyle w:val="s3"/>
        </w:rPr>
        <w:t>мақшамен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1-1) шағын және орта кәсіпкерлік субъектілері болып табылатын заңды тұлғаларды мемлекеттік тіркеу және олардың қызметінің тоқтатылуын тіркеу кезінде;</w:t>
      </w:r>
    </w:p>
    <w:p w:rsidR="00000000" w:rsidRDefault="00EB742F">
      <w:pPr>
        <w:jc w:val="both"/>
      </w:pPr>
      <w:r>
        <w:rPr>
          <w:rStyle w:val="s3"/>
        </w:rPr>
        <w:t>2011.25.03. № 421-IV ҚР</w:t>
      </w:r>
      <w:r>
        <w:rPr>
          <w:rStyle w:val="s3"/>
        </w:rPr>
        <w:t xml:space="preserve"> </w:t>
      </w:r>
      <w:hyperlink r:id="rId7163" w:anchor="sub_id=800" w:history="1">
        <w:r>
          <w:rPr>
            <w:rStyle w:val="a3"/>
            <w:i/>
            <w:iCs/>
          </w:rPr>
          <w:t>Заңымен</w:t>
        </w:r>
      </w:hyperlink>
      <w:r>
        <w:rPr>
          <w:rStyle w:val="s3"/>
        </w:rPr>
        <w:t xml:space="preserve"> (</w:t>
      </w:r>
      <w:hyperlink r:id="rId7164" w:anchor="sub_id=4570002" w:history="1">
        <w:r>
          <w:rPr>
            <w:rStyle w:val="a3"/>
            <w:i/>
            <w:iCs/>
          </w:rPr>
          <w:t>бұр.ред.қара</w:t>
        </w:r>
      </w:hyperlink>
      <w:r>
        <w:rPr>
          <w:rStyle w:val="s3"/>
        </w:rPr>
        <w:t>); 2012.26.12. № 61-V ҚР</w:t>
      </w:r>
      <w:r>
        <w:rPr>
          <w:rStyle w:val="s3"/>
        </w:rPr>
        <w:t xml:space="preserve"> </w:t>
      </w:r>
      <w:hyperlink r:id="rId7165" w:anchor="sub_id=457" w:history="1">
        <w:r>
          <w:rPr>
            <w:rStyle w:val="a3"/>
            <w:i/>
            <w:iCs/>
          </w:rPr>
          <w:t>Заңымен</w:t>
        </w:r>
      </w:hyperlink>
      <w:r>
        <w:rPr>
          <w:rStyle w:val="s3"/>
        </w:rPr>
        <w:t xml:space="preserve"> </w:t>
      </w:r>
      <w:r>
        <w:rPr>
          <w:rStyle w:val="s3"/>
        </w:rPr>
        <w:t>(2013 ж. 1 қаңтардан бастап қолданысқа енгізілді) (</w:t>
      </w:r>
      <w:hyperlink r:id="rId7166" w:anchor="sub_id=4570002" w:history="1">
        <w:r>
          <w:rPr>
            <w:rStyle w:val="a3"/>
            <w:i/>
            <w:iCs/>
          </w:rPr>
          <w:t>бұр.ред.қара</w:t>
        </w:r>
      </w:hyperlink>
      <w:r>
        <w:rPr>
          <w:rStyle w:val="s3"/>
        </w:rPr>
        <w:t>); 2013.10.12. № 153-V ҚР</w:t>
      </w:r>
      <w:r>
        <w:rPr>
          <w:rStyle w:val="s3"/>
        </w:rPr>
        <w:t xml:space="preserve"> </w:t>
      </w:r>
      <w:hyperlink r:id="rId7167" w:anchor="sub_id=457" w:history="1">
        <w:r>
          <w:rPr>
            <w:rStyle w:val="a3"/>
            <w:i/>
            <w:iCs/>
          </w:rPr>
          <w:t>Заңымен</w:t>
        </w:r>
      </w:hyperlink>
      <w:r>
        <w:rPr>
          <w:rStyle w:val="s3"/>
        </w:rPr>
        <w:t xml:space="preserve"> (</w:t>
      </w:r>
      <w:hyperlink r:id="rId7168" w:anchor="sub_id=4570002" w:history="1">
        <w:r>
          <w:rPr>
            <w:rStyle w:val="a3"/>
            <w:i/>
            <w:iCs/>
          </w:rPr>
          <w:t>бұр.ред.қара</w:t>
        </w:r>
      </w:hyperlink>
      <w:r>
        <w:rPr>
          <w:rStyle w:val="s3"/>
        </w:rPr>
        <w:t>) 2) тармақша өзгертілді</w:t>
      </w:r>
    </w:p>
    <w:p w:rsidR="00000000" w:rsidRDefault="00EB742F">
      <w:pPr>
        <w:ind w:firstLine="400"/>
        <w:jc w:val="both"/>
      </w:pPr>
      <w:r>
        <w:rPr>
          <w:rStyle w:val="s0"/>
        </w:rPr>
        <w:t>2) жылжымайтын мүлікке құқықтарды мемлекеттік тіркеу кезінде:</w:t>
      </w:r>
    </w:p>
    <w:p w:rsidR="00000000" w:rsidRDefault="00EB742F">
      <w:pPr>
        <w:ind w:firstLine="400"/>
        <w:jc w:val="both"/>
      </w:pPr>
      <w:r>
        <w:rPr>
          <w:rStyle w:val="s0"/>
        </w:rPr>
        <w:t>Ұлы</w:t>
      </w:r>
      <w:r>
        <w:rPr>
          <w:rStyle w:val="s0"/>
        </w:rPr>
        <w:t xml:space="preserve"> Отан соғысына қатысушыла</w:t>
      </w:r>
      <w:r>
        <w:rPr>
          <w:rStyle w:val="s0"/>
        </w:rPr>
        <w:t>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w:t>
      </w:r>
      <w:r>
        <w:rPr>
          <w:rStyle w:val="s0"/>
        </w:rPr>
        <w:t xml:space="preserve">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w:t>
      </w:r>
      <w:r>
        <w:rPr>
          <w:rStyle w:val="s0"/>
        </w:rPr>
        <w:t>-аналарының бірі;</w:t>
      </w:r>
      <w:r>
        <w:rPr>
          <w:rStyle w:val="s0"/>
        </w:rPr>
        <w:t xml:space="preserve"> </w:t>
      </w:r>
    </w:p>
    <w:p w:rsidR="00000000" w:rsidRDefault="00EB742F">
      <w:pPr>
        <w:ind w:firstLine="400"/>
        <w:jc w:val="both"/>
      </w:pPr>
      <w:r>
        <w:rPr>
          <w:rStyle w:val="s0"/>
        </w:rPr>
        <w:t>он сегіз жасқа толғанға дейін жетім балалар мен ата-анасының қамқорлығынсыз қалған балалар;</w:t>
      </w:r>
    </w:p>
    <w:p w:rsidR="00000000" w:rsidRDefault="00EB742F">
      <w:pPr>
        <w:ind w:firstLine="400"/>
        <w:jc w:val="both"/>
      </w:pPr>
      <w:r>
        <w:rPr>
          <w:rStyle w:val="s0"/>
        </w:rPr>
        <w:t>бөлек тұратын зейнеткерлер;</w:t>
      </w:r>
      <w:r>
        <w:rPr>
          <w:rStyle w:val="s0"/>
        </w:rPr>
        <w:t xml:space="preserve"> </w:t>
      </w:r>
    </w:p>
    <w:p w:rsidR="00000000" w:rsidRDefault="00EB742F">
      <w:pPr>
        <w:ind w:firstLine="400"/>
        <w:jc w:val="both"/>
      </w:pPr>
      <w:r>
        <w:rPr>
          <w:rStyle w:val="s0"/>
        </w:rPr>
        <w:t>оралмандар;</w:t>
      </w:r>
    </w:p>
    <w:p w:rsidR="00000000" w:rsidRDefault="00EB742F">
      <w:pPr>
        <w:ind w:firstLine="400"/>
        <w:jc w:val="both"/>
      </w:pPr>
      <w:r>
        <w:rPr>
          <w:rStyle w:val="s0"/>
        </w:rPr>
        <w:t>кадрларды даярлаумен және оқытумен шұғылданатын шағын кәсіпкерлік субъектілері мемлекеттік тіркелген кез</w:t>
      </w:r>
      <w:r>
        <w:rPr>
          <w:rStyle w:val="s0"/>
        </w:rPr>
        <w:t>ден бастап үш жыл ішінде;</w:t>
      </w:r>
    </w:p>
    <w:p w:rsidR="00000000" w:rsidRDefault="00EB742F">
      <w:pPr>
        <w:jc w:val="both"/>
      </w:pPr>
      <w:r>
        <w:rPr>
          <w:rStyle w:val="s3"/>
        </w:rPr>
        <w:t>2013.10.12. № 153-V ҚР</w:t>
      </w:r>
      <w:r>
        <w:rPr>
          <w:rStyle w:val="s3"/>
        </w:rPr>
        <w:t xml:space="preserve"> </w:t>
      </w:r>
      <w:hyperlink r:id="rId7169" w:anchor="sub_id=457" w:history="1">
        <w:r>
          <w:rPr>
            <w:rStyle w:val="a3"/>
            <w:i/>
            <w:iCs/>
          </w:rPr>
          <w:t>Заңымен</w:t>
        </w:r>
      </w:hyperlink>
      <w:r>
        <w:rPr>
          <w:rStyle w:val="s3"/>
        </w:rPr>
        <w:t xml:space="preserve"> </w:t>
      </w:r>
      <w:r>
        <w:rPr>
          <w:rStyle w:val="s3"/>
        </w:rPr>
        <w:t>3) тармақша өзгертілді (</w:t>
      </w:r>
      <w:hyperlink r:id="rId7170" w:anchor="sub_id=4570003" w:history="1">
        <w:r>
          <w:rPr>
            <w:rStyle w:val="a3"/>
            <w:i/>
            <w:iCs/>
          </w:rPr>
          <w:t>бұр.ред.қа</w:t>
        </w:r>
        <w:r>
          <w:rPr>
            <w:rStyle w:val="a3"/>
            <w:i/>
            <w:iCs/>
          </w:rPr>
          <w:t>ра</w:t>
        </w:r>
      </w:hyperlink>
      <w:r>
        <w:rPr>
          <w:rStyle w:val="s3"/>
        </w:rPr>
        <w:t xml:space="preserve">) </w:t>
      </w:r>
    </w:p>
    <w:p w:rsidR="00000000" w:rsidRDefault="00EB742F">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EB742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w:t>
      </w:r>
      <w:r>
        <w:rPr>
          <w:rStyle w:val="s0"/>
        </w:rPr>
        <w:t>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әскери</w:t>
      </w:r>
      <w:r>
        <w:rPr>
          <w:rStyle w:val="s0"/>
        </w:rPr>
        <w:t xml:space="preserve">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EB742F">
      <w:pPr>
        <w:ind w:firstLine="400"/>
        <w:jc w:val="both"/>
      </w:pPr>
      <w:r>
        <w:rPr>
          <w:rStyle w:val="s0"/>
        </w:rPr>
        <w:t>оралмандар;</w:t>
      </w:r>
    </w:p>
    <w:p w:rsidR="00000000" w:rsidRDefault="00EB742F">
      <w:pPr>
        <w:ind w:firstLine="400"/>
        <w:jc w:val="both"/>
      </w:pPr>
      <w:r>
        <w:rPr>
          <w:rStyle w:val="s0"/>
        </w:rPr>
        <w:t>4) 2014.28.11. № 257-V ҚР</w:t>
      </w:r>
      <w:r>
        <w:rPr>
          <w:rStyle w:val="s0"/>
        </w:rPr>
        <w:t xml:space="preserve"> </w:t>
      </w:r>
      <w:hyperlink r:id="rId7171" w:anchor="sub_id=45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172" w:anchor="sub_id=4570004" w:history="1">
        <w:r>
          <w:rPr>
            <w:rStyle w:val="a3"/>
            <w:i/>
            <w:iCs/>
          </w:rPr>
          <w:t>бұр.ред.қара</w:t>
        </w:r>
      </w:hyperlink>
      <w:r>
        <w:rPr>
          <w:rStyle w:val="s3"/>
        </w:rPr>
        <w:t>)</w:t>
      </w:r>
    </w:p>
    <w:p w:rsidR="00000000" w:rsidRDefault="00EB742F">
      <w:pPr>
        <w:jc w:val="both"/>
      </w:pPr>
      <w:r>
        <w:rPr>
          <w:rStyle w:val="s3"/>
        </w:rPr>
        <w:t>2012.10.07. № 36-V ҚР</w:t>
      </w:r>
      <w:r>
        <w:rPr>
          <w:rStyle w:val="s3"/>
        </w:rPr>
        <w:t xml:space="preserve"> </w:t>
      </w:r>
      <w:hyperlink r:id="rId7173" w:anchor="sub_id=4575" w:history="1">
        <w:r>
          <w:rPr>
            <w:rStyle w:val="a3"/>
            <w:i/>
            <w:iCs/>
          </w:rPr>
          <w:t>Заңымен</w:t>
        </w:r>
      </w:hyperlink>
      <w:r>
        <w:rPr>
          <w:rStyle w:val="s3"/>
        </w:rPr>
        <w:t xml:space="preserve"> </w:t>
      </w:r>
      <w:r>
        <w:rPr>
          <w:rStyle w:val="s3"/>
        </w:rPr>
        <w:t>(2013 ж. 1 қаңтардан бастап қолданысқа енгізілді) (</w:t>
      </w:r>
      <w:hyperlink r:id="rId7174" w:anchor="sub_id=4570005" w:history="1">
        <w:r>
          <w:rPr>
            <w:rStyle w:val="a3"/>
            <w:i/>
            <w:iCs/>
          </w:rPr>
          <w:t>бұр.ред.қара</w:t>
        </w:r>
      </w:hyperlink>
      <w:r>
        <w:rPr>
          <w:rStyle w:val="s3"/>
        </w:rPr>
        <w:t>); 2013.10.12. № 153-V ҚР</w:t>
      </w:r>
      <w:r>
        <w:rPr>
          <w:rStyle w:val="s3"/>
        </w:rPr>
        <w:t xml:space="preserve"> </w:t>
      </w:r>
      <w:hyperlink r:id="rId7175" w:anchor="sub_id=457" w:history="1">
        <w:r>
          <w:rPr>
            <w:rStyle w:val="a3"/>
            <w:i/>
            <w:iCs/>
          </w:rPr>
          <w:t>Заңымен</w:t>
        </w:r>
      </w:hyperlink>
      <w:r>
        <w:rPr>
          <w:rStyle w:val="s3"/>
        </w:rPr>
        <w:t xml:space="preserve"> (</w:t>
      </w:r>
      <w:hyperlink r:id="rId7176" w:anchor="sub_id=4570005" w:history="1">
        <w:r>
          <w:rPr>
            <w:rStyle w:val="a3"/>
            <w:i/>
            <w:iCs/>
          </w:rPr>
          <w:t>бұр.ред.қара</w:t>
        </w:r>
      </w:hyperlink>
      <w:r>
        <w:rPr>
          <w:rStyle w:val="s3"/>
        </w:rPr>
        <w:t>) 5) тармақша өзгертілді</w:t>
      </w:r>
    </w:p>
    <w:p w:rsidR="00000000" w:rsidRDefault="00EB742F">
      <w:pPr>
        <w:ind w:firstLine="400"/>
        <w:jc w:val="both"/>
      </w:pPr>
      <w:r>
        <w:rPr>
          <w:rStyle w:val="s0"/>
        </w:rPr>
        <w:t>5) авторлық құқықпен қорғалатын туындыларға құқықтарды мемлекеттік тiркеу ке</w:t>
      </w:r>
      <w:r>
        <w:rPr>
          <w:rStyle w:val="s0"/>
        </w:rPr>
        <w:t>зінде:</w:t>
      </w:r>
    </w:p>
    <w:p w:rsidR="00000000" w:rsidRDefault="00EB742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w:t>
      </w:r>
      <w:r>
        <w:rPr>
          <w:rStyle w:val="s0"/>
        </w:rPr>
        <w:t>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w:t>
      </w:r>
      <w:r>
        <w:rPr>
          <w:rStyle w:val="s0"/>
        </w:rPr>
        <w:t>ндай-ақ бала жасынан мүгедектің ата-аналарының бірі;</w:t>
      </w:r>
      <w:r>
        <w:rPr>
          <w:rStyle w:val="s0"/>
        </w:rPr>
        <w:t xml:space="preserve"> </w:t>
      </w:r>
    </w:p>
    <w:p w:rsidR="00000000" w:rsidRDefault="00EB742F">
      <w:pPr>
        <w:ind w:firstLine="400"/>
        <w:jc w:val="both"/>
      </w:pPr>
      <w:r>
        <w:rPr>
          <w:rStyle w:val="s0"/>
        </w:rPr>
        <w:t>оралмандар;</w:t>
      </w:r>
    </w:p>
    <w:p w:rsidR="00000000" w:rsidRDefault="00EB742F">
      <w:pPr>
        <w:ind w:firstLine="400"/>
        <w:jc w:val="both"/>
      </w:pPr>
      <w:r>
        <w:rPr>
          <w:rStyle w:val="s0"/>
        </w:rPr>
        <w:t>кәмелетке толмағандар босатылады.</w:t>
      </w:r>
    </w:p>
    <w:p w:rsidR="00000000" w:rsidRDefault="00EB742F">
      <w:pPr>
        <w:ind w:firstLine="400"/>
        <w:jc w:val="both"/>
      </w:pPr>
      <w:r>
        <w:rPr>
          <w:rStyle w:val="s0"/>
        </w:rPr>
        <w:t> </w:t>
      </w:r>
    </w:p>
    <w:p w:rsidR="00000000" w:rsidRDefault="00EB742F">
      <w:pPr>
        <w:ind w:firstLine="400"/>
        <w:jc w:val="both"/>
      </w:pPr>
      <w:r>
        <w:rPr>
          <w:rStyle w:val="s0"/>
          <w:b/>
          <w:bCs/>
        </w:rPr>
        <w:t>458-бап</w:t>
      </w:r>
      <w:r>
        <w:rPr>
          <w:rStyle w:val="s0"/>
        </w:rPr>
        <w:t xml:space="preserve">. </w:t>
      </w:r>
      <w:r>
        <w:rPr>
          <w:rStyle w:val="s0"/>
          <w:b/>
          <w:bCs/>
        </w:rPr>
        <w:t>Есептеу мен төлеу тәртібі</w:t>
      </w:r>
    </w:p>
    <w:p w:rsidR="00000000" w:rsidRDefault="00EB742F">
      <w:pPr>
        <w:ind w:firstLine="400"/>
        <w:jc w:val="both"/>
      </w:pPr>
      <w:r>
        <w:rPr>
          <w:rStyle w:val="s0"/>
        </w:rPr>
        <w:t>1. Алымдардың сомалары белгіленген мөлшерлемелер бойынша есептеледі және салық салу объектісінің тіркелген жері бойынша</w:t>
      </w:r>
      <w:r>
        <w:rPr>
          <w:rStyle w:val="s0"/>
        </w:rPr>
        <w:t xml:space="preserve"> тіркеуші органға тиісті құжаттарды бергенге дейін төленеді.</w:t>
      </w:r>
    </w:p>
    <w:p w:rsidR="00000000" w:rsidRDefault="00EB742F">
      <w:pPr>
        <w:jc w:val="both"/>
      </w:pPr>
      <w:r>
        <w:rPr>
          <w:rStyle w:val="s3"/>
        </w:rPr>
        <w:t>2012.26.12. № 61-V ҚР</w:t>
      </w:r>
      <w:r>
        <w:rPr>
          <w:rStyle w:val="s3"/>
        </w:rPr>
        <w:t xml:space="preserve"> </w:t>
      </w:r>
      <w:hyperlink r:id="rId7177" w:anchor="sub_id=458"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7178" w:anchor="sub_id=4580000" w:history="1">
        <w:r>
          <w:rPr>
            <w:rStyle w:val="a3"/>
            <w:i/>
            <w:iCs/>
          </w:rPr>
          <w:t>бұр.ред.қара</w:t>
        </w:r>
      </w:hyperlink>
      <w:r>
        <w:rPr>
          <w:rStyle w:val="s3"/>
        </w:rPr>
        <w:t xml:space="preserve">) </w:t>
      </w:r>
    </w:p>
    <w:p w:rsidR="00000000" w:rsidRDefault="00EB742F">
      <w:pPr>
        <w:ind w:firstLine="400"/>
        <w:jc w:val="both"/>
      </w:pPr>
      <w:r>
        <w:rPr>
          <w:rStyle w:val="s0"/>
        </w:rPr>
        <w:t>2. Алымдарды төлеген тұлғалар тіркеуші органдарға тиісті құжаттарды тапсырғанға дейін тіркеу жасаудан (есепке қоюдан) бас тартқан жағдайларды қоспағанда, алымдардың</w:t>
      </w:r>
      <w:r>
        <w:rPr>
          <w:rStyle w:val="s0"/>
        </w:rPr>
        <w:t xml:space="preserve"> төленген сомаларын қайтару немесе есепке жатқызу жүргізілмейді.</w:t>
      </w:r>
    </w:p>
    <w:p w:rsidR="00000000" w:rsidRDefault="00EB742F">
      <w:pPr>
        <w:ind w:firstLine="400"/>
        <w:jc w:val="both"/>
      </w:pPr>
      <w:r>
        <w:rPr>
          <w:rStyle w:val="s0"/>
        </w:rPr>
        <w:t>Бұл ретте бюджетке төленген алымдардың сомаларын қайтаруды немесе есепке жатқызуды төлеушілердің салықтық өтініші бойынша аталған тұлғалардың тіркеу іс-әрекеттерін жасауға арналған құжаттарды</w:t>
      </w:r>
      <w:r>
        <w:rPr>
          <w:rStyle w:val="s0"/>
        </w:rPr>
        <w:t xml:space="preserve"> тапсырмағанын растайтын, тиісті тіркеу органы берген құжаттарды олар тапсырғаннан кейін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w:t>
      </w:r>
      <w:r>
        <w:rPr>
          <w:rStyle w:val="s0"/>
        </w:rPr>
        <w:t>дары жүргізеді.</w:t>
      </w:r>
    </w:p>
    <w:p w:rsidR="00000000" w:rsidRDefault="00EB742F">
      <w:pPr>
        <w:jc w:val="center"/>
      </w:pPr>
      <w:r>
        <w:t> </w:t>
      </w:r>
    </w:p>
    <w:p w:rsidR="00000000" w:rsidRDefault="00EB742F">
      <w:pPr>
        <w:jc w:val="center"/>
      </w:pPr>
      <w:r>
        <w:t> </w:t>
      </w:r>
    </w:p>
    <w:p w:rsidR="00000000" w:rsidRDefault="00EB742F">
      <w:pPr>
        <w:jc w:val="center"/>
      </w:pPr>
      <w:bookmarkStart w:id="403" w:name="SUB4590000"/>
      <w:bookmarkEnd w:id="403"/>
      <w:r>
        <w:rPr>
          <w:rStyle w:val="s1"/>
        </w:rPr>
        <w:t>65-тарау. АВТОКӨЛІК ҚҰРАЛДАРЫНЫҢ ҚАЗАҚСТАН РЕСПУБЛИКАСЫНЫҢ АУМАҒЫМЕН</w:t>
      </w:r>
      <w:r>
        <w:rPr>
          <w:rStyle w:val="s1"/>
        </w:rPr>
        <w:t xml:space="preserve">  </w:t>
      </w:r>
    </w:p>
    <w:p w:rsidR="00000000" w:rsidRDefault="00EB742F">
      <w:pPr>
        <w:jc w:val="center"/>
      </w:pPr>
      <w:r>
        <w:rPr>
          <w:rStyle w:val="s1"/>
        </w:rPr>
        <w:t>ЖҮРГЕНІ ҮШІН АЛЫМ</w:t>
      </w:r>
    </w:p>
    <w:p w:rsidR="00000000" w:rsidRDefault="00EB742F">
      <w:pPr>
        <w:ind w:firstLine="400"/>
        <w:jc w:val="both"/>
      </w:pPr>
      <w:r>
        <w:rPr>
          <w:rStyle w:val="s0"/>
        </w:rPr>
        <w:t> </w:t>
      </w:r>
    </w:p>
    <w:p w:rsidR="00000000" w:rsidRDefault="00EB742F">
      <w:pPr>
        <w:ind w:firstLine="400"/>
        <w:jc w:val="both"/>
      </w:pPr>
      <w:r>
        <w:rPr>
          <w:rStyle w:val="s0"/>
          <w:b/>
          <w:bCs/>
        </w:rPr>
        <w:t>459-бап. Жалпы ережелер</w:t>
      </w:r>
    </w:p>
    <w:p w:rsidR="00000000" w:rsidRDefault="00EB742F">
      <w:pPr>
        <w:jc w:val="both"/>
      </w:pPr>
      <w:r>
        <w:rPr>
          <w:rStyle w:val="s3"/>
        </w:rPr>
        <w:t>2012.26.12. № 61-V ҚР</w:t>
      </w:r>
      <w:r>
        <w:rPr>
          <w:rStyle w:val="s3"/>
        </w:rPr>
        <w:t xml:space="preserve"> </w:t>
      </w:r>
      <w:hyperlink r:id="rId7179" w:anchor="sub_id=459" w:history="1">
        <w:r>
          <w:rPr>
            <w:rStyle w:val="a3"/>
            <w:i/>
            <w:iCs/>
          </w:rPr>
          <w:t>Заңымен</w:t>
        </w:r>
      </w:hyperlink>
      <w:r>
        <w:rPr>
          <w:rStyle w:val="s3"/>
        </w:rPr>
        <w:t xml:space="preserve"> </w:t>
      </w:r>
      <w:r>
        <w:rPr>
          <w:rStyle w:val="s3"/>
        </w:rPr>
        <w:t>1-тармақ ө</w:t>
      </w:r>
      <w:r>
        <w:rPr>
          <w:rStyle w:val="s3"/>
        </w:rPr>
        <w:t>згертілді (2013 ж. 1 қаңтардан бастап қолданысқа енгізілді) (</w:t>
      </w:r>
      <w:hyperlink r:id="rId7180" w:anchor="sub_id=4590000" w:history="1">
        <w:r>
          <w:rPr>
            <w:rStyle w:val="a3"/>
            <w:i/>
            <w:iCs/>
          </w:rPr>
          <w:t>бұр.ред.қара</w:t>
        </w:r>
      </w:hyperlink>
      <w:r>
        <w:rPr>
          <w:rStyle w:val="s3"/>
        </w:rPr>
        <w:t xml:space="preserve">) </w:t>
      </w:r>
    </w:p>
    <w:p w:rsidR="00000000" w:rsidRDefault="00EB742F">
      <w:pPr>
        <w:ind w:firstLine="400"/>
        <w:jc w:val="both"/>
      </w:pPr>
      <w:r>
        <w:rPr>
          <w:rStyle w:val="s0"/>
        </w:rPr>
        <w:t>1. Қазақстан Республикасының аумағымен автокөлік құралдарының жүргені үшін алым (бұдан әрі - ал</w:t>
      </w:r>
      <w:r>
        <w:rPr>
          <w:rStyle w:val="s0"/>
        </w:rPr>
        <w:t>ым):</w:t>
      </w:r>
    </w:p>
    <w:p w:rsidR="00000000" w:rsidRDefault="00EB742F">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EB742F">
      <w:pPr>
        <w:ind w:firstLine="400"/>
        <w:jc w:val="both"/>
      </w:pPr>
      <w:r>
        <w:rPr>
          <w:rStyle w:val="s0"/>
        </w:rPr>
        <w:t>2) халықаралық қатынастарда жолаушылар мен жүктерді тасымалдауды жүзеге асыратын шетелдік автокө</w:t>
      </w:r>
      <w:r>
        <w:rPr>
          <w:rStyle w:val="s0"/>
        </w:rPr>
        <w:t>лік құралдарының Қазақстан Республикасының аумағына келуі (кетуі), Қазақстан Республикасының аумағы бойынша транзиті;</w:t>
      </w:r>
    </w:p>
    <w:p w:rsidR="00000000" w:rsidRDefault="00EB742F">
      <w:pPr>
        <w:jc w:val="both"/>
      </w:pPr>
      <w:r>
        <w:rPr>
          <w:rStyle w:val="s3"/>
        </w:rPr>
        <w:t>2012.26.12. № 61-V ҚР</w:t>
      </w:r>
      <w:r>
        <w:rPr>
          <w:rStyle w:val="s3"/>
        </w:rPr>
        <w:t xml:space="preserve"> </w:t>
      </w:r>
      <w:hyperlink r:id="rId7181" w:anchor="sub_id=459" w:history="1">
        <w:r>
          <w:rPr>
            <w:rStyle w:val="a3"/>
            <w:i/>
            <w:iCs/>
          </w:rPr>
          <w:t>Заңымен</w:t>
        </w:r>
      </w:hyperlink>
      <w:r>
        <w:rPr>
          <w:rStyle w:val="s3"/>
        </w:rPr>
        <w:t xml:space="preserve"> </w:t>
      </w:r>
      <w:r>
        <w:rPr>
          <w:rStyle w:val="s3"/>
        </w:rPr>
        <w:t>3) тармақша өзгертілді (201</w:t>
      </w:r>
      <w:r>
        <w:rPr>
          <w:rStyle w:val="s3"/>
        </w:rPr>
        <w:t>3 ж. 1 қаңтардан бастап қолданысқа енгізілді) (</w:t>
      </w:r>
      <w:hyperlink r:id="rId7182" w:anchor="sub_id=4590000" w:history="1">
        <w:r>
          <w:rPr>
            <w:rStyle w:val="a3"/>
            <w:i/>
            <w:iCs/>
          </w:rPr>
          <w:t>бұр.ред.қара</w:t>
        </w:r>
      </w:hyperlink>
      <w:r>
        <w:rPr>
          <w:rStyle w:val="s3"/>
        </w:rPr>
        <w:t xml:space="preserve">) </w:t>
      </w:r>
    </w:p>
    <w:p w:rsidR="00000000" w:rsidRDefault="00EB742F">
      <w:pPr>
        <w:ind w:firstLine="400"/>
        <w:jc w:val="both"/>
      </w:pPr>
      <w:r>
        <w:rPr>
          <w:rStyle w:val="s0"/>
        </w:rPr>
        <w:t>3) ірі көлемді және (немесе) салмағы ауыр отандық және шетелдік автокөлік құралдарының Қазақстан Республикасы</w:t>
      </w:r>
      <w:r>
        <w:rPr>
          <w:rStyle w:val="s0"/>
        </w:rPr>
        <w:t>ның аумағымен жүруi үшiн өндiрiп алынады.</w:t>
      </w:r>
    </w:p>
    <w:p w:rsidR="00000000" w:rsidRDefault="00EB742F">
      <w:pPr>
        <w:ind w:firstLine="400"/>
        <w:jc w:val="both"/>
      </w:pPr>
      <w:r>
        <w:rPr>
          <w:rStyle w:val="s0"/>
        </w:rPr>
        <w:t>4) 2012.26.12. № 61-V ҚР</w:t>
      </w:r>
      <w:r>
        <w:rPr>
          <w:rStyle w:val="s0"/>
        </w:rPr>
        <w:t xml:space="preserve"> </w:t>
      </w:r>
      <w:hyperlink r:id="rId7183"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184" w:anchor="sub_id=4590000" w:history="1">
        <w:r>
          <w:rPr>
            <w:rStyle w:val="a3"/>
            <w:i/>
            <w:iCs/>
          </w:rPr>
          <w:t>бұр.ред.қара</w:t>
        </w:r>
      </w:hyperlink>
      <w:r>
        <w:rPr>
          <w:rStyle w:val="s3"/>
        </w:rPr>
        <w:t xml:space="preserve">) </w:t>
      </w:r>
    </w:p>
    <w:p w:rsidR="00000000" w:rsidRDefault="00EB742F">
      <w:pPr>
        <w:ind w:firstLine="400"/>
        <w:jc w:val="both"/>
      </w:pPr>
      <w:r>
        <w:rPr>
          <w:rStyle w:val="s0"/>
        </w:rPr>
        <w:t>2. 2012.26.12. № 61-V ҚР</w:t>
      </w:r>
      <w:r>
        <w:rPr>
          <w:rStyle w:val="s0"/>
        </w:rPr>
        <w:t xml:space="preserve"> </w:t>
      </w:r>
      <w:hyperlink r:id="rId7185"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186" w:anchor="sub_id=4590200" w:history="1">
        <w:r>
          <w:rPr>
            <w:rStyle w:val="a3"/>
            <w:i/>
            <w:iCs/>
          </w:rPr>
          <w:t>бұр.ред.қара</w:t>
        </w:r>
      </w:hyperlink>
      <w:r>
        <w:rPr>
          <w:rStyle w:val="s3"/>
        </w:rPr>
        <w:t xml:space="preserve">) </w:t>
      </w:r>
    </w:p>
    <w:p w:rsidR="00000000" w:rsidRDefault="00EB742F">
      <w:pPr>
        <w:jc w:val="both"/>
      </w:pPr>
      <w:r>
        <w:rPr>
          <w:rStyle w:val="s3"/>
        </w:rPr>
        <w:t>2012.26.12. № 61-V ҚР</w:t>
      </w:r>
      <w:r>
        <w:rPr>
          <w:rStyle w:val="s3"/>
        </w:rPr>
        <w:t xml:space="preserve"> </w:t>
      </w:r>
      <w:hyperlink r:id="rId7187" w:anchor="sub_id=459" w:history="1">
        <w:r>
          <w:rPr>
            <w:rStyle w:val="a3"/>
            <w:i/>
            <w:iCs/>
          </w:rPr>
          <w:t>Заңымен</w:t>
        </w:r>
      </w:hyperlink>
      <w:r>
        <w:rPr>
          <w:rStyle w:val="s3"/>
        </w:rPr>
        <w:t xml:space="preserve"> </w:t>
      </w:r>
      <w:r>
        <w:rPr>
          <w:rStyle w:val="s3"/>
        </w:rPr>
        <w:t>(2013 ж. 1 қаңтардан бастап қолданысқа енгізілді) (</w:t>
      </w:r>
      <w:hyperlink r:id="rId7188" w:anchor="sub_id=4590300" w:history="1">
        <w:r>
          <w:rPr>
            <w:rStyle w:val="a3"/>
            <w:i/>
            <w:iCs/>
          </w:rPr>
          <w:t>бұр.ред.қара</w:t>
        </w:r>
      </w:hyperlink>
      <w:r>
        <w:rPr>
          <w:rStyle w:val="s3"/>
        </w:rPr>
        <w:t>); 2014.29.09. № 239-V ҚР</w:t>
      </w:r>
      <w:r>
        <w:rPr>
          <w:rStyle w:val="s3"/>
        </w:rPr>
        <w:t xml:space="preserve"> </w:t>
      </w:r>
      <w:hyperlink r:id="rId7189" w:anchor="sub_id=10459" w:history="1">
        <w:r>
          <w:rPr>
            <w:rStyle w:val="a3"/>
            <w:i/>
            <w:iCs/>
          </w:rPr>
          <w:t>Заңымен</w:t>
        </w:r>
      </w:hyperlink>
      <w:r>
        <w:rPr>
          <w:rStyle w:val="s3"/>
        </w:rPr>
        <w:t xml:space="preserve"> (</w:t>
      </w:r>
      <w:hyperlink r:id="rId7190" w:anchor="sub_id=4590300" w:history="1">
        <w:r>
          <w:rPr>
            <w:rStyle w:val="a3"/>
            <w:i/>
            <w:iCs/>
          </w:rPr>
          <w:t>бұр.ред.қара</w:t>
        </w:r>
      </w:hyperlink>
      <w:r>
        <w:rPr>
          <w:rStyle w:val="s3"/>
        </w:rPr>
        <w:t>) 3-тармақ өзгертілді</w:t>
      </w:r>
    </w:p>
    <w:p w:rsidR="00000000" w:rsidRDefault="00EB742F">
      <w:pPr>
        <w:ind w:firstLine="400"/>
        <w:jc w:val="both"/>
      </w:pPr>
      <w:r>
        <w:rPr>
          <w:rStyle w:val="s0"/>
        </w:rPr>
        <w:t>3. Қазақстан Республикасының аумағымен автомобиль құралдарының жүруі көлік саласындағы уәкілетті мемлекеттік орган беретін рұқсат құжаттары негізінде жүзеге асырылады.</w:t>
      </w:r>
    </w:p>
    <w:p w:rsidR="00000000" w:rsidRDefault="00EB742F">
      <w:pPr>
        <w:ind w:firstLine="400"/>
        <w:jc w:val="both"/>
      </w:pPr>
      <w:r>
        <w:rPr>
          <w:rStyle w:val="s0"/>
        </w:rPr>
        <w:t>Қазақстан</w:t>
      </w:r>
      <w:r>
        <w:rPr>
          <w:rStyle w:val="s0"/>
        </w:rPr>
        <w:t xml:space="preserve"> Респуб</w:t>
      </w:r>
      <w:r>
        <w:rPr>
          <w:rStyle w:val="s0"/>
        </w:rPr>
        <w:t>ликасының аумағы бойынша автокөлік құралдарының жүріп өту және рұқсат құжаттарын беру</w:t>
      </w:r>
      <w:r>
        <w:rPr>
          <w:rStyle w:val="s0"/>
        </w:rPr>
        <w:t xml:space="preserve"> </w:t>
      </w:r>
      <w:hyperlink r:id="rId7191" w:anchor="sub_id=100" w:history="1">
        <w:r>
          <w:rPr>
            <w:rStyle w:val="a3"/>
          </w:rPr>
          <w:t>тәртібін</w:t>
        </w:r>
      </w:hyperlink>
      <w:r>
        <w:rPr>
          <w:rStyle w:val="s0"/>
        </w:rPr>
        <w:t xml:space="preserve"> </w:t>
      </w:r>
      <w:r>
        <w:rPr>
          <w:rStyle w:val="s0"/>
        </w:rPr>
        <w:t>көлік саласындағы уәкілетті орган бекітеді.</w:t>
      </w:r>
    </w:p>
    <w:p w:rsidR="00000000" w:rsidRDefault="00EB742F">
      <w:pPr>
        <w:ind w:firstLine="400"/>
        <w:jc w:val="both"/>
      </w:pPr>
      <w:r>
        <w:rPr>
          <w:rStyle w:val="s0"/>
        </w:rPr>
        <w:t>4. Көлік саласындағы уәкілетті мемле</w:t>
      </w:r>
      <w:r>
        <w:rPr>
          <w:rStyle w:val="s0"/>
        </w:rPr>
        <w:t>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 береді.</w:t>
      </w:r>
    </w:p>
    <w:p w:rsidR="00000000" w:rsidRDefault="00EB742F">
      <w:pPr>
        <w:ind w:firstLine="400"/>
        <w:jc w:val="both"/>
      </w:pPr>
      <w:r>
        <w:rPr>
          <w:rStyle w:val="s0"/>
        </w:rPr>
        <w:t> </w:t>
      </w:r>
    </w:p>
    <w:p w:rsidR="00000000" w:rsidRDefault="00EB742F">
      <w:pPr>
        <w:ind w:firstLine="400"/>
        <w:jc w:val="both"/>
      </w:pPr>
      <w:r>
        <w:rPr>
          <w:rStyle w:val="s0"/>
          <w:b/>
          <w:bCs/>
        </w:rPr>
        <w:t>460-бап</w:t>
      </w:r>
      <w:r>
        <w:rPr>
          <w:rStyle w:val="s0"/>
        </w:rPr>
        <w:t xml:space="preserve">. </w:t>
      </w:r>
      <w:r>
        <w:rPr>
          <w:rStyle w:val="s0"/>
          <w:b/>
          <w:bCs/>
        </w:rPr>
        <w:t>Алым төлеушілер</w:t>
      </w:r>
    </w:p>
    <w:p w:rsidR="00000000" w:rsidRDefault="00EB742F">
      <w:pPr>
        <w:ind w:firstLine="400"/>
        <w:jc w:val="both"/>
      </w:pPr>
      <w:r>
        <w:rPr>
          <w:rStyle w:val="s0"/>
        </w:rPr>
        <w:t>1. Осы Кодекстің</w:t>
      </w:r>
      <w:r>
        <w:rPr>
          <w:rStyle w:val="s0"/>
        </w:rPr>
        <w:t xml:space="preserve"> </w:t>
      </w:r>
      <w:hyperlink w:anchor="sub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EB742F">
      <w:pPr>
        <w:ind w:firstLine="400"/>
        <w:jc w:val="both"/>
      </w:pPr>
      <w:r>
        <w:rPr>
          <w:rStyle w:val="s0"/>
        </w:rPr>
        <w:t> </w:t>
      </w:r>
    </w:p>
    <w:p w:rsidR="00000000" w:rsidRDefault="00EB742F">
      <w:pPr>
        <w:ind w:left="1200" w:hanging="800"/>
        <w:jc w:val="both"/>
      </w:pPr>
      <w:bookmarkStart w:id="404" w:name="SUB4610000"/>
      <w:bookmarkEnd w:id="404"/>
      <w:r>
        <w:rPr>
          <w:rStyle w:val="s1"/>
        </w:rPr>
        <w:t>461-бап. Алым мөлшерлемелері</w:t>
      </w:r>
    </w:p>
    <w:p w:rsidR="00000000" w:rsidRDefault="00EB742F">
      <w:pPr>
        <w:jc w:val="both"/>
      </w:pPr>
      <w:r>
        <w:rPr>
          <w:rStyle w:val="s3"/>
        </w:rPr>
        <w:t>2009.16.11. № 200-ІV ҚР</w:t>
      </w:r>
      <w:r>
        <w:rPr>
          <w:rStyle w:val="s3"/>
        </w:rPr>
        <w:t xml:space="preserve"> </w:t>
      </w:r>
      <w:hyperlink r:id="rId7192" w:anchor="sub_id=147"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7193" w:anchor="sub_id=46101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1. Алым мөлшерлемелері республикалық бюджет туралы</w:t>
      </w:r>
      <w:r>
        <w:rPr>
          <w:rStyle w:val="s0"/>
        </w:rPr>
        <w:t xml:space="preserve"> </w:t>
      </w:r>
      <w:hyperlink r:id="rId7194" w:history="1">
        <w:r>
          <w:rPr>
            <w:rStyle w:val="a3"/>
          </w:rPr>
          <w:t>заңда</w:t>
        </w:r>
      </w:hyperlink>
      <w:r>
        <w:rPr>
          <w:rStyle w:val="s0"/>
        </w:rPr>
        <w:t xml:space="preserve"> </w:t>
      </w:r>
      <w:r>
        <w:rPr>
          <w:rStyle w:val="s0"/>
        </w:rPr>
        <w:t>белгiленген және алымды төлеу күнi қолданыста болған айлық есептiк көрсеткiш (бұдан әрi осы баптың мәтiнi</w:t>
      </w:r>
      <w:r>
        <w:rPr>
          <w:rStyle w:val="s0"/>
        </w:rPr>
        <w:t xml:space="preserve"> бойынша - АЕК) мөлшерi негiзге алына отырып, мынадай мөлшерлерде белгiленедi:</w:t>
      </w:r>
    </w:p>
    <w:p w:rsidR="00000000" w:rsidRDefault="00EB742F">
      <w:pPr>
        <w:jc w:val="both"/>
      </w:pPr>
      <w:r>
        <w:rPr>
          <w:rStyle w:val="s3"/>
        </w:rPr>
        <w:t>2013.04.07. № 132-V ҚР</w:t>
      </w:r>
      <w:r>
        <w:rPr>
          <w:rStyle w:val="s3"/>
        </w:rPr>
        <w:t xml:space="preserve"> </w:t>
      </w:r>
      <w:hyperlink r:id="rId7195" w:anchor="sub_id=4610" w:history="1">
        <w:r>
          <w:rPr>
            <w:rStyle w:val="a3"/>
            <w:i/>
            <w:iCs/>
          </w:rPr>
          <w:t>Заңымен</w:t>
        </w:r>
      </w:hyperlink>
      <w:r>
        <w:rPr>
          <w:rStyle w:val="s3"/>
        </w:rPr>
        <w:t xml:space="preserve"> </w:t>
      </w:r>
      <w:r>
        <w:rPr>
          <w:rStyle w:val="s3"/>
        </w:rPr>
        <w:t>1) тармақша өзгертілді (2014 ж. 1 қаңтардан бастап қолданысқа ен</w:t>
      </w:r>
      <w:r>
        <w:rPr>
          <w:rStyle w:val="s3"/>
        </w:rPr>
        <w:t>гізілді) (</w:t>
      </w:r>
      <w:hyperlink r:id="rId7196" w:anchor="sub_id=4610101" w:history="1">
        <w:r>
          <w:rPr>
            <w:rStyle w:val="a3"/>
            <w:i/>
            <w:iCs/>
          </w:rPr>
          <w:t>бұр.ред.қара</w:t>
        </w:r>
      </w:hyperlink>
      <w:r>
        <w:rPr>
          <w:rStyle w:val="s3"/>
        </w:rPr>
        <w:t>)</w:t>
      </w:r>
    </w:p>
    <w:p w:rsidR="00000000" w:rsidRDefault="00EB742F">
      <w:pPr>
        <w:ind w:firstLine="400"/>
        <w:jc w:val="both"/>
      </w:pPr>
      <w:r>
        <w:rPr>
          <w:rStyle w:val="s0"/>
        </w:rPr>
        <w:t>1) халықаралық қатынаста жолаушылар мен жүктерді тасымалдауды жүзеге асыратын отандық автокөлік құралдарының Қазақстан Республикасының аумағынан ке</w:t>
      </w:r>
      <w:r>
        <w:rPr>
          <w:rStyle w:val="s0"/>
        </w:rPr>
        <w:t>туі үшін -</w:t>
      </w:r>
      <w:r>
        <w:rPr>
          <w:rStyle w:val="s0"/>
        </w:rPr>
        <w:t xml:space="preserve"> </w:t>
      </w:r>
      <w:hyperlink r:id="rId7197" w:history="1">
        <w:r>
          <w:rPr>
            <w:rStyle w:val="a3"/>
          </w:rPr>
          <w:t>АЕК-тің</w:t>
        </w:r>
      </w:hyperlink>
      <w:r>
        <w:rPr>
          <w:rStyle w:val="s0"/>
        </w:rPr>
        <w:t xml:space="preserve"> </w:t>
      </w:r>
      <w:r>
        <w:rPr>
          <w:rStyle w:val="s0"/>
        </w:rPr>
        <w:t>3 еселенген мөлшері;</w:t>
      </w:r>
    </w:p>
    <w:p w:rsidR="00000000" w:rsidRDefault="00EB742F">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w:t>
      </w:r>
      <w:r>
        <w:rPr>
          <w:rStyle w:val="s0"/>
        </w:rPr>
        <w:t>шылар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EB742F">
      <w:pPr>
        <w:jc w:val="both"/>
      </w:pPr>
      <w:r>
        <w:rPr>
          <w:rStyle w:val="s3"/>
        </w:rPr>
        <w:t>2013.04.07. № 132-V ҚР</w:t>
      </w:r>
      <w:r>
        <w:rPr>
          <w:rStyle w:val="s3"/>
        </w:rPr>
        <w:t xml:space="preserve"> </w:t>
      </w:r>
      <w:hyperlink r:id="rId7198" w:anchor="sub_id=4610" w:history="1">
        <w:r>
          <w:rPr>
            <w:rStyle w:val="a3"/>
            <w:i/>
            <w:iCs/>
          </w:rPr>
          <w:t>Заңымен</w:t>
        </w:r>
      </w:hyperlink>
      <w:r>
        <w:rPr>
          <w:rStyle w:val="s3"/>
        </w:rPr>
        <w:t xml:space="preserve"> </w:t>
      </w:r>
      <w:r>
        <w:rPr>
          <w:rStyle w:val="s3"/>
        </w:rPr>
        <w:t>3) тармақша өзгертілді (2014 ж. 1 қаңтардан бастап қолданысқа енгізілді) (</w:t>
      </w:r>
      <w:hyperlink r:id="rId7199" w:anchor="sub_id=4610103" w:history="1">
        <w:r>
          <w:rPr>
            <w:rStyle w:val="a3"/>
            <w:i/>
            <w:iCs/>
          </w:rPr>
          <w:t>бұр.ред.қара</w:t>
        </w:r>
      </w:hyperlink>
      <w:r>
        <w:rPr>
          <w:rStyle w:val="s3"/>
        </w:rPr>
        <w:t>)</w:t>
      </w:r>
    </w:p>
    <w:p w:rsidR="00000000" w:rsidRDefault="00EB742F">
      <w:pPr>
        <w:ind w:firstLine="400"/>
        <w:jc w:val="both"/>
      </w:pPr>
      <w:r>
        <w:rPr>
          <w:rStyle w:val="s0"/>
        </w:rPr>
        <w:t>3) халықаралық қатынаста жолаушылар мен жүктерді тасымалдауды жүзеге</w:t>
      </w:r>
      <w:r>
        <w:rPr>
          <w:rStyle w:val="s0"/>
        </w:rPr>
        <w:t xml:space="preserve"> асыратын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w:t>
      </w:r>
      <w:r>
        <w:rPr>
          <w:rStyle w:val="s0"/>
        </w:rPr>
        <w:t xml:space="preserve"> </w:t>
      </w:r>
      <w:hyperlink r:id="rId7200" w:history="1">
        <w:r>
          <w:rPr>
            <w:rStyle w:val="a3"/>
          </w:rPr>
          <w:t>АЕК-тің</w:t>
        </w:r>
      </w:hyperlink>
      <w:r>
        <w:rPr>
          <w:rStyle w:val="s0"/>
        </w:rPr>
        <w:t xml:space="preserve"> </w:t>
      </w:r>
      <w:r>
        <w:rPr>
          <w:rStyle w:val="s0"/>
        </w:rPr>
        <w:t>20 еселенген мөлшері;</w:t>
      </w:r>
    </w:p>
    <w:p w:rsidR="00000000" w:rsidRDefault="00EB742F">
      <w:pPr>
        <w:jc w:val="both"/>
      </w:pPr>
      <w:r>
        <w:rPr>
          <w:rStyle w:val="s3"/>
        </w:rPr>
        <w:t>2</w:t>
      </w:r>
      <w:r>
        <w:rPr>
          <w:rStyle w:val="s3"/>
        </w:rPr>
        <w:t>012.26.12. № 61-V ҚР</w:t>
      </w:r>
      <w:r>
        <w:rPr>
          <w:rStyle w:val="s3"/>
        </w:rPr>
        <w:t xml:space="preserve"> </w:t>
      </w:r>
      <w:hyperlink r:id="rId7201" w:anchor="sub_id=461" w:history="1">
        <w:r>
          <w:rPr>
            <w:rStyle w:val="a3"/>
            <w:i/>
            <w:iCs/>
          </w:rPr>
          <w:t>Заңымен</w:t>
        </w:r>
      </w:hyperlink>
      <w:r>
        <w:rPr>
          <w:rStyle w:val="s3"/>
        </w:rPr>
        <w:t xml:space="preserve"> </w:t>
      </w:r>
      <w:r>
        <w:rPr>
          <w:rStyle w:val="s3"/>
        </w:rPr>
        <w:t>4) тармақша өзгертілді (2013 ж. 1 қаңтардан бастап қолданысқа енгізілді) (</w:t>
      </w:r>
      <w:hyperlink r:id="rId7202" w:anchor="sub_id=4610104" w:history="1">
        <w:r>
          <w:rPr>
            <w:rStyle w:val="a3"/>
            <w:i/>
            <w:iCs/>
          </w:rPr>
          <w:t>бұр.ред.қара</w:t>
        </w:r>
      </w:hyperlink>
      <w:r>
        <w:rPr>
          <w:rStyle w:val="s3"/>
        </w:rPr>
        <w:t xml:space="preserve">) </w:t>
      </w:r>
    </w:p>
    <w:p w:rsidR="00000000" w:rsidRDefault="00EB742F">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аумағымен жүруі үшін алым мөлшерлемесі мынаны қамтиды:</w:t>
      </w:r>
    </w:p>
    <w:p w:rsidR="00000000" w:rsidRDefault="00EB742F">
      <w:pPr>
        <w:ind w:firstLine="400"/>
        <w:jc w:val="both"/>
      </w:pPr>
      <w:r>
        <w:rPr>
          <w:rStyle w:val="s0"/>
        </w:rPr>
        <w:t>автокөлiк құралының (жүгi бар немесе жүгi жоқ) жалпы нақты с</w:t>
      </w:r>
      <w:r>
        <w:rPr>
          <w:rStyle w:val="s0"/>
        </w:rPr>
        <w:t>алмағының жол берiлетiн жалпы салмақтан асып түскенi үшiн есеп-қисапты, бұл 0,005 еселенген</w:t>
      </w:r>
      <w:r>
        <w:rPr>
          <w:rStyle w:val="s0"/>
        </w:rPr>
        <w:t xml:space="preserve"> </w:t>
      </w:r>
      <w:hyperlink r:id="rId7203" w:history="1">
        <w:r>
          <w:rPr>
            <w:rStyle w:val="a3"/>
          </w:rPr>
          <w:t>АЕК</w:t>
        </w:r>
      </w:hyperlink>
      <w:r>
        <w:rPr>
          <w:rStyle w:val="s0"/>
        </w:rPr>
        <w:t xml:space="preserve"> </w:t>
      </w:r>
      <w:r>
        <w:rPr>
          <w:rStyle w:val="s0"/>
        </w:rPr>
        <w:t>мөлшерiндегi алым мөлшерлемесін асып түскен әрбiр (толық емесiн қоса алғанда) тоннаға және бағыт</w:t>
      </w:r>
      <w:r>
        <w:rPr>
          <w:rStyle w:val="s0"/>
        </w:rPr>
        <w:t xml:space="preserve"> бойынша тасымалдау арақашықтығына (километрмен) көбейту арқылы жүргiзiледi;</w:t>
      </w:r>
    </w:p>
    <w:p w:rsidR="00000000" w:rsidRDefault="00EB742F">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есеп-қисап, бұл әрбір артық жүк тиелген жеке, қосар</w:t>
      </w:r>
      <w:r>
        <w:rPr>
          <w:rStyle w:val="s0"/>
        </w:rPr>
        <w:t>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жүргізіледі:</w:t>
      </w:r>
      <w:r>
        <w:rPr>
          <w:rStyle w:val="s0"/>
        </w:rPr>
        <w:t xml:space="preserve"> </w:t>
      </w:r>
    </w:p>
    <w:p w:rsidR="00000000" w:rsidRDefault="00EB742F">
      <w:pPr>
        <w:ind w:firstLine="400"/>
        <w:jc w:val="both"/>
      </w:pPr>
      <w:r>
        <w:rPr>
          <w:rStyle w:val="s0"/>
        </w:rPr>
        <w:t> </w:t>
      </w:r>
    </w:p>
    <w:p w:rsidR="00000000" w:rsidRDefault="00EB742F">
      <w:pPr>
        <w:jc w:val="right"/>
      </w:pPr>
      <w:r>
        <w:rPr>
          <w:rStyle w:val="s0"/>
        </w:rPr>
        <w:t>1-кесте</w:t>
      </w:r>
    </w:p>
    <w:p w:rsidR="00000000" w:rsidRDefault="00EB742F">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Рет №</w:t>
            </w:r>
          </w:p>
          <w:p w:rsidR="00000000" w:rsidRDefault="00EB742F">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Жол берілетін ось</w:t>
            </w:r>
            <w:r>
              <w:rPr>
                <w:rStyle w:val="s0"/>
              </w:rPr>
              <w:t>тік жүктемелерден асып түскені үшін тариф (</w:t>
            </w:r>
            <w:hyperlink r:id="rId7204"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r>
              <w:rPr>
                <w:rStyle w:val="s0"/>
              </w:rPr>
              <w:t>5,0%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r>
              <w:rPr>
                <w:rStyle w:val="s0"/>
              </w:rPr>
              <w:t>5,0% тен 10,0%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r>
              <w:rPr>
                <w:rStyle w:val="s0"/>
              </w:rPr>
              <w:t>10,0% тен 20,0%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20,0 % тен 30,0%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r>
              <w:rPr>
                <w:rStyle w:val="s0"/>
              </w:rPr>
              <w:t>30,0 % тен 50,0%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r>
              <w:rPr>
                <w:rStyle w:val="s0"/>
              </w:rPr>
              <w:t>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w:t>
            </w:r>
          </w:p>
        </w:tc>
      </w:tr>
    </w:tbl>
    <w:p w:rsidR="00000000" w:rsidRDefault="00EB742F">
      <w:pPr>
        <w:jc w:val="both"/>
      </w:pPr>
      <w:r>
        <w:t> </w:t>
      </w:r>
    </w:p>
    <w:p w:rsidR="00000000" w:rsidRDefault="00EB742F">
      <w:pPr>
        <w:ind w:firstLine="400"/>
        <w:jc w:val="both"/>
      </w:pPr>
      <w:r>
        <w:rPr>
          <w:rStyle w:val="s0"/>
        </w:rPr>
        <w:t>автокөлік құралы (жүгі бар немесе жүгі жоқ) көлемінің жол берілген көлемдік өлшемдерінен асып түскені үшін есеп-қисап, бұл ав</w:t>
      </w:r>
      <w:r>
        <w:rPr>
          <w:rStyle w:val="s0"/>
        </w:rPr>
        <w:t>токөлік құралдарының биіктігі, ені және ұзындығы бойынша асып түскені үшін есептеледі және 2-кестеде көрсетілген тиісті тарифтерді бағыт бойынша тасымалдау арақашықтығына (километрмен) көбейту арқылы жүргізіледі:</w:t>
      </w:r>
      <w:r>
        <w:rPr>
          <w:rStyle w:val="s0"/>
        </w:rPr>
        <w:t xml:space="preserve"> </w:t>
      </w:r>
    </w:p>
    <w:p w:rsidR="00000000" w:rsidRDefault="00EB742F">
      <w:pPr>
        <w:ind w:firstLine="400"/>
        <w:jc w:val="both"/>
      </w:pPr>
      <w:r>
        <w:rPr>
          <w:rStyle w:val="s0"/>
        </w:rPr>
        <w:t> </w:t>
      </w:r>
    </w:p>
    <w:p w:rsidR="00000000" w:rsidRDefault="00EB742F">
      <w:pPr>
        <w:jc w:val="right"/>
      </w:pPr>
      <w:r>
        <w:rPr>
          <w:rStyle w:val="s0"/>
        </w:rPr>
        <w:t>2-кесте</w:t>
      </w:r>
    </w:p>
    <w:p w:rsidR="00000000" w:rsidRDefault="00EB742F">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Рет</w:t>
            </w:r>
          </w:p>
          <w:p w:rsidR="00000000" w:rsidRDefault="00EB742F">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Автокөлік құралдарының к</w:t>
            </w:r>
            <w:r>
              <w:rPr>
                <w:rStyle w:val="s0"/>
              </w:rPr>
              <w:t>өлемдік</w:t>
            </w:r>
            <w:r>
              <w:rPr>
                <w:rStyle w:val="s0"/>
              </w:rPr>
              <w:t xml:space="preserve">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Жол берілетін көлемдік өлшемдерден асып түскені үшін тариф (</w:t>
            </w:r>
            <w:hyperlink r:id="rId7205"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4-тен жоғары 4,5-ке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4,5-тен жоғары 5-к</w:t>
            </w:r>
            <w:r>
              <w:rPr>
                <w:rStyle w:val="s0"/>
              </w:rPr>
              <w:t>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5-тен жоғары</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2,55-тен (изометрикалық қораптар үшін 2,6-дан) жоғары 3-ке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0,004</w:t>
            </w:r>
          </w:p>
        </w:tc>
      </w:tr>
    </w:tbl>
    <w:p w:rsidR="00000000" w:rsidRDefault="00EB742F">
      <w:pPr>
        <w:jc w:val="both"/>
      </w:pPr>
      <w:r>
        <w:t> </w:t>
      </w:r>
    </w:p>
    <w:p w:rsidR="00000000" w:rsidRDefault="00EB742F">
      <w:pPr>
        <w:ind w:firstLine="400"/>
        <w:jc w:val="both"/>
      </w:pPr>
      <w:r>
        <w:rPr>
          <w:rStyle w:val="s0"/>
        </w:rPr>
        <w:t>2. 2012.26.12. № 61-V ҚР</w:t>
      </w:r>
      <w:r>
        <w:rPr>
          <w:rStyle w:val="s0"/>
        </w:rPr>
        <w:t xml:space="preserve"> </w:t>
      </w:r>
      <w:hyperlink r:id="rId7206" w:anchor="sub_id=461" w:history="1">
        <w:r>
          <w:rPr>
            <w:rStyle w:val="a3"/>
          </w:rPr>
          <w:t>Заңымен</w:t>
        </w:r>
      </w:hyperlink>
      <w:r>
        <w:rPr>
          <w:rStyle w:val="s0"/>
        </w:rPr>
        <w:t xml:space="preserve"> алып тасталды </w:t>
      </w:r>
      <w:r>
        <w:rPr>
          <w:rStyle w:val="s3"/>
        </w:rPr>
        <w:t>(2013 ж. 1 қаңтардан бастап қолданыс</w:t>
      </w:r>
      <w:r>
        <w:rPr>
          <w:rStyle w:val="s3"/>
        </w:rPr>
        <w:t>қа</w:t>
      </w:r>
      <w:r>
        <w:rPr>
          <w:rStyle w:val="s3"/>
        </w:rPr>
        <w:t xml:space="preserve"> енгізілді) (</w:t>
      </w:r>
      <w:hyperlink r:id="rId7207" w:anchor="sub_id=4610104" w:history="1">
        <w:r>
          <w:rPr>
            <w:rStyle w:val="a3"/>
            <w:i/>
            <w:iCs/>
          </w:rPr>
          <w:t>бұр.ред.қара</w:t>
        </w:r>
      </w:hyperlink>
      <w:r>
        <w:rPr>
          <w:rStyle w:val="s3"/>
        </w:rPr>
        <w:t xml:space="preserve">) </w:t>
      </w:r>
    </w:p>
    <w:p w:rsidR="00000000" w:rsidRDefault="00EB742F">
      <w:pPr>
        <w:ind w:firstLine="400"/>
        <w:jc w:val="both"/>
      </w:pPr>
      <w:r>
        <w:rPr>
          <w:rStyle w:val="s0"/>
        </w:rPr>
        <w:t> </w:t>
      </w:r>
    </w:p>
    <w:p w:rsidR="00000000" w:rsidRDefault="00EB742F">
      <w:pPr>
        <w:ind w:firstLine="400"/>
        <w:jc w:val="both"/>
      </w:pPr>
      <w:bookmarkStart w:id="405" w:name="SUB4620000"/>
      <w:bookmarkEnd w:id="405"/>
      <w:r>
        <w:rPr>
          <w:rStyle w:val="s0"/>
          <w:b/>
          <w:bCs/>
        </w:rPr>
        <w:t>462-бап</w:t>
      </w:r>
      <w:r>
        <w:rPr>
          <w:rStyle w:val="s0"/>
        </w:rPr>
        <w:t>. Есептеу мен төлеу тәртібі</w:t>
      </w:r>
    </w:p>
    <w:p w:rsidR="00000000" w:rsidRDefault="00EB742F">
      <w:pPr>
        <w:jc w:val="both"/>
      </w:pPr>
      <w:r>
        <w:rPr>
          <w:rStyle w:val="s3"/>
        </w:rPr>
        <w:t>2012.10.07. № 36-V ҚР</w:t>
      </w:r>
      <w:r>
        <w:rPr>
          <w:rStyle w:val="s3"/>
        </w:rPr>
        <w:t xml:space="preserve"> </w:t>
      </w:r>
      <w:hyperlink r:id="rId7208" w:anchor="sub_id=462" w:history="1">
        <w:r>
          <w:rPr>
            <w:rStyle w:val="a3"/>
            <w:i/>
            <w:iCs/>
          </w:rPr>
          <w:t>За</w:t>
        </w:r>
        <w:r>
          <w:rPr>
            <w:rStyle w:val="a3"/>
            <w:i/>
            <w:iCs/>
          </w:rPr>
          <w:t>ңымен</w:t>
        </w:r>
      </w:hyperlink>
      <w:r>
        <w:rPr>
          <w:rStyle w:val="s3"/>
        </w:rPr>
        <w:t xml:space="preserve"> </w:t>
      </w:r>
      <w:r>
        <w:rPr>
          <w:rStyle w:val="s3"/>
        </w:rPr>
        <w:t>(2013 жылғы 1 қаңтардан бастап қолданысқа енгізілді) (</w:t>
      </w:r>
      <w:hyperlink r:id="rId7209" w:anchor="sub_id=4620100" w:history="1">
        <w:r>
          <w:rPr>
            <w:rStyle w:val="a3"/>
            <w:i/>
            <w:iCs/>
          </w:rPr>
          <w:t>бұр.ред.қара</w:t>
        </w:r>
      </w:hyperlink>
      <w:r>
        <w:rPr>
          <w:rStyle w:val="s3"/>
        </w:rPr>
        <w:t>); 2012.26.12. № 61-V ҚР</w:t>
      </w:r>
      <w:r>
        <w:rPr>
          <w:rStyle w:val="s3"/>
        </w:rPr>
        <w:t xml:space="preserve"> </w:t>
      </w:r>
      <w:hyperlink r:id="rId7210" w:anchor="sub_id=462" w:history="1">
        <w:r>
          <w:rPr>
            <w:rStyle w:val="a3"/>
            <w:i/>
            <w:iCs/>
          </w:rPr>
          <w:t>Заңымен</w:t>
        </w:r>
      </w:hyperlink>
      <w:r>
        <w:rPr>
          <w:rStyle w:val="s3"/>
        </w:rPr>
        <w:t xml:space="preserve"> </w:t>
      </w:r>
      <w:r>
        <w:rPr>
          <w:rStyle w:val="s3"/>
        </w:rPr>
        <w:t>(2013 ж. 1 қаңтардан бастап қолданысқа енгізілді) (</w:t>
      </w:r>
      <w:hyperlink r:id="rId7211" w:anchor="sub_id=4620100" w:history="1">
        <w:r>
          <w:rPr>
            <w:rStyle w:val="a3"/>
            <w:i/>
            <w:iCs/>
          </w:rPr>
          <w:t>бұр.ред.қара</w:t>
        </w:r>
      </w:hyperlink>
      <w:r>
        <w:rPr>
          <w:rStyle w:val="s3"/>
        </w:rPr>
        <w:t>) 1-тармақ жаңа редакцияда; 2014.29.09. № 239-V ҚР</w:t>
      </w:r>
      <w:r>
        <w:rPr>
          <w:rStyle w:val="s3"/>
        </w:rPr>
        <w:t xml:space="preserve"> </w:t>
      </w:r>
      <w:hyperlink r:id="rId7212" w:anchor="sub_id=462" w:history="1">
        <w:r>
          <w:rPr>
            <w:rStyle w:val="a3"/>
            <w:i/>
            <w:iCs/>
          </w:rPr>
          <w:t>Заңымен</w:t>
        </w:r>
      </w:hyperlink>
      <w:r>
        <w:rPr>
          <w:rStyle w:val="s3"/>
        </w:rPr>
        <w:t xml:space="preserve"> </w:t>
      </w:r>
      <w:r>
        <w:rPr>
          <w:rStyle w:val="s3"/>
        </w:rPr>
        <w:t>1-тармақ өзгертілді (</w:t>
      </w:r>
      <w:hyperlink r:id="rId7213" w:anchor="sub_id=4620100" w:history="1">
        <w:r>
          <w:rPr>
            <w:rStyle w:val="a3"/>
            <w:i/>
            <w:iCs/>
          </w:rPr>
          <w:t>бұр.ред.қара</w:t>
        </w:r>
      </w:hyperlink>
      <w:r>
        <w:rPr>
          <w:rStyle w:val="s3"/>
        </w:rPr>
        <w:t xml:space="preserve">) </w:t>
      </w:r>
    </w:p>
    <w:p w:rsidR="00000000" w:rsidRDefault="00EB742F">
      <w:pPr>
        <w:ind w:firstLine="400"/>
        <w:jc w:val="both"/>
      </w:pPr>
      <w:r>
        <w:rPr>
          <w:rStyle w:val="s0"/>
        </w:rPr>
        <w:t>1. Егер осы тармақта өзгеше белгіленбесе, алым сомасы белгіленген</w:t>
      </w:r>
      <w:r>
        <w:rPr>
          <w:rStyle w:val="s0"/>
        </w:rPr>
        <w:t xml:space="preserve"> </w:t>
      </w:r>
      <w:hyperlink w:anchor="sub4610000" w:history="1">
        <w:r>
          <w:rPr>
            <w:rStyle w:val="a3"/>
          </w:rPr>
          <w:t>мөлшерлемелер</w:t>
        </w:r>
      </w:hyperlink>
      <w:r>
        <w:rPr>
          <w:rStyle w:val="s0"/>
        </w:rPr>
        <w:t xml:space="preserve"> </w:t>
      </w:r>
      <w:r>
        <w:rPr>
          <w:rStyle w:val="s0"/>
        </w:rPr>
        <w:t>бойынша есептеледі және рұқсат құжаттарын алғанға дейін бюджетке төленеді.</w:t>
      </w:r>
    </w:p>
    <w:p w:rsidR="00000000" w:rsidRDefault="00EB742F">
      <w:pPr>
        <w:ind w:firstLine="400"/>
        <w:jc w:val="both"/>
      </w:pPr>
      <w:r>
        <w:rPr>
          <w:rStyle w:val="s0"/>
        </w:rPr>
        <w:t>Автомобиль көлігі саласындағы уәкілетті орган белгілеген автокөлік құралының жол берілетін параметрлерін бұза отырып, тиісті рұқсат беру құжаттары ресімдел</w:t>
      </w:r>
      <w:r>
        <w:rPr>
          <w:rStyle w:val="s0"/>
        </w:rPr>
        <w:t>мей автокөлік құралының жүріп өту фактісі анықталған жағдайда, алым сомасы осындай факт анықталған күннен бастап бес жұмыс күнінен кешіктірілмейтін мерзімде бюджетке төленеді.</w:t>
      </w:r>
    </w:p>
    <w:p w:rsidR="00000000" w:rsidRDefault="00EB742F">
      <w:pPr>
        <w:jc w:val="both"/>
      </w:pPr>
      <w:r>
        <w:rPr>
          <w:rStyle w:val="s3"/>
        </w:rPr>
        <w:t>2012.10.07. № 36-V ҚР</w:t>
      </w:r>
      <w:r>
        <w:rPr>
          <w:rStyle w:val="s3"/>
        </w:rPr>
        <w:t xml:space="preserve"> </w:t>
      </w:r>
      <w:hyperlink r:id="rId7214" w:anchor="sub_id=462" w:history="1">
        <w:r>
          <w:rPr>
            <w:rStyle w:val="a3"/>
            <w:i/>
            <w:iCs/>
          </w:rPr>
          <w:t>Заңымен</w:t>
        </w:r>
      </w:hyperlink>
      <w:r>
        <w:rPr>
          <w:rStyle w:val="s3"/>
        </w:rPr>
        <w:t xml:space="preserve"> </w:t>
      </w:r>
      <w:r>
        <w:rPr>
          <w:rStyle w:val="s3"/>
        </w:rPr>
        <w:t>(2013 жылғы 1 қаңтардан бастап қолданысқа енгізілді) (</w:t>
      </w:r>
      <w:hyperlink r:id="rId7215" w:anchor="sub_id=4620200" w:history="1">
        <w:r>
          <w:rPr>
            <w:rStyle w:val="a3"/>
            <w:i/>
            <w:iCs/>
          </w:rPr>
          <w:t>бұр.ред.қара</w:t>
        </w:r>
      </w:hyperlink>
      <w:r>
        <w:rPr>
          <w:rStyle w:val="s3"/>
        </w:rPr>
        <w:t>); 2012.26.12. № 61-V ҚР</w:t>
      </w:r>
      <w:r>
        <w:rPr>
          <w:rStyle w:val="s3"/>
        </w:rPr>
        <w:t xml:space="preserve"> </w:t>
      </w:r>
      <w:hyperlink r:id="rId7216" w:anchor="sub_id=462" w:history="1">
        <w:r>
          <w:rPr>
            <w:rStyle w:val="a3"/>
            <w:i/>
            <w:iCs/>
          </w:rPr>
          <w:t>Заңымен</w:t>
        </w:r>
      </w:hyperlink>
      <w:r>
        <w:rPr>
          <w:rStyle w:val="s3"/>
        </w:rPr>
        <w:t xml:space="preserve">  </w:t>
      </w:r>
      <w:r>
        <w:rPr>
          <w:rStyle w:val="s3"/>
        </w:rPr>
        <w:t>(2013 ж. 1 қаңтардан бастап қолданысқа енгізілді) (</w:t>
      </w:r>
      <w:hyperlink r:id="rId7217" w:anchor="sub_id=4620200" w:history="1">
        <w:r>
          <w:rPr>
            <w:rStyle w:val="a3"/>
            <w:i/>
            <w:iCs/>
          </w:rPr>
          <w:t>бұр.ред.қара</w:t>
        </w:r>
      </w:hyperlink>
      <w:r>
        <w:rPr>
          <w:rStyle w:val="s3"/>
        </w:rPr>
        <w:t>) 2-тармақ жаңа редакцияда; 2014.29.09. № 239-V ҚР</w:t>
      </w:r>
      <w:r>
        <w:rPr>
          <w:rStyle w:val="s3"/>
        </w:rPr>
        <w:t xml:space="preserve"> </w:t>
      </w:r>
      <w:hyperlink r:id="rId7218" w:anchor="sub_id=462" w:history="1">
        <w:r>
          <w:rPr>
            <w:rStyle w:val="a3"/>
            <w:i/>
            <w:iCs/>
          </w:rPr>
          <w:t>Заңымен</w:t>
        </w:r>
      </w:hyperlink>
      <w:r>
        <w:rPr>
          <w:rStyle w:val="s3"/>
        </w:rPr>
        <w:t xml:space="preserve"> </w:t>
      </w:r>
      <w:r>
        <w:rPr>
          <w:rStyle w:val="s3"/>
        </w:rPr>
        <w:t>2-тармақ өзгертілді (</w:t>
      </w:r>
      <w:hyperlink r:id="rId7219" w:anchor="sub_id=4620200" w:history="1">
        <w:r>
          <w:rPr>
            <w:rStyle w:val="a3"/>
            <w:i/>
            <w:iCs/>
          </w:rPr>
          <w:t>бұр.ред.қара</w:t>
        </w:r>
      </w:hyperlink>
      <w:r>
        <w:rPr>
          <w:rStyle w:val="s3"/>
        </w:rPr>
        <w:t xml:space="preserve">) </w:t>
      </w:r>
    </w:p>
    <w:p w:rsidR="00000000" w:rsidRDefault="00EB742F">
      <w:pPr>
        <w:ind w:firstLine="400"/>
        <w:jc w:val="both"/>
      </w:pPr>
      <w:r>
        <w:rPr>
          <w:rStyle w:val="s0"/>
        </w:rPr>
        <w:t>2. Егер осы тармақта өзгеше белгіленбесе, алым сомасы рұқсат қ</w:t>
      </w:r>
      <w:r>
        <w:rPr>
          <w:rStyle w:val="s0"/>
        </w:rPr>
        <w:t>ұжаты</w:t>
      </w:r>
      <w:r>
        <w:rPr>
          <w:rStyle w:val="s0"/>
        </w:rPr>
        <w:t xml:space="preserve"> алынғанға дейін рұқсат құжаты алынған жер бойынша бюджетке төленеді.</w:t>
      </w:r>
    </w:p>
    <w:p w:rsidR="00000000" w:rsidRDefault="00EB742F">
      <w:pPr>
        <w:ind w:firstLine="400"/>
        <w:jc w:val="both"/>
      </w:pPr>
      <w:r>
        <w:rPr>
          <w:rStyle w:val="s0"/>
        </w:rPr>
        <w:t>Автомобиль көлігі саласындағы уәкілетті орган белгілеген автокөлік құралының жол берілетін параметрлерін бұза отырып, тиісті рұқсат беру құжаттары ресімделмей автокөлік құралының жү</w:t>
      </w:r>
      <w:r>
        <w:rPr>
          <w:rStyle w:val="s0"/>
        </w:rPr>
        <w:t>ріп өту фактісі анықталған жағдайда, алым сомасы алым төлеушінің орналасқан жері бойынша бюджетке төленеді.</w:t>
      </w:r>
    </w:p>
    <w:p w:rsidR="00000000" w:rsidRDefault="00EB742F">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w:t>
      </w:r>
      <w:r>
        <w:rPr>
          <w:rStyle w:val="s0"/>
        </w:rPr>
        <w:t>ілетті мемлекеттік органның бақылау-өткізу пункттерінде не өзге де арнаулы жабдықталған орындарында</w:t>
      </w:r>
      <w:r>
        <w:rPr>
          <w:rStyle w:val="s0"/>
        </w:rPr>
        <w:t xml:space="preserve"> </w:t>
      </w:r>
      <w:hyperlink r:id="rId7220" w:anchor="sub_id=5" w:history="1">
        <w:r>
          <w:rPr>
            <w:rStyle w:val="a3"/>
          </w:rPr>
          <w:t>уәкілетті орган белгілеген нысан</w:t>
        </w:r>
      </w:hyperlink>
      <w:r>
        <w:rPr>
          <w:rStyle w:val="s0"/>
        </w:rPr>
        <w:t xml:space="preserve"> </w:t>
      </w:r>
      <w:r>
        <w:rPr>
          <w:rStyle w:val="s0"/>
        </w:rPr>
        <w:t>бойынша қатаң есептілік бланкілері негізінде</w:t>
      </w:r>
      <w:r>
        <w:rPr>
          <w:rStyle w:val="s0"/>
        </w:rPr>
        <w:t xml:space="preserve"> қолма-қол ақша аудару жолымен жүргізіледі.</w:t>
      </w:r>
    </w:p>
    <w:p w:rsidR="00000000" w:rsidRDefault="00EB742F">
      <w:pPr>
        <w:jc w:val="both"/>
      </w:pPr>
      <w:r>
        <w:rPr>
          <w:rStyle w:val="s3"/>
        </w:rPr>
        <w:t>2009.16.11. № 200-ІV ҚР</w:t>
      </w:r>
      <w:r>
        <w:rPr>
          <w:rStyle w:val="s3"/>
        </w:rPr>
        <w:t xml:space="preserve"> </w:t>
      </w:r>
      <w:hyperlink r:id="rId7221" w:anchor="sub_id=148" w:history="1">
        <w:r>
          <w:rPr>
            <w:rStyle w:val="a3"/>
            <w:i/>
            <w:iCs/>
          </w:rPr>
          <w:t>Заңымен</w:t>
        </w:r>
      </w:hyperlink>
      <w:r>
        <w:rPr>
          <w:rStyle w:val="s3"/>
        </w:rPr>
        <w:t xml:space="preserve"> </w:t>
      </w:r>
      <w:r>
        <w:rPr>
          <w:rStyle w:val="s3"/>
        </w:rPr>
        <w:t>4-тармақ өзгертілді (2010 ж. 1 қаңтардан бастап қолданысқа енгiзiлді) (бұр.</w:t>
      </w:r>
      <w:hyperlink r:id="rId7222" w:anchor="sub_id=46204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w:t>
      </w:r>
      <w:r>
        <w:rPr>
          <w:rStyle w:val="s0"/>
        </w:rPr>
        <w:t>е банк операцияларының жекелеген түрлерін жүзеге асыратын ұйымдарға оларды кейіннен бюджетке есепке алу үшін тапсырады. Егер қолма-қол ақшаның күн сайынғы түсімдері республикалық бюджет туралы</w:t>
      </w:r>
      <w:r>
        <w:rPr>
          <w:rStyle w:val="s0"/>
        </w:rPr>
        <w:t xml:space="preserve"> </w:t>
      </w:r>
      <w:hyperlink r:id="rId7223" w:history="1">
        <w:r>
          <w:rPr>
            <w:rStyle w:val="a3"/>
          </w:rPr>
          <w:t>заңда</w:t>
        </w:r>
      </w:hyperlink>
      <w:r>
        <w:rPr>
          <w:rStyle w:val="s0"/>
        </w:rPr>
        <w:t xml:space="preserve"> </w:t>
      </w:r>
      <w:r>
        <w:rPr>
          <w:rStyle w:val="s0"/>
        </w:rPr>
        <w:t>белгiленген және алымды төлеу күнi қолданыста болған айлық есептік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EB742F">
      <w:pPr>
        <w:ind w:firstLine="400"/>
        <w:jc w:val="both"/>
      </w:pPr>
      <w:r>
        <w:rPr>
          <w:rStyle w:val="s0"/>
        </w:rPr>
        <w:t xml:space="preserve">5. Жеке тұлғалар </w:t>
      </w:r>
      <w:r>
        <w:rPr>
          <w:rStyle w:val="s0"/>
        </w:rPr>
        <w:t>алым сомасын қолма-қол ақшамен төлеген кезде қатаң есептілік бланкілеріне көлік саласындағы уәкілетті мемлекеттік органның сәйкестендіру нөмірі қойылады.</w:t>
      </w:r>
    </w:p>
    <w:p w:rsidR="00000000" w:rsidRDefault="00EB742F">
      <w:pPr>
        <w:ind w:firstLine="400"/>
        <w:jc w:val="both"/>
      </w:pPr>
      <w:r>
        <w:rPr>
          <w:rStyle w:val="s0"/>
        </w:rPr>
        <w:t>6. Алымдардың төленген сомаларын қайтару жүргізілмейді.</w:t>
      </w:r>
    </w:p>
    <w:p w:rsidR="00000000" w:rsidRDefault="00EB742F">
      <w:pPr>
        <w:ind w:firstLine="400"/>
        <w:jc w:val="both"/>
      </w:pPr>
      <w:r>
        <w:rPr>
          <w:rStyle w:val="s0"/>
        </w:rPr>
        <w:t>7. 2012.26.12. № 61-V ҚР</w:t>
      </w:r>
      <w:r>
        <w:rPr>
          <w:rStyle w:val="s0"/>
        </w:rPr>
        <w:t xml:space="preserve"> </w:t>
      </w:r>
      <w:hyperlink r:id="rId7224" w:anchor="sub_id=46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225" w:anchor="sub_id=4620700" w:history="1">
        <w:r>
          <w:rPr>
            <w:rStyle w:val="a3"/>
            <w:i/>
            <w:iCs/>
          </w:rPr>
          <w:t>бұр.ред.қара</w:t>
        </w:r>
      </w:hyperlink>
      <w:r>
        <w:rPr>
          <w:rStyle w:val="s3"/>
        </w:rPr>
        <w:t>)</w:t>
      </w:r>
      <w:r>
        <w:rPr>
          <w:rStyle w:val="s0"/>
        </w:rPr>
        <w:t xml:space="preserve"> </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r>
        <w:rPr>
          <w:rStyle w:val="s1"/>
        </w:rPr>
        <w:t>66-тарау. АУКЦИОНДА</w:t>
      </w:r>
      <w:r>
        <w:rPr>
          <w:rStyle w:val="s1"/>
        </w:rPr>
        <w:t>РДАН АЛЫНАТЫН АЛЫМ</w:t>
      </w:r>
    </w:p>
    <w:p w:rsidR="00000000" w:rsidRDefault="00EB742F">
      <w:pPr>
        <w:jc w:val="both"/>
      </w:pPr>
      <w:r>
        <w:t> </w:t>
      </w:r>
    </w:p>
    <w:p w:rsidR="00000000" w:rsidRDefault="00EB742F">
      <w:pPr>
        <w:jc w:val="both"/>
      </w:pPr>
      <w:r>
        <w:rPr>
          <w:rStyle w:val="s3"/>
        </w:rPr>
        <w:t>2012.26.12. № 61-V ҚР</w:t>
      </w:r>
      <w:r>
        <w:rPr>
          <w:rStyle w:val="s3"/>
        </w:rPr>
        <w:t xml:space="preserve"> </w:t>
      </w:r>
      <w:hyperlink r:id="rId7226" w:anchor="sub_id=463" w:history="1">
        <w:r>
          <w:rPr>
            <w:rStyle w:val="a3"/>
            <w:i/>
            <w:iCs/>
          </w:rPr>
          <w:t>Заңымен</w:t>
        </w:r>
      </w:hyperlink>
      <w:r>
        <w:rPr>
          <w:rStyle w:val="s3"/>
        </w:rPr>
        <w:t xml:space="preserve"> </w:t>
      </w:r>
      <w:r>
        <w:rPr>
          <w:rStyle w:val="s3"/>
        </w:rPr>
        <w:t>463-бап жаңа редакцияда (2013 ж. 1 қаңтардан бастап қолданысқа енгізілді) (</w:t>
      </w:r>
      <w:hyperlink r:id="rId7227" w:anchor="sub_id=4630000" w:history="1">
        <w:r>
          <w:rPr>
            <w:rStyle w:val="a3"/>
            <w:i/>
            <w:iCs/>
          </w:rPr>
          <w:t>бұр.ред.қара</w:t>
        </w:r>
      </w:hyperlink>
      <w:r>
        <w:rPr>
          <w:rStyle w:val="s3"/>
        </w:rPr>
        <w:t>)</w:t>
      </w:r>
    </w:p>
    <w:p w:rsidR="00000000" w:rsidRDefault="00EB742F">
      <w:pPr>
        <w:ind w:left="1200" w:hanging="800"/>
        <w:jc w:val="both"/>
      </w:pPr>
      <w:r>
        <w:rPr>
          <w:rStyle w:val="s1"/>
        </w:rPr>
        <w:t>463-бап. Жалпы ережелер</w:t>
      </w:r>
    </w:p>
    <w:p w:rsidR="00000000" w:rsidRDefault="00EB742F">
      <w:pPr>
        <w:ind w:firstLine="400"/>
        <w:jc w:val="both"/>
      </w:pPr>
      <w:r>
        <w:rPr>
          <w:rStyle w:val="s0"/>
        </w:rPr>
        <w:t>Аукциондардан алынатын алым (бұдан әрі - алым) Қазақстан Республикасының аумағында өткізілетін</w:t>
      </w:r>
      <w:r>
        <w:rPr>
          <w:rStyle w:val="s0"/>
        </w:rPr>
        <w:t xml:space="preserve"> </w:t>
      </w:r>
      <w:hyperlink r:id="rId7228" w:anchor="sub_id=9160000" w:history="1">
        <w:r>
          <w:rPr>
            <w:rStyle w:val="a3"/>
          </w:rPr>
          <w:t>аук</w:t>
        </w:r>
        <w:r>
          <w:rPr>
            <w:rStyle w:val="a3"/>
          </w:rPr>
          <w:t>циондарда</w:t>
        </w:r>
      </w:hyperlink>
      <w:r>
        <w:rPr>
          <w:rStyle w:val="s0"/>
        </w:rPr>
        <w:t xml:space="preserve"> </w:t>
      </w:r>
      <w:r>
        <w:rPr>
          <w:rStyle w:val="s0"/>
        </w:rPr>
        <w:t>мүлікті (оның ішінде мүліктік құқықтарды) өткізу кезінде алынады.</w:t>
      </w:r>
    </w:p>
    <w:p w:rsidR="00000000" w:rsidRDefault="00EB742F">
      <w:pPr>
        <w:ind w:left="1200" w:hanging="800"/>
        <w:jc w:val="both"/>
      </w:pPr>
      <w:r>
        <w:rPr>
          <w:rStyle w:val="s1"/>
        </w:rPr>
        <w:t> </w:t>
      </w:r>
    </w:p>
    <w:p w:rsidR="00000000" w:rsidRDefault="00EB742F">
      <w:pPr>
        <w:ind w:left="1200" w:hanging="800"/>
        <w:jc w:val="both"/>
      </w:pPr>
      <w:r>
        <w:rPr>
          <w:rStyle w:val="s1"/>
        </w:rPr>
        <w:t>464-бап. Алым төлеушілер</w:t>
      </w:r>
    </w:p>
    <w:p w:rsidR="00000000" w:rsidRDefault="00EB742F">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EB742F">
      <w:pPr>
        <w:ind w:firstLine="400"/>
        <w:jc w:val="both"/>
      </w:pPr>
      <w:r>
        <w:rPr>
          <w:rStyle w:val="s0"/>
        </w:rPr>
        <w:t> </w:t>
      </w:r>
    </w:p>
    <w:p w:rsidR="00000000" w:rsidRDefault="00EB742F">
      <w:pPr>
        <w:ind w:left="1200" w:hanging="800"/>
        <w:jc w:val="both"/>
      </w:pPr>
      <w:r>
        <w:rPr>
          <w:rStyle w:val="s1"/>
        </w:rPr>
        <w:t>465-бап. Алым алу объ</w:t>
      </w:r>
      <w:r>
        <w:rPr>
          <w:rStyle w:val="s1"/>
        </w:rPr>
        <w:t>ектісі</w:t>
      </w:r>
    </w:p>
    <w:p w:rsidR="00000000" w:rsidRDefault="00EB742F">
      <w:pPr>
        <w:jc w:val="both"/>
      </w:pPr>
      <w:r>
        <w:rPr>
          <w:rStyle w:val="s3"/>
        </w:rPr>
        <w:t>2011.21.07. № 467-ІV ҚР</w:t>
      </w:r>
      <w:r>
        <w:rPr>
          <w:rStyle w:val="s3"/>
        </w:rPr>
        <w:t xml:space="preserve"> </w:t>
      </w:r>
      <w:hyperlink r:id="rId7229" w:anchor="sub_id=165"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7230" w:anchor="sub_id=4650100" w:history="1">
        <w:r>
          <w:rPr>
            <w:rStyle w:val="a3"/>
            <w:i/>
            <w:iCs/>
          </w:rPr>
          <w:t>бұр.ред.қара</w:t>
        </w:r>
      </w:hyperlink>
      <w:r>
        <w:rPr>
          <w:rStyle w:val="s3"/>
        </w:rPr>
        <w:t xml:space="preserve">) </w:t>
      </w:r>
    </w:p>
    <w:p w:rsidR="00000000" w:rsidRDefault="00EB742F">
      <w:pPr>
        <w:ind w:firstLine="400"/>
        <w:jc w:val="both"/>
      </w:pPr>
      <w:r>
        <w:rPr>
          <w:rStyle w:val="s0"/>
        </w:rPr>
        <w:t>1. Сатылған мүліктің (мүліктік құқықтардың) аукцион өткізу нәтижелері бойынша белгіленген құны алым алу объектісі болып табылады.</w:t>
      </w:r>
    </w:p>
    <w:p w:rsidR="00000000" w:rsidRDefault="00EB742F">
      <w:pPr>
        <w:ind w:firstLine="400"/>
        <w:jc w:val="both"/>
      </w:pPr>
      <w:r>
        <w:rPr>
          <w:rStyle w:val="s0"/>
        </w:rPr>
        <w:t>2. Мыналардан:</w:t>
      </w:r>
    </w:p>
    <w:p w:rsidR="00000000" w:rsidRDefault="00EB742F">
      <w:pPr>
        <w:ind w:firstLine="400"/>
        <w:jc w:val="both"/>
      </w:pPr>
      <w:r>
        <w:rPr>
          <w:rStyle w:val="s0"/>
        </w:rPr>
        <w:t>1) мемлекеттік мүлік объектілерін иелену, пайдалану және оған билік ету қ</w:t>
      </w:r>
      <w:r>
        <w:rPr>
          <w:rStyle w:val="s0"/>
        </w:rPr>
        <w:t>ұқығын</w:t>
      </w:r>
      <w:r>
        <w:rPr>
          <w:rStyle w:val="s0"/>
        </w:rPr>
        <w:t xml:space="preserve"> жүзеге асыратын мемлекеттік уәкілетті орган, оның аумақтық органдары өткізетін аукциондардан;</w:t>
      </w:r>
    </w:p>
    <w:p w:rsidR="00000000" w:rsidRDefault="00EB742F">
      <w:pPr>
        <w:jc w:val="both"/>
      </w:pPr>
      <w:r>
        <w:rPr>
          <w:rStyle w:val="s3"/>
        </w:rPr>
        <w:t>2014.15.01. № 164-V ҚР</w:t>
      </w:r>
      <w:r>
        <w:rPr>
          <w:rStyle w:val="s3"/>
        </w:rPr>
        <w:t xml:space="preserve"> </w:t>
      </w:r>
      <w:hyperlink r:id="rId7231" w:anchor="sub_id=700" w:history="1">
        <w:r>
          <w:rPr>
            <w:rStyle w:val="a3"/>
            <w:i/>
            <w:iCs/>
          </w:rPr>
          <w:t>Заңымен</w:t>
        </w:r>
      </w:hyperlink>
      <w:r>
        <w:rPr>
          <w:rStyle w:val="s3"/>
        </w:rPr>
        <w:t xml:space="preserve"> </w:t>
      </w:r>
      <w:r>
        <w:rPr>
          <w:rStyle w:val="s3"/>
        </w:rPr>
        <w:t>2) тармақша өзгертілді (</w:t>
      </w:r>
      <w:hyperlink r:id="rId7232" w:anchor="sub_id=4650202" w:history="1">
        <w:r>
          <w:rPr>
            <w:rStyle w:val="a3"/>
            <w:i/>
            <w:iCs/>
          </w:rPr>
          <w:t>бұр.ред.қара</w:t>
        </w:r>
      </w:hyperlink>
      <w:r>
        <w:rPr>
          <w:rStyle w:val="s3"/>
        </w:rPr>
        <w:t>); 2014.29.09. № 239-V ҚР</w:t>
      </w:r>
      <w:r>
        <w:rPr>
          <w:rStyle w:val="s3"/>
        </w:rPr>
        <w:t xml:space="preserve"> </w:t>
      </w:r>
      <w:hyperlink r:id="rId7233" w:anchor="sub_id=465" w:history="1">
        <w:r>
          <w:rPr>
            <w:rStyle w:val="a3"/>
            <w:i/>
            <w:iCs/>
          </w:rPr>
          <w:t>Заңымен</w:t>
        </w:r>
      </w:hyperlink>
      <w:r>
        <w:rPr>
          <w:rStyle w:val="s3"/>
        </w:rPr>
        <w:t xml:space="preserve"> </w:t>
      </w:r>
      <w:r>
        <w:rPr>
          <w:rStyle w:val="s3"/>
        </w:rPr>
        <w:t>2) тармақша жаңа редакцияда (</w:t>
      </w:r>
      <w:hyperlink r:id="rId7234" w:anchor="sub_id=4650202" w:history="1">
        <w:r>
          <w:rPr>
            <w:rStyle w:val="a3"/>
            <w:i/>
            <w:iCs/>
          </w:rPr>
          <w:t>бұр.ред.қара</w:t>
        </w:r>
      </w:hyperlink>
      <w:r>
        <w:rPr>
          <w:rStyle w:val="s3"/>
        </w:rPr>
        <w:t xml:space="preserve">) </w:t>
      </w:r>
    </w:p>
    <w:p w:rsidR="00000000" w:rsidRDefault="00EB742F">
      <w:pPr>
        <w:ind w:firstLine="400"/>
        <w:jc w:val="both"/>
      </w:pPr>
      <w:r>
        <w:rPr>
          <w:rStyle w:val="s0"/>
        </w:rPr>
        <w:t>2) атқарушылық құжаттарды мәжбүрлеп орындату бойынша әділет органдары өткiзетiн аукциондардан;</w:t>
      </w:r>
    </w:p>
    <w:p w:rsidR="00000000" w:rsidRDefault="00EB742F">
      <w:pPr>
        <w:ind w:firstLine="400"/>
        <w:jc w:val="both"/>
      </w:pPr>
      <w:r>
        <w:rPr>
          <w:rStyle w:val="s0"/>
        </w:rPr>
        <w:t>3) мыналарды:</w:t>
      </w:r>
    </w:p>
    <w:p w:rsidR="00000000" w:rsidRDefault="00EB742F">
      <w:pPr>
        <w:ind w:firstLine="400"/>
        <w:jc w:val="both"/>
      </w:pPr>
      <w:r>
        <w:rPr>
          <w:rStyle w:val="s0"/>
        </w:rPr>
        <w:t>салық органдары иелік етуді шектеген мүлікті сату;</w:t>
      </w:r>
    </w:p>
    <w:p w:rsidR="00000000" w:rsidRDefault="00EB742F">
      <w:pPr>
        <w:ind w:firstLine="400"/>
        <w:jc w:val="both"/>
      </w:pPr>
      <w:r>
        <w:rPr>
          <w:rStyle w:val="s0"/>
        </w:rPr>
        <w:t>салық міндеттемелерін қамтамас</w:t>
      </w:r>
      <w:r>
        <w:rPr>
          <w:rStyle w:val="s0"/>
        </w:rPr>
        <w:t>ыз ету мақсатында кепілге салынған мүлікті сату;</w:t>
      </w:r>
    </w:p>
    <w:p w:rsidR="00000000" w:rsidRDefault="00EB742F">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EB742F">
      <w:pPr>
        <w:ind w:firstLine="400"/>
        <w:jc w:val="both"/>
      </w:pPr>
      <w:r>
        <w:rPr>
          <w:rStyle w:val="s0"/>
        </w:rPr>
        <w:t>4) мыналарды:</w:t>
      </w:r>
    </w:p>
    <w:p w:rsidR="00000000" w:rsidRDefault="00EB742F">
      <w:pPr>
        <w:ind w:firstLine="400"/>
        <w:jc w:val="both"/>
      </w:pPr>
      <w:r>
        <w:rPr>
          <w:rStyle w:val="s0"/>
        </w:rPr>
        <w:t>соттардың атқарушы құжаттарының негізінде мемлекет кірісіне тәркілен</w:t>
      </w:r>
      <w:r>
        <w:rPr>
          <w:rStyle w:val="s0"/>
        </w:rPr>
        <w:t>ген мүлікті;</w:t>
      </w:r>
    </w:p>
    <w:p w:rsidR="00000000" w:rsidRDefault="00EB742F">
      <w:pPr>
        <w:ind w:firstLine="400"/>
        <w:jc w:val="both"/>
      </w:pPr>
      <w:r>
        <w:rPr>
          <w:rStyle w:val="s0"/>
        </w:rPr>
        <w:t xml:space="preserve">белгіленген </w:t>
      </w:r>
      <w:hyperlink r:id="rId7235" w:history="1">
        <w:r>
          <w:rPr>
            <w:rStyle w:val="a3"/>
          </w:rPr>
          <w:t>тәртіппен иесіз</w:t>
        </w:r>
      </w:hyperlink>
      <w:r>
        <w:rPr>
          <w:rStyle w:val="s0"/>
        </w:rPr>
        <w:t xml:space="preserve"> </w:t>
      </w:r>
      <w:r>
        <w:rPr>
          <w:rStyle w:val="s0"/>
        </w:rPr>
        <w:t>деп танылған мүлікті;</w:t>
      </w:r>
    </w:p>
    <w:p w:rsidR="00000000" w:rsidRDefault="00EB742F">
      <w:pPr>
        <w:ind w:firstLine="400"/>
        <w:jc w:val="both"/>
      </w:pPr>
      <w:r>
        <w:rPr>
          <w:rStyle w:val="s0"/>
        </w:rPr>
        <w:t xml:space="preserve">белгіленген </w:t>
      </w:r>
      <w:hyperlink r:id="rId7236" w:history="1">
        <w:r>
          <w:rPr>
            <w:rStyle w:val="a3"/>
          </w:rPr>
          <w:t>тәртіппен</w:t>
        </w:r>
      </w:hyperlink>
      <w:r>
        <w:rPr>
          <w:rStyle w:val="s0"/>
        </w:rPr>
        <w:t xml:space="preserve"> </w:t>
      </w:r>
      <w:r>
        <w:rPr>
          <w:rStyle w:val="s0"/>
        </w:rPr>
        <w:t>мемлекетке өткен мүлікті сату жөніндег</w:t>
      </w:r>
      <w:r>
        <w:rPr>
          <w:rStyle w:val="s0"/>
        </w:rPr>
        <w:t>і аукциондардан;</w:t>
      </w:r>
    </w:p>
    <w:p w:rsidR="00000000" w:rsidRDefault="00EB742F">
      <w:pPr>
        <w:jc w:val="both"/>
      </w:pPr>
      <w:r>
        <w:rPr>
          <w:rStyle w:val="s3"/>
        </w:rPr>
        <w:t>2014.07.03. № 177-V ҚР</w:t>
      </w:r>
      <w:r>
        <w:rPr>
          <w:rStyle w:val="s3"/>
        </w:rPr>
        <w:t xml:space="preserve"> </w:t>
      </w:r>
      <w:hyperlink r:id="rId7237" w:anchor="sub_id=465" w:history="1">
        <w:r>
          <w:rPr>
            <w:rStyle w:val="a3"/>
            <w:i/>
            <w:iCs/>
          </w:rPr>
          <w:t>Заңымен</w:t>
        </w:r>
      </w:hyperlink>
      <w:r>
        <w:rPr>
          <w:rStyle w:val="s3"/>
        </w:rPr>
        <w:t xml:space="preserve"> </w:t>
      </w:r>
      <w:r>
        <w:rPr>
          <w:rStyle w:val="s3"/>
        </w:rPr>
        <w:t>5) тармақша жаңа редакцияда (</w:t>
      </w:r>
      <w:hyperlink r:id="rId7238" w:anchor="sub_id=4650205" w:history="1">
        <w:r>
          <w:rPr>
            <w:rStyle w:val="a3"/>
            <w:i/>
            <w:iCs/>
          </w:rPr>
          <w:t>бұр.ред.қара</w:t>
        </w:r>
      </w:hyperlink>
      <w:r>
        <w:rPr>
          <w:rStyle w:val="s3"/>
        </w:rPr>
        <w:t>)</w:t>
      </w:r>
      <w:r>
        <w:rPr>
          <w:rStyle w:val="s3"/>
        </w:rPr>
        <w:t xml:space="preserve"> </w:t>
      </w:r>
    </w:p>
    <w:p w:rsidR="00000000" w:rsidRDefault="00EB742F">
      <w:pPr>
        <w:ind w:firstLine="400"/>
        <w:jc w:val="both"/>
      </w:pPr>
      <w:r>
        <w:rPr>
          <w:rStyle w:val="s0"/>
        </w:rPr>
        <w:t>5) банкрот-заңды тұлғалардың мүліктік массасын өткізу жөнiндегi аукциондардан;</w:t>
      </w:r>
    </w:p>
    <w:p w:rsidR="00000000" w:rsidRDefault="00EB742F">
      <w:pPr>
        <w:jc w:val="both"/>
      </w:pPr>
      <w:r>
        <w:rPr>
          <w:rStyle w:val="s3"/>
        </w:rPr>
        <w:t>2013.21.06. № 106-V ҚР</w:t>
      </w:r>
      <w:r>
        <w:rPr>
          <w:rStyle w:val="s3"/>
        </w:rPr>
        <w:t xml:space="preserve"> </w:t>
      </w:r>
      <w:hyperlink r:id="rId7239" w:anchor="sub_id=465" w:history="1">
        <w:r>
          <w:rPr>
            <w:rStyle w:val="a3"/>
            <w:i/>
            <w:iCs/>
          </w:rPr>
          <w:t>Заңымен</w:t>
        </w:r>
      </w:hyperlink>
      <w:r>
        <w:rPr>
          <w:rStyle w:val="s3"/>
        </w:rPr>
        <w:t xml:space="preserve"> </w:t>
      </w:r>
      <w:r>
        <w:rPr>
          <w:rStyle w:val="s3"/>
        </w:rPr>
        <w:t>6) тармақша жаңа редакцияда (</w:t>
      </w:r>
      <w:hyperlink r:id="rId7240" w:anchor="sub_id=4650206" w:history="1">
        <w:r>
          <w:rPr>
            <w:rStyle w:val="a3"/>
            <w:i/>
            <w:iCs/>
          </w:rPr>
          <w:t>бұр.ред.қара</w:t>
        </w:r>
      </w:hyperlink>
      <w:r>
        <w:rPr>
          <w:rStyle w:val="s3"/>
        </w:rPr>
        <w:t xml:space="preserve">) </w:t>
      </w:r>
    </w:p>
    <w:p w:rsidR="00000000" w:rsidRDefault="00EB742F">
      <w:pPr>
        <w:ind w:firstLine="400"/>
        <w:jc w:val="both"/>
      </w:pPr>
      <w:r>
        <w:rPr>
          <w:rStyle w:val="s0"/>
        </w:rPr>
        <w:t>6) мәжбүрлеп таратылатын банктердің, сақтандыру, қайта сақтандыру ұйымдарының тарату конкурстық массасын өткізу жөніндегі аукциондардан;</w:t>
      </w:r>
    </w:p>
    <w:p w:rsidR="00000000" w:rsidRDefault="00EB742F">
      <w:pPr>
        <w:ind w:firstLine="400"/>
        <w:jc w:val="both"/>
      </w:pPr>
      <w:r>
        <w:rPr>
          <w:rStyle w:val="s0"/>
        </w:rPr>
        <w:t>7) Қазақстан Республикасының аумағында жұмыс істейтін</w:t>
      </w:r>
      <w:r>
        <w:rPr>
          <w:rStyle w:val="s0"/>
        </w:rPr>
        <w:t xml:space="preserve"> </w:t>
      </w:r>
      <w:hyperlink r:id="rId7241" w:anchor="sub_id=830000" w:history="1">
        <w:r>
          <w:rPr>
            <w:rStyle w:val="a3"/>
          </w:rPr>
          <w:t>қор</w:t>
        </w:r>
        <w:r>
          <w:rPr>
            <w:rStyle w:val="a3"/>
          </w:rPr>
          <w:t xml:space="preserve"> биржасындағы</w:t>
        </w:r>
      </w:hyperlink>
      <w:r>
        <w:rPr>
          <w:rStyle w:val="s0"/>
        </w:rPr>
        <w:t xml:space="preserve"> </w:t>
      </w:r>
      <w:r>
        <w:rPr>
          <w:rStyle w:val="s0"/>
        </w:rPr>
        <w:t>сауда-саттықта;</w:t>
      </w:r>
    </w:p>
    <w:p w:rsidR="00000000" w:rsidRDefault="00EB742F">
      <w:pPr>
        <w:jc w:val="both"/>
      </w:pPr>
      <w:r>
        <w:rPr>
          <w:rStyle w:val="s3"/>
        </w:rPr>
        <w:t>2012.13.01. № 543-ІV ҚР</w:t>
      </w:r>
      <w:r>
        <w:rPr>
          <w:rStyle w:val="s3"/>
        </w:rPr>
        <w:t xml:space="preserve"> </w:t>
      </w:r>
      <w:hyperlink r:id="rId7242" w:anchor="sub_id=200" w:history="1">
        <w:r>
          <w:rPr>
            <w:rStyle w:val="a3"/>
            <w:i/>
            <w:iCs/>
          </w:rPr>
          <w:t>Заңымен</w:t>
        </w:r>
      </w:hyperlink>
      <w:r>
        <w:rPr>
          <w:rStyle w:val="s3"/>
        </w:rPr>
        <w:t xml:space="preserve"> </w:t>
      </w:r>
      <w:r>
        <w:rPr>
          <w:rStyle w:val="s3"/>
        </w:rPr>
        <w:t>8) тармақша өзгертілді (р</w:t>
      </w:r>
      <w:r>
        <w:rPr>
          <w:rStyle w:val="s3"/>
        </w:rPr>
        <w:t>есми</w:t>
      </w:r>
      <w:r>
        <w:rPr>
          <w:rStyle w:val="s3"/>
        </w:rPr>
        <w:t xml:space="preserve"> </w:t>
      </w:r>
      <w:hyperlink r:id="rId7243" w:history="1">
        <w:r>
          <w:rPr>
            <w:rStyle w:val="a3"/>
            <w:i/>
            <w:iCs/>
          </w:rPr>
          <w:t>жарияланғанынан</w:t>
        </w:r>
      </w:hyperlink>
      <w:r>
        <w:rPr>
          <w:rStyle w:val="s3"/>
        </w:rPr>
        <w:t xml:space="preserve"> </w:t>
      </w:r>
      <w:r>
        <w:rPr>
          <w:rStyle w:val="s3"/>
        </w:rPr>
        <w:t>кейін күнтізбелік отыз күн өткен соң қолданысқа енгізілді) (</w:t>
      </w:r>
      <w:hyperlink r:id="rId7244" w:anchor="sub_id=4650208" w:history="1">
        <w:r>
          <w:rPr>
            <w:rStyle w:val="a3"/>
            <w:i/>
            <w:iCs/>
          </w:rPr>
          <w:t>бұр.ред.қара</w:t>
        </w:r>
      </w:hyperlink>
      <w:r>
        <w:rPr>
          <w:rStyle w:val="s3"/>
        </w:rPr>
        <w:t>)</w:t>
      </w:r>
    </w:p>
    <w:p w:rsidR="00000000" w:rsidRDefault="00EB742F">
      <w:pPr>
        <w:ind w:firstLine="400"/>
        <w:jc w:val="both"/>
      </w:pPr>
      <w:r>
        <w:rPr>
          <w:rStyle w:val="s0"/>
        </w:rPr>
        <w:t>8) бағалы қ</w:t>
      </w:r>
      <w:r>
        <w:rPr>
          <w:rStyle w:val="s0"/>
        </w:rPr>
        <w:t>ағаздарды сату жөніндегі аукциондардан;</w:t>
      </w:r>
    </w:p>
    <w:p w:rsidR="00000000" w:rsidRDefault="00EB742F">
      <w:pPr>
        <w:jc w:val="both"/>
      </w:pPr>
      <w:r>
        <w:rPr>
          <w:rStyle w:val="s3"/>
        </w:rPr>
        <w:t>2012.13.01. № 543-ІV ҚР</w:t>
      </w:r>
      <w:r>
        <w:rPr>
          <w:rStyle w:val="s3"/>
        </w:rPr>
        <w:t xml:space="preserve"> </w:t>
      </w:r>
      <w:hyperlink r:id="rId7245" w:anchor="sub_id=200" w:history="1">
        <w:r>
          <w:rPr>
            <w:rStyle w:val="a3"/>
            <w:i/>
            <w:iCs/>
          </w:rPr>
          <w:t>Заңымен</w:t>
        </w:r>
      </w:hyperlink>
      <w:r>
        <w:rPr>
          <w:rStyle w:val="s3"/>
        </w:rPr>
        <w:t xml:space="preserve"> </w:t>
      </w:r>
      <w:r>
        <w:rPr>
          <w:rStyle w:val="s3"/>
        </w:rPr>
        <w:t>9) тармақшамен толықтырылды (ресми</w:t>
      </w:r>
      <w:r>
        <w:rPr>
          <w:rStyle w:val="s3"/>
        </w:rPr>
        <w:t xml:space="preserve"> </w:t>
      </w:r>
      <w:hyperlink r:id="rId7246" w:history="1">
        <w:r>
          <w:rPr>
            <w:rStyle w:val="a3"/>
            <w:i/>
            <w:iCs/>
          </w:rPr>
          <w:t>жари</w:t>
        </w:r>
        <w:r>
          <w:rPr>
            <w:rStyle w:val="a3"/>
            <w:i/>
            <w:iCs/>
          </w:rPr>
          <w:t>яланғанынан</w:t>
        </w:r>
      </w:hyperlink>
      <w:r>
        <w:rPr>
          <w:rStyle w:val="s3"/>
        </w:rPr>
        <w:t xml:space="preserve"> </w:t>
      </w:r>
      <w:r>
        <w:rPr>
          <w:rStyle w:val="s3"/>
        </w:rPr>
        <w:t>кейін күнтізбелік отыз күн өткен соң қолданысқа енгізілді)</w:t>
      </w:r>
    </w:p>
    <w:p w:rsidR="00000000" w:rsidRDefault="00EB742F">
      <w:pPr>
        <w:ind w:firstLine="400"/>
        <w:jc w:val="both"/>
      </w:pPr>
      <w:r>
        <w:rPr>
          <w:rStyle w:val="s0"/>
        </w:rPr>
        <w:t>9) «Мемлекеттік сатып алу туралы» Қазақстан Республикасының</w:t>
      </w:r>
      <w:r>
        <w:rPr>
          <w:rStyle w:val="s0"/>
        </w:rPr>
        <w:t xml:space="preserve"> </w:t>
      </w:r>
      <w:hyperlink r:id="rId7247" w:history="1">
        <w:r>
          <w:rPr>
            <w:rStyle w:val="a3"/>
          </w:rPr>
          <w:t>Заңына</w:t>
        </w:r>
      </w:hyperlink>
      <w:r>
        <w:rPr>
          <w:rStyle w:val="s0"/>
        </w:rPr>
        <w:t xml:space="preserve"> </w:t>
      </w:r>
      <w:r>
        <w:rPr>
          <w:rStyle w:val="s0"/>
        </w:rPr>
        <w:t>сәйкес өткізілетін аукциондардан сатылатын мүлік (мү</w:t>
      </w:r>
      <w:r>
        <w:rPr>
          <w:rStyle w:val="s0"/>
        </w:rPr>
        <w:t>ліктік құқықтар) құнынан алым алынбайды.</w:t>
      </w:r>
    </w:p>
    <w:p w:rsidR="00000000" w:rsidRDefault="00EB742F">
      <w:pPr>
        <w:ind w:firstLine="400"/>
        <w:jc w:val="both"/>
      </w:pPr>
      <w:r>
        <w:t> </w:t>
      </w:r>
    </w:p>
    <w:p w:rsidR="00000000" w:rsidRDefault="00EB742F">
      <w:pPr>
        <w:jc w:val="both"/>
      </w:pPr>
      <w:r>
        <w:rPr>
          <w:rStyle w:val="s3"/>
        </w:rPr>
        <w:t>2011.21.07. № 467-ІV ҚР</w:t>
      </w:r>
      <w:r>
        <w:rPr>
          <w:rStyle w:val="s3"/>
        </w:rPr>
        <w:t xml:space="preserve"> </w:t>
      </w:r>
      <w:hyperlink r:id="rId7248" w:anchor="sub_id=166" w:history="1">
        <w:r>
          <w:rPr>
            <w:rStyle w:val="a3"/>
            <w:i/>
            <w:iCs/>
          </w:rPr>
          <w:t>Заңымен</w:t>
        </w:r>
      </w:hyperlink>
      <w:r>
        <w:rPr>
          <w:rStyle w:val="s3"/>
        </w:rPr>
        <w:t xml:space="preserve"> </w:t>
      </w:r>
      <w:r>
        <w:rPr>
          <w:rStyle w:val="s3"/>
        </w:rPr>
        <w:t>466-бап жаңа редакцияда (2012 жылғы 1 қаңтардан бастап қолданысқа енгізілді) (</w:t>
      </w:r>
      <w:hyperlink r:id="rId7249" w:anchor="sub_id=4660000" w:history="1">
        <w:r>
          <w:rPr>
            <w:rStyle w:val="a3"/>
            <w:i/>
            <w:iCs/>
          </w:rPr>
          <w:t>бұр.ред.қара</w:t>
        </w:r>
      </w:hyperlink>
      <w:r>
        <w:rPr>
          <w:rStyle w:val="s3"/>
        </w:rPr>
        <w:t xml:space="preserve">) </w:t>
      </w:r>
    </w:p>
    <w:p w:rsidR="00000000" w:rsidRDefault="00EB742F">
      <w:pPr>
        <w:ind w:left="1200" w:hanging="800"/>
        <w:jc w:val="both"/>
      </w:pPr>
      <w:r>
        <w:rPr>
          <w:rStyle w:val="s1"/>
        </w:rPr>
        <w:t>466-бап. Алым мөлшерлемесі</w:t>
      </w:r>
    </w:p>
    <w:p w:rsidR="00000000" w:rsidRDefault="00EB742F">
      <w:pPr>
        <w:ind w:firstLine="400"/>
        <w:jc w:val="both"/>
      </w:pPr>
      <w:r>
        <w:rPr>
          <w:rStyle w:val="s0"/>
        </w:rPr>
        <w:t>Алым мөлшерлемесі 3 пайыз мөлшерінде белгіленеді.</w:t>
      </w:r>
    </w:p>
    <w:p w:rsidR="00000000" w:rsidRDefault="00EB742F">
      <w:pPr>
        <w:ind w:firstLine="400"/>
        <w:jc w:val="both"/>
      </w:pPr>
      <w:r>
        <w:rPr>
          <w:rStyle w:val="s0"/>
          <w:b/>
          <w:bCs/>
        </w:rPr>
        <w:t> </w:t>
      </w:r>
    </w:p>
    <w:p w:rsidR="00000000" w:rsidRDefault="00EB742F">
      <w:pPr>
        <w:ind w:left="1200" w:hanging="800"/>
        <w:jc w:val="both"/>
      </w:pPr>
      <w:r>
        <w:rPr>
          <w:rStyle w:val="s1"/>
        </w:rPr>
        <w:t>467-бап. Есептеу мен төлеу тәртібі</w:t>
      </w:r>
    </w:p>
    <w:p w:rsidR="00000000" w:rsidRDefault="00EB742F">
      <w:pPr>
        <w:ind w:firstLine="400"/>
        <w:jc w:val="both"/>
      </w:pPr>
      <w:r>
        <w:rPr>
          <w:rStyle w:val="s0"/>
        </w:rPr>
        <w:t>1. Төлеушілер алым сомасын салық салу объектісіне мөлшерлеме қол</w:t>
      </w:r>
      <w:r>
        <w:rPr>
          <w:rStyle w:val="s0"/>
        </w:rPr>
        <w:t>дану арқылы дербес есептейді.</w:t>
      </w:r>
    </w:p>
    <w:p w:rsidR="00000000" w:rsidRDefault="00EB742F">
      <w:pPr>
        <w:ind w:firstLine="400"/>
        <w:jc w:val="both"/>
      </w:pPr>
      <w:r>
        <w:rPr>
          <w:rStyle w:val="s0"/>
        </w:rPr>
        <w:t>2. 2014.15.01. № 164-V ҚР</w:t>
      </w:r>
      <w:r>
        <w:rPr>
          <w:rStyle w:val="s0"/>
        </w:rPr>
        <w:t xml:space="preserve"> </w:t>
      </w:r>
      <w:hyperlink r:id="rId7250" w:anchor="sub_id=467" w:history="1">
        <w:r>
          <w:rPr>
            <w:rStyle w:val="a3"/>
          </w:rPr>
          <w:t>Заңымен</w:t>
        </w:r>
      </w:hyperlink>
      <w:r>
        <w:rPr>
          <w:rStyle w:val="s0"/>
        </w:rPr>
        <w:t xml:space="preserve"> алып тасталды </w:t>
      </w:r>
      <w:r>
        <w:rPr>
          <w:rStyle w:val="s3"/>
        </w:rPr>
        <w:t>(</w:t>
      </w:r>
      <w:hyperlink r:id="rId7251" w:anchor="sub_id=4670200" w:history="1">
        <w:r>
          <w:rPr>
            <w:rStyle w:val="a3"/>
            <w:i/>
            <w:iCs/>
          </w:rPr>
          <w:t>бұр.ред.қара</w:t>
        </w:r>
      </w:hyperlink>
      <w:r>
        <w:rPr>
          <w:rStyle w:val="s3"/>
        </w:rPr>
        <w:t xml:space="preserve">) </w:t>
      </w:r>
    </w:p>
    <w:p w:rsidR="00000000" w:rsidRDefault="00EB742F">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EB742F">
      <w:pPr>
        <w:ind w:firstLine="400"/>
        <w:jc w:val="both"/>
      </w:pPr>
      <w:r>
        <w:rPr>
          <w:rStyle w:val="s0"/>
        </w:rPr>
        <w:t>4. 2012.26.12. № 61-V ҚР</w:t>
      </w:r>
      <w:r>
        <w:rPr>
          <w:rStyle w:val="s0"/>
        </w:rPr>
        <w:t xml:space="preserve"> </w:t>
      </w:r>
      <w:hyperlink r:id="rId7252" w:anchor="sub_id=4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253" w:anchor="sub_id=4670000" w:history="1">
        <w:r>
          <w:rPr>
            <w:rStyle w:val="a3"/>
            <w:i/>
            <w:iCs/>
          </w:rPr>
          <w:t>бұр.ред.қара</w:t>
        </w:r>
      </w:hyperlink>
      <w:r>
        <w:rPr>
          <w:rStyle w:val="s3"/>
        </w:rPr>
        <w:t>)</w:t>
      </w:r>
    </w:p>
    <w:p w:rsidR="00000000" w:rsidRDefault="00EB742F">
      <w:pPr>
        <w:ind w:firstLine="400"/>
        <w:jc w:val="both"/>
      </w:pPr>
      <w:r>
        <w:rPr>
          <w:rStyle w:val="s0"/>
        </w:rPr>
        <w:t> </w:t>
      </w:r>
    </w:p>
    <w:p w:rsidR="00000000" w:rsidRDefault="00EB742F">
      <w:pPr>
        <w:ind w:left="1200" w:hanging="800"/>
        <w:jc w:val="both"/>
      </w:pPr>
      <w:r>
        <w:rPr>
          <w:rStyle w:val="s1"/>
        </w:rPr>
        <w:t>468-бап. Салық декларациясы</w:t>
      </w:r>
    </w:p>
    <w:p w:rsidR="00000000" w:rsidRDefault="00EB742F">
      <w:pPr>
        <w:jc w:val="both"/>
      </w:pPr>
      <w:r>
        <w:rPr>
          <w:rStyle w:val="s3"/>
        </w:rPr>
        <w:t>2013.05.12. № 152-V ҚР</w:t>
      </w:r>
      <w:r>
        <w:rPr>
          <w:rStyle w:val="s3"/>
        </w:rPr>
        <w:t xml:space="preserve"> </w:t>
      </w:r>
      <w:hyperlink r:id="rId7254" w:anchor="sub_id=468" w:history="1">
        <w:r>
          <w:rPr>
            <w:rStyle w:val="a3"/>
            <w:i/>
            <w:iCs/>
          </w:rPr>
          <w:t>Заңымен</w:t>
        </w:r>
      </w:hyperlink>
      <w:r>
        <w:rPr>
          <w:rStyle w:val="s3"/>
        </w:rPr>
        <w:t xml:space="preserve"> </w:t>
      </w:r>
      <w:r>
        <w:rPr>
          <w:rStyle w:val="s3"/>
        </w:rPr>
        <w:t>1-тармақ өзгертілді (2014 ж. 1 қаңтардан бастап қолданысқа енгізілді) (</w:t>
      </w:r>
      <w:hyperlink r:id="rId7255" w:anchor="sub_id=4680100" w:history="1">
        <w:r>
          <w:rPr>
            <w:rStyle w:val="a3"/>
            <w:i/>
            <w:iCs/>
          </w:rPr>
          <w:t>бұр.ред.қара</w:t>
        </w:r>
      </w:hyperlink>
      <w:r>
        <w:rPr>
          <w:rStyle w:val="s3"/>
        </w:rPr>
        <w:t xml:space="preserve">) </w:t>
      </w:r>
    </w:p>
    <w:p w:rsidR="00000000" w:rsidRDefault="00EB742F">
      <w:pPr>
        <w:ind w:firstLine="400"/>
        <w:jc w:val="both"/>
      </w:pPr>
      <w:r>
        <w:rPr>
          <w:rStyle w:val="s0"/>
        </w:rPr>
        <w:t>1. Алым төлеушіл</w:t>
      </w:r>
      <w:r>
        <w:rPr>
          <w:rStyle w:val="s0"/>
        </w:rPr>
        <w:t>ер аукциондар (аукцион) өткізілген есепті тоқсаннан кейінгі айдың 20-сынан кешіктірмей, өзі орналасқан жердегі салық органдарына</w:t>
      </w:r>
      <w:r>
        <w:rPr>
          <w:rStyle w:val="s0"/>
        </w:rPr>
        <w:t xml:space="preserve"> </w:t>
      </w:r>
      <w:hyperlink r:id="rId7256" w:history="1">
        <w:r>
          <w:rPr>
            <w:rStyle w:val="a3"/>
          </w:rPr>
          <w:t>алым жөніндегі декларацияны</w:t>
        </w:r>
        <w:r>
          <w:rPr>
            <w:rStyle w:val="a3"/>
          </w:rPr>
          <w:t> </w:t>
        </w:r>
      </w:hyperlink>
      <w:r>
        <w:rPr>
          <w:rStyle w:val="s0"/>
        </w:rPr>
        <w:t>табыс етеді.</w:t>
      </w:r>
    </w:p>
    <w:p w:rsidR="00000000" w:rsidRDefault="00EB742F">
      <w:pPr>
        <w:ind w:firstLine="400"/>
        <w:jc w:val="both"/>
      </w:pPr>
      <w:r>
        <w:rPr>
          <w:rStyle w:val="s0"/>
        </w:rPr>
        <w:t>2. Аукцион ұйымдастыр</w:t>
      </w:r>
      <w:r>
        <w:rPr>
          <w:rStyle w:val="s0"/>
        </w:rPr>
        <w:t>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w:t>
      </w:r>
      <w:r>
        <w:rPr>
          <w:rStyle w:val="s0"/>
        </w:rPr>
        <w:t xml:space="preserve"> </w:t>
      </w:r>
      <w:hyperlink r:id="rId7257" w:history="1">
        <w:r>
          <w:rPr>
            <w:rStyle w:val="a3"/>
          </w:rPr>
          <w:t>нысан</w:t>
        </w:r>
      </w:hyperlink>
      <w:r>
        <w:rPr>
          <w:rStyle w:val="s0"/>
        </w:rPr>
        <w:t xml:space="preserve"> </w:t>
      </w:r>
      <w:r>
        <w:rPr>
          <w:rStyle w:val="s0"/>
        </w:rPr>
        <w:t>бо</w:t>
      </w:r>
      <w:r>
        <w:rPr>
          <w:rStyle w:val="s0"/>
        </w:rPr>
        <w:t>йынша алым төлеушілер мен салық салу объектілері туралы ақпаратты табыс етеді</w:t>
      </w:r>
      <w:r>
        <w:t>.</w:t>
      </w:r>
    </w:p>
    <w:p w:rsidR="00000000" w:rsidRDefault="00EB742F">
      <w:pPr>
        <w:ind w:firstLine="400"/>
        <w:jc w:val="both"/>
      </w:pPr>
      <w:r>
        <w:t> </w:t>
      </w:r>
    </w:p>
    <w:p w:rsidR="00000000" w:rsidRDefault="00EB742F">
      <w:pPr>
        <w:ind w:firstLine="400"/>
        <w:jc w:val="both"/>
      </w:pPr>
      <w:r>
        <w:t> </w:t>
      </w:r>
    </w:p>
    <w:p w:rsidR="00000000" w:rsidRDefault="00EB742F">
      <w:pPr>
        <w:jc w:val="center"/>
      </w:pPr>
      <w:r>
        <w:rPr>
          <w:rStyle w:val="s1"/>
        </w:rPr>
        <w:t>67-тарау. ЖЕКЕЛЕГЕН ҚЫЗМЕТ ТҮРЛЕРІМЕН АЙНАЛЫСУ</w:t>
      </w:r>
      <w:r>
        <w:rPr>
          <w:rStyle w:val="s1"/>
        </w:rPr>
        <w:t xml:space="preserve">  </w:t>
      </w:r>
      <w:r>
        <w:rPr>
          <w:rStyle w:val="s1"/>
        </w:rPr>
        <w:t>ҚҰҚЫҒЫ</w:t>
      </w:r>
      <w:r>
        <w:rPr>
          <w:rStyle w:val="s1"/>
        </w:rPr>
        <w:t xml:space="preserve"> ҮШІН ЛИЦЕНЗИЯЛЫҚ АЛЫМ</w:t>
      </w:r>
    </w:p>
    <w:p w:rsidR="00000000" w:rsidRDefault="00EB742F">
      <w:r>
        <w:t> </w:t>
      </w:r>
    </w:p>
    <w:p w:rsidR="00000000" w:rsidRDefault="00EB742F">
      <w:pPr>
        <w:ind w:left="1200" w:hanging="800"/>
        <w:jc w:val="both"/>
      </w:pPr>
      <w:r>
        <w:rPr>
          <w:rStyle w:val="s1"/>
        </w:rPr>
        <w:t>469-бап. Жалпы ережелер</w:t>
      </w:r>
    </w:p>
    <w:p w:rsidR="00000000" w:rsidRDefault="00EB742F">
      <w:pPr>
        <w:ind w:firstLine="400"/>
        <w:jc w:val="both"/>
      </w:pPr>
      <w:r>
        <w:rPr>
          <w:rStyle w:val="s0"/>
        </w:rPr>
        <w:t>1. Жекелеген қызмет түрлерімен айналысу құқығы үшін лицензиялық алым (</w:t>
      </w:r>
      <w:r>
        <w:rPr>
          <w:rStyle w:val="s0"/>
        </w:rPr>
        <w:t>бұдан әрі - алым) Қазақстан Республикасының</w:t>
      </w:r>
      <w:r>
        <w:rPr>
          <w:rStyle w:val="s0"/>
        </w:rPr>
        <w:t xml:space="preserve"> </w:t>
      </w:r>
      <w:hyperlink r:id="rId7258" w:anchor="sub_id=120000" w:history="1">
        <w:r>
          <w:rPr>
            <w:rStyle w:val="a3"/>
          </w:rPr>
          <w:t>заңнамасына</w:t>
        </w:r>
      </w:hyperlink>
      <w:r>
        <w:rPr>
          <w:rStyle w:val="s0"/>
        </w:rPr>
        <w:t xml:space="preserve"> </w:t>
      </w:r>
      <w:r>
        <w:rPr>
          <w:rStyle w:val="s0"/>
        </w:rPr>
        <w:t>сәйкес лицензиялануға тиісті белгілі бір қызмет түрімен айналысуға лицензиялар (лицензиялардың телнұсқасын) беру (қа</w:t>
      </w:r>
      <w:r>
        <w:rPr>
          <w:rStyle w:val="s0"/>
        </w:rPr>
        <w:t>йта ресімдеу) кезінде және осы тарауда көзделген өзге де жағдайларда алынады.</w:t>
      </w:r>
    </w:p>
    <w:p w:rsidR="00000000" w:rsidRDefault="00EB742F">
      <w:pPr>
        <w:ind w:firstLine="400"/>
        <w:jc w:val="both"/>
      </w:pPr>
      <w:r>
        <w:rPr>
          <w:rStyle w:val="s0"/>
        </w:rPr>
        <w:t>2. Лицензиялар беруді Қазақстан Республикасының</w:t>
      </w:r>
      <w:r>
        <w:rPr>
          <w:rStyle w:val="s0"/>
        </w:rPr>
        <w:t xml:space="preserve"> </w:t>
      </w:r>
      <w:hyperlink r:id="rId7259" w:anchor="sub_id=440000" w:history="1">
        <w:r>
          <w:rPr>
            <w:rStyle w:val="a3"/>
          </w:rPr>
          <w:t>заңнамасында</w:t>
        </w:r>
      </w:hyperlink>
      <w:r>
        <w:rPr>
          <w:rStyle w:val="s0"/>
        </w:rPr>
        <w:t xml:space="preserve"> </w:t>
      </w:r>
      <w:r>
        <w:rPr>
          <w:rStyle w:val="s0"/>
        </w:rPr>
        <w:t>белгіленген тәртіппен және жағдай</w:t>
      </w:r>
      <w:r>
        <w:rPr>
          <w:rStyle w:val="s0"/>
        </w:rPr>
        <w:t>ларда уәкілетті мемлекеттік орган (бұдан әрі - лицензиар) жүзеге асырады.</w:t>
      </w:r>
    </w:p>
    <w:p w:rsidR="00000000" w:rsidRDefault="00EB742F">
      <w:pPr>
        <w:ind w:firstLine="400"/>
        <w:jc w:val="both"/>
      </w:pPr>
      <w:r>
        <w:rPr>
          <w:rStyle w:val="s0"/>
        </w:rPr>
        <w:t xml:space="preserve">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w:t>
      </w:r>
      <w:r>
        <w:rPr>
          <w:rStyle w:val="s0"/>
        </w:rPr>
        <w:t>мен салық салу объектілері туралы ақпаратты табыс етеді.</w:t>
      </w:r>
    </w:p>
    <w:p w:rsidR="00000000" w:rsidRDefault="00EB742F">
      <w:pPr>
        <w:ind w:firstLine="400"/>
        <w:jc w:val="both"/>
      </w:pPr>
      <w:r>
        <w:rPr>
          <w:rStyle w:val="s0"/>
        </w:rPr>
        <w:t> </w:t>
      </w:r>
    </w:p>
    <w:p w:rsidR="00000000" w:rsidRDefault="00EB742F">
      <w:pPr>
        <w:jc w:val="both"/>
      </w:pPr>
      <w:r>
        <w:rPr>
          <w:rStyle w:val="s3"/>
        </w:rPr>
        <w:t>2014.18.06. № 210-V ҚР</w:t>
      </w:r>
      <w:r>
        <w:rPr>
          <w:rStyle w:val="s3"/>
        </w:rPr>
        <w:t xml:space="preserve"> </w:t>
      </w:r>
      <w:hyperlink r:id="rId7260" w:anchor="sub_id=470" w:history="1">
        <w:r>
          <w:rPr>
            <w:rStyle w:val="a3"/>
            <w:i/>
            <w:iCs/>
          </w:rPr>
          <w:t>Заңымен</w:t>
        </w:r>
      </w:hyperlink>
      <w:r>
        <w:rPr>
          <w:rStyle w:val="s3"/>
        </w:rPr>
        <w:t xml:space="preserve"> </w:t>
      </w:r>
      <w:r>
        <w:rPr>
          <w:rStyle w:val="s3"/>
        </w:rPr>
        <w:t>470-бап жаңа редакцияда (2015 ж. 1 қаңтардан бастап қолданысқа енгiзiлді) (</w:t>
      </w:r>
      <w:hyperlink r:id="rId7261" w:anchor="sub_id=4700000" w:history="1">
        <w:r>
          <w:rPr>
            <w:rStyle w:val="a3"/>
            <w:i/>
            <w:iCs/>
          </w:rPr>
          <w:t>бұр.ред.қара</w:t>
        </w:r>
      </w:hyperlink>
      <w:r>
        <w:rPr>
          <w:rStyle w:val="s3"/>
        </w:rPr>
        <w:t>)</w:t>
      </w:r>
    </w:p>
    <w:p w:rsidR="00000000" w:rsidRDefault="00EB742F">
      <w:pPr>
        <w:ind w:left="1200" w:hanging="800"/>
        <w:jc w:val="both"/>
      </w:pPr>
      <w:r>
        <w:rPr>
          <w:rStyle w:val="s1"/>
        </w:rPr>
        <w:t>470-бап. Алым төлеушiлер</w:t>
      </w:r>
    </w:p>
    <w:p w:rsidR="00000000" w:rsidRDefault="00EB742F">
      <w:pPr>
        <w:ind w:firstLine="400"/>
        <w:jc w:val="both"/>
      </w:pPr>
      <w:r>
        <w:rPr>
          <w:rStyle w:val="s0"/>
        </w:rPr>
        <w:t>Осы Кодекстің</w:t>
      </w:r>
      <w:r>
        <w:rPr>
          <w:rStyle w:val="s0"/>
        </w:rPr>
        <w:t xml:space="preserve"> </w:t>
      </w:r>
      <w:hyperlink w:anchor="sub4720200" w:history="1">
        <w:r>
          <w:rPr>
            <w:rStyle w:val="a3"/>
          </w:rPr>
          <w:t>472-бабының 2-тармағында</w:t>
        </w:r>
      </w:hyperlink>
      <w:r>
        <w:rPr>
          <w:rStyle w:val="s0"/>
        </w:rPr>
        <w:t xml:space="preserve"> </w:t>
      </w:r>
      <w:r>
        <w:rPr>
          <w:rStyle w:val="s0"/>
        </w:rPr>
        <w:t xml:space="preserve">көрсетілген қызмет түрлерін жүзеге асыруға лицензия алатын, сондай-ақ </w:t>
      </w:r>
      <w:r>
        <w:rPr>
          <w:rStyle w:val="s0"/>
        </w:rPr>
        <w:t>лицензия алған жеке және заңды тұлғалар алым төлеушiлер болып табылады.</w:t>
      </w:r>
    </w:p>
    <w:p w:rsidR="00000000" w:rsidRDefault="00EB742F">
      <w:pPr>
        <w:ind w:firstLine="400"/>
        <w:jc w:val="both"/>
      </w:pPr>
      <w:r>
        <w:t> </w:t>
      </w:r>
    </w:p>
    <w:p w:rsidR="00000000" w:rsidRDefault="00EB742F">
      <w:pPr>
        <w:ind w:firstLine="400"/>
        <w:jc w:val="both"/>
      </w:pPr>
      <w:r>
        <w:rPr>
          <w:rStyle w:val="s0"/>
        </w:rPr>
        <w:t> </w:t>
      </w:r>
    </w:p>
    <w:p w:rsidR="00000000" w:rsidRDefault="00EB742F">
      <w:pPr>
        <w:jc w:val="both"/>
      </w:pPr>
      <w:r>
        <w:rPr>
          <w:rStyle w:val="s3"/>
        </w:rPr>
        <w:t>2009.12.02. № 133-ІV ҚР</w:t>
      </w:r>
      <w:r>
        <w:rPr>
          <w:rStyle w:val="s3"/>
        </w:rPr>
        <w:t xml:space="preserve"> </w:t>
      </w:r>
      <w:hyperlink r:id="rId7262" w:anchor="sub_id=343" w:history="1">
        <w:r>
          <w:rPr>
            <w:rStyle w:val="a3"/>
            <w:i/>
            <w:iCs/>
          </w:rPr>
          <w:t>Заңымен</w:t>
        </w:r>
      </w:hyperlink>
      <w:r>
        <w:rPr>
          <w:rStyle w:val="s3"/>
        </w:rPr>
        <w:t xml:space="preserve"> </w:t>
      </w:r>
      <w:r>
        <w:rPr>
          <w:rStyle w:val="s3"/>
        </w:rPr>
        <w:t>(2009 жылғы 1 қаңтардан бастап қолданысқа енді) (бұр.</w:t>
      </w:r>
      <w:hyperlink r:id="rId7263" w:anchor="sub_id=4710000" w:history="1">
        <w:r>
          <w:rPr>
            <w:rStyle w:val="a3"/>
            <w:i/>
            <w:iCs/>
          </w:rPr>
          <w:t>ред</w:t>
        </w:r>
      </w:hyperlink>
      <w:r>
        <w:rPr>
          <w:rStyle w:val="s3"/>
        </w:rPr>
        <w:t>.қара); 2009.04.07. № 167-ІV ҚР</w:t>
      </w:r>
      <w:r>
        <w:rPr>
          <w:rStyle w:val="s3"/>
        </w:rPr>
        <w:t xml:space="preserve"> </w:t>
      </w:r>
      <w:hyperlink r:id="rId7264" w:anchor="sub_id=18" w:history="1">
        <w:r>
          <w:rPr>
            <w:rStyle w:val="a3"/>
            <w:i/>
            <w:iCs/>
          </w:rPr>
          <w:t>Заңымен</w:t>
        </w:r>
      </w:hyperlink>
      <w:r>
        <w:rPr>
          <w:rStyle w:val="s3"/>
        </w:rPr>
        <w:t xml:space="preserve"> </w:t>
      </w:r>
      <w:r>
        <w:rPr>
          <w:rStyle w:val="s3"/>
        </w:rPr>
        <w:t>(алғашқы ресми</w:t>
      </w:r>
      <w:r>
        <w:rPr>
          <w:rStyle w:val="s3"/>
        </w:rPr>
        <w:t xml:space="preserve"> </w:t>
      </w:r>
      <w:hyperlink r:id="rId7265" w:anchor="sub_id=20000" w:history="1">
        <w:r>
          <w:rPr>
            <w:rStyle w:val="a3"/>
            <w:i/>
            <w:iCs/>
          </w:rPr>
          <w:t>жарияланғаннан</w:t>
        </w:r>
      </w:hyperlink>
      <w:r>
        <w:rPr>
          <w:rStyle w:val="s3"/>
        </w:rPr>
        <w:t xml:space="preserve"> </w:t>
      </w:r>
      <w:r>
        <w:rPr>
          <w:rStyle w:val="s3"/>
        </w:rPr>
        <w:t>кейін күнтізбелік отыз күн өткен соң қолданысқа енгізілді) (бұр.</w:t>
      </w:r>
      <w:hyperlink r:id="rId7266" w:anchor="sub_id=4710000" w:history="1">
        <w:r>
          <w:rPr>
            <w:rStyle w:val="a3"/>
            <w:i/>
            <w:iCs/>
          </w:rPr>
          <w:t>ред</w:t>
        </w:r>
      </w:hyperlink>
      <w:r>
        <w:rPr>
          <w:rStyle w:val="s3"/>
        </w:rPr>
        <w:t>.қара); 2009.16.07. № 186-ІV ҚР</w:t>
      </w:r>
      <w:r>
        <w:rPr>
          <w:rStyle w:val="s3"/>
        </w:rPr>
        <w:t xml:space="preserve"> </w:t>
      </w:r>
      <w:hyperlink r:id="rId7267" w:anchor="sub_id=400" w:history="1">
        <w:r>
          <w:rPr>
            <w:rStyle w:val="a3"/>
            <w:i/>
            <w:iCs/>
          </w:rPr>
          <w:t>Заңымен</w:t>
        </w:r>
      </w:hyperlink>
      <w:r>
        <w:rPr>
          <w:rStyle w:val="s3"/>
        </w:rPr>
        <w:t xml:space="preserve"> </w:t>
      </w:r>
      <w:r>
        <w:rPr>
          <w:rStyle w:val="s3"/>
        </w:rPr>
        <w:t>(бұр.</w:t>
      </w:r>
      <w:hyperlink r:id="rId7268" w:anchor="sub_id=4710000" w:history="1">
        <w:r>
          <w:rPr>
            <w:rStyle w:val="a3"/>
            <w:i/>
            <w:iCs/>
          </w:rPr>
          <w:t>ред</w:t>
        </w:r>
      </w:hyperlink>
      <w:r>
        <w:rPr>
          <w:rStyle w:val="s3"/>
        </w:rPr>
        <w:t>.қара); 2009.16.11. № 200-ІV ҚР</w:t>
      </w:r>
      <w:r>
        <w:rPr>
          <w:rStyle w:val="s3"/>
        </w:rPr>
        <w:t xml:space="preserve"> </w:t>
      </w:r>
      <w:hyperlink r:id="rId7269" w:anchor="sub_id=149" w:history="1">
        <w:r>
          <w:rPr>
            <w:rStyle w:val="a3"/>
            <w:i/>
            <w:iCs/>
          </w:rPr>
          <w:t>Заңымен</w:t>
        </w:r>
      </w:hyperlink>
      <w:r>
        <w:rPr>
          <w:rStyle w:val="s3"/>
        </w:rPr>
        <w:t xml:space="preserve"> </w:t>
      </w:r>
      <w:r>
        <w:rPr>
          <w:rStyle w:val="s3"/>
        </w:rPr>
        <w:t>(2010 ж. 1 қаңтардан бастап қолданысқа енгiзiлді) (бұр.</w:t>
      </w:r>
      <w:hyperlink r:id="rId7270" w:anchor="sub_id=4710000" w:history="1">
        <w:r>
          <w:rPr>
            <w:rStyle w:val="a3"/>
            <w:i/>
            <w:iCs/>
          </w:rPr>
          <w:t>ред</w:t>
        </w:r>
      </w:hyperlink>
      <w:r>
        <w:rPr>
          <w:rStyle w:val="s3"/>
        </w:rPr>
        <w:t>.қара); 2010.28.12. № 368-IV ҚР</w:t>
      </w:r>
      <w:r>
        <w:rPr>
          <w:rStyle w:val="s3"/>
        </w:rPr>
        <w:t xml:space="preserve"> </w:t>
      </w:r>
      <w:hyperlink r:id="rId7271" w:anchor="sub_id=10000" w:history="1">
        <w:r>
          <w:rPr>
            <w:rStyle w:val="a3"/>
            <w:i/>
            <w:iCs/>
          </w:rPr>
          <w:t>Заңымен</w:t>
        </w:r>
      </w:hyperlink>
      <w:r>
        <w:rPr>
          <w:rStyle w:val="s3"/>
        </w:rPr>
        <w:t xml:space="preserve"> (</w:t>
      </w:r>
      <w:hyperlink r:id="rId7272" w:anchor="sub_id=4710000" w:history="1">
        <w:r>
          <w:rPr>
            <w:rStyle w:val="a3"/>
            <w:i/>
            <w:iCs/>
          </w:rPr>
          <w:t>бұр.ред.қара</w:t>
        </w:r>
      </w:hyperlink>
      <w:r>
        <w:rPr>
          <w:rStyle w:val="s3"/>
        </w:rPr>
        <w:t>); 2010.29.12. № 372-IV ҚР</w:t>
      </w:r>
      <w:r>
        <w:rPr>
          <w:rStyle w:val="s3"/>
        </w:rPr>
        <w:t xml:space="preserve"> </w:t>
      </w:r>
      <w:hyperlink r:id="rId7273" w:anchor="sub_id=500" w:history="1">
        <w:r>
          <w:rPr>
            <w:rStyle w:val="a3"/>
            <w:i/>
            <w:iCs/>
          </w:rPr>
          <w:t>Заңымен</w:t>
        </w:r>
      </w:hyperlink>
      <w:r>
        <w:rPr>
          <w:rStyle w:val="s3"/>
        </w:rPr>
        <w:t xml:space="preserve"> (</w:t>
      </w:r>
      <w:hyperlink r:id="rId7274" w:anchor="sub_id=4710000" w:history="1">
        <w:r>
          <w:rPr>
            <w:rStyle w:val="a3"/>
            <w:i/>
            <w:iCs/>
          </w:rPr>
          <w:t>бұр.ред.қара</w:t>
        </w:r>
      </w:hyperlink>
      <w:r>
        <w:rPr>
          <w:rStyle w:val="s3"/>
        </w:rPr>
        <w:t>); 2011.15.07. № 461-IV ҚР</w:t>
      </w:r>
      <w:r>
        <w:rPr>
          <w:rStyle w:val="s3"/>
        </w:rPr>
        <w:t xml:space="preserve"> </w:t>
      </w:r>
      <w:hyperlink r:id="rId7275" w:anchor="sub_id=403" w:history="1">
        <w:r>
          <w:rPr>
            <w:rStyle w:val="a3"/>
            <w:i/>
            <w:iCs/>
          </w:rPr>
          <w:t>Заңымен</w:t>
        </w:r>
      </w:hyperlink>
      <w:r>
        <w:rPr>
          <w:rStyle w:val="s3"/>
        </w:rPr>
        <w:t xml:space="preserve"> </w:t>
      </w:r>
      <w:r>
        <w:rPr>
          <w:rStyle w:val="s3"/>
        </w:rPr>
        <w:t>(алғашқы ресми</w:t>
      </w:r>
      <w:r>
        <w:rPr>
          <w:rStyle w:val="s3"/>
        </w:rPr>
        <w:t xml:space="preserve"> </w:t>
      </w:r>
      <w:hyperlink r:id="rId7276"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7277" w:anchor="sub_id=4710000" w:history="1">
        <w:r>
          <w:rPr>
            <w:rStyle w:val="a3"/>
            <w:i/>
            <w:iCs/>
          </w:rPr>
          <w:t>бұр.ред.қара</w:t>
        </w:r>
      </w:hyperlink>
      <w:r>
        <w:rPr>
          <w:rStyle w:val="s3"/>
        </w:rPr>
        <w:t>); 2012.06.01. № 529-ІV ҚР</w:t>
      </w:r>
      <w:r>
        <w:rPr>
          <w:rStyle w:val="s3"/>
        </w:rPr>
        <w:t xml:space="preserve"> </w:t>
      </w:r>
      <w:hyperlink r:id="rId7278" w:anchor="sub_id=703" w:history="1">
        <w:r>
          <w:rPr>
            <w:rStyle w:val="a3"/>
            <w:i/>
            <w:iCs/>
          </w:rPr>
          <w:t>Заңымен</w:t>
        </w:r>
      </w:hyperlink>
      <w:r>
        <w:rPr>
          <w:rStyle w:val="s3"/>
        </w:rPr>
        <w:t xml:space="preserve"> (ресми </w:t>
      </w:r>
      <w:hyperlink r:id="rId7279" w:history="1">
        <w:r>
          <w:rPr>
            <w:rStyle w:val="a3"/>
            <w:i/>
            <w:iCs/>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7280" w:anchor="sub_id=4710000" w:history="1">
        <w:r>
          <w:rPr>
            <w:rStyle w:val="a3"/>
            <w:i/>
            <w:iCs/>
          </w:rPr>
          <w:t>бұр.ред.қара</w:t>
        </w:r>
      </w:hyperlink>
      <w:r>
        <w:rPr>
          <w:rStyle w:val="s3"/>
        </w:rPr>
        <w:t>); 2012.10.07. № 36-V ҚР</w:t>
      </w:r>
      <w:r>
        <w:rPr>
          <w:rStyle w:val="s3"/>
        </w:rPr>
        <w:t xml:space="preserve"> </w:t>
      </w:r>
      <w:hyperlink r:id="rId7281" w:anchor="sub_id=471" w:history="1">
        <w:r>
          <w:rPr>
            <w:rStyle w:val="a3"/>
            <w:i/>
            <w:iCs/>
          </w:rPr>
          <w:t>Заңымен</w:t>
        </w:r>
      </w:hyperlink>
      <w:r>
        <w:rPr>
          <w:rStyle w:val="s3"/>
        </w:rPr>
        <w:t xml:space="preserve"> </w:t>
      </w:r>
      <w:r>
        <w:rPr>
          <w:rStyle w:val="s3"/>
        </w:rPr>
        <w:t>(2013 жылғы 1 қаңтардан бастап қолданысқа енгізілді) (</w:t>
      </w:r>
      <w:hyperlink r:id="rId7282" w:anchor="sub_id=4710000" w:history="1">
        <w:r>
          <w:rPr>
            <w:rStyle w:val="a3"/>
            <w:i/>
            <w:iCs/>
          </w:rPr>
          <w:t>бұр.ред.қара</w:t>
        </w:r>
      </w:hyperlink>
      <w:r>
        <w:rPr>
          <w:rStyle w:val="s3"/>
        </w:rPr>
        <w:t>); 2013.21.06. № 106-V ҚР</w:t>
      </w:r>
      <w:r>
        <w:rPr>
          <w:rStyle w:val="s3"/>
        </w:rPr>
        <w:t xml:space="preserve"> </w:t>
      </w:r>
      <w:hyperlink r:id="rId7283" w:anchor="sub_id=471" w:history="1">
        <w:r>
          <w:rPr>
            <w:rStyle w:val="a3"/>
            <w:i/>
            <w:iCs/>
          </w:rPr>
          <w:t>Заңымен</w:t>
        </w:r>
      </w:hyperlink>
      <w:r>
        <w:rPr>
          <w:rStyle w:val="s3"/>
        </w:rPr>
        <w:t xml:space="preserve"> (</w:t>
      </w:r>
      <w:hyperlink r:id="rId7284" w:anchor="sub_id=4710000" w:history="1">
        <w:r>
          <w:rPr>
            <w:rStyle w:val="a3"/>
            <w:i/>
            <w:iCs/>
          </w:rPr>
          <w:t>бұр.ред.қара</w:t>
        </w:r>
      </w:hyperlink>
      <w:r>
        <w:rPr>
          <w:rStyle w:val="s3"/>
        </w:rPr>
        <w:t>); 2013.04.07. № 132-V ҚР</w:t>
      </w:r>
      <w:r>
        <w:rPr>
          <w:rStyle w:val="s3"/>
        </w:rPr>
        <w:t xml:space="preserve"> </w:t>
      </w:r>
      <w:hyperlink r:id="rId7285" w:anchor="sub_id=471" w:history="1">
        <w:r>
          <w:rPr>
            <w:rStyle w:val="a3"/>
            <w:i/>
            <w:iCs/>
          </w:rPr>
          <w:t>Заңымен</w:t>
        </w:r>
      </w:hyperlink>
      <w:r>
        <w:rPr>
          <w:rStyle w:val="s3"/>
        </w:rPr>
        <w:t xml:space="preserve"> </w:t>
      </w:r>
      <w:r>
        <w:rPr>
          <w:rStyle w:val="s3"/>
        </w:rPr>
        <w:t>(2014 ж. 1 қаңтардан бастап қолданысқа енгізілді) (</w:t>
      </w:r>
      <w:hyperlink r:id="rId7286" w:anchor="sub_id=4710000" w:history="1">
        <w:r>
          <w:rPr>
            <w:rStyle w:val="a3"/>
            <w:i/>
            <w:iCs/>
          </w:rPr>
          <w:t>бұр.ред.қара</w:t>
        </w:r>
      </w:hyperlink>
      <w:r>
        <w:rPr>
          <w:rStyle w:val="s3"/>
        </w:rPr>
        <w:t>); 2014.18.06. № 210-V ҚР</w:t>
      </w:r>
      <w:r>
        <w:rPr>
          <w:rStyle w:val="s3"/>
        </w:rPr>
        <w:t xml:space="preserve"> </w:t>
      </w:r>
      <w:hyperlink r:id="rId7287" w:anchor="sub_id=471" w:history="1">
        <w:r>
          <w:rPr>
            <w:rStyle w:val="a3"/>
            <w:i/>
            <w:iCs/>
          </w:rPr>
          <w:t>Заңымен</w:t>
        </w:r>
      </w:hyperlink>
      <w:r>
        <w:rPr>
          <w:rStyle w:val="s3"/>
        </w:rPr>
        <w:t xml:space="preserve"> </w:t>
      </w:r>
      <w:r>
        <w:rPr>
          <w:rStyle w:val="s3"/>
        </w:rPr>
        <w:t>(2015 ж. 1 қаңтардан бастап қолданысқа енгiзiлді) (</w:t>
      </w:r>
      <w:hyperlink r:id="rId7288" w:anchor="sub_id=4710000" w:history="1">
        <w:r>
          <w:rPr>
            <w:rStyle w:val="a3"/>
            <w:i/>
            <w:iCs/>
          </w:rPr>
          <w:t>бұр.ред.қара</w:t>
        </w:r>
      </w:hyperlink>
      <w:r>
        <w:rPr>
          <w:rStyle w:val="s3"/>
        </w:rPr>
        <w:t>); 2015.03.12. № 432-V ҚР</w:t>
      </w:r>
      <w:r>
        <w:rPr>
          <w:rStyle w:val="s3"/>
        </w:rPr>
        <w:t xml:space="preserve"> </w:t>
      </w:r>
      <w:hyperlink r:id="rId7289" w:anchor="sub_id=471" w:history="1">
        <w:r>
          <w:rPr>
            <w:rStyle w:val="a3"/>
            <w:i/>
            <w:iCs/>
          </w:rPr>
          <w:t>Заңымен</w:t>
        </w:r>
      </w:hyperlink>
      <w:r>
        <w:rPr>
          <w:rStyle w:val="s3"/>
        </w:rPr>
        <w:t xml:space="preserve"> </w:t>
      </w:r>
      <w:r>
        <w:rPr>
          <w:rStyle w:val="s3"/>
        </w:rPr>
        <w:t>(2016 ж. 1 қаңтардан бастап қолданысқа енгізілді) (</w:t>
      </w:r>
      <w:hyperlink r:id="rId7290" w:anchor="sub_id=4710000" w:history="1">
        <w:r>
          <w:rPr>
            <w:rStyle w:val="a3"/>
            <w:i/>
            <w:iCs/>
          </w:rPr>
          <w:t>бұр.ред.қара</w:t>
        </w:r>
      </w:hyperlink>
      <w:r>
        <w:rPr>
          <w:rStyle w:val="s3"/>
        </w:rPr>
        <w:t>); 2016.29.03. № 479-V ҚР</w:t>
      </w:r>
      <w:r>
        <w:rPr>
          <w:rStyle w:val="s3"/>
        </w:rPr>
        <w:t xml:space="preserve"> </w:t>
      </w:r>
      <w:hyperlink r:id="rId7291" w:anchor="sub_id=471" w:history="1">
        <w:r>
          <w:rPr>
            <w:rStyle w:val="a3"/>
            <w:i/>
            <w:iCs/>
          </w:rPr>
          <w:t>Заңымен</w:t>
        </w:r>
      </w:hyperlink>
      <w:r>
        <w:rPr>
          <w:rStyle w:val="s3"/>
        </w:rPr>
        <w:t xml:space="preserve"> (</w:t>
      </w:r>
      <w:hyperlink r:id="rId7292" w:anchor="sub_id=4710000" w:history="1">
        <w:r>
          <w:rPr>
            <w:rStyle w:val="a3"/>
            <w:i/>
            <w:iCs/>
          </w:rPr>
          <w:t>бұр.ред.қара</w:t>
        </w:r>
      </w:hyperlink>
      <w:r>
        <w:rPr>
          <w:rStyle w:val="s3"/>
        </w:rPr>
        <w:t>); 2016.0</w:t>
      </w:r>
      <w:r>
        <w:rPr>
          <w:rStyle w:val="s3"/>
        </w:rPr>
        <w:t>9.04. № 496-V ҚР</w:t>
      </w:r>
      <w:r>
        <w:rPr>
          <w:rStyle w:val="s3"/>
        </w:rPr>
        <w:t xml:space="preserve"> </w:t>
      </w:r>
      <w:hyperlink r:id="rId7293" w:anchor="sub_id=471" w:history="1">
        <w:r>
          <w:rPr>
            <w:rStyle w:val="a3"/>
            <w:i/>
            <w:iCs/>
          </w:rPr>
          <w:t>Заңымен</w:t>
        </w:r>
      </w:hyperlink>
      <w:r>
        <w:rPr>
          <w:rStyle w:val="s3"/>
        </w:rPr>
        <w:t xml:space="preserve"> (</w:t>
      </w:r>
      <w:hyperlink r:id="rId7294" w:anchor="sub_id=4710000" w:history="1">
        <w:r>
          <w:rPr>
            <w:rStyle w:val="a3"/>
            <w:i/>
            <w:iCs/>
          </w:rPr>
          <w:t>бұр.ред.қара</w:t>
        </w:r>
      </w:hyperlink>
      <w:r>
        <w:rPr>
          <w:rStyle w:val="s3"/>
        </w:rPr>
        <w:t>) 471-бап өзгертілді</w:t>
      </w:r>
    </w:p>
    <w:p w:rsidR="00000000" w:rsidRDefault="00EB742F">
      <w:pPr>
        <w:ind w:left="1200" w:hanging="800"/>
        <w:jc w:val="both"/>
      </w:pPr>
      <w:r>
        <w:rPr>
          <w:rStyle w:val="s1"/>
        </w:rPr>
        <w:t>471-бап. Алым мөлшерлемелері</w:t>
      </w:r>
    </w:p>
    <w:p w:rsidR="00000000" w:rsidRDefault="00EB742F">
      <w:pPr>
        <w:ind w:firstLine="400"/>
        <w:jc w:val="both"/>
      </w:pPr>
      <w:r>
        <w:rPr>
          <w:rStyle w:val="s0"/>
        </w:rPr>
        <w:t>Ал</w:t>
      </w:r>
      <w:r>
        <w:rPr>
          <w:rStyle w:val="s0"/>
        </w:rPr>
        <w:t>ым мөлшерлемелері республикалық бюджет туралы заңда белгiленген және алымды төлеу күнi қолданыста болған</w:t>
      </w:r>
      <w:r>
        <w:rPr>
          <w:rStyle w:val="s0"/>
        </w:rPr>
        <w:t xml:space="preserve"> </w:t>
      </w:r>
      <w:hyperlink r:id="rId7295" w:history="1">
        <w:r>
          <w:rPr>
            <w:rStyle w:val="a3"/>
          </w:rPr>
          <w:t>айлық есептiк көрсеткiш</w:t>
        </w:r>
      </w:hyperlink>
      <w:r>
        <w:rPr>
          <w:rStyle w:val="s0"/>
        </w:rPr>
        <w:t xml:space="preserve"> </w:t>
      </w:r>
      <w:r>
        <w:rPr>
          <w:rStyle w:val="s0"/>
        </w:rPr>
        <w:t>(бұдан әрi осы баптың мәтiнi бойынша - АЕК) мөлшерi негiзге алы</w:t>
      </w:r>
      <w:r>
        <w:rPr>
          <w:rStyle w:val="s0"/>
        </w:rPr>
        <w:t>на отырып белгiленедi және мыналарды құрайды:</w:t>
      </w:r>
    </w:p>
    <w:p w:rsidR="00000000" w:rsidRDefault="00EB742F">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xml:space="preserve">Алым </w:t>
            </w:r>
            <w:r>
              <w:rPr>
                <w:rStyle w:val="s0"/>
              </w:rPr>
              <w:t>мөлшерлемелері</w:t>
            </w:r>
            <w:r>
              <w:t>,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Жекелеген қызмет түрлерімен айналысу құқығы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2012.10.07. № 36-V ҚР</w:t>
            </w:r>
            <w:r>
              <w:rPr>
                <w:rStyle w:val="s0"/>
              </w:rPr>
              <w:t xml:space="preserve"> </w:t>
            </w:r>
            <w:hyperlink r:id="rId7296"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297"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Тау-кен (пайдалы қазбалар</w:t>
            </w:r>
            <w:r>
              <w:rPr>
                <w:rStyle w:val="s0"/>
              </w:rPr>
              <w:t>ды барлау, өндіру),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2012.10.</w:t>
            </w:r>
            <w:r>
              <w:rPr>
                <w:rStyle w:val="s0"/>
              </w:rPr>
              <w:t>07. № 36-V ҚР</w:t>
            </w:r>
            <w:r>
              <w:rPr>
                <w:rStyle w:val="s0"/>
              </w:rPr>
              <w:t xml:space="preserve"> </w:t>
            </w:r>
            <w:hyperlink r:id="rId7298"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299" w:anchor="sub_id=4710000" w:history="1">
              <w:r>
                <w:rPr>
                  <w:rStyle w:val="a3"/>
                  <w:i/>
                  <w:iCs/>
                </w:rPr>
                <w:t>б</w:t>
              </w:r>
              <w:r>
                <w:rPr>
                  <w:rStyle w:val="a3"/>
                  <w:i/>
                  <w:iCs/>
                </w:rPr>
                <w:t>ұр</w:t>
              </w:r>
              <w:r>
                <w:rPr>
                  <w:rStyle w:val="a3"/>
                  <w:i/>
                  <w:iCs/>
                </w:rPr>
                <w:t>.ред.қара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2011.15.07. № 461-IV ҚР</w:t>
            </w:r>
            <w:r>
              <w:rPr>
                <w:rStyle w:val="s0"/>
              </w:rPr>
              <w:t xml:space="preserve"> </w:t>
            </w:r>
            <w:hyperlink r:id="rId7300"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301" w:history="1">
              <w:r>
                <w:rPr>
                  <w:rStyle w:val="a3"/>
                  <w:i/>
                  <w:iCs/>
                </w:rPr>
                <w:t>жарияланғанынан</w:t>
              </w:r>
            </w:hyperlink>
            <w:r>
              <w:rPr>
                <w:rStyle w:val="s3"/>
              </w:rPr>
              <w:t xml:space="preserve"> </w:t>
            </w:r>
            <w:r>
              <w:rPr>
                <w:rStyle w:val="s3"/>
              </w:rPr>
              <w:t>кейін алты ай</w:t>
            </w:r>
            <w:r>
              <w:rPr>
                <w:rStyle w:val="s3"/>
              </w:rPr>
              <w:t xml:space="preserve"> өткен соң қолданысқа енгізілді) (</w:t>
            </w:r>
            <w:hyperlink r:id="rId7302"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2012.10.07. № 36-V ҚР</w:t>
            </w:r>
            <w:r>
              <w:rPr>
                <w:rStyle w:val="s0"/>
              </w:rPr>
              <w:t xml:space="preserve"> </w:t>
            </w:r>
            <w:hyperlink r:id="rId7303" w:anchor="sub_id=471" w:history="1">
              <w:r>
                <w:rPr>
                  <w:rStyle w:val="a3"/>
                </w:rPr>
                <w:t>Заңымен</w:t>
              </w:r>
            </w:hyperlink>
            <w:r>
              <w:rPr>
                <w:rStyle w:val="s0"/>
              </w:rPr>
              <w:t xml:space="preserve"> алып т</w:t>
            </w:r>
            <w:r>
              <w:rPr>
                <w:rStyle w:val="s0"/>
              </w:rPr>
              <w:t xml:space="preserve">асталды </w:t>
            </w:r>
            <w:r>
              <w:rPr>
                <w:rStyle w:val="s3"/>
              </w:rPr>
              <w:t>(2013 жылғы 1 қаңтардан бастап қолданысқа енгізілді) (</w:t>
            </w:r>
            <w:hyperlink r:id="rId7304"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2011.15.07. № 461-IV</w:t>
            </w:r>
            <w:r>
              <w:rPr>
                <w:rStyle w:val="s0"/>
              </w:rPr>
              <w:t xml:space="preserve"> ҚР</w:t>
            </w:r>
            <w:r>
              <w:rPr>
                <w:rStyle w:val="s0"/>
              </w:rPr>
              <w:t xml:space="preserve"> </w:t>
            </w:r>
            <w:hyperlink r:id="rId7305"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306"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7307"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1.8.</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2016.29.03. № 479-V ҚР</w:t>
            </w:r>
            <w:r>
              <w:rPr>
                <w:rStyle w:val="s0"/>
              </w:rPr>
              <w:t xml:space="preserve"> </w:t>
            </w:r>
            <w:hyperlink r:id="rId7308" w:anchor="sub_id=471" w:history="1">
              <w:r>
                <w:rPr>
                  <w:rStyle w:val="a3"/>
                </w:rPr>
                <w:t>Заңымен</w:t>
              </w:r>
            </w:hyperlink>
            <w:r>
              <w:rPr>
                <w:rStyle w:val="s0"/>
              </w:rPr>
              <w:t xml:space="preserve"> алып тасталды </w:t>
            </w:r>
            <w:r>
              <w:rPr>
                <w:rStyle w:val="s3"/>
              </w:rPr>
              <w:t>(</w:t>
            </w:r>
            <w:hyperlink r:id="rId7309"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Радиоактивті заттармен, р</w:t>
            </w:r>
            <w:r>
              <w:rPr>
                <w:rStyle w:val="s0"/>
              </w:rPr>
              <w:t>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Радиоактивті</w:t>
            </w:r>
            <w:r>
              <w:rPr>
                <w:rStyle w:val="s0"/>
              </w:rPr>
              <w:t xml:space="preserve">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Ядролық және радиациялық қауіпсіздік</w:t>
            </w:r>
            <w:r>
              <w:rPr>
                <w:rStyle w:val="s0"/>
              </w:rPr>
              <w:t>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Пестицидтерді (улы химикаттарды) өндіру формуляциялау), пестицидтерді (улы химикаттарды) өткізу, пестицидтерді (улы хим</w:t>
            </w:r>
            <w:r>
              <w:rPr>
                <w:rStyle w:val="s0"/>
              </w:rPr>
              <w:t>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2011.15.07. № 461-IV ҚР</w:t>
            </w:r>
            <w:r>
              <w:rPr>
                <w:rStyle w:val="s0"/>
              </w:rPr>
              <w:t xml:space="preserve"> </w:t>
            </w:r>
            <w:hyperlink r:id="rId7310"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311"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7312"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Жолаушыларды қалааралық облысаралық, ауданаралық (облысішiлiк қал</w:t>
            </w:r>
            <w:r>
              <w:rPr>
                <w:rStyle w:val="s0"/>
              </w:rPr>
              <w:t>ааралық) және халықаралық қатынастарда автобустармен, шағын автобустармен тұрақсыз тасымалдау, сондай-ақ жолаушыларды халықаралық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Теміржол көлігімен жүктерді тасымалдау жөніндегі</w:t>
            </w:r>
            <w:r>
              <w:rPr>
                <w:rStyle w:val="s0"/>
              </w:rPr>
              <w:t xml:space="preserve">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2012.10.07. № 36-V ҚР</w:t>
            </w:r>
            <w:r>
              <w:rPr>
                <w:rStyle w:val="s0"/>
              </w:rPr>
              <w:t xml:space="preserve"> </w:t>
            </w:r>
            <w:hyperlink r:id="rId7313"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314"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2012.10.07. № 36-V ҚР</w:t>
            </w:r>
            <w:r>
              <w:rPr>
                <w:rStyle w:val="s0"/>
              </w:rPr>
              <w:t xml:space="preserve"> </w:t>
            </w:r>
            <w:hyperlink r:id="rId7315" w:anchor="sub_id=471" w:history="1">
              <w:r>
                <w:rPr>
                  <w:rStyle w:val="a3"/>
                </w:rPr>
                <w:t>Заңымен</w:t>
              </w:r>
            </w:hyperlink>
            <w:r>
              <w:rPr>
                <w:rStyle w:val="s0"/>
              </w:rPr>
              <w:t xml:space="preserve"> алып тастал</w:t>
            </w:r>
            <w:r>
              <w:rPr>
                <w:rStyle w:val="s0"/>
              </w:rPr>
              <w:t xml:space="preserve">ды </w:t>
            </w:r>
            <w:r>
              <w:rPr>
                <w:rStyle w:val="s3"/>
              </w:rPr>
              <w:t>(2013 жылғы 1 қаңтардан бастап қолданысқа енгізілді) (</w:t>
            </w:r>
            <w:hyperlink r:id="rId7316"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w:t>
            </w:r>
            <w:r>
              <w:rPr>
                <w:rStyle w:val="s0"/>
              </w:rPr>
              <w:t xml:space="preserve">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w:t>
            </w:r>
            <w:r>
              <w:rPr>
                <w:rStyle w:val="s0"/>
              </w:rPr>
              <w:t>ы бұйымдары мен аспаптарын, сондай-ақ оларды өндіруге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Жарылғыш және пиротехникалық заттар мен олар қолданылып жасалған бұйымдарды әзірлеу, өндіру, сатып ал</w:t>
            </w:r>
            <w:r>
              <w:rPr>
                <w:rStyle w:val="s0"/>
              </w:rPr>
              <w:t>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2012.10.07. № 36-V ҚР</w:t>
            </w:r>
            <w:r>
              <w:rPr>
                <w:rStyle w:val="s0"/>
              </w:rPr>
              <w:t xml:space="preserve"> </w:t>
            </w:r>
            <w:hyperlink r:id="rId7317" w:anchor="sub_id=471" w:history="1">
              <w:r>
                <w:rPr>
                  <w:rStyle w:val="a3"/>
                </w:rPr>
                <w:t>Заңы</w:t>
              </w:r>
              <w:r>
                <w:rPr>
                  <w:rStyle w:val="a3"/>
                </w:rPr>
                <w:t>мен</w:t>
              </w:r>
            </w:hyperlink>
            <w:r>
              <w:rPr>
                <w:rStyle w:val="s0"/>
              </w:rPr>
              <w:t xml:space="preserve"> алып тасталды </w:t>
            </w:r>
            <w:r>
              <w:rPr>
                <w:rStyle w:val="s3"/>
              </w:rPr>
              <w:t>(2013 жылғы 1 қаңтардан бастап қолданысқа енгізілді) (</w:t>
            </w:r>
            <w:hyperlink r:id="rId7318"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Азаматтық және қызметтік қару мен оның патрондарын әзірлеу, өндіру, жөндеу, с</w:t>
            </w:r>
            <w:r>
              <w:rPr>
                <w:rStyle w:val="s0"/>
              </w:rPr>
              <w:t>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1.33-1.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2016.29.03. № 479-V ҚР</w:t>
            </w:r>
            <w:r>
              <w:rPr>
                <w:rStyle w:val="s0"/>
              </w:rPr>
              <w:t xml:space="preserve"> </w:t>
            </w:r>
            <w:hyperlink r:id="rId7319" w:anchor="sub_id=471" w:history="1">
              <w:r>
                <w:rPr>
                  <w:rStyle w:val="a3"/>
                </w:rPr>
                <w:t>Заңымен</w:t>
              </w:r>
            </w:hyperlink>
            <w:r>
              <w:rPr>
                <w:rStyle w:val="s0"/>
              </w:rPr>
              <w:t xml:space="preserve"> алып тасталды </w:t>
            </w:r>
            <w:r>
              <w:rPr>
                <w:rStyle w:val="s3"/>
              </w:rPr>
              <w:t>(</w:t>
            </w:r>
            <w:hyperlink r:id="rId7320" w:anchor="sub_id=4710000" w:history="1">
              <w:r>
                <w:rPr>
                  <w:rStyle w:val="a3"/>
                  <w:i/>
                  <w:iCs/>
                </w:rPr>
                <w:t>бұ</w:t>
              </w:r>
              <w:r>
                <w:rPr>
                  <w:rStyle w:val="a3"/>
                  <w:i/>
                  <w:iCs/>
                </w:rPr>
                <w:t>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1.34-1.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2016.29.03. № 479-V ҚР</w:t>
            </w:r>
            <w:r>
              <w:rPr>
                <w:rStyle w:val="s0"/>
              </w:rPr>
              <w:t xml:space="preserve"> </w:t>
            </w:r>
            <w:hyperlink r:id="rId7321" w:anchor="sub_id=471" w:history="1">
              <w:r>
                <w:rPr>
                  <w:rStyle w:val="a3"/>
                </w:rPr>
                <w:t>Заңымен</w:t>
              </w:r>
            </w:hyperlink>
            <w:r>
              <w:rPr>
                <w:rStyle w:val="s0"/>
              </w:rPr>
              <w:t xml:space="preserve"> алып та</w:t>
            </w:r>
            <w:r>
              <w:rPr>
                <w:rStyle w:val="s0"/>
              </w:rPr>
              <w:t xml:space="preserve">сталды </w:t>
            </w:r>
            <w:r>
              <w:rPr>
                <w:rStyle w:val="s3"/>
              </w:rPr>
              <w:t>(</w:t>
            </w:r>
            <w:hyperlink r:id="rId7322"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2011.15.07. № 461-IV ҚР</w:t>
            </w:r>
            <w:r>
              <w:rPr>
                <w:rStyle w:val="s0"/>
              </w:rPr>
              <w:t xml:space="preserve"> </w:t>
            </w:r>
            <w:hyperlink r:id="rId7323"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324"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7325"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2012.10.07. № 36-V ҚР</w:t>
            </w:r>
            <w:r>
              <w:rPr>
                <w:rStyle w:val="s0"/>
              </w:rPr>
              <w:t xml:space="preserve"> </w:t>
            </w:r>
            <w:hyperlink r:id="rId7326"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327"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Мақта қолхаттарын беру арқылы қойма қызметі бойынша қызметтер көрс</w:t>
            </w:r>
            <w:r>
              <w:rPr>
                <w:rStyle w:val="s0"/>
              </w:rPr>
              <w:t>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2012.10.07. № 36-V ҚР</w:t>
            </w:r>
            <w:r>
              <w:rPr>
                <w:rStyle w:val="s0"/>
              </w:rPr>
              <w:t xml:space="preserve"> </w:t>
            </w:r>
            <w:hyperlink r:id="rId7328"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329"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 </w:t>
            </w:r>
          </w:p>
          <w:p w:rsidR="00000000" w:rsidRDefault="00EB742F">
            <w:pPr>
              <w:jc w:val="both"/>
            </w:pPr>
            <w:r>
              <w:rPr>
                <w:rStyle w:val="s0"/>
              </w:rPr>
              <w:t> </w:t>
            </w:r>
          </w:p>
          <w:p w:rsidR="00000000" w:rsidRDefault="00EB742F">
            <w:pPr>
              <w:jc w:val="both"/>
            </w:pPr>
            <w:r>
              <w:rPr>
                <w:rStyle w:val="s0"/>
              </w:rPr>
              <w:t>2011.15.07. № 461-IV ҚР</w:t>
            </w:r>
            <w:r>
              <w:rPr>
                <w:rStyle w:val="s0"/>
              </w:rPr>
              <w:t xml:space="preserve"> </w:t>
            </w:r>
            <w:hyperlink r:id="rId7330"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331"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7332" w:anchor="sub_id=4710000" w:history="1">
              <w:r>
                <w:rPr>
                  <w:rStyle w:val="a3"/>
                  <w:i/>
                  <w:iCs/>
                </w:rPr>
                <w:t>бұр.ред.қара</w:t>
              </w:r>
            </w:hyperlink>
            <w:r>
              <w:rPr>
                <w:rStyle w:val="s3"/>
              </w:rPr>
              <w:t>)</w:t>
            </w:r>
          </w:p>
          <w:p w:rsidR="00000000" w:rsidRDefault="00EB742F">
            <w:pPr>
              <w:jc w:val="both"/>
            </w:pPr>
            <w:r>
              <w:t> </w:t>
            </w:r>
          </w:p>
          <w:p w:rsidR="00000000" w:rsidRDefault="00EB742F">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r>
              <w:rPr>
                <w:rStyle w:val="s0"/>
              </w:rPr>
              <w:t>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w:t>
            </w:r>
          </w:p>
          <w:p w:rsidR="00000000" w:rsidRDefault="00EB742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 xml:space="preserve">Зияткерлік меншік </w:t>
            </w:r>
            <w:r>
              <w:rPr>
                <w:rStyle w:val="s0"/>
              </w:rPr>
              <w:t>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2011.15.07. № 461-IV ҚР</w:t>
            </w:r>
            <w:r>
              <w:rPr>
                <w:rStyle w:val="s0"/>
              </w:rPr>
              <w:t xml:space="preserve"> </w:t>
            </w:r>
            <w:hyperlink r:id="rId7333"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334"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7335"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Қоршаған</w:t>
            </w:r>
            <w:r>
              <w:rPr>
                <w:rStyle w:val="s0"/>
              </w:rPr>
              <w:t xml:space="preserve"> ортаны қорғау саласындағы жұмыстарды</w:t>
            </w:r>
            <w:r>
              <w:rPr>
                <w:rStyle w:val="s0"/>
              </w:rPr>
              <w:t xml:space="preserve">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1.53.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2016.09.04. № 496-V ҚР</w:t>
            </w:r>
            <w:r>
              <w:rPr>
                <w:rStyle w:val="s0"/>
              </w:rPr>
              <w:t xml:space="preserve"> </w:t>
            </w:r>
            <w:hyperlink r:id="rId7336" w:anchor="sub_id=471" w:history="1">
              <w:r>
                <w:rPr>
                  <w:rStyle w:val="a3"/>
                </w:rPr>
                <w:t>Заңымен</w:t>
              </w:r>
            </w:hyperlink>
            <w:r>
              <w:rPr>
                <w:rStyle w:val="s0"/>
              </w:rPr>
              <w:t xml:space="preserve"> алып тасталды </w:t>
            </w:r>
            <w:r>
              <w:rPr>
                <w:rStyle w:val="s3"/>
              </w:rPr>
              <w:t>(</w:t>
            </w:r>
            <w:hyperlink r:id="rId7337" w:anchor="sub_id=4710000" w:history="1">
              <w:r>
                <w:rPr>
                  <w:rStyle w:val="a3"/>
                  <w:i/>
                  <w:iCs/>
                </w:rPr>
                <w:t>бұр</w:t>
              </w:r>
              <w:r>
                <w:rPr>
                  <w:rStyle w:val="a3"/>
                  <w:i/>
                  <w:iCs/>
                </w:rPr>
                <w:t>.ред.қара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2011.15.07. № 461-IV ҚР</w:t>
            </w:r>
            <w:r>
              <w:rPr>
                <w:rStyle w:val="s0"/>
              </w:rPr>
              <w:t xml:space="preserve"> </w:t>
            </w:r>
            <w:hyperlink r:id="rId7338"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339"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7340"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2011.15.07. № 461-IV ҚР</w:t>
            </w:r>
            <w:r>
              <w:rPr>
                <w:rStyle w:val="s0"/>
              </w:rPr>
              <w:t xml:space="preserve"> </w:t>
            </w:r>
            <w:hyperlink r:id="rId7341"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342"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7343"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2011.15.07. № 461-IV ҚР</w:t>
            </w:r>
            <w:r>
              <w:rPr>
                <w:rStyle w:val="s0"/>
              </w:rPr>
              <w:t xml:space="preserve"> </w:t>
            </w:r>
            <w:hyperlink r:id="rId7344"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345" w:history="1">
              <w:r>
                <w:rPr>
                  <w:rStyle w:val="a3"/>
                </w:rPr>
                <w:t>жарияланғанынан</w:t>
              </w:r>
            </w:hyperlink>
            <w:r>
              <w:rPr>
                <w:rStyle w:val="s3"/>
              </w:rPr>
              <w:t xml:space="preserve"> </w:t>
            </w:r>
            <w:r>
              <w:rPr>
                <w:rStyle w:val="s3"/>
              </w:rPr>
              <w:t>кейін алты ай өткен соң қолданысқа енгізілді) (</w:t>
            </w:r>
            <w:hyperlink r:id="rId7346" w:anchor="sub_id=4710000" w:history="1">
              <w:r>
                <w:rPr>
                  <w:rStyle w:val="a3"/>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Сот-с</w:t>
            </w:r>
            <w:r>
              <w:rPr>
                <w:rStyle w:val="s0"/>
              </w:rPr>
              <w:t>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Өмірді</w:t>
            </w:r>
            <w:r>
              <w:rPr>
                <w:rStyle w:val="s0"/>
              </w:rPr>
              <w:t xml:space="preserve"> сақта</w:t>
            </w:r>
            <w:r>
              <w:rPr>
                <w:rStyle w:val="s0"/>
              </w:rPr>
              <w:t>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Дилерлік қызм</w:t>
            </w:r>
            <w:r>
              <w:rPr>
                <w:rStyle w:val="s0"/>
              </w:rPr>
              <w:t>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2013.21.06. № 106-V ҚР</w:t>
            </w:r>
            <w:r>
              <w:rPr>
                <w:rStyle w:val="s0"/>
              </w:rPr>
              <w:t xml:space="preserve"> </w:t>
            </w:r>
            <w:hyperlink r:id="rId7347" w:anchor="sub_id=471" w:history="1">
              <w:r>
                <w:rPr>
                  <w:rStyle w:val="a3"/>
                </w:rPr>
                <w:t>Заңымен</w:t>
              </w:r>
            </w:hyperlink>
            <w:r>
              <w:rPr>
                <w:rStyle w:val="s0"/>
              </w:rPr>
              <w:t xml:space="preserve"> алып тасталды </w:t>
            </w:r>
            <w:r>
              <w:rPr>
                <w:rStyle w:val="s3"/>
              </w:rPr>
              <w:t>(</w:t>
            </w:r>
            <w:hyperlink r:id="rId7348"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Инвестиция</w:t>
            </w:r>
            <w:r>
              <w:rPr>
                <w:rStyle w:val="s0"/>
              </w:rPr>
              <w:t>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2013.21.06. № 106-V ҚР</w:t>
            </w:r>
            <w:r>
              <w:rPr>
                <w:rStyle w:val="s0"/>
              </w:rPr>
              <w:t xml:space="preserve"> </w:t>
            </w:r>
            <w:hyperlink r:id="rId7349" w:anchor="sub_id=471" w:history="1">
              <w:r>
                <w:rPr>
                  <w:rStyle w:val="a3"/>
                </w:rPr>
                <w:t>Заңымен</w:t>
              </w:r>
            </w:hyperlink>
            <w:r>
              <w:rPr>
                <w:rStyle w:val="s0"/>
              </w:rPr>
              <w:t xml:space="preserve"> алып тасталды </w:t>
            </w:r>
            <w:r>
              <w:rPr>
                <w:rStyle w:val="s3"/>
              </w:rPr>
              <w:t>(</w:t>
            </w:r>
            <w:hyperlink r:id="rId7350"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w:t>
            </w:r>
            <w:r>
              <w:t>.78.</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2016.29.03. № 479-V ҚР</w:t>
            </w:r>
            <w:r>
              <w:rPr>
                <w:rStyle w:val="s0"/>
              </w:rPr>
              <w:t xml:space="preserve"> </w:t>
            </w:r>
            <w:hyperlink r:id="rId7351" w:anchor="sub_id=471" w:history="1">
              <w:r>
                <w:rPr>
                  <w:rStyle w:val="a3"/>
                </w:rPr>
                <w:t>Заңымен</w:t>
              </w:r>
            </w:hyperlink>
            <w:r>
              <w:rPr>
                <w:rStyle w:val="s0"/>
              </w:rPr>
              <w:t xml:space="preserve"> алып тасталды </w:t>
            </w:r>
            <w:r>
              <w:rPr>
                <w:rStyle w:val="s3"/>
              </w:rPr>
              <w:t>(</w:t>
            </w:r>
            <w:hyperlink r:id="rId7352"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2011.15.07. № 461-IV ҚР</w:t>
            </w:r>
            <w:r>
              <w:rPr>
                <w:rStyle w:val="s0"/>
              </w:rPr>
              <w:t xml:space="preserve"> </w:t>
            </w:r>
            <w:hyperlink r:id="rId7353"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354"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7355"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Тұрғын үй ғимараттарының құрылысын үлескерлердің ақшасын тарту</w:t>
            </w:r>
            <w:r>
              <w:rPr>
                <w:rStyle w:val="s0"/>
              </w:rPr>
              <w:t xml:space="preserve">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Сырадан және сыра сусынынан басқа, алкоголь өнімінің өнд</w:t>
            </w:r>
            <w:r>
              <w:rPr>
                <w:rStyle w:val="s0"/>
              </w:rPr>
              <w:t>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Сыра және сыра сусынының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Алкоголь өнімін өндіру аумағында оны сақтау және көтерме саудада өткізу бойынша қызметті қоспағанда, алкоголь өнімін сақтау және көтерме саудада өткізу,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200</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1.88.</w:t>
            </w: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Алкоголь өнімін өндіру аумағында оны сақтау және бөлшек саудада өткізу бойынша қызметті қоспағанда, алкоголь өнімін сақтау және бөлшек саудада өткізу, қызметін мына жерлерде жүзеге асыратын субъектілердің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астанада, респуб</w:t>
            </w:r>
            <w:r>
              <w:rPr>
                <w:rStyle w:val="s0"/>
              </w:rPr>
              <w:t>ликалық және облыстық маңызы бар қалаларда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аудандық маңызы бар қалаларда және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кенттерде ауылдық елді мекендерде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2009.04.07. № 167-ІV ҚР</w:t>
            </w:r>
            <w:r>
              <w:rPr>
                <w:rStyle w:val="s0"/>
              </w:rPr>
              <w:t xml:space="preserve"> </w:t>
            </w:r>
            <w:hyperlink r:id="rId7356" w:anchor="sub_id=18"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357" w:anchor="sub_id=20000" w:history="1">
              <w:r>
                <w:rPr>
                  <w:rStyle w:val="a3"/>
                </w:rPr>
                <w:t>жарияланғаннан</w:t>
              </w:r>
            </w:hyperlink>
            <w:r>
              <w:rPr>
                <w:rStyle w:val="s3"/>
              </w:rPr>
              <w:t xml:space="preserve"> </w:t>
            </w:r>
            <w:r>
              <w:rPr>
                <w:rStyle w:val="s3"/>
              </w:rPr>
              <w:t>кейін күнтізбелік отыз күн өткен соң қолданысқа енгізілді) (бұр.</w:t>
            </w:r>
            <w:hyperlink r:id="rId7358" w:anchor="sub_id=4710000" w:history="1">
              <w:r>
                <w:rPr>
                  <w:rStyle w:val="a3"/>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2011.15.07. № 461-IV ҚР</w:t>
            </w:r>
            <w:r>
              <w:rPr>
                <w:rStyle w:val="s0"/>
              </w:rPr>
              <w:t xml:space="preserve"> </w:t>
            </w:r>
            <w:hyperlink r:id="rId7359"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360"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7361"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w:t>
            </w:r>
          </w:p>
          <w:p w:rsidR="00000000" w:rsidRDefault="00EB742F">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1.96.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Жауынгерлік қол атыс қаруы мен оның патрондарын әзірлеу, өндіру, жөндеу, сату, сатып алу және экспонаттау</w:t>
            </w:r>
            <w:r>
              <w:rPr>
                <w:rStyle w:val="s0"/>
              </w:rPr>
              <w:t xml:space="preserve"> </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Лицензияның телнұсқасын бергені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тауарлардың экспор</w:t>
            </w:r>
            <w:r>
              <w:rPr>
                <w:rStyle w:val="s0"/>
              </w:rPr>
              <w:t>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xml:space="preserve">лицензия беру кезіндегі </w:t>
            </w:r>
            <w:r>
              <w:rPr>
                <w:rStyle w:val="s0"/>
              </w:rPr>
              <w:t>мөлшерлеменің</w:t>
            </w:r>
            <w:r>
              <w:t xml:space="preserve">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Лицензияларды қайта ресімдегені үшін мөлшерлемелер: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тауарлардың экспо</w:t>
            </w:r>
            <w:r>
              <w:rPr>
                <w:rStyle w:val="s0"/>
              </w:rPr>
              <w:t>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xml:space="preserve">лицензия беру кезіндегі </w:t>
            </w:r>
            <w:r>
              <w:rPr>
                <w:rStyle w:val="s0"/>
              </w:rPr>
              <w:t>мөлшерлеменің</w:t>
            </w:r>
            <w:r>
              <w:t xml:space="preserve"> </w:t>
            </w:r>
            <w:r>
              <w:t>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w:t>
            </w:r>
          </w:p>
        </w:tc>
      </w:tr>
    </w:tbl>
    <w:p w:rsidR="00000000" w:rsidRDefault="00EB742F">
      <w:pPr>
        <w:ind w:firstLine="400"/>
        <w:jc w:val="both"/>
      </w:pPr>
      <w:r>
        <w:t> </w:t>
      </w:r>
    </w:p>
    <w:p w:rsidR="00000000" w:rsidRDefault="00EB742F">
      <w:pPr>
        <w:ind w:firstLine="400"/>
        <w:jc w:val="both"/>
      </w:pPr>
      <w:r>
        <w:rPr>
          <w:rStyle w:val="s0"/>
          <w:b/>
          <w:bCs/>
        </w:rPr>
        <w:t>Ескерту:</w:t>
      </w:r>
    </w:p>
    <w:p w:rsidR="00000000" w:rsidRDefault="00EB742F">
      <w:pPr>
        <w:ind w:firstLine="400"/>
        <w:jc w:val="both"/>
      </w:pPr>
      <w:r>
        <w:rPr>
          <w:rStyle w:val="s0"/>
        </w:rPr>
        <w:t xml:space="preserve">* </w:t>
      </w:r>
      <w:r>
        <w:rPr>
          <w:rStyle w:val="s0"/>
        </w:rPr>
        <w:t>банк операцияларына байланысты қызметті лицензиялау үшін лицензиялық алым мөлшерлемелері:</w:t>
      </w:r>
    </w:p>
    <w:p w:rsidR="00000000" w:rsidRDefault="00EB742F">
      <w:pPr>
        <w:ind w:firstLine="400"/>
        <w:jc w:val="both"/>
      </w:pPr>
      <w:r>
        <w:rPr>
          <w:rStyle w:val="s0"/>
        </w:rPr>
        <w:t>екінші деңгейдегі банктер үшін -</w:t>
      </w:r>
      <w:r>
        <w:rPr>
          <w:rStyle w:val="s0"/>
        </w:rPr>
        <w:t xml:space="preserve"> </w:t>
      </w:r>
      <w:hyperlink r:id="rId7362" w:history="1">
        <w:r>
          <w:rPr>
            <w:rStyle w:val="a3"/>
          </w:rPr>
          <w:t>АЕК-тің</w:t>
        </w:r>
      </w:hyperlink>
      <w:r>
        <w:rPr>
          <w:rStyle w:val="s0"/>
        </w:rPr>
        <w:t xml:space="preserve"> </w:t>
      </w:r>
      <w:r>
        <w:rPr>
          <w:rStyle w:val="s0"/>
        </w:rPr>
        <w:t>80 еселенген мөлшері;</w:t>
      </w:r>
    </w:p>
    <w:p w:rsidR="00000000" w:rsidRDefault="00EB742F">
      <w:pPr>
        <w:ind w:firstLine="400"/>
        <w:jc w:val="both"/>
      </w:pPr>
      <w:r>
        <w:rPr>
          <w:rStyle w:val="s0"/>
        </w:rPr>
        <w:t>банк операцияларының жекелеген түрлерін</w:t>
      </w:r>
      <w:r>
        <w:rPr>
          <w:rStyle w:val="s0"/>
        </w:rPr>
        <w:t xml:space="preserve"> жүзеге асыратын ұйымдар үшін АЕК-тің 40 еселенген мөлшері.</w:t>
      </w:r>
    </w:p>
    <w:p w:rsidR="00000000" w:rsidRDefault="00EB742F">
      <w:pPr>
        <w:ind w:firstLine="400"/>
        <w:jc w:val="both"/>
      </w:pPr>
      <w:r>
        <w:t> </w:t>
      </w:r>
    </w:p>
    <w:p w:rsidR="00000000" w:rsidRDefault="00EB742F">
      <w:pPr>
        <w:ind w:firstLine="400"/>
        <w:jc w:val="both"/>
      </w:pPr>
      <w:r>
        <w:rPr>
          <w:rStyle w:val="s0"/>
          <w:b/>
          <w:bCs/>
        </w:rPr>
        <w:t>472-бап</w:t>
      </w:r>
      <w:r>
        <w:rPr>
          <w:rStyle w:val="s0"/>
        </w:rPr>
        <w:t xml:space="preserve">. </w:t>
      </w:r>
      <w:r>
        <w:rPr>
          <w:rStyle w:val="s0"/>
          <w:b/>
          <w:bCs/>
        </w:rPr>
        <w:t>Есептеу мен төлеу тәртібі</w:t>
      </w:r>
    </w:p>
    <w:p w:rsidR="00000000" w:rsidRDefault="00EB742F">
      <w:pPr>
        <w:jc w:val="both"/>
      </w:pPr>
      <w:r>
        <w:rPr>
          <w:rStyle w:val="s3"/>
        </w:rPr>
        <w:t>2012.26.12. № 61-V ҚР</w:t>
      </w:r>
      <w:r>
        <w:rPr>
          <w:rStyle w:val="s3"/>
        </w:rPr>
        <w:t xml:space="preserve"> </w:t>
      </w:r>
      <w:hyperlink r:id="rId7363" w:anchor="sub_id=472" w:history="1">
        <w:r>
          <w:rPr>
            <w:rStyle w:val="a3"/>
            <w:i/>
            <w:iCs/>
          </w:rPr>
          <w:t>Заңымен</w:t>
        </w:r>
      </w:hyperlink>
      <w:r>
        <w:rPr>
          <w:rStyle w:val="s3"/>
        </w:rPr>
        <w:t xml:space="preserve"> </w:t>
      </w:r>
      <w:r>
        <w:rPr>
          <w:rStyle w:val="s3"/>
        </w:rPr>
        <w:t>1-тармақ жаңа редакцияда (2013 ж. 1 қаңтардан ба</w:t>
      </w:r>
      <w:r>
        <w:rPr>
          <w:rStyle w:val="s3"/>
        </w:rPr>
        <w:t>стап қолданысқа енгізілді) (</w:t>
      </w:r>
      <w:hyperlink r:id="rId7364" w:anchor="sub_id=4720100" w:history="1">
        <w:r>
          <w:rPr>
            <w:rStyle w:val="a3"/>
            <w:i/>
            <w:iCs/>
          </w:rPr>
          <w:t>бұр.ред.қара</w:t>
        </w:r>
      </w:hyperlink>
      <w:r>
        <w:rPr>
          <w:rStyle w:val="s3"/>
        </w:rPr>
        <w:t>)</w:t>
      </w:r>
    </w:p>
    <w:p w:rsidR="00000000" w:rsidRDefault="00EB742F">
      <w:pPr>
        <w:ind w:firstLine="400"/>
        <w:jc w:val="both"/>
      </w:pPr>
      <w:r>
        <w:rPr>
          <w:rStyle w:val="s0"/>
        </w:rPr>
        <w:t xml:space="preserve">1. Алым сомасы белгiленген мөлшерлемелер бойынша есептеледi және дара кәсіпкерлер мен заңды тұлғалар - өздерінің орналасқан жері </w:t>
      </w:r>
      <w:r>
        <w:rPr>
          <w:rStyle w:val="s0"/>
        </w:rPr>
        <w:t>бойынша және жеке тұлғалар - тұрғылықты жерi бойынша тиiстi құжаттарды лицензиарға бергенге дейiн бюджетке төленедi.</w:t>
      </w:r>
    </w:p>
    <w:p w:rsidR="00000000" w:rsidRDefault="00EB742F">
      <w:pPr>
        <w:jc w:val="both"/>
      </w:pPr>
      <w:bookmarkStart w:id="406" w:name="SUB4720200"/>
      <w:bookmarkEnd w:id="406"/>
      <w:r>
        <w:rPr>
          <w:rStyle w:val="s3"/>
        </w:rPr>
        <w:t>2014.18.06. № 210-V ҚР</w:t>
      </w:r>
      <w:r>
        <w:rPr>
          <w:rStyle w:val="s3"/>
        </w:rPr>
        <w:t xml:space="preserve"> </w:t>
      </w:r>
      <w:hyperlink r:id="rId7365" w:anchor="sub_id=472" w:history="1">
        <w:r>
          <w:rPr>
            <w:rStyle w:val="a3"/>
            <w:i/>
            <w:iCs/>
          </w:rPr>
          <w:t>Заңымен</w:t>
        </w:r>
      </w:hyperlink>
      <w:r>
        <w:rPr>
          <w:rStyle w:val="s3"/>
        </w:rPr>
        <w:t xml:space="preserve"> </w:t>
      </w:r>
      <w:r>
        <w:rPr>
          <w:rStyle w:val="s3"/>
        </w:rPr>
        <w:t>2-тармақ жаңа редакцияда (2</w:t>
      </w:r>
      <w:r>
        <w:rPr>
          <w:rStyle w:val="s3"/>
        </w:rPr>
        <w:t>015 ж. 1 қаңтардан бастап қолданысқа енгiзiлді) (</w:t>
      </w:r>
      <w:hyperlink r:id="rId7366" w:anchor="sub_id=4720200" w:history="1">
        <w:r>
          <w:rPr>
            <w:rStyle w:val="a3"/>
            <w:i/>
            <w:iCs/>
          </w:rPr>
          <w:t>бұр.ред.қара</w:t>
        </w:r>
      </w:hyperlink>
      <w:r>
        <w:rPr>
          <w:rStyle w:val="s3"/>
        </w:rPr>
        <w:t xml:space="preserve">) </w:t>
      </w:r>
    </w:p>
    <w:p w:rsidR="00000000" w:rsidRDefault="00EB742F">
      <w:pPr>
        <w:ind w:firstLine="400"/>
        <w:jc w:val="both"/>
      </w:pPr>
      <w:r>
        <w:rPr>
          <w:rStyle w:val="s0"/>
        </w:rPr>
        <w:t>2. Алкоголь өнімін өндіру аумағында оны сақтау және көтерме саудада өткізу бойынша қызметті қоспағанда, алк</w:t>
      </w:r>
      <w:r>
        <w:rPr>
          <w:rStyle w:val="s0"/>
        </w:rPr>
        <w:t xml:space="preserve">оголь өнімін өндіру аумағында оны сақтау және бөлшек саудада өткізу бойынша қызметті қоспағанда, ойын бизнесі саласындағы немесе алкоголь өнімін сақтау және көтерме саудада өткізу бойынша, алкоголь өнімін сақтау және бөлшек саудада өткізу бойынша қызметті </w:t>
      </w:r>
      <w:r>
        <w:rPr>
          <w:rStyle w:val="s0"/>
        </w:rPr>
        <w:t>жүзеге асыруға лицензия алатын төлеушілер алым сомасын лицензиарға тиісті құжаттарды бергенге дейін төлейді.</w:t>
      </w:r>
    </w:p>
    <w:p w:rsidR="00000000" w:rsidRDefault="00EB742F">
      <w:pPr>
        <w:jc w:val="both"/>
      </w:pPr>
      <w:r>
        <w:rPr>
          <w:rStyle w:val="s3"/>
        </w:rPr>
        <w:t>2014.18.06. № 210-V ҚР</w:t>
      </w:r>
      <w:r>
        <w:rPr>
          <w:rStyle w:val="s3"/>
        </w:rPr>
        <w:t xml:space="preserve"> </w:t>
      </w:r>
      <w:hyperlink r:id="rId7367" w:anchor="sub_id=472" w:history="1">
        <w:r>
          <w:rPr>
            <w:rStyle w:val="a3"/>
            <w:i/>
            <w:iCs/>
          </w:rPr>
          <w:t>Заңымен</w:t>
        </w:r>
      </w:hyperlink>
      <w:r>
        <w:rPr>
          <w:rStyle w:val="s3"/>
        </w:rPr>
        <w:t xml:space="preserve"> </w:t>
      </w:r>
      <w:r>
        <w:rPr>
          <w:rStyle w:val="s3"/>
        </w:rPr>
        <w:t>(2015 ж. 1 қаңтардан бастап қолданы</w:t>
      </w:r>
      <w:r>
        <w:rPr>
          <w:rStyle w:val="s3"/>
        </w:rPr>
        <w:t>сқа енгiзiлді) (</w:t>
      </w:r>
      <w:hyperlink r:id="rId7368" w:anchor="sub_id=4720300" w:history="1">
        <w:r>
          <w:rPr>
            <w:rStyle w:val="a3"/>
            <w:i/>
            <w:iCs/>
          </w:rPr>
          <w:t>бұр.ред.қара</w:t>
        </w:r>
      </w:hyperlink>
      <w:r>
        <w:rPr>
          <w:rStyle w:val="s3"/>
        </w:rPr>
        <w:t>); 2015.29.10. № 376-V ҚР</w:t>
      </w:r>
      <w:r>
        <w:rPr>
          <w:rStyle w:val="s3"/>
        </w:rPr>
        <w:t xml:space="preserve"> </w:t>
      </w:r>
      <w:hyperlink r:id="rId7369" w:anchor="sub_id=472" w:history="1">
        <w:r>
          <w:rPr>
            <w:rStyle w:val="a3"/>
            <w:i/>
            <w:iCs/>
          </w:rPr>
          <w:t>Заңымен</w:t>
        </w:r>
      </w:hyperlink>
      <w:r>
        <w:rPr>
          <w:rStyle w:val="s3"/>
        </w:rPr>
        <w:t xml:space="preserve"> </w:t>
      </w:r>
      <w:r>
        <w:rPr>
          <w:rStyle w:val="s3"/>
        </w:rPr>
        <w:t xml:space="preserve">(2016 ж. 1 қаңтардан бастап </w:t>
      </w:r>
      <w:r>
        <w:rPr>
          <w:rStyle w:val="s3"/>
        </w:rPr>
        <w:t>қолданысқа</w:t>
      </w:r>
      <w:r>
        <w:rPr>
          <w:rStyle w:val="s3"/>
        </w:rPr>
        <w:t xml:space="preserve"> енгізілді) (</w:t>
      </w:r>
      <w:hyperlink r:id="rId7370" w:anchor="sub_id=4720300" w:history="1">
        <w:r>
          <w:rPr>
            <w:rStyle w:val="a3"/>
            <w:i/>
            <w:iCs/>
          </w:rPr>
          <w:t>бұр.ред.қара</w:t>
        </w:r>
      </w:hyperlink>
      <w:r>
        <w:rPr>
          <w:rStyle w:val="s3"/>
        </w:rPr>
        <w:t>) 3-тармақ жаңа редакцияда</w:t>
      </w:r>
    </w:p>
    <w:p w:rsidR="00000000" w:rsidRDefault="00EB742F">
      <w:pPr>
        <w:ind w:firstLine="400"/>
        <w:jc w:val="both"/>
      </w:pPr>
      <w:r>
        <w:rPr>
          <w:rStyle w:val="s0"/>
        </w:rPr>
        <w:t>3. Ойын бизнесі саласындағы қызмет түрлерін жүзеге асыруға лицензия алған төлеушілер, тиісті саладағы қызметт</w:t>
      </w:r>
      <w:r>
        <w:rPr>
          <w:rStyle w:val="s0"/>
        </w:rPr>
        <w:t>і жүзеге асырудың бірінші жылын қоспағанда, алым сомасын жыл сайын ағымдағы жылғы 20 қаңтарға дейін төлейді.</w:t>
      </w:r>
    </w:p>
    <w:p w:rsidR="00000000" w:rsidRDefault="00EB742F">
      <w:pPr>
        <w:ind w:firstLine="400"/>
        <w:jc w:val="both"/>
      </w:pPr>
      <w:r>
        <w:rPr>
          <w:rStyle w:val="s0"/>
        </w:rPr>
        <w:t xml:space="preserve">Алкоголь өнімін өндіру аумағында оны сақтау және көтерме саудада өткізу жөніндегі қызметті қоспағанда, алкоголь өнімін сақтау және көтерме саудада </w:t>
      </w:r>
      <w:r>
        <w:rPr>
          <w:rStyle w:val="s0"/>
        </w:rPr>
        <w:t>өткізу</w:t>
      </w:r>
      <w:r>
        <w:rPr>
          <w:rStyle w:val="s0"/>
        </w:rPr>
        <w:t xml:space="preserve"> бойынша, алкоголь өнімін өндіру аумағында оны сақтау және бөлшек саудада өткізу жөніндегі қызметті қоспағанда, алкоголь өнімін сақтау және бөлшек саудада өткізу бойынша қызмет түрлерін жүзеге асыруға лицензия алған төлеушілер, тиісті саладағы қызмет</w:t>
      </w:r>
      <w:r>
        <w:rPr>
          <w:rStyle w:val="s0"/>
        </w:rPr>
        <w:t>ті жүзеге асырудың бірінші жылын қоспағанда, алым сомасын жыл сайын ағымдағы жылғы 20 шілдеге дейін төлейді.</w:t>
      </w:r>
    </w:p>
    <w:p w:rsidR="00000000" w:rsidRDefault="00EB742F">
      <w:pPr>
        <w:jc w:val="both"/>
      </w:pPr>
      <w:r>
        <w:rPr>
          <w:rStyle w:val="s3"/>
        </w:rPr>
        <w:t>2012.26.12. № 61-V ҚР</w:t>
      </w:r>
      <w:r>
        <w:rPr>
          <w:rStyle w:val="s3"/>
        </w:rPr>
        <w:t xml:space="preserve"> </w:t>
      </w:r>
      <w:hyperlink r:id="rId7371" w:anchor="sub_id=472" w:history="1">
        <w:r>
          <w:rPr>
            <w:rStyle w:val="a3"/>
            <w:i/>
            <w:iCs/>
          </w:rPr>
          <w:t>Заңымен</w:t>
        </w:r>
      </w:hyperlink>
      <w:r>
        <w:rPr>
          <w:rStyle w:val="s3"/>
        </w:rPr>
        <w:t xml:space="preserve"> </w:t>
      </w:r>
      <w:r>
        <w:rPr>
          <w:rStyle w:val="s3"/>
        </w:rPr>
        <w:t xml:space="preserve">4-тармақ жаңа редакцияда (2013 ж. 1 </w:t>
      </w:r>
      <w:r>
        <w:rPr>
          <w:rStyle w:val="s3"/>
        </w:rPr>
        <w:t>қаңтардан</w:t>
      </w:r>
      <w:r>
        <w:rPr>
          <w:rStyle w:val="s3"/>
        </w:rPr>
        <w:t xml:space="preserve"> бастап қолданысқа енгізілді) (</w:t>
      </w:r>
      <w:hyperlink r:id="rId7372" w:anchor="sub_id=4720400" w:history="1">
        <w:r>
          <w:rPr>
            <w:rStyle w:val="a3"/>
            <w:i/>
            <w:iCs/>
          </w:rPr>
          <w:t>бұр.ред.қара</w:t>
        </w:r>
      </w:hyperlink>
      <w:r>
        <w:rPr>
          <w:rStyle w:val="s3"/>
        </w:rPr>
        <w:t>)</w:t>
      </w:r>
    </w:p>
    <w:p w:rsidR="00000000" w:rsidRDefault="00EB742F">
      <w:pPr>
        <w:ind w:firstLine="400"/>
        <w:jc w:val="both"/>
      </w:pPr>
      <w:r>
        <w:rPr>
          <w:rStyle w:val="s0"/>
        </w:rPr>
        <w:t>4. Алым төлеген тұлғалар лицензиарға тиісті құжаттарды тапсырғанға дейін лицензия алудан бас тартқан жағдайларды қосп</w:t>
      </w:r>
      <w:r>
        <w:rPr>
          <w:rStyle w:val="s0"/>
        </w:rPr>
        <w:t>ағанда, төленген алымның сомаларын қайтару немесе есепке жатқызу жүргізілмейді.</w:t>
      </w:r>
    </w:p>
    <w:p w:rsidR="00000000" w:rsidRDefault="00EB742F">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 алуға арналған құжаттарды аталған тұлғаның тапсырмағанын р</w:t>
      </w:r>
      <w:r>
        <w:rPr>
          <w:rStyle w:val="s0"/>
        </w:rPr>
        <w:t>астайтын, лицензиар берген құжатты ол тапсырғаннан кейін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органы жүргізеді.</w:t>
      </w:r>
    </w:p>
    <w:p w:rsidR="00000000" w:rsidRDefault="00EB742F">
      <w:pPr>
        <w:ind w:firstLine="400"/>
        <w:jc w:val="both"/>
      </w:pPr>
      <w:r>
        <w:t> </w:t>
      </w:r>
    </w:p>
    <w:p w:rsidR="00000000" w:rsidRDefault="00EB742F">
      <w:pPr>
        <w:ind w:firstLine="400"/>
        <w:jc w:val="both"/>
      </w:pPr>
      <w:r>
        <w:t> </w:t>
      </w:r>
    </w:p>
    <w:p w:rsidR="00000000" w:rsidRDefault="00EB742F">
      <w:pPr>
        <w:jc w:val="center"/>
      </w:pPr>
      <w:bookmarkStart w:id="407" w:name="SUB4730000"/>
      <w:bookmarkEnd w:id="407"/>
      <w:r>
        <w:rPr>
          <w:rStyle w:val="s1"/>
        </w:rPr>
        <w:t>68-тарау. ТЕЛЕВ</w:t>
      </w:r>
      <w:r>
        <w:rPr>
          <w:rStyle w:val="s1"/>
        </w:rPr>
        <w:t>ИЗИЯ ЖӘНЕ РАДИО ХАБАРЛАРЫН ТАРАТУ ҰЙЫМДАРЫНА РАДИОЖИІЛІК СПЕКТРІН</w:t>
      </w:r>
      <w:r>
        <w:rPr>
          <w:rStyle w:val="s1"/>
        </w:rPr>
        <w:t xml:space="preserve">  </w:t>
      </w:r>
      <w:r>
        <w:rPr>
          <w:rStyle w:val="s1"/>
        </w:rPr>
        <w:t>ПАЙДАЛАНУҒА РҰҚСАТ БЕРГЕНІ ҮШІН АЛЫМ</w:t>
      </w:r>
    </w:p>
    <w:p w:rsidR="00000000" w:rsidRDefault="00EB742F">
      <w:pPr>
        <w:ind w:firstLine="400"/>
        <w:jc w:val="both"/>
      </w:pPr>
      <w:r>
        <w:rPr>
          <w:rStyle w:val="s0"/>
        </w:rPr>
        <w:t> </w:t>
      </w:r>
    </w:p>
    <w:p w:rsidR="00000000" w:rsidRDefault="00EB742F">
      <w:pPr>
        <w:ind w:firstLine="400"/>
        <w:jc w:val="both"/>
      </w:pPr>
      <w:r>
        <w:rPr>
          <w:rStyle w:val="s0"/>
          <w:b/>
          <w:bCs/>
        </w:rPr>
        <w:t>473-бап</w:t>
      </w:r>
      <w:r>
        <w:rPr>
          <w:rStyle w:val="s0"/>
        </w:rPr>
        <w:t xml:space="preserve">. </w:t>
      </w:r>
      <w:r>
        <w:rPr>
          <w:rStyle w:val="s0"/>
          <w:b/>
          <w:bCs/>
        </w:rPr>
        <w:t>Жалпы ережелер</w:t>
      </w:r>
    </w:p>
    <w:p w:rsidR="00000000" w:rsidRDefault="00EB742F">
      <w:pPr>
        <w:jc w:val="both"/>
      </w:pPr>
      <w:r>
        <w:rPr>
          <w:rStyle w:val="s3"/>
        </w:rPr>
        <w:t>2012.18.01. № 546-ІV ҚР</w:t>
      </w:r>
      <w:r>
        <w:rPr>
          <w:rStyle w:val="s3"/>
        </w:rPr>
        <w:t xml:space="preserve"> </w:t>
      </w:r>
      <w:hyperlink r:id="rId7373" w:anchor="sub_id=473" w:history="1">
        <w:r>
          <w:rPr>
            <w:rStyle w:val="a3"/>
            <w:i/>
            <w:iCs/>
          </w:rPr>
          <w:t>Заңымен</w:t>
        </w:r>
      </w:hyperlink>
      <w:r>
        <w:rPr>
          <w:rStyle w:val="s3"/>
        </w:rPr>
        <w:t xml:space="preserve"> </w:t>
      </w:r>
      <w:r>
        <w:rPr>
          <w:rStyle w:val="s3"/>
        </w:rPr>
        <w:t>1-тармақ өзге</w:t>
      </w:r>
      <w:r>
        <w:rPr>
          <w:rStyle w:val="s3"/>
        </w:rPr>
        <w:t>ртілді (2013 жылғы 1 қаңтардан бастап қолданысқа енгізілді) (</w:t>
      </w:r>
      <w:hyperlink r:id="rId7374" w:anchor="sub_id=4730100" w:history="1">
        <w:r>
          <w:rPr>
            <w:rStyle w:val="a3"/>
            <w:i/>
            <w:iCs/>
          </w:rPr>
          <w:t>бұр.ред.қара</w:t>
        </w:r>
      </w:hyperlink>
      <w:r>
        <w:rPr>
          <w:rStyle w:val="s3"/>
        </w:rPr>
        <w:t>)</w:t>
      </w:r>
    </w:p>
    <w:p w:rsidR="00000000" w:rsidRDefault="00EB742F">
      <w:pPr>
        <w:ind w:firstLine="400"/>
        <w:jc w:val="both"/>
      </w:pPr>
      <w:r>
        <w:rPr>
          <w:rStyle w:val="s0"/>
        </w:rPr>
        <w:t xml:space="preserve">1. </w:t>
      </w:r>
      <w:hyperlink r:id="rId7375" w:anchor="sub_id=100" w:history="1">
        <w:r>
          <w:rPr>
            <w:rStyle w:val="a3"/>
          </w:rPr>
          <w:t>Байланыс сала</w:t>
        </w:r>
        <w:r>
          <w:rPr>
            <w:rStyle w:val="a3"/>
          </w:rPr>
          <w:t>сындағы уәкiлеттi мемлекеттiк орган</w:t>
        </w:r>
      </w:hyperlink>
      <w:r>
        <w:rPr>
          <w:rStyle w:val="s0"/>
        </w:rPr>
        <w:t xml:space="preserve"> </w:t>
      </w:r>
      <w:r>
        <w:rPr>
          <w:rStyle w:val="s0"/>
        </w:rPr>
        <w:t>Қазақстан</w:t>
      </w:r>
      <w:r>
        <w:rPr>
          <w:rStyle w:val="s0"/>
        </w:rPr>
        <w:t xml:space="preserve"> Республикасының телевизия және радио хабарларын тарату ұйымдарына радиожиiлiк спектрiн пайдалануға рұқсат (рұқсат телнұсқасын) (бұдан әрi - рұқсат) берген кезде ұқсас сигнал арқылы қызметті жүзеге асыратын тел</w:t>
      </w:r>
      <w:r>
        <w:rPr>
          <w:rStyle w:val="s0"/>
        </w:rPr>
        <w:t>евизия және радио хабарларын тарату ұйымдарына радиожиiлiк спектрiн пайдалануға рұқсат бергенi үшiн алым (бұдан әрi - алым) алынады.</w:t>
      </w:r>
    </w:p>
    <w:p w:rsidR="00000000" w:rsidRDefault="00EB742F">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w:t>
      </w:r>
      <w:r>
        <w:rPr>
          <w:rStyle w:val="s0"/>
        </w:rPr>
        <w:t>ыс істейтін Қазақстан Республикасының телевизия және радио хабарларын тарату ұйымдарына қолданылады.</w:t>
      </w:r>
    </w:p>
    <w:p w:rsidR="00000000" w:rsidRDefault="00EB742F">
      <w:pPr>
        <w:jc w:val="both"/>
      </w:pPr>
      <w:r>
        <w:rPr>
          <w:rStyle w:val="s3"/>
        </w:rPr>
        <w:t>2014.29.09. № 239-V ҚР</w:t>
      </w:r>
      <w:r>
        <w:rPr>
          <w:rStyle w:val="s3"/>
        </w:rPr>
        <w:t xml:space="preserve"> </w:t>
      </w:r>
      <w:hyperlink r:id="rId7376" w:anchor="sub_id=473" w:history="1">
        <w:r>
          <w:rPr>
            <w:rStyle w:val="a3"/>
            <w:i/>
            <w:iCs/>
          </w:rPr>
          <w:t>Заңымен</w:t>
        </w:r>
      </w:hyperlink>
      <w:r>
        <w:rPr>
          <w:rStyle w:val="s3"/>
        </w:rPr>
        <w:t xml:space="preserve"> </w:t>
      </w:r>
      <w:r>
        <w:rPr>
          <w:rStyle w:val="s3"/>
        </w:rPr>
        <w:t>2-тармақ жаңа редакцияда (</w:t>
      </w:r>
      <w:hyperlink r:id="rId7377" w:anchor="sub_id=4730200" w:history="1">
        <w:r>
          <w:rPr>
            <w:rStyle w:val="a3"/>
            <w:i/>
            <w:iCs/>
          </w:rPr>
          <w:t>бұр.ред.қара</w:t>
        </w:r>
      </w:hyperlink>
      <w:r>
        <w:rPr>
          <w:rStyle w:val="s3"/>
        </w:rPr>
        <w:t xml:space="preserve">) </w:t>
      </w:r>
    </w:p>
    <w:p w:rsidR="00000000" w:rsidRDefault="00EB742F">
      <w:pPr>
        <w:ind w:firstLine="400"/>
        <w:jc w:val="both"/>
      </w:pPr>
      <w:r>
        <w:rPr>
          <w:rStyle w:val="s0"/>
        </w:rPr>
        <w:t xml:space="preserve">2. </w:t>
      </w:r>
      <w:hyperlink r:id="rId7378" w:history="1">
        <w:r>
          <w:rPr>
            <w:rStyle w:val="a3"/>
          </w:rPr>
          <w:t>Рұқсат беру тәртібін</w:t>
        </w:r>
      </w:hyperlink>
      <w:r>
        <w:rPr>
          <w:rStyle w:val="s0"/>
        </w:rPr>
        <w:t xml:space="preserve"> </w:t>
      </w:r>
      <w:r>
        <w:rPr>
          <w:rStyle w:val="s0"/>
        </w:rPr>
        <w:t>байланыс саласындағы уәкілетті орган белгiлейдi.</w:t>
      </w:r>
    </w:p>
    <w:p w:rsidR="00000000" w:rsidRDefault="00EB742F">
      <w:pPr>
        <w:jc w:val="both"/>
      </w:pPr>
      <w:r>
        <w:rPr>
          <w:rStyle w:val="s3"/>
        </w:rPr>
        <w:t>2012.18.01. № 546-ІV ҚР</w:t>
      </w:r>
      <w:r>
        <w:rPr>
          <w:rStyle w:val="s3"/>
        </w:rPr>
        <w:t xml:space="preserve"> </w:t>
      </w:r>
      <w:hyperlink r:id="rId7379" w:anchor="sub_id=473" w:history="1">
        <w:r>
          <w:rPr>
            <w:rStyle w:val="a3"/>
            <w:i/>
            <w:iCs/>
          </w:rPr>
          <w:t>Заңымен</w:t>
        </w:r>
      </w:hyperlink>
      <w:r>
        <w:rPr>
          <w:rStyle w:val="s3"/>
        </w:rPr>
        <w:t xml:space="preserve"> </w:t>
      </w:r>
      <w:r>
        <w:rPr>
          <w:rStyle w:val="s3"/>
        </w:rPr>
        <w:t>3-тармақ өзгертілді (2013 жылғы 1 қаңтардан бастап қолданысқа енгізілді) (</w:t>
      </w:r>
      <w:hyperlink r:id="rId7380" w:anchor="sub_id=4730300" w:history="1">
        <w:r>
          <w:rPr>
            <w:rStyle w:val="a3"/>
            <w:i/>
            <w:iCs/>
          </w:rPr>
          <w:t>бұр.ред.қара</w:t>
        </w:r>
      </w:hyperlink>
      <w:r>
        <w:rPr>
          <w:rStyle w:val="s3"/>
        </w:rPr>
        <w:t>)</w:t>
      </w:r>
    </w:p>
    <w:p w:rsidR="00000000" w:rsidRDefault="00EB742F">
      <w:pPr>
        <w:ind w:firstLine="400"/>
        <w:jc w:val="both"/>
      </w:pPr>
      <w:r>
        <w:rPr>
          <w:rStyle w:val="s0"/>
        </w:rPr>
        <w:t>3.</w:t>
      </w:r>
      <w:r>
        <w:rPr>
          <w:rStyle w:val="s0"/>
        </w:rPr>
        <w:t xml:space="preserve"> Радиожиілік спектрінің белдеулерін (номиналдарын) бөлу Қазақстан Республикасының</w:t>
      </w:r>
      <w:r>
        <w:rPr>
          <w:rStyle w:val="s0"/>
        </w:rPr>
        <w:t xml:space="preserve"> </w:t>
      </w:r>
      <w:hyperlink r:id="rId7381" w:anchor="sub_id=120000" w:history="1">
        <w:r>
          <w:rPr>
            <w:rStyle w:val="a3"/>
          </w:rPr>
          <w:t>заңнамасына</w:t>
        </w:r>
      </w:hyperlink>
      <w:r>
        <w:rPr>
          <w:rStyle w:val="s0"/>
        </w:rPr>
        <w:t> </w:t>
      </w:r>
      <w:r>
        <w:rPr>
          <w:rStyle w:val="s0"/>
        </w:rPr>
        <w:t>сәйкес конкурстық негізде жүргізілуі мүмкін.</w:t>
      </w:r>
    </w:p>
    <w:p w:rsidR="00000000" w:rsidRDefault="00EB742F">
      <w:pPr>
        <w:ind w:firstLine="400"/>
        <w:jc w:val="both"/>
      </w:pPr>
      <w:r>
        <w:rPr>
          <w:rStyle w:val="s0"/>
        </w:rPr>
        <w:t>Қазақстан</w:t>
      </w:r>
      <w:r>
        <w:rPr>
          <w:rStyle w:val="s0"/>
        </w:rPr>
        <w:t xml:space="preserve"> Республикасының бүкіл а</w:t>
      </w:r>
      <w:r>
        <w:rPr>
          <w:rStyle w:val="s0"/>
        </w:rPr>
        <w:t>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белдеулері (номиналдары) конкурс өткізбей бөлінеді.</w:t>
      </w:r>
    </w:p>
    <w:p w:rsidR="00000000" w:rsidRDefault="00EB742F">
      <w:pPr>
        <w:ind w:firstLine="400"/>
        <w:jc w:val="both"/>
      </w:pPr>
      <w:r>
        <w:rPr>
          <w:rStyle w:val="s0"/>
        </w:rPr>
        <w:t>Радиожиілік спектрінің белдеулерін (номиналд</w:t>
      </w:r>
      <w:r>
        <w:rPr>
          <w:rStyle w:val="s0"/>
        </w:rPr>
        <w:t>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EB742F">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w:t>
      </w:r>
      <w:r>
        <w:rPr>
          <w:rStyle w:val="s0"/>
        </w:rPr>
        <w:t xml:space="preserve"> бойынша салық органдарына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EB742F">
      <w:pPr>
        <w:ind w:firstLine="400"/>
        <w:jc w:val="both"/>
      </w:pPr>
      <w:r>
        <w:rPr>
          <w:rStyle w:val="s0"/>
        </w:rPr>
        <w:t> </w:t>
      </w:r>
    </w:p>
    <w:p w:rsidR="00000000" w:rsidRDefault="00EB742F">
      <w:pPr>
        <w:ind w:firstLine="400"/>
        <w:jc w:val="both"/>
      </w:pPr>
      <w:bookmarkStart w:id="408" w:name="SUB4740000"/>
      <w:bookmarkEnd w:id="408"/>
      <w:r>
        <w:rPr>
          <w:rStyle w:val="s0"/>
          <w:b/>
          <w:bCs/>
        </w:rPr>
        <w:t>474-бап</w:t>
      </w:r>
      <w:r>
        <w:rPr>
          <w:rStyle w:val="s0"/>
        </w:rPr>
        <w:t xml:space="preserve">. </w:t>
      </w:r>
      <w:r>
        <w:rPr>
          <w:rStyle w:val="s0"/>
          <w:b/>
          <w:bCs/>
        </w:rPr>
        <w:t>Алым төлеушілер</w:t>
      </w:r>
    </w:p>
    <w:p w:rsidR="00000000" w:rsidRDefault="00EB742F">
      <w:pPr>
        <w:ind w:firstLine="400"/>
        <w:jc w:val="both"/>
      </w:pPr>
      <w:r>
        <w:rPr>
          <w:rStyle w:val="s0"/>
        </w:rPr>
        <w:t>1. Осы Кодекстің</w:t>
      </w:r>
      <w:r>
        <w:rPr>
          <w:rStyle w:val="s0"/>
        </w:rPr>
        <w:t xml:space="preserve"> </w:t>
      </w:r>
      <w:hyperlink w:anchor="sub4730000" w:history="1">
        <w:r>
          <w:rPr>
            <w:rStyle w:val="a3"/>
          </w:rPr>
          <w:t>473-бабының 1-тармағында</w:t>
        </w:r>
      </w:hyperlink>
      <w:r>
        <w:rPr>
          <w:rStyle w:val="s0"/>
        </w:rPr>
        <w:t xml:space="preserve"> </w:t>
      </w:r>
      <w:r>
        <w:rPr>
          <w:rStyle w:val="s0"/>
        </w:rPr>
        <w:t>аталған телевизия және радио хабарларын тарату ұйымдары алым төлеушілер болып табылады.</w:t>
      </w:r>
    </w:p>
    <w:p w:rsidR="00000000" w:rsidRDefault="00EB742F">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w:t>
      </w:r>
      <w:r>
        <w:rPr>
          <w:rStyle w:val="s0"/>
        </w:rPr>
        <w:t>тік мекемелер алым төлеушілер болып табылмайды.</w:t>
      </w:r>
    </w:p>
    <w:p w:rsidR="00000000" w:rsidRDefault="00EB742F">
      <w:pPr>
        <w:ind w:firstLine="400"/>
        <w:jc w:val="both"/>
      </w:pPr>
      <w:r>
        <w:rPr>
          <w:rStyle w:val="s0"/>
        </w:rPr>
        <w:t> </w:t>
      </w:r>
    </w:p>
    <w:p w:rsidR="00000000" w:rsidRDefault="00EB742F">
      <w:pPr>
        <w:ind w:left="1200" w:hanging="800"/>
        <w:jc w:val="both"/>
      </w:pPr>
      <w:r>
        <w:rPr>
          <w:rStyle w:val="s1"/>
        </w:rPr>
        <w:t>475-бап. Алым мөлшерлемелері</w:t>
      </w:r>
    </w:p>
    <w:p w:rsidR="00000000" w:rsidRDefault="00EB742F">
      <w:pPr>
        <w:jc w:val="both"/>
      </w:pPr>
      <w:r>
        <w:rPr>
          <w:rStyle w:val="s3"/>
        </w:rPr>
        <w:t>2009.16.11. № 200-ІV ҚР</w:t>
      </w:r>
      <w:r>
        <w:rPr>
          <w:rStyle w:val="s3"/>
        </w:rPr>
        <w:t xml:space="preserve"> </w:t>
      </w:r>
      <w:hyperlink r:id="rId7382" w:anchor="sub_id=150" w:history="1">
        <w:r>
          <w:rPr>
            <w:rStyle w:val="a3"/>
            <w:i/>
            <w:iCs/>
          </w:rPr>
          <w:t>Заңымен</w:t>
        </w:r>
      </w:hyperlink>
      <w:r>
        <w:rPr>
          <w:rStyle w:val="s3"/>
        </w:rPr>
        <w:t xml:space="preserve"> </w:t>
      </w:r>
      <w:r>
        <w:rPr>
          <w:rStyle w:val="s3"/>
        </w:rPr>
        <w:t>475-бап өзгертілді (2010 ж. 1 қаңтардан бастап қолданысқа енгiзi</w:t>
      </w:r>
      <w:r>
        <w:rPr>
          <w:rStyle w:val="s3"/>
        </w:rPr>
        <w:t>лді) (бұр.</w:t>
      </w:r>
      <w:hyperlink r:id="rId7383" w:anchor="sub_id=47500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Алым мөлшерлемелері тиісті республикалық бюджет туралы заңда белгiленген және тиiстi қаржы жылының 1 қаңтарында қолданыста болған</w:t>
      </w:r>
      <w:r>
        <w:rPr>
          <w:rStyle w:val="s0"/>
        </w:rPr>
        <w:t xml:space="preserve"> </w:t>
      </w:r>
      <w:hyperlink r:id="rId7384" w:history="1">
        <w:r>
          <w:rPr>
            <w:rStyle w:val="a3"/>
          </w:rPr>
          <w:t>айлық есептiк көрсеткiш</w:t>
        </w:r>
      </w:hyperlink>
      <w:r>
        <w:rPr>
          <w:rStyle w:val="s0"/>
        </w:rPr>
        <w:t xml:space="preserve"> </w:t>
      </w:r>
      <w:r>
        <w:rPr>
          <w:rStyle w:val="s0"/>
        </w:rPr>
        <w:t>(бұдан әрi осы баптың мәтiнi бойынша - АЕК) мөлшерін негізге ала отырып, аумағында телевизия және радио хабарларын тарату қызметтері көрсетілетін елді мекенде тұратын халық санына, хабар т</w:t>
      </w:r>
      <w:r>
        <w:rPr>
          <w:rStyle w:val="s0"/>
        </w:rPr>
        <w:t>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EB742F">
      <w:r>
        <w:t> </w:t>
      </w:r>
    </w:p>
    <w:tbl>
      <w:tblPr>
        <w:tblW w:w="5000" w:type="pct"/>
        <w:tblCellMar>
          <w:left w:w="0" w:type="dxa"/>
          <w:right w:w="0" w:type="dxa"/>
        </w:tblCellMar>
        <w:tblLook w:val="04A0" w:firstRow="1" w:lastRow="0" w:firstColumn="1" w:lastColumn="0" w:noHBand="0" w:noVBand="1"/>
      </w:tblPr>
      <w:tblGrid>
        <w:gridCol w:w="1278"/>
        <w:gridCol w:w="2859"/>
        <w:gridCol w:w="1722"/>
        <w:gridCol w:w="2030"/>
        <w:gridCol w:w="1682"/>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Халық саны</w:t>
            </w:r>
          </w:p>
          <w:p w:rsidR="00000000" w:rsidRDefault="00EB742F">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Бір арна үшін алым мөлшерле</w:t>
            </w:r>
            <w:r>
              <w:rPr>
                <w:rStyle w:val="s0"/>
              </w:rPr>
              <w:t>месі (</w:t>
            </w:r>
            <w:hyperlink r:id="rId7385" w:history="1">
              <w:r>
                <w:rPr>
                  <w:rStyle w:val="a3"/>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 </w:t>
            </w:r>
          </w:p>
          <w:p w:rsidR="00000000" w:rsidRDefault="00EB742F">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1000-нан ас</w:t>
            </w:r>
            <w:r>
              <w:rPr>
                <w:rStyle w:val="s0"/>
              </w:rPr>
              <w:t>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 </w:t>
            </w:r>
          </w:p>
          <w:p w:rsidR="00000000" w:rsidRDefault="00EB742F">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200-ден 500-гe</w:t>
            </w:r>
            <w:r>
              <w:rPr>
                <w:rStyle w:val="s0"/>
              </w:rPr>
              <w:t xml:space="preserv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 </w:t>
            </w:r>
          </w:p>
          <w:p w:rsidR="00000000" w:rsidRDefault="00EB742F">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 </w:t>
            </w:r>
          </w:p>
          <w:p w:rsidR="00000000" w:rsidRDefault="00EB742F">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 </w:t>
            </w:r>
          </w:p>
          <w:p w:rsidR="00000000" w:rsidRDefault="00EB742F">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 </w:t>
            </w:r>
          </w:p>
          <w:p w:rsidR="00000000" w:rsidRDefault="00EB742F">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1000-н</w:t>
            </w:r>
            <w:r>
              <w:rPr>
                <w:rStyle w:val="s0"/>
              </w:rPr>
              <w:t>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 </w:t>
            </w:r>
          </w:p>
          <w:p w:rsidR="00000000" w:rsidRDefault="00EB742F">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 </w:t>
            </w:r>
          </w:p>
          <w:p w:rsidR="00000000" w:rsidRDefault="00EB742F">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 </w:t>
            </w:r>
          </w:p>
          <w:p w:rsidR="00000000" w:rsidRDefault="00EB742F">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 </w:t>
            </w:r>
          </w:p>
          <w:p w:rsidR="00000000" w:rsidRDefault="00EB742F">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200-</w:t>
            </w:r>
            <w:r>
              <w:rPr>
                <w:rStyle w:val="s0"/>
              </w:rPr>
              <w:t>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 </w:t>
            </w:r>
          </w:p>
          <w:p w:rsidR="00000000" w:rsidRDefault="00EB742F">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 </w:t>
            </w:r>
          </w:p>
          <w:p w:rsidR="00000000" w:rsidRDefault="00EB742F">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w:t>
            </w:r>
            <w:r>
              <w:rPr>
                <w:rStyle w:val="s0"/>
              </w:rPr>
              <w:t>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 </w:t>
            </w:r>
          </w:p>
          <w:p w:rsidR="00000000" w:rsidRDefault="00EB742F">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200-ден 50</w:t>
            </w:r>
            <w:r>
              <w:rPr>
                <w:rStyle w:val="s0"/>
              </w:rPr>
              <w:t>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1.4.2</w:t>
            </w:r>
            <w:r>
              <w:rPr>
                <w:rStyle w:val="s0"/>
              </w:rPr>
              <w:t>.</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Рұқсаттың тел</w:t>
            </w:r>
            <w:r>
              <w:rPr>
                <w:rStyle w:val="s0"/>
              </w:rPr>
              <w:t>нұсқасын бергені үшін алым мөлшерлемесі</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p w:rsidR="00000000" w:rsidRDefault="00EB742F">
            <w:pPr>
              <w:jc w:val="center"/>
            </w:pPr>
            <w:r>
              <w:rPr>
                <w:rStyle w:val="s0"/>
              </w:rPr>
              <w:t>2</w:t>
            </w:r>
          </w:p>
        </w:tc>
      </w:tr>
    </w:tbl>
    <w:p w:rsidR="00000000" w:rsidRDefault="00EB742F">
      <w:r>
        <w:t> </w:t>
      </w:r>
    </w:p>
    <w:p w:rsidR="00000000" w:rsidRDefault="00EB742F">
      <w:pPr>
        <w:ind w:firstLine="400"/>
        <w:jc w:val="both"/>
      </w:pPr>
      <w:r>
        <w:rPr>
          <w:rStyle w:val="s0"/>
          <w:b/>
          <w:bCs/>
        </w:rPr>
        <w:t>476-бап.</w:t>
      </w:r>
      <w:r>
        <w:rPr>
          <w:rStyle w:val="s0"/>
        </w:rPr>
        <w:t xml:space="preserve"> </w:t>
      </w:r>
      <w:r>
        <w:rPr>
          <w:rStyle w:val="s0"/>
          <w:b/>
          <w:bCs/>
        </w:rPr>
        <w:t>Есептеу мен төлеу тәртібі</w:t>
      </w:r>
    </w:p>
    <w:p w:rsidR="00000000" w:rsidRDefault="00EB742F">
      <w:pPr>
        <w:ind w:firstLine="400"/>
        <w:jc w:val="both"/>
      </w:pPr>
      <w:r>
        <w:rPr>
          <w:rStyle w:val="s0"/>
        </w:rPr>
        <w:t xml:space="preserve">1. Алым сомасы белгіленген мөлшерлемелер бойынша есептеледі және байланыс саласындағы уәкілетті мемлекеттік органнан рұқсат алғанға дейін телевизия және радио хабарларын </w:t>
      </w:r>
      <w:r>
        <w:rPr>
          <w:rStyle w:val="s0"/>
        </w:rPr>
        <w:t>тарату ұйымдарының орналасқан жері бойынша бюджетке төленеді.</w:t>
      </w:r>
    </w:p>
    <w:p w:rsidR="00000000" w:rsidRDefault="00EB742F">
      <w:pPr>
        <w:jc w:val="both"/>
      </w:pPr>
      <w:r>
        <w:rPr>
          <w:rStyle w:val="s3"/>
        </w:rPr>
        <w:t>2012.26.12. № 61-V ҚР</w:t>
      </w:r>
      <w:r>
        <w:rPr>
          <w:rStyle w:val="s3"/>
        </w:rPr>
        <w:t xml:space="preserve"> </w:t>
      </w:r>
      <w:hyperlink r:id="rId7386" w:anchor="sub_id=476"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7387" w:anchor="sub_id=4760000" w:history="1">
        <w:r>
          <w:rPr>
            <w:rStyle w:val="a3"/>
            <w:i/>
            <w:iCs/>
          </w:rPr>
          <w:t>бұр.ред.қара</w:t>
        </w:r>
      </w:hyperlink>
      <w:r>
        <w:rPr>
          <w:rStyle w:val="s3"/>
        </w:rPr>
        <w:t>)</w:t>
      </w:r>
    </w:p>
    <w:p w:rsidR="00000000" w:rsidRDefault="00EB742F">
      <w:pPr>
        <w:ind w:firstLine="400"/>
        <w:jc w:val="both"/>
      </w:pPr>
      <w:r>
        <w:rPr>
          <w:rStyle w:val="s0"/>
        </w:rPr>
        <w:t xml:space="preserve">2. Алым төлеген тұлғалар байланыс саласындағы мемлекеттік уәкілетті органға тиісті құжаттарды тапсырғанға дейін рұқсатты (рұқсаттың телнұсқасын) алудан бас тартқан </w:t>
      </w:r>
      <w:r>
        <w:rPr>
          <w:rStyle w:val="s0"/>
        </w:rPr>
        <w:t>жағдайларды қоспағанда, төленген алым сомаларын қайтару немесе есепке жатқызу жүргізілмейді.</w:t>
      </w:r>
    </w:p>
    <w:p w:rsidR="00000000" w:rsidRDefault="00EB742F">
      <w:pPr>
        <w:ind w:firstLine="400"/>
        <w:jc w:val="both"/>
      </w:pPr>
      <w:r>
        <w:rPr>
          <w:rStyle w:val="s0"/>
        </w:rPr>
        <w:t>Бұл ретте бюджетке төленген алым сомаларын қайтаруды немесе есепке жатқызуды алым төлеушінің салықтық өтініші бойынша рұқсат алуға арналған құжаттарды аталған тұлғ</w:t>
      </w:r>
      <w:r>
        <w:rPr>
          <w:rStyle w:val="s0"/>
        </w:rPr>
        <w:t>аның тапсырмағанын растайтын, байланыс саласындағы мемлекеттік уәкілетті орган берген құжатты ол тапсырғаннан кейін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602-баптарында</w:t>
        </w:r>
      </w:hyperlink>
      <w:r>
        <w:rPr>
          <w:rStyle w:val="s0"/>
        </w:rPr>
        <w:t xml:space="preserve"> </w:t>
      </w:r>
      <w:r>
        <w:rPr>
          <w:rStyle w:val="s0"/>
        </w:rPr>
        <w:t>белгіленген тәртіппен олардың төленг</w:t>
      </w:r>
      <w:r>
        <w:rPr>
          <w:rStyle w:val="s0"/>
        </w:rPr>
        <w:t>ен жері бойынша салық органы жүргізеді.</w:t>
      </w:r>
    </w:p>
    <w:p w:rsidR="00000000" w:rsidRDefault="00EB742F">
      <w:pPr>
        <w:ind w:firstLine="400"/>
        <w:jc w:val="both"/>
      </w:pPr>
      <w:r>
        <w:t> </w:t>
      </w:r>
    </w:p>
    <w:p w:rsidR="00000000" w:rsidRDefault="00EB742F">
      <w:pPr>
        <w:ind w:firstLine="400"/>
        <w:jc w:val="both"/>
      </w:pPr>
      <w:r>
        <w:t> </w:t>
      </w:r>
    </w:p>
    <w:p w:rsidR="00000000" w:rsidRDefault="00EB742F">
      <w:pPr>
        <w:jc w:val="both"/>
      </w:pPr>
      <w:r>
        <w:rPr>
          <w:rStyle w:val="s3"/>
        </w:rPr>
        <w:t>2013.04.07. № 132-V ҚР</w:t>
      </w:r>
      <w:r>
        <w:rPr>
          <w:rStyle w:val="s3"/>
        </w:rPr>
        <w:t xml:space="preserve"> </w:t>
      </w:r>
      <w:hyperlink r:id="rId7388" w:anchor="sub_id=681" w:history="1">
        <w:r>
          <w:rPr>
            <w:rStyle w:val="a3"/>
            <w:i/>
            <w:iCs/>
          </w:rPr>
          <w:t>Заңымен</w:t>
        </w:r>
      </w:hyperlink>
      <w:r>
        <w:rPr>
          <w:rStyle w:val="s3"/>
        </w:rPr>
        <w:t xml:space="preserve"> </w:t>
      </w:r>
      <w:r>
        <w:rPr>
          <w:rStyle w:val="s3"/>
        </w:rPr>
        <w:t>68-1-тараумен толықтырылды (2014 ж. 1 қаңтардан бастап қолданысқа енгізілді)</w:t>
      </w:r>
    </w:p>
    <w:p w:rsidR="00000000" w:rsidRDefault="00EB742F">
      <w:pPr>
        <w:jc w:val="center"/>
      </w:pPr>
      <w:r>
        <w:rPr>
          <w:rStyle w:val="s1"/>
          <w:caps/>
        </w:rPr>
        <w:t>68-1-тарау. Азаматтық а</w:t>
      </w:r>
      <w:r>
        <w:rPr>
          <w:rStyle w:val="s1"/>
          <w:caps/>
        </w:rPr>
        <w:t>виация саласындағы сертификаттау үшін алым</w:t>
      </w:r>
    </w:p>
    <w:p w:rsidR="00000000" w:rsidRDefault="00EB742F">
      <w:pPr>
        <w:jc w:val="center"/>
      </w:pPr>
      <w:r>
        <w:rPr>
          <w:rStyle w:val="s1"/>
          <w:caps/>
        </w:rPr>
        <w:t> </w:t>
      </w:r>
    </w:p>
    <w:p w:rsidR="00000000" w:rsidRDefault="00EB742F">
      <w:pPr>
        <w:ind w:left="1200" w:hanging="800"/>
        <w:jc w:val="both"/>
      </w:pPr>
      <w:r>
        <w:rPr>
          <w:rStyle w:val="s1"/>
        </w:rPr>
        <w:t>476-1-бап. Жалпы ережелер</w:t>
      </w:r>
    </w:p>
    <w:p w:rsidR="00000000" w:rsidRDefault="00EB742F">
      <w:pPr>
        <w:ind w:firstLine="400"/>
        <w:jc w:val="both"/>
      </w:pPr>
      <w:r>
        <w:rPr>
          <w:rStyle w:val="s0"/>
        </w:rPr>
        <w:t>1. Азаматтық авиация саласындағы сертификаттау үшін алым (бұдан әрі - алым) Қазақстан Республикасында әуе кеңістігін пайдалану және авиация қызметі туралы Қазақстан Республикасы</w:t>
      </w:r>
      <w:r>
        <w:rPr>
          <w:rStyle w:val="s0"/>
        </w:rPr>
        <w:t xml:space="preserve"> </w:t>
      </w:r>
      <w:hyperlink r:id="rId7389" w:history="1">
        <w:r>
          <w:rPr>
            <w:rStyle w:val="a3"/>
          </w:rPr>
          <w:t>заңнамасында</w:t>
        </w:r>
      </w:hyperlink>
      <w:r>
        <w:rPr>
          <w:rStyle w:val="s0"/>
        </w:rPr>
        <w:t xml:space="preserve"> б</w:t>
      </w:r>
      <w:r>
        <w:rPr>
          <w:rStyle w:val="s0"/>
        </w:rPr>
        <w:t>елгіленген талаптарға сәйкестігін растауға азаматтық әуе кемелерінің пайдаланушысын, авиациялық жұмыстарды орындайтын пайдаланушыны, азаматтық әуе кемесінің ұшуға жарамдылығын, азаматт</w:t>
      </w:r>
      <w:r>
        <w:rPr>
          <w:rStyle w:val="s0"/>
        </w:rPr>
        <w:t>ық әуе кемесінің типін, азаматтық әуе кемесінің данасын, азаматтық авиацияның авиациялық техникасына техникалық қызмет көрсету және жөндеу жөніндегі ұйымды, әуеайлақты, тікұшақ айлағын, авиациялық оқу орталығын, әуежайдың авиациялық қауіпсіздік қызметін те</w:t>
      </w:r>
      <w:r>
        <w:rPr>
          <w:rStyle w:val="s0"/>
        </w:rPr>
        <w:t>ксеріп қарауды ұйымдастыру бойынша, аэронавигациялық ұйымның әуе қозғалысына қызмет көрсету ұйымдарын, аэронавигациялық ұйымның радиотехникалық жабдықты пайдалану және байланыс қызметтерін азаматтық авиация саласындағы уәкілетті мемлекеттік органның сертиф</w:t>
      </w:r>
      <w:r>
        <w:rPr>
          <w:rStyle w:val="s0"/>
        </w:rPr>
        <w:t>икаттауы үшін алынады.</w:t>
      </w:r>
    </w:p>
    <w:p w:rsidR="00000000" w:rsidRDefault="00EB742F">
      <w:pPr>
        <w:ind w:firstLine="400"/>
        <w:jc w:val="both"/>
      </w:pPr>
      <w:r>
        <w:rPr>
          <w:rStyle w:val="s0"/>
        </w:rPr>
        <w:t>2. Азаматтық авиация саласындағы мемлекеттік уәкілетті орган есепті тоқсаннан кейінгі айдың 15-інен кешіктірмей тоқсан сайын салық органдарына өзінің орналасқан жері бойынша алым төлеушілер туралы және салық салынатын объектілер тура</w:t>
      </w:r>
      <w:r>
        <w:rPr>
          <w:rStyle w:val="s0"/>
        </w:rPr>
        <w:t>лы ақпаратты уәкілетті орган белгілеген нысан бойынша береді.</w:t>
      </w:r>
    </w:p>
    <w:p w:rsidR="00000000" w:rsidRDefault="00EB742F">
      <w:pPr>
        <w:ind w:firstLine="400"/>
        <w:jc w:val="both"/>
      </w:pPr>
      <w:r>
        <w:rPr>
          <w:rStyle w:val="s0"/>
        </w:rPr>
        <w:t> </w:t>
      </w:r>
    </w:p>
    <w:p w:rsidR="00000000" w:rsidRDefault="00EB742F">
      <w:pPr>
        <w:ind w:left="1200" w:hanging="800"/>
        <w:jc w:val="both"/>
      </w:pPr>
      <w:r>
        <w:rPr>
          <w:rStyle w:val="s1"/>
        </w:rPr>
        <w:t>476-2-бап. Алым төлеушілер</w:t>
      </w:r>
    </w:p>
    <w:p w:rsidR="00000000" w:rsidRDefault="00EB742F">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w:t>
      </w:r>
      <w:r>
        <w:rPr>
          <w:rStyle w:val="s0"/>
        </w:rPr>
        <w:t xml:space="preserve"> </w:t>
      </w:r>
      <w:hyperlink r:id="rId7390" w:history="1">
        <w:r>
          <w:rPr>
            <w:rStyle w:val="a3"/>
          </w:rPr>
          <w:t>заңнамасына</w:t>
        </w:r>
      </w:hyperlink>
      <w:r>
        <w:rPr>
          <w:rStyle w:val="s0"/>
        </w:rPr>
        <w:t xml:space="preserve"> </w:t>
      </w:r>
      <w:r>
        <w:rPr>
          <w:rStyle w:val="s0"/>
        </w:rPr>
        <w:t>сәйкес өздерінің мүдделеріне орай азаматтық авиация саласында сертификаттауды жүзеге асыратын жеке және заңды тұлғалар алым төлеушілер болып табылады.</w:t>
      </w:r>
    </w:p>
    <w:p w:rsidR="00000000" w:rsidRDefault="00EB742F">
      <w:pPr>
        <w:ind w:firstLine="400"/>
        <w:jc w:val="both"/>
      </w:pPr>
      <w:r>
        <w:rPr>
          <w:rStyle w:val="s0"/>
        </w:rPr>
        <w:t>Құрылымдық</w:t>
      </w:r>
      <w:r>
        <w:rPr>
          <w:rStyle w:val="s0"/>
        </w:rPr>
        <w:t xml:space="preserve"> бөлімшелер осындай құрылымдық бөлімшенің мүдделерінде азаматтық авиация салас</w:t>
      </w:r>
      <w:r>
        <w:rPr>
          <w:rStyle w:val="s0"/>
        </w:rPr>
        <w:t>ында сертификаттауды жасаған кезде дербес алым төлеушілер ретінде қаралуы мүмкін.</w:t>
      </w:r>
    </w:p>
    <w:p w:rsidR="00000000" w:rsidRDefault="00EB742F">
      <w:pPr>
        <w:ind w:firstLine="400"/>
        <w:jc w:val="both"/>
      </w:pPr>
      <w:r>
        <w:rPr>
          <w:rStyle w:val="s0"/>
        </w:rPr>
        <w:t> </w:t>
      </w:r>
    </w:p>
    <w:p w:rsidR="00000000" w:rsidRDefault="00EB742F">
      <w:pPr>
        <w:ind w:left="1200" w:hanging="800"/>
        <w:jc w:val="both"/>
      </w:pPr>
      <w:r>
        <w:rPr>
          <w:rStyle w:val="s1"/>
        </w:rPr>
        <w:t>476-3-бап. Алым мөлшерлемелері</w:t>
      </w:r>
    </w:p>
    <w:p w:rsidR="00000000" w:rsidRDefault="00EB742F">
      <w:pPr>
        <w:jc w:val="both"/>
      </w:pPr>
      <w:r>
        <w:rPr>
          <w:rStyle w:val="s3"/>
        </w:rPr>
        <w:t>2015.03.12. № 432-V ҚР</w:t>
      </w:r>
      <w:r>
        <w:rPr>
          <w:rStyle w:val="s3"/>
        </w:rPr>
        <w:t xml:space="preserve"> </w:t>
      </w:r>
      <w:hyperlink r:id="rId7391" w:anchor="sub_id=4763" w:history="1">
        <w:r>
          <w:rPr>
            <w:rStyle w:val="a3"/>
            <w:i/>
            <w:iCs/>
          </w:rPr>
          <w:t>Заңымен</w:t>
        </w:r>
      </w:hyperlink>
      <w:r>
        <w:rPr>
          <w:rStyle w:val="s3"/>
        </w:rPr>
        <w:t xml:space="preserve"> </w:t>
      </w:r>
      <w:r>
        <w:rPr>
          <w:rStyle w:val="s3"/>
        </w:rPr>
        <w:t>1-тармақ жаңа редакцияда (20</w:t>
      </w:r>
      <w:r>
        <w:rPr>
          <w:rStyle w:val="s3"/>
        </w:rPr>
        <w:t>16 ж. 1 қаңтардан бастап қолданысқа енгізілді) (</w:t>
      </w:r>
      <w:hyperlink r:id="rId7392" w:anchor="sub_id=476030100" w:history="1">
        <w:r>
          <w:rPr>
            <w:rStyle w:val="a3"/>
            <w:i/>
            <w:iCs/>
          </w:rPr>
          <w:t>бұр.ред.қара</w:t>
        </w:r>
      </w:hyperlink>
      <w:r>
        <w:rPr>
          <w:rStyle w:val="s3"/>
        </w:rPr>
        <w:t xml:space="preserve">) </w:t>
      </w:r>
    </w:p>
    <w:p w:rsidR="00000000" w:rsidRDefault="00EB742F">
      <w:pPr>
        <w:ind w:firstLine="400"/>
        <w:jc w:val="both"/>
      </w:pPr>
      <w:r>
        <w:rPr>
          <w:rStyle w:val="s0"/>
        </w:rPr>
        <w:t>1. Алым мөлшерлемелері республикалық бюджет туралы заңда белгіленген және алым төлеу күні қолданыста болат</w:t>
      </w:r>
      <w:r>
        <w:rPr>
          <w:rStyle w:val="s0"/>
        </w:rPr>
        <w:t>ын</w:t>
      </w:r>
      <w:r>
        <w:rPr>
          <w:rStyle w:val="s0"/>
        </w:rPr>
        <w:t xml:space="preserve"> </w:t>
      </w:r>
      <w:hyperlink r:id="rId7393" w:history="1">
        <w:r>
          <w:rPr>
            <w:rStyle w:val="a3"/>
          </w:rPr>
          <w:t>айлық есептік көрсеткіш</w:t>
        </w:r>
      </w:hyperlink>
      <w:r>
        <w:rPr>
          <w:rStyle w:val="s0"/>
        </w:rPr>
        <w:t xml:space="preserve"> </w:t>
      </w:r>
      <w:r>
        <w:rPr>
          <w:rStyle w:val="s0"/>
        </w:rPr>
        <w:t>(бұдан әрі осы баптың мәтіні бойынша - АЕК) мөлшері негізге алына отырып, штат санына, сертификаттау түріне және (немесе) қызмет саласына, бос әуе кемесінің салмағын</w:t>
      </w:r>
      <w:r>
        <w:rPr>
          <w:rStyle w:val="s0"/>
        </w:rPr>
        <w:t>а және (немесе) оның қозғалтқыштарының санына, азаматтық авиация саласындағы сертификатталатын объектілердің класына (санаттарына) байланысты белгіленеді.</w:t>
      </w:r>
    </w:p>
    <w:p w:rsidR="00000000" w:rsidRDefault="00EB742F">
      <w:pPr>
        <w:jc w:val="both"/>
      </w:pPr>
      <w:r>
        <w:rPr>
          <w:rStyle w:val="s3"/>
        </w:rPr>
        <w:t>2015.03.12. № 432-V ҚР</w:t>
      </w:r>
      <w:r>
        <w:rPr>
          <w:rStyle w:val="s3"/>
        </w:rPr>
        <w:t xml:space="preserve"> </w:t>
      </w:r>
      <w:hyperlink r:id="rId7394" w:anchor="sub_id=4763"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7395" w:anchor="sub_id=476030200" w:history="1">
        <w:r>
          <w:rPr>
            <w:rStyle w:val="a3"/>
            <w:i/>
            <w:iCs/>
          </w:rPr>
          <w:t>бұр.ред.қара</w:t>
        </w:r>
      </w:hyperlink>
      <w:r>
        <w:rPr>
          <w:rStyle w:val="s3"/>
        </w:rPr>
        <w:t xml:space="preserve">) </w:t>
      </w:r>
    </w:p>
    <w:p w:rsidR="00000000" w:rsidRDefault="00EB742F">
      <w:pPr>
        <w:ind w:firstLine="400"/>
        <w:jc w:val="both"/>
      </w:pPr>
      <w:r>
        <w:rPr>
          <w:rStyle w:val="s0"/>
        </w:rPr>
        <w:t>2. Азаматтық әуе кемесінің пайдаланушысын, авиациялық жұмыстарды жүзеге</w:t>
      </w:r>
      <w:r>
        <w:rPr>
          <w:rStyle w:val="s0"/>
        </w:rPr>
        <w:t xml:space="preserve"> асыратын пайдаланушыны сертификаттау үшін алым мөлшерлемелері мыналарды құрайды:</w:t>
      </w:r>
    </w:p>
    <w:p w:rsidR="00000000" w:rsidRDefault="00EB74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Р/с№</w:t>
            </w:r>
          </w:p>
          <w:p w:rsidR="00000000" w:rsidRDefault="00EB742F">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Пайдаланушының штат (адам) саны</w:t>
            </w:r>
          </w:p>
        </w:tc>
        <w:tc>
          <w:tcPr>
            <w:tcW w:w="15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Сертификаттау үшін алым мөлшерлемесі (</w:t>
            </w:r>
            <w:hyperlink r:id="rId7396" w:history="1">
              <w:r>
                <w:rPr>
                  <w:rStyle w:val="a3"/>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441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қоса</w:t>
            </w:r>
            <w:r>
              <w:rPr>
                <w:rStyle w:val="s0"/>
              </w:rPr>
              <w:t xml:space="preserve"> алғанда 50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51 адамнан қоса алғанда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201 адамнан қоса алғанда 400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401 адамнан қоса алғанда 600 ада</w:t>
            </w:r>
            <w:r>
              <w:rPr>
                <w:rStyle w:val="s0"/>
              </w:rPr>
              <w:t>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601 адамнан қоса алғанда 1 200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1201 адамнан қоса алғанда 2000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2001 адамнан астам</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441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қоса</w:t>
            </w:r>
            <w:r>
              <w:rPr>
                <w:rStyle w:val="s0"/>
              </w:rPr>
              <w:t xml:space="preserve"> алғанда 50 </w:t>
            </w:r>
            <w:r>
              <w:rPr>
                <w:rStyle w:val="s0"/>
              </w:rPr>
              <w:t>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51 адамнан қоса алғанда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201 адамнан қоса алғанда 400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401 адамнан қоса алғанда 600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601 адамнан қоса алғанда 1 200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1201 адамнан қо</w:t>
            </w:r>
            <w:r>
              <w:rPr>
                <w:rStyle w:val="s0"/>
              </w:rPr>
              <w:t>са алғанда 2000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2001 адамнан астам</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1057</w:t>
            </w:r>
          </w:p>
        </w:tc>
      </w:tr>
    </w:tbl>
    <w:p w:rsidR="00000000" w:rsidRDefault="00EB742F">
      <w:pPr>
        <w:ind w:firstLine="400"/>
        <w:jc w:val="both"/>
      </w:pPr>
      <w:r>
        <w:rPr>
          <w:rStyle w:val="s0"/>
        </w:rPr>
        <w:t> </w:t>
      </w:r>
    </w:p>
    <w:p w:rsidR="00000000" w:rsidRDefault="00EB742F">
      <w:pPr>
        <w:jc w:val="both"/>
      </w:pPr>
      <w:r>
        <w:rPr>
          <w:rStyle w:val="s3"/>
        </w:rPr>
        <w:t>2015.03.12. № 432-V ҚР</w:t>
      </w:r>
      <w:r>
        <w:rPr>
          <w:rStyle w:val="s3"/>
        </w:rPr>
        <w:t xml:space="preserve"> </w:t>
      </w:r>
      <w:hyperlink r:id="rId7397" w:anchor="sub_id=4763" w:history="1">
        <w:r>
          <w:rPr>
            <w:rStyle w:val="a3"/>
            <w:i/>
            <w:iCs/>
          </w:rPr>
          <w:t>Заңымен</w:t>
        </w:r>
      </w:hyperlink>
      <w:r>
        <w:rPr>
          <w:rStyle w:val="s3"/>
        </w:rPr>
        <w:t xml:space="preserve"> </w:t>
      </w:r>
      <w:r>
        <w:rPr>
          <w:rStyle w:val="s3"/>
        </w:rPr>
        <w:t>3-тармақ өзгертілді (2016 ж. 1 қаңтардан бастап қолданысқа енгізілді) (</w:t>
      </w:r>
      <w:hyperlink r:id="rId7398" w:anchor="sub_id=476030300" w:history="1">
        <w:r>
          <w:rPr>
            <w:rStyle w:val="a3"/>
            <w:i/>
            <w:iCs/>
          </w:rPr>
          <w:t>бұр.ред.қара</w:t>
        </w:r>
      </w:hyperlink>
      <w:r>
        <w:rPr>
          <w:rStyle w:val="s3"/>
        </w:rPr>
        <w:t xml:space="preserve">) </w:t>
      </w:r>
    </w:p>
    <w:p w:rsidR="00000000" w:rsidRDefault="00EB742F">
      <w:pPr>
        <w:ind w:firstLine="400"/>
        <w:jc w:val="both"/>
      </w:pPr>
      <w:r>
        <w:rPr>
          <w:rStyle w:val="s0"/>
        </w:rPr>
        <w:t>3. Азаматтық әуе кемесінің ұшуға жарамдылығын, азаматтық әуе кемесінің типін, азаматтық әуе кемесінің данасын сертификаттау үшін алым мөлшерлемелері мыналард</w:t>
      </w:r>
      <w:r>
        <w:rPr>
          <w:rStyle w:val="s0"/>
        </w:rPr>
        <w:t>ы құрайды:</w:t>
      </w:r>
    </w:p>
    <w:p w:rsidR="00000000" w:rsidRDefault="00EB74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Р/с</w:t>
            </w:r>
          </w:p>
          <w:p w:rsidR="00000000" w:rsidRDefault="00EB742F">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Әуе</w:t>
            </w:r>
            <w:r>
              <w:rPr>
                <w:rStyle w:val="s0"/>
              </w:rPr>
              <w:t xml:space="preserve"> кемелерін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Сертификаттау үшін алым мөлшерлемесі</w:t>
            </w:r>
            <w:r>
              <w:rPr>
                <w:rStyle w:val="s0"/>
              </w:rPr>
              <w:t xml:space="preserve"> </w:t>
            </w:r>
          </w:p>
          <w:p w:rsidR="00000000" w:rsidRDefault="00EB742F">
            <w:pPr>
              <w:jc w:val="center"/>
            </w:pPr>
            <w:r>
              <w:rPr>
                <w:rStyle w:val="s0"/>
              </w:rPr>
              <w:t>(</w:t>
            </w:r>
            <w:hyperlink r:id="rId7399" w:history="1">
              <w:r>
                <w:rPr>
                  <w:rStyle w:val="a3"/>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w:t>
            </w:r>
            <w:r>
              <w:rPr>
                <w:rStyle w:val="s0"/>
              </w:rPr>
              <w:t>.</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3 қозғалтқышымен 30</w:t>
            </w:r>
            <w:r>
              <w:rPr>
                <w:rStyle w:val="s0"/>
              </w:rPr>
              <w:t>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4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3 қоз</w:t>
            </w:r>
            <w:r>
              <w:rPr>
                <w:rStyle w:val="s0"/>
              </w:rPr>
              <w:t>ғалтқышымен</w:t>
            </w:r>
            <w:r>
              <w:rPr>
                <w:rStyle w:val="s0"/>
              </w:rPr>
              <w:t xml:space="preserve">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4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2015.03.1</w:t>
            </w:r>
            <w:r>
              <w:rPr>
                <w:rStyle w:val="s0"/>
              </w:rPr>
              <w:t>2. № 432-V ҚР</w:t>
            </w:r>
            <w:r>
              <w:rPr>
                <w:rStyle w:val="s0"/>
              </w:rPr>
              <w:t xml:space="preserve"> </w:t>
            </w:r>
            <w:hyperlink r:id="rId7400"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401" w:anchor="sub_id=476030300" w:history="1">
              <w:r>
                <w:rPr>
                  <w:rStyle w:val="a3"/>
                  <w:i/>
                  <w:iCs/>
                </w:rPr>
                <w:t>б</w:t>
              </w:r>
              <w:r>
                <w:rPr>
                  <w:rStyle w:val="a3"/>
                  <w:i/>
                  <w:iCs/>
                </w:rPr>
                <w:t>ұр</w:t>
              </w:r>
              <w:r>
                <w:rPr>
                  <w:rStyle w:val="a3"/>
                  <w:i/>
                  <w:iCs/>
                </w:rPr>
                <w:t>.ред.қара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2015.03.12. № 432-V ҚР</w:t>
            </w:r>
            <w:r>
              <w:rPr>
                <w:rStyle w:val="s0"/>
              </w:rPr>
              <w:t xml:space="preserve"> </w:t>
            </w:r>
            <w:hyperlink r:id="rId7402"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403"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2015.03.12. № 432-V ҚР</w:t>
            </w:r>
            <w:r>
              <w:rPr>
                <w:rStyle w:val="s0"/>
              </w:rPr>
              <w:t xml:space="preserve"> </w:t>
            </w:r>
            <w:hyperlink r:id="rId7404"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405"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 қ</w:t>
            </w:r>
            <w:r>
              <w:rPr>
                <w:rStyle w:val="s0"/>
              </w:rPr>
              <w:t>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w:t>
            </w:r>
            <w:r>
              <w:rPr>
                <w:rStyle w:val="s0"/>
              </w:rPr>
              <w:t>.6.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2015.03.12. № 432-V ҚР</w:t>
            </w:r>
            <w:r>
              <w:rPr>
                <w:rStyle w:val="s0"/>
              </w:rPr>
              <w:t xml:space="preserve"> </w:t>
            </w:r>
            <w:hyperlink r:id="rId7406"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407"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2015.03.12. № 432-V ҚР</w:t>
            </w:r>
            <w:r>
              <w:rPr>
                <w:rStyle w:val="s0"/>
              </w:rPr>
              <w:t xml:space="preserve"> </w:t>
            </w:r>
            <w:hyperlink r:id="rId7408"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409"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2015.03.12. № 432-V ҚР</w:t>
            </w:r>
            <w:r>
              <w:rPr>
                <w:rStyle w:val="s0"/>
              </w:rPr>
              <w:t xml:space="preserve"> </w:t>
            </w:r>
            <w:hyperlink r:id="rId7410"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411" w:anchor="sub_id=476030300" w:history="1">
              <w:r>
                <w:rPr>
                  <w:rStyle w:val="a3"/>
                  <w:i/>
                  <w:iCs/>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2015.03.12. № 432-V ҚР</w:t>
            </w:r>
            <w:r>
              <w:rPr>
                <w:rStyle w:val="s0"/>
              </w:rPr>
              <w:t xml:space="preserve"> </w:t>
            </w:r>
            <w:hyperlink r:id="rId7412" w:anchor="sub_id=4763" w:history="1">
              <w:r>
                <w:rPr>
                  <w:rStyle w:val="a3"/>
                </w:rPr>
                <w:t>Заңымен</w:t>
              </w:r>
            </w:hyperlink>
            <w:r>
              <w:rPr>
                <w:rStyle w:val="s0"/>
              </w:rPr>
              <w:t xml:space="preserve"> алып тасталды </w:t>
            </w:r>
            <w:r>
              <w:rPr>
                <w:rStyle w:val="s3"/>
              </w:rPr>
              <w:t>(2016 ж. 1 қаңтардан баст</w:t>
            </w:r>
            <w:r>
              <w:rPr>
                <w:rStyle w:val="s3"/>
              </w:rPr>
              <w:t>ап қолданысқа енгізілді) (</w:t>
            </w:r>
            <w:hyperlink r:id="rId7413" w:anchor="sub_id=476030300" w:history="1">
              <w:r>
                <w:rPr>
                  <w:rStyle w:val="a3"/>
                  <w:i/>
                  <w:iCs/>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2015.03.12. № 432-V ҚР</w:t>
            </w:r>
            <w:r>
              <w:rPr>
                <w:rStyle w:val="s0"/>
              </w:rPr>
              <w:t xml:space="preserve"> </w:t>
            </w:r>
            <w:hyperlink r:id="rId7414" w:anchor="sub_id=4763" w:history="1">
              <w:r>
                <w:rPr>
                  <w:rStyle w:val="a3"/>
                </w:rPr>
                <w:t>Заңымен</w:t>
              </w:r>
            </w:hyperlink>
            <w:r>
              <w:rPr>
                <w:rStyle w:val="s0"/>
              </w:rPr>
              <w:t xml:space="preserve"> алып</w:t>
            </w:r>
            <w:r>
              <w:rPr>
                <w:rStyle w:val="s0"/>
              </w:rPr>
              <w:t xml:space="preserve"> тасталды </w:t>
            </w:r>
            <w:r>
              <w:rPr>
                <w:rStyle w:val="s3"/>
              </w:rPr>
              <w:t>(2016 ж. 1 қаңтардан бастап қолданысқа енгізілді) (</w:t>
            </w:r>
            <w:hyperlink r:id="rId7415"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rPr>
                <w:rFonts w:eastAsia="Times New Roman"/>
                <w:color w:val="auto"/>
              </w:rPr>
            </w:pP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2015.03.12. № 432-V ҚР</w:t>
            </w:r>
            <w:r>
              <w:rPr>
                <w:rStyle w:val="s0"/>
              </w:rPr>
              <w:t xml:space="preserve"> </w:t>
            </w:r>
            <w:hyperlink r:id="rId7416"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417"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r>
    </w:tbl>
    <w:p w:rsidR="00000000" w:rsidRDefault="00EB742F">
      <w:pPr>
        <w:ind w:firstLine="400"/>
        <w:jc w:val="both"/>
      </w:pPr>
      <w:r>
        <w:rPr>
          <w:rStyle w:val="s0"/>
        </w:rPr>
        <w:t> </w:t>
      </w:r>
    </w:p>
    <w:p w:rsidR="00000000" w:rsidRDefault="00EB742F">
      <w:pPr>
        <w:jc w:val="both"/>
      </w:pPr>
      <w:r>
        <w:rPr>
          <w:rStyle w:val="s3"/>
        </w:rPr>
        <w:t>2015.03.12. № 432-V ҚР</w:t>
      </w:r>
      <w:r>
        <w:rPr>
          <w:rStyle w:val="s3"/>
        </w:rPr>
        <w:t xml:space="preserve"> </w:t>
      </w:r>
      <w:hyperlink r:id="rId7418" w:anchor="sub_id=4763" w:history="1">
        <w:r>
          <w:rPr>
            <w:rStyle w:val="a3"/>
            <w:i/>
            <w:iCs/>
          </w:rPr>
          <w:t>Заңымен</w:t>
        </w:r>
      </w:hyperlink>
      <w:r>
        <w:rPr>
          <w:rStyle w:val="s3"/>
        </w:rPr>
        <w:t xml:space="preserve"> </w:t>
      </w:r>
      <w:r>
        <w:rPr>
          <w:rStyle w:val="s3"/>
        </w:rPr>
        <w:t>4-тармақ өзгертілді (2016 ж. 1 қаңтардан бастап қолданысқа енгізілді) (</w:t>
      </w:r>
      <w:hyperlink r:id="rId7419" w:anchor="sub_id=476030400" w:history="1">
        <w:r>
          <w:rPr>
            <w:rStyle w:val="a3"/>
            <w:i/>
            <w:iCs/>
          </w:rPr>
          <w:t>бұр.ред.қара</w:t>
        </w:r>
      </w:hyperlink>
      <w:r>
        <w:rPr>
          <w:rStyle w:val="s3"/>
        </w:rPr>
        <w:t xml:space="preserve">) </w:t>
      </w:r>
    </w:p>
    <w:p w:rsidR="00000000" w:rsidRDefault="00EB742F">
      <w:pPr>
        <w:ind w:firstLine="400"/>
        <w:jc w:val="both"/>
      </w:pPr>
      <w:r>
        <w:rPr>
          <w:rStyle w:val="s0"/>
        </w:rPr>
        <w:t>4. Азаматтық авиацияның авиациялық тех</w:t>
      </w:r>
      <w:r>
        <w:rPr>
          <w:rStyle w:val="s0"/>
        </w:rPr>
        <w:t>никасына техникалық қызмет көрсету және оны жөндеу жөніндегі ұйымды сертификаттау үшін алым мөлшерлемелері мыналарды құрайды:</w:t>
      </w:r>
    </w:p>
    <w:p w:rsidR="00000000" w:rsidRDefault="00EB74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Р/с</w:t>
            </w:r>
          </w:p>
          <w:p w:rsidR="00000000" w:rsidRDefault="00EB742F">
            <w:pPr>
              <w:jc w:val="center"/>
            </w:pPr>
            <w:r>
              <w:rPr>
                <w:rStyle w:val="s0"/>
              </w:rPr>
              <w:t>№</w:t>
            </w:r>
          </w:p>
          <w:p w:rsidR="00000000" w:rsidRDefault="00EB742F">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Сертификаттау үшін алым мөлшерлемесі</w:t>
            </w:r>
          </w:p>
          <w:p w:rsidR="00000000" w:rsidRDefault="00EB742F">
            <w:pPr>
              <w:jc w:val="center"/>
            </w:pPr>
            <w:r>
              <w:rPr>
                <w:rStyle w:val="s0"/>
              </w:rPr>
              <w:t>(</w:t>
            </w:r>
            <w:hyperlink r:id="rId7420" w:history="1">
              <w:r>
                <w:rPr>
                  <w:rStyle w:val="a3"/>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Жекелеген типтегі әуе кемелеріне шұғыл техникалық қызмет көрсету,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EB742F">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 адам</w:t>
            </w:r>
            <w:r>
              <w:rPr>
                <w:rStyle w:val="s0"/>
              </w:rPr>
              <w:t>ға</w:t>
            </w:r>
            <w:r>
              <w:rPr>
                <w:rStyle w:val="s0"/>
              </w:rPr>
              <w:t xml:space="preserve">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Жекелеген типте</w:t>
            </w:r>
            <w:r>
              <w:rPr>
                <w:rStyle w:val="s0"/>
              </w:rPr>
              <w:t xml:space="preserve">гі әуе кемелеріне мерзімдік техникалық қызмет көрсету, оның ішінде авиациялық техниканың авиақозғалтқыштарын ауыстыру, оларды ағымдағы жөндеу, авиациялық техникаға маусымдық және арнайы қызмет көрсету, авиациялық техникаға сақтау кезінде техникалық қызмет </w:t>
            </w:r>
            <w:r>
              <w:rPr>
                <w:rStyle w:val="s0"/>
              </w:rPr>
              <w:t>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EB742F">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3.</w:t>
            </w:r>
          </w:p>
        </w:tc>
        <w:tc>
          <w:tcPr>
            <w:tcW w:w="3159" w:type="pct"/>
            <w:gridSpan w:val="3"/>
            <w:tcBorders>
              <w:top w:val="nil"/>
              <w:left w:val="nil"/>
              <w:bottom w:val="single" w:sz="8" w:space="0" w:color="auto"/>
              <w:right w:val="single" w:sz="8" w:space="0" w:color="auto"/>
            </w:tcBorders>
            <w:hideMark/>
          </w:tcPr>
          <w:p w:rsidR="00000000" w:rsidRDefault="00EB742F">
            <w:pPr>
              <w:jc w:val="both"/>
            </w:pPr>
            <w:r>
              <w:rPr>
                <w:rStyle w:val="s0"/>
              </w:rPr>
              <w:t>Жеңіл және аса жеңіл авиацияның әуе кемелерін қоспағанда, зертхана жағдайында әуе кемелерінің агрегаттары мен жабдықтаушы бұйымдарына техникалық қызмет көрсету</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4.</w:t>
            </w:r>
          </w:p>
        </w:tc>
        <w:tc>
          <w:tcPr>
            <w:tcW w:w="3159" w:type="pct"/>
            <w:gridSpan w:val="3"/>
            <w:tcBorders>
              <w:top w:val="nil"/>
              <w:left w:val="nil"/>
              <w:bottom w:val="single" w:sz="8" w:space="0" w:color="auto"/>
              <w:right w:val="single" w:sz="8" w:space="0" w:color="auto"/>
            </w:tcBorders>
            <w:hideMark/>
          </w:tcPr>
          <w:p w:rsidR="00000000" w:rsidRDefault="00EB742F">
            <w:pPr>
              <w:jc w:val="both"/>
            </w:pPr>
            <w:r>
              <w:rPr>
                <w:rStyle w:val="s0"/>
              </w:rPr>
              <w:t>Жеңіл және аса жеңіл авиацияның әуе кемелерін қоспағанда, әуе кемелері және ол</w:t>
            </w:r>
            <w:r>
              <w:rPr>
                <w:rStyle w:val="s0"/>
              </w:rPr>
              <w:t>ардың агрегаттары мен жабдықтаушы бұйымдарының жай-күйін бұлжытпай бақылау әдістерін қолдану</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Күрделі жөндеусіз пайдаланылатын әуе кемесінің планеріне, авиақозғалтқыштары мен авиациялық техниканың жинақтаушы бұйымдарына бақылау-қалпына келтіру жұмы</w:t>
            </w:r>
            <w:r>
              <w:rPr>
                <w:rStyle w:val="s0"/>
              </w:rPr>
              <w:t>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EB742F">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47</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11 адамнан 40 адамға дейін</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69</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151 адамнан 200 адамға де</w:t>
            </w:r>
            <w:r>
              <w:rPr>
                <w:rStyle w:val="s0"/>
              </w:rPr>
              <w:t>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EB742F">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EB742F">
            <w:r>
              <w:rPr>
                <w:rStyle w:val="s0"/>
              </w:rPr>
              <w:t>Әуе</w:t>
            </w:r>
            <w:r>
              <w:rPr>
                <w:rStyle w:val="s0"/>
              </w:rPr>
              <w:t xml:space="preserve"> кемесін жаңғырту жөніндегі жұмыстарды және авиациялық техника әзірлеушісінің бюллетеньдері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Әуе</w:t>
            </w:r>
            <w:r>
              <w:rPr>
                <w:rStyle w:val="s0"/>
              </w:rPr>
              <w:t xml:space="preserve"> кеме</w:t>
            </w:r>
            <w:r>
              <w:rPr>
                <w:rStyle w:val="s0"/>
              </w:rPr>
              <w:t>лерін, авиақозғалтқыштарды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EB742F">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71 адамна</w:t>
            </w:r>
            <w:r>
              <w:rPr>
                <w:rStyle w:val="s0"/>
              </w:rPr>
              <w:t>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B742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637</w:t>
            </w:r>
          </w:p>
        </w:tc>
      </w:tr>
      <w:tr w:rsidR="00000000">
        <w:tc>
          <w:tcPr>
            <w:tcW w:w="552" w:type="pct"/>
            <w:vAlign w:val="center"/>
            <w:hideMark/>
          </w:tcPr>
          <w:p w:rsidR="00000000" w:rsidRDefault="00EB742F">
            <w:pPr>
              <w:jc w:val="center"/>
            </w:pPr>
            <w:r>
              <w:rPr>
                <w:rStyle w:val="s0"/>
              </w:rPr>
              <w:t> </w:t>
            </w:r>
          </w:p>
        </w:tc>
        <w:tc>
          <w:tcPr>
            <w:tcW w:w="1105" w:type="pct"/>
            <w:vAlign w:val="center"/>
            <w:hideMark/>
          </w:tcPr>
          <w:p w:rsidR="00000000" w:rsidRDefault="00EB742F">
            <w:r>
              <w:rPr>
                <w:rStyle w:val="s0"/>
              </w:rPr>
              <w:t> </w:t>
            </w:r>
          </w:p>
        </w:tc>
        <w:tc>
          <w:tcPr>
            <w:tcW w:w="121" w:type="pct"/>
            <w:vAlign w:val="center"/>
            <w:hideMark/>
          </w:tcPr>
          <w:p w:rsidR="00000000" w:rsidRDefault="00EB742F">
            <w:r>
              <w:rPr>
                <w:rStyle w:val="s0"/>
              </w:rPr>
              <w:t> </w:t>
            </w:r>
          </w:p>
        </w:tc>
        <w:tc>
          <w:tcPr>
            <w:tcW w:w="1933" w:type="pct"/>
            <w:vAlign w:val="center"/>
            <w:hideMark/>
          </w:tcPr>
          <w:p w:rsidR="00000000" w:rsidRDefault="00EB742F">
            <w:r>
              <w:rPr>
                <w:rStyle w:val="s0"/>
              </w:rPr>
              <w:t> </w:t>
            </w:r>
          </w:p>
        </w:tc>
        <w:tc>
          <w:tcPr>
            <w:tcW w:w="1289" w:type="pct"/>
            <w:vAlign w:val="center"/>
            <w:hideMark/>
          </w:tcPr>
          <w:p w:rsidR="00000000" w:rsidRDefault="00EB742F">
            <w:pPr>
              <w:jc w:val="center"/>
            </w:pPr>
            <w:r>
              <w:rPr>
                <w:rStyle w:val="s0"/>
              </w:rPr>
              <w:t> </w:t>
            </w:r>
          </w:p>
        </w:tc>
      </w:tr>
    </w:tbl>
    <w:p w:rsidR="00000000" w:rsidRDefault="00EB742F">
      <w:pPr>
        <w:ind w:firstLine="400"/>
        <w:jc w:val="both"/>
      </w:pPr>
      <w:r>
        <w:rPr>
          <w:rStyle w:val="s0"/>
        </w:rPr>
        <w:t> </w:t>
      </w:r>
    </w:p>
    <w:p w:rsidR="00000000" w:rsidRDefault="00EB742F">
      <w:pPr>
        <w:jc w:val="both"/>
      </w:pPr>
      <w:r>
        <w:rPr>
          <w:rStyle w:val="s3"/>
        </w:rPr>
        <w:t>2015.03.12. № 432-V ҚР</w:t>
      </w:r>
      <w:r>
        <w:rPr>
          <w:rStyle w:val="s3"/>
        </w:rPr>
        <w:t xml:space="preserve"> </w:t>
      </w:r>
      <w:hyperlink r:id="rId7421" w:anchor="sub_id=4763" w:history="1">
        <w:r>
          <w:rPr>
            <w:rStyle w:val="a3"/>
            <w:i/>
            <w:iCs/>
          </w:rPr>
          <w:t>Заңыме</w:t>
        </w:r>
        <w:r>
          <w:rPr>
            <w:rStyle w:val="a3"/>
            <w:i/>
            <w:iCs/>
          </w:rPr>
          <w:t>н</w:t>
        </w:r>
      </w:hyperlink>
      <w:r>
        <w:rPr>
          <w:rStyle w:val="s3"/>
        </w:rPr>
        <w:t xml:space="preserve"> </w:t>
      </w:r>
      <w:r>
        <w:rPr>
          <w:rStyle w:val="s3"/>
        </w:rPr>
        <w:t>5-тармақ өзгертілді (2016 ж. 1 қаңтардан бастап қолданысқа енгізілді) (</w:t>
      </w:r>
      <w:hyperlink r:id="rId7422" w:anchor="sub_id=476030500" w:history="1">
        <w:r>
          <w:rPr>
            <w:rStyle w:val="a3"/>
            <w:i/>
            <w:iCs/>
          </w:rPr>
          <w:t>бұр.ред.қара</w:t>
        </w:r>
      </w:hyperlink>
      <w:r>
        <w:rPr>
          <w:rStyle w:val="s3"/>
        </w:rPr>
        <w:t xml:space="preserve">) </w:t>
      </w:r>
    </w:p>
    <w:p w:rsidR="00000000" w:rsidRDefault="00EB742F">
      <w:pPr>
        <w:ind w:firstLine="400"/>
        <w:jc w:val="both"/>
      </w:pPr>
      <w:r>
        <w:rPr>
          <w:rStyle w:val="s0"/>
        </w:rPr>
        <w:t>5. Әуеайлақты сертификаттау үшін алым мөлшерлемелері мыналарды құрайды:</w:t>
      </w:r>
    </w:p>
    <w:p w:rsidR="00000000" w:rsidRDefault="00EB74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8"/>
        <w:gridCol w:w="6414"/>
        <w:gridCol w:w="2219"/>
      </w:tblGrid>
      <w:tr w:rsidR="00000000">
        <w:tc>
          <w:tcPr>
            <w:tcW w:w="4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Р/с №</w:t>
            </w:r>
          </w:p>
          <w:p w:rsidR="00000000" w:rsidRDefault="00EB742F">
            <w:pPr>
              <w:jc w:val="center"/>
            </w:pPr>
            <w:r>
              <w:rPr>
                <w:rStyle w:val="s0"/>
              </w:rPr>
              <w:t> </w:t>
            </w:r>
          </w:p>
        </w:tc>
        <w:tc>
          <w:tcPr>
            <w:tcW w:w="3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Әуеайлақ</w:t>
            </w:r>
            <w:r>
              <w:rPr>
                <w:rStyle w:val="s0"/>
              </w:rPr>
              <w:t xml:space="preserve"> класы (санаты)</w:t>
            </w:r>
          </w:p>
        </w:tc>
        <w:tc>
          <w:tcPr>
            <w:tcW w:w="11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Сертификаттау үшін алым мөлшерлемесі</w:t>
            </w:r>
            <w:r>
              <w:rPr>
                <w:rStyle w:val="s0"/>
              </w:rPr>
              <w:t xml:space="preserve"> </w:t>
            </w:r>
          </w:p>
          <w:p w:rsidR="00000000" w:rsidRDefault="00EB742F">
            <w:pPr>
              <w:jc w:val="center"/>
            </w:pPr>
            <w:r>
              <w:rPr>
                <w:rStyle w:val="s0"/>
              </w:rPr>
              <w:t>(</w:t>
            </w:r>
            <w:hyperlink r:id="rId7423" w:history="1">
              <w:r>
                <w:rPr>
                  <w:rStyle w:val="a3"/>
                </w:rPr>
                <w:t>АЕК</w:t>
              </w:r>
            </w:hyperlink>
            <w:r>
              <w:rPr>
                <w:rStyle w:val="s0"/>
              </w:rPr>
              <w:t>)</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 немесе Б немесе В класы/санатталмаған</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1349</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 немесе Б немесе В класы/І санат</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1604</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 немесе Б немесе В</w:t>
            </w:r>
            <w:r>
              <w:rPr>
                <w:rStyle w:val="s0"/>
              </w:rPr>
              <w:t xml:space="preserve"> класы/ІІ немесе ІІІ санат</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2078</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2015.03.12. № 432-V ҚР</w:t>
            </w:r>
            <w:r>
              <w:rPr>
                <w:rStyle w:val="s0"/>
              </w:rPr>
              <w:t xml:space="preserve"> </w:t>
            </w:r>
            <w:hyperlink r:id="rId7424"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425" w:anchor="sub_id=476030500" w:history="1">
              <w:r>
                <w:rPr>
                  <w:rStyle w:val="a3"/>
                  <w:i/>
                  <w:iCs/>
                </w:rPr>
                <w:t>бұр.ред.қара</w:t>
              </w:r>
            </w:hyperlink>
            <w:r>
              <w:rPr>
                <w:rStyle w:val="s3"/>
              </w:rPr>
              <w:t xml:space="preserve">)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 </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2015.03.12. № 432-V ҚР</w:t>
            </w:r>
            <w:r>
              <w:rPr>
                <w:rStyle w:val="s0"/>
              </w:rPr>
              <w:t xml:space="preserve"> </w:t>
            </w:r>
            <w:hyperlink r:id="rId7426"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427" w:anchor="sub_id=476030500" w:history="1">
              <w:r>
                <w:rPr>
                  <w:rStyle w:val="a3"/>
                  <w:i/>
                  <w:iCs/>
                </w:rPr>
                <w:t>бұр.ред.қара</w:t>
              </w:r>
            </w:hyperlink>
            <w:r>
              <w:rPr>
                <w:rStyle w:val="s3"/>
              </w:rPr>
              <w:t xml:space="preserve">)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 </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2015.03.12. № 432-V ҚР</w:t>
            </w:r>
            <w:r>
              <w:rPr>
                <w:rStyle w:val="s0"/>
              </w:rPr>
              <w:t xml:space="preserve"> </w:t>
            </w:r>
            <w:hyperlink r:id="rId7428" w:anchor="sub_id=4763" w:history="1">
              <w:r>
                <w:rPr>
                  <w:rStyle w:val="a3"/>
                </w:rPr>
                <w:t>Заңымен</w:t>
              </w:r>
            </w:hyperlink>
            <w:r>
              <w:rPr>
                <w:rStyle w:val="s0"/>
              </w:rPr>
              <w:t xml:space="preserve"> алып тасталды </w:t>
            </w:r>
            <w:r>
              <w:rPr>
                <w:rStyle w:val="s3"/>
              </w:rPr>
              <w:t>(2016 ж. 1 қаңтардан бастап қолда</w:t>
            </w:r>
            <w:r>
              <w:rPr>
                <w:rStyle w:val="s3"/>
              </w:rPr>
              <w:t>нысқа енгізілді) (</w:t>
            </w:r>
            <w:hyperlink r:id="rId7429" w:anchor="sub_id=476030500" w:history="1">
              <w:r>
                <w:rPr>
                  <w:rStyle w:val="a3"/>
                  <w:i/>
                  <w:iCs/>
                </w:rPr>
                <w:t>бұр.ред.қара</w:t>
              </w:r>
            </w:hyperlink>
            <w:r>
              <w:rPr>
                <w:rStyle w:val="s3"/>
              </w:rPr>
              <w:t xml:space="preserve">)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 </w:t>
            </w:r>
          </w:p>
        </w:tc>
      </w:tr>
    </w:tbl>
    <w:p w:rsidR="00000000" w:rsidRDefault="00EB742F">
      <w:r>
        <w:rPr>
          <w:rStyle w:val="s0"/>
        </w:rPr>
        <w:t> </w:t>
      </w:r>
    </w:p>
    <w:p w:rsidR="00000000" w:rsidRDefault="00EB742F">
      <w:pPr>
        <w:ind w:firstLine="400"/>
        <w:jc w:val="both"/>
      </w:pPr>
      <w:r>
        <w:rPr>
          <w:rStyle w:val="s0"/>
        </w:rPr>
        <w:t>6. Тікұшақ айлағын сертификаттау үшін алым мөлшерлемелері мыналарды құрайды:</w:t>
      </w:r>
    </w:p>
    <w:p w:rsidR="00000000" w:rsidRDefault="00EB742F">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Р/с №</w:t>
            </w:r>
          </w:p>
          <w:p w:rsidR="00000000" w:rsidRDefault="00EB742F">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Тікұшақ айлағының кла</w:t>
            </w:r>
            <w:r>
              <w:rPr>
                <w:rStyle w:val="s0"/>
              </w:rPr>
              <w:t>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Сертификаттау үшін алым мөлшерлемесі</w:t>
            </w:r>
          </w:p>
          <w:p w:rsidR="00000000" w:rsidRDefault="00EB742F">
            <w:pPr>
              <w:jc w:val="center"/>
            </w:pPr>
            <w:r>
              <w:rPr>
                <w:rStyle w:val="s0"/>
              </w:rPr>
              <w:t>(</w:t>
            </w:r>
            <w:hyperlink r:id="rId7430"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Жер беті 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EB742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EB742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Жабдықталған I</w:t>
            </w:r>
            <w:r>
              <w:rPr>
                <w:rStyle w:val="s0"/>
              </w:rPr>
              <w:t>,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EB742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EB742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EB742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EB742F">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EB742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328</w:t>
            </w:r>
          </w:p>
        </w:tc>
      </w:tr>
    </w:tbl>
    <w:p w:rsidR="00000000" w:rsidRDefault="00EB742F">
      <w:pPr>
        <w:ind w:firstLine="400"/>
        <w:jc w:val="both"/>
      </w:pPr>
      <w:r>
        <w:rPr>
          <w:rStyle w:val="s0"/>
        </w:rPr>
        <w:t> </w:t>
      </w:r>
    </w:p>
    <w:p w:rsidR="00000000" w:rsidRDefault="00EB742F">
      <w:pPr>
        <w:ind w:firstLine="400"/>
        <w:jc w:val="both"/>
      </w:pPr>
      <w:r>
        <w:rPr>
          <w:rStyle w:val="s0"/>
        </w:rPr>
        <w:t>7. 2015.03.12. № 432-V ҚР</w:t>
      </w:r>
      <w:r>
        <w:rPr>
          <w:rStyle w:val="s0"/>
        </w:rPr>
        <w:t xml:space="preserve"> </w:t>
      </w:r>
      <w:hyperlink r:id="rId7431" w:anchor="sub_id=4763" w:history="1">
        <w:r>
          <w:rPr>
            <w:rStyle w:val="a3"/>
          </w:rPr>
          <w:t>Заңымен</w:t>
        </w:r>
      </w:hyperlink>
      <w:r>
        <w:rPr>
          <w:rStyle w:val="s0"/>
        </w:rPr>
        <w:t xml:space="preserve"> алып тасталды </w:t>
      </w:r>
      <w:r>
        <w:rPr>
          <w:rStyle w:val="s3"/>
        </w:rPr>
        <w:t>(2016 ж. 1 қаңтардан бастап қолданысқа е</w:t>
      </w:r>
      <w:r>
        <w:rPr>
          <w:rStyle w:val="s3"/>
        </w:rPr>
        <w:t>нгізілді) (</w:t>
      </w:r>
      <w:hyperlink r:id="rId7432" w:anchor="sub_id=476030700" w:history="1">
        <w:r>
          <w:rPr>
            <w:rStyle w:val="a3"/>
            <w:i/>
            <w:iCs/>
          </w:rPr>
          <w:t>бұр.ред.қара</w:t>
        </w:r>
      </w:hyperlink>
      <w:r>
        <w:rPr>
          <w:rStyle w:val="s3"/>
        </w:rPr>
        <w:t>)</w:t>
      </w:r>
    </w:p>
    <w:p w:rsidR="00000000" w:rsidRDefault="00EB742F">
      <w:pPr>
        <w:ind w:firstLine="400"/>
        <w:jc w:val="both"/>
      </w:pPr>
      <w:r>
        <w:rPr>
          <w:rStyle w:val="s0"/>
        </w:rPr>
        <w:t> </w:t>
      </w:r>
    </w:p>
    <w:p w:rsidR="00000000" w:rsidRDefault="00EB742F">
      <w:pPr>
        <w:ind w:firstLine="400"/>
        <w:jc w:val="both"/>
      </w:pPr>
      <w:r>
        <w:rPr>
          <w:rStyle w:val="s0"/>
        </w:rPr>
        <w:t>8. Әуежайдың авиациялық қауіпсіздік қызметін тексеріп қарауды ұйымдастыру бойынша сертификаттау үшін алым мөлшерлемелері мыналарды құрайды:</w:t>
      </w:r>
    </w:p>
    <w:p w:rsidR="00000000" w:rsidRDefault="00EB74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Р/с №</w:t>
            </w:r>
          </w:p>
          <w:p w:rsidR="00000000" w:rsidRDefault="00EB742F">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Әуежайдың</w:t>
            </w:r>
            <w:r>
              <w:rPr>
                <w:rStyle w:val="s0"/>
              </w:rPr>
              <w:t xml:space="preserve"> авиациялық қауіпсіздігі қызметінің тексеріп қарау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Сертификаттау үшін алым мөлшерлемесі</w:t>
            </w:r>
          </w:p>
          <w:p w:rsidR="00000000" w:rsidRDefault="00EB742F">
            <w:pPr>
              <w:jc w:val="center"/>
            </w:pPr>
            <w:r>
              <w:rPr>
                <w:rStyle w:val="s0"/>
              </w:rPr>
              <w:t>(</w:t>
            </w:r>
            <w:hyperlink r:id="rId7433" w:history="1">
              <w:r>
                <w:rPr>
                  <w:rStyle w:val="a3"/>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201 адамнан 250 </w:t>
            </w:r>
            <w:r>
              <w:rPr>
                <w:rStyle w:val="s0"/>
              </w:rPr>
              <w:t>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180</w:t>
            </w:r>
          </w:p>
        </w:tc>
      </w:tr>
    </w:tbl>
    <w:p w:rsidR="00000000" w:rsidRDefault="00EB742F">
      <w:pPr>
        <w:ind w:firstLine="400"/>
        <w:jc w:val="both"/>
      </w:pPr>
      <w:r>
        <w:rPr>
          <w:rStyle w:val="s0"/>
        </w:rPr>
        <w:t> </w:t>
      </w:r>
    </w:p>
    <w:p w:rsidR="00000000" w:rsidRDefault="00EB742F">
      <w:pPr>
        <w:ind w:firstLine="400"/>
        <w:jc w:val="both"/>
      </w:pPr>
      <w:r>
        <w:rPr>
          <w:rStyle w:val="s0"/>
        </w:rPr>
        <w:t>9. Аэронавигациялық ұйымның әуе қозғалысына қызмет көрсету органдарын сертификаттау үшін алым мөлшерле</w:t>
      </w:r>
      <w:r>
        <w:rPr>
          <w:rStyle w:val="s0"/>
        </w:rPr>
        <w:t>мелері мыналарды құрайды:</w:t>
      </w:r>
    </w:p>
    <w:p w:rsidR="00000000" w:rsidRDefault="00EB742F">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Р/с №</w:t>
            </w:r>
          </w:p>
          <w:p w:rsidR="00000000" w:rsidRDefault="00EB742F">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Аэронавигациялық ұйымның әуе қозғалысына қызмет көрсету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Сертификаттау үшін алым мөлшерлемесі</w:t>
            </w:r>
          </w:p>
          <w:p w:rsidR="00000000" w:rsidRDefault="00EB742F">
            <w:pPr>
              <w:jc w:val="center"/>
            </w:pPr>
            <w:r>
              <w:rPr>
                <w:rStyle w:val="s0"/>
              </w:rPr>
              <w:t>(</w:t>
            </w:r>
            <w:hyperlink r:id="rId7434"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180</w:t>
            </w:r>
          </w:p>
        </w:tc>
      </w:tr>
    </w:tbl>
    <w:p w:rsidR="00000000" w:rsidRDefault="00EB742F">
      <w:r>
        <w:rPr>
          <w:rStyle w:val="s0"/>
        </w:rPr>
        <w:t> </w:t>
      </w:r>
    </w:p>
    <w:p w:rsidR="00000000" w:rsidRDefault="00EB742F">
      <w:pPr>
        <w:ind w:firstLine="400"/>
        <w:jc w:val="both"/>
      </w:pPr>
      <w:r>
        <w:rPr>
          <w:rStyle w:val="s0"/>
        </w:rPr>
        <w:t>10. Аэронавигациялық ұйымның радиотехникалық жабдықты пайда</w:t>
      </w:r>
      <w:r>
        <w:rPr>
          <w:rStyle w:val="s0"/>
        </w:rPr>
        <w:t>лану және байланыс қызметтерін сертификаттау үшін алым мөлшерлемелері мыналарды құрайды:</w:t>
      </w:r>
    </w:p>
    <w:p w:rsidR="00000000" w:rsidRDefault="00EB742F">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Р/с</w:t>
            </w:r>
          </w:p>
          <w:p w:rsidR="00000000" w:rsidRDefault="00EB742F">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Аэронавигациялық ұйымның (өкілдіктің, филиалдың) радиотехникалық 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Сертификаттау үшін алым мөлшерлеме</w:t>
            </w:r>
            <w:r>
              <w:rPr>
                <w:rStyle w:val="s0"/>
              </w:rPr>
              <w:t>сі</w:t>
            </w:r>
          </w:p>
          <w:p w:rsidR="00000000" w:rsidRDefault="00EB742F">
            <w:pPr>
              <w:jc w:val="center"/>
            </w:pPr>
            <w:r>
              <w:rPr>
                <w:rStyle w:val="s0"/>
              </w:rPr>
              <w:t>(</w:t>
            </w:r>
            <w:hyperlink r:id="rId7435"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w:t>
            </w:r>
            <w:r>
              <w:rPr>
                <w:rStyle w:val="s0"/>
              </w:rPr>
              <w:t>.</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180</w:t>
            </w:r>
          </w:p>
        </w:tc>
      </w:tr>
    </w:tbl>
    <w:p w:rsidR="00000000" w:rsidRDefault="00EB742F">
      <w:r>
        <w:rPr>
          <w:rStyle w:val="s0"/>
        </w:rPr>
        <w:t> </w:t>
      </w:r>
    </w:p>
    <w:p w:rsidR="00000000" w:rsidRDefault="00EB742F">
      <w:pPr>
        <w:ind w:left="1200" w:hanging="800"/>
        <w:jc w:val="both"/>
      </w:pPr>
      <w:r>
        <w:rPr>
          <w:rStyle w:val="s1"/>
        </w:rPr>
        <w:t>476-4-бап. Есептеу және төлеу тәртібі</w:t>
      </w:r>
    </w:p>
    <w:p w:rsidR="00000000" w:rsidRDefault="00EB742F">
      <w:pPr>
        <w:ind w:firstLine="400"/>
        <w:jc w:val="both"/>
      </w:pPr>
      <w:r>
        <w:rPr>
          <w:rStyle w:val="s0"/>
        </w:rPr>
        <w:t>1. Алым сомасы белгіленген мөлшерлемелер бойынша есептеледі және азаматтық авиация саласындағы мемлекеттік уәкілетті орган сертификаттаудан өткізгенге дейін жеке және заңды тұлғалардың орналасқ</w:t>
      </w:r>
      <w:r>
        <w:rPr>
          <w:rStyle w:val="s0"/>
        </w:rPr>
        <w:t>ан жері бойынша бюджетке төленеді.</w:t>
      </w:r>
    </w:p>
    <w:p w:rsidR="00000000" w:rsidRDefault="00EB742F">
      <w:pPr>
        <w:ind w:firstLine="400"/>
        <w:jc w:val="both"/>
      </w:pPr>
      <w:r>
        <w:rPr>
          <w:rStyle w:val="s0"/>
        </w:rPr>
        <w:t>2. Азаматтық авиация саласындағы мемлекеттік уәкілетті органға тиісті өтінім бергенге дейін сертификаттаудан өтуден алымдарды төлеген адамдар бас тартқан жағдайларды қоспағанда, төленген алым сомаларын қайтару немесе есеп</w:t>
      </w:r>
      <w:r>
        <w:rPr>
          <w:rStyle w:val="s0"/>
        </w:rPr>
        <w:t>ке жатқызу жүргізілмейді.</w:t>
      </w:r>
    </w:p>
    <w:p w:rsidR="00000000" w:rsidRDefault="00EB742F">
      <w:pPr>
        <w:ind w:firstLine="400"/>
        <w:jc w:val="both"/>
      </w:pPr>
      <w:r>
        <w:rPr>
          <w:rStyle w:val="s0"/>
        </w:rPr>
        <w:t>Бұл ретте бюджетке төленген алым сомаларын қайтаруды немесе есепке жатқызуды салық органы сертификаттауды жүргізуге аталған тұлғаның өтінім бермегенін растайтын азаматтық авиация саласындағы уәкілетті орган берген құжатты оларға ұ</w:t>
      </w:r>
      <w:r>
        <w:rPr>
          <w:rStyle w:val="s0"/>
        </w:rPr>
        <w:t>сынғаннан кейін алым төлеушінің салықтық өтініші бойынша,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020000" w:history="1">
        <w:r>
          <w:rPr>
            <w:rStyle w:val="a3"/>
          </w:rPr>
          <w:t>602-баптарында</w:t>
        </w:r>
      </w:hyperlink>
      <w:r>
        <w:rPr>
          <w:rStyle w:val="s0"/>
        </w:rPr>
        <w:t xml:space="preserve"> </w:t>
      </w:r>
      <w:r>
        <w:rPr>
          <w:rStyle w:val="s0"/>
        </w:rPr>
        <w:t>белгіленген тәртіппен оларды төлеу орны бойынша жүргізеді.</w:t>
      </w:r>
    </w:p>
    <w:p w:rsidR="00000000" w:rsidRDefault="00EB742F">
      <w:pPr>
        <w:ind w:firstLine="400"/>
        <w:jc w:val="both"/>
      </w:pPr>
      <w:r>
        <w:rPr>
          <w:lang w:val="kk-KZ"/>
        </w:rPr>
        <w:t> </w:t>
      </w:r>
    </w:p>
    <w:p w:rsidR="00000000" w:rsidRDefault="00EB742F">
      <w:pPr>
        <w:jc w:val="both"/>
      </w:pPr>
      <w:r>
        <w:rPr>
          <w:rStyle w:val="s3"/>
        </w:rPr>
        <w:t>ҚР</w:t>
      </w:r>
      <w:r>
        <w:rPr>
          <w:rStyle w:val="s3"/>
        </w:rPr>
        <w:t xml:space="preserve"> 2015.24.11. № 421-V</w:t>
      </w:r>
      <w:r>
        <w:rPr>
          <w:rStyle w:val="s3"/>
        </w:rPr>
        <w:t xml:space="preserve"> </w:t>
      </w:r>
      <w:hyperlink r:id="rId7436" w:anchor="sub_id=682" w:history="1">
        <w:r>
          <w:rPr>
            <w:rStyle w:val="a3"/>
            <w:i/>
            <w:iCs/>
          </w:rPr>
          <w:t>Заңымен</w:t>
        </w:r>
      </w:hyperlink>
      <w:r>
        <w:rPr>
          <w:rStyle w:val="s3"/>
        </w:rPr>
        <w:t xml:space="preserve"> </w:t>
      </w:r>
      <w:r>
        <w:rPr>
          <w:rStyle w:val="s3"/>
        </w:rPr>
        <w:t>68-2-тараумен толықтырылады (2017 ж. 1 қаңтардан бастап қолданысқа енгізіледі)</w:t>
      </w:r>
    </w:p>
    <w:p w:rsidR="00000000" w:rsidRDefault="00EB742F">
      <w:pPr>
        <w:ind w:firstLine="400"/>
        <w:jc w:val="both"/>
      </w:pPr>
      <w:r>
        <w:t> </w:t>
      </w:r>
    </w:p>
    <w:p w:rsidR="00000000" w:rsidRDefault="00EB742F">
      <w:pPr>
        <w:ind w:firstLine="400"/>
        <w:jc w:val="both"/>
      </w:pPr>
      <w:r>
        <w:t> </w:t>
      </w:r>
    </w:p>
    <w:p w:rsidR="00000000" w:rsidRDefault="00EB742F">
      <w:pPr>
        <w:jc w:val="center"/>
      </w:pPr>
      <w:r>
        <w:rPr>
          <w:rStyle w:val="s1"/>
        </w:rPr>
        <w:t>69-тарау. ЖЕР УЧАСКЕЛЕРІН ПАЙДАЛАНҒАНЫ ҮШІН ТӨЛЕМАҚЫ</w:t>
      </w:r>
    </w:p>
    <w:p w:rsidR="00000000" w:rsidRDefault="00EB742F">
      <w:pPr>
        <w:ind w:firstLine="400"/>
        <w:jc w:val="both"/>
      </w:pPr>
      <w:r>
        <w:rPr>
          <w:rStyle w:val="s0"/>
        </w:rPr>
        <w:t> </w:t>
      </w:r>
    </w:p>
    <w:p w:rsidR="00000000" w:rsidRDefault="00EB742F">
      <w:pPr>
        <w:ind w:firstLine="400"/>
        <w:jc w:val="both"/>
      </w:pPr>
      <w:r>
        <w:rPr>
          <w:rStyle w:val="s0"/>
          <w:b/>
          <w:bCs/>
        </w:rPr>
        <w:t>477-бап</w:t>
      </w:r>
      <w:r>
        <w:rPr>
          <w:rStyle w:val="s0"/>
        </w:rPr>
        <w:t xml:space="preserve">. </w:t>
      </w:r>
      <w:r>
        <w:rPr>
          <w:rStyle w:val="s0"/>
          <w:b/>
          <w:bCs/>
        </w:rPr>
        <w:t>Жалпы ережелер</w:t>
      </w:r>
    </w:p>
    <w:p w:rsidR="00000000" w:rsidRDefault="00EB742F">
      <w:pPr>
        <w:ind w:firstLine="400"/>
        <w:jc w:val="both"/>
      </w:pPr>
      <w:r>
        <w:rPr>
          <w:rStyle w:val="s0"/>
        </w:rPr>
        <w:t>1. Жер учаскел</w:t>
      </w:r>
      <w:r>
        <w:rPr>
          <w:rStyle w:val="s0"/>
        </w:rPr>
        <w:t>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EB742F">
      <w:pPr>
        <w:ind w:firstLine="400"/>
        <w:jc w:val="both"/>
      </w:pPr>
      <w:r>
        <w:rPr>
          <w:rStyle w:val="s0"/>
        </w:rPr>
        <w:t>2. Жер учаскелерін өтемін төлеп уақытша жер пайдалануға (жалға) беру</w:t>
      </w:r>
      <w:r>
        <w:rPr>
          <w:rStyle w:val="s0"/>
        </w:rPr>
        <w:t xml:space="preserve"> </w:t>
      </w:r>
      <w:hyperlink r:id="rId7437" w:anchor="sub_id=350000" w:history="1">
        <w:r>
          <w:rPr>
            <w:rStyle w:val="a3"/>
          </w:rPr>
          <w:t>тәртібі</w:t>
        </w:r>
      </w:hyperlink>
      <w:r>
        <w:rPr>
          <w:rStyle w:val="s0"/>
        </w:rPr>
        <w:t xml:space="preserve"> </w:t>
      </w:r>
      <w:r>
        <w:rPr>
          <w:rStyle w:val="s0"/>
        </w:rPr>
        <w:t>Қазақстан</w:t>
      </w:r>
      <w:r>
        <w:rPr>
          <w:rStyle w:val="s0"/>
        </w:rPr>
        <w:t xml:space="preserve"> Республикасының Жер кодексінде</w:t>
      </w:r>
      <w:r>
        <w:rPr>
          <w:rStyle w:val="s0"/>
        </w:rPr>
        <w:t> белгіленеді.</w:t>
      </w:r>
    </w:p>
    <w:p w:rsidR="00000000" w:rsidRDefault="00EB742F">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атқарушы органдар немесе ар</w:t>
      </w:r>
      <w:r>
        <w:rPr>
          <w:rStyle w:val="s0"/>
        </w:rPr>
        <w:t>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объектілері туралы мәл</w:t>
      </w:r>
      <w:r>
        <w:rPr>
          <w:rStyle w:val="s0"/>
        </w:rPr>
        <w:t>іметтерді табыс етеді.</w:t>
      </w:r>
    </w:p>
    <w:p w:rsidR="00000000" w:rsidRDefault="00EB742F">
      <w:pPr>
        <w:ind w:firstLine="400"/>
        <w:jc w:val="both"/>
      </w:pPr>
      <w:r>
        <w:rPr>
          <w:rStyle w:val="s0"/>
        </w:rPr>
        <w:t> </w:t>
      </w:r>
    </w:p>
    <w:p w:rsidR="00000000" w:rsidRDefault="00EB742F">
      <w:pPr>
        <w:ind w:firstLine="400"/>
        <w:jc w:val="both"/>
      </w:pPr>
      <w:r>
        <w:rPr>
          <w:rStyle w:val="s0"/>
          <w:b/>
          <w:bCs/>
        </w:rPr>
        <w:t>478-бап</w:t>
      </w:r>
      <w:r>
        <w:rPr>
          <w:rStyle w:val="s0"/>
        </w:rPr>
        <w:t xml:space="preserve">. </w:t>
      </w:r>
      <w:r>
        <w:rPr>
          <w:rStyle w:val="s0"/>
          <w:b/>
          <w:bCs/>
        </w:rPr>
        <w:t>Төлемақы төлеушілер</w:t>
      </w:r>
    </w:p>
    <w:p w:rsidR="00000000" w:rsidRDefault="00EB742F">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EB742F">
      <w:pPr>
        <w:jc w:val="both"/>
      </w:pPr>
      <w:r>
        <w:rPr>
          <w:rStyle w:val="s3"/>
        </w:rPr>
        <w:t>2012.26.12. № 61-V ҚР</w:t>
      </w:r>
      <w:r>
        <w:rPr>
          <w:rStyle w:val="s3"/>
        </w:rPr>
        <w:t xml:space="preserve"> </w:t>
      </w:r>
      <w:hyperlink r:id="rId7438" w:anchor="sub_id=478"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w:t>
      </w:r>
      <w:hyperlink r:id="rId7439" w:anchor="sub_id=4780000" w:history="1">
        <w:r>
          <w:rPr>
            <w:rStyle w:val="a3"/>
            <w:i/>
            <w:iCs/>
          </w:rPr>
          <w:t>бұр.ред.қара</w:t>
        </w:r>
      </w:hyperlink>
      <w:r>
        <w:rPr>
          <w:rStyle w:val="s3"/>
        </w:rPr>
        <w:t>)</w:t>
      </w:r>
    </w:p>
    <w:p w:rsidR="00000000" w:rsidRDefault="00EB742F">
      <w:pPr>
        <w:ind w:firstLine="400"/>
        <w:jc w:val="both"/>
      </w:pPr>
      <w:r>
        <w:rPr>
          <w:rStyle w:val="s0"/>
        </w:rPr>
        <w:t>2. Заңды тұлға өз шешімімен өзінің құрылымд</w:t>
      </w:r>
      <w:r>
        <w:rPr>
          <w:rStyle w:val="s0"/>
        </w:rPr>
        <w:t>ық бөлімшесін осындай құрылымдық бөлімшенің орналасқан жері бойынша орналасқан салық салу объектілері жөніндегі төлемақыны дербес төлеуші ретінде тануға құқылы.</w:t>
      </w:r>
    </w:p>
    <w:p w:rsidR="00000000" w:rsidRDefault="00EB742F">
      <w:pPr>
        <w:ind w:firstLine="400"/>
        <w:jc w:val="both"/>
      </w:pPr>
      <w:r>
        <w:rPr>
          <w:rStyle w:val="s0"/>
        </w:rPr>
        <w:t>Егер осы бапта өзгеше белгіленбесе, заңды тұлғаның осындай тану немесе осындай тануды тоқтату т</w:t>
      </w:r>
      <w:r>
        <w:rPr>
          <w:rStyle w:val="s0"/>
        </w:rPr>
        <w:t>уралы шешімі мұндай шешім қабылданған жылдан кейінгі жылдың 1 қаңтарынан бастап қолданысқа енгізіледі.</w:t>
      </w:r>
      <w:r>
        <w:rPr>
          <w:rStyle w:val="s0"/>
        </w:rPr>
        <w:t xml:space="preserve"> </w:t>
      </w:r>
    </w:p>
    <w:p w:rsidR="00000000" w:rsidRDefault="00EB742F">
      <w:pPr>
        <w:ind w:firstLine="400"/>
        <w:jc w:val="both"/>
      </w:pPr>
      <w:r>
        <w:rPr>
          <w:rStyle w:val="s0"/>
        </w:rPr>
        <w:t>Егер жаңадан құрылған құрылымдық бөлімше төлемақыны дербес төлеуші ретінде танылған жағдайда, заңды тұлғаның осындай тану туралы шешімі осы құрылымдық б</w:t>
      </w:r>
      <w:r>
        <w:rPr>
          <w:rStyle w:val="s0"/>
        </w:rPr>
        <w:t>өлімше</w:t>
      </w:r>
      <w:r>
        <w:rPr>
          <w:rStyle w:val="s0"/>
        </w:rPr>
        <w:t xml:space="preserve"> құрылған күннен бастап немесе осы құрылымдық бөлімше құрылған жылдан кейінгі жылдың 1 қаңтарынан бастап қолданысқа енгізіледі.</w:t>
      </w:r>
    </w:p>
    <w:p w:rsidR="00000000" w:rsidRDefault="00EB742F">
      <w:pPr>
        <w:ind w:firstLine="400"/>
        <w:jc w:val="both"/>
      </w:pPr>
      <w:r>
        <w:rPr>
          <w:rStyle w:val="s0"/>
        </w:rPr>
        <w:t>3. Мыналар:</w:t>
      </w:r>
    </w:p>
    <w:p w:rsidR="00000000" w:rsidRDefault="00EB742F">
      <w:pPr>
        <w:ind w:firstLine="400"/>
        <w:jc w:val="both"/>
      </w:pPr>
      <w:r>
        <w:rPr>
          <w:rStyle w:val="s0"/>
        </w:rPr>
        <w:t xml:space="preserve">шаруа немесе фермер қожалықтары үшін арнаулы салық режимі қолданылатын қызметте пайдаланылатын жер учаскелері </w:t>
      </w:r>
      <w:r>
        <w:rPr>
          <w:rStyle w:val="s0"/>
        </w:rPr>
        <w:t>бойынша бірыңғай жер салығын төлеушілер;</w:t>
      </w:r>
    </w:p>
    <w:p w:rsidR="00000000" w:rsidRDefault="00EB742F">
      <w:pPr>
        <w:ind w:firstLine="400"/>
        <w:jc w:val="both"/>
      </w:pPr>
      <w:r>
        <w:rPr>
          <w:rStyle w:val="s0"/>
        </w:rPr>
        <w:t>концессия шартында көрсетілген, бірақ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w:t>
      </w:r>
      <w:r>
        <w:rPr>
          <w:rStyle w:val="s0"/>
        </w:rPr>
        <w:t>ия шартын іске асыру мақсатында берілген жер учаскелері бойынша концессионер төлемақы төлеушілер болып табылмайды.</w:t>
      </w:r>
      <w:r>
        <w:rPr>
          <w:rStyle w:val="s0"/>
        </w:rPr>
        <w:t xml:space="preserve"> </w:t>
      </w:r>
    </w:p>
    <w:p w:rsidR="00000000" w:rsidRDefault="00EB742F">
      <w:pPr>
        <w:ind w:firstLine="400"/>
        <w:jc w:val="both"/>
      </w:pPr>
      <w:r>
        <w:rPr>
          <w:rStyle w:val="s0"/>
        </w:rPr>
        <w:t> </w:t>
      </w:r>
    </w:p>
    <w:p w:rsidR="00000000" w:rsidRDefault="00EB742F">
      <w:pPr>
        <w:ind w:firstLine="400"/>
        <w:jc w:val="both"/>
      </w:pPr>
      <w:r>
        <w:rPr>
          <w:rStyle w:val="s0"/>
          <w:b/>
          <w:bCs/>
        </w:rPr>
        <w:t>479-бап</w:t>
      </w:r>
      <w:r>
        <w:rPr>
          <w:rStyle w:val="s0"/>
        </w:rPr>
        <w:t xml:space="preserve">. </w:t>
      </w:r>
      <w:r>
        <w:rPr>
          <w:rStyle w:val="s0"/>
          <w:b/>
          <w:bCs/>
        </w:rPr>
        <w:t>Салық салу объектісі</w:t>
      </w:r>
    </w:p>
    <w:p w:rsidR="00000000" w:rsidRDefault="00EB742F">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EB742F">
      <w:pPr>
        <w:ind w:firstLine="400"/>
        <w:jc w:val="both"/>
      </w:pPr>
      <w:r>
        <w:rPr>
          <w:rStyle w:val="s0"/>
        </w:rPr>
        <w:t> </w:t>
      </w:r>
    </w:p>
    <w:p w:rsidR="00000000" w:rsidRDefault="00EB742F">
      <w:pPr>
        <w:ind w:left="1200" w:hanging="800"/>
        <w:jc w:val="both"/>
      </w:pPr>
      <w:r>
        <w:rPr>
          <w:rStyle w:val="s1"/>
        </w:rPr>
        <w:t>48</w:t>
      </w:r>
      <w:r>
        <w:rPr>
          <w:rStyle w:val="s1"/>
        </w:rPr>
        <w:t>0-бап. Төлемақы мөлшерлемелері</w:t>
      </w:r>
    </w:p>
    <w:p w:rsidR="00000000" w:rsidRDefault="00EB742F">
      <w:pPr>
        <w:ind w:firstLine="400"/>
        <w:jc w:val="both"/>
      </w:pPr>
      <w:r>
        <w:rPr>
          <w:rStyle w:val="s0"/>
        </w:rPr>
        <w:t>Төлемақы мөлшерлемелері Қазақстан Республикасының жер заңнамасына сәйкес айқындалады. Бұл ретте осы Кодекстің</w:t>
      </w:r>
      <w:r>
        <w:rPr>
          <w:rStyle w:val="s0"/>
        </w:rPr>
        <w:t xml:space="preserve"> </w:t>
      </w:r>
      <w:hyperlink w:anchor="sub3870200" w:history="1">
        <w:r>
          <w:rPr>
            <w:rStyle w:val="a3"/>
          </w:rPr>
          <w:t>387-бабының 2</w:t>
        </w:r>
      </w:hyperlink>
      <w:r>
        <w:rPr>
          <w:rStyle w:val="s0"/>
        </w:rPr>
        <w:t xml:space="preserve">, </w:t>
      </w:r>
      <w:hyperlink w:anchor="sub3870500" w:history="1">
        <w:r>
          <w:rPr>
            <w:rStyle w:val="a3"/>
          </w:rPr>
          <w:t>5-тармақтарында</w:t>
        </w:r>
      </w:hyperlink>
      <w:r>
        <w:rPr>
          <w:rStyle w:val="s0"/>
        </w:rPr>
        <w:t xml:space="preserve"> </w:t>
      </w:r>
      <w:r>
        <w:rPr>
          <w:rStyle w:val="s0"/>
        </w:rPr>
        <w:t>көзделген ережелер</w:t>
      </w:r>
      <w:r>
        <w:rPr>
          <w:rStyle w:val="s0"/>
        </w:rPr>
        <w:t>ді есептемегенде, төлемақы мөлшерлемелері жер салығы мөлшерлемелерінің мөлшерінен кем белгіленбейді.</w:t>
      </w:r>
    </w:p>
    <w:p w:rsidR="00000000" w:rsidRDefault="00EB742F">
      <w:pPr>
        <w:ind w:firstLine="400"/>
        <w:jc w:val="both"/>
      </w:pPr>
      <w:r>
        <w:rPr>
          <w:rStyle w:val="s0"/>
        </w:rPr>
        <w:t> </w:t>
      </w:r>
    </w:p>
    <w:p w:rsidR="00000000" w:rsidRDefault="00EB742F">
      <w:pPr>
        <w:ind w:firstLine="400"/>
        <w:jc w:val="both"/>
      </w:pPr>
      <w:r>
        <w:rPr>
          <w:rStyle w:val="s0"/>
          <w:b/>
          <w:bCs/>
        </w:rPr>
        <w:t>481-бап. Есептеу мен төлеу тәртібі</w:t>
      </w:r>
    </w:p>
    <w:p w:rsidR="00000000" w:rsidRDefault="00EB742F">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w:t>
      </w:r>
      <w:r>
        <w:rPr>
          <w:rStyle w:val="s0"/>
        </w:rPr>
        <w:t xml:space="preserve">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EB742F">
      <w:pPr>
        <w:ind w:firstLine="400"/>
        <w:jc w:val="both"/>
      </w:pPr>
      <w:r>
        <w:rPr>
          <w:rStyle w:val="s0"/>
        </w:rPr>
        <w:t>Төлемақының жыл сайынғы сомасы - жер қатынастары жөніндегі уәкілетті мемлекеттік органдар, ал арна</w:t>
      </w:r>
      <w:r>
        <w:rPr>
          <w:rStyle w:val="s0"/>
        </w:rPr>
        <w:t>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EB742F">
      <w:pPr>
        <w:ind w:firstLine="400"/>
        <w:jc w:val="both"/>
      </w:pPr>
      <w:r>
        <w:rPr>
          <w:rStyle w:val="s0"/>
        </w:rPr>
        <w:t>Шарттардың талаптары, сондай-ақ осы Кодексте белгіленген жер салығын есептеудің тәртібі өзгерген</w:t>
      </w:r>
      <w:r>
        <w:rPr>
          <w:rStyle w:val="s0"/>
        </w:rPr>
        <w:t xml:space="preserve">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төлемақы сомасының есеп-қисаптарын қайта қарайды.</w:t>
      </w:r>
    </w:p>
    <w:p w:rsidR="00000000" w:rsidRDefault="00EB742F">
      <w:pPr>
        <w:ind w:firstLine="400"/>
        <w:jc w:val="both"/>
      </w:pPr>
      <w:r>
        <w:rPr>
          <w:rStyle w:val="s0"/>
        </w:rPr>
        <w:t xml:space="preserve">2. </w:t>
      </w:r>
      <w:r>
        <w:rPr>
          <w:rStyle w:val="s0"/>
        </w:rPr>
        <w:t>Салық кезеңінде төленуге жататын төлемақы мөлшері есеп-қисаптарда көрсетілген төлемақы мөлшерлемелеріне және салық кезеңінде жер учаскесін пайдалану кезеңін негізге ала отырып айқындалады.</w:t>
      </w:r>
    </w:p>
    <w:p w:rsidR="00000000" w:rsidRDefault="00EB742F">
      <w:pPr>
        <w:ind w:firstLine="400"/>
        <w:jc w:val="both"/>
      </w:pPr>
      <w:r>
        <w:rPr>
          <w:rStyle w:val="s0"/>
        </w:rPr>
        <w:t>3. Төлемақы мөлшері осы Кодекске сәйкес осы жер учаскесі бойынша ес</w:t>
      </w:r>
      <w:r>
        <w:rPr>
          <w:rStyle w:val="s0"/>
        </w:rPr>
        <w:t>ептелген жер салығы сомаларының мөлшерінен кем белгіленбейді.</w:t>
      </w:r>
    </w:p>
    <w:p w:rsidR="00000000" w:rsidRDefault="00EB742F">
      <w:pPr>
        <w:ind w:firstLine="400"/>
        <w:jc w:val="both"/>
      </w:pPr>
      <w:r>
        <w:rPr>
          <w:rStyle w:val="s0"/>
        </w:rPr>
        <w:t>4. 2014.28.11. № 257-V ҚР</w:t>
      </w:r>
      <w:r>
        <w:rPr>
          <w:rStyle w:val="s0"/>
        </w:rPr>
        <w:t xml:space="preserve"> </w:t>
      </w:r>
      <w:hyperlink r:id="rId7440" w:anchor="sub_id=48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441" w:anchor="sub_id=4810400" w:history="1">
        <w:r>
          <w:rPr>
            <w:rStyle w:val="a3"/>
            <w:i/>
            <w:iCs/>
          </w:rPr>
          <w:t>бұр.ред.қара</w:t>
        </w:r>
      </w:hyperlink>
      <w:r>
        <w:rPr>
          <w:rStyle w:val="s3"/>
        </w:rPr>
        <w:t xml:space="preserve">) </w:t>
      </w:r>
    </w:p>
    <w:p w:rsidR="00000000" w:rsidRDefault="00EB742F">
      <w:pPr>
        <w:ind w:firstLine="400"/>
        <w:jc w:val="both"/>
      </w:pPr>
      <w:r>
        <w:rPr>
          <w:rStyle w:val="s0"/>
        </w:rPr>
        <w:t>5. Осы баптың</w:t>
      </w:r>
      <w:r>
        <w:rPr>
          <w:rStyle w:val="s0"/>
        </w:rPr>
        <w:t xml:space="preserve"> </w:t>
      </w:r>
      <w:hyperlink w:anchor="sub4810600" w:history="1">
        <w:r>
          <w:rPr>
            <w:rStyle w:val="a3"/>
          </w:rPr>
          <w:t>6-тармағында</w:t>
        </w:r>
      </w:hyperlink>
      <w:r>
        <w:rPr>
          <w:rStyle w:val="s0"/>
        </w:rPr>
        <w:t xml:space="preserve"> </w:t>
      </w:r>
      <w:r>
        <w:rPr>
          <w:rStyle w:val="s0"/>
        </w:rPr>
        <w:t>аталған төлеушілерді қоспағанда, төлемақы төлеушілер ағымдағы төлемақы сомаларын бюджетке ағымдағы жылдың 25 а</w:t>
      </w:r>
      <w:r>
        <w:rPr>
          <w:rStyle w:val="s0"/>
        </w:rPr>
        <w:t>қпанынан</w:t>
      </w:r>
      <w:r>
        <w:rPr>
          <w:rStyle w:val="s0"/>
        </w:rPr>
        <w:t>, 25 мамырынан, 25 тамызынан және 25 қарашасынан кешіктірмей тең үлестермен төлейді.</w:t>
      </w:r>
    </w:p>
    <w:p w:rsidR="00000000" w:rsidRDefault="00EB742F">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w:t>
      </w:r>
      <w:r>
        <w:rPr>
          <w:rStyle w:val="s0"/>
        </w:rPr>
        <w:t>есі (кезекті) мерзімі төлемақыны бюджетке енгізудің алғашқы мерзімі болып табылады.</w:t>
      </w:r>
    </w:p>
    <w:p w:rsidR="00000000" w:rsidRDefault="00EB742F">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w:t>
      </w:r>
      <w:r>
        <w:rPr>
          <w:rStyle w:val="s0"/>
        </w:rPr>
        <w:t>джетке төлеу мерзімі болып есептеледі.</w:t>
      </w:r>
    </w:p>
    <w:p w:rsidR="00000000" w:rsidRDefault="00EB742F">
      <w:pPr>
        <w:ind w:firstLine="400"/>
        <w:jc w:val="both"/>
      </w:pPr>
      <w:bookmarkStart w:id="409" w:name="SUB4810600"/>
      <w:bookmarkEnd w:id="409"/>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EB742F">
      <w:pPr>
        <w:ind w:firstLine="400"/>
        <w:jc w:val="both"/>
      </w:pPr>
      <w:r>
        <w:rPr>
          <w:rStyle w:val="s0"/>
        </w:rPr>
        <w:t>Жер учаскесі белгіленген мерзімнен кейін алынған жағдайда, төлемақыны төлеу жер учаскесін</w:t>
      </w:r>
      <w:r>
        <w:rPr>
          <w:rStyle w:val="s0"/>
        </w:rPr>
        <w:t xml:space="preserve"> өтемін төлеп уақытша жер пайдалануға алған айдан кейінгі айдың 25-інен кешіктірілмей жүргізіледі.</w:t>
      </w:r>
    </w:p>
    <w:p w:rsidR="00000000" w:rsidRDefault="00EB742F">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w:t>
      </w:r>
      <w:r>
        <w:rPr>
          <w:rStyle w:val="s0"/>
        </w:rPr>
        <w:t>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EB742F">
      <w:pPr>
        <w:ind w:firstLine="400"/>
        <w:jc w:val="both"/>
      </w:pPr>
      <w:r>
        <w:rPr>
          <w:rStyle w:val="s0"/>
        </w:rPr>
        <w:t>8. Төлемақы сомасы жер учаскелерінің орналасқан жері бойынша бюджетке төленеді.</w:t>
      </w:r>
    </w:p>
    <w:p w:rsidR="00000000" w:rsidRDefault="00EB742F">
      <w:pPr>
        <w:jc w:val="both"/>
      </w:pPr>
      <w:r>
        <w:rPr>
          <w:rStyle w:val="s3"/>
        </w:rPr>
        <w:t>2011.21.07. № 470-ІV ҚР</w:t>
      </w:r>
      <w:r>
        <w:rPr>
          <w:rStyle w:val="s3"/>
        </w:rPr>
        <w:t xml:space="preserve"> </w:t>
      </w:r>
      <w:hyperlink r:id="rId7442" w:anchor="sub_id=208" w:history="1">
        <w:r>
          <w:rPr>
            <w:rStyle w:val="a3"/>
            <w:i/>
            <w:iCs/>
          </w:rPr>
          <w:t>Заңымен</w:t>
        </w:r>
      </w:hyperlink>
      <w:r>
        <w:rPr>
          <w:rStyle w:val="s3"/>
        </w:rPr>
        <w:t xml:space="preserve"> </w:t>
      </w:r>
      <w:r>
        <w:rPr>
          <w:rStyle w:val="s3"/>
        </w:rPr>
        <w:t>9-тармақпен толықтырылды (2012 ж. 1 қаңтардан бастап қолданысқа енгізілді); 2013.05.12. № 152-V ҚР</w:t>
      </w:r>
      <w:r>
        <w:rPr>
          <w:rStyle w:val="s3"/>
        </w:rPr>
        <w:t xml:space="preserve"> </w:t>
      </w:r>
      <w:hyperlink r:id="rId7443" w:anchor="sub_id=481" w:history="1">
        <w:r>
          <w:rPr>
            <w:rStyle w:val="a3"/>
            <w:i/>
            <w:iCs/>
          </w:rPr>
          <w:t>Заңыме</w:t>
        </w:r>
        <w:r>
          <w:rPr>
            <w:rStyle w:val="a3"/>
            <w:i/>
            <w:iCs/>
          </w:rPr>
          <w:t>н</w:t>
        </w:r>
      </w:hyperlink>
      <w:r>
        <w:rPr>
          <w:rStyle w:val="s3"/>
        </w:rPr>
        <w:t xml:space="preserve"> </w:t>
      </w:r>
      <w:r>
        <w:rPr>
          <w:rStyle w:val="s3"/>
        </w:rPr>
        <w:t>9-тармақ жаңа редакцияда (2013 ж. 1 қаңтардан бастап қолданысқа енгізілді) (</w:t>
      </w:r>
      <w:hyperlink r:id="rId7444" w:anchor="sub_id=4810900" w:history="1">
        <w:r>
          <w:rPr>
            <w:rStyle w:val="a3"/>
            <w:i/>
            <w:iCs/>
          </w:rPr>
          <w:t>бұр.ред.қара</w:t>
        </w:r>
      </w:hyperlink>
      <w:r>
        <w:rPr>
          <w:rStyle w:val="s3"/>
        </w:rPr>
        <w:t xml:space="preserve">) </w:t>
      </w:r>
    </w:p>
    <w:p w:rsidR="00000000" w:rsidRDefault="00EB742F">
      <w:pPr>
        <w:ind w:firstLine="400"/>
        <w:jc w:val="both"/>
      </w:pPr>
      <w:r>
        <w:rPr>
          <w:rStyle w:val="s0"/>
        </w:rPr>
        <w:t>9. Қызметін арнайы экономикалық аймақтардың аумағында жүзеге асыратын ұйымдар</w:t>
      </w:r>
      <w:r>
        <w:rPr>
          <w:rStyle w:val="s0"/>
        </w:rPr>
        <w:t xml:space="preserve"> жер учаскелерін пайдаланғаны үшін төлемді осы Кодекстің</w:t>
      </w:r>
      <w:r>
        <w:rPr>
          <w:rStyle w:val="s0"/>
        </w:rPr>
        <w:t xml:space="preserve"> </w:t>
      </w:r>
      <w:hyperlink w:anchor="sub1500000" w:history="1">
        <w:r>
          <w:rPr>
            <w:rStyle w:val="a3"/>
          </w:rPr>
          <w:t>17-тарауында</w:t>
        </w:r>
      </w:hyperlink>
      <w:r>
        <w:rPr>
          <w:rStyle w:val="s0"/>
        </w:rPr>
        <w:t xml:space="preserve"> белгіленген ережелерді ескере отырып есептейді.</w:t>
      </w:r>
    </w:p>
    <w:p w:rsidR="00000000" w:rsidRDefault="00EB742F">
      <w:pPr>
        <w:ind w:firstLine="400"/>
        <w:jc w:val="both"/>
      </w:pPr>
      <w:r>
        <w:t> </w:t>
      </w:r>
    </w:p>
    <w:p w:rsidR="00000000" w:rsidRDefault="00EB742F">
      <w:pPr>
        <w:ind w:firstLine="400"/>
        <w:jc w:val="both"/>
      </w:pPr>
      <w:r>
        <w:rPr>
          <w:rStyle w:val="s0"/>
          <w:b/>
          <w:bCs/>
        </w:rPr>
        <w:t>482-бап</w:t>
      </w:r>
      <w:r>
        <w:rPr>
          <w:rStyle w:val="s0"/>
        </w:rPr>
        <w:t xml:space="preserve">. </w:t>
      </w:r>
      <w:r>
        <w:rPr>
          <w:rStyle w:val="s0"/>
          <w:b/>
          <w:bCs/>
        </w:rPr>
        <w:t>Салық кезеңі</w:t>
      </w:r>
    </w:p>
    <w:p w:rsidR="00000000" w:rsidRDefault="00EB742F">
      <w:pPr>
        <w:ind w:firstLine="400"/>
        <w:jc w:val="both"/>
      </w:pPr>
      <w:r>
        <w:rPr>
          <w:rStyle w:val="s0"/>
        </w:rPr>
        <w:t>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w:t>
      </w:r>
      <w:r>
        <w:rPr>
          <w:rStyle w:val="s0"/>
        </w:rPr>
        <w:t>ындалады.</w:t>
      </w:r>
      <w:r>
        <w:rPr>
          <w:rStyle w:val="s0"/>
        </w:rPr>
        <w:t xml:space="preserve"> </w:t>
      </w:r>
    </w:p>
    <w:p w:rsidR="00000000" w:rsidRDefault="00EB742F">
      <w:pPr>
        <w:ind w:firstLine="400"/>
        <w:jc w:val="both"/>
      </w:pPr>
      <w:r>
        <w:rPr>
          <w:rStyle w:val="s0"/>
        </w:rPr>
        <w:t> </w:t>
      </w:r>
    </w:p>
    <w:p w:rsidR="00000000" w:rsidRDefault="00EB742F">
      <w:pPr>
        <w:ind w:firstLine="400"/>
        <w:jc w:val="both"/>
      </w:pPr>
      <w:r>
        <w:rPr>
          <w:rStyle w:val="s0"/>
          <w:b/>
          <w:bCs/>
        </w:rPr>
        <w:t>483-бап</w:t>
      </w:r>
      <w:r>
        <w:rPr>
          <w:rStyle w:val="s0"/>
        </w:rPr>
        <w:t xml:space="preserve">. </w:t>
      </w:r>
      <w:r>
        <w:rPr>
          <w:rStyle w:val="s0"/>
          <w:b/>
          <w:bCs/>
        </w:rPr>
        <w:t>Салық есептілігі</w:t>
      </w:r>
    </w:p>
    <w:p w:rsidR="00000000" w:rsidRDefault="00EB742F">
      <w:pPr>
        <w:jc w:val="both"/>
      </w:pPr>
      <w:r>
        <w:rPr>
          <w:rStyle w:val="s3"/>
        </w:rPr>
        <w:t>2012.26.12. № 61-V ҚР</w:t>
      </w:r>
      <w:r>
        <w:rPr>
          <w:rStyle w:val="s3"/>
        </w:rPr>
        <w:t xml:space="preserve"> </w:t>
      </w:r>
      <w:hyperlink r:id="rId7445" w:anchor="sub_id=483"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7446" w:anchor="sub_id=4830100" w:history="1">
        <w:r>
          <w:rPr>
            <w:rStyle w:val="a3"/>
            <w:i/>
            <w:iCs/>
          </w:rPr>
          <w:t>бұр.ред.қара</w:t>
        </w:r>
      </w:hyperlink>
      <w:r>
        <w:rPr>
          <w:rStyle w:val="s3"/>
        </w:rPr>
        <w:t>)</w:t>
      </w:r>
    </w:p>
    <w:p w:rsidR="00000000" w:rsidRDefault="00EB742F">
      <w:pPr>
        <w:ind w:firstLine="400"/>
        <w:jc w:val="both"/>
      </w:pPr>
      <w:r>
        <w:rPr>
          <w:rStyle w:val="s0"/>
        </w:rPr>
        <w:t>1. Дара кәсіпкерлер болып табылмайтын жеке тұлғаларды, сондай-ақ мүлiк салығы бойынша салық базасы осы Кодекстің</w:t>
      </w:r>
      <w:r>
        <w:rPr>
          <w:rStyle w:val="s0"/>
        </w:rPr>
        <w:t xml:space="preserve"> </w:t>
      </w:r>
      <w:hyperlink w:anchor="sub4060000" w:history="1">
        <w:r>
          <w:rPr>
            <w:rStyle w:val="a3"/>
          </w:rPr>
          <w:t>406-бабына</w:t>
        </w:r>
      </w:hyperlink>
      <w:r>
        <w:rPr>
          <w:rStyle w:val="s0"/>
        </w:rPr>
        <w:t xml:space="preserve"> </w:t>
      </w:r>
      <w:r>
        <w:rPr>
          <w:rStyle w:val="s0"/>
        </w:rPr>
        <w:t xml:space="preserve">сәйкес есептелетін салық салу </w:t>
      </w:r>
      <w:r>
        <w:rPr>
          <w:rStyle w:val="s0"/>
        </w:rPr>
        <w:t>объектілері орналасқан және (немесе) жеке тұрғын үй құрылысына бөлінген жер учаскелерi бойынша дара кәсiпкерлерді қоспағанда, төлемақы төлеушілер жер учаскелерінің орналасқан жері бойынша салық органдарына</w:t>
      </w:r>
      <w:r>
        <w:rPr>
          <w:rStyle w:val="s0"/>
        </w:rPr>
        <w:t xml:space="preserve"> </w:t>
      </w:r>
      <w:hyperlink r:id="rId7447" w:history="1">
        <w:r>
          <w:rPr>
            <w:rStyle w:val="a3"/>
          </w:rPr>
          <w:t>ағымдағы төлемдер сомаларының есеп-қисабын</w:t>
        </w:r>
      </w:hyperlink>
      <w:r>
        <w:rPr>
          <w:rStyle w:val="s0"/>
        </w:rPr>
        <w:t xml:space="preserve"> </w:t>
      </w:r>
      <w:r>
        <w:rPr>
          <w:rStyle w:val="s0"/>
        </w:rPr>
        <w:t>ұсынады</w:t>
      </w:r>
      <w:r>
        <w:rPr>
          <w:rStyle w:val="s0"/>
        </w:rPr>
        <w:t>.</w:t>
      </w:r>
    </w:p>
    <w:p w:rsidR="00000000" w:rsidRDefault="00EB742F">
      <w:pPr>
        <w:ind w:firstLine="400"/>
        <w:jc w:val="both"/>
      </w:pPr>
      <w:r>
        <w:rPr>
          <w:rStyle w:val="s0"/>
        </w:rPr>
        <w:t>2. Төлемақы төлеушілер ағымдағы төлемдер</w:t>
      </w:r>
      <w:r>
        <w:rPr>
          <w:rStyle w:val="s0"/>
        </w:rPr>
        <w:t> </w:t>
      </w:r>
      <w:r>
        <w:rPr>
          <w:rStyle w:val="s0"/>
        </w:rPr>
        <w:t>сомаларының есеп-қисабын есепті салық кезеңінің 20 ақпанынан кешіктірмей табыс етеді.</w:t>
      </w:r>
    </w:p>
    <w:p w:rsidR="00000000" w:rsidRDefault="00EB742F">
      <w:pPr>
        <w:ind w:firstLine="400"/>
        <w:jc w:val="both"/>
      </w:pPr>
      <w:r>
        <w:rPr>
          <w:rStyle w:val="s0"/>
        </w:rPr>
        <w:t>3. Салық кезеңі басталғаннан кейін өтемін төлеп уақытша жер па</w:t>
      </w:r>
      <w:r>
        <w:rPr>
          <w:rStyle w:val="s0"/>
        </w:rPr>
        <w:t>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EB742F">
      <w:pPr>
        <w:ind w:firstLine="400"/>
        <w:jc w:val="both"/>
      </w:pPr>
      <w:r>
        <w:rPr>
          <w:rStyle w:val="s0"/>
        </w:rPr>
        <w:t>4. Бірінші салық кезеңінде ағымдағы төлемдер сомаларының есеп-қисабымен бірге жер қатынастары жөніндегі уәк</w:t>
      </w:r>
      <w:r>
        <w:rPr>
          <w:rStyle w:val="s0"/>
        </w:rPr>
        <w:t>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EB742F">
      <w:pPr>
        <w:ind w:firstLine="400"/>
        <w:jc w:val="both"/>
      </w:pPr>
      <w:r>
        <w:rPr>
          <w:rStyle w:val="s0"/>
        </w:rPr>
        <w:t>Одан кейінгі кезеңдерде шарттың нотариат куәландырған көшірмесі төлемақы</w:t>
      </w:r>
      <w:r>
        <w:rPr>
          <w:rStyle w:val="s0"/>
        </w:rPr>
        <w:t xml:space="preserve"> сомалары немесе шарттың талаптары өзгерген кезде ғана табыс етіледі.</w:t>
      </w:r>
    </w:p>
    <w:p w:rsidR="00000000" w:rsidRDefault="00EB742F">
      <w:pPr>
        <w:ind w:firstLine="400"/>
        <w:jc w:val="both"/>
      </w:pPr>
      <w:r>
        <w:rPr>
          <w:rStyle w:val="s0"/>
        </w:rPr>
        <w:t> </w:t>
      </w:r>
      <w:r>
        <w:rPr>
          <w:rStyle w:val="s0"/>
        </w:rPr>
        <w:t>5. Уақытша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о</w:t>
      </w:r>
      <w:r>
        <w:rPr>
          <w:rStyle w:val="s0"/>
        </w:rPr>
        <w:t>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EB742F">
      <w:pPr>
        <w:ind w:firstLine="400"/>
        <w:jc w:val="both"/>
      </w:pPr>
      <w:r>
        <w:t> </w:t>
      </w:r>
    </w:p>
    <w:p w:rsidR="00000000" w:rsidRDefault="00EB742F">
      <w:pPr>
        <w:ind w:firstLine="400"/>
        <w:jc w:val="both"/>
      </w:pPr>
      <w:r>
        <w:t> </w:t>
      </w:r>
    </w:p>
    <w:p w:rsidR="00000000" w:rsidRDefault="00EB742F">
      <w:pPr>
        <w:jc w:val="center"/>
      </w:pPr>
      <w:r>
        <w:rPr>
          <w:rStyle w:val="s1"/>
        </w:rPr>
        <w:t>70-тарау. ЖЕР ҮСТІ КӨЗДЕРІНІҢ СУ РЕСУРСТАРЫН</w:t>
      </w:r>
      <w:r>
        <w:rPr>
          <w:rStyle w:val="s1"/>
        </w:rPr>
        <w:t xml:space="preserve">  </w:t>
      </w:r>
      <w:r>
        <w:rPr>
          <w:rStyle w:val="s1"/>
        </w:rPr>
        <w:t>ПАЙДАЛАНҒАНЫ ҮШІН ТӨЛЕМАҚЫ</w:t>
      </w:r>
    </w:p>
    <w:p w:rsidR="00000000" w:rsidRDefault="00EB742F">
      <w:pPr>
        <w:ind w:firstLine="400"/>
        <w:jc w:val="both"/>
      </w:pPr>
      <w:r>
        <w:rPr>
          <w:rStyle w:val="s0"/>
        </w:rPr>
        <w:t> </w:t>
      </w:r>
    </w:p>
    <w:p w:rsidR="00000000" w:rsidRDefault="00EB742F">
      <w:pPr>
        <w:ind w:firstLine="400"/>
        <w:jc w:val="both"/>
      </w:pPr>
      <w:r>
        <w:rPr>
          <w:rStyle w:val="s0"/>
          <w:b/>
          <w:bCs/>
        </w:rPr>
        <w:t>484-ба</w:t>
      </w:r>
      <w:r>
        <w:rPr>
          <w:rStyle w:val="s0"/>
          <w:b/>
          <w:bCs/>
        </w:rPr>
        <w:t>п</w:t>
      </w:r>
      <w:r>
        <w:rPr>
          <w:rStyle w:val="s0"/>
        </w:rPr>
        <w:t xml:space="preserve">. </w:t>
      </w:r>
      <w:r>
        <w:rPr>
          <w:rStyle w:val="s0"/>
          <w:b/>
          <w:bCs/>
        </w:rPr>
        <w:t>Жалпы ережелер</w:t>
      </w:r>
    </w:p>
    <w:p w:rsidR="00000000" w:rsidRDefault="00EB742F">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EB742F">
      <w:pPr>
        <w:ind w:firstLine="400"/>
        <w:jc w:val="both"/>
      </w:pPr>
      <w:r>
        <w:rPr>
          <w:rStyle w:val="s0"/>
        </w:rPr>
        <w:t xml:space="preserve">2. Арнаулы су пайдалану су қорын пайдалану </w:t>
      </w:r>
      <w:r>
        <w:rPr>
          <w:rStyle w:val="s0"/>
        </w:rPr>
        <w:t>және қорғау саласындағы</w:t>
      </w:r>
      <w:r>
        <w:rPr>
          <w:rStyle w:val="s0"/>
        </w:rPr>
        <w:t> </w:t>
      </w:r>
      <w:r>
        <w:rPr>
          <w:rStyle w:val="s0"/>
        </w:rPr>
        <w:t>уәкілетті мемлекеттік орган беретін рұқсат беру құжатының негізінде жүзеге асырылады.</w:t>
      </w:r>
    </w:p>
    <w:p w:rsidR="00000000" w:rsidRDefault="00EB742F">
      <w:pPr>
        <w:ind w:firstLine="400"/>
        <w:jc w:val="both"/>
      </w:pPr>
      <w:r>
        <w:rPr>
          <w:rStyle w:val="s0"/>
        </w:rPr>
        <w:t>3. Ресімделген рұқсат құжатсыз арнаулы су пайдалану суды алудың нақты көлемі белгіленген лимиттерден асып түсетін су пайдалану ретінде қарастырыла</w:t>
      </w:r>
      <w:r>
        <w:rPr>
          <w:rStyle w:val="s0"/>
        </w:rPr>
        <w:t>ды.</w:t>
      </w:r>
      <w:r>
        <w:rPr>
          <w:rStyle w:val="s0"/>
        </w:rPr>
        <w:t xml:space="preserve"> </w:t>
      </w:r>
    </w:p>
    <w:p w:rsidR="00000000" w:rsidRDefault="00EB742F">
      <w:pPr>
        <w:ind w:firstLine="400"/>
        <w:jc w:val="both"/>
      </w:pPr>
      <w:r>
        <w:rPr>
          <w:rStyle w:val="s0"/>
        </w:rPr>
        <w:t>4. Су пайдаланудың арнаулы түрлері Қазақстан Республикасының су</w:t>
      </w:r>
      <w:r>
        <w:rPr>
          <w:rStyle w:val="s0"/>
        </w:rPr>
        <w:t> </w:t>
      </w:r>
      <w:hyperlink r:id="rId7448" w:anchor="sub_id=660000" w:history="1">
        <w:r>
          <w:rPr>
            <w:rStyle w:val="a3"/>
          </w:rPr>
          <w:t>заңнамасында</w:t>
        </w:r>
      </w:hyperlink>
      <w:r>
        <w:rPr>
          <w:rStyle w:val="s0"/>
        </w:rPr>
        <w:t> белгіленеді.</w:t>
      </w:r>
    </w:p>
    <w:p w:rsidR="00000000" w:rsidRDefault="00EB742F">
      <w:pPr>
        <w:jc w:val="both"/>
      </w:pPr>
      <w:r>
        <w:rPr>
          <w:rStyle w:val="s3"/>
        </w:rPr>
        <w:t>2009.30.12. № 234-ІV ҚР</w:t>
      </w:r>
      <w:r>
        <w:rPr>
          <w:rStyle w:val="s3"/>
        </w:rPr>
        <w:t xml:space="preserve"> </w:t>
      </w:r>
      <w:hyperlink r:id="rId7449" w:anchor="sub_id=484" w:history="1">
        <w:r>
          <w:rPr>
            <w:rStyle w:val="a3"/>
            <w:i/>
            <w:iCs/>
          </w:rPr>
          <w:t>Заңымен</w:t>
        </w:r>
      </w:hyperlink>
      <w:r>
        <w:rPr>
          <w:rStyle w:val="s3"/>
        </w:rPr>
        <w:t xml:space="preserve"> </w:t>
      </w:r>
      <w:r>
        <w:rPr>
          <w:rStyle w:val="s3"/>
        </w:rPr>
        <w:t>5-тармақ өзгертілді (2010 жылғы 1 қаңтардан қолданысқа енгiзiлдi) (бұр.</w:t>
      </w:r>
      <w:hyperlink r:id="rId7450" w:anchor="sub_id=4840500" w:history="1">
        <w:r>
          <w:rPr>
            <w:rStyle w:val="a3"/>
            <w:i/>
            <w:iCs/>
          </w:rPr>
          <w:t>ред</w:t>
        </w:r>
      </w:hyperlink>
      <w:r>
        <w:rPr>
          <w:rStyle w:val="s3"/>
        </w:rPr>
        <w:t>.қара)</w:t>
      </w:r>
    </w:p>
    <w:p w:rsidR="00000000" w:rsidRDefault="00EB742F">
      <w:pPr>
        <w:ind w:firstLine="400"/>
        <w:jc w:val="both"/>
      </w:pPr>
      <w:r>
        <w:rPr>
          <w:rStyle w:val="s0"/>
        </w:rPr>
        <w:t>5. Cу қорын пайдалану және қорғау саласындағы уәкілетт</w:t>
      </w:r>
      <w:r>
        <w:rPr>
          <w:rStyle w:val="s0"/>
        </w:rPr>
        <w:t>і мемлекеттік органдардың өңірлік органдары өзінің орналасқан жері бойынша салық органдарына уәкілетті орган белгілеген</w:t>
      </w:r>
      <w:r>
        <w:rPr>
          <w:rStyle w:val="s0"/>
        </w:rPr>
        <w:t xml:space="preserve"> </w:t>
      </w:r>
      <w:hyperlink r:id="rId7451" w:anchor="sub_id=3" w:history="1">
        <w:r>
          <w:rPr>
            <w:rStyle w:val="a3"/>
          </w:rPr>
          <w:t>нысан</w:t>
        </w:r>
      </w:hyperlink>
      <w:r>
        <w:rPr>
          <w:rStyle w:val="s0"/>
        </w:rPr>
        <w:t xml:space="preserve"> </w:t>
      </w:r>
      <w:r>
        <w:rPr>
          <w:rStyle w:val="s0"/>
        </w:rPr>
        <w:t>бойынша төлемақы төлеушілер мен салық салу объектіл</w:t>
      </w:r>
      <w:r>
        <w:rPr>
          <w:rStyle w:val="s0"/>
        </w:rPr>
        <w:t>ері туралы мәліметтерді тоқсан сайын есепті тоқсаннан кейінгі екінші айдың</w:t>
      </w:r>
      <w:r>
        <w:rPr>
          <w:rStyle w:val="s0"/>
        </w:rPr>
        <w:t xml:space="preserve"> </w:t>
      </w:r>
      <w:r>
        <w:t>25</w:t>
      </w:r>
      <w:r>
        <w:rPr>
          <w:rStyle w:val="s0"/>
        </w:rPr>
        <w:t>-інен кешіктірмей табыс етеді.</w:t>
      </w:r>
    </w:p>
    <w:p w:rsidR="00000000" w:rsidRDefault="00EB742F">
      <w:pPr>
        <w:ind w:firstLine="400"/>
        <w:jc w:val="both"/>
      </w:pPr>
      <w:r>
        <w:rPr>
          <w:rStyle w:val="s0"/>
        </w:rPr>
        <w:t> </w:t>
      </w:r>
    </w:p>
    <w:p w:rsidR="00000000" w:rsidRDefault="00EB742F">
      <w:pPr>
        <w:ind w:firstLine="400"/>
        <w:jc w:val="both"/>
      </w:pPr>
      <w:r>
        <w:rPr>
          <w:rStyle w:val="s0"/>
          <w:b/>
          <w:bCs/>
        </w:rPr>
        <w:t>485-бап.</w:t>
      </w:r>
      <w:r>
        <w:rPr>
          <w:rStyle w:val="s0"/>
        </w:rPr>
        <w:t xml:space="preserve"> </w:t>
      </w:r>
      <w:r>
        <w:rPr>
          <w:rStyle w:val="s0"/>
          <w:b/>
          <w:bCs/>
        </w:rPr>
        <w:t>Төлемақы төлеушілер</w:t>
      </w:r>
    </w:p>
    <w:p w:rsidR="00000000" w:rsidRDefault="00EB742F">
      <w:pPr>
        <w:ind w:firstLine="400"/>
        <w:jc w:val="both"/>
      </w:pPr>
      <w:r>
        <w:rPr>
          <w:rStyle w:val="s0"/>
        </w:rPr>
        <w:t>Мынадай:</w:t>
      </w:r>
    </w:p>
    <w:p w:rsidR="00000000" w:rsidRDefault="00EB742F">
      <w:pPr>
        <w:ind w:firstLine="400"/>
        <w:jc w:val="both"/>
      </w:pPr>
      <w:r>
        <w:rPr>
          <w:rStyle w:val="s0"/>
        </w:rPr>
        <w:t>1) жер үсті көздерінен және теңіз суларынан механикалық және өзі ағып жатқан суды алу жөніндегі стационарлық</w:t>
      </w:r>
      <w:r>
        <w:rPr>
          <w:rStyle w:val="s0"/>
        </w:rPr>
        <w:t>, жылжымалы және жүзбелі құрылғыларды пайдалана отырып;</w:t>
      </w:r>
    </w:p>
    <w:p w:rsidR="00000000" w:rsidRDefault="00EB742F">
      <w:pPr>
        <w:ind w:firstLine="400"/>
        <w:jc w:val="both"/>
      </w:pPr>
      <w:r>
        <w:rPr>
          <w:rStyle w:val="s0"/>
        </w:rPr>
        <w:t>2) гидравликалық электр станцияларын пайдалана отырып;</w:t>
      </w:r>
    </w:p>
    <w:p w:rsidR="00000000" w:rsidRDefault="00EB742F">
      <w:pPr>
        <w:ind w:firstLine="400"/>
        <w:jc w:val="both"/>
      </w:pPr>
      <w:r>
        <w:rPr>
          <w:rStyle w:val="s0"/>
        </w:rPr>
        <w:t>3) балық шаруашылығын жүргізу үшін су шаруашылығы құрылғыларын пайдалана отырып;</w:t>
      </w:r>
    </w:p>
    <w:p w:rsidR="00000000" w:rsidRDefault="00EB742F">
      <w:pPr>
        <w:ind w:firstLine="400"/>
        <w:jc w:val="both"/>
      </w:pPr>
      <w:r>
        <w:rPr>
          <w:rStyle w:val="s0"/>
        </w:rPr>
        <w:t>4) 2011.21.07. № 467-ІV ҚР</w:t>
      </w:r>
      <w:r>
        <w:rPr>
          <w:rStyle w:val="s0"/>
        </w:rPr>
        <w:t xml:space="preserve"> </w:t>
      </w:r>
      <w:hyperlink r:id="rId7452"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7453" w:anchor="sub_id=4850004" w:history="1">
        <w:r>
          <w:rPr>
            <w:rStyle w:val="a3"/>
            <w:i/>
            <w:iCs/>
          </w:rPr>
          <w:t>бұр.ред.қара</w:t>
        </w:r>
      </w:hyperlink>
      <w:r>
        <w:rPr>
          <w:rStyle w:val="s3"/>
        </w:rPr>
        <w:t xml:space="preserve">) </w:t>
      </w:r>
    </w:p>
    <w:p w:rsidR="00000000" w:rsidRDefault="00EB742F">
      <w:pPr>
        <w:ind w:firstLine="400"/>
        <w:jc w:val="both"/>
      </w:pPr>
      <w:r>
        <w:rPr>
          <w:rStyle w:val="s0"/>
        </w:rPr>
        <w:t>5) су көлігі мұқтаждары үшін жер үст</w:t>
      </w:r>
      <w:r>
        <w:rPr>
          <w:rStyle w:val="s0"/>
        </w:rPr>
        <w:t>і көздерінің су ресурстарын пайдалануды жүзеге асыратын жеке және заңды тұлғалар (бұдан әрі - бастапқы су пайдаланушылар) төлемақы төлеушілер болып табылады.</w:t>
      </w:r>
    </w:p>
    <w:p w:rsidR="00000000" w:rsidRDefault="00EB742F">
      <w:pPr>
        <w:ind w:firstLine="400"/>
        <w:jc w:val="both"/>
      </w:pPr>
      <w:r>
        <w:rPr>
          <w:rStyle w:val="s0"/>
        </w:rPr>
        <w:t> </w:t>
      </w:r>
    </w:p>
    <w:p w:rsidR="00000000" w:rsidRDefault="00EB742F">
      <w:pPr>
        <w:ind w:firstLine="400"/>
        <w:jc w:val="both"/>
      </w:pPr>
      <w:r>
        <w:rPr>
          <w:rStyle w:val="s0"/>
          <w:b/>
          <w:bCs/>
        </w:rPr>
        <w:t>486-бап. Салық салу объектілері</w:t>
      </w:r>
    </w:p>
    <w:p w:rsidR="00000000" w:rsidRDefault="00EB742F">
      <w:pPr>
        <w:ind w:firstLine="400"/>
        <w:jc w:val="both"/>
      </w:pPr>
      <w:r>
        <w:rPr>
          <w:rStyle w:val="s0"/>
        </w:rPr>
        <w:t>1. Мыналар салық салу объектілері болып табылады:</w:t>
      </w:r>
    </w:p>
    <w:p w:rsidR="00000000" w:rsidRDefault="00EB742F">
      <w:pPr>
        <w:ind w:firstLine="400"/>
        <w:jc w:val="both"/>
      </w:pPr>
      <w:r>
        <w:rPr>
          <w:rStyle w:val="s0"/>
        </w:rPr>
        <w:t>1) мыналарды:</w:t>
      </w:r>
    </w:p>
    <w:p w:rsidR="00000000" w:rsidRDefault="00EB742F">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EB742F">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w:t>
      </w:r>
      <w:r>
        <w:rPr>
          <w:rStyle w:val="s0"/>
        </w:rPr>
        <w:t xml:space="preserve"> су шаруашылығы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EB742F">
      <w:pPr>
        <w:ind w:firstLine="400"/>
        <w:jc w:val="both"/>
      </w:pPr>
      <w:r>
        <w:rPr>
          <w:rStyle w:val="s0"/>
        </w:rPr>
        <w:t>су қорын пайдалану және қорғау саласындағы уәкілетті мемлекеттік орган Қазақстан Республикасының заңнамас</w:t>
      </w:r>
      <w:r>
        <w:rPr>
          <w:rStyle w:val="s0"/>
        </w:rPr>
        <w:t>ында белгіленген тәртіппен бекіткен табиғат қорғау және (немесе) санитарлық-эпидемиологиялық су ағызу көлемін;</w:t>
      </w:r>
    </w:p>
    <w:p w:rsidR="00000000" w:rsidRDefault="00EB742F">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w:t>
      </w:r>
      <w:r>
        <w:rPr>
          <w:rStyle w:val="s0"/>
        </w:rPr>
        <w:t>еттік орган растаған суару жүйелеріне мәжбүрлі түрде су жинау көлемін қоспағанда, жер үсті су көзінен алынған судың көлемі;</w:t>
      </w:r>
    </w:p>
    <w:p w:rsidR="00000000" w:rsidRDefault="00EB742F">
      <w:pPr>
        <w:ind w:firstLine="400"/>
        <w:jc w:val="both"/>
      </w:pPr>
      <w:r>
        <w:rPr>
          <w:rStyle w:val="s0"/>
        </w:rPr>
        <w:t>2) өндірілген электр энергиясының көлемі;</w:t>
      </w:r>
    </w:p>
    <w:p w:rsidR="00000000" w:rsidRDefault="00EB742F">
      <w:pPr>
        <w:ind w:firstLine="400"/>
        <w:jc w:val="both"/>
      </w:pPr>
      <w:r>
        <w:rPr>
          <w:rStyle w:val="s0"/>
        </w:rPr>
        <w:t>3) су көлігімен тасымалдау көлемі;</w:t>
      </w:r>
    </w:p>
    <w:p w:rsidR="00000000" w:rsidRDefault="00EB742F">
      <w:pPr>
        <w:ind w:firstLine="400"/>
        <w:jc w:val="both"/>
      </w:pPr>
      <w:r>
        <w:rPr>
          <w:rStyle w:val="s0"/>
        </w:rPr>
        <w:t>4) 2011.21.07. № 467-ІV ҚР</w:t>
      </w:r>
      <w:r>
        <w:rPr>
          <w:rStyle w:val="s0"/>
        </w:rPr>
        <w:t xml:space="preserve"> </w:t>
      </w:r>
      <w:hyperlink r:id="rId7454" w:anchor="sub_id=16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7455" w:anchor="sub_id=4860104" w:history="1">
        <w:r>
          <w:rPr>
            <w:rStyle w:val="a3"/>
            <w:i/>
            <w:iCs/>
          </w:rPr>
          <w:t>бұр.ред.қара</w:t>
        </w:r>
      </w:hyperlink>
      <w:r>
        <w:rPr>
          <w:rStyle w:val="s3"/>
        </w:rPr>
        <w:t xml:space="preserve">) </w:t>
      </w:r>
    </w:p>
    <w:p w:rsidR="00000000" w:rsidRDefault="00EB742F">
      <w:pPr>
        <w:ind w:firstLine="400"/>
        <w:jc w:val="both"/>
      </w:pPr>
      <w:r>
        <w:rPr>
          <w:rStyle w:val="s0"/>
        </w:rPr>
        <w:t>2. Төлемақы кеме тіркемесін</w:t>
      </w:r>
      <w:r>
        <w:rPr>
          <w:rStyle w:val="s0"/>
        </w:rPr>
        <w:t>сіз сүректі ағызуға, рекреацияға, жер қазатын техниканы қолдануға, батпақты құрғатуға қолданылмайды.</w:t>
      </w:r>
    </w:p>
    <w:p w:rsidR="00000000" w:rsidRDefault="00EB742F">
      <w:pPr>
        <w:ind w:firstLine="400"/>
        <w:jc w:val="both"/>
      </w:pPr>
      <w:r>
        <w:rPr>
          <w:rStyle w:val="s0"/>
          <w:b/>
          <w:bCs/>
        </w:rPr>
        <w:t> </w:t>
      </w:r>
    </w:p>
    <w:p w:rsidR="00000000" w:rsidRDefault="00EB742F">
      <w:pPr>
        <w:ind w:left="1200" w:hanging="800"/>
        <w:jc w:val="both"/>
      </w:pPr>
      <w:r>
        <w:rPr>
          <w:rStyle w:val="s1"/>
        </w:rPr>
        <w:t>487-бап. Төлемақы мөлшерлемелері</w:t>
      </w:r>
    </w:p>
    <w:p w:rsidR="00000000" w:rsidRDefault="00EB742F">
      <w:pPr>
        <w:jc w:val="both"/>
      </w:pPr>
      <w:r>
        <w:rPr>
          <w:rStyle w:val="s3"/>
        </w:rPr>
        <w:t>2009.16.11. № 200-ІV ҚР</w:t>
      </w:r>
      <w:r>
        <w:rPr>
          <w:rStyle w:val="s3"/>
        </w:rPr>
        <w:t xml:space="preserve"> </w:t>
      </w:r>
      <w:hyperlink r:id="rId7456" w:anchor="sub_id=151" w:history="1">
        <w:r>
          <w:rPr>
            <w:rStyle w:val="a3"/>
            <w:i/>
            <w:iCs/>
          </w:rPr>
          <w:t>Заңымен</w:t>
        </w:r>
      </w:hyperlink>
      <w:r>
        <w:rPr>
          <w:rStyle w:val="s3"/>
        </w:rPr>
        <w:t xml:space="preserve"> </w:t>
      </w:r>
      <w:r>
        <w:rPr>
          <w:rStyle w:val="s3"/>
        </w:rPr>
        <w:t>1-тарма</w:t>
      </w:r>
      <w:r>
        <w:rPr>
          <w:rStyle w:val="s3"/>
        </w:rPr>
        <w:t>қ</w:t>
      </w:r>
      <w:r>
        <w:rPr>
          <w:rStyle w:val="s3"/>
        </w:rPr>
        <w:t xml:space="preserve"> өзгертілді (2010 ж. 1 қаңтардан бастап қолданысқа енгiзiлді) (бұр.</w:t>
      </w:r>
      <w:hyperlink r:id="rId7457" w:anchor="sub_id=48701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1. Төлемақы мөлшерлемелерін облыстардың,</w:t>
      </w:r>
      <w:r>
        <w:rPr>
          <w:rStyle w:val="s0"/>
        </w:rPr>
        <w:t xml:space="preserve"> </w:t>
      </w:r>
      <w:hyperlink r:id="rId7458" w:anchor="sub_id=10" w:history="1">
        <w:r>
          <w:rPr>
            <w:rStyle w:val="a3"/>
          </w:rPr>
          <w:t>республикалық маңызы бар қалалардың</w:t>
        </w:r>
      </w:hyperlink>
      <w:r>
        <w:rPr>
          <w:rStyle w:val="s0"/>
        </w:rPr>
        <w:t xml:space="preserve"> </w:t>
      </w:r>
      <w:r>
        <w:rPr>
          <w:rStyle w:val="s0"/>
        </w:rPr>
        <w:t>және</w:t>
      </w:r>
      <w:r>
        <w:rPr>
          <w:rStyle w:val="s0"/>
        </w:rPr>
        <w:t xml:space="preserve"> </w:t>
      </w:r>
      <w:hyperlink r:id="rId7459" w:anchor="sub_id=100" w:history="1">
        <w:r>
          <w:rPr>
            <w:rStyle w:val="a3"/>
          </w:rPr>
          <w:t>астананың</w:t>
        </w:r>
      </w:hyperlink>
      <w:r>
        <w:rPr>
          <w:rStyle w:val="s0"/>
        </w:rPr>
        <w:t xml:space="preserve"> </w:t>
      </w:r>
      <w:r>
        <w:rPr>
          <w:rStyle w:val="s0"/>
        </w:rPr>
        <w:t>жергілікті өкілді органдары су қорын пайдалану және қорғау саласындағы уәкілетті мемлекеттік ор</w:t>
      </w:r>
      <w:r>
        <w:rPr>
          <w:rStyle w:val="s0"/>
        </w:rPr>
        <w:t>ган бекіткен</w:t>
      </w:r>
      <w:r>
        <w:rPr>
          <w:rStyle w:val="s0"/>
        </w:rPr>
        <w:t xml:space="preserve"> </w:t>
      </w:r>
      <w:hyperlink r:id="rId7460" w:history="1">
        <w:r>
          <w:rPr>
            <w:rStyle w:val="a3"/>
          </w:rPr>
          <w:t>төлемақы есеп-қисабының әдістемесі</w:t>
        </w:r>
      </w:hyperlink>
      <w:r>
        <w:rPr>
          <w:rStyle w:val="s0"/>
        </w:rPr>
        <w:t xml:space="preserve"> негізінде белгілейді.</w:t>
      </w:r>
    </w:p>
    <w:p w:rsidR="00000000" w:rsidRDefault="00EB742F">
      <w:pPr>
        <w:ind w:firstLine="400"/>
        <w:jc w:val="both"/>
      </w:pPr>
      <w:r>
        <w:rPr>
          <w:rStyle w:val="s0"/>
        </w:rPr>
        <w:t xml:space="preserve">2. Су алудың нақты көлемі cу қорын пайдалану және қорғау саласындағы уәкілетті мемлекеттік орган белгілеген су пайдалану </w:t>
      </w:r>
      <w:r>
        <w:rPr>
          <w:rStyle w:val="s0"/>
        </w:rPr>
        <w:t>лимиттерінен асып кеткен жағдайда, осы баптың 1-тармағында көзделген төлемақы мөлшерлемелері осындай асып кенткен бөлігінде бес есе ұлғайтылады.</w:t>
      </w:r>
    </w:p>
    <w:p w:rsidR="00000000" w:rsidRDefault="00EB742F">
      <w:pPr>
        <w:ind w:firstLine="400"/>
        <w:jc w:val="both"/>
      </w:pPr>
      <w:r>
        <w:rPr>
          <w:rStyle w:val="s0"/>
        </w:rPr>
        <w:t> </w:t>
      </w:r>
    </w:p>
    <w:p w:rsidR="00000000" w:rsidRDefault="00EB742F">
      <w:pPr>
        <w:ind w:firstLine="400"/>
        <w:jc w:val="both"/>
      </w:pPr>
      <w:r>
        <w:rPr>
          <w:rStyle w:val="s0"/>
          <w:b/>
          <w:bCs/>
        </w:rPr>
        <w:t>488-бап</w:t>
      </w:r>
      <w:r>
        <w:rPr>
          <w:rStyle w:val="s0"/>
        </w:rPr>
        <w:t xml:space="preserve">. </w:t>
      </w:r>
      <w:r>
        <w:rPr>
          <w:rStyle w:val="s0"/>
          <w:b/>
          <w:bCs/>
        </w:rPr>
        <w:t>Есептеу мен төлеу тәртібі</w:t>
      </w:r>
    </w:p>
    <w:p w:rsidR="00000000" w:rsidRDefault="00EB742F">
      <w:pPr>
        <w:ind w:firstLine="400"/>
        <w:jc w:val="both"/>
      </w:pPr>
      <w:r>
        <w:rPr>
          <w:rStyle w:val="s0"/>
        </w:rPr>
        <w:t>1. Төлемақы сомасын су пайдаланудың нақты көлемі мен белгіленген мөлшерлем</w:t>
      </w:r>
      <w:r>
        <w:rPr>
          <w:rStyle w:val="s0"/>
        </w:rPr>
        <w:t>елерді негізге ала отырып, төлеушілер дербес есептейді.</w:t>
      </w:r>
    </w:p>
    <w:p w:rsidR="00000000" w:rsidRDefault="00EB742F">
      <w:pPr>
        <w:jc w:val="both"/>
      </w:pPr>
      <w:r>
        <w:rPr>
          <w:rStyle w:val="s3"/>
        </w:rPr>
        <w:t>2011.21.07. № 467-ІV ҚР</w:t>
      </w:r>
      <w:r>
        <w:rPr>
          <w:rStyle w:val="s3"/>
        </w:rPr>
        <w:t xml:space="preserve"> </w:t>
      </w:r>
      <w:hyperlink r:id="rId7461" w:anchor="sub_id=169"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7462" w:anchor="sub_id=4880200" w:history="1">
        <w:r>
          <w:rPr>
            <w:rStyle w:val="a3"/>
            <w:i/>
            <w:iCs/>
          </w:rPr>
          <w:t>бұр.ред.қара</w:t>
        </w:r>
      </w:hyperlink>
      <w:r>
        <w:rPr>
          <w:rStyle w:val="s3"/>
        </w:rPr>
        <w:t xml:space="preserve">) </w:t>
      </w:r>
    </w:p>
    <w:p w:rsidR="00000000" w:rsidRDefault="00EB742F">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сома</w:t>
      </w:r>
      <w:r>
        <w:rPr>
          <w:rStyle w:val="s0"/>
        </w:rPr>
        <w:t>ларын су қорын пайдалану және қорғау саласындағы уәкілетті мемлекеттік орган белгілеген ай сайынғы су пайдалану лимиттерінің негізінде есепті тоқсаннан кейін екінші айдың 25-інен кешіктірмей бюджетке төлейді.</w:t>
      </w:r>
    </w:p>
    <w:p w:rsidR="00000000" w:rsidRDefault="00EB742F">
      <w:pPr>
        <w:ind w:firstLine="400"/>
        <w:jc w:val="both"/>
      </w:pPr>
      <w:r>
        <w:rPr>
          <w:rStyle w:val="s0"/>
        </w:rPr>
        <w:t>3. Төлемақы сомасы рұқсат құжатында көрсетілген</w:t>
      </w:r>
      <w:r>
        <w:rPr>
          <w:rStyle w:val="s0"/>
        </w:rPr>
        <w:t xml:space="preserve"> арнаулы су пайдаланылатын жер бойынша бюджетке төленеді.</w:t>
      </w:r>
    </w:p>
    <w:p w:rsidR="00000000" w:rsidRDefault="00EB742F">
      <w:pPr>
        <w:ind w:firstLine="400"/>
        <w:jc w:val="both"/>
      </w:pPr>
      <w:r>
        <w:rPr>
          <w:rStyle w:val="s0"/>
        </w:rPr>
        <w:t> </w:t>
      </w:r>
    </w:p>
    <w:p w:rsidR="00000000" w:rsidRDefault="00EB742F">
      <w:pPr>
        <w:ind w:left="1200" w:hanging="800"/>
        <w:jc w:val="both"/>
      </w:pPr>
      <w:r>
        <w:rPr>
          <w:rStyle w:val="s1"/>
        </w:rPr>
        <w:t>489-бап. Салық төлеушілердің жекелеген санаттарының төлемақыны есептеуі мен төлеуінің ерекшеліктері</w:t>
      </w:r>
    </w:p>
    <w:p w:rsidR="00000000" w:rsidRDefault="00EB742F">
      <w:pPr>
        <w:ind w:firstLine="400"/>
        <w:jc w:val="both"/>
      </w:pPr>
      <w:r>
        <w:rPr>
          <w:rStyle w:val="s0"/>
        </w:rPr>
        <w:t>1. Шаруа немесе фермер қожалықтары үшін арнаулы салық режимін қолданатын салық төлеушілер төлема</w:t>
      </w:r>
      <w:r>
        <w:rPr>
          <w:rStyle w:val="s0"/>
        </w:rPr>
        <w:t>қы</w:t>
      </w:r>
      <w:r>
        <w:rPr>
          <w:rStyle w:val="s0"/>
        </w:rPr>
        <w:t xml:space="preserve"> төлеуді осы Кодекстің</w:t>
      </w:r>
      <w:r>
        <w:rPr>
          <w:rStyle w:val="s0"/>
        </w:rPr>
        <w:t xml:space="preserve"> </w:t>
      </w:r>
      <w:hyperlink w:anchor="sub4460000" w:history="1">
        <w:r>
          <w:rPr>
            <w:rStyle w:val="a3"/>
          </w:rPr>
          <w:t>446-бабында</w:t>
        </w:r>
      </w:hyperlink>
      <w:r>
        <w:rPr>
          <w:rStyle w:val="s0"/>
        </w:rPr>
        <w:t xml:space="preserve"> </w:t>
      </w:r>
      <w:r>
        <w:rPr>
          <w:rStyle w:val="s0"/>
        </w:rPr>
        <w:t>белгіленген мерзімде жүргізеді.</w:t>
      </w:r>
    </w:p>
    <w:p w:rsidR="00000000" w:rsidRDefault="00EB742F">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w:t>
      </w:r>
      <w:r>
        <w:rPr>
          <w:rStyle w:val="s0"/>
        </w:rPr>
        <w:t>ң</w:t>
      </w:r>
      <w:r>
        <w:rPr>
          <w:rStyle w:val="s0"/>
        </w:rPr>
        <w:t xml:space="preserve"> тонна/километрі үшін төлемақы төлейді.</w:t>
      </w:r>
    </w:p>
    <w:p w:rsidR="00000000" w:rsidRDefault="00EB742F">
      <w:pPr>
        <w:ind w:firstLine="400"/>
        <w:jc w:val="both"/>
      </w:pPr>
      <w:r>
        <w:rPr>
          <w:rStyle w:val="s0"/>
        </w:rPr>
        <w:t>3. Жылу энергетикасы кәсіпорындары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w:t>
      </w:r>
      <w:r>
        <w:rPr>
          <w:rStyle w:val="s0"/>
        </w:rPr>
        <w:t>делген мөлшерлемелер бойынша айқындайды.</w:t>
      </w:r>
    </w:p>
    <w:p w:rsidR="00000000" w:rsidRDefault="00EB742F">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w:t>
      </w:r>
      <w:r>
        <w:rPr>
          <w:rStyle w:val="s0"/>
        </w:rPr>
        <w:t>ры үшін көзделген мөлшерлемелер бойынша айқындайды. Суды қайтарусыз тұтыну төлемақысының мөлшері өнеркәсіп кәсіпорындары үшін белгіленген мөлшерлемелер бойынша айқындалады.</w:t>
      </w:r>
    </w:p>
    <w:p w:rsidR="00000000" w:rsidRDefault="00EB742F">
      <w:pPr>
        <w:ind w:firstLine="400"/>
        <w:jc w:val="both"/>
      </w:pPr>
      <w:r>
        <w:rPr>
          <w:rStyle w:val="s0"/>
        </w:rPr>
        <w:t> </w:t>
      </w:r>
    </w:p>
    <w:p w:rsidR="00000000" w:rsidRDefault="00EB742F">
      <w:pPr>
        <w:ind w:firstLine="400"/>
        <w:jc w:val="both"/>
      </w:pPr>
      <w:r>
        <w:rPr>
          <w:rStyle w:val="s0"/>
          <w:b/>
          <w:bCs/>
        </w:rPr>
        <w:t>490-бап</w:t>
      </w:r>
      <w:r>
        <w:rPr>
          <w:rStyle w:val="s0"/>
        </w:rPr>
        <w:t xml:space="preserve">. </w:t>
      </w:r>
      <w:r>
        <w:rPr>
          <w:rStyle w:val="s0"/>
          <w:b/>
          <w:bCs/>
        </w:rPr>
        <w:t>Салық кезеңі</w:t>
      </w:r>
    </w:p>
    <w:p w:rsidR="00000000" w:rsidRDefault="00EB742F">
      <w:pPr>
        <w:ind w:firstLine="400"/>
        <w:jc w:val="both"/>
      </w:pPr>
      <w:r>
        <w:rPr>
          <w:rStyle w:val="s0"/>
        </w:rPr>
        <w:t>Салы</w:t>
      </w:r>
      <w:r>
        <w:rPr>
          <w:rStyle w:val="s0"/>
        </w:rPr>
        <w:t>қ</w:t>
      </w:r>
      <w:r>
        <w:rPr>
          <w:rStyle w:val="s0"/>
        </w:rPr>
        <w:t xml:space="preserve">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p>
    <w:p w:rsidR="00000000" w:rsidRDefault="00EB742F">
      <w:pPr>
        <w:ind w:firstLine="400"/>
        <w:jc w:val="both"/>
      </w:pPr>
      <w:r>
        <w:rPr>
          <w:rStyle w:val="s0"/>
        </w:rPr>
        <w:t> </w:t>
      </w:r>
    </w:p>
    <w:p w:rsidR="00000000" w:rsidRDefault="00EB742F">
      <w:pPr>
        <w:ind w:firstLine="400"/>
        <w:jc w:val="both"/>
      </w:pPr>
      <w:r>
        <w:rPr>
          <w:rStyle w:val="s0"/>
          <w:b/>
          <w:bCs/>
        </w:rPr>
        <w:t>491-бап.</w:t>
      </w:r>
      <w:r>
        <w:rPr>
          <w:rStyle w:val="s0"/>
        </w:rPr>
        <w:t xml:space="preserve"> </w:t>
      </w:r>
      <w:r>
        <w:rPr>
          <w:rStyle w:val="s0"/>
          <w:b/>
          <w:bCs/>
        </w:rPr>
        <w:t>Салық есептілігі</w:t>
      </w:r>
    </w:p>
    <w:p w:rsidR="00000000" w:rsidRDefault="00EB742F">
      <w:pPr>
        <w:ind w:firstLine="400"/>
        <w:jc w:val="both"/>
      </w:pPr>
      <w:r>
        <w:rPr>
          <w:rStyle w:val="s0"/>
        </w:rPr>
        <w:t>1. Төлемақы төлеушілер арнаулы су пайдалану орны бойынша салық органдарына</w:t>
      </w:r>
      <w:r>
        <w:rPr>
          <w:rStyle w:val="s0"/>
        </w:rPr>
        <w:t xml:space="preserve"> </w:t>
      </w:r>
      <w:hyperlink r:id="rId7463" w:history="1">
        <w:r>
          <w:rPr>
            <w:rStyle w:val="a3"/>
          </w:rPr>
          <w:t>декларация</w:t>
        </w:r>
      </w:hyperlink>
      <w:r>
        <w:rPr>
          <w:rStyle w:val="s0"/>
        </w:rPr>
        <w:t xml:space="preserve"> табыс етеді.</w:t>
      </w:r>
    </w:p>
    <w:p w:rsidR="00000000" w:rsidRDefault="00EB742F">
      <w:pPr>
        <w:ind w:firstLine="400"/>
        <w:jc w:val="both"/>
      </w:pPr>
      <w:r>
        <w:rPr>
          <w:rStyle w:val="s0"/>
        </w:rPr>
        <w:t>2. Төлемақы төлеушілер, осы бапт</w:t>
      </w:r>
      <w:r>
        <w:rPr>
          <w:rStyle w:val="s0"/>
        </w:rPr>
        <w:t>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EB742F">
      <w:pPr>
        <w:ind w:firstLine="400"/>
        <w:jc w:val="both"/>
      </w:pPr>
      <w:r>
        <w:rPr>
          <w:rStyle w:val="s0"/>
        </w:rPr>
        <w:t>3. </w:t>
      </w:r>
      <w:r>
        <w:rPr>
          <w:rStyle w:val="s0"/>
        </w:rPr>
        <w:t>Шаруа немесе фермер қожалықтары үшін арнаулы салық режимін қолданатын салық төлеушілер төлемақы жөніндегі декларациян</w:t>
      </w:r>
      <w:r>
        <w:rPr>
          <w:rStyle w:val="s0"/>
        </w:rPr>
        <w:t>ы табыс етпейді.</w:t>
      </w:r>
    </w:p>
    <w:p w:rsidR="00000000" w:rsidRDefault="00EB742F">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w:t>
      </w:r>
      <w:r>
        <w:rPr>
          <w:rStyle w:val="s0"/>
        </w:rPr>
        <w:t> </w:t>
      </w:r>
      <w:r>
        <w:rPr>
          <w:rStyle w:val="s0"/>
        </w:rPr>
        <w:t>өңірлік</w:t>
      </w:r>
      <w:r>
        <w:rPr>
          <w:rStyle w:val="s0"/>
        </w:rPr>
        <w:t> </w:t>
      </w:r>
      <w:r>
        <w:rPr>
          <w:rStyle w:val="s0"/>
        </w:rPr>
        <w:t>органында куәландырылады.</w:t>
      </w:r>
    </w:p>
    <w:p w:rsidR="00000000" w:rsidRDefault="00EB742F">
      <w:pPr>
        <w:ind w:firstLine="400"/>
        <w:jc w:val="both"/>
      </w:pPr>
      <w:r>
        <w:t> </w:t>
      </w:r>
    </w:p>
    <w:p w:rsidR="00000000" w:rsidRDefault="00EB742F">
      <w:pPr>
        <w:ind w:firstLine="400"/>
        <w:jc w:val="both"/>
      </w:pPr>
      <w:r>
        <w:t> </w:t>
      </w:r>
    </w:p>
    <w:p w:rsidR="00000000" w:rsidRDefault="00EB742F">
      <w:pPr>
        <w:jc w:val="center"/>
      </w:pPr>
      <w:r>
        <w:rPr>
          <w:rStyle w:val="s1"/>
        </w:rPr>
        <w:t>71-тарау. ҚОРШАҒАН ОРТАҒА ЭМИССИЯ</w:t>
      </w:r>
      <w:r>
        <w:rPr>
          <w:rStyle w:val="s1"/>
        </w:rPr>
        <w:t xml:space="preserve">  </w:t>
      </w:r>
      <w:r>
        <w:rPr>
          <w:rStyle w:val="s1"/>
        </w:rPr>
        <w:t>ҮШІН</w:t>
      </w:r>
      <w:r>
        <w:rPr>
          <w:rStyle w:val="s1"/>
        </w:rPr>
        <w:t xml:space="preserve"> ТӨЛЕМАҚЫ</w:t>
      </w:r>
    </w:p>
    <w:p w:rsidR="00000000" w:rsidRDefault="00EB742F">
      <w:pPr>
        <w:ind w:firstLine="400"/>
        <w:jc w:val="both"/>
      </w:pPr>
      <w:r>
        <w:rPr>
          <w:rStyle w:val="s0"/>
        </w:rPr>
        <w:t> </w:t>
      </w:r>
    </w:p>
    <w:p w:rsidR="00000000" w:rsidRDefault="00EB742F">
      <w:pPr>
        <w:ind w:firstLine="400"/>
        <w:jc w:val="both"/>
      </w:pPr>
      <w:r>
        <w:rPr>
          <w:rStyle w:val="s0"/>
          <w:b/>
          <w:bCs/>
        </w:rPr>
        <w:t>492-бап</w:t>
      </w:r>
      <w:r>
        <w:rPr>
          <w:rStyle w:val="s0"/>
        </w:rPr>
        <w:t xml:space="preserve">. </w:t>
      </w:r>
      <w:r>
        <w:rPr>
          <w:rStyle w:val="s0"/>
          <w:b/>
          <w:bCs/>
        </w:rPr>
        <w:t>Жалпы ережеле</w:t>
      </w:r>
      <w:r>
        <w:rPr>
          <w:rStyle w:val="s0"/>
          <w:b/>
          <w:bCs/>
        </w:rPr>
        <w:t>р</w:t>
      </w:r>
    </w:p>
    <w:p w:rsidR="00000000" w:rsidRDefault="00EB742F">
      <w:pPr>
        <w:ind w:firstLine="400"/>
        <w:jc w:val="both"/>
      </w:pPr>
      <w:r>
        <w:rPr>
          <w:rStyle w:val="s0"/>
        </w:rPr>
        <w:t>1. Қоршаған ортаға</w:t>
      </w:r>
      <w:r>
        <w:rPr>
          <w:rStyle w:val="s0"/>
        </w:rPr>
        <w:t xml:space="preserve"> </w:t>
      </w:r>
      <w:hyperlink r:id="rId7464" w:anchor="sub_id=1010000" w:history="1">
        <w:r>
          <w:rPr>
            <w:rStyle w:val="a3"/>
          </w:rPr>
          <w:t>эмиссия үшін төлемақы</w:t>
        </w:r>
      </w:hyperlink>
      <w:r>
        <w:rPr>
          <w:rStyle w:val="s0"/>
        </w:rPr>
        <w:t xml:space="preserve"> </w:t>
      </w:r>
      <w:r>
        <w:rPr>
          <w:rStyle w:val="s0"/>
        </w:rPr>
        <w:t>(бұдан әрі - төлемақы) қоршаған ортаға эмиссия үшін</w:t>
      </w:r>
      <w:r>
        <w:rPr>
          <w:rStyle w:val="s0"/>
        </w:rPr>
        <w:t xml:space="preserve"> </w:t>
      </w:r>
      <w:hyperlink r:id="rId7465" w:anchor="sub_id=100400" w:history="1">
        <w:r>
          <w:rPr>
            <w:rStyle w:val="a3"/>
          </w:rPr>
          <w:t>арнайы табиғат пайдалану</w:t>
        </w:r>
      </w:hyperlink>
      <w:r>
        <w:rPr>
          <w:rStyle w:val="s0"/>
        </w:rPr>
        <w:t xml:space="preserve"> </w:t>
      </w:r>
      <w:r>
        <w:rPr>
          <w:rStyle w:val="s0"/>
        </w:rPr>
        <w:t>тәртібімен алынады.</w:t>
      </w:r>
    </w:p>
    <w:p w:rsidR="00000000" w:rsidRDefault="00EB742F">
      <w:pPr>
        <w:jc w:val="both"/>
      </w:pPr>
      <w:r>
        <w:rPr>
          <w:rStyle w:val="s3"/>
        </w:rPr>
        <w:t>2009.16.11. № 200-ІV ҚР</w:t>
      </w:r>
      <w:r>
        <w:rPr>
          <w:rStyle w:val="s3"/>
        </w:rPr>
        <w:t xml:space="preserve"> </w:t>
      </w:r>
      <w:hyperlink r:id="rId7466" w:anchor="sub_id=152"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7467" w:anchor="sub_id=49202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w:t>
      </w:r>
      <w:r>
        <w:rPr>
          <w:rStyle w:val="s0"/>
        </w:rPr>
        <w:t> </w:t>
      </w:r>
      <w:r>
        <w:rPr>
          <w:rStyle w:val="s0"/>
        </w:rPr>
        <w:t>уәкілетті мемлекеттік орган немесе облыс</w:t>
      </w:r>
      <w:r>
        <w:rPr>
          <w:rStyle w:val="s0"/>
        </w:rPr>
        <w:t>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EB742F">
      <w:pPr>
        <w:ind w:firstLine="400"/>
        <w:jc w:val="both"/>
      </w:pPr>
      <w:r>
        <w:rPr>
          <w:rStyle w:val="s0"/>
        </w:rPr>
        <w:t>3. Белгіленген тәртіппен ресімделмеген рұ</w:t>
      </w:r>
      <w:r>
        <w:rPr>
          <w:rStyle w:val="s0"/>
        </w:rPr>
        <w:t>қсат</w:t>
      </w:r>
      <w:r>
        <w:rPr>
          <w:rStyle w:val="s0"/>
        </w:rPr>
        <w:t xml:space="preserve">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EB742F">
      <w:pPr>
        <w:jc w:val="both"/>
      </w:pPr>
      <w:r>
        <w:rPr>
          <w:rStyle w:val="s3"/>
        </w:rPr>
        <w:t>2009.16.11. № 200-ІV ҚР</w:t>
      </w:r>
      <w:r>
        <w:rPr>
          <w:rStyle w:val="s3"/>
        </w:rPr>
        <w:t xml:space="preserve"> </w:t>
      </w:r>
      <w:hyperlink r:id="rId7468" w:anchor="sub_id=152" w:history="1">
        <w:r>
          <w:rPr>
            <w:rStyle w:val="a3"/>
            <w:i/>
            <w:iCs/>
          </w:rPr>
          <w:t>Заңымен</w:t>
        </w:r>
      </w:hyperlink>
      <w:r>
        <w:rPr>
          <w:rStyle w:val="s3"/>
        </w:rPr>
        <w:t xml:space="preserve"> </w:t>
      </w:r>
      <w:r>
        <w:rPr>
          <w:rStyle w:val="s3"/>
        </w:rPr>
        <w:t>(2010 ж. 1 қаңтардан бастап қолданысқа енгiзiлді) (бұр.</w:t>
      </w:r>
      <w:hyperlink r:id="rId7469" w:anchor="sub_id=4920400" w:history="1">
        <w:r>
          <w:rPr>
            <w:rStyle w:val="a3"/>
            <w:i/>
            <w:iCs/>
          </w:rPr>
          <w:t>ред</w:t>
        </w:r>
      </w:hyperlink>
      <w:r>
        <w:rPr>
          <w:rStyle w:val="s3"/>
        </w:rPr>
        <w:t>.қара); 2016.28.04. № 506-V Қ</w:t>
      </w:r>
      <w:r>
        <w:rPr>
          <w:rStyle w:val="s3"/>
        </w:rPr>
        <w:t>Р</w:t>
      </w:r>
      <w:r>
        <w:rPr>
          <w:rStyle w:val="s3"/>
        </w:rPr>
        <w:t xml:space="preserve"> </w:t>
      </w:r>
      <w:hyperlink r:id="rId7470" w:anchor="sub_id=492" w:history="1">
        <w:r>
          <w:rPr>
            <w:rStyle w:val="a3"/>
            <w:i/>
            <w:iCs/>
          </w:rPr>
          <w:t>Заңымен</w:t>
        </w:r>
      </w:hyperlink>
      <w:r>
        <w:rPr>
          <w:rStyle w:val="s3"/>
        </w:rPr>
        <w:t xml:space="preserve"> (ресми </w:t>
      </w:r>
      <w:hyperlink r:id="rId7471" w:history="1">
        <w:r>
          <w:rPr>
            <w:rStyle w:val="a3"/>
            <w:i/>
            <w:iCs/>
          </w:rPr>
          <w:t>жарияланған</w:t>
        </w:r>
      </w:hyperlink>
      <w:r>
        <w:rPr>
          <w:rStyle w:val="s3"/>
        </w:rPr>
        <w:t xml:space="preserve"> </w:t>
      </w:r>
      <w:r>
        <w:rPr>
          <w:rStyle w:val="s3"/>
        </w:rPr>
        <w:t>күнінен кейін күнтізбелік алпыс күн өткен соң қолданысқа енгізілді) (</w:t>
      </w:r>
      <w:hyperlink r:id="rId7472" w:anchor="sub_id=4920400" w:history="1">
        <w:r>
          <w:rPr>
            <w:rStyle w:val="a3"/>
            <w:i/>
            <w:iCs/>
          </w:rPr>
          <w:t>бұр.ред.қара</w:t>
        </w:r>
      </w:hyperlink>
      <w:r>
        <w:rPr>
          <w:rStyle w:val="s3"/>
        </w:rPr>
        <w:t>) 4-тармақ өзгертілді</w:t>
      </w:r>
    </w:p>
    <w:p w:rsidR="00000000" w:rsidRDefault="00EB742F">
      <w:pPr>
        <w:ind w:firstLine="400"/>
        <w:jc w:val="both"/>
      </w:pPr>
      <w:r>
        <w:rPr>
          <w:rStyle w:val="s0"/>
        </w:rPr>
        <w:t>4. Қоршаған ортаны қорғау саласындағы уәкілетті мемлекеттік органның</w:t>
      </w:r>
      <w:r>
        <w:rPr>
          <w:rStyle w:val="s0"/>
        </w:rPr>
        <w:t> </w:t>
      </w:r>
      <w:r>
        <w:rPr>
          <w:rStyle w:val="s0"/>
        </w:rPr>
        <w:t>аумақтық органдары және облыстардың, республикалық маңызы бар қалалардың және ас</w:t>
      </w:r>
      <w:r>
        <w:rPr>
          <w:rStyle w:val="s0"/>
        </w:rPr>
        <w:t>тананың жергілікті атқарушы органдары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w:t>
      </w:r>
      <w:r>
        <w:rPr>
          <w:rStyle w:val="s0"/>
        </w:rPr>
        <w:t>ешіктірмей табыс етеді.</w:t>
      </w:r>
    </w:p>
    <w:p w:rsidR="00000000" w:rsidRDefault="00EB742F">
      <w:pPr>
        <w:ind w:firstLine="400"/>
        <w:jc w:val="both"/>
      </w:pPr>
      <w:r>
        <w:rPr>
          <w:rStyle w:val="s0"/>
        </w:rPr>
        <w:t>Қоршаған</w:t>
      </w:r>
      <w:r>
        <w:rPr>
          <w:rStyle w:val="s0"/>
        </w:rPr>
        <w:t xml:space="preserve"> ортаны қорғау саласындағы уәкiлеттi мемлекеттік органның аумақтық органдары және облыстардың, республикалық маңызы бар қалалардың және астананың жергілікті атқарушы органдары өзi орналасқан жердегi мемлекеттік кіріс органда</w:t>
      </w:r>
      <w:r>
        <w:rPr>
          <w:rStyle w:val="s0"/>
        </w:rPr>
        <w:t>рына уәкiлеттi орган белгiлеген нысан бойынша төлемақы төлеушілер мен салық салу объектілері туралы мәлiметтерді есептi тоқсаннан кейiнгi екiншi айдың 15-інен кешiктiрмей, тоқсан сайын ұсынады.</w:t>
      </w:r>
    </w:p>
    <w:p w:rsidR="00000000" w:rsidRDefault="00EB742F">
      <w:pPr>
        <w:ind w:firstLine="400"/>
        <w:jc w:val="both"/>
      </w:pPr>
      <w:r>
        <w:rPr>
          <w:rStyle w:val="s0"/>
        </w:rPr>
        <w:t>Өндіріс</w:t>
      </w:r>
      <w:r>
        <w:rPr>
          <w:rStyle w:val="s0"/>
        </w:rPr>
        <w:t xml:space="preserve"> және тұтыну қалдықтарын уақытша сақтауға қатысты мәлім</w:t>
      </w:r>
      <w:r>
        <w:rPr>
          <w:rStyle w:val="s0"/>
        </w:rPr>
        <w:t>еттерді (уақытша сақтаудың көлемдері, белгіленген мерзімдері, орналастырудың нақты кезеңі) қоршаған ортаны қорғау саласындағы уәкiлеттi мемлекеттік органның аумақтық органдары өзi орналасқан жердегi мемлекеттік кіріс органдарына есептi тоқсаннан кейiнгi ек</w:t>
      </w:r>
      <w:r>
        <w:rPr>
          <w:rStyle w:val="s0"/>
        </w:rPr>
        <w:t>iншi айдың 15-інен кешiктiрмей, тоқсан сайын ұсынады.</w:t>
      </w:r>
    </w:p>
    <w:p w:rsidR="00000000" w:rsidRDefault="00EB742F">
      <w:pPr>
        <w:ind w:firstLine="400"/>
        <w:jc w:val="both"/>
      </w:pPr>
      <w:r>
        <w:t> </w:t>
      </w:r>
    </w:p>
    <w:p w:rsidR="00000000" w:rsidRDefault="00EB742F">
      <w:pPr>
        <w:ind w:firstLine="400"/>
        <w:jc w:val="both"/>
      </w:pPr>
      <w:r>
        <w:rPr>
          <w:rStyle w:val="s0"/>
          <w:b/>
          <w:bCs/>
        </w:rPr>
        <w:t>493-бап</w:t>
      </w:r>
      <w:r>
        <w:rPr>
          <w:rStyle w:val="s0"/>
        </w:rPr>
        <w:t xml:space="preserve">. </w:t>
      </w:r>
      <w:r>
        <w:rPr>
          <w:rStyle w:val="s0"/>
          <w:b/>
          <w:bCs/>
        </w:rPr>
        <w:t>Төлемақы төлеушілер</w:t>
      </w:r>
    </w:p>
    <w:p w:rsidR="00000000" w:rsidRDefault="00EB742F">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EB742F">
      <w:pPr>
        <w:jc w:val="both"/>
      </w:pPr>
      <w:r>
        <w:rPr>
          <w:rStyle w:val="s3"/>
        </w:rPr>
        <w:t>2014.28.11</w:t>
      </w:r>
      <w:r>
        <w:rPr>
          <w:rStyle w:val="s3"/>
        </w:rPr>
        <w:t>. № 257-V ҚР</w:t>
      </w:r>
      <w:r>
        <w:rPr>
          <w:rStyle w:val="s3"/>
        </w:rPr>
        <w:t xml:space="preserve"> </w:t>
      </w:r>
      <w:hyperlink r:id="rId7473" w:anchor="sub_id=493" w:history="1">
        <w:r>
          <w:rPr>
            <w:rStyle w:val="a3"/>
            <w:i/>
            <w:iCs/>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 xml:space="preserve">1-1. Шаруа немесе фермер қожалықтары үшін арнаулы салық режимі қолданылатын </w:t>
      </w:r>
      <w:r>
        <w:rPr>
          <w:rStyle w:val="s0"/>
        </w:rPr>
        <w:t>қызметті</w:t>
      </w:r>
      <w:r>
        <w:rPr>
          <w:rStyle w:val="s0"/>
        </w:rPr>
        <w:t xml:space="preserve"> жүзеге асыру нәтижесінде қалыптасатын қоршаған ортаға эмиссия бойынша - бірыңғай жер салығын төлеушілер төлемақы төлеушілер болып табылмайды.</w:t>
      </w:r>
    </w:p>
    <w:p w:rsidR="00000000" w:rsidRDefault="00EB742F">
      <w:pPr>
        <w:jc w:val="both"/>
      </w:pPr>
      <w:r>
        <w:rPr>
          <w:rStyle w:val="s3"/>
        </w:rPr>
        <w:t>2012.26.12. № 61-V ҚР</w:t>
      </w:r>
      <w:r>
        <w:rPr>
          <w:rStyle w:val="s3"/>
        </w:rPr>
        <w:t xml:space="preserve"> </w:t>
      </w:r>
      <w:hyperlink r:id="rId7474" w:anchor="sub_id=493" w:history="1">
        <w:r>
          <w:rPr>
            <w:rStyle w:val="a3"/>
            <w:i/>
            <w:iCs/>
          </w:rPr>
          <w:t>Заң</w:t>
        </w:r>
        <w:r>
          <w:rPr>
            <w:rStyle w:val="a3"/>
            <w:i/>
            <w:iCs/>
          </w:rPr>
          <w:t>ымен</w:t>
        </w:r>
      </w:hyperlink>
      <w:r>
        <w:rPr>
          <w:rStyle w:val="s3"/>
        </w:rPr>
        <w:t xml:space="preserve"> </w:t>
      </w:r>
      <w:r>
        <w:rPr>
          <w:rStyle w:val="s3"/>
        </w:rPr>
        <w:t>2-тармақ жаңа редакцияда (2009 ж. 1 қаңтардан бастап қолданысқа енгізілді) (</w:t>
      </w:r>
      <w:hyperlink r:id="rId7475" w:anchor="sub_id=4930000" w:history="1">
        <w:r>
          <w:rPr>
            <w:rStyle w:val="a3"/>
            <w:i/>
            <w:iCs/>
          </w:rPr>
          <w:t>бұр.ред.қара</w:t>
        </w:r>
      </w:hyperlink>
      <w:r>
        <w:rPr>
          <w:rStyle w:val="s3"/>
        </w:rPr>
        <w:t>)</w:t>
      </w:r>
    </w:p>
    <w:p w:rsidR="00000000" w:rsidRDefault="00EB742F">
      <w:pPr>
        <w:ind w:firstLine="400"/>
        <w:jc w:val="both"/>
      </w:pPr>
      <w:r>
        <w:rPr>
          <w:rStyle w:val="s0"/>
        </w:rPr>
        <w:t>2. Заңды тұлға өз шешімімен өзінің құрылымдық бөлімшесін осындай құрылымдық</w:t>
      </w:r>
      <w:r>
        <w:rPr>
          <w:rStyle w:val="s0"/>
        </w:rPr>
        <w:t xml:space="preserve"> бөлімшенің орналасқан жері бойынша салық салу объектілері жөніндегі төлемақыны дербес төлеуші ретінде тануға құқылы.</w:t>
      </w:r>
    </w:p>
    <w:p w:rsidR="00000000" w:rsidRDefault="00EB742F">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w:t>
      </w:r>
      <w:r>
        <w:rPr>
          <w:rStyle w:val="s0"/>
        </w:rPr>
        <w:t>н кейінгі жылдың 1 қаңтарынан бастап қолданысқа енгізіледі.</w:t>
      </w:r>
    </w:p>
    <w:p w:rsidR="00000000" w:rsidRDefault="00EB742F">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w:t>
      </w:r>
      <w:r>
        <w:rPr>
          <w:rStyle w:val="s0"/>
        </w:rPr>
        <w:t>лымдық бөлімше құрылған жылдан кейінгі жылдың 1 қаңтарынан бастап қолданысқа енгізіледі.</w:t>
      </w:r>
    </w:p>
    <w:p w:rsidR="00000000" w:rsidRDefault="00EB742F">
      <w:pPr>
        <w:ind w:firstLine="400"/>
        <w:jc w:val="both"/>
      </w:pPr>
      <w:r>
        <w:rPr>
          <w:rStyle w:val="s0"/>
        </w:rPr>
        <w:t> </w:t>
      </w:r>
    </w:p>
    <w:p w:rsidR="00000000" w:rsidRDefault="00EB742F">
      <w:pPr>
        <w:jc w:val="both"/>
      </w:pPr>
      <w:r>
        <w:rPr>
          <w:rStyle w:val="s3"/>
        </w:rPr>
        <w:t>2011.03.12. № 505-ІV ҚР</w:t>
      </w:r>
      <w:r>
        <w:rPr>
          <w:rStyle w:val="s3"/>
        </w:rPr>
        <w:t xml:space="preserve"> </w:t>
      </w:r>
      <w:hyperlink r:id="rId7476" w:anchor="sub_id=400" w:history="1">
        <w:r>
          <w:rPr>
            <w:rStyle w:val="a3"/>
            <w:i/>
            <w:iCs/>
          </w:rPr>
          <w:t>Заңымен</w:t>
        </w:r>
      </w:hyperlink>
      <w:r>
        <w:rPr>
          <w:rStyle w:val="s3"/>
        </w:rPr>
        <w:t xml:space="preserve"> </w:t>
      </w:r>
      <w:r>
        <w:rPr>
          <w:rStyle w:val="s3"/>
        </w:rPr>
        <w:t>494-бап жаңа редакцияда (</w:t>
      </w:r>
      <w:hyperlink r:id="rId7477" w:anchor="sub_id=4940000" w:history="1">
        <w:r>
          <w:rPr>
            <w:rStyle w:val="a3"/>
            <w:i/>
            <w:iCs/>
          </w:rPr>
          <w:t>бұр.ред.қара</w:t>
        </w:r>
      </w:hyperlink>
      <w:r>
        <w:rPr>
          <w:rStyle w:val="s3"/>
        </w:rPr>
        <w:t>)</w:t>
      </w:r>
    </w:p>
    <w:p w:rsidR="00000000" w:rsidRDefault="00EB742F">
      <w:pPr>
        <w:ind w:left="1200" w:hanging="800"/>
        <w:jc w:val="both"/>
      </w:pPr>
      <w:r>
        <w:rPr>
          <w:rStyle w:val="s1"/>
        </w:rPr>
        <w:t>494-бап. Салық салу объектісі</w:t>
      </w:r>
    </w:p>
    <w:p w:rsidR="00000000" w:rsidRDefault="00EB742F">
      <w:pPr>
        <w:ind w:firstLine="400"/>
        <w:jc w:val="both"/>
      </w:pPr>
      <w:r>
        <w:rPr>
          <w:rStyle w:val="s0"/>
        </w:rPr>
        <w:t>Қоршаған</w:t>
      </w:r>
      <w:r>
        <w:rPr>
          <w:rStyle w:val="s0"/>
        </w:rPr>
        <w:t xml:space="preserve"> ортаға эмиссиялардың:</w:t>
      </w:r>
    </w:p>
    <w:p w:rsidR="00000000" w:rsidRDefault="00EB742F">
      <w:pPr>
        <w:ind w:firstLine="400"/>
        <w:jc w:val="both"/>
      </w:pPr>
      <w:r>
        <w:rPr>
          <w:rStyle w:val="s0"/>
        </w:rPr>
        <w:t>1) ластаушы заттар шығарындыларының;</w:t>
      </w:r>
    </w:p>
    <w:p w:rsidR="00000000" w:rsidRDefault="00EB742F">
      <w:pPr>
        <w:ind w:firstLine="400"/>
        <w:jc w:val="both"/>
      </w:pPr>
      <w:r>
        <w:rPr>
          <w:rStyle w:val="s0"/>
        </w:rPr>
        <w:t>2) ластаушы заттар төгінділерінің;</w:t>
      </w:r>
    </w:p>
    <w:p w:rsidR="00000000" w:rsidRDefault="00EB742F">
      <w:pPr>
        <w:ind w:firstLine="400"/>
        <w:jc w:val="both"/>
      </w:pPr>
      <w:r>
        <w:rPr>
          <w:rStyle w:val="s0"/>
        </w:rPr>
        <w:t>3) өндіріс пен тұтынудың орналастырылған қалдықтары</w:t>
      </w:r>
      <w:r>
        <w:rPr>
          <w:rStyle w:val="s0"/>
        </w:rPr>
        <w:t>ның;</w:t>
      </w:r>
    </w:p>
    <w:p w:rsidR="00000000" w:rsidRDefault="00EB742F">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EB742F">
      <w:r>
        <w:t> </w:t>
      </w:r>
    </w:p>
    <w:p w:rsidR="00000000" w:rsidRDefault="00EB742F">
      <w:pPr>
        <w:ind w:left="1200" w:hanging="800"/>
        <w:jc w:val="both"/>
      </w:pPr>
      <w:r>
        <w:rPr>
          <w:rStyle w:val="s1"/>
        </w:rPr>
        <w:t>495-бап. Төлемақы мөлшерл</w:t>
      </w:r>
      <w:r>
        <w:rPr>
          <w:rStyle w:val="s1"/>
        </w:rPr>
        <w:t>емелері</w:t>
      </w:r>
    </w:p>
    <w:p w:rsidR="00000000" w:rsidRDefault="00EB742F">
      <w:pPr>
        <w:jc w:val="both"/>
      </w:pPr>
      <w:r>
        <w:rPr>
          <w:rStyle w:val="s3"/>
        </w:rPr>
        <w:t>2009.16.11. № 200-ІV ҚР</w:t>
      </w:r>
      <w:r>
        <w:rPr>
          <w:rStyle w:val="s3"/>
        </w:rPr>
        <w:t xml:space="preserve"> </w:t>
      </w:r>
      <w:hyperlink r:id="rId7478" w:anchor="sub_id=153"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7479" w:anchor="sub_id=49501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1. Төлемақы мөлшерлемелері осы баптың 7-тармағындағы ережелер ескеріле отырып, республикалық бюджет туралы</w:t>
      </w:r>
      <w:r>
        <w:rPr>
          <w:rStyle w:val="s0"/>
        </w:rPr>
        <w:t xml:space="preserve"> </w:t>
      </w:r>
      <w:hyperlink r:id="rId7480" w:history="1">
        <w:r>
          <w:rPr>
            <w:rStyle w:val="a3"/>
          </w:rPr>
          <w:t>заңда</w:t>
        </w:r>
      </w:hyperlink>
      <w:r>
        <w:rPr>
          <w:rStyle w:val="s0"/>
        </w:rPr>
        <w:t xml:space="preserve"> </w:t>
      </w:r>
      <w:r>
        <w:rPr>
          <w:rStyle w:val="s0"/>
        </w:rPr>
        <w:t>белгiленген және салық кезеңiнiң бірiншi к</w:t>
      </w:r>
      <w:r>
        <w:rPr>
          <w:rStyle w:val="s0"/>
        </w:rPr>
        <w:t>үн</w:t>
      </w:r>
      <w:r>
        <w:rPr>
          <w:rStyle w:val="s0"/>
        </w:rPr>
        <w:t>i қолданыста болған айлық есептiк көрсеткiш (бұдан әрi осы баптың мәтiнi бойынша - АЕК) мөлшерін негізге ала отырып айқындалады.</w:t>
      </w:r>
    </w:p>
    <w:p w:rsidR="00000000" w:rsidRDefault="00EB742F">
      <w:pPr>
        <w:ind w:firstLine="400"/>
        <w:jc w:val="both"/>
      </w:pPr>
      <w:r>
        <w:rPr>
          <w:rStyle w:val="s0"/>
        </w:rPr>
        <w:t>2. Тұрақты көздерден ластағыш заттардың шығарындылары үшін төлемақы мөлшерлемелері мыналарды құрайды:</w:t>
      </w:r>
    </w:p>
    <w:p w:rsidR="00000000" w:rsidRDefault="00EB742F">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Рет</w:t>
            </w:r>
          </w:p>
          <w:p w:rsidR="00000000" w:rsidRDefault="00EB742F">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Ластағыш заттар</w:t>
            </w:r>
            <w:r>
              <w:t>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 тонна үшін төлемақы</w:t>
            </w:r>
            <w:r>
              <w:t xml:space="preserve"> </w:t>
            </w:r>
            <w:r>
              <w:rPr>
                <w:rStyle w:val="s0"/>
              </w:rPr>
              <w:t>мөлшерлемелері</w:t>
            </w:r>
            <w:r>
              <w:t xml:space="preserve">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1 килограмм үшін төлемақы</w:t>
            </w:r>
            <w:r>
              <w:rPr>
                <w:color w:val="000000"/>
              </w:rPr>
              <w:t xml:space="preserve"> </w:t>
            </w:r>
            <w:r>
              <w:rPr>
                <w:rStyle w:val="s0"/>
              </w:rPr>
              <w:t>мөлшерлемелері</w:t>
            </w:r>
            <w:r>
              <w:rPr>
                <w:color w:val="000000"/>
              </w:rPr>
              <w:t xml:space="preserve">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Күкірт тотықтары</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Күкіртсутек</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Фенол</w:t>
            </w:r>
            <w:r>
              <w:t>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Күйе</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498,3</w:t>
            </w:r>
          </w:p>
        </w:tc>
      </w:tr>
    </w:tbl>
    <w:p w:rsidR="00000000" w:rsidRDefault="00EB742F">
      <w:r>
        <w:t> </w:t>
      </w:r>
    </w:p>
    <w:p w:rsidR="00000000" w:rsidRDefault="00EB742F">
      <w:pPr>
        <w:jc w:val="both"/>
      </w:pPr>
      <w:r>
        <w:rPr>
          <w:rStyle w:val="s3"/>
        </w:rPr>
        <w:t> </w:t>
      </w:r>
      <w:r>
        <w:rPr>
          <w:rStyle w:val="s3"/>
        </w:rPr>
        <w:t>20</w:t>
      </w:r>
      <w:r>
        <w:rPr>
          <w:rStyle w:val="s3"/>
        </w:rPr>
        <w:t>09.12.02. № 133-ІV ҚР</w:t>
      </w:r>
      <w:r>
        <w:rPr>
          <w:rStyle w:val="s3"/>
        </w:rPr>
        <w:t xml:space="preserve"> </w:t>
      </w:r>
      <w:hyperlink r:id="rId7481" w:anchor="sub_id=344" w:history="1">
        <w:r>
          <w:rPr>
            <w:rStyle w:val="a3"/>
            <w:i/>
            <w:iCs/>
          </w:rPr>
          <w:t>Заңымен</w:t>
        </w:r>
      </w:hyperlink>
      <w:r>
        <w:rPr>
          <w:rStyle w:val="s3"/>
        </w:rPr>
        <w:t xml:space="preserve"> </w:t>
      </w:r>
      <w:r>
        <w:rPr>
          <w:rStyle w:val="s3"/>
        </w:rPr>
        <w:t>3-тармақ өзгертілді (бұр.</w:t>
      </w:r>
      <w:hyperlink r:id="rId7482" w:anchor="sub_id=4950000" w:history="1">
        <w:r>
          <w:rPr>
            <w:rStyle w:val="a3"/>
            <w:i/>
            <w:iCs/>
          </w:rPr>
          <w:t>ред</w:t>
        </w:r>
      </w:hyperlink>
      <w:r>
        <w:rPr>
          <w:rStyle w:val="s3"/>
        </w:rPr>
        <w:t>.қара)</w:t>
      </w:r>
    </w:p>
    <w:p w:rsidR="00000000" w:rsidRDefault="00EB742F">
      <w:pPr>
        <w:ind w:firstLine="400"/>
        <w:jc w:val="both"/>
      </w:pPr>
      <w:r>
        <w:rPr>
          <w:rStyle w:val="s0"/>
        </w:rPr>
        <w:t>3. Қазақстан Республикасы</w:t>
      </w:r>
      <w:r>
        <w:rPr>
          <w:rStyle w:val="s0"/>
        </w:rPr>
        <w:t>ның</w:t>
      </w:r>
      <w:r>
        <w:rPr>
          <w:rStyle w:val="s0"/>
        </w:rPr>
        <w:t xml:space="preserve"> </w:t>
      </w:r>
      <w:hyperlink r:id="rId7483" w:anchor="sub_id=500" w:history="1">
        <w:r>
          <w:rPr>
            <w:rStyle w:val="a3"/>
          </w:rPr>
          <w:t>заңнамасында</w:t>
        </w:r>
      </w:hyperlink>
      <w:r>
        <w:rPr>
          <w:rStyle w:val="s0"/>
        </w:rPr>
        <w:t xml:space="preserve"> </w:t>
      </w:r>
      <w:r>
        <w:rPr>
          <w:rStyle w:val="s0"/>
        </w:rPr>
        <w:t>белгіленген тәртіппен жүзеге асырылатын алауларда ілеспе және (немесе) табиғи газды жағудан ластағыш заттардың шығарындылары үшін төлемақы мөлшерлемелері мына</w:t>
      </w:r>
      <w:r>
        <w:rPr>
          <w:rStyle w:val="s0"/>
        </w:rPr>
        <w:t>ларды құрайды:</w:t>
      </w:r>
    </w:p>
    <w:p w:rsidR="00000000" w:rsidRDefault="00EB742F">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autoSpaceDE w:val="0"/>
              <w:autoSpaceDN w:val="0"/>
              <w:jc w:val="center"/>
            </w:pPr>
            <w:r>
              <w:rPr>
                <w:rStyle w:val="s0"/>
              </w:rPr>
              <w:t>1 тонна үшін төлем ақы мөлшерлемелері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autoSpaceDE w:val="0"/>
              <w:autoSpaceDN w:val="0"/>
              <w:jc w:val="both"/>
            </w:pPr>
            <w:r>
              <w:rPr>
                <w:rStyle w:val="s0"/>
              </w:rPr>
              <w:t>Меркап</w:t>
            </w:r>
            <w:r>
              <w:rPr>
                <w:rStyle w:val="s0"/>
              </w:rPr>
              <w:t>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autoSpaceDE w:val="0"/>
              <w:autoSpaceDN w:val="0"/>
              <w:jc w:val="center"/>
            </w:pPr>
            <w:r>
              <w:rPr>
                <w:rStyle w:val="s0"/>
              </w:rPr>
              <w:t>9966</w:t>
            </w:r>
          </w:p>
        </w:tc>
      </w:tr>
    </w:tbl>
    <w:p w:rsidR="00000000" w:rsidRDefault="00EB742F">
      <w:r>
        <w:t> </w:t>
      </w:r>
    </w:p>
    <w:p w:rsidR="00000000" w:rsidRDefault="00EB742F">
      <w:pPr>
        <w:jc w:val="both"/>
      </w:pPr>
      <w:r>
        <w:rPr>
          <w:rStyle w:val="s3"/>
        </w:rPr>
        <w:t>2012.26.12. № 61-V ҚР</w:t>
      </w:r>
      <w:r>
        <w:rPr>
          <w:rStyle w:val="s3"/>
        </w:rPr>
        <w:t xml:space="preserve"> </w:t>
      </w:r>
      <w:hyperlink r:id="rId7484" w:anchor="sub_id=434" w:history="1">
        <w:r>
          <w:rPr>
            <w:rStyle w:val="a3"/>
            <w:i/>
            <w:iCs/>
          </w:rPr>
          <w:t>Заңымен</w:t>
        </w:r>
      </w:hyperlink>
      <w:r>
        <w:rPr>
          <w:rStyle w:val="s3"/>
        </w:rPr>
        <w:t xml:space="preserve"> </w:t>
      </w:r>
      <w:r>
        <w:rPr>
          <w:rStyle w:val="s3"/>
        </w:rPr>
        <w:t>4-тармақ өзгертілді (2014 ж. 1 қаңтардан бастап қолданысқа енгізілді) (</w:t>
      </w:r>
      <w:hyperlink r:id="rId7485" w:anchor="sub_id=4950000" w:history="1">
        <w:r>
          <w:rPr>
            <w:rStyle w:val="a3"/>
            <w:i/>
            <w:iCs/>
          </w:rPr>
          <w:t>бұр.ред.қара</w:t>
        </w:r>
      </w:hyperlink>
      <w:r>
        <w:rPr>
          <w:rStyle w:val="s3"/>
        </w:rPr>
        <w:t xml:space="preserve">) </w:t>
      </w:r>
    </w:p>
    <w:p w:rsidR="00000000" w:rsidRDefault="00EB742F">
      <w:pPr>
        <w:ind w:firstLine="400"/>
        <w:jc w:val="both"/>
      </w:pPr>
      <w:r>
        <w:rPr>
          <w:rStyle w:val="s0"/>
        </w:rPr>
        <w:t>4. Қозғалмалы көздерден атмосфералық ауаға ластағыш заттардың шығарындылары үшін төлемақы мөлшерлемелері мыналарды құрайды:</w:t>
      </w:r>
    </w:p>
    <w:p w:rsidR="00000000" w:rsidRDefault="00EB742F">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Рет</w:t>
            </w:r>
          </w:p>
          <w:p w:rsidR="00000000" w:rsidRDefault="00EB742F">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Пайдаланылған отынның</w:t>
            </w:r>
            <w:r>
              <w:t xml:space="preserve"> </w:t>
            </w:r>
          </w:p>
          <w:p w:rsidR="00000000" w:rsidRDefault="00EB742F">
            <w:pPr>
              <w:ind w:firstLine="400"/>
              <w:jc w:val="center"/>
            </w:pPr>
            <w:r>
              <w:t>1 тоннасы үшін</w:t>
            </w:r>
            <w:r>
              <w:t xml:space="preserve"> </w:t>
            </w:r>
            <w:r>
              <w:rPr>
                <w:rStyle w:val="s0"/>
              </w:rPr>
              <w:t>мөлшерлеме</w:t>
            </w:r>
            <w:r>
              <w:t xml:space="preserve"> </w:t>
            </w:r>
          </w:p>
          <w:p w:rsidR="00000000" w:rsidRDefault="00EB742F">
            <w:pPr>
              <w:ind w:firstLine="400"/>
              <w:jc w:val="center"/>
            </w:pPr>
            <w:r>
              <w:t>(</w:t>
            </w:r>
            <w:hyperlink r:id="rId7486" w:history="1">
              <w:r>
                <w:rPr>
                  <w:rStyle w:val="a3"/>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Дизель отыны үшін</w:t>
            </w:r>
            <w:r>
              <w:rPr>
                <w:rStyle w:val="s0"/>
              </w:rPr>
              <w:t xml:space="preserve">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Сұйытылған, 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0,24</w:t>
            </w:r>
          </w:p>
        </w:tc>
      </w:tr>
    </w:tbl>
    <w:p w:rsidR="00000000" w:rsidRDefault="00EB742F">
      <w:r>
        <w:t> </w:t>
      </w:r>
    </w:p>
    <w:p w:rsidR="00000000" w:rsidRDefault="00EB742F">
      <w:pPr>
        <w:ind w:firstLine="400"/>
        <w:jc w:val="both"/>
      </w:pPr>
      <w:r>
        <w:rPr>
          <w:rStyle w:val="s0"/>
        </w:rPr>
        <w:t>5. Ластағыш заттардың шығарындылары үшін төлемақы мөлшерлемелері мыналарды құрайды:</w:t>
      </w:r>
    </w:p>
    <w:p w:rsidR="00000000" w:rsidRDefault="00EB74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Ре</w:t>
            </w:r>
            <w:r>
              <w:t>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 тонна үшін төлемақы</w:t>
            </w:r>
            <w:r>
              <w:t xml:space="preserve"> </w:t>
            </w:r>
            <w:r>
              <w:rPr>
                <w:rStyle w:val="s0"/>
              </w:rPr>
              <w:t>мөлшерлемелері</w:t>
            </w:r>
          </w:p>
          <w:p w:rsidR="00000000" w:rsidRDefault="00EB742F">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Оттегіне биологиялық сұраныс</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Тұзды аммоний</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Сульфа</w:t>
            </w:r>
            <w:r>
              <w:rPr>
                <w:rStyle w:val="s0"/>
              </w:rPr>
              <w:t>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27</w:t>
            </w:r>
          </w:p>
        </w:tc>
      </w:tr>
    </w:tbl>
    <w:p w:rsidR="00000000" w:rsidRDefault="00EB742F">
      <w:r>
        <w:t> </w:t>
      </w:r>
    </w:p>
    <w:p w:rsidR="00000000" w:rsidRDefault="00EB742F">
      <w:pPr>
        <w:jc w:val="both"/>
      </w:pPr>
      <w:r>
        <w:rPr>
          <w:rStyle w:val="s3"/>
        </w:rPr>
        <w:t>2009.12.02. № 133-ІV ҚР</w:t>
      </w:r>
      <w:r>
        <w:rPr>
          <w:rStyle w:val="s3"/>
        </w:rPr>
        <w:t xml:space="preserve"> </w:t>
      </w:r>
      <w:hyperlink r:id="rId7487" w:anchor="sub_id=344" w:history="1">
        <w:r>
          <w:rPr>
            <w:rStyle w:val="a3"/>
            <w:i/>
            <w:iCs/>
          </w:rPr>
          <w:t>Заңымен</w:t>
        </w:r>
      </w:hyperlink>
      <w:r>
        <w:rPr>
          <w:rStyle w:val="s3"/>
        </w:rPr>
        <w:t xml:space="preserve"> </w:t>
      </w:r>
      <w:r>
        <w:rPr>
          <w:rStyle w:val="s3"/>
        </w:rPr>
        <w:t>6-тармақ өз</w:t>
      </w:r>
      <w:r>
        <w:rPr>
          <w:rStyle w:val="s3"/>
        </w:rPr>
        <w:t>гертілді (бұр.</w:t>
      </w:r>
      <w:hyperlink r:id="rId7488" w:anchor="sub_id=4950000" w:history="1">
        <w:r>
          <w:rPr>
            <w:rStyle w:val="a3"/>
            <w:i/>
            <w:iCs/>
          </w:rPr>
          <w:t>ред</w:t>
        </w:r>
      </w:hyperlink>
      <w:r>
        <w:rPr>
          <w:rStyle w:val="s3"/>
        </w:rPr>
        <w:t>.қара); 2011.03.12. № 505-ІV ҚР</w:t>
      </w:r>
      <w:r>
        <w:rPr>
          <w:rStyle w:val="s3"/>
        </w:rPr>
        <w:t xml:space="preserve"> </w:t>
      </w:r>
      <w:hyperlink r:id="rId7489" w:anchor="sub_id=402" w:history="1">
        <w:r>
          <w:rPr>
            <w:rStyle w:val="a3"/>
            <w:i/>
            <w:iCs/>
          </w:rPr>
          <w:t>Заңымен</w:t>
        </w:r>
      </w:hyperlink>
      <w:r>
        <w:rPr>
          <w:rStyle w:val="s3"/>
        </w:rPr>
        <w:t xml:space="preserve"> </w:t>
      </w:r>
      <w:r>
        <w:rPr>
          <w:rStyle w:val="s3"/>
        </w:rPr>
        <w:t>6-тармақ жаңа редакцияда (</w:t>
      </w:r>
      <w:hyperlink r:id="rId7490" w:anchor="sub_id=4020000" w:history="1">
        <w:r>
          <w:rPr>
            <w:rStyle w:val="a3"/>
            <w:i/>
            <w:iCs/>
          </w:rPr>
          <w:t>бұр.ред.қара</w:t>
        </w:r>
      </w:hyperlink>
      <w:r>
        <w:rPr>
          <w:rStyle w:val="s3"/>
        </w:rPr>
        <w:t>); 2013.05.12. № 152-V ҚР</w:t>
      </w:r>
      <w:r>
        <w:rPr>
          <w:rStyle w:val="s3"/>
        </w:rPr>
        <w:t xml:space="preserve"> </w:t>
      </w:r>
      <w:hyperlink r:id="rId7491" w:anchor="sub_id=495" w:history="1">
        <w:r>
          <w:rPr>
            <w:rStyle w:val="a3"/>
            <w:i/>
            <w:iCs/>
          </w:rPr>
          <w:t>Заңымен</w:t>
        </w:r>
      </w:hyperlink>
      <w:r>
        <w:rPr>
          <w:rStyle w:val="s3"/>
        </w:rPr>
        <w:t xml:space="preserve"> </w:t>
      </w:r>
      <w:r>
        <w:rPr>
          <w:rStyle w:val="s3"/>
        </w:rPr>
        <w:t>(2011 ж. 1 қаңтардан бастап қолданысқа енгізілді) (</w:t>
      </w:r>
      <w:hyperlink r:id="rId7492" w:anchor="sub_id=4950600" w:history="1">
        <w:r>
          <w:rPr>
            <w:rStyle w:val="a3"/>
            <w:i/>
            <w:iCs/>
          </w:rPr>
          <w:t>бұр.ред.қара</w:t>
        </w:r>
      </w:hyperlink>
      <w:r>
        <w:rPr>
          <w:rStyle w:val="s3"/>
        </w:rPr>
        <w:t>); 2014.28.11. № 257-V ҚР</w:t>
      </w:r>
      <w:r>
        <w:rPr>
          <w:rStyle w:val="s3"/>
        </w:rPr>
        <w:t xml:space="preserve"> </w:t>
      </w:r>
      <w:hyperlink r:id="rId7493" w:anchor="sub_id=495" w:history="1">
        <w:r>
          <w:rPr>
            <w:rStyle w:val="a3"/>
            <w:i/>
            <w:iCs/>
          </w:rPr>
          <w:t>Заңымен</w:t>
        </w:r>
      </w:hyperlink>
      <w:r>
        <w:rPr>
          <w:rStyle w:val="s3"/>
        </w:rPr>
        <w:t xml:space="preserve"> </w:t>
      </w:r>
      <w:r>
        <w:rPr>
          <w:rStyle w:val="s3"/>
        </w:rPr>
        <w:t>(2015 ж. 1 қаңтардан бастап қолданысқа енгіз</w:t>
      </w:r>
      <w:r>
        <w:rPr>
          <w:rStyle w:val="s3"/>
        </w:rPr>
        <w:t>ілді) (</w:t>
      </w:r>
      <w:hyperlink r:id="rId7494" w:anchor="sub_id=4950600" w:history="1">
        <w:r>
          <w:rPr>
            <w:rStyle w:val="a3"/>
            <w:i/>
            <w:iCs/>
          </w:rPr>
          <w:t>бұр.ред.қара</w:t>
        </w:r>
      </w:hyperlink>
      <w:r>
        <w:rPr>
          <w:rStyle w:val="s3"/>
        </w:rPr>
        <w:t>) 6-тармақ өзгертілді; 2014.29.12. № 271-V ҚР</w:t>
      </w:r>
      <w:r>
        <w:rPr>
          <w:rStyle w:val="s3"/>
        </w:rPr>
        <w:t xml:space="preserve"> </w:t>
      </w:r>
      <w:hyperlink r:id="rId7495" w:anchor="sub_id=495" w:history="1">
        <w:r>
          <w:rPr>
            <w:rStyle w:val="a3"/>
            <w:i/>
            <w:iCs/>
          </w:rPr>
          <w:t>Заңымен</w:t>
        </w:r>
      </w:hyperlink>
      <w:r>
        <w:rPr>
          <w:rStyle w:val="s3"/>
        </w:rPr>
        <w:t xml:space="preserve"> </w:t>
      </w:r>
      <w:r>
        <w:rPr>
          <w:rStyle w:val="s3"/>
        </w:rPr>
        <w:t>6-тармақ жаңа ред</w:t>
      </w:r>
      <w:r>
        <w:rPr>
          <w:rStyle w:val="s3"/>
        </w:rPr>
        <w:t>акцияда (2009 ж. 1 қаңтардан бастап қолданысқа енгізілді) (</w:t>
      </w:r>
      <w:hyperlink r:id="rId7496" w:anchor="sub_id=4950600" w:history="1">
        <w:r>
          <w:rPr>
            <w:rStyle w:val="a3"/>
            <w:i/>
            <w:iCs/>
          </w:rPr>
          <w:t>бұр.ред.қара</w:t>
        </w:r>
      </w:hyperlink>
      <w:r>
        <w:rPr>
          <w:rStyle w:val="s3"/>
        </w:rPr>
        <w:t xml:space="preserve">) </w:t>
      </w:r>
    </w:p>
    <w:p w:rsidR="00000000" w:rsidRDefault="00EB742F">
      <w:pPr>
        <w:ind w:firstLine="400"/>
        <w:jc w:val="both"/>
      </w:pPr>
      <w:r>
        <w:rPr>
          <w:rStyle w:val="s0"/>
        </w:rPr>
        <w:t>6. Өндіріс пен тұтыну қалдықтарын орналастырғаны үшін төлемақы мөлшерлемелері мыналарды құрайды:</w:t>
      </w:r>
    </w:p>
    <w:p w:rsidR="00000000" w:rsidRDefault="00EB74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31"/>
        <w:gridCol w:w="5471"/>
        <w:gridCol w:w="1087"/>
        <w:gridCol w:w="1782"/>
      </w:tblGrid>
      <w:tr w:rsidR="00000000">
        <w:tc>
          <w:tcPr>
            <w:tcW w:w="6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Р/с №</w:t>
            </w:r>
          </w:p>
        </w:tc>
        <w:tc>
          <w:tcPr>
            <w:tcW w:w="28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Қалдықтардың</w:t>
            </w:r>
            <w:r>
              <w:rPr>
                <w:rStyle w:val="s0"/>
              </w:rPr>
              <w:t xml:space="preserve"> түрлері</w:t>
            </w:r>
          </w:p>
        </w:tc>
        <w:tc>
          <w:tcPr>
            <w:tcW w:w="149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B742F"/>
        </w:tc>
        <w:tc>
          <w:tcPr>
            <w:tcW w:w="0" w:type="auto"/>
            <w:vMerge/>
            <w:tcBorders>
              <w:top w:val="single" w:sz="8" w:space="0" w:color="auto"/>
              <w:left w:val="nil"/>
              <w:bottom w:val="single" w:sz="8" w:space="0" w:color="auto"/>
              <w:right w:val="single" w:sz="8" w:space="0" w:color="auto"/>
            </w:tcBorders>
            <w:vAlign w:val="center"/>
            <w:hideMark/>
          </w:tcPr>
          <w:p w:rsidR="00000000" w:rsidRDefault="00EB742F"/>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 тонна үшін</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 гигабек-керель (Гбк) үшін</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Өндіріс</w:t>
            </w:r>
            <w:r>
              <w:rPr>
                <w:rStyle w:val="s0"/>
              </w:rPr>
              <w:t xml:space="preserve"> пен тұтыну қалдықтарын полигондарда, жинақтауыштарда, санкцияланған үйінділерде және арнайы бөлінген орындарда орналастырғаны үшін:</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Коммуналдық қалдықтар (тұрмыстық қатты қалдықтар, тазарту құрылыстарының кәріздік тұнбасы)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Осы тармақтың 1.3-жолында көрсетілген қалдықтарды қоспағанда, қауіптілік деңгейі ескеріле отырып,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«қызыл»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r>
              <w:rPr>
                <w:rStyle w:val="s0"/>
              </w:rPr>
              <w:t>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«жақұт»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«жасыл»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сыныпталмағандар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0,45</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Төлемақысы есептелген кезде белгіленген қауіптілік деңгейі ескерілмейтін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Тау-кен өндіру өнеркәсібінің және карьерлерді игеру қалдықтары (мұнай мен</w:t>
            </w:r>
            <w:r>
              <w:rPr>
                <w:rStyle w:val="s0"/>
              </w:rPr>
              <w:t xml:space="preserve"> табиғи газды өндіруден басқа):</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аршынды жыныстар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0,002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жанас таужыныстары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0,013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байыту қалдықтары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1.3.1.4.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Құрамында</w:t>
            </w:r>
            <w:r>
              <w:rPr>
                <w:rStyle w:val="s0"/>
              </w:rPr>
              <w:t xml:space="preserve"> пайдалы қазбалар бар кенді, концентраттарды, агломераттарды </w:t>
            </w:r>
            <w:r>
              <w:rPr>
                <w:rStyle w:val="s0"/>
              </w:rPr>
              <w:t>және шекемтастарды қайта өңдеу, қорытпалар мен металдар өндірісі кезінде металлургиялық қайта жасауда түзетілетін 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күл мен күлшлактар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0,33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ауыл шаруашылығы өндірісінің қалдықтары, оның ішінде көң, құс саңғырығы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w:t>
            </w:r>
            <w:r>
              <w:rPr>
                <w:rStyle w:val="s0"/>
              </w:rPr>
              <w:t>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Радиоактивті қалдықтарды орналастырғаны үшін, гигабеккерельмен (Гбк):</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Трансуранды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0,38</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Альфа-радиоактивті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0,19</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Бета-радиоактивті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0,02</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Шынақты радиоактивті көздер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0,19</w:t>
            </w:r>
          </w:p>
        </w:tc>
      </w:tr>
    </w:tbl>
    <w:p w:rsidR="00000000" w:rsidRDefault="00EB742F">
      <w:r>
        <w:t> </w:t>
      </w:r>
    </w:p>
    <w:p w:rsidR="00000000" w:rsidRDefault="00EB742F">
      <w:pPr>
        <w:jc w:val="both"/>
      </w:pPr>
      <w:r>
        <w:rPr>
          <w:rStyle w:val="s3"/>
        </w:rPr>
        <w:t>2011.03.12. № 505-ІV ҚР</w:t>
      </w:r>
      <w:r>
        <w:rPr>
          <w:rStyle w:val="s3"/>
        </w:rPr>
        <w:t xml:space="preserve"> </w:t>
      </w:r>
      <w:hyperlink r:id="rId7497" w:anchor="sub_id=402" w:history="1">
        <w:r>
          <w:rPr>
            <w:rStyle w:val="a3"/>
            <w:i/>
            <w:iCs/>
          </w:rPr>
          <w:t>Заңымен</w:t>
        </w:r>
      </w:hyperlink>
      <w:r>
        <w:rPr>
          <w:rStyle w:val="s3"/>
        </w:rPr>
        <w:t xml:space="preserve"> </w:t>
      </w:r>
      <w:r>
        <w:rPr>
          <w:rStyle w:val="s3"/>
        </w:rPr>
        <w:t>6-1-тармақпен толықтырылды</w:t>
      </w:r>
      <w:r>
        <w:rPr>
          <w:rStyle w:val="s3"/>
        </w:rPr>
        <w:t xml:space="preserve"> </w:t>
      </w:r>
    </w:p>
    <w:p w:rsidR="00000000" w:rsidRDefault="00EB742F">
      <w:pPr>
        <w:ind w:firstLine="400"/>
        <w:jc w:val="both"/>
      </w:pPr>
      <w:r>
        <w:rPr>
          <w:rStyle w:val="s0"/>
        </w:rPr>
        <w:t>6-1. Күкіртті орналастырғаны үшін төлемақы мөлшерлемелері бір тонна үшін 3,77 АЕК-ті құрайды.</w:t>
      </w:r>
    </w:p>
    <w:p w:rsidR="00000000" w:rsidRDefault="00EB742F">
      <w:pPr>
        <w:jc w:val="both"/>
      </w:pPr>
      <w:r>
        <w:rPr>
          <w:rStyle w:val="s3"/>
        </w:rPr>
        <w:t>2014.29.12. № 271-V ҚР</w:t>
      </w:r>
      <w:r>
        <w:rPr>
          <w:rStyle w:val="s3"/>
        </w:rPr>
        <w:t xml:space="preserve"> </w:t>
      </w:r>
      <w:hyperlink r:id="rId7498" w:anchor="sub_id=495" w:history="1">
        <w:r>
          <w:rPr>
            <w:rStyle w:val="a3"/>
            <w:i/>
            <w:iCs/>
          </w:rPr>
          <w:t>Заңымен</w:t>
        </w:r>
      </w:hyperlink>
      <w:r>
        <w:rPr>
          <w:rStyle w:val="s3"/>
        </w:rPr>
        <w:t xml:space="preserve"> </w:t>
      </w:r>
      <w:r>
        <w:rPr>
          <w:rStyle w:val="s3"/>
        </w:rPr>
        <w:t>7-тармақ жаңа редакцияда (2009 ж. 1 қаңтардан бастап қолданысқа енгізілді) (</w:t>
      </w:r>
      <w:hyperlink r:id="rId7499" w:anchor="sub_id=4950700" w:history="1">
        <w:r>
          <w:rPr>
            <w:rStyle w:val="a3"/>
            <w:i/>
            <w:iCs/>
          </w:rPr>
          <w:t>бұр.ред.қара</w:t>
        </w:r>
      </w:hyperlink>
      <w:r>
        <w:rPr>
          <w:rStyle w:val="s3"/>
        </w:rPr>
        <w:t xml:space="preserve">) </w:t>
      </w:r>
    </w:p>
    <w:p w:rsidR="00000000" w:rsidRDefault="00EB742F">
      <w:pPr>
        <w:ind w:firstLine="400"/>
        <w:jc w:val="both"/>
      </w:pPr>
      <w:r>
        <w:rPr>
          <w:rStyle w:val="s0"/>
        </w:rPr>
        <w:t>7. Мынадай коэффициенттер:</w:t>
      </w:r>
    </w:p>
    <w:p w:rsidR="00000000" w:rsidRDefault="00EB742F">
      <w:pPr>
        <w:ind w:firstLine="400"/>
        <w:jc w:val="both"/>
      </w:pPr>
      <w:r>
        <w:rPr>
          <w:rStyle w:val="s0"/>
        </w:rPr>
        <w:t xml:space="preserve">1) </w:t>
      </w:r>
      <w:r>
        <w:rPr>
          <w:rStyle w:val="s0"/>
        </w:rPr>
        <w:t>коммуналдық қызметтер көрсету кезінде түзілетін эмиссиялар көлемі үшін табиғи монополиялар субъектілеріне және Қазақстан Республикасының энергия өндіруші ұйымдарына осы бапта белгіленген төлемақы мөлшерлемелеріне:</w:t>
      </w:r>
    </w:p>
    <w:p w:rsidR="00000000" w:rsidRDefault="00EB742F">
      <w:pPr>
        <w:ind w:firstLine="400"/>
        <w:jc w:val="both"/>
      </w:pPr>
      <w:r>
        <w:rPr>
          <w:rStyle w:val="s0"/>
        </w:rPr>
        <w:t>2-тармақта - 0,3 коэффициенті;</w:t>
      </w:r>
    </w:p>
    <w:p w:rsidR="00000000" w:rsidRDefault="00EB742F">
      <w:pPr>
        <w:ind w:firstLine="400"/>
        <w:jc w:val="both"/>
      </w:pPr>
      <w:r>
        <w:rPr>
          <w:rStyle w:val="s0"/>
        </w:rPr>
        <w:t xml:space="preserve">5-тармақта </w:t>
      </w:r>
      <w:r>
        <w:rPr>
          <w:rStyle w:val="s0"/>
        </w:rPr>
        <w:t>- 0,43 коэффициенті;</w:t>
      </w:r>
    </w:p>
    <w:p w:rsidR="00000000" w:rsidRDefault="00EB742F">
      <w:pPr>
        <w:ind w:firstLine="400"/>
        <w:jc w:val="both"/>
      </w:pPr>
      <w:r>
        <w:rPr>
          <w:rStyle w:val="s0"/>
        </w:rPr>
        <w:t>6-тармақтың 1.3.3.-жолында - 0,05 коэффициенті;</w:t>
      </w:r>
    </w:p>
    <w:p w:rsidR="00000000" w:rsidRDefault="00EB742F">
      <w:pPr>
        <w:ind w:firstLine="400"/>
        <w:jc w:val="both"/>
      </w:pPr>
      <w:r>
        <w:rPr>
          <w:rStyle w:val="s0"/>
        </w:rPr>
        <w:t>2) тұрғылықты жері бойынша жеке тұлғалардан жиналатын тұрмыстық қатты қалдықтар көлемі үшін коммуналдық қалдықтарды орналастыруды жүзеге асыратын полигондарға 6-тармақтың 1.1.-жолында бел</w:t>
      </w:r>
      <w:r>
        <w:rPr>
          <w:rStyle w:val="s0"/>
        </w:rPr>
        <w:t>гіленген төлемақы мөлшерлемесіне 0,2 коэффициенті қолданылады.</w:t>
      </w:r>
    </w:p>
    <w:p w:rsidR="00000000" w:rsidRDefault="00EB742F">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EB742F">
      <w:pPr>
        <w:jc w:val="both"/>
      </w:pPr>
      <w:r>
        <w:rPr>
          <w:rStyle w:val="s3"/>
        </w:rPr>
        <w:t>2012.13.01. № 542-IV ҚР</w:t>
      </w:r>
      <w:r>
        <w:rPr>
          <w:rStyle w:val="s3"/>
        </w:rPr>
        <w:t xml:space="preserve"> </w:t>
      </w:r>
      <w:hyperlink r:id="rId7500" w:anchor="sub_id=300" w:history="1">
        <w:r>
          <w:rPr>
            <w:rStyle w:val="a3"/>
            <w:i/>
            <w:iCs/>
          </w:rPr>
          <w:t>Заңымен</w:t>
        </w:r>
      </w:hyperlink>
      <w:r>
        <w:rPr>
          <w:rStyle w:val="s3"/>
        </w:rPr>
        <w:t xml:space="preserve"> </w:t>
      </w:r>
      <w:r>
        <w:rPr>
          <w:rStyle w:val="s3"/>
        </w:rPr>
        <w:t>9-тармақ өзгертілді (ресми</w:t>
      </w:r>
      <w:r>
        <w:rPr>
          <w:rStyle w:val="s3"/>
        </w:rPr>
        <w:t xml:space="preserve"> </w:t>
      </w:r>
      <w:hyperlink r:id="rId7501" w:history="1">
        <w:r>
          <w:rPr>
            <w:rStyle w:val="a3"/>
            <w:i/>
            <w:iCs/>
          </w:rPr>
          <w:t>жарияланғанынан</w:t>
        </w:r>
      </w:hyperlink>
      <w:r>
        <w:rPr>
          <w:rStyle w:val="s3"/>
        </w:rPr>
        <w:t xml:space="preserve"> </w:t>
      </w:r>
      <w:r>
        <w:rPr>
          <w:rStyle w:val="s3"/>
        </w:rPr>
        <w:t>кейін алты ай өткен соң қолданысқа енгiзiлді) (</w:t>
      </w:r>
      <w:hyperlink r:id="rId7502" w:anchor="sub_id=4950900" w:history="1">
        <w:r>
          <w:rPr>
            <w:rStyle w:val="a3"/>
            <w:i/>
            <w:iCs/>
          </w:rPr>
          <w:t>бұр.ред.қара</w:t>
        </w:r>
      </w:hyperlink>
      <w:r>
        <w:rPr>
          <w:rStyle w:val="s3"/>
        </w:rPr>
        <w:t>)</w:t>
      </w:r>
    </w:p>
    <w:p w:rsidR="00000000" w:rsidRDefault="00EB742F">
      <w:pPr>
        <w:ind w:firstLine="400"/>
        <w:jc w:val="both"/>
      </w:pPr>
      <w:r>
        <w:rPr>
          <w:rStyle w:val="s0"/>
        </w:rPr>
        <w:t>9. Жергілікті өкілді органдардың, осы баптың 3-тармағында белгіленген жиырма еседен аспайтындай арттыруға құқығы бар мөлшерлемелерді қоспағанда, осы бапта белгіленген</w:t>
      </w:r>
      <w:r>
        <w:rPr>
          <w:rStyle w:val="s0"/>
        </w:rPr>
        <w:t xml:space="preserve">  </w:t>
      </w:r>
      <w:r>
        <w:rPr>
          <w:rStyle w:val="s0"/>
        </w:rPr>
        <w:t>мөлшерлемелерді екі е</w:t>
      </w:r>
      <w:r>
        <w:rPr>
          <w:rStyle w:val="s0"/>
        </w:rPr>
        <w:t>седен аспайтындай арттыруға құқығы бар.</w:t>
      </w:r>
    </w:p>
    <w:p w:rsidR="00000000" w:rsidRDefault="00EB742F">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w:t>
      </w:r>
      <w:r>
        <w:rPr>
          <w:rStyle w:val="s0"/>
        </w:rPr>
        <w:t>шерлемелерін көтермеуге құқылы.</w:t>
      </w:r>
    </w:p>
    <w:p w:rsidR="00000000" w:rsidRDefault="00EB742F">
      <w:pPr>
        <w:jc w:val="both"/>
      </w:pPr>
      <w:r>
        <w:rPr>
          <w:rStyle w:val="s3"/>
        </w:rPr>
        <w:t>2012.26.12. № 61-V ҚР</w:t>
      </w:r>
      <w:r>
        <w:rPr>
          <w:rStyle w:val="s3"/>
        </w:rPr>
        <w:t xml:space="preserve"> </w:t>
      </w:r>
      <w:hyperlink r:id="rId7503" w:anchor="sub_id=495" w:history="1">
        <w:r>
          <w:rPr>
            <w:rStyle w:val="a3"/>
            <w:i/>
            <w:iCs/>
          </w:rPr>
          <w:t>Заңымен</w:t>
        </w:r>
      </w:hyperlink>
      <w:r>
        <w:rPr>
          <w:rStyle w:val="s3"/>
        </w:rPr>
        <w:t xml:space="preserve"> </w:t>
      </w:r>
      <w:r>
        <w:rPr>
          <w:rStyle w:val="s3"/>
        </w:rPr>
        <w:t>10-тармақ жаңа редакцияда (2013 ж. 1 қаңтардан бастап қолданысқа енгізілді) (</w:t>
      </w:r>
      <w:hyperlink r:id="rId7504" w:anchor="sub_id=49501000" w:history="1">
        <w:r>
          <w:rPr>
            <w:rStyle w:val="a3"/>
            <w:i/>
            <w:iCs/>
          </w:rPr>
          <w:t>бұр.ред.қара</w:t>
        </w:r>
      </w:hyperlink>
      <w:r>
        <w:rPr>
          <w:rStyle w:val="s3"/>
        </w:rPr>
        <w:t>)</w:t>
      </w:r>
    </w:p>
    <w:p w:rsidR="00000000" w:rsidRDefault="00EB742F">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EB742F">
      <w:pPr>
        <w:ind w:firstLine="400"/>
        <w:jc w:val="both"/>
      </w:pPr>
      <w:r>
        <w:rPr>
          <w:rStyle w:val="s0"/>
          <w:b/>
          <w:bCs/>
        </w:rPr>
        <w:t> </w:t>
      </w:r>
    </w:p>
    <w:p w:rsidR="00000000" w:rsidRDefault="00EB742F">
      <w:pPr>
        <w:ind w:firstLine="400"/>
        <w:jc w:val="both"/>
      </w:pPr>
      <w:r>
        <w:rPr>
          <w:rStyle w:val="s0"/>
          <w:b/>
          <w:bCs/>
        </w:rPr>
        <w:t>496-бап</w:t>
      </w:r>
      <w:r>
        <w:rPr>
          <w:rStyle w:val="s0"/>
        </w:rPr>
        <w:t xml:space="preserve">. </w:t>
      </w:r>
      <w:r>
        <w:rPr>
          <w:rStyle w:val="s0"/>
          <w:b/>
          <w:bCs/>
        </w:rPr>
        <w:t>Есептеу мен төлеу тәртібі</w:t>
      </w:r>
    </w:p>
    <w:p w:rsidR="00000000" w:rsidRDefault="00EB742F">
      <w:pPr>
        <w:ind w:firstLine="400"/>
        <w:jc w:val="both"/>
      </w:pPr>
      <w:r>
        <w:rPr>
          <w:rStyle w:val="s0"/>
        </w:rPr>
        <w:t>1. Төлемақы төлеушілер төлема</w:t>
      </w:r>
      <w:r>
        <w:rPr>
          <w:rStyle w:val="s0"/>
        </w:rPr>
        <w:t>қы</w:t>
      </w:r>
      <w:r>
        <w:rPr>
          <w:rStyle w:val="s0"/>
        </w:rPr>
        <w:t xml:space="preserve"> сомасын қоршаған ортаға эмиссияның нақты көлемдерін және белгіленген мөлшерлемелерді негізге ала отырып дербес есептейді.</w:t>
      </w:r>
    </w:p>
    <w:p w:rsidR="00000000" w:rsidRDefault="00EB742F">
      <w:pPr>
        <w:jc w:val="both"/>
      </w:pPr>
      <w:bookmarkStart w:id="410" w:name="SUB4960200"/>
      <w:bookmarkEnd w:id="410"/>
      <w:r>
        <w:rPr>
          <w:rStyle w:val="s3"/>
        </w:rPr>
        <w:t>2012.26.12. № 61-V ҚР</w:t>
      </w:r>
      <w:r>
        <w:rPr>
          <w:rStyle w:val="s3"/>
        </w:rPr>
        <w:t xml:space="preserve"> </w:t>
      </w:r>
      <w:hyperlink r:id="rId7505" w:anchor="sub_id=496" w:history="1">
        <w:r>
          <w:rPr>
            <w:rStyle w:val="a3"/>
            <w:i/>
            <w:iCs/>
          </w:rPr>
          <w:t>Заңымен</w:t>
        </w:r>
      </w:hyperlink>
      <w:r>
        <w:rPr>
          <w:rStyle w:val="s3"/>
        </w:rPr>
        <w:t xml:space="preserve"> </w:t>
      </w:r>
      <w:r>
        <w:rPr>
          <w:rStyle w:val="s3"/>
        </w:rPr>
        <w:t>2-тармақ жаңа редакц</w:t>
      </w:r>
      <w:r>
        <w:rPr>
          <w:rStyle w:val="s3"/>
        </w:rPr>
        <w:t>ияда (2013 ж. 1 қаңтардан бастап қолданысқа енгізілді) (</w:t>
      </w:r>
      <w:hyperlink r:id="rId7506" w:anchor="sub_id=4960200" w:history="1">
        <w:r>
          <w:rPr>
            <w:rStyle w:val="a3"/>
            <w:i/>
            <w:iCs/>
          </w:rPr>
          <w:t>бұр.ред.қара</w:t>
        </w:r>
      </w:hyperlink>
      <w:r>
        <w:rPr>
          <w:rStyle w:val="s3"/>
        </w:rPr>
        <w:t>)</w:t>
      </w:r>
    </w:p>
    <w:p w:rsidR="00000000" w:rsidRDefault="00EB742F">
      <w:pPr>
        <w:ind w:firstLine="400"/>
        <w:jc w:val="both"/>
      </w:pPr>
      <w:r>
        <w:rPr>
          <w:rStyle w:val="s0"/>
        </w:rPr>
        <w:t>2. Жылдық жиынтық көлемі 100 айлық есептік көрсеткішке дейінгі төлемдер көлемінде төлемақы төлеушілер</w:t>
      </w:r>
      <w:r>
        <w:rPr>
          <w:rStyle w:val="s0"/>
        </w:rPr>
        <w:t xml:space="preserve"> рұқсат құжатын беретін орган белгілеген, қоршаған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үшін алдын ала толық ақы төлеу арқылы ж</w:t>
      </w:r>
      <w:r>
        <w:rPr>
          <w:rStyle w:val="s0"/>
        </w:rPr>
        <w:t>үргізіледі</w:t>
      </w:r>
      <w:r>
        <w:rPr>
          <w:rStyle w:val="s0"/>
        </w:rPr>
        <w:t>.</w:t>
      </w:r>
    </w:p>
    <w:p w:rsidR="00000000" w:rsidRDefault="00EB742F">
      <w:pPr>
        <w:jc w:val="both"/>
      </w:pPr>
      <w:r>
        <w:rPr>
          <w:rStyle w:val="s3"/>
        </w:rPr>
        <w:t>2012.26.12. № 61-V ҚР</w:t>
      </w:r>
      <w:r>
        <w:rPr>
          <w:rStyle w:val="s3"/>
        </w:rPr>
        <w:t xml:space="preserve"> </w:t>
      </w:r>
      <w:hyperlink r:id="rId7507" w:anchor="sub_id=496"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7508" w:anchor="sub_id=4960300" w:history="1">
        <w:r>
          <w:rPr>
            <w:rStyle w:val="a3"/>
            <w:i/>
            <w:iCs/>
          </w:rPr>
          <w:t>бұр.ред.қара</w:t>
        </w:r>
      </w:hyperlink>
      <w:r>
        <w:rPr>
          <w:rStyle w:val="s3"/>
        </w:rPr>
        <w:t>)</w:t>
      </w:r>
    </w:p>
    <w:p w:rsidR="00000000" w:rsidRDefault="00EB742F">
      <w:pPr>
        <w:ind w:firstLine="400"/>
        <w:jc w:val="both"/>
      </w:pPr>
      <w:r>
        <w:rPr>
          <w:rStyle w:val="s0"/>
        </w:rPr>
        <w:t>3. Рұқсат құжаты осы Кодекстің</w:t>
      </w:r>
      <w:r>
        <w:rPr>
          <w:rStyle w:val="s0"/>
        </w:rPr>
        <w:t xml:space="preserve"> </w:t>
      </w:r>
      <w:hyperlink w:anchor="sub4980300" w:history="1">
        <w:r>
          <w:rPr>
            <w:rStyle w:val="a3"/>
          </w:rPr>
          <w:t>498-бабының 3-тармағында</w:t>
        </w:r>
      </w:hyperlink>
      <w:r>
        <w:rPr>
          <w:rStyle w:val="s0"/>
        </w:rPr>
        <w:t xml:space="preserve"> </w:t>
      </w:r>
      <w:r>
        <w:rPr>
          <w:rStyle w:val="s0"/>
        </w:rPr>
        <w:t>белгіленген мерзімнен кейін алынған кезде нормативті сатып алу рұқсат құжаты алынған айдан кейінгі айдың 20-күнінен кешіктірі</w:t>
      </w:r>
      <w:r>
        <w:rPr>
          <w:rStyle w:val="s0"/>
        </w:rPr>
        <w:t>лмей жүргізіледі.</w:t>
      </w:r>
    </w:p>
    <w:p w:rsidR="00000000" w:rsidRDefault="00EB742F">
      <w:pPr>
        <w:jc w:val="both"/>
      </w:pPr>
      <w:r>
        <w:rPr>
          <w:rStyle w:val="s3"/>
        </w:rPr>
        <w:t>2012.26.12. № 61-V ҚР</w:t>
      </w:r>
      <w:r>
        <w:rPr>
          <w:rStyle w:val="s3"/>
        </w:rPr>
        <w:t xml:space="preserve"> </w:t>
      </w:r>
      <w:hyperlink r:id="rId7509" w:anchor="sub_id=496"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7510" w:anchor="sub_id=4960400" w:history="1">
        <w:r>
          <w:rPr>
            <w:rStyle w:val="a3"/>
            <w:i/>
            <w:iCs/>
          </w:rPr>
          <w:t>бұр.ред.қара</w:t>
        </w:r>
      </w:hyperlink>
      <w:r>
        <w:rPr>
          <w:rStyle w:val="s3"/>
        </w:rPr>
        <w:t>)</w:t>
      </w:r>
    </w:p>
    <w:p w:rsidR="00000000" w:rsidRDefault="00EB742F">
      <w:pPr>
        <w:ind w:firstLine="400"/>
        <w:jc w:val="both"/>
      </w:pPr>
      <w:r>
        <w:rPr>
          <w:rStyle w:val="s0"/>
        </w:rPr>
        <w:t>4. Ластанудың қозғалмалы көздерін қоспағанда, төлемақы сомасы қоршаған ортаға эмиссиялар көзінің (объектісінің) рұқсат құжатында көрсетілген орналасқан жері бойынша бюджетке төленеді.</w:t>
      </w:r>
    </w:p>
    <w:p w:rsidR="00000000" w:rsidRDefault="00EB742F">
      <w:pPr>
        <w:ind w:firstLine="400"/>
        <w:jc w:val="both"/>
      </w:pPr>
      <w:r>
        <w:rPr>
          <w:rStyle w:val="s0"/>
        </w:rPr>
        <w:t>Ластанудың қозғалмалы кө</w:t>
      </w:r>
      <w:r>
        <w:rPr>
          <w:rStyle w:val="s0"/>
        </w:rPr>
        <w:t>здері бойынша төлем сомасы бюджетке:</w:t>
      </w:r>
    </w:p>
    <w:p w:rsidR="00000000" w:rsidRDefault="00EB742F">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EB742F">
      <w:pPr>
        <w:ind w:firstLine="400"/>
        <w:jc w:val="both"/>
      </w:pPr>
      <w:r>
        <w:rPr>
          <w:rStyle w:val="s0"/>
        </w:rPr>
        <w:t>2) мемлекеттік тіркеуге жатпайтын ластанудың қ</w:t>
      </w:r>
      <w:r>
        <w:rPr>
          <w:rStyle w:val="s0"/>
        </w:rPr>
        <w:t>озғалмалы көздері бойынша - салық төлеушінің орналасқан жері бойынша енгізіледі.</w:t>
      </w:r>
    </w:p>
    <w:p w:rsidR="00000000" w:rsidRDefault="00EB742F">
      <w:pPr>
        <w:ind w:firstLine="400"/>
        <w:jc w:val="both"/>
      </w:pPr>
      <w:r>
        <w:rPr>
          <w:rStyle w:val="s0"/>
        </w:rPr>
        <w:t>5. Төлемақы төлеушілер қоршаған ортаға эмиссиялардың нақты көлемі үшін төлемақының ағымдағы сомаларын осы баптың</w:t>
      </w:r>
      <w:r>
        <w:rPr>
          <w:rStyle w:val="s0"/>
        </w:rPr>
        <w:t xml:space="preserve"> </w:t>
      </w:r>
      <w:hyperlink w:anchor="sub4960200" w:history="1">
        <w:r>
          <w:rPr>
            <w:rStyle w:val="a3"/>
          </w:rPr>
          <w:t>2 және 6-тармақтарында</w:t>
        </w:r>
      </w:hyperlink>
      <w:r>
        <w:rPr>
          <w:rStyle w:val="s0"/>
        </w:rPr>
        <w:t xml:space="preserve"> </w:t>
      </w:r>
      <w:r>
        <w:rPr>
          <w:rStyle w:val="s0"/>
        </w:rPr>
        <w:t>аталға</w:t>
      </w:r>
      <w:r>
        <w:rPr>
          <w:rStyle w:val="s0"/>
        </w:rPr>
        <w:t>н төлеушілерді қоспағанда, есепті тоқсаннан кейінгі екінші айдың 25-інен кешіктірмей енгізеді.</w:t>
      </w:r>
    </w:p>
    <w:p w:rsidR="00000000" w:rsidRDefault="00EB742F">
      <w:pPr>
        <w:ind w:firstLine="400"/>
        <w:jc w:val="both"/>
      </w:pPr>
      <w:r>
        <w:rPr>
          <w:rStyle w:val="s0"/>
        </w:rPr>
        <w:t>6. 2014.28.11. № 257-V ҚР</w:t>
      </w:r>
      <w:r>
        <w:rPr>
          <w:rStyle w:val="s0"/>
        </w:rPr>
        <w:t xml:space="preserve"> </w:t>
      </w:r>
      <w:hyperlink r:id="rId7511" w:anchor="sub_id=496" w:history="1">
        <w:r>
          <w:rPr>
            <w:rStyle w:val="a3"/>
          </w:rPr>
          <w:t>Заңымен</w:t>
        </w:r>
      </w:hyperlink>
      <w:r>
        <w:rPr>
          <w:rStyle w:val="s0"/>
        </w:rPr>
        <w:t xml:space="preserve"> алып тасталды </w:t>
      </w:r>
      <w:r>
        <w:rPr>
          <w:rStyle w:val="s3"/>
        </w:rPr>
        <w:t>(2015 ж. 1 қаңтардан бастап қолд</w:t>
      </w:r>
      <w:r>
        <w:rPr>
          <w:rStyle w:val="s3"/>
        </w:rPr>
        <w:t>анысқа енгізілді) (</w:t>
      </w:r>
      <w:hyperlink r:id="rId7512" w:anchor="sub_id=4960600" w:history="1">
        <w:r>
          <w:rPr>
            <w:rStyle w:val="a3"/>
            <w:i/>
            <w:iCs/>
          </w:rPr>
          <w:t>бұр.ред.қара</w:t>
        </w:r>
      </w:hyperlink>
      <w:r>
        <w:rPr>
          <w:rStyle w:val="s3"/>
        </w:rPr>
        <w:t xml:space="preserve">) </w:t>
      </w:r>
    </w:p>
    <w:p w:rsidR="00000000" w:rsidRDefault="00EB742F">
      <w:pPr>
        <w:ind w:firstLine="400"/>
        <w:jc w:val="both"/>
      </w:pPr>
      <w:r>
        <w:t> </w:t>
      </w:r>
    </w:p>
    <w:p w:rsidR="00000000" w:rsidRDefault="00EB742F">
      <w:pPr>
        <w:ind w:firstLine="400"/>
        <w:jc w:val="both"/>
      </w:pPr>
      <w:r>
        <w:rPr>
          <w:rStyle w:val="s0"/>
          <w:b/>
          <w:bCs/>
        </w:rPr>
        <w:t>497-бап</w:t>
      </w:r>
      <w:r>
        <w:rPr>
          <w:rStyle w:val="s0"/>
        </w:rPr>
        <w:t xml:space="preserve">. </w:t>
      </w:r>
      <w:r>
        <w:rPr>
          <w:rStyle w:val="s0"/>
          <w:b/>
          <w:bCs/>
        </w:rPr>
        <w:t>Салық кезеңі</w:t>
      </w:r>
    </w:p>
    <w:p w:rsidR="00000000" w:rsidRDefault="00EB742F">
      <w:pPr>
        <w:ind w:firstLine="400"/>
        <w:jc w:val="both"/>
      </w:pPr>
      <w:r>
        <w:rPr>
          <w:rStyle w:val="s0"/>
        </w:rPr>
        <w:t>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EB742F">
      <w:pPr>
        <w:ind w:firstLine="400"/>
        <w:jc w:val="both"/>
      </w:pPr>
      <w:r>
        <w:rPr>
          <w:rStyle w:val="s0"/>
        </w:rPr>
        <w:t> </w:t>
      </w:r>
    </w:p>
    <w:p w:rsidR="00000000" w:rsidRDefault="00EB742F">
      <w:pPr>
        <w:ind w:firstLine="400"/>
        <w:jc w:val="both"/>
      </w:pPr>
      <w:r>
        <w:rPr>
          <w:rStyle w:val="s0"/>
          <w:b/>
          <w:bCs/>
        </w:rPr>
        <w:t>498-бап</w:t>
      </w:r>
      <w:r>
        <w:rPr>
          <w:rStyle w:val="s0"/>
        </w:rPr>
        <w:t xml:space="preserve">. </w:t>
      </w:r>
      <w:r>
        <w:rPr>
          <w:rStyle w:val="s0"/>
          <w:b/>
          <w:bCs/>
        </w:rPr>
        <w:t>Салық есеп</w:t>
      </w:r>
      <w:r>
        <w:rPr>
          <w:rStyle w:val="s0"/>
          <w:b/>
          <w:bCs/>
        </w:rPr>
        <w:t>тілігі</w:t>
      </w:r>
    </w:p>
    <w:p w:rsidR="00000000" w:rsidRDefault="00EB742F">
      <w:pPr>
        <w:jc w:val="both"/>
      </w:pPr>
      <w:r>
        <w:rPr>
          <w:rStyle w:val="s3"/>
        </w:rPr>
        <w:t>2009.16.11. № 200-ІV ҚР</w:t>
      </w:r>
      <w:r>
        <w:rPr>
          <w:rStyle w:val="s3"/>
        </w:rPr>
        <w:t xml:space="preserve"> </w:t>
      </w:r>
      <w:hyperlink r:id="rId7513" w:anchor="sub_id=154" w:history="1">
        <w:r>
          <w:rPr>
            <w:rStyle w:val="a3"/>
            <w:i/>
            <w:iCs/>
          </w:rPr>
          <w:t>Заңымен</w:t>
        </w:r>
      </w:hyperlink>
      <w:r>
        <w:rPr>
          <w:rStyle w:val="s3"/>
        </w:rPr>
        <w:t xml:space="preserve"> </w:t>
      </w:r>
      <w:r>
        <w:rPr>
          <w:rStyle w:val="s3"/>
        </w:rPr>
        <w:t>(2010 ж. 1 қаңтардан бастап қолданысқа енгiзiлді) (бұр.</w:t>
      </w:r>
      <w:hyperlink r:id="rId7514" w:anchor="sub_id=4980100" w:history="1">
        <w:r>
          <w:rPr>
            <w:rStyle w:val="a3"/>
            <w:i/>
            <w:iCs/>
          </w:rPr>
          <w:t>ред</w:t>
        </w:r>
      </w:hyperlink>
      <w:r>
        <w:rPr>
          <w:rStyle w:val="s3"/>
        </w:rPr>
        <w:t>.қара); 2012.26.12. № 61-V ҚР</w:t>
      </w:r>
      <w:r>
        <w:rPr>
          <w:rStyle w:val="s3"/>
        </w:rPr>
        <w:t xml:space="preserve"> </w:t>
      </w:r>
      <w:hyperlink r:id="rId7515" w:anchor="sub_id=498" w:history="1">
        <w:r>
          <w:rPr>
            <w:rStyle w:val="a3"/>
            <w:i/>
            <w:iCs/>
          </w:rPr>
          <w:t>Заңымен</w:t>
        </w:r>
      </w:hyperlink>
      <w:r>
        <w:rPr>
          <w:rStyle w:val="s3"/>
        </w:rPr>
        <w:t xml:space="preserve">  </w:t>
      </w:r>
      <w:r>
        <w:rPr>
          <w:rStyle w:val="s3"/>
        </w:rPr>
        <w:t>(2013 ж. 1 қаңтардан бастап қолданысқа енгізілді) (</w:t>
      </w:r>
      <w:hyperlink r:id="rId7516" w:anchor="sub_id=4980100" w:history="1">
        <w:r>
          <w:rPr>
            <w:rStyle w:val="a3"/>
            <w:i/>
            <w:iCs/>
          </w:rPr>
          <w:t>бұр.ред.қара</w:t>
        </w:r>
      </w:hyperlink>
      <w:r>
        <w:rPr>
          <w:rStyle w:val="s3"/>
        </w:rPr>
        <w:t>) 1-тармақ жаңа редакцияда</w:t>
      </w:r>
    </w:p>
    <w:p w:rsidR="00000000" w:rsidRDefault="00EB742F">
      <w:pPr>
        <w:ind w:firstLine="400"/>
        <w:jc w:val="both"/>
      </w:pPr>
      <w:r>
        <w:rPr>
          <w:rStyle w:val="s0"/>
        </w:rPr>
        <w:t>1. Ластанудың қозғалмалы көздерi бойынша декларацияны қоспағанда, төлемақы төлеушiлер ластану объектiсiнiң орналасқан жерi бойынша салық органдарына декларация тапсырады.</w:t>
      </w:r>
    </w:p>
    <w:p w:rsidR="00000000" w:rsidRDefault="00EB742F">
      <w:pPr>
        <w:ind w:firstLine="400"/>
        <w:jc w:val="both"/>
      </w:pPr>
      <w:r>
        <w:rPr>
          <w:rStyle w:val="s0"/>
        </w:rPr>
        <w:t>Ластанудың қозғалмалы көздерi бойынша д</w:t>
      </w:r>
      <w:r>
        <w:rPr>
          <w:rStyle w:val="s0"/>
        </w:rPr>
        <w:t>екларация салық органдарына:</w:t>
      </w:r>
    </w:p>
    <w:p w:rsidR="00000000" w:rsidRDefault="00EB742F">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EB742F">
      <w:pPr>
        <w:ind w:firstLine="400"/>
        <w:jc w:val="both"/>
      </w:pPr>
      <w:r>
        <w:rPr>
          <w:rStyle w:val="s0"/>
        </w:rPr>
        <w:t>2) мемлекеттік тіркеуге жатпайтын ластанудың қозғалмал</w:t>
      </w:r>
      <w:r>
        <w:rPr>
          <w:rStyle w:val="s0"/>
        </w:rPr>
        <w:t>ы көздері бойынша - салық төлеушінің орналасқан орны бойынша тапсырылады.</w:t>
      </w:r>
    </w:p>
    <w:p w:rsidR="00000000" w:rsidRDefault="00EB742F">
      <w:pPr>
        <w:jc w:val="both"/>
      </w:pPr>
      <w:r>
        <w:rPr>
          <w:rStyle w:val="s3"/>
        </w:rPr>
        <w:t>2015.03.12. № 432-V ҚР</w:t>
      </w:r>
      <w:r>
        <w:rPr>
          <w:rStyle w:val="s3"/>
        </w:rPr>
        <w:t xml:space="preserve"> </w:t>
      </w:r>
      <w:hyperlink r:id="rId7517" w:anchor="sub_id=498" w:history="1">
        <w:r>
          <w:rPr>
            <w:rStyle w:val="a3"/>
            <w:i/>
            <w:iCs/>
          </w:rPr>
          <w:t>Заңымен</w:t>
        </w:r>
      </w:hyperlink>
      <w:r>
        <w:rPr>
          <w:rStyle w:val="s3"/>
        </w:rPr>
        <w:t xml:space="preserve"> </w:t>
      </w:r>
      <w:r>
        <w:rPr>
          <w:rStyle w:val="s3"/>
        </w:rPr>
        <w:t>2-тармақ жаңа редакцияда (2015 ж. 1 қаңтардан бастап қолданысқа енгiзi</w:t>
      </w:r>
      <w:r>
        <w:rPr>
          <w:rStyle w:val="s3"/>
        </w:rPr>
        <w:t>лді) (</w:t>
      </w:r>
      <w:hyperlink r:id="rId7518" w:anchor="sub_id=4980200" w:history="1">
        <w:r>
          <w:rPr>
            <w:rStyle w:val="a3"/>
            <w:i/>
            <w:iCs/>
          </w:rPr>
          <w:t>бұр.ред.қара</w:t>
        </w:r>
      </w:hyperlink>
      <w:r>
        <w:rPr>
          <w:rStyle w:val="s3"/>
        </w:rPr>
        <w:t xml:space="preserve">) </w:t>
      </w:r>
    </w:p>
    <w:p w:rsidR="00000000" w:rsidRDefault="00EB742F">
      <w:pPr>
        <w:ind w:firstLine="400"/>
        <w:jc w:val="both"/>
      </w:pPr>
      <w:r>
        <w:rPr>
          <w:rStyle w:val="s0"/>
        </w:rPr>
        <w:t>2. Төлемақы төлеушiлер, осы баптың 3-тармағында көрсетілгендерді қоспағанда, декларацияны тоқсан сайын есептi тоқсаннан кейiнгi екінші айдың 15-күніне</w:t>
      </w:r>
      <w:r>
        <w:rPr>
          <w:rStyle w:val="s0"/>
        </w:rPr>
        <w:t>н кешiктiрмей ұсынады.</w:t>
      </w:r>
    </w:p>
    <w:p w:rsidR="00000000" w:rsidRDefault="00EB742F">
      <w:pPr>
        <w:ind w:firstLine="400"/>
        <w:jc w:val="both"/>
      </w:pPr>
      <w:bookmarkStart w:id="411" w:name="SUB4980300"/>
      <w:bookmarkEnd w:id="411"/>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EB742F">
      <w:pPr>
        <w:ind w:firstLine="400"/>
        <w:jc w:val="both"/>
      </w:pPr>
      <w:r>
        <w:rPr>
          <w:rStyle w:val="s0"/>
        </w:rPr>
        <w:t>4. Рұқсат құжаты осы баптың 3-тармағында белгіленген мер</w:t>
      </w:r>
      <w:r>
        <w:rPr>
          <w:rStyle w:val="s0"/>
        </w:rPr>
        <w:t>зімнен кейін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EB742F">
      <w:pPr>
        <w:ind w:firstLine="400"/>
        <w:jc w:val="both"/>
      </w:pPr>
      <w:r>
        <w:rPr>
          <w:rStyle w:val="s0"/>
        </w:rPr>
        <w:t>5. 2014.28.11. № 257-V ҚР</w:t>
      </w:r>
      <w:r>
        <w:rPr>
          <w:rStyle w:val="s0"/>
        </w:rPr>
        <w:t xml:space="preserve"> </w:t>
      </w:r>
      <w:hyperlink r:id="rId7519" w:anchor="sub_id=49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520" w:anchor="sub_id=4980500" w:history="1">
        <w:r>
          <w:rPr>
            <w:rStyle w:val="a3"/>
            <w:i/>
            <w:iCs/>
          </w:rPr>
          <w:t>бұр.ред.қара</w:t>
        </w:r>
      </w:hyperlink>
      <w:r>
        <w:rPr>
          <w:rStyle w:val="s3"/>
        </w:rPr>
        <w:t xml:space="preserve">) </w:t>
      </w:r>
    </w:p>
    <w:p w:rsidR="00000000" w:rsidRDefault="00EB742F">
      <w:pPr>
        <w:ind w:firstLine="400"/>
        <w:jc w:val="both"/>
      </w:pPr>
      <w:r>
        <w:t> </w:t>
      </w:r>
    </w:p>
    <w:p w:rsidR="00000000" w:rsidRDefault="00EB742F">
      <w:pPr>
        <w:ind w:firstLine="400"/>
        <w:jc w:val="both"/>
      </w:pPr>
      <w:r>
        <w:t> </w:t>
      </w:r>
    </w:p>
    <w:p w:rsidR="00000000" w:rsidRDefault="00EB742F">
      <w:pPr>
        <w:jc w:val="center"/>
      </w:pPr>
      <w:r>
        <w:rPr>
          <w:rStyle w:val="s1"/>
        </w:rPr>
        <w:t>72-тарау. ЖАНУАРЛАР ДҮНИЕСІН ПАЙДАЛАНҒАНЫ ҮШІН ТӨЛЕМАҚЫ</w:t>
      </w:r>
    </w:p>
    <w:p w:rsidR="00000000" w:rsidRDefault="00EB742F">
      <w:pPr>
        <w:jc w:val="center"/>
      </w:pPr>
      <w:r>
        <w:rPr>
          <w:rStyle w:val="s1"/>
        </w:rPr>
        <w:t> </w:t>
      </w:r>
    </w:p>
    <w:p w:rsidR="00000000" w:rsidRDefault="00EB742F">
      <w:pPr>
        <w:ind w:firstLine="400"/>
        <w:jc w:val="both"/>
      </w:pPr>
      <w:r>
        <w:rPr>
          <w:rStyle w:val="s0"/>
          <w:b/>
          <w:bCs/>
        </w:rPr>
        <w:t>499-бап</w:t>
      </w:r>
      <w:r>
        <w:rPr>
          <w:rStyle w:val="s0"/>
        </w:rPr>
        <w:t xml:space="preserve">. </w:t>
      </w:r>
      <w:r>
        <w:rPr>
          <w:rStyle w:val="s0"/>
          <w:b/>
          <w:bCs/>
        </w:rPr>
        <w:t>Жалпы ережелер</w:t>
      </w:r>
    </w:p>
    <w:p w:rsidR="00000000" w:rsidRDefault="00EB742F">
      <w:pPr>
        <w:ind w:firstLine="400"/>
        <w:jc w:val="both"/>
      </w:pPr>
      <w:r>
        <w:rPr>
          <w:rStyle w:val="s0"/>
        </w:rPr>
        <w:t>1. Ж</w:t>
      </w:r>
      <w:r>
        <w:rPr>
          <w:rStyle w:val="s0"/>
        </w:rPr>
        <w:t>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EB742F">
      <w:pPr>
        <w:jc w:val="both"/>
      </w:pPr>
      <w:r>
        <w:rPr>
          <w:rStyle w:val="s3"/>
        </w:rPr>
        <w:t>2016.29.03. № 479-V ҚР</w:t>
      </w:r>
      <w:r>
        <w:rPr>
          <w:rStyle w:val="s3"/>
        </w:rPr>
        <w:t xml:space="preserve"> </w:t>
      </w:r>
      <w:hyperlink r:id="rId7521" w:anchor="sub_id=499" w:history="1">
        <w:r>
          <w:rPr>
            <w:rStyle w:val="a3"/>
            <w:i/>
            <w:iCs/>
          </w:rPr>
          <w:t>Заңымен</w:t>
        </w:r>
      </w:hyperlink>
      <w:r>
        <w:rPr>
          <w:rStyle w:val="s3"/>
        </w:rPr>
        <w:t xml:space="preserve"> </w:t>
      </w:r>
      <w:r>
        <w:rPr>
          <w:rStyle w:val="s3"/>
        </w:rPr>
        <w:t>2-тармақ жаңа редакцияда (</w:t>
      </w:r>
      <w:hyperlink r:id="rId7522" w:anchor="sub_id=4990200" w:history="1">
        <w:r>
          <w:rPr>
            <w:rStyle w:val="a3"/>
            <w:i/>
            <w:iCs/>
          </w:rPr>
          <w:t>бұр.ред.қара</w:t>
        </w:r>
      </w:hyperlink>
      <w:r>
        <w:rPr>
          <w:rStyle w:val="s3"/>
        </w:rPr>
        <w:t xml:space="preserve">) </w:t>
      </w:r>
    </w:p>
    <w:p w:rsidR="00000000" w:rsidRDefault="00EB742F">
      <w:pPr>
        <w:ind w:firstLine="400"/>
        <w:jc w:val="both"/>
      </w:pPr>
      <w:r>
        <w:rPr>
          <w:rStyle w:val="s0"/>
        </w:rPr>
        <w:t>2. Жануарлар дүниесiн арнайы пайдалану жануарлар дүниесiн пайдалануға рұқсаттың (бұдан әрi - рұқсат) негiзiнде жү</w:t>
      </w:r>
      <w:r>
        <w:rPr>
          <w:rStyle w:val="s0"/>
        </w:rPr>
        <w:t>зеге асырылады. Бұл ретте мұндай рұқсаттарды жануарлар дүниесiн қорғау, өсiмiн молайту және пайдалану саласындағы уәкілетті мемлекеттік орган беретін, екі және одан да көп облыстың аумағында орналасқан балық шаруашылығы су айдындарында, сондай-ақ сирек кез</w:t>
      </w:r>
      <w:r>
        <w:rPr>
          <w:rStyle w:val="s0"/>
        </w:rPr>
        <w:t>десетін және жойылып кету қаупі бар жануарлар түрлерін ғылыми-зерттеу үшін аулау мақсатында жануарлар дүниесін пайдалануға рұқсатты қоспағанда, жергілікті атқарушы орган береді.</w:t>
      </w:r>
    </w:p>
    <w:p w:rsidR="00000000" w:rsidRDefault="00EB742F">
      <w:pPr>
        <w:ind w:firstLine="400"/>
        <w:jc w:val="both"/>
      </w:pPr>
      <w:r>
        <w:rPr>
          <w:rStyle w:val="s0"/>
        </w:rPr>
        <w:t>3. Жануарлар дүниесін пайдалану түрлері Қазақстан Республикасының</w:t>
      </w:r>
      <w:r>
        <w:rPr>
          <w:rStyle w:val="s0"/>
        </w:rPr>
        <w:t xml:space="preserve"> </w:t>
      </w:r>
      <w:hyperlink r:id="rId7523" w:anchor="sub_id=240000" w:history="1">
        <w:r>
          <w:rPr>
            <w:rStyle w:val="a3"/>
          </w:rPr>
          <w:t>заңнамалық актісінде</w:t>
        </w:r>
      </w:hyperlink>
      <w:r>
        <w:rPr>
          <w:rStyle w:val="s0"/>
        </w:rPr>
        <w:t xml:space="preserve"> белгіленеді.</w:t>
      </w:r>
    </w:p>
    <w:p w:rsidR="00000000" w:rsidRDefault="00EB742F">
      <w:pPr>
        <w:ind w:firstLine="400"/>
        <w:jc w:val="both"/>
      </w:pPr>
      <w:r>
        <w:rPr>
          <w:rStyle w:val="s0"/>
        </w:rPr>
        <w:t>4. Сирек кездесетін және жойылып кету қаупі төнген жануарлар түрлерін</w:t>
      </w:r>
      <w:r>
        <w:rPr>
          <w:rStyle w:val="s0"/>
        </w:rPr>
        <w:t xml:space="preserve"> </w:t>
      </w:r>
      <w:hyperlink r:id="rId7524" w:history="1">
        <w:r>
          <w:rPr>
            <w:rStyle w:val="a3"/>
          </w:rPr>
          <w:t>пайдалану үшін т</w:t>
        </w:r>
        <w:r>
          <w:rPr>
            <w:rStyle w:val="a3"/>
          </w:rPr>
          <w:t>өлемақыны</w:t>
        </w:r>
      </w:hyperlink>
      <w:r>
        <w:rPr>
          <w:rStyle w:val="s0"/>
        </w:rPr>
        <w:t xml:space="preserve"> </w:t>
      </w:r>
      <w:r>
        <w:rPr>
          <w:rStyle w:val="s0"/>
        </w:rPr>
        <w:t>әрбір</w:t>
      </w:r>
      <w:r>
        <w:rPr>
          <w:rStyle w:val="s0"/>
        </w:rPr>
        <w:t xml:space="preserve"> жекелеген жағдайда осы жануарларды табиғи ортадан аулауға рұқсат беру кезінде Қазақстан Республикасының Үкіметі белгілейді.</w:t>
      </w:r>
    </w:p>
    <w:p w:rsidR="00000000" w:rsidRDefault="00EB742F">
      <w:pPr>
        <w:ind w:firstLine="400"/>
        <w:jc w:val="both"/>
      </w:pPr>
      <w:r>
        <w:rPr>
          <w:rStyle w:val="s0"/>
        </w:rPr>
        <w:t>5. Мынадай жағдайларда:</w:t>
      </w:r>
    </w:p>
    <w:p w:rsidR="00000000" w:rsidRDefault="00EB742F">
      <w:pPr>
        <w:ind w:firstLine="400"/>
        <w:jc w:val="both"/>
      </w:pPr>
      <w:r>
        <w:rPr>
          <w:rStyle w:val="s0"/>
        </w:rPr>
        <w:t xml:space="preserve">1) жануарларды табиғи ортадан ғылыми-зерттеу және шаруашылық мақсаттарында ен салу, сақина </w:t>
      </w:r>
      <w:r>
        <w:rPr>
          <w:rStyle w:val="s0"/>
        </w:rPr>
        <w:t>салу, көшіру, жерсіндіру, жасанды көбейту және будандастыру мақсаттары үшін ұстап алып, кейіннен табиғи ортаға жіберген кезде;</w:t>
      </w:r>
    </w:p>
    <w:p w:rsidR="00000000" w:rsidRDefault="00EB742F">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w:t>
      </w:r>
      <w:r>
        <w:rPr>
          <w:rStyle w:val="s0"/>
        </w:rPr>
        <w:t>атын жануарлар дүниесінің объектілерін пайдаланған кезде;</w:t>
      </w:r>
    </w:p>
    <w:p w:rsidR="00000000" w:rsidRDefault="00EB742F">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w:t>
      </w:r>
      <w:r>
        <w:rPr>
          <w:rStyle w:val="s0"/>
        </w:rPr>
        <w:t>у мақсатында балықтар мен басқа да су жануарларын бақылау үшін аулауды жүзеге асырған кезде;</w:t>
      </w:r>
    </w:p>
    <w:p w:rsidR="00000000" w:rsidRDefault="00EB742F">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w:t>
      </w:r>
      <w:r>
        <w:rPr>
          <w:rStyle w:val="s0"/>
        </w:rPr>
        <w:t xml:space="preserve"> залал келтіру қаупінің алдын алу мақсатында саны реттелуге тиіс жануарлар түрлерін алған кезде төлемақы алынбайды.</w:t>
      </w:r>
    </w:p>
    <w:p w:rsidR="00000000" w:rsidRDefault="00EB742F">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w:t>
      </w:r>
      <w:r>
        <w:rPr>
          <w:rStyle w:val="s0"/>
        </w:rPr>
        <w:t>н жері бойынша салық органдарына уәкілетті орган белгілеген</w:t>
      </w:r>
      <w:r>
        <w:rPr>
          <w:rStyle w:val="s0"/>
        </w:rPr>
        <w:t xml:space="preserve"> </w:t>
      </w:r>
      <w:hyperlink r:id="rId7525" w:anchor="sub_id=5" w:history="1">
        <w:r>
          <w:rPr>
            <w:rStyle w:val="a3"/>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w:t>
      </w:r>
      <w:r>
        <w:rPr>
          <w:rStyle w:val="s0"/>
        </w:rPr>
        <w:t>гі айдың 15-інен кешіктірмей табыс етеді.</w:t>
      </w:r>
    </w:p>
    <w:p w:rsidR="00000000" w:rsidRDefault="00EB742F">
      <w:pPr>
        <w:ind w:firstLine="400"/>
        <w:jc w:val="both"/>
      </w:pPr>
      <w:r>
        <w:rPr>
          <w:rStyle w:val="s0"/>
        </w:rPr>
        <w:t> </w:t>
      </w:r>
    </w:p>
    <w:p w:rsidR="00000000" w:rsidRDefault="00EB742F">
      <w:pPr>
        <w:ind w:firstLine="400"/>
        <w:jc w:val="both"/>
      </w:pPr>
      <w:r>
        <w:rPr>
          <w:rStyle w:val="s0"/>
          <w:b/>
          <w:bCs/>
        </w:rPr>
        <w:t>500-бап.</w:t>
      </w:r>
      <w:r>
        <w:rPr>
          <w:rStyle w:val="s0"/>
        </w:rPr>
        <w:t xml:space="preserve"> </w:t>
      </w:r>
      <w:r>
        <w:rPr>
          <w:rStyle w:val="s0"/>
          <w:b/>
          <w:bCs/>
        </w:rPr>
        <w:t>Төлемақы төлеушілер</w:t>
      </w:r>
    </w:p>
    <w:p w:rsidR="00000000" w:rsidRDefault="00EB742F">
      <w:pPr>
        <w:ind w:firstLine="400"/>
        <w:jc w:val="both"/>
      </w:pPr>
      <w:r>
        <w:rPr>
          <w:rStyle w:val="s0"/>
        </w:rPr>
        <w:t>Қазақстан</w:t>
      </w:r>
      <w:r>
        <w:rPr>
          <w:rStyle w:val="s0"/>
        </w:rPr>
        <w:t xml:space="preserve"> Республикасының</w:t>
      </w:r>
      <w:r>
        <w:rPr>
          <w:rStyle w:val="s0"/>
        </w:rPr>
        <w:t xml:space="preserve"> </w:t>
      </w:r>
      <w:hyperlink r:id="rId7526" w:anchor="sub_id=290000" w:history="1">
        <w:r>
          <w:rPr>
            <w:rStyle w:val="a3"/>
          </w:rPr>
          <w:t>заңнамалық актісінде</w:t>
        </w:r>
      </w:hyperlink>
      <w:r>
        <w:rPr>
          <w:rStyle w:val="s0"/>
        </w:rPr>
        <w:t xml:space="preserve"> </w:t>
      </w:r>
      <w:r>
        <w:rPr>
          <w:rStyle w:val="s0"/>
        </w:rPr>
        <w:t>белгіленген тәртіппен жануарлар дүниесін арнайы пайд</w:t>
      </w:r>
      <w:r>
        <w:rPr>
          <w:rStyle w:val="s0"/>
        </w:rPr>
        <w:t>алану құқығын алған жеке және заңды тұлғалар төлемақы төлеушілер болып табылады.</w:t>
      </w:r>
    </w:p>
    <w:p w:rsidR="00000000" w:rsidRDefault="00EB742F">
      <w:pPr>
        <w:ind w:firstLine="400"/>
        <w:jc w:val="both"/>
      </w:pPr>
      <w:r>
        <w:rPr>
          <w:rStyle w:val="s0"/>
        </w:rPr>
        <w:t> </w:t>
      </w:r>
    </w:p>
    <w:p w:rsidR="00000000" w:rsidRDefault="00EB742F">
      <w:pPr>
        <w:ind w:left="1200" w:hanging="800"/>
        <w:jc w:val="both"/>
      </w:pPr>
      <w:r>
        <w:rPr>
          <w:rStyle w:val="s1"/>
        </w:rPr>
        <w:t>501-бап. Төлемақы мөлшерлемелері</w:t>
      </w:r>
    </w:p>
    <w:p w:rsidR="00000000" w:rsidRDefault="00EB742F">
      <w:pPr>
        <w:jc w:val="both"/>
      </w:pPr>
      <w:r>
        <w:rPr>
          <w:rStyle w:val="s3"/>
        </w:rPr>
        <w:t>2009.16.11. № 200-ІV ҚР</w:t>
      </w:r>
      <w:r>
        <w:rPr>
          <w:rStyle w:val="s3"/>
        </w:rPr>
        <w:t xml:space="preserve"> </w:t>
      </w:r>
      <w:hyperlink r:id="rId7527" w:anchor="sub_id=155" w:history="1">
        <w:r>
          <w:rPr>
            <w:rStyle w:val="a3"/>
            <w:i/>
            <w:iCs/>
          </w:rPr>
          <w:t>Заңымен</w:t>
        </w:r>
      </w:hyperlink>
      <w:r>
        <w:rPr>
          <w:rStyle w:val="s3"/>
        </w:rPr>
        <w:t xml:space="preserve"> </w:t>
      </w:r>
      <w:r>
        <w:rPr>
          <w:rStyle w:val="s3"/>
        </w:rPr>
        <w:t>1-тармақ жаңа редакцияда (2</w:t>
      </w:r>
      <w:r>
        <w:rPr>
          <w:rStyle w:val="s3"/>
        </w:rPr>
        <w:t>010 ж. 1 қаңтардан бастап қолданысқа енгiзiлді) (бұр.</w:t>
      </w:r>
      <w:hyperlink r:id="rId7528" w:anchor="sub_id=50101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1. Төлемақы мөлшерлемелері республикалық бюджет туралы заңда белгiленген және төлемақыны төлеу күнi қолданы</w:t>
      </w:r>
      <w:r>
        <w:rPr>
          <w:rStyle w:val="s0"/>
        </w:rPr>
        <w:t>ста болған айлық есептiк көрсеткiш (бұдан әрi осы баптың мәтiнi бойынша - АЕК) мөлшерi негiзге алына отырып айқындалады.</w:t>
      </w:r>
    </w:p>
    <w:p w:rsidR="00000000" w:rsidRDefault="00EB742F">
      <w:pPr>
        <w:ind w:firstLine="400"/>
        <w:jc w:val="both"/>
      </w:pPr>
      <w:r>
        <w:rPr>
          <w:rStyle w:val="s0"/>
        </w:rPr>
        <w:t>2. Қазақстан Республикасында кәсіпшілік, әуесқойлық және спорттық аң аулау кезінде төлемақы мөлшерлемелері мынаны құрайды:</w:t>
      </w:r>
    </w:p>
    <w:p w:rsidR="00000000" w:rsidRDefault="00EB74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Рет</w:t>
            </w:r>
          </w:p>
          <w:p w:rsidR="00000000" w:rsidRDefault="00EB742F">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Жаба</w:t>
            </w:r>
            <w:r>
              <w:rPr>
                <w:rStyle w:val="s0"/>
              </w:rPr>
              <w:t>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Төлемақы мөлшерлемесі,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B742F"/>
        </w:tc>
        <w:tc>
          <w:tcPr>
            <w:tcW w:w="0" w:type="auto"/>
            <w:vMerge/>
            <w:tcBorders>
              <w:top w:val="single" w:sz="8" w:space="0" w:color="auto"/>
              <w:left w:val="nil"/>
              <w:bottom w:val="single" w:sz="8" w:space="0" w:color="auto"/>
              <w:right w:val="single" w:sz="8" w:space="0" w:color="auto"/>
            </w:tcBorders>
            <w:vAlign w:val="center"/>
            <w:hideMark/>
          </w:tcPr>
          <w:p w:rsidR="00000000" w:rsidRDefault="00EB742F"/>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кәсіпшілік</w:t>
            </w:r>
          </w:p>
          <w:p w:rsidR="00000000" w:rsidRDefault="00EB742F">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әуесқойлық</w:t>
            </w:r>
            <w:r>
              <w:rPr>
                <w:rStyle w:val="s0"/>
              </w:rPr>
              <w:t xml:space="preserve"> және спорттық</w:t>
            </w:r>
          </w:p>
          <w:p w:rsidR="00000000" w:rsidRDefault="00EB742F">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мар</w:t>
            </w:r>
            <w:r>
              <w:rPr>
                <w:rStyle w:val="s0"/>
              </w:rPr>
              <w:t xml:space="preserve">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аскания бұғысы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с</w:t>
            </w:r>
            <w:r>
              <w:rPr>
                <w:rStyle w:val="s0"/>
              </w:rPr>
              <w:t>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қабан</w:t>
            </w:r>
            <w:r>
              <w:rPr>
                <w:rStyle w:val="s0"/>
              </w:rPr>
              <w:t xml:space="preserve">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қабан</w:t>
            </w:r>
            <w:r>
              <w:rPr>
                <w:rStyle w:val="s0"/>
              </w:rP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қоңыр</w:t>
            </w:r>
            <w:r>
              <w:rPr>
                <w:rStyle w:val="s0"/>
              </w:rPr>
              <w:t xml:space="preserve"> аю (тяньшань аюынан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өзен</w:t>
            </w:r>
            <w:r>
              <w:rPr>
                <w:rStyle w:val="s0"/>
              </w:rPr>
              <w:t xml:space="preserve"> құндызы, кәмшат (орта азиядағыдан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борсық, түлкi</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сiлеусiн (түркiстан сілеусінінен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қояндар</w:t>
            </w:r>
            <w:r>
              <w:rPr>
                <w:rStyle w:val="s0"/>
              </w:rPr>
              <w:t xml:space="preserve"> (құм қоян, ор қоян, ақ қоян)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жанат тектес ит, жанат, құну, сарғыш күзен, ақ қалақ, ақкiс, сары күзен,</w:t>
            </w:r>
          </w:p>
          <w:p w:rsidR="00000000" w:rsidRDefault="00EB742F">
            <w:r>
              <w:rPr>
                <w:rStyle w:val="s0"/>
              </w:rPr>
              <w:t>сасық күзен, кәдімгі тиiн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саршұнақ (құм саршұнағы)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маймақ қаз (қызыл жемсаулы, қара жемсаулы)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гималай ұлары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қаздар</w:t>
            </w:r>
            <w:r>
              <w:rPr>
                <w:rStyle w:val="s0"/>
              </w:rPr>
              <w:t>* (сұр қаз, ақмаң</w:t>
            </w:r>
            <w:r>
              <w:rPr>
                <w:rStyle w:val="s0"/>
              </w:rPr>
              <w:t>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үйректер</w:t>
            </w:r>
            <w:r>
              <w:rPr>
                <w:rStyle w:val="s0"/>
              </w:rPr>
              <w:t>*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w:t>
            </w:r>
            <w:r>
              <w:rPr>
                <w:rStyle w:val="s0"/>
              </w:rPr>
              <w:t>р, айдарсыз теңіз сүңгуiрі,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қасқалдақ</w:t>
            </w:r>
            <w:r>
              <w:rPr>
                <w:rStyle w:val="s0"/>
              </w:rPr>
              <w:t>, қызғыш, шiлдер (аққұр, тундра шілі, дала шілі, сұр шiл, сақалды шіл), кекiлiк, сұр құр, кептерлер</w:t>
            </w:r>
            <w:r>
              <w:rPr>
                <w:rStyle w:val="s0"/>
              </w:rPr>
              <w:t xml:space="preserve"> (дыркептер, түзкептер, көк кептер, құз кептер), түркептер (кәдiмгi түркептер, үлкен түркептер), шалшықшылар (күжiркей, шаушалшық, тауқұдiрет, орман маңқысы, азия тауқұдiретi, тау маңқысы, маңқы, жылқышы, үлкен шалшықшы, орташа шалшықшы, үлкен шырғалақ, кi</w:t>
            </w:r>
            <w:r>
              <w:rPr>
                <w:rStyle w:val="s0"/>
              </w:rPr>
              <w:t>шi шырғалақ)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0,010</w:t>
            </w:r>
          </w:p>
        </w:tc>
      </w:tr>
    </w:tbl>
    <w:p w:rsidR="00000000" w:rsidRDefault="00EB742F">
      <w:r>
        <w:t> </w:t>
      </w:r>
    </w:p>
    <w:p w:rsidR="00000000" w:rsidRDefault="00EB742F">
      <w:pPr>
        <w:ind w:firstLine="400"/>
        <w:jc w:val="both"/>
      </w:pPr>
      <w:r>
        <w:rPr>
          <w:rStyle w:val="s0"/>
        </w:rPr>
        <w:t>*Қазақстан Республикасының Қызыл кітабына енгізілген түрлерінен басқасы.</w:t>
      </w:r>
    </w:p>
    <w:p w:rsidR="00000000" w:rsidRDefault="00EB742F">
      <w:pPr>
        <w:ind w:firstLine="400"/>
        <w:jc w:val="both"/>
      </w:pPr>
      <w:r>
        <w:rPr>
          <w:rStyle w:val="s0"/>
        </w:rPr>
        <w:t>3. Балық аулау объектілері болып табылатын жануарлардың түрлерін пайдаланғаны үшін төлемақы мөлшерлемелері мынаны құрайды:</w:t>
      </w:r>
    </w:p>
    <w:p w:rsidR="00000000" w:rsidRDefault="00EB742F">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xml:space="preserve">Рет </w:t>
            </w:r>
          </w:p>
          <w:p w:rsidR="00000000" w:rsidRDefault="00EB742F">
            <w:pPr>
              <w:pStyle w:val="a6"/>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Төлемақы</w:t>
            </w:r>
            <w:r>
              <w:rPr>
                <w:color w:val="000000"/>
              </w:rPr>
              <w:t xml:space="preserve"> </w:t>
            </w:r>
            <w:r>
              <w:rPr>
                <w:rStyle w:val="s0"/>
              </w:rPr>
              <w:t>мөлшерлемелері</w:t>
            </w:r>
            <w:r>
              <w:rPr>
                <w:color w:val="000000"/>
              </w:rPr>
              <w:t xml:space="preserve">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B742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EB742F">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p w:rsidR="00000000" w:rsidRDefault="00EB742F">
            <w:pPr>
              <w:pStyle w:val="a6"/>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майшабақтар (қарынсау, бражн</w:t>
            </w:r>
            <w:r>
              <w:rPr>
                <w:rStyle w:val="s0"/>
              </w:rPr>
              <w:t>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p w:rsidR="00000000" w:rsidRDefault="00EB742F">
            <w:pPr>
              <w:pStyle w:val="a6"/>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p w:rsidR="00000000" w:rsidRDefault="00EB742F">
            <w:pPr>
              <w:pStyle w:val="a6"/>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t> </w:t>
            </w:r>
          </w:p>
          <w:p w:rsidR="00000000" w:rsidRDefault="00EB742F">
            <w:pPr>
              <w:pStyle w:val="a6"/>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p w:rsidR="00000000" w:rsidRDefault="00EB742F">
            <w:pPr>
              <w:pStyle w:val="a6"/>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табан, торта, тұрпа балық, майбалық, қызылкөз, көкбас, аққайран, мөңке, алабұғ</w:t>
            </w:r>
            <w:r>
              <w:rPr>
                <w:rStyle w:val="s0"/>
              </w:rPr>
              <w:t>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p w:rsidR="00000000" w:rsidRDefault="00EB742F">
            <w:pPr>
              <w:pStyle w:val="a6"/>
              <w:spacing w:before="0" w:beforeAutospacing="0" w:after="0" w:afterAutospacing="0"/>
              <w:ind w:firstLine="400"/>
              <w:jc w:val="center"/>
            </w:pPr>
            <w:r>
              <w:rPr>
                <w:color w:val="000000"/>
              </w:rPr>
              <w:t> </w:t>
            </w:r>
          </w:p>
          <w:p w:rsidR="00000000" w:rsidRDefault="00EB742F">
            <w:pPr>
              <w:pStyle w:val="a6"/>
              <w:spacing w:before="0" w:beforeAutospacing="0" w:after="0" w:afterAutospacing="0"/>
              <w:ind w:firstLine="400"/>
              <w:jc w:val="center"/>
            </w:pPr>
            <w:r>
              <w:rPr>
                <w:color w:val="000000"/>
              </w:rPr>
              <w:t> </w:t>
            </w:r>
          </w:p>
          <w:p w:rsidR="00000000" w:rsidRDefault="00EB742F">
            <w:pPr>
              <w:pStyle w:val="a6"/>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ірі</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бекiре б</w:t>
            </w:r>
            <w:r>
              <w:rPr>
                <w:rStyle w:val="s0"/>
              </w:rPr>
              <w:t>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pStyle w:val="a6"/>
              <w:spacing w:before="0" w:beforeAutospacing="0" w:after="0" w:afterAutospacing="0"/>
              <w:ind w:firstLine="400"/>
              <w:jc w:val="center"/>
            </w:pPr>
            <w:r>
              <w:rPr>
                <w:color w:val="000000"/>
              </w:rPr>
              <w:t>0,068</w:t>
            </w:r>
          </w:p>
        </w:tc>
      </w:tr>
    </w:tbl>
    <w:p w:rsidR="00000000" w:rsidRDefault="00EB742F">
      <w:r>
        <w:t> </w:t>
      </w:r>
    </w:p>
    <w:p w:rsidR="00000000" w:rsidRDefault="00EB742F">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w:t>
      </w:r>
      <w:r>
        <w:rPr>
          <w:rStyle w:val="s0"/>
        </w:rPr>
        <w:t>ы мөлшерлемелері мынаны құрайды:</w:t>
      </w:r>
    </w:p>
    <w:p w:rsidR="00000000" w:rsidRDefault="00EB742F">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Рет</w:t>
            </w:r>
          </w:p>
          <w:p w:rsidR="00000000" w:rsidRDefault="00EB742F">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B742F"/>
        </w:tc>
        <w:tc>
          <w:tcPr>
            <w:tcW w:w="0" w:type="auto"/>
            <w:vMerge/>
            <w:tcBorders>
              <w:top w:val="single" w:sz="8" w:space="0" w:color="auto"/>
              <w:left w:val="nil"/>
              <w:bottom w:val="single" w:sz="8" w:space="0" w:color="auto"/>
              <w:right w:val="single" w:sz="8" w:space="0" w:color="auto"/>
            </w:tcBorders>
            <w:vAlign w:val="center"/>
            <w:hideMark/>
          </w:tcPr>
          <w:p w:rsidR="00000000" w:rsidRDefault="00EB742F"/>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кiшке</w:t>
            </w:r>
            <w:r>
              <w:rPr>
                <w:rStyle w:val="s0"/>
              </w:rPr>
              <w:t>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маусымқұс, қошқылқанат және алтынжон татрең, шүрілдек, шаушүрiлдек, моңғол шүрiлдегi, сарыс</w:t>
            </w:r>
            <w:r>
              <w:rPr>
                <w:rStyle w:val="s0"/>
              </w:rPr>
              <w:t>ағақ шүрiлдек, шығыс шүрiлдегi, теңiз шүрілдегi, алқалы татрең, тасшырған, сутартар, тартар, кiшкене тартар, титтей тартар,</w:t>
            </w:r>
          </w:p>
          <w:p w:rsidR="00000000" w:rsidRDefault="00EB742F">
            <w:r>
              <w:rPr>
                <w:rStyle w:val="s0"/>
              </w:rPr>
              <w:t>қызылқасқа</w:t>
            </w:r>
            <w:r>
              <w:rPr>
                <w:rStyle w:val="s0"/>
              </w:rPr>
              <w:t xml:space="preserve"> сутартар, дала қарақасы, қарала балшықшы, бұлыңғыр, фифи, үлкен балшықшы, шөпiлдек, тәкiлдек балшықшы, бұлақшы, мамырқұс,</w:t>
            </w:r>
            <w:r>
              <w:rPr>
                <w:rStyle w:val="s0"/>
              </w:rPr>
              <w:t xml:space="preserve">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сүйiрқұйрық құмдауық, құмқұс, тұнбашы, шалғын және дала қарақасы, сақиналы түркептер,</w:t>
            </w:r>
          </w:p>
          <w:p w:rsidR="00000000" w:rsidRDefault="00EB742F">
            <w:r>
              <w:rPr>
                <w:rStyle w:val="s0"/>
              </w:rPr>
              <w:t>сарыжағ</w:t>
            </w:r>
            <w:r>
              <w:rPr>
                <w:rStyle w:val="s0"/>
              </w:rPr>
              <w:t>ал қараторғай, сарытұмсық шауқарға, қараторғай, пайыз торғай, қызылтелпектi құнақ, көкқарға, бозторғайлар (айдарлы, теңбiлтөс,</w:t>
            </w:r>
          </w:p>
          <w:p w:rsidR="00000000" w:rsidRDefault="00EB742F">
            <w:r>
              <w:rPr>
                <w:rStyle w:val="s0"/>
              </w:rPr>
              <w:t>ұзынтұмсық</w:t>
            </w:r>
            <w:r>
              <w:rPr>
                <w:rStyle w:val="s0"/>
              </w:rPr>
              <w:t>, сұр, сор, дала бозторғайы, қараалқалы, аққанат, қара, құлақты, орман бозторғайы, егіс бозторғайы, шауторғай, қызылтұм</w:t>
            </w:r>
            <w:r>
              <w:rPr>
                <w:rStyle w:val="s0"/>
              </w:rPr>
              <w:t>сық шауқарға, алабажақ сайрауық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қырғи</w:t>
            </w:r>
            <w:r>
              <w:rPr>
                <w:rStyle w:val="s0"/>
              </w:rPr>
              <w:t>, маубас жапалақ, байғыз, жүнбалақ байғыз, құлақты жапалақ, саз жапалағы, жамансары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е</w:t>
            </w:r>
            <w:r>
              <w:rPr>
                <w:rStyle w:val="s0"/>
              </w:rPr>
              <w:t>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өрнект</w:t>
            </w:r>
            <w:r>
              <w:rPr>
                <w:rStyle w:val="s0"/>
              </w:rP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гаммар</w:t>
            </w:r>
            <w:r>
              <w:rPr>
                <w:rStyle w:val="s0"/>
              </w:rPr>
              <w:t>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0,005</w:t>
            </w:r>
          </w:p>
        </w:tc>
      </w:tr>
    </w:tbl>
    <w:p w:rsidR="00000000" w:rsidRDefault="00EB742F">
      <w:pPr>
        <w:jc w:val="both"/>
      </w:pPr>
      <w:r>
        <w:t> </w:t>
      </w:r>
    </w:p>
    <w:p w:rsidR="00000000" w:rsidRDefault="00EB742F">
      <w:pPr>
        <w:ind w:firstLine="400"/>
        <w:jc w:val="both"/>
      </w:pPr>
      <w:bookmarkStart w:id="412" w:name="SUB5020000"/>
      <w:bookmarkEnd w:id="412"/>
      <w:r>
        <w:rPr>
          <w:rStyle w:val="s0"/>
          <w:b/>
          <w:bCs/>
        </w:rPr>
        <w:t>502-бап</w:t>
      </w:r>
      <w:r>
        <w:rPr>
          <w:rStyle w:val="s0"/>
        </w:rPr>
        <w:t xml:space="preserve">. </w:t>
      </w:r>
      <w:r>
        <w:rPr>
          <w:rStyle w:val="s0"/>
          <w:b/>
          <w:bCs/>
        </w:rPr>
        <w:t>Есептеу мен төлеу тәртібі</w:t>
      </w:r>
    </w:p>
    <w:p w:rsidR="00000000" w:rsidRDefault="00EB742F">
      <w:pPr>
        <w:ind w:firstLine="400"/>
        <w:jc w:val="both"/>
      </w:pPr>
      <w:r>
        <w:rPr>
          <w:rStyle w:val="s0"/>
        </w:rPr>
        <w:t>1. Төлемақы сомасын белгіленген мөлшерлемелер мен жануарлардың санын (су жануарларының жекелеген түрлері үшін</w:t>
      </w:r>
      <w:r>
        <w:rPr>
          <w:rStyle w:val="s0"/>
        </w:rPr>
        <w:t xml:space="preserve"> салмағын) негізге ала отырып, төлемақы төлеушілер дербес есептейді.</w:t>
      </w:r>
    </w:p>
    <w:p w:rsidR="00000000" w:rsidRDefault="00EB742F">
      <w:pPr>
        <w:jc w:val="both"/>
      </w:pPr>
      <w:r>
        <w:rPr>
          <w:rStyle w:val="s3"/>
        </w:rPr>
        <w:t>2013.05.12. № 152-V ҚР</w:t>
      </w:r>
      <w:r>
        <w:rPr>
          <w:rStyle w:val="s3"/>
        </w:rPr>
        <w:t xml:space="preserve"> </w:t>
      </w:r>
      <w:hyperlink r:id="rId7529" w:anchor="sub_id=502" w:history="1">
        <w:r>
          <w:rPr>
            <w:rStyle w:val="a3"/>
            <w:i/>
            <w:iCs/>
          </w:rPr>
          <w:t>Заңымен</w:t>
        </w:r>
      </w:hyperlink>
      <w:r>
        <w:rPr>
          <w:rStyle w:val="s3"/>
        </w:rPr>
        <w:t xml:space="preserve"> </w:t>
      </w:r>
      <w:r>
        <w:rPr>
          <w:rStyle w:val="s3"/>
        </w:rPr>
        <w:t>1-1-тармақпен толықтырылды (2014 ж. 1 қаңтардан бастап қолданысқа енгізілді</w:t>
      </w:r>
      <w:r>
        <w:rPr>
          <w:rStyle w:val="s3"/>
        </w:rPr>
        <w:t>)</w:t>
      </w:r>
    </w:p>
    <w:p w:rsidR="00000000" w:rsidRDefault="00EB742F">
      <w:pPr>
        <w:ind w:firstLine="400"/>
        <w:jc w:val="both"/>
      </w:pPr>
      <w:r>
        <w:rPr>
          <w:rStyle w:val="s0"/>
        </w:rPr>
        <w:t>1-1. Қазақстан Республикасында аң аулаған кезде шетелдіктер үшін төлемақы сомасы белгіленген мөлшерлемелерге және 10 коэффициентіне көбейтілген жануарлар саны (су жануарларының жекелеген түрлерi үшiн салмағы) негізге алына отырып есептеледі.</w:t>
      </w:r>
    </w:p>
    <w:p w:rsidR="00000000" w:rsidRDefault="00EB742F">
      <w:pPr>
        <w:jc w:val="both"/>
      </w:pPr>
      <w:r>
        <w:rPr>
          <w:rStyle w:val="s3"/>
        </w:rPr>
        <w:t xml:space="preserve">2009.16.11. </w:t>
      </w:r>
      <w:r>
        <w:rPr>
          <w:rStyle w:val="s3"/>
        </w:rPr>
        <w:t>№ 200-ІV ҚР</w:t>
      </w:r>
      <w:r>
        <w:rPr>
          <w:rStyle w:val="s3"/>
        </w:rPr>
        <w:t xml:space="preserve"> </w:t>
      </w:r>
      <w:hyperlink r:id="rId7530" w:anchor="sub_id=156" w:history="1">
        <w:r>
          <w:rPr>
            <w:rStyle w:val="a3"/>
            <w:i/>
            <w:iCs/>
          </w:rPr>
          <w:t>Заңымен</w:t>
        </w:r>
      </w:hyperlink>
      <w:r>
        <w:rPr>
          <w:rStyle w:val="s3"/>
        </w:rPr>
        <w:t xml:space="preserve"> </w:t>
      </w:r>
      <w:r>
        <w:rPr>
          <w:rStyle w:val="s3"/>
        </w:rPr>
        <w:t>2-тармақ жаңа редакцияда (2010 ж. 1 қаңтардан бастап қолданысқа енгiзiлді) (бұр.</w:t>
      </w:r>
      <w:hyperlink r:id="rId7531" w:anchor="sub_id=50202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EB742F">
      <w:pPr>
        <w:ind w:firstLine="400"/>
        <w:jc w:val="both"/>
      </w:pPr>
      <w:r>
        <w:rPr>
          <w:rStyle w:val="s0"/>
        </w:rPr>
        <w:t>3</w:t>
      </w:r>
      <w:r>
        <w:rPr>
          <w:rStyle w:val="s0"/>
        </w:rPr>
        <w:t>. Төлемақының төленген сомалары қайтарылуға жатпайды.</w:t>
      </w:r>
    </w:p>
    <w:p w:rsidR="00000000" w:rsidRDefault="00EB742F">
      <w:pPr>
        <w:ind w:firstLine="400"/>
        <w:jc w:val="both"/>
      </w:pPr>
      <w:r>
        <w:t> </w:t>
      </w:r>
    </w:p>
    <w:p w:rsidR="00000000" w:rsidRDefault="00EB742F">
      <w:pPr>
        <w:ind w:firstLine="400"/>
        <w:jc w:val="both"/>
      </w:pPr>
      <w:r>
        <w:t> </w:t>
      </w:r>
    </w:p>
    <w:p w:rsidR="00000000" w:rsidRDefault="00EB742F">
      <w:pPr>
        <w:jc w:val="center"/>
      </w:pPr>
      <w:r>
        <w:rPr>
          <w:rStyle w:val="s1"/>
        </w:rPr>
        <w:t>73-тарау. ОРМАНДЫ ПАЙДАЛАНҒАНЫ ҮШІН ТӨЛЕМАҚЫ</w:t>
      </w:r>
    </w:p>
    <w:p w:rsidR="00000000" w:rsidRDefault="00EB742F">
      <w:r>
        <w:t> </w:t>
      </w:r>
    </w:p>
    <w:p w:rsidR="00000000" w:rsidRDefault="00EB742F">
      <w:pPr>
        <w:ind w:firstLine="400"/>
        <w:jc w:val="both"/>
      </w:pPr>
      <w:r>
        <w:rPr>
          <w:rStyle w:val="s0"/>
          <w:b/>
          <w:bCs/>
        </w:rPr>
        <w:t>503-бап. Жалпы ережелер</w:t>
      </w:r>
    </w:p>
    <w:p w:rsidR="00000000" w:rsidRDefault="00EB742F">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w:t>
      </w:r>
      <w:r>
        <w:rPr>
          <w:rStyle w:val="s0"/>
        </w:rPr>
        <w:t>ай түрлері үшін алынады:</w:t>
      </w:r>
    </w:p>
    <w:p w:rsidR="00000000" w:rsidRDefault="00EB742F">
      <w:pPr>
        <w:ind w:firstLine="400"/>
        <w:jc w:val="both"/>
      </w:pPr>
      <w:r>
        <w:rPr>
          <w:rStyle w:val="s0"/>
        </w:rPr>
        <w:t>1) ағаш дайындау;</w:t>
      </w:r>
    </w:p>
    <w:p w:rsidR="00000000" w:rsidRDefault="00EB742F">
      <w:pPr>
        <w:ind w:firstLine="400"/>
        <w:jc w:val="both"/>
      </w:pPr>
      <w:r>
        <w:rPr>
          <w:rStyle w:val="s0"/>
        </w:rPr>
        <w:t>2) шайыр және ағаш шырындарын дайындау;</w:t>
      </w:r>
    </w:p>
    <w:p w:rsidR="00000000" w:rsidRDefault="00EB742F">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EB742F">
      <w:pPr>
        <w:ind w:firstLine="400"/>
        <w:jc w:val="both"/>
      </w:pPr>
      <w:r>
        <w:rPr>
          <w:rStyle w:val="s0"/>
        </w:rPr>
        <w:t>4) орманды жанама пайдалану (шөп шаб</w:t>
      </w:r>
      <w:r>
        <w:rPr>
          <w:rStyle w:val="s0"/>
        </w:rPr>
        <w:t>у, мал жаю, марал шаруашылығы, аң шаруашылығы, ара ұялары 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w:t>
      </w:r>
      <w:r>
        <w:rPr>
          <w:rStyle w:val="s0"/>
        </w:rPr>
        <w:t>уқұлақтар, жидектер және басқа да тағамдық өнімдер, мүк, орман төсемдері мен түскен жапырақтар, қамыс дайындау және жинау);</w:t>
      </w:r>
    </w:p>
    <w:p w:rsidR="00000000" w:rsidRDefault="00EB742F">
      <w:pPr>
        <w:ind w:firstLine="400"/>
        <w:jc w:val="both"/>
      </w:pPr>
      <w:r>
        <w:rPr>
          <w:rStyle w:val="s0"/>
        </w:rPr>
        <w:t>5) мемлекеттік орман қоры учаскелерін:</w:t>
      </w:r>
    </w:p>
    <w:p w:rsidR="00000000" w:rsidRDefault="00EB742F">
      <w:pPr>
        <w:ind w:firstLine="400"/>
        <w:jc w:val="both"/>
      </w:pPr>
      <w:r>
        <w:rPr>
          <w:rStyle w:val="s0"/>
        </w:rPr>
        <w:t>мәдени-сауықтыру, рекреациялық, туристік және спорт мақсаттары;</w:t>
      </w:r>
    </w:p>
    <w:p w:rsidR="00000000" w:rsidRDefault="00EB742F">
      <w:pPr>
        <w:ind w:firstLine="400"/>
        <w:jc w:val="both"/>
      </w:pPr>
      <w:r>
        <w:rPr>
          <w:rStyle w:val="s0"/>
        </w:rPr>
        <w:t>аңшылық шаруашылығы қажеттері</w:t>
      </w:r>
      <w:r>
        <w:rPr>
          <w:rStyle w:val="s0"/>
        </w:rPr>
        <w:t>;</w:t>
      </w:r>
    </w:p>
    <w:p w:rsidR="00000000" w:rsidRDefault="00EB742F">
      <w:pPr>
        <w:ind w:firstLine="400"/>
        <w:jc w:val="both"/>
      </w:pPr>
      <w:r>
        <w:rPr>
          <w:rStyle w:val="s0"/>
        </w:rPr>
        <w:t>ғылыми</w:t>
      </w:r>
      <w:r>
        <w:rPr>
          <w:rStyle w:val="s0"/>
        </w:rPr>
        <w:t>-зерттеу мақсаттары үшін пайдалану.</w:t>
      </w:r>
    </w:p>
    <w:p w:rsidR="00000000" w:rsidRDefault="00EB742F">
      <w:pPr>
        <w:jc w:val="both"/>
      </w:pPr>
      <w:r>
        <w:rPr>
          <w:rStyle w:val="s3"/>
        </w:rPr>
        <w:t>2012.25.01. № 548-IV ҚР</w:t>
      </w:r>
      <w:r>
        <w:rPr>
          <w:rStyle w:val="s3"/>
        </w:rPr>
        <w:t xml:space="preserve"> </w:t>
      </w:r>
      <w:hyperlink r:id="rId7532" w:anchor="sub_id=701" w:history="1">
        <w:r>
          <w:rPr>
            <w:rStyle w:val="a3"/>
            <w:i/>
            <w:iCs/>
          </w:rPr>
          <w:t>Заңымен</w:t>
        </w:r>
      </w:hyperlink>
      <w:r>
        <w:rPr>
          <w:rStyle w:val="s3"/>
        </w:rPr>
        <w:t xml:space="preserve"> </w:t>
      </w:r>
      <w:r>
        <w:rPr>
          <w:rStyle w:val="s3"/>
        </w:rPr>
        <w:t>6) тармақшамен толықтырылды (2013 жылғы 1 қаңтардан бастап қолданысқа енгізілді)</w:t>
      </w:r>
    </w:p>
    <w:p w:rsidR="00000000" w:rsidRDefault="00EB742F">
      <w:pPr>
        <w:ind w:firstLine="400"/>
        <w:jc w:val="both"/>
      </w:pPr>
      <w:r>
        <w:rPr>
          <w:rStyle w:val="s0"/>
        </w:rPr>
        <w:t xml:space="preserve">6) ағаш және бұта </w:t>
      </w:r>
      <w:r>
        <w:rPr>
          <w:rStyle w:val="s0"/>
        </w:rPr>
        <w:t>тұқымдылары мен арнайы мақсаттағы плантациялық екпелердің егілетін материалын өсіру үшін мемлекеттік орман қоры учаскелерін пайдалану.</w:t>
      </w:r>
    </w:p>
    <w:p w:rsidR="00000000" w:rsidRDefault="00EB742F">
      <w:pPr>
        <w:ind w:firstLine="400"/>
        <w:jc w:val="both"/>
      </w:pPr>
      <w:r>
        <w:rPr>
          <w:rStyle w:val="s0"/>
        </w:rPr>
        <w:t xml:space="preserve">2. Мемлекеттік орман қоры учаскелерінде орман ресурстарын пайдалану тәртібі Қазақстан Республикасының орман заңнамасында </w:t>
      </w:r>
      <w:r>
        <w:rPr>
          <w:rStyle w:val="s0"/>
        </w:rPr>
        <w:t>белгіленеді.</w:t>
      </w:r>
    </w:p>
    <w:p w:rsidR="00000000" w:rsidRDefault="00EB742F">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w:t>
      </w:r>
      <w:r>
        <w:rPr>
          <w:rStyle w:val="s0"/>
        </w:rPr>
        <w:t>еріледі.</w:t>
      </w:r>
    </w:p>
    <w:p w:rsidR="00000000" w:rsidRDefault="00EB742F">
      <w:pPr>
        <w:jc w:val="both"/>
      </w:pPr>
      <w:r>
        <w:rPr>
          <w:rStyle w:val="s3"/>
        </w:rPr>
        <w:t>2012.25.01. № 548-IV ҚР</w:t>
      </w:r>
      <w:r>
        <w:rPr>
          <w:rStyle w:val="s3"/>
        </w:rPr>
        <w:t xml:space="preserve"> </w:t>
      </w:r>
      <w:hyperlink r:id="rId7533" w:anchor="sub_id=701" w:history="1">
        <w:r>
          <w:rPr>
            <w:rStyle w:val="a3"/>
            <w:i/>
            <w:iCs/>
          </w:rPr>
          <w:t>Заңымен</w:t>
        </w:r>
      </w:hyperlink>
      <w:r>
        <w:rPr>
          <w:rStyle w:val="s3"/>
        </w:rPr>
        <w:t xml:space="preserve"> </w:t>
      </w:r>
      <w:r>
        <w:rPr>
          <w:rStyle w:val="s3"/>
        </w:rPr>
        <w:t>4-тармақ жаңа редакцияда (</w:t>
      </w:r>
      <w:hyperlink r:id="rId7534" w:anchor="sub_id=5030400" w:history="1">
        <w:r>
          <w:rPr>
            <w:rStyle w:val="a3"/>
            <w:i/>
            <w:iCs/>
          </w:rPr>
          <w:t>бұр.ред.қара</w:t>
        </w:r>
      </w:hyperlink>
      <w:r>
        <w:rPr>
          <w:rStyle w:val="s3"/>
        </w:rPr>
        <w:t>)</w:t>
      </w:r>
    </w:p>
    <w:p w:rsidR="00000000" w:rsidRDefault="00EB742F">
      <w:pPr>
        <w:ind w:firstLine="400"/>
        <w:jc w:val="both"/>
      </w:pPr>
      <w:r>
        <w:rPr>
          <w:rStyle w:val="s0"/>
        </w:rPr>
        <w:t>4. Мемлек</w:t>
      </w:r>
      <w:r>
        <w:rPr>
          <w:rStyle w:val="s0"/>
        </w:rPr>
        <w:t>еттiк орман иеленушiлер: жергілікті атқарушы органдардың орман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аумақтар саласын</w:t>
      </w:r>
      <w:r>
        <w:rPr>
          <w:rStyle w:val="s0"/>
        </w:rPr>
        <w:t>дағы уәкілетті органның табиғат қорғау мекемелері; көлік саласындағы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тоқсаннан к</w:t>
      </w:r>
      <w:r>
        <w:rPr>
          <w:rStyle w:val="s0"/>
        </w:rPr>
        <w:t>ейiнгi екiншi айдың 15-iнен кешiктiрмей өзiнiң орналасқан 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EB742F">
      <w:pPr>
        <w:ind w:firstLine="400"/>
        <w:jc w:val="both"/>
      </w:pPr>
      <w:r>
        <w:rPr>
          <w:rStyle w:val="s0"/>
        </w:rPr>
        <w:t> </w:t>
      </w:r>
    </w:p>
    <w:p w:rsidR="00000000" w:rsidRDefault="00EB742F">
      <w:pPr>
        <w:ind w:firstLine="400"/>
        <w:jc w:val="both"/>
      </w:pPr>
      <w:r>
        <w:rPr>
          <w:rStyle w:val="s0"/>
          <w:b/>
          <w:bCs/>
        </w:rPr>
        <w:t>504-бап. Төлемақы төлеушілер</w:t>
      </w:r>
    </w:p>
    <w:p w:rsidR="00000000" w:rsidRDefault="00EB742F">
      <w:pPr>
        <w:ind w:firstLine="400"/>
        <w:jc w:val="both"/>
      </w:pPr>
      <w:r>
        <w:rPr>
          <w:rStyle w:val="s0"/>
        </w:rPr>
        <w:t>1. Мемлекеттік орман и</w:t>
      </w:r>
      <w:r>
        <w:rPr>
          <w:rStyle w:val="s0"/>
        </w:rPr>
        <w:t>еленушілер, Қазақстан Республикасының</w:t>
      </w:r>
      <w:r>
        <w:rPr>
          <w:rStyle w:val="s0"/>
        </w:rPr>
        <w:t xml:space="preserve"> </w:t>
      </w:r>
      <w:hyperlink r:id="rId7535" w:anchor="sub_id=290000" w:history="1">
        <w:r>
          <w:rPr>
            <w:rStyle w:val="a3"/>
          </w:rPr>
          <w:t>заңнамалық актісінде</w:t>
        </w:r>
      </w:hyperlink>
      <w:r>
        <w:rPr>
          <w:rStyle w:val="s0"/>
        </w:rPr>
        <w:t xml:space="preserve"> </w:t>
      </w:r>
      <w:r>
        <w:rPr>
          <w:rStyle w:val="s0"/>
        </w:rPr>
        <w:t>белгіленген тәртіппен орман пайдалану құқығын алған жеке және заңды тұлғалар төлемақы төлеушілер болып табылады.</w:t>
      </w:r>
    </w:p>
    <w:p w:rsidR="00000000" w:rsidRDefault="00EB742F">
      <w:pPr>
        <w:ind w:firstLine="400"/>
        <w:jc w:val="both"/>
      </w:pPr>
      <w:r>
        <w:rPr>
          <w:rStyle w:val="s0"/>
        </w:rPr>
        <w:t>2. Қазақстан Республикасының</w:t>
      </w:r>
      <w:r>
        <w:rPr>
          <w:rStyle w:val="s0"/>
        </w:rPr>
        <w:t xml:space="preserve"> </w:t>
      </w:r>
      <w:hyperlink r:id="rId7536" w:anchor="sub_id=370000" w:history="1">
        <w:r>
          <w:rPr>
            <w:rStyle w:val="a3"/>
          </w:rPr>
          <w:t>Жер кодексіне</w:t>
        </w:r>
      </w:hyperlink>
      <w:r>
        <w:rPr>
          <w:rStyle w:val="s0"/>
        </w:rPr>
        <w:t xml:space="preserve"> </w:t>
      </w:r>
      <w:r>
        <w:rPr>
          <w:rStyle w:val="s0"/>
        </w:rPr>
        <w:t>сәйкес орман өсіру үшін нысаналы мақсатта өз меншігіндегі немесе ұзақ мерзімді жер пайдалану құқығындағы жеке орман қорының учаск</w:t>
      </w:r>
      <w:r>
        <w:rPr>
          <w:rStyle w:val="s0"/>
        </w:rPr>
        <w:t>елерінде орман пайдалануды жүзеге асыратын жеке орман иеленушілер төлемақы төлеушілер болып табылмайды.</w:t>
      </w:r>
    </w:p>
    <w:p w:rsidR="00000000" w:rsidRDefault="00EB742F">
      <w:pPr>
        <w:ind w:firstLine="400"/>
        <w:jc w:val="both"/>
      </w:pPr>
      <w:r>
        <w:rPr>
          <w:rStyle w:val="s0"/>
        </w:rPr>
        <w:t> </w:t>
      </w:r>
    </w:p>
    <w:p w:rsidR="00000000" w:rsidRDefault="00EB742F">
      <w:pPr>
        <w:ind w:firstLine="400"/>
        <w:jc w:val="both"/>
      </w:pPr>
      <w:r>
        <w:rPr>
          <w:rStyle w:val="s0"/>
          <w:b/>
          <w:bCs/>
        </w:rPr>
        <w:t>505-бап</w:t>
      </w:r>
      <w:r>
        <w:rPr>
          <w:rStyle w:val="s0"/>
        </w:rPr>
        <w:t xml:space="preserve">. </w:t>
      </w:r>
      <w:r>
        <w:rPr>
          <w:rStyle w:val="s0"/>
          <w:b/>
          <w:bCs/>
        </w:rPr>
        <w:t>Салық салу объектісі</w:t>
      </w:r>
    </w:p>
    <w:p w:rsidR="00000000" w:rsidRDefault="00EB742F">
      <w:pPr>
        <w:ind w:firstLine="400"/>
        <w:jc w:val="both"/>
      </w:pPr>
      <w:r>
        <w:rPr>
          <w:rStyle w:val="s0"/>
        </w:rPr>
        <w:t>Мыналарды:</w:t>
      </w:r>
    </w:p>
    <w:p w:rsidR="00000000" w:rsidRDefault="00EB742F">
      <w:pPr>
        <w:ind w:firstLine="400"/>
        <w:jc w:val="both"/>
      </w:pPr>
      <w:r>
        <w:rPr>
          <w:rStyle w:val="s0"/>
        </w:rPr>
        <w:t>1) көшеттердің құрамы мен нысанына күтім жасау үшін кесуді, сондай-ақ оның жас талдарының толықтығын реттеуді</w:t>
      </w:r>
      <w:r>
        <w:rPr>
          <w:rStyle w:val="s0"/>
        </w:rPr>
        <w:t xml:space="preserve"> (жарықтандыру, тазарту)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EB742F">
      <w:pPr>
        <w:ind w:firstLine="400"/>
        <w:jc w:val="both"/>
      </w:pPr>
      <w:r>
        <w:rPr>
          <w:rStyle w:val="s0"/>
        </w:rPr>
        <w:t>2) ғылыми-зерттеу жұмыстарын жүргізу үшін алынған ағаш ресурстарының</w:t>
      </w:r>
      <w:r>
        <w:rPr>
          <w:rStyle w:val="s0"/>
        </w:rPr>
        <w:t>,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EB742F">
      <w:pPr>
        <w:ind w:firstLine="400"/>
        <w:jc w:val="both"/>
      </w:pPr>
      <w:r>
        <w:rPr>
          <w:rStyle w:val="s0"/>
        </w:rPr>
        <w:t> </w:t>
      </w:r>
    </w:p>
    <w:p w:rsidR="00000000" w:rsidRDefault="00EB742F">
      <w:pPr>
        <w:ind w:left="1200" w:hanging="800"/>
        <w:jc w:val="both"/>
      </w:pPr>
      <w:bookmarkStart w:id="413" w:name="SUB5060000"/>
      <w:bookmarkEnd w:id="413"/>
      <w:r>
        <w:rPr>
          <w:rStyle w:val="s1"/>
        </w:rPr>
        <w:t>506-бап. Төлемақы мөлшерлемелері</w:t>
      </w:r>
    </w:p>
    <w:p w:rsidR="00000000" w:rsidRDefault="00EB742F">
      <w:pPr>
        <w:jc w:val="both"/>
      </w:pPr>
      <w:r>
        <w:rPr>
          <w:rStyle w:val="s3"/>
        </w:rPr>
        <w:t>2009.16.11. № 200-ІV ҚР</w:t>
      </w:r>
      <w:r>
        <w:rPr>
          <w:rStyle w:val="s3"/>
        </w:rPr>
        <w:t xml:space="preserve"> </w:t>
      </w:r>
      <w:hyperlink r:id="rId7537" w:anchor="sub_id=157"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7538" w:anchor="sub_id=50601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1. Осы баптың 2-тармағында көрсетілгендерді қоспағанда, төлемақы мөлшерлемелерін</w:t>
      </w:r>
      <w:r>
        <w:rPr>
          <w:rStyle w:val="s0"/>
        </w:rPr>
        <w:t xml:space="preserve"> </w:t>
      </w:r>
      <w:hyperlink r:id="rId7539" w:history="1">
        <w:r>
          <w:rPr>
            <w:rStyle w:val="a3"/>
          </w:rPr>
          <w:t>орман шаруашылығы саласындағы уәкілетті мемлекет</w:t>
        </w:r>
        <w:r>
          <w:rPr>
            <w:rStyle w:val="a3"/>
          </w:rPr>
          <w:t>тік орган айқындаған тәртіпке</w:t>
        </w:r>
      </w:hyperlink>
      <w:r>
        <w:rPr>
          <w:rStyle w:val="s0"/>
        </w:rPr>
        <w:t xml:space="preserve"> </w:t>
      </w:r>
      <w:r>
        <w:rPr>
          <w:rStyle w:val="s0"/>
        </w:rPr>
        <w:t>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EB742F">
      <w:pPr>
        <w:jc w:val="both"/>
      </w:pPr>
      <w:r>
        <w:rPr>
          <w:rStyle w:val="s3"/>
        </w:rPr>
        <w:t>2009.16.11. № 200-ІV ҚР</w:t>
      </w:r>
      <w:r>
        <w:rPr>
          <w:rStyle w:val="s3"/>
        </w:rPr>
        <w:t xml:space="preserve"> </w:t>
      </w:r>
      <w:hyperlink r:id="rId7540" w:anchor="sub_id=157"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7541" w:anchor="sub_id=50602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 xml:space="preserve">2. Түбірiмен босатылатын </w:t>
      </w:r>
      <w:r>
        <w:rPr>
          <w:rStyle w:val="s0"/>
        </w:rPr>
        <w:t>сүрек үшiн төлемақы мөлшерлемесі республикалық бюджет туралы</w:t>
      </w:r>
      <w:r>
        <w:rPr>
          <w:rStyle w:val="s0"/>
        </w:rPr>
        <w:t xml:space="preserve"> </w:t>
      </w:r>
      <w:hyperlink r:id="rId7542" w:history="1">
        <w:r>
          <w:rPr>
            <w:rStyle w:val="a3"/>
          </w:rPr>
          <w:t>заңда</w:t>
        </w:r>
      </w:hyperlink>
      <w:r>
        <w:rPr>
          <w:rStyle w:val="s0"/>
        </w:rPr>
        <w:t xml:space="preserve"> </w:t>
      </w:r>
      <w:r>
        <w:rPr>
          <w:rStyle w:val="s0"/>
        </w:rPr>
        <w:t>белгiленген және орманды пайдалану құқығы туындайтын тиiстi қаржы жылының бірiншi күнi қолданыста болған</w:t>
      </w:r>
      <w:r>
        <w:rPr>
          <w:rStyle w:val="s0"/>
        </w:rPr>
        <w:t xml:space="preserve"> </w:t>
      </w:r>
      <w:hyperlink r:id="rId7543" w:history="1">
        <w:r>
          <w:rPr>
            <w:rStyle w:val="a3"/>
          </w:rPr>
          <w:t>айлық есептiк көрсеткiш</w:t>
        </w:r>
      </w:hyperlink>
      <w:r>
        <w:rPr>
          <w:rStyle w:val="s0"/>
        </w:rPr>
        <w:t xml:space="preserve"> </w:t>
      </w:r>
      <w:r>
        <w:rPr>
          <w:rStyle w:val="s0"/>
        </w:rPr>
        <w:t>(бұдан әрi осы баптың мәтiнi бойынша - АЕК) мөлшерi негiзге алына отырып, тығыз бір текше метр үшiн айқындалады және мыналарды құрайды:</w:t>
      </w:r>
    </w:p>
    <w:p w:rsidR="00000000" w:rsidRDefault="00EB742F">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Рет</w:t>
            </w:r>
          </w:p>
          <w:p w:rsidR="00000000" w:rsidRDefault="00EB742F">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Ағаш-бұта тұқымдастарының</w:t>
            </w:r>
          </w:p>
          <w:p w:rsidR="00000000" w:rsidRDefault="00EB742F">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xml:space="preserve">Жоғарғы </w:t>
            </w:r>
            <w:r>
              <w:t>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B742F"/>
        </w:tc>
        <w:tc>
          <w:tcPr>
            <w:tcW w:w="0" w:type="auto"/>
            <w:vMerge/>
            <w:tcBorders>
              <w:top w:val="single" w:sz="8" w:space="0" w:color="auto"/>
              <w:left w:val="nil"/>
              <w:bottom w:val="single" w:sz="8" w:space="0" w:color="auto"/>
              <w:right w:val="single" w:sz="8" w:space="0" w:color="auto"/>
            </w:tcBorders>
            <w:vAlign w:val="center"/>
            <w:hideMark/>
          </w:tcPr>
          <w:p w:rsidR="00000000" w:rsidRDefault="00EB742F"/>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ірі (25</w:t>
            </w:r>
          </w:p>
          <w:p w:rsidR="00000000" w:rsidRDefault="00EB742F">
            <w:pPr>
              <w:ind w:firstLine="400"/>
              <w:jc w:val="center"/>
            </w:pPr>
            <w:r>
              <w:t>см және</w:t>
            </w:r>
          </w:p>
          <w:p w:rsidR="00000000" w:rsidRDefault="00EB742F">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орташа</w:t>
            </w:r>
          </w:p>
          <w:p w:rsidR="00000000" w:rsidRDefault="00EB742F">
            <w:pPr>
              <w:ind w:firstLine="400"/>
              <w:jc w:val="center"/>
            </w:pPr>
            <w:r>
              <w:t>(13-тен</w:t>
            </w:r>
          </w:p>
          <w:p w:rsidR="00000000" w:rsidRDefault="00EB742F">
            <w:pPr>
              <w:ind w:firstLine="400"/>
              <w:jc w:val="center"/>
            </w:pPr>
            <w:r>
              <w:t>24 см-ге</w:t>
            </w:r>
          </w:p>
          <w:p w:rsidR="00000000" w:rsidRDefault="00EB742F">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ұсақ</w:t>
            </w:r>
          </w:p>
          <w:p w:rsidR="00000000" w:rsidRDefault="00EB742F">
            <w:pPr>
              <w:ind w:firstLine="400"/>
              <w:jc w:val="center"/>
            </w:pPr>
            <w:r>
              <w:t>(3-тен</w:t>
            </w:r>
          </w:p>
          <w:p w:rsidR="00000000" w:rsidRDefault="00EB742F">
            <w:pPr>
              <w:ind w:firstLine="400"/>
              <w:jc w:val="center"/>
            </w:pPr>
            <w:r>
              <w:t>12 см-ге</w:t>
            </w:r>
          </w:p>
          <w:p w:rsidR="00000000" w:rsidRDefault="00EB742F">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B742F"/>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Жабысқақ қара қандыағаш, үйеңкі, шегі</w:t>
            </w:r>
            <w:r>
              <w:rPr>
                <w:rStyle w:val="s0"/>
              </w:rPr>
              <w:t>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Өрік</w:t>
            </w:r>
            <w:r>
              <w:rPr>
                <w:rStyle w:val="s0"/>
              </w:rPr>
              <w:t>, аққараған, алша, долана, шие,</w:t>
            </w:r>
          </w:p>
          <w:p w:rsidR="00000000" w:rsidRDefault="00EB742F">
            <w:r>
              <w:rPr>
                <w:rStyle w:val="s0"/>
              </w:rPr>
              <w:t>жиде, шетен, а</w:t>
            </w:r>
            <w:r>
              <w:rPr>
                <w:rStyle w:val="s0"/>
              </w:rPr>
              <w:t>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center"/>
            </w:pPr>
            <w:r>
              <w:t>0,12</w:t>
            </w:r>
          </w:p>
        </w:tc>
      </w:tr>
    </w:tbl>
    <w:p w:rsidR="00000000" w:rsidRDefault="00EB742F">
      <w:r>
        <w:t> </w:t>
      </w:r>
    </w:p>
    <w:p w:rsidR="00000000" w:rsidRDefault="00EB742F">
      <w:pPr>
        <w:ind w:firstLine="400"/>
        <w:jc w:val="both"/>
      </w:pPr>
      <w:r>
        <w:rPr>
          <w:rStyle w:val="s0"/>
        </w:rPr>
        <w:t>3</w:t>
      </w:r>
      <w:r>
        <w:rPr>
          <w:rStyle w:val="s0"/>
        </w:rPr>
        <w:t>. Төлемақы мөлшерлемелеріне мынадай коэффициенттер қолданылады:</w:t>
      </w:r>
    </w:p>
    <w:p w:rsidR="00000000" w:rsidRDefault="00EB742F">
      <w:pPr>
        <w:ind w:firstLine="400"/>
        <w:jc w:val="both"/>
      </w:pPr>
      <w:r>
        <w:rPr>
          <w:rStyle w:val="s0"/>
        </w:rPr>
        <w:t>1) кеспеағаш аймағының жалпыға ортақ пайдаланылатын жолдардан қашықтығына қарай:</w:t>
      </w:r>
    </w:p>
    <w:p w:rsidR="00000000" w:rsidRDefault="00EB742F">
      <w:pPr>
        <w:ind w:firstLine="400"/>
        <w:jc w:val="both"/>
      </w:pPr>
      <w:r>
        <w:rPr>
          <w:rStyle w:val="s0"/>
        </w:rPr>
        <w:t xml:space="preserve">10 км-ге дейін - 1,30; </w:t>
      </w:r>
    </w:p>
    <w:p w:rsidR="00000000" w:rsidRDefault="00EB742F">
      <w:pPr>
        <w:ind w:firstLine="400"/>
        <w:jc w:val="both"/>
      </w:pPr>
      <w:r>
        <w:rPr>
          <w:rStyle w:val="s0"/>
        </w:rPr>
        <w:t>10,1 - 25 км - 1,20;</w:t>
      </w:r>
    </w:p>
    <w:p w:rsidR="00000000" w:rsidRDefault="00EB742F">
      <w:pPr>
        <w:ind w:firstLine="400"/>
        <w:jc w:val="both"/>
      </w:pPr>
      <w:r>
        <w:rPr>
          <w:rStyle w:val="s0"/>
        </w:rPr>
        <w:t>25,1 - 40 км - 1,00;</w:t>
      </w:r>
    </w:p>
    <w:p w:rsidR="00000000" w:rsidRDefault="00EB742F">
      <w:pPr>
        <w:ind w:firstLine="400"/>
        <w:jc w:val="both"/>
      </w:pPr>
      <w:r>
        <w:rPr>
          <w:rStyle w:val="s0"/>
        </w:rPr>
        <w:t xml:space="preserve">40,1 - 60 км - 0,75; </w:t>
      </w:r>
    </w:p>
    <w:p w:rsidR="00000000" w:rsidRDefault="00EB742F">
      <w:pPr>
        <w:ind w:firstLine="400"/>
        <w:jc w:val="both"/>
      </w:pPr>
      <w:r>
        <w:rPr>
          <w:rStyle w:val="s0"/>
        </w:rPr>
        <w:t xml:space="preserve">60,1 - 80 км - 0,55; </w:t>
      </w:r>
    </w:p>
    <w:p w:rsidR="00000000" w:rsidRDefault="00EB742F">
      <w:pPr>
        <w:ind w:firstLine="400"/>
        <w:jc w:val="both"/>
      </w:pPr>
      <w:r>
        <w:rPr>
          <w:rStyle w:val="s0"/>
        </w:rPr>
        <w:t>8</w:t>
      </w:r>
      <w:r>
        <w:rPr>
          <w:rStyle w:val="s0"/>
        </w:rPr>
        <w:t>0,1 - 100 км - 0,40;</w:t>
      </w:r>
    </w:p>
    <w:p w:rsidR="00000000" w:rsidRDefault="00EB742F">
      <w:pPr>
        <w:ind w:firstLine="400"/>
        <w:jc w:val="both"/>
      </w:pPr>
      <w:r>
        <w:rPr>
          <w:rStyle w:val="s0"/>
        </w:rPr>
        <w:t>100 км-дан астам - 0,30;</w:t>
      </w:r>
    </w:p>
    <w:p w:rsidR="00000000" w:rsidRDefault="00EB742F">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w:t>
      </w:r>
      <w:r>
        <w:rPr>
          <w:rStyle w:val="s0"/>
        </w:rPr>
        <w:t>ынадай коэффициенттер бойынша түзету жасалады:</w:t>
      </w:r>
    </w:p>
    <w:p w:rsidR="00000000" w:rsidRDefault="00EB742F">
      <w:pPr>
        <w:ind w:firstLine="400"/>
        <w:jc w:val="both"/>
      </w:pPr>
      <w:r>
        <w:rPr>
          <w:rStyle w:val="s0"/>
        </w:rPr>
        <w:t>жазық бедер - 1,1;</w:t>
      </w:r>
    </w:p>
    <w:p w:rsidR="00000000" w:rsidRDefault="00EB742F">
      <w:pPr>
        <w:ind w:firstLine="400"/>
        <w:jc w:val="both"/>
      </w:pPr>
      <w:r>
        <w:rPr>
          <w:rStyle w:val="s0"/>
        </w:rPr>
        <w:t>жоталы бедер немесе батпақты жер - 1,25;</w:t>
      </w:r>
    </w:p>
    <w:p w:rsidR="00000000" w:rsidRDefault="00EB742F">
      <w:pPr>
        <w:ind w:firstLine="400"/>
        <w:jc w:val="both"/>
      </w:pPr>
      <w:r>
        <w:rPr>
          <w:rStyle w:val="s0"/>
        </w:rPr>
        <w:t>таулы бедер - 1,5;</w:t>
      </w:r>
    </w:p>
    <w:p w:rsidR="00000000" w:rsidRDefault="00EB742F">
      <w:pPr>
        <w:ind w:firstLine="400"/>
        <w:jc w:val="both"/>
      </w:pPr>
      <w:r>
        <w:rPr>
          <w:rStyle w:val="s0"/>
        </w:rPr>
        <w:t>2) аралық мақсатта пайдалану үшін ағаш кесуді жүргізу кезінде - 0,6;</w:t>
      </w:r>
    </w:p>
    <w:p w:rsidR="00000000" w:rsidRDefault="00EB742F">
      <w:pPr>
        <w:ind w:firstLine="400"/>
        <w:jc w:val="both"/>
      </w:pPr>
      <w:r>
        <w:rPr>
          <w:rStyle w:val="s0"/>
        </w:rPr>
        <w:t xml:space="preserve">3) басты мақсатта пайдалану үшін іріктеп ағаш кесуді жүргізу </w:t>
      </w:r>
      <w:r>
        <w:rPr>
          <w:rStyle w:val="s0"/>
        </w:rPr>
        <w:t>кезінде - 0,8;</w:t>
      </w:r>
    </w:p>
    <w:p w:rsidR="00000000" w:rsidRDefault="00EB742F">
      <w:pPr>
        <w:ind w:firstLine="400"/>
        <w:jc w:val="both"/>
      </w:pPr>
      <w:r>
        <w:rPr>
          <w:rStyle w:val="s0"/>
        </w:rPr>
        <w:t>4) сүректі 20 градустан жоғары беткейлі тау жоталарынан босату кезінде - 0,7.</w:t>
      </w:r>
    </w:p>
    <w:p w:rsidR="00000000" w:rsidRDefault="00EB742F">
      <w:pPr>
        <w:ind w:firstLine="400"/>
        <w:jc w:val="both"/>
      </w:pPr>
      <w:r>
        <w:rPr>
          <w:rStyle w:val="s0"/>
        </w:rPr>
        <w:t>4. Сүректі түбірімен босату кезінде пайда болған кесінді қалдықтар үшін (ұшар басынан алынған ағаш) төлемақы мөлшерлемесі осы баптың 2-тармағында көрсетілген тиіст</w:t>
      </w:r>
      <w:r>
        <w:rPr>
          <w:rStyle w:val="s0"/>
        </w:rPr>
        <w:t>і ағаш тұқымының отындық сүрегі мөлшерлемесінің 20 пайызы мөлшерінде белгіленеді.</w:t>
      </w:r>
    </w:p>
    <w:p w:rsidR="00000000" w:rsidRDefault="00EB742F">
      <w:pPr>
        <w:ind w:firstLine="400"/>
        <w:jc w:val="both"/>
      </w:pPr>
      <w:r>
        <w:rPr>
          <w:rStyle w:val="s0"/>
        </w:rPr>
        <w:t> </w:t>
      </w:r>
    </w:p>
    <w:p w:rsidR="00000000" w:rsidRDefault="00EB742F">
      <w:pPr>
        <w:ind w:firstLine="400"/>
        <w:jc w:val="both"/>
      </w:pPr>
      <w:bookmarkStart w:id="414" w:name="SUB5070000"/>
      <w:bookmarkEnd w:id="414"/>
      <w:r>
        <w:rPr>
          <w:rStyle w:val="s0"/>
          <w:b/>
          <w:bCs/>
        </w:rPr>
        <w:t>507-бап.</w:t>
      </w:r>
      <w:r>
        <w:rPr>
          <w:rStyle w:val="s0"/>
        </w:rPr>
        <w:t xml:space="preserve"> </w:t>
      </w:r>
      <w:r>
        <w:rPr>
          <w:rStyle w:val="s0"/>
          <w:b/>
          <w:bCs/>
        </w:rPr>
        <w:t>Есептеу мен төлеу тәртібі</w:t>
      </w:r>
    </w:p>
    <w:p w:rsidR="00000000" w:rsidRDefault="00EB742F">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EB742F">
      <w:pPr>
        <w:jc w:val="both"/>
      </w:pPr>
      <w:r>
        <w:rPr>
          <w:rStyle w:val="s3"/>
        </w:rPr>
        <w:t>2009.16.11. № 200-ІV ҚР</w:t>
      </w:r>
      <w:r>
        <w:rPr>
          <w:rStyle w:val="s3"/>
        </w:rPr>
        <w:t xml:space="preserve"> </w:t>
      </w:r>
      <w:hyperlink r:id="rId7544" w:anchor="sub_id=158"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7545" w:anchor="sub_id=50702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2. Төленуге</w:t>
      </w:r>
      <w:r>
        <w:rPr>
          <w:rStyle w:val="s0"/>
        </w:rPr>
        <w:t xml:space="preserve"> тиіс төлемақы мөлшері:</w:t>
      </w:r>
    </w:p>
    <w:p w:rsidR="00000000" w:rsidRDefault="00EB742F">
      <w:pPr>
        <w:ind w:firstLine="400"/>
        <w:jc w:val="both"/>
      </w:pPr>
      <w:r>
        <w:rPr>
          <w:rStyle w:val="s0"/>
        </w:rPr>
        <w:t>сүректі түбірімен босатқан кезде - осы Кодекстің</w:t>
      </w:r>
      <w:r>
        <w:rPr>
          <w:rStyle w:val="s0"/>
        </w:rPr>
        <w:t xml:space="preserve"> </w:t>
      </w:r>
      <w:hyperlink w:anchor="sub5060000" w:history="1">
        <w:r>
          <w:rPr>
            <w:rStyle w:val="a3"/>
          </w:rPr>
          <w:t>506-бабында</w:t>
        </w:r>
      </w:hyperlink>
      <w:r>
        <w:rPr>
          <w:rStyle w:val="s0"/>
        </w:rPr>
        <w:t xml:space="preserve"> </w:t>
      </w:r>
      <w:r>
        <w:rPr>
          <w:rStyle w:val="s0"/>
        </w:rPr>
        <w:t>белгіленген коэффициенттерді ескере отырып, орман пайдалану көлеміне және төлемақы мөлшерлемелеріне негізделе отырып;</w:t>
      </w:r>
    </w:p>
    <w:p w:rsidR="00000000" w:rsidRDefault="00EB742F">
      <w:pPr>
        <w:ind w:firstLine="400"/>
        <w:jc w:val="both"/>
      </w:pPr>
      <w:r>
        <w:rPr>
          <w:rStyle w:val="s0"/>
        </w:rPr>
        <w:t>орман пайдаланудың ө</w:t>
      </w:r>
      <w:r>
        <w:rPr>
          <w:rStyle w:val="s0"/>
        </w:rPr>
        <w:t>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мөлшерлемелеріне негізделе отырып ай</w:t>
      </w:r>
      <w:r>
        <w:rPr>
          <w:rStyle w:val="s0"/>
        </w:rPr>
        <w:t>қындалады</w:t>
      </w:r>
      <w:r>
        <w:rPr>
          <w:rStyle w:val="s0"/>
        </w:rPr>
        <w:t>.</w:t>
      </w:r>
    </w:p>
    <w:p w:rsidR="00000000" w:rsidRDefault="00EB742F">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EB742F">
      <w:pPr>
        <w:ind w:firstLine="400"/>
        <w:jc w:val="both"/>
      </w:pPr>
      <w:r>
        <w:rPr>
          <w:rStyle w:val="s0"/>
        </w:rPr>
        <w:t xml:space="preserve">1) ұзақ мерзімді орман пайдалану кезінде - орман пайдаланудың жыл сайынғы көлемінің жалпы сомасының тең үлестерімен тоқсан сайын есепті тоқсаннан </w:t>
      </w:r>
      <w:r>
        <w:rPr>
          <w:rStyle w:val="s0"/>
        </w:rPr>
        <w:t>кейінгі айдың 20-сынан кешіктірілмей;</w:t>
      </w:r>
    </w:p>
    <w:p w:rsidR="00000000" w:rsidRDefault="00EB742F">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w:t>
      </w:r>
      <w:r>
        <w:rPr>
          <w:rStyle w:val="s0"/>
        </w:rPr>
        <w:t>йылады;</w:t>
      </w:r>
    </w:p>
    <w:p w:rsidR="00000000" w:rsidRDefault="00EB742F">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EB742F">
      <w:pPr>
        <w:ind w:firstLine="400"/>
        <w:jc w:val="both"/>
      </w:pPr>
      <w:r>
        <w:rPr>
          <w:rStyle w:val="s0"/>
        </w:rPr>
        <w:t>4. Егер сүректі түбірімен, шайырды, ағаш шырынд</w:t>
      </w:r>
      <w:r>
        <w:rPr>
          <w:rStyle w:val="s0"/>
        </w:rPr>
        <w:t>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w:t>
      </w:r>
      <w:r>
        <w:rPr>
          <w:rStyle w:val="s0"/>
        </w:rPr>
        <w:t xml:space="preserve">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w:t>
      </w:r>
      <w:r>
        <w:rPr>
          <w:rStyle w:val="s0"/>
        </w:rPr>
        <w:t xml:space="preserve"> </w:t>
      </w:r>
    </w:p>
    <w:p w:rsidR="00000000" w:rsidRDefault="00EB742F">
      <w:pPr>
        <w:ind w:firstLine="400"/>
        <w:jc w:val="both"/>
      </w:pPr>
      <w:r>
        <w:rPr>
          <w:rStyle w:val="s0"/>
        </w:rPr>
        <w:t>5. Кезекті мерзімде кесуге берілетін кесілмеген ағаштар, сондай-ақ өткен жылы кесу басталмаған ке</w:t>
      </w:r>
      <w:r>
        <w:rPr>
          <w:rStyle w:val="s0"/>
        </w:rPr>
        <w:t>спеағаш аймағы үшін төлемақы сомасын төлеу осы Кодекстің</w:t>
      </w:r>
      <w:r>
        <w:rPr>
          <w:rStyle w:val="s0"/>
        </w:rPr>
        <w:t xml:space="preserve"> </w:t>
      </w:r>
      <w:hyperlink w:anchor="sub5060000" w:history="1">
        <w:r>
          <w:rPr>
            <w:rStyle w:val="a3"/>
          </w:rPr>
          <w:t>506-бабында</w:t>
        </w:r>
      </w:hyperlink>
      <w:r>
        <w:rPr>
          <w:rStyle w:val="s0"/>
        </w:rPr>
        <w:t xml:space="preserve"> </w:t>
      </w:r>
      <w:r>
        <w:rPr>
          <w:rStyle w:val="s0"/>
        </w:rPr>
        <w:t>белгіленген тәртіппен жүргізіледі.</w:t>
      </w:r>
    </w:p>
    <w:p w:rsidR="00000000" w:rsidRDefault="00EB742F">
      <w:pPr>
        <w:jc w:val="both"/>
      </w:pPr>
      <w:r>
        <w:rPr>
          <w:rStyle w:val="s3"/>
        </w:rPr>
        <w:t>2011.05.07. № 452-IV ҚР</w:t>
      </w:r>
      <w:r>
        <w:rPr>
          <w:rStyle w:val="s3"/>
        </w:rPr>
        <w:t xml:space="preserve"> </w:t>
      </w:r>
      <w:hyperlink r:id="rId7546" w:anchor="sub_id=800" w:history="1">
        <w:r>
          <w:rPr>
            <w:rStyle w:val="a3"/>
            <w:i/>
            <w:iCs/>
          </w:rPr>
          <w:t>Заңымен</w:t>
        </w:r>
      </w:hyperlink>
      <w:r>
        <w:rPr>
          <w:rStyle w:val="s3"/>
        </w:rPr>
        <w:t xml:space="preserve"> </w:t>
      </w:r>
      <w:r>
        <w:rPr>
          <w:rStyle w:val="s3"/>
        </w:rPr>
        <w:t>6-тарм</w:t>
      </w:r>
      <w:r>
        <w:rPr>
          <w:rStyle w:val="s3"/>
        </w:rPr>
        <w:t>ақ өзгертілді (2012 жылғы 1 қаңтардан бастап қолданысқа енгізілді) (</w:t>
      </w:r>
      <w:hyperlink r:id="rId7547" w:anchor="sub_id=5070600" w:history="1">
        <w:r>
          <w:rPr>
            <w:rStyle w:val="a3"/>
            <w:i/>
            <w:iCs/>
          </w:rPr>
          <w:t>бұр.ред.қара</w:t>
        </w:r>
      </w:hyperlink>
      <w:r>
        <w:rPr>
          <w:rStyle w:val="s3"/>
        </w:rPr>
        <w:t>); 2014.29.09. № 239-V ҚР</w:t>
      </w:r>
      <w:r>
        <w:rPr>
          <w:rStyle w:val="s3"/>
        </w:rPr>
        <w:t xml:space="preserve"> </w:t>
      </w:r>
      <w:hyperlink r:id="rId7548" w:anchor="sub_id=10507" w:history="1">
        <w:r>
          <w:rPr>
            <w:rStyle w:val="a3"/>
            <w:i/>
            <w:iCs/>
          </w:rPr>
          <w:t>Заңымен</w:t>
        </w:r>
      </w:hyperlink>
      <w:r>
        <w:rPr>
          <w:rStyle w:val="s3"/>
        </w:rPr>
        <w:t xml:space="preserve"> </w:t>
      </w:r>
      <w:r>
        <w:rPr>
          <w:rStyle w:val="s3"/>
        </w:rPr>
        <w:t>6-тармақ жаңа редакцияда (</w:t>
      </w:r>
      <w:hyperlink r:id="rId7549" w:anchor="sub_id=5070600" w:history="1">
        <w:r>
          <w:rPr>
            <w:rStyle w:val="a3"/>
            <w:i/>
            <w:iCs/>
          </w:rPr>
          <w:t>бұр.ред.қара</w:t>
        </w:r>
      </w:hyperlink>
      <w:r>
        <w:rPr>
          <w:rStyle w:val="s3"/>
        </w:rPr>
        <w:t xml:space="preserve">) </w:t>
      </w:r>
    </w:p>
    <w:p w:rsidR="00000000" w:rsidRDefault="00EB742F">
      <w:pPr>
        <w:ind w:firstLine="400"/>
        <w:jc w:val="both"/>
      </w:pPr>
      <w:r>
        <w:rPr>
          <w:rStyle w:val="s0"/>
        </w:rPr>
        <w:t>6. Төлемақы сомасын төлеу банктер немесе банк операцияларының жекелеген түрлерiн жүзеге асыратын ұйымдар</w:t>
      </w:r>
      <w:r>
        <w:rPr>
          <w:rStyle w:val="s0"/>
        </w:rPr>
        <w:t xml:space="preserve"> арқылы аудару не оны орман шаруашылығы саласындағы уәкілетті орган белгілеген</w:t>
      </w:r>
      <w:r>
        <w:rPr>
          <w:rStyle w:val="s0"/>
        </w:rPr>
        <w:t xml:space="preserve"> </w:t>
      </w:r>
      <w:hyperlink r:id="rId7550" w:anchor="sub_id=5" w:history="1">
        <w:r>
          <w:rPr>
            <w:rStyle w:val="a3"/>
          </w:rPr>
          <w:t>нысан</w:t>
        </w:r>
      </w:hyperlink>
      <w:r>
        <w:rPr>
          <w:rStyle w:val="s0"/>
        </w:rPr>
        <w:t xml:space="preserve"> бойынша </w:t>
      </w:r>
      <w:hyperlink r:id="rId7551" w:history="1">
        <w:r>
          <w:rPr>
            <w:rStyle w:val="a3"/>
          </w:rPr>
          <w:t>қатаң</w:t>
        </w:r>
        <w:r>
          <w:rPr>
            <w:rStyle w:val="a3"/>
          </w:rPr>
          <w:t xml:space="preserve"> есептілік блан</w:t>
        </w:r>
        <w:r>
          <w:rPr>
            <w:rStyle w:val="a3"/>
          </w:rPr>
          <w:t>кілерінің</w:t>
        </w:r>
      </w:hyperlink>
      <w:r>
        <w:rPr>
          <w:rStyle w:val="s0"/>
        </w:rPr>
        <w:t xml:space="preserve"> </w:t>
      </w:r>
      <w:r>
        <w:rPr>
          <w:rStyle w:val="s0"/>
        </w:rPr>
        <w:t>негізінде мемлекеттік орман иеленушілер кассасына қолма-қол ақша енгізу арқылы жүргізіледі.</w:t>
      </w:r>
    </w:p>
    <w:p w:rsidR="00000000" w:rsidRDefault="00EB742F">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w:t>
      </w:r>
      <w:r>
        <w:rPr>
          <w:rStyle w:val="s0"/>
        </w:rPr>
        <w:t xml:space="preserve">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w:t>
      </w:r>
      <w:r>
        <w:rPr>
          <w:rStyle w:val="s0"/>
        </w:rPr>
        <w:t>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EB742F">
      <w:pPr>
        <w:ind w:firstLine="400"/>
        <w:jc w:val="both"/>
      </w:pPr>
      <w:r>
        <w:rPr>
          <w:rStyle w:val="s0"/>
        </w:rPr>
        <w:t>8. Жеке тұлғалар төлемақы сомасын қолма-қол ақшамен төлеген кезде қатаң есептілік бланкілеріне мемлекеттік орман иеленушілердің</w:t>
      </w:r>
      <w:r>
        <w:rPr>
          <w:rStyle w:val="s0"/>
        </w:rPr>
        <w:t xml:space="preserve"> сәйкестендіру нөмірі қойылады.</w:t>
      </w:r>
      <w:r>
        <w:rPr>
          <w:rStyle w:val="s0"/>
        </w:rPr>
        <w:t xml:space="preserve"> </w:t>
      </w:r>
    </w:p>
    <w:p w:rsidR="00000000" w:rsidRDefault="00EB742F">
      <w:pPr>
        <w:jc w:val="both"/>
      </w:pPr>
      <w:r>
        <w:rPr>
          <w:rStyle w:val="s3"/>
        </w:rPr>
        <w:t>2012.26.12. № 61-V ҚР</w:t>
      </w:r>
      <w:r>
        <w:rPr>
          <w:rStyle w:val="s3"/>
        </w:rPr>
        <w:t xml:space="preserve"> </w:t>
      </w:r>
      <w:hyperlink r:id="rId7552" w:anchor="sub_id=507" w:history="1">
        <w:r>
          <w:rPr>
            <w:rStyle w:val="a3"/>
            <w:i/>
            <w:iCs/>
          </w:rPr>
          <w:t>Заңымен</w:t>
        </w:r>
      </w:hyperlink>
      <w:r>
        <w:rPr>
          <w:rStyle w:val="s3"/>
        </w:rPr>
        <w:t xml:space="preserve"> </w:t>
      </w:r>
      <w:r>
        <w:rPr>
          <w:rStyle w:val="s3"/>
        </w:rPr>
        <w:t>9-тармақ жаңа редакцияда (2013 ж. 1 қаңтардан бастап қолданысқа енгізілді) (</w:t>
      </w:r>
      <w:hyperlink r:id="rId7553" w:anchor="sub_id=5070000" w:history="1">
        <w:r>
          <w:rPr>
            <w:rStyle w:val="a3"/>
            <w:i/>
            <w:iCs/>
          </w:rPr>
          <w:t>бұр.ред.қара</w:t>
        </w:r>
      </w:hyperlink>
      <w:r>
        <w:rPr>
          <w:rStyle w:val="s3"/>
        </w:rPr>
        <w:t>)</w:t>
      </w:r>
    </w:p>
    <w:p w:rsidR="00000000" w:rsidRDefault="00EB742F">
      <w:pPr>
        <w:ind w:firstLine="400"/>
        <w:jc w:val="both"/>
      </w:pPr>
      <w:r>
        <w:rPr>
          <w:rStyle w:val="s0"/>
        </w:rPr>
        <w:t>9. Қазақстан Республикасының Үкіметі немесе орман шаруашылығы саласындағы мемлекеттік уәкілетті орган Қазақстан Республикасының орман заңнамасына сәйкес өз құзыреті шегінде ағаштардың қурауы ме</w:t>
      </w:r>
      <w:r>
        <w:rPr>
          <w:rStyle w:val="s0"/>
        </w:rPr>
        <w:t>н құрып кету қатерi төнген кезде орман ресурстарын пайдалануға тыйым салу туралы шешім қабылдаған жағдайларды қоспағанда, төленген төлемақы сомаларын қайтару немесе есепке жатқызу жүргізілмейді.</w:t>
      </w:r>
      <w:r>
        <w:rPr>
          <w:rStyle w:val="s0"/>
        </w:rPr>
        <w:t xml:space="preserve"> </w:t>
      </w:r>
    </w:p>
    <w:p w:rsidR="00000000" w:rsidRDefault="00EB742F">
      <w:pPr>
        <w:ind w:firstLine="400"/>
        <w:jc w:val="both"/>
      </w:pPr>
      <w:r>
        <w:rPr>
          <w:rStyle w:val="s0"/>
        </w:rPr>
        <w:t xml:space="preserve">Бұл ретте төленген төлемақы сомасын қайтаруды немесе есепке </w:t>
      </w:r>
      <w:r>
        <w:rPr>
          <w:rStyle w:val="s0"/>
        </w:rPr>
        <w:t>жатқызуды төлемақы төлеушінің салықтық өтініші бойынша оның мемлекеттік орман иеленушілер берген, ағаш кесу билетінің, орман пайдалануға арналған орман билетінің пайдаланылмағанын растайтын құжатты ол тапсырғанынан кейін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602-баптарында</w:t>
        </w:r>
      </w:hyperlink>
      <w:r>
        <w:rPr>
          <w:rStyle w:val="s0"/>
        </w:rPr>
        <w:t xml:space="preserve"> </w:t>
      </w:r>
      <w:r>
        <w:rPr>
          <w:rStyle w:val="s0"/>
        </w:rPr>
        <w:t>белгіленген тәртіппен оның төленген жері бойынша салық органы жүргізеді.</w:t>
      </w:r>
    </w:p>
    <w:p w:rsidR="00000000" w:rsidRDefault="00EB742F">
      <w:pPr>
        <w:ind w:firstLine="400"/>
        <w:jc w:val="both"/>
      </w:pPr>
      <w:r>
        <w:t> </w:t>
      </w:r>
    </w:p>
    <w:p w:rsidR="00000000" w:rsidRDefault="00EB742F">
      <w:pPr>
        <w:ind w:firstLine="400"/>
        <w:jc w:val="both"/>
      </w:pPr>
      <w:r>
        <w:t> </w:t>
      </w:r>
    </w:p>
    <w:p w:rsidR="00000000" w:rsidRDefault="00EB742F">
      <w:pPr>
        <w:jc w:val="center"/>
      </w:pPr>
      <w:r>
        <w:rPr>
          <w:rStyle w:val="s1"/>
        </w:rPr>
        <w:t>74-тарау. ЕРЕКШЕ ҚОРҒАЛАТЫН ТАБИҒИ АУМАҚТАРДЫ</w:t>
      </w:r>
      <w:r>
        <w:rPr>
          <w:rStyle w:val="s1"/>
        </w:rPr>
        <w:t xml:space="preserve">  </w:t>
      </w:r>
      <w:r>
        <w:rPr>
          <w:rStyle w:val="s1"/>
        </w:rPr>
        <w:t>ПАЙДАЛАНҒАНЫ ҮШІН ТӨЛЕМАҚЫ</w:t>
      </w:r>
    </w:p>
    <w:p w:rsidR="00000000" w:rsidRDefault="00EB742F">
      <w:pPr>
        <w:ind w:firstLine="400"/>
        <w:jc w:val="both"/>
      </w:pPr>
      <w:r>
        <w:rPr>
          <w:rStyle w:val="s0"/>
        </w:rPr>
        <w:t> </w:t>
      </w:r>
    </w:p>
    <w:p w:rsidR="00000000" w:rsidRDefault="00EB742F">
      <w:pPr>
        <w:ind w:firstLine="400"/>
        <w:jc w:val="both"/>
      </w:pPr>
      <w:r>
        <w:rPr>
          <w:rStyle w:val="s0"/>
          <w:b/>
          <w:bCs/>
        </w:rPr>
        <w:t>508-бап</w:t>
      </w:r>
      <w:r>
        <w:rPr>
          <w:rStyle w:val="s0"/>
        </w:rPr>
        <w:t xml:space="preserve">. </w:t>
      </w:r>
      <w:r>
        <w:rPr>
          <w:rStyle w:val="s0"/>
          <w:b/>
          <w:bCs/>
        </w:rPr>
        <w:t>Жалпы ережелер</w:t>
      </w:r>
    </w:p>
    <w:p w:rsidR="00000000" w:rsidRDefault="00EB742F">
      <w:pPr>
        <w:jc w:val="both"/>
      </w:pPr>
      <w:r>
        <w:rPr>
          <w:rStyle w:val="s3"/>
        </w:rPr>
        <w:t>2012.26.12</w:t>
      </w:r>
      <w:r>
        <w:rPr>
          <w:rStyle w:val="s3"/>
        </w:rPr>
        <w:t>. № 61-V ҚР</w:t>
      </w:r>
      <w:r>
        <w:rPr>
          <w:rStyle w:val="s3"/>
        </w:rPr>
        <w:t xml:space="preserve"> </w:t>
      </w:r>
      <w:hyperlink r:id="rId7554" w:anchor="sub_id=508"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7555" w:anchor="sub_id=5080000" w:history="1">
        <w:r>
          <w:rPr>
            <w:rStyle w:val="a3"/>
            <w:i/>
            <w:iCs/>
          </w:rPr>
          <w:t>бұр.ред.қара</w:t>
        </w:r>
      </w:hyperlink>
      <w:r>
        <w:rPr>
          <w:rStyle w:val="s3"/>
        </w:rPr>
        <w:t>)</w:t>
      </w:r>
    </w:p>
    <w:p w:rsidR="00000000" w:rsidRDefault="00EB742F">
      <w:pPr>
        <w:ind w:firstLine="400"/>
        <w:jc w:val="both"/>
      </w:pPr>
      <w:r>
        <w:rPr>
          <w:rStyle w:val="s0"/>
        </w:rPr>
        <w:t xml:space="preserve">1. </w:t>
      </w:r>
      <w:hyperlink r:id="rId7556" w:anchor="sub_id=10002" w:history="1">
        <w:r>
          <w:rPr>
            <w:rStyle w:val="a3"/>
          </w:rPr>
          <w:t>Ерекше қорғалатын табиғи аумақтарды</w:t>
        </w:r>
      </w:hyperlink>
      <w:r>
        <w:rPr>
          <w:rStyle w:val="s0"/>
        </w:rPr>
        <w:t xml:space="preserve"> </w:t>
      </w:r>
      <w:r>
        <w:rPr>
          <w:rStyle w:val="s0"/>
        </w:rPr>
        <w:t>пайдаланғаны үшін төлемақы (бұдан әрі - төлемақы) (мемлекеттік табиғи ескерткіштердің, мемлекеттік табиғи қаумалда</w:t>
      </w:r>
      <w:r>
        <w:rPr>
          <w:rStyle w:val="s0"/>
        </w:rPr>
        <w:t>рдың, мемлекеттік</w:t>
      </w:r>
      <w:r>
        <w:rPr>
          <w:rStyle w:val="s0"/>
        </w:rPr>
        <w:t xml:space="preserve"> </w:t>
      </w:r>
      <w:r>
        <w:rPr>
          <w:rStyle w:val="s0"/>
        </w:rPr>
        <w:t>қорықтық</w:t>
      </w:r>
      <w:r>
        <w:rPr>
          <w:rStyle w:val="s0"/>
        </w:rPr>
        <w:t xml:space="preserve"> аймақтардың аумақтарын қоспағанда), ерекше қорғалатын табиғи аумақтардың сыртқы шекаралары шегінде Қазақстан Республикасының ерекше қорғалатын табиғи аумақтарын «Ерекше қорғалатын табиғи аумақтар туралы» Қазақстан Республикасының</w:t>
      </w:r>
      <w:r>
        <w:rPr>
          <w:rStyle w:val="s0"/>
        </w:rPr>
        <w:t xml:space="preserve"> </w:t>
      </w:r>
      <w:hyperlink r:id="rId7557" w:history="1">
        <w:r>
          <w:rPr>
            <w:rStyle w:val="a3"/>
          </w:rPr>
          <w:t>Заңында</w:t>
        </w:r>
      </w:hyperlink>
      <w:r>
        <w:rPr>
          <w:rStyle w:val="s0"/>
        </w:rPr>
        <w:t xml:space="preserve"> </w:t>
      </w:r>
      <w:r>
        <w:rPr>
          <w:rStyle w:val="s0"/>
        </w:rPr>
        <w:t>айқындалған ғылыми,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EB742F">
      <w:pPr>
        <w:jc w:val="both"/>
      </w:pPr>
      <w:r>
        <w:rPr>
          <w:rStyle w:val="s3"/>
        </w:rPr>
        <w:t>2012.26.12. № 61-V ҚР</w:t>
      </w:r>
      <w:r>
        <w:rPr>
          <w:rStyle w:val="s3"/>
        </w:rPr>
        <w:t xml:space="preserve"> </w:t>
      </w:r>
      <w:hyperlink r:id="rId7558" w:anchor="sub_id=508" w:history="1">
        <w:r>
          <w:rPr>
            <w:rStyle w:val="a3"/>
            <w:i/>
            <w:iCs/>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EB742F">
      <w:pPr>
        <w:ind w:firstLine="400"/>
        <w:jc w:val="both"/>
      </w:pPr>
      <w:r>
        <w:rPr>
          <w:rStyle w:val="s0"/>
        </w:rPr>
        <w:t>1-1. Жер учаскелерінің нысаналы мақсатына және олардың қандай да бір жер санатына жататындығына қарам</w:t>
      </w:r>
      <w:r>
        <w:rPr>
          <w:rStyle w:val="s0"/>
        </w:rPr>
        <w:t>астан, ерекше қорғалатын табиғи аумақтардың сыртқы шекаралары шегіндегі жер учаскелерінде орналасқан және осы Кодекстің 1-тармағында көрсетілген мақсаттарда пайдаланылатын ерекше қорғалатын табиғи аумақтарды пайдаланғаны үшін төлемақы алынады.</w:t>
      </w:r>
    </w:p>
    <w:p w:rsidR="00000000" w:rsidRDefault="00EB742F">
      <w:pPr>
        <w:ind w:firstLine="400"/>
        <w:jc w:val="both"/>
      </w:pPr>
      <w:r>
        <w:rPr>
          <w:rStyle w:val="s0"/>
        </w:rPr>
        <w:t>2. Табиғат қ</w:t>
      </w:r>
      <w:r>
        <w:rPr>
          <w:rStyle w:val="s0"/>
        </w:rPr>
        <w:t>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w:t>
      </w:r>
      <w:r>
        <w:rPr>
          <w:rStyle w:val="s0"/>
        </w:rPr>
        <w:t xml:space="preserve"> </w:t>
      </w:r>
      <w:hyperlink r:id="rId7559" w:anchor="sub_id=9" w:history="1">
        <w:r>
          <w:rPr>
            <w:rStyle w:val="a3"/>
          </w:rPr>
          <w:t>нысан</w:t>
        </w:r>
      </w:hyperlink>
      <w:r>
        <w:rPr>
          <w:rStyle w:val="s0"/>
        </w:rPr>
        <w:t xml:space="preserve"> </w:t>
      </w:r>
      <w:r>
        <w:rPr>
          <w:rStyle w:val="s0"/>
        </w:rPr>
        <w:t>бойынша төлемақ</w:t>
      </w:r>
      <w:r>
        <w:rPr>
          <w:rStyle w:val="s0"/>
        </w:rPr>
        <w:t>ы төлеушілер мен салық салынатын объектілер туралы мәліметтер береді.</w:t>
      </w:r>
      <w:r>
        <w:rPr>
          <w:rStyle w:val="s0"/>
        </w:rPr>
        <w:t xml:space="preserve"> </w:t>
      </w:r>
    </w:p>
    <w:p w:rsidR="00000000" w:rsidRDefault="00EB742F">
      <w:pPr>
        <w:ind w:firstLine="400"/>
        <w:jc w:val="both"/>
      </w:pPr>
      <w:r>
        <w:rPr>
          <w:rStyle w:val="s0"/>
        </w:rPr>
        <w:t> </w:t>
      </w:r>
    </w:p>
    <w:p w:rsidR="00000000" w:rsidRDefault="00EB742F">
      <w:pPr>
        <w:ind w:firstLine="400"/>
        <w:jc w:val="both"/>
      </w:pPr>
      <w:r>
        <w:rPr>
          <w:rStyle w:val="s0"/>
          <w:b/>
          <w:bCs/>
        </w:rPr>
        <w:t>509-бап</w:t>
      </w:r>
      <w:r>
        <w:rPr>
          <w:rStyle w:val="s0"/>
        </w:rPr>
        <w:t xml:space="preserve">. </w:t>
      </w:r>
      <w:r>
        <w:rPr>
          <w:rStyle w:val="s0"/>
          <w:b/>
          <w:bCs/>
        </w:rPr>
        <w:t>Төлемақы төлеушілер</w:t>
      </w:r>
    </w:p>
    <w:p w:rsidR="00000000" w:rsidRDefault="00EB742F">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EB742F">
      <w:pPr>
        <w:ind w:firstLine="400"/>
        <w:jc w:val="both"/>
      </w:pPr>
      <w:r>
        <w:rPr>
          <w:rStyle w:val="s0"/>
        </w:rPr>
        <w:t>2. Мыналар:</w:t>
      </w:r>
    </w:p>
    <w:p w:rsidR="00000000" w:rsidRDefault="00EB742F">
      <w:pPr>
        <w:ind w:firstLine="400"/>
        <w:jc w:val="both"/>
      </w:pPr>
      <w:r>
        <w:rPr>
          <w:rStyle w:val="s0"/>
        </w:rPr>
        <w:t>елд</w:t>
      </w:r>
      <w:r>
        <w:rPr>
          <w:rStyle w:val="s0"/>
        </w:rPr>
        <w:t>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EB742F">
      <w:pPr>
        <w:ind w:firstLine="400"/>
        <w:jc w:val="both"/>
      </w:pPr>
      <w:r>
        <w:rPr>
          <w:rStyle w:val="s0"/>
        </w:rPr>
        <w:t>«Ерекше қорғалатын табиғи аумақтар туралы» Қазақстан Республикасының</w:t>
      </w:r>
      <w:r>
        <w:rPr>
          <w:rStyle w:val="s0"/>
        </w:rPr>
        <w:t xml:space="preserve"> </w:t>
      </w:r>
      <w:hyperlink r:id="rId7560" w:history="1">
        <w:r>
          <w:rPr>
            <w:rStyle w:val="a3"/>
          </w:rPr>
          <w:t>Заңында</w:t>
        </w:r>
      </w:hyperlink>
      <w:r>
        <w:rPr>
          <w:rStyle w:val="s0"/>
        </w:rPr>
        <w:t xml:space="preserve"> </w:t>
      </w:r>
      <w:r>
        <w:rPr>
          <w:rStyle w:val="s0"/>
        </w:rPr>
        <w:t>айқындалған табиғат қорғау ұйымдары төлемақы төлеушілер болып табылмайды.</w:t>
      </w:r>
    </w:p>
    <w:p w:rsidR="00000000" w:rsidRDefault="00EB742F">
      <w:pPr>
        <w:ind w:firstLine="400"/>
        <w:jc w:val="both"/>
      </w:pPr>
      <w:r>
        <w:rPr>
          <w:rStyle w:val="s0"/>
        </w:rPr>
        <w:t> </w:t>
      </w:r>
    </w:p>
    <w:p w:rsidR="00000000" w:rsidRDefault="00EB742F">
      <w:pPr>
        <w:ind w:left="1200" w:hanging="800"/>
        <w:jc w:val="both"/>
      </w:pPr>
      <w:r>
        <w:rPr>
          <w:rStyle w:val="s1"/>
        </w:rPr>
        <w:t>510-бап. Төлемақы мөлшерлемесі</w:t>
      </w:r>
    </w:p>
    <w:p w:rsidR="00000000" w:rsidRDefault="00EB742F">
      <w:pPr>
        <w:jc w:val="both"/>
      </w:pPr>
      <w:r>
        <w:rPr>
          <w:rStyle w:val="s3"/>
        </w:rPr>
        <w:t>2009.16.11. № 200-ІV ҚР</w:t>
      </w:r>
      <w:r>
        <w:rPr>
          <w:rStyle w:val="s3"/>
        </w:rPr>
        <w:t xml:space="preserve"> </w:t>
      </w:r>
      <w:hyperlink r:id="rId7561" w:anchor="sub_id=159" w:history="1">
        <w:r>
          <w:rPr>
            <w:rStyle w:val="a3"/>
            <w:i/>
            <w:iCs/>
          </w:rPr>
          <w:t>Заңымен</w:t>
        </w:r>
      </w:hyperlink>
      <w:r>
        <w:rPr>
          <w:rStyle w:val="s3"/>
        </w:rPr>
        <w:t xml:space="preserve"> </w:t>
      </w:r>
      <w:r>
        <w:rPr>
          <w:rStyle w:val="s3"/>
        </w:rPr>
        <w:t>1-тармақ ж</w:t>
      </w:r>
      <w:r>
        <w:rPr>
          <w:rStyle w:val="s3"/>
        </w:rPr>
        <w:t>аңа редакцияда (2010 ж. 1 қаңтардан бастап қолданысқа енгiзiлді) (бұр.</w:t>
      </w:r>
      <w:hyperlink r:id="rId7562" w:anchor="sub_id=51000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1. Республикалық маңызы бар ерекше қорғалатын табиғи аумақтарды пайдаланғаны үшiн төлемақы</w:t>
      </w:r>
      <w:r>
        <w:rPr>
          <w:rStyle w:val="s0"/>
        </w:rPr>
        <w:t xml:space="preserve"> мөлшерлемесі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қолданыста болған 0,1 айлық есептiк көрсеткiш (бұдан әрi осы баптың мәтiнi бойынша - АЕК</w:t>
      </w:r>
      <w:r>
        <w:rPr>
          <w:rStyle w:val="s0"/>
        </w:rPr>
        <w:t>) есебiнен ерекше қорғалатын табиғи аумақта болған әрбір күн үшiн айқындалады.</w:t>
      </w:r>
    </w:p>
    <w:p w:rsidR="00000000" w:rsidRDefault="00EB742F">
      <w:pPr>
        <w:jc w:val="both"/>
      </w:pPr>
      <w:r>
        <w:rPr>
          <w:rStyle w:val="s3"/>
        </w:rPr>
        <w:t>2009.16.11. № 200-ІV ҚР</w:t>
      </w:r>
      <w:r>
        <w:rPr>
          <w:rStyle w:val="s3"/>
        </w:rPr>
        <w:t xml:space="preserve"> </w:t>
      </w:r>
      <w:hyperlink r:id="rId7563" w:anchor="sub_id=159" w:history="1">
        <w:r>
          <w:rPr>
            <w:rStyle w:val="a3"/>
            <w:i/>
            <w:iCs/>
          </w:rPr>
          <w:t>Заңымен</w:t>
        </w:r>
      </w:hyperlink>
      <w:r>
        <w:rPr>
          <w:rStyle w:val="s3"/>
        </w:rPr>
        <w:t xml:space="preserve"> </w:t>
      </w:r>
      <w:r>
        <w:rPr>
          <w:rStyle w:val="s3"/>
        </w:rPr>
        <w:t>2-тармақ өзгертілді (2010 ж. 1 қаңтардан бастап қолданысқа енгiз</w:t>
      </w:r>
      <w:r>
        <w:rPr>
          <w:rStyle w:val="s3"/>
        </w:rPr>
        <w:t>iлді) (бұр.</w:t>
      </w:r>
      <w:hyperlink r:id="rId7564" w:anchor="sub_id=51000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2. Жергілікті маңызы бар ерекше қорғалатын табиғи аумақты пайдаланғаны үшін төлемақы мөлшерлемелерін облыстардың, республикалық маңызы бар қалалардың</w:t>
      </w:r>
      <w:r>
        <w:rPr>
          <w:rStyle w:val="s0"/>
        </w:rPr>
        <w:t xml:space="preserve">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w:t>
      </w:r>
      <w:r>
        <w:rPr>
          <w:rStyle w:val="s0"/>
        </w:rPr>
        <w:t xml:space="preserve"> </w:t>
      </w:r>
    </w:p>
    <w:p w:rsidR="00000000" w:rsidRDefault="00EB742F">
      <w:pPr>
        <w:ind w:firstLine="400"/>
        <w:jc w:val="both"/>
      </w:pPr>
      <w:r>
        <w:rPr>
          <w:rStyle w:val="s0"/>
        </w:rPr>
        <w:t> </w:t>
      </w:r>
    </w:p>
    <w:p w:rsidR="00000000" w:rsidRDefault="00EB742F">
      <w:pPr>
        <w:ind w:firstLine="400"/>
        <w:jc w:val="both"/>
      </w:pPr>
      <w:r>
        <w:rPr>
          <w:rStyle w:val="s0"/>
          <w:b/>
          <w:bCs/>
        </w:rPr>
        <w:t>511-бап</w:t>
      </w:r>
      <w:r>
        <w:rPr>
          <w:rStyle w:val="s0"/>
        </w:rPr>
        <w:t xml:space="preserve">. </w:t>
      </w:r>
      <w:r>
        <w:rPr>
          <w:rStyle w:val="s0"/>
          <w:b/>
          <w:bCs/>
        </w:rPr>
        <w:t>Есептеу мен төлеу тәртібі</w:t>
      </w:r>
      <w:r>
        <w:rPr>
          <w:rStyle w:val="s0"/>
          <w:b/>
          <w:bCs/>
        </w:rPr>
        <w:t xml:space="preserve"> </w:t>
      </w:r>
    </w:p>
    <w:p w:rsidR="00000000" w:rsidRDefault="00EB742F">
      <w:pPr>
        <w:ind w:firstLine="400"/>
        <w:jc w:val="both"/>
      </w:pPr>
      <w:r>
        <w:rPr>
          <w:rStyle w:val="s0"/>
        </w:rPr>
        <w:t>1. Осы тармақта көзделген жағдайларды қоспағанда</w:t>
      </w:r>
      <w:r>
        <w:rPr>
          <w:rStyle w:val="s0"/>
        </w:rPr>
        <w:t>, төлемақы сомасын белгіленген мөлшерлемелерді және ерекше қорғалатын табиғи аумақта болған күн санын негізге ала отырып, төлемақы төлеушілер дербес есептейді.</w:t>
      </w:r>
    </w:p>
    <w:p w:rsidR="00000000" w:rsidRDefault="00EB742F">
      <w:pPr>
        <w:ind w:firstLine="400"/>
        <w:jc w:val="both"/>
      </w:pPr>
      <w:r>
        <w:rPr>
          <w:rStyle w:val="s0"/>
        </w:rPr>
        <w:t>Ерекше қорғалатын табиғи аумақтардың шекарасындағы жер учаскелерінің меншік иелері мен жер пайда</w:t>
      </w:r>
      <w:r>
        <w:rPr>
          <w:rStyle w:val="s0"/>
        </w:rPr>
        <w:t>ланушы жеке және заңды тұлғалар:</w:t>
      </w:r>
    </w:p>
    <w:p w:rsidR="00000000" w:rsidRDefault="00EB742F">
      <w:pPr>
        <w:ind w:firstLine="400"/>
        <w:jc w:val="both"/>
      </w:pPr>
      <w:r>
        <w:rPr>
          <w:rStyle w:val="s0"/>
        </w:rPr>
        <w:t>1) жұмыскерлерді пайдаланған кезде - әрбір жұмыскер үшін;</w:t>
      </w:r>
    </w:p>
    <w:p w:rsidR="00000000" w:rsidRDefault="00EB742F">
      <w:pPr>
        <w:ind w:firstLine="400"/>
        <w:jc w:val="both"/>
      </w:pPr>
      <w:r>
        <w:rPr>
          <w:rStyle w:val="s0"/>
        </w:rPr>
        <w:t>2) ерекше қорғалатын табиғи аумақта стационарлық емдеу, демалыс мекемелері, спорттық-сауықтыру мекемелері болған кезде - осындай мекемелерде болатын әрбір жеке тұлға</w:t>
      </w:r>
      <w:r>
        <w:rPr>
          <w:rStyle w:val="s0"/>
        </w:rPr>
        <w:t xml:space="preserve"> үшін төлемақы енгізеді. Жеке тұлға төлемақы сомасының төленгенін растайтын құжат көрсеткен кезде қайталап төлемақы алынбайды.</w:t>
      </w:r>
    </w:p>
    <w:p w:rsidR="00000000" w:rsidRDefault="00EB742F">
      <w:pPr>
        <w:ind w:firstLine="400"/>
        <w:jc w:val="both"/>
      </w:pPr>
      <w:r>
        <w:rPr>
          <w:rStyle w:val="s0"/>
        </w:rPr>
        <w:t>2. Төлемақы төлеушілердің ерекше қорғалатын табиғи аумақтарды пайдалануына оларда</w:t>
      </w:r>
      <w:r>
        <w:rPr>
          <w:rStyle w:val="s0"/>
        </w:rPr>
        <w:t xml:space="preserve"> </w:t>
      </w:r>
      <w:hyperlink r:id="rId7565" w:history="1">
        <w:r>
          <w:rPr>
            <w:rStyle w:val="a3"/>
          </w:rPr>
          <w:t>ақы төлеу туралы</w:t>
        </w:r>
      </w:hyperlink>
      <w:r>
        <w:rPr>
          <w:rStyle w:val="s0"/>
        </w:rPr>
        <w:t xml:space="preserve"> </w:t>
      </w:r>
      <w:r>
        <w:rPr>
          <w:rStyle w:val="s0"/>
        </w:rPr>
        <w:t>растаушы құжаттар болған жағдайда ғана жол беріледі.</w:t>
      </w:r>
      <w:r>
        <w:rPr>
          <w:rStyle w:val="s0"/>
        </w:rPr>
        <w:t xml:space="preserve"> </w:t>
      </w:r>
    </w:p>
    <w:p w:rsidR="00000000" w:rsidRDefault="00EB742F">
      <w:pPr>
        <w:ind w:firstLine="400"/>
        <w:jc w:val="both"/>
      </w:pPr>
      <w:r>
        <w:rPr>
          <w:rStyle w:val="s0"/>
        </w:rPr>
        <w:t>3. Төлемақы сомасы ерекше қорғалатын табиғи аумақ орналасқан жер бойынша төленеді.</w:t>
      </w:r>
    </w:p>
    <w:p w:rsidR="00000000" w:rsidRDefault="00EB742F">
      <w:pPr>
        <w:jc w:val="both"/>
      </w:pPr>
      <w:r>
        <w:rPr>
          <w:rStyle w:val="s3"/>
        </w:rPr>
        <w:t>2011.05.07. № 452-IV ҚР</w:t>
      </w:r>
      <w:r>
        <w:rPr>
          <w:rStyle w:val="s3"/>
        </w:rPr>
        <w:t xml:space="preserve"> </w:t>
      </w:r>
      <w:hyperlink r:id="rId7566" w:anchor="sub_id=80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7567" w:anchor="sub_id=5110400" w:history="1">
        <w:r>
          <w:rPr>
            <w:rStyle w:val="a3"/>
            <w:i/>
            <w:iCs/>
          </w:rPr>
          <w:t>бұр.ред.қара</w:t>
        </w:r>
      </w:hyperlink>
      <w:r>
        <w:rPr>
          <w:rStyle w:val="s3"/>
        </w:rPr>
        <w:t>); 2012.26.12. № 61-V ҚР</w:t>
      </w:r>
      <w:r>
        <w:rPr>
          <w:rStyle w:val="s3"/>
        </w:rPr>
        <w:t xml:space="preserve"> </w:t>
      </w:r>
      <w:hyperlink r:id="rId7568" w:anchor="sub_id=4511" w:history="1">
        <w:r>
          <w:rPr>
            <w:rStyle w:val="a3"/>
            <w:i/>
            <w:iCs/>
          </w:rPr>
          <w:t>Заңымен</w:t>
        </w:r>
      </w:hyperlink>
      <w:r>
        <w:rPr>
          <w:rStyle w:val="s3"/>
        </w:rPr>
        <w:t xml:space="preserve"> </w:t>
      </w:r>
      <w:r>
        <w:rPr>
          <w:rStyle w:val="s3"/>
        </w:rPr>
        <w:t>(2013 ж. 1 қаңтардан бастап қолданысқа енгізілді) (</w:t>
      </w:r>
      <w:hyperlink r:id="rId7569" w:anchor="sub_id=5110000" w:history="1">
        <w:r>
          <w:rPr>
            <w:rStyle w:val="a3"/>
            <w:i/>
            <w:iCs/>
          </w:rPr>
          <w:t>бұр.ред.қара</w:t>
        </w:r>
      </w:hyperlink>
      <w:r>
        <w:rPr>
          <w:rStyle w:val="s3"/>
        </w:rPr>
        <w:t>); 2014.29.09. № 239-V ҚР</w:t>
      </w:r>
      <w:r>
        <w:rPr>
          <w:rStyle w:val="s3"/>
        </w:rPr>
        <w:t xml:space="preserve"> </w:t>
      </w:r>
      <w:hyperlink r:id="rId7570" w:anchor="sub_id=511" w:history="1">
        <w:r>
          <w:rPr>
            <w:rStyle w:val="a3"/>
            <w:i/>
            <w:iCs/>
          </w:rPr>
          <w:t>Заңымен</w:t>
        </w:r>
      </w:hyperlink>
      <w:r>
        <w:rPr>
          <w:rStyle w:val="s3"/>
        </w:rPr>
        <w:t xml:space="preserve"> (</w:t>
      </w:r>
      <w:hyperlink r:id="rId7571" w:anchor="sub_id=5110400" w:history="1">
        <w:r>
          <w:rPr>
            <w:rStyle w:val="a3"/>
            <w:i/>
            <w:iCs/>
          </w:rPr>
          <w:t>бұр.ред.қара</w:t>
        </w:r>
      </w:hyperlink>
      <w:r>
        <w:rPr>
          <w:rStyle w:val="s3"/>
        </w:rPr>
        <w:t>) 4-тармақ жаңа редакцияда</w:t>
      </w:r>
    </w:p>
    <w:p w:rsidR="00000000" w:rsidRDefault="00EB742F">
      <w:pPr>
        <w:ind w:firstLine="400"/>
        <w:jc w:val="both"/>
      </w:pPr>
      <w:r>
        <w:rPr>
          <w:rStyle w:val="s0"/>
        </w:rPr>
        <w:t>4. Төлемақы сомасын бюджетке төлеу банктер немесе банк операцияла</w:t>
      </w:r>
      <w:r>
        <w:rPr>
          <w:rStyle w:val="s0"/>
        </w:rPr>
        <w:t>рының жекелеген түрлерiн жүзеге асыратын ұйымдар арқылы аудару не оны бақылау-өткiзу пункттерiнде не Қазақстан Республикасының ерекше қорғалатын табиғи аумақтар саласындағы заңнамалық актiсiнде айқындалған табиғат қорғау ұйымдары орнататын өзге де арнайы ж</w:t>
      </w:r>
      <w:r>
        <w:rPr>
          <w:rStyle w:val="s0"/>
        </w:rPr>
        <w:t>абдықталған орындарда қоршаған ортаны қорғау саласындағы уәкілетті орган белгiлеген нысан бойынша қатаң есептiлiк бланкiлерiнiң немесе көрсетілген төлемді растайтын бақылау-кассалық машина, терминалдар чектерiнiң негiзiнде қолма-қол ақша енгiзу арқылы жүрг</w:t>
      </w:r>
      <w:r>
        <w:rPr>
          <w:rStyle w:val="s0"/>
        </w:rPr>
        <w:t>iзiледi.</w:t>
      </w:r>
    </w:p>
    <w:p w:rsidR="00000000" w:rsidRDefault="00EB742F">
      <w:pPr>
        <w:jc w:val="both"/>
      </w:pPr>
      <w:r>
        <w:rPr>
          <w:rStyle w:val="s3"/>
        </w:rPr>
        <w:t>2009.12.02. № 133-ІV ҚР</w:t>
      </w:r>
      <w:r>
        <w:rPr>
          <w:rStyle w:val="s3"/>
        </w:rPr>
        <w:t xml:space="preserve"> </w:t>
      </w:r>
      <w:hyperlink r:id="rId7572" w:anchor="sub_id=79" w:history="1">
        <w:r>
          <w:rPr>
            <w:rStyle w:val="a3"/>
            <w:i/>
            <w:iCs/>
          </w:rPr>
          <w:t>Заңымен</w:t>
        </w:r>
      </w:hyperlink>
      <w:r>
        <w:rPr>
          <w:rStyle w:val="s3"/>
        </w:rPr>
        <w:t xml:space="preserve"> </w:t>
      </w:r>
      <w:r>
        <w:rPr>
          <w:rStyle w:val="s3"/>
        </w:rPr>
        <w:t>5-тармақ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7573" w:anchor="sub_id=5110500" w:history="1">
        <w:r>
          <w:rPr>
            <w:rStyle w:val="a3"/>
            <w:i/>
            <w:iCs/>
          </w:rPr>
          <w:t>ред</w:t>
        </w:r>
      </w:hyperlink>
      <w:r>
        <w:rPr>
          <w:rStyle w:val="s3"/>
        </w:rPr>
        <w:t>.қара)</w:t>
      </w:r>
    </w:p>
    <w:p w:rsidR="00000000" w:rsidRDefault="00EB742F">
      <w:pPr>
        <w:ind w:firstLine="400"/>
        <w:jc w:val="both"/>
      </w:pPr>
      <w:r>
        <w:rPr>
          <w:rStyle w:val="s0"/>
        </w:rPr>
        <w:t>5. Қолма-қол ақшамен қабылданған төлемақы сомаларын «Ерекше қорғалатын табиғи аумақтар туралы» Қазақстан Республикасының</w:t>
      </w:r>
      <w:r>
        <w:rPr>
          <w:rStyle w:val="s0"/>
        </w:rPr>
        <w:t xml:space="preserve"> </w:t>
      </w:r>
      <w:hyperlink r:id="rId7574" w:anchor="sub_id=10014" w:history="1">
        <w:r>
          <w:rPr>
            <w:rStyle w:val="a3"/>
          </w:rPr>
          <w:t>Заңында</w:t>
        </w:r>
      </w:hyperlink>
      <w:r>
        <w:rPr>
          <w:rStyle w:val="s0"/>
        </w:rPr>
        <w:t xml:space="preserve"> </w:t>
      </w:r>
      <w:r>
        <w:rPr>
          <w:rStyle w:val="s0"/>
        </w:rPr>
        <w:t>айқындалға</w:t>
      </w:r>
      <w:r>
        <w:rPr>
          <w:rStyle w:val="s0"/>
        </w:rPr>
        <w:t xml:space="preserve">н табиғат қорғау ұйымдары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w:t>
      </w:r>
      <w:r>
        <w:rPr>
          <w:rStyle w:val="s0"/>
        </w:rPr>
        <w:t>ақшаның күн сайынғы түсімі айлық есептік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EB742F">
      <w:pPr>
        <w:ind w:firstLine="400"/>
        <w:jc w:val="both"/>
      </w:pPr>
      <w:r>
        <w:rPr>
          <w:rStyle w:val="s0"/>
        </w:rPr>
        <w:t>6. Жеке тұлғалар төлемақы сомасын қолма-қол ақшалай төлеге</w:t>
      </w:r>
      <w:r>
        <w:rPr>
          <w:rStyle w:val="s0"/>
        </w:rPr>
        <w:t>н кезде қатаң есептілік бланкілеріне «Ерекше қорғалатын табиғи аумақтар туралы» Қазақстан Республикасының</w:t>
      </w:r>
      <w:r>
        <w:rPr>
          <w:rStyle w:val="s0"/>
        </w:rPr>
        <w:t xml:space="preserve"> </w:t>
      </w:r>
      <w:hyperlink r:id="rId7575" w:history="1">
        <w:r>
          <w:rPr>
            <w:rStyle w:val="a3"/>
          </w:rPr>
          <w:t>Заңында</w:t>
        </w:r>
      </w:hyperlink>
      <w:r>
        <w:rPr>
          <w:rStyle w:val="s0"/>
        </w:rPr>
        <w:t xml:space="preserve"> </w:t>
      </w:r>
      <w:r>
        <w:rPr>
          <w:rStyle w:val="s0"/>
        </w:rPr>
        <w:t>айқындалған табиғат қорғау ұйымдарының сәйкестендіру нөмірі қойылады.</w:t>
      </w:r>
    </w:p>
    <w:p w:rsidR="00000000" w:rsidRDefault="00EB742F">
      <w:pPr>
        <w:ind w:firstLine="400"/>
        <w:jc w:val="both"/>
      </w:pPr>
      <w:r>
        <w:rPr>
          <w:rStyle w:val="s0"/>
        </w:rPr>
        <w:t>7. Төле</w:t>
      </w:r>
      <w:r>
        <w:rPr>
          <w:rStyle w:val="s0"/>
        </w:rPr>
        <w:t>мақының төленген сомалары қайтарылуға жатпайды.</w:t>
      </w:r>
    </w:p>
    <w:p w:rsidR="00000000" w:rsidRDefault="00EB742F">
      <w:pPr>
        <w:ind w:firstLine="400"/>
        <w:jc w:val="both"/>
      </w:pPr>
      <w:r>
        <w:rPr>
          <w:rStyle w:val="s0"/>
        </w:rPr>
        <w:t>8. Ерекше қорғалатын табиғи аумақтардағы жануарлар дүниесі ресурстарын және орман ресурстарын пайдаланғаны үшін төлемақы төлеу осы Кодекстің</w:t>
      </w:r>
      <w:r>
        <w:rPr>
          <w:rStyle w:val="s0"/>
        </w:rPr>
        <w:t xml:space="preserve"> </w:t>
      </w:r>
      <w:hyperlink w:anchor="sub5020000" w:history="1">
        <w:r>
          <w:rPr>
            <w:rStyle w:val="a3"/>
          </w:rPr>
          <w:t>502</w:t>
        </w:r>
      </w:hyperlink>
      <w:r>
        <w:rPr>
          <w:rStyle w:val="s0"/>
        </w:rPr>
        <w:t> </w:t>
      </w:r>
      <w:r>
        <w:rPr>
          <w:rStyle w:val="s0"/>
        </w:rPr>
        <w:t>және</w:t>
      </w:r>
      <w:r>
        <w:rPr>
          <w:rStyle w:val="s0"/>
        </w:rPr>
        <w:t xml:space="preserve"> </w:t>
      </w:r>
      <w:hyperlink w:anchor="sub5070000" w:history="1">
        <w:r>
          <w:rPr>
            <w:rStyle w:val="a3"/>
          </w:rPr>
          <w:t>507-баптарына</w:t>
        </w:r>
      </w:hyperlink>
      <w:r>
        <w:rPr>
          <w:rStyle w:val="s0"/>
        </w:rPr>
        <w:t xml:space="preserve"> </w:t>
      </w:r>
      <w:r>
        <w:rPr>
          <w:rStyle w:val="s0"/>
        </w:rPr>
        <w:t>сәйкес жүргізіледі.</w:t>
      </w:r>
    </w:p>
    <w:p w:rsidR="00000000" w:rsidRDefault="00EB742F">
      <w:r>
        <w:t> </w:t>
      </w:r>
    </w:p>
    <w:p w:rsidR="00000000" w:rsidRDefault="00EB742F">
      <w:r>
        <w:t> </w:t>
      </w:r>
    </w:p>
    <w:p w:rsidR="00000000" w:rsidRDefault="00EB742F">
      <w:pPr>
        <w:jc w:val="center"/>
      </w:pPr>
      <w:r>
        <w:rPr>
          <w:rStyle w:val="s1"/>
        </w:rPr>
        <w:t>75-тарау. РАДИОЖИІЛІК СПЕКТРІН ПАЙДАЛАНҒАНЫ ҮШІН ТӨЛЕМАҚЫ</w:t>
      </w:r>
    </w:p>
    <w:p w:rsidR="00000000" w:rsidRDefault="00EB742F">
      <w:r>
        <w:t> </w:t>
      </w:r>
    </w:p>
    <w:p w:rsidR="00000000" w:rsidRDefault="00EB742F">
      <w:pPr>
        <w:ind w:firstLine="400"/>
        <w:jc w:val="both"/>
      </w:pPr>
      <w:r>
        <w:rPr>
          <w:rStyle w:val="s0"/>
          <w:b/>
          <w:bCs/>
        </w:rPr>
        <w:t>512-бап. Жалпы ережелер</w:t>
      </w:r>
    </w:p>
    <w:p w:rsidR="00000000" w:rsidRDefault="00EB742F">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w:t>
      </w:r>
      <w:r>
        <w:rPr>
          <w:rStyle w:val="s0"/>
        </w:rPr>
        <w:t>ген радиожиілік спектрінің номиналдары (белдеулері, диапазондары) (бұдан әрі - радиожиілік спектрінің номиналдары) үшін алынады.</w:t>
      </w:r>
    </w:p>
    <w:p w:rsidR="00000000" w:rsidRDefault="00EB742F">
      <w:pPr>
        <w:ind w:firstLine="400"/>
        <w:jc w:val="both"/>
      </w:pPr>
      <w:r>
        <w:rPr>
          <w:rStyle w:val="s0"/>
        </w:rPr>
        <w:t>2. Радиожиілік спектрін пайдалану құқығы байланыс саласындағы уәкілетті мемлекеттік орган Қазақстан Республикасының</w:t>
      </w:r>
      <w:r>
        <w:rPr>
          <w:rStyle w:val="s0"/>
        </w:rPr>
        <w:t xml:space="preserve"> </w:t>
      </w:r>
      <w:hyperlink r:id="rId7576" w:anchor="sub_id=120500" w:history="1">
        <w:r>
          <w:rPr>
            <w:rStyle w:val="a3"/>
          </w:rPr>
          <w:t>заңнамасында</w:t>
        </w:r>
      </w:hyperlink>
      <w:r>
        <w:rPr>
          <w:rStyle w:val="s0"/>
        </w:rPr>
        <w:t xml:space="preserve"> </w:t>
      </w:r>
      <w:r>
        <w:rPr>
          <w:rStyle w:val="s0"/>
        </w:rPr>
        <w:t>белгіленген тәртіппен берген рұқсат құжаттарымен куәландырылады.</w:t>
      </w:r>
    </w:p>
    <w:p w:rsidR="00000000" w:rsidRDefault="00EB742F">
      <w:pPr>
        <w:jc w:val="both"/>
      </w:pPr>
      <w:r>
        <w:rPr>
          <w:rStyle w:val="s3"/>
        </w:rPr>
        <w:t>2012.18.01. № 546-ІV ҚР</w:t>
      </w:r>
      <w:r>
        <w:rPr>
          <w:rStyle w:val="s3"/>
        </w:rPr>
        <w:t xml:space="preserve"> </w:t>
      </w:r>
      <w:hyperlink r:id="rId7577" w:anchor="sub_id=2512" w:history="1">
        <w:r>
          <w:rPr>
            <w:rStyle w:val="a3"/>
            <w:i/>
            <w:iCs/>
          </w:rPr>
          <w:t>Заңымен</w:t>
        </w:r>
      </w:hyperlink>
      <w:r>
        <w:rPr>
          <w:rStyle w:val="s3"/>
        </w:rPr>
        <w:t xml:space="preserve"> </w:t>
      </w:r>
      <w:r>
        <w:rPr>
          <w:rStyle w:val="s3"/>
        </w:rPr>
        <w:t>3-тармақ өзгертілді (2013 жылғы 1 қаңтардан бастап қолданысқа енгізілді) (</w:t>
      </w:r>
      <w:hyperlink r:id="rId7578" w:anchor="sub_id=5120000" w:history="1">
        <w:r>
          <w:rPr>
            <w:rStyle w:val="a3"/>
            <w:i/>
            <w:iCs/>
          </w:rPr>
          <w:t>бұр.ред.қара</w:t>
        </w:r>
      </w:hyperlink>
      <w:r>
        <w:rPr>
          <w:rStyle w:val="s3"/>
        </w:rPr>
        <w:t>)</w:t>
      </w:r>
    </w:p>
    <w:p w:rsidR="00000000" w:rsidRDefault="00EB742F">
      <w:pPr>
        <w:ind w:firstLine="400"/>
        <w:jc w:val="both"/>
      </w:pPr>
      <w:r>
        <w:rPr>
          <w:rStyle w:val="s0"/>
        </w:rPr>
        <w:t>3. Радиожиілік спектрінің номиналдарын бөлу Қазақстан Республикасының</w:t>
      </w:r>
      <w:r>
        <w:rPr>
          <w:rStyle w:val="s0"/>
        </w:rPr>
        <w:t xml:space="preserve"> </w:t>
      </w:r>
      <w:hyperlink r:id="rId7579" w:anchor="sub_id=120300" w:history="1">
        <w:r>
          <w:rPr>
            <w:rStyle w:val="a3"/>
          </w:rPr>
          <w:t>заңнамасына</w:t>
        </w:r>
      </w:hyperlink>
      <w:r>
        <w:rPr>
          <w:rStyle w:val="s0"/>
        </w:rPr>
        <w:t xml:space="preserve"> </w:t>
      </w:r>
      <w:r>
        <w:rPr>
          <w:rStyle w:val="s0"/>
        </w:rPr>
        <w:t>сәйкес конкурстық негізде жүргізілуі мүмкін.</w:t>
      </w:r>
    </w:p>
    <w:p w:rsidR="00000000" w:rsidRDefault="00EB742F">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w:t>
      </w:r>
      <w:r>
        <w:rPr>
          <w:rStyle w:val="s0"/>
        </w:rPr>
        <w:t>нда ұлттық телерадио хабарларын тарату операторына радиожиілік спектрінің номиналдары конкурс өткізбей бөлінеді.</w:t>
      </w:r>
    </w:p>
    <w:p w:rsidR="00000000" w:rsidRDefault="00EB742F">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мемлекеттік бюджетк</w:t>
      </w:r>
      <w:r>
        <w:rPr>
          <w:rStyle w:val="s0"/>
        </w:rPr>
        <w:t>е бір жолғы төлемақы енгізеді.</w:t>
      </w:r>
    </w:p>
    <w:p w:rsidR="00000000" w:rsidRDefault="00EB742F">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EB742F">
      <w:pPr>
        <w:jc w:val="both"/>
      </w:pPr>
      <w:r>
        <w:rPr>
          <w:rStyle w:val="s3"/>
        </w:rPr>
        <w:t>2011.21.07. № 467-ІV ҚР</w:t>
      </w:r>
      <w:r>
        <w:rPr>
          <w:rStyle w:val="s3"/>
        </w:rPr>
        <w:t xml:space="preserve"> </w:t>
      </w:r>
      <w:hyperlink r:id="rId7580" w:anchor="sub_id=170" w:history="1">
        <w:r>
          <w:rPr>
            <w:rStyle w:val="a3"/>
            <w:i/>
            <w:iCs/>
          </w:rPr>
          <w:t>Заңымен</w:t>
        </w:r>
      </w:hyperlink>
      <w:r>
        <w:rPr>
          <w:rStyle w:val="s3"/>
        </w:rPr>
        <w:t xml:space="preserve"> </w:t>
      </w:r>
      <w:r>
        <w:rPr>
          <w:rStyle w:val="s3"/>
        </w:rPr>
        <w:t>5-</w:t>
      </w:r>
      <w:r>
        <w:rPr>
          <w:rStyle w:val="s3"/>
        </w:rPr>
        <w:t>тармақ жаңа редакцияда (2012 жылғы 1 қаңтардан бастап қолданысқа енгізілді) (</w:t>
      </w:r>
      <w:hyperlink r:id="rId7581" w:anchor="sub_id=5120000" w:history="1">
        <w:r>
          <w:rPr>
            <w:rStyle w:val="a3"/>
            <w:i/>
            <w:iCs/>
          </w:rPr>
          <w:t>бұр.ред.қара</w:t>
        </w:r>
      </w:hyperlink>
      <w:r>
        <w:rPr>
          <w:rStyle w:val="s3"/>
        </w:rPr>
        <w:t xml:space="preserve">) </w:t>
      </w:r>
    </w:p>
    <w:p w:rsidR="00000000" w:rsidRDefault="00EB742F">
      <w:pPr>
        <w:ind w:firstLine="400"/>
        <w:jc w:val="both"/>
      </w:pPr>
      <w:r>
        <w:rPr>
          <w:rStyle w:val="s0"/>
        </w:rPr>
        <w:t>5. Байланыс саласындағы аумақтық уәкiлеттi мемлекеттік органдар өзiнiң орналасқ</w:t>
      </w:r>
      <w:r>
        <w:rPr>
          <w:rStyle w:val="s0"/>
        </w:rPr>
        <w:t>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EB742F">
      <w:pPr>
        <w:ind w:firstLine="400"/>
        <w:jc w:val="both"/>
      </w:pPr>
      <w:r>
        <w:rPr>
          <w:rStyle w:val="s0"/>
        </w:rPr>
        <w:t>1) осы Кодекстің</w:t>
      </w:r>
      <w:r>
        <w:rPr>
          <w:rStyle w:val="s0"/>
        </w:rPr>
        <w:t xml:space="preserve"> </w:t>
      </w:r>
      <w:hyperlink w:anchor="sub5150300" w:history="1">
        <w:r>
          <w:rPr>
            <w:rStyle w:val="a3"/>
          </w:rPr>
          <w:t>515-бабының 3-тарм</w:t>
        </w:r>
        <w:r>
          <w:rPr>
            <w:rStyle w:val="a3"/>
          </w:rPr>
          <w:t>ағында</w:t>
        </w:r>
      </w:hyperlink>
      <w:r>
        <w:rPr>
          <w:rStyle w:val="s0"/>
        </w:rPr>
        <w:t xml:space="preserve"> </w:t>
      </w:r>
      <w:r>
        <w:rPr>
          <w:rStyle w:val="s0"/>
        </w:rPr>
        <w:t>белгіленген жағдайда - салық кезеңінің 25 ақпанынан кешіктірмей;</w:t>
      </w:r>
    </w:p>
    <w:p w:rsidR="00000000" w:rsidRDefault="00EB742F">
      <w:pPr>
        <w:ind w:firstLine="400"/>
        <w:jc w:val="both"/>
      </w:pPr>
      <w:r>
        <w:rPr>
          <w:rStyle w:val="s0"/>
        </w:rPr>
        <w:t>2) осы Кодекстің</w:t>
      </w:r>
      <w:r>
        <w:rPr>
          <w:rStyle w:val="s0"/>
        </w:rPr>
        <w:t xml:space="preserve"> </w:t>
      </w:r>
      <w:hyperlink w:anchor="sub5150400" w:history="1">
        <w:r>
          <w:rPr>
            <w:rStyle w:val="a3"/>
          </w:rPr>
          <w:t>515-бабының 4-тармағында</w:t>
        </w:r>
      </w:hyperlink>
      <w:r>
        <w:rPr>
          <w:rStyle w:val="s0"/>
        </w:rPr>
        <w:t xml:space="preserve"> </w:t>
      </w:r>
      <w:r>
        <w:rPr>
          <w:rStyle w:val="s0"/>
        </w:rPr>
        <w:t>белгіленген жағдайда - салық төлеуші радиожиілік спектрін пайдалануға рұқсат алған айдан кейінгі айдың 25-ін</w:t>
      </w:r>
      <w:r>
        <w:rPr>
          <w:rStyle w:val="s0"/>
        </w:rPr>
        <w:t>ен кешіктірмей табыс етеді.</w:t>
      </w:r>
    </w:p>
    <w:p w:rsidR="00000000" w:rsidRDefault="00EB742F">
      <w:pPr>
        <w:ind w:firstLine="400"/>
        <w:jc w:val="both"/>
      </w:pPr>
      <w:r>
        <w:t> </w:t>
      </w:r>
    </w:p>
    <w:p w:rsidR="00000000" w:rsidRDefault="00EB742F">
      <w:pPr>
        <w:ind w:firstLine="400"/>
        <w:jc w:val="both"/>
      </w:pPr>
      <w:r>
        <w:rPr>
          <w:rStyle w:val="s0"/>
          <w:b/>
          <w:bCs/>
        </w:rPr>
        <w:t>513-бап.</w:t>
      </w:r>
      <w:r>
        <w:rPr>
          <w:rStyle w:val="s0"/>
        </w:rPr>
        <w:t xml:space="preserve"> </w:t>
      </w:r>
      <w:r>
        <w:rPr>
          <w:rStyle w:val="s0"/>
          <w:b/>
          <w:bCs/>
        </w:rPr>
        <w:t>Төлемақы төлеушілер</w:t>
      </w:r>
    </w:p>
    <w:p w:rsidR="00000000" w:rsidRDefault="00EB742F">
      <w:pPr>
        <w:jc w:val="both"/>
      </w:pPr>
      <w:r>
        <w:rPr>
          <w:rStyle w:val="s3"/>
        </w:rPr>
        <w:t>2009.16.11. № 200-ІV ҚР</w:t>
      </w:r>
      <w:r>
        <w:rPr>
          <w:rStyle w:val="s3"/>
        </w:rPr>
        <w:t xml:space="preserve"> </w:t>
      </w:r>
      <w:hyperlink r:id="rId7582" w:anchor="sub_id=160"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7583" w:anchor="sub_id=5130100" w:history="1">
        <w:r>
          <w:rPr>
            <w:rStyle w:val="a3"/>
            <w:i/>
            <w:iCs/>
          </w:rPr>
          <w:t>ред</w:t>
        </w:r>
      </w:hyperlink>
      <w:r>
        <w:rPr>
          <w:rStyle w:val="s3"/>
        </w:rPr>
        <w:t>.қара); 2012.18.01. № 546-ІV ҚР</w:t>
      </w:r>
      <w:r>
        <w:rPr>
          <w:rStyle w:val="s3"/>
        </w:rPr>
        <w:t xml:space="preserve"> </w:t>
      </w:r>
      <w:hyperlink r:id="rId7584" w:anchor="sub_id=513" w:history="1">
        <w:r>
          <w:rPr>
            <w:rStyle w:val="a3"/>
            <w:i/>
            <w:iCs/>
          </w:rPr>
          <w:t>Заңымен</w:t>
        </w:r>
      </w:hyperlink>
      <w:r>
        <w:rPr>
          <w:rStyle w:val="s3"/>
        </w:rPr>
        <w:t xml:space="preserve"> </w:t>
      </w:r>
      <w:r>
        <w:rPr>
          <w:rStyle w:val="s3"/>
        </w:rPr>
        <w:t xml:space="preserve">1-тармақ өзгертілді (2013 жылғы 1 қаңтардан бастап </w:t>
      </w:r>
      <w:r>
        <w:rPr>
          <w:rStyle w:val="s3"/>
        </w:rPr>
        <w:t>қолданысқа</w:t>
      </w:r>
      <w:r>
        <w:rPr>
          <w:rStyle w:val="s3"/>
        </w:rPr>
        <w:t xml:space="preserve"> енгізілді) (</w:t>
      </w:r>
      <w:hyperlink r:id="rId7585" w:anchor="sub_id=5130100" w:history="1">
        <w:r>
          <w:rPr>
            <w:rStyle w:val="a3"/>
            <w:i/>
            <w:iCs/>
          </w:rPr>
          <w:t>бұр.ред.қара</w:t>
        </w:r>
      </w:hyperlink>
      <w:r>
        <w:rPr>
          <w:rStyle w:val="s3"/>
        </w:rPr>
        <w:t>); 2012.26.12. № 61-V ҚР</w:t>
      </w:r>
      <w:r>
        <w:rPr>
          <w:rStyle w:val="s3"/>
        </w:rPr>
        <w:t xml:space="preserve"> </w:t>
      </w:r>
      <w:hyperlink r:id="rId7586" w:anchor="sub_id=513" w:history="1">
        <w:r>
          <w:rPr>
            <w:rStyle w:val="a3"/>
            <w:i/>
            <w:iCs/>
          </w:rPr>
          <w:t>Заңымен</w:t>
        </w:r>
      </w:hyperlink>
      <w:r>
        <w:rPr>
          <w:rStyle w:val="s3"/>
        </w:rPr>
        <w:t xml:space="preserve"> </w:t>
      </w:r>
      <w:r>
        <w:rPr>
          <w:rStyle w:val="s3"/>
        </w:rPr>
        <w:t>1-тармақ жаңа редакция</w:t>
      </w:r>
      <w:r>
        <w:rPr>
          <w:rStyle w:val="s3"/>
        </w:rPr>
        <w:t>да (2013 ж. 1 қаңтардан бастап қолданысқа енгізілді) (</w:t>
      </w:r>
      <w:hyperlink r:id="rId7587" w:anchor="sub_id=5130100" w:history="1">
        <w:r>
          <w:rPr>
            <w:rStyle w:val="a3"/>
            <w:i/>
            <w:iCs/>
          </w:rPr>
          <w:t>бұр.ред.қара</w:t>
        </w:r>
      </w:hyperlink>
      <w:r>
        <w:rPr>
          <w:rStyle w:val="s3"/>
        </w:rPr>
        <w:t>)</w:t>
      </w:r>
    </w:p>
    <w:p w:rsidR="00000000" w:rsidRDefault="00EB742F">
      <w:pPr>
        <w:ind w:firstLine="400"/>
        <w:jc w:val="both"/>
      </w:pPr>
      <w:r>
        <w:rPr>
          <w:rStyle w:val="s0"/>
        </w:rPr>
        <w:t xml:space="preserve">1. Қазақстан Республикасының заңнамалық актiсiнде белгiленген тәртiппен радиожиiлiк спектрiн пайдалану </w:t>
      </w:r>
      <w:r>
        <w:rPr>
          <w:rStyle w:val="s0"/>
        </w:rPr>
        <w:t>құқығын</w:t>
      </w:r>
      <w:r>
        <w:rPr>
          <w:rStyle w:val="s0"/>
        </w:rPr>
        <w:t xml:space="preserve"> алған жеке және заңды тұлғалар төлемақы төлеушiлер болып табылады.</w:t>
      </w:r>
    </w:p>
    <w:p w:rsidR="00000000" w:rsidRDefault="00EB742F">
      <w:pPr>
        <w:jc w:val="both"/>
      </w:pPr>
      <w:r>
        <w:rPr>
          <w:rStyle w:val="s3"/>
        </w:rPr>
        <w:t>2012.26.12. № 61-V ҚР</w:t>
      </w:r>
      <w:r>
        <w:rPr>
          <w:rStyle w:val="s3"/>
        </w:rPr>
        <w:t xml:space="preserve"> </w:t>
      </w:r>
      <w:hyperlink r:id="rId7588" w:anchor="sub_id=513" w:history="1">
        <w:r>
          <w:rPr>
            <w:rStyle w:val="a3"/>
            <w:i/>
            <w:iCs/>
          </w:rPr>
          <w:t>Заңымен</w:t>
        </w:r>
      </w:hyperlink>
      <w:r>
        <w:rPr>
          <w:rStyle w:val="s3"/>
        </w:rPr>
        <w:t xml:space="preserve"> </w:t>
      </w:r>
      <w:r>
        <w:rPr>
          <w:rStyle w:val="s3"/>
        </w:rPr>
        <w:t>1-1-тармақпен толықтырылды (2013 ж. 1 қаңтардан бастап қолданысқа енгі</w:t>
      </w:r>
      <w:r>
        <w:rPr>
          <w:rStyle w:val="s3"/>
        </w:rPr>
        <w:t>зілді)</w:t>
      </w:r>
    </w:p>
    <w:p w:rsidR="00000000" w:rsidRDefault="00EB742F">
      <w:pPr>
        <w:ind w:firstLine="400"/>
        <w:jc w:val="both"/>
      </w:pPr>
      <w:r>
        <w:rPr>
          <w:rStyle w:val="s0"/>
        </w:rPr>
        <w:t>1-1. Заңды тұлға өз шешімімен өзінің құрылымдық бөлімшесін осындай құрылымдық бөлімшенің орналасқан жері бойынша төлемақыны дербес төлеуші ретінде тануға құқылы.</w:t>
      </w:r>
    </w:p>
    <w:p w:rsidR="00000000" w:rsidRDefault="00EB742F">
      <w:pPr>
        <w:ind w:firstLine="400"/>
        <w:jc w:val="both"/>
      </w:pPr>
      <w:r>
        <w:rPr>
          <w:rStyle w:val="s0"/>
        </w:rPr>
        <w:t>Егер осы бапта өзгеше белгіленбесе, заңды тұлғаның осындай тану немесе осындай тануды т</w:t>
      </w:r>
      <w:r>
        <w:rPr>
          <w:rStyle w:val="s0"/>
        </w:rPr>
        <w:t>оқтату туралы шешімі мұндай шешім қабылданған жылдан кейінгі жылдың 1 қаңтарынан бастап қолданысқа енгізіледі.</w:t>
      </w:r>
    </w:p>
    <w:p w:rsidR="00000000" w:rsidRDefault="00EB742F">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w:t>
      </w:r>
      <w:r>
        <w:rPr>
          <w:rStyle w:val="s0"/>
        </w:rPr>
        <w:t>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EB742F">
      <w:pPr>
        <w:ind w:firstLine="400"/>
        <w:jc w:val="both"/>
      </w:pPr>
      <w:r>
        <w:t xml:space="preserve">2. Мыналар: </w:t>
      </w:r>
    </w:p>
    <w:p w:rsidR="00000000" w:rsidRDefault="00EB742F">
      <w:pPr>
        <w:ind w:firstLine="400"/>
        <w:jc w:val="both"/>
      </w:pPr>
      <w:r>
        <w:rPr>
          <w:rStyle w:val="s0"/>
        </w:rPr>
        <w:t>1) өздерiне жүктелген негiзгi функционалдық мiндеттерiн орындау кезiнде радиожиiлiк спектрiн пайдаланат</w:t>
      </w:r>
      <w:r>
        <w:rPr>
          <w:rStyle w:val="s0"/>
        </w:rPr>
        <w:t>ын мемлекеттiк мекемелер;</w:t>
      </w:r>
    </w:p>
    <w:p w:rsidR="00000000" w:rsidRDefault="00EB742F">
      <w:pPr>
        <w:jc w:val="both"/>
      </w:pPr>
      <w:r>
        <w:rPr>
          <w:rStyle w:val="s3"/>
        </w:rPr>
        <w:t>2015.03.12. № 432-V ҚР</w:t>
      </w:r>
      <w:r>
        <w:rPr>
          <w:rStyle w:val="s3"/>
        </w:rPr>
        <w:t xml:space="preserve"> </w:t>
      </w:r>
      <w:hyperlink r:id="rId7589" w:anchor="sub_id=513" w:history="1">
        <w:r>
          <w:rPr>
            <w:rStyle w:val="a3"/>
            <w:i/>
            <w:iCs/>
          </w:rPr>
          <w:t>Заңымен</w:t>
        </w:r>
      </w:hyperlink>
      <w:r>
        <w:rPr>
          <w:rStyle w:val="s3"/>
        </w:rPr>
        <w:t xml:space="preserve"> </w:t>
      </w:r>
      <w:r>
        <w:rPr>
          <w:rStyle w:val="s3"/>
        </w:rPr>
        <w:t>2) тармақша жаңа редакцияда (2009 ж. 1 қаңтардан бастап қолданысқа енгiзiлді) (</w:t>
      </w:r>
      <w:hyperlink r:id="rId7590" w:anchor="sub_id=5130200" w:history="1">
        <w:r>
          <w:rPr>
            <w:rStyle w:val="a3"/>
            <w:i/>
            <w:iCs/>
          </w:rPr>
          <w:t>бұр.ред.қара</w:t>
        </w:r>
      </w:hyperlink>
      <w:r>
        <w:rPr>
          <w:rStyle w:val="s3"/>
        </w:rPr>
        <w:t xml:space="preserve">) </w:t>
      </w:r>
    </w:p>
    <w:p w:rsidR="00000000" w:rsidRDefault="00EB742F">
      <w:pPr>
        <w:ind w:firstLine="400"/>
        <w:jc w:val="both"/>
      </w:pPr>
      <w:r>
        <w:rPr>
          <w:rStyle w:val="s0"/>
        </w:rPr>
        <w:t>2) осы Кодекстің</w:t>
      </w:r>
      <w:r>
        <w:rPr>
          <w:rStyle w:val="s0"/>
        </w:rPr>
        <w:t xml:space="preserve"> </w:t>
      </w:r>
      <w:hyperlink w:anchor="sub4740000" w:history="1">
        <w:r>
          <w:rPr>
            <w:rStyle w:val="a3"/>
          </w:rPr>
          <w:t>474-бабында</w:t>
        </w:r>
      </w:hyperlink>
      <w:r>
        <w:rPr>
          <w:rStyle w:val="s0"/>
        </w:rPr>
        <w:t xml:space="preserve"> </w:t>
      </w:r>
      <w:r>
        <w:rPr>
          <w:rStyle w:val="s0"/>
        </w:rPr>
        <w:t>аталған алым төлеушілер;</w:t>
      </w:r>
    </w:p>
    <w:p w:rsidR="00000000" w:rsidRDefault="00EB742F">
      <w:pPr>
        <w:ind w:firstLine="400"/>
        <w:jc w:val="both"/>
      </w:pPr>
      <w:r>
        <w:rPr>
          <w:rStyle w:val="s0"/>
        </w:rPr>
        <w:t>3) радиоәуесқой жеке тұлғалар;</w:t>
      </w:r>
    </w:p>
    <w:p w:rsidR="00000000" w:rsidRDefault="00EB742F">
      <w:pPr>
        <w:ind w:firstLine="400"/>
        <w:jc w:val="both"/>
      </w:pPr>
      <w:r>
        <w:rPr>
          <w:rStyle w:val="s0"/>
        </w:rPr>
        <w:t>4) бір станция үшін пайдаланылатын жиіліктер үшін ОТ-диапазонды (27 МГц) ради</w:t>
      </w:r>
      <w:r>
        <w:rPr>
          <w:rStyle w:val="s0"/>
        </w:rPr>
        <w:t>останциялардың иелері төлемақы төлеушiлер болып табылмайды.</w:t>
      </w:r>
    </w:p>
    <w:p w:rsidR="00000000" w:rsidRDefault="00EB742F">
      <w:pPr>
        <w:ind w:firstLine="400"/>
        <w:jc w:val="both"/>
      </w:pPr>
      <w:r>
        <w:rPr>
          <w:rStyle w:val="s0"/>
        </w:rPr>
        <w:t> </w:t>
      </w:r>
    </w:p>
    <w:p w:rsidR="00000000" w:rsidRDefault="00EB742F">
      <w:pPr>
        <w:jc w:val="both"/>
      </w:pPr>
      <w:r>
        <w:rPr>
          <w:rStyle w:val="s3"/>
        </w:rPr>
        <w:t>2009.16.11. № 200-ІV ҚР</w:t>
      </w:r>
      <w:r>
        <w:rPr>
          <w:rStyle w:val="s3"/>
        </w:rPr>
        <w:t xml:space="preserve"> </w:t>
      </w:r>
      <w:hyperlink r:id="rId7591" w:anchor="sub_id=161" w:history="1">
        <w:r>
          <w:rPr>
            <w:rStyle w:val="a3"/>
            <w:i/>
            <w:iCs/>
          </w:rPr>
          <w:t>Заңымен</w:t>
        </w:r>
      </w:hyperlink>
      <w:r>
        <w:rPr>
          <w:rStyle w:val="s3"/>
        </w:rPr>
        <w:t xml:space="preserve"> </w:t>
      </w:r>
      <w:r>
        <w:rPr>
          <w:rStyle w:val="s3"/>
        </w:rPr>
        <w:t>(2010 ж. 1 қаңтардан бастап қолданысқа енгiзiлді) (бұр.</w:t>
      </w:r>
      <w:hyperlink r:id="rId7592" w:anchor="sub_id=5140000" w:history="1">
        <w:r>
          <w:rPr>
            <w:rStyle w:val="a3"/>
            <w:i/>
            <w:iCs/>
          </w:rPr>
          <w:t>ред</w:t>
        </w:r>
      </w:hyperlink>
      <w:r>
        <w:rPr>
          <w:rStyle w:val="s3"/>
        </w:rPr>
        <w:t>.қара); 2010.26.11. № 356-IV ҚР</w:t>
      </w:r>
      <w:r>
        <w:rPr>
          <w:rStyle w:val="s3"/>
        </w:rPr>
        <w:t xml:space="preserve"> </w:t>
      </w:r>
      <w:hyperlink r:id="rId7593" w:anchor="sub_id=119" w:history="1">
        <w:r>
          <w:rPr>
            <w:rStyle w:val="a3"/>
            <w:i/>
            <w:iCs/>
          </w:rPr>
          <w:t>Заңымен</w:t>
        </w:r>
      </w:hyperlink>
      <w:r>
        <w:rPr>
          <w:rStyle w:val="s3"/>
        </w:rPr>
        <w:t xml:space="preserve"> </w:t>
      </w:r>
      <w:r>
        <w:rPr>
          <w:rStyle w:val="s3"/>
        </w:rPr>
        <w:t>(2011 жылғы 1 қаңтардан бастап қолданысқа енгізілді) (</w:t>
      </w:r>
      <w:hyperlink r:id="rId7594" w:anchor="sub_id=5140000" w:history="1">
        <w:r>
          <w:rPr>
            <w:rStyle w:val="a3"/>
            <w:i/>
            <w:iCs/>
          </w:rPr>
          <w:t>бұр.ред.қара</w:t>
        </w:r>
      </w:hyperlink>
      <w:r>
        <w:rPr>
          <w:rStyle w:val="s3"/>
        </w:rPr>
        <w:t>) 514-бап өзгертілді; 2012.18.01. № 546-ІV ҚР</w:t>
      </w:r>
      <w:r>
        <w:rPr>
          <w:rStyle w:val="s3"/>
        </w:rPr>
        <w:t xml:space="preserve"> </w:t>
      </w:r>
      <w:hyperlink r:id="rId7595" w:anchor="sub_id=514" w:history="1">
        <w:r>
          <w:rPr>
            <w:rStyle w:val="a3"/>
            <w:i/>
            <w:iCs/>
          </w:rPr>
          <w:t>Заңымен</w:t>
        </w:r>
      </w:hyperlink>
      <w:r>
        <w:rPr>
          <w:rStyle w:val="s3"/>
        </w:rPr>
        <w:t xml:space="preserve"> </w:t>
      </w:r>
      <w:r>
        <w:rPr>
          <w:rStyle w:val="s3"/>
        </w:rPr>
        <w:t>514-бап жаңа редакцияда (2013 жылғы 1 қаңта</w:t>
      </w:r>
      <w:r>
        <w:rPr>
          <w:rStyle w:val="s3"/>
        </w:rPr>
        <w:t>рдан бастап қолданысқа енгізілді) (</w:t>
      </w:r>
      <w:hyperlink r:id="rId7596" w:anchor="sub_id=5140000" w:history="1">
        <w:r>
          <w:rPr>
            <w:rStyle w:val="a3"/>
            <w:i/>
            <w:iCs/>
          </w:rPr>
          <w:t>бұр.ред.қара</w:t>
        </w:r>
      </w:hyperlink>
      <w:r>
        <w:rPr>
          <w:rStyle w:val="s3"/>
        </w:rPr>
        <w:t>)</w:t>
      </w:r>
    </w:p>
    <w:p w:rsidR="00000000" w:rsidRDefault="00EB742F">
      <w:pPr>
        <w:ind w:left="1200" w:hanging="800"/>
        <w:jc w:val="both"/>
      </w:pPr>
      <w:r>
        <w:rPr>
          <w:rStyle w:val="s1"/>
        </w:rPr>
        <w:t>514-бап. Төлемақы мөлшерлемелері</w:t>
      </w:r>
    </w:p>
    <w:p w:rsidR="00000000" w:rsidRDefault="00EB742F">
      <w:pPr>
        <w:ind w:firstLine="400"/>
        <w:jc w:val="both"/>
      </w:pPr>
      <w:r>
        <w:rPr>
          <w:rStyle w:val="s0"/>
        </w:rPr>
        <w:t>1. Төлемақының жылдық мөлшерлемелері республикалық бюджет туралы заңда белгiленген және с</w:t>
      </w:r>
      <w:r>
        <w:rPr>
          <w:rStyle w:val="s0"/>
        </w:rPr>
        <w:t>алық кезеңiнiң бiрiншi күнi қолданыста болған айлық есептiк көрсеткiш (бұдан әрi осы баптың мәтiнi бойынша -</w:t>
      </w:r>
      <w:r>
        <w:rPr>
          <w:rStyle w:val="s0"/>
        </w:rPr>
        <w:t xml:space="preserve"> </w:t>
      </w:r>
      <w:hyperlink r:id="rId7597" w:history="1">
        <w:r>
          <w:rPr>
            <w:rStyle w:val="a3"/>
          </w:rPr>
          <w:t>АЕК</w:t>
        </w:r>
      </w:hyperlink>
      <w:r>
        <w:rPr>
          <w:rStyle w:val="s0"/>
        </w:rPr>
        <w:t xml:space="preserve">) мөлшерiне негiзделе отырып, радиобайланыс түрiне, пайдаланылатын жиiлiктердiң </w:t>
      </w:r>
      <w:r>
        <w:rPr>
          <w:rStyle w:val="s0"/>
        </w:rPr>
        <w:t>номиналдарына (диапазон белдеулеріне), радиоұзартқыштар жинақтамаларына, пайдалану аумағына, сондай-ақ байланыс қызметтерi ұсынылатын елді мекен аумағында тұратын халықтың санына, сондай-ақ таратушы радиоэлектрондық құралдың қуатына қарай айқындалады.</w:t>
      </w:r>
    </w:p>
    <w:p w:rsidR="00000000" w:rsidRDefault="00EB742F">
      <w:pPr>
        <w:jc w:val="both"/>
      </w:pPr>
      <w:r>
        <w:rPr>
          <w:rStyle w:val="s3"/>
        </w:rPr>
        <w:t>2015</w:t>
      </w:r>
      <w:r>
        <w:rPr>
          <w:rStyle w:val="s3"/>
        </w:rPr>
        <w:t>.03.12. № 432-V ҚР</w:t>
      </w:r>
      <w:r>
        <w:rPr>
          <w:rStyle w:val="s3"/>
        </w:rPr>
        <w:t xml:space="preserve"> </w:t>
      </w:r>
      <w:hyperlink r:id="rId7598" w:anchor="sub_id=514"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7599" w:anchor="sub_id=5140200" w:history="1">
        <w:r>
          <w:rPr>
            <w:rStyle w:val="a3"/>
            <w:i/>
            <w:iCs/>
          </w:rPr>
          <w:t>бұр.ред.қара</w:t>
        </w:r>
      </w:hyperlink>
      <w:r>
        <w:rPr>
          <w:rStyle w:val="s3"/>
        </w:rPr>
        <w:t xml:space="preserve">) </w:t>
      </w:r>
    </w:p>
    <w:p w:rsidR="00000000" w:rsidRDefault="00EB742F">
      <w:pPr>
        <w:ind w:firstLine="400"/>
        <w:jc w:val="both"/>
      </w:pPr>
      <w:r>
        <w:rPr>
          <w:rStyle w:val="s0"/>
        </w:rPr>
        <w:t>2. Радиобайланыстың мына түрлеріне төлемақының жылдық</w:t>
      </w:r>
      <w:r>
        <w:rPr>
          <w:rStyle w:val="s0"/>
        </w:rPr>
        <w:t xml:space="preserve"> </w:t>
      </w:r>
      <w:r>
        <w:rPr>
          <w:rStyle w:val="s0"/>
        </w:rPr>
        <w:t>мөлшерлемелері мынаны құрайды:</w:t>
      </w:r>
      <w:r>
        <w:rPr>
          <w:rStyle w:val="s0"/>
        </w:rPr>
        <w:t xml:space="preserve"> </w:t>
      </w:r>
    </w:p>
    <w:p w:rsidR="00000000" w:rsidRDefault="00EB74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Р/с</w:t>
            </w:r>
          </w:p>
          <w:p w:rsidR="00000000" w:rsidRDefault="00EB742F">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Төлемақы мөлшерлемесі</w:t>
            </w:r>
          </w:p>
          <w:p w:rsidR="00000000" w:rsidRDefault="00EB742F">
            <w:pPr>
              <w:jc w:val="center"/>
            </w:pPr>
            <w:r>
              <w:rPr>
                <w:rStyle w:val="s0"/>
              </w:rPr>
              <w:t>(</w:t>
            </w:r>
            <w:hyperlink r:id="rId7600"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халқының саны 50 мың адамн</w:t>
            </w:r>
            <w:r>
              <w:rPr>
                <w:rStyle w:val="s0"/>
              </w:rPr>
              <w:t>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Астана, Алматы қалалар</w:t>
            </w:r>
            <w:r>
              <w:rPr>
                <w:rStyle w:val="s0"/>
              </w:rPr>
              <w:t>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Таратқыштың шығу қуаты:</w:t>
            </w:r>
          </w:p>
          <w:p w:rsidR="00000000" w:rsidRDefault="00EB742F">
            <w:r>
              <w:rPr>
                <w:rStyle w:val="s0"/>
              </w:rPr>
              <w:t>- 50 Вт-қа дейiн;</w:t>
            </w:r>
          </w:p>
          <w:p w:rsidR="00000000" w:rsidRDefault="00EB742F">
            <w:r>
              <w:rPr>
                <w:rStyle w:val="s0"/>
              </w:rPr>
              <w:t xml:space="preserve">- 50 Вт-тан астам болған кезде ҚT-байланыс </w:t>
            </w:r>
            <w:r>
              <w:rPr>
                <w:rStyle w:val="s0"/>
              </w:rPr>
              <w:t>(бiр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 xml:space="preserve">10 </w:t>
            </w:r>
          </w:p>
          <w:p w:rsidR="00000000" w:rsidRDefault="00EB742F">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Ұялы</w:t>
            </w:r>
            <w:r>
              <w:rPr>
                <w:rStyle w:val="s0"/>
              </w:rPr>
              <w:t xml:space="preserve"> байланыс (қабылдауға енi 1 МГц/беруге 1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2 850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Төрт</w:t>
            </w:r>
            <w:r>
              <w:rPr>
                <w:rStyle w:val="s0"/>
              </w:rPr>
              <w:t>інші жаңартылымдағы ұтқыр байланыс (қабылдауға енi 2 МГц/беруге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2 650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Жаһандық жеке жылжымалы спутниктік байланыс (қабылдауға енi 100 кГц/ беруге 100 кГц жиiлiктердiң дуплекстi белдеуi үшiн</w:t>
            </w:r>
            <w:r>
              <w:rPr>
                <w:rStyle w:val="s0"/>
              </w:rPr>
              <w:t>)</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HUB - технологиялы спутниктік байланыс (HUB-қа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HUB-технологиясынсыз спутниктік байланыс (бiр станция пайдаланатын жиiлiктер үш</w:t>
            </w:r>
            <w:r>
              <w:rPr>
                <w:rStyle w:val="s0"/>
              </w:rPr>
              <w:t>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Сымсыз радиоға қол жетiмдiлiк жүйелерi</w:t>
            </w:r>
            <w:r>
              <w:rPr>
                <w:rStyle w:val="s0"/>
              </w:rPr>
              <w:t xml:space="preserve">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КБС-технологиясы пайдаланы</w:t>
            </w:r>
            <w:r>
              <w:rPr>
                <w:rStyle w:val="s0"/>
              </w:rPr>
              <w:t>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қалған</w:t>
            </w:r>
            <w:r>
              <w:rPr>
                <w:rStyle w:val="s0"/>
              </w:rPr>
              <w:t xml:space="preserve"> әкiмшiлiк-аумақтық бiрлiктер (аудандық маңыз</w:t>
            </w:r>
            <w:r>
              <w:rPr>
                <w:rStyle w:val="s0"/>
              </w:rPr>
              <w:t>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халқының саны 50 мыңнан 200 мың адамға дейін болатын елдi мекен</w:t>
            </w:r>
            <w:r>
              <w:rPr>
                <w:rStyle w:val="s0"/>
              </w:rPr>
              <w:t xml:space="preserve">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халқ</w:t>
            </w:r>
            <w:r>
              <w:rPr>
                <w:rStyle w:val="s0"/>
              </w:rPr>
              <w:t>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Теңiздегi радиобайланыс (радиомодем, жағалаулық байланыс, телеметрия, радиолокациялық және т.б.), бiр ради</w:t>
            </w:r>
            <w:r>
              <w:rPr>
                <w:rStyle w:val="s0"/>
              </w:rPr>
              <w:t>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10</w:t>
            </w:r>
          </w:p>
        </w:tc>
      </w:tr>
    </w:tbl>
    <w:p w:rsidR="00000000" w:rsidRDefault="00EB742F">
      <w:pPr>
        <w:ind w:firstLine="400"/>
        <w:jc w:val="both"/>
      </w:pPr>
      <w:r>
        <w:rPr>
          <w:rStyle w:val="s0"/>
        </w:rPr>
        <w:t> </w:t>
      </w:r>
    </w:p>
    <w:p w:rsidR="00000000" w:rsidRDefault="00EB742F">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EB74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Р/с</w:t>
            </w:r>
          </w:p>
          <w:p w:rsidR="00000000" w:rsidRDefault="00EB742F">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Төлемақы</w:t>
            </w:r>
          </w:p>
          <w:p w:rsidR="00000000" w:rsidRDefault="00EB742F">
            <w:pPr>
              <w:jc w:val="center"/>
            </w:pPr>
            <w:r>
              <w:rPr>
                <w:rStyle w:val="s0"/>
              </w:rPr>
              <w:t>мөлшерлемесі</w:t>
            </w:r>
            <w:r>
              <w:rPr>
                <w:rStyle w:val="s0"/>
              </w:rPr>
              <w:t xml:space="preserve"> </w:t>
            </w:r>
          </w:p>
          <w:p w:rsidR="00000000" w:rsidRDefault="00EB742F">
            <w:pPr>
              <w:jc w:val="center"/>
            </w:pPr>
            <w:r>
              <w:rPr>
                <w:rStyle w:val="s0"/>
              </w:rPr>
              <w:t>(</w:t>
            </w:r>
            <w:hyperlink r:id="rId7601"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Таратушы радиоэлектрондық құралдың қуаты қоса алғанда 50 Вт-ға дейінгі</w:t>
            </w:r>
            <w:r>
              <w:rPr>
                <w:rStyle w:val="s0"/>
              </w:rPr>
              <w:t xml:space="preserve"> </w:t>
            </w:r>
          </w:p>
          <w:p w:rsidR="00000000" w:rsidRDefault="00EB742F">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0" w:type="auto"/>
            <w:vMerge/>
            <w:tcBorders>
              <w:top w:val="nil"/>
              <w:left w:val="nil"/>
              <w:bottom w:val="single" w:sz="8" w:space="0" w:color="auto"/>
              <w:right w:val="single" w:sz="8" w:space="0" w:color="auto"/>
            </w:tcBorders>
            <w:vAlign w:val="center"/>
            <w:hideMark/>
          </w:tcPr>
          <w:p w:rsidR="00000000" w:rsidRDefault="00EB742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xml:space="preserve">Таратушы радиоэлектрондық құралдың </w:t>
            </w:r>
            <w:r>
              <w:rPr>
                <w:rStyle w:val="s0"/>
              </w:rPr>
              <w:t>қуаты</w:t>
            </w:r>
            <w:r>
              <w:rPr>
                <w:rStyle w:val="s0"/>
              </w:rPr>
              <w:t xml:space="preserve">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0" w:type="auto"/>
            <w:vMerge/>
            <w:tcBorders>
              <w:top w:val="nil"/>
              <w:left w:val="nil"/>
              <w:bottom w:val="single" w:sz="8" w:space="0" w:color="auto"/>
              <w:right w:val="single" w:sz="8" w:space="0" w:color="auto"/>
            </w:tcBorders>
            <w:vAlign w:val="center"/>
            <w:hideMark/>
          </w:tcPr>
          <w:p w:rsidR="00000000" w:rsidRDefault="00EB742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0" w:type="auto"/>
            <w:vMerge/>
            <w:tcBorders>
              <w:top w:val="nil"/>
              <w:left w:val="nil"/>
              <w:bottom w:val="single" w:sz="8" w:space="0" w:color="auto"/>
              <w:right w:val="single" w:sz="8" w:space="0" w:color="auto"/>
            </w:tcBorders>
            <w:vAlign w:val="center"/>
            <w:hideMark/>
          </w:tcPr>
          <w:p w:rsidR="00000000" w:rsidRDefault="00EB742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Таратушы радиоэлектрондық құралдың қуаты қоса алғанда 10</w:t>
            </w:r>
            <w:r>
              <w:rPr>
                <w:rStyle w:val="s0"/>
              </w:rPr>
              <w:t>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0" w:type="auto"/>
            <w:vMerge/>
            <w:tcBorders>
              <w:top w:val="nil"/>
              <w:left w:val="nil"/>
              <w:bottom w:val="single" w:sz="8" w:space="0" w:color="auto"/>
              <w:right w:val="single" w:sz="8" w:space="0" w:color="auto"/>
            </w:tcBorders>
            <w:vAlign w:val="center"/>
            <w:hideMark/>
          </w:tcPr>
          <w:p w:rsidR="00000000" w:rsidRDefault="00EB742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0" w:type="auto"/>
            <w:vMerge/>
            <w:tcBorders>
              <w:top w:val="nil"/>
              <w:left w:val="nil"/>
              <w:bottom w:val="single" w:sz="8" w:space="0" w:color="auto"/>
              <w:right w:val="single" w:sz="8" w:space="0" w:color="auto"/>
            </w:tcBorders>
            <w:vAlign w:val="center"/>
            <w:hideMark/>
          </w:tcPr>
          <w:p w:rsidR="00000000" w:rsidRDefault="00EB742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Таратушы радиоэлектрондық құралдың қуаты</w:t>
            </w:r>
            <w:r>
              <w:rPr>
                <w:rStyle w:val="s0"/>
              </w:rPr>
              <w:t xml:space="preserve"> қоса алғанда 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0" w:type="auto"/>
            <w:vMerge/>
            <w:tcBorders>
              <w:top w:val="nil"/>
              <w:left w:val="nil"/>
              <w:bottom w:val="single" w:sz="8" w:space="0" w:color="auto"/>
              <w:right w:val="single" w:sz="8" w:space="0" w:color="auto"/>
            </w:tcBorders>
            <w:vAlign w:val="center"/>
            <w:hideMark/>
          </w:tcPr>
          <w:p w:rsidR="00000000" w:rsidRDefault="00EB742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0" w:type="auto"/>
            <w:vMerge/>
            <w:tcBorders>
              <w:top w:val="nil"/>
              <w:left w:val="nil"/>
              <w:bottom w:val="single" w:sz="8" w:space="0" w:color="auto"/>
              <w:right w:val="single" w:sz="8" w:space="0" w:color="auto"/>
            </w:tcBorders>
            <w:vAlign w:val="center"/>
            <w:hideMark/>
          </w:tcPr>
          <w:p w:rsidR="00000000" w:rsidRDefault="00EB742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Таратушы радиоэлектрондық құралдың қуаты қоса алғанда 500 Вт-ға д</w:t>
            </w:r>
            <w:r>
              <w:rPr>
                <w:rStyle w:val="s0"/>
              </w:rPr>
              <w:t>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0" w:type="auto"/>
            <w:vMerge/>
            <w:tcBorders>
              <w:top w:val="nil"/>
              <w:left w:val="nil"/>
              <w:bottom w:val="single" w:sz="8" w:space="0" w:color="auto"/>
              <w:right w:val="single" w:sz="8" w:space="0" w:color="auto"/>
            </w:tcBorders>
            <w:vAlign w:val="center"/>
            <w:hideMark/>
          </w:tcPr>
          <w:p w:rsidR="00000000" w:rsidRDefault="00EB742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0" w:type="auto"/>
            <w:vMerge/>
            <w:tcBorders>
              <w:top w:val="nil"/>
              <w:left w:val="nil"/>
              <w:bottom w:val="single" w:sz="8" w:space="0" w:color="auto"/>
              <w:right w:val="single" w:sz="8" w:space="0" w:color="auto"/>
            </w:tcBorders>
            <w:vAlign w:val="center"/>
            <w:hideMark/>
          </w:tcPr>
          <w:p w:rsidR="00000000" w:rsidRDefault="00EB742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B742F"/>
        </w:tc>
        <w:tc>
          <w:tcPr>
            <w:tcW w:w="0" w:type="auto"/>
            <w:vMerge/>
            <w:tcBorders>
              <w:top w:val="nil"/>
              <w:left w:val="nil"/>
              <w:bottom w:val="single" w:sz="8" w:space="0" w:color="auto"/>
              <w:right w:val="single" w:sz="8" w:space="0" w:color="auto"/>
            </w:tcBorders>
            <w:vAlign w:val="center"/>
            <w:hideMark/>
          </w:tcPr>
          <w:p w:rsidR="00000000" w:rsidRDefault="00EB742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ind w:firstLine="400"/>
              <w:jc w:val="both"/>
            </w:pPr>
            <w:r>
              <w:rPr>
                <w:rStyle w:val="s0"/>
              </w:rPr>
              <w:t>269</w:t>
            </w:r>
          </w:p>
        </w:tc>
      </w:tr>
    </w:tbl>
    <w:p w:rsidR="00000000" w:rsidRDefault="00EB742F">
      <w:pPr>
        <w:ind w:firstLine="400"/>
        <w:jc w:val="both"/>
      </w:pPr>
      <w:r>
        <w:rPr>
          <w:rStyle w:val="s0"/>
        </w:rPr>
        <w:t> </w:t>
      </w:r>
    </w:p>
    <w:p w:rsidR="00000000" w:rsidRDefault="00EB742F">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w:t>
      </w:r>
      <w:r>
        <w:rPr>
          <w:rStyle w:val="s0"/>
        </w:rPr>
        <w:t>а және таратушы радиоэлектрондық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w:t>
      </w:r>
      <w:r>
        <w:rPr>
          <w:rStyle w:val="s0"/>
        </w:rPr>
        <w:t xml:space="preserve"> </w:t>
      </w:r>
    </w:p>
    <w:p w:rsidR="00000000" w:rsidRDefault="00EB742F">
      <w:pPr>
        <w:ind w:firstLine="400"/>
        <w:jc w:val="both"/>
      </w:pPr>
      <w:r>
        <w:rPr>
          <w:rStyle w:val="s0"/>
        </w:rPr>
        <w:t>Енi осы баптың мөлшерлемелерінде көрсетiлгеннен өзгеше дуплекстi арна бел</w:t>
      </w:r>
      <w:r>
        <w:rPr>
          <w:rStyle w:val="s0"/>
        </w:rPr>
        <w:t>деуiн пайдаланатын технологияларды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w:t>
      </w:r>
      <w:r>
        <w:rPr>
          <w:rStyle w:val="s0"/>
        </w:rPr>
        <w:t xml:space="preserve"> айқындалады.</w:t>
      </w:r>
    </w:p>
    <w:p w:rsidR="00000000" w:rsidRDefault="00EB742F">
      <w:pPr>
        <w:ind w:firstLine="400"/>
        <w:jc w:val="both"/>
      </w:pPr>
      <w:r>
        <w:rPr>
          <w:rStyle w:val="s0"/>
        </w:rPr>
        <w:t>Кең белдеулi сигнал (КБС) технологиясын пайдалану кезiнде төлемақы енi қабылдауға 2 МГц/беруге 2 МГц белдеу үшiн алынады.</w:t>
      </w:r>
    </w:p>
    <w:p w:rsidR="00000000" w:rsidRDefault="00EB742F">
      <w:pPr>
        <w:ind w:firstLine="400"/>
        <w:jc w:val="both"/>
      </w:pPr>
      <w:r>
        <w:t> </w:t>
      </w:r>
    </w:p>
    <w:p w:rsidR="00000000" w:rsidRDefault="00EB742F">
      <w:pPr>
        <w:ind w:firstLine="400"/>
        <w:jc w:val="both"/>
      </w:pPr>
      <w:r>
        <w:rPr>
          <w:rStyle w:val="s0"/>
          <w:b/>
          <w:bCs/>
        </w:rPr>
        <w:t>515-бап.</w:t>
      </w:r>
      <w:r>
        <w:rPr>
          <w:rStyle w:val="s0"/>
        </w:rPr>
        <w:t xml:space="preserve"> </w:t>
      </w:r>
      <w:r>
        <w:rPr>
          <w:rStyle w:val="s0"/>
          <w:b/>
          <w:bCs/>
        </w:rPr>
        <w:t>Есептеу мен төлеу тәртібі</w:t>
      </w:r>
    </w:p>
    <w:p w:rsidR="00000000" w:rsidRDefault="00EB742F">
      <w:pPr>
        <w:jc w:val="both"/>
      </w:pPr>
      <w:r>
        <w:rPr>
          <w:rStyle w:val="s3"/>
        </w:rPr>
        <w:t>2012.18.01. № 546-ІV ҚР</w:t>
      </w:r>
      <w:r>
        <w:rPr>
          <w:rStyle w:val="s3"/>
        </w:rPr>
        <w:t xml:space="preserve"> </w:t>
      </w:r>
      <w:hyperlink r:id="rId7602" w:anchor="sub_id=515" w:history="1">
        <w:r>
          <w:rPr>
            <w:rStyle w:val="a3"/>
            <w:i/>
            <w:iCs/>
          </w:rPr>
          <w:t>Заңымен</w:t>
        </w:r>
      </w:hyperlink>
      <w:r>
        <w:rPr>
          <w:rStyle w:val="s3"/>
        </w:rPr>
        <w:t xml:space="preserve"> </w:t>
      </w:r>
      <w:r>
        <w:rPr>
          <w:rStyle w:val="s3"/>
        </w:rPr>
        <w:t>1-тармақ жаңа редакцияда (2013 жылғы 1 қаңтардан бастап қолданысқа енгізілді) (</w:t>
      </w:r>
      <w:hyperlink r:id="rId7603" w:anchor="sub_id=5150100" w:history="1">
        <w:r>
          <w:rPr>
            <w:rStyle w:val="a3"/>
            <w:i/>
            <w:iCs/>
          </w:rPr>
          <w:t>бұр.ред.қара</w:t>
        </w:r>
      </w:hyperlink>
      <w:r>
        <w:rPr>
          <w:rStyle w:val="s3"/>
        </w:rPr>
        <w:t>)</w:t>
      </w:r>
    </w:p>
    <w:p w:rsidR="00000000" w:rsidRDefault="00EB742F">
      <w:pPr>
        <w:ind w:firstLine="400"/>
        <w:jc w:val="both"/>
      </w:pPr>
      <w:r>
        <w:rPr>
          <w:rStyle w:val="s0"/>
        </w:rPr>
        <w:t>1. Төлемақы сомасын байланыс саласындағы уәкiлет</w:t>
      </w:r>
      <w:r>
        <w:rPr>
          <w:rStyle w:val="s0"/>
        </w:rPr>
        <w:t>тi мемлекеттiк орган рұқсат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w:t>
      </w:r>
      <w:r>
        <w:rPr>
          <w:rStyle w:val="s0"/>
        </w:rPr>
        <w:t>ептейдi.</w:t>
      </w:r>
    </w:p>
    <w:p w:rsidR="00000000" w:rsidRDefault="00EB742F">
      <w:pPr>
        <w:ind w:firstLine="400"/>
        <w:jc w:val="both"/>
      </w:pPr>
      <w:r>
        <w:rPr>
          <w:rStyle w:val="s0"/>
        </w:rPr>
        <w:t>2. Егер есепті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w:t>
      </w:r>
      <w:r>
        <w:rPr>
          <w:rStyle w:val="s0"/>
        </w:rPr>
        <w:t>йту арқылы айқындалады.</w:t>
      </w:r>
    </w:p>
    <w:p w:rsidR="00000000" w:rsidRDefault="00EB742F">
      <w:pPr>
        <w:ind w:firstLine="400"/>
        <w:jc w:val="both"/>
      </w:pPr>
      <w:bookmarkStart w:id="415" w:name="SUB5150300"/>
      <w:bookmarkEnd w:id="415"/>
      <w:r>
        <w:rPr>
          <w:rStyle w:val="s0"/>
        </w:rPr>
        <w:t>3. Байланыс саласындағы уәкілетті мемлекеттік органдар төлемақының жылдық сомасын көрсетіп</w:t>
      </w:r>
      <w:r>
        <w:rPr>
          <w:rStyle w:val="s0"/>
        </w:rPr>
        <w:t xml:space="preserve"> </w:t>
      </w:r>
      <w:hyperlink r:id="rId7604" w:history="1">
        <w:r>
          <w:rPr>
            <w:rStyle w:val="a3"/>
          </w:rPr>
          <w:t>хабарлама</w:t>
        </w:r>
      </w:hyperlink>
      <w:r>
        <w:rPr>
          <w:rStyle w:val="s0"/>
        </w:rPr>
        <w:t> </w:t>
      </w:r>
      <w:r>
        <w:rPr>
          <w:rStyle w:val="s0"/>
        </w:rPr>
        <w:t xml:space="preserve">жазады және оны төлемақы төлеушілерге ағымдағы есепті кезеңнің 20 </w:t>
      </w:r>
      <w:r>
        <w:rPr>
          <w:rStyle w:val="s0"/>
        </w:rPr>
        <w:t>ақпанынан кешіктірмей жібереді.</w:t>
      </w:r>
    </w:p>
    <w:p w:rsidR="00000000" w:rsidRDefault="00EB742F">
      <w:pPr>
        <w:ind w:firstLine="400"/>
        <w:jc w:val="both"/>
      </w:pPr>
      <w:bookmarkStart w:id="416" w:name="SUB5150400"/>
      <w:bookmarkEnd w:id="416"/>
      <w:r>
        <w:rPr>
          <w:rStyle w:val="s0"/>
        </w:rPr>
        <w:t>4. Радиожиілік спектрін пайдалану құқығын куәландыратын рұқсат құжатын осы баптың</w:t>
      </w:r>
      <w:r>
        <w:rPr>
          <w:rStyle w:val="s0"/>
        </w:rPr>
        <w:t xml:space="preserve"> </w:t>
      </w:r>
      <w:hyperlink w:anchor="sub5150300" w:history="1">
        <w:r>
          <w:rPr>
            <w:rStyle w:val="a3"/>
          </w:rPr>
          <w:t>3-тармағында</w:t>
        </w:r>
      </w:hyperlink>
      <w:r>
        <w:rPr>
          <w:rStyle w:val="s0"/>
        </w:rPr>
        <w:t xml:space="preserve"> </w:t>
      </w:r>
      <w:r>
        <w:rPr>
          <w:rStyle w:val="s0"/>
        </w:rPr>
        <w:t>белгіленген мерзімнен кейін алған жағдайда, байланыс саласындағы уәкілетті мемлекеттік орган сал</w:t>
      </w:r>
      <w:r>
        <w:rPr>
          <w:rStyle w:val="s0"/>
        </w:rPr>
        <w:t>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EB742F">
      <w:pPr>
        <w:jc w:val="both"/>
      </w:pPr>
      <w:r>
        <w:rPr>
          <w:rStyle w:val="s3"/>
        </w:rPr>
        <w:t>2012.26.12. № 61-V ҚР</w:t>
      </w:r>
      <w:r>
        <w:rPr>
          <w:rStyle w:val="s3"/>
        </w:rPr>
        <w:t xml:space="preserve"> </w:t>
      </w:r>
      <w:hyperlink r:id="rId7605" w:anchor="sub_id=515" w:history="1">
        <w:r>
          <w:rPr>
            <w:rStyle w:val="a3"/>
            <w:i/>
            <w:iCs/>
          </w:rPr>
          <w:t>Заңымен</w:t>
        </w:r>
      </w:hyperlink>
      <w:r>
        <w:rPr>
          <w:rStyle w:val="s3"/>
        </w:rPr>
        <w:t xml:space="preserve"> </w:t>
      </w:r>
      <w:r>
        <w:rPr>
          <w:rStyle w:val="s3"/>
        </w:rPr>
        <w:t>5-тармақ жаңа редакцияда (2013 ж. 1 қаңтардан бастап қолданысқа енгізілді) (</w:t>
      </w:r>
      <w:hyperlink r:id="rId7606" w:anchor="sub_id=5150000" w:history="1">
        <w:r>
          <w:rPr>
            <w:rStyle w:val="a3"/>
            <w:i/>
            <w:iCs/>
          </w:rPr>
          <w:t>бұр.ред.қара</w:t>
        </w:r>
      </w:hyperlink>
      <w:r>
        <w:rPr>
          <w:rStyle w:val="s3"/>
        </w:rPr>
        <w:t>)</w:t>
      </w:r>
    </w:p>
    <w:p w:rsidR="00000000" w:rsidRDefault="00EB742F">
      <w:pPr>
        <w:ind w:firstLine="400"/>
        <w:jc w:val="both"/>
      </w:pPr>
      <w:r>
        <w:rPr>
          <w:rStyle w:val="s0"/>
        </w:rPr>
        <w:t>5. Егер осы тармақта өзгеше белгіленбесе, жылдық төлемақы с</w:t>
      </w:r>
      <w:r>
        <w:rPr>
          <w:rStyle w:val="s0"/>
        </w:rPr>
        <w:t>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 төленеді.</w:t>
      </w:r>
    </w:p>
    <w:p w:rsidR="00000000" w:rsidRDefault="00EB742F">
      <w:pPr>
        <w:ind w:firstLine="400"/>
        <w:jc w:val="both"/>
      </w:pPr>
      <w:r>
        <w:rPr>
          <w:rStyle w:val="s0"/>
        </w:rPr>
        <w:t>Қызметін</w:t>
      </w:r>
      <w:r>
        <w:rPr>
          <w:rStyle w:val="s0"/>
        </w:rPr>
        <w:t xml:space="preserve"> Қазақстан Республикасында жүзеге асырмайтын және Қазақстан Респуб</w:t>
      </w:r>
      <w:r>
        <w:rPr>
          <w:rStyle w:val="s0"/>
        </w:rPr>
        <w:t>ликасында салық төлеушілер ретінде тіркелмеген шетелдіктер, азаматтығы жоқ адамдар және бейрезидент заңды тұлғалар байланыс саласындағы мемлекеттік уәкілетті органның орналасқан жері бойынша бюджетке төлемақы төлейді.</w:t>
      </w:r>
    </w:p>
    <w:p w:rsidR="00000000" w:rsidRDefault="00EB742F">
      <w:pPr>
        <w:ind w:firstLine="400"/>
        <w:jc w:val="both"/>
      </w:pPr>
      <w:r>
        <w:rPr>
          <w:rStyle w:val="s0"/>
        </w:rPr>
        <w:t>6. Радиожиілік спектрін пайдалану құқы</w:t>
      </w:r>
      <w:r>
        <w:rPr>
          <w:rStyle w:val="s0"/>
        </w:rPr>
        <w:t>ғын</w:t>
      </w:r>
      <w:r>
        <w:rPr>
          <w:rStyle w:val="s0"/>
        </w:rPr>
        <w:t xml:space="preserve">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EB742F">
      <w:pPr>
        <w:ind w:firstLine="400"/>
        <w:jc w:val="both"/>
      </w:pPr>
      <w:r>
        <w:rPr>
          <w:rStyle w:val="s0"/>
        </w:rPr>
        <w:t> </w:t>
      </w:r>
    </w:p>
    <w:p w:rsidR="00000000" w:rsidRDefault="00EB742F">
      <w:pPr>
        <w:ind w:firstLine="400"/>
        <w:jc w:val="both"/>
      </w:pPr>
      <w:r>
        <w:rPr>
          <w:rStyle w:val="s0"/>
          <w:b/>
          <w:bCs/>
        </w:rPr>
        <w:t>516-бап</w:t>
      </w:r>
      <w:r>
        <w:rPr>
          <w:rStyle w:val="s0"/>
        </w:rPr>
        <w:t xml:space="preserve">. </w:t>
      </w:r>
      <w:r>
        <w:rPr>
          <w:rStyle w:val="s0"/>
          <w:b/>
          <w:bCs/>
        </w:rPr>
        <w:t>Салық кезеңі</w:t>
      </w:r>
    </w:p>
    <w:p w:rsidR="00000000" w:rsidRDefault="00EB742F">
      <w:pPr>
        <w:ind w:firstLine="400"/>
        <w:jc w:val="both"/>
      </w:pPr>
      <w:r>
        <w:rPr>
          <w:rStyle w:val="s0"/>
        </w:rPr>
        <w:t>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p>
    <w:p w:rsidR="00000000" w:rsidRDefault="00EB742F">
      <w:pPr>
        <w:ind w:firstLine="400"/>
        <w:jc w:val="both"/>
      </w:pPr>
      <w:r>
        <w:rPr>
          <w:rStyle w:val="s0"/>
        </w:rPr>
        <w:t> </w:t>
      </w:r>
    </w:p>
    <w:p w:rsidR="00000000" w:rsidRDefault="00EB742F">
      <w:pPr>
        <w:ind w:firstLine="400"/>
        <w:jc w:val="both"/>
      </w:pPr>
      <w:r>
        <w:rPr>
          <w:rStyle w:val="s0"/>
          <w:b/>
          <w:bCs/>
        </w:rPr>
        <w:t>517-бап.</w:t>
      </w:r>
      <w:r>
        <w:rPr>
          <w:rStyle w:val="s0"/>
        </w:rPr>
        <w:t xml:space="preserve"> </w:t>
      </w:r>
      <w:r>
        <w:rPr>
          <w:rStyle w:val="s0"/>
        </w:rPr>
        <w:t>2011.21.07. № 467-ІV ҚР</w:t>
      </w:r>
      <w:r>
        <w:rPr>
          <w:rStyle w:val="s0"/>
        </w:rPr>
        <w:t xml:space="preserve"> </w:t>
      </w:r>
      <w:hyperlink r:id="rId7607"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7608" w:anchor="sub_id=5170000" w:history="1">
        <w:r>
          <w:rPr>
            <w:rStyle w:val="a3"/>
            <w:i/>
            <w:iCs/>
          </w:rPr>
          <w:t>бұр.ред.қара</w:t>
        </w:r>
      </w:hyperlink>
      <w:r>
        <w:rPr>
          <w:rStyle w:val="s3"/>
        </w:rPr>
        <w:t xml:space="preserve">) </w:t>
      </w:r>
    </w:p>
    <w:p w:rsidR="00000000" w:rsidRDefault="00EB742F">
      <w:pPr>
        <w:ind w:firstLine="400"/>
        <w:jc w:val="both"/>
      </w:pPr>
      <w:r>
        <w:t> </w:t>
      </w:r>
    </w:p>
    <w:p w:rsidR="00000000" w:rsidRDefault="00EB742F">
      <w:pPr>
        <w:ind w:firstLine="400"/>
        <w:jc w:val="both"/>
      </w:pPr>
      <w:r>
        <w:t> </w:t>
      </w:r>
    </w:p>
    <w:p w:rsidR="00000000" w:rsidRDefault="00EB742F">
      <w:pPr>
        <w:jc w:val="center"/>
      </w:pPr>
      <w:r>
        <w:rPr>
          <w:rStyle w:val="s1"/>
        </w:rPr>
        <w:t>76-тарау. ҚАЛААРАЛЫҚ ЖӘНЕ (НЕМЕСЕ) ХАЛЫҚАРАЛЫҚ ТЕЛЕФОН БАЙЛАНЫСЫН, СОНДАЙ-АҚ ҰЯЛЫ</w:t>
      </w:r>
    </w:p>
    <w:p w:rsidR="00000000" w:rsidRDefault="00EB742F">
      <w:pPr>
        <w:jc w:val="center"/>
      </w:pPr>
      <w:r>
        <w:rPr>
          <w:rStyle w:val="s1"/>
        </w:rPr>
        <w:t>БАЙЛАНЫСТЫ БЕРГЕНІ ҮШІН ТӨЛЕМАҚЫ 76-т</w:t>
      </w:r>
    </w:p>
    <w:p w:rsidR="00000000" w:rsidRDefault="00EB742F">
      <w:pPr>
        <w:jc w:val="center"/>
      </w:pPr>
      <w:r>
        <w:rPr>
          <w:rStyle w:val="s1"/>
        </w:rPr>
        <w:t> </w:t>
      </w:r>
    </w:p>
    <w:p w:rsidR="00000000" w:rsidRDefault="00EB742F">
      <w:pPr>
        <w:ind w:firstLine="400"/>
        <w:jc w:val="both"/>
      </w:pPr>
      <w:r>
        <w:rPr>
          <w:rStyle w:val="s0"/>
          <w:b/>
          <w:bCs/>
        </w:rPr>
        <w:t>518-бап. Жалпы ережелер</w:t>
      </w:r>
    </w:p>
    <w:p w:rsidR="00000000" w:rsidRDefault="00EB742F">
      <w:pPr>
        <w:ind w:firstLine="400"/>
        <w:jc w:val="both"/>
      </w:pPr>
      <w:r>
        <w:rPr>
          <w:rStyle w:val="s0"/>
        </w:rPr>
        <w:t>1. Қалааралық және (н</w:t>
      </w:r>
      <w:r>
        <w:rPr>
          <w:rStyle w:val="s0"/>
        </w:rPr>
        <w:t>емесе) халықаралық телефон байланысын, сондай-ақ ұялы байланысты бергені үшін төлемақы (бұдан әрі - төлемақы):</w:t>
      </w:r>
    </w:p>
    <w:p w:rsidR="00000000" w:rsidRDefault="00EB742F">
      <w:pPr>
        <w:ind w:firstLine="400"/>
        <w:jc w:val="both"/>
      </w:pPr>
      <w:r>
        <w:rPr>
          <w:rStyle w:val="s0"/>
        </w:rPr>
        <w:t>1) қалааралық және (немесе) халықаралық телефон байланысын;</w:t>
      </w:r>
    </w:p>
    <w:p w:rsidR="00000000" w:rsidRDefault="00EB742F">
      <w:pPr>
        <w:ind w:firstLine="400"/>
        <w:jc w:val="both"/>
      </w:pPr>
      <w:r>
        <w:rPr>
          <w:rStyle w:val="s0"/>
        </w:rPr>
        <w:t>2) ұялы байланысты беру құқығы үшін алынады.</w:t>
      </w:r>
    </w:p>
    <w:p w:rsidR="00000000" w:rsidRDefault="00EB742F">
      <w:pPr>
        <w:ind w:firstLine="400"/>
        <w:jc w:val="both"/>
      </w:pPr>
      <w:r>
        <w:rPr>
          <w:rStyle w:val="s0"/>
        </w:rPr>
        <w:t xml:space="preserve">2. Қалааралық және (немесе) халықаралық </w:t>
      </w:r>
      <w:r>
        <w:rPr>
          <w:rStyle w:val="s0"/>
        </w:rPr>
        <w:t>телефон байланысын, сондай-ақ ұялы байланысты беру құқығы (бұдан әрі - құқық) Қазақстан Республикасының</w:t>
      </w:r>
      <w:r>
        <w:rPr>
          <w:rStyle w:val="s0"/>
        </w:rPr>
        <w:t xml:space="preserve"> </w:t>
      </w:r>
      <w:hyperlink r:id="rId7609" w:history="1">
        <w:r>
          <w:rPr>
            <w:rStyle w:val="a3"/>
          </w:rPr>
          <w:t>заңнамасында</w:t>
        </w:r>
      </w:hyperlink>
      <w:r>
        <w:rPr>
          <w:rStyle w:val="s0"/>
        </w:rPr>
        <w:t xml:space="preserve"> </w:t>
      </w:r>
      <w:r>
        <w:rPr>
          <w:rStyle w:val="s0"/>
        </w:rPr>
        <w:t>белгіленген тәртіппен</w:t>
      </w:r>
      <w:r>
        <w:rPr>
          <w:rStyle w:val="s0"/>
        </w:rPr>
        <w:t xml:space="preserve"> </w:t>
      </w:r>
      <w:hyperlink r:id="rId7610" w:history="1">
        <w:r>
          <w:rPr>
            <w:rStyle w:val="a3"/>
          </w:rPr>
          <w:t>байланыс саласындағы уәкілетті мемлекеттік орган</w:t>
        </w:r>
      </w:hyperlink>
      <w:r>
        <w:rPr>
          <w:rStyle w:val="s0"/>
        </w:rPr>
        <w:t xml:space="preserve"> </w:t>
      </w:r>
      <w:r>
        <w:rPr>
          <w:rStyle w:val="s0"/>
        </w:rPr>
        <w:t>берген рұқсат құжаттарымен куәландырылады.</w:t>
      </w:r>
    </w:p>
    <w:p w:rsidR="00000000" w:rsidRDefault="00EB742F">
      <w:pPr>
        <w:jc w:val="both"/>
      </w:pPr>
      <w:r>
        <w:rPr>
          <w:rStyle w:val="s3"/>
        </w:rPr>
        <w:t>2011.21.07. № 467-ІV ҚР</w:t>
      </w:r>
      <w:r>
        <w:rPr>
          <w:rStyle w:val="s3"/>
        </w:rPr>
        <w:t xml:space="preserve"> </w:t>
      </w:r>
      <w:hyperlink r:id="rId7611" w:anchor="sub_id=172" w:history="1">
        <w:r>
          <w:rPr>
            <w:rStyle w:val="a3"/>
            <w:i/>
            <w:iCs/>
          </w:rPr>
          <w:t>Заңымен</w:t>
        </w:r>
      </w:hyperlink>
      <w:r>
        <w:rPr>
          <w:rStyle w:val="s3"/>
        </w:rPr>
        <w:t xml:space="preserve"> </w:t>
      </w:r>
      <w:r>
        <w:rPr>
          <w:rStyle w:val="s3"/>
        </w:rPr>
        <w:t>3-тармақ жаңа редакцияда (2012 жылғы 1</w:t>
      </w:r>
      <w:r>
        <w:rPr>
          <w:rStyle w:val="s3"/>
        </w:rPr>
        <w:t xml:space="preserve"> қаңтардан бастап қолданысқа енгізілді) (</w:t>
      </w:r>
      <w:hyperlink r:id="rId7612" w:anchor="sub_id=5180300" w:history="1">
        <w:r>
          <w:rPr>
            <w:rStyle w:val="a3"/>
            <w:i/>
            <w:iCs/>
          </w:rPr>
          <w:t>бұр.ред.қара</w:t>
        </w:r>
      </w:hyperlink>
      <w:r>
        <w:rPr>
          <w:rStyle w:val="s3"/>
        </w:rPr>
        <w:t xml:space="preserve">) </w:t>
      </w:r>
    </w:p>
    <w:p w:rsidR="00000000" w:rsidRDefault="00EB742F">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w:t>
      </w:r>
      <w:r>
        <w:rPr>
          <w:rStyle w:val="s0"/>
        </w:rPr>
        <w:t>кiлеттi орган белгiлеген 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EB742F">
      <w:pPr>
        <w:ind w:firstLine="400"/>
        <w:jc w:val="both"/>
      </w:pPr>
      <w:r>
        <w:rPr>
          <w:rStyle w:val="s0"/>
        </w:rPr>
        <w:t>1) осы Кодекстің</w:t>
      </w:r>
      <w:r>
        <w:rPr>
          <w:rStyle w:val="s0"/>
        </w:rPr>
        <w:t xml:space="preserve"> </w:t>
      </w:r>
      <w:hyperlink w:anchor="sub5210300" w:history="1">
        <w:r>
          <w:rPr>
            <w:rStyle w:val="a3"/>
          </w:rPr>
          <w:t>521-бабының 3-тармағында</w:t>
        </w:r>
      </w:hyperlink>
      <w:r>
        <w:rPr>
          <w:rStyle w:val="s0"/>
        </w:rPr>
        <w:t xml:space="preserve"> </w:t>
      </w:r>
      <w:r>
        <w:rPr>
          <w:rStyle w:val="s0"/>
        </w:rPr>
        <w:t>белгіленген жағдайда, - салы</w:t>
      </w:r>
      <w:r>
        <w:rPr>
          <w:rStyle w:val="s0"/>
        </w:rPr>
        <w:t>қ</w:t>
      </w:r>
      <w:r>
        <w:rPr>
          <w:rStyle w:val="s0"/>
        </w:rPr>
        <w:t xml:space="preserve"> кезеңінің 25 ақпанынан кешіктірмей;</w:t>
      </w:r>
    </w:p>
    <w:p w:rsidR="00000000" w:rsidRDefault="00EB742F">
      <w:pPr>
        <w:ind w:firstLine="400"/>
        <w:jc w:val="both"/>
      </w:pPr>
      <w:r>
        <w:rPr>
          <w:rStyle w:val="s0"/>
        </w:rPr>
        <w:t>2) осы Кодекстің</w:t>
      </w:r>
      <w:r>
        <w:rPr>
          <w:rStyle w:val="s0"/>
        </w:rPr>
        <w:t xml:space="preserve"> </w:t>
      </w:r>
      <w:hyperlink w:anchor="sub5210400" w:history="1">
        <w:r>
          <w:rPr>
            <w:rStyle w:val="a3"/>
          </w:rPr>
          <w:t>521-бабының 4-тармағында</w:t>
        </w:r>
      </w:hyperlink>
      <w:r>
        <w:rPr>
          <w:rStyle w:val="s0"/>
        </w:rPr>
        <w:t xml:space="preserve"> </w:t>
      </w:r>
      <w:r>
        <w:rPr>
          <w:rStyle w:val="s0"/>
        </w:rPr>
        <w:t>белгіленген жағдайда - салық төлеуші қалааралық және (немесе) халықаралық телефон байланысын, сондай-ақ ұялы байланыс ұсынуға рұқсат алған айда</w:t>
      </w:r>
      <w:r>
        <w:rPr>
          <w:rStyle w:val="s0"/>
        </w:rPr>
        <w:t>н кейінгі айдың 25-інен кешіктірмей табыс етеді.</w:t>
      </w:r>
    </w:p>
    <w:p w:rsidR="00000000" w:rsidRDefault="00EB742F">
      <w:pPr>
        <w:ind w:firstLine="400"/>
        <w:jc w:val="both"/>
      </w:pPr>
      <w:r>
        <w:rPr>
          <w:rStyle w:val="s0"/>
        </w:rPr>
        <w:t> </w:t>
      </w:r>
    </w:p>
    <w:p w:rsidR="00000000" w:rsidRDefault="00EB742F">
      <w:pPr>
        <w:ind w:firstLine="400"/>
        <w:jc w:val="both"/>
      </w:pPr>
      <w:r>
        <w:rPr>
          <w:rStyle w:val="s0"/>
          <w:b/>
          <w:bCs/>
        </w:rPr>
        <w:t>519-бап</w:t>
      </w:r>
      <w:r>
        <w:rPr>
          <w:rStyle w:val="s0"/>
        </w:rPr>
        <w:t xml:space="preserve">. </w:t>
      </w:r>
      <w:r>
        <w:rPr>
          <w:rStyle w:val="s0"/>
          <w:b/>
          <w:bCs/>
        </w:rPr>
        <w:t>Төлемақы төлеушілер</w:t>
      </w:r>
    </w:p>
    <w:p w:rsidR="00000000" w:rsidRDefault="00EB742F">
      <w:pPr>
        <w:ind w:firstLine="400"/>
        <w:jc w:val="both"/>
      </w:pPr>
      <w:r>
        <w:rPr>
          <w:rStyle w:val="s0"/>
        </w:rPr>
        <w:t>«Байланыс туралы» Қазақстан Республикасының</w:t>
      </w:r>
      <w:r>
        <w:rPr>
          <w:rStyle w:val="s0"/>
        </w:rPr>
        <w:t xml:space="preserve"> </w:t>
      </w:r>
      <w:hyperlink r:id="rId7613" w:history="1">
        <w:r>
          <w:rPr>
            <w:rStyle w:val="a3"/>
          </w:rPr>
          <w:t>Заңында</w:t>
        </w:r>
      </w:hyperlink>
      <w:r>
        <w:rPr>
          <w:rStyle w:val="s0"/>
        </w:rPr>
        <w:t xml:space="preserve"> </w:t>
      </w:r>
      <w:r>
        <w:rPr>
          <w:rStyle w:val="s0"/>
        </w:rPr>
        <w:t>белгіленген тәртіппен құқық алған, қалааралық және (немесе)</w:t>
      </w:r>
      <w:r>
        <w:rPr>
          <w:rStyle w:val="s0"/>
        </w:rPr>
        <w:t xml:space="preserve">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EB742F">
      <w:pPr>
        <w:ind w:firstLine="400"/>
        <w:jc w:val="both"/>
      </w:pPr>
      <w:r>
        <w:rPr>
          <w:rStyle w:val="s0"/>
        </w:rPr>
        <w:t> </w:t>
      </w:r>
    </w:p>
    <w:p w:rsidR="00000000" w:rsidRDefault="00EB742F">
      <w:pPr>
        <w:ind w:left="1200" w:hanging="800"/>
        <w:jc w:val="both"/>
      </w:pPr>
      <w:r>
        <w:rPr>
          <w:rStyle w:val="s1"/>
        </w:rPr>
        <w:t>520-бап. Төлемақы мөлшерлемелері</w:t>
      </w:r>
    </w:p>
    <w:p w:rsidR="00000000" w:rsidRDefault="00EB742F">
      <w:pPr>
        <w:ind w:firstLine="400"/>
        <w:jc w:val="both"/>
      </w:pPr>
      <w:hyperlink r:id="rId7614" w:history="1">
        <w:r>
          <w:rPr>
            <w:rStyle w:val="a3"/>
          </w:rPr>
          <w:t>Төлемақының</w:t>
        </w:r>
        <w:r>
          <w:rPr>
            <w:rStyle w:val="a3"/>
          </w:rPr>
          <w:t xml:space="preserve"> жылдық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EB742F">
      <w:pPr>
        <w:ind w:firstLine="400"/>
        <w:jc w:val="both"/>
      </w:pPr>
      <w:r>
        <w:rPr>
          <w:rStyle w:val="s0"/>
        </w:rPr>
        <w:t> </w:t>
      </w:r>
    </w:p>
    <w:p w:rsidR="00000000" w:rsidRDefault="00EB742F">
      <w:pPr>
        <w:ind w:firstLine="400"/>
        <w:jc w:val="both"/>
      </w:pPr>
      <w:bookmarkStart w:id="417" w:name="SUB5210000"/>
      <w:bookmarkEnd w:id="417"/>
      <w:r>
        <w:rPr>
          <w:rStyle w:val="s0"/>
          <w:b/>
          <w:bCs/>
        </w:rPr>
        <w:t>521-бап</w:t>
      </w:r>
      <w:r>
        <w:rPr>
          <w:rStyle w:val="s0"/>
        </w:rPr>
        <w:t xml:space="preserve">. </w:t>
      </w:r>
      <w:r>
        <w:rPr>
          <w:rStyle w:val="s0"/>
          <w:b/>
          <w:bCs/>
        </w:rPr>
        <w:t>Есептеу мен төлеу тәртібі</w:t>
      </w:r>
    </w:p>
    <w:p w:rsidR="00000000" w:rsidRDefault="00EB742F">
      <w:pPr>
        <w:ind w:firstLine="400"/>
        <w:jc w:val="both"/>
      </w:pPr>
      <w:r>
        <w:rPr>
          <w:rStyle w:val="s0"/>
        </w:rPr>
        <w:t>1. Төлемақы сомасын байланыс саласындағы уәкілетті мемлекеттік орган төлемақының жылдық мөлшерлемелері негізінде төлемақы төлеушілердің электрлі бай</w:t>
      </w:r>
      <w:r>
        <w:rPr>
          <w:rStyle w:val="s0"/>
        </w:rPr>
        <w:t>ланыс (телекоммуникациялар) қызметтерін беруден түсетін кірістерін негізге ала отырып есептейді.</w:t>
      </w:r>
    </w:p>
    <w:p w:rsidR="00000000" w:rsidRDefault="00EB742F">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төлема</w:t>
      </w:r>
      <w:r>
        <w:rPr>
          <w:rStyle w:val="s0"/>
        </w:rPr>
        <w:t>қы</w:t>
      </w:r>
      <w:r>
        <w:rPr>
          <w:rStyle w:val="s0"/>
        </w:rPr>
        <w:t xml:space="preserve">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EB742F">
      <w:pPr>
        <w:ind w:firstLine="400"/>
        <w:jc w:val="both"/>
      </w:pPr>
      <w:bookmarkStart w:id="418" w:name="SUB5210300"/>
      <w:bookmarkEnd w:id="418"/>
      <w:r>
        <w:rPr>
          <w:rStyle w:val="s0"/>
        </w:rPr>
        <w:t>3. Байланыс саласындағы уәкілетті мем</w:t>
      </w:r>
      <w:r>
        <w:rPr>
          <w:rStyle w:val="s0"/>
        </w:rPr>
        <w:t>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EB742F">
      <w:pPr>
        <w:ind w:firstLine="400"/>
        <w:jc w:val="both"/>
      </w:pPr>
      <w:bookmarkStart w:id="419" w:name="SUB5210400"/>
      <w:bookmarkEnd w:id="419"/>
      <w:r>
        <w:rPr>
          <w:rStyle w:val="s0"/>
        </w:rPr>
        <w:t>4. Құқықты куәландыратын рұқсат құжатын осы баптың 3-тармағында белгіленген мерзімнен кейін алға</w:t>
      </w:r>
      <w:r>
        <w:rPr>
          <w:rStyle w:val="s0"/>
        </w:rPr>
        <w:t>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сомасы көрсетілген хабарлам</w:t>
      </w:r>
      <w:r>
        <w:rPr>
          <w:rStyle w:val="s0"/>
        </w:rPr>
        <w:t>аны төлемақы төлеушіге жібереді.</w:t>
      </w:r>
    </w:p>
    <w:p w:rsidR="00000000" w:rsidRDefault="00EB742F">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EB742F">
      <w:pPr>
        <w:ind w:firstLine="400"/>
        <w:jc w:val="both"/>
      </w:pPr>
      <w:r>
        <w:rPr>
          <w:rStyle w:val="s0"/>
        </w:rPr>
        <w:t>6. Құқ</w:t>
      </w:r>
      <w:r>
        <w:rPr>
          <w:rStyle w:val="s0"/>
        </w:rPr>
        <w:t>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EB742F">
      <w:pPr>
        <w:ind w:firstLine="400"/>
        <w:jc w:val="both"/>
      </w:pPr>
      <w:r>
        <w:rPr>
          <w:rStyle w:val="s0"/>
        </w:rPr>
        <w:t> </w:t>
      </w:r>
    </w:p>
    <w:p w:rsidR="00000000" w:rsidRDefault="00EB742F">
      <w:pPr>
        <w:ind w:firstLine="400"/>
        <w:jc w:val="both"/>
      </w:pPr>
      <w:r>
        <w:rPr>
          <w:rStyle w:val="s0"/>
          <w:b/>
          <w:bCs/>
        </w:rPr>
        <w:t>522-бап</w:t>
      </w:r>
      <w:r>
        <w:rPr>
          <w:rStyle w:val="s0"/>
        </w:rPr>
        <w:t xml:space="preserve">. </w:t>
      </w:r>
      <w:r>
        <w:rPr>
          <w:rStyle w:val="s0"/>
          <w:b/>
          <w:bCs/>
        </w:rPr>
        <w:t>Салық кезеңі</w:t>
      </w:r>
    </w:p>
    <w:p w:rsidR="00000000" w:rsidRDefault="00EB742F">
      <w:pPr>
        <w:ind w:firstLine="400"/>
        <w:jc w:val="both"/>
      </w:pPr>
      <w:r>
        <w:rPr>
          <w:rStyle w:val="s0"/>
        </w:rPr>
        <w:t>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p>
    <w:p w:rsidR="00000000" w:rsidRDefault="00EB742F">
      <w:pPr>
        <w:ind w:firstLine="400"/>
        <w:jc w:val="both"/>
      </w:pPr>
      <w:r>
        <w:t> </w:t>
      </w:r>
    </w:p>
    <w:p w:rsidR="00000000" w:rsidRDefault="00EB742F">
      <w:pPr>
        <w:ind w:firstLine="400"/>
        <w:jc w:val="both"/>
      </w:pPr>
      <w:r>
        <w:rPr>
          <w:rStyle w:val="s0"/>
          <w:b/>
          <w:bCs/>
        </w:rPr>
        <w:t>523-бап</w:t>
      </w:r>
      <w:r>
        <w:rPr>
          <w:rStyle w:val="s0"/>
        </w:rPr>
        <w:t>. 2011.21.07. № 467-ІV ҚР</w:t>
      </w:r>
      <w:r>
        <w:rPr>
          <w:rStyle w:val="s0"/>
        </w:rPr>
        <w:t xml:space="preserve"> </w:t>
      </w:r>
      <w:hyperlink r:id="rId7615"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7616" w:anchor="sub_id=5230000" w:history="1">
        <w:r>
          <w:rPr>
            <w:rStyle w:val="a3"/>
            <w:i/>
            <w:iCs/>
          </w:rPr>
          <w:t>бұр.ред.қара</w:t>
        </w:r>
      </w:hyperlink>
      <w:r>
        <w:rPr>
          <w:rStyle w:val="s3"/>
        </w:rPr>
        <w:t xml:space="preserve">) </w:t>
      </w:r>
    </w:p>
    <w:p w:rsidR="00000000" w:rsidRDefault="00EB742F">
      <w:pPr>
        <w:ind w:firstLine="400"/>
        <w:jc w:val="both"/>
      </w:pPr>
      <w:r>
        <w:t> </w:t>
      </w:r>
    </w:p>
    <w:p w:rsidR="00000000" w:rsidRDefault="00EB742F">
      <w:pPr>
        <w:ind w:firstLine="400"/>
        <w:jc w:val="both"/>
      </w:pPr>
      <w:r>
        <w:t> </w:t>
      </w:r>
    </w:p>
    <w:p w:rsidR="00000000" w:rsidRDefault="00EB742F">
      <w:pPr>
        <w:jc w:val="center"/>
      </w:pPr>
      <w:r>
        <w:rPr>
          <w:rStyle w:val="s1"/>
        </w:rPr>
        <w:t>77-тарау. КЕМЕ ЖҮЗЕТІН СУ ЖОЛДАРЫН ПАЙДАЛАНҒАНЫ ҮШІН ТӨЛЕМАҚЫ</w:t>
      </w:r>
    </w:p>
    <w:p w:rsidR="00000000" w:rsidRDefault="00EB742F">
      <w:pPr>
        <w:ind w:firstLine="400"/>
        <w:jc w:val="both"/>
      </w:pPr>
      <w:r>
        <w:rPr>
          <w:rStyle w:val="s0"/>
          <w:b/>
          <w:bCs/>
        </w:rPr>
        <w:t> </w:t>
      </w:r>
    </w:p>
    <w:p w:rsidR="00000000" w:rsidRDefault="00EB742F">
      <w:pPr>
        <w:ind w:firstLine="400"/>
        <w:jc w:val="both"/>
      </w:pPr>
      <w:r>
        <w:rPr>
          <w:rStyle w:val="s0"/>
          <w:b/>
          <w:bCs/>
        </w:rPr>
        <w:t> </w:t>
      </w:r>
    </w:p>
    <w:p w:rsidR="00000000" w:rsidRDefault="00EB742F">
      <w:pPr>
        <w:jc w:val="both"/>
      </w:pPr>
      <w:r>
        <w:rPr>
          <w:rStyle w:val="s3"/>
        </w:rPr>
        <w:t>2011.15.07. № 461-IV ҚР</w:t>
      </w:r>
      <w:r>
        <w:rPr>
          <w:rStyle w:val="s3"/>
        </w:rPr>
        <w:t xml:space="preserve"> </w:t>
      </w:r>
      <w:hyperlink r:id="rId7617" w:anchor="sub_id=404" w:history="1">
        <w:r>
          <w:rPr>
            <w:rStyle w:val="a3"/>
            <w:i/>
            <w:iCs/>
          </w:rPr>
          <w:t>Заңымен</w:t>
        </w:r>
      </w:hyperlink>
      <w:r>
        <w:rPr>
          <w:rStyle w:val="s3"/>
        </w:rPr>
        <w:t xml:space="preserve"> </w:t>
      </w:r>
      <w:r>
        <w:rPr>
          <w:rStyle w:val="s3"/>
        </w:rPr>
        <w:t>524-бап жаңа редакцияда (алғашқы ресми</w:t>
      </w:r>
      <w:r>
        <w:rPr>
          <w:rStyle w:val="s3"/>
        </w:rPr>
        <w:t xml:space="preserve"> </w:t>
      </w:r>
      <w:hyperlink r:id="rId7618"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7619" w:anchor="sub_id=5240000" w:history="1">
        <w:r>
          <w:rPr>
            <w:rStyle w:val="a3"/>
            <w:i/>
            <w:iCs/>
          </w:rPr>
          <w:t>бұр.ред.қара</w:t>
        </w:r>
      </w:hyperlink>
      <w:r>
        <w:rPr>
          <w:rStyle w:val="s3"/>
        </w:rPr>
        <w:t>)</w:t>
      </w:r>
    </w:p>
    <w:p w:rsidR="00000000" w:rsidRDefault="00EB742F">
      <w:pPr>
        <w:ind w:left="1200" w:hanging="800"/>
        <w:jc w:val="both"/>
      </w:pPr>
      <w:r>
        <w:rPr>
          <w:rStyle w:val="s1"/>
        </w:rPr>
        <w:t xml:space="preserve">524-бап. Жалпы ережелер </w:t>
      </w:r>
    </w:p>
    <w:p w:rsidR="00000000" w:rsidRDefault="00EB742F">
      <w:pPr>
        <w:ind w:firstLine="400"/>
        <w:jc w:val="both"/>
      </w:pPr>
      <w:r>
        <w:rPr>
          <w:rStyle w:val="s0"/>
        </w:rPr>
        <w:t>1. Кеме жүзетiн су жолдарын пайдаланғаны үшiн төлемақы (бұдан әрi - төлемақы) Қазақстан Республикасының кеме жүзетiн су жолдарын пайдаланғаны үшiн алынады.</w:t>
      </w:r>
    </w:p>
    <w:p w:rsidR="00000000" w:rsidRDefault="00EB742F">
      <w:pPr>
        <w:jc w:val="both"/>
      </w:pPr>
      <w:r>
        <w:rPr>
          <w:rStyle w:val="s3"/>
        </w:rPr>
        <w:t>2012.26.12. № 61-V ҚР</w:t>
      </w:r>
      <w:r>
        <w:rPr>
          <w:rStyle w:val="s3"/>
        </w:rPr>
        <w:t xml:space="preserve"> </w:t>
      </w:r>
      <w:hyperlink r:id="rId7620" w:anchor="sub_id=524" w:history="1">
        <w:r>
          <w:rPr>
            <w:rStyle w:val="a3"/>
            <w:i/>
            <w:iCs/>
          </w:rPr>
          <w:t>Заңымен</w:t>
        </w:r>
      </w:hyperlink>
      <w:r>
        <w:rPr>
          <w:rStyle w:val="s3"/>
        </w:rPr>
        <w:t xml:space="preserve"> </w:t>
      </w:r>
      <w:r>
        <w:rPr>
          <w:rStyle w:val="s3"/>
        </w:rPr>
        <w:t>2-тармақ жаңа редакцияда (2012 ж. 1 қаңтардан бастап қолданысқа енгізілді) (</w:t>
      </w:r>
      <w:hyperlink r:id="rId7621" w:anchor="sub_id=5240200" w:history="1">
        <w:r>
          <w:rPr>
            <w:rStyle w:val="a3"/>
            <w:i/>
            <w:iCs/>
          </w:rPr>
          <w:t>бұр.ред.қара</w:t>
        </w:r>
      </w:hyperlink>
      <w:r>
        <w:rPr>
          <w:rStyle w:val="s3"/>
        </w:rPr>
        <w:t>)</w:t>
      </w:r>
    </w:p>
    <w:p w:rsidR="00000000" w:rsidRDefault="00EB742F">
      <w:pPr>
        <w:ind w:firstLine="400"/>
        <w:jc w:val="both"/>
      </w:pPr>
      <w:r>
        <w:rPr>
          <w:rStyle w:val="s0"/>
        </w:rPr>
        <w:t>2. Көлiк саласындағы ме</w:t>
      </w:r>
      <w:r>
        <w:rPr>
          <w:rStyle w:val="s0"/>
        </w:rPr>
        <w:t>млекеттік уәкiлеттi орган жыл сайын, есепті салық кезеңінен кейінгі екінші айдың 15-күнінен кешiктiрмей уәкiлеттi орган белгiлеген тәртіппен және нысан бойынша уәкiлеттi органға навигация мерзiмдерi туралы мәліметтер ұсынады.</w:t>
      </w:r>
    </w:p>
    <w:p w:rsidR="00000000" w:rsidRDefault="00EB742F">
      <w:pPr>
        <w:ind w:firstLine="400"/>
        <w:jc w:val="both"/>
      </w:pPr>
      <w:r>
        <w:rPr>
          <w:rStyle w:val="s0"/>
          <w:b/>
          <w:bCs/>
        </w:rPr>
        <w:t> </w:t>
      </w:r>
    </w:p>
    <w:p w:rsidR="00000000" w:rsidRDefault="00EB742F">
      <w:pPr>
        <w:ind w:firstLine="400"/>
        <w:jc w:val="both"/>
      </w:pPr>
      <w:r>
        <w:rPr>
          <w:rStyle w:val="s0"/>
          <w:b/>
          <w:bCs/>
        </w:rPr>
        <w:t>525-бап</w:t>
      </w:r>
      <w:r>
        <w:rPr>
          <w:rStyle w:val="s0"/>
        </w:rPr>
        <w:t xml:space="preserve">. </w:t>
      </w:r>
      <w:r>
        <w:rPr>
          <w:rStyle w:val="s0"/>
          <w:b/>
          <w:bCs/>
        </w:rPr>
        <w:t>Төлемақы төлеушілер</w:t>
      </w:r>
    </w:p>
    <w:p w:rsidR="00000000" w:rsidRDefault="00EB742F">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EB742F">
      <w:pPr>
        <w:ind w:firstLine="400"/>
        <w:jc w:val="both"/>
      </w:pPr>
      <w:r>
        <w:rPr>
          <w:rStyle w:val="s0"/>
        </w:rPr>
        <w:t>2. Мемлекеттік мекемелер төлемақы төлеушілер болып табылмайды.</w:t>
      </w:r>
    </w:p>
    <w:p w:rsidR="00000000" w:rsidRDefault="00EB742F">
      <w:pPr>
        <w:ind w:firstLine="400"/>
        <w:jc w:val="both"/>
      </w:pPr>
      <w:r>
        <w:rPr>
          <w:rStyle w:val="s0"/>
        </w:rPr>
        <w:t> </w:t>
      </w:r>
    </w:p>
    <w:p w:rsidR="00000000" w:rsidRDefault="00EB742F">
      <w:pPr>
        <w:jc w:val="both"/>
      </w:pPr>
      <w:r>
        <w:rPr>
          <w:rStyle w:val="s3"/>
        </w:rPr>
        <w:t>2009.16.11. № 200-ІV ҚР</w:t>
      </w:r>
      <w:r>
        <w:rPr>
          <w:rStyle w:val="s3"/>
        </w:rPr>
        <w:t xml:space="preserve"> </w:t>
      </w:r>
      <w:hyperlink r:id="rId7622" w:anchor="sub_id=162" w:history="1">
        <w:r>
          <w:rPr>
            <w:rStyle w:val="a3"/>
            <w:i/>
            <w:iCs/>
          </w:rPr>
          <w:t>Заңымен</w:t>
        </w:r>
      </w:hyperlink>
      <w:r>
        <w:rPr>
          <w:rStyle w:val="s3"/>
        </w:rPr>
        <w:t xml:space="preserve"> </w:t>
      </w:r>
      <w:r>
        <w:rPr>
          <w:rStyle w:val="s3"/>
        </w:rPr>
        <w:t>(2010 ж. 1 қаңтардан бастап қолданысқа енгiзiлді) (бұр.</w:t>
      </w:r>
      <w:hyperlink r:id="rId7623" w:anchor="sub_id=5260000" w:history="1">
        <w:r>
          <w:rPr>
            <w:rStyle w:val="a3"/>
            <w:i/>
            <w:iCs/>
          </w:rPr>
          <w:t>ред</w:t>
        </w:r>
      </w:hyperlink>
      <w:r>
        <w:rPr>
          <w:rStyle w:val="s3"/>
        </w:rPr>
        <w:t>.қара); 2013.05.12. № 152-V ҚР</w:t>
      </w:r>
      <w:r>
        <w:rPr>
          <w:rStyle w:val="s3"/>
        </w:rPr>
        <w:t xml:space="preserve"> </w:t>
      </w:r>
      <w:hyperlink r:id="rId7624" w:anchor="sub_id=526" w:history="1">
        <w:r>
          <w:rPr>
            <w:rStyle w:val="a3"/>
            <w:i/>
            <w:iCs/>
          </w:rPr>
          <w:t>Заңымен</w:t>
        </w:r>
      </w:hyperlink>
      <w:r>
        <w:rPr>
          <w:rStyle w:val="s3"/>
        </w:rPr>
        <w:t xml:space="preserve"> </w:t>
      </w:r>
      <w:r>
        <w:rPr>
          <w:rStyle w:val="s3"/>
        </w:rPr>
        <w:t>(2012 ж. 1 қаңтардан бастап қолданысқа енгізілді) (</w:t>
      </w:r>
      <w:hyperlink r:id="rId7625" w:anchor="sub_id=5260000" w:history="1">
        <w:r>
          <w:rPr>
            <w:rStyle w:val="a3"/>
            <w:i/>
            <w:iCs/>
          </w:rPr>
          <w:t>бұр.ред.қара</w:t>
        </w:r>
      </w:hyperlink>
      <w:r>
        <w:rPr>
          <w:rStyle w:val="s3"/>
        </w:rPr>
        <w:t>) 526-бап жаңа редакцияда</w:t>
      </w:r>
    </w:p>
    <w:p w:rsidR="00000000" w:rsidRDefault="00EB742F">
      <w:pPr>
        <w:ind w:left="1200" w:hanging="800"/>
        <w:jc w:val="both"/>
      </w:pPr>
      <w:r>
        <w:rPr>
          <w:rStyle w:val="s1"/>
        </w:rPr>
        <w:t>526-бап. Төлемақы мөлшер</w:t>
      </w:r>
      <w:r>
        <w:rPr>
          <w:rStyle w:val="s1"/>
        </w:rPr>
        <w:t>лемесі</w:t>
      </w:r>
    </w:p>
    <w:p w:rsidR="00000000" w:rsidRDefault="00EB742F">
      <w:pPr>
        <w:ind w:firstLine="400"/>
        <w:jc w:val="both"/>
      </w:pPr>
      <w:r>
        <w:rPr>
          <w:rStyle w:val="s0"/>
        </w:rPr>
        <w:t>1 валдық регистрлiк тонна үшiн төлемақының жылдық мөлшерлемесі республикалық бюджет туралы заңда белгiленген және тиiстi қаржы жылының 1 қаңтарында қолданыста болған 0,26</w:t>
      </w:r>
      <w:r>
        <w:rPr>
          <w:rStyle w:val="s0"/>
        </w:rPr>
        <w:t xml:space="preserve"> </w:t>
      </w:r>
      <w:hyperlink r:id="rId7626" w:history="1">
        <w:r>
          <w:rPr>
            <w:rStyle w:val="a3"/>
          </w:rPr>
          <w:t>айлық есептiк к</w:t>
        </w:r>
        <w:r>
          <w:rPr>
            <w:rStyle w:val="a3"/>
          </w:rPr>
          <w:t>өрсетк</w:t>
        </w:r>
        <w:r>
          <w:rPr>
            <w:rStyle w:val="a3"/>
          </w:rPr>
          <w:t>iш</w:t>
        </w:r>
      </w:hyperlink>
      <w:r>
        <w:rPr>
          <w:rStyle w:val="s0"/>
        </w:rPr>
        <w:t xml:space="preserve"> </w:t>
      </w:r>
      <w:r>
        <w:rPr>
          <w:rStyle w:val="s0"/>
        </w:rPr>
        <w:t>есебiнен айқындалады.</w:t>
      </w:r>
    </w:p>
    <w:p w:rsidR="00000000" w:rsidRDefault="00EB742F">
      <w:pPr>
        <w:ind w:firstLine="400"/>
        <w:jc w:val="both"/>
      </w:pPr>
      <w:r>
        <w:t> </w:t>
      </w:r>
    </w:p>
    <w:p w:rsidR="00000000" w:rsidRDefault="00EB742F">
      <w:pPr>
        <w:jc w:val="both"/>
      </w:pPr>
      <w:r>
        <w:rPr>
          <w:rStyle w:val="s3"/>
        </w:rPr>
        <w:t>2011.15.07. № 461-IV ҚР</w:t>
      </w:r>
      <w:r>
        <w:rPr>
          <w:rStyle w:val="s3"/>
        </w:rPr>
        <w:t xml:space="preserve"> </w:t>
      </w:r>
      <w:hyperlink r:id="rId7627" w:anchor="sub_id=405" w:history="1">
        <w:r>
          <w:rPr>
            <w:rStyle w:val="a3"/>
            <w:i/>
            <w:iCs/>
          </w:rPr>
          <w:t>Заңымен</w:t>
        </w:r>
      </w:hyperlink>
      <w:r>
        <w:rPr>
          <w:rStyle w:val="s3"/>
        </w:rPr>
        <w:t xml:space="preserve"> </w:t>
      </w:r>
      <w:r>
        <w:rPr>
          <w:rStyle w:val="s3"/>
        </w:rPr>
        <w:t>527-бап өзгертілді (алғашқы ресми</w:t>
      </w:r>
      <w:r>
        <w:rPr>
          <w:rStyle w:val="s3"/>
        </w:rPr>
        <w:t xml:space="preserve"> </w:t>
      </w:r>
      <w:hyperlink r:id="rId7628" w:history="1">
        <w:r>
          <w:rPr>
            <w:rStyle w:val="a3"/>
            <w:i/>
            <w:iCs/>
          </w:rPr>
          <w:t>жарияланған</w:t>
        </w:r>
        <w:r>
          <w:rPr>
            <w:rStyle w:val="a3"/>
            <w:i/>
            <w:iCs/>
          </w:rPr>
          <w:t>ынан</w:t>
        </w:r>
      </w:hyperlink>
      <w:r>
        <w:rPr>
          <w:rStyle w:val="s3"/>
        </w:rPr>
        <w:t xml:space="preserve"> </w:t>
      </w:r>
      <w:r>
        <w:rPr>
          <w:rStyle w:val="s3"/>
        </w:rPr>
        <w:t>кейін алты ай өткен соң қолданысқа енгізілді) (</w:t>
      </w:r>
      <w:hyperlink r:id="rId7629" w:anchor="sub_id=5270000" w:history="1">
        <w:r>
          <w:rPr>
            <w:rStyle w:val="a3"/>
            <w:i/>
            <w:iCs/>
          </w:rPr>
          <w:t>бұр.ред.қара</w:t>
        </w:r>
      </w:hyperlink>
      <w:r>
        <w:rPr>
          <w:rStyle w:val="s3"/>
        </w:rPr>
        <w:t>)</w:t>
      </w:r>
    </w:p>
    <w:p w:rsidR="00000000" w:rsidRDefault="00EB742F">
      <w:pPr>
        <w:ind w:left="1200" w:hanging="800"/>
        <w:jc w:val="both"/>
      </w:pPr>
      <w:r>
        <w:rPr>
          <w:rStyle w:val="s1"/>
        </w:rPr>
        <w:t>527-бап. Есептеу, төлеу және салық есептілігін ұсыну тәртібі</w:t>
      </w:r>
    </w:p>
    <w:p w:rsidR="00000000" w:rsidRDefault="00EB742F">
      <w:pPr>
        <w:jc w:val="both"/>
      </w:pPr>
      <w:r>
        <w:rPr>
          <w:rStyle w:val="s3"/>
        </w:rPr>
        <w:t>2011.15.07. № 461-IV ҚР</w:t>
      </w:r>
      <w:r>
        <w:rPr>
          <w:rStyle w:val="s3"/>
        </w:rPr>
        <w:t xml:space="preserve"> </w:t>
      </w:r>
      <w:hyperlink r:id="rId7630" w:anchor="sub_id=405" w:history="1">
        <w:r>
          <w:rPr>
            <w:rStyle w:val="a3"/>
            <w:i/>
            <w:iCs/>
          </w:rPr>
          <w:t>Заңымен</w:t>
        </w:r>
      </w:hyperlink>
      <w:r>
        <w:rPr>
          <w:rStyle w:val="s3"/>
        </w:rPr>
        <w:t xml:space="preserve"> </w:t>
      </w:r>
      <w:r>
        <w:rPr>
          <w:rStyle w:val="s3"/>
        </w:rPr>
        <w:t>(алғашқы ресми</w:t>
      </w:r>
      <w:r>
        <w:rPr>
          <w:rStyle w:val="s3"/>
        </w:rPr>
        <w:t xml:space="preserve"> </w:t>
      </w:r>
      <w:hyperlink r:id="rId7631"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7632" w:anchor="sub_id=5270100" w:history="1">
        <w:r>
          <w:rPr>
            <w:rStyle w:val="a3"/>
            <w:i/>
            <w:iCs/>
          </w:rPr>
          <w:t>бұр.ред.қара</w:t>
        </w:r>
      </w:hyperlink>
      <w:r>
        <w:rPr>
          <w:rStyle w:val="s3"/>
        </w:rPr>
        <w:t>); 2013.05.12. № 152-V ҚР</w:t>
      </w:r>
      <w:r>
        <w:rPr>
          <w:rStyle w:val="s3"/>
        </w:rPr>
        <w:t xml:space="preserve"> </w:t>
      </w:r>
      <w:hyperlink r:id="rId7633" w:anchor="sub_id=527" w:history="1">
        <w:r>
          <w:rPr>
            <w:rStyle w:val="a3"/>
            <w:i/>
            <w:iCs/>
          </w:rPr>
          <w:t>Заңымен</w:t>
        </w:r>
      </w:hyperlink>
      <w:r>
        <w:rPr>
          <w:rStyle w:val="s3"/>
        </w:rPr>
        <w:t xml:space="preserve"> </w:t>
      </w:r>
      <w:r>
        <w:rPr>
          <w:rStyle w:val="s3"/>
        </w:rPr>
        <w:t>(2012 ж. 1 қаңтардан бастап қолданысқа енгізілді) (</w:t>
      </w:r>
      <w:hyperlink r:id="rId7634" w:anchor="sub_id=5270100" w:history="1">
        <w:r>
          <w:rPr>
            <w:rStyle w:val="a3"/>
            <w:i/>
            <w:iCs/>
          </w:rPr>
          <w:t>бұр.ред.қара</w:t>
        </w:r>
      </w:hyperlink>
      <w:r>
        <w:rPr>
          <w:rStyle w:val="s3"/>
        </w:rPr>
        <w:t>) 1-тармақ жаңа редакцияда</w:t>
      </w:r>
    </w:p>
    <w:p w:rsidR="00000000" w:rsidRDefault="00EB742F">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отырып айқындалады.</w:t>
      </w:r>
    </w:p>
    <w:p w:rsidR="00000000" w:rsidRDefault="00EB742F">
      <w:pPr>
        <w:jc w:val="both"/>
      </w:pPr>
      <w:r>
        <w:rPr>
          <w:rStyle w:val="s3"/>
        </w:rPr>
        <w:t>2011.15.07. № 461-IV ҚР</w:t>
      </w:r>
      <w:r>
        <w:rPr>
          <w:rStyle w:val="s3"/>
        </w:rPr>
        <w:t xml:space="preserve"> </w:t>
      </w:r>
      <w:hyperlink r:id="rId7635" w:anchor="sub_id=405" w:history="1">
        <w:r>
          <w:rPr>
            <w:rStyle w:val="a3"/>
            <w:i/>
            <w:iCs/>
          </w:rPr>
          <w:t>Заңымен</w:t>
        </w:r>
      </w:hyperlink>
      <w:r>
        <w:rPr>
          <w:rStyle w:val="s3"/>
        </w:rPr>
        <w:t xml:space="preserve"> </w:t>
      </w:r>
      <w:r>
        <w:rPr>
          <w:rStyle w:val="s3"/>
        </w:rPr>
        <w:t>2-тармақ өзгертілді (алғашқы ресми</w:t>
      </w:r>
      <w:r>
        <w:rPr>
          <w:rStyle w:val="s3"/>
        </w:rPr>
        <w:t xml:space="preserve"> </w:t>
      </w:r>
      <w:hyperlink r:id="rId7636"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7637" w:anchor="sub_id=5270200" w:history="1">
        <w:r>
          <w:rPr>
            <w:rStyle w:val="a3"/>
            <w:i/>
            <w:iCs/>
          </w:rPr>
          <w:t>бұр.ред.қара</w:t>
        </w:r>
      </w:hyperlink>
      <w:r>
        <w:rPr>
          <w:rStyle w:val="s3"/>
        </w:rPr>
        <w:t>); 2013.05.12. № 152-V ҚР</w:t>
      </w:r>
      <w:r>
        <w:rPr>
          <w:rStyle w:val="s3"/>
        </w:rPr>
        <w:t xml:space="preserve"> </w:t>
      </w:r>
      <w:hyperlink r:id="rId7638" w:anchor="sub_id=527" w:history="1">
        <w:r>
          <w:rPr>
            <w:rStyle w:val="a3"/>
            <w:i/>
            <w:iCs/>
          </w:rPr>
          <w:t>Заңымен</w:t>
        </w:r>
      </w:hyperlink>
      <w:r>
        <w:rPr>
          <w:rStyle w:val="s3"/>
        </w:rPr>
        <w:t xml:space="preserve"> </w:t>
      </w:r>
      <w:r>
        <w:rPr>
          <w:rStyle w:val="s3"/>
        </w:rPr>
        <w:t>2-тармақ жаңа редакцияда (2012 ж. 1 қаңтардан бастап</w:t>
      </w:r>
      <w:r>
        <w:rPr>
          <w:rStyle w:val="s3"/>
        </w:rPr>
        <w:t xml:space="preserve"> қолданысқа енгізілді) (</w:t>
      </w:r>
      <w:hyperlink r:id="rId7639" w:anchor="sub_id=5270200" w:history="1">
        <w:r>
          <w:rPr>
            <w:rStyle w:val="a3"/>
            <w:i/>
            <w:iCs/>
          </w:rPr>
          <w:t>бұр.ред.қара</w:t>
        </w:r>
      </w:hyperlink>
      <w:r>
        <w:rPr>
          <w:rStyle w:val="s3"/>
        </w:rPr>
        <w:t xml:space="preserve">) </w:t>
      </w:r>
    </w:p>
    <w:p w:rsidR="00000000" w:rsidRDefault="00EB742F">
      <w:pPr>
        <w:ind w:firstLine="400"/>
        <w:jc w:val="both"/>
      </w:pPr>
      <w:r>
        <w:rPr>
          <w:rStyle w:val="s0"/>
        </w:rPr>
        <w:t>2. Бір ай үшін төлемақы мөлшері көлік саласындағы уәкілетті мемлекеттік орган ағымдағы жылға белгілейтін навигация кезеңіне есептелг</w:t>
      </w:r>
      <w:r>
        <w:rPr>
          <w:rStyle w:val="s0"/>
        </w:rPr>
        <w:t>ен жылдық төлемақы сомасын бөлу арқылы айқындалады.</w:t>
      </w:r>
    </w:p>
    <w:p w:rsidR="00000000" w:rsidRDefault="00EB742F">
      <w:pPr>
        <w:jc w:val="both"/>
      </w:pPr>
      <w:r>
        <w:rPr>
          <w:rStyle w:val="s3"/>
        </w:rPr>
        <w:t>2012.26.12. № 61-V ҚР</w:t>
      </w:r>
      <w:r>
        <w:rPr>
          <w:rStyle w:val="s3"/>
        </w:rPr>
        <w:t xml:space="preserve"> </w:t>
      </w:r>
      <w:hyperlink r:id="rId7640" w:anchor="sub_id=527" w:history="1">
        <w:r>
          <w:rPr>
            <w:rStyle w:val="a3"/>
            <w:i/>
            <w:iCs/>
          </w:rPr>
          <w:t>Заңымен</w:t>
        </w:r>
      </w:hyperlink>
      <w:r>
        <w:rPr>
          <w:rStyle w:val="s3"/>
        </w:rPr>
        <w:t xml:space="preserve"> </w:t>
      </w:r>
      <w:r>
        <w:rPr>
          <w:rStyle w:val="s3"/>
        </w:rPr>
        <w:t>(2013 ж. 1 қаңтардан бастап қолданысқа енгізілді) (</w:t>
      </w:r>
      <w:hyperlink r:id="rId7641" w:anchor="sub_id=5270300" w:history="1">
        <w:r>
          <w:rPr>
            <w:rStyle w:val="a3"/>
            <w:i/>
            <w:iCs/>
          </w:rPr>
          <w:t>бұр.ред.қара</w:t>
        </w:r>
      </w:hyperlink>
      <w:r>
        <w:rPr>
          <w:rStyle w:val="s3"/>
        </w:rPr>
        <w:t>); 2013.05.12. № 152-V ҚР</w:t>
      </w:r>
      <w:r>
        <w:rPr>
          <w:rStyle w:val="s3"/>
        </w:rPr>
        <w:t xml:space="preserve"> </w:t>
      </w:r>
      <w:hyperlink r:id="rId7642" w:anchor="sub_id=527" w:history="1">
        <w:r>
          <w:rPr>
            <w:rStyle w:val="a3"/>
            <w:i/>
            <w:iCs/>
          </w:rPr>
          <w:t>Заңымен</w:t>
        </w:r>
      </w:hyperlink>
      <w:r>
        <w:rPr>
          <w:rStyle w:val="s3"/>
        </w:rPr>
        <w:t xml:space="preserve"> </w:t>
      </w:r>
      <w:r>
        <w:rPr>
          <w:rStyle w:val="s3"/>
        </w:rPr>
        <w:t>(2012 ж. 1 қаңтардан бастап қолданысқа енгізілді) (</w:t>
      </w:r>
      <w:hyperlink r:id="rId7643" w:anchor="sub_id=5270300" w:history="1">
        <w:r>
          <w:rPr>
            <w:rStyle w:val="a3"/>
            <w:i/>
            <w:iCs/>
          </w:rPr>
          <w:t>бұр.ред.қара</w:t>
        </w:r>
      </w:hyperlink>
      <w:r>
        <w:rPr>
          <w:rStyle w:val="s3"/>
        </w:rPr>
        <w:t>) 3-тармақ жаңа редакцияда</w:t>
      </w:r>
    </w:p>
    <w:p w:rsidR="00000000" w:rsidRDefault="00EB742F">
      <w:pPr>
        <w:ind w:firstLine="400"/>
        <w:jc w:val="both"/>
      </w:pPr>
      <w:r>
        <w:rPr>
          <w:rStyle w:val="s0"/>
        </w:rPr>
        <w:t>3. Салық кезеңінің қорытындылары бойынша бюджетке енгізілуге жататын төлемақы сомасы осы баптың 2-тармағына сәйкес айқындалатын бір ай үшін төлемақы мөлшерін кеме жүзе</w:t>
      </w:r>
      <w:r>
        <w:rPr>
          <w:rStyle w:val="s0"/>
        </w:rPr>
        <w:t>тін су жолдарының нақты кезеңіне көбейту жолымен айқындалады. Бұл ретте, салық кезеңі үшін төлемақы сомасы бір ай үшін төлемақы мөлшерінен кем болмауға тиіс. Төлемақы төлеу төлемақы жөніндегі декларацияны тапсыру үшін белгіленген мерзімнен кейін күнтізбелі</w:t>
      </w:r>
      <w:r>
        <w:rPr>
          <w:rStyle w:val="s0"/>
        </w:rPr>
        <w:t>к 10 күннен кешіктірілмей төлемақы төлеушінің орналасқан жері бойынша жүргізіледі.</w:t>
      </w:r>
    </w:p>
    <w:p w:rsidR="00000000" w:rsidRDefault="00EB742F">
      <w:pPr>
        <w:ind w:firstLine="400"/>
        <w:jc w:val="both"/>
      </w:pPr>
      <w:r>
        <w:rPr>
          <w:rStyle w:val="s0"/>
        </w:rPr>
        <w:t>4. 2011.15.07. № 461-IV ҚР</w:t>
      </w:r>
      <w:r>
        <w:rPr>
          <w:rStyle w:val="s0"/>
        </w:rPr>
        <w:t xml:space="preserve"> </w:t>
      </w:r>
      <w:hyperlink r:id="rId7644" w:anchor="sub_id=405"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645"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7646" w:anchor="sub_id=5270400" w:history="1">
        <w:r>
          <w:rPr>
            <w:rStyle w:val="a3"/>
            <w:i/>
            <w:iCs/>
          </w:rPr>
          <w:t>бұр.ред.қара</w:t>
        </w:r>
      </w:hyperlink>
      <w:r>
        <w:rPr>
          <w:rStyle w:val="s3"/>
        </w:rPr>
        <w:t>)</w:t>
      </w:r>
    </w:p>
    <w:p w:rsidR="00000000" w:rsidRDefault="00EB742F">
      <w:pPr>
        <w:jc w:val="both"/>
      </w:pPr>
      <w:r>
        <w:rPr>
          <w:rStyle w:val="s3"/>
        </w:rPr>
        <w:t>2011.15.07. № 461-IV ҚР</w:t>
      </w:r>
      <w:r>
        <w:rPr>
          <w:rStyle w:val="s3"/>
        </w:rPr>
        <w:t xml:space="preserve"> </w:t>
      </w:r>
      <w:hyperlink r:id="rId7647" w:anchor="sub_id=405" w:history="1">
        <w:r>
          <w:rPr>
            <w:rStyle w:val="a3"/>
            <w:i/>
            <w:iCs/>
          </w:rPr>
          <w:t>Заңымен</w:t>
        </w:r>
      </w:hyperlink>
      <w:r>
        <w:rPr>
          <w:rStyle w:val="s3"/>
        </w:rPr>
        <w:t xml:space="preserve"> </w:t>
      </w:r>
      <w:r>
        <w:rPr>
          <w:rStyle w:val="s3"/>
        </w:rPr>
        <w:t>(алғашқы ресми</w:t>
      </w:r>
      <w:r>
        <w:rPr>
          <w:rStyle w:val="s3"/>
        </w:rPr>
        <w:t xml:space="preserve"> </w:t>
      </w:r>
      <w:hyperlink r:id="rId7648"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7649" w:anchor="sub_id=5270500" w:history="1">
        <w:r>
          <w:rPr>
            <w:rStyle w:val="a3"/>
            <w:i/>
            <w:iCs/>
          </w:rPr>
          <w:t>бұр.ред.қара</w:t>
        </w:r>
      </w:hyperlink>
      <w:r>
        <w:rPr>
          <w:rStyle w:val="s3"/>
        </w:rPr>
        <w:t>); 2013.05.12. № 152-V ҚР</w:t>
      </w:r>
      <w:r>
        <w:rPr>
          <w:rStyle w:val="s3"/>
        </w:rPr>
        <w:t xml:space="preserve"> </w:t>
      </w:r>
      <w:hyperlink r:id="rId7650" w:anchor="sub_id=527" w:history="1">
        <w:r>
          <w:rPr>
            <w:rStyle w:val="a3"/>
            <w:i/>
            <w:iCs/>
          </w:rPr>
          <w:t>Заңымен</w:t>
        </w:r>
      </w:hyperlink>
      <w:r>
        <w:rPr>
          <w:rStyle w:val="s3"/>
        </w:rPr>
        <w:t xml:space="preserve"> </w:t>
      </w:r>
      <w:r>
        <w:rPr>
          <w:rStyle w:val="s3"/>
        </w:rPr>
        <w:t>(2012 ж. 1 қаңтардан бастап қолданысқа енгізілді) (</w:t>
      </w:r>
      <w:hyperlink r:id="rId7651" w:anchor="sub_id=5270500" w:history="1">
        <w:r>
          <w:rPr>
            <w:rStyle w:val="a3"/>
            <w:i/>
            <w:iCs/>
          </w:rPr>
          <w:t>бұр.ред.қара</w:t>
        </w:r>
      </w:hyperlink>
      <w:r>
        <w:rPr>
          <w:rStyle w:val="s3"/>
        </w:rPr>
        <w:t>) 5-тармақ өзгертілді</w:t>
      </w:r>
    </w:p>
    <w:p w:rsidR="00000000" w:rsidRDefault="00EB742F">
      <w:pPr>
        <w:ind w:firstLine="400"/>
        <w:jc w:val="both"/>
      </w:pPr>
      <w:r>
        <w:rPr>
          <w:rStyle w:val="s0"/>
        </w:rPr>
        <w:t xml:space="preserve">5. Кеменің бір жолғы кіруі кезінде шетелдіктер және азаматтығы жоқ адамдар, бейрезидент шетелдік заңды тұлғалар бір ай үшін төлемақы мөлшерінде бюджетке төлемақы енгізеді. Олар Қазақстан </w:t>
      </w:r>
      <w:r>
        <w:rPr>
          <w:rStyle w:val="s0"/>
        </w:rPr>
        <w:t>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EB742F">
      <w:pPr>
        <w:jc w:val="both"/>
      </w:pPr>
      <w:r>
        <w:rPr>
          <w:rStyle w:val="s3"/>
        </w:rPr>
        <w:t>2011.15.07. № 461-IV ҚР</w:t>
      </w:r>
      <w:r>
        <w:rPr>
          <w:rStyle w:val="s3"/>
        </w:rPr>
        <w:t xml:space="preserve"> </w:t>
      </w:r>
      <w:hyperlink r:id="rId7652" w:anchor="sub_id=405" w:history="1">
        <w:r>
          <w:rPr>
            <w:rStyle w:val="a3"/>
            <w:i/>
            <w:iCs/>
          </w:rPr>
          <w:t>Заңымен</w:t>
        </w:r>
      </w:hyperlink>
      <w:r>
        <w:rPr>
          <w:rStyle w:val="s3"/>
        </w:rPr>
        <w:t xml:space="preserve">  </w:t>
      </w:r>
      <w:r>
        <w:rPr>
          <w:rStyle w:val="s3"/>
        </w:rPr>
        <w:t>(алғашқы</w:t>
      </w:r>
      <w:r>
        <w:rPr>
          <w:rStyle w:val="s3"/>
        </w:rPr>
        <w:t xml:space="preserve"> ресми</w:t>
      </w:r>
      <w:r>
        <w:rPr>
          <w:rStyle w:val="s3"/>
        </w:rPr>
        <w:t xml:space="preserve"> </w:t>
      </w:r>
      <w:hyperlink r:id="rId7653"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7654" w:anchor="sub_id=5270600" w:history="1">
        <w:r>
          <w:rPr>
            <w:rStyle w:val="a3"/>
            <w:i/>
            <w:iCs/>
          </w:rPr>
          <w:t>бұр.ред.қара</w:t>
        </w:r>
      </w:hyperlink>
      <w:r>
        <w:rPr>
          <w:rStyle w:val="s3"/>
        </w:rPr>
        <w:t xml:space="preserve">); 2011.21.07. № 467-ІV </w:t>
      </w:r>
      <w:r>
        <w:rPr>
          <w:rStyle w:val="s3"/>
        </w:rPr>
        <w:t>ҚР</w:t>
      </w:r>
      <w:r>
        <w:rPr>
          <w:rStyle w:val="s3"/>
        </w:rPr>
        <w:t xml:space="preserve"> </w:t>
      </w:r>
      <w:hyperlink r:id="rId7655" w:anchor="sub_id=174"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енгізілді) (</w:t>
      </w:r>
      <w:hyperlink r:id="rId7656" w:anchor="sub_id=5270600" w:history="1">
        <w:r>
          <w:rPr>
            <w:rStyle w:val="a3"/>
            <w:i/>
            <w:iCs/>
          </w:rPr>
          <w:t>бұр.ре</w:t>
        </w:r>
        <w:r>
          <w:rPr>
            <w:rStyle w:val="a3"/>
            <w:i/>
            <w:iCs/>
          </w:rPr>
          <w:t>д.қара</w:t>
        </w:r>
      </w:hyperlink>
      <w:r>
        <w:rPr>
          <w:rStyle w:val="s3"/>
        </w:rPr>
        <w:t xml:space="preserve">) </w:t>
      </w:r>
    </w:p>
    <w:p w:rsidR="00000000" w:rsidRDefault="00EB742F">
      <w:pPr>
        <w:ind w:firstLine="400"/>
        <w:jc w:val="both"/>
      </w:pPr>
      <w:r>
        <w:rPr>
          <w:rStyle w:val="s0"/>
        </w:rPr>
        <w:t>6. 2012.26.12. № 61-V ҚР</w:t>
      </w:r>
      <w:r>
        <w:rPr>
          <w:rStyle w:val="s0"/>
        </w:rPr>
        <w:t xml:space="preserve"> </w:t>
      </w:r>
      <w:hyperlink r:id="rId7657"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658" w:anchor="sub_id=5270600" w:history="1">
        <w:r>
          <w:rPr>
            <w:rStyle w:val="a3"/>
            <w:i/>
            <w:iCs/>
          </w:rPr>
          <w:t>бұр.ред.қара</w:t>
        </w:r>
      </w:hyperlink>
      <w:r>
        <w:rPr>
          <w:rStyle w:val="s3"/>
        </w:rPr>
        <w:t>)</w:t>
      </w:r>
    </w:p>
    <w:p w:rsidR="00000000" w:rsidRDefault="00EB742F">
      <w:pPr>
        <w:ind w:firstLine="400"/>
        <w:jc w:val="both"/>
      </w:pPr>
      <w:r>
        <w:rPr>
          <w:rStyle w:val="s0"/>
        </w:rPr>
        <w:t>7. 2012.26.12. № 61-V ҚР</w:t>
      </w:r>
      <w:r>
        <w:rPr>
          <w:rStyle w:val="s0"/>
        </w:rPr>
        <w:t xml:space="preserve"> </w:t>
      </w:r>
      <w:hyperlink r:id="rId7659"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660" w:anchor="sub_id=5270700" w:history="1">
        <w:r>
          <w:rPr>
            <w:rStyle w:val="a3"/>
            <w:i/>
            <w:iCs/>
          </w:rPr>
          <w:t>бұр.ред.қара</w:t>
        </w:r>
      </w:hyperlink>
      <w:r>
        <w:rPr>
          <w:rStyle w:val="s3"/>
        </w:rPr>
        <w:t>)</w:t>
      </w:r>
    </w:p>
    <w:p w:rsidR="00000000" w:rsidRDefault="00EB742F">
      <w:pPr>
        <w:jc w:val="both"/>
      </w:pPr>
      <w:r>
        <w:rPr>
          <w:rStyle w:val="s3"/>
        </w:rPr>
        <w:t>2011.15.07. № 461-IV ҚР</w:t>
      </w:r>
      <w:r>
        <w:rPr>
          <w:rStyle w:val="s3"/>
        </w:rPr>
        <w:t xml:space="preserve"> </w:t>
      </w:r>
      <w:hyperlink r:id="rId7661" w:anchor="sub_id=405" w:history="1">
        <w:r>
          <w:rPr>
            <w:rStyle w:val="a3"/>
            <w:i/>
            <w:iCs/>
          </w:rPr>
          <w:t>Заңымен</w:t>
        </w:r>
      </w:hyperlink>
      <w:r>
        <w:rPr>
          <w:rStyle w:val="s3"/>
        </w:rPr>
        <w:t xml:space="preserve"> </w:t>
      </w:r>
      <w:r>
        <w:rPr>
          <w:rStyle w:val="s3"/>
        </w:rPr>
        <w:t>8-тармақпен толықтырылды (алғашқы ресми</w:t>
      </w:r>
      <w:r>
        <w:rPr>
          <w:rStyle w:val="s3"/>
        </w:rPr>
        <w:t xml:space="preserve"> </w:t>
      </w:r>
      <w:hyperlink r:id="rId7662" w:history="1">
        <w:r>
          <w:rPr>
            <w:rStyle w:val="a3"/>
            <w:i/>
            <w:iCs/>
          </w:rPr>
          <w:t>жарияланғанынан</w:t>
        </w:r>
      </w:hyperlink>
      <w:r>
        <w:rPr>
          <w:rStyle w:val="s3"/>
        </w:rPr>
        <w:t xml:space="preserve"> </w:t>
      </w:r>
      <w:r>
        <w:rPr>
          <w:rStyle w:val="s3"/>
        </w:rPr>
        <w:t>кейін алты ай өткен соң қолданысқа енгізілді); 2012.26.12. № 61-V ҚР</w:t>
      </w:r>
      <w:r>
        <w:rPr>
          <w:rStyle w:val="s3"/>
        </w:rPr>
        <w:t xml:space="preserve"> </w:t>
      </w:r>
      <w:hyperlink r:id="rId7663" w:anchor="sub_id=527" w:history="1">
        <w:r>
          <w:rPr>
            <w:rStyle w:val="a3"/>
            <w:i/>
            <w:iCs/>
          </w:rPr>
          <w:t>Заңымен</w:t>
        </w:r>
      </w:hyperlink>
      <w:r>
        <w:rPr>
          <w:rStyle w:val="s3"/>
        </w:rPr>
        <w:t xml:space="preserve"> </w:t>
      </w:r>
      <w:r>
        <w:rPr>
          <w:rStyle w:val="s3"/>
        </w:rPr>
        <w:t>8-тармақ жаңа редакцияда (2012 ж. 1 қаңтардан бастап қолданысқа ен</w:t>
      </w:r>
      <w:r>
        <w:rPr>
          <w:rStyle w:val="s3"/>
        </w:rPr>
        <w:t>гізілді) (</w:t>
      </w:r>
      <w:hyperlink r:id="rId7664" w:anchor="sub_id=5270800" w:history="1">
        <w:r>
          <w:rPr>
            <w:rStyle w:val="a3"/>
            <w:i/>
            <w:iCs/>
          </w:rPr>
          <w:t>бұр.ред.қара</w:t>
        </w:r>
      </w:hyperlink>
      <w:r>
        <w:rPr>
          <w:rStyle w:val="s3"/>
        </w:rPr>
        <w:t>)</w:t>
      </w:r>
    </w:p>
    <w:p w:rsidR="00000000" w:rsidRDefault="00EB742F">
      <w:pPr>
        <w:ind w:firstLine="400"/>
        <w:jc w:val="both"/>
      </w:pPr>
      <w:r>
        <w:rPr>
          <w:rStyle w:val="s0"/>
        </w:rPr>
        <w:t>8. Төлемақы төлеушілер төлемақы төлеушінің орналасқан жері бойынша салық органдарына есепті салық кезеңінен кейінгі жылдың 31 наурызынан кешіктірме</w:t>
      </w:r>
      <w:r>
        <w:rPr>
          <w:rStyle w:val="s0"/>
        </w:rPr>
        <w:t>й төлемақы жөнінде декларация тапсырады.</w:t>
      </w:r>
    </w:p>
    <w:p w:rsidR="00000000" w:rsidRDefault="00EB742F">
      <w:pPr>
        <w:jc w:val="both"/>
      </w:pPr>
      <w:r>
        <w:rPr>
          <w:rStyle w:val="s3"/>
        </w:rPr>
        <w:t>2012.26.12. № 61-V ҚР</w:t>
      </w:r>
      <w:r>
        <w:rPr>
          <w:rStyle w:val="s3"/>
        </w:rPr>
        <w:t xml:space="preserve"> </w:t>
      </w:r>
      <w:hyperlink r:id="rId7665" w:anchor="sub_id=527" w:history="1">
        <w:r>
          <w:rPr>
            <w:rStyle w:val="a3"/>
            <w:i/>
            <w:iCs/>
          </w:rPr>
          <w:t>Заңымен</w:t>
        </w:r>
      </w:hyperlink>
      <w:r>
        <w:rPr>
          <w:rStyle w:val="s3"/>
        </w:rPr>
        <w:t xml:space="preserve"> </w:t>
      </w:r>
      <w:r>
        <w:rPr>
          <w:rStyle w:val="s3"/>
        </w:rPr>
        <w:t>9-тармақпен толықтырылды (2012 ж. 1 қаңтардан бастап қолданысқа енгізілді)</w:t>
      </w:r>
    </w:p>
    <w:p w:rsidR="00000000" w:rsidRDefault="00EB742F">
      <w:pPr>
        <w:ind w:firstLine="400"/>
        <w:jc w:val="both"/>
      </w:pPr>
      <w:r>
        <w:rPr>
          <w:rStyle w:val="s0"/>
        </w:rPr>
        <w:t>9. 1 қаңтар - 31 желтоқсан ар</w:t>
      </w:r>
      <w:r>
        <w:rPr>
          <w:rStyle w:val="s0"/>
        </w:rPr>
        <w:t>алығындағы күнтізбелік жыл төлемақы үшін салық кезеңі болып табылады.</w:t>
      </w:r>
    </w:p>
    <w:p w:rsidR="00000000" w:rsidRDefault="00EB742F">
      <w:r>
        <w:t> </w:t>
      </w:r>
    </w:p>
    <w:p w:rsidR="00000000" w:rsidRDefault="00EB742F">
      <w:r>
        <w:t> </w:t>
      </w:r>
    </w:p>
    <w:p w:rsidR="00000000" w:rsidRDefault="00EB742F">
      <w:pPr>
        <w:jc w:val="center"/>
      </w:pPr>
      <w:r>
        <w:rPr>
          <w:rStyle w:val="s1"/>
        </w:rPr>
        <w:t>78-тарау. СЫРТҚЫ (КӨРНЕКІ) ЖАРНАМАНЫ ОРНАЛАСТЫРҒАНЫ</w:t>
      </w:r>
      <w:r>
        <w:rPr>
          <w:rStyle w:val="s1"/>
        </w:rPr>
        <w:t xml:space="preserve">  </w:t>
      </w:r>
      <w:r>
        <w:rPr>
          <w:rStyle w:val="s1"/>
        </w:rPr>
        <w:t>ҮШІН</w:t>
      </w:r>
      <w:r>
        <w:rPr>
          <w:rStyle w:val="s1"/>
        </w:rPr>
        <w:t xml:space="preserve"> ТӨЛЕМАҚЫ</w:t>
      </w:r>
    </w:p>
    <w:p w:rsidR="00000000" w:rsidRDefault="00EB742F">
      <w:pPr>
        <w:ind w:firstLine="400"/>
        <w:jc w:val="both"/>
      </w:pPr>
      <w:r>
        <w:rPr>
          <w:rStyle w:val="s0"/>
        </w:rPr>
        <w:t> </w:t>
      </w:r>
    </w:p>
    <w:p w:rsidR="00000000" w:rsidRDefault="00EB742F">
      <w:pPr>
        <w:ind w:firstLine="400"/>
        <w:jc w:val="both"/>
      </w:pPr>
      <w:r>
        <w:rPr>
          <w:rStyle w:val="s0"/>
          <w:b/>
          <w:bCs/>
        </w:rPr>
        <w:t>528-бап</w:t>
      </w:r>
      <w:r>
        <w:rPr>
          <w:rStyle w:val="s0"/>
        </w:rPr>
        <w:t xml:space="preserve">. </w:t>
      </w:r>
      <w:r>
        <w:rPr>
          <w:rStyle w:val="s0"/>
          <w:b/>
          <w:bCs/>
        </w:rPr>
        <w:t>Жалпы ережелер</w:t>
      </w:r>
    </w:p>
    <w:p w:rsidR="00000000" w:rsidRDefault="00EB742F">
      <w:pPr>
        <w:jc w:val="both"/>
      </w:pPr>
      <w:r>
        <w:rPr>
          <w:rStyle w:val="s3"/>
        </w:rPr>
        <w:t>2009.30.12. № 234-ІV ҚР</w:t>
      </w:r>
      <w:r>
        <w:rPr>
          <w:rStyle w:val="s3"/>
        </w:rPr>
        <w:t xml:space="preserve"> </w:t>
      </w:r>
      <w:hyperlink r:id="rId7666" w:anchor="sub_id=5288" w:history="1">
        <w:r>
          <w:rPr>
            <w:rStyle w:val="a3"/>
            <w:i/>
            <w:iCs/>
          </w:rPr>
          <w:t>Заңымен</w:t>
        </w:r>
      </w:hyperlink>
      <w:r>
        <w:rPr>
          <w:rStyle w:val="s3"/>
        </w:rPr>
        <w:t xml:space="preserve"> </w:t>
      </w:r>
      <w:r>
        <w:rPr>
          <w:rStyle w:val="s3"/>
        </w:rPr>
        <w:t>1-тармақ өзгертілді (2010 жылғы 1 қаңтардан қолданысқа енгiзiлдi) (бұр.</w:t>
      </w:r>
      <w:hyperlink r:id="rId7667" w:anchor="sub_id=5280100" w:history="1">
        <w:r>
          <w:rPr>
            <w:rStyle w:val="a3"/>
            <w:i/>
            <w:iCs/>
          </w:rPr>
          <w:t>ред</w:t>
        </w:r>
      </w:hyperlink>
      <w:r>
        <w:rPr>
          <w:rStyle w:val="s3"/>
        </w:rPr>
        <w:t>.қара); 2016.29.03. № 479-V ҚР</w:t>
      </w:r>
      <w:r>
        <w:rPr>
          <w:rStyle w:val="s3"/>
        </w:rPr>
        <w:t xml:space="preserve"> </w:t>
      </w:r>
      <w:hyperlink r:id="rId7668" w:anchor="sub_id=528" w:history="1">
        <w:r>
          <w:rPr>
            <w:rStyle w:val="a3"/>
            <w:i/>
            <w:iCs/>
          </w:rPr>
          <w:t>Заңымен</w:t>
        </w:r>
      </w:hyperlink>
      <w:r>
        <w:rPr>
          <w:rStyle w:val="s3"/>
        </w:rPr>
        <w:t xml:space="preserve"> </w:t>
      </w:r>
      <w:r>
        <w:rPr>
          <w:rStyle w:val="s3"/>
        </w:rPr>
        <w:t>1-тармақ жаңа редакцияда (</w:t>
      </w:r>
      <w:hyperlink r:id="rId7669" w:anchor="sub_id=5280100" w:history="1">
        <w:r>
          <w:rPr>
            <w:rStyle w:val="a3"/>
            <w:i/>
            <w:iCs/>
          </w:rPr>
          <w:t>бұр.ред.қара</w:t>
        </w:r>
      </w:hyperlink>
      <w:r>
        <w:rPr>
          <w:rStyle w:val="s3"/>
        </w:rPr>
        <w:t xml:space="preserve">) </w:t>
      </w:r>
    </w:p>
    <w:p w:rsidR="00000000" w:rsidRDefault="00EB742F">
      <w:pPr>
        <w:ind w:firstLine="400"/>
        <w:jc w:val="both"/>
      </w:pPr>
      <w:r>
        <w:rPr>
          <w:rStyle w:val="s0"/>
        </w:rPr>
        <w:t xml:space="preserve">1. </w:t>
      </w:r>
      <w:hyperlink r:id="rId7670" w:anchor="sub_id=110000" w:history="1">
        <w:r>
          <w:rPr>
            <w:rStyle w:val="a3"/>
          </w:rPr>
          <w:t>Сыртқы (көрнекі) жарнама</w:t>
        </w:r>
      </w:hyperlink>
      <w:r>
        <w:rPr>
          <w:rStyle w:val="s0"/>
        </w:rPr>
        <w:t xml:space="preserve"> </w:t>
      </w:r>
      <w:r>
        <w:rPr>
          <w:rStyle w:val="s0"/>
        </w:rPr>
        <w:t>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 елді мекендердегі үй-жайлардың шегінен тыс ашық кеңістікте жарна</w:t>
      </w:r>
      <w:r>
        <w:rPr>
          <w:rStyle w:val="s0"/>
        </w:rPr>
        <w:t>маны тұрақты орналастыру объектілерінде сыртқы (көрнекі) жарнаманы орналастырғаны үшін алынады.</w:t>
      </w:r>
    </w:p>
    <w:p w:rsidR="00000000" w:rsidRDefault="00EB742F">
      <w:pPr>
        <w:jc w:val="both"/>
      </w:pPr>
      <w:r>
        <w:rPr>
          <w:rStyle w:val="s3"/>
        </w:rPr>
        <w:t>2013.05.12. № 152-V ҚР</w:t>
      </w:r>
      <w:r>
        <w:rPr>
          <w:rStyle w:val="s3"/>
        </w:rPr>
        <w:t xml:space="preserve"> </w:t>
      </w:r>
      <w:hyperlink r:id="rId7671" w:anchor="sub_id=528" w:history="1">
        <w:r>
          <w:rPr>
            <w:rStyle w:val="a3"/>
            <w:i/>
            <w:iCs/>
          </w:rPr>
          <w:t>Заңымен</w:t>
        </w:r>
      </w:hyperlink>
      <w:r>
        <w:rPr>
          <w:rStyle w:val="s3"/>
        </w:rPr>
        <w:t xml:space="preserve"> </w:t>
      </w:r>
      <w:r>
        <w:rPr>
          <w:rStyle w:val="s3"/>
        </w:rPr>
        <w:t xml:space="preserve">1-1-тармақпен толықтырылды (2014 ж. 1 қаңтардан </w:t>
      </w:r>
      <w:r>
        <w:rPr>
          <w:rStyle w:val="s3"/>
        </w:rPr>
        <w:t>бастап қолданысқа енгізілді)</w:t>
      </w:r>
      <w:r>
        <w:rPr>
          <w:rStyle w:val="s3"/>
        </w:rPr>
        <w:t xml:space="preserve"> </w:t>
      </w:r>
    </w:p>
    <w:p w:rsidR="00000000" w:rsidRDefault="00EB742F">
      <w:pPr>
        <w:ind w:firstLine="400"/>
        <w:jc w:val="both"/>
      </w:pPr>
      <w:r>
        <w:rPr>
          <w:rStyle w:val="s0"/>
        </w:rPr>
        <w:t>1-1. Осы Кодекстің мақсаттары үшін сыртқы (көрнекі) жарнама деп:</w:t>
      </w:r>
      <w:r>
        <w:rPr>
          <w:rStyle w:val="s0"/>
        </w:rPr>
        <w:t xml:space="preserve"> </w:t>
      </w:r>
    </w:p>
    <w:p w:rsidR="00000000" w:rsidRDefault="00EB742F">
      <w:pPr>
        <w:ind w:firstLine="400"/>
        <w:jc w:val="both"/>
      </w:pPr>
      <w:r>
        <w:rPr>
          <w:rStyle w:val="s0"/>
        </w:rPr>
        <w:t>1) астанада, республикалық және облыстық маңызы бар қалаларда;</w:t>
      </w:r>
    </w:p>
    <w:p w:rsidR="00000000" w:rsidRDefault="00EB742F">
      <w:pPr>
        <w:ind w:firstLine="400"/>
        <w:jc w:val="both"/>
      </w:pPr>
      <w:r>
        <w:rPr>
          <w:rStyle w:val="s0"/>
        </w:rPr>
        <w:t>2) 2016.29.03. № 479-V ҚР</w:t>
      </w:r>
      <w:r>
        <w:rPr>
          <w:rStyle w:val="s0"/>
        </w:rPr>
        <w:t xml:space="preserve"> </w:t>
      </w:r>
      <w:hyperlink r:id="rId7672" w:anchor="sub_id=528" w:history="1">
        <w:r>
          <w:rPr>
            <w:rStyle w:val="a3"/>
          </w:rPr>
          <w:t>Заңымен</w:t>
        </w:r>
      </w:hyperlink>
      <w:r>
        <w:rPr>
          <w:rStyle w:val="s0"/>
        </w:rPr>
        <w:t xml:space="preserve"> алып тасталды </w:t>
      </w:r>
      <w:r>
        <w:rPr>
          <w:rStyle w:val="s3"/>
        </w:rPr>
        <w:t>(</w:t>
      </w:r>
      <w:hyperlink r:id="rId7673" w:anchor="sub_id=528010100" w:history="1">
        <w:r>
          <w:rPr>
            <w:rStyle w:val="a3"/>
            <w:i/>
            <w:iCs/>
          </w:rPr>
          <w:t>бұр.ред.қара</w:t>
        </w:r>
      </w:hyperlink>
      <w:r>
        <w:rPr>
          <w:rStyle w:val="s3"/>
        </w:rPr>
        <w:t xml:space="preserve">) </w:t>
      </w:r>
    </w:p>
    <w:p w:rsidR="00000000" w:rsidRDefault="00EB742F">
      <w:pPr>
        <w:ind w:firstLine="400"/>
        <w:jc w:val="both"/>
      </w:pPr>
      <w:r>
        <w:rPr>
          <w:rStyle w:val="s0"/>
        </w:rPr>
        <w:t>3) аудандық маңызы бар қалалардың, ауылдардың, кенттердің аумағы шегіндегі республикалық және облыстық маңызы бар жалпыға</w:t>
      </w:r>
      <w:r>
        <w:rPr>
          <w:rStyle w:val="s0"/>
        </w:rPr>
        <w:t xml:space="preserve"> ортақ пайдаланылатын автомобиль жолдарының бөлiнген белдеуiндегі жарнаманы тұрақты орналастыру объектілерінде орналастырылған жарнамаларды қоспағанда, республикалық және облыстық маңызы бар жалпыға ортақ пайдаланылатын автомобиль жолдарының бөлiнген белде</w:t>
      </w:r>
      <w:r>
        <w:rPr>
          <w:rStyle w:val="s0"/>
        </w:rPr>
        <w:t>уiндегі жарнаманы тұрақты орналастыру объектілерінде орналастырылған жарнамалар танылады.</w:t>
      </w:r>
    </w:p>
    <w:p w:rsidR="00000000" w:rsidRDefault="00EB742F">
      <w:pPr>
        <w:ind w:firstLine="400"/>
        <w:jc w:val="both"/>
      </w:pPr>
      <w:r>
        <w:rPr>
          <w:rStyle w:val="s0"/>
        </w:rPr>
        <w:t>2. Сыртқы (көрнекі) жарнама объектісін (бұдан әрі - жарнама объектісі) орналастыру:</w:t>
      </w:r>
    </w:p>
    <w:p w:rsidR="00000000" w:rsidRDefault="00EB742F">
      <w:pPr>
        <w:jc w:val="both"/>
      </w:pPr>
      <w:r>
        <w:rPr>
          <w:rStyle w:val="s3"/>
        </w:rPr>
        <w:t>2010.28.12. № 369-IV ҚР</w:t>
      </w:r>
      <w:r>
        <w:rPr>
          <w:rStyle w:val="s3"/>
        </w:rPr>
        <w:t xml:space="preserve"> </w:t>
      </w:r>
      <w:hyperlink r:id="rId7674" w:anchor="sub_id=700" w:history="1">
        <w:r>
          <w:rPr>
            <w:rStyle w:val="a3"/>
            <w:i/>
            <w:iCs/>
          </w:rPr>
          <w:t>Заңымен</w:t>
        </w:r>
      </w:hyperlink>
      <w:r>
        <w:rPr>
          <w:rStyle w:val="s3"/>
        </w:rPr>
        <w:t xml:space="preserve"> </w:t>
      </w:r>
      <w:r>
        <w:rPr>
          <w:rStyle w:val="s3"/>
        </w:rPr>
        <w:t>(2011 жылғы 1 қаңтардан бастап қолданысқа енгізілді) (</w:t>
      </w:r>
      <w:hyperlink r:id="rId7675" w:anchor="sub_id=5280201" w:history="1">
        <w:r>
          <w:rPr>
            <w:rStyle w:val="a3"/>
            <w:i/>
            <w:iCs/>
          </w:rPr>
          <w:t>бұр.ред.қара</w:t>
        </w:r>
      </w:hyperlink>
      <w:r>
        <w:rPr>
          <w:rStyle w:val="s3"/>
        </w:rPr>
        <w:t>); 2013.13.06. № 101-V ҚР</w:t>
      </w:r>
      <w:r>
        <w:rPr>
          <w:rStyle w:val="s3"/>
        </w:rPr>
        <w:t xml:space="preserve"> </w:t>
      </w:r>
      <w:hyperlink r:id="rId7676" w:anchor="sub_id=300" w:history="1">
        <w:r>
          <w:rPr>
            <w:rStyle w:val="a3"/>
            <w:i/>
            <w:iCs/>
          </w:rPr>
          <w:t>Заңымен</w:t>
        </w:r>
      </w:hyperlink>
      <w:r>
        <w:rPr>
          <w:rStyle w:val="s3"/>
        </w:rPr>
        <w:t xml:space="preserve"> (</w:t>
      </w:r>
      <w:hyperlink r:id="rId7677" w:anchor="sub_id=5280200" w:history="1">
        <w:r>
          <w:rPr>
            <w:rStyle w:val="a3"/>
            <w:i/>
            <w:iCs/>
          </w:rPr>
          <w:t>бұр.ред.қара</w:t>
        </w:r>
      </w:hyperlink>
      <w:r>
        <w:rPr>
          <w:rStyle w:val="s3"/>
        </w:rPr>
        <w:t>) 1) тармақша жаңа редакцияда; 2013.05.12. № 152-V ҚР</w:t>
      </w:r>
      <w:r>
        <w:rPr>
          <w:rStyle w:val="s3"/>
        </w:rPr>
        <w:t xml:space="preserve"> </w:t>
      </w:r>
      <w:hyperlink r:id="rId7678" w:anchor="sub_id=528" w:history="1">
        <w:r>
          <w:rPr>
            <w:rStyle w:val="a3"/>
            <w:i/>
            <w:iCs/>
          </w:rPr>
          <w:t>Заңымен</w:t>
        </w:r>
      </w:hyperlink>
      <w:r>
        <w:rPr>
          <w:rStyle w:val="s3"/>
        </w:rPr>
        <w:t xml:space="preserve"> </w:t>
      </w:r>
      <w:r>
        <w:rPr>
          <w:rStyle w:val="s3"/>
        </w:rPr>
        <w:t>1) тармақша өзгертілді (2014 ж. 1 қаңтардан бастап қолданысқа енгізілді) (</w:t>
      </w:r>
      <w:hyperlink r:id="rId7679" w:anchor="sub_id=5280201" w:history="1">
        <w:r>
          <w:rPr>
            <w:rStyle w:val="a3"/>
            <w:i/>
            <w:iCs/>
          </w:rPr>
          <w:t>бұр.ред.қара</w:t>
        </w:r>
      </w:hyperlink>
      <w:r>
        <w:rPr>
          <w:rStyle w:val="s3"/>
        </w:rPr>
        <w:t xml:space="preserve">) </w:t>
      </w:r>
    </w:p>
    <w:p w:rsidR="00000000" w:rsidRDefault="00EB742F">
      <w:pPr>
        <w:ind w:firstLine="400"/>
        <w:jc w:val="both"/>
      </w:pPr>
      <w:r>
        <w:rPr>
          <w:rStyle w:val="s0"/>
        </w:rPr>
        <w:t>1) Қазақстан Республикасының</w:t>
      </w:r>
      <w:r>
        <w:rPr>
          <w:rStyle w:val="s0"/>
        </w:rPr>
        <w:t xml:space="preserve"> </w:t>
      </w:r>
      <w:hyperlink r:id="rId7680" w:anchor="sub_id=111" w:history="1">
        <w:r>
          <w:rPr>
            <w:rStyle w:val="a3"/>
          </w:rPr>
          <w:t>заңнамасында белгiленген тәртiппен</w:t>
        </w:r>
      </w:hyperlink>
      <w:r>
        <w:rPr>
          <w:rStyle w:val="s0"/>
        </w:rPr>
        <w:t xml:space="preserve"> </w:t>
      </w:r>
      <w:r>
        <w:rPr>
          <w:rStyle w:val="s0"/>
        </w:rPr>
        <w:t>белгiлi бiр мерзiмге Автомобиль жолдарын басқару жөніндегі ұлттық оператор беретiн құжат негiзiнде халықаралық және республикалық маңызы бар жалпыға ортақ пайдаланылат</w:t>
      </w:r>
      <w:r>
        <w:rPr>
          <w:rStyle w:val="s0"/>
        </w:rPr>
        <w:t>ын автомобиль жолдарының бөлiнген белдеуiнде жарнама объектілерін орналастыру кезінде, ал облыстың жергілікті атқарушы органы беретiн құжат негiзiнде облыстық маңызы бар жалпыға ортақ пайдаланылатын автомобиль жолдарының бөлiнген белдеуiнде жарнама объектi</w:t>
      </w:r>
      <w:r>
        <w:rPr>
          <w:rStyle w:val="s0"/>
        </w:rPr>
        <w:t>лерiн орналастыру кезiнде;</w:t>
      </w:r>
    </w:p>
    <w:p w:rsidR="00000000" w:rsidRDefault="00EB742F">
      <w:pPr>
        <w:jc w:val="both"/>
      </w:pPr>
      <w:r>
        <w:rPr>
          <w:rStyle w:val="s3"/>
        </w:rPr>
        <w:t>2016.29.03. № 479-V ҚР</w:t>
      </w:r>
      <w:r>
        <w:rPr>
          <w:rStyle w:val="s3"/>
        </w:rPr>
        <w:t xml:space="preserve"> </w:t>
      </w:r>
      <w:hyperlink r:id="rId7681" w:anchor="sub_id=528" w:history="1">
        <w:r>
          <w:rPr>
            <w:rStyle w:val="a3"/>
            <w:i/>
            <w:iCs/>
          </w:rPr>
          <w:t>Заңымен</w:t>
        </w:r>
      </w:hyperlink>
      <w:r>
        <w:rPr>
          <w:rStyle w:val="s3"/>
        </w:rPr>
        <w:t xml:space="preserve"> </w:t>
      </w:r>
      <w:r>
        <w:rPr>
          <w:rStyle w:val="s3"/>
        </w:rPr>
        <w:t>2) тармақша жаңа редакцияда (</w:t>
      </w:r>
      <w:hyperlink r:id="rId7682" w:anchor="sub_id=5280202" w:history="1">
        <w:r>
          <w:rPr>
            <w:rStyle w:val="a3"/>
            <w:i/>
            <w:iCs/>
          </w:rPr>
          <w:t>бұр.</w:t>
        </w:r>
        <w:r>
          <w:rPr>
            <w:rStyle w:val="a3"/>
            <w:i/>
            <w:iCs/>
          </w:rPr>
          <w:t>ред.қара</w:t>
        </w:r>
      </w:hyperlink>
      <w:r>
        <w:rPr>
          <w:rStyle w:val="s3"/>
        </w:rPr>
        <w:t xml:space="preserve">) </w:t>
      </w:r>
    </w:p>
    <w:p w:rsidR="00000000" w:rsidRDefault="00EB742F">
      <w:pPr>
        <w:ind w:firstLine="400"/>
        <w:jc w:val="both"/>
      </w:pPr>
      <w:r>
        <w:rPr>
          <w:rStyle w:val="s0"/>
        </w:rPr>
        <w:t>2) жергілікті атқарушы органдар Қазақстан Республикасының</w:t>
      </w:r>
      <w:r>
        <w:rPr>
          <w:rStyle w:val="s0"/>
        </w:rPr>
        <w:t xml:space="preserve"> </w:t>
      </w:r>
      <w:hyperlink r:id="rId7683" w:history="1">
        <w:r>
          <w:rPr>
            <w:rStyle w:val="a3"/>
          </w:rPr>
          <w:t>заңнамасында белгіленген тәртіппен</w:t>
        </w:r>
      </w:hyperlink>
      <w:r>
        <w:rPr>
          <w:rStyle w:val="s0"/>
        </w:rPr>
        <w:t xml:space="preserve"> </w:t>
      </w:r>
      <w:r>
        <w:rPr>
          <w:rStyle w:val="s0"/>
        </w:rPr>
        <w:t>беретiн рұқсат негізінде елді мекендерде жарнама объектілерін орналастыру кезінде жүрг</w:t>
      </w:r>
      <w:r>
        <w:rPr>
          <w:rStyle w:val="s0"/>
        </w:rPr>
        <w:t>ізіледі.</w:t>
      </w:r>
    </w:p>
    <w:p w:rsidR="00000000" w:rsidRDefault="00EB742F">
      <w:pPr>
        <w:ind w:firstLine="400"/>
        <w:jc w:val="both"/>
      </w:pPr>
      <w:r>
        <w:rPr>
          <w:rStyle w:val="s0"/>
        </w:rPr>
        <w:t>Жарнама объектілерін тиісті құжаттарсыз орналастыруға тыйым салынады.</w:t>
      </w:r>
    </w:p>
    <w:p w:rsidR="00000000" w:rsidRDefault="00EB742F">
      <w:pPr>
        <w:ind w:firstLine="400"/>
        <w:jc w:val="both"/>
      </w:pPr>
      <w:r>
        <w:rPr>
          <w:rStyle w:val="s0"/>
        </w:rPr>
        <w:t>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w:t>
      </w:r>
      <w:r>
        <w:rPr>
          <w:rStyle w:val="s0"/>
        </w:rPr>
        <w:t xml:space="preserve"> </w:t>
      </w:r>
    </w:p>
    <w:p w:rsidR="00000000" w:rsidRDefault="00EB742F">
      <w:pPr>
        <w:jc w:val="both"/>
      </w:pPr>
      <w:r>
        <w:rPr>
          <w:rStyle w:val="s3"/>
        </w:rPr>
        <w:t>2012.</w:t>
      </w:r>
      <w:r>
        <w:rPr>
          <w:rStyle w:val="s3"/>
        </w:rPr>
        <w:t>26.12. № 61-V ҚР</w:t>
      </w:r>
      <w:r>
        <w:rPr>
          <w:rStyle w:val="s3"/>
        </w:rPr>
        <w:t xml:space="preserve"> </w:t>
      </w:r>
      <w:hyperlink r:id="rId7684" w:anchor="sub_id=528" w:history="1">
        <w:r>
          <w:rPr>
            <w:rStyle w:val="a3"/>
            <w:i/>
            <w:iCs/>
          </w:rPr>
          <w:t>Заңымен</w:t>
        </w:r>
      </w:hyperlink>
      <w:r>
        <w:rPr>
          <w:rStyle w:val="s3"/>
        </w:rPr>
        <w:t xml:space="preserve"> </w:t>
      </w:r>
      <w:r>
        <w:rPr>
          <w:rStyle w:val="s3"/>
        </w:rPr>
        <w:t>4-тармақ жаңа редакцияда (2009 ж. 1 қаңтардан бастап қолданысқа енгізілді) (</w:t>
      </w:r>
      <w:hyperlink r:id="rId7685" w:anchor="sub_id=5280400" w:history="1">
        <w:r>
          <w:rPr>
            <w:rStyle w:val="a3"/>
            <w:i/>
            <w:iCs/>
          </w:rPr>
          <w:t>бұр.ред.қара</w:t>
        </w:r>
      </w:hyperlink>
      <w:r>
        <w:rPr>
          <w:rStyle w:val="s3"/>
        </w:rPr>
        <w:t>); 2013.05.12. № 152-V ҚР</w:t>
      </w:r>
      <w:r>
        <w:rPr>
          <w:rStyle w:val="s3"/>
        </w:rPr>
        <w:t xml:space="preserve"> </w:t>
      </w:r>
      <w:hyperlink r:id="rId7686" w:anchor="sub_id=528" w:history="1">
        <w:r>
          <w:rPr>
            <w:rStyle w:val="a3"/>
            <w:i/>
            <w:iCs/>
          </w:rPr>
          <w:t>Заңымен</w:t>
        </w:r>
      </w:hyperlink>
      <w:r>
        <w:rPr>
          <w:rStyle w:val="s3"/>
        </w:rPr>
        <w:t xml:space="preserve"> </w:t>
      </w:r>
      <w:r>
        <w:rPr>
          <w:rStyle w:val="s3"/>
        </w:rPr>
        <w:t>4-тармақ өзгертілді (2014 ж. 1 қаңтардан бастап қолданысқа енгізілді) (</w:t>
      </w:r>
      <w:hyperlink r:id="rId7687" w:anchor="sub_id=5280400" w:history="1">
        <w:r>
          <w:rPr>
            <w:rStyle w:val="a3"/>
            <w:i/>
            <w:iCs/>
          </w:rPr>
          <w:t>бұр.ред.қара</w:t>
        </w:r>
      </w:hyperlink>
      <w:r>
        <w:rPr>
          <w:rStyle w:val="s3"/>
        </w:rPr>
        <w:t>); 2015.03.12. № 432-V ҚР</w:t>
      </w:r>
      <w:r>
        <w:rPr>
          <w:rStyle w:val="s3"/>
        </w:rPr>
        <w:t xml:space="preserve"> </w:t>
      </w:r>
      <w:hyperlink r:id="rId7688" w:anchor="sub_id=528" w:history="1">
        <w:r>
          <w:rPr>
            <w:rStyle w:val="a3"/>
            <w:i/>
            <w:iCs/>
          </w:rPr>
          <w:t>Заңымен</w:t>
        </w:r>
      </w:hyperlink>
      <w:r>
        <w:rPr>
          <w:rStyle w:val="s3"/>
        </w:rPr>
        <w:t xml:space="preserve"> </w:t>
      </w:r>
      <w:r>
        <w:rPr>
          <w:rStyle w:val="s3"/>
        </w:rPr>
        <w:t>4-тармақ жаңа редакцияда (2016 ж. 1 қаңтардан бастап қолданысқа енгізілді) (</w:t>
      </w:r>
      <w:hyperlink r:id="rId7689" w:anchor="sub_id=5280400" w:history="1">
        <w:r>
          <w:rPr>
            <w:rStyle w:val="a3"/>
            <w:i/>
            <w:iCs/>
          </w:rPr>
          <w:t>бұр.ред.қара</w:t>
        </w:r>
      </w:hyperlink>
      <w:r>
        <w:rPr>
          <w:rStyle w:val="s3"/>
        </w:rPr>
        <w:t xml:space="preserve">) </w:t>
      </w:r>
    </w:p>
    <w:p w:rsidR="00000000" w:rsidRDefault="00EB742F">
      <w:pPr>
        <w:ind w:firstLine="400"/>
        <w:jc w:val="both"/>
      </w:pPr>
      <w:r>
        <w:rPr>
          <w:rStyle w:val="s0"/>
        </w:rPr>
        <w:t>4. Автомобиль жолдарын басқару жөніндегі ұлттық оператор және жергілікті атқарушы органдар ай сайын есепті айдан кейінгі айдың 15-күнінен кешіктірмей рұқсат беру құжатында</w:t>
      </w:r>
      <w:r>
        <w:rPr>
          <w:rStyle w:val="s0"/>
        </w:rPr>
        <w:t xml:space="preserve"> көрсетілген сыртқы (көрнекі) жарнама объектісі орналасқан жердегі салық органдарына уәкілетті орган белгілеген нысан бойынша төлемақы төлеушілер мен салық салу объектілері туралы мәліметтер ұсынады.</w:t>
      </w:r>
    </w:p>
    <w:p w:rsidR="00000000" w:rsidRDefault="00EB742F">
      <w:pPr>
        <w:ind w:firstLine="400"/>
        <w:jc w:val="both"/>
      </w:pPr>
      <w:r>
        <w:t> </w:t>
      </w:r>
    </w:p>
    <w:p w:rsidR="00000000" w:rsidRDefault="00EB742F">
      <w:pPr>
        <w:ind w:firstLine="400"/>
        <w:jc w:val="both"/>
      </w:pPr>
      <w:r>
        <w:rPr>
          <w:rStyle w:val="s0"/>
          <w:b/>
          <w:bCs/>
        </w:rPr>
        <w:t>529-бап</w:t>
      </w:r>
      <w:r>
        <w:rPr>
          <w:rStyle w:val="s0"/>
        </w:rPr>
        <w:t xml:space="preserve">. </w:t>
      </w:r>
      <w:r>
        <w:rPr>
          <w:rStyle w:val="s0"/>
          <w:b/>
          <w:bCs/>
        </w:rPr>
        <w:t>Төлемақы төлеушілер</w:t>
      </w:r>
    </w:p>
    <w:p w:rsidR="00000000" w:rsidRDefault="00EB742F">
      <w:pPr>
        <w:jc w:val="both"/>
      </w:pPr>
      <w:r>
        <w:rPr>
          <w:rStyle w:val="s3"/>
        </w:rPr>
        <w:t>2009.16.11. № 200-ІV ҚР</w:t>
      </w:r>
      <w:r>
        <w:rPr>
          <w:rStyle w:val="s3"/>
        </w:rPr>
        <w:t xml:space="preserve"> </w:t>
      </w:r>
      <w:hyperlink r:id="rId7690" w:anchor="sub_id=163" w:history="1">
        <w:r>
          <w:rPr>
            <w:rStyle w:val="a3"/>
            <w:i/>
            <w:iCs/>
          </w:rPr>
          <w:t>Заңымен</w:t>
        </w:r>
      </w:hyperlink>
      <w:r>
        <w:rPr>
          <w:rStyle w:val="s3"/>
        </w:rPr>
        <w:t xml:space="preserve"> </w:t>
      </w:r>
      <w:r>
        <w:rPr>
          <w:rStyle w:val="s3"/>
        </w:rPr>
        <w:t>(2010 ж. 1 қаңтардан бастап қолданысқа енгiзiлді) (бұр.</w:t>
      </w:r>
      <w:hyperlink r:id="rId7691" w:anchor="sub_id=5290100" w:history="1">
        <w:r>
          <w:rPr>
            <w:rStyle w:val="a3"/>
            <w:i/>
            <w:iCs/>
          </w:rPr>
          <w:t>ред</w:t>
        </w:r>
      </w:hyperlink>
      <w:r>
        <w:rPr>
          <w:rStyle w:val="s3"/>
        </w:rPr>
        <w:t>.қара); 2012.26.12. № 61-</w:t>
      </w:r>
      <w:r>
        <w:rPr>
          <w:rStyle w:val="s3"/>
        </w:rPr>
        <w:t>V ҚР</w:t>
      </w:r>
      <w:r>
        <w:rPr>
          <w:rStyle w:val="s3"/>
        </w:rPr>
        <w:t xml:space="preserve"> </w:t>
      </w:r>
      <w:hyperlink r:id="rId7692" w:anchor="sub_id=529" w:history="1">
        <w:r>
          <w:rPr>
            <w:rStyle w:val="a3"/>
            <w:i/>
            <w:iCs/>
          </w:rPr>
          <w:t>Заңымен</w:t>
        </w:r>
      </w:hyperlink>
      <w:r>
        <w:rPr>
          <w:rStyle w:val="s3"/>
        </w:rPr>
        <w:t xml:space="preserve"> </w:t>
      </w:r>
      <w:r>
        <w:rPr>
          <w:rStyle w:val="s3"/>
        </w:rPr>
        <w:t>(2010 ж. 1 қаңтардан бастап қолданысқа енгізілді) (</w:t>
      </w:r>
      <w:hyperlink r:id="rId7693" w:anchor="sub_id=5290100" w:history="1">
        <w:r>
          <w:rPr>
            <w:rStyle w:val="a3"/>
            <w:i/>
            <w:iCs/>
          </w:rPr>
          <w:t>бұр.ред.қара</w:t>
        </w:r>
      </w:hyperlink>
      <w:r>
        <w:rPr>
          <w:rStyle w:val="s3"/>
        </w:rPr>
        <w:t>) 1-тармақ жаң</w:t>
      </w:r>
      <w:r>
        <w:rPr>
          <w:rStyle w:val="s3"/>
        </w:rPr>
        <w:t>а редакцияда</w:t>
      </w:r>
    </w:p>
    <w:p w:rsidR="00000000" w:rsidRDefault="00EB742F">
      <w:pPr>
        <w:ind w:firstLine="400"/>
        <w:jc w:val="both"/>
      </w:pPr>
      <w:r>
        <w:rPr>
          <w:rStyle w:val="s0"/>
        </w:rPr>
        <w:t>1. Жарнама объектілерін орналастыратын жеке тұлғалар (оның iшiнде дара кәсiпкерлер) мен заңды тұлғалар төлемақы төлеушiлер болып табылады.</w:t>
      </w:r>
    </w:p>
    <w:p w:rsidR="00000000" w:rsidRDefault="00EB742F">
      <w:pPr>
        <w:jc w:val="both"/>
      </w:pPr>
      <w:r>
        <w:rPr>
          <w:rStyle w:val="s3"/>
        </w:rPr>
        <w:t>2012.26.12. № 61-V ҚР</w:t>
      </w:r>
      <w:r>
        <w:rPr>
          <w:rStyle w:val="s3"/>
        </w:rPr>
        <w:t xml:space="preserve"> </w:t>
      </w:r>
      <w:hyperlink r:id="rId7694" w:anchor="sub_id=529" w:history="1">
        <w:r>
          <w:rPr>
            <w:rStyle w:val="a3"/>
            <w:i/>
            <w:iCs/>
          </w:rPr>
          <w:t>За</w:t>
        </w:r>
        <w:r>
          <w:rPr>
            <w:rStyle w:val="a3"/>
            <w:i/>
            <w:iCs/>
          </w:rPr>
          <w:t>ңымен</w:t>
        </w:r>
      </w:hyperlink>
      <w:r>
        <w:rPr>
          <w:rStyle w:val="s3"/>
        </w:rPr>
        <w:t xml:space="preserve"> </w:t>
      </w:r>
      <w:r>
        <w:rPr>
          <w:rStyle w:val="s3"/>
        </w:rPr>
        <w:t>1-1-тармақпен толықтырылды (2010 ж. 1 қаңтардан бастап қолданысқа енгізілді)</w:t>
      </w:r>
      <w:r>
        <w:rPr>
          <w:rStyle w:val="s3"/>
        </w:rPr>
        <w:t xml:space="preserve">  </w:t>
      </w:r>
    </w:p>
    <w:p w:rsidR="00000000" w:rsidRDefault="00EB742F">
      <w:pPr>
        <w:ind w:firstLine="400"/>
        <w:jc w:val="both"/>
      </w:pPr>
      <w:r>
        <w:rPr>
          <w:rStyle w:val="s0"/>
        </w:rPr>
        <w:t>1-1. Заңды тұлға өз шешімімен өзінің құрылымдық бөлімшесін осындай құрылымдық бөлімше орналасқан жер бойынша салық салу объектілері бойынша төлемақыны дербес төлеуші реті</w:t>
      </w:r>
      <w:r>
        <w:rPr>
          <w:rStyle w:val="s0"/>
        </w:rPr>
        <w:t>нде тануға құқылы.</w:t>
      </w:r>
    </w:p>
    <w:p w:rsidR="00000000" w:rsidRDefault="00EB742F">
      <w:pPr>
        <w:ind w:firstLine="400"/>
        <w:jc w:val="both"/>
      </w:pPr>
      <w:r>
        <w:rPr>
          <w:rStyle w:val="s0"/>
        </w:rPr>
        <w:t>Егер осы бапта өзгеше белгіленбесе, заңды тұлғаның мұндай тану немесе мұндай тануды тоқтату туралы шешімі мұндай шешім қабылданған жылдан кейінгі жылдың 1 қаңтарынан бастап қолданысқа енгізіледі.</w:t>
      </w:r>
    </w:p>
    <w:p w:rsidR="00000000" w:rsidRDefault="00EB742F">
      <w:pPr>
        <w:ind w:firstLine="400"/>
        <w:jc w:val="both"/>
      </w:pPr>
      <w:r>
        <w:rPr>
          <w:rStyle w:val="s0"/>
        </w:rPr>
        <w:t xml:space="preserve">Егер жаңадан құрылған құрылымдық бөлімше </w:t>
      </w:r>
      <w:r>
        <w:rPr>
          <w:rStyle w:val="s0"/>
        </w:rPr>
        <w:t>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EB742F">
      <w:pPr>
        <w:ind w:firstLine="400"/>
        <w:jc w:val="both"/>
      </w:pPr>
      <w:r>
        <w:rPr>
          <w:rStyle w:val="s0"/>
        </w:rPr>
        <w:t xml:space="preserve">2. Өздеріне </w:t>
      </w:r>
      <w:r>
        <w:rPr>
          <w:rStyle w:val="s0"/>
        </w:rPr>
        <w:t>жүктелген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EB742F">
      <w:pPr>
        <w:ind w:firstLine="400"/>
        <w:jc w:val="both"/>
      </w:pPr>
      <w:r>
        <w:rPr>
          <w:rStyle w:val="s0"/>
        </w:rPr>
        <w:t> </w:t>
      </w:r>
    </w:p>
    <w:p w:rsidR="00000000" w:rsidRDefault="00EB742F">
      <w:pPr>
        <w:jc w:val="both"/>
      </w:pPr>
      <w:r>
        <w:rPr>
          <w:rStyle w:val="s3"/>
        </w:rPr>
        <w:t>2009.30.12. № 234-ІV ҚР</w:t>
      </w:r>
      <w:r>
        <w:rPr>
          <w:rStyle w:val="s3"/>
        </w:rPr>
        <w:t xml:space="preserve"> </w:t>
      </w:r>
      <w:hyperlink r:id="rId7695" w:anchor="sub_id=74" w:history="1">
        <w:r>
          <w:rPr>
            <w:rStyle w:val="a3"/>
            <w:i/>
            <w:iCs/>
          </w:rPr>
          <w:t>Заңымен</w:t>
        </w:r>
      </w:hyperlink>
      <w:r>
        <w:rPr>
          <w:rStyle w:val="s3"/>
        </w:rPr>
        <w:t xml:space="preserve"> </w:t>
      </w:r>
      <w:r>
        <w:rPr>
          <w:rStyle w:val="s3"/>
        </w:rPr>
        <w:t>530-бап өзгертілді (2009 жылғы 1 қаңтардан қолданысқа енгiзiлдi және 2009 жылғы 31 желтоқсанды қоса алғанда қолданыста болады) (бұр.</w:t>
      </w:r>
      <w:hyperlink r:id="rId7696" w:anchor="sub_id=5300000" w:history="1">
        <w:r>
          <w:rPr>
            <w:rStyle w:val="a3"/>
          </w:rPr>
          <w:t>ред</w:t>
        </w:r>
      </w:hyperlink>
      <w:r>
        <w:rPr>
          <w:rStyle w:val="s3"/>
        </w:rPr>
        <w:t>.қара); 2009.16.11. № 200-ІV ҚР</w:t>
      </w:r>
      <w:r>
        <w:rPr>
          <w:rStyle w:val="s3"/>
        </w:rPr>
        <w:t xml:space="preserve"> </w:t>
      </w:r>
      <w:hyperlink r:id="rId7697" w:anchor="sub_id=164" w:history="1">
        <w:r>
          <w:rPr>
            <w:rStyle w:val="a3"/>
            <w:i/>
            <w:iCs/>
          </w:rPr>
          <w:t>Заңымен</w:t>
        </w:r>
      </w:hyperlink>
      <w:r>
        <w:rPr>
          <w:rStyle w:val="s3"/>
        </w:rPr>
        <w:t xml:space="preserve"> </w:t>
      </w:r>
      <w:r>
        <w:rPr>
          <w:rStyle w:val="s3"/>
        </w:rPr>
        <w:t>530-бап жаңа редакцияда (2010 ж. 1 қаңтардан бастап қолданысқа енгiзiлді) (бұр.</w:t>
      </w:r>
      <w:hyperlink r:id="rId7698" w:anchor="sub_id=5300000" w:history="1">
        <w:r>
          <w:rPr>
            <w:rStyle w:val="a3"/>
            <w:i/>
            <w:iCs/>
          </w:rPr>
          <w:t>ред</w:t>
        </w:r>
      </w:hyperlink>
      <w:r>
        <w:rPr>
          <w:rStyle w:val="s3"/>
        </w:rPr>
        <w:t>.қара)</w:t>
      </w:r>
      <w:r>
        <w:rPr>
          <w:rStyle w:val="s3"/>
        </w:rPr>
        <w:t xml:space="preserve"> </w:t>
      </w:r>
    </w:p>
    <w:p w:rsidR="00000000" w:rsidRDefault="00EB742F">
      <w:pPr>
        <w:ind w:left="1200" w:hanging="800"/>
        <w:jc w:val="both"/>
      </w:pPr>
      <w:r>
        <w:rPr>
          <w:rStyle w:val="s1"/>
        </w:rPr>
        <w:t>530-бап. Төлемақы мөлшерлемелері</w:t>
      </w:r>
    </w:p>
    <w:p w:rsidR="00000000" w:rsidRDefault="00EB742F">
      <w:pPr>
        <w:ind w:firstLine="400"/>
        <w:jc w:val="both"/>
      </w:pPr>
      <w:r>
        <w:rPr>
          <w:rStyle w:val="s0"/>
        </w:rPr>
        <w:t>1. Төлемақы мөлшерлемелері республикалық бюджет туралы заңда белгiленген және сыртқы (көрнекi) жарнаманы орналастыру жүзеге асырылатын тиiстi күнтiзбелiк айдың бірiн</w:t>
      </w:r>
      <w:r>
        <w:rPr>
          <w:rStyle w:val="s0"/>
        </w:rPr>
        <w:t>шi күнi қолданыста болған айлық есептiк көрсеткiш (бұдан әрi осы баптың мәтiнi бойынша - АЕК) мөлшерi негiзге алына отырып айқындалады.</w:t>
      </w:r>
    </w:p>
    <w:p w:rsidR="00000000" w:rsidRDefault="00EB742F">
      <w:pPr>
        <w:jc w:val="both"/>
      </w:pPr>
      <w:r>
        <w:rPr>
          <w:rStyle w:val="s3"/>
        </w:rPr>
        <w:t>2012.26.12. № 61-V ҚР</w:t>
      </w:r>
      <w:r>
        <w:rPr>
          <w:rStyle w:val="s3"/>
        </w:rPr>
        <w:t xml:space="preserve"> </w:t>
      </w:r>
      <w:hyperlink r:id="rId7699" w:anchor="sub_id=530" w:history="1">
        <w:r>
          <w:rPr>
            <w:rStyle w:val="a3"/>
            <w:i/>
            <w:iCs/>
          </w:rPr>
          <w:t>Заңымен</w:t>
        </w:r>
      </w:hyperlink>
      <w:r>
        <w:rPr>
          <w:rStyle w:val="s3"/>
        </w:rPr>
        <w:t xml:space="preserve"> </w:t>
      </w:r>
      <w:r>
        <w:rPr>
          <w:rStyle w:val="s3"/>
        </w:rPr>
        <w:t xml:space="preserve">2-тармақ </w:t>
      </w:r>
      <w:r>
        <w:rPr>
          <w:rStyle w:val="s3"/>
        </w:rPr>
        <w:t>өзгертілді</w:t>
      </w:r>
      <w:r>
        <w:rPr>
          <w:rStyle w:val="s3"/>
        </w:rPr>
        <w:t xml:space="preserve"> (2014 ж. 1 қаңтардан бастап қолданысқа енгізілді) (</w:t>
      </w:r>
      <w:hyperlink r:id="rId7700" w:anchor="sub_id=5300200" w:history="1">
        <w:r>
          <w:rPr>
            <w:rStyle w:val="a3"/>
            <w:i/>
            <w:iCs/>
          </w:rPr>
          <w:t>бұр.ред.қара</w:t>
        </w:r>
      </w:hyperlink>
      <w:r>
        <w:rPr>
          <w:rStyle w:val="s3"/>
        </w:rPr>
        <w:t xml:space="preserve">) </w:t>
      </w:r>
    </w:p>
    <w:p w:rsidR="00000000" w:rsidRDefault="00EB742F">
      <w:pPr>
        <w:ind w:firstLine="400"/>
        <w:jc w:val="both"/>
      </w:pPr>
      <w:r>
        <w:rPr>
          <w:rStyle w:val="s0"/>
        </w:rPr>
        <w:t>2. Республикалық маңызы бар жалпыға ортақ пайдаланылатын автомобиль жолдарының бөлiнген белдеу</w:t>
      </w:r>
      <w:r>
        <w:rPr>
          <w:rStyle w:val="s0"/>
        </w:rPr>
        <w:t>iнде жарнама объектiсi бір жағының ауданы үш шаршы метрге дейiн болатын сыртқы (көрнекi) жарнама объектiсiн орналастырғаны үшiн ай сайынғы төлемақы мөлшерлемелері мыналарға тең болып белгiленедi:</w:t>
      </w:r>
    </w:p>
    <w:p w:rsidR="00000000" w:rsidRDefault="00EB742F">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2</w:t>
            </w:r>
          </w:p>
        </w:tc>
      </w:tr>
    </w:tbl>
    <w:p w:rsidR="00000000" w:rsidRDefault="00EB742F">
      <w:pPr>
        <w:ind w:firstLine="400"/>
        <w:jc w:val="both"/>
      </w:pPr>
      <w:r>
        <w:rPr>
          <w:rStyle w:val="s0"/>
        </w:rPr>
        <w:t> </w:t>
      </w:r>
    </w:p>
    <w:p w:rsidR="00000000" w:rsidRDefault="00EB742F">
      <w:pPr>
        <w:ind w:firstLine="400"/>
        <w:jc w:val="both"/>
      </w:pPr>
      <w:r>
        <w:rPr>
          <w:rStyle w:val="s0"/>
        </w:rPr>
        <w:t>Габаритi үлкен жарнамалық ақпарат орналастырылған кезде ай сайынғы төлемақы мөлшерлемелері жарнама объектiсiнiң бір жағы (бетi) ауданының үш шаршы метрге қатысты ұлғаюына барабар жоғарылатылады.</w:t>
      </w:r>
    </w:p>
    <w:p w:rsidR="00000000" w:rsidRDefault="00EB742F">
      <w:pPr>
        <w:jc w:val="both"/>
      </w:pPr>
      <w:r>
        <w:rPr>
          <w:rStyle w:val="s3"/>
        </w:rPr>
        <w:t>2</w:t>
      </w:r>
      <w:r>
        <w:rPr>
          <w:rStyle w:val="s3"/>
        </w:rPr>
        <w:t>013.13.06. № 101-V ҚР</w:t>
      </w:r>
      <w:r>
        <w:rPr>
          <w:rStyle w:val="s3"/>
        </w:rPr>
        <w:t xml:space="preserve"> </w:t>
      </w:r>
      <w:hyperlink r:id="rId7701" w:anchor="sub_id=300" w:history="1">
        <w:r>
          <w:rPr>
            <w:rStyle w:val="a3"/>
            <w:i/>
            <w:iCs/>
          </w:rPr>
          <w:t>Заңымен</w:t>
        </w:r>
      </w:hyperlink>
      <w:r>
        <w:rPr>
          <w:rStyle w:val="s3"/>
        </w:rPr>
        <w:t xml:space="preserve"> </w:t>
      </w:r>
      <w:r>
        <w:rPr>
          <w:rStyle w:val="s3"/>
        </w:rPr>
        <w:t>3-тармақ өзгертілді (</w:t>
      </w:r>
      <w:hyperlink r:id="rId7702" w:anchor="sub_id=5300300" w:history="1">
        <w:r>
          <w:rPr>
            <w:rStyle w:val="a3"/>
            <w:i/>
            <w:iCs/>
          </w:rPr>
          <w:t>бұр.ред.қара</w:t>
        </w:r>
      </w:hyperlink>
      <w:r>
        <w:rPr>
          <w:rStyle w:val="s3"/>
        </w:rPr>
        <w:t xml:space="preserve">) </w:t>
      </w:r>
    </w:p>
    <w:p w:rsidR="00000000" w:rsidRDefault="00EB742F">
      <w:pPr>
        <w:ind w:firstLine="400"/>
        <w:jc w:val="both"/>
      </w:pPr>
      <w:r>
        <w:rPr>
          <w:rStyle w:val="s0"/>
        </w:rPr>
        <w:t>3. Мынадай жерлерде орна</w:t>
      </w:r>
      <w:r>
        <w:rPr>
          <w:rStyle w:val="s0"/>
        </w:rPr>
        <w:t>ластырылатын жарнама объектiлерi бойынша ай сайынғы базалық төлемақы мөлшерлемелері:</w:t>
      </w:r>
    </w:p>
    <w:p w:rsidR="00000000" w:rsidRDefault="00EB742F">
      <w:pPr>
        <w:jc w:val="both"/>
      </w:pPr>
      <w:r>
        <w:rPr>
          <w:rStyle w:val="s3"/>
        </w:rPr>
        <w:t>2013.05.12. № 152-V ҚР</w:t>
      </w:r>
      <w:r>
        <w:rPr>
          <w:rStyle w:val="s3"/>
        </w:rPr>
        <w:t xml:space="preserve"> </w:t>
      </w:r>
      <w:hyperlink r:id="rId7703" w:anchor="sub_id=530" w:history="1">
        <w:r>
          <w:rPr>
            <w:rStyle w:val="a3"/>
            <w:i/>
            <w:iCs/>
          </w:rPr>
          <w:t>Заңымен</w:t>
        </w:r>
      </w:hyperlink>
      <w:r>
        <w:rPr>
          <w:rStyle w:val="s3"/>
        </w:rPr>
        <w:t xml:space="preserve"> </w:t>
      </w:r>
      <w:r>
        <w:rPr>
          <w:rStyle w:val="s3"/>
        </w:rPr>
        <w:t>(2014 ж. 1 қаңтардан бастап қолданысқа енгізілді) (</w:t>
      </w:r>
      <w:hyperlink r:id="rId7704" w:anchor="sub_id=5300000" w:history="1">
        <w:r>
          <w:rPr>
            <w:rStyle w:val="a3"/>
            <w:i/>
            <w:iCs/>
          </w:rPr>
          <w:t>бұр.ред.қара</w:t>
        </w:r>
      </w:hyperlink>
      <w:r>
        <w:rPr>
          <w:rStyle w:val="s3"/>
        </w:rPr>
        <w:t>); 2016.29.03. № 479-V ҚР</w:t>
      </w:r>
      <w:r>
        <w:rPr>
          <w:rStyle w:val="s3"/>
        </w:rPr>
        <w:t xml:space="preserve"> </w:t>
      </w:r>
      <w:hyperlink r:id="rId7705" w:anchor="sub_id=530" w:history="1">
        <w:r>
          <w:rPr>
            <w:rStyle w:val="a3"/>
            <w:i/>
            <w:iCs/>
          </w:rPr>
          <w:t>Заңымен</w:t>
        </w:r>
      </w:hyperlink>
      <w:r>
        <w:rPr>
          <w:rStyle w:val="s3"/>
        </w:rPr>
        <w:t xml:space="preserve"> (</w:t>
      </w:r>
      <w:hyperlink r:id="rId7706" w:anchor="sub_id=5300300" w:history="1">
        <w:r>
          <w:rPr>
            <w:rStyle w:val="a3"/>
            <w:i/>
            <w:iCs/>
          </w:rPr>
          <w:t>бұр.ред.қара</w:t>
        </w:r>
      </w:hyperlink>
      <w:r>
        <w:rPr>
          <w:rStyle w:val="s3"/>
        </w:rPr>
        <w:t>) 1) тармақша өзгертілді</w:t>
      </w:r>
    </w:p>
    <w:p w:rsidR="00000000" w:rsidRDefault="00EB742F">
      <w:pPr>
        <w:ind w:firstLine="400"/>
        <w:jc w:val="both"/>
      </w:pPr>
      <w:r>
        <w:rPr>
          <w:rStyle w:val="s0"/>
        </w:rPr>
        <w:t>1) облыстық маңызы бар жалпыға ортақ пайдаланылатын автомобиль жолдарының бөлінген белдеуінде және елді мекендерде жарнама объектісінің ауданы және орналастырылатын жері негізге алына о</w:t>
      </w:r>
      <w:r>
        <w:rPr>
          <w:rStyle w:val="s0"/>
        </w:rPr>
        <w:t>тырып белгіленеді:</w:t>
      </w:r>
    </w:p>
    <w:p w:rsidR="00000000" w:rsidRDefault="00EB742F">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Жылжымайтын объектiлерге төлемақы мөлшерлемелері</w:t>
            </w:r>
          </w:p>
          <w:p w:rsidR="00000000" w:rsidRDefault="00EB742F">
            <w:pPr>
              <w:jc w:val="center"/>
            </w:pPr>
            <w:r>
              <w:rPr>
                <w:rStyle w:val="s0"/>
              </w:rPr>
              <w:t>(бір жағы үшiн)</w:t>
            </w:r>
            <w:r>
              <w:rPr>
                <w:rStyle w:val="s0"/>
              </w:rPr>
              <w:t xml:space="preserve"> </w:t>
            </w:r>
          </w:p>
          <w:p w:rsidR="00000000" w:rsidRDefault="00EB742F">
            <w:pPr>
              <w:jc w:val="center"/>
            </w:pPr>
            <w:r>
              <w:rPr>
                <w:rStyle w:val="s0"/>
              </w:rPr>
              <w:t>(</w:t>
            </w:r>
            <w:hyperlink r:id="rId7707"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B742F"/>
        </w:tc>
        <w:tc>
          <w:tcPr>
            <w:tcW w:w="0" w:type="auto"/>
            <w:vMerge/>
            <w:tcBorders>
              <w:top w:val="single" w:sz="8" w:space="0" w:color="auto"/>
              <w:left w:val="nil"/>
              <w:bottom w:val="single" w:sz="8" w:space="0" w:color="auto"/>
              <w:right w:val="single" w:sz="8" w:space="0" w:color="auto"/>
            </w:tcBorders>
            <w:vAlign w:val="center"/>
            <w:hideMark/>
          </w:tcPr>
          <w:p w:rsidR="00000000" w:rsidRDefault="00EB742F"/>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Style w:val="s0"/>
              </w:rPr>
              <w:t>Облыстық маңызы бар қалалар ж</w:t>
            </w:r>
            <w:r>
              <w:rPr>
                <w:rStyle w:val="s0"/>
              </w:rPr>
              <w:t>әне</w:t>
            </w:r>
            <w:r>
              <w:rPr>
                <w:rStyle w:val="s0"/>
              </w:rPr>
              <w:t xml:space="preserve">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Сыртқы (көрнекi) жарнама объектiлерi</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Лайтбокстар (сити-форматтағы)</w:t>
            </w:r>
            <w:r>
              <w:rPr>
                <w:rStyle w:val="s0"/>
              </w:rPr>
              <w:t xml:space="preserve">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10-нан 20 ш.м. дейi</w:t>
            </w:r>
            <w:r>
              <w:rPr>
                <w:rStyle w:val="s0"/>
              </w:rPr>
              <w:t>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Шатырүсті жарық жарнама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Уақытша</w:t>
            </w:r>
            <w:r>
              <w:rPr>
                <w:rStyle w:val="s0"/>
              </w:rPr>
              <w:t xml:space="preserve">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B742F">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B742F">
            <w:pPr>
              <w:jc w:val="center"/>
            </w:pPr>
            <w:r>
              <w:t>5</w:t>
            </w:r>
          </w:p>
        </w:tc>
      </w:tr>
    </w:tbl>
    <w:p w:rsidR="00000000" w:rsidRDefault="00EB742F">
      <w:pPr>
        <w:ind w:firstLine="425"/>
      </w:pPr>
      <w:r>
        <w:t> </w:t>
      </w:r>
    </w:p>
    <w:p w:rsidR="00000000" w:rsidRDefault="00EB742F">
      <w:pPr>
        <w:ind w:firstLine="400"/>
        <w:jc w:val="both"/>
      </w:pPr>
      <w:r>
        <w:rPr>
          <w:rStyle w:val="s0"/>
        </w:rPr>
        <w:t>2) 2016.29.03. № 479-V ҚР</w:t>
      </w:r>
      <w:r>
        <w:rPr>
          <w:rStyle w:val="s0"/>
        </w:rPr>
        <w:t xml:space="preserve"> </w:t>
      </w:r>
      <w:hyperlink r:id="rId7708" w:anchor="sub_id=530" w:history="1">
        <w:r>
          <w:rPr>
            <w:rStyle w:val="a3"/>
          </w:rPr>
          <w:t>Заңымен</w:t>
        </w:r>
      </w:hyperlink>
      <w:r>
        <w:rPr>
          <w:rStyle w:val="s0"/>
        </w:rPr>
        <w:t xml:space="preserve"> алып тасталды </w:t>
      </w:r>
      <w:r>
        <w:rPr>
          <w:rStyle w:val="s3"/>
        </w:rPr>
        <w:t>(</w:t>
      </w:r>
      <w:hyperlink r:id="rId7709" w:anchor="sub_id=5300302" w:history="1">
        <w:r>
          <w:rPr>
            <w:rStyle w:val="a3"/>
            <w:i/>
            <w:iCs/>
          </w:rPr>
          <w:t>бұр.ред.қара</w:t>
        </w:r>
      </w:hyperlink>
      <w:r>
        <w:rPr>
          <w:rStyle w:val="s3"/>
        </w:rPr>
        <w:t xml:space="preserve">) </w:t>
      </w:r>
    </w:p>
    <w:p w:rsidR="00000000" w:rsidRDefault="00EB742F">
      <w:pPr>
        <w:ind w:firstLine="400"/>
        <w:jc w:val="both"/>
      </w:pPr>
      <w:r>
        <w:rPr>
          <w:rStyle w:val="s0"/>
        </w:rPr>
        <w:t>Облыстардың, республикалық маңызы бар қалалардың және астананың же</w:t>
      </w:r>
      <w:r>
        <w:rPr>
          <w:rStyle w:val="s0"/>
        </w:rPr>
        <w:t>ргілікті өкілді органдары облыстық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 төлемақы мөлшерлемелерінің мөлшерін жарнама объектісінің орналасқ</w:t>
      </w:r>
      <w:r>
        <w:rPr>
          <w:rStyle w:val="s0"/>
        </w:rPr>
        <w:t>ан жеріне қарай екі еседен асырмай арттыруға құқылы.</w:t>
      </w:r>
    </w:p>
    <w:p w:rsidR="00000000" w:rsidRDefault="00EB742F">
      <w:pPr>
        <w:ind w:firstLine="400"/>
        <w:jc w:val="both"/>
      </w:pPr>
      <w:r>
        <w:t> </w:t>
      </w:r>
    </w:p>
    <w:p w:rsidR="00000000" w:rsidRDefault="00EB742F">
      <w:pPr>
        <w:ind w:firstLine="400"/>
        <w:jc w:val="both"/>
      </w:pPr>
      <w:r>
        <w:rPr>
          <w:rStyle w:val="s0"/>
          <w:b/>
          <w:bCs/>
        </w:rPr>
        <w:t>531-бап</w:t>
      </w:r>
      <w:r>
        <w:rPr>
          <w:rStyle w:val="s0"/>
        </w:rPr>
        <w:t xml:space="preserve">. </w:t>
      </w:r>
      <w:r>
        <w:rPr>
          <w:rStyle w:val="s0"/>
          <w:b/>
          <w:bCs/>
        </w:rPr>
        <w:t>Есептеу мен төлеу тәртібі</w:t>
      </w:r>
    </w:p>
    <w:p w:rsidR="00000000" w:rsidRDefault="00EB742F">
      <w:pPr>
        <w:ind w:firstLine="400"/>
        <w:jc w:val="both"/>
      </w:pPr>
      <w:r>
        <w:rPr>
          <w:rStyle w:val="s0"/>
        </w:rPr>
        <w:t xml:space="preserve">1. Алынатын төлемақы мөлшері рұқсат құжатында белгіленген, бірақ күнтізбелік бір ай үшін төлемақы мөлшерінен кем емес төлемақы мөлшерлемесі және жарнама объектілерін </w:t>
      </w:r>
      <w:r>
        <w:rPr>
          <w:rStyle w:val="s0"/>
        </w:rPr>
        <w:t>орналастырудың нақты мерзімі негізге алына отырып есептеледі.</w:t>
      </w:r>
    </w:p>
    <w:p w:rsidR="00000000" w:rsidRDefault="00EB742F">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EB742F">
      <w:pPr>
        <w:jc w:val="both"/>
      </w:pPr>
      <w:r>
        <w:rPr>
          <w:rStyle w:val="s3"/>
        </w:rPr>
        <w:t>2014.28.11. № 257-V ҚР</w:t>
      </w:r>
      <w:r>
        <w:rPr>
          <w:rStyle w:val="s3"/>
        </w:rPr>
        <w:t xml:space="preserve"> </w:t>
      </w:r>
      <w:hyperlink r:id="rId7710" w:anchor="sub_id=531" w:history="1">
        <w:r>
          <w:rPr>
            <w:rStyle w:val="a3"/>
            <w:i/>
            <w:iCs/>
          </w:rPr>
          <w:t>Заңымен</w:t>
        </w:r>
      </w:hyperlink>
      <w:r>
        <w:rPr>
          <w:rStyle w:val="s3"/>
        </w:rPr>
        <w:t xml:space="preserve"> </w:t>
      </w:r>
      <w:r>
        <w:rPr>
          <w:rStyle w:val="s3"/>
        </w:rPr>
        <w:t>3-тармақ жаңа редакцияда (2014 ж. 1 қаңтардан бастап қолданысқа енгізілді) (</w:t>
      </w:r>
      <w:hyperlink r:id="rId7711" w:anchor="sub_id=5310300" w:history="1">
        <w:r>
          <w:rPr>
            <w:rStyle w:val="a3"/>
            <w:i/>
            <w:iCs/>
          </w:rPr>
          <w:t>бұр.ред.қара</w:t>
        </w:r>
      </w:hyperlink>
      <w:r>
        <w:rPr>
          <w:rStyle w:val="s3"/>
        </w:rPr>
        <w:t>)</w:t>
      </w:r>
    </w:p>
    <w:p w:rsidR="00000000" w:rsidRDefault="00EB742F">
      <w:pPr>
        <w:ind w:firstLine="400"/>
        <w:jc w:val="both"/>
      </w:pPr>
      <w:r>
        <w:rPr>
          <w:rStyle w:val="s0"/>
        </w:rPr>
        <w:t>3. Төлемақы төлеушілер рұқсат құжатын алу кезінд</w:t>
      </w:r>
      <w:r>
        <w:rPr>
          <w:rStyle w:val="s0"/>
        </w:rPr>
        <w:t>е Автомобиль жолдарын басқару жөніндегі ұлттық операторға немесе жергілікті атқарушы органдарға жарнаманы орналастырудың бірінші айы үшін төлемақы сомасын бюджетке енгізгендігін растайтын құжатты табыс етеді.</w:t>
      </w:r>
    </w:p>
    <w:p w:rsidR="00000000" w:rsidRDefault="00EB742F">
      <w:pPr>
        <w:jc w:val="both"/>
      </w:pPr>
      <w:r>
        <w:rPr>
          <w:rStyle w:val="s3"/>
        </w:rPr>
        <w:t>2012.26.12. № 61-V ҚР</w:t>
      </w:r>
      <w:r>
        <w:rPr>
          <w:rStyle w:val="s3"/>
        </w:rPr>
        <w:t xml:space="preserve"> </w:t>
      </w:r>
      <w:hyperlink r:id="rId7712" w:anchor="sub_id=531"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7713" w:anchor="sub_id=5310400" w:history="1">
        <w:r>
          <w:rPr>
            <w:rStyle w:val="a3"/>
            <w:i/>
            <w:iCs/>
          </w:rPr>
          <w:t>бұр.ред.қара</w:t>
        </w:r>
      </w:hyperlink>
      <w:r>
        <w:rPr>
          <w:rStyle w:val="s3"/>
        </w:rPr>
        <w:t xml:space="preserve">) </w:t>
      </w:r>
    </w:p>
    <w:p w:rsidR="00000000" w:rsidRDefault="00EB742F">
      <w:pPr>
        <w:ind w:firstLine="400"/>
        <w:jc w:val="both"/>
      </w:pPr>
      <w:r>
        <w:rPr>
          <w:rStyle w:val="s0"/>
        </w:rPr>
        <w:t xml:space="preserve">4. Мұндай көлік </w:t>
      </w:r>
      <w:r>
        <w:rPr>
          <w:rStyle w:val="s0"/>
        </w:rPr>
        <w:t>құралдарын</w:t>
      </w:r>
      <w:r>
        <w:rPr>
          <w:rStyle w:val="s0"/>
        </w:rPr>
        <w:t xml:space="preserve">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(көрнекі) жарнама объек</w:t>
      </w:r>
      <w:r>
        <w:rPr>
          <w:rStyle w:val="s0"/>
        </w:rPr>
        <w:t>тісінің орналасқан жері бойынша бюджетке төленеді.</w:t>
      </w:r>
      <w:r>
        <w:rPr>
          <w:rStyle w:val="s0"/>
        </w:rPr>
        <w:t xml:space="preserve"> </w:t>
      </w:r>
    </w:p>
    <w:p w:rsidR="00000000" w:rsidRDefault="00EB742F">
      <w:pPr>
        <w:jc w:val="both"/>
      </w:pPr>
      <w:r>
        <w:rPr>
          <w:rStyle w:val="s3"/>
        </w:rPr>
        <w:t>2012.26.12. № 61-V ҚР</w:t>
      </w:r>
      <w:r>
        <w:rPr>
          <w:rStyle w:val="s3"/>
        </w:rPr>
        <w:t xml:space="preserve"> </w:t>
      </w:r>
      <w:hyperlink r:id="rId7714" w:anchor="sub_id=531" w:history="1">
        <w:r>
          <w:rPr>
            <w:rStyle w:val="a3"/>
            <w:i/>
            <w:iCs/>
          </w:rPr>
          <w:t>Заңымен</w:t>
        </w:r>
      </w:hyperlink>
      <w:r>
        <w:rPr>
          <w:rStyle w:val="s3"/>
        </w:rPr>
        <w:t xml:space="preserve"> </w:t>
      </w:r>
      <w:r>
        <w:rPr>
          <w:rStyle w:val="s3"/>
        </w:rPr>
        <w:t>5-тармақ жаңа редакцияда (2013 ж. 1 қаңтардан бастап қолданысқа енгізілді) (</w:t>
      </w:r>
      <w:hyperlink r:id="rId7715" w:anchor="sub_id=5310500" w:history="1">
        <w:r>
          <w:rPr>
            <w:rStyle w:val="a3"/>
            <w:i/>
            <w:iCs/>
          </w:rPr>
          <w:t>бұр.ред.қара</w:t>
        </w:r>
      </w:hyperlink>
      <w:r>
        <w:rPr>
          <w:rStyle w:val="s3"/>
        </w:rPr>
        <w:t xml:space="preserve">) </w:t>
      </w:r>
    </w:p>
    <w:p w:rsidR="00000000" w:rsidRDefault="00EB742F">
      <w:pPr>
        <w:ind w:firstLine="400"/>
        <w:jc w:val="both"/>
      </w:pPr>
      <w:r>
        <w:rPr>
          <w:rStyle w:val="s0"/>
        </w:rPr>
        <w:t>5. Бюджетке төленген алым сомаларын қайтаруды немесе есепке жатқызуды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602-баптарында</w:t>
        </w:r>
      </w:hyperlink>
      <w:r>
        <w:rPr>
          <w:rStyle w:val="s0"/>
        </w:rPr>
        <w:t xml:space="preserve"> </w:t>
      </w:r>
      <w:r>
        <w:rPr>
          <w:rStyle w:val="s0"/>
        </w:rPr>
        <w:t>белгіленген тәртіппен салықтық өтініш және бұл төлеушіде төлемақының артық төленген сомасының болғанын және (немесе) сыртқы (көрнекі) жарнама объектісін орналастырмау фактісін растайтын тиісті мемлекеттік уәкілетті органның құжаты негізінде салық органдар</w:t>
      </w:r>
      <w:r>
        <w:rPr>
          <w:rStyle w:val="s0"/>
        </w:rPr>
        <w:t>ы жүргізеді.</w:t>
      </w:r>
    </w:p>
    <w:p w:rsidR="00000000" w:rsidRDefault="00EB742F">
      <w:pPr>
        <w:ind w:firstLine="400"/>
        <w:jc w:val="both"/>
      </w:pPr>
      <w:r>
        <w:t> </w:t>
      </w:r>
    </w:p>
    <w:p w:rsidR="00000000" w:rsidRDefault="00EB742F">
      <w:pPr>
        <w:ind w:firstLine="400"/>
        <w:jc w:val="both"/>
      </w:pPr>
      <w:r>
        <w:t> </w:t>
      </w:r>
    </w:p>
    <w:p w:rsidR="00000000" w:rsidRDefault="00EB742F">
      <w:pPr>
        <w:jc w:val="center"/>
      </w:pPr>
      <w:r>
        <w:rPr>
          <w:rStyle w:val="s1"/>
        </w:rPr>
        <w:t>79-тарау. МЕМЛЕКЕТТІК БАЖ</w:t>
      </w:r>
    </w:p>
    <w:p w:rsidR="00000000" w:rsidRDefault="00EB742F">
      <w:pPr>
        <w:jc w:val="center"/>
      </w:pPr>
      <w:r>
        <w:rPr>
          <w:rStyle w:val="s1"/>
        </w:rPr>
        <w:t> </w:t>
      </w:r>
    </w:p>
    <w:p w:rsidR="00000000" w:rsidRDefault="00EB742F">
      <w:pPr>
        <w:jc w:val="center"/>
      </w:pPr>
      <w:r>
        <w:rPr>
          <w:rStyle w:val="s1"/>
        </w:rPr>
        <w:t>§ 1. Мемлекеттік баж</w:t>
      </w:r>
    </w:p>
    <w:p w:rsidR="00000000" w:rsidRDefault="00EB742F">
      <w:pPr>
        <w:ind w:firstLine="400"/>
        <w:jc w:val="both"/>
      </w:pPr>
      <w:r>
        <w:rPr>
          <w:rStyle w:val="s0"/>
        </w:rPr>
        <w:t> </w:t>
      </w:r>
    </w:p>
    <w:p w:rsidR="00000000" w:rsidRDefault="00EB742F">
      <w:pPr>
        <w:jc w:val="both"/>
      </w:pPr>
      <w:r>
        <w:rPr>
          <w:rStyle w:val="s3"/>
        </w:rPr>
        <w:t>2012.26.12. № 61-V ҚР</w:t>
      </w:r>
      <w:r>
        <w:rPr>
          <w:rStyle w:val="s3"/>
        </w:rPr>
        <w:t xml:space="preserve"> </w:t>
      </w:r>
      <w:hyperlink r:id="rId7716" w:anchor="sub_id=532" w:history="1">
        <w:r>
          <w:rPr>
            <w:rStyle w:val="a3"/>
            <w:i/>
            <w:iCs/>
          </w:rPr>
          <w:t>Заңымен</w:t>
        </w:r>
      </w:hyperlink>
      <w:r>
        <w:rPr>
          <w:rStyle w:val="s3"/>
        </w:rPr>
        <w:t xml:space="preserve"> </w:t>
      </w:r>
      <w:r>
        <w:rPr>
          <w:rStyle w:val="s3"/>
        </w:rPr>
        <w:t>532-бап жаңа редакцияда (2013 ж. 1 қаңтардан бастап қолданысқа енгізілді) (</w:t>
      </w:r>
      <w:hyperlink r:id="rId7717" w:anchor="sub_id=5320000" w:history="1">
        <w:r>
          <w:rPr>
            <w:rStyle w:val="a3"/>
            <w:i/>
            <w:iCs/>
          </w:rPr>
          <w:t>бұр.ред.қара</w:t>
        </w:r>
      </w:hyperlink>
      <w:r>
        <w:rPr>
          <w:rStyle w:val="s3"/>
        </w:rPr>
        <w:t xml:space="preserve">) </w:t>
      </w:r>
    </w:p>
    <w:p w:rsidR="00000000" w:rsidRDefault="00EB742F">
      <w:pPr>
        <w:ind w:left="1200" w:hanging="800"/>
        <w:jc w:val="both"/>
      </w:pPr>
      <w:r>
        <w:rPr>
          <w:rStyle w:val="s1"/>
        </w:rPr>
        <w:t>532-бап. Жалпы ережелер</w:t>
      </w:r>
    </w:p>
    <w:p w:rsidR="00000000" w:rsidRDefault="00EB742F">
      <w:pPr>
        <w:ind w:firstLine="400"/>
        <w:jc w:val="both"/>
      </w:pPr>
      <w:r>
        <w:rPr>
          <w:rStyle w:val="s0"/>
        </w:rPr>
        <w:t>1. Мемлекеттiк баж - мемлекеттiк уәкiлетті органдардың немесе лауазымды адамдардың заңдық мәнi бар iс-әрекеттер жасағаны үшiн және (не</w:t>
      </w:r>
      <w:r>
        <w:rPr>
          <w:rStyle w:val="s0"/>
        </w:rPr>
        <w:t>месе) құжаттарды бергенi үшiн алынатын мiндеттi төлем.</w:t>
      </w:r>
    </w:p>
    <w:p w:rsidR="00000000" w:rsidRDefault="00EB742F">
      <w:pPr>
        <w:ind w:firstLine="400"/>
        <w:jc w:val="both"/>
      </w:pPr>
      <w:r>
        <w:rPr>
          <w:rStyle w:val="s0"/>
        </w:rPr>
        <w:t>Осы тараудың мақсаттары үшін құжаттарды (олардың көшірмелерін, телнұсқаларын) беру заңдық мәнi бар iс-әрекеттерге теңестіріледі.</w:t>
      </w:r>
    </w:p>
    <w:p w:rsidR="00000000" w:rsidRDefault="00EB742F">
      <w:pPr>
        <w:ind w:firstLine="400"/>
        <w:jc w:val="both"/>
      </w:pPr>
      <w:r>
        <w:rPr>
          <w:rStyle w:val="s0"/>
        </w:rPr>
        <w:t>2. Мемлекеттік уәкілетті органдар немесе лауазымды адамдар тоқсан сайын,</w:t>
      </w:r>
      <w:r>
        <w:rPr>
          <w:rStyle w:val="s0"/>
        </w:rPr>
        <w:t xml:space="preserve"> есепті тоқсаннан кейінгі айдың 20-күнінен кешіктірмей уәкілетті орган белгілеген нысан бойынша өзінің орналасқан жері бойынша салық органына мемлекеттік баж төлеушілер туралы ақпарат ұсынады.</w:t>
      </w:r>
    </w:p>
    <w:p w:rsidR="00000000" w:rsidRDefault="00EB742F">
      <w:pPr>
        <w:ind w:firstLine="400"/>
        <w:jc w:val="both"/>
      </w:pPr>
      <w:r>
        <w:t> </w:t>
      </w:r>
    </w:p>
    <w:p w:rsidR="00000000" w:rsidRDefault="00EB742F">
      <w:pPr>
        <w:jc w:val="both"/>
      </w:pPr>
      <w:r>
        <w:rPr>
          <w:rStyle w:val="s3"/>
        </w:rPr>
        <w:t>2011.21.07. № 467-ІV ҚР</w:t>
      </w:r>
      <w:r>
        <w:rPr>
          <w:rStyle w:val="s3"/>
        </w:rPr>
        <w:t xml:space="preserve"> </w:t>
      </w:r>
      <w:hyperlink r:id="rId7718" w:anchor="sub_id=175" w:history="1">
        <w:r>
          <w:rPr>
            <w:rStyle w:val="a3"/>
            <w:i/>
            <w:iCs/>
          </w:rPr>
          <w:t>Заңымен</w:t>
        </w:r>
      </w:hyperlink>
      <w:r>
        <w:rPr>
          <w:rStyle w:val="s3"/>
        </w:rPr>
        <w:t xml:space="preserve"> </w:t>
      </w:r>
      <w:r>
        <w:rPr>
          <w:rStyle w:val="s3"/>
        </w:rPr>
        <w:t>533-бап өзгертілді (2012 жылғы 1 қаңтардан бастап қолданысқа енгізілді) (</w:t>
      </w:r>
      <w:hyperlink r:id="rId7719" w:anchor="sub_id=5330000" w:history="1">
        <w:r>
          <w:rPr>
            <w:rStyle w:val="a3"/>
            <w:i/>
            <w:iCs/>
          </w:rPr>
          <w:t>бұр.ред.қара</w:t>
        </w:r>
      </w:hyperlink>
      <w:r>
        <w:rPr>
          <w:rStyle w:val="s3"/>
        </w:rPr>
        <w:t xml:space="preserve">) </w:t>
      </w:r>
    </w:p>
    <w:p w:rsidR="00000000" w:rsidRDefault="00EB742F">
      <w:pPr>
        <w:ind w:firstLine="400"/>
        <w:jc w:val="both"/>
      </w:pPr>
      <w:r>
        <w:rPr>
          <w:rStyle w:val="s0"/>
          <w:b/>
          <w:bCs/>
        </w:rPr>
        <w:t>533-бап</w:t>
      </w:r>
      <w:r>
        <w:rPr>
          <w:rStyle w:val="s0"/>
        </w:rPr>
        <w:t xml:space="preserve">. </w:t>
      </w:r>
      <w:r>
        <w:rPr>
          <w:rStyle w:val="s0"/>
          <w:b/>
          <w:bCs/>
        </w:rPr>
        <w:t>Мемлекеттік бажды төле</w:t>
      </w:r>
      <w:r>
        <w:rPr>
          <w:rStyle w:val="s0"/>
          <w:b/>
          <w:bCs/>
        </w:rPr>
        <w:t>ушілер</w:t>
      </w:r>
    </w:p>
    <w:p w:rsidR="00000000" w:rsidRDefault="00EB742F">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EB742F">
      <w:pPr>
        <w:ind w:firstLine="400"/>
        <w:jc w:val="both"/>
      </w:pPr>
      <w:r>
        <w:rPr>
          <w:rStyle w:val="s0"/>
        </w:rPr>
        <w:t>Құрылымдық</w:t>
      </w:r>
      <w:r>
        <w:rPr>
          <w:rStyle w:val="s0"/>
        </w:rPr>
        <w:t xml:space="preserve"> бөлімшелер тиісті уәкіл</w:t>
      </w:r>
      <w:r>
        <w:rPr>
          <w:rStyle w:val="s0"/>
        </w:rPr>
        <w:t>етті органдардың осы құрылымдық бөлімше мүддесінде заңдық мәні бар іс-әрекеттер жасаған кезінде дербес төлеушілер ретінде қаралуы мүмкін.</w:t>
      </w:r>
    </w:p>
    <w:p w:rsidR="00000000" w:rsidRDefault="00EB742F">
      <w:pPr>
        <w:ind w:firstLine="400"/>
        <w:jc w:val="both"/>
      </w:pPr>
      <w:r>
        <w:t> </w:t>
      </w:r>
    </w:p>
    <w:p w:rsidR="00000000" w:rsidRDefault="00EB742F">
      <w:pPr>
        <w:ind w:firstLine="400"/>
        <w:jc w:val="both"/>
      </w:pPr>
      <w:r>
        <w:rPr>
          <w:rStyle w:val="s0"/>
          <w:b/>
          <w:bCs/>
        </w:rPr>
        <w:t>534-бап.</w:t>
      </w:r>
      <w:r>
        <w:rPr>
          <w:rStyle w:val="s0"/>
        </w:rPr>
        <w:t xml:space="preserve"> </w:t>
      </w:r>
      <w:r>
        <w:rPr>
          <w:rStyle w:val="s0"/>
          <w:b/>
          <w:bCs/>
        </w:rPr>
        <w:t>Баж алу объектілері</w:t>
      </w:r>
    </w:p>
    <w:p w:rsidR="00000000" w:rsidRDefault="00EB742F">
      <w:pPr>
        <w:ind w:firstLine="400"/>
        <w:jc w:val="both"/>
      </w:pPr>
      <w:r>
        <w:rPr>
          <w:rStyle w:val="s0"/>
        </w:rPr>
        <w:t>1. Мыналардан:</w:t>
      </w:r>
    </w:p>
    <w:p w:rsidR="00000000" w:rsidRDefault="00EB742F">
      <w:pPr>
        <w:jc w:val="both"/>
      </w:pPr>
      <w:r>
        <w:rPr>
          <w:rStyle w:val="s3"/>
        </w:rPr>
        <w:t>2013.03.07. № 125-V ҚР</w:t>
      </w:r>
      <w:r>
        <w:rPr>
          <w:rStyle w:val="s3"/>
        </w:rPr>
        <w:t xml:space="preserve"> </w:t>
      </w:r>
      <w:hyperlink r:id="rId7720" w:anchor="sub_id=400" w:history="1">
        <w:r>
          <w:rPr>
            <w:rStyle w:val="a3"/>
            <w:i/>
            <w:iCs/>
          </w:rPr>
          <w:t>Заңымен</w:t>
        </w:r>
      </w:hyperlink>
      <w:r>
        <w:rPr>
          <w:rStyle w:val="s3"/>
        </w:rPr>
        <w:t xml:space="preserve"> (</w:t>
      </w:r>
      <w:hyperlink r:id="rId7721" w:anchor="sub_id=5340101" w:history="1">
        <w:r>
          <w:rPr>
            <w:rStyle w:val="a3"/>
            <w:i/>
            <w:iCs/>
          </w:rPr>
          <w:t>бұр.ред.қара</w:t>
        </w:r>
      </w:hyperlink>
      <w:r>
        <w:rPr>
          <w:rStyle w:val="s3"/>
        </w:rPr>
        <w:t>); 2016.08.04. № 489-V ҚР</w:t>
      </w:r>
      <w:r>
        <w:rPr>
          <w:rStyle w:val="s3"/>
        </w:rPr>
        <w:t xml:space="preserve"> </w:t>
      </w:r>
      <w:hyperlink r:id="rId7722" w:anchor="sub_id=534" w:history="1">
        <w:r>
          <w:rPr>
            <w:rStyle w:val="a3"/>
            <w:i/>
            <w:iCs/>
          </w:rPr>
          <w:t>Заңымен</w:t>
        </w:r>
      </w:hyperlink>
      <w:r>
        <w:rPr>
          <w:rStyle w:val="s3"/>
        </w:rPr>
        <w:t xml:space="preserve"> (</w:t>
      </w:r>
      <w:hyperlink r:id="rId7723" w:anchor="sub_id=5340101" w:history="1">
        <w:r>
          <w:rPr>
            <w:rStyle w:val="a3"/>
            <w:i/>
            <w:iCs/>
          </w:rPr>
          <w:t>бұр.ред.қара</w:t>
        </w:r>
      </w:hyperlink>
      <w:r>
        <w:rPr>
          <w:rStyle w:val="s3"/>
        </w:rPr>
        <w:t>) 1) тармақша жаңа редакцияда</w:t>
      </w:r>
    </w:p>
    <w:p w:rsidR="00000000" w:rsidRDefault="00EB742F">
      <w:pPr>
        <w:ind w:firstLine="400"/>
        <w:jc w:val="both"/>
      </w:pPr>
      <w:r>
        <w:rPr>
          <w:rStyle w:val="s0"/>
        </w:rPr>
        <w:t>1) сотқа берiлетiн талап-арыздардан, ерекше талап қою ісін жүргізу арыздарынан, ерекше іс жүргізу iстері бойынша арыздардан (шағымд</w:t>
      </w:r>
      <w:r>
        <w:rPr>
          <w:rStyle w:val="s0"/>
        </w:rPr>
        <w:t>ардан), сот бұйрығын шығару туралы арыздардан, атқару парағының телнұсқасын беру туралы арыздардан, төреліктің және шетелдік соттардың шешiмдерiн мәжбүрлеп орындатуға арналған атқару парақтарын беру туралы арыздардан, сот актілерінің, атқару парақтарының ж</w:t>
      </w:r>
      <w:r>
        <w:rPr>
          <w:rStyle w:val="s0"/>
        </w:rPr>
        <w:t>әне</w:t>
      </w:r>
      <w:r>
        <w:rPr>
          <w:rStyle w:val="s0"/>
        </w:rPr>
        <w:t xml:space="preserve"> өзге де құжаттардың көшiрмелерiн қайтадан беру туралы арыздардан;</w:t>
      </w:r>
    </w:p>
    <w:p w:rsidR="00000000" w:rsidRDefault="00EB742F">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EB742F">
      <w:pPr>
        <w:jc w:val="both"/>
      </w:pPr>
      <w:r>
        <w:rPr>
          <w:rStyle w:val="s3"/>
        </w:rPr>
        <w:t>2011.21.07. № 467-ІV ҚР</w:t>
      </w:r>
      <w:r>
        <w:rPr>
          <w:rStyle w:val="s3"/>
        </w:rPr>
        <w:t xml:space="preserve"> </w:t>
      </w:r>
      <w:hyperlink r:id="rId7724" w:anchor="sub_id=176"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7725" w:anchor="sub_id=5340103" w:history="1">
        <w:r>
          <w:rPr>
            <w:rStyle w:val="a3"/>
            <w:i/>
            <w:iCs/>
          </w:rPr>
          <w:t>бұр.ред.қара</w:t>
        </w:r>
      </w:hyperlink>
      <w:r>
        <w:rPr>
          <w:rStyle w:val="s3"/>
        </w:rPr>
        <w:t xml:space="preserve">) </w:t>
      </w:r>
    </w:p>
    <w:p w:rsidR="00000000" w:rsidRDefault="00EB742F">
      <w:pPr>
        <w:ind w:firstLine="400"/>
        <w:jc w:val="both"/>
      </w:pPr>
      <w:r>
        <w:rPr>
          <w:rStyle w:val="s0"/>
        </w:rPr>
        <w:t>3) азаматтық хал актілері</w:t>
      </w:r>
      <w:r>
        <w:rPr>
          <w:rStyle w:val="s0"/>
        </w:rPr>
        <w:t>н тіркегені үшін, сондай-ақ азаматтарға азаматтық хал актілерін тіркеу туралы анықтамалар мен қайтадан куәліктер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EB742F">
      <w:pPr>
        <w:ind w:firstLine="400"/>
        <w:jc w:val="both"/>
      </w:pPr>
      <w:r>
        <w:rPr>
          <w:rStyle w:val="s0"/>
        </w:rPr>
        <w:t>4) ше</w:t>
      </w:r>
      <w:r>
        <w:rPr>
          <w:rStyle w:val="s0"/>
        </w:rPr>
        <w:t>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EB742F">
      <w:pPr>
        <w:ind w:firstLine="400"/>
        <w:jc w:val="both"/>
      </w:pPr>
      <w:r>
        <w:rPr>
          <w:rStyle w:val="s0"/>
        </w:rPr>
        <w:t xml:space="preserve">5) шетелдіктердің және азаматтығы жоқ адамдардың паспорттарына </w:t>
      </w:r>
      <w:r>
        <w:rPr>
          <w:rStyle w:val="s0"/>
        </w:rPr>
        <w:t>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виза бергені үшін;</w:t>
      </w:r>
    </w:p>
    <w:p w:rsidR="00000000" w:rsidRDefault="00EB742F">
      <w:pPr>
        <w:ind w:firstLine="400"/>
        <w:jc w:val="both"/>
      </w:pPr>
      <w:r>
        <w:rPr>
          <w:rStyle w:val="s0"/>
        </w:rPr>
        <w:t>6) Қазақстан Республикасының азаматтығын алу, Қазақстан Республикасының азаматтығын қалп</w:t>
      </w:r>
      <w:r>
        <w:rPr>
          <w:rStyle w:val="s0"/>
        </w:rPr>
        <w:t>ына келтіру және Қазақстан Республикасының азаматтығын тоқтату туралы құжаттарды ресімдегені үшін;</w:t>
      </w:r>
    </w:p>
    <w:p w:rsidR="00000000" w:rsidRDefault="00EB742F">
      <w:pPr>
        <w:ind w:firstLine="400"/>
        <w:jc w:val="both"/>
      </w:pPr>
      <w:r>
        <w:rPr>
          <w:rStyle w:val="s0"/>
        </w:rPr>
        <w:t>7) тұрғылықты жерін тіркегені үшін;</w:t>
      </w:r>
    </w:p>
    <w:p w:rsidR="00000000" w:rsidRDefault="00EB742F">
      <w:pPr>
        <w:jc w:val="both"/>
      </w:pPr>
      <w:r>
        <w:rPr>
          <w:rStyle w:val="s3"/>
        </w:rPr>
        <w:t>2013.05.12. № 152-V ҚР</w:t>
      </w:r>
      <w:r>
        <w:rPr>
          <w:rStyle w:val="s3"/>
        </w:rPr>
        <w:t xml:space="preserve"> </w:t>
      </w:r>
      <w:hyperlink r:id="rId7726" w:anchor="sub_id=534" w:history="1">
        <w:r>
          <w:rPr>
            <w:rStyle w:val="a3"/>
            <w:i/>
            <w:iCs/>
          </w:rPr>
          <w:t>Заңымен</w:t>
        </w:r>
      </w:hyperlink>
      <w:r>
        <w:rPr>
          <w:rStyle w:val="s3"/>
        </w:rPr>
        <w:t xml:space="preserve"> </w:t>
      </w:r>
      <w:r>
        <w:rPr>
          <w:rStyle w:val="s3"/>
        </w:rPr>
        <w:t>8) тармақ</w:t>
      </w:r>
      <w:r>
        <w:rPr>
          <w:rStyle w:val="s3"/>
        </w:rPr>
        <w:t>ша жаңа редакцияда (2014 ж. 1 қаңтардан бастап қолданысқа енгізілді) (</w:t>
      </w:r>
      <w:hyperlink r:id="rId7727" w:anchor="sub_id=5340108" w:history="1">
        <w:r>
          <w:rPr>
            <w:rStyle w:val="a3"/>
            <w:i/>
            <w:iCs/>
          </w:rPr>
          <w:t>бұр.ред.қара</w:t>
        </w:r>
      </w:hyperlink>
      <w:r>
        <w:rPr>
          <w:rStyle w:val="s3"/>
        </w:rPr>
        <w:t xml:space="preserve">) </w:t>
      </w:r>
    </w:p>
    <w:p w:rsidR="00000000" w:rsidRDefault="00EB742F">
      <w:pPr>
        <w:ind w:firstLine="400"/>
        <w:jc w:val="both"/>
      </w:pPr>
      <w:r>
        <w:rPr>
          <w:rStyle w:val="s0"/>
        </w:rPr>
        <w:t>8) аңшы куәлiгiн (аңшы куәлiгiнің телнұсқасын) бергенi (қайта ресімдегені) үшiн;</w:t>
      </w:r>
    </w:p>
    <w:p w:rsidR="00000000" w:rsidRDefault="00EB742F">
      <w:pPr>
        <w:jc w:val="both"/>
      </w:pPr>
      <w:r>
        <w:rPr>
          <w:rStyle w:val="s3"/>
        </w:rPr>
        <w:t>2012.</w:t>
      </w:r>
      <w:r>
        <w:rPr>
          <w:rStyle w:val="s3"/>
        </w:rPr>
        <w:t>25.01. № 548-IV ҚР</w:t>
      </w:r>
      <w:r>
        <w:rPr>
          <w:rStyle w:val="s3"/>
        </w:rPr>
        <w:t xml:space="preserve"> </w:t>
      </w:r>
      <w:hyperlink r:id="rId7728" w:anchor="sub_id=702" w:history="1">
        <w:r>
          <w:rPr>
            <w:rStyle w:val="a3"/>
            <w:i/>
            <w:iCs/>
          </w:rPr>
          <w:t>Заңымен</w:t>
        </w:r>
      </w:hyperlink>
      <w:r>
        <w:rPr>
          <w:rStyle w:val="s3"/>
        </w:rPr>
        <w:t xml:space="preserve"> </w:t>
      </w:r>
      <w:r>
        <w:rPr>
          <w:rStyle w:val="s3"/>
        </w:rPr>
        <w:t>9) тармақша өзгертілді (2013 жылғы 1 қаңтардан бастап қолданысқа енгізілді) (</w:t>
      </w:r>
      <w:hyperlink r:id="rId7729" w:anchor="sub_id=5340109" w:history="1">
        <w:r>
          <w:rPr>
            <w:rStyle w:val="a3"/>
            <w:i/>
            <w:iCs/>
          </w:rPr>
          <w:t>бұр.ред.қара</w:t>
        </w:r>
      </w:hyperlink>
      <w:r>
        <w:rPr>
          <w:rStyle w:val="s3"/>
        </w:rPr>
        <w:t>)</w:t>
      </w:r>
    </w:p>
    <w:p w:rsidR="00000000" w:rsidRDefault="00EB742F">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w:t>
      </w:r>
    </w:p>
    <w:p w:rsidR="00000000" w:rsidRDefault="00EB742F">
      <w:pPr>
        <w:ind w:firstLine="400"/>
        <w:jc w:val="both"/>
      </w:pPr>
      <w:r>
        <w:rPr>
          <w:rStyle w:val="s0"/>
        </w:rPr>
        <w:t>10) жеке басты куәландыратын құжаттар</w:t>
      </w:r>
      <w:r>
        <w:rPr>
          <w:rStyle w:val="s0"/>
        </w:rPr>
        <w:t>ды бергені үшін;</w:t>
      </w:r>
      <w:r>
        <w:rPr>
          <w:rStyle w:val="s0"/>
        </w:rPr>
        <w:t xml:space="preserve"> </w:t>
      </w:r>
    </w:p>
    <w:p w:rsidR="00000000" w:rsidRDefault="00EB742F">
      <w:pPr>
        <w:jc w:val="both"/>
      </w:pPr>
      <w:r>
        <w:rPr>
          <w:rStyle w:val="s3"/>
        </w:rPr>
        <w:t>2013.21.06. № 107-V ҚР</w:t>
      </w:r>
      <w:r>
        <w:rPr>
          <w:rStyle w:val="s3"/>
        </w:rPr>
        <w:t xml:space="preserve"> </w:t>
      </w:r>
      <w:hyperlink r:id="rId7730" w:anchor="sub_id=534" w:history="1">
        <w:r>
          <w:rPr>
            <w:rStyle w:val="a3"/>
            <w:i/>
            <w:iCs/>
          </w:rPr>
          <w:t>Заңымен</w:t>
        </w:r>
      </w:hyperlink>
      <w:r>
        <w:rPr>
          <w:rStyle w:val="s3"/>
        </w:rPr>
        <w:t xml:space="preserve"> </w:t>
      </w:r>
      <w:r>
        <w:rPr>
          <w:rStyle w:val="s3"/>
        </w:rPr>
        <w:t>11) тармақша жаңа редакцияда (2014 ж. 1 қаңтардан бастап қолданысқа енгізілді) (</w:t>
      </w:r>
      <w:hyperlink r:id="rId7731" w:anchor="sub_id=5340111" w:history="1">
        <w:r>
          <w:rPr>
            <w:rStyle w:val="a3"/>
            <w:i/>
            <w:iCs/>
          </w:rPr>
          <w:t>бұр.ред.қара</w:t>
        </w:r>
      </w:hyperlink>
      <w:r>
        <w:rPr>
          <w:rStyle w:val="s3"/>
        </w:rPr>
        <w:t xml:space="preserve">) </w:t>
      </w:r>
    </w:p>
    <w:p w:rsidR="00000000" w:rsidRDefault="00EB742F">
      <w:pPr>
        <w:ind w:firstLine="400"/>
        <w:jc w:val="both"/>
      </w:pPr>
      <w:r>
        <w:rPr>
          <w:rStyle w:val="s0"/>
        </w:rPr>
        <w:t>11) азаматтық, қызметтік қару мен оның патрондарын сатып алуға, сақтауға немесе сақтау мен алып жүруге, тасымалдауға рұқсаттар бергені үшін;</w:t>
      </w:r>
    </w:p>
    <w:p w:rsidR="00000000" w:rsidRDefault="00EB742F">
      <w:pPr>
        <w:jc w:val="both"/>
      </w:pPr>
      <w:r>
        <w:rPr>
          <w:rStyle w:val="s3"/>
        </w:rPr>
        <w:t>2013.21.06. № 107-V ҚР</w:t>
      </w:r>
      <w:r>
        <w:rPr>
          <w:rStyle w:val="s3"/>
        </w:rPr>
        <w:t xml:space="preserve"> </w:t>
      </w:r>
      <w:hyperlink r:id="rId7732" w:anchor="sub_id=534" w:history="1">
        <w:r>
          <w:rPr>
            <w:rStyle w:val="a3"/>
            <w:i/>
            <w:iCs/>
          </w:rPr>
          <w:t>Заңымен</w:t>
        </w:r>
      </w:hyperlink>
      <w:r>
        <w:rPr>
          <w:rStyle w:val="s3"/>
        </w:rPr>
        <w:t xml:space="preserve"> </w:t>
      </w:r>
      <w:r>
        <w:rPr>
          <w:rStyle w:val="s3"/>
        </w:rPr>
        <w:t>11-1) тармақшамен толықтырылды (2014 ж. 1 қаңтардан бастап қолданысқа енгізілді)</w:t>
      </w:r>
    </w:p>
    <w:p w:rsidR="00000000" w:rsidRDefault="00EB742F">
      <w:pPr>
        <w:ind w:firstLine="400"/>
        <w:jc w:val="both"/>
      </w:pPr>
      <w:r>
        <w:rPr>
          <w:rStyle w:val="s0"/>
        </w:rPr>
        <w:t>11-1) азаматтық, қызметтік қару мен оның патрондарын Қазақстан Республикасының аумағына әкелуге және Қазақстан Республикасын</w:t>
      </w:r>
      <w:r>
        <w:rPr>
          <w:rStyle w:val="s0"/>
        </w:rPr>
        <w:t>ың аумағынан әкетуге қорытындылар бергені үшін;</w:t>
      </w:r>
    </w:p>
    <w:p w:rsidR="00000000" w:rsidRDefault="00EB742F">
      <w:pPr>
        <w:jc w:val="both"/>
      </w:pPr>
      <w:r>
        <w:rPr>
          <w:rStyle w:val="s3"/>
        </w:rPr>
        <w:t>2013.21.06. № 107-V ҚР</w:t>
      </w:r>
      <w:r>
        <w:rPr>
          <w:rStyle w:val="s3"/>
        </w:rPr>
        <w:t xml:space="preserve"> </w:t>
      </w:r>
      <w:hyperlink r:id="rId7733" w:anchor="sub_id=534" w:history="1">
        <w:r>
          <w:rPr>
            <w:rStyle w:val="a3"/>
            <w:i/>
            <w:iCs/>
          </w:rPr>
          <w:t>Заңымен</w:t>
        </w:r>
      </w:hyperlink>
      <w:r>
        <w:rPr>
          <w:rStyle w:val="s3"/>
        </w:rPr>
        <w:t xml:space="preserve"> </w:t>
      </w:r>
      <w:r>
        <w:rPr>
          <w:rStyle w:val="s3"/>
        </w:rPr>
        <w:t>11-2) тармақшамен толықтырылды (2014 ж. 1 қаңтардан бастап қолданысқа енгізілді)</w:t>
      </w:r>
    </w:p>
    <w:p w:rsidR="00000000" w:rsidRDefault="00EB742F">
      <w:pPr>
        <w:ind w:firstLine="400"/>
        <w:jc w:val="both"/>
      </w:pPr>
      <w:r>
        <w:rPr>
          <w:rStyle w:val="s0"/>
        </w:rPr>
        <w:t>11-2) азаматтық</w:t>
      </w:r>
      <w:r>
        <w:rPr>
          <w:rStyle w:val="s0"/>
        </w:rPr>
        <w:t>, қызметтік қару мен оның патрондарын комиссиялық сатуға жолдама бергенi үшін;</w:t>
      </w:r>
    </w:p>
    <w:p w:rsidR="00000000" w:rsidRDefault="00EB742F">
      <w:pPr>
        <w:ind w:firstLine="400"/>
        <w:jc w:val="both"/>
      </w:pPr>
      <w:r>
        <w:rPr>
          <w:rStyle w:val="s0"/>
        </w:rPr>
        <w:t>12) жеке және заңды тұлғалардың</w:t>
      </w:r>
      <w:r>
        <w:rPr>
          <w:rStyle w:val="s0"/>
        </w:rPr>
        <w:t xml:space="preserve"> </w:t>
      </w:r>
      <w:hyperlink r:id="rId7734" w:anchor="sub_id=50000" w:history="1">
        <w:r>
          <w:rPr>
            <w:rStyle w:val="a3"/>
          </w:rPr>
          <w:t>азаматтық, қызметтік қаруының</w:t>
        </w:r>
      </w:hyperlink>
      <w:r>
        <w:rPr>
          <w:rStyle w:val="s0"/>
        </w:rPr>
        <w:t xml:space="preserve"> </w:t>
      </w:r>
      <w:r>
        <w:rPr>
          <w:rStyle w:val="s0"/>
        </w:rPr>
        <w:t>(аңшылық суық қаруды, белгі бере</w:t>
      </w:r>
      <w:r>
        <w:rPr>
          <w:rStyle w:val="s0"/>
        </w:rPr>
        <w:t>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пневматикалық қаруды қоспағанда) әрбі</w:t>
      </w:r>
      <w:r>
        <w:rPr>
          <w:rStyle w:val="s0"/>
        </w:rPr>
        <w:t>р бірлігін тіркегені және қайта тіркегені үшін;</w:t>
      </w:r>
    </w:p>
    <w:p w:rsidR="00000000" w:rsidRDefault="00EB742F">
      <w:pPr>
        <w:ind w:firstLine="400"/>
        <w:jc w:val="both"/>
      </w:pPr>
      <w:r>
        <w:rPr>
          <w:rStyle w:val="s0"/>
        </w:rPr>
        <w:t>13) Қазақстан Республикасы ратификациялаған халықаралық шартқа сәйкес Қазақстан Республикасында жасалған ресми құжаттарға</w:t>
      </w:r>
      <w:r>
        <w:rPr>
          <w:rStyle w:val="s0"/>
        </w:rPr>
        <w:t xml:space="preserve"> </w:t>
      </w:r>
      <w:hyperlink r:id="rId7735" w:history="1">
        <w:r>
          <w:rPr>
            <w:rStyle w:val="a3"/>
          </w:rPr>
          <w:t>Қазақстан</w:t>
        </w:r>
        <w:r>
          <w:rPr>
            <w:rStyle w:val="a3"/>
          </w:rPr>
          <w:t xml:space="preserve"> Республикасы</w:t>
        </w:r>
        <w:r>
          <w:rPr>
            <w:rStyle w:val="a3"/>
          </w:rPr>
          <w:t>ның Үкіметі уәкілеттік берген мемлекеттік органдардың</w:t>
        </w:r>
      </w:hyperlink>
      <w:r>
        <w:rPr>
          <w:rStyle w:val="s0"/>
        </w:rPr>
        <w:t xml:space="preserve"> </w:t>
      </w:r>
      <w:r>
        <w:rPr>
          <w:rStyle w:val="s0"/>
        </w:rPr>
        <w:t>апостиль қойғаны үшін;</w:t>
      </w:r>
    </w:p>
    <w:p w:rsidR="00000000" w:rsidRDefault="00EB742F">
      <w:pPr>
        <w:jc w:val="both"/>
      </w:pPr>
      <w:r>
        <w:rPr>
          <w:rStyle w:val="s3"/>
        </w:rPr>
        <w:t>2011.24.01. № 399-IV ҚР</w:t>
      </w:r>
      <w:r>
        <w:rPr>
          <w:rStyle w:val="s3"/>
        </w:rPr>
        <w:t xml:space="preserve"> </w:t>
      </w:r>
      <w:hyperlink r:id="rId7736" w:anchor="sub_id=3" w:history="1">
        <w:r>
          <w:rPr>
            <w:rStyle w:val="a3"/>
            <w:i/>
            <w:iCs/>
          </w:rPr>
          <w:t>Заңымен</w:t>
        </w:r>
      </w:hyperlink>
      <w:r>
        <w:rPr>
          <w:rStyle w:val="s3"/>
        </w:rPr>
        <w:t xml:space="preserve"> </w:t>
      </w:r>
      <w:r>
        <w:rPr>
          <w:rStyle w:val="s3"/>
        </w:rPr>
        <w:t>14) тармақша өзгертілді (2012 жылғы 1 қаңтардан бастап қолданысқа е</w:t>
      </w:r>
      <w:r>
        <w:rPr>
          <w:rStyle w:val="s3"/>
        </w:rPr>
        <w:t>нгізілді) (</w:t>
      </w:r>
      <w:hyperlink r:id="rId7737" w:anchor="sub_id=5340114" w:history="1">
        <w:r>
          <w:rPr>
            <w:rStyle w:val="a3"/>
            <w:i/>
            <w:iCs/>
          </w:rPr>
          <w:t>бұр.ред.қара</w:t>
        </w:r>
      </w:hyperlink>
      <w:r>
        <w:rPr>
          <w:rStyle w:val="s3"/>
        </w:rPr>
        <w:t>); 2012.27.04. № 15-V ҚР</w:t>
      </w:r>
      <w:r>
        <w:rPr>
          <w:rStyle w:val="s3"/>
        </w:rPr>
        <w:t xml:space="preserve"> </w:t>
      </w:r>
      <w:hyperlink r:id="rId7738" w:anchor="sub_id=805" w:history="1">
        <w:r>
          <w:rPr>
            <w:rStyle w:val="a3"/>
            <w:i/>
            <w:iCs/>
          </w:rPr>
          <w:t>Заңымен</w:t>
        </w:r>
      </w:hyperlink>
      <w:r>
        <w:rPr>
          <w:rStyle w:val="s3"/>
        </w:rPr>
        <w:t xml:space="preserve"> </w:t>
      </w:r>
      <w:r>
        <w:rPr>
          <w:rStyle w:val="s3"/>
        </w:rPr>
        <w:t>(2013 жылғы 1 қаңтардан бастап қол</w:t>
      </w:r>
      <w:r>
        <w:rPr>
          <w:rStyle w:val="s3"/>
        </w:rPr>
        <w:t>данысқа енгізілді) (</w:t>
      </w:r>
      <w:hyperlink r:id="rId7739" w:anchor="sub_id=5340114" w:history="1">
        <w:r>
          <w:rPr>
            <w:rStyle w:val="a3"/>
            <w:i/>
            <w:iCs/>
          </w:rPr>
          <w:t>бұр.ред.қара</w:t>
        </w:r>
      </w:hyperlink>
      <w:r>
        <w:rPr>
          <w:rStyle w:val="s3"/>
        </w:rPr>
        <w:t>); 2016.29.03. № 479-V ҚР</w:t>
      </w:r>
      <w:r>
        <w:rPr>
          <w:rStyle w:val="s3"/>
        </w:rPr>
        <w:t xml:space="preserve"> </w:t>
      </w:r>
      <w:hyperlink r:id="rId7740" w:anchor="sub_id=534" w:history="1">
        <w:r>
          <w:rPr>
            <w:rStyle w:val="a3"/>
            <w:i/>
            <w:iCs/>
          </w:rPr>
          <w:t>Заңымен</w:t>
        </w:r>
      </w:hyperlink>
      <w:r>
        <w:rPr>
          <w:rStyle w:val="s3"/>
        </w:rPr>
        <w:t xml:space="preserve"> (</w:t>
      </w:r>
      <w:hyperlink r:id="rId7741" w:anchor="sub_id=5340114" w:history="1">
        <w:r>
          <w:rPr>
            <w:rStyle w:val="a3"/>
            <w:i/>
            <w:iCs/>
          </w:rPr>
          <w:t>бұр.ред.қара</w:t>
        </w:r>
      </w:hyperlink>
      <w:r>
        <w:rPr>
          <w:rStyle w:val="s3"/>
        </w:rPr>
        <w:t>) 14) тармақша жаңа редакцияда</w:t>
      </w:r>
    </w:p>
    <w:p w:rsidR="00000000" w:rsidRDefault="00EB742F">
      <w:pPr>
        <w:ind w:firstLine="400"/>
        <w:jc w:val="both"/>
      </w:pPr>
      <w:r>
        <w:rPr>
          <w:rStyle w:val="s0"/>
        </w:rPr>
        <w:t>14) жүргізуші куәліктерін, тракторшы-машинист куәліктерін, механикалық көлік құралдарын мемлекеттік тіркеу туралы куәліктерді, мемлекеттік тіркеу нөмір</w:t>
      </w:r>
      <w:r>
        <w:rPr>
          <w:rStyle w:val="s0"/>
        </w:rPr>
        <w:t>і белгілерін бергені үшін;</w:t>
      </w:r>
    </w:p>
    <w:p w:rsidR="00000000" w:rsidRDefault="00EB742F">
      <w:pPr>
        <w:jc w:val="both"/>
      </w:pPr>
      <w:r>
        <w:rPr>
          <w:rStyle w:val="s3"/>
        </w:rPr>
        <w:t>2013.04.07. № 132-V ҚР</w:t>
      </w:r>
      <w:r>
        <w:rPr>
          <w:rStyle w:val="s3"/>
        </w:rPr>
        <w:t xml:space="preserve"> </w:t>
      </w:r>
      <w:hyperlink r:id="rId7742" w:anchor="sub_id=534" w:history="1">
        <w:r>
          <w:rPr>
            <w:rStyle w:val="a3"/>
            <w:i/>
            <w:iCs/>
          </w:rPr>
          <w:t>Заңымен</w:t>
        </w:r>
      </w:hyperlink>
      <w:r>
        <w:rPr>
          <w:rStyle w:val="s3"/>
        </w:rPr>
        <w:t xml:space="preserve"> </w:t>
      </w:r>
      <w:r>
        <w:rPr>
          <w:rStyle w:val="s3"/>
        </w:rPr>
        <w:t>15) тармақша өзгертілді (2014 ж. 1 қаңтардан бастап қолданысқа енгізілді) (</w:t>
      </w:r>
      <w:hyperlink r:id="rId7743" w:anchor="sub_id=5340115" w:history="1">
        <w:r>
          <w:rPr>
            <w:rStyle w:val="a3"/>
            <w:i/>
            <w:iCs/>
          </w:rPr>
          <w:t>бұр.ред.қара</w:t>
        </w:r>
      </w:hyperlink>
      <w:r>
        <w:rPr>
          <w:rStyle w:val="s3"/>
        </w:rPr>
        <w:t>)</w:t>
      </w:r>
    </w:p>
    <w:p w:rsidR="00000000" w:rsidRDefault="00EB742F">
      <w:pPr>
        <w:ind w:firstLine="400"/>
        <w:jc w:val="both"/>
      </w:pPr>
      <w:r>
        <w:rPr>
          <w:rStyle w:val="s0"/>
        </w:rPr>
        <w:t>15) зияткерлік меншік саласындағы</w:t>
      </w:r>
      <w:r>
        <w:rPr>
          <w:rStyle w:val="s0"/>
        </w:rPr>
        <w:t> </w:t>
      </w:r>
      <w:r>
        <w:rPr>
          <w:rStyle w:val="s0"/>
        </w:rPr>
        <w:t>уәкілетті органның</w:t>
      </w:r>
      <w:r>
        <w:rPr>
          <w:rStyle w:val="s0"/>
        </w:rPr>
        <w:t> </w:t>
      </w:r>
      <w:r>
        <w:rPr>
          <w:rStyle w:val="s0"/>
        </w:rPr>
        <w:t>осы Кодекстің</w:t>
      </w:r>
      <w:r>
        <w:rPr>
          <w:rStyle w:val="s0"/>
        </w:rPr>
        <w:t xml:space="preserve"> </w:t>
      </w:r>
      <w:hyperlink w:anchor="sub5390000" w:history="1">
        <w:r>
          <w:rPr>
            <w:rStyle w:val="a3"/>
          </w:rPr>
          <w:t>539-бабында</w:t>
        </w:r>
      </w:hyperlink>
      <w:r>
        <w:rPr>
          <w:rStyle w:val="s0"/>
        </w:rPr>
        <w:t xml:space="preserve"> </w:t>
      </w:r>
      <w:r>
        <w:rPr>
          <w:rStyle w:val="s0"/>
        </w:rPr>
        <w:t>көзделген заңдық мәні бар іс-әрекеттерді жасағаны үшін;</w:t>
      </w:r>
    </w:p>
    <w:p w:rsidR="00000000" w:rsidRDefault="00EB742F">
      <w:pPr>
        <w:jc w:val="both"/>
      </w:pPr>
      <w:r>
        <w:rPr>
          <w:rStyle w:val="s3"/>
        </w:rPr>
        <w:t>2013.04.07. № 132-V ҚР</w:t>
      </w:r>
      <w:r>
        <w:rPr>
          <w:rStyle w:val="s3"/>
        </w:rPr>
        <w:t xml:space="preserve"> </w:t>
      </w:r>
      <w:hyperlink r:id="rId7744" w:anchor="sub_id=534" w:history="1">
        <w:r>
          <w:rPr>
            <w:rStyle w:val="a3"/>
            <w:i/>
            <w:iCs/>
          </w:rPr>
          <w:t>Заңымен</w:t>
        </w:r>
      </w:hyperlink>
      <w:r>
        <w:rPr>
          <w:rStyle w:val="s3"/>
        </w:rPr>
        <w:t xml:space="preserve"> </w:t>
      </w:r>
      <w:r>
        <w:rPr>
          <w:rStyle w:val="s3"/>
        </w:rPr>
        <w:t>16) тармақшамен толықтырылды (2014 ж. 1 қаңтардан бастап қолданысқа енгізілді); 2015.03.12. № 432-V ҚР</w:t>
      </w:r>
      <w:r>
        <w:rPr>
          <w:rStyle w:val="s3"/>
        </w:rPr>
        <w:t xml:space="preserve"> </w:t>
      </w:r>
      <w:hyperlink r:id="rId7745" w:anchor="sub_id=534" w:history="1">
        <w:r>
          <w:rPr>
            <w:rStyle w:val="a3"/>
            <w:i/>
            <w:iCs/>
          </w:rPr>
          <w:t>Заңымен</w:t>
        </w:r>
      </w:hyperlink>
      <w:r>
        <w:rPr>
          <w:rStyle w:val="s3"/>
        </w:rPr>
        <w:t xml:space="preserve"> </w:t>
      </w:r>
      <w:r>
        <w:rPr>
          <w:rStyle w:val="s3"/>
        </w:rPr>
        <w:t>16) тармақша өзгертілді (2016 ж. 1 қаңтардан бастап қолданысқа енгізілді) (</w:t>
      </w:r>
      <w:hyperlink r:id="rId7746" w:anchor="sub_id=5340000" w:history="1">
        <w:r>
          <w:rPr>
            <w:rStyle w:val="a3"/>
            <w:i/>
            <w:iCs/>
          </w:rPr>
          <w:t>бұр.ред.қара</w:t>
        </w:r>
      </w:hyperlink>
      <w:r>
        <w:rPr>
          <w:rStyle w:val="s3"/>
        </w:rPr>
        <w:t xml:space="preserve">) </w:t>
      </w:r>
    </w:p>
    <w:p w:rsidR="00000000" w:rsidRDefault="00EB742F">
      <w:pPr>
        <w:ind w:firstLine="400"/>
        <w:jc w:val="both"/>
      </w:pPr>
      <w:r>
        <w:rPr>
          <w:rStyle w:val="s0"/>
        </w:rPr>
        <w:t>16) жүктерді автомобильмен</w:t>
      </w:r>
      <w:r>
        <w:rPr>
          <w:rStyle w:val="s0"/>
        </w:rPr>
        <w:t xml:space="preserve"> </w:t>
      </w:r>
      <w:r>
        <w:rPr>
          <w:rStyle w:val="s0"/>
        </w:rPr>
        <w:t>халықаралық тасымалдауды жүзеге асыру</w:t>
      </w:r>
      <w:r>
        <w:rPr>
          <w:rStyle w:val="s0"/>
        </w:rPr>
        <w:t>ға</w:t>
      </w:r>
      <w:r>
        <w:rPr>
          <w:rStyle w:val="s0"/>
        </w:rPr>
        <w:t xml:space="preserve"> рұқсат беру куәлігін және оның телнұсқасын бергені үшін;</w:t>
      </w:r>
    </w:p>
    <w:p w:rsidR="00000000" w:rsidRDefault="00EB742F">
      <w:pPr>
        <w:jc w:val="both"/>
      </w:pPr>
      <w:r>
        <w:rPr>
          <w:rStyle w:val="s3"/>
        </w:rPr>
        <w:t>2015.03.12. № 432-V ҚР</w:t>
      </w:r>
      <w:r>
        <w:rPr>
          <w:rStyle w:val="s3"/>
        </w:rPr>
        <w:t xml:space="preserve"> </w:t>
      </w:r>
      <w:hyperlink r:id="rId7747" w:anchor="sub_id=534" w:history="1">
        <w:r>
          <w:rPr>
            <w:rStyle w:val="a3"/>
            <w:i/>
            <w:iCs/>
          </w:rPr>
          <w:t>Заңымен</w:t>
        </w:r>
      </w:hyperlink>
      <w:r>
        <w:rPr>
          <w:rStyle w:val="s3"/>
        </w:rPr>
        <w:t xml:space="preserve"> </w:t>
      </w:r>
      <w:r>
        <w:rPr>
          <w:rStyle w:val="s3"/>
        </w:rPr>
        <w:t>17) тармақшамен толықтырылды (2016 ж. 1 қаңтардан бастап қолданысқа енгізілді); 2016</w:t>
      </w:r>
      <w:r>
        <w:rPr>
          <w:rStyle w:val="s3"/>
        </w:rPr>
        <w:t>.29.03. № 479-V ҚР</w:t>
      </w:r>
      <w:r>
        <w:rPr>
          <w:rStyle w:val="s3"/>
        </w:rPr>
        <w:t xml:space="preserve"> </w:t>
      </w:r>
      <w:hyperlink r:id="rId7748" w:anchor="sub_id=534" w:history="1">
        <w:r>
          <w:rPr>
            <w:rStyle w:val="a3"/>
            <w:i/>
            <w:iCs/>
          </w:rPr>
          <w:t>Заңымен</w:t>
        </w:r>
      </w:hyperlink>
      <w:r>
        <w:rPr>
          <w:rStyle w:val="s3"/>
        </w:rPr>
        <w:t xml:space="preserve"> </w:t>
      </w:r>
      <w:r>
        <w:rPr>
          <w:rStyle w:val="s3"/>
        </w:rPr>
        <w:t>17) тармақша өзгертілді (</w:t>
      </w:r>
      <w:hyperlink r:id="rId7749" w:anchor="sub_id=5340117" w:history="1">
        <w:r>
          <w:rPr>
            <w:rStyle w:val="a3"/>
            <w:i/>
            <w:iCs/>
          </w:rPr>
          <w:t>бұр.ред.қара</w:t>
        </w:r>
      </w:hyperlink>
      <w:r>
        <w:rPr>
          <w:rStyle w:val="s3"/>
        </w:rPr>
        <w:t xml:space="preserve">) </w:t>
      </w:r>
    </w:p>
    <w:p w:rsidR="00000000" w:rsidRDefault="00EB742F">
      <w:pPr>
        <w:ind w:firstLine="400"/>
        <w:jc w:val="both"/>
      </w:pPr>
      <w:r>
        <w:rPr>
          <w:rStyle w:val="s0"/>
        </w:rPr>
        <w:t>17) теңізшінің жеке куә</w:t>
      </w:r>
      <w:r>
        <w:rPr>
          <w:rStyle w:val="s0"/>
        </w:rPr>
        <w:t>лігін, Қазақстан Республикасының теңізде жүзу кітапшасын және кәсіби дипломды бергені үшін;</w:t>
      </w:r>
    </w:p>
    <w:p w:rsidR="00000000" w:rsidRDefault="00EB742F">
      <w:pPr>
        <w:jc w:val="both"/>
      </w:pPr>
      <w:r>
        <w:rPr>
          <w:rStyle w:val="s3"/>
        </w:rPr>
        <w:t>2016.29.03. № 479-V ҚР</w:t>
      </w:r>
      <w:r>
        <w:rPr>
          <w:rStyle w:val="s3"/>
        </w:rPr>
        <w:t xml:space="preserve"> </w:t>
      </w:r>
      <w:hyperlink r:id="rId7750" w:anchor="sub_id=534" w:history="1">
        <w:r>
          <w:rPr>
            <w:rStyle w:val="a3"/>
            <w:i/>
            <w:iCs/>
          </w:rPr>
          <w:t>Заңымен</w:t>
        </w:r>
      </w:hyperlink>
      <w:r>
        <w:rPr>
          <w:rStyle w:val="s3"/>
        </w:rPr>
        <w:t xml:space="preserve"> </w:t>
      </w:r>
      <w:r>
        <w:rPr>
          <w:rStyle w:val="s3"/>
        </w:rPr>
        <w:t>18) тармақшамен толықтырылды</w:t>
      </w:r>
    </w:p>
    <w:p w:rsidR="00000000" w:rsidRDefault="00EB742F">
      <w:pPr>
        <w:ind w:firstLine="400"/>
        <w:jc w:val="both"/>
      </w:pPr>
      <w:r>
        <w:rPr>
          <w:rStyle w:val="s0"/>
        </w:rPr>
        <w:t>18) азаматтық пиротехни</w:t>
      </w:r>
      <w:r>
        <w:rPr>
          <w:rStyle w:val="s0"/>
        </w:rPr>
        <w:t>калық заттар мен олар қолданылып жасалған бұйымдарды сатып алуға рұқсат бергені үшін мемлекеттік баж алынады.</w:t>
      </w:r>
    </w:p>
    <w:p w:rsidR="00000000" w:rsidRDefault="00EB742F">
      <w:pPr>
        <w:jc w:val="both"/>
      </w:pPr>
      <w:r>
        <w:rPr>
          <w:rStyle w:val="s3"/>
        </w:rPr>
        <w:t>2009.16.11. № 200-ІV ҚР</w:t>
      </w:r>
      <w:r>
        <w:rPr>
          <w:rStyle w:val="s3"/>
        </w:rPr>
        <w:t xml:space="preserve"> </w:t>
      </w:r>
      <w:hyperlink r:id="rId7751" w:anchor="sub_id=165" w:history="1">
        <w:r>
          <w:rPr>
            <w:rStyle w:val="a3"/>
            <w:i/>
            <w:iCs/>
          </w:rPr>
          <w:t>Заңымен</w:t>
        </w:r>
      </w:hyperlink>
      <w:r>
        <w:rPr>
          <w:rStyle w:val="s3"/>
        </w:rPr>
        <w:t xml:space="preserve"> </w:t>
      </w:r>
      <w:r>
        <w:rPr>
          <w:rStyle w:val="s3"/>
        </w:rPr>
        <w:t>2-тармақ өзгертілді (2010 ж. 1 қа</w:t>
      </w:r>
      <w:r>
        <w:rPr>
          <w:rStyle w:val="s3"/>
        </w:rPr>
        <w:t>ңтардан</w:t>
      </w:r>
      <w:r>
        <w:rPr>
          <w:rStyle w:val="s3"/>
        </w:rPr>
        <w:t xml:space="preserve"> бастап қолданысқа енгiзiлді) (бұр.</w:t>
      </w:r>
      <w:hyperlink r:id="rId7752" w:anchor="sub_id=53402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2. Егер осы Кодексте өзгеше белгіленбесе, мемлекеттік баждың тіркелген пайыздық мөлшерлемелері республикалық бюджет ту</w:t>
      </w:r>
      <w:r>
        <w:rPr>
          <w:rStyle w:val="s0"/>
        </w:rPr>
        <w:t>ралы заңда белгiленген және мемлекеттік бажды төлеу күнi қолданыста болған</w:t>
      </w:r>
      <w:r>
        <w:rPr>
          <w:rStyle w:val="s0"/>
        </w:rPr>
        <w:t xml:space="preserve"> </w:t>
      </w:r>
      <w:hyperlink r:id="rId7753" w:history="1">
        <w:r>
          <w:rPr>
            <w:rStyle w:val="a3"/>
          </w:rPr>
          <w:t>айлық есептiк көрсеткiш</w:t>
        </w:r>
      </w:hyperlink>
      <w:r>
        <w:rPr>
          <w:rStyle w:val="s0"/>
        </w:rPr>
        <w:t xml:space="preserve"> </w:t>
      </w:r>
      <w:r>
        <w:rPr>
          <w:rStyle w:val="s0"/>
        </w:rPr>
        <w:t>(бұдан әрi осы баптың мәтiнi бойынша - ЕАК) мөлшері негізге алына отырып есептеледі.</w:t>
      </w:r>
    </w:p>
    <w:p w:rsidR="00000000" w:rsidRDefault="00EB742F">
      <w:pPr>
        <w:ind w:firstLine="400"/>
        <w:jc w:val="both"/>
      </w:pPr>
      <w:r>
        <w:rPr>
          <w:rStyle w:val="s0"/>
        </w:rPr>
        <w:t> </w:t>
      </w:r>
    </w:p>
    <w:p w:rsidR="00000000" w:rsidRDefault="00EB742F">
      <w:pPr>
        <w:ind w:left="1200" w:hanging="800"/>
        <w:jc w:val="both"/>
      </w:pPr>
      <w:r>
        <w:rPr>
          <w:rStyle w:val="s1"/>
        </w:rPr>
        <w:t>535-ба</w:t>
      </w:r>
      <w:r>
        <w:rPr>
          <w:rStyle w:val="s1"/>
        </w:rPr>
        <w:t>п. Мемлекеттік баждың соттардағы мөлшерлемелері</w:t>
      </w:r>
    </w:p>
    <w:p w:rsidR="00000000" w:rsidRDefault="00EB742F">
      <w:pPr>
        <w:jc w:val="both"/>
      </w:pPr>
      <w:r>
        <w:rPr>
          <w:rStyle w:val="s3"/>
        </w:rPr>
        <w:t>2013.03.07. № 125-V ҚР</w:t>
      </w:r>
      <w:r>
        <w:rPr>
          <w:rStyle w:val="s3"/>
        </w:rPr>
        <w:t xml:space="preserve"> </w:t>
      </w:r>
      <w:hyperlink r:id="rId7754" w:anchor="sub_id=535" w:history="1">
        <w:r>
          <w:rPr>
            <w:rStyle w:val="a3"/>
            <w:i/>
            <w:iCs/>
          </w:rPr>
          <w:t>Заңымен</w:t>
        </w:r>
      </w:hyperlink>
      <w:r>
        <w:rPr>
          <w:rStyle w:val="s3"/>
        </w:rPr>
        <w:t xml:space="preserve"> (</w:t>
      </w:r>
      <w:hyperlink r:id="rId7755" w:anchor="sub_id=5350100" w:history="1">
        <w:r>
          <w:rPr>
            <w:rStyle w:val="a3"/>
            <w:i/>
            <w:iCs/>
          </w:rPr>
          <w:t>бұр.ред.қар</w:t>
        </w:r>
        <w:r>
          <w:rPr>
            <w:rStyle w:val="a3"/>
            <w:i/>
            <w:iCs/>
          </w:rPr>
          <w:t>а</w:t>
        </w:r>
      </w:hyperlink>
      <w:r>
        <w:rPr>
          <w:rStyle w:val="s3"/>
        </w:rPr>
        <w:t>); 2016.08.04. № 489-V ҚР</w:t>
      </w:r>
      <w:r>
        <w:rPr>
          <w:rStyle w:val="s3"/>
        </w:rPr>
        <w:t xml:space="preserve"> </w:t>
      </w:r>
      <w:hyperlink r:id="rId7756" w:anchor="sub_id=535" w:history="1">
        <w:r>
          <w:rPr>
            <w:rStyle w:val="a3"/>
            <w:i/>
            <w:iCs/>
          </w:rPr>
          <w:t>Заңымен</w:t>
        </w:r>
      </w:hyperlink>
      <w:r>
        <w:rPr>
          <w:rStyle w:val="s3"/>
        </w:rPr>
        <w:t xml:space="preserve"> (</w:t>
      </w:r>
      <w:hyperlink r:id="rId7757" w:anchor="sub_id=5350100" w:history="1">
        <w:r>
          <w:rPr>
            <w:rStyle w:val="a3"/>
            <w:i/>
            <w:iCs/>
          </w:rPr>
          <w:t>бұр.ред.қара</w:t>
        </w:r>
      </w:hyperlink>
      <w:r>
        <w:rPr>
          <w:rStyle w:val="s3"/>
        </w:rPr>
        <w:t>) 1-тармақ өзгертілді</w:t>
      </w:r>
    </w:p>
    <w:p w:rsidR="00000000" w:rsidRDefault="00EB742F">
      <w:pPr>
        <w:ind w:firstLine="400"/>
        <w:jc w:val="both"/>
      </w:pPr>
      <w:r>
        <w:rPr>
          <w:rStyle w:val="s0"/>
        </w:rPr>
        <w:t xml:space="preserve">1. Сотқа берiлетiн </w:t>
      </w:r>
      <w:r>
        <w:rPr>
          <w:rStyle w:val="s0"/>
        </w:rPr>
        <w:t>талап-арыздардан, ерекше талап қою ісін жүргізу арыздарынан, ерекше іс жүргізу iстері бойынша арыздардан (шағымдардан), сот бұйрығын шығару туралы арыздардан, атқару парағының телнұсқасын беру туралы арыздардан, төреліктің және шетелдік соттардың шешiмдерi</w:t>
      </w:r>
      <w:r>
        <w:rPr>
          <w:rStyle w:val="s0"/>
        </w:rPr>
        <w:t>н мәжбүрлеп орындатуға арналған атқару парақтарын беру туралы арыздардан, сот актілерінің, атқару парақтарының және өзге де құжаттардың көшiрмелерiн қайтадан беру туралы арыздардан мемлекеттiк баж мынадай мөлшерде алынады:</w:t>
      </w:r>
    </w:p>
    <w:p w:rsidR="00000000" w:rsidRDefault="00EB742F">
      <w:pPr>
        <w:jc w:val="both"/>
      </w:pPr>
      <w:r>
        <w:rPr>
          <w:rStyle w:val="s3"/>
        </w:rPr>
        <w:t>2015.03.12. № 432-V ҚР</w:t>
      </w:r>
      <w:r>
        <w:rPr>
          <w:rStyle w:val="s3"/>
        </w:rPr>
        <w:t xml:space="preserve"> </w:t>
      </w:r>
      <w:hyperlink r:id="rId7758" w:anchor="sub_id=535" w:history="1">
        <w:r>
          <w:rPr>
            <w:rStyle w:val="a3"/>
            <w:i/>
            <w:iCs/>
          </w:rPr>
          <w:t>Заңымен</w:t>
        </w:r>
      </w:hyperlink>
      <w:r>
        <w:rPr>
          <w:rStyle w:val="s3"/>
        </w:rPr>
        <w:t xml:space="preserve"> </w:t>
      </w:r>
      <w:r>
        <w:rPr>
          <w:rStyle w:val="s3"/>
        </w:rPr>
        <w:t>1) тармақша өзгертілді (2016 ж. 1 қаңтардан бастап қолданысқа енгізілді) (</w:t>
      </w:r>
      <w:hyperlink r:id="rId7759" w:anchor="sub_id=5350101" w:history="1">
        <w:r>
          <w:rPr>
            <w:rStyle w:val="a3"/>
            <w:i/>
            <w:iCs/>
          </w:rPr>
          <w:t>бұр.ред.қара</w:t>
        </w:r>
      </w:hyperlink>
      <w:r>
        <w:rPr>
          <w:rStyle w:val="s3"/>
        </w:rPr>
        <w:t xml:space="preserve">) </w:t>
      </w:r>
    </w:p>
    <w:p w:rsidR="00000000" w:rsidRDefault="00EB742F">
      <w:pPr>
        <w:ind w:firstLine="400"/>
        <w:jc w:val="both"/>
      </w:pPr>
      <w:r>
        <w:rPr>
          <w:rStyle w:val="s0"/>
        </w:rPr>
        <w:t xml:space="preserve">1) </w:t>
      </w:r>
      <w:r>
        <w:rPr>
          <w:rStyle w:val="s0"/>
        </w:rPr>
        <w:t>егер осы тармақта өзгеше белгіленбесе, мүліктік сипаттағы талап арыздардан:</w:t>
      </w:r>
    </w:p>
    <w:p w:rsidR="00000000" w:rsidRDefault="00EB742F">
      <w:pPr>
        <w:ind w:firstLine="400"/>
        <w:jc w:val="both"/>
      </w:pPr>
      <w:r>
        <w:rPr>
          <w:rStyle w:val="s0"/>
        </w:rPr>
        <w:t>жеке тұлғалар үшін - талап қою сомасының 1 пайызы;</w:t>
      </w:r>
    </w:p>
    <w:p w:rsidR="00000000" w:rsidRDefault="00EB742F">
      <w:pPr>
        <w:ind w:firstLine="400"/>
        <w:jc w:val="both"/>
      </w:pPr>
      <w:r>
        <w:rPr>
          <w:rStyle w:val="s0"/>
        </w:rPr>
        <w:t>заңды тұлғалар үшін - талап қою сомасының 3 пайызы;</w:t>
      </w:r>
    </w:p>
    <w:p w:rsidR="00000000" w:rsidRDefault="00EB742F">
      <w:pPr>
        <w:ind w:firstLine="400"/>
        <w:jc w:val="both"/>
      </w:pPr>
      <w:r>
        <w:rPr>
          <w:rStyle w:val="s0"/>
        </w:rPr>
        <w:t>2) мемлекеттік органдардың және олардың лауазымды адамдарының жеке тұлғаларды</w:t>
      </w:r>
      <w:r>
        <w:rPr>
          <w:rStyle w:val="s0"/>
        </w:rPr>
        <w:t>ң</w:t>
      </w:r>
      <w:r>
        <w:rPr>
          <w:rStyle w:val="s0"/>
        </w:rPr>
        <w:t xml:space="preserve"> құқықтарына нұқсан келтіретін заңсыз іс-әрекетіне шағымдардан - 30 пайыз;</w:t>
      </w:r>
    </w:p>
    <w:p w:rsidR="00000000" w:rsidRDefault="00EB742F">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пайыз;</w:t>
      </w:r>
    </w:p>
    <w:p w:rsidR="00000000" w:rsidRDefault="00EB742F">
      <w:pPr>
        <w:jc w:val="both"/>
      </w:pPr>
      <w:r>
        <w:rPr>
          <w:rStyle w:val="s3"/>
        </w:rPr>
        <w:t>2009.16.11. № 200-ІV ҚР</w:t>
      </w:r>
      <w:r>
        <w:rPr>
          <w:rStyle w:val="s3"/>
        </w:rPr>
        <w:t xml:space="preserve"> </w:t>
      </w:r>
      <w:hyperlink r:id="rId7760" w:anchor="sub_id=166" w:history="1">
        <w:r>
          <w:rPr>
            <w:rStyle w:val="a3"/>
            <w:i/>
            <w:iCs/>
          </w:rPr>
          <w:t>Заңымен</w:t>
        </w:r>
      </w:hyperlink>
      <w:r>
        <w:rPr>
          <w:rStyle w:val="s3"/>
        </w:rPr>
        <w:t xml:space="preserve"> </w:t>
      </w:r>
      <w:r>
        <w:rPr>
          <w:rStyle w:val="s3"/>
        </w:rPr>
        <w:t>4) тармақша өзгертілді (2010 ж. 1 қаңтардан бастап қолданысқа енгiзiлді) (бұр.</w:t>
      </w:r>
      <w:hyperlink r:id="rId7761" w:anchor="sub_id=5350104" w:history="1">
        <w:r>
          <w:rPr>
            <w:rStyle w:val="a3"/>
            <w:i/>
            <w:iCs/>
          </w:rPr>
          <w:t>ред</w:t>
        </w:r>
      </w:hyperlink>
      <w:r>
        <w:rPr>
          <w:rStyle w:val="s3"/>
        </w:rPr>
        <w:t>.қ</w:t>
      </w:r>
      <w:r>
        <w:rPr>
          <w:rStyle w:val="s3"/>
        </w:rPr>
        <w:t>ара); 2015.03.12. № 432-V ҚР</w:t>
      </w:r>
      <w:r>
        <w:rPr>
          <w:rStyle w:val="s3"/>
        </w:rPr>
        <w:t xml:space="preserve"> </w:t>
      </w:r>
      <w:hyperlink r:id="rId7762" w:anchor="sub_id=535" w:history="1">
        <w:r>
          <w:rPr>
            <w:rStyle w:val="a3"/>
            <w:i/>
            <w:iCs/>
          </w:rPr>
          <w:t>Заңымен</w:t>
        </w:r>
      </w:hyperlink>
      <w:r>
        <w:rPr>
          <w:rStyle w:val="s3"/>
        </w:rPr>
        <w:t xml:space="preserve"> </w:t>
      </w:r>
      <w:r>
        <w:rPr>
          <w:rStyle w:val="s3"/>
        </w:rPr>
        <w:t>4) тармақша жаңа редакцияда (2016 ж. 1 қаңтардан бастап қолданысқа енгізілді) (</w:t>
      </w:r>
      <w:hyperlink r:id="rId7763" w:anchor="sub_id=5350104" w:history="1">
        <w:r>
          <w:rPr>
            <w:rStyle w:val="a3"/>
            <w:i/>
            <w:iCs/>
          </w:rPr>
          <w:t>бұр.ред.қара</w:t>
        </w:r>
      </w:hyperlink>
      <w:r>
        <w:rPr>
          <w:rStyle w:val="s3"/>
        </w:rPr>
        <w:t xml:space="preserve">) </w:t>
      </w:r>
    </w:p>
    <w:p w:rsidR="00000000" w:rsidRDefault="00EB742F">
      <w:pPr>
        <w:ind w:firstLine="400"/>
        <w:jc w:val="both"/>
      </w:pPr>
      <w:r>
        <w:rPr>
          <w:rStyle w:val="s0"/>
        </w:rPr>
        <w:t>4) тексеру актiлерi бойынша хабарламаларға дау айту туралы арыздардан:</w:t>
      </w:r>
    </w:p>
    <w:p w:rsidR="00000000" w:rsidRDefault="00EB742F">
      <w:pPr>
        <w:ind w:firstLine="400"/>
        <w:jc w:val="both"/>
      </w:pPr>
      <w:r>
        <w:rPr>
          <w:rStyle w:val="s0"/>
        </w:rPr>
        <w:t>дара кәсiпкерлер мен шаруа немесе фермер қожалықтары үшiн - хабарламада көрсетiлген салықтардың және бюджетке төленетiн басқа да мiндеттi төлемд</w:t>
      </w:r>
      <w:r>
        <w:rPr>
          <w:rStyle w:val="s0"/>
        </w:rPr>
        <w:t>ердің (өсiмпұлды қоса алғанда) даулы сомасының 0,1 пайызы, бірақ 500</w:t>
      </w:r>
      <w:r>
        <w:rPr>
          <w:rStyle w:val="s0"/>
        </w:rPr>
        <w:t xml:space="preserve"> </w:t>
      </w:r>
      <w:hyperlink r:id="rId7764" w:history="1">
        <w:r>
          <w:rPr>
            <w:rStyle w:val="a3"/>
          </w:rPr>
          <w:t>айлық есептік көрсеткіштен</w:t>
        </w:r>
      </w:hyperlink>
      <w:r>
        <w:rPr>
          <w:rStyle w:val="s0"/>
        </w:rPr>
        <w:t xml:space="preserve"> </w:t>
      </w:r>
      <w:r>
        <w:rPr>
          <w:rStyle w:val="s0"/>
        </w:rPr>
        <w:t>аспайтын мөлшер;</w:t>
      </w:r>
    </w:p>
    <w:p w:rsidR="00000000" w:rsidRDefault="00EB742F">
      <w:pPr>
        <w:ind w:firstLine="400"/>
        <w:jc w:val="both"/>
      </w:pPr>
      <w:r>
        <w:rPr>
          <w:rStyle w:val="s0"/>
        </w:rPr>
        <w:t>заңды тұлғалар үшiн - хабарламада көрсетiлген салықтардың және бюджетке төленет</w:t>
      </w:r>
      <w:r>
        <w:rPr>
          <w:rStyle w:val="s0"/>
        </w:rPr>
        <w:t>iн басқа да мiндеттi төлемдердің (өсiмпұлды қоса алғанда) даулы сомасының 1 пайызы, бірақ 20 мың айлық есептік көрсеткіштен аспайтын мөлшер;</w:t>
      </w:r>
    </w:p>
    <w:p w:rsidR="00000000" w:rsidRDefault="00EB742F">
      <w:pPr>
        <w:ind w:firstLine="400"/>
        <w:jc w:val="both"/>
      </w:pPr>
      <w:r>
        <w:rPr>
          <w:rStyle w:val="s0"/>
        </w:rPr>
        <w:t>5) некені бұзу туралы талап арыздардан - 30 пайыз.</w:t>
      </w:r>
    </w:p>
    <w:p w:rsidR="00000000" w:rsidRDefault="00EB742F">
      <w:pPr>
        <w:ind w:firstLine="400"/>
        <w:jc w:val="both"/>
      </w:pPr>
      <w:r>
        <w:rPr>
          <w:rStyle w:val="s0"/>
        </w:rPr>
        <w:t>Некені бұзған кезінде мүлікті бөлген жағдайларда баж осы тармақт</w:t>
      </w:r>
      <w:r>
        <w:rPr>
          <w:rStyle w:val="s0"/>
        </w:rPr>
        <w:t>ың 1) тармақшасына сәйкес талап қою бағасына қарай айқындалады;</w:t>
      </w:r>
    </w:p>
    <w:p w:rsidR="00000000" w:rsidRDefault="00EB742F">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w:t>
      </w:r>
      <w:r>
        <w:rPr>
          <w:rStyle w:val="s0"/>
        </w:rPr>
        <w:t>ан айыруға сотталған адамдармен неке бұзу кезінде мүлікті бөлу туралы талап арыздардан - осы баптың 1) тармақшасына сәйкес;</w:t>
      </w:r>
    </w:p>
    <w:p w:rsidR="00000000" w:rsidRDefault="00EB742F">
      <w:pPr>
        <w:jc w:val="both"/>
      </w:pPr>
      <w:r>
        <w:rPr>
          <w:rStyle w:val="s3"/>
        </w:rPr>
        <w:t>2011.21.07. № 467-ІV ҚР</w:t>
      </w:r>
      <w:r>
        <w:rPr>
          <w:rStyle w:val="s3"/>
        </w:rPr>
        <w:t xml:space="preserve"> </w:t>
      </w:r>
      <w:hyperlink r:id="rId7765" w:anchor="sub_id=177" w:history="1">
        <w:r>
          <w:rPr>
            <w:rStyle w:val="a3"/>
            <w:i/>
            <w:iCs/>
          </w:rPr>
          <w:t>Заңымен</w:t>
        </w:r>
      </w:hyperlink>
      <w:r>
        <w:rPr>
          <w:rStyle w:val="s3"/>
        </w:rPr>
        <w:t xml:space="preserve"> </w:t>
      </w:r>
      <w:r>
        <w:rPr>
          <w:rStyle w:val="s3"/>
        </w:rPr>
        <w:t>7) тармақша өзгерті</w:t>
      </w:r>
      <w:r>
        <w:rPr>
          <w:rStyle w:val="s3"/>
        </w:rPr>
        <w:t>лді (2012 жылғы 1 қаңтардан бастап қолданысқа енгізілді) (</w:t>
      </w:r>
      <w:hyperlink r:id="rId7766" w:anchor="sub_id=5350107" w:history="1">
        <w:r>
          <w:rPr>
            <w:rStyle w:val="a3"/>
            <w:i/>
            <w:iCs/>
          </w:rPr>
          <w:t>бұр.ред.қара</w:t>
        </w:r>
      </w:hyperlink>
      <w:r>
        <w:rPr>
          <w:rStyle w:val="s3"/>
        </w:rPr>
        <w:t xml:space="preserve">) </w:t>
      </w:r>
    </w:p>
    <w:p w:rsidR="00000000" w:rsidRDefault="00EB742F">
      <w:pPr>
        <w:ind w:firstLine="400"/>
        <w:jc w:val="both"/>
      </w:pPr>
      <w:r>
        <w:rPr>
          <w:rStyle w:val="s0"/>
        </w:rPr>
        <w:t>7) тұрғын үйлерді жалға алу шартын өзгерткені немесе бұзғаны туралы, мұраны қабылдау мерзімін ұзар</w:t>
      </w:r>
      <w:r>
        <w:rPr>
          <w:rStyle w:val="s0"/>
        </w:rPr>
        <w:t>ту туралы, тыйым салынған мүлікті босату туралы талап арыздардан және мүліктік емес сипаттағы немесе бағалауға жатпайтын басқа да талап арыздардан - 50 пайыз;</w:t>
      </w:r>
    </w:p>
    <w:p w:rsidR="00000000" w:rsidRDefault="00EB742F">
      <w:pPr>
        <w:jc w:val="both"/>
      </w:pPr>
      <w:r>
        <w:rPr>
          <w:rStyle w:val="s3"/>
        </w:rPr>
        <w:t>2009.16.11. № 200-ІV ҚР</w:t>
      </w:r>
      <w:r>
        <w:rPr>
          <w:rStyle w:val="s3"/>
        </w:rPr>
        <w:t xml:space="preserve"> </w:t>
      </w:r>
      <w:hyperlink r:id="rId7767" w:anchor="sub_id=166" w:history="1">
        <w:r>
          <w:rPr>
            <w:rStyle w:val="a3"/>
            <w:i/>
            <w:iCs/>
          </w:rPr>
          <w:t>Заңымен</w:t>
        </w:r>
      </w:hyperlink>
      <w:r>
        <w:rPr>
          <w:rStyle w:val="s3"/>
        </w:rPr>
        <w:t xml:space="preserve"> </w:t>
      </w:r>
      <w:r>
        <w:rPr>
          <w:rStyle w:val="s3"/>
        </w:rPr>
        <w:t>8) тармақша жаңа редакцияда (2010 ж. 1 қаңтардан бастап қолданысқа енгiзiлді) (бұр.</w:t>
      </w:r>
      <w:hyperlink r:id="rId7768" w:anchor="sub_id=5350108"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8) осы тармақтың 2), 3), 4) және 13) тармақшаларында көрсетiл</w:t>
      </w:r>
      <w:r>
        <w:rPr>
          <w:rStyle w:val="s0"/>
        </w:rPr>
        <w:t>гендердi қоспағанда, ерекше талаппен iс жүргiзу арыздарынан, ерекше жүргiзiлетiн iстер бойынша арыздардан (шағымдардан) - 50 пайыз;</w:t>
      </w:r>
    </w:p>
    <w:p w:rsidR="00000000" w:rsidRDefault="00EB742F">
      <w:pPr>
        <w:jc w:val="both"/>
      </w:pPr>
      <w:r>
        <w:rPr>
          <w:rStyle w:val="s3"/>
        </w:rPr>
        <w:t>2013.03.07. № 125-V ҚР</w:t>
      </w:r>
      <w:r>
        <w:rPr>
          <w:rStyle w:val="s3"/>
        </w:rPr>
        <w:t xml:space="preserve"> </w:t>
      </w:r>
      <w:hyperlink r:id="rId7769" w:anchor="sub_id=535" w:history="1">
        <w:r>
          <w:rPr>
            <w:rStyle w:val="a3"/>
            <w:i/>
            <w:iCs/>
          </w:rPr>
          <w:t>Заңымен</w:t>
        </w:r>
      </w:hyperlink>
      <w:r>
        <w:rPr>
          <w:rStyle w:val="s3"/>
        </w:rPr>
        <w:t xml:space="preserve"> (</w:t>
      </w:r>
      <w:hyperlink r:id="rId7770" w:anchor="sub_id=5350109" w:history="1">
        <w:r>
          <w:rPr>
            <w:rStyle w:val="a3"/>
            <w:i/>
            <w:iCs/>
          </w:rPr>
          <w:t>бұр.ред.қара</w:t>
        </w:r>
      </w:hyperlink>
      <w:r>
        <w:rPr>
          <w:rStyle w:val="s3"/>
        </w:rPr>
        <w:t>); 2016.08.04. № 489-V ҚР</w:t>
      </w:r>
      <w:r>
        <w:rPr>
          <w:rStyle w:val="s3"/>
        </w:rPr>
        <w:t xml:space="preserve"> </w:t>
      </w:r>
      <w:hyperlink r:id="rId7771" w:anchor="sub_id=535" w:history="1">
        <w:r>
          <w:rPr>
            <w:rStyle w:val="a3"/>
            <w:i/>
            <w:iCs/>
          </w:rPr>
          <w:t>Заңымен</w:t>
        </w:r>
      </w:hyperlink>
      <w:r>
        <w:rPr>
          <w:rStyle w:val="s3"/>
        </w:rPr>
        <w:t xml:space="preserve"> (</w:t>
      </w:r>
      <w:hyperlink r:id="rId7772" w:anchor="sub_id=5350109" w:history="1">
        <w:r>
          <w:rPr>
            <w:rStyle w:val="a3"/>
            <w:i/>
            <w:iCs/>
          </w:rPr>
          <w:t>бұр.ред.қара</w:t>
        </w:r>
      </w:hyperlink>
      <w:r>
        <w:rPr>
          <w:rStyle w:val="s3"/>
        </w:rPr>
        <w:t>) 9) тармақша жаңа редакцияда</w:t>
      </w:r>
    </w:p>
    <w:p w:rsidR="00000000" w:rsidRDefault="00EB742F">
      <w:pPr>
        <w:ind w:firstLine="400"/>
        <w:jc w:val="both"/>
      </w:pPr>
      <w:r>
        <w:rPr>
          <w:rStyle w:val="s0"/>
        </w:rPr>
        <w:t>9) төрелік шешiмдердiң күшін жою туралы өтінішхаттардан - Қазақстан Республикасының сотына мүліктік емес сипаттағы талап арыз берілген кезде алынатын мемлекеттік баж мөлшерінен, ал мү</w:t>
      </w:r>
      <w:r>
        <w:rPr>
          <w:rStyle w:val="s0"/>
        </w:rPr>
        <w:t>ліктік сипаттағы даулар бойынша - Қазақстан Республикасының сотына мүліктік сипаттағы талап арыз берілген кезде алынатын және арыз беруші даулап отырған сомаға негізделіп есептелген мемлекеттік баж мөлшерінен - 50 пайыз;</w:t>
      </w:r>
    </w:p>
    <w:p w:rsidR="00000000" w:rsidRDefault="00EB742F">
      <w:pPr>
        <w:ind w:firstLine="400"/>
        <w:jc w:val="both"/>
      </w:pPr>
      <w:r>
        <w:rPr>
          <w:rStyle w:val="s0"/>
        </w:rPr>
        <w:t>10) сот бұйрығын шығару туралы арыз</w:t>
      </w:r>
      <w:r>
        <w:rPr>
          <w:rStyle w:val="s0"/>
        </w:rPr>
        <w:t>дардан - осы тармақтың 1) тармақшасында көрсетілген мемлекеттік баж мөлшерлемесінің 50 пайызы;</w:t>
      </w:r>
    </w:p>
    <w:p w:rsidR="00000000" w:rsidRDefault="00EB742F">
      <w:pPr>
        <w:jc w:val="both"/>
      </w:pPr>
      <w:r>
        <w:rPr>
          <w:rStyle w:val="s3"/>
        </w:rPr>
        <w:t>2013.03.07. № 125-V ҚР</w:t>
      </w:r>
      <w:r>
        <w:rPr>
          <w:rStyle w:val="s3"/>
        </w:rPr>
        <w:t xml:space="preserve"> </w:t>
      </w:r>
      <w:hyperlink r:id="rId7773" w:anchor="sub_id=535" w:history="1">
        <w:r>
          <w:rPr>
            <w:rStyle w:val="a3"/>
            <w:i/>
            <w:iCs/>
          </w:rPr>
          <w:t>Заңымен</w:t>
        </w:r>
      </w:hyperlink>
      <w:r>
        <w:rPr>
          <w:rStyle w:val="s3"/>
        </w:rPr>
        <w:t xml:space="preserve"> (</w:t>
      </w:r>
      <w:hyperlink r:id="rId7774" w:anchor="sub_id=5350111" w:history="1">
        <w:r>
          <w:rPr>
            <w:rStyle w:val="a3"/>
            <w:i/>
            <w:iCs/>
          </w:rPr>
          <w:t>бұр.ред.қара</w:t>
        </w:r>
      </w:hyperlink>
      <w:r>
        <w:rPr>
          <w:rStyle w:val="s3"/>
        </w:rPr>
        <w:t>); 2016.08.04. № 489-V ҚР</w:t>
      </w:r>
      <w:r>
        <w:rPr>
          <w:rStyle w:val="s3"/>
        </w:rPr>
        <w:t xml:space="preserve"> </w:t>
      </w:r>
      <w:hyperlink r:id="rId7775" w:anchor="sub_id=535" w:history="1">
        <w:r>
          <w:rPr>
            <w:rStyle w:val="a3"/>
            <w:i/>
            <w:iCs/>
          </w:rPr>
          <w:t>Заңымен</w:t>
        </w:r>
      </w:hyperlink>
      <w:r>
        <w:rPr>
          <w:rStyle w:val="s3"/>
        </w:rPr>
        <w:t xml:space="preserve"> (</w:t>
      </w:r>
      <w:hyperlink r:id="rId7776" w:anchor="sub_id=5350111" w:history="1">
        <w:r>
          <w:rPr>
            <w:rStyle w:val="a3"/>
            <w:i/>
            <w:iCs/>
          </w:rPr>
          <w:t>бұр.ред</w:t>
        </w:r>
        <w:r>
          <w:rPr>
            <w:rStyle w:val="a3"/>
            <w:i/>
            <w:iCs/>
          </w:rPr>
          <w:t>.қара</w:t>
        </w:r>
      </w:hyperlink>
      <w:r>
        <w:rPr>
          <w:rStyle w:val="s3"/>
        </w:rPr>
        <w:t>) 11) тармақша жаңа редакцияда</w:t>
      </w:r>
    </w:p>
    <w:p w:rsidR="00000000" w:rsidRDefault="00EB742F">
      <w:pPr>
        <w:ind w:firstLine="400"/>
        <w:jc w:val="both"/>
      </w:pPr>
      <w:r>
        <w:rPr>
          <w:rStyle w:val="s0"/>
        </w:rPr>
        <w:t>11) атқару парағының телнұсқасын беру туралы арыздардан, төреліктің және шетелдік соттардың шешiмдерiн мәжбүрлеп орындатуға арналған атқару парағын беру туралы арыздардан - 500 пайыз;</w:t>
      </w:r>
    </w:p>
    <w:p w:rsidR="00000000" w:rsidRDefault="00EB742F">
      <w:pPr>
        <w:ind w:firstLine="400"/>
        <w:jc w:val="both"/>
      </w:pPr>
      <w:r>
        <w:rPr>
          <w:rStyle w:val="s0"/>
        </w:rPr>
        <w:t xml:space="preserve">12) сот шешімдерінен, үкімдерінен, </w:t>
      </w:r>
      <w:r>
        <w:rPr>
          <w:rStyle w:val="s0"/>
        </w:rPr>
        <w:t>ұйғарымдарынан</w:t>
      </w:r>
      <w:r>
        <w:rPr>
          <w:rStyle w:val="s0"/>
        </w:rPr>
        <w:t>, соттардың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w:t>
      </w:r>
      <w:r>
        <w:rPr>
          <w:rStyle w:val="s0"/>
        </w:rPr>
        <w:t>н 10 пайыз, сондай-ақ әрбір дайындалған бет үшін 3 пайыз;</w:t>
      </w:r>
    </w:p>
    <w:p w:rsidR="00000000" w:rsidRDefault="00EB742F">
      <w:pPr>
        <w:jc w:val="both"/>
      </w:pPr>
      <w:r>
        <w:rPr>
          <w:rStyle w:val="s3"/>
        </w:rPr>
        <w:t>2012.17.02. № 564-ІV ҚР</w:t>
      </w:r>
      <w:r>
        <w:rPr>
          <w:rStyle w:val="s3"/>
        </w:rPr>
        <w:t xml:space="preserve"> </w:t>
      </w:r>
      <w:hyperlink r:id="rId7777" w:anchor="sub_id=303" w:history="1">
        <w:r>
          <w:rPr>
            <w:rStyle w:val="a3"/>
            <w:i/>
            <w:iCs/>
          </w:rPr>
          <w:t>Заңымен</w:t>
        </w:r>
      </w:hyperlink>
      <w:r>
        <w:rPr>
          <w:rStyle w:val="s3"/>
        </w:rPr>
        <w:t xml:space="preserve"> </w:t>
      </w:r>
      <w:r>
        <w:rPr>
          <w:rStyle w:val="s3"/>
        </w:rPr>
        <w:t>13) тармақша жаңа редакцияда (</w:t>
      </w:r>
      <w:hyperlink r:id="rId7778" w:anchor="sub_id=5350113" w:history="1">
        <w:r>
          <w:rPr>
            <w:rStyle w:val="a3"/>
            <w:i/>
            <w:iCs/>
          </w:rPr>
          <w:t>бұр.ред.қара</w:t>
        </w:r>
      </w:hyperlink>
      <w:r>
        <w:rPr>
          <w:rStyle w:val="s3"/>
        </w:rPr>
        <w:t>)</w:t>
      </w:r>
    </w:p>
    <w:p w:rsidR="00000000" w:rsidRDefault="00EB742F">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EB742F">
      <w:pPr>
        <w:ind w:firstLine="400"/>
        <w:jc w:val="both"/>
      </w:pPr>
      <w:r>
        <w:rPr>
          <w:rStyle w:val="s0"/>
        </w:rPr>
        <w:t>14) 2015.03.12. № 432-V ҚР</w:t>
      </w:r>
      <w:r>
        <w:rPr>
          <w:rStyle w:val="s0"/>
        </w:rPr>
        <w:t xml:space="preserve"> </w:t>
      </w:r>
      <w:hyperlink r:id="rId7779" w:anchor="sub_id=535" w:history="1">
        <w:r>
          <w:rPr>
            <w:rStyle w:val="a3"/>
          </w:rPr>
          <w:t>Заңымен</w:t>
        </w:r>
      </w:hyperlink>
      <w:r>
        <w:rPr>
          <w:rStyle w:val="s0"/>
        </w:rPr>
        <w:t xml:space="preserve"> алып тасталды </w:t>
      </w:r>
      <w:r>
        <w:rPr>
          <w:rStyle w:val="s3"/>
        </w:rPr>
        <w:t>(2016 ж. 2 қаңтардан бастап қолданысқа енгізілді) (</w:t>
      </w:r>
      <w:hyperlink r:id="rId7780" w:anchor="sub_id=5350114" w:history="1">
        <w:r>
          <w:rPr>
            <w:rStyle w:val="a3"/>
            <w:b/>
            <w:bCs/>
            <w:i/>
            <w:iCs/>
          </w:rPr>
          <w:t>бұр.ред.қара</w:t>
        </w:r>
      </w:hyperlink>
      <w:r>
        <w:rPr>
          <w:rStyle w:val="s3"/>
        </w:rPr>
        <w:t xml:space="preserve">) </w:t>
      </w:r>
    </w:p>
    <w:p w:rsidR="00000000" w:rsidRDefault="00EB742F">
      <w:pPr>
        <w:jc w:val="both"/>
      </w:pPr>
      <w:r>
        <w:rPr>
          <w:rStyle w:val="s3"/>
        </w:rPr>
        <w:t>2015.31.10. № 378-V ҚР</w:t>
      </w:r>
      <w:r>
        <w:rPr>
          <w:rStyle w:val="s3"/>
        </w:rPr>
        <w:t xml:space="preserve"> </w:t>
      </w:r>
      <w:hyperlink r:id="rId7781" w:anchor="sub_id=535" w:history="1">
        <w:r>
          <w:rPr>
            <w:rStyle w:val="a3"/>
            <w:i/>
            <w:iCs/>
          </w:rPr>
          <w:t>Заңымен</w:t>
        </w:r>
      </w:hyperlink>
      <w:r>
        <w:rPr>
          <w:rStyle w:val="s3"/>
        </w:rPr>
        <w:t xml:space="preserve"> </w:t>
      </w:r>
      <w:r>
        <w:rPr>
          <w:rStyle w:val="s3"/>
        </w:rPr>
        <w:t>15) тармақшамен толықтырылды (2016 ж. 1 қаңтардан бастап қолданысқа енгiзiлдi)</w:t>
      </w:r>
      <w:r>
        <w:rPr>
          <w:rStyle w:val="s3"/>
        </w:rPr>
        <w:t xml:space="preserve"> </w:t>
      </w:r>
    </w:p>
    <w:p w:rsidR="00000000" w:rsidRDefault="00EB742F">
      <w:pPr>
        <w:ind w:firstLine="400"/>
        <w:jc w:val="both"/>
      </w:pPr>
      <w:r>
        <w:rPr>
          <w:rStyle w:val="s0"/>
        </w:rPr>
        <w:t xml:space="preserve">15) абыройды, қадір-қасиетті және іскерлік беделді түсіретін мәліметтерді таратудан келтірілген моральдық </w:t>
      </w:r>
      <w:r>
        <w:rPr>
          <w:rStyle w:val="s0"/>
        </w:rPr>
        <w:t>зиянды ақшалай мәнде өтеуді өндіріп алу туралы жеке тұлғалардың талап қою арыздарынан - талап қою сомасының 1 пайызы;</w:t>
      </w:r>
    </w:p>
    <w:p w:rsidR="00000000" w:rsidRDefault="00EB742F">
      <w:pPr>
        <w:jc w:val="both"/>
      </w:pPr>
      <w:r>
        <w:rPr>
          <w:rStyle w:val="s3"/>
        </w:rPr>
        <w:t>2015.31.10. № 378-V ҚР</w:t>
      </w:r>
      <w:r>
        <w:rPr>
          <w:rStyle w:val="s3"/>
        </w:rPr>
        <w:t xml:space="preserve"> </w:t>
      </w:r>
      <w:hyperlink r:id="rId7782" w:anchor="sub_id=535" w:history="1">
        <w:r>
          <w:rPr>
            <w:rStyle w:val="a3"/>
            <w:i/>
            <w:iCs/>
          </w:rPr>
          <w:t>Заңымен</w:t>
        </w:r>
      </w:hyperlink>
      <w:r>
        <w:rPr>
          <w:rStyle w:val="s3"/>
        </w:rPr>
        <w:t xml:space="preserve"> </w:t>
      </w:r>
      <w:r>
        <w:rPr>
          <w:rStyle w:val="s3"/>
        </w:rPr>
        <w:t>16) тармақшамен толықтырыл</w:t>
      </w:r>
      <w:r>
        <w:rPr>
          <w:rStyle w:val="s3"/>
        </w:rPr>
        <w:t>ды (2016 ж. 1 қаңтардан бастап қолданысқа енгiзiлдi)</w:t>
      </w:r>
      <w:r>
        <w:rPr>
          <w:rStyle w:val="s3"/>
        </w:rPr>
        <w:t xml:space="preserve"> </w:t>
      </w:r>
    </w:p>
    <w:p w:rsidR="00000000" w:rsidRDefault="00EB742F">
      <w:pPr>
        <w:ind w:firstLine="400"/>
        <w:jc w:val="both"/>
      </w:pPr>
      <w:r>
        <w:rPr>
          <w:rStyle w:val="s0"/>
        </w:rPr>
        <w:t>16) іскерлік беделді түсіретін мәліметтерді таратудан келтірілген залалды өндіріп алу туралы заңды тұлғалардың талап қою арыздарынан - талап қою сомасының 3 пайызы.</w:t>
      </w:r>
    </w:p>
    <w:p w:rsidR="00000000" w:rsidRDefault="00EB742F">
      <w:pPr>
        <w:jc w:val="both"/>
      </w:pPr>
      <w:r>
        <w:rPr>
          <w:rStyle w:val="s3"/>
        </w:rPr>
        <w:t>2015.03.12. № 432-V ҚР</w:t>
      </w:r>
      <w:r>
        <w:rPr>
          <w:rStyle w:val="s3"/>
        </w:rPr>
        <w:t xml:space="preserve"> </w:t>
      </w:r>
      <w:hyperlink r:id="rId7783" w:anchor="sub_id=535" w:history="1">
        <w:r>
          <w:rPr>
            <w:rStyle w:val="a3"/>
            <w:i/>
            <w:iCs/>
          </w:rPr>
          <w:t>Заңымен</w:t>
        </w:r>
      </w:hyperlink>
      <w:r>
        <w:rPr>
          <w:rStyle w:val="s3"/>
        </w:rPr>
        <w:t xml:space="preserve"> </w:t>
      </w:r>
      <w:r>
        <w:rPr>
          <w:rStyle w:val="s3"/>
        </w:rPr>
        <w:t>1-1-тармақпен толықтырылды (2016 ж. 2 қаңтардан бастап қолданысқа енгізілді)</w:t>
      </w:r>
    </w:p>
    <w:p w:rsidR="00000000" w:rsidRDefault="00EB742F">
      <w:pPr>
        <w:ind w:firstLine="400"/>
        <w:jc w:val="both"/>
      </w:pPr>
      <w:r>
        <w:rPr>
          <w:rStyle w:val="s0"/>
        </w:rPr>
        <w:t>1-1. Мүліктік емес және мүліктік сипаттағы даулар бойынша соттардың ұйғарымдарына, шешімдеріне және қаул</w:t>
      </w:r>
      <w:r>
        <w:rPr>
          <w:rStyle w:val="s0"/>
        </w:rPr>
        <w:t>ыларына сот актілерін кассациялық тәртіппен қайта қарау туралы өтінішхаттардан осындай даулар жөнінде талап арыз берілген кезде мемлекеттік баж осы баптың 1-тармағында белгіленген мемлекеттік баждың тиісті мөлшерлемесінің 50 пайызы мөлшерінде алынады.</w:t>
      </w:r>
    </w:p>
    <w:p w:rsidR="00000000" w:rsidRDefault="00EB742F">
      <w:pPr>
        <w:ind w:firstLine="400"/>
        <w:jc w:val="both"/>
      </w:pPr>
      <w:r>
        <w:rPr>
          <w:rStyle w:val="s0"/>
        </w:rPr>
        <w:t xml:space="preserve">Бұл </w:t>
      </w:r>
      <w:r>
        <w:rPr>
          <w:rStyle w:val="s0"/>
        </w:rPr>
        <w:t>ретте мүліктік сипаттағы даулар бойынша мемлекеттік баждың мөлшері осы тармақта көрсетілген мемлекеттік баж мөлшерлемесін арыз беруші даулап отырған сомаға қолдану жолымен айқындалады.</w:t>
      </w:r>
    </w:p>
    <w:p w:rsidR="00000000" w:rsidRDefault="00EB742F">
      <w:pPr>
        <w:ind w:firstLine="400"/>
        <w:jc w:val="both"/>
      </w:pPr>
      <w:r>
        <w:rPr>
          <w:rStyle w:val="s0"/>
        </w:rPr>
        <w:t>2. Мүліктік сипаттағы және мүліктік емес сипаттағы талаптар бір мезгілд</w:t>
      </w:r>
      <w:r>
        <w:rPr>
          <w:rStyle w:val="s0"/>
        </w:rPr>
        <w:t>е көрсетілген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EB742F">
      <w:pPr>
        <w:ind w:firstLine="400"/>
        <w:jc w:val="both"/>
      </w:pPr>
      <w:r>
        <w:rPr>
          <w:rStyle w:val="s0"/>
        </w:rPr>
        <w:t> </w:t>
      </w:r>
    </w:p>
    <w:p w:rsidR="00000000" w:rsidRDefault="00EB742F">
      <w:pPr>
        <w:ind w:left="1200" w:hanging="800"/>
        <w:jc w:val="both"/>
      </w:pPr>
      <w:r>
        <w:rPr>
          <w:rStyle w:val="s1"/>
        </w:rPr>
        <w:t>536-бап. Нотариаттық іс-әрекеттер жасағаны үшін</w:t>
      </w:r>
      <w:r>
        <w:rPr>
          <w:rStyle w:val="s1"/>
        </w:rPr>
        <w:t xml:space="preserve">  </w:t>
      </w:r>
      <w:r>
        <w:rPr>
          <w:rStyle w:val="s1"/>
        </w:rPr>
        <w:t>алынатын мемлекеттік баж мөлшерлемелері</w:t>
      </w:r>
    </w:p>
    <w:p w:rsidR="00000000" w:rsidRDefault="00EB742F">
      <w:pPr>
        <w:ind w:firstLine="400"/>
        <w:jc w:val="both"/>
      </w:pPr>
      <w:r>
        <w:rPr>
          <w:rStyle w:val="s0"/>
        </w:rPr>
        <w:t>Нотар</w:t>
      </w:r>
      <w:r>
        <w:rPr>
          <w:rStyle w:val="s0"/>
        </w:rPr>
        <w:t>иаттық іс-әрекеттер жасағаны үшін мемлекеттік баж мынадай мөлшерлерде алынады:</w:t>
      </w:r>
    </w:p>
    <w:p w:rsidR="00000000" w:rsidRDefault="00EB742F">
      <w:pPr>
        <w:jc w:val="both"/>
      </w:pPr>
      <w:r>
        <w:rPr>
          <w:rStyle w:val="s3"/>
        </w:rPr>
        <w:t>2011.21.07. № 467-ІV ҚР</w:t>
      </w:r>
      <w:r>
        <w:rPr>
          <w:rStyle w:val="s3"/>
        </w:rPr>
        <w:t xml:space="preserve"> </w:t>
      </w:r>
      <w:hyperlink r:id="rId7784" w:anchor="sub_id=178" w:history="1">
        <w:r>
          <w:rPr>
            <w:rStyle w:val="a3"/>
            <w:i/>
            <w:iCs/>
          </w:rPr>
          <w:t>Заңымен</w:t>
        </w:r>
      </w:hyperlink>
      <w:r>
        <w:rPr>
          <w:rStyle w:val="s3"/>
        </w:rPr>
        <w:t xml:space="preserve"> </w:t>
      </w:r>
      <w:r>
        <w:rPr>
          <w:rStyle w:val="s3"/>
        </w:rPr>
        <w:t>1) тармақша өзгертілді (2012 жылғы 1 қаңтардан бастап қолданысқа</w:t>
      </w:r>
      <w:r>
        <w:rPr>
          <w:rStyle w:val="s3"/>
        </w:rPr>
        <w:t xml:space="preserve"> енгізілді) (</w:t>
      </w:r>
      <w:hyperlink r:id="rId7785" w:anchor="sub_id=5360001" w:history="1">
        <w:r>
          <w:rPr>
            <w:rStyle w:val="a3"/>
            <w:i/>
            <w:iCs/>
          </w:rPr>
          <w:t>бұр.ред.қара</w:t>
        </w:r>
      </w:hyperlink>
      <w:r>
        <w:rPr>
          <w:rStyle w:val="s3"/>
        </w:rPr>
        <w:t xml:space="preserve">) </w:t>
      </w:r>
    </w:p>
    <w:p w:rsidR="00000000" w:rsidRDefault="00EB742F">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w:t>
      </w:r>
      <w:r>
        <w:rPr>
          <w:rStyle w:val="s0"/>
        </w:rPr>
        <w:t>) иеліктен шығару туралы шарттарды куәландырғаны үшін:</w:t>
      </w:r>
    </w:p>
    <w:p w:rsidR="00000000" w:rsidRDefault="00EB742F">
      <w:pPr>
        <w:ind w:firstLine="400"/>
        <w:jc w:val="both"/>
      </w:pPr>
      <w:r>
        <w:rPr>
          <w:rStyle w:val="s0"/>
        </w:rPr>
        <w:t>егер тараптардың бірі заңды тұлға болса - 1000 пайыз;</w:t>
      </w:r>
    </w:p>
    <w:p w:rsidR="00000000" w:rsidRDefault="00EB742F">
      <w:pPr>
        <w:ind w:firstLine="400"/>
        <w:jc w:val="both"/>
      </w:pPr>
      <w:r>
        <w:rPr>
          <w:rStyle w:val="s0"/>
        </w:rPr>
        <w:t>құны</w:t>
      </w:r>
      <w:r>
        <w:rPr>
          <w:rStyle w:val="s0"/>
        </w:rPr>
        <w:t xml:space="preserve"> 30</w:t>
      </w:r>
      <w:r>
        <w:rPr>
          <w:rStyle w:val="s0"/>
        </w:rPr>
        <w:t xml:space="preserve"> </w:t>
      </w:r>
      <w:hyperlink r:id="rId7786" w:history="1">
        <w:r>
          <w:rPr>
            <w:rStyle w:val="a3"/>
          </w:rPr>
          <w:t>айлық есептік көрсеткішке</w:t>
        </w:r>
      </w:hyperlink>
      <w:r>
        <w:rPr>
          <w:rStyle w:val="s0"/>
        </w:rPr>
        <w:t xml:space="preserve"> дейін:</w:t>
      </w:r>
    </w:p>
    <w:p w:rsidR="00000000" w:rsidRDefault="00EB742F">
      <w:pPr>
        <w:ind w:firstLine="400"/>
        <w:jc w:val="both"/>
      </w:pPr>
      <w:r>
        <w:rPr>
          <w:rStyle w:val="s0"/>
        </w:rPr>
        <w:t>балаларына, жұбайына, ата-анасына, туған а</w:t>
      </w:r>
      <w:r>
        <w:rPr>
          <w:rStyle w:val="s0"/>
        </w:rPr>
        <w:t>ға</w:t>
      </w:r>
      <w:r>
        <w:rPr>
          <w:rStyle w:val="s0"/>
        </w:rPr>
        <w:t>-інілері және апа-қарындастары мен сіңлілеріне, немерелеріне - 100 пайыз;</w:t>
      </w:r>
      <w:r>
        <w:rPr>
          <w:rStyle w:val="s0"/>
        </w:rPr>
        <w:t xml:space="preserve"> </w:t>
      </w:r>
    </w:p>
    <w:p w:rsidR="00000000" w:rsidRDefault="00EB742F">
      <w:pPr>
        <w:ind w:firstLine="400"/>
        <w:jc w:val="both"/>
      </w:pPr>
      <w:r>
        <w:rPr>
          <w:rStyle w:val="s0"/>
        </w:rPr>
        <w:t>басқа адамдарға - 300 пайыз;</w:t>
      </w:r>
      <w:r>
        <w:rPr>
          <w:rStyle w:val="s0"/>
        </w:rPr>
        <w:t xml:space="preserve"> </w:t>
      </w:r>
    </w:p>
    <w:p w:rsidR="00000000" w:rsidRDefault="00EB742F">
      <w:pPr>
        <w:ind w:firstLine="400"/>
        <w:jc w:val="both"/>
      </w:pPr>
      <w:r>
        <w:rPr>
          <w:rStyle w:val="s0"/>
        </w:rPr>
        <w:t>құны</w:t>
      </w:r>
      <w:r>
        <w:rPr>
          <w:rStyle w:val="s0"/>
        </w:rPr>
        <w:t xml:space="preserve"> 30 айлық есептік көрсеткіштен жоғары:</w:t>
      </w:r>
    </w:p>
    <w:p w:rsidR="00000000" w:rsidRDefault="00EB742F">
      <w:pPr>
        <w:ind w:firstLine="400"/>
        <w:jc w:val="both"/>
      </w:pPr>
      <w:r>
        <w:rPr>
          <w:rStyle w:val="s0"/>
        </w:rPr>
        <w:t>балаларына, жұбайына, ата-анасына, туған аға-інілері және апа-қарындастары мен сіңлілеріне, немерелеріне -</w:t>
      </w:r>
      <w:r>
        <w:rPr>
          <w:rStyle w:val="s0"/>
        </w:rPr>
        <w:t xml:space="preserve"> 500 пайыз;</w:t>
      </w:r>
    </w:p>
    <w:p w:rsidR="00000000" w:rsidRDefault="00EB742F">
      <w:pPr>
        <w:ind w:firstLine="400"/>
        <w:jc w:val="both"/>
      </w:pPr>
      <w:r>
        <w:rPr>
          <w:rStyle w:val="s0"/>
        </w:rPr>
        <w:t>басқа адамдарға - 700 пайыз;</w:t>
      </w:r>
    </w:p>
    <w:p w:rsidR="00000000" w:rsidRDefault="00EB742F">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пайыз;</w:t>
      </w:r>
    </w:p>
    <w:p w:rsidR="00000000" w:rsidRDefault="00EB742F">
      <w:pPr>
        <w:jc w:val="both"/>
      </w:pPr>
      <w:r>
        <w:rPr>
          <w:rStyle w:val="s3"/>
        </w:rPr>
        <w:t>2011.21.07. № 467-ІV ҚР</w:t>
      </w:r>
      <w:r>
        <w:rPr>
          <w:rStyle w:val="s3"/>
        </w:rPr>
        <w:t xml:space="preserve"> </w:t>
      </w:r>
      <w:hyperlink r:id="rId7787" w:anchor="sub_id=178"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7788" w:anchor="sub_id=5360002" w:history="1">
        <w:r>
          <w:rPr>
            <w:rStyle w:val="a3"/>
            <w:i/>
            <w:iCs/>
          </w:rPr>
          <w:t>бұр.ред.қара</w:t>
        </w:r>
      </w:hyperlink>
      <w:r>
        <w:rPr>
          <w:rStyle w:val="s3"/>
        </w:rPr>
        <w:t xml:space="preserve">) </w:t>
      </w:r>
    </w:p>
    <w:p w:rsidR="00000000" w:rsidRDefault="00EB742F">
      <w:pPr>
        <w:ind w:firstLine="400"/>
        <w:jc w:val="both"/>
      </w:pPr>
      <w:r>
        <w:rPr>
          <w:rStyle w:val="s0"/>
        </w:rPr>
        <w:t>2) ауылдық жерлердегі жылжымайтын мүлік</w:t>
      </w:r>
      <w:r>
        <w:rPr>
          <w:rStyle w:val="s0"/>
        </w:rPr>
        <w:t>ті (жер учаскелерін, тұрғын үйлерді, саяжайларды, гараждарды, ғимараттар мен өзге де жылжымайтын мүлікті) иеліктен айыру туралы шарттарды куәландырғаны үшін:</w:t>
      </w:r>
    </w:p>
    <w:p w:rsidR="00000000" w:rsidRDefault="00EB742F">
      <w:pPr>
        <w:ind w:firstLine="400"/>
        <w:jc w:val="both"/>
      </w:pPr>
      <w:r>
        <w:rPr>
          <w:rStyle w:val="s0"/>
        </w:rPr>
        <w:t>егер тараптардың бірі заңды тұлға болса - 100 пайыз;</w:t>
      </w:r>
    </w:p>
    <w:p w:rsidR="00000000" w:rsidRDefault="00EB742F">
      <w:pPr>
        <w:ind w:firstLine="400"/>
        <w:jc w:val="both"/>
      </w:pPr>
      <w:r>
        <w:rPr>
          <w:rStyle w:val="s0"/>
        </w:rPr>
        <w:t>балаларына, жұбайына, ата-анасына, туған аға-</w:t>
      </w:r>
      <w:r>
        <w:rPr>
          <w:rStyle w:val="s0"/>
        </w:rPr>
        <w:t>інілері және апа-қарындастары мен сіңлілеріне, немерелеріне - 50 пайыз;</w:t>
      </w:r>
    </w:p>
    <w:p w:rsidR="00000000" w:rsidRDefault="00EB742F">
      <w:pPr>
        <w:ind w:firstLine="400"/>
        <w:jc w:val="both"/>
      </w:pPr>
      <w:r>
        <w:rPr>
          <w:rStyle w:val="s0"/>
        </w:rPr>
        <w:t>басқа адамдарға - 70 пайыз;</w:t>
      </w:r>
    </w:p>
    <w:p w:rsidR="00000000" w:rsidRDefault="00EB742F">
      <w:pPr>
        <w:ind w:firstLine="400"/>
        <w:jc w:val="both"/>
      </w:pPr>
      <w:r>
        <w:rPr>
          <w:rStyle w:val="s0"/>
        </w:rPr>
        <w:t>3) автомотокөлік құралдарын иеліктен айыру туралы шарттарды куәландырғаны үшін:</w:t>
      </w:r>
    </w:p>
    <w:p w:rsidR="00000000" w:rsidRDefault="00EB742F">
      <w:pPr>
        <w:ind w:firstLine="400"/>
        <w:jc w:val="both"/>
      </w:pPr>
      <w:r>
        <w:rPr>
          <w:rStyle w:val="s0"/>
        </w:rPr>
        <w:t>егер тараптардың бірі заңды тұлға болса - 700 пайыз;</w:t>
      </w:r>
    </w:p>
    <w:p w:rsidR="00000000" w:rsidRDefault="00EB742F">
      <w:pPr>
        <w:ind w:firstLine="400"/>
        <w:jc w:val="both"/>
      </w:pPr>
      <w:r>
        <w:rPr>
          <w:rStyle w:val="s0"/>
        </w:rPr>
        <w:t>балаларына, жұбайына, а</w:t>
      </w:r>
      <w:r>
        <w:rPr>
          <w:rStyle w:val="s0"/>
        </w:rPr>
        <w:t>та-анасына, туған аға-інілері және апа-қарындастары мен сіңлілеріне, немерелеріне - 200 пайыз;</w:t>
      </w:r>
    </w:p>
    <w:p w:rsidR="00000000" w:rsidRDefault="00EB742F">
      <w:pPr>
        <w:ind w:firstLine="400"/>
        <w:jc w:val="both"/>
      </w:pPr>
      <w:r>
        <w:rPr>
          <w:rStyle w:val="s0"/>
        </w:rPr>
        <w:t>басқа адамдарға - 500 пайыз;</w:t>
      </w:r>
    </w:p>
    <w:p w:rsidR="00000000" w:rsidRDefault="00EB742F">
      <w:pPr>
        <w:ind w:firstLine="400"/>
        <w:jc w:val="both"/>
      </w:pPr>
      <w:r>
        <w:rPr>
          <w:rStyle w:val="s0"/>
        </w:rPr>
        <w:t>4) мүліктік жалдау (жалға беру), қарыз, (ипотекалық тұрғын үй займын қоспағанда), кепілақы, лизинг, мердігерлік, неке келісімшарттар</w:t>
      </w:r>
      <w:r>
        <w:rPr>
          <w:rStyle w:val="s0"/>
        </w:rPr>
        <w:t>ы, ортақ меншіктегі мүлік бөлісі, мұрагерлік мүлікті бөлу, алименттерді төлеу жөніндегі келісімдерді, құрылтай шарттарын куәландырғаны үшін - 500 пайыз;</w:t>
      </w:r>
      <w:r>
        <w:rPr>
          <w:rStyle w:val="s0"/>
        </w:rPr>
        <w:t xml:space="preserve"> </w:t>
      </w:r>
    </w:p>
    <w:p w:rsidR="00000000" w:rsidRDefault="00EB742F">
      <w:pPr>
        <w:ind w:firstLine="400"/>
        <w:jc w:val="both"/>
      </w:pPr>
      <w:r>
        <w:rPr>
          <w:rStyle w:val="s0"/>
        </w:rPr>
        <w:t>5) ипотекалық тұрғын үй займы шарттарын куәландырғаны үшін - 200 пайыз;</w:t>
      </w:r>
      <w:r>
        <w:rPr>
          <w:rStyle w:val="s0"/>
        </w:rPr>
        <w:t xml:space="preserve"> </w:t>
      </w:r>
    </w:p>
    <w:p w:rsidR="00000000" w:rsidRDefault="00EB742F">
      <w:pPr>
        <w:ind w:firstLine="400"/>
        <w:jc w:val="both"/>
      </w:pPr>
      <w:r>
        <w:rPr>
          <w:rStyle w:val="s0"/>
        </w:rPr>
        <w:t>6) өсиетхаттарды куәландырған</w:t>
      </w:r>
      <w:r>
        <w:rPr>
          <w:rStyle w:val="s0"/>
        </w:rPr>
        <w:t>ы үшін - 100 пайыз;</w:t>
      </w:r>
    </w:p>
    <w:p w:rsidR="00000000" w:rsidRDefault="00EB742F">
      <w:pPr>
        <w:ind w:firstLine="400"/>
        <w:jc w:val="both"/>
      </w:pPr>
      <w:r>
        <w:rPr>
          <w:rStyle w:val="s0"/>
        </w:rPr>
        <w:t>7) мұрагерлікке құқық туралы куәлікті бергені үшін - берілген әр куәлікке 100 пайыз;</w:t>
      </w:r>
    </w:p>
    <w:p w:rsidR="00000000" w:rsidRDefault="00EB742F">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w:t>
      </w:r>
      <w:r>
        <w:rPr>
          <w:rStyle w:val="s0"/>
        </w:rPr>
        <w:t>шін - 100 пайыз;</w:t>
      </w:r>
    </w:p>
    <w:p w:rsidR="00000000" w:rsidRDefault="00EB742F">
      <w:pPr>
        <w:ind w:firstLine="400"/>
        <w:jc w:val="both"/>
      </w:pPr>
      <w:r>
        <w:rPr>
          <w:rStyle w:val="s0"/>
        </w:rPr>
        <w:t>9) мүлікті пайдалану мен иелену құқығына сенімхаттарды куәландырғаны үшін - 50 пайыз;</w:t>
      </w:r>
    </w:p>
    <w:p w:rsidR="00000000" w:rsidRDefault="00EB742F">
      <w:pPr>
        <w:ind w:firstLine="400"/>
        <w:jc w:val="both"/>
      </w:pPr>
      <w:r>
        <w:rPr>
          <w:rStyle w:val="s0"/>
        </w:rPr>
        <w:t>10) сату құқығынсыз автокөлік құралдарын пайдалану және басқару құқығына сенімхаттарды куәландырғаны үшін - 100 пайыз;</w:t>
      </w:r>
    </w:p>
    <w:p w:rsidR="00000000" w:rsidRDefault="00EB742F">
      <w:pPr>
        <w:ind w:firstLine="400"/>
        <w:jc w:val="both"/>
      </w:pPr>
      <w:r>
        <w:rPr>
          <w:rStyle w:val="s0"/>
        </w:rPr>
        <w:t>11) автокөлік құралдарын сатуға, с</w:t>
      </w:r>
      <w:r>
        <w:rPr>
          <w:rStyle w:val="s0"/>
        </w:rPr>
        <w:t>ыйға тартуға, айырбастауға сенімхаттарды куәландырғаны үшін - 200 пайыз;</w:t>
      </w:r>
    </w:p>
    <w:p w:rsidR="00000000" w:rsidRDefault="00EB742F">
      <w:pPr>
        <w:ind w:firstLine="400"/>
        <w:jc w:val="both"/>
      </w:pPr>
      <w:r>
        <w:rPr>
          <w:rStyle w:val="s0"/>
        </w:rPr>
        <w:t>12) өзге сенімхаттарды куәландырғаны үшін:</w:t>
      </w:r>
    </w:p>
    <w:p w:rsidR="00000000" w:rsidRDefault="00EB742F">
      <w:pPr>
        <w:ind w:firstLine="400"/>
        <w:jc w:val="both"/>
      </w:pPr>
      <w:r>
        <w:rPr>
          <w:rStyle w:val="s0"/>
        </w:rPr>
        <w:t>жеке тұлғалар үшін - 10 пайыз;</w:t>
      </w:r>
    </w:p>
    <w:p w:rsidR="00000000" w:rsidRDefault="00EB742F">
      <w:pPr>
        <w:ind w:firstLine="400"/>
        <w:jc w:val="both"/>
      </w:pPr>
      <w:r>
        <w:rPr>
          <w:rStyle w:val="s0"/>
        </w:rPr>
        <w:t>заңды тұлғалар үшін - 50 пайыз;</w:t>
      </w:r>
    </w:p>
    <w:p w:rsidR="00000000" w:rsidRDefault="00EB742F">
      <w:pPr>
        <w:ind w:firstLine="400"/>
        <w:jc w:val="both"/>
      </w:pPr>
      <w:r>
        <w:rPr>
          <w:rStyle w:val="s0"/>
        </w:rPr>
        <w:t>13) мұрагерлік мүлікті қорғау жөнінде шаралар қолданғаны үшін - 100 пайыз;</w:t>
      </w:r>
    </w:p>
    <w:p w:rsidR="00000000" w:rsidRDefault="00EB742F">
      <w:pPr>
        <w:ind w:firstLine="400"/>
        <w:jc w:val="both"/>
      </w:pPr>
      <w:r>
        <w:rPr>
          <w:rStyle w:val="s0"/>
        </w:rPr>
        <w:t>14</w:t>
      </w:r>
      <w:r>
        <w:rPr>
          <w:rStyle w:val="s0"/>
        </w:rPr>
        <w:t>) теңіздік наразылық білдіргені үшін - 50 пайыз;</w:t>
      </w:r>
    </w:p>
    <w:p w:rsidR="00000000" w:rsidRDefault="00EB742F">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EB742F">
      <w:pPr>
        <w:ind w:firstLine="400"/>
        <w:jc w:val="both"/>
      </w:pPr>
      <w:r>
        <w:rPr>
          <w:rStyle w:val="s0"/>
        </w:rPr>
        <w:t>жеке тұлғалар үшін - 5 пайыз;</w:t>
      </w:r>
    </w:p>
    <w:p w:rsidR="00000000" w:rsidRDefault="00EB742F">
      <w:pPr>
        <w:ind w:firstLine="400"/>
        <w:jc w:val="both"/>
      </w:pPr>
      <w:r>
        <w:rPr>
          <w:rStyle w:val="s0"/>
        </w:rPr>
        <w:t>заңды тұлғалар үшін - 10 пайыз;</w:t>
      </w:r>
    </w:p>
    <w:p w:rsidR="00000000" w:rsidRDefault="00EB742F">
      <w:pPr>
        <w:ind w:firstLine="400"/>
        <w:jc w:val="both"/>
      </w:pPr>
      <w:r>
        <w:rPr>
          <w:rStyle w:val="s0"/>
        </w:rPr>
        <w:t>16) құжаттардағы қойылған қолдың, сондай-а</w:t>
      </w:r>
      <w:r>
        <w:rPr>
          <w:rStyle w:val="s0"/>
        </w:rPr>
        <w:t>қ</w:t>
      </w:r>
      <w:r>
        <w:rPr>
          <w:rStyle w:val="s0"/>
        </w:rPr>
        <w:t xml:space="preserve"> құжаттардың бір тілден басқа тілге аудармасының дұрыстығын куәландырғаны үшін (әрбір құжат үшін):</w:t>
      </w:r>
    </w:p>
    <w:p w:rsidR="00000000" w:rsidRDefault="00EB742F">
      <w:pPr>
        <w:ind w:firstLine="400"/>
        <w:jc w:val="both"/>
      </w:pPr>
      <w:r>
        <w:rPr>
          <w:rStyle w:val="s0"/>
        </w:rPr>
        <w:t>жеке тұлғалар үшін - 3 пайыз;</w:t>
      </w:r>
    </w:p>
    <w:p w:rsidR="00000000" w:rsidRDefault="00EB742F">
      <w:pPr>
        <w:ind w:firstLine="400"/>
        <w:jc w:val="both"/>
      </w:pPr>
      <w:r>
        <w:rPr>
          <w:rStyle w:val="s0"/>
        </w:rPr>
        <w:t>заңды тұлғалар үшін - 10 пайыз;</w:t>
      </w:r>
    </w:p>
    <w:p w:rsidR="00000000" w:rsidRDefault="00EB742F">
      <w:pPr>
        <w:ind w:firstLine="400"/>
        <w:jc w:val="both"/>
      </w:pPr>
      <w:r>
        <w:rPr>
          <w:rStyle w:val="s0"/>
        </w:rPr>
        <w:t>17) жеке және заңды тұлғалардың өтініштерін басқа жеке және заңды тұлғаларға бергені үшін - 20</w:t>
      </w:r>
      <w:r>
        <w:rPr>
          <w:rStyle w:val="s0"/>
        </w:rPr>
        <w:t xml:space="preserve"> пайыз;</w:t>
      </w:r>
    </w:p>
    <w:p w:rsidR="00000000" w:rsidRDefault="00EB742F">
      <w:pPr>
        <w:ind w:firstLine="400"/>
        <w:jc w:val="both"/>
      </w:pPr>
      <w:r>
        <w:rPr>
          <w:rStyle w:val="s0"/>
        </w:rPr>
        <w:t>18) құжаттардың нотариат куәландырған көшірмелерін бергені үшін - 20 пайыз;</w:t>
      </w:r>
    </w:p>
    <w:p w:rsidR="00000000" w:rsidRDefault="00EB742F">
      <w:pPr>
        <w:ind w:firstLine="400"/>
        <w:jc w:val="both"/>
      </w:pPr>
      <w:r>
        <w:rPr>
          <w:rStyle w:val="s0"/>
        </w:rPr>
        <w:t>19) телнұсқа бергені үшін - 100 пайыз;</w:t>
      </w:r>
    </w:p>
    <w:p w:rsidR="00000000" w:rsidRDefault="00EB742F">
      <w:pPr>
        <w:jc w:val="both"/>
      </w:pPr>
      <w:r>
        <w:rPr>
          <w:rStyle w:val="s3"/>
        </w:rPr>
        <w:t>2012.26.12. № 61-V ҚР</w:t>
      </w:r>
      <w:r>
        <w:rPr>
          <w:rStyle w:val="s3"/>
        </w:rPr>
        <w:t xml:space="preserve"> </w:t>
      </w:r>
      <w:hyperlink r:id="rId7789" w:anchor="sub_id=536" w:history="1">
        <w:r>
          <w:rPr>
            <w:rStyle w:val="a3"/>
            <w:i/>
            <w:iCs/>
          </w:rPr>
          <w:t>Заңымен</w:t>
        </w:r>
      </w:hyperlink>
      <w:r>
        <w:rPr>
          <w:rStyle w:val="s3"/>
        </w:rPr>
        <w:t xml:space="preserve"> </w:t>
      </w:r>
      <w:r>
        <w:rPr>
          <w:rStyle w:val="s3"/>
        </w:rPr>
        <w:t>20) тармақша өзгертілд</w:t>
      </w:r>
      <w:r>
        <w:rPr>
          <w:rStyle w:val="s3"/>
        </w:rPr>
        <w:t>і (2009 ж. 1 қаңтардан бастап қолданысқа енгізілді) (</w:t>
      </w:r>
      <w:hyperlink r:id="rId7790" w:anchor="sub_id=5360020" w:history="1">
        <w:r>
          <w:rPr>
            <w:rStyle w:val="a3"/>
            <w:i/>
            <w:iCs/>
          </w:rPr>
          <w:t>бұр.ред.қара</w:t>
        </w:r>
      </w:hyperlink>
      <w:r>
        <w:rPr>
          <w:rStyle w:val="s3"/>
        </w:rPr>
        <w:t xml:space="preserve">) </w:t>
      </w:r>
    </w:p>
    <w:p w:rsidR="00000000" w:rsidRDefault="00EB742F">
      <w:pPr>
        <w:ind w:firstLine="400"/>
        <w:jc w:val="both"/>
      </w:pPr>
      <w:r>
        <w:rPr>
          <w:rStyle w:val="s0"/>
        </w:rPr>
        <w:t>20) банктерде шот ашқан кезде қойылған қолдардың түпнұсқалығын куәландырғаны үшін (әрбір құжат үшін):</w:t>
      </w:r>
    </w:p>
    <w:p w:rsidR="00000000" w:rsidRDefault="00EB742F">
      <w:pPr>
        <w:ind w:firstLine="400"/>
        <w:jc w:val="both"/>
      </w:pPr>
      <w:r>
        <w:rPr>
          <w:rStyle w:val="s0"/>
        </w:rPr>
        <w:t>ж</w:t>
      </w:r>
      <w:r>
        <w:rPr>
          <w:rStyle w:val="s0"/>
        </w:rPr>
        <w:t>еке тұлғалар үшін - 10 пайыз;</w:t>
      </w:r>
    </w:p>
    <w:p w:rsidR="00000000" w:rsidRDefault="00EB742F">
      <w:pPr>
        <w:ind w:firstLine="400"/>
        <w:jc w:val="both"/>
      </w:pPr>
      <w:r>
        <w:rPr>
          <w:rStyle w:val="s0"/>
        </w:rPr>
        <w:t>заңды тұлғалар үшін - 50 пайыз;</w:t>
      </w:r>
    </w:p>
    <w:p w:rsidR="00000000" w:rsidRDefault="00EB742F">
      <w:pPr>
        <w:ind w:firstLine="400"/>
        <w:jc w:val="both"/>
      </w:pPr>
      <w:r>
        <w:rPr>
          <w:rStyle w:val="s0"/>
        </w:rPr>
        <w:t>21) жылжымайтын мүлік кепілі шарттарын, ипотекалық тұрғын үй заимдары бойынша талап ету құқықтары мен ипотекалық куәліктерді куәландырғаны үшін - 200 пайыз; өзге де кепіл шарттарын куәландырғаны</w:t>
      </w:r>
      <w:r>
        <w:rPr>
          <w:rStyle w:val="s0"/>
        </w:rPr>
        <w:t xml:space="preserve"> үшін - 700 пайыз;</w:t>
      </w:r>
      <w:r>
        <w:rPr>
          <w:rStyle w:val="s0"/>
        </w:rPr>
        <w:t xml:space="preserve"> </w:t>
      </w:r>
    </w:p>
    <w:p w:rsidR="00000000" w:rsidRDefault="00EB742F">
      <w:pPr>
        <w:ind w:firstLine="400"/>
        <w:jc w:val="both"/>
      </w:pPr>
      <w:r>
        <w:rPr>
          <w:rStyle w:val="s0"/>
        </w:rPr>
        <w:t>22) вексель наразылығын жасағаны үшін және чектің төленбегенін куәландырғаны үшін - 50 пайыз;</w:t>
      </w:r>
    </w:p>
    <w:p w:rsidR="00000000" w:rsidRDefault="00EB742F">
      <w:pPr>
        <w:jc w:val="both"/>
      </w:pPr>
      <w:r>
        <w:rPr>
          <w:rStyle w:val="s3"/>
        </w:rPr>
        <w:t>2015.31.10. № 378-V ҚР</w:t>
      </w:r>
      <w:r>
        <w:rPr>
          <w:rStyle w:val="s3"/>
        </w:rPr>
        <w:t xml:space="preserve"> </w:t>
      </w:r>
      <w:hyperlink r:id="rId7791" w:anchor="sub_id=536" w:history="1">
        <w:r>
          <w:rPr>
            <w:rStyle w:val="a3"/>
            <w:i/>
            <w:iCs/>
          </w:rPr>
          <w:t>Заңымен</w:t>
        </w:r>
      </w:hyperlink>
      <w:r>
        <w:rPr>
          <w:rStyle w:val="s3"/>
        </w:rPr>
        <w:t xml:space="preserve"> </w:t>
      </w:r>
      <w:r>
        <w:rPr>
          <w:rStyle w:val="s3"/>
        </w:rPr>
        <w:t>22-1) тармақшамен толықтырылды</w:t>
      </w:r>
      <w:r>
        <w:rPr>
          <w:rStyle w:val="s3"/>
        </w:rPr>
        <w:t xml:space="preserve"> (2016 ж. 1 қаңтардан бастап қолданысқа енгiзiлдi)</w:t>
      </w:r>
      <w:r>
        <w:rPr>
          <w:rStyle w:val="s3"/>
        </w:rPr>
        <w:t xml:space="preserve"> </w:t>
      </w:r>
    </w:p>
    <w:p w:rsidR="00000000" w:rsidRDefault="00EB742F">
      <w:pPr>
        <w:ind w:firstLine="400"/>
        <w:jc w:val="both"/>
      </w:pPr>
      <w:r>
        <w:rPr>
          <w:rStyle w:val="s0"/>
        </w:rPr>
        <w:t>22-1) атқарушылық жазба жасағаны үшін - 50 пайыз;</w:t>
      </w:r>
    </w:p>
    <w:p w:rsidR="00000000" w:rsidRDefault="00EB742F">
      <w:pPr>
        <w:ind w:firstLine="400"/>
        <w:jc w:val="both"/>
      </w:pPr>
      <w:r>
        <w:rPr>
          <w:rStyle w:val="s0"/>
        </w:rPr>
        <w:t>23) құжаттарды және бағалы қағаздарды сақтағаны үшін - әр айға 10 пайыз;</w:t>
      </w:r>
    </w:p>
    <w:p w:rsidR="00000000" w:rsidRDefault="00EB742F">
      <w:pPr>
        <w:ind w:firstLine="400"/>
        <w:jc w:val="both"/>
      </w:pPr>
      <w:r>
        <w:rPr>
          <w:rStyle w:val="s0"/>
        </w:rPr>
        <w:t>24) кепілгерлік пен кепілдік шарттарын куәландырғаны үшін - 50 пайыз;</w:t>
      </w:r>
    </w:p>
    <w:p w:rsidR="00000000" w:rsidRDefault="00EB742F">
      <w:pPr>
        <w:ind w:firstLine="400"/>
        <w:jc w:val="both"/>
      </w:pPr>
      <w:r>
        <w:rPr>
          <w:rStyle w:val="s0"/>
        </w:rPr>
        <w:t>25) Қазақст</w:t>
      </w:r>
      <w:r>
        <w:rPr>
          <w:rStyle w:val="s0"/>
        </w:rPr>
        <w:t>ан Республикасының өзге де заңнамалық актілерінде көзделген басқа да нотариаттық іс-әрекеттерді жасағаны үшін - 20 пайыз.</w:t>
      </w:r>
    </w:p>
    <w:p w:rsidR="00000000" w:rsidRDefault="00EB742F">
      <w:pPr>
        <w:ind w:firstLine="400"/>
        <w:jc w:val="both"/>
      </w:pPr>
      <w:r>
        <w:rPr>
          <w:rStyle w:val="s0"/>
        </w:rPr>
        <w:t> </w:t>
      </w:r>
    </w:p>
    <w:p w:rsidR="00000000" w:rsidRDefault="00EB742F">
      <w:pPr>
        <w:ind w:left="1200" w:hanging="800"/>
        <w:jc w:val="both"/>
      </w:pPr>
      <w:r>
        <w:rPr>
          <w:rStyle w:val="s1"/>
        </w:rPr>
        <w:t>537-бап. Азаматтық хал актілерін тіркегені үшін</w:t>
      </w:r>
      <w:r>
        <w:rPr>
          <w:rStyle w:val="s1"/>
        </w:rPr>
        <w:t xml:space="preserve">  </w:t>
      </w:r>
      <w:r>
        <w:rPr>
          <w:rStyle w:val="s1"/>
        </w:rPr>
        <w:t>мемлекеттік баж мөлшерлемелері</w:t>
      </w:r>
    </w:p>
    <w:p w:rsidR="00000000" w:rsidRDefault="00EB742F">
      <w:pPr>
        <w:ind w:firstLine="400"/>
        <w:jc w:val="both"/>
      </w:pPr>
      <w:r>
        <w:rPr>
          <w:rStyle w:val="s0"/>
        </w:rPr>
        <w:t>1. Азаматтық хал актілерін тіркегені үшін, азаматтар</w:t>
      </w:r>
      <w:r>
        <w:rPr>
          <w:rStyle w:val="s0"/>
        </w:rPr>
        <w:t>ға</w:t>
      </w:r>
      <w:r>
        <w:rPr>
          <w:rStyle w:val="s0"/>
        </w:rPr>
        <w:t xml:space="preserve">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w:t>
      </w:r>
      <w:r>
        <w:rPr>
          <w:rStyle w:val="s0"/>
        </w:rPr>
        <w:t xml:space="preserve"> </w:t>
      </w:r>
    </w:p>
    <w:p w:rsidR="00000000" w:rsidRDefault="00EB742F">
      <w:pPr>
        <w:ind w:firstLine="400"/>
        <w:jc w:val="both"/>
      </w:pPr>
      <w:r>
        <w:rPr>
          <w:rStyle w:val="s0"/>
        </w:rPr>
        <w:t xml:space="preserve">1) некеге </w:t>
      </w:r>
      <w:r>
        <w:rPr>
          <w:rStyle w:val="s0"/>
        </w:rPr>
        <w:t>тұруды тіркегені үшін - 100 пайыз;</w:t>
      </w:r>
    </w:p>
    <w:p w:rsidR="00000000" w:rsidRDefault="00EB742F">
      <w:pPr>
        <w:ind w:firstLine="400"/>
        <w:jc w:val="both"/>
      </w:pPr>
      <w:r>
        <w:rPr>
          <w:rStyle w:val="s0"/>
        </w:rPr>
        <w:t>2) некені бұзуды тіркегені үшін:</w:t>
      </w:r>
    </w:p>
    <w:p w:rsidR="00000000" w:rsidRDefault="00EB742F">
      <w:pPr>
        <w:ind w:firstLine="400"/>
        <w:jc w:val="both"/>
      </w:pPr>
      <w:r>
        <w:rPr>
          <w:rStyle w:val="s0"/>
        </w:rPr>
        <w:t>кәмелетке толмаған балалары жоқ ерлі-зайыптылардың өзара келісімі бойынша - 200 пайыз;</w:t>
      </w:r>
    </w:p>
    <w:p w:rsidR="00000000" w:rsidRDefault="00EB742F">
      <w:pPr>
        <w:ind w:firstLine="400"/>
        <w:jc w:val="both"/>
      </w:pPr>
      <w:r>
        <w:rPr>
          <w:rStyle w:val="s0"/>
        </w:rPr>
        <w:t>сот шешімі негізінде - 150 пайыз (ерлі-зайыптылардың біреуінен немесе екеуінен);</w:t>
      </w:r>
    </w:p>
    <w:p w:rsidR="00000000" w:rsidRDefault="00EB742F">
      <w:pPr>
        <w:ind w:firstLine="400"/>
        <w:jc w:val="both"/>
      </w:pPr>
      <w:r>
        <w:rPr>
          <w:rStyle w:val="s0"/>
        </w:rPr>
        <w:t>белгіленген тәртіппе</w:t>
      </w:r>
      <w:r>
        <w:rPr>
          <w:rStyle w:val="s0"/>
        </w:rPr>
        <w:t>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- 10 пайыз;</w:t>
      </w:r>
    </w:p>
    <w:p w:rsidR="00000000" w:rsidRDefault="00EB742F">
      <w:pPr>
        <w:ind w:firstLine="400"/>
        <w:jc w:val="both"/>
      </w:pPr>
      <w:r>
        <w:rPr>
          <w:rStyle w:val="s0"/>
        </w:rPr>
        <w:t>3) те</w:t>
      </w:r>
      <w:r>
        <w:rPr>
          <w:rStyle w:val="s0"/>
        </w:rPr>
        <w:t>гін, атын немесе әкесінің атын, ұлтын және жынысын өзгерткенін тіркегені үшін - 200 пайыз;</w:t>
      </w:r>
    </w:p>
    <w:p w:rsidR="00000000" w:rsidRDefault="00EB742F">
      <w:pPr>
        <w:ind w:firstLine="400"/>
        <w:jc w:val="both"/>
      </w:pPr>
      <w:r>
        <w:rPr>
          <w:rStyle w:val="s0"/>
        </w:rPr>
        <w:t>осы негізде берілген жұбайының, балаларының әрбір құжаты үшін - 50 пайыз;</w:t>
      </w:r>
    </w:p>
    <w:p w:rsidR="00000000" w:rsidRDefault="00EB742F">
      <w:pPr>
        <w:ind w:firstLine="400"/>
        <w:jc w:val="both"/>
      </w:pPr>
      <w:r>
        <w:rPr>
          <w:rStyle w:val="s0"/>
        </w:rPr>
        <w:t>4) туу, неке, некені бұзу, қайтыс болу туралы актілер жазбаларын өзгертуге, толықтыруға, тү</w:t>
      </w:r>
      <w:r>
        <w:rPr>
          <w:rStyle w:val="s0"/>
        </w:rPr>
        <w:t>зету мен қалпына келтіруге байланысты куәліктерді бергені үшін - 50 пайыз;</w:t>
      </w:r>
    </w:p>
    <w:p w:rsidR="00000000" w:rsidRDefault="00EB742F">
      <w:pPr>
        <w:ind w:firstLine="400"/>
        <w:jc w:val="both"/>
      </w:pPr>
      <w:r>
        <w:rPr>
          <w:rStyle w:val="s0"/>
        </w:rPr>
        <w:t>5) азаматтық хал актілерін тіркегені туралы куәліктерді қайталап бергені үшін - 100 пайыз;</w:t>
      </w:r>
    </w:p>
    <w:p w:rsidR="00000000" w:rsidRDefault="00EB742F">
      <w:pPr>
        <w:ind w:firstLine="400"/>
        <w:jc w:val="both"/>
      </w:pPr>
      <w:r>
        <w:rPr>
          <w:rStyle w:val="s0"/>
        </w:rPr>
        <w:t>6) шетел азаматтарының ұл бала асырап (қыз бала асырап) алғанын тіркегені үшін - 200 пайыз</w:t>
      </w:r>
      <w:r>
        <w:rPr>
          <w:rStyle w:val="s0"/>
        </w:rPr>
        <w:t>;</w:t>
      </w:r>
    </w:p>
    <w:p w:rsidR="00000000" w:rsidRDefault="00EB742F">
      <w:pPr>
        <w:ind w:firstLine="400"/>
        <w:jc w:val="both"/>
      </w:pPr>
      <w:r>
        <w:rPr>
          <w:rStyle w:val="s0"/>
        </w:rPr>
        <w:t>7) Қазақстан Республикасының азаматтарына азаматтық хал актілерін тіркеу туралы анықтама бергені үшін - 30 пайыз;</w:t>
      </w:r>
    </w:p>
    <w:p w:rsidR="00000000" w:rsidRDefault="00EB742F">
      <w:pPr>
        <w:ind w:firstLine="400"/>
        <w:jc w:val="both"/>
      </w:pPr>
      <w:r>
        <w:rPr>
          <w:rStyle w:val="s0"/>
        </w:rPr>
        <w:t>8) ТМД елдерінен азаматтық хал актілерін тіркеу туралы куәліктерді талап еткені үшін - 50 пайыз;</w:t>
      </w:r>
    </w:p>
    <w:p w:rsidR="00000000" w:rsidRDefault="00EB742F">
      <w:pPr>
        <w:jc w:val="both"/>
      </w:pPr>
      <w:r>
        <w:rPr>
          <w:rStyle w:val="s3"/>
        </w:rPr>
        <w:t>2011.21.07. № 467-ІV ҚР</w:t>
      </w:r>
      <w:r>
        <w:rPr>
          <w:rStyle w:val="s3"/>
        </w:rPr>
        <w:t xml:space="preserve"> </w:t>
      </w:r>
      <w:hyperlink r:id="rId7792" w:anchor="sub_id=179" w:history="1">
        <w:r>
          <w:rPr>
            <w:rStyle w:val="a3"/>
            <w:i/>
            <w:iCs/>
          </w:rPr>
          <w:t>Заңымен</w:t>
        </w:r>
      </w:hyperlink>
      <w:r>
        <w:rPr>
          <w:rStyle w:val="s3"/>
        </w:rPr>
        <w:t xml:space="preserve"> </w:t>
      </w:r>
      <w:r>
        <w:rPr>
          <w:rStyle w:val="s3"/>
        </w:rPr>
        <w:t>9) тармақша өзгертілді (2012 жылғы 1 қаңтардан бастап қолданысқа енгізілді) (</w:t>
      </w:r>
      <w:hyperlink r:id="rId7793" w:anchor="sub_id=5370109" w:history="1">
        <w:r>
          <w:rPr>
            <w:rStyle w:val="a3"/>
            <w:i/>
            <w:iCs/>
          </w:rPr>
          <w:t>бұр.ред.қара</w:t>
        </w:r>
      </w:hyperlink>
      <w:r>
        <w:rPr>
          <w:rStyle w:val="s3"/>
        </w:rPr>
        <w:t xml:space="preserve">) </w:t>
      </w:r>
    </w:p>
    <w:p w:rsidR="00000000" w:rsidRDefault="00EB742F">
      <w:pPr>
        <w:ind w:firstLine="400"/>
        <w:jc w:val="both"/>
      </w:pPr>
      <w:r>
        <w:rPr>
          <w:rStyle w:val="s0"/>
        </w:rPr>
        <w:t>9) ТМД ел</w:t>
      </w:r>
      <w:r>
        <w:rPr>
          <w:rStyle w:val="s0"/>
        </w:rPr>
        <w:t>дерін қоспағанда, шет мемлекеттерден азаматтық хал актілерін тіркеу туралы куәліктерді талап еткені үшін - 100 пайыз мемлекеттік баж алынады.</w:t>
      </w:r>
    </w:p>
    <w:p w:rsidR="00000000" w:rsidRDefault="00EB742F">
      <w:pPr>
        <w:ind w:firstLine="400"/>
        <w:jc w:val="both"/>
      </w:pPr>
      <w:r>
        <w:rPr>
          <w:rStyle w:val="s0"/>
        </w:rPr>
        <w:t> </w:t>
      </w:r>
    </w:p>
    <w:p w:rsidR="00000000" w:rsidRDefault="00EB742F">
      <w:pPr>
        <w:ind w:left="1200" w:hanging="800"/>
        <w:jc w:val="both"/>
      </w:pPr>
      <w:r>
        <w:rPr>
          <w:rStyle w:val="s1"/>
        </w:rPr>
        <w:t>538-бап. Шетелге шығуды, Қазақстан Республикасының азаматтығын алуды, Қазақстан Республикасының</w:t>
      </w:r>
      <w:r>
        <w:rPr>
          <w:rStyle w:val="s1"/>
        </w:rPr>
        <w:t xml:space="preserve">  </w:t>
      </w:r>
      <w:r>
        <w:rPr>
          <w:rStyle w:val="s1"/>
        </w:rPr>
        <w:t>азаматтығын қал</w:t>
      </w:r>
      <w:r>
        <w:rPr>
          <w:rStyle w:val="s1"/>
        </w:rPr>
        <w:t>пына келтіруді немесе</w:t>
      </w:r>
      <w:r>
        <w:rPr>
          <w:rStyle w:val="s1"/>
        </w:rPr>
        <w:t xml:space="preserve">  </w:t>
      </w:r>
      <w:r>
        <w:rPr>
          <w:rStyle w:val="s1"/>
        </w:rPr>
        <w:t>Қазақстан</w:t>
      </w:r>
      <w:r>
        <w:rPr>
          <w:rStyle w:val="s1"/>
        </w:rPr>
        <w:t xml:space="preserve"> Республикасының азаматтығын</w:t>
      </w:r>
      <w:r>
        <w:rPr>
          <w:rStyle w:val="s1"/>
        </w:rPr>
        <w:t xml:space="preserve">  </w:t>
      </w:r>
      <w:r>
        <w:rPr>
          <w:rStyle w:val="s1"/>
        </w:rPr>
        <w:t>тоқтатуды ресімдеу кезіндегі мемлекеттік</w:t>
      </w:r>
      <w:r>
        <w:rPr>
          <w:rStyle w:val="s1"/>
        </w:rPr>
        <w:t xml:space="preserve">  </w:t>
      </w:r>
      <w:r>
        <w:rPr>
          <w:rStyle w:val="s1"/>
        </w:rPr>
        <w:t>баж мөлшерлемелері</w:t>
      </w:r>
    </w:p>
    <w:p w:rsidR="00000000" w:rsidRDefault="00EB742F">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w:t>
      </w:r>
      <w:r>
        <w:rPr>
          <w:rStyle w:val="s0"/>
        </w:rPr>
        <w:t xml:space="preserve">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EB742F">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EB742F">
      <w:pPr>
        <w:ind w:firstLine="400"/>
        <w:jc w:val="both"/>
      </w:pPr>
      <w:r>
        <w:rPr>
          <w:rStyle w:val="s0"/>
        </w:rPr>
        <w:t>Қазақстан</w:t>
      </w:r>
      <w:r>
        <w:rPr>
          <w:rStyle w:val="s0"/>
        </w:rPr>
        <w:t xml:space="preserve"> Респуб</w:t>
      </w:r>
      <w:r>
        <w:rPr>
          <w:rStyle w:val="s0"/>
        </w:rPr>
        <w:t>ликасынан кетуге - 50 пайыз;</w:t>
      </w:r>
    </w:p>
    <w:p w:rsidR="00000000" w:rsidRDefault="00EB742F">
      <w:pPr>
        <w:ind w:firstLine="400"/>
        <w:jc w:val="both"/>
      </w:pPr>
      <w:r>
        <w:rPr>
          <w:rStyle w:val="s0"/>
        </w:rPr>
        <w:t>Қазақстан</w:t>
      </w:r>
      <w:r>
        <w:rPr>
          <w:rStyle w:val="s0"/>
        </w:rPr>
        <w:t xml:space="preserve"> Республикасына келуге және Қазақстан Республикасынан кетуге - 100 пайыз;</w:t>
      </w:r>
    </w:p>
    <w:p w:rsidR="00000000" w:rsidRDefault="00EB742F">
      <w:pPr>
        <w:jc w:val="both"/>
      </w:pPr>
      <w:r>
        <w:rPr>
          <w:rStyle w:val="s3"/>
        </w:rPr>
        <w:t>2013.05.12. № 152-V ҚР</w:t>
      </w:r>
      <w:r>
        <w:rPr>
          <w:rStyle w:val="s3"/>
        </w:rPr>
        <w:t xml:space="preserve"> </w:t>
      </w:r>
      <w:hyperlink r:id="rId7794" w:anchor="sub_id=538" w:history="1">
        <w:r>
          <w:rPr>
            <w:rStyle w:val="a3"/>
            <w:i/>
            <w:iCs/>
          </w:rPr>
          <w:t>Заңымен</w:t>
        </w:r>
      </w:hyperlink>
      <w:r>
        <w:rPr>
          <w:rStyle w:val="s3"/>
        </w:rPr>
        <w:t xml:space="preserve"> </w:t>
      </w:r>
      <w:r>
        <w:rPr>
          <w:rStyle w:val="s3"/>
        </w:rPr>
        <w:t>2) тармақша жаңа редакцияда (201</w:t>
      </w:r>
      <w:r>
        <w:rPr>
          <w:rStyle w:val="s3"/>
        </w:rPr>
        <w:t>4 ж. 1 қаңтардан бастап қолданысқа енгізілді) (</w:t>
      </w:r>
      <w:hyperlink r:id="rId7795" w:anchor="sub_id=5380002" w:history="1">
        <w:r>
          <w:rPr>
            <w:rStyle w:val="a3"/>
            <w:i/>
            <w:iCs/>
          </w:rPr>
          <w:t>бұр.ред.қара</w:t>
        </w:r>
      </w:hyperlink>
      <w:r>
        <w:rPr>
          <w:rStyle w:val="s3"/>
        </w:rPr>
        <w:t xml:space="preserve">) </w:t>
      </w:r>
    </w:p>
    <w:p w:rsidR="00000000" w:rsidRDefault="00EB742F">
      <w:pPr>
        <w:ind w:firstLine="400"/>
        <w:jc w:val="both"/>
      </w:pPr>
      <w:r>
        <w:rPr>
          <w:rStyle w:val="s0"/>
        </w:rPr>
        <w:t>2) шетелдіктер мен азаматтығы жоқ адамдарға шекараны көп мәрте кесіп өту құқығына визаны бергені және ұзартқа</w:t>
      </w:r>
      <w:r>
        <w:rPr>
          <w:rStyle w:val="s0"/>
        </w:rPr>
        <w:t>ны үшін - 200 пайыз;</w:t>
      </w:r>
    </w:p>
    <w:p w:rsidR="00000000" w:rsidRDefault="00EB742F">
      <w:pPr>
        <w:jc w:val="both"/>
      </w:pPr>
      <w:r>
        <w:rPr>
          <w:rStyle w:val="s3"/>
        </w:rPr>
        <w:t>2013.05.12. № 152-V ҚР</w:t>
      </w:r>
      <w:r>
        <w:rPr>
          <w:rStyle w:val="s3"/>
        </w:rPr>
        <w:t xml:space="preserve"> </w:t>
      </w:r>
      <w:hyperlink r:id="rId7796" w:anchor="sub_id=538" w:history="1">
        <w:r>
          <w:rPr>
            <w:rStyle w:val="a3"/>
            <w:i/>
            <w:iCs/>
          </w:rPr>
          <w:t>Заңымен</w:t>
        </w:r>
      </w:hyperlink>
      <w:r>
        <w:rPr>
          <w:rStyle w:val="s3"/>
        </w:rPr>
        <w:t xml:space="preserve"> </w:t>
      </w:r>
      <w:r>
        <w:rPr>
          <w:rStyle w:val="s3"/>
        </w:rPr>
        <w:t>3) тармақша жаңа редакцияда (2014 ж. 1 қаңтардан бастап қолданысқа енгізілді) (</w:t>
      </w:r>
      <w:hyperlink r:id="rId7797" w:anchor="sub_id=5380003" w:history="1">
        <w:r>
          <w:rPr>
            <w:rStyle w:val="a3"/>
            <w:i/>
            <w:iCs/>
          </w:rPr>
          <w:t>бұр.ред.қара</w:t>
        </w:r>
      </w:hyperlink>
      <w:r>
        <w:rPr>
          <w:rStyle w:val="s3"/>
        </w:rPr>
        <w:t xml:space="preserve">) </w:t>
      </w:r>
    </w:p>
    <w:p w:rsidR="00000000" w:rsidRDefault="00EB742F">
      <w:pPr>
        <w:ind w:firstLine="400"/>
        <w:jc w:val="both"/>
      </w:pPr>
      <w:r>
        <w:rPr>
          <w:rStyle w:val="s0"/>
        </w:rPr>
        <w:t>3) Қазақстан Республикасының азаматтарына, сондай-ақ Қазақстан Республикасының аумағында тұрақты тұратын шетелдіктер мен азаматтығы жоқ адамдарға тұрақты тұруға Қазақстан Республикасынан кетуге құжатт</w:t>
      </w:r>
      <w:r>
        <w:rPr>
          <w:rStyle w:val="s0"/>
        </w:rPr>
        <w:t>ар ресімдеу үшін - 100 пайыз;</w:t>
      </w:r>
    </w:p>
    <w:p w:rsidR="00000000" w:rsidRDefault="00EB742F">
      <w:pPr>
        <w:jc w:val="both"/>
      </w:pPr>
      <w:r>
        <w:rPr>
          <w:rStyle w:val="s3"/>
        </w:rPr>
        <w:t>2013.05.12. № 152-V ҚР</w:t>
      </w:r>
      <w:r>
        <w:rPr>
          <w:rStyle w:val="s3"/>
        </w:rPr>
        <w:t xml:space="preserve"> </w:t>
      </w:r>
      <w:hyperlink r:id="rId7798" w:anchor="sub_id=538" w:history="1">
        <w:r>
          <w:rPr>
            <w:rStyle w:val="a3"/>
            <w:i/>
            <w:iCs/>
          </w:rPr>
          <w:t>Заңымен</w:t>
        </w:r>
      </w:hyperlink>
      <w:r>
        <w:rPr>
          <w:rStyle w:val="s3"/>
        </w:rPr>
        <w:t xml:space="preserve"> </w:t>
      </w:r>
      <w:r>
        <w:rPr>
          <w:rStyle w:val="s3"/>
        </w:rPr>
        <w:t>4) тармақша жаңа редакцияда (2014 ж. 1 қаңтардан бастап қолданысқа енгізілді) (</w:t>
      </w:r>
      <w:hyperlink r:id="rId7799" w:anchor="sub_id=5380004" w:history="1">
        <w:r>
          <w:rPr>
            <w:rStyle w:val="a3"/>
            <w:i/>
            <w:iCs/>
          </w:rPr>
          <w:t>бұр.ред.қара</w:t>
        </w:r>
      </w:hyperlink>
      <w:r>
        <w:rPr>
          <w:rStyle w:val="s3"/>
        </w:rPr>
        <w:t xml:space="preserve">) </w:t>
      </w:r>
    </w:p>
    <w:p w:rsidR="00000000" w:rsidRDefault="00EB742F">
      <w:pPr>
        <w:ind w:firstLine="400"/>
        <w:jc w:val="both"/>
      </w:pPr>
      <w:r>
        <w:rPr>
          <w:rStyle w:val="s0"/>
        </w:rPr>
        <w:t>4) Қазақстан Республикасының азаматтарына, Қазақстан Республикасында тұрақты тұратын шетелдіктер мен азаматтығы жоқ адамдарға шетелден шақыру келгені туралы құжаттар бергені үшін - әрбір шақы</w:t>
      </w:r>
      <w:r>
        <w:rPr>
          <w:rStyle w:val="s0"/>
        </w:rPr>
        <w:t>рылған адам үшін 50 пайыз;</w:t>
      </w:r>
    </w:p>
    <w:p w:rsidR="00000000" w:rsidRDefault="00EB742F">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пайыз;</w:t>
      </w:r>
    </w:p>
    <w:p w:rsidR="00000000" w:rsidRDefault="00EB742F">
      <w:pPr>
        <w:jc w:val="both"/>
      </w:pPr>
      <w:r>
        <w:rPr>
          <w:rStyle w:val="s3"/>
        </w:rPr>
        <w:t>2013.05.12. № 152-V ҚР</w:t>
      </w:r>
      <w:r>
        <w:rPr>
          <w:rStyle w:val="s3"/>
        </w:rPr>
        <w:t xml:space="preserve"> </w:t>
      </w:r>
      <w:hyperlink r:id="rId7800" w:anchor="sub_id=538" w:history="1">
        <w:r>
          <w:rPr>
            <w:rStyle w:val="a3"/>
            <w:i/>
            <w:iCs/>
          </w:rPr>
          <w:t>Заңымен</w:t>
        </w:r>
      </w:hyperlink>
      <w:r>
        <w:rPr>
          <w:rStyle w:val="s3"/>
        </w:rPr>
        <w:t xml:space="preserve"> </w:t>
      </w:r>
      <w:r>
        <w:rPr>
          <w:rStyle w:val="s3"/>
        </w:rPr>
        <w:t>6) тармақша жаңа редакцияда (2014 ж. 1 қаңтардан бастап қолданысқа енгізілді) (</w:t>
      </w:r>
      <w:hyperlink r:id="rId7801" w:anchor="sub_id=5380006" w:history="1">
        <w:r>
          <w:rPr>
            <w:rStyle w:val="a3"/>
            <w:i/>
            <w:iCs/>
          </w:rPr>
          <w:t>бұр.ред.қара</w:t>
        </w:r>
      </w:hyperlink>
      <w:r>
        <w:rPr>
          <w:rStyle w:val="s3"/>
        </w:rPr>
        <w:t xml:space="preserve">) </w:t>
      </w:r>
    </w:p>
    <w:p w:rsidR="00000000" w:rsidRDefault="00EB742F">
      <w:pPr>
        <w:ind w:firstLine="400"/>
        <w:jc w:val="both"/>
      </w:pPr>
      <w:r>
        <w:rPr>
          <w:rStyle w:val="s0"/>
        </w:rPr>
        <w:t>6) Қазақстан Республикасына шақыру туралы құжаттарды жоғалғандарының не бүлінгендерінің орнына бергені үшін - осы баптың тиісінше 4) тармақшасында көрсетілген мөлшерде мемлекеттік баж алынады.</w:t>
      </w:r>
    </w:p>
    <w:p w:rsidR="00000000" w:rsidRDefault="00EB742F">
      <w:pPr>
        <w:ind w:firstLine="400"/>
        <w:jc w:val="both"/>
      </w:pPr>
      <w:r>
        <w:t> </w:t>
      </w:r>
    </w:p>
    <w:p w:rsidR="00000000" w:rsidRDefault="00EB742F">
      <w:pPr>
        <w:ind w:left="1200" w:hanging="800"/>
        <w:jc w:val="both"/>
      </w:pPr>
      <w:bookmarkStart w:id="420" w:name="SUB5390000"/>
      <w:bookmarkEnd w:id="420"/>
      <w:r>
        <w:rPr>
          <w:rStyle w:val="s1"/>
        </w:rPr>
        <w:t>539-бап. Зияткерлік меншік саласындағы уәкілетті</w:t>
      </w:r>
      <w:r>
        <w:rPr>
          <w:rStyle w:val="s1"/>
        </w:rPr>
        <w:t xml:space="preserve">  </w:t>
      </w:r>
      <w:r>
        <w:rPr>
          <w:rStyle w:val="s1"/>
        </w:rPr>
        <w:t>мемлекетті</w:t>
      </w:r>
      <w:r>
        <w:rPr>
          <w:rStyle w:val="s1"/>
        </w:rPr>
        <w:t>к органның заңды мәні бар іс-әрекеттер жасағаны үшін мемлекеттік баж мөлшерлемелері</w:t>
      </w:r>
    </w:p>
    <w:p w:rsidR="00000000" w:rsidRDefault="00EB742F">
      <w:pPr>
        <w:ind w:firstLine="400"/>
        <w:jc w:val="both"/>
      </w:pPr>
      <w:r>
        <w:rPr>
          <w:rStyle w:val="s0"/>
        </w:rPr>
        <w:t>Зияткерлік меншік саласындағы уәкілетті мемлекеттік органның</w:t>
      </w:r>
      <w:r>
        <w:rPr>
          <w:rStyle w:val="s0"/>
        </w:rPr>
        <w:t> </w:t>
      </w:r>
      <w:r>
        <w:rPr>
          <w:rStyle w:val="s0"/>
        </w:rPr>
        <w:t>заңды мәні бар іс-әрекеттер жасағаны үшін мынадай мөлшерде:</w:t>
      </w:r>
    </w:p>
    <w:p w:rsidR="00000000" w:rsidRDefault="00EB742F">
      <w:pPr>
        <w:jc w:val="both"/>
      </w:pPr>
      <w:r>
        <w:rPr>
          <w:rStyle w:val="s3"/>
        </w:rPr>
        <w:t>2015.07.04. № 300-V ҚР</w:t>
      </w:r>
      <w:r>
        <w:rPr>
          <w:rStyle w:val="s3"/>
        </w:rPr>
        <w:t xml:space="preserve"> </w:t>
      </w:r>
      <w:hyperlink r:id="rId7802" w:anchor="sub_id=300" w:history="1">
        <w:r>
          <w:rPr>
            <w:rStyle w:val="a3"/>
            <w:i/>
            <w:iCs/>
          </w:rPr>
          <w:t>Заңымен</w:t>
        </w:r>
      </w:hyperlink>
      <w:r>
        <w:rPr>
          <w:rStyle w:val="s3"/>
        </w:rPr>
        <w:t xml:space="preserve"> </w:t>
      </w:r>
      <w:r>
        <w:rPr>
          <w:rStyle w:val="s3"/>
        </w:rPr>
        <w:t>1) тармақша жаңа редакцияда (</w:t>
      </w:r>
      <w:hyperlink r:id="rId7803" w:anchor="sub_id=5390001" w:history="1">
        <w:r>
          <w:rPr>
            <w:rStyle w:val="a3"/>
            <w:i/>
            <w:iCs/>
          </w:rPr>
          <w:t>бұр.ред.қара</w:t>
        </w:r>
      </w:hyperlink>
      <w:r>
        <w:rPr>
          <w:rStyle w:val="s3"/>
        </w:rPr>
        <w:t xml:space="preserve">) </w:t>
      </w:r>
    </w:p>
    <w:p w:rsidR="00000000" w:rsidRDefault="00EB742F">
      <w:pPr>
        <w:ind w:firstLine="400"/>
        <w:jc w:val="both"/>
      </w:pPr>
      <w:r>
        <w:rPr>
          <w:rStyle w:val="s0"/>
        </w:rPr>
        <w:t>1) патент бергенi үшiн, тауар белгісін, тауар шығарылатын жердің а</w:t>
      </w:r>
      <w:r>
        <w:rPr>
          <w:rStyle w:val="s0"/>
        </w:rPr>
        <w:t>тауын тіркегені үшiн - 100 пайыз;</w:t>
      </w:r>
    </w:p>
    <w:p w:rsidR="00000000" w:rsidRDefault="00EB742F">
      <w:pPr>
        <w:jc w:val="both"/>
      </w:pPr>
      <w:r>
        <w:rPr>
          <w:rStyle w:val="s3"/>
        </w:rPr>
        <w:t>2015.07.04. № 300-V ҚР</w:t>
      </w:r>
      <w:r>
        <w:rPr>
          <w:rStyle w:val="s3"/>
        </w:rPr>
        <w:t xml:space="preserve"> </w:t>
      </w:r>
      <w:hyperlink r:id="rId7804" w:anchor="sub_id=300" w:history="1">
        <w:r>
          <w:rPr>
            <w:rStyle w:val="a3"/>
            <w:i/>
            <w:iCs/>
          </w:rPr>
          <w:t>Заңымен</w:t>
        </w:r>
      </w:hyperlink>
      <w:r>
        <w:rPr>
          <w:rStyle w:val="s3"/>
        </w:rPr>
        <w:t xml:space="preserve"> </w:t>
      </w:r>
      <w:r>
        <w:rPr>
          <w:rStyle w:val="s3"/>
        </w:rPr>
        <w:t>2) тармақша жаңа редакцияда (</w:t>
      </w:r>
      <w:hyperlink r:id="rId7805" w:anchor="sub_id=5390002" w:history="1">
        <w:r>
          <w:rPr>
            <w:rStyle w:val="a3"/>
            <w:i/>
            <w:iCs/>
          </w:rPr>
          <w:t>бұр.ред.қара</w:t>
        </w:r>
      </w:hyperlink>
      <w:r>
        <w:rPr>
          <w:rStyle w:val="s3"/>
        </w:rPr>
        <w:t xml:space="preserve">) </w:t>
      </w:r>
    </w:p>
    <w:p w:rsidR="00000000" w:rsidRDefault="00EB742F">
      <w:pPr>
        <w:ind w:firstLine="400"/>
        <w:jc w:val="both"/>
      </w:pPr>
      <w:r>
        <w:rPr>
          <w:rStyle w:val="s0"/>
        </w:rPr>
        <w:t>2) жалпы жұртқа белгiлi тауар белгісін тiркегенi үшiн - 100 пайыз;</w:t>
      </w:r>
    </w:p>
    <w:p w:rsidR="00000000" w:rsidRDefault="00EB742F">
      <w:pPr>
        <w:jc w:val="both"/>
      </w:pPr>
      <w:r>
        <w:rPr>
          <w:rStyle w:val="s3"/>
        </w:rPr>
        <w:t>2015.03.12. № 432-V ҚР</w:t>
      </w:r>
      <w:r>
        <w:rPr>
          <w:rStyle w:val="s3"/>
        </w:rPr>
        <w:t xml:space="preserve"> </w:t>
      </w:r>
      <w:hyperlink r:id="rId7806" w:anchor="sub_id=539" w:history="1">
        <w:r>
          <w:rPr>
            <w:rStyle w:val="a3"/>
            <w:i/>
            <w:iCs/>
          </w:rPr>
          <w:t>Заңымен</w:t>
        </w:r>
      </w:hyperlink>
      <w:r>
        <w:rPr>
          <w:rStyle w:val="s3"/>
        </w:rPr>
        <w:t xml:space="preserve"> </w:t>
      </w:r>
      <w:r>
        <w:rPr>
          <w:rStyle w:val="s3"/>
        </w:rPr>
        <w:t>3) тармақша жаңа редакцияда (2016 ж. 1 қаңтардан бастап қо</w:t>
      </w:r>
      <w:r>
        <w:rPr>
          <w:rStyle w:val="s3"/>
        </w:rPr>
        <w:t>лданысқа енгізілді) (</w:t>
      </w:r>
      <w:hyperlink r:id="rId7807" w:anchor="sub_id=5390003" w:history="1">
        <w:r>
          <w:rPr>
            <w:rStyle w:val="a3"/>
            <w:i/>
            <w:iCs/>
          </w:rPr>
          <w:t>бұр.ред.қара</w:t>
        </w:r>
      </w:hyperlink>
      <w:r>
        <w:rPr>
          <w:rStyle w:val="s3"/>
        </w:rPr>
        <w:t xml:space="preserve">) </w:t>
      </w:r>
    </w:p>
    <w:p w:rsidR="00000000" w:rsidRDefault="00EB742F">
      <w:pPr>
        <w:ind w:firstLine="400"/>
        <w:jc w:val="both"/>
      </w:pPr>
      <w:r>
        <w:rPr>
          <w:rStyle w:val="s0"/>
        </w:rPr>
        <w:t>3) өнеркәсiптiк меншiк объектiлерiн пайдалануға байланысты басқаға беру, кепiл шарттарын, кешенді кәсіпкерлік лицензиясын (франчайзинг)</w:t>
      </w:r>
      <w:r>
        <w:rPr>
          <w:rStyle w:val="s0"/>
        </w:rPr>
        <w:t>, лицензиялық, қосалқы лицензиялық шарттарды тiркегенi үшiн - 150 пайыз;</w:t>
      </w:r>
    </w:p>
    <w:p w:rsidR="00000000" w:rsidRDefault="00EB742F">
      <w:pPr>
        <w:ind w:firstLine="400"/>
        <w:jc w:val="both"/>
      </w:pPr>
      <w:r>
        <w:rPr>
          <w:rStyle w:val="s0"/>
        </w:rPr>
        <w:t>4) патенттік сенім білдірілген өкілдерді аттестаттағаны үшін - 1 500 пайыз;</w:t>
      </w:r>
    </w:p>
    <w:p w:rsidR="00000000" w:rsidRDefault="00EB742F">
      <w:pPr>
        <w:ind w:firstLine="400"/>
        <w:jc w:val="both"/>
      </w:pPr>
      <w:r>
        <w:rPr>
          <w:rStyle w:val="s0"/>
        </w:rPr>
        <w:t>5) патенттік сенім білдірілген өкілдерді тіркеу туралы куәлік бергені үшін - 100 пайыз мемлекеттік баж алын</w:t>
      </w:r>
      <w:r>
        <w:rPr>
          <w:rStyle w:val="s0"/>
        </w:rPr>
        <w:t>ады</w:t>
      </w:r>
    </w:p>
    <w:p w:rsidR="00000000" w:rsidRDefault="00EB742F">
      <w:pPr>
        <w:ind w:firstLine="400"/>
        <w:jc w:val="both"/>
      </w:pPr>
      <w:r>
        <w:rPr>
          <w:rStyle w:val="s0"/>
        </w:rPr>
        <w:t> </w:t>
      </w:r>
    </w:p>
    <w:p w:rsidR="00000000" w:rsidRDefault="00EB742F">
      <w:pPr>
        <w:ind w:left="1200" w:hanging="800"/>
        <w:jc w:val="both"/>
      </w:pPr>
      <w:r>
        <w:rPr>
          <w:rStyle w:val="s1"/>
        </w:rPr>
        <w:t>540-бап. Басқа да іс-әрекеттер жасағаны үшін мемлекеттік баж мөлшерлемелері</w:t>
      </w:r>
    </w:p>
    <w:p w:rsidR="00000000" w:rsidRDefault="00EB742F">
      <w:pPr>
        <w:ind w:firstLine="400"/>
        <w:jc w:val="both"/>
      </w:pPr>
      <w:r>
        <w:rPr>
          <w:rStyle w:val="s0"/>
        </w:rPr>
        <w:t>Басқа да іс-әрекеттер жасағаны үшін мынадай мөлшерде:</w:t>
      </w:r>
    </w:p>
    <w:p w:rsidR="00000000" w:rsidRDefault="00EB742F">
      <w:pPr>
        <w:ind w:firstLine="400"/>
        <w:jc w:val="both"/>
      </w:pPr>
      <w:r>
        <w:rPr>
          <w:rStyle w:val="s0"/>
        </w:rPr>
        <w:t>1) тұрғылықты жерін тіркегені үшін - 10 пайыз;</w:t>
      </w:r>
    </w:p>
    <w:p w:rsidR="00000000" w:rsidRDefault="00EB742F">
      <w:pPr>
        <w:jc w:val="both"/>
      </w:pPr>
      <w:r>
        <w:rPr>
          <w:rStyle w:val="s3"/>
        </w:rPr>
        <w:t>2013.05.12. № 152-V ҚР</w:t>
      </w:r>
      <w:r>
        <w:rPr>
          <w:rStyle w:val="s3"/>
        </w:rPr>
        <w:t xml:space="preserve"> </w:t>
      </w:r>
      <w:hyperlink r:id="rId7808" w:anchor="sub_id=540" w:history="1">
        <w:r>
          <w:rPr>
            <w:rStyle w:val="a3"/>
            <w:i/>
            <w:iCs/>
          </w:rPr>
          <w:t>Заңымен</w:t>
        </w:r>
      </w:hyperlink>
      <w:r>
        <w:rPr>
          <w:rStyle w:val="s3"/>
        </w:rPr>
        <w:t xml:space="preserve"> </w:t>
      </w:r>
      <w:r>
        <w:rPr>
          <w:rStyle w:val="s3"/>
        </w:rPr>
        <w:t>2) тармақша жаңа редакцияда (2014 ж. 1 қаңтардан бастап қолданысқа енгізілді) (</w:t>
      </w:r>
      <w:hyperlink r:id="rId7809" w:anchor="sub_id=5400002" w:history="1">
        <w:r>
          <w:rPr>
            <w:rStyle w:val="a3"/>
            <w:i/>
            <w:iCs/>
          </w:rPr>
          <w:t>бұр.ред.қара</w:t>
        </w:r>
      </w:hyperlink>
      <w:r>
        <w:rPr>
          <w:rStyle w:val="s3"/>
        </w:rPr>
        <w:t xml:space="preserve">) </w:t>
      </w:r>
    </w:p>
    <w:p w:rsidR="00000000" w:rsidRDefault="00EB742F">
      <w:pPr>
        <w:ind w:firstLine="400"/>
        <w:jc w:val="both"/>
      </w:pPr>
      <w:r>
        <w:rPr>
          <w:rStyle w:val="s0"/>
        </w:rPr>
        <w:t>2) аңшы куәлігін (аңшы куәлiгiнің телн</w:t>
      </w:r>
      <w:r>
        <w:rPr>
          <w:rStyle w:val="s0"/>
        </w:rPr>
        <w:t>ұсқасын</w:t>
      </w:r>
      <w:r>
        <w:rPr>
          <w:rStyle w:val="s0"/>
        </w:rPr>
        <w:t>) бергенi (қайта ресімдегені) үшін - 200 пайыз;</w:t>
      </w:r>
    </w:p>
    <w:p w:rsidR="00000000" w:rsidRDefault="00EB742F">
      <w:pPr>
        <w:jc w:val="both"/>
      </w:pPr>
      <w:r>
        <w:rPr>
          <w:rStyle w:val="s3"/>
        </w:rPr>
        <w:t>2012.25.01. № 548-IV ҚР</w:t>
      </w:r>
      <w:r>
        <w:rPr>
          <w:rStyle w:val="s3"/>
        </w:rPr>
        <w:t xml:space="preserve"> </w:t>
      </w:r>
      <w:hyperlink r:id="rId7810" w:anchor="sub_id=703" w:history="1">
        <w:r>
          <w:rPr>
            <w:rStyle w:val="a3"/>
            <w:i/>
            <w:iCs/>
          </w:rPr>
          <w:t>Заңымен</w:t>
        </w:r>
      </w:hyperlink>
      <w:r>
        <w:rPr>
          <w:rStyle w:val="s3"/>
        </w:rPr>
        <w:t xml:space="preserve"> </w:t>
      </w:r>
      <w:r>
        <w:rPr>
          <w:rStyle w:val="s3"/>
        </w:rPr>
        <w:t>3) тармақша өзгертілді (2013 жылғы 1 қаңтардан бастап қолданысқа енгізілді) (</w:t>
      </w:r>
      <w:hyperlink r:id="rId7811" w:anchor="sub_id=5400003" w:history="1">
        <w:r>
          <w:rPr>
            <w:rStyle w:val="a3"/>
            <w:i/>
            <w:iCs/>
          </w:rPr>
          <w:t>бұр.ред.қара</w:t>
        </w:r>
      </w:hyperlink>
      <w:r>
        <w:rPr>
          <w:rStyle w:val="s3"/>
        </w:rPr>
        <w:t>)</w:t>
      </w:r>
    </w:p>
    <w:p w:rsidR="00000000" w:rsidRDefault="00EB742F">
      <w:pPr>
        <w:ind w:firstLine="400"/>
        <w:jc w:val="both"/>
      </w:pPr>
      <w:r>
        <w:rPr>
          <w:rStyle w:val="s0"/>
        </w:rPr>
        <w:t>3)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w:t>
      </w:r>
      <w:r>
        <w:rPr>
          <w:rStyle w:val="s0"/>
        </w:rPr>
        <w:t>е рұқсат бергені үшін - 200 пайыз;</w:t>
      </w:r>
    </w:p>
    <w:p w:rsidR="00000000" w:rsidRDefault="00EB742F">
      <w:pPr>
        <w:ind w:firstLine="400"/>
        <w:jc w:val="both"/>
      </w:pPr>
      <w:r>
        <w:rPr>
          <w:rStyle w:val="s0"/>
        </w:rPr>
        <w:t>4) мыналарды:</w:t>
      </w:r>
    </w:p>
    <w:p w:rsidR="00000000" w:rsidRDefault="00EB742F">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пайыз;</w:t>
      </w:r>
      <w:r>
        <w:rPr>
          <w:rStyle w:val="s0"/>
        </w:rPr>
        <w:t xml:space="preserve"> </w:t>
      </w:r>
    </w:p>
    <w:p w:rsidR="00000000" w:rsidRDefault="00EB742F">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w:t>
      </w:r>
      <w:r>
        <w:rPr>
          <w:rStyle w:val="s0"/>
        </w:rPr>
        <w:t>тты, уақытша жеке куәлік бергені үшін - 20 пайыз;</w:t>
      </w:r>
    </w:p>
    <w:p w:rsidR="00000000" w:rsidRDefault="00EB742F">
      <w:pPr>
        <w:jc w:val="both"/>
      </w:pPr>
      <w:r>
        <w:rPr>
          <w:rStyle w:val="s3"/>
        </w:rPr>
        <w:t>2013.21.06. № 107-V ҚР</w:t>
      </w:r>
      <w:r>
        <w:rPr>
          <w:rStyle w:val="s3"/>
        </w:rPr>
        <w:t xml:space="preserve"> </w:t>
      </w:r>
      <w:hyperlink r:id="rId7812" w:anchor="sub_id=540" w:history="1">
        <w:r>
          <w:rPr>
            <w:rStyle w:val="a3"/>
            <w:i/>
            <w:iCs/>
          </w:rPr>
          <w:t>Заңымен</w:t>
        </w:r>
      </w:hyperlink>
      <w:r>
        <w:rPr>
          <w:rStyle w:val="s3"/>
        </w:rPr>
        <w:t xml:space="preserve"> </w:t>
      </w:r>
      <w:r>
        <w:rPr>
          <w:rStyle w:val="s3"/>
        </w:rPr>
        <w:t>(2014 ж. 1 қаңтардан бастап қолданысқа енгізілді) (</w:t>
      </w:r>
      <w:hyperlink r:id="rId7813" w:anchor="sub_id=5400005" w:history="1">
        <w:r>
          <w:rPr>
            <w:rStyle w:val="a3"/>
            <w:i/>
            <w:iCs/>
          </w:rPr>
          <w:t>бұр.ред.қара</w:t>
        </w:r>
      </w:hyperlink>
      <w:r>
        <w:rPr>
          <w:rStyle w:val="s3"/>
        </w:rPr>
        <w:t>); 2016.29.03. № 479-V ҚР</w:t>
      </w:r>
      <w:r>
        <w:rPr>
          <w:rStyle w:val="s3"/>
        </w:rPr>
        <w:t xml:space="preserve"> </w:t>
      </w:r>
      <w:hyperlink r:id="rId7814" w:anchor="sub_id=540" w:history="1">
        <w:r>
          <w:rPr>
            <w:rStyle w:val="a3"/>
            <w:i/>
            <w:iCs/>
          </w:rPr>
          <w:t>Заңымен</w:t>
        </w:r>
      </w:hyperlink>
      <w:r>
        <w:rPr>
          <w:rStyle w:val="s3"/>
        </w:rPr>
        <w:t xml:space="preserve"> (</w:t>
      </w:r>
      <w:hyperlink r:id="rId7815" w:anchor="sub_id=5400005" w:history="1">
        <w:r>
          <w:rPr>
            <w:rStyle w:val="a3"/>
            <w:i/>
            <w:iCs/>
          </w:rPr>
          <w:t>бұ</w:t>
        </w:r>
        <w:r>
          <w:rPr>
            <w:rStyle w:val="a3"/>
            <w:i/>
            <w:iCs/>
          </w:rPr>
          <w:t>р.ред.қара</w:t>
        </w:r>
      </w:hyperlink>
      <w:r>
        <w:rPr>
          <w:rStyle w:val="s3"/>
        </w:rPr>
        <w:t>) 5) тармақша өзгертілді</w:t>
      </w:r>
    </w:p>
    <w:p w:rsidR="00000000" w:rsidRDefault="00EB742F">
      <w:pPr>
        <w:ind w:firstLine="400"/>
        <w:jc w:val="both"/>
      </w:pPr>
      <w:r>
        <w:rPr>
          <w:rStyle w:val="s0"/>
        </w:rPr>
        <w:t>5) мыналарға:</w:t>
      </w:r>
    </w:p>
    <w:p w:rsidR="00000000" w:rsidRDefault="00EB742F">
      <w:pPr>
        <w:ind w:firstLine="400"/>
        <w:jc w:val="both"/>
      </w:pPr>
      <w:r>
        <w:rPr>
          <w:rStyle w:val="s0"/>
        </w:rPr>
        <w:t>заңды тұлғаларға:</w:t>
      </w:r>
    </w:p>
    <w:p w:rsidR="00000000" w:rsidRDefault="00EB742F">
      <w:pPr>
        <w:ind w:firstLine="400"/>
        <w:jc w:val="both"/>
      </w:pPr>
      <w:r>
        <w:rPr>
          <w:rStyle w:val="s0"/>
        </w:rPr>
        <w:t>азаматтық, қызметтік қару мен оның патрондарын Қазақстан Республикасының аумағына әкелуге қорытынды бергені үшін - 200 пайыз;</w:t>
      </w:r>
    </w:p>
    <w:p w:rsidR="00000000" w:rsidRDefault="00EB742F">
      <w:pPr>
        <w:ind w:firstLine="400"/>
        <w:jc w:val="both"/>
      </w:pPr>
      <w:r>
        <w:rPr>
          <w:rStyle w:val="s0"/>
        </w:rPr>
        <w:t>азаматтық, қызметтік қару мен оның патрондарын Қазақстан Респу</w:t>
      </w:r>
      <w:r>
        <w:rPr>
          <w:rStyle w:val="s0"/>
        </w:rPr>
        <w:t>бликасының аумағынан әкетуге қорытынды бергені үшін - 200 пайыз;</w:t>
      </w:r>
    </w:p>
    <w:p w:rsidR="00000000" w:rsidRDefault="00EB742F">
      <w:pPr>
        <w:ind w:firstLine="400"/>
        <w:jc w:val="both"/>
      </w:pPr>
      <w:r>
        <w:rPr>
          <w:rStyle w:val="s0"/>
        </w:rPr>
        <w:t>азаматтық, қызметтік қаруды және оның патрондарын сақтауға рұқсат бергені үшін - 100 пайыз;</w:t>
      </w:r>
    </w:p>
    <w:p w:rsidR="00000000" w:rsidRDefault="00EB742F">
      <w:pPr>
        <w:ind w:firstLine="400"/>
        <w:jc w:val="both"/>
      </w:pPr>
      <w:r>
        <w:rPr>
          <w:rStyle w:val="s0"/>
        </w:rPr>
        <w:t xml:space="preserve">азаматтық, қызметтік қаруды және оның патрондарын сақтау мен алып жүруге рұқсат бергені үшін - 100 </w:t>
      </w:r>
      <w:r>
        <w:rPr>
          <w:rStyle w:val="s0"/>
        </w:rPr>
        <w:t>пайыз;</w:t>
      </w:r>
    </w:p>
    <w:p w:rsidR="00000000" w:rsidRDefault="00EB742F">
      <w:pPr>
        <w:ind w:firstLine="400"/>
        <w:jc w:val="both"/>
      </w:pPr>
      <w:r>
        <w:rPr>
          <w:rStyle w:val="s0"/>
        </w:rPr>
        <w:t>азаматтық, қызметтiк қару мен оның патрондарын тасымалдауға рұқсат бергенi үшiн - 200 пайыз;</w:t>
      </w:r>
    </w:p>
    <w:p w:rsidR="00000000" w:rsidRDefault="00EB742F">
      <w:pPr>
        <w:ind w:firstLine="400"/>
        <w:jc w:val="both"/>
      </w:pPr>
      <w:r>
        <w:rPr>
          <w:rStyle w:val="s0"/>
        </w:rPr>
        <w:t>азаматтық, қызметтік қаруды және оның патрондарын комиссиялық сатуға жолдама бергені үшін - 100 пайыз;</w:t>
      </w:r>
    </w:p>
    <w:p w:rsidR="00000000" w:rsidRDefault="00EB742F">
      <w:pPr>
        <w:ind w:firstLine="400"/>
        <w:jc w:val="both"/>
      </w:pPr>
      <w:r>
        <w:rPr>
          <w:rStyle w:val="s0"/>
        </w:rPr>
        <w:t>азаматтық, қызметтік қару және оның патрондарын сатып</w:t>
      </w:r>
      <w:r>
        <w:rPr>
          <w:rStyle w:val="s0"/>
        </w:rPr>
        <w:t xml:space="preserve"> алуға рұқсат бергені үшін - 300 пайыз;</w:t>
      </w:r>
    </w:p>
    <w:p w:rsidR="00000000" w:rsidRDefault="00EB742F">
      <w:pPr>
        <w:ind w:firstLine="400"/>
        <w:jc w:val="both"/>
      </w:pPr>
      <w:r>
        <w:rPr>
          <w:rStyle w:val="s0"/>
        </w:rPr>
        <w:t>азаматтық пиротехникалық заттар мен олар қолданылып жасалған бұйымдарды сатып алуға рұқсат бергені үшін - 300 пайыз;</w:t>
      </w:r>
    </w:p>
    <w:p w:rsidR="00000000" w:rsidRDefault="00EB742F">
      <w:pPr>
        <w:ind w:firstLine="400"/>
        <w:jc w:val="both"/>
      </w:pPr>
      <w:r>
        <w:rPr>
          <w:rStyle w:val="s0"/>
        </w:rPr>
        <w:t>жеке тұлғаларға:</w:t>
      </w:r>
    </w:p>
    <w:p w:rsidR="00000000" w:rsidRDefault="00EB742F">
      <w:pPr>
        <w:ind w:firstLine="400"/>
        <w:jc w:val="both"/>
      </w:pPr>
      <w:r>
        <w:rPr>
          <w:rStyle w:val="s0"/>
        </w:rPr>
        <w:t>азаматтық қаруды және оның патрондарын сатып алуға рұқсат бергені үшін - 50 пайыз;</w:t>
      </w:r>
    </w:p>
    <w:p w:rsidR="00000000" w:rsidRDefault="00EB742F">
      <w:pPr>
        <w:ind w:firstLine="400"/>
        <w:jc w:val="both"/>
      </w:pPr>
      <w:r>
        <w:rPr>
          <w:rStyle w:val="s0"/>
        </w:rPr>
        <w:t>азаматтық қаруды және оның патрондарын сақтауға рұқсат бергені үшін - 50 пайыз;</w:t>
      </w:r>
    </w:p>
    <w:p w:rsidR="00000000" w:rsidRDefault="00EB742F">
      <w:pPr>
        <w:ind w:firstLine="400"/>
        <w:jc w:val="both"/>
      </w:pPr>
      <w:r>
        <w:rPr>
          <w:rStyle w:val="s0"/>
        </w:rPr>
        <w:t>азаматтық қаруды және оның патрондарын сақтау мен алып жүруге рұқсат бергені үшін - 50 пайыз;</w:t>
      </w:r>
    </w:p>
    <w:p w:rsidR="00000000" w:rsidRDefault="00EB742F">
      <w:pPr>
        <w:ind w:firstLine="400"/>
        <w:jc w:val="both"/>
      </w:pPr>
      <w:r>
        <w:rPr>
          <w:rStyle w:val="s0"/>
        </w:rPr>
        <w:t>азаматтық қару мен оның патрондарын тасымалдауға рұқсат бергенi үшiн - 10 пайыз;</w:t>
      </w:r>
    </w:p>
    <w:p w:rsidR="00000000" w:rsidRDefault="00EB742F">
      <w:pPr>
        <w:ind w:firstLine="400"/>
        <w:jc w:val="both"/>
      </w:pPr>
      <w:r>
        <w:rPr>
          <w:rStyle w:val="s0"/>
        </w:rPr>
        <w:t>азаматтық қаруды және оның патрондарын комиссиялық сатуға жолдама бергені үшін - 50 пайыз;</w:t>
      </w:r>
      <w:r>
        <w:rPr>
          <w:rStyle w:val="s0"/>
        </w:rPr>
        <w:t xml:space="preserve"> </w:t>
      </w:r>
    </w:p>
    <w:p w:rsidR="00000000" w:rsidRDefault="00EB742F">
      <w:pPr>
        <w:ind w:firstLine="400"/>
        <w:jc w:val="both"/>
      </w:pPr>
      <w:r>
        <w:rPr>
          <w:rStyle w:val="s0"/>
        </w:rPr>
        <w:t>6) жеке және заңды тұлғалардың</w:t>
      </w:r>
      <w:r>
        <w:rPr>
          <w:rStyle w:val="s0"/>
        </w:rPr>
        <w:t xml:space="preserve"> </w:t>
      </w:r>
      <w:hyperlink r:id="rId7816" w:anchor="sub_id=50000" w:history="1">
        <w:r>
          <w:rPr>
            <w:rStyle w:val="a3"/>
          </w:rPr>
          <w:t>азаматтық, қызметтік қаруының</w:t>
        </w:r>
      </w:hyperlink>
      <w:r>
        <w:rPr>
          <w:rStyle w:val="s0"/>
        </w:rPr>
        <w:t xml:space="preserve"> </w:t>
      </w:r>
      <w:r>
        <w:rPr>
          <w:rStyle w:val="s0"/>
        </w:rPr>
        <w:t>(аңшылық суық қаруды</w:t>
      </w:r>
      <w:r>
        <w:rPr>
          <w:rStyle w:val="s0"/>
        </w:rPr>
        <w:t>,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қоспағанда) ә</w:t>
      </w:r>
      <w:r>
        <w:rPr>
          <w:rStyle w:val="s0"/>
        </w:rPr>
        <w:t>рбір бірлігін тіркегені және қайта тіркегені үшін - 10 пайыз;</w:t>
      </w:r>
      <w:r>
        <w:rPr>
          <w:rStyle w:val="s0"/>
        </w:rPr>
        <w:t xml:space="preserve"> </w:t>
      </w:r>
    </w:p>
    <w:p w:rsidR="00000000" w:rsidRDefault="00EB742F">
      <w:pPr>
        <w:ind w:firstLine="400"/>
        <w:jc w:val="both"/>
      </w:pPr>
      <w:r>
        <w:rPr>
          <w:rStyle w:val="s0"/>
        </w:rPr>
        <w:t>7) жеке басты куәландыратын құжаттарға өзгерістер енгізгені үшін - 10 пайыз;</w:t>
      </w:r>
    </w:p>
    <w:p w:rsidR="00000000" w:rsidRDefault="00EB742F">
      <w:pPr>
        <w:ind w:firstLine="400"/>
        <w:jc w:val="both"/>
      </w:pPr>
      <w:r>
        <w:rPr>
          <w:rStyle w:val="s0"/>
        </w:rPr>
        <w:t>8) Қазақстан Республикасы ратификациялаған халықаралық шарттарға сәйкес Қазақстан Республикасында жасалған ресми құж</w:t>
      </w:r>
      <w:r>
        <w:rPr>
          <w:rStyle w:val="s0"/>
        </w:rPr>
        <w:t>аттарға</w:t>
      </w:r>
      <w:r>
        <w:rPr>
          <w:rStyle w:val="s0"/>
        </w:rPr>
        <w:t xml:space="preserve"> </w:t>
      </w:r>
      <w:hyperlink r:id="rId7817"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w:t>
      </w:r>
      <w:r>
        <w:rPr>
          <w:rStyle w:val="s0"/>
        </w:rPr>
        <w:t>апостиль қойғаны үшін - 50 пайыз;</w:t>
      </w:r>
      <w:r>
        <w:rPr>
          <w:rStyle w:val="s0"/>
        </w:rPr>
        <w:t xml:space="preserve"> </w:t>
      </w:r>
    </w:p>
    <w:p w:rsidR="00000000" w:rsidRDefault="00EB742F">
      <w:pPr>
        <w:jc w:val="both"/>
      </w:pPr>
      <w:r>
        <w:rPr>
          <w:rStyle w:val="s3"/>
        </w:rPr>
        <w:t>2011.24.01. № 399-IV ҚР</w:t>
      </w:r>
      <w:r>
        <w:rPr>
          <w:rStyle w:val="s3"/>
        </w:rPr>
        <w:t xml:space="preserve"> </w:t>
      </w:r>
      <w:hyperlink r:id="rId7818" w:anchor="sub_id=303" w:history="1">
        <w:r>
          <w:rPr>
            <w:rStyle w:val="a3"/>
            <w:i/>
            <w:iCs/>
          </w:rPr>
          <w:t>Заңымен</w:t>
        </w:r>
      </w:hyperlink>
      <w:r>
        <w:rPr>
          <w:rStyle w:val="s3"/>
        </w:rPr>
        <w:t xml:space="preserve"> </w:t>
      </w:r>
      <w:r>
        <w:rPr>
          <w:rStyle w:val="s3"/>
        </w:rPr>
        <w:t>(күшіне енетін</w:t>
      </w:r>
      <w:r>
        <w:rPr>
          <w:rStyle w:val="s3"/>
        </w:rPr>
        <w:t xml:space="preserve"> </w:t>
      </w:r>
      <w:hyperlink r:id="rId7819" w:anchor="sub_id=20000" w:history="1">
        <w:r>
          <w:rPr>
            <w:rStyle w:val="a3"/>
            <w:i/>
            <w:iCs/>
          </w:rPr>
          <w:t>мерзімін</w:t>
        </w:r>
      </w:hyperlink>
      <w:r>
        <w:rPr>
          <w:rStyle w:val="s3"/>
        </w:rPr>
        <w:t xml:space="preserve"> </w:t>
      </w:r>
      <w:r>
        <w:rPr>
          <w:rStyle w:val="s3"/>
        </w:rPr>
        <w:t>қара</w:t>
      </w:r>
      <w:r>
        <w:rPr>
          <w:rStyle w:val="s3"/>
        </w:rPr>
        <w:t>) (</w:t>
      </w:r>
      <w:hyperlink r:id="rId7820" w:anchor="sub_id=5400009" w:history="1">
        <w:r>
          <w:rPr>
            <w:rStyle w:val="a3"/>
            <w:i/>
            <w:iCs/>
          </w:rPr>
          <w:t>бұр.ред.қара</w:t>
        </w:r>
      </w:hyperlink>
      <w:r>
        <w:rPr>
          <w:rStyle w:val="s3"/>
        </w:rPr>
        <w:t>); 2012</w:t>
      </w:r>
      <w:r>
        <w:rPr>
          <w:rStyle w:val="s3"/>
        </w:rPr>
        <w:t>.27.04. № 15-V ҚР</w:t>
      </w:r>
      <w:r>
        <w:rPr>
          <w:rStyle w:val="s3"/>
        </w:rPr>
        <w:t xml:space="preserve"> </w:t>
      </w:r>
      <w:hyperlink r:id="rId7821" w:anchor="sub_id=806" w:history="1">
        <w:r>
          <w:rPr>
            <w:rStyle w:val="a3"/>
            <w:i/>
            <w:iCs/>
          </w:rPr>
          <w:t>Заңымен</w:t>
        </w:r>
      </w:hyperlink>
      <w:r>
        <w:rPr>
          <w:rStyle w:val="s3"/>
        </w:rPr>
        <w:t xml:space="preserve"> </w:t>
      </w:r>
      <w:r>
        <w:rPr>
          <w:rStyle w:val="s3"/>
        </w:rPr>
        <w:t>(2013 жылғы 1 қаңтардан бастап қолданысқа енгізілді) (</w:t>
      </w:r>
      <w:hyperlink r:id="rId7822" w:anchor="sub_id=5400009" w:history="1">
        <w:r>
          <w:rPr>
            <w:rStyle w:val="a3"/>
            <w:i/>
            <w:iCs/>
          </w:rPr>
          <w:t>бұр.ред.қар</w:t>
        </w:r>
        <w:r>
          <w:rPr>
            <w:rStyle w:val="a3"/>
            <w:i/>
            <w:iCs/>
          </w:rPr>
          <w:t>а</w:t>
        </w:r>
      </w:hyperlink>
      <w:r>
        <w:rPr>
          <w:rStyle w:val="s3"/>
        </w:rPr>
        <w:t>) 9) тармақша өзгертілді; 2014.17.04. № 195-V ҚР</w:t>
      </w:r>
      <w:r>
        <w:rPr>
          <w:rStyle w:val="s3"/>
        </w:rPr>
        <w:t xml:space="preserve"> </w:t>
      </w:r>
      <w:hyperlink r:id="rId7823" w:anchor="sub_id=540" w:history="1">
        <w:r>
          <w:rPr>
            <w:rStyle w:val="a3"/>
            <w:i/>
            <w:iCs/>
          </w:rPr>
          <w:t>Заңымен</w:t>
        </w:r>
      </w:hyperlink>
      <w:r>
        <w:rPr>
          <w:rStyle w:val="s3"/>
        </w:rPr>
        <w:t xml:space="preserve"> </w:t>
      </w:r>
      <w:r>
        <w:rPr>
          <w:rStyle w:val="s3"/>
        </w:rPr>
        <w:t>9) тармақша жаңа редакцияда (ресми</w:t>
      </w:r>
      <w:r>
        <w:rPr>
          <w:rStyle w:val="s3"/>
        </w:rPr>
        <w:t xml:space="preserve"> </w:t>
      </w:r>
      <w:hyperlink r:id="rId7824" w:history="1">
        <w:r>
          <w:rPr>
            <w:rStyle w:val="a3"/>
            <w:i/>
            <w:iCs/>
          </w:rPr>
          <w:t>жарияланған</w:t>
        </w:r>
      </w:hyperlink>
      <w:r>
        <w:rPr>
          <w:rStyle w:val="s3"/>
        </w:rPr>
        <w:t xml:space="preserve"> </w:t>
      </w:r>
      <w:r>
        <w:rPr>
          <w:rStyle w:val="s3"/>
        </w:rPr>
        <w:t>күні</w:t>
      </w:r>
      <w:r>
        <w:rPr>
          <w:rStyle w:val="s3"/>
        </w:rPr>
        <w:t>нен кейін алты ай өткен соң қолданысқа енгізілді) (</w:t>
      </w:r>
      <w:hyperlink r:id="rId7825" w:anchor="sub_id=5400009" w:history="1">
        <w:r>
          <w:rPr>
            <w:rStyle w:val="a3"/>
            <w:i/>
            <w:iCs/>
          </w:rPr>
          <w:t>бұр.ред.қара</w:t>
        </w:r>
      </w:hyperlink>
      <w:r>
        <w:rPr>
          <w:rStyle w:val="s3"/>
        </w:rPr>
        <w:t>); 2016.29.03. № 479-V ҚР</w:t>
      </w:r>
      <w:r>
        <w:rPr>
          <w:rStyle w:val="s3"/>
        </w:rPr>
        <w:t xml:space="preserve"> </w:t>
      </w:r>
      <w:hyperlink r:id="rId7826" w:anchor="sub_id=540" w:history="1">
        <w:r>
          <w:rPr>
            <w:rStyle w:val="a3"/>
            <w:i/>
            <w:iCs/>
          </w:rPr>
          <w:t>За</w:t>
        </w:r>
        <w:r>
          <w:rPr>
            <w:rStyle w:val="a3"/>
            <w:i/>
            <w:iCs/>
          </w:rPr>
          <w:t>ңымен</w:t>
        </w:r>
      </w:hyperlink>
      <w:r>
        <w:rPr>
          <w:rStyle w:val="s3"/>
        </w:rPr>
        <w:t xml:space="preserve"> </w:t>
      </w:r>
      <w:r>
        <w:rPr>
          <w:rStyle w:val="s3"/>
        </w:rPr>
        <w:t>9) тармақша өзгертілді (</w:t>
      </w:r>
      <w:hyperlink r:id="rId7827" w:anchor="sub_id=5400009" w:history="1">
        <w:r>
          <w:rPr>
            <w:rStyle w:val="a3"/>
            <w:i/>
            <w:iCs/>
          </w:rPr>
          <w:t>бұр.ред.қара</w:t>
        </w:r>
      </w:hyperlink>
      <w:r>
        <w:rPr>
          <w:rStyle w:val="s3"/>
        </w:rPr>
        <w:t xml:space="preserve">) </w:t>
      </w:r>
    </w:p>
    <w:p w:rsidR="00000000" w:rsidRDefault="00EB742F">
      <w:pPr>
        <w:ind w:firstLine="400"/>
        <w:jc w:val="both"/>
      </w:pPr>
      <w:r>
        <w:rPr>
          <w:rStyle w:val="s0"/>
        </w:rPr>
        <w:t xml:space="preserve">9) мыналарды: </w:t>
      </w:r>
    </w:p>
    <w:p w:rsidR="00000000" w:rsidRDefault="00EB742F">
      <w:pPr>
        <w:ind w:firstLine="400"/>
        <w:jc w:val="both"/>
      </w:pPr>
      <w:r>
        <w:rPr>
          <w:rStyle w:val="s0"/>
        </w:rPr>
        <w:t>жүргiзушi куәлiгiн бергенi үшiн - 125 пайыз;</w:t>
      </w:r>
      <w:r>
        <w:rPr>
          <w:rStyle w:val="s0"/>
        </w:rPr>
        <w:t xml:space="preserve"> </w:t>
      </w:r>
    </w:p>
    <w:p w:rsidR="00000000" w:rsidRDefault="00EB742F">
      <w:pPr>
        <w:ind w:firstLine="400"/>
        <w:jc w:val="both"/>
      </w:pPr>
      <w:r>
        <w:rPr>
          <w:rStyle w:val="s0"/>
        </w:rPr>
        <w:t>көлiк құралдарын мемлекеттiк тiркеу туралы куәлiкті бергенi үшiн</w:t>
      </w:r>
      <w:r>
        <w:rPr>
          <w:rStyle w:val="s0"/>
        </w:rPr>
        <w:t xml:space="preserve"> - 125 пайыз;</w:t>
      </w:r>
    </w:p>
    <w:p w:rsidR="00000000" w:rsidRDefault="00EB742F">
      <w:pPr>
        <w:ind w:firstLine="400"/>
        <w:jc w:val="both"/>
      </w:pPr>
      <w:r>
        <w:rPr>
          <w:rStyle w:val="s0"/>
        </w:rPr>
        <w:t>автомобильге мемлекеттік тіркеу нөмірі белгiсiн бергенi үшiн - 280 пайыз;</w:t>
      </w:r>
    </w:p>
    <w:p w:rsidR="00000000" w:rsidRDefault="00EB742F">
      <w:pPr>
        <w:ind w:firstLine="400"/>
        <w:jc w:val="both"/>
      </w:pPr>
      <w:r>
        <w:rPr>
          <w:rStyle w:val="s0"/>
        </w:rPr>
        <w:t>автомобильге цифрлық белгіленуі 100, 111, 200, 222, 300, 333, 400, 444, 500, 555, 600, 666, 700, 800, 888, 900, 999 мемлекеттік тіркеу нөмірі белгiлерін (мемлекеттік ба</w:t>
      </w:r>
      <w:r>
        <w:rPr>
          <w:rStyle w:val="s0"/>
        </w:rPr>
        <w:t>ж мөлшері 280 пайызды құрайтын, мемлекеттік органдардың қарамағындағы көлік құралдарының мемлекеттік тіркеу нөмірі белгілерін қоспағанда) бергенi үшiн - 13 700 пайыз;</w:t>
      </w:r>
    </w:p>
    <w:p w:rsidR="00000000" w:rsidRDefault="00EB742F">
      <w:pPr>
        <w:ind w:firstLine="400"/>
        <w:jc w:val="both"/>
      </w:pPr>
      <w:r>
        <w:rPr>
          <w:rStyle w:val="s0"/>
        </w:rPr>
        <w:t>автомобильге цифрлық белгіленуі 001, 002, 003, 004, 005, 006, 007, 008, 009, 777 мемлекет</w:t>
      </w:r>
      <w:r>
        <w:rPr>
          <w:rStyle w:val="s0"/>
        </w:rPr>
        <w:t>тік тіркеу нөмірі белгiлерін (мемлекеттік баж мөлшері 280 пайызды құрайтын, мемлекеттік органдардың қарамағындағы көлік құралдарының мемлекеттік тіркеу нөмірі белгілерін қоспағанда) бергенi үшiн - 22 800 пайыз;</w:t>
      </w:r>
    </w:p>
    <w:p w:rsidR="00000000" w:rsidRDefault="00EB742F">
      <w:pPr>
        <w:ind w:firstLine="400"/>
        <w:jc w:val="both"/>
      </w:pPr>
      <w:r>
        <w:rPr>
          <w:rStyle w:val="s0"/>
        </w:rPr>
        <w:t>мотокөлiкке, автомобиль тiркемесiне мемлекетт</w:t>
      </w:r>
      <w:r>
        <w:rPr>
          <w:rStyle w:val="s0"/>
        </w:rPr>
        <w:t>ік тіркеу нөмірі белгiсiн бергенi үшiн - 1</w:t>
      </w:r>
      <w:r>
        <w:rPr>
          <w:rStyle w:val="s0"/>
        </w:rPr>
        <w:t xml:space="preserve">40 пайыз; </w:t>
      </w:r>
    </w:p>
    <w:p w:rsidR="00000000" w:rsidRDefault="00EB742F">
      <w:pPr>
        <w:ind w:firstLine="400"/>
        <w:jc w:val="both"/>
      </w:pPr>
      <w:r>
        <w:rPr>
          <w:rStyle w:val="s0"/>
        </w:rPr>
        <w:t>көлiк құралын айдап әкелуге арналған мемлекеттік тіркеу нөмірі белгiсiн (транзиттiк) бергенi үшiн - 35 пайыз;</w:t>
      </w:r>
      <w:r>
        <w:rPr>
          <w:rStyle w:val="s0"/>
        </w:rPr>
        <w:t xml:space="preserve"> </w:t>
      </w:r>
    </w:p>
    <w:p w:rsidR="00000000" w:rsidRDefault="00EB742F">
      <w:pPr>
        <w:jc w:val="both"/>
      </w:pPr>
      <w:r>
        <w:rPr>
          <w:rStyle w:val="s3"/>
        </w:rPr>
        <w:t>2013.04.07. № 132-V ҚР</w:t>
      </w:r>
      <w:r>
        <w:rPr>
          <w:rStyle w:val="s3"/>
        </w:rPr>
        <w:t xml:space="preserve"> </w:t>
      </w:r>
      <w:hyperlink r:id="rId7828" w:anchor="sub_id=540" w:history="1">
        <w:r>
          <w:rPr>
            <w:rStyle w:val="a3"/>
            <w:i/>
            <w:iCs/>
          </w:rPr>
          <w:t>Заңымен</w:t>
        </w:r>
      </w:hyperlink>
      <w:r>
        <w:rPr>
          <w:rStyle w:val="s3"/>
        </w:rPr>
        <w:t xml:space="preserve"> </w:t>
      </w:r>
      <w:r>
        <w:rPr>
          <w:rStyle w:val="s3"/>
        </w:rPr>
        <w:t>10) тармақша өзгертілді (2014 ж. 1 қаңтардан бастап қолданысқа енгізілді) (</w:t>
      </w:r>
      <w:hyperlink r:id="rId7829" w:anchor="sub_id=5400010" w:history="1">
        <w:r>
          <w:rPr>
            <w:rStyle w:val="a3"/>
            <w:i/>
            <w:iCs/>
          </w:rPr>
          <w:t>бұр.ред.қара</w:t>
        </w:r>
      </w:hyperlink>
      <w:r>
        <w:rPr>
          <w:rStyle w:val="s3"/>
        </w:rPr>
        <w:t>)</w:t>
      </w:r>
    </w:p>
    <w:p w:rsidR="00000000" w:rsidRDefault="00EB742F">
      <w:pPr>
        <w:ind w:firstLine="400"/>
        <w:jc w:val="both"/>
      </w:pPr>
      <w:r>
        <w:rPr>
          <w:rStyle w:val="s0"/>
        </w:rPr>
        <w:t xml:space="preserve">10) мыналарды: </w:t>
      </w:r>
    </w:p>
    <w:p w:rsidR="00000000" w:rsidRDefault="00EB742F">
      <w:pPr>
        <w:ind w:firstLine="400"/>
        <w:jc w:val="both"/>
      </w:pPr>
      <w:r>
        <w:rPr>
          <w:rStyle w:val="s0"/>
        </w:rPr>
        <w:t xml:space="preserve">тракторшы-машинист куәлігін бергені үшін - 50 </w:t>
      </w:r>
      <w:r>
        <w:rPr>
          <w:rStyle w:val="s0"/>
        </w:rPr>
        <w:t>пайыз;</w:t>
      </w:r>
    </w:p>
    <w:p w:rsidR="00000000" w:rsidRDefault="00EB742F">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w:t>
      </w:r>
      <w:r>
        <w:rPr>
          <w:rStyle w:val="s0"/>
        </w:rPr>
        <w:t>ханизмдеріне мемлекеттік тіркеу нөмірінің белгісін бергені үшін - 100 пайыз;</w:t>
      </w:r>
    </w:p>
    <w:p w:rsidR="00000000" w:rsidRDefault="00EB742F">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w:t>
      </w:r>
      <w:r>
        <w:rPr>
          <w:rStyle w:val="s0"/>
        </w:rPr>
        <w:t>тін ауыл шаруашылығы, мелиоративтік және жол-құрылыс машиналары мен механизмдерді мемлекеттік тіркеу үшін техникалық паспорт бергені үшін - 50 пайыз;</w:t>
      </w:r>
    </w:p>
    <w:p w:rsidR="00000000" w:rsidRDefault="00EB742F">
      <w:pPr>
        <w:jc w:val="both"/>
      </w:pPr>
      <w:r>
        <w:rPr>
          <w:rStyle w:val="s3"/>
        </w:rPr>
        <w:t>2013.04.07. № 132-V ҚР</w:t>
      </w:r>
      <w:r>
        <w:rPr>
          <w:rStyle w:val="s3"/>
        </w:rPr>
        <w:t xml:space="preserve"> </w:t>
      </w:r>
      <w:hyperlink r:id="rId7830" w:anchor="sub_id=540" w:history="1">
        <w:r>
          <w:rPr>
            <w:rStyle w:val="a3"/>
            <w:i/>
            <w:iCs/>
          </w:rPr>
          <w:t>Заң</w:t>
        </w:r>
        <w:r>
          <w:rPr>
            <w:rStyle w:val="a3"/>
            <w:i/>
            <w:iCs/>
          </w:rPr>
          <w:t>ымен</w:t>
        </w:r>
      </w:hyperlink>
      <w:r>
        <w:rPr>
          <w:rStyle w:val="s3"/>
        </w:rPr>
        <w:t xml:space="preserve"> </w:t>
      </w:r>
      <w:r>
        <w:rPr>
          <w:rStyle w:val="s3"/>
        </w:rPr>
        <w:t>11) тармақшамен толықтырылды (2014 ж. 1 қаңтардан бастап қолданысқа енгізілді); 2015.03.12. № 432-V ҚР</w:t>
      </w:r>
      <w:r>
        <w:rPr>
          <w:rStyle w:val="s3"/>
        </w:rPr>
        <w:t xml:space="preserve"> </w:t>
      </w:r>
      <w:hyperlink r:id="rId7831" w:anchor="sub_id=540" w:history="1">
        <w:r>
          <w:rPr>
            <w:rStyle w:val="a3"/>
            <w:i/>
            <w:iCs/>
          </w:rPr>
          <w:t>Заңымен</w:t>
        </w:r>
      </w:hyperlink>
      <w:r>
        <w:rPr>
          <w:rStyle w:val="s3"/>
        </w:rPr>
        <w:t xml:space="preserve"> </w:t>
      </w:r>
      <w:r>
        <w:rPr>
          <w:rStyle w:val="s3"/>
        </w:rPr>
        <w:t>11) тармақша өзгертілді (2016 ж. 1 қаңтардан бастап қолдан</w:t>
      </w:r>
      <w:r>
        <w:rPr>
          <w:rStyle w:val="s3"/>
        </w:rPr>
        <w:t>ысқа енгізілді) (</w:t>
      </w:r>
      <w:hyperlink r:id="rId7832" w:anchor="sub_id=5400011" w:history="1">
        <w:r>
          <w:rPr>
            <w:rStyle w:val="a3"/>
            <w:i/>
            <w:iCs/>
          </w:rPr>
          <w:t>бұр.ред.қара</w:t>
        </w:r>
      </w:hyperlink>
      <w:r>
        <w:rPr>
          <w:rStyle w:val="s3"/>
        </w:rPr>
        <w:t xml:space="preserve">) </w:t>
      </w:r>
    </w:p>
    <w:p w:rsidR="00000000" w:rsidRDefault="00EB742F">
      <w:pPr>
        <w:ind w:firstLine="400"/>
        <w:jc w:val="both"/>
      </w:pPr>
      <w:r>
        <w:rPr>
          <w:rStyle w:val="s0"/>
        </w:rPr>
        <w:t>11) жүктерді автомобильмен халықаралық тасымалдауды жүзеге асыруға рұқсат беру куәлігін және оның телнұсқасын бергені үшін - 25 пайыз;</w:t>
      </w:r>
    </w:p>
    <w:p w:rsidR="00000000" w:rsidRDefault="00EB742F">
      <w:pPr>
        <w:jc w:val="both"/>
      </w:pPr>
      <w:r>
        <w:rPr>
          <w:rStyle w:val="s3"/>
        </w:rPr>
        <w:t>2015</w:t>
      </w:r>
      <w:r>
        <w:rPr>
          <w:rStyle w:val="s3"/>
        </w:rPr>
        <w:t>.03.12. № 432-V ҚР</w:t>
      </w:r>
      <w:r>
        <w:rPr>
          <w:rStyle w:val="s3"/>
        </w:rPr>
        <w:t xml:space="preserve"> </w:t>
      </w:r>
      <w:hyperlink r:id="rId7833" w:anchor="sub_id=540" w:history="1">
        <w:r>
          <w:rPr>
            <w:rStyle w:val="a3"/>
            <w:i/>
            <w:iCs/>
          </w:rPr>
          <w:t>Заңымен</w:t>
        </w:r>
      </w:hyperlink>
      <w:r>
        <w:rPr>
          <w:rStyle w:val="s3"/>
        </w:rPr>
        <w:t xml:space="preserve"> </w:t>
      </w:r>
      <w:r>
        <w:rPr>
          <w:rStyle w:val="s3"/>
        </w:rPr>
        <w:t>12) тармақшамен толықтырылды (2016 ж. 1 қаңтардан бастап қолданысқа енгізілді)</w:t>
      </w:r>
      <w:r>
        <w:rPr>
          <w:rStyle w:val="s3"/>
        </w:rPr>
        <w:t xml:space="preserve"> </w:t>
      </w:r>
    </w:p>
    <w:p w:rsidR="00000000" w:rsidRDefault="00EB742F">
      <w:pPr>
        <w:ind w:firstLine="400"/>
        <w:jc w:val="both"/>
      </w:pPr>
      <w:r>
        <w:rPr>
          <w:rStyle w:val="s0"/>
        </w:rPr>
        <w:t xml:space="preserve">12) мыналарды: </w:t>
      </w:r>
    </w:p>
    <w:p w:rsidR="00000000" w:rsidRDefault="00EB742F">
      <w:pPr>
        <w:ind w:firstLine="400"/>
        <w:jc w:val="both"/>
      </w:pPr>
      <w:r>
        <w:rPr>
          <w:rStyle w:val="s0"/>
        </w:rPr>
        <w:t>теңізшінің жеке куәлігін бергені үшін - 500 пайыз;</w:t>
      </w:r>
    </w:p>
    <w:p w:rsidR="00000000" w:rsidRDefault="00EB742F">
      <w:pPr>
        <w:ind w:firstLine="400"/>
        <w:jc w:val="both"/>
      </w:pPr>
      <w:r>
        <w:rPr>
          <w:rStyle w:val="s0"/>
        </w:rPr>
        <w:t>Қ</w:t>
      </w:r>
      <w:r>
        <w:rPr>
          <w:rStyle w:val="s0"/>
        </w:rPr>
        <w:t>азақстан Республикасының теңізде жүзу кітапшасын бергені үшін - 350 пайыз;</w:t>
      </w:r>
    </w:p>
    <w:p w:rsidR="00000000" w:rsidRDefault="00EB742F">
      <w:pPr>
        <w:ind w:firstLine="400"/>
        <w:jc w:val="both"/>
      </w:pPr>
      <w:r>
        <w:rPr>
          <w:rStyle w:val="s0"/>
        </w:rPr>
        <w:t>кәсіби дипломды бергені үшін - 200 пайыз мемлекеттік баж алынады.</w:t>
      </w:r>
    </w:p>
    <w:p w:rsidR="00000000" w:rsidRDefault="00EB742F">
      <w:pPr>
        <w:ind w:firstLine="400"/>
        <w:jc w:val="both"/>
      </w:pPr>
      <w:r>
        <w:t> </w:t>
      </w:r>
    </w:p>
    <w:p w:rsidR="00000000" w:rsidRDefault="00EB742F">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EB742F">
      <w:pPr>
        <w:ind w:firstLine="400"/>
        <w:jc w:val="both"/>
      </w:pPr>
      <w:r>
        <w:rPr>
          <w:rStyle w:val="s0"/>
        </w:rPr>
        <w:t>Соттарда мыналар:</w:t>
      </w:r>
    </w:p>
    <w:p w:rsidR="00000000" w:rsidRDefault="00EB742F">
      <w:pPr>
        <w:ind w:firstLine="400"/>
        <w:jc w:val="both"/>
      </w:pPr>
      <w:r>
        <w:rPr>
          <w:rStyle w:val="s0"/>
        </w:rPr>
        <w:t xml:space="preserve">1) талапкерлер - еңбекке ақы төлеу сомаларын </w:t>
      </w:r>
      <w:r>
        <w:rPr>
          <w:rStyle w:val="s0"/>
        </w:rPr>
        <w:t>өндіріп</w:t>
      </w:r>
      <w:r>
        <w:rPr>
          <w:rStyle w:val="s0"/>
        </w:rPr>
        <w:t xml:space="preserve"> алу туралы талап қою және еңбек қызметіне байланысты басқа да талаптар бойынша;</w:t>
      </w:r>
    </w:p>
    <w:p w:rsidR="00000000" w:rsidRDefault="00EB742F">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w:t>
      </w:r>
      <w:r>
        <w:rPr>
          <w:rStyle w:val="s0"/>
        </w:rPr>
        <w:t>ю бойынша;</w:t>
      </w:r>
    </w:p>
    <w:p w:rsidR="00000000" w:rsidRDefault="00EB742F">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EB742F">
      <w:pPr>
        <w:ind w:firstLine="400"/>
        <w:jc w:val="both"/>
      </w:pPr>
      <w:r>
        <w:rPr>
          <w:rStyle w:val="s0"/>
        </w:rPr>
        <w:t>4) талапкерлер - алименттерді өндіріп алу туралы талап қою бойынша;</w:t>
      </w:r>
    </w:p>
    <w:p w:rsidR="00000000" w:rsidRDefault="00EB742F">
      <w:pPr>
        <w:ind w:firstLine="400"/>
        <w:jc w:val="both"/>
      </w:pPr>
      <w:r>
        <w:rPr>
          <w:rStyle w:val="s0"/>
        </w:rPr>
        <w:t>5) талапкерл</w:t>
      </w:r>
      <w:r>
        <w:rPr>
          <w:rStyle w:val="s0"/>
        </w:rPr>
        <w:t>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EB742F">
      <w:pPr>
        <w:jc w:val="both"/>
      </w:pPr>
      <w:r>
        <w:rPr>
          <w:rStyle w:val="s3"/>
        </w:rPr>
        <w:t>2014.03.07. № 227-V ҚР</w:t>
      </w:r>
      <w:r>
        <w:rPr>
          <w:rStyle w:val="s3"/>
        </w:rPr>
        <w:t xml:space="preserve"> </w:t>
      </w:r>
      <w:hyperlink r:id="rId7834" w:anchor="sub_id=805" w:history="1">
        <w:r>
          <w:rPr>
            <w:rStyle w:val="a3"/>
            <w:i/>
            <w:iCs/>
          </w:rPr>
          <w:t>Заңымен</w:t>
        </w:r>
      </w:hyperlink>
      <w:r>
        <w:rPr>
          <w:rStyle w:val="s3"/>
        </w:rPr>
        <w:t xml:space="preserve"> </w:t>
      </w:r>
      <w:r>
        <w:rPr>
          <w:rStyle w:val="s3"/>
        </w:rPr>
        <w:t>6) тармақша жаңа редакцияда (2015 ж. 1 қаңтардан бастап қолданысқа енгізілді) (</w:t>
      </w:r>
      <w:hyperlink r:id="rId7835" w:anchor="sub_id=5410006" w:history="1">
        <w:r>
          <w:rPr>
            <w:rStyle w:val="a3"/>
            <w:i/>
            <w:iCs/>
          </w:rPr>
          <w:t>бұр.ред.қара</w:t>
        </w:r>
      </w:hyperlink>
      <w:r>
        <w:rPr>
          <w:rStyle w:val="s3"/>
        </w:rPr>
        <w:t>)</w:t>
      </w:r>
    </w:p>
    <w:p w:rsidR="00000000" w:rsidRDefault="00EB742F">
      <w:pPr>
        <w:ind w:firstLine="400"/>
        <w:jc w:val="both"/>
      </w:pPr>
      <w:r>
        <w:rPr>
          <w:rStyle w:val="s0"/>
        </w:rPr>
        <w:t>6) талапкерлер - қылмыстық құқық бұзушылықпен келтiрiлген материалды</w:t>
      </w:r>
      <w:r>
        <w:rPr>
          <w:rStyle w:val="s0"/>
        </w:rPr>
        <w:t>қ</w:t>
      </w:r>
      <w:r>
        <w:rPr>
          <w:rStyle w:val="s0"/>
        </w:rPr>
        <w:t xml:space="preserve"> залалды өтеу туралы талап қою бойынша;</w:t>
      </w:r>
    </w:p>
    <w:p w:rsidR="00000000" w:rsidRDefault="00EB742F">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EB742F">
      <w:pPr>
        <w:ind w:firstLine="400"/>
        <w:jc w:val="both"/>
      </w:pPr>
      <w:r>
        <w:rPr>
          <w:rStyle w:val="s0"/>
        </w:rPr>
        <w:t>8) талапкерлер - Қазақстан Республикасының табиғат қорғау заңн</w:t>
      </w:r>
      <w:r>
        <w:rPr>
          <w:rStyle w:val="s0"/>
        </w:rPr>
        <w:t>амасын бұзу арқылы мемлекетке келтірілген залалды өтеу есебіне мемлекет кірісіне қаражат өндіріп алу туралы талап қою бойынша;</w:t>
      </w:r>
    </w:p>
    <w:p w:rsidR="00000000" w:rsidRDefault="00EB742F">
      <w:pPr>
        <w:jc w:val="both"/>
      </w:pPr>
      <w:r>
        <w:rPr>
          <w:rStyle w:val="s3"/>
        </w:rPr>
        <w:t>2015.31.10. № 378-V ҚР</w:t>
      </w:r>
      <w:r>
        <w:rPr>
          <w:rStyle w:val="s3"/>
        </w:rPr>
        <w:t xml:space="preserve"> </w:t>
      </w:r>
      <w:hyperlink r:id="rId7836" w:anchor="sub_id=541" w:history="1">
        <w:r>
          <w:rPr>
            <w:rStyle w:val="a3"/>
            <w:i/>
            <w:iCs/>
          </w:rPr>
          <w:t>Заңымен</w:t>
        </w:r>
      </w:hyperlink>
      <w:r>
        <w:rPr>
          <w:rStyle w:val="s3"/>
        </w:rPr>
        <w:t xml:space="preserve"> </w:t>
      </w:r>
      <w:r>
        <w:rPr>
          <w:rStyle w:val="s3"/>
        </w:rPr>
        <w:t xml:space="preserve">8-1) тармақшамен </w:t>
      </w:r>
      <w:r>
        <w:rPr>
          <w:rStyle w:val="s3"/>
        </w:rPr>
        <w:t>толықтырылды (2016 ж. 1 қаңтардан бастап қолданысқа енгiзiлдi)</w:t>
      </w:r>
      <w:r>
        <w:rPr>
          <w:rStyle w:val="s3"/>
        </w:rPr>
        <w:t xml:space="preserve"> </w:t>
      </w:r>
    </w:p>
    <w:p w:rsidR="00000000" w:rsidRDefault="00EB742F">
      <w:pPr>
        <w:ind w:firstLine="400"/>
        <w:jc w:val="both"/>
      </w:pPr>
      <w:r>
        <w:rPr>
          <w:rStyle w:val="s0"/>
        </w:rPr>
        <w:t>8-1) арыз берушілер - азаматтардың және қоғамдық бірлестіктердің сайлау құқықтарының, азаматтардың және қоғамдық бірлестіктердің республикалық референдумға қатысу құқықтарының бұзылуы туралы а</w:t>
      </w:r>
      <w:r>
        <w:rPr>
          <w:rStyle w:val="s0"/>
        </w:rPr>
        <w:t>рыздар бойынша;</w:t>
      </w:r>
    </w:p>
    <w:p w:rsidR="00000000" w:rsidRDefault="00EB742F">
      <w:pPr>
        <w:ind w:firstLine="400"/>
        <w:jc w:val="both"/>
      </w:pPr>
      <w:r>
        <w:rPr>
          <w:rStyle w:val="s0"/>
        </w:rPr>
        <w:t xml:space="preserve">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w:t>
      </w:r>
      <w:r>
        <w:rPr>
          <w:rStyle w:val="s0"/>
        </w:rPr>
        <w:t>кеткен мемлекет шығыстарын өндіріп алу жөніндегі талап қою бойынша;</w:t>
      </w:r>
    </w:p>
    <w:p w:rsidR="00000000" w:rsidRDefault="00EB742F">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w:t>
      </w:r>
      <w:r>
        <w:rPr>
          <w:rStyle w:val="s0"/>
        </w:rPr>
        <w:t>әне</w:t>
      </w:r>
      <w:r>
        <w:rPr>
          <w:rStyle w:val="s0"/>
        </w:rPr>
        <w:t xml:space="preserve"> заңды тұлғалар;</w:t>
      </w:r>
    </w:p>
    <w:p w:rsidR="00000000" w:rsidRDefault="00EB742F">
      <w:pPr>
        <w:ind w:firstLine="400"/>
        <w:jc w:val="both"/>
      </w:pPr>
      <w:r>
        <w:rPr>
          <w:rStyle w:val="s0"/>
        </w:rPr>
        <w:t>11) Қазақстан Республикасының бюджет</w:t>
      </w:r>
      <w:r>
        <w:rPr>
          <w:rStyle w:val="s0"/>
        </w:rPr>
        <w:t> </w:t>
      </w:r>
      <w:hyperlink r:id="rId7837" w:history="1">
        <w:r>
          <w:rPr>
            <w:rStyle w:val="a3"/>
          </w:rPr>
          <w:t>заңнамасына</w:t>
        </w:r>
      </w:hyperlink>
      <w:r>
        <w:rPr>
          <w:rStyle w:val="s0"/>
        </w:rPr>
        <w:t> </w:t>
      </w:r>
      <w:r>
        <w:rPr>
          <w:rStyle w:val="s0"/>
        </w:rPr>
        <w:t>сәйкес бюджеттік кредиттерді, сондай-ақ мемлекеттік және мемлекет кепілдік берген қарыздарды қайтару жөнінде талап қойы</w:t>
      </w:r>
      <w:r>
        <w:rPr>
          <w:rStyle w:val="s0"/>
        </w:rPr>
        <w:t>п сотқа жүгінген сенім білдірілген өкіл (агент);</w:t>
      </w:r>
      <w:r>
        <w:rPr>
          <w:rStyle w:val="s0"/>
        </w:rPr>
        <w:t xml:space="preserve"> </w:t>
      </w:r>
    </w:p>
    <w:p w:rsidR="00000000" w:rsidRDefault="00EB742F">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w:t>
      </w:r>
      <w:r>
        <w:rPr>
          <w:rStyle w:val="s0"/>
        </w:rPr>
        <w:t>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w:t>
      </w:r>
      <w:r>
        <w:rPr>
          <w:rStyle w:val="s0"/>
        </w:rPr>
        <w:t>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EB742F">
      <w:pPr>
        <w:ind w:firstLine="400"/>
        <w:jc w:val="both"/>
      </w:pPr>
      <w:r>
        <w:rPr>
          <w:rStyle w:val="s0"/>
        </w:rPr>
        <w:t>13) талапкерлер-оралмандар - Қазақстан Республикасының азаматтығын алуға байланысты барлық істер мен құжаттар б</w:t>
      </w:r>
      <w:r>
        <w:rPr>
          <w:rStyle w:val="s0"/>
        </w:rPr>
        <w:t>ойынша;</w:t>
      </w:r>
    </w:p>
    <w:p w:rsidR="00000000" w:rsidRDefault="00EB742F">
      <w:pPr>
        <w:jc w:val="both"/>
      </w:pPr>
      <w:r>
        <w:rPr>
          <w:rStyle w:val="s3"/>
        </w:rPr>
        <w:t>2010.23.11. № 354-IV ҚР</w:t>
      </w:r>
      <w:r>
        <w:rPr>
          <w:rStyle w:val="s3"/>
        </w:rPr>
        <w:t xml:space="preserve"> </w:t>
      </w:r>
      <w:hyperlink r:id="rId7838" w:anchor="sub_id=500" w:history="1">
        <w:r>
          <w:rPr>
            <w:rStyle w:val="a3"/>
            <w:i/>
            <w:iCs/>
          </w:rPr>
          <w:t>Заңымен</w:t>
        </w:r>
      </w:hyperlink>
      <w:r>
        <w:rPr>
          <w:rStyle w:val="s3"/>
        </w:rPr>
        <w:t xml:space="preserve"> </w:t>
      </w:r>
      <w:r>
        <w:rPr>
          <w:rStyle w:val="s3"/>
        </w:rPr>
        <w:t>14) тармақша өзгертілді (</w:t>
      </w:r>
      <w:hyperlink r:id="rId7839" w:anchor="sub_id=5410014" w:history="1">
        <w:r>
          <w:rPr>
            <w:rStyle w:val="a3"/>
            <w:i/>
            <w:iCs/>
          </w:rPr>
          <w:t>бұр.ред.қара</w:t>
        </w:r>
      </w:hyperlink>
      <w:r>
        <w:rPr>
          <w:rStyle w:val="s3"/>
        </w:rPr>
        <w:t>)</w:t>
      </w:r>
    </w:p>
    <w:p w:rsidR="00000000" w:rsidRDefault="00EB742F">
      <w:pPr>
        <w:ind w:firstLine="400"/>
        <w:jc w:val="both"/>
      </w:pPr>
      <w:r>
        <w:rPr>
          <w:rStyle w:val="s0"/>
        </w:rPr>
        <w:t>14) жеке жә</w:t>
      </w:r>
      <w:r>
        <w:rPr>
          <w:rStyle w:val="s0"/>
        </w:rPr>
        <w:t>не заңды тұлғалар - сотқа мынадай арыздар бергені үшін:</w:t>
      </w:r>
    </w:p>
    <w:p w:rsidR="00000000" w:rsidRDefault="00EB742F">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EB742F">
      <w:pPr>
        <w:ind w:firstLine="400"/>
        <w:jc w:val="both"/>
      </w:pPr>
      <w:r>
        <w:rPr>
          <w:rStyle w:val="s0"/>
        </w:rPr>
        <w:t>шешімнің орындалуын кейінге қалдыру немесе мерзімін ұзарту туралы;</w:t>
      </w:r>
    </w:p>
    <w:p w:rsidR="00000000" w:rsidRDefault="00EB742F">
      <w:pPr>
        <w:ind w:firstLine="400"/>
        <w:jc w:val="both"/>
      </w:pPr>
      <w:r>
        <w:rPr>
          <w:rStyle w:val="s0"/>
        </w:rPr>
        <w:t>шешімді орындаудың тәсілі мен</w:t>
      </w:r>
      <w:r>
        <w:rPr>
          <w:rStyle w:val="s0"/>
        </w:rPr>
        <w:t xml:space="preserve"> тәртібін өзгерту туралы;</w:t>
      </w:r>
    </w:p>
    <w:p w:rsidR="00000000" w:rsidRDefault="00EB742F">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EB742F">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EB742F">
      <w:pPr>
        <w:ind w:firstLine="400"/>
        <w:jc w:val="both"/>
      </w:pPr>
      <w:r>
        <w:rPr>
          <w:rStyle w:val="s0"/>
        </w:rPr>
        <w:t>сот ұйғарымдарымен салынған айыпп</w:t>
      </w:r>
      <w:r>
        <w:rPr>
          <w:rStyle w:val="s0"/>
        </w:rPr>
        <w:t>ұлдарды</w:t>
      </w:r>
      <w:r>
        <w:rPr>
          <w:rStyle w:val="s0"/>
        </w:rPr>
        <w:t xml:space="preserve"> қосу немесе азайту туралы;</w:t>
      </w:r>
    </w:p>
    <w:p w:rsidR="00000000" w:rsidRDefault="00EB742F">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EB742F">
      <w:pPr>
        <w:ind w:firstLine="400"/>
        <w:jc w:val="both"/>
      </w:pPr>
      <w:r>
        <w:rPr>
          <w:rStyle w:val="s0"/>
        </w:rPr>
        <w:t>соттың сырттай жасалған шешімін жою туралы;</w:t>
      </w:r>
    </w:p>
    <w:p w:rsidR="00000000" w:rsidRDefault="00EB742F">
      <w:pPr>
        <w:ind w:firstLine="400"/>
        <w:jc w:val="both"/>
      </w:pPr>
      <w:r>
        <w:rPr>
          <w:rStyle w:val="s0"/>
        </w:rPr>
        <w:t>арнаулы білім беру ұйымдарына және ерекше режимде ұстайтын білім беру ұйымдар</w:t>
      </w:r>
      <w:r>
        <w:rPr>
          <w:rStyle w:val="s0"/>
        </w:rPr>
        <w:t>ына орналастыру туралы;</w:t>
      </w:r>
    </w:p>
    <w:p w:rsidR="00000000" w:rsidRDefault="00EB742F">
      <w:pPr>
        <w:ind w:firstLine="400"/>
        <w:jc w:val="both"/>
      </w:pPr>
      <w:r>
        <w:rPr>
          <w:rStyle w:val="s0"/>
        </w:rPr>
        <w:t>сондай-ақ:</w:t>
      </w:r>
    </w:p>
    <w:p w:rsidR="00000000" w:rsidRDefault="00EB742F">
      <w:pPr>
        <w:ind w:firstLine="400"/>
        <w:jc w:val="both"/>
      </w:pPr>
      <w:r>
        <w:rPr>
          <w:rStyle w:val="s0"/>
        </w:rPr>
        <w:t>сот орындаушыларының іс-әрекеттеріне;</w:t>
      </w:r>
    </w:p>
    <w:p w:rsidR="00000000" w:rsidRDefault="00EB742F">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EB742F">
      <w:pPr>
        <w:ind w:firstLine="400"/>
        <w:jc w:val="both"/>
      </w:pPr>
      <w:r>
        <w:rPr>
          <w:rStyle w:val="s0"/>
        </w:rPr>
        <w:t>сот ұйғарымдарына басқа да жеке шағымдар;</w:t>
      </w:r>
    </w:p>
    <w:p w:rsidR="00000000" w:rsidRDefault="00EB742F">
      <w:pPr>
        <w:ind w:firstLine="400"/>
        <w:jc w:val="both"/>
      </w:pPr>
      <w:r>
        <w:rPr>
          <w:rStyle w:val="s0"/>
        </w:rPr>
        <w:t>әкімшілік</w:t>
      </w:r>
      <w:r>
        <w:rPr>
          <w:rStyle w:val="s0"/>
        </w:rPr>
        <w:t xml:space="preserve"> құқық бұзушылық туралы істер бойынша </w:t>
      </w:r>
      <w:r>
        <w:rPr>
          <w:rStyle w:val="s0"/>
        </w:rPr>
        <w:t>қаулыларға</w:t>
      </w:r>
      <w:r>
        <w:rPr>
          <w:rStyle w:val="s0"/>
        </w:rPr>
        <w:t xml:space="preserve"> шағымдар;</w:t>
      </w:r>
    </w:p>
    <w:p w:rsidR="00000000" w:rsidRDefault="00EB742F">
      <w:pPr>
        <w:ind w:firstLine="400"/>
        <w:jc w:val="both"/>
      </w:pPr>
      <w:r>
        <w:rPr>
          <w:rStyle w:val="s0"/>
        </w:rPr>
        <w:t>соттың сырттай жасалған шешімінің күшін жою туралы;</w:t>
      </w:r>
    </w:p>
    <w:p w:rsidR="00000000" w:rsidRDefault="00EB742F">
      <w:pPr>
        <w:ind w:firstLine="400"/>
        <w:jc w:val="both"/>
      </w:pPr>
      <w:r>
        <w:rPr>
          <w:rStyle w:val="s0"/>
        </w:rPr>
        <w:t>15) прокуратура органдары - барлық талап қою бойынша;</w:t>
      </w:r>
    </w:p>
    <w:p w:rsidR="00000000" w:rsidRDefault="00EB742F">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w:t>
      </w:r>
      <w:r>
        <w:rPr>
          <w:rStyle w:val="s0"/>
        </w:rPr>
        <w:t>аған кезде;</w:t>
      </w:r>
    </w:p>
    <w:p w:rsidR="00000000" w:rsidRDefault="00EB742F">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пайызы жұмыс істейтін олардың құрған ұйымдары - өздерінің мүдделері үшін талап қойған кезде;</w:t>
      </w:r>
    </w:p>
    <w:p w:rsidR="00000000" w:rsidRDefault="00EB742F">
      <w:pPr>
        <w:ind w:firstLine="400"/>
        <w:jc w:val="both"/>
      </w:pPr>
      <w:r>
        <w:rPr>
          <w:rStyle w:val="s0"/>
        </w:rPr>
        <w:t>18) сақтандырушылар ме</w:t>
      </w:r>
      <w:r>
        <w:rPr>
          <w:rStyle w:val="s0"/>
        </w:rPr>
        <w:t>н сақтанушылар - міндетті сақтандыру шарттарынан туындайтын талап қою бойынша;</w:t>
      </w:r>
    </w:p>
    <w:p w:rsidR="00000000" w:rsidRDefault="00EB742F">
      <w:pPr>
        <w:jc w:val="both"/>
      </w:pPr>
      <w:r>
        <w:rPr>
          <w:rStyle w:val="s3"/>
        </w:rPr>
        <w:t>2014.03.07. № 227-V ҚР</w:t>
      </w:r>
      <w:r>
        <w:rPr>
          <w:rStyle w:val="s3"/>
        </w:rPr>
        <w:t xml:space="preserve"> </w:t>
      </w:r>
      <w:hyperlink r:id="rId7840" w:anchor="sub_id=805" w:history="1">
        <w:r>
          <w:rPr>
            <w:rStyle w:val="a3"/>
            <w:i/>
            <w:iCs/>
          </w:rPr>
          <w:t>Заңымен</w:t>
        </w:r>
      </w:hyperlink>
      <w:r>
        <w:rPr>
          <w:rStyle w:val="s3"/>
        </w:rPr>
        <w:t xml:space="preserve"> </w:t>
      </w:r>
      <w:r>
        <w:rPr>
          <w:rStyle w:val="s3"/>
        </w:rPr>
        <w:t>19) тармақша жаңа редакцияда (2015 ж. 1 қаңтардан бастап қолданыс</w:t>
      </w:r>
      <w:r>
        <w:rPr>
          <w:rStyle w:val="s3"/>
        </w:rPr>
        <w:t>қа</w:t>
      </w:r>
      <w:r>
        <w:rPr>
          <w:rStyle w:val="s3"/>
        </w:rPr>
        <w:t xml:space="preserve"> енгізілді) (</w:t>
      </w:r>
      <w:hyperlink r:id="rId7841" w:anchor="sub_id=5410019" w:history="1">
        <w:r>
          <w:rPr>
            <w:rStyle w:val="a3"/>
            <w:i/>
            <w:iCs/>
          </w:rPr>
          <w:t>бұр.ред.қара</w:t>
        </w:r>
      </w:hyperlink>
      <w:r>
        <w:rPr>
          <w:rStyle w:val="s3"/>
        </w:rPr>
        <w:t>)</w:t>
      </w:r>
    </w:p>
    <w:p w:rsidR="00000000" w:rsidRDefault="00EB742F">
      <w:pPr>
        <w:ind w:firstLine="400"/>
        <w:jc w:val="both"/>
      </w:pPr>
      <w:r>
        <w:rPr>
          <w:rStyle w:val="s0"/>
        </w:rPr>
        <w:t>19) талапкерлер мен жауапкерлер - азаматқа заңсыз сотталу, күзетпен қамауға алу түрінде бұлтартпау шараларын заңсыз қолдану не қамаққа алу түр</w:t>
      </w:r>
      <w:r>
        <w:rPr>
          <w:rStyle w:val="s0"/>
        </w:rPr>
        <w:t>інде заңсыз әкімшілік жаза қолдану арқылы келтiрiлген залалды өтеуге байланысты даулар бойынша;</w:t>
      </w:r>
    </w:p>
    <w:p w:rsidR="00000000" w:rsidRDefault="00EB742F">
      <w:pPr>
        <w:jc w:val="both"/>
      </w:pPr>
      <w:r>
        <w:rPr>
          <w:rStyle w:val="s3"/>
        </w:rPr>
        <w:t>2012.05.07. № 30-V ҚР</w:t>
      </w:r>
      <w:r>
        <w:rPr>
          <w:rStyle w:val="s3"/>
        </w:rPr>
        <w:t xml:space="preserve"> </w:t>
      </w:r>
      <w:hyperlink r:id="rId7842" w:anchor="sub_id=5541" w:history="1">
        <w:r>
          <w:rPr>
            <w:rStyle w:val="a3"/>
            <w:i/>
            <w:iCs/>
          </w:rPr>
          <w:t>Заңымен</w:t>
        </w:r>
      </w:hyperlink>
      <w:r>
        <w:rPr>
          <w:rStyle w:val="s3"/>
        </w:rPr>
        <w:t xml:space="preserve"> </w:t>
      </w:r>
      <w:r>
        <w:rPr>
          <w:rStyle w:val="s3"/>
        </w:rPr>
        <w:t>20) тармақша жаңа редакцияда (</w:t>
      </w:r>
      <w:hyperlink r:id="rId7843" w:anchor="sub_id=5410020" w:history="1">
        <w:r>
          <w:rPr>
            <w:rStyle w:val="a3"/>
            <w:i/>
            <w:iCs/>
          </w:rPr>
          <w:t>бұр.ред.қара</w:t>
        </w:r>
      </w:hyperlink>
      <w:r>
        <w:rPr>
          <w:rStyle w:val="s3"/>
        </w:rPr>
        <w:t xml:space="preserve">) </w:t>
      </w:r>
    </w:p>
    <w:p w:rsidR="00000000" w:rsidRDefault="00EB742F">
      <w:pPr>
        <w:ind w:firstLine="400"/>
        <w:jc w:val="both"/>
      </w:pPr>
      <w:r>
        <w:rPr>
          <w:rStyle w:val="s0"/>
        </w:rPr>
        <w:t>20) Қазақстан Республикасының Ұлттық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EB742F">
      <w:pPr>
        <w:ind w:firstLine="400"/>
        <w:jc w:val="both"/>
      </w:pPr>
      <w:r>
        <w:rPr>
          <w:rStyle w:val="s0"/>
        </w:rPr>
        <w:t xml:space="preserve">21) </w:t>
      </w:r>
      <w:r>
        <w:rPr>
          <w:rStyle w:val="s0"/>
        </w:rPr>
        <w:t>2012.05.07. № 30-V ҚР</w:t>
      </w:r>
      <w:r>
        <w:rPr>
          <w:rStyle w:val="s0"/>
        </w:rPr>
        <w:t xml:space="preserve"> </w:t>
      </w:r>
      <w:hyperlink r:id="rId7844" w:anchor="sub_id=5541" w:history="1">
        <w:r>
          <w:rPr>
            <w:rStyle w:val="a3"/>
          </w:rPr>
          <w:t>Заңымен</w:t>
        </w:r>
      </w:hyperlink>
      <w:r>
        <w:rPr>
          <w:rStyle w:val="s0"/>
        </w:rPr>
        <w:t xml:space="preserve"> алып тасталды </w:t>
      </w:r>
      <w:r>
        <w:rPr>
          <w:rStyle w:val="s3"/>
        </w:rPr>
        <w:t>(</w:t>
      </w:r>
      <w:hyperlink r:id="rId7845" w:anchor="sub_id=5410021" w:history="1">
        <w:r>
          <w:rPr>
            <w:rStyle w:val="a3"/>
            <w:i/>
            <w:iCs/>
          </w:rPr>
          <w:t>бұр.ред.қара</w:t>
        </w:r>
      </w:hyperlink>
      <w:r>
        <w:rPr>
          <w:rStyle w:val="s3"/>
        </w:rPr>
        <w:t xml:space="preserve">) </w:t>
      </w:r>
    </w:p>
    <w:p w:rsidR="00000000" w:rsidRDefault="00EB742F">
      <w:pPr>
        <w:jc w:val="both"/>
      </w:pPr>
      <w:r>
        <w:rPr>
          <w:rStyle w:val="s3"/>
        </w:rPr>
        <w:t>2013.05.12. № 152-V ҚР</w:t>
      </w:r>
      <w:r>
        <w:rPr>
          <w:rStyle w:val="s3"/>
        </w:rPr>
        <w:t xml:space="preserve"> </w:t>
      </w:r>
      <w:hyperlink r:id="rId7846" w:anchor="sub_id=541" w:history="1">
        <w:r>
          <w:rPr>
            <w:rStyle w:val="a3"/>
            <w:i/>
            <w:iCs/>
          </w:rPr>
          <w:t>Заңымен</w:t>
        </w:r>
      </w:hyperlink>
      <w:r>
        <w:rPr>
          <w:rStyle w:val="s3"/>
        </w:rPr>
        <w:t xml:space="preserve"> </w:t>
      </w:r>
      <w:r>
        <w:rPr>
          <w:rStyle w:val="s3"/>
        </w:rPr>
        <w:t>22) тармақша жаңа редакцияда (2014 ж. 1 қаңтардан бастап қолданысқа енгізілді) (</w:t>
      </w:r>
      <w:hyperlink r:id="rId7847" w:anchor="sub_id=5410022" w:history="1">
        <w:r>
          <w:rPr>
            <w:rStyle w:val="a3"/>
            <w:i/>
            <w:iCs/>
          </w:rPr>
          <w:t>бұр.ред.қ</w:t>
        </w:r>
        <w:r>
          <w:rPr>
            <w:rStyle w:val="a3"/>
            <w:i/>
            <w:iCs/>
          </w:rPr>
          <w:t>ара</w:t>
        </w:r>
      </w:hyperlink>
      <w:r>
        <w:rPr>
          <w:rStyle w:val="s3"/>
        </w:rPr>
        <w:t xml:space="preserve">) </w:t>
      </w:r>
    </w:p>
    <w:p w:rsidR="00000000" w:rsidRDefault="00EB742F">
      <w:pPr>
        <w:ind w:firstLine="400"/>
        <w:jc w:val="both"/>
      </w:pPr>
      <w:r>
        <w:rPr>
          <w:rStyle w:val="s0"/>
        </w:rPr>
        <w:t>22) мәжбүрлеп таратылатын қаржы ұйымдарының тарату комиссиялары - тарату ісін жүргізу мүдделеріне орай берілген қуынымдар, арыздар, шағымдар бойынша;</w:t>
      </w:r>
    </w:p>
    <w:p w:rsidR="00000000" w:rsidRDefault="00EB742F">
      <w:pPr>
        <w:jc w:val="both"/>
      </w:pPr>
      <w:r>
        <w:rPr>
          <w:rStyle w:val="s3"/>
        </w:rPr>
        <w:t>2013.05.12. № 152-V ҚР</w:t>
      </w:r>
      <w:r>
        <w:rPr>
          <w:rStyle w:val="s3"/>
        </w:rPr>
        <w:t xml:space="preserve"> </w:t>
      </w:r>
      <w:hyperlink r:id="rId7848" w:anchor="sub_id=541" w:history="1">
        <w:r>
          <w:rPr>
            <w:rStyle w:val="a3"/>
            <w:i/>
            <w:iCs/>
          </w:rPr>
          <w:t>Заңымен</w:t>
        </w:r>
      </w:hyperlink>
      <w:r>
        <w:rPr>
          <w:rStyle w:val="s3"/>
        </w:rPr>
        <w:t xml:space="preserve"> </w:t>
      </w:r>
      <w:r>
        <w:rPr>
          <w:rStyle w:val="s3"/>
        </w:rPr>
        <w:t>22-1) тармақшамен толықтырылды (2014 ж. 1 қаңтардан бастап қолданысқа енгізілді)</w:t>
      </w:r>
    </w:p>
    <w:p w:rsidR="00000000" w:rsidRDefault="00EB742F">
      <w:pPr>
        <w:ind w:firstLine="400"/>
        <w:jc w:val="both"/>
      </w:pPr>
      <w:r>
        <w:rPr>
          <w:rStyle w:val="s0"/>
        </w:rPr>
        <w:t>22-1) мәжбүрлеп таратылатын қаржы ұйымдарының уақытша әкімшіліктері - уақытша әкімшіліктің мүдделеріне орай берілген қуынымдар, арыздар, шағымдар бойынша;</w:t>
      </w:r>
    </w:p>
    <w:p w:rsidR="00000000" w:rsidRDefault="00EB742F">
      <w:pPr>
        <w:ind w:firstLine="400"/>
        <w:jc w:val="both"/>
      </w:pPr>
      <w:r>
        <w:rPr>
          <w:rStyle w:val="s0"/>
        </w:rPr>
        <w:t>23) Қаз</w:t>
      </w:r>
      <w:r>
        <w:rPr>
          <w:rStyle w:val="s0"/>
        </w:rPr>
        <w:t>ақстан Республикасының</w:t>
      </w:r>
      <w:r>
        <w:rPr>
          <w:rStyle w:val="s0"/>
        </w:rPr>
        <w:t> </w:t>
      </w:r>
      <w:hyperlink r:id="rId7849" w:history="1">
        <w:r>
          <w:rPr>
            <w:rStyle w:val="a3"/>
          </w:rPr>
          <w:t>заңнамалық актілеріне</w:t>
        </w:r>
        <w:r>
          <w:rPr>
            <w:rStyle w:val="a3"/>
          </w:rPr>
          <w:t> </w:t>
        </w:r>
      </w:hyperlink>
      <w:r>
        <w:rPr>
          <w:rStyle w:val="s0"/>
        </w:rPr>
        <w:t>сәйкес мемлекеттік инвестициялық саясатты іске асыруға уәкілетті банктер:</w:t>
      </w:r>
    </w:p>
    <w:p w:rsidR="00000000" w:rsidRDefault="00EB742F">
      <w:pPr>
        <w:ind w:firstLine="400"/>
        <w:jc w:val="both"/>
      </w:pPr>
      <w:r>
        <w:rPr>
          <w:rStyle w:val="s0"/>
        </w:rPr>
        <w:t>бюджет қаражаты есебінен қайтарымды негізде берілген кредиттер бойынша б</w:t>
      </w:r>
      <w:r>
        <w:rPr>
          <w:rStyle w:val="s0"/>
        </w:rPr>
        <w:t>ерешектерді өндіріп алу туралы;</w:t>
      </w:r>
    </w:p>
    <w:p w:rsidR="00000000" w:rsidRDefault="00EB742F">
      <w:pPr>
        <w:ind w:firstLine="400"/>
        <w:jc w:val="both"/>
      </w:pPr>
      <w:r>
        <w:rPr>
          <w:rStyle w:val="s0"/>
        </w:rPr>
        <w:t>мүлікті өндіріп алу туралы;</w:t>
      </w:r>
    </w:p>
    <w:p w:rsidR="00000000" w:rsidRDefault="00EB742F">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банкроттығы т</w:t>
      </w:r>
      <w:r>
        <w:rPr>
          <w:rStyle w:val="s0"/>
        </w:rPr>
        <w:t>уралы талап қоюды берген кезде;</w:t>
      </w:r>
    </w:p>
    <w:p w:rsidR="00000000" w:rsidRDefault="00EB742F">
      <w:pPr>
        <w:jc w:val="both"/>
      </w:pPr>
      <w:r>
        <w:rPr>
          <w:rStyle w:val="s3"/>
        </w:rPr>
        <w:t>2011.28.12. № 524-ІV ҚР</w:t>
      </w:r>
      <w:r>
        <w:rPr>
          <w:rStyle w:val="s3"/>
        </w:rPr>
        <w:t xml:space="preserve"> </w:t>
      </w:r>
      <w:hyperlink r:id="rId7850" w:anchor="sub_id=700" w:history="1">
        <w:r>
          <w:rPr>
            <w:rStyle w:val="a3"/>
            <w:i/>
            <w:iCs/>
          </w:rPr>
          <w:t>Заңымен</w:t>
        </w:r>
      </w:hyperlink>
      <w:r>
        <w:rPr>
          <w:rStyle w:val="s3"/>
        </w:rPr>
        <w:t xml:space="preserve"> </w:t>
      </w:r>
      <w:r>
        <w:rPr>
          <w:rStyle w:val="s3"/>
        </w:rPr>
        <w:t>23-1) тармақшамен толықтырылды</w:t>
      </w:r>
      <w:r>
        <w:rPr>
          <w:rStyle w:val="s3"/>
        </w:rPr>
        <w:t xml:space="preserve"> </w:t>
      </w:r>
    </w:p>
    <w:p w:rsidR="00000000" w:rsidRDefault="00EB742F">
      <w:pPr>
        <w:ind w:firstLine="400"/>
        <w:jc w:val="both"/>
      </w:pPr>
      <w:r>
        <w:rPr>
          <w:rStyle w:val="s0"/>
        </w:rPr>
        <w:t>23-1) облигация ұстаушылардың өкілдері - эмитенттің облигация шығару проспектіс</w:t>
      </w:r>
      <w:r>
        <w:rPr>
          <w:rStyle w:val="s0"/>
        </w:rPr>
        <w:t>інде белгіленген міндеттемелерді орындамауы мәселелері бойынша облигация ұстаушылардың атынан талап-арыз берген кезде;</w:t>
      </w:r>
    </w:p>
    <w:p w:rsidR="00000000" w:rsidRDefault="00EB742F">
      <w:pPr>
        <w:jc w:val="both"/>
      </w:pPr>
      <w:r>
        <w:rPr>
          <w:rStyle w:val="s3"/>
        </w:rPr>
        <w:t>2011.22.07. № 478-ІV ҚР</w:t>
      </w:r>
      <w:r>
        <w:rPr>
          <w:rStyle w:val="s3"/>
        </w:rPr>
        <w:t xml:space="preserve"> </w:t>
      </w:r>
      <w:hyperlink r:id="rId7851" w:anchor="sub_id=400" w:history="1">
        <w:r>
          <w:rPr>
            <w:rStyle w:val="a3"/>
            <w:i/>
            <w:iCs/>
          </w:rPr>
          <w:t>Заңымен</w:t>
        </w:r>
      </w:hyperlink>
      <w:r>
        <w:rPr>
          <w:rStyle w:val="s3"/>
        </w:rPr>
        <w:t xml:space="preserve"> </w:t>
      </w:r>
      <w:r>
        <w:rPr>
          <w:rStyle w:val="s3"/>
        </w:rPr>
        <w:t xml:space="preserve">24) тармақша өзгертілді </w:t>
      </w:r>
      <w:r>
        <w:rPr>
          <w:rStyle w:val="s3"/>
        </w:rPr>
        <w:t>(</w:t>
      </w:r>
      <w:hyperlink r:id="rId7852" w:anchor="sub_id=5410024" w:history="1">
        <w:r>
          <w:rPr>
            <w:rStyle w:val="a3"/>
            <w:i/>
            <w:iCs/>
          </w:rPr>
          <w:t>бұр.ред.қара</w:t>
        </w:r>
      </w:hyperlink>
      <w:r>
        <w:rPr>
          <w:rStyle w:val="s3"/>
        </w:rPr>
        <w:t>); 2014.07.03. № 177-V ҚР</w:t>
      </w:r>
      <w:r>
        <w:rPr>
          <w:rStyle w:val="s3"/>
        </w:rPr>
        <w:t xml:space="preserve"> </w:t>
      </w:r>
      <w:hyperlink r:id="rId7853" w:anchor="sub_id=54100" w:history="1">
        <w:r>
          <w:rPr>
            <w:rStyle w:val="a3"/>
            <w:i/>
            <w:iCs/>
          </w:rPr>
          <w:t>Заңымен</w:t>
        </w:r>
      </w:hyperlink>
      <w:r>
        <w:rPr>
          <w:rStyle w:val="s3"/>
        </w:rPr>
        <w:t xml:space="preserve"> </w:t>
      </w:r>
      <w:r>
        <w:rPr>
          <w:rStyle w:val="s3"/>
        </w:rPr>
        <w:t>24) тармақша жаңа редакцияда (</w:t>
      </w:r>
      <w:hyperlink r:id="rId7854" w:anchor="sub_id=5410024" w:history="1">
        <w:r>
          <w:rPr>
            <w:rStyle w:val="a3"/>
            <w:i/>
            <w:iCs/>
          </w:rPr>
          <w:t>бұр.ред.қара</w:t>
        </w:r>
      </w:hyperlink>
      <w:r>
        <w:rPr>
          <w:rStyle w:val="s3"/>
        </w:rPr>
        <w:t xml:space="preserve">) </w:t>
      </w:r>
    </w:p>
    <w:p w:rsidR="00000000" w:rsidRDefault="00EB742F">
      <w:pPr>
        <w:ind w:firstLine="400"/>
        <w:jc w:val="both"/>
      </w:pPr>
      <w:r>
        <w:rPr>
          <w:rStyle w:val="s0"/>
        </w:rPr>
        <w:t>24) банкроттықты және оңалтуды басқарушылар — Қазақстан Республикасының оңалту және банкроттық туралы</w:t>
      </w:r>
      <w:r>
        <w:rPr>
          <w:rStyle w:val="s0"/>
        </w:rPr>
        <w:t xml:space="preserve"> </w:t>
      </w:r>
      <w:hyperlink r:id="rId7855" w:history="1">
        <w:r>
          <w:rPr>
            <w:rStyle w:val="a3"/>
          </w:rPr>
          <w:t>з</w:t>
        </w:r>
        <w:r>
          <w:rPr>
            <w:rStyle w:val="a3"/>
          </w:rPr>
          <w:t>аңнамасында</w:t>
        </w:r>
      </w:hyperlink>
      <w:r>
        <w:rPr>
          <w:rStyle w:val="s0"/>
        </w:rPr>
        <w:t xml:space="preserve"> </w:t>
      </w:r>
      <w:r>
        <w:rPr>
          <w:rStyle w:val="s0"/>
        </w:rPr>
        <w:t>көзделген өз өкiлеттiктерi шегiнде банкроттық рәсімі, оңалту рәсiмi мүдделерiне орай қуынымдар берген кезде;</w:t>
      </w:r>
    </w:p>
    <w:p w:rsidR="00000000" w:rsidRDefault="00EB742F">
      <w:pPr>
        <w:jc w:val="both"/>
      </w:pPr>
      <w:r>
        <w:rPr>
          <w:rStyle w:val="s3"/>
        </w:rPr>
        <w:t>2011.22.07. № 478-ІV ҚР</w:t>
      </w:r>
      <w:r>
        <w:rPr>
          <w:rStyle w:val="s3"/>
        </w:rPr>
        <w:t xml:space="preserve"> </w:t>
      </w:r>
      <w:hyperlink r:id="rId7856" w:anchor="sub_id=400" w:history="1">
        <w:r>
          <w:rPr>
            <w:rStyle w:val="a3"/>
            <w:i/>
            <w:iCs/>
          </w:rPr>
          <w:t>Заңымен</w:t>
        </w:r>
      </w:hyperlink>
      <w:r>
        <w:rPr>
          <w:rStyle w:val="s3"/>
        </w:rPr>
        <w:t xml:space="preserve"> </w:t>
      </w:r>
      <w:r>
        <w:rPr>
          <w:rStyle w:val="s3"/>
        </w:rPr>
        <w:t>25) тармақшамен толық</w:t>
      </w:r>
      <w:r>
        <w:rPr>
          <w:rStyle w:val="s3"/>
        </w:rPr>
        <w:t>тырылды; 2013.13.06. № 102-V ҚР</w:t>
      </w:r>
      <w:r>
        <w:rPr>
          <w:rStyle w:val="s3"/>
        </w:rPr>
        <w:t xml:space="preserve"> </w:t>
      </w:r>
      <w:hyperlink r:id="rId7857" w:anchor="sub_id=541" w:history="1">
        <w:r>
          <w:rPr>
            <w:rStyle w:val="a3"/>
            <w:i/>
            <w:iCs/>
          </w:rPr>
          <w:t>Заңымен</w:t>
        </w:r>
      </w:hyperlink>
      <w:r>
        <w:rPr>
          <w:rStyle w:val="s3"/>
        </w:rPr>
        <w:t xml:space="preserve"> </w:t>
      </w:r>
      <w:r>
        <w:rPr>
          <w:rStyle w:val="s3"/>
        </w:rPr>
        <w:t>25) тармақша жаңа редакцияда (</w:t>
      </w:r>
      <w:hyperlink r:id="rId7858" w:anchor="sub_id=5410000" w:history="1">
        <w:r>
          <w:rPr>
            <w:rStyle w:val="a3"/>
            <w:i/>
            <w:iCs/>
          </w:rPr>
          <w:t>бұр.ред.қара</w:t>
        </w:r>
      </w:hyperlink>
      <w:r>
        <w:rPr>
          <w:rStyle w:val="s3"/>
        </w:rPr>
        <w:t>)</w:t>
      </w:r>
    </w:p>
    <w:p w:rsidR="00000000" w:rsidRDefault="00EB742F">
      <w:pPr>
        <w:ind w:firstLine="400"/>
        <w:jc w:val="both"/>
      </w:pPr>
      <w:r>
        <w:rPr>
          <w:rStyle w:val="s0"/>
        </w:rPr>
        <w:t>25) іш</w:t>
      </w:r>
      <w:r>
        <w:rPr>
          <w:rStyle w:val="s0"/>
        </w:rPr>
        <w:t>кі істер органдары - Қазақстан Республикасының заңнамасын бұзғаны үшін шетелдіктерді және азаматтығы жоқ адамдарды Қазақстан Республикасының шегінен тыс шығарып жіберуге байланысты мәселелер бойынша арыз берген кезде мемлекеттiк баж төлеуден босатылады.</w:t>
      </w:r>
    </w:p>
    <w:p w:rsidR="00000000" w:rsidRDefault="00EB742F">
      <w:pPr>
        <w:ind w:firstLine="400"/>
        <w:jc w:val="both"/>
      </w:pPr>
      <w:r>
        <w:t> </w:t>
      </w:r>
    </w:p>
    <w:p w:rsidR="00000000" w:rsidRDefault="00EB742F">
      <w:pPr>
        <w:ind w:firstLine="400"/>
        <w:jc w:val="both"/>
      </w:pPr>
      <w:bookmarkStart w:id="421" w:name="SUB5420000"/>
      <w:bookmarkEnd w:id="421"/>
      <w:r>
        <w:rPr>
          <w:rStyle w:val="s0"/>
          <w:b/>
          <w:bCs/>
        </w:rPr>
        <w:t>542-бап</w:t>
      </w:r>
      <w:r>
        <w:rPr>
          <w:rStyle w:val="s0"/>
        </w:rPr>
        <w:t xml:space="preserve">. </w:t>
      </w:r>
      <w:r>
        <w:rPr>
          <w:rStyle w:val="s0"/>
          <w:b/>
          <w:bCs/>
        </w:rPr>
        <w:t>Нотариаттық іс-әрекеттер жасаған кезде</w:t>
      </w:r>
      <w:r>
        <w:rPr>
          <w:rStyle w:val="s0"/>
          <w:b/>
          <w:bCs/>
        </w:rPr>
        <w:t xml:space="preserve">  </w:t>
      </w:r>
      <w:r>
        <w:rPr>
          <w:rStyle w:val="s0"/>
          <w:b/>
          <w:bCs/>
        </w:rPr>
        <w:t>мемлекеттік баж төлеуден босату</w:t>
      </w:r>
    </w:p>
    <w:p w:rsidR="00000000" w:rsidRDefault="00EB742F">
      <w:pPr>
        <w:ind w:firstLine="400"/>
        <w:jc w:val="both"/>
      </w:pPr>
      <w:r>
        <w:rPr>
          <w:rStyle w:val="s0"/>
        </w:rPr>
        <w:t>Нотариаттық іс-әрекеттер жасаған кезде мыналар:</w:t>
      </w:r>
    </w:p>
    <w:p w:rsidR="00000000" w:rsidRDefault="00EB742F">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EB742F">
      <w:pPr>
        <w:ind w:firstLine="400"/>
        <w:jc w:val="both"/>
      </w:pPr>
      <w:r>
        <w:rPr>
          <w:rStyle w:val="s0"/>
        </w:rPr>
        <w:t>2) мемлекеттік</w:t>
      </w:r>
      <w:r>
        <w:rPr>
          <w:rStyle w:val="s0"/>
        </w:rPr>
        <w:t xml:space="preserve"> мекемелер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EB742F">
      <w:pPr>
        <w:jc w:val="both"/>
      </w:pPr>
      <w:r>
        <w:rPr>
          <w:rStyle w:val="s3"/>
        </w:rPr>
        <w:t>2011.21.07. № 467-ІV ҚР</w:t>
      </w:r>
      <w:r>
        <w:rPr>
          <w:rStyle w:val="s3"/>
        </w:rPr>
        <w:t xml:space="preserve"> </w:t>
      </w:r>
      <w:hyperlink r:id="rId7859" w:anchor="sub_id=180"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7860" w:anchor="sub_id=5420003" w:history="1">
        <w:r>
          <w:rPr>
            <w:rStyle w:val="a3"/>
            <w:i/>
            <w:iCs/>
          </w:rPr>
          <w:t>бұр.ред.қара</w:t>
        </w:r>
      </w:hyperlink>
      <w:r>
        <w:rPr>
          <w:rStyle w:val="s3"/>
        </w:rPr>
        <w:t xml:space="preserve">) </w:t>
      </w:r>
    </w:p>
    <w:p w:rsidR="00000000" w:rsidRDefault="00EB742F">
      <w:pPr>
        <w:ind w:firstLine="400"/>
        <w:jc w:val="both"/>
      </w:pPr>
      <w:r>
        <w:rPr>
          <w:rStyle w:val="s0"/>
        </w:rPr>
        <w:t>3) жеке тұлғалар - о</w:t>
      </w:r>
      <w:r>
        <w:rPr>
          <w:rStyle w:val="s0"/>
        </w:rPr>
        <w:t>ларға:</w:t>
      </w:r>
    </w:p>
    <w:p w:rsidR="00000000" w:rsidRDefault="00EB742F">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w:t>
      </w:r>
      <w:r>
        <w:rPr>
          <w:rStyle w:val="s0"/>
        </w:rPr>
        <w:t>ға</w:t>
      </w:r>
      <w:r>
        <w:rPr>
          <w:rStyle w:val="s0"/>
        </w:rPr>
        <w:t xml:space="preserve"> байланысты қаза тапқан адамдардың мүлкіне;</w:t>
      </w:r>
    </w:p>
    <w:p w:rsidR="00000000" w:rsidRDefault="00EB742F">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кооперативіндегі пайын</w:t>
      </w:r>
      <w:r>
        <w:rPr>
          <w:rStyle w:val="s0"/>
        </w:rPr>
        <w:t>а;</w:t>
      </w:r>
    </w:p>
    <w:p w:rsidR="00000000" w:rsidRDefault="00EB742F">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EB742F">
      <w:pPr>
        <w:ind w:firstLine="400"/>
        <w:jc w:val="both"/>
      </w:pPr>
      <w:r>
        <w:rPr>
          <w:rStyle w:val="s0"/>
        </w:rPr>
        <w:t>ақт</w:t>
      </w:r>
      <w:r>
        <w:rPr>
          <w:rStyle w:val="s0"/>
        </w:rPr>
        <w:t>алған азаматтардың мүлкіне мұрагерлік құқық туралы куәліктер бергені үшін;</w:t>
      </w:r>
    </w:p>
    <w:p w:rsidR="00000000" w:rsidRDefault="00EB742F">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w:t>
      </w:r>
      <w:r>
        <w:rPr>
          <w:rStyle w:val="s0"/>
        </w:rPr>
        <w:t>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w:t>
      </w:r>
      <w:r>
        <w:rPr>
          <w:rStyle w:val="s0"/>
        </w:rPr>
        <w:t>ерімен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EB742F">
      <w:pPr>
        <w:jc w:val="both"/>
      </w:pPr>
      <w:r>
        <w:rPr>
          <w:rStyle w:val="s3"/>
        </w:rPr>
        <w:t>2013.10.12. № 153-V ҚР</w:t>
      </w:r>
      <w:r>
        <w:rPr>
          <w:rStyle w:val="s3"/>
        </w:rPr>
        <w:t xml:space="preserve"> </w:t>
      </w:r>
      <w:hyperlink r:id="rId7861" w:anchor="sub_id=542" w:history="1">
        <w:r>
          <w:rPr>
            <w:rStyle w:val="a3"/>
            <w:i/>
            <w:iCs/>
          </w:rPr>
          <w:t>За</w:t>
        </w:r>
        <w:r>
          <w:rPr>
            <w:rStyle w:val="a3"/>
            <w:i/>
            <w:iCs/>
          </w:rPr>
          <w:t>ңымен</w:t>
        </w:r>
      </w:hyperlink>
      <w:r>
        <w:rPr>
          <w:rStyle w:val="s3"/>
        </w:rPr>
        <w:t xml:space="preserve"> </w:t>
      </w:r>
      <w:r>
        <w:rPr>
          <w:rStyle w:val="s3"/>
        </w:rPr>
        <w:t>5) тармақша өзгертілді (</w:t>
      </w:r>
      <w:hyperlink r:id="rId7862" w:anchor="sub_id=5420005" w:history="1">
        <w:r>
          <w:rPr>
            <w:rStyle w:val="a3"/>
            <w:i/>
            <w:iCs/>
          </w:rPr>
          <w:t>бұр.ред.қара</w:t>
        </w:r>
      </w:hyperlink>
      <w:r>
        <w:rPr>
          <w:rStyle w:val="s3"/>
        </w:rPr>
        <w:t xml:space="preserve">) </w:t>
      </w:r>
    </w:p>
    <w:p w:rsidR="00000000" w:rsidRDefault="00EB742F">
      <w:pPr>
        <w:ind w:firstLine="400"/>
        <w:jc w:val="both"/>
      </w:pPr>
      <w:r>
        <w:rPr>
          <w:rStyle w:val="s0"/>
        </w:rPr>
        <w:t>5) оралмандар - Қазақстан Республикасының азаматтығын алуға байланысты барлық нотариаттық іс-әрекеттері бойынша;</w:t>
      </w:r>
    </w:p>
    <w:p w:rsidR="00000000" w:rsidRDefault="00EB742F">
      <w:pPr>
        <w:ind w:firstLine="400"/>
        <w:jc w:val="both"/>
      </w:pPr>
      <w:r>
        <w:rPr>
          <w:rStyle w:val="s0"/>
        </w:rPr>
        <w:t>6) 2012.05.0</w:t>
      </w:r>
      <w:r>
        <w:rPr>
          <w:rStyle w:val="s0"/>
        </w:rPr>
        <w:t>7. № 30-V ҚР</w:t>
      </w:r>
      <w:r>
        <w:rPr>
          <w:rStyle w:val="s0"/>
        </w:rPr>
        <w:t xml:space="preserve"> </w:t>
      </w:r>
      <w:hyperlink r:id="rId7863" w:anchor="sub_id=542" w:history="1">
        <w:r>
          <w:rPr>
            <w:rStyle w:val="a3"/>
          </w:rPr>
          <w:t>Заңымен</w:t>
        </w:r>
      </w:hyperlink>
      <w:r>
        <w:rPr>
          <w:rStyle w:val="s0"/>
        </w:rPr>
        <w:t xml:space="preserve"> алып тасталды </w:t>
      </w:r>
      <w:r>
        <w:rPr>
          <w:rStyle w:val="s3"/>
        </w:rPr>
        <w:t>(</w:t>
      </w:r>
      <w:hyperlink r:id="rId7864" w:anchor="sub_id=5420006" w:history="1">
        <w:r>
          <w:rPr>
            <w:rStyle w:val="a3"/>
            <w:i/>
            <w:iCs/>
          </w:rPr>
          <w:t>бұр.ред.қара</w:t>
        </w:r>
      </w:hyperlink>
      <w:r>
        <w:rPr>
          <w:rStyle w:val="s3"/>
        </w:rPr>
        <w:t xml:space="preserve">) </w:t>
      </w:r>
    </w:p>
    <w:p w:rsidR="00000000" w:rsidRDefault="00EB742F">
      <w:pPr>
        <w:ind w:firstLine="400"/>
        <w:jc w:val="both"/>
      </w:pPr>
      <w:r>
        <w:rPr>
          <w:rStyle w:val="s0"/>
        </w:rPr>
        <w:t>7) 2012.05.07. № 30-V ҚР</w:t>
      </w:r>
      <w:r>
        <w:rPr>
          <w:rStyle w:val="s0"/>
        </w:rPr>
        <w:t xml:space="preserve"> </w:t>
      </w:r>
      <w:hyperlink r:id="rId7865" w:anchor="sub_id=542" w:history="1">
        <w:r>
          <w:rPr>
            <w:rStyle w:val="a3"/>
          </w:rPr>
          <w:t>Заңымен</w:t>
        </w:r>
      </w:hyperlink>
      <w:r>
        <w:rPr>
          <w:rStyle w:val="s0"/>
        </w:rPr>
        <w:t xml:space="preserve"> алып тасталды </w:t>
      </w:r>
      <w:r>
        <w:rPr>
          <w:rStyle w:val="s3"/>
        </w:rPr>
        <w:t>(</w:t>
      </w:r>
      <w:hyperlink r:id="rId7866" w:anchor="sub_id=5420007" w:history="1">
        <w:r>
          <w:rPr>
            <w:rStyle w:val="a3"/>
            <w:i/>
            <w:iCs/>
          </w:rPr>
          <w:t>бұр.ред.қара</w:t>
        </w:r>
      </w:hyperlink>
      <w:r>
        <w:rPr>
          <w:rStyle w:val="s3"/>
        </w:rPr>
        <w:t xml:space="preserve">) </w:t>
      </w:r>
    </w:p>
    <w:p w:rsidR="00000000" w:rsidRDefault="00EB742F">
      <w:pPr>
        <w:ind w:firstLine="400"/>
        <w:jc w:val="both"/>
      </w:pPr>
      <w:r>
        <w:rPr>
          <w:rStyle w:val="s0"/>
        </w:rPr>
        <w:t>8) «Ардақты Ана» атағы берілген, «Алтын алқа», «Күміс алқа» алқала</w:t>
      </w:r>
      <w:r>
        <w:rPr>
          <w:rStyle w:val="s0"/>
        </w:rPr>
        <w:t>рымен наградталған көп балалы аналар - барлық нотариаттық іс-әрекеттер бойынша;</w:t>
      </w:r>
    </w:p>
    <w:p w:rsidR="00000000" w:rsidRDefault="00EB742F">
      <w:pPr>
        <w:ind w:firstLine="400"/>
        <w:jc w:val="both"/>
      </w:pPr>
      <w:r>
        <w:rPr>
          <w:rStyle w:val="s0"/>
        </w:rPr>
        <w:t>9) Қазақстан Республикасының заңнамасында</w:t>
      </w:r>
      <w:r>
        <w:rPr>
          <w:rStyle w:val="s0"/>
        </w:rPr>
        <w:t> белгіленген </w:t>
      </w:r>
      <w:r>
        <w:rPr>
          <w:rStyle w:val="s0"/>
        </w:rPr>
        <w:t xml:space="preserve">тәртіппен қорғаншылық тағайындалған созылмалы жүйке ауруымен ауыратын жеке адамдар - өздерінің мүлікке мұрагерлігі туралы </w:t>
      </w:r>
      <w:r>
        <w:rPr>
          <w:rStyle w:val="s0"/>
        </w:rPr>
        <w:t>куәліктер алғаны үшін;</w:t>
      </w:r>
    </w:p>
    <w:p w:rsidR="00000000" w:rsidRDefault="00EB742F">
      <w:pPr>
        <w:jc w:val="both"/>
      </w:pPr>
      <w:r>
        <w:rPr>
          <w:rStyle w:val="s3"/>
        </w:rPr>
        <w:t>2012.26.12. № 61-V ҚР</w:t>
      </w:r>
      <w:r>
        <w:rPr>
          <w:rStyle w:val="s3"/>
        </w:rPr>
        <w:t xml:space="preserve"> </w:t>
      </w:r>
      <w:hyperlink r:id="rId7867" w:anchor="sub_id=542" w:history="1">
        <w:r>
          <w:rPr>
            <w:rStyle w:val="a3"/>
            <w:i/>
            <w:iCs/>
          </w:rPr>
          <w:t>Заңымен</w:t>
        </w:r>
      </w:hyperlink>
      <w:r>
        <w:rPr>
          <w:rStyle w:val="s3"/>
        </w:rPr>
        <w:t xml:space="preserve"> </w:t>
      </w:r>
      <w:r>
        <w:rPr>
          <w:rStyle w:val="s3"/>
        </w:rPr>
        <w:t>10) тармақша өзгертілді (2013 ж. 1 қаңтардан бастап қолданысқа енгізілді) (</w:t>
      </w:r>
      <w:hyperlink r:id="rId7868" w:anchor="sub_id=5420010" w:history="1">
        <w:r>
          <w:rPr>
            <w:rStyle w:val="a3"/>
            <w:i/>
            <w:iCs/>
          </w:rPr>
          <w:t>бұр.ред.қара</w:t>
        </w:r>
      </w:hyperlink>
      <w:r>
        <w:rPr>
          <w:rStyle w:val="s3"/>
        </w:rPr>
        <w:t xml:space="preserve">) </w:t>
      </w:r>
    </w:p>
    <w:p w:rsidR="00000000" w:rsidRDefault="00EB742F">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w:t>
      </w:r>
    </w:p>
    <w:p w:rsidR="00000000" w:rsidRDefault="00EB742F">
      <w:pPr>
        <w:jc w:val="both"/>
      </w:pPr>
      <w:r>
        <w:rPr>
          <w:rStyle w:val="s3"/>
        </w:rPr>
        <w:t>2012.26.12. № 61-V ҚР</w:t>
      </w:r>
      <w:r>
        <w:rPr>
          <w:rStyle w:val="s3"/>
        </w:rPr>
        <w:t xml:space="preserve"> </w:t>
      </w:r>
      <w:hyperlink r:id="rId7869" w:anchor="sub_id=542" w:history="1">
        <w:r>
          <w:rPr>
            <w:rStyle w:val="a3"/>
            <w:i/>
            <w:iCs/>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EB742F">
      <w:pPr>
        <w:ind w:firstLine="400"/>
        <w:jc w:val="both"/>
      </w:pPr>
      <w:r>
        <w:rPr>
          <w:rStyle w:val="s0"/>
        </w:rPr>
        <w:t>11) он сегіз жасқа толғанға дейін жетім балалар мен ата-анасының қ</w:t>
      </w:r>
      <w:r>
        <w:rPr>
          <w:rStyle w:val="s0"/>
        </w:rPr>
        <w:t>амқорлығынсыз қалған балалар - оларға мұрагерлікке құқық туралы куәліктер берілгені үшін мемлекеттiк баж төлеуден босатылады.</w:t>
      </w:r>
    </w:p>
    <w:p w:rsidR="00000000" w:rsidRDefault="00EB742F">
      <w:pPr>
        <w:ind w:firstLine="400"/>
        <w:jc w:val="both"/>
      </w:pPr>
      <w:r>
        <w:t> </w:t>
      </w:r>
    </w:p>
    <w:p w:rsidR="00000000" w:rsidRDefault="00EB742F">
      <w:pPr>
        <w:ind w:firstLine="400"/>
        <w:jc w:val="both"/>
      </w:pPr>
      <w:r>
        <w:rPr>
          <w:rStyle w:val="s0"/>
          <w:b/>
          <w:bCs/>
        </w:rPr>
        <w:t>543-бап</w:t>
      </w:r>
      <w:r>
        <w:rPr>
          <w:rStyle w:val="s0"/>
        </w:rPr>
        <w:t xml:space="preserve">. </w:t>
      </w:r>
      <w:r>
        <w:rPr>
          <w:rStyle w:val="s0"/>
          <w:b/>
          <w:bCs/>
        </w:rPr>
        <w:t>Азаматтық хал актілерін тіркеу кезінде</w:t>
      </w:r>
      <w:r>
        <w:rPr>
          <w:rStyle w:val="s0"/>
          <w:b/>
          <w:bCs/>
        </w:rPr>
        <w:t xml:space="preserve">  </w:t>
      </w:r>
      <w:r>
        <w:rPr>
          <w:rStyle w:val="s0"/>
          <w:b/>
          <w:bCs/>
        </w:rPr>
        <w:t>мемлекеттік баж төлеуден босату</w:t>
      </w:r>
    </w:p>
    <w:p w:rsidR="00000000" w:rsidRDefault="00EB742F">
      <w:pPr>
        <w:ind w:firstLine="400"/>
        <w:jc w:val="both"/>
      </w:pPr>
      <w:r>
        <w:rPr>
          <w:rStyle w:val="s0"/>
        </w:rPr>
        <w:t>Азаматтық хал актілерін тіркеу кезінде мыналар:</w:t>
      </w:r>
    </w:p>
    <w:p w:rsidR="00000000" w:rsidRDefault="00EB742F">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w:t>
      </w:r>
      <w:r>
        <w:rPr>
          <w:rStyle w:val="s0"/>
        </w:rPr>
        <w:t>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w:t>
      </w:r>
      <w:r>
        <w:rPr>
          <w:rStyle w:val="s0"/>
        </w:rPr>
        <w:t>ла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EB742F">
      <w:pPr>
        <w:jc w:val="both"/>
      </w:pPr>
      <w:r>
        <w:rPr>
          <w:rStyle w:val="s3"/>
        </w:rPr>
        <w:t>2011.21.07. № 467-ІV ҚР</w:t>
      </w:r>
      <w:r>
        <w:rPr>
          <w:rStyle w:val="s3"/>
        </w:rPr>
        <w:t xml:space="preserve"> </w:t>
      </w:r>
      <w:hyperlink r:id="rId7870" w:anchor="sub_id=181"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7871" w:anchor="sub_id=5430002" w:history="1">
        <w:r>
          <w:rPr>
            <w:rStyle w:val="a3"/>
            <w:i/>
            <w:iCs/>
          </w:rPr>
          <w:t>бұр.ред.қара</w:t>
        </w:r>
      </w:hyperlink>
      <w:r>
        <w:rPr>
          <w:rStyle w:val="s3"/>
        </w:rPr>
        <w:t xml:space="preserve">) </w:t>
      </w:r>
    </w:p>
    <w:p w:rsidR="00000000" w:rsidRDefault="00EB742F">
      <w:pPr>
        <w:ind w:firstLine="400"/>
        <w:jc w:val="both"/>
      </w:pPr>
      <w:r>
        <w:rPr>
          <w:rStyle w:val="s0"/>
        </w:rPr>
        <w:t>2) жеке тұлғалар - азаматтық хал актілерін тіркеу кезінде жіберіл</w:t>
      </w:r>
      <w:r>
        <w:rPr>
          <w:rStyle w:val="s0"/>
        </w:rPr>
        <w:t>ген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EB742F">
      <w:pPr>
        <w:ind w:firstLine="400"/>
        <w:jc w:val="both"/>
      </w:pPr>
      <w:r>
        <w:rPr>
          <w:rStyle w:val="s0"/>
        </w:rPr>
        <w:t xml:space="preserve">3) жеке тұлғалар - </w:t>
      </w:r>
      <w:r>
        <w:rPr>
          <w:rStyle w:val="s0"/>
        </w:rPr>
        <w:t>туыстарының қайтыс болуы туралы оларға қайталап немесе бұрын берілген куәліктер алмастырылып берілгені үшін;</w:t>
      </w:r>
    </w:p>
    <w:p w:rsidR="00000000" w:rsidRDefault="00EB742F">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w:t>
      </w:r>
      <w:r>
        <w:rPr>
          <w:rStyle w:val="s0"/>
        </w:rPr>
        <w:t>ұжаттар</w:t>
      </w:r>
      <w:r>
        <w:rPr>
          <w:rStyle w:val="s0"/>
        </w:rPr>
        <w:t xml:space="preserve"> ұсынған ретте мемлекеттік баж төлеуден босатылады.</w:t>
      </w:r>
    </w:p>
    <w:p w:rsidR="00000000" w:rsidRDefault="00EB742F">
      <w:pPr>
        <w:ind w:firstLine="400"/>
        <w:jc w:val="both"/>
      </w:pPr>
      <w:r>
        <w:rPr>
          <w:rStyle w:val="s0"/>
        </w:rPr>
        <w:t> </w:t>
      </w:r>
    </w:p>
    <w:p w:rsidR="00000000" w:rsidRDefault="00EB742F">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w:t>
      </w:r>
      <w:r>
        <w:rPr>
          <w:rStyle w:val="s0"/>
          <w:b/>
          <w:bCs/>
        </w:rPr>
        <w:t xml:space="preserve">  </w:t>
      </w:r>
      <w:r>
        <w:rPr>
          <w:rStyle w:val="s0"/>
          <w:b/>
          <w:bCs/>
        </w:rPr>
        <w:t>қалпына</w:t>
      </w:r>
      <w:r>
        <w:rPr>
          <w:rStyle w:val="s0"/>
          <w:b/>
          <w:bCs/>
        </w:rPr>
        <w:t xml:space="preserve"> келтіру және алу кезінде мемлекеттік баж төлеуден босату</w:t>
      </w:r>
    </w:p>
    <w:p w:rsidR="00000000" w:rsidRDefault="00EB742F">
      <w:pPr>
        <w:ind w:firstLine="400"/>
        <w:jc w:val="both"/>
      </w:pPr>
      <w:r>
        <w:rPr>
          <w:rStyle w:val="s0"/>
        </w:rPr>
        <w:t>1. Мыналар:</w:t>
      </w:r>
    </w:p>
    <w:p w:rsidR="00000000" w:rsidRDefault="00EB742F">
      <w:pPr>
        <w:ind w:firstLine="400"/>
        <w:jc w:val="both"/>
      </w:pPr>
      <w:r>
        <w:rPr>
          <w:rStyle w:val="s0"/>
        </w:rPr>
        <w:t>1) жаппай қуғын-сүргіндер, күштеп ұжымдастыру кезеңдерінде, өзге де им</w:t>
      </w:r>
      <w:r>
        <w:rPr>
          <w:rStyle w:val="s0"/>
        </w:rPr>
        <w:t>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EB742F">
      <w:pPr>
        <w:jc w:val="both"/>
      </w:pPr>
      <w:r>
        <w:rPr>
          <w:rStyle w:val="s3"/>
        </w:rPr>
        <w:t>2013.10.12. № 153-V ҚР</w:t>
      </w:r>
      <w:r>
        <w:rPr>
          <w:rStyle w:val="s3"/>
        </w:rPr>
        <w:t xml:space="preserve"> </w:t>
      </w:r>
      <w:hyperlink r:id="rId7872" w:anchor="sub_id=544" w:history="1">
        <w:r>
          <w:rPr>
            <w:rStyle w:val="a3"/>
            <w:i/>
            <w:iCs/>
          </w:rPr>
          <w:t>Заңымен</w:t>
        </w:r>
      </w:hyperlink>
      <w:r>
        <w:rPr>
          <w:rStyle w:val="s3"/>
        </w:rPr>
        <w:t xml:space="preserve"> </w:t>
      </w:r>
      <w:r>
        <w:rPr>
          <w:rStyle w:val="s3"/>
        </w:rPr>
        <w:t>2) тармақша өзгертілді (</w:t>
      </w:r>
      <w:hyperlink r:id="rId7873" w:anchor="sub_id=5440102" w:history="1">
        <w:r>
          <w:rPr>
            <w:rStyle w:val="a3"/>
            <w:i/>
            <w:iCs/>
          </w:rPr>
          <w:t>бұр.ред.қара</w:t>
        </w:r>
      </w:hyperlink>
      <w:r>
        <w:rPr>
          <w:rStyle w:val="s3"/>
        </w:rPr>
        <w:t xml:space="preserve">) </w:t>
      </w:r>
    </w:p>
    <w:p w:rsidR="00000000" w:rsidRDefault="00EB742F">
      <w:pPr>
        <w:ind w:firstLine="400"/>
        <w:jc w:val="both"/>
      </w:pPr>
      <w:r>
        <w:rPr>
          <w:rStyle w:val="s0"/>
        </w:rPr>
        <w:t>2) оралмандар - Қазақстан Республикасының азаматтығын қ</w:t>
      </w:r>
      <w:r>
        <w:rPr>
          <w:rStyle w:val="s0"/>
        </w:rPr>
        <w:t>абылдаған кезде мемлекеттік баж төлеуден босатылады.</w:t>
      </w:r>
    </w:p>
    <w:p w:rsidR="00000000" w:rsidRDefault="00EB742F">
      <w:pPr>
        <w:ind w:firstLine="400"/>
        <w:jc w:val="both"/>
      </w:pPr>
      <w:r>
        <w:rPr>
          <w:rStyle w:val="s0"/>
        </w:rPr>
        <w:t>2. Аталған мемлекеттік баж төлеуден босату бір рет беріледі.</w:t>
      </w:r>
    </w:p>
    <w:p w:rsidR="00000000" w:rsidRDefault="00EB742F">
      <w:pPr>
        <w:ind w:firstLine="400"/>
        <w:jc w:val="both"/>
      </w:pPr>
      <w:r>
        <w:rPr>
          <w:rStyle w:val="s0"/>
        </w:rPr>
        <w:t> </w:t>
      </w:r>
    </w:p>
    <w:p w:rsidR="00000000" w:rsidRDefault="00EB742F">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EB742F">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EB742F">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EB742F">
      <w:pPr>
        <w:ind w:firstLine="400"/>
        <w:jc w:val="both"/>
      </w:pPr>
      <w:r>
        <w:rPr>
          <w:rStyle w:val="s0"/>
        </w:rPr>
        <w:t>2) толық мемлекет қамқорлығындағы ж</w:t>
      </w:r>
      <w:r>
        <w:rPr>
          <w:rStyle w:val="s0"/>
        </w:rPr>
        <w:t>әне</w:t>
      </w:r>
      <w:r>
        <w:rPr>
          <w:rStyle w:val="s0"/>
        </w:rPr>
        <w:t xml:space="preserve"> жатақханаларда тұратын мектеп-интернаттардың, кәсіптік мектептер мен кәсіптік лицейлердің оқушылары;</w:t>
      </w:r>
    </w:p>
    <w:p w:rsidR="00000000" w:rsidRDefault="00EB742F">
      <w:pPr>
        <w:jc w:val="both"/>
      </w:pPr>
      <w:r>
        <w:rPr>
          <w:rStyle w:val="s3"/>
        </w:rPr>
        <w:t>2013.10.12. № 153-V ҚР</w:t>
      </w:r>
      <w:r>
        <w:rPr>
          <w:rStyle w:val="s3"/>
        </w:rPr>
        <w:t xml:space="preserve"> </w:t>
      </w:r>
      <w:hyperlink r:id="rId7874" w:anchor="sub_id=545" w:history="1">
        <w:r>
          <w:rPr>
            <w:rStyle w:val="a3"/>
            <w:i/>
            <w:iCs/>
          </w:rPr>
          <w:t>Заңымен</w:t>
        </w:r>
      </w:hyperlink>
      <w:r>
        <w:rPr>
          <w:rStyle w:val="s3"/>
        </w:rPr>
        <w:t xml:space="preserve"> </w:t>
      </w:r>
      <w:r>
        <w:rPr>
          <w:rStyle w:val="s3"/>
        </w:rPr>
        <w:t>3) тармақша жаңа редакцияда (</w:t>
      </w:r>
      <w:hyperlink r:id="rId7875" w:anchor="sub_id=5450003" w:history="1">
        <w:r>
          <w:rPr>
            <w:rStyle w:val="a3"/>
            <w:i/>
            <w:iCs/>
          </w:rPr>
          <w:t>бұр.ред.қара</w:t>
        </w:r>
      </w:hyperlink>
      <w:r>
        <w:rPr>
          <w:rStyle w:val="s3"/>
        </w:rPr>
        <w:t xml:space="preserve">) </w:t>
      </w:r>
    </w:p>
    <w:p w:rsidR="00000000" w:rsidRDefault="00EB742F">
      <w:pPr>
        <w:ind w:firstLine="400"/>
        <w:jc w:val="both"/>
      </w:pPr>
      <w:r>
        <w:rPr>
          <w:rStyle w:val="s0"/>
        </w:rPr>
        <w:t>3) оралмандар;</w:t>
      </w:r>
    </w:p>
    <w:p w:rsidR="00000000" w:rsidRDefault="00EB742F">
      <w:pPr>
        <w:jc w:val="both"/>
      </w:pPr>
      <w:r>
        <w:rPr>
          <w:rStyle w:val="s3"/>
        </w:rPr>
        <w:t>2009.12.02. № 133-ІV ҚР</w:t>
      </w:r>
      <w:r>
        <w:rPr>
          <w:rStyle w:val="s3"/>
        </w:rPr>
        <w:t xml:space="preserve"> </w:t>
      </w:r>
      <w:hyperlink r:id="rId7876" w:anchor="sub_id=330" w:history="1">
        <w:r>
          <w:rPr>
            <w:rStyle w:val="a3"/>
            <w:i/>
            <w:iCs/>
          </w:rPr>
          <w:t>Заңымен</w:t>
        </w:r>
      </w:hyperlink>
      <w:r>
        <w:rPr>
          <w:rStyle w:val="s3"/>
        </w:rPr>
        <w:t xml:space="preserve"> </w:t>
      </w:r>
      <w:r>
        <w:rPr>
          <w:rStyle w:val="s3"/>
        </w:rPr>
        <w:t>4) тармақша өзгертілді (бұр.</w:t>
      </w:r>
      <w:hyperlink r:id="rId7877" w:anchor="sub_id=5450004"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w:t>
      </w:r>
      <w:r>
        <w:rPr>
          <w:rStyle w:val="s0"/>
        </w:rPr>
        <w:t>алған, «Халық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EB742F">
      <w:pPr>
        <w:ind w:firstLine="400"/>
        <w:jc w:val="both"/>
      </w:pPr>
      <w:r>
        <w:rPr>
          <w:rStyle w:val="s0"/>
        </w:rPr>
        <w:t>5) Ұлы Отан соғысына қатысушылар және оларға теңестірілген адамдар, Ұлы Отан соғы</w:t>
      </w:r>
      <w:r>
        <w:rPr>
          <w:rStyle w:val="s0"/>
        </w:rPr>
        <w:t>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w:t>
      </w:r>
      <w:r>
        <w:rPr>
          <w:rStyle w:val="s0"/>
        </w:rPr>
        <w:t xml:space="preserve">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w:t>
      </w:r>
      <w:r>
        <w:rPr>
          <w:rStyle w:val="s0"/>
        </w:rPr>
        <w:t>зардап шеккен азаматтар мемлекеттік баж төлеуден босатылады.</w:t>
      </w:r>
    </w:p>
    <w:p w:rsidR="00000000" w:rsidRDefault="00EB742F">
      <w:pPr>
        <w:ind w:firstLine="400"/>
        <w:jc w:val="both"/>
      </w:pPr>
      <w:r>
        <w:rPr>
          <w:rStyle w:val="s0"/>
        </w:rPr>
        <w:t> </w:t>
      </w:r>
    </w:p>
    <w:p w:rsidR="00000000" w:rsidRDefault="00EB742F">
      <w:pPr>
        <w:ind w:firstLine="400"/>
        <w:jc w:val="both"/>
      </w:pPr>
      <w:r>
        <w:rPr>
          <w:rStyle w:val="s0"/>
          <w:b/>
          <w:bCs/>
        </w:rPr>
        <w:t>546-бап</w:t>
      </w:r>
      <w:r>
        <w:rPr>
          <w:rStyle w:val="s0"/>
        </w:rPr>
        <w:t xml:space="preserve">. </w:t>
      </w:r>
      <w:r>
        <w:rPr>
          <w:rStyle w:val="s0"/>
          <w:b/>
          <w:bCs/>
        </w:rPr>
        <w:t>Басқа да іс-әрекеттер жасаған кезде</w:t>
      </w:r>
      <w:r>
        <w:rPr>
          <w:rStyle w:val="s0"/>
          <w:b/>
          <w:bCs/>
        </w:rPr>
        <w:t xml:space="preserve">  </w:t>
      </w:r>
      <w:r>
        <w:rPr>
          <w:rStyle w:val="s0"/>
          <w:b/>
          <w:bCs/>
        </w:rPr>
        <w:t>мемлекеттік баж төлеуден босату</w:t>
      </w:r>
    </w:p>
    <w:p w:rsidR="00000000" w:rsidRDefault="00EB742F">
      <w:pPr>
        <w:ind w:firstLine="400"/>
        <w:jc w:val="both"/>
      </w:pPr>
      <w:r>
        <w:rPr>
          <w:rStyle w:val="s0"/>
        </w:rPr>
        <w:t>Мыналар:</w:t>
      </w:r>
    </w:p>
    <w:p w:rsidR="00000000" w:rsidRDefault="00EB742F">
      <w:pPr>
        <w:jc w:val="both"/>
      </w:pPr>
      <w:r>
        <w:rPr>
          <w:rStyle w:val="s3"/>
        </w:rPr>
        <w:t>2009.12.02. № 133-ІV ҚР</w:t>
      </w:r>
      <w:r>
        <w:rPr>
          <w:rStyle w:val="s3"/>
        </w:rPr>
        <w:t xml:space="preserve"> </w:t>
      </w:r>
      <w:hyperlink r:id="rId7878" w:anchor="sub_id=330" w:history="1">
        <w:r>
          <w:rPr>
            <w:rStyle w:val="a3"/>
            <w:i/>
            <w:iCs/>
          </w:rPr>
          <w:t>За</w:t>
        </w:r>
        <w:r>
          <w:rPr>
            <w:rStyle w:val="a3"/>
            <w:i/>
            <w:iCs/>
          </w:rPr>
          <w:t>ңымен</w:t>
        </w:r>
      </w:hyperlink>
      <w:r>
        <w:rPr>
          <w:rStyle w:val="s3"/>
        </w:rPr>
        <w:t xml:space="preserve"> </w:t>
      </w:r>
      <w:r>
        <w:rPr>
          <w:rStyle w:val="s3"/>
        </w:rPr>
        <w:t>(бұр.</w:t>
      </w:r>
      <w:hyperlink r:id="rId7879" w:anchor="sub_id=5460001" w:history="1">
        <w:r>
          <w:rPr>
            <w:rStyle w:val="a3"/>
            <w:i/>
            <w:iCs/>
          </w:rPr>
          <w:t>ред</w:t>
        </w:r>
      </w:hyperlink>
      <w:r>
        <w:rPr>
          <w:rStyle w:val="s3"/>
        </w:rPr>
        <w:t>.қара); 2013.10.12. № 153-V ҚР</w:t>
      </w:r>
      <w:r>
        <w:rPr>
          <w:rStyle w:val="s3"/>
        </w:rPr>
        <w:t xml:space="preserve"> </w:t>
      </w:r>
      <w:hyperlink r:id="rId7880" w:anchor="sub_id=546" w:history="1">
        <w:r>
          <w:rPr>
            <w:rStyle w:val="a3"/>
            <w:i/>
            <w:iCs/>
          </w:rPr>
          <w:t>Заңымен</w:t>
        </w:r>
      </w:hyperlink>
      <w:r>
        <w:rPr>
          <w:rStyle w:val="s3"/>
        </w:rPr>
        <w:t xml:space="preserve"> (</w:t>
      </w:r>
      <w:hyperlink r:id="rId7881" w:anchor="sub_id=5460000" w:history="1">
        <w:r>
          <w:rPr>
            <w:rStyle w:val="a3"/>
            <w:i/>
            <w:iCs/>
          </w:rPr>
          <w:t>бұр.ред.қара</w:t>
        </w:r>
      </w:hyperlink>
      <w:r>
        <w:rPr>
          <w:rStyle w:val="s3"/>
        </w:rPr>
        <w:t>) 1) тармақша өзгертілді</w:t>
      </w:r>
    </w:p>
    <w:p w:rsidR="00000000" w:rsidRDefault="00EB742F">
      <w:pPr>
        <w:ind w:firstLine="400"/>
        <w:jc w:val="both"/>
      </w:pPr>
      <w:r>
        <w:rPr>
          <w:rStyle w:val="s0"/>
        </w:rPr>
        <w:t>1) тұрғылықты жерін тіркеген кезде:</w:t>
      </w:r>
      <w:r>
        <w:rPr>
          <w:rStyle w:val="s0"/>
        </w:rPr>
        <w:t xml:space="preserve"> </w:t>
      </w:r>
    </w:p>
    <w:p w:rsidR="00000000" w:rsidRDefault="00EB742F">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EB742F">
      <w:pPr>
        <w:ind w:firstLine="400"/>
        <w:jc w:val="both"/>
      </w:pPr>
      <w:r>
        <w:rPr>
          <w:rStyle w:val="s0"/>
        </w:rPr>
        <w:t>толық мемлекет қ</w:t>
      </w:r>
      <w:r>
        <w:rPr>
          <w:rStyle w:val="s0"/>
        </w:rPr>
        <w:t>амқорлығындағы және жатақханаларда тұратын мектеп-интернаттардың, кәсіптік мектептер мен кәсіптік лицейлердің оқушыла</w:t>
      </w:r>
      <w:r>
        <w:rPr>
          <w:rStyle w:val="s0"/>
        </w:rPr>
        <w:t>ры;</w:t>
      </w:r>
    </w:p>
    <w:p w:rsidR="00000000" w:rsidRDefault="00EB742F">
      <w:pPr>
        <w:ind w:firstLine="400"/>
        <w:jc w:val="both"/>
      </w:pPr>
      <w:r>
        <w:rPr>
          <w:rStyle w:val="s0"/>
        </w:rPr>
        <w:t>оралман мәртебесін алғанға дейін тұрақты тұру мақсатында Қазақстан Республикасына келген этникалық қазақтар;</w:t>
      </w:r>
    </w:p>
    <w:p w:rsidR="00000000" w:rsidRDefault="00EB742F">
      <w:pPr>
        <w:ind w:firstLine="400"/>
        <w:jc w:val="both"/>
      </w:pPr>
      <w:r>
        <w:rPr>
          <w:rStyle w:val="s0"/>
        </w:rPr>
        <w:t xml:space="preserve">Кеңес Одағының батырлары, </w:t>
      </w:r>
      <w:r>
        <w:rPr>
          <w:rStyle w:val="s0"/>
        </w:rPr>
        <w:t>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w:t>
      </w:r>
      <w:r>
        <w:rPr>
          <w:rStyle w:val="s0"/>
        </w:rPr>
        <w:t>», «Күміс алқа» алқаларымен наградталған көп балалы аналар;</w:t>
      </w:r>
    </w:p>
    <w:p w:rsidR="00000000" w:rsidRDefault="00EB742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w:t>
      </w:r>
      <w:r>
        <w:rPr>
          <w:rStyle w:val="s0"/>
        </w:rPr>
        <w:t>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w:t>
      </w:r>
      <w:r>
        <w:rPr>
          <w:rStyle w:val="s0"/>
        </w:rPr>
        <w:t>дарымен наградталмаған адамдар, мүгедектер, сондай-ақ бала жастан мүгедектердің ата-аналарының бірі;</w:t>
      </w:r>
    </w:p>
    <w:p w:rsidR="00000000" w:rsidRDefault="00EB742F">
      <w:pPr>
        <w:ind w:firstLine="400"/>
        <w:jc w:val="both"/>
      </w:pPr>
      <w:r>
        <w:rPr>
          <w:rStyle w:val="s0"/>
        </w:rPr>
        <w:t>Чернобыль апатының салдарынан зардап шеккен азаматтар;</w:t>
      </w:r>
    </w:p>
    <w:p w:rsidR="00000000" w:rsidRDefault="00EB742F">
      <w:pPr>
        <w:ind w:firstLine="400"/>
        <w:jc w:val="both"/>
      </w:pPr>
      <w:r>
        <w:rPr>
          <w:rStyle w:val="s0"/>
        </w:rPr>
        <w:t>2) 2014.28.11. № 257-V ҚР</w:t>
      </w:r>
      <w:r>
        <w:rPr>
          <w:rStyle w:val="s0"/>
        </w:rPr>
        <w:t xml:space="preserve"> </w:t>
      </w:r>
      <w:hyperlink r:id="rId7882" w:anchor="sub_id=54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7883" w:anchor="sub_id=5460002" w:history="1">
        <w:r>
          <w:rPr>
            <w:rStyle w:val="a3"/>
            <w:i/>
            <w:iCs/>
          </w:rPr>
          <w:t>бұр.ред.қара</w:t>
        </w:r>
      </w:hyperlink>
      <w:r>
        <w:rPr>
          <w:rStyle w:val="s3"/>
        </w:rPr>
        <w:t>)</w:t>
      </w:r>
    </w:p>
    <w:p w:rsidR="00000000" w:rsidRDefault="00EB742F">
      <w:pPr>
        <w:ind w:firstLine="400"/>
        <w:jc w:val="both"/>
      </w:pPr>
      <w:r>
        <w:rPr>
          <w:rStyle w:val="s0"/>
        </w:rPr>
        <w:t>3) қылмыстық істе азаматтық талап қоюды табыс еткен кезде;</w:t>
      </w:r>
    </w:p>
    <w:p w:rsidR="00000000" w:rsidRDefault="00EB742F">
      <w:pPr>
        <w:ind w:firstLine="400"/>
        <w:jc w:val="both"/>
      </w:pPr>
      <w:r>
        <w:rPr>
          <w:rStyle w:val="s0"/>
        </w:rPr>
        <w:t>4) Қазақстан Респу</w:t>
      </w:r>
      <w:r>
        <w:rPr>
          <w:rStyle w:val="s0"/>
        </w:rPr>
        <w:t>бликасының дипломатиялық өкілдіктері мен консулдық мекемелері арқылы апостильдеуге түсетін құжаттарға апостиль қойған кезде;</w:t>
      </w:r>
    </w:p>
    <w:p w:rsidR="00000000" w:rsidRDefault="00EB742F">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w:t>
      </w:r>
      <w:r>
        <w:rPr>
          <w:rStyle w:val="s0"/>
        </w:rPr>
        <w:t>н консулдық мекемелері арқылы өтініш жасаған азаматтар;</w:t>
      </w:r>
    </w:p>
    <w:p w:rsidR="00000000" w:rsidRDefault="00EB742F">
      <w:pPr>
        <w:jc w:val="both"/>
      </w:pPr>
      <w:r>
        <w:rPr>
          <w:rStyle w:val="s3"/>
        </w:rPr>
        <w:t>2009.12.02. № 133-ІV ҚР</w:t>
      </w:r>
      <w:r>
        <w:rPr>
          <w:rStyle w:val="s3"/>
        </w:rPr>
        <w:t xml:space="preserve"> </w:t>
      </w:r>
      <w:hyperlink r:id="rId7884" w:anchor="sub_id=330" w:history="1">
        <w:r>
          <w:rPr>
            <w:rStyle w:val="a3"/>
            <w:i/>
            <w:iCs/>
          </w:rPr>
          <w:t>Заңымен</w:t>
        </w:r>
      </w:hyperlink>
      <w:r>
        <w:rPr>
          <w:rStyle w:val="s3"/>
        </w:rPr>
        <w:t xml:space="preserve"> </w:t>
      </w:r>
      <w:r>
        <w:rPr>
          <w:rStyle w:val="s3"/>
        </w:rPr>
        <w:t>6) тармақша өзгертілді (бұр.</w:t>
      </w:r>
      <w:hyperlink r:id="rId7885" w:anchor="sub_id=5460006"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EB742F">
      <w:pPr>
        <w:ind w:firstLine="400"/>
        <w:jc w:val="both"/>
      </w:pPr>
      <w:r>
        <w:rPr>
          <w:rStyle w:val="s0"/>
        </w:rPr>
        <w:t>Кеңес Одағының батыр</w:t>
      </w:r>
      <w:r>
        <w:rPr>
          <w:rStyle w:val="s0"/>
        </w:rPr>
        <w:t>лары, Социалистік Еңбек ерлері;</w:t>
      </w:r>
    </w:p>
    <w:p w:rsidR="00000000" w:rsidRDefault="00EB742F">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EB742F">
      <w:pPr>
        <w:ind w:firstLine="400"/>
        <w:jc w:val="both"/>
      </w:pPr>
      <w:r>
        <w:rPr>
          <w:rStyle w:val="s0"/>
        </w:rPr>
        <w:t>«Ардақты ана» атағын алған, «Алты</w:t>
      </w:r>
      <w:r>
        <w:rPr>
          <w:rStyle w:val="s0"/>
        </w:rPr>
        <w:t>н алқа», «Күміс алқа» алқаларымен наградталған көп балалы аналар;</w:t>
      </w:r>
    </w:p>
    <w:p w:rsidR="00000000" w:rsidRDefault="00EB742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w:t>
      </w:r>
      <w:r>
        <w:rPr>
          <w:rStyle w:val="s0"/>
        </w:rPr>
        <w:t xml:space="preserve">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w:t>
      </w:r>
      <w:r>
        <w:rPr>
          <w:rStyle w:val="s0"/>
        </w:rPr>
        <w:t>медальдарымен наградталмаған адамдар, мүгедектер, сондай-ақ бала жастан мүгедектердің ата-аналарының бірі;</w:t>
      </w:r>
    </w:p>
    <w:p w:rsidR="00000000" w:rsidRDefault="00EB742F">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w:t>
      </w:r>
      <w:r>
        <w:rPr>
          <w:rStyle w:val="s0"/>
        </w:rPr>
        <w:t>ратын толық мемлекет қамқорлығындағы жетім балалар мен ата-анасының қамқорлығынсыз қалған балалар;</w:t>
      </w:r>
    </w:p>
    <w:p w:rsidR="00000000" w:rsidRDefault="00EB742F">
      <w:pPr>
        <w:ind w:firstLine="400"/>
        <w:jc w:val="both"/>
      </w:pPr>
      <w:r>
        <w:rPr>
          <w:rStyle w:val="s0"/>
        </w:rPr>
        <w:t>Чернобыль апатының салдарынан зардап шеккен азаматтар;</w:t>
      </w:r>
    </w:p>
    <w:p w:rsidR="00000000" w:rsidRDefault="00EB742F">
      <w:pPr>
        <w:jc w:val="both"/>
      </w:pPr>
      <w:r>
        <w:rPr>
          <w:rStyle w:val="s3"/>
        </w:rPr>
        <w:t>2009.12.02. № 133-ІV ҚР</w:t>
      </w:r>
      <w:r>
        <w:rPr>
          <w:rStyle w:val="s3"/>
        </w:rPr>
        <w:t xml:space="preserve"> </w:t>
      </w:r>
      <w:hyperlink r:id="rId7886" w:anchor="sub_id=330" w:history="1">
        <w:r>
          <w:rPr>
            <w:rStyle w:val="a3"/>
            <w:i/>
            <w:iCs/>
          </w:rPr>
          <w:t>Заңымен</w:t>
        </w:r>
      </w:hyperlink>
      <w:r>
        <w:rPr>
          <w:rStyle w:val="s3"/>
        </w:rPr>
        <w:t xml:space="preserve"> </w:t>
      </w:r>
      <w:r>
        <w:rPr>
          <w:rStyle w:val="s3"/>
        </w:rPr>
        <w:t>7) тармақша өзгертілді (бұр.</w:t>
      </w:r>
      <w:hyperlink r:id="rId7887" w:anchor="sub_id=5460007"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7) автомобильге, автомобильдің тіркемесіне, мотокөлікке мемлекеттік тіркеу нөмірінің белгісін берген кезде:</w:t>
      </w:r>
      <w:r>
        <w:rPr>
          <w:rStyle w:val="s0"/>
        </w:rPr>
        <w:t xml:space="preserve"> </w:t>
      </w:r>
    </w:p>
    <w:p w:rsidR="00000000" w:rsidRDefault="00EB742F">
      <w:pPr>
        <w:ind w:firstLine="400"/>
        <w:jc w:val="both"/>
      </w:pPr>
      <w:r>
        <w:rPr>
          <w:rStyle w:val="s0"/>
        </w:rPr>
        <w:t>Кеңес Одағын</w:t>
      </w:r>
      <w:r>
        <w:rPr>
          <w:rStyle w:val="s0"/>
        </w:rPr>
        <w:t>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EB742F">
      <w:pPr>
        <w:ind w:firstLine="400"/>
        <w:jc w:val="both"/>
      </w:pPr>
      <w:r>
        <w:rPr>
          <w:rStyle w:val="s0"/>
        </w:rPr>
        <w:t>Ұлы</w:t>
      </w:r>
      <w:r>
        <w:rPr>
          <w:rStyle w:val="s0"/>
        </w:rPr>
        <w:t xml:space="preserve"> Отан соғысына қатысуш</w:t>
      </w:r>
      <w:r>
        <w:rPr>
          <w:rStyle w:val="s0"/>
        </w:rPr>
        <w:t>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w:t>
      </w:r>
      <w:r>
        <w:rPr>
          <w:rStyle w:val="s0"/>
        </w:rPr>
        <w:t>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w:t>
      </w:r>
      <w:r>
        <w:rPr>
          <w:rStyle w:val="s0"/>
        </w:rPr>
        <w:t>наларының бірі;</w:t>
      </w:r>
    </w:p>
    <w:p w:rsidR="00000000" w:rsidRDefault="00EB742F">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EB742F">
      <w:pPr>
        <w:ind w:firstLine="400"/>
        <w:jc w:val="both"/>
      </w:pPr>
      <w:r>
        <w:t> </w:t>
      </w:r>
    </w:p>
    <w:p w:rsidR="00000000" w:rsidRDefault="00EB742F">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EB742F">
      <w:pPr>
        <w:ind w:firstLine="400"/>
        <w:jc w:val="both"/>
      </w:pPr>
      <w:r>
        <w:rPr>
          <w:rStyle w:val="s0"/>
        </w:rPr>
        <w:t>1. Мемлекеттік баж банктер немесе банк операцияларының жекелеген түрлерін жүзеге асыратын ұйымдар арқылы қ</w:t>
      </w:r>
      <w:r>
        <w:rPr>
          <w:rStyle w:val="s0"/>
        </w:rPr>
        <w:t>олма-қол ақша аудару жолымен төленеді.</w:t>
      </w:r>
    </w:p>
    <w:p w:rsidR="00000000" w:rsidRDefault="00EB742F">
      <w:pPr>
        <w:ind w:firstLine="400"/>
        <w:jc w:val="both"/>
      </w:pPr>
      <w:r>
        <w:rPr>
          <w:rStyle w:val="s0"/>
        </w:rPr>
        <w:t>2. Мемлекеттік баж:</w:t>
      </w:r>
    </w:p>
    <w:p w:rsidR="00000000" w:rsidRDefault="00EB742F">
      <w:pPr>
        <w:jc w:val="both"/>
      </w:pPr>
      <w:r>
        <w:rPr>
          <w:rStyle w:val="s3"/>
        </w:rPr>
        <w:t>2014.17.11. № 254-V ҚР</w:t>
      </w:r>
      <w:r>
        <w:rPr>
          <w:rStyle w:val="s3"/>
        </w:rPr>
        <w:t xml:space="preserve"> </w:t>
      </w:r>
      <w:hyperlink r:id="rId7888" w:anchor="sub_id=5547" w:history="1">
        <w:r>
          <w:rPr>
            <w:rStyle w:val="a3"/>
            <w:i/>
            <w:iCs/>
          </w:rPr>
          <w:t>Заңымен</w:t>
        </w:r>
      </w:hyperlink>
      <w:r>
        <w:rPr>
          <w:rStyle w:val="s3"/>
        </w:rPr>
        <w:t xml:space="preserve"> </w:t>
      </w:r>
      <w:r>
        <w:rPr>
          <w:rStyle w:val="s3"/>
        </w:rPr>
        <w:t>1) тармақша жаңа редакцияда (</w:t>
      </w:r>
      <w:hyperlink r:id="rId7889" w:anchor="sub_id=5470201" w:history="1">
        <w:r>
          <w:rPr>
            <w:rStyle w:val="a3"/>
            <w:i/>
            <w:iCs/>
          </w:rPr>
          <w:t>бұр.ред.қара</w:t>
        </w:r>
      </w:hyperlink>
      <w:r>
        <w:rPr>
          <w:rStyle w:val="s3"/>
        </w:rPr>
        <w:t>); 2015.31.10. № 378-V ҚР</w:t>
      </w:r>
      <w:r>
        <w:rPr>
          <w:rStyle w:val="s3"/>
        </w:rPr>
        <w:t xml:space="preserve"> </w:t>
      </w:r>
      <w:hyperlink r:id="rId7890" w:anchor="sub_id=547" w:history="1">
        <w:r>
          <w:rPr>
            <w:rStyle w:val="a3"/>
            <w:i/>
            <w:iCs/>
          </w:rPr>
          <w:t>Заңымен</w:t>
        </w:r>
      </w:hyperlink>
      <w:r>
        <w:rPr>
          <w:rStyle w:val="s3"/>
        </w:rPr>
        <w:t xml:space="preserve"> </w:t>
      </w:r>
      <w:r>
        <w:rPr>
          <w:rStyle w:val="s3"/>
        </w:rPr>
        <w:t>1) тармақша өзгертілді (2016 ж. 1 қаңтардан бастап қолданысқа енгiзiлдi) (</w:t>
      </w:r>
      <w:hyperlink r:id="rId7891" w:anchor="sub_id=5470201" w:history="1">
        <w:r>
          <w:rPr>
            <w:rStyle w:val="a3"/>
            <w:i/>
            <w:iCs/>
          </w:rPr>
          <w:t>бұр.ред.қара</w:t>
        </w:r>
      </w:hyperlink>
      <w:r>
        <w:rPr>
          <w:rStyle w:val="s3"/>
        </w:rPr>
        <w:t>)</w:t>
      </w:r>
    </w:p>
    <w:p w:rsidR="00000000" w:rsidRDefault="00EB742F">
      <w:pPr>
        <w:ind w:firstLine="400"/>
        <w:jc w:val="both"/>
      </w:pPr>
      <w:r>
        <w:rPr>
          <w:rStyle w:val="s0"/>
        </w:rPr>
        <w:t>1) соттар қарайтын істер бойынша - Қазақстан Республикасы Азаматтық іс жүргізу кодексінің</w:t>
      </w:r>
      <w:r>
        <w:rPr>
          <w:rStyle w:val="s0"/>
        </w:rPr>
        <w:t xml:space="preserve"> </w:t>
      </w:r>
      <w:hyperlink r:id="rId7892" w:anchor="sub_id=1060000" w:history="1">
        <w:r>
          <w:rPr>
            <w:rStyle w:val="a3"/>
          </w:rPr>
          <w:t>106-бабы</w:t>
        </w:r>
        <w:r>
          <w:rPr>
            <w:rStyle w:val="a3"/>
          </w:rPr>
          <w:t>ның үшінші бөлігінде</w:t>
        </w:r>
      </w:hyperlink>
      <w:r>
        <w:rPr>
          <w:rStyle w:val="s0"/>
        </w:rPr>
        <w:t xml:space="preserve"> </w:t>
      </w:r>
      <w:r>
        <w:rPr>
          <w:rStyle w:val="s0"/>
        </w:rPr>
        <w:t>көзделген істерді қоспағанда, тиісті арыз (шағым) берілгенге немесе сот бұйрығын шығару туралы арыз берілгенге дейін, сондай-ақ сот құжаттардың көшірмелерін берген кезде;</w:t>
      </w:r>
    </w:p>
    <w:p w:rsidR="00000000" w:rsidRDefault="00EB742F">
      <w:pPr>
        <w:ind w:firstLine="400"/>
        <w:jc w:val="both"/>
      </w:pPr>
      <w:r>
        <w:rPr>
          <w:rStyle w:val="s0"/>
        </w:rPr>
        <w:t>2) нотариаттық іс-әрекеттерді орындағаны үшін, сондай-ақ құжатт</w:t>
      </w:r>
      <w:r>
        <w:rPr>
          <w:rStyle w:val="s0"/>
        </w:rPr>
        <w:t>ардың көшірмелерін, телнұсқаларын бергені үшін - жасалған нотариаттық іс-әрекетті тіркеген кезде;</w:t>
      </w:r>
    </w:p>
    <w:p w:rsidR="00000000" w:rsidRDefault="00EB742F">
      <w:pPr>
        <w:jc w:val="both"/>
      </w:pPr>
      <w:r>
        <w:rPr>
          <w:rStyle w:val="s3"/>
        </w:rPr>
        <w:t>2011.21.07. № 467-ІV ҚР</w:t>
      </w:r>
      <w:r>
        <w:rPr>
          <w:rStyle w:val="s3"/>
        </w:rPr>
        <w:t xml:space="preserve"> </w:t>
      </w:r>
      <w:hyperlink r:id="rId7893" w:anchor="sub_id=182" w:history="1">
        <w:r>
          <w:rPr>
            <w:rStyle w:val="a3"/>
            <w:i/>
            <w:iCs/>
          </w:rPr>
          <w:t>Заңымен</w:t>
        </w:r>
      </w:hyperlink>
      <w:r>
        <w:rPr>
          <w:rStyle w:val="s3"/>
        </w:rPr>
        <w:t xml:space="preserve"> </w:t>
      </w:r>
      <w:r>
        <w:rPr>
          <w:rStyle w:val="s3"/>
        </w:rPr>
        <w:t>3) тармақша өзгертілді (2012 жылғы 1 қаңтарда</w:t>
      </w:r>
      <w:r>
        <w:rPr>
          <w:rStyle w:val="s3"/>
        </w:rPr>
        <w:t>н бастап қолданысқа енгізілді) (</w:t>
      </w:r>
      <w:hyperlink r:id="rId7894" w:anchor="sub_id=5470203" w:history="1">
        <w:r>
          <w:rPr>
            <w:rStyle w:val="a3"/>
            <w:i/>
            <w:iCs/>
          </w:rPr>
          <w:t>бұр.ред.қара</w:t>
        </w:r>
      </w:hyperlink>
      <w:r>
        <w:rPr>
          <w:rStyle w:val="s3"/>
        </w:rPr>
        <w:t xml:space="preserve">) </w:t>
      </w:r>
    </w:p>
    <w:p w:rsidR="00000000" w:rsidRDefault="00EB742F">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w:t>
      </w:r>
      <w:r>
        <w:rPr>
          <w:rStyle w:val="s0"/>
        </w:rPr>
        <w:t>на келтірулер мен түзетулер енгізгені үшін, сондай-ақ анықтамалар және қайтадан куәліктер бергені үшін - оларды берген кезде;</w:t>
      </w:r>
    </w:p>
    <w:p w:rsidR="00000000" w:rsidRDefault="00EB742F">
      <w:pPr>
        <w:ind w:firstLine="400"/>
        <w:jc w:val="both"/>
      </w:pPr>
      <w:r>
        <w:rPr>
          <w:rStyle w:val="s0"/>
        </w:rPr>
        <w:t xml:space="preserve">4) кәмелетке толмаған балалары жоқ ерлі-зайыптылардың өзара келісімі бойынша некені бұзуды мемлекеттік тіркегені үшін - актілерді </w:t>
      </w:r>
      <w:r>
        <w:rPr>
          <w:rStyle w:val="s0"/>
        </w:rPr>
        <w:t>тіркеген кезде;</w:t>
      </w:r>
    </w:p>
    <w:p w:rsidR="00000000" w:rsidRDefault="00EB742F">
      <w:pPr>
        <w:ind w:firstLine="400"/>
        <w:jc w:val="both"/>
      </w:pPr>
      <w:r>
        <w:rPr>
          <w:rStyle w:val="s0"/>
        </w:rPr>
        <w:t>5) азаматтардың тұрғылықты жерін тіркегені үшін - тиісті құжаттарды бергенге дейін;</w:t>
      </w:r>
    </w:p>
    <w:p w:rsidR="00000000" w:rsidRDefault="00EB742F">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w:t>
      </w:r>
      <w:r>
        <w:rPr>
          <w:rStyle w:val="s0"/>
        </w:rPr>
        <w:t>касында тұруына ықтиярхат бергені үшін - тиісті құжаттарды бергенге дейін;</w:t>
      </w:r>
    </w:p>
    <w:p w:rsidR="00000000" w:rsidRDefault="00EB742F">
      <w:pPr>
        <w:jc w:val="both"/>
      </w:pPr>
      <w:r>
        <w:rPr>
          <w:rStyle w:val="s3"/>
        </w:rPr>
        <w:t>2011.24.01. № 399-IV ҚР</w:t>
      </w:r>
      <w:r>
        <w:rPr>
          <w:rStyle w:val="s3"/>
        </w:rPr>
        <w:t xml:space="preserve"> </w:t>
      </w:r>
      <w:hyperlink r:id="rId7895" w:anchor="sub_id=304" w:history="1">
        <w:r>
          <w:rPr>
            <w:rStyle w:val="a3"/>
            <w:i/>
            <w:iCs/>
          </w:rPr>
          <w:t>Заңымен</w:t>
        </w:r>
      </w:hyperlink>
      <w:r>
        <w:rPr>
          <w:rStyle w:val="s3"/>
        </w:rPr>
        <w:t xml:space="preserve"> </w:t>
      </w:r>
      <w:r>
        <w:rPr>
          <w:rStyle w:val="s3"/>
        </w:rPr>
        <w:t>(күшіне енетін</w:t>
      </w:r>
      <w:r>
        <w:rPr>
          <w:rStyle w:val="s3"/>
        </w:rPr>
        <w:t xml:space="preserve"> </w:t>
      </w:r>
      <w:hyperlink r:id="rId7896" w:anchor="sub_id=20000" w:history="1">
        <w:r>
          <w:rPr>
            <w:rStyle w:val="a3"/>
            <w:i/>
            <w:iCs/>
          </w:rPr>
          <w:t>мерзімін</w:t>
        </w:r>
      </w:hyperlink>
      <w:r>
        <w:rPr>
          <w:rStyle w:val="s3"/>
        </w:rPr>
        <w:t xml:space="preserve"> </w:t>
      </w:r>
      <w:r>
        <w:rPr>
          <w:rStyle w:val="s3"/>
        </w:rPr>
        <w:t>қара</w:t>
      </w:r>
      <w:r>
        <w:rPr>
          <w:rStyle w:val="s3"/>
        </w:rPr>
        <w:t>) (</w:t>
      </w:r>
      <w:hyperlink r:id="rId7897" w:anchor="sub_id=5470207" w:history="1">
        <w:r>
          <w:rPr>
            <w:rStyle w:val="a3"/>
            <w:i/>
            <w:iCs/>
          </w:rPr>
          <w:t>бұр.ред.қара</w:t>
        </w:r>
      </w:hyperlink>
      <w:r>
        <w:rPr>
          <w:rStyle w:val="s3"/>
        </w:rPr>
        <w:t>); 2011.21.07. № 467-ІV ҚР</w:t>
      </w:r>
      <w:r>
        <w:rPr>
          <w:rStyle w:val="s3"/>
        </w:rPr>
        <w:t xml:space="preserve"> </w:t>
      </w:r>
      <w:hyperlink r:id="rId7898" w:anchor="sub_id=182" w:history="1">
        <w:r>
          <w:rPr>
            <w:rStyle w:val="a3"/>
            <w:i/>
            <w:iCs/>
          </w:rPr>
          <w:t>Заңыме</w:t>
        </w:r>
        <w:r>
          <w:rPr>
            <w:rStyle w:val="a3"/>
            <w:i/>
            <w:iCs/>
          </w:rPr>
          <w:t>н</w:t>
        </w:r>
      </w:hyperlink>
      <w:r>
        <w:rPr>
          <w:rStyle w:val="s3"/>
        </w:rPr>
        <w:t xml:space="preserve"> </w:t>
      </w:r>
      <w:r>
        <w:rPr>
          <w:rStyle w:val="s3"/>
        </w:rPr>
        <w:t>(2011 жылғы 1 шілдеден бастап қолданысқа енгізілді) (</w:t>
      </w:r>
      <w:hyperlink r:id="rId7899" w:anchor="sub_id=5470207" w:history="1">
        <w:r>
          <w:rPr>
            <w:rStyle w:val="a3"/>
            <w:i/>
            <w:iCs/>
          </w:rPr>
          <w:t>бұр.ред.қара</w:t>
        </w:r>
      </w:hyperlink>
      <w:r>
        <w:rPr>
          <w:rStyle w:val="s3"/>
        </w:rPr>
        <w:t>) 7) тармақша өзгертілді; 2012.27.04. № 15-V ҚР</w:t>
      </w:r>
      <w:r>
        <w:rPr>
          <w:rStyle w:val="s3"/>
        </w:rPr>
        <w:t xml:space="preserve"> </w:t>
      </w:r>
      <w:hyperlink r:id="rId7900" w:anchor="sub_id=807" w:history="1">
        <w:r>
          <w:rPr>
            <w:rStyle w:val="a3"/>
            <w:i/>
            <w:iCs/>
          </w:rPr>
          <w:t>Заңымен</w:t>
        </w:r>
      </w:hyperlink>
      <w:r>
        <w:rPr>
          <w:rStyle w:val="s3"/>
        </w:rPr>
        <w:t xml:space="preserve"> </w:t>
      </w:r>
      <w:r>
        <w:rPr>
          <w:rStyle w:val="s3"/>
        </w:rPr>
        <w:t>(2013 жылғы 1 қаңтардан бастап қолданысқа енгізілді) (</w:t>
      </w:r>
      <w:hyperlink r:id="rId7901" w:anchor="sub_id=5470207" w:history="1">
        <w:r>
          <w:rPr>
            <w:rStyle w:val="a3"/>
            <w:i/>
            <w:iCs/>
          </w:rPr>
          <w:t>бұр.ред.қара</w:t>
        </w:r>
      </w:hyperlink>
      <w:r>
        <w:rPr>
          <w:rStyle w:val="s3"/>
        </w:rPr>
        <w:t>); 2016.29.03. № 479-V ҚР</w:t>
      </w:r>
      <w:r>
        <w:rPr>
          <w:rStyle w:val="s3"/>
        </w:rPr>
        <w:t xml:space="preserve"> </w:t>
      </w:r>
      <w:hyperlink r:id="rId7902" w:anchor="sub_id=547" w:history="1">
        <w:r>
          <w:rPr>
            <w:rStyle w:val="a3"/>
            <w:i/>
            <w:iCs/>
          </w:rPr>
          <w:t>Заңымен</w:t>
        </w:r>
      </w:hyperlink>
      <w:r>
        <w:rPr>
          <w:rStyle w:val="s3"/>
        </w:rPr>
        <w:t xml:space="preserve"> (</w:t>
      </w:r>
      <w:hyperlink r:id="rId7903" w:anchor="sub_id=5470207" w:history="1">
        <w:r>
          <w:rPr>
            <w:rStyle w:val="a3"/>
            <w:i/>
            <w:iCs/>
          </w:rPr>
          <w:t>бұр.ред.қара</w:t>
        </w:r>
      </w:hyperlink>
      <w:r>
        <w:rPr>
          <w:rStyle w:val="s3"/>
        </w:rPr>
        <w:t>) 7) тармақша жаңа редакцияда</w:t>
      </w:r>
    </w:p>
    <w:p w:rsidR="00000000" w:rsidRDefault="00EB742F">
      <w:pPr>
        <w:ind w:firstLine="400"/>
        <w:jc w:val="both"/>
      </w:pPr>
      <w:r>
        <w:rPr>
          <w:rStyle w:val="s0"/>
        </w:rPr>
        <w:t>7) жүргізуші куәліктерін, тракторшы-машинист куәліктерін, механикалық көлік құралдар</w:t>
      </w:r>
      <w:r>
        <w:rPr>
          <w:rStyle w:val="s0"/>
        </w:rPr>
        <w:t>ы және тіркемелерді мемлекеттік тіркеу туралы куәліктерді, мемлекеттік тіркеу нөмірі белгілерін бергені үшін - тиісті құжаттарды және мемлекеттік тіркеу нөмірі белгілерін бергенге дейін;</w:t>
      </w:r>
    </w:p>
    <w:p w:rsidR="00000000" w:rsidRDefault="00EB742F">
      <w:pPr>
        <w:jc w:val="both"/>
      </w:pPr>
      <w:r>
        <w:rPr>
          <w:rStyle w:val="s3"/>
        </w:rPr>
        <w:t>2013.04.07. № 132-V ҚР</w:t>
      </w:r>
      <w:r>
        <w:rPr>
          <w:rStyle w:val="s3"/>
        </w:rPr>
        <w:t xml:space="preserve"> </w:t>
      </w:r>
      <w:hyperlink r:id="rId7904" w:anchor="sub_id=5470" w:history="1">
        <w:r>
          <w:rPr>
            <w:rStyle w:val="a3"/>
            <w:i/>
            <w:iCs/>
          </w:rPr>
          <w:t>Заңымен</w:t>
        </w:r>
      </w:hyperlink>
      <w:r>
        <w:rPr>
          <w:rStyle w:val="s3"/>
        </w:rPr>
        <w:t xml:space="preserve"> </w:t>
      </w:r>
      <w:r>
        <w:rPr>
          <w:rStyle w:val="s3"/>
        </w:rPr>
        <w:t>7-1) тармақшамен толықтырылды (2014 ж. 1 қаңтардан бастап қолданысқа енгізілді)</w:t>
      </w:r>
    </w:p>
    <w:p w:rsidR="00000000" w:rsidRDefault="00EB742F">
      <w:pPr>
        <w:ind w:firstLine="400"/>
        <w:jc w:val="both"/>
      </w:pPr>
      <w:r>
        <w:rPr>
          <w:rStyle w:val="s0"/>
        </w:rPr>
        <w:t>7-1) жүктерді автомобильмен халықаралық тасымалдауды жүзеге асыруға рұқсат беру куәлігін және оның телнұсқасын бергені үшін - тиісті</w:t>
      </w:r>
      <w:r>
        <w:rPr>
          <w:rStyle w:val="s0"/>
        </w:rPr>
        <w:t xml:space="preserve"> құжатты бергенге дейін;</w:t>
      </w:r>
    </w:p>
    <w:p w:rsidR="00000000" w:rsidRDefault="00EB742F">
      <w:pPr>
        <w:ind w:firstLine="400"/>
        <w:jc w:val="both"/>
      </w:pPr>
      <w:r>
        <w:rPr>
          <w:rStyle w:val="s0"/>
        </w:rPr>
        <w:t>8) 2014.28.11. № 257-V ҚР</w:t>
      </w:r>
      <w:r>
        <w:rPr>
          <w:rStyle w:val="s0"/>
        </w:rPr>
        <w:t xml:space="preserve"> </w:t>
      </w:r>
      <w:hyperlink r:id="rId7905" w:anchor="sub_id=54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7906" w:anchor="sub_id=5470208" w:history="1">
        <w:r>
          <w:rPr>
            <w:rStyle w:val="a3"/>
            <w:i/>
            <w:iCs/>
          </w:rPr>
          <w:t>бұр.ред.қара</w:t>
        </w:r>
      </w:hyperlink>
      <w:r>
        <w:rPr>
          <w:rStyle w:val="s3"/>
        </w:rPr>
        <w:t>)</w:t>
      </w:r>
    </w:p>
    <w:p w:rsidR="00000000" w:rsidRDefault="00EB742F">
      <w:pPr>
        <w:jc w:val="both"/>
      </w:pPr>
      <w:r>
        <w:rPr>
          <w:rStyle w:val="s3"/>
        </w:rPr>
        <w:t>2013.05.12. № 152-V ҚР</w:t>
      </w:r>
      <w:r>
        <w:rPr>
          <w:rStyle w:val="s3"/>
        </w:rPr>
        <w:t xml:space="preserve"> </w:t>
      </w:r>
      <w:hyperlink r:id="rId7907" w:anchor="sub_id=547" w:history="1">
        <w:r>
          <w:rPr>
            <w:rStyle w:val="a3"/>
            <w:i/>
            <w:iCs/>
          </w:rPr>
          <w:t>Заңымен</w:t>
        </w:r>
      </w:hyperlink>
      <w:r>
        <w:rPr>
          <w:rStyle w:val="s3"/>
        </w:rPr>
        <w:t xml:space="preserve"> </w:t>
      </w:r>
      <w:r>
        <w:rPr>
          <w:rStyle w:val="s3"/>
        </w:rPr>
        <w:t>8-1) тармақшамен толықтырылды (2014 ж. 1 қаңтардан бастап қолданысқа енгізілді)</w:t>
      </w:r>
    </w:p>
    <w:p w:rsidR="00000000" w:rsidRDefault="00EB742F">
      <w:pPr>
        <w:ind w:firstLine="400"/>
        <w:jc w:val="both"/>
      </w:pPr>
      <w:r>
        <w:rPr>
          <w:rStyle w:val="s0"/>
        </w:rPr>
        <w:t>8-1) аңшы куәліг</w:t>
      </w:r>
      <w:r>
        <w:rPr>
          <w:rStyle w:val="s0"/>
        </w:rPr>
        <w:t>ін (аңшы куәлiгiнің телнұсқасын) бергенi (қайта ресімдегені) үшін - тиісті құжаттарды бергенге дейін;</w:t>
      </w:r>
    </w:p>
    <w:p w:rsidR="00000000" w:rsidRDefault="00EB742F">
      <w:pPr>
        <w:jc w:val="both"/>
      </w:pPr>
      <w:r>
        <w:rPr>
          <w:rStyle w:val="s3"/>
        </w:rPr>
        <w:t>2012.25.01. № 548-IV ҚР</w:t>
      </w:r>
      <w:r>
        <w:rPr>
          <w:rStyle w:val="s3"/>
        </w:rPr>
        <w:t xml:space="preserve"> </w:t>
      </w:r>
      <w:hyperlink r:id="rId7908" w:anchor="sub_id=704" w:history="1">
        <w:r>
          <w:rPr>
            <w:rStyle w:val="a3"/>
            <w:i/>
            <w:iCs/>
          </w:rPr>
          <w:t>Заңымен</w:t>
        </w:r>
      </w:hyperlink>
      <w:r>
        <w:rPr>
          <w:rStyle w:val="s3"/>
        </w:rPr>
        <w:t xml:space="preserve"> </w:t>
      </w:r>
      <w:r>
        <w:rPr>
          <w:rStyle w:val="s3"/>
        </w:rPr>
        <w:t>3) тармақша өзгертілді (2013 жылғы 1 қаңт</w:t>
      </w:r>
      <w:r>
        <w:rPr>
          <w:rStyle w:val="s3"/>
        </w:rPr>
        <w:t>ардан бастап қолданысқа енгізілді) (</w:t>
      </w:r>
      <w:hyperlink r:id="rId7909" w:anchor="sub_id=5470209" w:history="1">
        <w:r>
          <w:rPr>
            <w:rStyle w:val="a3"/>
            <w:i/>
            <w:iCs/>
          </w:rPr>
          <w:t>бұр.ред.қара</w:t>
        </w:r>
      </w:hyperlink>
      <w:r>
        <w:rPr>
          <w:rStyle w:val="s3"/>
        </w:rPr>
        <w:t>)</w:t>
      </w:r>
    </w:p>
    <w:p w:rsidR="00000000" w:rsidRDefault="00EB742F">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w:t>
      </w:r>
      <w:r>
        <w:rPr>
          <w:rStyle w:val="s0"/>
        </w:rPr>
        <w:t xml:space="preserve"> бөліктері мен дериваттарын әкелуге және әкетуге рұқсат бергені үшін - тиісті құжаттарды бергенге дейін;</w:t>
      </w:r>
    </w:p>
    <w:p w:rsidR="00000000" w:rsidRDefault="00EB742F">
      <w:pPr>
        <w:jc w:val="both"/>
      </w:pPr>
      <w:r>
        <w:rPr>
          <w:rStyle w:val="s3"/>
        </w:rPr>
        <w:t>2013.21.06. № 107-V ҚР</w:t>
      </w:r>
      <w:r>
        <w:rPr>
          <w:rStyle w:val="s3"/>
        </w:rPr>
        <w:t xml:space="preserve"> </w:t>
      </w:r>
      <w:hyperlink r:id="rId7910" w:anchor="sub_id=547" w:history="1">
        <w:r>
          <w:rPr>
            <w:rStyle w:val="a3"/>
            <w:i/>
            <w:iCs/>
          </w:rPr>
          <w:t>Заңымен</w:t>
        </w:r>
      </w:hyperlink>
      <w:r>
        <w:rPr>
          <w:rStyle w:val="s3"/>
        </w:rPr>
        <w:t xml:space="preserve"> </w:t>
      </w:r>
      <w:r>
        <w:rPr>
          <w:rStyle w:val="s3"/>
        </w:rPr>
        <w:t>10) тармақша жаңа редакцияда (2014 ж. 1</w:t>
      </w:r>
      <w:r>
        <w:rPr>
          <w:rStyle w:val="s3"/>
        </w:rPr>
        <w:t xml:space="preserve"> қаңтардан бастап қолданысқа енгізілді) (</w:t>
      </w:r>
      <w:hyperlink r:id="rId7911" w:anchor="sub_id=5470210" w:history="1">
        <w:r>
          <w:rPr>
            <w:rStyle w:val="a3"/>
            <w:i/>
            <w:iCs/>
          </w:rPr>
          <w:t>бұр.ред.қара</w:t>
        </w:r>
      </w:hyperlink>
      <w:r>
        <w:rPr>
          <w:rStyle w:val="s3"/>
        </w:rPr>
        <w:t xml:space="preserve">) </w:t>
      </w:r>
    </w:p>
    <w:p w:rsidR="00000000" w:rsidRDefault="00EB742F">
      <w:pPr>
        <w:ind w:firstLine="400"/>
        <w:jc w:val="both"/>
      </w:pPr>
      <w:r>
        <w:rPr>
          <w:rStyle w:val="s0"/>
        </w:rPr>
        <w:t>10) азаматтық, қызметтік қару мен оның патрондарын сатып алуға, сақтауға немесе сақтау мен алып жүруге, тасымалдауғ</w:t>
      </w:r>
      <w:r>
        <w:rPr>
          <w:rStyle w:val="s0"/>
        </w:rPr>
        <w:t>а рұқсаттар, Қазақстан Республикасының аумағына әкелуге және Қазақстан Республикасының аумағынан әкетуге қорытындылар, сондай-ақ комиссиялық сатуға жолдама бергені үшін - тиiстi құжаттарды бергенге дейін;</w:t>
      </w:r>
    </w:p>
    <w:p w:rsidR="00000000" w:rsidRDefault="00EB742F">
      <w:pPr>
        <w:jc w:val="both"/>
      </w:pPr>
      <w:r>
        <w:rPr>
          <w:rStyle w:val="s3"/>
        </w:rPr>
        <w:t>2016.29.03. № 479-V ҚР</w:t>
      </w:r>
      <w:r>
        <w:rPr>
          <w:rStyle w:val="s3"/>
        </w:rPr>
        <w:t xml:space="preserve"> </w:t>
      </w:r>
      <w:hyperlink r:id="rId7912" w:anchor="sub_id=547" w:history="1">
        <w:r>
          <w:rPr>
            <w:rStyle w:val="a3"/>
            <w:i/>
            <w:iCs/>
          </w:rPr>
          <w:t>Заңымен</w:t>
        </w:r>
      </w:hyperlink>
      <w:r>
        <w:rPr>
          <w:rStyle w:val="s3"/>
        </w:rPr>
        <w:t xml:space="preserve"> </w:t>
      </w:r>
      <w:r>
        <w:rPr>
          <w:rStyle w:val="s3"/>
        </w:rPr>
        <w:t>10-1) тармақшамен толықтырылды</w:t>
      </w:r>
    </w:p>
    <w:p w:rsidR="00000000" w:rsidRDefault="00EB742F">
      <w:pPr>
        <w:ind w:firstLine="400"/>
        <w:jc w:val="both"/>
      </w:pPr>
      <w:r>
        <w:rPr>
          <w:rStyle w:val="s0"/>
        </w:rPr>
        <w:t>10-1) азаматтық пиротехникалық заттар мен олар қолданылып жасалған бұйымдарды сатып алуға рұқсаттар бергені үшін - тиiстi құжаттарды бергенге дейiн;</w:t>
      </w:r>
    </w:p>
    <w:p w:rsidR="00000000" w:rsidRDefault="00EB742F">
      <w:pPr>
        <w:ind w:firstLine="400"/>
        <w:jc w:val="both"/>
      </w:pPr>
      <w:r>
        <w:rPr>
          <w:rStyle w:val="s0"/>
        </w:rPr>
        <w:t>11) жеке және з</w:t>
      </w:r>
      <w:r>
        <w:rPr>
          <w:rStyle w:val="s0"/>
        </w:rPr>
        <w:t xml:space="preserve">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w:t>
      </w:r>
      <w:r>
        <w:rPr>
          <w:rStyle w:val="s0"/>
        </w:rPr>
        <w:t>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EB742F">
      <w:pPr>
        <w:ind w:firstLine="400"/>
        <w:jc w:val="both"/>
      </w:pPr>
      <w:r>
        <w:rPr>
          <w:rStyle w:val="s0"/>
        </w:rPr>
        <w:t>12) Қазақстан Республикасының азаматтығын алуға немесе Қазақстан Республикасының азаматтығы</w:t>
      </w:r>
      <w:r>
        <w:rPr>
          <w:rStyle w:val="s0"/>
        </w:rPr>
        <w:t>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EB742F">
      <w:pPr>
        <w:ind w:firstLine="400"/>
        <w:jc w:val="both"/>
      </w:pPr>
      <w:r>
        <w:rPr>
          <w:rStyle w:val="s0"/>
        </w:rPr>
        <w:t>13) Қазақстан Республикасының мемлекеттік органдары мен нотариустарынан шығатын ресми құжаттарға Қазақс</w:t>
      </w:r>
      <w:r>
        <w:rPr>
          <w:rStyle w:val="s0"/>
        </w:rPr>
        <w:t>тан Республикасының Үкіметі</w:t>
      </w:r>
      <w:r>
        <w:rPr>
          <w:rStyle w:val="s0"/>
        </w:rPr>
        <w:t> </w:t>
      </w:r>
      <w:r>
        <w:rPr>
          <w:rStyle w:val="s0"/>
        </w:rPr>
        <w:t>уәкілеттік берген</w:t>
      </w:r>
      <w:r>
        <w:rPr>
          <w:rStyle w:val="s0"/>
        </w:rPr>
        <w:t> </w:t>
      </w:r>
      <w:r>
        <w:rPr>
          <w:rStyle w:val="s0"/>
        </w:rPr>
        <w:t>мемлекеттік органдардың апостиль қойғаны үшін - апостиль қойғанға дейін;</w:t>
      </w:r>
    </w:p>
    <w:p w:rsidR="00000000" w:rsidRDefault="00EB742F">
      <w:pPr>
        <w:jc w:val="both"/>
      </w:pPr>
      <w:r>
        <w:rPr>
          <w:rStyle w:val="s3"/>
        </w:rPr>
        <w:t>2015.07.04. № 300-V ҚР</w:t>
      </w:r>
      <w:r>
        <w:rPr>
          <w:rStyle w:val="s3"/>
        </w:rPr>
        <w:t xml:space="preserve"> </w:t>
      </w:r>
      <w:hyperlink r:id="rId7913" w:anchor="sub_id=547" w:history="1">
        <w:r>
          <w:rPr>
            <w:rStyle w:val="a3"/>
            <w:i/>
            <w:iCs/>
          </w:rPr>
          <w:t>Заңымен</w:t>
        </w:r>
      </w:hyperlink>
      <w:r>
        <w:rPr>
          <w:rStyle w:val="s3"/>
        </w:rPr>
        <w:t xml:space="preserve"> </w:t>
      </w:r>
      <w:r>
        <w:rPr>
          <w:rStyle w:val="s3"/>
        </w:rPr>
        <w:t>14) тармақша жаңа редакци</w:t>
      </w:r>
      <w:r>
        <w:rPr>
          <w:rStyle w:val="s3"/>
        </w:rPr>
        <w:t>яда (</w:t>
      </w:r>
      <w:hyperlink r:id="rId7914" w:anchor="sub_id=5470214" w:history="1">
        <w:r>
          <w:rPr>
            <w:rStyle w:val="a3"/>
            <w:i/>
            <w:iCs/>
          </w:rPr>
          <w:t>бұр.ред.қара</w:t>
        </w:r>
      </w:hyperlink>
      <w:r>
        <w:rPr>
          <w:rStyle w:val="s3"/>
        </w:rPr>
        <w:t>); 2015.03.12. № 432-V ҚР</w:t>
      </w:r>
      <w:r>
        <w:rPr>
          <w:rStyle w:val="s3"/>
        </w:rPr>
        <w:t xml:space="preserve"> </w:t>
      </w:r>
      <w:hyperlink r:id="rId7915" w:anchor="sub_id=547" w:history="1">
        <w:r>
          <w:rPr>
            <w:rStyle w:val="a3"/>
            <w:i/>
            <w:iCs/>
          </w:rPr>
          <w:t>Заңымен</w:t>
        </w:r>
      </w:hyperlink>
      <w:r>
        <w:rPr>
          <w:rStyle w:val="s3"/>
        </w:rPr>
        <w:t xml:space="preserve"> </w:t>
      </w:r>
      <w:r>
        <w:rPr>
          <w:rStyle w:val="s3"/>
        </w:rPr>
        <w:t>14) тармақша өзгертілді (2016 ж. 1 қаңт</w:t>
      </w:r>
      <w:r>
        <w:rPr>
          <w:rStyle w:val="s3"/>
        </w:rPr>
        <w:t>ардан бастап қолданысқа енгізілді) (</w:t>
      </w:r>
      <w:hyperlink r:id="rId7916" w:anchor="sub_id=5470214" w:history="1">
        <w:r>
          <w:rPr>
            <w:rStyle w:val="a3"/>
            <w:i/>
            <w:iCs/>
          </w:rPr>
          <w:t>бұр.ред.қара</w:t>
        </w:r>
      </w:hyperlink>
      <w:r>
        <w:rPr>
          <w:rStyle w:val="s3"/>
        </w:rPr>
        <w:t xml:space="preserve">) </w:t>
      </w:r>
    </w:p>
    <w:p w:rsidR="00000000" w:rsidRDefault="00EB742F">
      <w:pPr>
        <w:ind w:firstLine="400"/>
        <w:jc w:val="both"/>
      </w:pPr>
      <w:r>
        <w:rPr>
          <w:rStyle w:val="s0"/>
        </w:rPr>
        <w:t>14) зияткерлiк меншiк саласындағы уәкiлеттi мемлекеттік органның патенттер беруге, тауар белгілерін және тауарлар шығары</w:t>
      </w:r>
      <w:r>
        <w:rPr>
          <w:rStyle w:val="s0"/>
        </w:rPr>
        <w:t>латын жердің атауларын тіркеуге, жалпы жұртқа белгiлi тауар белгісін тіркеуге, шарттарды тiркеуге, патенттiк сенiм бiлдiрiлген өкiлдердi аттестаттауға және патенттік сенiм бiлдiрiлген өкiлдi тiркеу туралы куәлiк беруге байланысты заңды мәнi бар әрекеттер ж</w:t>
      </w:r>
      <w:r>
        <w:rPr>
          <w:rStyle w:val="s0"/>
        </w:rPr>
        <w:t>асағаны үшiн - тиiстi құжаттарды бергенге дейiн;</w:t>
      </w:r>
    </w:p>
    <w:p w:rsidR="00000000" w:rsidRDefault="00EB742F">
      <w:pPr>
        <w:jc w:val="both"/>
      </w:pPr>
      <w:r>
        <w:rPr>
          <w:rStyle w:val="s3"/>
        </w:rPr>
        <w:t>2015.03.12. № 432-V ҚР</w:t>
      </w:r>
      <w:r>
        <w:rPr>
          <w:rStyle w:val="s3"/>
        </w:rPr>
        <w:t xml:space="preserve"> </w:t>
      </w:r>
      <w:hyperlink r:id="rId7917" w:anchor="sub_id=547" w:history="1">
        <w:r>
          <w:rPr>
            <w:rStyle w:val="a3"/>
            <w:i/>
            <w:iCs/>
          </w:rPr>
          <w:t>Заңымен</w:t>
        </w:r>
      </w:hyperlink>
      <w:r>
        <w:rPr>
          <w:rStyle w:val="s3"/>
        </w:rPr>
        <w:t xml:space="preserve"> </w:t>
      </w:r>
      <w:r>
        <w:rPr>
          <w:rStyle w:val="s3"/>
        </w:rPr>
        <w:t>15) тармақшамен толықтырылды (2016 ж. 1 қаңтардан бастап қолданысқа енгізілді)</w:t>
      </w:r>
    </w:p>
    <w:p w:rsidR="00000000" w:rsidRDefault="00EB742F">
      <w:pPr>
        <w:ind w:firstLine="400"/>
        <w:jc w:val="both"/>
      </w:pPr>
      <w:r>
        <w:rPr>
          <w:rStyle w:val="s0"/>
        </w:rPr>
        <w:t>15) теңізшінің ж</w:t>
      </w:r>
      <w:r>
        <w:rPr>
          <w:rStyle w:val="s0"/>
        </w:rPr>
        <w:t>еке куәлігін, Қазақстан Республикасының теңізде жүзу кітапшасын және кәсіби дипломды бергені үшін тиісті құжаттарды бергенге дейін төленеді.</w:t>
      </w:r>
    </w:p>
    <w:p w:rsidR="00000000" w:rsidRDefault="00EB742F">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w:t>
      </w:r>
      <w:r>
        <w:rPr>
          <w:rStyle w:val="s0"/>
        </w:rPr>
        <w:t>ған</w:t>
      </w:r>
      <w:r>
        <w:rPr>
          <w:rStyle w:val="s0"/>
        </w:rPr>
        <w:t xml:space="preserve"> және (немесе) құжаттарды берген жері бойынша есепке жазылады.</w:t>
      </w:r>
    </w:p>
    <w:p w:rsidR="00000000" w:rsidRDefault="00EB742F">
      <w:pPr>
        <w:jc w:val="both"/>
      </w:pPr>
      <w:r>
        <w:rPr>
          <w:rStyle w:val="s3"/>
        </w:rPr>
        <w:t>2011.05.07. № 452-IV ҚР</w:t>
      </w:r>
      <w:r>
        <w:rPr>
          <w:rStyle w:val="s3"/>
        </w:rPr>
        <w:t xml:space="preserve"> </w:t>
      </w:r>
      <w:hyperlink r:id="rId7918" w:anchor="sub_id=80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7919" w:anchor="sub_id=5470400" w:history="1">
        <w:r>
          <w:rPr>
            <w:rStyle w:val="a3"/>
            <w:i/>
            <w:iCs/>
          </w:rPr>
          <w:t>бұр.ред.қара</w:t>
        </w:r>
      </w:hyperlink>
      <w:r>
        <w:rPr>
          <w:rStyle w:val="s3"/>
        </w:rPr>
        <w:t>); 2014.29.09. № 239-V ҚР</w:t>
      </w:r>
      <w:r>
        <w:rPr>
          <w:rStyle w:val="s3"/>
        </w:rPr>
        <w:t xml:space="preserve"> </w:t>
      </w:r>
      <w:hyperlink r:id="rId7920" w:anchor="sub_id=547" w:history="1">
        <w:r>
          <w:rPr>
            <w:rStyle w:val="a3"/>
            <w:i/>
            <w:iCs/>
          </w:rPr>
          <w:t>Заңымен</w:t>
        </w:r>
      </w:hyperlink>
      <w:r>
        <w:rPr>
          <w:rStyle w:val="s3"/>
        </w:rPr>
        <w:t xml:space="preserve"> </w:t>
      </w:r>
      <w:r>
        <w:rPr>
          <w:rStyle w:val="s3"/>
        </w:rPr>
        <w:t>4-тармақ жаңа редакцияда (</w:t>
      </w:r>
      <w:hyperlink r:id="rId7921" w:anchor="sub_id=5470400" w:history="1">
        <w:r>
          <w:rPr>
            <w:rStyle w:val="a3"/>
            <w:i/>
            <w:iCs/>
          </w:rPr>
          <w:t>бұр.ред.қара</w:t>
        </w:r>
      </w:hyperlink>
      <w:r>
        <w:rPr>
          <w:rStyle w:val="s3"/>
        </w:rPr>
        <w:t xml:space="preserve">) </w:t>
      </w:r>
    </w:p>
    <w:p w:rsidR="00000000" w:rsidRDefault="00EB742F">
      <w:pPr>
        <w:ind w:firstLine="400"/>
        <w:jc w:val="both"/>
      </w:pPr>
      <w:r>
        <w:rPr>
          <w:rStyle w:val="s0"/>
        </w:rPr>
        <w:t>4. Мемлекеттік баж сомасын бюджетке төлеу банктер немесе банк операцияларының жекелеген түрлерiн жүзеге асыратын ұйымдар арқылы аудару не оны уәкілетті орган белгілеген</w:t>
      </w:r>
      <w:r>
        <w:rPr>
          <w:rStyle w:val="s0"/>
        </w:rPr>
        <w:t xml:space="preserve"> </w:t>
      </w:r>
      <w:hyperlink r:id="rId7922" w:history="1">
        <w:r>
          <w:rPr>
            <w:rStyle w:val="a3"/>
          </w:rPr>
          <w:t>нысан</w:t>
        </w:r>
      </w:hyperlink>
      <w:r>
        <w:rPr>
          <w:rStyle w:val="s0"/>
        </w:rPr>
        <w:t xml:space="preserve"> </w:t>
      </w:r>
      <w:r>
        <w:rPr>
          <w:rStyle w:val="s0"/>
        </w:rPr>
        <w:t>бойынша қатаң есептілік бланкілерінің негізінде қолма-қол ақша енгізу арқылы жүргізіледі.</w:t>
      </w:r>
    </w:p>
    <w:p w:rsidR="00000000" w:rsidRDefault="00EB742F">
      <w:pPr>
        <w:ind w:firstLine="400"/>
        <w:jc w:val="both"/>
      </w:pPr>
      <w:r>
        <w:rPr>
          <w:rStyle w:val="s0"/>
        </w:rPr>
        <w:t>5. Мемлекеттік баждың қолма-қол ақшамен қабылданған сомасын уәкілетті мемлекеттік органдар кейіннен ола</w:t>
      </w:r>
      <w:r>
        <w:rPr>
          <w:rStyle w:val="s0"/>
        </w:rPr>
        <w:t>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w:t>
      </w:r>
      <w:r>
        <w:rPr>
          <w:rStyle w:val="s0"/>
        </w:rPr>
        <w:t xml:space="preserve"> </w:t>
      </w:r>
      <w:hyperlink r:id="rId7923" w:history="1">
        <w:r>
          <w:rPr>
            <w:rStyle w:val="a3"/>
          </w:rPr>
          <w:t>айлық есептік көрсеткіштің</w:t>
        </w:r>
      </w:hyperlink>
      <w:r>
        <w:rPr>
          <w:rStyle w:val="s0"/>
        </w:rPr>
        <w:t xml:space="preserve"> </w:t>
      </w:r>
      <w:r>
        <w:rPr>
          <w:rStyle w:val="s0"/>
        </w:rPr>
        <w:t>10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r>
        <w:rPr>
          <w:rStyle w:val="s0"/>
        </w:rPr>
        <w:t xml:space="preserve"> </w:t>
      </w:r>
    </w:p>
    <w:p w:rsidR="00000000" w:rsidRDefault="00EB742F">
      <w:pPr>
        <w:ind w:firstLine="400"/>
        <w:jc w:val="both"/>
      </w:pPr>
      <w:r>
        <w:rPr>
          <w:rStyle w:val="s0"/>
        </w:rPr>
        <w:t> </w:t>
      </w:r>
    </w:p>
    <w:p w:rsidR="00000000" w:rsidRDefault="00EB742F">
      <w:pPr>
        <w:ind w:firstLine="400"/>
        <w:jc w:val="both"/>
      </w:pPr>
      <w:r>
        <w:rPr>
          <w:rStyle w:val="s0"/>
          <w:b/>
          <w:bCs/>
        </w:rPr>
        <w:t>548-бап.</w:t>
      </w:r>
      <w:r>
        <w:rPr>
          <w:rStyle w:val="s0"/>
        </w:rPr>
        <w:t xml:space="preserve"> </w:t>
      </w:r>
      <w:r>
        <w:rPr>
          <w:rStyle w:val="s0"/>
          <w:b/>
          <w:bCs/>
        </w:rPr>
        <w:t>Төленген мемл</w:t>
      </w:r>
      <w:r>
        <w:rPr>
          <w:rStyle w:val="s0"/>
          <w:b/>
          <w:bCs/>
        </w:rPr>
        <w:t>екеттік баж сомаларын қайтару</w:t>
      </w:r>
      <w:r>
        <w:rPr>
          <w:rStyle w:val="s0"/>
          <w:b/>
          <w:bCs/>
        </w:rPr>
        <w:t xml:space="preserve"> </w:t>
      </w:r>
    </w:p>
    <w:p w:rsidR="00000000" w:rsidRDefault="00EB742F">
      <w:pPr>
        <w:ind w:firstLine="400"/>
        <w:jc w:val="both"/>
      </w:pPr>
      <w:r>
        <w:rPr>
          <w:rStyle w:val="s0"/>
        </w:rPr>
        <w:t>1. Төленген мемлекеттік баж сомасы:</w:t>
      </w:r>
    </w:p>
    <w:p w:rsidR="00000000" w:rsidRDefault="00EB742F">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EB742F">
      <w:pPr>
        <w:jc w:val="both"/>
      </w:pPr>
      <w:r>
        <w:rPr>
          <w:rStyle w:val="s3"/>
        </w:rPr>
        <w:t>2011.21.07. № 467-ІV ҚР</w:t>
      </w:r>
      <w:r>
        <w:rPr>
          <w:rStyle w:val="s3"/>
        </w:rPr>
        <w:t xml:space="preserve"> </w:t>
      </w:r>
      <w:hyperlink r:id="rId7924" w:anchor="sub_id=3183" w:history="1">
        <w:r>
          <w:rPr>
            <w:rStyle w:val="a3"/>
            <w:i/>
            <w:iCs/>
          </w:rPr>
          <w:t>Заңымен</w:t>
        </w:r>
      </w:hyperlink>
      <w:r>
        <w:rPr>
          <w:rStyle w:val="s3"/>
        </w:rPr>
        <w:t xml:space="preserve"> </w:t>
      </w:r>
      <w:r>
        <w:rPr>
          <w:rStyle w:val="s3"/>
        </w:rPr>
        <w:t>1-1) тармақшамен толықтырылды (2011 жылғы 1 шілдеден бастап қолданысқа енгізілді); 2013.03.07. № 125-V ҚР</w:t>
      </w:r>
      <w:r>
        <w:rPr>
          <w:rStyle w:val="s3"/>
        </w:rPr>
        <w:t xml:space="preserve"> </w:t>
      </w:r>
      <w:hyperlink r:id="rId7925" w:anchor="sub_id=548" w:history="1">
        <w:r>
          <w:rPr>
            <w:rStyle w:val="a3"/>
            <w:i/>
            <w:iCs/>
          </w:rPr>
          <w:t>Заңы</w:t>
        </w:r>
        <w:r>
          <w:rPr>
            <w:rStyle w:val="a3"/>
            <w:i/>
            <w:iCs/>
          </w:rPr>
          <w:t>мен</w:t>
        </w:r>
      </w:hyperlink>
      <w:r>
        <w:rPr>
          <w:rStyle w:val="s3"/>
        </w:rPr>
        <w:t xml:space="preserve"> </w:t>
      </w:r>
      <w:r>
        <w:rPr>
          <w:rStyle w:val="s3"/>
        </w:rPr>
        <w:t>1-1) тармақша жаңа редакцияда (</w:t>
      </w:r>
      <w:hyperlink r:id="rId7926" w:anchor="sub_id=5480101" w:history="1">
        <w:r>
          <w:rPr>
            <w:rStyle w:val="a3"/>
            <w:i/>
            <w:iCs/>
          </w:rPr>
          <w:t>бұр.ред.қара</w:t>
        </w:r>
      </w:hyperlink>
      <w:r>
        <w:rPr>
          <w:rStyle w:val="s3"/>
        </w:rPr>
        <w:t>); 2015.31.10. № 378-V ҚР</w:t>
      </w:r>
      <w:r>
        <w:rPr>
          <w:rStyle w:val="s3"/>
        </w:rPr>
        <w:t xml:space="preserve"> </w:t>
      </w:r>
      <w:hyperlink r:id="rId7927" w:anchor="sub_id=548" w:history="1">
        <w:r>
          <w:rPr>
            <w:rStyle w:val="a3"/>
            <w:i/>
            <w:iCs/>
          </w:rPr>
          <w:t>Заңымен</w:t>
        </w:r>
      </w:hyperlink>
      <w:r>
        <w:rPr>
          <w:rStyle w:val="s3"/>
        </w:rPr>
        <w:t xml:space="preserve"> </w:t>
      </w:r>
      <w:r>
        <w:rPr>
          <w:rStyle w:val="s3"/>
        </w:rPr>
        <w:t>1-1) тар</w:t>
      </w:r>
      <w:r>
        <w:rPr>
          <w:rStyle w:val="s3"/>
        </w:rPr>
        <w:t>мақша өзгертілді (2016 ж. 1 қаңтардан бастап қолданысқа енгiзiлдi) (</w:t>
      </w:r>
      <w:hyperlink r:id="rId7928" w:anchor="sub_id=5480101" w:history="1">
        <w:r>
          <w:rPr>
            <w:rStyle w:val="a3"/>
            <w:i/>
            <w:iCs/>
          </w:rPr>
          <w:t>бұр.ред.қара</w:t>
        </w:r>
      </w:hyperlink>
      <w:r>
        <w:rPr>
          <w:rStyle w:val="s3"/>
        </w:rPr>
        <w:t>)</w:t>
      </w:r>
    </w:p>
    <w:p w:rsidR="00000000" w:rsidRDefault="00EB742F">
      <w:pPr>
        <w:ind w:firstLine="400"/>
        <w:jc w:val="both"/>
      </w:pPr>
      <w:r>
        <w:rPr>
          <w:rStyle w:val="s0"/>
        </w:rPr>
        <w:t>1-1) іс төрелікке берілген;</w:t>
      </w:r>
    </w:p>
    <w:p w:rsidR="00000000" w:rsidRDefault="00EB742F">
      <w:pPr>
        <w:jc w:val="both"/>
      </w:pPr>
      <w:r>
        <w:rPr>
          <w:rStyle w:val="s3"/>
        </w:rPr>
        <w:t>2012.17.02. № 565-ІV ҚР</w:t>
      </w:r>
      <w:r>
        <w:rPr>
          <w:rStyle w:val="s3"/>
        </w:rPr>
        <w:t xml:space="preserve"> </w:t>
      </w:r>
      <w:hyperlink r:id="rId7929" w:anchor="sub_id=300" w:history="1">
        <w:r>
          <w:rPr>
            <w:rStyle w:val="a3"/>
            <w:i/>
            <w:iCs/>
          </w:rPr>
          <w:t>Заңымен</w:t>
        </w:r>
      </w:hyperlink>
      <w:r>
        <w:rPr>
          <w:rStyle w:val="s3"/>
        </w:rPr>
        <w:t xml:space="preserve"> </w:t>
      </w:r>
      <w:r>
        <w:rPr>
          <w:rStyle w:val="s3"/>
        </w:rPr>
        <w:t>1-2) тармақшамен толықтырылды (2012 жылғы 1 шілдеден бастап қолданысқа енгізілді); 2015.31.10. № 378-V ҚР</w:t>
      </w:r>
      <w:r>
        <w:rPr>
          <w:rStyle w:val="s3"/>
        </w:rPr>
        <w:t xml:space="preserve"> </w:t>
      </w:r>
      <w:hyperlink r:id="rId7930" w:anchor="sub_id=548" w:history="1">
        <w:r>
          <w:rPr>
            <w:rStyle w:val="a3"/>
            <w:i/>
            <w:iCs/>
          </w:rPr>
          <w:t>Заңымен</w:t>
        </w:r>
      </w:hyperlink>
      <w:r>
        <w:rPr>
          <w:rStyle w:val="s3"/>
        </w:rPr>
        <w:t xml:space="preserve"> </w:t>
      </w:r>
      <w:r>
        <w:rPr>
          <w:rStyle w:val="s3"/>
        </w:rPr>
        <w:t>1-2) тарм</w:t>
      </w:r>
      <w:r>
        <w:rPr>
          <w:rStyle w:val="s3"/>
        </w:rPr>
        <w:t>ақша жаңа редакцияда (2016 ж. 1 қаңтардан бастап қолданысқа енгiзiлдi) (</w:t>
      </w:r>
      <w:hyperlink r:id="rId7931" w:anchor="sub_id=5480101" w:history="1">
        <w:r>
          <w:rPr>
            <w:rStyle w:val="a3"/>
            <w:i/>
            <w:iCs/>
          </w:rPr>
          <w:t>бұр.ред.қара</w:t>
        </w:r>
      </w:hyperlink>
      <w:r>
        <w:rPr>
          <w:rStyle w:val="s3"/>
        </w:rPr>
        <w:t>)</w:t>
      </w:r>
    </w:p>
    <w:p w:rsidR="00000000" w:rsidRDefault="00EB742F">
      <w:pPr>
        <w:ind w:firstLine="400"/>
        <w:jc w:val="both"/>
      </w:pPr>
      <w:r>
        <w:rPr>
          <w:rStyle w:val="s0"/>
        </w:rPr>
        <w:t>1-2) іс бірінші және апелляциялық сатылардағы соттарда тараптардың татуласу келісімім</w:t>
      </w:r>
      <w:r>
        <w:rPr>
          <w:rStyle w:val="s0"/>
        </w:rPr>
        <w:t>ен, дауды (жанжалды) медиация тәртібімен реттеу туралы келісіммен немесе дауды партисипативтік рәсім тәртібімен реттеу туралы келісіммен аяқталған жағдайда - толық көлемде, кассациялық сатыдағы сотта - сот актісін кассациялық тәртіппен қайта қарау туралы ө</w:t>
      </w:r>
      <w:r>
        <w:rPr>
          <w:rStyle w:val="s0"/>
        </w:rPr>
        <w:t>тінішхат берген кезде төленген соманың 50 пайызы мөлшерінде;</w:t>
      </w:r>
    </w:p>
    <w:p w:rsidR="00000000" w:rsidRDefault="00EB742F">
      <w:pPr>
        <w:ind w:firstLine="400"/>
        <w:jc w:val="both"/>
      </w:pPr>
      <w:r>
        <w:rPr>
          <w:rStyle w:val="s0"/>
        </w:rPr>
        <w:t>1-3) 2015.31.10. № 378-V ҚР</w:t>
      </w:r>
      <w:r>
        <w:rPr>
          <w:rStyle w:val="s0"/>
        </w:rPr>
        <w:t xml:space="preserve"> </w:t>
      </w:r>
      <w:hyperlink r:id="rId7932" w:anchor="sub_id=548" w:history="1">
        <w:r>
          <w:rPr>
            <w:rStyle w:val="a3"/>
          </w:rPr>
          <w:t>Заңымен</w:t>
        </w:r>
      </w:hyperlink>
      <w:r>
        <w:rPr>
          <w:rStyle w:val="s0"/>
        </w:rPr>
        <w:t xml:space="preserve"> алып тасталды </w:t>
      </w:r>
      <w:r>
        <w:rPr>
          <w:rStyle w:val="s3"/>
        </w:rPr>
        <w:t>(2016 ж. 1 қаңтардан бастап қолданысқа енгiзiлдi) (</w:t>
      </w:r>
      <w:hyperlink r:id="rId7933" w:anchor="sub_id=5480101" w:history="1">
        <w:r>
          <w:rPr>
            <w:rStyle w:val="a3"/>
            <w:i/>
            <w:iCs/>
          </w:rPr>
          <w:t>бұр.ред.қара</w:t>
        </w:r>
      </w:hyperlink>
      <w:r>
        <w:rPr>
          <w:rStyle w:val="s3"/>
        </w:rPr>
        <w:t>)</w:t>
      </w:r>
    </w:p>
    <w:p w:rsidR="00000000" w:rsidRDefault="00EB742F">
      <w:pPr>
        <w:ind w:firstLine="400"/>
        <w:jc w:val="both"/>
      </w:pPr>
      <w:r>
        <w:rPr>
          <w:rStyle w:val="s0"/>
        </w:rPr>
        <w:t>2) арыздар (шағымдар) қайтарылған немесе оны қабылдаудан бас тартылған, сондай-ақ нотариустар немесе осыған</w:t>
      </w:r>
      <w:r>
        <w:rPr>
          <w:rStyle w:val="s0"/>
        </w:rPr>
        <w:t> </w:t>
      </w:r>
      <w:r>
        <w:rPr>
          <w:rStyle w:val="s0"/>
        </w:rPr>
        <w:t>уәкілетті адамдар</w:t>
      </w:r>
      <w:r>
        <w:rPr>
          <w:rStyle w:val="s0"/>
        </w:rPr>
        <w:t> </w:t>
      </w:r>
      <w:r>
        <w:rPr>
          <w:rStyle w:val="s0"/>
        </w:rPr>
        <w:t>нотариаттық іс-әрекеттерді жасаудан бас тарт</w:t>
      </w:r>
      <w:r>
        <w:rPr>
          <w:rStyle w:val="s0"/>
        </w:rPr>
        <w:t>қан</w:t>
      </w:r>
      <w:r>
        <w:rPr>
          <w:rStyle w:val="s0"/>
        </w:rPr>
        <w:t>;</w:t>
      </w:r>
    </w:p>
    <w:p w:rsidR="00000000" w:rsidRDefault="00EB742F">
      <w:pPr>
        <w:ind w:firstLine="400"/>
        <w:jc w:val="both"/>
      </w:pPr>
      <w:r>
        <w:rPr>
          <w:rStyle w:val="s0"/>
        </w:rPr>
        <w:t>3) іс жүргізу 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w:t>
      </w:r>
      <w:r>
        <w:rPr>
          <w:rStyle w:val="s0"/>
        </w:rPr>
        <w:t xml:space="preserve"> қалдырылған;</w:t>
      </w:r>
    </w:p>
    <w:p w:rsidR="00000000" w:rsidRDefault="00EB742F">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EB742F">
      <w:pPr>
        <w:jc w:val="both"/>
      </w:pPr>
      <w:r>
        <w:rPr>
          <w:rStyle w:val="s3"/>
        </w:rPr>
        <w:t>2015.31.10. № 378-V ҚР</w:t>
      </w:r>
      <w:r>
        <w:rPr>
          <w:rStyle w:val="s3"/>
        </w:rPr>
        <w:t xml:space="preserve"> </w:t>
      </w:r>
      <w:hyperlink r:id="rId7934" w:anchor="sub_id=548" w:history="1">
        <w:r>
          <w:rPr>
            <w:rStyle w:val="a3"/>
            <w:i/>
            <w:iCs/>
          </w:rPr>
          <w:t>Заңымен</w:t>
        </w:r>
      </w:hyperlink>
      <w:r>
        <w:rPr>
          <w:rStyle w:val="s3"/>
        </w:rPr>
        <w:t xml:space="preserve"> </w:t>
      </w:r>
      <w:r>
        <w:rPr>
          <w:rStyle w:val="s3"/>
        </w:rPr>
        <w:t>4-1) тармақшамен толықтырылды (2016 ж. 1 қаңтардан бастап қолданысқа енгiзiлдi)</w:t>
      </w:r>
      <w:r>
        <w:rPr>
          <w:rStyle w:val="s3"/>
        </w:rPr>
        <w:t xml:space="preserve"> </w:t>
      </w:r>
    </w:p>
    <w:p w:rsidR="00000000" w:rsidRDefault="00EB742F">
      <w:pPr>
        <w:ind w:firstLine="400"/>
        <w:jc w:val="both"/>
      </w:pPr>
      <w:r>
        <w:rPr>
          <w:rStyle w:val="s0"/>
        </w:rPr>
        <w:t>4-1) сот актісін кассациялық тәртіппен қайта қарау туралы кассациялық шағым немесе өтінішхат қайтарылған;</w:t>
      </w:r>
    </w:p>
    <w:p w:rsidR="00000000" w:rsidRDefault="00EB742F">
      <w:pPr>
        <w:ind w:firstLine="400"/>
        <w:jc w:val="both"/>
      </w:pPr>
      <w:r>
        <w:rPr>
          <w:rStyle w:val="s0"/>
        </w:rPr>
        <w:t>5) Қазақстан Респуб</w:t>
      </w:r>
      <w:r>
        <w:rPr>
          <w:rStyle w:val="s0"/>
        </w:rPr>
        <w:t>ликасының заңнамалық актілерінде белгіленген өзге де жағдайларда ішінара немесе толық қайтарылуға жатады.</w:t>
      </w:r>
    </w:p>
    <w:p w:rsidR="00000000" w:rsidRDefault="00EB742F">
      <w:pPr>
        <w:jc w:val="both"/>
      </w:pPr>
      <w:r>
        <w:rPr>
          <w:rStyle w:val="s3"/>
        </w:rPr>
        <w:t>2011.21.07. № 467-ІV ҚР</w:t>
      </w:r>
      <w:r>
        <w:rPr>
          <w:rStyle w:val="s3"/>
        </w:rPr>
        <w:t xml:space="preserve"> </w:t>
      </w:r>
      <w:hyperlink r:id="rId7935" w:anchor="sub_id=3183" w:history="1">
        <w:r>
          <w:rPr>
            <w:rStyle w:val="a3"/>
            <w:i/>
            <w:iCs/>
          </w:rPr>
          <w:t>Заңымен</w:t>
        </w:r>
      </w:hyperlink>
      <w:r>
        <w:rPr>
          <w:rStyle w:val="s3"/>
        </w:rPr>
        <w:t xml:space="preserve"> </w:t>
      </w:r>
      <w:r>
        <w:rPr>
          <w:rStyle w:val="s3"/>
        </w:rPr>
        <w:t xml:space="preserve">1-1-тармақпен толықтырылды (2011 ж. </w:t>
      </w:r>
      <w:r>
        <w:rPr>
          <w:rStyle w:val="s3"/>
        </w:rPr>
        <w:t>1 шілдеден бастап қолданысқа енгізілді)</w:t>
      </w:r>
      <w:r>
        <w:rPr>
          <w:rStyle w:val="s3"/>
        </w:rPr>
        <w:t xml:space="preserve"> </w:t>
      </w:r>
    </w:p>
    <w:p w:rsidR="00000000" w:rsidRDefault="00EB742F">
      <w:pPr>
        <w:ind w:firstLine="400"/>
        <w:jc w:val="both"/>
      </w:pPr>
      <w:r>
        <w:rPr>
          <w:rStyle w:val="s0"/>
        </w:rPr>
        <w:t xml:space="preserve">1-1. Мемлекеттік баж: </w:t>
      </w:r>
    </w:p>
    <w:p w:rsidR="00000000" w:rsidRDefault="00EB742F">
      <w:pPr>
        <w:ind w:firstLine="400"/>
        <w:jc w:val="both"/>
      </w:pPr>
      <w:r>
        <w:rPr>
          <w:rStyle w:val="s0"/>
        </w:rPr>
        <w:t>1) талапкер талап қоюдан бас тартқан;</w:t>
      </w:r>
      <w:r>
        <w:rPr>
          <w:rStyle w:val="s0"/>
        </w:rPr>
        <w:t xml:space="preserve"> </w:t>
      </w:r>
    </w:p>
    <w:p w:rsidR="00000000" w:rsidRDefault="00EB742F">
      <w:pPr>
        <w:jc w:val="both"/>
      </w:pPr>
      <w:r>
        <w:rPr>
          <w:rStyle w:val="s3"/>
        </w:rPr>
        <w:t>2014.17.11. № 254-V ҚР</w:t>
      </w:r>
      <w:r>
        <w:rPr>
          <w:rStyle w:val="s3"/>
        </w:rPr>
        <w:t xml:space="preserve"> </w:t>
      </w:r>
      <w:hyperlink r:id="rId7936" w:anchor="sub_id=5548" w:history="1">
        <w:r>
          <w:rPr>
            <w:rStyle w:val="a3"/>
            <w:i/>
            <w:iCs/>
          </w:rPr>
          <w:t>Заңымен</w:t>
        </w:r>
      </w:hyperlink>
      <w:r>
        <w:rPr>
          <w:rStyle w:val="s3"/>
        </w:rPr>
        <w:t xml:space="preserve"> (</w:t>
      </w:r>
      <w:hyperlink r:id="rId7937" w:anchor="sub_id=5480000" w:history="1">
        <w:r>
          <w:rPr>
            <w:rStyle w:val="a3"/>
            <w:i/>
            <w:iCs/>
          </w:rPr>
          <w:t>бұр.ред.қара</w:t>
        </w:r>
      </w:hyperlink>
      <w:r>
        <w:rPr>
          <w:rStyle w:val="s3"/>
        </w:rPr>
        <w:t>); 2015.31.10. № 378-V ҚР</w:t>
      </w:r>
      <w:r>
        <w:rPr>
          <w:rStyle w:val="s3"/>
        </w:rPr>
        <w:t xml:space="preserve"> </w:t>
      </w:r>
      <w:hyperlink r:id="rId7938" w:anchor="sub_id=548" w:history="1">
        <w:r>
          <w:rPr>
            <w:rStyle w:val="a3"/>
            <w:i/>
            <w:iCs/>
          </w:rPr>
          <w:t>Заңымен</w:t>
        </w:r>
      </w:hyperlink>
      <w:r>
        <w:rPr>
          <w:rStyle w:val="s3"/>
        </w:rPr>
        <w:t xml:space="preserve"> </w:t>
      </w:r>
      <w:r>
        <w:rPr>
          <w:rStyle w:val="s3"/>
        </w:rPr>
        <w:t>(2016 ж. 1 қаңтардан бастап қолданысқа енгiзiлдi) (</w:t>
      </w:r>
      <w:hyperlink r:id="rId7939" w:anchor="sub_id=548010100" w:history="1">
        <w:r>
          <w:rPr>
            <w:rStyle w:val="a3"/>
            <w:i/>
            <w:iCs/>
          </w:rPr>
          <w:t>бұр.ред.қара</w:t>
        </w:r>
      </w:hyperlink>
      <w:r>
        <w:rPr>
          <w:rStyle w:val="s3"/>
        </w:rPr>
        <w:t>) 2) тармақша өзгертілді</w:t>
      </w:r>
    </w:p>
    <w:p w:rsidR="00000000" w:rsidRDefault="00EB742F">
      <w:pPr>
        <w:ind w:firstLine="400"/>
        <w:jc w:val="both"/>
      </w:pPr>
      <w:r>
        <w:rPr>
          <w:rStyle w:val="s0"/>
        </w:rPr>
        <w:t>2) талапкер өз талаптарын азайтқан;</w:t>
      </w:r>
    </w:p>
    <w:p w:rsidR="00000000" w:rsidRDefault="00EB742F">
      <w:pPr>
        <w:jc w:val="both"/>
      </w:pPr>
      <w:r>
        <w:rPr>
          <w:rStyle w:val="s3"/>
        </w:rPr>
        <w:t>015.31.10. № 378-V ҚР</w:t>
      </w:r>
      <w:r>
        <w:rPr>
          <w:rStyle w:val="s3"/>
        </w:rPr>
        <w:t xml:space="preserve"> </w:t>
      </w:r>
      <w:hyperlink r:id="rId7940" w:anchor="sub_id=548" w:history="1">
        <w:r>
          <w:rPr>
            <w:rStyle w:val="a3"/>
            <w:i/>
            <w:iCs/>
          </w:rPr>
          <w:t>Заңымен</w:t>
        </w:r>
      </w:hyperlink>
      <w:r>
        <w:rPr>
          <w:rStyle w:val="s3"/>
        </w:rPr>
        <w:t xml:space="preserve"> </w:t>
      </w:r>
      <w:r>
        <w:rPr>
          <w:rStyle w:val="s3"/>
        </w:rPr>
        <w:t xml:space="preserve">2-1) тармақшамен </w:t>
      </w:r>
      <w:r>
        <w:rPr>
          <w:rStyle w:val="s3"/>
        </w:rPr>
        <w:t>толықтырылды (2016 ж. 1 қаңтардан бастап қолданысқа енгiзiлдi)</w:t>
      </w:r>
      <w:r>
        <w:rPr>
          <w:rStyle w:val="s3"/>
        </w:rPr>
        <w:t xml:space="preserve"> </w:t>
      </w:r>
    </w:p>
    <w:p w:rsidR="00000000" w:rsidRDefault="00EB742F">
      <w:pPr>
        <w:ind w:firstLine="400"/>
        <w:jc w:val="both"/>
      </w:pPr>
      <w:r>
        <w:rPr>
          <w:rStyle w:val="s0"/>
        </w:rPr>
        <w:t>2-1) сот бұйрығы күшін жойған жағдайларда, қайтарылмайды.</w:t>
      </w:r>
    </w:p>
    <w:p w:rsidR="00000000" w:rsidRDefault="00EB742F">
      <w:pPr>
        <w:ind w:firstLine="400"/>
        <w:jc w:val="both"/>
      </w:pPr>
      <w:r>
        <w:rPr>
          <w:rStyle w:val="s0"/>
        </w:rPr>
        <w:t>3) 2014.17.11. № 254-V ҚР</w:t>
      </w:r>
      <w:r>
        <w:rPr>
          <w:rStyle w:val="s0"/>
        </w:rPr>
        <w:t xml:space="preserve"> </w:t>
      </w:r>
      <w:hyperlink r:id="rId7941" w:anchor="sub_id=5548" w:history="1">
        <w:r>
          <w:rPr>
            <w:rStyle w:val="a3"/>
          </w:rPr>
          <w:t>Заңымен</w:t>
        </w:r>
      </w:hyperlink>
      <w:r>
        <w:rPr>
          <w:rStyle w:val="s0"/>
        </w:rPr>
        <w:t xml:space="preserve"> алып тасталды </w:t>
      </w:r>
      <w:r>
        <w:rPr>
          <w:rStyle w:val="s3"/>
        </w:rPr>
        <w:t>(</w:t>
      </w:r>
      <w:hyperlink r:id="rId7942" w:anchor="sub_id=5480000" w:history="1">
        <w:r>
          <w:rPr>
            <w:rStyle w:val="a3"/>
            <w:i/>
            <w:iCs/>
          </w:rPr>
          <w:t>бұр.ред.қара</w:t>
        </w:r>
      </w:hyperlink>
      <w:r>
        <w:rPr>
          <w:rStyle w:val="s3"/>
        </w:rPr>
        <w:t>)</w:t>
      </w:r>
    </w:p>
    <w:p w:rsidR="00000000" w:rsidRDefault="00EB742F">
      <w:pPr>
        <w:ind w:firstLine="400"/>
        <w:jc w:val="both"/>
      </w:pPr>
      <w:r>
        <w:rPr>
          <w:rStyle w:val="s0"/>
        </w:rPr>
        <w:t>2. Салық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w:t>
      </w:r>
      <w:r>
        <w:rPr>
          <w:rStyle w:val="s0"/>
        </w:rPr>
        <w:t>тты салық төлеушіден алғаннан кейін, егер аталған құжаттар салық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қайтару туралы</w:t>
      </w:r>
      <w:r>
        <w:rPr>
          <w:rStyle w:val="s0"/>
        </w:rPr>
        <w:t xml:space="preserve"> </w:t>
      </w:r>
      <w:hyperlink r:id="rId7943" w:anchor="sub_id=31" w:history="1">
        <w:r>
          <w:rPr>
            <w:rStyle w:val="a3"/>
          </w:rPr>
          <w:t>салықтық өтінішті</w:t>
        </w:r>
      </w:hyperlink>
      <w:r>
        <w:rPr>
          <w:rStyle w:val="s0"/>
        </w:rPr>
        <w:t xml:space="preserve"> </w:t>
      </w:r>
      <w:r>
        <w:rPr>
          <w:rStyle w:val="s0"/>
        </w:rPr>
        <w:t>қарайды</w:t>
      </w:r>
      <w:r>
        <w:rPr>
          <w:rStyle w:val="s0"/>
        </w:rPr>
        <w:t>.</w:t>
      </w:r>
    </w:p>
    <w:p w:rsidR="00000000" w:rsidRDefault="00EB742F">
      <w:pPr>
        <w:ind w:firstLine="400"/>
        <w:jc w:val="both"/>
      </w:pPr>
      <w:r>
        <w:rPr>
          <w:rStyle w:val="s0"/>
        </w:rPr>
        <w:t>3. Бюджетке төленген мемлекеттік баж сомасын салық төлеушінің банктік шотына қайтаруды салық органдары оның мемлекеттік баж сомасын төлегені туралы төлем құжаты қоса берілге</w:t>
      </w:r>
      <w:r>
        <w:rPr>
          <w:rStyle w:val="s0"/>
        </w:rPr>
        <w:t>н салықтық өтінішінің, сондай-ақ тиісті органның оны қайтару үшін негіз болып табылатын құжатының негізінде жүргізеді.</w:t>
      </w:r>
    </w:p>
    <w:p w:rsidR="00000000" w:rsidRDefault="00EB742F">
      <w:pPr>
        <w:jc w:val="both"/>
      </w:pPr>
      <w:r>
        <w:rPr>
          <w:rStyle w:val="s3"/>
        </w:rPr>
        <w:t>2011.21.07. № 467-ІV ҚР</w:t>
      </w:r>
      <w:r>
        <w:rPr>
          <w:rStyle w:val="s3"/>
        </w:rPr>
        <w:t xml:space="preserve"> </w:t>
      </w:r>
      <w:hyperlink r:id="rId7944" w:anchor="sub_id=182" w:history="1">
        <w:r>
          <w:rPr>
            <w:rStyle w:val="a3"/>
            <w:i/>
            <w:iCs/>
          </w:rPr>
          <w:t>Заңымен</w:t>
        </w:r>
      </w:hyperlink>
      <w:r>
        <w:rPr>
          <w:rStyle w:val="s3"/>
        </w:rPr>
        <w:t xml:space="preserve"> </w:t>
      </w:r>
      <w:r>
        <w:rPr>
          <w:rStyle w:val="s3"/>
        </w:rPr>
        <w:t>4-тармақ өзгертілді (201</w:t>
      </w:r>
      <w:r>
        <w:rPr>
          <w:rStyle w:val="s3"/>
        </w:rPr>
        <w:t>1 жылғы 1 шілдеден бастап қолданысқа енгізілді) (</w:t>
      </w:r>
      <w:hyperlink r:id="rId7945" w:anchor="sub_id=5480400" w:history="1">
        <w:r>
          <w:rPr>
            <w:rStyle w:val="a3"/>
            <w:i/>
            <w:iCs/>
          </w:rPr>
          <w:t>бұр.ред.қара</w:t>
        </w:r>
      </w:hyperlink>
      <w:r>
        <w:rPr>
          <w:rStyle w:val="s3"/>
        </w:rPr>
        <w:t xml:space="preserve">) </w:t>
      </w:r>
    </w:p>
    <w:p w:rsidR="00000000" w:rsidRDefault="00EB742F">
      <w:pPr>
        <w:ind w:firstLine="400"/>
        <w:jc w:val="both"/>
      </w:pPr>
      <w:r>
        <w:rPr>
          <w:rStyle w:val="s0"/>
        </w:rPr>
        <w:t xml:space="preserve">4. Сот оның пайдасына іс бойынша тарап болып табылатын мемлекеттік мекемеден мемлекеттік бажды өндіріп алу </w:t>
      </w:r>
      <w:r>
        <w:rPr>
          <w:rStyle w:val="s0"/>
        </w:rPr>
        <w:t>туралы шешім шығарған төлеушіге мемлекеттік баж сомасын қайтаруды салық органы мемлекеттік баждың бюджетке төленгені туралы төлем құжаты мен заңды күшіне енген сот шешімі қоса берілген мемлекеттік баж төлеушінің салықтық өтініші негізінде жүргізеді.</w:t>
      </w:r>
    </w:p>
    <w:p w:rsidR="00000000" w:rsidRDefault="00EB742F">
      <w:pPr>
        <w:jc w:val="both"/>
      </w:pPr>
      <w:r>
        <w:rPr>
          <w:rStyle w:val="s3"/>
        </w:rPr>
        <w:t>2009.1</w:t>
      </w:r>
      <w:r>
        <w:rPr>
          <w:rStyle w:val="s3"/>
        </w:rPr>
        <w:t>6.11. № 200-ІV ҚР</w:t>
      </w:r>
      <w:r>
        <w:rPr>
          <w:rStyle w:val="s3"/>
        </w:rPr>
        <w:t xml:space="preserve"> </w:t>
      </w:r>
      <w:hyperlink r:id="rId7946" w:anchor="sub_id=167" w:history="1">
        <w:r>
          <w:rPr>
            <w:rStyle w:val="a3"/>
            <w:i/>
            <w:iCs/>
          </w:rPr>
          <w:t>Заңымен</w:t>
        </w:r>
      </w:hyperlink>
      <w:r>
        <w:rPr>
          <w:rStyle w:val="s3"/>
        </w:rPr>
        <w:t xml:space="preserve"> </w:t>
      </w:r>
      <w:r>
        <w:rPr>
          <w:rStyle w:val="s3"/>
        </w:rPr>
        <w:t>5-тармақ өзгертілді (2010 ж. 1 қаңтардан бастап қолданысқа енгiзiлді) (бұр.</w:t>
      </w:r>
      <w:hyperlink r:id="rId7947" w:anchor="sub_id=54805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w:t>
      </w:r>
      <w:r>
        <w:rPr>
          <w:rStyle w:val="s0"/>
        </w:rPr>
        <w:t>і кодынан жүргізеді.</w:t>
      </w:r>
    </w:p>
    <w:p w:rsidR="00000000" w:rsidRDefault="00EB742F">
      <w:pPr>
        <w:ind w:firstLine="400"/>
        <w:jc w:val="both"/>
      </w:pPr>
      <w:r>
        <w:rPr>
          <w:rStyle w:val="s0"/>
        </w:rPr>
        <w:t>6. Мемлекеттік баж сомасын қайтаруды жүзеге асырғаннан кейін салық органы салық төлеушіге және (немесе) мемлекеттік мекемеге сот шешімінің орындалғандығы туралы хабарлама жібереді.</w:t>
      </w:r>
    </w:p>
    <w:p w:rsidR="00000000" w:rsidRDefault="00EB742F">
      <w:pPr>
        <w:ind w:firstLine="400"/>
        <w:jc w:val="both"/>
      </w:pPr>
      <w:r>
        <w:rPr>
          <w:rStyle w:val="s0"/>
        </w:rPr>
        <w:t>7. Мемлекеттік баж сомасын қайтару құжаттары салық орг</w:t>
      </w:r>
      <w:r>
        <w:rPr>
          <w:rStyle w:val="s0"/>
        </w:rPr>
        <w:t>анына мемлекеттік баж сомасы бюджет есебіне жазылған күннен бастап үш жыл мерзім өткенге дейін табыс етілуге тиіс.</w:t>
      </w:r>
      <w:r>
        <w:rPr>
          <w:rStyle w:val="s0"/>
        </w:rPr>
        <w:t xml:space="preserve"> </w:t>
      </w:r>
    </w:p>
    <w:p w:rsidR="00000000" w:rsidRDefault="00EB742F">
      <w:pPr>
        <w:ind w:firstLine="400"/>
        <w:jc w:val="both"/>
      </w:pPr>
      <w:r>
        <w:rPr>
          <w:rStyle w:val="s0"/>
        </w:rPr>
        <w:t> </w:t>
      </w:r>
    </w:p>
    <w:p w:rsidR="00000000" w:rsidRDefault="00EB742F">
      <w:pPr>
        <w:jc w:val="center"/>
      </w:pPr>
      <w:r>
        <w:rPr>
          <w:rStyle w:val="s1"/>
        </w:rPr>
        <w:t>§ 2. Консулдық алым</w:t>
      </w:r>
    </w:p>
    <w:p w:rsidR="00000000" w:rsidRDefault="00EB742F">
      <w:pPr>
        <w:ind w:firstLine="400"/>
        <w:jc w:val="both"/>
      </w:pPr>
      <w:r>
        <w:rPr>
          <w:rStyle w:val="s0"/>
        </w:rPr>
        <w:t> </w:t>
      </w:r>
    </w:p>
    <w:p w:rsidR="00000000" w:rsidRDefault="00EB742F">
      <w:pPr>
        <w:ind w:firstLine="400"/>
        <w:jc w:val="both"/>
      </w:pPr>
      <w:r>
        <w:rPr>
          <w:rStyle w:val="s0"/>
          <w:b/>
          <w:bCs/>
        </w:rPr>
        <w:t>549-бап</w:t>
      </w:r>
      <w:r>
        <w:rPr>
          <w:rStyle w:val="s0"/>
        </w:rPr>
        <w:t xml:space="preserve">. </w:t>
      </w:r>
      <w:r>
        <w:rPr>
          <w:rStyle w:val="s0"/>
          <w:b/>
          <w:bCs/>
        </w:rPr>
        <w:t>Жалпы ережелер</w:t>
      </w:r>
    </w:p>
    <w:p w:rsidR="00000000" w:rsidRDefault="00EB742F">
      <w:pPr>
        <w:ind w:firstLine="400"/>
        <w:jc w:val="both"/>
      </w:pPr>
      <w:r>
        <w:rPr>
          <w:rStyle w:val="s0"/>
        </w:rPr>
        <w:t>Консулдық алым - Қазақстан Республикасының дипломатиялық өкілдіктері мен консулдық мекемелер</w:t>
      </w:r>
      <w:r>
        <w:rPr>
          <w:rStyle w:val="s0"/>
        </w:rPr>
        <w:t>і консулдық іс-әрекеттер жасағаны және заңдық маңызы бар құжаттарды бергені үшін шетелдіктерден, азаматтығы жоқ адамдардан, бейрезидент шетелдік заңды тұлғалардан, Қазақстан Республикасының жеке және заңды тұлғаларынан алынатын төлем.</w:t>
      </w:r>
    </w:p>
    <w:p w:rsidR="00000000" w:rsidRDefault="00EB742F">
      <w:pPr>
        <w:ind w:firstLine="400"/>
        <w:jc w:val="both"/>
      </w:pPr>
      <w:r>
        <w:rPr>
          <w:rStyle w:val="s0"/>
        </w:rPr>
        <w:t> </w:t>
      </w:r>
    </w:p>
    <w:p w:rsidR="00000000" w:rsidRDefault="00EB742F">
      <w:pPr>
        <w:ind w:firstLine="400"/>
        <w:jc w:val="both"/>
      </w:pPr>
      <w:r>
        <w:rPr>
          <w:rStyle w:val="s0"/>
          <w:b/>
          <w:bCs/>
        </w:rPr>
        <w:t>550-бап.</w:t>
      </w:r>
      <w:r>
        <w:rPr>
          <w:rStyle w:val="s0"/>
        </w:rPr>
        <w:t xml:space="preserve"> </w:t>
      </w:r>
      <w:r>
        <w:rPr>
          <w:rStyle w:val="s0"/>
          <w:b/>
          <w:bCs/>
        </w:rPr>
        <w:t xml:space="preserve">Консулдық </w:t>
      </w:r>
      <w:r>
        <w:rPr>
          <w:rStyle w:val="s0"/>
          <w:b/>
          <w:bCs/>
        </w:rPr>
        <w:t>алым төлеушілер</w:t>
      </w:r>
    </w:p>
    <w:p w:rsidR="00000000" w:rsidRDefault="00EB742F">
      <w:pPr>
        <w:ind w:firstLine="400"/>
        <w:jc w:val="both"/>
      </w:pPr>
      <w:r>
        <w:rPr>
          <w:rStyle w:val="s0"/>
        </w:rPr>
        <w:t>Шетелдіктер, азаматтығы жоқ адамдар және бейрезидент шетелдік заңды тұлғалар, осы Кодекстің</w:t>
      </w:r>
      <w:r>
        <w:rPr>
          <w:rStyle w:val="s0"/>
        </w:rPr>
        <w:t xml:space="preserve"> </w:t>
      </w:r>
      <w:hyperlink w:anchor="sub5210000" w:history="1">
        <w:r>
          <w:rPr>
            <w:rStyle w:val="a3"/>
          </w:rPr>
          <w:t>521-бабында</w:t>
        </w:r>
      </w:hyperlink>
      <w:r>
        <w:rPr>
          <w:rStyle w:val="s0"/>
        </w:rPr>
        <w:t xml:space="preserve"> </w:t>
      </w:r>
      <w:r>
        <w:rPr>
          <w:rStyle w:val="s0"/>
        </w:rPr>
        <w:t>көзделген консулдық іс-әрекеттер өздерінің мүдделері үшін жасалатын Қазақстан Республикасының жеке және</w:t>
      </w:r>
      <w:r>
        <w:rPr>
          <w:rStyle w:val="s0"/>
        </w:rPr>
        <w:t xml:space="preserve"> заңды тұлғалары консулдық алым төлеушілер болып табылады.</w:t>
      </w:r>
    </w:p>
    <w:p w:rsidR="00000000" w:rsidRDefault="00EB742F">
      <w:pPr>
        <w:ind w:firstLine="400"/>
        <w:jc w:val="both"/>
      </w:pPr>
      <w:r>
        <w:rPr>
          <w:rStyle w:val="s0"/>
        </w:rPr>
        <w:t> </w:t>
      </w:r>
    </w:p>
    <w:p w:rsidR="00000000" w:rsidRDefault="00EB742F">
      <w:pPr>
        <w:ind w:firstLine="400"/>
        <w:jc w:val="both"/>
      </w:pPr>
      <w:r>
        <w:rPr>
          <w:rStyle w:val="s0"/>
          <w:b/>
          <w:bCs/>
        </w:rPr>
        <w:t>551-бап</w:t>
      </w:r>
      <w:r>
        <w:rPr>
          <w:rStyle w:val="s0"/>
        </w:rPr>
        <w:t xml:space="preserve">. </w:t>
      </w:r>
      <w:r>
        <w:rPr>
          <w:rStyle w:val="s0"/>
          <w:b/>
          <w:bCs/>
        </w:rPr>
        <w:t>Алу объектілері</w:t>
      </w:r>
    </w:p>
    <w:p w:rsidR="00000000" w:rsidRDefault="00EB742F">
      <w:pPr>
        <w:ind w:firstLine="400"/>
        <w:jc w:val="both"/>
      </w:pPr>
      <w:r>
        <w:rPr>
          <w:rStyle w:val="s0"/>
        </w:rPr>
        <w:t>Консулдық алым мынадай консулдық іс-әрекеттер жасағаны үшін алынады:</w:t>
      </w:r>
    </w:p>
    <w:p w:rsidR="00000000" w:rsidRDefault="00EB742F">
      <w:pPr>
        <w:jc w:val="both"/>
      </w:pPr>
      <w:r>
        <w:rPr>
          <w:rStyle w:val="s3"/>
        </w:rPr>
        <w:t>2013.05.12. № 152-V ҚР</w:t>
      </w:r>
      <w:r>
        <w:rPr>
          <w:rStyle w:val="s3"/>
        </w:rPr>
        <w:t xml:space="preserve"> </w:t>
      </w:r>
      <w:hyperlink r:id="rId7948" w:anchor="sub_id=551" w:history="1">
        <w:r>
          <w:rPr>
            <w:rStyle w:val="a3"/>
            <w:i/>
            <w:iCs/>
          </w:rPr>
          <w:t>Заңымен</w:t>
        </w:r>
      </w:hyperlink>
      <w:r>
        <w:rPr>
          <w:rStyle w:val="s3"/>
        </w:rPr>
        <w:t xml:space="preserve"> </w:t>
      </w:r>
      <w:r>
        <w:rPr>
          <w:rStyle w:val="s3"/>
        </w:rPr>
        <w:t>1) тармақша жаңа редакцияда (2014 ж. 1 қаңтардан бастап қолданысқа енгізілді) (</w:t>
      </w:r>
      <w:hyperlink r:id="rId7949" w:anchor="sub_id=5510001" w:history="1">
        <w:r>
          <w:rPr>
            <w:rStyle w:val="a3"/>
            <w:i/>
            <w:iCs/>
          </w:rPr>
          <w:t>бұр.ред.қара</w:t>
        </w:r>
      </w:hyperlink>
      <w:r>
        <w:rPr>
          <w:rStyle w:val="s3"/>
        </w:rPr>
        <w:t xml:space="preserve">) </w:t>
      </w:r>
    </w:p>
    <w:p w:rsidR="00000000" w:rsidRDefault="00EB742F">
      <w:pPr>
        <w:ind w:firstLine="400"/>
        <w:jc w:val="both"/>
      </w:pPr>
      <w:r>
        <w:rPr>
          <w:rStyle w:val="s0"/>
        </w:rPr>
        <w:t>1) Қазақстан Республикасының дипломатиялық және қызметтік паспортт</w:t>
      </w:r>
      <w:r>
        <w:rPr>
          <w:rStyle w:val="s0"/>
        </w:rPr>
        <w:t>арын ресімдеуді қоспағанда, Қазақстан Республикасы азаматының паспортын ресiмдеу;</w:t>
      </w:r>
    </w:p>
    <w:p w:rsidR="00000000" w:rsidRDefault="00EB742F">
      <w:pPr>
        <w:jc w:val="both"/>
      </w:pPr>
      <w:r>
        <w:rPr>
          <w:rStyle w:val="s3"/>
        </w:rPr>
        <w:t>2013.05.12. № 152-V ҚР</w:t>
      </w:r>
      <w:r>
        <w:rPr>
          <w:rStyle w:val="s3"/>
        </w:rPr>
        <w:t xml:space="preserve"> </w:t>
      </w:r>
      <w:hyperlink r:id="rId7950" w:anchor="sub_id=551" w:history="1">
        <w:r>
          <w:rPr>
            <w:rStyle w:val="a3"/>
            <w:i/>
            <w:iCs/>
          </w:rPr>
          <w:t>Заңымен</w:t>
        </w:r>
      </w:hyperlink>
      <w:r>
        <w:rPr>
          <w:rStyle w:val="s3"/>
        </w:rPr>
        <w:t xml:space="preserve"> </w:t>
      </w:r>
      <w:r>
        <w:rPr>
          <w:rStyle w:val="s3"/>
        </w:rPr>
        <w:t>1-1) тармақшамен толықтырылды (2014 ж. 1 қаңтардан бастап қолд</w:t>
      </w:r>
      <w:r>
        <w:rPr>
          <w:rStyle w:val="s3"/>
        </w:rPr>
        <w:t>анысқа енгізілді)</w:t>
      </w:r>
    </w:p>
    <w:p w:rsidR="00000000" w:rsidRDefault="00EB742F">
      <w:pPr>
        <w:ind w:firstLine="400"/>
        <w:jc w:val="both"/>
      </w:pPr>
      <w:r>
        <w:rPr>
          <w:rStyle w:val="s0"/>
        </w:rPr>
        <w:t>1-1) Қазақстан Республикасы азаматтарының және заңды тұлғаларының, сондай-ақ шетелдіктердің және азаматтығы жоқ адамдардың, шетелдік заңды тұлғалардың визалар беру туралы өтініштерін өңдеу және Қазақстан Республикасының шетелдегі мекемеле</w:t>
      </w:r>
      <w:r>
        <w:rPr>
          <w:rStyle w:val="s0"/>
        </w:rPr>
        <w:t>ріне визалар беру (визалық қолдау) туралы нұсқауларды жолдау;</w:t>
      </w:r>
    </w:p>
    <w:p w:rsidR="00000000" w:rsidRDefault="00EB742F">
      <w:pPr>
        <w:ind w:firstLine="400"/>
        <w:jc w:val="both"/>
      </w:pPr>
      <w:r>
        <w:rPr>
          <w:rStyle w:val="s0"/>
        </w:rPr>
        <w:t>2) Қазақстан Республикасының визаларын беру;</w:t>
      </w:r>
    </w:p>
    <w:p w:rsidR="00000000" w:rsidRDefault="00EB742F">
      <w:pPr>
        <w:ind w:firstLine="400"/>
        <w:jc w:val="both"/>
      </w:pPr>
      <w:r>
        <w:rPr>
          <w:rStyle w:val="s0"/>
        </w:rPr>
        <w:t>3) Қазақстан Республикасына қайта оралу куәлігін беру;</w:t>
      </w:r>
    </w:p>
    <w:p w:rsidR="00000000" w:rsidRDefault="00EB742F">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EB742F">
      <w:pPr>
        <w:ind w:firstLine="400"/>
        <w:jc w:val="both"/>
      </w:pPr>
      <w:r>
        <w:rPr>
          <w:rStyle w:val="s0"/>
        </w:rPr>
        <w:t>5) 2014.28.11. № 257-V ҚР</w:t>
      </w:r>
      <w:r>
        <w:rPr>
          <w:rStyle w:val="s0"/>
        </w:rPr>
        <w:t xml:space="preserve"> </w:t>
      </w:r>
      <w:hyperlink r:id="rId7951" w:anchor="sub_id=55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952" w:anchor="sub_id=5510005" w:history="1">
        <w:r>
          <w:rPr>
            <w:rStyle w:val="a3"/>
            <w:i/>
            <w:iCs/>
          </w:rPr>
          <w:t>бұр.ред.қара</w:t>
        </w:r>
      </w:hyperlink>
      <w:r>
        <w:rPr>
          <w:rStyle w:val="s3"/>
        </w:rPr>
        <w:t xml:space="preserve">) </w:t>
      </w:r>
    </w:p>
    <w:p w:rsidR="00000000" w:rsidRDefault="00EB742F">
      <w:pPr>
        <w:ind w:firstLine="400"/>
        <w:jc w:val="both"/>
      </w:pPr>
      <w:r>
        <w:rPr>
          <w:rStyle w:val="s0"/>
        </w:rPr>
        <w:t>6) Қазақстан Республикасының азаматтығы мәселелері жөніндегі құжаттарды ресімдеу;</w:t>
      </w:r>
    </w:p>
    <w:p w:rsidR="00000000" w:rsidRDefault="00EB742F">
      <w:pPr>
        <w:ind w:firstLine="400"/>
        <w:jc w:val="both"/>
      </w:pPr>
      <w:r>
        <w:rPr>
          <w:rStyle w:val="s0"/>
        </w:rPr>
        <w:t>7) азаматтық хал актілерін тіркеу;</w:t>
      </w:r>
    </w:p>
    <w:p w:rsidR="00000000" w:rsidRDefault="00EB742F">
      <w:pPr>
        <w:ind w:firstLine="400"/>
        <w:jc w:val="both"/>
      </w:pPr>
      <w:r>
        <w:rPr>
          <w:rStyle w:val="s0"/>
        </w:rPr>
        <w:t>8) құжаттарды талап ету;</w:t>
      </w:r>
    </w:p>
    <w:p w:rsidR="00000000" w:rsidRDefault="00EB742F">
      <w:pPr>
        <w:ind w:firstLine="400"/>
        <w:jc w:val="both"/>
      </w:pPr>
      <w:r>
        <w:rPr>
          <w:rStyle w:val="s0"/>
        </w:rPr>
        <w:t>9) құжаттарды заңдастыру, сондай-ақ апостильдеу үшін құжаттарды қабылдау және одан әрі өтк</w:t>
      </w:r>
      <w:r>
        <w:rPr>
          <w:rStyle w:val="s0"/>
        </w:rPr>
        <w:t>ізу;</w:t>
      </w:r>
    </w:p>
    <w:p w:rsidR="00000000" w:rsidRDefault="00EB742F">
      <w:pPr>
        <w:ind w:firstLine="400"/>
        <w:jc w:val="both"/>
      </w:pPr>
      <w:r>
        <w:rPr>
          <w:rStyle w:val="s0"/>
        </w:rPr>
        <w:t>10) нотариаттық іс-әрекеттер жасау;</w:t>
      </w:r>
    </w:p>
    <w:p w:rsidR="00000000" w:rsidRDefault="00EB742F">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EB742F">
      <w:pPr>
        <w:ind w:firstLine="400"/>
        <w:jc w:val="both"/>
      </w:pPr>
      <w:r>
        <w:rPr>
          <w:rStyle w:val="s0"/>
        </w:rPr>
        <w:t xml:space="preserve">12) көпшілік сауда-саттықта тауарлар немесе өзге </w:t>
      </w:r>
      <w:r>
        <w:rPr>
          <w:rStyle w:val="s0"/>
        </w:rPr>
        <w:t>де мүлік сату;</w:t>
      </w:r>
    </w:p>
    <w:p w:rsidR="00000000" w:rsidRDefault="00EB742F">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EB742F">
      <w:pPr>
        <w:ind w:firstLine="400"/>
        <w:jc w:val="both"/>
      </w:pPr>
      <w:r>
        <w:rPr>
          <w:rStyle w:val="s0"/>
        </w:rPr>
        <w:t>14) заңды тұлғалардың мекен-жайына дипломатиялық почта арқылы құжаттар жіберу;</w:t>
      </w:r>
    </w:p>
    <w:p w:rsidR="00000000" w:rsidRDefault="00EB742F">
      <w:pPr>
        <w:jc w:val="both"/>
      </w:pPr>
      <w:r>
        <w:rPr>
          <w:rStyle w:val="s3"/>
        </w:rPr>
        <w:t>2013.05.12. № 152-V ҚР</w:t>
      </w:r>
      <w:r>
        <w:rPr>
          <w:rStyle w:val="s3"/>
        </w:rPr>
        <w:t xml:space="preserve"> </w:t>
      </w:r>
      <w:hyperlink r:id="rId7953" w:anchor="sub_id=551" w:history="1">
        <w:r>
          <w:rPr>
            <w:rStyle w:val="a3"/>
            <w:i/>
            <w:iCs/>
          </w:rPr>
          <w:t>Заңымен</w:t>
        </w:r>
      </w:hyperlink>
      <w:r>
        <w:rPr>
          <w:rStyle w:val="s3"/>
        </w:rPr>
        <w:t xml:space="preserve"> </w:t>
      </w:r>
      <w:r>
        <w:rPr>
          <w:rStyle w:val="s3"/>
        </w:rPr>
        <w:t>15) тармақша жаңа редакцияда (2014 ж. 1 қаңтардан бастап қолданысқа енгізілді) (</w:t>
      </w:r>
      <w:hyperlink r:id="rId7954" w:anchor="sub_id=5510015" w:history="1">
        <w:r>
          <w:rPr>
            <w:rStyle w:val="a3"/>
            <w:i/>
            <w:iCs/>
          </w:rPr>
          <w:t>бұр.ред.қара</w:t>
        </w:r>
      </w:hyperlink>
      <w:r>
        <w:rPr>
          <w:rStyle w:val="s3"/>
        </w:rPr>
        <w:t xml:space="preserve">) </w:t>
      </w:r>
    </w:p>
    <w:p w:rsidR="00000000" w:rsidRDefault="00EB742F">
      <w:pPr>
        <w:ind w:firstLine="400"/>
        <w:jc w:val="both"/>
      </w:pPr>
      <w:r>
        <w:rPr>
          <w:rStyle w:val="s0"/>
        </w:rPr>
        <w:t>15) кеме шетелден</w:t>
      </w:r>
      <w:r>
        <w:rPr>
          <w:rStyle w:val="s0"/>
        </w:rPr>
        <w:t xml:space="preserve"> сатып алынған жағдайда Қазақстан Республикасының Мемлекеттік туы астында жүзу құқығына уақытша куәлік беру;</w:t>
      </w:r>
    </w:p>
    <w:p w:rsidR="00000000" w:rsidRDefault="00EB742F">
      <w:pPr>
        <w:jc w:val="both"/>
      </w:pPr>
      <w:r>
        <w:rPr>
          <w:rStyle w:val="s3"/>
        </w:rPr>
        <w:t>2013.05.12. № 152-V ҚР</w:t>
      </w:r>
      <w:r>
        <w:rPr>
          <w:rStyle w:val="s3"/>
        </w:rPr>
        <w:t xml:space="preserve"> </w:t>
      </w:r>
      <w:hyperlink r:id="rId7955" w:anchor="sub_id=551" w:history="1">
        <w:r>
          <w:rPr>
            <w:rStyle w:val="a3"/>
            <w:i/>
            <w:iCs/>
          </w:rPr>
          <w:t>Заңымен</w:t>
        </w:r>
      </w:hyperlink>
      <w:r>
        <w:rPr>
          <w:rStyle w:val="s3"/>
        </w:rPr>
        <w:t xml:space="preserve"> </w:t>
      </w:r>
      <w:r>
        <w:rPr>
          <w:rStyle w:val="s3"/>
        </w:rPr>
        <w:t>15-1) тармақшамен толықтырылды (201</w:t>
      </w:r>
      <w:r>
        <w:rPr>
          <w:rStyle w:val="s3"/>
        </w:rPr>
        <w:t>4 ж. 1 қаңтардан бастап қолданысқа енгізілді)</w:t>
      </w:r>
    </w:p>
    <w:p w:rsidR="00000000" w:rsidRDefault="00EB742F">
      <w:pPr>
        <w:ind w:firstLine="400"/>
        <w:jc w:val="both"/>
      </w:pPr>
      <w:r>
        <w:rPr>
          <w:rStyle w:val="s0"/>
        </w:rPr>
        <w:t xml:space="preserve">15-1) Қазақстан Республикасының кемелеріне қатысты Қазақстан Республикасының заңнамасында немесе Қазақстан Республикасы қатысушысы болып табылатын халықаралық шарттарда көзделген кез келген декларацияны немесе </w:t>
      </w:r>
      <w:r>
        <w:rPr>
          <w:rStyle w:val="s0"/>
        </w:rPr>
        <w:t>басқа да құжатты жасау немесе куәландыру;</w:t>
      </w:r>
    </w:p>
    <w:p w:rsidR="00000000" w:rsidRDefault="00EB742F">
      <w:pPr>
        <w:jc w:val="both"/>
      </w:pPr>
      <w:r>
        <w:rPr>
          <w:rStyle w:val="s3"/>
        </w:rPr>
        <w:t>2013.05.12. № 152-V ҚР</w:t>
      </w:r>
      <w:r>
        <w:rPr>
          <w:rStyle w:val="s3"/>
        </w:rPr>
        <w:t xml:space="preserve"> </w:t>
      </w:r>
      <w:hyperlink r:id="rId7956" w:anchor="sub_id=551" w:history="1">
        <w:r>
          <w:rPr>
            <w:rStyle w:val="a3"/>
            <w:i/>
            <w:iCs/>
          </w:rPr>
          <w:t>Заңымен</w:t>
        </w:r>
      </w:hyperlink>
      <w:r>
        <w:rPr>
          <w:rStyle w:val="s3"/>
        </w:rPr>
        <w:t xml:space="preserve"> </w:t>
      </w:r>
      <w:r>
        <w:rPr>
          <w:rStyle w:val="s3"/>
        </w:rPr>
        <w:t>15-2) тармақшамен толықтырылды (2014 ж. 1 қаңтардан бастап қолданысқа енгізілді)</w:t>
      </w:r>
    </w:p>
    <w:p w:rsidR="00000000" w:rsidRDefault="00EB742F">
      <w:pPr>
        <w:ind w:firstLine="400"/>
        <w:jc w:val="both"/>
      </w:pPr>
      <w:r>
        <w:rPr>
          <w:rStyle w:val="s0"/>
        </w:rPr>
        <w:t>15-2) шетелдегі Қазақ</w:t>
      </w:r>
      <w:r>
        <w:rPr>
          <w:rStyle w:val="s0"/>
        </w:rPr>
        <w:t>стан Республикасы кемесінің немесе жүгінің опат болуы немесе зақымдануы (кемелердің кеме апатына ұшырауы) жағдайында теңіз наразылығы туралы акт жасау;</w:t>
      </w:r>
    </w:p>
    <w:p w:rsidR="00000000" w:rsidRDefault="00EB742F">
      <w:pPr>
        <w:ind w:firstLine="400"/>
        <w:jc w:val="both"/>
      </w:pPr>
      <w:r>
        <w:rPr>
          <w:rStyle w:val="s0"/>
        </w:rPr>
        <w:t>16) заңдық мәні бар өзге де құжаттар (анықтамалар) беру.</w:t>
      </w:r>
    </w:p>
    <w:p w:rsidR="00000000" w:rsidRDefault="00EB742F">
      <w:pPr>
        <w:ind w:firstLine="400"/>
        <w:jc w:val="both"/>
      </w:pPr>
      <w:r>
        <w:rPr>
          <w:rStyle w:val="s0"/>
        </w:rPr>
        <w:t> </w:t>
      </w:r>
    </w:p>
    <w:p w:rsidR="00000000" w:rsidRDefault="00EB742F">
      <w:pPr>
        <w:jc w:val="both"/>
      </w:pPr>
      <w:r>
        <w:rPr>
          <w:rStyle w:val="s3"/>
        </w:rPr>
        <w:t>2009.16.11. № 200-ІV ҚР</w:t>
      </w:r>
      <w:r>
        <w:rPr>
          <w:rStyle w:val="s3"/>
        </w:rPr>
        <w:t xml:space="preserve"> </w:t>
      </w:r>
      <w:hyperlink r:id="rId7957" w:anchor="sub_id=168" w:history="1">
        <w:r>
          <w:rPr>
            <w:rStyle w:val="a3"/>
            <w:i/>
            <w:iCs/>
          </w:rPr>
          <w:t>Заңымен</w:t>
        </w:r>
      </w:hyperlink>
      <w:r>
        <w:rPr>
          <w:rStyle w:val="s3"/>
        </w:rPr>
        <w:t xml:space="preserve"> </w:t>
      </w:r>
      <w:r>
        <w:rPr>
          <w:rStyle w:val="s3"/>
        </w:rPr>
        <w:t>(2010 ж. 1 қаңтардан бастап қолданысқа енгiзiлді) (бұр.</w:t>
      </w:r>
      <w:hyperlink r:id="rId7958" w:anchor="sub_id=5520000" w:history="1">
        <w:r>
          <w:rPr>
            <w:rStyle w:val="a3"/>
            <w:i/>
            <w:iCs/>
          </w:rPr>
          <w:t>ред</w:t>
        </w:r>
      </w:hyperlink>
      <w:r>
        <w:rPr>
          <w:rStyle w:val="s3"/>
        </w:rPr>
        <w:t>.қара); 2015.03.12. № 432-V ҚР</w:t>
      </w:r>
      <w:r>
        <w:rPr>
          <w:rStyle w:val="s3"/>
        </w:rPr>
        <w:t xml:space="preserve"> </w:t>
      </w:r>
      <w:hyperlink r:id="rId7959" w:anchor="sub_id=552" w:history="1">
        <w:r>
          <w:rPr>
            <w:rStyle w:val="a3"/>
            <w:i/>
            <w:iCs/>
          </w:rPr>
          <w:t>Заңымен</w:t>
        </w:r>
      </w:hyperlink>
      <w:r>
        <w:rPr>
          <w:rStyle w:val="s3"/>
        </w:rPr>
        <w:t xml:space="preserve"> </w:t>
      </w:r>
      <w:r>
        <w:rPr>
          <w:rStyle w:val="s3"/>
        </w:rPr>
        <w:t>(2016 ж. 1 қаңтардан бастап қолданысқа енгізілді) (</w:t>
      </w:r>
      <w:hyperlink r:id="rId7960" w:anchor="sub_id=5520000" w:history="1">
        <w:r>
          <w:rPr>
            <w:rStyle w:val="a3"/>
            <w:i/>
            <w:iCs/>
          </w:rPr>
          <w:t>бұр.ред.қара</w:t>
        </w:r>
      </w:hyperlink>
      <w:r>
        <w:rPr>
          <w:rStyle w:val="s3"/>
        </w:rPr>
        <w:t>) 552-бап жаңа редакцияда</w:t>
      </w:r>
    </w:p>
    <w:p w:rsidR="00000000" w:rsidRDefault="00EB742F">
      <w:pPr>
        <w:ind w:left="1200" w:hanging="800"/>
        <w:jc w:val="both"/>
      </w:pPr>
      <w:r>
        <w:rPr>
          <w:rStyle w:val="s1"/>
        </w:rPr>
        <w:t>552-бап</w:t>
      </w:r>
      <w:r>
        <w:rPr>
          <w:rStyle w:val="s1"/>
        </w:rPr>
        <w:t>. Консулдық алым мөлшерлемелері</w:t>
      </w:r>
    </w:p>
    <w:p w:rsidR="00000000" w:rsidRDefault="00EB742F">
      <w:pPr>
        <w:ind w:firstLine="400"/>
        <w:jc w:val="both"/>
      </w:pPr>
      <w:r>
        <w:rPr>
          <w:rStyle w:val="s0"/>
        </w:rPr>
        <w:t>1. Егер Қазақстан Республикасы ратификациялаған халықаралық шарттарда өзгеше белгіленбесе, Қазақстан Республикасының Үкіметі:</w:t>
      </w:r>
    </w:p>
    <w:p w:rsidR="00000000" w:rsidRDefault="00EB742F">
      <w:pPr>
        <w:ind w:firstLine="400"/>
        <w:jc w:val="both"/>
      </w:pPr>
      <w:r>
        <w:rPr>
          <w:rStyle w:val="s0"/>
        </w:rPr>
        <w:t>1) Қазақстан Республикасы аумағында алынатын консулдық алым мөлшерлемелерін;</w:t>
      </w:r>
    </w:p>
    <w:p w:rsidR="00000000" w:rsidRDefault="00EB742F">
      <w:pPr>
        <w:ind w:firstLine="400"/>
        <w:jc w:val="both"/>
      </w:pPr>
      <w:r>
        <w:rPr>
          <w:rStyle w:val="s0"/>
        </w:rPr>
        <w:t>2) Қазақстан Республи</w:t>
      </w:r>
      <w:r>
        <w:rPr>
          <w:rStyle w:val="s0"/>
        </w:rPr>
        <w:t>касы аумағының шегінен тыс жерде алынатын</w:t>
      </w:r>
      <w:r>
        <w:rPr>
          <w:rStyle w:val="s0"/>
        </w:rPr>
        <w:t xml:space="preserve"> </w:t>
      </w:r>
      <w:hyperlink r:id="rId7961" w:history="1">
        <w:r>
          <w:rPr>
            <w:rStyle w:val="a3"/>
          </w:rPr>
          <w:t>консулдық алым мөлшерлемелерінің базалық ең төмен және ең жоғары мөлшерлерін</w:t>
        </w:r>
      </w:hyperlink>
      <w:r>
        <w:rPr>
          <w:rStyle w:val="s0"/>
        </w:rPr>
        <w:t xml:space="preserve"> белгілейді.</w:t>
      </w:r>
    </w:p>
    <w:p w:rsidR="00000000" w:rsidRDefault="00EB742F">
      <w:pPr>
        <w:ind w:firstLine="400"/>
        <w:jc w:val="both"/>
      </w:pPr>
      <w:r>
        <w:rPr>
          <w:rStyle w:val="s0"/>
        </w:rPr>
        <w:t>2. Қазақстан Республикасының Сыртқы істер министрлігі осы ба</w:t>
      </w:r>
      <w:r>
        <w:rPr>
          <w:rStyle w:val="s0"/>
        </w:rPr>
        <w:t>птың 1-тармағының 2) тармақшасына сәйкес белгіленген консулдық алым мөлшерлемелерінің базалық ең төмен және ең жоғары мөлшерлері шегінде шет мемлекеттің аумағында консулдық әрекеттер жасағаны үшін консулдық алым мөлшерлемелерін бекітеді.</w:t>
      </w:r>
    </w:p>
    <w:p w:rsidR="00000000" w:rsidRDefault="00EB742F">
      <w:pPr>
        <w:ind w:firstLine="400"/>
        <w:jc w:val="both"/>
      </w:pPr>
      <w:r>
        <w:rPr>
          <w:rStyle w:val="s0"/>
        </w:rPr>
        <w:t>Қазақстан</w:t>
      </w:r>
      <w:r>
        <w:rPr>
          <w:rStyle w:val="s0"/>
        </w:rPr>
        <w:t xml:space="preserve"> Республи</w:t>
      </w:r>
      <w:r>
        <w:rPr>
          <w:rStyle w:val="s0"/>
        </w:rPr>
        <w:t>касының Сыртқы істер министрлігі белгілеген шет мемлекеттің аумағында консулдық әрекеттер жасағаны үшін консулдық алым мөлшерлемелері болмаған кезде Қазақстан Республикасының Сыртқы істер министрлігі айқындайтын, басқа шет мемлекеттің аумағында консулдық ә</w:t>
      </w:r>
      <w:r>
        <w:rPr>
          <w:rStyle w:val="s0"/>
        </w:rPr>
        <w:t>рекеттер жасағаны үшін белгіленген консулдық алым мөлшерлемелері қолданылады.</w:t>
      </w:r>
    </w:p>
    <w:p w:rsidR="00000000" w:rsidRDefault="00EB742F">
      <w:pPr>
        <w:ind w:firstLine="400"/>
        <w:jc w:val="both"/>
      </w:pPr>
      <w:r>
        <w:rPr>
          <w:rStyle w:val="s0"/>
        </w:rPr>
        <w:t>Қазақстан</w:t>
      </w:r>
      <w:r>
        <w:rPr>
          <w:rStyle w:val="s0"/>
        </w:rPr>
        <w:t xml:space="preserve"> Республикасының Сыртқы істер министрлігі осы баптың 1-тармағының 2) тармақшасына сәйкес бекітілген мөлшерлемелерге қосымша өзара түсіністік қағидаты негізінде жеделдетк</w:t>
      </w:r>
      <w:r>
        <w:rPr>
          <w:rStyle w:val="s0"/>
        </w:rPr>
        <w:t>ені үшін консулдық алым мөлшерлемелерін белгілеуге құқылы.</w:t>
      </w:r>
    </w:p>
    <w:p w:rsidR="00000000" w:rsidRDefault="00EB742F">
      <w:pPr>
        <w:ind w:left="1200" w:hanging="800"/>
        <w:jc w:val="both"/>
      </w:pPr>
      <w:r>
        <w:rPr>
          <w:rStyle w:val="s1"/>
        </w:rPr>
        <w:t> </w:t>
      </w:r>
    </w:p>
    <w:p w:rsidR="00000000" w:rsidRDefault="00EB742F">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EB742F">
      <w:pPr>
        <w:ind w:firstLine="400"/>
        <w:jc w:val="both"/>
      </w:pPr>
      <w:r>
        <w:rPr>
          <w:rStyle w:val="s0"/>
        </w:rPr>
        <w:t>Консулдық алым:</w:t>
      </w:r>
    </w:p>
    <w:p w:rsidR="00000000" w:rsidRDefault="00EB742F">
      <w:pPr>
        <w:ind w:firstLine="400"/>
        <w:jc w:val="both"/>
      </w:pPr>
      <w:r>
        <w:rPr>
          <w:rStyle w:val="s0"/>
        </w:rPr>
        <w:t>1) осы Кодекстің</w:t>
      </w:r>
      <w:r>
        <w:rPr>
          <w:rStyle w:val="s0"/>
        </w:rPr>
        <w:t xml:space="preserve"> </w:t>
      </w:r>
      <w:hyperlink w:anchor="sub5420000" w:history="1">
        <w:r>
          <w:rPr>
            <w:rStyle w:val="a3"/>
          </w:rPr>
          <w:t>542-546-баптарында</w:t>
        </w:r>
      </w:hyperlink>
      <w:r>
        <w:rPr>
          <w:rStyle w:val="s0"/>
        </w:rPr>
        <w:t xml:space="preserve"> </w:t>
      </w:r>
      <w:r>
        <w:rPr>
          <w:rStyle w:val="s0"/>
        </w:rPr>
        <w:t>көзделген жағдайларда;</w:t>
      </w:r>
    </w:p>
    <w:p w:rsidR="00000000" w:rsidRDefault="00EB742F">
      <w:pPr>
        <w:ind w:firstLine="400"/>
        <w:jc w:val="both"/>
      </w:pPr>
      <w:r>
        <w:rPr>
          <w:rStyle w:val="s0"/>
        </w:rPr>
        <w:t>2) консулдық алымдар алудан өзара бас тарту тур</w:t>
      </w:r>
      <w:r>
        <w:rPr>
          <w:rStyle w:val="s0"/>
        </w:rPr>
        <w:t>алы Қазақстан Республикасымен келісімдері бар елдердің жеке және заңды тұлғаларынан;</w:t>
      </w:r>
    </w:p>
    <w:p w:rsidR="00000000" w:rsidRDefault="00EB742F">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w:t>
      </w:r>
      <w:r>
        <w:rPr>
          <w:rStyle w:val="s0"/>
        </w:rPr>
        <w:t>қ</w:t>
      </w:r>
      <w:r>
        <w:rPr>
          <w:rStyle w:val="s0"/>
        </w:rPr>
        <w:t xml:space="preserve">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EB742F">
      <w:pPr>
        <w:jc w:val="both"/>
      </w:pPr>
      <w:r>
        <w:rPr>
          <w:rStyle w:val="s3"/>
        </w:rPr>
        <w:t>2009.16.11. № 200-ІV ҚР</w:t>
      </w:r>
      <w:r>
        <w:rPr>
          <w:rStyle w:val="s3"/>
        </w:rPr>
        <w:t xml:space="preserve"> </w:t>
      </w:r>
      <w:hyperlink r:id="rId7962" w:anchor="sub_id=169" w:history="1">
        <w:r>
          <w:rPr>
            <w:rStyle w:val="a3"/>
            <w:i/>
            <w:iCs/>
          </w:rPr>
          <w:t>Заңымен</w:t>
        </w:r>
      </w:hyperlink>
      <w:r>
        <w:rPr>
          <w:rStyle w:val="s3"/>
        </w:rPr>
        <w:t xml:space="preserve"> </w:t>
      </w:r>
      <w:r>
        <w:rPr>
          <w:rStyle w:val="s3"/>
        </w:rPr>
        <w:t>4) тармақша өзгертілді (2010 ж. 1 қаңтардан бастап қолданысқа енгiзiлді) (бұр.</w:t>
      </w:r>
      <w:hyperlink r:id="rId7963" w:anchor="sub_id=5530004"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4) мыналарға:</w:t>
      </w:r>
      <w:r>
        <w:rPr>
          <w:rStyle w:val="s0"/>
        </w:rPr>
        <w:t xml:space="preserve"> </w:t>
      </w:r>
    </w:p>
    <w:p w:rsidR="00000000" w:rsidRDefault="00EB742F">
      <w:pPr>
        <w:ind w:firstLine="400"/>
        <w:jc w:val="both"/>
      </w:pPr>
      <w:r>
        <w:rPr>
          <w:rStyle w:val="s0"/>
        </w:rPr>
        <w:t>Қазақстан</w:t>
      </w:r>
      <w:r>
        <w:rPr>
          <w:rStyle w:val="s0"/>
        </w:rPr>
        <w:t xml:space="preserve"> Республикасы ресми делегациял</w:t>
      </w:r>
      <w:r>
        <w:rPr>
          <w:rStyle w:val="s0"/>
        </w:rPr>
        <w:t>арының мүшелеріне және олармен бірге жүретін адамдарға;</w:t>
      </w:r>
    </w:p>
    <w:p w:rsidR="00000000" w:rsidRDefault="00EB742F">
      <w:pPr>
        <w:ind w:firstLine="400"/>
        <w:jc w:val="both"/>
      </w:pPr>
      <w:r>
        <w:rPr>
          <w:rStyle w:val="s0"/>
        </w:rPr>
        <w:t>Қазақстан</w:t>
      </w:r>
      <w:r>
        <w:rPr>
          <w:rStyle w:val="s0"/>
        </w:rPr>
        <w:t xml:space="preserve"> Республикасы Парламентінің депутаттарына;</w:t>
      </w:r>
    </w:p>
    <w:p w:rsidR="00000000" w:rsidRDefault="00EB742F">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w:t>
      </w:r>
      <w:r>
        <w:rPr>
          <w:rStyle w:val="s0"/>
        </w:rPr>
        <w:t>тік қызметшiлерiне;</w:t>
      </w:r>
    </w:p>
    <w:p w:rsidR="00000000" w:rsidRDefault="00EB742F">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EB742F">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w:t>
      </w:r>
      <w:r>
        <w:rPr>
          <w:rStyle w:val="s0"/>
        </w:rPr>
        <w:t>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EB742F">
      <w:pPr>
        <w:jc w:val="both"/>
      </w:pPr>
      <w:r>
        <w:rPr>
          <w:rStyle w:val="s3"/>
        </w:rPr>
        <w:t>2011.22.07. № 478-ІV ҚР</w:t>
      </w:r>
      <w:r>
        <w:rPr>
          <w:rStyle w:val="s3"/>
        </w:rPr>
        <w:t xml:space="preserve"> </w:t>
      </w:r>
      <w:hyperlink r:id="rId7964" w:anchor="sub_id=400" w:history="1">
        <w:r>
          <w:rPr>
            <w:rStyle w:val="a3"/>
            <w:i/>
            <w:iCs/>
          </w:rPr>
          <w:t>Заңымен</w:t>
        </w:r>
      </w:hyperlink>
      <w:r>
        <w:rPr>
          <w:rStyle w:val="s3"/>
        </w:rPr>
        <w:t xml:space="preserve"> (</w:t>
      </w:r>
      <w:hyperlink r:id="rId7965" w:anchor="sub_id=5530005" w:history="1">
        <w:r>
          <w:rPr>
            <w:rStyle w:val="a3"/>
            <w:i/>
            <w:iCs/>
          </w:rPr>
          <w:t>бұр.ред.қара</w:t>
        </w:r>
      </w:hyperlink>
      <w:r>
        <w:rPr>
          <w:rStyle w:val="s3"/>
        </w:rPr>
        <w:t>); 2013.05.12. № 152-V ҚР</w:t>
      </w:r>
      <w:r>
        <w:rPr>
          <w:rStyle w:val="s3"/>
        </w:rPr>
        <w:t xml:space="preserve"> </w:t>
      </w:r>
      <w:hyperlink r:id="rId7966" w:anchor="sub_id=553" w:history="1">
        <w:r>
          <w:rPr>
            <w:rStyle w:val="a3"/>
            <w:i/>
            <w:iCs/>
          </w:rPr>
          <w:t>Заңымен</w:t>
        </w:r>
      </w:hyperlink>
      <w:r>
        <w:rPr>
          <w:rStyle w:val="s3"/>
        </w:rPr>
        <w:t xml:space="preserve"> </w:t>
      </w:r>
      <w:r>
        <w:rPr>
          <w:rStyle w:val="s3"/>
        </w:rPr>
        <w:t>(2014 ж. 1 қаңтардан бастап қолданысқа енгізілді) (</w:t>
      </w:r>
      <w:hyperlink r:id="rId7967" w:anchor="sub_id=5530005" w:history="1">
        <w:r>
          <w:rPr>
            <w:rStyle w:val="a3"/>
            <w:i/>
            <w:iCs/>
          </w:rPr>
          <w:t>бұр.ред.қара</w:t>
        </w:r>
      </w:hyperlink>
      <w:r>
        <w:rPr>
          <w:rStyle w:val="s3"/>
        </w:rPr>
        <w:t>); 2015.03.12. № 432-V ҚР</w:t>
      </w:r>
      <w:r>
        <w:rPr>
          <w:rStyle w:val="s3"/>
        </w:rPr>
        <w:t xml:space="preserve"> </w:t>
      </w:r>
      <w:hyperlink r:id="rId7968" w:anchor="sub_id=553" w:history="1">
        <w:r>
          <w:rPr>
            <w:rStyle w:val="a3"/>
            <w:i/>
            <w:iCs/>
          </w:rPr>
          <w:t>Заңымен</w:t>
        </w:r>
      </w:hyperlink>
      <w:r>
        <w:rPr>
          <w:rStyle w:val="s3"/>
        </w:rPr>
        <w:t xml:space="preserve"> </w:t>
      </w:r>
      <w:r>
        <w:rPr>
          <w:rStyle w:val="s3"/>
        </w:rPr>
        <w:t>(2016 ж. 1 қаңтардан бастап қолданысқа енгізілді) (</w:t>
      </w:r>
      <w:hyperlink r:id="rId7969" w:anchor="sub_id=5530005" w:history="1">
        <w:r>
          <w:rPr>
            <w:rStyle w:val="a3"/>
            <w:i/>
            <w:iCs/>
          </w:rPr>
          <w:t>бұр.ред.қара</w:t>
        </w:r>
      </w:hyperlink>
      <w:r>
        <w:rPr>
          <w:rStyle w:val="s3"/>
        </w:rPr>
        <w:t>) 5) тармақша өзгертілді</w:t>
      </w:r>
    </w:p>
    <w:p w:rsidR="00000000" w:rsidRDefault="00EB742F">
      <w:pPr>
        <w:ind w:firstLine="400"/>
        <w:jc w:val="both"/>
      </w:pPr>
      <w:r>
        <w:rPr>
          <w:rStyle w:val="s0"/>
        </w:rPr>
        <w:t>5) мыналарға:</w:t>
      </w:r>
    </w:p>
    <w:p w:rsidR="00000000" w:rsidRDefault="00EB742F">
      <w:pPr>
        <w:ind w:firstLine="400"/>
        <w:jc w:val="both"/>
      </w:pPr>
      <w:r>
        <w:rPr>
          <w:rStyle w:val="s0"/>
        </w:rPr>
        <w:t>Қазақтан</w:t>
      </w:r>
      <w:r>
        <w:rPr>
          <w:rStyle w:val="s0"/>
        </w:rPr>
        <w:t xml:space="preserve"> Республикасына келетін </w:t>
      </w:r>
      <w:r>
        <w:rPr>
          <w:rStyle w:val="s0"/>
        </w:rPr>
        <w:t>шетелдік ресми делегациялардың мүшелеріне және олармен бірге жүретін адамдарға;</w:t>
      </w:r>
    </w:p>
    <w:p w:rsidR="00000000" w:rsidRDefault="00EB742F">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w:t>
      </w:r>
      <w:r>
        <w:rPr>
          <w:rStyle w:val="s0"/>
        </w:rPr>
        <w:t>асына келетін шетелдіктерге;</w:t>
      </w:r>
    </w:p>
    <w:p w:rsidR="00000000" w:rsidRDefault="00EB742F">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w:t>
      </w:r>
      <w:r>
        <w:rPr>
          <w:rStyle w:val="s0"/>
        </w:rPr>
        <w:t>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EB742F">
      <w:pPr>
        <w:ind w:firstLine="400"/>
        <w:jc w:val="both"/>
      </w:pPr>
      <w:r>
        <w:rPr>
          <w:rStyle w:val="s0"/>
        </w:rPr>
        <w:t>Қазақстан</w:t>
      </w:r>
      <w:r>
        <w:rPr>
          <w:rStyle w:val="s0"/>
        </w:rPr>
        <w:t xml:space="preserve"> Республик</w:t>
      </w:r>
      <w:r>
        <w:rPr>
          <w:rStyle w:val="s0"/>
        </w:rPr>
        <w:t>асының мүдделі мемлекеттік органдарымен келісілген гуманитарлық көмекпен Қазақстан Республикасына келетін шетелдіктерге;</w:t>
      </w:r>
    </w:p>
    <w:p w:rsidR="00000000" w:rsidRDefault="00EB742F">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EB742F">
      <w:pPr>
        <w:ind w:firstLine="400"/>
        <w:jc w:val="both"/>
      </w:pPr>
      <w:r>
        <w:rPr>
          <w:rStyle w:val="s0"/>
        </w:rPr>
        <w:t>шетелдік дипломатиялық өкілдіктер м</w:t>
      </w:r>
      <w:r>
        <w:rPr>
          <w:rStyle w:val="s0"/>
        </w:rPr>
        <w:t>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w:t>
      </w:r>
      <w:r>
        <w:rPr>
          <w:rStyle w:val="s0"/>
        </w:rPr>
        <w:t>,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w:t>
      </w:r>
      <w:r>
        <w:rPr>
          <w:rStyle w:val="s0"/>
        </w:rPr>
        <w:t xml:space="preserve"> </w:t>
      </w:r>
    </w:p>
    <w:p w:rsidR="00000000" w:rsidRDefault="00EB742F">
      <w:pPr>
        <w:ind w:firstLine="400"/>
        <w:jc w:val="both"/>
      </w:pPr>
      <w:r>
        <w:rPr>
          <w:rStyle w:val="s0"/>
        </w:rPr>
        <w:t>инвесторлық виза</w:t>
      </w:r>
      <w:r>
        <w:rPr>
          <w:rStyle w:val="s0"/>
        </w:rPr>
        <w:t>ларды пысықтағаны үшін;</w:t>
      </w:r>
    </w:p>
    <w:p w:rsidR="00000000" w:rsidRDefault="00EB742F">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w:t>
      </w:r>
      <w:r>
        <w:rPr>
          <w:rStyle w:val="s0"/>
        </w:rPr>
        <w:t>уралы өтiнiштерiн пысықтағаны және Қазақстан Республикасының шетелдiк мекемелерiне визалар беру (визалық қолдау) туралы нұсқау жiбергенi үшiн;</w:t>
      </w:r>
    </w:p>
    <w:p w:rsidR="00000000" w:rsidRDefault="00EB742F">
      <w:pPr>
        <w:ind w:firstLine="400"/>
        <w:jc w:val="both"/>
      </w:pPr>
      <w:r>
        <w:rPr>
          <w:rStyle w:val="s0"/>
        </w:rPr>
        <w:t>өзара</w:t>
      </w:r>
      <w:r>
        <w:rPr>
          <w:rStyle w:val="s0"/>
        </w:rPr>
        <w:t xml:space="preserve"> түсiнiстiк қағидаты негізінде 16 жасқа дейінгі балаларға;</w:t>
      </w:r>
    </w:p>
    <w:p w:rsidR="00000000" w:rsidRDefault="00EB742F">
      <w:pPr>
        <w:jc w:val="both"/>
      </w:pPr>
      <w:r>
        <w:rPr>
          <w:rStyle w:val="s3"/>
        </w:rPr>
        <w:t>2009.16.11. № 200-ІV ҚР</w:t>
      </w:r>
      <w:r>
        <w:rPr>
          <w:rStyle w:val="s3"/>
        </w:rPr>
        <w:t xml:space="preserve"> </w:t>
      </w:r>
      <w:hyperlink r:id="rId7970" w:anchor="sub_id=169" w:history="1">
        <w:r>
          <w:rPr>
            <w:rStyle w:val="a3"/>
            <w:i/>
            <w:iCs/>
          </w:rPr>
          <w:t>Заңымен</w:t>
        </w:r>
      </w:hyperlink>
      <w:r>
        <w:rPr>
          <w:rStyle w:val="s3"/>
        </w:rPr>
        <w:t xml:space="preserve"> </w:t>
      </w:r>
      <w:r>
        <w:rPr>
          <w:rStyle w:val="s3"/>
        </w:rPr>
        <w:t>(2010 ж. 1 қаңтардан бастап қолданысқа енгiзiлді) (бұр.</w:t>
      </w:r>
      <w:hyperlink r:id="rId7971" w:anchor="sub_id=5530006" w:history="1">
        <w:r>
          <w:rPr>
            <w:rStyle w:val="a3"/>
            <w:i/>
            <w:iCs/>
          </w:rPr>
          <w:t>ред</w:t>
        </w:r>
      </w:hyperlink>
      <w:r>
        <w:rPr>
          <w:rStyle w:val="s3"/>
        </w:rPr>
        <w:t>.қара); 2015.03.12. № 432-V ҚР</w:t>
      </w:r>
      <w:r>
        <w:rPr>
          <w:rStyle w:val="s3"/>
        </w:rPr>
        <w:t xml:space="preserve"> </w:t>
      </w:r>
      <w:hyperlink r:id="rId7972" w:anchor="sub_id=553" w:history="1">
        <w:r>
          <w:rPr>
            <w:rStyle w:val="a3"/>
            <w:i/>
            <w:iCs/>
          </w:rPr>
          <w:t>Заңымен</w:t>
        </w:r>
      </w:hyperlink>
      <w:r>
        <w:rPr>
          <w:rStyle w:val="s3"/>
        </w:rPr>
        <w:t xml:space="preserve"> </w:t>
      </w:r>
      <w:r>
        <w:rPr>
          <w:rStyle w:val="s3"/>
        </w:rPr>
        <w:t>(2016 ж. 1 қаңтардан бастап қолданысқа енгізілді) (</w:t>
      </w:r>
      <w:hyperlink r:id="rId7973" w:anchor="sub_id=5530006" w:history="1">
        <w:r>
          <w:rPr>
            <w:rStyle w:val="a3"/>
            <w:i/>
            <w:iCs/>
          </w:rPr>
          <w:t>бұр.ред.қара</w:t>
        </w:r>
      </w:hyperlink>
      <w:r>
        <w:rPr>
          <w:rStyle w:val="s3"/>
        </w:rPr>
        <w:t>) 6) тармақша өзгертілді</w:t>
      </w:r>
    </w:p>
    <w:p w:rsidR="00000000" w:rsidRDefault="00EB742F">
      <w:pPr>
        <w:ind w:firstLine="400"/>
        <w:jc w:val="both"/>
      </w:pPr>
      <w:r>
        <w:rPr>
          <w:rStyle w:val="s0"/>
        </w:rPr>
        <w:t>6) мыналарға</w:t>
      </w:r>
      <w:r>
        <w:rPr>
          <w:rStyle w:val="s0"/>
        </w:rPr>
        <w:t>:</w:t>
      </w:r>
    </w:p>
    <w:p w:rsidR="00000000" w:rsidRDefault="00EB742F">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EB742F">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w:t>
      </w:r>
      <w:r>
        <w:rPr>
          <w:rStyle w:val="s0"/>
        </w:rPr>
        <w:t>ралар) қатысу үшін Қазақстан Республикасына жіберілген шетелдіктерге;</w:t>
      </w:r>
    </w:p>
    <w:p w:rsidR="00000000" w:rsidRDefault="00EB742F">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w:t>
      </w:r>
      <w:r>
        <w:rPr>
          <w:rStyle w:val="s0"/>
        </w:rPr>
        <w:t>бликасы Жоғарғы Сотының, Қазақстан Республикасы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EB742F">
      <w:pPr>
        <w:ind w:firstLine="400"/>
        <w:jc w:val="both"/>
      </w:pPr>
      <w:r>
        <w:rPr>
          <w:rStyle w:val="s0"/>
        </w:rPr>
        <w:t>Қазақстан</w:t>
      </w:r>
      <w:r>
        <w:rPr>
          <w:rStyle w:val="s0"/>
        </w:rPr>
        <w:t xml:space="preserve"> Р</w:t>
      </w:r>
      <w:r>
        <w:rPr>
          <w:rStyle w:val="s0"/>
        </w:rPr>
        <w:t>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EB742F">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EB742F">
      <w:pPr>
        <w:ind w:firstLine="400"/>
        <w:jc w:val="both"/>
      </w:pPr>
      <w:r>
        <w:rPr>
          <w:rStyle w:val="s0"/>
        </w:rPr>
        <w:t>шетелдік дипломатиялық өкілдік</w:t>
      </w:r>
      <w:r>
        <w:rPr>
          <w:rStyle w:val="s0"/>
        </w:rPr>
        <w:t>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EB742F">
      <w:pPr>
        <w:ind w:firstLine="400"/>
        <w:jc w:val="both"/>
      </w:pPr>
      <w:r>
        <w:rPr>
          <w:rStyle w:val="s0"/>
        </w:rPr>
        <w:t>Қазақстан</w:t>
      </w:r>
      <w:r>
        <w:rPr>
          <w:rStyle w:val="s0"/>
        </w:rPr>
        <w:t xml:space="preserve"> Республикасына қызметтік істер бойынша келет</w:t>
      </w:r>
      <w:r>
        <w:rPr>
          <w:rStyle w:val="s0"/>
        </w:rPr>
        <w:t>ін дипломатиялық және қызметтік паспорт иелері - шетелдіктерге;</w:t>
      </w:r>
    </w:p>
    <w:p w:rsidR="00000000" w:rsidRDefault="00EB742F">
      <w:pPr>
        <w:ind w:firstLine="400"/>
        <w:jc w:val="both"/>
      </w:pPr>
      <w:r>
        <w:rPr>
          <w:rStyle w:val="s0"/>
        </w:rPr>
        <w:t>өзара</w:t>
      </w:r>
      <w:r>
        <w:rPr>
          <w:rStyle w:val="s0"/>
        </w:rPr>
        <w:t xml:space="preserve"> түсiнiстiк қағидаты негізінде 16 жасқа дейінгі балаларға;</w:t>
      </w:r>
    </w:p>
    <w:p w:rsidR="00000000" w:rsidRDefault="00EB742F">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EB742F">
      <w:pPr>
        <w:ind w:firstLine="400"/>
        <w:jc w:val="both"/>
      </w:pPr>
      <w:r>
        <w:rPr>
          <w:rStyle w:val="s0"/>
        </w:rPr>
        <w:t>шетелде тұрақты тұратын және Қазақстан Республикасына жақын туыс</w:t>
      </w:r>
      <w:r>
        <w:rPr>
          <w:rStyle w:val="s0"/>
        </w:rPr>
        <w:t>тарын жерлеуге келетін Қазақстан Республикасының бұрынғы азаматтарына визалар;</w:t>
      </w:r>
    </w:p>
    <w:p w:rsidR="00000000" w:rsidRDefault="00EB742F">
      <w:pPr>
        <w:ind w:firstLine="400"/>
        <w:jc w:val="both"/>
      </w:pPr>
      <w:r>
        <w:rPr>
          <w:rStyle w:val="s0"/>
        </w:rPr>
        <w:t>инвесторлық визаларды;</w:t>
      </w:r>
    </w:p>
    <w:p w:rsidR="00000000" w:rsidRDefault="00EB742F">
      <w:pPr>
        <w:ind w:firstLine="400"/>
        <w:jc w:val="both"/>
      </w:pPr>
      <w:r>
        <w:rPr>
          <w:rStyle w:val="s0"/>
        </w:rPr>
        <w:t>қызметтік</w:t>
      </w:r>
      <w:r>
        <w:rPr>
          <w:rStyle w:val="s0"/>
        </w:rPr>
        <w:t xml:space="preserve"> визаларды;</w:t>
      </w:r>
    </w:p>
    <w:p w:rsidR="00000000" w:rsidRDefault="00EB742F">
      <w:pPr>
        <w:ind w:firstLine="400"/>
        <w:jc w:val="both"/>
      </w:pPr>
      <w:r>
        <w:rPr>
          <w:rStyle w:val="s0"/>
        </w:rPr>
        <w:t>дипломатиялық визаларды бергенi үшiн;</w:t>
      </w:r>
    </w:p>
    <w:p w:rsidR="00000000" w:rsidRDefault="00EB742F">
      <w:pPr>
        <w:ind w:firstLine="400"/>
        <w:jc w:val="both"/>
      </w:pPr>
      <w:r>
        <w:rPr>
          <w:rStyle w:val="s0"/>
        </w:rPr>
        <w:t>7) Қазақстан Республикасы консулдық мекемелерінің және Қазақстан Республикасы Сыртқы істер мини</w:t>
      </w:r>
      <w:r>
        <w:rPr>
          <w:rStyle w:val="s0"/>
        </w:rPr>
        <w:t>стрлігінің қызметкерлері жіберген қателері бар алдыңғы визалардың орнына қайтадан визалар бергені үшін;</w:t>
      </w:r>
    </w:p>
    <w:p w:rsidR="00000000" w:rsidRDefault="00EB742F">
      <w:pPr>
        <w:ind w:firstLine="400"/>
        <w:jc w:val="both"/>
      </w:pPr>
      <w:r>
        <w:rPr>
          <w:rStyle w:val="s0"/>
        </w:rPr>
        <w:t>8) жоғалту, дүлей зілзала немесе басқа да форс-мажорлық жағдайлар салдарынан құжаттары мен ақша қаражаты жоқ Қазақстан Республикасының азаматтарына Қаза</w:t>
      </w:r>
      <w:r>
        <w:rPr>
          <w:rStyle w:val="s0"/>
        </w:rPr>
        <w:t>қстан</w:t>
      </w:r>
      <w:r>
        <w:rPr>
          <w:rStyle w:val="s0"/>
        </w:rPr>
        <w:t xml:space="preserve"> Республикасына қайта оралуға куәліктер және анықтамалар бергені үшін;</w:t>
      </w:r>
    </w:p>
    <w:p w:rsidR="00000000" w:rsidRDefault="00EB742F">
      <w:pPr>
        <w:jc w:val="both"/>
      </w:pPr>
      <w:r>
        <w:rPr>
          <w:rStyle w:val="s3"/>
        </w:rPr>
        <w:t>2013.05.12. № 152-V ҚР</w:t>
      </w:r>
      <w:r>
        <w:rPr>
          <w:rStyle w:val="s3"/>
        </w:rPr>
        <w:t xml:space="preserve"> </w:t>
      </w:r>
      <w:hyperlink r:id="rId7974" w:anchor="sub_id=553" w:history="1">
        <w:r>
          <w:rPr>
            <w:rStyle w:val="a3"/>
            <w:i/>
            <w:iCs/>
          </w:rPr>
          <w:t>Заңымен</w:t>
        </w:r>
      </w:hyperlink>
      <w:r>
        <w:rPr>
          <w:rStyle w:val="s3"/>
        </w:rPr>
        <w:t xml:space="preserve"> </w:t>
      </w:r>
      <w:r>
        <w:rPr>
          <w:rStyle w:val="s3"/>
        </w:rPr>
        <w:t>9) тармақша жаңа редакцияда (2014 ж. 1 қаңтардан бастап қолданысқа е</w:t>
      </w:r>
      <w:r>
        <w:rPr>
          <w:rStyle w:val="s3"/>
        </w:rPr>
        <w:t>нгізілді) (</w:t>
      </w:r>
      <w:hyperlink r:id="rId7975" w:anchor="sub_id=5531609" w:history="1">
        <w:r>
          <w:rPr>
            <w:rStyle w:val="a3"/>
            <w:i/>
            <w:iCs/>
          </w:rPr>
          <w:t>бұр.ред.қара</w:t>
        </w:r>
      </w:hyperlink>
      <w:r>
        <w:rPr>
          <w:rStyle w:val="s3"/>
        </w:rPr>
        <w:t xml:space="preserve">) </w:t>
      </w:r>
    </w:p>
    <w:p w:rsidR="00000000" w:rsidRDefault="00EB742F">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жіберген кезде қайт</w:t>
      </w:r>
      <w:r>
        <w:rPr>
          <w:rStyle w:val="s0"/>
        </w:rPr>
        <w:t>ыс болу туралы куәлік және анықтамалар бергені үшін;</w:t>
      </w:r>
    </w:p>
    <w:p w:rsidR="00000000" w:rsidRDefault="00EB742F">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EB742F">
      <w:pPr>
        <w:ind w:firstLine="400"/>
        <w:jc w:val="both"/>
      </w:pPr>
      <w:r>
        <w:rPr>
          <w:rStyle w:val="s0"/>
        </w:rPr>
        <w:t>11) Қазақстан Республикасы азаматтарын</w:t>
      </w:r>
      <w:r>
        <w:rPr>
          <w:rStyle w:val="s0"/>
        </w:rPr>
        <w:t>ың Қазақстан Республикасының шетелдік мекемелері арқылы талап етіп сұратып алдырған құжаттарын заңдастырғаны үшін;</w:t>
      </w:r>
    </w:p>
    <w:p w:rsidR="00000000" w:rsidRDefault="00EB742F">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w:t>
      </w:r>
      <w:r>
        <w:rPr>
          <w:rStyle w:val="s0"/>
        </w:rPr>
        <w:t xml:space="preserve"> бойынша құжаттарды заңдастырғаны үшін;</w:t>
      </w:r>
    </w:p>
    <w:p w:rsidR="00000000" w:rsidRDefault="00EB742F">
      <w:pPr>
        <w:jc w:val="both"/>
      </w:pPr>
      <w:r>
        <w:rPr>
          <w:rStyle w:val="s3"/>
        </w:rPr>
        <w:t>2013.05.12. № 152-V ҚР</w:t>
      </w:r>
      <w:r>
        <w:rPr>
          <w:rStyle w:val="s3"/>
        </w:rPr>
        <w:t xml:space="preserve"> </w:t>
      </w:r>
      <w:hyperlink r:id="rId7976" w:anchor="sub_id=553" w:history="1">
        <w:r>
          <w:rPr>
            <w:rStyle w:val="a3"/>
            <w:i/>
            <w:iCs/>
          </w:rPr>
          <w:t>Заңымен</w:t>
        </w:r>
      </w:hyperlink>
      <w:r>
        <w:rPr>
          <w:rStyle w:val="s3"/>
        </w:rPr>
        <w:t xml:space="preserve"> </w:t>
      </w:r>
      <w:r>
        <w:rPr>
          <w:rStyle w:val="s3"/>
        </w:rPr>
        <w:t>(2014 ж. 1 қаңтардан бастап қолданысқа енгізілді) (</w:t>
      </w:r>
      <w:hyperlink r:id="rId7977" w:anchor="sub_id=5531613" w:history="1">
        <w:r>
          <w:rPr>
            <w:rStyle w:val="a3"/>
            <w:i/>
            <w:iCs/>
          </w:rPr>
          <w:t>бұр.ред.қара</w:t>
        </w:r>
      </w:hyperlink>
      <w:r>
        <w:rPr>
          <w:rStyle w:val="s3"/>
        </w:rPr>
        <w:t>); 2014.28.11. № 257-V ҚР</w:t>
      </w:r>
      <w:r>
        <w:rPr>
          <w:rStyle w:val="s3"/>
        </w:rPr>
        <w:t xml:space="preserve"> </w:t>
      </w:r>
      <w:hyperlink r:id="rId7978" w:anchor="sub_id=553" w:history="1">
        <w:r>
          <w:rPr>
            <w:rStyle w:val="a3"/>
            <w:i/>
            <w:iCs/>
          </w:rPr>
          <w:t>Заңымен</w:t>
        </w:r>
      </w:hyperlink>
      <w:r>
        <w:rPr>
          <w:rStyle w:val="s3"/>
        </w:rPr>
        <w:t xml:space="preserve"> </w:t>
      </w:r>
      <w:r>
        <w:rPr>
          <w:rStyle w:val="s3"/>
        </w:rPr>
        <w:t>(2015 ж. 1 қаңтардан бастап қолданысқа енгізілді) (</w:t>
      </w:r>
      <w:hyperlink r:id="rId7979" w:anchor="sub_id=5531613" w:history="1">
        <w:r>
          <w:rPr>
            <w:rStyle w:val="a3"/>
            <w:i/>
            <w:iCs/>
          </w:rPr>
          <w:t>бұр.ред.қара</w:t>
        </w:r>
      </w:hyperlink>
      <w:r>
        <w:rPr>
          <w:rStyle w:val="s3"/>
        </w:rPr>
        <w:t>) 13) тармақша жаңа редакцияда</w:t>
      </w:r>
    </w:p>
    <w:p w:rsidR="00000000" w:rsidRDefault="00EB742F">
      <w:pPr>
        <w:ind w:firstLine="400"/>
        <w:jc w:val="both"/>
      </w:pPr>
      <w:r>
        <w:rPr>
          <w:rStyle w:val="s0"/>
        </w:rPr>
        <w:t>13) шетелде уақытша және тұрақты тұрып жатқан Қазақстан Республикасының азаматтарын, сондай-ақ шетелдіктерге асырап алуға берілген, Қазақстан Республикасының азаматтары болып</w:t>
      </w:r>
      <w:r>
        <w:rPr>
          <w:rStyle w:val="s0"/>
        </w:rPr>
        <w:t xml:space="preserve"> табылатын балаларды консулдық есепке қойғаны және консулдық есептен шығарғаны үшін алынбайды.</w:t>
      </w:r>
    </w:p>
    <w:p w:rsidR="00000000" w:rsidRDefault="00EB742F">
      <w:pPr>
        <w:ind w:firstLine="400"/>
        <w:jc w:val="both"/>
      </w:pPr>
      <w:r>
        <w:t> </w:t>
      </w:r>
    </w:p>
    <w:p w:rsidR="00000000" w:rsidRDefault="00EB742F">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EB742F">
      <w:pPr>
        <w:ind w:firstLine="400"/>
        <w:jc w:val="both"/>
      </w:pPr>
      <w:r>
        <w:rPr>
          <w:rStyle w:val="s0"/>
        </w:rPr>
        <w:t>1. Консулдық алым консулдық іс-әрекеттер жасалғанға дейін төленеді.</w:t>
      </w:r>
    </w:p>
    <w:p w:rsidR="00000000" w:rsidRDefault="00EB742F">
      <w:pPr>
        <w:ind w:firstLine="400"/>
        <w:jc w:val="both"/>
      </w:pPr>
      <w:r>
        <w:rPr>
          <w:rStyle w:val="s0"/>
        </w:rPr>
        <w:t>2. Қазақстан Республикасының дипломатиялық өкілдікт</w:t>
      </w:r>
      <w:r>
        <w:rPr>
          <w:rStyle w:val="s0"/>
        </w:rPr>
        <w:t>ері мен консулдық мекемелері консулдық іс-әрекеттерді төлеуші консулдық алымды төлегеннен кейін жүзеге асырады.</w:t>
      </w:r>
    </w:p>
    <w:p w:rsidR="00000000" w:rsidRDefault="00EB742F">
      <w:pPr>
        <w:ind w:firstLine="400"/>
        <w:jc w:val="both"/>
      </w:pPr>
      <w:r>
        <w:rPr>
          <w:rStyle w:val="s0"/>
        </w:rPr>
        <w:t xml:space="preserve">3. Мөлшерлемесі АҚШ долларымен белгіленген консулдық алымдарды Қазақстан Республикасының аумағында төлеу Қазақстан Республикасының Ұлттық Банкі </w:t>
      </w:r>
      <w:r>
        <w:rPr>
          <w:rStyle w:val="s0"/>
        </w:rPr>
        <w:t>алымды төлеу күніне белгілеген ресми бағам бойынша теңгемен жүргізіледі.</w:t>
      </w:r>
    </w:p>
    <w:p w:rsidR="00000000" w:rsidRDefault="00EB742F">
      <w:pPr>
        <w:ind w:firstLine="400"/>
        <w:jc w:val="both"/>
      </w:pPr>
      <w:r>
        <w:rPr>
          <w:rStyle w:val="s0"/>
        </w:rPr>
        <w:t>4. Консулдық алым:</w:t>
      </w:r>
    </w:p>
    <w:p w:rsidR="00000000" w:rsidRDefault="00EB742F">
      <w:pPr>
        <w:jc w:val="both"/>
      </w:pPr>
      <w:r>
        <w:rPr>
          <w:rStyle w:val="s3"/>
        </w:rPr>
        <w:t>2011.05.07. № 452-IV ҚР</w:t>
      </w:r>
      <w:r>
        <w:rPr>
          <w:rStyle w:val="s3"/>
        </w:rPr>
        <w:t xml:space="preserve"> </w:t>
      </w:r>
      <w:hyperlink r:id="rId7980" w:anchor="sub_id=800" w:history="1">
        <w:r>
          <w:rPr>
            <w:rStyle w:val="a3"/>
            <w:i/>
            <w:iCs/>
          </w:rPr>
          <w:t>Заңымен</w:t>
        </w:r>
      </w:hyperlink>
      <w:r>
        <w:rPr>
          <w:rStyle w:val="s3"/>
        </w:rPr>
        <w:t xml:space="preserve"> </w:t>
      </w:r>
      <w:r>
        <w:rPr>
          <w:rStyle w:val="s3"/>
        </w:rPr>
        <w:t>1) тармақша өзгертілді (2012 жылғы 1 қаңтардан баст</w:t>
      </w:r>
      <w:r>
        <w:rPr>
          <w:rStyle w:val="s3"/>
        </w:rPr>
        <w:t>ап қолданысқа енгізілді) (</w:t>
      </w:r>
      <w:hyperlink r:id="rId7981" w:anchor="sub_id=5540401" w:history="1">
        <w:r>
          <w:rPr>
            <w:rStyle w:val="a3"/>
            <w:i/>
            <w:iCs/>
          </w:rPr>
          <w:t>бұр.ред.қара</w:t>
        </w:r>
      </w:hyperlink>
      <w:r>
        <w:rPr>
          <w:rStyle w:val="s3"/>
        </w:rPr>
        <w:t>)</w:t>
      </w:r>
    </w:p>
    <w:p w:rsidR="00000000" w:rsidRDefault="00EB742F">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w:t>
      </w:r>
      <w:r>
        <w:rPr>
          <w:rStyle w:val="s0"/>
        </w:rPr>
        <w:t>ру жолымен консулдық іс-әрекеттер жүзеге асырылатын жердің бюджетіне немесе Қазақстан Республикасының Үкіметі белгілеген нысан бойынша</w:t>
      </w:r>
      <w:r>
        <w:rPr>
          <w:rStyle w:val="s0"/>
        </w:rPr>
        <w:t xml:space="preserve"> </w:t>
      </w:r>
      <w:hyperlink r:id="rId7982" w:history="1">
        <w:r>
          <w:rPr>
            <w:rStyle w:val="a3"/>
          </w:rPr>
          <w:t>қатаң</w:t>
        </w:r>
        <w:r>
          <w:rPr>
            <w:rStyle w:val="a3"/>
          </w:rPr>
          <w:t xml:space="preserve"> есептілік бланкілері негізінде</w:t>
        </w:r>
      </w:hyperlink>
      <w:r>
        <w:rPr>
          <w:rStyle w:val="s0"/>
        </w:rPr>
        <w:t xml:space="preserve"> </w:t>
      </w:r>
      <w:r>
        <w:rPr>
          <w:rStyle w:val="s0"/>
        </w:rPr>
        <w:t>консулдық мекеме</w:t>
      </w:r>
      <w:r>
        <w:rPr>
          <w:rStyle w:val="s0"/>
        </w:rPr>
        <w:t>лерде қолма-қол ақшамен төленеді.</w:t>
      </w:r>
    </w:p>
    <w:p w:rsidR="00000000" w:rsidRDefault="00EB742F">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w:t>
      </w:r>
      <w:r>
        <w:rPr>
          <w:rStyle w:val="s0"/>
        </w:rPr>
        <w:t>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w:t>
      </w:r>
      <w:r>
        <w:rPr>
          <w:rStyle w:val="s0"/>
        </w:rPr>
        <w:t>рациялық күнде бір рет жүзеге асырылады;</w:t>
      </w:r>
    </w:p>
    <w:p w:rsidR="00000000" w:rsidRDefault="00EB742F">
      <w:pPr>
        <w:jc w:val="both"/>
      </w:pPr>
      <w:r>
        <w:rPr>
          <w:rStyle w:val="s3"/>
        </w:rPr>
        <w:t>2011.05.07. № 452-IV ҚР</w:t>
      </w:r>
      <w:r>
        <w:rPr>
          <w:rStyle w:val="s3"/>
        </w:rPr>
        <w:t xml:space="preserve"> </w:t>
      </w:r>
      <w:hyperlink r:id="rId7983" w:anchor="sub_id=800"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7984" w:anchor="sub_id=5540402" w:history="1">
        <w:r>
          <w:rPr>
            <w:rStyle w:val="a3"/>
            <w:i/>
            <w:iCs/>
          </w:rPr>
          <w:t>бұр.ред.қара</w:t>
        </w:r>
      </w:hyperlink>
      <w:r>
        <w:rPr>
          <w:rStyle w:val="s3"/>
        </w:rPr>
        <w:t>)</w:t>
      </w:r>
    </w:p>
    <w:p w:rsidR="00000000" w:rsidRDefault="00EB742F">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w:t>
      </w:r>
      <w:r>
        <w:rPr>
          <w:rStyle w:val="s0"/>
        </w:rPr>
        <w:t>ның жекелеген түрлерін жүзеге асыратын ұйымдар арқылы аудару жолымен немесе</w:t>
      </w:r>
      <w:r>
        <w:rPr>
          <w:rStyle w:val="s0"/>
        </w:rPr>
        <w:t xml:space="preserve"> </w:t>
      </w:r>
      <w:hyperlink r:id="rId7985" w:history="1">
        <w:r>
          <w:rPr>
            <w:rStyle w:val="a3"/>
          </w:rPr>
          <w:t>Қазақстан</w:t>
        </w:r>
        <w:r>
          <w:rPr>
            <w:rStyle w:val="a3"/>
          </w:rPr>
          <w:t xml:space="preserve"> Республикасының Үкіметі белгілеген нысан</w:t>
        </w:r>
      </w:hyperlink>
      <w:r>
        <w:rPr>
          <w:rStyle w:val="s0"/>
        </w:rPr>
        <w:t xml:space="preserve"> </w:t>
      </w:r>
      <w:r>
        <w:rPr>
          <w:rStyle w:val="s0"/>
        </w:rPr>
        <w:t>бойынша қатаң есептілік бланкілері негізінде консулдық мекеме</w:t>
      </w:r>
      <w:r>
        <w:rPr>
          <w:rStyle w:val="s0"/>
        </w:rPr>
        <w:t>лерде қолма-қол ақшамен төленеді.</w:t>
      </w:r>
    </w:p>
    <w:p w:rsidR="00000000" w:rsidRDefault="00EB742F">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EB742F">
      <w:pPr>
        <w:jc w:val="both"/>
      </w:pPr>
      <w:r>
        <w:rPr>
          <w:rStyle w:val="s3"/>
        </w:rPr>
        <w:t>2009.16.11. № 200-ІV ҚР</w:t>
      </w:r>
      <w:r>
        <w:rPr>
          <w:rStyle w:val="s3"/>
        </w:rPr>
        <w:t xml:space="preserve"> </w:t>
      </w:r>
      <w:hyperlink r:id="rId7986" w:anchor="sub_id=170" w:history="1">
        <w:r>
          <w:rPr>
            <w:rStyle w:val="a3"/>
            <w:i/>
            <w:iCs/>
          </w:rPr>
          <w:t>Заңымен</w:t>
        </w:r>
      </w:hyperlink>
      <w:r>
        <w:rPr>
          <w:rStyle w:val="s3"/>
        </w:rPr>
        <w:t xml:space="preserve"> </w:t>
      </w:r>
      <w:r>
        <w:rPr>
          <w:rStyle w:val="s3"/>
        </w:rPr>
        <w:t>6-тармақ өзгертілді (2010 ж. 1 қаңтардан бастап қолданысқа енгiзiлді) (бұр.</w:t>
      </w:r>
      <w:hyperlink r:id="rId7987" w:anchor="sub_id=55406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6. Дипломатиялық өкілдіктер немесе консулдық м</w:t>
      </w:r>
      <w:r>
        <w:rPr>
          <w:rStyle w:val="s0"/>
        </w:rPr>
        <w:t>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EB742F">
      <w:pPr>
        <w:ind w:firstLine="400"/>
        <w:jc w:val="both"/>
      </w:pPr>
      <w:r>
        <w:rPr>
          <w:rStyle w:val="s0"/>
        </w:rPr>
        <w:t>Дипломатия</w:t>
      </w:r>
      <w:r>
        <w:rPr>
          <w:rStyle w:val="s0"/>
        </w:rPr>
        <w:t>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w:t>
      </w:r>
      <w:r>
        <w:rPr>
          <w:rStyle w:val="s0"/>
        </w:rPr>
        <w:t xml:space="preserve"> франкiне, канада долларына, жапон иенiне айырбастайды.</w:t>
      </w:r>
    </w:p>
    <w:p w:rsidR="00000000" w:rsidRDefault="00EB742F">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EB742F">
      <w:pPr>
        <w:ind w:firstLine="400"/>
        <w:jc w:val="both"/>
      </w:pPr>
      <w:r>
        <w:rPr>
          <w:rStyle w:val="s0"/>
        </w:rPr>
        <w:t>Шетелдік банктік шотқа келіп түскен консулдық алымдарды ай сай</w:t>
      </w:r>
      <w:r>
        <w:rPr>
          <w:rStyle w:val="s0"/>
        </w:rPr>
        <w:t>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w:t>
      </w:r>
      <w:r>
        <w:rPr>
          <w:rStyle w:val="s0"/>
        </w:rPr>
        <w:t>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w:t>
      </w:r>
      <w:r>
        <w:rPr>
          <w:rStyle w:val="s0"/>
        </w:rPr>
        <w:t xml:space="preserve"> кейiнгi айдың 10-ынан кешiктiрмей жүргiзiледi.</w:t>
      </w:r>
    </w:p>
    <w:p w:rsidR="00000000" w:rsidRDefault="00EB742F">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w:t>
      </w:r>
      <w:r>
        <w:rPr>
          <w:rStyle w:val="s0"/>
        </w:rPr>
        <w:t>зінді-көшірмесін алған күннен бастап үш жұмыс күні ішінде электрондық нысандағы төлеу құжаттарын қоса бере отырып, республикалық бюджет кірісіне аударады.</w:t>
      </w:r>
    </w:p>
    <w:p w:rsidR="00000000" w:rsidRDefault="00EB742F">
      <w:pPr>
        <w:ind w:firstLine="400"/>
        <w:jc w:val="both"/>
      </w:pPr>
      <w:r>
        <w:rPr>
          <w:rStyle w:val="s0"/>
        </w:rPr>
        <w:t>7. Төленген консулдық алымдардың сомалары қайтарылуға жатпайды.</w:t>
      </w:r>
    </w:p>
    <w:p w:rsidR="00000000" w:rsidRDefault="00EB742F">
      <w:pPr>
        <w:ind w:firstLine="400"/>
        <w:jc w:val="both"/>
      </w:pPr>
      <w:r>
        <w:t> </w:t>
      </w:r>
    </w:p>
    <w:p w:rsidR="00000000" w:rsidRDefault="00EB742F">
      <w:pPr>
        <w:ind w:firstLine="400"/>
        <w:jc w:val="both"/>
      </w:pPr>
      <w:r>
        <w:t> </w:t>
      </w:r>
    </w:p>
    <w:p w:rsidR="00000000" w:rsidRDefault="00EB742F">
      <w:pPr>
        <w:jc w:val="center"/>
      </w:pPr>
      <w:r>
        <w:rPr>
          <w:rStyle w:val="s1"/>
        </w:rPr>
        <w:t>3. САЛЫҚ ӘКІМШІЛІГІН ЖҮРГІЗУ</w:t>
      </w:r>
    </w:p>
    <w:p w:rsidR="00000000" w:rsidRDefault="00EB742F">
      <w:pPr>
        <w:jc w:val="center"/>
      </w:pPr>
      <w:r>
        <w:rPr>
          <w:rStyle w:val="s1"/>
        </w:rPr>
        <w:t> </w:t>
      </w:r>
    </w:p>
    <w:p w:rsidR="00000000" w:rsidRDefault="00EB742F">
      <w:pPr>
        <w:jc w:val="center"/>
      </w:pPr>
      <w:r>
        <w:rPr>
          <w:rStyle w:val="s1"/>
        </w:rPr>
        <w:t>20</w:t>
      </w:r>
      <w:r>
        <w:rPr>
          <w:rStyle w:val="s1"/>
        </w:rPr>
        <w:t>-БӨЛІМ. САЛЫҚТЫҚ БАҚЫЛАУ ЖӘНЕ САЛЫҚ ӘКІМШІЛІГІН ЖҮРГІЗУДІҢ ӨЗГЕ ДЕ НЫСАНДАРЫ</w:t>
      </w:r>
    </w:p>
    <w:p w:rsidR="00000000" w:rsidRDefault="00EB742F">
      <w:pPr>
        <w:jc w:val="center"/>
      </w:pPr>
      <w:r>
        <w:rPr>
          <w:rStyle w:val="s1"/>
        </w:rPr>
        <w:t> </w:t>
      </w:r>
    </w:p>
    <w:p w:rsidR="00000000" w:rsidRDefault="00EB742F">
      <w:pPr>
        <w:jc w:val="center"/>
      </w:pPr>
      <w:r>
        <w:rPr>
          <w:rStyle w:val="s1"/>
        </w:rPr>
        <w:t>80-тарау. ЖАЛПЫ ЕРЕЖЕЛЕР</w:t>
      </w:r>
    </w:p>
    <w:p w:rsidR="00000000" w:rsidRDefault="00EB742F">
      <w:pPr>
        <w:ind w:firstLine="400"/>
        <w:jc w:val="both"/>
      </w:pPr>
      <w:r>
        <w:rPr>
          <w:rStyle w:val="s0"/>
        </w:rPr>
        <w:t> </w:t>
      </w:r>
    </w:p>
    <w:p w:rsidR="00000000" w:rsidRDefault="00EB742F">
      <w:pPr>
        <w:jc w:val="both"/>
      </w:pPr>
      <w:r>
        <w:rPr>
          <w:rStyle w:val="s3"/>
        </w:rPr>
        <w:t>2011.21.07. № 467-ІV ҚР</w:t>
      </w:r>
      <w:r>
        <w:rPr>
          <w:rStyle w:val="s3"/>
        </w:rPr>
        <w:t xml:space="preserve"> </w:t>
      </w:r>
      <w:hyperlink r:id="rId7988" w:anchor="sub_id=184" w:history="1">
        <w:r>
          <w:rPr>
            <w:rStyle w:val="a3"/>
            <w:i/>
            <w:iCs/>
          </w:rPr>
          <w:t>Заңымен</w:t>
        </w:r>
      </w:hyperlink>
      <w:r>
        <w:rPr>
          <w:rStyle w:val="s3"/>
        </w:rPr>
        <w:t xml:space="preserve"> </w:t>
      </w:r>
      <w:r>
        <w:rPr>
          <w:rStyle w:val="s3"/>
        </w:rPr>
        <w:t>555-бап өзгертілді (2012 жылғы 1 қаңт</w:t>
      </w:r>
      <w:r>
        <w:rPr>
          <w:rStyle w:val="s3"/>
        </w:rPr>
        <w:t>ардан бастап қолданысқа енгізілді) (</w:t>
      </w:r>
      <w:hyperlink r:id="rId7989" w:anchor="sub_id=5550000" w:history="1">
        <w:r>
          <w:rPr>
            <w:rStyle w:val="a3"/>
            <w:i/>
            <w:iCs/>
          </w:rPr>
          <w:t>бұр.ред.қара</w:t>
        </w:r>
      </w:hyperlink>
      <w:r>
        <w:rPr>
          <w:rStyle w:val="s3"/>
        </w:rPr>
        <w:t xml:space="preserve">) </w:t>
      </w:r>
    </w:p>
    <w:p w:rsidR="00000000" w:rsidRDefault="00EB742F">
      <w:pPr>
        <w:ind w:left="1200" w:hanging="800"/>
        <w:jc w:val="both"/>
      </w:pPr>
      <w:r>
        <w:rPr>
          <w:rStyle w:val="s1"/>
        </w:rPr>
        <w:t>555-бап. Салық әкімшілігін жүргізу</w:t>
      </w:r>
    </w:p>
    <w:p w:rsidR="00000000" w:rsidRDefault="00EB742F">
      <w:pPr>
        <w:ind w:firstLine="400"/>
        <w:jc w:val="both"/>
      </w:pPr>
      <w:r>
        <w:rPr>
          <w:rStyle w:val="s0"/>
        </w:rPr>
        <w:t>Салық әкімшілігін жүргізу салық органдарының салық бақылауын жүзеге асыруы, мерзімінд</w:t>
      </w:r>
      <w:r>
        <w:rPr>
          <w:rStyle w:val="s0"/>
        </w:rPr>
        <w:t>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төлеушілерге (салық агенттеріне) және басқа да уәкілетті мем</w:t>
      </w:r>
      <w:r>
        <w:rPr>
          <w:rStyle w:val="s0"/>
        </w:rPr>
        <w:t>лекеттік органдарға мемлекеттік қызмет көрсету болып табылады.</w:t>
      </w:r>
    </w:p>
    <w:p w:rsidR="00000000" w:rsidRDefault="00EB742F">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журналына оның қолы қойылып жүзеге асырылады.</w:t>
      </w:r>
    </w:p>
    <w:p w:rsidR="00000000" w:rsidRDefault="00EB742F">
      <w:pPr>
        <w:ind w:firstLine="400"/>
        <w:jc w:val="both"/>
      </w:pPr>
      <w:r>
        <w:t> </w:t>
      </w:r>
    </w:p>
    <w:p w:rsidR="00000000" w:rsidRDefault="00EB742F">
      <w:pPr>
        <w:jc w:val="both"/>
      </w:pPr>
      <w:r>
        <w:rPr>
          <w:rStyle w:val="s3"/>
        </w:rPr>
        <w:t xml:space="preserve">2009.17.07. </w:t>
      </w:r>
      <w:hyperlink r:id="rId7990" w:anchor="sub_id=800" w:history="1">
        <w:r>
          <w:rPr>
            <w:rStyle w:val="a3"/>
            <w:i/>
            <w:iCs/>
          </w:rPr>
          <w:t>№ 188-IV</w:t>
        </w:r>
      </w:hyperlink>
      <w:r>
        <w:rPr>
          <w:rStyle w:val="s3"/>
        </w:rPr>
        <w:t xml:space="preserve"> </w:t>
      </w:r>
      <w:r>
        <w:rPr>
          <w:rStyle w:val="s3"/>
        </w:rPr>
        <w:t>ҚР</w:t>
      </w:r>
      <w:r>
        <w:rPr>
          <w:rStyle w:val="s3"/>
        </w:rPr>
        <w:t xml:space="preserve"> Заңымен 556-бап өзгертілді (бұр.</w:t>
      </w:r>
      <w:hyperlink r:id="rId7991" w:anchor="sub_id=5560000" w:history="1">
        <w:r>
          <w:rPr>
            <w:rStyle w:val="a3"/>
            <w:i/>
            <w:iCs/>
          </w:rPr>
          <w:t>ред</w:t>
        </w:r>
      </w:hyperlink>
      <w:r>
        <w:rPr>
          <w:rStyle w:val="s3"/>
        </w:rPr>
        <w:t>.қара)</w:t>
      </w:r>
    </w:p>
    <w:p w:rsidR="00000000" w:rsidRDefault="00EB742F">
      <w:pPr>
        <w:ind w:firstLine="400"/>
        <w:jc w:val="both"/>
      </w:pPr>
      <w:r>
        <w:rPr>
          <w:rStyle w:val="s0"/>
          <w:b/>
          <w:bCs/>
        </w:rPr>
        <w:t>556-бап.</w:t>
      </w:r>
      <w:r>
        <w:rPr>
          <w:rStyle w:val="s0"/>
        </w:rPr>
        <w:t xml:space="preserve"> </w:t>
      </w:r>
      <w:r>
        <w:rPr>
          <w:rStyle w:val="s0"/>
          <w:b/>
          <w:bCs/>
        </w:rPr>
        <w:t>Салықтық бақылау</w:t>
      </w:r>
    </w:p>
    <w:p w:rsidR="00000000" w:rsidRDefault="00EB742F">
      <w:pPr>
        <w:ind w:firstLine="400"/>
        <w:jc w:val="both"/>
      </w:pPr>
      <w:r>
        <w:rPr>
          <w:rStyle w:val="s0"/>
        </w:rPr>
        <w:t>1. Салықтық бақылау</w:t>
      </w:r>
      <w:r>
        <w:rPr>
          <w:rStyle w:val="s0"/>
        </w:rPr>
        <w:t xml:space="preserve"> - Қазақстан Республикасының салық заңнамасы, орындалуын бақылау салық органдарына жүктелген Қазақстан Республикасының өзге де заңнамасы нормаларының орындалуына салық органдары жүзеге асыратын мемлекеттік бақылау.</w:t>
      </w:r>
    </w:p>
    <w:p w:rsidR="00000000" w:rsidRDefault="00EB742F">
      <w:pPr>
        <w:ind w:firstLine="400"/>
        <w:jc w:val="both"/>
      </w:pPr>
      <w:r>
        <w:rPr>
          <w:rStyle w:val="s0"/>
        </w:rPr>
        <w:t>2. Салықтық бақылау:</w:t>
      </w:r>
    </w:p>
    <w:p w:rsidR="00000000" w:rsidRDefault="00EB742F">
      <w:pPr>
        <w:ind w:firstLine="400"/>
        <w:jc w:val="both"/>
      </w:pPr>
      <w:r>
        <w:rPr>
          <w:rStyle w:val="s0"/>
        </w:rPr>
        <w:t xml:space="preserve">1) салықтық тексеру </w:t>
      </w:r>
      <w:r>
        <w:rPr>
          <w:rStyle w:val="s0"/>
        </w:rPr>
        <w:t>нысанында;</w:t>
      </w:r>
    </w:p>
    <w:p w:rsidR="00000000" w:rsidRDefault="00EB742F">
      <w:pPr>
        <w:ind w:firstLine="400"/>
        <w:jc w:val="both"/>
      </w:pPr>
      <w:r>
        <w:rPr>
          <w:rStyle w:val="s0"/>
        </w:rPr>
        <w:t>2) мемлекеттік бақылаудың өзге де нысандарында жүзеге асырылады.</w:t>
      </w:r>
    </w:p>
    <w:p w:rsidR="00000000" w:rsidRDefault="00EB742F">
      <w:pPr>
        <w:ind w:firstLine="400"/>
        <w:jc w:val="both"/>
      </w:pPr>
      <w:r>
        <w:rPr>
          <w:rStyle w:val="s0"/>
        </w:rPr>
        <w:t>3. Салықтық бақылаудың осы нысандары шеңберінде:</w:t>
      </w:r>
    </w:p>
    <w:p w:rsidR="00000000" w:rsidRDefault="00EB742F">
      <w:pPr>
        <w:ind w:firstLine="400"/>
        <w:jc w:val="both"/>
      </w:pPr>
      <w:r>
        <w:rPr>
          <w:rStyle w:val="s0"/>
        </w:rPr>
        <w:t>1) салық міндеттемесінің, міндетті зейнетақы жарналарын, міндетті кәсіптік зейнетақы жарналарын есептеу, ұстау мен аудару, әлеуметт</w:t>
      </w:r>
      <w:r>
        <w:rPr>
          <w:rStyle w:val="s0"/>
        </w:rPr>
        <w:t>ік аударымдарды есептеу мен төлеу бойынша міндеттердің орындалуын есепке алу;</w:t>
      </w:r>
    </w:p>
    <w:p w:rsidR="00000000" w:rsidRDefault="00EB742F">
      <w:pPr>
        <w:ind w:firstLine="400"/>
        <w:jc w:val="both"/>
      </w:pPr>
      <w:r>
        <w:rPr>
          <w:rStyle w:val="s0"/>
        </w:rPr>
        <w:t>2) бақылау-кассалық машиналарды қолдану тәртібінің сақталуына бақылау;</w:t>
      </w:r>
    </w:p>
    <w:p w:rsidR="00000000" w:rsidRDefault="00EB742F">
      <w:pPr>
        <w:jc w:val="both"/>
      </w:pPr>
      <w:r>
        <w:rPr>
          <w:rStyle w:val="s3"/>
        </w:rPr>
        <w:t>2012.26.12. № 61-V ҚР</w:t>
      </w:r>
      <w:r>
        <w:rPr>
          <w:rStyle w:val="s3"/>
        </w:rPr>
        <w:t xml:space="preserve"> </w:t>
      </w:r>
      <w:hyperlink r:id="rId7992" w:anchor="sub_id=556" w:history="1">
        <w:r>
          <w:rPr>
            <w:rStyle w:val="a3"/>
            <w:i/>
            <w:iCs/>
          </w:rPr>
          <w:t>Заңым</w:t>
        </w:r>
        <w:r>
          <w:rPr>
            <w:rStyle w:val="a3"/>
            <w:i/>
            <w:iCs/>
          </w:rPr>
          <w:t>ен</w:t>
        </w:r>
      </w:hyperlink>
      <w:r>
        <w:rPr>
          <w:rStyle w:val="s3"/>
        </w:rPr>
        <w:t xml:space="preserve"> </w:t>
      </w:r>
      <w:r>
        <w:rPr>
          <w:rStyle w:val="s3"/>
        </w:rPr>
        <w:t>3) тармақша жаңа редакцияда (2013 ж. 1 қаңтардан бастап қолданысқа енгізілді) (</w:t>
      </w:r>
      <w:hyperlink r:id="rId7993" w:anchor="sub_id=5560000" w:history="1">
        <w:r>
          <w:rPr>
            <w:rStyle w:val="a3"/>
            <w:i/>
            <w:iCs/>
          </w:rPr>
          <w:t>бұр.ред.қара</w:t>
        </w:r>
      </w:hyperlink>
      <w:r>
        <w:rPr>
          <w:rStyle w:val="s3"/>
        </w:rPr>
        <w:t xml:space="preserve">) </w:t>
      </w:r>
    </w:p>
    <w:p w:rsidR="00000000" w:rsidRDefault="00EB742F">
      <w:pPr>
        <w:ind w:firstLine="400"/>
        <w:jc w:val="both"/>
      </w:pPr>
      <w:r>
        <w:rPr>
          <w:rStyle w:val="s0"/>
        </w:rPr>
        <w:t>3) акцизделетін тауарларға, сондай-ақ авиациялық отынға, биоотынға және м</w:t>
      </w:r>
      <w:r>
        <w:rPr>
          <w:rStyle w:val="s0"/>
        </w:rPr>
        <w:t>азутқа бақылау;</w:t>
      </w:r>
    </w:p>
    <w:p w:rsidR="00000000" w:rsidRDefault="00EB742F">
      <w:pPr>
        <w:ind w:firstLine="400"/>
        <w:jc w:val="both"/>
      </w:pPr>
      <w:r>
        <w:rPr>
          <w:rStyle w:val="s0"/>
        </w:rPr>
        <w:t xml:space="preserve">4) </w:t>
      </w:r>
      <w:hyperlink r:id="rId7994" w:history="1">
        <w:r>
          <w:rPr>
            <w:rStyle w:val="a3"/>
          </w:rPr>
          <w:t>трансферттік баға белгілеу кезіндегі</w:t>
        </w:r>
      </w:hyperlink>
      <w:r>
        <w:rPr>
          <w:rStyle w:val="s0"/>
        </w:rPr>
        <w:t xml:space="preserve"> </w:t>
      </w:r>
      <w:r>
        <w:rPr>
          <w:rStyle w:val="s0"/>
        </w:rPr>
        <w:t>бақылау;</w:t>
      </w:r>
    </w:p>
    <w:p w:rsidR="00000000" w:rsidRDefault="00EB742F">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w:t>
      </w:r>
      <w:r>
        <w:rPr>
          <w:rStyle w:val="s0"/>
        </w:rPr>
        <w:t>у тәртібінің сақталуына бақылау;</w:t>
      </w:r>
    </w:p>
    <w:p w:rsidR="00000000" w:rsidRDefault="00EB742F">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w:t>
      </w:r>
      <w:r>
        <w:rPr>
          <w:rStyle w:val="s0"/>
        </w:rPr>
        <w:t>ды.</w:t>
      </w:r>
    </w:p>
    <w:p w:rsidR="00000000" w:rsidRDefault="00EB742F">
      <w:pPr>
        <w:ind w:firstLine="400"/>
        <w:jc w:val="both"/>
      </w:pPr>
      <w:r>
        <w:rPr>
          <w:rStyle w:val="s0"/>
        </w:rPr>
        <w:t>4. Мемлекеттік бақылаудың өзге де нысаны шеңберінде:</w:t>
      </w:r>
    </w:p>
    <w:p w:rsidR="00000000" w:rsidRDefault="00EB742F">
      <w:pPr>
        <w:ind w:firstLine="400"/>
        <w:jc w:val="both"/>
      </w:pPr>
      <w:r>
        <w:rPr>
          <w:rStyle w:val="s0"/>
        </w:rPr>
        <w:t>1) салық төлеушілерді салық органдарында тіркеу;</w:t>
      </w:r>
    </w:p>
    <w:p w:rsidR="00000000" w:rsidRDefault="00EB742F">
      <w:pPr>
        <w:ind w:firstLine="400"/>
        <w:jc w:val="both"/>
      </w:pPr>
      <w:r>
        <w:rPr>
          <w:rStyle w:val="s0"/>
        </w:rPr>
        <w:t>2) салықтық нысандарды қабылдау;</w:t>
      </w:r>
    </w:p>
    <w:p w:rsidR="00000000" w:rsidRDefault="00EB742F">
      <w:pPr>
        <w:ind w:firstLine="400"/>
        <w:jc w:val="both"/>
      </w:pPr>
      <w:r>
        <w:rPr>
          <w:rStyle w:val="s0"/>
        </w:rPr>
        <w:t>3) камералдық бақылау;</w:t>
      </w:r>
    </w:p>
    <w:p w:rsidR="00000000" w:rsidRDefault="00EB742F">
      <w:pPr>
        <w:ind w:firstLine="400"/>
        <w:jc w:val="both"/>
      </w:pPr>
      <w:r>
        <w:rPr>
          <w:rStyle w:val="s0"/>
        </w:rPr>
        <w:t>4) ірі салық төлеушілердің мониториигі;</w:t>
      </w:r>
    </w:p>
    <w:p w:rsidR="00000000" w:rsidRDefault="00EB742F">
      <w:pPr>
        <w:jc w:val="both"/>
      </w:pPr>
      <w:r>
        <w:rPr>
          <w:rStyle w:val="s3"/>
        </w:rPr>
        <w:t>2010.30.06. № 297-ІV ҚР</w:t>
      </w:r>
      <w:r>
        <w:rPr>
          <w:rStyle w:val="s3"/>
        </w:rPr>
        <w:t xml:space="preserve"> </w:t>
      </w:r>
      <w:hyperlink r:id="rId7995" w:anchor="sub_id=687" w:history="1">
        <w:r>
          <w:rPr>
            <w:rStyle w:val="a3"/>
            <w:i/>
            <w:iCs/>
          </w:rPr>
          <w:t>Заңымен</w:t>
        </w:r>
      </w:hyperlink>
      <w:r>
        <w:rPr>
          <w:rStyle w:val="s3"/>
        </w:rPr>
        <w:t xml:space="preserve"> </w:t>
      </w:r>
      <w:r>
        <w:rPr>
          <w:rStyle w:val="s3"/>
        </w:rPr>
        <w:t>5) тармақша өзгертілді (2010 ж. 1 шілдеден бастап қолданысқа енгізілді) (</w:t>
      </w:r>
      <w:hyperlink r:id="rId7996" w:anchor="sub_id=5560200" w:history="1">
        <w:r>
          <w:rPr>
            <w:rStyle w:val="a3"/>
            <w:i/>
            <w:iCs/>
          </w:rPr>
          <w:t>бұр.ред.қара</w:t>
        </w:r>
      </w:hyperlink>
      <w:r>
        <w:rPr>
          <w:rStyle w:val="s3"/>
        </w:rPr>
        <w:t>)</w:t>
      </w:r>
    </w:p>
    <w:p w:rsidR="00000000" w:rsidRDefault="00EB742F">
      <w:pPr>
        <w:ind w:firstLine="400"/>
        <w:jc w:val="both"/>
      </w:pPr>
      <w:r>
        <w:rPr>
          <w:rStyle w:val="s0"/>
        </w:rPr>
        <w:t>5) салықтық зерттеп-қарау</w:t>
      </w:r>
      <w:r>
        <w:rPr>
          <w:rStyle w:val="s0"/>
        </w:rPr>
        <w:t>;</w:t>
      </w:r>
    </w:p>
    <w:p w:rsidR="00000000" w:rsidRDefault="00EB742F">
      <w:pPr>
        <w:jc w:val="both"/>
      </w:pPr>
      <w:r>
        <w:rPr>
          <w:rStyle w:val="s3"/>
        </w:rPr>
        <w:t>2010.30.06. № 297-ІV ҚР</w:t>
      </w:r>
      <w:r>
        <w:rPr>
          <w:rStyle w:val="s3"/>
        </w:rPr>
        <w:t xml:space="preserve"> </w:t>
      </w:r>
      <w:hyperlink r:id="rId7997" w:anchor="sub_id=687" w:history="1">
        <w:r>
          <w:rPr>
            <w:rStyle w:val="a3"/>
            <w:i/>
            <w:iCs/>
          </w:rPr>
          <w:t>Заңымен</w:t>
        </w:r>
      </w:hyperlink>
      <w:r>
        <w:rPr>
          <w:rStyle w:val="s3"/>
        </w:rPr>
        <w:t xml:space="preserve"> </w:t>
      </w:r>
      <w:r>
        <w:rPr>
          <w:rStyle w:val="s3"/>
        </w:rPr>
        <w:t>6) және 7) тармақшалармен толықтырылды (2010 ж. 1 шілдеден бастап қолданысқа енгізілді)</w:t>
      </w:r>
    </w:p>
    <w:p w:rsidR="00000000" w:rsidRDefault="00EB742F">
      <w:pPr>
        <w:ind w:firstLine="400"/>
        <w:jc w:val="both"/>
      </w:pPr>
      <w:r>
        <w:rPr>
          <w:rStyle w:val="s0"/>
        </w:rPr>
        <w:t>6) этил спиртін өндіруді жүзеге асыратын ұйымдарда эт</w:t>
      </w:r>
      <w:r>
        <w:rPr>
          <w:rStyle w:val="s0"/>
        </w:rPr>
        <w:t>ил спиртін есепке алуды бақылау;</w:t>
      </w:r>
    </w:p>
    <w:p w:rsidR="00000000" w:rsidRDefault="00EB742F">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EB742F">
      <w:pPr>
        <w:jc w:val="both"/>
      </w:pPr>
      <w:r>
        <w:rPr>
          <w:rStyle w:val="s3"/>
        </w:rPr>
        <w:t>2011.06.01. № 378-IV ҚР</w:t>
      </w:r>
      <w:r>
        <w:rPr>
          <w:rStyle w:val="s3"/>
        </w:rPr>
        <w:t xml:space="preserve"> </w:t>
      </w:r>
      <w:hyperlink r:id="rId7998" w:anchor="sub_id=700" w:history="1">
        <w:r>
          <w:rPr>
            <w:rStyle w:val="a3"/>
            <w:i/>
            <w:iCs/>
          </w:rPr>
          <w:t>Заңымен</w:t>
        </w:r>
      </w:hyperlink>
      <w:r>
        <w:rPr>
          <w:rStyle w:val="s3"/>
        </w:rPr>
        <w:t xml:space="preserve"> </w:t>
      </w:r>
      <w:r>
        <w:rPr>
          <w:rStyle w:val="s3"/>
        </w:rPr>
        <w:t>5-тармақ өзгертілді (</w:t>
      </w:r>
      <w:hyperlink r:id="rId7999" w:anchor="sub_id=5360000" w:history="1">
        <w:r>
          <w:rPr>
            <w:rStyle w:val="a3"/>
            <w:i/>
            <w:iCs/>
          </w:rPr>
          <w:t>бұр.ред.қара</w:t>
        </w:r>
      </w:hyperlink>
      <w:r>
        <w:rPr>
          <w:rStyle w:val="s3"/>
        </w:rPr>
        <w:t>); 2015.29.10. № 376-V ҚР</w:t>
      </w:r>
      <w:r>
        <w:rPr>
          <w:rStyle w:val="s3"/>
        </w:rPr>
        <w:t xml:space="preserve"> </w:t>
      </w:r>
      <w:hyperlink r:id="rId8000" w:anchor="sub_id=556" w:history="1">
        <w:r>
          <w:rPr>
            <w:rStyle w:val="a3"/>
            <w:i/>
            <w:iCs/>
          </w:rPr>
          <w:t>Заңымен</w:t>
        </w:r>
      </w:hyperlink>
      <w:r>
        <w:rPr>
          <w:rStyle w:val="s3"/>
        </w:rPr>
        <w:t xml:space="preserve"> </w:t>
      </w:r>
      <w:r>
        <w:rPr>
          <w:rStyle w:val="s3"/>
        </w:rPr>
        <w:t>5-тармақ жаңа редакцияда (2016 ж. 1 қаңтардан бастап қолданысқа енгізілді) (</w:t>
      </w:r>
      <w:hyperlink r:id="rId8001" w:anchor="sub_id=5560500" w:history="1">
        <w:r>
          <w:rPr>
            <w:rStyle w:val="a3"/>
            <w:i/>
            <w:iCs/>
          </w:rPr>
          <w:t>бұр.ред.қара</w:t>
        </w:r>
      </w:hyperlink>
      <w:r>
        <w:rPr>
          <w:rStyle w:val="s3"/>
        </w:rPr>
        <w:t xml:space="preserve">) </w:t>
      </w:r>
    </w:p>
    <w:p w:rsidR="00000000" w:rsidRDefault="00EB742F">
      <w:pPr>
        <w:ind w:firstLine="400"/>
        <w:jc w:val="both"/>
      </w:pPr>
      <w:r>
        <w:rPr>
          <w:rStyle w:val="s0"/>
        </w:rPr>
        <w:t>5. Салықтық тексеруді жүргізудің жалпы тәртібі Қа</w:t>
      </w:r>
      <w:r>
        <w:rPr>
          <w:rStyle w:val="s0"/>
        </w:rPr>
        <w:t>зақстан Республикасының</w:t>
      </w:r>
      <w:r>
        <w:rPr>
          <w:rStyle w:val="s0"/>
        </w:rPr>
        <w:t xml:space="preserve"> </w:t>
      </w:r>
      <w:hyperlink r:id="rId8002" w:history="1">
        <w:r>
          <w:rPr>
            <w:rStyle w:val="a3"/>
          </w:rPr>
          <w:t>Кәсіпкерлік кодексіне</w:t>
        </w:r>
      </w:hyperlink>
      <w:r>
        <w:rPr>
          <w:rStyle w:val="s0"/>
        </w:rPr>
        <w:t xml:space="preserve"> </w:t>
      </w:r>
      <w:r>
        <w:rPr>
          <w:rStyle w:val="s0"/>
        </w:rPr>
        <w:t>сәйкес жүзеге асырылады.</w:t>
      </w:r>
    </w:p>
    <w:p w:rsidR="00000000" w:rsidRDefault="00EB742F">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EB742F">
      <w:pPr>
        <w:jc w:val="both"/>
      </w:pPr>
      <w:r>
        <w:rPr>
          <w:rStyle w:val="s3"/>
        </w:rPr>
        <w:t>2010.19.03. № 258-ІV ҚР</w:t>
      </w:r>
      <w:r>
        <w:rPr>
          <w:rStyle w:val="s3"/>
        </w:rPr>
        <w:t xml:space="preserve"> </w:t>
      </w:r>
      <w:hyperlink r:id="rId8003" w:anchor="sub_id=108" w:history="1">
        <w:r>
          <w:rPr>
            <w:rStyle w:val="a3"/>
            <w:i/>
            <w:iCs/>
          </w:rPr>
          <w:t>Заңымен</w:t>
        </w:r>
      </w:hyperlink>
      <w:r>
        <w:rPr>
          <w:rStyle w:val="s3"/>
        </w:rPr>
        <w:t xml:space="preserve"> (</w:t>
      </w:r>
      <w:hyperlink r:id="rId8004" w:anchor="sub_id=5560000" w:history="1">
        <w:r>
          <w:rPr>
            <w:rStyle w:val="a3"/>
            <w:i/>
            <w:iCs/>
          </w:rPr>
          <w:t>бұр.ред.қара</w:t>
        </w:r>
      </w:hyperlink>
      <w:r>
        <w:rPr>
          <w:rStyle w:val="s3"/>
        </w:rPr>
        <w:t>); 2011.06.01. № 378-IV ҚР</w:t>
      </w:r>
      <w:r>
        <w:rPr>
          <w:rStyle w:val="s3"/>
        </w:rPr>
        <w:t xml:space="preserve"> </w:t>
      </w:r>
      <w:hyperlink r:id="rId8005" w:anchor="sub_id=700" w:history="1">
        <w:r>
          <w:rPr>
            <w:rStyle w:val="a3"/>
            <w:i/>
            <w:iCs/>
          </w:rPr>
          <w:t>Заңымен</w:t>
        </w:r>
      </w:hyperlink>
      <w:r>
        <w:rPr>
          <w:rStyle w:val="s3"/>
        </w:rPr>
        <w:t xml:space="preserve"> (</w:t>
      </w:r>
      <w:hyperlink r:id="rId8006" w:anchor="sub_id=5360000" w:history="1">
        <w:r>
          <w:rPr>
            <w:rStyle w:val="a3"/>
            <w:i/>
            <w:iCs/>
          </w:rPr>
          <w:t>бұр.ред.қара</w:t>
        </w:r>
      </w:hyperlink>
      <w:r>
        <w:rPr>
          <w:rStyle w:val="s3"/>
        </w:rPr>
        <w:t>) 7-тармақ өзгертілді; 2012.10.07. № 36-V ҚР</w:t>
      </w:r>
      <w:r>
        <w:rPr>
          <w:rStyle w:val="s3"/>
        </w:rPr>
        <w:t xml:space="preserve"> </w:t>
      </w:r>
      <w:hyperlink r:id="rId8007" w:anchor="sub_id=556" w:history="1">
        <w:r>
          <w:rPr>
            <w:rStyle w:val="a3"/>
            <w:i/>
            <w:iCs/>
          </w:rPr>
          <w:t>Заңымен</w:t>
        </w:r>
      </w:hyperlink>
      <w:r>
        <w:rPr>
          <w:rStyle w:val="s3"/>
        </w:rPr>
        <w:t xml:space="preserve"> </w:t>
      </w:r>
      <w:r>
        <w:rPr>
          <w:rStyle w:val="s3"/>
        </w:rPr>
        <w:t>7-тармақ жаңа редакцияда (2013 жылғы 1 қаңтардан бастап қолданысқа енгізілді) (</w:t>
      </w:r>
      <w:hyperlink r:id="rId8008" w:anchor="sub_id=5360700" w:history="1">
        <w:r>
          <w:rPr>
            <w:rStyle w:val="a3"/>
            <w:i/>
            <w:iCs/>
          </w:rPr>
          <w:t>бұр.ред.қара</w:t>
        </w:r>
      </w:hyperlink>
      <w:r>
        <w:rPr>
          <w:rStyle w:val="s3"/>
        </w:rPr>
        <w:t>)</w:t>
      </w:r>
    </w:p>
    <w:p w:rsidR="00000000" w:rsidRDefault="00EB742F">
      <w:pPr>
        <w:ind w:firstLine="400"/>
        <w:jc w:val="both"/>
      </w:pPr>
      <w:r>
        <w:rPr>
          <w:rStyle w:val="s0"/>
        </w:rPr>
        <w:t>7. 2014.29.12. № 269-V ҚР</w:t>
      </w:r>
      <w:r>
        <w:rPr>
          <w:rStyle w:val="s0"/>
        </w:rPr>
        <w:t xml:space="preserve"> </w:t>
      </w:r>
      <w:hyperlink r:id="rId8009" w:anchor="sub_id=55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010" w:anchor="sub_id=5360700" w:history="1">
        <w:r>
          <w:rPr>
            <w:rStyle w:val="a3"/>
            <w:i/>
            <w:iCs/>
          </w:rPr>
          <w:t>бұр.ред.қара</w:t>
        </w:r>
      </w:hyperlink>
      <w:r>
        <w:rPr>
          <w:rStyle w:val="s3"/>
        </w:rPr>
        <w:t xml:space="preserve">) </w:t>
      </w:r>
    </w:p>
    <w:p w:rsidR="00000000" w:rsidRDefault="00EB742F">
      <w:pPr>
        <w:jc w:val="both"/>
      </w:pPr>
      <w:r>
        <w:rPr>
          <w:rStyle w:val="s3"/>
        </w:rPr>
        <w:t>2010.30.06. № 297-ІV ҚР</w:t>
      </w:r>
      <w:r>
        <w:rPr>
          <w:rStyle w:val="s3"/>
        </w:rPr>
        <w:t xml:space="preserve"> </w:t>
      </w:r>
      <w:hyperlink r:id="rId8011" w:anchor="sub_id=687" w:history="1">
        <w:r>
          <w:rPr>
            <w:rStyle w:val="a3"/>
            <w:i/>
            <w:iCs/>
          </w:rPr>
          <w:t>Заңымен</w:t>
        </w:r>
      </w:hyperlink>
      <w:r>
        <w:rPr>
          <w:rStyle w:val="s3"/>
        </w:rPr>
        <w:t xml:space="preserve"> </w:t>
      </w:r>
      <w:r>
        <w:rPr>
          <w:rStyle w:val="s3"/>
        </w:rPr>
        <w:t>8-тармақ өзгертілді (2010 ж. 1 шілдеден бастап қолданысқа енгізілді) (</w:t>
      </w:r>
      <w:hyperlink r:id="rId8012" w:anchor="sub_id=5560200" w:history="1">
        <w:r>
          <w:rPr>
            <w:rStyle w:val="a3"/>
            <w:i/>
            <w:iCs/>
          </w:rPr>
          <w:t>бұр.ред.қара</w:t>
        </w:r>
      </w:hyperlink>
      <w:r>
        <w:rPr>
          <w:rStyle w:val="s3"/>
        </w:rPr>
        <w:t>)</w:t>
      </w:r>
    </w:p>
    <w:p w:rsidR="00000000" w:rsidRDefault="00EB742F">
      <w:pPr>
        <w:ind w:firstLine="400"/>
        <w:jc w:val="both"/>
      </w:pPr>
      <w:r>
        <w:rPr>
          <w:rStyle w:val="s0"/>
        </w:rPr>
        <w:t>8. Кеден</w:t>
      </w:r>
      <w:r>
        <w:rPr>
          <w:rStyle w:val="s0"/>
        </w:rPr>
        <w:t xml:space="preserve">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асырады, м</w:t>
      </w:r>
      <w:r>
        <w:rPr>
          <w:rStyle w:val="s0"/>
        </w:rPr>
        <w:t>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w:t>
      </w:r>
      <w:r>
        <w:rPr>
          <w:rStyle w:val="s0"/>
        </w:rPr>
        <w:t xml:space="preserve"> </w:t>
      </w:r>
    </w:p>
    <w:p w:rsidR="00000000" w:rsidRDefault="00EB742F">
      <w:pPr>
        <w:ind w:firstLine="400"/>
        <w:jc w:val="both"/>
      </w:pPr>
      <w:r>
        <w:t> </w:t>
      </w:r>
    </w:p>
    <w:p w:rsidR="00000000" w:rsidRDefault="00EB742F">
      <w:pPr>
        <w:jc w:val="both"/>
      </w:pPr>
      <w:bookmarkStart w:id="422" w:name="SUB5570000"/>
      <w:bookmarkEnd w:id="422"/>
      <w:r>
        <w:rPr>
          <w:rStyle w:val="s3"/>
        </w:rPr>
        <w:t xml:space="preserve">2009.17.07. </w:t>
      </w:r>
      <w:hyperlink r:id="rId8013" w:anchor="sub_id=557" w:history="1">
        <w:r>
          <w:rPr>
            <w:rStyle w:val="a3"/>
            <w:i/>
            <w:iCs/>
          </w:rPr>
          <w:t>№ 188-IV</w:t>
        </w:r>
      </w:hyperlink>
      <w:r>
        <w:rPr>
          <w:rStyle w:val="s3"/>
        </w:rPr>
        <w:t xml:space="preserve"> </w:t>
      </w:r>
      <w:r>
        <w:rPr>
          <w:rStyle w:val="s3"/>
        </w:rPr>
        <w:t>ҚР</w:t>
      </w:r>
      <w:r>
        <w:rPr>
          <w:rStyle w:val="s3"/>
        </w:rPr>
        <w:t xml:space="preserve"> Заңымен 557-бап өзгертілді (бұр.</w:t>
      </w:r>
      <w:hyperlink r:id="rId8014" w:anchor="sub_id=5570000" w:history="1">
        <w:r>
          <w:rPr>
            <w:rStyle w:val="a3"/>
            <w:i/>
            <w:iCs/>
          </w:rPr>
          <w:t>ред</w:t>
        </w:r>
      </w:hyperlink>
      <w:r>
        <w:rPr>
          <w:rStyle w:val="s3"/>
        </w:rPr>
        <w:t>.қара)</w:t>
      </w:r>
    </w:p>
    <w:p w:rsidR="00000000" w:rsidRDefault="00EB742F">
      <w:pPr>
        <w:ind w:firstLine="400"/>
        <w:jc w:val="both"/>
      </w:pPr>
      <w:r>
        <w:rPr>
          <w:rStyle w:val="s0"/>
          <w:b/>
          <w:bCs/>
        </w:rPr>
        <w:t>557-бап</w:t>
      </w:r>
      <w:r>
        <w:rPr>
          <w:rStyle w:val="s0"/>
        </w:rPr>
        <w:t xml:space="preserve">. </w:t>
      </w:r>
      <w:r>
        <w:rPr>
          <w:rStyle w:val="s0"/>
          <w:b/>
          <w:bCs/>
        </w:rPr>
        <w:t>Салық құпиясы</w:t>
      </w:r>
    </w:p>
    <w:p w:rsidR="00000000" w:rsidRDefault="00EB742F">
      <w:pPr>
        <w:ind w:firstLine="400"/>
        <w:jc w:val="both"/>
      </w:pPr>
      <w:r>
        <w:rPr>
          <w:rStyle w:val="s0"/>
        </w:rPr>
        <w:t>1. Мына мәліметтерді:</w:t>
      </w:r>
    </w:p>
    <w:p w:rsidR="00000000" w:rsidRDefault="00EB742F">
      <w:pPr>
        <w:ind w:firstLine="400"/>
        <w:jc w:val="both"/>
      </w:pPr>
      <w:r>
        <w:rPr>
          <w:rStyle w:val="s0"/>
        </w:rPr>
        <w:t>1) жеке тұлғаларды қоспағанда, салық төлеуші (салық агенті) төлеген (</w:t>
      </w:r>
      <w:r>
        <w:rPr>
          <w:rStyle w:val="s0"/>
        </w:rPr>
        <w:t>аударған) салық және бюджетке төленетін басқа да міндетті төлемдердің сомасы туралы;</w:t>
      </w:r>
    </w:p>
    <w:p w:rsidR="00000000" w:rsidRDefault="00EB742F">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EB742F">
      <w:pPr>
        <w:ind w:firstLine="400"/>
        <w:jc w:val="both"/>
      </w:pPr>
      <w:r>
        <w:rPr>
          <w:rStyle w:val="s0"/>
        </w:rPr>
        <w:t>3) салық төлеушінің (салық</w:t>
      </w:r>
      <w:r>
        <w:rPr>
          <w:rStyle w:val="s0"/>
        </w:rPr>
        <w:t xml:space="preserve"> агентінің) салық берешегінің сомасы туралы;</w:t>
      </w:r>
    </w:p>
    <w:p w:rsidR="00000000" w:rsidRDefault="00EB742F">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EB742F">
      <w:pPr>
        <w:jc w:val="both"/>
      </w:pPr>
      <w:r>
        <w:rPr>
          <w:rStyle w:val="s3"/>
        </w:rPr>
        <w:t>2016.26.07. № 12-VІ ҚР</w:t>
      </w:r>
      <w:r>
        <w:rPr>
          <w:rStyle w:val="s3"/>
        </w:rPr>
        <w:t xml:space="preserve"> </w:t>
      </w:r>
      <w:hyperlink r:id="rId8015" w:anchor="sub_id=557" w:history="1">
        <w:r>
          <w:rPr>
            <w:rStyle w:val="a3"/>
            <w:i/>
            <w:iCs/>
          </w:rPr>
          <w:t>Заңымен</w:t>
        </w:r>
      </w:hyperlink>
      <w:r>
        <w:rPr>
          <w:rStyle w:val="s3"/>
        </w:rPr>
        <w:t xml:space="preserve"> </w:t>
      </w:r>
      <w:r>
        <w:rPr>
          <w:rStyle w:val="s3"/>
        </w:rPr>
        <w:t>4-1) тармақшамен толықтырылды (ресми</w:t>
      </w:r>
      <w:r>
        <w:rPr>
          <w:rStyle w:val="s3"/>
        </w:rPr>
        <w:t xml:space="preserve"> </w:t>
      </w:r>
      <w:hyperlink r:id="rId8016" w:history="1">
        <w:r>
          <w:rPr>
            <w:rStyle w:val="a3"/>
            <w:i/>
            <w:iCs/>
          </w:rPr>
          <w:t>жарияланған</w:t>
        </w:r>
      </w:hyperlink>
      <w:r>
        <w:rPr>
          <w:rStyle w:val="s3"/>
        </w:rPr>
        <w:t xml:space="preserve"> </w:t>
      </w:r>
      <w:r>
        <w:rPr>
          <w:rStyle w:val="s3"/>
        </w:rPr>
        <w:t>күнінен кейін екі ай өткен соң қолданысқа енгізілді)</w:t>
      </w:r>
      <w:r>
        <w:rPr>
          <w:rStyle w:val="s3"/>
        </w:rPr>
        <w:t xml:space="preserve"> </w:t>
      </w:r>
    </w:p>
    <w:p w:rsidR="00000000" w:rsidRDefault="00EB742F">
      <w:pPr>
        <w:ind w:firstLine="400"/>
        <w:jc w:val="both"/>
      </w:pPr>
      <w:r>
        <w:rPr>
          <w:rStyle w:val="s0"/>
        </w:rPr>
        <w:t>4-1) осы Кодекстің</w:t>
      </w:r>
      <w:r>
        <w:rPr>
          <w:rStyle w:val="s0"/>
        </w:rPr>
        <w:t xml:space="preserve"> </w:t>
      </w:r>
      <w:hyperlink w:anchor="sub200000" w:history="1">
        <w:r>
          <w:rPr>
            <w:rStyle w:val="a3"/>
          </w:rPr>
          <w:t>20-бабында</w:t>
        </w:r>
      </w:hyperlink>
      <w:r>
        <w:rPr>
          <w:rStyle w:val="s0"/>
        </w:rPr>
        <w:t xml:space="preserve"> </w:t>
      </w:r>
      <w:r>
        <w:rPr>
          <w:rStyle w:val="s0"/>
        </w:rPr>
        <w:t>көзделген жағдайда уәкілетті органның интернет-ресурсындағы дерекқорда орналастыруға жататындар;</w:t>
      </w:r>
    </w:p>
    <w:p w:rsidR="00000000" w:rsidRDefault="00EB742F">
      <w:pPr>
        <w:ind w:firstLine="400"/>
        <w:jc w:val="both"/>
      </w:pPr>
      <w:r>
        <w:rPr>
          <w:rStyle w:val="s0"/>
          <w:lang w:val="kk-KZ"/>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EB742F">
      <w:pPr>
        <w:jc w:val="both"/>
      </w:pPr>
      <w:r>
        <w:rPr>
          <w:rStyle w:val="s3"/>
        </w:rPr>
        <w:t>201</w:t>
      </w:r>
      <w:r>
        <w:rPr>
          <w:rStyle w:val="s3"/>
        </w:rPr>
        <w:t>2.26.12. № 61-V ҚР</w:t>
      </w:r>
      <w:r>
        <w:rPr>
          <w:rStyle w:val="s3"/>
        </w:rPr>
        <w:t xml:space="preserve"> </w:t>
      </w:r>
      <w:hyperlink r:id="rId8017" w:anchor="sub_id=557" w:history="1">
        <w:r>
          <w:rPr>
            <w:rStyle w:val="a3"/>
            <w:i/>
            <w:iCs/>
          </w:rPr>
          <w:t>Заңымен</w:t>
        </w:r>
      </w:hyperlink>
      <w:r>
        <w:rPr>
          <w:rStyle w:val="s3"/>
        </w:rPr>
        <w:t xml:space="preserve"> </w:t>
      </w:r>
      <w:r>
        <w:rPr>
          <w:rStyle w:val="s3"/>
        </w:rPr>
        <w:t>6) тармақша жаңа редакцияда (2013 ж. 1 қаңтардан бастап қолданысқа енгізі</w:t>
      </w:r>
      <w:r>
        <w:rPr>
          <w:rStyle w:val="s3"/>
        </w:rPr>
        <w:t>лді) (</w:t>
      </w:r>
      <w:hyperlink r:id="rId8018" w:anchor="sub_id=5570106" w:history="1">
        <w:r>
          <w:rPr>
            <w:rStyle w:val="a3"/>
            <w:i/>
            <w:iCs/>
          </w:rPr>
          <w:t>бұр.ред.қара</w:t>
        </w:r>
      </w:hyperlink>
      <w:r>
        <w:rPr>
          <w:rStyle w:val="s3"/>
        </w:rPr>
        <w:t xml:space="preserve">) </w:t>
      </w:r>
    </w:p>
    <w:p w:rsidR="00000000" w:rsidRDefault="00EB742F">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есепке жазылған сомасы туралы;</w:t>
      </w:r>
    </w:p>
    <w:p w:rsidR="00000000" w:rsidRDefault="00EB742F">
      <w:pPr>
        <w:jc w:val="both"/>
      </w:pPr>
      <w:r>
        <w:rPr>
          <w:rStyle w:val="s3"/>
        </w:rPr>
        <w:t>2012.26.12. № 61-V ҚР</w:t>
      </w:r>
      <w:r>
        <w:rPr>
          <w:rStyle w:val="s3"/>
        </w:rPr>
        <w:t xml:space="preserve"> </w:t>
      </w:r>
      <w:hyperlink r:id="rId8019" w:anchor="sub_id=557" w:history="1">
        <w:r>
          <w:rPr>
            <w:rStyle w:val="a3"/>
            <w:i/>
            <w:iCs/>
          </w:rPr>
          <w:t>Заңымен</w:t>
        </w:r>
      </w:hyperlink>
      <w:r>
        <w:rPr>
          <w:rStyle w:val="s3"/>
        </w:rPr>
        <w:t xml:space="preserve"> </w:t>
      </w:r>
      <w:r>
        <w:rPr>
          <w:rStyle w:val="s3"/>
        </w:rPr>
        <w:t>6-1) тармақшамен толықтырылды (2013 ж. 1 қаңтардан бастап қолданысқа енгізілді)</w:t>
      </w:r>
    </w:p>
    <w:p w:rsidR="00000000" w:rsidRDefault="00EB742F">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EB742F">
      <w:pPr>
        <w:jc w:val="both"/>
      </w:pPr>
      <w:r>
        <w:rPr>
          <w:rStyle w:val="s3"/>
        </w:rPr>
        <w:t>2012.26.12. № 61-V ҚР</w:t>
      </w:r>
      <w:r>
        <w:rPr>
          <w:rStyle w:val="s3"/>
        </w:rPr>
        <w:t xml:space="preserve"> </w:t>
      </w:r>
      <w:hyperlink r:id="rId8020" w:anchor="sub_id=557" w:history="1">
        <w:r>
          <w:rPr>
            <w:rStyle w:val="a3"/>
            <w:i/>
            <w:iCs/>
          </w:rPr>
          <w:t>Заңымен</w:t>
        </w:r>
      </w:hyperlink>
      <w:r>
        <w:rPr>
          <w:rStyle w:val="s3"/>
        </w:rPr>
        <w:t xml:space="preserve"> </w:t>
      </w:r>
      <w:r>
        <w:rPr>
          <w:rStyle w:val="s3"/>
        </w:rPr>
        <w:t>6-2) тармақшамен толықтырылды (2013 ж. 1 қаңтардан бастап қолданысқа енгізілді)</w:t>
      </w:r>
    </w:p>
    <w:p w:rsidR="00000000" w:rsidRDefault="00EB742F">
      <w:pPr>
        <w:ind w:firstLine="400"/>
        <w:jc w:val="both"/>
      </w:pPr>
      <w:r>
        <w:rPr>
          <w:rStyle w:val="s0"/>
        </w:rPr>
        <w:t>6-2) Қазақстан Республикасының салық заңнамасын бұзған салық төлеушіге (салық агентіне)</w:t>
      </w:r>
      <w:r>
        <w:rPr>
          <w:rStyle w:val="s0"/>
        </w:rPr>
        <w:t xml:space="preserve"> қатысты қолданылған жауапкершілік шаралары туралы;</w:t>
      </w:r>
    </w:p>
    <w:p w:rsidR="00000000" w:rsidRDefault="00EB742F">
      <w:pPr>
        <w:ind w:firstLine="400"/>
        <w:jc w:val="both"/>
      </w:pPr>
      <w:r>
        <w:rPr>
          <w:rStyle w:val="s0"/>
        </w:rPr>
        <w:t>7) осы Кодекстің</w:t>
      </w:r>
      <w:r>
        <w:rPr>
          <w:rStyle w:val="s0"/>
        </w:rPr>
        <w:t xml:space="preserve"> </w:t>
      </w:r>
      <w:hyperlink w:anchor="sub1970000" w:history="1">
        <w:r>
          <w:rPr>
            <w:rStyle w:val="a3"/>
          </w:rPr>
          <w:t>197-бабына</w:t>
        </w:r>
      </w:hyperlink>
      <w:r>
        <w:rPr>
          <w:rStyle w:val="s0"/>
        </w:rPr>
        <w:t xml:space="preserve"> </w:t>
      </w:r>
      <w:r>
        <w:rPr>
          <w:rStyle w:val="s0"/>
        </w:rPr>
        <w:t>сәйкес қызметін тұрақты мекеме, филиал, өкілдік арқылы немесе тұрақты мекеме құрмай жүзеге асыратын бейрезидент салық төлеуші ретінде тіркеудің</w:t>
      </w:r>
      <w:r>
        <w:rPr>
          <w:rStyle w:val="s0"/>
        </w:rPr>
        <w:t xml:space="preserve"> бар (жоқ) екендігі туралы;</w:t>
      </w:r>
    </w:p>
    <w:p w:rsidR="00000000" w:rsidRDefault="00EB742F">
      <w:pPr>
        <w:jc w:val="both"/>
      </w:pPr>
      <w:r>
        <w:rPr>
          <w:rStyle w:val="s3"/>
        </w:rPr>
        <w:t>2013.08.01. № 64-V ҚР</w:t>
      </w:r>
      <w:r>
        <w:rPr>
          <w:rStyle w:val="s3"/>
        </w:rPr>
        <w:t xml:space="preserve"> </w:t>
      </w:r>
      <w:hyperlink r:id="rId8021" w:anchor="sub_id=300" w:history="1">
        <w:r>
          <w:rPr>
            <w:rStyle w:val="a3"/>
            <w:i/>
            <w:iCs/>
          </w:rPr>
          <w:t>Заңымен</w:t>
        </w:r>
      </w:hyperlink>
      <w:r>
        <w:rPr>
          <w:rStyle w:val="s3"/>
        </w:rPr>
        <w:t xml:space="preserve"> </w:t>
      </w:r>
      <w:r>
        <w:rPr>
          <w:rStyle w:val="s3"/>
        </w:rPr>
        <w:t>8) тармақша жаңа редакцияда (2013 ж. 1 қаңтардан бастап қолданысқа енгізілді) (</w:t>
      </w:r>
      <w:hyperlink r:id="rId8022" w:anchor="sub_id=5570108" w:history="1">
        <w:r>
          <w:rPr>
            <w:rStyle w:val="a3"/>
            <w:i/>
            <w:iCs/>
          </w:rPr>
          <w:t>бұр.ред.қара</w:t>
        </w:r>
      </w:hyperlink>
      <w:r>
        <w:rPr>
          <w:rStyle w:val="s3"/>
        </w:rPr>
        <w:t>); 2014.28.11. № 257-V ҚР</w:t>
      </w:r>
      <w:r>
        <w:rPr>
          <w:rStyle w:val="s3"/>
        </w:rPr>
        <w:t xml:space="preserve"> </w:t>
      </w:r>
      <w:hyperlink r:id="rId8023" w:anchor="sub_id=557" w:history="1">
        <w:r>
          <w:rPr>
            <w:rStyle w:val="a3"/>
            <w:i/>
            <w:iCs/>
          </w:rPr>
          <w:t>Заңымен</w:t>
        </w:r>
      </w:hyperlink>
      <w:r>
        <w:rPr>
          <w:rStyle w:val="s3"/>
        </w:rPr>
        <w:t xml:space="preserve"> </w:t>
      </w:r>
      <w:r>
        <w:rPr>
          <w:rStyle w:val="s3"/>
        </w:rPr>
        <w:t>8) тармақша өзгертілді (2015 ж. 1 қаңтардан бастап қолданысқа енгізілді) (</w:t>
      </w:r>
      <w:hyperlink r:id="rId8024" w:anchor="sub_id=5570108" w:history="1">
        <w:r>
          <w:rPr>
            <w:rStyle w:val="a3"/>
            <w:i/>
            <w:iCs/>
          </w:rPr>
          <w:t>бұр.ред.қара</w:t>
        </w:r>
      </w:hyperlink>
      <w:r>
        <w:rPr>
          <w:rStyle w:val="s3"/>
        </w:rPr>
        <w:t xml:space="preserve">) </w:t>
      </w:r>
    </w:p>
    <w:p w:rsidR="00000000" w:rsidRDefault="00EB742F">
      <w:pPr>
        <w:ind w:firstLine="400"/>
        <w:jc w:val="both"/>
      </w:pPr>
      <w:r>
        <w:rPr>
          <w:rStyle w:val="s0"/>
        </w:rPr>
        <w:t>8) салық төлеушiнiң (салық агентiнiң) мынадай тiркеу деректерi:</w:t>
      </w:r>
      <w:r>
        <w:rPr>
          <w:rStyle w:val="s0"/>
        </w:rPr>
        <w:t xml:space="preserve"> </w:t>
      </w:r>
    </w:p>
    <w:p w:rsidR="00000000" w:rsidRDefault="00EB742F">
      <w:pPr>
        <w:ind w:firstLine="400"/>
        <w:jc w:val="both"/>
      </w:pPr>
      <w:r>
        <w:rPr>
          <w:rStyle w:val="s0"/>
        </w:rPr>
        <w:t>сәйкестендiру нөмiрi;</w:t>
      </w:r>
      <w:r>
        <w:rPr>
          <w:rStyle w:val="s0"/>
        </w:rPr>
        <w:t xml:space="preserve"> </w:t>
      </w:r>
    </w:p>
    <w:p w:rsidR="00000000" w:rsidRDefault="00EB742F">
      <w:pPr>
        <w:ind w:firstLine="400"/>
        <w:jc w:val="both"/>
      </w:pPr>
      <w:r>
        <w:rPr>
          <w:rStyle w:val="s0"/>
        </w:rPr>
        <w:t>жеке тұлғаның, заңды тұлға басшысының тегi, аты, әкесiнiң аты (бар болған жа</w:t>
      </w:r>
      <w:r>
        <w:rPr>
          <w:rStyle w:val="s0"/>
        </w:rPr>
        <w:t>ғдайда</w:t>
      </w:r>
      <w:r>
        <w:rPr>
          <w:rStyle w:val="s0"/>
        </w:rPr>
        <w:t>);</w:t>
      </w:r>
    </w:p>
    <w:p w:rsidR="00000000" w:rsidRDefault="00EB742F">
      <w:pPr>
        <w:ind w:firstLine="400"/>
        <w:jc w:val="both"/>
      </w:pPr>
      <w:r>
        <w:rPr>
          <w:rStyle w:val="s0"/>
        </w:rPr>
        <w:t>дара кәсiпкердiң, заңды тұлғаның атауы;</w:t>
      </w:r>
    </w:p>
    <w:p w:rsidR="00000000" w:rsidRDefault="00EB742F">
      <w:pPr>
        <w:ind w:firstLine="400"/>
        <w:jc w:val="both"/>
      </w:pPr>
      <w:r>
        <w:rPr>
          <w:rStyle w:val="s0"/>
        </w:rPr>
        <w:t>салық төлеушiнi (салық агентiн) тiркеу есебiне қою күнi, тiркеу есебiнен шығару күнi, тiркеу есебiнен шығару себебi;</w:t>
      </w:r>
      <w:r>
        <w:rPr>
          <w:rStyle w:val="s0"/>
        </w:rPr>
        <w:t xml:space="preserve"> </w:t>
      </w:r>
    </w:p>
    <w:p w:rsidR="00000000" w:rsidRDefault="00EB742F">
      <w:pPr>
        <w:ind w:firstLine="400"/>
        <w:jc w:val="both"/>
      </w:pPr>
      <w:r>
        <w:rPr>
          <w:rStyle w:val="s0"/>
        </w:rPr>
        <w:t>қызметт</w:t>
      </w:r>
      <w:r>
        <w:rPr>
          <w:rStyle w:val="s0"/>
        </w:rPr>
        <w:t>i тоқтата тұрудың басталған және аяқталған күнi;</w:t>
      </w:r>
      <w:r>
        <w:rPr>
          <w:rStyle w:val="s0"/>
        </w:rPr>
        <w:t xml:space="preserve"> </w:t>
      </w:r>
    </w:p>
    <w:p w:rsidR="00000000" w:rsidRDefault="00EB742F">
      <w:pPr>
        <w:ind w:firstLine="400"/>
        <w:jc w:val="both"/>
      </w:pPr>
      <w:r>
        <w:rPr>
          <w:rStyle w:val="s0"/>
        </w:rPr>
        <w:t>салық төлеушiнiң резиденттiгi;</w:t>
      </w:r>
    </w:p>
    <w:p w:rsidR="00000000" w:rsidRDefault="00EB742F">
      <w:pPr>
        <w:ind w:firstLine="400"/>
        <w:jc w:val="both"/>
      </w:pPr>
      <w:r>
        <w:rPr>
          <w:rStyle w:val="s0"/>
        </w:rPr>
        <w:t>б</w:t>
      </w:r>
      <w:r>
        <w:rPr>
          <w:rStyle w:val="s0"/>
        </w:rPr>
        <w:t>ақылау-касса машинасының салық органындағы тіркеу нөмірі;</w:t>
      </w:r>
    </w:p>
    <w:p w:rsidR="00000000" w:rsidRDefault="00EB742F">
      <w:pPr>
        <w:ind w:firstLine="400"/>
        <w:jc w:val="both"/>
      </w:pPr>
      <w:r>
        <w:rPr>
          <w:rStyle w:val="s0"/>
        </w:rPr>
        <w:t>бақылау-касса машинасын пайдалану орны туралы;</w:t>
      </w:r>
    </w:p>
    <w:p w:rsidR="00000000" w:rsidRDefault="00EB742F">
      <w:pPr>
        <w:ind w:firstLine="400"/>
        <w:jc w:val="both"/>
      </w:pPr>
      <w:r>
        <w:rPr>
          <w:rStyle w:val="s0"/>
        </w:rPr>
        <w:t>қолданылатын</w:t>
      </w:r>
      <w:r>
        <w:rPr>
          <w:rStyle w:val="s0"/>
        </w:rPr>
        <w:t xml:space="preserve"> салық режимі туралы;</w:t>
      </w:r>
    </w:p>
    <w:p w:rsidR="00000000" w:rsidRDefault="00EB742F">
      <w:pPr>
        <w:ind w:firstLine="400"/>
        <w:jc w:val="both"/>
      </w:pPr>
      <w:r>
        <w:rPr>
          <w:rStyle w:val="s0"/>
        </w:rPr>
        <w:t>9) 2014.29.12. № 269-V ҚР</w:t>
      </w:r>
      <w:r>
        <w:rPr>
          <w:rStyle w:val="s0"/>
        </w:rPr>
        <w:t xml:space="preserve"> </w:t>
      </w:r>
      <w:hyperlink r:id="rId8025" w:anchor="sub_id=556" w:history="1">
        <w:r>
          <w:rPr>
            <w:rStyle w:val="a3"/>
          </w:rPr>
          <w:t>Заңымен</w:t>
        </w:r>
      </w:hyperlink>
      <w:r>
        <w:rPr>
          <w:rStyle w:val="s0"/>
        </w:rPr>
        <w:t xml:space="preserve"> ал</w:t>
      </w:r>
      <w:r>
        <w:rPr>
          <w:rStyle w:val="s0"/>
        </w:rPr>
        <w:t xml:space="preserve">ып тасталды </w:t>
      </w:r>
      <w:r>
        <w:rPr>
          <w:rStyle w:val="s3"/>
        </w:rPr>
        <w:t>(2015 ж. 1 қаңтардан бастап қолданысқа енгізілді) (</w:t>
      </w:r>
      <w:hyperlink r:id="rId8026" w:anchor="sub_id=5570109" w:history="1">
        <w:r>
          <w:rPr>
            <w:rStyle w:val="a3"/>
            <w:i/>
            <w:iCs/>
          </w:rPr>
          <w:t>бұр.ред.қара</w:t>
        </w:r>
      </w:hyperlink>
      <w:r>
        <w:rPr>
          <w:rStyle w:val="s3"/>
        </w:rPr>
        <w:t xml:space="preserve">) </w:t>
      </w:r>
    </w:p>
    <w:p w:rsidR="00000000" w:rsidRDefault="00EB742F">
      <w:pPr>
        <w:jc w:val="both"/>
      </w:pPr>
      <w:r>
        <w:rPr>
          <w:rStyle w:val="s3"/>
        </w:rPr>
        <w:t>2009.16.11. № 200-ІV ҚР</w:t>
      </w:r>
      <w:r>
        <w:rPr>
          <w:rStyle w:val="s3"/>
        </w:rPr>
        <w:t xml:space="preserve"> </w:t>
      </w:r>
      <w:hyperlink r:id="rId8027" w:anchor="sub_id=171" w:history="1">
        <w:r>
          <w:rPr>
            <w:rStyle w:val="a3"/>
            <w:i/>
            <w:iCs/>
          </w:rPr>
          <w:t>Заңымен</w:t>
        </w:r>
      </w:hyperlink>
      <w:r>
        <w:rPr>
          <w:rStyle w:val="s3"/>
        </w:rPr>
        <w:t xml:space="preserve"> </w:t>
      </w:r>
      <w:r>
        <w:rPr>
          <w:rStyle w:val="s3"/>
        </w:rPr>
        <w:t>10) тармақшамен толықтырылды (2010 ж. 1 қаңтардан бастап қолданысқа енгiзiлді); 2014.07.03. № 177-V ҚР</w:t>
      </w:r>
      <w:r>
        <w:rPr>
          <w:rStyle w:val="s3"/>
        </w:rPr>
        <w:t xml:space="preserve"> </w:t>
      </w:r>
      <w:hyperlink r:id="rId8028" w:anchor="sub_id=557" w:history="1">
        <w:r>
          <w:rPr>
            <w:rStyle w:val="a3"/>
            <w:i/>
            <w:iCs/>
          </w:rPr>
          <w:t>Заңымен</w:t>
        </w:r>
      </w:hyperlink>
      <w:r>
        <w:rPr>
          <w:rStyle w:val="s3"/>
        </w:rPr>
        <w:t xml:space="preserve"> </w:t>
      </w:r>
      <w:r>
        <w:rPr>
          <w:rStyle w:val="s3"/>
        </w:rPr>
        <w:t>10) тармақша өзгертілді (</w:t>
      </w:r>
      <w:hyperlink r:id="rId8029" w:anchor="sub_id=5570100" w:history="1">
        <w:r>
          <w:rPr>
            <w:rStyle w:val="a3"/>
            <w:i/>
            <w:iCs/>
          </w:rPr>
          <w:t>бұр.ред.қара</w:t>
        </w:r>
      </w:hyperlink>
      <w:r>
        <w:rPr>
          <w:rStyle w:val="s3"/>
        </w:rPr>
        <w:t xml:space="preserve">) </w:t>
      </w:r>
    </w:p>
    <w:p w:rsidR="00000000" w:rsidRDefault="00EB742F">
      <w:pPr>
        <w:ind w:firstLine="400"/>
        <w:jc w:val="both"/>
      </w:pPr>
      <w:r>
        <w:rPr>
          <w:rStyle w:val="s0"/>
        </w:rPr>
        <w:t>10) салық төлеушiнiң (салық агентiнiң) салық есептілігiн табыс етпеуi туралы;</w:t>
      </w:r>
    </w:p>
    <w:p w:rsidR="00000000" w:rsidRDefault="00EB742F">
      <w:pPr>
        <w:jc w:val="both"/>
      </w:pPr>
      <w:r>
        <w:rPr>
          <w:rStyle w:val="s3"/>
        </w:rPr>
        <w:t>2014.07.03. № 177-V ҚР</w:t>
      </w:r>
      <w:r>
        <w:rPr>
          <w:rStyle w:val="s3"/>
        </w:rPr>
        <w:t xml:space="preserve"> </w:t>
      </w:r>
      <w:hyperlink r:id="rId8030" w:anchor="sub_id=557" w:history="1">
        <w:r>
          <w:rPr>
            <w:rStyle w:val="a3"/>
            <w:i/>
            <w:iCs/>
          </w:rPr>
          <w:t>Заңымен</w:t>
        </w:r>
      </w:hyperlink>
      <w:r>
        <w:rPr>
          <w:rStyle w:val="s3"/>
        </w:rPr>
        <w:t xml:space="preserve"> </w:t>
      </w:r>
      <w:r>
        <w:rPr>
          <w:rStyle w:val="s3"/>
        </w:rPr>
        <w:t>11) тармақшамен толықтырылды; 2015.03.12. № 432-V ҚР</w:t>
      </w:r>
      <w:r>
        <w:rPr>
          <w:rStyle w:val="s3"/>
        </w:rPr>
        <w:t xml:space="preserve"> </w:t>
      </w:r>
      <w:hyperlink r:id="rId8031" w:anchor="sub_id=557" w:history="1">
        <w:r>
          <w:rPr>
            <w:rStyle w:val="a3"/>
            <w:i/>
            <w:iCs/>
          </w:rPr>
          <w:t>Заңымен</w:t>
        </w:r>
      </w:hyperlink>
      <w:r>
        <w:rPr>
          <w:rStyle w:val="s3"/>
        </w:rPr>
        <w:t xml:space="preserve"> </w:t>
      </w:r>
      <w:r>
        <w:rPr>
          <w:rStyle w:val="s3"/>
        </w:rPr>
        <w:t>11) тармақша өзгертілді (</w:t>
      </w:r>
      <w:hyperlink r:id="rId8032" w:anchor="sub_id=55701011" w:history="1">
        <w:r>
          <w:rPr>
            <w:rStyle w:val="a3"/>
            <w:i/>
            <w:iCs/>
          </w:rPr>
          <w:t>бұр.ред.қара</w:t>
        </w:r>
      </w:hyperlink>
      <w:r>
        <w:rPr>
          <w:rStyle w:val="s3"/>
        </w:rPr>
        <w:t>)</w:t>
      </w:r>
    </w:p>
    <w:p w:rsidR="00000000" w:rsidRDefault="00EB742F">
      <w:pPr>
        <w:ind w:firstLine="400"/>
        <w:jc w:val="both"/>
      </w:pPr>
      <w:r>
        <w:rPr>
          <w:rStyle w:val="s0"/>
        </w:rPr>
        <w:t>11) Қазақстан Республикасының оңалту және банкроттық туралы</w:t>
      </w:r>
      <w:r>
        <w:rPr>
          <w:rStyle w:val="s0"/>
        </w:rPr>
        <w:t xml:space="preserve"> </w:t>
      </w:r>
      <w:hyperlink r:id="rId8033" w:history="1">
        <w:r>
          <w:rPr>
            <w:rStyle w:val="a3"/>
          </w:rPr>
          <w:t>заңнамасына</w:t>
        </w:r>
      </w:hyperlink>
      <w:r>
        <w:rPr>
          <w:rStyle w:val="s0"/>
        </w:rPr>
        <w:t xml:space="preserve"> </w:t>
      </w:r>
      <w:r>
        <w:rPr>
          <w:rStyle w:val="s0"/>
        </w:rPr>
        <w:t>сәйкес құпия ақпарат болып табылмайтын;</w:t>
      </w:r>
    </w:p>
    <w:p w:rsidR="00000000" w:rsidRDefault="00EB742F">
      <w:pPr>
        <w:jc w:val="both"/>
      </w:pPr>
      <w:r>
        <w:rPr>
          <w:rStyle w:val="s3"/>
        </w:rPr>
        <w:t>2015.03.12. № 432-V ҚР</w:t>
      </w:r>
      <w:r>
        <w:rPr>
          <w:rStyle w:val="s3"/>
        </w:rPr>
        <w:t xml:space="preserve"> </w:t>
      </w:r>
      <w:hyperlink r:id="rId8034" w:anchor="sub_id=557" w:history="1">
        <w:r>
          <w:rPr>
            <w:rStyle w:val="a3"/>
            <w:i/>
            <w:iCs/>
          </w:rPr>
          <w:t>Заңымен</w:t>
        </w:r>
      </w:hyperlink>
      <w:r>
        <w:rPr>
          <w:rStyle w:val="s3"/>
        </w:rPr>
        <w:t xml:space="preserve"> </w:t>
      </w:r>
      <w:r>
        <w:rPr>
          <w:rStyle w:val="s3"/>
        </w:rPr>
        <w:t>12) тармақшамен толықтырылды</w:t>
      </w:r>
      <w:r>
        <w:rPr>
          <w:rStyle w:val="s3"/>
        </w:rPr>
        <w:t xml:space="preserve"> </w:t>
      </w:r>
    </w:p>
    <w:p w:rsidR="00000000" w:rsidRDefault="00EB742F">
      <w:pPr>
        <w:ind w:firstLine="400"/>
        <w:jc w:val="both"/>
      </w:pPr>
      <w:r>
        <w:rPr>
          <w:rStyle w:val="s0"/>
        </w:rPr>
        <w:t>12) уәкілетті орган белгілеген</w:t>
      </w:r>
      <w:r>
        <w:rPr>
          <w:rStyle w:val="s0"/>
        </w:rPr>
        <w:t xml:space="preserve"> </w:t>
      </w:r>
      <w:hyperlink r:id="rId8035" w:history="1">
        <w:r>
          <w:rPr>
            <w:rStyle w:val="a3"/>
          </w:rPr>
          <w:t>тәртіппен</w:t>
        </w:r>
      </w:hyperlink>
      <w:r>
        <w:rPr>
          <w:rStyle w:val="s0"/>
        </w:rPr>
        <w:t xml:space="preserve"> </w:t>
      </w:r>
      <w:r>
        <w:rPr>
          <w:rStyle w:val="s0"/>
        </w:rPr>
        <w:t>есептелетін, салық төлеушінің (салық агентінің) салықтық жүкт</w:t>
      </w:r>
      <w:r>
        <w:rPr>
          <w:rStyle w:val="s0"/>
        </w:rPr>
        <w:t>емесінің коэффиценті туралы мәліметтерді қоспағанда, салық органы салық төлеуші (салық агенті) туралы алған кез кезген мәліметтер салық құпиясы болып табылады.</w:t>
      </w:r>
    </w:p>
    <w:p w:rsidR="00000000" w:rsidRDefault="00EB742F">
      <w:pPr>
        <w:ind w:firstLine="400"/>
        <w:jc w:val="both"/>
      </w:pPr>
      <w:r>
        <w:rPr>
          <w:rStyle w:val="s0"/>
        </w:rPr>
        <w:t>2. Егер осы бапта өзгеше белгіленбесе, салық органдары салық төлеуші (салық агенті) туралы салық</w:t>
      </w:r>
      <w:r>
        <w:rPr>
          <w:rStyle w:val="s0"/>
        </w:rPr>
        <w:t xml:space="preserve"> құпиясы болып табылатын мәліметтерді, басқа тұлғаға салық төлеушінің (салық агентінің) жазбаша рұқсатынсыз бере алмайды.</w:t>
      </w:r>
    </w:p>
    <w:p w:rsidR="00000000" w:rsidRDefault="00EB742F">
      <w:pPr>
        <w:ind w:firstLine="400"/>
        <w:jc w:val="both"/>
      </w:pPr>
      <w:r>
        <w:rPr>
          <w:rStyle w:val="s0"/>
        </w:rPr>
        <w:t>3. Салық органдары салық төлеуші (салық агенті) туралы салық құпиясын құрайтын мәліметтерді салық төлеушінің (салық агентінің) жазбаша</w:t>
      </w:r>
      <w:r>
        <w:rPr>
          <w:rStyle w:val="s0"/>
        </w:rPr>
        <w:t xml:space="preserve"> рұқсатын алмастан мынадай жағдайларда:</w:t>
      </w:r>
    </w:p>
    <w:p w:rsidR="00000000" w:rsidRDefault="00EB742F">
      <w:pPr>
        <w:jc w:val="both"/>
      </w:pPr>
      <w:r>
        <w:rPr>
          <w:rStyle w:val="s3"/>
        </w:rPr>
        <w:t>2014.03.07. № 227-V ҚР</w:t>
      </w:r>
      <w:r>
        <w:rPr>
          <w:rStyle w:val="s3"/>
        </w:rPr>
        <w:t xml:space="preserve"> </w:t>
      </w:r>
      <w:hyperlink r:id="rId8036" w:anchor="sub_id=806"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8037" w:anchor="sub_id=5570301" w:history="1">
        <w:r>
          <w:rPr>
            <w:rStyle w:val="a3"/>
            <w:i/>
            <w:iCs/>
          </w:rPr>
          <w:t>бұр.ред.қара</w:t>
        </w:r>
      </w:hyperlink>
      <w:r>
        <w:rPr>
          <w:rStyle w:val="s3"/>
        </w:rPr>
        <w:t>); 2015.24.11. № 419-V ҚР</w:t>
      </w:r>
      <w:r>
        <w:rPr>
          <w:rStyle w:val="s3"/>
        </w:rPr>
        <w:t xml:space="preserve"> </w:t>
      </w:r>
      <w:hyperlink r:id="rId8038" w:anchor="sub_id=557" w:history="1">
        <w:r>
          <w:rPr>
            <w:rStyle w:val="a3"/>
            <w:i/>
            <w:iCs/>
          </w:rPr>
          <w:t>Заңымен</w:t>
        </w:r>
      </w:hyperlink>
      <w:r>
        <w:rPr>
          <w:rStyle w:val="s3"/>
        </w:rPr>
        <w:t xml:space="preserve"> </w:t>
      </w:r>
      <w:r>
        <w:rPr>
          <w:rStyle w:val="s3"/>
        </w:rPr>
        <w:t>1) тармақша өзгертілді (2016 ж. 1 қаңтардан бастап қолданысқа енгізіл</w:t>
      </w:r>
      <w:r>
        <w:rPr>
          <w:rStyle w:val="s3"/>
        </w:rPr>
        <w:t>ді) (</w:t>
      </w:r>
      <w:hyperlink r:id="rId8039" w:anchor="sub_id=5570301" w:history="1">
        <w:r>
          <w:rPr>
            <w:rStyle w:val="a3"/>
            <w:i/>
            <w:iCs/>
          </w:rPr>
          <w:t>бұр.ред.қара</w:t>
        </w:r>
      </w:hyperlink>
      <w:r>
        <w:rPr>
          <w:rStyle w:val="s3"/>
        </w:rPr>
        <w:t>); 2015.03.12. № 432-V ҚР</w:t>
      </w:r>
      <w:r>
        <w:rPr>
          <w:rStyle w:val="s3"/>
        </w:rPr>
        <w:t xml:space="preserve"> </w:t>
      </w:r>
      <w:hyperlink r:id="rId8040" w:anchor="sub_id=557" w:history="1">
        <w:r>
          <w:rPr>
            <w:rStyle w:val="a3"/>
            <w:i/>
            <w:iCs/>
          </w:rPr>
          <w:t>Заңымен</w:t>
        </w:r>
      </w:hyperlink>
      <w:r>
        <w:rPr>
          <w:rStyle w:val="s3"/>
        </w:rPr>
        <w:t xml:space="preserve"> </w:t>
      </w:r>
      <w:r>
        <w:rPr>
          <w:rStyle w:val="s3"/>
        </w:rPr>
        <w:t xml:space="preserve">1) тармақша жаңа редакцияда (2016 ж. 2 </w:t>
      </w:r>
      <w:r>
        <w:rPr>
          <w:rStyle w:val="s3"/>
        </w:rPr>
        <w:t>қаңтардан</w:t>
      </w:r>
      <w:r>
        <w:rPr>
          <w:rStyle w:val="s3"/>
        </w:rPr>
        <w:t xml:space="preserve"> бастап қолданысқа енгізілді) (</w:t>
      </w:r>
      <w:hyperlink r:id="rId8041" w:anchor="sub_id=5570301" w:history="1">
        <w:r>
          <w:rPr>
            <w:rStyle w:val="a3"/>
            <w:i/>
            <w:iCs/>
          </w:rPr>
          <w:t>бұр.ред.қара</w:t>
        </w:r>
      </w:hyperlink>
      <w:r>
        <w:rPr>
          <w:rStyle w:val="s3"/>
        </w:rPr>
        <w:t>)</w:t>
      </w:r>
    </w:p>
    <w:p w:rsidR="00000000" w:rsidRDefault="00EB742F">
      <w:pPr>
        <w:ind w:firstLine="400"/>
        <w:jc w:val="both"/>
      </w:pPr>
      <w:r>
        <w:rPr>
          <w:rStyle w:val="s0"/>
        </w:rPr>
        <w:t>1) қағаз жеткізгіште не электрондық құжат нысанындағы прокурор санкциялаған уәжді сұрау салудың негізінде Қазақстан Р</w:t>
      </w:r>
      <w:r>
        <w:rPr>
          <w:rStyle w:val="s0"/>
        </w:rPr>
        <w:t>еспубликасының заңнамалық актілерінде белгіленген құзыреттері шегінде құқық қорғау органдарына және арнаулы мемлекеттік органдарға береді. Мұндай мәліметтерді прокурор сұратқан жағдайда санкция талап етілмейді;</w:t>
      </w:r>
    </w:p>
    <w:p w:rsidR="00000000" w:rsidRDefault="00EB742F">
      <w:pPr>
        <w:jc w:val="both"/>
      </w:pPr>
      <w:r>
        <w:rPr>
          <w:rStyle w:val="s3"/>
        </w:rPr>
        <w:t>2014.03.07. № 227-V ҚР</w:t>
      </w:r>
      <w:r>
        <w:rPr>
          <w:rStyle w:val="s3"/>
        </w:rPr>
        <w:t xml:space="preserve"> </w:t>
      </w:r>
      <w:hyperlink r:id="rId8042" w:anchor="sub_id=806"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8043" w:anchor="sub_id=5570302" w:history="1">
        <w:r>
          <w:rPr>
            <w:rStyle w:val="a3"/>
            <w:i/>
            <w:iCs/>
          </w:rPr>
          <w:t>бұр.ред.қара</w:t>
        </w:r>
      </w:hyperlink>
      <w:r>
        <w:rPr>
          <w:rStyle w:val="s3"/>
        </w:rPr>
        <w:t>)</w:t>
      </w:r>
    </w:p>
    <w:p w:rsidR="00000000" w:rsidRDefault="00EB742F">
      <w:pPr>
        <w:ind w:firstLine="400"/>
        <w:jc w:val="both"/>
      </w:pPr>
      <w:r>
        <w:rPr>
          <w:rStyle w:val="s0"/>
        </w:rPr>
        <w:t>2) осы Коде</w:t>
      </w:r>
      <w:r>
        <w:rPr>
          <w:rStyle w:val="s0"/>
        </w:rPr>
        <w:t>ксте белгіленген тәртіппен салық төлеушінің салық міндеттемесін, салық агентінің салықтарды есептеу, ұстап қалу және аудару жөніндегі міндеттерін айқындау немесе салықтық құқық бұзушылықтар үшін жауаптылық туралы істерді қарау барысында сотқа;</w:t>
      </w:r>
    </w:p>
    <w:p w:rsidR="00000000" w:rsidRDefault="00EB742F">
      <w:pPr>
        <w:ind w:firstLine="400"/>
        <w:jc w:val="both"/>
      </w:pPr>
      <w:r>
        <w:rPr>
          <w:rStyle w:val="s0"/>
        </w:rPr>
        <w:t>3) сот санкц</w:t>
      </w:r>
      <w:r>
        <w:rPr>
          <w:rStyle w:val="s0"/>
        </w:rPr>
        <w:t>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EB742F">
      <w:pPr>
        <w:ind w:firstLine="400"/>
        <w:jc w:val="both"/>
      </w:pPr>
      <w:r>
        <w:rPr>
          <w:rStyle w:val="s0"/>
        </w:rPr>
        <w:t>Осындай мәліметтерді беру</w:t>
      </w:r>
      <w:r>
        <w:rPr>
          <w:rStyle w:val="s0"/>
        </w:rPr>
        <w:t xml:space="preserve"> </w:t>
      </w:r>
      <w:hyperlink r:id="rId8044" w:history="1">
        <w:r>
          <w:rPr>
            <w:rStyle w:val="a3"/>
          </w:rPr>
          <w:t>тәртібін</w:t>
        </w:r>
      </w:hyperlink>
      <w:r>
        <w:rPr>
          <w:rStyle w:val="s0"/>
        </w:rPr>
        <w:t xml:space="preserve"> </w:t>
      </w:r>
      <w:r>
        <w:rPr>
          <w:rStyle w:val="s0"/>
        </w:rPr>
        <w:t>атқару құжаттарының орындалуын қамтамасыз ету жөніндегі уәкілетті мемлекеттік органмен бірлесіп уәкілетті орган белгілейді;</w:t>
      </w:r>
    </w:p>
    <w:p w:rsidR="00000000" w:rsidRDefault="00EB742F">
      <w:pPr>
        <w:jc w:val="both"/>
      </w:pPr>
      <w:r>
        <w:rPr>
          <w:rStyle w:val="s3"/>
        </w:rPr>
        <w:t>2011.24.11. № 495-ІV ҚР</w:t>
      </w:r>
      <w:r>
        <w:rPr>
          <w:rStyle w:val="s3"/>
        </w:rPr>
        <w:t xml:space="preserve"> </w:t>
      </w:r>
      <w:hyperlink r:id="rId8045" w:anchor="sub_id=200" w:history="1">
        <w:r>
          <w:rPr>
            <w:rStyle w:val="a3"/>
            <w:i/>
            <w:iCs/>
          </w:rPr>
          <w:t>Заңымен</w:t>
        </w:r>
      </w:hyperlink>
      <w:r>
        <w:rPr>
          <w:rStyle w:val="s3"/>
        </w:rPr>
        <w:t xml:space="preserve"> (</w:t>
      </w:r>
      <w:hyperlink r:id="rId8046" w:anchor="sub_id=5570304" w:history="1">
        <w:r>
          <w:rPr>
            <w:rStyle w:val="a3"/>
            <w:i/>
            <w:iCs/>
          </w:rPr>
          <w:t>бұр.ред.қара</w:t>
        </w:r>
      </w:hyperlink>
      <w:r>
        <w:rPr>
          <w:rStyle w:val="s3"/>
        </w:rPr>
        <w:t>); 2013.13.06. № 102-V ҚР</w:t>
      </w:r>
      <w:r>
        <w:rPr>
          <w:rStyle w:val="s3"/>
        </w:rPr>
        <w:t xml:space="preserve"> </w:t>
      </w:r>
      <w:hyperlink r:id="rId8047" w:anchor="sub_id=557" w:history="1">
        <w:r>
          <w:rPr>
            <w:rStyle w:val="a3"/>
            <w:i/>
            <w:iCs/>
          </w:rPr>
          <w:t>Заңымен</w:t>
        </w:r>
      </w:hyperlink>
      <w:r>
        <w:rPr>
          <w:rStyle w:val="s3"/>
        </w:rPr>
        <w:t xml:space="preserve"> (</w:t>
      </w:r>
      <w:hyperlink r:id="rId8048" w:anchor="sub_id=5570304" w:history="1">
        <w:r>
          <w:rPr>
            <w:rStyle w:val="a3"/>
            <w:i/>
            <w:iCs/>
          </w:rPr>
          <w:t>бұр.ред.қара</w:t>
        </w:r>
      </w:hyperlink>
      <w:r>
        <w:rPr>
          <w:rStyle w:val="s3"/>
        </w:rPr>
        <w:t>) 4) тармақша өзгертілді</w:t>
      </w:r>
    </w:p>
    <w:p w:rsidR="00000000" w:rsidRDefault="00EB742F">
      <w:pPr>
        <w:ind w:firstLine="400"/>
        <w:jc w:val="both"/>
      </w:pPr>
      <w:r>
        <w:rPr>
          <w:rStyle w:val="s0"/>
        </w:rPr>
        <w:t>4) мемлекеттік жоспарлау жөніндегі орталық уәкілетті органға береді.</w:t>
      </w:r>
    </w:p>
    <w:p w:rsidR="00000000" w:rsidRDefault="00EB742F">
      <w:pPr>
        <w:ind w:firstLine="400"/>
        <w:jc w:val="both"/>
      </w:pPr>
      <w:r>
        <w:rPr>
          <w:rStyle w:val="s0"/>
        </w:rPr>
        <w:t>Мемлекеттік жоспарлау жөн</w:t>
      </w:r>
      <w:r>
        <w:rPr>
          <w:rStyle w:val="s0"/>
        </w:rPr>
        <w:t>індегі орталық уәкілетті орган салық құпиясы болып табылатын мәліметтерге қол жеткізе алатын лауазымды адамдардың тізбесін бекітеді;</w:t>
      </w:r>
    </w:p>
    <w:p w:rsidR="00000000" w:rsidRDefault="00EB742F">
      <w:pPr>
        <w:ind w:firstLine="400"/>
        <w:jc w:val="both"/>
      </w:pPr>
      <w:r>
        <w:rPr>
          <w:rStyle w:val="s0"/>
        </w:rPr>
        <w:t>5) қаржы мониторингі жөніндегі уәкілетті мемлекеттік органға береді.</w:t>
      </w:r>
    </w:p>
    <w:p w:rsidR="00000000" w:rsidRDefault="00EB742F">
      <w:pPr>
        <w:ind w:firstLine="400"/>
        <w:jc w:val="both"/>
      </w:pPr>
      <w:r>
        <w:rPr>
          <w:rStyle w:val="s0"/>
        </w:rPr>
        <w:t>Қаржы</w:t>
      </w:r>
      <w:r>
        <w:rPr>
          <w:rStyle w:val="s0"/>
        </w:rPr>
        <w:t xml:space="preserve"> мониторингі жөніндегі уәкілетті мемлекеттік орга</w:t>
      </w:r>
      <w:r>
        <w:rPr>
          <w:rStyle w:val="s0"/>
        </w:rPr>
        <w:t>н салық құпиясын құрайтын мәліметтерге қол жеткізе алатын лауазымды адамдардың тізбесін бекітеді;</w:t>
      </w:r>
    </w:p>
    <w:p w:rsidR="00000000" w:rsidRDefault="00EB742F">
      <w:pPr>
        <w:jc w:val="both"/>
      </w:pPr>
      <w:r>
        <w:rPr>
          <w:rStyle w:val="s3"/>
        </w:rPr>
        <w:t>2015.12.11. № 393-V ҚР</w:t>
      </w:r>
      <w:r>
        <w:rPr>
          <w:rStyle w:val="s3"/>
        </w:rPr>
        <w:t xml:space="preserve"> </w:t>
      </w:r>
      <w:hyperlink r:id="rId8049" w:anchor="sub_id=200" w:history="1">
        <w:r>
          <w:rPr>
            <w:rStyle w:val="a3"/>
            <w:i/>
            <w:iCs/>
          </w:rPr>
          <w:t>Заңымен</w:t>
        </w:r>
      </w:hyperlink>
      <w:r>
        <w:rPr>
          <w:rStyle w:val="s3"/>
        </w:rPr>
        <w:t xml:space="preserve"> </w:t>
      </w:r>
      <w:r>
        <w:rPr>
          <w:rStyle w:val="s3"/>
        </w:rPr>
        <w:t>5-1) тармақшамен толықтырылды</w:t>
      </w:r>
      <w:r>
        <w:rPr>
          <w:rStyle w:val="s3"/>
        </w:rPr>
        <w:t xml:space="preserve"> </w:t>
      </w:r>
    </w:p>
    <w:p w:rsidR="00000000" w:rsidRDefault="00EB742F">
      <w:pPr>
        <w:ind w:firstLine="400"/>
        <w:jc w:val="both"/>
      </w:pPr>
      <w:r>
        <w:rPr>
          <w:rStyle w:val="s0"/>
        </w:rPr>
        <w:t>5-1) сыртқы мем</w:t>
      </w:r>
      <w:r>
        <w:rPr>
          <w:rStyle w:val="s0"/>
        </w:rPr>
        <w:t>лекеттік аудитті жүргізу кезінде қажетті мәліметтер бөлігінде сыртқы мемлекеттік аудит және қаржылық бақылау уәкілетті органдарына береді.</w:t>
      </w:r>
    </w:p>
    <w:p w:rsidR="00000000" w:rsidRDefault="00EB742F">
      <w:pPr>
        <w:ind w:firstLine="400"/>
        <w:jc w:val="both"/>
      </w:pPr>
      <w:r>
        <w:rPr>
          <w:rStyle w:val="s0"/>
        </w:rPr>
        <w:t>Республикалық бюджеттің атқарылуын бақылау жөніндегі есеп комитеті салық құпиясын құрайтын мәліметтерге рұқсаты бар с</w:t>
      </w:r>
      <w:r>
        <w:rPr>
          <w:rStyle w:val="s0"/>
        </w:rPr>
        <w:t>ыртқы мемлекеттік аудит және қаржылық бақылау уәкілетті органдары лауазымды адамдарының</w:t>
      </w:r>
      <w:r>
        <w:rPr>
          <w:rStyle w:val="s0"/>
        </w:rPr>
        <w:t xml:space="preserve"> </w:t>
      </w:r>
      <w:hyperlink r:id="rId8050" w:history="1">
        <w:r>
          <w:rPr>
            <w:rStyle w:val="a3"/>
          </w:rPr>
          <w:t>тiзбесiн</w:t>
        </w:r>
      </w:hyperlink>
      <w:r>
        <w:rPr>
          <w:rStyle w:val="s0"/>
        </w:rPr>
        <w:t xml:space="preserve"> бекітеді.</w:t>
      </w:r>
    </w:p>
    <w:p w:rsidR="00000000" w:rsidRDefault="00EB742F">
      <w:pPr>
        <w:ind w:firstLine="400"/>
        <w:jc w:val="both"/>
      </w:pPr>
      <w:r>
        <w:rPr>
          <w:rStyle w:val="s0"/>
        </w:rPr>
        <w:t>Салық құпиясын құрайтын, ұсынылатын мәліметтердің</w:t>
      </w:r>
      <w:r>
        <w:rPr>
          <w:rStyle w:val="s0"/>
        </w:rPr>
        <w:t xml:space="preserve"> </w:t>
      </w:r>
      <w:hyperlink r:id="rId8051"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8052" w:anchor="sub_id=2" w:history="1">
        <w:r>
          <w:rPr>
            <w:rStyle w:val="a3"/>
          </w:rPr>
          <w:t>тәртібін</w:t>
        </w:r>
      </w:hyperlink>
      <w:r>
        <w:rPr>
          <w:rStyle w:val="s0"/>
        </w:rPr>
        <w:t xml:space="preserve"> </w:t>
      </w:r>
      <w:r>
        <w:rPr>
          <w:rStyle w:val="s0"/>
        </w:rPr>
        <w:t>уәкілетті орган республикалық бюджеттің атқарылуын бақылау жөніндегі есеп комитетімен бірлесіп б</w:t>
      </w:r>
      <w:r>
        <w:rPr>
          <w:rStyle w:val="s0"/>
        </w:rPr>
        <w:t>елгілейді;</w:t>
      </w:r>
    </w:p>
    <w:p w:rsidR="00000000" w:rsidRDefault="00EB742F">
      <w:pPr>
        <w:ind w:firstLine="400"/>
        <w:jc w:val="both"/>
      </w:pPr>
      <w:r>
        <w:rPr>
          <w:rStyle w:val="s0"/>
        </w:rPr>
        <w:t>6) салық тексеруін жүргізуге маман ретінде тартылған тұлғаға;</w:t>
      </w:r>
    </w:p>
    <w:p w:rsidR="00000000" w:rsidRDefault="00EB742F">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w:t>
      </w:r>
      <w:r>
        <w:rPr>
          <w:rStyle w:val="s0"/>
        </w:rPr>
        <w:t>зақстан Республикасы халықаралық ұйымдармен жасасқан шарттарға сәйкес басқа мемлекеттердің салық немесе құқық қорғау органдарына, халықаралық ұйымдарға б</w:t>
      </w:r>
      <w:r>
        <w:rPr>
          <w:rStyle w:val="s0"/>
        </w:rPr>
        <w:t>ереді;</w:t>
      </w:r>
    </w:p>
    <w:p w:rsidR="00000000" w:rsidRDefault="00EB742F">
      <w:pPr>
        <w:jc w:val="both"/>
      </w:pPr>
      <w:r>
        <w:rPr>
          <w:rStyle w:val="s3"/>
        </w:rPr>
        <w:t>2010.19.03. № 258-ІV ҚР</w:t>
      </w:r>
      <w:r>
        <w:rPr>
          <w:rStyle w:val="s3"/>
        </w:rPr>
        <w:t xml:space="preserve"> </w:t>
      </w:r>
      <w:hyperlink r:id="rId8053" w:anchor="sub_id=109" w:history="1">
        <w:r>
          <w:rPr>
            <w:rStyle w:val="a3"/>
            <w:i/>
            <w:iCs/>
          </w:rPr>
          <w:t>Заңымен</w:t>
        </w:r>
      </w:hyperlink>
      <w:r>
        <w:rPr>
          <w:rStyle w:val="s3"/>
        </w:rPr>
        <w:t xml:space="preserve"> (</w:t>
      </w:r>
      <w:hyperlink r:id="rId8054" w:anchor="sub_id=5570308" w:history="1">
        <w:r>
          <w:rPr>
            <w:rStyle w:val="a3"/>
            <w:i/>
            <w:iCs/>
          </w:rPr>
          <w:t>бұр.ред.қара</w:t>
        </w:r>
      </w:hyperlink>
      <w:r>
        <w:rPr>
          <w:rStyle w:val="s3"/>
        </w:rPr>
        <w:t>); 2015.17.11. № 407-V ҚР</w:t>
      </w:r>
      <w:r>
        <w:rPr>
          <w:rStyle w:val="s3"/>
        </w:rPr>
        <w:t xml:space="preserve"> </w:t>
      </w:r>
      <w:hyperlink r:id="rId8055" w:anchor="sub_id=557" w:history="1">
        <w:r>
          <w:rPr>
            <w:rStyle w:val="a3"/>
            <w:i/>
            <w:iCs/>
          </w:rPr>
          <w:t>Заңымен</w:t>
        </w:r>
      </w:hyperlink>
      <w:r>
        <w:rPr>
          <w:rStyle w:val="s3"/>
        </w:rPr>
        <w:t xml:space="preserve"> </w:t>
      </w:r>
      <w:r>
        <w:rPr>
          <w:rStyle w:val="s3"/>
        </w:rPr>
        <w:t>(2016 ж. 1 қаңтардан баста</w:t>
      </w:r>
      <w:r>
        <w:rPr>
          <w:rStyle w:val="s3"/>
        </w:rPr>
        <w:t>п қолданысқа енгізілді) (</w:t>
      </w:r>
      <w:hyperlink r:id="rId8056" w:anchor="sub_id=5570308" w:history="1">
        <w:r>
          <w:rPr>
            <w:rStyle w:val="a3"/>
            <w:i/>
            <w:iCs/>
          </w:rPr>
          <w:t>бұр.ред.қара</w:t>
        </w:r>
      </w:hyperlink>
      <w:r>
        <w:rPr>
          <w:rStyle w:val="s3"/>
        </w:rPr>
        <w:t>) 8) тармақша өзгертілді</w:t>
      </w:r>
    </w:p>
    <w:p w:rsidR="00000000" w:rsidRDefault="00EB742F">
      <w:pPr>
        <w:ind w:firstLine="400"/>
        <w:jc w:val="both"/>
      </w:pPr>
      <w:r>
        <w:rPr>
          <w:rStyle w:val="s0"/>
        </w:rPr>
        <w:t xml:space="preserve">8) қоршаған ортаны қорғау саласындағы уәкілетті мемлекеттік органға қоршаған ортаға эмиссиялар үшін төлемақы </w:t>
      </w:r>
      <w:r>
        <w:rPr>
          <w:rStyle w:val="s0"/>
        </w:rPr>
        <w:t>бойынша салық есептілігін қамтитын мәліметтер бөлігінде; өндірушілердің заңды мекенжайларын, өндірушілердің (импорттаушылардың) кеңейтілген міндеттемелері қолданылатын, Қазақстан Республикасының аумағында өндірілген өнімнің (тауарлардың) көлемдері мен түрл</w:t>
      </w:r>
      <w:r>
        <w:rPr>
          <w:rStyle w:val="s0"/>
        </w:rPr>
        <w:t>ерін көрсете отырып, өндірушілер туралы;</w:t>
      </w:r>
    </w:p>
    <w:p w:rsidR="00000000" w:rsidRDefault="00EB742F">
      <w:pPr>
        <w:jc w:val="both"/>
      </w:pPr>
      <w:r>
        <w:rPr>
          <w:rStyle w:val="s3"/>
        </w:rPr>
        <w:t>2010.19.03. № 258-ІV ҚР</w:t>
      </w:r>
      <w:r>
        <w:rPr>
          <w:rStyle w:val="s3"/>
        </w:rPr>
        <w:t xml:space="preserve"> </w:t>
      </w:r>
      <w:hyperlink r:id="rId8057" w:anchor="sub_id=109" w:history="1">
        <w:r>
          <w:rPr>
            <w:rStyle w:val="a3"/>
            <w:i/>
            <w:iCs/>
          </w:rPr>
          <w:t>Заңымен</w:t>
        </w:r>
      </w:hyperlink>
      <w:r>
        <w:rPr>
          <w:rStyle w:val="s3"/>
        </w:rPr>
        <w:t xml:space="preserve"> </w:t>
      </w:r>
      <w:r>
        <w:rPr>
          <w:rStyle w:val="s3"/>
        </w:rPr>
        <w:t>9) тармақшамен толықтырылды; 2011.21.07. № 467-ІV ҚР</w:t>
      </w:r>
      <w:r>
        <w:rPr>
          <w:rStyle w:val="s3"/>
        </w:rPr>
        <w:t xml:space="preserve"> </w:t>
      </w:r>
      <w:hyperlink r:id="rId8058" w:anchor="sub_id=3185" w:history="1">
        <w:r>
          <w:rPr>
            <w:rStyle w:val="a3"/>
            <w:i/>
            <w:iCs/>
          </w:rPr>
          <w:t>Заңымен</w:t>
        </w:r>
      </w:hyperlink>
      <w:r>
        <w:rPr>
          <w:rStyle w:val="s3"/>
        </w:rPr>
        <w:t xml:space="preserve"> </w:t>
      </w:r>
      <w:r>
        <w:rPr>
          <w:rStyle w:val="s3"/>
        </w:rPr>
        <w:t>9) тармақша өзгертілді (2011 ж. 1 шілдеден бастап қолданысқа енгізілді) (</w:t>
      </w:r>
      <w:hyperlink r:id="rId8059" w:anchor="sub_id=5570300" w:history="1">
        <w:r>
          <w:rPr>
            <w:rStyle w:val="a3"/>
            <w:i/>
            <w:iCs/>
          </w:rPr>
          <w:t>бұр.ред.қара</w:t>
        </w:r>
      </w:hyperlink>
      <w:r>
        <w:rPr>
          <w:rStyle w:val="s3"/>
        </w:rPr>
        <w:t>); 2013.03.07. № 121-V ҚР</w:t>
      </w:r>
      <w:r>
        <w:rPr>
          <w:rStyle w:val="s3"/>
        </w:rPr>
        <w:t xml:space="preserve"> </w:t>
      </w:r>
      <w:hyperlink r:id="rId8060" w:anchor="sub_id=557" w:history="1">
        <w:r>
          <w:rPr>
            <w:rStyle w:val="a3"/>
            <w:i/>
            <w:iCs/>
          </w:rPr>
          <w:t>Заңымен</w:t>
        </w:r>
      </w:hyperlink>
      <w:r>
        <w:rPr>
          <w:rStyle w:val="s3"/>
        </w:rPr>
        <w:t xml:space="preserve"> </w:t>
      </w:r>
      <w:r>
        <w:rPr>
          <w:rStyle w:val="s3"/>
        </w:rPr>
        <w:t>9) тармақша жаңа редакцияда (</w:t>
      </w:r>
      <w:hyperlink r:id="rId8061" w:anchor="sub_id=5570300" w:history="1">
        <w:r>
          <w:rPr>
            <w:rStyle w:val="a3"/>
            <w:i/>
            <w:iCs/>
          </w:rPr>
          <w:t>бұр.ред.қара</w:t>
        </w:r>
      </w:hyperlink>
      <w:r>
        <w:rPr>
          <w:rStyle w:val="s3"/>
        </w:rPr>
        <w:t xml:space="preserve">) </w:t>
      </w:r>
    </w:p>
    <w:p w:rsidR="00000000" w:rsidRDefault="00EB742F">
      <w:pPr>
        <w:ind w:firstLine="400"/>
        <w:jc w:val="both"/>
      </w:pPr>
      <w:r>
        <w:rPr>
          <w:rStyle w:val="s0"/>
        </w:rPr>
        <w:t>9) мемлекеттік статистика саласындағы уәкілетті органға б</w:t>
      </w:r>
      <w:r>
        <w:rPr>
          <w:rStyle w:val="s0"/>
        </w:rPr>
        <w:t>ереді.</w:t>
      </w:r>
    </w:p>
    <w:p w:rsidR="00000000" w:rsidRDefault="00EB742F">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тізбесін бекітеді. Ұсынылатын салық құпиясын құрайтын мәліметтердің тізбесін және оларды беру тәртібін мемлекеттік статис</w:t>
      </w:r>
      <w:r>
        <w:rPr>
          <w:rStyle w:val="s0"/>
        </w:rPr>
        <w:t>тика саласындағы уәкілетті органмен бірлесіп уәкілетті орган белгілейді;</w:t>
      </w:r>
    </w:p>
    <w:p w:rsidR="00000000" w:rsidRDefault="00EB742F">
      <w:pPr>
        <w:jc w:val="both"/>
      </w:pPr>
      <w:r>
        <w:rPr>
          <w:rStyle w:val="s3"/>
        </w:rPr>
        <w:t>2011.21.07. № 467-ІV ҚР</w:t>
      </w:r>
      <w:r>
        <w:rPr>
          <w:rStyle w:val="s3"/>
        </w:rPr>
        <w:t xml:space="preserve"> </w:t>
      </w:r>
      <w:hyperlink r:id="rId8062" w:anchor="sub_id=3185" w:history="1">
        <w:r>
          <w:rPr>
            <w:rStyle w:val="a3"/>
            <w:i/>
            <w:iCs/>
          </w:rPr>
          <w:t>Заңымен</w:t>
        </w:r>
      </w:hyperlink>
      <w:r>
        <w:rPr>
          <w:rStyle w:val="s3"/>
        </w:rPr>
        <w:t xml:space="preserve"> </w:t>
      </w:r>
      <w:r>
        <w:rPr>
          <w:rStyle w:val="s3"/>
        </w:rPr>
        <w:t>10) тармақшамен толықтырылды (2011 ж. 1 шілдеден бастап қолданысқа ен</w:t>
      </w:r>
      <w:r>
        <w:rPr>
          <w:rStyle w:val="s3"/>
        </w:rPr>
        <w:t>гізілді); 2014.07.03. № 177-V ҚР</w:t>
      </w:r>
      <w:r>
        <w:rPr>
          <w:rStyle w:val="s3"/>
        </w:rPr>
        <w:t xml:space="preserve"> </w:t>
      </w:r>
      <w:hyperlink r:id="rId8063" w:anchor="sub_id=557" w:history="1">
        <w:r>
          <w:rPr>
            <w:rStyle w:val="a3"/>
            <w:i/>
            <w:iCs/>
          </w:rPr>
          <w:t>Заңымен</w:t>
        </w:r>
      </w:hyperlink>
      <w:r>
        <w:rPr>
          <w:rStyle w:val="s3"/>
        </w:rPr>
        <w:t xml:space="preserve"> </w:t>
      </w:r>
      <w:r>
        <w:rPr>
          <w:rStyle w:val="s3"/>
        </w:rPr>
        <w:t>10) тармақша жаңа редакцияда (</w:t>
      </w:r>
      <w:hyperlink r:id="rId8064" w:anchor="sub_id=5570300" w:history="1">
        <w:r>
          <w:rPr>
            <w:rStyle w:val="a3"/>
            <w:i/>
            <w:iCs/>
          </w:rPr>
          <w:t>бұр.ред.қара</w:t>
        </w:r>
      </w:hyperlink>
      <w:r>
        <w:rPr>
          <w:rStyle w:val="s3"/>
        </w:rPr>
        <w:t xml:space="preserve">) </w:t>
      </w:r>
    </w:p>
    <w:p w:rsidR="00000000" w:rsidRDefault="00EB742F">
      <w:pPr>
        <w:ind w:firstLine="400"/>
        <w:jc w:val="both"/>
      </w:pPr>
      <w:r>
        <w:rPr>
          <w:rStyle w:val="s0"/>
        </w:rPr>
        <w:t xml:space="preserve">10) </w:t>
      </w:r>
      <w:r>
        <w:rPr>
          <w:rStyle w:val="s0"/>
        </w:rPr>
        <w:t>оңалту және банкроттық саласындағы уәкілетті органға береді.</w:t>
      </w:r>
    </w:p>
    <w:p w:rsidR="00000000" w:rsidRDefault="00EB742F">
      <w:pPr>
        <w:ind w:firstLine="400"/>
        <w:jc w:val="both"/>
      </w:pPr>
      <w:r>
        <w:rPr>
          <w:rStyle w:val="s0"/>
        </w:rPr>
        <w:t>Оңалту және банкроттық саласындағы уәкілетті орган салық құпиясын құрайтын мәліметтерге қолжетімділігі бар лауазымды адамдардың тізбесін бекітеді.</w:t>
      </w:r>
    </w:p>
    <w:p w:rsidR="00000000" w:rsidRDefault="00EB742F">
      <w:pPr>
        <w:jc w:val="both"/>
      </w:pPr>
      <w:r>
        <w:rPr>
          <w:rStyle w:val="s3"/>
        </w:rPr>
        <w:t>2013.08.01. № 64-V ҚР</w:t>
      </w:r>
      <w:r>
        <w:rPr>
          <w:rStyle w:val="s3"/>
        </w:rPr>
        <w:t xml:space="preserve"> </w:t>
      </w:r>
      <w:hyperlink r:id="rId8065" w:anchor="sub_id=300" w:history="1">
        <w:r>
          <w:rPr>
            <w:rStyle w:val="a3"/>
            <w:i/>
            <w:iCs/>
          </w:rPr>
          <w:t>Заңымен</w:t>
        </w:r>
      </w:hyperlink>
      <w:r>
        <w:rPr>
          <w:rStyle w:val="s3"/>
        </w:rPr>
        <w:t xml:space="preserve"> </w:t>
      </w:r>
      <w:r>
        <w:rPr>
          <w:rStyle w:val="s3"/>
        </w:rPr>
        <w:t>11) тармақшамен толықтырылды (2013 ж. 1 қаңтардан бастап қолданысқа енгізілді); 2013.03.07. № 121-V ҚР</w:t>
      </w:r>
      <w:r>
        <w:rPr>
          <w:rStyle w:val="s3"/>
        </w:rPr>
        <w:t xml:space="preserve"> </w:t>
      </w:r>
      <w:hyperlink r:id="rId8066" w:anchor="sub_id=557" w:history="1">
        <w:r>
          <w:rPr>
            <w:rStyle w:val="a3"/>
            <w:i/>
            <w:iCs/>
          </w:rPr>
          <w:t>Заңымен</w:t>
        </w:r>
      </w:hyperlink>
      <w:r>
        <w:rPr>
          <w:rStyle w:val="s3"/>
        </w:rPr>
        <w:t xml:space="preserve"> </w:t>
      </w:r>
      <w:r>
        <w:rPr>
          <w:rStyle w:val="s3"/>
        </w:rPr>
        <w:t>1</w:t>
      </w:r>
      <w:r>
        <w:rPr>
          <w:rStyle w:val="s3"/>
        </w:rPr>
        <w:t>1) тармақша жаңа редакцияда (</w:t>
      </w:r>
      <w:hyperlink r:id="rId8067" w:anchor="sub_id=5570300" w:history="1">
        <w:r>
          <w:rPr>
            <w:rStyle w:val="a3"/>
            <w:i/>
            <w:iCs/>
          </w:rPr>
          <w:t>бұр.ред.қара</w:t>
        </w:r>
      </w:hyperlink>
      <w:r>
        <w:rPr>
          <w:rStyle w:val="s3"/>
        </w:rPr>
        <w:t>); 2015.17.11. № 408-V ҚР</w:t>
      </w:r>
      <w:r>
        <w:rPr>
          <w:rStyle w:val="s3"/>
        </w:rPr>
        <w:t xml:space="preserve"> </w:t>
      </w:r>
      <w:hyperlink r:id="rId8068" w:anchor="sub_id=557" w:history="1">
        <w:r>
          <w:rPr>
            <w:rStyle w:val="a3"/>
            <w:i/>
            <w:iCs/>
          </w:rPr>
          <w:t>Заңымен</w:t>
        </w:r>
      </w:hyperlink>
      <w:r>
        <w:rPr>
          <w:rStyle w:val="s3"/>
        </w:rPr>
        <w:t xml:space="preserve"> </w:t>
      </w:r>
      <w:r>
        <w:rPr>
          <w:rStyle w:val="s3"/>
        </w:rPr>
        <w:t>11) тармақша өз</w:t>
      </w:r>
      <w:r>
        <w:rPr>
          <w:rStyle w:val="s3"/>
        </w:rPr>
        <w:t>гертілді (2016 ж. 1 наурыздан бастап қолданысқа енгізілді) (</w:t>
      </w:r>
      <w:hyperlink r:id="rId8069" w:anchor="sub_id=5570300" w:history="1">
        <w:r>
          <w:rPr>
            <w:rStyle w:val="a3"/>
            <w:i/>
            <w:iCs/>
          </w:rPr>
          <w:t>бұр.ред.қара</w:t>
        </w:r>
      </w:hyperlink>
      <w:r>
        <w:rPr>
          <w:rStyle w:val="s3"/>
        </w:rPr>
        <w:t xml:space="preserve">) </w:t>
      </w:r>
    </w:p>
    <w:p w:rsidR="00000000" w:rsidRDefault="00EB742F">
      <w:pPr>
        <w:ind w:firstLine="400"/>
        <w:jc w:val="both"/>
      </w:pPr>
      <w:r>
        <w:rPr>
          <w:rStyle w:val="s0"/>
        </w:rPr>
        <w:t>11) мемлекеттік қызметтер көрсету үшін қажетті мәліметтер бөлігінде «Азаматтарға арналған үкімет</w:t>
      </w:r>
      <w:r>
        <w:rPr>
          <w:rStyle w:val="s0"/>
        </w:rPr>
        <w:t>» мемлекеттік корпорациясы мен мемлекеттік органдарға береді.</w:t>
      </w:r>
    </w:p>
    <w:p w:rsidR="00000000" w:rsidRDefault="00EB742F">
      <w:pPr>
        <w:ind w:firstLine="400"/>
        <w:jc w:val="both"/>
      </w:pPr>
      <w:r>
        <w:rPr>
          <w:rStyle w:val="s0"/>
        </w:rPr>
        <w:t>Ұсынылатын</w:t>
      </w:r>
      <w:r>
        <w:rPr>
          <w:rStyle w:val="s0"/>
        </w:rPr>
        <w:t xml:space="preserve"> салық құпиясын құрайтын мәліметтердің тізбесін және оларды ұсыну тәртібін ақпараттандыру саласындағы уәкілетті мемлекеттік органмен және осы тармақшада көрсетілген мемлекеттік органда</w:t>
      </w:r>
      <w:r>
        <w:rPr>
          <w:rStyle w:val="s0"/>
        </w:rPr>
        <w:t>рмен бірлесіп уәкілетті орган белгілейді;</w:t>
      </w:r>
    </w:p>
    <w:p w:rsidR="00000000" w:rsidRDefault="00EB742F">
      <w:pPr>
        <w:jc w:val="both"/>
      </w:pPr>
      <w:r>
        <w:rPr>
          <w:rStyle w:val="s3"/>
        </w:rPr>
        <w:t>2013.08.01. № 64-V ҚР</w:t>
      </w:r>
      <w:r>
        <w:rPr>
          <w:rStyle w:val="s3"/>
        </w:rPr>
        <w:t xml:space="preserve"> </w:t>
      </w:r>
      <w:hyperlink r:id="rId8070" w:anchor="sub_id=300" w:history="1">
        <w:r>
          <w:rPr>
            <w:rStyle w:val="a3"/>
            <w:i/>
            <w:iCs/>
          </w:rPr>
          <w:t>Заңымен</w:t>
        </w:r>
      </w:hyperlink>
      <w:r>
        <w:rPr>
          <w:rStyle w:val="s3"/>
        </w:rPr>
        <w:t xml:space="preserve"> </w:t>
      </w:r>
      <w:r>
        <w:rPr>
          <w:rStyle w:val="s3"/>
        </w:rPr>
        <w:t>12) тармақшамен толықтырылды (2013 ж. 1 қаңтардан бастап қолданысқа енгізілді); 2013.13.06. № 102-V ҚР</w:t>
      </w:r>
      <w:r>
        <w:rPr>
          <w:rStyle w:val="s3"/>
        </w:rPr>
        <w:t xml:space="preserve"> </w:t>
      </w:r>
      <w:hyperlink r:id="rId8071" w:anchor="sub_id=557" w:history="1">
        <w:r>
          <w:rPr>
            <w:rStyle w:val="a3"/>
            <w:i/>
            <w:iCs/>
          </w:rPr>
          <w:t>Заңымен</w:t>
        </w:r>
      </w:hyperlink>
      <w:r>
        <w:rPr>
          <w:rStyle w:val="s3"/>
        </w:rPr>
        <w:t xml:space="preserve"> (</w:t>
      </w:r>
      <w:hyperlink r:id="rId8072" w:anchor="sub_id=5570304" w:history="1">
        <w:r>
          <w:rPr>
            <w:rStyle w:val="a3"/>
            <w:i/>
            <w:iCs/>
          </w:rPr>
          <w:t>бұр.ред.қара</w:t>
        </w:r>
      </w:hyperlink>
      <w:r>
        <w:rPr>
          <w:rStyle w:val="s3"/>
        </w:rPr>
        <w:t>); 2014.16.05. № 203-V ҚР</w:t>
      </w:r>
      <w:r>
        <w:rPr>
          <w:rStyle w:val="s3"/>
        </w:rPr>
        <w:t xml:space="preserve"> </w:t>
      </w:r>
      <w:hyperlink r:id="rId8073" w:anchor="sub_id=557" w:history="1">
        <w:r>
          <w:rPr>
            <w:rStyle w:val="a3"/>
            <w:i/>
            <w:iCs/>
          </w:rPr>
          <w:t>Заңымен</w:t>
        </w:r>
      </w:hyperlink>
      <w:r>
        <w:rPr>
          <w:rStyle w:val="s3"/>
        </w:rPr>
        <w:t xml:space="preserve"> (ресми </w:t>
      </w:r>
      <w:hyperlink r:id="rId8074"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8075" w:anchor="sub_id=5570300" w:history="1">
        <w:r>
          <w:rPr>
            <w:rStyle w:val="a3"/>
            <w:i/>
            <w:iCs/>
          </w:rPr>
          <w:t>бұр.ред.қара</w:t>
        </w:r>
      </w:hyperlink>
      <w:r>
        <w:rPr>
          <w:rStyle w:val="s3"/>
        </w:rPr>
        <w:t>) 12) тармақша жаңа редакцияда</w:t>
      </w:r>
    </w:p>
    <w:p w:rsidR="00000000" w:rsidRDefault="00EB742F">
      <w:pPr>
        <w:ind w:firstLine="400"/>
        <w:jc w:val="both"/>
      </w:pPr>
      <w:r>
        <w:rPr>
          <w:rStyle w:val="s0"/>
        </w:rPr>
        <w:t>12) Қазақстан Республикасының заңнамасында салық құпиясын құрайтын салық берешегінің, міндетті зейнетақы жарналары, міндетті кәсіптік зейнетақы жарналары және әлеуметтік аударымдар бойынша берешектің</w:t>
      </w:r>
      <w:r>
        <w:rPr>
          <w:rStyle w:val="s0"/>
        </w:rPr>
        <w:t xml:space="preserve"> жоқ (бар) екендігі туралы мәліметтер беру көзделген мемлекеттік органдарға және (немесе) тұлғаларға береді;</w:t>
      </w:r>
    </w:p>
    <w:p w:rsidR="00000000" w:rsidRDefault="00EB742F">
      <w:pPr>
        <w:jc w:val="both"/>
      </w:pPr>
      <w:r>
        <w:rPr>
          <w:rStyle w:val="s3"/>
        </w:rPr>
        <w:t> </w:t>
      </w:r>
      <w:r>
        <w:rPr>
          <w:rStyle w:val="s3"/>
        </w:rPr>
        <w:t>2013.06.03. № 81-V ҚР</w:t>
      </w:r>
      <w:r>
        <w:rPr>
          <w:rStyle w:val="s3"/>
        </w:rPr>
        <w:t xml:space="preserve"> </w:t>
      </w:r>
      <w:hyperlink r:id="rId8076" w:anchor="sub_id=400" w:history="1">
        <w:r>
          <w:rPr>
            <w:rStyle w:val="a3"/>
            <w:i/>
            <w:iCs/>
          </w:rPr>
          <w:t>Заңымен</w:t>
        </w:r>
      </w:hyperlink>
      <w:r>
        <w:rPr>
          <w:rStyle w:val="s3"/>
        </w:rPr>
        <w:t xml:space="preserve"> </w:t>
      </w:r>
      <w:r>
        <w:rPr>
          <w:rStyle w:val="s3"/>
        </w:rPr>
        <w:t>13) тармақшамен толықтырылды; 2013.</w:t>
      </w:r>
      <w:r>
        <w:rPr>
          <w:rStyle w:val="s3"/>
        </w:rPr>
        <w:t>05.12. № 152-V ҚР</w:t>
      </w:r>
      <w:r>
        <w:rPr>
          <w:rStyle w:val="s3"/>
        </w:rPr>
        <w:t xml:space="preserve"> </w:t>
      </w:r>
      <w:hyperlink r:id="rId8077" w:anchor="sub_id=557" w:history="1">
        <w:r>
          <w:rPr>
            <w:rStyle w:val="a3"/>
            <w:i/>
            <w:iCs/>
          </w:rPr>
          <w:t>Заңымен</w:t>
        </w:r>
      </w:hyperlink>
      <w:r>
        <w:rPr>
          <w:rStyle w:val="s3"/>
        </w:rPr>
        <w:t xml:space="preserve"> </w:t>
      </w:r>
      <w:r>
        <w:rPr>
          <w:rStyle w:val="s3"/>
        </w:rPr>
        <w:t>13) тармақша жаңа редакцияда (2014 ж. 1 қаңтардан бастап қолданысқа енгізілді) (</w:t>
      </w:r>
      <w:hyperlink r:id="rId8078" w:anchor="sub_id=5570300" w:history="1">
        <w:r>
          <w:rPr>
            <w:rStyle w:val="a3"/>
            <w:i/>
            <w:iCs/>
          </w:rPr>
          <w:t>бұр.ред.қара</w:t>
        </w:r>
      </w:hyperlink>
      <w:r>
        <w:rPr>
          <w:rStyle w:val="s3"/>
        </w:rPr>
        <w:t xml:space="preserve">) </w:t>
      </w:r>
    </w:p>
    <w:p w:rsidR="00000000" w:rsidRDefault="00EB742F">
      <w:pPr>
        <w:ind w:firstLine="400"/>
        <w:jc w:val="both"/>
      </w:pPr>
      <w:r>
        <w:rPr>
          <w:rStyle w:val="s0"/>
        </w:rPr>
        <w:t>13) монополияға қарсы органға Қазақстан Республикасының заңнамасында белгiленген өкiлеттiктердi жүзеге асыру үшiн қажеттi мәлiметтер бөлiгiнде бередi.</w:t>
      </w:r>
    </w:p>
    <w:p w:rsidR="00000000" w:rsidRDefault="00EB742F">
      <w:pPr>
        <w:ind w:firstLine="400"/>
        <w:jc w:val="both"/>
      </w:pPr>
      <w:r>
        <w:rPr>
          <w:rStyle w:val="s0"/>
        </w:rPr>
        <w:t>Салық құпиясын құрайтын ұсынылатын мәліметтердің</w:t>
      </w:r>
      <w:r>
        <w:rPr>
          <w:rStyle w:val="s0"/>
        </w:rPr>
        <w:t xml:space="preserve"> </w:t>
      </w:r>
      <w:hyperlink r:id="rId8079"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8080" w:anchor="sub_id=100" w:history="1">
        <w:r>
          <w:rPr>
            <w:rStyle w:val="a3"/>
          </w:rPr>
          <w:t>тәртібін</w:t>
        </w:r>
      </w:hyperlink>
      <w:r>
        <w:rPr>
          <w:rStyle w:val="s0"/>
        </w:rPr>
        <w:t xml:space="preserve"> </w:t>
      </w:r>
      <w:r>
        <w:rPr>
          <w:rStyle w:val="s0"/>
        </w:rPr>
        <w:t>монополияға қарсы органмен бірлесіп, уәкілетті орган белгілейді;</w:t>
      </w:r>
    </w:p>
    <w:p w:rsidR="00000000" w:rsidRDefault="00EB742F">
      <w:pPr>
        <w:jc w:val="both"/>
      </w:pPr>
      <w:r>
        <w:rPr>
          <w:rStyle w:val="s3"/>
        </w:rPr>
        <w:t xml:space="preserve">2013.05.12. № 152-V </w:t>
      </w:r>
      <w:r>
        <w:rPr>
          <w:rStyle w:val="s3"/>
        </w:rPr>
        <w:t>ҚР</w:t>
      </w:r>
      <w:r>
        <w:rPr>
          <w:rStyle w:val="s3"/>
        </w:rPr>
        <w:t xml:space="preserve"> </w:t>
      </w:r>
      <w:hyperlink r:id="rId8081" w:anchor="sub_id=557" w:history="1">
        <w:r>
          <w:rPr>
            <w:rStyle w:val="a3"/>
            <w:i/>
            <w:iCs/>
          </w:rPr>
          <w:t>Заңымен</w:t>
        </w:r>
      </w:hyperlink>
      <w:r>
        <w:rPr>
          <w:rStyle w:val="s3"/>
        </w:rPr>
        <w:t xml:space="preserve"> </w:t>
      </w:r>
      <w:r>
        <w:rPr>
          <w:rStyle w:val="s3"/>
        </w:rPr>
        <w:t>14) тармақшамен толықтырылды (2014 ж. 1 қаңтардан бастап қолданысқа енгізілді)</w:t>
      </w:r>
      <w:r>
        <w:rPr>
          <w:rStyle w:val="s3"/>
        </w:rPr>
        <w:t xml:space="preserve"> </w:t>
      </w:r>
    </w:p>
    <w:p w:rsidR="00000000" w:rsidRDefault="00EB742F">
      <w:pPr>
        <w:ind w:firstLine="400"/>
        <w:jc w:val="both"/>
      </w:pPr>
      <w:r>
        <w:rPr>
          <w:rStyle w:val="s0"/>
        </w:rPr>
        <w:t>14) кәсіпкерлік жөніндегі уәкілетті органға жеке кәсіпкерлік субъектілерінің тізілім</w:t>
      </w:r>
      <w:r>
        <w:rPr>
          <w:rStyle w:val="s0"/>
        </w:rPr>
        <w:t>ін жүргізу үшін қажетті мәліметтер бөлігінде береді.</w:t>
      </w:r>
    </w:p>
    <w:p w:rsidR="00000000" w:rsidRDefault="00EB742F">
      <w:pPr>
        <w:ind w:firstLine="400"/>
        <w:jc w:val="both"/>
      </w:pPr>
      <w:r>
        <w:rPr>
          <w:rStyle w:val="s0"/>
        </w:rPr>
        <w:t>Салық құпиясын құрайтын ұсынылатын мәліметтердің</w:t>
      </w:r>
      <w:r>
        <w:rPr>
          <w:rStyle w:val="s0"/>
        </w:rPr>
        <w:t xml:space="preserve"> </w:t>
      </w:r>
      <w:hyperlink r:id="rId8082"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8083" w:anchor="sub_id=100" w:history="1">
        <w:r>
          <w:rPr>
            <w:rStyle w:val="a3"/>
          </w:rPr>
          <w:t>тәртібін</w:t>
        </w:r>
      </w:hyperlink>
      <w:r>
        <w:rPr>
          <w:rStyle w:val="s0"/>
        </w:rPr>
        <w:t xml:space="preserve"> </w:t>
      </w:r>
      <w:r>
        <w:rPr>
          <w:rStyle w:val="s0"/>
        </w:rPr>
        <w:t>кәсіпкерлік жөніндегі уәкілетті органмен бірлесіп, уәкілетті орган белгілейді;</w:t>
      </w:r>
    </w:p>
    <w:p w:rsidR="00000000" w:rsidRDefault="00EB742F">
      <w:pPr>
        <w:jc w:val="both"/>
      </w:pPr>
      <w:r>
        <w:rPr>
          <w:rStyle w:val="s3"/>
        </w:rPr>
        <w:t>2013.05.12. № 152-V ҚР</w:t>
      </w:r>
      <w:r>
        <w:rPr>
          <w:rStyle w:val="s3"/>
        </w:rPr>
        <w:t xml:space="preserve"> </w:t>
      </w:r>
      <w:hyperlink r:id="rId8084" w:anchor="sub_id=557" w:history="1">
        <w:r>
          <w:rPr>
            <w:rStyle w:val="a3"/>
            <w:i/>
            <w:iCs/>
          </w:rPr>
          <w:t>Заңымен</w:t>
        </w:r>
      </w:hyperlink>
      <w:r>
        <w:rPr>
          <w:rStyle w:val="s3"/>
        </w:rPr>
        <w:t xml:space="preserve"> </w:t>
      </w:r>
      <w:r>
        <w:rPr>
          <w:rStyle w:val="s3"/>
        </w:rPr>
        <w:t>15) тармақшамен толықты</w:t>
      </w:r>
      <w:r>
        <w:rPr>
          <w:rStyle w:val="s3"/>
        </w:rPr>
        <w:t>рылды (2014 ж. 1 қаңтардан бастап қолданысқа енгізілді)</w:t>
      </w:r>
      <w:r>
        <w:rPr>
          <w:rStyle w:val="s3"/>
        </w:rPr>
        <w:t xml:space="preserve"> </w:t>
      </w:r>
    </w:p>
    <w:p w:rsidR="00000000" w:rsidRDefault="00EB742F">
      <w:pPr>
        <w:ind w:firstLine="400"/>
        <w:jc w:val="both"/>
      </w:pPr>
      <w:r>
        <w:rPr>
          <w:rStyle w:val="s0"/>
        </w:rPr>
        <w:t>15) кеден ісі саласындағы уәкілетті органға береді.</w:t>
      </w:r>
    </w:p>
    <w:p w:rsidR="00000000" w:rsidRDefault="00EB742F">
      <w:pPr>
        <w:ind w:firstLine="400"/>
        <w:jc w:val="both"/>
      </w:pPr>
      <w:r>
        <w:rPr>
          <w:rStyle w:val="s0"/>
        </w:rPr>
        <w:t>Кеден ісі саласындағы уәкілетті орган салық құпиясын құрайтын мәліметтерге қолжетімділігі бар лауазымды адамдардың тізбесін бекітеді;</w:t>
      </w:r>
    </w:p>
    <w:p w:rsidR="00000000" w:rsidRDefault="00EB742F">
      <w:pPr>
        <w:jc w:val="both"/>
      </w:pPr>
      <w:r>
        <w:rPr>
          <w:rStyle w:val="s3"/>
        </w:rPr>
        <w:t>2013.05.12. №</w:t>
      </w:r>
      <w:r>
        <w:rPr>
          <w:rStyle w:val="s3"/>
        </w:rPr>
        <w:t xml:space="preserve"> 152-V ҚР</w:t>
      </w:r>
      <w:r>
        <w:rPr>
          <w:rStyle w:val="s3"/>
        </w:rPr>
        <w:t xml:space="preserve"> </w:t>
      </w:r>
      <w:hyperlink r:id="rId8085" w:anchor="sub_id=557" w:history="1">
        <w:r>
          <w:rPr>
            <w:rStyle w:val="a3"/>
            <w:i/>
            <w:iCs/>
          </w:rPr>
          <w:t>Заңымен</w:t>
        </w:r>
      </w:hyperlink>
      <w:r>
        <w:rPr>
          <w:rStyle w:val="s3"/>
        </w:rPr>
        <w:t xml:space="preserve"> </w:t>
      </w:r>
      <w:r>
        <w:rPr>
          <w:rStyle w:val="s3"/>
        </w:rPr>
        <w:t>16) тармақшамен толықтырылды (2014 ж. 1 қаңтардан бастап қолданысқа енгізілді)</w:t>
      </w:r>
      <w:r>
        <w:rPr>
          <w:rStyle w:val="s3"/>
        </w:rPr>
        <w:t xml:space="preserve"> </w:t>
      </w:r>
    </w:p>
    <w:p w:rsidR="00000000" w:rsidRDefault="00EB742F">
      <w:pPr>
        <w:ind w:firstLine="400"/>
        <w:jc w:val="both"/>
      </w:pPr>
      <w:r>
        <w:rPr>
          <w:rStyle w:val="s0"/>
        </w:rPr>
        <w:t>16) республикалық бюджеттің атқарылуы және жергілікті бюджеттердің атқарылуын</w:t>
      </w:r>
      <w:r>
        <w:rPr>
          <w:rStyle w:val="s0"/>
        </w:rPr>
        <w:t>а қызмет көрсету саласындағы уәкілетті органға береді.</w:t>
      </w:r>
    </w:p>
    <w:p w:rsidR="00000000" w:rsidRDefault="00EB742F">
      <w:pPr>
        <w:ind w:firstLine="400"/>
        <w:jc w:val="both"/>
      </w:pPr>
      <w:r>
        <w:rPr>
          <w:rStyle w:val="s0"/>
        </w:rPr>
        <w:t>Республикалық бюджеттің атқарылуы және жергілікті бюджеттердің атқарылуына қызмет көрсету саласындағы уәкілетті орган салық құпиясын құрайтын мәліметтерге қолжетімділігі бар лауазымды адамдардың тізбес</w:t>
      </w:r>
      <w:r>
        <w:rPr>
          <w:rStyle w:val="s0"/>
        </w:rPr>
        <w:t>ін бекітеді</w:t>
      </w:r>
    </w:p>
    <w:p w:rsidR="00000000" w:rsidRDefault="00EB742F">
      <w:pPr>
        <w:jc w:val="both"/>
      </w:pPr>
      <w:r>
        <w:rPr>
          <w:rStyle w:val="s3"/>
        </w:rPr>
        <w:t>2015.08.06. № 317-V ҚР</w:t>
      </w:r>
      <w:r>
        <w:rPr>
          <w:rStyle w:val="s3"/>
        </w:rPr>
        <w:t xml:space="preserve"> </w:t>
      </w:r>
      <w:hyperlink r:id="rId8086" w:anchor="sub_id=557" w:history="1">
        <w:r>
          <w:rPr>
            <w:rStyle w:val="a3"/>
            <w:i/>
            <w:iCs/>
          </w:rPr>
          <w:t>Заңымен</w:t>
        </w:r>
      </w:hyperlink>
      <w:r>
        <w:rPr>
          <w:rStyle w:val="s3"/>
        </w:rPr>
        <w:t xml:space="preserve"> </w:t>
      </w:r>
      <w:r>
        <w:rPr>
          <w:rStyle w:val="s3"/>
        </w:rPr>
        <w:t>17) тармақшамен толықтырылды (ресми</w:t>
      </w:r>
      <w:r>
        <w:rPr>
          <w:rStyle w:val="s3"/>
        </w:rPr>
        <w:t xml:space="preserve"> </w:t>
      </w:r>
      <w:hyperlink r:id="rId8087" w:history="1">
        <w:r>
          <w:rPr>
            <w:rStyle w:val="a3"/>
            <w:i/>
            <w:iCs/>
          </w:rPr>
          <w:t>жарияланған</w:t>
        </w:r>
      </w:hyperlink>
      <w:r>
        <w:rPr>
          <w:rStyle w:val="s3"/>
        </w:rPr>
        <w:t xml:space="preserve"> </w:t>
      </w:r>
      <w:r>
        <w:rPr>
          <w:rStyle w:val="s3"/>
        </w:rPr>
        <w:t>күнінен кейін күнті</w:t>
      </w:r>
      <w:r>
        <w:rPr>
          <w:rStyle w:val="s3"/>
        </w:rPr>
        <w:t>збелік отыз күн өткен соң қолданысқа енгізілді)</w:t>
      </w:r>
    </w:p>
    <w:p w:rsidR="00000000" w:rsidRDefault="00EB742F">
      <w:pPr>
        <w:ind w:firstLine="400"/>
        <w:jc w:val="both"/>
      </w:pPr>
      <w:r>
        <w:rPr>
          <w:rStyle w:val="s0"/>
        </w:rPr>
        <w:t>17) Қазақстан Республикасының заңдарында көзделген жағдайларда сыртқы сауда қызметі саласындағы уәкілетті органға береді.</w:t>
      </w:r>
    </w:p>
    <w:p w:rsidR="00000000" w:rsidRDefault="00EB742F">
      <w:pPr>
        <w:ind w:firstLine="400"/>
        <w:jc w:val="both"/>
      </w:pPr>
      <w:r>
        <w:rPr>
          <w:rStyle w:val="s0"/>
        </w:rPr>
        <w:t>Салық құпиясын құрайтын, ұсынылатын мәліметтердің</w:t>
      </w:r>
      <w:r>
        <w:rPr>
          <w:rStyle w:val="s0"/>
        </w:rPr>
        <w:t xml:space="preserve"> </w:t>
      </w:r>
      <w:hyperlink r:id="rId8088"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8089" w:anchor="sub_id=100" w:history="1">
        <w:r>
          <w:rPr>
            <w:rStyle w:val="a3"/>
          </w:rPr>
          <w:t>тәртібін</w:t>
        </w:r>
      </w:hyperlink>
      <w:r>
        <w:rPr>
          <w:rStyle w:val="s0"/>
        </w:rPr>
        <w:t xml:space="preserve"> </w:t>
      </w:r>
      <w:r>
        <w:rPr>
          <w:rStyle w:val="s0"/>
        </w:rPr>
        <w:t>сыртқы сауда қызметі саласындағы уәкілетті органмен бірлесіп, уәкілетті орган белгілейді.</w:t>
      </w:r>
    </w:p>
    <w:p w:rsidR="00000000" w:rsidRDefault="00EB742F">
      <w:pPr>
        <w:jc w:val="both"/>
      </w:pPr>
      <w:r>
        <w:rPr>
          <w:rStyle w:val="s3"/>
        </w:rPr>
        <w:t>2015.0</w:t>
      </w:r>
      <w:r>
        <w:rPr>
          <w:rStyle w:val="s3"/>
        </w:rPr>
        <w:t>3.12. № 432-V ҚР</w:t>
      </w:r>
      <w:r>
        <w:rPr>
          <w:rStyle w:val="s3"/>
        </w:rPr>
        <w:t xml:space="preserve"> </w:t>
      </w:r>
      <w:hyperlink r:id="rId8090" w:anchor="sub_id=557" w:history="1">
        <w:r>
          <w:rPr>
            <w:rStyle w:val="a3"/>
            <w:i/>
            <w:iCs/>
          </w:rPr>
          <w:t>Заңымен</w:t>
        </w:r>
      </w:hyperlink>
      <w:r>
        <w:rPr>
          <w:rStyle w:val="s3"/>
        </w:rPr>
        <w:t xml:space="preserve"> </w:t>
      </w:r>
      <w:r>
        <w:rPr>
          <w:rStyle w:val="s3"/>
        </w:rPr>
        <w:t>18) тармақшамен толықтырылды (2016 ж. 1 шілдеден қолданысқа енгізілді)</w:t>
      </w:r>
    </w:p>
    <w:p w:rsidR="00000000" w:rsidRDefault="00EB742F">
      <w:pPr>
        <w:ind w:firstLine="400"/>
        <w:jc w:val="both"/>
      </w:pPr>
      <w:r>
        <w:rPr>
          <w:rStyle w:val="s0"/>
        </w:rPr>
        <w:t>18) ұлттық және шетел валютасын репатриациялау талабының орындалуын бақылау жән</w:t>
      </w:r>
      <w:r>
        <w:rPr>
          <w:rStyle w:val="s0"/>
        </w:rPr>
        <w:t>е валюталық бақылау агенті болып табылатын уәкілетті банктерге беру үшін қажетті мәліметтер бөлігінде Қазақстан Республикасының Ұлттық Банкіне береді.</w:t>
      </w:r>
    </w:p>
    <w:p w:rsidR="00000000" w:rsidRDefault="00EB742F">
      <w:pPr>
        <w:ind w:firstLine="400"/>
        <w:jc w:val="both"/>
      </w:pPr>
      <w:r>
        <w:rPr>
          <w:rStyle w:val="s0"/>
        </w:rPr>
        <w:t>Салық құпиясын құрайтын ұсынылатын мәліметтердің тізбесі және оларды ұсыну тәртібі уәкілетті органмен кел</w:t>
      </w:r>
      <w:r>
        <w:rPr>
          <w:rStyle w:val="s0"/>
        </w:rPr>
        <w:t>ісу бойынша Қазақстан Республикасының Ұлттық Банкі бекітетін Қазақстан Республикасында экспорттық-импорттық валюталық бақылауды жүзеге асыру және резиденттердің экспорт және импорт бойынша келісімшарттардың есепке алу нөмірлерін алу қағидаларында белгілене</w:t>
      </w:r>
      <w:r>
        <w:rPr>
          <w:rStyle w:val="s0"/>
        </w:rPr>
        <w:t>ді.</w:t>
      </w:r>
    </w:p>
    <w:p w:rsidR="00000000" w:rsidRDefault="00EB742F">
      <w:pPr>
        <w:jc w:val="both"/>
      </w:pPr>
      <w:r>
        <w:rPr>
          <w:rStyle w:val="s3"/>
        </w:rPr>
        <w:t>2015.13.11. № 400-V ҚР</w:t>
      </w:r>
      <w:r>
        <w:rPr>
          <w:rStyle w:val="s3"/>
        </w:rPr>
        <w:t xml:space="preserve"> </w:t>
      </w:r>
      <w:hyperlink r:id="rId8091" w:anchor="sub_id=557" w:history="1">
        <w:r>
          <w:rPr>
            <w:rStyle w:val="a3"/>
            <w:i/>
            <w:iCs/>
          </w:rPr>
          <w:t>Заңымен</w:t>
        </w:r>
      </w:hyperlink>
      <w:r>
        <w:rPr>
          <w:rStyle w:val="s3"/>
        </w:rPr>
        <w:t xml:space="preserve"> </w:t>
      </w:r>
      <w:r>
        <w:rPr>
          <w:rStyle w:val="s3"/>
        </w:rPr>
        <w:t>3-1-тармақпен толықтырылды</w:t>
      </w:r>
      <w:r>
        <w:rPr>
          <w:rStyle w:val="s3"/>
        </w:rPr>
        <w:t xml:space="preserve"> </w:t>
      </w:r>
    </w:p>
    <w:p w:rsidR="00000000" w:rsidRDefault="00EB742F">
      <w:pPr>
        <w:ind w:firstLine="400"/>
        <w:jc w:val="both"/>
      </w:pPr>
      <w:r>
        <w:rPr>
          <w:rStyle w:val="s0"/>
        </w:rPr>
        <w:t>3-1. Салық органдары «Қазақстан Республикасының азаматтарына, оралмандарға және Қазақстан Республикасында тұруға</w:t>
      </w:r>
      <w:r>
        <w:rPr>
          <w:rStyle w:val="s0"/>
        </w:rPr>
        <w:t xml:space="preserve"> ықтиярхаты бар адамдарға олардың мүлікті жария етуіне байланысты рақымшылық жасау туралы» Қазақстан Республикасының</w:t>
      </w:r>
      <w:r>
        <w:rPr>
          <w:rStyle w:val="s0"/>
        </w:rPr>
        <w:t xml:space="preserve"> </w:t>
      </w:r>
      <w:hyperlink r:id="rId8092" w:history="1">
        <w:r>
          <w:rPr>
            <w:rStyle w:val="a3"/>
          </w:rPr>
          <w:t>Заңына</w:t>
        </w:r>
      </w:hyperlink>
      <w:r>
        <w:rPr>
          <w:rStyle w:val="s0"/>
        </w:rPr>
        <w:t xml:space="preserve"> </w:t>
      </w:r>
      <w:r>
        <w:rPr>
          <w:rStyle w:val="s0"/>
        </w:rPr>
        <w:t>сәйкес жария етуді жүргізу процесінде алған салық төлеуші туралы мә</w:t>
      </w:r>
      <w:r>
        <w:rPr>
          <w:rStyle w:val="s0"/>
        </w:rPr>
        <w:t>ліметтер мен ақпаратқа осы баптың 3-тармағының нормалары қолданылмайды.</w:t>
      </w:r>
    </w:p>
    <w:p w:rsidR="00000000" w:rsidRDefault="00EB742F">
      <w:pPr>
        <w:jc w:val="both"/>
      </w:pPr>
      <w:r>
        <w:rPr>
          <w:rStyle w:val="s3"/>
        </w:rPr>
        <w:t>2015.08.06. № 317-V ҚР</w:t>
      </w:r>
      <w:r>
        <w:rPr>
          <w:rStyle w:val="s3"/>
        </w:rPr>
        <w:t xml:space="preserve"> </w:t>
      </w:r>
      <w:hyperlink r:id="rId8093" w:history="1">
        <w:r>
          <w:rPr>
            <w:rStyle w:val="a3"/>
            <w:i/>
            <w:iCs/>
          </w:rPr>
          <w:t>Заңымен</w:t>
        </w:r>
      </w:hyperlink>
      <w:r>
        <w:rPr>
          <w:rStyle w:val="s3"/>
        </w:rPr>
        <w:t xml:space="preserve"> </w:t>
      </w:r>
      <w:r>
        <w:rPr>
          <w:rStyle w:val="s3"/>
        </w:rPr>
        <w:t>4-тармақ жаңа редакцияда (ресми</w:t>
      </w:r>
      <w:r>
        <w:rPr>
          <w:rStyle w:val="s3"/>
        </w:rPr>
        <w:t xml:space="preserve"> </w:t>
      </w:r>
      <w:hyperlink r:id="rId8094" w:history="1">
        <w:r>
          <w:rPr>
            <w:rStyle w:val="a3"/>
            <w:i/>
            <w:iCs/>
          </w:rPr>
          <w:t>жарияланған</w:t>
        </w:r>
      </w:hyperlink>
      <w:r>
        <w:rPr>
          <w:rStyle w:val="s3"/>
        </w:rPr>
        <w:t xml:space="preserve"> </w:t>
      </w:r>
      <w:r>
        <w:rPr>
          <w:rStyle w:val="s3"/>
        </w:rPr>
        <w:t>күнінен кейін күнтізбелік отыз күн өткен соң қолданысқа енгізілді) (</w:t>
      </w:r>
      <w:hyperlink r:id="rId8095" w:anchor="sub_id=5570400" w:history="1">
        <w:r>
          <w:rPr>
            <w:rStyle w:val="a3"/>
            <w:i/>
            <w:iCs/>
          </w:rPr>
          <w:t>бұр.ред.қара</w:t>
        </w:r>
      </w:hyperlink>
      <w:r>
        <w:rPr>
          <w:rStyle w:val="s3"/>
        </w:rPr>
        <w:t>)</w:t>
      </w:r>
    </w:p>
    <w:p w:rsidR="00000000" w:rsidRDefault="00EB742F">
      <w:pPr>
        <w:ind w:firstLine="400"/>
        <w:jc w:val="both"/>
      </w:pPr>
      <w:r>
        <w:rPr>
          <w:rStyle w:val="s0"/>
        </w:rPr>
        <w:t>4. Салық құпиясын:</w:t>
      </w:r>
    </w:p>
    <w:p w:rsidR="00000000" w:rsidRDefault="00EB742F">
      <w:pPr>
        <w:ind w:firstLine="400"/>
        <w:jc w:val="both"/>
      </w:pPr>
      <w:r>
        <w:rPr>
          <w:rStyle w:val="s0"/>
        </w:rPr>
        <w:t>осы бапта белгіленген жағдайларды қоспағанда, сал</w:t>
      </w:r>
      <w:r>
        <w:rPr>
          <w:rStyle w:val="s0"/>
        </w:rPr>
        <w:t>ық органдарының лауазымды адамдары;</w:t>
      </w:r>
    </w:p>
    <w:p w:rsidR="00000000" w:rsidRDefault="00EB742F">
      <w:pPr>
        <w:ind w:firstLine="400"/>
        <w:jc w:val="both"/>
      </w:pPr>
      <w:r>
        <w:rPr>
          <w:rStyle w:val="s0"/>
        </w:rPr>
        <w:t>Қазақстан</w:t>
      </w:r>
      <w:r>
        <w:rPr>
          <w:rStyle w:val="s0"/>
        </w:rPr>
        <w:t xml:space="preserve"> Республикасы ратификациялаған халықаралық шарттарға сәйкес мәліметтерді үшінші тұлғаларға беруге Қазақстан Республикасының заңнамасымен уәкілеттік берілген мемлекеттік органдарды қоспағанда, осы бапта белгіленг</w:t>
      </w:r>
      <w:r>
        <w:rPr>
          <w:rStyle w:val="s0"/>
        </w:rPr>
        <w:t>ен тәртіппен салық органдарынан салық төлеуші (салық агенті) туралы мәліметтерді алған өзге де мемлекеттік органдардың лауазымды адамдары жария етпеуге тиіс.</w:t>
      </w:r>
    </w:p>
    <w:p w:rsidR="00000000" w:rsidRDefault="00EB742F">
      <w:pPr>
        <w:ind w:firstLine="400"/>
        <w:jc w:val="both"/>
      </w:pPr>
      <w:r>
        <w:rPr>
          <w:rStyle w:val="s0"/>
        </w:rPr>
        <w:t>5. Салық органдарының лауазымды адамдары, салық органдарынан салық төлеуші (салық агенті) туралы с</w:t>
      </w:r>
      <w:r>
        <w:rPr>
          <w:rStyle w:val="s0"/>
        </w:rPr>
        <w:t>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EB742F">
      <w:pPr>
        <w:ind w:firstLine="400"/>
        <w:jc w:val="both"/>
      </w:pPr>
      <w:r>
        <w:rPr>
          <w:rStyle w:val="s0"/>
        </w:rPr>
        <w:t>Салықтық тексеруді жүргіз</w:t>
      </w:r>
      <w:r>
        <w:rPr>
          <w:rStyle w:val="s0"/>
        </w:rPr>
        <w:t>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w:t>
      </w:r>
      <w:r>
        <w:rPr>
          <w:rStyle w:val="s0"/>
        </w:rPr>
        <w:t xml:space="preserve"> </w:t>
      </w:r>
    </w:p>
    <w:p w:rsidR="00000000" w:rsidRDefault="00EB742F">
      <w:pPr>
        <w:ind w:firstLine="400"/>
        <w:jc w:val="both"/>
      </w:pPr>
      <w:r>
        <w:rPr>
          <w:rStyle w:val="s0"/>
        </w:rPr>
        <w:t xml:space="preserve">6. Салық құпиясы болып табылатын мәліметтері бар құжаттарды жоғалту не </w:t>
      </w:r>
      <w:r>
        <w:rPr>
          <w:rStyle w:val="s0"/>
        </w:rPr>
        <w:t>осындай мәліметтерді жария ету Қазақстан Республикасының заңнамалық актілерінде көзделген</w:t>
      </w:r>
      <w:r>
        <w:rPr>
          <w:rStyle w:val="s0"/>
        </w:rPr>
        <w:t> </w:t>
      </w:r>
      <w:r>
        <w:rPr>
          <w:rStyle w:val="s0"/>
        </w:rPr>
        <w:t>жауаптылыққа</w:t>
      </w:r>
      <w:r>
        <w:rPr>
          <w:rStyle w:val="s0"/>
        </w:rPr>
        <w:t> </w:t>
      </w:r>
      <w:r>
        <w:rPr>
          <w:rStyle w:val="s0"/>
        </w:rPr>
        <w:t>әкеп</w:t>
      </w:r>
      <w:r>
        <w:rPr>
          <w:rStyle w:val="s0"/>
        </w:rPr>
        <w:t xml:space="preserve"> соғады.</w:t>
      </w:r>
    </w:p>
    <w:p w:rsidR="00000000" w:rsidRDefault="00EB742F">
      <w:pPr>
        <w:ind w:firstLine="400"/>
        <w:jc w:val="both"/>
      </w:pPr>
      <w:r>
        <w:rPr>
          <w:rStyle w:val="s0"/>
        </w:rPr>
        <w:t> </w:t>
      </w:r>
    </w:p>
    <w:p w:rsidR="00000000" w:rsidRDefault="00EB742F">
      <w:pPr>
        <w:ind w:firstLine="400"/>
        <w:jc w:val="both"/>
      </w:pPr>
      <w:bookmarkStart w:id="423" w:name="SUB5580000"/>
      <w:bookmarkEnd w:id="423"/>
      <w:r>
        <w:rPr>
          <w:rStyle w:val="s0"/>
          <w:b/>
          <w:bCs/>
        </w:rPr>
        <w:t>558-бап</w:t>
      </w:r>
      <w:r>
        <w:rPr>
          <w:rStyle w:val="s0"/>
        </w:rPr>
        <w:t xml:space="preserve">. </w:t>
      </w:r>
      <w:r>
        <w:rPr>
          <w:rStyle w:val="s0"/>
          <w:b/>
          <w:bCs/>
        </w:rPr>
        <w:t>Салықтық зерттеу</w:t>
      </w:r>
      <w:r>
        <w:rPr>
          <w:rStyle w:val="s0"/>
          <w:b/>
          <w:bCs/>
        </w:rPr>
        <w:t xml:space="preserve"> </w:t>
      </w:r>
    </w:p>
    <w:p w:rsidR="00000000" w:rsidRDefault="00EB742F">
      <w:pPr>
        <w:jc w:val="both"/>
      </w:pPr>
      <w:r>
        <w:rPr>
          <w:rStyle w:val="s3"/>
        </w:rPr>
        <w:t>2010.30.06. № 297-ІV ҚР</w:t>
      </w:r>
      <w:r>
        <w:rPr>
          <w:rStyle w:val="s3"/>
        </w:rPr>
        <w:t xml:space="preserve"> </w:t>
      </w:r>
      <w:hyperlink r:id="rId8096" w:anchor="sub_id=688" w:history="1">
        <w:r>
          <w:rPr>
            <w:rStyle w:val="a3"/>
            <w:i/>
            <w:iCs/>
          </w:rPr>
          <w:t>Заңымен</w:t>
        </w:r>
      </w:hyperlink>
      <w:r>
        <w:rPr>
          <w:rStyle w:val="s3"/>
        </w:rPr>
        <w:t xml:space="preserve"> </w:t>
      </w:r>
      <w:r>
        <w:rPr>
          <w:rStyle w:val="s3"/>
        </w:rPr>
        <w:t>1-тармақ жаңа редакцияда (2010 ж. 1 шілдеден бастап қолданысқа енгізілді) (</w:t>
      </w:r>
      <w:hyperlink r:id="rId8097" w:anchor="sub_id=5580000" w:history="1">
        <w:r>
          <w:rPr>
            <w:rStyle w:val="a3"/>
            <w:i/>
            <w:iCs/>
          </w:rPr>
          <w:t>бұр.ред.қара</w:t>
        </w:r>
      </w:hyperlink>
      <w:r>
        <w:rPr>
          <w:rStyle w:val="s3"/>
        </w:rPr>
        <w:t>)</w:t>
      </w:r>
    </w:p>
    <w:p w:rsidR="00000000" w:rsidRDefault="00EB742F">
      <w:pPr>
        <w:ind w:firstLine="400"/>
        <w:jc w:val="both"/>
      </w:pPr>
      <w:r>
        <w:rPr>
          <w:rStyle w:val="s0"/>
        </w:rPr>
        <w:t>1. Салықтық зерттеу - салық төлеушінің (салық агентінің) тіркеу деректерінде көр</w:t>
      </w:r>
      <w:r>
        <w:rPr>
          <w:rStyle w:val="s0"/>
        </w:rPr>
        <w:t>сетілген орналасқан жері бойынша жұмыс уақытында салық органдары:</w:t>
      </w:r>
    </w:p>
    <w:p w:rsidR="00000000" w:rsidRDefault="00EB742F">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EB742F">
      <w:pPr>
        <w:ind w:firstLine="400"/>
        <w:jc w:val="both"/>
      </w:pPr>
      <w:r>
        <w:rPr>
          <w:rStyle w:val="s0"/>
        </w:rPr>
        <w:t>осы Кодекстің</w:t>
      </w:r>
      <w:r>
        <w:rPr>
          <w:rStyle w:val="s0"/>
        </w:rPr>
        <w:t xml:space="preserve"> </w:t>
      </w:r>
      <w:hyperlink w:anchor="sub6370200" w:history="1">
        <w:r>
          <w:rPr>
            <w:rStyle w:val="a3"/>
          </w:rPr>
          <w:t>637-бабының</w:t>
        </w:r>
        <w:r>
          <w:rPr>
            <w:rStyle w:val="a3"/>
          </w:rPr>
          <w:t xml:space="preserve"> 2-тармағында</w:t>
        </w:r>
      </w:hyperlink>
      <w:r>
        <w:rPr>
          <w:rStyle w:val="s0"/>
        </w:rPr>
        <w:t xml:space="preserve"> </w:t>
      </w:r>
      <w:r>
        <w:rPr>
          <w:rStyle w:val="s0"/>
        </w:rPr>
        <w:t>көрсетілген жағдайда салықтық тексеру актісін салық төлеушіге (салық агентіне) тапсыру;</w:t>
      </w:r>
    </w:p>
    <w:p w:rsidR="00000000" w:rsidRDefault="00EB742F">
      <w:pPr>
        <w:ind w:firstLine="400"/>
        <w:jc w:val="both"/>
      </w:pPr>
      <w:r>
        <w:rPr>
          <w:rStyle w:val="s0"/>
        </w:rPr>
        <w:t>осы Кодекстің</w:t>
      </w:r>
      <w:r>
        <w:rPr>
          <w:rStyle w:val="s0"/>
        </w:rPr>
        <w:t xml:space="preserve"> </w:t>
      </w:r>
      <w:hyperlink w:anchor="sub6080000" w:history="1">
        <w:r>
          <w:rPr>
            <w:rStyle w:val="a3"/>
          </w:rPr>
          <w:t>608-бабының 1-1-тармағында</w:t>
        </w:r>
      </w:hyperlink>
      <w:r>
        <w:rPr>
          <w:rStyle w:val="s0"/>
        </w:rPr>
        <w:t xml:space="preserve"> </w:t>
      </w:r>
      <w:r>
        <w:rPr>
          <w:rStyle w:val="s0"/>
        </w:rPr>
        <w:t>көрсетілген жағдайда салық төлеушіге (салық агентіне) осы Кодекстің</w:t>
      </w:r>
      <w:r>
        <w:rPr>
          <w:rStyle w:val="s0"/>
        </w:rPr>
        <w:t xml:space="preserve"> </w:t>
      </w:r>
      <w:hyperlink w:anchor="sub6070200" w:history="1">
        <w:r>
          <w:rPr>
            <w:rStyle w:val="a3"/>
          </w:rPr>
          <w:t>607-бабы 2-тармағының 2) және 3) тармақшаларында</w:t>
        </w:r>
      </w:hyperlink>
      <w:r>
        <w:rPr>
          <w:rStyle w:val="s0"/>
        </w:rPr>
        <w:t xml:space="preserve"> </w:t>
      </w:r>
      <w:r>
        <w:rPr>
          <w:rStyle w:val="s0"/>
        </w:rPr>
        <w:t>көзделген хабарламаны тапсыру;</w:t>
      </w:r>
    </w:p>
    <w:p w:rsidR="00000000" w:rsidRDefault="00EB742F">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w:t>
      </w:r>
      <w:r>
        <w:rPr>
          <w:rStyle w:val="s0"/>
        </w:rPr>
        <w:t>нда жүзеге асыратын салықтық бақылаудың өзге нысаны.</w:t>
      </w:r>
    </w:p>
    <w:p w:rsidR="00000000" w:rsidRDefault="00EB742F">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EB742F">
      <w:pPr>
        <w:jc w:val="both"/>
      </w:pPr>
      <w:r>
        <w:rPr>
          <w:rStyle w:val="s3"/>
        </w:rPr>
        <w:t>2010.30.06. № 297-ІV ҚР</w:t>
      </w:r>
      <w:r>
        <w:rPr>
          <w:rStyle w:val="s3"/>
        </w:rPr>
        <w:t xml:space="preserve"> </w:t>
      </w:r>
      <w:hyperlink r:id="rId8098" w:anchor="sub_id=688" w:history="1">
        <w:r>
          <w:rPr>
            <w:rStyle w:val="a3"/>
            <w:i/>
            <w:iCs/>
          </w:rPr>
          <w:t>Заңымен</w:t>
        </w:r>
      </w:hyperlink>
      <w:r>
        <w:rPr>
          <w:rStyle w:val="s3"/>
        </w:rPr>
        <w:t xml:space="preserve"> </w:t>
      </w:r>
      <w:r>
        <w:rPr>
          <w:rStyle w:val="s3"/>
        </w:rPr>
        <w:t>2-тармақ жаңа редакцияда (2010 ж. 1 шілдеден бастап қолданысқа енгізілді) (</w:t>
      </w:r>
      <w:hyperlink r:id="rId8099" w:anchor="sub_id=5580200" w:history="1">
        <w:r>
          <w:rPr>
            <w:rStyle w:val="a3"/>
            <w:i/>
            <w:iCs/>
          </w:rPr>
          <w:t>бұр.ред.қара</w:t>
        </w:r>
      </w:hyperlink>
      <w:r>
        <w:rPr>
          <w:rStyle w:val="s3"/>
        </w:rPr>
        <w:t>)</w:t>
      </w:r>
    </w:p>
    <w:p w:rsidR="00000000" w:rsidRDefault="00EB742F">
      <w:pPr>
        <w:ind w:firstLine="400"/>
        <w:jc w:val="both"/>
      </w:pPr>
      <w:r>
        <w:rPr>
          <w:rStyle w:val="s0"/>
        </w:rPr>
        <w:t>2. Мыналар:</w:t>
      </w:r>
    </w:p>
    <w:p w:rsidR="00000000" w:rsidRDefault="00EB742F">
      <w:pPr>
        <w:jc w:val="both"/>
      </w:pPr>
      <w:r>
        <w:rPr>
          <w:rStyle w:val="s3"/>
        </w:rPr>
        <w:t>2012.26.12. № 61-V ҚР</w:t>
      </w:r>
      <w:r>
        <w:rPr>
          <w:rStyle w:val="s3"/>
        </w:rPr>
        <w:t xml:space="preserve"> </w:t>
      </w:r>
      <w:hyperlink r:id="rId8100" w:anchor="sub_id=558" w:history="1">
        <w:r>
          <w:rPr>
            <w:rStyle w:val="a3"/>
            <w:i/>
            <w:iCs/>
          </w:rPr>
          <w:t>Заңымен</w:t>
        </w:r>
      </w:hyperlink>
      <w:r>
        <w:rPr>
          <w:rStyle w:val="s3"/>
        </w:rPr>
        <w:t xml:space="preserve"> </w:t>
      </w:r>
      <w:r>
        <w:rPr>
          <w:rStyle w:val="s3"/>
        </w:rPr>
        <w:t>1) тармақша жаңа редакцияда (2013 ж. 1 қаңтардан бастап қолданысқа енгізілді) (</w:t>
      </w:r>
      <w:hyperlink r:id="rId8101" w:anchor="sub_id=5580200" w:history="1">
        <w:r>
          <w:rPr>
            <w:rStyle w:val="a3"/>
            <w:i/>
            <w:iCs/>
          </w:rPr>
          <w:t>бұр.ред.қара</w:t>
        </w:r>
      </w:hyperlink>
      <w:r>
        <w:rPr>
          <w:rStyle w:val="s3"/>
        </w:rPr>
        <w:t xml:space="preserve">) </w:t>
      </w:r>
    </w:p>
    <w:p w:rsidR="00000000" w:rsidRDefault="00EB742F">
      <w:pPr>
        <w:ind w:firstLine="400"/>
        <w:jc w:val="both"/>
      </w:pPr>
      <w:r>
        <w:rPr>
          <w:rStyle w:val="s0"/>
        </w:rPr>
        <w:t>1) салық төлеушіге (сал</w:t>
      </w:r>
      <w:r>
        <w:rPr>
          <w:rStyle w:val="s0"/>
        </w:rPr>
        <w:t>ық агентіне) салықтық тексеруді жүргізу туралы хабарламаны, нұсқаманы, камералдық бақылау нәтижелері бойынша қорытындыны, салықтық тексеру актісін, мүлікке билік етуді шектеу туралы шешімді және (немесе) билік етуі шектелген мүлік тізімдемесінің актісін та</w:t>
      </w:r>
      <w:r>
        <w:rPr>
          <w:rStyle w:val="s0"/>
        </w:rPr>
        <w:t>быс етудің мүмкін болмауы;</w:t>
      </w:r>
    </w:p>
    <w:p w:rsidR="00000000" w:rsidRDefault="00EB742F">
      <w:pPr>
        <w:ind w:firstLine="400"/>
        <w:jc w:val="both"/>
      </w:pPr>
      <w:r>
        <w:rPr>
          <w:rStyle w:val="s0"/>
        </w:rPr>
        <w:t>2) салық төлеушінің (салық агентінің) орналасқан жері бойынша болмауы себепті салық органы хабарламасы бар тапсырыс хатпен почта арқылы жіберген осы Кодекстің</w:t>
      </w:r>
      <w:r>
        <w:rPr>
          <w:rStyle w:val="s0"/>
        </w:rPr>
        <w:t xml:space="preserve"> </w:t>
      </w:r>
      <w:hyperlink w:anchor="sub6070200" w:history="1">
        <w:r>
          <w:rPr>
            <w:rStyle w:val="a3"/>
          </w:rPr>
          <w:t>607-бабы 2-тармағының 2) және 3) тарма</w:t>
        </w:r>
        <w:r>
          <w:rPr>
            <w:rStyle w:val="a3"/>
          </w:rPr>
          <w:t>қшаларында</w:t>
        </w:r>
      </w:hyperlink>
      <w:r>
        <w:rPr>
          <w:rStyle w:val="s0"/>
        </w:rPr>
        <w:t xml:space="preserve"> </w:t>
      </w:r>
      <w:r>
        <w:rPr>
          <w:rStyle w:val="s0"/>
        </w:rPr>
        <w:t>көзделген хабарламаны почта немесе өзге байланыс ұйымының қайтаруы;</w:t>
      </w:r>
    </w:p>
    <w:p w:rsidR="00000000" w:rsidRDefault="00EB742F">
      <w:pPr>
        <w:ind w:firstLine="400"/>
        <w:jc w:val="both"/>
      </w:pPr>
      <w:r>
        <w:rPr>
          <w:rStyle w:val="s0"/>
        </w:rPr>
        <w:t xml:space="preserve">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w:t>
      </w:r>
      <w:r>
        <w:rPr>
          <w:rStyle w:val="s0"/>
        </w:rPr>
        <w:t>бастап бес жұмыс күні өткеннен кейін жүргізіледі.</w:t>
      </w:r>
    </w:p>
    <w:p w:rsidR="00000000" w:rsidRDefault="00EB742F">
      <w:pPr>
        <w:ind w:firstLine="400"/>
        <w:jc w:val="both"/>
      </w:pPr>
      <w:r>
        <w:rPr>
          <w:rStyle w:val="s0"/>
        </w:rPr>
        <w:t>Осы тармақшаның ережелері осы Кодекстің</w:t>
      </w:r>
      <w:r>
        <w:rPr>
          <w:rStyle w:val="s0"/>
        </w:rPr>
        <w:t xml:space="preserve"> </w:t>
      </w:r>
      <w:hyperlink w:anchor="sub6080000" w:history="1">
        <w:r>
          <w:rPr>
            <w:rStyle w:val="a3"/>
          </w:rPr>
          <w:t>608-бабының 1-2-тармағында</w:t>
        </w:r>
      </w:hyperlink>
      <w:r>
        <w:rPr>
          <w:rStyle w:val="s0"/>
        </w:rPr>
        <w:t xml:space="preserve"> </w:t>
      </w:r>
      <w:r>
        <w:rPr>
          <w:rStyle w:val="s0"/>
        </w:rPr>
        <w:t>көзделген жағдайда қолданылмайды;</w:t>
      </w:r>
    </w:p>
    <w:p w:rsidR="00000000" w:rsidRDefault="00EB742F">
      <w:pPr>
        <w:jc w:val="both"/>
      </w:pPr>
      <w:r>
        <w:rPr>
          <w:rStyle w:val="s3"/>
        </w:rPr>
        <w:t>2011.21.07. № 467-ІV ҚР</w:t>
      </w:r>
      <w:r>
        <w:rPr>
          <w:rStyle w:val="s3"/>
        </w:rPr>
        <w:t xml:space="preserve"> </w:t>
      </w:r>
      <w:hyperlink r:id="rId8102" w:anchor="sub_id=3186" w:history="1">
        <w:r>
          <w:rPr>
            <w:rStyle w:val="a3"/>
            <w:i/>
            <w:iCs/>
          </w:rPr>
          <w:t>Заңымен</w:t>
        </w:r>
      </w:hyperlink>
      <w:r>
        <w:rPr>
          <w:rStyle w:val="s3"/>
        </w:rPr>
        <w:t xml:space="preserve"> </w:t>
      </w:r>
      <w:r>
        <w:rPr>
          <w:rStyle w:val="s3"/>
        </w:rPr>
        <w:t>3) тармақша жаңа редакцияда (2011 жылғы 1 шілдеден бастап қолданысқа енгізілді) (</w:t>
      </w:r>
      <w:hyperlink r:id="rId8103" w:anchor="sub_id=5580200" w:history="1">
        <w:r>
          <w:rPr>
            <w:rStyle w:val="a3"/>
            <w:i/>
            <w:iCs/>
          </w:rPr>
          <w:t>бұр.ред.қара</w:t>
        </w:r>
      </w:hyperlink>
      <w:r>
        <w:rPr>
          <w:rStyle w:val="s3"/>
        </w:rPr>
        <w:t>); 2012.26.12. № 61-V ҚР</w:t>
      </w:r>
      <w:r>
        <w:rPr>
          <w:rStyle w:val="s3"/>
        </w:rPr>
        <w:t xml:space="preserve"> </w:t>
      </w:r>
      <w:hyperlink r:id="rId8104" w:anchor="sub_id=558" w:history="1">
        <w:r>
          <w:rPr>
            <w:rStyle w:val="a3"/>
            <w:i/>
            <w:iCs/>
          </w:rPr>
          <w:t>Заңымен</w:t>
        </w:r>
      </w:hyperlink>
      <w:r>
        <w:rPr>
          <w:rStyle w:val="s3"/>
        </w:rPr>
        <w:t xml:space="preserve"> </w:t>
      </w:r>
      <w:r>
        <w:rPr>
          <w:rStyle w:val="s3"/>
        </w:rPr>
        <w:t>3) тармақша өзгертілді (2013 ж. 1 қаңтардан бастап қолданысқа енгізілді) (</w:t>
      </w:r>
      <w:hyperlink r:id="rId8105" w:anchor="sub_id=5580200" w:history="1">
        <w:r>
          <w:rPr>
            <w:rStyle w:val="a3"/>
            <w:i/>
            <w:iCs/>
          </w:rPr>
          <w:t>бұр.ред.қара</w:t>
        </w:r>
      </w:hyperlink>
      <w:r>
        <w:rPr>
          <w:rStyle w:val="s3"/>
        </w:rPr>
        <w:t xml:space="preserve">) </w:t>
      </w:r>
    </w:p>
    <w:p w:rsidR="00000000" w:rsidRDefault="00EB742F">
      <w:pPr>
        <w:ind w:firstLine="400"/>
        <w:jc w:val="both"/>
      </w:pPr>
      <w:r>
        <w:rPr>
          <w:rStyle w:val="s0"/>
        </w:rPr>
        <w:t>3) о</w:t>
      </w:r>
      <w:r>
        <w:rPr>
          <w:rStyle w:val="s0"/>
        </w:rPr>
        <w:t>сы Кодекстің</w:t>
      </w:r>
      <w:r>
        <w:rPr>
          <w:rStyle w:val="s0"/>
        </w:rPr>
        <w:t xml:space="preserve"> </w:t>
      </w:r>
      <w:hyperlink w:anchor="sub22801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табылатын салық төлеушінің тіркеу деректерінде көрсетілген орналасқан жері бойынша нақты болуын немесе болмауын растаудағы қажетті</w:t>
      </w:r>
      <w:r>
        <w:rPr>
          <w:rStyle w:val="s0"/>
        </w:rPr>
        <w:t>лік салықтық зерттеу жүргізу үшін негіз болып табылады.</w:t>
      </w:r>
    </w:p>
    <w:p w:rsidR="00000000" w:rsidRDefault="00EB742F">
      <w:pPr>
        <w:ind w:firstLine="400"/>
        <w:jc w:val="both"/>
      </w:pPr>
      <w:r>
        <w:rPr>
          <w:rStyle w:val="s0"/>
        </w:rPr>
        <w:t>Салықтық зерттеп тексеруді жүргізу үшін осы тармақшада көзделген негіздеме, осы Кодекстің</w:t>
      </w:r>
      <w:r>
        <w:rPr>
          <w:rStyle w:val="s0"/>
        </w:rPr>
        <w:t xml:space="preserve"> </w:t>
      </w:r>
      <w:hyperlink w:anchor="sub730000" w:history="1">
        <w:r>
          <w:rPr>
            <w:rStyle w:val="a3"/>
          </w:rPr>
          <w:t>73</w:t>
        </w:r>
      </w:hyperlink>
      <w:r>
        <w:rPr>
          <w:rStyle w:val="s0"/>
        </w:rPr>
        <w:t xml:space="preserve"> </w:t>
      </w:r>
      <w:r>
        <w:rPr>
          <w:rStyle w:val="s0"/>
        </w:rPr>
        <w:t>және</w:t>
      </w:r>
      <w:r>
        <w:rPr>
          <w:rStyle w:val="s0"/>
        </w:rPr>
        <w:t xml:space="preserve"> </w:t>
      </w:r>
      <w:hyperlink w:anchor="sub740000" w:history="1">
        <w:r>
          <w:rPr>
            <w:rStyle w:val="a3"/>
          </w:rPr>
          <w:t>74-баптарында</w:t>
        </w:r>
      </w:hyperlink>
      <w:r>
        <w:rPr>
          <w:rStyle w:val="s0"/>
        </w:rPr>
        <w:t xml:space="preserve"> </w:t>
      </w:r>
      <w:r>
        <w:rPr>
          <w:rStyle w:val="s0"/>
        </w:rPr>
        <w:t>белгіленген тәртіппен са</w:t>
      </w:r>
      <w:r>
        <w:rPr>
          <w:rStyle w:val="s0"/>
        </w:rPr>
        <w:t>лық есептілігін ұсынуды тоқтата тұрған салық төлеушілерге қатысты қолданылмайды.</w:t>
      </w:r>
    </w:p>
    <w:p w:rsidR="00000000" w:rsidRDefault="00EB742F">
      <w:pPr>
        <w:jc w:val="both"/>
      </w:pPr>
      <w:r>
        <w:rPr>
          <w:rStyle w:val="s3"/>
        </w:rPr>
        <w:t>2013.05.12. № 152-V ҚР</w:t>
      </w:r>
      <w:r>
        <w:rPr>
          <w:rStyle w:val="s3"/>
        </w:rPr>
        <w:t xml:space="preserve"> </w:t>
      </w:r>
      <w:hyperlink r:id="rId8106" w:anchor="sub_id=558" w:history="1">
        <w:r>
          <w:rPr>
            <w:rStyle w:val="a3"/>
            <w:i/>
            <w:iCs/>
          </w:rPr>
          <w:t>Заңымен</w:t>
        </w:r>
      </w:hyperlink>
      <w:r>
        <w:rPr>
          <w:rStyle w:val="s3"/>
        </w:rPr>
        <w:t xml:space="preserve"> </w:t>
      </w:r>
      <w:r>
        <w:rPr>
          <w:rStyle w:val="s3"/>
        </w:rPr>
        <w:t>3-тармақ өзгертілді (2014 ж. 1 қаңтардан бастап қолданысқа енгі</w:t>
      </w:r>
      <w:r>
        <w:rPr>
          <w:rStyle w:val="s3"/>
        </w:rPr>
        <w:t>зілді) (</w:t>
      </w:r>
      <w:hyperlink r:id="rId8107" w:anchor="sub_id=5580300" w:history="1">
        <w:r>
          <w:rPr>
            <w:rStyle w:val="a3"/>
            <w:i/>
            <w:iCs/>
          </w:rPr>
          <w:t>бұр.ред.қара</w:t>
        </w:r>
      </w:hyperlink>
      <w:r>
        <w:rPr>
          <w:rStyle w:val="s3"/>
        </w:rPr>
        <w:t xml:space="preserve">) </w:t>
      </w:r>
    </w:p>
    <w:p w:rsidR="00000000" w:rsidRDefault="00EB742F">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EB742F">
      <w:pPr>
        <w:ind w:firstLine="400"/>
        <w:jc w:val="both"/>
      </w:pPr>
      <w:r>
        <w:rPr>
          <w:rStyle w:val="s0"/>
        </w:rPr>
        <w:t>актінің жасалған орны, күні мен уақыты;</w:t>
      </w:r>
    </w:p>
    <w:p w:rsidR="00000000" w:rsidRDefault="00EB742F">
      <w:pPr>
        <w:ind w:firstLine="400"/>
        <w:jc w:val="both"/>
      </w:pPr>
      <w:r>
        <w:rPr>
          <w:rStyle w:val="s0"/>
        </w:rPr>
        <w:t>актіні ж</w:t>
      </w:r>
      <w:r>
        <w:rPr>
          <w:rStyle w:val="s0"/>
        </w:rPr>
        <w:t>асаған салық органының лауазымды адамының лауазымы, тегі, аты және әкесінің аты (ол болған жағдайда);</w:t>
      </w:r>
    </w:p>
    <w:p w:rsidR="00000000" w:rsidRDefault="00EB742F">
      <w:pPr>
        <w:ind w:firstLine="400"/>
        <w:jc w:val="both"/>
      </w:pPr>
      <w:r>
        <w:rPr>
          <w:rStyle w:val="s0"/>
        </w:rPr>
        <w:t>салық органының атауы;</w:t>
      </w:r>
    </w:p>
    <w:p w:rsidR="00000000" w:rsidRDefault="00EB742F">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w:t>
      </w:r>
      <w:r>
        <w:rPr>
          <w:rStyle w:val="s0"/>
        </w:rPr>
        <w:t>ықты жерінің мекен-жайы;</w:t>
      </w:r>
    </w:p>
    <w:p w:rsidR="00000000" w:rsidRDefault="00EB742F">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EB742F">
      <w:pPr>
        <w:ind w:firstLine="400"/>
        <w:jc w:val="both"/>
      </w:pPr>
      <w:r>
        <w:rPr>
          <w:rStyle w:val="s0"/>
        </w:rPr>
        <w:t>салықтық зерттеудің қорытындысы туралы ақпарат.</w:t>
      </w:r>
    </w:p>
    <w:p w:rsidR="00000000" w:rsidRDefault="00EB742F">
      <w:pPr>
        <w:ind w:firstLine="400"/>
        <w:jc w:val="both"/>
      </w:pPr>
      <w:r>
        <w:rPr>
          <w:rStyle w:val="s0"/>
        </w:rPr>
        <w:t>Салық органы салық төлеушiнiң тіркелген деректерінд</w:t>
      </w:r>
      <w:r>
        <w:rPr>
          <w:rStyle w:val="s0"/>
        </w:rPr>
        <w:t>е көрсетілген, оның орналасқан жерiнде болмауын анықтаған салықтық актіні жасаған күннен кейiнгi күннен кешiктiрмей, мұндай салық төлеушiнiң сәйкестендiру нөмiрiн, атауын немесе тегiн, атын, әкесiнiң атын (ол бар болса), салықтық тексеру актiсiн жүргiзу кү</w:t>
      </w:r>
      <w:r>
        <w:rPr>
          <w:rStyle w:val="s0"/>
        </w:rPr>
        <w:t>нiн көрсете отырып, ол туралы ақпаратты уәкiлеттi органның интернет-ресурсына орналастырады.</w:t>
      </w:r>
    </w:p>
    <w:p w:rsidR="00000000" w:rsidRDefault="00EB742F">
      <w:pPr>
        <w:jc w:val="both"/>
      </w:pPr>
      <w:r>
        <w:rPr>
          <w:rStyle w:val="s3"/>
        </w:rPr>
        <w:t>2010.30.06. № 297-ІV ҚР</w:t>
      </w:r>
      <w:r>
        <w:rPr>
          <w:rStyle w:val="s3"/>
        </w:rPr>
        <w:t xml:space="preserve"> </w:t>
      </w:r>
      <w:hyperlink r:id="rId8108" w:anchor="sub_id=688" w:history="1">
        <w:r>
          <w:rPr>
            <w:rStyle w:val="a3"/>
            <w:i/>
            <w:iCs/>
          </w:rPr>
          <w:t>Заңымен</w:t>
        </w:r>
      </w:hyperlink>
      <w:r>
        <w:rPr>
          <w:rStyle w:val="s3"/>
        </w:rPr>
        <w:t xml:space="preserve"> </w:t>
      </w:r>
      <w:r>
        <w:rPr>
          <w:rStyle w:val="s3"/>
        </w:rPr>
        <w:t>(2010 ж. 1 шілдеден бастап қолданысқа енгізілді) (</w:t>
      </w:r>
      <w:hyperlink r:id="rId8109" w:anchor="sub_id=5580400" w:history="1">
        <w:r>
          <w:rPr>
            <w:rStyle w:val="a3"/>
            <w:i/>
            <w:iCs/>
          </w:rPr>
          <w:t>бұр.ред.қара</w:t>
        </w:r>
      </w:hyperlink>
      <w:r>
        <w:rPr>
          <w:rStyle w:val="s3"/>
        </w:rPr>
        <w:t>); 2012.26.12. № 61-V ҚР</w:t>
      </w:r>
      <w:r>
        <w:rPr>
          <w:rStyle w:val="s3"/>
        </w:rPr>
        <w:t xml:space="preserve"> </w:t>
      </w:r>
      <w:hyperlink r:id="rId8110" w:anchor="sub_id=558" w:history="1">
        <w:r>
          <w:rPr>
            <w:rStyle w:val="a3"/>
            <w:i/>
            <w:iCs/>
          </w:rPr>
          <w:t>Заңымен</w:t>
        </w:r>
      </w:hyperlink>
      <w:r>
        <w:rPr>
          <w:rStyle w:val="s3"/>
        </w:rPr>
        <w:t xml:space="preserve"> </w:t>
      </w:r>
      <w:r>
        <w:rPr>
          <w:rStyle w:val="s3"/>
        </w:rPr>
        <w:t>(2013 ж. 1 шілдеден бастап қолданысқа енгізіл</w:t>
      </w:r>
      <w:r>
        <w:rPr>
          <w:rStyle w:val="s3"/>
        </w:rPr>
        <w:t>ді) (</w:t>
      </w:r>
      <w:hyperlink r:id="rId8111" w:anchor="sub_id=5580400" w:history="1">
        <w:r>
          <w:rPr>
            <w:rStyle w:val="a3"/>
            <w:i/>
            <w:iCs/>
          </w:rPr>
          <w:t>бұр.ред.қара</w:t>
        </w:r>
      </w:hyperlink>
      <w:r>
        <w:rPr>
          <w:rStyle w:val="s3"/>
        </w:rPr>
        <w:t>); 2013.05.12. № 152-V ҚР</w:t>
      </w:r>
      <w:r>
        <w:rPr>
          <w:rStyle w:val="s3"/>
        </w:rPr>
        <w:t xml:space="preserve"> </w:t>
      </w:r>
      <w:hyperlink r:id="rId8112" w:anchor="sub_id=558" w:history="1">
        <w:r>
          <w:rPr>
            <w:rStyle w:val="a3"/>
            <w:i/>
            <w:iCs/>
          </w:rPr>
          <w:t>Заңымен</w:t>
        </w:r>
      </w:hyperlink>
      <w:r>
        <w:rPr>
          <w:rStyle w:val="s3"/>
        </w:rPr>
        <w:t xml:space="preserve"> </w:t>
      </w:r>
      <w:r>
        <w:rPr>
          <w:rStyle w:val="s3"/>
        </w:rPr>
        <w:t xml:space="preserve">(2014 ж. 1 қаңтардан бастап қолданысқа </w:t>
      </w:r>
      <w:r>
        <w:rPr>
          <w:rStyle w:val="s3"/>
        </w:rPr>
        <w:t>енгізілді) (</w:t>
      </w:r>
      <w:hyperlink r:id="rId8113" w:anchor="sub_id=5580400" w:history="1">
        <w:r>
          <w:rPr>
            <w:rStyle w:val="a3"/>
            <w:i/>
            <w:iCs/>
          </w:rPr>
          <w:t>бұр.ред.қара</w:t>
        </w:r>
      </w:hyperlink>
      <w:r>
        <w:rPr>
          <w:rStyle w:val="s3"/>
        </w:rPr>
        <w:t>) 4-тармақ өзгертілді</w:t>
      </w:r>
    </w:p>
    <w:p w:rsidR="00000000" w:rsidRDefault="00EB742F">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w:t>
      </w:r>
      <w:r>
        <w:rPr>
          <w:rStyle w:val="s0"/>
        </w:rPr>
        <w:t>ің тіркеу деректерінде көрсетілген орналасқан жері бойынша іс жүзінде болмауы анықталған жағдайда, мұндай салық төлеушіге салық органы</w:t>
      </w:r>
      <w:r>
        <w:rPr>
          <w:rStyle w:val="s0"/>
        </w:rPr>
        <w:t xml:space="preserve"> </w:t>
      </w:r>
      <w:hyperlink r:id="rId8114" w:anchor="sub_id=10" w:history="1">
        <w:r>
          <w:rPr>
            <w:rStyle w:val="a3"/>
          </w:rPr>
          <w:t>салық төлеушінің орналасқан жерін (жоқтығы</w:t>
        </w:r>
        <w:r>
          <w:rPr>
            <w:rStyle w:val="a3"/>
          </w:rPr>
          <w:t>н) растау туралы</w:t>
        </w:r>
      </w:hyperlink>
      <w:r>
        <w:rPr>
          <w:rStyle w:val="s0"/>
        </w:rPr>
        <w:t xml:space="preserve"> хабарлама жібереді.</w:t>
      </w:r>
    </w:p>
    <w:p w:rsidR="00000000" w:rsidRDefault="00EB742F">
      <w:pPr>
        <w:jc w:val="both"/>
      </w:pPr>
      <w:bookmarkStart w:id="424" w:name="SUB5580500"/>
      <w:bookmarkEnd w:id="424"/>
      <w:r>
        <w:rPr>
          <w:rStyle w:val="s3"/>
        </w:rPr>
        <w:t>2009.16.11. № 200-ІV ҚР</w:t>
      </w:r>
      <w:r>
        <w:rPr>
          <w:rStyle w:val="s3"/>
        </w:rPr>
        <w:t xml:space="preserve"> </w:t>
      </w:r>
      <w:hyperlink r:id="rId8115" w:anchor="sub_id=172" w:history="1">
        <w:r>
          <w:rPr>
            <w:rStyle w:val="a3"/>
            <w:i/>
            <w:iCs/>
          </w:rPr>
          <w:t>Заңымен</w:t>
        </w:r>
      </w:hyperlink>
      <w:r>
        <w:rPr>
          <w:rStyle w:val="s3"/>
        </w:rPr>
        <w:t xml:space="preserve"> </w:t>
      </w:r>
      <w:r>
        <w:rPr>
          <w:rStyle w:val="s3"/>
        </w:rPr>
        <w:t>5-тармақ өзгертілді (2010 ж. 1 қаңтардан бастап қолданысқа енгiзiледі) (бұр.</w:t>
      </w:r>
      <w:hyperlink r:id="rId8116" w:anchor="sub_id=5580400" w:history="1">
        <w:r>
          <w:rPr>
            <w:rStyle w:val="a3"/>
            <w:i/>
            <w:iCs/>
          </w:rPr>
          <w:t>ред</w:t>
        </w:r>
      </w:hyperlink>
      <w:r>
        <w:rPr>
          <w:rStyle w:val="s3"/>
        </w:rPr>
        <w:t>.қара); 2010.30.06. № 297-ІV ҚР</w:t>
      </w:r>
      <w:r>
        <w:rPr>
          <w:rStyle w:val="s3"/>
        </w:rPr>
        <w:t xml:space="preserve"> </w:t>
      </w:r>
      <w:hyperlink r:id="rId8117" w:anchor="sub_id=688" w:history="1">
        <w:r>
          <w:rPr>
            <w:rStyle w:val="a3"/>
            <w:i/>
            <w:iCs/>
          </w:rPr>
          <w:t>Заңымен</w:t>
        </w:r>
      </w:hyperlink>
      <w:r>
        <w:rPr>
          <w:rStyle w:val="s3"/>
        </w:rPr>
        <w:t xml:space="preserve"> </w:t>
      </w:r>
      <w:r>
        <w:rPr>
          <w:rStyle w:val="s3"/>
        </w:rPr>
        <w:t>5-тармақ жаңа редакцияда (2010 ж. 1 шілдеден бастап қолданысқа енгізілді) (</w:t>
      </w:r>
      <w:hyperlink r:id="rId8118" w:anchor="sub_id=5580500" w:history="1">
        <w:r>
          <w:rPr>
            <w:rStyle w:val="a3"/>
            <w:i/>
            <w:iCs/>
          </w:rPr>
          <w:t>бұр.ред.қара</w:t>
        </w:r>
      </w:hyperlink>
      <w:r>
        <w:rPr>
          <w:rStyle w:val="s3"/>
        </w:rPr>
        <w:t>); 2012.26.12. № 61-V ҚР</w:t>
      </w:r>
      <w:r>
        <w:rPr>
          <w:rStyle w:val="s3"/>
        </w:rPr>
        <w:t xml:space="preserve"> </w:t>
      </w:r>
      <w:hyperlink r:id="rId8119" w:anchor="sub_id=558" w:history="1">
        <w:r>
          <w:rPr>
            <w:rStyle w:val="a3"/>
            <w:i/>
            <w:iCs/>
          </w:rPr>
          <w:t>Заңымен</w:t>
        </w:r>
      </w:hyperlink>
      <w:r>
        <w:rPr>
          <w:rStyle w:val="s3"/>
        </w:rPr>
        <w:t xml:space="preserve"> </w:t>
      </w:r>
      <w:r>
        <w:rPr>
          <w:rStyle w:val="s3"/>
        </w:rPr>
        <w:t>5-тармақ өзгертілді (2013 ж. 1 қаңтардан баста</w:t>
      </w:r>
      <w:r>
        <w:rPr>
          <w:rStyle w:val="s3"/>
        </w:rPr>
        <w:t>п қолданысқа енгізілді) (</w:t>
      </w:r>
      <w:hyperlink r:id="rId8120" w:anchor="sub_id=5580500" w:history="1">
        <w:r>
          <w:rPr>
            <w:rStyle w:val="a3"/>
            <w:i/>
            <w:iCs/>
          </w:rPr>
          <w:t>бұр.ред.қара</w:t>
        </w:r>
      </w:hyperlink>
      <w:r>
        <w:rPr>
          <w:rStyle w:val="s3"/>
        </w:rPr>
        <w:t xml:space="preserve">) </w:t>
      </w:r>
    </w:p>
    <w:p w:rsidR="00000000" w:rsidRDefault="00EB742F">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w:t>
      </w:r>
      <w:r>
        <w:rPr>
          <w:rStyle w:val="s0"/>
        </w:rPr>
        <w:t xml:space="preserve"> органына келу тәртібімен салықтық зерттеу кезінде болмау себептері туралы жазбаша түсіндірме беруге міндетті.</w:t>
      </w:r>
    </w:p>
    <w:p w:rsidR="00000000" w:rsidRDefault="00EB742F">
      <w:pPr>
        <w:ind w:firstLine="400"/>
        <w:jc w:val="both"/>
      </w:pPr>
      <w:r>
        <w:rPr>
          <w:rStyle w:val="s0"/>
        </w:rPr>
        <w:t>Салық төлеуші осы тармақтың бірінші бөлігінде көрсетілген талапты орындамаған жағдайда, салық органы:</w:t>
      </w:r>
    </w:p>
    <w:p w:rsidR="00000000" w:rsidRDefault="00EB742F">
      <w:pPr>
        <w:ind w:firstLine="400"/>
        <w:jc w:val="both"/>
      </w:pPr>
      <w:r>
        <w:rPr>
          <w:rStyle w:val="s0"/>
        </w:rPr>
        <w:t>осы Кодекстің</w:t>
      </w:r>
      <w:r>
        <w:rPr>
          <w:rStyle w:val="s0"/>
        </w:rPr>
        <w:t xml:space="preserve"> </w:t>
      </w:r>
      <w:hyperlink w:anchor="sub6110100" w:history="1">
        <w:r>
          <w:rPr>
            <w:rStyle w:val="a3"/>
          </w:rPr>
          <w:t>611-бабы 1-тармағының 6) тармақшасына</w:t>
        </w:r>
      </w:hyperlink>
      <w:r>
        <w:rPr>
          <w:rStyle w:val="s0"/>
        </w:rPr>
        <w:t xml:space="preserve"> </w:t>
      </w:r>
      <w:r>
        <w:rPr>
          <w:rStyle w:val="s0"/>
        </w:rPr>
        <w:t>сәйкес мұндай салық төлеушінің банк шоттары бойынша шығыс операцияларын тоқтата тұрады немесе</w:t>
      </w:r>
      <w:r>
        <w:rPr>
          <w:rStyle w:val="s0"/>
        </w:rPr>
        <w:t xml:space="preserve"> </w:t>
      </w:r>
    </w:p>
    <w:p w:rsidR="00000000" w:rsidRDefault="00EB742F">
      <w:pPr>
        <w:ind w:firstLine="400"/>
        <w:jc w:val="both"/>
      </w:pPr>
      <w:r>
        <w:rPr>
          <w:rStyle w:val="s0"/>
        </w:rPr>
        <w:t xml:space="preserve">жазбаша түсіндірме ұсынуға осы тармақта белгіленген мерзімнің соңғы күніне мұндай салық төлеушіде ашылған банк шоттары </w:t>
      </w:r>
      <w:r>
        <w:rPr>
          <w:rStyle w:val="s0"/>
        </w:rPr>
        <w:t>болмаған жағдайда, осы Кодекстің</w:t>
      </w:r>
      <w:r>
        <w:rPr>
          <w:rStyle w:val="s0"/>
        </w:rPr>
        <w:t xml:space="preserve"> </w:t>
      </w:r>
      <w:hyperlink w:anchor="sub5710400" w:history="1">
        <w:r>
          <w:rPr>
            <w:rStyle w:val="a3"/>
          </w:rPr>
          <w:t>571-бабы 4-тармағында</w:t>
        </w:r>
      </w:hyperlink>
      <w:r>
        <w:rPr>
          <w:rStyle w:val="s0"/>
        </w:rPr>
        <w:t xml:space="preserve"> </w:t>
      </w:r>
      <w:r>
        <w:rPr>
          <w:rStyle w:val="s0"/>
        </w:rPr>
        <w:t>белгіленген тәртіппен қосылған құн салығы бойынша тіркеу есебінен алуды жүргізеді.</w:t>
      </w:r>
    </w:p>
    <w:p w:rsidR="00000000" w:rsidRDefault="00EB742F">
      <w:pPr>
        <w:jc w:val="both"/>
      </w:pPr>
      <w:bookmarkStart w:id="425" w:name="SUB5580600"/>
      <w:bookmarkEnd w:id="425"/>
      <w:r>
        <w:rPr>
          <w:rStyle w:val="s3"/>
        </w:rPr>
        <w:t>2010.30.06. № 297-ІV ҚР</w:t>
      </w:r>
      <w:r>
        <w:rPr>
          <w:rStyle w:val="s3"/>
        </w:rPr>
        <w:t xml:space="preserve"> </w:t>
      </w:r>
      <w:hyperlink r:id="rId8121" w:anchor="sub_id=688" w:history="1">
        <w:r>
          <w:rPr>
            <w:rStyle w:val="a3"/>
            <w:i/>
            <w:iCs/>
          </w:rPr>
          <w:t>Заңымен</w:t>
        </w:r>
      </w:hyperlink>
      <w:r>
        <w:rPr>
          <w:rStyle w:val="s3"/>
        </w:rPr>
        <w:t xml:space="preserve"> </w:t>
      </w:r>
      <w:r>
        <w:rPr>
          <w:rStyle w:val="s3"/>
        </w:rPr>
        <w:t>6-тармақ жаңа редакцияда (2010 ж. 1 шілдеден бастап қолданысқа енгізілді) (</w:t>
      </w:r>
      <w:hyperlink r:id="rId8122" w:anchor="sub_id=5580600" w:history="1">
        <w:r>
          <w:rPr>
            <w:rStyle w:val="a3"/>
            <w:i/>
            <w:iCs/>
          </w:rPr>
          <w:t>бұр.ред.қара</w:t>
        </w:r>
      </w:hyperlink>
      <w:r>
        <w:rPr>
          <w:rStyle w:val="s3"/>
        </w:rPr>
        <w:t>)</w:t>
      </w:r>
    </w:p>
    <w:p w:rsidR="00000000" w:rsidRDefault="00EB742F">
      <w:pPr>
        <w:ind w:firstLine="400"/>
        <w:jc w:val="both"/>
      </w:pPr>
      <w:r>
        <w:rPr>
          <w:rStyle w:val="s0"/>
        </w:rPr>
        <w:t>6. Осы баптың 5-тармағында көрсетілген салық төлеуші ө</w:t>
      </w:r>
      <w:r>
        <w:rPr>
          <w:rStyle w:val="s0"/>
        </w:rPr>
        <w:t>зінің банк шоттары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EB742F">
      <w:pPr>
        <w:ind w:firstLine="400"/>
        <w:jc w:val="both"/>
      </w:pPr>
      <w:r>
        <w:rPr>
          <w:rStyle w:val="s0"/>
        </w:rPr>
        <w:t>Салық төлеуш</w:t>
      </w:r>
      <w:r>
        <w:rPr>
          <w:rStyle w:val="s0"/>
        </w:rPr>
        <w:t>і осы тармақтың бірінші бөлігінде белгіленген талапты орындамаған жағдайда, салық органы осы Кодекстің</w:t>
      </w:r>
      <w:r>
        <w:rPr>
          <w:rStyle w:val="s0"/>
        </w:rPr>
        <w:t xml:space="preserve"> </w:t>
      </w:r>
      <w:hyperlink w:anchor="sub5710400" w:history="1">
        <w:r>
          <w:rPr>
            <w:rStyle w:val="a3"/>
          </w:rPr>
          <w:t>571-бабының 4-тармағында</w:t>
        </w:r>
      </w:hyperlink>
      <w:r>
        <w:rPr>
          <w:rStyle w:val="s0"/>
        </w:rPr>
        <w:t xml:space="preserve"> </w:t>
      </w:r>
      <w:r>
        <w:rPr>
          <w:rStyle w:val="s0"/>
        </w:rPr>
        <w:t>белгіленген тәртіппен мұндай салық төлеушіні қосылған құн салығы бойынша тіркеу есебінен алып т</w:t>
      </w:r>
      <w:r>
        <w:rPr>
          <w:rStyle w:val="s0"/>
        </w:rPr>
        <w:t>астайды.</w:t>
      </w:r>
    </w:p>
    <w:p w:rsidR="00000000" w:rsidRDefault="00EB742F">
      <w:pPr>
        <w:ind w:firstLine="400"/>
        <w:jc w:val="both"/>
      </w:pPr>
      <w:r>
        <w:t> </w:t>
      </w:r>
    </w:p>
    <w:p w:rsidR="00000000" w:rsidRDefault="00EB742F">
      <w:pPr>
        <w:ind w:firstLine="400"/>
        <w:jc w:val="both"/>
      </w:pPr>
      <w:r>
        <w:rPr>
          <w:rStyle w:val="s0"/>
          <w:b/>
          <w:bCs/>
        </w:rPr>
        <w:t>559-бап</w:t>
      </w:r>
      <w:r>
        <w:rPr>
          <w:rStyle w:val="s0"/>
        </w:rPr>
        <w:t xml:space="preserve">. </w:t>
      </w:r>
      <w:r>
        <w:rPr>
          <w:rStyle w:val="s0"/>
          <w:b/>
          <w:bCs/>
        </w:rPr>
        <w:t>Куәгерлердің қатысуы</w:t>
      </w:r>
    </w:p>
    <w:p w:rsidR="00000000" w:rsidRDefault="00EB742F">
      <w:pPr>
        <w:ind w:firstLine="400"/>
        <w:jc w:val="both"/>
      </w:pPr>
      <w:r>
        <w:rPr>
          <w:rStyle w:val="s0"/>
        </w:rPr>
        <w:t>1. Салық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EB742F">
      <w:pPr>
        <w:ind w:firstLine="400"/>
        <w:jc w:val="both"/>
      </w:pPr>
      <w:r>
        <w:rPr>
          <w:rStyle w:val="s0"/>
        </w:rPr>
        <w:t>1) салық органы лауазымды адамының салық міндеттемелерінің ор</w:t>
      </w:r>
      <w:r>
        <w:rPr>
          <w:rStyle w:val="s0"/>
        </w:rPr>
        <w:t xml:space="preserve">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w:t>
      </w:r>
      <w:r>
        <w:rPr>
          <w:rStyle w:val="s0"/>
        </w:rPr>
        <w:t>Кодексте көзделген салық органдарының өзге де құжаттарын тапсыруы;</w:t>
      </w:r>
    </w:p>
    <w:p w:rsidR="00000000" w:rsidRDefault="00EB742F">
      <w:pPr>
        <w:ind w:firstLine="400"/>
        <w:jc w:val="both"/>
      </w:pPr>
      <w:r>
        <w:rPr>
          <w:rStyle w:val="s0"/>
        </w:rPr>
        <w:t>2) салық төлеушінің (салық агентінің) мүлікке билік етуін шектеу;</w:t>
      </w:r>
    </w:p>
    <w:p w:rsidR="00000000" w:rsidRDefault="00EB742F">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w:t>
      </w:r>
      <w:r>
        <w:rPr>
          <w:rStyle w:val="s0"/>
        </w:rPr>
        <w:t>ты объект болып табылатын мүлікті зерттеу;</w:t>
      </w:r>
    </w:p>
    <w:p w:rsidR="00000000" w:rsidRDefault="00EB742F">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отыры</w:t>
      </w:r>
      <w:r>
        <w:rPr>
          <w:rStyle w:val="s0"/>
        </w:rPr>
        <w:t>п түгендеу жүргізу;</w:t>
      </w:r>
      <w:r>
        <w:rPr>
          <w:rStyle w:val="s0"/>
        </w:rPr>
        <w:t xml:space="preserve"> </w:t>
      </w:r>
    </w:p>
    <w:p w:rsidR="00000000" w:rsidRDefault="00EB742F">
      <w:pPr>
        <w:ind w:firstLine="400"/>
        <w:jc w:val="both"/>
      </w:pPr>
      <w:r>
        <w:rPr>
          <w:rStyle w:val="s0"/>
        </w:rPr>
        <w:t>5) салықтық зерттеу куәгерлердің қатысуымен жүзеге асырылады.</w:t>
      </w:r>
    </w:p>
    <w:p w:rsidR="00000000" w:rsidRDefault="00EB742F">
      <w:pPr>
        <w:ind w:firstLine="400"/>
        <w:jc w:val="both"/>
      </w:pPr>
      <w:r>
        <w:rPr>
          <w:rStyle w:val="s0"/>
        </w:rPr>
        <w:t>2. Куәгерлер ретінде салық органдарының лауазымды адамы мен салық төлеуші (салық агенті) іс-әрекеттерінің нәтижесіне мүдделі емес, саны екі адамнан кем емес, кез келген кәме</w:t>
      </w:r>
      <w:r>
        <w:rPr>
          <w:rStyle w:val="s0"/>
        </w:rPr>
        <w:t>летке толған, іс-әрекетке қабілетті азаматтар шақырылуы мүмкін.</w:t>
      </w:r>
    </w:p>
    <w:p w:rsidR="00000000" w:rsidRDefault="00EB742F">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w:t>
      </w:r>
      <w:r>
        <w:rPr>
          <w:rStyle w:val="s0"/>
        </w:rPr>
        <w:t>ілмейді.</w:t>
      </w:r>
    </w:p>
    <w:p w:rsidR="00000000" w:rsidRDefault="00EB742F">
      <w:pPr>
        <w:ind w:firstLine="400"/>
        <w:jc w:val="both"/>
      </w:pPr>
      <w:r>
        <w:rPr>
          <w:rStyle w:val="s0"/>
        </w:rPr>
        <w:t>4. Куәгерлер іс-әрекет жасалған кезде өздері қатысқан, салық органдарының лауазымды адамы жасайтын хаттамада (актіде) тіркелген, салық органдарының лауазымды адамдары мен салық төлеуші (салық агенті) іс-әрекеттерінің фактісін, мазмұнын және нәтиже</w:t>
      </w:r>
      <w:r>
        <w:rPr>
          <w:rStyle w:val="s0"/>
        </w:rPr>
        <w:t>лерін куәландырады.</w:t>
      </w:r>
    </w:p>
    <w:p w:rsidR="00000000" w:rsidRDefault="00EB742F">
      <w:pPr>
        <w:ind w:firstLine="400"/>
        <w:jc w:val="both"/>
      </w:pPr>
      <w:r>
        <w:rPr>
          <w:rStyle w:val="s0"/>
        </w:rPr>
        <w:t>5. Куәгер жасалған іс-әрекеттер жөнінде ескерту жасауға құқылы. Куәгердің жасаған ескертуі салық органдарының лауазымды адамы жасаған хаттамаға (актіге) енгізілуі тиіс.</w:t>
      </w:r>
    </w:p>
    <w:p w:rsidR="00000000" w:rsidRDefault="00EB742F">
      <w:pPr>
        <w:ind w:firstLine="400"/>
        <w:jc w:val="both"/>
      </w:pPr>
      <w:r>
        <w:rPr>
          <w:rStyle w:val="s0"/>
        </w:rPr>
        <w:t>6. Салық органдарының лауазымды адамы куәгерлердің қатысуымен жасай</w:t>
      </w:r>
      <w:r>
        <w:rPr>
          <w:rStyle w:val="s0"/>
        </w:rPr>
        <w:t>тын хаттамада (актіде) мыналар көрсетіледі:</w:t>
      </w:r>
    </w:p>
    <w:p w:rsidR="00000000" w:rsidRDefault="00EB742F">
      <w:pPr>
        <w:ind w:firstLine="400"/>
        <w:jc w:val="both"/>
      </w:pPr>
      <w:r>
        <w:rPr>
          <w:rStyle w:val="s0"/>
        </w:rPr>
        <w:t>1) хаттаманы (актіні) жасаған салық органдары лауазымды адамының лауазымы, тегі, аты, әкесінің аты (ол болған жағдайда)</w:t>
      </w:r>
    </w:p>
    <w:p w:rsidR="00000000" w:rsidRDefault="00EB742F">
      <w:pPr>
        <w:ind w:firstLine="400"/>
        <w:jc w:val="both"/>
      </w:pPr>
      <w:r>
        <w:rPr>
          <w:rStyle w:val="s0"/>
        </w:rPr>
        <w:t>2) салық органының атауы;</w:t>
      </w:r>
    </w:p>
    <w:p w:rsidR="00000000" w:rsidRDefault="00EB742F">
      <w:pPr>
        <w:ind w:firstLine="400"/>
        <w:jc w:val="both"/>
      </w:pPr>
      <w:r>
        <w:rPr>
          <w:rStyle w:val="s0"/>
        </w:rPr>
        <w:t>3) іс-әрекеттер жасалған орын мен күн;</w:t>
      </w:r>
    </w:p>
    <w:p w:rsidR="00000000" w:rsidRDefault="00EB742F">
      <w:pPr>
        <w:ind w:firstLine="400"/>
        <w:jc w:val="both"/>
      </w:pPr>
      <w:r>
        <w:rPr>
          <w:rStyle w:val="s0"/>
        </w:rPr>
        <w:t>4) іс-әрекетке қатысқан нем</w:t>
      </w:r>
      <w:r>
        <w:rPr>
          <w:rStyle w:val="s0"/>
        </w:rPr>
        <w:t>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EB742F">
      <w:pPr>
        <w:ind w:firstLine="400"/>
        <w:jc w:val="both"/>
      </w:pPr>
      <w:r>
        <w:rPr>
          <w:rStyle w:val="s0"/>
        </w:rPr>
        <w:t>5) іс-әрекеттің мазмұны мен оны жүргізудің сабақтастығы;</w:t>
      </w:r>
    </w:p>
    <w:p w:rsidR="00000000" w:rsidRDefault="00EB742F">
      <w:pPr>
        <w:ind w:firstLine="400"/>
        <w:jc w:val="both"/>
      </w:pPr>
      <w:r>
        <w:rPr>
          <w:rStyle w:val="s0"/>
        </w:rPr>
        <w:t>6) іс-әрекеттің басталған ж</w:t>
      </w:r>
      <w:r>
        <w:rPr>
          <w:rStyle w:val="s0"/>
        </w:rPr>
        <w:t>әне</w:t>
      </w:r>
      <w:r>
        <w:rPr>
          <w:rStyle w:val="s0"/>
        </w:rPr>
        <w:t xml:space="preserve"> аяқталған уақыты;</w:t>
      </w:r>
    </w:p>
    <w:p w:rsidR="00000000" w:rsidRDefault="00EB742F">
      <w:pPr>
        <w:ind w:firstLine="400"/>
        <w:jc w:val="both"/>
      </w:pPr>
      <w:r>
        <w:rPr>
          <w:rStyle w:val="s0"/>
        </w:rPr>
        <w:t>7) іс-әрекет жасалған кезде анықталған фактілер мен мән-жайлар.</w:t>
      </w:r>
    </w:p>
    <w:p w:rsidR="00000000" w:rsidRDefault="00EB742F">
      <w:pPr>
        <w:ind w:firstLine="400"/>
        <w:jc w:val="both"/>
      </w:pPr>
      <w:r>
        <w:rPr>
          <w:rStyle w:val="s0"/>
        </w:rPr>
        <w:t>7. Салық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w:t>
      </w:r>
      <w:r>
        <w:rPr>
          <w:rStyle w:val="s0"/>
        </w:rPr>
        <w:t xml:space="preserve"> таныстырғаннан кейін салық органдарының лауазымды адамы, сондай-ақ іс-әрекет жасауға қатысқан немесе ол жасалған кезде болған барлық адамдар хаттамаға (актіге) қол қояды.</w:t>
      </w:r>
      <w:r>
        <w:rPr>
          <w:rStyle w:val="s0"/>
        </w:rPr>
        <w:t xml:space="preserve"> </w:t>
      </w:r>
    </w:p>
    <w:p w:rsidR="00000000" w:rsidRDefault="00EB742F">
      <w:pPr>
        <w:ind w:firstLine="400"/>
        <w:jc w:val="both"/>
      </w:pPr>
      <w:r>
        <w:rPr>
          <w:rStyle w:val="s0"/>
        </w:rPr>
        <w:t>8. Хаттамаға (актіге) іс-әрекет жасалған кезде орындалған фотографиялық түсірілімде</w:t>
      </w:r>
      <w:r>
        <w:rPr>
          <w:rStyle w:val="s0"/>
        </w:rPr>
        <w:t>р мен негативтер, бейне жазбалар немесе басқа да материалдар (олар болған кезде) қосылады.</w:t>
      </w:r>
    </w:p>
    <w:p w:rsidR="00000000" w:rsidRDefault="00EB742F">
      <w:pPr>
        <w:ind w:firstLine="400"/>
        <w:jc w:val="both"/>
      </w:pPr>
      <w:r>
        <w:rPr>
          <w:rStyle w:val="s0"/>
        </w:rPr>
        <w:t>9. Салық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w:t>
      </w:r>
      <w:r>
        <w:rPr>
          <w:rStyle w:val="s0"/>
        </w:rPr>
        <w:t>йді және растайды.</w:t>
      </w:r>
    </w:p>
    <w:p w:rsidR="00000000" w:rsidRDefault="00EB742F">
      <w:pPr>
        <w:ind w:firstLine="400"/>
        <w:jc w:val="both"/>
      </w:pPr>
      <w:r>
        <w:t> </w:t>
      </w:r>
    </w:p>
    <w:p w:rsidR="00000000" w:rsidRDefault="00EB742F">
      <w:pPr>
        <w:ind w:firstLine="400"/>
        <w:jc w:val="both"/>
      </w:pPr>
      <w:r>
        <w:t> </w:t>
      </w:r>
    </w:p>
    <w:p w:rsidR="00000000" w:rsidRDefault="00EB742F">
      <w:pPr>
        <w:jc w:val="center"/>
      </w:pPr>
      <w:r>
        <w:rPr>
          <w:rStyle w:val="s1"/>
        </w:rPr>
        <w:t>81-тарау. САЛЫҚ ТӨЛЕУШІНІ САЛЫҚ</w:t>
      </w:r>
      <w:r>
        <w:rPr>
          <w:rStyle w:val="s1"/>
        </w:rPr>
        <w:t>  ОРГАНДАРЫНДА ТІРКЕУ</w:t>
      </w:r>
    </w:p>
    <w:p w:rsidR="00000000" w:rsidRDefault="00EB742F">
      <w:pPr>
        <w:ind w:firstLine="400"/>
        <w:jc w:val="both"/>
      </w:pPr>
      <w:r>
        <w:rPr>
          <w:rStyle w:val="s0"/>
        </w:rPr>
        <w:t> </w:t>
      </w:r>
    </w:p>
    <w:p w:rsidR="00000000" w:rsidRDefault="00EB742F">
      <w:pPr>
        <w:ind w:firstLine="400"/>
        <w:jc w:val="both"/>
      </w:pPr>
      <w:r>
        <w:rPr>
          <w:rStyle w:val="s0"/>
          <w:b/>
          <w:bCs/>
        </w:rPr>
        <w:t>560-бап.</w:t>
      </w:r>
      <w:r>
        <w:rPr>
          <w:rStyle w:val="s0"/>
        </w:rPr>
        <w:t xml:space="preserve"> </w:t>
      </w:r>
      <w:r>
        <w:rPr>
          <w:rStyle w:val="s0"/>
          <w:b/>
          <w:bCs/>
        </w:rPr>
        <w:t>Жалпы ережелер</w:t>
      </w:r>
    </w:p>
    <w:p w:rsidR="00000000" w:rsidRDefault="00EB742F">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EB742F">
      <w:pPr>
        <w:ind w:firstLine="400"/>
        <w:jc w:val="both"/>
      </w:pPr>
      <w:r>
        <w:rPr>
          <w:rStyle w:val="s0"/>
        </w:rPr>
        <w:t>2. Салық төлеушілердің</w:t>
      </w:r>
      <w:r>
        <w:rPr>
          <w:rStyle w:val="s0"/>
        </w:rPr>
        <w:t xml:space="preserve"> мемлекеттік деректер базасы - салық төлеушілерді есепке алуды жүзеге асыруға арналған ақпараттық жүйе.</w:t>
      </w:r>
      <w:r>
        <w:rPr>
          <w:rStyle w:val="s0"/>
        </w:rPr>
        <w:t xml:space="preserve"> </w:t>
      </w:r>
    </w:p>
    <w:p w:rsidR="00000000" w:rsidRDefault="00EB742F">
      <w:pPr>
        <w:ind w:firstLine="400"/>
        <w:jc w:val="both"/>
      </w:pPr>
      <w:r>
        <w:rPr>
          <w:rStyle w:val="s0"/>
        </w:rPr>
        <w:t>3. Салық төлеушілердің мемлекеттік деректер базасын қалыптастыру:</w:t>
      </w:r>
    </w:p>
    <w:p w:rsidR="00000000" w:rsidRDefault="00EB742F">
      <w:pPr>
        <w:ind w:firstLine="400"/>
        <w:jc w:val="both"/>
      </w:pPr>
      <w:r>
        <w:rPr>
          <w:rStyle w:val="s0"/>
        </w:rPr>
        <w:t>1) жеке тұлғаны, заңды тұлғаны, заңды тұлғаның құрылымдық бөлімшесін салық органдарын</w:t>
      </w:r>
      <w:r>
        <w:rPr>
          <w:rStyle w:val="s0"/>
        </w:rPr>
        <w:t>да салық төлеуші ретінде тіркеу;</w:t>
      </w:r>
    </w:p>
    <w:p w:rsidR="00000000" w:rsidRDefault="00EB742F">
      <w:pPr>
        <w:jc w:val="both"/>
      </w:pPr>
      <w:r>
        <w:rPr>
          <w:rStyle w:val="s3"/>
        </w:rPr>
        <w:t>2010.02.04. № 262-IV ҚР</w:t>
      </w:r>
      <w:r>
        <w:rPr>
          <w:rStyle w:val="s3"/>
        </w:rPr>
        <w:t xml:space="preserve"> </w:t>
      </w:r>
      <w:hyperlink r:id="rId8123" w:anchor="sub_id=817" w:history="1">
        <w:r>
          <w:rPr>
            <w:rStyle w:val="a3"/>
            <w:i/>
            <w:iCs/>
          </w:rPr>
          <w:t>Заңымен</w:t>
        </w:r>
      </w:hyperlink>
      <w:r>
        <w:rPr>
          <w:rStyle w:val="s3"/>
        </w:rPr>
        <w:t xml:space="preserve"> (</w:t>
      </w:r>
      <w:hyperlink r:id="rId8124" w:anchor="sub_id=20000" w:history="1">
        <w:r>
          <w:rPr>
            <w:rStyle w:val="a3"/>
            <w:i/>
            <w:iCs/>
          </w:rPr>
          <w:t>жарияланғанынан</w:t>
        </w:r>
      </w:hyperlink>
      <w:r>
        <w:rPr>
          <w:rStyle w:val="s3"/>
        </w:rPr>
        <w:t xml:space="preserve"> </w:t>
      </w:r>
      <w:r>
        <w:rPr>
          <w:rStyle w:val="s3"/>
        </w:rPr>
        <w:t>кейін алты</w:t>
      </w:r>
      <w:r>
        <w:rPr>
          <w:rStyle w:val="s3"/>
        </w:rPr>
        <w:t xml:space="preserve"> ай өткен соң қолданысқа енгізілді) (бұр.</w:t>
      </w:r>
      <w:hyperlink r:id="rId8125" w:anchor="sub_id=5600000" w:history="1">
        <w:r>
          <w:rPr>
            <w:rStyle w:val="a3"/>
            <w:i/>
            <w:iCs/>
          </w:rPr>
          <w:t>ред</w:t>
        </w:r>
      </w:hyperlink>
      <w:r>
        <w:rPr>
          <w:rStyle w:val="s3"/>
        </w:rPr>
        <w:t>.қара); 2011.21.07. № 467-ІV ҚР</w:t>
      </w:r>
      <w:r>
        <w:rPr>
          <w:rStyle w:val="s3"/>
        </w:rPr>
        <w:t xml:space="preserve"> </w:t>
      </w:r>
      <w:hyperlink r:id="rId8126" w:anchor="sub_id=187" w:history="1">
        <w:r>
          <w:rPr>
            <w:rStyle w:val="a3"/>
            <w:i/>
            <w:iCs/>
          </w:rPr>
          <w:t>Заңымен</w:t>
        </w:r>
      </w:hyperlink>
      <w:r>
        <w:rPr>
          <w:rStyle w:val="s3"/>
        </w:rPr>
        <w:t xml:space="preserve"> </w:t>
      </w:r>
      <w:r>
        <w:rPr>
          <w:rStyle w:val="s3"/>
        </w:rPr>
        <w:t xml:space="preserve">(2012 </w:t>
      </w:r>
      <w:r>
        <w:rPr>
          <w:rStyle w:val="s3"/>
        </w:rPr>
        <w:t>жылғы 1 қаңтардан бастап қолданысқа енгізілді) (</w:t>
      </w:r>
      <w:hyperlink r:id="rId8127" w:anchor="sub_id=5600002" w:history="1">
        <w:r>
          <w:rPr>
            <w:rStyle w:val="a3"/>
            <w:i/>
            <w:iCs/>
          </w:rPr>
          <w:t>бұр.ред.қара</w:t>
        </w:r>
      </w:hyperlink>
      <w:r>
        <w:rPr>
          <w:rStyle w:val="s3"/>
        </w:rPr>
        <w:t>); 2014.28.11. № 257-V ҚР</w:t>
      </w:r>
      <w:r>
        <w:rPr>
          <w:rStyle w:val="s3"/>
        </w:rPr>
        <w:t xml:space="preserve"> </w:t>
      </w:r>
      <w:hyperlink r:id="rId8128" w:anchor="sub_id=560" w:history="1">
        <w:r>
          <w:rPr>
            <w:rStyle w:val="a3"/>
            <w:i/>
            <w:iCs/>
          </w:rPr>
          <w:t>Заңым</w:t>
        </w:r>
        <w:r>
          <w:rPr>
            <w:rStyle w:val="a3"/>
            <w:i/>
            <w:iCs/>
          </w:rPr>
          <w:t>ен</w:t>
        </w:r>
      </w:hyperlink>
      <w:r>
        <w:rPr>
          <w:rStyle w:val="s3"/>
        </w:rPr>
        <w:t xml:space="preserve"> </w:t>
      </w:r>
      <w:r>
        <w:rPr>
          <w:rStyle w:val="s3"/>
        </w:rPr>
        <w:t>(2015 ж. 1 қаңтардан бастап қолданысқа енгізілді) (</w:t>
      </w:r>
      <w:hyperlink r:id="rId8129" w:anchor="sub_id=5600002" w:history="1">
        <w:r>
          <w:rPr>
            <w:rStyle w:val="a3"/>
            <w:i/>
            <w:iCs/>
          </w:rPr>
          <w:t>бұр.ред.қара</w:t>
        </w:r>
      </w:hyperlink>
      <w:r>
        <w:rPr>
          <w:rStyle w:val="s3"/>
        </w:rPr>
        <w:t>) 2) тармақша өзгертілді</w:t>
      </w:r>
    </w:p>
    <w:p w:rsidR="00000000" w:rsidRDefault="00EB742F">
      <w:pPr>
        <w:ind w:firstLine="400"/>
        <w:jc w:val="both"/>
      </w:pPr>
      <w:r>
        <w:rPr>
          <w:rStyle w:val="s0"/>
        </w:rPr>
        <w:t>2) салық төлеушіні:</w:t>
      </w:r>
    </w:p>
    <w:p w:rsidR="00000000" w:rsidRDefault="00EB742F">
      <w:pPr>
        <w:ind w:firstLine="400"/>
        <w:jc w:val="both"/>
      </w:pPr>
      <w:r>
        <w:rPr>
          <w:rStyle w:val="s0"/>
        </w:rPr>
        <w:t>дара кәсіпкер, жекеше нотариус, жеке сот орындаушысы, адвок</w:t>
      </w:r>
      <w:r>
        <w:rPr>
          <w:rStyle w:val="s0"/>
        </w:rPr>
        <w:t>ат, кәсіби медиатор ретінде;</w:t>
      </w:r>
    </w:p>
    <w:p w:rsidR="00000000" w:rsidRDefault="00EB742F">
      <w:pPr>
        <w:ind w:firstLine="400"/>
        <w:jc w:val="both"/>
      </w:pPr>
      <w:r>
        <w:rPr>
          <w:rStyle w:val="s0"/>
        </w:rPr>
        <w:t>қосылған</w:t>
      </w:r>
      <w:r>
        <w:rPr>
          <w:rStyle w:val="s0"/>
        </w:rPr>
        <w:t xml:space="preserve"> құн салығы бойынша;</w:t>
      </w:r>
    </w:p>
    <w:p w:rsidR="00000000" w:rsidRDefault="00EB742F">
      <w:pPr>
        <w:ind w:firstLine="400"/>
        <w:jc w:val="both"/>
      </w:pPr>
      <w:r>
        <w:rPr>
          <w:rStyle w:val="s0"/>
        </w:rPr>
        <w:t>электрондық салық төлеуші ретінде;</w:t>
      </w:r>
    </w:p>
    <w:p w:rsidR="00000000" w:rsidRDefault="00EB742F">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EB742F">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EB742F">
      <w:pPr>
        <w:ind w:firstLine="400"/>
        <w:jc w:val="both"/>
      </w:pPr>
      <w:r>
        <w:rPr>
          <w:rStyle w:val="s0"/>
        </w:rPr>
        <w:t>ж</w:t>
      </w:r>
      <w:r>
        <w:rPr>
          <w:rStyle w:val="s0"/>
        </w:rPr>
        <w:t>ер қойнауын пайдаланушы болып табылатын,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резидент заңды тұлғаның орналасқан жері бойынша тіркеу есебіне алу болып табылады.</w:t>
      </w:r>
    </w:p>
    <w:p w:rsidR="00000000" w:rsidRDefault="00EB742F">
      <w:pPr>
        <w:ind w:firstLine="400"/>
        <w:jc w:val="both"/>
      </w:pPr>
      <w:r>
        <w:rPr>
          <w:rStyle w:val="s0"/>
        </w:rPr>
        <w:t>4. Жеке тұлғаны, заң</w:t>
      </w:r>
      <w:r>
        <w:rPr>
          <w:rStyle w:val="s0"/>
        </w:rPr>
        <w:t>ды тұлғаны, заңды тұлғаның құрылымдық бөлімшелерін салық төлеуші ретінде тіркеу:</w:t>
      </w:r>
    </w:p>
    <w:p w:rsidR="00000000" w:rsidRDefault="00EB742F">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EB742F">
      <w:pPr>
        <w:ind w:firstLine="400"/>
        <w:jc w:val="both"/>
      </w:pPr>
      <w:r>
        <w:rPr>
          <w:rStyle w:val="s0"/>
        </w:rPr>
        <w:t>2) салық төлеушілердің мемлекеттік деректер базасындағы тіркеу деректерін ө</w:t>
      </w:r>
      <w:r>
        <w:rPr>
          <w:rStyle w:val="s0"/>
        </w:rPr>
        <w:t>згертуді және (немесе) толықтыруды;</w:t>
      </w:r>
    </w:p>
    <w:p w:rsidR="00000000" w:rsidRDefault="00EB742F">
      <w:pPr>
        <w:ind w:firstLine="400"/>
        <w:jc w:val="both"/>
      </w:pPr>
      <w:r>
        <w:rPr>
          <w:rStyle w:val="s0"/>
        </w:rPr>
        <w:t>3) салық төлеушілердің мемлекеттік деректер базасынан салық төлеуші туралы мәліметтерді алып тастауды қамтиды.</w:t>
      </w:r>
      <w:r>
        <w:rPr>
          <w:rStyle w:val="s0"/>
        </w:rPr>
        <w:t xml:space="preserve"> </w:t>
      </w:r>
    </w:p>
    <w:p w:rsidR="00000000" w:rsidRDefault="00EB742F">
      <w:pPr>
        <w:ind w:firstLine="400"/>
        <w:jc w:val="both"/>
      </w:pPr>
      <w:r>
        <w:rPr>
          <w:rStyle w:val="s0"/>
        </w:rPr>
        <w:t>5. Салық төлеушіні тіркеу есебі салық төлеушіні осы баптың 3-тармағы 2) тармақшасында көрсетілген тіркеу есе</w:t>
      </w:r>
      <w:r>
        <w:rPr>
          <w:rStyle w:val="s0"/>
        </w:rPr>
        <w:t>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EB742F">
      <w:pPr>
        <w:ind w:firstLine="400"/>
        <w:jc w:val="both"/>
      </w:pPr>
      <w:r>
        <w:rPr>
          <w:rStyle w:val="s0"/>
        </w:rPr>
        <w:t>6. Салық органдарына салық төлеуші туралы:</w:t>
      </w:r>
    </w:p>
    <w:p w:rsidR="00000000" w:rsidRDefault="00EB742F">
      <w:pPr>
        <w:ind w:firstLine="400"/>
        <w:jc w:val="both"/>
      </w:pPr>
      <w:r>
        <w:rPr>
          <w:rStyle w:val="s0"/>
        </w:rPr>
        <w:t>1) уәкілетті мемлекеттік органдар;</w:t>
      </w:r>
    </w:p>
    <w:p w:rsidR="00000000" w:rsidRDefault="00EB742F">
      <w:pPr>
        <w:ind w:firstLine="400"/>
        <w:jc w:val="both"/>
      </w:pPr>
      <w:r>
        <w:rPr>
          <w:rStyle w:val="s0"/>
        </w:rPr>
        <w:t>2) осы Кодекстің</w:t>
      </w:r>
      <w:r>
        <w:rPr>
          <w:rStyle w:val="s0"/>
        </w:rPr>
        <w:t xml:space="preserve"> </w:t>
      </w:r>
      <w:hyperlink w:anchor="sub5810000" w:history="1">
        <w:r>
          <w:rPr>
            <w:rStyle w:val="a3"/>
          </w:rPr>
          <w:t>581-бабының</w:t>
        </w:r>
      </w:hyperlink>
      <w:r>
        <w:rPr>
          <w:rStyle w:val="s0"/>
        </w:rPr>
        <w:t xml:space="preserve"> </w:t>
      </w:r>
      <w:r>
        <w:rPr>
          <w:rStyle w:val="s0"/>
        </w:rPr>
        <w:t>1), 4) тармақшаларына сәйкес банктер мен банк операцияларының жекелеген түрлерін жүзеге асыратын ұйымдар;</w:t>
      </w:r>
    </w:p>
    <w:p w:rsidR="00000000" w:rsidRDefault="00EB742F">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EB742F">
      <w:pPr>
        <w:ind w:firstLine="400"/>
        <w:jc w:val="both"/>
      </w:pPr>
      <w:r>
        <w:rPr>
          <w:rStyle w:val="s0"/>
        </w:rPr>
        <w:t xml:space="preserve">7. Осы </w:t>
      </w:r>
      <w:r>
        <w:rPr>
          <w:rStyle w:val="s0"/>
        </w:rPr>
        <w:t>Кодекстің мақсаттары үшін:</w:t>
      </w:r>
    </w:p>
    <w:p w:rsidR="00000000" w:rsidRDefault="00EB742F">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EB742F">
      <w:pPr>
        <w:jc w:val="both"/>
      </w:pPr>
      <w:r>
        <w:rPr>
          <w:rStyle w:val="s3"/>
        </w:rPr>
        <w:t>2009.16.11. № 200-ІV ҚР</w:t>
      </w:r>
      <w:r>
        <w:rPr>
          <w:rStyle w:val="s3"/>
        </w:rPr>
        <w:t xml:space="preserve"> </w:t>
      </w:r>
      <w:hyperlink r:id="rId8130" w:anchor="sub_id=173" w:history="1">
        <w:r>
          <w:rPr>
            <w:rStyle w:val="a3"/>
            <w:i/>
            <w:iCs/>
          </w:rPr>
          <w:t>Заңымен</w:t>
        </w:r>
      </w:hyperlink>
      <w:r>
        <w:rPr>
          <w:rStyle w:val="s3"/>
        </w:rPr>
        <w:t xml:space="preserve"> </w:t>
      </w:r>
      <w:r>
        <w:rPr>
          <w:rStyle w:val="s3"/>
        </w:rPr>
        <w:t>(2010 ж. 1 қаңтардан бастап қолданысқа енгiзiлді) (бұр.</w:t>
      </w:r>
      <w:hyperlink r:id="rId8131" w:anchor="sub_id=5600702" w:history="1">
        <w:r>
          <w:rPr>
            <w:rStyle w:val="a3"/>
            <w:i/>
            <w:iCs/>
          </w:rPr>
          <w:t>ред</w:t>
        </w:r>
      </w:hyperlink>
      <w:r>
        <w:rPr>
          <w:rStyle w:val="s3"/>
        </w:rPr>
        <w:t>.қара); 2010.02.04. № 262-IV ҚР</w:t>
      </w:r>
      <w:r>
        <w:rPr>
          <w:rStyle w:val="s3"/>
        </w:rPr>
        <w:t xml:space="preserve"> </w:t>
      </w:r>
      <w:hyperlink r:id="rId8132" w:anchor="sub_id=817" w:history="1">
        <w:r>
          <w:rPr>
            <w:rStyle w:val="a3"/>
            <w:i/>
            <w:iCs/>
          </w:rPr>
          <w:t>Заңымен</w:t>
        </w:r>
      </w:hyperlink>
      <w:r>
        <w:rPr>
          <w:rStyle w:val="s3"/>
        </w:rPr>
        <w:t xml:space="preserve"> (</w:t>
      </w:r>
      <w:hyperlink r:id="rId8133"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8134" w:anchor="sub_id=5600702" w:history="1">
        <w:r>
          <w:rPr>
            <w:rStyle w:val="a3"/>
            <w:i/>
            <w:iCs/>
          </w:rPr>
          <w:t>р</w:t>
        </w:r>
        <w:r>
          <w:rPr>
            <w:rStyle w:val="a3"/>
            <w:i/>
            <w:iCs/>
          </w:rPr>
          <w:t>ед</w:t>
        </w:r>
      </w:hyperlink>
      <w:r>
        <w:rPr>
          <w:rStyle w:val="s3"/>
        </w:rPr>
        <w:t>.қара) 2) тармақша өзгертілді; 2014.28.11. № 257-V ҚР</w:t>
      </w:r>
      <w:r>
        <w:rPr>
          <w:rStyle w:val="s3"/>
        </w:rPr>
        <w:t xml:space="preserve"> </w:t>
      </w:r>
      <w:hyperlink r:id="rId8135" w:anchor="sub_id=560"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8136" w:anchor="sub_id=5600702" w:history="1">
        <w:r>
          <w:rPr>
            <w:rStyle w:val="a3"/>
            <w:i/>
            <w:iCs/>
          </w:rPr>
          <w:t>бұр.ред.қара</w:t>
        </w:r>
      </w:hyperlink>
      <w:r>
        <w:rPr>
          <w:rStyle w:val="s3"/>
        </w:rPr>
        <w:t xml:space="preserve">) </w:t>
      </w:r>
    </w:p>
    <w:p w:rsidR="00000000" w:rsidRDefault="00EB742F">
      <w:pPr>
        <w:ind w:firstLine="400"/>
        <w:jc w:val="both"/>
      </w:pPr>
      <w:r>
        <w:rPr>
          <w:rStyle w:val="s0"/>
        </w:rPr>
        <w:t>2) дара кәсіпкердің, жекеше нотариустың, жеке сот орындаушысының, адвокаттың, кәсіби медиатордың орналасқан жері - салық органында дара кәсіпкер, жекеше нотариус,жеке сот орындаушысы, адв</w:t>
      </w:r>
      <w:r>
        <w:rPr>
          <w:rStyle w:val="s0"/>
        </w:rPr>
        <w:t>окат, кәсіби медиатор ретінде тіркеу есебіне қою кезінде мәлімделген дара кәсіпкер, жекеше нотариус, жеке сот орындаушысы, адвокат, кәсіби медиатор қызметін басымдықпен жүзеге асыратын орын;</w:t>
      </w:r>
    </w:p>
    <w:p w:rsidR="00000000" w:rsidRDefault="00EB742F">
      <w:pPr>
        <w:jc w:val="both"/>
      </w:pPr>
      <w:r>
        <w:rPr>
          <w:rStyle w:val="s3"/>
        </w:rPr>
        <w:t>2012.24.12. № 60-V ҚР</w:t>
      </w:r>
      <w:r>
        <w:rPr>
          <w:rStyle w:val="s3"/>
        </w:rPr>
        <w:t xml:space="preserve"> </w:t>
      </w:r>
      <w:hyperlink r:id="rId8137" w:anchor="sub_id=560" w:history="1">
        <w:r>
          <w:rPr>
            <w:rStyle w:val="a3"/>
            <w:i/>
            <w:iCs/>
          </w:rPr>
          <w:t>Заңымен</w:t>
        </w:r>
      </w:hyperlink>
      <w:r>
        <w:rPr>
          <w:rStyle w:val="s3"/>
        </w:rPr>
        <w:t xml:space="preserve"> </w:t>
      </w:r>
      <w:r>
        <w:rPr>
          <w:rStyle w:val="s3"/>
        </w:rPr>
        <w:t>3) тармақша жаңа редакцияда (</w:t>
      </w:r>
      <w:hyperlink r:id="rId8138" w:anchor="sub_id=5600703" w:history="1">
        <w:r>
          <w:rPr>
            <w:rStyle w:val="a3"/>
            <w:i/>
            <w:iCs/>
          </w:rPr>
          <w:t>бұр.ред.қара</w:t>
        </w:r>
      </w:hyperlink>
      <w:r>
        <w:rPr>
          <w:rStyle w:val="s3"/>
        </w:rPr>
        <w:t xml:space="preserve">) </w:t>
      </w:r>
    </w:p>
    <w:p w:rsidR="00000000" w:rsidRDefault="00EB742F">
      <w:pPr>
        <w:ind w:firstLine="400"/>
        <w:jc w:val="both"/>
      </w:pPr>
      <w:r>
        <w:rPr>
          <w:rStyle w:val="s0"/>
        </w:rPr>
        <w:t>3) резидент заңды тұлғаның, оның құрылымдық бөлiмшесiнiң, бейрезидент заңды тұлға</w:t>
      </w:r>
      <w:r>
        <w:rPr>
          <w:rStyle w:val="s0"/>
        </w:rPr>
        <w:t>ның құрылымдық бөлiмшесiнiң орналасқан жерi - құрылтай құжаттарында немесе құрылымдық бөлiмшенi есептiк тiркеу туралы анықтамада көрсетiлетін оның</w:t>
      </w:r>
      <w:r>
        <w:rPr>
          <w:rStyle w:val="s0"/>
        </w:rPr>
        <w:t xml:space="preserve"> </w:t>
      </w:r>
      <w:hyperlink r:id="rId8139" w:anchor="sub_id=370000" w:history="1">
        <w:r>
          <w:rPr>
            <w:rStyle w:val="a3"/>
          </w:rPr>
          <w:t>тұрақты жұмыс істейтін орг</w:t>
        </w:r>
        <w:r>
          <w:rPr>
            <w:rStyle w:val="a3"/>
          </w:rPr>
          <w:t>анының</w:t>
        </w:r>
      </w:hyperlink>
      <w:r>
        <w:rPr>
          <w:rStyle w:val="s0"/>
        </w:rPr>
        <w:t xml:space="preserve"> </w:t>
      </w:r>
      <w:r>
        <w:rPr>
          <w:rStyle w:val="s0"/>
        </w:rPr>
        <w:t>орналасқан жерi;</w:t>
      </w:r>
    </w:p>
    <w:p w:rsidR="00000000" w:rsidRDefault="00EB742F">
      <w:pPr>
        <w:ind w:firstLine="400"/>
        <w:jc w:val="both"/>
      </w:pPr>
      <w:r>
        <w:rPr>
          <w:rStyle w:val="s0"/>
        </w:rPr>
        <w:t>4) филиал, өкілдік ашпай, қызметін тұрақты мекеме арқылы жүзеге асыратын бейрезидент заңды тұлғаның орналасқан жері - салық органында салық төлеуші ретінде тіркеу кезінде мәлімделген Қазақстан Республикасындағы қызметін жүзеге асыр</w:t>
      </w:r>
      <w:r>
        <w:rPr>
          <w:rStyle w:val="s0"/>
        </w:rPr>
        <w:t>атын жері;</w:t>
      </w:r>
    </w:p>
    <w:p w:rsidR="00000000" w:rsidRDefault="00EB742F">
      <w:pPr>
        <w:jc w:val="both"/>
      </w:pPr>
      <w:r>
        <w:rPr>
          <w:rStyle w:val="s3"/>
        </w:rPr>
        <w:t>2011.21.07. № 467-ІV ҚР</w:t>
      </w:r>
      <w:r>
        <w:rPr>
          <w:rStyle w:val="s3"/>
        </w:rPr>
        <w:t xml:space="preserve"> </w:t>
      </w:r>
      <w:hyperlink r:id="rId8140" w:anchor="sub_id=187" w:history="1">
        <w:r>
          <w:rPr>
            <w:rStyle w:val="a3"/>
            <w:i/>
            <w:iCs/>
          </w:rPr>
          <w:t>Заңымен</w:t>
        </w:r>
      </w:hyperlink>
      <w:r>
        <w:rPr>
          <w:rStyle w:val="s3"/>
        </w:rPr>
        <w:t xml:space="preserve"> </w:t>
      </w:r>
      <w:r>
        <w:rPr>
          <w:rStyle w:val="s3"/>
        </w:rPr>
        <w:t>4-1) тармақшамен толықтырылды (2012 жылғы 1 қаңтардан бастап қолданысқа енгізілді)</w:t>
      </w:r>
      <w:r>
        <w:rPr>
          <w:rStyle w:val="s3"/>
        </w:rPr>
        <w:t xml:space="preserve"> </w:t>
      </w:r>
    </w:p>
    <w:p w:rsidR="00000000" w:rsidRDefault="00EB742F">
      <w:pPr>
        <w:ind w:firstLine="400"/>
        <w:jc w:val="both"/>
      </w:pPr>
      <w:r>
        <w:rPr>
          <w:rStyle w:val="s0"/>
        </w:rPr>
        <w:t>4-1) тиімді басқару орны Қазақстан Республикасын</w:t>
      </w:r>
      <w:r>
        <w:rPr>
          <w:rStyle w:val="s0"/>
        </w:rPr>
        <w:t>да болатын шет мемлекеттің заңнамасына сәйкес құрылған заңды тұлғаның орналасқан жері, - директорлар кеңесінің жиналысында немесе осыған ұқсас басқару органы айқындаған, салық органында салық төлеуші ретінде тіркеу кезінде мәлімделген және басқару органыны</w:t>
      </w:r>
      <w:r>
        <w:rPr>
          <w:rStyle w:val="s0"/>
        </w:rPr>
        <w:t>ң</w:t>
      </w:r>
      <w:r>
        <w:rPr>
          <w:rStyle w:val="s0"/>
        </w:rPr>
        <w:t xml:space="preserve"> тиісті хаттамасында көрсетілген нақты басқару органының Қазақстан Республикасында орналасқан жері;</w:t>
      </w:r>
    </w:p>
    <w:p w:rsidR="00000000" w:rsidRDefault="00EB742F">
      <w:pPr>
        <w:jc w:val="both"/>
      </w:pPr>
      <w:r>
        <w:rPr>
          <w:rStyle w:val="s3"/>
        </w:rPr>
        <w:t>2011.21.07. № 467-ІV ҚР</w:t>
      </w:r>
      <w:r>
        <w:rPr>
          <w:rStyle w:val="s3"/>
        </w:rPr>
        <w:t xml:space="preserve"> </w:t>
      </w:r>
      <w:hyperlink r:id="rId8141" w:anchor="sub_id=187" w:history="1">
        <w:r>
          <w:rPr>
            <w:rStyle w:val="a3"/>
            <w:i/>
            <w:iCs/>
          </w:rPr>
          <w:t>Заңымен</w:t>
        </w:r>
      </w:hyperlink>
      <w:r>
        <w:rPr>
          <w:rStyle w:val="s3"/>
        </w:rPr>
        <w:t xml:space="preserve"> </w:t>
      </w:r>
      <w:r>
        <w:rPr>
          <w:rStyle w:val="s3"/>
        </w:rPr>
        <w:t>5) тармақша өзгертілді (2012 жылғы 1 қаңта</w:t>
      </w:r>
      <w:r>
        <w:rPr>
          <w:rStyle w:val="s3"/>
        </w:rPr>
        <w:t>рдан бастап қолданысқа енгізілді) (</w:t>
      </w:r>
      <w:hyperlink r:id="rId8142" w:anchor="sub_id=5600705" w:history="1">
        <w:r>
          <w:rPr>
            <w:rStyle w:val="a3"/>
            <w:i/>
            <w:iCs/>
          </w:rPr>
          <w:t>бұр.ред.қара</w:t>
        </w:r>
      </w:hyperlink>
      <w:r>
        <w:rPr>
          <w:rStyle w:val="s3"/>
        </w:rPr>
        <w:t xml:space="preserve">) </w:t>
      </w:r>
    </w:p>
    <w:p w:rsidR="00000000" w:rsidRDefault="00EB742F">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w:t>
      </w:r>
      <w:r>
        <w:rPr>
          <w:rStyle w:val="s0"/>
        </w:rPr>
        <w:t>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болса, онда салық органына шетелдік немесе азаматтығы жоқ адам мәлімдеген Қазақстан Республикас</w:t>
      </w:r>
      <w:r>
        <w:rPr>
          <w:rStyle w:val="s0"/>
        </w:rPr>
        <w:t>ында басым уақыт орналасқан жер болатын жері деп танылады.</w:t>
      </w:r>
      <w:r>
        <w:rPr>
          <w:rStyle w:val="s0"/>
        </w:rPr>
        <w:t xml:space="preserve"> </w:t>
      </w:r>
    </w:p>
    <w:p w:rsidR="00000000" w:rsidRDefault="00EB742F">
      <w:pPr>
        <w:ind w:firstLine="400"/>
        <w:jc w:val="both"/>
      </w:pPr>
      <w:r>
        <w:rPr>
          <w:rStyle w:val="s0"/>
        </w:rPr>
        <w:t>Бұл ретте осы Кодекстің</w:t>
      </w:r>
      <w:r>
        <w:rPr>
          <w:rStyle w:val="s0"/>
        </w:rPr>
        <w:t xml:space="preserve"> </w:t>
      </w:r>
      <w:hyperlink w:anchor="sub2040000" w:history="1">
        <w:r>
          <w:rPr>
            <w:rStyle w:val="a3"/>
          </w:rPr>
          <w:t>204-бабына</w:t>
        </w:r>
      </w:hyperlink>
      <w:r>
        <w:rPr>
          <w:rStyle w:val="s0"/>
        </w:rPr>
        <w:t xml:space="preserve"> </w:t>
      </w:r>
      <w:r>
        <w:rPr>
          <w:rStyle w:val="s0"/>
        </w:rPr>
        <w:t>сәйкес салық төлеу жөніндегі салық міндеттемесі туындайтын Қазақстан Республикасына келмейтін шетелдік немесе азаматтығы жоқ ада</w:t>
      </w:r>
      <w:r>
        <w:rPr>
          <w:rStyle w:val="s0"/>
        </w:rPr>
        <w:t>м үшін осындай шетелдікке немесе азаматтығы жоқ адамға Қазақстан Республикасындағы көздерден табыстар төлейтін тұлғаның тұрғылықты жері оның болатын орны болып танылады.</w:t>
      </w:r>
    </w:p>
    <w:p w:rsidR="00000000" w:rsidRDefault="00EB742F">
      <w:pPr>
        <w:ind w:firstLine="400"/>
        <w:jc w:val="both"/>
      </w:pPr>
      <w:r>
        <w:t> </w:t>
      </w:r>
    </w:p>
    <w:p w:rsidR="00000000" w:rsidRDefault="00EB742F">
      <w:pPr>
        <w:ind w:firstLine="400"/>
        <w:jc w:val="both"/>
      </w:pPr>
      <w:r>
        <w:t> </w:t>
      </w:r>
    </w:p>
    <w:p w:rsidR="00000000" w:rsidRDefault="00EB742F">
      <w:pPr>
        <w:jc w:val="center"/>
      </w:pPr>
      <w:r>
        <w:rPr>
          <w:rStyle w:val="s1"/>
        </w:rPr>
        <w:t>§ 1. Салық төлеуші ретінде тіркеу</w:t>
      </w:r>
    </w:p>
    <w:p w:rsidR="00000000" w:rsidRDefault="00EB742F">
      <w:pPr>
        <w:jc w:val="center"/>
      </w:pPr>
      <w:r>
        <w:rPr>
          <w:rStyle w:val="s1"/>
        </w:rPr>
        <w:t> </w:t>
      </w:r>
    </w:p>
    <w:p w:rsidR="00000000" w:rsidRDefault="00EB742F">
      <w:pPr>
        <w:ind w:firstLine="400"/>
        <w:jc w:val="both"/>
      </w:pPr>
      <w:r>
        <w:rPr>
          <w:rStyle w:val="s0"/>
          <w:b/>
          <w:bCs/>
        </w:rPr>
        <w:t>561-бап</w:t>
      </w:r>
      <w:r>
        <w:rPr>
          <w:rStyle w:val="s0"/>
        </w:rPr>
        <w:t xml:space="preserve">. </w:t>
      </w:r>
      <w:r>
        <w:rPr>
          <w:rStyle w:val="s0"/>
          <w:b/>
          <w:bCs/>
        </w:rPr>
        <w:t>Жеке, заңды тұлға, заңды тұлғаның құр</w:t>
      </w:r>
      <w:r>
        <w:rPr>
          <w:rStyle w:val="s0"/>
          <w:b/>
          <w:bCs/>
        </w:rPr>
        <w:t>ылымдық</w:t>
      </w:r>
      <w:r>
        <w:rPr>
          <w:rStyle w:val="s0"/>
          <w:b/>
          <w:bCs/>
        </w:rPr>
        <w:t xml:space="preserve">  </w:t>
      </w:r>
      <w:r>
        <w:rPr>
          <w:rStyle w:val="s0"/>
          <w:b/>
          <w:bCs/>
        </w:rPr>
        <w:t>бөлімшесі туралы мәліметтерді салық төлеушілердің мемлекеттік деректер базасына енгізу</w:t>
      </w:r>
      <w:r>
        <w:rPr>
          <w:rStyle w:val="s0"/>
          <w:b/>
          <w:bCs/>
        </w:rPr>
        <w:t xml:space="preserve"> </w:t>
      </w:r>
    </w:p>
    <w:p w:rsidR="00000000" w:rsidRDefault="00EB742F">
      <w:pPr>
        <w:jc w:val="both"/>
      </w:pPr>
      <w:r>
        <w:rPr>
          <w:rStyle w:val="s3"/>
        </w:rPr>
        <w:t>2011.21.07. № 467-ІV ҚР</w:t>
      </w:r>
      <w:r>
        <w:rPr>
          <w:rStyle w:val="s3"/>
        </w:rPr>
        <w:t xml:space="preserve"> </w:t>
      </w:r>
      <w:hyperlink r:id="rId8143" w:anchor="sub_id=188" w:history="1">
        <w:r>
          <w:rPr>
            <w:rStyle w:val="a3"/>
            <w:i/>
            <w:iCs/>
          </w:rPr>
          <w:t>Заңымен</w:t>
        </w:r>
      </w:hyperlink>
      <w:r>
        <w:rPr>
          <w:rStyle w:val="s3"/>
        </w:rPr>
        <w:t xml:space="preserve"> </w:t>
      </w:r>
      <w:r>
        <w:rPr>
          <w:rStyle w:val="s3"/>
        </w:rPr>
        <w:t>1-тармақ өзгертілді (2012 жылғы 1 қаңтардан ба</w:t>
      </w:r>
      <w:r>
        <w:rPr>
          <w:rStyle w:val="s3"/>
        </w:rPr>
        <w:t>стап қолданысқа енгізілді) (</w:t>
      </w:r>
      <w:hyperlink r:id="rId8144" w:anchor="sub_id=5610100" w:history="1">
        <w:r>
          <w:rPr>
            <w:rStyle w:val="a3"/>
            <w:i/>
            <w:iCs/>
          </w:rPr>
          <w:t>бұр.ред.қара</w:t>
        </w:r>
      </w:hyperlink>
      <w:r>
        <w:rPr>
          <w:rStyle w:val="s3"/>
        </w:rPr>
        <w:t xml:space="preserve">) </w:t>
      </w:r>
    </w:p>
    <w:p w:rsidR="00000000" w:rsidRDefault="00EB742F">
      <w:pPr>
        <w:ind w:firstLine="400"/>
        <w:jc w:val="both"/>
      </w:pPr>
      <w:r>
        <w:rPr>
          <w:rStyle w:val="s0"/>
        </w:rPr>
        <w:t>1. Егер осы Кодекстің</w:t>
      </w:r>
      <w:r>
        <w:rPr>
          <w:rStyle w:val="s0"/>
        </w:rPr>
        <w:t xml:space="preserve"> </w:t>
      </w:r>
      <w:hyperlink w:anchor="sub5620600" w:history="1">
        <w:r>
          <w:rPr>
            <w:rStyle w:val="a3"/>
          </w:rPr>
          <w:t>562-бабының 6-тармағында</w:t>
        </w:r>
      </w:hyperlink>
      <w:r>
        <w:rPr>
          <w:rStyle w:val="s0"/>
        </w:rPr>
        <w:t xml:space="preserve"> </w:t>
      </w:r>
      <w:r>
        <w:rPr>
          <w:rStyle w:val="s0"/>
        </w:rPr>
        <w:t>өзгеше</w:t>
      </w:r>
      <w:r>
        <w:rPr>
          <w:rStyle w:val="s0"/>
        </w:rPr>
        <w:t xml:space="preserve"> белгіленбесе, салық органы мәліметтерді с</w:t>
      </w:r>
      <w:r>
        <w:rPr>
          <w:rStyle w:val="s0"/>
        </w:rPr>
        <w:t>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берілгеннен кейін жүзеге асырады.</w:t>
      </w:r>
    </w:p>
    <w:p w:rsidR="00000000" w:rsidRDefault="00EB742F">
      <w:pPr>
        <w:ind w:firstLine="400"/>
        <w:jc w:val="both"/>
      </w:pPr>
      <w:bookmarkStart w:id="426" w:name="SUB5610200"/>
      <w:bookmarkEnd w:id="426"/>
      <w:r>
        <w:rPr>
          <w:rStyle w:val="s0"/>
        </w:rPr>
        <w:t>2. Салық орга</w:t>
      </w:r>
      <w:r>
        <w:rPr>
          <w:rStyle w:val="s0"/>
        </w:rPr>
        <w:t>ндары салық төлеушілердің мемлекеттік деректер базасына мыналар туралы:</w:t>
      </w:r>
    </w:p>
    <w:p w:rsidR="00000000" w:rsidRDefault="00EB742F">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EB742F">
      <w:pPr>
        <w:jc w:val="both"/>
      </w:pPr>
      <w:r>
        <w:rPr>
          <w:rStyle w:val="s3"/>
        </w:rPr>
        <w:t>2011.21.07. № 467-ІV ҚР</w:t>
      </w:r>
      <w:r>
        <w:rPr>
          <w:rStyle w:val="s3"/>
        </w:rPr>
        <w:t xml:space="preserve"> </w:t>
      </w:r>
      <w:hyperlink r:id="rId8145" w:anchor="sub_id=188" w:history="1">
        <w:r>
          <w:rPr>
            <w:rStyle w:val="a3"/>
            <w:i/>
            <w:iCs/>
          </w:rPr>
          <w:t>Заңымен</w:t>
        </w:r>
      </w:hyperlink>
      <w:r>
        <w:rPr>
          <w:rStyle w:val="s3"/>
        </w:rPr>
        <w:t xml:space="preserve"> </w:t>
      </w:r>
      <w:r>
        <w:rPr>
          <w:rStyle w:val="s3"/>
        </w:rPr>
        <w:t>2) тармақ өзгертілді (2012 жылғы 1 қаңтардан бастап қолданысқа енгізілді) (</w:t>
      </w:r>
      <w:hyperlink r:id="rId8146" w:anchor="sub_id=5610100" w:history="1">
        <w:r>
          <w:rPr>
            <w:rStyle w:val="a3"/>
            <w:i/>
            <w:iCs/>
          </w:rPr>
          <w:t>бұр.ред.қара</w:t>
        </w:r>
      </w:hyperlink>
      <w:r>
        <w:rPr>
          <w:rStyle w:val="s3"/>
        </w:rPr>
        <w:t xml:space="preserve">) </w:t>
      </w:r>
    </w:p>
    <w:p w:rsidR="00000000" w:rsidRDefault="00EB742F">
      <w:pPr>
        <w:ind w:firstLine="400"/>
        <w:jc w:val="both"/>
      </w:pPr>
      <w:r>
        <w:rPr>
          <w:rStyle w:val="s0"/>
        </w:rPr>
        <w:t>2) резидент заңды тұлға және оның құрылымдық бө</w:t>
      </w:r>
      <w:r>
        <w:rPr>
          <w:rStyle w:val="s0"/>
        </w:rPr>
        <w:t>лімшесі, бейрезидент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бейрезидент заңды тұлға - орналасқан жері бойынша;</w:t>
      </w:r>
    </w:p>
    <w:p w:rsidR="00000000" w:rsidRDefault="00EB742F">
      <w:pPr>
        <w:ind w:firstLine="400"/>
        <w:jc w:val="both"/>
      </w:pPr>
      <w:bookmarkStart w:id="427" w:name="SUB5610203"/>
      <w:bookmarkEnd w:id="427"/>
      <w:r>
        <w:rPr>
          <w:rStyle w:val="s0"/>
        </w:rPr>
        <w:t>3) Қаз</w:t>
      </w:r>
      <w:r>
        <w:rPr>
          <w:rStyle w:val="s0"/>
        </w:rPr>
        <w:t>ақстан Республикасында филиал, өкілдік ашпай, қызметін тұрақты мекеме арқылы жүзеге асыратын бейрезидент заңды тұлға - тұрақты мекемесінің орналасқан жері бойынша;</w:t>
      </w:r>
    </w:p>
    <w:p w:rsidR="00000000" w:rsidRDefault="00EB742F">
      <w:pPr>
        <w:jc w:val="both"/>
      </w:pPr>
      <w:bookmarkStart w:id="428" w:name="SUB5610204"/>
      <w:bookmarkEnd w:id="428"/>
      <w:r>
        <w:rPr>
          <w:rStyle w:val="s3"/>
        </w:rPr>
        <w:t>2011.21.07. № 467-ІV ҚР</w:t>
      </w:r>
      <w:r>
        <w:rPr>
          <w:rStyle w:val="s3"/>
        </w:rPr>
        <w:t xml:space="preserve"> </w:t>
      </w:r>
      <w:hyperlink r:id="rId8147" w:anchor="sub_id=188" w:history="1">
        <w:r>
          <w:rPr>
            <w:rStyle w:val="a3"/>
            <w:i/>
            <w:iCs/>
          </w:rPr>
          <w:t>Заңымен</w:t>
        </w:r>
      </w:hyperlink>
      <w:r>
        <w:rPr>
          <w:rStyle w:val="s3"/>
        </w:rPr>
        <w:t xml:space="preserve"> </w:t>
      </w:r>
      <w:r>
        <w:rPr>
          <w:rStyle w:val="s3"/>
        </w:rPr>
        <w:t>(2012 жылғы 1 қаңтардан бастап қолданысқа енгізілді) (</w:t>
      </w:r>
      <w:hyperlink r:id="rId8148" w:anchor="sub_id=5610204" w:history="1">
        <w:r>
          <w:rPr>
            <w:rStyle w:val="a3"/>
            <w:i/>
            <w:iCs/>
          </w:rPr>
          <w:t>бұр.ред.қара</w:t>
        </w:r>
      </w:hyperlink>
      <w:r>
        <w:rPr>
          <w:rStyle w:val="s3"/>
        </w:rPr>
        <w:t>); 2012.26.12. № 61-V ҚР</w:t>
      </w:r>
      <w:r>
        <w:rPr>
          <w:rStyle w:val="s3"/>
        </w:rPr>
        <w:t xml:space="preserve"> </w:t>
      </w:r>
      <w:hyperlink r:id="rId8149" w:anchor="sub_id=561" w:history="1">
        <w:r>
          <w:rPr>
            <w:rStyle w:val="a3"/>
            <w:i/>
            <w:iCs/>
          </w:rPr>
          <w:t>Заңымен</w:t>
        </w:r>
      </w:hyperlink>
      <w:r>
        <w:rPr>
          <w:rStyle w:val="s3"/>
        </w:rPr>
        <w:t xml:space="preserve">  </w:t>
      </w:r>
      <w:r>
        <w:rPr>
          <w:rStyle w:val="s3"/>
        </w:rPr>
        <w:t>(2013 ж. 1 қаңтардан бастап қолданысқа енгізілді) (</w:t>
      </w:r>
      <w:hyperlink r:id="rId8150" w:anchor="sub_id=5610204" w:history="1">
        <w:r>
          <w:rPr>
            <w:rStyle w:val="a3"/>
            <w:i/>
            <w:iCs/>
          </w:rPr>
          <w:t>бұр.ред.қара</w:t>
        </w:r>
      </w:hyperlink>
      <w:r>
        <w:rPr>
          <w:rStyle w:val="s3"/>
        </w:rPr>
        <w:t>) 4) тармақша жаңа редакцияда</w:t>
      </w:r>
    </w:p>
    <w:p w:rsidR="00000000" w:rsidRDefault="00EB742F">
      <w:pPr>
        <w:ind w:firstLine="400"/>
        <w:jc w:val="both"/>
      </w:pPr>
      <w:r>
        <w:rPr>
          <w:rStyle w:val="s0"/>
        </w:rPr>
        <w:t>4)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үлестерiн сатып алатын (өткізетін) осы Кодекстiң</w:t>
      </w:r>
      <w:r>
        <w:rPr>
          <w:rStyle w:val="s0"/>
        </w:rPr>
        <w:t xml:space="preserve"> </w:t>
      </w:r>
      <w:hyperlink w:anchor="sub1970500" w:history="1">
        <w:r>
          <w:rPr>
            <w:rStyle w:val="a3"/>
          </w:rPr>
          <w:t>197-бабының 5-тармағына</w:t>
        </w:r>
      </w:hyperlink>
      <w:r>
        <w:rPr>
          <w:rStyle w:val="s0"/>
        </w:rPr>
        <w:t xml:space="preserve"> </w:t>
      </w:r>
      <w:r>
        <w:rPr>
          <w:rStyle w:val="s0"/>
        </w:rPr>
        <w:t>сәйкес салық агентi болып табылатын немесе осы Кодекстің</w:t>
      </w:r>
      <w:r>
        <w:rPr>
          <w:rStyle w:val="s0"/>
        </w:rPr>
        <w:t xml:space="preserve"> </w:t>
      </w:r>
      <w:hyperlink w:anchor="sub197050100" w:history="1">
        <w:r>
          <w:rPr>
            <w:rStyle w:val="a3"/>
          </w:rPr>
          <w:t>197-бабының 5-1-тармағына</w:t>
        </w:r>
      </w:hyperlink>
      <w:r>
        <w:rPr>
          <w:rStyle w:val="s0"/>
        </w:rPr>
        <w:t xml:space="preserve"> </w:t>
      </w:r>
      <w:r>
        <w:rPr>
          <w:rStyle w:val="s0"/>
        </w:rPr>
        <w:t>сәйкес табыс салығын есептейтін бейрезидент - осы Кодекстiң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көрсетiлген, жер қойнауын пайдаланушы болып табылатын з</w:t>
      </w:r>
      <w:r>
        <w:rPr>
          <w:rStyle w:val="s0"/>
        </w:rPr>
        <w:t>аңды тұлғаның орналасқан жерi бойынша. Егер осы Кодекстің</w:t>
      </w:r>
      <w:r>
        <w:rPr>
          <w:rStyle w:val="s0"/>
        </w:rPr>
        <w:t xml:space="preserve"> </w:t>
      </w:r>
      <w:hyperlink w:anchor="sub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w:anchor="sub197050100" w:history="1">
        <w:r>
          <w:rPr>
            <w:rStyle w:val="a3"/>
          </w:rPr>
          <w:t>197-бабының 5-1-тармағына</w:t>
        </w:r>
      </w:hyperlink>
      <w:r>
        <w:rPr>
          <w:rStyle w:val="s0"/>
        </w:rPr>
        <w:t xml:space="preserve"> </w:t>
      </w:r>
      <w:r>
        <w:rPr>
          <w:rStyle w:val="s0"/>
        </w:rPr>
        <w:t>сәйкес табыс салығын ес</w:t>
      </w:r>
      <w:r>
        <w:rPr>
          <w:rStyle w:val="s0"/>
        </w:rPr>
        <w:t>ептейтін бейрезидент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EB742F">
      <w:pPr>
        <w:ind w:firstLine="400"/>
        <w:jc w:val="both"/>
      </w:pPr>
      <w:r>
        <w:rPr>
          <w:rStyle w:val="s0"/>
        </w:rPr>
        <w:t xml:space="preserve">Егер мұндай бейрезидент бағалы қағаздарды, активтер құнының 50 </w:t>
      </w:r>
      <w:r>
        <w:rPr>
          <w:rStyle w:val="s0"/>
        </w:rPr>
        <w:t>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(өткізген) жағдайда, салық төлеушілердің мемлекеттік дерекқорына бейрезидент туралы мәліметте</w:t>
      </w:r>
      <w:r>
        <w:rPr>
          <w:rStyle w:val="s0"/>
        </w:rPr>
        <w:t>рді енгізуді уәкілетті органның орналасқан жері бойынша салық органы жүзеге асырады;</w:t>
      </w:r>
    </w:p>
    <w:p w:rsidR="00000000" w:rsidRDefault="00EB742F">
      <w:pPr>
        <w:jc w:val="both"/>
      </w:pPr>
      <w:r>
        <w:rPr>
          <w:rStyle w:val="s3"/>
        </w:rPr>
        <w:t>2011.21.07. № 467-ІV ҚР</w:t>
      </w:r>
      <w:r>
        <w:rPr>
          <w:rStyle w:val="s3"/>
        </w:rPr>
        <w:t xml:space="preserve"> </w:t>
      </w:r>
      <w:hyperlink r:id="rId8151" w:anchor="sub_id=188" w:history="1">
        <w:r>
          <w:rPr>
            <w:rStyle w:val="a3"/>
            <w:i/>
            <w:iCs/>
          </w:rPr>
          <w:t>Заңымен</w:t>
        </w:r>
      </w:hyperlink>
      <w:r>
        <w:rPr>
          <w:rStyle w:val="s3"/>
        </w:rPr>
        <w:t xml:space="preserve"> </w:t>
      </w:r>
      <w:r>
        <w:rPr>
          <w:rStyle w:val="s3"/>
        </w:rPr>
        <w:t>4-1) тармақшамен толықтырылды (2012 жылғы 1 қаңтардан баст</w:t>
      </w:r>
      <w:r>
        <w:rPr>
          <w:rStyle w:val="s3"/>
        </w:rPr>
        <w:t>ап қолданысқа енгізілді)</w:t>
      </w:r>
    </w:p>
    <w:p w:rsidR="00000000" w:rsidRDefault="00EB742F">
      <w:pPr>
        <w:ind w:firstLine="400"/>
        <w:jc w:val="both"/>
      </w:pPr>
      <w:r>
        <w:rPr>
          <w:rStyle w:val="s0"/>
        </w:rPr>
        <w:t>4-1) осы Кодекстің</w:t>
      </w:r>
      <w:r>
        <w:rPr>
          <w:rStyle w:val="s0"/>
        </w:rPr>
        <w:t xml:space="preserve"> </w:t>
      </w:r>
      <w:hyperlink w:anchor="sub1930500" w:history="1">
        <w:r>
          <w:rPr>
            <w:rStyle w:val="a3"/>
          </w:rPr>
          <w:t>193-бабы 5-тармағының 7) тармақшасында</w:t>
        </w:r>
      </w:hyperlink>
      <w:r>
        <w:rPr>
          <w:rStyle w:val="s0"/>
        </w:rPr>
        <w:t xml:space="preserve">, </w:t>
      </w:r>
      <w:hyperlink w:anchor="sub200010000" w:history="1">
        <w:r>
          <w:rPr>
            <w:rStyle w:val="a3"/>
          </w:rPr>
          <w:t>200-1-бабының 1-тармағының 8) тармақшасында</w:t>
        </w:r>
      </w:hyperlink>
      <w:r>
        <w:rPr>
          <w:rStyle w:val="s0"/>
        </w:rPr>
        <w:t xml:space="preserve"> </w:t>
      </w:r>
      <w:r>
        <w:rPr>
          <w:rStyle w:val="s0"/>
        </w:rPr>
        <w:t>белгіленген шарттар орындалмаған жағдайда, бағалы қағаздарды</w:t>
      </w:r>
      <w:r>
        <w:rPr>
          <w:rStyle w:val="s0"/>
        </w:rPr>
        <w:t>, қатысу үлестерін сатып алатын бейрезидент - бағалы қағаздары немесе қатысу үлестері сатып алынатын заңды тұлғаның орналасқан жері бойынша;</w:t>
      </w:r>
    </w:p>
    <w:p w:rsidR="00000000" w:rsidRDefault="00EB742F">
      <w:pPr>
        <w:jc w:val="both"/>
      </w:pPr>
      <w:r>
        <w:rPr>
          <w:rStyle w:val="s3"/>
        </w:rPr>
        <w:t>2011.21.07. № 467-ІV ҚР</w:t>
      </w:r>
      <w:r>
        <w:rPr>
          <w:rStyle w:val="s3"/>
        </w:rPr>
        <w:t xml:space="preserve"> </w:t>
      </w:r>
      <w:hyperlink r:id="rId8152" w:anchor="sub_id=188" w:history="1">
        <w:r>
          <w:rPr>
            <w:rStyle w:val="a3"/>
            <w:i/>
            <w:iCs/>
          </w:rPr>
          <w:t>Заңымен</w:t>
        </w:r>
      </w:hyperlink>
      <w:r>
        <w:rPr>
          <w:rStyle w:val="s3"/>
        </w:rPr>
        <w:t xml:space="preserve"> </w:t>
      </w:r>
      <w:r>
        <w:rPr>
          <w:rStyle w:val="s3"/>
        </w:rPr>
        <w:t>5)</w:t>
      </w:r>
      <w:r>
        <w:rPr>
          <w:rStyle w:val="s3"/>
        </w:rPr>
        <w:t xml:space="preserve"> тармақша жаңа редакцияда (2012 жылғы 1 қаңтардан бастап қолданысқа енгізілді) (</w:t>
      </w:r>
      <w:hyperlink r:id="rId8153" w:anchor="sub_id=5610205" w:history="1">
        <w:r>
          <w:rPr>
            <w:rStyle w:val="a3"/>
            <w:i/>
            <w:iCs/>
          </w:rPr>
          <w:t>бұр.ред.қара</w:t>
        </w:r>
      </w:hyperlink>
      <w:r>
        <w:rPr>
          <w:rStyle w:val="s3"/>
        </w:rPr>
        <w:t>); 2012.26.12. № 61-V ҚР</w:t>
      </w:r>
      <w:r>
        <w:rPr>
          <w:rStyle w:val="s3"/>
        </w:rPr>
        <w:t xml:space="preserve"> </w:t>
      </w:r>
      <w:hyperlink r:id="rId8154" w:anchor="sub_id=561" w:history="1">
        <w:r>
          <w:rPr>
            <w:rStyle w:val="a3"/>
            <w:i/>
            <w:iCs/>
          </w:rPr>
          <w:t>Заңымен</w:t>
        </w:r>
      </w:hyperlink>
      <w:r>
        <w:rPr>
          <w:rStyle w:val="s3"/>
        </w:rPr>
        <w:t xml:space="preserve"> </w:t>
      </w:r>
      <w:r>
        <w:rPr>
          <w:rStyle w:val="s3"/>
        </w:rPr>
        <w:t>(2013 ж. 1 қаңтардан бастап қолданысқа енгізілді) (</w:t>
      </w:r>
      <w:hyperlink r:id="rId8155" w:anchor="sub_id=5610205" w:history="1">
        <w:r>
          <w:rPr>
            <w:rStyle w:val="a3"/>
            <w:i/>
            <w:iCs/>
          </w:rPr>
          <w:t>бұр.ред.қара</w:t>
        </w:r>
      </w:hyperlink>
      <w:r>
        <w:rPr>
          <w:rStyle w:val="s3"/>
        </w:rPr>
        <w:t>) 5) тармақша жаңа редакцияда</w:t>
      </w:r>
    </w:p>
    <w:p w:rsidR="00000000" w:rsidRDefault="00EB742F">
      <w:pPr>
        <w:ind w:firstLine="400"/>
        <w:jc w:val="both"/>
      </w:pPr>
      <w:r>
        <w:rPr>
          <w:rStyle w:val="s0"/>
        </w:rPr>
        <w:t>5) осы тармақтың 4) тармақшасында көрсетілг</w:t>
      </w:r>
      <w:r>
        <w:rPr>
          <w:rStyle w:val="s0"/>
        </w:rPr>
        <w:t>ен мүлікті қоспағанда, Қазақстан Республикасында мүлік сатып алатын (өткізетін), осы Кодекстің</w:t>
      </w:r>
      <w:r>
        <w:rPr>
          <w:rStyle w:val="s0"/>
        </w:rPr>
        <w:t xml:space="preserve"> </w:t>
      </w:r>
      <w:hyperlink w:anchor="sub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w:anchor="sub197050100" w:history="1">
        <w:r>
          <w:rPr>
            <w:rStyle w:val="a3"/>
          </w:rPr>
          <w:t>197-бабының 5</w:t>
        </w:r>
        <w:r>
          <w:rPr>
            <w:rStyle w:val="a3"/>
          </w:rPr>
          <w:t>-1-тармағына</w:t>
        </w:r>
      </w:hyperlink>
      <w:r>
        <w:rPr>
          <w:rStyle w:val="s0"/>
        </w:rPr>
        <w:t xml:space="preserve"> </w:t>
      </w:r>
      <w:r>
        <w:rPr>
          <w:rStyle w:val="s0"/>
        </w:rPr>
        <w:t>сәйкес табыс салығын есептейтін бейрезидент - мүліктің орналасқан жері бойынша. Егер осы Кодекстің</w:t>
      </w:r>
      <w:r>
        <w:rPr>
          <w:rStyle w:val="s0"/>
        </w:rPr>
        <w:t xml:space="preserve"> </w:t>
      </w:r>
      <w:hyperlink w:anchor="sub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w:anchor="sub197050100" w:history="1">
        <w:r>
          <w:rPr>
            <w:rStyle w:val="a3"/>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EB742F">
      <w:pPr>
        <w:ind w:firstLine="400"/>
        <w:jc w:val="both"/>
      </w:pPr>
      <w:r>
        <w:rPr>
          <w:rStyle w:val="s0"/>
        </w:rPr>
        <w:t>6) Қазақ</w:t>
      </w:r>
      <w:r>
        <w:rPr>
          <w:rStyle w:val="s0"/>
        </w:rPr>
        <w:t>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EB742F">
      <w:pPr>
        <w:jc w:val="both"/>
      </w:pPr>
      <w:bookmarkStart w:id="429" w:name="SUB5610207"/>
      <w:bookmarkEnd w:id="429"/>
      <w:r>
        <w:rPr>
          <w:rStyle w:val="s3"/>
        </w:rPr>
        <w:t>2011.21.07. № 467-ІV ҚР</w:t>
      </w:r>
      <w:r>
        <w:rPr>
          <w:rStyle w:val="s3"/>
        </w:rPr>
        <w:t xml:space="preserve"> </w:t>
      </w:r>
      <w:hyperlink r:id="rId8156" w:anchor="sub_id=188" w:history="1">
        <w:r>
          <w:rPr>
            <w:rStyle w:val="a3"/>
            <w:i/>
            <w:iCs/>
          </w:rPr>
          <w:t>Заңымен</w:t>
        </w:r>
      </w:hyperlink>
      <w:r>
        <w:rPr>
          <w:rStyle w:val="s3"/>
        </w:rPr>
        <w:t xml:space="preserve"> </w:t>
      </w:r>
      <w:r>
        <w:rPr>
          <w:rStyle w:val="s3"/>
        </w:rPr>
        <w:t>7) тармақша өзгертілді (2012 жылғы 1 қаңтардан бастап қолданысқа енгізілді) (</w:t>
      </w:r>
      <w:hyperlink r:id="rId8157" w:anchor="sub_id=5610207" w:history="1">
        <w:r>
          <w:rPr>
            <w:rStyle w:val="a3"/>
            <w:i/>
            <w:iCs/>
          </w:rPr>
          <w:t>бұр.ред.қара</w:t>
        </w:r>
      </w:hyperlink>
      <w:r>
        <w:rPr>
          <w:rStyle w:val="s3"/>
        </w:rPr>
        <w:t xml:space="preserve">) </w:t>
      </w:r>
    </w:p>
    <w:p w:rsidR="00000000" w:rsidRDefault="00EB742F">
      <w:pPr>
        <w:ind w:firstLine="400"/>
        <w:jc w:val="both"/>
      </w:pPr>
      <w:r>
        <w:rPr>
          <w:rStyle w:val="s0"/>
        </w:rPr>
        <w:t>7) осы Кодекстің</w:t>
      </w:r>
      <w:r>
        <w:rPr>
          <w:rStyle w:val="s0"/>
        </w:rPr>
        <w:t xml:space="preserve"> </w:t>
      </w:r>
      <w:hyperlink w:anchor="sub1910500" w:history="1">
        <w:r>
          <w:rPr>
            <w:rStyle w:val="a3"/>
          </w:rPr>
          <w:t>191-бабы 5-тармағына</w:t>
        </w:r>
      </w:hyperlink>
      <w:r>
        <w:rPr>
          <w:rStyle w:val="s0"/>
        </w:rPr>
        <w:t xml:space="preserve"> </w:t>
      </w:r>
      <w:r>
        <w:rPr>
          <w:rStyle w:val="s0"/>
        </w:rPr>
        <w:t>сәйкес бейрезиденттің тұрақты мекемесі ретінде қарастырылатын тәуелді агенті арқылы қызметін жүзеге асыратын бейрезидент - тәуелді агенттің орналасқан (тұрғылықты, келу) орны бойынша;</w:t>
      </w:r>
    </w:p>
    <w:p w:rsidR="00000000" w:rsidRDefault="00EB742F">
      <w:pPr>
        <w:jc w:val="both"/>
      </w:pPr>
      <w:r>
        <w:rPr>
          <w:rStyle w:val="s3"/>
        </w:rPr>
        <w:t>2011.21.07. № 467-ІV ҚР</w:t>
      </w:r>
      <w:r>
        <w:rPr>
          <w:rStyle w:val="s3"/>
        </w:rPr>
        <w:t xml:space="preserve"> </w:t>
      </w:r>
      <w:hyperlink r:id="rId8158" w:anchor="sub_id=188" w:history="1">
        <w:r>
          <w:rPr>
            <w:rStyle w:val="a3"/>
            <w:i/>
            <w:iCs/>
          </w:rPr>
          <w:t>Заңымен</w:t>
        </w:r>
      </w:hyperlink>
      <w:r>
        <w:rPr>
          <w:rStyle w:val="s3"/>
        </w:rPr>
        <w:t xml:space="preserve"> </w:t>
      </w:r>
      <w:r>
        <w:rPr>
          <w:rStyle w:val="s3"/>
        </w:rPr>
        <w:t>7-1) тармақшамен толықтырылды (2012 жылғы 1 қаңтардан бастап қолданысқа енгізілді)</w:t>
      </w:r>
    </w:p>
    <w:p w:rsidR="00000000" w:rsidRDefault="00EB742F">
      <w:pPr>
        <w:ind w:firstLine="400"/>
        <w:jc w:val="both"/>
      </w:pPr>
      <w:r>
        <w:rPr>
          <w:rStyle w:val="s0"/>
        </w:rPr>
        <w:t>7-1) қызметін осы Кодекстің</w:t>
      </w:r>
      <w:r>
        <w:rPr>
          <w:rStyle w:val="s0"/>
        </w:rPr>
        <w:t xml:space="preserve"> </w:t>
      </w:r>
      <w:hyperlink w:anchor="sub1910000" w:history="1">
        <w:r>
          <w:rPr>
            <w:rStyle w:val="a3"/>
          </w:rPr>
          <w:t>191-бабының 1-тармағына</w:t>
        </w:r>
      </w:hyperlink>
      <w:r>
        <w:rPr>
          <w:rStyle w:val="s0"/>
        </w:rPr>
        <w:t xml:space="preserve"> </w:t>
      </w:r>
      <w:r>
        <w:rPr>
          <w:rStyle w:val="s0"/>
        </w:rPr>
        <w:t>сәйкес бейрезиденттің</w:t>
      </w:r>
      <w:r>
        <w:rPr>
          <w:rStyle w:val="s0"/>
        </w:rPr>
        <w:t xml:space="preserve"> тұрақты мекемесі ретінде қаралатын, сақтандыру ұйымы немесе сақтандыру брокері арқылы жүзеге асыратын бейрезидент - сақтандыру ұйымының немесе сақтандыру брокерінің орналасқан жері бойынша;</w:t>
      </w:r>
    </w:p>
    <w:p w:rsidR="00000000" w:rsidRDefault="00EB742F">
      <w:pPr>
        <w:jc w:val="both"/>
      </w:pPr>
      <w:r>
        <w:rPr>
          <w:rStyle w:val="s3"/>
        </w:rPr>
        <w:t>2011.21.07. № 467-ІV ҚР</w:t>
      </w:r>
      <w:r>
        <w:rPr>
          <w:rStyle w:val="s3"/>
        </w:rPr>
        <w:t xml:space="preserve"> </w:t>
      </w:r>
      <w:hyperlink r:id="rId8159" w:anchor="sub_id=188" w:history="1">
        <w:r>
          <w:rPr>
            <w:rStyle w:val="a3"/>
            <w:i/>
            <w:iCs/>
          </w:rPr>
          <w:t>Заңымен</w:t>
        </w:r>
      </w:hyperlink>
      <w:r>
        <w:rPr>
          <w:rStyle w:val="s3"/>
        </w:rPr>
        <w:t xml:space="preserve"> </w:t>
      </w:r>
      <w:r>
        <w:rPr>
          <w:rStyle w:val="s3"/>
        </w:rPr>
        <w:t>7-2) тармақшамен толықтырылды (2012 жылғы 1 қаңтардан бастап қолданысқа енгізілді)</w:t>
      </w:r>
    </w:p>
    <w:p w:rsidR="00000000" w:rsidRDefault="00EB742F">
      <w:pPr>
        <w:ind w:firstLine="400"/>
        <w:jc w:val="both"/>
      </w:pPr>
      <w:r>
        <w:rPr>
          <w:rStyle w:val="s0"/>
        </w:rPr>
        <w:t>7-2) қызметін осы Кодекстің</w:t>
      </w:r>
      <w:r>
        <w:rPr>
          <w:rStyle w:val="s0"/>
        </w:rPr>
        <w:t xml:space="preserve"> </w:t>
      </w:r>
      <w:hyperlink w:anchor="sub1910000" w:history="1">
        <w:r>
          <w:rPr>
            <w:rStyle w:val="a3"/>
          </w:rPr>
          <w:t>191-бабының 1-тармағына</w:t>
        </w:r>
      </w:hyperlink>
      <w:r>
        <w:rPr>
          <w:rStyle w:val="s0"/>
        </w:rPr>
        <w:t xml:space="preserve"> </w:t>
      </w:r>
      <w:r>
        <w:rPr>
          <w:rStyle w:val="s0"/>
        </w:rPr>
        <w:t>сәйкес бейрезиденттің тұрақты мекемесі р</w:t>
      </w:r>
      <w:r>
        <w:rPr>
          <w:rStyle w:val="s0"/>
        </w:rPr>
        <w:t>етінде қаралатын, бірлескен қызмет туралы шарт шеңберінде жүзеге асыратын бейрезидент - бірлескен қызмет туралы шартқа қатысушы-резиденттің орналасқан (тұрғылықты, келген) орны бойынша;</w:t>
      </w:r>
    </w:p>
    <w:p w:rsidR="00000000" w:rsidRDefault="00EB742F">
      <w:pPr>
        <w:ind w:firstLine="400"/>
        <w:jc w:val="both"/>
      </w:pPr>
      <w:bookmarkStart w:id="430" w:name="SUB5610208"/>
      <w:bookmarkEnd w:id="430"/>
      <w:r>
        <w:rPr>
          <w:rStyle w:val="s0"/>
        </w:rPr>
        <w:t>8) резидент банктерде ағымдағы шоттар ашатын бейрезиденттер - резидент</w:t>
      </w:r>
      <w:r>
        <w:rPr>
          <w:rStyle w:val="s0"/>
        </w:rPr>
        <w:t xml:space="preserve"> банктің орналасқан жері бойынша мәліметтерді енгізуді жүзеге асырады.</w:t>
      </w:r>
    </w:p>
    <w:p w:rsidR="00000000" w:rsidRDefault="00EB742F">
      <w:pPr>
        <w:jc w:val="both"/>
      </w:pPr>
      <w:bookmarkStart w:id="431" w:name="SUB5610300"/>
      <w:bookmarkEnd w:id="431"/>
      <w:r>
        <w:rPr>
          <w:rStyle w:val="s3"/>
        </w:rPr>
        <w:t>2011.21.07. № 467-ІV ҚР</w:t>
      </w:r>
      <w:r>
        <w:rPr>
          <w:rStyle w:val="s3"/>
        </w:rPr>
        <w:t xml:space="preserve"> </w:t>
      </w:r>
      <w:hyperlink r:id="rId8160" w:anchor="sub_id=188"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w:t>
      </w:r>
      <w:r>
        <w:rPr>
          <w:rStyle w:val="s3"/>
        </w:rPr>
        <w:t>ілді) (</w:t>
      </w:r>
      <w:hyperlink r:id="rId8161" w:anchor="sub_id=5610300" w:history="1">
        <w:r>
          <w:rPr>
            <w:rStyle w:val="a3"/>
            <w:i/>
            <w:iCs/>
          </w:rPr>
          <w:t>бұр.ред.қара</w:t>
        </w:r>
      </w:hyperlink>
      <w:r>
        <w:rPr>
          <w:rStyle w:val="s3"/>
        </w:rPr>
        <w:t xml:space="preserve">) </w:t>
      </w:r>
    </w:p>
    <w:p w:rsidR="00000000" w:rsidRDefault="00EB742F">
      <w:pPr>
        <w:ind w:firstLine="400"/>
        <w:jc w:val="both"/>
      </w:pPr>
      <w:r>
        <w:rPr>
          <w:rStyle w:val="s0"/>
        </w:rPr>
        <w:t>3. Егер осы тармақта өзгеше көзделмесе, салық органдары салық төлеушілердің мемлекеттік деректер базасына мәліметтерді енгізуді сәйкестендіру нөмірле</w:t>
      </w:r>
      <w:r>
        <w:rPr>
          <w:rStyle w:val="s0"/>
        </w:rPr>
        <w:t>рінің ұлттық тізілімдерінің мәліметтерін алған күннен бастап үш жұмыс күні ішінде жүзеге асырады.</w:t>
      </w:r>
    </w:p>
    <w:p w:rsidR="00000000" w:rsidRDefault="00EB742F">
      <w:pPr>
        <w:ind w:firstLine="400"/>
        <w:jc w:val="both"/>
      </w:pPr>
      <w:r>
        <w:rPr>
          <w:rStyle w:val="s0"/>
        </w:rPr>
        <w:t>Салық төлеушілердің мемлекеттік дерекқорына мәліметтерді енгізуді салық органы осы Кодекстің</w:t>
      </w:r>
      <w:r>
        <w:rPr>
          <w:rStyle w:val="s0"/>
        </w:rPr>
        <w:t xml:space="preserve"> </w:t>
      </w:r>
      <w:hyperlink w:anchor="sub1970100" w:history="1">
        <w:r>
          <w:rPr>
            <w:rStyle w:val="a3"/>
          </w:rPr>
          <w:t>197-бабы 1-тармағының 3), 4) және</w:t>
        </w:r>
        <w:r>
          <w:rPr>
            <w:rStyle w:val="a3"/>
          </w:rPr>
          <w:t xml:space="preserve"> 5) тармақшаларында</w:t>
        </w:r>
      </w:hyperlink>
      <w:r>
        <w:rPr>
          <w:rStyle w:val="s0"/>
        </w:rPr>
        <w:t xml:space="preserve"> </w:t>
      </w:r>
      <w:r>
        <w:rPr>
          <w:rStyle w:val="s0"/>
        </w:rPr>
        <w:t>көрсетілген, жер қойнауын пайдаланушы болып табылатын, заңды тұлғаның орналасқан жері бойынша уәкілетті органнан бейрезиденттің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w:t>
      </w:r>
      <w:r>
        <w:rPr>
          <w:rStyle w:val="s0"/>
        </w:rPr>
        <w:t>лген акцияларды, қатысу үлестерін сатып алғаны туралы мәліметтерді алған күннен бастап үш жұмыс күні ішінде жүзеге асырады.</w:t>
      </w:r>
    </w:p>
    <w:p w:rsidR="00000000" w:rsidRDefault="00EB742F">
      <w:pPr>
        <w:jc w:val="both"/>
      </w:pPr>
      <w:r>
        <w:rPr>
          <w:rStyle w:val="s3"/>
        </w:rPr>
        <w:t>2014.28.11. № 257-V ҚР</w:t>
      </w:r>
      <w:r>
        <w:rPr>
          <w:rStyle w:val="s3"/>
        </w:rPr>
        <w:t xml:space="preserve"> </w:t>
      </w:r>
      <w:hyperlink r:id="rId8162" w:anchor="sub_id=561" w:history="1">
        <w:r>
          <w:rPr>
            <w:rStyle w:val="a3"/>
            <w:i/>
            <w:iCs/>
          </w:rPr>
          <w:t>Заңымен</w:t>
        </w:r>
      </w:hyperlink>
      <w:r>
        <w:rPr>
          <w:rStyle w:val="s3"/>
        </w:rPr>
        <w:t xml:space="preserve"> </w:t>
      </w:r>
      <w:r>
        <w:rPr>
          <w:rStyle w:val="s3"/>
        </w:rPr>
        <w:t>4-тармақ жаңа редакц</w:t>
      </w:r>
      <w:r>
        <w:rPr>
          <w:rStyle w:val="s3"/>
        </w:rPr>
        <w:t>ияда (2015 ж. 1 қаңтардан бастап қолданысқа енгізілді) (</w:t>
      </w:r>
      <w:hyperlink r:id="rId8163" w:anchor="sub_id=5610400" w:history="1">
        <w:r>
          <w:rPr>
            <w:rStyle w:val="a3"/>
            <w:i/>
            <w:iCs/>
          </w:rPr>
          <w:t>бұр.ред.қара</w:t>
        </w:r>
      </w:hyperlink>
      <w:r>
        <w:rPr>
          <w:rStyle w:val="s3"/>
        </w:rPr>
        <w:t xml:space="preserve">) </w:t>
      </w:r>
    </w:p>
    <w:p w:rsidR="00000000" w:rsidRDefault="00EB742F">
      <w:pPr>
        <w:ind w:firstLine="400"/>
        <w:jc w:val="both"/>
      </w:pPr>
      <w:r>
        <w:rPr>
          <w:rStyle w:val="s0"/>
        </w:rPr>
        <w:t>4. Жеке сәйкестендіру нөмірлерінің ұлттық тізіліміндегі жеке тұлғалар туралы мәліметтерді сәйкестенд</w:t>
      </w:r>
      <w:r>
        <w:rPr>
          <w:rStyle w:val="s0"/>
        </w:rPr>
        <w:t>іру нөмірлерін қалыптастыруды және сәйкестендіру нөмірлерінің ұлттық тізілімін жүргізуді жүзеге асыратын уәкілетті мемлекеттік орган салық органдарына береді.</w:t>
      </w:r>
    </w:p>
    <w:p w:rsidR="00000000" w:rsidRDefault="00EB742F">
      <w:pPr>
        <w:ind w:firstLine="400"/>
        <w:jc w:val="both"/>
      </w:pPr>
      <w:r>
        <w:rPr>
          <w:rStyle w:val="s0"/>
        </w:rPr>
        <w:t> </w:t>
      </w:r>
    </w:p>
    <w:p w:rsidR="00000000" w:rsidRDefault="00EB742F">
      <w:pPr>
        <w:ind w:left="1200" w:hanging="800"/>
        <w:jc w:val="both"/>
      </w:pPr>
      <w:bookmarkStart w:id="432" w:name="SUB5620000"/>
      <w:bookmarkEnd w:id="432"/>
      <w:r>
        <w:rPr>
          <w:rStyle w:val="s1"/>
        </w:rPr>
        <w:t>562-бап. Бейрезидентті салық төлеуші ретінде тіркеу ерекшелігі</w:t>
      </w:r>
      <w:r>
        <w:rPr>
          <w:rStyle w:val="s1"/>
        </w:rPr>
        <w:t xml:space="preserve"> </w:t>
      </w:r>
    </w:p>
    <w:p w:rsidR="00000000" w:rsidRDefault="00EB742F">
      <w:pPr>
        <w:jc w:val="both"/>
      </w:pPr>
      <w:bookmarkStart w:id="433" w:name="SUB5620100"/>
      <w:bookmarkEnd w:id="433"/>
      <w:r>
        <w:rPr>
          <w:rStyle w:val="s3"/>
        </w:rPr>
        <w:t>2011.21.07. № 467-ІV ҚР</w:t>
      </w:r>
      <w:r>
        <w:rPr>
          <w:rStyle w:val="s3"/>
        </w:rPr>
        <w:t xml:space="preserve"> </w:t>
      </w:r>
      <w:hyperlink r:id="rId8164" w:anchor="sub_id=189"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8165" w:anchor="sub_id=5620100" w:history="1">
        <w:r>
          <w:rPr>
            <w:rStyle w:val="a3"/>
            <w:i/>
            <w:iCs/>
          </w:rPr>
          <w:t>бұр.ред.қара</w:t>
        </w:r>
      </w:hyperlink>
      <w:r>
        <w:rPr>
          <w:rStyle w:val="s3"/>
        </w:rPr>
        <w:t xml:space="preserve">) </w:t>
      </w:r>
    </w:p>
    <w:p w:rsidR="00000000" w:rsidRDefault="00EB742F">
      <w:pPr>
        <w:ind w:firstLine="400"/>
        <w:jc w:val="both"/>
      </w:pPr>
      <w:r>
        <w:rPr>
          <w:rStyle w:val="s0"/>
        </w:rPr>
        <w:t>1. Филиал, өкілдік ашпай, қызметін тұрақты мекеме арқылы жүзеге асыратын бейрезидент заңды тұлға осы Кодекстің</w:t>
      </w:r>
      <w:r>
        <w:rPr>
          <w:rStyle w:val="s0"/>
        </w:rPr>
        <w:t xml:space="preserve"> </w:t>
      </w:r>
      <w:hyperlink w:anchor="sub1910000" w:history="1">
        <w:r>
          <w:rPr>
            <w:rStyle w:val="a3"/>
          </w:rPr>
          <w:t>191-бабының</w:t>
        </w:r>
      </w:hyperlink>
      <w:r>
        <w:rPr>
          <w:rStyle w:val="s0"/>
        </w:rPr>
        <w:t xml:space="preserve"> ережелерін ескере отырып, </w:t>
      </w:r>
      <w:hyperlink r:id="rId8166" w:anchor="sub_id=17" w:history="1">
        <w:r>
          <w:rPr>
            <w:rStyle w:val="a3"/>
          </w:rPr>
          <w:t>салық төлеуші</w:t>
        </w:r>
      </w:hyperlink>
      <w:r>
        <w:rPr>
          <w:rStyle w:val="s0"/>
        </w:rPr>
        <w:t xml:space="preserve"> </w:t>
      </w:r>
      <w:r>
        <w:rPr>
          <w:rStyle w:val="s0"/>
        </w:rPr>
        <w:t>ретінде тіркелу үшін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EB742F">
      <w:pPr>
        <w:ind w:firstLine="400"/>
        <w:jc w:val="both"/>
      </w:pPr>
      <w:r>
        <w:rPr>
          <w:rStyle w:val="s0"/>
        </w:rPr>
        <w:t>1) құрылтай;</w:t>
      </w:r>
    </w:p>
    <w:p w:rsidR="00000000" w:rsidRDefault="00EB742F">
      <w:pPr>
        <w:ind w:firstLine="400"/>
        <w:jc w:val="both"/>
      </w:pPr>
      <w:r>
        <w:rPr>
          <w:rStyle w:val="s0"/>
        </w:rPr>
        <w:t>2) мемлекеттік тір</w:t>
      </w:r>
      <w:r>
        <w:rPr>
          <w:rStyle w:val="s0"/>
        </w:rPr>
        <w:t>кеу нөмірін (немесе оның аналогын) көрсете отырып, бейрезидентті инкорпорация еліндегі мемлекеттік тіркеуді растайтын;</w:t>
      </w:r>
    </w:p>
    <w:p w:rsidR="00000000" w:rsidRDefault="00EB742F">
      <w:pPr>
        <w:jc w:val="both"/>
      </w:pPr>
      <w:r>
        <w:rPr>
          <w:rStyle w:val="s3"/>
        </w:rPr>
        <w:t>2014.28.11. № 257-V ҚР</w:t>
      </w:r>
      <w:r>
        <w:rPr>
          <w:rStyle w:val="s3"/>
        </w:rPr>
        <w:t xml:space="preserve"> </w:t>
      </w:r>
      <w:hyperlink r:id="rId8167" w:anchor="sub_id=562" w:history="1">
        <w:r>
          <w:rPr>
            <w:rStyle w:val="a3"/>
            <w:i/>
            <w:iCs/>
          </w:rPr>
          <w:t>Заңымен</w:t>
        </w:r>
      </w:hyperlink>
      <w:r>
        <w:rPr>
          <w:rStyle w:val="s3"/>
        </w:rPr>
        <w:t xml:space="preserve"> </w:t>
      </w:r>
      <w:r>
        <w:rPr>
          <w:rStyle w:val="s3"/>
        </w:rPr>
        <w:t>3) тармақша жаңа редакция</w:t>
      </w:r>
      <w:r>
        <w:rPr>
          <w:rStyle w:val="s3"/>
        </w:rPr>
        <w:t>да (2015 ж. 1 қаңтардан бастап қолданысқа енгізілді) (</w:t>
      </w:r>
      <w:hyperlink r:id="rId8168" w:anchor="sub_id=5620103" w:history="1">
        <w:r>
          <w:rPr>
            <w:rStyle w:val="a3"/>
            <w:i/>
            <w:iCs/>
          </w:rPr>
          <w:t>бұр.ред.қара</w:t>
        </w:r>
      </w:hyperlink>
      <w:r>
        <w:rPr>
          <w:rStyle w:val="s3"/>
        </w:rPr>
        <w:t xml:space="preserve">) </w:t>
      </w:r>
    </w:p>
    <w:p w:rsidR="00000000" w:rsidRDefault="00EB742F">
      <w:pPr>
        <w:ind w:firstLine="400"/>
        <w:jc w:val="both"/>
      </w:pPr>
      <w:r>
        <w:rPr>
          <w:rStyle w:val="s0"/>
        </w:rPr>
        <w:t xml:space="preserve">3) осындай құжат болған кезде салықтық тіркеу нөмірін (немесе оның аналогын) көрсетіп, бейрезиденттің </w:t>
      </w:r>
      <w:r>
        <w:rPr>
          <w:rStyle w:val="s0"/>
        </w:rPr>
        <w:t>инкорпорация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EB742F">
      <w:pPr>
        <w:jc w:val="both"/>
      </w:pPr>
      <w:r>
        <w:rPr>
          <w:rStyle w:val="s3"/>
        </w:rPr>
        <w:t>2011.21.07. № 467-ІV ҚР</w:t>
      </w:r>
      <w:r>
        <w:rPr>
          <w:rStyle w:val="s3"/>
        </w:rPr>
        <w:t xml:space="preserve"> </w:t>
      </w:r>
      <w:hyperlink r:id="rId8169" w:anchor="sub_id=189" w:history="1">
        <w:r>
          <w:rPr>
            <w:rStyle w:val="a3"/>
            <w:i/>
            <w:iCs/>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EB742F">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сәйкес құрылға</w:t>
      </w:r>
      <w:r>
        <w:rPr>
          <w:rStyle w:val="s0"/>
        </w:rPr>
        <w:t>н заңды тұлға Қазақстан Республикасын тиімді басқару орны (нақты басқару органының орналасқан жері) деп тану туралы шешім қабылданған күннен бастап күнтізбелік отыз күн ішінде орналасқан жері бойынша салық органына мынадай:</w:t>
      </w:r>
      <w:r>
        <w:rPr>
          <w:rStyle w:val="s0"/>
        </w:rPr>
        <w:t xml:space="preserve"> </w:t>
      </w:r>
    </w:p>
    <w:p w:rsidR="00000000" w:rsidRDefault="00EB742F">
      <w:pPr>
        <w:ind w:firstLine="400"/>
        <w:jc w:val="both"/>
      </w:pPr>
      <w:r>
        <w:rPr>
          <w:rStyle w:val="s0"/>
        </w:rPr>
        <w:t>1) құрылтай құжаттарының;</w:t>
      </w:r>
    </w:p>
    <w:p w:rsidR="00000000" w:rsidRDefault="00EB742F">
      <w:pPr>
        <w:ind w:firstLine="400"/>
        <w:jc w:val="both"/>
      </w:pPr>
      <w:r>
        <w:rPr>
          <w:rStyle w:val="s0"/>
        </w:rPr>
        <w:t>2) ме</w:t>
      </w:r>
      <w:r>
        <w:rPr>
          <w:rStyle w:val="s0"/>
        </w:rPr>
        <w:t>млекеттік тіркеу нөмірін (немесе оның аналогын) көрсете отырып, бейрезиденттің инкорпорация еліндегі мемлекеттік тіркеуді растайтын құжаттардың;</w:t>
      </w:r>
    </w:p>
    <w:p w:rsidR="00000000" w:rsidRDefault="00EB742F">
      <w:pPr>
        <w:jc w:val="both"/>
      </w:pPr>
      <w:r>
        <w:rPr>
          <w:rStyle w:val="s3"/>
        </w:rPr>
        <w:t>2012.26.12. № 61-V ҚР</w:t>
      </w:r>
      <w:r>
        <w:rPr>
          <w:rStyle w:val="s3"/>
        </w:rPr>
        <w:t xml:space="preserve"> </w:t>
      </w:r>
      <w:hyperlink r:id="rId8170" w:anchor="sub_id=562" w:history="1">
        <w:r>
          <w:rPr>
            <w:rStyle w:val="a3"/>
            <w:i/>
            <w:iCs/>
          </w:rPr>
          <w:t>Заңымен</w:t>
        </w:r>
      </w:hyperlink>
      <w:r>
        <w:rPr>
          <w:rStyle w:val="s3"/>
        </w:rPr>
        <w:t xml:space="preserve"> </w:t>
      </w:r>
      <w:r>
        <w:rPr>
          <w:rStyle w:val="s3"/>
        </w:rPr>
        <w:t>3) тармақша өзгертілді (2013 ж. 1 қаңтардан бастап қолданысқа енгізілді) (</w:t>
      </w:r>
      <w:hyperlink r:id="rId8171" w:anchor="sub_id=5620000" w:history="1">
        <w:r>
          <w:rPr>
            <w:rStyle w:val="a3"/>
            <w:i/>
            <w:iCs/>
          </w:rPr>
          <w:t>бұр.ред.қара</w:t>
        </w:r>
      </w:hyperlink>
      <w:r>
        <w:rPr>
          <w:rStyle w:val="s3"/>
        </w:rPr>
        <w:t>); 2014.28.11. № 257-V ҚР</w:t>
      </w:r>
      <w:r>
        <w:rPr>
          <w:rStyle w:val="s3"/>
        </w:rPr>
        <w:t xml:space="preserve"> </w:t>
      </w:r>
      <w:hyperlink r:id="rId8172" w:anchor="sub_id=562"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8173" w:anchor="sub_id=5620000" w:history="1">
        <w:r>
          <w:rPr>
            <w:rStyle w:val="a3"/>
            <w:i/>
            <w:iCs/>
          </w:rPr>
          <w:t>бұр.ред.қа</w:t>
        </w:r>
        <w:r>
          <w:rPr>
            <w:rStyle w:val="a3"/>
            <w:i/>
            <w:iCs/>
          </w:rPr>
          <w:t>ра</w:t>
        </w:r>
      </w:hyperlink>
      <w:r>
        <w:rPr>
          <w:rStyle w:val="s3"/>
        </w:rPr>
        <w:t xml:space="preserve">) </w:t>
      </w:r>
    </w:p>
    <w:p w:rsidR="00000000" w:rsidRDefault="00EB742F">
      <w:pPr>
        <w:ind w:firstLine="400"/>
        <w:jc w:val="both"/>
      </w:pPr>
      <w:r>
        <w:rPr>
          <w:rStyle w:val="s0"/>
        </w:rPr>
        <w:t xml:space="preserve">3) осындай құжат болған кезде, салықтық тіркеу </w:t>
      </w:r>
      <w:r>
        <w:rPr>
          <w:rStyle w:val="s0"/>
        </w:rPr>
        <w:t>нөмірін (немесе оның аналогын) көрсете отырып, бейрезиденттің бар болған жағдайда инкорпорация елiндегi немесе резиденттік еліндегі салықтық тіркелуін растайтын құжаттарының;</w:t>
      </w:r>
    </w:p>
    <w:p w:rsidR="00000000" w:rsidRDefault="00EB742F">
      <w:pPr>
        <w:ind w:firstLine="400"/>
        <w:jc w:val="both"/>
      </w:pPr>
      <w:r>
        <w:rPr>
          <w:rStyle w:val="s0"/>
        </w:rPr>
        <w:t>4) директорлар кеңесі жиналысының немесе осыған ұқсас басқару органының хаттамасы</w:t>
      </w:r>
      <w:r>
        <w:rPr>
          <w:rStyle w:val="s0"/>
        </w:rPr>
        <w:t>ның нотариат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EB742F">
      <w:pPr>
        <w:jc w:val="both"/>
      </w:pPr>
      <w:r>
        <w:rPr>
          <w:rStyle w:val="s3"/>
        </w:rPr>
        <w:t>2011.21.07. № 467-ІV ҚР</w:t>
      </w:r>
      <w:r>
        <w:rPr>
          <w:rStyle w:val="s3"/>
        </w:rPr>
        <w:t xml:space="preserve"> </w:t>
      </w:r>
      <w:hyperlink r:id="rId8174" w:anchor="sub_id=189" w:history="1">
        <w:r>
          <w:rPr>
            <w:rStyle w:val="a3"/>
            <w:i/>
            <w:iCs/>
          </w:rPr>
          <w:t>Заңымен</w:t>
        </w:r>
      </w:hyperlink>
      <w:r>
        <w:rPr>
          <w:rStyle w:val="s3"/>
        </w:rPr>
        <w:t xml:space="preserve"> </w:t>
      </w:r>
      <w:r>
        <w:rPr>
          <w:rStyle w:val="s3"/>
        </w:rPr>
        <w:t>1-2-т</w:t>
      </w:r>
      <w:r>
        <w:rPr>
          <w:rStyle w:val="s3"/>
        </w:rPr>
        <w:t>армақпен толықтырылды (2012 жылғы 1 қаңтардан бастап қолданысқа енгізілді)</w:t>
      </w:r>
    </w:p>
    <w:p w:rsidR="00000000" w:rsidRDefault="00EB742F">
      <w:pPr>
        <w:ind w:firstLine="400"/>
        <w:jc w:val="both"/>
      </w:pPr>
      <w:r>
        <w:rPr>
          <w:rStyle w:val="s0"/>
        </w:rPr>
        <w:t>1-2.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өзінің орналасқан жері б</w:t>
      </w:r>
      <w:r>
        <w:rPr>
          <w:rStyle w:val="s0"/>
        </w:rPr>
        <w:t>ойынша есепке қою туралы салықтық өтініш берген және Қазақстан Республикасында филиал (өкілдік) ашпай тұрақты мекемесі бар болған жағдайда, мұндай тұрақты мекемелер осы Кодекстің</w:t>
      </w:r>
      <w:r>
        <w:rPr>
          <w:rStyle w:val="s0"/>
        </w:rPr>
        <w:t xml:space="preserve"> </w:t>
      </w:r>
      <w:hyperlink w:anchor="sub39010000" w:history="1">
        <w:r>
          <w:rPr>
            <w:rStyle w:val="a3"/>
          </w:rPr>
          <w:t>39-1-бабында</w:t>
        </w:r>
      </w:hyperlink>
      <w:r>
        <w:rPr>
          <w:rStyle w:val="s0"/>
        </w:rPr>
        <w:t xml:space="preserve"> </w:t>
      </w:r>
      <w:r>
        <w:rPr>
          <w:rStyle w:val="s0"/>
        </w:rPr>
        <w:t xml:space="preserve">белгіленген тәртіппен осындай </w:t>
      </w:r>
      <w:r>
        <w:rPr>
          <w:rStyle w:val="s0"/>
        </w:rPr>
        <w:t>заңды тұлғаға өзінің құқықтары мен міндеттерін беруге міндетті.</w:t>
      </w:r>
      <w:r>
        <w:rPr>
          <w:rStyle w:val="s0"/>
        </w:rPr>
        <w:t xml:space="preserve"> </w:t>
      </w:r>
    </w:p>
    <w:p w:rsidR="00000000" w:rsidRDefault="00EB742F">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Республикасында тұрақты мекеме ретінде тірке</w:t>
      </w:r>
      <w:r>
        <w:rPr>
          <w:rStyle w:val="s0"/>
        </w:rPr>
        <w:t>лген филиалы (өкілдігі) бар болған жағдайда, мұндай филиалдың (өкілдіктің) тіркеу деректері осы Кодекстің</w:t>
      </w:r>
      <w:r>
        <w:rPr>
          <w:rStyle w:val="s0"/>
        </w:rPr>
        <w:t xml:space="preserve"> </w:t>
      </w:r>
      <w:hyperlink w:anchor="sub5630000" w:history="1">
        <w:r>
          <w:rPr>
            <w:rStyle w:val="a3"/>
          </w:rPr>
          <w:t>563-бабында</w:t>
        </w:r>
      </w:hyperlink>
      <w:r>
        <w:rPr>
          <w:rStyle w:val="s0"/>
        </w:rPr>
        <w:t xml:space="preserve"> </w:t>
      </w:r>
      <w:r>
        <w:rPr>
          <w:rStyle w:val="s0"/>
        </w:rPr>
        <w:t>белгіленген тәртіппен өзгертуге жатады.</w:t>
      </w:r>
    </w:p>
    <w:p w:rsidR="00000000" w:rsidRDefault="00EB742F">
      <w:pPr>
        <w:jc w:val="both"/>
      </w:pPr>
      <w:r>
        <w:rPr>
          <w:rStyle w:val="s3"/>
        </w:rPr>
        <w:t>2011.21.07. № 467-ІV ҚР</w:t>
      </w:r>
      <w:r>
        <w:rPr>
          <w:rStyle w:val="s3"/>
        </w:rPr>
        <w:t xml:space="preserve"> </w:t>
      </w:r>
      <w:hyperlink r:id="rId8175" w:anchor="sub_id=189" w:history="1">
        <w:r>
          <w:rPr>
            <w:rStyle w:val="a3"/>
            <w:i/>
            <w:iCs/>
          </w:rPr>
          <w:t>Заңымен</w:t>
        </w:r>
      </w:hyperlink>
      <w:r>
        <w:rPr>
          <w:rStyle w:val="s3"/>
        </w:rPr>
        <w:t xml:space="preserve"> </w:t>
      </w:r>
      <w:r>
        <w:rPr>
          <w:rStyle w:val="s3"/>
        </w:rPr>
        <w:t>(2012 жылғы 1 қаңтардан бастап қолданысқа енгізілді) (</w:t>
      </w:r>
      <w:hyperlink r:id="rId8176" w:anchor="sub_id=5620200" w:history="1">
        <w:r>
          <w:rPr>
            <w:rStyle w:val="a3"/>
            <w:i/>
            <w:iCs/>
          </w:rPr>
          <w:t>бұр.ред.қара</w:t>
        </w:r>
      </w:hyperlink>
      <w:r>
        <w:rPr>
          <w:rStyle w:val="s3"/>
        </w:rPr>
        <w:t>); 2012.26.12. № 61-V ҚР</w:t>
      </w:r>
      <w:r>
        <w:rPr>
          <w:rStyle w:val="s3"/>
        </w:rPr>
        <w:t xml:space="preserve"> </w:t>
      </w:r>
      <w:hyperlink r:id="rId8177" w:anchor="sub_id=562" w:history="1">
        <w:r>
          <w:rPr>
            <w:rStyle w:val="a3"/>
            <w:i/>
            <w:iCs/>
          </w:rPr>
          <w:t>Заңымен</w:t>
        </w:r>
      </w:hyperlink>
      <w:r>
        <w:rPr>
          <w:rStyle w:val="s3"/>
        </w:rPr>
        <w:t xml:space="preserve"> </w:t>
      </w:r>
      <w:r>
        <w:rPr>
          <w:rStyle w:val="s3"/>
        </w:rPr>
        <w:t>(2013 ж. 1 қаңтардан бастап қолданысқа енгізілді) (</w:t>
      </w:r>
      <w:hyperlink r:id="rId8178" w:anchor="sub_id=5620200" w:history="1">
        <w:r>
          <w:rPr>
            <w:rStyle w:val="a3"/>
            <w:i/>
            <w:iCs/>
          </w:rPr>
          <w:t>бұр.ред.қара</w:t>
        </w:r>
      </w:hyperlink>
      <w:r>
        <w:rPr>
          <w:rStyle w:val="s3"/>
        </w:rPr>
        <w:t>) 2-тармақ өзгертілді</w:t>
      </w:r>
    </w:p>
    <w:p w:rsidR="00000000" w:rsidRDefault="00EB742F">
      <w:pPr>
        <w:ind w:firstLine="400"/>
        <w:jc w:val="both"/>
      </w:pPr>
      <w:r>
        <w:rPr>
          <w:rStyle w:val="s0"/>
        </w:rPr>
        <w:t xml:space="preserve">2. Қазақстан Республикасында </w:t>
      </w:r>
      <w:r>
        <w:rPr>
          <w:rStyle w:val="s0"/>
        </w:rPr>
        <w:t>мүлікті сатып алатын (өткізетін), осы Кодекстің</w:t>
      </w:r>
      <w:r>
        <w:rPr>
          <w:rStyle w:val="s0"/>
        </w:rPr>
        <w:t xml:space="preserve"> </w:t>
      </w:r>
      <w:hyperlink w:anchor="sub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w:anchor="sub197050100" w:history="1">
        <w:r>
          <w:rPr>
            <w:rStyle w:val="a3"/>
          </w:rPr>
          <w:t>197-бабының 5-1-тармағына</w:t>
        </w:r>
      </w:hyperlink>
      <w:r>
        <w:rPr>
          <w:rStyle w:val="s0"/>
        </w:rPr>
        <w:t xml:space="preserve"> </w:t>
      </w:r>
      <w:r>
        <w:rPr>
          <w:rStyle w:val="s0"/>
        </w:rPr>
        <w:t>сәйкес табыс салығын есептейтін б</w:t>
      </w:r>
      <w:r>
        <w:rPr>
          <w:rStyle w:val="s0"/>
        </w:rPr>
        <w:t>ейрезидент мүлік сатып алғанға (өткізгенге) дейін салық төлеуші ретінде тіркелу үшін мүліктің орналасқан жері бойынша салық органына мынадай:</w:t>
      </w:r>
    </w:p>
    <w:p w:rsidR="00000000" w:rsidRDefault="00EB742F">
      <w:pPr>
        <w:ind w:firstLine="400"/>
        <w:jc w:val="both"/>
      </w:pPr>
      <w:r>
        <w:rPr>
          <w:rStyle w:val="s0"/>
        </w:rPr>
        <w:t>1) бейрезидент жеке тұлғаның жеке басын куәландыратын немесе бейрезидент заңды тұлғаның құрылтай құжаттарының;</w:t>
      </w:r>
    </w:p>
    <w:p w:rsidR="00000000" w:rsidRDefault="00EB742F">
      <w:pPr>
        <w:ind w:firstLine="400"/>
        <w:jc w:val="both"/>
      </w:pPr>
      <w:r>
        <w:rPr>
          <w:rStyle w:val="s0"/>
        </w:rPr>
        <w:t xml:space="preserve">2) </w:t>
      </w:r>
      <w:r>
        <w:rPr>
          <w:rStyle w:val="s0"/>
        </w:rPr>
        <w:t>бейрезидент заңды тұлға үшін мемлекеттік тіркеу нөмірін (немесе оның аналогын) көрсете отырып, бейрезидентті инкорпорация еліндегі мемлекеттік тіркеуді растайтын;</w:t>
      </w:r>
    </w:p>
    <w:p w:rsidR="00000000" w:rsidRDefault="00EB742F">
      <w:pPr>
        <w:jc w:val="both"/>
      </w:pPr>
      <w:r>
        <w:rPr>
          <w:rStyle w:val="s3"/>
        </w:rPr>
        <w:t>2014.28.11. № 257-V ҚР</w:t>
      </w:r>
      <w:r>
        <w:rPr>
          <w:rStyle w:val="s3"/>
        </w:rPr>
        <w:t xml:space="preserve"> </w:t>
      </w:r>
      <w:hyperlink r:id="rId8179" w:anchor="sub_id=562"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8180" w:anchor="sub_id=5620203" w:history="1">
        <w:r>
          <w:rPr>
            <w:rStyle w:val="a3"/>
            <w:i/>
            <w:iCs/>
          </w:rPr>
          <w:t>бұр.ред.қара</w:t>
        </w:r>
      </w:hyperlink>
      <w:r>
        <w:rPr>
          <w:rStyle w:val="s3"/>
        </w:rPr>
        <w:t xml:space="preserve">) </w:t>
      </w:r>
    </w:p>
    <w:p w:rsidR="00000000" w:rsidRDefault="00EB742F">
      <w:pPr>
        <w:ind w:firstLine="400"/>
        <w:jc w:val="both"/>
      </w:pPr>
      <w:r>
        <w:rPr>
          <w:rStyle w:val="s0"/>
        </w:rPr>
        <w:t>3) осындай құжат болған кезде, салықтық тіркеу нөмірін (не</w:t>
      </w:r>
      <w:r>
        <w:rPr>
          <w:rStyle w:val="s0"/>
        </w:rPr>
        <w:t>месе оның аналогын) көрсетіп, бейрезиденттің инкорпорация (азаматтық)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EB742F">
      <w:pPr>
        <w:jc w:val="both"/>
      </w:pPr>
      <w:r>
        <w:rPr>
          <w:rStyle w:val="s3"/>
        </w:rPr>
        <w:t>2011.21.07. № 467-ІV ҚР</w:t>
      </w:r>
      <w:r>
        <w:rPr>
          <w:rStyle w:val="s3"/>
        </w:rPr>
        <w:t xml:space="preserve"> </w:t>
      </w:r>
      <w:hyperlink r:id="rId8181" w:anchor="sub_id=189"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8182" w:anchor="sub_id=5620300" w:history="1">
        <w:r>
          <w:rPr>
            <w:rStyle w:val="a3"/>
            <w:i/>
            <w:iCs/>
          </w:rPr>
          <w:t>бұр.ред.қ</w:t>
        </w:r>
        <w:r>
          <w:rPr>
            <w:rStyle w:val="a3"/>
            <w:i/>
            <w:iCs/>
          </w:rPr>
          <w:t>ара</w:t>
        </w:r>
      </w:hyperlink>
      <w:r>
        <w:rPr>
          <w:rStyle w:val="s3"/>
        </w:rPr>
        <w:t xml:space="preserve">) </w:t>
      </w:r>
    </w:p>
    <w:p w:rsidR="00000000" w:rsidRDefault="00EB742F">
      <w:pPr>
        <w:ind w:firstLine="400"/>
        <w:jc w:val="both"/>
      </w:pPr>
      <w:r>
        <w:rPr>
          <w:rStyle w:val="s0"/>
        </w:rPr>
        <w:t>3. Қызметі осы Кодекстің</w:t>
      </w:r>
      <w:r>
        <w:rPr>
          <w:rStyle w:val="s0"/>
        </w:rPr>
        <w:t xml:space="preserve"> </w:t>
      </w:r>
      <w:hyperlink w:anchor="sub1910000" w:history="1">
        <w:r>
          <w:rPr>
            <w:rStyle w:val="a3"/>
          </w:rPr>
          <w:t>191-бабы 1 және 5-тармақтарына</w:t>
        </w:r>
      </w:hyperlink>
      <w:r>
        <w:rPr>
          <w:rStyle w:val="s0"/>
        </w:rPr>
        <w:t xml:space="preserve"> </w:t>
      </w:r>
      <w:r>
        <w:rPr>
          <w:rStyle w:val="s0"/>
        </w:rPr>
        <w:t>сәйкес бейрезиденттің тұрақты мекемесі ретінде қаралатын сақтандыру ұйымы (сақтандыру брокері) немесе тәуелді агент, мұндай бейрезидентті</w:t>
      </w:r>
      <w:r>
        <w:rPr>
          <w:rStyle w:val="s0"/>
        </w:rPr>
        <w:t xml:space="preserve"> </w:t>
      </w:r>
      <w:hyperlink r:id="rId8183" w:anchor="sub_id=17" w:history="1">
        <w:r>
          <w:rPr>
            <w:rStyle w:val="a3"/>
          </w:rPr>
          <w:t>салық төлеуші</w:t>
        </w:r>
      </w:hyperlink>
      <w:r>
        <w:rPr>
          <w:rStyle w:val="s0"/>
        </w:rPr>
        <w:t xml:space="preserve"> </w:t>
      </w:r>
      <w:r>
        <w:rPr>
          <w:rStyle w:val="s0"/>
        </w:rPr>
        <w:t>ретінде тіркеу үшін осы Кодекстің</w:t>
      </w:r>
      <w:r>
        <w:rPr>
          <w:rStyle w:val="s0"/>
        </w:rPr>
        <w:t xml:space="preserve"> </w:t>
      </w:r>
      <w:hyperlink w:anchor="sub19101100" w:history="1">
        <w:r>
          <w:rPr>
            <w:rStyle w:val="a3"/>
          </w:rPr>
          <w:t>191-бабы 11-тармағына</w:t>
        </w:r>
      </w:hyperlink>
      <w:r>
        <w:rPr>
          <w:rStyle w:val="s0"/>
        </w:rPr>
        <w:t xml:space="preserve"> </w:t>
      </w:r>
      <w:r>
        <w:rPr>
          <w:rStyle w:val="s0"/>
        </w:rPr>
        <w:t xml:space="preserve">сәйкес айқындалған қызметті жүзеге асыруды бастаған күннен бастап күнтізбелік отыз күн ішінде </w:t>
      </w:r>
      <w:r>
        <w:rPr>
          <w:rStyle w:val="s0"/>
        </w:rPr>
        <w:t>орналасқан (тұрғылықты, келген) жері бойынша салық органына мынадай:</w:t>
      </w:r>
    </w:p>
    <w:p w:rsidR="00000000" w:rsidRDefault="00EB742F">
      <w:pPr>
        <w:ind w:firstLine="400"/>
        <w:jc w:val="both"/>
      </w:pPr>
      <w:r>
        <w:rPr>
          <w:rStyle w:val="s0"/>
        </w:rPr>
        <w:t>1) бейрезиденттің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w:t>
      </w:r>
      <w:r>
        <w:rPr>
          <w:rStyle w:val="s0"/>
        </w:rPr>
        <w:t>ге де құжаттың), бар болған жағдайда;</w:t>
      </w:r>
    </w:p>
    <w:p w:rsidR="00000000" w:rsidRDefault="00EB742F">
      <w:pPr>
        <w:ind w:firstLine="400"/>
        <w:jc w:val="both"/>
      </w:pPr>
      <w:r>
        <w:rPr>
          <w:rStyle w:val="s0"/>
        </w:rPr>
        <w:t>2) бейрезидент жеке тұлғаның жеке басын куәландыратын құжаттың немесе ол тұрақты мекемесі болып табылатын бейрезидент заңды тұлғаның құрылтай құжаттарының;</w:t>
      </w:r>
    </w:p>
    <w:p w:rsidR="00000000" w:rsidRDefault="00EB742F">
      <w:pPr>
        <w:ind w:firstLine="400"/>
        <w:jc w:val="both"/>
      </w:pPr>
      <w:r>
        <w:rPr>
          <w:rStyle w:val="s0"/>
        </w:rPr>
        <w:t>3) бейрезидент заңды тұлға үшін мемлекеттік тіркеу нөмірін (не</w:t>
      </w:r>
      <w:r>
        <w:rPr>
          <w:rStyle w:val="s0"/>
        </w:rPr>
        <w:t>месе оның аналогын) көрсете отырып, бейрезидентті ол тұрақты мекемесі болып табылатын инкорпорация еліндегі мемлекеттік тіркеуді растайтын құжаттың;</w:t>
      </w:r>
    </w:p>
    <w:p w:rsidR="00000000" w:rsidRDefault="00EB742F">
      <w:pPr>
        <w:ind w:firstLine="400"/>
        <w:jc w:val="both"/>
      </w:pPr>
      <w:r>
        <w:rPr>
          <w:rStyle w:val="s0"/>
        </w:rPr>
        <w:t>4) салықтық тіркеу нөмірін (немесе оның аналогын), бейрезидентте бар болған жағдайда, көрсете, бейрезидентт</w:t>
      </w:r>
      <w:r>
        <w:rPr>
          <w:rStyle w:val="s0"/>
        </w:rPr>
        <w:t>і ол тұрақты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EB742F">
      <w:pPr>
        <w:jc w:val="both"/>
      </w:pPr>
      <w:r>
        <w:rPr>
          <w:rStyle w:val="s3"/>
        </w:rPr>
        <w:t>2011.21.07. № 467-ІV ҚР</w:t>
      </w:r>
      <w:r>
        <w:rPr>
          <w:rStyle w:val="s3"/>
        </w:rPr>
        <w:t xml:space="preserve"> </w:t>
      </w:r>
      <w:hyperlink r:id="rId8184" w:anchor="sub_id=189" w:history="1">
        <w:r>
          <w:rPr>
            <w:rStyle w:val="a3"/>
            <w:i/>
            <w:iCs/>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EB742F">
      <w:pPr>
        <w:ind w:firstLine="400"/>
        <w:jc w:val="both"/>
      </w:pPr>
      <w:r>
        <w:rPr>
          <w:rStyle w:val="s0"/>
        </w:rPr>
        <w:t>3-1. Қызметі тұрақты мекеме құруға әкелетін резидентпен жасасқан бірлескен қызмет туралы шартқа қа</w:t>
      </w:r>
      <w:r>
        <w:rPr>
          <w:rStyle w:val="s0"/>
        </w:rPr>
        <w:t>тысушы бейрезидент салық төлеуші ретінде тіркелу үшін осы Кодекстің</w:t>
      </w:r>
      <w:r>
        <w:rPr>
          <w:rStyle w:val="s0"/>
        </w:rPr>
        <w:t xml:space="preserve"> </w:t>
      </w:r>
      <w:hyperlink w:anchor="sub19101100" w:history="1">
        <w:r>
          <w:rPr>
            <w:rStyle w:val="a3"/>
          </w:rPr>
          <w:t>191-бабының 11-тармағына</w:t>
        </w:r>
      </w:hyperlink>
      <w:r>
        <w:rPr>
          <w:rStyle w:val="s0"/>
        </w:rPr>
        <w:t xml:space="preserve"> </w:t>
      </w:r>
      <w:r>
        <w:rPr>
          <w:rStyle w:val="s0"/>
        </w:rPr>
        <w:t>сәйкес айқындалған қызметін жүзеге асыру басталған күннен бастап күнтізбелік отыз күн ішінде бірлескен қызмет туралы шартқа қатыс</w:t>
      </w:r>
      <w:r>
        <w:rPr>
          <w:rStyle w:val="s0"/>
        </w:rPr>
        <w:t>ушы резиденттің орналасқан (тұрғылықты, келген) орны бойынша салық органына мынадай:</w:t>
      </w:r>
      <w:r>
        <w:rPr>
          <w:rStyle w:val="s0"/>
        </w:rPr>
        <w:t xml:space="preserve"> </w:t>
      </w:r>
    </w:p>
    <w:p w:rsidR="00000000" w:rsidRDefault="00EB742F">
      <w:pPr>
        <w:ind w:firstLine="400"/>
        <w:jc w:val="both"/>
      </w:pPr>
      <w:r>
        <w:rPr>
          <w:rStyle w:val="s0"/>
        </w:rPr>
        <w:t>1) бірлескен қызмет туралы шарттың;</w:t>
      </w:r>
    </w:p>
    <w:p w:rsidR="00000000" w:rsidRDefault="00EB742F">
      <w:pPr>
        <w:ind w:firstLine="400"/>
        <w:jc w:val="both"/>
      </w:pPr>
      <w:r>
        <w:rPr>
          <w:rStyle w:val="s0"/>
        </w:rPr>
        <w:t>2) бейрезидент жеке тұлғаның жеке басын куәландыратын құжаттың немесе бейрезидент заңды тұлғаның құрылтай құжаттарының;</w:t>
      </w:r>
      <w:r>
        <w:rPr>
          <w:rStyle w:val="s0"/>
        </w:rPr>
        <w:t xml:space="preserve"> </w:t>
      </w:r>
    </w:p>
    <w:p w:rsidR="00000000" w:rsidRDefault="00EB742F">
      <w:pPr>
        <w:ind w:firstLine="400"/>
        <w:jc w:val="both"/>
      </w:pPr>
      <w:r>
        <w:rPr>
          <w:rStyle w:val="s0"/>
        </w:rPr>
        <w:t>3) мемлекетті</w:t>
      </w:r>
      <w:r>
        <w:rPr>
          <w:rStyle w:val="s0"/>
        </w:rPr>
        <w:t>к тіркеу нөмірін (немесе оның аналогын) көрсете отырып, бейрезиденттің инкорпорация еліндегі мемлекеттік тіркелуін растайтын құжаттың;</w:t>
      </w:r>
    </w:p>
    <w:p w:rsidR="00000000" w:rsidRDefault="00EB742F">
      <w:pPr>
        <w:ind w:firstLine="400"/>
        <w:jc w:val="both"/>
      </w:pPr>
      <w:r>
        <w:rPr>
          <w:rStyle w:val="s0"/>
        </w:rPr>
        <w:t>4) салықтық тіркеу нөмірін (немесе оның аналогын) көрсете отырып, бейрезиденттің инкорпорация еліндегі салықтық тіркелуін</w:t>
      </w:r>
      <w:r>
        <w:rPr>
          <w:rStyle w:val="s0"/>
        </w:rPr>
        <w:t xml:space="preserve">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EB742F">
      <w:pPr>
        <w:ind w:firstLine="400"/>
        <w:jc w:val="both"/>
      </w:pPr>
      <w:r>
        <w:rPr>
          <w:rStyle w:val="s0"/>
        </w:rPr>
        <w:t>4. Резидент-банктерде ағымдағы шоттар ашатын бейрезидент шот ашқанға дейін салық төлеуші ретінде тіркелуге міндетті</w:t>
      </w:r>
      <w:r>
        <w:rPr>
          <w:rStyle w:val="s0"/>
        </w:rPr>
        <w:t>. Салық төлеуші ретінде тіркеу үшін мұндай бейрезидент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EB742F">
      <w:pPr>
        <w:jc w:val="both"/>
      </w:pPr>
      <w:r>
        <w:rPr>
          <w:rStyle w:val="s3"/>
        </w:rPr>
        <w:t>2011.2</w:t>
      </w:r>
      <w:r>
        <w:rPr>
          <w:rStyle w:val="s3"/>
        </w:rPr>
        <w:t>1.07. № 467-ІV ҚР</w:t>
      </w:r>
      <w:r>
        <w:rPr>
          <w:rStyle w:val="s3"/>
        </w:rPr>
        <w:t xml:space="preserve"> </w:t>
      </w:r>
      <w:hyperlink r:id="rId8185" w:anchor="sub_id=189"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8186" w:anchor="sub_id=5620500" w:history="1">
        <w:r>
          <w:rPr>
            <w:rStyle w:val="a3"/>
            <w:i/>
            <w:iCs/>
          </w:rPr>
          <w:t>бұр.ред.қара</w:t>
        </w:r>
      </w:hyperlink>
      <w:r>
        <w:rPr>
          <w:rStyle w:val="s3"/>
        </w:rPr>
        <w:t xml:space="preserve">) </w:t>
      </w:r>
    </w:p>
    <w:p w:rsidR="00000000" w:rsidRDefault="00EB742F">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w:t>
      </w:r>
      <w:r>
        <w:rPr>
          <w:rStyle w:val="s0"/>
        </w:rPr>
        <w:t xml:space="preserve"> </w:t>
      </w:r>
      <w:hyperlink w:anchor="sub19101100" w:history="1">
        <w:r>
          <w:rPr>
            <w:rStyle w:val="a3"/>
          </w:rPr>
          <w:t>191-бабының 11-тарма</w:t>
        </w:r>
        <w:r>
          <w:rPr>
            <w:rStyle w:val="a3"/>
          </w:rPr>
          <w:t>ғына</w:t>
        </w:r>
      </w:hyperlink>
      <w:r>
        <w:rPr>
          <w:rStyle w:val="s0"/>
        </w:rPr>
        <w:t xml:space="preserve"> </w:t>
      </w:r>
      <w:r>
        <w:rPr>
          <w:rStyle w:val="s0"/>
        </w:rPr>
        <w:t>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EB742F">
      <w:pPr>
        <w:ind w:firstLine="400"/>
        <w:jc w:val="both"/>
      </w:pPr>
      <w:r>
        <w:rPr>
          <w:rStyle w:val="s0"/>
        </w:rPr>
        <w:t>1) шетелдіктің немесе азаматтығы жоқ адамның жеке басын куәландыратын;</w:t>
      </w:r>
    </w:p>
    <w:p w:rsidR="00000000" w:rsidRDefault="00EB742F">
      <w:pPr>
        <w:jc w:val="both"/>
      </w:pPr>
      <w:r>
        <w:rPr>
          <w:rStyle w:val="s3"/>
        </w:rPr>
        <w:t>2014.28.11. № 257-V ҚР</w:t>
      </w:r>
      <w:r>
        <w:rPr>
          <w:rStyle w:val="s3"/>
        </w:rPr>
        <w:t xml:space="preserve"> </w:t>
      </w:r>
      <w:hyperlink r:id="rId8187" w:anchor="sub_id=562"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8188" w:anchor="sub_id=5620502" w:history="1">
        <w:r>
          <w:rPr>
            <w:rStyle w:val="a3"/>
            <w:i/>
            <w:iCs/>
          </w:rPr>
          <w:t>бұр.ред.қара</w:t>
        </w:r>
      </w:hyperlink>
      <w:r>
        <w:rPr>
          <w:rStyle w:val="s3"/>
        </w:rPr>
        <w:t xml:space="preserve">) </w:t>
      </w:r>
    </w:p>
    <w:p w:rsidR="00000000" w:rsidRDefault="00EB742F">
      <w:pPr>
        <w:ind w:firstLine="400"/>
        <w:jc w:val="both"/>
      </w:pPr>
      <w:r>
        <w:rPr>
          <w:rStyle w:val="s0"/>
        </w:rPr>
        <w:t>2) осындай</w:t>
      </w:r>
      <w:r>
        <w:rPr>
          <w:rStyle w:val="s0"/>
        </w:rPr>
        <w:t xml:space="preserve"> құжат болған кезде, салықтық тіркеу нөмірін (немесе оның аналогын) көрсете отырып, азаматтық (резиденттік) еліндегі салықтық тіркелуін растайтын;</w:t>
      </w:r>
    </w:p>
    <w:p w:rsidR="00000000" w:rsidRDefault="00EB742F">
      <w:pPr>
        <w:ind w:firstLine="400"/>
        <w:jc w:val="both"/>
      </w:pPr>
      <w:r>
        <w:rPr>
          <w:rStyle w:val="s0"/>
        </w:rPr>
        <w:t>3) ондай құжат бар болған жағдайда Қазақстан Республикасындағы көздерден алынған табыстың сомасын растайтын қ</w:t>
      </w:r>
      <w:r>
        <w:rPr>
          <w:rStyle w:val="s0"/>
        </w:rPr>
        <w:t>ұжатттың</w:t>
      </w:r>
      <w:r>
        <w:rPr>
          <w:rStyle w:val="s0"/>
        </w:rPr>
        <w:t xml:space="preserve"> нотариат куәландырған көшірмелерін қоса бере отырып, тіркеу есебіне қою туралы салықтық өтініш беруге міндетті.</w:t>
      </w:r>
    </w:p>
    <w:p w:rsidR="00000000" w:rsidRDefault="00EB742F">
      <w:pPr>
        <w:jc w:val="both"/>
      </w:pPr>
      <w:r>
        <w:rPr>
          <w:rStyle w:val="s3"/>
        </w:rPr>
        <w:t>2009.30.12. № 234-ІV ҚР</w:t>
      </w:r>
      <w:r>
        <w:rPr>
          <w:rStyle w:val="s3"/>
        </w:rPr>
        <w:t xml:space="preserve"> </w:t>
      </w:r>
      <w:hyperlink r:id="rId8189" w:anchor="sub_id=75" w:history="1">
        <w:r>
          <w:rPr>
            <w:rStyle w:val="a3"/>
            <w:i/>
            <w:iCs/>
          </w:rPr>
          <w:t>Заңымен</w:t>
        </w:r>
      </w:hyperlink>
      <w:r>
        <w:rPr>
          <w:rStyle w:val="s3"/>
        </w:rPr>
        <w:t xml:space="preserve"> </w:t>
      </w:r>
      <w:r>
        <w:rPr>
          <w:rStyle w:val="s3"/>
        </w:rPr>
        <w:t>5-1-тармақпен толықтыры</w:t>
      </w:r>
      <w:r>
        <w:rPr>
          <w:rStyle w:val="s3"/>
        </w:rPr>
        <w:t>лды (2010 жылғы 1 қаңтардан қолданысқа енгiзiлдi); 2011.21.07. № 467-ІV ҚР</w:t>
      </w:r>
      <w:r>
        <w:rPr>
          <w:rStyle w:val="s3"/>
        </w:rPr>
        <w:t xml:space="preserve"> </w:t>
      </w:r>
      <w:hyperlink r:id="rId8190" w:anchor="sub_id=189" w:history="1">
        <w:r>
          <w:rPr>
            <w:rStyle w:val="a3"/>
            <w:i/>
            <w:iCs/>
          </w:rPr>
          <w:t>Заңымен</w:t>
        </w:r>
      </w:hyperlink>
      <w:r>
        <w:rPr>
          <w:rStyle w:val="s3"/>
        </w:rPr>
        <w:t xml:space="preserve"> </w:t>
      </w:r>
      <w:r>
        <w:rPr>
          <w:rStyle w:val="s3"/>
        </w:rPr>
        <w:t>5-1-тармақ жаңа редакцияда (2012 жылғы 1 қаңтардан бастап қолданысқа енгізілді) (</w:t>
      </w:r>
      <w:hyperlink r:id="rId8191" w:anchor="sub_id=5620500" w:history="1">
        <w:r>
          <w:rPr>
            <w:rStyle w:val="a3"/>
            <w:i/>
            <w:iCs/>
          </w:rPr>
          <w:t>бұр.ред.қара</w:t>
        </w:r>
      </w:hyperlink>
      <w:r>
        <w:rPr>
          <w:rStyle w:val="s3"/>
        </w:rPr>
        <w:t xml:space="preserve">) </w:t>
      </w:r>
    </w:p>
    <w:p w:rsidR="00000000" w:rsidRDefault="00EB742F">
      <w:pPr>
        <w:ind w:firstLine="400"/>
        <w:jc w:val="both"/>
      </w:pPr>
      <w:r>
        <w:rPr>
          <w:rStyle w:val="s0"/>
        </w:rPr>
        <w:t>5-1. Егер осы бапта өзгеше көзделмесе, бейрезидент жеке тұлға осы Кодекстің</w:t>
      </w:r>
      <w:r>
        <w:rPr>
          <w:rStyle w:val="s0"/>
        </w:rPr>
        <w:t xml:space="preserve"> </w:t>
      </w:r>
      <w:hyperlink w:anchor="sub1890000" w:history="1">
        <w:r>
          <w:rPr>
            <w:rStyle w:val="a3"/>
          </w:rPr>
          <w:t>189-бабына</w:t>
        </w:r>
      </w:hyperlink>
      <w:r>
        <w:rPr>
          <w:rStyle w:val="s0"/>
        </w:rPr>
        <w:t xml:space="preserve"> </w:t>
      </w:r>
      <w:r>
        <w:rPr>
          <w:rStyle w:val="s0"/>
        </w:rPr>
        <w:t xml:space="preserve">сәйкес Қазақстан Республикасының резиденті деп </w:t>
      </w:r>
      <w:r>
        <w:rPr>
          <w:rStyle w:val="s0"/>
        </w:rPr>
        <w:t>танылған күннен бастап күнтізбелік отыз күн ішінде салық төлеуші ретінде тіркелуге міндетті.</w:t>
      </w:r>
    </w:p>
    <w:p w:rsidR="00000000" w:rsidRDefault="00EB742F">
      <w:pPr>
        <w:jc w:val="both"/>
      </w:pPr>
      <w:bookmarkStart w:id="434" w:name="SUB562050200"/>
      <w:bookmarkEnd w:id="434"/>
      <w:r>
        <w:rPr>
          <w:rStyle w:val="s3"/>
        </w:rPr>
        <w:t>2012.26.12. № 61-V ҚР</w:t>
      </w:r>
      <w:r>
        <w:rPr>
          <w:rStyle w:val="s3"/>
        </w:rPr>
        <w:t xml:space="preserve"> </w:t>
      </w:r>
      <w:hyperlink r:id="rId8192" w:anchor="sub_id=562" w:history="1">
        <w:r>
          <w:rPr>
            <w:rStyle w:val="a3"/>
            <w:i/>
            <w:iCs/>
          </w:rPr>
          <w:t>Заңымен</w:t>
        </w:r>
      </w:hyperlink>
      <w:r>
        <w:rPr>
          <w:rStyle w:val="s3"/>
        </w:rPr>
        <w:t xml:space="preserve"> </w:t>
      </w:r>
      <w:r>
        <w:rPr>
          <w:rStyle w:val="s3"/>
        </w:rPr>
        <w:t>5-2-тармақпен толықтырылды (2013 ж. 1 қаңтардан баст</w:t>
      </w:r>
      <w:r>
        <w:rPr>
          <w:rStyle w:val="s3"/>
        </w:rPr>
        <w:t>ап қолданысқа енгізілді)</w:t>
      </w:r>
    </w:p>
    <w:p w:rsidR="00000000" w:rsidRDefault="00EB742F">
      <w:pPr>
        <w:ind w:firstLine="400"/>
        <w:jc w:val="both"/>
      </w:pPr>
      <w:r>
        <w:rPr>
          <w:rStyle w:val="s0"/>
        </w:rPr>
        <w:t>5-2. Қазақстан Республикасында мүлік, көлік құралдары салығы немесе жер салығы салынатын объектiсi болып табылатын мүлікті сатып алатын шетелдіктер немесе азаматтығы жоқ адамдар салық төлеуші ретінде тіркелу үшін осындай мүліктің о</w:t>
      </w:r>
      <w:r>
        <w:rPr>
          <w:rStyle w:val="s0"/>
        </w:rPr>
        <w:t>рналасқан орны бойынша салық органына мынадай:</w:t>
      </w:r>
    </w:p>
    <w:p w:rsidR="00000000" w:rsidRDefault="00EB742F">
      <w:pPr>
        <w:ind w:firstLine="400"/>
        <w:jc w:val="both"/>
      </w:pPr>
      <w:r>
        <w:rPr>
          <w:rStyle w:val="s0"/>
        </w:rPr>
        <w:t>1) шетелдіктің немесе азаматтығы жоқ адамның жеке басын куәландыратын;</w:t>
      </w:r>
    </w:p>
    <w:p w:rsidR="00000000" w:rsidRDefault="00EB742F">
      <w:pPr>
        <w:jc w:val="both"/>
      </w:pPr>
      <w:r>
        <w:rPr>
          <w:rStyle w:val="s3"/>
        </w:rPr>
        <w:t>2014.28.11. № 257-V ҚР</w:t>
      </w:r>
      <w:r>
        <w:rPr>
          <w:rStyle w:val="s3"/>
        </w:rPr>
        <w:t xml:space="preserve"> </w:t>
      </w:r>
      <w:hyperlink r:id="rId8193" w:anchor="sub_id=562" w:history="1">
        <w:r>
          <w:rPr>
            <w:rStyle w:val="a3"/>
            <w:i/>
            <w:iCs/>
          </w:rPr>
          <w:t>Заңымен</w:t>
        </w:r>
      </w:hyperlink>
      <w:r>
        <w:rPr>
          <w:rStyle w:val="s3"/>
        </w:rPr>
        <w:t xml:space="preserve"> </w:t>
      </w:r>
      <w:r>
        <w:rPr>
          <w:rStyle w:val="s3"/>
        </w:rPr>
        <w:t>2) тармақша жаңа редакцияд</w:t>
      </w:r>
      <w:r>
        <w:rPr>
          <w:rStyle w:val="s3"/>
        </w:rPr>
        <w:t>а (2015 ж. 1 қаңтардан бастап қолданысқа енгізілді) (</w:t>
      </w:r>
      <w:hyperlink r:id="rId8194" w:anchor="sub_id=562050200" w:history="1">
        <w:r>
          <w:rPr>
            <w:rStyle w:val="a3"/>
            <w:i/>
            <w:iCs/>
          </w:rPr>
          <w:t>бұр.ред.қара</w:t>
        </w:r>
      </w:hyperlink>
      <w:r>
        <w:rPr>
          <w:rStyle w:val="s3"/>
        </w:rPr>
        <w:t xml:space="preserve">) </w:t>
      </w:r>
    </w:p>
    <w:p w:rsidR="00000000" w:rsidRDefault="00EB742F">
      <w:pPr>
        <w:ind w:firstLine="400"/>
        <w:jc w:val="both"/>
      </w:pPr>
      <w:r>
        <w:rPr>
          <w:rStyle w:val="s0"/>
        </w:rPr>
        <w:t>2) осындай құжат болған кезде, салықтық тіркеу нөмірін (немесе оның аналогын) көрсетіп, азаматтық (ре</w:t>
      </w:r>
      <w:r>
        <w:rPr>
          <w:rStyle w:val="s0"/>
        </w:rPr>
        <w:t>зиденттік)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EB742F">
      <w:pPr>
        <w:jc w:val="both"/>
      </w:pPr>
      <w:r>
        <w:rPr>
          <w:rStyle w:val="s3"/>
        </w:rPr>
        <w:t>2014.28.11. № 257-V ҚР</w:t>
      </w:r>
      <w:r>
        <w:rPr>
          <w:rStyle w:val="s3"/>
        </w:rPr>
        <w:t xml:space="preserve"> </w:t>
      </w:r>
      <w:hyperlink r:id="rId8195" w:anchor="sub_id=562" w:history="1">
        <w:r>
          <w:rPr>
            <w:rStyle w:val="a3"/>
            <w:i/>
            <w:iCs/>
          </w:rPr>
          <w:t>Заңымен</w:t>
        </w:r>
      </w:hyperlink>
      <w:r>
        <w:rPr>
          <w:rStyle w:val="s3"/>
        </w:rPr>
        <w:t xml:space="preserve"> </w:t>
      </w:r>
      <w:r>
        <w:rPr>
          <w:rStyle w:val="s3"/>
        </w:rPr>
        <w:t>5-3-тармақпен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5-3. Резидент заңды тұлғалардың, Қазақстан Республикасындағы қызметін филиал, өкілдік арқылы жүзеге асыратын бейрезиденттердің бірінші басшылары болы</w:t>
      </w:r>
      <w:r>
        <w:rPr>
          <w:rStyle w:val="s0"/>
        </w:rPr>
        <w:t>п табылатын шетелдіктер немесе азаматтығы жоқ адамдар салық төлеуші ретінде тіркелу үшін болатын (тұрғылықты) жері бойынша салық органына мынадай:</w:t>
      </w:r>
    </w:p>
    <w:p w:rsidR="00000000" w:rsidRDefault="00EB742F">
      <w:pPr>
        <w:ind w:firstLine="400"/>
        <w:jc w:val="both"/>
      </w:pPr>
      <w:r>
        <w:rPr>
          <w:rStyle w:val="s0"/>
        </w:rPr>
        <w:t>1) шетелдіктің немесе азаматтығы жоқ адамның жеке басын куәландыратын;</w:t>
      </w:r>
    </w:p>
    <w:p w:rsidR="00000000" w:rsidRDefault="00EB742F">
      <w:pPr>
        <w:ind w:firstLine="400"/>
        <w:jc w:val="both"/>
      </w:pPr>
      <w:r>
        <w:rPr>
          <w:rStyle w:val="s0"/>
        </w:rPr>
        <w:t>2) осындай құжат болған кезде, салықты</w:t>
      </w:r>
      <w:r>
        <w:rPr>
          <w:rStyle w:val="s0"/>
        </w:rPr>
        <w:t>қ</w:t>
      </w:r>
      <w:r>
        <w:rPr>
          <w:rStyle w:val="s0"/>
        </w:rPr>
        <w:t xml:space="preserve"> тіркеу нөмірін (немесе оның аналогын) көрсетіп, азаматтық (резиденттік)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EB742F">
      <w:pPr>
        <w:jc w:val="both"/>
      </w:pPr>
      <w:bookmarkStart w:id="435" w:name="SUB5620600"/>
      <w:bookmarkEnd w:id="435"/>
      <w:r>
        <w:rPr>
          <w:rStyle w:val="s3"/>
        </w:rPr>
        <w:t>2011.21.07. № 467-ІV</w:t>
      </w:r>
      <w:r>
        <w:rPr>
          <w:rStyle w:val="s3"/>
        </w:rPr>
        <w:t xml:space="preserve"> ҚР</w:t>
      </w:r>
      <w:r>
        <w:rPr>
          <w:rStyle w:val="s3"/>
        </w:rPr>
        <w:t xml:space="preserve"> </w:t>
      </w:r>
      <w:hyperlink r:id="rId8196" w:anchor="sub_id=189"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енгізілді) (</w:t>
      </w:r>
      <w:hyperlink r:id="rId8197" w:anchor="sub_id=5620600" w:history="1">
        <w:r>
          <w:rPr>
            <w:rStyle w:val="a3"/>
            <w:i/>
            <w:iCs/>
          </w:rPr>
          <w:t>бұр.р</w:t>
        </w:r>
        <w:r>
          <w:rPr>
            <w:rStyle w:val="a3"/>
            <w:i/>
            <w:iCs/>
          </w:rPr>
          <w:t>ед.қара</w:t>
        </w:r>
      </w:hyperlink>
      <w:r>
        <w:rPr>
          <w:rStyle w:val="s3"/>
        </w:rPr>
        <w:t xml:space="preserve">) </w:t>
      </w:r>
    </w:p>
    <w:p w:rsidR="00000000" w:rsidRDefault="00EB742F">
      <w:pPr>
        <w:ind w:firstLine="400"/>
        <w:jc w:val="both"/>
      </w:pPr>
      <w:r>
        <w:rPr>
          <w:rStyle w:val="s0"/>
        </w:rPr>
        <w:t>6. Осы Кодекстің</w:t>
      </w:r>
      <w:r>
        <w:rPr>
          <w:rStyle w:val="s0"/>
        </w:rPr>
        <w:t xml:space="preserve"> </w:t>
      </w:r>
      <w:hyperlink w:anchor="sub5610204" w:history="1">
        <w:r>
          <w:rPr>
            <w:rStyle w:val="a3"/>
          </w:rPr>
          <w:t>561-бабы 2-тармағының 4) тармақшасында</w:t>
        </w:r>
      </w:hyperlink>
      <w:r>
        <w:rPr>
          <w:rStyle w:val="s0"/>
        </w:rPr>
        <w:t xml:space="preserve"> </w:t>
      </w:r>
      <w:r>
        <w:rPr>
          <w:rStyle w:val="s0"/>
        </w:rPr>
        <w:t>көрсетілген бейрезидент Қазақстан Республикасының жер қойнауы және жер қойнауын пайдалану туралы заңнамасына сәйкес жер қойнауын пайдалану саласындағы құзыр</w:t>
      </w:r>
      <w:r>
        <w:rPr>
          <w:rStyle w:val="s0"/>
        </w:rPr>
        <w:t>ет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w:t>
      </w:r>
      <w:r>
        <w:rPr>
          <w:rStyle w:val="s0"/>
        </w:rPr>
        <w:t>енттің сатып алуы туралы мәліметтері немесе осы баптың 2-тармағында белгiленген құжаттардың нотариат куәландырған көшiрмелерiн қоса тіркей отырып, осындай бейрезидент табыс еткен тiркеу есебiне қою туралы салықтық өтiнiш негізінде салық төлеуші ретінде тір</w:t>
      </w:r>
      <w:r>
        <w:rPr>
          <w:rStyle w:val="s0"/>
        </w:rPr>
        <w:t>келуге жатады.</w:t>
      </w:r>
    </w:p>
    <w:p w:rsidR="00000000" w:rsidRDefault="00EB742F">
      <w:pPr>
        <w:jc w:val="both"/>
      </w:pPr>
      <w:r>
        <w:rPr>
          <w:rStyle w:val="s3"/>
        </w:rPr>
        <w:t>2011.21.07. № 467-ІV ҚР</w:t>
      </w:r>
      <w:r>
        <w:rPr>
          <w:rStyle w:val="s3"/>
        </w:rPr>
        <w:t xml:space="preserve"> </w:t>
      </w:r>
      <w:hyperlink r:id="rId8198" w:anchor="sub_id=189" w:history="1">
        <w:r>
          <w:rPr>
            <w:rStyle w:val="a3"/>
            <w:i/>
            <w:iCs/>
          </w:rPr>
          <w:t>Заңымен</w:t>
        </w:r>
      </w:hyperlink>
      <w:r>
        <w:rPr>
          <w:rStyle w:val="s3"/>
        </w:rPr>
        <w:t xml:space="preserve"> </w:t>
      </w:r>
      <w:r>
        <w:rPr>
          <w:rStyle w:val="s3"/>
        </w:rPr>
        <w:t>6-1-тармақпен толықтырылды (2012 жылғы 1 қаңтардан бастап қолданысқа енгізілді)</w:t>
      </w:r>
    </w:p>
    <w:p w:rsidR="00000000" w:rsidRDefault="00EB742F">
      <w:pPr>
        <w:ind w:firstLine="400"/>
        <w:jc w:val="both"/>
      </w:pPr>
      <w:r>
        <w:rPr>
          <w:rStyle w:val="s0"/>
        </w:rPr>
        <w:t>6-1. Осы Кодекстің</w:t>
      </w:r>
      <w:r>
        <w:rPr>
          <w:rStyle w:val="s0"/>
        </w:rPr>
        <w:t xml:space="preserve"> </w:t>
      </w:r>
      <w:hyperlink w:anchor="sub5610200" w:history="1">
        <w:r>
          <w:rPr>
            <w:rStyle w:val="a3"/>
          </w:rPr>
          <w:t>561-бабы 2-тармағының 4-1) тармақшасында</w:t>
        </w:r>
      </w:hyperlink>
      <w:r>
        <w:rPr>
          <w:rStyle w:val="s0"/>
        </w:rPr>
        <w:t xml:space="preserve"> </w:t>
      </w:r>
      <w:r>
        <w:rPr>
          <w:rStyle w:val="s0"/>
        </w:rPr>
        <w:t>көрсетілген бейрезидент салық төлеуші ретінде тіркелу үшін эмитент заңды тұлғаның немесе осы Кодекстің</w:t>
      </w:r>
      <w:r>
        <w:rPr>
          <w:rStyle w:val="s0"/>
        </w:rPr>
        <w:t xml:space="preserve"> </w:t>
      </w:r>
      <w:hyperlink w:anchor="sub1930500" w:history="1">
        <w:r>
          <w:rPr>
            <w:rStyle w:val="a3"/>
          </w:rPr>
          <w:t>193-бабы 5-тармағының 7) тармақшасында</w:t>
        </w:r>
      </w:hyperlink>
      <w:r>
        <w:rPr>
          <w:rStyle w:val="s0"/>
        </w:rPr>
        <w:t xml:space="preserve">, </w:t>
      </w:r>
      <w:hyperlink w:anchor="sub200010000" w:history="1">
        <w:r>
          <w:rPr>
            <w:rStyle w:val="a3"/>
          </w:rPr>
          <w:t>2</w:t>
        </w:r>
        <w:r>
          <w:rPr>
            <w:rStyle w:val="a3"/>
          </w:rPr>
          <w:t>00-1-бабының 1-тармағының 8) тармақшасында</w:t>
        </w:r>
      </w:hyperlink>
      <w:r>
        <w:rPr>
          <w:rStyle w:val="s0"/>
        </w:rPr>
        <w:t xml:space="preserve"> </w:t>
      </w:r>
      <w:r>
        <w:rPr>
          <w:rStyle w:val="s0"/>
        </w:rPr>
        <w:t>көрсетілген резидент заңды тұлғаның орналасқан жері бойынша салық органына осы баптың 2-тармағында белгіленген құжаттардың нотариат куәландырған көшірмелерін қоса тіркей отырып, тіркеу есебіне қою туралы салықтық</w:t>
      </w:r>
      <w:r>
        <w:rPr>
          <w:rStyle w:val="s0"/>
        </w:rPr>
        <w:t xml:space="preserve"> өтінішті табыс етуге міндетті.</w:t>
      </w:r>
    </w:p>
    <w:p w:rsidR="00000000" w:rsidRDefault="00EB742F">
      <w:pPr>
        <w:jc w:val="both"/>
      </w:pPr>
      <w:r>
        <w:rPr>
          <w:rStyle w:val="s3"/>
        </w:rPr>
        <w:t>2011.21.07. № 467-ІV ҚР</w:t>
      </w:r>
      <w:r>
        <w:rPr>
          <w:rStyle w:val="s3"/>
        </w:rPr>
        <w:t xml:space="preserve"> </w:t>
      </w:r>
      <w:hyperlink r:id="rId8199" w:anchor="sub_id=189" w:history="1">
        <w:r>
          <w:rPr>
            <w:rStyle w:val="a3"/>
            <w:i/>
            <w:iCs/>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8200" w:anchor="sub_id=5620700" w:history="1">
        <w:r>
          <w:rPr>
            <w:rStyle w:val="a3"/>
            <w:i/>
            <w:iCs/>
          </w:rPr>
          <w:t>бұр.ред.қара</w:t>
        </w:r>
      </w:hyperlink>
      <w:r>
        <w:rPr>
          <w:rStyle w:val="s3"/>
        </w:rPr>
        <w:t xml:space="preserve">) </w:t>
      </w:r>
    </w:p>
    <w:p w:rsidR="00000000" w:rsidRDefault="00EB742F">
      <w:pPr>
        <w:ind w:firstLine="400"/>
        <w:jc w:val="both"/>
      </w:pPr>
      <w:r>
        <w:rPr>
          <w:rStyle w:val="s0"/>
        </w:rPr>
        <w:t>7. Қазақстан Республикасында аккредиттелген шет мемлекеттің дипломатиялық және соларға теңестірілген өкілдігі, шет мемлекеттің консулдық мекемесі салық төлеуші ретінде тіркелуге жатады. Са</w:t>
      </w:r>
      <w:r>
        <w:rPr>
          <w:rStyle w:val="s0"/>
        </w:rPr>
        <w:t>лық төлеуші ретінде тіркеу үшін мұндай өкілдік немесе мекеме Қазақстан Республикасында аккредиттелгенін растайтын құжаттың нотариат куәландырған көшірмесін қоса тіркей отырып, өзінің орналасқан жері бойынша салық органына тіркеу есебіне қою туралы салықтық</w:t>
      </w:r>
      <w:r>
        <w:rPr>
          <w:rStyle w:val="s0"/>
        </w:rPr>
        <w:t xml:space="preserve"> өтінішті табыс етеді.</w:t>
      </w:r>
    </w:p>
    <w:p w:rsidR="00000000" w:rsidRDefault="00EB742F">
      <w:pPr>
        <w:jc w:val="both"/>
      </w:pPr>
      <w:r>
        <w:rPr>
          <w:rStyle w:val="s3"/>
        </w:rPr>
        <w:t>2008.10.12  </w:t>
      </w:r>
      <w:r>
        <w:rPr>
          <w:rStyle w:val="s3"/>
        </w:rPr>
        <w:t>№ 100-IV ҚР Заңның</w:t>
      </w:r>
      <w:r>
        <w:rPr>
          <w:rStyle w:val="s3"/>
        </w:rPr>
        <w:t xml:space="preserve"> </w:t>
      </w:r>
      <w:hyperlink r:id="rId8201" w:anchor="sub_id=480000" w:history="1">
        <w:r>
          <w:rPr>
            <w:rStyle w:val="a3"/>
            <w:i/>
            <w:iCs/>
          </w:rPr>
          <w:t>48-бабына</w:t>
        </w:r>
      </w:hyperlink>
      <w:r>
        <w:rPr>
          <w:rStyle w:val="s3"/>
        </w:rPr>
        <w:t xml:space="preserve"> </w:t>
      </w:r>
      <w:r>
        <w:rPr>
          <w:rStyle w:val="s3"/>
        </w:rPr>
        <w:t>сәйкес 562-баптың 8-12-тармақтарының қолданылуы 2013 жылдың 1 қаңтарына дейін тоқтатылды</w:t>
      </w:r>
    </w:p>
    <w:p w:rsidR="00000000" w:rsidRDefault="00EB742F">
      <w:pPr>
        <w:ind w:firstLine="400"/>
        <w:jc w:val="both"/>
      </w:pPr>
      <w:r>
        <w:rPr>
          <w:rStyle w:val="s0"/>
        </w:rPr>
        <w:t>8. Осы баптың</w:t>
      </w:r>
      <w:r>
        <w:rPr>
          <w:rStyle w:val="s0"/>
        </w:rPr>
        <w:t xml:space="preserve"> </w:t>
      </w:r>
      <w:hyperlink w:anchor="sub5620100" w:history="1">
        <w:r>
          <w:rPr>
            <w:rStyle w:val="a3"/>
          </w:rPr>
          <w:t>1 - 7-тармақтарында</w:t>
        </w:r>
      </w:hyperlink>
      <w:r>
        <w:rPr>
          <w:rStyle w:val="s0"/>
        </w:rPr>
        <w:t xml:space="preserve"> </w:t>
      </w:r>
      <w:r>
        <w:rPr>
          <w:rStyle w:val="s0"/>
        </w:rPr>
        <w:t>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w:t>
      </w:r>
      <w:r>
        <w:rPr>
          <w:rStyle w:val="s0"/>
        </w:rPr>
        <w:t>р жұмыс күні ішінде әділет органдарына электрондық хабарлама жібереді.</w:t>
      </w:r>
    </w:p>
    <w:p w:rsidR="00000000" w:rsidRDefault="00EB742F">
      <w:pPr>
        <w:ind w:firstLine="400"/>
        <w:jc w:val="both"/>
      </w:pPr>
      <w:r>
        <w:rPr>
          <w:rStyle w:val="s0"/>
        </w:rPr>
        <w:t xml:space="preserve">9. Осы баптың 1 - 7-тармақтарында көрсетілген бейрезиденттерге сәйкестендіру нөмірін бергені туралы электрондық хабарламаны әділет органдары салық органдарының электрондық хабарламасын </w:t>
      </w:r>
      <w:r>
        <w:rPr>
          <w:rStyle w:val="s0"/>
        </w:rPr>
        <w:t>алған күннен бастап бір жұмыс күнінен кешіктірмей салық органдарына жібереді.</w:t>
      </w:r>
    </w:p>
    <w:p w:rsidR="00000000" w:rsidRDefault="00EB742F">
      <w:pPr>
        <w:ind w:firstLine="400"/>
        <w:jc w:val="both"/>
      </w:pPr>
      <w:r>
        <w:rPr>
          <w:rStyle w:val="s0"/>
        </w:rPr>
        <w:t>10. Осы баптың 1 - 7-тармақтарында көрсетілген бейрезиденттерді салық төлеуші ретінде тіркеуді салық органы осы Кодекстің</w:t>
      </w:r>
      <w:r>
        <w:rPr>
          <w:rStyle w:val="s0"/>
        </w:rPr>
        <w:t xml:space="preserve"> </w:t>
      </w:r>
      <w:hyperlink w:anchor="sub5610300" w:history="1">
        <w:r>
          <w:rPr>
            <w:rStyle w:val="a3"/>
          </w:rPr>
          <w:t>561-бабы 3-тармағында</w:t>
        </w:r>
      </w:hyperlink>
      <w:r>
        <w:rPr>
          <w:rStyle w:val="s0"/>
        </w:rPr>
        <w:t xml:space="preserve"> </w:t>
      </w:r>
      <w:r>
        <w:rPr>
          <w:rStyle w:val="s0"/>
        </w:rPr>
        <w:t>б</w:t>
      </w:r>
      <w:r>
        <w:rPr>
          <w:rStyle w:val="s0"/>
        </w:rPr>
        <w:t>елгіленген мерзімде уәкілетті орган бекіткен нысан бойынша</w:t>
      </w:r>
      <w:r>
        <w:rPr>
          <w:rStyle w:val="s0"/>
        </w:rPr>
        <w:t xml:space="preserve"> </w:t>
      </w:r>
      <w:hyperlink r:id="rId8202" w:history="1">
        <w:r>
          <w:rPr>
            <w:rStyle w:val="a3"/>
          </w:rPr>
          <w:t>тіркеу куәлігін</w:t>
        </w:r>
      </w:hyperlink>
      <w:r>
        <w:rPr>
          <w:rStyle w:val="s0"/>
        </w:rPr>
        <w:t xml:space="preserve"> </w:t>
      </w:r>
      <w:r>
        <w:rPr>
          <w:rStyle w:val="s0"/>
        </w:rPr>
        <w:t>бере отырып жүзеге асырады.</w:t>
      </w:r>
    </w:p>
    <w:p w:rsidR="00000000" w:rsidRDefault="00EB742F">
      <w:pPr>
        <w:ind w:firstLine="400"/>
        <w:jc w:val="both"/>
      </w:pPr>
      <w:r>
        <w:rPr>
          <w:rStyle w:val="s0"/>
        </w:rPr>
        <w:t>11. Осы Кодекстің</w:t>
      </w:r>
      <w:r>
        <w:rPr>
          <w:rStyle w:val="s0"/>
        </w:rPr>
        <w:t xml:space="preserve"> </w:t>
      </w:r>
      <w:hyperlink w:anchor="sub5610204" w:history="1">
        <w:r>
          <w:rPr>
            <w:rStyle w:val="a3"/>
          </w:rPr>
          <w:t>561-бабы 2-тармағының 4) тармақшасында</w:t>
        </w:r>
      </w:hyperlink>
      <w:r>
        <w:rPr>
          <w:rStyle w:val="s0"/>
        </w:rPr>
        <w:t xml:space="preserve"> </w:t>
      </w:r>
      <w:r>
        <w:rPr>
          <w:rStyle w:val="s0"/>
        </w:rPr>
        <w:t>көрсетілген, Қазақстан Республикасында жер қойнауын пайдаланумен байланысты бағалы қағаздарды, қатысу үлестерін сатып алған бейрезиденттің тіркеу куәлігі осы Кодекстің</w:t>
      </w:r>
      <w:r>
        <w:rPr>
          <w:rStyle w:val="s0"/>
        </w:rPr>
        <w:t xml:space="preserve"> </w:t>
      </w:r>
      <w:hyperlink w:anchor="sub1970102" w:history="1">
        <w:r>
          <w:rPr>
            <w:rStyle w:val="a3"/>
          </w:rPr>
          <w:t>197-бабы 1-тармағының 2)-4) тармақшаларында</w:t>
        </w:r>
      </w:hyperlink>
      <w:r>
        <w:rPr>
          <w:rStyle w:val="s0"/>
        </w:rPr>
        <w:t xml:space="preserve"> </w:t>
      </w:r>
      <w:r>
        <w:rPr>
          <w:rStyle w:val="s0"/>
        </w:rPr>
        <w:t>көрсетілг</w:t>
      </w:r>
      <w:r>
        <w:rPr>
          <w:rStyle w:val="s0"/>
        </w:rPr>
        <w:t>ен, Қазақстан Республикасында жер қойнауын пайдалану құқығына ие резиденттің немесе консорциумның орналасқан жері бойынша салық органында, бейрезидент талап еткенге дейін сақталады.</w:t>
      </w:r>
    </w:p>
    <w:p w:rsidR="00000000" w:rsidRDefault="00EB742F">
      <w:pPr>
        <w:ind w:firstLine="400"/>
        <w:jc w:val="both"/>
      </w:pPr>
      <w:r>
        <w:rPr>
          <w:rStyle w:val="s0"/>
        </w:rPr>
        <w:t>12. Осы баптың 1 - 7-тармақтарында көрсетілген сәйкестендіру нөмірі бар бе</w:t>
      </w:r>
      <w:r>
        <w:rPr>
          <w:rStyle w:val="s0"/>
        </w:rPr>
        <w:t>йрезиденттерге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тіркеу куәлігін жасау мақсатында электрондық хабарлама жібермейді. Бұл ре</w:t>
      </w:r>
      <w:r>
        <w:rPr>
          <w:rStyle w:val="s0"/>
        </w:rPr>
        <w:t>тте осы Кодекстің</w:t>
      </w:r>
      <w:r>
        <w:rPr>
          <w:rStyle w:val="s0"/>
        </w:rPr>
        <w:t xml:space="preserve"> </w:t>
      </w:r>
      <w:hyperlink w:anchor="sub5610207" w:history="1">
        <w:r>
          <w:rPr>
            <w:rStyle w:val="a3"/>
          </w:rPr>
          <w:t>561-бабының 2-тармағының 7) тармақшасында</w:t>
        </w:r>
      </w:hyperlink>
      <w:r>
        <w:rPr>
          <w:rStyle w:val="s0"/>
        </w:rPr>
        <w:t xml:space="preserve"> </w:t>
      </w:r>
      <w:r>
        <w:rPr>
          <w:rStyle w:val="s0"/>
        </w:rPr>
        <w:t>көрсетілген адамдарды тіркеу есебіне қою олардың тәуелді агенттерінің орналасқан жері бойынша жүзеге асырылады.</w:t>
      </w:r>
    </w:p>
    <w:p w:rsidR="00000000" w:rsidRDefault="00EB742F">
      <w:pPr>
        <w:ind w:firstLine="400"/>
        <w:jc w:val="both"/>
      </w:pPr>
      <w:r>
        <w:rPr>
          <w:rStyle w:val="s0"/>
          <w:b/>
          <w:bCs/>
        </w:rPr>
        <w:t> </w:t>
      </w:r>
    </w:p>
    <w:p w:rsidR="00000000" w:rsidRDefault="00EB742F">
      <w:pPr>
        <w:ind w:firstLine="400"/>
        <w:jc w:val="both"/>
      </w:pPr>
      <w:bookmarkStart w:id="436" w:name="SUB5630000"/>
      <w:bookmarkEnd w:id="436"/>
      <w:r>
        <w:rPr>
          <w:rStyle w:val="s0"/>
          <w:b/>
          <w:bCs/>
        </w:rPr>
        <w:t>563-бап</w:t>
      </w:r>
      <w:r>
        <w:rPr>
          <w:rStyle w:val="s0"/>
        </w:rPr>
        <w:t xml:space="preserve">. </w:t>
      </w:r>
      <w:r>
        <w:rPr>
          <w:rStyle w:val="s0"/>
          <w:b/>
          <w:bCs/>
        </w:rPr>
        <w:t>Салық төлеушілердің мемлекеттік деректер</w:t>
      </w:r>
      <w:r>
        <w:rPr>
          <w:rStyle w:val="s0"/>
          <w:b/>
          <w:bCs/>
        </w:rPr>
        <w:t xml:space="preserve"> базасындағы тіркеу деректерін өзгерту және толықтыру</w:t>
      </w:r>
    </w:p>
    <w:p w:rsidR="00000000" w:rsidRDefault="00EB742F">
      <w:pPr>
        <w:ind w:firstLine="400"/>
        <w:jc w:val="both"/>
      </w:pPr>
      <w:r>
        <w:rPr>
          <w:rStyle w:val="s0"/>
        </w:rPr>
        <w:t>1. Салық органдары салық төлеуші ретінде тіркеу кезінде ұсынылған тіркеу деректеріне:</w:t>
      </w:r>
    </w:p>
    <w:p w:rsidR="00000000" w:rsidRDefault="00EB742F">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EB742F">
      <w:pPr>
        <w:jc w:val="both"/>
      </w:pPr>
      <w:r>
        <w:rPr>
          <w:rStyle w:val="s3"/>
        </w:rPr>
        <w:t>2011.21.07. № 467-ІV ҚР</w:t>
      </w:r>
      <w:r>
        <w:rPr>
          <w:rStyle w:val="s3"/>
        </w:rPr>
        <w:t xml:space="preserve"> </w:t>
      </w:r>
      <w:hyperlink r:id="rId8203" w:anchor="sub_id=190"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8204" w:anchor="sub_id=5630102" w:history="1">
        <w:r>
          <w:rPr>
            <w:rStyle w:val="a3"/>
            <w:i/>
            <w:iCs/>
          </w:rPr>
          <w:t>бұр.р</w:t>
        </w:r>
        <w:r>
          <w:rPr>
            <w:rStyle w:val="a3"/>
            <w:i/>
            <w:iCs/>
          </w:rPr>
          <w:t>ед.қара</w:t>
        </w:r>
      </w:hyperlink>
      <w:r>
        <w:rPr>
          <w:rStyle w:val="s3"/>
        </w:rPr>
        <w:t xml:space="preserve">) </w:t>
      </w:r>
    </w:p>
    <w:p w:rsidR="00000000" w:rsidRDefault="00EB742F">
      <w:pPr>
        <w:ind w:firstLine="400"/>
        <w:jc w:val="both"/>
      </w:pPr>
      <w:r>
        <w:rPr>
          <w:rStyle w:val="s0"/>
        </w:rPr>
        <w:t>2) резидент заңды тұлғаның және оның құрылымдық бөлімшесінің, бейрезидент заңды тұлғаның құрылымдық бөлімшесінің - Бизнес-сәйкестендіру нөмірлерінің ұлттық тізілімінің мәліметтері немесе тиімді басқару орны (басқару органының нақты орналасқан же</w:t>
      </w:r>
      <w:r>
        <w:rPr>
          <w:rStyle w:val="s0"/>
        </w:rPr>
        <w:t>рі) Қазақстан Республикасында болатын шет мемлекеттің заңнамасына сәйкес құрылған заңды тұлға ретінде тіркеу есебіне қою туралы салықтық өтініштің негізінде;</w:t>
      </w:r>
    </w:p>
    <w:p w:rsidR="00000000" w:rsidRDefault="00EB742F">
      <w:pPr>
        <w:ind w:firstLine="400"/>
        <w:jc w:val="both"/>
      </w:pPr>
      <w:r>
        <w:rPr>
          <w:rStyle w:val="s0"/>
        </w:rPr>
        <w:t>3) Қазақстан Республикасындағы қызметін филиал, өкілдік ашпай тұрақты мекеме арқылы жүзеге асыраты</w:t>
      </w:r>
      <w:r>
        <w:rPr>
          <w:rStyle w:val="s0"/>
        </w:rPr>
        <w:t>н бейрезидент заңды тұлғаның - тіркеу есебіне қою туралы салықтық өтініші негізінде;</w:t>
      </w:r>
    </w:p>
    <w:p w:rsidR="00000000" w:rsidRDefault="00EB742F">
      <w:pPr>
        <w:jc w:val="both"/>
      </w:pPr>
      <w:r>
        <w:rPr>
          <w:rStyle w:val="s3"/>
        </w:rPr>
        <w:t>2011.21.07. № 467-ІV ҚР</w:t>
      </w:r>
      <w:r>
        <w:rPr>
          <w:rStyle w:val="s3"/>
        </w:rPr>
        <w:t xml:space="preserve"> </w:t>
      </w:r>
      <w:hyperlink r:id="rId8205" w:anchor="sub_id=190" w:history="1">
        <w:r>
          <w:rPr>
            <w:rStyle w:val="a3"/>
            <w:i/>
            <w:iCs/>
          </w:rPr>
          <w:t>Заңымен</w:t>
        </w:r>
      </w:hyperlink>
      <w:r>
        <w:rPr>
          <w:rStyle w:val="s3"/>
        </w:rPr>
        <w:t xml:space="preserve"> </w:t>
      </w:r>
      <w:r>
        <w:rPr>
          <w:rStyle w:val="s3"/>
        </w:rPr>
        <w:t>4) тармақша жаңа редакцияда (2012 жылғы 1 қаңтардан бастап</w:t>
      </w:r>
      <w:r>
        <w:rPr>
          <w:rStyle w:val="s3"/>
        </w:rPr>
        <w:t xml:space="preserve"> қолданысқа енгізілді) (</w:t>
      </w:r>
      <w:hyperlink r:id="rId8206" w:anchor="sub_id=5630104" w:history="1">
        <w:r>
          <w:rPr>
            <w:rStyle w:val="a3"/>
            <w:i/>
            <w:iCs/>
          </w:rPr>
          <w:t>бұр.ред.қара</w:t>
        </w:r>
      </w:hyperlink>
      <w:r>
        <w:rPr>
          <w:rStyle w:val="s3"/>
        </w:rPr>
        <w:t xml:space="preserve">) </w:t>
      </w:r>
    </w:p>
    <w:p w:rsidR="00000000" w:rsidRDefault="00EB742F">
      <w:pPr>
        <w:ind w:firstLine="400"/>
        <w:jc w:val="both"/>
      </w:pPr>
      <w:r>
        <w:rPr>
          <w:rStyle w:val="s0"/>
        </w:rPr>
        <w:t>4)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Қазақстан Респуб</w:t>
      </w:r>
      <w:r>
        <w:rPr>
          <w:rStyle w:val="s0"/>
        </w:rPr>
        <w:t>ликасында жер қойнауын пайдалану құқығына ие тұлғаның орналасқан жері өзгерген кезде, осы Кодекстің</w:t>
      </w:r>
      <w:r>
        <w:rPr>
          <w:rStyle w:val="s0"/>
        </w:rPr>
        <w:t xml:space="preserve"> </w:t>
      </w:r>
      <w:hyperlink w:anchor="sub1970500" w:history="1">
        <w:r>
          <w:rPr>
            <w:rStyle w:val="a3"/>
          </w:rPr>
          <w:t>197-бабының 5-тармағына</w:t>
        </w:r>
      </w:hyperlink>
      <w:r>
        <w:rPr>
          <w:rStyle w:val="s0"/>
        </w:rPr>
        <w:t xml:space="preserve"> </w:t>
      </w:r>
      <w:r>
        <w:rPr>
          <w:rStyle w:val="s0"/>
        </w:rPr>
        <w:t>сәйкес салық агенті болып табылатын бейрезиденттің - осындай бейрезидентті салық төлеуші ретінде ті</w:t>
      </w:r>
      <w:r>
        <w:rPr>
          <w:rStyle w:val="s0"/>
        </w:rPr>
        <w:t>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w:t>
      </w:r>
      <w:r>
        <w:rPr>
          <w:rStyle w:val="s0"/>
        </w:rPr>
        <w:t>е жергілікті атқарушы органдардың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бейрезиденттің сатып алуы туралы мәліметтері негізінде;</w:t>
      </w:r>
    </w:p>
    <w:p w:rsidR="00000000" w:rsidRDefault="00EB742F">
      <w:pPr>
        <w:jc w:val="both"/>
      </w:pPr>
      <w:r>
        <w:rPr>
          <w:rStyle w:val="s3"/>
        </w:rPr>
        <w:t>2011.21.07. № 467-ІV ҚР</w:t>
      </w:r>
      <w:r>
        <w:rPr>
          <w:rStyle w:val="s3"/>
        </w:rPr>
        <w:t xml:space="preserve"> </w:t>
      </w:r>
      <w:hyperlink r:id="rId8207" w:anchor="sub_id=190" w:history="1">
        <w:r>
          <w:rPr>
            <w:rStyle w:val="a3"/>
            <w:i/>
            <w:iCs/>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EB742F">
      <w:pPr>
        <w:ind w:firstLine="400"/>
        <w:jc w:val="both"/>
      </w:pPr>
      <w:r>
        <w:rPr>
          <w:rStyle w:val="s0"/>
        </w:rPr>
        <w:t>4-1) резидент заңды тұлғаның орналасқан жері өзгерген кезде</w:t>
      </w:r>
      <w:r>
        <w:rPr>
          <w:rStyle w:val="s0"/>
        </w:rPr>
        <w:t xml:space="preserve"> </w:t>
      </w:r>
      <w:hyperlink w:anchor="sub5610200" w:history="1">
        <w:r>
          <w:rPr>
            <w:rStyle w:val="a3"/>
          </w:rPr>
          <w:t>561-баптың 2-тармағының 4-1) тармақшасында</w:t>
        </w:r>
      </w:hyperlink>
      <w:r>
        <w:rPr>
          <w:rStyle w:val="s0"/>
        </w:rPr>
        <w:t xml:space="preserve"> </w:t>
      </w:r>
      <w:r>
        <w:rPr>
          <w:rStyle w:val="s0"/>
        </w:rPr>
        <w:t>көрсетілген бейрезиденттің - Бизнес-сәйкестендіру нөмірлерінің ұлттық тізілімінің осындай резидент туралы мәліметтері негізінде;</w:t>
      </w:r>
    </w:p>
    <w:p w:rsidR="00000000" w:rsidRDefault="00EB742F">
      <w:pPr>
        <w:ind w:firstLine="400"/>
        <w:jc w:val="both"/>
      </w:pPr>
      <w:r>
        <w:rPr>
          <w:rStyle w:val="s0"/>
        </w:rPr>
        <w:t>5) Қазақстан Республикасында тіркелген шетел мемлекетінің дипломатиялық және</w:t>
      </w:r>
      <w:r>
        <w:rPr>
          <w:rStyle w:val="s0"/>
        </w:rPr>
        <w:t xml:space="preserve"> оларға теңестірілген өкілдігінің - тіркеу есебіне қою туралы салықтық өтініші негізінде;</w:t>
      </w:r>
    </w:p>
    <w:p w:rsidR="00000000" w:rsidRDefault="00EB742F">
      <w:pPr>
        <w:jc w:val="both"/>
      </w:pPr>
      <w:r>
        <w:rPr>
          <w:rStyle w:val="s3"/>
        </w:rPr>
        <w:t>2011.21.07. № 467-ІV ҚР</w:t>
      </w:r>
      <w:r>
        <w:rPr>
          <w:rStyle w:val="s3"/>
        </w:rPr>
        <w:t xml:space="preserve"> </w:t>
      </w:r>
      <w:hyperlink r:id="rId8208" w:anchor="sub_id=190" w:history="1">
        <w:r>
          <w:rPr>
            <w:rStyle w:val="a3"/>
            <w:i/>
            <w:iCs/>
          </w:rPr>
          <w:t>Заңымен</w:t>
        </w:r>
      </w:hyperlink>
      <w:r>
        <w:rPr>
          <w:rStyle w:val="s3"/>
        </w:rPr>
        <w:t xml:space="preserve"> </w:t>
      </w:r>
      <w:r>
        <w:rPr>
          <w:rStyle w:val="s3"/>
        </w:rPr>
        <w:t>6) тармақша өзгертілді (2012 жылғы 1 қаңтардан бастап</w:t>
      </w:r>
      <w:r>
        <w:rPr>
          <w:rStyle w:val="s3"/>
        </w:rPr>
        <w:t xml:space="preserve"> қолданысқа енгізілді) (</w:t>
      </w:r>
      <w:hyperlink r:id="rId8209" w:anchor="sub_id=5630106" w:history="1">
        <w:r>
          <w:rPr>
            <w:rStyle w:val="a3"/>
            <w:i/>
            <w:iCs/>
          </w:rPr>
          <w:t>бұр.ред.қара</w:t>
        </w:r>
      </w:hyperlink>
      <w:r>
        <w:rPr>
          <w:rStyle w:val="s3"/>
        </w:rPr>
        <w:t xml:space="preserve">) </w:t>
      </w:r>
    </w:p>
    <w:p w:rsidR="00000000" w:rsidRDefault="00EB742F">
      <w:pPr>
        <w:ind w:firstLine="400"/>
        <w:jc w:val="both"/>
      </w:pPr>
      <w:r>
        <w:rPr>
          <w:rStyle w:val="s0"/>
        </w:rPr>
        <w:t>6) осы Кодекстің</w:t>
      </w:r>
      <w:r>
        <w:rPr>
          <w:rStyle w:val="s0"/>
        </w:rPr>
        <w:t xml:space="preserve"> </w:t>
      </w:r>
      <w:hyperlink w:anchor="sub1910500" w:history="1">
        <w:r>
          <w:rPr>
            <w:rStyle w:val="a3"/>
          </w:rPr>
          <w:t>191-бабы 5-тармағына</w:t>
        </w:r>
      </w:hyperlink>
      <w:r>
        <w:rPr>
          <w:rStyle w:val="s0"/>
        </w:rPr>
        <w:t xml:space="preserve"> </w:t>
      </w:r>
      <w:r>
        <w:rPr>
          <w:rStyle w:val="s0"/>
        </w:rPr>
        <w:t>сәйкес бейрезиденттің тұрақты мекемесі ретінде қарастырылатын</w:t>
      </w:r>
      <w:r>
        <w:rPr>
          <w:rStyle w:val="s0"/>
        </w:rPr>
        <w:t xml:space="preserve"> қызметін тәуелді агент арқылы жүзеге асыратын бейрезиденттің - тәуелді агенттің салық органына берген салықтық өтініші негізінде;</w:t>
      </w:r>
    </w:p>
    <w:p w:rsidR="00000000" w:rsidRDefault="00EB742F">
      <w:pPr>
        <w:ind w:firstLine="400"/>
        <w:jc w:val="both"/>
      </w:pPr>
      <w:r>
        <w:rPr>
          <w:rStyle w:val="s0"/>
        </w:rPr>
        <w:t>7) резидент банкте ағымдағы шоты бар бейрезидент жеке және заңды тұлғаның - банк хабарламасының негізінде, өзгерістер мен тол</w:t>
      </w:r>
      <w:r>
        <w:rPr>
          <w:rStyle w:val="s0"/>
        </w:rPr>
        <w:t>ықтырулар енгізуді жүзеге асырады.</w:t>
      </w:r>
    </w:p>
    <w:p w:rsidR="00000000" w:rsidRDefault="00EB742F">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өтініш негізінд</w:t>
      </w:r>
      <w:r>
        <w:rPr>
          <w:rStyle w:val="s0"/>
        </w:rPr>
        <w:t>е жүзеге асырылады.</w:t>
      </w:r>
    </w:p>
    <w:p w:rsidR="00000000" w:rsidRDefault="00EB742F">
      <w:pPr>
        <w:jc w:val="both"/>
      </w:pPr>
      <w:r>
        <w:rPr>
          <w:rStyle w:val="s3"/>
        </w:rPr>
        <w:t>2010.30.06. № 297-ІV ҚР</w:t>
      </w:r>
      <w:r>
        <w:rPr>
          <w:rStyle w:val="s3"/>
        </w:rPr>
        <w:t xml:space="preserve"> </w:t>
      </w:r>
      <w:hyperlink r:id="rId8210" w:anchor="sub_id=689" w:history="1">
        <w:r>
          <w:rPr>
            <w:rStyle w:val="a3"/>
            <w:i/>
            <w:iCs/>
          </w:rPr>
          <w:t>Заңымен</w:t>
        </w:r>
      </w:hyperlink>
      <w:r>
        <w:rPr>
          <w:rStyle w:val="s3"/>
        </w:rPr>
        <w:t xml:space="preserve"> </w:t>
      </w:r>
      <w:r>
        <w:rPr>
          <w:rStyle w:val="s3"/>
        </w:rPr>
        <w:t>2-1-тармақпен толықтырылды (2010 ж. 1 шілдеден бастап қолданысқа енгізілді); 2015.03.12. № 432-V ҚР</w:t>
      </w:r>
      <w:r>
        <w:rPr>
          <w:rStyle w:val="s3"/>
        </w:rPr>
        <w:t xml:space="preserve"> </w:t>
      </w:r>
      <w:hyperlink r:id="rId8211" w:anchor="sub_id=563" w:history="1">
        <w:r>
          <w:rPr>
            <w:rStyle w:val="a3"/>
            <w:i/>
            <w:iCs/>
          </w:rPr>
          <w:t>Заңымен</w:t>
        </w:r>
      </w:hyperlink>
      <w:r>
        <w:rPr>
          <w:rStyle w:val="s3"/>
        </w:rPr>
        <w:t xml:space="preserve"> </w:t>
      </w:r>
      <w:r>
        <w:rPr>
          <w:rStyle w:val="s3"/>
        </w:rPr>
        <w:t>2-1-тармақ өзгертілді (2016 ж. 1 қаңтардан бастап қолданысқа енгізілді) (</w:t>
      </w:r>
      <w:hyperlink r:id="rId8212" w:anchor="sub_id=563020100" w:history="1">
        <w:r>
          <w:rPr>
            <w:rStyle w:val="a3"/>
            <w:i/>
            <w:iCs/>
          </w:rPr>
          <w:t>бұр.ред.қара</w:t>
        </w:r>
      </w:hyperlink>
      <w:r>
        <w:rPr>
          <w:rStyle w:val="s3"/>
        </w:rPr>
        <w:t xml:space="preserve">) </w:t>
      </w:r>
    </w:p>
    <w:p w:rsidR="00000000" w:rsidRDefault="00EB742F">
      <w:pPr>
        <w:ind w:firstLine="400"/>
        <w:jc w:val="both"/>
      </w:pPr>
      <w:r>
        <w:rPr>
          <w:rStyle w:val="s0"/>
        </w:rPr>
        <w:t>2-1. Резидент з</w:t>
      </w:r>
      <w:r>
        <w:rPr>
          <w:rStyle w:val="s0"/>
        </w:rPr>
        <w:t>аңды тұлғаның, оның құрылымдық бөлімшесінің, бейрезидент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EB742F">
      <w:pPr>
        <w:ind w:firstLine="400"/>
        <w:jc w:val="both"/>
      </w:pPr>
      <w:r>
        <w:rPr>
          <w:rStyle w:val="s0"/>
        </w:rPr>
        <w:t>Резидент заңды тұлғаның басшысы туралы мәліметтерді өз</w:t>
      </w:r>
      <w:r>
        <w:rPr>
          <w:rStyle w:val="s0"/>
        </w:rPr>
        <w:t>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атқарушы органын тағайындау туралы шешімінің нотар</w:t>
      </w:r>
      <w:r>
        <w:rPr>
          <w:rStyle w:val="s0"/>
        </w:rPr>
        <w:t>иат куәландырған көшірмесі қоса беріледі.</w:t>
      </w:r>
    </w:p>
    <w:p w:rsidR="00000000" w:rsidRDefault="00EB742F">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бөлімшесінің басшысын тағайындау туралы шешімі</w:t>
      </w:r>
      <w:r>
        <w:rPr>
          <w:rStyle w:val="s0"/>
        </w:rPr>
        <w:t>нің не оның өкілеттігін растайтын өзге құжатының нотариат куәландырған көшірмесі қоса беріледі.</w:t>
      </w:r>
    </w:p>
    <w:p w:rsidR="00000000" w:rsidRDefault="00EB742F">
      <w:pPr>
        <w:ind w:firstLine="400"/>
        <w:jc w:val="both"/>
      </w:pPr>
      <w:r>
        <w:rPr>
          <w:rStyle w:val="s0"/>
        </w:rPr>
        <w:t>Бұл ретте салықтық өтінішті резидент заңды тұлғаның, оның құрылымдық бөлімшесінің, бейрезидент заңды тұлға құрылымдық бөлімшесінің бірінші басшысы келу тәртібім</w:t>
      </w:r>
      <w:r>
        <w:rPr>
          <w:rStyle w:val="s0"/>
        </w:rPr>
        <w:t>ен береді. Салықтық өтінішті беру кезінде уәкілетті орган бекіткен нысан бойынша сауалнама толтырылады.</w:t>
      </w:r>
    </w:p>
    <w:p w:rsidR="00000000" w:rsidRDefault="00EB742F">
      <w:pPr>
        <w:ind w:firstLine="400"/>
        <w:jc w:val="both"/>
      </w:pPr>
      <w:r>
        <w:rPr>
          <w:rStyle w:val="s0"/>
        </w:rPr>
        <w:t>Салықтық өтінішті келу тәртібімен беру бойынша міндеттеме қосылған құн салығын төлеушілер болып табылмайтын тұлғаларға және электрондық шот-фактураларды</w:t>
      </w:r>
      <w:r>
        <w:rPr>
          <w:rStyle w:val="s0"/>
        </w:rPr>
        <w:t>ң</w:t>
      </w:r>
      <w:r>
        <w:rPr>
          <w:rStyle w:val="s0"/>
        </w:rPr>
        <w:t xml:space="preserve"> ақпараттық жүйесіне қатысушыларға қолданылмайды.</w:t>
      </w:r>
    </w:p>
    <w:p w:rsidR="00000000" w:rsidRDefault="00EB742F">
      <w:pPr>
        <w:ind w:firstLine="400"/>
        <w:jc w:val="both"/>
      </w:pPr>
      <w:r>
        <w:rPr>
          <w:rStyle w:val="s0"/>
        </w:rPr>
        <w:t>3. Салық төлеушілердің банктік шоттары туралы мәліметтерді өзгерту осы Кодекстің</w:t>
      </w:r>
      <w:r>
        <w:rPr>
          <w:rStyle w:val="s0"/>
        </w:rPr>
        <w:t xml:space="preserve"> </w:t>
      </w:r>
      <w:hyperlink w:anchor="sub5810000" w:history="1">
        <w:r>
          <w:rPr>
            <w:rStyle w:val="a3"/>
          </w:rPr>
          <w:t>581-бабында</w:t>
        </w:r>
      </w:hyperlink>
      <w:r>
        <w:rPr>
          <w:rStyle w:val="s0"/>
        </w:rPr>
        <w:t xml:space="preserve"> </w:t>
      </w:r>
      <w:r>
        <w:rPr>
          <w:rStyle w:val="s0"/>
        </w:rPr>
        <w:t>белгіленген тәртіппен және мерзімде берілген банктердің немесе банк операциялар</w:t>
      </w:r>
      <w:r>
        <w:rPr>
          <w:rStyle w:val="s0"/>
        </w:rPr>
        <w:t>ының жекелеген түрлерін жүзеге асыратын ұйымдардың мәліметтері негізінде жүзеге асырылады.</w:t>
      </w:r>
    </w:p>
    <w:p w:rsidR="00000000" w:rsidRDefault="00EB742F">
      <w:pPr>
        <w:ind w:firstLine="400"/>
        <w:jc w:val="both"/>
      </w:pPr>
      <w:r>
        <w:rPr>
          <w:rStyle w:val="s0"/>
        </w:rPr>
        <w:t>4. 2014.28.11. № 257-V ҚР</w:t>
      </w:r>
      <w:r>
        <w:rPr>
          <w:rStyle w:val="s0"/>
        </w:rPr>
        <w:t xml:space="preserve"> </w:t>
      </w:r>
      <w:hyperlink r:id="rId8213" w:anchor="sub_id=563" w:history="1">
        <w:r>
          <w:rPr>
            <w:rStyle w:val="a3"/>
          </w:rPr>
          <w:t>Заңымен</w:t>
        </w:r>
      </w:hyperlink>
      <w:r>
        <w:rPr>
          <w:rStyle w:val="s0"/>
        </w:rPr>
        <w:t xml:space="preserve"> алып тасталды </w:t>
      </w:r>
      <w:r>
        <w:rPr>
          <w:rStyle w:val="s3"/>
        </w:rPr>
        <w:t>(2015 ж. 1 қаңтардан бастап қолданыс</w:t>
      </w:r>
      <w:r>
        <w:rPr>
          <w:rStyle w:val="s3"/>
        </w:rPr>
        <w:t>қа</w:t>
      </w:r>
      <w:r>
        <w:rPr>
          <w:rStyle w:val="s3"/>
        </w:rPr>
        <w:t xml:space="preserve"> енгізілді) (</w:t>
      </w:r>
      <w:hyperlink r:id="rId8214" w:anchor="sub_id=5630400" w:history="1">
        <w:r>
          <w:rPr>
            <w:rStyle w:val="a3"/>
            <w:i/>
            <w:iCs/>
          </w:rPr>
          <w:t>бұр.ред.қара</w:t>
        </w:r>
      </w:hyperlink>
      <w:r>
        <w:rPr>
          <w:rStyle w:val="s3"/>
        </w:rPr>
        <w:t xml:space="preserve">) </w:t>
      </w:r>
    </w:p>
    <w:p w:rsidR="00000000" w:rsidRDefault="00EB742F">
      <w:pPr>
        <w:jc w:val="both"/>
      </w:pPr>
      <w:r>
        <w:rPr>
          <w:rStyle w:val="s3"/>
        </w:rPr>
        <w:t>2011.21.07. № 467-ІV ҚР</w:t>
      </w:r>
      <w:r>
        <w:rPr>
          <w:rStyle w:val="s3"/>
        </w:rPr>
        <w:t xml:space="preserve"> </w:t>
      </w:r>
      <w:hyperlink r:id="rId8215" w:anchor="sub_id=190" w:history="1">
        <w:r>
          <w:rPr>
            <w:rStyle w:val="a3"/>
            <w:i/>
            <w:iCs/>
          </w:rPr>
          <w:t>Заңымен</w:t>
        </w:r>
      </w:hyperlink>
      <w:r>
        <w:rPr>
          <w:rStyle w:val="s3"/>
        </w:rPr>
        <w:t xml:space="preserve"> </w:t>
      </w:r>
      <w:r>
        <w:rPr>
          <w:rStyle w:val="s3"/>
        </w:rPr>
        <w:t>5-тармақ өзгертілді (2012 жы</w:t>
      </w:r>
      <w:r>
        <w:rPr>
          <w:rStyle w:val="s3"/>
        </w:rPr>
        <w:t>лғы 1 қаңтардан бастап қолданысқа енгізілді) (</w:t>
      </w:r>
      <w:hyperlink r:id="rId8216" w:anchor="sub_id=5630500" w:history="1">
        <w:r>
          <w:rPr>
            <w:rStyle w:val="a3"/>
            <w:i/>
            <w:iCs/>
          </w:rPr>
          <w:t>бұр.ред.қара</w:t>
        </w:r>
      </w:hyperlink>
      <w:r>
        <w:rPr>
          <w:rStyle w:val="s3"/>
        </w:rPr>
        <w:t>); 2014.28.11. № 257-V ҚР</w:t>
      </w:r>
      <w:r>
        <w:rPr>
          <w:rStyle w:val="s3"/>
        </w:rPr>
        <w:t xml:space="preserve"> </w:t>
      </w:r>
      <w:hyperlink r:id="rId8217" w:anchor="sub_id=563" w:history="1">
        <w:r>
          <w:rPr>
            <w:rStyle w:val="a3"/>
            <w:i/>
            <w:iCs/>
          </w:rPr>
          <w:t>Заңымен</w:t>
        </w:r>
      </w:hyperlink>
      <w:r>
        <w:rPr>
          <w:rStyle w:val="s3"/>
        </w:rPr>
        <w:t xml:space="preserve"> </w:t>
      </w:r>
      <w:r>
        <w:rPr>
          <w:rStyle w:val="s3"/>
        </w:rPr>
        <w:t>5-тармақ жаңа редакцияда (2015 ж. 1 қаңтардан бастап қолданысқа енгізілді) (</w:t>
      </w:r>
      <w:hyperlink r:id="rId8218" w:anchor="sub_id=5630500" w:history="1">
        <w:r>
          <w:rPr>
            <w:rStyle w:val="a3"/>
            <w:i/>
            <w:iCs/>
          </w:rPr>
          <w:t>бұр.ред.қара</w:t>
        </w:r>
      </w:hyperlink>
      <w:r>
        <w:rPr>
          <w:rStyle w:val="s3"/>
        </w:rPr>
        <w:t xml:space="preserve">) </w:t>
      </w:r>
    </w:p>
    <w:p w:rsidR="00000000" w:rsidRDefault="00EB742F">
      <w:pPr>
        <w:ind w:firstLine="400"/>
        <w:jc w:val="both"/>
      </w:pPr>
      <w:r>
        <w:rPr>
          <w:rStyle w:val="s0"/>
        </w:rPr>
        <w:t>5. Салық төлеушінің тіркеу деректерін өзгерту үшін салықтық өтініш салық төлеу</w:t>
      </w:r>
      <w:r>
        <w:rPr>
          <w:rStyle w:val="s0"/>
        </w:rPr>
        <w:t>шінің (салық агентінің) орналасқан жері бойынша салық органына өзгерістер туындаған кезден бастап он жұмыс күнінен кешіктірілмей беріледі.</w:t>
      </w:r>
    </w:p>
    <w:p w:rsidR="00000000" w:rsidRDefault="00EB742F">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w:t>
      </w:r>
      <w:r>
        <w:rPr>
          <w:rStyle w:val="s0"/>
        </w:rPr>
        <w:t>ерінің, уәкілетті мемлекеттік органдардың, банктердің немесе 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EB742F">
      <w:pPr>
        <w:ind w:firstLine="400"/>
        <w:jc w:val="both"/>
      </w:pPr>
      <w:r>
        <w:rPr>
          <w:rStyle w:val="s0"/>
        </w:rPr>
        <w:t> </w:t>
      </w:r>
    </w:p>
    <w:p w:rsidR="00000000" w:rsidRDefault="00EB742F">
      <w:pPr>
        <w:ind w:firstLine="400"/>
        <w:jc w:val="both"/>
      </w:pPr>
      <w:bookmarkStart w:id="437" w:name="SUB5640000"/>
      <w:bookmarkEnd w:id="437"/>
      <w:r>
        <w:rPr>
          <w:rStyle w:val="s0"/>
          <w:b/>
          <w:bCs/>
        </w:rPr>
        <w:t>564-бап</w:t>
      </w:r>
      <w:r>
        <w:rPr>
          <w:rStyle w:val="s0"/>
        </w:rPr>
        <w:t xml:space="preserve">. </w:t>
      </w:r>
      <w:r>
        <w:rPr>
          <w:rStyle w:val="s0"/>
          <w:b/>
          <w:bCs/>
        </w:rPr>
        <w:t>Сал</w:t>
      </w:r>
      <w:r>
        <w:rPr>
          <w:rStyle w:val="s0"/>
          <w:b/>
          <w:bCs/>
        </w:rPr>
        <w:t>ық төлеушіні салық төлеушілердің мемлекеттік деректер базасынан шығарып тастау</w:t>
      </w:r>
    </w:p>
    <w:p w:rsidR="00000000" w:rsidRDefault="00EB742F">
      <w:pPr>
        <w:jc w:val="both"/>
      </w:pPr>
      <w:bookmarkStart w:id="438" w:name="SUB5640100"/>
      <w:bookmarkEnd w:id="438"/>
      <w:r>
        <w:rPr>
          <w:rStyle w:val="s3"/>
        </w:rPr>
        <w:t>2011.21.07. № 467-ІV ҚР</w:t>
      </w:r>
      <w:r>
        <w:rPr>
          <w:rStyle w:val="s3"/>
        </w:rPr>
        <w:t xml:space="preserve"> </w:t>
      </w:r>
      <w:hyperlink r:id="rId8219" w:anchor="sub_id=191" w:history="1">
        <w:r>
          <w:rPr>
            <w:rStyle w:val="a3"/>
            <w:i/>
            <w:iCs/>
          </w:rPr>
          <w:t>Заңымен</w:t>
        </w:r>
      </w:hyperlink>
      <w:r>
        <w:rPr>
          <w:rStyle w:val="s3"/>
        </w:rPr>
        <w:t xml:space="preserve"> </w:t>
      </w:r>
      <w:r>
        <w:rPr>
          <w:rStyle w:val="s3"/>
        </w:rPr>
        <w:t>(2012 жылғы 1 қаңтардан бастап қолданысқа енгізілді) (</w:t>
      </w:r>
      <w:hyperlink r:id="rId8220" w:anchor="sub_id=5640100" w:history="1">
        <w:r>
          <w:rPr>
            <w:rStyle w:val="a3"/>
            <w:i/>
            <w:iCs/>
          </w:rPr>
          <w:t>бұр.ред.қара</w:t>
        </w:r>
      </w:hyperlink>
      <w:r>
        <w:rPr>
          <w:rStyle w:val="s3"/>
        </w:rPr>
        <w:t>); 2012.26.12. № 61-V ҚР</w:t>
      </w:r>
      <w:r>
        <w:rPr>
          <w:rStyle w:val="s3"/>
        </w:rPr>
        <w:t xml:space="preserve"> </w:t>
      </w:r>
      <w:hyperlink r:id="rId8221" w:anchor="sub_id=562" w:history="1">
        <w:r>
          <w:rPr>
            <w:rStyle w:val="a3"/>
            <w:i/>
            <w:iCs/>
          </w:rPr>
          <w:t>Заңымен</w:t>
        </w:r>
      </w:hyperlink>
      <w:r>
        <w:rPr>
          <w:rStyle w:val="s3"/>
        </w:rPr>
        <w:t xml:space="preserve"> </w:t>
      </w:r>
      <w:r>
        <w:rPr>
          <w:rStyle w:val="s3"/>
        </w:rPr>
        <w:t>(2013 ж. 1 қаңтардан бастап қолданысқа енгізілді) (</w:t>
      </w:r>
      <w:hyperlink r:id="rId8222" w:anchor="sub_id=5640100" w:history="1">
        <w:r>
          <w:rPr>
            <w:rStyle w:val="a3"/>
            <w:i/>
            <w:iCs/>
          </w:rPr>
          <w:t>бұр.ред.қара</w:t>
        </w:r>
      </w:hyperlink>
      <w:r>
        <w:rPr>
          <w:rStyle w:val="s3"/>
        </w:rPr>
        <w:t>) 1-тармақ өзгертілді</w:t>
      </w:r>
    </w:p>
    <w:p w:rsidR="00000000" w:rsidRDefault="00EB742F">
      <w:pPr>
        <w:ind w:firstLine="400"/>
        <w:jc w:val="both"/>
      </w:pPr>
      <w:r>
        <w:rPr>
          <w:rStyle w:val="s0"/>
        </w:rPr>
        <w:t>1. Салық органдары салық төлеушіні салық төлеушілердің мемлекеттік дерекқорынан сәйкестендіру нөмірлерінің ұлттық тізілімдерінің, уәкілетті о</w:t>
      </w:r>
      <w:r>
        <w:rPr>
          <w:rStyle w:val="s0"/>
        </w:rPr>
        <w:t>ргандардың мәліметтері негізінде немесе оның салықтық өтінішімен мынадай себептер бойынша:</w:t>
      </w:r>
    </w:p>
    <w:p w:rsidR="00000000" w:rsidRDefault="00EB742F">
      <w:pPr>
        <w:ind w:firstLine="400"/>
        <w:jc w:val="both"/>
      </w:pPr>
      <w:r>
        <w:rPr>
          <w:rStyle w:val="s0"/>
        </w:rPr>
        <w:t>1) жеке тұлғаның қайтыс болуы немесе қайтыс болды деп жариялануы;</w:t>
      </w:r>
    </w:p>
    <w:p w:rsidR="00000000" w:rsidRDefault="00EB742F">
      <w:pPr>
        <w:jc w:val="both"/>
      </w:pPr>
      <w:r>
        <w:rPr>
          <w:rStyle w:val="s3"/>
        </w:rPr>
        <w:t>2012.26.12. № 61-V ҚР</w:t>
      </w:r>
      <w:r>
        <w:rPr>
          <w:rStyle w:val="s3"/>
        </w:rPr>
        <w:t xml:space="preserve"> </w:t>
      </w:r>
      <w:hyperlink r:id="rId8223" w:anchor="sub_id=562" w:history="1">
        <w:r>
          <w:rPr>
            <w:rStyle w:val="a3"/>
            <w:i/>
            <w:iCs/>
          </w:rPr>
          <w:t>Заңымен</w:t>
        </w:r>
      </w:hyperlink>
      <w:r>
        <w:rPr>
          <w:rStyle w:val="s3"/>
        </w:rPr>
        <w:t xml:space="preserve"> </w:t>
      </w:r>
      <w:r>
        <w:rPr>
          <w:rStyle w:val="s3"/>
        </w:rPr>
        <w:t>(2013 ж. 1 қаңтардан бастап қолданысқа енгізілді) (</w:t>
      </w:r>
      <w:hyperlink r:id="rId8224" w:anchor="sub_id=5640102" w:history="1">
        <w:r>
          <w:rPr>
            <w:rStyle w:val="a3"/>
            <w:i/>
            <w:iCs/>
          </w:rPr>
          <w:t>бұр.ред.қара</w:t>
        </w:r>
      </w:hyperlink>
      <w:r>
        <w:rPr>
          <w:rStyle w:val="s3"/>
        </w:rPr>
        <w:t>); 2014.28.11. № 257-V ҚР</w:t>
      </w:r>
      <w:r>
        <w:rPr>
          <w:rStyle w:val="s3"/>
        </w:rPr>
        <w:t xml:space="preserve"> </w:t>
      </w:r>
      <w:hyperlink r:id="rId8225" w:anchor="sub_id=564" w:history="1">
        <w:r>
          <w:rPr>
            <w:rStyle w:val="a3"/>
            <w:i/>
            <w:iCs/>
          </w:rPr>
          <w:t>Заңымен</w:t>
        </w:r>
      </w:hyperlink>
      <w:r>
        <w:rPr>
          <w:rStyle w:val="s3"/>
        </w:rPr>
        <w:t xml:space="preserve"> </w:t>
      </w:r>
      <w:r>
        <w:rPr>
          <w:rStyle w:val="s3"/>
        </w:rPr>
        <w:t>(2015 ж. 1 қаңтардан бастап қолданысқа енгізілді) (</w:t>
      </w:r>
      <w:hyperlink r:id="rId8226" w:anchor="sub_id=5640102" w:history="1">
        <w:r>
          <w:rPr>
            <w:rStyle w:val="a3"/>
            <w:i/>
            <w:iCs/>
          </w:rPr>
          <w:t>бұр.ред.қара</w:t>
        </w:r>
      </w:hyperlink>
      <w:r>
        <w:rPr>
          <w:rStyle w:val="s3"/>
        </w:rPr>
        <w:t>) 2) тармақша жаңа редакцияда</w:t>
      </w:r>
    </w:p>
    <w:p w:rsidR="00000000" w:rsidRDefault="00EB742F">
      <w:pPr>
        <w:ind w:firstLine="400"/>
        <w:jc w:val="both"/>
      </w:pPr>
      <w:r>
        <w:rPr>
          <w:rStyle w:val="s0"/>
        </w:rPr>
        <w:t>2) орындалмаған салықтық міндеттемелері не Қазақстан Респуб</w:t>
      </w:r>
      <w:r>
        <w:rPr>
          <w:rStyle w:val="s0"/>
        </w:rPr>
        <w:t>ликасының аумағында салық салу объектілері және (немесе) салық салуға байланысты объектілері болмаған жағдайда, жеке тұлғаның Қазақстан Республикасынан тұрақты тұрғылықты жеріне кетуі және азаматтығын тоқтатуы;</w:t>
      </w:r>
    </w:p>
    <w:p w:rsidR="00000000" w:rsidRDefault="00EB742F">
      <w:pPr>
        <w:jc w:val="both"/>
      </w:pPr>
      <w:r>
        <w:rPr>
          <w:rStyle w:val="s3"/>
        </w:rPr>
        <w:t>2012.26.12. № 61-V ҚР</w:t>
      </w:r>
      <w:r>
        <w:rPr>
          <w:rStyle w:val="s3"/>
        </w:rPr>
        <w:t xml:space="preserve"> </w:t>
      </w:r>
      <w:hyperlink r:id="rId8227" w:anchor="sub_id=562" w:history="1">
        <w:r>
          <w:rPr>
            <w:rStyle w:val="a3"/>
            <w:i/>
            <w:iCs/>
          </w:rPr>
          <w:t>Заңымен</w:t>
        </w:r>
      </w:hyperlink>
      <w:r>
        <w:rPr>
          <w:rStyle w:val="s3"/>
        </w:rPr>
        <w:t xml:space="preserve"> </w:t>
      </w:r>
      <w:r>
        <w:rPr>
          <w:rStyle w:val="s3"/>
        </w:rPr>
        <w:t>2-1) тармақшамен толықтырылды (2013 ж. 1 қаңтардан бастап қолданысқа енгізілді)</w:t>
      </w:r>
    </w:p>
    <w:p w:rsidR="00000000" w:rsidRDefault="00EB742F">
      <w:pPr>
        <w:ind w:firstLine="400"/>
        <w:jc w:val="both"/>
      </w:pPr>
      <w:r>
        <w:rPr>
          <w:rStyle w:val="s0"/>
        </w:rPr>
        <w:t>2-1) осы Кодекстің</w:t>
      </w:r>
      <w:r>
        <w:rPr>
          <w:rStyle w:val="s0"/>
        </w:rPr>
        <w:t xml:space="preserve"> </w:t>
      </w:r>
      <w:hyperlink w:anchor="sub562050200" w:history="1">
        <w:r>
          <w:rPr>
            <w:rStyle w:val="a3"/>
          </w:rPr>
          <w:t>562-бабының 5-2-тармағында</w:t>
        </w:r>
      </w:hyperlink>
      <w:r>
        <w:t xml:space="preserve"> </w:t>
      </w:r>
      <w:r>
        <w:t>көрсетілген шетелдіктің, азам</w:t>
      </w:r>
      <w:r>
        <w:t>аттығы жоқ адамның салық салу объектiлерiне құқықтарының</w:t>
      </w:r>
      <w:r>
        <w:t xml:space="preserve"> </w:t>
      </w:r>
      <w:r>
        <w:rPr>
          <w:rStyle w:val="s0"/>
        </w:rPr>
        <w:t>тоқтатылуы;</w:t>
      </w:r>
    </w:p>
    <w:p w:rsidR="00000000" w:rsidRDefault="00EB742F">
      <w:pPr>
        <w:jc w:val="both"/>
      </w:pPr>
      <w:r>
        <w:rPr>
          <w:rStyle w:val="s3"/>
        </w:rPr>
        <w:t>2012.24.12. № 60-V ҚР</w:t>
      </w:r>
      <w:r>
        <w:rPr>
          <w:rStyle w:val="s3"/>
        </w:rPr>
        <w:t xml:space="preserve"> </w:t>
      </w:r>
      <w:hyperlink r:id="rId8228" w:anchor="sub_id=564" w:history="1">
        <w:r>
          <w:rPr>
            <w:rStyle w:val="a3"/>
            <w:i/>
            <w:iCs/>
          </w:rPr>
          <w:t>Заңымен</w:t>
        </w:r>
      </w:hyperlink>
      <w:r>
        <w:rPr>
          <w:rStyle w:val="s3"/>
        </w:rPr>
        <w:t xml:space="preserve"> </w:t>
      </w:r>
      <w:r>
        <w:rPr>
          <w:rStyle w:val="s3"/>
        </w:rPr>
        <w:t>3) тармақша жаңа редакцияда (</w:t>
      </w:r>
      <w:hyperlink r:id="rId8229" w:anchor="sub_id=5640103" w:history="1">
        <w:r>
          <w:rPr>
            <w:rStyle w:val="a3"/>
            <w:i/>
            <w:iCs/>
          </w:rPr>
          <w:t>бұр.ред.қ</w:t>
        </w:r>
        <w:r>
          <w:rPr>
            <w:rStyle w:val="a3"/>
            <w:i/>
            <w:iCs/>
          </w:rPr>
          <w:t>ара</w:t>
        </w:r>
      </w:hyperlink>
      <w:r>
        <w:rPr>
          <w:rStyle w:val="s3"/>
        </w:rPr>
        <w:t xml:space="preserve">) </w:t>
      </w:r>
    </w:p>
    <w:p w:rsidR="00000000" w:rsidRDefault="00EB742F">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тасталуы немесе заңды тұлғалардың құрылымдық бөлімшелерінің есептік тіркеуден шығарылуы;</w:t>
      </w:r>
    </w:p>
    <w:p w:rsidR="00000000" w:rsidRDefault="00EB742F">
      <w:pPr>
        <w:jc w:val="both"/>
      </w:pPr>
      <w:r>
        <w:rPr>
          <w:rStyle w:val="s3"/>
        </w:rPr>
        <w:t>2011.21.07. № 467-ІV ҚР</w:t>
      </w:r>
      <w:r>
        <w:rPr>
          <w:rStyle w:val="s3"/>
        </w:rPr>
        <w:t xml:space="preserve"> </w:t>
      </w:r>
      <w:hyperlink r:id="rId8230" w:anchor="sub_id=191" w:history="1">
        <w:r>
          <w:rPr>
            <w:rStyle w:val="a3"/>
            <w:i/>
            <w:iCs/>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EB742F">
      <w:pPr>
        <w:ind w:firstLine="400"/>
        <w:jc w:val="both"/>
      </w:pPr>
      <w:r>
        <w:rPr>
          <w:rStyle w:val="s0"/>
        </w:rPr>
        <w:t>3-1) шет мемлекеттің заңнамасына сәйкес құрылған заңды тұлға</w:t>
      </w:r>
      <w:r>
        <w:rPr>
          <w:rStyle w:val="s0"/>
        </w:rPr>
        <w:t>ның Қазақстан Республикасында тиімді басқару орнының (басқару органының нақты орналасқан жерінің) өзгеруі;</w:t>
      </w:r>
    </w:p>
    <w:p w:rsidR="00000000" w:rsidRDefault="00EB742F">
      <w:pPr>
        <w:ind w:firstLine="400"/>
        <w:jc w:val="both"/>
      </w:pPr>
      <w:r>
        <w:rPr>
          <w:rStyle w:val="s0"/>
        </w:rPr>
        <w:t>4) бейрезиденттің тұрақты мекеме арқылы қызметін тоқтатуы;</w:t>
      </w:r>
      <w:r>
        <w:rPr>
          <w:rStyle w:val="s0"/>
        </w:rPr>
        <w:t xml:space="preserve"> </w:t>
      </w:r>
    </w:p>
    <w:p w:rsidR="00000000" w:rsidRDefault="00EB742F">
      <w:pPr>
        <w:ind w:firstLine="400"/>
        <w:jc w:val="both"/>
      </w:pPr>
      <w:r>
        <w:rPr>
          <w:rStyle w:val="s0"/>
        </w:rPr>
        <w:t>5) шетелдіктің немесе азаматтығы жоқ адамның Қазақстан Республикасындағы қызметін тоқтату</w:t>
      </w:r>
      <w:r>
        <w:rPr>
          <w:rStyle w:val="s0"/>
        </w:rPr>
        <w:t>ы;</w:t>
      </w:r>
    </w:p>
    <w:p w:rsidR="00000000" w:rsidRDefault="00EB742F">
      <w:pPr>
        <w:jc w:val="both"/>
      </w:pPr>
      <w:r>
        <w:rPr>
          <w:rStyle w:val="s3"/>
        </w:rPr>
        <w:t>2011.21.07. № 467-ІV ҚР</w:t>
      </w:r>
      <w:r>
        <w:rPr>
          <w:rStyle w:val="s3"/>
        </w:rPr>
        <w:t xml:space="preserve"> </w:t>
      </w:r>
      <w:hyperlink r:id="rId8231" w:anchor="sub_id=191" w:history="1">
        <w:r>
          <w:rPr>
            <w:rStyle w:val="a3"/>
            <w:i/>
            <w:iCs/>
          </w:rPr>
          <w:t>Заңымен</w:t>
        </w:r>
      </w:hyperlink>
      <w:r>
        <w:rPr>
          <w:rStyle w:val="s3"/>
        </w:rPr>
        <w:t xml:space="preserve"> </w:t>
      </w:r>
      <w:r>
        <w:rPr>
          <w:rStyle w:val="s3"/>
        </w:rPr>
        <w:t>6) тармақша өзгертілді (2012 жылғы 1 қаңтардан бастап қолданысқа енгізілді) (</w:t>
      </w:r>
      <w:hyperlink r:id="rId8232" w:anchor="sub_id=5640106" w:history="1">
        <w:r>
          <w:rPr>
            <w:rStyle w:val="a3"/>
            <w:i/>
            <w:iCs/>
          </w:rPr>
          <w:t>бұр.ред.қара</w:t>
        </w:r>
      </w:hyperlink>
      <w:r>
        <w:rPr>
          <w:rStyle w:val="s3"/>
        </w:rPr>
        <w:t xml:space="preserve">) </w:t>
      </w:r>
    </w:p>
    <w:p w:rsidR="00000000" w:rsidRDefault="00EB742F">
      <w:pPr>
        <w:ind w:firstLine="400"/>
        <w:jc w:val="both"/>
      </w:pPr>
      <w:r>
        <w:rPr>
          <w:rStyle w:val="s0"/>
        </w:rPr>
        <w:t>6) егер осы Кодекстің</w:t>
      </w:r>
      <w:r>
        <w:rPr>
          <w:rStyle w:val="s0"/>
        </w:rPr>
        <w:t xml:space="preserve"> </w:t>
      </w:r>
      <w:hyperlink w:anchor="sub5610200" w:history="1">
        <w:r>
          <w:rPr>
            <w:rStyle w:val="a3"/>
          </w:rPr>
          <w:t>561-бабы 2-тармағының 4), 4-1) және 5) тармақшаларында</w:t>
        </w:r>
      </w:hyperlink>
      <w:r>
        <w:rPr>
          <w:rStyle w:val="s0"/>
        </w:rPr>
        <w:t xml:space="preserve"> </w:t>
      </w:r>
      <w:r>
        <w:rPr>
          <w:rStyle w:val="s0"/>
        </w:rPr>
        <w:t>көрсетілген бейрезиденттің Қазақстан Республикасында өзге салық салу объектісі болмаған жағдайда, мұндай бейр</w:t>
      </w:r>
      <w:r>
        <w:rPr>
          <w:rStyle w:val="s0"/>
        </w:rPr>
        <w:t>езиденттің мүлікке, акцияларға және (немесе) қатысу үлестеріне құқықтарының тоқтатылуы;</w:t>
      </w:r>
      <w:r>
        <w:rPr>
          <w:rStyle w:val="s0"/>
        </w:rPr>
        <w:t xml:space="preserve"> </w:t>
      </w:r>
    </w:p>
    <w:p w:rsidR="00000000" w:rsidRDefault="00EB742F">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EB742F">
      <w:pPr>
        <w:jc w:val="both"/>
      </w:pPr>
      <w:r>
        <w:rPr>
          <w:rStyle w:val="s3"/>
        </w:rPr>
        <w:t>2011.21.07. № 467-ІV ҚР</w:t>
      </w:r>
      <w:r>
        <w:rPr>
          <w:rStyle w:val="s3"/>
        </w:rPr>
        <w:t xml:space="preserve"> </w:t>
      </w:r>
      <w:hyperlink r:id="rId8233" w:anchor="sub_id=191" w:history="1">
        <w:r>
          <w:rPr>
            <w:rStyle w:val="a3"/>
            <w:i/>
            <w:iCs/>
          </w:rPr>
          <w:t>Заңымен</w:t>
        </w:r>
      </w:hyperlink>
      <w:r>
        <w:rPr>
          <w:rStyle w:val="s3"/>
        </w:rPr>
        <w:t xml:space="preserve"> </w:t>
      </w:r>
      <w:r>
        <w:rPr>
          <w:rStyle w:val="s3"/>
        </w:rPr>
        <w:t>8) тармақша өзгертілді (2012 жылғы 1 қаңтардан бастап қолданысқа енгізілді) (</w:t>
      </w:r>
      <w:hyperlink r:id="rId8234" w:anchor="sub_id=5640108" w:history="1">
        <w:r>
          <w:rPr>
            <w:rStyle w:val="a3"/>
            <w:i/>
            <w:iCs/>
          </w:rPr>
          <w:t>бұр.ред.қара</w:t>
        </w:r>
      </w:hyperlink>
      <w:r>
        <w:rPr>
          <w:rStyle w:val="s3"/>
        </w:rPr>
        <w:t xml:space="preserve">) </w:t>
      </w:r>
    </w:p>
    <w:p w:rsidR="00000000" w:rsidRDefault="00EB742F">
      <w:pPr>
        <w:ind w:firstLine="400"/>
        <w:jc w:val="both"/>
      </w:pPr>
      <w:r>
        <w:rPr>
          <w:rStyle w:val="s0"/>
        </w:rPr>
        <w:t>8) осы Кодекстің</w:t>
      </w:r>
      <w:r>
        <w:rPr>
          <w:rStyle w:val="s0"/>
        </w:rPr>
        <w:t xml:space="preserve"> </w:t>
      </w:r>
      <w:hyperlink w:anchor="sub1910500" w:history="1">
        <w:r>
          <w:rPr>
            <w:rStyle w:val="a3"/>
          </w:rPr>
          <w:t>191-бабы 5-тармағына</w:t>
        </w:r>
      </w:hyperlink>
      <w:r>
        <w:rPr>
          <w:rStyle w:val="s0"/>
        </w:rPr>
        <w:t xml:space="preserve"> </w:t>
      </w:r>
      <w:r>
        <w:rPr>
          <w:rStyle w:val="s0"/>
        </w:rPr>
        <w:t>сәйкес бейрезиденттің тұрақты мекемесі ретінде қаралатын Қазақстан Республикасындағы тәуелді агенті арқылы бейрезиденттің қызметін тоқтатуы;</w:t>
      </w:r>
    </w:p>
    <w:p w:rsidR="00000000" w:rsidRDefault="00EB742F">
      <w:pPr>
        <w:ind w:firstLine="400"/>
        <w:jc w:val="both"/>
      </w:pPr>
      <w:r>
        <w:rPr>
          <w:rStyle w:val="s0"/>
        </w:rPr>
        <w:t>9) осы Кодекстің</w:t>
      </w:r>
      <w:r>
        <w:rPr>
          <w:rStyle w:val="s0"/>
        </w:rPr>
        <w:t xml:space="preserve"> </w:t>
      </w:r>
      <w:hyperlink w:anchor="sub5610208" w:history="1">
        <w:r>
          <w:rPr>
            <w:rStyle w:val="a3"/>
          </w:rPr>
          <w:t>561-бабы 2-тармағының 8) тармақшасында</w:t>
        </w:r>
      </w:hyperlink>
      <w:r>
        <w:rPr>
          <w:rStyle w:val="s0"/>
        </w:rPr>
        <w:t xml:space="preserve"> </w:t>
      </w:r>
      <w:r>
        <w:rPr>
          <w:rStyle w:val="s0"/>
        </w:rPr>
        <w:t>көрсетілген бейрезиденттің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w:t>
      </w:r>
      <w:r>
        <w:rPr>
          <w:rStyle w:val="s0"/>
        </w:rPr>
        <w:t>е бейрезиденттің ағымдағы шотының жабылуы бойынша шығарып тастайды.</w:t>
      </w:r>
    </w:p>
    <w:p w:rsidR="00000000" w:rsidRDefault="00EB742F">
      <w:pPr>
        <w:jc w:val="both"/>
      </w:pPr>
      <w:bookmarkStart w:id="439" w:name="SUB5640200"/>
      <w:bookmarkEnd w:id="439"/>
      <w:r>
        <w:rPr>
          <w:rStyle w:val="s3"/>
        </w:rPr>
        <w:t>2014.28.11. № 257-V ҚР</w:t>
      </w:r>
      <w:r>
        <w:rPr>
          <w:rStyle w:val="s3"/>
        </w:rPr>
        <w:t xml:space="preserve"> </w:t>
      </w:r>
      <w:hyperlink r:id="rId8235" w:anchor="sub_id=564"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8236" w:anchor="sub_id=5640200" w:history="1">
        <w:r>
          <w:rPr>
            <w:rStyle w:val="a3"/>
            <w:i/>
            <w:iCs/>
          </w:rPr>
          <w:t>бұр.ред.қара</w:t>
        </w:r>
      </w:hyperlink>
      <w:r>
        <w:rPr>
          <w:rStyle w:val="s3"/>
        </w:rPr>
        <w:t xml:space="preserve">) </w:t>
      </w:r>
    </w:p>
    <w:p w:rsidR="00000000" w:rsidRDefault="00EB742F">
      <w:pPr>
        <w:ind w:firstLine="400"/>
        <w:jc w:val="both"/>
      </w:pPr>
      <w:r>
        <w:rPr>
          <w:rStyle w:val="s0"/>
        </w:rPr>
        <w:t>2. Салық органы салық төлеушілердің мемлекеттік дерекқорынан осы Кодекстің</w:t>
      </w:r>
      <w:r>
        <w:rPr>
          <w:rStyle w:val="s0"/>
        </w:rPr>
        <w:t xml:space="preserve"> </w:t>
      </w:r>
      <w:hyperlink w:anchor="sub5610203" w:history="1">
        <w:r>
          <w:rPr>
            <w:rStyle w:val="a3"/>
          </w:rPr>
          <w:t>561-бабы 2-тармағының 3) - 8) тармақшаларында</w:t>
        </w:r>
      </w:hyperlink>
      <w:r>
        <w:rPr>
          <w:rStyle w:val="s0"/>
        </w:rPr>
        <w:t xml:space="preserve"> </w:t>
      </w:r>
      <w:r>
        <w:rPr>
          <w:rStyle w:val="s0"/>
        </w:rPr>
        <w:t>көрсеті</w:t>
      </w:r>
      <w:r>
        <w:rPr>
          <w:rStyle w:val="s0"/>
        </w:rPr>
        <w:t>лген тұлғаларды шығарып тастау мақсатында әділет және ішкі істер органдарына:</w:t>
      </w:r>
    </w:p>
    <w:p w:rsidR="00000000" w:rsidRDefault="00EB742F">
      <w:pPr>
        <w:ind w:firstLine="400"/>
        <w:jc w:val="both"/>
      </w:pPr>
      <w:r>
        <w:rPr>
          <w:rStyle w:val="s0"/>
        </w:rPr>
        <w:t>1) Қазақстан Республикасындағы қызметін филиал, өкілдік ашпай, тұрақты мекеме арқылы жүзеге асыратын бейрезидентті - тіркеу есебінен шығару туралы салықтық өтініші негізінде;</w:t>
      </w:r>
    </w:p>
    <w:p w:rsidR="00000000" w:rsidRDefault="00EB742F">
      <w:pPr>
        <w:jc w:val="both"/>
      </w:pPr>
      <w:r>
        <w:rPr>
          <w:rStyle w:val="s3"/>
        </w:rPr>
        <w:t>201</w:t>
      </w:r>
      <w:r>
        <w:rPr>
          <w:rStyle w:val="s3"/>
        </w:rPr>
        <w:t>1.21.07. № 467-ІV ҚР</w:t>
      </w:r>
      <w:r>
        <w:rPr>
          <w:rStyle w:val="s3"/>
        </w:rPr>
        <w:t xml:space="preserve"> </w:t>
      </w:r>
      <w:hyperlink r:id="rId8237" w:anchor="sub_id=191"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8238" w:anchor="sub_id=5640202" w:history="1">
        <w:r>
          <w:rPr>
            <w:rStyle w:val="a3"/>
            <w:i/>
            <w:iCs/>
          </w:rPr>
          <w:t>бұр.ред.қара</w:t>
        </w:r>
      </w:hyperlink>
      <w:r>
        <w:rPr>
          <w:rStyle w:val="s3"/>
        </w:rPr>
        <w:t xml:space="preserve">) </w:t>
      </w:r>
    </w:p>
    <w:p w:rsidR="00000000" w:rsidRDefault="00EB742F">
      <w:pPr>
        <w:ind w:firstLine="400"/>
        <w:jc w:val="both"/>
      </w:pPr>
      <w:r>
        <w:rPr>
          <w:rStyle w:val="s0"/>
        </w:rPr>
        <w:t>2) осы Кодекстің</w:t>
      </w:r>
      <w:r>
        <w:rPr>
          <w:rStyle w:val="s0"/>
        </w:rPr>
        <w:t xml:space="preserve"> </w:t>
      </w:r>
      <w:hyperlink w:anchor="sub5610204" w:history="1">
        <w:r>
          <w:rPr>
            <w:rStyle w:val="a3"/>
          </w:rPr>
          <w:t>561-бабы 2-тармағының 4) тармақшасында</w:t>
        </w:r>
      </w:hyperlink>
      <w:r>
        <w:rPr>
          <w:rStyle w:val="s0"/>
        </w:rPr>
        <w:t xml:space="preserve"> </w:t>
      </w:r>
      <w:r>
        <w:rPr>
          <w:rStyle w:val="s0"/>
        </w:rPr>
        <w:t>көрсетілген бейрезидентті - Қазақстан Республикасының жер қойнауы және жер қойнауын пайдалану туралы заңнамасына сәйкес жер қойнауын пай</w:t>
      </w:r>
      <w:r>
        <w:rPr>
          <w:rStyle w:val="s0"/>
        </w:rPr>
        <w:t>далану саласындағы құзырет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бағалы қағазд</w:t>
      </w:r>
      <w:r>
        <w:rPr>
          <w:rStyle w:val="s0"/>
        </w:rPr>
        <w:t>арды немесе қатысу үлестерін сату туралы мәліметтерінің негізінде;</w:t>
      </w:r>
    </w:p>
    <w:p w:rsidR="00000000" w:rsidRDefault="00EB742F">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EB742F">
      <w:pPr>
        <w:ind w:firstLine="400"/>
        <w:jc w:val="both"/>
      </w:pPr>
      <w:r>
        <w:rPr>
          <w:rStyle w:val="s0"/>
        </w:rPr>
        <w:t>4) Қазақстан Республикасында тіркелген дипломатиялық және оларға теңестірілген шетел м</w:t>
      </w:r>
      <w:r>
        <w:rPr>
          <w:rStyle w:val="s0"/>
        </w:rPr>
        <w:t>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EB742F">
      <w:pPr>
        <w:ind w:firstLine="400"/>
        <w:jc w:val="both"/>
      </w:pPr>
      <w:r>
        <w:rPr>
          <w:rStyle w:val="s0"/>
        </w:rPr>
        <w:t>5) осы Код</w:t>
      </w:r>
      <w:r>
        <w:rPr>
          <w:rStyle w:val="s0"/>
        </w:rPr>
        <w:t>екстің</w:t>
      </w:r>
      <w:r>
        <w:rPr>
          <w:rStyle w:val="s0"/>
        </w:rPr>
        <w:t xml:space="preserve"> </w:t>
      </w:r>
      <w:hyperlink w:anchor="sub5610207" w:history="1">
        <w:r>
          <w:rPr>
            <w:rStyle w:val="a3"/>
          </w:rPr>
          <w:t>561-бабы 2-тармағының 7) тармақшасында</w:t>
        </w:r>
      </w:hyperlink>
      <w:r>
        <w:rPr>
          <w:rStyle w:val="s0"/>
        </w:rPr>
        <w:t xml:space="preserve"> </w:t>
      </w:r>
      <w:r>
        <w:rPr>
          <w:rStyle w:val="s0"/>
        </w:rPr>
        <w:t>көрсетілген бейрезидентті - тәуелді агенттің тіркеу есебінен шығару туралы салықтық өтініші негізінде;</w:t>
      </w:r>
    </w:p>
    <w:p w:rsidR="00000000" w:rsidRDefault="00EB742F">
      <w:pPr>
        <w:ind w:firstLine="400"/>
        <w:jc w:val="both"/>
      </w:pPr>
      <w:r>
        <w:rPr>
          <w:rStyle w:val="s0"/>
        </w:rPr>
        <w:t xml:space="preserve">6) резидент банктерде ағымдағы шоттары бар бейрезидентті - бейрезиденттің </w:t>
      </w:r>
      <w:r>
        <w:rPr>
          <w:rStyle w:val="s0"/>
        </w:rPr>
        <w:t>ағымдағы шотының жабылуы туралы банк хабарламасының негізінде тіркеу есебінен шығару туралы электрондық хабарлама жібереді.</w:t>
      </w:r>
      <w:r>
        <w:rPr>
          <w:rStyle w:val="s0"/>
        </w:rPr>
        <w:t xml:space="preserve"> </w:t>
      </w:r>
    </w:p>
    <w:p w:rsidR="00000000" w:rsidRDefault="00EB742F">
      <w:pPr>
        <w:ind w:firstLine="400"/>
        <w:jc w:val="both"/>
      </w:pPr>
      <w:r>
        <w:rPr>
          <w:rStyle w:val="s0"/>
        </w:rPr>
        <w:t>3. Салық органдары осы баптың</w:t>
      </w:r>
      <w:r>
        <w:rPr>
          <w:rStyle w:val="s0"/>
        </w:rPr>
        <w:t xml:space="preserve"> </w:t>
      </w:r>
      <w:hyperlink w:anchor="sub5640200" w:history="1">
        <w:r>
          <w:rPr>
            <w:rStyle w:val="a3"/>
          </w:rPr>
          <w:t>2-тармағында</w:t>
        </w:r>
      </w:hyperlink>
      <w:r>
        <w:rPr>
          <w:rStyle w:val="s0"/>
        </w:rPr>
        <w:t xml:space="preserve"> </w:t>
      </w:r>
      <w:r>
        <w:rPr>
          <w:rStyle w:val="s0"/>
        </w:rPr>
        <w:t>көрсетілген бейрезиденттер туралы мәліметтер көрсетілге</w:t>
      </w:r>
      <w:r>
        <w:rPr>
          <w:rStyle w:val="s0"/>
        </w:rPr>
        <w:t>н</w:t>
      </w:r>
      <w:r>
        <w:rPr>
          <w:rStyle w:val="s0"/>
        </w:rPr>
        <w:t xml:space="preserve"> </w:t>
      </w:r>
      <w:r>
        <w:rPr>
          <w:rStyle w:val="s0"/>
        </w:rPr>
        <w:t>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ұсынады.</w:t>
      </w:r>
      <w:r>
        <w:rPr>
          <w:rStyle w:val="s0"/>
        </w:rPr>
        <w:t xml:space="preserve"> </w:t>
      </w:r>
    </w:p>
    <w:p w:rsidR="00000000" w:rsidRDefault="00EB742F">
      <w:pPr>
        <w:ind w:firstLine="400"/>
        <w:jc w:val="both"/>
      </w:pPr>
      <w:r>
        <w:rPr>
          <w:rStyle w:val="s0"/>
        </w:rPr>
        <w:t>4. Салық органы салық төлеушіні салық төле</w:t>
      </w:r>
      <w:r>
        <w:rPr>
          <w:rStyle w:val="s0"/>
        </w:rPr>
        <w:t>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both"/>
      </w:pPr>
      <w:r>
        <w:rPr>
          <w:rStyle w:val="s3"/>
        </w:rPr>
        <w:t>2010.02.04. № 262-IV ҚР</w:t>
      </w:r>
      <w:r>
        <w:rPr>
          <w:rStyle w:val="s3"/>
        </w:rPr>
        <w:t xml:space="preserve"> </w:t>
      </w:r>
      <w:hyperlink r:id="rId8239" w:anchor="sub_id=818" w:history="1">
        <w:r>
          <w:rPr>
            <w:rStyle w:val="a3"/>
            <w:i/>
            <w:iCs/>
          </w:rPr>
          <w:t>Заңымен</w:t>
        </w:r>
      </w:hyperlink>
      <w:r>
        <w:rPr>
          <w:rStyle w:val="s3"/>
        </w:rPr>
        <w:t xml:space="preserve"> </w:t>
      </w:r>
      <w:r>
        <w:rPr>
          <w:rStyle w:val="s3"/>
        </w:rPr>
        <w:t>81-тараудың 2 параграфының тақырыбы өзгертілді (</w:t>
      </w:r>
      <w:hyperlink r:id="rId8240"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w:t>
      </w:r>
      <w:r>
        <w:rPr>
          <w:rStyle w:val="s3"/>
        </w:rPr>
        <w:t>) (бұр.</w:t>
      </w:r>
      <w:hyperlink r:id="rId8241" w:anchor="sub_id=5650000" w:history="1">
        <w:r>
          <w:rPr>
            <w:rStyle w:val="a3"/>
            <w:i/>
            <w:iCs/>
          </w:rPr>
          <w:t>ред</w:t>
        </w:r>
      </w:hyperlink>
      <w:r>
        <w:rPr>
          <w:rStyle w:val="s3"/>
        </w:rPr>
        <w:t>.қара); 2014.28.11. № 257-V ҚР</w:t>
      </w:r>
      <w:r>
        <w:rPr>
          <w:rStyle w:val="s3"/>
        </w:rPr>
        <w:t xml:space="preserve"> </w:t>
      </w:r>
      <w:hyperlink r:id="rId8242" w:anchor="sub_id=81" w:history="1">
        <w:r>
          <w:rPr>
            <w:rStyle w:val="a3"/>
            <w:i/>
            <w:iCs/>
          </w:rPr>
          <w:t>Заңымен</w:t>
        </w:r>
      </w:hyperlink>
      <w:r>
        <w:rPr>
          <w:rStyle w:val="s3"/>
        </w:rPr>
        <w:t xml:space="preserve"> </w:t>
      </w:r>
      <w:r>
        <w:rPr>
          <w:rStyle w:val="s3"/>
        </w:rPr>
        <w:t>81-тараудың 2 параграфының тақырыбы жаңа р</w:t>
      </w:r>
      <w:r>
        <w:rPr>
          <w:rStyle w:val="s3"/>
        </w:rPr>
        <w:t>едакцияда (2015 ж. 1 қаңтардан бастап қолданысқа енгізілді) (</w:t>
      </w:r>
      <w:hyperlink r:id="rId8243" w:anchor="sub_id=5650000" w:history="1">
        <w:r>
          <w:rPr>
            <w:rStyle w:val="a3"/>
            <w:i/>
            <w:iCs/>
          </w:rPr>
          <w:t>бұр.ред.қара</w:t>
        </w:r>
      </w:hyperlink>
      <w:r>
        <w:rPr>
          <w:rStyle w:val="s3"/>
        </w:rPr>
        <w:t xml:space="preserve">) </w:t>
      </w:r>
    </w:p>
    <w:p w:rsidR="00000000" w:rsidRDefault="00EB742F">
      <w:pPr>
        <w:jc w:val="center"/>
      </w:pPr>
      <w:r>
        <w:rPr>
          <w:rStyle w:val="s1"/>
        </w:rPr>
        <w:t>§ 2. Дара кәсіпкерді, жекеше нотариусты, жеке сот орындаушысын, адвокатты, кәсіби медиаторды ті</w:t>
      </w:r>
      <w:r>
        <w:rPr>
          <w:rStyle w:val="s1"/>
        </w:rPr>
        <w:t>ркеу есебі</w:t>
      </w:r>
    </w:p>
    <w:p w:rsidR="00000000" w:rsidRDefault="00EB742F">
      <w:pPr>
        <w:jc w:val="center"/>
      </w:pPr>
      <w:r>
        <w:t> </w:t>
      </w:r>
    </w:p>
    <w:p w:rsidR="00000000" w:rsidRDefault="00EB742F">
      <w:pPr>
        <w:jc w:val="both"/>
      </w:pPr>
      <w:r>
        <w:rPr>
          <w:rStyle w:val="s3"/>
        </w:rPr>
        <w:t>2009.16.11. № 200-ІV ҚР</w:t>
      </w:r>
      <w:r>
        <w:rPr>
          <w:rStyle w:val="s3"/>
        </w:rPr>
        <w:t xml:space="preserve"> </w:t>
      </w:r>
      <w:hyperlink r:id="rId8244" w:anchor="sub_id=174" w:history="1">
        <w:r>
          <w:rPr>
            <w:rStyle w:val="a3"/>
            <w:i/>
            <w:iCs/>
          </w:rPr>
          <w:t>Заңымен</w:t>
        </w:r>
      </w:hyperlink>
      <w:r>
        <w:rPr>
          <w:rStyle w:val="s3"/>
        </w:rPr>
        <w:t xml:space="preserve"> </w:t>
      </w:r>
      <w:r>
        <w:rPr>
          <w:rStyle w:val="s3"/>
        </w:rPr>
        <w:t>(2010 ж. 1 қаңтардан бастап қолданысқа енгiзiлді) (бұр.</w:t>
      </w:r>
      <w:hyperlink r:id="rId8245" w:anchor="sub_id=5650000" w:history="1">
        <w:r>
          <w:rPr>
            <w:rStyle w:val="a3"/>
            <w:i/>
            <w:iCs/>
          </w:rPr>
          <w:t>ред</w:t>
        </w:r>
      </w:hyperlink>
      <w:r>
        <w:rPr>
          <w:rStyle w:val="s3"/>
        </w:rPr>
        <w:t>.қара); 2010.02.04. № 262-IV ҚР</w:t>
      </w:r>
      <w:r>
        <w:rPr>
          <w:rStyle w:val="s3"/>
        </w:rPr>
        <w:t xml:space="preserve"> </w:t>
      </w:r>
      <w:hyperlink r:id="rId8246" w:anchor="sub_id=819" w:history="1">
        <w:r>
          <w:rPr>
            <w:rStyle w:val="a3"/>
            <w:i/>
            <w:iCs/>
          </w:rPr>
          <w:t>Заңымен</w:t>
        </w:r>
      </w:hyperlink>
      <w:r>
        <w:rPr>
          <w:rStyle w:val="s3"/>
        </w:rPr>
        <w:t xml:space="preserve"> (</w:t>
      </w:r>
      <w:hyperlink r:id="rId8247" w:anchor="sub_id=20000" w:history="1">
        <w:r>
          <w:rPr>
            <w:rStyle w:val="a3"/>
            <w:i/>
            <w:iCs/>
          </w:rPr>
          <w:t>жарияланғанынан</w:t>
        </w:r>
      </w:hyperlink>
      <w:r>
        <w:rPr>
          <w:rStyle w:val="s3"/>
        </w:rPr>
        <w:t xml:space="preserve"> </w:t>
      </w:r>
      <w:r>
        <w:rPr>
          <w:rStyle w:val="s3"/>
        </w:rPr>
        <w:t>кейін алты ай өткен со</w:t>
      </w:r>
      <w:r>
        <w:rPr>
          <w:rStyle w:val="s3"/>
        </w:rPr>
        <w:t>ң</w:t>
      </w:r>
      <w:r>
        <w:rPr>
          <w:rStyle w:val="s3"/>
        </w:rPr>
        <w:t xml:space="preserve"> қолданысқа енгізілді) (бұр.</w:t>
      </w:r>
      <w:hyperlink r:id="rId8248" w:anchor="sub_id=5650000" w:history="1">
        <w:r>
          <w:rPr>
            <w:rStyle w:val="a3"/>
            <w:i/>
            <w:iCs/>
          </w:rPr>
          <w:t>ред</w:t>
        </w:r>
      </w:hyperlink>
      <w:r>
        <w:rPr>
          <w:rStyle w:val="s3"/>
        </w:rPr>
        <w:t>.қара);</w:t>
      </w:r>
      <w:r>
        <w:rPr>
          <w:rStyle w:val="s3"/>
        </w:rPr>
        <w:t xml:space="preserve">  </w:t>
      </w:r>
      <w:r>
        <w:rPr>
          <w:rStyle w:val="s3"/>
        </w:rPr>
        <w:t>2010.30.06. № 297-ІV ҚР</w:t>
      </w:r>
      <w:r>
        <w:rPr>
          <w:rStyle w:val="s3"/>
        </w:rPr>
        <w:t xml:space="preserve"> </w:t>
      </w:r>
      <w:hyperlink r:id="rId8249" w:anchor="sub_id=690" w:history="1">
        <w:r>
          <w:rPr>
            <w:rStyle w:val="a3"/>
            <w:i/>
            <w:iCs/>
          </w:rPr>
          <w:t>Заңымен</w:t>
        </w:r>
      </w:hyperlink>
      <w:r>
        <w:rPr>
          <w:rStyle w:val="s3"/>
        </w:rPr>
        <w:t xml:space="preserve"> </w:t>
      </w:r>
      <w:r>
        <w:rPr>
          <w:rStyle w:val="s3"/>
        </w:rPr>
        <w:t>(2010 ж. 1 шілдед</w:t>
      </w:r>
      <w:r>
        <w:rPr>
          <w:rStyle w:val="s3"/>
        </w:rPr>
        <w:t>ен бастап қолданысқа енгізілді) (</w:t>
      </w:r>
      <w:hyperlink r:id="rId8250" w:anchor="sub_id=5650000" w:history="1">
        <w:r>
          <w:rPr>
            <w:rStyle w:val="a3"/>
            <w:i/>
            <w:iCs/>
          </w:rPr>
          <w:t>бұр.ред.қара</w:t>
        </w:r>
      </w:hyperlink>
      <w:r>
        <w:rPr>
          <w:rStyle w:val="s3"/>
        </w:rPr>
        <w:t>); 2010.28.12. № 368-IV ҚР</w:t>
      </w:r>
      <w:r>
        <w:rPr>
          <w:rStyle w:val="s3"/>
        </w:rPr>
        <w:t xml:space="preserve"> </w:t>
      </w:r>
      <w:hyperlink r:id="rId8251" w:anchor="sub_id=10000" w:history="1">
        <w:r>
          <w:rPr>
            <w:rStyle w:val="a3"/>
            <w:i/>
            <w:iCs/>
          </w:rPr>
          <w:t>Заңымен</w:t>
        </w:r>
      </w:hyperlink>
      <w:r>
        <w:rPr>
          <w:rStyle w:val="s3"/>
        </w:rPr>
        <w:t xml:space="preserve">  (</w:t>
      </w:r>
      <w:hyperlink r:id="rId8252" w:anchor="sub_id=5650000" w:history="1">
        <w:r>
          <w:rPr>
            <w:rStyle w:val="a3"/>
            <w:i/>
            <w:iCs/>
          </w:rPr>
          <w:t>бұр.ред.қара</w:t>
        </w:r>
      </w:hyperlink>
      <w:r>
        <w:rPr>
          <w:rStyle w:val="s3"/>
        </w:rPr>
        <w:t>); 2011.05.07. № 452-IV ҚР</w:t>
      </w:r>
      <w:r>
        <w:rPr>
          <w:rStyle w:val="s3"/>
        </w:rPr>
        <w:t xml:space="preserve"> </w:t>
      </w:r>
      <w:hyperlink r:id="rId8253" w:anchor="sub_id=804" w:history="1">
        <w:r>
          <w:rPr>
            <w:rStyle w:val="a3"/>
            <w:i/>
            <w:iCs/>
          </w:rPr>
          <w:t>Заңымен</w:t>
        </w:r>
      </w:hyperlink>
      <w:r>
        <w:rPr>
          <w:rStyle w:val="s3"/>
        </w:rPr>
        <w:t xml:space="preserve"> </w:t>
      </w:r>
      <w:r>
        <w:rPr>
          <w:rStyle w:val="s3"/>
        </w:rPr>
        <w:t>(2012 жылғы 1 қаңтардан бастап қолданысқа енгізіл</w:t>
      </w:r>
      <w:r>
        <w:rPr>
          <w:rStyle w:val="s3"/>
        </w:rPr>
        <w:t>ді); 2011.21.07. № 467-ІV ҚР</w:t>
      </w:r>
      <w:r>
        <w:rPr>
          <w:rStyle w:val="s3"/>
        </w:rPr>
        <w:t xml:space="preserve"> </w:t>
      </w:r>
      <w:hyperlink r:id="rId8254" w:anchor="sub_id=3192" w:history="1">
        <w:r>
          <w:rPr>
            <w:rStyle w:val="a3"/>
            <w:i/>
            <w:iCs/>
          </w:rPr>
          <w:t>Заңымен</w:t>
        </w:r>
      </w:hyperlink>
      <w:r>
        <w:rPr>
          <w:rStyle w:val="s3"/>
        </w:rPr>
        <w:t xml:space="preserve"> </w:t>
      </w:r>
      <w:r>
        <w:rPr>
          <w:rStyle w:val="s3"/>
        </w:rPr>
        <w:t>(2011 жылғы 1 қаңтардан бастап қолданысқа енгізілді) (</w:t>
      </w:r>
      <w:hyperlink r:id="rId8255" w:anchor="sub_id=5650000" w:history="1">
        <w:r>
          <w:rPr>
            <w:rStyle w:val="a3"/>
            <w:i/>
            <w:iCs/>
          </w:rPr>
          <w:t>бұр.ред.қара</w:t>
        </w:r>
      </w:hyperlink>
      <w:r>
        <w:rPr>
          <w:rStyle w:val="s3"/>
        </w:rPr>
        <w:t>) 565-бап өзгертілді; 2013.08.01. № 64-V ҚР</w:t>
      </w:r>
      <w:r>
        <w:rPr>
          <w:rStyle w:val="s3"/>
        </w:rPr>
        <w:t xml:space="preserve"> </w:t>
      </w:r>
      <w:hyperlink r:id="rId8256" w:anchor="sub_id=565" w:history="1">
        <w:r>
          <w:rPr>
            <w:rStyle w:val="a3"/>
            <w:i/>
            <w:iCs/>
          </w:rPr>
          <w:t>Заңымен</w:t>
        </w:r>
      </w:hyperlink>
      <w:r>
        <w:rPr>
          <w:rStyle w:val="s3"/>
        </w:rPr>
        <w:t xml:space="preserve"> </w:t>
      </w:r>
      <w:r>
        <w:rPr>
          <w:rStyle w:val="s3"/>
        </w:rPr>
        <w:t>565-бап жаңа редакцияда (2013 ж. 1 қаңтардан бастап қолданысқа енгізілді) (</w:t>
      </w:r>
      <w:hyperlink r:id="rId8257" w:anchor="sub_id=5650000" w:history="1">
        <w:r>
          <w:rPr>
            <w:rStyle w:val="a3"/>
            <w:i/>
            <w:iCs/>
          </w:rPr>
          <w:t>бұр.ред.қара</w:t>
        </w:r>
      </w:hyperlink>
      <w:r>
        <w:rPr>
          <w:rStyle w:val="s3"/>
        </w:rPr>
        <w:t>); 2014.28.11. № 257-V ҚР</w:t>
      </w:r>
      <w:r>
        <w:rPr>
          <w:rStyle w:val="s3"/>
        </w:rPr>
        <w:t xml:space="preserve"> </w:t>
      </w:r>
      <w:hyperlink r:id="rId8258" w:anchor="sub_id=565" w:history="1">
        <w:r>
          <w:rPr>
            <w:rStyle w:val="a3"/>
            <w:i/>
            <w:iCs/>
          </w:rPr>
          <w:t>Заңымен</w:t>
        </w:r>
      </w:hyperlink>
      <w:r>
        <w:rPr>
          <w:rStyle w:val="s3"/>
        </w:rPr>
        <w:t xml:space="preserve"> </w:t>
      </w:r>
      <w:r>
        <w:rPr>
          <w:rStyle w:val="s3"/>
        </w:rPr>
        <w:t>565-баптың тақырыбы жаңа редакцияда (2015 ж. 1 қаңтардан бастап қолданысқа енг</w:t>
      </w:r>
      <w:r>
        <w:rPr>
          <w:rStyle w:val="s3"/>
        </w:rPr>
        <w:t>ізілді) (</w:t>
      </w:r>
      <w:hyperlink r:id="rId8259" w:anchor="sub_id=5650000" w:history="1">
        <w:r>
          <w:rPr>
            <w:rStyle w:val="a3"/>
            <w:i/>
            <w:iCs/>
          </w:rPr>
          <w:t>бұр.ред.қара</w:t>
        </w:r>
      </w:hyperlink>
      <w:r>
        <w:rPr>
          <w:rStyle w:val="s3"/>
        </w:rPr>
        <w:t xml:space="preserve">) </w:t>
      </w:r>
    </w:p>
    <w:p w:rsidR="00000000" w:rsidRDefault="00EB742F">
      <w:pPr>
        <w:ind w:left="1200" w:hanging="800"/>
        <w:jc w:val="both"/>
      </w:pPr>
      <w:r>
        <w:rPr>
          <w:rStyle w:val="s1"/>
        </w:rPr>
        <w:t>565-бап. Дара кәсіпкер, жекеше нотариус, жеке сот орындаушысы, адвокат, кәсіби медиатор ретінде тіркеу есебіне қою</w:t>
      </w:r>
    </w:p>
    <w:p w:rsidR="00000000" w:rsidRDefault="00EB742F">
      <w:pPr>
        <w:jc w:val="both"/>
      </w:pPr>
      <w:r>
        <w:rPr>
          <w:rStyle w:val="s3"/>
        </w:rPr>
        <w:t>2015.29.10. № 376-V ҚР</w:t>
      </w:r>
      <w:r>
        <w:rPr>
          <w:rStyle w:val="s3"/>
        </w:rPr>
        <w:t xml:space="preserve"> </w:t>
      </w:r>
      <w:hyperlink r:id="rId8260" w:anchor="sub_id=565"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8261" w:anchor="sub_id=5650000" w:history="1">
        <w:r>
          <w:rPr>
            <w:rStyle w:val="a3"/>
            <w:i/>
            <w:iCs/>
          </w:rPr>
          <w:t>бұр.ред.қара</w:t>
        </w:r>
      </w:hyperlink>
      <w:r>
        <w:rPr>
          <w:rStyle w:val="s3"/>
        </w:rPr>
        <w:t xml:space="preserve">) </w:t>
      </w:r>
    </w:p>
    <w:p w:rsidR="00000000" w:rsidRDefault="00EB742F">
      <w:pPr>
        <w:ind w:firstLine="400"/>
        <w:jc w:val="both"/>
      </w:pPr>
      <w:r>
        <w:rPr>
          <w:rStyle w:val="s0"/>
        </w:rPr>
        <w:t>1. Жеке тұлғаны дара кәсiпкер ретiнде тiркеу есебiне қоюды салық органы Қазақстан Республикасының кәсіпкерлік саласындағы</w:t>
      </w:r>
      <w:r>
        <w:rPr>
          <w:rStyle w:val="s0"/>
        </w:rPr>
        <w:t xml:space="preserve"> </w:t>
      </w:r>
      <w:hyperlink r:id="rId8262" w:history="1">
        <w:r>
          <w:rPr>
            <w:rStyle w:val="a3"/>
          </w:rPr>
          <w:t>заңнамасында</w:t>
        </w:r>
      </w:hyperlink>
      <w:r>
        <w:rPr>
          <w:rStyle w:val="s0"/>
        </w:rPr>
        <w:t xml:space="preserve"> </w:t>
      </w:r>
      <w:r>
        <w:rPr>
          <w:rStyle w:val="s0"/>
        </w:rPr>
        <w:t>айқындалған тәртiппен және мерзiмдерде дара кәсiпкердi м</w:t>
      </w:r>
      <w:r>
        <w:rPr>
          <w:rStyle w:val="s0"/>
        </w:rPr>
        <w:t>емлекеттiк тiркеу туралы куәлiк бере отырып жүргiзедi.</w:t>
      </w:r>
    </w:p>
    <w:p w:rsidR="00000000" w:rsidRDefault="00EB742F">
      <w:pPr>
        <w:ind w:firstLine="400"/>
        <w:jc w:val="both"/>
      </w:pPr>
      <w:r>
        <w:rPr>
          <w:rStyle w:val="s0"/>
        </w:rPr>
        <w:t>2. Салық органдары Қазақстан Республикасының заңнамасымен дара кәсiпкер ретiндегі қызметіне жол берiлмейтiн жеке тұлғаны дара кәсiпкер ретiнде тiркеу есебiне қоюды жүргiзбейдi.</w:t>
      </w:r>
    </w:p>
    <w:p w:rsidR="00000000" w:rsidRDefault="00EB742F">
      <w:pPr>
        <w:jc w:val="both"/>
      </w:pPr>
      <w:r>
        <w:rPr>
          <w:rStyle w:val="s3"/>
        </w:rPr>
        <w:t>2014.28.11. № 257-V ҚР</w:t>
      </w:r>
      <w:r>
        <w:rPr>
          <w:rStyle w:val="s3"/>
        </w:rPr>
        <w:t xml:space="preserve"> </w:t>
      </w:r>
      <w:hyperlink r:id="rId8263" w:anchor="sub_id=565" w:history="1">
        <w:r>
          <w:rPr>
            <w:rStyle w:val="a3"/>
            <w:i/>
            <w:iCs/>
          </w:rPr>
          <w:t>Заңымен</w:t>
        </w:r>
      </w:hyperlink>
      <w:r>
        <w:rPr>
          <w:rStyle w:val="s3"/>
        </w:rPr>
        <w:t xml:space="preserve"> </w:t>
      </w:r>
      <w:r>
        <w:rPr>
          <w:rStyle w:val="s3"/>
        </w:rPr>
        <w:t>3-тармақ жаңа редакцияда (2015 ж. 1 қаңтардан бастап қолданысқа енгізілді) (</w:t>
      </w:r>
      <w:hyperlink r:id="rId8264" w:anchor="sub_id=5650300" w:history="1">
        <w:r>
          <w:rPr>
            <w:rStyle w:val="a3"/>
            <w:i/>
            <w:iCs/>
          </w:rPr>
          <w:t>бұр.ред.</w:t>
        </w:r>
        <w:r>
          <w:rPr>
            <w:rStyle w:val="a3"/>
            <w:i/>
            <w:iCs/>
          </w:rPr>
          <w:t>қара</w:t>
        </w:r>
      </w:hyperlink>
      <w:r>
        <w:rPr>
          <w:rStyle w:val="s3"/>
        </w:rPr>
        <w:t xml:space="preserve">) </w:t>
      </w:r>
    </w:p>
    <w:p w:rsidR="00000000" w:rsidRDefault="00EB742F">
      <w:pPr>
        <w:ind w:firstLine="400"/>
        <w:jc w:val="both"/>
      </w:pPr>
      <w:r>
        <w:rPr>
          <w:rStyle w:val="s0"/>
        </w:rPr>
        <w:t>3. Жеке тұлғаны жекеше нотариус, жеке сот орындаушысы, адвокат, кәсіби медиатор ретiнде тiркеу есебiне қою жеке тұлғаның нотариаттық қызметтi, атқарушылық құжаттарды орындау</w:t>
      </w:r>
      <w:r>
        <w:rPr>
          <w:rStyle w:val="s0"/>
        </w:rPr>
        <w:t xml:space="preserve"> </w:t>
      </w:r>
      <w:r>
        <w:rPr>
          <w:rStyle w:val="s0"/>
        </w:rPr>
        <w:t>жөнiндегi қызметтi, адвокаттық қызметтi, дауларды медиация тәртібімен ретт</w:t>
      </w:r>
      <w:r>
        <w:rPr>
          <w:rStyle w:val="s0"/>
        </w:rPr>
        <w:t>еу жөніндегі қызметті жүзеге асыруды бастағанға дейiн «электрондық үкімет» веб-порталы арқылы электрондық нысанда табыс етілген, дара кәсiпкердi, жекеше нотариусты, жеке сот орындаушысын, адвокатты, кәсіби медиаторды тiркеу есебiне алу туралы</w:t>
      </w:r>
      <w:r>
        <w:rPr>
          <w:rStyle w:val="s0"/>
        </w:rPr>
        <w:t xml:space="preserve"> </w:t>
      </w:r>
      <w:hyperlink r:id="rId8265" w:history="1">
        <w:r>
          <w:rPr>
            <w:rStyle w:val="a3"/>
          </w:rPr>
          <w:t>салықтық өтiнiшi</w:t>
        </w:r>
      </w:hyperlink>
      <w:r>
        <w:rPr>
          <w:rStyle w:val="s0"/>
        </w:rPr>
        <w:t xml:space="preserve"> </w:t>
      </w:r>
      <w:r>
        <w:rPr>
          <w:rStyle w:val="s0"/>
        </w:rPr>
        <w:t>негiзiнде жүргiзiледi.</w:t>
      </w:r>
    </w:p>
    <w:p w:rsidR="00000000" w:rsidRDefault="00EB742F">
      <w:pPr>
        <w:jc w:val="both"/>
      </w:pPr>
      <w:bookmarkStart w:id="440" w:name="SUB5650400"/>
      <w:bookmarkEnd w:id="440"/>
      <w:r>
        <w:rPr>
          <w:rStyle w:val="s3"/>
        </w:rPr>
        <w:t>2014.28.11. № 257-V ҚР</w:t>
      </w:r>
      <w:r>
        <w:rPr>
          <w:rStyle w:val="s3"/>
        </w:rPr>
        <w:t xml:space="preserve"> </w:t>
      </w:r>
      <w:hyperlink r:id="rId8266" w:anchor="sub_id=565" w:history="1">
        <w:r>
          <w:rPr>
            <w:rStyle w:val="a3"/>
            <w:i/>
            <w:iCs/>
          </w:rPr>
          <w:t>Заңымен</w:t>
        </w:r>
      </w:hyperlink>
      <w:r>
        <w:rPr>
          <w:rStyle w:val="s3"/>
        </w:rPr>
        <w:t xml:space="preserve"> </w:t>
      </w:r>
      <w:r>
        <w:rPr>
          <w:rStyle w:val="s3"/>
        </w:rPr>
        <w:t>4-тармақ жаңа редакцияда (2015 ж. 1 қаңтардан бастап</w:t>
      </w:r>
      <w:r>
        <w:rPr>
          <w:rStyle w:val="s3"/>
        </w:rPr>
        <w:t xml:space="preserve"> қолданысқа енгізілді) (</w:t>
      </w:r>
      <w:hyperlink r:id="rId8267" w:anchor="sub_id=5650400" w:history="1">
        <w:r>
          <w:rPr>
            <w:rStyle w:val="a3"/>
            <w:i/>
            <w:iCs/>
          </w:rPr>
          <w:t>бұр.ред.қара</w:t>
        </w:r>
      </w:hyperlink>
      <w:r>
        <w:rPr>
          <w:rStyle w:val="s3"/>
        </w:rPr>
        <w:t xml:space="preserve">) </w:t>
      </w:r>
    </w:p>
    <w:p w:rsidR="00000000" w:rsidRDefault="00EB742F">
      <w:pPr>
        <w:ind w:firstLine="400"/>
        <w:jc w:val="both"/>
      </w:pPr>
      <w:r>
        <w:rPr>
          <w:rStyle w:val="s0"/>
        </w:rPr>
        <w:t>4. Салық органдары салықтық өтінішті алған кезден бастап бір жұмыс күні ішінде жеке тұлғаны жекеше нотариус, жеке сот орындаушысы, а</w:t>
      </w:r>
      <w:r>
        <w:rPr>
          <w:rStyle w:val="s0"/>
        </w:rPr>
        <w:t>двокат, кәсіби медиатор ретiнде тiркеу есебiне қоюды жүргізеді не мұндай тіркеуге қоюдан бас тартады.</w:t>
      </w:r>
    </w:p>
    <w:p w:rsidR="00000000" w:rsidRDefault="00EB742F">
      <w:pPr>
        <w:ind w:firstLine="400"/>
        <w:jc w:val="both"/>
      </w:pPr>
      <w:r>
        <w:rPr>
          <w:rStyle w:val="s0"/>
        </w:rPr>
        <w:t>Салық органы, егер:</w:t>
      </w:r>
    </w:p>
    <w:p w:rsidR="00000000" w:rsidRDefault="00EB742F">
      <w:pPr>
        <w:ind w:firstLine="400"/>
        <w:jc w:val="both"/>
      </w:pPr>
      <w:r>
        <w:rPr>
          <w:rStyle w:val="s0"/>
        </w:rPr>
        <w:t>1) салықтық өтініште көрсетілген жеке басты куәландыратын құжаттың деректері сәйкестендіру нөмірлерінің ұлттық тізілімдерінде қамтылға</w:t>
      </w:r>
      <w:r>
        <w:rPr>
          <w:rStyle w:val="s0"/>
        </w:rPr>
        <w:t>н мәліметтерге сәйкес келмеген;</w:t>
      </w:r>
    </w:p>
    <w:p w:rsidR="00000000" w:rsidRDefault="00EB742F">
      <w:pPr>
        <w:ind w:firstLine="400"/>
        <w:jc w:val="both"/>
      </w:pPr>
      <w:r>
        <w:rPr>
          <w:rStyle w:val="s0"/>
        </w:rPr>
        <w:t>2) салықтық өтініште көрсетілген нотариаттық қызметті, атқарушылық құжаттарды орындау жөнiндегi қызметті, адвокаттық қызметті жүзеге асыру құқығына арналған лицензияның деректері лицензиялардың мемлекеттік электрондық тізілі</w:t>
      </w:r>
      <w:r>
        <w:rPr>
          <w:rStyle w:val="s0"/>
        </w:rPr>
        <w:t>мінде қамтылған мәліметтерге сәйкес келмеген;</w:t>
      </w:r>
    </w:p>
    <w:p w:rsidR="00000000" w:rsidRDefault="00EB742F">
      <w:pPr>
        <w:ind w:firstLine="400"/>
        <w:jc w:val="both"/>
      </w:pPr>
      <w:r>
        <w:rPr>
          <w:rStyle w:val="s0"/>
        </w:rPr>
        <w:t>3) салықтық өтініште көрсетілген орналасқан жері «Мекенжай тіркелімі» ақпараттық жүйесінде жоқ болған жағдайларда, жеке тұлғаны жекеше нотариус, жеке сот орындаушысы, адвокат, кәсіби медиатор ретiнде тiркеу есе</w:t>
      </w:r>
      <w:r>
        <w:rPr>
          <w:rStyle w:val="s0"/>
        </w:rPr>
        <w:t>бiне қоюдан бас тартады.</w:t>
      </w:r>
    </w:p>
    <w:p w:rsidR="00000000" w:rsidRDefault="00EB742F">
      <w:pPr>
        <w:ind w:firstLine="400"/>
        <w:jc w:val="both"/>
      </w:pPr>
      <w:r>
        <w:t> </w:t>
      </w:r>
    </w:p>
    <w:p w:rsidR="00000000" w:rsidRDefault="00EB742F">
      <w:pPr>
        <w:jc w:val="both"/>
      </w:pPr>
      <w:r>
        <w:rPr>
          <w:rStyle w:val="s3"/>
        </w:rPr>
        <w:t>2010.02.04. № 262-IV ҚР</w:t>
      </w:r>
      <w:r>
        <w:rPr>
          <w:rStyle w:val="s3"/>
        </w:rPr>
        <w:t xml:space="preserve"> </w:t>
      </w:r>
      <w:hyperlink r:id="rId8268" w:anchor="sub_id=820" w:history="1">
        <w:r>
          <w:rPr>
            <w:rStyle w:val="a3"/>
            <w:i/>
            <w:iCs/>
          </w:rPr>
          <w:t>Заңымен</w:t>
        </w:r>
      </w:hyperlink>
      <w:r>
        <w:rPr>
          <w:rStyle w:val="s3"/>
        </w:rPr>
        <w:t xml:space="preserve"> </w:t>
      </w:r>
      <w:r>
        <w:rPr>
          <w:rStyle w:val="s3"/>
        </w:rPr>
        <w:t>566-бап өзгертілді (</w:t>
      </w:r>
      <w:hyperlink r:id="rId8269" w:anchor="sub_id=20000" w:history="1">
        <w:r>
          <w:rPr>
            <w:rStyle w:val="a3"/>
            <w:i/>
            <w:iCs/>
          </w:rPr>
          <w:t>жарияланғанына</w:t>
        </w:r>
        <w:r>
          <w:rPr>
            <w:rStyle w:val="a3"/>
            <w:i/>
            <w:iCs/>
          </w:rPr>
          <w:t>н</w:t>
        </w:r>
      </w:hyperlink>
      <w:r>
        <w:rPr>
          <w:rStyle w:val="s3"/>
        </w:rPr>
        <w:t xml:space="preserve"> </w:t>
      </w:r>
      <w:r>
        <w:rPr>
          <w:rStyle w:val="s3"/>
        </w:rPr>
        <w:t>кейін алты ай өткен соң қолданысқа енгізілді) (бұр.</w:t>
      </w:r>
      <w:hyperlink r:id="rId8270" w:anchor="sub_id=5660000" w:history="1">
        <w:r>
          <w:rPr>
            <w:rStyle w:val="a3"/>
            <w:i/>
            <w:iCs/>
          </w:rPr>
          <w:t>ред</w:t>
        </w:r>
      </w:hyperlink>
      <w:r>
        <w:rPr>
          <w:rStyle w:val="s3"/>
        </w:rPr>
        <w:t>.қара); 2014.28.11. № 257-V ҚР</w:t>
      </w:r>
      <w:r>
        <w:rPr>
          <w:rStyle w:val="s3"/>
        </w:rPr>
        <w:t xml:space="preserve"> </w:t>
      </w:r>
      <w:hyperlink r:id="rId8271" w:anchor="sub_id=566" w:history="1">
        <w:r>
          <w:rPr>
            <w:rStyle w:val="a3"/>
            <w:i/>
            <w:iCs/>
          </w:rPr>
          <w:t>Заң</w:t>
        </w:r>
        <w:r>
          <w:rPr>
            <w:rStyle w:val="a3"/>
            <w:i/>
            <w:iCs/>
          </w:rPr>
          <w:t>ымен</w:t>
        </w:r>
      </w:hyperlink>
      <w:r>
        <w:rPr>
          <w:rStyle w:val="s3"/>
        </w:rPr>
        <w:t xml:space="preserve"> </w:t>
      </w:r>
      <w:r>
        <w:rPr>
          <w:rStyle w:val="s3"/>
        </w:rPr>
        <w:t>566-баптың тақырыбы жаңа редакцияда (2015 ж. 1 қаңтардан бастап қолданысқа енгізілді) (</w:t>
      </w:r>
      <w:hyperlink r:id="rId8272" w:anchor="sub_id=5660000" w:history="1">
        <w:r>
          <w:rPr>
            <w:rStyle w:val="a3"/>
            <w:i/>
            <w:iCs/>
          </w:rPr>
          <w:t>бұр.ред.қара</w:t>
        </w:r>
      </w:hyperlink>
      <w:r>
        <w:rPr>
          <w:rStyle w:val="s3"/>
        </w:rPr>
        <w:t xml:space="preserve">) </w:t>
      </w:r>
    </w:p>
    <w:p w:rsidR="00000000" w:rsidRDefault="00EB742F">
      <w:pPr>
        <w:ind w:left="1200" w:hanging="800"/>
        <w:jc w:val="both"/>
      </w:pPr>
      <w:r>
        <w:rPr>
          <w:rStyle w:val="s1"/>
        </w:rPr>
        <w:t>566-бап. Дара кәсіпкердің, жекеше нотариустың, жеке сот орындау</w:t>
      </w:r>
      <w:r>
        <w:rPr>
          <w:rStyle w:val="s1"/>
        </w:rPr>
        <w:t>шысының, адвокаттың, кәсіби медиатордың тіркеу деректерін өзгерту</w:t>
      </w:r>
    </w:p>
    <w:p w:rsidR="00000000" w:rsidRDefault="00EB742F">
      <w:pPr>
        <w:jc w:val="both"/>
      </w:pPr>
      <w:r>
        <w:rPr>
          <w:rStyle w:val="s3"/>
        </w:rPr>
        <w:t>2010.02.04. № 262-IV ҚР</w:t>
      </w:r>
      <w:r>
        <w:rPr>
          <w:rStyle w:val="s3"/>
        </w:rPr>
        <w:t xml:space="preserve"> </w:t>
      </w:r>
      <w:hyperlink r:id="rId8273" w:anchor="sub_id=820" w:history="1">
        <w:r>
          <w:rPr>
            <w:rStyle w:val="a3"/>
            <w:i/>
            <w:iCs/>
          </w:rPr>
          <w:t>Заңымен</w:t>
        </w:r>
      </w:hyperlink>
      <w:r>
        <w:rPr>
          <w:rStyle w:val="s3"/>
        </w:rPr>
        <w:t xml:space="preserve"> </w:t>
      </w:r>
      <w:r>
        <w:rPr>
          <w:rStyle w:val="s3"/>
        </w:rPr>
        <w:t>1-тармақ өзгертілді (</w:t>
      </w:r>
      <w:hyperlink r:id="rId8274"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8275" w:anchor="sub_id=5660100" w:history="1">
        <w:r>
          <w:rPr>
            <w:rStyle w:val="a3"/>
            <w:i/>
            <w:iCs/>
          </w:rPr>
          <w:t>ред</w:t>
        </w:r>
      </w:hyperlink>
      <w:r>
        <w:rPr>
          <w:rStyle w:val="s3"/>
        </w:rPr>
        <w:t>.қара); 2014.28.11. № 257-V ҚР</w:t>
      </w:r>
      <w:r>
        <w:rPr>
          <w:rStyle w:val="s3"/>
        </w:rPr>
        <w:t xml:space="preserve"> </w:t>
      </w:r>
      <w:hyperlink r:id="rId8276" w:anchor="sub_id=566" w:history="1">
        <w:r>
          <w:rPr>
            <w:rStyle w:val="a3"/>
            <w:i/>
            <w:iCs/>
          </w:rPr>
          <w:t>Заңымен</w:t>
        </w:r>
      </w:hyperlink>
      <w:r>
        <w:rPr>
          <w:rStyle w:val="s3"/>
        </w:rPr>
        <w:t xml:space="preserve"> </w:t>
      </w:r>
      <w:r>
        <w:rPr>
          <w:rStyle w:val="s3"/>
        </w:rPr>
        <w:t>1-тармақ жаңа редакцияда (2015 ж. 1 қаңтардан бастап қолданысқа енгізілді) (</w:t>
      </w:r>
      <w:hyperlink r:id="rId8277" w:anchor="sub_id=5660100" w:history="1">
        <w:r>
          <w:rPr>
            <w:rStyle w:val="a3"/>
            <w:i/>
            <w:iCs/>
          </w:rPr>
          <w:t>бұр.ред.қара</w:t>
        </w:r>
      </w:hyperlink>
      <w:r>
        <w:rPr>
          <w:rStyle w:val="s3"/>
        </w:rPr>
        <w:t xml:space="preserve">) </w:t>
      </w:r>
    </w:p>
    <w:p w:rsidR="00000000" w:rsidRDefault="00EB742F">
      <w:pPr>
        <w:ind w:firstLine="400"/>
        <w:jc w:val="both"/>
      </w:pPr>
      <w:r>
        <w:rPr>
          <w:rStyle w:val="s0"/>
        </w:rPr>
        <w:t xml:space="preserve">1. Салық органы дара кәсіпкердің, </w:t>
      </w:r>
      <w:r>
        <w:rPr>
          <w:rStyle w:val="s0"/>
        </w:rPr>
        <w:t>жекеше нотариустың, жеке сот орындаушысының, адвокаттың, кәсіби медиатордың тіркеу деректерін өзгертуді дара кәсіпкердің, жекеше нотариустың, жеке сот орындаушысының, адвокаттың, кәсіби медиатордың тіркеу есебіне алу туралы</w:t>
      </w:r>
      <w:r>
        <w:rPr>
          <w:rStyle w:val="s0"/>
        </w:rPr>
        <w:t xml:space="preserve"> </w:t>
      </w:r>
      <w:hyperlink r:id="rId8278" w:anchor="sub_id=19" w:history="1">
        <w:r>
          <w:rPr>
            <w:rStyle w:val="a3"/>
          </w:rPr>
          <w:t>салықтық өтініші</w:t>
        </w:r>
      </w:hyperlink>
      <w:r>
        <w:rPr>
          <w:rStyle w:val="s0"/>
        </w:rPr>
        <w:t xml:space="preserve"> </w:t>
      </w:r>
      <w:r>
        <w:rPr>
          <w:rStyle w:val="s0"/>
        </w:rPr>
        <w:t>негізінде жүргізеді.</w:t>
      </w:r>
    </w:p>
    <w:p w:rsidR="00000000" w:rsidRDefault="00EB742F">
      <w:pPr>
        <w:jc w:val="both"/>
      </w:pPr>
      <w:r>
        <w:rPr>
          <w:rStyle w:val="s3"/>
        </w:rPr>
        <w:t>2010.02.04. № 262-IV ҚР</w:t>
      </w:r>
      <w:r>
        <w:rPr>
          <w:rStyle w:val="s3"/>
        </w:rPr>
        <w:t xml:space="preserve"> </w:t>
      </w:r>
      <w:hyperlink r:id="rId8279" w:anchor="sub_id=820" w:history="1">
        <w:r>
          <w:rPr>
            <w:rStyle w:val="a3"/>
            <w:i/>
            <w:iCs/>
          </w:rPr>
          <w:t>Заңымен</w:t>
        </w:r>
      </w:hyperlink>
      <w:r>
        <w:rPr>
          <w:rStyle w:val="s3"/>
        </w:rPr>
        <w:t xml:space="preserve"> (</w:t>
      </w:r>
      <w:hyperlink r:id="rId8280"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8281" w:anchor="sub_id=5660200" w:history="1">
        <w:r>
          <w:rPr>
            <w:rStyle w:val="a3"/>
            <w:i/>
            <w:iCs/>
          </w:rPr>
          <w:t>ред</w:t>
        </w:r>
      </w:hyperlink>
      <w:r>
        <w:rPr>
          <w:rStyle w:val="s3"/>
        </w:rPr>
        <w:t>.қара); 2012.26.12. № 61-V ҚР</w:t>
      </w:r>
      <w:r>
        <w:rPr>
          <w:rStyle w:val="s3"/>
        </w:rPr>
        <w:t xml:space="preserve"> </w:t>
      </w:r>
      <w:hyperlink r:id="rId8282" w:anchor="sub_id=566" w:history="1">
        <w:r>
          <w:rPr>
            <w:rStyle w:val="a3"/>
            <w:i/>
            <w:iCs/>
          </w:rPr>
          <w:t>Заңымен</w:t>
        </w:r>
      </w:hyperlink>
      <w:r>
        <w:rPr>
          <w:rStyle w:val="s3"/>
        </w:rPr>
        <w:t xml:space="preserve"> </w:t>
      </w:r>
      <w:r>
        <w:rPr>
          <w:rStyle w:val="s3"/>
        </w:rPr>
        <w:t>(2013 ж. 1 қаңтардан бастап қолданысқа енгізілді) (</w:t>
      </w:r>
      <w:hyperlink r:id="rId8283" w:anchor="sub_id=5660200" w:history="1">
        <w:r>
          <w:rPr>
            <w:rStyle w:val="a3"/>
            <w:i/>
            <w:iCs/>
          </w:rPr>
          <w:t>бұр.ред.қара</w:t>
        </w:r>
      </w:hyperlink>
      <w:r>
        <w:rPr>
          <w:rStyle w:val="s3"/>
        </w:rPr>
        <w:t>) 2-тармақ өзгертілді; 2014.28.11. № 257-V ҚР</w:t>
      </w:r>
      <w:r>
        <w:rPr>
          <w:rStyle w:val="s3"/>
        </w:rPr>
        <w:t xml:space="preserve"> </w:t>
      </w:r>
      <w:hyperlink r:id="rId8284" w:anchor="sub_id=566"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8285" w:anchor="sub_id=5660200" w:history="1">
        <w:r>
          <w:rPr>
            <w:rStyle w:val="a3"/>
            <w:i/>
            <w:iCs/>
          </w:rPr>
          <w:t>бұр.ред.қара</w:t>
        </w:r>
      </w:hyperlink>
      <w:r>
        <w:rPr>
          <w:rStyle w:val="s3"/>
        </w:rPr>
        <w:t>); 2015.03.</w:t>
      </w:r>
      <w:r>
        <w:rPr>
          <w:rStyle w:val="s3"/>
        </w:rPr>
        <w:t>12. № 432-V ҚР</w:t>
      </w:r>
      <w:r>
        <w:rPr>
          <w:rStyle w:val="s3"/>
        </w:rPr>
        <w:t xml:space="preserve"> </w:t>
      </w:r>
      <w:hyperlink r:id="rId8286" w:anchor="sub_id=566"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8287" w:anchor="sub_id=5660200" w:history="1">
        <w:r>
          <w:rPr>
            <w:rStyle w:val="a3"/>
            <w:i/>
            <w:iCs/>
          </w:rPr>
          <w:t>бұр.ред.қара</w:t>
        </w:r>
      </w:hyperlink>
      <w:r>
        <w:rPr>
          <w:rStyle w:val="s3"/>
        </w:rPr>
        <w:t xml:space="preserve">) </w:t>
      </w:r>
    </w:p>
    <w:p w:rsidR="00000000" w:rsidRDefault="00EB742F">
      <w:pPr>
        <w:ind w:firstLine="400"/>
        <w:jc w:val="both"/>
      </w:pPr>
      <w:r>
        <w:rPr>
          <w:rStyle w:val="s0"/>
        </w:rPr>
        <w:t>2. Дара кәсіпкер осы баптың 1-тармағында көрсетілген салықтық өтінішті тіркеу деректері және (немесе) салықтық өтініште көрсетілген бірлескен кәсіпкерлікке қатысушылар (оның мүшелері) туралы деректер өзгерген күннен бастап он жұмыс күнін</w:t>
      </w:r>
      <w:r>
        <w:rPr>
          <w:rStyle w:val="s0"/>
        </w:rPr>
        <w:t>ен кешіктірмей орналасқан жері бойынша салық органына табыс етуге міндетті.</w:t>
      </w:r>
    </w:p>
    <w:p w:rsidR="00000000" w:rsidRDefault="00EB742F">
      <w:pPr>
        <w:jc w:val="both"/>
      </w:pPr>
      <w:r>
        <w:rPr>
          <w:rStyle w:val="s3"/>
        </w:rPr>
        <w:t>2012.26.12. № 61-V ҚР</w:t>
      </w:r>
      <w:r>
        <w:rPr>
          <w:rStyle w:val="s3"/>
        </w:rPr>
        <w:t xml:space="preserve"> </w:t>
      </w:r>
      <w:hyperlink r:id="rId8288" w:anchor="sub_id=566" w:history="1">
        <w:r>
          <w:rPr>
            <w:rStyle w:val="a3"/>
            <w:i/>
            <w:iCs/>
          </w:rPr>
          <w:t>Заңымен</w:t>
        </w:r>
      </w:hyperlink>
      <w:r>
        <w:rPr>
          <w:rStyle w:val="s3"/>
        </w:rPr>
        <w:t xml:space="preserve"> </w:t>
      </w:r>
      <w:r>
        <w:rPr>
          <w:rStyle w:val="s3"/>
        </w:rPr>
        <w:t>2-1-тармақпен толықтырылды (2013 ж. 1 қаңтардан бастап қолданысқа енг</w:t>
      </w:r>
      <w:r>
        <w:rPr>
          <w:rStyle w:val="s3"/>
        </w:rPr>
        <w:t>ізілді)</w:t>
      </w:r>
      <w:r>
        <w:rPr>
          <w:rStyle w:val="s3"/>
        </w:rPr>
        <w:t xml:space="preserve"> </w:t>
      </w:r>
    </w:p>
    <w:p w:rsidR="00000000" w:rsidRDefault="00EB742F">
      <w:pPr>
        <w:ind w:firstLine="400"/>
        <w:jc w:val="both"/>
      </w:pPr>
      <w:r>
        <w:rPr>
          <w:rStyle w:val="s0"/>
        </w:rPr>
        <w:t>2-1. Дара кәсіпкерді мемлекеттік тіркеу туралы куәлікте сәйкестендіру нөмірі болмаған жағдайда, мұндай куәлік дара кәсіпкердің орналасқан жері бойынша салық органына ұсынылған салықтық өтініш негізінде ауыстыруға жатады.</w:t>
      </w:r>
    </w:p>
    <w:p w:rsidR="00000000" w:rsidRDefault="00EB742F">
      <w:pPr>
        <w:ind w:firstLine="400"/>
        <w:jc w:val="both"/>
      </w:pPr>
      <w:r>
        <w:rPr>
          <w:rStyle w:val="s0"/>
        </w:rPr>
        <w:t xml:space="preserve">Бұл ретте салықтық өтініш </w:t>
      </w:r>
      <w:r>
        <w:rPr>
          <w:rStyle w:val="s0"/>
        </w:rPr>
        <w:t>осы баптың 3-тармағының 1) тармақшасында көзделген құжаттар қоса берілместен ұсынылады.</w:t>
      </w:r>
    </w:p>
    <w:p w:rsidR="00000000" w:rsidRDefault="00EB742F">
      <w:pPr>
        <w:jc w:val="both"/>
      </w:pPr>
      <w:r>
        <w:rPr>
          <w:rStyle w:val="s3"/>
        </w:rPr>
        <w:t>2014.28.11. № 257-V ҚР</w:t>
      </w:r>
      <w:r>
        <w:rPr>
          <w:rStyle w:val="s3"/>
        </w:rPr>
        <w:t xml:space="preserve"> </w:t>
      </w:r>
      <w:hyperlink r:id="rId8289" w:anchor="sub_id=566" w:history="1">
        <w:r>
          <w:rPr>
            <w:rStyle w:val="a3"/>
            <w:i/>
            <w:iCs/>
          </w:rPr>
          <w:t>Заңымен</w:t>
        </w:r>
      </w:hyperlink>
      <w:r>
        <w:rPr>
          <w:rStyle w:val="s3"/>
        </w:rPr>
        <w:t xml:space="preserve"> </w:t>
      </w:r>
      <w:r>
        <w:rPr>
          <w:rStyle w:val="s3"/>
        </w:rPr>
        <w:t>2-2-тармақпен толықтырылды (2015 ж. 1 қаңтардан бастап қ</w:t>
      </w:r>
      <w:r>
        <w:rPr>
          <w:rStyle w:val="s3"/>
        </w:rPr>
        <w:t>олданысқа енгізілді)</w:t>
      </w:r>
      <w:r>
        <w:rPr>
          <w:rStyle w:val="s3"/>
        </w:rPr>
        <w:t xml:space="preserve"> </w:t>
      </w:r>
    </w:p>
    <w:p w:rsidR="00000000" w:rsidRDefault="00EB742F">
      <w:pPr>
        <w:ind w:firstLine="400"/>
        <w:jc w:val="both"/>
      </w:pPr>
      <w:r>
        <w:rPr>
          <w:rStyle w:val="s0"/>
        </w:rPr>
        <w:t>2-2. Жекеше нотариустың, жеке сот орындаушысының, адвокаттың, кәсіби медиатордың орналасқан жері өзгерген күннен бастап он жұмыс күнінен кешіктірмей жекеше нотариус, жеке сот орындаушысы, адвокат, кәсіби медиатор осы баптың 1-тармағын</w:t>
      </w:r>
      <w:r>
        <w:rPr>
          <w:rStyle w:val="s0"/>
        </w:rPr>
        <w:t>да көрсетілген салықтық өтінішті электрондық нысанда «электрондық үкімет» веб-порталы арқылы табыс етуге міндетті.</w:t>
      </w:r>
    </w:p>
    <w:p w:rsidR="00000000" w:rsidRDefault="00EB742F">
      <w:pPr>
        <w:jc w:val="both"/>
      </w:pPr>
      <w:r>
        <w:rPr>
          <w:rStyle w:val="s3"/>
        </w:rPr>
        <w:t>2010.02.04. № 262-IV ҚР</w:t>
      </w:r>
      <w:r>
        <w:rPr>
          <w:rStyle w:val="s3"/>
        </w:rPr>
        <w:t xml:space="preserve"> </w:t>
      </w:r>
      <w:hyperlink r:id="rId8290" w:anchor="sub_id=820" w:history="1">
        <w:r>
          <w:rPr>
            <w:rStyle w:val="a3"/>
            <w:i/>
            <w:iCs/>
          </w:rPr>
          <w:t>Заңымен</w:t>
        </w:r>
      </w:hyperlink>
      <w:r>
        <w:rPr>
          <w:rStyle w:val="s3"/>
        </w:rPr>
        <w:t xml:space="preserve"> (</w:t>
      </w:r>
      <w:hyperlink r:id="rId8291"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8292" w:anchor="sub_id=5660300" w:history="1">
        <w:r>
          <w:rPr>
            <w:rStyle w:val="a3"/>
            <w:i/>
            <w:iCs/>
          </w:rPr>
          <w:t>ред</w:t>
        </w:r>
      </w:hyperlink>
      <w:r>
        <w:rPr>
          <w:rStyle w:val="s3"/>
        </w:rPr>
        <w:t>.қара); 2012.26.12. № 61-V ҚР</w:t>
      </w:r>
      <w:r>
        <w:rPr>
          <w:rStyle w:val="s3"/>
        </w:rPr>
        <w:t xml:space="preserve"> </w:t>
      </w:r>
      <w:hyperlink r:id="rId8293" w:anchor="sub_id=566" w:history="1">
        <w:r>
          <w:rPr>
            <w:rStyle w:val="a3"/>
            <w:i/>
            <w:iCs/>
          </w:rPr>
          <w:t>Заңымен</w:t>
        </w:r>
      </w:hyperlink>
      <w:r>
        <w:rPr>
          <w:rStyle w:val="s3"/>
        </w:rPr>
        <w:t xml:space="preserve"> </w:t>
      </w:r>
      <w:r>
        <w:rPr>
          <w:rStyle w:val="s3"/>
        </w:rPr>
        <w:t>(2013 ж. 1 қаңтардан бастап қолданысқа енгізілді) (</w:t>
      </w:r>
      <w:hyperlink r:id="rId8294" w:anchor="sub_id=5660300" w:history="1">
        <w:r>
          <w:rPr>
            <w:rStyle w:val="a3"/>
            <w:i/>
            <w:iCs/>
          </w:rPr>
          <w:t>бұр.ред.қара</w:t>
        </w:r>
      </w:hyperlink>
      <w:r>
        <w:rPr>
          <w:rStyle w:val="s3"/>
        </w:rPr>
        <w:t>) 3-тармақ өзгертілді; 2014.28.11.</w:t>
      </w:r>
      <w:r>
        <w:rPr>
          <w:rStyle w:val="s3"/>
        </w:rPr>
        <w:t xml:space="preserve"> № 257-V ҚР</w:t>
      </w:r>
      <w:r>
        <w:rPr>
          <w:rStyle w:val="s3"/>
        </w:rPr>
        <w:t xml:space="preserve"> </w:t>
      </w:r>
      <w:hyperlink r:id="rId8295" w:anchor="sub_id=566" w:history="1">
        <w:r>
          <w:rPr>
            <w:rStyle w:val="a3"/>
            <w:i/>
            <w:iCs/>
          </w:rPr>
          <w:t>Заңымен</w:t>
        </w:r>
      </w:hyperlink>
      <w:r>
        <w:rPr>
          <w:rStyle w:val="s3"/>
        </w:rPr>
        <w:t xml:space="preserve"> </w:t>
      </w:r>
      <w:r>
        <w:rPr>
          <w:rStyle w:val="s3"/>
        </w:rPr>
        <w:t>3-тармақ жаңа редакцияда (2015 ж. 1 қаңтардан бастап қолданысқа енгізілді) (</w:t>
      </w:r>
      <w:hyperlink r:id="rId8296" w:anchor="sub_id=5660300" w:history="1">
        <w:r>
          <w:rPr>
            <w:rStyle w:val="a3"/>
            <w:i/>
            <w:iCs/>
          </w:rPr>
          <w:t>бұр.ред.қара</w:t>
        </w:r>
      </w:hyperlink>
      <w:r>
        <w:rPr>
          <w:rStyle w:val="s3"/>
        </w:rPr>
        <w:t>); 2015.29.10. № 376-V ҚР</w:t>
      </w:r>
      <w:r>
        <w:rPr>
          <w:rStyle w:val="s3"/>
        </w:rPr>
        <w:t xml:space="preserve"> </w:t>
      </w:r>
      <w:hyperlink r:id="rId8297" w:anchor="sub_id=566" w:history="1">
        <w:r>
          <w:rPr>
            <w:rStyle w:val="a3"/>
            <w:i/>
            <w:iCs/>
          </w:rPr>
          <w:t>Заңымен</w:t>
        </w:r>
      </w:hyperlink>
      <w:r>
        <w:rPr>
          <w:rStyle w:val="s3"/>
        </w:rPr>
        <w:t xml:space="preserve"> </w:t>
      </w:r>
      <w:r>
        <w:rPr>
          <w:rStyle w:val="s3"/>
        </w:rPr>
        <w:t>3-тармақ өзгертілді (2016 ж. 1 қаңтардан бастап қоланысқа енгізілді) (</w:t>
      </w:r>
      <w:hyperlink r:id="rId8298" w:anchor="sub_id=5660300" w:history="1">
        <w:r>
          <w:rPr>
            <w:rStyle w:val="a3"/>
            <w:i/>
            <w:iCs/>
          </w:rPr>
          <w:t>бұр.ред.қара</w:t>
        </w:r>
      </w:hyperlink>
      <w:r>
        <w:rPr>
          <w:rStyle w:val="s3"/>
        </w:rPr>
        <w:t xml:space="preserve">) </w:t>
      </w:r>
    </w:p>
    <w:p w:rsidR="00000000" w:rsidRDefault="00EB742F">
      <w:pPr>
        <w:ind w:firstLine="400"/>
        <w:jc w:val="both"/>
      </w:pPr>
      <w:r>
        <w:rPr>
          <w:rStyle w:val="s0"/>
        </w:rPr>
        <w:t>3. Дара кәсіпкердің тіркеу деректерін өзгерту үшін салықтық өтінішке Қазақстан Республикасының кәсіпкерлік саласындағы заңнамасына сәйкес дара кәсіпкерді мемлекеттік тіркеу кезінде табыс етілетін құжаттар қоса</w:t>
      </w:r>
      <w:r>
        <w:rPr>
          <w:rStyle w:val="s0"/>
        </w:rPr>
        <w:t xml:space="preserve"> беріледі.</w:t>
      </w:r>
    </w:p>
    <w:p w:rsidR="00000000" w:rsidRDefault="00EB742F">
      <w:pPr>
        <w:ind w:firstLine="400"/>
        <w:jc w:val="both"/>
      </w:pPr>
      <w:r>
        <w:rPr>
          <w:rStyle w:val="s0"/>
        </w:rPr>
        <w:t>Егер дара кәсіпкердің тіркеу деректерін өзгерту үшін салықтық өтініш электрондық нысанда табыс етілсе, осы тармақта көзделген құжаттар табыс етілмейді.</w:t>
      </w:r>
    </w:p>
    <w:p w:rsidR="00000000" w:rsidRDefault="00EB742F">
      <w:pPr>
        <w:jc w:val="both"/>
      </w:pPr>
      <w:r>
        <w:rPr>
          <w:rStyle w:val="s3"/>
        </w:rPr>
        <w:t>2011.21.07. № 467-ІV ҚР</w:t>
      </w:r>
      <w:r>
        <w:rPr>
          <w:rStyle w:val="s3"/>
        </w:rPr>
        <w:t xml:space="preserve"> </w:t>
      </w:r>
      <w:hyperlink r:id="rId8299" w:anchor="sub_id=3193" w:history="1">
        <w:r>
          <w:rPr>
            <w:rStyle w:val="a3"/>
            <w:i/>
            <w:iCs/>
          </w:rPr>
          <w:t>Заңымен</w:t>
        </w:r>
      </w:hyperlink>
      <w:r>
        <w:rPr>
          <w:rStyle w:val="s3"/>
        </w:rPr>
        <w:t xml:space="preserve"> </w:t>
      </w:r>
      <w:r>
        <w:rPr>
          <w:rStyle w:val="s3"/>
        </w:rPr>
        <w:t>4-тармақ өзгертілді (2011 жылғы 1 шілдеден бастап қолданысқа енгізілді) (</w:t>
      </w:r>
      <w:hyperlink r:id="rId8300" w:anchor="sub_id=5660400" w:history="1">
        <w:r>
          <w:rPr>
            <w:rStyle w:val="a3"/>
            <w:i/>
            <w:iCs/>
          </w:rPr>
          <w:t>бұр.ред.қара</w:t>
        </w:r>
      </w:hyperlink>
      <w:r>
        <w:rPr>
          <w:rStyle w:val="s3"/>
        </w:rPr>
        <w:t>); 2012.26.12. № 61-V ҚР</w:t>
      </w:r>
      <w:r>
        <w:rPr>
          <w:rStyle w:val="s3"/>
        </w:rPr>
        <w:t xml:space="preserve"> </w:t>
      </w:r>
      <w:hyperlink r:id="rId8301" w:anchor="sub_id=566"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8302" w:anchor="sub_id=5660400" w:history="1">
        <w:r>
          <w:rPr>
            <w:rStyle w:val="a3"/>
            <w:i/>
            <w:iCs/>
          </w:rPr>
          <w:t>бұр.ред.қара</w:t>
        </w:r>
      </w:hyperlink>
      <w:r>
        <w:rPr>
          <w:rStyle w:val="s3"/>
        </w:rPr>
        <w:t>)</w:t>
      </w:r>
    </w:p>
    <w:p w:rsidR="00000000" w:rsidRDefault="00EB742F">
      <w:pPr>
        <w:ind w:firstLine="400"/>
        <w:jc w:val="both"/>
      </w:pPr>
      <w:r>
        <w:rPr>
          <w:rStyle w:val="s0"/>
        </w:rPr>
        <w:t>4. Дара кәсіпкерді мемлекеттік т</w:t>
      </w:r>
      <w:r>
        <w:rPr>
          <w:rStyle w:val="s0"/>
        </w:rPr>
        <w:t>іркеу туралы куәлікте көрсетілген дара кәсіпкердің тіркеу деректерін өзгертуді, егер осы тармақта өзгеше белгіленбесе, салық органы тіркеу деректерін өзгерту үшін ұсынылған салықтық өтінішті алған күннен кейінгі бір жұмыс күні ішінде жүргізеді.</w:t>
      </w:r>
    </w:p>
    <w:p w:rsidR="00000000" w:rsidRDefault="00EB742F">
      <w:pPr>
        <w:ind w:firstLine="400"/>
        <w:jc w:val="both"/>
      </w:pPr>
      <w:r>
        <w:rPr>
          <w:rStyle w:val="s0"/>
        </w:rPr>
        <w:t>Егер:</w:t>
      </w:r>
    </w:p>
    <w:p w:rsidR="00000000" w:rsidRDefault="00EB742F">
      <w:pPr>
        <w:ind w:firstLine="400"/>
        <w:jc w:val="both"/>
      </w:pPr>
      <w:r>
        <w:rPr>
          <w:rStyle w:val="s0"/>
        </w:rPr>
        <w:t>1) да</w:t>
      </w:r>
      <w:r>
        <w:rPr>
          <w:rStyle w:val="s0"/>
        </w:rPr>
        <w:t>ра кәсіпкер осы Кодекстің</w:t>
      </w:r>
      <w:r>
        <w:rPr>
          <w:rStyle w:val="s0"/>
        </w:rPr>
        <w:t xml:space="preserve"> </w:t>
      </w:r>
      <w:hyperlink w:anchor="sub5790000" w:history="1">
        <w:r>
          <w:rPr>
            <w:rStyle w:val="a3"/>
          </w:rPr>
          <w:t>579-бабына</w:t>
        </w:r>
      </w:hyperlink>
      <w:r>
        <w:rPr>
          <w:rStyle w:val="s0"/>
        </w:rPr>
        <w:t xml:space="preserve"> </w:t>
      </w:r>
      <w:r>
        <w:rPr>
          <w:rStyle w:val="s0"/>
        </w:rPr>
        <w:t>сәйкес әрекетсіз салық төлеуші деп танылса;</w:t>
      </w:r>
    </w:p>
    <w:p w:rsidR="00000000" w:rsidRDefault="00EB742F">
      <w:pPr>
        <w:ind w:firstLine="400"/>
        <w:jc w:val="both"/>
      </w:pPr>
      <w:r>
        <w:rPr>
          <w:rStyle w:val="s0"/>
        </w:rPr>
        <w:t>2) салықтық өтініште көрсетілген жеке басын куәландыратын құжаттың деректері сәйкестендіру нөмірлерінің ұлттық тізіліміндегі мәліметтерге сәйк</w:t>
      </w:r>
      <w:r>
        <w:rPr>
          <w:rStyle w:val="s0"/>
        </w:rPr>
        <w:t>ес келмесе;</w:t>
      </w:r>
      <w:r>
        <w:rPr>
          <w:rStyle w:val="s0"/>
        </w:rPr>
        <w:t xml:space="preserve"> </w:t>
      </w:r>
    </w:p>
    <w:p w:rsidR="00000000" w:rsidRDefault="00EB742F">
      <w:pPr>
        <w:ind w:firstLine="400"/>
        <w:jc w:val="both"/>
      </w:pPr>
      <w:r>
        <w:rPr>
          <w:rStyle w:val="s0"/>
        </w:rPr>
        <w:t>3) салықтық өтініште көрсетілген орналасқан жері «Мекенжай тіркелімі» ақпараттық жүйесінде болмаса, салық органдары дара кәсіпкердің тіркеу деректерін өзгертуден бас тартады.</w:t>
      </w:r>
    </w:p>
    <w:p w:rsidR="00000000" w:rsidRDefault="00EB742F">
      <w:pPr>
        <w:jc w:val="both"/>
      </w:pPr>
      <w:r>
        <w:rPr>
          <w:rStyle w:val="s3"/>
        </w:rPr>
        <w:t>2010.02.04. № 262-IV ҚР</w:t>
      </w:r>
      <w:r>
        <w:rPr>
          <w:rStyle w:val="s3"/>
        </w:rPr>
        <w:t xml:space="preserve"> </w:t>
      </w:r>
      <w:hyperlink r:id="rId8303" w:anchor="sub_id=820" w:history="1">
        <w:r>
          <w:rPr>
            <w:rStyle w:val="a3"/>
            <w:i/>
            <w:iCs/>
          </w:rPr>
          <w:t>Заңымен</w:t>
        </w:r>
      </w:hyperlink>
      <w:r>
        <w:rPr>
          <w:rStyle w:val="s3"/>
        </w:rPr>
        <w:t xml:space="preserve"> </w:t>
      </w:r>
      <w:r>
        <w:rPr>
          <w:rStyle w:val="s3"/>
        </w:rPr>
        <w:t>5-тармақ өзгертілді (</w:t>
      </w:r>
      <w:hyperlink r:id="rId8304"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8305" w:anchor="sub_id=5660500" w:history="1">
        <w:r>
          <w:rPr>
            <w:rStyle w:val="a3"/>
            <w:i/>
            <w:iCs/>
          </w:rPr>
          <w:t>ред</w:t>
        </w:r>
      </w:hyperlink>
      <w:r>
        <w:rPr>
          <w:rStyle w:val="s3"/>
        </w:rPr>
        <w:t>.қара); 2012.26.12. № 61-V ҚР</w:t>
      </w:r>
      <w:r>
        <w:rPr>
          <w:rStyle w:val="s3"/>
        </w:rPr>
        <w:t xml:space="preserve"> </w:t>
      </w:r>
      <w:hyperlink r:id="rId8306" w:anchor="sub_id=566" w:history="1">
        <w:r>
          <w:rPr>
            <w:rStyle w:val="a3"/>
            <w:i/>
            <w:iCs/>
          </w:rPr>
          <w:t>Заңымен</w:t>
        </w:r>
      </w:hyperlink>
      <w:r>
        <w:rPr>
          <w:rStyle w:val="s3"/>
        </w:rPr>
        <w:t xml:space="preserve"> </w:t>
      </w:r>
      <w:r>
        <w:rPr>
          <w:rStyle w:val="s3"/>
        </w:rPr>
        <w:t>(2013 ж. 1 қаңтардан бастап қолданысқа енгізілді) (</w:t>
      </w:r>
      <w:hyperlink r:id="rId8307" w:anchor="sub_id=5660500" w:history="1">
        <w:r>
          <w:rPr>
            <w:rStyle w:val="a3"/>
            <w:i/>
            <w:iCs/>
          </w:rPr>
          <w:t>бұр.ред.қара</w:t>
        </w:r>
      </w:hyperlink>
      <w:r>
        <w:rPr>
          <w:rStyle w:val="s3"/>
        </w:rPr>
        <w:t>); 2014.28.11. № 257-V ҚР</w:t>
      </w:r>
      <w:r>
        <w:rPr>
          <w:rStyle w:val="s3"/>
        </w:rPr>
        <w:t xml:space="preserve"> </w:t>
      </w:r>
      <w:hyperlink r:id="rId8308" w:anchor="sub_id=566" w:history="1">
        <w:r>
          <w:rPr>
            <w:rStyle w:val="a3"/>
            <w:i/>
            <w:iCs/>
          </w:rPr>
          <w:t>Заңымен</w:t>
        </w:r>
      </w:hyperlink>
      <w:r>
        <w:rPr>
          <w:rStyle w:val="s3"/>
        </w:rPr>
        <w:t xml:space="preserve"> </w:t>
      </w:r>
      <w:r>
        <w:rPr>
          <w:rStyle w:val="s3"/>
        </w:rPr>
        <w:t>(2015 ж. 1 қаңтардан бастап қолданысқа енгізілді) (</w:t>
      </w:r>
      <w:hyperlink r:id="rId8309" w:anchor="sub_id=5660500" w:history="1">
        <w:r>
          <w:rPr>
            <w:rStyle w:val="a3"/>
            <w:i/>
            <w:iCs/>
          </w:rPr>
          <w:t>бұр.ред.қара</w:t>
        </w:r>
      </w:hyperlink>
      <w:r>
        <w:rPr>
          <w:rStyle w:val="s3"/>
        </w:rPr>
        <w:t>) 5-тармақ жаңа редакцияда</w:t>
      </w:r>
    </w:p>
    <w:p w:rsidR="00000000" w:rsidRDefault="00EB742F">
      <w:pPr>
        <w:ind w:firstLine="400"/>
        <w:jc w:val="both"/>
      </w:pPr>
      <w:r>
        <w:rPr>
          <w:rStyle w:val="s0"/>
        </w:rPr>
        <w:t>5. Салық органы жекеше нотариустың, жеке сот орындаушысының, адвокаттың, кәсіби медиатордың орналасқан жері туралы мәліметтерді өзгертуді тіркеу деректерін өзгерту</w:t>
      </w:r>
      <w:r>
        <w:rPr>
          <w:rStyle w:val="s0"/>
        </w:rPr>
        <w:t xml:space="preserve"> үшін табыс етілген салықтық өтінішті алған күннен кейінгі бір жұмыс күні ішінде жүргізеді.</w:t>
      </w:r>
    </w:p>
    <w:p w:rsidR="00000000" w:rsidRDefault="00EB742F">
      <w:pPr>
        <w:ind w:firstLine="400"/>
        <w:jc w:val="both"/>
      </w:pPr>
      <w:r>
        <w:rPr>
          <w:rStyle w:val="s0"/>
        </w:rPr>
        <w:t>Салық органдары осы Кодекстің</w:t>
      </w:r>
      <w:r>
        <w:rPr>
          <w:rStyle w:val="s0"/>
        </w:rPr>
        <w:t xml:space="preserve"> </w:t>
      </w:r>
      <w:hyperlink w:anchor="sub5650400" w:history="1">
        <w:r>
          <w:rPr>
            <w:rStyle w:val="a3"/>
          </w:rPr>
          <w:t>565-бабының 4-тармағында</w:t>
        </w:r>
      </w:hyperlink>
      <w:r>
        <w:rPr>
          <w:rStyle w:val="s0"/>
        </w:rPr>
        <w:t xml:space="preserve"> </w:t>
      </w:r>
      <w:r>
        <w:rPr>
          <w:rStyle w:val="s0"/>
        </w:rPr>
        <w:t>белгіленген жағдайларда жекеше нотариустың, жеке сот орындаушысының, адвокат</w:t>
      </w:r>
      <w:r>
        <w:rPr>
          <w:rStyle w:val="s0"/>
        </w:rPr>
        <w:t>тың, кәсіби медиатордың орналасқан жері туралы мәліметтерді өзгертуден бас тартады.</w:t>
      </w:r>
    </w:p>
    <w:p w:rsidR="00000000" w:rsidRDefault="00EB742F">
      <w:pPr>
        <w:ind w:firstLine="400"/>
        <w:jc w:val="both"/>
      </w:pPr>
      <w:r>
        <w:t> </w:t>
      </w:r>
    </w:p>
    <w:p w:rsidR="00000000" w:rsidRDefault="00EB742F">
      <w:pPr>
        <w:jc w:val="both"/>
      </w:pPr>
      <w:r>
        <w:rPr>
          <w:rStyle w:val="s3"/>
        </w:rPr>
        <w:t>2010.02.04. № 262-IV ҚР</w:t>
      </w:r>
      <w:r>
        <w:rPr>
          <w:rStyle w:val="s3"/>
        </w:rPr>
        <w:t xml:space="preserve"> </w:t>
      </w:r>
      <w:hyperlink r:id="rId8310" w:anchor="sub_id=821" w:history="1">
        <w:r>
          <w:rPr>
            <w:rStyle w:val="a3"/>
            <w:i/>
            <w:iCs/>
          </w:rPr>
          <w:t>Заңымен</w:t>
        </w:r>
      </w:hyperlink>
      <w:r>
        <w:rPr>
          <w:rStyle w:val="s3"/>
        </w:rPr>
        <w:t xml:space="preserve"> </w:t>
      </w:r>
      <w:r>
        <w:rPr>
          <w:rStyle w:val="s3"/>
        </w:rPr>
        <w:t>567-бап өзгертілді (</w:t>
      </w:r>
      <w:hyperlink r:id="rId8311"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8312" w:anchor="sub_id=5670000" w:history="1">
        <w:r>
          <w:rPr>
            <w:rStyle w:val="a3"/>
            <w:i/>
            <w:iCs/>
          </w:rPr>
          <w:t>ред</w:t>
        </w:r>
      </w:hyperlink>
      <w:r>
        <w:rPr>
          <w:rStyle w:val="s3"/>
        </w:rPr>
        <w:t>.қара); 2014.28.11. № 257-V ҚР</w:t>
      </w:r>
      <w:r>
        <w:rPr>
          <w:rStyle w:val="s3"/>
        </w:rPr>
        <w:t xml:space="preserve"> </w:t>
      </w:r>
      <w:hyperlink r:id="rId8313" w:anchor="sub_id=567" w:history="1">
        <w:r>
          <w:rPr>
            <w:rStyle w:val="a3"/>
            <w:i/>
            <w:iCs/>
          </w:rPr>
          <w:t>Заңымен</w:t>
        </w:r>
      </w:hyperlink>
      <w:r>
        <w:rPr>
          <w:rStyle w:val="s3"/>
        </w:rPr>
        <w:t xml:space="preserve"> </w:t>
      </w:r>
      <w:r>
        <w:rPr>
          <w:rStyle w:val="s3"/>
        </w:rPr>
        <w:t>567-бап жаңа редакцияда (2015 ж. 1 қаңтардан бастап қолданысқа енгізілді) (</w:t>
      </w:r>
      <w:hyperlink r:id="rId8314" w:anchor="sub_id=5670000" w:history="1">
        <w:r>
          <w:rPr>
            <w:rStyle w:val="a3"/>
            <w:i/>
            <w:iCs/>
          </w:rPr>
          <w:t>бұр.ред.қара</w:t>
        </w:r>
      </w:hyperlink>
      <w:r>
        <w:rPr>
          <w:rStyle w:val="s3"/>
        </w:rPr>
        <w:t xml:space="preserve">) </w:t>
      </w:r>
    </w:p>
    <w:p w:rsidR="00000000" w:rsidRDefault="00EB742F">
      <w:pPr>
        <w:ind w:left="1200" w:hanging="800"/>
        <w:jc w:val="both"/>
      </w:pPr>
      <w:r>
        <w:rPr>
          <w:rStyle w:val="s1"/>
        </w:rPr>
        <w:t>567-бап. Дара кә</w:t>
      </w:r>
      <w:r>
        <w:rPr>
          <w:rStyle w:val="s1"/>
        </w:rPr>
        <w:t>сіпкер, жекеше нотариус, жеке сот орындаушысы, адвокат, кәсіби медиатор ретінде тіркеу есебінен шығару</w:t>
      </w:r>
      <w:r>
        <w:rPr>
          <w:rStyle w:val="s1"/>
        </w:rPr>
        <w:t xml:space="preserve"> </w:t>
      </w:r>
    </w:p>
    <w:p w:rsidR="00000000" w:rsidRDefault="00EB742F">
      <w:pPr>
        <w:jc w:val="both"/>
      </w:pPr>
      <w:r>
        <w:rPr>
          <w:rStyle w:val="s3"/>
        </w:rPr>
        <w:t>2015.29.10. № 376-V ҚР</w:t>
      </w:r>
      <w:r>
        <w:rPr>
          <w:rStyle w:val="s3"/>
        </w:rPr>
        <w:t xml:space="preserve"> </w:t>
      </w:r>
      <w:hyperlink r:id="rId8315" w:anchor="sub_id=566" w:history="1">
        <w:r>
          <w:rPr>
            <w:rStyle w:val="a3"/>
            <w:i/>
            <w:iCs/>
          </w:rPr>
          <w:t>Заңымен</w:t>
        </w:r>
      </w:hyperlink>
      <w:r>
        <w:rPr>
          <w:rStyle w:val="s3"/>
        </w:rPr>
        <w:t xml:space="preserve"> </w:t>
      </w:r>
      <w:r>
        <w:rPr>
          <w:rStyle w:val="s3"/>
        </w:rPr>
        <w:t>1-тармақ өзгертілді (2016 ж. 1 қаңтардан</w:t>
      </w:r>
      <w:r>
        <w:rPr>
          <w:rStyle w:val="s3"/>
        </w:rPr>
        <w:t xml:space="preserve"> бастап қоланысқа енгізілді) (</w:t>
      </w:r>
      <w:hyperlink r:id="rId8316" w:anchor="sub_id=5670100" w:history="1">
        <w:r>
          <w:rPr>
            <w:rStyle w:val="a3"/>
            <w:i/>
            <w:iCs/>
          </w:rPr>
          <w:t>бұр.ред.қара</w:t>
        </w:r>
      </w:hyperlink>
      <w:r>
        <w:rPr>
          <w:rStyle w:val="s3"/>
        </w:rPr>
        <w:t xml:space="preserve">) </w:t>
      </w:r>
    </w:p>
    <w:p w:rsidR="00000000" w:rsidRDefault="00EB742F">
      <w:pPr>
        <w:ind w:firstLine="400"/>
        <w:jc w:val="both"/>
      </w:pPr>
      <w:r>
        <w:rPr>
          <w:rStyle w:val="s0"/>
        </w:rPr>
        <w:t>1. Салық органы жеке тұлғаны дара кәсіпкер ретінде тіркеу есебінен шығаруды осы Кодексте белгіленген тәртіппен және (немесе) Қ</w:t>
      </w:r>
      <w:r>
        <w:rPr>
          <w:rStyle w:val="s0"/>
        </w:rPr>
        <w:t>азақстан Республикасының кәсіпкерлік саласындағы заңнамасына сәйкес жүргізеді.</w:t>
      </w:r>
      <w:r>
        <w:rPr>
          <w:rStyle w:val="s0"/>
        </w:rPr>
        <w:t xml:space="preserve"> </w:t>
      </w:r>
    </w:p>
    <w:p w:rsidR="00000000" w:rsidRDefault="00EB742F">
      <w:pPr>
        <w:ind w:firstLine="400"/>
        <w:jc w:val="both"/>
      </w:pPr>
      <w:r>
        <w:rPr>
          <w:rStyle w:val="s0"/>
        </w:rPr>
        <w:t>2. Салық органы жеке тұлғаны жекеше нотариус, жеке сот орындаушысы, адвокат, кәсіби медиатор ретінде тіркеу есебінен шығаруды осы Кодекстің</w:t>
      </w:r>
      <w:r>
        <w:rPr>
          <w:rStyle w:val="s0"/>
        </w:rPr>
        <w:t xml:space="preserve"> </w:t>
      </w:r>
      <w:hyperlink w:anchor="sub420000" w:history="1">
        <w:r>
          <w:rPr>
            <w:rStyle w:val="a3"/>
          </w:rPr>
          <w:t>42-ба</w:t>
        </w:r>
        <w:r>
          <w:rPr>
            <w:rStyle w:val="a3"/>
          </w:rPr>
          <w:t>бында</w:t>
        </w:r>
      </w:hyperlink>
      <w:r>
        <w:rPr>
          <w:rStyle w:val="s0"/>
        </w:rPr>
        <w:t xml:space="preserve"> </w:t>
      </w:r>
      <w:r>
        <w:rPr>
          <w:rStyle w:val="s0"/>
        </w:rPr>
        <w:t>белгіленген тәртіппен жүргізеді.</w:t>
      </w:r>
      <w:r>
        <w:rPr>
          <w:rStyle w:val="s0"/>
        </w:rPr>
        <w:t xml:space="preserve"> </w:t>
      </w:r>
    </w:p>
    <w:p w:rsidR="00000000" w:rsidRDefault="00EB742F">
      <w:pPr>
        <w:jc w:val="both"/>
      </w:pPr>
      <w:r>
        <w:rPr>
          <w:rStyle w:val="s3"/>
        </w:rPr>
        <w:t>2015.29.10. № 376-V ҚР</w:t>
      </w:r>
      <w:r>
        <w:rPr>
          <w:rStyle w:val="s3"/>
        </w:rPr>
        <w:t xml:space="preserve"> </w:t>
      </w:r>
      <w:hyperlink r:id="rId8317" w:anchor="sub_id=566" w:history="1">
        <w:r>
          <w:rPr>
            <w:rStyle w:val="a3"/>
            <w:i/>
            <w:iCs/>
          </w:rPr>
          <w:t>Заңымен</w:t>
        </w:r>
      </w:hyperlink>
      <w:r>
        <w:rPr>
          <w:rStyle w:val="s3"/>
        </w:rPr>
        <w:t xml:space="preserve"> </w:t>
      </w:r>
      <w:r>
        <w:rPr>
          <w:rStyle w:val="s3"/>
        </w:rPr>
        <w:t>3-тармақ өзгертілді (2016 ж. 1 қаңтардан бастап қоланысқа енгізілді) (</w:t>
      </w:r>
      <w:hyperlink r:id="rId8318" w:anchor="sub_id=5670300" w:history="1">
        <w:r>
          <w:rPr>
            <w:rStyle w:val="a3"/>
            <w:i/>
            <w:iCs/>
          </w:rPr>
          <w:t>бұр.ред.қара</w:t>
        </w:r>
      </w:hyperlink>
      <w:r>
        <w:rPr>
          <w:rStyle w:val="s3"/>
        </w:rPr>
        <w:t xml:space="preserve">) </w:t>
      </w:r>
    </w:p>
    <w:p w:rsidR="00000000" w:rsidRDefault="00EB742F">
      <w:pPr>
        <w:ind w:firstLine="400"/>
        <w:jc w:val="both"/>
      </w:pPr>
      <w:r>
        <w:rPr>
          <w:rStyle w:val="s0"/>
        </w:rPr>
        <w:t>3. Қазақстан Республикасының кәсіпкерлік саласындағы заңнамасында көзделген жағдайларды қоспағанда, салық органы орындалмаған салық міндеттемелері болмаған жағдайда жеке тұлғаны дара кәсіпк</w:t>
      </w:r>
      <w:r>
        <w:rPr>
          <w:rStyle w:val="s0"/>
        </w:rPr>
        <w:t>ер, жекеше нотариус, жеке сот орындаушысы, адвокат, кәсіби медиатор ретінде тіркеу есебінен шығаруды жүргізеді.</w:t>
      </w:r>
    </w:p>
    <w:p w:rsidR="00000000" w:rsidRDefault="00EB742F">
      <w:pPr>
        <w:ind w:firstLine="400"/>
        <w:jc w:val="both"/>
      </w:pPr>
      <w:r>
        <w:rPr>
          <w:rStyle w:val="s0"/>
        </w:rPr>
        <w:t>4. Салық төлеуші өзінің орналасқан жері бойынша салық органында өзінің дара кәсіпкер, жекеше нотариус, жеке сот орындаушысы, адвокат, кәсіби мед</w:t>
      </w:r>
      <w:r>
        <w:rPr>
          <w:rStyle w:val="s0"/>
        </w:rPr>
        <w:t>иатор ретінде тіркеу есебінен шығарылғаны (шығарылудан бас тартылтылғаны) туралы жазбаша растау алуға құқылы.</w:t>
      </w:r>
    </w:p>
    <w:p w:rsidR="00000000" w:rsidRDefault="00EB742F">
      <w:pPr>
        <w:jc w:val="center"/>
      </w:pPr>
      <w:r>
        <w:t> </w:t>
      </w:r>
    </w:p>
    <w:p w:rsidR="00000000" w:rsidRDefault="00EB742F">
      <w:pPr>
        <w:jc w:val="center"/>
      </w:pPr>
      <w:r>
        <w:t> </w:t>
      </w:r>
    </w:p>
    <w:p w:rsidR="00000000" w:rsidRDefault="00EB742F">
      <w:pPr>
        <w:jc w:val="center"/>
      </w:pPr>
      <w:bookmarkStart w:id="441" w:name="SUB5680000"/>
      <w:bookmarkEnd w:id="441"/>
      <w:r>
        <w:rPr>
          <w:rStyle w:val="s1"/>
        </w:rPr>
        <w:t>§ 3. Қосылған құн салығын төлеушілерді тіркеу есебі</w:t>
      </w:r>
    </w:p>
    <w:p w:rsidR="00000000" w:rsidRDefault="00EB742F">
      <w:pPr>
        <w:ind w:firstLine="400"/>
        <w:jc w:val="both"/>
      </w:pPr>
      <w:r>
        <w:rPr>
          <w:rStyle w:val="s0"/>
        </w:rPr>
        <w:t> </w:t>
      </w:r>
    </w:p>
    <w:p w:rsidR="00000000" w:rsidRDefault="00EB742F">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w:t>
      </w:r>
      <w:r>
        <w:rPr>
          <w:rStyle w:val="s0"/>
          <w:b/>
          <w:bCs/>
        </w:rPr>
        <w:t xml:space="preserve"> </w:t>
      </w:r>
    </w:p>
    <w:p w:rsidR="00000000" w:rsidRDefault="00EB742F">
      <w:pPr>
        <w:jc w:val="both"/>
      </w:pPr>
      <w:bookmarkStart w:id="442" w:name="SUB5680100"/>
      <w:bookmarkEnd w:id="442"/>
      <w:r>
        <w:rPr>
          <w:rStyle w:val="s3"/>
        </w:rPr>
        <w:t>2010.30.06. № 29</w:t>
      </w:r>
      <w:r>
        <w:rPr>
          <w:rStyle w:val="s3"/>
        </w:rPr>
        <w:t>7-ІV ҚР</w:t>
      </w:r>
      <w:r>
        <w:rPr>
          <w:rStyle w:val="s3"/>
        </w:rPr>
        <w:t xml:space="preserve"> </w:t>
      </w:r>
      <w:hyperlink r:id="rId8319" w:anchor="sub_id=691" w:history="1">
        <w:r>
          <w:rPr>
            <w:rStyle w:val="a3"/>
            <w:i/>
            <w:iCs/>
          </w:rPr>
          <w:t>Заңымен</w:t>
        </w:r>
      </w:hyperlink>
      <w:r>
        <w:rPr>
          <w:rStyle w:val="s3"/>
        </w:rPr>
        <w:t xml:space="preserve"> </w:t>
      </w:r>
      <w:r>
        <w:rPr>
          <w:rStyle w:val="s3"/>
        </w:rPr>
        <w:t>1-тармақ өзгертілді (2011 ж. 1 қаңтардан бастап қолданысқа енгізілді) (бұр.</w:t>
      </w:r>
      <w:hyperlink r:id="rId8320" w:anchor="sub_id=56800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бейрезиденттер, дара кәсіпкерлер осы баптың 2-тармағында белгіленген тәртіппен қосылған құн салығы бойы</w:t>
      </w:r>
      <w:r>
        <w:rPr>
          <w:rStyle w:val="s0"/>
        </w:rPr>
        <w:t>нша тіркеу есебіне міндетті түрде қойылуы тиіс.</w:t>
      </w:r>
    </w:p>
    <w:p w:rsidR="00000000" w:rsidRDefault="00EB742F">
      <w:pPr>
        <w:ind w:firstLine="400"/>
        <w:jc w:val="both"/>
      </w:pPr>
      <w:r>
        <w:rPr>
          <w:rStyle w:val="s0"/>
        </w:rPr>
        <w:t xml:space="preserve">Мыналар: </w:t>
      </w:r>
    </w:p>
    <w:p w:rsidR="00000000" w:rsidRDefault="00EB742F">
      <w:pPr>
        <w:ind w:firstLine="400"/>
        <w:jc w:val="both"/>
      </w:pPr>
      <w:r>
        <w:rPr>
          <w:rStyle w:val="s0"/>
        </w:rPr>
        <w:t>мемлекеттік мекемелер;</w:t>
      </w:r>
    </w:p>
    <w:p w:rsidR="00000000" w:rsidRDefault="00EB742F">
      <w:pPr>
        <w:ind w:firstLine="400"/>
        <w:jc w:val="both"/>
      </w:pPr>
      <w:r>
        <w:rPr>
          <w:rStyle w:val="s0"/>
        </w:rPr>
        <w:t>резидент заңды тұлғалардың құрылымдық бөлімшелері қосылған құн салығы бойынша;</w:t>
      </w:r>
    </w:p>
    <w:p w:rsidR="00000000" w:rsidRDefault="00EB742F">
      <w:pPr>
        <w:ind w:firstLine="400"/>
        <w:jc w:val="both"/>
      </w:pPr>
      <w:r>
        <w:rPr>
          <w:rStyle w:val="s0"/>
        </w:rPr>
        <w:t>осы Кодекстің</w:t>
      </w:r>
      <w:r>
        <w:rPr>
          <w:rStyle w:val="s0"/>
        </w:rPr>
        <w:t xml:space="preserve"> </w:t>
      </w:r>
      <w:hyperlink w:anchor="sub411000" w:history="1">
        <w:r>
          <w:rPr>
            <w:rStyle w:val="a3"/>
          </w:rPr>
          <w:t>411</w:t>
        </w:r>
      </w:hyperlink>
      <w:r>
        <w:rPr>
          <w:rStyle w:val="s0"/>
        </w:rPr>
        <w:t xml:space="preserve">, </w:t>
      </w:r>
      <w:hyperlink w:anchor="sub4200000" w:history="1">
        <w:r>
          <w:rPr>
            <w:rStyle w:val="a3"/>
          </w:rPr>
          <w:t>420</w:t>
        </w:r>
      </w:hyperlink>
      <w:r>
        <w:rPr>
          <w:rStyle w:val="s0"/>
        </w:rPr>
        <w:t xml:space="preserve"> </w:t>
      </w:r>
      <w:r>
        <w:rPr>
          <w:rStyle w:val="s0"/>
        </w:rPr>
        <w:t>және</w:t>
      </w:r>
      <w:r>
        <w:rPr>
          <w:rStyle w:val="s0"/>
        </w:rPr>
        <w:t xml:space="preserve"> </w:t>
      </w:r>
      <w:hyperlink w:anchor="sub4420000" w:history="1">
        <w:r>
          <w:rPr>
            <w:rStyle w:val="a3"/>
          </w:rPr>
          <w:t>442-баптарында</w:t>
        </w:r>
      </w:hyperlink>
      <w:r>
        <w:rPr>
          <w:rStyle w:val="s0"/>
        </w:rPr>
        <w:t xml:space="preserve"> </w:t>
      </w:r>
      <w:r>
        <w:rPr>
          <w:rStyle w:val="s0"/>
        </w:rPr>
        <w:t>көрсетілген тұлғалар тиісінше, ойын бизнесі салығы, тіркелген салық және бірыңғай жер салығы салынатын қызмет бойынша тіркеу есебіне міндетті түрде қоюға жатпайды.</w:t>
      </w:r>
    </w:p>
    <w:p w:rsidR="00000000" w:rsidRDefault="00EB742F">
      <w:pPr>
        <w:jc w:val="both"/>
      </w:pPr>
      <w:r>
        <w:rPr>
          <w:rStyle w:val="s3"/>
        </w:rPr>
        <w:t>2009.16.11. № 200-ІV ҚР</w:t>
      </w:r>
      <w:r>
        <w:rPr>
          <w:rStyle w:val="s3"/>
        </w:rPr>
        <w:t xml:space="preserve"> </w:t>
      </w:r>
      <w:hyperlink r:id="rId8321" w:anchor="sub_id=175" w:history="1">
        <w:r>
          <w:rPr>
            <w:rStyle w:val="a3"/>
            <w:i/>
            <w:iCs/>
          </w:rPr>
          <w:t>Заңымен</w:t>
        </w:r>
      </w:hyperlink>
      <w:r>
        <w:rPr>
          <w:rStyle w:val="s3"/>
        </w:rPr>
        <w:t xml:space="preserve"> </w:t>
      </w:r>
      <w:r>
        <w:rPr>
          <w:rStyle w:val="s3"/>
        </w:rPr>
        <w:t>(2010 ж. 1 қаңтардан бастап қолданысқа енгiзiлді) (бұр.</w:t>
      </w:r>
      <w:hyperlink r:id="rId8322" w:anchor="sub_id=5680200" w:history="1">
        <w:r>
          <w:rPr>
            <w:rStyle w:val="a3"/>
            <w:i/>
            <w:iCs/>
          </w:rPr>
          <w:t>ред</w:t>
        </w:r>
      </w:hyperlink>
      <w:r>
        <w:rPr>
          <w:rStyle w:val="s3"/>
        </w:rPr>
        <w:t>.қара); 2010.30.06. № 297-ІV ҚР</w:t>
      </w:r>
      <w:r>
        <w:rPr>
          <w:rStyle w:val="s3"/>
        </w:rPr>
        <w:t xml:space="preserve"> </w:t>
      </w:r>
      <w:hyperlink r:id="rId8323" w:anchor="sub_id=691" w:history="1">
        <w:r>
          <w:rPr>
            <w:rStyle w:val="a3"/>
            <w:i/>
            <w:iCs/>
          </w:rPr>
          <w:t>Заңымен</w:t>
        </w:r>
      </w:hyperlink>
      <w:r>
        <w:rPr>
          <w:rStyle w:val="s3"/>
        </w:rPr>
        <w:t xml:space="preserve"> </w:t>
      </w:r>
      <w:r>
        <w:rPr>
          <w:rStyle w:val="s3"/>
        </w:rPr>
        <w:t>(2010 ж. 1 шілдеден бастап қолданысқа енгізілді) (</w:t>
      </w:r>
      <w:hyperlink r:id="rId8324" w:anchor="sub_id=5680200" w:history="1">
        <w:r>
          <w:rPr>
            <w:rStyle w:val="a3"/>
            <w:i/>
            <w:iCs/>
          </w:rPr>
          <w:t>бұр.ред.қара</w:t>
        </w:r>
      </w:hyperlink>
      <w:r>
        <w:rPr>
          <w:rStyle w:val="s3"/>
        </w:rPr>
        <w:t>); 2014.28.11. № 257-V ҚР</w:t>
      </w:r>
      <w:r>
        <w:rPr>
          <w:rStyle w:val="s3"/>
        </w:rPr>
        <w:t xml:space="preserve"> </w:t>
      </w:r>
      <w:hyperlink r:id="rId8325" w:anchor="sub_id=568" w:history="1">
        <w:r>
          <w:rPr>
            <w:rStyle w:val="a3"/>
            <w:i/>
            <w:iCs/>
          </w:rPr>
          <w:t>Заңымен</w:t>
        </w:r>
      </w:hyperlink>
      <w:r>
        <w:rPr>
          <w:rStyle w:val="s3"/>
        </w:rPr>
        <w:t xml:space="preserve"> </w:t>
      </w:r>
      <w:r>
        <w:rPr>
          <w:rStyle w:val="s3"/>
        </w:rPr>
        <w:t>(2015 ж. 1 қаңтардан бастап қолданысқа енгізілді) (</w:t>
      </w:r>
      <w:hyperlink r:id="rId8326" w:anchor="sub_id=5680200" w:history="1">
        <w:r>
          <w:rPr>
            <w:rStyle w:val="a3"/>
            <w:i/>
            <w:iCs/>
          </w:rPr>
          <w:t>бұр.ред.қара</w:t>
        </w:r>
      </w:hyperlink>
      <w:r>
        <w:rPr>
          <w:rStyle w:val="s3"/>
        </w:rPr>
        <w:t>) 2-тармақ өзгертілді; 2015.</w:t>
      </w:r>
      <w:r>
        <w:rPr>
          <w:rStyle w:val="s3"/>
        </w:rPr>
        <w:t>03.12. № 432-V ҚР</w:t>
      </w:r>
      <w:r>
        <w:rPr>
          <w:rStyle w:val="s3"/>
        </w:rPr>
        <w:t xml:space="preserve"> </w:t>
      </w:r>
      <w:hyperlink r:id="rId8327" w:anchor="sub_id=568" w:history="1">
        <w:r>
          <w:rPr>
            <w:rStyle w:val="a3"/>
            <w:b/>
            <w:bCs/>
            <w:i/>
            <w:iCs/>
          </w:rPr>
          <w:t>Заңымен</w:t>
        </w:r>
      </w:hyperlink>
      <w:r>
        <w:rPr>
          <w:rStyle w:val="s3"/>
        </w:rPr>
        <w:t xml:space="preserve"> </w:t>
      </w:r>
      <w:r>
        <w:rPr>
          <w:rStyle w:val="s3"/>
        </w:rPr>
        <w:t>2-тармақ жаңа редакцияда (2016 ж. 1 қаңтардан бастап қолданысқа енгізілді) (</w:t>
      </w:r>
      <w:hyperlink r:id="rId8328" w:anchor="sub_id=5680200" w:history="1">
        <w:r>
          <w:rPr>
            <w:rStyle w:val="a3"/>
            <w:b/>
            <w:bCs/>
            <w:i/>
            <w:iCs/>
          </w:rPr>
          <w:t>бұр.ред.қара</w:t>
        </w:r>
      </w:hyperlink>
      <w:r>
        <w:rPr>
          <w:rStyle w:val="s3"/>
        </w:rPr>
        <w:t xml:space="preserve">) </w:t>
      </w:r>
    </w:p>
    <w:p w:rsidR="00000000" w:rsidRDefault="00EB742F">
      <w:pPr>
        <w:ind w:firstLine="400"/>
        <w:jc w:val="both"/>
      </w:pPr>
      <w:r>
        <w:rPr>
          <w:rStyle w:val="s0"/>
        </w:rPr>
        <w:t>2. Егер қосылған құн салығы бойынша тiркеу есебiне қою мақсаттары үшiн айналымның мөлшері күнтізбелік жыл ішінде ең төмен айналымнан асып кетсе, осы баптың 1-тармағында аталған, қосылған құн салығы бойынша тiркеу есебiне қоюға жа</w:t>
      </w:r>
      <w:r>
        <w:rPr>
          <w:rStyle w:val="s0"/>
        </w:rPr>
        <w:t>татын тұлғалар, ең төмен айналымнан асып кетуі туындаған ай аяқталған күннен бастап он жұмыс күнінен кешіктірмей орналасқан жеріндегі салық органына қосылған құн салығы бойынша тіркеу есебіне алу туралы салықтық өтінішті келу тәртібімен беруге міндетті.</w:t>
      </w:r>
    </w:p>
    <w:p w:rsidR="00000000" w:rsidRDefault="00EB742F">
      <w:pPr>
        <w:ind w:firstLine="400"/>
        <w:jc w:val="both"/>
      </w:pPr>
      <w:r>
        <w:rPr>
          <w:rStyle w:val="s0"/>
        </w:rPr>
        <w:t>Ай</w:t>
      </w:r>
      <w:r>
        <w:rPr>
          <w:rStyle w:val="s0"/>
        </w:rPr>
        <w:t>налым мөлшері өсу қорытындысы бойынша:</w:t>
      </w:r>
    </w:p>
    <w:p w:rsidR="00000000" w:rsidRDefault="00EB742F">
      <w:pPr>
        <w:ind w:firstLine="400"/>
        <w:jc w:val="both"/>
      </w:pPr>
      <w:r>
        <w:rPr>
          <w:rStyle w:val="s0"/>
        </w:rPr>
        <w:t>1) жаңадан құрылған резидент заңды тұлғалар, бейрезидент солар арқылы қызметін Қазақстан Республикасында жүзеге асыратын филиалдар, өкілдіктер - әділет органдарында мемлекеттік (есептік) тіркелген күннен бастап;</w:t>
      </w:r>
    </w:p>
    <w:p w:rsidR="00000000" w:rsidRDefault="00EB742F">
      <w:pPr>
        <w:ind w:firstLine="400"/>
        <w:jc w:val="both"/>
      </w:pPr>
      <w:r>
        <w:rPr>
          <w:rStyle w:val="s0"/>
        </w:rPr>
        <w:t>2) са</w:t>
      </w:r>
      <w:r>
        <w:rPr>
          <w:rStyle w:val="s0"/>
        </w:rPr>
        <w:t>лық органдарында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EB742F">
      <w:pPr>
        <w:ind w:firstLine="400"/>
        <w:jc w:val="both"/>
      </w:pPr>
      <w:r>
        <w:rPr>
          <w:rStyle w:val="s0"/>
        </w:rPr>
        <w:t>3) ағымдағы күнтiзбелiк жылда салық органының шешiмi негiзiнде қосылған құн салығы бойынша тiркеу есебiнен шығар</w:t>
      </w:r>
      <w:r>
        <w:rPr>
          <w:rStyle w:val="s0"/>
        </w:rPr>
        <w:t>ылған салық төлеушiлер - салық органының шешiмi негiзiнде қосылған құн салығы бойынша тiркеу есебiнен шығарылған күннен кейiнгi күннен бастап;</w:t>
      </w:r>
    </w:p>
    <w:p w:rsidR="00000000" w:rsidRDefault="00EB742F">
      <w:pPr>
        <w:ind w:firstLine="400"/>
        <w:jc w:val="both"/>
      </w:pPr>
      <w:r>
        <w:rPr>
          <w:rStyle w:val="s0"/>
        </w:rPr>
        <w:t>4) өзге де салық төлеушілер ағымдағы күнтізбелік жылдың бірінші қаңтарынан бастап айқындалады.</w:t>
      </w:r>
    </w:p>
    <w:p w:rsidR="00000000" w:rsidRDefault="00EB742F">
      <w:pPr>
        <w:jc w:val="both"/>
      </w:pPr>
      <w:r>
        <w:rPr>
          <w:rStyle w:val="s3"/>
        </w:rPr>
        <w:t>2015.03.12. № 432-</w:t>
      </w:r>
      <w:r>
        <w:rPr>
          <w:rStyle w:val="s3"/>
        </w:rPr>
        <w:t>V ҚР</w:t>
      </w:r>
      <w:r>
        <w:rPr>
          <w:rStyle w:val="s3"/>
        </w:rPr>
        <w:t xml:space="preserve"> </w:t>
      </w:r>
      <w:hyperlink r:id="rId8329" w:anchor="sub_id=568" w:history="1">
        <w:r>
          <w:rPr>
            <w:rStyle w:val="a3"/>
            <w:i/>
            <w:iCs/>
          </w:rPr>
          <w:t>Заңымен</w:t>
        </w:r>
      </w:hyperlink>
      <w:r>
        <w:rPr>
          <w:rStyle w:val="s3"/>
        </w:rPr>
        <w:t xml:space="preserve"> </w:t>
      </w:r>
      <w:r>
        <w:rPr>
          <w:rStyle w:val="s3"/>
        </w:rPr>
        <w:t>2-1-тармақпен толықтырылды (2016 ж. 1 қаңтардан бастап қолданысқа енгізілді)</w:t>
      </w:r>
      <w:r>
        <w:rPr>
          <w:rStyle w:val="s3"/>
        </w:rPr>
        <w:t xml:space="preserve"> </w:t>
      </w:r>
    </w:p>
    <w:p w:rsidR="00000000" w:rsidRDefault="00EB742F">
      <w:pPr>
        <w:ind w:firstLine="400"/>
        <w:jc w:val="both"/>
      </w:pPr>
      <w:r>
        <w:rPr>
          <w:rStyle w:val="s0"/>
        </w:rPr>
        <w:t xml:space="preserve">2-1. Қосылған құн салығы бойынша тіркеу есебіне қою мақсаттары үшін айналым мөлшері </w:t>
      </w:r>
      <w:r>
        <w:rPr>
          <w:rStyle w:val="s0"/>
        </w:rPr>
        <w:t>осы Кодекстің</w:t>
      </w:r>
      <w:r>
        <w:rPr>
          <w:rStyle w:val="s0"/>
        </w:rPr>
        <w:t xml:space="preserve"> </w:t>
      </w:r>
      <w:hyperlink w:anchor="sub2300101" w:history="1">
        <w:r>
          <w:rPr>
            <w:rStyle w:val="a3"/>
          </w:rPr>
          <w:t>230-бабы 1-тармағының 1) және 2) тармақшаларында</w:t>
        </w:r>
      </w:hyperlink>
      <w:r>
        <w:rPr>
          <w:rStyle w:val="s0"/>
        </w:rPr>
        <w:t xml:space="preserve"> </w:t>
      </w:r>
      <w:r>
        <w:rPr>
          <w:rStyle w:val="s0"/>
        </w:rPr>
        <w:t>көрсетілген айналымдардың сомасы ретінде айқындалады.</w:t>
      </w:r>
    </w:p>
    <w:p w:rsidR="00000000" w:rsidRDefault="00EB742F">
      <w:pPr>
        <w:ind w:firstLine="400"/>
        <w:jc w:val="both"/>
      </w:pPr>
      <w:r>
        <w:rPr>
          <w:rStyle w:val="s0"/>
        </w:rPr>
        <w:t>3. 2015.03.12. № 432-V ҚР</w:t>
      </w:r>
      <w:r>
        <w:rPr>
          <w:rStyle w:val="s0"/>
        </w:rPr>
        <w:t xml:space="preserve"> </w:t>
      </w:r>
      <w:hyperlink r:id="rId8330" w:anchor="sub_id=568"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8331" w:anchor="sub_id=5680300" w:history="1">
        <w:r>
          <w:rPr>
            <w:rStyle w:val="a3"/>
            <w:i/>
            <w:iCs/>
          </w:rPr>
          <w:t>бұр.ред.қара</w:t>
        </w:r>
      </w:hyperlink>
      <w:r>
        <w:rPr>
          <w:rStyle w:val="s3"/>
        </w:rPr>
        <w:t xml:space="preserve">) </w:t>
      </w:r>
    </w:p>
    <w:p w:rsidR="00000000" w:rsidRDefault="00EB742F">
      <w:pPr>
        <w:jc w:val="both"/>
      </w:pPr>
      <w:r>
        <w:rPr>
          <w:rStyle w:val="s3"/>
        </w:rPr>
        <w:t>2012.26.12. № 61-V ҚР</w:t>
      </w:r>
      <w:r>
        <w:rPr>
          <w:rStyle w:val="s3"/>
        </w:rPr>
        <w:t xml:space="preserve"> </w:t>
      </w:r>
      <w:hyperlink r:id="rId8332" w:anchor="sub_id=568"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8333" w:anchor="sub_id=5680400" w:history="1">
        <w:r>
          <w:rPr>
            <w:rStyle w:val="a3"/>
            <w:i/>
            <w:iCs/>
          </w:rPr>
          <w:t>бұр.ред.қара</w:t>
        </w:r>
      </w:hyperlink>
      <w:r>
        <w:rPr>
          <w:rStyle w:val="s3"/>
        </w:rPr>
        <w:t>)</w:t>
      </w:r>
    </w:p>
    <w:p w:rsidR="00000000" w:rsidRDefault="00EB742F">
      <w:pPr>
        <w:ind w:firstLine="400"/>
        <w:jc w:val="both"/>
      </w:pPr>
      <w:r>
        <w:rPr>
          <w:rStyle w:val="s0"/>
        </w:rPr>
        <w:t>4. Егер құрылтайшы сенімгерлік басқару шарты бойынша</w:t>
      </w:r>
      <w:r>
        <w:rPr>
          <w:rStyle w:val="s0"/>
        </w:rPr>
        <w:t xml:space="preserve"> не пайда алушы сенімгерлік басқару туындаған өзге де жағдайларда қосылған құн салығын төлеуші болып табылса, сенімгерлік басқарушы орналасқан жері бойынша салық органына сенімгерлік басқару шартын жасасқан күннен не сенімгерлік басқарудың туындауына негіз</w:t>
      </w:r>
      <w:r>
        <w:rPr>
          <w:rStyle w:val="s0"/>
        </w:rPr>
        <w:t xml:space="preserve"> болып табылатын өзге де құжат күнінен бастап бес жұмыс күнінен кешіктірмей келу тәртібімен қосылған құн салығы бойынша тіркеу есебі туралы салық өтінішін беруге міндетті. Өзге де жағдайларда мұндай құрылтайшыны немесе пайда алушыны, сондай-ақ сенімгерлік </w:t>
      </w:r>
      <w:r>
        <w:rPr>
          <w:rStyle w:val="s0"/>
        </w:rPr>
        <w:t>басқарушыны міндетті түрде есепке қою осы баптың</w:t>
      </w:r>
      <w:r>
        <w:rPr>
          <w:rStyle w:val="s0"/>
        </w:rPr>
        <w:t xml:space="preserve"> </w:t>
      </w:r>
      <w:r>
        <w:t>2-тармағына</w:t>
      </w:r>
      <w:r>
        <w:rPr>
          <w:rStyle w:val="s0"/>
        </w:rPr>
        <w:t xml:space="preserve"> </w:t>
      </w:r>
      <w:r>
        <w:rPr>
          <w:rStyle w:val="s0"/>
        </w:rPr>
        <w:t>сәйкес жүзеге асырылады.</w:t>
      </w:r>
    </w:p>
    <w:p w:rsidR="00000000" w:rsidRDefault="00EB742F">
      <w:pPr>
        <w:jc w:val="both"/>
      </w:pPr>
      <w:r>
        <w:rPr>
          <w:rStyle w:val="s3"/>
        </w:rPr>
        <w:t>2009.16.11. № 200-ІV ҚР</w:t>
      </w:r>
      <w:r>
        <w:rPr>
          <w:rStyle w:val="s3"/>
        </w:rPr>
        <w:t xml:space="preserve"> </w:t>
      </w:r>
      <w:hyperlink r:id="rId8334" w:anchor="sub_id=175" w:history="1">
        <w:r>
          <w:rPr>
            <w:rStyle w:val="a3"/>
            <w:i/>
            <w:iCs/>
          </w:rPr>
          <w:t>Заңымен</w:t>
        </w:r>
      </w:hyperlink>
      <w:r>
        <w:rPr>
          <w:rStyle w:val="s3"/>
        </w:rPr>
        <w:t xml:space="preserve"> </w:t>
      </w:r>
      <w:r>
        <w:rPr>
          <w:rStyle w:val="s3"/>
        </w:rPr>
        <w:t>5-тармақ жаңа редакцияда (2010 ж. 1 қаңтардан бастап қолд</w:t>
      </w:r>
      <w:r>
        <w:rPr>
          <w:rStyle w:val="s3"/>
        </w:rPr>
        <w:t>анысқа енгiзiлді) (бұр.</w:t>
      </w:r>
      <w:hyperlink r:id="rId8335" w:anchor="sub_id=56805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5. Ең төменгi айналым тиiстi қаржы жылына арналған республикалық бюджет туралы заңда белгiленген және тиiстi қаржы жылының 1 қаңтарында қ</w:t>
      </w:r>
      <w:r>
        <w:rPr>
          <w:rStyle w:val="s0"/>
        </w:rPr>
        <w:t>олданыста болған</w:t>
      </w:r>
      <w:r>
        <w:rPr>
          <w:rStyle w:val="s0"/>
        </w:rPr>
        <w:t xml:space="preserve"> </w:t>
      </w:r>
      <w:hyperlink r:id="rId8336" w:history="1">
        <w:r>
          <w:rPr>
            <w:rStyle w:val="a3"/>
          </w:rPr>
          <w:t>айлық есептiк көрсеткiштiң</w:t>
        </w:r>
      </w:hyperlink>
      <w:r>
        <w:rPr>
          <w:rStyle w:val="s0"/>
        </w:rPr>
        <w:t xml:space="preserve"> </w:t>
      </w:r>
      <w:r>
        <w:rPr>
          <w:rStyle w:val="s0"/>
        </w:rPr>
        <w:t>30000 еселенген мөлшерiн құрайды.</w:t>
      </w:r>
      <w:r>
        <w:rPr>
          <w:rStyle w:val="s0"/>
        </w:rPr>
        <w:t xml:space="preserve"> </w:t>
      </w:r>
    </w:p>
    <w:p w:rsidR="00000000" w:rsidRDefault="00EB742F">
      <w:pPr>
        <w:jc w:val="both"/>
      </w:pPr>
      <w:r>
        <w:rPr>
          <w:rStyle w:val="s3"/>
        </w:rPr>
        <w:t>2015.03.12. № 432-V ҚР</w:t>
      </w:r>
      <w:r>
        <w:rPr>
          <w:rStyle w:val="s3"/>
        </w:rPr>
        <w:t xml:space="preserve"> </w:t>
      </w:r>
      <w:hyperlink r:id="rId8337" w:anchor="sub_id=568" w:history="1">
        <w:r>
          <w:rPr>
            <w:rStyle w:val="a3"/>
            <w:i/>
            <w:iCs/>
          </w:rPr>
          <w:t>Заңымен</w:t>
        </w:r>
      </w:hyperlink>
      <w:r>
        <w:rPr>
          <w:rStyle w:val="s3"/>
        </w:rPr>
        <w:t xml:space="preserve"> </w:t>
      </w:r>
      <w:r>
        <w:rPr>
          <w:rStyle w:val="s3"/>
        </w:rPr>
        <w:t>6</w:t>
      </w:r>
      <w:r>
        <w:rPr>
          <w:rStyle w:val="s3"/>
        </w:rPr>
        <w:t>-тармақ жаңа редакцияда (2016 ж. 1 сәуірден бастап қолданысқа енгiзiлді) (</w:t>
      </w:r>
      <w:hyperlink r:id="rId8338" w:anchor="sub_id=5680600" w:history="1">
        <w:r>
          <w:rPr>
            <w:rStyle w:val="a3"/>
            <w:i/>
            <w:iCs/>
          </w:rPr>
          <w:t>бұр.ред.қара</w:t>
        </w:r>
      </w:hyperlink>
      <w:r>
        <w:rPr>
          <w:rStyle w:val="s3"/>
        </w:rPr>
        <w:t xml:space="preserve">) </w:t>
      </w:r>
    </w:p>
    <w:p w:rsidR="00000000" w:rsidRDefault="00EB742F">
      <w:pPr>
        <w:ind w:firstLine="400"/>
        <w:jc w:val="both"/>
      </w:pPr>
      <w:r>
        <w:rPr>
          <w:rStyle w:val="s0"/>
        </w:rPr>
        <w:t>6. Қосылған құн салығы бойынша тіркеу есебіне алу туралы салықтық өтінішті Қазақст</w:t>
      </w:r>
      <w:r>
        <w:rPr>
          <w:rStyle w:val="s0"/>
        </w:rPr>
        <w:t>ан Республикасының резидент заңды тұлғасының, қызметін Қазақстан Республикасында филиал, өкілдік арқылы жүзеге асыратын бейрезиденттің бірінші басшысы, дара кәсіпкер тұратын жеріндегі салық органына келу тәртібімен береді.</w:t>
      </w:r>
    </w:p>
    <w:p w:rsidR="00000000" w:rsidRDefault="00EB742F">
      <w:pPr>
        <w:ind w:firstLine="400"/>
        <w:jc w:val="both"/>
      </w:pPr>
      <w:r>
        <w:rPr>
          <w:rStyle w:val="s0"/>
        </w:rPr>
        <w:t>Бұл ретте қосылған құн салығы бой</w:t>
      </w:r>
      <w:r>
        <w:rPr>
          <w:rStyle w:val="s0"/>
        </w:rPr>
        <w:t>ынша тіркеу есебіне алу туралы салықтық өтінішті беру кезінде салық органы Қазақстан Республикасының резидент заңды тұлғасының бірінші басшысын, дара кәсіпкерді суретке түсіруді жүзеге асырады.</w:t>
      </w:r>
    </w:p>
    <w:p w:rsidR="00000000" w:rsidRDefault="00EB742F">
      <w:pPr>
        <w:ind w:firstLine="400"/>
        <w:jc w:val="both"/>
      </w:pPr>
      <w:r>
        <w:rPr>
          <w:rStyle w:val="s0"/>
        </w:rPr>
        <w:t>Осы баптың 1-тармағында аталған тұлғалар қосылған құн салығы б</w:t>
      </w:r>
      <w:r>
        <w:rPr>
          <w:rStyle w:val="s0"/>
        </w:rPr>
        <w:t>ойынша тіркеу есебіне қою үшін салықтық өтiнiш берген айдан кейiнгi айдың бірінші күнiнен бастап қосылған құн салығын төлеушiлерге айналады.</w:t>
      </w:r>
      <w:r>
        <w:rPr>
          <w:rStyle w:val="s0"/>
        </w:rPr>
        <w:t xml:space="preserve"> </w:t>
      </w:r>
    </w:p>
    <w:p w:rsidR="00000000" w:rsidRDefault="00EB742F">
      <w:pPr>
        <w:ind w:firstLine="400"/>
        <w:jc w:val="both"/>
      </w:pPr>
      <w:r>
        <w:rPr>
          <w:rStyle w:val="s0"/>
        </w:rPr>
        <w:t>Салық органы салықтық өтiнiш берілген күннен бастап бес жұмыс күні ішінде салық төлеушіні қосылған құн салығы бойы</w:t>
      </w:r>
      <w:r>
        <w:rPr>
          <w:rStyle w:val="s0"/>
        </w:rPr>
        <w:t>нша тіркеу есебіне қоюды жүргізеді.</w:t>
      </w:r>
    </w:p>
    <w:p w:rsidR="00000000" w:rsidRDefault="00EB742F">
      <w:pPr>
        <w:jc w:val="both"/>
      </w:pPr>
      <w:bookmarkStart w:id="443" w:name="SUB5680700"/>
      <w:bookmarkEnd w:id="443"/>
      <w:r>
        <w:rPr>
          <w:rStyle w:val="s3"/>
        </w:rPr>
        <w:t>2012.26.12. № 61-V ҚР</w:t>
      </w:r>
      <w:r>
        <w:rPr>
          <w:rStyle w:val="s3"/>
        </w:rPr>
        <w:t xml:space="preserve"> </w:t>
      </w:r>
      <w:hyperlink r:id="rId8339" w:anchor="sub_id=568" w:history="1">
        <w:r>
          <w:rPr>
            <w:rStyle w:val="a3"/>
            <w:i/>
            <w:iCs/>
          </w:rPr>
          <w:t>Заңымен</w:t>
        </w:r>
      </w:hyperlink>
      <w:r>
        <w:rPr>
          <w:rStyle w:val="s3"/>
        </w:rPr>
        <w:t xml:space="preserve"> </w:t>
      </w:r>
      <w:r>
        <w:rPr>
          <w:rStyle w:val="s3"/>
        </w:rPr>
        <w:t>7-тармақ өзгертілді (2013 ж. 1 қаңтардан бастап қолданысқа енгізілді) (</w:t>
      </w:r>
      <w:hyperlink r:id="rId8340" w:anchor="sub_id=5680700" w:history="1">
        <w:r>
          <w:rPr>
            <w:rStyle w:val="a3"/>
            <w:i/>
            <w:iCs/>
          </w:rPr>
          <w:t>бұр.ред.қара</w:t>
        </w:r>
      </w:hyperlink>
      <w:r>
        <w:rPr>
          <w:rStyle w:val="s3"/>
        </w:rPr>
        <w:t>); 2014.28.11. № 257-V ҚР</w:t>
      </w:r>
      <w:r>
        <w:rPr>
          <w:rStyle w:val="s3"/>
        </w:rPr>
        <w:t xml:space="preserve"> </w:t>
      </w:r>
      <w:hyperlink r:id="rId8341" w:anchor="sub_id=568" w:history="1">
        <w:r>
          <w:rPr>
            <w:rStyle w:val="a3"/>
            <w:i/>
            <w:iCs/>
          </w:rPr>
          <w:t>Заңымен</w:t>
        </w:r>
      </w:hyperlink>
      <w:r>
        <w:rPr>
          <w:rStyle w:val="s3"/>
        </w:rPr>
        <w:t xml:space="preserve"> </w:t>
      </w:r>
      <w:r>
        <w:rPr>
          <w:rStyle w:val="s3"/>
        </w:rPr>
        <w:t>7-тармақ жаңа редакцияда (2015 ж. 1 қаңтардан бастап қолданысқа енгізілді) (</w:t>
      </w:r>
      <w:hyperlink r:id="rId8342" w:anchor="sub_id=5680700" w:history="1">
        <w:r>
          <w:rPr>
            <w:rStyle w:val="a3"/>
            <w:i/>
            <w:iCs/>
          </w:rPr>
          <w:t>бұр.ред.қара</w:t>
        </w:r>
      </w:hyperlink>
      <w:r>
        <w:rPr>
          <w:rStyle w:val="s3"/>
        </w:rPr>
        <w:t xml:space="preserve">) </w:t>
      </w:r>
    </w:p>
    <w:p w:rsidR="00000000" w:rsidRDefault="00EB742F">
      <w:pPr>
        <w:ind w:firstLine="400"/>
        <w:jc w:val="both"/>
      </w:pPr>
      <w:r>
        <w:rPr>
          <w:rStyle w:val="s0"/>
        </w:rPr>
        <w:t>7. Резидент заңды тұлғалар, Қазақстан Республикасында қызметін филиалдар, өкілдіктер арқылы жүзеге асыратын бейрезиденттер, дара кәсіпкерлер қосылған құн салығы б</w:t>
      </w:r>
      <w:r>
        <w:rPr>
          <w:rStyle w:val="s0"/>
        </w:rPr>
        <w:t>ойынша тіркеу есебіне қою үшін табыс етілген салықтық өтінішке:</w:t>
      </w:r>
    </w:p>
    <w:p w:rsidR="00000000" w:rsidRDefault="00EB742F">
      <w:pPr>
        <w:ind w:firstLine="400"/>
        <w:jc w:val="both"/>
      </w:pPr>
      <w:r>
        <w:rPr>
          <w:rStyle w:val="s0"/>
        </w:rPr>
        <w:t>1) салық төлеушінің орналасқан жерін растайтын құжаттың нотариат куәландырған көшірмесін міндетті түрде қоса береді.</w:t>
      </w:r>
      <w:r>
        <w:rPr>
          <w:rStyle w:val="s0"/>
        </w:rPr>
        <w:t xml:space="preserve"> </w:t>
      </w:r>
    </w:p>
    <w:p w:rsidR="00000000" w:rsidRDefault="00EB742F">
      <w:pPr>
        <w:ind w:firstLine="400"/>
        <w:jc w:val="both"/>
      </w:pPr>
      <w:r>
        <w:rPr>
          <w:rStyle w:val="s0"/>
        </w:rPr>
        <w:t>Мынадай құжаттардың бірі:</w:t>
      </w:r>
    </w:p>
    <w:p w:rsidR="00000000" w:rsidRDefault="00EB742F">
      <w:pPr>
        <w:ind w:firstLine="400"/>
        <w:jc w:val="both"/>
      </w:pPr>
      <w:r>
        <w:rPr>
          <w:rStyle w:val="s0"/>
        </w:rPr>
        <w:t>жылжымайтын мүлікке меншік (оны пайдалану) құқығ</w:t>
      </w:r>
      <w:r>
        <w:rPr>
          <w:rStyle w:val="s0"/>
        </w:rPr>
        <w:t>ын растайтын құжат;</w:t>
      </w:r>
    </w:p>
    <w:p w:rsidR="00000000" w:rsidRDefault="00EB742F">
      <w:pPr>
        <w:ind w:firstLine="400"/>
        <w:jc w:val="both"/>
      </w:pPr>
      <w:r>
        <w:rPr>
          <w:rStyle w:val="s0"/>
        </w:rPr>
        <w:t>орналасқан жер ретінде мәлімделген жылжымайтын мүлік өзінің меншік құқығында тұрған жеке тұлғаның жазбаша келісімі салық төлеушінің орналасқан жерін растайтын құжат болып табылады.</w:t>
      </w:r>
    </w:p>
    <w:p w:rsidR="00000000" w:rsidRDefault="00EB742F">
      <w:pPr>
        <w:ind w:firstLine="400"/>
        <w:jc w:val="both"/>
      </w:pPr>
      <w:r>
        <w:rPr>
          <w:rStyle w:val="s0"/>
        </w:rPr>
        <w:t>Салық төлеушінің орналасқан жерін растайтын құжат көшір</w:t>
      </w:r>
      <w:r>
        <w:rPr>
          <w:rStyle w:val="s0"/>
        </w:rPr>
        <w:t>месін нотариат куәландырған күн мен оны салық органына табыс ету күнінің арасындағы мерзім он жұмыс күнінен аспауға тиіс;</w:t>
      </w:r>
    </w:p>
    <w:p w:rsidR="00000000" w:rsidRDefault="00EB742F">
      <w:pPr>
        <w:ind w:firstLine="400"/>
        <w:jc w:val="both"/>
      </w:pPr>
      <w:r>
        <w:rPr>
          <w:rStyle w:val="s0"/>
        </w:rPr>
        <w:t>2) салық төлеушінің салық салынатын ең төмен айналымынан асып кеткендігін растайтын құжаттар көшірмесін міндетті түрде қоса береді.</w:t>
      </w:r>
      <w:r>
        <w:rPr>
          <w:rStyle w:val="s0"/>
        </w:rPr>
        <w:t xml:space="preserve"> </w:t>
      </w:r>
    </w:p>
    <w:p w:rsidR="00000000" w:rsidRDefault="00EB742F">
      <w:pPr>
        <w:ind w:firstLine="400"/>
        <w:jc w:val="both"/>
      </w:pPr>
      <w:r>
        <w:rPr>
          <w:rStyle w:val="s0"/>
        </w:rPr>
        <w:t>О</w:t>
      </w:r>
      <w:r>
        <w:rPr>
          <w:rStyle w:val="s0"/>
        </w:rPr>
        <w:t>рындалған жұмыстардың, көрсетілген қызметтердің актілері және осы баптың 2-тармағында көрсетілген айналымның жасалу фактісі туралы куәландыратын өзге де құжаттар салық төлеушінің ең төмен айналымынан асып кеткендігін растайтын құжаттар деп танылады.</w:t>
      </w:r>
    </w:p>
    <w:p w:rsidR="00000000" w:rsidRDefault="00EB742F">
      <w:pPr>
        <w:ind w:firstLine="400"/>
        <w:jc w:val="both"/>
      </w:pPr>
      <w:bookmarkStart w:id="444" w:name="SUB5680800"/>
      <w:bookmarkEnd w:id="444"/>
      <w:r>
        <w:rPr>
          <w:rStyle w:val="s0"/>
        </w:rPr>
        <w:t>8. Осы</w:t>
      </w:r>
      <w:r>
        <w:rPr>
          <w:rStyle w:val="s0"/>
        </w:rPr>
        <w:t xml:space="preserve">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тәртіппен Қазақстан Республикасының салық заңнамасын бұзушылықты жою туралы хабарлама жібереді.</w:t>
      </w:r>
    </w:p>
    <w:p w:rsidR="00000000" w:rsidRDefault="00EB742F">
      <w:pPr>
        <w:ind w:firstLine="400"/>
        <w:jc w:val="both"/>
      </w:pPr>
      <w:r>
        <w:rPr>
          <w:rStyle w:val="s0"/>
        </w:rPr>
        <w:t>9. Салық төлеуші осы баптың</w:t>
      </w:r>
      <w:r>
        <w:rPr>
          <w:rStyle w:val="s0"/>
        </w:rPr>
        <w:t xml:space="preserve"> </w:t>
      </w:r>
      <w:hyperlink w:anchor="sub5680800" w:history="1">
        <w:r>
          <w:rPr>
            <w:rStyle w:val="a3"/>
          </w:rPr>
          <w:t>8-тармағына</w:t>
        </w:r>
      </w:hyperlink>
      <w:r>
        <w:rPr>
          <w:rStyle w:val="s0"/>
        </w:rPr>
        <w:t xml:space="preserve"> </w:t>
      </w:r>
      <w:r>
        <w:rPr>
          <w:rStyle w:val="s0"/>
        </w:rPr>
        <w:t>сәйкес жіберілген салық органының хабарл</w:t>
      </w:r>
      <w:r>
        <w:rPr>
          <w:rStyle w:val="s0"/>
        </w:rPr>
        <w:t>амасы бойынша қосылған құн салығы бойынша тіркеу есебіне қою үшін салықтық өтініш тапсырмаған жағдайда, осы Кодекстің</w:t>
      </w:r>
      <w:r>
        <w:rPr>
          <w:rStyle w:val="s0"/>
        </w:rPr>
        <w:t xml:space="preserve"> </w:t>
      </w:r>
      <w:hyperlink w:anchor="sub6080000" w:history="1">
        <w:r>
          <w:rPr>
            <w:rStyle w:val="a3"/>
          </w:rPr>
          <w:t>608-бабы 5-тармағында</w:t>
        </w:r>
      </w:hyperlink>
      <w:r>
        <w:rPr>
          <w:rStyle w:val="s0"/>
        </w:rPr>
        <w:t xml:space="preserve"> </w:t>
      </w:r>
      <w:r>
        <w:rPr>
          <w:rStyle w:val="s0"/>
        </w:rPr>
        <w:t>белгіленген мерзім аяқталғаннан кейін салық органы осы Кодектің</w:t>
      </w:r>
      <w:r>
        <w:rPr>
          <w:rStyle w:val="s0"/>
        </w:rPr>
        <w:t xml:space="preserve"> </w:t>
      </w:r>
      <w:hyperlink w:anchor="sub6110000" w:history="1">
        <w:r>
          <w:rPr>
            <w:rStyle w:val="a3"/>
          </w:rPr>
          <w:t>611-бабында</w:t>
        </w:r>
      </w:hyperlink>
      <w:r>
        <w:rPr>
          <w:rStyle w:val="s0"/>
        </w:rPr>
        <w:t xml:space="preserve"> </w:t>
      </w:r>
      <w:r>
        <w:rPr>
          <w:rStyle w:val="s0"/>
        </w:rPr>
        <w:t>белгіленген тәртіппен салық төлеушінің банк шоттары бойынша шығыс операцияларын тоқтата тұру туралы өкім шығарады.</w:t>
      </w:r>
    </w:p>
    <w:p w:rsidR="00000000" w:rsidRDefault="00EB742F">
      <w:pPr>
        <w:ind w:firstLine="400"/>
        <w:jc w:val="both"/>
      </w:pPr>
      <w:r>
        <w:rPr>
          <w:rStyle w:val="s0"/>
        </w:rPr>
        <w:t> </w:t>
      </w:r>
    </w:p>
    <w:p w:rsidR="00000000" w:rsidRDefault="00EB742F">
      <w:pPr>
        <w:ind w:firstLine="400"/>
        <w:jc w:val="both"/>
      </w:pPr>
      <w:bookmarkStart w:id="445" w:name="SUB5690000"/>
      <w:bookmarkEnd w:id="445"/>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EB742F">
      <w:pPr>
        <w:jc w:val="both"/>
      </w:pPr>
      <w:r>
        <w:rPr>
          <w:rStyle w:val="s3"/>
        </w:rPr>
        <w:t>2009.04.07. № 167-ІV ҚР</w:t>
      </w:r>
      <w:r>
        <w:rPr>
          <w:rStyle w:val="s3"/>
        </w:rPr>
        <w:t xml:space="preserve"> </w:t>
      </w:r>
      <w:hyperlink r:id="rId8343" w:anchor="sub_id=319" w:history="1">
        <w:r>
          <w:rPr>
            <w:rStyle w:val="a3"/>
            <w:i/>
            <w:iCs/>
          </w:rPr>
          <w:t>Заңымен</w:t>
        </w:r>
      </w:hyperlink>
      <w:r>
        <w:rPr>
          <w:rStyle w:val="s3"/>
        </w:rPr>
        <w:t xml:space="preserve"> </w:t>
      </w:r>
      <w:r>
        <w:rPr>
          <w:rStyle w:val="s3"/>
        </w:rPr>
        <w:t>(2009 ж. 1 қаңтардан бастап қолданысқа енгізілді) (бұр.</w:t>
      </w:r>
      <w:hyperlink r:id="rId8344" w:anchor="sub_id=5690100" w:history="1">
        <w:r>
          <w:rPr>
            <w:rStyle w:val="a3"/>
            <w:i/>
            <w:iCs/>
          </w:rPr>
          <w:t>ред</w:t>
        </w:r>
      </w:hyperlink>
      <w:r>
        <w:rPr>
          <w:rStyle w:val="s3"/>
        </w:rPr>
        <w:t>.қара); 2016.30.11. № 26-VІ ҚР</w:t>
      </w:r>
      <w:r>
        <w:rPr>
          <w:rStyle w:val="s3"/>
        </w:rPr>
        <w:t xml:space="preserve"> </w:t>
      </w:r>
      <w:hyperlink r:id="rId8345" w:anchor="sub_id=569" w:history="1">
        <w:r>
          <w:rPr>
            <w:rStyle w:val="a3"/>
            <w:i/>
            <w:iCs/>
          </w:rPr>
          <w:t>Заңымен</w:t>
        </w:r>
      </w:hyperlink>
      <w:r>
        <w:rPr>
          <w:rStyle w:val="s3"/>
        </w:rPr>
        <w:t xml:space="preserve"> </w:t>
      </w:r>
      <w:r>
        <w:rPr>
          <w:rStyle w:val="s3"/>
        </w:rPr>
        <w:t>(2015 ж. 1 қаңтардан бастап қолданысқа енгізілді) (</w:t>
      </w:r>
      <w:hyperlink r:id="rId8346" w:anchor="sub_id=5690100" w:history="1">
        <w:r>
          <w:rPr>
            <w:rStyle w:val="a3"/>
            <w:i/>
            <w:iCs/>
          </w:rPr>
          <w:t>бұр.ред.қара</w:t>
        </w:r>
      </w:hyperlink>
      <w:r>
        <w:rPr>
          <w:rStyle w:val="s3"/>
        </w:rPr>
        <w:t>) 1-тармақ өзгертілді</w:t>
      </w:r>
    </w:p>
    <w:p w:rsidR="00000000" w:rsidRDefault="00EB742F">
      <w:pPr>
        <w:ind w:firstLine="400"/>
        <w:jc w:val="both"/>
      </w:pPr>
      <w:r>
        <w:rPr>
          <w:rStyle w:val="s0"/>
        </w:rPr>
        <w:t>1. Егер ос</w:t>
      </w:r>
      <w:r>
        <w:rPr>
          <w:rStyle w:val="s0"/>
        </w:rPr>
        <w:t>ы тармақта өзгеше көзделмесе, осы Кодекстің</w:t>
      </w:r>
      <w:r>
        <w:rPr>
          <w:rStyle w:val="s0"/>
        </w:rPr>
        <w:t xml:space="preserve"> </w:t>
      </w:r>
      <w:hyperlink w:anchor="sub5680000" w:history="1">
        <w:r>
          <w:rPr>
            <w:rStyle w:val="a3"/>
          </w:rPr>
          <w:t>568-бабы 1-тармағына</w:t>
        </w:r>
      </w:hyperlink>
      <w:r>
        <w:rPr>
          <w:rStyle w:val="s0"/>
        </w:rPr>
        <w:t xml:space="preserve"> </w:t>
      </w:r>
      <w:r>
        <w:rPr>
          <w:rStyle w:val="s0"/>
        </w:rPr>
        <w:t>сәйкес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w:t>
      </w:r>
      <w:r>
        <w:rPr>
          <w:rStyle w:val="s0"/>
        </w:rPr>
        <w:t>іркеу есебі туралы</w:t>
      </w:r>
      <w:r>
        <w:rPr>
          <w:rStyle w:val="s0"/>
        </w:rPr>
        <w:t xml:space="preserve"> </w:t>
      </w:r>
      <w:hyperlink r:id="rId8347" w:anchor="sub_id=20" w:history="1">
        <w:r>
          <w:rPr>
            <w:rStyle w:val="a3"/>
          </w:rPr>
          <w:t>салықтық өтініш</w:t>
        </w:r>
      </w:hyperlink>
      <w:r>
        <w:rPr>
          <w:rStyle w:val="s0"/>
        </w:rPr>
        <w:t xml:space="preserve"> </w:t>
      </w:r>
      <w:r>
        <w:rPr>
          <w:rStyle w:val="s0"/>
        </w:rPr>
        <w:t>беруге құқылы.</w:t>
      </w:r>
    </w:p>
    <w:p w:rsidR="00000000" w:rsidRDefault="00EB742F">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EB742F">
      <w:pPr>
        <w:ind w:firstLine="400"/>
        <w:jc w:val="both"/>
      </w:pPr>
      <w:r>
        <w:rPr>
          <w:rStyle w:val="s0"/>
        </w:rPr>
        <w:t>дара кәсіпкерлер болып табылмайтын жеке тұлғалардың;</w:t>
      </w:r>
      <w:r>
        <w:rPr>
          <w:rStyle w:val="s0"/>
        </w:rPr>
        <w:t xml:space="preserve"> </w:t>
      </w:r>
    </w:p>
    <w:p w:rsidR="00000000" w:rsidRDefault="00EB742F">
      <w:pPr>
        <w:ind w:firstLine="400"/>
        <w:jc w:val="both"/>
      </w:pPr>
      <w:r>
        <w:rPr>
          <w:rStyle w:val="s0"/>
        </w:rPr>
        <w:t>мемлекет</w:t>
      </w:r>
      <w:r>
        <w:rPr>
          <w:rStyle w:val="s0"/>
        </w:rPr>
        <w:t>тік мекемелердің;</w:t>
      </w:r>
    </w:p>
    <w:p w:rsidR="00000000" w:rsidRDefault="00EB742F">
      <w:pPr>
        <w:ind w:firstLine="400"/>
        <w:jc w:val="both"/>
      </w:pPr>
      <w:r>
        <w:rPr>
          <w:rStyle w:val="s0"/>
        </w:rPr>
        <w:t>Қазақстан</w:t>
      </w:r>
      <w:r>
        <w:rPr>
          <w:rStyle w:val="s0"/>
        </w:rPr>
        <w:t xml:space="preserve"> Республикасындағы қызметін филиал, өкілдік арқылы жүзеге асырмайтын бейрезиденттердің;</w:t>
      </w:r>
    </w:p>
    <w:p w:rsidR="00000000" w:rsidRDefault="00EB742F">
      <w:pPr>
        <w:ind w:firstLine="400"/>
        <w:jc w:val="both"/>
      </w:pPr>
      <w:r>
        <w:rPr>
          <w:rStyle w:val="s0"/>
        </w:rPr>
        <w:t>осы Кодекстің</w:t>
      </w:r>
      <w:r>
        <w:rPr>
          <w:rStyle w:val="s0"/>
        </w:rPr>
        <w:t xml:space="preserve"> </w:t>
      </w:r>
      <w:hyperlink w:anchor="sub411000" w:history="1">
        <w:r>
          <w:rPr>
            <w:rStyle w:val="a3"/>
          </w:rPr>
          <w:t>411</w:t>
        </w:r>
      </w:hyperlink>
      <w:r>
        <w:rPr>
          <w:rStyle w:val="s0"/>
        </w:rPr>
        <w:t xml:space="preserve"> </w:t>
      </w:r>
      <w:r>
        <w:rPr>
          <w:rStyle w:val="s0"/>
        </w:rPr>
        <w:t>және</w:t>
      </w:r>
      <w:r>
        <w:rPr>
          <w:rStyle w:val="s0"/>
        </w:rPr>
        <w:t xml:space="preserve"> </w:t>
      </w:r>
      <w:hyperlink w:anchor="sub4200000" w:history="1">
        <w:r>
          <w:rPr>
            <w:rStyle w:val="a3"/>
          </w:rPr>
          <w:t>420-баптарында</w:t>
        </w:r>
      </w:hyperlink>
      <w:r>
        <w:rPr>
          <w:rStyle w:val="s0"/>
        </w:rPr>
        <w:t xml:space="preserve"> </w:t>
      </w:r>
      <w:r>
        <w:rPr>
          <w:rStyle w:val="s0"/>
        </w:rPr>
        <w:t>көрсетілген тұлғалардың, тиісінше ойын</w:t>
      </w:r>
      <w:r>
        <w:rPr>
          <w:rStyle w:val="s0"/>
        </w:rPr>
        <w:t xml:space="preserve"> бизнесі салығы және тіркелген салық салынатын қызметі бойынша;</w:t>
      </w:r>
    </w:p>
    <w:p w:rsidR="00000000" w:rsidRDefault="00EB742F">
      <w:pPr>
        <w:ind w:firstLine="400"/>
        <w:jc w:val="both"/>
      </w:pPr>
      <w:r>
        <w:rPr>
          <w:rStyle w:val="s0"/>
        </w:rPr>
        <w:t>резидент заңды тұлғалардың құрылымдық бөлімшелерінің құқығы жоқ.</w:t>
      </w:r>
    </w:p>
    <w:p w:rsidR="00000000" w:rsidRDefault="00EB742F">
      <w:pPr>
        <w:jc w:val="both"/>
      </w:pPr>
      <w:r>
        <w:rPr>
          <w:rStyle w:val="s3"/>
        </w:rPr>
        <w:t>1-тармақтың үшінші бөлігі 2015 ж. 1 қаңтардан бастап 2016 ж. 1 қаңтарға дейін 2015.03.12. № 432-V ҚР Заңының</w:t>
      </w:r>
      <w:r>
        <w:rPr>
          <w:rStyle w:val="s3"/>
        </w:rPr>
        <w:t xml:space="preserve"> </w:t>
      </w:r>
      <w:hyperlink r:id="rId8348" w:anchor="sub_id=120000" w:history="1">
        <w:r>
          <w:rPr>
            <w:rStyle w:val="a3"/>
            <w:i/>
            <w:iCs/>
          </w:rPr>
          <w:t>12-бабының</w:t>
        </w:r>
      </w:hyperlink>
      <w:r>
        <w:rPr>
          <w:rStyle w:val="s3"/>
        </w:rPr>
        <w:t xml:space="preserve"> </w:t>
      </w:r>
      <w:r>
        <w:rPr>
          <w:rStyle w:val="s3"/>
        </w:rPr>
        <w:t>редакциясында қолданылды (</w:t>
      </w:r>
      <w:hyperlink r:id="rId8349" w:anchor="sub_id=5690100" w:history="1">
        <w:r>
          <w:rPr>
            <w:rStyle w:val="a3"/>
            <w:i/>
            <w:iCs/>
          </w:rPr>
          <w:t>бұр.ред.қара</w:t>
        </w:r>
      </w:hyperlink>
      <w:r>
        <w:rPr>
          <w:rStyle w:val="s3"/>
        </w:rPr>
        <w:t>)</w:t>
      </w:r>
    </w:p>
    <w:p w:rsidR="00000000" w:rsidRDefault="00EB742F">
      <w:pPr>
        <w:ind w:firstLine="400"/>
        <w:jc w:val="both"/>
      </w:pPr>
      <w:r>
        <w:rPr>
          <w:rStyle w:val="s0"/>
        </w:rPr>
        <w:t>Резидент заңды тұлғалар, Қазақстан Республикасындағы қ</w:t>
      </w:r>
      <w:r>
        <w:rPr>
          <w:rStyle w:val="s0"/>
        </w:rPr>
        <w:t>ызметін филиал, өкілдік арқылы жүзеге асыратын бейрезидент заңды тұлғалар қосылған құн салығы бойынша тіркеу есебіне қою үшін табыс етілген салықтық өтінішке осы Кодекстің</w:t>
      </w:r>
      <w:r>
        <w:rPr>
          <w:rStyle w:val="s0"/>
        </w:rPr>
        <w:t xml:space="preserve"> </w:t>
      </w:r>
      <w:hyperlink w:anchor="sub5680700" w:history="1">
        <w:r>
          <w:rPr>
            <w:rStyle w:val="a3"/>
          </w:rPr>
          <w:t>568-бабы 7-тармағының 1) тармақшасында</w:t>
        </w:r>
      </w:hyperlink>
      <w:r>
        <w:rPr>
          <w:rStyle w:val="s0"/>
        </w:rPr>
        <w:t xml:space="preserve"> </w:t>
      </w:r>
      <w:r>
        <w:rPr>
          <w:rStyle w:val="s0"/>
        </w:rPr>
        <w:t xml:space="preserve">көрсетілген </w:t>
      </w:r>
      <w:r>
        <w:rPr>
          <w:rStyle w:val="s0"/>
        </w:rPr>
        <w:t>құжаттарды</w:t>
      </w:r>
      <w:r>
        <w:rPr>
          <w:rStyle w:val="s0"/>
        </w:rPr>
        <w:t xml:space="preserve"> қоса береді.</w:t>
      </w:r>
    </w:p>
    <w:p w:rsidR="00000000" w:rsidRDefault="00EB742F">
      <w:pPr>
        <w:jc w:val="both"/>
      </w:pPr>
      <w:r>
        <w:rPr>
          <w:rStyle w:val="s3"/>
        </w:rPr>
        <w:t>2011.05.07. № 452-IV ҚР</w:t>
      </w:r>
      <w:r>
        <w:rPr>
          <w:rStyle w:val="s3"/>
        </w:rPr>
        <w:t xml:space="preserve"> </w:t>
      </w:r>
      <w:hyperlink r:id="rId8350" w:anchor="sub_id=800" w:history="1">
        <w:r>
          <w:rPr>
            <w:rStyle w:val="a3"/>
            <w:i/>
            <w:iCs/>
          </w:rPr>
          <w:t>Заңымен</w:t>
        </w:r>
      </w:hyperlink>
      <w:r>
        <w:rPr>
          <w:rStyle w:val="s3"/>
        </w:rPr>
        <w:t xml:space="preserve"> </w:t>
      </w:r>
      <w:r>
        <w:rPr>
          <w:rStyle w:val="s3"/>
        </w:rPr>
        <w:t>(2012 ж. 1 қаңтардан бастап қолданысқа енгізілді) (</w:t>
      </w:r>
      <w:hyperlink r:id="rId8351" w:anchor="sub_id=5690200" w:history="1">
        <w:r>
          <w:rPr>
            <w:rStyle w:val="a3"/>
            <w:i/>
            <w:iCs/>
          </w:rPr>
          <w:t>бұр.ред.қара</w:t>
        </w:r>
      </w:hyperlink>
      <w:r>
        <w:rPr>
          <w:rStyle w:val="s3"/>
        </w:rPr>
        <w:t>); 2014.16.05. № 203-V ҚР</w:t>
      </w:r>
      <w:r>
        <w:rPr>
          <w:rStyle w:val="s3"/>
        </w:rPr>
        <w:t xml:space="preserve"> </w:t>
      </w:r>
      <w:hyperlink r:id="rId8352" w:anchor="sub_id=569" w:history="1">
        <w:r>
          <w:rPr>
            <w:rStyle w:val="a3"/>
            <w:i/>
            <w:iCs/>
          </w:rPr>
          <w:t>Заңымен</w:t>
        </w:r>
      </w:hyperlink>
      <w:r>
        <w:rPr>
          <w:rStyle w:val="s3"/>
        </w:rPr>
        <w:t xml:space="preserve"> (ресми </w:t>
      </w:r>
      <w:hyperlink r:id="rId8353" w:history="1">
        <w:r>
          <w:rPr>
            <w:rStyle w:val="a3"/>
            <w:i/>
            <w:iCs/>
          </w:rPr>
          <w:t>жарияланған</w:t>
        </w:r>
      </w:hyperlink>
      <w:r>
        <w:rPr>
          <w:rStyle w:val="s3"/>
        </w:rPr>
        <w:t xml:space="preserve"> </w:t>
      </w:r>
      <w:r>
        <w:rPr>
          <w:rStyle w:val="s3"/>
        </w:rPr>
        <w:t xml:space="preserve">күнінен кейін алты ай өткен </w:t>
      </w:r>
      <w:r>
        <w:rPr>
          <w:rStyle w:val="s3"/>
        </w:rPr>
        <w:t>соң қолданысқа енгізілді) (</w:t>
      </w:r>
      <w:hyperlink r:id="rId8354" w:anchor="sub_id=5690200" w:history="1">
        <w:r>
          <w:rPr>
            <w:rStyle w:val="a3"/>
            <w:i/>
            <w:iCs/>
          </w:rPr>
          <w:t>бұр.ред.қара</w:t>
        </w:r>
      </w:hyperlink>
      <w:r>
        <w:rPr>
          <w:rStyle w:val="s3"/>
        </w:rPr>
        <w:t>) 2-тармақ өзгертілді; 2014.29.09. № 239-V ҚР</w:t>
      </w:r>
      <w:r>
        <w:rPr>
          <w:rStyle w:val="s3"/>
        </w:rPr>
        <w:t xml:space="preserve"> </w:t>
      </w:r>
      <w:hyperlink r:id="rId8355" w:anchor="sub_id=569" w:history="1">
        <w:r>
          <w:rPr>
            <w:rStyle w:val="a3"/>
            <w:i/>
            <w:iCs/>
          </w:rPr>
          <w:t>Заңыме</w:t>
        </w:r>
        <w:r>
          <w:rPr>
            <w:rStyle w:val="a3"/>
            <w:i/>
            <w:iCs/>
          </w:rPr>
          <w:t>н</w:t>
        </w:r>
      </w:hyperlink>
      <w:r>
        <w:rPr>
          <w:rStyle w:val="s3"/>
        </w:rPr>
        <w:t xml:space="preserve"> </w:t>
      </w:r>
      <w:r>
        <w:rPr>
          <w:rStyle w:val="s3"/>
        </w:rPr>
        <w:t>2-тармақ жаңа редакцияда (</w:t>
      </w:r>
      <w:hyperlink r:id="rId8356" w:anchor="sub_id=5690200" w:history="1">
        <w:r>
          <w:rPr>
            <w:rStyle w:val="a3"/>
            <w:i/>
            <w:iCs/>
          </w:rPr>
          <w:t>бұр.ред.қара</w:t>
        </w:r>
      </w:hyperlink>
      <w:r>
        <w:rPr>
          <w:rStyle w:val="s3"/>
        </w:rPr>
        <w:t>)</w:t>
      </w:r>
    </w:p>
    <w:p w:rsidR="00000000" w:rsidRDefault="00EB742F">
      <w:pPr>
        <w:jc w:val="both"/>
      </w:pPr>
      <w:r>
        <w:rPr>
          <w:rStyle w:val="s3"/>
        </w:rPr>
        <w:t>2-тармақтың бірінші бөлігі 2015 ж. 1 қаңтардан бастап 2016 ж. 1 қаңтарға дейін 2015.03.12. № 432-V ҚР Заңының</w:t>
      </w:r>
      <w:r>
        <w:rPr>
          <w:rStyle w:val="s3"/>
        </w:rPr>
        <w:t xml:space="preserve"> </w:t>
      </w:r>
      <w:hyperlink r:id="rId8357" w:anchor="sub_id=120000" w:history="1">
        <w:r>
          <w:rPr>
            <w:rStyle w:val="a3"/>
            <w:i/>
            <w:iCs/>
          </w:rPr>
          <w:t>12-бабының</w:t>
        </w:r>
      </w:hyperlink>
      <w:r>
        <w:rPr>
          <w:rStyle w:val="s3"/>
        </w:rPr>
        <w:t xml:space="preserve"> </w:t>
      </w:r>
      <w:r>
        <w:rPr>
          <w:rStyle w:val="s3"/>
        </w:rPr>
        <w:t>редакциясында қолданылды (</w:t>
      </w:r>
      <w:hyperlink r:id="rId8358" w:anchor="sub_id=5690200" w:history="1">
        <w:r>
          <w:rPr>
            <w:rStyle w:val="a3"/>
            <w:i/>
            <w:iCs/>
          </w:rPr>
          <w:t>бұр.ред.қара</w:t>
        </w:r>
      </w:hyperlink>
      <w:r>
        <w:rPr>
          <w:rStyle w:val="s3"/>
        </w:rPr>
        <w:t>)</w:t>
      </w:r>
    </w:p>
    <w:p w:rsidR="00000000" w:rsidRDefault="00EB742F">
      <w:pPr>
        <w:ind w:firstLine="400"/>
        <w:jc w:val="both"/>
      </w:pPr>
      <w:r>
        <w:rPr>
          <w:rStyle w:val="s0"/>
        </w:rPr>
        <w:t>2. Салық органы қосылған құн салығы бойынша тіркеу есе</w:t>
      </w:r>
      <w:r>
        <w:rPr>
          <w:rStyle w:val="s0"/>
        </w:rPr>
        <w:t>біне қою үшін салықтық өтiнiш берілген күннен бастап бес жұмыс күні ішінде қосылған құн салығы бойынша тіркеу есебіне қою туралы куәлік бере отырып, салық төлеушіні қосылған құн салығы бойынша тіркеу есебіне қоюды жүргізеді немесе Қазақстан Республикасының</w:t>
      </w:r>
      <w:r>
        <w:rPr>
          <w:rStyle w:val="s0"/>
        </w:rPr>
        <w:t xml:space="preserve"> Үкіметі белгілеген</w:t>
      </w:r>
      <w:r>
        <w:rPr>
          <w:rStyle w:val="s0"/>
        </w:rPr>
        <w:t xml:space="preserve"> </w:t>
      </w:r>
      <w:hyperlink r:id="rId8359" w:history="1">
        <w:r>
          <w:rPr>
            <w:rStyle w:val="a3"/>
          </w:rPr>
          <w:t>нысан</w:t>
        </w:r>
      </w:hyperlink>
      <w:r>
        <w:rPr>
          <w:rStyle w:val="s0"/>
        </w:rPr>
        <w:t xml:space="preserve"> </w:t>
      </w:r>
      <w:r>
        <w:rPr>
          <w:rStyle w:val="s0"/>
        </w:rPr>
        <w:t>бойынша оны қосылған құн салығы бойынша тіркеу есебіне қоюдан бас тарту туралы шешім шығарады.</w:t>
      </w:r>
    </w:p>
    <w:p w:rsidR="00000000" w:rsidRDefault="00EB742F">
      <w:pPr>
        <w:ind w:firstLine="400"/>
        <w:jc w:val="both"/>
      </w:pPr>
      <w:r>
        <w:rPr>
          <w:rStyle w:val="s0"/>
        </w:rPr>
        <w:t>Осы баптың 1-тармағында аталған тұлғалар қосылған құн салығы бойынша т</w:t>
      </w:r>
      <w:r>
        <w:rPr>
          <w:rStyle w:val="s0"/>
        </w:rPr>
        <w:t>іркеу есебіне қою үшін салықтық өтініш берген айдан кейінгі айдың бірінші күнінен бастап қосылған құн салығын төлеушiлерге айналады.</w:t>
      </w:r>
    </w:p>
    <w:p w:rsidR="00000000" w:rsidRDefault="00EB742F">
      <w:pPr>
        <w:ind w:firstLine="400"/>
        <w:jc w:val="both"/>
      </w:pPr>
      <w:r>
        <w:rPr>
          <w:rStyle w:val="s0"/>
        </w:rPr>
        <w:t>3. Салық органдары қосылған құн салығы бойынша тіркеу есебі туралы салықтық өтінішті беру күнінде мынадай шарттардың біреуі</w:t>
      </w:r>
      <w:r>
        <w:rPr>
          <w:rStyle w:val="s0"/>
        </w:rPr>
        <w:t xml:space="preserve"> немесе бірнешеуі бар болғанда:</w:t>
      </w:r>
    </w:p>
    <w:p w:rsidR="00000000" w:rsidRDefault="00EB742F">
      <w:pPr>
        <w:ind w:firstLine="400"/>
        <w:jc w:val="both"/>
      </w:pPr>
      <w:r>
        <w:rPr>
          <w:rStyle w:val="s0"/>
        </w:rPr>
        <w:t>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w:t>
      </w:r>
      <w:r>
        <w:rPr>
          <w:rStyle w:val="s0"/>
        </w:rPr>
        <w:t xml:space="preserve"> </w:t>
      </w:r>
    </w:p>
    <w:p w:rsidR="00000000" w:rsidRDefault="00EB742F">
      <w:pPr>
        <w:jc w:val="both"/>
      </w:pPr>
      <w:r>
        <w:rPr>
          <w:rStyle w:val="s3"/>
        </w:rPr>
        <w:t>2010.30.06. № 297-ІV ҚР</w:t>
      </w:r>
      <w:r>
        <w:rPr>
          <w:rStyle w:val="s3"/>
        </w:rPr>
        <w:t xml:space="preserve"> </w:t>
      </w:r>
      <w:hyperlink r:id="rId8360" w:anchor="sub_id=692" w:history="1">
        <w:r>
          <w:rPr>
            <w:rStyle w:val="a3"/>
            <w:i/>
            <w:iCs/>
          </w:rPr>
          <w:t>Заңымен</w:t>
        </w:r>
      </w:hyperlink>
      <w:r>
        <w:rPr>
          <w:rStyle w:val="s3"/>
        </w:rPr>
        <w:t xml:space="preserve"> </w:t>
      </w:r>
      <w:r>
        <w:rPr>
          <w:rStyle w:val="s3"/>
        </w:rPr>
        <w:t>2) тармақша жаңа редакцияда (2010 ж. 1 шілдеден бастап қолданысқа енгізілді) (</w:t>
      </w:r>
      <w:hyperlink r:id="rId8361" w:anchor="sub_id=5690302" w:history="1">
        <w:r>
          <w:rPr>
            <w:rStyle w:val="a3"/>
            <w:i/>
            <w:iCs/>
          </w:rPr>
          <w:t>бұр.ред.қара</w:t>
        </w:r>
      </w:hyperlink>
      <w:r>
        <w:rPr>
          <w:rStyle w:val="s3"/>
        </w:rPr>
        <w:t>)</w:t>
      </w:r>
    </w:p>
    <w:p w:rsidR="00000000" w:rsidRDefault="00EB742F">
      <w:pPr>
        <w:ind w:firstLine="400"/>
        <w:jc w:val="both"/>
      </w:pPr>
      <w:r>
        <w:rPr>
          <w:rStyle w:val="s0"/>
        </w:rPr>
        <w:t>2) осы Кодекстің</w:t>
      </w:r>
      <w:r>
        <w:rPr>
          <w:rStyle w:val="s0"/>
        </w:rPr>
        <w:t xml:space="preserve"> </w:t>
      </w:r>
      <w:hyperlink w:anchor="sub5710400" w:history="1">
        <w:r>
          <w:rPr>
            <w:rStyle w:val="a3"/>
          </w:rPr>
          <w:t>571-бабының 4-тармағында</w:t>
        </w:r>
      </w:hyperlink>
      <w:r>
        <w:rPr>
          <w:rStyle w:val="s0"/>
        </w:rPr>
        <w:t xml:space="preserve"> </w:t>
      </w:r>
      <w:r>
        <w:rPr>
          <w:rStyle w:val="s0"/>
        </w:rPr>
        <w:t>белгіленген тәртіппен аталған салық төлеуші салық органының шешімі бойынша қосылған құн салығы бойынша тіркеу есебінен шығарылған күннен бастап екі жыл өтпесе;</w:t>
      </w:r>
    </w:p>
    <w:p w:rsidR="00000000" w:rsidRDefault="00EB742F">
      <w:pPr>
        <w:jc w:val="both"/>
      </w:pPr>
      <w:r>
        <w:rPr>
          <w:rStyle w:val="s3"/>
        </w:rPr>
        <w:t>2010.30.06. № 297-ІV ҚР</w:t>
      </w:r>
      <w:r>
        <w:rPr>
          <w:rStyle w:val="s3"/>
        </w:rPr>
        <w:t xml:space="preserve"> </w:t>
      </w:r>
      <w:hyperlink r:id="rId8362" w:anchor="sub_id=692" w:history="1">
        <w:r>
          <w:rPr>
            <w:rStyle w:val="a3"/>
            <w:i/>
            <w:iCs/>
          </w:rPr>
          <w:t>Заңымен</w:t>
        </w:r>
      </w:hyperlink>
      <w:r>
        <w:rPr>
          <w:rStyle w:val="s3"/>
        </w:rPr>
        <w:t xml:space="preserve"> </w:t>
      </w:r>
      <w:r>
        <w:rPr>
          <w:rStyle w:val="s3"/>
        </w:rPr>
        <w:t>3) тармақша өзгертілді (2010 ж. 1 шілдеден бастап қолданысқа енгізілді) (</w:t>
      </w:r>
      <w:hyperlink r:id="rId8363" w:anchor="sub_id=5690303" w:history="1">
        <w:r>
          <w:rPr>
            <w:rStyle w:val="a3"/>
            <w:i/>
            <w:iCs/>
          </w:rPr>
          <w:t>бұр.ред.қара</w:t>
        </w:r>
      </w:hyperlink>
      <w:r>
        <w:rPr>
          <w:rStyle w:val="s3"/>
        </w:rPr>
        <w:t>); 2016.30.11. № 26-VІ ҚР</w:t>
      </w:r>
      <w:r>
        <w:rPr>
          <w:rStyle w:val="s3"/>
        </w:rPr>
        <w:t xml:space="preserve"> </w:t>
      </w:r>
      <w:hyperlink r:id="rId8364" w:anchor="sub_id=569"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8365" w:anchor="sub_id=5690303" w:history="1">
        <w:r>
          <w:rPr>
            <w:rStyle w:val="a3"/>
            <w:i/>
            <w:iCs/>
          </w:rPr>
          <w:t>бұр.ре</w:t>
        </w:r>
        <w:r>
          <w:rPr>
            <w:rStyle w:val="a3"/>
            <w:i/>
            <w:iCs/>
          </w:rPr>
          <w:t>д.қара</w:t>
        </w:r>
      </w:hyperlink>
      <w:r>
        <w:rPr>
          <w:rStyle w:val="s3"/>
        </w:rPr>
        <w:t xml:space="preserve">) </w:t>
      </w:r>
    </w:p>
    <w:p w:rsidR="00000000" w:rsidRDefault="00EB742F">
      <w:pPr>
        <w:ind w:firstLine="400"/>
        <w:jc w:val="both"/>
      </w:pPr>
      <w:r>
        <w:rPr>
          <w:rStyle w:val="s0"/>
          <w:lang w:val="kk-KZ"/>
        </w:rPr>
        <w:t>3) осы Кодекстің</w:t>
      </w:r>
      <w:r>
        <w:rPr>
          <w:rStyle w:val="s0"/>
          <w:lang w:val="kk-KZ"/>
        </w:rPr>
        <w:t xml:space="preserve"> </w:t>
      </w:r>
      <w:hyperlink w:anchor="sub5680700" w:history="1">
        <w:r>
          <w:rPr>
            <w:rStyle w:val="a3"/>
            <w:lang w:val="kk-KZ"/>
          </w:rPr>
          <w:t>568-бабы 7-тармағының 1) тармақшасында</w:t>
        </w:r>
      </w:hyperlink>
      <w:r>
        <w:rPr>
          <w:rStyle w:val="s0"/>
          <w:lang w:val="kk-KZ"/>
        </w:rPr>
        <w:t xml:space="preserve"> </w:t>
      </w:r>
      <w:r>
        <w:rPr>
          <w:rStyle w:val="s0"/>
          <w:lang w:val="kk-KZ"/>
        </w:rPr>
        <w:t>белгіленген құжаттар табыс етілмесе;</w:t>
      </w:r>
    </w:p>
    <w:p w:rsidR="00000000" w:rsidRDefault="00EB742F">
      <w:pPr>
        <w:jc w:val="both"/>
      </w:pPr>
      <w:r>
        <w:rPr>
          <w:rStyle w:val="s3"/>
        </w:rPr>
        <w:t>2012.26.12. № 61-V ҚР</w:t>
      </w:r>
      <w:r>
        <w:rPr>
          <w:rStyle w:val="s3"/>
        </w:rPr>
        <w:t xml:space="preserve"> </w:t>
      </w:r>
      <w:hyperlink r:id="rId8366" w:anchor="sub_id=569" w:history="1">
        <w:r>
          <w:rPr>
            <w:rStyle w:val="a3"/>
            <w:i/>
            <w:iCs/>
          </w:rPr>
          <w:t>Заңымен</w:t>
        </w:r>
      </w:hyperlink>
      <w:r>
        <w:rPr>
          <w:rStyle w:val="s3"/>
        </w:rPr>
        <w:t xml:space="preserve"> </w:t>
      </w:r>
      <w:r>
        <w:rPr>
          <w:rStyle w:val="s3"/>
        </w:rPr>
        <w:t>3-1) тарм</w:t>
      </w:r>
      <w:r>
        <w:rPr>
          <w:rStyle w:val="s3"/>
        </w:rPr>
        <w:t>ақшамен толықтырылды (2013 ж. 1 қаңтардан бастап қолданысқа енгізілді)</w:t>
      </w:r>
      <w:r>
        <w:rPr>
          <w:rStyle w:val="s3"/>
        </w:rPr>
        <w:t xml:space="preserve"> </w:t>
      </w:r>
    </w:p>
    <w:p w:rsidR="00000000" w:rsidRDefault="00EB742F">
      <w:pPr>
        <w:ind w:firstLine="400"/>
        <w:jc w:val="both"/>
      </w:pPr>
      <w:r>
        <w:rPr>
          <w:rStyle w:val="s0"/>
        </w:rPr>
        <w:t>3-1) салық төлеуші әрекетсіз заңды тұлға болып табылса;</w:t>
      </w:r>
    </w:p>
    <w:p w:rsidR="00000000" w:rsidRDefault="00EB742F">
      <w:pPr>
        <w:jc w:val="both"/>
      </w:pPr>
      <w:r>
        <w:rPr>
          <w:rStyle w:val="s3"/>
        </w:rPr>
        <w:t>2010.30.06. № 297-ІV ҚР</w:t>
      </w:r>
      <w:r>
        <w:rPr>
          <w:rStyle w:val="s3"/>
        </w:rPr>
        <w:t xml:space="preserve"> </w:t>
      </w:r>
      <w:hyperlink r:id="rId8367" w:anchor="sub_id=692" w:history="1">
        <w:r>
          <w:rPr>
            <w:rStyle w:val="a3"/>
            <w:i/>
            <w:iCs/>
          </w:rPr>
          <w:t>Заңымен</w:t>
        </w:r>
      </w:hyperlink>
      <w:r>
        <w:rPr>
          <w:rStyle w:val="s3"/>
        </w:rPr>
        <w:t xml:space="preserve"> </w:t>
      </w:r>
      <w:r>
        <w:rPr>
          <w:rStyle w:val="s3"/>
        </w:rPr>
        <w:t>4) және 5) тарм</w:t>
      </w:r>
      <w:r>
        <w:rPr>
          <w:rStyle w:val="s3"/>
        </w:rPr>
        <w:t>ақшалармен толықтырылды (2010 ж. 1 шілдеден бастап қолданысқа енгізілді); 2012.26.12. № 61-V ҚР</w:t>
      </w:r>
      <w:r>
        <w:rPr>
          <w:rStyle w:val="s3"/>
        </w:rPr>
        <w:t xml:space="preserve"> </w:t>
      </w:r>
      <w:hyperlink r:id="rId8368" w:anchor="sub_id=569" w:history="1">
        <w:r>
          <w:rPr>
            <w:rStyle w:val="a3"/>
            <w:i/>
            <w:iCs/>
          </w:rPr>
          <w:t>Заңымен</w:t>
        </w:r>
      </w:hyperlink>
      <w:r>
        <w:rPr>
          <w:rStyle w:val="s3"/>
        </w:rPr>
        <w:t xml:space="preserve"> </w:t>
      </w:r>
      <w:r>
        <w:rPr>
          <w:rStyle w:val="s3"/>
        </w:rPr>
        <w:t>(2013 ж. 1 қаңтардан бастап қолданысқа енгізілді) (</w:t>
      </w:r>
      <w:hyperlink r:id="rId8369" w:anchor="sub_id=5690300" w:history="1">
        <w:r>
          <w:rPr>
            <w:rStyle w:val="a3"/>
            <w:i/>
            <w:iCs/>
          </w:rPr>
          <w:t>бұр.ред.қара</w:t>
        </w:r>
      </w:hyperlink>
      <w:r>
        <w:rPr>
          <w:rStyle w:val="s3"/>
        </w:rPr>
        <w:t>); 2013.05.12. № 152-V ҚР</w:t>
      </w:r>
      <w:r>
        <w:rPr>
          <w:rStyle w:val="s3"/>
        </w:rPr>
        <w:t xml:space="preserve"> </w:t>
      </w:r>
      <w:hyperlink r:id="rId8370" w:anchor="sub_id=569" w:history="1">
        <w:r>
          <w:rPr>
            <w:rStyle w:val="a3"/>
            <w:i/>
            <w:iCs/>
          </w:rPr>
          <w:t>Заңымен</w:t>
        </w:r>
      </w:hyperlink>
      <w:r>
        <w:rPr>
          <w:rStyle w:val="s3"/>
        </w:rPr>
        <w:t xml:space="preserve"> </w:t>
      </w:r>
      <w:r>
        <w:rPr>
          <w:rStyle w:val="s3"/>
        </w:rPr>
        <w:t>(2014 ж. 1 қаңтардан бастап қолданысқа енгізілді) (</w:t>
      </w:r>
      <w:hyperlink r:id="rId8371" w:anchor="sub_id=5690300" w:history="1">
        <w:r>
          <w:rPr>
            <w:rStyle w:val="a3"/>
            <w:i/>
            <w:iCs/>
          </w:rPr>
          <w:t>бұр.ред.қара</w:t>
        </w:r>
      </w:hyperlink>
      <w:r>
        <w:rPr>
          <w:rStyle w:val="s3"/>
        </w:rPr>
        <w:t>); 2014.03.07. № 227-V ҚР</w:t>
      </w:r>
      <w:r>
        <w:rPr>
          <w:rStyle w:val="s3"/>
        </w:rPr>
        <w:t xml:space="preserve"> </w:t>
      </w:r>
      <w:hyperlink r:id="rId8372" w:anchor="sub_id=807" w:history="1">
        <w:r>
          <w:rPr>
            <w:rStyle w:val="a3"/>
            <w:i/>
            <w:iCs/>
          </w:rPr>
          <w:t>Заңымен</w:t>
        </w:r>
      </w:hyperlink>
      <w:r>
        <w:rPr>
          <w:rStyle w:val="s3"/>
        </w:rPr>
        <w:t xml:space="preserve"> </w:t>
      </w:r>
      <w:r>
        <w:rPr>
          <w:rStyle w:val="s3"/>
        </w:rPr>
        <w:t>(2015 ж. 1 қаңтардан бастап қолданысқа енгізілді) (</w:t>
      </w:r>
      <w:hyperlink r:id="rId8373" w:anchor="sub_id=5690300" w:history="1">
        <w:r>
          <w:rPr>
            <w:rStyle w:val="a3"/>
            <w:i/>
            <w:iCs/>
          </w:rPr>
          <w:t>бұр.ред.қара</w:t>
        </w:r>
      </w:hyperlink>
      <w:r>
        <w:rPr>
          <w:rStyle w:val="s3"/>
        </w:rPr>
        <w:t>) 4) тармақша өзгертілді; 2014.28.11. № 257-V ҚР</w:t>
      </w:r>
      <w:r>
        <w:rPr>
          <w:rStyle w:val="s3"/>
        </w:rPr>
        <w:t xml:space="preserve"> </w:t>
      </w:r>
      <w:hyperlink r:id="rId8374" w:anchor="sub_id=569" w:history="1">
        <w:r>
          <w:rPr>
            <w:rStyle w:val="a3"/>
            <w:i/>
            <w:iCs/>
          </w:rPr>
          <w:t>Заңымен</w:t>
        </w:r>
      </w:hyperlink>
      <w:r>
        <w:rPr>
          <w:rStyle w:val="s3"/>
        </w:rPr>
        <w:t xml:space="preserve"> </w:t>
      </w:r>
      <w:r>
        <w:rPr>
          <w:rStyle w:val="s3"/>
        </w:rPr>
        <w:t>4) тармақша жаңа редакцияда</w:t>
      </w:r>
      <w:r>
        <w:rPr>
          <w:rStyle w:val="s3"/>
        </w:rPr>
        <w:t xml:space="preserve"> (2015 ж. 1 шілдеден бастап қолданысқа енгізілді) (</w:t>
      </w:r>
      <w:hyperlink r:id="rId8375" w:anchor="sub_id=5690300" w:history="1">
        <w:r>
          <w:rPr>
            <w:rStyle w:val="a3"/>
            <w:i/>
            <w:iCs/>
          </w:rPr>
          <w:t>бұр.ред.қара</w:t>
        </w:r>
      </w:hyperlink>
      <w:r>
        <w:rPr>
          <w:rStyle w:val="s3"/>
        </w:rPr>
        <w:t>)</w:t>
      </w:r>
    </w:p>
    <w:p w:rsidR="00000000" w:rsidRDefault="00EB742F">
      <w:pPr>
        <w:ind w:firstLine="400"/>
        <w:jc w:val="both"/>
      </w:pPr>
      <w:r>
        <w:rPr>
          <w:rStyle w:val="s0"/>
        </w:rPr>
        <w:t>4) заңды тұлғаның құрылтайшысы (қатысушысы):</w:t>
      </w:r>
    </w:p>
    <w:p w:rsidR="00000000" w:rsidRDefault="00EB742F">
      <w:pPr>
        <w:ind w:firstLine="400"/>
        <w:jc w:val="both"/>
      </w:pPr>
      <w:r>
        <w:rPr>
          <w:rStyle w:val="s0"/>
        </w:rPr>
        <w:t>әрекетсіз</w:t>
      </w:r>
      <w:r>
        <w:rPr>
          <w:rStyle w:val="s0"/>
        </w:rPr>
        <w:t xml:space="preserve"> заңды тұлға;</w:t>
      </w:r>
    </w:p>
    <w:p w:rsidR="00000000" w:rsidRDefault="00EB742F">
      <w:pPr>
        <w:ind w:firstLine="400"/>
        <w:jc w:val="both"/>
      </w:pPr>
      <w:r>
        <w:rPr>
          <w:rStyle w:val="s0"/>
        </w:rPr>
        <w:t>әрекетсіз</w:t>
      </w:r>
      <w:r>
        <w:rPr>
          <w:rStyle w:val="s0"/>
        </w:rPr>
        <w:t xml:space="preserve"> дара кәсіпкер;</w:t>
      </w:r>
    </w:p>
    <w:p w:rsidR="00000000" w:rsidRDefault="00EB742F">
      <w:pPr>
        <w:ind w:firstLine="400"/>
        <w:jc w:val="both"/>
      </w:pPr>
      <w:r>
        <w:rPr>
          <w:rStyle w:val="s0"/>
        </w:rPr>
        <w:t>әрекетсіз</w:t>
      </w:r>
      <w:r>
        <w:rPr>
          <w:rStyle w:val="s0"/>
        </w:rPr>
        <w:t xml:space="preserve"> заң</w:t>
      </w:r>
      <w:r>
        <w:rPr>
          <w:rStyle w:val="s0"/>
        </w:rPr>
        <w:t>ды тұлғаның бірінші басшысы немесе жалғыз құрылтайшысы (қатысушысы);</w:t>
      </w:r>
    </w:p>
    <w:p w:rsidR="00000000" w:rsidRDefault="00EB742F">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қайтыс болған (қайтыс болды деп жарияланған) жеке тұлға;</w:t>
      </w:r>
    </w:p>
    <w:p w:rsidR="00000000" w:rsidRDefault="00EB742F">
      <w:pPr>
        <w:ind w:firstLine="400"/>
        <w:jc w:val="both"/>
      </w:pPr>
      <w:r>
        <w:rPr>
          <w:rStyle w:val="s0"/>
        </w:rPr>
        <w:t>1997 жылғы 16 шілдедегі Қазақстан Респуб</w:t>
      </w:r>
      <w:r>
        <w:rPr>
          <w:rStyle w:val="s0"/>
        </w:rPr>
        <w:t>ликасы Қылмыстық кодексінің</w:t>
      </w:r>
      <w:r>
        <w:rPr>
          <w:rStyle w:val="s0"/>
        </w:rPr>
        <w:t xml:space="preserve"> </w:t>
      </w:r>
      <w:hyperlink r:id="rId8376" w:anchor="sub_id=1920000" w:history="1">
        <w:r>
          <w:rPr>
            <w:rStyle w:val="a3"/>
          </w:rPr>
          <w:t>192</w:t>
        </w:r>
      </w:hyperlink>
      <w:r>
        <w:rPr>
          <w:rStyle w:val="s0"/>
        </w:rPr>
        <w:t xml:space="preserve">, </w:t>
      </w:r>
      <w:hyperlink r:id="rId8377" w:anchor="sub_id=192010000" w:history="1">
        <w:r>
          <w:rPr>
            <w:rStyle w:val="a3"/>
          </w:rPr>
          <w:t>192-1</w:t>
        </w:r>
      </w:hyperlink>
      <w:r>
        <w:rPr>
          <w:rStyle w:val="s0"/>
        </w:rPr>
        <w:t xml:space="preserve">, </w:t>
      </w:r>
      <w:hyperlink r:id="rId8378" w:anchor="sub_id=2160000" w:history="1">
        <w:r>
          <w:rPr>
            <w:rStyle w:val="a3"/>
          </w:rPr>
          <w:t>216</w:t>
        </w:r>
      </w:hyperlink>
      <w:r>
        <w:rPr>
          <w:rStyle w:val="s0"/>
        </w:rPr>
        <w:t xml:space="preserve">, </w:t>
      </w:r>
      <w:hyperlink r:id="rId8379" w:anchor="sub_id=2170000" w:history="1">
        <w:r>
          <w:rPr>
            <w:rStyle w:val="a3"/>
          </w:rPr>
          <w:t>217</w:t>
        </w:r>
      </w:hyperlink>
      <w:r>
        <w:rPr>
          <w:rStyle w:val="s0"/>
        </w:rPr>
        <w:t xml:space="preserve"> </w:t>
      </w:r>
      <w:r>
        <w:rPr>
          <w:rStyle w:val="s0"/>
        </w:rPr>
        <w:t>және</w:t>
      </w:r>
      <w:r>
        <w:rPr>
          <w:rStyle w:val="s0"/>
        </w:rPr>
        <w:t xml:space="preserve"> </w:t>
      </w:r>
      <w:hyperlink r:id="rId8380" w:anchor="sub_id=2220000" w:history="1">
        <w:r>
          <w:rPr>
            <w:rStyle w:val="a3"/>
          </w:rPr>
          <w:t>222-баптары</w:t>
        </w:r>
      </w:hyperlink>
      <w:r>
        <w:rPr>
          <w:rStyle w:val="s0"/>
        </w:rPr>
        <w:t xml:space="preserve"> </w:t>
      </w:r>
      <w:r>
        <w:rPr>
          <w:rStyle w:val="s0"/>
        </w:rPr>
        <w:t xml:space="preserve">бойынша жойылмаған </w:t>
      </w:r>
      <w:r>
        <w:rPr>
          <w:rStyle w:val="s0"/>
        </w:rPr>
        <w:t>немесе алынбаған сотталғандығы бар жеке тұлға;</w:t>
      </w:r>
    </w:p>
    <w:p w:rsidR="00000000" w:rsidRDefault="00EB742F">
      <w:pPr>
        <w:ind w:firstLine="400"/>
        <w:jc w:val="both"/>
      </w:pPr>
      <w:r>
        <w:rPr>
          <w:rStyle w:val="s0"/>
        </w:rPr>
        <w:t>2014 жылғы 3 шілдедегі Қазақстан Республикасы Қылмыстық кодексінің</w:t>
      </w:r>
      <w:r>
        <w:rPr>
          <w:rStyle w:val="s0"/>
        </w:rPr>
        <w:t xml:space="preserve"> </w:t>
      </w:r>
      <w:hyperlink r:id="rId8381" w:anchor="sub_id=2150000" w:history="1">
        <w:r>
          <w:rPr>
            <w:rStyle w:val="a3"/>
          </w:rPr>
          <w:t>215</w:t>
        </w:r>
      </w:hyperlink>
      <w:r>
        <w:rPr>
          <w:rStyle w:val="s0"/>
        </w:rPr>
        <w:t xml:space="preserve">, </w:t>
      </w:r>
      <w:hyperlink r:id="rId8382" w:anchor="sub_id=2160000" w:history="1">
        <w:r>
          <w:rPr>
            <w:rStyle w:val="a3"/>
          </w:rPr>
          <w:t>216</w:t>
        </w:r>
      </w:hyperlink>
      <w:r>
        <w:rPr>
          <w:rStyle w:val="s0"/>
        </w:rPr>
        <w:t xml:space="preserve">, </w:t>
      </w:r>
      <w:hyperlink r:id="rId8383" w:anchor="sub_id=2380000" w:history="1">
        <w:r>
          <w:rPr>
            <w:rStyle w:val="a3"/>
          </w:rPr>
          <w:t>238</w:t>
        </w:r>
      </w:hyperlink>
      <w:r>
        <w:rPr>
          <w:rStyle w:val="s0"/>
        </w:rPr>
        <w:t xml:space="preserve">, </w:t>
      </w:r>
      <w:hyperlink r:id="rId8384" w:anchor="sub_id=2400000" w:history="1">
        <w:r>
          <w:rPr>
            <w:rStyle w:val="a3"/>
          </w:rPr>
          <w:t>240</w:t>
        </w:r>
      </w:hyperlink>
      <w:r>
        <w:rPr>
          <w:rStyle w:val="s0"/>
        </w:rPr>
        <w:t xml:space="preserve"> </w:t>
      </w:r>
      <w:r>
        <w:rPr>
          <w:rStyle w:val="s0"/>
        </w:rPr>
        <w:t>және</w:t>
      </w:r>
      <w:r>
        <w:rPr>
          <w:rStyle w:val="s0"/>
        </w:rPr>
        <w:t xml:space="preserve"> </w:t>
      </w:r>
      <w:hyperlink r:id="rId8385" w:anchor="sub_id=2450000" w:history="1">
        <w:r>
          <w:rPr>
            <w:rStyle w:val="a3"/>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EB742F">
      <w:pPr>
        <w:ind w:firstLine="400"/>
        <w:jc w:val="both"/>
      </w:pPr>
      <w:r>
        <w:rPr>
          <w:rStyle w:val="s0"/>
        </w:rPr>
        <w:t>іздеу салынған жеке тұлға болып табылса;</w:t>
      </w:r>
    </w:p>
    <w:p w:rsidR="00000000" w:rsidRDefault="00EB742F">
      <w:pPr>
        <w:jc w:val="both"/>
      </w:pPr>
      <w:r>
        <w:rPr>
          <w:rStyle w:val="s3"/>
        </w:rPr>
        <w:t>2012.26.12. № 61-V ҚР</w:t>
      </w:r>
      <w:r>
        <w:rPr>
          <w:rStyle w:val="s3"/>
        </w:rPr>
        <w:t xml:space="preserve"> </w:t>
      </w:r>
      <w:hyperlink r:id="rId8386" w:anchor="sub_id=569" w:history="1">
        <w:r>
          <w:rPr>
            <w:rStyle w:val="a3"/>
            <w:i/>
            <w:iCs/>
          </w:rPr>
          <w:t>Заңымен</w:t>
        </w:r>
      </w:hyperlink>
      <w:r>
        <w:rPr>
          <w:rStyle w:val="s3"/>
        </w:rPr>
        <w:t xml:space="preserve"> </w:t>
      </w:r>
      <w:r>
        <w:rPr>
          <w:rStyle w:val="s3"/>
        </w:rPr>
        <w:t>(2013 ж. 1 қаңтардан бастап қолданысқа енгізілді) (</w:t>
      </w:r>
      <w:hyperlink r:id="rId8387" w:anchor="sub_id=5690300" w:history="1">
        <w:r>
          <w:rPr>
            <w:rStyle w:val="a3"/>
            <w:i/>
            <w:iCs/>
          </w:rPr>
          <w:t>бұр.ред.қара</w:t>
        </w:r>
      </w:hyperlink>
      <w:r>
        <w:rPr>
          <w:rStyle w:val="s3"/>
        </w:rPr>
        <w:t>); 2014.03.07. № 227-V ҚР</w:t>
      </w:r>
      <w:r>
        <w:rPr>
          <w:rStyle w:val="s3"/>
        </w:rPr>
        <w:t xml:space="preserve"> </w:t>
      </w:r>
      <w:hyperlink r:id="rId8388" w:anchor="sub_id=807" w:history="1">
        <w:r>
          <w:rPr>
            <w:rStyle w:val="a3"/>
            <w:i/>
            <w:iCs/>
          </w:rPr>
          <w:t>Заңымен</w:t>
        </w:r>
      </w:hyperlink>
      <w:r>
        <w:rPr>
          <w:rStyle w:val="s3"/>
        </w:rPr>
        <w:t xml:space="preserve"> </w:t>
      </w:r>
      <w:r>
        <w:rPr>
          <w:rStyle w:val="s3"/>
        </w:rPr>
        <w:t>(2015 ж. 1 қаңтардан бастап қолданысқа енгізілді) (</w:t>
      </w:r>
      <w:hyperlink r:id="rId8389" w:anchor="sub_id=5690300" w:history="1">
        <w:r>
          <w:rPr>
            <w:rStyle w:val="a3"/>
            <w:i/>
            <w:iCs/>
          </w:rPr>
          <w:t>бұр.ред.қара</w:t>
        </w:r>
      </w:hyperlink>
      <w:r>
        <w:rPr>
          <w:rStyle w:val="s3"/>
        </w:rPr>
        <w:t>); 2014.28.11. № 257-V ҚР</w:t>
      </w:r>
      <w:r>
        <w:rPr>
          <w:rStyle w:val="s3"/>
        </w:rPr>
        <w:t xml:space="preserve"> </w:t>
      </w:r>
      <w:hyperlink r:id="rId8390" w:anchor="sub_id=569" w:history="1">
        <w:r>
          <w:rPr>
            <w:rStyle w:val="a3"/>
            <w:i/>
            <w:iCs/>
          </w:rPr>
          <w:t>Заңымен</w:t>
        </w:r>
      </w:hyperlink>
      <w:r>
        <w:rPr>
          <w:rStyle w:val="s3"/>
        </w:rPr>
        <w:t xml:space="preserve"> </w:t>
      </w:r>
      <w:r>
        <w:rPr>
          <w:rStyle w:val="s3"/>
        </w:rPr>
        <w:t>(2015 ж. 1 қаңтардан бастап қолданысқа енгізілді) (</w:t>
      </w:r>
      <w:hyperlink r:id="rId8391" w:anchor="sub_id=5690300" w:history="1">
        <w:r>
          <w:rPr>
            <w:rStyle w:val="a3"/>
            <w:i/>
            <w:iCs/>
          </w:rPr>
          <w:t>бұр.ред.қара</w:t>
        </w:r>
      </w:hyperlink>
      <w:r>
        <w:rPr>
          <w:rStyle w:val="s3"/>
        </w:rPr>
        <w:t>) 5) тармақша өзгертілді; 2014.28.11. № 257-V ҚР</w:t>
      </w:r>
      <w:r>
        <w:rPr>
          <w:rStyle w:val="s3"/>
        </w:rPr>
        <w:t xml:space="preserve"> </w:t>
      </w:r>
      <w:hyperlink r:id="rId8392" w:anchor="sub_id=569" w:history="1">
        <w:r>
          <w:rPr>
            <w:rStyle w:val="a3"/>
            <w:i/>
            <w:iCs/>
          </w:rPr>
          <w:t>Заңымен</w:t>
        </w:r>
      </w:hyperlink>
      <w:r>
        <w:rPr>
          <w:rStyle w:val="s3"/>
        </w:rPr>
        <w:t xml:space="preserve"> </w:t>
      </w:r>
      <w:r>
        <w:rPr>
          <w:rStyle w:val="s3"/>
        </w:rPr>
        <w:t>5) тармақша жаңа редакцияда (2015 ж. 1 шілдеден бастап қолданысқа енгізілді) (</w:t>
      </w:r>
      <w:hyperlink r:id="rId8393" w:anchor="sub_id=5690300" w:history="1">
        <w:r>
          <w:rPr>
            <w:rStyle w:val="a3"/>
            <w:i/>
            <w:iCs/>
          </w:rPr>
          <w:t>бұр.ред.қара</w:t>
        </w:r>
      </w:hyperlink>
      <w:r>
        <w:rPr>
          <w:rStyle w:val="s3"/>
        </w:rPr>
        <w:t>)</w:t>
      </w:r>
    </w:p>
    <w:p w:rsidR="00000000" w:rsidRDefault="00EB742F">
      <w:pPr>
        <w:ind w:firstLine="400"/>
        <w:jc w:val="both"/>
      </w:pPr>
      <w:r>
        <w:rPr>
          <w:rStyle w:val="s0"/>
        </w:rPr>
        <w:t>5) заңды т</w:t>
      </w:r>
      <w:r>
        <w:rPr>
          <w:rStyle w:val="s0"/>
        </w:rPr>
        <w:t>ұлғаның</w:t>
      </w:r>
      <w:r>
        <w:rPr>
          <w:rStyle w:val="s0"/>
        </w:rPr>
        <w:t xml:space="preserve"> бірінші басшысы немесе дара кәсіпкер:</w:t>
      </w:r>
    </w:p>
    <w:p w:rsidR="00000000" w:rsidRDefault="00EB742F">
      <w:pPr>
        <w:ind w:firstLine="400"/>
        <w:jc w:val="both"/>
      </w:pPr>
      <w:r>
        <w:rPr>
          <w:rStyle w:val="s0"/>
        </w:rPr>
        <w:t>әрекетсіз</w:t>
      </w:r>
      <w:r>
        <w:rPr>
          <w:rStyle w:val="s0"/>
        </w:rPr>
        <w:t xml:space="preserve"> дара кәсіпкер;</w:t>
      </w:r>
    </w:p>
    <w:p w:rsidR="00000000" w:rsidRDefault="00EB742F">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r>
        <w:rPr>
          <w:rStyle w:val="s0"/>
        </w:rPr>
        <w:t xml:space="preserve"> </w:t>
      </w:r>
    </w:p>
    <w:p w:rsidR="00000000" w:rsidRDefault="00EB742F">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қайтыс болға</w:t>
      </w:r>
      <w:r>
        <w:rPr>
          <w:rStyle w:val="s0"/>
        </w:rPr>
        <w:t>н (қайтыс болды деп жарияланған) жеке тұлға;</w:t>
      </w:r>
    </w:p>
    <w:p w:rsidR="00000000" w:rsidRDefault="00EB742F">
      <w:pPr>
        <w:ind w:firstLine="400"/>
        <w:jc w:val="both"/>
      </w:pPr>
      <w:r>
        <w:rPr>
          <w:rStyle w:val="s0"/>
        </w:rPr>
        <w:t>1997 жылғы 16 шілдедегі Қазақстан Республикасы Қылмыстық кодексінің</w:t>
      </w:r>
      <w:r>
        <w:rPr>
          <w:rStyle w:val="s0"/>
        </w:rPr>
        <w:t xml:space="preserve"> </w:t>
      </w:r>
      <w:hyperlink r:id="rId8394" w:anchor="sub_id=1920000" w:history="1">
        <w:r>
          <w:rPr>
            <w:rStyle w:val="a3"/>
          </w:rPr>
          <w:t>192</w:t>
        </w:r>
      </w:hyperlink>
      <w:r>
        <w:rPr>
          <w:rStyle w:val="s0"/>
        </w:rPr>
        <w:t xml:space="preserve">, </w:t>
      </w:r>
      <w:hyperlink r:id="rId8395" w:anchor="sub_id=192010000" w:history="1">
        <w:r>
          <w:rPr>
            <w:rStyle w:val="a3"/>
          </w:rPr>
          <w:t>192-1</w:t>
        </w:r>
      </w:hyperlink>
      <w:r>
        <w:rPr>
          <w:rStyle w:val="s0"/>
        </w:rPr>
        <w:t xml:space="preserve">, </w:t>
      </w:r>
      <w:hyperlink r:id="rId8396" w:anchor="sub_id=2160000" w:history="1">
        <w:r>
          <w:rPr>
            <w:rStyle w:val="a3"/>
          </w:rPr>
          <w:t>216</w:t>
        </w:r>
      </w:hyperlink>
      <w:r>
        <w:rPr>
          <w:rStyle w:val="s0"/>
        </w:rPr>
        <w:t xml:space="preserve">, </w:t>
      </w:r>
      <w:hyperlink r:id="rId8397" w:anchor="sub_id=2170000" w:history="1">
        <w:r>
          <w:rPr>
            <w:rStyle w:val="a3"/>
          </w:rPr>
          <w:t>217</w:t>
        </w:r>
      </w:hyperlink>
      <w:r>
        <w:rPr>
          <w:rStyle w:val="s0"/>
        </w:rPr>
        <w:t xml:space="preserve"> </w:t>
      </w:r>
      <w:r>
        <w:rPr>
          <w:rStyle w:val="s0"/>
        </w:rPr>
        <w:t>және</w:t>
      </w:r>
      <w:r>
        <w:rPr>
          <w:rStyle w:val="s0"/>
        </w:rPr>
        <w:t xml:space="preserve"> </w:t>
      </w:r>
      <w:hyperlink r:id="rId8398" w:anchor="sub_id=2220000" w:history="1">
        <w:r>
          <w:rPr>
            <w:rStyle w:val="a3"/>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EB742F">
      <w:pPr>
        <w:ind w:firstLine="400"/>
        <w:jc w:val="both"/>
      </w:pPr>
      <w:r>
        <w:rPr>
          <w:rStyle w:val="s0"/>
        </w:rPr>
        <w:t>2014 жылғы 3 шілдедегі Қазақстан Республикасы Қылмыстық кодексінің</w:t>
      </w:r>
      <w:r>
        <w:rPr>
          <w:rStyle w:val="s0"/>
        </w:rPr>
        <w:t xml:space="preserve"> </w:t>
      </w:r>
      <w:hyperlink r:id="rId8399" w:anchor="sub_id=2150000" w:history="1">
        <w:r>
          <w:rPr>
            <w:rStyle w:val="a3"/>
          </w:rPr>
          <w:t>215</w:t>
        </w:r>
      </w:hyperlink>
      <w:r>
        <w:rPr>
          <w:rStyle w:val="s0"/>
        </w:rPr>
        <w:t xml:space="preserve">, </w:t>
      </w:r>
      <w:hyperlink r:id="rId8400" w:anchor="sub_id=2160000" w:history="1">
        <w:r>
          <w:rPr>
            <w:rStyle w:val="a3"/>
          </w:rPr>
          <w:t>216</w:t>
        </w:r>
      </w:hyperlink>
      <w:r>
        <w:rPr>
          <w:rStyle w:val="s0"/>
        </w:rPr>
        <w:t xml:space="preserve">, </w:t>
      </w:r>
      <w:hyperlink r:id="rId8401" w:anchor="sub_id=2380000" w:history="1">
        <w:r>
          <w:rPr>
            <w:rStyle w:val="a3"/>
          </w:rPr>
          <w:t>238</w:t>
        </w:r>
      </w:hyperlink>
      <w:r>
        <w:rPr>
          <w:rStyle w:val="s0"/>
        </w:rPr>
        <w:t xml:space="preserve">, </w:t>
      </w:r>
      <w:hyperlink r:id="rId8402" w:anchor="sub_id=2400000" w:history="1">
        <w:r>
          <w:rPr>
            <w:rStyle w:val="a3"/>
          </w:rPr>
          <w:t>240</w:t>
        </w:r>
      </w:hyperlink>
      <w:r>
        <w:rPr>
          <w:rStyle w:val="s0"/>
        </w:rPr>
        <w:t xml:space="preserve"> </w:t>
      </w:r>
      <w:r>
        <w:rPr>
          <w:rStyle w:val="s0"/>
        </w:rPr>
        <w:t>және</w:t>
      </w:r>
      <w:r>
        <w:rPr>
          <w:rStyle w:val="s0"/>
        </w:rPr>
        <w:t xml:space="preserve"> </w:t>
      </w:r>
      <w:hyperlink r:id="rId8403" w:anchor="sub_id=2450000" w:history="1">
        <w:r>
          <w:rPr>
            <w:rStyle w:val="a3"/>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EB742F">
      <w:pPr>
        <w:ind w:firstLine="400"/>
        <w:jc w:val="both"/>
      </w:pPr>
      <w:r>
        <w:rPr>
          <w:rStyle w:val="s0"/>
        </w:rPr>
        <w:t>іздеу салынған жеке тұлға;</w:t>
      </w:r>
    </w:p>
    <w:p w:rsidR="00000000" w:rsidRDefault="00EB742F">
      <w:pPr>
        <w:ind w:firstLine="400"/>
        <w:jc w:val="both"/>
      </w:pPr>
      <w:r>
        <w:rPr>
          <w:rStyle w:val="s0"/>
        </w:rPr>
        <w:t>болу мақсаты Қа</w:t>
      </w:r>
      <w:r>
        <w:rPr>
          <w:rStyle w:val="s0"/>
        </w:rPr>
        <w:t>зақстан Республикасында еңбек қызметін жүзеге асырумен байланысты емес не Қазақстан Республикасының аумағында болуға рұқсат етілген мерзімі аяқталған шетелдік жеке тұлға немесе азаматтығы жоқ адам болып табылса;</w:t>
      </w:r>
    </w:p>
    <w:p w:rsidR="00000000" w:rsidRDefault="00EB742F">
      <w:pPr>
        <w:jc w:val="both"/>
      </w:pPr>
      <w:r>
        <w:rPr>
          <w:rStyle w:val="s3"/>
        </w:rPr>
        <w:t>2014.28.11. № 257-V ҚР</w:t>
      </w:r>
      <w:r>
        <w:rPr>
          <w:rStyle w:val="s3"/>
        </w:rPr>
        <w:t xml:space="preserve"> </w:t>
      </w:r>
      <w:hyperlink r:id="rId8404" w:anchor="sub_id=569" w:history="1">
        <w:r>
          <w:rPr>
            <w:rStyle w:val="a3"/>
            <w:i/>
            <w:iCs/>
          </w:rPr>
          <w:t>Заңымен</w:t>
        </w:r>
      </w:hyperlink>
      <w:r>
        <w:rPr>
          <w:rStyle w:val="s3"/>
        </w:rPr>
        <w:t xml:space="preserve"> </w:t>
      </w:r>
      <w:r>
        <w:rPr>
          <w:rStyle w:val="s3"/>
        </w:rPr>
        <w:t>6) тармақшамен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6) резидент заңды тұлғаның, Қазақстан Республикасында қызметін филиал, өкілдік арқылы жүзеге асыратын бейрези</w:t>
      </w:r>
      <w:r>
        <w:rPr>
          <w:rStyle w:val="s0"/>
        </w:rPr>
        <w:t>денттің бірінші басшысының сәйкестендіру нөмірі болмаса, салық төлеушіні қосылған құн салығы бойынша тіркеу есебіне ерікті түрде қоюдан бас тартады.</w:t>
      </w:r>
    </w:p>
    <w:p w:rsidR="00000000" w:rsidRDefault="00EB742F">
      <w:pPr>
        <w:ind w:firstLine="400"/>
        <w:jc w:val="both"/>
      </w:pPr>
      <w:r>
        <w:rPr>
          <w:rStyle w:val="s0"/>
        </w:rPr>
        <w:t xml:space="preserve">4. Қосылған құн салығын төлеуші ретінде тіркеу есебіне қоюдан бас тарту туралы шешім салық төлеушіге қолын </w:t>
      </w:r>
      <w:r>
        <w:rPr>
          <w:rStyle w:val="s0"/>
        </w:rPr>
        <w:t>қойғызып</w:t>
      </w:r>
      <w:r>
        <w:rPr>
          <w:rStyle w:val="s0"/>
        </w:rPr>
        <w:t xml:space="preserve"> немесе жіберу фактісін растайтын өзге де тәсілмен тапсырылады.</w:t>
      </w:r>
    </w:p>
    <w:p w:rsidR="00000000" w:rsidRDefault="00EB742F">
      <w:pPr>
        <w:ind w:firstLine="400"/>
        <w:jc w:val="both"/>
      </w:pPr>
      <w:r>
        <w:rPr>
          <w:rStyle w:val="s0"/>
        </w:rPr>
        <w:t> </w:t>
      </w:r>
    </w:p>
    <w:p w:rsidR="00000000" w:rsidRDefault="00EB742F">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w:t>
      </w:r>
      <w:r>
        <w:rPr>
          <w:rStyle w:val="s0"/>
          <w:b/>
          <w:bCs/>
        </w:rPr>
        <w:t xml:space="preserve"> </w:t>
      </w:r>
    </w:p>
    <w:p w:rsidR="00000000" w:rsidRDefault="00EB742F">
      <w:pPr>
        <w:jc w:val="both"/>
      </w:pPr>
      <w:r>
        <w:rPr>
          <w:rStyle w:val="s3"/>
        </w:rPr>
        <w:t>2011.05.07. № 452-IV ҚР</w:t>
      </w:r>
      <w:r>
        <w:rPr>
          <w:rStyle w:val="s3"/>
        </w:rPr>
        <w:t xml:space="preserve"> </w:t>
      </w:r>
      <w:hyperlink r:id="rId8405"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8406" w:anchor="sub_id=570100" w:history="1">
        <w:r>
          <w:rPr>
            <w:rStyle w:val="a3"/>
            <w:i/>
            <w:iCs/>
          </w:rPr>
          <w:t>бұр.ред.қара</w:t>
        </w:r>
      </w:hyperlink>
      <w:r>
        <w:rPr>
          <w:rStyle w:val="s3"/>
        </w:rPr>
        <w:t>); 2011.21.07. № 467-ІV ҚР</w:t>
      </w:r>
      <w:r>
        <w:rPr>
          <w:rStyle w:val="s3"/>
        </w:rPr>
        <w:t xml:space="preserve"> </w:t>
      </w:r>
      <w:hyperlink r:id="rId8407" w:anchor="sub_id=194" w:history="1">
        <w:r>
          <w:rPr>
            <w:rStyle w:val="a3"/>
            <w:i/>
            <w:iCs/>
          </w:rPr>
          <w:t>Заңымен</w:t>
        </w:r>
      </w:hyperlink>
      <w:r>
        <w:rPr>
          <w:rStyle w:val="s3"/>
        </w:rPr>
        <w:t xml:space="preserve">  </w:t>
      </w:r>
      <w:r>
        <w:rPr>
          <w:rStyle w:val="s3"/>
        </w:rPr>
        <w:t>(2012 жылғы 1 қаңтардан бастап қолданысқа енгізілді) (</w:t>
      </w:r>
      <w:hyperlink r:id="rId8408" w:anchor="sub_id=5700100" w:history="1">
        <w:r>
          <w:rPr>
            <w:rStyle w:val="a3"/>
            <w:i/>
            <w:iCs/>
          </w:rPr>
          <w:t>бұр.ред.қара</w:t>
        </w:r>
      </w:hyperlink>
      <w:r>
        <w:rPr>
          <w:rStyle w:val="s3"/>
        </w:rPr>
        <w:t>) 1-тармақ өзгертілді; 2014.29.09. № 239-V ҚР</w:t>
      </w:r>
      <w:r>
        <w:rPr>
          <w:rStyle w:val="s3"/>
        </w:rPr>
        <w:t xml:space="preserve"> </w:t>
      </w:r>
      <w:hyperlink r:id="rId8409" w:anchor="sub_id=570" w:history="1">
        <w:r>
          <w:rPr>
            <w:rStyle w:val="a3"/>
            <w:i/>
            <w:iCs/>
          </w:rPr>
          <w:t>Заңымен</w:t>
        </w:r>
      </w:hyperlink>
      <w:r>
        <w:rPr>
          <w:rStyle w:val="s3"/>
        </w:rPr>
        <w:t xml:space="preserve"> (</w:t>
      </w:r>
      <w:hyperlink r:id="rId8410" w:anchor="sub_id=5700100" w:history="1">
        <w:r>
          <w:rPr>
            <w:rStyle w:val="a3"/>
            <w:i/>
            <w:iCs/>
          </w:rPr>
          <w:t>бұр.ред.қара</w:t>
        </w:r>
      </w:hyperlink>
      <w:r>
        <w:rPr>
          <w:rStyle w:val="s3"/>
        </w:rPr>
        <w:t>); 2014.28.11. № 257-V ҚР</w:t>
      </w:r>
      <w:r>
        <w:rPr>
          <w:rStyle w:val="s3"/>
        </w:rPr>
        <w:t xml:space="preserve"> </w:t>
      </w:r>
      <w:hyperlink r:id="rId8411" w:anchor="sub_id=570" w:history="1">
        <w:r>
          <w:rPr>
            <w:rStyle w:val="a3"/>
            <w:i/>
            <w:iCs/>
          </w:rPr>
          <w:t>Заңымен</w:t>
        </w:r>
      </w:hyperlink>
      <w:r>
        <w:rPr>
          <w:rStyle w:val="s3"/>
        </w:rPr>
        <w:t xml:space="preserve"> </w:t>
      </w:r>
      <w:r>
        <w:rPr>
          <w:rStyle w:val="s3"/>
        </w:rPr>
        <w:t>(2015 ж. 1 қаңтардан бастап қолданысқа енгізілді) (</w:t>
      </w:r>
      <w:hyperlink r:id="rId8412" w:anchor="sub_id=5700100" w:history="1">
        <w:r>
          <w:rPr>
            <w:rStyle w:val="a3"/>
            <w:i/>
            <w:iCs/>
          </w:rPr>
          <w:t>бұр.ред.қара</w:t>
        </w:r>
      </w:hyperlink>
      <w:r>
        <w:rPr>
          <w:rStyle w:val="s3"/>
        </w:rPr>
        <w:t>) 1-тармақ жаңа редакцияда</w:t>
      </w:r>
    </w:p>
    <w:p w:rsidR="00000000" w:rsidRDefault="00EB742F">
      <w:pPr>
        <w:jc w:val="both"/>
      </w:pPr>
      <w:r>
        <w:rPr>
          <w:rStyle w:val="s3"/>
        </w:rPr>
        <w:t>1-тармақ 2015 ж. 1 қаңтардан бастап 2016 ж. 1 сәуірге дейін 2015.03.12. № 432-V Қ</w:t>
      </w:r>
      <w:r>
        <w:rPr>
          <w:rStyle w:val="s3"/>
        </w:rPr>
        <w:t>Р Заңының</w:t>
      </w:r>
      <w:r>
        <w:rPr>
          <w:rStyle w:val="s3"/>
        </w:rPr>
        <w:t xml:space="preserve"> </w:t>
      </w:r>
      <w:hyperlink r:id="rId8413" w:anchor="sub_id=130000" w:history="1">
        <w:r>
          <w:rPr>
            <w:rStyle w:val="a3"/>
            <w:i/>
            <w:iCs/>
          </w:rPr>
          <w:t>13-бабының</w:t>
        </w:r>
      </w:hyperlink>
      <w:r>
        <w:rPr>
          <w:rStyle w:val="s3"/>
        </w:rPr>
        <w:t xml:space="preserve"> </w:t>
      </w:r>
      <w:r>
        <w:rPr>
          <w:rStyle w:val="s3"/>
        </w:rPr>
        <w:t>редакциясында қолданылды (</w:t>
      </w:r>
      <w:hyperlink r:id="rId8414" w:anchor="sub_id=5700100" w:history="1">
        <w:r>
          <w:rPr>
            <w:rStyle w:val="a3"/>
            <w:i/>
            <w:iCs/>
          </w:rPr>
          <w:t>бұр.ред.қара</w:t>
        </w:r>
      </w:hyperlink>
      <w:r>
        <w:rPr>
          <w:rStyle w:val="s3"/>
        </w:rPr>
        <w:t>); 2015.03.12. № 432-V ҚР</w:t>
      </w:r>
      <w:r>
        <w:rPr>
          <w:rStyle w:val="s3"/>
        </w:rPr>
        <w:t xml:space="preserve"> </w:t>
      </w:r>
      <w:hyperlink r:id="rId8415" w:anchor="sub_id=570" w:history="1">
        <w:r>
          <w:rPr>
            <w:rStyle w:val="a3"/>
            <w:i/>
            <w:iCs/>
          </w:rPr>
          <w:t>Заңымен</w:t>
        </w:r>
      </w:hyperlink>
      <w:r>
        <w:rPr>
          <w:rStyle w:val="s3"/>
        </w:rPr>
        <w:t xml:space="preserve"> </w:t>
      </w:r>
      <w:r>
        <w:rPr>
          <w:rStyle w:val="s3"/>
        </w:rPr>
        <w:t>1-тармақ жаңа редакцияда (2016 ж. 1 сәуірден бастап қолданысқа енгiзiлді) (</w:t>
      </w:r>
      <w:hyperlink r:id="rId8416" w:anchor="sub_id=570100" w:history="1">
        <w:r>
          <w:rPr>
            <w:rStyle w:val="a3"/>
            <w:i/>
            <w:iCs/>
          </w:rPr>
          <w:t>бұр.ред.қар</w:t>
        </w:r>
        <w:r>
          <w:rPr>
            <w:rStyle w:val="a3"/>
            <w:i/>
            <w:iCs/>
          </w:rPr>
          <w:t>а</w:t>
        </w:r>
      </w:hyperlink>
      <w:r>
        <w:rPr>
          <w:rStyle w:val="s3"/>
        </w:rPr>
        <w:t xml:space="preserve">) </w:t>
      </w:r>
    </w:p>
    <w:p w:rsidR="00000000" w:rsidRDefault="00EB742F">
      <w:pPr>
        <w:ind w:firstLine="400"/>
        <w:jc w:val="both"/>
      </w:pPr>
      <w:r>
        <w:rPr>
          <w:rStyle w:val="s0"/>
        </w:rPr>
        <w:t xml:space="preserve">1. Қосылған құн салығы бойынша тіркеу есебіне қою туралы куәлiк салық төлеушіні қосылған құн салығы бойынша тіркеу есебіне қою фактісін куәландырады, мерзімсіз болып табылады және тіркеуші органның лауазымды адамының электрондық цифрлық қолтаңбасымен </w:t>
      </w:r>
      <w:r>
        <w:rPr>
          <w:rStyle w:val="s0"/>
        </w:rPr>
        <w:t>куәландырылған электрондық құжат нысанында ұсынылады. Куәліктің нысанын уәкілетті орган белгілейді.</w:t>
      </w:r>
    </w:p>
    <w:p w:rsidR="00000000" w:rsidRDefault="00EB742F">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EB742F">
      <w:pPr>
        <w:ind w:firstLine="400"/>
        <w:jc w:val="both"/>
      </w:pPr>
      <w:r>
        <w:rPr>
          <w:rStyle w:val="s0"/>
        </w:rPr>
        <w:t>1) салық төлеушінің атауын және (немесе) тегін, атын, әкесі</w:t>
      </w:r>
      <w:r>
        <w:rPr>
          <w:rStyle w:val="s0"/>
        </w:rPr>
        <w:t>нің атын (ол болған жағдайда);</w:t>
      </w:r>
    </w:p>
    <w:p w:rsidR="00000000" w:rsidRDefault="00EB742F">
      <w:pPr>
        <w:ind w:firstLine="400"/>
        <w:jc w:val="both"/>
      </w:pPr>
      <w:r>
        <w:rPr>
          <w:rStyle w:val="s0"/>
        </w:rPr>
        <w:t>2) сәйкестендіру нөмірін;</w:t>
      </w:r>
    </w:p>
    <w:p w:rsidR="00000000" w:rsidRDefault="00EB742F">
      <w:pPr>
        <w:ind w:firstLine="400"/>
        <w:jc w:val="both"/>
      </w:pPr>
      <w:r>
        <w:rPr>
          <w:rStyle w:val="s0"/>
        </w:rPr>
        <w:t>3) салық төлеушіні қосылған құн салығы бойынша тіркеу есебіне қою күнін;</w:t>
      </w:r>
    </w:p>
    <w:p w:rsidR="00000000" w:rsidRDefault="00EB742F">
      <w:pPr>
        <w:ind w:firstLine="400"/>
        <w:jc w:val="both"/>
      </w:pPr>
      <w:r>
        <w:rPr>
          <w:rStyle w:val="s0"/>
        </w:rPr>
        <w:t>4) 2015.03.12. № 432-V ҚР</w:t>
      </w:r>
      <w:r>
        <w:rPr>
          <w:rStyle w:val="s0"/>
        </w:rPr>
        <w:t xml:space="preserve"> </w:t>
      </w:r>
      <w:hyperlink r:id="rId8417" w:anchor="sub_id=570" w:history="1">
        <w:r>
          <w:rPr>
            <w:rStyle w:val="a3"/>
          </w:rPr>
          <w:t>Заңымен</w:t>
        </w:r>
      </w:hyperlink>
      <w:r>
        <w:rPr>
          <w:rStyle w:val="s0"/>
        </w:rPr>
        <w:t xml:space="preserve"> алып тастал</w:t>
      </w:r>
      <w:r>
        <w:rPr>
          <w:rStyle w:val="s0"/>
        </w:rPr>
        <w:t xml:space="preserve">ды </w:t>
      </w:r>
      <w:r>
        <w:rPr>
          <w:rStyle w:val="s3"/>
        </w:rPr>
        <w:t>(2016 ж. 1 сәуірден бастап қолданысқа енгiзiлді) (</w:t>
      </w:r>
      <w:hyperlink r:id="rId8418" w:anchor="sub_id=5700204" w:history="1">
        <w:r>
          <w:rPr>
            <w:rStyle w:val="a3"/>
            <w:i/>
            <w:iCs/>
          </w:rPr>
          <w:t>бұр.ред.қара</w:t>
        </w:r>
      </w:hyperlink>
      <w:r>
        <w:rPr>
          <w:rStyle w:val="s3"/>
        </w:rPr>
        <w:t xml:space="preserve">) </w:t>
      </w:r>
    </w:p>
    <w:p w:rsidR="00000000" w:rsidRDefault="00EB742F">
      <w:pPr>
        <w:jc w:val="both"/>
      </w:pPr>
      <w:r>
        <w:rPr>
          <w:rStyle w:val="s3"/>
        </w:rPr>
        <w:t>2015.03.12. № 432-V ҚР</w:t>
      </w:r>
      <w:r>
        <w:rPr>
          <w:rStyle w:val="s3"/>
        </w:rPr>
        <w:t xml:space="preserve"> </w:t>
      </w:r>
      <w:hyperlink r:id="rId8419" w:anchor="sub_id=570" w:history="1">
        <w:r>
          <w:rPr>
            <w:rStyle w:val="a3"/>
            <w:i/>
            <w:iCs/>
          </w:rPr>
          <w:t>Заңымен</w:t>
        </w:r>
      </w:hyperlink>
      <w:r>
        <w:rPr>
          <w:rStyle w:val="s3"/>
        </w:rPr>
        <w:t xml:space="preserve"> </w:t>
      </w:r>
      <w:r>
        <w:rPr>
          <w:rStyle w:val="s3"/>
        </w:rPr>
        <w:t>5) тармақша жаңа редакцияда (2016 ж. 1 сәуірден бастап қолданысқа енгiзiлді) (</w:t>
      </w:r>
      <w:hyperlink r:id="rId8420" w:anchor="sub_id=5700205" w:history="1">
        <w:r>
          <w:rPr>
            <w:rStyle w:val="a3"/>
            <w:i/>
            <w:iCs/>
          </w:rPr>
          <w:t>бұр.ред.қара</w:t>
        </w:r>
      </w:hyperlink>
      <w:r>
        <w:rPr>
          <w:rStyle w:val="s3"/>
        </w:rPr>
        <w:t xml:space="preserve">) </w:t>
      </w:r>
    </w:p>
    <w:p w:rsidR="00000000" w:rsidRDefault="00EB742F">
      <w:pPr>
        <w:ind w:firstLine="400"/>
        <w:jc w:val="both"/>
      </w:pPr>
      <w:r>
        <w:rPr>
          <w:rStyle w:val="s0"/>
        </w:rPr>
        <w:t>5) куәлікті жасаған салық органының атауын қамтиды.</w:t>
      </w:r>
    </w:p>
    <w:p w:rsidR="00000000" w:rsidRDefault="00EB742F">
      <w:pPr>
        <w:ind w:firstLine="400"/>
        <w:jc w:val="both"/>
      </w:pPr>
      <w:r>
        <w:rPr>
          <w:rStyle w:val="s0"/>
        </w:rPr>
        <w:t xml:space="preserve">3. 2015.03.12. № </w:t>
      </w:r>
      <w:r>
        <w:rPr>
          <w:rStyle w:val="s0"/>
        </w:rPr>
        <w:t>432-V ҚР</w:t>
      </w:r>
      <w:r>
        <w:rPr>
          <w:rStyle w:val="s0"/>
        </w:rPr>
        <w:t xml:space="preserve"> </w:t>
      </w:r>
      <w:hyperlink r:id="rId8421" w:anchor="sub_id=570"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8422" w:anchor="sub_id=5700300" w:history="1">
        <w:r>
          <w:rPr>
            <w:rStyle w:val="a3"/>
            <w:i/>
            <w:iCs/>
          </w:rPr>
          <w:t>бұр.ред.қа</w:t>
        </w:r>
        <w:r>
          <w:rPr>
            <w:rStyle w:val="a3"/>
            <w:i/>
            <w:iCs/>
          </w:rPr>
          <w:t>ра</w:t>
        </w:r>
      </w:hyperlink>
      <w:r>
        <w:rPr>
          <w:rStyle w:val="s3"/>
        </w:rPr>
        <w:t xml:space="preserve">) </w:t>
      </w:r>
    </w:p>
    <w:p w:rsidR="00000000" w:rsidRDefault="00EB742F">
      <w:pPr>
        <w:jc w:val="both"/>
      </w:pPr>
      <w:r>
        <w:rPr>
          <w:rStyle w:val="s3"/>
        </w:rPr>
        <w:t>2015.03.12. № 432-V ҚР</w:t>
      </w:r>
      <w:r>
        <w:rPr>
          <w:rStyle w:val="s3"/>
        </w:rPr>
        <w:t xml:space="preserve"> </w:t>
      </w:r>
      <w:hyperlink r:id="rId8423" w:anchor="sub_id=570" w:history="1">
        <w:r>
          <w:rPr>
            <w:rStyle w:val="a3"/>
            <w:i/>
            <w:iCs/>
          </w:rPr>
          <w:t>Заңымен</w:t>
        </w:r>
      </w:hyperlink>
      <w:r>
        <w:rPr>
          <w:rStyle w:val="s3"/>
        </w:rPr>
        <w:t xml:space="preserve"> </w:t>
      </w:r>
      <w:r>
        <w:rPr>
          <w:rStyle w:val="s3"/>
        </w:rPr>
        <w:t>4-тармақ жаңа редакцияда (2016 ж. 1 сәуірден бастап қолданысқа енг</w:t>
      </w:r>
      <w:r>
        <w:rPr>
          <w:rStyle w:val="s3"/>
        </w:rPr>
        <w:t>iзiлді) (</w:t>
      </w:r>
      <w:hyperlink r:id="rId8424" w:anchor="sub_id=5700400" w:history="1">
        <w:r>
          <w:rPr>
            <w:rStyle w:val="a3"/>
            <w:i/>
            <w:iCs/>
          </w:rPr>
          <w:t>бұр.ред.қара</w:t>
        </w:r>
      </w:hyperlink>
      <w:r>
        <w:rPr>
          <w:rStyle w:val="s3"/>
        </w:rPr>
        <w:t xml:space="preserve">) </w:t>
      </w:r>
    </w:p>
    <w:p w:rsidR="00000000" w:rsidRDefault="00EB742F">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куәлiктің күші жойылады және жарамсыз деп есептеледі.</w:t>
      </w:r>
    </w:p>
    <w:p w:rsidR="00000000" w:rsidRDefault="00EB742F">
      <w:pPr>
        <w:jc w:val="both"/>
      </w:pPr>
      <w:r>
        <w:rPr>
          <w:rStyle w:val="s3"/>
        </w:rPr>
        <w:t>2009.16.11. № 200-ІV ҚР</w:t>
      </w:r>
      <w:r>
        <w:rPr>
          <w:rStyle w:val="s3"/>
        </w:rPr>
        <w:t xml:space="preserve"> </w:t>
      </w:r>
      <w:hyperlink r:id="rId8425" w:anchor="sub_id=176" w:history="1">
        <w:r>
          <w:rPr>
            <w:rStyle w:val="a3"/>
            <w:i/>
            <w:iCs/>
          </w:rPr>
          <w:t>Заңымен</w:t>
        </w:r>
      </w:hyperlink>
      <w:r>
        <w:rPr>
          <w:rStyle w:val="s3"/>
        </w:rPr>
        <w:t xml:space="preserve"> </w:t>
      </w:r>
      <w:r>
        <w:rPr>
          <w:rStyle w:val="s3"/>
        </w:rPr>
        <w:t>(2010 ж. 1 қаңтардан бастап қолданысқа енгiзiлді) (бұр.</w:t>
      </w:r>
      <w:hyperlink r:id="rId8426" w:anchor="sub_id=5700500" w:history="1">
        <w:r>
          <w:rPr>
            <w:rStyle w:val="a3"/>
            <w:i/>
            <w:iCs/>
          </w:rPr>
          <w:t>ред</w:t>
        </w:r>
      </w:hyperlink>
      <w:r>
        <w:rPr>
          <w:rStyle w:val="s3"/>
        </w:rPr>
        <w:t>.қара); 2015.03.12. № 432-V Қ</w:t>
      </w:r>
      <w:r>
        <w:rPr>
          <w:rStyle w:val="s3"/>
        </w:rPr>
        <w:t>Р</w:t>
      </w:r>
      <w:r>
        <w:rPr>
          <w:rStyle w:val="s3"/>
        </w:rPr>
        <w:t xml:space="preserve"> </w:t>
      </w:r>
      <w:hyperlink r:id="rId8427" w:anchor="sub_id=570" w:history="1">
        <w:r>
          <w:rPr>
            <w:rStyle w:val="a3"/>
            <w:i/>
            <w:iCs/>
          </w:rPr>
          <w:t>Заңымен</w:t>
        </w:r>
      </w:hyperlink>
      <w:r>
        <w:rPr>
          <w:rStyle w:val="s3"/>
        </w:rPr>
        <w:t xml:space="preserve"> </w:t>
      </w:r>
      <w:r>
        <w:rPr>
          <w:rStyle w:val="s3"/>
        </w:rPr>
        <w:t>(2016 ж. 1 сәуірден бастап қолданысқа енгiзiлді) (</w:t>
      </w:r>
      <w:hyperlink r:id="rId8428" w:anchor="sub_id=5700500" w:history="1">
        <w:r>
          <w:rPr>
            <w:rStyle w:val="a3"/>
            <w:i/>
            <w:iCs/>
          </w:rPr>
          <w:t>бұр.ред.қара</w:t>
        </w:r>
      </w:hyperlink>
      <w:r>
        <w:rPr>
          <w:rStyle w:val="s3"/>
        </w:rPr>
        <w:t>) 5-тармақ жаңа ре</w:t>
      </w:r>
      <w:r>
        <w:rPr>
          <w:rStyle w:val="s3"/>
        </w:rPr>
        <w:t>дакцияда</w:t>
      </w:r>
    </w:p>
    <w:p w:rsidR="00000000" w:rsidRDefault="00EB742F">
      <w:pPr>
        <w:ind w:firstLine="400"/>
        <w:jc w:val="both"/>
      </w:pPr>
      <w:r>
        <w:rPr>
          <w:rStyle w:val="s0"/>
        </w:rPr>
        <w:t>5. Салық органы қосылған құн салығы бойынша тіркеу есебіне қою туралы куәлікті ауыстыруды қосылған құн салығын төлеушінің тегі, аты, әкесінің аты (егер бұл жеке басты куәландыратын құжатта көрсетілсе) немесе атауы өзгерген жағдайда салық төлеуші т</w:t>
      </w:r>
      <w:r>
        <w:rPr>
          <w:rStyle w:val="s0"/>
        </w:rPr>
        <w:t>егінің, атының, әкесінің аты (егер бұл жеке басты куәландыратын құжатта көрсетілсе) немесе атауының өзгергені туралы сәйкестендіру нөмірлері ұлттық тізілімдерінің мәліметтері негізінде үш жұмыс күні ішінде жүргізеді.</w:t>
      </w:r>
    </w:p>
    <w:p w:rsidR="00000000" w:rsidRDefault="00EB742F">
      <w:pPr>
        <w:ind w:firstLine="400"/>
        <w:jc w:val="both"/>
      </w:pPr>
      <w:r>
        <w:rPr>
          <w:rStyle w:val="s0"/>
        </w:rPr>
        <w:t>6. 2015.03.12. № 432-V ҚР</w:t>
      </w:r>
      <w:r>
        <w:rPr>
          <w:rStyle w:val="s0"/>
        </w:rPr>
        <w:t xml:space="preserve"> </w:t>
      </w:r>
      <w:hyperlink r:id="rId8429" w:anchor="sub_id=570"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8430" w:anchor="sub_id=5700600" w:history="1">
        <w:r>
          <w:rPr>
            <w:rStyle w:val="a3"/>
            <w:i/>
            <w:iCs/>
          </w:rPr>
          <w:t>бұр.ред.қара</w:t>
        </w:r>
      </w:hyperlink>
      <w:r>
        <w:rPr>
          <w:rStyle w:val="s3"/>
        </w:rPr>
        <w:t xml:space="preserve">) </w:t>
      </w:r>
    </w:p>
    <w:p w:rsidR="00000000" w:rsidRDefault="00EB742F">
      <w:pPr>
        <w:ind w:firstLine="400"/>
        <w:jc w:val="both"/>
      </w:pPr>
      <w:r>
        <w:t> </w:t>
      </w:r>
    </w:p>
    <w:p w:rsidR="00000000" w:rsidRDefault="00EB742F">
      <w:pPr>
        <w:ind w:firstLine="400"/>
        <w:jc w:val="both"/>
      </w:pPr>
      <w:r>
        <w:rPr>
          <w:rStyle w:val="s0"/>
          <w:b/>
          <w:bCs/>
        </w:rPr>
        <w:t>571-бап</w:t>
      </w:r>
      <w:r>
        <w:rPr>
          <w:rStyle w:val="s0"/>
        </w:rPr>
        <w:t xml:space="preserve">. </w:t>
      </w:r>
      <w:r>
        <w:rPr>
          <w:rStyle w:val="s0"/>
          <w:b/>
          <w:bCs/>
        </w:rPr>
        <w:t>Қосыл</w:t>
      </w:r>
      <w:r>
        <w:rPr>
          <w:rStyle w:val="s0"/>
          <w:b/>
          <w:bCs/>
        </w:rPr>
        <w:t>ған</w:t>
      </w:r>
      <w:r>
        <w:rPr>
          <w:rStyle w:val="s0"/>
          <w:b/>
          <w:bCs/>
        </w:rPr>
        <w:t xml:space="preserve"> құн салығы бойынша тіркеу есебінен шығару</w:t>
      </w:r>
    </w:p>
    <w:p w:rsidR="00000000" w:rsidRDefault="00EB742F">
      <w:pPr>
        <w:jc w:val="both"/>
      </w:pPr>
      <w:bookmarkStart w:id="446" w:name="SUB5710100"/>
      <w:bookmarkEnd w:id="446"/>
      <w:r>
        <w:rPr>
          <w:rStyle w:val="s3"/>
        </w:rPr>
        <w:t>2009.16.11. № 200-ІV ҚР</w:t>
      </w:r>
      <w:r>
        <w:rPr>
          <w:rStyle w:val="s3"/>
        </w:rPr>
        <w:t xml:space="preserve"> </w:t>
      </w:r>
      <w:hyperlink r:id="rId8431" w:anchor="sub_id=177"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8432" w:anchor="sub_id=57101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1. Мынадай шарттар бір мезгiлде сақталған жағдайда:</w:t>
      </w:r>
    </w:p>
    <w:p w:rsidR="00000000" w:rsidRDefault="00EB742F">
      <w:pPr>
        <w:ind w:firstLine="400"/>
        <w:jc w:val="both"/>
      </w:pPr>
      <w:r>
        <w:rPr>
          <w:rStyle w:val="s0"/>
        </w:rPr>
        <w:t>1) салық салынатын айналым мөлшерi салықтық өтiнiш берiлген жылдың алдындағы күнтiзбелiк жыл үшiн осы Кодекстiң</w:t>
      </w:r>
      <w:r>
        <w:rPr>
          <w:rStyle w:val="s0"/>
        </w:rPr>
        <w:t xml:space="preserve"> </w:t>
      </w:r>
      <w:hyperlink w:anchor="sub5680000" w:history="1">
        <w:r>
          <w:rPr>
            <w:rStyle w:val="a3"/>
          </w:rPr>
          <w:t>568-бабында</w:t>
        </w:r>
      </w:hyperlink>
      <w:r>
        <w:rPr>
          <w:rStyle w:val="s0"/>
        </w:rPr>
        <w:t xml:space="preserve"> </w:t>
      </w:r>
      <w:r>
        <w:rPr>
          <w:rStyle w:val="s0"/>
        </w:rPr>
        <w:t>белгiленген өткізу бойынша ең төменгi айналымнан аспаса;</w:t>
      </w:r>
    </w:p>
    <w:p w:rsidR="00000000" w:rsidRDefault="00EB742F">
      <w:pPr>
        <w:ind w:firstLine="400"/>
        <w:jc w:val="both"/>
      </w:pPr>
      <w:r>
        <w:rPr>
          <w:rStyle w:val="s0"/>
        </w:rPr>
        <w:t>2) салық салынатын айналым мөлшерi мұндай салықтық өтiнiш берiлген ағымдағы күнтiзбелiк жылдың бастапқы кезеңi үшiн осы Кодекстiң</w:t>
      </w:r>
      <w:r>
        <w:rPr>
          <w:rStyle w:val="s0"/>
        </w:rPr>
        <w:t xml:space="preserve"> </w:t>
      </w:r>
      <w:hyperlink w:anchor="sub5680000" w:history="1">
        <w:r>
          <w:rPr>
            <w:rStyle w:val="a3"/>
          </w:rPr>
          <w:t>568-б</w:t>
        </w:r>
        <w:r>
          <w:rPr>
            <w:rStyle w:val="a3"/>
          </w:rPr>
          <w:t>абында</w:t>
        </w:r>
      </w:hyperlink>
      <w:r>
        <w:rPr>
          <w:rStyle w:val="s0"/>
        </w:rPr>
        <w:t xml:space="preserve"> </w:t>
      </w:r>
      <w:r>
        <w:rPr>
          <w:rStyle w:val="s0"/>
        </w:rPr>
        <w:t xml:space="preserve">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w:t>
      </w:r>
      <w:r>
        <w:rPr>
          <w:rStyle w:val="s0"/>
        </w:rPr>
        <w:t>беруге құқылы.</w:t>
      </w:r>
    </w:p>
    <w:p w:rsidR="00000000" w:rsidRDefault="00EB742F">
      <w:pPr>
        <w:jc w:val="both"/>
      </w:pPr>
      <w:r>
        <w:rPr>
          <w:rStyle w:val="s3"/>
        </w:rPr>
        <w:t>2009.16.11. № 200-ІV ҚР</w:t>
      </w:r>
      <w:r>
        <w:rPr>
          <w:rStyle w:val="s3"/>
        </w:rPr>
        <w:t xml:space="preserve"> </w:t>
      </w:r>
      <w:hyperlink r:id="rId8433" w:anchor="sub_id=177"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8434" w:anchor="sub_id=57102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EB742F">
      <w:pPr>
        <w:ind w:firstLine="400"/>
        <w:jc w:val="both"/>
      </w:pPr>
      <w:r>
        <w:rPr>
          <w:rStyle w:val="s0"/>
        </w:rPr>
        <w:t>1) 2015.03.12. № 432-V ҚР</w:t>
      </w:r>
      <w:r>
        <w:rPr>
          <w:rStyle w:val="s0"/>
        </w:rPr>
        <w:t xml:space="preserve"> </w:t>
      </w:r>
      <w:hyperlink r:id="rId8435" w:anchor="sub_id=571"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8436" w:anchor="sub_id=5710201" w:history="1">
        <w:r>
          <w:rPr>
            <w:rStyle w:val="a3"/>
            <w:i/>
            <w:iCs/>
          </w:rPr>
          <w:t>бұр.ред.қара</w:t>
        </w:r>
      </w:hyperlink>
      <w:r>
        <w:rPr>
          <w:rStyle w:val="s3"/>
        </w:rPr>
        <w:t xml:space="preserve">) </w:t>
      </w:r>
    </w:p>
    <w:p w:rsidR="00000000" w:rsidRDefault="00EB742F">
      <w:pPr>
        <w:ind w:firstLine="400"/>
        <w:jc w:val="both"/>
      </w:pPr>
      <w:r>
        <w:rPr>
          <w:rStyle w:val="s0"/>
        </w:rPr>
        <w:t>2) қосылған құн салығы бойынша тарату д</w:t>
      </w:r>
      <w:r>
        <w:rPr>
          <w:rStyle w:val="s0"/>
        </w:rPr>
        <w:t>екларациясы қоса беріледі.</w:t>
      </w:r>
    </w:p>
    <w:p w:rsidR="00000000" w:rsidRDefault="00EB742F">
      <w:pPr>
        <w:jc w:val="both"/>
      </w:pPr>
      <w:r>
        <w:rPr>
          <w:rStyle w:val="s3"/>
        </w:rPr>
        <w:t>2009.16.11. № 200-ІV ҚР</w:t>
      </w:r>
      <w:r>
        <w:rPr>
          <w:rStyle w:val="s3"/>
        </w:rPr>
        <w:t xml:space="preserve"> </w:t>
      </w:r>
      <w:hyperlink r:id="rId8437" w:anchor="sub_id=177" w:history="1">
        <w:r>
          <w:rPr>
            <w:rStyle w:val="a3"/>
            <w:i/>
            <w:iCs/>
          </w:rPr>
          <w:t>Заңымен</w:t>
        </w:r>
      </w:hyperlink>
      <w:r>
        <w:rPr>
          <w:rStyle w:val="s3"/>
        </w:rPr>
        <w:t xml:space="preserve"> </w:t>
      </w:r>
      <w:r>
        <w:rPr>
          <w:rStyle w:val="s3"/>
        </w:rPr>
        <w:t>(2010 ж. 1 қаңтардан бастап қолданысқа енгiзiлді) (бұр.</w:t>
      </w:r>
      <w:hyperlink r:id="rId8438" w:anchor="sub_id=5710300" w:history="1">
        <w:r>
          <w:rPr>
            <w:rStyle w:val="a3"/>
            <w:i/>
            <w:iCs/>
          </w:rPr>
          <w:t>ред</w:t>
        </w:r>
      </w:hyperlink>
      <w:r>
        <w:rPr>
          <w:rStyle w:val="s3"/>
        </w:rPr>
        <w:t>.қара); 2014.28.11. № 257-V ҚР</w:t>
      </w:r>
      <w:r>
        <w:rPr>
          <w:rStyle w:val="s3"/>
        </w:rPr>
        <w:t xml:space="preserve"> </w:t>
      </w:r>
      <w:hyperlink r:id="rId8439" w:anchor="sub_id=571" w:history="1">
        <w:r>
          <w:rPr>
            <w:rStyle w:val="a3"/>
            <w:i/>
            <w:iCs/>
          </w:rPr>
          <w:t>Заңымен</w:t>
        </w:r>
      </w:hyperlink>
      <w:r>
        <w:rPr>
          <w:rStyle w:val="s3"/>
        </w:rPr>
        <w:t xml:space="preserve"> </w:t>
      </w:r>
      <w:r>
        <w:rPr>
          <w:rStyle w:val="s3"/>
        </w:rPr>
        <w:t>(2015 ж. 1 қаңтардан бастап қолданысқа енгізілді) (</w:t>
      </w:r>
      <w:hyperlink r:id="rId8440" w:anchor="sub_id=5710300" w:history="1">
        <w:r>
          <w:rPr>
            <w:rStyle w:val="a3"/>
            <w:i/>
            <w:iCs/>
          </w:rPr>
          <w:t>бұр.ред.қара</w:t>
        </w:r>
      </w:hyperlink>
      <w:r>
        <w:rPr>
          <w:rStyle w:val="s3"/>
        </w:rPr>
        <w:t>) 3-тармақ жаңа редакцияда</w:t>
      </w:r>
    </w:p>
    <w:p w:rsidR="00000000" w:rsidRDefault="00EB742F">
      <w:pPr>
        <w:ind w:firstLine="400"/>
        <w:jc w:val="both"/>
      </w:pPr>
      <w:r>
        <w:rPr>
          <w:rStyle w:val="s0"/>
        </w:rPr>
        <w:t>3. Егер осы тармақта өзгеше белгіленбесе, осы баптың 2-тармағында белгіленген талап сақталған кезде, салық органдары салық төлеушінің салықтық өтініш берген күнінен бастап бес жұмыс күні іші</w:t>
      </w:r>
      <w:r>
        <w:rPr>
          <w:rStyle w:val="s0"/>
        </w:rPr>
        <w:t>нде салық төлеушіні қосылған құн салығы бойынша тіркеу есебінен шығаруды жүргізуге міндетті. Осындай салық төлеушінің салық органына салықтық өтініш берген күні қосылған құн салығы бойынша тіркеу есебінен шығару күні болып табылады.</w:t>
      </w:r>
    </w:p>
    <w:p w:rsidR="00000000" w:rsidRDefault="00EB742F">
      <w:pPr>
        <w:ind w:firstLine="400"/>
        <w:jc w:val="both"/>
      </w:pPr>
      <w:r>
        <w:rPr>
          <w:rStyle w:val="s0"/>
        </w:rPr>
        <w:t>Салық органдары мынадай</w:t>
      </w:r>
      <w:r>
        <w:rPr>
          <w:rStyle w:val="s0"/>
        </w:rPr>
        <w:t>:</w:t>
      </w:r>
    </w:p>
    <w:p w:rsidR="00000000" w:rsidRDefault="00EB742F">
      <w:pPr>
        <w:ind w:firstLine="400"/>
        <w:jc w:val="both"/>
      </w:pPr>
      <w:r>
        <w:rPr>
          <w:rStyle w:val="s0"/>
        </w:rPr>
        <w:t>1) салық төлеушінің салықтық өтініш берілген жылдың алдындағы күнтізбелік жыл ішіндегі салық салынатын айналымының мөлшері осы Кодекстің</w:t>
      </w:r>
      <w:r>
        <w:rPr>
          <w:rStyle w:val="s0"/>
        </w:rPr>
        <w:t xml:space="preserve"> </w:t>
      </w:r>
      <w:hyperlink w:anchor="sub5680000" w:history="1">
        <w:r>
          <w:rPr>
            <w:rStyle w:val="a3"/>
          </w:rPr>
          <w:t>568-бабында</w:t>
        </w:r>
      </w:hyperlink>
      <w:r>
        <w:rPr>
          <w:rStyle w:val="s0"/>
        </w:rPr>
        <w:t xml:space="preserve"> </w:t>
      </w:r>
      <w:r>
        <w:rPr>
          <w:rStyle w:val="s0"/>
        </w:rPr>
        <w:t>белгіленген өткізу бойынша ең төмен айналымнан асып кеткен;</w:t>
      </w:r>
    </w:p>
    <w:p w:rsidR="00000000" w:rsidRDefault="00EB742F">
      <w:pPr>
        <w:ind w:firstLine="400"/>
        <w:jc w:val="both"/>
      </w:pPr>
      <w:r>
        <w:rPr>
          <w:rStyle w:val="s0"/>
        </w:rPr>
        <w:t>2) салық төл</w:t>
      </w:r>
      <w:r>
        <w:rPr>
          <w:rStyle w:val="s0"/>
        </w:rPr>
        <w:t>еушінің мұндай салықтық өтініш берілген ағымдағы күнтізбелік жылдың 1 қаңтарынан бергі кезең ішіндегі салық салынатын айналымының мөлшері осы Кодекстің</w:t>
      </w:r>
      <w:r>
        <w:rPr>
          <w:rStyle w:val="s0"/>
        </w:rPr>
        <w:t xml:space="preserve"> </w:t>
      </w:r>
      <w:hyperlink w:anchor="sub5680000" w:history="1">
        <w:r>
          <w:rPr>
            <w:rStyle w:val="a3"/>
          </w:rPr>
          <w:t>568-бабында</w:t>
        </w:r>
      </w:hyperlink>
      <w:r>
        <w:rPr>
          <w:rStyle w:val="s0"/>
        </w:rPr>
        <w:t xml:space="preserve"> </w:t>
      </w:r>
      <w:r>
        <w:rPr>
          <w:rStyle w:val="s0"/>
        </w:rPr>
        <w:t xml:space="preserve">белгіленген өткізу бойынша ең төмен айналымнан асып кеткен </w:t>
      </w:r>
      <w:r>
        <w:rPr>
          <w:rStyle w:val="s0"/>
        </w:rPr>
        <w:t>жағдайларда, салық төлеушінің салықтық өтініш берген күнінен бастап бес жұмыс күні ішінде салық төлеушіні қосылған құн салығы бойынша тіркеу есебінен шығарудан бас тартады.</w:t>
      </w:r>
    </w:p>
    <w:p w:rsidR="00000000" w:rsidRDefault="00EB742F">
      <w:pPr>
        <w:ind w:firstLine="400"/>
        <w:jc w:val="both"/>
      </w:pPr>
      <w:r>
        <w:rPr>
          <w:rStyle w:val="s0"/>
        </w:rPr>
        <w:t>Осы тармақтың ережелері осы Кодекстің</w:t>
      </w:r>
      <w:r>
        <w:rPr>
          <w:rStyle w:val="s0"/>
        </w:rPr>
        <w:t xml:space="preserve"> </w:t>
      </w:r>
      <w:hyperlink w:anchor="sub730100" w:history="1">
        <w:r>
          <w:rPr>
            <w:rStyle w:val="a3"/>
          </w:rPr>
          <w:t>73-бабының 1-т</w:t>
        </w:r>
        <w:r>
          <w:rPr>
            <w:rStyle w:val="a3"/>
          </w:rPr>
          <w:t>армағында</w:t>
        </w:r>
      </w:hyperlink>
      <w:r>
        <w:rPr>
          <w:rStyle w:val="s0"/>
        </w:rPr>
        <w:t xml:space="preserve"> </w:t>
      </w:r>
      <w:r>
        <w:rPr>
          <w:rStyle w:val="s0"/>
        </w:rPr>
        <w:t>белгіленген тәртіппен қосылған құн салығы бойынша тіркеу есебінен шығару мақсатында осындай тіркеу есебі туралы салықтық өтінішті табыс еткен салық төлеушіге қолданылмайды.</w:t>
      </w:r>
    </w:p>
    <w:p w:rsidR="00000000" w:rsidRDefault="00EB742F">
      <w:pPr>
        <w:ind w:firstLine="400"/>
        <w:jc w:val="both"/>
      </w:pPr>
      <w:r>
        <w:rPr>
          <w:rStyle w:val="s0"/>
        </w:rPr>
        <w:t>Қосылған</w:t>
      </w:r>
      <w:r>
        <w:rPr>
          <w:rStyle w:val="s0"/>
        </w:rPr>
        <w:t xml:space="preserve"> құн салығы бойынша тіркеу есебінен шығарудан бас тарту туралы ш</w:t>
      </w:r>
      <w:r>
        <w:rPr>
          <w:rStyle w:val="s0"/>
        </w:rPr>
        <w:t>ешім уәкілетті орган белгілеген нысан бойынша мұндай бас тартудың себебі көрсетіле отырып, салық төлеушіге жеке қолын қойғызу арқылы немесе жіберу фактісін растайтын өзге тәсілмен тапсырылады.</w:t>
      </w:r>
    </w:p>
    <w:p w:rsidR="00000000" w:rsidRDefault="00EB742F">
      <w:pPr>
        <w:jc w:val="both"/>
      </w:pPr>
      <w:bookmarkStart w:id="447" w:name="SUB5710400"/>
      <w:bookmarkEnd w:id="447"/>
      <w:r>
        <w:rPr>
          <w:rStyle w:val="s3"/>
        </w:rPr>
        <w:t>2009.16.11. № 200-ІV ҚР</w:t>
      </w:r>
      <w:r>
        <w:rPr>
          <w:rStyle w:val="s3"/>
        </w:rPr>
        <w:t xml:space="preserve"> </w:t>
      </w:r>
      <w:hyperlink r:id="rId8441" w:anchor="sub_id=177" w:history="1">
        <w:r>
          <w:rPr>
            <w:rStyle w:val="a3"/>
            <w:i/>
            <w:iCs/>
          </w:rPr>
          <w:t>Заңымен</w:t>
        </w:r>
      </w:hyperlink>
      <w:r>
        <w:rPr>
          <w:rStyle w:val="s3"/>
        </w:rPr>
        <w:t xml:space="preserve"> </w:t>
      </w:r>
      <w:r>
        <w:rPr>
          <w:rStyle w:val="s3"/>
        </w:rPr>
        <w:t>(2010 ж. 1 қаңтардан бастап қолданысқа енгiзiлді) (бұр.</w:t>
      </w:r>
      <w:hyperlink r:id="rId8442" w:anchor="sub_id=5710403" w:history="1">
        <w:r>
          <w:rPr>
            <w:rStyle w:val="a3"/>
            <w:i/>
            <w:iCs/>
          </w:rPr>
          <w:t>ред</w:t>
        </w:r>
      </w:hyperlink>
      <w:r>
        <w:rPr>
          <w:rStyle w:val="s3"/>
        </w:rPr>
        <w:t>.қара); 2010.30.06. № 297-ІV ҚР</w:t>
      </w:r>
      <w:r>
        <w:rPr>
          <w:rStyle w:val="s3"/>
        </w:rPr>
        <w:t xml:space="preserve"> </w:t>
      </w:r>
      <w:hyperlink r:id="rId8443" w:anchor="sub_id=693" w:history="1">
        <w:r>
          <w:rPr>
            <w:rStyle w:val="a3"/>
            <w:i/>
            <w:iCs/>
          </w:rPr>
          <w:t>Заңымен</w:t>
        </w:r>
      </w:hyperlink>
      <w:r>
        <w:rPr>
          <w:rStyle w:val="s3"/>
        </w:rPr>
        <w:t xml:space="preserve"> </w:t>
      </w:r>
      <w:r>
        <w:rPr>
          <w:rStyle w:val="s3"/>
        </w:rPr>
        <w:t>(2010 ж. 1 шілдеден бастап қолданысқа енгізілді) (</w:t>
      </w:r>
      <w:hyperlink r:id="rId8444" w:anchor="sub_id=5710401" w:history="1">
        <w:r>
          <w:rPr>
            <w:rStyle w:val="a3"/>
            <w:i/>
            <w:iCs/>
          </w:rPr>
          <w:t>бұр.ред.қара</w:t>
        </w:r>
      </w:hyperlink>
      <w:r>
        <w:rPr>
          <w:rStyle w:val="s3"/>
        </w:rPr>
        <w:t>); 2011.05.07. № 452-IV ҚР</w:t>
      </w:r>
      <w:r>
        <w:rPr>
          <w:rStyle w:val="s3"/>
        </w:rPr>
        <w:t xml:space="preserve"> </w:t>
      </w:r>
      <w:hyperlink r:id="rId8445"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8446" w:anchor="sub_id=5710400" w:history="1">
        <w:r>
          <w:rPr>
            <w:rStyle w:val="a3"/>
            <w:i/>
            <w:iCs/>
          </w:rPr>
          <w:t>бұр.ред.қара</w:t>
        </w:r>
      </w:hyperlink>
      <w:r>
        <w:rPr>
          <w:rStyle w:val="s3"/>
        </w:rPr>
        <w:t>); 2012.26.12. № 61-V ҚР</w:t>
      </w:r>
      <w:r>
        <w:rPr>
          <w:rStyle w:val="s3"/>
        </w:rPr>
        <w:t xml:space="preserve"> </w:t>
      </w:r>
      <w:hyperlink r:id="rId8447" w:anchor="sub_id=571" w:history="1">
        <w:r>
          <w:rPr>
            <w:rStyle w:val="a3"/>
            <w:i/>
            <w:iCs/>
          </w:rPr>
          <w:t>Заңымен</w:t>
        </w:r>
      </w:hyperlink>
      <w:r>
        <w:rPr>
          <w:rStyle w:val="s3"/>
        </w:rPr>
        <w:t xml:space="preserve"> </w:t>
      </w:r>
      <w:r>
        <w:rPr>
          <w:rStyle w:val="s3"/>
        </w:rPr>
        <w:t>(2013 ж. 1 қаңтардан бастап қолданысқа енгізілді) 4-тармақ өзгертілді; 2014.29.09. № 239-V ҚР</w:t>
      </w:r>
      <w:r>
        <w:rPr>
          <w:rStyle w:val="s3"/>
        </w:rPr>
        <w:t xml:space="preserve"> </w:t>
      </w:r>
      <w:hyperlink r:id="rId8448" w:anchor="sub_id=10571" w:history="1">
        <w:r>
          <w:rPr>
            <w:rStyle w:val="a3"/>
            <w:i/>
            <w:iCs/>
          </w:rPr>
          <w:t>Заңыме</w:t>
        </w:r>
        <w:r>
          <w:rPr>
            <w:rStyle w:val="a3"/>
            <w:i/>
            <w:iCs/>
          </w:rPr>
          <w:t>н</w:t>
        </w:r>
      </w:hyperlink>
      <w:r>
        <w:rPr>
          <w:rStyle w:val="s3"/>
        </w:rPr>
        <w:t xml:space="preserve"> </w:t>
      </w:r>
      <w:r>
        <w:rPr>
          <w:rStyle w:val="s3"/>
        </w:rPr>
        <w:t>4-тармақ жаңа редакцияда (</w:t>
      </w:r>
      <w:hyperlink r:id="rId8449" w:anchor="sub_id=5710400" w:history="1">
        <w:r>
          <w:rPr>
            <w:rStyle w:val="a3"/>
            <w:i/>
            <w:iCs/>
          </w:rPr>
          <w:t>бұр.ред.қара</w:t>
        </w:r>
      </w:hyperlink>
      <w:r>
        <w:rPr>
          <w:rStyle w:val="s3"/>
        </w:rPr>
        <w:t xml:space="preserve">) </w:t>
      </w:r>
    </w:p>
    <w:p w:rsidR="00000000" w:rsidRDefault="00EB742F">
      <w:pPr>
        <w:ind w:firstLine="400"/>
        <w:jc w:val="both"/>
      </w:pPr>
      <w:r>
        <w:rPr>
          <w:rStyle w:val="s0"/>
        </w:rPr>
        <w:t>4. Уәкілетті орган белгілеген</w:t>
      </w:r>
      <w:r>
        <w:rPr>
          <w:rStyle w:val="s0"/>
        </w:rPr>
        <w:t xml:space="preserve"> </w:t>
      </w:r>
      <w:hyperlink r:id="rId8450" w:history="1">
        <w:r>
          <w:rPr>
            <w:rStyle w:val="a3"/>
          </w:rPr>
          <w:t>нысан</w:t>
        </w:r>
      </w:hyperlink>
      <w:r>
        <w:rPr>
          <w:rStyle w:val="s0"/>
        </w:rPr>
        <w:t xml:space="preserve"> </w:t>
      </w:r>
      <w:r>
        <w:rPr>
          <w:rStyle w:val="s0"/>
        </w:rPr>
        <w:t>бойынша салық органы шешім</w:t>
      </w:r>
      <w:r>
        <w:rPr>
          <w:rStyle w:val="s0"/>
        </w:rPr>
        <w:t>інің негізінде қосылған құн салығы бойынша тіркеу есебінен шығару:</w:t>
      </w:r>
    </w:p>
    <w:p w:rsidR="00000000" w:rsidRDefault="00EB742F">
      <w:pPr>
        <w:ind w:firstLine="400"/>
        <w:jc w:val="both"/>
      </w:pPr>
      <w:r>
        <w:rPr>
          <w:rStyle w:val="s0"/>
        </w:rPr>
        <w:t>1) қосылған құн салығын төлеуші қосылған құн салығы бойынша салық есептілігін осы Кодексте оны ұсынудың белгіленген мерзімнен алты ай өткен соң ұсынбаған;</w:t>
      </w:r>
    </w:p>
    <w:p w:rsidR="00000000" w:rsidRDefault="00EB742F">
      <w:pPr>
        <w:ind w:firstLine="400"/>
        <w:jc w:val="both"/>
      </w:pPr>
      <w:r>
        <w:rPr>
          <w:rStyle w:val="s0"/>
        </w:rPr>
        <w:t>2) жазбаша түсіндірме ұсыну үшін о</w:t>
      </w:r>
      <w:r>
        <w:rPr>
          <w:rStyle w:val="s0"/>
        </w:rPr>
        <w:t>сы Кодекстің</w:t>
      </w:r>
      <w:r>
        <w:rPr>
          <w:rStyle w:val="s0"/>
        </w:rPr>
        <w:t xml:space="preserve"> </w:t>
      </w:r>
      <w:hyperlink w:anchor="sub5580500" w:history="1">
        <w:r>
          <w:rPr>
            <w:rStyle w:val="a3"/>
          </w:rPr>
          <w:t>558-бабының 5-тармағының</w:t>
        </w:r>
      </w:hyperlink>
      <w:r>
        <w:rPr>
          <w:rStyle w:val="s0"/>
        </w:rPr>
        <w:t xml:space="preserve"> </w:t>
      </w:r>
      <w:r>
        <w:rPr>
          <w:rStyle w:val="s0"/>
        </w:rPr>
        <w:t>бірінші бөлігінде белгіленген мерзімнің соңғы күніне салық төлеушіде ашылған банк шоттары болмаған жағдайда, мұндай салық төлеуші осы Кодекстің</w:t>
      </w:r>
      <w:r>
        <w:rPr>
          <w:rStyle w:val="s0"/>
        </w:rPr>
        <w:t xml:space="preserve"> </w:t>
      </w:r>
      <w:hyperlink w:anchor="sub5580500" w:history="1">
        <w:r>
          <w:rPr>
            <w:rStyle w:val="a3"/>
          </w:rPr>
          <w:t xml:space="preserve">558-бабы </w:t>
        </w:r>
        <w:r>
          <w:rPr>
            <w:rStyle w:val="a3"/>
          </w:rPr>
          <w:t>5-тармағының</w:t>
        </w:r>
      </w:hyperlink>
      <w:r>
        <w:rPr>
          <w:rStyle w:val="s0"/>
        </w:rPr>
        <w:t xml:space="preserve"> </w:t>
      </w:r>
      <w:r>
        <w:rPr>
          <w:rStyle w:val="s0"/>
        </w:rPr>
        <w:t>бірінші бөлігінде көрсетілген талапты орындамаған;</w:t>
      </w:r>
    </w:p>
    <w:p w:rsidR="00000000" w:rsidRDefault="00EB742F">
      <w:pPr>
        <w:ind w:firstLine="400"/>
        <w:jc w:val="both"/>
      </w:pPr>
      <w:r>
        <w:rPr>
          <w:rStyle w:val="s0"/>
        </w:rPr>
        <w:t>3) салық төлеуші осы Кодекстің</w:t>
      </w:r>
      <w:r>
        <w:rPr>
          <w:rStyle w:val="s0"/>
        </w:rPr>
        <w:t xml:space="preserve"> </w:t>
      </w:r>
      <w:hyperlink w:anchor="sub5580600" w:history="1">
        <w:r>
          <w:rPr>
            <w:rStyle w:val="a3"/>
          </w:rPr>
          <w:t>558-бабы 6-тармағының</w:t>
        </w:r>
      </w:hyperlink>
      <w:r>
        <w:rPr>
          <w:rStyle w:val="s0"/>
        </w:rPr>
        <w:t xml:space="preserve"> </w:t>
      </w:r>
      <w:r>
        <w:rPr>
          <w:rStyle w:val="s0"/>
        </w:rPr>
        <w:t>бірінші бөлігінде белгіленген талапты орындамаған;</w:t>
      </w:r>
    </w:p>
    <w:p w:rsidR="00000000" w:rsidRDefault="00EB742F">
      <w:pPr>
        <w:ind w:firstLine="400"/>
        <w:jc w:val="both"/>
      </w:pPr>
      <w:r>
        <w:rPr>
          <w:rStyle w:val="s0"/>
        </w:rPr>
        <w:t>4) соттың заңды күшіне енген үкімінің не қаулысының не</w:t>
      </w:r>
      <w:r>
        <w:rPr>
          <w:rStyle w:val="s0"/>
        </w:rPr>
        <w:t>гізінде қосылған құн салығын төлеушi жалған кәсіпорын деп танылған;</w:t>
      </w:r>
    </w:p>
    <w:p w:rsidR="00000000" w:rsidRDefault="00EB742F">
      <w:pPr>
        <w:jc w:val="both"/>
      </w:pPr>
      <w:r>
        <w:rPr>
          <w:rStyle w:val="s3"/>
        </w:rPr>
        <w:t>2014.28.11. № 257-V ҚР</w:t>
      </w:r>
      <w:r>
        <w:rPr>
          <w:rStyle w:val="s3"/>
        </w:rPr>
        <w:t xml:space="preserve"> </w:t>
      </w:r>
      <w:hyperlink r:id="rId8451" w:anchor="sub_id=571" w:history="1">
        <w:r>
          <w:rPr>
            <w:rStyle w:val="a3"/>
            <w:i/>
            <w:iCs/>
          </w:rPr>
          <w:t>Заңымен</w:t>
        </w:r>
      </w:hyperlink>
      <w:r>
        <w:rPr>
          <w:rStyle w:val="s3"/>
        </w:rPr>
        <w:t xml:space="preserve"> </w:t>
      </w:r>
      <w:r>
        <w:rPr>
          <w:rStyle w:val="s3"/>
        </w:rPr>
        <w:t>5) тармақша өзгертілді (2015 ж. 1 шілдеден бастап қолданысқа енгізілді) (</w:t>
      </w:r>
      <w:hyperlink r:id="rId8452" w:anchor="sub_id=5710405" w:history="1">
        <w:r>
          <w:rPr>
            <w:rStyle w:val="a3"/>
            <w:i/>
            <w:iCs/>
          </w:rPr>
          <w:t>бұр.ред.қара</w:t>
        </w:r>
      </w:hyperlink>
      <w:r>
        <w:rPr>
          <w:rStyle w:val="s3"/>
        </w:rPr>
        <w:t>)</w:t>
      </w:r>
    </w:p>
    <w:p w:rsidR="00000000" w:rsidRDefault="00EB742F">
      <w:pPr>
        <w:ind w:firstLine="400"/>
        <w:jc w:val="both"/>
      </w:pPr>
      <w:r>
        <w:rPr>
          <w:rStyle w:val="s0"/>
        </w:rPr>
        <w:t>5) соттың заңды күшіне енген шешімінің негізінде дара кәсіпкерді немесе заңды тұлғаны тіркеу жарамсыз деп танылған;</w:t>
      </w:r>
    </w:p>
    <w:p w:rsidR="00000000" w:rsidRDefault="00EB742F">
      <w:pPr>
        <w:jc w:val="both"/>
      </w:pPr>
      <w:r>
        <w:rPr>
          <w:rStyle w:val="s3"/>
        </w:rPr>
        <w:t>2014.28.11. № 257-V ҚР</w:t>
      </w:r>
      <w:r>
        <w:rPr>
          <w:rStyle w:val="s3"/>
        </w:rPr>
        <w:t xml:space="preserve"> </w:t>
      </w:r>
      <w:hyperlink r:id="rId8453" w:anchor="sub_id=1479" w:history="1">
        <w:r>
          <w:rPr>
            <w:rStyle w:val="a3"/>
            <w:i/>
            <w:iCs/>
          </w:rPr>
          <w:t>Заңымен</w:t>
        </w:r>
      </w:hyperlink>
      <w:r>
        <w:rPr>
          <w:rStyle w:val="s3"/>
        </w:rPr>
        <w:t xml:space="preserve"> </w:t>
      </w:r>
      <w:r>
        <w:rPr>
          <w:rStyle w:val="s3"/>
        </w:rPr>
        <w:t>6), 7) және 8) тармақшалармен толықтырылды (2015 ж. 1 шілдеден бастап қолданысқа енгізілді)</w:t>
      </w:r>
      <w:r>
        <w:rPr>
          <w:rStyle w:val="s3"/>
        </w:rPr>
        <w:t xml:space="preserve"> </w:t>
      </w:r>
    </w:p>
    <w:p w:rsidR="00000000" w:rsidRDefault="00EB742F">
      <w:pPr>
        <w:ind w:firstLine="400"/>
        <w:jc w:val="both"/>
      </w:pPr>
      <w:r>
        <w:rPr>
          <w:rStyle w:val="s0"/>
        </w:rPr>
        <w:t>6) қосылған құн салығын төлеуші қосылған құн салығы бойынша декларацияда үздіксіз жалғасатын к</w:t>
      </w:r>
      <w:r>
        <w:rPr>
          <w:rStyle w:val="s0"/>
        </w:rPr>
        <w:t>елесі екі салық кезеңі ішінде тауарларды, жұмыстарды, көрсетілетін қызметтерді өткізу және сатып алу жөніндегі айналымдар туралы мәліметтерді көрсетпеген;</w:t>
      </w:r>
    </w:p>
    <w:p w:rsidR="00000000" w:rsidRDefault="00EB742F">
      <w:pPr>
        <w:ind w:firstLine="400"/>
        <w:jc w:val="both"/>
      </w:pPr>
      <w:r>
        <w:rPr>
          <w:rStyle w:val="s0"/>
        </w:rPr>
        <w:t>7) осы Кодекстің</w:t>
      </w:r>
      <w:r>
        <w:rPr>
          <w:rStyle w:val="s0"/>
        </w:rPr>
        <w:t xml:space="preserve"> </w:t>
      </w:r>
      <w:hyperlink w:anchor="sub5680100" w:history="1">
        <w:r>
          <w:rPr>
            <w:rStyle w:val="a3"/>
          </w:rPr>
          <w:t>568-бабының 1-тармағына</w:t>
        </w:r>
      </w:hyperlink>
      <w:r>
        <w:rPr>
          <w:rStyle w:val="s0"/>
        </w:rPr>
        <w:t xml:space="preserve"> </w:t>
      </w:r>
      <w:r>
        <w:rPr>
          <w:rStyle w:val="s0"/>
        </w:rPr>
        <w:t>сәйкес тіркеу есебіне қою ж</w:t>
      </w:r>
      <w:r>
        <w:rPr>
          <w:rStyle w:val="s0"/>
        </w:rPr>
        <w:t>үргізілген</w:t>
      </w:r>
      <w:r>
        <w:rPr>
          <w:rStyle w:val="s0"/>
        </w:rPr>
        <w:t xml:space="preserve"> күнтізбелік жылда қосылған құн салығы бойынша осындай тіркеу есебіне тұрған тұлғада айналым мөлшерінің осы Кодекстің 568-бабының 5-тармағында белгіленген ең төмен айналымнан асып кетуі болмаған;</w:t>
      </w:r>
    </w:p>
    <w:p w:rsidR="00000000" w:rsidRDefault="00EB742F">
      <w:pPr>
        <w:ind w:firstLine="400"/>
        <w:jc w:val="both"/>
      </w:pPr>
      <w:r>
        <w:rPr>
          <w:rStyle w:val="s0"/>
        </w:rPr>
        <w:t>8) егер заңды тұлғаның бірінші басшысы немесе жалғ</w:t>
      </w:r>
      <w:r>
        <w:rPr>
          <w:rStyle w:val="s0"/>
        </w:rPr>
        <w:t>ыз құрылтайшысы (қатысушы) немесе дара кәсіпкер:</w:t>
      </w:r>
    </w:p>
    <w:p w:rsidR="00000000" w:rsidRDefault="00EB742F">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жеке тұлға;</w:t>
      </w:r>
    </w:p>
    <w:p w:rsidR="00000000" w:rsidRDefault="00EB742F">
      <w:pPr>
        <w:ind w:firstLine="400"/>
        <w:jc w:val="both"/>
      </w:pPr>
      <w:r>
        <w:rPr>
          <w:rStyle w:val="s0"/>
        </w:rPr>
        <w:t>егер қайтыс болған (қайтыс болды деп жарияланған) кезден бастап алты ай өткен жағдайда, қайтыс болған (қай</w:t>
      </w:r>
      <w:r>
        <w:rPr>
          <w:rStyle w:val="s0"/>
        </w:rPr>
        <w:t>тыс болды деп жарияланған);</w:t>
      </w:r>
      <w:r>
        <w:rPr>
          <w:rStyle w:val="s0"/>
        </w:rPr>
        <w:t xml:space="preserve"> </w:t>
      </w:r>
    </w:p>
    <w:p w:rsidR="00000000" w:rsidRDefault="00EB742F">
      <w:pPr>
        <w:ind w:firstLine="400"/>
        <w:jc w:val="both"/>
      </w:pPr>
      <w:r>
        <w:rPr>
          <w:rStyle w:val="s0"/>
        </w:rPr>
        <w:t>1997 жылғы 16 шілдедегі Қазақстан Республикасы Қылмыстық кодексінің</w:t>
      </w:r>
      <w:r>
        <w:rPr>
          <w:rStyle w:val="s0"/>
        </w:rPr>
        <w:t xml:space="preserve"> </w:t>
      </w:r>
      <w:hyperlink r:id="rId8454" w:anchor="sub_id=192010000" w:history="1">
        <w:r>
          <w:rPr>
            <w:rStyle w:val="a3"/>
          </w:rPr>
          <w:t>192-1</w:t>
        </w:r>
      </w:hyperlink>
      <w:r>
        <w:rPr>
          <w:rStyle w:val="s0"/>
        </w:rPr>
        <w:t xml:space="preserve">, </w:t>
      </w:r>
      <w:hyperlink r:id="rId8455" w:anchor="sub_id=2160000" w:history="1">
        <w:r>
          <w:rPr>
            <w:rStyle w:val="a3"/>
          </w:rPr>
          <w:t>216</w:t>
        </w:r>
      </w:hyperlink>
      <w:r>
        <w:rPr>
          <w:rStyle w:val="s0"/>
        </w:rPr>
        <w:t xml:space="preserve">, </w:t>
      </w:r>
      <w:hyperlink r:id="rId8456" w:anchor="sub_id=2170000" w:history="1">
        <w:r>
          <w:rPr>
            <w:rStyle w:val="a3"/>
          </w:rPr>
          <w:t>217</w:t>
        </w:r>
      </w:hyperlink>
      <w:r>
        <w:rPr>
          <w:rStyle w:val="s0"/>
        </w:rPr>
        <w:t xml:space="preserve"> </w:t>
      </w:r>
      <w:r>
        <w:rPr>
          <w:rStyle w:val="s0"/>
        </w:rPr>
        <w:t>және</w:t>
      </w:r>
      <w:r>
        <w:rPr>
          <w:rStyle w:val="s0"/>
        </w:rPr>
        <w:t xml:space="preserve"> </w:t>
      </w:r>
      <w:hyperlink r:id="rId8457" w:anchor="sub_id=2220000" w:history="1">
        <w:r>
          <w:rPr>
            <w:rStyle w:val="a3"/>
          </w:rPr>
          <w:t>222-баптары</w:t>
        </w:r>
      </w:hyperlink>
      <w:r>
        <w:rPr>
          <w:rStyle w:val="s0"/>
        </w:rPr>
        <w:t xml:space="preserve"> </w:t>
      </w:r>
      <w:r>
        <w:rPr>
          <w:rStyle w:val="s0"/>
        </w:rPr>
        <w:t>бойынша жойылмаған немесе алынбаған сотт</w:t>
      </w:r>
      <w:r>
        <w:rPr>
          <w:rStyle w:val="s0"/>
        </w:rPr>
        <w:t>алғандығы бар жеке тұлға;</w:t>
      </w:r>
    </w:p>
    <w:p w:rsidR="00000000" w:rsidRDefault="00EB742F">
      <w:pPr>
        <w:ind w:firstLine="400"/>
        <w:jc w:val="both"/>
      </w:pPr>
      <w:r>
        <w:rPr>
          <w:rStyle w:val="s0"/>
        </w:rPr>
        <w:t>2014 жылғы 3 шілдедегі Қазақстан Республикасы Қылмыстық кодексінің</w:t>
      </w:r>
      <w:r>
        <w:rPr>
          <w:rStyle w:val="s0"/>
        </w:rPr>
        <w:t xml:space="preserve"> </w:t>
      </w:r>
      <w:hyperlink r:id="rId8458" w:anchor="sub_id=2160000" w:history="1">
        <w:r>
          <w:rPr>
            <w:rStyle w:val="a3"/>
          </w:rPr>
          <w:t>216</w:t>
        </w:r>
      </w:hyperlink>
      <w:r>
        <w:rPr>
          <w:rStyle w:val="s0"/>
        </w:rPr>
        <w:t xml:space="preserve">, </w:t>
      </w:r>
      <w:hyperlink r:id="rId8459" w:anchor="sub_id=2380000" w:history="1">
        <w:r>
          <w:rPr>
            <w:rStyle w:val="a3"/>
          </w:rPr>
          <w:t>238</w:t>
        </w:r>
      </w:hyperlink>
      <w:r>
        <w:rPr>
          <w:rStyle w:val="s0"/>
        </w:rPr>
        <w:t xml:space="preserve">, </w:t>
      </w:r>
      <w:hyperlink r:id="rId8460" w:anchor="sub_id=2400000" w:history="1">
        <w:r>
          <w:rPr>
            <w:rStyle w:val="a3"/>
          </w:rPr>
          <w:t>240</w:t>
        </w:r>
      </w:hyperlink>
      <w:r>
        <w:rPr>
          <w:rStyle w:val="s0"/>
        </w:rPr>
        <w:t xml:space="preserve"> </w:t>
      </w:r>
      <w:r>
        <w:rPr>
          <w:rStyle w:val="s0"/>
        </w:rPr>
        <w:t>және</w:t>
      </w:r>
      <w:r>
        <w:rPr>
          <w:rStyle w:val="s0"/>
        </w:rPr>
        <w:t xml:space="preserve"> </w:t>
      </w:r>
      <w:hyperlink r:id="rId8461" w:anchor="sub_id=2450000" w:history="1">
        <w:r>
          <w:rPr>
            <w:rStyle w:val="a3"/>
          </w:rPr>
          <w:t>245-баптары</w:t>
        </w:r>
      </w:hyperlink>
      <w:r>
        <w:rPr>
          <w:rStyle w:val="s0"/>
        </w:rPr>
        <w:t xml:space="preserve"> </w:t>
      </w:r>
      <w:r>
        <w:rPr>
          <w:rStyle w:val="s0"/>
        </w:rPr>
        <w:t>бойынша жойылмаған немесе алынбаған сотталғандығ</w:t>
      </w:r>
      <w:r>
        <w:rPr>
          <w:rStyle w:val="s0"/>
        </w:rPr>
        <w:t>ы бар жеке тұлға;</w:t>
      </w:r>
    </w:p>
    <w:p w:rsidR="00000000" w:rsidRDefault="00EB742F">
      <w:pPr>
        <w:ind w:firstLine="400"/>
        <w:jc w:val="both"/>
      </w:pPr>
      <w:r>
        <w:rPr>
          <w:rStyle w:val="s0"/>
        </w:rPr>
        <w:t>іздеу салынған жеке тұлға;</w:t>
      </w:r>
    </w:p>
    <w:p w:rsidR="00000000" w:rsidRDefault="00EB742F">
      <w:pPr>
        <w:ind w:firstLine="400"/>
        <w:jc w:val="both"/>
      </w:pPr>
      <w:r>
        <w:rPr>
          <w:rStyle w:val="s0"/>
        </w:rPr>
        <w:t>болу мақсаты Қазақстан Республикасында еңбек қызметін жүзеге асырумен байланысты емес не Қазақстан Республикасы аумағында болуға рұқсат етілген мерзімі аяқталған шетелдік жеке тұлға немесе азаматтығы жоқ адам бо</w:t>
      </w:r>
      <w:r>
        <w:rPr>
          <w:rStyle w:val="s0"/>
        </w:rPr>
        <w:t>лып табылған жағдайларда салық төлеушіні хабардар етпестен жүргізіледі.</w:t>
      </w:r>
    </w:p>
    <w:p w:rsidR="00000000" w:rsidRDefault="00EB742F">
      <w:pPr>
        <w:jc w:val="both"/>
      </w:pPr>
      <w:r>
        <w:rPr>
          <w:rStyle w:val="s3"/>
        </w:rPr>
        <w:t>2009.16.11. № 200-ІV ҚР</w:t>
      </w:r>
      <w:r>
        <w:rPr>
          <w:rStyle w:val="s3"/>
        </w:rPr>
        <w:t xml:space="preserve"> </w:t>
      </w:r>
      <w:hyperlink r:id="rId8462" w:anchor="sub_id=177" w:history="1">
        <w:r>
          <w:rPr>
            <w:rStyle w:val="a3"/>
            <w:i/>
            <w:iCs/>
          </w:rPr>
          <w:t>Заңымен</w:t>
        </w:r>
      </w:hyperlink>
      <w:r>
        <w:rPr>
          <w:rStyle w:val="s3"/>
        </w:rPr>
        <w:t xml:space="preserve"> </w:t>
      </w:r>
      <w:r>
        <w:rPr>
          <w:rStyle w:val="s3"/>
        </w:rPr>
        <w:t>(2010 ж. 1 қаңтардан бастап қолданысқа енгiзiлді) (бұр.</w:t>
      </w:r>
      <w:hyperlink r:id="rId8463" w:anchor="sub_id=5710500" w:history="1">
        <w:r>
          <w:rPr>
            <w:rStyle w:val="a3"/>
            <w:i/>
            <w:iCs/>
          </w:rPr>
          <w:t>ред</w:t>
        </w:r>
      </w:hyperlink>
      <w:r>
        <w:rPr>
          <w:rStyle w:val="s3"/>
        </w:rPr>
        <w:t>.қара); 2010.30.06. № 297-ІV ҚР</w:t>
      </w:r>
      <w:r>
        <w:rPr>
          <w:rStyle w:val="s3"/>
        </w:rPr>
        <w:t xml:space="preserve"> </w:t>
      </w:r>
      <w:hyperlink r:id="rId8464" w:anchor="sub_id=693" w:history="1">
        <w:r>
          <w:rPr>
            <w:rStyle w:val="a3"/>
            <w:i/>
            <w:iCs/>
          </w:rPr>
          <w:t>Заңымен</w:t>
        </w:r>
      </w:hyperlink>
      <w:r>
        <w:rPr>
          <w:rStyle w:val="s3"/>
        </w:rPr>
        <w:t xml:space="preserve"> </w:t>
      </w:r>
      <w:r>
        <w:rPr>
          <w:rStyle w:val="s3"/>
        </w:rPr>
        <w:t>(2010 ж. 1 шілдеден бастап қолданысқа енгізілді) (</w:t>
      </w:r>
      <w:hyperlink r:id="rId8465" w:anchor="sub_id=5710500" w:history="1">
        <w:r>
          <w:rPr>
            <w:rStyle w:val="a3"/>
            <w:i/>
            <w:iCs/>
          </w:rPr>
          <w:t>бұр.ред.қара</w:t>
        </w:r>
      </w:hyperlink>
      <w:r>
        <w:rPr>
          <w:rStyle w:val="s3"/>
        </w:rPr>
        <w:t>); 2012.26.12. № 61-V ҚР</w:t>
      </w:r>
      <w:r>
        <w:rPr>
          <w:rStyle w:val="s3"/>
        </w:rPr>
        <w:t xml:space="preserve"> </w:t>
      </w:r>
      <w:hyperlink r:id="rId8466" w:anchor="sub_id=571" w:history="1">
        <w:r>
          <w:rPr>
            <w:rStyle w:val="a3"/>
            <w:i/>
            <w:iCs/>
          </w:rPr>
          <w:t>Заңымен</w:t>
        </w:r>
      </w:hyperlink>
      <w:r>
        <w:rPr>
          <w:rStyle w:val="s3"/>
        </w:rPr>
        <w:t xml:space="preserve"> </w:t>
      </w:r>
      <w:r>
        <w:rPr>
          <w:rStyle w:val="s3"/>
        </w:rPr>
        <w:t>(2013 ж. 1 қаңтардан бастап қолданысқа енгізілді) (</w:t>
      </w:r>
      <w:hyperlink r:id="rId8467" w:anchor="sub_id=5710500" w:history="1">
        <w:r>
          <w:rPr>
            <w:rStyle w:val="a3"/>
            <w:i/>
            <w:iCs/>
          </w:rPr>
          <w:t>бұр.ред.қара</w:t>
        </w:r>
      </w:hyperlink>
      <w:r>
        <w:rPr>
          <w:rStyle w:val="s3"/>
        </w:rPr>
        <w:t>) 5-тармақ өзгертілді; 2014.28.11. № 257-V ҚР</w:t>
      </w:r>
      <w:r>
        <w:rPr>
          <w:rStyle w:val="s3"/>
        </w:rPr>
        <w:t xml:space="preserve"> </w:t>
      </w:r>
      <w:hyperlink r:id="rId8468" w:anchor="sub_id=571" w:history="1">
        <w:r>
          <w:rPr>
            <w:rStyle w:val="a3"/>
            <w:i/>
            <w:iCs/>
          </w:rPr>
          <w:t>Заңымен</w:t>
        </w:r>
      </w:hyperlink>
      <w:r>
        <w:rPr>
          <w:rStyle w:val="s3"/>
        </w:rPr>
        <w:t xml:space="preserve"> </w:t>
      </w:r>
      <w:r>
        <w:rPr>
          <w:rStyle w:val="s3"/>
        </w:rPr>
        <w:t xml:space="preserve">5-тармақ жаңа редакцияда (2015 </w:t>
      </w:r>
      <w:r>
        <w:rPr>
          <w:rStyle w:val="s3"/>
        </w:rPr>
        <w:t>ж. 1 шілдеден бастап қолданысқа енгізілді) (</w:t>
      </w:r>
      <w:hyperlink r:id="rId8469" w:anchor="sub_id=5710500" w:history="1">
        <w:r>
          <w:rPr>
            <w:rStyle w:val="a3"/>
            <w:i/>
            <w:iCs/>
          </w:rPr>
          <w:t>бұр.ред.қара</w:t>
        </w:r>
      </w:hyperlink>
      <w:r>
        <w:rPr>
          <w:rStyle w:val="s3"/>
        </w:rPr>
        <w:t>)</w:t>
      </w:r>
    </w:p>
    <w:p w:rsidR="00000000" w:rsidRDefault="00EB742F">
      <w:pPr>
        <w:ind w:firstLine="400"/>
        <w:jc w:val="both"/>
      </w:pPr>
      <w:r>
        <w:rPr>
          <w:rStyle w:val="s0"/>
        </w:rPr>
        <w:t>5. Қосылған құн салығы бойынша тіркеу есебінен шығару туралы шешімді салық төлеушiнің орналасқан жері бойынша сал</w:t>
      </w:r>
      <w:r>
        <w:rPr>
          <w:rStyle w:val="s0"/>
        </w:rPr>
        <w:t>ық органы:</w:t>
      </w:r>
    </w:p>
    <w:p w:rsidR="00000000" w:rsidRDefault="00EB742F">
      <w:pPr>
        <w:ind w:firstLine="400"/>
        <w:jc w:val="both"/>
      </w:pPr>
      <w:r>
        <w:rPr>
          <w:rStyle w:val="s0"/>
        </w:rPr>
        <w:t>1) осы баптың 4-тармағының 1), 7) және 8) тармақшаларында көрсетілген жағдайлар анықталған күннен бастап;</w:t>
      </w:r>
    </w:p>
    <w:p w:rsidR="00000000" w:rsidRDefault="00EB742F">
      <w:pPr>
        <w:ind w:firstLine="400"/>
        <w:jc w:val="both"/>
      </w:pPr>
      <w:r>
        <w:rPr>
          <w:rStyle w:val="s0"/>
        </w:rPr>
        <w:t>2) осы баптың 4-тармағының 2) тармақшасында көзделген жағдайда, осы Кодекстің</w:t>
      </w:r>
      <w:r>
        <w:rPr>
          <w:rStyle w:val="s0"/>
        </w:rPr>
        <w:t xml:space="preserve"> </w:t>
      </w:r>
      <w:hyperlink w:anchor="sub5580500" w:history="1">
        <w:r>
          <w:rPr>
            <w:rStyle w:val="a3"/>
          </w:rPr>
          <w:t>558-бабы 5-тармағының</w:t>
        </w:r>
      </w:hyperlink>
      <w:r>
        <w:rPr>
          <w:rStyle w:val="s0"/>
        </w:rPr>
        <w:t xml:space="preserve"> </w:t>
      </w:r>
      <w:r>
        <w:rPr>
          <w:rStyle w:val="s0"/>
        </w:rPr>
        <w:t>бірінш</w:t>
      </w:r>
      <w:r>
        <w:rPr>
          <w:rStyle w:val="s0"/>
        </w:rPr>
        <w:t>і бөлігінде белгіленген мерзім өткен күннен бастап;</w:t>
      </w:r>
    </w:p>
    <w:p w:rsidR="00000000" w:rsidRDefault="00EB742F">
      <w:pPr>
        <w:ind w:firstLine="400"/>
        <w:jc w:val="both"/>
      </w:pPr>
      <w:r>
        <w:rPr>
          <w:rStyle w:val="s0"/>
        </w:rPr>
        <w:t>3) салық органы соттың салық төлеушiні жалған кәсіпорын деп тану туралы заңды күшіне енген үкімін не қаулысын алған күннен бастап;</w:t>
      </w:r>
    </w:p>
    <w:p w:rsidR="00000000" w:rsidRDefault="00EB742F">
      <w:pPr>
        <w:ind w:firstLine="400"/>
        <w:jc w:val="both"/>
      </w:pPr>
      <w:r>
        <w:rPr>
          <w:rStyle w:val="s0"/>
        </w:rPr>
        <w:t>4) салық органы соттың дара кәсіпкерді немесе заңды тұлғаны тіркеуді жара</w:t>
      </w:r>
      <w:r>
        <w:rPr>
          <w:rStyle w:val="s0"/>
        </w:rPr>
        <w:t>мсыз деп тану туралы заңды күшіне енген шешімін алған күннен бастап бес жұмыс күнінен кешіктірмей шығарады.</w:t>
      </w:r>
    </w:p>
    <w:p w:rsidR="00000000" w:rsidRDefault="00EB742F">
      <w:pPr>
        <w:ind w:firstLine="400"/>
        <w:jc w:val="both"/>
      </w:pPr>
      <w:r>
        <w:rPr>
          <w:rStyle w:val="s0"/>
        </w:rPr>
        <w:t>Осы баптың 4-тармағының 6) тармақшасында көрсетілген жағдайда, салық төлеушінің орналасқан жері бойынша салық органы осы баптың 4-тармағының 6) тарм</w:t>
      </w:r>
      <w:r>
        <w:rPr>
          <w:rStyle w:val="s0"/>
        </w:rPr>
        <w:t>ақшасында көрсетілген екінші салық кезеңі үшін қосылған құн салығы бойынша декларация табыс етілген айдан кейінгі айдың соңғы күнінен кешіктірмей, қосылған құн салығы бойынша тіркеу есебінен шығару туралы шешім шығарады.</w:t>
      </w:r>
      <w:r>
        <w:rPr>
          <w:rStyle w:val="s0"/>
        </w:rPr>
        <w:t xml:space="preserve"> </w:t>
      </w:r>
    </w:p>
    <w:p w:rsidR="00000000" w:rsidRDefault="00EB742F">
      <w:pPr>
        <w:jc w:val="both"/>
      </w:pPr>
      <w:bookmarkStart w:id="448" w:name="SUB5710600"/>
      <w:bookmarkEnd w:id="448"/>
      <w:r>
        <w:rPr>
          <w:rStyle w:val="s3"/>
        </w:rPr>
        <w:t>2009.16.11. № 200-ІV ҚР</w:t>
      </w:r>
      <w:r>
        <w:rPr>
          <w:rStyle w:val="s3"/>
        </w:rPr>
        <w:t xml:space="preserve"> </w:t>
      </w:r>
      <w:hyperlink r:id="rId8470" w:anchor="sub_id=177" w:history="1">
        <w:r>
          <w:rPr>
            <w:rStyle w:val="a3"/>
            <w:i/>
            <w:iCs/>
          </w:rPr>
          <w:t>Заңымен</w:t>
        </w:r>
      </w:hyperlink>
      <w:r>
        <w:rPr>
          <w:rStyle w:val="s3"/>
        </w:rPr>
        <w:t xml:space="preserve"> </w:t>
      </w:r>
      <w:r>
        <w:rPr>
          <w:rStyle w:val="s3"/>
        </w:rPr>
        <w:t>(2010 ж. 1 қаңтардан бастап қолданысқа енгiзiлді) (бұр.</w:t>
      </w:r>
      <w:hyperlink r:id="rId8471" w:anchor="sub_id=5710600" w:history="1">
        <w:r>
          <w:rPr>
            <w:rStyle w:val="a3"/>
            <w:i/>
            <w:iCs/>
          </w:rPr>
          <w:t>ред</w:t>
        </w:r>
      </w:hyperlink>
      <w:r>
        <w:rPr>
          <w:rStyle w:val="s3"/>
        </w:rPr>
        <w:t>.қара); 2012.26.12. № 61-V ҚР</w:t>
      </w:r>
      <w:r>
        <w:rPr>
          <w:rStyle w:val="s3"/>
        </w:rPr>
        <w:t xml:space="preserve"> </w:t>
      </w:r>
      <w:hyperlink r:id="rId8472" w:anchor="sub_id=571" w:history="1">
        <w:r>
          <w:rPr>
            <w:rStyle w:val="a3"/>
            <w:i/>
            <w:iCs/>
          </w:rPr>
          <w:t>Заңымен</w:t>
        </w:r>
      </w:hyperlink>
      <w:r>
        <w:rPr>
          <w:rStyle w:val="s3"/>
        </w:rPr>
        <w:t xml:space="preserve"> </w:t>
      </w:r>
      <w:r>
        <w:rPr>
          <w:rStyle w:val="s3"/>
        </w:rPr>
        <w:t>(2013 ж. 1 қаңтардан бастап қолданысқа енгізілді) (</w:t>
      </w:r>
      <w:hyperlink r:id="rId8473" w:anchor="sub_id=5710600" w:history="1">
        <w:r>
          <w:rPr>
            <w:rStyle w:val="a3"/>
            <w:i/>
            <w:iCs/>
          </w:rPr>
          <w:t>бұр.ред.қара</w:t>
        </w:r>
      </w:hyperlink>
      <w:r>
        <w:rPr>
          <w:rStyle w:val="s3"/>
        </w:rPr>
        <w:t xml:space="preserve">) 6-тармақ өзгертілді; </w:t>
      </w:r>
      <w:r>
        <w:rPr>
          <w:rStyle w:val="s3"/>
        </w:rPr>
        <w:t>2014.28.11. № 257-V ҚР</w:t>
      </w:r>
      <w:r>
        <w:rPr>
          <w:rStyle w:val="s3"/>
        </w:rPr>
        <w:t xml:space="preserve"> </w:t>
      </w:r>
      <w:hyperlink r:id="rId8474" w:anchor="sub_id=571" w:history="1">
        <w:r>
          <w:rPr>
            <w:rStyle w:val="a3"/>
            <w:i/>
            <w:iCs/>
          </w:rPr>
          <w:t>Заңымен</w:t>
        </w:r>
      </w:hyperlink>
      <w:r>
        <w:rPr>
          <w:rStyle w:val="s3"/>
        </w:rPr>
        <w:t xml:space="preserve"> </w:t>
      </w:r>
      <w:r>
        <w:rPr>
          <w:rStyle w:val="s3"/>
        </w:rPr>
        <w:t>6-тармақ жаңа редакцияда (2015 ж. 1 шілдеден бастап қолданысқа енгізілді) (</w:t>
      </w:r>
      <w:hyperlink r:id="rId8475" w:anchor="sub_id=5710600" w:history="1">
        <w:r>
          <w:rPr>
            <w:rStyle w:val="a3"/>
            <w:i/>
            <w:iCs/>
          </w:rPr>
          <w:t>бұр.ред.қара</w:t>
        </w:r>
      </w:hyperlink>
      <w:r>
        <w:rPr>
          <w:rStyle w:val="s3"/>
        </w:rPr>
        <w:t>)</w:t>
      </w:r>
    </w:p>
    <w:p w:rsidR="00000000" w:rsidRDefault="00EB742F">
      <w:pPr>
        <w:ind w:firstLine="400"/>
        <w:jc w:val="both"/>
      </w:pPr>
      <w:r>
        <w:rPr>
          <w:rStyle w:val="s0"/>
        </w:rPr>
        <w:t>6. Қосылған құн салығын төлеуші салық органының шешімі бойынша:</w:t>
      </w:r>
    </w:p>
    <w:p w:rsidR="00000000" w:rsidRDefault="00EB742F">
      <w:pPr>
        <w:ind w:firstLine="400"/>
        <w:jc w:val="both"/>
      </w:pPr>
      <w:r>
        <w:rPr>
          <w:rStyle w:val="s0"/>
        </w:rPr>
        <w:t>1) осы баптың 4-тармағының 1), 2), 3) және 6) тармақшаларында көрсетілген тұлғалар үшін - осы шешім шығарылған күннен бастап;</w:t>
      </w:r>
    </w:p>
    <w:p w:rsidR="00000000" w:rsidRDefault="00EB742F">
      <w:pPr>
        <w:ind w:firstLine="400"/>
        <w:jc w:val="both"/>
      </w:pPr>
      <w:r>
        <w:rPr>
          <w:rStyle w:val="s0"/>
        </w:rPr>
        <w:t>2) осы баптың 4-тармағының 4) тармақ</w:t>
      </w:r>
      <w:r>
        <w:rPr>
          <w:rStyle w:val="s0"/>
        </w:rPr>
        <w:t>шасында көрсетілген тұлға үшін - қылмыстық әрекет басталған күннен бастап;</w:t>
      </w:r>
    </w:p>
    <w:p w:rsidR="00000000" w:rsidRDefault="00EB742F">
      <w:pPr>
        <w:ind w:firstLine="400"/>
        <w:jc w:val="both"/>
      </w:pPr>
      <w:r>
        <w:rPr>
          <w:rStyle w:val="s0"/>
        </w:rPr>
        <w:t>3) осы баптың 4-тармағының 5) және 7) тармақшаларында көрсетілген тұлғалар үшін - қосылған құн салығы бойынша тіркеу есебіне қою күнінен бастап;</w:t>
      </w:r>
    </w:p>
    <w:p w:rsidR="00000000" w:rsidRDefault="00EB742F">
      <w:pPr>
        <w:ind w:firstLine="400"/>
        <w:jc w:val="both"/>
      </w:pPr>
      <w:r>
        <w:rPr>
          <w:rStyle w:val="s0"/>
        </w:rPr>
        <w:t>4) осы баптың 4-тармағының 8) тармақ</w:t>
      </w:r>
      <w:r>
        <w:rPr>
          <w:rStyle w:val="s0"/>
        </w:rPr>
        <w:t>шасында белгіленген жағдайлар туындаған күннен бастап қосылған құн салығын төлеуші ретінде тіркеу есебінен шығарылды деп танылады.</w:t>
      </w:r>
    </w:p>
    <w:p w:rsidR="00000000" w:rsidRDefault="00EB742F">
      <w:pPr>
        <w:jc w:val="both"/>
      </w:pPr>
      <w:r>
        <w:rPr>
          <w:rStyle w:val="s3"/>
        </w:rPr>
        <w:t>2015.03.12. № 432-V ҚР</w:t>
      </w:r>
      <w:r>
        <w:rPr>
          <w:rStyle w:val="s3"/>
        </w:rPr>
        <w:t xml:space="preserve"> </w:t>
      </w:r>
      <w:hyperlink r:id="rId8476" w:anchor="sub_id=571" w:history="1">
        <w:r>
          <w:rPr>
            <w:rStyle w:val="a3"/>
            <w:i/>
            <w:iCs/>
          </w:rPr>
          <w:t>Заңымен</w:t>
        </w:r>
      </w:hyperlink>
      <w:r>
        <w:rPr>
          <w:rStyle w:val="s3"/>
        </w:rPr>
        <w:t xml:space="preserve"> </w:t>
      </w:r>
      <w:r>
        <w:rPr>
          <w:rStyle w:val="s3"/>
        </w:rPr>
        <w:t>7-тармақ жаңа</w:t>
      </w:r>
      <w:r>
        <w:rPr>
          <w:rStyle w:val="s3"/>
        </w:rPr>
        <w:t xml:space="preserve"> редакцияда (2016 ж. 1 сәуірден бастап қолданысқа енгiзiлді) (</w:t>
      </w:r>
      <w:hyperlink r:id="rId8477" w:anchor="sub_id=5710700" w:history="1">
        <w:r>
          <w:rPr>
            <w:rStyle w:val="a3"/>
            <w:i/>
            <w:iCs/>
          </w:rPr>
          <w:t>бұр.ред.қара</w:t>
        </w:r>
      </w:hyperlink>
      <w:r>
        <w:rPr>
          <w:rStyle w:val="s3"/>
        </w:rPr>
        <w:t xml:space="preserve">) </w:t>
      </w:r>
    </w:p>
    <w:p w:rsidR="00000000" w:rsidRDefault="00EB742F">
      <w:pPr>
        <w:ind w:firstLine="400"/>
        <w:jc w:val="both"/>
      </w:pPr>
      <w:r>
        <w:rPr>
          <w:rStyle w:val="s0"/>
        </w:rPr>
        <w:t>7. Қосылған құн салығы бойынша тіркеу есебінен шығару:</w:t>
      </w:r>
    </w:p>
    <w:p w:rsidR="00000000" w:rsidRDefault="00EB742F">
      <w:pPr>
        <w:ind w:firstLine="400"/>
        <w:jc w:val="both"/>
      </w:pPr>
      <w:r>
        <w:rPr>
          <w:rStyle w:val="s0"/>
        </w:rPr>
        <w:t>1) егер осы тармақта өзгеше көзделмесе,</w:t>
      </w:r>
      <w:r>
        <w:rPr>
          <w:rStyle w:val="s0"/>
        </w:rPr>
        <w:t xml:space="preserve"> қосылған құн салығын төлеуші болып табылатын тұлға қызметін тоқтатқан жағдайда - осы Кодекстің</w:t>
      </w:r>
      <w:r>
        <w:rPr>
          <w:rStyle w:val="s0"/>
        </w:rPr>
        <w:t xml:space="preserve"> </w:t>
      </w:r>
      <w:hyperlink w:anchor="sub370000" w:history="1">
        <w:r>
          <w:rPr>
            <w:rStyle w:val="a3"/>
          </w:rPr>
          <w:t>37</w:t>
        </w:r>
      </w:hyperlink>
      <w:r>
        <w:rPr>
          <w:rStyle w:val="s0"/>
        </w:rPr>
        <w:t xml:space="preserve">, </w:t>
      </w:r>
      <w:hyperlink w:anchor="sub410000" w:history="1">
        <w:r>
          <w:rPr>
            <w:rStyle w:val="a3"/>
          </w:rPr>
          <w:t>41</w:t>
        </w:r>
      </w:hyperlink>
      <w:r>
        <w:rPr>
          <w:rStyle w:val="s0"/>
        </w:rPr>
        <w:t xml:space="preserve"> </w:t>
      </w:r>
      <w:r>
        <w:rPr>
          <w:rStyle w:val="s0"/>
        </w:rPr>
        <w:t>және</w:t>
      </w:r>
      <w:r>
        <w:rPr>
          <w:rStyle w:val="s0"/>
        </w:rPr>
        <w:t xml:space="preserve"> </w:t>
      </w:r>
      <w:hyperlink w:anchor="sub420000" w:history="1">
        <w:r>
          <w:rPr>
            <w:rStyle w:val="a3"/>
          </w:rPr>
          <w:t>42-баптарында</w:t>
        </w:r>
      </w:hyperlink>
      <w:r>
        <w:rPr>
          <w:rStyle w:val="s0"/>
        </w:rPr>
        <w:t xml:space="preserve"> </w:t>
      </w:r>
      <w:r>
        <w:rPr>
          <w:rStyle w:val="s0"/>
        </w:rPr>
        <w:t>көрсетілген құжаттық тексеру жүргізу т</w:t>
      </w:r>
      <w:r>
        <w:rPr>
          <w:rStyle w:val="s0"/>
        </w:rPr>
        <w:t>уралы салықтық өтініш ұсынылған күннен бастап;</w:t>
      </w:r>
    </w:p>
    <w:p w:rsidR="00000000" w:rsidRDefault="00EB742F">
      <w:pPr>
        <w:ind w:firstLine="400"/>
        <w:jc w:val="both"/>
      </w:pPr>
      <w:r>
        <w:rPr>
          <w:rStyle w:val="s0"/>
        </w:rPr>
        <w:t>2) заңды тұлғалар бірігу, қосылу жолымен қайта ұйымдастырылған жағдайларда - тарату салық есептілігін және беру актісі ұсынылған күннен бастап;</w:t>
      </w:r>
    </w:p>
    <w:p w:rsidR="00000000" w:rsidRDefault="00EB742F">
      <w:pPr>
        <w:ind w:firstLine="400"/>
        <w:jc w:val="both"/>
      </w:pPr>
      <w:r>
        <w:rPr>
          <w:rStyle w:val="s0"/>
        </w:rPr>
        <w:t>3) заңды тұлға бөліну жолымен қайта ұйымдастырылған жағдайда - ос</w:t>
      </w:r>
      <w:r>
        <w:rPr>
          <w:rStyle w:val="s0"/>
        </w:rPr>
        <w:t>ы Кодекстің</w:t>
      </w:r>
      <w:r>
        <w:rPr>
          <w:rStyle w:val="s0"/>
        </w:rPr>
        <w:t xml:space="preserve"> </w:t>
      </w:r>
      <w:hyperlink w:anchor="sub400000" w:history="1">
        <w:r>
          <w:rPr>
            <w:rStyle w:val="a3"/>
          </w:rPr>
          <w:t>40-бабында</w:t>
        </w:r>
      </w:hyperlink>
      <w:r>
        <w:rPr>
          <w:rStyle w:val="s0"/>
        </w:rPr>
        <w:t xml:space="preserve"> </w:t>
      </w:r>
      <w:r>
        <w:rPr>
          <w:rStyle w:val="s0"/>
        </w:rPr>
        <w:t>көрсетілген құжаттық тексеру жүргізу туралы салықтық өтініш ұсынылған күннен бастап;</w:t>
      </w:r>
      <w:r>
        <w:rPr>
          <w:rStyle w:val="s0"/>
        </w:rPr>
        <w:t xml:space="preserve"> </w:t>
      </w:r>
    </w:p>
    <w:p w:rsidR="00000000" w:rsidRDefault="00EB742F">
      <w:pPr>
        <w:ind w:firstLine="400"/>
        <w:jc w:val="both"/>
      </w:pPr>
      <w:r>
        <w:rPr>
          <w:rStyle w:val="s0"/>
        </w:rPr>
        <w:t>4) дара кәсіпкер ретінде тіркелген және қосылған құн салығын төлеуші болып табылатын жеке тұлға қайтыс болған жағда</w:t>
      </w:r>
      <w:r>
        <w:rPr>
          <w:rStyle w:val="s0"/>
        </w:rPr>
        <w:t>йда - осы Кодекстің</w:t>
      </w:r>
      <w:r>
        <w:rPr>
          <w:rStyle w:val="s0"/>
        </w:rPr>
        <w:t xml:space="preserve"> </w:t>
      </w:r>
      <w:hyperlink w:anchor="sub5640100" w:history="1">
        <w:r>
          <w:rPr>
            <w:rStyle w:val="a3"/>
          </w:rPr>
          <w:t>564-бабының 1-тармағында</w:t>
        </w:r>
      </w:hyperlink>
      <w:r>
        <w:rPr>
          <w:rStyle w:val="s0"/>
        </w:rPr>
        <w:t xml:space="preserve"> </w:t>
      </w:r>
      <w:r>
        <w:rPr>
          <w:rStyle w:val="s0"/>
        </w:rPr>
        <w:t>белгіленген тәртіппен салық төлеушілердің мемлекеттік дерекқорынан алып тасталған күннен бастап жүргізіледі.</w:t>
      </w:r>
    </w:p>
    <w:p w:rsidR="00000000" w:rsidRDefault="00EB742F">
      <w:pPr>
        <w:jc w:val="both"/>
      </w:pPr>
      <w:r>
        <w:rPr>
          <w:rStyle w:val="s3"/>
        </w:rPr>
        <w:t>2012.24.12. № 60-V ҚР</w:t>
      </w:r>
      <w:r>
        <w:rPr>
          <w:rStyle w:val="s3"/>
        </w:rPr>
        <w:t xml:space="preserve"> </w:t>
      </w:r>
      <w:hyperlink r:id="rId8478" w:anchor="sub_id=571" w:history="1">
        <w:r>
          <w:rPr>
            <w:rStyle w:val="a3"/>
            <w:i/>
            <w:iCs/>
          </w:rPr>
          <w:t>Заңымен</w:t>
        </w:r>
      </w:hyperlink>
      <w:r>
        <w:rPr>
          <w:rStyle w:val="s3"/>
        </w:rPr>
        <w:t xml:space="preserve"> </w:t>
      </w:r>
      <w:r>
        <w:rPr>
          <w:rStyle w:val="s3"/>
        </w:rPr>
        <w:t>8-тармақ жаңа редакцияда (</w:t>
      </w:r>
      <w:hyperlink r:id="rId8479" w:anchor="sub_id=5710800" w:history="1">
        <w:r>
          <w:rPr>
            <w:rStyle w:val="a3"/>
            <w:i/>
            <w:iCs/>
          </w:rPr>
          <w:t>бұр.ред.қара</w:t>
        </w:r>
      </w:hyperlink>
      <w:r>
        <w:rPr>
          <w:rStyle w:val="s3"/>
        </w:rPr>
        <w:t xml:space="preserve">) </w:t>
      </w:r>
    </w:p>
    <w:p w:rsidR="00000000" w:rsidRDefault="00EB742F">
      <w:pPr>
        <w:ind w:firstLine="400"/>
        <w:jc w:val="both"/>
      </w:pPr>
      <w:r>
        <w:rPr>
          <w:rStyle w:val="s0"/>
        </w:rPr>
        <w:t xml:space="preserve">8. Қосылған құн салығын төлеуші банкроттық себебі бойынша таратылған кезде қосылған құн </w:t>
      </w:r>
      <w:r>
        <w:rPr>
          <w:rStyle w:val="s0"/>
        </w:rPr>
        <w:t>салығы бойынша тіркеу есебінен шығару Бизнес-сәйкестендiру нөмiрлерiнiң ұлттық тiзiлiмiнен алып тасталған немесе дара кәсіпкер ретінде тіркеу есебінен шығарылған күннен бастап жүргізіледі.</w:t>
      </w:r>
    </w:p>
    <w:p w:rsidR="00000000" w:rsidRDefault="00EB742F">
      <w:pPr>
        <w:ind w:firstLine="400"/>
        <w:jc w:val="both"/>
      </w:pPr>
      <w:r>
        <w:rPr>
          <w:rStyle w:val="s0"/>
        </w:rPr>
        <w:t>9. Салық органының шешімімен қосылған құн салығы бойынша тіркеу есе</w:t>
      </w:r>
      <w:r>
        <w:rPr>
          <w:rStyle w:val="s0"/>
        </w:rPr>
        <w:t>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күні ішінде уәкілетті органның интернет-ресурсына орналастырылады.</w:t>
      </w:r>
      <w:r>
        <w:rPr>
          <w:rStyle w:val="s0"/>
        </w:rPr>
        <w:t xml:space="preserve"> </w:t>
      </w:r>
    </w:p>
    <w:p w:rsidR="00000000" w:rsidRDefault="00EB742F">
      <w:pPr>
        <w:ind w:firstLine="400"/>
        <w:jc w:val="both"/>
      </w:pPr>
      <w:r>
        <w:rPr>
          <w:rStyle w:val="s0"/>
        </w:rPr>
        <w:t>10. 2014.28.11. № 257-V</w:t>
      </w:r>
      <w:r>
        <w:rPr>
          <w:rStyle w:val="s0"/>
        </w:rPr>
        <w:t xml:space="preserve"> ҚР</w:t>
      </w:r>
      <w:r>
        <w:rPr>
          <w:rStyle w:val="s0"/>
        </w:rPr>
        <w:t xml:space="preserve"> </w:t>
      </w:r>
      <w:hyperlink r:id="rId8480" w:anchor="sub_id=57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481" w:anchor="sub_id=5711000" w:history="1">
        <w:r>
          <w:rPr>
            <w:rStyle w:val="a3"/>
            <w:i/>
            <w:iCs/>
          </w:rPr>
          <w:t>бұр.ред.қара</w:t>
        </w:r>
      </w:hyperlink>
      <w:r>
        <w:rPr>
          <w:rStyle w:val="s3"/>
        </w:rPr>
        <w:t>)</w:t>
      </w:r>
      <w:r>
        <w:rPr>
          <w:rStyle w:val="s3"/>
        </w:rPr>
        <w:t xml:space="preserve"> </w:t>
      </w:r>
    </w:p>
    <w:p w:rsidR="00000000" w:rsidRDefault="00EB742F">
      <w:pPr>
        <w:ind w:firstLine="400"/>
        <w:jc w:val="both"/>
      </w:pPr>
      <w:r>
        <w:rPr>
          <w:rStyle w:val="s0"/>
        </w:rPr>
        <w:t>11. 2014.28.11. № 257-V ҚР</w:t>
      </w:r>
      <w:r>
        <w:rPr>
          <w:rStyle w:val="s0"/>
        </w:rPr>
        <w:t xml:space="preserve"> </w:t>
      </w:r>
      <w:hyperlink r:id="rId8482" w:anchor="sub_id=57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483" w:anchor="sub_id=5711100" w:history="1">
        <w:r>
          <w:rPr>
            <w:rStyle w:val="a3"/>
            <w:i/>
            <w:iCs/>
          </w:rPr>
          <w:t>бұр.ред.қара</w:t>
        </w:r>
      </w:hyperlink>
      <w:r>
        <w:rPr>
          <w:rStyle w:val="s3"/>
        </w:rPr>
        <w:t xml:space="preserve">) </w:t>
      </w:r>
    </w:p>
    <w:p w:rsidR="00000000" w:rsidRDefault="00EB742F">
      <w:pPr>
        <w:ind w:firstLine="400"/>
        <w:jc w:val="both"/>
      </w:pPr>
      <w:r>
        <w:rPr>
          <w:rStyle w:val="s0"/>
        </w:rPr>
        <w:t> </w:t>
      </w:r>
    </w:p>
    <w:p w:rsidR="00000000" w:rsidRDefault="00EB742F">
      <w:pPr>
        <w:ind w:firstLine="400"/>
        <w:jc w:val="both"/>
      </w:pPr>
      <w:r>
        <w:rPr>
          <w:rStyle w:val="s0"/>
        </w:rPr>
        <w:t> </w:t>
      </w:r>
    </w:p>
    <w:p w:rsidR="00000000" w:rsidRDefault="00EB742F">
      <w:pPr>
        <w:jc w:val="center"/>
      </w:pPr>
      <w:bookmarkStart w:id="449" w:name="SUB5720000"/>
      <w:bookmarkEnd w:id="449"/>
      <w:r>
        <w:rPr>
          <w:rStyle w:val="s1"/>
        </w:rPr>
        <w:t>§ 4. Электрондық салық төлеуші</w:t>
      </w:r>
      <w:r>
        <w:rPr>
          <w:rStyle w:val="s1"/>
        </w:rPr>
        <w:t>  ретінде тіркеу есебі</w:t>
      </w:r>
    </w:p>
    <w:p w:rsidR="00000000" w:rsidRDefault="00EB742F">
      <w:pPr>
        <w:ind w:firstLine="400"/>
        <w:jc w:val="both"/>
      </w:pPr>
      <w:r>
        <w:rPr>
          <w:rStyle w:val="s0"/>
        </w:rPr>
        <w:t> </w:t>
      </w:r>
    </w:p>
    <w:p w:rsidR="00000000" w:rsidRDefault="00EB742F">
      <w:pPr>
        <w:ind w:firstLine="400"/>
        <w:jc w:val="both"/>
      </w:pPr>
      <w:r>
        <w:rPr>
          <w:rStyle w:val="s0"/>
          <w:b/>
          <w:bCs/>
        </w:rPr>
        <w:t>572-бап. Электрондық салық төлеушіні тіркеу есебіне қою</w:t>
      </w:r>
    </w:p>
    <w:p w:rsidR="00000000" w:rsidRDefault="00EB742F">
      <w:pPr>
        <w:ind w:firstLine="400"/>
        <w:jc w:val="both"/>
      </w:pPr>
      <w:r>
        <w:rPr>
          <w:rStyle w:val="s0"/>
        </w:rPr>
        <w:t xml:space="preserve">1. Жеке тұлғаны, заңды тұлғаны, оның құрылымдық бөлімшелерін электрондық салық төлеуші ретінде тіркеу есебіне қою </w:t>
      </w:r>
      <w:r>
        <w:rPr>
          <w:rStyle w:val="s0"/>
        </w:rPr>
        <w:t>ерікті сипатта өтеді және салық органында салық төлеуші ретінде тіркеуден өткеннен кейін жүргізіледі.</w:t>
      </w:r>
    </w:p>
    <w:p w:rsidR="00000000" w:rsidRDefault="00EB742F">
      <w:pPr>
        <w:jc w:val="both"/>
      </w:pPr>
      <w:r>
        <w:rPr>
          <w:rStyle w:val="s3"/>
        </w:rPr>
        <w:t>2011.21.07. № 467-ІV ҚР</w:t>
      </w:r>
      <w:r>
        <w:rPr>
          <w:rStyle w:val="s3"/>
        </w:rPr>
        <w:t xml:space="preserve"> </w:t>
      </w:r>
      <w:hyperlink r:id="rId8484" w:anchor="sub_id=195" w:history="1">
        <w:r>
          <w:rPr>
            <w:rStyle w:val="a3"/>
            <w:i/>
            <w:iCs/>
          </w:rPr>
          <w:t>Заңымен</w:t>
        </w:r>
      </w:hyperlink>
      <w:r>
        <w:rPr>
          <w:rStyle w:val="s3"/>
        </w:rPr>
        <w:t xml:space="preserve"> </w:t>
      </w:r>
      <w:r>
        <w:rPr>
          <w:rStyle w:val="s3"/>
        </w:rPr>
        <w:t>2-тармақ өзгертілді (2012 жылғы 1 қаңтард</w:t>
      </w:r>
      <w:r>
        <w:rPr>
          <w:rStyle w:val="s3"/>
        </w:rPr>
        <w:t>ан бастап қолданысқа енгізілді) (</w:t>
      </w:r>
      <w:hyperlink r:id="rId8485" w:anchor="sub_id=5720000" w:history="1">
        <w:r>
          <w:rPr>
            <w:rStyle w:val="a3"/>
            <w:i/>
            <w:iCs/>
          </w:rPr>
          <w:t>бұр.ред.қара</w:t>
        </w:r>
      </w:hyperlink>
      <w:r>
        <w:rPr>
          <w:rStyle w:val="s3"/>
        </w:rPr>
        <w:t>); 2014.28.11. № 257-V ҚР</w:t>
      </w:r>
      <w:r>
        <w:rPr>
          <w:rStyle w:val="s3"/>
        </w:rPr>
        <w:t xml:space="preserve"> </w:t>
      </w:r>
      <w:hyperlink r:id="rId8486" w:anchor="sub_id=572" w:history="1">
        <w:r>
          <w:rPr>
            <w:rStyle w:val="a3"/>
            <w:i/>
            <w:iCs/>
          </w:rPr>
          <w:t>Заңымен</w:t>
        </w:r>
      </w:hyperlink>
      <w:r>
        <w:rPr>
          <w:rStyle w:val="s3"/>
        </w:rPr>
        <w:t xml:space="preserve"> </w:t>
      </w:r>
      <w:r>
        <w:rPr>
          <w:rStyle w:val="s3"/>
        </w:rPr>
        <w:t>2-тармақ жа</w:t>
      </w:r>
      <w:r>
        <w:rPr>
          <w:rStyle w:val="s3"/>
        </w:rPr>
        <w:t>ңа</w:t>
      </w:r>
      <w:r>
        <w:rPr>
          <w:rStyle w:val="s3"/>
        </w:rPr>
        <w:t xml:space="preserve"> редакцияда (2015 ж. 1 қаңтардан бастап қолданысқа енгізілді) (</w:t>
      </w:r>
      <w:hyperlink r:id="rId8487" w:anchor="sub_id=5720000" w:history="1">
        <w:r>
          <w:rPr>
            <w:rStyle w:val="a3"/>
            <w:i/>
            <w:iCs/>
          </w:rPr>
          <w:t>бұр.ред.қара</w:t>
        </w:r>
      </w:hyperlink>
      <w:r>
        <w:rPr>
          <w:rStyle w:val="s3"/>
        </w:rPr>
        <w:t>); 2015.03.12. № 432-V ҚР</w:t>
      </w:r>
      <w:r>
        <w:rPr>
          <w:rStyle w:val="s3"/>
        </w:rPr>
        <w:t xml:space="preserve"> </w:t>
      </w:r>
      <w:hyperlink r:id="rId8488" w:anchor="sub_id=572" w:history="1">
        <w:r>
          <w:rPr>
            <w:rStyle w:val="a3"/>
            <w:i/>
            <w:iCs/>
          </w:rPr>
          <w:t>Заңымен</w:t>
        </w:r>
      </w:hyperlink>
      <w:r>
        <w:rPr>
          <w:rStyle w:val="s3"/>
        </w:rPr>
        <w:t xml:space="preserve"> </w:t>
      </w:r>
      <w:r>
        <w:rPr>
          <w:rStyle w:val="s3"/>
        </w:rPr>
        <w:t>2-тармақ өзгертілді (</w:t>
      </w:r>
      <w:hyperlink r:id="rId8489" w:anchor="sub_id=5720200" w:history="1">
        <w:r>
          <w:rPr>
            <w:rStyle w:val="a3"/>
            <w:i/>
            <w:iCs/>
          </w:rPr>
          <w:t>бұр.ред.қара</w:t>
        </w:r>
      </w:hyperlink>
      <w:r>
        <w:rPr>
          <w:rStyle w:val="s3"/>
        </w:rPr>
        <w:t xml:space="preserve">) </w:t>
      </w:r>
    </w:p>
    <w:p w:rsidR="00000000" w:rsidRDefault="00EB742F">
      <w:pPr>
        <w:ind w:firstLine="400"/>
        <w:jc w:val="both"/>
      </w:pPr>
      <w:r>
        <w:rPr>
          <w:rStyle w:val="s0"/>
        </w:rPr>
        <w:t>2. Салық төлеуші тіркеу есебіне қою үшін салық төлеушінің орналасқан немесе тұрғылықты жері бойынша салық органына</w:t>
      </w:r>
      <w:r>
        <w:rPr>
          <w:rStyle w:val="s0"/>
        </w:rPr>
        <w:t xml:space="preserve"> келу тәртібіменқағаз жеткізгіште немесе электрондық нысанда электрондық салық төлеушіні тіркеу есебіне алу туралы</w:t>
      </w:r>
      <w:r>
        <w:rPr>
          <w:rStyle w:val="s0"/>
        </w:rPr>
        <w:t xml:space="preserve"> </w:t>
      </w:r>
      <w:hyperlink r:id="rId8490" w:anchor="sub_id=21" w:history="1">
        <w:r>
          <w:rPr>
            <w:rStyle w:val="a3"/>
          </w:rPr>
          <w:t>салықтық өтініш</w:t>
        </w:r>
      </w:hyperlink>
      <w:r>
        <w:rPr>
          <w:rStyle w:val="s0"/>
        </w:rPr>
        <w:t xml:space="preserve"> береді.</w:t>
      </w:r>
    </w:p>
    <w:p w:rsidR="00000000" w:rsidRDefault="00EB742F">
      <w:pPr>
        <w:ind w:firstLine="400"/>
        <w:jc w:val="both"/>
      </w:pPr>
      <w:r>
        <w:rPr>
          <w:rStyle w:val="s0"/>
        </w:rPr>
        <w:t>Электрондық салық төлеуші ретінде тір</w:t>
      </w:r>
      <w:r>
        <w:rPr>
          <w:rStyle w:val="s0"/>
        </w:rPr>
        <w:t>кеу есебіне қою үшін электрондық салық төлеушіні тіркеу есебіне алу туралы салықтық өтінішті ұсыну салық төлеушінің хабарламаларды кепілдікті жеткізілуін қамтамасыз ететін телекоммуникация желілері бойынша беру арқылы электрондық құжаттар алмасуға, оның іш</w:t>
      </w:r>
      <w:r>
        <w:rPr>
          <w:rStyle w:val="s0"/>
        </w:rPr>
        <w:t>інде осы Кодексте көзделген салық органдарының хабарламаларын, сондай-ақ Қазақстан Республикасының заңдарында көзделген өзге де құжаттарды алуға берген келісімі болып табылады.</w:t>
      </w:r>
    </w:p>
    <w:p w:rsidR="00000000" w:rsidRDefault="00EB742F">
      <w:pPr>
        <w:jc w:val="both"/>
      </w:pPr>
      <w:r>
        <w:rPr>
          <w:rStyle w:val="s3"/>
        </w:rPr>
        <w:t>2011.21.07. № 467-ІV ҚР</w:t>
      </w:r>
      <w:r>
        <w:rPr>
          <w:rStyle w:val="s3"/>
        </w:rPr>
        <w:t xml:space="preserve"> </w:t>
      </w:r>
      <w:hyperlink r:id="rId8491" w:anchor="sub_id=195"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8492" w:anchor="sub_id=5720300" w:history="1">
        <w:r>
          <w:rPr>
            <w:rStyle w:val="a3"/>
            <w:i/>
            <w:iCs/>
          </w:rPr>
          <w:t>бұр.ред.қара</w:t>
        </w:r>
      </w:hyperlink>
      <w:r>
        <w:rPr>
          <w:rStyle w:val="s3"/>
        </w:rPr>
        <w:t>); 2014.28.11. № 257-V ҚР</w:t>
      </w:r>
      <w:r>
        <w:rPr>
          <w:rStyle w:val="s3"/>
        </w:rPr>
        <w:t xml:space="preserve"> </w:t>
      </w:r>
      <w:hyperlink r:id="rId8493" w:anchor="sub_id=572" w:history="1">
        <w:r>
          <w:rPr>
            <w:rStyle w:val="a3"/>
            <w:i/>
            <w:iCs/>
          </w:rPr>
          <w:t>Заңымен</w:t>
        </w:r>
      </w:hyperlink>
      <w:r>
        <w:rPr>
          <w:rStyle w:val="s3"/>
        </w:rPr>
        <w:t xml:space="preserve"> </w:t>
      </w:r>
      <w:r>
        <w:rPr>
          <w:rStyle w:val="s3"/>
        </w:rPr>
        <w:t>3-тармақ жаңа редакцияда (2015 ж. 1 қаңтардан бастап қолданысқа енгізілді) (</w:t>
      </w:r>
      <w:hyperlink r:id="rId8494" w:anchor="sub_id=5720300" w:history="1">
        <w:r>
          <w:rPr>
            <w:rStyle w:val="a3"/>
            <w:i/>
            <w:iCs/>
          </w:rPr>
          <w:t>бұр.ред.қара</w:t>
        </w:r>
      </w:hyperlink>
      <w:r>
        <w:rPr>
          <w:rStyle w:val="s3"/>
        </w:rPr>
        <w:t xml:space="preserve">) </w:t>
      </w:r>
    </w:p>
    <w:p w:rsidR="00000000" w:rsidRDefault="00EB742F">
      <w:pPr>
        <w:ind w:firstLine="400"/>
        <w:jc w:val="both"/>
      </w:pPr>
      <w:r>
        <w:rPr>
          <w:rStyle w:val="s0"/>
        </w:rPr>
        <w:t xml:space="preserve">3. Салық органы </w:t>
      </w:r>
      <w:r>
        <w:rPr>
          <w:rStyle w:val="s0"/>
        </w:rPr>
        <w:t>электрондық салық төлеушіні тіркеу есебіне алу туралы салықтық өтініш қабылданған күннен бастап үш жұмыс күні ішінде салық төлеушіге құжаттарды беру журналына қолын қойғыза отырып, электрондық цифрлық қолтаңбасын береді.</w:t>
      </w:r>
    </w:p>
    <w:p w:rsidR="00000000" w:rsidRDefault="00EB742F">
      <w:pPr>
        <w:ind w:firstLine="400"/>
        <w:jc w:val="both"/>
      </w:pPr>
      <w:r>
        <w:rPr>
          <w:rStyle w:val="s0"/>
        </w:rPr>
        <w:t>4. 2014.28.11. № 257-V ҚР</w:t>
      </w:r>
      <w:r>
        <w:rPr>
          <w:rStyle w:val="s0"/>
        </w:rPr>
        <w:t xml:space="preserve"> </w:t>
      </w:r>
      <w:hyperlink r:id="rId8495"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8496" w:anchor="sub_id=5720400" w:history="1">
        <w:r>
          <w:rPr>
            <w:rStyle w:val="a3"/>
            <w:i/>
            <w:iCs/>
          </w:rPr>
          <w:t>бұр.ред.қара</w:t>
        </w:r>
      </w:hyperlink>
      <w:r>
        <w:rPr>
          <w:rStyle w:val="s3"/>
        </w:rPr>
        <w:t xml:space="preserve">) </w:t>
      </w:r>
    </w:p>
    <w:p w:rsidR="00000000" w:rsidRDefault="00EB742F">
      <w:pPr>
        <w:ind w:firstLine="400"/>
        <w:jc w:val="both"/>
      </w:pPr>
      <w:r>
        <w:rPr>
          <w:rStyle w:val="s0"/>
        </w:rPr>
        <w:t>5. 2014.28.</w:t>
      </w:r>
      <w:r>
        <w:rPr>
          <w:rStyle w:val="s0"/>
        </w:rPr>
        <w:t>11. № 257-V ҚР</w:t>
      </w:r>
      <w:r>
        <w:rPr>
          <w:rStyle w:val="s0"/>
        </w:rPr>
        <w:t xml:space="preserve"> </w:t>
      </w:r>
      <w:hyperlink r:id="rId8497"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8498" w:anchor="sub_id=5720500" w:history="1">
        <w:r>
          <w:rPr>
            <w:rStyle w:val="a3"/>
            <w:i/>
            <w:iCs/>
          </w:rPr>
          <w:t>бұр</w:t>
        </w:r>
        <w:r>
          <w:rPr>
            <w:rStyle w:val="a3"/>
            <w:i/>
            <w:iCs/>
          </w:rPr>
          <w:t>.ред.қара</w:t>
        </w:r>
      </w:hyperlink>
      <w:r>
        <w:rPr>
          <w:rStyle w:val="s3"/>
        </w:rPr>
        <w:t xml:space="preserve">) </w:t>
      </w:r>
    </w:p>
    <w:p w:rsidR="00000000" w:rsidRDefault="00EB742F">
      <w:pPr>
        <w:ind w:firstLine="400"/>
        <w:jc w:val="both"/>
      </w:pPr>
      <w:r>
        <w:rPr>
          <w:rStyle w:val="s0"/>
        </w:rPr>
        <w:t>6. 2014.28.11. № 257-V ҚР</w:t>
      </w:r>
      <w:r>
        <w:rPr>
          <w:rStyle w:val="s0"/>
        </w:rPr>
        <w:t xml:space="preserve"> </w:t>
      </w:r>
      <w:hyperlink r:id="rId8499"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8500" w:anchor="sub_id=5720600" w:history="1">
        <w:r>
          <w:rPr>
            <w:rStyle w:val="a3"/>
            <w:i/>
            <w:iCs/>
          </w:rPr>
          <w:t>бұр.ред.қара</w:t>
        </w:r>
      </w:hyperlink>
      <w:r>
        <w:rPr>
          <w:rStyle w:val="s3"/>
        </w:rPr>
        <w:t xml:space="preserve">) </w:t>
      </w:r>
    </w:p>
    <w:p w:rsidR="00000000" w:rsidRDefault="00EB742F">
      <w:pPr>
        <w:ind w:firstLine="400"/>
        <w:jc w:val="both"/>
      </w:pPr>
      <w:r>
        <w:t> </w:t>
      </w:r>
    </w:p>
    <w:p w:rsidR="00000000" w:rsidRDefault="00EB742F">
      <w:pPr>
        <w:jc w:val="both"/>
      </w:pPr>
      <w:r>
        <w:rPr>
          <w:rStyle w:val="s3"/>
        </w:rPr>
        <w:t>2009.16.11. № 200-ІV ҚР</w:t>
      </w:r>
      <w:r>
        <w:rPr>
          <w:rStyle w:val="s3"/>
        </w:rPr>
        <w:t xml:space="preserve"> </w:t>
      </w:r>
      <w:hyperlink r:id="rId8501" w:anchor="sub_id=178" w:history="1">
        <w:r>
          <w:rPr>
            <w:rStyle w:val="a3"/>
            <w:i/>
            <w:iCs/>
          </w:rPr>
          <w:t>Заңымен</w:t>
        </w:r>
      </w:hyperlink>
      <w:r>
        <w:rPr>
          <w:rStyle w:val="s3"/>
        </w:rPr>
        <w:t xml:space="preserve"> </w:t>
      </w:r>
      <w:r>
        <w:rPr>
          <w:rStyle w:val="s3"/>
        </w:rPr>
        <w:t>573-бап жаңа редакцияда (2010 ж. 1 қаңтардан бастап қолданысқа енгiзiлді) (бұр.</w:t>
      </w:r>
      <w:hyperlink r:id="rId8502" w:anchor="sub_id=57300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b/>
          <w:bCs/>
        </w:rPr>
        <w:t>573-бап. Электрондық цифрлы қолтаңбаны ауыстыру және жою</w:t>
      </w:r>
    </w:p>
    <w:p w:rsidR="00000000" w:rsidRDefault="00EB742F">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w:t>
      </w:r>
      <w:r>
        <w:rPr>
          <w:rStyle w:val="s0"/>
        </w:rPr>
        <w:t>анына электрондық салық төлеушiнiң тiркеу есебi туралы салықтық өтiнiш беруге:</w:t>
      </w:r>
    </w:p>
    <w:p w:rsidR="00000000" w:rsidRDefault="00EB742F">
      <w:pPr>
        <w:ind w:firstLine="400"/>
        <w:jc w:val="both"/>
      </w:pPr>
      <w:r>
        <w:rPr>
          <w:rStyle w:val="s0"/>
        </w:rPr>
        <w:t>1) электрондық цифрлы қолтаңбаны пайдаланудан бас тарту туралы шешiм қабылдаған;</w:t>
      </w:r>
    </w:p>
    <w:p w:rsidR="00000000" w:rsidRDefault="00EB742F">
      <w:pPr>
        <w:ind w:firstLine="400"/>
        <w:jc w:val="both"/>
      </w:pPr>
      <w:r>
        <w:rPr>
          <w:rStyle w:val="s0"/>
        </w:rPr>
        <w:t>2) тiркеу куәлiгiнiң қолданылу мерзiмi аяқталған;</w:t>
      </w:r>
    </w:p>
    <w:p w:rsidR="00000000" w:rsidRDefault="00EB742F">
      <w:pPr>
        <w:ind w:firstLine="400"/>
        <w:jc w:val="both"/>
      </w:pPr>
      <w:r>
        <w:rPr>
          <w:rStyle w:val="s0"/>
        </w:rPr>
        <w:t>3) электрондық цифрлы қолтаңбадан тұратын кiлт</w:t>
      </w:r>
      <w:r>
        <w:rPr>
          <w:rStyle w:val="s0"/>
        </w:rPr>
        <w:t>i бар контейнерлi электронды ақпарат жеткiзгiш жоғалған;</w:t>
      </w:r>
    </w:p>
    <w:p w:rsidR="00000000" w:rsidRDefault="00EB742F">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EB742F">
      <w:pPr>
        <w:jc w:val="both"/>
      </w:pPr>
      <w:r>
        <w:rPr>
          <w:rStyle w:val="s3"/>
        </w:rPr>
        <w:t>2011.21.07. № 467-ІV ҚР</w:t>
      </w:r>
      <w:r>
        <w:rPr>
          <w:rStyle w:val="s3"/>
        </w:rPr>
        <w:t xml:space="preserve"> </w:t>
      </w:r>
      <w:hyperlink r:id="rId8503" w:anchor="sub_id=196"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8504" w:anchor="sub_id=5730000" w:history="1">
        <w:r>
          <w:rPr>
            <w:rStyle w:val="a3"/>
            <w:i/>
            <w:iCs/>
          </w:rPr>
          <w:t>бұр.ред.қара</w:t>
        </w:r>
      </w:hyperlink>
      <w:r>
        <w:rPr>
          <w:rStyle w:val="s3"/>
        </w:rPr>
        <w:t xml:space="preserve">) </w:t>
      </w:r>
    </w:p>
    <w:p w:rsidR="00000000" w:rsidRDefault="00EB742F">
      <w:pPr>
        <w:ind w:firstLine="400"/>
        <w:jc w:val="both"/>
      </w:pPr>
      <w:r>
        <w:rPr>
          <w:rStyle w:val="s0"/>
        </w:rPr>
        <w:t>2. Электрондық цифрлы қолтаңбаны жою салық төлеушiнiң салық</w:t>
      </w:r>
      <w:r>
        <w:rPr>
          <w:rStyle w:val="s0"/>
        </w:rPr>
        <w:t xml:space="preserve"> органымен осы бапта белгiленген жағдайларда хабарламаның кепiлдi жеткiзiлуiн қамтамасыз ететiн телекоммуникациялар желісі бойынша беру арқылы электрондық құжаттармен алмасу құқығын тоқтатады.</w:t>
      </w:r>
    </w:p>
    <w:p w:rsidR="00000000" w:rsidRDefault="00EB742F">
      <w:pPr>
        <w:ind w:firstLine="400"/>
        <w:jc w:val="both"/>
      </w:pPr>
      <w:r>
        <w:rPr>
          <w:rStyle w:val="s0"/>
        </w:rPr>
        <w:t>3. Салық органы электрондық цифрлы қолтаңбаны жоюды немесе ауыс</w:t>
      </w:r>
      <w:r>
        <w:rPr>
          <w:rStyle w:val="s0"/>
        </w:rPr>
        <w:t>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бір жұмыс күнiнен кешiктiрмей жүргiзедi.</w:t>
      </w:r>
    </w:p>
    <w:p w:rsidR="00000000" w:rsidRDefault="00EB742F">
      <w:pPr>
        <w:ind w:firstLine="400"/>
        <w:jc w:val="both"/>
      </w:pPr>
      <w:r>
        <w:rPr>
          <w:rStyle w:val="s0"/>
        </w:rPr>
        <w:t>4. Салық органы салық төлеу</w:t>
      </w:r>
      <w:r>
        <w:rPr>
          <w:rStyle w:val="s0"/>
        </w:rPr>
        <w:t>шiнiң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EB742F">
      <w:pPr>
        <w:jc w:val="both"/>
      </w:pPr>
      <w:r>
        <w:rPr>
          <w:rStyle w:val="s3"/>
        </w:rPr>
        <w:t>2012.26.12. № 61-V ҚР</w:t>
      </w:r>
      <w:r>
        <w:rPr>
          <w:rStyle w:val="s3"/>
        </w:rPr>
        <w:t xml:space="preserve"> </w:t>
      </w:r>
      <w:hyperlink r:id="rId8505" w:anchor="sub_id=573" w:history="1">
        <w:r>
          <w:rPr>
            <w:rStyle w:val="a3"/>
            <w:i/>
            <w:iCs/>
          </w:rPr>
          <w:t>Заңымен</w:t>
        </w:r>
      </w:hyperlink>
      <w:r>
        <w:rPr>
          <w:rStyle w:val="s3"/>
        </w:rPr>
        <w:t xml:space="preserve"> </w:t>
      </w:r>
      <w:r>
        <w:rPr>
          <w:rStyle w:val="s3"/>
        </w:rPr>
        <w:t>5-тармақ өзгертілді (2009 ж. 1 қаңтардан бастап қолданысқа енгізілді) (</w:t>
      </w:r>
      <w:hyperlink r:id="rId8506" w:anchor="sub_id=5730000" w:history="1">
        <w:r>
          <w:rPr>
            <w:rStyle w:val="a3"/>
            <w:i/>
            <w:iCs/>
          </w:rPr>
          <w:t>бұр.ред.қара</w:t>
        </w:r>
      </w:hyperlink>
      <w:r>
        <w:rPr>
          <w:rStyle w:val="s3"/>
        </w:rPr>
        <w:t xml:space="preserve">) </w:t>
      </w:r>
    </w:p>
    <w:p w:rsidR="00000000" w:rsidRDefault="00EB742F">
      <w:pPr>
        <w:ind w:firstLine="400"/>
        <w:jc w:val="both"/>
      </w:pPr>
      <w:r>
        <w:rPr>
          <w:rStyle w:val="s0"/>
        </w:rPr>
        <w:t>5. Салық органы салық төлеушiнiң электрондық цифрлық қолтаңбасын ж</w:t>
      </w:r>
      <w:r>
        <w:rPr>
          <w:rStyle w:val="s0"/>
        </w:rPr>
        <w:t>оюды бір жұмыс күнi iшiнде мынадай жағдайларда:</w:t>
      </w:r>
    </w:p>
    <w:p w:rsidR="00000000" w:rsidRDefault="00EB742F">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EB742F">
      <w:pPr>
        <w:jc w:val="both"/>
      </w:pPr>
      <w:r>
        <w:rPr>
          <w:rStyle w:val="s3"/>
        </w:rPr>
        <w:t>2014.28.11. № 257-V ҚР</w:t>
      </w:r>
      <w:r>
        <w:rPr>
          <w:rStyle w:val="s3"/>
        </w:rPr>
        <w:t xml:space="preserve"> </w:t>
      </w:r>
      <w:hyperlink r:id="rId8507" w:anchor="sub_id=573" w:history="1">
        <w:r>
          <w:rPr>
            <w:rStyle w:val="a3"/>
            <w:i/>
            <w:iCs/>
          </w:rPr>
          <w:t>Заңымен</w:t>
        </w:r>
      </w:hyperlink>
      <w:r>
        <w:rPr>
          <w:rStyle w:val="s3"/>
        </w:rPr>
        <w:t xml:space="preserve"> </w:t>
      </w:r>
      <w:r>
        <w:rPr>
          <w:rStyle w:val="s3"/>
        </w:rPr>
        <w:t>2) тармақша өзгертілді (2015 ж. 1 шілдеден бастап қолданысқа енгізілді) (</w:t>
      </w:r>
      <w:hyperlink r:id="rId8508" w:anchor="sub_id=5730500" w:history="1">
        <w:r>
          <w:rPr>
            <w:rStyle w:val="a3"/>
            <w:i/>
            <w:iCs/>
          </w:rPr>
          <w:t>бұр.ред.қара</w:t>
        </w:r>
      </w:hyperlink>
      <w:r>
        <w:rPr>
          <w:rStyle w:val="s3"/>
        </w:rPr>
        <w:t>)</w:t>
      </w:r>
    </w:p>
    <w:p w:rsidR="00000000" w:rsidRDefault="00EB742F">
      <w:pPr>
        <w:ind w:firstLine="400"/>
        <w:jc w:val="both"/>
      </w:pPr>
      <w:r>
        <w:rPr>
          <w:rStyle w:val="s0"/>
        </w:rPr>
        <w:t>2) салық</w:t>
      </w:r>
      <w:r>
        <w:rPr>
          <w:rStyle w:val="s0"/>
        </w:rPr>
        <w:t xml:space="preserve"> төлеушiнi мемлекеттік тiркеу жарамсыз деп танылған жағдайда сот шешiмiнiң заңды күшiне енуi негiзiнде салық органы соттың шешiмiн алған күнiнен бастап;</w:t>
      </w:r>
    </w:p>
    <w:p w:rsidR="00000000" w:rsidRDefault="00EB742F">
      <w:pPr>
        <w:jc w:val="both"/>
      </w:pPr>
      <w:r>
        <w:rPr>
          <w:rStyle w:val="s3"/>
        </w:rPr>
        <w:t>2014.28.11. № 257-V ҚР</w:t>
      </w:r>
      <w:r>
        <w:rPr>
          <w:rStyle w:val="s3"/>
        </w:rPr>
        <w:t xml:space="preserve"> </w:t>
      </w:r>
      <w:hyperlink r:id="rId8509" w:anchor="sub_id=573" w:history="1">
        <w:r>
          <w:rPr>
            <w:rStyle w:val="a3"/>
            <w:i/>
            <w:iCs/>
          </w:rPr>
          <w:t>Заңымен</w:t>
        </w:r>
      </w:hyperlink>
      <w:r>
        <w:rPr>
          <w:rStyle w:val="s3"/>
        </w:rPr>
        <w:t xml:space="preserve"> </w:t>
      </w:r>
      <w:r>
        <w:rPr>
          <w:rStyle w:val="s3"/>
        </w:rPr>
        <w:t>3) тармақшамен толықтырылды (2015 ж. 1 шілдеден бастап қолданысқа енгізілді)</w:t>
      </w:r>
    </w:p>
    <w:p w:rsidR="00000000" w:rsidRDefault="00EB742F">
      <w:pPr>
        <w:ind w:firstLine="400"/>
        <w:jc w:val="both"/>
      </w:pPr>
      <w:r>
        <w:rPr>
          <w:rStyle w:val="s0"/>
        </w:rPr>
        <w:t>3) осы Кодекстің</w:t>
      </w:r>
      <w:r>
        <w:rPr>
          <w:rStyle w:val="s0"/>
        </w:rPr>
        <w:t xml:space="preserve"> </w:t>
      </w:r>
      <w:hyperlink w:anchor="sub5710400" w:history="1">
        <w:r>
          <w:rPr>
            <w:rStyle w:val="a3"/>
          </w:rPr>
          <w:t>571-бабы 4-тармағының 1), 2), 3), 6), 7) және 8) тармақшаларына</w:t>
        </w:r>
      </w:hyperlink>
      <w:r>
        <w:rPr>
          <w:rStyle w:val="s0"/>
        </w:rPr>
        <w:t xml:space="preserve"> </w:t>
      </w:r>
      <w:r>
        <w:rPr>
          <w:rStyle w:val="s0"/>
        </w:rPr>
        <w:t>сәйкес салық органының шешімі бойынша салық төлеушіні қо</w:t>
      </w:r>
      <w:r>
        <w:rPr>
          <w:rStyle w:val="s0"/>
        </w:rPr>
        <w:t>сылған құн салығы бойынша тіркеу есебінен шығарған жағдайда - қосылған құн салығы бойынша тіркеу есебінен шығару туралы шешім шығарылған күннен бастап жүргізеді.</w:t>
      </w:r>
    </w:p>
    <w:p w:rsidR="00000000" w:rsidRDefault="00EB742F">
      <w:pPr>
        <w:ind w:firstLine="400"/>
        <w:jc w:val="both"/>
      </w:pPr>
      <w:r>
        <w:t> </w:t>
      </w:r>
    </w:p>
    <w:p w:rsidR="00000000" w:rsidRDefault="00EB742F">
      <w:pPr>
        <w:ind w:firstLine="400"/>
        <w:jc w:val="both"/>
      </w:pPr>
      <w:r>
        <w:t> </w:t>
      </w:r>
    </w:p>
    <w:p w:rsidR="00000000" w:rsidRDefault="00EB742F">
      <w:pPr>
        <w:jc w:val="center"/>
      </w:pPr>
      <w:bookmarkStart w:id="450" w:name="SUB5740000"/>
      <w:bookmarkEnd w:id="450"/>
      <w:r>
        <w:rPr>
          <w:rStyle w:val="s1"/>
        </w:rPr>
        <w:t>§ 5. Жекелеген қызмет түрлерін жүзеге асыратын салық төлеушіні тіркеу есебі</w:t>
      </w:r>
    </w:p>
    <w:p w:rsidR="00000000" w:rsidRDefault="00EB742F">
      <w:pPr>
        <w:ind w:firstLine="400"/>
        <w:jc w:val="both"/>
      </w:pPr>
      <w:r>
        <w:rPr>
          <w:rStyle w:val="s0"/>
        </w:rPr>
        <w:t> </w:t>
      </w:r>
    </w:p>
    <w:p w:rsidR="00000000" w:rsidRDefault="00EB742F">
      <w:pPr>
        <w:ind w:firstLine="400"/>
        <w:jc w:val="both"/>
      </w:pPr>
      <w:r>
        <w:rPr>
          <w:rStyle w:val="s0"/>
          <w:b/>
          <w:bCs/>
        </w:rPr>
        <w:t>574-бап. Жек</w:t>
      </w:r>
      <w:r>
        <w:rPr>
          <w:rStyle w:val="s0"/>
          <w:b/>
          <w:bCs/>
        </w:rPr>
        <w:t>елеген қызмет түрлерін жүзеге асыратын салық төлеуші ретінде тіркеу есебіне қою</w:t>
      </w:r>
    </w:p>
    <w:p w:rsidR="00000000" w:rsidRDefault="00EB742F">
      <w:pPr>
        <w:ind w:firstLine="400"/>
        <w:jc w:val="both"/>
      </w:pPr>
      <w:r>
        <w:rPr>
          <w:rStyle w:val="s0"/>
        </w:rPr>
        <w:t>1. Жекелеген қызмет түрлерін жүзеге асыратын салық төлеуші ретінде тіркеу есебіне қоюға қызметтің мынадай түрлерін:</w:t>
      </w:r>
      <w:r>
        <w:rPr>
          <w:rStyle w:val="s0"/>
        </w:rPr>
        <w:t xml:space="preserve"> </w:t>
      </w:r>
    </w:p>
    <w:p w:rsidR="00000000" w:rsidRDefault="00EB742F">
      <w:pPr>
        <w:ind w:firstLine="400"/>
        <w:jc w:val="both"/>
      </w:pPr>
      <w:bookmarkStart w:id="451" w:name="SUB5740101"/>
      <w:bookmarkEnd w:id="451"/>
      <w:r>
        <w:rPr>
          <w:rStyle w:val="s0"/>
        </w:rPr>
        <w:t xml:space="preserve">1) </w:t>
      </w:r>
      <w:hyperlink r:id="rId8510" w:anchor="sub_id=22" w:history="1">
        <w:r>
          <w:rPr>
            <w:rStyle w:val="a3"/>
          </w:rPr>
          <w:t>бензинді (авиациялықтан басқа), дизель отынын өндіруді;</w:t>
        </w:r>
      </w:hyperlink>
    </w:p>
    <w:p w:rsidR="00000000" w:rsidRDefault="00EB742F">
      <w:pPr>
        <w:ind w:firstLine="400"/>
        <w:jc w:val="both"/>
      </w:pPr>
      <w:r>
        <w:rPr>
          <w:rStyle w:val="s0"/>
        </w:rPr>
        <w:t xml:space="preserve">2) </w:t>
      </w:r>
      <w:hyperlink r:id="rId8511" w:anchor="sub_id=22" w:history="1">
        <w:r>
          <w:rPr>
            <w:rStyle w:val="a3"/>
          </w:rPr>
          <w:t>бензинді (авиациялықтан басқа), дизель отынын көтерме және (немесе) бөлшек сатуды;</w:t>
        </w:r>
        <w:r>
          <w:rPr>
            <w:rStyle w:val="a3"/>
          </w:rPr>
          <w:t xml:space="preserve"> </w:t>
        </w:r>
      </w:hyperlink>
    </w:p>
    <w:p w:rsidR="00000000" w:rsidRDefault="00EB742F">
      <w:pPr>
        <w:ind w:firstLine="400"/>
        <w:jc w:val="both"/>
      </w:pPr>
      <w:r>
        <w:rPr>
          <w:rStyle w:val="s0"/>
        </w:rPr>
        <w:t xml:space="preserve">3) </w:t>
      </w:r>
      <w:hyperlink r:id="rId8512" w:anchor="sub_id=24" w:history="1">
        <w:r>
          <w:rPr>
            <w:rStyle w:val="a3"/>
          </w:rPr>
          <w:t>этил спиртін және (немесе) алкоголь өнімін өндіруді;</w:t>
        </w:r>
      </w:hyperlink>
      <w:r>
        <w:rPr>
          <w:rStyle w:val="s0"/>
        </w:rPr>
        <w:t xml:space="preserve"> </w:t>
      </w:r>
    </w:p>
    <w:p w:rsidR="00000000" w:rsidRDefault="00EB742F">
      <w:pPr>
        <w:jc w:val="both"/>
      </w:pPr>
      <w:r>
        <w:rPr>
          <w:rStyle w:val="s3"/>
        </w:rPr>
        <w:t>2010.30.06. № 297-ІV ҚР</w:t>
      </w:r>
      <w:r>
        <w:rPr>
          <w:rStyle w:val="s3"/>
        </w:rPr>
        <w:t xml:space="preserve"> </w:t>
      </w:r>
      <w:hyperlink r:id="rId8513" w:anchor="sub_id=694" w:history="1">
        <w:r>
          <w:rPr>
            <w:rStyle w:val="a3"/>
            <w:i/>
            <w:iCs/>
          </w:rPr>
          <w:t>Заңымен</w:t>
        </w:r>
      </w:hyperlink>
      <w:r>
        <w:rPr>
          <w:rStyle w:val="s3"/>
        </w:rPr>
        <w:t xml:space="preserve"> </w:t>
      </w:r>
      <w:r>
        <w:rPr>
          <w:rStyle w:val="s3"/>
        </w:rPr>
        <w:t>4) тармақша өзг</w:t>
      </w:r>
      <w:r>
        <w:rPr>
          <w:rStyle w:val="s3"/>
        </w:rPr>
        <w:t>ертілді (2010 ж. 1 шілдеден бастап қолданысқа енгізілді) (</w:t>
      </w:r>
      <w:hyperlink r:id="rId8514" w:anchor="sub_id=5740104" w:history="1">
        <w:r>
          <w:rPr>
            <w:rStyle w:val="a3"/>
            <w:i/>
            <w:iCs/>
          </w:rPr>
          <w:t>бұр.ред.қара</w:t>
        </w:r>
      </w:hyperlink>
      <w:r>
        <w:rPr>
          <w:rStyle w:val="s3"/>
        </w:rPr>
        <w:t>)</w:t>
      </w:r>
    </w:p>
    <w:p w:rsidR="00000000" w:rsidRDefault="00EB742F">
      <w:pPr>
        <w:ind w:firstLine="400"/>
        <w:jc w:val="both"/>
      </w:pPr>
      <w:r>
        <w:rPr>
          <w:rStyle w:val="s0"/>
        </w:rPr>
        <w:t>4) алкоголь өнімін көтерме</w:t>
      </w:r>
      <w:r>
        <w:rPr>
          <w:rStyle w:val="s0"/>
        </w:rPr>
        <w:t xml:space="preserve"> </w:t>
      </w:r>
      <w:r>
        <w:t>және (немесе) бөлшек</w:t>
      </w:r>
      <w:r>
        <w:rPr>
          <w:rStyle w:val="s0"/>
        </w:rPr>
        <w:t xml:space="preserve"> сатуды; </w:t>
      </w:r>
    </w:p>
    <w:p w:rsidR="00000000" w:rsidRDefault="00EB742F">
      <w:pPr>
        <w:ind w:firstLine="400"/>
        <w:jc w:val="both"/>
      </w:pPr>
      <w:r>
        <w:rPr>
          <w:rStyle w:val="s0"/>
        </w:rPr>
        <w:t xml:space="preserve">5) </w:t>
      </w:r>
      <w:hyperlink r:id="rId8515" w:anchor="sub_id=23" w:history="1">
        <w:r>
          <w:rPr>
            <w:rStyle w:val="a3"/>
          </w:rPr>
          <w:t>темекі өнімдерін өндіруді және (немесе) көтерме сатуды;</w:t>
        </w:r>
      </w:hyperlink>
      <w:r>
        <w:rPr>
          <w:rStyle w:val="s0"/>
        </w:rPr>
        <w:t xml:space="preserve"> </w:t>
      </w:r>
    </w:p>
    <w:p w:rsidR="00000000" w:rsidRDefault="00EB742F">
      <w:pPr>
        <w:ind w:firstLine="400"/>
        <w:jc w:val="both"/>
      </w:pPr>
      <w:r>
        <w:rPr>
          <w:rStyle w:val="s0"/>
        </w:rPr>
        <w:t>6) 2014.28.11. № 257-V ҚР</w:t>
      </w:r>
      <w:r>
        <w:rPr>
          <w:rStyle w:val="s0"/>
        </w:rPr>
        <w:t xml:space="preserve"> </w:t>
      </w:r>
      <w:hyperlink r:id="rId8516" w:anchor="sub_id=574" w:history="1">
        <w:r>
          <w:rPr>
            <w:rStyle w:val="a3"/>
          </w:rPr>
          <w:t>Заңымен</w:t>
        </w:r>
      </w:hyperlink>
      <w:r>
        <w:rPr>
          <w:rStyle w:val="s0"/>
        </w:rPr>
        <w:t xml:space="preserve"> алып тасталды </w:t>
      </w:r>
      <w:r>
        <w:rPr>
          <w:rStyle w:val="s3"/>
        </w:rPr>
        <w:t>(2014 ж. 1 қаңтардан бастап қ</w:t>
      </w:r>
      <w:r>
        <w:rPr>
          <w:rStyle w:val="s3"/>
        </w:rPr>
        <w:t>олданысқа енгізілді) (</w:t>
      </w:r>
      <w:hyperlink r:id="rId8517" w:anchor="sub_id=5740106" w:history="1">
        <w:r>
          <w:rPr>
            <w:rStyle w:val="a3"/>
            <w:i/>
            <w:iCs/>
          </w:rPr>
          <w:t>бұр.ред.қара</w:t>
        </w:r>
      </w:hyperlink>
      <w:r>
        <w:rPr>
          <w:rStyle w:val="s3"/>
        </w:rPr>
        <w:t>)</w:t>
      </w:r>
    </w:p>
    <w:p w:rsidR="00000000" w:rsidRDefault="00EB742F">
      <w:pPr>
        <w:ind w:firstLine="400"/>
        <w:jc w:val="both"/>
      </w:pPr>
      <w:r>
        <w:rPr>
          <w:rStyle w:val="s0"/>
        </w:rPr>
        <w:t xml:space="preserve">7) </w:t>
      </w:r>
      <w:hyperlink r:id="rId8518" w:anchor="sub_id=25" w:history="1">
        <w:r>
          <w:rPr>
            <w:rStyle w:val="a3"/>
          </w:rPr>
          <w:t>ойын бизнесін;</w:t>
        </w:r>
      </w:hyperlink>
      <w:r>
        <w:rPr>
          <w:rStyle w:val="s0"/>
        </w:rPr>
        <w:t xml:space="preserve"> </w:t>
      </w:r>
    </w:p>
    <w:p w:rsidR="00000000" w:rsidRDefault="00EB742F">
      <w:pPr>
        <w:jc w:val="both"/>
      </w:pPr>
      <w:r>
        <w:rPr>
          <w:rStyle w:val="s3"/>
        </w:rPr>
        <w:t>2010.30.06. № 297-ІV ҚР</w:t>
      </w:r>
      <w:r>
        <w:rPr>
          <w:rStyle w:val="s3"/>
        </w:rPr>
        <w:t xml:space="preserve"> </w:t>
      </w:r>
      <w:hyperlink r:id="rId8519" w:anchor="sub_id=694" w:history="1">
        <w:r>
          <w:rPr>
            <w:rStyle w:val="a3"/>
            <w:i/>
            <w:iCs/>
          </w:rPr>
          <w:t>Заңымен</w:t>
        </w:r>
      </w:hyperlink>
      <w:r>
        <w:rPr>
          <w:rStyle w:val="s3"/>
        </w:rPr>
        <w:t xml:space="preserve"> </w:t>
      </w:r>
      <w:r>
        <w:rPr>
          <w:rStyle w:val="s3"/>
        </w:rPr>
        <w:t>8) тармақша өзгертілді (2010 ж. 1 шілдеден бастап қолданысқа енгізілді) (</w:t>
      </w:r>
      <w:hyperlink r:id="rId8520" w:anchor="sub_id=5740108" w:history="1">
        <w:r>
          <w:rPr>
            <w:rStyle w:val="a3"/>
            <w:i/>
            <w:iCs/>
          </w:rPr>
          <w:t>бұр.ред.қара</w:t>
        </w:r>
      </w:hyperlink>
      <w:r>
        <w:rPr>
          <w:rStyle w:val="s3"/>
        </w:rPr>
        <w:t>)</w:t>
      </w:r>
    </w:p>
    <w:p w:rsidR="00000000" w:rsidRDefault="00EB742F">
      <w:pPr>
        <w:ind w:firstLine="400"/>
        <w:jc w:val="both"/>
      </w:pPr>
      <w:r>
        <w:rPr>
          <w:rStyle w:val="s0"/>
        </w:rPr>
        <w:t>8) ұтыс</w:t>
      </w:r>
      <w:r>
        <w:rPr>
          <w:rStyle w:val="s0"/>
        </w:rPr>
        <w:t>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EB742F">
      <w:pPr>
        <w:jc w:val="both"/>
      </w:pPr>
      <w:r>
        <w:rPr>
          <w:rStyle w:val="s3"/>
        </w:rPr>
        <w:t>2010.30.06. № 297-ІV ҚР</w:t>
      </w:r>
      <w:r>
        <w:rPr>
          <w:rStyle w:val="s3"/>
        </w:rPr>
        <w:t xml:space="preserve"> </w:t>
      </w:r>
      <w:hyperlink r:id="rId8521" w:anchor="sub_id=694" w:history="1">
        <w:r>
          <w:rPr>
            <w:rStyle w:val="a3"/>
            <w:i/>
            <w:iCs/>
          </w:rPr>
          <w:t>Заңымен</w:t>
        </w:r>
      </w:hyperlink>
      <w:r>
        <w:rPr>
          <w:rStyle w:val="s3"/>
        </w:rPr>
        <w:t xml:space="preserve"> </w:t>
      </w:r>
      <w:r>
        <w:rPr>
          <w:rStyle w:val="s3"/>
        </w:rPr>
        <w:t>9) тармақшамен толықтырылды (2010 ж. 1 шілдеден бастап қолданысқа енгізілді)</w:t>
      </w:r>
    </w:p>
    <w:p w:rsidR="00000000" w:rsidRDefault="00EB742F">
      <w:pPr>
        <w:ind w:firstLine="400"/>
        <w:jc w:val="both"/>
      </w:pPr>
      <w:r>
        <w:rPr>
          <w:rStyle w:val="s0"/>
        </w:rPr>
        <w:t>9) осы Кодекстің</w:t>
      </w:r>
      <w:r>
        <w:rPr>
          <w:rStyle w:val="s0"/>
        </w:rPr>
        <w:t xml:space="preserve"> </w:t>
      </w:r>
      <w:hyperlink w:anchor="sub2790000" w:history="1">
        <w:r>
          <w:rPr>
            <w:rStyle w:val="a3"/>
          </w:rPr>
          <w:t>279-бабының 6) тармақшасында</w:t>
        </w:r>
      </w:hyperlink>
      <w:r>
        <w:rPr>
          <w:rStyle w:val="s0"/>
        </w:rPr>
        <w:t xml:space="preserve"> </w:t>
      </w:r>
      <w:r>
        <w:rPr>
          <w:rStyle w:val="s0"/>
        </w:rPr>
        <w:t>көзделген акцизделетін тауарларды өндіруді, жинауды (жинақтауды)</w:t>
      </w:r>
      <w:r>
        <w:t xml:space="preserve"> </w:t>
      </w:r>
      <w:r>
        <w:t>жүзеге асырат</w:t>
      </w:r>
      <w:r>
        <w:t>ын салық төлеушілер жатады</w:t>
      </w:r>
      <w:r>
        <w:rPr>
          <w:rStyle w:val="s0"/>
        </w:rPr>
        <w:t>.</w:t>
      </w:r>
    </w:p>
    <w:p w:rsidR="00000000" w:rsidRDefault="00EB742F">
      <w:pPr>
        <w:jc w:val="both"/>
      </w:pPr>
      <w:r>
        <w:rPr>
          <w:rStyle w:val="s3"/>
        </w:rPr>
        <w:t>2014.28.11. № 257-V ҚР</w:t>
      </w:r>
      <w:r>
        <w:rPr>
          <w:rStyle w:val="s3"/>
        </w:rPr>
        <w:t xml:space="preserve"> </w:t>
      </w:r>
      <w:hyperlink r:id="rId8522" w:anchor="sub_id=574"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8523" w:anchor="sub_id=5740200" w:history="1">
        <w:r>
          <w:rPr>
            <w:rStyle w:val="a3"/>
            <w:i/>
            <w:iCs/>
          </w:rPr>
          <w:t>бұр.ред.қара</w:t>
        </w:r>
      </w:hyperlink>
      <w:r>
        <w:rPr>
          <w:rStyle w:val="s3"/>
        </w:rPr>
        <w:t xml:space="preserve">) </w:t>
      </w:r>
    </w:p>
    <w:p w:rsidR="00000000" w:rsidRDefault="00EB742F">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жекелеген қызмет түрлерін жүзеге асыру кезінде пайдаланылатын салық салу о</w:t>
      </w:r>
      <w:r>
        <w:rPr>
          <w:rStyle w:val="s0"/>
        </w:rPr>
        <w:t>бъектілерінің және (немесе) салық салуға байланысты объектілердің орналасқан жері бойынша салық органдарында тіркеу болып табылады.</w:t>
      </w:r>
    </w:p>
    <w:p w:rsidR="00000000" w:rsidRDefault="00EB742F">
      <w:pPr>
        <w:ind w:firstLine="400"/>
        <w:jc w:val="both"/>
      </w:pPr>
      <w:r>
        <w:rPr>
          <w:rStyle w:val="s0"/>
        </w:rPr>
        <w:t>3. Лицензиялауға жататын жекелеген қызмет түрлерін жүзеге асыратын салық төлеуші ретінде тіркеу есебіне қою тиісті лицензияс</w:t>
      </w:r>
      <w:r>
        <w:rPr>
          <w:rStyle w:val="s0"/>
        </w:rPr>
        <w:t>ы болған жағдайда лицензиясының қолданыс мерзімінен аспайтын мерзімге жүргізіледі.</w:t>
      </w:r>
      <w:r>
        <w:rPr>
          <w:rStyle w:val="s0"/>
        </w:rPr>
        <w:t xml:space="preserve"> </w:t>
      </w:r>
    </w:p>
    <w:p w:rsidR="00000000" w:rsidRDefault="00EB742F">
      <w:pPr>
        <w:jc w:val="both"/>
      </w:pPr>
      <w:bookmarkStart w:id="452" w:name="SUB5740400"/>
      <w:bookmarkEnd w:id="452"/>
      <w:r>
        <w:rPr>
          <w:rStyle w:val="s3"/>
        </w:rPr>
        <w:t>2014.28.11. № 257-V ҚР</w:t>
      </w:r>
      <w:r>
        <w:rPr>
          <w:rStyle w:val="s3"/>
        </w:rPr>
        <w:t xml:space="preserve"> </w:t>
      </w:r>
      <w:hyperlink r:id="rId8524" w:anchor="sub_id=574" w:history="1">
        <w:r>
          <w:rPr>
            <w:rStyle w:val="a3"/>
            <w:i/>
            <w:iCs/>
          </w:rPr>
          <w:t>Заңымен</w:t>
        </w:r>
      </w:hyperlink>
      <w:r>
        <w:rPr>
          <w:rStyle w:val="s3"/>
        </w:rPr>
        <w:t xml:space="preserve"> </w:t>
      </w:r>
      <w:r>
        <w:rPr>
          <w:rStyle w:val="s3"/>
        </w:rPr>
        <w:t>4-тармақ жаңа редакцияда (2016 ж. 1 қаңтардан бастап қолданы</w:t>
      </w:r>
      <w:r>
        <w:rPr>
          <w:rStyle w:val="s3"/>
        </w:rPr>
        <w:t>сқа енгізілді) (</w:t>
      </w:r>
      <w:hyperlink r:id="rId8525" w:anchor="sub_id=5740400" w:history="1">
        <w:r>
          <w:rPr>
            <w:rStyle w:val="a3"/>
            <w:i/>
            <w:iCs/>
          </w:rPr>
          <w:t>бұр.ред.қара</w:t>
        </w:r>
      </w:hyperlink>
      <w:r>
        <w:rPr>
          <w:rStyle w:val="s3"/>
        </w:rPr>
        <w:t xml:space="preserve">) </w:t>
      </w:r>
    </w:p>
    <w:p w:rsidR="00000000" w:rsidRDefault="00EB742F">
      <w:pPr>
        <w:ind w:firstLine="400"/>
        <w:jc w:val="both"/>
      </w:pPr>
      <w:r>
        <w:rPr>
          <w:rStyle w:val="s0"/>
        </w:rPr>
        <w:t>4. Егер осы тармақта өзгеше көзделмесе, осы баптың 1-тармағының 3), 4) және 5) тармақшаларында көрсетілген қызмет түрлері бойынша (темекі өн</w:t>
      </w:r>
      <w:r>
        <w:rPr>
          <w:rStyle w:val="s0"/>
        </w:rPr>
        <w:t>імдерін көтерме саудада өткізуді қоспағанда) лицензиялауға жататын жекелеген қызмет түрлерін жүзеге асыратын салық төлеуші ретінде тіркеу есебіне қою рұқсаттар мен хабарламалардың мемлекеттік электрондық тізілімі деректерінің негізінде тиісті лицензиясы бо</w:t>
      </w:r>
      <w:r>
        <w:rPr>
          <w:rStyle w:val="s0"/>
        </w:rPr>
        <w:t>лған жағдайда жүргізіледі.</w:t>
      </w:r>
    </w:p>
    <w:p w:rsidR="00000000" w:rsidRDefault="00EB742F">
      <w:pPr>
        <w:ind w:firstLine="400"/>
        <w:jc w:val="both"/>
      </w:pPr>
      <w:r>
        <w:rPr>
          <w:rStyle w:val="s0"/>
        </w:rPr>
        <w:t>Осы баптың 1-тармағының 1), 2), 5) (темекі өнімдерін өндіруді қоспағанда), 7), 8) және 9) тармақшаларында көрсетілген жекелеген қызмет түрлерін жүзеге асыратын салық төлеуші ретінде тіркеу есебіне қою жекелеген қызмет түрлерін жү</w:t>
      </w:r>
      <w:r>
        <w:rPr>
          <w:rStyle w:val="s0"/>
        </w:rPr>
        <w:t>зеге асыру басталғанға дейін үш жұмыс күнінен кешіктірілмей табыс етілетін жекелеген қызмет түрлері бойынша тіркеу есебіне алу туралы салықтық өтініш негізінде жүргізіледі.</w:t>
      </w:r>
    </w:p>
    <w:p w:rsidR="00000000" w:rsidRDefault="00EB742F">
      <w:pPr>
        <w:jc w:val="both"/>
      </w:pPr>
      <w:bookmarkStart w:id="453" w:name="SUB5740500"/>
      <w:bookmarkEnd w:id="453"/>
      <w:r>
        <w:rPr>
          <w:rStyle w:val="s3"/>
        </w:rPr>
        <w:t>2010.30.06. № 297-ІV ҚР</w:t>
      </w:r>
      <w:r>
        <w:rPr>
          <w:rStyle w:val="s3"/>
        </w:rPr>
        <w:t xml:space="preserve"> </w:t>
      </w:r>
      <w:hyperlink r:id="rId8526" w:anchor="sub_id=694" w:history="1">
        <w:r>
          <w:rPr>
            <w:rStyle w:val="a3"/>
            <w:i/>
            <w:iCs/>
          </w:rPr>
          <w:t>Заңымен</w:t>
        </w:r>
      </w:hyperlink>
      <w:r>
        <w:rPr>
          <w:rStyle w:val="s3"/>
        </w:rPr>
        <w:t xml:space="preserve"> </w:t>
      </w:r>
      <w:r>
        <w:rPr>
          <w:rStyle w:val="s3"/>
        </w:rPr>
        <w:t>5-тармақ өзгертілді (2010 ж. 1 шілдеден бастап қолданысқа енгізілді) (</w:t>
      </w:r>
      <w:hyperlink r:id="rId8527" w:anchor="sub_id=5740501" w:history="1">
        <w:r>
          <w:rPr>
            <w:rStyle w:val="a3"/>
            <w:i/>
            <w:iCs/>
          </w:rPr>
          <w:t>бұр.ред.қара</w:t>
        </w:r>
      </w:hyperlink>
      <w:r>
        <w:rPr>
          <w:rStyle w:val="s3"/>
        </w:rPr>
        <w:t>); 2014.16.05. № 203-V ҚР</w:t>
      </w:r>
      <w:r>
        <w:rPr>
          <w:rStyle w:val="s3"/>
        </w:rPr>
        <w:t xml:space="preserve"> </w:t>
      </w:r>
      <w:hyperlink r:id="rId8528" w:anchor="sub_id=574" w:history="1">
        <w:r>
          <w:rPr>
            <w:rStyle w:val="a3"/>
            <w:i/>
            <w:iCs/>
          </w:rPr>
          <w:t>Заңымен</w:t>
        </w:r>
      </w:hyperlink>
      <w:r>
        <w:rPr>
          <w:rStyle w:val="s3"/>
        </w:rPr>
        <w:t xml:space="preserve"> (ресми </w:t>
      </w:r>
      <w:hyperlink r:id="rId8529"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8530" w:anchor="sub_id=5740500" w:history="1">
        <w:r>
          <w:rPr>
            <w:rStyle w:val="a3"/>
            <w:i/>
            <w:iCs/>
          </w:rPr>
          <w:t>бұр.ред.қара</w:t>
        </w:r>
      </w:hyperlink>
      <w:r>
        <w:rPr>
          <w:rStyle w:val="s3"/>
        </w:rPr>
        <w:t>); 2014.28.11. № 257-V ҚР</w:t>
      </w:r>
      <w:r>
        <w:rPr>
          <w:rStyle w:val="s3"/>
        </w:rPr>
        <w:t xml:space="preserve"> </w:t>
      </w:r>
      <w:hyperlink r:id="rId8531" w:anchor="sub_id=574" w:history="1">
        <w:r>
          <w:rPr>
            <w:rStyle w:val="a3"/>
            <w:i/>
            <w:iCs/>
          </w:rPr>
          <w:t>Заңымен</w:t>
        </w:r>
      </w:hyperlink>
      <w:r>
        <w:rPr>
          <w:rStyle w:val="s3"/>
        </w:rPr>
        <w:t xml:space="preserve"> </w:t>
      </w:r>
      <w:r>
        <w:rPr>
          <w:rStyle w:val="s3"/>
        </w:rPr>
        <w:t>(2016 ж. 1 қаңтардан бастап қолданысқа енгізілді) (</w:t>
      </w:r>
      <w:hyperlink r:id="rId8532" w:anchor="sub_id=5740500" w:history="1">
        <w:r>
          <w:rPr>
            <w:rStyle w:val="a3"/>
            <w:i/>
            <w:iCs/>
          </w:rPr>
          <w:t>бұр.ред.қара</w:t>
        </w:r>
      </w:hyperlink>
      <w:r>
        <w:rPr>
          <w:rStyle w:val="s3"/>
        </w:rPr>
        <w:t>); 2016.09.04. № 500-V ҚР</w:t>
      </w:r>
      <w:r>
        <w:rPr>
          <w:rStyle w:val="s3"/>
        </w:rPr>
        <w:t xml:space="preserve"> </w:t>
      </w:r>
      <w:hyperlink r:id="rId8533" w:anchor="sub_id=574" w:history="1">
        <w:r>
          <w:rPr>
            <w:rStyle w:val="a3"/>
            <w:i/>
            <w:iCs/>
          </w:rPr>
          <w:t>Заңымен</w:t>
        </w:r>
      </w:hyperlink>
      <w:r>
        <w:rPr>
          <w:rStyle w:val="s3"/>
        </w:rPr>
        <w:t xml:space="preserve"> (</w:t>
      </w:r>
      <w:hyperlink r:id="rId8534" w:anchor="sub_id=5740500" w:history="1">
        <w:r>
          <w:rPr>
            <w:rStyle w:val="a3"/>
            <w:i/>
            <w:iCs/>
          </w:rPr>
          <w:t>бұр.ред.қара</w:t>
        </w:r>
      </w:hyperlink>
      <w:r>
        <w:rPr>
          <w:rStyle w:val="s3"/>
        </w:rPr>
        <w:t>) 5-тармақ жаңа редакцияда</w:t>
      </w:r>
    </w:p>
    <w:p w:rsidR="00000000" w:rsidRDefault="00EB742F">
      <w:pPr>
        <w:ind w:firstLine="400"/>
        <w:jc w:val="both"/>
      </w:pPr>
      <w:r>
        <w:rPr>
          <w:rStyle w:val="s0"/>
        </w:rPr>
        <w:t>5. Осы баптың 4-тармағында көрсетiлген салықтық өтiнiш салық органына мыналардың:</w:t>
      </w:r>
    </w:p>
    <w:p w:rsidR="00000000" w:rsidRDefault="00EB742F">
      <w:pPr>
        <w:ind w:firstLine="400"/>
        <w:jc w:val="both"/>
      </w:pPr>
      <w:r>
        <w:rPr>
          <w:rStyle w:val="s0"/>
        </w:rPr>
        <w:t>осы баптың 1-тармағының 1) тармақшасында көрсетiлген қызметтi жүзеге асыру кезінде - меншiк құқығын немесе мұнай өнiмдерiн өндiрушiнiң өндiрiстік о</w:t>
      </w:r>
      <w:r>
        <w:rPr>
          <w:rStyle w:val="s0"/>
        </w:rPr>
        <w:t>бъектiсiн жалға алу құқығын растайтын құжаттардың;</w:t>
      </w:r>
    </w:p>
    <w:p w:rsidR="00000000" w:rsidRDefault="00EB742F">
      <w:pPr>
        <w:ind w:firstLine="400"/>
        <w:jc w:val="both"/>
      </w:pPr>
      <w:r>
        <w:rPr>
          <w:rStyle w:val="s0"/>
        </w:rPr>
        <w:t>осы баптың 1-тармағының 2) тармақшасында көрсетiлген қызметтi жүзеге асыру кезінде - меншiк құқығын немесе мұнай өнiмдерi базасын (резервуарды), жанармай құю станциясын жалға алу құқығын растайтын құжаттар</w:t>
      </w:r>
      <w:r>
        <w:rPr>
          <w:rStyle w:val="s0"/>
        </w:rPr>
        <w:t xml:space="preserve">дың немесе жанармай құю станциясын иеленушімен жасалған тапсырма шартына сәйкес жанармай құю станциясын иеленуші (сенім білдірілген адам) тапсырма шарты бойынша бензинді (авиациялық бензиннен басқа) және (немесе) дизель отынын бөлшек сауда арқылы өткізуді </w:t>
      </w:r>
      <w:r>
        <w:rPr>
          <w:rStyle w:val="s0"/>
        </w:rPr>
        <w:t>оның атынан немесе өтініш берушінің (сенім білдіруші) тапсырмасы бойынша жүзеге асыратын шарттың не мұнай берушінің мұнай өнiмдерiн өндiрушiмен жасалған мұнайды қайта өңдеу шартының;</w:t>
      </w:r>
    </w:p>
    <w:p w:rsidR="00000000" w:rsidRDefault="00EB742F">
      <w:pPr>
        <w:ind w:firstLine="400"/>
        <w:jc w:val="both"/>
      </w:pPr>
      <w:r>
        <w:rPr>
          <w:rStyle w:val="s0"/>
        </w:rPr>
        <w:t>осы баптың 1-тармағының 5) тармақшасында көрсетiлген қызметтi жүзеге асыр</w:t>
      </w:r>
      <w:r>
        <w:rPr>
          <w:rStyle w:val="s0"/>
        </w:rPr>
        <w:t>у кезінде - меншiк құқығын немесе темекі өнімдерін көтерме сауда арқылы өткізу кезінде қойма үй-жайын жалға алу құқығын растайтын құжаттардың көшірмелері қоса беріле отырып, ұсынылады.</w:t>
      </w:r>
    </w:p>
    <w:p w:rsidR="00000000" w:rsidRDefault="00EB742F">
      <w:pPr>
        <w:ind w:firstLine="400"/>
        <w:jc w:val="both"/>
      </w:pPr>
      <w:r>
        <w:rPr>
          <w:rStyle w:val="s0"/>
        </w:rPr>
        <w:t>Тапсырма шартын және мұнай берушінің мұнай өнiмдерiн өндiрушiмен жасалғ</w:t>
      </w:r>
      <w:r>
        <w:rPr>
          <w:rStyle w:val="s0"/>
        </w:rPr>
        <w:t>ан мұнайды қайта өңдеу шартын қоспағанда, шарттардың қолданылу мерзімі бір жылдан кем болмауға тиіс.</w:t>
      </w:r>
    </w:p>
    <w:p w:rsidR="00000000" w:rsidRDefault="00EB742F">
      <w:pPr>
        <w:ind w:firstLine="400"/>
        <w:jc w:val="both"/>
      </w:pPr>
      <w:r>
        <w:rPr>
          <w:rStyle w:val="s0"/>
        </w:rPr>
        <w:t>Салыстырып тексеру үшiн шарттардың түпнұсқалары ұсынылмаған жағдайда, шарттардың көшiрмелерiн нотариат куәландыруға тиіс.</w:t>
      </w:r>
    </w:p>
    <w:p w:rsidR="00000000" w:rsidRDefault="00EB742F">
      <w:pPr>
        <w:jc w:val="both"/>
      </w:pPr>
      <w:r>
        <w:rPr>
          <w:rStyle w:val="s3"/>
        </w:rPr>
        <w:t>2011.05.07. № 452-IV ҚР</w:t>
      </w:r>
      <w:r>
        <w:rPr>
          <w:rStyle w:val="s3"/>
        </w:rPr>
        <w:t xml:space="preserve"> </w:t>
      </w:r>
      <w:hyperlink r:id="rId8535"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8536" w:anchor="sub_id=5740600" w:history="1">
        <w:r>
          <w:rPr>
            <w:rStyle w:val="a3"/>
            <w:i/>
            <w:iCs/>
          </w:rPr>
          <w:t>бұр.ред.қара</w:t>
        </w:r>
      </w:hyperlink>
      <w:r>
        <w:rPr>
          <w:rStyle w:val="s3"/>
        </w:rPr>
        <w:t>); 2011.21.07. № 467-ІV Қ</w:t>
      </w:r>
      <w:r>
        <w:rPr>
          <w:rStyle w:val="s3"/>
        </w:rPr>
        <w:t>Р</w:t>
      </w:r>
      <w:r>
        <w:rPr>
          <w:rStyle w:val="s3"/>
        </w:rPr>
        <w:t xml:space="preserve"> </w:t>
      </w:r>
      <w:hyperlink r:id="rId8537" w:anchor="sub_id=197" w:history="1">
        <w:r>
          <w:rPr>
            <w:rStyle w:val="a3"/>
            <w:i/>
            <w:iCs/>
          </w:rPr>
          <w:t>Заңымен</w:t>
        </w:r>
      </w:hyperlink>
      <w:r>
        <w:rPr>
          <w:rStyle w:val="s3"/>
        </w:rPr>
        <w:t xml:space="preserve">  </w:t>
      </w:r>
      <w:r>
        <w:rPr>
          <w:rStyle w:val="s3"/>
        </w:rPr>
        <w:t>(2012 жылғы 1 қаңтардан бастап қолданысқа енгізілді) (</w:t>
      </w:r>
      <w:hyperlink r:id="rId8538" w:anchor="sub_id=5740600" w:history="1">
        <w:r>
          <w:rPr>
            <w:rStyle w:val="a3"/>
            <w:i/>
            <w:iCs/>
          </w:rPr>
          <w:t>бұр.ред.қара</w:t>
        </w:r>
      </w:hyperlink>
      <w:r>
        <w:rPr>
          <w:rStyle w:val="s3"/>
        </w:rPr>
        <w:t>) 6-тармақ өз</w:t>
      </w:r>
      <w:r>
        <w:rPr>
          <w:rStyle w:val="s3"/>
        </w:rPr>
        <w:t>гертілді; 2014.29.09. № 239-V ҚР</w:t>
      </w:r>
      <w:r>
        <w:rPr>
          <w:rStyle w:val="s3"/>
        </w:rPr>
        <w:t xml:space="preserve"> </w:t>
      </w:r>
      <w:hyperlink r:id="rId8539" w:anchor="sub_id=574" w:history="1">
        <w:r>
          <w:rPr>
            <w:rStyle w:val="a3"/>
            <w:i/>
            <w:iCs/>
          </w:rPr>
          <w:t>Заңымен</w:t>
        </w:r>
      </w:hyperlink>
      <w:r>
        <w:rPr>
          <w:rStyle w:val="s3"/>
        </w:rPr>
        <w:t xml:space="preserve"> (</w:t>
      </w:r>
      <w:hyperlink r:id="rId8540" w:anchor="sub_id=5740600" w:history="1">
        <w:r>
          <w:rPr>
            <w:rStyle w:val="a3"/>
            <w:i/>
            <w:iCs/>
          </w:rPr>
          <w:t>бұр.ред.қара</w:t>
        </w:r>
      </w:hyperlink>
      <w:r>
        <w:rPr>
          <w:rStyle w:val="s3"/>
        </w:rPr>
        <w:t>); 2014.28.11. № 257-V ҚР</w:t>
      </w:r>
      <w:r>
        <w:rPr>
          <w:rStyle w:val="s3"/>
        </w:rPr>
        <w:t xml:space="preserve"> </w:t>
      </w:r>
      <w:hyperlink r:id="rId8541" w:anchor="sub_id=574" w:history="1">
        <w:r>
          <w:rPr>
            <w:rStyle w:val="a3"/>
            <w:i/>
            <w:iCs/>
          </w:rPr>
          <w:t>Заңымен</w:t>
        </w:r>
      </w:hyperlink>
      <w:r>
        <w:rPr>
          <w:rStyle w:val="s3"/>
        </w:rPr>
        <w:t xml:space="preserve"> </w:t>
      </w:r>
      <w:r>
        <w:rPr>
          <w:rStyle w:val="s3"/>
        </w:rPr>
        <w:t>(2015 ж. 1 қаңтардан бастап қолданысқа енгізілді) (</w:t>
      </w:r>
      <w:hyperlink r:id="rId8542" w:anchor="sub_id=5740600" w:history="1">
        <w:r>
          <w:rPr>
            <w:rStyle w:val="a3"/>
            <w:i/>
            <w:iCs/>
          </w:rPr>
          <w:t>бұр.ред.қара</w:t>
        </w:r>
      </w:hyperlink>
      <w:r>
        <w:rPr>
          <w:rStyle w:val="s3"/>
        </w:rPr>
        <w:t>) 6-тармақ жаңа редакцияда</w:t>
      </w:r>
    </w:p>
    <w:p w:rsidR="00000000" w:rsidRDefault="00EB742F">
      <w:pPr>
        <w:ind w:firstLine="400"/>
        <w:jc w:val="both"/>
      </w:pPr>
      <w:r>
        <w:rPr>
          <w:rStyle w:val="s0"/>
        </w:rPr>
        <w:t>6.</w:t>
      </w:r>
      <w:r>
        <w:rPr>
          <w:rStyle w:val="s0"/>
        </w:rPr>
        <w:t xml:space="preserve"> Салық органы:</w:t>
      </w:r>
      <w:r>
        <w:rPr>
          <w:rStyle w:val="s0"/>
        </w:rPr>
        <w:t xml:space="preserve"> </w:t>
      </w:r>
    </w:p>
    <w:p w:rsidR="00000000" w:rsidRDefault="00EB742F">
      <w:pPr>
        <w:ind w:firstLine="400"/>
        <w:jc w:val="both"/>
      </w:pPr>
      <w:r>
        <w:rPr>
          <w:rStyle w:val="s0"/>
        </w:rPr>
        <w:t>1) салықтық өтініш берілген күннен бастап;</w:t>
      </w:r>
    </w:p>
    <w:p w:rsidR="00000000" w:rsidRDefault="00EB742F">
      <w:pPr>
        <w:jc w:val="both"/>
      </w:pPr>
      <w:r>
        <w:rPr>
          <w:rStyle w:val="s3"/>
        </w:rPr>
        <w:t>2) тармақша 2016 ж. 1 қаңтардан бастап</w:t>
      </w:r>
      <w:r>
        <w:rPr>
          <w:rStyle w:val="s3"/>
        </w:rPr>
        <w:t xml:space="preserve"> </w:t>
      </w:r>
      <w:hyperlink r:id="rId8543" w:anchor="sub_id=100000" w:history="1">
        <w:r>
          <w:rPr>
            <w:rStyle w:val="a3"/>
            <w:i/>
            <w:iCs/>
          </w:rPr>
          <w:t>қолданысқа</w:t>
        </w:r>
        <w:r>
          <w:rPr>
            <w:rStyle w:val="a3"/>
            <w:i/>
            <w:iCs/>
          </w:rPr>
          <w:t xml:space="preserve"> енгізілді</w:t>
        </w:r>
      </w:hyperlink>
      <w:r>
        <w:rPr>
          <w:rStyle w:val="s3"/>
        </w:rPr>
        <w:t xml:space="preserve"> </w:t>
      </w:r>
    </w:p>
    <w:p w:rsidR="00000000" w:rsidRDefault="00EB742F">
      <w:pPr>
        <w:ind w:firstLine="400"/>
        <w:jc w:val="both"/>
      </w:pPr>
      <w:r>
        <w:rPr>
          <w:rStyle w:val="s0"/>
        </w:rPr>
        <w:t>2) лицензиялауға жататын қызмет түрлері бойынша рұқс</w:t>
      </w:r>
      <w:r>
        <w:rPr>
          <w:rStyle w:val="s0"/>
        </w:rPr>
        <w:t>аттар мен хабарламалардың мемлекеттік электрондық тізілімінен мәліметтер алынған күннен бастап үш жұмыс күні ішінде салық төлеушіні жекелеген қызмет түрлерін жүзеге асыратын салық төлеуші ретінде тіркеу есебіне қоюды жүргізеді.</w:t>
      </w:r>
    </w:p>
    <w:p w:rsidR="00000000" w:rsidRDefault="00EB742F">
      <w:pPr>
        <w:jc w:val="both"/>
      </w:pPr>
      <w:r>
        <w:rPr>
          <w:rStyle w:val="s3"/>
        </w:rPr>
        <w:t>2014.28.11. № 257-V ҚР</w:t>
      </w:r>
      <w:r>
        <w:rPr>
          <w:rStyle w:val="s3"/>
        </w:rPr>
        <w:t xml:space="preserve"> </w:t>
      </w:r>
      <w:hyperlink r:id="rId8544" w:anchor="sub_id=574" w:history="1">
        <w:r>
          <w:rPr>
            <w:rStyle w:val="a3"/>
            <w:i/>
            <w:iCs/>
          </w:rPr>
          <w:t>Заңымен</w:t>
        </w:r>
      </w:hyperlink>
      <w:r>
        <w:rPr>
          <w:rStyle w:val="s3"/>
        </w:rPr>
        <w:t xml:space="preserve"> </w:t>
      </w:r>
      <w:r>
        <w:rPr>
          <w:rStyle w:val="s3"/>
        </w:rPr>
        <w:t>7-тармақ жаңа редакцияда (2015 ж. 1 қаңтардан бастап қолданысқа енгізілді) (</w:t>
      </w:r>
      <w:hyperlink r:id="rId8545" w:anchor="sub_id=5740700" w:history="1">
        <w:r>
          <w:rPr>
            <w:rStyle w:val="a3"/>
            <w:i/>
            <w:iCs/>
          </w:rPr>
          <w:t>бұр.ред.қара</w:t>
        </w:r>
      </w:hyperlink>
      <w:r>
        <w:rPr>
          <w:rStyle w:val="s3"/>
        </w:rPr>
        <w:t xml:space="preserve">) </w:t>
      </w:r>
    </w:p>
    <w:p w:rsidR="00000000" w:rsidRDefault="00EB742F">
      <w:pPr>
        <w:ind w:firstLine="400"/>
        <w:jc w:val="both"/>
      </w:pPr>
      <w:r>
        <w:rPr>
          <w:rStyle w:val="s0"/>
        </w:rPr>
        <w:t>7. Салық төлеушіде бірнеше ойын мекемелері (стационарлық орындар) болған жағдайда тіркеу есебіне қою әрбір ойын мекемесі (стационарлық орындар) бойынша бөлек жүзеге асырылады.</w:t>
      </w:r>
      <w:r>
        <w:rPr>
          <w:rStyle w:val="s0"/>
        </w:rPr>
        <w:t xml:space="preserve"> </w:t>
      </w:r>
    </w:p>
    <w:p w:rsidR="00000000" w:rsidRDefault="00EB742F">
      <w:pPr>
        <w:ind w:firstLine="400"/>
        <w:jc w:val="both"/>
      </w:pPr>
      <w:r>
        <w:rPr>
          <w:rStyle w:val="s0"/>
        </w:rPr>
        <w:t>Стационарлық орын - ұтыссыз ойын автоматтарын, ойынға арналған жеке компьют</w:t>
      </w:r>
      <w:r>
        <w:rPr>
          <w:rStyle w:val="s0"/>
        </w:rPr>
        <w:t>ерлерді, ойын жолдарын, карталарды, бильярд үстелдерін пайдалану арқылы қызметтер көрсету бойынша кәсіпкерлік қызметті жүзеге асыратын орын.</w:t>
      </w:r>
    </w:p>
    <w:p w:rsidR="00000000" w:rsidRDefault="00EB742F">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w:t>
      </w:r>
      <w:r>
        <w:rPr>
          <w:rStyle w:val="s0"/>
        </w:rPr>
        <w:t>се) салық салуға байланысты объектілерді пайдалануға және орналастыруға тыйым салынады.</w:t>
      </w:r>
    </w:p>
    <w:p w:rsidR="00000000" w:rsidRDefault="00EB742F">
      <w:pPr>
        <w:jc w:val="both"/>
      </w:pPr>
      <w:r>
        <w:rPr>
          <w:rStyle w:val="s3"/>
        </w:rPr>
        <w:t>2014.28.11. № 257-V ҚР</w:t>
      </w:r>
      <w:r>
        <w:rPr>
          <w:rStyle w:val="s3"/>
        </w:rPr>
        <w:t xml:space="preserve"> </w:t>
      </w:r>
      <w:hyperlink r:id="rId8546" w:anchor="sub_id=574" w:history="1">
        <w:r>
          <w:rPr>
            <w:rStyle w:val="a3"/>
            <w:i/>
            <w:iCs/>
          </w:rPr>
          <w:t>Заңымен</w:t>
        </w:r>
      </w:hyperlink>
      <w:r>
        <w:rPr>
          <w:rStyle w:val="s3"/>
        </w:rPr>
        <w:t xml:space="preserve"> </w:t>
      </w:r>
      <w:r>
        <w:rPr>
          <w:rStyle w:val="s3"/>
        </w:rPr>
        <w:t>9-тармақ жаңа редакцияда (2015 ж. 1 қаңтардан бастап қол</w:t>
      </w:r>
      <w:r>
        <w:rPr>
          <w:rStyle w:val="s3"/>
        </w:rPr>
        <w:t>данысқа енгізілді) (</w:t>
      </w:r>
      <w:hyperlink r:id="rId8547" w:anchor="sub_id=5740900" w:history="1">
        <w:r>
          <w:rPr>
            <w:rStyle w:val="a3"/>
            <w:i/>
            <w:iCs/>
          </w:rPr>
          <w:t>бұр.ред.қара</w:t>
        </w:r>
      </w:hyperlink>
      <w:r>
        <w:rPr>
          <w:rStyle w:val="s3"/>
        </w:rPr>
        <w:t xml:space="preserve">) </w:t>
      </w:r>
    </w:p>
    <w:p w:rsidR="00000000" w:rsidRDefault="00EB742F">
      <w:pPr>
        <w:ind w:firstLine="400"/>
        <w:jc w:val="both"/>
      </w:pPr>
      <w:r>
        <w:rPr>
          <w:rStyle w:val="s0"/>
        </w:rPr>
        <w:t>9. Салық төлеушіде осы баптың 1-тармағының 1) - 5) тармақшаларында көрсетілген қызмет түрлерін жүзеге асыру кезінде пайдаланылатын бірне</w:t>
      </w:r>
      <w:r>
        <w:rPr>
          <w:rStyle w:val="s0"/>
        </w:rPr>
        <w:t>ше салық салу объектілері және (немесе) салық салуға байланысты объектілер болған кезде тіркеу есебіне алу әрбір салық салу объектісі және (немесе) салық салуға байланысты объект бойынша бөлек жүргізіледі.</w:t>
      </w:r>
    </w:p>
    <w:p w:rsidR="00000000" w:rsidRDefault="00EB742F">
      <w:pPr>
        <w:ind w:firstLine="400"/>
        <w:jc w:val="both"/>
      </w:pPr>
      <w:r>
        <w:rPr>
          <w:rStyle w:val="s0"/>
        </w:rPr>
        <w:t> </w:t>
      </w:r>
    </w:p>
    <w:p w:rsidR="00000000" w:rsidRDefault="00EB742F">
      <w:pPr>
        <w:jc w:val="both"/>
      </w:pPr>
      <w:r>
        <w:rPr>
          <w:rStyle w:val="s3"/>
        </w:rPr>
        <w:t>2014.28.11. № 257-V ҚР</w:t>
      </w:r>
      <w:r>
        <w:rPr>
          <w:rStyle w:val="s3"/>
        </w:rPr>
        <w:t xml:space="preserve"> </w:t>
      </w:r>
      <w:hyperlink r:id="rId8548" w:anchor="sub_id=574" w:history="1">
        <w:r>
          <w:rPr>
            <w:rStyle w:val="a3"/>
            <w:i/>
            <w:iCs/>
          </w:rPr>
          <w:t>Заңымен</w:t>
        </w:r>
      </w:hyperlink>
      <w:r>
        <w:rPr>
          <w:rStyle w:val="s3"/>
        </w:rPr>
        <w:t xml:space="preserve"> </w:t>
      </w:r>
      <w:r>
        <w:rPr>
          <w:rStyle w:val="s3"/>
        </w:rPr>
        <w:t>9-1-тармақпен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 xml:space="preserve">9-1. Осы баптың 1-тармағы 1) және 2) тармақшаларының мақсаттары үшін салық салуға байланысты объектілер деп мұнай </w:t>
      </w:r>
      <w:r>
        <w:rPr>
          <w:rStyle w:val="s0"/>
        </w:rPr>
        <w:t>өнімдерін</w:t>
      </w:r>
      <w:r>
        <w:rPr>
          <w:rStyle w:val="s0"/>
        </w:rPr>
        <w:t xml:space="preserve"> өндірушінің өндіріс объектісі, мұнай өнімдері базасы, резервуар, жанармай құю станциясы, мұнайды және (немесе) газ конденсатын қайта өңдеу шартында немесе мұнай өнімдерін өндірушімен (мұнайды берушілер үшін) жасалған шартқа қосымшада (ерекшелікте</w:t>
      </w:r>
      <w:r>
        <w:rPr>
          <w:rStyle w:val="s0"/>
        </w:rPr>
        <w:t>) көрсетілген мұнайдың және (немесе) газ конденсатының және мұнай өнімдері көлемінің шығымы, осы баптың 1-тармағының 1) - 5) тармақшаларында көрсетілген қызмет түрлерін жүзеге асыруға пайдаланылатын стационарлық және (немесе) қоймалық үй-жай түсініледі.</w:t>
      </w:r>
    </w:p>
    <w:p w:rsidR="00000000" w:rsidRDefault="00EB742F">
      <w:pPr>
        <w:ind w:firstLine="400"/>
        <w:jc w:val="both"/>
      </w:pPr>
      <w:r>
        <w:rPr>
          <w:rStyle w:val="s0"/>
        </w:rPr>
        <w:t>10</w:t>
      </w:r>
      <w:r>
        <w:rPr>
          <w:rStyle w:val="s0"/>
        </w:rPr>
        <w:t>. 2014.28.11. № 257-V ҚР</w:t>
      </w:r>
      <w:r>
        <w:rPr>
          <w:rStyle w:val="s0"/>
        </w:rPr>
        <w:t xml:space="preserve"> </w:t>
      </w:r>
      <w:hyperlink r:id="rId8549" w:anchor="sub_id=574"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8550" w:anchor="sub_id=5741000" w:history="1">
        <w:r>
          <w:rPr>
            <w:rStyle w:val="a3"/>
            <w:i/>
            <w:iCs/>
          </w:rPr>
          <w:t>бұр.ред.қара</w:t>
        </w:r>
      </w:hyperlink>
      <w:r>
        <w:rPr>
          <w:rStyle w:val="s3"/>
        </w:rPr>
        <w:t>)</w:t>
      </w:r>
    </w:p>
    <w:p w:rsidR="00000000" w:rsidRDefault="00EB742F">
      <w:pPr>
        <w:ind w:firstLine="400"/>
        <w:jc w:val="both"/>
      </w:pPr>
      <w:r>
        <w:t> </w:t>
      </w:r>
    </w:p>
    <w:p w:rsidR="00000000" w:rsidRDefault="00EB742F">
      <w:pPr>
        <w:jc w:val="both"/>
      </w:pPr>
      <w:r>
        <w:rPr>
          <w:rStyle w:val="s3"/>
        </w:rPr>
        <w:t>2011.21.07. № 467-ІV ҚР</w:t>
      </w:r>
      <w:r>
        <w:rPr>
          <w:rStyle w:val="s3"/>
        </w:rPr>
        <w:t xml:space="preserve"> </w:t>
      </w:r>
      <w:hyperlink r:id="rId8551" w:anchor="sub_id=3198" w:history="1">
        <w:r>
          <w:rPr>
            <w:rStyle w:val="a3"/>
            <w:i/>
            <w:iCs/>
          </w:rPr>
          <w:t>Заңымен</w:t>
        </w:r>
      </w:hyperlink>
      <w:r>
        <w:rPr>
          <w:rStyle w:val="s3"/>
        </w:rPr>
        <w:t xml:space="preserve"> </w:t>
      </w:r>
      <w:r>
        <w:rPr>
          <w:rStyle w:val="s3"/>
        </w:rPr>
        <w:t>575-бап жаңа редакцияда (2011 жылғы 1 шілдеден бастап қолданысқа енгізілді) (</w:t>
      </w:r>
      <w:hyperlink r:id="rId8552" w:anchor="sub_id=5750000" w:history="1">
        <w:r>
          <w:rPr>
            <w:rStyle w:val="a3"/>
            <w:i/>
            <w:iCs/>
          </w:rPr>
          <w:t>бұр.ред.қара</w:t>
        </w:r>
      </w:hyperlink>
      <w:r>
        <w:rPr>
          <w:rStyle w:val="s3"/>
        </w:rPr>
        <w:t xml:space="preserve">) </w:t>
      </w:r>
    </w:p>
    <w:p w:rsidR="00000000" w:rsidRDefault="00EB742F">
      <w:pPr>
        <w:ind w:left="1200" w:hanging="800"/>
        <w:jc w:val="both"/>
      </w:pPr>
      <w:r>
        <w:rPr>
          <w:rStyle w:val="s1"/>
        </w:rPr>
        <w:t>575-бап. Жекелеген қызмет түрлерін жүзеге асыратын салық төлеушінің тiркеу деректерiн өзгерту және толықтыру</w:t>
      </w:r>
      <w:r>
        <w:rPr>
          <w:rStyle w:val="s1"/>
        </w:rPr>
        <w:t xml:space="preserve"> </w:t>
      </w:r>
    </w:p>
    <w:p w:rsidR="00000000" w:rsidRDefault="00EB742F">
      <w:pPr>
        <w:jc w:val="both"/>
      </w:pPr>
      <w:r>
        <w:rPr>
          <w:rStyle w:val="s3"/>
        </w:rPr>
        <w:t>2014.28.11. № 257-V ҚР</w:t>
      </w:r>
      <w:r>
        <w:rPr>
          <w:rStyle w:val="s3"/>
        </w:rPr>
        <w:t xml:space="preserve"> </w:t>
      </w:r>
      <w:hyperlink r:id="rId8553" w:anchor="sub_id=575" w:history="1">
        <w:r>
          <w:rPr>
            <w:rStyle w:val="a3"/>
            <w:i/>
            <w:iCs/>
          </w:rPr>
          <w:t>Заңымен</w:t>
        </w:r>
      </w:hyperlink>
      <w:r>
        <w:rPr>
          <w:rStyle w:val="s3"/>
        </w:rPr>
        <w:t xml:space="preserve"> </w:t>
      </w:r>
      <w:r>
        <w:rPr>
          <w:rStyle w:val="s3"/>
        </w:rPr>
        <w:t>1-тармақ жаңа редакцияда (2015 ж. 1 қаңтардан бастап қолданысқа енгізілді) (</w:t>
      </w:r>
      <w:hyperlink r:id="rId8554" w:anchor="sub_id=5750000" w:history="1">
        <w:r>
          <w:rPr>
            <w:rStyle w:val="a3"/>
            <w:i/>
            <w:iCs/>
          </w:rPr>
          <w:t>бұр.ред.қара</w:t>
        </w:r>
      </w:hyperlink>
      <w:r>
        <w:rPr>
          <w:rStyle w:val="s3"/>
        </w:rPr>
        <w:t xml:space="preserve">) </w:t>
      </w:r>
    </w:p>
    <w:p w:rsidR="00000000" w:rsidRDefault="00EB742F">
      <w:pPr>
        <w:ind w:firstLine="400"/>
        <w:jc w:val="both"/>
      </w:pPr>
      <w:r>
        <w:rPr>
          <w:rStyle w:val="s0"/>
        </w:rPr>
        <w:t xml:space="preserve">1. Салық төлеушi тiркеу деректерінде көрсетiлген салық </w:t>
      </w:r>
      <w:r>
        <w:rPr>
          <w:rStyle w:val="s0"/>
        </w:rPr>
        <w:t xml:space="preserve">салу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 салық салуға байланысты объектiлердiң тiркелген жері бойынша </w:t>
      </w:r>
      <w:r>
        <w:rPr>
          <w:rStyle w:val="s0"/>
        </w:rPr>
        <w:t>салық органына осы Кодекстiң</w:t>
      </w:r>
      <w:r>
        <w:rPr>
          <w:rStyle w:val="s0"/>
        </w:rPr>
        <w:t xml:space="preserve"> </w:t>
      </w:r>
      <w:hyperlink w:anchor="sub5740400" w:history="1">
        <w:r>
          <w:rPr>
            <w:rStyle w:val="a3"/>
          </w:rPr>
          <w:t>574-бабының 4-тармағында</w:t>
        </w:r>
      </w:hyperlink>
      <w:r>
        <w:rPr>
          <w:rStyle w:val="s0"/>
        </w:rPr>
        <w:t xml:space="preserve"> </w:t>
      </w:r>
      <w:r>
        <w:rPr>
          <w:rStyle w:val="s0"/>
        </w:rPr>
        <w:t>көрсетiлген салықтық өтiнiшті беруге мiндеттi.</w:t>
      </w:r>
    </w:p>
    <w:p w:rsidR="00000000" w:rsidRDefault="00EB742F">
      <w:pPr>
        <w:jc w:val="both"/>
      </w:pPr>
      <w:r>
        <w:rPr>
          <w:rStyle w:val="s3"/>
        </w:rPr>
        <w:t>2014.28.11. № 257-V ҚР</w:t>
      </w:r>
      <w:r>
        <w:rPr>
          <w:rStyle w:val="s3"/>
        </w:rPr>
        <w:t xml:space="preserve"> </w:t>
      </w:r>
      <w:hyperlink r:id="rId8555" w:anchor="sub_id=575" w:history="1">
        <w:r>
          <w:rPr>
            <w:rStyle w:val="a3"/>
            <w:i/>
            <w:iCs/>
          </w:rPr>
          <w:t>Заңымен</w:t>
        </w:r>
      </w:hyperlink>
      <w:r>
        <w:rPr>
          <w:rStyle w:val="s3"/>
        </w:rPr>
        <w:t xml:space="preserve"> </w:t>
      </w:r>
      <w:r>
        <w:rPr>
          <w:rStyle w:val="s3"/>
        </w:rPr>
        <w:t>2-тармақ ж</w:t>
      </w:r>
      <w:r>
        <w:rPr>
          <w:rStyle w:val="s3"/>
        </w:rPr>
        <w:t>аңа редакцияда (2015 ж. 1 қаңтардан бастап қолданысқа енгізілді) (</w:t>
      </w:r>
      <w:hyperlink r:id="rId8556" w:anchor="sub_id=5750200" w:history="1">
        <w:r>
          <w:rPr>
            <w:rStyle w:val="a3"/>
            <w:i/>
            <w:iCs/>
          </w:rPr>
          <w:t>бұр.ред.қара</w:t>
        </w:r>
      </w:hyperlink>
      <w:r>
        <w:rPr>
          <w:rStyle w:val="s3"/>
        </w:rPr>
        <w:t xml:space="preserve">) </w:t>
      </w:r>
    </w:p>
    <w:p w:rsidR="00000000" w:rsidRDefault="00EB742F">
      <w:pPr>
        <w:ind w:firstLine="400"/>
        <w:jc w:val="both"/>
      </w:pPr>
      <w:r>
        <w:rPr>
          <w:rStyle w:val="s0"/>
        </w:rPr>
        <w:t>2. Салық салу объектiлерi және (немесе) салық салуға байланысты объектiлер туралы мәліметт</w:t>
      </w:r>
      <w:r>
        <w:rPr>
          <w:rStyle w:val="s0"/>
        </w:rPr>
        <w:t>ер өзгерген жағдайда, салық органы осы Кодекстiң</w:t>
      </w:r>
      <w:r>
        <w:rPr>
          <w:rStyle w:val="s0"/>
        </w:rPr>
        <w:t xml:space="preserve"> </w:t>
      </w:r>
      <w:hyperlink w:anchor="sub5740400" w:history="1">
        <w:r>
          <w:rPr>
            <w:rStyle w:val="a3"/>
          </w:rPr>
          <w:t>574-бабының 4-тармағында</w:t>
        </w:r>
      </w:hyperlink>
      <w:r>
        <w:rPr>
          <w:rStyle w:val="s0"/>
        </w:rPr>
        <w:t xml:space="preserve"> </w:t>
      </w:r>
      <w:r>
        <w:rPr>
          <w:rStyle w:val="s0"/>
        </w:rPr>
        <w:t>көрсетiлген салықтық өтiнiшті алған күннен бастап үш жұмыс күні ішінде салық төлеушінің тіркеу деректеріне өзгерістер енгізуді жүргізеді.</w:t>
      </w:r>
    </w:p>
    <w:p w:rsidR="00000000" w:rsidRDefault="00EB742F">
      <w:pPr>
        <w:ind w:firstLine="400"/>
        <w:jc w:val="both"/>
      </w:pPr>
      <w:r>
        <w:rPr>
          <w:rStyle w:val="s0"/>
        </w:rPr>
        <w:t>Осы Кодекст</w:t>
      </w:r>
      <w:r>
        <w:rPr>
          <w:rStyle w:val="s0"/>
        </w:rPr>
        <w:t>iң</w:t>
      </w:r>
      <w:r>
        <w:rPr>
          <w:rStyle w:val="s0"/>
        </w:rPr>
        <w:t xml:space="preserve"> </w:t>
      </w:r>
      <w:hyperlink w:anchor="sub5740101" w:history="1">
        <w:r>
          <w:rPr>
            <w:rStyle w:val="a3"/>
          </w:rPr>
          <w:t>574-бабы 1-тармағының 1), 2) және 9) тармақшаларында</w:t>
        </w:r>
      </w:hyperlink>
      <w:r>
        <w:rPr>
          <w:rStyle w:val="s0"/>
        </w:rPr>
        <w:t xml:space="preserve"> </w:t>
      </w:r>
      <w:r>
        <w:rPr>
          <w:rStyle w:val="s0"/>
        </w:rPr>
        <w:t>көрсетілген жекелеген қызмет түрлерін жүзеге асыратын салық төлеуші салықтық өтінішке осы Кодекстiң</w:t>
      </w:r>
      <w:r>
        <w:rPr>
          <w:rStyle w:val="s0"/>
        </w:rPr>
        <w:t xml:space="preserve"> </w:t>
      </w:r>
      <w:hyperlink w:anchor="sub5740500" w:history="1">
        <w:r>
          <w:rPr>
            <w:rStyle w:val="a3"/>
          </w:rPr>
          <w:t>574-бабының 5-тармағында</w:t>
        </w:r>
      </w:hyperlink>
      <w:r>
        <w:rPr>
          <w:rStyle w:val="s0"/>
        </w:rPr>
        <w:t xml:space="preserve"> </w:t>
      </w:r>
      <w:r>
        <w:rPr>
          <w:rStyle w:val="s0"/>
        </w:rPr>
        <w:t>көрсетiлг</w:t>
      </w:r>
      <w:r>
        <w:rPr>
          <w:rStyle w:val="s0"/>
        </w:rPr>
        <w:t>ен, салық салу объектілері және (немесе) салық салуға байланысты объектілер туралы мәліметтердің өзгергенін растайтын құжатты қоса береді.</w:t>
      </w:r>
    </w:p>
    <w:p w:rsidR="00000000" w:rsidRDefault="00EB742F">
      <w:pPr>
        <w:ind w:firstLine="400"/>
        <w:jc w:val="both"/>
      </w:pPr>
      <w:r>
        <w:rPr>
          <w:rStyle w:val="s0"/>
        </w:rPr>
        <w:t>Салыстырып тексеру үшін шарттың түпнұсқасы табыс етілмеген жағдайда, шарттардың және (немесе) шарттарға қосымшалардың</w:t>
      </w:r>
      <w:r>
        <w:rPr>
          <w:rStyle w:val="s0"/>
        </w:rPr>
        <w:t xml:space="preserve"> көшірмелері нотариатта куәландырылған болуға тиіс.</w:t>
      </w:r>
    </w:p>
    <w:p w:rsidR="00000000" w:rsidRDefault="00EB742F">
      <w:pPr>
        <w:ind w:firstLine="400"/>
        <w:jc w:val="both"/>
      </w:pPr>
      <w:r>
        <w:rPr>
          <w:rStyle w:val="s0"/>
        </w:rPr>
        <w:t>3. 2014.28.11. № 257-V ҚР</w:t>
      </w:r>
      <w:r>
        <w:rPr>
          <w:rStyle w:val="s0"/>
        </w:rPr>
        <w:t xml:space="preserve"> </w:t>
      </w:r>
      <w:hyperlink r:id="rId8557" w:anchor="sub_id=57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558" w:anchor="sub_id=5750300" w:history="1">
        <w:r>
          <w:rPr>
            <w:rStyle w:val="a3"/>
            <w:i/>
            <w:iCs/>
          </w:rPr>
          <w:t>бұр.ред.қара</w:t>
        </w:r>
      </w:hyperlink>
      <w:r>
        <w:rPr>
          <w:rStyle w:val="s3"/>
        </w:rPr>
        <w:t xml:space="preserve">) </w:t>
      </w:r>
    </w:p>
    <w:p w:rsidR="00000000" w:rsidRDefault="00EB742F">
      <w:pPr>
        <w:ind w:firstLine="400"/>
        <w:jc w:val="both"/>
      </w:pPr>
      <w:r>
        <w:t> </w:t>
      </w:r>
    </w:p>
    <w:p w:rsidR="00000000" w:rsidRDefault="00EB742F">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EB742F">
      <w:pPr>
        <w:jc w:val="both"/>
      </w:pPr>
      <w:r>
        <w:rPr>
          <w:rStyle w:val="s3"/>
        </w:rPr>
        <w:t>2014.28.11. № 257-V ҚР</w:t>
      </w:r>
      <w:r>
        <w:rPr>
          <w:rStyle w:val="s3"/>
        </w:rPr>
        <w:t xml:space="preserve"> </w:t>
      </w:r>
      <w:hyperlink r:id="rId8559" w:anchor="sub_id=576" w:history="1">
        <w:r>
          <w:rPr>
            <w:rStyle w:val="a3"/>
            <w:i/>
            <w:iCs/>
          </w:rPr>
          <w:t>Заңымен</w:t>
        </w:r>
      </w:hyperlink>
      <w:r>
        <w:rPr>
          <w:rStyle w:val="s3"/>
        </w:rPr>
        <w:t xml:space="preserve"> </w:t>
      </w:r>
      <w:r>
        <w:rPr>
          <w:rStyle w:val="s3"/>
        </w:rPr>
        <w:t>1-тармақ өзгертілді (2016 ж. 1 қаңтардан бастап қолданысқа енгізілді) (</w:t>
      </w:r>
      <w:hyperlink r:id="rId8560" w:anchor="sub_id=5760100" w:history="1">
        <w:r>
          <w:rPr>
            <w:rStyle w:val="a3"/>
            <w:i/>
            <w:iCs/>
          </w:rPr>
          <w:t>бұр.ред.қара</w:t>
        </w:r>
      </w:hyperlink>
      <w:r>
        <w:rPr>
          <w:rStyle w:val="s3"/>
        </w:rPr>
        <w:t xml:space="preserve">) </w:t>
      </w:r>
    </w:p>
    <w:p w:rsidR="00000000" w:rsidRDefault="00EB742F">
      <w:pPr>
        <w:ind w:firstLine="400"/>
        <w:jc w:val="both"/>
      </w:pPr>
      <w:r>
        <w:rPr>
          <w:rStyle w:val="s0"/>
        </w:rPr>
        <w:t>1. Салық органы салық төлеушіні осы Кодекстің</w:t>
      </w:r>
      <w:r>
        <w:rPr>
          <w:rStyle w:val="s0"/>
        </w:rPr>
        <w:t xml:space="preserve"> </w:t>
      </w:r>
      <w:hyperlink w:anchor="sub5740400" w:history="1">
        <w:r>
          <w:rPr>
            <w:rStyle w:val="a3"/>
          </w:rPr>
          <w:t>574-бабының 4-тармағында</w:t>
        </w:r>
      </w:hyperlink>
      <w:r>
        <w:rPr>
          <w:rStyle w:val="s0"/>
        </w:rPr>
        <w:t xml:space="preserve"> </w:t>
      </w:r>
      <w:r>
        <w:rPr>
          <w:rStyle w:val="s0"/>
        </w:rPr>
        <w:t>көрсетілген салықтық өтініштің негізінде, лицензиялауға жатпайтын қызмет түрлерін жүзеге асыратын салық төлеуші ретінде тіркеу есебінен мынадай:</w:t>
      </w:r>
    </w:p>
    <w:p w:rsidR="00000000" w:rsidRDefault="00EB742F">
      <w:pPr>
        <w:ind w:firstLine="400"/>
        <w:jc w:val="both"/>
      </w:pPr>
      <w:r>
        <w:rPr>
          <w:rStyle w:val="s0"/>
        </w:rPr>
        <w:t>1) осы Кодекстің</w:t>
      </w:r>
      <w:r>
        <w:rPr>
          <w:rStyle w:val="s0"/>
        </w:rPr>
        <w:t xml:space="preserve"> </w:t>
      </w:r>
      <w:hyperlink w:anchor="sub5740000" w:history="1">
        <w:r>
          <w:rPr>
            <w:rStyle w:val="a3"/>
          </w:rPr>
          <w:t>574-бабы 1-та</w:t>
        </w:r>
        <w:r>
          <w:rPr>
            <w:rStyle w:val="a3"/>
          </w:rPr>
          <w:t>рмағында</w:t>
        </w:r>
      </w:hyperlink>
      <w:r>
        <w:rPr>
          <w:rStyle w:val="s0"/>
        </w:rPr>
        <w:t xml:space="preserve"> </w:t>
      </w:r>
      <w:r>
        <w:rPr>
          <w:rStyle w:val="s0"/>
        </w:rPr>
        <w:t>көрсетілген қызмет түрлерін жүзеге асыру тоқтатылған;</w:t>
      </w:r>
    </w:p>
    <w:p w:rsidR="00000000" w:rsidRDefault="00EB742F">
      <w:pPr>
        <w:jc w:val="both"/>
      </w:pPr>
      <w:r>
        <w:rPr>
          <w:rStyle w:val="s3"/>
        </w:rPr>
        <w:t>2014.28.11. № 257-V ҚР</w:t>
      </w:r>
      <w:r>
        <w:rPr>
          <w:rStyle w:val="s3"/>
        </w:rPr>
        <w:t xml:space="preserve"> </w:t>
      </w:r>
      <w:hyperlink r:id="rId8561" w:anchor="sub_id=576"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8562" w:anchor="sub_id=5760102" w:history="1">
        <w:r>
          <w:rPr>
            <w:rStyle w:val="a3"/>
            <w:i/>
            <w:iCs/>
          </w:rPr>
          <w:t>бұр.ред.қара</w:t>
        </w:r>
      </w:hyperlink>
      <w:r>
        <w:rPr>
          <w:rStyle w:val="s3"/>
        </w:rPr>
        <w:t xml:space="preserve">) </w:t>
      </w:r>
    </w:p>
    <w:p w:rsidR="00000000" w:rsidRDefault="00EB742F">
      <w:pPr>
        <w:ind w:firstLine="400"/>
        <w:jc w:val="both"/>
      </w:pPr>
      <w:r>
        <w:rPr>
          <w:rStyle w:val="s0"/>
        </w:rPr>
        <w:t>2) тіркеу деректерінде көрсетілген барлық салық салу объектілерін және (немесе) салық салуға байланысты объектілерді есептен шығарған жағдайларда шығаруға ти</w:t>
      </w:r>
      <w:r>
        <w:rPr>
          <w:rStyle w:val="s0"/>
        </w:rPr>
        <w:t>іс.</w:t>
      </w:r>
    </w:p>
    <w:p w:rsidR="00000000" w:rsidRDefault="00EB742F">
      <w:pPr>
        <w:jc w:val="both"/>
      </w:pPr>
      <w:r>
        <w:rPr>
          <w:rStyle w:val="s3"/>
        </w:rPr>
        <w:t>2014.28.11. № 257-V ҚР</w:t>
      </w:r>
      <w:r>
        <w:rPr>
          <w:rStyle w:val="s3"/>
        </w:rPr>
        <w:t xml:space="preserve"> </w:t>
      </w:r>
      <w:hyperlink r:id="rId8563" w:anchor="sub_id=576" w:history="1">
        <w:r>
          <w:rPr>
            <w:rStyle w:val="a3"/>
            <w:i/>
            <w:iCs/>
          </w:rPr>
          <w:t>Заңымен</w:t>
        </w:r>
      </w:hyperlink>
      <w:r>
        <w:rPr>
          <w:rStyle w:val="s3"/>
        </w:rPr>
        <w:t xml:space="preserve"> </w:t>
      </w:r>
      <w:r>
        <w:rPr>
          <w:rStyle w:val="s3"/>
        </w:rPr>
        <w:t>1-1-тармақпен толықтырылды (2016 ж. 1 қаңтардан бастап қолданысқа енгізілді)</w:t>
      </w:r>
      <w:r>
        <w:rPr>
          <w:rStyle w:val="s3"/>
        </w:rPr>
        <w:t xml:space="preserve"> </w:t>
      </w:r>
    </w:p>
    <w:p w:rsidR="00000000" w:rsidRDefault="00EB742F">
      <w:pPr>
        <w:ind w:firstLine="400"/>
        <w:jc w:val="both"/>
      </w:pPr>
      <w:r>
        <w:rPr>
          <w:rStyle w:val="s0"/>
        </w:rPr>
        <w:t>1-1. Салық төлеушіні лицензиялауға жататын жекелеген қызмет тү</w:t>
      </w:r>
      <w:r>
        <w:rPr>
          <w:rStyle w:val="s0"/>
        </w:rPr>
        <w:t>рлерін жүзеге асыратын салық төлеуші ретінде тіркеу есебінен шығаруды салық органы рұқсаттар мен хабарламалардың мемлекеттік электрондық тізілімінен алынған лицензия қолданысының тоқтатылуы туралы мәліметтердің негізінде жүргізеді.</w:t>
      </w:r>
    </w:p>
    <w:p w:rsidR="00000000" w:rsidRDefault="00EB742F">
      <w:pPr>
        <w:jc w:val="both"/>
      </w:pPr>
      <w:r>
        <w:rPr>
          <w:rStyle w:val="s3"/>
        </w:rPr>
        <w:t>2014.28.11. № 257-V ҚР</w:t>
      </w:r>
      <w:r>
        <w:rPr>
          <w:rStyle w:val="s3"/>
        </w:rPr>
        <w:t xml:space="preserve"> </w:t>
      </w:r>
      <w:hyperlink r:id="rId8564" w:anchor="sub_id=576"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8565" w:anchor="sub_id=5760200" w:history="1">
        <w:r>
          <w:rPr>
            <w:rStyle w:val="a3"/>
            <w:i/>
            <w:iCs/>
          </w:rPr>
          <w:t>бұр.ред.</w:t>
        </w:r>
        <w:r>
          <w:rPr>
            <w:rStyle w:val="a3"/>
            <w:i/>
            <w:iCs/>
          </w:rPr>
          <w:t>қара</w:t>
        </w:r>
      </w:hyperlink>
      <w:r>
        <w:rPr>
          <w:rStyle w:val="s3"/>
        </w:rPr>
        <w:t xml:space="preserve">) </w:t>
      </w:r>
    </w:p>
    <w:p w:rsidR="00000000" w:rsidRDefault="00EB742F">
      <w:pPr>
        <w:ind w:firstLine="400"/>
        <w:jc w:val="both"/>
      </w:pPr>
      <w:r>
        <w:rPr>
          <w:rStyle w:val="s0"/>
        </w:rPr>
        <w:t>2. Жекелеген қызмет түрлерін жүзеге асыратын салық төлеуші ретінде тіркеу есебінен шығару үшін салықтық өтініш осы Кодекстің</w:t>
      </w:r>
      <w:r>
        <w:rPr>
          <w:rStyle w:val="s0"/>
        </w:rPr>
        <w:t xml:space="preserve"> </w:t>
      </w:r>
      <w:hyperlink w:anchor="sub5740000" w:history="1">
        <w:r>
          <w:rPr>
            <w:rStyle w:val="a3"/>
          </w:rPr>
          <w:t>574-бабының 1-тармағында</w:t>
        </w:r>
      </w:hyperlink>
      <w:r>
        <w:rPr>
          <w:rStyle w:val="s0"/>
        </w:rPr>
        <w:t xml:space="preserve"> </w:t>
      </w:r>
      <w:r>
        <w:rPr>
          <w:rStyle w:val="s0"/>
        </w:rPr>
        <w:t>белгіленген қызмет түрлерін жүзеге асыру тоқтатылған немесе тірке</w:t>
      </w:r>
      <w:r>
        <w:rPr>
          <w:rStyle w:val="s0"/>
        </w:rPr>
        <w:t xml:space="preserve">у деректерінде көрсетілген салық салу объектілерінің және (немесе) салық салуға байланысты объектілердің жалпы санын есептен шығарған күннен бастап үш жұмыс күні ішінде салық салу объектілерін және (немесе) салық салуға байланысты объектілерді тіркеу орны </w:t>
      </w:r>
      <w:r>
        <w:rPr>
          <w:rStyle w:val="s0"/>
        </w:rPr>
        <w:t>бойынша салық органына беріледі.</w:t>
      </w:r>
    </w:p>
    <w:p w:rsidR="00000000" w:rsidRDefault="00EB742F">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EB742F">
      <w:pPr>
        <w:ind w:firstLine="400"/>
        <w:jc w:val="both"/>
      </w:pPr>
      <w:r>
        <w:rPr>
          <w:rStyle w:val="s0"/>
        </w:rPr>
        <w:t>1) 2014.28.11. № 257-V ҚР</w:t>
      </w:r>
      <w:r>
        <w:rPr>
          <w:rStyle w:val="s0"/>
        </w:rPr>
        <w:t xml:space="preserve"> </w:t>
      </w:r>
      <w:hyperlink r:id="rId8566" w:anchor="sub_id=576"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567" w:anchor="sub_id=5760301" w:history="1">
        <w:r>
          <w:rPr>
            <w:rStyle w:val="a3"/>
            <w:i/>
            <w:iCs/>
          </w:rPr>
          <w:t>бұр.ред.қара</w:t>
        </w:r>
      </w:hyperlink>
      <w:r>
        <w:rPr>
          <w:rStyle w:val="s3"/>
        </w:rPr>
        <w:t xml:space="preserve">) </w:t>
      </w:r>
    </w:p>
    <w:p w:rsidR="00000000" w:rsidRDefault="00EB742F">
      <w:pPr>
        <w:jc w:val="both"/>
      </w:pPr>
      <w:r>
        <w:rPr>
          <w:rStyle w:val="s3"/>
        </w:rPr>
        <w:t>2010.30.06. № 297-ІV ҚР</w:t>
      </w:r>
      <w:r>
        <w:rPr>
          <w:rStyle w:val="s3"/>
        </w:rPr>
        <w:t xml:space="preserve"> </w:t>
      </w:r>
      <w:hyperlink r:id="rId8568" w:anchor="sub_id=695"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8569" w:anchor="sub_id=5760302" w:history="1">
        <w:r>
          <w:rPr>
            <w:rStyle w:val="a3"/>
            <w:i/>
            <w:iCs/>
          </w:rPr>
          <w:t>бұр.ред.қара</w:t>
        </w:r>
      </w:hyperlink>
      <w:r>
        <w:rPr>
          <w:rStyle w:val="s3"/>
        </w:rPr>
        <w:t>); 2014.28.11. № 257-V ҚР</w:t>
      </w:r>
      <w:r>
        <w:rPr>
          <w:rStyle w:val="s3"/>
        </w:rPr>
        <w:t xml:space="preserve"> </w:t>
      </w:r>
      <w:hyperlink r:id="rId8570" w:anchor="sub_id=576"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8571" w:anchor="sub_id=5760302" w:history="1">
        <w:r>
          <w:rPr>
            <w:rStyle w:val="a3"/>
            <w:i/>
            <w:iCs/>
          </w:rPr>
          <w:t>бұр.</w:t>
        </w:r>
        <w:r>
          <w:rPr>
            <w:rStyle w:val="a3"/>
            <w:i/>
            <w:iCs/>
          </w:rPr>
          <w:t>ред.қара</w:t>
        </w:r>
      </w:hyperlink>
      <w:r>
        <w:rPr>
          <w:rStyle w:val="s3"/>
        </w:rPr>
        <w:t xml:space="preserve">) </w:t>
      </w:r>
    </w:p>
    <w:p w:rsidR="00000000" w:rsidRDefault="00EB742F">
      <w:pPr>
        <w:ind w:firstLine="400"/>
        <w:jc w:val="both"/>
      </w:pPr>
      <w:r>
        <w:rPr>
          <w:rStyle w:val="s0"/>
        </w:rPr>
        <w:t>2) осы Кодекстің</w:t>
      </w:r>
      <w:r>
        <w:rPr>
          <w:rStyle w:val="s0"/>
        </w:rPr>
        <w:t xml:space="preserve"> </w:t>
      </w:r>
      <w:hyperlink w:anchor="sub5740101" w:history="1">
        <w:r>
          <w:rPr>
            <w:rStyle w:val="a3"/>
          </w:rPr>
          <w:t>574-бабы 1-тармағының 1), 2) және 4) тармақшаларында</w:t>
        </w:r>
      </w:hyperlink>
      <w:r>
        <w:rPr>
          <w:rStyle w:val="s0"/>
        </w:rPr>
        <w:t xml:space="preserve"> </w:t>
      </w:r>
      <w:r>
        <w:rPr>
          <w:rStyle w:val="s0"/>
        </w:rPr>
        <w:t>көрсетілген қызмет түрлерін жүзеге асыратын салық төлеушінің жалға алу шартының және (немесе) мұнай өнімдерін өндірушімен жасалған мұнайды жә</w:t>
      </w:r>
      <w:r>
        <w:rPr>
          <w:rStyle w:val="s0"/>
        </w:rPr>
        <w:t>не (немесе) газ конденсатын қайта өңдеу шартының қолданысы тоқтатылған;</w:t>
      </w:r>
    </w:p>
    <w:p w:rsidR="00000000" w:rsidRDefault="00EB742F">
      <w:pPr>
        <w:jc w:val="both"/>
      </w:pPr>
      <w:r>
        <w:rPr>
          <w:rStyle w:val="s3"/>
        </w:rPr>
        <w:t>2010.30.06. № 297-ІV ҚР</w:t>
      </w:r>
      <w:r>
        <w:rPr>
          <w:rStyle w:val="s3"/>
        </w:rPr>
        <w:t xml:space="preserve"> </w:t>
      </w:r>
      <w:hyperlink r:id="rId8572" w:anchor="sub_id=695" w:history="1">
        <w:r>
          <w:rPr>
            <w:rStyle w:val="a3"/>
            <w:i/>
            <w:iCs/>
          </w:rPr>
          <w:t>Заңымен</w:t>
        </w:r>
      </w:hyperlink>
      <w:r>
        <w:rPr>
          <w:rStyle w:val="s3"/>
        </w:rPr>
        <w:t xml:space="preserve"> </w:t>
      </w:r>
      <w:r>
        <w:rPr>
          <w:rStyle w:val="s3"/>
        </w:rPr>
        <w:t>2-1) тармақшамен толықтырылды (2010 ж. 1 шілдеден бастап қолданысқа енг</w:t>
      </w:r>
      <w:r>
        <w:rPr>
          <w:rStyle w:val="s3"/>
        </w:rPr>
        <w:t>ізілді)</w:t>
      </w:r>
    </w:p>
    <w:p w:rsidR="00000000" w:rsidRDefault="00EB742F">
      <w:pPr>
        <w:ind w:firstLine="400"/>
        <w:jc w:val="both"/>
      </w:pPr>
      <w:r>
        <w:rPr>
          <w:rStyle w:val="s0"/>
        </w:rPr>
        <w:t>2-1) осы Кодекстің</w:t>
      </w:r>
      <w:r>
        <w:rPr>
          <w:rStyle w:val="s0"/>
        </w:rPr>
        <w:t xml:space="preserve"> </w:t>
      </w:r>
      <w:hyperlink w:anchor="sub5740000" w:history="1">
        <w:r>
          <w:rPr>
            <w:rStyle w:val="a3"/>
          </w:rPr>
          <w:t>574-бабы 1-тармағының 4) тармақшасында</w:t>
        </w:r>
      </w:hyperlink>
      <w:r>
        <w:rPr>
          <w:rStyle w:val="s0"/>
        </w:rPr>
        <w:t xml:space="preserve"> </w:t>
      </w:r>
      <w:r>
        <w:rPr>
          <w:rStyle w:val="s0"/>
        </w:rPr>
        <w:t>көрсетілген қызмет түрлерін жүзеге асыратын салық төлеуші лицензияда көрсетілген мекенжай бойынша болмаған;</w:t>
      </w:r>
    </w:p>
    <w:p w:rsidR="00000000" w:rsidRDefault="00EB742F">
      <w:pPr>
        <w:jc w:val="both"/>
      </w:pPr>
      <w:r>
        <w:rPr>
          <w:rStyle w:val="s3"/>
        </w:rPr>
        <w:t>2011.21.07. № 467-ІV ҚР</w:t>
      </w:r>
      <w:r>
        <w:rPr>
          <w:rStyle w:val="s3"/>
        </w:rPr>
        <w:t xml:space="preserve"> </w:t>
      </w:r>
      <w:hyperlink r:id="rId8573" w:anchor="sub_id=3199" w:history="1">
        <w:r>
          <w:rPr>
            <w:rStyle w:val="a3"/>
            <w:i/>
            <w:iCs/>
          </w:rPr>
          <w:t>Заңымен</w:t>
        </w:r>
      </w:hyperlink>
      <w:r>
        <w:rPr>
          <w:rStyle w:val="s3"/>
        </w:rPr>
        <w:t xml:space="preserve"> </w:t>
      </w:r>
      <w:r>
        <w:rPr>
          <w:rStyle w:val="s3"/>
        </w:rPr>
        <w:t>3) тармақша өзгертілді (2011 жылғы 1 шілдеден бастап қолданысқа енгізілді) (</w:t>
      </w:r>
      <w:hyperlink r:id="rId8574" w:anchor="sub_id=5760303" w:history="1">
        <w:r>
          <w:rPr>
            <w:rStyle w:val="a3"/>
            <w:i/>
            <w:iCs/>
          </w:rPr>
          <w:t>бұр.ред.қара</w:t>
        </w:r>
      </w:hyperlink>
      <w:r>
        <w:rPr>
          <w:rStyle w:val="s3"/>
        </w:rPr>
        <w:t>); 2014.28.11. № 2</w:t>
      </w:r>
      <w:r>
        <w:rPr>
          <w:rStyle w:val="s3"/>
        </w:rPr>
        <w:t>57-V ҚР</w:t>
      </w:r>
      <w:r>
        <w:rPr>
          <w:rStyle w:val="s3"/>
        </w:rPr>
        <w:t xml:space="preserve"> </w:t>
      </w:r>
      <w:hyperlink r:id="rId8575" w:anchor="sub_id=576"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8576" w:anchor="sub_id=5760303" w:history="1">
        <w:r>
          <w:rPr>
            <w:rStyle w:val="a3"/>
            <w:i/>
            <w:iCs/>
          </w:rPr>
          <w:t>бұр.ред.қара</w:t>
        </w:r>
      </w:hyperlink>
      <w:r>
        <w:rPr>
          <w:rStyle w:val="s3"/>
        </w:rPr>
        <w:t xml:space="preserve">) </w:t>
      </w:r>
    </w:p>
    <w:p w:rsidR="00000000" w:rsidRDefault="00EB742F">
      <w:pPr>
        <w:ind w:firstLine="400"/>
        <w:jc w:val="both"/>
      </w:pPr>
      <w:r>
        <w:rPr>
          <w:rStyle w:val="s0"/>
        </w:rPr>
        <w:t>3) осы Кодекстің</w:t>
      </w:r>
      <w:r>
        <w:rPr>
          <w:rStyle w:val="s0"/>
        </w:rPr>
        <w:t xml:space="preserve"> </w:t>
      </w:r>
      <w:hyperlink w:anchor="sub5740101" w:history="1">
        <w:r>
          <w:rPr>
            <w:rStyle w:val="a3"/>
          </w:rPr>
          <w:t>574-бабы 1-тармағының 1), 2) және 3) тармақшаларында</w:t>
        </w:r>
      </w:hyperlink>
      <w:r>
        <w:rPr>
          <w:rStyle w:val="s0"/>
        </w:rPr>
        <w:t xml:space="preserve"> </w:t>
      </w:r>
      <w:r>
        <w:rPr>
          <w:rStyle w:val="s0"/>
        </w:rPr>
        <w:t xml:space="preserve">көрсетілген қызмет түрлерін жүзеге асыратын салық төлеуші осы Кодексте акциз бойынша декларацияны және (немесе) есеп айырысуды табыс </w:t>
      </w:r>
      <w:r>
        <w:rPr>
          <w:rStyle w:val="s0"/>
        </w:rPr>
        <w:t>ету үшін белгіленген мерзімнен кейін үш айлық кезең ішінде оларды табыс етпеген жағдайларда жүргізіледі.</w:t>
      </w:r>
    </w:p>
    <w:p w:rsidR="00000000" w:rsidRDefault="00EB742F">
      <w:pPr>
        <w:jc w:val="both"/>
      </w:pPr>
      <w:r>
        <w:rPr>
          <w:rStyle w:val="s3"/>
        </w:rPr>
        <w:t>2011.05.07. № 452-IV ҚР</w:t>
      </w:r>
      <w:r>
        <w:rPr>
          <w:rStyle w:val="s3"/>
        </w:rPr>
        <w:t xml:space="preserve"> </w:t>
      </w:r>
      <w:hyperlink r:id="rId8577" w:anchor="sub_id=800" w:history="1">
        <w:r>
          <w:rPr>
            <w:rStyle w:val="a3"/>
            <w:i/>
            <w:iCs/>
          </w:rPr>
          <w:t>Заңымен</w:t>
        </w:r>
      </w:hyperlink>
      <w:r>
        <w:rPr>
          <w:rStyle w:val="s3"/>
        </w:rPr>
        <w:t xml:space="preserve"> </w:t>
      </w:r>
      <w:r>
        <w:rPr>
          <w:rStyle w:val="s3"/>
        </w:rPr>
        <w:t>4-тармақ өзгертілді (2012 жылғы 1 қаңт</w:t>
      </w:r>
      <w:r>
        <w:rPr>
          <w:rStyle w:val="s3"/>
        </w:rPr>
        <w:t>ардан бастап қолданысқа енгізілді) (</w:t>
      </w:r>
      <w:hyperlink r:id="rId8578" w:anchor="sub_id=5760400" w:history="1">
        <w:r>
          <w:rPr>
            <w:rStyle w:val="a3"/>
            <w:i/>
            <w:iCs/>
          </w:rPr>
          <w:t>бұр.ред.қара</w:t>
        </w:r>
      </w:hyperlink>
      <w:r>
        <w:rPr>
          <w:rStyle w:val="s3"/>
        </w:rPr>
        <w:t>); 2014.29.09. № 239-V ҚР</w:t>
      </w:r>
      <w:r>
        <w:rPr>
          <w:rStyle w:val="s3"/>
        </w:rPr>
        <w:t xml:space="preserve"> </w:t>
      </w:r>
      <w:hyperlink r:id="rId8579" w:anchor="sub_id=10576" w:history="1">
        <w:r>
          <w:rPr>
            <w:rStyle w:val="a3"/>
            <w:i/>
            <w:iCs/>
          </w:rPr>
          <w:t>Заңымен</w:t>
        </w:r>
      </w:hyperlink>
      <w:r>
        <w:rPr>
          <w:rStyle w:val="s3"/>
        </w:rPr>
        <w:t xml:space="preserve"> </w:t>
      </w:r>
      <w:r>
        <w:rPr>
          <w:rStyle w:val="s3"/>
        </w:rPr>
        <w:t>4-тарм</w:t>
      </w:r>
      <w:r>
        <w:rPr>
          <w:rStyle w:val="s3"/>
        </w:rPr>
        <w:t>ақ жаңа редакцияда (</w:t>
      </w:r>
      <w:hyperlink r:id="rId8580" w:anchor="sub_id=5760400" w:history="1">
        <w:r>
          <w:rPr>
            <w:rStyle w:val="a3"/>
            <w:i/>
            <w:iCs/>
          </w:rPr>
          <w:t>бұр.ред.қара</w:t>
        </w:r>
      </w:hyperlink>
      <w:r>
        <w:rPr>
          <w:rStyle w:val="s3"/>
        </w:rPr>
        <w:t xml:space="preserve">) </w:t>
      </w:r>
    </w:p>
    <w:p w:rsidR="00000000" w:rsidRDefault="00EB742F">
      <w:pPr>
        <w:ind w:firstLine="400"/>
        <w:jc w:val="both"/>
      </w:pPr>
      <w:r>
        <w:rPr>
          <w:rStyle w:val="s0"/>
        </w:rPr>
        <w:t>4. Жекелеген қызмет түрлерiн жүзеге асыратын салық төлеушi ретінде тіркеу есебінен шығару туралы шешімді уәкілетті орган белгілеген</w:t>
      </w:r>
      <w:r>
        <w:rPr>
          <w:rStyle w:val="s0"/>
        </w:rPr>
        <w:t xml:space="preserve"> </w:t>
      </w:r>
      <w:hyperlink r:id="rId8581" w:history="1">
        <w:r>
          <w:rPr>
            <w:rStyle w:val="a3"/>
          </w:rPr>
          <w:t>нысан</w:t>
        </w:r>
      </w:hyperlink>
      <w:r>
        <w:rPr>
          <w:rStyle w:val="s0"/>
        </w:rPr>
        <w:t xml:space="preserve"> </w:t>
      </w:r>
      <w:r>
        <w:rPr>
          <w:rStyle w:val="s0"/>
        </w:rPr>
        <w:t>бойынша салық салу объектілері және (немесе) салық салуға байланысты объектiлер тiркелген жердегі салық органы осы баптың 3-тармағында көрсетілген жағдайлар туындаған күннен бастап бес жұмы</w:t>
      </w:r>
      <w:r>
        <w:rPr>
          <w:rStyle w:val="s0"/>
        </w:rPr>
        <w:t>с күнінен кешіктірмей шығарады.</w:t>
      </w:r>
    </w:p>
    <w:p w:rsidR="00000000" w:rsidRDefault="00EB742F">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интернет-ресурсын</w:t>
      </w:r>
      <w:r>
        <w:rPr>
          <w:rStyle w:val="s0"/>
        </w:rPr>
        <w:t>а орналастырылуға тиіс.</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r>
        <w:rPr>
          <w:rStyle w:val="s1"/>
        </w:rPr>
        <w:t>§ 6. Салық салу объектілерін және (немесе) салық салуға байланысты объектілерді</w:t>
      </w:r>
      <w:r>
        <w:rPr>
          <w:rStyle w:val="s1"/>
        </w:rPr>
        <w:t xml:space="preserve"> </w:t>
      </w:r>
    </w:p>
    <w:p w:rsidR="00000000" w:rsidRDefault="00EB742F">
      <w:pPr>
        <w:jc w:val="center"/>
      </w:pPr>
      <w:r>
        <w:rPr>
          <w:rStyle w:val="s1"/>
        </w:rPr>
        <w:t>орналасқан жері бойынша тіркеу есебі</w:t>
      </w:r>
    </w:p>
    <w:p w:rsidR="00000000" w:rsidRDefault="00EB742F">
      <w:pPr>
        <w:ind w:firstLine="400"/>
        <w:jc w:val="both"/>
      </w:pPr>
      <w:r>
        <w:rPr>
          <w:rStyle w:val="s0"/>
        </w:rPr>
        <w:t> </w:t>
      </w:r>
    </w:p>
    <w:p w:rsidR="00000000" w:rsidRDefault="00EB742F">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w:t>
      </w:r>
      <w:r>
        <w:rPr>
          <w:rStyle w:val="s0"/>
          <w:b/>
          <w:bCs/>
        </w:rPr>
        <w:t>а тіркеу есебіне қою</w:t>
      </w:r>
    </w:p>
    <w:p w:rsidR="00000000" w:rsidRDefault="00EB742F">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w:t>
      </w:r>
      <w:r>
        <w:rPr>
          <w:rStyle w:val="s0"/>
        </w:rPr>
        <w:t xml:space="preserve"> </w:t>
      </w:r>
      <w:hyperlink w:anchor="sub5830000" w:history="1">
        <w:r>
          <w:rPr>
            <w:rStyle w:val="a3"/>
          </w:rPr>
          <w:t>583-бабына</w:t>
        </w:r>
      </w:hyperlink>
      <w:r>
        <w:rPr>
          <w:rStyle w:val="s0"/>
        </w:rPr>
        <w:t xml:space="preserve"> </w:t>
      </w:r>
      <w:r>
        <w:rPr>
          <w:rStyle w:val="s0"/>
        </w:rPr>
        <w:t>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w:t>
      </w:r>
      <w:r>
        <w:rPr>
          <w:rStyle w:val="s0"/>
        </w:rPr>
        <w:t>н, бірыңғай жер салығын және бюджетке төленетін басқа да міндетті төлемдерді төлеуін қамтамасыз ету үшін жүргізеді.</w:t>
      </w:r>
    </w:p>
    <w:p w:rsidR="00000000" w:rsidRDefault="00EB742F">
      <w:pPr>
        <w:jc w:val="both"/>
      </w:pPr>
      <w:bookmarkStart w:id="454" w:name="SUB5770200"/>
      <w:bookmarkEnd w:id="454"/>
      <w:r>
        <w:rPr>
          <w:rStyle w:val="s3"/>
        </w:rPr>
        <w:t>2013.05.12. № 152-V ҚР</w:t>
      </w:r>
      <w:r>
        <w:rPr>
          <w:rStyle w:val="s3"/>
        </w:rPr>
        <w:t xml:space="preserve"> </w:t>
      </w:r>
      <w:hyperlink r:id="rId8582" w:anchor="sub_id=577" w:history="1">
        <w:r>
          <w:rPr>
            <w:rStyle w:val="a3"/>
            <w:i/>
            <w:iCs/>
          </w:rPr>
          <w:t>Заңымен</w:t>
        </w:r>
      </w:hyperlink>
      <w:r>
        <w:rPr>
          <w:rStyle w:val="s3"/>
        </w:rPr>
        <w:t xml:space="preserve"> </w:t>
      </w:r>
      <w:r>
        <w:rPr>
          <w:rStyle w:val="s3"/>
        </w:rPr>
        <w:t>2-тармақ өзгертілді (2014 ж.</w:t>
      </w:r>
      <w:r>
        <w:rPr>
          <w:rStyle w:val="s3"/>
        </w:rPr>
        <w:t xml:space="preserve"> 1 қаңтардан бастап қолданысқа енгізілді) (</w:t>
      </w:r>
      <w:hyperlink r:id="rId8583" w:anchor="sub_id=5770200" w:history="1">
        <w:r>
          <w:rPr>
            <w:rStyle w:val="a3"/>
            <w:i/>
            <w:iCs/>
          </w:rPr>
          <w:t>бұр.ред.қара</w:t>
        </w:r>
      </w:hyperlink>
      <w:r>
        <w:rPr>
          <w:rStyle w:val="s3"/>
        </w:rPr>
        <w:t xml:space="preserve">) </w:t>
      </w:r>
    </w:p>
    <w:p w:rsidR="00000000" w:rsidRDefault="00EB742F">
      <w:pPr>
        <w:ind w:firstLine="400"/>
        <w:jc w:val="both"/>
      </w:pPr>
      <w:r>
        <w:rPr>
          <w:rStyle w:val="s0"/>
        </w:rPr>
        <w:t>2. Меншік, тұрақты жер пайдалану, бастапқы өтеусіз уақытша жер пайдалану, өтеулі уақытша жер пайдалану, уақытша и</w:t>
      </w:r>
      <w:r>
        <w:rPr>
          <w:rStyle w:val="s0"/>
        </w:rPr>
        <w:t>елену және пайдалану, сенімгерлік басқару құқығында салық салу объектілері және (немесе) салық салуға байланысты объектілері бар, салық органында олар жөнінде мәліметтер жоқ жеке тұлғалар салық салу объектiсiнiң және (немесе) салық салуға байланысты объект</w:t>
      </w:r>
      <w:r>
        <w:rPr>
          <w:rStyle w:val="s0"/>
        </w:rPr>
        <w:t>інің орналасқан жерi бойынша не тұрғылықты тұратын жерi бойынша салық органына тіркеу есебіне қою туралы</w:t>
      </w:r>
      <w:r>
        <w:rPr>
          <w:rStyle w:val="s0"/>
        </w:rPr>
        <w:t xml:space="preserve"> </w:t>
      </w:r>
      <w:hyperlink r:id="rId8584" w:anchor="sub_id=17" w:history="1">
        <w:r>
          <w:rPr>
            <w:rStyle w:val="a3"/>
          </w:rPr>
          <w:t>салықтық өтініш</w:t>
        </w:r>
      </w:hyperlink>
      <w:r>
        <w:rPr>
          <w:rStyle w:val="s0"/>
        </w:rPr>
        <w:t xml:space="preserve"> </w:t>
      </w:r>
      <w:r>
        <w:rPr>
          <w:rStyle w:val="s0"/>
        </w:rPr>
        <w:t>тапсыруға құқылы.</w:t>
      </w:r>
    </w:p>
    <w:p w:rsidR="00000000" w:rsidRDefault="00EB742F">
      <w:pPr>
        <w:ind w:firstLine="400"/>
        <w:jc w:val="both"/>
      </w:pPr>
      <w:r>
        <w:rPr>
          <w:rStyle w:val="s0"/>
        </w:rPr>
        <w:t>Осы Кодекстің</w:t>
      </w:r>
      <w:r>
        <w:rPr>
          <w:rStyle w:val="s0"/>
        </w:rPr>
        <w:t xml:space="preserve"> </w:t>
      </w:r>
      <w:hyperlink w:anchor="sub4050000" w:history="1">
        <w:r>
          <w:rPr>
            <w:rStyle w:val="a3"/>
          </w:rPr>
          <w:t>405-бабына</w:t>
        </w:r>
      </w:hyperlink>
      <w:r>
        <w:rPr>
          <w:rStyle w:val="s0"/>
        </w:rPr>
        <w:t xml:space="preserve"> </w:t>
      </w:r>
      <w:r>
        <w:rPr>
          <w:rStyle w:val="s0"/>
        </w:rPr>
        <w:t>сәйкес салық салу объектісі болып табылатын аяқталмаған құрылыс объектісі бойынша жеке тұлға салық салу объектiсiнiң орналасқан жері бойынша немесе тұрғылықты жері бойынша он жұмыс күні ішінде салық органына тіркеу есебіне қою үшін сал</w:t>
      </w:r>
      <w:r>
        <w:rPr>
          <w:rStyle w:val="s0"/>
        </w:rPr>
        <w:t>ықтық өтініш тапсыруға міндетті.</w:t>
      </w:r>
    </w:p>
    <w:p w:rsidR="00000000" w:rsidRDefault="00EB742F">
      <w:pPr>
        <w:jc w:val="both"/>
      </w:pPr>
      <w:bookmarkStart w:id="455" w:name="SUB5770300"/>
      <w:bookmarkEnd w:id="455"/>
      <w:r>
        <w:rPr>
          <w:rStyle w:val="s3"/>
        </w:rPr>
        <w:t>2009.16.11. № 200-ІV ҚР</w:t>
      </w:r>
      <w:r>
        <w:rPr>
          <w:rStyle w:val="s3"/>
        </w:rPr>
        <w:t xml:space="preserve"> </w:t>
      </w:r>
      <w:hyperlink r:id="rId8585" w:anchor="sub_id=179" w:history="1">
        <w:r>
          <w:rPr>
            <w:rStyle w:val="a3"/>
            <w:i/>
            <w:iCs/>
          </w:rPr>
          <w:t>Заңымен</w:t>
        </w:r>
      </w:hyperlink>
      <w:r>
        <w:rPr>
          <w:rStyle w:val="s3"/>
        </w:rPr>
        <w:t xml:space="preserve"> </w:t>
      </w:r>
      <w:r>
        <w:rPr>
          <w:rStyle w:val="s3"/>
        </w:rPr>
        <w:t>3-тармақ жаңа редакцияда (2010 ж. 1 қаңтардан бастап қолданысқа енгiзiлді) (бұр.</w:t>
      </w:r>
      <w:hyperlink r:id="rId8586" w:anchor="sub_id=5770300" w:history="1">
        <w:r>
          <w:rPr>
            <w:rStyle w:val="a3"/>
            <w:i/>
            <w:iCs/>
          </w:rPr>
          <w:t>ред</w:t>
        </w:r>
      </w:hyperlink>
      <w:r>
        <w:rPr>
          <w:rStyle w:val="s3"/>
        </w:rPr>
        <w:t>.қара); 2011.21.07. № 467-ІV ҚР</w:t>
      </w:r>
      <w:r>
        <w:rPr>
          <w:rStyle w:val="s3"/>
        </w:rPr>
        <w:t xml:space="preserve"> </w:t>
      </w:r>
      <w:hyperlink r:id="rId8587" w:anchor="sub_id=3200" w:history="1">
        <w:r>
          <w:rPr>
            <w:rStyle w:val="a3"/>
            <w:i/>
            <w:iCs/>
          </w:rPr>
          <w:t>Заңымен</w:t>
        </w:r>
      </w:hyperlink>
      <w:r>
        <w:rPr>
          <w:rStyle w:val="s3"/>
        </w:rPr>
        <w:t xml:space="preserve"> </w:t>
      </w:r>
      <w:r>
        <w:rPr>
          <w:rStyle w:val="s3"/>
        </w:rPr>
        <w:t>(2011 жылғы 1 шілдеден бастап қолданысқа енгізілді) (</w:t>
      </w:r>
      <w:hyperlink r:id="rId8588" w:anchor="sub_id=5770300" w:history="1">
        <w:r>
          <w:rPr>
            <w:rStyle w:val="a3"/>
            <w:i/>
            <w:iCs/>
          </w:rPr>
          <w:t>бұр.ред.қара</w:t>
        </w:r>
      </w:hyperlink>
      <w:r>
        <w:rPr>
          <w:rStyle w:val="s3"/>
        </w:rPr>
        <w:t>); 2012.26.12. № 61-V ҚР</w:t>
      </w:r>
      <w:r>
        <w:rPr>
          <w:rStyle w:val="s3"/>
        </w:rPr>
        <w:t xml:space="preserve"> </w:t>
      </w:r>
      <w:hyperlink r:id="rId8589" w:anchor="sub_id=577" w:history="1">
        <w:r>
          <w:rPr>
            <w:rStyle w:val="a3"/>
            <w:i/>
            <w:iCs/>
          </w:rPr>
          <w:t>Заңымен</w:t>
        </w:r>
      </w:hyperlink>
      <w:r>
        <w:rPr>
          <w:rStyle w:val="s3"/>
        </w:rPr>
        <w:t xml:space="preserve"> </w:t>
      </w:r>
      <w:r>
        <w:rPr>
          <w:rStyle w:val="s3"/>
        </w:rPr>
        <w:t>(2013 ж. 1 қаңтардан бастап қолданысқа енгізілді) (</w:t>
      </w:r>
      <w:hyperlink r:id="rId8590" w:anchor="sub_id=5770300" w:history="1">
        <w:r>
          <w:rPr>
            <w:rStyle w:val="a3"/>
            <w:i/>
            <w:iCs/>
          </w:rPr>
          <w:t>бұр.ред.қара</w:t>
        </w:r>
      </w:hyperlink>
      <w:r>
        <w:rPr>
          <w:rStyle w:val="s3"/>
        </w:rPr>
        <w:t>); 2013.05.12. № 152-V ҚР</w:t>
      </w:r>
      <w:r>
        <w:rPr>
          <w:rStyle w:val="s3"/>
        </w:rPr>
        <w:t xml:space="preserve"> </w:t>
      </w:r>
      <w:hyperlink r:id="rId8591" w:anchor="sub_id=577" w:history="1">
        <w:r>
          <w:rPr>
            <w:rStyle w:val="a3"/>
            <w:i/>
            <w:iCs/>
          </w:rPr>
          <w:t>Заңымен</w:t>
        </w:r>
      </w:hyperlink>
      <w:r>
        <w:rPr>
          <w:rStyle w:val="s3"/>
        </w:rPr>
        <w:t xml:space="preserve"> </w:t>
      </w:r>
      <w:r>
        <w:rPr>
          <w:rStyle w:val="s3"/>
        </w:rPr>
        <w:t>(2014 ж. 1 қаңтардан бастап қолданысқа енгізілді) (</w:t>
      </w:r>
      <w:hyperlink r:id="rId8592" w:anchor="sub_id=5770300" w:history="1">
        <w:r>
          <w:rPr>
            <w:rStyle w:val="a3"/>
            <w:i/>
            <w:iCs/>
          </w:rPr>
          <w:t>бұр.ред.қара</w:t>
        </w:r>
      </w:hyperlink>
      <w:r>
        <w:rPr>
          <w:rStyle w:val="s3"/>
        </w:rPr>
        <w:t>)  </w:t>
      </w:r>
      <w:r>
        <w:rPr>
          <w:rStyle w:val="s3"/>
        </w:rPr>
        <w:t>3-тармақ өзгертілді</w:t>
      </w:r>
    </w:p>
    <w:p w:rsidR="00000000" w:rsidRDefault="00EB742F">
      <w:pPr>
        <w:ind w:firstLine="400"/>
        <w:jc w:val="both"/>
      </w:pPr>
      <w:r>
        <w:rPr>
          <w:rStyle w:val="s0"/>
        </w:rPr>
        <w:t>3. Меншiк, тұрақты жер</w:t>
      </w:r>
      <w:r>
        <w:rPr>
          <w:rStyle w:val="s0"/>
        </w:rPr>
        <w:t xml:space="preserve"> </w:t>
      </w:r>
      <w:r>
        <w:rPr>
          <w:rStyle w:val="s0"/>
        </w:rPr>
        <w:t>пайдалану, бастапқы өтеусiз уақытша жер пайдалану, уақытша өтеулi жер пайдалану, уақытша иелену және пайдалану, сенімгерлiк</w:t>
      </w:r>
      <w:r>
        <w:rPr>
          <w:rStyle w:val="s0"/>
        </w:rPr>
        <w:t xml:space="preserve"> басқару құқығында салық салу объектiсi және (немесе) салық салуға байланысты объектiсi бар дара кәсiпкерлер мен заңды тұлғалар мұндай құқықтар туындаған күннен бастап он жұмыс күнi iшiнде салық салу объектiсiнiң және (немесе) салық салу объектісінің және </w:t>
      </w:r>
      <w:r>
        <w:rPr>
          <w:rStyle w:val="s0"/>
        </w:rPr>
        <w:t>(немесе) салық салуға байланысты объектiнiң орналасқан жерi бойынша тiркеу есебiне қою үшiн осы баптың 2-тармағында көрсетiлген салықтық өтiнiштi салық органына өзінің орналасқан жері бойынша не салық салу объектісінің және (немесе) салық салуға байланысты</w:t>
      </w:r>
      <w:r>
        <w:rPr>
          <w:rStyle w:val="s0"/>
        </w:rPr>
        <w:t xml:space="preserve"> объектiнiң орналасқан жерi бойынша ұсынуға мiндеттi.</w:t>
      </w:r>
    </w:p>
    <w:p w:rsidR="00000000" w:rsidRDefault="00EB742F">
      <w:pPr>
        <w:ind w:firstLine="400"/>
        <w:jc w:val="both"/>
      </w:pPr>
      <w:r>
        <w:rPr>
          <w:rStyle w:val="s0"/>
        </w:rPr>
        <w:t>Салық салу объектiсiнiң және (немесе) салық салуға байланысты объектiнiң орналасқан жерi бойынша салық органында тiркеу есебiне қою үшiн осы баптың 2-тармағында көрсетiлген салықтық өтiнiштi ұсыну бойын</w:t>
      </w:r>
      <w:r>
        <w:rPr>
          <w:rStyle w:val="s0"/>
        </w:rPr>
        <w:t>ша мiндеттеме осы Кодекстің ерекше бөліміне сәйкес заңды тұлғаның шешімі бойынша мүлік салығын, жер салығын және бюджетке төленетін басқа да міндетті төлемдерді дербес төлеуші ретінде танылған құрылымдық бөлімшеге де қалданылады. Өтiнiшке осы Кодекстің ере</w:t>
      </w:r>
      <w:r>
        <w:rPr>
          <w:rStyle w:val="s0"/>
        </w:rPr>
        <w:t>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заңды тұлға шешімінің көшірмесі қоса беріледі.</w:t>
      </w:r>
    </w:p>
    <w:p w:rsidR="00000000" w:rsidRDefault="00EB742F">
      <w:pPr>
        <w:ind w:firstLine="400"/>
        <w:jc w:val="both"/>
      </w:pPr>
      <w:r>
        <w:rPr>
          <w:rStyle w:val="s0"/>
        </w:rPr>
        <w:t>Дара кәсiпкерлер мен заңды тұлғаларды осы Кодекстiң</w:t>
      </w:r>
      <w:r>
        <w:rPr>
          <w:rStyle w:val="s0"/>
        </w:rPr>
        <w:t xml:space="preserve"> </w:t>
      </w:r>
      <w:hyperlink w:anchor="sub3740200" w:history="1">
        <w:r>
          <w:rPr>
            <w:rStyle w:val="a3"/>
          </w:rPr>
          <w:t>374-бабының 2-тармағына</w:t>
        </w:r>
      </w:hyperlink>
      <w:r>
        <w:rPr>
          <w:rStyle w:val="s0"/>
        </w:rPr>
        <w:t xml:space="preserve"> </w:t>
      </w:r>
      <w:r>
        <w:rPr>
          <w:rStyle w:val="s0"/>
        </w:rPr>
        <w:t>сәйкес жер салығын төлеушi деп таныған жағдайда мұндай төлеушiлер салық органына салық салу объектiсiнiң немесе салық салуға байланысты объектiнiң орналасқан жерi бойынша тiркеу есебiне қою үшiн осы б</w:t>
      </w:r>
      <w:r>
        <w:rPr>
          <w:rStyle w:val="s0"/>
        </w:rPr>
        <w:t xml:space="preserve">аптың 2-тармағында көрсетiлген салықтық өтiнiштi жер учаскесiн іс жүзінде иелену мен пайдалану құқығының туындауы негiзiнде құқық белгiлеу құжаттарының күшiне енген күнiнен бастап он жұмыс күнi iшiнде салық органына өзінің орналасқан жері бойынша не салық </w:t>
      </w:r>
      <w:r>
        <w:rPr>
          <w:rStyle w:val="s0"/>
        </w:rPr>
        <w:t>салу объектiсiнiң және (немесе) салық салуға байланысты объектiнiң орналасқан жері бойынша салық органына ұсынуға мiндеттi.</w:t>
      </w:r>
    </w:p>
    <w:p w:rsidR="00000000" w:rsidRDefault="00EB742F">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кәсіпк</w:t>
      </w:r>
      <w:r>
        <w:rPr>
          <w:rStyle w:val="s0"/>
        </w:rPr>
        <w:t>ерлерге, заңды тұлғаларға, егер мұндай 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EB742F">
      <w:pPr>
        <w:ind w:firstLine="400"/>
        <w:jc w:val="both"/>
      </w:pPr>
      <w:r>
        <w:rPr>
          <w:rStyle w:val="s0"/>
        </w:rPr>
        <w:t>4. 2012.26.12. № 61-V ҚР</w:t>
      </w:r>
      <w:r>
        <w:rPr>
          <w:rStyle w:val="s0"/>
        </w:rPr>
        <w:t xml:space="preserve"> </w:t>
      </w:r>
      <w:hyperlink r:id="rId8593" w:anchor="sub_id=5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594" w:anchor="sub_id=5770400" w:history="1">
        <w:r>
          <w:rPr>
            <w:rStyle w:val="a3"/>
            <w:i/>
            <w:iCs/>
          </w:rPr>
          <w:t>бұр.ред.қара</w:t>
        </w:r>
      </w:hyperlink>
      <w:r>
        <w:rPr>
          <w:rStyle w:val="s3"/>
        </w:rPr>
        <w:t xml:space="preserve">) </w:t>
      </w:r>
    </w:p>
    <w:p w:rsidR="00000000" w:rsidRDefault="00EB742F">
      <w:pPr>
        <w:ind w:firstLine="400"/>
        <w:jc w:val="both"/>
      </w:pPr>
      <w:r>
        <w:rPr>
          <w:rStyle w:val="s0"/>
        </w:rPr>
        <w:t>5. Салық органы салық төл</w:t>
      </w:r>
      <w:r>
        <w:rPr>
          <w:rStyle w:val="s0"/>
        </w:rPr>
        <w:t>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w:t>
      </w:r>
      <w:r>
        <w:rPr>
          <w:rStyle w:val="s0"/>
        </w:rPr>
        <w:t xml:space="preserve"> </w:t>
      </w:r>
      <w:hyperlink w:anchor="sub5770200" w:history="1">
        <w:r>
          <w:rPr>
            <w:rStyle w:val="a3"/>
          </w:rPr>
          <w:t>2-тармағында</w:t>
        </w:r>
      </w:hyperlink>
      <w:r>
        <w:rPr>
          <w:rStyle w:val="s0"/>
        </w:rPr>
        <w:t xml:space="preserve"> </w:t>
      </w:r>
      <w:r>
        <w:rPr>
          <w:rStyle w:val="s0"/>
        </w:rPr>
        <w:t>көрсетілге</w:t>
      </w:r>
      <w:r>
        <w:rPr>
          <w:rStyle w:val="s0"/>
        </w:rPr>
        <w:t>н салықтық өтінішті алған күннен бастап үш жұмыс күні ішінде жүзеге асырады.</w:t>
      </w:r>
    </w:p>
    <w:p w:rsidR="00000000" w:rsidRDefault="00EB742F">
      <w:pPr>
        <w:ind w:firstLine="400"/>
        <w:jc w:val="both"/>
      </w:pPr>
      <w:r>
        <w:rPr>
          <w:rStyle w:val="s0"/>
        </w:rPr>
        <w:t> </w:t>
      </w:r>
    </w:p>
    <w:p w:rsidR="00000000" w:rsidRDefault="00EB742F">
      <w:pPr>
        <w:ind w:firstLine="400"/>
        <w:jc w:val="both"/>
      </w:pPr>
      <w:r>
        <w:rPr>
          <w:rStyle w:val="s0"/>
          <w:b/>
          <w:bCs/>
        </w:rPr>
        <w:t>578-бап</w:t>
      </w:r>
      <w:r>
        <w:rPr>
          <w:rStyle w:val="s0"/>
        </w:rPr>
        <w:t xml:space="preserve">. </w:t>
      </w:r>
      <w:r>
        <w:rPr>
          <w:rStyle w:val="s0"/>
          <w:b/>
          <w:bCs/>
        </w:rPr>
        <w:t>Салық салу объектілерін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тіркеу есебінен шығару</w:t>
      </w:r>
    </w:p>
    <w:p w:rsidR="00000000" w:rsidRDefault="00EB742F">
      <w:pPr>
        <w:ind w:firstLine="400"/>
        <w:jc w:val="both"/>
      </w:pPr>
      <w:r>
        <w:rPr>
          <w:rStyle w:val="s0"/>
        </w:rPr>
        <w:t>1. Салық органы салық төлеушіні салық салу о</w:t>
      </w:r>
      <w:r>
        <w:rPr>
          <w:rStyle w:val="s0"/>
        </w:rPr>
        <w:t>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орындалатын болса, мынадай жағда</w:t>
      </w:r>
      <w:r>
        <w:rPr>
          <w:rStyle w:val="s0"/>
        </w:rPr>
        <w:t>йларда:</w:t>
      </w:r>
    </w:p>
    <w:p w:rsidR="00000000" w:rsidRDefault="00EB742F">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құқықтарының тоқтатылуы - егер осы</w:t>
      </w:r>
      <w:r>
        <w:rPr>
          <w:rStyle w:val="s0"/>
        </w:rPr>
        <w:t xml:space="preserve">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EB742F">
      <w:pPr>
        <w:ind w:firstLine="400"/>
        <w:jc w:val="both"/>
      </w:pPr>
      <w:r>
        <w:rPr>
          <w:rStyle w:val="s0"/>
        </w:rPr>
        <w:t>2) салық салу объектісін және (немесе) салық салуға байланы</w:t>
      </w:r>
      <w:r>
        <w:rPr>
          <w:rStyle w:val="s0"/>
        </w:rPr>
        <w:t>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 негізінде жүргізеді.</w:t>
      </w:r>
    </w:p>
    <w:p w:rsidR="00000000" w:rsidRDefault="00EB742F">
      <w:pPr>
        <w:jc w:val="both"/>
      </w:pPr>
      <w:r>
        <w:rPr>
          <w:rStyle w:val="s3"/>
        </w:rPr>
        <w:t>2012.26</w:t>
      </w:r>
      <w:r>
        <w:rPr>
          <w:rStyle w:val="s3"/>
        </w:rPr>
        <w:t>.12. № 61-V ҚР</w:t>
      </w:r>
      <w:r>
        <w:rPr>
          <w:rStyle w:val="s3"/>
        </w:rPr>
        <w:t xml:space="preserve"> </w:t>
      </w:r>
      <w:hyperlink r:id="rId8595" w:anchor="sub_id=578"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8596" w:anchor="sub_id=5780200" w:history="1">
        <w:r>
          <w:rPr>
            <w:rStyle w:val="a3"/>
            <w:i/>
            <w:iCs/>
          </w:rPr>
          <w:t>бұр.ред.қара</w:t>
        </w:r>
      </w:hyperlink>
      <w:r>
        <w:rPr>
          <w:rStyle w:val="s3"/>
        </w:rPr>
        <w:t xml:space="preserve">) </w:t>
      </w:r>
    </w:p>
    <w:p w:rsidR="00000000" w:rsidRDefault="00EB742F">
      <w:pPr>
        <w:ind w:firstLine="400"/>
        <w:jc w:val="both"/>
      </w:pPr>
      <w:r>
        <w:rPr>
          <w:rStyle w:val="s0"/>
        </w:rPr>
        <w:t xml:space="preserve">2.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w:t>
      </w:r>
      <w:r>
        <w:rPr>
          <w:rStyle w:val="s0"/>
        </w:rPr>
        <w:t>пайдалану, сенімгерлік басқару құқығы тоқтаған жеке тұлға салық органында аталған мәліметтер болмаған жағдайда салық органына мұндай объектілердің орналасқан жері бойынша тіркеу есебінен шығару үшін</w:t>
      </w:r>
      <w:r>
        <w:rPr>
          <w:rStyle w:val="s0"/>
        </w:rPr>
        <w:t xml:space="preserve"> </w:t>
      </w:r>
      <w:hyperlink r:id="rId8597" w:anchor="sub_id=18" w:history="1">
        <w:r>
          <w:rPr>
            <w:rStyle w:val="a3"/>
          </w:rPr>
          <w:t>салықтық өтініш</w:t>
        </w:r>
      </w:hyperlink>
      <w:r>
        <w:rPr>
          <w:rStyle w:val="s0"/>
        </w:rPr>
        <w:t xml:space="preserve"> </w:t>
      </w:r>
      <w:r>
        <w:rPr>
          <w:rStyle w:val="s0"/>
        </w:rPr>
        <w:t>беруге құқылы.</w:t>
      </w:r>
    </w:p>
    <w:p w:rsidR="00000000" w:rsidRDefault="00EB742F">
      <w:pPr>
        <w:jc w:val="both"/>
      </w:pPr>
      <w:r>
        <w:rPr>
          <w:rStyle w:val="s3"/>
        </w:rPr>
        <w:t>2012.26.12. № 61-V ҚР</w:t>
      </w:r>
      <w:r>
        <w:rPr>
          <w:rStyle w:val="s3"/>
        </w:rPr>
        <w:t xml:space="preserve"> </w:t>
      </w:r>
      <w:hyperlink r:id="rId8598" w:anchor="sub_id=578"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8599" w:anchor="sub_id=5780300" w:history="1">
        <w:r>
          <w:rPr>
            <w:rStyle w:val="a3"/>
            <w:i/>
            <w:iCs/>
          </w:rPr>
          <w:t>бұр.ред.қара</w:t>
        </w:r>
      </w:hyperlink>
      <w:r>
        <w:rPr>
          <w:rStyle w:val="s3"/>
        </w:rPr>
        <w:t xml:space="preserve">) </w:t>
      </w:r>
    </w:p>
    <w:p w:rsidR="00000000" w:rsidRDefault="00EB742F">
      <w:pPr>
        <w:ind w:firstLine="400"/>
        <w:jc w:val="both"/>
      </w:pPr>
      <w:r>
        <w:rPr>
          <w:rStyle w:val="s0"/>
        </w:rPr>
        <w:t>3. Концессия шарты бойынша бір салық органында тіркеу есебіне қою жүзеге асырылған барлық салық салу объектілеріне және (немесе) салық салуға байланысты объектілерге менші</w:t>
      </w:r>
      <w:r>
        <w:rPr>
          <w:rStyle w:val="s0"/>
        </w:rPr>
        <w:t>к, тұрақты жер пайдалану, бастапқы өтеусіз уақытша жер пайдалану, өтеулі уақытша жер пайдалану, шаруашылық жүргізу, сенімгерлік немесе жедел басқару құқығы тоқтаған заңды тұлға егер осы бапта өзгеше белгіленбесе,</w:t>
      </w:r>
      <w:r>
        <w:rPr>
          <w:rStyle w:val="s0"/>
        </w:rPr>
        <w:t xml:space="preserve"> </w:t>
      </w:r>
      <w:r>
        <w:t>салықтық өтініш</w:t>
      </w:r>
      <w:r>
        <w:rPr>
          <w:rStyle w:val="s0"/>
        </w:rPr>
        <w:t>тің негізінде мұндай объекті</w:t>
      </w:r>
      <w:r>
        <w:rPr>
          <w:rStyle w:val="s0"/>
        </w:rPr>
        <w:t>лердің орналасқан жері бойынша тіркеу есебінен шығарылады.</w:t>
      </w:r>
    </w:p>
    <w:p w:rsidR="00000000" w:rsidRDefault="00EB742F">
      <w:pPr>
        <w:ind w:firstLine="400"/>
        <w:jc w:val="both"/>
      </w:pPr>
      <w:r>
        <w:rPr>
          <w:rStyle w:val="s0"/>
        </w:rPr>
        <w:t>Заңды тұлғаның құрылымдық бөлімшесі тіркеу есебінен салық салу объектісінің және (немесе) салық салуға байланысты объектінің орналасқан жері бойынша осы тармақтың бірінші бөлігінде көрсетілген</w:t>
      </w:r>
      <w:r>
        <w:rPr>
          <w:rStyle w:val="s0"/>
        </w:rPr>
        <w:t xml:space="preserve"> </w:t>
      </w:r>
      <w:r>
        <w:t>салы</w:t>
      </w:r>
      <w:r>
        <w:t>қтық</w:t>
      </w:r>
      <w:r>
        <w:t xml:space="preserve"> өтініш</w:t>
      </w:r>
      <w:r>
        <w:rPr>
          <w:rStyle w:val="s0"/>
        </w:rPr>
        <w:t>тің негізінде:</w:t>
      </w:r>
    </w:p>
    <w:p w:rsidR="00000000" w:rsidRDefault="00EB742F">
      <w:pPr>
        <w:ind w:firstLine="400"/>
        <w:jc w:val="both"/>
      </w:pPr>
      <w:r>
        <w:rPr>
          <w:rStyle w:val="s0"/>
        </w:rPr>
        <w:t>заңды тұлға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шешімін жойған;</w:t>
      </w:r>
      <w:r>
        <w:rPr>
          <w:rStyle w:val="s0"/>
        </w:rPr>
        <w:t xml:space="preserve"> </w:t>
      </w:r>
    </w:p>
    <w:p w:rsidR="00000000" w:rsidRDefault="00EB742F">
      <w:pPr>
        <w:ind w:firstLine="400"/>
        <w:jc w:val="both"/>
      </w:pPr>
      <w:r>
        <w:rPr>
          <w:rStyle w:val="s0"/>
        </w:rPr>
        <w:t xml:space="preserve">заңды тұлғада осы тармақтың </w:t>
      </w:r>
      <w:r>
        <w:rPr>
          <w:rStyle w:val="s0"/>
        </w:rPr>
        <w:t>бірінші бөлігінде көрсетілген бір салық органында құрылымдық бөлімшені тіркеу есебіне қою жүзеге асырылған барлық салық салу объектілеріне және (немесе) салық салуға байланысты объектілерге құқығы тоқтатылған жағдайда шығарылады.</w:t>
      </w:r>
    </w:p>
    <w:p w:rsidR="00000000" w:rsidRDefault="00EB742F">
      <w:pPr>
        <w:ind w:firstLine="400"/>
        <w:jc w:val="both"/>
      </w:pPr>
      <w:r>
        <w:rPr>
          <w:rStyle w:val="s0"/>
        </w:rPr>
        <w:t>Бұл ретте заңды тұлға құры</w:t>
      </w:r>
      <w:r>
        <w:rPr>
          <w:rStyle w:val="s0"/>
        </w:rPr>
        <w:t>лымдық бөлімшені мүлік салығын, жер салығын және бюджетке төленетін басқа да міндетті төлемдерді дербес төлеуші ретінде тану туралы шешімді жойған жағдайда,</w:t>
      </w:r>
      <w:r>
        <w:rPr>
          <w:rStyle w:val="s0"/>
        </w:rPr>
        <w:t xml:space="preserve"> </w:t>
      </w:r>
      <w:r>
        <w:t>салықтық өтініш</w:t>
      </w:r>
      <w:r>
        <w:rPr>
          <w:rStyle w:val="s0"/>
        </w:rPr>
        <w:t>ке мұндай шешімнің көшірмесі қоса беріледі.</w:t>
      </w:r>
      <w:r>
        <w:rPr>
          <w:rStyle w:val="s0"/>
        </w:rPr>
        <w:t xml:space="preserve"> </w:t>
      </w:r>
    </w:p>
    <w:p w:rsidR="00000000" w:rsidRDefault="00EB742F">
      <w:pPr>
        <w:ind w:firstLine="400"/>
        <w:jc w:val="both"/>
      </w:pPr>
      <w:r>
        <w:rPr>
          <w:rStyle w:val="s0"/>
        </w:rPr>
        <w:t>Егер мұндай заңды тұлғалар осы баптың 1</w:t>
      </w:r>
      <w:r>
        <w:rPr>
          <w:rStyle w:val="s0"/>
        </w:rPr>
        <w:t>-тармағының 1) тармақшасына сәйкес тіркеу есебінен шығарылған жағдайда осы тармақтың ережелері барлық салық салу объектілері және (немесе) салық салуға байланысты объектілер бойынша құқықтар тоқтатылған жағдайда, заңды тұлғаларға қолданылмайды.</w:t>
      </w:r>
    </w:p>
    <w:p w:rsidR="00000000" w:rsidRDefault="00EB742F">
      <w:pPr>
        <w:ind w:firstLine="400"/>
        <w:jc w:val="both"/>
      </w:pPr>
      <w:r>
        <w:rPr>
          <w:rStyle w:val="s0"/>
        </w:rPr>
        <w:t>4. 2012.26.</w:t>
      </w:r>
      <w:r>
        <w:rPr>
          <w:rStyle w:val="s0"/>
        </w:rPr>
        <w:t>12. № 61-V ҚР</w:t>
      </w:r>
      <w:r>
        <w:rPr>
          <w:rStyle w:val="s0"/>
        </w:rPr>
        <w:t xml:space="preserve"> </w:t>
      </w:r>
      <w:hyperlink r:id="rId8600" w:anchor="sub_id=578"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601" w:anchor="sub_id=5780400" w:history="1">
        <w:r>
          <w:rPr>
            <w:rStyle w:val="a3"/>
            <w:i/>
            <w:iCs/>
          </w:rPr>
          <w:t>бұр.</w:t>
        </w:r>
        <w:r>
          <w:rPr>
            <w:rStyle w:val="a3"/>
            <w:i/>
            <w:iCs/>
          </w:rPr>
          <w:t>ред.қара</w:t>
        </w:r>
      </w:hyperlink>
      <w:r>
        <w:rPr>
          <w:rStyle w:val="s3"/>
        </w:rPr>
        <w:t xml:space="preserve">) </w:t>
      </w:r>
    </w:p>
    <w:p w:rsidR="00000000" w:rsidRDefault="00EB742F">
      <w:pPr>
        <w:ind w:firstLine="400"/>
        <w:jc w:val="both"/>
      </w:pPr>
      <w:r>
        <w:rPr>
          <w:rStyle w:val="s0"/>
        </w:rPr>
        <w:t xml:space="preserve">5. Салық органы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w:t>
      </w:r>
      <w:r>
        <w:rPr>
          <w:rStyle w:val="s0"/>
        </w:rPr>
        <w:t>мәліметтер және (немесе) салық төлеушінің салықтық өтінішін алған күннен бастап үш жұмыс күні ішінде жүргізеді.</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bookmarkStart w:id="456" w:name="SUB5790000"/>
      <w:bookmarkEnd w:id="456"/>
      <w:r>
        <w:rPr>
          <w:rStyle w:val="s1"/>
        </w:rPr>
        <w:t>§ 7. Әрекетсіз салық төлеуші және тарату сатысында тұрған салық төлеуші</w:t>
      </w:r>
    </w:p>
    <w:p w:rsidR="00000000" w:rsidRDefault="00EB742F">
      <w:pPr>
        <w:ind w:firstLine="400"/>
        <w:jc w:val="both"/>
      </w:pPr>
      <w:r>
        <w:rPr>
          <w:rStyle w:val="s0"/>
        </w:rPr>
        <w:t> </w:t>
      </w:r>
    </w:p>
    <w:p w:rsidR="00000000" w:rsidRDefault="00EB742F">
      <w:pPr>
        <w:ind w:firstLine="400"/>
        <w:jc w:val="both"/>
      </w:pPr>
      <w:r>
        <w:rPr>
          <w:rStyle w:val="s0"/>
          <w:b/>
          <w:bCs/>
        </w:rPr>
        <w:t>579-бап. Әрекетсіз салық төлеуші</w:t>
      </w:r>
    </w:p>
    <w:p w:rsidR="00000000" w:rsidRDefault="00EB742F">
      <w:pPr>
        <w:ind w:firstLine="400"/>
        <w:jc w:val="both"/>
      </w:pPr>
      <w:r>
        <w:rPr>
          <w:rStyle w:val="s0"/>
        </w:rPr>
        <w:t>1. Әрекетсіз салық төлеушілерге ә</w:t>
      </w:r>
      <w:r>
        <w:rPr>
          <w:rStyle w:val="s0"/>
        </w:rPr>
        <w:t>рекетсіз заңды тұлғалар мен дара кәсіпкерлер жатады.</w:t>
      </w:r>
    </w:p>
    <w:p w:rsidR="00000000" w:rsidRDefault="00EB742F">
      <w:pPr>
        <w:jc w:val="both"/>
      </w:pPr>
      <w:bookmarkStart w:id="457" w:name="SUB5790200"/>
      <w:bookmarkEnd w:id="457"/>
      <w:r>
        <w:rPr>
          <w:rStyle w:val="s3"/>
        </w:rPr>
        <w:t>2009.16.11. № 200-ІV ҚР</w:t>
      </w:r>
      <w:r>
        <w:rPr>
          <w:rStyle w:val="s3"/>
        </w:rPr>
        <w:t xml:space="preserve"> </w:t>
      </w:r>
      <w:hyperlink r:id="rId8602" w:anchor="sub_id=180"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8603" w:anchor="sub_id=5790200" w:history="1">
        <w:r>
          <w:rPr>
            <w:rStyle w:val="a3"/>
            <w:i/>
            <w:iCs/>
          </w:rPr>
          <w:t>ред</w:t>
        </w:r>
      </w:hyperlink>
      <w:r>
        <w:rPr>
          <w:rStyle w:val="s3"/>
        </w:rPr>
        <w:t>.қара); 2012.26.12. № 61-V ҚР</w:t>
      </w:r>
      <w:r>
        <w:rPr>
          <w:rStyle w:val="s3"/>
        </w:rPr>
        <w:t xml:space="preserve"> </w:t>
      </w:r>
      <w:hyperlink r:id="rId8604" w:anchor="sub_id=579" w:history="1">
        <w:r>
          <w:rPr>
            <w:rStyle w:val="a3"/>
            <w:i/>
            <w:iCs/>
          </w:rPr>
          <w:t>Заңымен</w:t>
        </w:r>
      </w:hyperlink>
      <w:r>
        <w:rPr>
          <w:rStyle w:val="s3"/>
        </w:rPr>
        <w:t xml:space="preserve"> </w:t>
      </w:r>
      <w:r>
        <w:rPr>
          <w:rStyle w:val="s3"/>
        </w:rPr>
        <w:t xml:space="preserve">2-тармақ жаңа редакцияда (2013 ж. 1 қаңтардан бастап қолданысқа </w:t>
      </w:r>
      <w:r>
        <w:rPr>
          <w:rStyle w:val="s3"/>
        </w:rPr>
        <w:t>енгізілді) (</w:t>
      </w:r>
      <w:hyperlink r:id="rId8605" w:anchor="sub_id=5790200" w:history="1">
        <w:r>
          <w:rPr>
            <w:rStyle w:val="a3"/>
            <w:i/>
            <w:iCs/>
          </w:rPr>
          <w:t>бұр.ред.қара</w:t>
        </w:r>
      </w:hyperlink>
      <w:r>
        <w:rPr>
          <w:rStyle w:val="s3"/>
        </w:rPr>
        <w:t>)  </w:t>
      </w:r>
    </w:p>
    <w:p w:rsidR="00000000" w:rsidRDefault="00EB742F">
      <w:pPr>
        <w:ind w:firstLine="400"/>
        <w:jc w:val="both"/>
      </w:pPr>
      <w:r>
        <w:rPr>
          <w:rStyle w:val="s0"/>
        </w:rPr>
        <w:t>2. Осы Кодексте белгіленген декларацияны тапсыру мерзімі өткеннен кейін бір жыл өткен соң салық кезеңі үшін:</w:t>
      </w:r>
    </w:p>
    <w:p w:rsidR="00000000" w:rsidRDefault="00EB742F">
      <w:pPr>
        <w:ind w:firstLine="400"/>
        <w:jc w:val="both"/>
      </w:pPr>
      <w:r>
        <w:rPr>
          <w:rStyle w:val="s0"/>
        </w:rPr>
        <w:t>1) корпоративтік табыс салығы бойы</w:t>
      </w:r>
      <w:r>
        <w:rPr>
          <w:rStyle w:val="s0"/>
        </w:rPr>
        <w:t>нша;</w:t>
      </w:r>
    </w:p>
    <w:p w:rsidR="00000000" w:rsidRDefault="00EB742F">
      <w:pPr>
        <w:ind w:firstLine="400"/>
        <w:jc w:val="both"/>
      </w:pPr>
      <w:r>
        <w:rPr>
          <w:rStyle w:val="s0"/>
        </w:rPr>
        <w:t>2) 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ұсынған жағдайда, резидент заңды тұлға, Қазақстан Республикасында қызметін тұрақты м</w:t>
      </w:r>
      <w:r>
        <w:rPr>
          <w:rStyle w:val="s0"/>
        </w:rPr>
        <w:t>екеме арқылы жүзеге асыратын бейрезидент заңды тұлға, сондай-ақ бейрезидент заңды тұлғаның құрылымдық бөлімшесі әрекетсіз заңды тұлға болып танылады.</w:t>
      </w:r>
      <w:r>
        <w:rPr>
          <w:rStyle w:val="s0"/>
        </w:rPr>
        <w:t xml:space="preserve"> </w:t>
      </w:r>
    </w:p>
    <w:p w:rsidR="00000000" w:rsidRDefault="00EB742F">
      <w:pPr>
        <w:jc w:val="both"/>
      </w:pPr>
      <w:r>
        <w:rPr>
          <w:rStyle w:val="s3"/>
        </w:rPr>
        <w:t>2012.26.12. № 61-V ҚР</w:t>
      </w:r>
      <w:r>
        <w:rPr>
          <w:rStyle w:val="s3"/>
        </w:rPr>
        <w:t xml:space="preserve"> </w:t>
      </w:r>
      <w:hyperlink r:id="rId8606" w:anchor="sub_id=579" w:history="1">
        <w:r>
          <w:rPr>
            <w:rStyle w:val="a3"/>
            <w:i/>
            <w:iCs/>
          </w:rPr>
          <w:t>Заң</w:t>
        </w:r>
        <w:r>
          <w:rPr>
            <w:rStyle w:val="a3"/>
            <w:i/>
            <w:iCs/>
          </w:rPr>
          <w:t>ымен</w:t>
        </w:r>
      </w:hyperlink>
      <w:r>
        <w:rPr>
          <w:rStyle w:val="s3"/>
        </w:rPr>
        <w:t xml:space="preserve"> </w:t>
      </w:r>
      <w:r>
        <w:rPr>
          <w:rStyle w:val="s3"/>
        </w:rPr>
        <w:t>3-тармақ жаңа редакцияда (2013 ж. 1 қаңтардан бастап қолданысқа енгізілді) (</w:t>
      </w:r>
      <w:hyperlink r:id="rId8607" w:anchor="sub_id=5790300" w:history="1">
        <w:r>
          <w:rPr>
            <w:rStyle w:val="a3"/>
            <w:i/>
            <w:iCs/>
          </w:rPr>
          <w:t>бұр.ред.қара</w:t>
        </w:r>
      </w:hyperlink>
      <w:r>
        <w:rPr>
          <w:rStyle w:val="s3"/>
        </w:rPr>
        <w:t xml:space="preserve">)  </w:t>
      </w:r>
    </w:p>
    <w:p w:rsidR="00000000" w:rsidRDefault="00EB742F">
      <w:pPr>
        <w:ind w:firstLine="400"/>
        <w:jc w:val="both"/>
      </w:pPr>
      <w:r>
        <w:rPr>
          <w:rStyle w:val="s0"/>
        </w:rPr>
        <w:t>3. Осы Кодексте белгіленген декларацияны тапсыру мерзімінен кейін бір жыл</w:t>
      </w:r>
      <w:r>
        <w:rPr>
          <w:rStyle w:val="s0"/>
        </w:rPr>
        <w:t xml:space="preserve"> өткен соң салық кезеңі үшін:</w:t>
      </w:r>
      <w:r>
        <w:rPr>
          <w:rStyle w:val="s0"/>
        </w:rPr>
        <w:t xml:space="preserve"> </w:t>
      </w:r>
    </w:p>
    <w:p w:rsidR="00000000" w:rsidRDefault="00EB742F">
      <w:pPr>
        <w:ind w:firstLine="400"/>
        <w:jc w:val="both"/>
      </w:pPr>
      <w:r>
        <w:rPr>
          <w:rStyle w:val="s0"/>
        </w:rPr>
        <w:t>жеке табыс салығы бойынша;</w:t>
      </w:r>
    </w:p>
    <w:p w:rsidR="00000000" w:rsidRDefault="00EB742F">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ұсынбаған жағдайда</w:t>
      </w:r>
    </w:p>
    <w:p w:rsidR="00000000" w:rsidRDefault="00EB742F">
      <w:pPr>
        <w:ind w:firstLine="400"/>
        <w:jc w:val="both"/>
      </w:pPr>
      <w:r>
        <w:rPr>
          <w:rStyle w:val="s0"/>
        </w:rPr>
        <w:t>немесе соңғы пат</w:t>
      </w:r>
      <w:r>
        <w:rPr>
          <w:rStyle w:val="s0"/>
        </w:rPr>
        <w:t>енттің қолданылу мерзімі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EB742F">
      <w:pPr>
        <w:ind w:firstLine="400"/>
        <w:jc w:val="both"/>
      </w:pPr>
      <w:r>
        <w:rPr>
          <w:rStyle w:val="s0"/>
        </w:rPr>
        <w:t>4. Осы баптың</w:t>
      </w:r>
      <w:r>
        <w:rPr>
          <w:rStyle w:val="s0"/>
        </w:rPr>
        <w:t xml:space="preserve"> </w:t>
      </w:r>
      <w:hyperlink w:anchor="sub5790200" w:history="1">
        <w:r>
          <w:rPr>
            <w:rStyle w:val="a3"/>
          </w:rPr>
          <w:t>2, 3-тармақтарының</w:t>
        </w:r>
      </w:hyperlink>
      <w:r>
        <w:rPr>
          <w:rStyle w:val="s0"/>
        </w:rPr>
        <w:t xml:space="preserve"> </w:t>
      </w:r>
      <w:r>
        <w:rPr>
          <w:rStyle w:val="s0"/>
        </w:rPr>
        <w:t>қолданысы</w:t>
      </w:r>
      <w:r>
        <w:rPr>
          <w:rStyle w:val="s0"/>
        </w:rPr>
        <w:t xml:space="preserve"> қызметін уақытша тоқтата тұру</w:t>
      </w:r>
      <w:r>
        <w:rPr>
          <w:rStyle w:val="s0"/>
        </w:rPr>
        <w:t xml:space="preserve"> кезеңіне тоқтата тұрған резидент заңды тұлғаларға, Қазақстан Республикасындағы қызметін тұрақты мекеме арқылы жүзеге асыратын бейрезидент заңды тұлғаларға, бейрезидент заңды тұлғаның құрылымдық бөлімшелері мен дара кәсіпкерлерге қолданылмайды.</w:t>
      </w:r>
    </w:p>
    <w:p w:rsidR="00000000" w:rsidRDefault="00EB742F">
      <w:pPr>
        <w:jc w:val="both"/>
      </w:pPr>
      <w:r>
        <w:rPr>
          <w:rStyle w:val="s3"/>
        </w:rPr>
        <w:t>2014.28.11.</w:t>
      </w:r>
      <w:r>
        <w:rPr>
          <w:rStyle w:val="s3"/>
        </w:rPr>
        <w:t xml:space="preserve"> № 257-V ҚР</w:t>
      </w:r>
      <w:r>
        <w:rPr>
          <w:rStyle w:val="s3"/>
        </w:rPr>
        <w:t xml:space="preserve"> </w:t>
      </w:r>
      <w:hyperlink r:id="rId8608" w:anchor="sub_id=579" w:history="1">
        <w:r>
          <w:rPr>
            <w:rStyle w:val="a3"/>
            <w:i/>
            <w:iCs/>
          </w:rPr>
          <w:t>Заңымен</w:t>
        </w:r>
      </w:hyperlink>
      <w:r>
        <w:rPr>
          <w:rStyle w:val="s3"/>
        </w:rPr>
        <w:t xml:space="preserve"> </w:t>
      </w:r>
      <w:r>
        <w:rPr>
          <w:rStyle w:val="s3"/>
        </w:rPr>
        <w:t>5-тармақ жаңа редакцияда (2015 ж. 1 қаңтардан бастап қолданысқа енгізілді) (</w:t>
      </w:r>
      <w:hyperlink r:id="rId8609" w:anchor="sub_id=5790500" w:history="1">
        <w:r>
          <w:rPr>
            <w:rStyle w:val="a3"/>
            <w:i/>
            <w:iCs/>
          </w:rPr>
          <w:t>бұр.ред.қара</w:t>
        </w:r>
      </w:hyperlink>
      <w:r>
        <w:rPr>
          <w:rStyle w:val="s3"/>
        </w:rPr>
        <w:t xml:space="preserve">) </w:t>
      </w:r>
    </w:p>
    <w:p w:rsidR="00000000" w:rsidRDefault="00EB742F">
      <w:pPr>
        <w:ind w:firstLine="400"/>
        <w:jc w:val="both"/>
      </w:pPr>
      <w:r>
        <w:rPr>
          <w:rStyle w:val="s0"/>
        </w:rPr>
        <w:t>5. Салық органдары салық төлеушіні әрекетсіз деп тану туралы бұйрықты жыл сайын 30 сәуірден кешіктірмей шығарады, олар туралы мәліметтер осындай бұйрық шығарылған күннен кешіктірілмей, уәкілетті органның интернет-ресурсында жарияланады</w:t>
      </w:r>
      <w:r>
        <w:rPr>
          <w:rStyle w:val="s0"/>
        </w:rPr>
        <w:t>.</w:t>
      </w:r>
      <w:r>
        <w:rPr>
          <w:rStyle w:val="s0"/>
        </w:rPr>
        <w:t xml:space="preserve"> </w:t>
      </w:r>
    </w:p>
    <w:p w:rsidR="00000000" w:rsidRDefault="00EB742F">
      <w:pPr>
        <w:jc w:val="both"/>
      </w:pPr>
      <w:r>
        <w:rPr>
          <w:rStyle w:val="s3"/>
        </w:rPr>
        <w:t>2014.28.11. № 257-V ҚР</w:t>
      </w:r>
      <w:r>
        <w:rPr>
          <w:rStyle w:val="s3"/>
        </w:rPr>
        <w:t xml:space="preserve"> </w:t>
      </w:r>
      <w:hyperlink r:id="rId8610" w:anchor="sub_id=579" w:history="1">
        <w:r>
          <w:rPr>
            <w:rStyle w:val="a3"/>
            <w:i/>
            <w:iCs/>
          </w:rPr>
          <w:t>Заңымен</w:t>
        </w:r>
      </w:hyperlink>
      <w:r>
        <w:rPr>
          <w:rStyle w:val="s3"/>
        </w:rPr>
        <w:t xml:space="preserve"> </w:t>
      </w:r>
      <w:r>
        <w:rPr>
          <w:rStyle w:val="s3"/>
        </w:rPr>
        <w:t>6-тармақ жаңа редакцияда (2015 ж. 1 қаңтардан бастап қолданысқа енгізілді) (</w:t>
      </w:r>
      <w:hyperlink r:id="rId8611" w:anchor="sub_id=5790600" w:history="1">
        <w:r>
          <w:rPr>
            <w:rStyle w:val="a3"/>
            <w:i/>
            <w:iCs/>
          </w:rPr>
          <w:t>бұр.ред.қара</w:t>
        </w:r>
      </w:hyperlink>
      <w:r>
        <w:rPr>
          <w:rStyle w:val="s3"/>
        </w:rPr>
        <w:t xml:space="preserve">) </w:t>
      </w:r>
    </w:p>
    <w:p w:rsidR="00000000" w:rsidRDefault="00EB742F">
      <w:pPr>
        <w:ind w:firstLine="400"/>
        <w:jc w:val="both"/>
      </w:pPr>
      <w:r>
        <w:rPr>
          <w:rStyle w:val="s0"/>
        </w:rPr>
        <w:t>6. Әрекетсіз деп танылған салық төлеуші туралы мәліметтер:</w:t>
      </w:r>
      <w:r>
        <w:rPr>
          <w:rStyle w:val="s0"/>
        </w:rPr>
        <w:t xml:space="preserve"> </w:t>
      </w:r>
    </w:p>
    <w:p w:rsidR="00000000" w:rsidRDefault="00EB742F">
      <w:pPr>
        <w:ind w:firstLine="400"/>
        <w:jc w:val="both"/>
      </w:pPr>
      <w:r>
        <w:rPr>
          <w:rStyle w:val="s0"/>
        </w:rPr>
        <w:t>1) салық төлеуші салық есептілігін табыс ету бойынша салық міндеттемесін орындағаннан;</w:t>
      </w:r>
      <w:r>
        <w:rPr>
          <w:rStyle w:val="s0"/>
        </w:rPr>
        <w:t xml:space="preserve"> </w:t>
      </w:r>
    </w:p>
    <w:p w:rsidR="00000000" w:rsidRDefault="00EB742F">
      <w:pPr>
        <w:ind w:firstLine="400"/>
        <w:jc w:val="both"/>
      </w:pPr>
      <w:r>
        <w:rPr>
          <w:rStyle w:val="s0"/>
        </w:rPr>
        <w:t>2) салық есептілігін осы Кодексте белгіленген мерзімде табыс етпегені үші</w:t>
      </w:r>
      <w:r>
        <w:rPr>
          <w:rStyle w:val="s0"/>
        </w:rPr>
        <w:t>н салық төлеушіге Қазақстан Республикасының заңнамасына сәйкес айыппұлдар қолданылған жағдайда, олар төленгеннен кейін бес жұмыс күні ішінде қабылданған салық органының бұйрығына сәйкес уәкілетті органның интернет-ресурсынан алып тасталады.</w:t>
      </w:r>
    </w:p>
    <w:p w:rsidR="00000000" w:rsidRDefault="00EB742F">
      <w:pPr>
        <w:jc w:val="both"/>
      </w:pPr>
      <w:r>
        <w:rPr>
          <w:rStyle w:val="s3"/>
        </w:rPr>
        <w:t>2009.16.11. № 2</w:t>
      </w:r>
      <w:r>
        <w:rPr>
          <w:rStyle w:val="s3"/>
        </w:rPr>
        <w:t>00-ІV ҚР</w:t>
      </w:r>
      <w:r>
        <w:rPr>
          <w:rStyle w:val="s3"/>
        </w:rPr>
        <w:t xml:space="preserve"> </w:t>
      </w:r>
      <w:hyperlink r:id="rId8612" w:anchor="sub_id=180" w:history="1">
        <w:r>
          <w:rPr>
            <w:rStyle w:val="a3"/>
            <w:i/>
            <w:iCs/>
          </w:rPr>
          <w:t>Заңымен</w:t>
        </w:r>
      </w:hyperlink>
      <w:r>
        <w:rPr>
          <w:rStyle w:val="s3"/>
        </w:rPr>
        <w:t xml:space="preserve"> </w:t>
      </w:r>
      <w:r>
        <w:rPr>
          <w:rStyle w:val="s3"/>
        </w:rPr>
        <w:t>7-тармақ өзгертілді (2010 ж. 1 қаңтардан бастап қолданысқа енгiзiлді) (бұр.</w:t>
      </w:r>
      <w:hyperlink r:id="rId8613" w:anchor="sub_id=5790700" w:history="1">
        <w:r>
          <w:rPr>
            <w:rStyle w:val="a3"/>
            <w:i/>
            <w:iCs/>
          </w:rPr>
          <w:t>ред</w:t>
        </w:r>
      </w:hyperlink>
      <w:r>
        <w:rPr>
          <w:rStyle w:val="s3"/>
        </w:rPr>
        <w:t>.қара); 2014.28.11. № 257-V ҚР</w:t>
      </w:r>
      <w:r>
        <w:rPr>
          <w:rStyle w:val="s3"/>
        </w:rPr>
        <w:t xml:space="preserve"> </w:t>
      </w:r>
      <w:hyperlink r:id="rId8614" w:anchor="sub_id=579" w:history="1">
        <w:r>
          <w:rPr>
            <w:rStyle w:val="a3"/>
            <w:i/>
            <w:iCs/>
          </w:rPr>
          <w:t>Заңымен</w:t>
        </w:r>
      </w:hyperlink>
      <w:r>
        <w:rPr>
          <w:rStyle w:val="s3"/>
        </w:rPr>
        <w:t xml:space="preserve"> </w:t>
      </w:r>
      <w:r>
        <w:rPr>
          <w:rStyle w:val="s3"/>
        </w:rPr>
        <w:t>7-тармақ жаңа редакцияда (2015 ж. 1 қаңтардан бастап қолданысқа енгізілді) (</w:t>
      </w:r>
      <w:hyperlink r:id="rId8615" w:anchor="sub_id=5790700" w:history="1">
        <w:r>
          <w:rPr>
            <w:rStyle w:val="a3"/>
            <w:i/>
            <w:iCs/>
          </w:rPr>
          <w:t>бұр.ред.қара</w:t>
        </w:r>
      </w:hyperlink>
      <w:r>
        <w:rPr>
          <w:rStyle w:val="s3"/>
        </w:rPr>
        <w:t xml:space="preserve">) </w:t>
      </w:r>
    </w:p>
    <w:p w:rsidR="00000000" w:rsidRDefault="00EB742F">
      <w:pPr>
        <w:ind w:firstLine="400"/>
        <w:jc w:val="both"/>
      </w:pPr>
      <w:r>
        <w:rPr>
          <w:rStyle w:val="s0"/>
        </w:rPr>
        <w:t>7. Әрекетсіз деп танылған салық төлеуші туралы мәліметтер салық органының тиісті бұйрығы қабылданған күннен кейінгі бір жұмыс күнінен кешіктірілмей, уәкілетті органның интернет-ресурсынан алып тасталады.</w:t>
      </w:r>
    </w:p>
    <w:p w:rsidR="00000000" w:rsidRDefault="00EB742F">
      <w:pPr>
        <w:jc w:val="both"/>
      </w:pPr>
      <w:r>
        <w:rPr>
          <w:rStyle w:val="s3"/>
        </w:rPr>
        <w:t>2012.26</w:t>
      </w:r>
      <w:r>
        <w:rPr>
          <w:rStyle w:val="s3"/>
        </w:rPr>
        <w:t>.12. № 61-V ҚР</w:t>
      </w:r>
      <w:r>
        <w:rPr>
          <w:rStyle w:val="s3"/>
        </w:rPr>
        <w:t xml:space="preserve"> </w:t>
      </w:r>
      <w:hyperlink r:id="rId8616" w:anchor="sub_id=579" w:history="1">
        <w:r>
          <w:rPr>
            <w:rStyle w:val="a3"/>
            <w:i/>
            <w:iCs/>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EB742F">
      <w:pPr>
        <w:ind w:firstLine="400"/>
        <w:jc w:val="both"/>
      </w:pPr>
      <w:r>
        <w:rPr>
          <w:rStyle w:val="s0"/>
        </w:rPr>
        <w:t>8. Салық төлеуші Заңды тұлғалардың мемлекеттік тiзiлiмінен алынған немесе дар</w:t>
      </w:r>
      <w:r>
        <w:rPr>
          <w:rStyle w:val="s0"/>
        </w:rPr>
        <w:t>а кәсіпкер ретінде тіркеу есебінен шығарылған жағдайда, мұндай салық төлеушілер бір мезгілде әрекетсіз салық төлеушілер тiзiлiмінен шығарылады.</w:t>
      </w:r>
    </w:p>
    <w:p w:rsidR="00000000" w:rsidRDefault="00EB742F">
      <w:pPr>
        <w:ind w:firstLine="400"/>
        <w:jc w:val="both"/>
      </w:pPr>
      <w:r>
        <w:rPr>
          <w:rStyle w:val="s0"/>
        </w:rPr>
        <w:t> </w:t>
      </w:r>
    </w:p>
    <w:p w:rsidR="00000000" w:rsidRDefault="00EB742F">
      <w:pPr>
        <w:ind w:firstLine="400"/>
        <w:jc w:val="both"/>
      </w:pPr>
      <w:r>
        <w:rPr>
          <w:rStyle w:val="s0"/>
          <w:b/>
          <w:bCs/>
        </w:rPr>
        <w:t>580-бап</w:t>
      </w:r>
      <w:r>
        <w:rPr>
          <w:rStyle w:val="s0"/>
        </w:rPr>
        <w:t xml:space="preserve">. </w:t>
      </w:r>
      <w:r>
        <w:rPr>
          <w:rStyle w:val="s0"/>
          <w:b/>
          <w:bCs/>
        </w:rPr>
        <w:t>Тарату сатысында тұрған салық төлеуші</w:t>
      </w:r>
    </w:p>
    <w:p w:rsidR="00000000" w:rsidRDefault="00EB742F">
      <w:pPr>
        <w:jc w:val="both"/>
      </w:pPr>
      <w:r>
        <w:rPr>
          <w:rStyle w:val="s3"/>
        </w:rPr>
        <w:t>2012.26.12. № 61-V ҚР</w:t>
      </w:r>
      <w:r>
        <w:rPr>
          <w:rStyle w:val="s3"/>
        </w:rPr>
        <w:t xml:space="preserve"> </w:t>
      </w:r>
      <w:hyperlink r:id="rId8617" w:anchor="sub_id=580"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8618" w:anchor="sub_id=5800000" w:history="1">
        <w:r>
          <w:rPr>
            <w:rStyle w:val="a3"/>
            <w:i/>
            <w:iCs/>
          </w:rPr>
          <w:t>бұр.ред.қара</w:t>
        </w:r>
      </w:hyperlink>
      <w:r>
        <w:rPr>
          <w:rStyle w:val="s3"/>
        </w:rPr>
        <w:t xml:space="preserve">)  </w:t>
      </w:r>
    </w:p>
    <w:p w:rsidR="00000000" w:rsidRDefault="00EB742F">
      <w:pPr>
        <w:ind w:firstLine="400"/>
        <w:jc w:val="both"/>
      </w:pPr>
      <w:r>
        <w:rPr>
          <w:rStyle w:val="s0"/>
        </w:rPr>
        <w:t>1. Таратылуына (қызметін тоқтат</w:t>
      </w:r>
      <w:r>
        <w:rPr>
          <w:rStyle w:val="s0"/>
        </w:rPr>
        <w:t>уына) байланысты құжаттық тексеру жүргізуге салықтық өтініш немесе қызметін тоқтату туралы салықтық өтініш берген тұлға таратылу сатысында тұрған салық төлеуші болып танылады.</w:t>
      </w:r>
    </w:p>
    <w:p w:rsidR="00000000" w:rsidRDefault="00EB742F">
      <w:pPr>
        <w:ind w:firstLine="400"/>
        <w:jc w:val="both"/>
      </w:pPr>
      <w:r>
        <w:rPr>
          <w:rStyle w:val="s0"/>
        </w:rPr>
        <w:t>Таратылу сатысында тұрған салық төлеуші туралы ақпарат таратылуына (қызметін тоқ</w:t>
      </w:r>
      <w:r>
        <w:rPr>
          <w:rStyle w:val="s0"/>
        </w:rPr>
        <w:t>татуына) байланысты құжаттық тексеру жүргізуге өтініш немесе қызметін тоқтату туралы салықтық өтінішті ұсынған күннен бастап үш жұмыс күні ішінде уәкілетті органның интернет-ресурсына орналастырылады.</w:t>
      </w:r>
    </w:p>
    <w:p w:rsidR="00000000" w:rsidRDefault="00EB742F">
      <w:pPr>
        <w:ind w:firstLine="400"/>
        <w:jc w:val="both"/>
      </w:pPr>
      <w:r>
        <w:rPr>
          <w:rStyle w:val="s0"/>
        </w:rPr>
        <w:t>2. Салық органдары тұлғаны тарату сатысында тұрған салы</w:t>
      </w:r>
      <w:r>
        <w:rPr>
          <w:rStyle w:val="s0"/>
        </w:rPr>
        <w:t>қ</w:t>
      </w:r>
      <w:r>
        <w:rPr>
          <w:rStyle w:val="s0"/>
        </w:rPr>
        <w:t xml:space="preserve"> төлеушілер тізімінен шығаруды:</w:t>
      </w:r>
    </w:p>
    <w:p w:rsidR="00000000" w:rsidRDefault="00EB742F">
      <w:pPr>
        <w:jc w:val="both"/>
      </w:pPr>
      <w:r>
        <w:rPr>
          <w:rStyle w:val="s3"/>
        </w:rPr>
        <w:t>2012.24.12. № 60-V ҚР</w:t>
      </w:r>
      <w:r>
        <w:rPr>
          <w:rStyle w:val="s3"/>
        </w:rPr>
        <w:t xml:space="preserve"> </w:t>
      </w:r>
      <w:hyperlink r:id="rId8619" w:anchor="sub_id=580" w:history="1">
        <w:r>
          <w:rPr>
            <w:rStyle w:val="a3"/>
            <w:i/>
            <w:iCs/>
          </w:rPr>
          <w:t>Заңымен</w:t>
        </w:r>
      </w:hyperlink>
      <w:r>
        <w:rPr>
          <w:rStyle w:val="s3"/>
        </w:rPr>
        <w:t xml:space="preserve"> </w:t>
      </w:r>
      <w:r>
        <w:rPr>
          <w:rStyle w:val="s3"/>
        </w:rPr>
        <w:t>1) тармақша жаңа редакцияда (</w:t>
      </w:r>
      <w:hyperlink r:id="rId8620" w:anchor="sub_id=5800201" w:history="1">
        <w:r>
          <w:rPr>
            <w:rStyle w:val="a3"/>
            <w:i/>
            <w:iCs/>
          </w:rPr>
          <w:t>бұр.ред.қара</w:t>
        </w:r>
      </w:hyperlink>
      <w:r>
        <w:rPr>
          <w:rStyle w:val="s3"/>
        </w:rPr>
        <w:t xml:space="preserve">) </w:t>
      </w:r>
    </w:p>
    <w:p w:rsidR="00000000" w:rsidRDefault="00EB742F">
      <w:pPr>
        <w:ind w:firstLine="400"/>
        <w:jc w:val="both"/>
      </w:pPr>
      <w:r>
        <w:rPr>
          <w:rStyle w:val="s0"/>
        </w:rPr>
        <w:t>1) Бизнес-сәйкестендiру нөмiрлерiнiң ұлттық тiзiлiмiнен алып тасталған жағдайда - мұндай мәліметтерді алған күннен бастап үш жұмыс күні ішінде;</w:t>
      </w:r>
    </w:p>
    <w:p w:rsidR="00000000" w:rsidRDefault="00EB742F">
      <w:pPr>
        <w:jc w:val="both"/>
      </w:pPr>
      <w:r>
        <w:rPr>
          <w:rStyle w:val="s3"/>
        </w:rPr>
        <w:t>010.02.04. № 262-IV ҚР</w:t>
      </w:r>
      <w:r>
        <w:rPr>
          <w:rStyle w:val="s3"/>
        </w:rPr>
        <w:t xml:space="preserve"> </w:t>
      </w:r>
      <w:hyperlink r:id="rId8621" w:anchor="sub_id=822" w:history="1">
        <w:r>
          <w:rPr>
            <w:rStyle w:val="a3"/>
            <w:i/>
            <w:iCs/>
          </w:rPr>
          <w:t>Заңымен</w:t>
        </w:r>
      </w:hyperlink>
      <w:r>
        <w:rPr>
          <w:rStyle w:val="s3"/>
        </w:rPr>
        <w:t xml:space="preserve"> </w:t>
      </w:r>
      <w:r>
        <w:rPr>
          <w:rStyle w:val="s3"/>
        </w:rPr>
        <w:t>2) тармақша өзгертілді (</w:t>
      </w:r>
      <w:hyperlink r:id="rId8622"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8623" w:anchor="sub_id=5800202" w:history="1">
        <w:r>
          <w:rPr>
            <w:rStyle w:val="a3"/>
            <w:i/>
            <w:iCs/>
          </w:rPr>
          <w:t>ред</w:t>
        </w:r>
      </w:hyperlink>
      <w:r>
        <w:rPr>
          <w:rStyle w:val="s3"/>
        </w:rPr>
        <w:t>.қара); 2014.28.11. № 257-V ҚР</w:t>
      </w:r>
      <w:r>
        <w:rPr>
          <w:rStyle w:val="s3"/>
        </w:rPr>
        <w:t xml:space="preserve"> </w:t>
      </w:r>
      <w:hyperlink r:id="rId8624" w:anchor="sub_id=580"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8625" w:anchor="sub_id=5800202" w:history="1">
        <w:r>
          <w:rPr>
            <w:rStyle w:val="a3"/>
            <w:i/>
            <w:iCs/>
          </w:rPr>
          <w:t>бұр.ред.қара</w:t>
        </w:r>
      </w:hyperlink>
      <w:r>
        <w:rPr>
          <w:rStyle w:val="s3"/>
        </w:rPr>
        <w:t xml:space="preserve">) </w:t>
      </w:r>
    </w:p>
    <w:p w:rsidR="00000000" w:rsidRDefault="00EB742F">
      <w:pPr>
        <w:ind w:firstLine="400"/>
        <w:jc w:val="both"/>
      </w:pPr>
      <w:r>
        <w:rPr>
          <w:rStyle w:val="s0"/>
        </w:rPr>
        <w:t>2) дара кәсіпкер, жекеше нотариус, жеке сот орындаушысы, адвокат, кәсіби медиатор ретінде тіркеу есебінен шығарылған жағдайда - тіркеу есебінен шығарылған күннен бастап үш жұмыс күні ішінде;</w:t>
      </w:r>
    </w:p>
    <w:p w:rsidR="00000000" w:rsidRDefault="00EB742F">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bookmarkStart w:id="458" w:name="SUB5810000"/>
      <w:bookmarkEnd w:id="458"/>
      <w:r>
        <w:rPr>
          <w:rStyle w:val="s1"/>
        </w:rPr>
        <w:t>§ 8. Салық төлеушіні тіркеу және оны тіркеу есебіне алу кезінде банктерд</w:t>
      </w:r>
      <w:r>
        <w:rPr>
          <w:rStyle w:val="s1"/>
        </w:rPr>
        <w:t>ің және банк операцияларының жекелеген түрлерін жүзеге асыратын ұйымдардың, уәкілетті органдардың міндеттері</w:t>
      </w:r>
    </w:p>
    <w:p w:rsidR="00000000" w:rsidRDefault="00EB742F">
      <w:pPr>
        <w:ind w:firstLine="400"/>
        <w:jc w:val="both"/>
      </w:pPr>
      <w:r>
        <w:rPr>
          <w:rStyle w:val="s0"/>
        </w:rPr>
        <w:t> </w:t>
      </w:r>
    </w:p>
    <w:p w:rsidR="00000000" w:rsidRDefault="00EB742F">
      <w:pPr>
        <w:jc w:val="both"/>
      </w:pPr>
      <w:r>
        <w:rPr>
          <w:rStyle w:val="s3"/>
        </w:rPr>
        <w:t>2014.28.11. № 257-V ҚР</w:t>
      </w:r>
      <w:r>
        <w:rPr>
          <w:rStyle w:val="s3"/>
        </w:rPr>
        <w:t xml:space="preserve"> </w:t>
      </w:r>
      <w:hyperlink r:id="rId8626" w:anchor="sub_id=15521" w:history="1">
        <w:r>
          <w:rPr>
            <w:rStyle w:val="a3"/>
            <w:i/>
            <w:iCs/>
          </w:rPr>
          <w:t>Заңымен</w:t>
        </w:r>
      </w:hyperlink>
      <w:r>
        <w:rPr>
          <w:rStyle w:val="s3"/>
        </w:rPr>
        <w:t xml:space="preserve"> </w:t>
      </w:r>
      <w:r>
        <w:rPr>
          <w:rStyle w:val="s3"/>
        </w:rPr>
        <w:t xml:space="preserve">581-бап өзгертілді (2014 ж. 19 </w:t>
      </w:r>
      <w:r>
        <w:rPr>
          <w:rStyle w:val="s3"/>
        </w:rPr>
        <w:t>қарашадан</w:t>
      </w:r>
      <w:r>
        <w:rPr>
          <w:rStyle w:val="s3"/>
        </w:rPr>
        <w:t xml:space="preserve"> бастап қолданысқа енгізілді) (</w:t>
      </w:r>
      <w:hyperlink r:id="rId8627" w:anchor="sub_id=5810000" w:history="1">
        <w:r>
          <w:rPr>
            <w:rStyle w:val="a3"/>
            <w:i/>
            <w:iCs/>
          </w:rPr>
          <w:t>бұр.ред.қара</w:t>
        </w:r>
      </w:hyperlink>
      <w:r>
        <w:rPr>
          <w:rStyle w:val="s3"/>
        </w:rPr>
        <w:t>)</w:t>
      </w:r>
    </w:p>
    <w:p w:rsidR="00000000" w:rsidRDefault="00EB742F">
      <w:pPr>
        <w:ind w:firstLine="400"/>
        <w:jc w:val="both"/>
      </w:pPr>
      <w:r>
        <w:rPr>
          <w:rStyle w:val="s0"/>
          <w:b/>
          <w:bCs/>
        </w:rPr>
        <w:t>581-бап</w:t>
      </w:r>
      <w:r>
        <w:rPr>
          <w:rStyle w:val="s0"/>
        </w:rPr>
        <w:t xml:space="preserve">. </w:t>
      </w:r>
      <w:r>
        <w:rPr>
          <w:rStyle w:val="s0"/>
          <w:b/>
          <w:bCs/>
        </w:rPr>
        <w:t>Банктердің және банк операцияларының жекелеген түрлерін жүзеге асыратын ұйымдардың міндеттері</w:t>
      </w:r>
      <w:r>
        <w:rPr>
          <w:rStyle w:val="s0"/>
          <w:b/>
          <w:bCs/>
        </w:rPr>
        <w:t xml:space="preserve"> </w:t>
      </w:r>
    </w:p>
    <w:p w:rsidR="00000000" w:rsidRDefault="00EB742F">
      <w:pPr>
        <w:ind w:firstLine="400"/>
        <w:jc w:val="both"/>
      </w:pPr>
      <w:r>
        <w:rPr>
          <w:rStyle w:val="s0"/>
        </w:rPr>
        <w:t>Банктер немес</w:t>
      </w:r>
      <w:r>
        <w:rPr>
          <w:rStyle w:val="s0"/>
        </w:rPr>
        <w:t>е банк операцияларының жекелеген түрлерін жүзеге асыратын ұйымдар:</w:t>
      </w:r>
    </w:p>
    <w:p w:rsidR="00000000" w:rsidRDefault="00EB742F">
      <w:pPr>
        <w:jc w:val="both"/>
      </w:pPr>
      <w:bookmarkStart w:id="459" w:name="SUB5810001"/>
      <w:bookmarkEnd w:id="459"/>
      <w:r>
        <w:rPr>
          <w:rStyle w:val="s3"/>
        </w:rPr>
        <w:t>2009.16.11. № 200-ІV ҚР</w:t>
      </w:r>
      <w:r>
        <w:rPr>
          <w:rStyle w:val="s3"/>
        </w:rPr>
        <w:t xml:space="preserve"> </w:t>
      </w:r>
      <w:hyperlink r:id="rId8628" w:anchor="sub_id=181" w:history="1">
        <w:r>
          <w:rPr>
            <w:rStyle w:val="a3"/>
            <w:i/>
            <w:iCs/>
          </w:rPr>
          <w:t>Заңымен</w:t>
        </w:r>
      </w:hyperlink>
      <w:r>
        <w:rPr>
          <w:rStyle w:val="s3"/>
        </w:rPr>
        <w:t xml:space="preserve"> </w:t>
      </w:r>
      <w:r>
        <w:rPr>
          <w:rStyle w:val="s3"/>
        </w:rPr>
        <w:t>(2010 ж. 1 қаңтардан бастап қолданысқа енгiзiлді) (бұр.</w:t>
      </w:r>
      <w:hyperlink r:id="rId8629" w:anchor="sub_id=5810001" w:history="1">
        <w:r>
          <w:rPr>
            <w:rStyle w:val="a3"/>
            <w:i/>
            <w:iCs/>
          </w:rPr>
          <w:t>ред</w:t>
        </w:r>
      </w:hyperlink>
      <w:r>
        <w:rPr>
          <w:rStyle w:val="s3"/>
        </w:rPr>
        <w:t>.қара); 2010.02.04. № 262-IV ҚР</w:t>
      </w:r>
      <w:r>
        <w:rPr>
          <w:rStyle w:val="s3"/>
        </w:rPr>
        <w:t xml:space="preserve"> </w:t>
      </w:r>
      <w:hyperlink r:id="rId8630" w:anchor="sub_id=823" w:history="1">
        <w:r>
          <w:rPr>
            <w:rStyle w:val="a3"/>
            <w:i/>
            <w:iCs/>
          </w:rPr>
          <w:t>Заңымен</w:t>
        </w:r>
      </w:hyperlink>
      <w:r>
        <w:rPr>
          <w:rStyle w:val="s3"/>
        </w:rPr>
        <w:t>  (</w:t>
      </w:r>
      <w:hyperlink r:id="rId8631"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8632" w:anchor="sub_id=5810001" w:history="1">
        <w:r>
          <w:rPr>
            <w:rStyle w:val="a3"/>
            <w:i/>
            <w:iCs/>
          </w:rPr>
          <w:t>ред</w:t>
        </w:r>
      </w:hyperlink>
      <w:r>
        <w:rPr>
          <w:rStyle w:val="s3"/>
        </w:rPr>
        <w:t>.қара); 2011.21.07. № 467-ІV ҚР</w:t>
      </w:r>
      <w:r>
        <w:rPr>
          <w:rStyle w:val="s3"/>
        </w:rPr>
        <w:t xml:space="preserve"> </w:t>
      </w:r>
      <w:hyperlink r:id="rId8633" w:anchor="sub_id=3201" w:history="1">
        <w:r>
          <w:rPr>
            <w:rStyle w:val="a3"/>
            <w:i/>
            <w:iCs/>
          </w:rPr>
          <w:t>Заңымен</w:t>
        </w:r>
      </w:hyperlink>
      <w:r>
        <w:rPr>
          <w:rStyle w:val="s3"/>
        </w:rPr>
        <w:t xml:space="preserve">  </w:t>
      </w:r>
      <w:r>
        <w:rPr>
          <w:rStyle w:val="s3"/>
        </w:rPr>
        <w:t>(2012 жылғы 1 қаңтардан бастап қолданысқа енгізілді) (</w:t>
      </w:r>
      <w:hyperlink r:id="rId8634" w:anchor="sub_id=5810000" w:history="1">
        <w:r>
          <w:rPr>
            <w:rStyle w:val="a3"/>
            <w:i/>
            <w:iCs/>
          </w:rPr>
          <w:t>бұр.ред.қара</w:t>
        </w:r>
      </w:hyperlink>
      <w:r>
        <w:rPr>
          <w:rStyle w:val="s3"/>
        </w:rPr>
        <w:t>) 1) тармақша өзгертілді; 2012.05.07. № 30-V ҚР</w:t>
      </w:r>
      <w:r>
        <w:rPr>
          <w:rStyle w:val="s3"/>
        </w:rPr>
        <w:t xml:space="preserve"> </w:t>
      </w:r>
      <w:hyperlink r:id="rId8635" w:anchor="sub_id=581" w:history="1">
        <w:r>
          <w:rPr>
            <w:rStyle w:val="a3"/>
            <w:i/>
            <w:iCs/>
          </w:rPr>
          <w:t>Заңымен</w:t>
        </w:r>
      </w:hyperlink>
      <w:r>
        <w:rPr>
          <w:rStyle w:val="s3"/>
        </w:rPr>
        <w:t xml:space="preserve"> </w:t>
      </w:r>
      <w:r>
        <w:rPr>
          <w:rStyle w:val="s3"/>
        </w:rPr>
        <w:t>1) тармақша жаңа редакцияда (</w:t>
      </w:r>
      <w:hyperlink r:id="rId8636" w:anchor="sub_id=5810001" w:history="1">
        <w:r>
          <w:rPr>
            <w:rStyle w:val="a3"/>
            <w:i/>
            <w:iCs/>
          </w:rPr>
          <w:t>бұр.ред.қара</w:t>
        </w:r>
      </w:hyperlink>
      <w:r>
        <w:rPr>
          <w:rStyle w:val="s3"/>
        </w:rPr>
        <w:t>); 2013.04.02. № 75-V ҚР</w:t>
      </w:r>
      <w:r>
        <w:rPr>
          <w:rStyle w:val="s3"/>
        </w:rPr>
        <w:t xml:space="preserve"> </w:t>
      </w:r>
      <w:hyperlink r:id="rId8637" w:anchor="sub_id=200" w:history="1">
        <w:r>
          <w:rPr>
            <w:rStyle w:val="a3"/>
            <w:i/>
            <w:iCs/>
          </w:rPr>
          <w:t>Заңымен</w:t>
        </w:r>
      </w:hyperlink>
      <w:r>
        <w:rPr>
          <w:rStyle w:val="s3"/>
        </w:rPr>
        <w:t xml:space="preserve"> (</w:t>
      </w:r>
      <w:hyperlink r:id="rId8638" w:anchor="sub_id=5810001" w:history="1">
        <w:r>
          <w:rPr>
            <w:rStyle w:val="a3"/>
            <w:i/>
            <w:iCs/>
          </w:rPr>
          <w:t>бұр.ред.қара</w:t>
        </w:r>
      </w:hyperlink>
      <w:r>
        <w:rPr>
          <w:rStyle w:val="s3"/>
        </w:rPr>
        <w:t>); 2013.21.06. № 106-V ҚР</w:t>
      </w:r>
      <w:r>
        <w:rPr>
          <w:rStyle w:val="s3"/>
        </w:rPr>
        <w:t xml:space="preserve"> </w:t>
      </w:r>
      <w:hyperlink r:id="rId8639" w:anchor="sub_id=581" w:history="1">
        <w:r>
          <w:rPr>
            <w:rStyle w:val="a3"/>
            <w:i/>
            <w:iCs/>
          </w:rPr>
          <w:t>Заңымен</w:t>
        </w:r>
      </w:hyperlink>
      <w:r>
        <w:rPr>
          <w:rStyle w:val="s3"/>
        </w:rPr>
        <w:t xml:space="preserve"> (</w:t>
      </w:r>
      <w:hyperlink r:id="rId8640" w:anchor="sub_id=5810001" w:history="1">
        <w:r>
          <w:rPr>
            <w:rStyle w:val="a3"/>
            <w:i/>
            <w:iCs/>
          </w:rPr>
          <w:t>бұр.ред.қара</w:t>
        </w:r>
      </w:hyperlink>
      <w:r>
        <w:rPr>
          <w:rStyle w:val="s3"/>
        </w:rPr>
        <w:t>) 1) тармақша өзгертілді; 2013.05.12. № 152-V ҚР</w:t>
      </w:r>
      <w:r>
        <w:rPr>
          <w:rStyle w:val="s3"/>
        </w:rPr>
        <w:t xml:space="preserve"> </w:t>
      </w:r>
      <w:hyperlink r:id="rId8641" w:anchor="sub_id=581" w:history="1">
        <w:r>
          <w:rPr>
            <w:rStyle w:val="a3"/>
            <w:i/>
            <w:iCs/>
          </w:rPr>
          <w:t>Заңымен</w:t>
        </w:r>
      </w:hyperlink>
      <w:r>
        <w:rPr>
          <w:rStyle w:val="s3"/>
        </w:rPr>
        <w:t xml:space="preserve"> </w:t>
      </w:r>
      <w:r>
        <w:rPr>
          <w:rStyle w:val="s3"/>
        </w:rPr>
        <w:t>(2014 ж.</w:t>
      </w:r>
      <w:r>
        <w:rPr>
          <w:rStyle w:val="s3"/>
        </w:rPr>
        <w:t xml:space="preserve"> 1 қаңтардан бастап қолданысқа енгізілді) (</w:t>
      </w:r>
      <w:hyperlink r:id="rId8642" w:anchor="sub_id=5810001" w:history="1">
        <w:r>
          <w:rPr>
            <w:rStyle w:val="a3"/>
            <w:i/>
            <w:iCs/>
          </w:rPr>
          <w:t>бұр.ред.қара</w:t>
        </w:r>
      </w:hyperlink>
      <w:r>
        <w:rPr>
          <w:rStyle w:val="s3"/>
        </w:rPr>
        <w:t>); 2014.28.11. № 257-V ҚР</w:t>
      </w:r>
      <w:r>
        <w:rPr>
          <w:rStyle w:val="s3"/>
        </w:rPr>
        <w:t xml:space="preserve"> </w:t>
      </w:r>
      <w:hyperlink r:id="rId8643" w:anchor="sub_id=581" w:history="1">
        <w:r>
          <w:rPr>
            <w:rStyle w:val="a3"/>
            <w:i/>
            <w:iCs/>
          </w:rPr>
          <w:t>Заңымен</w:t>
        </w:r>
      </w:hyperlink>
      <w:r>
        <w:rPr>
          <w:rStyle w:val="s3"/>
        </w:rPr>
        <w:t xml:space="preserve"> </w:t>
      </w:r>
      <w:r>
        <w:rPr>
          <w:rStyle w:val="s3"/>
        </w:rPr>
        <w:t>(</w:t>
      </w:r>
      <w:r>
        <w:rPr>
          <w:rStyle w:val="s3"/>
        </w:rPr>
        <w:t>2015 ж. 1 қаңтардан бастап қолданысқа енгізілді) (</w:t>
      </w:r>
      <w:hyperlink r:id="rId8644" w:anchor="sub_id=5810001" w:history="1">
        <w:r>
          <w:rPr>
            <w:rStyle w:val="a3"/>
            <w:i/>
            <w:iCs/>
          </w:rPr>
          <w:t>бұр.ред.қара</w:t>
        </w:r>
      </w:hyperlink>
      <w:r>
        <w:rPr>
          <w:rStyle w:val="s3"/>
        </w:rPr>
        <w:t>) 1) тармақша жаңа редакцияда; 2015.03.12. № 432-V ҚР</w:t>
      </w:r>
      <w:r>
        <w:rPr>
          <w:rStyle w:val="s3"/>
        </w:rPr>
        <w:t xml:space="preserve"> </w:t>
      </w:r>
      <w:hyperlink r:id="rId8645" w:anchor="sub_id=581" w:history="1">
        <w:r>
          <w:rPr>
            <w:rStyle w:val="a3"/>
            <w:i/>
            <w:iCs/>
          </w:rPr>
          <w:t>Заңымен</w:t>
        </w:r>
      </w:hyperlink>
      <w:r>
        <w:rPr>
          <w:rStyle w:val="s3"/>
        </w:rPr>
        <w:t xml:space="preserve"> </w:t>
      </w:r>
      <w:r>
        <w:rPr>
          <w:rStyle w:val="s3"/>
        </w:rPr>
        <w:t>(2015 ж. 1 шілдеден бастап қолданысқа енгiзiлді) (</w:t>
      </w:r>
      <w:hyperlink r:id="rId8646" w:anchor="sub_id=5810001" w:history="1">
        <w:r>
          <w:rPr>
            <w:rStyle w:val="a3"/>
            <w:i/>
            <w:iCs/>
          </w:rPr>
          <w:t>бұр.ред.қара</w:t>
        </w:r>
      </w:hyperlink>
      <w:r>
        <w:rPr>
          <w:rStyle w:val="s3"/>
        </w:rPr>
        <w:t>); 2016.26.07. № 12-VІ ҚР</w:t>
      </w:r>
      <w:r>
        <w:rPr>
          <w:rStyle w:val="s3"/>
        </w:rPr>
        <w:t xml:space="preserve"> </w:t>
      </w:r>
      <w:hyperlink r:id="rId8647" w:anchor="sub_id=581" w:history="1">
        <w:r>
          <w:rPr>
            <w:rStyle w:val="a3"/>
            <w:i/>
            <w:iCs/>
          </w:rPr>
          <w:t>Заңымен</w:t>
        </w:r>
      </w:hyperlink>
      <w:r>
        <w:rPr>
          <w:rStyle w:val="s3"/>
        </w:rPr>
        <w:t xml:space="preserve"> (</w:t>
      </w:r>
      <w:hyperlink w:anchor="sub5810001" w:history="1">
        <w:r>
          <w:rPr>
            <w:rStyle w:val="a3"/>
            <w:i/>
            <w:iCs/>
          </w:rPr>
          <w:t>бұр.ред.қара</w:t>
        </w:r>
      </w:hyperlink>
      <w:r>
        <w:rPr>
          <w:rStyle w:val="s3"/>
        </w:rPr>
        <w:t>) 1) тармақша өзгертілді</w:t>
      </w:r>
    </w:p>
    <w:p w:rsidR="00000000" w:rsidRDefault="00EB742F">
      <w:pPr>
        <w:ind w:firstLine="400"/>
        <w:jc w:val="both"/>
      </w:pPr>
      <w:r>
        <w:rPr>
          <w:rStyle w:val="s0"/>
        </w:rPr>
        <w:t>1) бірыңғай жинақтаушы зейнетақы қорының және ерікті жинақтаушы зейнетақы қорларының зейнетақы активтерін, Мемлекеттік әлеуметтік сақтандыру қоры</w:t>
      </w:r>
      <w:r>
        <w:rPr>
          <w:rStyle w:val="s0"/>
        </w:rPr>
        <w:t xml:space="preserve">ның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банктік шоттардан, бейрезидент заңды тұлғалардың, шетелдiктер мен азаматтығы жоқ адамдардың </w:t>
      </w:r>
      <w:r>
        <w:rPr>
          <w:rStyle w:val="s0"/>
        </w:rPr>
        <w:t>жинақ шоттарынан, шетелдік корреспондент-банктердің корреспонденттік шоттарынан, мемлекеттік бюджеттен және (немесе) Мемлекеттік әлеуметтік сақтандыру қорынан төленетін жәрдемақылар мен әлеуметтік төлемдерді алуға арналған банктік шоттардан, нотариус депоз</w:t>
      </w:r>
      <w:r>
        <w:rPr>
          <w:rStyle w:val="s0"/>
        </w:rPr>
        <w:t>иті шарттарында ақшаны есепке жатқызуға арналған ағымдағы шоттардан, эскроу-шоттардан басқа, бейрезидентті қоса алғанда, салық төлеуші заңды тұлғаға, оның құрылымдық бөлімшелеріне, дара кәсіпкер, жекеше нотариус, жеке сот орындаушысы, адвокат, кәсіби медиа</w:t>
      </w:r>
      <w:r>
        <w:rPr>
          <w:rStyle w:val="s0"/>
        </w:rPr>
        <w:t>тор ретінде тіркеу есебінде тұрған жеке тұлғаға, шетелдік пен азаматтығы жоқ адамға банктік шоттар ашу кезінде уәкілетті органды олар ашылған күннен кейінгі бір жұмыс күнінен кешіктірмей, сәйкестендіру нөмірін көрсете отырып, хабарлардың кепілдікпен жеткіз</w:t>
      </w:r>
      <w:r>
        <w:rPr>
          <w:rStyle w:val="s0"/>
        </w:rPr>
        <w:t>ілуін қамтамасыз ететін телекоммуникациялар желісі бойынша беру арқылы, көрсетілген шоттардың ашылғаны туралы хабардар етуге міндетті.</w:t>
      </w:r>
    </w:p>
    <w:p w:rsidR="00000000" w:rsidRDefault="00EB742F">
      <w:pPr>
        <w:ind w:firstLine="400"/>
        <w:jc w:val="both"/>
      </w:pPr>
      <w:r>
        <w:rPr>
          <w:rStyle w:val="s0"/>
        </w:rPr>
        <w:t> </w:t>
      </w:r>
      <w:r>
        <w:rPr>
          <w:rStyle w:val="s0"/>
        </w:rPr>
        <w:t>Банктердің және банк операцияларының жекелеген түрлерін жүзеге асыратын ұйымдардың осы баптың осы тармақшасында және 3),</w:t>
      </w:r>
      <w:r>
        <w:rPr>
          <w:rStyle w:val="s0"/>
        </w:rPr>
        <w:t xml:space="preserve"> 4), 6), 9), 12) және 13) тармақшаларында көзделген міндеттерді орындауы мақсатында оларға Қазақстан Республикасының Ұлттық Банкімен келісу бойынша уәкілетті орган белгілеген</w:t>
      </w:r>
      <w:r>
        <w:rPr>
          <w:rStyle w:val="s0"/>
        </w:rPr>
        <w:t xml:space="preserve"> </w:t>
      </w:r>
      <w:hyperlink r:id="rId8648" w:history="1">
        <w:r>
          <w:rPr>
            <w:rStyle w:val="a3"/>
          </w:rPr>
          <w:t>тәртіппен</w:t>
        </w:r>
      </w:hyperlink>
      <w:r>
        <w:rPr>
          <w:rStyle w:val="s0"/>
        </w:rPr>
        <w:t xml:space="preserve"> </w:t>
      </w:r>
      <w:r>
        <w:rPr>
          <w:rStyle w:val="s0"/>
        </w:rPr>
        <w:t xml:space="preserve">салық </w:t>
      </w:r>
      <w:r>
        <w:rPr>
          <w:rStyle w:val="s0"/>
        </w:rPr>
        <w:t>төлеушілер туралы, оның ішінде дара кәсіпкер, жекеше нотариус, жеке сот орындаушысы, адвокат, кәсіби медиатор ретінде тіркеу есебінде тұрған жеке тұлғалар туралы ақпарат ұсынылады.</w:t>
      </w:r>
    </w:p>
    <w:p w:rsidR="00000000" w:rsidRDefault="00EB742F">
      <w:pPr>
        <w:ind w:firstLine="400"/>
        <w:jc w:val="both"/>
      </w:pPr>
      <w:r>
        <w:rPr>
          <w:rStyle w:val="s0"/>
        </w:rPr>
        <w:t xml:space="preserve">Көрсетілген шоттардың ашылғаны туралы мұндай электрондық байланыс арналары </w:t>
      </w:r>
      <w:r>
        <w:rPr>
          <w:rStyle w:val="s0"/>
        </w:rPr>
        <w:t>арқылы хабардар ету техникалық проблемалар салдарынан мүмкін болмаған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EB742F">
      <w:pPr>
        <w:ind w:firstLine="400"/>
        <w:jc w:val="both"/>
      </w:pPr>
      <w:r>
        <w:rPr>
          <w:rStyle w:val="s0"/>
        </w:rPr>
        <w:t>2) бейрезиденттердің жинақ шоттарынан және (немесе</w:t>
      </w:r>
      <w:r>
        <w:rPr>
          <w:rStyle w:val="s0"/>
        </w:rPr>
        <w:t>)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EB742F">
      <w:pPr>
        <w:jc w:val="both"/>
      </w:pPr>
      <w:bookmarkStart w:id="460" w:name="SUB5810003"/>
      <w:bookmarkEnd w:id="460"/>
      <w:r>
        <w:rPr>
          <w:rStyle w:val="s3"/>
        </w:rPr>
        <w:t>2008.10.12 № 100-IV ҚР Заңның</w:t>
      </w:r>
      <w:r>
        <w:rPr>
          <w:rStyle w:val="s3"/>
        </w:rPr>
        <w:t xml:space="preserve"> </w:t>
      </w:r>
      <w:hyperlink r:id="rId8649" w:anchor="sub_id=470000" w:history="1">
        <w:r>
          <w:rPr>
            <w:rStyle w:val="a3"/>
          </w:rPr>
          <w:t>47-бабына</w:t>
        </w:r>
      </w:hyperlink>
      <w:r>
        <w:rPr>
          <w:rStyle w:val="s3"/>
        </w:rPr>
        <w:t xml:space="preserve"> </w:t>
      </w:r>
      <w:r>
        <w:rPr>
          <w:rStyle w:val="s3"/>
        </w:rPr>
        <w:t>сәйкес 581-баптың 3) тармақшасының қолданылуы 2013 жылдың 1 қаңтарына дейін тоқтатылды</w:t>
      </w:r>
    </w:p>
    <w:p w:rsidR="00000000" w:rsidRDefault="00EB742F">
      <w:pPr>
        <w:jc w:val="both"/>
      </w:pPr>
      <w:r>
        <w:rPr>
          <w:rStyle w:val="s3"/>
        </w:rPr>
        <w:t>2010.30.06. № 297-ІV ҚР</w:t>
      </w:r>
      <w:r>
        <w:rPr>
          <w:rStyle w:val="s3"/>
        </w:rPr>
        <w:t xml:space="preserve"> </w:t>
      </w:r>
      <w:hyperlink r:id="rId8650" w:anchor="sub_id=696" w:history="1">
        <w:r>
          <w:rPr>
            <w:rStyle w:val="a3"/>
            <w:i/>
            <w:iCs/>
          </w:rPr>
          <w:t>Заңымен</w:t>
        </w:r>
      </w:hyperlink>
      <w:r>
        <w:rPr>
          <w:rStyle w:val="s3"/>
        </w:rPr>
        <w:t xml:space="preserve"> </w:t>
      </w:r>
      <w:r>
        <w:rPr>
          <w:rStyle w:val="s3"/>
        </w:rPr>
        <w:t>3) тармақша өзгертілді (2010 ж. 1 шілдеден бастап қолданысқа енгізілді) (</w:t>
      </w:r>
      <w:hyperlink r:id="rId8651" w:anchor="sub_id=5810003" w:history="1">
        <w:r>
          <w:rPr>
            <w:rStyle w:val="a3"/>
            <w:i/>
            <w:iCs/>
          </w:rPr>
          <w:t>бұр.ред.қара</w:t>
        </w:r>
      </w:hyperlink>
      <w:r>
        <w:rPr>
          <w:rStyle w:val="s3"/>
        </w:rPr>
        <w:t>); 2013.05.12. № 1</w:t>
      </w:r>
      <w:r>
        <w:rPr>
          <w:rStyle w:val="s3"/>
        </w:rPr>
        <w:t>52-V ҚР</w:t>
      </w:r>
      <w:r>
        <w:rPr>
          <w:rStyle w:val="s3"/>
        </w:rPr>
        <w:t xml:space="preserve"> </w:t>
      </w:r>
      <w:hyperlink r:id="rId8652" w:anchor="sub_id=581" w:history="1">
        <w:r>
          <w:rPr>
            <w:rStyle w:val="a3"/>
            <w:i/>
            <w:iCs/>
          </w:rPr>
          <w:t>Заңымен</w:t>
        </w:r>
      </w:hyperlink>
      <w:r>
        <w:rPr>
          <w:rStyle w:val="s3"/>
        </w:rPr>
        <w:t xml:space="preserve"> </w:t>
      </w:r>
      <w:r>
        <w:rPr>
          <w:rStyle w:val="s3"/>
        </w:rPr>
        <w:t>(2014 ж. 1 қаңтардан бастап қолданысқа енгізілді) (</w:t>
      </w:r>
      <w:hyperlink r:id="rId8653" w:anchor="sub_id=5810003" w:history="1">
        <w:r>
          <w:rPr>
            <w:rStyle w:val="a3"/>
            <w:i/>
            <w:iCs/>
          </w:rPr>
          <w:t>бұр.ред.қара</w:t>
        </w:r>
      </w:hyperlink>
      <w:r>
        <w:rPr>
          <w:rStyle w:val="s3"/>
        </w:rPr>
        <w:t>); 2014.28.</w:t>
      </w:r>
      <w:r>
        <w:rPr>
          <w:rStyle w:val="s3"/>
        </w:rPr>
        <w:t>11. № 257-V ҚР</w:t>
      </w:r>
      <w:r>
        <w:rPr>
          <w:rStyle w:val="s3"/>
        </w:rPr>
        <w:t xml:space="preserve"> </w:t>
      </w:r>
      <w:hyperlink r:id="rId8654" w:anchor="sub_id=581" w:history="1">
        <w:r>
          <w:rPr>
            <w:rStyle w:val="a3"/>
            <w:i/>
            <w:iCs/>
          </w:rPr>
          <w:t>Заңымен</w:t>
        </w:r>
      </w:hyperlink>
      <w:r>
        <w:rPr>
          <w:rStyle w:val="s3"/>
        </w:rPr>
        <w:t xml:space="preserve"> </w:t>
      </w:r>
      <w:r>
        <w:rPr>
          <w:rStyle w:val="s3"/>
        </w:rPr>
        <w:t>(2015 ж. 1 қаңтардан бастап қолданысқа енгізілді) (</w:t>
      </w:r>
      <w:hyperlink r:id="rId8655" w:anchor="sub_id=5810003" w:history="1">
        <w:r>
          <w:rPr>
            <w:rStyle w:val="a3"/>
            <w:i/>
            <w:iCs/>
          </w:rPr>
          <w:t>бұр.ред.қара</w:t>
        </w:r>
      </w:hyperlink>
      <w:r>
        <w:rPr>
          <w:rStyle w:val="s3"/>
        </w:rPr>
        <w:t>) 3)</w:t>
      </w:r>
      <w:r>
        <w:rPr>
          <w:rStyle w:val="s3"/>
        </w:rPr>
        <w:t xml:space="preserve"> тармақша жаңа редакцияда; 2016.26.07. № 12-VІ ҚР</w:t>
      </w:r>
      <w:r>
        <w:rPr>
          <w:rStyle w:val="s3"/>
        </w:rPr>
        <w:t xml:space="preserve"> </w:t>
      </w:r>
      <w:hyperlink r:id="rId8656" w:anchor="sub_id=581" w:history="1">
        <w:r>
          <w:rPr>
            <w:rStyle w:val="a3"/>
            <w:i/>
            <w:iCs/>
          </w:rPr>
          <w:t>Заңымен</w:t>
        </w:r>
      </w:hyperlink>
      <w:r>
        <w:rPr>
          <w:rStyle w:val="s3"/>
        </w:rPr>
        <w:t xml:space="preserve"> </w:t>
      </w:r>
      <w:r>
        <w:rPr>
          <w:rStyle w:val="s3"/>
        </w:rPr>
        <w:t>3) тармақша өзгертілді (</w:t>
      </w:r>
      <w:hyperlink w:anchor="sub5810003" w:history="1">
        <w:r>
          <w:rPr>
            <w:rStyle w:val="a3"/>
            <w:i/>
            <w:iCs/>
          </w:rPr>
          <w:t>бұр.ред.қара</w:t>
        </w:r>
      </w:hyperlink>
      <w:r>
        <w:rPr>
          <w:rStyle w:val="s3"/>
        </w:rPr>
        <w:t xml:space="preserve">) </w:t>
      </w:r>
    </w:p>
    <w:p w:rsidR="00000000" w:rsidRDefault="00EB742F">
      <w:pPr>
        <w:ind w:firstLine="400"/>
        <w:jc w:val="both"/>
      </w:pPr>
      <w:r>
        <w:rPr>
          <w:rStyle w:val="s0"/>
        </w:rPr>
        <w:t>3) салықтарды және бюджетке төленетін басқа д</w:t>
      </w:r>
      <w:r>
        <w:rPr>
          <w:rStyle w:val="s0"/>
        </w:rPr>
        <w:t>а міндетті төлемдерді, әлеуметтік аударымдарды төлеуге, міндетті зейнетақы жарналарын, міндетті кәсіптік зейнетақы жарналарын аударуға арналған төлем құжаттарын қабылдау кезінде сәйкестендіру нөмірін қалыптастыру</w:t>
      </w:r>
      <w:r>
        <w:rPr>
          <w:rStyle w:val="s0"/>
        </w:rPr>
        <w:t xml:space="preserve"> </w:t>
      </w:r>
      <w:hyperlink r:id="rId8657" w:history="1">
        <w:r>
          <w:rPr>
            <w:rStyle w:val="a3"/>
          </w:rPr>
          <w:t>қағидаларына</w:t>
        </w:r>
      </w:hyperlink>
      <w:r>
        <w:rPr>
          <w:rStyle w:val="s0"/>
        </w:rPr>
        <w:t xml:space="preserve"> </w:t>
      </w:r>
      <w:r>
        <w:rPr>
          <w:rStyle w:val="s0"/>
        </w:rPr>
        <w:t>және уәкілетті мемлекеттік органның деректеріне сәйкес сәйкестендіру нөмірінің дұрыс көрсетілуін бақылауға міндетті.</w:t>
      </w:r>
    </w:p>
    <w:p w:rsidR="00000000" w:rsidRDefault="00EB742F">
      <w:pPr>
        <w:ind w:firstLine="400"/>
        <w:jc w:val="both"/>
      </w:pPr>
      <w:r>
        <w:rPr>
          <w:rStyle w:val="s0"/>
        </w:rPr>
        <w:t>Төлем құжатында көрсетілген сәйкестендіру нөмірі сәйкестендіру нөмірлерін қалыптастыруды және сәйкестенд</w:t>
      </w:r>
      <w:r>
        <w:rPr>
          <w:rStyle w:val="s0"/>
        </w:rPr>
        <w:t>іру нөмірлерінің ұлттық тізілімін жүргізуді жүзеге асыратын уәкілетті мемлекеттік органның деректерімен сәйкес келмеген не ол болмаған жағдайларда, банктер немесе банк операцияларының жекелеген түрлерін жүзеге асыратын ұйымдар осындай төлем құжатын орындау</w:t>
      </w:r>
      <w:r>
        <w:rPr>
          <w:rStyle w:val="s0"/>
        </w:rPr>
        <w:t>дан бас тартады.</w:t>
      </w:r>
    </w:p>
    <w:p w:rsidR="00000000" w:rsidRDefault="00EB742F">
      <w:pPr>
        <w:ind w:firstLine="400"/>
        <w:jc w:val="both"/>
      </w:pPr>
      <w:r>
        <w:rPr>
          <w:rStyle w:val="s0"/>
        </w:rPr>
        <w:t>Осы тармақшаның ережелері осы Кодекстің</w:t>
      </w:r>
      <w:r>
        <w:rPr>
          <w:rStyle w:val="s0"/>
        </w:rPr>
        <w:t xml:space="preserve"> </w:t>
      </w:r>
      <w:hyperlink w:anchor="sub550102" w:history="1">
        <w:r>
          <w:rPr>
            <w:rStyle w:val="a3"/>
          </w:rPr>
          <w:t>55-бабы 1-тармағының 2) тармақшасында</w:t>
        </w:r>
      </w:hyperlink>
      <w:r>
        <w:rPr>
          <w:rStyle w:val="s0"/>
        </w:rPr>
        <w:t xml:space="preserve"> </w:t>
      </w:r>
      <w:r>
        <w:rPr>
          <w:rStyle w:val="s0"/>
        </w:rPr>
        <w:t>көзделген бюджетке төленетін басқа да міндетті төлемдерді шетелдік және азаматтығы жоқ адам төлеген кезде қолданылмайды;</w:t>
      </w:r>
    </w:p>
    <w:p w:rsidR="00000000" w:rsidRDefault="00EB742F">
      <w:pPr>
        <w:jc w:val="both"/>
      </w:pPr>
      <w:bookmarkStart w:id="461" w:name="SUB581030100"/>
      <w:bookmarkEnd w:id="461"/>
      <w:r>
        <w:rPr>
          <w:rStyle w:val="s3"/>
        </w:rPr>
        <w:t>2013.08.</w:t>
      </w:r>
      <w:r>
        <w:rPr>
          <w:rStyle w:val="s3"/>
        </w:rPr>
        <w:t>01. № 64-V ҚР</w:t>
      </w:r>
      <w:r>
        <w:rPr>
          <w:rStyle w:val="s3"/>
        </w:rPr>
        <w:t xml:space="preserve"> </w:t>
      </w:r>
      <w:hyperlink r:id="rId8658" w:anchor="sub_id=581" w:history="1">
        <w:r>
          <w:rPr>
            <w:rStyle w:val="a3"/>
            <w:i/>
            <w:iCs/>
          </w:rPr>
          <w:t>Заңымен</w:t>
        </w:r>
      </w:hyperlink>
      <w:r>
        <w:rPr>
          <w:rStyle w:val="s3"/>
        </w:rPr>
        <w:t xml:space="preserve"> </w:t>
      </w:r>
      <w:r>
        <w:rPr>
          <w:rStyle w:val="s3"/>
        </w:rPr>
        <w:t>3-1) тармақшамен толықтырылды (2013 ж. 1 шілдеден бастап қолданысқа енгізілді); 2014.28.11. № 257-V ҚР</w:t>
      </w:r>
      <w:r>
        <w:rPr>
          <w:rStyle w:val="s3"/>
        </w:rPr>
        <w:t xml:space="preserve"> </w:t>
      </w:r>
      <w:hyperlink r:id="rId8659" w:anchor="sub_id=581" w:history="1">
        <w:r>
          <w:rPr>
            <w:rStyle w:val="a3"/>
            <w:i/>
            <w:iCs/>
          </w:rPr>
          <w:t>Заңымен</w:t>
        </w:r>
      </w:hyperlink>
      <w:r>
        <w:rPr>
          <w:rStyle w:val="s3"/>
        </w:rPr>
        <w:t xml:space="preserve"> </w:t>
      </w:r>
      <w:r>
        <w:rPr>
          <w:rStyle w:val="s3"/>
        </w:rPr>
        <w:t>3-1) тармақша жаңа редакцияда (2015 ж. 1 қаңтардан бастап қолданысқа енгізілді) (</w:t>
      </w:r>
      <w:hyperlink r:id="rId8660" w:anchor="sub_id=581030100" w:history="1">
        <w:r>
          <w:rPr>
            <w:rStyle w:val="a3"/>
            <w:i/>
            <w:iCs/>
          </w:rPr>
          <w:t>бұр.ред.қара</w:t>
        </w:r>
      </w:hyperlink>
      <w:r>
        <w:rPr>
          <w:rStyle w:val="s3"/>
        </w:rPr>
        <w:t>); 2016.26.07. № 12-VІ ҚР</w:t>
      </w:r>
      <w:r>
        <w:rPr>
          <w:rStyle w:val="s3"/>
        </w:rPr>
        <w:t xml:space="preserve"> </w:t>
      </w:r>
      <w:hyperlink r:id="rId8661" w:anchor="sub_id=581" w:history="1">
        <w:r>
          <w:rPr>
            <w:rStyle w:val="a3"/>
            <w:i/>
            <w:iCs/>
          </w:rPr>
          <w:t>Заңымен</w:t>
        </w:r>
      </w:hyperlink>
      <w:r>
        <w:rPr>
          <w:rStyle w:val="s3"/>
        </w:rPr>
        <w:t xml:space="preserve"> </w:t>
      </w:r>
      <w:r>
        <w:rPr>
          <w:rStyle w:val="s3"/>
        </w:rPr>
        <w:t>3-1) тармақша өзгертілді (</w:t>
      </w:r>
      <w:hyperlink w:anchor="sub581030100" w:history="1">
        <w:r>
          <w:rPr>
            <w:rStyle w:val="a3"/>
            <w:i/>
            <w:iCs/>
          </w:rPr>
          <w:t>бұр.ред.қара</w:t>
        </w:r>
      </w:hyperlink>
      <w:r>
        <w:rPr>
          <w:rStyle w:val="s3"/>
        </w:rPr>
        <w:t xml:space="preserve">) </w:t>
      </w:r>
    </w:p>
    <w:p w:rsidR="00000000" w:rsidRDefault="00EB742F">
      <w:pPr>
        <w:ind w:firstLine="400"/>
        <w:jc w:val="both"/>
      </w:pPr>
      <w:r>
        <w:rPr>
          <w:rStyle w:val="s0"/>
        </w:rPr>
        <w:t>3-1) жеке тұлғалардан алынатын көлік құралдары салығын төлеуге арналған төлем құжаттарын қабылдаған ке</w:t>
      </w:r>
      <w:r>
        <w:rPr>
          <w:rStyle w:val="s0"/>
        </w:rPr>
        <w:t>зде жол жүрісі қауіпсіздігін қамтамасыз ету жөніндегі уәкілетті органның деректеріне сәйкес көлік құралының сәйкестендіру нөмірінің дұрыс көрсетілуін бақылауға міндетті. Бұл ретте осы бақылау жеңіл және жүк автомобильдерінің, автобустардың сәйкестендіру нө</w:t>
      </w:r>
      <w:r>
        <w:rPr>
          <w:rStyle w:val="s0"/>
        </w:rPr>
        <w:t>мірінің дұрыс көрсетілуіне ғана қолданылады.</w:t>
      </w:r>
      <w:r>
        <w:rPr>
          <w:rStyle w:val="s0"/>
        </w:rPr>
        <w:t xml:space="preserve"> </w:t>
      </w:r>
    </w:p>
    <w:p w:rsidR="00000000" w:rsidRDefault="00EB742F">
      <w:pPr>
        <w:ind w:firstLine="400"/>
        <w:jc w:val="both"/>
      </w:pPr>
      <w:r>
        <w:rPr>
          <w:rStyle w:val="s0"/>
        </w:rPr>
        <w:t>Банктер немесе банк операцияларының жекелеген түрлерін жүзеге асыратын ұйымдар төлем құжатында көрсетілген жеңіл және жүк автомобильдерінің, автобустардың сәйкестендіру нөмірі жол жүрісі қауіпсіздігін қамтамасы</w:t>
      </w:r>
      <w:r>
        <w:rPr>
          <w:rStyle w:val="s0"/>
        </w:rPr>
        <w:t>з ету жөніндегі уәкілетті орган табыс еткен деректерге сәйкес келмеген жағдайда, жеке тұлғалардан алынатын көлік құралдары салығын төлеуге арналған төлем құжатын орындаудан бас тартады.</w:t>
      </w:r>
    </w:p>
    <w:p w:rsidR="00000000" w:rsidRDefault="00EB742F">
      <w:pPr>
        <w:ind w:firstLine="400"/>
        <w:jc w:val="both"/>
      </w:pPr>
      <w:r>
        <w:rPr>
          <w:rStyle w:val="s0"/>
        </w:rPr>
        <w:t>Жол жүрісі қауіпсіздігін қамтамасыз ету жөніндегі уәкілетті орган табы</w:t>
      </w:r>
      <w:r>
        <w:rPr>
          <w:rStyle w:val="s0"/>
        </w:rPr>
        <w:t>с еткен деректерде көлік құралының сәйкестендіру нөмірі болмаған жағдайда, банктер немесе банк операциялардың жекелеген түрлерін жүзеге асыратын ұйымдар жеке тұлғалардан алынатын, көлік құралдары салығын төлеуге арналған төлем құжатын орындаудан бас тартуғ</w:t>
      </w:r>
      <w:r>
        <w:rPr>
          <w:rStyle w:val="s0"/>
        </w:rPr>
        <w:t>а құқылы емес;</w:t>
      </w:r>
    </w:p>
    <w:p w:rsidR="00000000" w:rsidRDefault="00EB742F">
      <w:pPr>
        <w:jc w:val="both"/>
      </w:pPr>
      <w:r>
        <w:rPr>
          <w:rStyle w:val="s3"/>
        </w:rPr>
        <w:t>2011.21.07. № 467-ІV ҚР</w:t>
      </w:r>
      <w:r>
        <w:rPr>
          <w:rStyle w:val="s3"/>
        </w:rPr>
        <w:t xml:space="preserve"> </w:t>
      </w:r>
      <w:hyperlink r:id="rId8662" w:anchor="sub_id=3201" w:history="1">
        <w:r>
          <w:rPr>
            <w:rStyle w:val="a3"/>
            <w:i/>
            <w:iCs/>
          </w:rPr>
          <w:t>Заңымен</w:t>
        </w:r>
      </w:hyperlink>
      <w:r>
        <w:rPr>
          <w:rStyle w:val="s3"/>
        </w:rPr>
        <w:t xml:space="preserve"> </w:t>
      </w:r>
      <w:r>
        <w:rPr>
          <w:rStyle w:val="s3"/>
        </w:rPr>
        <w:t>4) тармақша өзгертілді (2012 жылғы 1 қаңтардан бастап қолданысқа енгізілді) (</w:t>
      </w:r>
      <w:hyperlink r:id="rId8663" w:anchor="sub_id=5810004" w:history="1">
        <w:r>
          <w:rPr>
            <w:rStyle w:val="a3"/>
            <w:i/>
            <w:iCs/>
          </w:rPr>
          <w:t>бұр.ред.қара</w:t>
        </w:r>
      </w:hyperlink>
      <w:r>
        <w:rPr>
          <w:rStyle w:val="s3"/>
        </w:rPr>
        <w:t xml:space="preserve">) </w:t>
      </w:r>
    </w:p>
    <w:p w:rsidR="00000000" w:rsidRDefault="00EB742F">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телекоммуникациялар желісі бойынша беру арқылы сәйкестенд</w:t>
      </w:r>
      <w:r>
        <w:rPr>
          <w:rStyle w:val="s0"/>
        </w:rPr>
        <w:t>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EB742F">
      <w:pPr>
        <w:ind w:firstLine="400"/>
        <w:jc w:val="both"/>
      </w:pPr>
      <w:r>
        <w:rPr>
          <w:rStyle w:val="s0"/>
        </w:rPr>
        <w:t>Техникалық проблемалар салдарынан телекоммуникациялар желісі бойынша беру арқылы аталған шотта</w:t>
      </w:r>
      <w:r>
        <w:rPr>
          <w:rStyle w:val="s0"/>
        </w:rPr>
        <w:t>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EB742F">
      <w:pPr>
        <w:jc w:val="both"/>
      </w:pPr>
      <w:r>
        <w:rPr>
          <w:rStyle w:val="s3"/>
        </w:rPr>
        <w:t>2009.16.11. № 200-ІV ҚР</w:t>
      </w:r>
      <w:r>
        <w:rPr>
          <w:rStyle w:val="s3"/>
        </w:rPr>
        <w:t xml:space="preserve"> </w:t>
      </w:r>
      <w:hyperlink r:id="rId8664" w:anchor="sub_id=181" w:history="1">
        <w:r>
          <w:rPr>
            <w:rStyle w:val="a3"/>
            <w:i/>
            <w:iCs/>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8665" w:anchor="sub_id=5810005" w:history="1">
        <w:r>
          <w:rPr>
            <w:rStyle w:val="a3"/>
            <w:i/>
            <w:iCs/>
          </w:rPr>
          <w:t>ред</w:t>
        </w:r>
      </w:hyperlink>
      <w:r>
        <w:rPr>
          <w:rStyle w:val="s3"/>
        </w:rPr>
        <w:t>.қара); 2011.05.07. № 452-IV ҚР</w:t>
      </w:r>
      <w:r>
        <w:rPr>
          <w:rStyle w:val="s3"/>
        </w:rPr>
        <w:t xml:space="preserve"> </w:t>
      </w:r>
      <w:hyperlink r:id="rId8666"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8667" w:anchor="sub_id=5810005" w:history="1">
        <w:r>
          <w:rPr>
            <w:rStyle w:val="a3"/>
            <w:i/>
            <w:iCs/>
          </w:rPr>
          <w:t>бұр.ред.қара</w:t>
        </w:r>
      </w:hyperlink>
      <w:r>
        <w:rPr>
          <w:rStyle w:val="s3"/>
        </w:rPr>
        <w:t>); 2011.28.12. № 524-ІV ҚР</w:t>
      </w:r>
      <w:r>
        <w:rPr>
          <w:rStyle w:val="s3"/>
        </w:rPr>
        <w:t xml:space="preserve"> </w:t>
      </w:r>
      <w:hyperlink r:id="rId8668" w:anchor="sub_id=700" w:history="1">
        <w:r>
          <w:rPr>
            <w:rStyle w:val="a3"/>
            <w:i/>
            <w:iCs/>
          </w:rPr>
          <w:t>Заңымен</w:t>
        </w:r>
      </w:hyperlink>
      <w:r>
        <w:rPr>
          <w:rStyle w:val="s3"/>
        </w:rPr>
        <w:t xml:space="preserve"> (</w:t>
      </w:r>
      <w:hyperlink r:id="rId8669" w:anchor="sub_id=5810005" w:history="1">
        <w:r>
          <w:rPr>
            <w:rStyle w:val="a3"/>
            <w:i/>
            <w:iCs/>
          </w:rPr>
          <w:t>бұр.ред.қара</w:t>
        </w:r>
      </w:hyperlink>
      <w:r>
        <w:rPr>
          <w:rStyle w:val="s3"/>
        </w:rPr>
        <w:t>) 5) тармақша өзгертілді; 2012.05.07. № 30-V ҚР</w:t>
      </w:r>
      <w:r>
        <w:rPr>
          <w:rStyle w:val="s3"/>
        </w:rPr>
        <w:t xml:space="preserve"> </w:t>
      </w:r>
      <w:hyperlink r:id="rId8670" w:anchor="sub_id=581" w:history="1">
        <w:r>
          <w:rPr>
            <w:rStyle w:val="a3"/>
            <w:i/>
            <w:iCs/>
          </w:rPr>
          <w:t>Заңымен</w:t>
        </w:r>
      </w:hyperlink>
      <w:r>
        <w:rPr>
          <w:rStyle w:val="s3"/>
        </w:rPr>
        <w:t xml:space="preserve"> (</w:t>
      </w:r>
      <w:hyperlink r:id="rId8671" w:anchor="sub_id=5810005" w:history="1">
        <w:r>
          <w:rPr>
            <w:rStyle w:val="a3"/>
            <w:i/>
            <w:iCs/>
          </w:rPr>
          <w:t>бұр.ред.қара</w:t>
        </w:r>
      </w:hyperlink>
      <w:r>
        <w:rPr>
          <w:rStyle w:val="s3"/>
        </w:rPr>
        <w:t>); 2014.29.09. № 239-V ҚР</w:t>
      </w:r>
      <w:r>
        <w:rPr>
          <w:rStyle w:val="s3"/>
        </w:rPr>
        <w:t xml:space="preserve"> </w:t>
      </w:r>
      <w:hyperlink r:id="rId8672" w:anchor="sub_id=10581" w:history="1">
        <w:r>
          <w:rPr>
            <w:rStyle w:val="a3"/>
            <w:i/>
            <w:iCs/>
          </w:rPr>
          <w:t>Заңымен</w:t>
        </w:r>
      </w:hyperlink>
      <w:r>
        <w:rPr>
          <w:rStyle w:val="s3"/>
        </w:rPr>
        <w:t xml:space="preserve"> (</w:t>
      </w:r>
      <w:hyperlink r:id="rId8673" w:anchor="sub_id=5810005" w:history="1">
        <w:r>
          <w:rPr>
            <w:rStyle w:val="a3"/>
            <w:i/>
            <w:iCs/>
          </w:rPr>
          <w:t>бұр.ред.қара</w:t>
        </w:r>
      </w:hyperlink>
      <w:r>
        <w:rPr>
          <w:rStyle w:val="s3"/>
        </w:rPr>
        <w:t>) 5) тармақша жаңа редакцияда</w:t>
      </w:r>
    </w:p>
    <w:p w:rsidR="00000000" w:rsidRDefault="00EB742F">
      <w:pPr>
        <w:ind w:firstLine="400"/>
        <w:jc w:val="both"/>
      </w:pPr>
      <w:r>
        <w:rPr>
          <w:rStyle w:val="s0"/>
        </w:rPr>
        <w:t>5) дара кәсіпкер ретінде тіркеу есебінде тұрған жеке тұлғаға немесе заңды тұлғаға берiлген кредит (қары</w:t>
      </w:r>
      <w:r>
        <w:rPr>
          <w:rStyle w:val="s0"/>
        </w:rPr>
        <w:t>з) бойынша сыйақыны есепке жазуды тоқтата тұру арқылы осындай сыйақы түріндегі кiрiстердi тану тоқтатылған кезде, осы Кодекстiң</w:t>
      </w:r>
      <w:r>
        <w:rPr>
          <w:rStyle w:val="s0"/>
        </w:rPr>
        <w:t xml:space="preserve"> </w:t>
      </w:r>
      <w:hyperlink w:anchor="sub1480000" w:history="1">
        <w:r>
          <w:rPr>
            <w:rStyle w:val="a3"/>
          </w:rPr>
          <w:t>148-бабына</w:t>
        </w:r>
      </w:hyperlink>
      <w:r>
        <w:rPr>
          <w:rStyle w:val="s0"/>
        </w:rPr>
        <w:t xml:space="preserve"> </w:t>
      </w:r>
      <w:r>
        <w:rPr>
          <w:rStyle w:val="s0"/>
        </w:rPr>
        <w:t>сәйкес айқындалатын, бұл жайында уәкілетті орган белгiлеген</w:t>
      </w:r>
      <w:r>
        <w:rPr>
          <w:rStyle w:val="s0"/>
        </w:rPr>
        <w:t xml:space="preserve"> </w:t>
      </w:r>
      <w:hyperlink r:id="rId8674" w:history="1">
        <w:r>
          <w:rPr>
            <w:rStyle w:val="a3"/>
          </w:rPr>
          <w:t>нысан</w:t>
        </w:r>
      </w:hyperlink>
      <w:r>
        <w:rPr>
          <w:rStyle w:val="s0"/>
        </w:rPr>
        <w:t xml:space="preserve"> </w:t>
      </w:r>
      <w:r>
        <w:rPr>
          <w:rStyle w:val="s0"/>
        </w:rPr>
        <w:t>бойынша мұндай тану тоқтатылған есептi салық кезеңiнен кейiнгi жылдың 31 наурызынан кешiктiрмей уәкiлеттi органды хабардар етуге;</w:t>
      </w:r>
    </w:p>
    <w:p w:rsidR="00000000" w:rsidRDefault="00EB742F">
      <w:pPr>
        <w:jc w:val="both"/>
      </w:pPr>
      <w:r>
        <w:rPr>
          <w:rStyle w:val="s3"/>
        </w:rPr>
        <w:t>2012.26.12. № 61-V ҚР</w:t>
      </w:r>
      <w:r>
        <w:rPr>
          <w:rStyle w:val="s3"/>
        </w:rPr>
        <w:t xml:space="preserve"> </w:t>
      </w:r>
      <w:hyperlink r:id="rId8675" w:anchor="sub_id=581" w:history="1">
        <w:r>
          <w:rPr>
            <w:rStyle w:val="a3"/>
            <w:i/>
            <w:iCs/>
          </w:rPr>
          <w:t>Заңымен</w:t>
        </w:r>
      </w:hyperlink>
      <w:r>
        <w:rPr>
          <w:rStyle w:val="s3"/>
        </w:rPr>
        <w:t xml:space="preserve"> </w:t>
      </w:r>
      <w:r>
        <w:rPr>
          <w:rStyle w:val="s3"/>
        </w:rPr>
        <w:t>6) тармақша өзгертілді (2013 ж. 1 қаңтардан бастап қолданысқа енгізілді) (</w:t>
      </w:r>
      <w:hyperlink r:id="rId8676" w:anchor="sub_id=5810006" w:history="1">
        <w:r>
          <w:rPr>
            <w:rStyle w:val="a3"/>
            <w:i/>
            <w:iCs/>
          </w:rPr>
          <w:t>бұр.ред.қара</w:t>
        </w:r>
      </w:hyperlink>
      <w:r>
        <w:rPr>
          <w:rStyle w:val="s3"/>
        </w:rPr>
        <w:t xml:space="preserve">)  </w:t>
      </w:r>
    </w:p>
    <w:p w:rsidR="00000000" w:rsidRDefault="00EB742F">
      <w:pPr>
        <w:ind w:firstLine="400"/>
        <w:jc w:val="both"/>
      </w:pPr>
      <w:r>
        <w:rPr>
          <w:rStyle w:val="s0"/>
        </w:rPr>
        <w:t>6) клиентке қойылатын барлық талаптарды қанағатта</w:t>
      </w:r>
      <w:r>
        <w:rPr>
          <w:rStyle w:val="s0"/>
        </w:rPr>
        <w:t>ндыруға клиенттің банк шоттарындағы ақшасы жеткілікті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міндетті. Салық берешегінің с</w:t>
      </w:r>
      <w:r>
        <w:rPr>
          <w:rStyle w:val="s0"/>
        </w:rPr>
        <w:t>омасын өндіріп алу туралы салық органдарының инкассалық өкімдері де осындай тәртіппен салық органдарының нұсқамасы алынған күннен кейінгі бір операциялық күннен кешіктірілмей орындалуға міндетті.</w:t>
      </w:r>
    </w:p>
    <w:p w:rsidR="00000000" w:rsidRDefault="00EB742F">
      <w:pPr>
        <w:ind w:firstLine="400"/>
        <w:jc w:val="both"/>
      </w:pPr>
      <w:r>
        <w:rPr>
          <w:rStyle w:val="s0"/>
        </w:rPr>
        <w:t>Клиентке қойылатын барлық талаптарды қанағаттандыруға клиент</w:t>
      </w:r>
      <w:r>
        <w:rPr>
          <w:rStyle w:val="s0"/>
        </w:rPr>
        <w:t>тің банк шоттарында ақшасы жоқ немесе жеткілікті болмаған жағдайда, банк ақшаны Қазақстан Республикасының</w:t>
      </w:r>
      <w:r>
        <w:rPr>
          <w:rStyle w:val="s0"/>
        </w:rPr>
        <w:t xml:space="preserve"> </w:t>
      </w:r>
      <w:hyperlink r:id="rId8677" w:history="1">
        <w:r>
          <w:rPr>
            <w:rStyle w:val="a3"/>
          </w:rPr>
          <w:t>Азаматтық кодесінде</w:t>
        </w:r>
      </w:hyperlink>
      <w:r>
        <w:rPr>
          <w:rStyle w:val="s0"/>
        </w:rPr>
        <w:t xml:space="preserve"> </w:t>
      </w:r>
      <w:r>
        <w:rPr>
          <w:rStyle w:val="s0"/>
        </w:rPr>
        <w:t>белгіленген кезектілік тәртібімен салық берешегін өтеу есебіне ал</w:t>
      </w:r>
      <w:r>
        <w:rPr>
          <w:rStyle w:val="s0"/>
        </w:rPr>
        <w:t>ып қоюды жүргізеді;</w:t>
      </w:r>
      <w:r>
        <w:rPr>
          <w:rStyle w:val="s0"/>
        </w:rPr>
        <w:t xml:space="preserve"> </w:t>
      </w:r>
    </w:p>
    <w:p w:rsidR="00000000" w:rsidRDefault="00EB742F">
      <w:pPr>
        <w:jc w:val="both"/>
      </w:pPr>
      <w:r>
        <w:rPr>
          <w:rStyle w:val="s3"/>
        </w:rPr>
        <w:t>2010.30.06. № 297-ІV ҚР</w:t>
      </w:r>
      <w:r>
        <w:rPr>
          <w:rStyle w:val="s3"/>
        </w:rPr>
        <w:t xml:space="preserve"> </w:t>
      </w:r>
      <w:hyperlink r:id="rId8678" w:anchor="sub_id=696" w:history="1">
        <w:r>
          <w:rPr>
            <w:rStyle w:val="a3"/>
            <w:i/>
            <w:iCs/>
          </w:rPr>
          <w:t>Заңымен</w:t>
        </w:r>
      </w:hyperlink>
      <w:r>
        <w:rPr>
          <w:rStyle w:val="s3"/>
        </w:rPr>
        <w:t xml:space="preserve"> </w:t>
      </w:r>
      <w:r>
        <w:rPr>
          <w:rStyle w:val="s3"/>
        </w:rPr>
        <w:t>7) тармақша өзгертілді (2010 ж. 1 шілдеден бастап қолданысқа енгізілді) (</w:t>
      </w:r>
      <w:hyperlink r:id="rId8679" w:anchor="sub_id=5810007" w:history="1">
        <w:r>
          <w:rPr>
            <w:rStyle w:val="a3"/>
            <w:i/>
            <w:iCs/>
          </w:rPr>
          <w:t>бұр.ред.қара</w:t>
        </w:r>
      </w:hyperlink>
      <w:r>
        <w:rPr>
          <w:rStyle w:val="s3"/>
        </w:rPr>
        <w:t>)</w:t>
      </w:r>
    </w:p>
    <w:p w:rsidR="00000000" w:rsidRDefault="00EB742F">
      <w:pPr>
        <w:ind w:firstLine="400"/>
        <w:jc w:val="both"/>
      </w:pPr>
      <w:r>
        <w:rPr>
          <w:rStyle w:val="s0"/>
        </w:rPr>
        <w:t>7)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w:t>
      </w:r>
    </w:p>
    <w:p w:rsidR="00000000" w:rsidRDefault="00EB742F">
      <w:pPr>
        <w:ind w:firstLine="400"/>
        <w:jc w:val="both"/>
      </w:pPr>
      <w:r>
        <w:rPr>
          <w:rStyle w:val="s0"/>
        </w:rPr>
        <w:t>төлем карточкасы пайдаланыл</w:t>
      </w:r>
      <w:r>
        <w:rPr>
          <w:rStyle w:val="s0"/>
        </w:rPr>
        <w:t>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EB742F">
      <w:pPr>
        <w:ind w:firstLine="400"/>
        <w:jc w:val="both"/>
      </w:pPr>
      <w:r>
        <w:rPr>
          <w:rStyle w:val="s0"/>
        </w:rPr>
        <w:t>төлем карточкасы пайдаланылып төлем жүргізілген жағдайларда салық төлеушінің банк шотынан ақшаны есептен шығарған к</w:t>
      </w:r>
      <w:r>
        <w:rPr>
          <w:rStyle w:val="s0"/>
        </w:rPr>
        <w:t>үннен</w:t>
      </w:r>
      <w:r>
        <w:rPr>
          <w:rStyle w:val="s0"/>
        </w:rPr>
        <w:t xml:space="preserve"> бастап келесі операциялық күннен кешіктірмей аударуға;</w:t>
      </w:r>
    </w:p>
    <w:p w:rsidR="00000000" w:rsidRDefault="00EB742F">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EB742F">
      <w:pPr>
        <w:jc w:val="both"/>
      </w:pPr>
      <w:r>
        <w:rPr>
          <w:rStyle w:val="s3"/>
        </w:rPr>
        <w:t>2010.02.04. № 2</w:t>
      </w:r>
      <w:r>
        <w:rPr>
          <w:rStyle w:val="s3"/>
        </w:rPr>
        <w:t>62-IV ҚР</w:t>
      </w:r>
      <w:r>
        <w:rPr>
          <w:rStyle w:val="s3"/>
        </w:rPr>
        <w:t xml:space="preserve"> </w:t>
      </w:r>
      <w:hyperlink r:id="rId8680" w:anchor="sub_id=823" w:history="1">
        <w:r>
          <w:rPr>
            <w:rStyle w:val="a3"/>
            <w:i/>
            <w:iCs/>
          </w:rPr>
          <w:t>Заңымен</w:t>
        </w:r>
      </w:hyperlink>
      <w:r>
        <w:rPr>
          <w:rStyle w:val="s3"/>
        </w:rPr>
        <w:t xml:space="preserve"> </w:t>
      </w:r>
      <w:r>
        <w:rPr>
          <w:rStyle w:val="s3"/>
        </w:rPr>
        <w:t>8) тармақша өзгертілді (</w:t>
      </w:r>
      <w:hyperlink r:id="rId8681" w:anchor="sub_id=20000" w:history="1">
        <w:r>
          <w:rPr>
            <w:rStyle w:val="a3"/>
            <w:i/>
            <w:iCs/>
          </w:rPr>
          <w:t>жарияланғанынан</w:t>
        </w:r>
      </w:hyperlink>
      <w:r>
        <w:rPr>
          <w:rStyle w:val="s3"/>
        </w:rPr>
        <w:t xml:space="preserve"> </w:t>
      </w:r>
      <w:r>
        <w:rPr>
          <w:rStyle w:val="s3"/>
        </w:rPr>
        <w:t xml:space="preserve">кейін алты ай өткен соң қолданысқа </w:t>
      </w:r>
      <w:r>
        <w:rPr>
          <w:rStyle w:val="s3"/>
        </w:rPr>
        <w:t>енгізілді) (бұр.</w:t>
      </w:r>
      <w:hyperlink r:id="rId8682" w:anchor="sub_id=5810008" w:history="1">
        <w:r>
          <w:rPr>
            <w:rStyle w:val="a3"/>
            <w:i/>
            <w:iCs/>
          </w:rPr>
          <w:t>ред</w:t>
        </w:r>
      </w:hyperlink>
      <w:r>
        <w:rPr>
          <w:rStyle w:val="s3"/>
        </w:rPr>
        <w:t>.қара); 2012.05.07. № 30-V ҚР</w:t>
      </w:r>
      <w:r>
        <w:rPr>
          <w:rStyle w:val="s3"/>
        </w:rPr>
        <w:t xml:space="preserve"> </w:t>
      </w:r>
      <w:hyperlink r:id="rId8683" w:anchor="sub_id=581" w:history="1">
        <w:r>
          <w:rPr>
            <w:rStyle w:val="a3"/>
            <w:i/>
            <w:iCs/>
          </w:rPr>
          <w:t>Заңымен</w:t>
        </w:r>
      </w:hyperlink>
      <w:r>
        <w:rPr>
          <w:rStyle w:val="s3"/>
        </w:rPr>
        <w:t xml:space="preserve"> (</w:t>
      </w:r>
      <w:hyperlink r:id="rId8684" w:anchor="sub_id=5810008" w:history="1">
        <w:r>
          <w:rPr>
            <w:rStyle w:val="a3"/>
            <w:i/>
            <w:iCs/>
          </w:rPr>
          <w:t>бұр.ред.қара</w:t>
        </w:r>
      </w:hyperlink>
      <w:r>
        <w:rPr>
          <w:rStyle w:val="s3"/>
        </w:rPr>
        <w:t>); 2014.28.11. № 257-V ҚР</w:t>
      </w:r>
      <w:r>
        <w:rPr>
          <w:rStyle w:val="s3"/>
        </w:rPr>
        <w:t xml:space="preserve"> </w:t>
      </w:r>
      <w:hyperlink r:id="rId8685" w:anchor="sub_id=581" w:history="1">
        <w:r>
          <w:rPr>
            <w:rStyle w:val="a3"/>
            <w:i/>
            <w:iCs/>
          </w:rPr>
          <w:t>Заңымен</w:t>
        </w:r>
      </w:hyperlink>
      <w:r>
        <w:rPr>
          <w:rStyle w:val="s3"/>
        </w:rPr>
        <w:t xml:space="preserve"> </w:t>
      </w:r>
      <w:r>
        <w:rPr>
          <w:rStyle w:val="s3"/>
        </w:rPr>
        <w:t>(2015 ж. 1 қаңтардан бастап қолданысқа енгізілді) (</w:t>
      </w:r>
      <w:hyperlink r:id="rId8686" w:anchor="sub_id=5810008" w:history="1">
        <w:r>
          <w:rPr>
            <w:rStyle w:val="a3"/>
            <w:i/>
            <w:iCs/>
          </w:rPr>
          <w:t>бұр.ред.қара</w:t>
        </w:r>
      </w:hyperlink>
      <w:r>
        <w:rPr>
          <w:rStyle w:val="s3"/>
        </w:rPr>
        <w:t>) 8) тармақша жаңа редакцияда</w:t>
      </w:r>
    </w:p>
    <w:p w:rsidR="00000000" w:rsidRDefault="00EB742F">
      <w:pPr>
        <w:ind w:firstLine="400"/>
        <w:jc w:val="both"/>
      </w:pPr>
      <w:r>
        <w:rPr>
          <w:rStyle w:val="s0"/>
        </w:rPr>
        <w:t>8) нұсқамасы болған кезде, дара кәсіпкер, жекеше нотариус, жеке сот орындаушысы, адвокат, кәсіби медиатор ретінде тіркеу есебінде тұрған, тексерілетін жек</w:t>
      </w:r>
      <w:r>
        <w:rPr>
          <w:rStyle w:val="s0"/>
        </w:rPr>
        <w:t>е тұлғаның немесе заңды тұлғаның банк шоттары бойынша ақшасының бар-жоғын және жасалатын операцияларын тексеруге салық органдарының лауазымды адамын жіберуге;</w:t>
      </w:r>
    </w:p>
    <w:p w:rsidR="00000000" w:rsidRDefault="00EB742F">
      <w:pPr>
        <w:jc w:val="both"/>
      </w:pPr>
      <w:r>
        <w:rPr>
          <w:rStyle w:val="s3"/>
        </w:rPr>
        <w:t>2012.05.07. № 30-V ҚР</w:t>
      </w:r>
      <w:r>
        <w:rPr>
          <w:rStyle w:val="s3"/>
        </w:rPr>
        <w:t xml:space="preserve"> </w:t>
      </w:r>
      <w:hyperlink r:id="rId8687" w:anchor="sub_id=581" w:history="1">
        <w:r>
          <w:rPr>
            <w:rStyle w:val="a3"/>
            <w:i/>
            <w:iCs/>
          </w:rPr>
          <w:t>Заңымен</w:t>
        </w:r>
      </w:hyperlink>
      <w:r>
        <w:rPr>
          <w:rStyle w:val="s3"/>
        </w:rPr>
        <w:t xml:space="preserve"> (</w:t>
      </w:r>
      <w:hyperlink r:id="rId8688" w:anchor="sub_id=5810009" w:history="1">
        <w:r>
          <w:rPr>
            <w:rStyle w:val="a3"/>
            <w:i/>
            <w:iCs/>
          </w:rPr>
          <w:t>бұр.ред.қара</w:t>
        </w:r>
      </w:hyperlink>
      <w:r>
        <w:rPr>
          <w:rStyle w:val="s3"/>
        </w:rPr>
        <w:t>); 2014.28.11. № 257-V ҚР</w:t>
      </w:r>
      <w:r>
        <w:rPr>
          <w:rStyle w:val="s3"/>
        </w:rPr>
        <w:t xml:space="preserve"> </w:t>
      </w:r>
      <w:hyperlink r:id="rId8689" w:anchor="sub_id=581" w:history="1">
        <w:r>
          <w:rPr>
            <w:rStyle w:val="a3"/>
            <w:i/>
            <w:iCs/>
          </w:rPr>
          <w:t>Заңымен</w:t>
        </w:r>
      </w:hyperlink>
      <w:r>
        <w:rPr>
          <w:rStyle w:val="s3"/>
        </w:rPr>
        <w:t xml:space="preserve"> </w:t>
      </w:r>
      <w:r>
        <w:rPr>
          <w:rStyle w:val="s3"/>
        </w:rPr>
        <w:t>(2015 ж. 1 қаңтардан бастап қ</w:t>
      </w:r>
      <w:r>
        <w:rPr>
          <w:rStyle w:val="s3"/>
        </w:rPr>
        <w:t>олданысқа енгізілді) (</w:t>
      </w:r>
      <w:hyperlink r:id="rId8690" w:anchor="sub_id=5810009" w:history="1">
        <w:r>
          <w:rPr>
            <w:rStyle w:val="a3"/>
            <w:i/>
            <w:iCs/>
          </w:rPr>
          <w:t>бұр.ред.қара</w:t>
        </w:r>
      </w:hyperlink>
      <w:r>
        <w:rPr>
          <w:rStyle w:val="s3"/>
        </w:rPr>
        <w:t>) 9) тармақша жаңа редакцияда</w:t>
      </w:r>
    </w:p>
    <w:p w:rsidR="00000000" w:rsidRDefault="00EB742F">
      <w:pPr>
        <w:ind w:firstLine="400"/>
        <w:jc w:val="both"/>
      </w:pPr>
      <w:r>
        <w:rPr>
          <w:rStyle w:val="s0"/>
        </w:rPr>
        <w:t>9) осы Кодексте көзделген жағдайларда, салық органының шешімі бойынша, Қазақстан Республикасының заңдарында</w:t>
      </w:r>
      <w:r>
        <w:rPr>
          <w:rStyle w:val="s0"/>
        </w:rPr>
        <w:t xml:space="preserve"> белгіленген тәртіппен дара кәсіпкер, жекеше нотариус, жеке сот орындаушысы, адвокат, кәсіби медиатор ретінде тіркеу есебінде тұрған жеке тұлғаның, заңды тұлғаның, заңды тұлғаның құрылымдық бөлімшесінің, Қазақстан Республикасында қызметін тұрақты мекеме ар</w:t>
      </w:r>
      <w:r>
        <w:rPr>
          <w:rStyle w:val="s0"/>
        </w:rPr>
        <w:t>қылы</w:t>
      </w:r>
      <w:r>
        <w:rPr>
          <w:rStyle w:val="s0"/>
        </w:rPr>
        <w:t xml:space="preserve"> жүзеге асыратын бейрезидент заңды тұлғаның құрылымдық бөлімшесінің банк шоттарындағы (корреспонденттік шоттарын қоспағанда) салық берешегін, міндетті зейнетақы жарналары, міндетті кәсіптік зейнетақы жарналары және әлеуметтік аударымдар бойынша берешек</w:t>
      </w:r>
      <w:r>
        <w:rPr>
          <w:rStyle w:val="s0"/>
        </w:rPr>
        <w:t>ті өтеу жөніндегі операциялардан басқа барлық шығыс операцияларын тоқтата тұруға;</w:t>
      </w:r>
    </w:p>
    <w:p w:rsidR="00000000" w:rsidRDefault="00EB742F">
      <w:pPr>
        <w:jc w:val="both"/>
      </w:pPr>
      <w:r>
        <w:rPr>
          <w:rStyle w:val="s3"/>
        </w:rPr>
        <w:t>2009.16.11. № 200-ІV ҚР</w:t>
      </w:r>
      <w:r>
        <w:rPr>
          <w:rStyle w:val="s3"/>
        </w:rPr>
        <w:t xml:space="preserve"> </w:t>
      </w:r>
      <w:hyperlink r:id="rId8691" w:anchor="sub_id=181" w:history="1">
        <w:r>
          <w:rPr>
            <w:rStyle w:val="a3"/>
            <w:i/>
            <w:iCs/>
          </w:rPr>
          <w:t>Заңымен</w:t>
        </w:r>
      </w:hyperlink>
      <w:r>
        <w:rPr>
          <w:rStyle w:val="s3"/>
        </w:rPr>
        <w:t xml:space="preserve"> </w:t>
      </w:r>
      <w:r>
        <w:rPr>
          <w:rStyle w:val="s3"/>
        </w:rPr>
        <w:t>(2010 ж. 1 қаңтардан бастап қолданысқа енгiзiлді) (бұр.</w:t>
      </w:r>
      <w:hyperlink r:id="rId8692" w:anchor="sub_id=5810010" w:history="1">
        <w:r>
          <w:rPr>
            <w:rStyle w:val="a3"/>
            <w:i/>
            <w:iCs/>
          </w:rPr>
          <w:t>ред</w:t>
        </w:r>
      </w:hyperlink>
      <w:r>
        <w:rPr>
          <w:rStyle w:val="s3"/>
        </w:rPr>
        <w:t>.қара); 2011.28.12. № 524-ІV ҚР</w:t>
      </w:r>
      <w:r>
        <w:rPr>
          <w:rStyle w:val="s3"/>
        </w:rPr>
        <w:t xml:space="preserve"> </w:t>
      </w:r>
      <w:hyperlink r:id="rId8693" w:anchor="sub_id=700" w:history="1">
        <w:r>
          <w:rPr>
            <w:rStyle w:val="a3"/>
            <w:i/>
            <w:iCs/>
          </w:rPr>
          <w:t>Заңымен</w:t>
        </w:r>
      </w:hyperlink>
      <w:r>
        <w:rPr>
          <w:rStyle w:val="s3"/>
        </w:rPr>
        <w:t xml:space="preserve"> (</w:t>
      </w:r>
      <w:hyperlink r:id="rId8694" w:anchor="sub_id=5810005" w:history="1">
        <w:r>
          <w:rPr>
            <w:rStyle w:val="a3"/>
            <w:i/>
            <w:iCs/>
          </w:rPr>
          <w:t>бұр.ред.қара</w:t>
        </w:r>
      </w:hyperlink>
      <w:r>
        <w:rPr>
          <w:rStyle w:val="s3"/>
        </w:rPr>
        <w:t>) 10) тармақша өзгертілді; 2012.05.07. № 30-V ҚР</w:t>
      </w:r>
      <w:r>
        <w:rPr>
          <w:rStyle w:val="s3"/>
        </w:rPr>
        <w:t xml:space="preserve"> </w:t>
      </w:r>
      <w:hyperlink r:id="rId8695" w:anchor="sub_id=581" w:history="1">
        <w:r>
          <w:rPr>
            <w:rStyle w:val="a3"/>
            <w:i/>
            <w:iCs/>
          </w:rPr>
          <w:t>Заңымен</w:t>
        </w:r>
      </w:hyperlink>
      <w:r>
        <w:rPr>
          <w:rStyle w:val="s3"/>
        </w:rPr>
        <w:t xml:space="preserve"> (</w:t>
      </w:r>
      <w:hyperlink r:id="rId8696" w:anchor="sub_id=5810010" w:history="1">
        <w:r>
          <w:rPr>
            <w:rStyle w:val="a3"/>
            <w:i/>
            <w:iCs/>
          </w:rPr>
          <w:t>бұр.ред.қара</w:t>
        </w:r>
      </w:hyperlink>
      <w:r>
        <w:rPr>
          <w:rStyle w:val="s3"/>
        </w:rPr>
        <w:t>); 2014.07.03. № 177-V ҚР</w:t>
      </w:r>
      <w:r>
        <w:rPr>
          <w:rStyle w:val="s3"/>
        </w:rPr>
        <w:t xml:space="preserve"> </w:t>
      </w:r>
      <w:hyperlink r:id="rId8697" w:anchor="sub_id=581" w:history="1">
        <w:r>
          <w:rPr>
            <w:rStyle w:val="a3"/>
            <w:i/>
            <w:iCs/>
          </w:rPr>
          <w:t>Заңымен</w:t>
        </w:r>
      </w:hyperlink>
      <w:r>
        <w:rPr>
          <w:rStyle w:val="s3"/>
        </w:rPr>
        <w:t xml:space="preserve"> </w:t>
      </w:r>
      <w:r>
        <w:rPr>
          <w:rStyle w:val="s3"/>
        </w:rPr>
        <w:t>(2014 ж. 1 қаңтардан бастап қолданысқа енгізілді) (</w:t>
      </w:r>
      <w:hyperlink r:id="rId8698" w:anchor="sub_id=5810010" w:history="1">
        <w:r>
          <w:rPr>
            <w:rStyle w:val="a3"/>
            <w:i/>
            <w:iCs/>
          </w:rPr>
          <w:t>бұр.ред.қара</w:t>
        </w:r>
      </w:hyperlink>
      <w:r>
        <w:rPr>
          <w:rStyle w:val="s3"/>
        </w:rPr>
        <w:t>); 2014.16.05. № 203-V ҚР</w:t>
      </w:r>
      <w:r>
        <w:rPr>
          <w:rStyle w:val="s3"/>
        </w:rPr>
        <w:t xml:space="preserve"> </w:t>
      </w:r>
      <w:hyperlink r:id="rId8699" w:anchor="sub_id=581" w:history="1">
        <w:r>
          <w:rPr>
            <w:rStyle w:val="a3"/>
            <w:i/>
            <w:iCs/>
          </w:rPr>
          <w:t>Заңымен</w:t>
        </w:r>
      </w:hyperlink>
      <w:r>
        <w:rPr>
          <w:rStyle w:val="s3"/>
        </w:rPr>
        <w:t xml:space="preserve"> </w:t>
      </w:r>
      <w:r>
        <w:rPr>
          <w:rStyle w:val="s3"/>
        </w:rPr>
        <w:t>(2014 ж. 1 қаңтардан бастап қолданысқа енгізілді) (</w:t>
      </w:r>
      <w:hyperlink r:id="rId8700" w:anchor="sub_id=5810010" w:history="1">
        <w:r>
          <w:rPr>
            <w:rStyle w:val="a3"/>
            <w:i/>
            <w:iCs/>
          </w:rPr>
          <w:t>бұр.ред.қара</w:t>
        </w:r>
      </w:hyperlink>
      <w:r>
        <w:rPr>
          <w:rStyle w:val="s3"/>
        </w:rPr>
        <w:t>) 10) тармақша жаңа редакцияда</w:t>
      </w:r>
    </w:p>
    <w:p w:rsidR="00000000" w:rsidRDefault="00EB742F">
      <w:pPr>
        <w:ind w:firstLine="400"/>
        <w:jc w:val="both"/>
      </w:pPr>
      <w:r>
        <w:rPr>
          <w:rStyle w:val="s0"/>
        </w:rPr>
        <w:t>10) Қазақстан Республикасының азаматтық заңнамасына сәйкес міндеттеме тоқтатылған күнге дара кәсіпкер ретінде тіркеу есебінде тұрған жеке тұлға немесе заңды тұлға болып табылатын қарыз а</w:t>
      </w:r>
      <w:r>
        <w:rPr>
          <w:rStyle w:val="s0"/>
        </w:rPr>
        <w:t>лушыға берiлген кредиттер (қарыздар) бойынша мiндеттемелердің тоқтатылуы кезінде қарыз алушының орналасқан (тұрғылықты) жеріндегі салық органын күнтізбелік отыз күн ішінде тоқтатылған міндеттеменің мөлшері туралы хабардар етуге міндетті.</w:t>
      </w:r>
    </w:p>
    <w:p w:rsidR="00000000" w:rsidRDefault="00EB742F">
      <w:pPr>
        <w:ind w:firstLine="400"/>
        <w:jc w:val="both"/>
      </w:pPr>
      <w:r>
        <w:rPr>
          <w:rStyle w:val="s0"/>
        </w:rPr>
        <w:t>Осы тармақшаның ер</w:t>
      </w:r>
      <w:r>
        <w:rPr>
          <w:rStyle w:val="s0"/>
        </w:rPr>
        <w:t>ежелері міндеттемені орындау жолмен ол тоқтатылған кезде қолданылмайды.</w:t>
      </w:r>
    </w:p>
    <w:p w:rsidR="00000000" w:rsidRDefault="00EB742F">
      <w:pPr>
        <w:ind w:firstLine="400"/>
        <w:jc w:val="both"/>
      </w:pPr>
      <w:r>
        <w:rPr>
          <w:rStyle w:val="s0"/>
        </w:rPr>
        <w:t xml:space="preserve">11) </w:t>
      </w:r>
      <w:hyperlink r:id="rId8701" w:history="1">
        <w:r>
          <w:rPr>
            <w:rStyle w:val="a3"/>
          </w:rPr>
          <w:t>уәкілетті орган белгілеген нысан</w:t>
        </w:r>
      </w:hyperlink>
      <w:r>
        <w:rPr>
          <w:rStyle w:val="s0"/>
        </w:rPr>
        <w:t xml:space="preserve"> </w:t>
      </w:r>
      <w:r>
        <w:rPr>
          <w:rStyle w:val="s0"/>
        </w:rPr>
        <w:t>бойынша, осы Кодекстің</w:t>
      </w:r>
      <w:r>
        <w:rPr>
          <w:rStyle w:val="s0"/>
        </w:rPr>
        <w:t xml:space="preserve"> </w:t>
      </w:r>
      <w:hyperlink w:anchor="sub2160400" w:history="1">
        <w:r>
          <w:rPr>
            <w:rStyle w:val="a3"/>
          </w:rPr>
          <w:t>216-бабы 4-тармағында</w:t>
        </w:r>
      </w:hyperlink>
      <w:r>
        <w:rPr>
          <w:rStyle w:val="s0"/>
        </w:rPr>
        <w:t xml:space="preserve"> </w:t>
      </w:r>
      <w:r>
        <w:rPr>
          <w:rStyle w:val="s0"/>
        </w:rPr>
        <w:t>көзд</w:t>
      </w:r>
      <w:r>
        <w:rPr>
          <w:rStyle w:val="s0"/>
        </w:rPr>
        <w:t>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EB742F">
      <w:pPr>
        <w:jc w:val="both"/>
      </w:pPr>
      <w:r>
        <w:rPr>
          <w:rStyle w:val="s3"/>
        </w:rPr>
        <w:t>2009.30.12. № 234-ІV ҚР</w:t>
      </w:r>
      <w:r>
        <w:rPr>
          <w:rStyle w:val="s3"/>
        </w:rPr>
        <w:t xml:space="preserve"> </w:t>
      </w:r>
      <w:hyperlink r:id="rId8702" w:anchor="sub_id=581" w:history="1">
        <w:r>
          <w:rPr>
            <w:rStyle w:val="a3"/>
            <w:i/>
            <w:iCs/>
          </w:rPr>
          <w:t>Заңымен</w:t>
        </w:r>
      </w:hyperlink>
      <w:r>
        <w:rPr>
          <w:rStyle w:val="s3"/>
        </w:rPr>
        <w:t xml:space="preserve"> </w:t>
      </w:r>
      <w:r>
        <w:rPr>
          <w:rStyle w:val="s3"/>
        </w:rPr>
        <w:t>12) тармақша өзгертілді (2010 жылғы 1 қаңтардан қолданысқа енгiзiлдi) (бұр.</w:t>
      </w:r>
      <w:hyperlink r:id="rId8703" w:anchor="sub_id=5810012" w:history="1">
        <w:r>
          <w:rPr>
            <w:rStyle w:val="a3"/>
            <w:i/>
            <w:iCs/>
          </w:rPr>
          <w:t>ред</w:t>
        </w:r>
      </w:hyperlink>
      <w:r>
        <w:rPr>
          <w:rStyle w:val="s3"/>
        </w:rPr>
        <w:t>.қара); 2010.02.04. № 262-IV ҚР</w:t>
      </w:r>
      <w:r>
        <w:rPr>
          <w:rStyle w:val="s3"/>
        </w:rPr>
        <w:t xml:space="preserve"> </w:t>
      </w:r>
      <w:hyperlink r:id="rId8704" w:anchor="sub_id=823" w:history="1">
        <w:r>
          <w:rPr>
            <w:rStyle w:val="a3"/>
            <w:i/>
            <w:iCs/>
          </w:rPr>
          <w:t>Заңымен</w:t>
        </w:r>
      </w:hyperlink>
      <w:r>
        <w:rPr>
          <w:rStyle w:val="s3"/>
        </w:rPr>
        <w:t xml:space="preserve"> (</w:t>
      </w:r>
      <w:hyperlink r:id="rId8705"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8706" w:anchor="sub_id=5810012" w:history="1">
        <w:r>
          <w:rPr>
            <w:rStyle w:val="a3"/>
            <w:i/>
            <w:iCs/>
          </w:rPr>
          <w:t>ред</w:t>
        </w:r>
      </w:hyperlink>
      <w:r>
        <w:rPr>
          <w:rStyle w:val="s3"/>
        </w:rPr>
        <w:t>.қара); 2012.05.07. № 30-V ҚР</w:t>
      </w:r>
      <w:r>
        <w:rPr>
          <w:rStyle w:val="s3"/>
        </w:rPr>
        <w:t xml:space="preserve"> </w:t>
      </w:r>
      <w:hyperlink r:id="rId8707" w:anchor="sub_id=581" w:history="1">
        <w:r>
          <w:rPr>
            <w:rStyle w:val="a3"/>
            <w:i/>
            <w:iCs/>
          </w:rPr>
          <w:t>Заңымен</w:t>
        </w:r>
      </w:hyperlink>
      <w:r>
        <w:rPr>
          <w:rStyle w:val="s3"/>
        </w:rPr>
        <w:t xml:space="preserve"> (</w:t>
      </w:r>
      <w:hyperlink r:id="rId8708" w:anchor="sub_id=5810012" w:history="1">
        <w:r>
          <w:rPr>
            <w:rStyle w:val="a3"/>
            <w:i/>
            <w:iCs/>
          </w:rPr>
          <w:t>бұр.ред.қара</w:t>
        </w:r>
      </w:hyperlink>
      <w:r>
        <w:rPr>
          <w:rStyle w:val="s3"/>
        </w:rPr>
        <w:t>); 2012.26</w:t>
      </w:r>
      <w:r>
        <w:rPr>
          <w:rStyle w:val="s3"/>
        </w:rPr>
        <w:t>.12. № 61-V ҚР</w:t>
      </w:r>
      <w:r>
        <w:rPr>
          <w:rStyle w:val="s3"/>
        </w:rPr>
        <w:t xml:space="preserve"> </w:t>
      </w:r>
      <w:hyperlink r:id="rId8709" w:anchor="sub_id=581" w:history="1">
        <w:r>
          <w:rPr>
            <w:rStyle w:val="a3"/>
            <w:i/>
            <w:iCs/>
          </w:rPr>
          <w:t>Заңымен</w:t>
        </w:r>
      </w:hyperlink>
      <w:r>
        <w:rPr>
          <w:rStyle w:val="s3"/>
        </w:rPr>
        <w:t xml:space="preserve"> </w:t>
      </w:r>
      <w:r>
        <w:rPr>
          <w:rStyle w:val="s3"/>
        </w:rPr>
        <w:t>(2013 ж. 1 қаңтардан бастап қолданысқа енгізілді) (</w:t>
      </w:r>
      <w:hyperlink r:id="rId8710" w:anchor="sub_id=5810012" w:history="1">
        <w:r>
          <w:rPr>
            <w:rStyle w:val="a3"/>
            <w:i/>
            <w:iCs/>
          </w:rPr>
          <w:t>бұр.ред.қара</w:t>
        </w:r>
      </w:hyperlink>
      <w:r>
        <w:rPr>
          <w:rStyle w:val="s3"/>
        </w:rPr>
        <w:t>); 2</w:t>
      </w:r>
      <w:r>
        <w:rPr>
          <w:rStyle w:val="s3"/>
        </w:rPr>
        <w:t>014.28.11. № 257-V ҚР</w:t>
      </w:r>
      <w:r>
        <w:rPr>
          <w:rStyle w:val="s3"/>
        </w:rPr>
        <w:t xml:space="preserve"> </w:t>
      </w:r>
      <w:hyperlink r:id="rId8711" w:anchor="sub_id=581" w:history="1">
        <w:r>
          <w:rPr>
            <w:rStyle w:val="a3"/>
            <w:i/>
            <w:iCs/>
          </w:rPr>
          <w:t>Заңымен</w:t>
        </w:r>
      </w:hyperlink>
      <w:r>
        <w:rPr>
          <w:rStyle w:val="s3"/>
        </w:rPr>
        <w:t xml:space="preserve"> </w:t>
      </w:r>
      <w:r>
        <w:rPr>
          <w:rStyle w:val="s3"/>
        </w:rPr>
        <w:t>(2015 ж. 1 қаңтардан бастап қолданысқа енгізілді) (</w:t>
      </w:r>
      <w:hyperlink r:id="rId8712" w:anchor="sub_id=5810012" w:history="1">
        <w:r>
          <w:rPr>
            <w:rStyle w:val="a3"/>
            <w:i/>
            <w:iCs/>
          </w:rPr>
          <w:t>бұр.ред.қа</w:t>
        </w:r>
        <w:r>
          <w:rPr>
            <w:rStyle w:val="a3"/>
            <w:i/>
            <w:iCs/>
          </w:rPr>
          <w:t>ра</w:t>
        </w:r>
      </w:hyperlink>
      <w:r>
        <w:rPr>
          <w:rStyle w:val="s3"/>
        </w:rPr>
        <w:t>); 2014.29.12. № 269-V ҚР</w:t>
      </w:r>
      <w:r>
        <w:rPr>
          <w:rStyle w:val="s3"/>
        </w:rPr>
        <w:t xml:space="preserve"> </w:t>
      </w:r>
      <w:hyperlink r:id="rId8713" w:anchor="sub_id=581" w:history="1">
        <w:r>
          <w:rPr>
            <w:rStyle w:val="a3"/>
            <w:i/>
            <w:iCs/>
          </w:rPr>
          <w:t>Заңымен</w:t>
        </w:r>
      </w:hyperlink>
      <w:r>
        <w:rPr>
          <w:rStyle w:val="s3"/>
        </w:rPr>
        <w:t xml:space="preserve"> </w:t>
      </w:r>
      <w:r>
        <w:rPr>
          <w:rStyle w:val="s3"/>
        </w:rPr>
        <w:t>(2015 ж. 1 қаңтардан бастап қолданысқа енгізілді) (</w:t>
      </w:r>
      <w:hyperlink r:id="rId8714" w:anchor="sub_id=5810012" w:history="1">
        <w:r>
          <w:rPr>
            <w:rStyle w:val="a3"/>
            <w:i/>
            <w:iCs/>
          </w:rPr>
          <w:t>бұр</w:t>
        </w:r>
        <w:r>
          <w:rPr>
            <w:rStyle w:val="a3"/>
            <w:i/>
            <w:iCs/>
          </w:rPr>
          <w:t>.ред.қара</w:t>
        </w:r>
      </w:hyperlink>
      <w:r>
        <w:rPr>
          <w:rStyle w:val="s3"/>
        </w:rPr>
        <w:t>) 12) тармақша өзгертілді</w:t>
      </w:r>
    </w:p>
    <w:p w:rsidR="00000000" w:rsidRDefault="00EB742F">
      <w:pPr>
        <w:ind w:firstLine="400"/>
        <w:jc w:val="both"/>
      </w:pPr>
      <w:r>
        <w:rPr>
          <w:rStyle w:val="s0"/>
        </w:rPr>
        <w:t>12) салық органының сауал салуын алған күннен бастап он жұмыс күні ішінде:</w:t>
      </w:r>
    </w:p>
    <w:p w:rsidR="00000000" w:rsidRDefault="00EB742F">
      <w:pPr>
        <w:ind w:firstLine="400"/>
        <w:jc w:val="both"/>
      </w:pPr>
      <w:r>
        <w:rPr>
          <w:rStyle w:val="s0"/>
        </w:rPr>
        <w:t>салық салуға байланысты</w:t>
      </w:r>
      <w:r>
        <w:rPr>
          <w:rStyle w:val="s0"/>
        </w:rPr>
        <w:t xml:space="preserve"> </w:t>
      </w:r>
      <w:r>
        <w:rPr>
          <w:rStyle w:val="s0"/>
        </w:rPr>
        <w:t>мәселелер бойынша тексерілетін заңды тұлғаның және (немесе) оның құрылымдық бөлімшесінің;</w:t>
      </w:r>
    </w:p>
    <w:p w:rsidR="00000000" w:rsidRDefault="00EB742F">
      <w:pPr>
        <w:ind w:firstLine="400"/>
        <w:jc w:val="both"/>
      </w:pPr>
      <w:r>
        <w:rPr>
          <w:rStyle w:val="s0"/>
        </w:rPr>
        <w:t>салық салуға байланысты мәселел</w:t>
      </w:r>
      <w:r>
        <w:rPr>
          <w:rStyle w:val="s0"/>
        </w:rPr>
        <w:t>ер бойынша - дара кәсіпкер, жекеше нотариус, жеке сот орындаушысы, адвокат, кәсіби медиатор ретінде тіркеу есебінде тұрған, тексерілетін жеке тұлғаның;</w:t>
      </w:r>
    </w:p>
    <w:p w:rsidR="00000000" w:rsidRDefault="00EB742F">
      <w:pPr>
        <w:ind w:firstLine="400"/>
        <w:jc w:val="both"/>
      </w:pPr>
      <w:r>
        <w:rPr>
          <w:rStyle w:val="s0"/>
        </w:rPr>
        <w:t>осы Кодекстің</w:t>
      </w:r>
      <w:r>
        <w:rPr>
          <w:rStyle w:val="s0"/>
        </w:rPr>
        <w:t xml:space="preserve"> </w:t>
      </w:r>
      <w:hyperlink w:anchor="sub37010000" w:history="1">
        <w:r>
          <w:rPr>
            <w:rStyle w:val="a3"/>
          </w:rPr>
          <w:t>37-1</w:t>
        </w:r>
      </w:hyperlink>
      <w:r>
        <w:rPr>
          <w:rStyle w:val="s0"/>
        </w:rPr>
        <w:t xml:space="preserve"> </w:t>
      </w:r>
      <w:r>
        <w:rPr>
          <w:rStyle w:val="s0"/>
        </w:rPr>
        <w:t>және</w:t>
      </w:r>
      <w:r>
        <w:rPr>
          <w:rStyle w:val="s0"/>
        </w:rPr>
        <w:t xml:space="preserve"> </w:t>
      </w:r>
      <w:hyperlink w:anchor="sub430000" w:history="1">
        <w:r>
          <w:rPr>
            <w:rStyle w:val="a3"/>
          </w:rPr>
          <w:t>43-баптарына</w:t>
        </w:r>
      </w:hyperlink>
      <w:r>
        <w:rPr>
          <w:rStyle w:val="s0"/>
        </w:rPr>
        <w:t xml:space="preserve"> </w:t>
      </w:r>
      <w:r>
        <w:rPr>
          <w:rStyle w:val="s0"/>
        </w:rPr>
        <w:t>с</w:t>
      </w:r>
      <w:r>
        <w:rPr>
          <w:rStyle w:val="s0"/>
        </w:rPr>
        <w:t>әйкес</w:t>
      </w:r>
      <w:r>
        <w:rPr>
          <w:rStyle w:val="s0"/>
        </w:rPr>
        <w:t xml:space="preserve"> қызметі тоқтатылған кезде салық міндеттемесін орындаудың ерекшеліктері қолданылатын дара кәсіпкердің, заңды тұлғаның;</w:t>
      </w:r>
    </w:p>
    <w:p w:rsidR="00000000" w:rsidRDefault="00EB742F">
      <w:pPr>
        <w:ind w:firstLine="400"/>
        <w:jc w:val="both"/>
      </w:pPr>
      <w:r>
        <w:rPr>
          <w:rStyle w:val="s0"/>
        </w:rPr>
        <w:t>орналасқан жері бойынша шын мәнінде жоқ екендігі осы Кодекстің</w:t>
      </w:r>
      <w:r>
        <w:rPr>
          <w:rStyle w:val="s0"/>
        </w:rPr>
        <w:t xml:space="preserve"> </w:t>
      </w:r>
      <w:hyperlink w:anchor="sub5580000" w:history="1">
        <w:r>
          <w:rPr>
            <w:rStyle w:val="a3"/>
          </w:rPr>
          <w:t>558-бабында</w:t>
        </w:r>
      </w:hyperlink>
      <w:r>
        <w:rPr>
          <w:rStyle w:val="s0"/>
        </w:rPr>
        <w:t xml:space="preserve"> </w:t>
      </w:r>
      <w:r>
        <w:rPr>
          <w:rStyle w:val="s0"/>
        </w:rPr>
        <w:t>белгіленген тәртіппен ра</w:t>
      </w:r>
      <w:r>
        <w:rPr>
          <w:rStyle w:val="s0"/>
        </w:rPr>
        <w:t>сталған және салық есептілігін табыс етудің осы Кодексте белгіленген мерзімнен кейін, осы Кодексте көзделген жағдайларда осындай мерзімді ұзарту кезеңін қоспағанда, алты ай өткенге дейін осы есептілікті табыс етпеген, дара кәсіпкер, жекеше нотариус, жеке с</w:t>
      </w:r>
      <w:r>
        <w:rPr>
          <w:rStyle w:val="s0"/>
        </w:rPr>
        <w:t>от орындаушысы, адвокат, кәсіби медиатор ретінде тіркеу есебінде тұрған жеке тұлғаның, заңды тұлғаның және (немесе) оның құрылымдық бөлімшесінің;</w:t>
      </w:r>
    </w:p>
    <w:p w:rsidR="00000000" w:rsidRDefault="00EB742F">
      <w:pPr>
        <w:ind w:firstLine="400"/>
        <w:jc w:val="both"/>
      </w:pPr>
      <w:r>
        <w:rPr>
          <w:rStyle w:val="s0"/>
        </w:rPr>
        <w:t>осы Кодекстің</w:t>
      </w:r>
      <w:r>
        <w:rPr>
          <w:rStyle w:val="s0"/>
        </w:rPr>
        <w:t xml:space="preserve"> </w:t>
      </w:r>
      <w:hyperlink w:anchor="sub460200" w:history="1">
        <w:r>
          <w:rPr>
            <w:rStyle w:val="a3"/>
          </w:rPr>
          <w:t>46-бабының 2-тармағында</w:t>
        </w:r>
      </w:hyperlink>
      <w:r>
        <w:rPr>
          <w:rStyle w:val="s0"/>
        </w:rPr>
        <w:t xml:space="preserve"> </w:t>
      </w:r>
      <w:r>
        <w:rPr>
          <w:rStyle w:val="s0"/>
        </w:rPr>
        <w:t>белгіленген талап қоюдың ескіру мерзімін</w:t>
      </w:r>
      <w:r>
        <w:rPr>
          <w:rStyle w:val="s0"/>
        </w:rPr>
        <w:t>ен аспайтын уақыт кезеңі үшін - осы Кодекстің</w:t>
      </w:r>
      <w:r>
        <w:rPr>
          <w:rStyle w:val="s0"/>
        </w:rPr>
        <w:t xml:space="preserve"> </w:t>
      </w:r>
      <w:hyperlink w:anchor="sub43010000" w:history="1">
        <w:r>
          <w:rPr>
            <w:rStyle w:val="a3"/>
          </w:rPr>
          <w:t>43-1-бабына</w:t>
        </w:r>
      </w:hyperlink>
      <w:r>
        <w:rPr>
          <w:rStyle w:val="s0"/>
        </w:rPr>
        <w:t xml:space="preserve"> </w:t>
      </w:r>
      <w:r>
        <w:rPr>
          <w:rStyle w:val="s0"/>
        </w:rPr>
        <w:t>сәйкес дара кәсіпкер ретінде тіркеу есебінен шығарылған жеке тұлғаның;</w:t>
      </w:r>
    </w:p>
    <w:p w:rsidR="00000000" w:rsidRDefault="00EB742F">
      <w:pPr>
        <w:ind w:firstLine="400"/>
        <w:jc w:val="both"/>
      </w:pPr>
      <w:r>
        <w:rPr>
          <w:rStyle w:val="s0"/>
        </w:rPr>
        <w:t>туындаған күнінен бастап төрт ай бойы республикалық бюджет туралы заңда белгіленген және тиіс</w:t>
      </w:r>
      <w:r>
        <w:rPr>
          <w:rStyle w:val="s0"/>
        </w:rPr>
        <w:t>ті қаржы жылының 1 қаңтарында қолданыста болатын</w:t>
      </w:r>
      <w:r>
        <w:rPr>
          <w:rStyle w:val="s0"/>
        </w:rPr>
        <w:t xml:space="preserve"> </w:t>
      </w:r>
      <w:hyperlink r:id="rId8715" w:history="1">
        <w:r>
          <w:rPr>
            <w:rStyle w:val="a3"/>
          </w:rPr>
          <w:t>айлық есептік көрсеткіштің</w:t>
        </w:r>
      </w:hyperlink>
      <w:r>
        <w:rPr>
          <w:rStyle w:val="s0"/>
        </w:rPr>
        <w:t xml:space="preserve"> </w:t>
      </w:r>
      <w:r>
        <w:rPr>
          <w:rStyle w:val="s0"/>
        </w:rPr>
        <w:t>10000 еселенген мөлшерінен асатын мөлшерде өтелмеген салық берешегі бар заңды тұлғаның, заңды тұлғаның құрылымдық бө</w:t>
      </w:r>
      <w:r>
        <w:rPr>
          <w:rStyle w:val="s0"/>
        </w:rPr>
        <w:t>лімшесінің, дара кәсіпкер ретінде тіркеу есебінде тұрған жеке тұлғаның;</w:t>
      </w:r>
    </w:p>
    <w:p w:rsidR="00000000" w:rsidRDefault="00EB742F">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 тіркеу есебінде тұрған әрекетсіз жеке тұлғаның, заңды тұлғаның;</w:t>
      </w:r>
    </w:p>
    <w:p w:rsidR="00000000" w:rsidRDefault="00EB742F">
      <w:pPr>
        <w:ind w:firstLine="400"/>
        <w:jc w:val="both"/>
      </w:pPr>
      <w:r>
        <w:rPr>
          <w:rStyle w:val="s0"/>
        </w:rPr>
        <w:t>заңда</w:t>
      </w:r>
      <w:r>
        <w:rPr>
          <w:rStyle w:val="s0"/>
        </w:rPr>
        <w:t xml:space="preserve">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w:t>
      </w:r>
      <w:r>
        <w:rPr>
          <w:rStyle w:val="s0"/>
        </w:rPr>
        <w:t>ыбының);</w:t>
      </w:r>
    </w:p>
    <w:p w:rsidR="00000000" w:rsidRDefault="00EB742F">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EB742F">
      <w:pPr>
        <w:ind w:firstLine="400"/>
      </w:pPr>
      <w:r>
        <w:t>өз</w:t>
      </w:r>
      <w:r>
        <w:t xml:space="preserve"> өкiлеттiктерiн орындаған кезеңде мемлекеттік қызметтi атқаратын адамн</w:t>
      </w:r>
      <w:r>
        <w:t>ың және осы кезеңде оның жұбайының (зайыбының);</w:t>
      </w:r>
    </w:p>
    <w:p w:rsidR="00000000" w:rsidRDefault="00EB742F">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EB742F">
      <w:pPr>
        <w:ind w:firstLine="400"/>
        <w:jc w:val="both"/>
      </w:pPr>
      <w:r>
        <w:rPr>
          <w:rStyle w:val="s0"/>
        </w:rPr>
        <w:t>Осы тарма</w:t>
      </w:r>
      <w:r>
        <w:rPr>
          <w:rStyle w:val="s0"/>
        </w:rPr>
        <w:t>қшада</w:t>
      </w:r>
      <w:r>
        <w:rPr>
          <w:rStyle w:val="s0"/>
        </w:rPr>
        <w:t xml:space="preserve"> көзделген мәліметтер, жетінші абзацты қоспағанда, Қазақстан Республикасының Ұлттық Банкімен келісу бойынша уәкілетті орган белгілеген</w:t>
      </w:r>
      <w:r>
        <w:rPr>
          <w:rStyle w:val="s0"/>
        </w:rPr>
        <w:t xml:space="preserve"> </w:t>
      </w:r>
      <w:hyperlink r:id="rId8716" w:history="1">
        <w:r>
          <w:rPr>
            <w:rStyle w:val="a3"/>
          </w:rPr>
          <w:t>нысан</w:t>
        </w:r>
      </w:hyperlink>
      <w:r>
        <w:rPr>
          <w:rStyle w:val="s0"/>
        </w:rPr>
        <w:t xml:space="preserve"> бойынша табыс етіледі.</w:t>
      </w:r>
    </w:p>
    <w:p w:rsidR="00000000" w:rsidRDefault="00EB742F">
      <w:pPr>
        <w:jc w:val="both"/>
      </w:pPr>
      <w:r>
        <w:rPr>
          <w:rStyle w:val="s3"/>
        </w:rPr>
        <w:t>2013.05.12. № 152-V ҚР</w:t>
      </w:r>
      <w:r>
        <w:rPr>
          <w:rStyle w:val="s3"/>
        </w:rPr>
        <w:t xml:space="preserve"> </w:t>
      </w:r>
      <w:hyperlink r:id="rId8717" w:anchor="sub_id=581" w:history="1">
        <w:r>
          <w:rPr>
            <w:rStyle w:val="a3"/>
            <w:i/>
            <w:iCs/>
          </w:rPr>
          <w:t>Заңымен</w:t>
        </w:r>
      </w:hyperlink>
      <w:r>
        <w:rPr>
          <w:rStyle w:val="s3"/>
        </w:rPr>
        <w:t xml:space="preserve"> </w:t>
      </w:r>
      <w:r>
        <w:rPr>
          <w:rStyle w:val="s3"/>
        </w:rPr>
        <w:t>(2014 ж. 1 қаңтардан бастап қолданысқа енгізілді) (</w:t>
      </w:r>
      <w:hyperlink r:id="rId8718" w:anchor="sub_id=5810013" w:history="1">
        <w:r>
          <w:rPr>
            <w:rStyle w:val="a3"/>
            <w:i/>
            <w:iCs/>
          </w:rPr>
          <w:t>бұр.ред.қара</w:t>
        </w:r>
      </w:hyperlink>
      <w:r>
        <w:rPr>
          <w:rStyle w:val="s3"/>
        </w:rPr>
        <w:t>); 2014.16.05. № 2</w:t>
      </w:r>
      <w:r>
        <w:rPr>
          <w:rStyle w:val="s3"/>
        </w:rPr>
        <w:t>03-V ҚР</w:t>
      </w:r>
      <w:r>
        <w:rPr>
          <w:rStyle w:val="s3"/>
        </w:rPr>
        <w:t xml:space="preserve"> </w:t>
      </w:r>
      <w:hyperlink r:id="rId8719" w:anchor="sub_id=581" w:history="1">
        <w:r>
          <w:rPr>
            <w:rStyle w:val="a3"/>
            <w:i/>
            <w:iCs/>
          </w:rPr>
          <w:t>Заңымен</w:t>
        </w:r>
      </w:hyperlink>
      <w:r>
        <w:rPr>
          <w:rStyle w:val="s3"/>
        </w:rPr>
        <w:t xml:space="preserve"> </w:t>
      </w:r>
      <w:r>
        <w:rPr>
          <w:rStyle w:val="s3"/>
        </w:rPr>
        <w:t>(2014 ж. 1 қаңтардан бастап қолданысқа енгізілді) (</w:t>
      </w:r>
      <w:hyperlink r:id="rId8720" w:anchor="sub_id=5810013" w:history="1">
        <w:r>
          <w:rPr>
            <w:rStyle w:val="a3"/>
            <w:i/>
            <w:iCs/>
          </w:rPr>
          <w:t>бұр.ред.қара</w:t>
        </w:r>
      </w:hyperlink>
      <w:r>
        <w:rPr>
          <w:rStyle w:val="s3"/>
        </w:rPr>
        <w:t>); 2015.27.</w:t>
      </w:r>
      <w:r>
        <w:rPr>
          <w:rStyle w:val="s3"/>
        </w:rPr>
        <w:t>04. № 311-V ҚР</w:t>
      </w:r>
      <w:r>
        <w:rPr>
          <w:rStyle w:val="s3"/>
        </w:rPr>
        <w:t xml:space="preserve"> </w:t>
      </w:r>
      <w:hyperlink r:id="rId8721" w:anchor="sub_id=4581" w:history="1">
        <w:r>
          <w:rPr>
            <w:rStyle w:val="a3"/>
            <w:i/>
            <w:iCs/>
          </w:rPr>
          <w:t>Заңымен</w:t>
        </w:r>
      </w:hyperlink>
      <w:r>
        <w:rPr>
          <w:rStyle w:val="s3"/>
        </w:rPr>
        <w:t xml:space="preserve"> </w:t>
      </w:r>
      <w:r>
        <w:rPr>
          <w:rStyle w:val="s3"/>
        </w:rPr>
        <w:t>(2015 ж. 1 қаңтардан бастап қолданысқа енгізілді және 2020 ж. 1 қаңтарға дейін қолданылады) (</w:t>
      </w:r>
      <w:hyperlink r:id="rId8722" w:anchor="sub_id=5810013" w:history="1">
        <w:r>
          <w:rPr>
            <w:rStyle w:val="a3"/>
            <w:i/>
            <w:iCs/>
          </w:rPr>
          <w:t>бұр.ред.қара</w:t>
        </w:r>
      </w:hyperlink>
      <w:r>
        <w:rPr>
          <w:rStyle w:val="s3"/>
        </w:rPr>
        <w:t>) 13) тармақша жаңа редакцияда; 2015.03.12. № 432-V ҚР</w:t>
      </w:r>
      <w:r>
        <w:rPr>
          <w:rStyle w:val="s3"/>
        </w:rPr>
        <w:t xml:space="preserve"> </w:t>
      </w:r>
      <w:hyperlink r:id="rId8723" w:anchor="sub_id=581" w:history="1">
        <w:r>
          <w:rPr>
            <w:rStyle w:val="a3"/>
            <w:i/>
            <w:iCs/>
          </w:rPr>
          <w:t>Заңымен</w:t>
        </w:r>
      </w:hyperlink>
      <w:r>
        <w:rPr>
          <w:rStyle w:val="s3"/>
        </w:rPr>
        <w:t xml:space="preserve"> </w:t>
      </w:r>
      <w:r>
        <w:rPr>
          <w:rStyle w:val="s3"/>
        </w:rPr>
        <w:t xml:space="preserve">13) тармақша өзгертілді (2015 ж. 1 шілдеден бастап қолданысқа енгiзiлді) </w:t>
      </w:r>
      <w:r>
        <w:rPr>
          <w:rStyle w:val="s3"/>
        </w:rPr>
        <w:t>(</w:t>
      </w:r>
      <w:hyperlink r:id="rId8724" w:anchor="sub_id=5810013" w:history="1">
        <w:r>
          <w:rPr>
            <w:rStyle w:val="a3"/>
            <w:i/>
            <w:iCs/>
          </w:rPr>
          <w:t>бұр.ред.қара</w:t>
        </w:r>
      </w:hyperlink>
      <w:r>
        <w:rPr>
          <w:rStyle w:val="s3"/>
        </w:rPr>
        <w:t xml:space="preserve">) </w:t>
      </w:r>
    </w:p>
    <w:p w:rsidR="00000000" w:rsidRDefault="00EB742F">
      <w:pPr>
        <w:ind w:firstLine="400"/>
        <w:jc w:val="both"/>
      </w:pPr>
      <w:r>
        <w:rPr>
          <w:rStyle w:val="s0"/>
        </w:rPr>
        <w:t>13) осы Кодекстің</w:t>
      </w:r>
      <w:r>
        <w:rPr>
          <w:rStyle w:val="s0"/>
        </w:rPr>
        <w:t xml:space="preserve"> </w:t>
      </w:r>
      <w:hyperlink w:anchor="sub5790000" w:history="1">
        <w:r>
          <w:rPr>
            <w:rStyle w:val="a3"/>
          </w:rPr>
          <w:t>579-бабында</w:t>
        </w:r>
      </w:hyperlink>
      <w:r>
        <w:rPr>
          <w:rStyle w:val="s0"/>
        </w:rPr>
        <w:t xml:space="preserve"> </w:t>
      </w:r>
      <w:r>
        <w:rPr>
          <w:rStyle w:val="s0"/>
        </w:rPr>
        <w:t xml:space="preserve">белгіленген тәртіппен әрекетсіз деп танылған салық төлеушіге және осы банкте ашылған, салық </w:t>
      </w:r>
      <w:r>
        <w:rPr>
          <w:rStyle w:val="s0"/>
        </w:rPr>
        <w:t>органдары инкассолық өкімдер немесе салық төлеушінің банк шоттары бойынша шығыс операцияларын тоқтата тұру туралы өкімдер шығарған банк шоты бар салық төлеушіге банк шоттарын (корреспонденттік шоттарды, сондай-ақ мемлекеттік бюджеттен және Мемлекеттік әлеу</w:t>
      </w:r>
      <w:r>
        <w:rPr>
          <w:rStyle w:val="s0"/>
        </w:rPr>
        <w:t>меттік сақтандыру қорынан төленетін жәрдемақылар мен әлеуметтік төлемдер алуға арналған банк шоттарын қоспағанда) ашудан бас тартуға міндетті.</w:t>
      </w:r>
    </w:p>
    <w:p w:rsidR="00000000" w:rsidRDefault="00EB742F">
      <w:pPr>
        <w:ind w:firstLine="400"/>
        <w:jc w:val="both"/>
      </w:pPr>
      <w:r>
        <w:rPr>
          <w:rStyle w:val="s0"/>
        </w:rPr>
        <w:t>Осы тармақшаның ережелері өзіне қатысты сот шешімімен қайта құрылымдау жүргізілген, дауыс беретін акцияларының 90</w:t>
      </w:r>
      <w:r>
        <w:rPr>
          <w:rStyle w:val="s0"/>
        </w:rPr>
        <w:t xml:space="preserve"> пайыздан астамы 2013 жылғы 31 желтоқсанда ұлттық басқарушы холдингке тиесілі банк, сондай-ақ Қазақстан Республикасының банктер және банк қызметі туралы заңнамасына сәйкес банктердің активтері мен міндеттемелерін бір мезгілде беру жөніндегі операциялардың </w:t>
      </w:r>
      <w:r>
        <w:rPr>
          <w:rStyle w:val="s0"/>
        </w:rPr>
        <w:t>шеңберінде сатып алушы банк берген банк шоттарының орнына бас банк банк шоттарын және қайта ұйымдастыру шеңберінде біріктірілген жағдайда банк берген банк шоттарының орнына құқықтық мирасқор банк ашатын банк шоттарын ашу кезінде қолданылмайды.</w:t>
      </w:r>
      <w:r>
        <w:rPr>
          <w:rStyle w:val="s0"/>
        </w:rPr>
        <w:t xml:space="preserve"> </w:t>
      </w:r>
    </w:p>
    <w:p w:rsidR="00000000" w:rsidRDefault="00EB742F">
      <w:pPr>
        <w:ind w:firstLine="400"/>
        <w:jc w:val="both"/>
      </w:pPr>
      <w:r>
        <w:rPr>
          <w:rStyle w:val="s0"/>
        </w:rPr>
        <w:t xml:space="preserve">Осы баптың </w:t>
      </w:r>
      <w:r>
        <w:rPr>
          <w:rStyle w:val="s0"/>
        </w:rPr>
        <w:t xml:space="preserve">мақсаттары үшін мемлекеттік мекемелердің бюджетті атқару жөніндегі уәкілетті мемлекеттік органда ашылған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w:t>
      </w:r>
      <w:r>
        <w:rPr>
          <w:rStyle w:val="s0"/>
        </w:rPr>
        <w:t>ұйымға</w:t>
      </w:r>
      <w:r>
        <w:rPr>
          <w:rStyle w:val="s0"/>
        </w:rPr>
        <w:t xml:space="preserve"> теңестіріледі.</w:t>
      </w:r>
    </w:p>
    <w:p w:rsidR="00000000" w:rsidRDefault="00EB742F">
      <w:pPr>
        <w:ind w:firstLine="400"/>
        <w:jc w:val="both"/>
      </w:pPr>
      <w:r>
        <w:rPr>
          <w:rStyle w:val="s0"/>
        </w:rPr>
        <w:t>Осы баптың бірінші бөлігінің 5), 10), 11) және 12) тармақшаларында көзделген есептер мен мәліметтер телекоммуникациялар желісі арқылы беріледі. Техникалық проблемаларға байланысты оларды телекоммуникациялар желісі арқылы беру мүмкін б</w:t>
      </w:r>
      <w:r>
        <w:rPr>
          <w:rStyle w:val="s0"/>
        </w:rPr>
        <w:t>олмаған жағдайда, көрсетілген есептер мен мәліметтер қағаз жеткізгіште жіберіледі.</w:t>
      </w:r>
    </w:p>
    <w:p w:rsidR="00000000" w:rsidRDefault="00EB742F">
      <w:pPr>
        <w:ind w:firstLine="400"/>
        <w:jc w:val="both"/>
      </w:pPr>
      <w:r>
        <w:rPr>
          <w:rStyle w:val="s0"/>
        </w:rPr>
        <w:t>Банктер және банк операцияларының жекелеген түрлерін жүзеге асыратын ұйымдар осы Кодекске сәйкес табыс ететін мәліметтерді салық органдары уәкілетті орган белгілеген</w:t>
      </w:r>
      <w:r>
        <w:rPr>
          <w:rStyle w:val="s0"/>
        </w:rPr>
        <w:t xml:space="preserve"> </w:t>
      </w:r>
      <w:hyperlink r:id="rId8725" w:history="1">
        <w:r>
          <w:rPr>
            <w:rStyle w:val="a3"/>
          </w:rPr>
          <w:t>тәртіппен</w:t>
        </w:r>
      </w:hyperlink>
      <w:r>
        <w:rPr>
          <w:rStyle w:val="s0"/>
        </w:rPr>
        <w:t xml:space="preserve"> пайдаланады.</w:t>
      </w:r>
    </w:p>
    <w:p w:rsidR="00000000" w:rsidRDefault="00EB742F">
      <w:pPr>
        <w:ind w:firstLine="400"/>
        <w:jc w:val="both"/>
      </w:pPr>
      <w:r>
        <w:t> </w:t>
      </w:r>
    </w:p>
    <w:p w:rsidR="00000000" w:rsidRDefault="00EB742F">
      <w:pPr>
        <w:jc w:val="both"/>
      </w:pPr>
      <w:r>
        <w:rPr>
          <w:rStyle w:val="s3"/>
        </w:rPr>
        <w:t>2009.16.07. № 186-ІV ҚР</w:t>
      </w:r>
      <w:r>
        <w:rPr>
          <w:rStyle w:val="s3"/>
        </w:rPr>
        <w:t xml:space="preserve"> </w:t>
      </w:r>
      <w:hyperlink r:id="rId8726" w:anchor="sub_id=400" w:history="1">
        <w:r>
          <w:rPr>
            <w:rStyle w:val="a3"/>
            <w:i/>
            <w:iCs/>
          </w:rPr>
          <w:t>Заңымен</w:t>
        </w:r>
      </w:hyperlink>
      <w:r>
        <w:rPr>
          <w:rStyle w:val="s3"/>
        </w:rPr>
        <w:t xml:space="preserve"> </w:t>
      </w:r>
      <w:r>
        <w:rPr>
          <w:rStyle w:val="s3"/>
        </w:rPr>
        <w:t>582-бап өзгертілді (бұр.</w:t>
      </w:r>
      <w:hyperlink r:id="rId8727" w:anchor="sub_id=5820000" w:history="1">
        <w:r>
          <w:rPr>
            <w:rStyle w:val="a3"/>
            <w:i/>
            <w:iCs/>
          </w:rPr>
          <w:t>ред</w:t>
        </w:r>
      </w:hyperlink>
      <w:r>
        <w:rPr>
          <w:rStyle w:val="s3"/>
        </w:rPr>
        <w:t>.қара)</w:t>
      </w:r>
    </w:p>
    <w:p w:rsidR="00000000" w:rsidRDefault="00EB742F">
      <w:pPr>
        <w:ind w:firstLine="400"/>
        <w:jc w:val="both"/>
      </w:pPr>
      <w:r>
        <w:rPr>
          <w:rStyle w:val="s0"/>
          <w:b/>
          <w:bCs/>
        </w:rPr>
        <w:t>582-бап</w:t>
      </w:r>
      <w:r>
        <w:rPr>
          <w:rStyle w:val="s0"/>
        </w:rPr>
        <w:t xml:space="preserve">. </w:t>
      </w:r>
      <w:r>
        <w:rPr>
          <w:rStyle w:val="s0"/>
          <w:b/>
          <w:bCs/>
        </w:rPr>
        <w:t>Уәкілетті мемлекеттік органдардың салық төлеушіні тіркеуді және оны тіркеу есебіне алуды жүзеге асыру кезіндегі өзара іс-қимылы</w:t>
      </w:r>
      <w:r>
        <w:rPr>
          <w:rStyle w:val="s0"/>
          <w:b/>
          <w:bCs/>
        </w:rPr>
        <w:t xml:space="preserve"> </w:t>
      </w:r>
    </w:p>
    <w:p w:rsidR="00000000" w:rsidRDefault="00EB742F">
      <w:pPr>
        <w:ind w:firstLine="400"/>
        <w:jc w:val="both"/>
      </w:pPr>
      <w:r>
        <w:rPr>
          <w:rStyle w:val="s0"/>
        </w:rPr>
        <w:t>Салық органдары салық төлеушіні тіркеу және тіркеу есебі ке</w:t>
      </w:r>
      <w:r>
        <w:rPr>
          <w:rStyle w:val="s0"/>
        </w:rPr>
        <w:t>зінде мынадай:</w:t>
      </w:r>
      <w:r>
        <w:rPr>
          <w:rStyle w:val="s0"/>
        </w:rPr>
        <w:t xml:space="preserve"> </w:t>
      </w:r>
    </w:p>
    <w:p w:rsidR="00000000" w:rsidRDefault="00EB742F">
      <w:pPr>
        <w:jc w:val="both"/>
      </w:pPr>
      <w:r>
        <w:rPr>
          <w:rStyle w:val="s3"/>
        </w:rPr>
        <w:t>2013.13.06. № 102-V ҚР</w:t>
      </w:r>
      <w:r>
        <w:rPr>
          <w:rStyle w:val="s3"/>
        </w:rPr>
        <w:t xml:space="preserve"> </w:t>
      </w:r>
      <w:hyperlink r:id="rId8728" w:anchor="sub_id=582" w:history="1">
        <w:r>
          <w:rPr>
            <w:rStyle w:val="a3"/>
            <w:i/>
            <w:iCs/>
          </w:rPr>
          <w:t>Заңымен</w:t>
        </w:r>
      </w:hyperlink>
      <w:r>
        <w:rPr>
          <w:rStyle w:val="s3"/>
        </w:rPr>
        <w:t xml:space="preserve"> </w:t>
      </w:r>
      <w:r>
        <w:rPr>
          <w:rStyle w:val="s3"/>
        </w:rPr>
        <w:t>1) тармақша өзгертілді (</w:t>
      </w:r>
      <w:hyperlink r:id="rId8729" w:anchor="sub_id=5820001" w:history="1">
        <w:r>
          <w:rPr>
            <w:rStyle w:val="a3"/>
            <w:i/>
            <w:iCs/>
          </w:rPr>
          <w:t>бұр.ред.қара</w:t>
        </w:r>
      </w:hyperlink>
      <w:r>
        <w:rPr>
          <w:rStyle w:val="s3"/>
        </w:rPr>
        <w:t xml:space="preserve">) </w:t>
      </w:r>
    </w:p>
    <w:p w:rsidR="00000000" w:rsidRDefault="00EB742F">
      <w:pPr>
        <w:ind w:firstLine="400"/>
        <w:jc w:val="both"/>
      </w:pPr>
      <w:r>
        <w:rPr>
          <w:rStyle w:val="s0"/>
        </w:rPr>
        <w:t>1) з</w:t>
      </w:r>
      <w:r>
        <w:rPr>
          <w:rStyle w:val="s0"/>
        </w:rPr>
        <w:t>аңды тұлғаларды мемлекеттік тіркеуді, қайта тіркеуді, заңды тұлғалар қызметінің тоқтатылуын мемлекеттік тіркеуді, құрылымдық бөлiмшелердi есептік тiркеуді, қайта тiркеудi, есептік тiркеуден шығаруды жүзеге асыратын;</w:t>
      </w:r>
      <w:r>
        <w:rPr>
          <w:rStyle w:val="s0"/>
        </w:rPr>
        <w:t xml:space="preserve"> </w:t>
      </w:r>
    </w:p>
    <w:p w:rsidR="00000000" w:rsidRDefault="00EB742F">
      <w:pPr>
        <w:jc w:val="both"/>
      </w:pPr>
      <w:r>
        <w:rPr>
          <w:rStyle w:val="s3"/>
        </w:rPr>
        <w:t>2010.19.03. № 258-ІV ҚР</w:t>
      </w:r>
      <w:r>
        <w:rPr>
          <w:rStyle w:val="s3"/>
        </w:rPr>
        <w:t xml:space="preserve"> </w:t>
      </w:r>
      <w:hyperlink r:id="rId8730" w:anchor="sub_id=110" w:history="1">
        <w:r>
          <w:rPr>
            <w:rStyle w:val="a3"/>
            <w:i/>
            <w:iCs/>
          </w:rPr>
          <w:t>Заңымен</w:t>
        </w:r>
      </w:hyperlink>
      <w:r>
        <w:rPr>
          <w:rStyle w:val="s3"/>
        </w:rPr>
        <w:t xml:space="preserve"> </w:t>
      </w:r>
      <w:r>
        <w:rPr>
          <w:rStyle w:val="s3"/>
        </w:rPr>
        <w:t>2) тармақша жаңа редакцияда (</w:t>
      </w:r>
      <w:hyperlink r:id="rId8731" w:anchor="sub_id=5820003" w:history="1">
        <w:r>
          <w:rPr>
            <w:rStyle w:val="a3"/>
            <w:i/>
            <w:iCs/>
          </w:rPr>
          <w:t>бұр.ред.қара</w:t>
        </w:r>
      </w:hyperlink>
      <w:r>
        <w:rPr>
          <w:rStyle w:val="s3"/>
        </w:rPr>
        <w:t xml:space="preserve">) </w:t>
      </w:r>
    </w:p>
    <w:p w:rsidR="00000000" w:rsidRDefault="00EB742F">
      <w:pPr>
        <w:ind w:firstLine="400"/>
        <w:jc w:val="both"/>
      </w:pPr>
      <w:r>
        <w:rPr>
          <w:rStyle w:val="s0"/>
        </w:rPr>
        <w:t>2) мемлекеттік статистика саласындағы;</w:t>
      </w:r>
    </w:p>
    <w:p w:rsidR="00000000" w:rsidRDefault="00EB742F">
      <w:pPr>
        <w:jc w:val="both"/>
      </w:pPr>
      <w:r>
        <w:rPr>
          <w:rStyle w:val="s3"/>
        </w:rPr>
        <w:t xml:space="preserve">2011.25.03. № </w:t>
      </w:r>
      <w:r>
        <w:rPr>
          <w:rStyle w:val="s3"/>
        </w:rPr>
        <w:t>421-IV ҚР</w:t>
      </w:r>
      <w:r>
        <w:rPr>
          <w:rStyle w:val="s3"/>
        </w:rPr>
        <w:t xml:space="preserve"> </w:t>
      </w:r>
      <w:hyperlink r:id="rId8732" w:anchor="sub_id=800" w:history="1">
        <w:r>
          <w:rPr>
            <w:rStyle w:val="a3"/>
            <w:i/>
            <w:iCs/>
          </w:rPr>
          <w:t>Заңымен</w:t>
        </w:r>
      </w:hyperlink>
      <w:r>
        <w:rPr>
          <w:rStyle w:val="s3"/>
        </w:rPr>
        <w:t xml:space="preserve"> (</w:t>
      </w:r>
      <w:hyperlink r:id="rId8733" w:anchor="sub_id=5820003" w:history="1">
        <w:r>
          <w:rPr>
            <w:rStyle w:val="a3"/>
            <w:i/>
            <w:iCs/>
          </w:rPr>
          <w:t>бұр.ред.қара</w:t>
        </w:r>
      </w:hyperlink>
      <w:r>
        <w:rPr>
          <w:rStyle w:val="s3"/>
        </w:rPr>
        <w:t>); 2012.06.01. № 529-ІV ҚР</w:t>
      </w:r>
      <w:r>
        <w:rPr>
          <w:rStyle w:val="s3"/>
        </w:rPr>
        <w:t xml:space="preserve"> </w:t>
      </w:r>
      <w:hyperlink r:id="rId8734" w:anchor="sub_id=704" w:history="1">
        <w:r>
          <w:rPr>
            <w:rStyle w:val="a3"/>
            <w:i/>
            <w:iCs/>
          </w:rPr>
          <w:t>Заңымен</w:t>
        </w:r>
      </w:hyperlink>
      <w:r>
        <w:rPr>
          <w:rStyle w:val="s3"/>
        </w:rPr>
        <w:t xml:space="preserve"> (ресми </w:t>
      </w:r>
      <w:hyperlink r:id="rId8735" w:history="1">
        <w:r>
          <w:rPr>
            <w:rStyle w:val="a3"/>
            <w:i/>
            <w:iCs/>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8736" w:anchor="sub_id=5820003" w:history="1">
        <w:r>
          <w:rPr>
            <w:rStyle w:val="a3"/>
            <w:i/>
            <w:iCs/>
          </w:rPr>
          <w:t>бұр.ред.қара</w:t>
        </w:r>
      </w:hyperlink>
      <w:r>
        <w:rPr>
          <w:rStyle w:val="s3"/>
        </w:rPr>
        <w:t>); 2012.26.12. № 61-V ҚР</w:t>
      </w:r>
      <w:r>
        <w:rPr>
          <w:rStyle w:val="s3"/>
        </w:rPr>
        <w:t xml:space="preserve"> </w:t>
      </w:r>
      <w:hyperlink r:id="rId8737" w:anchor="sub_id=582" w:history="1">
        <w:r>
          <w:rPr>
            <w:rStyle w:val="a3"/>
            <w:i/>
            <w:iCs/>
          </w:rPr>
          <w:t>Заңымен</w:t>
        </w:r>
      </w:hyperlink>
      <w:r>
        <w:rPr>
          <w:rStyle w:val="s3"/>
        </w:rPr>
        <w:t xml:space="preserve"> </w:t>
      </w:r>
      <w:r>
        <w:rPr>
          <w:rStyle w:val="s3"/>
        </w:rPr>
        <w:t>(2013 ж. 1 қаңтардан бастап қолданысқа енгізілді) (</w:t>
      </w:r>
      <w:hyperlink r:id="rId8738" w:anchor="sub_id=5820003" w:history="1">
        <w:r>
          <w:rPr>
            <w:rStyle w:val="a3"/>
            <w:i/>
            <w:iCs/>
          </w:rPr>
          <w:t>бұр.ред.қара</w:t>
        </w:r>
      </w:hyperlink>
      <w:r>
        <w:rPr>
          <w:rStyle w:val="s3"/>
        </w:rPr>
        <w:t>) 3) тармақша өзгертілді</w:t>
      </w:r>
    </w:p>
    <w:p w:rsidR="00000000" w:rsidRDefault="00EB742F">
      <w:pPr>
        <w:ind w:firstLine="400"/>
        <w:jc w:val="both"/>
      </w:pPr>
      <w:r>
        <w:rPr>
          <w:rStyle w:val="s0"/>
        </w:rPr>
        <w:t>3) салық салу объектілерін және салық салуға байланысты объектілерді есепке алуды және (немесе) тіркеуді жүзеге асыратын, оның ішінде:</w:t>
      </w:r>
      <w:r>
        <w:rPr>
          <w:rStyle w:val="s0"/>
        </w:rPr>
        <w:t xml:space="preserve"> </w:t>
      </w:r>
    </w:p>
    <w:p w:rsidR="00000000" w:rsidRDefault="00EB742F">
      <w:pPr>
        <w:ind w:firstLine="400"/>
        <w:jc w:val="both"/>
      </w:pPr>
      <w:r>
        <w:rPr>
          <w:rStyle w:val="s0"/>
        </w:rPr>
        <w:t>жылжымайтын мүлікке құқықтарды мемлек</w:t>
      </w:r>
      <w:r>
        <w:rPr>
          <w:rStyle w:val="s0"/>
        </w:rPr>
        <w:t>еттік тіркеуді;</w:t>
      </w:r>
      <w:r>
        <w:rPr>
          <w:rStyle w:val="s0"/>
        </w:rPr>
        <w:t xml:space="preserve"> </w:t>
      </w:r>
    </w:p>
    <w:p w:rsidR="00000000" w:rsidRDefault="00EB742F">
      <w:pPr>
        <w:ind w:firstLine="400"/>
        <w:jc w:val="both"/>
      </w:pPr>
      <w:r>
        <w:rPr>
          <w:rStyle w:val="s0"/>
        </w:rPr>
        <w:t>жылжымалы мүлiк кепiлiн және кеме ипотекасын мемлекеттік тіркеуді, сондай-ақ әуе кемесін тіркеуден алып тастауға және әкетуге кері қайтарып алынбайтын өкілеттікті мемлекеттік тіркеуді;</w:t>
      </w:r>
    </w:p>
    <w:p w:rsidR="00000000" w:rsidRDefault="00EB742F">
      <w:pPr>
        <w:ind w:firstLine="400"/>
        <w:jc w:val="both"/>
      </w:pPr>
      <w:r>
        <w:rPr>
          <w:rStyle w:val="s0"/>
        </w:rPr>
        <w:t>радиоэлектрондық құралдарды және жоғары жиіліктегі құр</w:t>
      </w:r>
      <w:r>
        <w:rPr>
          <w:rStyle w:val="s0"/>
        </w:rPr>
        <w:t>ылғыларды мемлекеттік тіркеуді;</w:t>
      </w:r>
      <w:r>
        <w:rPr>
          <w:rStyle w:val="s0"/>
        </w:rPr>
        <w:t xml:space="preserve"> </w:t>
      </w:r>
    </w:p>
    <w:p w:rsidR="00000000" w:rsidRDefault="00EB742F">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EB742F">
      <w:pPr>
        <w:ind w:firstLine="400"/>
        <w:jc w:val="both"/>
      </w:pPr>
      <w:r>
        <w:rPr>
          <w:rStyle w:val="s0"/>
        </w:rPr>
        <w:t>көлік құралдарын мемлекеттік тіркеуді;</w:t>
      </w:r>
      <w:r>
        <w:rPr>
          <w:rStyle w:val="s0"/>
        </w:rPr>
        <w:t xml:space="preserve"> </w:t>
      </w:r>
    </w:p>
    <w:p w:rsidR="00000000" w:rsidRDefault="00EB742F">
      <w:pPr>
        <w:ind w:firstLine="400"/>
        <w:jc w:val="both"/>
      </w:pPr>
      <w:r>
        <w:rPr>
          <w:rStyle w:val="s0"/>
        </w:rPr>
        <w:t>дәрілік заттарды, медициналық мақсаттағы бұйымдар мен медициналық техниканы мемлекеттік тіркеуді;</w:t>
      </w:r>
    </w:p>
    <w:p w:rsidR="00000000" w:rsidRDefault="00EB742F">
      <w:pPr>
        <w:ind w:firstLine="400"/>
        <w:jc w:val="both"/>
      </w:pPr>
      <w:r>
        <w:rPr>
          <w:rStyle w:val="s0"/>
        </w:rPr>
        <w:t>шығармалар мен сабақт</w:t>
      </w:r>
      <w:r>
        <w:rPr>
          <w:rStyle w:val="s0"/>
        </w:rPr>
        <w:t>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EB742F">
      <w:pPr>
        <w:ind w:firstLine="400"/>
        <w:jc w:val="both"/>
      </w:pPr>
      <w:r>
        <w:rPr>
          <w:rStyle w:val="s0"/>
        </w:rPr>
        <w:t>бұқаралық ақпарат құралын есепке қоюды жүзеге асыратын;</w:t>
      </w:r>
    </w:p>
    <w:p w:rsidR="00000000" w:rsidRDefault="00EB742F">
      <w:pPr>
        <w:ind w:firstLine="400"/>
        <w:jc w:val="both"/>
      </w:pPr>
      <w:r>
        <w:rPr>
          <w:rStyle w:val="s0"/>
        </w:rPr>
        <w:t>4) лицензиялар, куәліктер немесе рұқсат беру мен тіркеу сипа</w:t>
      </w:r>
      <w:r>
        <w:rPr>
          <w:rStyle w:val="s0"/>
        </w:rPr>
        <w:t>тындағы өзге де құжаттарды беретін, оның ішінде:</w:t>
      </w:r>
    </w:p>
    <w:p w:rsidR="00000000" w:rsidRDefault="00EB742F">
      <w:pPr>
        <w:ind w:firstLine="400"/>
        <w:jc w:val="both"/>
      </w:pPr>
      <w:r>
        <w:rPr>
          <w:rStyle w:val="s0"/>
        </w:rPr>
        <w:t>жер үсті көздерінің су ресурстарын пайдалануға рұқсат;</w:t>
      </w:r>
    </w:p>
    <w:p w:rsidR="00000000" w:rsidRDefault="00EB742F">
      <w:pPr>
        <w:ind w:firstLine="400"/>
        <w:jc w:val="both"/>
      </w:pPr>
      <w:r>
        <w:rPr>
          <w:rStyle w:val="s0"/>
        </w:rPr>
        <w:t>жануарлар дүниесін пайдалануға рұқсат;</w:t>
      </w:r>
    </w:p>
    <w:p w:rsidR="00000000" w:rsidRDefault="00EB742F">
      <w:pPr>
        <w:ind w:firstLine="400"/>
        <w:jc w:val="both"/>
      </w:pPr>
      <w:r>
        <w:rPr>
          <w:rStyle w:val="s0"/>
        </w:rPr>
        <w:t>арнайы табиғат пайдалануға экологиялық рұқсат;</w:t>
      </w:r>
    </w:p>
    <w:p w:rsidR="00000000" w:rsidRDefault="00EB742F">
      <w:pPr>
        <w:ind w:firstLine="400"/>
        <w:jc w:val="both"/>
      </w:pPr>
      <w:r>
        <w:rPr>
          <w:rStyle w:val="s0"/>
        </w:rPr>
        <w:t>орман пайдалануға арналған ағаш кесу билеттері және орман билеттер</w:t>
      </w:r>
      <w:r>
        <w:rPr>
          <w:rStyle w:val="s0"/>
        </w:rPr>
        <w:t>і;</w:t>
      </w:r>
    </w:p>
    <w:p w:rsidR="00000000" w:rsidRDefault="00EB742F">
      <w:pPr>
        <w:ind w:firstLine="400"/>
        <w:jc w:val="both"/>
      </w:pPr>
      <w:r>
        <w:rPr>
          <w:rStyle w:val="s0"/>
        </w:rPr>
        <w:t>сыртқы (көрнекі) жарнамалар орналастыруға рұқсат;</w:t>
      </w:r>
    </w:p>
    <w:p w:rsidR="00000000" w:rsidRDefault="00EB742F">
      <w:pPr>
        <w:ind w:firstLine="400"/>
        <w:jc w:val="both"/>
      </w:pPr>
      <w:r>
        <w:rPr>
          <w:rStyle w:val="s0"/>
        </w:rPr>
        <w:t>радиожиілік спектрін пайдалануға рұқсат;</w:t>
      </w:r>
    </w:p>
    <w:p w:rsidR="00000000" w:rsidRDefault="00EB742F">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EB742F">
      <w:pPr>
        <w:ind w:firstLine="400"/>
        <w:jc w:val="both"/>
      </w:pPr>
      <w:hyperlink r:id="rId8739" w:history="1">
        <w:r>
          <w:rPr>
            <w:rStyle w:val="a3"/>
          </w:rPr>
          <w:t>Қазақст</w:t>
        </w:r>
        <w:r>
          <w:rPr>
            <w:rStyle w:val="a3"/>
          </w:rPr>
          <w:t>ан Республикасының аумағы бойынша автокөлік құралдарының жүруіне рұқсат</w:t>
        </w:r>
      </w:hyperlink>
      <w:r>
        <w:rPr>
          <w:rStyle w:val="s0"/>
        </w:rPr>
        <w:t>;</w:t>
      </w:r>
    </w:p>
    <w:p w:rsidR="00000000" w:rsidRDefault="00EB742F">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EB742F">
      <w:pPr>
        <w:ind w:firstLine="400"/>
        <w:jc w:val="both"/>
      </w:pPr>
      <w:r>
        <w:rPr>
          <w:rStyle w:val="s0"/>
        </w:rPr>
        <w:t>кеме жүзетін су жолдарын пайдалануға рұқсат беретін;</w:t>
      </w:r>
    </w:p>
    <w:p w:rsidR="00000000" w:rsidRDefault="00EB742F">
      <w:pPr>
        <w:ind w:firstLine="400"/>
        <w:jc w:val="both"/>
      </w:pPr>
      <w:r>
        <w:rPr>
          <w:rStyle w:val="s0"/>
        </w:rPr>
        <w:t>5</w:t>
      </w:r>
      <w:r>
        <w:rPr>
          <w:rStyle w:val="s0"/>
        </w:rPr>
        <w:t>) жеке тұлғаларды Қазақстан Республикасындағы тұрғылықты жері бойынша тіркеуді жүзеге асыратын;</w:t>
      </w:r>
      <w:r>
        <w:rPr>
          <w:rStyle w:val="s0"/>
        </w:rPr>
        <w:t xml:space="preserve"> </w:t>
      </w:r>
    </w:p>
    <w:p w:rsidR="00000000" w:rsidRDefault="00EB742F">
      <w:pPr>
        <w:ind w:firstLine="400"/>
        <w:jc w:val="both"/>
      </w:pPr>
      <w:r>
        <w:rPr>
          <w:rStyle w:val="s0"/>
        </w:rPr>
        <w:t>6) азаматтық хал актілерін тіркеуді жүзеге асыратын;</w:t>
      </w:r>
    </w:p>
    <w:p w:rsidR="00000000" w:rsidRDefault="00EB742F">
      <w:pPr>
        <w:ind w:firstLine="400"/>
        <w:jc w:val="both"/>
      </w:pPr>
      <w:r>
        <w:rPr>
          <w:rStyle w:val="s0"/>
        </w:rPr>
        <w:t>7) нотариаттық іс-әрекеттер жасауды жүзеге асыратын;</w:t>
      </w:r>
    </w:p>
    <w:p w:rsidR="00000000" w:rsidRDefault="00EB742F">
      <w:pPr>
        <w:ind w:firstLine="400"/>
        <w:jc w:val="both"/>
      </w:pPr>
      <w:r>
        <w:rPr>
          <w:rStyle w:val="s0"/>
        </w:rPr>
        <w:t>8) қорғаншылық пен қамқоршылықты жүзеге асыратын;</w:t>
      </w:r>
      <w:r>
        <w:rPr>
          <w:rStyle w:val="s0"/>
        </w:rPr>
        <w:t xml:space="preserve"> </w:t>
      </w:r>
    </w:p>
    <w:p w:rsidR="00000000" w:rsidRDefault="00EB742F">
      <w:pPr>
        <w:ind w:firstLine="400"/>
        <w:jc w:val="both"/>
      </w:pPr>
      <w:r>
        <w:rPr>
          <w:rStyle w:val="s0"/>
        </w:rPr>
        <w:t>9)</w:t>
      </w:r>
      <w:r>
        <w:rPr>
          <w:rStyle w:val="s0"/>
        </w:rPr>
        <w:t xml:space="preserve"> көлік және коммуникация;</w:t>
      </w:r>
    </w:p>
    <w:p w:rsidR="00000000" w:rsidRDefault="00EB742F">
      <w:pPr>
        <w:jc w:val="both"/>
      </w:pPr>
      <w:r>
        <w:rPr>
          <w:rStyle w:val="s3"/>
        </w:rPr>
        <w:t>2011.21.07. № 467-ІV ҚР</w:t>
      </w:r>
      <w:r>
        <w:rPr>
          <w:rStyle w:val="s3"/>
        </w:rPr>
        <w:t xml:space="preserve"> </w:t>
      </w:r>
      <w:hyperlink r:id="rId8740" w:anchor="sub_id=3202" w:history="1">
        <w:r>
          <w:rPr>
            <w:rStyle w:val="a3"/>
            <w:i/>
            <w:iCs/>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8741" w:anchor="sub_id=5820010" w:history="1">
        <w:r>
          <w:rPr>
            <w:rStyle w:val="a3"/>
            <w:i/>
            <w:iCs/>
          </w:rPr>
          <w:t>бұр.ред.қара</w:t>
        </w:r>
      </w:hyperlink>
      <w:r>
        <w:rPr>
          <w:rStyle w:val="s3"/>
        </w:rPr>
        <w:t xml:space="preserve">) </w:t>
      </w:r>
    </w:p>
    <w:p w:rsidR="00000000" w:rsidRDefault="00EB742F">
      <w:pPr>
        <w:ind w:firstLine="400"/>
        <w:jc w:val="both"/>
      </w:pPr>
      <w:r>
        <w:rPr>
          <w:rStyle w:val="s0"/>
        </w:rPr>
        <w:t>10) Қазақстан Республикасының жер қойнауы және жер қойнауын пайдалану туралы</w:t>
      </w:r>
      <w:r>
        <w:rPr>
          <w:rStyle w:val="s0"/>
        </w:rPr>
        <w:t xml:space="preserve"> </w:t>
      </w:r>
      <w:hyperlink r:id="rId8742" w:history="1">
        <w:r>
          <w:rPr>
            <w:rStyle w:val="a3"/>
          </w:rPr>
          <w:t>заңнамасына</w:t>
        </w:r>
      </w:hyperlink>
      <w:r>
        <w:rPr>
          <w:rStyle w:val="s0"/>
        </w:rPr>
        <w:t xml:space="preserve"> </w:t>
      </w:r>
      <w:r>
        <w:rPr>
          <w:rStyle w:val="s0"/>
        </w:rPr>
        <w:t>сәйкес жер қойнауын пайдалану салас</w:t>
      </w:r>
      <w:r>
        <w:rPr>
          <w:rStyle w:val="s0"/>
        </w:rPr>
        <w:t>ында мемлекеттік реттеуді жүзеге асыратын;</w:t>
      </w:r>
    </w:p>
    <w:p w:rsidR="00000000" w:rsidRDefault="00EB742F">
      <w:pPr>
        <w:ind w:firstLine="400"/>
        <w:jc w:val="both"/>
      </w:pPr>
      <w:r>
        <w:rPr>
          <w:rStyle w:val="s0"/>
        </w:rPr>
        <w:t>11) сыртқы саяси қызметті жүзеге асыратын;</w:t>
      </w:r>
    </w:p>
    <w:p w:rsidR="00000000" w:rsidRDefault="00EB742F">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EB742F">
      <w:pPr>
        <w:ind w:firstLine="400"/>
        <w:jc w:val="both"/>
      </w:pPr>
      <w:r>
        <w:rPr>
          <w:rStyle w:val="s0"/>
        </w:rPr>
        <w:t> </w:t>
      </w:r>
    </w:p>
    <w:p w:rsidR="00000000" w:rsidRDefault="00EB742F">
      <w:pPr>
        <w:jc w:val="both"/>
      </w:pPr>
      <w:bookmarkStart w:id="462" w:name="SUB5830000"/>
      <w:bookmarkEnd w:id="462"/>
      <w:r>
        <w:rPr>
          <w:rStyle w:val="s3"/>
        </w:rPr>
        <w:t>2011.21.07. № 467-ІV ҚР</w:t>
      </w:r>
      <w:r>
        <w:rPr>
          <w:rStyle w:val="s3"/>
        </w:rPr>
        <w:t xml:space="preserve"> </w:t>
      </w:r>
      <w:hyperlink r:id="rId8743" w:anchor="sub_id=3203" w:history="1">
        <w:r>
          <w:rPr>
            <w:rStyle w:val="a3"/>
            <w:i/>
            <w:iCs/>
          </w:rPr>
          <w:t>Заңымен</w:t>
        </w:r>
      </w:hyperlink>
      <w:r>
        <w:rPr>
          <w:rStyle w:val="s3"/>
        </w:rPr>
        <w:t xml:space="preserve"> </w:t>
      </w:r>
      <w:r>
        <w:rPr>
          <w:rStyle w:val="s3"/>
        </w:rPr>
        <w:t>(2012 жылғы 1 қаңтардан бастап қолданысқа енгізілді) (</w:t>
      </w:r>
      <w:hyperlink r:id="rId8744" w:anchor="sub_id=5830000" w:history="1">
        <w:r>
          <w:rPr>
            <w:rStyle w:val="a3"/>
            <w:i/>
            <w:iCs/>
          </w:rPr>
          <w:t>бұр.ред.қара</w:t>
        </w:r>
      </w:hyperlink>
      <w:r>
        <w:rPr>
          <w:rStyle w:val="s3"/>
        </w:rPr>
        <w:t>); 2014.07.03. № 177-V ҚР</w:t>
      </w:r>
      <w:r>
        <w:rPr>
          <w:rStyle w:val="s3"/>
        </w:rPr>
        <w:t xml:space="preserve"> </w:t>
      </w:r>
      <w:hyperlink r:id="rId8745" w:anchor="sub_id=583" w:history="1">
        <w:r>
          <w:rPr>
            <w:rStyle w:val="a3"/>
            <w:i/>
            <w:iCs/>
          </w:rPr>
          <w:t>Заңымен</w:t>
        </w:r>
      </w:hyperlink>
      <w:r>
        <w:rPr>
          <w:rStyle w:val="s3"/>
        </w:rPr>
        <w:t xml:space="preserve"> (</w:t>
      </w:r>
      <w:hyperlink r:id="rId8746" w:anchor="sub_id=5830000" w:history="1">
        <w:r>
          <w:rPr>
            <w:rStyle w:val="a3"/>
            <w:i/>
            <w:iCs/>
          </w:rPr>
          <w:t>бұр.ред.қара</w:t>
        </w:r>
      </w:hyperlink>
      <w:r>
        <w:rPr>
          <w:rStyle w:val="s3"/>
        </w:rPr>
        <w:t>) 583-баптың тақырыбы жаңа редакцияда</w:t>
      </w:r>
    </w:p>
    <w:p w:rsidR="00000000" w:rsidRDefault="00EB742F">
      <w:pPr>
        <w:ind w:left="1200" w:hanging="800"/>
        <w:jc w:val="both"/>
      </w:pPr>
      <w:r>
        <w:rPr>
          <w:rStyle w:val="s1"/>
        </w:rPr>
        <w:t>583-бап. Уәкілеттi мемлекеттік органдардың, Қаз</w:t>
      </w:r>
      <w:r>
        <w:rPr>
          <w:rStyle w:val="s1"/>
        </w:rPr>
        <w:t>ақстан Республикасы Ұлттық Банкінің және жергілікті атқарушы органдардың салық органдарымен өзара іс-қимыл кезіндегі мiндеттерi</w:t>
      </w:r>
    </w:p>
    <w:p w:rsidR="00000000" w:rsidRDefault="00EB742F">
      <w:pPr>
        <w:jc w:val="both"/>
      </w:pPr>
      <w:r>
        <w:rPr>
          <w:rStyle w:val="s3"/>
        </w:rPr>
        <w:t>2013.13.06. № 102-V ҚР</w:t>
      </w:r>
      <w:r>
        <w:rPr>
          <w:rStyle w:val="s3"/>
        </w:rPr>
        <w:t xml:space="preserve"> </w:t>
      </w:r>
      <w:hyperlink r:id="rId8747" w:anchor="sub_id=583" w:history="1">
        <w:r>
          <w:rPr>
            <w:rStyle w:val="a3"/>
            <w:i/>
            <w:iCs/>
          </w:rPr>
          <w:t>Заңымен</w:t>
        </w:r>
      </w:hyperlink>
      <w:r>
        <w:rPr>
          <w:rStyle w:val="s3"/>
        </w:rPr>
        <w:t xml:space="preserve"> </w:t>
      </w:r>
      <w:r>
        <w:rPr>
          <w:rStyle w:val="s3"/>
        </w:rPr>
        <w:t>1-тармақ өзгерті</w:t>
      </w:r>
      <w:r>
        <w:rPr>
          <w:rStyle w:val="s3"/>
        </w:rPr>
        <w:t>лді (</w:t>
      </w:r>
      <w:hyperlink r:id="rId8748" w:anchor="sub_id=5830100" w:history="1">
        <w:r>
          <w:rPr>
            <w:rStyle w:val="a3"/>
            <w:i/>
            <w:iCs/>
          </w:rPr>
          <w:t>бұр.ред.қара</w:t>
        </w:r>
      </w:hyperlink>
      <w:r>
        <w:rPr>
          <w:rStyle w:val="s3"/>
        </w:rPr>
        <w:t xml:space="preserve">) </w:t>
      </w:r>
    </w:p>
    <w:p w:rsidR="00000000" w:rsidRDefault="00EB742F">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бөлімшелерді есептік т</w:t>
      </w:r>
      <w:r>
        <w:rPr>
          <w:rStyle w:val="s0"/>
        </w:rPr>
        <w:t>іркеуді, қайта тіркеуді және есептік тіркеуден шығаруды жүзеге асыратын уәкілетті мемлекеттік органдар заңды тұлғаның тіркелген, қайта тіркелген, заңды тұлғалар қызметінің тоқтатылуы мемлекеттік тіркелген, құрылымдық бөлімше есептік тіркеуге қойылған, қайт</w:t>
      </w:r>
      <w:r>
        <w:rPr>
          <w:rStyle w:val="s0"/>
        </w:rPr>
        <w:t>а тіркелген, есептік тіркеуден шығарылған күнінен бастап үш жұмыс күнінен кешіктірмей заңды тұлғаның тіркелгені, қайта тіркелгені, заңды тұлғалар қызметінің тоқтатылуының мемлекеттік тіркелгені, құрылымдық бөлімшенің есептік тіркеуге қойылғаны, қайта тірке</w:t>
      </w:r>
      <w:r>
        <w:rPr>
          <w:rStyle w:val="s0"/>
        </w:rPr>
        <w:t>лгені, есептік тіркеуден шығарылғаны туралы мәліметтерді электрондық хабарлама арқылы салық органына, банктерге немесе банк операцияларының жекелеген түрлерін жүзеге асыратын ұйымдарға табыс етуге міндетті.</w:t>
      </w:r>
      <w:r>
        <w:rPr>
          <w:rStyle w:val="s0"/>
        </w:rPr>
        <w:t xml:space="preserve"> </w:t>
      </w:r>
    </w:p>
    <w:p w:rsidR="00000000" w:rsidRDefault="00EB742F">
      <w:pPr>
        <w:jc w:val="both"/>
      </w:pPr>
      <w:r>
        <w:rPr>
          <w:rStyle w:val="s3"/>
        </w:rPr>
        <w:t>2013.10.12. № 153-V ҚР</w:t>
      </w:r>
      <w:r>
        <w:rPr>
          <w:rStyle w:val="s3"/>
        </w:rPr>
        <w:t xml:space="preserve"> </w:t>
      </w:r>
      <w:hyperlink r:id="rId8749" w:anchor="sub_id=583" w:history="1">
        <w:r>
          <w:rPr>
            <w:rStyle w:val="a3"/>
            <w:i/>
            <w:iCs/>
          </w:rPr>
          <w:t>Заңымен</w:t>
        </w:r>
      </w:hyperlink>
      <w:r>
        <w:rPr>
          <w:rStyle w:val="s3"/>
        </w:rPr>
        <w:t xml:space="preserve"> </w:t>
      </w:r>
      <w:r>
        <w:rPr>
          <w:rStyle w:val="s3"/>
        </w:rPr>
        <w:t>2-тармақ жаңа редакцияда (</w:t>
      </w:r>
      <w:hyperlink r:id="rId8750" w:anchor="sub_id=5830200" w:history="1">
        <w:r>
          <w:rPr>
            <w:rStyle w:val="a3"/>
            <w:i/>
            <w:iCs/>
          </w:rPr>
          <w:t>бұр.ред.қара</w:t>
        </w:r>
      </w:hyperlink>
      <w:r>
        <w:rPr>
          <w:rStyle w:val="s3"/>
        </w:rPr>
        <w:t xml:space="preserve">) </w:t>
      </w:r>
    </w:p>
    <w:p w:rsidR="00000000" w:rsidRDefault="00EB742F">
      <w:pPr>
        <w:ind w:firstLine="400"/>
        <w:jc w:val="both"/>
      </w:pPr>
      <w:r>
        <w:rPr>
          <w:rStyle w:val="s0"/>
        </w:rPr>
        <w:t xml:space="preserve">2. Егер осы бапта өзгеше белгіленбесе, лицензияларды, куәлiктердi </w:t>
      </w:r>
      <w:r>
        <w:rPr>
          <w:rStyle w:val="s0"/>
        </w:rPr>
        <w:t>немесе рұқсат ету мен тiркеу сипатындағы өзге де құжаттарды берудi жүзеге асыратын уәкiлеттi органдар лицензиялар, куәлiктер немесе рұқсат ету мен тiркеу сипатындағы өзге де құжаттар берiлген (тоқтатылған) салық төлеушiлер және бюджетке басқа да мiндеттi т</w:t>
      </w:r>
      <w:r>
        <w:rPr>
          <w:rStyle w:val="s0"/>
        </w:rPr>
        <w:t>өлемдер</w:t>
      </w:r>
      <w:r>
        <w:rPr>
          <w:rStyle w:val="s0"/>
        </w:rPr>
        <w:t xml:space="preserve"> алынатын (өндiрiлiп алынатын) объектiлер туралы мәлiметтердi осы Кодекстiң</w:t>
      </w:r>
      <w:r>
        <w:rPr>
          <w:rStyle w:val="s0"/>
        </w:rPr>
        <w:t xml:space="preserve"> </w:t>
      </w:r>
      <w:hyperlink w:anchor="sub4530000" w:history="1">
        <w:r>
          <w:rPr>
            <w:rStyle w:val="a3"/>
          </w:rPr>
          <w:t>19-бөлiмiнде</w:t>
        </w:r>
      </w:hyperlink>
      <w:r>
        <w:rPr>
          <w:rStyle w:val="s0"/>
        </w:rPr>
        <w:t xml:space="preserve"> </w:t>
      </w:r>
      <w:r>
        <w:rPr>
          <w:rStyle w:val="s0"/>
        </w:rPr>
        <w:t>белгiленген тәртiп пен мерзiмде және уәкiлеттi орган белгiлеген нысандар бойынша өздерiнiң орналасқан жерiндегi салық органдары</w:t>
      </w:r>
      <w:r>
        <w:rPr>
          <w:rStyle w:val="s0"/>
        </w:rPr>
        <w:t>на табыс етуге мiндеттi.</w:t>
      </w:r>
    </w:p>
    <w:p w:rsidR="00000000" w:rsidRDefault="00EB742F">
      <w:pPr>
        <w:ind w:firstLine="400"/>
        <w:jc w:val="both"/>
      </w:pPr>
      <w:r>
        <w:rPr>
          <w:rStyle w:val="s0"/>
        </w:rPr>
        <w:t>Еңбекші көшіп келушіге рұқсаттар беруді жүзеге асыратын ішкі істер органдары еңбекші көшіп келушіге рұқсаттар берілген салық төлеушілер туралы мәлiметтердi уәкiлеттi орган белгiлеген тәртiппен, мерзiмде және нысандар бойынша өздерi</w:t>
      </w:r>
      <w:r>
        <w:rPr>
          <w:rStyle w:val="s0"/>
        </w:rPr>
        <w:t>нiң орналасқан жерiндегi салық органдарына табыс етуге мiндеттi.</w:t>
      </w:r>
    </w:p>
    <w:p w:rsidR="00000000" w:rsidRDefault="00EB742F">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объектілері және (н</w:t>
      </w:r>
      <w:r>
        <w:rPr>
          <w:rStyle w:val="s0"/>
        </w:rPr>
        <w:t>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уәкілетті орган белгілеген</w:t>
      </w:r>
      <w:r>
        <w:rPr>
          <w:rStyle w:val="s0"/>
        </w:rPr>
        <w:t xml:space="preserve"> </w:t>
      </w:r>
      <w:hyperlink r:id="rId8751" w:history="1">
        <w:r>
          <w:rPr>
            <w:rStyle w:val="a3"/>
          </w:rPr>
          <w:t>тәртіпте, мерзімде және нысандар</w:t>
        </w:r>
      </w:hyperlink>
      <w:r>
        <w:rPr>
          <w:rStyle w:val="s0"/>
        </w:rPr>
        <w:t xml:space="preserve"> </w:t>
      </w:r>
      <w:r>
        <w:rPr>
          <w:rStyle w:val="s0"/>
        </w:rPr>
        <w:t>бойынша салық органдарына табыс етуге міндетті.</w:t>
      </w:r>
    </w:p>
    <w:p w:rsidR="00000000" w:rsidRDefault="00EB742F">
      <w:pPr>
        <w:ind w:firstLine="400"/>
        <w:jc w:val="both"/>
      </w:pPr>
      <w:r>
        <w:rPr>
          <w:rStyle w:val="s0"/>
        </w:rPr>
        <w:t>4. Бюджет</w:t>
      </w:r>
      <w:r>
        <w:rPr>
          <w:rStyle w:val="s0"/>
        </w:rPr>
        <w:t>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w:t>
      </w:r>
      <w:r>
        <w:rPr>
          <w:rStyle w:val="s0"/>
        </w:rPr>
        <w:t>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w:t>
      </w:r>
      <w:r>
        <w:rPr>
          <w:rStyle w:val="s0"/>
        </w:rPr>
        <w:t>ндіру нөмірін көрсетуге міндетті.</w:t>
      </w:r>
    </w:p>
    <w:p w:rsidR="00000000" w:rsidRDefault="00EB742F">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w:t>
      </w:r>
      <w:r>
        <w:rPr>
          <w:rStyle w:val="s0"/>
        </w:rPr>
        <w:t>і шетелдіктер туралы мәліметтерді уәкілетті орган белгілеген тәртіппен салық органына табыс етуге міндетті.</w:t>
      </w:r>
      <w:r>
        <w:rPr>
          <w:rStyle w:val="s0"/>
        </w:rPr>
        <w:t xml:space="preserve"> </w:t>
      </w:r>
    </w:p>
    <w:p w:rsidR="00000000" w:rsidRDefault="00EB742F">
      <w:pPr>
        <w:jc w:val="both"/>
      </w:pPr>
      <w:r>
        <w:rPr>
          <w:rStyle w:val="s3"/>
        </w:rPr>
        <w:t>2014.12.06. № 209-V ҚР</w:t>
      </w:r>
      <w:r>
        <w:rPr>
          <w:rStyle w:val="s3"/>
        </w:rPr>
        <w:t xml:space="preserve"> </w:t>
      </w:r>
      <w:hyperlink r:id="rId8752" w:anchor="sub_id=583" w:history="1">
        <w:r>
          <w:rPr>
            <w:rStyle w:val="a3"/>
            <w:i/>
            <w:iCs/>
          </w:rPr>
          <w:t>Заңымен</w:t>
        </w:r>
      </w:hyperlink>
      <w:r>
        <w:rPr>
          <w:rStyle w:val="s3"/>
        </w:rPr>
        <w:t xml:space="preserve"> </w:t>
      </w:r>
      <w:r>
        <w:rPr>
          <w:rStyle w:val="s3"/>
        </w:rPr>
        <w:t>5-1-тармақпен толықтырылды (2015 ж.</w:t>
      </w:r>
      <w:r>
        <w:rPr>
          <w:rStyle w:val="s3"/>
        </w:rPr>
        <w:t xml:space="preserve"> 1 қаңтардан бастап қолданысқа енгiзiлді); 2015.29.10. № 376-V ҚР</w:t>
      </w:r>
      <w:r>
        <w:rPr>
          <w:rStyle w:val="s3"/>
        </w:rPr>
        <w:t xml:space="preserve"> </w:t>
      </w:r>
      <w:hyperlink r:id="rId8753" w:anchor="sub_id=583" w:history="1">
        <w:r>
          <w:rPr>
            <w:rStyle w:val="a3"/>
            <w:i/>
            <w:iCs/>
          </w:rPr>
          <w:t>Заңымен</w:t>
        </w:r>
      </w:hyperlink>
      <w:r>
        <w:rPr>
          <w:rStyle w:val="s3"/>
        </w:rPr>
        <w:t xml:space="preserve"> </w:t>
      </w:r>
      <w:r>
        <w:rPr>
          <w:rStyle w:val="s3"/>
        </w:rPr>
        <w:t>5-1-тармақ өзгертілді (2016 ж. 1 қаңтардан бастап қоланысқа енгізілді) (</w:t>
      </w:r>
      <w:hyperlink r:id="rId8754" w:anchor="sub_id=583050100" w:history="1">
        <w:r>
          <w:rPr>
            <w:rStyle w:val="a3"/>
            <w:i/>
            <w:iCs/>
          </w:rPr>
          <w:t>бұр.ред.қара</w:t>
        </w:r>
      </w:hyperlink>
      <w:r>
        <w:rPr>
          <w:rStyle w:val="s3"/>
        </w:rPr>
        <w:t xml:space="preserve">) </w:t>
      </w:r>
    </w:p>
    <w:p w:rsidR="00000000" w:rsidRDefault="00EB742F">
      <w:pPr>
        <w:ind w:firstLine="400"/>
        <w:jc w:val="both"/>
      </w:pPr>
      <w:r>
        <w:rPr>
          <w:rStyle w:val="s0"/>
        </w:rPr>
        <w:t xml:space="preserve">5-1. Инвестициялар жөніндегі уәкілетті орган Қазақстан Республикасының инвестициялар саласындағы заңнамасына сәйкес жасалған және инвестициялық басым жобаларды іске асыруды көздейтін </w:t>
      </w:r>
      <w:r>
        <w:rPr>
          <w:rStyle w:val="s0"/>
        </w:rPr>
        <w:t>инвестициялық келісімшарттар туралы мәліметтерді, сондай-ақ осы инвестициялық келісімшарттардың қолданылуы тоқтатылғаны туралы мәліметтерді және өзге де мәліметтерді инвестициялар жөніндегі уәкілетті органмен келісу бойынша уәкілетті орган белгілеген тәрті</w:t>
      </w:r>
      <w:r>
        <w:rPr>
          <w:rStyle w:val="s0"/>
        </w:rPr>
        <w:t>ппен, мерзімдерде және нысандар бойынша уәкілетті органға ұсынуға міндетті.</w:t>
      </w:r>
    </w:p>
    <w:p w:rsidR="00000000" w:rsidRDefault="00EB742F">
      <w:pPr>
        <w:jc w:val="both"/>
      </w:pPr>
      <w:r>
        <w:rPr>
          <w:rStyle w:val="s3"/>
        </w:rPr>
        <w:t>2011.21.07. № 467-ІV ҚР</w:t>
      </w:r>
      <w:r>
        <w:rPr>
          <w:rStyle w:val="s3"/>
        </w:rPr>
        <w:t xml:space="preserve"> </w:t>
      </w:r>
      <w:hyperlink r:id="rId8755" w:anchor="sub_id=3203" w:history="1">
        <w:r>
          <w:rPr>
            <w:rStyle w:val="a3"/>
            <w:i/>
            <w:iCs/>
          </w:rPr>
          <w:t>Заңымен</w:t>
        </w:r>
      </w:hyperlink>
      <w:r>
        <w:rPr>
          <w:rStyle w:val="s3"/>
        </w:rPr>
        <w:t xml:space="preserve"> </w:t>
      </w:r>
      <w:r>
        <w:rPr>
          <w:rStyle w:val="s3"/>
        </w:rPr>
        <w:t>6-тармақ өзгертілді (2012 жылғы 1 қаңтардан бастап қолданысқа енгі</w:t>
      </w:r>
      <w:r>
        <w:rPr>
          <w:rStyle w:val="s3"/>
        </w:rPr>
        <w:t>зілді) (</w:t>
      </w:r>
      <w:hyperlink r:id="rId8756" w:anchor="sub_id=5830600" w:history="1">
        <w:r>
          <w:rPr>
            <w:rStyle w:val="a3"/>
            <w:i/>
            <w:iCs/>
          </w:rPr>
          <w:t>бұр.ред.қара</w:t>
        </w:r>
      </w:hyperlink>
      <w:r>
        <w:rPr>
          <w:rStyle w:val="s3"/>
        </w:rPr>
        <w:t xml:space="preserve">) </w:t>
      </w:r>
    </w:p>
    <w:p w:rsidR="00000000" w:rsidRDefault="00EB742F">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саласындағы құзырет шегінде ме</w:t>
      </w:r>
      <w:r>
        <w:rPr>
          <w:rStyle w:val="s0"/>
        </w:rPr>
        <w:t>млекеттік реттеуді жүзеге асыратын уәкілетті мемлекеттік және жергілікті атқарушы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w:t>
      </w:r>
      <w:r>
        <w:rPr>
          <w:rStyle w:val="s0"/>
        </w:rPr>
        <w:t>ық агенті болып табылатын бейрезидент туралы мәліметтерді қоса алғанда, осы Кодекстің</w:t>
      </w:r>
      <w:r>
        <w:rPr>
          <w:rStyle w:val="s0"/>
        </w:rPr>
        <w:t xml:space="preserve"> </w:t>
      </w:r>
      <w:hyperlink w:anchor="sub1970000" w:history="1">
        <w:r>
          <w:rPr>
            <w:rStyle w:val="a3"/>
          </w:rPr>
          <w:t>197-бабына</w:t>
        </w:r>
      </w:hyperlink>
      <w:r>
        <w:rPr>
          <w:rStyle w:val="s0"/>
        </w:rPr>
        <w:t xml:space="preserve"> </w:t>
      </w:r>
      <w:r>
        <w:rPr>
          <w:rStyle w:val="s0"/>
        </w:rPr>
        <w:t>сәйкес ол бойынша салық міндеттемелері туындайтын мәміленің қатысушылары және оның параметрлері туралы мәліметтерді өзінің орн</w:t>
      </w:r>
      <w:r>
        <w:rPr>
          <w:rStyle w:val="s0"/>
        </w:rPr>
        <w:t>аласқан жері бойынша салық органына табыс етуге міндетті.</w:t>
      </w:r>
    </w:p>
    <w:p w:rsidR="00000000" w:rsidRDefault="00EB742F">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w:t>
      </w:r>
      <w:r>
        <w:rPr>
          <w:rStyle w:val="s0"/>
        </w:rPr>
        <w:t>н жері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EB742F">
      <w:pPr>
        <w:jc w:val="both"/>
      </w:pPr>
      <w:r>
        <w:rPr>
          <w:rStyle w:val="s3"/>
        </w:rPr>
        <w:t>2014.07.03. № 177-V ҚР</w:t>
      </w:r>
      <w:r>
        <w:rPr>
          <w:rStyle w:val="s3"/>
        </w:rPr>
        <w:t xml:space="preserve"> </w:t>
      </w:r>
      <w:hyperlink r:id="rId8757" w:anchor="sub_id=583" w:history="1">
        <w:r>
          <w:rPr>
            <w:rStyle w:val="a3"/>
            <w:i/>
            <w:iCs/>
          </w:rPr>
          <w:t>Заңымен</w:t>
        </w:r>
      </w:hyperlink>
      <w:r>
        <w:rPr>
          <w:rStyle w:val="s3"/>
        </w:rPr>
        <w:t xml:space="preserve"> </w:t>
      </w:r>
      <w:r>
        <w:rPr>
          <w:rStyle w:val="s3"/>
        </w:rPr>
        <w:t>7-1-тармақпен толықтырылды</w:t>
      </w:r>
      <w:r>
        <w:rPr>
          <w:rStyle w:val="s3"/>
        </w:rPr>
        <w:t xml:space="preserve"> </w:t>
      </w:r>
    </w:p>
    <w:p w:rsidR="00000000" w:rsidRDefault="00EB742F">
      <w:pPr>
        <w:ind w:firstLine="400"/>
        <w:jc w:val="both"/>
      </w:pPr>
      <w:r>
        <w:rPr>
          <w:rStyle w:val="s0"/>
        </w:rPr>
        <w:t>7-1. Қазақстан Республикасының Ұлттық Банкі тексерілетін салық төлеушіге қатысты салықтық тексеру барысында уәкілетті органның сұрау салуы бойынша еңбек сі</w:t>
      </w:r>
      <w:r>
        <w:rPr>
          <w:rStyle w:val="s0"/>
        </w:rPr>
        <w:t>ңірілмеген</w:t>
      </w:r>
      <w:r>
        <w:rPr>
          <w:rStyle w:val="s0"/>
        </w:rPr>
        <w:t xml:space="preserve">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w:t>
      </w:r>
      <w:r>
        <w:rPr>
          <w:rStyle w:val="s0"/>
        </w:rPr>
        <w:t>талаптарға сәйкестігі туралы қорытындыны Қазақстан Республикасының Ұлттық Банкімен бірлесіп уәкілетті орган белгілеген тәртіппен табыс етеді.</w:t>
      </w:r>
    </w:p>
    <w:p w:rsidR="00000000" w:rsidRDefault="00EB742F">
      <w:pPr>
        <w:jc w:val="both"/>
      </w:pPr>
      <w:r>
        <w:rPr>
          <w:rStyle w:val="s3"/>
        </w:rPr>
        <w:t>2014.28.11. № 257-V ҚР</w:t>
      </w:r>
      <w:r>
        <w:rPr>
          <w:rStyle w:val="s3"/>
        </w:rPr>
        <w:t xml:space="preserve"> </w:t>
      </w:r>
      <w:hyperlink r:id="rId8758" w:anchor="sub_id=583" w:history="1">
        <w:r>
          <w:rPr>
            <w:rStyle w:val="a3"/>
            <w:i/>
            <w:iCs/>
          </w:rPr>
          <w:t>Заңымен</w:t>
        </w:r>
      </w:hyperlink>
      <w:r>
        <w:rPr>
          <w:rStyle w:val="s3"/>
        </w:rPr>
        <w:t xml:space="preserve"> </w:t>
      </w:r>
      <w:r>
        <w:rPr>
          <w:rStyle w:val="s3"/>
        </w:rPr>
        <w:t>7-</w:t>
      </w:r>
      <w:r>
        <w:rPr>
          <w:rStyle w:val="s3"/>
        </w:rPr>
        <w:t>2-тармақпен толықтырылды (2015 ж. 1 қаңтардан бастап қолданысқа енгізілді және 2020 ж. 31 желтоқсанға дейін қолданылады)</w:t>
      </w:r>
      <w:r>
        <w:rPr>
          <w:rStyle w:val="s3"/>
        </w:rPr>
        <w:t xml:space="preserve"> </w:t>
      </w:r>
    </w:p>
    <w:p w:rsidR="00000000" w:rsidRDefault="00EB742F">
      <w:pPr>
        <w:ind w:firstLine="400"/>
        <w:jc w:val="both"/>
      </w:pPr>
      <w:r>
        <w:rPr>
          <w:rStyle w:val="s0"/>
        </w:rPr>
        <w:t>7-2. Агроөнеркәсіптік кешенді дамыту саласындағы уәкілетті орган агроөнеркәсіптік кешен саласындағы дайындаушы ұйым бюджет қаражаты ес</w:t>
      </w:r>
      <w:r>
        <w:rPr>
          <w:rStyle w:val="s0"/>
        </w:rPr>
        <w:t>ебінен алған қосылған құн салығы сомасы субсидияларының сомалары жөніндегі мәліметтерді уәкілетті орган белгілеген</w:t>
      </w:r>
      <w:r>
        <w:rPr>
          <w:rStyle w:val="s0"/>
        </w:rPr>
        <w:t xml:space="preserve"> </w:t>
      </w:r>
      <w:hyperlink r:id="rId8759" w:history="1">
        <w:r>
          <w:rPr>
            <w:rStyle w:val="a3"/>
          </w:rPr>
          <w:t>тәртіппен</w:t>
        </w:r>
      </w:hyperlink>
      <w:r>
        <w:rPr>
          <w:rStyle w:val="s0"/>
        </w:rPr>
        <w:t>, мерзімде және нысан бойынша табыс етуге міндетті.</w:t>
      </w:r>
    </w:p>
    <w:p w:rsidR="00000000" w:rsidRDefault="00EB742F">
      <w:pPr>
        <w:ind w:firstLine="400"/>
        <w:jc w:val="both"/>
      </w:pPr>
      <w:r>
        <w:rPr>
          <w:rStyle w:val="s0"/>
        </w:rPr>
        <w:t>8. Салық төлеуш</w:t>
      </w:r>
      <w:r>
        <w:rPr>
          <w:rStyle w:val="s0"/>
        </w:rPr>
        <w:t>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органдары мен уәкілетті мемлекеттік органдардың өзара автоматтандырылған іс-қимыл</w:t>
      </w:r>
      <w:r>
        <w:rPr>
          <w:rStyle w:val="s0"/>
        </w:rPr>
        <w:t>ына арналған тиісті бағдарламалық қамтамасыз етілім пайдаланыла отырып, электрондық нысанда, уәкілетті орган белгілеген тәртіпте және нысандар бойынша он жұмыс күні ішінде жүзеге асырылады.</w:t>
      </w:r>
    </w:p>
    <w:p w:rsidR="00000000" w:rsidRDefault="00EB742F">
      <w:pPr>
        <w:ind w:firstLine="400"/>
        <w:jc w:val="both"/>
      </w:pPr>
      <w:r>
        <w:rPr>
          <w:rStyle w:val="s0"/>
        </w:rPr>
        <w:t>Уәкілетті мемлекеттік органдар салық төлеушілер, салық салу объект</w:t>
      </w:r>
      <w:r>
        <w:rPr>
          <w:rStyle w:val="s0"/>
        </w:rPr>
        <w:t>ілері (бюджетке басқа да міндетті төлемдер алынатын (өндіріп алынатын және (немесе) салық салуға байланысты объектілер туралы мәліметтерді электрондық нысанда ұсынған жағдайда, уәкілетті мемлекеттік органдардың мәліметтерді қағаз жеткізгіште ұсынуы талап е</w:t>
      </w:r>
      <w:r>
        <w:rPr>
          <w:rStyle w:val="s0"/>
        </w:rPr>
        <w:t>тілмейді.</w:t>
      </w:r>
    </w:p>
    <w:p w:rsidR="00000000" w:rsidRDefault="00EB742F">
      <w:pPr>
        <w:jc w:val="both"/>
      </w:pPr>
      <w:r>
        <w:rPr>
          <w:rStyle w:val="s3"/>
        </w:rPr>
        <w:t>2014.28.11. № 257-V ҚР</w:t>
      </w:r>
      <w:r>
        <w:rPr>
          <w:rStyle w:val="s3"/>
        </w:rPr>
        <w:t xml:space="preserve"> </w:t>
      </w:r>
      <w:hyperlink r:id="rId8760" w:anchor="sub_id=583" w:history="1">
        <w:r>
          <w:rPr>
            <w:rStyle w:val="a3"/>
            <w:i/>
            <w:iCs/>
          </w:rPr>
          <w:t>Заңымен</w:t>
        </w:r>
      </w:hyperlink>
      <w:r>
        <w:rPr>
          <w:rStyle w:val="s3"/>
        </w:rPr>
        <w:t xml:space="preserve"> </w:t>
      </w:r>
      <w:r>
        <w:rPr>
          <w:rStyle w:val="s3"/>
        </w:rPr>
        <w:t>9-тармақпен толықтырылды (2015 ж. 1 қаңтардан бастап қолданысқа енгізілді және 2020 ж. 31 желтоқсанға дейін қолданылады)</w:t>
      </w:r>
      <w:r>
        <w:rPr>
          <w:rStyle w:val="s3"/>
        </w:rPr>
        <w:t xml:space="preserve"> </w:t>
      </w:r>
    </w:p>
    <w:p w:rsidR="00000000" w:rsidRDefault="00EB742F">
      <w:pPr>
        <w:ind w:firstLine="400"/>
        <w:jc w:val="both"/>
      </w:pPr>
      <w:r>
        <w:rPr>
          <w:rStyle w:val="s0"/>
        </w:rPr>
        <w:t>9. Жол жүріс</w:t>
      </w:r>
      <w:r>
        <w:rPr>
          <w:rStyle w:val="s0"/>
        </w:rPr>
        <w:t>і қауіпсіздігін қамтамасыз ету жөніндегі уәкілетті орган көлік құралдарын мемлекеттік тіркеу туралы мәліметтерді берген кезде осындай көлік құралының Қазақстан Республикасының аумағына алғаш әкелінген күні туралы, сондай-ақ оны дайындаушы ел туралы мәлімет</w:t>
      </w:r>
      <w:r>
        <w:rPr>
          <w:rStyle w:val="s0"/>
        </w:rPr>
        <w:t>тердің берілуін қамтамасыз етеді.</w:t>
      </w:r>
    </w:p>
    <w:p w:rsidR="00000000" w:rsidRDefault="00EB742F">
      <w:pPr>
        <w:ind w:firstLine="400"/>
        <w:jc w:val="both"/>
      </w:pPr>
      <w:r>
        <w:t> </w:t>
      </w:r>
    </w:p>
    <w:p w:rsidR="00000000" w:rsidRDefault="00EB742F">
      <w:pPr>
        <w:ind w:firstLine="400"/>
        <w:jc w:val="both"/>
      </w:pPr>
      <w:r>
        <w:t> </w:t>
      </w:r>
    </w:p>
    <w:p w:rsidR="00000000" w:rsidRDefault="00EB742F">
      <w:pPr>
        <w:jc w:val="center"/>
      </w:pPr>
      <w:r>
        <w:rPr>
          <w:rStyle w:val="s1"/>
        </w:rPr>
        <w:t>82-тарау. САЛЫҚ НЫСАНДАРЫН ҚАБЫЛДАУ. КАМЕРАЛДЫҚ БАҚЫЛАУ</w:t>
      </w:r>
    </w:p>
    <w:p w:rsidR="00000000" w:rsidRDefault="00EB742F">
      <w:pPr>
        <w:jc w:val="center"/>
      </w:pPr>
      <w:r>
        <w:rPr>
          <w:rStyle w:val="s1"/>
        </w:rPr>
        <w:t> </w:t>
      </w:r>
    </w:p>
    <w:p w:rsidR="00000000" w:rsidRDefault="00EB742F">
      <w:pPr>
        <w:ind w:firstLine="400"/>
        <w:jc w:val="both"/>
      </w:pPr>
      <w:r>
        <w:rPr>
          <w:rStyle w:val="s0"/>
          <w:b/>
          <w:bCs/>
        </w:rPr>
        <w:t>584-бап</w:t>
      </w:r>
      <w:r>
        <w:rPr>
          <w:rStyle w:val="s0"/>
        </w:rPr>
        <w:t xml:space="preserve">. </w:t>
      </w:r>
      <w:r>
        <w:rPr>
          <w:rStyle w:val="s0"/>
          <w:b/>
          <w:bCs/>
        </w:rPr>
        <w:t>Салық нысандарын қабылдау</w:t>
      </w:r>
    </w:p>
    <w:p w:rsidR="00000000" w:rsidRDefault="00EB742F">
      <w:pPr>
        <w:ind w:firstLine="400"/>
        <w:jc w:val="both"/>
      </w:pPr>
      <w:r>
        <w:rPr>
          <w:rStyle w:val="s0"/>
        </w:rPr>
        <w:t>1. Салықтық тіркелімдерді қоспағанда, салық нысандары салық органдарына осы Кодексте белгіленген мерзімде табыс етіледі.</w:t>
      </w:r>
    </w:p>
    <w:p w:rsidR="00000000" w:rsidRDefault="00EB742F">
      <w:pPr>
        <w:ind w:firstLine="400"/>
        <w:jc w:val="both"/>
      </w:pPr>
      <w:r>
        <w:rPr>
          <w:rStyle w:val="s0"/>
        </w:rPr>
        <w:t>2. С</w:t>
      </w:r>
      <w:r>
        <w:rPr>
          <w:rStyle w:val="s0"/>
        </w:rPr>
        <w:t>алықтық тіркелімдерді қоспағанда, салық нысандарын салық органдарына ұсыну күні оларды табыс ету тәсілдеріне қарай:</w:t>
      </w:r>
    </w:p>
    <w:p w:rsidR="00000000" w:rsidRDefault="00EB742F">
      <w:pPr>
        <w:ind w:firstLine="400"/>
        <w:jc w:val="both"/>
      </w:pPr>
      <w:r>
        <w:rPr>
          <w:rStyle w:val="s0"/>
        </w:rPr>
        <w:t>1) келу тәртібінде - салық органдарының салық есептіліктерін және (немесе) өтініштерді қабылдау күні;</w:t>
      </w:r>
    </w:p>
    <w:p w:rsidR="00000000" w:rsidRDefault="00EB742F">
      <w:pPr>
        <w:jc w:val="both"/>
      </w:pPr>
      <w:r>
        <w:rPr>
          <w:rStyle w:val="s3"/>
        </w:rPr>
        <w:t>2014.28.11. № 257-V ҚР</w:t>
      </w:r>
      <w:r>
        <w:rPr>
          <w:rStyle w:val="s3"/>
        </w:rPr>
        <w:t xml:space="preserve"> </w:t>
      </w:r>
      <w:hyperlink r:id="rId8761" w:anchor="sub_id=584"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8762" w:anchor="sub_id=5840202" w:history="1">
        <w:r>
          <w:rPr>
            <w:rStyle w:val="a3"/>
            <w:i/>
            <w:iCs/>
          </w:rPr>
          <w:t>бұр.ред.қара</w:t>
        </w:r>
      </w:hyperlink>
      <w:r>
        <w:rPr>
          <w:rStyle w:val="s3"/>
        </w:rPr>
        <w:t>); 201</w:t>
      </w:r>
      <w:r>
        <w:rPr>
          <w:rStyle w:val="s3"/>
        </w:rPr>
        <w:t>5.17.11. № 408-V ҚР</w:t>
      </w:r>
      <w:r>
        <w:rPr>
          <w:rStyle w:val="s3"/>
        </w:rPr>
        <w:t xml:space="preserve"> </w:t>
      </w:r>
      <w:hyperlink r:id="rId8763" w:anchor="sub_id=584" w:history="1">
        <w:r>
          <w:rPr>
            <w:rStyle w:val="a3"/>
            <w:i/>
            <w:iCs/>
          </w:rPr>
          <w:t>Заңымен</w:t>
        </w:r>
      </w:hyperlink>
      <w:r>
        <w:rPr>
          <w:rStyle w:val="s3"/>
        </w:rPr>
        <w:t xml:space="preserve"> </w:t>
      </w:r>
      <w:r>
        <w:rPr>
          <w:rStyle w:val="s3"/>
        </w:rPr>
        <w:t>2) тармақша өзгертілді (2016 ж. 1 наурыздан бастап қолданысқа енгізілді) (</w:t>
      </w:r>
      <w:hyperlink r:id="rId8764" w:anchor="sub_id=5840202" w:history="1">
        <w:r>
          <w:rPr>
            <w:rStyle w:val="a3"/>
            <w:i/>
            <w:iCs/>
          </w:rPr>
          <w:t>бұр.ред.қара</w:t>
        </w:r>
      </w:hyperlink>
      <w:r>
        <w:rPr>
          <w:rStyle w:val="s3"/>
        </w:rPr>
        <w:t xml:space="preserve">) </w:t>
      </w:r>
    </w:p>
    <w:p w:rsidR="00000000" w:rsidRDefault="00EB742F">
      <w:pPr>
        <w:ind w:firstLine="400"/>
        <w:jc w:val="both"/>
      </w:pPr>
      <w:r>
        <w:rPr>
          <w:rStyle w:val="s0"/>
        </w:rPr>
        <w:t>2) хабарламасы бар тапсырыс хатпен пошта бойынша немесе «Азаматтарға арналған үкімет» мемлекеттік корпорациясы арқылы:</w:t>
      </w:r>
    </w:p>
    <w:p w:rsidR="00000000" w:rsidRDefault="00EB742F">
      <w:pPr>
        <w:ind w:firstLine="400"/>
        <w:jc w:val="both"/>
      </w:pPr>
      <w:r>
        <w:rPr>
          <w:rStyle w:val="s0"/>
        </w:rPr>
        <w:t>салық есептілігі үшін - пошта немесе өзге де байланыс ұйымының немесе «Азаматтарға арналған үкімет» мемлекетті</w:t>
      </w:r>
      <w:r>
        <w:rPr>
          <w:rStyle w:val="s0"/>
        </w:rPr>
        <w:t>к корпорациясының қабылдағаны туралы белгі қойылған күн;</w:t>
      </w:r>
    </w:p>
    <w:p w:rsidR="00000000" w:rsidRDefault="00EB742F">
      <w:pPr>
        <w:ind w:firstLine="400"/>
        <w:jc w:val="both"/>
      </w:pPr>
      <w:r>
        <w:rPr>
          <w:rStyle w:val="s0"/>
        </w:rPr>
        <w:t>салықтық өтініш үшін - салық органдары алған күн;</w:t>
      </w:r>
    </w:p>
    <w:p w:rsidR="00000000" w:rsidRDefault="00EB742F">
      <w:pPr>
        <w:ind w:firstLine="400"/>
        <w:jc w:val="both"/>
      </w:pPr>
      <w:r>
        <w:rPr>
          <w:rStyle w:val="s0"/>
        </w:rPr>
        <w:t>3) электрондық нысанда - осы баптың</w:t>
      </w:r>
      <w:r>
        <w:rPr>
          <w:rStyle w:val="s0"/>
        </w:rPr>
        <w:t xml:space="preserve"> </w:t>
      </w:r>
      <w:hyperlink w:anchor="sub5840400" w:history="1">
        <w:r>
          <w:rPr>
            <w:rStyle w:val="a3"/>
          </w:rPr>
          <w:t>4-тармағында</w:t>
        </w:r>
      </w:hyperlink>
      <w:r>
        <w:rPr>
          <w:rStyle w:val="s0"/>
        </w:rPr>
        <w:t xml:space="preserve"> </w:t>
      </w:r>
      <w:r>
        <w:rPr>
          <w:rStyle w:val="s0"/>
        </w:rPr>
        <w:t>белгіленген тәртіппен жіберілетін хабарламада көрсетілген салық орг</w:t>
      </w:r>
      <w:r>
        <w:rPr>
          <w:rStyle w:val="s0"/>
        </w:rPr>
        <w:t>андарының салық есептілігін қабылдау және өңдеу жүйесі орталық торабының қабылдаған күні болып табылады.</w:t>
      </w:r>
    </w:p>
    <w:p w:rsidR="00000000" w:rsidRDefault="00EB742F">
      <w:pPr>
        <w:jc w:val="both"/>
      </w:pPr>
      <w:r>
        <w:rPr>
          <w:rStyle w:val="s3"/>
        </w:rPr>
        <w:t>2009.30.12. № 234-ІV ҚР</w:t>
      </w:r>
      <w:r>
        <w:rPr>
          <w:rStyle w:val="s3"/>
        </w:rPr>
        <w:t xml:space="preserve"> </w:t>
      </w:r>
      <w:hyperlink r:id="rId8765" w:anchor="sub_id=584" w:history="1">
        <w:r>
          <w:rPr>
            <w:rStyle w:val="a3"/>
            <w:i/>
            <w:iCs/>
          </w:rPr>
          <w:t>Заңымен</w:t>
        </w:r>
      </w:hyperlink>
      <w:r>
        <w:rPr>
          <w:rStyle w:val="s3"/>
        </w:rPr>
        <w:t xml:space="preserve"> </w:t>
      </w:r>
      <w:r>
        <w:rPr>
          <w:rStyle w:val="s3"/>
        </w:rPr>
        <w:t>2-1-тармақпен толықтырылды (2010 жылғы</w:t>
      </w:r>
      <w:r>
        <w:rPr>
          <w:rStyle w:val="s3"/>
        </w:rPr>
        <w:t xml:space="preserve"> 1 қаңтардан қолданысқа енгiзiлдi)</w:t>
      </w:r>
      <w:r>
        <w:rPr>
          <w:rStyle w:val="s3"/>
        </w:rPr>
        <w:t xml:space="preserve"> </w:t>
      </w:r>
    </w:p>
    <w:p w:rsidR="00000000" w:rsidRDefault="00EB742F">
      <w:pPr>
        <w:ind w:firstLine="400"/>
        <w:jc w:val="both"/>
      </w:pPr>
      <w:r>
        <w:t>2-1. Осы Кодекстiң</w:t>
      </w:r>
      <w:r>
        <w:t xml:space="preserve"> </w:t>
      </w:r>
      <w:hyperlink w:anchor="sub690200" w:history="1">
        <w:r>
          <w:rPr>
            <w:rStyle w:val="a3"/>
          </w:rPr>
          <w:t>69-бабы 2-тармағының 2) тармақшасына</w:t>
        </w:r>
      </w:hyperlink>
      <w:r>
        <w:t xml:space="preserve"> </w:t>
      </w:r>
      <w:r>
        <w:t>сәйкес керi қайтарып алынған</w:t>
      </w:r>
      <w:r>
        <w:t xml:space="preserve"> </w:t>
      </w:r>
      <w:r>
        <w:rPr>
          <w:rStyle w:val="s0"/>
        </w:rPr>
        <w:t>салық есептілігiн қабылдаған күн осы Кодекстiң</w:t>
      </w:r>
      <w:r>
        <w:rPr>
          <w:rStyle w:val="s0"/>
        </w:rPr>
        <w:t xml:space="preserve"> </w:t>
      </w:r>
      <w:hyperlink w:anchor="sub690100" w:history="1">
        <w:r>
          <w:rPr>
            <w:rStyle w:val="a3"/>
          </w:rPr>
          <w:t>69-бабының 1-тармағына</w:t>
        </w:r>
      </w:hyperlink>
      <w:r>
        <w:rPr>
          <w:rStyle w:val="s0"/>
        </w:rPr>
        <w:t xml:space="preserve"> </w:t>
      </w:r>
      <w:r>
        <w:rPr>
          <w:rStyle w:val="s0"/>
        </w:rPr>
        <w:t>с</w:t>
      </w:r>
      <w:r>
        <w:rPr>
          <w:rStyle w:val="s0"/>
        </w:rPr>
        <w:t>әйкес</w:t>
      </w:r>
      <w:r>
        <w:rPr>
          <w:rStyle w:val="s0"/>
        </w:rPr>
        <w:t xml:space="preserve"> табыс етiлген салық есептілігiнiң табыс етiлген күнi болып табылады.</w:t>
      </w:r>
    </w:p>
    <w:p w:rsidR="00000000" w:rsidRDefault="00EB742F">
      <w:pPr>
        <w:jc w:val="both"/>
      </w:pPr>
      <w:r>
        <w:rPr>
          <w:rStyle w:val="s3"/>
        </w:rPr>
        <w:t>2011.21.07. № 467-ІV ҚР</w:t>
      </w:r>
      <w:r>
        <w:rPr>
          <w:rStyle w:val="s3"/>
        </w:rPr>
        <w:t xml:space="preserve"> </w:t>
      </w:r>
      <w:hyperlink r:id="rId8766" w:anchor="sub_id=3204"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w:t>
      </w:r>
      <w:r>
        <w:rPr>
          <w:rStyle w:val="s3"/>
        </w:rPr>
        <w:t>ілді) (</w:t>
      </w:r>
      <w:hyperlink r:id="rId8767" w:anchor="sub_id=5840000" w:history="1">
        <w:r>
          <w:rPr>
            <w:rStyle w:val="a3"/>
            <w:i/>
            <w:iCs/>
          </w:rPr>
          <w:t>бұр.ред.қара</w:t>
        </w:r>
      </w:hyperlink>
      <w:r>
        <w:rPr>
          <w:rStyle w:val="s3"/>
        </w:rPr>
        <w:t xml:space="preserve">) </w:t>
      </w:r>
    </w:p>
    <w:p w:rsidR="00000000" w:rsidRDefault="00EB742F">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w:t>
      </w:r>
      <w:r>
        <w:rPr>
          <w:rStyle w:val="s0"/>
        </w:rPr>
        <w:t>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EB742F">
      <w:pPr>
        <w:ind w:firstLine="400"/>
        <w:jc w:val="both"/>
      </w:pPr>
      <w:r>
        <w:rPr>
          <w:rStyle w:val="s0"/>
        </w:rPr>
        <w:t>Салық органдарына салық есептілігін тапсыру үшін осы Кодексте белгіленген мерзімнің</w:t>
      </w:r>
      <w:r>
        <w:rPr>
          <w:rStyle w:val="s0"/>
        </w:rPr>
        <w:t xml:space="preserve"> соңғы күнінің жиырма төрт сағатына дейін телекоммуникациялар желісі бойынша беру арқылы тапсырылған электрондық нысандағы салық есептілігі мерзімінде тапсырылды деп есептеледі.</w:t>
      </w:r>
    </w:p>
    <w:p w:rsidR="00000000" w:rsidRDefault="00EB742F">
      <w:pPr>
        <w:ind w:firstLine="400"/>
        <w:jc w:val="both"/>
      </w:pPr>
      <w:bookmarkStart w:id="463" w:name="SUB5840400"/>
      <w:bookmarkEnd w:id="463"/>
      <w:r>
        <w:rPr>
          <w:rStyle w:val="s0"/>
        </w:rPr>
        <w:t>4. Салық органдары салық есептілігі электрондық нысанда табыс етілген кезде са</w:t>
      </w:r>
      <w:r>
        <w:rPr>
          <w:rStyle w:val="s0"/>
        </w:rPr>
        <w:t>лық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қабылдағаны немесе қабылдамағаны туралы хабарлама жіберуге міндетті.</w:t>
      </w:r>
    </w:p>
    <w:p w:rsidR="00000000" w:rsidRDefault="00EB742F">
      <w:pPr>
        <w:jc w:val="both"/>
      </w:pPr>
      <w:r>
        <w:rPr>
          <w:rStyle w:val="s3"/>
        </w:rPr>
        <w:t>2013.05.12. № 152-V ҚР</w:t>
      </w:r>
      <w:r>
        <w:rPr>
          <w:rStyle w:val="s3"/>
        </w:rPr>
        <w:t xml:space="preserve"> </w:t>
      </w:r>
      <w:hyperlink r:id="rId8768" w:anchor="sub_id=584" w:history="1">
        <w:r>
          <w:rPr>
            <w:rStyle w:val="a3"/>
            <w:i/>
            <w:iCs/>
          </w:rPr>
          <w:t>Заңымен</w:t>
        </w:r>
      </w:hyperlink>
      <w:r>
        <w:rPr>
          <w:rStyle w:val="s3"/>
        </w:rPr>
        <w:t xml:space="preserve"> </w:t>
      </w:r>
      <w:r>
        <w:rPr>
          <w:rStyle w:val="s3"/>
        </w:rPr>
        <w:t>4-1-тармақпен толықтырылды (2015 ж. 1 қаңтардан бастап қолданысқа енгізілді)</w:t>
      </w:r>
    </w:p>
    <w:p w:rsidR="00000000" w:rsidRDefault="00EB742F">
      <w:pPr>
        <w:ind w:firstLine="400"/>
        <w:jc w:val="both"/>
      </w:pPr>
      <w:r>
        <w:rPr>
          <w:rStyle w:val="s0"/>
        </w:rPr>
        <w:t>4-1. Салық органдарының салық есептілігін қабылдау және өңдеу жүйесімен салық есептілігін қабылдау</w:t>
      </w:r>
      <w:r>
        <w:rPr>
          <w:rStyle w:val="s0"/>
        </w:rPr>
        <w:t xml:space="preserve"> және өңдеу кезінде оның толық және дұрыс толтырылуын тексеруден тұратын пішімді-логикалық бақылау жүргізіледі.</w:t>
      </w:r>
    </w:p>
    <w:p w:rsidR="00000000" w:rsidRDefault="00EB742F">
      <w:pPr>
        <w:ind w:firstLine="400"/>
        <w:jc w:val="both"/>
      </w:pPr>
      <w:bookmarkStart w:id="464" w:name="SUB5840500"/>
      <w:bookmarkEnd w:id="464"/>
      <w:r>
        <w:rPr>
          <w:rStyle w:val="s0"/>
        </w:rPr>
        <w:t>5. Салықтық тіркелімдерді қоспағанда, салық нысандары, егер:</w:t>
      </w:r>
    </w:p>
    <w:p w:rsidR="00000000" w:rsidRDefault="00EB742F">
      <w:pPr>
        <w:jc w:val="both"/>
      </w:pPr>
      <w:r>
        <w:rPr>
          <w:rStyle w:val="s3"/>
        </w:rPr>
        <w:t>2011.05.07. № 452-IV ҚР</w:t>
      </w:r>
      <w:r>
        <w:rPr>
          <w:rStyle w:val="s3"/>
        </w:rPr>
        <w:t xml:space="preserve"> </w:t>
      </w:r>
      <w:hyperlink r:id="rId8769" w:anchor="sub_id=800"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8770" w:anchor="sub_id=5840501" w:history="1">
        <w:r>
          <w:rPr>
            <w:rStyle w:val="a3"/>
            <w:i/>
            <w:iCs/>
          </w:rPr>
          <w:t>бұр.ред.қара</w:t>
        </w:r>
      </w:hyperlink>
      <w:r>
        <w:rPr>
          <w:rStyle w:val="s3"/>
        </w:rPr>
        <w:t>); 2013.05.12. № 152-V ҚР</w:t>
      </w:r>
      <w:r>
        <w:rPr>
          <w:rStyle w:val="s3"/>
        </w:rPr>
        <w:t xml:space="preserve"> </w:t>
      </w:r>
      <w:hyperlink r:id="rId8771" w:anchor="sub_id=584" w:history="1">
        <w:r>
          <w:rPr>
            <w:rStyle w:val="a3"/>
            <w:i/>
            <w:iCs/>
          </w:rPr>
          <w:t>Заңымен</w:t>
        </w:r>
      </w:hyperlink>
      <w:r>
        <w:rPr>
          <w:rStyle w:val="s3"/>
        </w:rPr>
        <w:t xml:space="preserve"> </w:t>
      </w:r>
      <w:r>
        <w:rPr>
          <w:rStyle w:val="s3"/>
        </w:rPr>
        <w:t>1) тармақша жаңа редакцияда (2013 ж. 1 желтоқсаннан бастап қолданысқа енгізілді) (</w:t>
      </w:r>
      <w:hyperlink r:id="rId8772" w:anchor="sub_id=5840501" w:history="1">
        <w:r>
          <w:rPr>
            <w:rStyle w:val="a3"/>
            <w:i/>
            <w:iCs/>
          </w:rPr>
          <w:t>бұр.ред.қара</w:t>
        </w:r>
      </w:hyperlink>
      <w:r>
        <w:rPr>
          <w:rStyle w:val="s3"/>
        </w:rPr>
        <w:t xml:space="preserve">) </w:t>
      </w:r>
    </w:p>
    <w:p w:rsidR="00000000" w:rsidRDefault="00EB742F">
      <w:pPr>
        <w:ind w:firstLine="400"/>
        <w:jc w:val="both"/>
      </w:pPr>
      <w:r>
        <w:rPr>
          <w:rStyle w:val="s0"/>
        </w:rPr>
        <w:t>1) осы Коде</w:t>
      </w:r>
      <w:r>
        <w:rPr>
          <w:rStyle w:val="s0"/>
        </w:rPr>
        <w:t>кске сәйкес уәкілетті орган белгілеген салықтық нысандарға сәйкес келмесе, немесе</w:t>
      </w:r>
    </w:p>
    <w:p w:rsidR="00000000" w:rsidRDefault="00EB742F">
      <w:pPr>
        <w:jc w:val="both"/>
      </w:pPr>
      <w:r>
        <w:rPr>
          <w:rStyle w:val="s3"/>
        </w:rPr>
        <w:t>2011.21.07. № 467-ІV ҚР</w:t>
      </w:r>
      <w:r>
        <w:rPr>
          <w:rStyle w:val="s3"/>
        </w:rPr>
        <w:t xml:space="preserve"> </w:t>
      </w:r>
      <w:hyperlink r:id="rId8773" w:anchor="sub_id=3204" w:history="1">
        <w:r>
          <w:rPr>
            <w:rStyle w:val="a3"/>
            <w:i/>
            <w:iCs/>
          </w:rPr>
          <w:t>Заңымен</w:t>
        </w:r>
      </w:hyperlink>
      <w:r>
        <w:rPr>
          <w:rStyle w:val="s3"/>
        </w:rPr>
        <w:t xml:space="preserve"> </w:t>
      </w:r>
      <w:r>
        <w:rPr>
          <w:rStyle w:val="s3"/>
        </w:rPr>
        <w:t>2) тармақша жаңа редакцияда (2012 жылғы 1 қаңтардан бастап қ</w:t>
      </w:r>
      <w:r>
        <w:rPr>
          <w:rStyle w:val="s3"/>
        </w:rPr>
        <w:t>олданысқа енгізілді) (</w:t>
      </w:r>
      <w:hyperlink r:id="rId8774" w:anchor="sub_id=5840502" w:history="1">
        <w:r>
          <w:rPr>
            <w:rStyle w:val="a3"/>
            <w:i/>
            <w:iCs/>
          </w:rPr>
          <w:t>бұр.ред.қара</w:t>
        </w:r>
      </w:hyperlink>
      <w:r>
        <w:rPr>
          <w:rStyle w:val="s3"/>
        </w:rPr>
        <w:t xml:space="preserve">) </w:t>
      </w:r>
    </w:p>
    <w:p w:rsidR="00000000" w:rsidRDefault="00EB742F">
      <w:pPr>
        <w:ind w:firstLine="400"/>
        <w:jc w:val="both"/>
      </w:pPr>
      <w:r>
        <w:rPr>
          <w:rStyle w:val="s0"/>
        </w:rPr>
        <w:t>2) салық органының</w:t>
      </w:r>
      <w:r>
        <w:rPr>
          <w:rStyle w:val="s0"/>
        </w:rPr>
        <w:t xml:space="preserve"> </w:t>
      </w:r>
      <w:hyperlink r:id="rId8775" w:history="1">
        <w:r>
          <w:rPr>
            <w:rStyle w:val="a3"/>
          </w:rPr>
          <w:t>коды</w:t>
        </w:r>
      </w:hyperlink>
      <w:r>
        <w:rPr>
          <w:rStyle w:val="s0"/>
        </w:rPr>
        <w:t xml:space="preserve"> </w:t>
      </w:r>
      <w:r>
        <w:rPr>
          <w:rStyle w:val="s0"/>
        </w:rPr>
        <w:t>көрсетілмесе, немесе</w:t>
      </w:r>
    </w:p>
    <w:p w:rsidR="00000000" w:rsidRDefault="00EB742F">
      <w:pPr>
        <w:ind w:firstLine="400"/>
        <w:jc w:val="both"/>
      </w:pPr>
      <w:r>
        <w:rPr>
          <w:rStyle w:val="s0"/>
        </w:rPr>
        <w:t xml:space="preserve">3) сәйкестендіру нөмірі </w:t>
      </w:r>
      <w:r>
        <w:rPr>
          <w:rStyle w:val="s0"/>
        </w:rPr>
        <w:t>көрсетілмесе немесе дұрыс көрсетілмесе, немесе</w:t>
      </w:r>
    </w:p>
    <w:p w:rsidR="00000000" w:rsidRDefault="00EB742F">
      <w:pPr>
        <w:jc w:val="both"/>
      </w:pPr>
      <w:r>
        <w:rPr>
          <w:rStyle w:val="s3"/>
        </w:rPr>
        <w:t>2011.21.07. № 467-ІV ҚР</w:t>
      </w:r>
      <w:r>
        <w:rPr>
          <w:rStyle w:val="s3"/>
        </w:rPr>
        <w:t xml:space="preserve"> </w:t>
      </w:r>
      <w:hyperlink r:id="rId8776" w:anchor="sub_id=3204" w:history="1">
        <w:r>
          <w:rPr>
            <w:rStyle w:val="a3"/>
            <w:i/>
            <w:iCs/>
          </w:rPr>
          <w:t>Заңымен</w:t>
        </w:r>
      </w:hyperlink>
      <w:r>
        <w:rPr>
          <w:rStyle w:val="s3"/>
        </w:rPr>
        <w:t xml:space="preserve"> </w:t>
      </w:r>
      <w:r>
        <w:rPr>
          <w:rStyle w:val="s3"/>
        </w:rPr>
        <w:t>4) тармақша өзгертілді (2012 жылғы 1 қаңтардан бастап қолданысқа енгізілді) (</w:t>
      </w:r>
      <w:hyperlink r:id="rId8777" w:anchor="sub_id=5840504" w:history="1">
        <w:r>
          <w:rPr>
            <w:rStyle w:val="a3"/>
            <w:i/>
            <w:iCs/>
          </w:rPr>
          <w:t>бұр.ред.қара</w:t>
        </w:r>
      </w:hyperlink>
      <w:r>
        <w:rPr>
          <w:rStyle w:val="s3"/>
        </w:rPr>
        <w:t xml:space="preserve">) </w:t>
      </w:r>
    </w:p>
    <w:p w:rsidR="00000000" w:rsidRDefault="00EB742F">
      <w:pPr>
        <w:ind w:firstLine="400"/>
        <w:jc w:val="both"/>
      </w:pPr>
      <w:r>
        <w:rPr>
          <w:rStyle w:val="s0"/>
        </w:rPr>
        <w:t>4) салық кезеңі көрсетілмесе немесе</w:t>
      </w:r>
    </w:p>
    <w:p w:rsidR="00000000" w:rsidRDefault="00EB742F">
      <w:pPr>
        <w:jc w:val="both"/>
      </w:pPr>
      <w:r>
        <w:rPr>
          <w:rStyle w:val="s3"/>
        </w:rPr>
        <w:t>2009.30.12. № 234-ІV ҚР</w:t>
      </w:r>
      <w:r>
        <w:rPr>
          <w:rStyle w:val="s3"/>
        </w:rPr>
        <w:t xml:space="preserve"> </w:t>
      </w:r>
      <w:hyperlink r:id="rId8778" w:anchor="sub_id=584" w:history="1">
        <w:r>
          <w:rPr>
            <w:rStyle w:val="a3"/>
            <w:i/>
            <w:iCs/>
          </w:rPr>
          <w:t>Заңымен</w:t>
        </w:r>
      </w:hyperlink>
      <w:r>
        <w:rPr>
          <w:rStyle w:val="s3"/>
        </w:rPr>
        <w:t xml:space="preserve"> </w:t>
      </w:r>
      <w:r>
        <w:rPr>
          <w:rStyle w:val="s3"/>
        </w:rPr>
        <w:t>(2010 жылғы 1 қаңтардан қ</w:t>
      </w:r>
      <w:r>
        <w:rPr>
          <w:rStyle w:val="s3"/>
        </w:rPr>
        <w:t>олданысқа енгiзiлдi) (бұр.</w:t>
      </w:r>
      <w:hyperlink r:id="rId8779" w:anchor="sub_id=5840505" w:history="1">
        <w:r>
          <w:rPr>
            <w:rStyle w:val="a3"/>
            <w:i/>
            <w:iCs/>
          </w:rPr>
          <w:t>ред</w:t>
        </w:r>
      </w:hyperlink>
      <w:r>
        <w:rPr>
          <w:rStyle w:val="s3"/>
        </w:rPr>
        <w:t>.қара); 2011.21.07. № 467-ІV ҚР</w:t>
      </w:r>
      <w:r>
        <w:rPr>
          <w:rStyle w:val="s3"/>
        </w:rPr>
        <w:t xml:space="preserve"> </w:t>
      </w:r>
      <w:hyperlink r:id="rId8780" w:anchor="sub_id=3204" w:history="1">
        <w:r>
          <w:rPr>
            <w:rStyle w:val="a3"/>
            <w:i/>
            <w:iCs/>
          </w:rPr>
          <w:t>Заңымен</w:t>
        </w:r>
      </w:hyperlink>
      <w:r>
        <w:rPr>
          <w:rStyle w:val="s3"/>
        </w:rPr>
        <w:t xml:space="preserve"> </w:t>
      </w:r>
      <w:r>
        <w:rPr>
          <w:rStyle w:val="s3"/>
        </w:rPr>
        <w:t>(2012 жылғы 1 қаңтар</w:t>
      </w:r>
      <w:r>
        <w:rPr>
          <w:rStyle w:val="s3"/>
        </w:rPr>
        <w:t>дан бастап қолданысқа енгізілді) (</w:t>
      </w:r>
      <w:hyperlink r:id="rId8781" w:anchor="sub_id=5840505" w:history="1">
        <w:r>
          <w:rPr>
            <w:rStyle w:val="a3"/>
            <w:i/>
            <w:iCs/>
          </w:rPr>
          <w:t>бұр.ред.қара</w:t>
        </w:r>
      </w:hyperlink>
      <w:r>
        <w:rPr>
          <w:rStyle w:val="s3"/>
        </w:rPr>
        <w:t>) 5) тармақша өзгертілді</w:t>
      </w:r>
    </w:p>
    <w:p w:rsidR="00000000" w:rsidRDefault="00EB742F">
      <w:pPr>
        <w:ind w:firstLine="400"/>
        <w:jc w:val="both"/>
      </w:pPr>
      <w:r>
        <w:rPr>
          <w:rStyle w:val="s0"/>
        </w:rPr>
        <w:t>5) салық есептілігінің түрі көрсетілмесе, немесе</w:t>
      </w:r>
      <w:r>
        <w:rPr>
          <w:rStyle w:val="s0"/>
        </w:rPr>
        <w:t xml:space="preserve"> </w:t>
      </w:r>
    </w:p>
    <w:p w:rsidR="00000000" w:rsidRDefault="00EB742F">
      <w:pPr>
        <w:jc w:val="both"/>
      </w:pPr>
      <w:r>
        <w:rPr>
          <w:rStyle w:val="s3"/>
        </w:rPr>
        <w:t>2009.30.12. № 234-ІV ҚР</w:t>
      </w:r>
      <w:r>
        <w:rPr>
          <w:rStyle w:val="s3"/>
        </w:rPr>
        <w:t xml:space="preserve"> </w:t>
      </w:r>
      <w:hyperlink r:id="rId8782" w:anchor="sub_id=584" w:history="1">
        <w:r>
          <w:rPr>
            <w:rStyle w:val="a3"/>
            <w:i/>
            <w:iCs/>
          </w:rPr>
          <w:t>Заңымен</w:t>
        </w:r>
      </w:hyperlink>
      <w:r>
        <w:rPr>
          <w:rStyle w:val="s3"/>
        </w:rPr>
        <w:t xml:space="preserve"> </w:t>
      </w:r>
      <w:r>
        <w:rPr>
          <w:rStyle w:val="s3"/>
        </w:rPr>
        <w:t>6) тармақша өзгертілді (2010 жылғы 1 қаңтардан қолданысқа енгiзiлдi) (бұр.</w:t>
      </w:r>
      <w:hyperlink r:id="rId8783" w:anchor="sub_id=5840506" w:history="1">
        <w:r>
          <w:rPr>
            <w:rStyle w:val="a3"/>
            <w:i/>
            <w:iCs/>
          </w:rPr>
          <w:t>ред</w:t>
        </w:r>
      </w:hyperlink>
      <w:r>
        <w:rPr>
          <w:rStyle w:val="s3"/>
        </w:rPr>
        <w:t>.қара)</w:t>
      </w:r>
    </w:p>
    <w:p w:rsidR="00000000" w:rsidRDefault="00EB742F">
      <w:pPr>
        <w:ind w:firstLine="400"/>
        <w:jc w:val="both"/>
      </w:pPr>
      <w:r>
        <w:rPr>
          <w:rStyle w:val="s0"/>
        </w:rPr>
        <w:t>6) салық есептілігіне қо</w:t>
      </w:r>
      <w:r>
        <w:rPr>
          <w:rStyle w:val="s0"/>
        </w:rPr>
        <w:t>л қоюға қатысты осы Кодекстің талаптары бұзылса, немесе</w:t>
      </w:r>
    </w:p>
    <w:p w:rsidR="00000000" w:rsidRDefault="00EB742F">
      <w:pPr>
        <w:jc w:val="both"/>
      </w:pPr>
      <w:r>
        <w:rPr>
          <w:rStyle w:val="s3"/>
        </w:rPr>
        <w:t>2013.05.12. № 152-V ҚР</w:t>
      </w:r>
      <w:r>
        <w:rPr>
          <w:rStyle w:val="s3"/>
        </w:rPr>
        <w:t xml:space="preserve"> </w:t>
      </w:r>
      <w:hyperlink r:id="rId8784" w:anchor="sub_id=584" w:history="1">
        <w:r>
          <w:rPr>
            <w:rStyle w:val="a3"/>
            <w:i/>
            <w:iCs/>
          </w:rPr>
          <w:t>Заңымен</w:t>
        </w:r>
      </w:hyperlink>
      <w:r>
        <w:rPr>
          <w:rStyle w:val="s3"/>
        </w:rPr>
        <w:t xml:space="preserve"> </w:t>
      </w:r>
      <w:r>
        <w:rPr>
          <w:rStyle w:val="s3"/>
        </w:rPr>
        <w:t>7) тармақша жаңа редакцияда (2015 ж. 1 қаңтардан бастап қолданысқа енгізілді) (</w:t>
      </w:r>
      <w:hyperlink r:id="rId8785" w:anchor="sub_id=5840507" w:history="1">
        <w:r>
          <w:rPr>
            <w:rStyle w:val="a3"/>
            <w:i/>
            <w:iCs/>
          </w:rPr>
          <w:t>бұр.ред.қара</w:t>
        </w:r>
      </w:hyperlink>
      <w:r>
        <w:rPr>
          <w:rStyle w:val="s3"/>
        </w:rPr>
        <w:t>)</w:t>
      </w:r>
    </w:p>
    <w:p w:rsidR="00000000" w:rsidRDefault="00EB742F">
      <w:pPr>
        <w:ind w:firstLine="400"/>
        <w:jc w:val="both"/>
      </w:pPr>
      <w:r>
        <w:rPr>
          <w:rStyle w:val="s0"/>
        </w:rPr>
        <w:t>7) салық есептілігі түрлерінің электрондық пішім құрылымында пішімді-логикалық бақылау талаптары бұзылса;</w:t>
      </w:r>
    </w:p>
    <w:p w:rsidR="00000000" w:rsidRDefault="00EB742F">
      <w:pPr>
        <w:jc w:val="both"/>
      </w:pPr>
      <w:r>
        <w:rPr>
          <w:rStyle w:val="s3"/>
        </w:rPr>
        <w:t>2013.05.12. № 152-V ҚР</w:t>
      </w:r>
      <w:r>
        <w:rPr>
          <w:rStyle w:val="s3"/>
        </w:rPr>
        <w:t xml:space="preserve"> </w:t>
      </w:r>
      <w:hyperlink r:id="rId8786" w:anchor="sub_id=584" w:history="1">
        <w:r>
          <w:rPr>
            <w:rStyle w:val="a3"/>
            <w:i/>
            <w:iCs/>
          </w:rPr>
          <w:t>Заңымен</w:t>
        </w:r>
      </w:hyperlink>
      <w:r>
        <w:rPr>
          <w:rStyle w:val="s3"/>
        </w:rPr>
        <w:t xml:space="preserve"> </w:t>
      </w:r>
      <w:r>
        <w:rPr>
          <w:rStyle w:val="s3"/>
        </w:rPr>
        <w:t>8) тармақшамен толықтырылды (2014 ж. 1 қаңтардан бастап қолданысқа енгізілді)</w:t>
      </w:r>
      <w:r>
        <w:rPr>
          <w:rStyle w:val="s3"/>
        </w:rPr>
        <w:t xml:space="preserve"> </w:t>
      </w:r>
    </w:p>
    <w:p w:rsidR="00000000" w:rsidRDefault="00EB742F">
      <w:pPr>
        <w:ind w:firstLine="400"/>
        <w:jc w:val="both"/>
      </w:pPr>
      <w:r>
        <w:rPr>
          <w:rStyle w:val="s0"/>
        </w:rPr>
        <w:t>8) салық есептілігін ұсыну мерзімі ұзартылған жағдайда салық есептілігін ұсыну тәсіліне қатысты осы Кодекстің</w:t>
      </w:r>
      <w:r>
        <w:rPr>
          <w:rStyle w:val="s0"/>
        </w:rPr>
        <w:t xml:space="preserve"> </w:t>
      </w:r>
      <w:hyperlink w:anchor="sub720100" w:history="1">
        <w:r>
          <w:rPr>
            <w:rStyle w:val="a3"/>
          </w:rPr>
          <w:t>72-бабы 1-тармағының</w:t>
        </w:r>
      </w:hyperlink>
      <w:r>
        <w:rPr>
          <w:rStyle w:val="s0"/>
        </w:rPr>
        <w:t xml:space="preserve"> </w:t>
      </w:r>
      <w:r>
        <w:rPr>
          <w:rStyle w:val="s0"/>
        </w:rPr>
        <w:t>талаптары бұзылса;</w:t>
      </w:r>
    </w:p>
    <w:p w:rsidR="00000000" w:rsidRDefault="00EB742F">
      <w:pPr>
        <w:jc w:val="both"/>
      </w:pPr>
      <w:r>
        <w:rPr>
          <w:rStyle w:val="s3"/>
        </w:rPr>
        <w:t>2013.05.12. № 152-V ҚР</w:t>
      </w:r>
      <w:r>
        <w:rPr>
          <w:rStyle w:val="s3"/>
        </w:rPr>
        <w:t xml:space="preserve"> </w:t>
      </w:r>
      <w:hyperlink r:id="rId8787" w:anchor="sub_id=584" w:history="1">
        <w:r>
          <w:rPr>
            <w:rStyle w:val="a3"/>
            <w:i/>
            <w:iCs/>
          </w:rPr>
          <w:t>Заңымен</w:t>
        </w:r>
      </w:hyperlink>
      <w:r>
        <w:rPr>
          <w:rStyle w:val="s3"/>
        </w:rPr>
        <w:t xml:space="preserve"> </w:t>
      </w:r>
      <w:r>
        <w:rPr>
          <w:rStyle w:val="s3"/>
        </w:rPr>
        <w:t>9) тармақшамен толықтырылды (2015 ж. 1 қаңтардан бастап қолданысқа енгізілді)</w:t>
      </w:r>
    </w:p>
    <w:p w:rsidR="00000000" w:rsidRDefault="00EB742F">
      <w:pPr>
        <w:ind w:firstLine="400"/>
        <w:jc w:val="both"/>
      </w:pPr>
      <w:r>
        <w:rPr>
          <w:rStyle w:val="s0"/>
        </w:rPr>
        <w:t>9) егер о</w:t>
      </w:r>
      <w:r>
        <w:rPr>
          <w:rStyle w:val="s0"/>
        </w:rPr>
        <w:t>сы Кодексте өзгеше көзделмесе, салық кезеңі ішінде сатып алынған және өткізілген тауарлар, жұмыстар, көрсетілетін қызметтер бойынша шот-фактуралардың тізілімдерін қосылған құн салығы декларациясымен бірге бір мезгілде ұсынуға қатысты осы Кодекстің</w:t>
      </w:r>
      <w:r>
        <w:rPr>
          <w:rStyle w:val="s0"/>
        </w:rPr>
        <w:t xml:space="preserve"> </w:t>
      </w:r>
      <w:hyperlink w:anchor="sub2700200" w:history="1">
        <w:r>
          <w:rPr>
            <w:rStyle w:val="a3"/>
          </w:rPr>
          <w:t>270-бабы 2-тармағының</w:t>
        </w:r>
      </w:hyperlink>
      <w:r>
        <w:rPr>
          <w:rStyle w:val="s0"/>
        </w:rPr>
        <w:t xml:space="preserve"> </w:t>
      </w:r>
      <w:r>
        <w:rPr>
          <w:rStyle w:val="s0"/>
        </w:rPr>
        <w:t>талаптары бұзылса, салық органдарына табыс етілмеген деп есептеледі.</w:t>
      </w:r>
    </w:p>
    <w:p w:rsidR="00000000" w:rsidRDefault="00EB742F">
      <w:pPr>
        <w:ind w:firstLine="400"/>
        <w:jc w:val="both"/>
      </w:pPr>
      <w:r>
        <w:t> </w:t>
      </w:r>
    </w:p>
    <w:p w:rsidR="00000000" w:rsidRDefault="00EB742F">
      <w:pPr>
        <w:ind w:firstLine="400"/>
        <w:jc w:val="both"/>
      </w:pPr>
      <w:r>
        <w:rPr>
          <w:rStyle w:val="s0"/>
          <w:b/>
          <w:bCs/>
        </w:rPr>
        <w:t>585-бап</w:t>
      </w:r>
      <w:r>
        <w:rPr>
          <w:rStyle w:val="s0"/>
        </w:rPr>
        <w:t xml:space="preserve">. </w:t>
      </w:r>
      <w:r>
        <w:rPr>
          <w:rStyle w:val="s0"/>
          <w:b/>
          <w:bCs/>
        </w:rPr>
        <w:t>Камералдық бақылау</w:t>
      </w:r>
    </w:p>
    <w:p w:rsidR="00000000" w:rsidRDefault="00EB742F">
      <w:pPr>
        <w:ind w:firstLine="400"/>
        <w:jc w:val="both"/>
      </w:pPr>
      <w:r>
        <w:rPr>
          <w:rStyle w:val="s0"/>
        </w:rPr>
        <w:t>1. Камералдық бақылау - салық төлеуші (салық агенті) табыс еткен салық есептілігін, уәкілетті мемлекеттік орга</w:t>
      </w:r>
      <w:r>
        <w:rPr>
          <w:rStyle w:val="s0"/>
        </w:rPr>
        <w:t>ндардың мәліметтерін, сондай-ақ салық төлеушінің қызметі туралы басқа да құжаттар мен мәліметтерді зерделеу мен талдау негізінде салық органдары жүзеге асыратын бақылау.</w:t>
      </w:r>
    </w:p>
    <w:p w:rsidR="00000000" w:rsidRDefault="00EB742F">
      <w:pPr>
        <w:ind w:firstLine="400"/>
        <w:jc w:val="both"/>
      </w:pPr>
      <w:r>
        <w:rPr>
          <w:rStyle w:val="s0"/>
        </w:rPr>
        <w:t>Камералдық бақылау қатерлерді басқару жүйесінің құрамдас бөлігі болып табылады.</w:t>
      </w:r>
    </w:p>
    <w:p w:rsidR="00000000" w:rsidRDefault="00EB742F">
      <w:pPr>
        <w:jc w:val="both"/>
      </w:pPr>
      <w:r>
        <w:rPr>
          <w:rStyle w:val="s3"/>
        </w:rPr>
        <w:t>2009.1</w:t>
      </w:r>
      <w:r>
        <w:rPr>
          <w:rStyle w:val="s3"/>
        </w:rPr>
        <w:t>6.11. № 200-ІV ҚР</w:t>
      </w:r>
      <w:r>
        <w:rPr>
          <w:rStyle w:val="s3"/>
        </w:rPr>
        <w:t xml:space="preserve"> </w:t>
      </w:r>
      <w:hyperlink r:id="rId8788" w:anchor="sub_id=182" w:history="1">
        <w:r>
          <w:rPr>
            <w:rStyle w:val="a3"/>
            <w:i/>
            <w:iCs/>
          </w:rPr>
          <w:t>Заңымен</w:t>
        </w:r>
      </w:hyperlink>
      <w:r>
        <w:rPr>
          <w:rStyle w:val="s3"/>
        </w:rPr>
        <w:t xml:space="preserve"> </w:t>
      </w:r>
      <w:r>
        <w:rPr>
          <w:rStyle w:val="s3"/>
        </w:rPr>
        <w:t>2-тармақ жаңа редакцияда (2010 ж. 1 қаңтардан бастап қолданысқа енгiзiлді) (бұр.</w:t>
      </w:r>
      <w:hyperlink r:id="rId8789" w:anchor="sub_id=58502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2. Камералдық бақылаудың мақсаты - салық органдары камералдық бақылау нәтижелерi бойынша анықтаған бұзушылықтарды салық органдарында тiркеу есебiне қою және (немесе) осы Кодекстiң</w:t>
      </w:r>
      <w:r>
        <w:rPr>
          <w:rStyle w:val="s0"/>
        </w:rPr>
        <w:t xml:space="preserve"> </w:t>
      </w:r>
      <w:hyperlink w:anchor="sub5870000" w:history="1">
        <w:r>
          <w:rPr>
            <w:rStyle w:val="a3"/>
          </w:rPr>
          <w:t>587-бабына</w:t>
        </w:r>
      </w:hyperlink>
      <w:r>
        <w:rPr>
          <w:rStyle w:val="s0"/>
        </w:rPr>
        <w:t xml:space="preserve"> </w:t>
      </w:r>
      <w:r>
        <w:rPr>
          <w:rStyle w:val="s0"/>
        </w:rPr>
        <w:t>сәйке</w:t>
      </w:r>
      <w:r>
        <w:rPr>
          <w:rStyle w:val="s0"/>
        </w:rPr>
        <w:t>с салық есептілігiн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EB742F">
      <w:pPr>
        <w:ind w:firstLine="400"/>
        <w:jc w:val="both"/>
      </w:pPr>
      <w:r>
        <w:t> </w:t>
      </w:r>
    </w:p>
    <w:p w:rsidR="00000000" w:rsidRDefault="00EB742F">
      <w:pPr>
        <w:jc w:val="both"/>
      </w:pPr>
      <w:r>
        <w:rPr>
          <w:rStyle w:val="s3"/>
        </w:rPr>
        <w:t>2009.16.11. № 200-ІV ҚР</w:t>
      </w:r>
      <w:r>
        <w:rPr>
          <w:rStyle w:val="s3"/>
        </w:rPr>
        <w:t xml:space="preserve"> </w:t>
      </w:r>
      <w:hyperlink r:id="rId8790" w:anchor="sub_id=183" w:history="1">
        <w:r>
          <w:rPr>
            <w:rStyle w:val="a3"/>
            <w:i/>
            <w:iCs/>
          </w:rPr>
          <w:t>Заңымен</w:t>
        </w:r>
      </w:hyperlink>
      <w:r>
        <w:rPr>
          <w:rStyle w:val="s3"/>
        </w:rPr>
        <w:t xml:space="preserve"> </w:t>
      </w:r>
      <w:r>
        <w:rPr>
          <w:rStyle w:val="s3"/>
        </w:rPr>
        <w:t>586-бап жаңа редакцияда (2010 ж. 1 қаңтардан бастап қолданысқа енгiзiлді) (бұр.</w:t>
      </w:r>
      <w:hyperlink r:id="rId8791" w:anchor="sub_id=58600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b/>
          <w:bCs/>
        </w:rPr>
        <w:t>586-бап. Камералдық бақылауды жүргiзу тәртібі мен мерзiмдерi</w:t>
      </w:r>
    </w:p>
    <w:p w:rsidR="00000000" w:rsidRDefault="00EB742F">
      <w:pPr>
        <w:ind w:firstLine="400"/>
        <w:jc w:val="both"/>
      </w:pPr>
      <w:r>
        <w:rPr>
          <w:rStyle w:val="s0"/>
        </w:rPr>
        <w:t>1. Камер</w:t>
      </w:r>
      <w:r>
        <w:rPr>
          <w:rStyle w:val="s0"/>
        </w:rPr>
        <w:t>алдық бақылау салық органдарында бар мынадай деректердi:</w:t>
      </w:r>
    </w:p>
    <w:p w:rsidR="00000000" w:rsidRDefault="00EB742F">
      <w:pPr>
        <w:ind w:firstLine="400"/>
        <w:jc w:val="both"/>
      </w:pPr>
      <w:r>
        <w:rPr>
          <w:rStyle w:val="s0"/>
        </w:rPr>
        <w:t>1) салықтық есептіліктi;</w:t>
      </w:r>
    </w:p>
    <w:p w:rsidR="00000000" w:rsidRDefault="00EB742F">
      <w:pPr>
        <w:ind w:firstLine="400"/>
        <w:jc w:val="both"/>
      </w:pPr>
      <w:r>
        <w:rPr>
          <w:rStyle w:val="s0"/>
        </w:rPr>
        <w:t>2) 2011.21.07. № 467-ІV ҚР</w:t>
      </w:r>
      <w:r>
        <w:rPr>
          <w:rStyle w:val="s0"/>
        </w:rPr>
        <w:t xml:space="preserve"> </w:t>
      </w:r>
      <w:hyperlink r:id="rId8792" w:anchor="sub_id=20" w:history="1">
        <w:r>
          <w:rPr>
            <w:rStyle w:val="a3"/>
          </w:rPr>
          <w:t>Заңымен</w:t>
        </w:r>
      </w:hyperlink>
      <w:r>
        <w:rPr>
          <w:rStyle w:val="s0"/>
        </w:rPr>
        <w:t xml:space="preserve"> алып тасталды </w:t>
      </w:r>
      <w:r>
        <w:rPr>
          <w:rStyle w:val="s3"/>
        </w:rPr>
        <w:t>(2012 жылғы 1 қаңтардан бастап қолданысқа енг</w:t>
      </w:r>
      <w:r>
        <w:rPr>
          <w:rStyle w:val="s3"/>
        </w:rPr>
        <w:t>ізілді) (</w:t>
      </w:r>
      <w:hyperlink r:id="rId8793" w:anchor="sub_id=5860000" w:history="1">
        <w:r>
          <w:rPr>
            <w:rStyle w:val="a3"/>
            <w:i/>
            <w:iCs/>
          </w:rPr>
          <w:t>бұр.ред.қара</w:t>
        </w:r>
      </w:hyperlink>
      <w:r>
        <w:rPr>
          <w:rStyle w:val="s3"/>
        </w:rPr>
        <w:t>)</w:t>
      </w:r>
    </w:p>
    <w:p w:rsidR="00000000" w:rsidRDefault="00EB742F">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EB742F">
      <w:pPr>
        <w:ind w:firstLine="400"/>
        <w:jc w:val="both"/>
      </w:pPr>
      <w:r>
        <w:rPr>
          <w:rStyle w:val="s0"/>
        </w:rPr>
        <w:t>4) салық т</w:t>
      </w:r>
      <w:r>
        <w:rPr>
          <w:rStyle w:val="s0"/>
        </w:rPr>
        <w:t>өлеуш</w:t>
      </w:r>
      <w:r>
        <w:rPr>
          <w:rStyle w:val="s0"/>
        </w:rPr>
        <w:t>iнiң қызметi бойынша әртүрлi ақпарат көздерiнен алынған мәлiметтердi бір-бірiмен салыстыру арқылы жүргiзiледi.</w:t>
      </w:r>
    </w:p>
    <w:p w:rsidR="00000000" w:rsidRDefault="00EB742F">
      <w:pPr>
        <w:ind w:firstLine="400"/>
        <w:jc w:val="both"/>
      </w:pPr>
      <w:r>
        <w:rPr>
          <w:rStyle w:val="s0"/>
        </w:rPr>
        <w:t>Осы тармақтың 1) тармақшасында көрсетiлген деректер өз арасында да салыстырылады.</w:t>
      </w:r>
    </w:p>
    <w:p w:rsidR="00000000" w:rsidRDefault="00EB742F">
      <w:pPr>
        <w:jc w:val="both"/>
      </w:pPr>
      <w:r>
        <w:rPr>
          <w:rStyle w:val="s3"/>
        </w:rPr>
        <w:t>2011.21.07. № 467-ІV ҚР</w:t>
      </w:r>
      <w:r>
        <w:rPr>
          <w:rStyle w:val="s3"/>
        </w:rPr>
        <w:t xml:space="preserve"> </w:t>
      </w:r>
      <w:hyperlink r:id="rId8794" w:anchor="sub_id=20" w:history="1">
        <w:r>
          <w:rPr>
            <w:rStyle w:val="a3"/>
            <w:i/>
            <w:iCs/>
          </w:rPr>
          <w:t>Заңымен</w:t>
        </w:r>
      </w:hyperlink>
      <w:r>
        <w:rPr>
          <w:rStyle w:val="s3"/>
        </w:rPr>
        <w:t xml:space="preserve"> </w:t>
      </w:r>
      <w:r>
        <w:rPr>
          <w:rStyle w:val="s3"/>
        </w:rPr>
        <w:t>1-1-тармақпен толықтырылды (2011 жылғы 1 шілдеден бастап қолданысқа енгізілді)</w:t>
      </w:r>
    </w:p>
    <w:p w:rsidR="00000000" w:rsidRDefault="00EB742F">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w:t>
      </w:r>
      <w:r>
        <w:rPr>
          <w:rStyle w:val="s0"/>
        </w:rPr>
        <w:t xml:space="preserve"> салық кезеңі үшін жүргізіледі.</w:t>
      </w:r>
    </w:p>
    <w:p w:rsidR="00000000" w:rsidRDefault="00EB742F">
      <w:pPr>
        <w:ind w:firstLine="400"/>
        <w:jc w:val="both"/>
      </w:pPr>
      <w:r>
        <w:rPr>
          <w:rStyle w:val="s0"/>
        </w:rPr>
        <w:t>2. Камералдық бақылау осы Кодекстiң</w:t>
      </w:r>
      <w:r>
        <w:rPr>
          <w:rStyle w:val="s0"/>
        </w:rPr>
        <w:t xml:space="preserve"> </w:t>
      </w:r>
      <w:hyperlink w:anchor="sub460000" w:history="1">
        <w:r>
          <w:rPr>
            <w:rStyle w:val="a3"/>
          </w:rPr>
          <w:t>46-бабында</w:t>
        </w:r>
      </w:hyperlink>
      <w:r>
        <w:rPr>
          <w:rStyle w:val="s0"/>
        </w:rPr>
        <w:t xml:space="preserve"> </w:t>
      </w:r>
      <w:r>
        <w:rPr>
          <w:rStyle w:val="s0"/>
        </w:rPr>
        <w:t>белгiленген ережелер ескерiле отырып, талаптың өткен мерзiмi iшiнде жүзеге асырылады.</w:t>
      </w:r>
    </w:p>
    <w:p w:rsidR="00000000" w:rsidRDefault="00EB742F">
      <w:pPr>
        <w:ind w:firstLine="400"/>
        <w:jc w:val="both"/>
      </w:pPr>
      <w:r>
        <w:rPr>
          <w:rStyle w:val="s0"/>
        </w:rPr>
        <w:t> </w:t>
      </w:r>
    </w:p>
    <w:p w:rsidR="00000000" w:rsidRDefault="00EB742F">
      <w:pPr>
        <w:ind w:firstLine="400"/>
        <w:jc w:val="both"/>
      </w:pPr>
      <w:bookmarkStart w:id="465" w:name="SUB5870000"/>
      <w:bookmarkEnd w:id="465"/>
      <w:r>
        <w:rPr>
          <w:rStyle w:val="s0"/>
          <w:b/>
          <w:bCs/>
        </w:rPr>
        <w:t>587-бап</w:t>
      </w:r>
      <w:r>
        <w:rPr>
          <w:rStyle w:val="s0"/>
        </w:rPr>
        <w:t xml:space="preserve">. </w:t>
      </w:r>
      <w:r>
        <w:rPr>
          <w:rStyle w:val="s0"/>
          <w:b/>
          <w:bCs/>
        </w:rPr>
        <w:t>Камералдық бақылау нәтижелері</w:t>
      </w:r>
    </w:p>
    <w:p w:rsidR="00000000" w:rsidRDefault="00EB742F">
      <w:pPr>
        <w:jc w:val="both"/>
      </w:pPr>
      <w:r>
        <w:rPr>
          <w:rStyle w:val="s3"/>
        </w:rPr>
        <w:t>2013.05.12. № 152-</w:t>
      </w:r>
      <w:r>
        <w:rPr>
          <w:rStyle w:val="s3"/>
        </w:rPr>
        <w:t>V ҚР</w:t>
      </w:r>
      <w:r>
        <w:rPr>
          <w:rStyle w:val="s3"/>
        </w:rPr>
        <w:t xml:space="preserve"> </w:t>
      </w:r>
      <w:hyperlink r:id="rId8795" w:anchor="sub_id=587"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8796" w:anchor="sub_id=5870100" w:history="1">
        <w:r>
          <w:rPr>
            <w:rStyle w:val="a3"/>
            <w:i/>
            <w:iCs/>
          </w:rPr>
          <w:t>бұ</w:t>
        </w:r>
        <w:r>
          <w:rPr>
            <w:rStyle w:val="a3"/>
            <w:i/>
            <w:iCs/>
          </w:rPr>
          <w:t>р.ред.қара</w:t>
        </w:r>
      </w:hyperlink>
      <w:r>
        <w:rPr>
          <w:rStyle w:val="s3"/>
        </w:rPr>
        <w:t xml:space="preserve">) </w:t>
      </w:r>
    </w:p>
    <w:p w:rsidR="00000000" w:rsidRDefault="00EB742F">
      <w:pPr>
        <w:ind w:firstLine="400"/>
        <w:jc w:val="both"/>
      </w:pPr>
      <w:r>
        <w:rPr>
          <w:rStyle w:val="s0"/>
        </w:rPr>
        <w:t>1. Камералдық бақылау нәтижелерi бойынша бұзушылықтар анықталған жағдайда:</w:t>
      </w:r>
    </w:p>
    <w:p w:rsidR="00000000" w:rsidRDefault="00EB742F">
      <w:pPr>
        <w:ind w:firstLine="400"/>
        <w:jc w:val="both"/>
      </w:pPr>
      <w:r>
        <w:rPr>
          <w:rStyle w:val="s0"/>
        </w:rPr>
        <w:t>тәуекелі жоғары деңгейдегі бұзушылықтар бойынша - анықталған бұзушылықтардың сипаттамалары қоса берiле отырып, камералдық бақылау нәтижелерi бойынша анықталған бұзушыл</w:t>
      </w:r>
      <w:r>
        <w:rPr>
          <w:rStyle w:val="s0"/>
        </w:rPr>
        <w:t>ықтарды жою туралы хабарлама;</w:t>
      </w:r>
    </w:p>
    <w:p w:rsidR="00000000" w:rsidRDefault="00EB742F">
      <w:pPr>
        <w:ind w:firstLine="400"/>
        <w:jc w:val="both"/>
      </w:pPr>
      <w:r>
        <w:rPr>
          <w:rStyle w:val="s0"/>
        </w:rPr>
        <w:t>тәуекелі орташа деңгейдегі бұзушылықтар бойынша - анықталған бұзушылықтардың сипаттамалары қоса берiле отырып, камералдық бақылау нәтижелерi бойынша анықталған бұзушылықтар туралы хабарлама ресiмделедi.</w:t>
      </w:r>
    </w:p>
    <w:p w:rsidR="00000000" w:rsidRDefault="00EB742F">
      <w:pPr>
        <w:ind w:firstLine="400"/>
        <w:jc w:val="both"/>
      </w:pPr>
      <w:r>
        <w:rPr>
          <w:rStyle w:val="s0"/>
        </w:rPr>
        <w:t>Камералдық бақылау нәти</w:t>
      </w:r>
      <w:r>
        <w:rPr>
          <w:rStyle w:val="s0"/>
        </w:rPr>
        <w:t>желерi бойынша анықталған бұзушылықтар туралы хабарлама салық төлеушіге (салық агентіне) осы Кодекстің</w:t>
      </w:r>
      <w:r>
        <w:rPr>
          <w:rStyle w:val="s0"/>
        </w:rPr>
        <w:t xml:space="preserve"> </w:t>
      </w:r>
      <w:hyperlink w:anchor="sub6070200" w:history="1">
        <w:r>
          <w:rPr>
            <w:rStyle w:val="a3"/>
          </w:rPr>
          <w:t>607-бабы 2-тармағының 7) тармақшасында</w:t>
        </w:r>
      </w:hyperlink>
      <w:r>
        <w:rPr>
          <w:rStyle w:val="s0"/>
        </w:rPr>
        <w:t xml:space="preserve"> </w:t>
      </w:r>
      <w:r>
        <w:rPr>
          <w:rStyle w:val="s0"/>
        </w:rPr>
        <w:t>белгіленген мерзімде мәлімет үшін жіберіледі және оның орындалуы міндетті болып т</w:t>
      </w:r>
      <w:r>
        <w:rPr>
          <w:rStyle w:val="s0"/>
        </w:rPr>
        <w:t>абылмайды.</w:t>
      </w:r>
    </w:p>
    <w:p w:rsidR="00000000" w:rsidRDefault="00EB742F">
      <w:pPr>
        <w:ind w:firstLine="400"/>
        <w:jc w:val="both"/>
      </w:pPr>
      <w:r>
        <w:rPr>
          <w:rStyle w:val="s0"/>
        </w:rPr>
        <w:t>Камералдық бақылау нәтижелерi бойынша анықталған бұзушылықтар туралы хабарламаның нысанын уәкілетті орган белгілейді.</w:t>
      </w:r>
    </w:p>
    <w:p w:rsidR="00000000" w:rsidRDefault="00EB742F">
      <w:pPr>
        <w:ind w:firstLine="400"/>
        <w:jc w:val="both"/>
      </w:pPr>
      <w:r>
        <w:rPr>
          <w:rStyle w:val="s0"/>
        </w:rPr>
        <w:t>Осы тармақтың ережелері камералдық бақылау нәтижелерi бойынша анықталған тәуекелі төмен деңгейдегі бұзушылықтарға қолданылмайды</w:t>
      </w:r>
      <w:r>
        <w:rPr>
          <w:rStyle w:val="s0"/>
        </w:rPr>
        <w:t>.</w:t>
      </w:r>
    </w:p>
    <w:p w:rsidR="00000000" w:rsidRDefault="00EB742F">
      <w:pPr>
        <w:jc w:val="both"/>
      </w:pPr>
      <w:bookmarkStart w:id="466" w:name="SUB5870200"/>
      <w:bookmarkEnd w:id="466"/>
      <w:r>
        <w:rPr>
          <w:rStyle w:val="s3"/>
        </w:rPr>
        <w:t>2009.16.11. № 200-ІV ҚР</w:t>
      </w:r>
      <w:r>
        <w:rPr>
          <w:rStyle w:val="s3"/>
        </w:rPr>
        <w:t xml:space="preserve"> </w:t>
      </w:r>
      <w:hyperlink r:id="rId8797" w:anchor="sub_id=184" w:history="1">
        <w:r>
          <w:rPr>
            <w:rStyle w:val="a3"/>
            <w:i/>
            <w:iCs/>
          </w:rPr>
          <w:t>Заңымен</w:t>
        </w:r>
      </w:hyperlink>
      <w:r>
        <w:rPr>
          <w:rStyle w:val="s3"/>
        </w:rPr>
        <w:t xml:space="preserve"> </w:t>
      </w:r>
      <w:r>
        <w:rPr>
          <w:rStyle w:val="s3"/>
        </w:rPr>
        <w:t>(2010 ж. 1 қаңтардан бастап қолданысқа енгiзiлді) (бұр.</w:t>
      </w:r>
      <w:hyperlink r:id="rId8798" w:anchor="sub_id=5870200" w:history="1">
        <w:r>
          <w:rPr>
            <w:rStyle w:val="a3"/>
            <w:i/>
            <w:iCs/>
          </w:rPr>
          <w:t>ре</w:t>
        </w:r>
        <w:r>
          <w:rPr>
            <w:rStyle w:val="a3"/>
            <w:i/>
            <w:iCs/>
          </w:rPr>
          <w:t>д</w:t>
        </w:r>
      </w:hyperlink>
      <w:r>
        <w:rPr>
          <w:rStyle w:val="s3"/>
        </w:rPr>
        <w:t>.қара); 2011.21.07. № 467-ІV ҚР</w:t>
      </w:r>
      <w:r>
        <w:rPr>
          <w:rStyle w:val="s3"/>
        </w:rPr>
        <w:t xml:space="preserve"> </w:t>
      </w:r>
      <w:hyperlink r:id="rId8799" w:anchor="sub_id=3206" w:history="1">
        <w:r>
          <w:rPr>
            <w:rStyle w:val="a3"/>
            <w:i/>
            <w:iCs/>
          </w:rPr>
          <w:t>Заңымен</w:t>
        </w:r>
      </w:hyperlink>
      <w:r>
        <w:rPr>
          <w:rStyle w:val="s3"/>
        </w:rPr>
        <w:t xml:space="preserve">  </w:t>
      </w:r>
      <w:r>
        <w:rPr>
          <w:rStyle w:val="s3"/>
        </w:rPr>
        <w:t>(2011 жылғы 1 шілдеден бастап қолданысқа енгізілді) (</w:t>
      </w:r>
      <w:hyperlink r:id="rId8800" w:anchor="sub_id=5870200" w:history="1">
        <w:r>
          <w:rPr>
            <w:rStyle w:val="a3"/>
            <w:i/>
            <w:iCs/>
          </w:rPr>
          <w:t>бұр.ред.қара</w:t>
        </w:r>
      </w:hyperlink>
      <w:r>
        <w:rPr>
          <w:rStyle w:val="s3"/>
        </w:rPr>
        <w:t>) 2-тармақ өзгертілді; 2012.26.12. № 61-V ҚР</w:t>
      </w:r>
      <w:r>
        <w:rPr>
          <w:rStyle w:val="s3"/>
        </w:rPr>
        <w:t xml:space="preserve"> </w:t>
      </w:r>
      <w:hyperlink r:id="rId8801" w:anchor="sub_id=587"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8802" w:anchor="sub_id=5870200" w:history="1">
        <w:r>
          <w:rPr>
            <w:rStyle w:val="a3"/>
            <w:i/>
            <w:iCs/>
          </w:rPr>
          <w:t>бұр.ред.қара</w:t>
        </w:r>
      </w:hyperlink>
      <w:r>
        <w:rPr>
          <w:rStyle w:val="s3"/>
        </w:rPr>
        <w:t xml:space="preserve">) </w:t>
      </w:r>
    </w:p>
    <w:p w:rsidR="00000000" w:rsidRDefault="00EB742F">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(алынған) күннен кейiнгi күннен баста</w:t>
      </w:r>
      <w:r>
        <w:rPr>
          <w:rStyle w:val="s0"/>
        </w:rPr>
        <w:t>п отыз жұмыс күні ішінде жүзеге асырады.</w:t>
      </w:r>
    </w:p>
    <w:p w:rsidR="00000000" w:rsidRDefault="00EB742F">
      <w:pPr>
        <w:ind w:firstLine="400"/>
        <w:jc w:val="both"/>
      </w:pPr>
      <w:r>
        <w:rPr>
          <w:rStyle w:val="s0"/>
        </w:rPr>
        <w:t>Салық төлеушінің (салық агентінің) мына құжаттардың бірін:</w:t>
      </w:r>
    </w:p>
    <w:p w:rsidR="00000000" w:rsidRDefault="00EB742F">
      <w:pPr>
        <w:ind w:firstLine="400"/>
        <w:jc w:val="both"/>
      </w:pPr>
      <w:r>
        <w:rPr>
          <w:rStyle w:val="s0"/>
        </w:rPr>
        <w:t>1) анықталған бұзушылықтар жататын салық кезеңі үшін салық есептілігін,</w:t>
      </w:r>
      <w:r>
        <w:rPr>
          <w:rStyle w:val="s0"/>
        </w:rPr>
        <w:t xml:space="preserve"> </w:t>
      </w:r>
    </w:p>
    <w:p w:rsidR="00000000" w:rsidRDefault="00EB742F">
      <w:pPr>
        <w:ind w:firstLine="400"/>
        <w:jc w:val="both"/>
      </w:pPr>
      <w:r>
        <w:rPr>
          <w:rStyle w:val="s0"/>
        </w:rPr>
        <w:t>2) осы бапта белгіленген тала</w:t>
      </w:r>
      <w:r>
        <w:rPr>
          <w:rStyle w:val="s0"/>
        </w:rPr>
        <w:t>птарға сәйкес келетін, анықталған бұзушылықтар жөнінде</w:t>
      </w:r>
      <w:r>
        <w:rPr>
          <w:rStyle w:val="s0"/>
        </w:rPr>
        <w:t xml:space="preserve"> түсініктемені,</w:t>
      </w:r>
      <w:r>
        <w:rPr>
          <w:rStyle w:val="s0"/>
        </w:rPr>
        <w:t xml:space="preserve"> </w:t>
      </w:r>
    </w:p>
    <w:p w:rsidR="00000000" w:rsidRDefault="00EB742F">
      <w:pPr>
        <w:ind w:firstLine="400"/>
        <w:jc w:val="both"/>
      </w:pPr>
      <w:r>
        <w:rPr>
          <w:rStyle w:val="s0"/>
        </w:rPr>
        <w:t>3) осындай хабарламаны жіберу бойынша салық органдарының лауазымды адамдарының әрекетіне (әрекетсіздігіне) шағымдар ұсыну камералдық бақылау нәтижелері бойынша анықталған бұзушылықтарды жою туралы хабарламаның орындалуы болып танылады.</w:t>
      </w:r>
      <w:r>
        <w:rPr>
          <w:rStyle w:val="s0"/>
        </w:rPr>
        <w:t xml:space="preserve"> </w:t>
      </w:r>
    </w:p>
    <w:p w:rsidR="00000000" w:rsidRDefault="00EB742F">
      <w:pPr>
        <w:ind w:firstLine="400"/>
        <w:jc w:val="both"/>
      </w:pPr>
      <w:r>
        <w:rPr>
          <w:rStyle w:val="s0"/>
        </w:rPr>
        <w:t>Ха</w:t>
      </w:r>
      <w:r>
        <w:rPr>
          <w:rStyle w:val="s0"/>
        </w:rPr>
        <w:t>барламада көрсетілген бұзушылықтармен келіскен жағдайда салық төлеуші (салық агенті) салық органдарына анықталған бұзушылықтар жататын кезең үшін салық есептілігін ұсынады.</w:t>
      </w:r>
      <w:r>
        <w:rPr>
          <w:rStyle w:val="s0"/>
        </w:rPr>
        <w:t xml:space="preserve"> </w:t>
      </w:r>
    </w:p>
    <w:p w:rsidR="00000000" w:rsidRDefault="00EB742F">
      <w:pPr>
        <w:ind w:firstLine="400"/>
        <w:jc w:val="both"/>
      </w:pPr>
      <w:r>
        <w:rPr>
          <w:rStyle w:val="s0"/>
        </w:rPr>
        <w:t>Хабарламада көрсетілген бұзушылықтармен келіспеген жағдайда салық төлеуші (салық а</w:t>
      </w:r>
      <w:r>
        <w:rPr>
          <w:rStyle w:val="s0"/>
        </w:rPr>
        <w:t>генті) мынадай құжаттардың бірін ұсынады:</w:t>
      </w:r>
    </w:p>
    <w:p w:rsidR="00000000" w:rsidRDefault="00EB742F">
      <w:pPr>
        <w:ind w:firstLine="400"/>
        <w:jc w:val="both"/>
      </w:pPr>
      <w:r>
        <w:rPr>
          <w:rStyle w:val="s0"/>
        </w:rPr>
        <w:t>1) камералдық бақылау нәтижелері бойынша анықталған бұзушылықтарды жою туралы хабарламаны жіберген салық органына - анықталған бұзушылықтар жөнінде қағаз немесе электрондық жеткізгіште түсініктеме;</w:t>
      </w:r>
      <w:r>
        <w:rPr>
          <w:rStyle w:val="s0"/>
        </w:rPr>
        <w:t xml:space="preserve"> </w:t>
      </w:r>
    </w:p>
    <w:p w:rsidR="00000000" w:rsidRDefault="00EB742F">
      <w:pPr>
        <w:ind w:firstLine="400"/>
        <w:jc w:val="both"/>
      </w:pPr>
      <w:r>
        <w:rPr>
          <w:rStyle w:val="s0"/>
        </w:rPr>
        <w:t>2) жоғары тұрға</w:t>
      </w:r>
      <w:r>
        <w:rPr>
          <w:rStyle w:val="s0"/>
        </w:rPr>
        <w:t>н салық органына - камералдық бақылау нәтижелері бойынша анықталған бұзушылықтарды жою туралы хабарламаны жіберу бойынша салық органдары лауазымды адамдарының әрекеттеріне (әрекетсіздігіне) шағым.</w:t>
      </w:r>
    </w:p>
    <w:p w:rsidR="00000000" w:rsidRDefault="00EB742F">
      <w:pPr>
        <w:jc w:val="both"/>
      </w:pPr>
      <w:r>
        <w:rPr>
          <w:rStyle w:val="s3"/>
        </w:rPr>
        <w:t>2011.21.07. № 467-ІV ҚР</w:t>
      </w:r>
      <w:r>
        <w:rPr>
          <w:rStyle w:val="s3"/>
        </w:rPr>
        <w:t xml:space="preserve"> </w:t>
      </w:r>
      <w:hyperlink r:id="rId8803" w:anchor="sub_id=3206" w:history="1">
        <w:r>
          <w:rPr>
            <w:rStyle w:val="a3"/>
            <w:i/>
            <w:iCs/>
          </w:rPr>
          <w:t>Заңымен</w:t>
        </w:r>
      </w:hyperlink>
      <w:r>
        <w:rPr>
          <w:rStyle w:val="s3"/>
        </w:rPr>
        <w:t xml:space="preserve"> </w:t>
      </w:r>
      <w:r>
        <w:rPr>
          <w:rStyle w:val="s3"/>
        </w:rPr>
        <w:t>2-1-тармақпен толықтырылды (2011 жылғы 1 шілдеден бастап қолданысқа енгізілді)</w:t>
      </w:r>
    </w:p>
    <w:p w:rsidR="00000000" w:rsidRDefault="00EB742F">
      <w:pPr>
        <w:ind w:firstLine="400"/>
        <w:jc w:val="both"/>
      </w:pPr>
      <w:r>
        <w:rPr>
          <w:rStyle w:val="s0"/>
        </w:rPr>
        <w:t>2-1. Осы баптың 2-тармағында көрсетілген түсініктеме:</w:t>
      </w:r>
      <w:r>
        <w:rPr>
          <w:rStyle w:val="s0"/>
        </w:rPr>
        <w:t xml:space="preserve"> </w:t>
      </w:r>
    </w:p>
    <w:p w:rsidR="00000000" w:rsidRDefault="00EB742F">
      <w:pPr>
        <w:ind w:firstLine="400"/>
        <w:jc w:val="both"/>
      </w:pPr>
      <w:r>
        <w:rPr>
          <w:rStyle w:val="s0"/>
        </w:rPr>
        <w:t>1) салық төлеушінің (салық агентінің) түсініктемеге қол қойған күні</w:t>
      </w:r>
      <w:r>
        <w:rPr>
          <w:rStyle w:val="s0"/>
        </w:rPr>
        <w:t>н;</w:t>
      </w:r>
    </w:p>
    <w:p w:rsidR="00000000" w:rsidRDefault="00EB742F">
      <w:pPr>
        <w:ind w:firstLine="400"/>
        <w:jc w:val="both"/>
      </w:pPr>
      <w:r>
        <w:rPr>
          <w:rStyle w:val="s0"/>
        </w:rPr>
        <w:t>2) түсініктемені табыс еткен тұлғаның тегін, атын және әкесінің атын (болған жағдайда) не толық атауын, оның тұрғылықты жерін (орналасқан жерін);</w:t>
      </w:r>
      <w:r>
        <w:rPr>
          <w:rStyle w:val="s0"/>
        </w:rPr>
        <w:t xml:space="preserve"> </w:t>
      </w:r>
    </w:p>
    <w:p w:rsidR="00000000" w:rsidRDefault="00EB742F">
      <w:pPr>
        <w:ind w:firstLine="400"/>
        <w:jc w:val="both"/>
      </w:pPr>
      <w:r>
        <w:rPr>
          <w:rStyle w:val="s0"/>
        </w:rPr>
        <w:t>3) салық төлеушінің (салық агентінің) сәйкестендіру нөмірін;</w:t>
      </w:r>
    </w:p>
    <w:p w:rsidR="00000000" w:rsidRDefault="00EB742F">
      <w:pPr>
        <w:ind w:firstLine="400"/>
        <w:jc w:val="both"/>
      </w:pPr>
      <w:r>
        <w:rPr>
          <w:rStyle w:val="s0"/>
        </w:rPr>
        <w:t>4) камералдық бақылау нәтижелері бойынша анық</w:t>
      </w:r>
      <w:r>
        <w:rPr>
          <w:rStyle w:val="s0"/>
        </w:rPr>
        <w:t>талған бұзушылықтарды жою туралы хабарламаны жіберген салық органының атауын;</w:t>
      </w:r>
      <w:r>
        <w:rPr>
          <w:rStyle w:val="s0"/>
        </w:rPr>
        <w:t xml:space="preserve"> </w:t>
      </w:r>
    </w:p>
    <w:p w:rsidR="00000000" w:rsidRDefault="00EB742F">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EB742F">
      <w:pPr>
        <w:ind w:firstLine="400"/>
        <w:jc w:val="both"/>
      </w:pPr>
      <w:r>
        <w:rPr>
          <w:rStyle w:val="s0"/>
        </w:rPr>
        <w:t>6) қоса берілетін құжаттардың тізбесін қамтуға тиіс.</w:t>
      </w:r>
    </w:p>
    <w:p w:rsidR="00000000" w:rsidRDefault="00EB742F">
      <w:pPr>
        <w:ind w:firstLine="400"/>
        <w:jc w:val="both"/>
      </w:pPr>
      <w:r>
        <w:rPr>
          <w:rStyle w:val="s0"/>
        </w:rPr>
        <w:t>Егер түсініктемені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EB742F">
      <w:pPr>
        <w:ind w:firstLine="400"/>
        <w:jc w:val="both"/>
      </w:pPr>
      <w:r>
        <w:rPr>
          <w:rStyle w:val="s0"/>
        </w:rPr>
        <w:t>3. Камералдық бақы</w:t>
      </w:r>
      <w:r>
        <w:rPr>
          <w:rStyle w:val="s0"/>
        </w:rPr>
        <w:t>лау нәтижелері бойынша анықталған бұзушылықтарды жою туралы хабарламаны белгіленген мерзімде орындамау осы Кодекстің</w:t>
      </w:r>
      <w:r>
        <w:rPr>
          <w:rStyle w:val="s0"/>
        </w:rPr>
        <w:t xml:space="preserve"> </w:t>
      </w:r>
      <w:hyperlink w:anchor="sub6110000" w:history="1">
        <w:r>
          <w:rPr>
            <w:rStyle w:val="a3"/>
          </w:rPr>
          <w:t>611-бабына</w:t>
        </w:r>
      </w:hyperlink>
      <w:r>
        <w:rPr>
          <w:rStyle w:val="s0"/>
        </w:rPr>
        <w:t xml:space="preserve"> </w:t>
      </w:r>
      <w:r>
        <w:rPr>
          <w:rStyle w:val="s0"/>
        </w:rPr>
        <w:t>сәйкес салық төлеушінің банк шоттары бойынша шығыс операцияларын тоқтата тұруға әкеп соғады.</w:t>
      </w:r>
    </w:p>
    <w:p w:rsidR="00000000" w:rsidRDefault="00EB742F">
      <w:pPr>
        <w:jc w:val="both"/>
      </w:pPr>
      <w:r>
        <w:rPr>
          <w:rStyle w:val="s3"/>
        </w:rPr>
        <w:t>20</w:t>
      </w:r>
      <w:r>
        <w:rPr>
          <w:rStyle w:val="s3"/>
        </w:rPr>
        <w:t>12.26.12. № 61-V ҚР</w:t>
      </w:r>
      <w:r>
        <w:rPr>
          <w:rStyle w:val="s3"/>
        </w:rPr>
        <w:t xml:space="preserve"> </w:t>
      </w:r>
      <w:hyperlink r:id="rId8804" w:anchor="sub_id=587" w:history="1">
        <w:r>
          <w:rPr>
            <w:rStyle w:val="a3"/>
            <w:i/>
            <w:iCs/>
          </w:rPr>
          <w:t>Заңымен</w:t>
        </w:r>
      </w:hyperlink>
      <w:r>
        <w:rPr>
          <w:rStyle w:val="s3"/>
        </w:rPr>
        <w:t xml:space="preserve"> </w:t>
      </w:r>
      <w:r>
        <w:rPr>
          <w:rStyle w:val="s3"/>
        </w:rPr>
        <w:t>4-тармақ өзгертілді (2013 ж. 1 қаңтардан бастап қолданысқа енгізілді) (</w:t>
      </w:r>
      <w:hyperlink r:id="rId8805" w:anchor="sub_id=5870400" w:history="1">
        <w:r>
          <w:rPr>
            <w:rStyle w:val="a3"/>
            <w:i/>
            <w:iCs/>
          </w:rPr>
          <w:t>бұр.ред.қара</w:t>
        </w:r>
      </w:hyperlink>
      <w:r>
        <w:rPr>
          <w:rStyle w:val="s3"/>
        </w:rPr>
        <w:t xml:space="preserve">) </w:t>
      </w:r>
    </w:p>
    <w:p w:rsidR="00000000" w:rsidRDefault="00EB742F">
      <w:pPr>
        <w:ind w:firstLine="400"/>
        <w:jc w:val="both"/>
      </w:pPr>
      <w:r>
        <w:rPr>
          <w:rStyle w:val="s0"/>
        </w:rPr>
        <w:t>4. Осы Кодекстің</w:t>
      </w:r>
      <w:r>
        <w:rPr>
          <w:rStyle w:val="s0"/>
        </w:rPr>
        <w:t xml:space="preserve"> </w:t>
      </w:r>
      <w:hyperlink w:anchor="sub37010600" w:history="1">
        <w:r>
          <w:rPr>
            <w:rStyle w:val="a3"/>
          </w:rPr>
          <w:t>37-1-бабының 6-тармағына</w:t>
        </w:r>
      </w:hyperlink>
      <w:r>
        <w:rPr>
          <w:rStyle w:val="s0"/>
        </w:rPr>
        <w:t xml:space="preserve"> </w:t>
      </w:r>
      <w:r>
        <w:rPr>
          <w:rStyle w:val="s0"/>
        </w:rPr>
        <w:t>және</w:t>
      </w:r>
      <w:r>
        <w:rPr>
          <w:rStyle w:val="s0"/>
        </w:rPr>
        <w:t xml:space="preserve"> </w:t>
      </w:r>
      <w:hyperlink w:anchor="sub430700" w:history="1">
        <w:r>
          <w:rPr>
            <w:rStyle w:val="a3"/>
          </w:rPr>
          <w:t>43-бабының 7-тармағына</w:t>
        </w:r>
      </w:hyperlink>
      <w:r>
        <w:rPr>
          <w:rStyle w:val="s0"/>
        </w:rPr>
        <w:t xml:space="preserve"> </w:t>
      </w:r>
      <w:r>
        <w:rPr>
          <w:rStyle w:val="s0"/>
        </w:rPr>
        <w:t>сәйкес жүргізілетін камералдық бақылау нәтижелері бойынша салық органы уәкілетті орган белгілеге</w:t>
      </w:r>
      <w:r>
        <w:rPr>
          <w:rStyle w:val="s0"/>
        </w:rPr>
        <w:t>н нысан бойынша қорытынды жасайды.</w:t>
      </w:r>
    </w:p>
    <w:p w:rsidR="00000000" w:rsidRDefault="00EB742F">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EB742F">
      <w:pPr>
        <w:ind w:firstLine="400"/>
        <w:jc w:val="both"/>
      </w:pPr>
      <w:r>
        <w:t> </w:t>
      </w:r>
    </w:p>
    <w:p w:rsidR="00000000" w:rsidRDefault="00EB742F">
      <w:pPr>
        <w:ind w:firstLine="400"/>
        <w:jc w:val="both"/>
      </w:pPr>
      <w:r>
        <w:t> </w:t>
      </w:r>
    </w:p>
    <w:p w:rsidR="00000000" w:rsidRDefault="00EB742F">
      <w:pPr>
        <w:jc w:val="center"/>
      </w:pPr>
      <w:r>
        <w:rPr>
          <w:rStyle w:val="s1"/>
        </w:rPr>
        <w:t xml:space="preserve">83-тарау. </w:t>
      </w:r>
      <w:r>
        <w:rPr>
          <w:rStyle w:val="s1"/>
          <w:caps/>
        </w:rPr>
        <w:t>САЛЫҚ МІНДЕТТЕМЕЛЕРІНІҢ, міндетті зейнетақы жарналарын, міндетті кәсіптік зейнетақы жарналарын А</w:t>
      </w:r>
      <w:r>
        <w:rPr>
          <w:rStyle w:val="s1"/>
          <w:caps/>
        </w:rPr>
        <w:t>УДАРУ МЕН ӘЛЕУМЕТТІК АУДАРЫМДАРДЫ ТӨЛЕУ БОЙЫНША</w:t>
      </w:r>
      <w:r>
        <w:rPr>
          <w:rStyle w:val="s1"/>
          <w:caps/>
        </w:rPr>
        <w:t xml:space="preserve">  </w:t>
      </w:r>
      <w:r>
        <w:rPr>
          <w:rStyle w:val="s1"/>
          <w:caps/>
        </w:rPr>
        <w:t>МІНДЕТТЕРДІҢ ОРЫНДАЛУЫН ЕСЕПКЕ АЛУ</w:t>
      </w:r>
    </w:p>
    <w:p w:rsidR="00000000" w:rsidRDefault="00EB742F">
      <w:pPr>
        <w:ind w:firstLine="400"/>
        <w:jc w:val="both"/>
      </w:pPr>
      <w:r>
        <w:rPr>
          <w:rStyle w:val="s0"/>
        </w:rPr>
        <w:t> </w:t>
      </w:r>
    </w:p>
    <w:p w:rsidR="00000000" w:rsidRDefault="00EB742F">
      <w:pPr>
        <w:ind w:firstLine="400"/>
        <w:jc w:val="both"/>
      </w:pPr>
      <w:r>
        <w:rPr>
          <w:rStyle w:val="s0"/>
          <w:b/>
          <w:bCs/>
        </w:rPr>
        <w:t>588-бап</w:t>
      </w:r>
      <w:r>
        <w:rPr>
          <w:rStyle w:val="s0"/>
        </w:rPr>
        <w:t xml:space="preserve">. </w:t>
      </w:r>
      <w:r>
        <w:rPr>
          <w:rStyle w:val="s0"/>
          <w:b/>
          <w:bCs/>
        </w:rPr>
        <w:t>Жалпы ережелер</w:t>
      </w:r>
    </w:p>
    <w:p w:rsidR="00000000" w:rsidRDefault="00EB742F">
      <w:pPr>
        <w:ind w:firstLine="400"/>
        <w:jc w:val="both"/>
      </w:pPr>
      <w:r>
        <w:rPr>
          <w:rStyle w:val="s0"/>
        </w:rPr>
        <w:t>1. Салық міндеттемелерінің, міндетті зейнетақы жарналарын, міндетті кәсіптік зейнетақы жарналарын аудару мен әлеуметтік аударымдарды төлеу бойынша</w:t>
      </w:r>
      <w:r>
        <w:rPr>
          <w:rStyle w:val="s0"/>
        </w:rPr>
        <w:t xml:space="preserve"> міндеттердің орындалуын есепке алуды салық органы салық төлеушінің (салық агентінің) дербес шотын жүргізу арқылы жүзеге асырады.</w:t>
      </w:r>
    </w:p>
    <w:p w:rsidR="00000000" w:rsidRDefault="00EB742F">
      <w:pPr>
        <w:ind w:firstLine="400"/>
        <w:jc w:val="both"/>
      </w:pPr>
      <w:r>
        <w:rPr>
          <w:rStyle w:val="s0"/>
        </w:rPr>
        <w:t>2. Салық органының салық төлеушінің (салық агентінің) дербес шотын жүргізуі:</w:t>
      </w:r>
    </w:p>
    <w:p w:rsidR="00000000" w:rsidRDefault="00EB742F">
      <w:pPr>
        <w:ind w:firstLine="400"/>
        <w:jc w:val="both"/>
      </w:pPr>
      <w:r>
        <w:rPr>
          <w:rStyle w:val="s0"/>
        </w:rPr>
        <w:t>дербес шотты ашуды;</w:t>
      </w:r>
    </w:p>
    <w:p w:rsidR="00000000" w:rsidRDefault="00EB742F">
      <w:pPr>
        <w:ind w:firstLine="400"/>
        <w:jc w:val="both"/>
      </w:pPr>
      <w:r>
        <w:rPr>
          <w:rStyle w:val="s0"/>
        </w:rPr>
        <w:t>кейіннен дербес шотта салықты</w:t>
      </w:r>
      <w:r>
        <w:rPr>
          <w:rStyle w:val="s0"/>
        </w:rPr>
        <w:t>ң</w:t>
      </w:r>
      <w:r>
        <w:rPr>
          <w:rStyle w:val="s0"/>
        </w:rPr>
        <w:t>,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есептелген, есепке жазылған, кемітілген, төленген, есепке жатқызылған, қайтарылған сомаларын көрсетуді</w:t>
      </w:r>
      <w:r>
        <w:rPr>
          <w:rStyle w:val="s0"/>
        </w:rPr>
        <w:t>;</w:t>
      </w:r>
    </w:p>
    <w:p w:rsidR="00000000" w:rsidRDefault="00EB742F">
      <w:pPr>
        <w:ind w:firstLine="400"/>
        <w:jc w:val="both"/>
      </w:pPr>
      <w:r>
        <w:rPr>
          <w:rStyle w:val="s0"/>
        </w:rPr>
        <w:t>дербес шотты жабуды қамтиды.</w:t>
      </w:r>
      <w:r>
        <w:rPr>
          <w:rStyle w:val="s0"/>
        </w:rPr>
        <w:t xml:space="preserve"> </w:t>
      </w:r>
    </w:p>
    <w:p w:rsidR="00000000" w:rsidRDefault="00EB742F">
      <w:pPr>
        <w:ind w:firstLine="400"/>
        <w:jc w:val="both"/>
      </w:pPr>
      <w:r>
        <w:rPr>
          <w:rStyle w:val="s0"/>
        </w:rPr>
        <w:t>Дербес шотты жүргізу осы Кодексте белгіленген тәртіппен жүзеге асырылады.</w:t>
      </w:r>
    </w:p>
    <w:p w:rsidR="00000000" w:rsidRDefault="00EB742F">
      <w:pPr>
        <w:jc w:val="both"/>
      </w:pPr>
      <w:r>
        <w:rPr>
          <w:rStyle w:val="s3"/>
        </w:rPr>
        <w:t>2014.29.12. № 269-V ҚР</w:t>
      </w:r>
      <w:r>
        <w:rPr>
          <w:rStyle w:val="s3"/>
        </w:rPr>
        <w:t xml:space="preserve"> </w:t>
      </w:r>
      <w:hyperlink r:id="rId8806" w:anchor="sub_id=588" w:history="1">
        <w:r>
          <w:rPr>
            <w:rStyle w:val="a3"/>
            <w:i/>
            <w:iCs/>
          </w:rPr>
          <w:t>Заңымен</w:t>
        </w:r>
      </w:hyperlink>
      <w:r>
        <w:rPr>
          <w:rStyle w:val="s3"/>
        </w:rPr>
        <w:t xml:space="preserve"> </w:t>
      </w:r>
      <w:r>
        <w:rPr>
          <w:rStyle w:val="s3"/>
        </w:rPr>
        <w:t>3-тармақ өзгертілді (2015 ж. 1 қаңтард</w:t>
      </w:r>
      <w:r>
        <w:rPr>
          <w:rStyle w:val="s3"/>
        </w:rPr>
        <w:t>ан бастап қолданысқа енгізілді) (</w:t>
      </w:r>
      <w:hyperlink r:id="rId8807" w:anchor="sub_id=5880300" w:history="1">
        <w:r>
          <w:rPr>
            <w:rStyle w:val="a3"/>
            <w:i/>
            <w:iCs/>
          </w:rPr>
          <w:t>бұр.ред.қара</w:t>
        </w:r>
      </w:hyperlink>
      <w:r>
        <w:rPr>
          <w:rStyle w:val="s3"/>
        </w:rPr>
        <w:t xml:space="preserve">) </w:t>
      </w:r>
    </w:p>
    <w:p w:rsidR="00000000" w:rsidRDefault="00EB742F">
      <w:pPr>
        <w:ind w:firstLine="400"/>
        <w:jc w:val="both"/>
      </w:pPr>
      <w:r>
        <w:rPr>
          <w:rStyle w:val="s0"/>
        </w:rPr>
        <w:t>3. Салық міндеттемелерін ұлғайтуды немесе кемітуді қоса алғанда:</w:t>
      </w:r>
      <w:r>
        <w:rPr>
          <w:rStyle w:val="s0"/>
        </w:rPr>
        <w:t xml:space="preserve"> </w:t>
      </w:r>
    </w:p>
    <w:p w:rsidR="00000000" w:rsidRDefault="00EB742F">
      <w:pPr>
        <w:ind w:firstLine="400"/>
        <w:jc w:val="both"/>
      </w:pPr>
      <w:r>
        <w:rPr>
          <w:rStyle w:val="s0"/>
        </w:rPr>
        <w:t>салық төлеуші (салық агенті) - салық есептілігінде, тауар</w:t>
      </w:r>
      <w:r>
        <w:rPr>
          <w:rStyle w:val="s0"/>
        </w:rPr>
        <w:t>лар декларациясында;</w:t>
      </w:r>
    </w:p>
    <w:p w:rsidR="00000000" w:rsidRDefault="00EB742F">
      <w:pPr>
        <w:ind w:firstLine="400"/>
        <w:jc w:val="both"/>
      </w:pPr>
      <w:r>
        <w:rPr>
          <w:rStyle w:val="s0"/>
        </w:rPr>
        <w:t>салық органы - уәкілетті мемлекеттік органдардың мәліметтері бойынша;</w:t>
      </w:r>
    </w:p>
    <w:p w:rsidR="00000000" w:rsidRDefault="00EB742F">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w:t>
      </w:r>
      <w:r>
        <w:rPr>
          <w:rStyle w:val="s0"/>
        </w:rPr>
        <w:t>наларының, міндетті кәсіптік зейнетақы жарналарының және әлеуметтік аударымдардың есептелген, кемітілген сомасы болып табылады.</w:t>
      </w:r>
      <w:r>
        <w:rPr>
          <w:rStyle w:val="s0"/>
        </w:rPr>
        <w:t xml:space="preserve"> </w:t>
      </w:r>
    </w:p>
    <w:p w:rsidR="00000000" w:rsidRDefault="00EB742F">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w:t>
      </w:r>
      <w:r>
        <w:rPr>
          <w:rStyle w:val="s0"/>
        </w:rPr>
        <w:t>ен қосылған құн салығының сомасы болып табылады.</w:t>
      </w:r>
    </w:p>
    <w:p w:rsidR="00000000" w:rsidRDefault="00EB742F">
      <w:pPr>
        <w:ind w:firstLine="400"/>
        <w:jc w:val="both"/>
      </w:pPr>
      <w:r>
        <w:rPr>
          <w:rStyle w:val="s0"/>
        </w:rPr>
        <w:t>4. Салық міндеттемелерін ұлғайтуды немесе кемітуді қоса алғанда, салық қызметі:</w:t>
      </w:r>
    </w:p>
    <w:p w:rsidR="00000000" w:rsidRDefault="00EB742F">
      <w:pPr>
        <w:ind w:firstLine="400"/>
        <w:jc w:val="both"/>
      </w:pPr>
      <w:r>
        <w:rPr>
          <w:rStyle w:val="s0"/>
        </w:rPr>
        <w:t>тексеру нәтижелері бойынша;</w:t>
      </w:r>
    </w:p>
    <w:p w:rsidR="00000000" w:rsidRDefault="00EB742F">
      <w:pPr>
        <w:ind w:firstLine="400"/>
        <w:jc w:val="both"/>
      </w:pPr>
      <w:r>
        <w:rPr>
          <w:rStyle w:val="s0"/>
        </w:rPr>
        <w:t>тексеру нәтижелері туралы хабарламаға және (немесе) салық қызметінің жоғары тұрған органының хабарл</w:t>
      </w:r>
      <w:r>
        <w:rPr>
          <w:rStyle w:val="s0"/>
        </w:rPr>
        <w:t>амаға шағымды қарау нәтижелері бойынша шығарған шешіміне салық төлеушінің (салық агентінің) шағымын қараудың қорытындылары бойынша салық органы есептеген сома салықтың, бюджетке төленетін басқа міндетті төлемнің, міндетті зейнетақы жарналарының, міндетті к</w:t>
      </w:r>
      <w:r>
        <w:rPr>
          <w:rStyle w:val="s0"/>
        </w:rPr>
        <w:t>әсіптік</w:t>
      </w:r>
      <w:r>
        <w:rPr>
          <w:rStyle w:val="s0"/>
        </w:rPr>
        <w:t xml:space="preserve"> зейнетақы жарналарының және әлеуметтік аударымдардың есептелген сомасы болып табылады.</w:t>
      </w:r>
    </w:p>
    <w:p w:rsidR="00000000" w:rsidRDefault="00EB742F">
      <w:pPr>
        <w:ind w:firstLine="400"/>
        <w:jc w:val="both"/>
      </w:pPr>
      <w:r>
        <w:rPr>
          <w:rStyle w:val="s0"/>
        </w:rPr>
        <w:t>5. Салық төлеушінің (салық агентінің) дербес шоты уәкілетті орган белгілеген</w:t>
      </w:r>
      <w:r>
        <w:rPr>
          <w:rStyle w:val="s0"/>
        </w:rPr>
        <w:t xml:space="preserve"> </w:t>
      </w:r>
      <w:hyperlink r:id="rId8808" w:history="1">
        <w:r>
          <w:rPr>
            <w:rStyle w:val="a3"/>
          </w:rPr>
          <w:t>тәртіппен және нысан</w:t>
        </w:r>
        <w:r>
          <w:rPr>
            <w:rStyle w:val="a3"/>
          </w:rPr>
          <w:t>дар бойынша</w:t>
        </w:r>
      </w:hyperlink>
      <w:r>
        <w:rPr>
          <w:rStyle w:val="s0"/>
        </w:rPr>
        <w:t xml:space="preserve"> </w:t>
      </w:r>
      <w:r>
        <w:rPr>
          <w:rStyle w:val="s0"/>
        </w:rPr>
        <w:t>салықтардың, бюджетке төленетін басқа да міндетті төлемдердің, міндетті зейнетақы жарналарын, міндетті кәсіптік зейнетақы жарналарын және әлеуметтік аударымдардың түрлері бойынша жүргізіледі.</w:t>
      </w:r>
    </w:p>
    <w:p w:rsidR="00000000" w:rsidRDefault="00EB742F">
      <w:pPr>
        <w:ind w:firstLine="400"/>
        <w:jc w:val="both"/>
      </w:pPr>
      <w:r>
        <w:rPr>
          <w:rStyle w:val="s0"/>
        </w:rPr>
        <w:t>6. Салық төлеушінің (салық агентінің) дербес шоты</w:t>
      </w:r>
      <w:r>
        <w:rPr>
          <w:rStyle w:val="s0"/>
        </w:rPr>
        <w:t xml:space="preserve"> </w:t>
      </w:r>
      <w:hyperlink r:id="rId8809" w:history="1">
        <w:r>
          <w:rPr>
            <w:rStyle w:val="a3"/>
          </w:rPr>
          <w:t>бірыңғай бюджет сыныптамасына</w:t>
        </w:r>
      </w:hyperlink>
      <w:r>
        <w:rPr>
          <w:rStyle w:val="s0"/>
        </w:rPr>
        <w:t xml:space="preserve"> </w:t>
      </w:r>
      <w:r>
        <w:rPr>
          <w:rStyle w:val="s0"/>
        </w:rPr>
        <w:t>сәйкес жүргізіледі.</w:t>
      </w:r>
    </w:p>
    <w:p w:rsidR="00000000" w:rsidRDefault="00EB742F">
      <w:pPr>
        <w:ind w:firstLine="400"/>
        <w:jc w:val="both"/>
      </w:pPr>
      <w:r>
        <w:rPr>
          <w:rStyle w:val="s0"/>
        </w:rPr>
        <w:t> </w:t>
      </w:r>
    </w:p>
    <w:p w:rsidR="00000000" w:rsidRDefault="00EB742F">
      <w:pPr>
        <w:ind w:firstLine="400"/>
        <w:jc w:val="both"/>
      </w:pPr>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EB742F">
      <w:pPr>
        <w:ind w:firstLine="400"/>
        <w:jc w:val="both"/>
      </w:pPr>
      <w:r>
        <w:rPr>
          <w:rStyle w:val="s0"/>
        </w:rPr>
        <w:t>1. Салық төлеушінің (салық агентінің) дербес шоты салық төлеушінің</w:t>
      </w:r>
      <w:r>
        <w:rPr>
          <w:rStyle w:val="s0"/>
        </w:rPr>
        <w:t xml:space="preserve"> сәйкестендіру нөмірі бойынша ашылады және салық төлеушінің тіркеу есебінің орны бойынша жүргізіледі.</w:t>
      </w:r>
    </w:p>
    <w:p w:rsidR="00000000" w:rsidRDefault="00EB742F">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ағымдағы жылдың басында</w:t>
      </w:r>
      <w:r>
        <w:rPr>
          <w:rStyle w:val="s0"/>
        </w:rPr>
        <w:t xml:space="preserve"> және салық міндеттемесі, міндетті зейнетақы жарналарын, міндетті кәсіптік зейнетақы жарналарын аудару мен әлеуметтік аударымдарды төлеу бойынша міндеттер туындаған күні ашылады. Салық төлеушінің (салық агентінің) бересісі немесе артық төлеуі болмаған жағд</w:t>
      </w:r>
      <w:r>
        <w:rPr>
          <w:rStyle w:val="s0"/>
        </w:rPr>
        <w:t>айда есеп-қисаптар сальдосы нөлге тең деп есептеледі.</w:t>
      </w:r>
      <w:r>
        <w:rPr>
          <w:rStyle w:val="s0"/>
        </w:rPr>
        <w:t xml:space="preserve"> </w:t>
      </w:r>
    </w:p>
    <w:p w:rsidR="00000000" w:rsidRDefault="00EB742F">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міндетті зейнетақы жарналары, мі</w:t>
      </w:r>
      <w:r>
        <w:rPr>
          <w:rStyle w:val="s0"/>
        </w:rPr>
        <w:t xml:space="preserve">ндетті кәсіптік зейнетақы жарналары және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төлем </w:t>
      </w:r>
      <w:r>
        <w:rPr>
          <w:rStyle w:val="s0"/>
        </w:rPr>
        <w:t>деп танылады.</w:t>
      </w:r>
    </w:p>
    <w:p w:rsidR="00000000" w:rsidRDefault="00EB742F">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міндетті кәсіптік зейнетақы жарналары және әлеуметтік аударымдар бойынша есеп-қисаптар сальдосы уәкілетті орг</w:t>
      </w:r>
      <w:r>
        <w:rPr>
          <w:rStyle w:val="s0"/>
        </w:rPr>
        <w:t>ан белгілеген тәртіппен есептеледі.</w:t>
      </w:r>
      <w:r>
        <w:rPr>
          <w:rStyle w:val="s0"/>
        </w:rPr>
        <w:t xml:space="preserve"> </w:t>
      </w:r>
    </w:p>
    <w:p w:rsidR="00000000" w:rsidRDefault="00EB742F">
      <w:pPr>
        <w:ind w:firstLine="400"/>
        <w:jc w:val="both"/>
      </w:pPr>
      <w:r>
        <w:rPr>
          <w:rStyle w:val="s0"/>
        </w:rPr>
        <w:t>3</w:t>
      </w:r>
      <w:r>
        <w:rPr>
          <w:rStyle w:val="s0"/>
          <w:lang w:val="kk-KZ"/>
        </w:rPr>
        <w:t xml:space="preserve">. </w:t>
      </w:r>
      <w:r>
        <w:rPr>
          <w:rStyle w:val="s0"/>
        </w:rPr>
        <w:t>Егер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ағымдағы жылдың алдындағы жылы дербес шот жүргізіл</w:t>
      </w:r>
      <w:r>
        <w:rPr>
          <w:rStyle w:val="s0"/>
        </w:rPr>
        <w:t>ген болса, онда ағымдағы жылдың дербес шотына ағымдағы жылдың алдындағы жылдың дербес шотынан есеп-қисаптар сальдосы көшіріледі.</w:t>
      </w:r>
    </w:p>
    <w:p w:rsidR="00000000" w:rsidRDefault="00EB742F">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w:t>
      </w:r>
      <w:r>
        <w:rPr>
          <w:rStyle w:val="s0"/>
        </w:rPr>
        <w:t>ілген құжаттың атауын көрсете отырып, есептелген, есепке жазылған, кемітілген, төленген, есепке жатқызылған, қайтарылған сомалар көрсетіледі.</w:t>
      </w:r>
      <w:r>
        <w:rPr>
          <w:rStyle w:val="s0"/>
        </w:rPr>
        <w:t xml:space="preserve"> </w:t>
      </w:r>
    </w:p>
    <w:p w:rsidR="00000000" w:rsidRDefault="00EB742F">
      <w:pPr>
        <w:ind w:firstLine="400"/>
        <w:jc w:val="both"/>
      </w:pPr>
      <w:r>
        <w:rPr>
          <w:rStyle w:val="s0"/>
        </w:rPr>
        <w:t>5. Салық төлеушінің (салық агентінің) дербес шоты ұлттық валютада жүргізіледі.</w:t>
      </w:r>
    </w:p>
    <w:p w:rsidR="00000000" w:rsidRDefault="00EB742F">
      <w:pPr>
        <w:ind w:firstLine="400"/>
        <w:jc w:val="both"/>
      </w:pPr>
      <w:r>
        <w:rPr>
          <w:rStyle w:val="s0"/>
        </w:rPr>
        <w:t>6. Жер қойнауын пайдалануға арналғ</w:t>
      </w:r>
      <w:r>
        <w:rPr>
          <w:rStyle w:val="s0"/>
        </w:rPr>
        <w:t>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EB742F">
      <w:pPr>
        <w:ind w:firstLine="400"/>
        <w:jc w:val="both"/>
      </w:pPr>
      <w:r>
        <w:rPr>
          <w:rStyle w:val="s0"/>
        </w:rPr>
        <w:t>1) салық есе</w:t>
      </w:r>
      <w:r>
        <w:rPr>
          <w:rStyle w:val="s0"/>
        </w:rPr>
        <w:t>птілігін ұсынған күні белгіленген валюта айырбастаудың нарықтық бағамын қолдана отырып, есептелген, кемітілген сома;</w:t>
      </w:r>
    </w:p>
    <w:p w:rsidR="00000000" w:rsidRDefault="00EB742F">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r>
        <w:rPr>
          <w:rStyle w:val="s0"/>
        </w:rPr>
        <w:t>.</w:t>
      </w:r>
    </w:p>
    <w:p w:rsidR="00000000" w:rsidRDefault="00EB742F">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w:t>
      </w:r>
      <w:r>
        <w:rPr>
          <w:rStyle w:val="s0"/>
        </w:rPr>
        <w:t>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EB742F">
      <w:pPr>
        <w:ind w:firstLine="400"/>
        <w:jc w:val="both"/>
      </w:pPr>
      <w:r>
        <w:rPr>
          <w:rStyle w:val="s0"/>
          <w:b/>
          <w:bCs/>
        </w:rPr>
        <w:t> </w:t>
      </w:r>
    </w:p>
    <w:p w:rsidR="00000000" w:rsidRDefault="00EB742F">
      <w:pPr>
        <w:jc w:val="both"/>
      </w:pPr>
      <w:r>
        <w:rPr>
          <w:rStyle w:val="s3"/>
        </w:rPr>
        <w:t>2012.26.12. № 61-V ҚР</w:t>
      </w:r>
      <w:r>
        <w:rPr>
          <w:rStyle w:val="s3"/>
        </w:rPr>
        <w:t xml:space="preserve"> </w:t>
      </w:r>
      <w:hyperlink r:id="rId8810" w:anchor="sub_id=590" w:history="1">
        <w:r>
          <w:rPr>
            <w:rStyle w:val="a3"/>
            <w:i/>
            <w:iCs/>
          </w:rPr>
          <w:t>Заңымен</w:t>
        </w:r>
      </w:hyperlink>
      <w:r>
        <w:rPr>
          <w:rStyle w:val="s3"/>
        </w:rPr>
        <w:t xml:space="preserve"> </w:t>
      </w:r>
      <w:r>
        <w:rPr>
          <w:rStyle w:val="s3"/>
        </w:rPr>
        <w:t>590-бап жаңа редакцияда (2013 ж. 1 қаңтардан бастап қолданысқа енгізілді) (</w:t>
      </w:r>
      <w:hyperlink r:id="rId8811" w:anchor="sub_id=5900000" w:history="1">
        <w:r>
          <w:rPr>
            <w:rStyle w:val="a3"/>
            <w:i/>
            <w:iCs/>
          </w:rPr>
          <w:t>бұр.ред.қара</w:t>
        </w:r>
      </w:hyperlink>
      <w:r>
        <w:rPr>
          <w:rStyle w:val="s3"/>
        </w:rPr>
        <w:t xml:space="preserve">) </w:t>
      </w:r>
    </w:p>
    <w:p w:rsidR="00000000" w:rsidRDefault="00EB742F">
      <w:pPr>
        <w:ind w:left="1200" w:hanging="800"/>
        <w:jc w:val="both"/>
      </w:pPr>
      <w:r>
        <w:rPr>
          <w:rStyle w:val="s1"/>
        </w:rPr>
        <w:t>590-бап. Салықтардың, бюджетке төленетін басқа да</w:t>
      </w:r>
      <w:r>
        <w:rPr>
          <w:rStyle w:val="s1"/>
        </w:rPr>
        <w:t xml:space="preserve">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p>
    <w:p w:rsidR="00000000" w:rsidRDefault="00EB742F">
      <w:pPr>
        <w:jc w:val="both"/>
      </w:pPr>
      <w:r>
        <w:rPr>
          <w:rStyle w:val="s3"/>
        </w:rPr>
        <w:t>2014.29.12. № 269-V ҚР</w:t>
      </w:r>
      <w:r>
        <w:rPr>
          <w:rStyle w:val="s3"/>
        </w:rPr>
        <w:t xml:space="preserve"> </w:t>
      </w:r>
      <w:hyperlink r:id="rId8812" w:anchor="sub_id=590" w:history="1">
        <w:r>
          <w:rPr>
            <w:rStyle w:val="a3"/>
            <w:i/>
            <w:iCs/>
          </w:rPr>
          <w:t>Заңымен</w:t>
        </w:r>
      </w:hyperlink>
      <w:r>
        <w:rPr>
          <w:rStyle w:val="s3"/>
        </w:rPr>
        <w:t xml:space="preserve"> </w:t>
      </w:r>
      <w:r>
        <w:rPr>
          <w:rStyle w:val="s3"/>
        </w:rPr>
        <w:t>1-тармақ жаңа редакцияда (2015 ж. 1 қаңтардан бастап қолданысқа енгізілді) (</w:t>
      </w:r>
      <w:hyperlink r:id="rId8813" w:anchor="sub_id=5900000" w:history="1">
        <w:r>
          <w:rPr>
            <w:rStyle w:val="a3"/>
            <w:i/>
            <w:iCs/>
          </w:rPr>
          <w:t>бұр.ред.қара</w:t>
        </w:r>
      </w:hyperlink>
      <w:r>
        <w:rPr>
          <w:rStyle w:val="s3"/>
        </w:rPr>
        <w:t xml:space="preserve">) </w:t>
      </w:r>
    </w:p>
    <w:p w:rsidR="00000000" w:rsidRDefault="00EB742F">
      <w:pPr>
        <w:ind w:firstLine="400"/>
        <w:jc w:val="both"/>
      </w:pPr>
      <w:r>
        <w:rPr>
          <w:rStyle w:val="s0"/>
        </w:rPr>
        <w:t>1. Егер осы бапта өзгеше белгіленбесе, салық төлеушін</w:t>
      </w:r>
      <w:r>
        <w:rPr>
          <w:rStyle w:val="s0"/>
        </w:rPr>
        <w:t>ің (салық агентінің) жеке шоттарындағы салықтардың, бюджетке төленетін басқа да міндетті төлемдердің, міндетті зейнетақы жарналарының, міндетті кәсіптік зейнетақы жарналары мен әлеуметтік аударымдардың есептелген, кемітілген сомаларын есепке алу салық есеп</w:t>
      </w:r>
      <w:r>
        <w:rPr>
          <w:rStyle w:val="s0"/>
        </w:rPr>
        <w:t>тілігі, тауарлар декларациясы деректерінің, уәкілетті мемлекеттік органдар мәліметтерінің негізінде жүргізіледі.</w:t>
      </w:r>
    </w:p>
    <w:p w:rsidR="00000000" w:rsidRDefault="00EB742F">
      <w:pPr>
        <w:ind w:firstLine="400"/>
        <w:jc w:val="both"/>
      </w:pPr>
      <w:r>
        <w:rPr>
          <w:rStyle w:val="s0"/>
        </w:rPr>
        <w:t>2. Осы Кодекстің</w:t>
      </w:r>
      <w:r>
        <w:rPr>
          <w:rStyle w:val="s0"/>
        </w:rPr>
        <w:t xml:space="preserve"> </w:t>
      </w:r>
      <w:hyperlink w:anchor="sub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w:anchor="sub4510300" w:history="1">
        <w:r>
          <w:rPr>
            <w:rStyle w:val="a3"/>
          </w:rPr>
          <w:t>451-бабы 3-тармағ</w:t>
        </w:r>
        <w:r>
          <w:rPr>
            <w:rStyle w:val="a3"/>
          </w:rPr>
          <w:t>ының 2) тармақшасында</w:t>
        </w:r>
      </w:hyperlink>
      <w:r>
        <w:rPr>
          <w:rStyle w:val="s0"/>
        </w:rPr>
        <w:t xml:space="preserve"> </w:t>
      </w:r>
      <w:r>
        <w:rPr>
          <w:rStyle w:val="s0"/>
        </w:rPr>
        <w:t>көзделген кемітуді қосылған құн салығын төлеуші қолданған жағдайда қосылған құн салығын төлеушінің дербес шотындағы салық есептілігі деректерінің негізінде:</w:t>
      </w:r>
    </w:p>
    <w:p w:rsidR="00000000" w:rsidRDefault="00EB742F">
      <w:pPr>
        <w:ind w:firstLine="400"/>
        <w:jc w:val="both"/>
      </w:pPr>
      <w:r>
        <w:rPr>
          <w:rStyle w:val="s0"/>
        </w:rPr>
        <w:t>1) есептелген сома ретінде - бюджетке төленуге жататын қосылған құн салығыны</w:t>
      </w:r>
      <w:r>
        <w:rPr>
          <w:rStyle w:val="s0"/>
        </w:rPr>
        <w:t>ң</w:t>
      </w:r>
      <w:r>
        <w:rPr>
          <w:rStyle w:val="s0"/>
        </w:rPr>
        <w:t xml:space="preserve"> сомасы (осы Кодекстің</w:t>
      </w:r>
      <w:r>
        <w:rPr>
          <w:rStyle w:val="s0"/>
        </w:rPr>
        <w:t xml:space="preserve"> </w:t>
      </w:r>
      <w:hyperlink w:anchor="sub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w:anchor="sub4510300" w:history="1">
        <w:r>
          <w:rPr>
            <w:rStyle w:val="a3"/>
          </w:rPr>
          <w:t>451-бабы 3-тармағының 2) тармақшасында</w:t>
        </w:r>
      </w:hyperlink>
      <w:r>
        <w:rPr>
          <w:rStyle w:val="s0"/>
        </w:rPr>
        <w:t xml:space="preserve"> </w:t>
      </w:r>
      <w:r>
        <w:rPr>
          <w:rStyle w:val="s0"/>
        </w:rPr>
        <w:t>көзделген кемітуді қолданбай);</w:t>
      </w:r>
      <w:r>
        <w:rPr>
          <w:rStyle w:val="s0"/>
        </w:rPr>
        <w:t xml:space="preserve"> </w:t>
      </w:r>
    </w:p>
    <w:p w:rsidR="00000000" w:rsidRDefault="00EB742F">
      <w:pPr>
        <w:ind w:firstLine="400"/>
        <w:jc w:val="both"/>
      </w:pPr>
      <w:r>
        <w:rPr>
          <w:rStyle w:val="s0"/>
        </w:rPr>
        <w:t>2) кемітілген сома ретінде - осы Кодекстің</w:t>
      </w:r>
      <w:r>
        <w:rPr>
          <w:rStyle w:val="s0"/>
        </w:rPr>
        <w:t xml:space="preserve"> </w:t>
      </w:r>
      <w:hyperlink w:anchor="sub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w:anchor="sub4510300" w:history="1">
        <w:r>
          <w:rPr>
            <w:rStyle w:val="a3"/>
          </w:rPr>
          <w:t>451-бабы 3-тармағының 2) тармақшасында</w:t>
        </w:r>
      </w:hyperlink>
      <w:r>
        <w:rPr>
          <w:rStyle w:val="s0"/>
        </w:rPr>
        <w:t xml:space="preserve"> </w:t>
      </w:r>
      <w:r>
        <w:rPr>
          <w:rStyle w:val="s0"/>
        </w:rPr>
        <w:t>көзделген кеміту сомасы есепке алынуға жатады.</w:t>
      </w:r>
    </w:p>
    <w:p w:rsidR="00000000" w:rsidRDefault="00EB742F">
      <w:pPr>
        <w:ind w:firstLine="400"/>
        <w:jc w:val="both"/>
      </w:pPr>
      <w:r>
        <w:rPr>
          <w:rStyle w:val="s0"/>
        </w:rPr>
        <w:t> </w:t>
      </w:r>
    </w:p>
    <w:p w:rsidR="00000000" w:rsidRDefault="00EB742F">
      <w:pPr>
        <w:ind w:left="1200" w:hanging="800"/>
        <w:jc w:val="both"/>
      </w:pPr>
      <w:bookmarkStart w:id="467" w:name="SUB5910000"/>
      <w:bookmarkEnd w:id="467"/>
      <w:r>
        <w:rPr>
          <w:rStyle w:val="s1"/>
        </w:rPr>
        <w:t>591-бап. Салық және бюджетке төленетін басқа да міндетті төлемдерд</w:t>
      </w:r>
      <w:r>
        <w:rPr>
          <w:rStyle w:val="s1"/>
        </w:rPr>
        <w:t>ің, міндетті зейнетақы жарналарының, міндетті кәсіптік зейнетақы жарналарының және әлеуметтік аударымдардың есепке жазылған</w:t>
      </w:r>
      <w:r>
        <w:rPr>
          <w:rStyle w:val="s1"/>
        </w:rPr>
        <w:t>  сомаларын есепке алу</w:t>
      </w:r>
    </w:p>
    <w:p w:rsidR="00000000" w:rsidRDefault="00EB742F">
      <w:pPr>
        <w:ind w:firstLine="400"/>
        <w:jc w:val="both"/>
      </w:pPr>
      <w:r>
        <w:rPr>
          <w:rStyle w:val="s0"/>
        </w:rPr>
        <w:t>1. Салық төлеушінің (салық агентінің) дербес шотында салықтың және бюджетке төленетін басқа да міндетті төлемд</w:t>
      </w:r>
      <w:r>
        <w:rPr>
          <w:rStyle w:val="s0"/>
        </w:rPr>
        <w:t>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p>
    <w:p w:rsidR="00000000" w:rsidRDefault="00EB742F">
      <w:pPr>
        <w:ind w:firstLine="400"/>
        <w:jc w:val="both"/>
      </w:pPr>
      <w:r>
        <w:rPr>
          <w:rStyle w:val="s0"/>
        </w:rPr>
        <w:t>1) тексеру нәтижелері туралы;</w:t>
      </w:r>
    </w:p>
    <w:p w:rsidR="00000000" w:rsidRDefault="00EB742F">
      <w:pPr>
        <w:ind w:firstLine="400"/>
        <w:jc w:val="both"/>
      </w:pPr>
      <w:r>
        <w:rPr>
          <w:rStyle w:val="s0"/>
        </w:rPr>
        <w:t>2) тарату салықтық есептілік ұсынылған күннен бастап тексеру нәтижелері турал</w:t>
      </w:r>
      <w:r>
        <w:rPr>
          <w:rStyle w:val="s0"/>
        </w:rPr>
        <w:t>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жарналары, міндетті кәсіптік зейнетақы жарналары және әлеуметтік</w:t>
      </w:r>
      <w:r>
        <w:rPr>
          <w:rStyle w:val="s0"/>
        </w:rPr>
        <w:t xml:space="preserve"> аударымдар бойынша міндеттемелердің есепке жазылған сомалары туралы:</w:t>
      </w:r>
    </w:p>
    <w:p w:rsidR="00000000" w:rsidRDefault="00EB742F">
      <w:pPr>
        <w:ind w:firstLine="400"/>
        <w:jc w:val="both"/>
      </w:pPr>
      <w:r>
        <w:rPr>
          <w:rStyle w:val="s0"/>
        </w:rPr>
        <w:t>3) тексеру нәтижелері туралы хабарламаға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w:t>
      </w:r>
      <w:r>
        <w:rPr>
          <w:rStyle w:val="s0"/>
        </w:rPr>
        <w:t>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EB742F">
      <w:pPr>
        <w:jc w:val="both"/>
      </w:pPr>
      <w:r>
        <w:rPr>
          <w:rStyle w:val="s3"/>
        </w:rPr>
        <w:t>2009.30.12. № 234-ІV ҚР</w:t>
      </w:r>
      <w:r>
        <w:rPr>
          <w:rStyle w:val="s3"/>
        </w:rPr>
        <w:t xml:space="preserve"> </w:t>
      </w:r>
      <w:hyperlink r:id="rId8814" w:anchor="sub_id=591" w:history="1">
        <w:r>
          <w:rPr>
            <w:rStyle w:val="a3"/>
            <w:i/>
            <w:iCs/>
          </w:rPr>
          <w:t>Заңымен</w:t>
        </w:r>
      </w:hyperlink>
      <w:r>
        <w:rPr>
          <w:rStyle w:val="s3"/>
        </w:rPr>
        <w:t xml:space="preserve"> </w:t>
      </w:r>
      <w:r>
        <w:rPr>
          <w:rStyle w:val="s3"/>
        </w:rPr>
        <w:t>2-тармақ жаңа редакцияда (2010 жылғы 1 қаңтардан қолданысқа енгiзiлдi) (бұр.</w:t>
      </w:r>
      <w:hyperlink r:id="rId8815" w:anchor="sub_id=5910200" w:history="1">
        <w:r>
          <w:rPr>
            <w:rStyle w:val="a3"/>
            <w:i/>
            <w:iCs/>
          </w:rPr>
          <w:t>ред</w:t>
        </w:r>
      </w:hyperlink>
      <w:r>
        <w:rPr>
          <w:rStyle w:val="s3"/>
        </w:rPr>
        <w:t>.қара)</w:t>
      </w:r>
    </w:p>
    <w:p w:rsidR="00000000" w:rsidRDefault="00EB742F">
      <w:pPr>
        <w:ind w:firstLine="400"/>
        <w:jc w:val="both"/>
      </w:pPr>
      <w:r>
        <w:t>2. Есепке жазылған</w:t>
      </w:r>
      <w:r>
        <w:t xml:space="preserve"> </w:t>
      </w:r>
      <w:r>
        <w:rPr>
          <w:rStyle w:val="s0"/>
        </w:rPr>
        <w:t>соманы есепке алу салықтық тексерудiң</w:t>
      </w:r>
      <w:r>
        <w:t xml:space="preserve"> </w:t>
      </w:r>
      <w:r>
        <w:t>аяқталған күнi көрсетiле отырып және осы Кодекстiң</w:t>
      </w:r>
      <w:r>
        <w:t xml:space="preserve"> </w:t>
      </w:r>
      <w:hyperlink w:anchor="sub930000" w:history="1">
        <w:r>
          <w:rPr>
            <w:rStyle w:val="a3"/>
          </w:rPr>
          <w:t>93</w:t>
        </w:r>
      </w:hyperlink>
      <w:r>
        <w:t xml:space="preserve"> </w:t>
      </w:r>
      <w:r>
        <w:t>және</w:t>
      </w:r>
      <w:r>
        <w:t xml:space="preserve"> </w:t>
      </w:r>
      <w:hyperlink w:anchor="sub940000" w:history="1">
        <w:r>
          <w:rPr>
            <w:rStyle w:val="a3"/>
          </w:rPr>
          <w:t>94-баптарында</w:t>
        </w:r>
      </w:hyperlink>
      <w:r>
        <w:t xml:space="preserve"> </w:t>
      </w:r>
      <w:r>
        <w:t>белгiленген тәртiппен шағым беру мерзiмдерi ескерiле отырып ж</w:t>
      </w:r>
      <w:r>
        <w:t>еке шотта жүргiзiледi.</w:t>
      </w:r>
    </w:p>
    <w:p w:rsidR="00000000" w:rsidRDefault="00EB742F">
      <w:pPr>
        <w:ind w:firstLine="400"/>
        <w:jc w:val="both"/>
      </w:pPr>
      <w:r>
        <w:t>Салық төлеушi осы Кодекстiң</w:t>
      </w:r>
      <w:r>
        <w:t xml:space="preserve"> </w:t>
      </w:r>
      <w:hyperlink w:anchor="sub6080300" w:history="1">
        <w:r>
          <w:rPr>
            <w:rStyle w:val="a3"/>
          </w:rPr>
          <w:t>608-бабының 3-тармағында</w:t>
        </w:r>
      </w:hyperlink>
      <w:r>
        <w:t xml:space="preserve"> </w:t>
      </w:r>
      <w:r>
        <w:t>көрсетiлген таратудың салықтық тексеруiнiң нәтижелерi туралы хабарламалармен келiскенi туралы өтiнiштi табыс еткен кезде, есепке жазылған сомаларын</w:t>
      </w:r>
      <w:r>
        <w:t xml:space="preserve"> есепке алу осындай өтiнiштi табыс еткен күннен бастап салық төлеушiнiң (салық агентiнiң) жеке шотында жүргiзiледi.</w:t>
      </w:r>
    </w:p>
    <w:p w:rsidR="00000000" w:rsidRDefault="00EB742F">
      <w:pPr>
        <w:ind w:firstLine="400"/>
        <w:jc w:val="both"/>
      </w:pPr>
      <w:r>
        <w:rPr>
          <w:rStyle w:val="s0"/>
        </w:rPr>
        <w:t xml:space="preserve">3. Шағым жасалған жағдайда дербес шоттағы есептелген сома салық төлеушінің (салық агентінің) шағым беру күні мен деңгейі бойынша, сондай-ақ </w:t>
      </w:r>
      <w:r>
        <w:rPr>
          <w:rStyle w:val="s0"/>
        </w:rPr>
        <w:t>шағымды қарау нәтижелері бойынша шығарылған шешім ескеріле отырып көрсетіледі.</w:t>
      </w:r>
    </w:p>
    <w:p w:rsidR="00000000" w:rsidRDefault="00EB742F">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w:t>
      </w:r>
      <w:r>
        <w:rPr>
          <w:rStyle w:val="s0"/>
        </w:rPr>
        <w:t>руы ескеріле отырып көрсетіледі. Мерзімінде орындалмаған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w:t>
      </w:r>
      <w:r>
        <w:rPr>
          <w:rStyle w:val="s0"/>
        </w:rPr>
        <w:t xml:space="preserve"> </w:t>
      </w:r>
    </w:p>
    <w:p w:rsidR="00000000" w:rsidRDefault="00EB742F">
      <w:pPr>
        <w:ind w:firstLine="400"/>
        <w:jc w:val="both"/>
      </w:pPr>
      <w:r>
        <w:rPr>
          <w:rStyle w:val="s0"/>
        </w:rPr>
        <w:t xml:space="preserve">5. Салық төлеуші (салық агенті) шағым беру мерзімі өткеннен </w:t>
      </w:r>
      <w:r>
        <w:rPr>
          <w:rStyle w:val="s0"/>
        </w:rPr>
        <w:t>кейін мұндай шағым бермеген жағдайда, салық төлеушінің (салық агентінің) дербес шотында бұрын</w:t>
      </w:r>
      <w:r>
        <w:rPr>
          <w:rStyle w:val="s0"/>
        </w:rPr>
        <w:t xml:space="preserve"> </w:t>
      </w:r>
      <w:r>
        <w:rPr>
          <w:rStyle w:val="s0"/>
        </w:rPr>
        <w:t xml:space="preserve">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 </w:t>
      </w:r>
      <w:r>
        <w:rPr>
          <w:rStyle w:val="s0"/>
        </w:rPr>
        <w:t>алу дербес шоттың есеп-қисаптар сальдосында соманы көрсете отырып жүргізіледі.</w:t>
      </w:r>
    </w:p>
    <w:p w:rsidR="00000000" w:rsidRDefault="00EB742F">
      <w:pPr>
        <w:ind w:firstLine="400"/>
        <w:jc w:val="both"/>
      </w:pPr>
      <w:r>
        <w:rPr>
          <w:rStyle w:val="s0"/>
        </w:rPr>
        <w:t> </w:t>
      </w:r>
    </w:p>
    <w:p w:rsidR="00000000" w:rsidRDefault="00EB742F">
      <w:pPr>
        <w:ind w:left="1200" w:hanging="800"/>
        <w:jc w:val="both"/>
      </w:pPr>
      <w:r>
        <w:rPr>
          <w:rStyle w:val="s1"/>
        </w:rPr>
        <w:t>592-бап. Төленген, есепке жатқызылған, қайтарылған салықты және бюджетке төленетін басқа да міндетті</w:t>
      </w:r>
      <w:r>
        <w:rPr>
          <w:rStyle w:val="s1"/>
        </w:rPr>
        <w:t xml:space="preserve">  </w:t>
      </w:r>
      <w:r>
        <w:rPr>
          <w:rStyle w:val="s1"/>
        </w:rPr>
        <w:t>төлемдерді, міндетті зейнетақы жарналарын, міндетті кәсіптік зейнетақы жа</w:t>
      </w:r>
      <w:r>
        <w:rPr>
          <w:rStyle w:val="s1"/>
        </w:rPr>
        <w:t>рналарын және әлеуметтік аударымдарды есепке алу</w:t>
      </w:r>
    </w:p>
    <w:p w:rsidR="00000000" w:rsidRDefault="00EB742F">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міндетті кәсіптік</w:t>
      </w:r>
      <w:r>
        <w:rPr>
          <w:rStyle w:val="s0"/>
        </w:rPr>
        <w:t xml:space="preserve">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EB742F">
      <w:pPr>
        <w:ind w:firstLine="400"/>
        <w:jc w:val="both"/>
      </w:pPr>
      <w:r>
        <w:rPr>
          <w:rStyle w:val="s0"/>
        </w:rPr>
        <w:t>1) салықтардың және бюджетке төленетін басқа да міндетті төлемдердің, міндетті зейнетақы жарналарының, міндетті</w:t>
      </w:r>
      <w:r>
        <w:rPr>
          <w:rStyle w:val="s0"/>
        </w:rPr>
        <w:t xml:space="preserve"> кәсіптік зейнетақы жарналарының және әлеуметтік аударымдардың, өсімпұлдардың, айыппұлдардың төленгені бойынша;</w:t>
      </w:r>
    </w:p>
    <w:p w:rsidR="00000000" w:rsidRDefault="00EB742F">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w:t>
      </w:r>
      <w:r>
        <w:rPr>
          <w:rStyle w:val="s0"/>
        </w:rPr>
        <w:t>ызулар, қайтарулар бойынша;</w:t>
      </w:r>
    </w:p>
    <w:p w:rsidR="00000000" w:rsidRDefault="00EB742F">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EB742F">
      <w:pPr>
        <w:ind w:firstLine="400"/>
        <w:jc w:val="both"/>
      </w:pPr>
      <w:r>
        <w:rPr>
          <w:rStyle w:val="s0"/>
        </w:rPr>
        <w:t>4) қате төленген салықтардың, бюджетке төленетін басқа да міндетті төлемдердің, мінд</w:t>
      </w:r>
      <w:r>
        <w:rPr>
          <w:rStyle w:val="s0"/>
        </w:rPr>
        <w:t>етті зейнетақы жарналарының, міндетті кәсіптік зейнетақы жарналарының және әлеуметтік аударымдардың сомаларына жүргізілген есепке жатқызулар, қайтарулар бойынша;</w:t>
      </w:r>
    </w:p>
    <w:p w:rsidR="00000000" w:rsidRDefault="00EB742F">
      <w:pPr>
        <w:ind w:firstLine="400"/>
        <w:jc w:val="both"/>
      </w:pPr>
      <w:r>
        <w:rPr>
          <w:rStyle w:val="s0"/>
        </w:rPr>
        <w:t>5) салық берешегін, міндетті зейнетақы жарналары, міндетті кәсіптік зейнетақы жарналары және ә</w:t>
      </w:r>
      <w:r>
        <w:rPr>
          <w:rStyle w:val="s0"/>
        </w:rPr>
        <w:t>леуметтік аударымдар бойынша берешектерді өндіріп алу сомалары бойынша төлем құжаттарының негізінде жүргізіледі.</w:t>
      </w:r>
    </w:p>
    <w:p w:rsidR="00000000" w:rsidRDefault="00EB742F">
      <w:pPr>
        <w:ind w:firstLine="400"/>
        <w:jc w:val="both"/>
      </w:pPr>
      <w:r>
        <w:rPr>
          <w:rStyle w:val="s0"/>
        </w:rPr>
        <w:t>2. Осы Кодекстің</w:t>
      </w:r>
      <w:r>
        <w:rPr>
          <w:rStyle w:val="s0"/>
        </w:rPr>
        <w:t xml:space="preserve"> </w:t>
      </w:r>
      <w:hyperlink w:anchor="sub470000" w:history="1">
        <w:r>
          <w:rPr>
            <w:rStyle w:val="a3"/>
          </w:rPr>
          <w:t>47-бабында</w:t>
        </w:r>
      </w:hyperlink>
      <w:r>
        <w:rPr>
          <w:rStyle w:val="s0"/>
        </w:rPr>
        <w:t xml:space="preserve"> </w:t>
      </w:r>
      <w:r>
        <w:rPr>
          <w:rStyle w:val="s0"/>
        </w:rPr>
        <w:t xml:space="preserve">белгіленген тәртіппен салықты төлеу бойынша салық міндеттемесінің орындалу мерзімі </w:t>
      </w:r>
      <w:r>
        <w:rPr>
          <w:rStyle w:val="s0"/>
        </w:rPr>
        <w:t>өзгерген</w:t>
      </w:r>
      <w:r>
        <w:rPr>
          <w:rStyle w:val="s0"/>
        </w:rPr>
        <w:t xml:space="preserve"> кезде салық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өзгерген кезеңде салық органы салық төлеушіге өсімпұлды есептеуді қоспағанд</w:t>
      </w:r>
      <w:r>
        <w:rPr>
          <w:rStyle w:val="s0"/>
        </w:rPr>
        <w:t>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EB742F">
      <w:pPr>
        <w:ind w:firstLine="400"/>
        <w:jc w:val="both"/>
      </w:pPr>
      <w:r>
        <w:rPr>
          <w:rStyle w:val="s0"/>
        </w:rPr>
        <w:t>3. Салықтың және (немесе) бюджетке төленетін басқа да міндетті төлемдердің төленген сомасын осы Кодекстің</w:t>
      </w:r>
      <w:r>
        <w:rPr>
          <w:rStyle w:val="s0"/>
        </w:rPr>
        <w:t xml:space="preserve"> </w:t>
      </w:r>
      <w:hyperlink w:anchor="sub310900" w:history="1">
        <w:r>
          <w:rPr>
            <w:rStyle w:val="a3"/>
          </w:rPr>
          <w:t>31-бабының 9-тармағына</w:t>
        </w:r>
      </w:hyperlink>
      <w:r>
        <w:rPr>
          <w:rStyle w:val="s0"/>
        </w:rPr>
        <w:t xml:space="preserve"> </w:t>
      </w:r>
      <w:r>
        <w:rPr>
          <w:rStyle w:val="s0"/>
        </w:rPr>
        <w:t>сәйкес шетел валютасында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EB742F">
      <w:pPr>
        <w:ind w:firstLine="400"/>
        <w:jc w:val="both"/>
      </w:pPr>
      <w:r>
        <w:rPr>
          <w:rStyle w:val="s0"/>
        </w:rPr>
        <w:t> </w:t>
      </w:r>
    </w:p>
    <w:p w:rsidR="00000000" w:rsidRDefault="00EB742F">
      <w:pPr>
        <w:ind w:firstLine="400"/>
        <w:jc w:val="both"/>
      </w:pPr>
      <w:r>
        <w:rPr>
          <w:rStyle w:val="s0"/>
          <w:b/>
          <w:bCs/>
        </w:rPr>
        <w:t>593-бап</w:t>
      </w:r>
      <w:r>
        <w:rPr>
          <w:rStyle w:val="s0"/>
        </w:rPr>
        <w:t xml:space="preserve">. </w:t>
      </w:r>
      <w:r>
        <w:rPr>
          <w:rStyle w:val="s0"/>
          <w:b/>
          <w:bCs/>
        </w:rPr>
        <w:t>Өс</w:t>
      </w:r>
      <w:r>
        <w:rPr>
          <w:rStyle w:val="s0"/>
          <w:b/>
          <w:bCs/>
        </w:rPr>
        <w:t>імпұлдарды, айыппұлдарды есепке алу</w:t>
      </w:r>
    </w:p>
    <w:p w:rsidR="00000000" w:rsidRDefault="00EB742F">
      <w:pPr>
        <w:ind w:firstLine="400"/>
        <w:jc w:val="both"/>
      </w:pPr>
      <w:r>
        <w:rPr>
          <w:rStyle w:val="s0"/>
        </w:rPr>
        <w:t>1. Осы Кодекстің</w:t>
      </w:r>
      <w:r>
        <w:rPr>
          <w:rStyle w:val="s0"/>
        </w:rPr>
        <w:t xml:space="preserve"> </w:t>
      </w:r>
      <w:hyperlink w:anchor="sub6100000" w:history="1">
        <w:r>
          <w:rPr>
            <w:rStyle w:val="a3"/>
          </w:rPr>
          <w:t>610-бабында</w:t>
        </w:r>
      </w:hyperlink>
      <w:r>
        <w:rPr>
          <w:rStyle w:val="s0"/>
        </w:rPr>
        <w:t xml:space="preserve"> </w:t>
      </w:r>
      <w:r>
        <w:rPr>
          <w:rStyle w:val="s0"/>
        </w:rPr>
        <w:t>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w:t>
      </w:r>
      <w:r>
        <w:rPr>
          <w:rStyle w:val="s0"/>
        </w:rPr>
        <w:t>іледі.</w:t>
      </w:r>
    </w:p>
    <w:p w:rsidR="00000000" w:rsidRDefault="00EB742F">
      <w:pPr>
        <w:jc w:val="both"/>
      </w:pPr>
      <w:r>
        <w:rPr>
          <w:rStyle w:val="s3"/>
        </w:rPr>
        <w:t>2015.03.12. № 432-V ҚР</w:t>
      </w:r>
      <w:r>
        <w:rPr>
          <w:rStyle w:val="s3"/>
        </w:rPr>
        <w:t xml:space="preserve"> </w:t>
      </w:r>
      <w:hyperlink r:id="rId8816" w:anchor="sub_id=593" w:history="1">
        <w:r>
          <w:rPr>
            <w:rStyle w:val="a3"/>
            <w:i/>
            <w:iCs/>
          </w:rPr>
          <w:t>Заңымен</w:t>
        </w:r>
      </w:hyperlink>
      <w:r>
        <w:rPr>
          <w:rStyle w:val="s3"/>
        </w:rPr>
        <w:t xml:space="preserve"> </w:t>
      </w:r>
      <w:r>
        <w:rPr>
          <w:rStyle w:val="s3"/>
        </w:rPr>
        <w:t>2-тармақ жаңа редакцияда (</w:t>
      </w:r>
      <w:hyperlink r:id="rId8817" w:anchor="sub_id=5930200" w:history="1">
        <w:r>
          <w:rPr>
            <w:rStyle w:val="a3"/>
            <w:i/>
            <w:iCs/>
          </w:rPr>
          <w:t>бұр.ред.қара</w:t>
        </w:r>
      </w:hyperlink>
      <w:r>
        <w:rPr>
          <w:rStyle w:val="s3"/>
        </w:rPr>
        <w:t xml:space="preserve">) </w:t>
      </w:r>
    </w:p>
    <w:p w:rsidR="00000000" w:rsidRDefault="00EB742F">
      <w:pPr>
        <w:ind w:firstLine="400"/>
        <w:jc w:val="both"/>
      </w:pPr>
      <w:r>
        <w:rPr>
          <w:rStyle w:val="s0"/>
        </w:rPr>
        <w:t>2. Салық ор</w:t>
      </w:r>
      <w:r>
        <w:rPr>
          <w:rStyle w:val="s0"/>
        </w:rPr>
        <w:t>гандары салған айыппұлдарды есепке алу әкімшілік жаза қолдану туралы қаулының және Қазақстан Республикасының Әкімшілік құқық бұзушылық туралы кодексінің</w:t>
      </w:r>
      <w:r>
        <w:rPr>
          <w:rStyle w:val="s0"/>
        </w:rPr>
        <w:t xml:space="preserve"> </w:t>
      </w:r>
      <w:hyperlink r:id="rId8818" w:anchor="sub_id=8970200" w:history="1">
        <w:r>
          <w:rPr>
            <w:rStyle w:val="a3"/>
          </w:rPr>
          <w:t xml:space="preserve">897-бабының екінші </w:t>
        </w:r>
        <w:r>
          <w:rPr>
            <w:rStyle w:val="a3"/>
          </w:rPr>
          <w:t>бөлігінде</w:t>
        </w:r>
      </w:hyperlink>
      <w:r>
        <w:rPr>
          <w:rStyle w:val="s0"/>
        </w:rPr>
        <w:t xml:space="preserve"> </w:t>
      </w:r>
      <w:r>
        <w:rPr>
          <w:rStyle w:val="s0"/>
        </w:rPr>
        <w:t>көрсетілген, орындалған хабарламаның (хабардың) негізінде жүргізіледі.»</w:t>
      </w:r>
    </w:p>
    <w:p w:rsidR="00000000" w:rsidRDefault="00EB742F">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w:t>
      </w:r>
      <w:r>
        <w:rPr>
          <w:rStyle w:val="s0"/>
        </w:rPr>
        <w:t xml:space="preserve"> көрсетіледі.</w:t>
      </w:r>
    </w:p>
    <w:p w:rsidR="00000000" w:rsidRDefault="00EB742F">
      <w:pPr>
        <w:ind w:firstLine="400"/>
        <w:jc w:val="both"/>
      </w:pPr>
      <w:r>
        <w:rPr>
          <w:rStyle w:val="s0"/>
        </w:rPr>
        <w:t>4.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өсімпұлдар мен айыппұлдар сальдосы уәкілетті орган белгілеген тәртіпте есептел</w:t>
      </w:r>
      <w:r>
        <w:rPr>
          <w:rStyle w:val="s0"/>
        </w:rPr>
        <w:t>еді.</w:t>
      </w:r>
    </w:p>
    <w:p w:rsidR="00000000" w:rsidRDefault="00EB742F">
      <w:pPr>
        <w:ind w:firstLine="400"/>
        <w:jc w:val="both"/>
      </w:pPr>
      <w:r>
        <w:rPr>
          <w:rStyle w:val="s0"/>
        </w:rPr>
        <w:t>5. Тексеру нәтижелері бойынша есептелген өсімпұлдарды, айыппұлдарды салық төлеушінің (салық агентінің) дербес шотына есепке алу осы Кодекстің</w:t>
      </w:r>
      <w:r>
        <w:rPr>
          <w:rStyle w:val="s0"/>
        </w:rPr>
        <w:t xml:space="preserve"> </w:t>
      </w:r>
      <w:hyperlink w:anchor="sub5910000" w:history="1">
        <w:r>
          <w:rPr>
            <w:rStyle w:val="a3"/>
          </w:rPr>
          <w:t>591-бабында</w:t>
        </w:r>
      </w:hyperlink>
      <w:r>
        <w:rPr>
          <w:rStyle w:val="s0"/>
        </w:rPr>
        <w:t xml:space="preserve"> </w:t>
      </w:r>
      <w:r>
        <w:rPr>
          <w:rStyle w:val="s0"/>
        </w:rPr>
        <w:t>белгіленген тәртіппен жүргізіледі.</w:t>
      </w:r>
    </w:p>
    <w:p w:rsidR="00000000" w:rsidRDefault="00EB742F">
      <w:pPr>
        <w:ind w:firstLine="400"/>
        <w:jc w:val="both"/>
      </w:pPr>
      <w:r>
        <w:rPr>
          <w:rStyle w:val="s0"/>
        </w:rPr>
        <w:t> </w:t>
      </w:r>
    </w:p>
    <w:p w:rsidR="00000000" w:rsidRDefault="00EB742F">
      <w:pPr>
        <w:ind w:left="1200" w:hanging="800"/>
        <w:jc w:val="both"/>
      </w:pPr>
      <w:r>
        <w:rPr>
          <w:rStyle w:val="s1"/>
        </w:rPr>
        <w:t>594-бап. Салық және бюджетк</w:t>
      </w:r>
      <w:r>
        <w:rPr>
          <w:rStyle w:val="s1"/>
        </w:rPr>
        <w:t>е төленетін басқа да міндетті</w:t>
      </w:r>
      <w:r>
        <w:rPr>
          <w:rStyle w:val="s1"/>
        </w:rPr>
        <w:t xml:space="preserve">  </w:t>
      </w:r>
      <w:r>
        <w:rPr>
          <w:rStyle w:val="s1"/>
        </w:rPr>
        <w:t>төлемдер, міндетті зейнетақы жарналары, міндетті кәсіптік зейнетақы жарналары және әлеуметтік аударымдар бойынша есеп-қисаптарды</w:t>
      </w:r>
      <w:r>
        <w:rPr>
          <w:rStyle w:val="s1"/>
        </w:rPr>
        <w:t xml:space="preserve">  </w:t>
      </w:r>
      <w:r>
        <w:rPr>
          <w:rStyle w:val="s1"/>
        </w:rPr>
        <w:t>салыстырып тексеру жүргізу</w:t>
      </w:r>
    </w:p>
    <w:p w:rsidR="00000000" w:rsidRDefault="00EB742F">
      <w:pPr>
        <w:ind w:firstLine="400"/>
        <w:jc w:val="both"/>
      </w:pPr>
      <w:r>
        <w:rPr>
          <w:rStyle w:val="s0"/>
        </w:rPr>
        <w:t>1. Салық төлеушінің (салық агентінің) талабы бойынша салық органы бі</w:t>
      </w:r>
      <w:r>
        <w:rPr>
          <w:rStyle w:val="s0"/>
        </w:rPr>
        <w:t>р жұмыс күні ішінде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есеп-қисаптарды салыстырып тексеру жүргізеді. Осы бапта белгіленген жағдайл</w:t>
      </w:r>
      <w:r>
        <w:rPr>
          <w:rStyle w:val="s0"/>
        </w:rPr>
        <w:t>арды қоспағанда, салыстырып тексеру аяқталған соң сол күні салық төлеушіге уәкілетті орган бекіткен нысанда салыстырып тексеру актісі беріледі.</w:t>
      </w:r>
      <w:r>
        <w:rPr>
          <w:rStyle w:val="s0"/>
        </w:rPr>
        <w:t xml:space="preserve"> </w:t>
      </w:r>
    </w:p>
    <w:p w:rsidR="00000000" w:rsidRDefault="00EB742F">
      <w:pPr>
        <w:ind w:firstLine="400"/>
        <w:jc w:val="both"/>
      </w:pPr>
      <w:r>
        <w:rPr>
          <w:rStyle w:val="s0"/>
        </w:rPr>
        <w:t>2. Салық органы салық төлеушінің (салық агентінің) дербес шотынан мәліметтерді және салық төлеуші (салық агенті</w:t>
      </w:r>
      <w:r>
        <w:rPr>
          <w:rStyle w:val="s0"/>
        </w:rPr>
        <w:t>) туралы деректерді көрсете отырып, салыстырып тексеру актісін екі дана етіп жасайды.</w:t>
      </w:r>
    </w:p>
    <w:p w:rsidR="00000000" w:rsidRDefault="00EB742F">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салыстырып тексеру актісіне салық ор</w:t>
      </w:r>
      <w:r>
        <w:rPr>
          <w:rStyle w:val="s0"/>
        </w:rPr>
        <w:t>ганының есепке алуды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EB742F">
      <w:pPr>
        <w:ind w:firstLine="400"/>
        <w:jc w:val="both"/>
      </w:pPr>
      <w:r>
        <w:rPr>
          <w:rStyle w:val="s0"/>
        </w:rPr>
        <w:t>4. Салық төлеушінің (салық агентінің) деректері</w:t>
      </w:r>
      <w:r>
        <w:rPr>
          <w:rStyle w:val="s0"/>
        </w:rPr>
        <w:t xml:space="preserve"> мен салық органы деректерінің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болған жағдайда салық төлеушін</w:t>
      </w:r>
      <w:r>
        <w:rPr>
          <w:rStyle w:val="s0"/>
        </w:rPr>
        <w:t>ің (салық агентінің) дербес шотының деректерін тиісті түзету арқылы туындаған алшақтықтарды жою бойынша шаралар қолданады.</w:t>
      </w:r>
      <w:r>
        <w:rPr>
          <w:rStyle w:val="s0"/>
        </w:rPr>
        <w:t xml:space="preserve"> </w:t>
      </w:r>
    </w:p>
    <w:p w:rsidR="00000000" w:rsidRDefault="00EB742F">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w:t>
      </w:r>
      <w:r>
        <w:rPr>
          <w:rStyle w:val="s0"/>
        </w:rPr>
        <w:t>тіппен салық төлеушіге (салық агентіне) табыс етеді.</w:t>
      </w:r>
    </w:p>
    <w:p w:rsidR="00000000" w:rsidRDefault="00EB742F">
      <w:pPr>
        <w:ind w:firstLine="400"/>
        <w:jc w:val="both"/>
      </w:pPr>
      <w:r>
        <w:rPr>
          <w:rStyle w:val="s0"/>
        </w:rPr>
        <w:t> </w:t>
      </w:r>
    </w:p>
    <w:p w:rsidR="00000000" w:rsidRDefault="00EB742F">
      <w:pPr>
        <w:ind w:firstLine="400"/>
        <w:jc w:val="both"/>
      </w:pPr>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EB742F">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EB742F">
      <w:pPr>
        <w:jc w:val="both"/>
      </w:pPr>
      <w:r>
        <w:rPr>
          <w:rStyle w:val="s3"/>
        </w:rPr>
        <w:t>2010.02.0</w:t>
      </w:r>
      <w:r>
        <w:rPr>
          <w:rStyle w:val="s3"/>
        </w:rPr>
        <w:t>4. № 262-IV ҚР</w:t>
      </w:r>
      <w:r>
        <w:rPr>
          <w:rStyle w:val="s3"/>
        </w:rPr>
        <w:t xml:space="preserve"> </w:t>
      </w:r>
      <w:hyperlink r:id="rId8819" w:anchor="sub_id=824" w:history="1">
        <w:r>
          <w:rPr>
            <w:rStyle w:val="a3"/>
            <w:i/>
            <w:iCs/>
          </w:rPr>
          <w:t>Заңымен</w:t>
        </w:r>
      </w:hyperlink>
      <w:r>
        <w:rPr>
          <w:rStyle w:val="s3"/>
        </w:rPr>
        <w:t xml:space="preserve"> (</w:t>
      </w:r>
      <w:hyperlink r:id="rId8820"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8821" w:anchor="sub_id=5950101" w:history="1">
        <w:r>
          <w:rPr>
            <w:rStyle w:val="a3"/>
            <w:i/>
            <w:iCs/>
          </w:rPr>
          <w:t>ред</w:t>
        </w:r>
      </w:hyperlink>
      <w:r>
        <w:rPr>
          <w:rStyle w:val="s3"/>
        </w:rPr>
        <w:t>.қара); 2011.21.07. № 467-ІV ҚР</w:t>
      </w:r>
      <w:r>
        <w:rPr>
          <w:rStyle w:val="s3"/>
        </w:rPr>
        <w:t xml:space="preserve"> </w:t>
      </w:r>
      <w:hyperlink r:id="rId8822" w:anchor="sub_id=3207" w:history="1">
        <w:r>
          <w:rPr>
            <w:rStyle w:val="a3"/>
            <w:i/>
            <w:iCs/>
          </w:rPr>
          <w:t>Заңымен</w:t>
        </w:r>
      </w:hyperlink>
      <w:r>
        <w:rPr>
          <w:rStyle w:val="s3"/>
        </w:rPr>
        <w:t xml:space="preserve">  </w:t>
      </w:r>
      <w:r>
        <w:rPr>
          <w:rStyle w:val="s3"/>
        </w:rPr>
        <w:t>(2012 жылғы 1 қаңтардан бастап қолданысқа енгі</w:t>
      </w:r>
      <w:r>
        <w:rPr>
          <w:rStyle w:val="s3"/>
        </w:rPr>
        <w:t>зілді) (</w:t>
      </w:r>
      <w:hyperlink r:id="rId8823" w:anchor="sub_id=5950101" w:history="1">
        <w:r>
          <w:rPr>
            <w:rStyle w:val="a3"/>
            <w:i/>
            <w:iCs/>
          </w:rPr>
          <w:t>бұр.ред.қара</w:t>
        </w:r>
      </w:hyperlink>
      <w:r>
        <w:rPr>
          <w:rStyle w:val="s3"/>
        </w:rPr>
        <w:t>); 2014.28.11. № 257-V ҚР</w:t>
      </w:r>
      <w:r>
        <w:rPr>
          <w:rStyle w:val="s3"/>
        </w:rPr>
        <w:t xml:space="preserve"> </w:t>
      </w:r>
      <w:hyperlink r:id="rId8824" w:anchor="sub_id=595" w:history="1">
        <w:r>
          <w:rPr>
            <w:rStyle w:val="a3"/>
            <w:i/>
            <w:iCs/>
          </w:rPr>
          <w:t>Заңымен</w:t>
        </w:r>
      </w:hyperlink>
      <w:r>
        <w:rPr>
          <w:rStyle w:val="s3"/>
        </w:rPr>
        <w:t xml:space="preserve"> </w:t>
      </w:r>
      <w:r>
        <w:rPr>
          <w:rStyle w:val="s3"/>
        </w:rPr>
        <w:t>(2015 ж. 1 қаңтардан бастап қолданыс</w:t>
      </w:r>
      <w:r>
        <w:rPr>
          <w:rStyle w:val="s3"/>
        </w:rPr>
        <w:t>қа</w:t>
      </w:r>
      <w:r>
        <w:rPr>
          <w:rStyle w:val="s3"/>
        </w:rPr>
        <w:t xml:space="preserve"> енгізілді) (</w:t>
      </w:r>
      <w:hyperlink r:id="rId8825" w:anchor="sub_id=5950101" w:history="1">
        <w:r>
          <w:rPr>
            <w:rStyle w:val="a3"/>
            <w:i/>
            <w:iCs/>
          </w:rPr>
          <w:t>бұр.ред.қара</w:t>
        </w:r>
      </w:hyperlink>
      <w:r>
        <w:rPr>
          <w:rStyle w:val="s3"/>
        </w:rPr>
        <w:t>) 1) тармақша өзгертілді</w:t>
      </w:r>
    </w:p>
    <w:p w:rsidR="00000000" w:rsidRDefault="00EB742F">
      <w:pPr>
        <w:ind w:firstLine="400"/>
        <w:jc w:val="both"/>
      </w:pPr>
      <w:r>
        <w:rPr>
          <w:rStyle w:val="s0"/>
        </w:rPr>
        <w:t>1) мыналар:</w:t>
      </w:r>
    </w:p>
    <w:p w:rsidR="00000000" w:rsidRDefault="00EB742F">
      <w:pPr>
        <w:ind w:firstLine="400"/>
        <w:jc w:val="both"/>
      </w:pPr>
      <w:r>
        <w:rPr>
          <w:rStyle w:val="s0"/>
        </w:rPr>
        <w:t>жеке тұлғаның тұрғылықты (болу) жері;</w:t>
      </w:r>
    </w:p>
    <w:p w:rsidR="00000000" w:rsidRDefault="00EB742F">
      <w:pPr>
        <w:ind w:firstLine="400"/>
        <w:jc w:val="both"/>
      </w:pPr>
      <w:r>
        <w:rPr>
          <w:rStyle w:val="s0"/>
        </w:rPr>
        <w:t>мыналардың:</w:t>
      </w:r>
    </w:p>
    <w:p w:rsidR="00000000" w:rsidRDefault="00EB742F">
      <w:pPr>
        <w:ind w:firstLine="400"/>
        <w:jc w:val="both"/>
      </w:pPr>
      <w:r>
        <w:rPr>
          <w:rStyle w:val="s0"/>
        </w:rPr>
        <w:t>дара кәсіпкердің, жекеше нотариустың, жеке сот орындаушыс</w:t>
      </w:r>
      <w:r>
        <w:rPr>
          <w:rStyle w:val="s0"/>
        </w:rPr>
        <w:t>ының, адвокаттың, кәсіби медиатордың;</w:t>
      </w:r>
    </w:p>
    <w:p w:rsidR="00000000" w:rsidRDefault="00EB742F">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EB742F">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бейр</w:t>
      </w:r>
      <w:r>
        <w:rPr>
          <w:rStyle w:val="s0"/>
        </w:rPr>
        <w:t>езидент заңды тұлғаның;</w:t>
      </w:r>
    </w:p>
    <w:p w:rsidR="00000000" w:rsidRDefault="00EB742F">
      <w:pPr>
        <w:ind w:firstLine="400"/>
        <w:jc w:val="both"/>
      </w:pPr>
      <w:r>
        <w:rPr>
          <w:rStyle w:val="s0"/>
        </w:rPr>
        <w:t>осы Кодекстің</w:t>
      </w:r>
      <w:r>
        <w:rPr>
          <w:rStyle w:val="s0"/>
        </w:rPr>
        <w:t xml:space="preserve"> </w:t>
      </w:r>
      <w:hyperlink w:anchor="sub1910500" w:history="1">
        <w:r>
          <w:rPr>
            <w:rStyle w:val="a3"/>
          </w:rPr>
          <w:t>191-бабының 5-тармағына</w:t>
        </w:r>
      </w:hyperlink>
      <w:r>
        <w:rPr>
          <w:rStyle w:val="s0"/>
        </w:rPr>
        <w:t xml:space="preserve"> </w:t>
      </w:r>
      <w:r>
        <w:rPr>
          <w:rStyle w:val="s0"/>
        </w:rPr>
        <w:t>сәйкес бейрезиденттің тұрақты мекемесі ретінде қарастырылатын тәуелді агенттің;</w:t>
      </w:r>
    </w:p>
    <w:p w:rsidR="00000000" w:rsidRDefault="00EB742F">
      <w:pPr>
        <w:ind w:firstLine="400"/>
        <w:jc w:val="both"/>
      </w:pPr>
      <w:r>
        <w:rPr>
          <w:rStyle w:val="s0"/>
        </w:rPr>
        <w:t>осы Кодекстің</w:t>
      </w:r>
      <w:r>
        <w:rPr>
          <w:rStyle w:val="s0"/>
        </w:rPr>
        <w:t xml:space="preserve"> </w:t>
      </w:r>
      <w:hyperlink w:anchor="sub1970500" w:history="1">
        <w:r>
          <w:rPr>
            <w:rStyle w:val="a3"/>
          </w:rPr>
          <w:t>197-бабының 5-тармағына</w:t>
        </w:r>
      </w:hyperlink>
      <w:r>
        <w:rPr>
          <w:rStyle w:val="s0"/>
        </w:rPr>
        <w:t xml:space="preserve"> </w:t>
      </w:r>
      <w:r>
        <w:rPr>
          <w:rStyle w:val="s0"/>
        </w:rPr>
        <w:t>сәйкес сал</w:t>
      </w:r>
      <w:r>
        <w:rPr>
          <w:rStyle w:val="s0"/>
        </w:rPr>
        <w:t>ық агенті болып табылатын бейрезиденттің орналасқан жері өзгерген кезде жүргізіледі.</w:t>
      </w:r>
    </w:p>
    <w:p w:rsidR="00000000" w:rsidRDefault="00EB742F">
      <w:pPr>
        <w:ind w:firstLine="400"/>
        <w:jc w:val="both"/>
      </w:pPr>
      <w:r>
        <w:rPr>
          <w:rStyle w:val="s0"/>
        </w:rPr>
        <w:t>Осы тармақшаға сәйкес салық төлеушінің (салық агентінің) дербес шоттарын беру осы Кодекстің</w:t>
      </w:r>
      <w:r>
        <w:rPr>
          <w:rStyle w:val="s0"/>
        </w:rPr>
        <w:t xml:space="preserve"> </w:t>
      </w:r>
      <w:hyperlink w:anchor="sub5630000" w:history="1">
        <w:r>
          <w:rPr>
            <w:rStyle w:val="a3"/>
          </w:rPr>
          <w:t>563-бабының 1-тармағында</w:t>
        </w:r>
      </w:hyperlink>
      <w:r>
        <w:rPr>
          <w:rStyle w:val="s0"/>
        </w:rPr>
        <w:t xml:space="preserve"> </w:t>
      </w:r>
      <w:r>
        <w:rPr>
          <w:rStyle w:val="s0"/>
        </w:rPr>
        <w:t>көзделген негіздер бо</w:t>
      </w:r>
      <w:r>
        <w:rPr>
          <w:rStyle w:val="s0"/>
        </w:rPr>
        <w:t>йынша;</w:t>
      </w:r>
    </w:p>
    <w:p w:rsidR="00000000" w:rsidRDefault="00EB742F">
      <w:pPr>
        <w:jc w:val="both"/>
      </w:pPr>
      <w:r>
        <w:rPr>
          <w:rStyle w:val="s3"/>
        </w:rPr>
        <w:t>2011.21.07. № 467-ІV ҚР</w:t>
      </w:r>
      <w:r>
        <w:rPr>
          <w:rStyle w:val="s3"/>
        </w:rPr>
        <w:t xml:space="preserve"> </w:t>
      </w:r>
      <w:hyperlink r:id="rId8826" w:anchor="sub_id=3207"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8827" w:anchor="sub_id=5950102" w:history="1">
        <w:r>
          <w:rPr>
            <w:rStyle w:val="a3"/>
            <w:i/>
            <w:iCs/>
          </w:rPr>
          <w:t>бұр.ред.қара</w:t>
        </w:r>
      </w:hyperlink>
      <w:r>
        <w:rPr>
          <w:rStyle w:val="s3"/>
        </w:rPr>
        <w:t xml:space="preserve">) </w:t>
      </w:r>
    </w:p>
    <w:p w:rsidR="00000000" w:rsidRDefault="00EB742F">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EB742F">
      <w:pPr>
        <w:jc w:val="both"/>
      </w:pPr>
      <w:r>
        <w:rPr>
          <w:rStyle w:val="s3"/>
        </w:rPr>
        <w:t>2010.30.06. № 297-ІV ҚР</w:t>
      </w:r>
      <w:r>
        <w:rPr>
          <w:rStyle w:val="s3"/>
        </w:rPr>
        <w:t xml:space="preserve"> </w:t>
      </w:r>
      <w:hyperlink r:id="rId8828" w:anchor="sub_id=697" w:history="1">
        <w:r>
          <w:rPr>
            <w:rStyle w:val="a3"/>
            <w:i/>
            <w:iCs/>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EB742F">
      <w:pPr>
        <w:ind w:firstLine="400"/>
        <w:jc w:val="both"/>
      </w:pPr>
      <w:r>
        <w:rPr>
          <w:rStyle w:val="s0"/>
        </w:rPr>
        <w:t>2-1) бейрезидент заңды тұлға корпоративтік табыс салығын төлеу және ол бойынша декларация табыс ету тәртібіне осы бейрезидент заңды тұлғаның Қазақстан Респуб</w:t>
      </w:r>
      <w:r>
        <w:rPr>
          <w:rStyle w:val="s0"/>
        </w:rPr>
        <w:t>ликасындағы тұрақты мекемелердің тобы бойынша жинақталып, оның тұрақты мекемелерінің бірі арқылы ауысқан кезде - осы Кодекстің</w:t>
      </w:r>
      <w:r>
        <w:rPr>
          <w:rStyle w:val="s0"/>
        </w:rPr>
        <w:t xml:space="preserve"> </w:t>
      </w:r>
      <w:hyperlink w:anchor="sub2000000" w:history="1">
        <w:r>
          <w:rPr>
            <w:rStyle w:val="a3"/>
          </w:rPr>
          <w:t>200-бабының 1-тармағында</w:t>
        </w:r>
      </w:hyperlink>
      <w:r>
        <w:rPr>
          <w:rStyle w:val="s0"/>
        </w:rPr>
        <w:t xml:space="preserve"> </w:t>
      </w:r>
      <w:r>
        <w:rPr>
          <w:rStyle w:val="s0"/>
        </w:rPr>
        <w:t>көзделген хабарлама негізінде;</w:t>
      </w:r>
    </w:p>
    <w:p w:rsidR="00000000" w:rsidRDefault="00EB742F">
      <w:pPr>
        <w:jc w:val="both"/>
      </w:pPr>
      <w:r>
        <w:rPr>
          <w:rStyle w:val="s3"/>
        </w:rPr>
        <w:t>2011.21.07. № 467-ІV ҚР</w:t>
      </w:r>
      <w:r>
        <w:rPr>
          <w:rStyle w:val="s3"/>
        </w:rPr>
        <w:t xml:space="preserve"> </w:t>
      </w:r>
      <w:hyperlink r:id="rId8829" w:anchor="sub_id=3207"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8830" w:anchor="sub_id=5950103" w:history="1">
        <w:r>
          <w:rPr>
            <w:rStyle w:val="a3"/>
            <w:i/>
            <w:iCs/>
          </w:rPr>
          <w:t>бұр.ред.қара</w:t>
        </w:r>
      </w:hyperlink>
      <w:r>
        <w:rPr>
          <w:rStyle w:val="s3"/>
        </w:rPr>
        <w:t xml:space="preserve">) </w:t>
      </w:r>
    </w:p>
    <w:p w:rsidR="00000000" w:rsidRDefault="00EB742F">
      <w:pPr>
        <w:ind w:firstLine="400"/>
        <w:jc w:val="both"/>
      </w:pPr>
      <w:r>
        <w:rPr>
          <w:rStyle w:val="s0"/>
        </w:rPr>
        <w:t>3) за</w:t>
      </w:r>
      <w:r>
        <w:rPr>
          <w:rStyle w:val="s0"/>
        </w:rPr>
        <w:t>ңды</w:t>
      </w:r>
      <w:r>
        <w:rPr>
          <w:rStyle w:val="s0"/>
        </w:rPr>
        <w:t xml:space="preserve"> тұлғаның құрылымдық бөлімшесін есептік тіркеуден шығарған кезде - Бизнес-сәйкестендіру нөмірлерінің ұлттық тізілімінің мәліметтері негізінде жүргізіледі.</w:t>
      </w:r>
    </w:p>
    <w:p w:rsidR="00000000" w:rsidRDefault="00EB742F">
      <w:pPr>
        <w:ind w:firstLine="400"/>
        <w:jc w:val="both"/>
      </w:pPr>
      <w:r>
        <w:rPr>
          <w:rStyle w:val="s0"/>
        </w:rPr>
        <w:t>2. Салық органы салық төлеушінің (салық агентінің) дербес шотын бір салық органынан басқа салық ор</w:t>
      </w:r>
      <w:r>
        <w:rPr>
          <w:rStyle w:val="s0"/>
        </w:rPr>
        <w:t>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EB742F">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w:t>
      </w:r>
      <w:r>
        <w:rPr>
          <w:rStyle w:val="s0"/>
        </w:rPr>
        <w:t>н орны бойынша салық органына беру:</w:t>
      </w:r>
    </w:p>
    <w:p w:rsidR="00000000" w:rsidRDefault="00EB742F">
      <w:pPr>
        <w:ind w:firstLine="400"/>
        <w:jc w:val="both"/>
      </w:pPr>
      <w:r>
        <w:rPr>
          <w:rStyle w:val="s0"/>
        </w:rPr>
        <w:t>1) біріккен, қосылған кезде - беру актісі негізінде;</w:t>
      </w:r>
      <w:r>
        <w:rPr>
          <w:rStyle w:val="s0"/>
        </w:rPr>
        <w:t xml:space="preserve"> </w:t>
      </w:r>
    </w:p>
    <w:p w:rsidR="00000000" w:rsidRDefault="00EB742F">
      <w:pPr>
        <w:ind w:firstLine="400"/>
        <w:jc w:val="both"/>
      </w:pPr>
      <w:r>
        <w:rPr>
          <w:rStyle w:val="s0"/>
        </w:rPr>
        <w:t>2) бөлінген, бөлініп шыққан кезде - бөліну балансы негізінде жүргізіледі.</w:t>
      </w:r>
    </w:p>
    <w:p w:rsidR="00000000" w:rsidRDefault="00EB742F">
      <w:pPr>
        <w:ind w:firstLine="400"/>
        <w:jc w:val="both"/>
      </w:pPr>
      <w:r>
        <w:rPr>
          <w:rStyle w:val="s0"/>
        </w:rPr>
        <w:t xml:space="preserve">Заңды тұлға бөліну жолымен қайта ұйымдастырылған кезде қайта ұйымдастырылған заңды тұлғаның </w:t>
      </w:r>
      <w:r>
        <w:rPr>
          <w:rStyle w:val="s0"/>
        </w:rPr>
        <w:t>дербес шотын беру салықтық тексеру аяқталған соң және тексеру нәтижелері қайта ұйымдастырылған заңды тұлғаның дербес шотында көрсетілгеннен кейін жүргізіледі.</w:t>
      </w:r>
    </w:p>
    <w:p w:rsidR="00000000" w:rsidRDefault="00EB742F">
      <w:pPr>
        <w:jc w:val="both"/>
      </w:pPr>
      <w:r>
        <w:rPr>
          <w:rStyle w:val="s3"/>
        </w:rPr>
        <w:t>2011.21.07. № 467-ІV ҚР</w:t>
      </w:r>
      <w:r>
        <w:rPr>
          <w:rStyle w:val="s3"/>
        </w:rPr>
        <w:t xml:space="preserve"> </w:t>
      </w:r>
      <w:hyperlink r:id="rId8831" w:anchor="sub_id=3207"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8832" w:anchor="sub_id=5950400" w:history="1">
        <w:r>
          <w:rPr>
            <w:rStyle w:val="a3"/>
            <w:i/>
            <w:iCs/>
          </w:rPr>
          <w:t>бұр.ред.қара</w:t>
        </w:r>
      </w:hyperlink>
      <w:r>
        <w:rPr>
          <w:rStyle w:val="s3"/>
        </w:rPr>
        <w:t xml:space="preserve">) </w:t>
      </w:r>
    </w:p>
    <w:p w:rsidR="00000000" w:rsidRDefault="00EB742F">
      <w:pPr>
        <w:ind w:firstLine="400"/>
        <w:jc w:val="both"/>
      </w:pPr>
      <w:r>
        <w:rPr>
          <w:rStyle w:val="s0"/>
        </w:rPr>
        <w:t>4. Заңды тұлғаның құрылымдық бөлімшесінің дербес шотын беру тірке</w:t>
      </w:r>
      <w:r>
        <w:rPr>
          <w:rStyle w:val="s0"/>
        </w:rPr>
        <w:t>у есебіне алынған орны бойынша салық органына Бизнес-сәйкестендіру нөмірлерінің ұлттық тізілімінің мәліметтері негізінде жүзеге асырылады.</w:t>
      </w:r>
    </w:p>
    <w:p w:rsidR="00000000" w:rsidRDefault="00EB742F">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w:t>
      </w:r>
      <w:r>
        <w:rPr>
          <w:rStyle w:val="s0"/>
        </w:rPr>
        <w:t>, сондай-ақ алдыңғы бес жыл үшін беріледі.</w:t>
      </w:r>
    </w:p>
    <w:p w:rsidR="00000000" w:rsidRDefault="00EB742F">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міндетті зейнетақы жарналарын, міндетті кәсіптік зейнетақы</w:t>
      </w:r>
      <w:r>
        <w:rPr>
          <w:rStyle w:val="s0"/>
        </w:rPr>
        <w:t xml:space="preserve"> жарналарын және әлеуметтік аударымдарды есептеу, ұстап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EB742F">
      <w:pPr>
        <w:ind w:firstLine="400"/>
        <w:jc w:val="both"/>
      </w:pPr>
      <w:r>
        <w:rPr>
          <w:rStyle w:val="s0"/>
        </w:rPr>
        <w:t> </w:t>
      </w:r>
    </w:p>
    <w:p w:rsidR="00000000" w:rsidRDefault="00EB742F">
      <w:pPr>
        <w:jc w:val="both"/>
      </w:pPr>
      <w:r>
        <w:rPr>
          <w:rStyle w:val="s3"/>
        </w:rPr>
        <w:t>2009.30.12. № 234-ІV ҚР</w:t>
      </w:r>
      <w:r>
        <w:rPr>
          <w:rStyle w:val="s3"/>
        </w:rPr>
        <w:t xml:space="preserve"> </w:t>
      </w:r>
      <w:hyperlink r:id="rId8833" w:anchor="sub_id=596" w:history="1">
        <w:r>
          <w:rPr>
            <w:rStyle w:val="a3"/>
            <w:i/>
            <w:iCs/>
          </w:rPr>
          <w:t>Заңымен</w:t>
        </w:r>
      </w:hyperlink>
      <w:r>
        <w:rPr>
          <w:rStyle w:val="s3"/>
        </w:rPr>
        <w:t xml:space="preserve"> </w:t>
      </w:r>
      <w:r>
        <w:rPr>
          <w:rStyle w:val="s3"/>
        </w:rPr>
        <w:t>596-бап жаңа редакцияда (2010 жылғы 1 қаңтардан қолданысқа енгiзiлдi) (бұр.</w:t>
      </w:r>
      <w:hyperlink r:id="rId8834" w:anchor="sub_id=5960000" w:history="1">
        <w:r>
          <w:rPr>
            <w:rStyle w:val="a3"/>
            <w:i/>
            <w:iCs/>
          </w:rPr>
          <w:t>ред</w:t>
        </w:r>
      </w:hyperlink>
      <w:r>
        <w:rPr>
          <w:rStyle w:val="s3"/>
        </w:rPr>
        <w:t>.қара)</w:t>
      </w:r>
    </w:p>
    <w:p w:rsidR="00000000" w:rsidRDefault="00EB742F">
      <w:pPr>
        <w:ind w:firstLine="400"/>
      </w:pPr>
      <w:r>
        <w:rPr>
          <w:b/>
          <w:bCs/>
        </w:rPr>
        <w:t>596-бап. Қаулыны орындаудың мерзiмi өтуi</w:t>
      </w:r>
      <w:r>
        <w:rPr>
          <w:b/>
          <w:bCs/>
        </w:rPr>
        <w:t>не байланысты айыппұл төлеу бойынша мiндеттеменiң тоқтатылуы</w:t>
      </w:r>
    </w:p>
    <w:p w:rsidR="00000000" w:rsidRDefault="00EB742F">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w:t>
      </w:r>
      <w:r>
        <w:t>ралы, мiндеттi әлеуметтiк сақтандыру туралы заңнамасы саласындағы құқық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w:t>
      </w:r>
      <w:r>
        <w:t>руға тиiс.</w:t>
      </w:r>
    </w:p>
    <w:p w:rsidR="00000000" w:rsidRDefault="00EB742F">
      <w:pPr>
        <w:ind w:firstLine="400"/>
        <w:jc w:val="both"/>
      </w:pPr>
      <w:r>
        <w:t> </w:t>
      </w:r>
    </w:p>
    <w:p w:rsidR="00000000" w:rsidRDefault="00EB742F">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EB742F">
      <w:pPr>
        <w:ind w:firstLine="400"/>
        <w:jc w:val="both"/>
      </w:pPr>
      <w:r>
        <w:rPr>
          <w:rStyle w:val="s0"/>
        </w:rPr>
        <w:t>Салық төлеушінің (салық агентінің) дербес шотын жабу мынадай тәртіппен:</w:t>
      </w:r>
    </w:p>
    <w:p w:rsidR="00000000" w:rsidRDefault="00EB742F">
      <w:pPr>
        <w:jc w:val="both"/>
      </w:pPr>
      <w:r>
        <w:rPr>
          <w:rStyle w:val="s3"/>
        </w:rPr>
        <w:t>2012.24.12. № 60-V ҚР</w:t>
      </w:r>
      <w:r>
        <w:rPr>
          <w:rStyle w:val="s3"/>
        </w:rPr>
        <w:t xml:space="preserve"> </w:t>
      </w:r>
      <w:hyperlink r:id="rId8835" w:anchor="sub_id=597" w:history="1">
        <w:r>
          <w:rPr>
            <w:rStyle w:val="a3"/>
            <w:i/>
            <w:iCs/>
          </w:rPr>
          <w:t>Заңымен</w:t>
        </w:r>
      </w:hyperlink>
      <w:r>
        <w:rPr>
          <w:rStyle w:val="s3"/>
        </w:rPr>
        <w:t xml:space="preserve"> </w:t>
      </w:r>
      <w:r>
        <w:rPr>
          <w:rStyle w:val="s3"/>
        </w:rPr>
        <w:t>1) тармақша жаңа редакцияда (</w:t>
      </w:r>
      <w:hyperlink r:id="rId8836" w:anchor="sub_id=5970000" w:history="1">
        <w:r>
          <w:rPr>
            <w:rStyle w:val="a3"/>
            <w:i/>
            <w:iCs/>
          </w:rPr>
          <w:t>бұр.ред.қара</w:t>
        </w:r>
      </w:hyperlink>
      <w:r>
        <w:rPr>
          <w:rStyle w:val="s3"/>
        </w:rPr>
        <w:t xml:space="preserve">) </w:t>
      </w:r>
    </w:p>
    <w:p w:rsidR="00000000" w:rsidRDefault="00EB742F">
      <w:pPr>
        <w:ind w:firstLine="400"/>
        <w:jc w:val="both"/>
      </w:pPr>
      <w:r>
        <w:rPr>
          <w:rStyle w:val="s0"/>
        </w:rPr>
        <w:t xml:space="preserve">1) заңды тұлғаның, құрылымдық бөлімшенің дербес шоты - заңды тұлға Бизнес-сәйкестендiру нөмiрлерiнiң ұлттық тiзiлiмiнен алып </w:t>
      </w:r>
      <w:r>
        <w:rPr>
          <w:rStyle w:val="s0"/>
        </w:rPr>
        <w:t>тасталған және құрылымдық бөлімше есептік тіркеуден шығарылған кезде жүргізіледі.</w:t>
      </w:r>
    </w:p>
    <w:p w:rsidR="00000000" w:rsidRDefault="00EB742F">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EB742F">
      <w:pPr>
        <w:ind w:firstLine="400"/>
        <w:jc w:val="both"/>
      </w:pPr>
      <w:r>
        <w:rPr>
          <w:rStyle w:val="s0"/>
        </w:rPr>
        <w:t xml:space="preserve">2) дара кәсіпкер - дара кәсіпкер ретінде тіркеу </w:t>
      </w:r>
      <w:r>
        <w:rPr>
          <w:rStyle w:val="s0"/>
        </w:rPr>
        <w:t>есебінен шығарылған кезде жүргізіледі;</w:t>
      </w:r>
    </w:p>
    <w:p w:rsidR="00000000" w:rsidRDefault="00EB742F">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EB742F">
      <w:pPr>
        <w:jc w:val="both"/>
      </w:pPr>
      <w:r>
        <w:rPr>
          <w:rStyle w:val="s3"/>
        </w:rPr>
        <w:t>2010.02.04. № 262-IV ҚР</w:t>
      </w:r>
      <w:r>
        <w:rPr>
          <w:rStyle w:val="s3"/>
        </w:rPr>
        <w:t xml:space="preserve"> </w:t>
      </w:r>
      <w:hyperlink r:id="rId8837" w:anchor="sub_id=825" w:history="1">
        <w:r>
          <w:rPr>
            <w:rStyle w:val="a3"/>
            <w:i/>
            <w:iCs/>
          </w:rPr>
          <w:t>Заңымен</w:t>
        </w:r>
      </w:hyperlink>
      <w:r>
        <w:rPr>
          <w:rStyle w:val="s3"/>
        </w:rPr>
        <w:t xml:space="preserve"> </w:t>
      </w:r>
      <w:r>
        <w:rPr>
          <w:rStyle w:val="s3"/>
        </w:rPr>
        <w:t>3) тармақша өзгертілді (</w:t>
      </w:r>
      <w:hyperlink r:id="rId8838"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8839" w:anchor="sub_id=5970000" w:history="1">
        <w:r>
          <w:rPr>
            <w:rStyle w:val="a3"/>
            <w:i/>
            <w:iCs/>
          </w:rPr>
          <w:t>ред</w:t>
        </w:r>
      </w:hyperlink>
      <w:r>
        <w:rPr>
          <w:rStyle w:val="s3"/>
        </w:rPr>
        <w:t>.қара); 2014.28.11. № 257-V ҚР</w:t>
      </w:r>
      <w:r>
        <w:rPr>
          <w:rStyle w:val="s3"/>
        </w:rPr>
        <w:t xml:space="preserve"> </w:t>
      </w:r>
      <w:hyperlink r:id="rId8840" w:anchor="sub_id=597"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8841" w:anchor="sub_id=5970000" w:history="1">
        <w:r>
          <w:rPr>
            <w:rStyle w:val="a3"/>
            <w:i/>
            <w:iCs/>
          </w:rPr>
          <w:t>бұр.ред.қара</w:t>
        </w:r>
      </w:hyperlink>
      <w:r>
        <w:rPr>
          <w:rStyle w:val="s3"/>
        </w:rPr>
        <w:t xml:space="preserve">) </w:t>
      </w:r>
    </w:p>
    <w:p w:rsidR="00000000" w:rsidRDefault="00EB742F">
      <w:pPr>
        <w:ind w:firstLine="400"/>
        <w:jc w:val="both"/>
      </w:pPr>
      <w:r>
        <w:rPr>
          <w:rStyle w:val="s0"/>
        </w:rPr>
        <w:t>3) жекеше нотариус, жеке сот орындаушысы, адвокат, кәсіби медиатор - жекеше нотариус, жеке сот орындаушысы, адвокат, кәсіби медиатор ретінде тіркеу есебінен шығарылған кезде жүрг</w:t>
      </w:r>
      <w:r>
        <w:rPr>
          <w:rStyle w:val="s0"/>
        </w:rPr>
        <w:t>ізіледі.</w:t>
      </w:r>
    </w:p>
    <w:p w:rsidR="00000000" w:rsidRDefault="00EB742F">
      <w:pPr>
        <w:ind w:firstLine="400"/>
        <w:jc w:val="both"/>
      </w:pPr>
      <w:r>
        <w:rPr>
          <w:rStyle w:val="s0"/>
        </w:rPr>
        <w:t>Жекеше нотариустың, жеке сот орындаушысының, адвокаттың, кәсіби медиатордың дербес шотын жабу жекеше нотариус, жеке сот орындаушысы, адвокат, кәсіби медиатор ретінде тіркеу есебінен шығару туралы салықтық өтініш негізінде жүргізіледі;</w:t>
      </w:r>
    </w:p>
    <w:p w:rsidR="00000000" w:rsidRDefault="00EB742F">
      <w:pPr>
        <w:ind w:firstLine="400"/>
        <w:jc w:val="both"/>
      </w:pPr>
      <w:r>
        <w:rPr>
          <w:rStyle w:val="s0"/>
        </w:rPr>
        <w:t>4) Қазақстан</w:t>
      </w:r>
      <w:r>
        <w:rPr>
          <w:rStyle w:val="s0"/>
        </w:rPr>
        <w:t xml:space="preserve"> Республикасында қызметін филиал, өкілдік ашпай тұрақты мекеме арқылы жүзеге асыратын бейрезидент заңды тұлғаның, қызметін тәуелді агент арқылы жүзеге асыратын немесе салық агенті болып табылатын бейрезиденттің дербес шоты - осы Кодекстің</w:t>
      </w:r>
      <w:r>
        <w:rPr>
          <w:rStyle w:val="s0"/>
        </w:rPr>
        <w:t xml:space="preserve"> </w:t>
      </w:r>
      <w:hyperlink w:anchor="sub5640000" w:history="1">
        <w:r>
          <w:rPr>
            <w:rStyle w:val="a3"/>
          </w:rPr>
          <w:t>564-бабының 1-тармағында</w:t>
        </w:r>
      </w:hyperlink>
      <w:r>
        <w:rPr>
          <w:rStyle w:val="s0"/>
        </w:rPr>
        <w:t xml:space="preserve"> </w:t>
      </w:r>
      <w:r>
        <w:rPr>
          <w:rStyle w:val="s0"/>
        </w:rPr>
        <w:t>көзделген негіздер бойынша жүргізіледі;</w:t>
      </w:r>
    </w:p>
    <w:p w:rsidR="00000000" w:rsidRDefault="00EB742F">
      <w:pPr>
        <w:ind w:firstLine="400"/>
        <w:jc w:val="both"/>
      </w:pPr>
      <w:r>
        <w:rPr>
          <w:rStyle w:val="s0"/>
        </w:rPr>
        <w:t>5) жеке тұлғаның дербес шоты:</w:t>
      </w:r>
    </w:p>
    <w:p w:rsidR="00000000" w:rsidRDefault="00EB742F">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w:t>
      </w:r>
      <w:r>
        <w:rPr>
          <w:rStyle w:val="s0"/>
        </w:rPr>
        <w:t>і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EB742F">
      <w:pPr>
        <w:ind w:firstLine="400"/>
        <w:jc w:val="both"/>
      </w:pPr>
      <w:r>
        <w:rPr>
          <w:rStyle w:val="s0"/>
        </w:rPr>
        <w:t>Қазақстан</w:t>
      </w:r>
      <w:r>
        <w:rPr>
          <w:rStyle w:val="s0"/>
        </w:rPr>
        <w:t xml:space="preserve"> Республикасынан тұрақты тұратын жерге көшіп кеткен кезде - орындалмағ</w:t>
      </w:r>
      <w:r>
        <w:rPr>
          <w:rStyle w:val="s0"/>
        </w:rPr>
        <w:t>ан салық міндеттемелері болмаған жағдайда уәкілетті мемлекеттік органның мәліметтері негізінде;</w:t>
      </w:r>
    </w:p>
    <w:p w:rsidR="00000000" w:rsidRDefault="00EB742F">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w:t>
      </w:r>
      <w:r>
        <w:rPr>
          <w:rStyle w:val="s0"/>
        </w:rPr>
        <w:t xml:space="preserve"> жүргізіледі.</w:t>
      </w:r>
    </w:p>
    <w:p w:rsidR="00000000" w:rsidRDefault="00EB742F">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EB742F">
      <w:pPr>
        <w:ind w:firstLine="400"/>
        <w:jc w:val="both"/>
      </w:pPr>
      <w:r>
        <w:rPr>
          <w:rStyle w:val="s0"/>
        </w:rPr>
        <w:t> </w:t>
      </w:r>
    </w:p>
    <w:p w:rsidR="00000000" w:rsidRDefault="00EB742F">
      <w:pPr>
        <w:jc w:val="both"/>
      </w:pPr>
      <w:r>
        <w:rPr>
          <w:rStyle w:val="s3"/>
        </w:rPr>
        <w:t>2009.30.12. № 234-ІV ҚР</w:t>
      </w:r>
      <w:r>
        <w:rPr>
          <w:rStyle w:val="s3"/>
        </w:rPr>
        <w:t xml:space="preserve"> </w:t>
      </w:r>
      <w:hyperlink r:id="rId8842" w:anchor="sub_id=8080" w:history="1">
        <w:r>
          <w:rPr>
            <w:rStyle w:val="a3"/>
            <w:i/>
            <w:iCs/>
          </w:rPr>
          <w:t>Заңымен</w:t>
        </w:r>
      </w:hyperlink>
      <w:r>
        <w:rPr>
          <w:rStyle w:val="s3"/>
        </w:rPr>
        <w:t xml:space="preserve"> </w:t>
      </w:r>
      <w:r>
        <w:rPr>
          <w:rStyle w:val="s3"/>
        </w:rPr>
        <w:t>(2009 жылғы 1 қаңтардан қолданысқа енгiзiлдi) (бұр.</w:t>
      </w:r>
      <w:hyperlink r:id="rId8843" w:anchor="sub_id=5980000" w:history="1">
        <w:r>
          <w:rPr>
            <w:rStyle w:val="a3"/>
            <w:i/>
            <w:iCs/>
          </w:rPr>
          <w:t>ред</w:t>
        </w:r>
      </w:hyperlink>
      <w:r>
        <w:rPr>
          <w:rStyle w:val="s3"/>
        </w:rPr>
        <w:t>.қара); 2011.21.07. № 467-ІV ҚР</w:t>
      </w:r>
      <w:r>
        <w:rPr>
          <w:rStyle w:val="s3"/>
        </w:rPr>
        <w:t xml:space="preserve"> </w:t>
      </w:r>
      <w:hyperlink r:id="rId8844" w:anchor="sub_id=2008" w:history="1">
        <w:r>
          <w:rPr>
            <w:rStyle w:val="a3"/>
            <w:i/>
            <w:iCs/>
          </w:rPr>
          <w:t>Заңымен</w:t>
        </w:r>
      </w:hyperlink>
      <w:r>
        <w:rPr>
          <w:rStyle w:val="s3"/>
        </w:rPr>
        <w:t xml:space="preserve"> </w:t>
      </w:r>
      <w:r>
        <w:rPr>
          <w:rStyle w:val="s3"/>
        </w:rPr>
        <w:t>(2011 жылғы 1 шілдеден бастап қолданысқа енгізілді) (</w:t>
      </w:r>
      <w:hyperlink r:id="rId8845" w:anchor="sub_id=5980000" w:history="1">
        <w:r>
          <w:rPr>
            <w:rStyle w:val="a3"/>
            <w:i/>
            <w:iCs/>
          </w:rPr>
          <w:t>бұр.ред.қара</w:t>
        </w:r>
      </w:hyperlink>
      <w:r>
        <w:rPr>
          <w:rStyle w:val="s3"/>
        </w:rPr>
        <w:t>) 598-бап өзгертіл</w:t>
      </w:r>
      <w:r>
        <w:rPr>
          <w:rStyle w:val="s3"/>
        </w:rPr>
        <w:t>ді; 2012.24.12. № 60-V ҚР</w:t>
      </w:r>
      <w:r>
        <w:rPr>
          <w:rStyle w:val="s3"/>
        </w:rPr>
        <w:t xml:space="preserve"> </w:t>
      </w:r>
      <w:hyperlink r:id="rId8846" w:anchor="sub_id=598" w:history="1">
        <w:r>
          <w:rPr>
            <w:rStyle w:val="a3"/>
            <w:i/>
            <w:iCs/>
          </w:rPr>
          <w:t>Заңымен</w:t>
        </w:r>
      </w:hyperlink>
      <w:r>
        <w:rPr>
          <w:rStyle w:val="s3"/>
        </w:rPr>
        <w:t xml:space="preserve"> </w:t>
      </w:r>
      <w:r>
        <w:rPr>
          <w:rStyle w:val="s3"/>
        </w:rPr>
        <w:t>598-бап жаңа редакцияда (</w:t>
      </w:r>
      <w:hyperlink r:id="rId8847" w:anchor="sub_id=5980000" w:history="1">
        <w:r>
          <w:rPr>
            <w:rStyle w:val="a3"/>
            <w:i/>
            <w:iCs/>
          </w:rPr>
          <w:t>бұр.ред.қара</w:t>
        </w:r>
      </w:hyperlink>
      <w:r>
        <w:rPr>
          <w:rStyle w:val="s3"/>
        </w:rPr>
        <w:t>); 2013.08.01. № 64</w:t>
      </w:r>
      <w:r>
        <w:rPr>
          <w:rStyle w:val="s3"/>
        </w:rPr>
        <w:t>-V ҚР</w:t>
      </w:r>
      <w:r>
        <w:rPr>
          <w:rStyle w:val="s3"/>
        </w:rPr>
        <w:t xml:space="preserve"> </w:t>
      </w:r>
      <w:hyperlink r:id="rId8848" w:anchor="sub_id=598" w:history="1">
        <w:r>
          <w:rPr>
            <w:rStyle w:val="a3"/>
            <w:i/>
            <w:iCs/>
          </w:rPr>
          <w:t>Заңымен</w:t>
        </w:r>
      </w:hyperlink>
      <w:r>
        <w:rPr>
          <w:rStyle w:val="s3"/>
        </w:rPr>
        <w:t xml:space="preserve"> </w:t>
      </w:r>
      <w:r>
        <w:rPr>
          <w:rStyle w:val="s3"/>
        </w:rPr>
        <w:t>(2013 ж. 1 қаңтардан бастап қолданысқа енгізілді) (</w:t>
      </w:r>
      <w:hyperlink r:id="rId8849" w:anchor="sub_id=5980100" w:history="1">
        <w:r>
          <w:rPr>
            <w:rStyle w:val="a3"/>
            <w:i/>
            <w:iCs/>
          </w:rPr>
          <w:t>бұр.ред.қара</w:t>
        </w:r>
      </w:hyperlink>
      <w:r>
        <w:rPr>
          <w:rStyle w:val="s3"/>
        </w:rPr>
        <w:t>); 2013.13.06</w:t>
      </w:r>
      <w:r>
        <w:rPr>
          <w:rStyle w:val="s3"/>
        </w:rPr>
        <w:t>. № 102-V ҚР</w:t>
      </w:r>
      <w:r>
        <w:rPr>
          <w:rStyle w:val="s3"/>
        </w:rPr>
        <w:t xml:space="preserve"> </w:t>
      </w:r>
      <w:hyperlink r:id="rId8850" w:anchor="sub_id=598" w:history="1">
        <w:r>
          <w:rPr>
            <w:rStyle w:val="a3"/>
            <w:i/>
            <w:iCs/>
          </w:rPr>
          <w:t>Заңымен</w:t>
        </w:r>
      </w:hyperlink>
      <w:r>
        <w:rPr>
          <w:rStyle w:val="s3"/>
        </w:rPr>
        <w:t xml:space="preserve"> (</w:t>
      </w:r>
      <w:hyperlink r:id="rId8851" w:anchor="sub_id=5980201" w:history="1">
        <w:r>
          <w:rPr>
            <w:rStyle w:val="a3"/>
            <w:i/>
            <w:iCs/>
          </w:rPr>
          <w:t>бұр.ред.қара</w:t>
        </w:r>
      </w:hyperlink>
      <w:r>
        <w:rPr>
          <w:rStyle w:val="s3"/>
        </w:rPr>
        <w:t>); 2013.03.07. № 121-V ҚР</w:t>
      </w:r>
      <w:r>
        <w:rPr>
          <w:rStyle w:val="s3"/>
        </w:rPr>
        <w:t xml:space="preserve"> </w:t>
      </w:r>
      <w:hyperlink r:id="rId8852" w:anchor="sub_id=598" w:history="1">
        <w:r>
          <w:rPr>
            <w:rStyle w:val="a3"/>
            <w:i/>
            <w:iCs/>
          </w:rPr>
          <w:t>Заңымен</w:t>
        </w:r>
      </w:hyperlink>
      <w:r>
        <w:rPr>
          <w:rStyle w:val="s3"/>
        </w:rPr>
        <w:t xml:space="preserve"> </w:t>
      </w:r>
      <w:r>
        <w:rPr>
          <w:rStyle w:val="s3"/>
        </w:rPr>
        <w:t>(2013 ж. 1 қаңтардан бастап қолданысқа енгізілді) (</w:t>
      </w:r>
      <w:hyperlink r:id="rId8853" w:anchor="sub_id=5980100" w:history="1">
        <w:r>
          <w:rPr>
            <w:rStyle w:val="a3"/>
            <w:i/>
            <w:iCs/>
          </w:rPr>
          <w:t>бұр.ред.қара</w:t>
        </w:r>
      </w:hyperlink>
      <w:r>
        <w:rPr>
          <w:rStyle w:val="s3"/>
        </w:rPr>
        <w:t>); 2013.05.12. № 152-V ҚР</w:t>
      </w:r>
      <w:r>
        <w:rPr>
          <w:rStyle w:val="s3"/>
        </w:rPr>
        <w:t xml:space="preserve"> </w:t>
      </w:r>
      <w:hyperlink r:id="rId8854" w:anchor="sub_id=598" w:history="1">
        <w:r>
          <w:rPr>
            <w:rStyle w:val="a3"/>
            <w:i/>
            <w:iCs/>
          </w:rPr>
          <w:t>Заңымен</w:t>
        </w:r>
      </w:hyperlink>
      <w:r>
        <w:rPr>
          <w:rStyle w:val="s3"/>
        </w:rPr>
        <w:t xml:space="preserve"> </w:t>
      </w:r>
      <w:r>
        <w:rPr>
          <w:rStyle w:val="s3"/>
        </w:rPr>
        <w:t>(2014 ж. 1 қаңтардан бастап қолданысқа енгізілді) (</w:t>
      </w:r>
      <w:hyperlink r:id="rId8855" w:anchor="sub_id=5980800" w:history="1">
        <w:r>
          <w:rPr>
            <w:rStyle w:val="a3"/>
            <w:i/>
            <w:iCs/>
          </w:rPr>
          <w:t>бұр.ред.қара</w:t>
        </w:r>
      </w:hyperlink>
      <w:r>
        <w:rPr>
          <w:rStyle w:val="s3"/>
        </w:rPr>
        <w:t xml:space="preserve">) 598-бап өзгертілді; 2014.16.05. № 203-V </w:t>
      </w:r>
      <w:r>
        <w:rPr>
          <w:rStyle w:val="s3"/>
        </w:rPr>
        <w:t>ҚР</w:t>
      </w:r>
      <w:r>
        <w:rPr>
          <w:rStyle w:val="s3"/>
        </w:rPr>
        <w:t xml:space="preserve"> </w:t>
      </w:r>
      <w:hyperlink r:id="rId8856" w:anchor="sub_id=598" w:history="1">
        <w:r>
          <w:rPr>
            <w:rStyle w:val="a3"/>
            <w:i/>
            <w:iCs/>
          </w:rPr>
          <w:t>Заңымен</w:t>
        </w:r>
      </w:hyperlink>
      <w:r>
        <w:rPr>
          <w:rStyle w:val="s3"/>
        </w:rPr>
        <w:t xml:space="preserve"> </w:t>
      </w:r>
      <w:r>
        <w:rPr>
          <w:rStyle w:val="s3"/>
        </w:rPr>
        <w:t>598-бап жаңа редакцияда (ресми</w:t>
      </w:r>
      <w:r>
        <w:rPr>
          <w:rStyle w:val="s3"/>
        </w:rPr>
        <w:t xml:space="preserve"> </w:t>
      </w:r>
      <w:hyperlink r:id="rId8857"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8858" w:anchor="sub_id=5980000" w:history="1">
        <w:r>
          <w:rPr>
            <w:rStyle w:val="a3"/>
            <w:i/>
            <w:iCs/>
          </w:rPr>
          <w:t>бұр.ред.қара</w:t>
        </w:r>
      </w:hyperlink>
      <w:r>
        <w:rPr>
          <w:rStyle w:val="s3"/>
        </w:rPr>
        <w:t xml:space="preserve">) </w:t>
      </w:r>
    </w:p>
    <w:p w:rsidR="00000000" w:rsidRDefault="00EB742F">
      <w:pPr>
        <w:ind w:left="1200" w:hanging="800"/>
        <w:jc w:val="both"/>
      </w:pPr>
      <w:r>
        <w:rPr>
          <w:rStyle w:val="s1"/>
        </w:rPr>
        <w:t>598-бап. Салық берешегiнiң, міндетті зейнетақы жарналары, міндетті кәсіптік зейнетақы жарналары және әлеуметтік аударымдар бойынша берешегiнiң жоқ (бар) екен</w:t>
      </w:r>
      <w:r>
        <w:rPr>
          <w:rStyle w:val="s1"/>
        </w:rPr>
        <w:t>дiгi туралы мәлiметтердi беру тәртiбi</w:t>
      </w:r>
      <w:r>
        <w:rPr>
          <w:rStyle w:val="s1"/>
        </w:rPr>
        <w:t xml:space="preserve"> </w:t>
      </w:r>
    </w:p>
    <w:p w:rsidR="00000000" w:rsidRDefault="00EB742F">
      <w:pPr>
        <w:jc w:val="both"/>
      </w:pPr>
      <w:r>
        <w:rPr>
          <w:rStyle w:val="s3"/>
        </w:rPr>
        <w:t>2015.17.11. № 408-V ҚР</w:t>
      </w:r>
      <w:r>
        <w:rPr>
          <w:rStyle w:val="s3"/>
        </w:rPr>
        <w:t xml:space="preserve"> </w:t>
      </w:r>
      <w:hyperlink r:id="rId8859" w:anchor="sub_id=598" w:history="1">
        <w:r>
          <w:rPr>
            <w:rStyle w:val="a3"/>
            <w:i/>
            <w:iCs/>
          </w:rPr>
          <w:t>Заңымен</w:t>
        </w:r>
      </w:hyperlink>
      <w:r>
        <w:rPr>
          <w:rStyle w:val="s3"/>
        </w:rPr>
        <w:t xml:space="preserve"> </w:t>
      </w:r>
      <w:r>
        <w:rPr>
          <w:rStyle w:val="s3"/>
        </w:rPr>
        <w:t>1-тармақ жаңа редакцияда (2016 ж. 1 наурыздан бастап қолданысқа енгізілді) (</w:t>
      </w:r>
      <w:hyperlink r:id="rId8860" w:anchor="sub_id=5980100" w:history="1">
        <w:r>
          <w:rPr>
            <w:rStyle w:val="a3"/>
            <w:i/>
            <w:iCs/>
          </w:rPr>
          <w:t>бұр.ред.қара</w:t>
        </w:r>
      </w:hyperlink>
      <w:r>
        <w:rPr>
          <w:rStyle w:val="s3"/>
        </w:rPr>
        <w:t xml:space="preserve">) </w:t>
      </w:r>
    </w:p>
    <w:p w:rsidR="00000000" w:rsidRDefault="00EB742F">
      <w:pPr>
        <w:ind w:firstLine="400"/>
        <w:jc w:val="both"/>
      </w:pPr>
      <w:r>
        <w:rPr>
          <w:rStyle w:val="s0"/>
        </w:rPr>
        <w:t>1. Салық төлеуші (салық агенті) тіркеу есебіне алынған жері бойынша «электрондық үкіметтің» веб-порталы; салық органдары ақпараттық жүйелерінің веб-қосымшасы; «Азаматтарға арналған үкім</w:t>
      </w:r>
      <w:r>
        <w:rPr>
          <w:rStyle w:val="s0"/>
        </w:rPr>
        <w:t>ет» мемлекеттік корпорациясы арқылы салық органына салық берешегінің, міндетті зейнетақы жарналары, міндетті кәсіптік зейнетақы жарналары мен әлеуметтік аударымдар бойынша берешектің жоқ (бар) екендігі туралы мәліметтер (осы баптың мақсаттары үшін - береше</w:t>
      </w:r>
      <w:r>
        <w:rPr>
          <w:rStyle w:val="s0"/>
        </w:rPr>
        <w:t>ктің жоқ (бар) екендігі туралы мәліметтер) алу үшін сұрау салуды беруге құқылы.</w:t>
      </w:r>
    </w:p>
    <w:p w:rsidR="00000000" w:rsidRDefault="00EB742F">
      <w:pPr>
        <w:ind w:firstLine="400"/>
        <w:jc w:val="both"/>
      </w:pPr>
      <w:r>
        <w:rPr>
          <w:rStyle w:val="s0"/>
        </w:rPr>
        <w:t>2. Салық органы берешектiң жоқ (бар) екендiгi туралы мәлiметтердi электрондық нысанда:</w:t>
      </w:r>
      <w:r>
        <w:rPr>
          <w:rStyle w:val="s0"/>
        </w:rPr>
        <w:t xml:space="preserve"> </w:t>
      </w:r>
    </w:p>
    <w:p w:rsidR="00000000" w:rsidRDefault="00EB742F">
      <w:pPr>
        <w:ind w:firstLine="400"/>
        <w:jc w:val="both"/>
      </w:pPr>
      <w:r>
        <w:rPr>
          <w:rStyle w:val="s0"/>
        </w:rPr>
        <w:t>1) заңды тұлғаларды мемлекеттік тіркеуді, қайта тіркеуді, заңды тұлғалар қызметінің тоқт</w:t>
      </w:r>
      <w:r>
        <w:rPr>
          <w:rStyle w:val="s0"/>
        </w:rPr>
        <w:t>атылуын мемлекеттік тіркеуді, құрылымдық бөлімшелерді есептік тіркеуді, қайта тіркеуді, есептік тіркеуден шығаруды жүзеге асыратын уәкілетті мемлекеттік органға - Бизнес-сәйкестендіру нөмірлері ұлттық тізілімінің мәліметтері негізінде;</w:t>
      </w:r>
    </w:p>
    <w:p w:rsidR="00000000" w:rsidRDefault="00EB742F">
      <w:pPr>
        <w:ind w:firstLine="400"/>
        <w:jc w:val="both"/>
      </w:pPr>
      <w:r>
        <w:rPr>
          <w:rStyle w:val="s0"/>
        </w:rPr>
        <w:t>2) мемлекеттік орган</w:t>
      </w:r>
      <w:r>
        <w:rPr>
          <w:rStyle w:val="s0"/>
        </w:rPr>
        <w:t>дарға және (немесе) Қазақстан Республикасының заңнамасында мұндай мәліметтер беру белгіленген тұлғаларға - мұндай органның және (немесе) тұлғаның сауалы бойынша;</w:t>
      </w:r>
    </w:p>
    <w:p w:rsidR="00000000" w:rsidRDefault="00EB742F">
      <w:pPr>
        <w:ind w:firstLine="400"/>
        <w:jc w:val="both"/>
      </w:pPr>
      <w:r>
        <w:rPr>
          <w:rStyle w:val="s0"/>
        </w:rPr>
        <w:t>3) салық төлеушіге (салық агентіне) - салық төлеушінің (салық агентінің) сауалы бойынша береді</w:t>
      </w:r>
      <w:r>
        <w:rPr>
          <w:rStyle w:val="s0"/>
        </w:rPr>
        <w:t>.</w:t>
      </w:r>
      <w:r>
        <w:rPr>
          <w:rStyle w:val="s0"/>
        </w:rPr>
        <w:t xml:space="preserve"> </w:t>
      </w:r>
    </w:p>
    <w:p w:rsidR="00000000" w:rsidRDefault="00EB742F">
      <w:pPr>
        <w:ind w:firstLine="400"/>
        <w:jc w:val="both"/>
      </w:pPr>
      <w:r>
        <w:rPr>
          <w:rStyle w:val="s0"/>
        </w:rPr>
        <w:t>3. Берешектiң жоқ (бар) екендiгi туралы мәліметтер салық төлеушінің (салық агентінің) тiркеу есебiне алынған жері бойынша салық органдарында ашылған дербес шоттардың деректерi ескеріле отырып жасалады.</w:t>
      </w:r>
    </w:p>
    <w:p w:rsidR="00000000" w:rsidRDefault="00EB742F">
      <w:pPr>
        <w:ind w:firstLine="400"/>
        <w:jc w:val="both"/>
      </w:pPr>
      <w:r>
        <w:rPr>
          <w:rStyle w:val="s0"/>
        </w:rPr>
        <w:t xml:space="preserve">4. Берешектің жоқ (бар) екендiгi туралы мәліметтер </w:t>
      </w:r>
      <w:r>
        <w:rPr>
          <w:rStyle w:val="s0"/>
        </w:rPr>
        <w:t>уәкілетті органның электрондық цифрлық қолтаңбасымен куәландырылады.</w:t>
      </w:r>
    </w:p>
    <w:p w:rsidR="00000000" w:rsidRDefault="00EB742F">
      <w:pPr>
        <w:ind w:firstLine="400"/>
        <w:jc w:val="both"/>
      </w:pPr>
      <w:r>
        <w:rPr>
          <w:rStyle w:val="s0"/>
        </w:rPr>
        <w:t>5. Берешектің жоқ (бар) екендiгi туралы мәліметтер:</w:t>
      </w:r>
    </w:p>
    <w:p w:rsidR="00000000" w:rsidRDefault="00EB742F">
      <w:pPr>
        <w:ind w:firstLine="400"/>
        <w:jc w:val="both"/>
      </w:pPr>
      <w:r>
        <w:rPr>
          <w:rStyle w:val="s0"/>
        </w:rPr>
        <w:t>1) Бизнес-сәйкестендіру нөмірлері ұлттық тізілімінің мәліметтері негізінде - мәліметтер келіп түскен күннен бастап бес жұмыс күнінен ке</w:t>
      </w:r>
      <w:r>
        <w:rPr>
          <w:rStyle w:val="s0"/>
        </w:rPr>
        <w:t>шіктірілмей;</w:t>
      </w:r>
    </w:p>
    <w:p w:rsidR="00000000" w:rsidRDefault="00EB742F">
      <w:pPr>
        <w:ind w:firstLine="400"/>
        <w:jc w:val="both"/>
      </w:pPr>
      <w:r>
        <w:rPr>
          <w:rStyle w:val="s0"/>
        </w:rPr>
        <w:t>2) мемлекеттік органның және (немесе) Қазақстан Республикасының заңнамасында мұндай мәліметтер беру белгіленген тұлғаның сауалы бойынша - сауал келіп түскен күннен бастап үш жұмыс күнінен кешіктірілмей жасалады.</w:t>
      </w:r>
    </w:p>
    <w:p w:rsidR="00000000" w:rsidRDefault="00EB742F">
      <w:pPr>
        <w:jc w:val="both"/>
      </w:pPr>
      <w:r>
        <w:rPr>
          <w:rStyle w:val="s3"/>
        </w:rPr>
        <w:t>2014.29.12. № 269-V ҚР</w:t>
      </w:r>
      <w:r>
        <w:rPr>
          <w:rStyle w:val="s3"/>
        </w:rPr>
        <w:t xml:space="preserve"> </w:t>
      </w:r>
      <w:hyperlink r:id="rId8861" w:anchor="sub_id=598" w:history="1">
        <w:r>
          <w:rPr>
            <w:rStyle w:val="a3"/>
            <w:i/>
            <w:iCs/>
          </w:rPr>
          <w:t>Заңымен</w:t>
        </w:r>
      </w:hyperlink>
      <w:r>
        <w:rPr>
          <w:rStyle w:val="s3"/>
        </w:rPr>
        <w:t xml:space="preserve"> </w:t>
      </w:r>
      <w:r>
        <w:rPr>
          <w:rStyle w:val="s3"/>
        </w:rPr>
        <w:t>6-тармақ жаңа редакцияда (2015 ж. 1 қаңтардан бастап қолданысқа енгізілді) (</w:t>
      </w:r>
      <w:hyperlink r:id="rId8862" w:anchor="sub_id=5980600" w:history="1">
        <w:r>
          <w:rPr>
            <w:rStyle w:val="a3"/>
            <w:i/>
            <w:iCs/>
          </w:rPr>
          <w:t>бұр.ред.қара</w:t>
        </w:r>
      </w:hyperlink>
      <w:r>
        <w:rPr>
          <w:rStyle w:val="s3"/>
        </w:rPr>
        <w:t xml:space="preserve">) </w:t>
      </w:r>
    </w:p>
    <w:p w:rsidR="00000000" w:rsidRDefault="00EB742F">
      <w:pPr>
        <w:ind w:firstLine="400"/>
        <w:jc w:val="both"/>
      </w:pPr>
      <w:r>
        <w:rPr>
          <w:rStyle w:val="s0"/>
        </w:rPr>
        <w:t>6. Заңды тұлға таратылған немесе шетелдік заңды тұлғаның филиалы (өкілдігі) қызметiн тоқтатқан жағдайда, мұндай тұлғада және (немесе) филиалда (өкілдікте) берешектің жоқ (бар) екендігі туралы мәліметтер осы Кодекстің</w:t>
      </w:r>
      <w:r>
        <w:rPr>
          <w:rStyle w:val="s0"/>
        </w:rPr>
        <w:t xml:space="preserve"> </w:t>
      </w:r>
      <w:hyperlink w:anchor="sub370000" w:history="1">
        <w:r>
          <w:rPr>
            <w:rStyle w:val="a3"/>
          </w:rPr>
          <w:t>37</w:t>
        </w:r>
      </w:hyperlink>
      <w:r>
        <w:rPr>
          <w:rStyle w:val="s0"/>
        </w:rPr>
        <w:t xml:space="preserve">, </w:t>
      </w:r>
      <w:hyperlink w:anchor="sub37010000" w:history="1">
        <w:r>
          <w:rPr>
            <w:rStyle w:val="a3"/>
          </w:rPr>
          <w:t>37-1</w:t>
        </w:r>
      </w:hyperlink>
      <w:r>
        <w:t xml:space="preserve"> </w:t>
      </w:r>
      <w:r>
        <w:t>және</w:t>
      </w:r>
      <w:r>
        <w:t xml:space="preserve"> </w:t>
      </w:r>
      <w:hyperlink w:anchor="sub37020000" w:history="1">
        <w:r>
          <w:rPr>
            <w:rStyle w:val="a3"/>
          </w:rPr>
          <w:t>37-2-баптарында</w:t>
        </w:r>
      </w:hyperlink>
      <w:r>
        <w:rPr>
          <w:rStyle w:val="s0"/>
        </w:rPr>
        <w:t xml:space="preserve"> </w:t>
      </w:r>
      <w:r>
        <w:rPr>
          <w:rStyle w:val="s0"/>
        </w:rPr>
        <w:t>белгіленген шарттар сақталған кезде Бизнес-сәйкестендіру нөмірлері ұлттық тізілімінің мәліметтері негізінде беріледі.</w:t>
      </w:r>
    </w:p>
    <w:p w:rsidR="00000000" w:rsidRDefault="00EB742F">
      <w:pPr>
        <w:jc w:val="both"/>
      </w:pPr>
      <w:r>
        <w:rPr>
          <w:rStyle w:val="s3"/>
        </w:rPr>
        <w:t>2014.28.11. № 257-V ҚР</w:t>
      </w:r>
      <w:r>
        <w:rPr>
          <w:rStyle w:val="s3"/>
        </w:rPr>
        <w:t xml:space="preserve"> </w:t>
      </w:r>
      <w:hyperlink r:id="rId8863" w:anchor="sub_id=598" w:history="1">
        <w:r>
          <w:rPr>
            <w:rStyle w:val="a3"/>
            <w:i/>
            <w:iCs/>
          </w:rPr>
          <w:t>Заңымен</w:t>
        </w:r>
      </w:hyperlink>
      <w:r>
        <w:rPr>
          <w:rStyle w:val="s3"/>
        </w:rPr>
        <w:t xml:space="preserve"> </w:t>
      </w:r>
      <w:r>
        <w:rPr>
          <w:rStyle w:val="s3"/>
        </w:rPr>
        <w:t>7-тармақ жаңа редакцияда (2015 ж. 1 қаңтардан бастап қолданысқа енгізілді) (</w:t>
      </w:r>
      <w:hyperlink r:id="rId8864" w:anchor="sub_id=5980700" w:history="1">
        <w:r>
          <w:rPr>
            <w:rStyle w:val="a3"/>
            <w:i/>
            <w:iCs/>
          </w:rPr>
          <w:t>бұр.ред.қара</w:t>
        </w:r>
      </w:hyperlink>
      <w:r>
        <w:rPr>
          <w:rStyle w:val="s3"/>
        </w:rPr>
        <w:t xml:space="preserve">) </w:t>
      </w:r>
    </w:p>
    <w:p w:rsidR="00000000" w:rsidRDefault="00EB742F">
      <w:pPr>
        <w:ind w:firstLine="400"/>
        <w:jc w:val="both"/>
      </w:pPr>
      <w:r>
        <w:rPr>
          <w:rStyle w:val="s0"/>
        </w:rPr>
        <w:t>7. Жеке тұлған</w:t>
      </w:r>
      <w:r>
        <w:rPr>
          <w:rStyle w:val="s0"/>
        </w:rPr>
        <w:t>ың, оның ішінде дара кәсіпкер, жекеше нотариус, жеке сот орындаушысы, адвокат, кәсіби медиатор ретінде тіркеу есебіне қойылған жеке тұлғаның Қазақстан Республикасынан тұрақты тұрғылықты жерге кетуі кезінде, осындай тұлғаның берешегі жоқ (бар) екендігі тура</w:t>
      </w:r>
      <w:r>
        <w:rPr>
          <w:rStyle w:val="s0"/>
        </w:rPr>
        <w:t>лы мәліметтер осы Кодекстің</w:t>
      </w:r>
      <w:r>
        <w:rPr>
          <w:rStyle w:val="s0"/>
        </w:rPr>
        <w:t xml:space="preserve"> </w:t>
      </w:r>
      <w:hyperlink w:anchor="sub310000" w:history="1">
        <w:r>
          <w:rPr>
            <w:rStyle w:val="a3"/>
          </w:rPr>
          <w:t>5-тарауында</w:t>
        </w:r>
      </w:hyperlink>
      <w:r>
        <w:rPr>
          <w:rStyle w:val="s0"/>
        </w:rPr>
        <w:t xml:space="preserve"> </w:t>
      </w:r>
      <w:r>
        <w:rPr>
          <w:rStyle w:val="s0"/>
        </w:rPr>
        <w:t>белгіленген шарттар сақталған кезде беріледі.</w:t>
      </w:r>
    </w:p>
    <w:p w:rsidR="00000000" w:rsidRDefault="00EB742F">
      <w:pPr>
        <w:ind w:left="1200" w:hanging="800"/>
        <w:jc w:val="both"/>
      </w:pPr>
      <w:r>
        <w:rPr>
          <w:rStyle w:val="s1"/>
        </w:rPr>
        <w:t> </w:t>
      </w:r>
    </w:p>
    <w:p w:rsidR="00000000" w:rsidRDefault="00EB742F">
      <w:pPr>
        <w:ind w:left="1200" w:hanging="800"/>
        <w:jc w:val="both"/>
      </w:pPr>
      <w:r>
        <w:rPr>
          <w:rStyle w:val="s1"/>
        </w:rPr>
        <w:t> </w:t>
      </w:r>
    </w:p>
    <w:p w:rsidR="00000000" w:rsidRDefault="00EB742F">
      <w:pPr>
        <w:jc w:val="center"/>
      </w:pPr>
      <w:bookmarkStart w:id="468" w:name="SUB5990000"/>
      <w:bookmarkEnd w:id="468"/>
      <w:r>
        <w:rPr>
          <w:rStyle w:val="s1"/>
        </w:rPr>
        <w:t>§ 1. Салықтарды, бюджетке төленетін басқа да міндетті төлемдерді, өсімпұлдар мен айыппұлдарды</w:t>
      </w:r>
      <w:r>
        <w:rPr>
          <w:rStyle w:val="s1"/>
        </w:rPr>
        <w:t xml:space="preserve"> </w:t>
      </w:r>
    </w:p>
    <w:p w:rsidR="00000000" w:rsidRDefault="00EB742F">
      <w:pPr>
        <w:jc w:val="center"/>
      </w:pPr>
      <w:r>
        <w:rPr>
          <w:rStyle w:val="s1"/>
        </w:rPr>
        <w:t>есепке жатқызу және қайтару</w:t>
      </w:r>
      <w:r>
        <w:rPr>
          <w:rStyle w:val="s1"/>
        </w:rPr>
        <w:t xml:space="preserve"> </w:t>
      </w:r>
    </w:p>
    <w:p w:rsidR="00000000" w:rsidRDefault="00EB742F">
      <w:pPr>
        <w:ind w:firstLine="400"/>
        <w:jc w:val="both"/>
      </w:pPr>
      <w:r>
        <w:rPr>
          <w:rStyle w:val="s0"/>
        </w:rPr>
        <w:t> </w:t>
      </w:r>
    </w:p>
    <w:p w:rsidR="00000000" w:rsidRDefault="00EB742F">
      <w:pPr>
        <w:jc w:val="both"/>
      </w:pPr>
      <w:r>
        <w:rPr>
          <w:rStyle w:val="s3"/>
        </w:rPr>
        <w:t>2010.30.</w:t>
      </w:r>
      <w:r>
        <w:rPr>
          <w:rStyle w:val="s3"/>
        </w:rPr>
        <w:t>06. № 297-ІV ҚР</w:t>
      </w:r>
      <w:r>
        <w:rPr>
          <w:rStyle w:val="s3"/>
        </w:rPr>
        <w:t xml:space="preserve"> </w:t>
      </w:r>
      <w:hyperlink r:id="rId8865" w:anchor="sub_id=698" w:history="1">
        <w:r>
          <w:rPr>
            <w:rStyle w:val="a3"/>
            <w:i/>
            <w:iCs/>
          </w:rPr>
          <w:t>Заңымен</w:t>
        </w:r>
      </w:hyperlink>
      <w:r>
        <w:rPr>
          <w:rStyle w:val="s3"/>
        </w:rPr>
        <w:t xml:space="preserve"> </w:t>
      </w:r>
      <w:r>
        <w:rPr>
          <w:rStyle w:val="s3"/>
        </w:rPr>
        <w:t>599-бап өзгертілді (2010 ж. 1 шілдеден бастап қолданысқа енгізілді) (</w:t>
      </w:r>
      <w:hyperlink r:id="rId8866" w:anchor="sub_id=5990000" w:history="1">
        <w:r>
          <w:rPr>
            <w:rStyle w:val="a3"/>
            <w:i/>
            <w:iCs/>
          </w:rPr>
          <w:t>бұр.ред.қара</w:t>
        </w:r>
      </w:hyperlink>
      <w:r>
        <w:rPr>
          <w:rStyle w:val="s3"/>
        </w:rPr>
        <w:t>); 2012.26.12. № 61-V ҚР</w:t>
      </w:r>
      <w:r>
        <w:rPr>
          <w:rStyle w:val="s3"/>
        </w:rPr>
        <w:t xml:space="preserve"> </w:t>
      </w:r>
      <w:hyperlink r:id="rId8867" w:anchor="sub_id=590" w:history="1">
        <w:r>
          <w:rPr>
            <w:rStyle w:val="a3"/>
            <w:i/>
            <w:iCs/>
          </w:rPr>
          <w:t>Заңымен</w:t>
        </w:r>
      </w:hyperlink>
      <w:r>
        <w:rPr>
          <w:rStyle w:val="s3"/>
        </w:rPr>
        <w:t xml:space="preserve"> </w:t>
      </w:r>
      <w:r>
        <w:rPr>
          <w:rStyle w:val="s3"/>
        </w:rPr>
        <w:t>599-бап жаңа редакцияда (2013 ж. 1 қаңтардан бастап қолданысқа енгізілді) (</w:t>
      </w:r>
      <w:hyperlink r:id="rId8868" w:anchor="sub_id=5900000" w:history="1">
        <w:r>
          <w:rPr>
            <w:rStyle w:val="a3"/>
            <w:i/>
            <w:iCs/>
          </w:rPr>
          <w:t>бұр.ред.қара</w:t>
        </w:r>
      </w:hyperlink>
      <w:r>
        <w:rPr>
          <w:rStyle w:val="s3"/>
        </w:rPr>
        <w:t xml:space="preserve">) </w:t>
      </w:r>
    </w:p>
    <w:p w:rsidR="00000000" w:rsidRDefault="00EB742F">
      <w:pPr>
        <w:ind w:left="1200" w:hanging="800"/>
        <w:jc w:val="both"/>
      </w:pPr>
      <w:r>
        <w:rPr>
          <w:rStyle w:val="s1"/>
        </w:rPr>
        <w:t>599-бап. Салықтың, төлемақының, алымның және өсімпұлдың артық төленген сомаларын есепке жатқызу</w:t>
      </w:r>
      <w:r>
        <w:rPr>
          <w:rStyle w:val="s1"/>
        </w:rPr>
        <w:t xml:space="preserve"> </w:t>
      </w:r>
    </w:p>
    <w:p w:rsidR="00000000" w:rsidRDefault="00EB742F">
      <w:pPr>
        <w:ind w:firstLine="400"/>
        <w:jc w:val="both"/>
      </w:pPr>
      <w:r>
        <w:rPr>
          <w:rStyle w:val="s0"/>
        </w:rPr>
        <w:t xml:space="preserve">1. Егер осы бапта өзгеше белгіленбесе, салықтың, төлемақының, алымның және өсімпұлдың артық төленген сомаларын </w:t>
      </w:r>
      <w:r>
        <w:rPr>
          <w:rStyle w:val="s0"/>
        </w:rPr>
        <w:t>есепке жатқызу салық төлеушінің (салық агентінің) салықтарды, басқа да міндетті төлемдерді, кедендік төлемдерді, өсімпұлдарды және айыппұлдарды есепке жатқызуды және қайтаруды жүргізуге ұсынған</w:t>
      </w:r>
      <w:r>
        <w:rPr>
          <w:rStyle w:val="s0"/>
        </w:rPr>
        <w:t xml:space="preserve"> </w:t>
      </w:r>
      <w:r>
        <w:t>салықтық өтініші</w:t>
      </w:r>
      <w:r>
        <w:rPr>
          <w:rStyle w:val="s0"/>
        </w:rPr>
        <w:t xml:space="preserve"> </w:t>
      </w:r>
      <w:r>
        <w:rPr>
          <w:rStyle w:val="s0"/>
        </w:rPr>
        <w:t>(бұдан әрі осы Кодекстің осы бабының және</w:t>
      </w:r>
      <w:r>
        <w:rPr>
          <w:rStyle w:val="s0"/>
        </w:rPr>
        <w:t xml:space="preserve"> </w:t>
      </w:r>
      <w:hyperlink w:anchor="sub6000000" w:history="1">
        <w:r>
          <w:rPr>
            <w:rStyle w:val="a3"/>
          </w:rPr>
          <w:t>600-бабының</w:t>
        </w:r>
      </w:hyperlink>
      <w:r>
        <w:rPr>
          <w:rStyle w:val="s0"/>
        </w:rPr>
        <w:t xml:space="preserve"> </w:t>
      </w:r>
      <w:r>
        <w:rPr>
          <w:rStyle w:val="s0"/>
        </w:rPr>
        <w:t>мақсаты үшін - есепке жатқызуға салықтық өтініш) бойынша, сондай-ақ осы Кодекстің осы бабында және</w:t>
      </w:r>
      <w:r>
        <w:rPr>
          <w:rStyle w:val="s0"/>
        </w:rPr>
        <w:t xml:space="preserve"> </w:t>
      </w:r>
      <w:hyperlink w:anchor="sub6000000" w:history="1">
        <w:r>
          <w:rPr>
            <w:rStyle w:val="a3"/>
          </w:rPr>
          <w:t>600-бабында</w:t>
        </w:r>
      </w:hyperlink>
      <w:r>
        <w:rPr>
          <w:rStyle w:val="s0"/>
        </w:rPr>
        <w:t xml:space="preserve"> </w:t>
      </w:r>
      <w:r>
        <w:rPr>
          <w:rStyle w:val="s0"/>
        </w:rPr>
        <w:t>көзделген басқа да негіздер бойынша жүргізіледі.</w:t>
      </w:r>
    </w:p>
    <w:p w:rsidR="00000000" w:rsidRDefault="00EB742F">
      <w:pPr>
        <w:ind w:firstLine="400"/>
        <w:jc w:val="both"/>
      </w:pPr>
      <w:r>
        <w:rPr>
          <w:rStyle w:val="s0"/>
        </w:rPr>
        <w:t>2. Өткен салық кезеңд</w:t>
      </w:r>
      <w:r>
        <w:rPr>
          <w:rStyle w:val="s0"/>
        </w:rPr>
        <w:t xml:space="preserve">еріндегі 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бюджетке төленген (есепке жатқызылған және қайтарылған сомаларды есепке ала отырып) және </w:t>
      </w:r>
      <w:r>
        <w:rPr>
          <w:rStyle w:val="s0"/>
        </w:rPr>
        <w:t>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табылады.</w:t>
      </w:r>
    </w:p>
    <w:p w:rsidR="00000000" w:rsidRDefault="00EB742F">
      <w:pPr>
        <w:ind w:firstLine="400"/>
        <w:jc w:val="both"/>
      </w:pPr>
      <w:r>
        <w:rPr>
          <w:rStyle w:val="s0"/>
        </w:rPr>
        <w:t>Осы Кодекстің</w:t>
      </w:r>
      <w:r>
        <w:rPr>
          <w:rStyle w:val="s0"/>
        </w:rPr>
        <w:t xml:space="preserve"> </w:t>
      </w:r>
      <w:hyperlink w:anchor="sub2170000" w:history="1">
        <w:r>
          <w:rPr>
            <w:rStyle w:val="a3"/>
          </w:rPr>
          <w:t>217-бабына</w:t>
        </w:r>
      </w:hyperlink>
      <w:r>
        <w:rPr>
          <w:rStyle w:val="s0"/>
        </w:rPr>
        <w:t xml:space="preserve"> </w:t>
      </w:r>
      <w:r>
        <w:rPr>
          <w:rStyle w:val="s0"/>
        </w:rPr>
        <w:t>сәйкес бейрезидент салық т</w:t>
      </w:r>
      <w:r>
        <w:rPr>
          <w:rStyle w:val="s0"/>
        </w:rPr>
        <w:t>өлеушіге</w:t>
      </w:r>
      <w:r>
        <w:rPr>
          <w:rStyle w:val="s0"/>
        </w:rPr>
        <w:t xml:space="preserve"> қайтарылуға жататын, төленген салық сомасы да салықтың артық төленген сомасы болып табылады.</w:t>
      </w:r>
    </w:p>
    <w:p w:rsidR="00000000" w:rsidRDefault="00EB742F">
      <w:pPr>
        <w:ind w:firstLine="400"/>
        <w:jc w:val="both"/>
      </w:pPr>
      <w:r>
        <w:rPr>
          <w:rStyle w:val="s0"/>
        </w:rPr>
        <w:t>3. Осы Кодекстің осы бабының және</w:t>
      </w:r>
      <w:r>
        <w:rPr>
          <w:rStyle w:val="s0"/>
        </w:rPr>
        <w:t xml:space="preserve"> </w:t>
      </w:r>
      <w:hyperlink w:anchor="sub6000000" w:history="1">
        <w:r>
          <w:rPr>
            <w:rStyle w:val="a3"/>
          </w:rPr>
          <w:t>600</w:t>
        </w:r>
      </w:hyperlink>
      <w:r>
        <w:rPr>
          <w:rStyle w:val="s0"/>
        </w:rPr>
        <w:t xml:space="preserve"> </w:t>
      </w:r>
      <w:r>
        <w:rPr>
          <w:rStyle w:val="s0"/>
        </w:rPr>
        <w:t>және</w:t>
      </w:r>
      <w:r>
        <w:rPr>
          <w:rStyle w:val="s0"/>
        </w:rPr>
        <w:t xml:space="preserve"> </w:t>
      </w:r>
      <w:hyperlink w:anchor="sub6020000" w:history="1">
        <w:r>
          <w:rPr>
            <w:rStyle w:val="a3"/>
          </w:rPr>
          <w:t>602-баптарының</w:t>
        </w:r>
      </w:hyperlink>
      <w:r>
        <w:rPr>
          <w:rStyle w:val="s0"/>
        </w:rPr>
        <w:t xml:space="preserve"> </w:t>
      </w:r>
      <w:r>
        <w:rPr>
          <w:rStyle w:val="s0"/>
        </w:rPr>
        <w:t>мақсатында:</w:t>
      </w:r>
    </w:p>
    <w:p w:rsidR="00000000" w:rsidRDefault="00EB742F">
      <w:pPr>
        <w:ind w:firstLine="400"/>
        <w:jc w:val="both"/>
      </w:pPr>
      <w:r>
        <w:rPr>
          <w:rStyle w:val="s0"/>
        </w:rPr>
        <w:t>1) жер учаскелерін</w:t>
      </w:r>
      <w:r>
        <w:rPr>
          <w:rStyle w:val="s0"/>
        </w:rPr>
        <w:t>, жер бетіндегі көздерден</w:t>
      </w:r>
      <w:r>
        <w:rPr>
          <w:rStyle w:val="s0"/>
        </w:rPr>
        <w:t xml:space="preserve"> </w:t>
      </w:r>
      <w:r>
        <w:rPr>
          <w:rStyle w:val="s0"/>
        </w:rPr>
        <w:t>алынатын су ресурстарын, кеме жүзетін су жолдарын пайдаланғаны, қоршаған ортаға эмиссия, радиожиілік спектрін пайдаланғаны, қалааралық және (немесе) халықаралық телефон байланысын, сондай-ақ ұялы байланыстарды бергені, сыртқы (көр</w:t>
      </w:r>
      <w:r>
        <w:rPr>
          <w:rStyle w:val="s0"/>
        </w:rPr>
        <w:t>некі) жарнаманы орналастырғаны үшін төленетін төлемақы - төлемақы болып табылады;</w:t>
      </w:r>
    </w:p>
    <w:p w:rsidR="00000000" w:rsidRDefault="00EB742F">
      <w:pPr>
        <w:jc w:val="both"/>
      </w:pPr>
      <w:r>
        <w:rPr>
          <w:rStyle w:val="s3"/>
        </w:rPr>
        <w:t>2013.04.07. № 132-V ҚР</w:t>
      </w:r>
      <w:r>
        <w:rPr>
          <w:rStyle w:val="s3"/>
        </w:rPr>
        <w:t xml:space="preserve"> </w:t>
      </w:r>
      <w:hyperlink r:id="rId8869" w:anchor="sub_id=599" w:history="1">
        <w:r>
          <w:rPr>
            <w:rStyle w:val="a3"/>
            <w:i/>
            <w:iCs/>
          </w:rPr>
          <w:t>Заңымен</w:t>
        </w:r>
      </w:hyperlink>
      <w:r>
        <w:rPr>
          <w:rStyle w:val="s3"/>
        </w:rPr>
        <w:t xml:space="preserve"> </w:t>
      </w:r>
      <w:r>
        <w:rPr>
          <w:rStyle w:val="s3"/>
        </w:rPr>
        <w:t xml:space="preserve">2) тармақша өзгертілді (2014 ж. 1 қаңтардан бастап қолданысқа </w:t>
      </w:r>
      <w:r>
        <w:rPr>
          <w:rStyle w:val="s3"/>
        </w:rPr>
        <w:t>енгізілді) (</w:t>
      </w:r>
      <w:hyperlink r:id="rId8870" w:anchor="sub_id=5990302" w:history="1">
        <w:r>
          <w:rPr>
            <w:rStyle w:val="a3"/>
            <w:i/>
            <w:iCs/>
          </w:rPr>
          <w:t>бұр.ред.қара</w:t>
        </w:r>
      </w:hyperlink>
      <w:r>
        <w:rPr>
          <w:rStyle w:val="s3"/>
        </w:rPr>
        <w:t>); 2015.03.12. № 432-V ҚР</w:t>
      </w:r>
      <w:r>
        <w:rPr>
          <w:rStyle w:val="s3"/>
        </w:rPr>
        <w:t xml:space="preserve"> </w:t>
      </w:r>
      <w:hyperlink r:id="rId8871" w:anchor="sub_id=599" w:history="1">
        <w:r>
          <w:rPr>
            <w:rStyle w:val="a3"/>
            <w:b/>
            <w:bCs/>
            <w:i/>
            <w:iCs/>
          </w:rPr>
          <w:t>Заңымен</w:t>
        </w:r>
      </w:hyperlink>
      <w:r>
        <w:rPr>
          <w:rStyle w:val="s3"/>
        </w:rPr>
        <w:t xml:space="preserve"> </w:t>
      </w:r>
      <w:r>
        <w:rPr>
          <w:rStyle w:val="s3"/>
        </w:rPr>
        <w:t>2) тармақша жаңа редакцияда (201</w:t>
      </w:r>
      <w:r>
        <w:rPr>
          <w:rStyle w:val="s3"/>
        </w:rPr>
        <w:t>6 ж. 1 қаңтардан бастап қолданысқа енгізілді) (</w:t>
      </w:r>
      <w:hyperlink r:id="rId8872" w:anchor="sub_id=5990300" w:history="1">
        <w:r>
          <w:rPr>
            <w:rStyle w:val="a3"/>
            <w:b/>
            <w:bCs/>
            <w:i/>
            <w:iCs/>
          </w:rPr>
          <w:t>бұр.ред.қара</w:t>
        </w:r>
      </w:hyperlink>
      <w:r>
        <w:rPr>
          <w:rStyle w:val="s3"/>
        </w:rPr>
        <w:t xml:space="preserve">) </w:t>
      </w:r>
    </w:p>
    <w:p w:rsidR="00000000" w:rsidRDefault="00EB742F">
      <w:pPr>
        <w:ind w:firstLine="400"/>
        <w:jc w:val="both"/>
      </w:pPr>
      <w:r>
        <w:rPr>
          <w:rStyle w:val="s0"/>
        </w:rPr>
        <w:t>2) аукциондардан алынатын алым - алым болып табылады.</w:t>
      </w:r>
    </w:p>
    <w:p w:rsidR="00000000" w:rsidRDefault="00EB742F">
      <w:pPr>
        <w:ind w:firstLine="400"/>
        <w:jc w:val="both"/>
      </w:pPr>
      <w:r>
        <w:rPr>
          <w:rStyle w:val="s0"/>
        </w:rPr>
        <w:t>4. Салықтың, төлемақының, алымның және өсімпұлдың артық</w:t>
      </w:r>
      <w:r>
        <w:rPr>
          <w:rStyle w:val="s0"/>
        </w:rPr>
        <w:t xml:space="preserve"> төленген сомасын есепке жатқызуды салық төлеушінің жеке шоты бойынша артық төленген сома есептеулі тұратын салық органы ұлттық валютада жүргізеді.</w:t>
      </w:r>
    </w:p>
    <w:p w:rsidR="00000000" w:rsidRDefault="00EB742F">
      <w:pPr>
        <w:ind w:firstLine="400"/>
        <w:jc w:val="both"/>
      </w:pPr>
      <w:r>
        <w:rPr>
          <w:rStyle w:val="s0"/>
        </w:rPr>
        <w:t>5. Салықтың, төлемақының, алымның және өсімпұлдың артық төленген сомаларын, осы баптың 13 - 16-тармақтарында</w:t>
      </w:r>
      <w:r>
        <w:rPr>
          <w:rStyle w:val="s0"/>
        </w:rPr>
        <w:t xml:space="preserve"> көзделген жағдайларды қоспағанда, басқа салық төлеушінің салық берешегін өтеу есебіне есепке алуға жатқызылмайды.</w:t>
      </w:r>
      <w:r>
        <w:rPr>
          <w:rStyle w:val="s0"/>
        </w:rPr>
        <w:t xml:space="preserve"> </w:t>
      </w:r>
    </w:p>
    <w:p w:rsidR="00000000" w:rsidRDefault="00EB742F">
      <w:pPr>
        <w:jc w:val="both"/>
      </w:pPr>
      <w:r>
        <w:rPr>
          <w:rStyle w:val="s3"/>
        </w:rPr>
        <w:t>2014.18.06. № 210-V ҚР</w:t>
      </w:r>
      <w:r>
        <w:rPr>
          <w:rStyle w:val="s3"/>
        </w:rPr>
        <w:t xml:space="preserve"> </w:t>
      </w:r>
      <w:hyperlink r:id="rId8873" w:anchor="sub_id=599" w:history="1">
        <w:r>
          <w:rPr>
            <w:rStyle w:val="a3"/>
            <w:i/>
            <w:iCs/>
          </w:rPr>
          <w:t>Заңымен</w:t>
        </w:r>
      </w:hyperlink>
      <w:r>
        <w:rPr>
          <w:rStyle w:val="s3"/>
        </w:rPr>
        <w:t xml:space="preserve"> </w:t>
      </w:r>
      <w:r>
        <w:rPr>
          <w:rStyle w:val="s3"/>
        </w:rPr>
        <w:t>6-тармақ жаңа редакцияда (20</w:t>
      </w:r>
      <w:r>
        <w:rPr>
          <w:rStyle w:val="s3"/>
        </w:rPr>
        <w:t>15 ж. 1 қаңтардан бастап қолданысқа енгiзiлді) (</w:t>
      </w:r>
      <w:hyperlink r:id="rId8874" w:anchor="sub_id=5990600" w:history="1">
        <w:r>
          <w:rPr>
            <w:rStyle w:val="a3"/>
            <w:i/>
            <w:iCs/>
          </w:rPr>
          <w:t>бұр.ред.қара</w:t>
        </w:r>
      </w:hyperlink>
      <w:r>
        <w:rPr>
          <w:rStyle w:val="s3"/>
        </w:rPr>
        <w:t xml:space="preserve">) </w:t>
      </w:r>
    </w:p>
    <w:p w:rsidR="00000000" w:rsidRDefault="00EB742F">
      <w:pPr>
        <w:ind w:firstLine="400"/>
        <w:jc w:val="both"/>
      </w:pPr>
      <w:r>
        <w:rPr>
          <w:rStyle w:val="s0"/>
        </w:rPr>
        <w:t>6. Салық төлеушінің акцизделетін тауарларды өндіру бойынша қызметін тоқтатқан және бұрын алынған есепке алу-</w:t>
      </w:r>
      <w:r>
        <w:rPr>
          <w:rStyle w:val="s0"/>
        </w:rPr>
        <w:t>бақылау маркаларын қабылдау-беру актісі бойынша салық органына қайтарған жағдайларды қоспағанда, есепке алу-бақылау маркаларымен таңбалануға жататын аталған тауарларға акциздің артық төленген сомасын салықтың, төлемақының осы және басқа түрлері бойынша сал</w:t>
      </w:r>
      <w:r>
        <w:rPr>
          <w:rStyle w:val="s0"/>
        </w:rPr>
        <w:t>ық берешегін өтеу есебіне есепке жатқызу жүргізілмейді.</w:t>
      </w:r>
    </w:p>
    <w:p w:rsidR="00000000" w:rsidRDefault="00EB742F">
      <w:pPr>
        <w:ind w:firstLine="400"/>
        <w:jc w:val="both"/>
      </w:pPr>
      <w:r>
        <w:rPr>
          <w:rStyle w:val="s0"/>
        </w:rPr>
        <w:t>7. Салық есептілігін ұсыну мерзімі ұзартылған жағдайда, ол ұсынылған күнге дейін артық төленген соманы есепке жатқызу жүргізілмейді.</w:t>
      </w:r>
    </w:p>
    <w:p w:rsidR="00000000" w:rsidRDefault="00EB742F">
      <w:pPr>
        <w:ind w:firstLine="400"/>
        <w:jc w:val="both"/>
      </w:pPr>
      <w:bookmarkStart w:id="469" w:name="SUB5990800"/>
      <w:bookmarkEnd w:id="469"/>
      <w:r>
        <w:rPr>
          <w:rStyle w:val="s0"/>
        </w:rPr>
        <w:t>8. Есепке жатқызуды жүргізу мерзімі:</w:t>
      </w:r>
      <w:r>
        <w:rPr>
          <w:rStyle w:val="s0"/>
        </w:rPr>
        <w:t xml:space="preserve"> </w:t>
      </w:r>
    </w:p>
    <w:p w:rsidR="00000000" w:rsidRDefault="00EB742F">
      <w:pPr>
        <w:ind w:firstLine="400"/>
        <w:jc w:val="both"/>
      </w:pPr>
      <w:r>
        <w:rPr>
          <w:rStyle w:val="s0"/>
        </w:rPr>
        <w:t xml:space="preserve">1) есепке жатқызуға салықтық </w:t>
      </w:r>
      <w:r>
        <w:rPr>
          <w:rStyle w:val="s0"/>
        </w:rPr>
        <w:t>өтініш</w:t>
      </w:r>
      <w:r>
        <w:rPr>
          <w:rStyle w:val="s0"/>
        </w:rPr>
        <w:t xml:space="preserve"> бойынша - осындай өтініш салық органына ұсынылған күннен бастап;</w:t>
      </w:r>
    </w:p>
    <w:p w:rsidR="00000000" w:rsidRDefault="00EB742F">
      <w:pPr>
        <w:ind w:firstLine="400"/>
        <w:jc w:val="both"/>
      </w:pPr>
      <w:r>
        <w:rPr>
          <w:rStyle w:val="s0"/>
        </w:rPr>
        <w:t>2) өтінішсіз - жеке шотта артық төленген сома түзілген күннен бастап он жұмыс күнін құрайды.</w:t>
      </w:r>
    </w:p>
    <w:p w:rsidR="00000000" w:rsidRDefault="00EB742F">
      <w:pPr>
        <w:ind w:firstLine="400"/>
        <w:jc w:val="both"/>
      </w:pPr>
      <w:r>
        <w:rPr>
          <w:rStyle w:val="s0"/>
        </w:rPr>
        <w:t>9. Салық органы салық, төлемақы, алым бойынша мерзімі бұзыла отырып, есепке жатқызу жүргізі</w:t>
      </w:r>
      <w:r>
        <w:rPr>
          <w:rStyle w:val="s0"/>
        </w:rPr>
        <w:t>лген, олардың артық төленген сомасын есепке жатқызуға салықтық өтініш бойынша есепке жатқызуды жүргізу мерзімін бұзған жағдайда, мерзімін өткізіп алған әрбір күн үшін салық органы салық төлеушінің пайдасына өсімпұл есептейді. Өсімпұл есепке жатқызуды жүргі</w:t>
      </w:r>
      <w:r>
        <w:rPr>
          <w:rStyle w:val="s0"/>
        </w:rPr>
        <w:t>зу күнін қоса алғанда, есепке жатқызу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w:t>
      </w:r>
      <w:r>
        <w:rPr>
          <w:rStyle w:val="s0"/>
        </w:rPr>
        <w:t>ы.</w:t>
      </w:r>
    </w:p>
    <w:p w:rsidR="00000000" w:rsidRDefault="00EB742F">
      <w:pPr>
        <w:ind w:firstLine="400"/>
        <w:jc w:val="both"/>
      </w:pPr>
      <w:r>
        <w:rPr>
          <w:rStyle w:val="s0"/>
        </w:rPr>
        <w:t>10. Салық төлеушінің пайдасына есепке жазылған өсімпұлдар сомасы тиісті бюджет сыныптамасының коды бойынша бюджетке түсімдердің есебіне салықтың, төлемақының, алымның артық төленген сомаларын есепке жатқызу жүргізілген күні есепке жатқызуға салықтық өті</w:t>
      </w:r>
      <w:r>
        <w:rPr>
          <w:rStyle w:val="s0"/>
        </w:rPr>
        <w:t>ніште көрсетілген салық төлеушінің банк шотына аударылуға жатады.</w:t>
      </w:r>
    </w:p>
    <w:p w:rsidR="00000000" w:rsidRDefault="00EB742F">
      <w:pPr>
        <w:ind w:firstLine="400"/>
        <w:jc w:val="both"/>
      </w:pPr>
      <w:r>
        <w:rPr>
          <w:rStyle w:val="s0"/>
        </w:rPr>
        <w:t>11. Салықтың, төлемақының, алымның артық төленген сомасы салық берешегін өтеу және алдағы төлемдерді төлеу есебіне мынадай тәртіппен:</w:t>
      </w:r>
    </w:p>
    <w:p w:rsidR="00000000" w:rsidRDefault="00EB742F">
      <w:pPr>
        <w:jc w:val="both"/>
      </w:pPr>
      <w:r>
        <w:rPr>
          <w:rStyle w:val="s3"/>
        </w:rPr>
        <w:t>2013.05.12. № 152-V ҚР</w:t>
      </w:r>
      <w:r>
        <w:rPr>
          <w:rStyle w:val="s3"/>
        </w:rPr>
        <w:t xml:space="preserve"> </w:t>
      </w:r>
      <w:hyperlink r:id="rId8875" w:anchor="sub_id=599"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8876" w:anchor="sub_id=59901100" w:history="1">
        <w:r>
          <w:rPr>
            <w:rStyle w:val="a3"/>
            <w:i/>
            <w:iCs/>
          </w:rPr>
          <w:t>бұр.ред.қара</w:t>
        </w:r>
      </w:hyperlink>
      <w:r>
        <w:rPr>
          <w:rStyle w:val="s3"/>
        </w:rPr>
        <w:t>)</w:t>
      </w:r>
    </w:p>
    <w:p w:rsidR="00000000" w:rsidRDefault="00EB742F">
      <w:pPr>
        <w:ind w:firstLine="400"/>
        <w:jc w:val="both"/>
      </w:pPr>
      <w:r>
        <w:rPr>
          <w:rStyle w:val="s0"/>
        </w:rPr>
        <w:t>1) салық төлеушінің ө</w:t>
      </w:r>
      <w:r>
        <w:rPr>
          <w:rStyle w:val="s0"/>
        </w:rPr>
        <w:t>тінішінсіз:</w:t>
      </w:r>
    </w:p>
    <w:p w:rsidR="00000000" w:rsidRDefault="00EB742F">
      <w:pPr>
        <w:ind w:firstLine="400"/>
        <w:jc w:val="both"/>
      </w:pPr>
      <w:r>
        <w:rPr>
          <w:rStyle w:val="s0"/>
        </w:rPr>
        <w:t>салықтар, төлемақылар, алым бойынша бересіні;</w:t>
      </w:r>
    </w:p>
    <w:p w:rsidR="00000000" w:rsidRDefault="00EB742F">
      <w:pPr>
        <w:ind w:firstLine="400"/>
        <w:jc w:val="both"/>
      </w:pPr>
      <w:r>
        <w:rPr>
          <w:rStyle w:val="s0"/>
        </w:rPr>
        <w:t>салықтың, төлемақының, алымның осы түрі бойынша өсімпұлды;</w:t>
      </w:r>
    </w:p>
    <w:p w:rsidR="00000000" w:rsidRDefault="00EB742F">
      <w:pPr>
        <w:ind w:firstLine="400"/>
        <w:jc w:val="both"/>
      </w:pPr>
      <w:r>
        <w:rPr>
          <w:rStyle w:val="s0"/>
        </w:rPr>
        <w:t>салықтың, төлемақының, алымның осы түрі бойынша айыппұлды - өтеу есебіне;</w:t>
      </w:r>
    </w:p>
    <w:p w:rsidR="00000000" w:rsidRDefault="00EB742F">
      <w:pPr>
        <w:ind w:firstLine="400"/>
        <w:jc w:val="both"/>
      </w:pPr>
      <w:r>
        <w:rPr>
          <w:rStyle w:val="s0"/>
        </w:rPr>
        <w:t>2) есепке жатқызуға салықтық өтініш бойынша:</w:t>
      </w:r>
      <w:r>
        <w:rPr>
          <w:rStyle w:val="s0"/>
        </w:rPr>
        <w:t xml:space="preserve"> </w:t>
      </w:r>
    </w:p>
    <w:p w:rsidR="00000000" w:rsidRDefault="00EB742F">
      <w:pPr>
        <w:ind w:firstLine="400"/>
        <w:jc w:val="both"/>
      </w:pPr>
      <w:r>
        <w:rPr>
          <w:rStyle w:val="s0"/>
        </w:rPr>
        <w:t>салық төлеуші есепк</w:t>
      </w:r>
      <w:r>
        <w:rPr>
          <w:rStyle w:val="s0"/>
        </w:rPr>
        <w:t>е жатқызуға салықтық өтінішінде көрсеткен салықтың, төлемақының, алымның түрі бойынша бересіні өтеу;</w:t>
      </w:r>
    </w:p>
    <w:p w:rsidR="00000000" w:rsidRDefault="00EB742F">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EB742F">
      <w:pPr>
        <w:ind w:firstLine="400"/>
        <w:jc w:val="both"/>
      </w:pPr>
      <w:r>
        <w:rPr>
          <w:rStyle w:val="s0"/>
        </w:rPr>
        <w:t>салық төлеуші есепке жатқызуға сал</w:t>
      </w:r>
      <w:r>
        <w:rPr>
          <w:rStyle w:val="s0"/>
        </w:rPr>
        <w:t>ықтық өтінішінде көрсеткен салықтың, төлемақының, алымның түрі бойынша айыппұлды өтеу;</w:t>
      </w:r>
    </w:p>
    <w:p w:rsidR="00000000" w:rsidRDefault="00EB742F">
      <w:pPr>
        <w:ind w:firstLine="400"/>
        <w:jc w:val="both"/>
      </w:pPr>
      <w:r>
        <w:rPr>
          <w:rStyle w:val="s0"/>
        </w:rPr>
        <w:t>егер осы баптың</w:t>
      </w:r>
      <w:r>
        <w:rPr>
          <w:rStyle w:val="s0"/>
        </w:rPr>
        <w:t xml:space="preserve"> </w:t>
      </w:r>
      <w:r>
        <w:t>13</w:t>
      </w:r>
      <w:r>
        <w:rPr>
          <w:rStyle w:val="s0"/>
        </w:rPr>
        <w:t xml:space="preserve"> </w:t>
      </w:r>
      <w:r>
        <w:rPr>
          <w:rStyle w:val="s0"/>
        </w:rPr>
        <w:t>және</w:t>
      </w:r>
      <w:r>
        <w:rPr>
          <w:rStyle w:val="s0"/>
        </w:rPr>
        <w:t xml:space="preserve"> </w:t>
      </w:r>
      <w:r>
        <w:t>15-тармақтарында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w:t>
      </w:r>
      <w:r>
        <w:rPr>
          <w:rStyle w:val="s0"/>
        </w:rPr>
        <w:t>дағы төлемдерді - төлеу есебіне міндетті түрде есепке жатқызылады.</w:t>
      </w:r>
    </w:p>
    <w:p w:rsidR="00000000" w:rsidRDefault="00EB742F">
      <w:pPr>
        <w:ind w:firstLine="400"/>
        <w:jc w:val="both"/>
      </w:pPr>
      <w:r>
        <w:rPr>
          <w:rStyle w:val="s0"/>
        </w:rPr>
        <w:t>12. Өсімпұлдардың бюджетке артық төленген сомасы мынадай тәртіппен:</w:t>
      </w:r>
    </w:p>
    <w:p w:rsidR="00000000" w:rsidRDefault="00EB742F">
      <w:pPr>
        <w:ind w:firstLine="400"/>
        <w:jc w:val="both"/>
      </w:pPr>
      <w:r>
        <w:rPr>
          <w:rStyle w:val="s0"/>
        </w:rPr>
        <w:t>1) салық төлеушінің өтінішінсіз:</w:t>
      </w:r>
    </w:p>
    <w:p w:rsidR="00000000" w:rsidRDefault="00EB742F">
      <w:pPr>
        <w:ind w:firstLine="400"/>
        <w:jc w:val="both"/>
      </w:pPr>
      <w:r>
        <w:rPr>
          <w:rStyle w:val="s0"/>
        </w:rPr>
        <w:t>салықтың, төлемақының, алымның осы түрі бойынша бересіні;</w:t>
      </w:r>
    </w:p>
    <w:p w:rsidR="00000000" w:rsidRDefault="00EB742F">
      <w:pPr>
        <w:ind w:firstLine="400"/>
        <w:jc w:val="both"/>
      </w:pPr>
      <w:r>
        <w:rPr>
          <w:rStyle w:val="s0"/>
        </w:rPr>
        <w:t>салықтың, төлемақының, алымның</w:t>
      </w:r>
      <w:r>
        <w:rPr>
          <w:rStyle w:val="s0"/>
        </w:rPr>
        <w:t xml:space="preserve"> осы түрі бойынша айыппұлдарды өтеу есебіне;</w:t>
      </w:r>
    </w:p>
    <w:p w:rsidR="00000000" w:rsidRDefault="00EB742F">
      <w:pPr>
        <w:ind w:firstLine="400"/>
        <w:jc w:val="both"/>
      </w:pPr>
      <w:r>
        <w:rPr>
          <w:rStyle w:val="s0"/>
        </w:rPr>
        <w:t>2) есепке жатқызуға салықтық өтініші бойынша:</w:t>
      </w:r>
    </w:p>
    <w:p w:rsidR="00000000" w:rsidRDefault="00EB742F">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EB742F">
      <w:pPr>
        <w:ind w:firstLine="400"/>
        <w:jc w:val="both"/>
      </w:pPr>
      <w:r>
        <w:rPr>
          <w:rStyle w:val="s0"/>
        </w:rPr>
        <w:t>салық төлеуші есепке жатқызуға салықтық өтіні</w:t>
      </w:r>
      <w:r>
        <w:rPr>
          <w:rStyle w:val="s0"/>
        </w:rPr>
        <w:t>шінде көрсеткен салықтың, төлемақының, алымның түрі бойынша өсімпұлды өтеу;</w:t>
      </w:r>
    </w:p>
    <w:p w:rsidR="00000000" w:rsidRDefault="00EB742F">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EB742F">
      <w:pPr>
        <w:ind w:firstLine="400"/>
        <w:jc w:val="both"/>
      </w:pPr>
      <w:r>
        <w:rPr>
          <w:rStyle w:val="s0"/>
        </w:rPr>
        <w:t>егер осы баптың</w:t>
      </w:r>
      <w:r>
        <w:rPr>
          <w:rStyle w:val="s0"/>
        </w:rPr>
        <w:t xml:space="preserve"> </w:t>
      </w:r>
      <w:r>
        <w:t>14</w:t>
      </w:r>
      <w:r>
        <w:rPr>
          <w:rStyle w:val="s0"/>
        </w:rPr>
        <w:t xml:space="preserve"> </w:t>
      </w:r>
      <w:r>
        <w:rPr>
          <w:rStyle w:val="s0"/>
        </w:rPr>
        <w:t>және</w:t>
      </w:r>
      <w:r>
        <w:rPr>
          <w:rStyle w:val="s0"/>
        </w:rPr>
        <w:t xml:space="preserve"> </w:t>
      </w:r>
      <w:r>
        <w:t>16-тармақтарында</w:t>
      </w:r>
      <w:r>
        <w:rPr>
          <w:rStyle w:val="s0"/>
        </w:rPr>
        <w:t xml:space="preserve"> </w:t>
      </w:r>
      <w:r>
        <w:rPr>
          <w:rStyle w:val="s0"/>
        </w:rPr>
        <w:t>өзгеше</w:t>
      </w:r>
      <w:r>
        <w:rPr>
          <w:rStyle w:val="s0"/>
        </w:rPr>
        <w:t xml:space="preserve"> белгіленбес</w:t>
      </w:r>
      <w:r>
        <w:rPr>
          <w:rStyle w:val="s0"/>
        </w:rPr>
        <w:t>е, салық төлеуші есепке жатқызуға салықтық өтінішінде көрсеткен салықтың, төлемақының, алымның түрі бойынша алдағы төлемдерді төлеу есебіне есепке жатқызылуға тиіс.</w:t>
      </w:r>
    </w:p>
    <w:p w:rsidR="00000000" w:rsidRDefault="00EB742F">
      <w:pPr>
        <w:ind w:firstLine="400"/>
        <w:jc w:val="both"/>
      </w:pPr>
      <w:r>
        <w:rPr>
          <w:rStyle w:val="s0"/>
        </w:rPr>
        <w:t>13. Есепке жатқызуға салықтық өтініш негізінде заңды тұлға салығының, төлемақысының, алымын</w:t>
      </w:r>
      <w:r>
        <w:rPr>
          <w:rStyle w:val="s0"/>
        </w:rPr>
        <w:t>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p>
    <w:p w:rsidR="00000000" w:rsidRDefault="00EB742F">
      <w:pPr>
        <w:ind w:firstLine="400"/>
        <w:jc w:val="both"/>
      </w:pPr>
      <w:r>
        <w:rPr>
          <w:rStyle w:val="s0"/>
        </w:rPr>
        <w:t>1) салықтың, төлемақының, алымның осы түрі бойынша құрылымдық бөлімшенің бересісін;</w:t>
      </w:r>
    </w:p>
    <w:p w:rsidR="00000000" w:rsidRDefault="00EB742F">
      <w:pPr>
        <w:ind w:firstLine="400"/>
        <w:jc w:val="both"/>
      </w:pPr>
      <w:r>
        <w:rPr>
          <w:rStyle w:val="s0"/>
        </w:rPr>
        <w:t>2) салықтың, төлемақының, алымның осы түрі бойынша құрылымдық б</w:t>
      </w:r>
      <w:r>
        <w:rPr>
          <w:rStyle w:val="s0"/>
        </w:rPr>
        <w:t>өлімшенің</w:t>
      </w:r>
      <w:r>
        <w:rPr>
          <w:rStyle w:val="s0"/>
        </w:rPr>
        <w:t xml:space="preserve"> өсімпұлын;</w:t>
      </w:r>
    </w:p>
    <w:p w:rsidR="00000000" w:rsidRDefault="00EB742F">
      <w:pPr>
        <w:ind w:firstLine="400"/>
        <w:jc w:val="both"/>
      </w:pPr>
      <w:r>
        <w:rPr>
          <w:rStyle w:val="s0"/>
        </w:rPr>
        <w:t>3) салықтың, төлемақының, алымның осы түрі бойынша құрылымдық бөлімшенің айыппұлын;</w:t>
      </w:r>
    </w:p>
    <w:p w:rsidR="00000000" w:rsidRDefault="00EB742F">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r>
        <w:rPr>
          <w:rStyle w:val="s0"/>
        </w:rPr>
        <w:t xml:space="preserve"> </w:t>
      </w:r>
    </w:p>
    <w:p w:rsidR="00000000" w:rsidRDefault="00EB742F">
      <w:pPr>
        <w:ind w:firstLine="400"/>
        <w:jc w:val="both"/>
      </w:pPr>
      <w:r>
        <w:rPr>
          <w:rStyle w:val="s0"/>
        </w:rPr>
        <w:t xml:space="preserve">5) салық </w:t>
      </w:r>
      <w:r>
        <w:rPr>
          <w:rStyle w:val="s0"/>
        </w:rPr>
        <w:t>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EB742F">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w:t>
      </w:r>
      <w:r>
        <w:rPr>
          <w:rStyle w:val="s0"/>
        </w:rPr>
        <w:t>шенің айыппұлын өтеу есебіне есепке жатқызылады.</w:t>
      </w:r>
      <w:r>
        <w:rPr>
          <w:rStyle w:val="s0"/>
        </w:rPr>
        <w:t xml:space="preserve"> </w:t>
      </w:r>
    </w:p>
    <w:p w:rsidR="00000000" w:rsidRDefault="00EB742F">
      <w:pPr>
        <w:ind w:firstLine="400"/>
        <w:jc w:val="both"/>
      </w:pPr>
      <w:r>
        <w:rPr>
          <w:rStyle w:val="s0"/>
        </w:rPr>
        <w:t>14. Есепке жатқызуға салықтық өтініш негізінде заңды тұлға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EB742F">
      <w:pPr>
        <w:ind w:firstLine="400"/>
        <w:jc w:val="both"/>
      </w:pPr>
      <w:r>
        <w:rPr>
          <w:rStyle w:val="s0"/>
        </w:rPr>
        <w:t xml:space="preserve">1) салықтың, төлемақының, </w:t>
      </w:r>
      <w:r>
        <w:rPr>
          <w:rStyle w:val="s0"/>
        </w:rPr>
        <w:t>алымның осы түрі бойынша құрылымдық бөлімшенің бересісін;</w:t>
      </w:r>
    </w:p>
    <w:p w:rsidR="00000000" w:rsidRDefault="00EB742F">
      <w:pPr>
        <w:ind w:firstLine="400"/>
        <w:jc w:val="both"/>
      </w:pPr>
      <w:r>
        <w:rPr>
          <w:rStyle w:val="s0"/>
        </w:rPr>
        <w:t>2) салықтың, төлемақының, алымның осы түрі бойынша құрылымдық бөлімшенің өсімпұлын;</w:t>
      </w:r>
    </w:p>
    <w:p w:rsidR="00000000" w:rsidRDefault="00EB742F">
      <w:pPr>
        <w:ind w:firstLine="400"/>
        <w:jc w:val="both"/>
      </w:pPr>
      <w:r>
        <w:rPr>
          <w:rStyle w:val="s0"/>
        </w:rPr>
        <w:t>3) салықтың, төлемақының, алымның осы түрі бойынша құрылымдық бөлімшенің айыппұлын;</w:t>
      </w:r>
    </w:p>
    <w:p w:rsidR="00000000" w:rsidRDefault="00EB742F">
      <w:pPr>
        <w:ind w:firstLine="400"/>
        <w:jc w:val="both"/>
      </w:pPr>
      <w:r>
        <w:rPr>
          <w:rStyle w:val="s0"/>
        </w:rPr>
        <w:t>4) салық төлеуші есепке жатқыз</w:t>
      </w:r>
      <w:r>
        <w:rPr>
          <w:rStyle w:val="s0"/>
        </w:rPr>
        <w:t>уға салықтық өтінішінде көрсеткен салықтың, төлемақының, алымның түрі бойынша құрылымдық бөлімшенің бересісін;</w:t>
      </w:r>
    </w:p>
    <w:p w:rsidR="00000000" w:rsidRDefault="00EB742F">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EB742F">
      <w:pPr>
        <w:ind w:firstLine="400"/>
        <w:jc w:val="both"/>
      </w:pPr>
      <w:r>
        <w:rPr>
          <w:rStyle w:val="s0"/>
        </w:rPr>
        <w:t>6) с</w:t>
      </w:r>
      <w:r>
        <w:rPr>
          <w:rStyle w:val="s0"/>
        </w:rPr>
        <w:t>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p>
    <w:p w:rsidR="00000000" w:rsidRDefault="00EB742F">
      <w:pPr>
        <w:ind w:firstLine="400"/>
        <w:jc w:val="both"/>
      </w:pPr>
      <w:r>
        <w:rPr>
          <w:rStyle w:val="s0"/>
        </w:rPr>
        <w:t>15. Есепке жатқызуға салықтық өтініш негізінде заңды тұлғаның құрылымдық бөлімшесі салы</w:t>
      </w:r>
      <w:r>
        <w:rPr>
          <w:rStyle w:val="s0"/>
        </w:rPr>
        <w:t>ғының</w:t>
      </w:r>
      <w:r>
        <w:rPr>
          <w:rStyle w:val="s0"/>
        </w:rPr>
        <w:t>,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r>
        <w:rPr>
          <w:rStyle w:val="s0"/>
        </w:rPr>
        <w:t xml:space="preserve"> </w:t>
      </w:r>
    </w:p>
    <w:p w:rsidR="00000000" w:rsidRDefault="00EB742F">
      <w:pPr>
        <w:ind w:firstLine="400"/>
        <w:jc w:val="both"/>
      </w:pPr>
      <w:r>
        <w:rPr>
          <w:rStyle w:val="s0"/>
        </w:rPr>
        <w:t>1) салықтың, төлемақының, алымның осы түрі бойынша заңды тұлғаның бересісін;</w:t>
      </w:r>
    </w:p>
    <w:p w:rsidR="00000000" w:rsidRDefault="00EB742F">
      <w:pPr>
        <w:ind w:firstLine="400"/>
        <w:jc w:val="both"/>
      </w:pPr>
      <w:r>
        <w:rPr>
          <w:rStyle w:val="s0"/>
        </w:rPr>
        <w:t>2) салықтың, төлемақының, алымның осы түр</w:t>
      </w:r>
      <w:r>
        <w:rPr>
          <w:rStyle w:val="s0"/>
        </w:rPr>
        <w:t>і бойынша заңды тұлғаның өсімпұлын;</w:t>
      </w:r>
    </w:p>
    <w:p w:rsidR="00000000" w:rsidRDefault="00EB742F">
      <w:pPr>
        <w:ind w:firstLine="400"/>
        <w:jc w:val="both"/>
      </w:pPr>
      <w:r>
        <w:rPr>
          <w:rStyle w:val="s0"/>
        </w:rPr>
        <w:t>3) салықтың, төлемақының, алымның осы түрі бойынша заңды тұлғаның айыппұлын;</w:t>
      </w:r>
    </w:p>
    <w:p w:rsidR="00000000" w:rsidRDefault="00EB742F">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p>
    <w:p w:rsidR="00000000" w:rsidRDefault="00EB742F">
      <w:pPr>
        <w:ind w:firstLine="400"/>
        <w:jc w:val="both"/>
      </w:pPr>
      <w:r>
        <w:rPr>
          <w:rStyle w:val="s0"/>
        </w:rPr>
        <w:t xml:space="preserve">5) салық </w:t>
      </w:r>
      <w:r>
        <w:rPr>
          <w:rStyle w:val="s0"/>
        </w:rPr>
        <w:t>төлеуші есепке жатқызуға салықтық өтінішінде көрсеткен салықтың, төлемақының, алымның түрі бойынша заңды тұлғаның өсімпұлын;</w:t>
      </w:r>
    </w:p>
    <w:p w:rsidR="00000000" w:rsidRDefault="00EB742F">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w:t>
      </w:r>
      <w:r>
        <w:rPr>
          <w:rStyle w:val="s0"/>
        </w:rPr>
        <w:t>н өтеу есебіне есепке жатқызылады.</w:t>
      </w:r>
      <w:r>
        <w:rPr>
          <w:rStyle w:val="s0"/>
        </w:rPr>
        <w:t xml:space="preserve"> </w:t>
      </w:r>
    </w:p>
    <w:p w:rsidR="00000000" w:rsidRDefault="00EB742F">
      <w:pPr>
        <w:ind w:firstLine="400"/>
        <w:jc w:val="both"/>
      </w:pPr>
      <w:r>
        <w:rPr>
          <w:rStyle w:val="s0"/>
        </w:rPr>
        <w:t>16. Есепке жатқызуға берген салықтық өтініш негізінде заңды тұлғаның құрылымдық бөлімшесі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EB742F">
      <w:pPr>
        <w:ind w:firstLine="400"/>
        <w:jc w:val="both"/>
      </w:pPr>
      <w:r>
        <w:rPr>
          <w:rStyle w:val="s0"/>
        </w:rPr>
        <w:t>1) салықт</w:t>
      </w:r>
      <w:r>
        <w:rPr>
          <w:rStyle w:val="s0"/>
        </w:rPr>
        <w:t>ың, төлемақының, алымның осы түрі бойынша заңды тұлғаның бересісін;</w:t>
      </w:r>
    </w:p>
    <w:p w:rsidR="00000000" w:rsidRDefault="00EB742F">
      <w:pPr>
        <w:ind w:firstLine="400"/>
        <w:jc w:val="both"/>
      </w:pPr>
      <w:r>
        <w:rPr>
          <w:rStyle w:val="s0"/>
        </w:rPr>
        <w:t>2) салықтың, төлемақының, алымның осы түрі бойынша заңды тұлғаның өсімпұлын;</w:t>
      </w:r>
    </w:p>
    <w:p w:rsidR="00000000" w:rsidRDefault="00EB742F">
      <w:pPr>
        <w:ind w:firstLine="400"/>
        <w:jc w:val="both"/>
      </w:pPr>
      <w:r>
        <w:rPr>
          <w:rStyle w:val="s0"/>
        </w:rPr>
        <w:t>3) салықтың, төлемақының, алымның осы түрі бойынша заңды тұлғаның айыппұлын;</w:t>
      </w:r>
    </w:p>
    <w:p w:rsidR="00000000" w:rsidRDefault="00EB742F">
      <w:pPr>
        <w:ind w:firstLine="400"/>
        <w:jc w:val="both"/>
      </w:pPr>
      <w:r>
        <w:rPr>
          <w:rStyle w:val="s0"/>
        </w:rPr>
        <w:t xml:space="preserve">4) салық төлеуші есепке жатқызуға </w:t>
      </w:r>
      <w:r>
        <w:rPr>
          <w:rStyle w:val="s0"/>
        </w:rPr>
        <w:t>салықтық өтінішінде көрсеткен салықтың, төлемақының, алымның түрі бойынша заңды тұлғаның бересісін;</w:t>
      </w:r>
      <w:r>
        <w:rPr>
          <w:rStyle w:val="s0"/>
        </w:rPr>
        <w:t xml:space="preserve"> </w:t>
      </w:r>
    </w:p>
    <w:p w:rsidR="00000000" w:rsidRDefault="00EB742F">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EB742F">
      <w:pPr>
        <w:ind w:firstLine="400"/>
        <w:jc w:val="both"/>
      </w:pPr>
      <w:r>
        <w:rPr>
          <w:rStyle w:val="s0"/>
        </w:rPr>
        <w:t>6) салық төлеуші есеп</w:t>
      </w:r>
      <w:r>
        <w:rPr>
          <w:rStyle w:val="s0"/>
        </w:rPr>
        <w:t>ке жатқызуға салықтық өтінішінде көрсеткен салықтың, төлемақының, алымның түрі бойынша заңды тұлғаның айыппұлын өтеу есебіне есепке жатқызылады.</w:t>
      </w:r>
    </w:p>
    <w:p w:rsidR="00000000" w:rsidRDefault="00EB742F">
      <w:pPr>
        <w:ind w:firstLine="400"/>
        <w:jc w:val="both"/>
      </w:pPr>
      <w:r>
        <w:t> </w:t>
      </w:r>
    </w:p>
    <w:p w:rsidR="00000000" w:rsidRDefault="00EB742F">
      <w:pPr>
        <w:jc w:val="both"/>
      </w:pPr>
      <w:bookmarkStart w:id="470" w:name="SUB6000000"/>
      <w:bookmarkEnd w:id="470"/>
      <w:r>
        <w:rPr>
          <w:rStyle w:val="s3"/>
        </w:rPr>
        <w:t>2010.30.06. № 297-ІV ҚР</w:t>
      </w:r>
      <w:r>
        <w:rPr>
          <w:rStyle w:val="s3"/>
        </w:rPr>
        <w:t xml:space="preserve"> </w:t>
      </w:r>
      <w:hyperlink r:id="rId8877" w:anchor="sub_id=699" w:history="1">
        <w:r>
          <w:rPr>
            <w:rStyle w:val="a3"/>
            <w:i/>
            <w:iCs/>
          </w:rPr>
          <w:t>Заңым</w:t>
        </w:r>
        <w:r>
          <w:rPr>
            <w:rStyle w:val="a3"/>
            <w:i/>
            <w:iCs/>
          </w:rPr>
          <w:t>ен</w:t>
        </w:r>
      </w:hyperlink>
      <w:r>
        <w:rPr>
          <w:rStyle w:val="s3"/>
        </w:rPr>
        <w:t xml:space="preserve"> </w:t>
      </w:r>
      <w:r>
        <w:rPr>
          <w:rStyle w:val="s3"/>
        </w:rPr>
        <w:t>600-бап өзгертілді (2009 жылғы 1 қаңтардан бастап қолданысқа енгізілді) (</w:t>
      </w:r>
      <w:hyperlink r:id="rId8878" w:anchor="sub_id=6000000" w:history="1">
        <w:r>
          <w:rPr>
            <w:rStyle w:val="a3"/>
            <w:i/>
            <w:iCs/>
          </w:rPr>
          <w:t>бұр.ред.қара</w:t>
        </w:r>
      </w:hyperlink>
      <w:r>
        <w:rPr>
          <w:rStyle w:val="s3"/>
        </w:rPr>
        <w:t>); 2012.26.12. № 61-V ҚР</w:t>
      </w:r>
      <w:r>
        <w:rPr>
          <w:rStyle w:val="s3"/>
        </w:rPr>
        <w:t xml:space="preserve"> </w:t>
      </w:r>
      <w:hyperlink r:id="rId8879" w:anchor="sub_id=590" w:history="1">
        <w:r>
          <w:rPr>
            <w:rStyle w:val="a3"/>
            <w:i/>
            <w:iCs/>
          </w:rPr>
          <w:t>Заңымен</w:t>
        </w:r>
      </w:hyperlink>
      <w:r>
        <w:rPr>
          <w:rStyle w:val="s3"/>
        </w:rPr>
        <w:t xml:space="preserve"> </w:t>
      </w:r>
      <w:r>
        <w:rPr>
          <w:rStyle w:val="s3"/>
        </w:rPr>
        <w:t>600-бап жаңа редакцияда (2013 ж. 1 қаңтардан бастап қолданысқа енгізілді) (</w:t>
      </w:r>
      <w:hyperlink r:id="rId8880" w:anchor="sub_id=6000000" w:history="1">
        <w:r>
          <w:rPr>
            <w:rStyle w:val="a3"/>
            <w:i/>
            <w:iCs/>
          </w:rPr>
          <w:t>бұр.ред.қара</w:t>
        </w:r>
      </w:hyperlink>
      <w:r>
        <w:rPr>
          <w:rStyle w:val="s3"/>
        </w:rPr>
        <w:t xml:space="preserve">) </w:t>
      </w:r>
    </w:p>
    <w:p w:rsidR="00000000" w:rsidRDefault="00EB742F">
      <w:pPr>
        <w:ind w:left="1200" w:hanging="800"/>
        <w:jc w:val="both"/>
      </w:pPr>
      <w:r>
        <w:rPr>
          <w:rStyle w:val="s1"/>
        </w:rPr>
        <w:t xml:space="preserve">600-бап. Есепке жатқызылатын қосылған құн салығы </w:t>
      </w:r>
      <w:r>
        <w:rPr>
          <w:rStyle w:val="s1"/>
        </w:rPr>
        <w:t>сомасының есепке жазылған салық сомасынан асып түсуін есепке жатқызу</w:t>
      </w:r>
    </w:p>
    <w:p w:rsidR="00000000" w:rsidRDefault="00EB742F">
      <w:pPr>
        <w:ind w:firstLine="400"/>
        <w:jc w:val="both"/>
      </w:pPr>
      <w:r>
        <w:rPr>
          <w:rStyle w:val="s0"/>
        </w:rPr>
        <w:t>Осы Кодекстің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274-баптарына</w:t>
        </w:r>
      </w:hyperlink>
      <w:r>
        <w:rPr>
          <w:rStyle w:val="s0"/>
        </w:rPr>
        <w:t xml:space="preserve"> </w:t>
      </w:r>
      <w:r>
        <w:rPr>
          <w:rStyle w:val="s0"/>
        </w:rPr>
        <w:t>сәйкес бюджеттен қайтарылуы тиіс есепке жатқызылатын қосылған құн салығы сомасының е</w:t>
      </w:r>
      <w:r>
        <w:rPr>
          <w:rStyle w:val="s0"/>
        </w:rPr>
        <w:t>сепке жазылған салық сомасынан асып түсуін есепке жатқызуды қосылған құн салығын төлеушінің орналасқан жері бойынша салық органы салықтың, төлемақының, алымның және өсімпұлдың артық төленген сомасын есепке жатқызу үшін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жүргізеді.</w:t>
      </w:r>
    </w:p>
    <w:p w:rsidR="00000000" w:rsidRDefault="00EB742F">
      <w:pPr>
        <w:jc w:val="both"/>
      </w:pPr>
      <w:r>
        <w:rPr>
          <w:rStyle w:val="s3"/>
        </w:rPr>
        <w:t>Осы кодексті енгізу туралы 2008.10.12  </w:t>
      </w:r>
      <w:r>
        <w:rPr>
          <w:rStyle w:val="s3"/>
        </w:rPr>
        <w:t>№ 100-IV ҚР Заңның</w:t>
      </w:r>
      <w:r>
        <w:rPr>
          <w:rStyle w:val="s3"/>
        </w:rPr>
        <w:t xml:space="preserve"> </w:t>
      </w:r>
      <w:hyperlink r:id="rId8881" w:anchor="sub_id=250000" w:history="1">
        <w:r>
          <w:rPr>
            <w:rStyle w:val="a3"/>
            <w:i/>
            <w:iCs/>
          </w:rPr>
          <w:t>25 бабын</w:t>
        </w:r>
      </w:hyperlink>
      <w:r>
        <w:rPr>
          <w:rStyle w:val="s3"/>
        </w:rPr>
        <w:t xml:space="preserve"> </w:t>
      </w:r>
      <w:r>
        <w:rPr>
          <w:rStyle w:val="s3"/>
        </w:rPr>
        <w:t>қара</w:t>
      </w:r>
      <w:r>
        <w:rPr>
          <w:rStyle w:val="s3"/>
        </w:rPr>
        <w:t xml:space="preserve"> </w:t>
      </w:r>
    </w:p>
    <w:p w:rsidR="00000000" w:rsidRDefault="00EB742F">
      <w:pPr>
        <w:ind w:firstLine="400"/>
        <w:jc w:val="both"/>
      </w:pPr>
      <w:r>
        <w:t> </w:t>
      </w:r>
    </w:p>
    <w:p w:rsidR="00000000" w:rsidRDefault="00EB742F">
      <w:pPr>
        <w:ind w:firstLine="400"/>
        <w:jc w:val="both"/>
      </w:pPr>
      <w:bookmarkStart w:id="471" w:name="SUB6010000"/>
      <w:bookmarkEnd w:id="471"/>
      <w:r>
        <w:rPr>
          <w:rStyle w:val="s0"/>
          <w:b/>
          <w:bCs/>
        </w:rPr>
        <w:t>601-бап</w:t>
      </w:r>
      <w:r>
        <w:rPr>
          <w:rStyle w:val="s0"/>
        </w:rPr>
        <w:t xml:space="preserve">. </w:t>
      </w:r>
      <w:r>
        <w:rPr>
          <w:rStyle w:val="s0"/>
          <w:b/>
          <w:bCs/>
        </w:rPr>
        <w:t>Қате</w:t>
      </w:r>
      <w:r>
        <w:rPr>
          <w:rStyle w:val="s0"/>
          <w:b/>
          <w:bCs/>
        </w:rPr>
        <w:t xml:space="preserve"> төленген салықтың, бюджетке </w:t>
      </w:r>
      <w:r>
        <w:rPr>
          <w:rStyle w:val="s0"/>
          <w:b/>
          <w:bCs/>
        </w:rPr>
        <w:t>төленетін басқа да міндетті төлемнің сомаларын есепке жатқызу, қайтару</w:t>
      </w:r>
    </w:p>
    <w:p w:rsidR="00000000" w:rsidRDefault="00EB742F">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EB742F">
      <w:pPr>
        <w:jc w:val="both"/>
      </w:pPr>
      <w:r>
        <w:rPr>
          <w:rStyle w:val="s3"/>
        </w:rPr>
        <w:t>2010.30.06. № 297-ІV ҚР</w:t>
      </w:r>
      <w:r>
        <w:rPr>
          <w:rStyle w:val="s3"/>
        </w:rPr>
        <w:t xml:space="preserve"> </w:t>
      </w:r>
      <w:hyperlink r:id="rId8882" w:anchor="sub_id=6100" w:history="1">
        <w:r>
          <w:rPr>
            <w:rStyle w:val="a3"/>
            <w:i/>
            <w:iCs/>
          </w:rPr>
          <w:t>Заңымен</w:t>
        </w:r>
      </w:hyperlink>
      <w:r>
        <w:rPr>
          <w:rStyle w:val="s3"/>
        </w:rPr>
        <w:t xml:space="preserve"> </w:t>
      </w:r>
      <w:r>
        <w:rPr>
          <w:rStyle w:val="s3"/>
        </w:rPr>
        <w:t>1) тармақша өзгертілді (2010 ж. 1 шілдеден бастап қолданысқа енгізілді) (</w:t>
      </w:r>
      <w:hyperlink r:id="rId8883" w:anchor="sub_id=6010101" w:history="1">
        <w:r>
          <w:rPr>
            <w:rStyle w:val="a3"/>
            <w:i/>
            <w:iCs/>
          </w:rPr>
          <w:t>бұр.ред.қара</w:t>
        </w:r>
      </w:hyperlink>
      <w:r>
        <w:rPr>
          <w:rStyle w:val="s3"/>
        </w:rPr>
        <w:t>)</w:t>
      </w:r>
    </w:p>
    <w:p w:rsidR="00000000" w:rsidRDefault="00EB742F">
      <w:pPr>
        <w:ind w:firstLine="400"/>
        <w:jc w:val="both"/>
      </w:pPr>
      <w:r>
        <w:rPr>
          <w:rStyle w:val="s0"/>
        </w:rPr>
        <w:t>1) салық төлеушінің (салық агентінің) салықтард</w:t>
      </w:r>
      <w:r>
        <w:rPr>
          <w:rStyle w:val="s0"/>
        </w:rPr>
        <w:t>ы, бюджетке төленетін басқа да міндетті төлемдерді, кедендік төлемдерін, өсімпұлдар мен айыппұлдарды есепке жатқызу мен қайтаруды жүргізуге арналған</w:t>
      </w:r>
      <w:r>
        <w:rPr>
          <w:rStyle w:val="s0"/>
        </w:rPr>
        <w:t xml:space="preserve"> </w:t>
      </w:r>
      <w:hyperlink r:id="rId8884" w:anchor="sub_id=31" w:history="1">
        <w:r>
          <w:rPr>
            <w:rStyle w:val="a3"/>
          </w:rPr>
          <w:t>салықтық өтініші</w:t>
        </w:r>
      </w:hyperlink>
      <w:r>
        <w:rPr>
          <w:rStyle w:val="s0"/>
        </w:rPr>
        <w:t xml:space="preserve"> </w:t>
      </w:r>
      <w:r>
        <w:rPr>
          <w:rStyle w:val="s0"/>
        </w:rPr>
        <w:t>бойынша (б</w:t>
      </w:r>
      <w:r>
        <w:rPr>
          <w:rStyle w:val="s0"/>
        </w:rPr>
        <w:t>ұдан</w:t>
      </w:r>
      <w:r>
        <w:rPr>
          <w:rStyle w:val="s0"/>
        </w:rPr>
        <w:t xml:space="preserve"> әрі осы баптың мақсаты үшін - қате сомалар бойынша салықтық өтініш);</w:t>
      </w:r>
    </w:p>
    <w:p w:rsidR="00000000" w:rsidRDefault="00EB742F">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 бойынша;</w:t>
      </w:r>
    </w:p>
    <w:p w:rsidR="00000000" w:rsidRDefault="00EB742F">
      <w:pPr>
        <w:ind w:firstLine="400"/>
        <w:jc w:val="both"/>
      </w:pPr>
      <w:r>
        <w:rPr>
          <w:rStyle w:val="s0"/>
        </w:rPr>
        <w:t>3) қате фактісі анықталған жағда</w:t>
      </w:r>
      <w:r>
        <w:rPr>
          <w:rStyle w:val="s0"/>
        </w:rPr>
        <w:t>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хаттама) бойынша жүргізіледі.</w:t>
      </w:r>
    </w:p>
    <w:p w:rsidR="00000000" w:rsidRDefault="00EB742F">
      <w:pPr>
        <w:ind w:firstLine="400"/>
        <w:jc w:val="both"/>
      </w:pPr>
      <w:r>
        <w:rPr>
          <w:rStyle w:val="s0"/>
        </w:rPr>
        <w:t>2. Салықтың, бюджетк</w:t>
      </w:r>
      <w:r>
        <w:rPr>
          <w:rStyle w:val="s0"/>
        </w:rPr>
        <w:t>е төленетін басқа да міндетті төлемнің қате төленген сомаларын есепке жатқызу, қайтару:</w:t>
      </w:r>
    </w:p>
    <w:p w:rsidR="00000000" w:rsidRDefault="00EB742F">
      <w:pPr>
        <w:ind w:firstLine="400"/>
        <w:jc w:val="both"/>
      </w:pPr>
      <w:r>
        <w:rPr>
          <w:rStyle w:val="s0"/>
        </w:rPr>
        <w:t xml:space="preserve">1) осы баптың 1-тармағының 1), 2) тармақшаларында көрсетілген негізге сүйене отырып, қате сомалар бойынша салықтық өтініш, банк өтініші берілген күннен бастап он жұмыс </w:t>
      </w:r>
      <w:r>
        <w:rPr>
          <w:rStyle w:val="s0"/>
        </w:rPr>
        <w:t>күні ішінде;</w:t>
      </w:r>
    </w:p>
    <w:p w:rsidR="00000000" w:rsidRDefault="00EB742F">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EB742F">
      <w:pPr>
        <w:ind w:firstLine="400"/>
        <w:jc w:val="both"/>
      </w:pPr>
      <w:r>
        <w:rPr>
          <w:rStyle w:val="s0"/>
        </w:rPr>
        <w:t>3. Қат</w:t>
      </w:r>
      <w:r>
        <w:rPr>
          <w:rStyle w:val="s0"/>
        </w:rPr>
        <w:t>е сомалар бойынша салықтық өтініш, банк өтініші салықты, бюджетке төленетін басқа да міндетті төлемді қате төлеу жүргізілген салық органына ұсынылады.</w:t>
      </w:r>
      <w:r>
        <w:rPr>
          <w:rStyle w:val="s0"/>
        </w:rPr>
        <w:t xml:space="preserve"> </w:t>
      </w:r>
    </w:p>
    <w:p w:rsidR="00000000" w:rsidRDefault="00EB742F">
      <w:pPr>
        <w:ind w:firstLine="400"/>
        <w:jc w:val="both"/>
      </w:pPr>
      <w:bookmarkStart w:id="472" w:name="SUB6010400"/>
      <w:bookmarkEnd w:id="472"/>
      <w:r>
        <w:rPr>
          <w:rStyle w:val="s0"/>
        </w:rPr>
        <w:t>4. Аудару кезінде мынадай қателердің кез келгені жіберілген:</w:t>
      </w:r>
    </w:p>
    <w:p w:rsidR="00000000" w:rsidRDefault="00EB742F">
      <w:pPr>
        <w:ind w:firstLine="400"/>
        <w:jc w:val="both"/>
      </w:pPr>
      <w:r>
        <w:rPr>
          <w:rStyle w:val="s0"/>
        </w:rPr>
        <w:t>1) төлем құжатында:</w:t>
      </w:r>
    </w:p>
    <w:p w:rsidR="00000000" w:rsidRDefault="00EB742F">
      <w:pPr>
        <w:ind w:firstLine="400"/>
        <w:jc w:val="both"/>
      </w:pPr>
      <w:r>
        <w:rPr>
          <w:rStyle w:val="s0"/>
        </w:rPr>
        <w:t>салық төлеушінің (салық</w:t>
      </w:r>
      <w:r>
        <w:rPr>
          <w:rStyle w:val="s0"/>
        </w:rPr>
        <w:t xml:space="preserve"> агентінің) сәйкестендіру нөмірі дұрыс көрсетілмеген;</w:t>
      </w:r>
    </w:p>
    <w:p w:rsidR="00000000" w:rsidRDefault="00EB742F">
      <w:pPr>
        <w:ind w:firstLine="400"/>
        <w:jc w:val="both"/>
      </w:pPr>
      <w:r>
        <w:rPr>
          <w:rStyle w:val="s0"/>
        </w:rPr>
        <w:t>салық органының сәйкестендіру нөмірі дұрыс көрсетілмеген;</w:t>
      </w:r>
    </w:p>
    <w:p w:rsidR="00000000" w:rsidRDefault="00EB742F">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EB742F">
      <w:pPr>
        <w:ind w:firstLine="400"/>
        <w:jc w:val="both"/>
      </w:pPr>
      <w:r>
        <w:rPr>
          <w:rStyle w:val="s0"/>
        </w:rPr>
        <w:t>2) банк немесе банк</w:t>
      </w:r>
      <w:r>
        <w:rPr>
          <w:rStyle w:val="s0"/>
        </w:rPr>
        <w:t xml:space="preserve"> операцияларының жекелеген түрлерін жүзеге асыратын ұйым салық төлеушінің (салық агентінің) төлем құжатын қате орындаған;</w:t>
      </w:r>
    </w:p>
    <w:p w:rsidR="00000000" w:rsidRDefault="00EB742F">
      <w:pPr>
        <w:ind w:firstLine="400"/>
        <w:jc w:val="both"/>
      </w:pPr>
      <w:r>
        <w:rPr>
          <w:rStyle w:val="s0"/>
        </w:rPr>
        <w:t>3) ақша жіберуші - салық төлеуші тіркеу есебінде тұрмаған салық органына төлем жүргізген;</w:t>
      </w:r>
    </w:p>
    <w:p w:rsidR="00000000" w:rsidRDefault="00EB742F">
      <w:pPr>
        <w:ind w:firstLine="400"/>
        <w:jc w:val="both"/>
      </w:pPr>
      <w:r>
        <w:rPr>
          <w:rStyle w:val="s0"/>
        </w:rPr>
        <w:t>4) ақша жіберуші - салық төлеуші осы салық н</w:t>
      </w:r>
      <w:r>
        <w:rPr>
          <w:rStyle w:val="s0"/>
        </w:rPr>
        <w:t>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EB742F">
      <w:pPr>
        <w:ind w:firstLine="400"/>
        <w:jc w:val="both"/>
      </w:pPr>
      <w:r>
        <w:rPr>
          <w:rStyle w:val="s0"/>
        </w:rPr>
        <w:t>5. Салық органы осы баптың</w:t>
      </w:r>
      <w:r>
        <w:rPr>
          <w:rStyle w:val="s0"/>
        </w:rPr>
        <w:t xml:space="preserve"> </w:t>
      </w:r>
      <w:hyperlink w:anchor="sub6010400" w:history="1">
        <w:r>
          <w:rPr>
            <w:rStyle w:val="a3"/>
          </w:rPr>
          <w:t>4-тармағында</w:t>
        </w:r>
      </w:hyperlink>
      <w:r>
        <w:rPr>
          <w:rStyle w:val="s0"/>
        </w:rPr>
        <w:t xml:space="preserve"> </w:t>
      </w:r>
      <w:r>
        <w:rPr>
          <w:rStyle w:val="s0"/>
        </w:rPr>
        <w:t>көрсетілген қателерді растаған жағдайда осы салық органы:</w:t>
      </w:r>
    </w:p>
    <w:p w:rsidR="00000000" w:rsidRDefault="00EB742F">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EB742F">
      <w:pPr>
        <w:ind w:firstLine="400"/>
        <w:jc w:val="both"/>
      </w:pPr>
      <w:r>
        <w:rPr>
          <w:rStyle w:val="s0"/>
        </w:rPr>
        <w:t>2) салық төлеушінің банк шотына қайтару</w:t>
      </w:r>
      <w:r>
        <w:rPr>
          <w:rStyle w:val="s0"/>
        </w:rPr>
        <w:t>ды жүргізеді.</w:t>
      </w:r>
    </w:p>
    <w:p w:rsidR="00000000" w:rsidRDefault="00EB742F">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w:t>
      </w:r>
      <w:r>
        <w:rPr>
          <w:rStyle w:val="s0"/>
        </w:rPr>
        <w:t xml:space="preserve">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EB742F">
      <w:pPr>
        <w:ind w:firstLine="400"/>
        <w:jc w:val="both"/>
      </w:pPr>
      <w:r>
        <w:rPr>
          <w:rStyle w:val="s0"/>
        </w:rPr>
        <w:t>7. Салық органы осы баптың</w:t>
      </w:r>
      <w:r>
        <w:rPr>
          <w:rStyle w:val="s0"/>
        </w:rPr>
        <w:t xml:space="preserve"> </w:t>
      </w:r>
      <w:hyperlink w:anchor="sub6010400" w:history="1">
        <w:r>
          <w:rPr>
            <w:rStyle w:val="a3"/>
          </w:rPr>
          <w:t>4-тармағында</w:t>
        </w:r>
      </w:hyperlink>
      <w:r>
        <w:rPr>
          <w:rStyle w:val="s0"/>
        </w:rPr>
        <w:t xml:space="preserve"> </w:t>
      </w:r>
      <w:r>
        <w:rPr>
          <w:rStyle w:val="s0"/>
        </w:rPr>
        <w:t>көрсетілген қателердің бар екендігін</w:t>
      </w:r>
      <w:r>
        <w:rPr>
          <w:rStyle w:val="s0"/>
        </w:rPr>
        <w:t xml:space="preserve">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EB742F">
      <w:pPr>
        <w:ind w:firstLine="400"/>
        <w:jc w:val="both"/>
      </w:pPr>
      <w:r>
        <w:rPr>
          <w:rStyle w:val="s0"/>
        </w:rPr>
        <w:t>8. Салық төлеуші (салық агенті) төлем құжаттарында сәйкестік нөм</w:t>
      </w:r>
      <w:r>
        <w:rPr>
          <w:rStyle w:val="s0"/>
        </w:rPr>
        <w:t>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EB742F">
      <w:pPr>
        <w:ind w:firstLine="400"/>
        <w:jc w:val="both"/>
      </w:pPr>
      <w:r>
        <w:rPr>
          <w:rStyle w:val="s0"/>
        </w:rPr>
        <w:t> </w:t>
      </w:r>
    </w:p>
    <w:p w:rsidR="00000000" w:rsidRDefault="00EB742F">
      <w:pPr>
        <w:jc w:val="both"/>
      </w:pPr>
      <w:bookmarkStart w:id="473" w:name="SUB6020000"/>
      <w:bookmarkEnd w:id="473"/>
      <w:r>
        <w:rPr>
          <w:rStyle w:val="s3"/>
        </w:rPr>
        <w:t>2010.30.06. № 297-ІV ҚР</w:t>
      </w:r>
      <w:r>
        <w:rPr>
          <w:rStyle w:val="s3"/>
        </w:rPr>
        <w:t xml:space="preserve"> </w:t>
      </w:r>
      <w:hyperlink r:id="rId8885" w:anchor="sub_id=6101" w:history="1">
        <w:r>
          <w:rPr>
            <w:rStyle w:val="a3"/>
            <w:i/>
            <w:iCs/>
          </w:rPr>
          <w:t>Заңымен</w:t>
        </w:r>
      </w:hyperlink>
      <w:r>
        <w:rPr>
          <w:rStyle w:val="s3"/>
        </w:rPr>
        <w:t xml:space="preserve"> </w:t>
      </w:r>
      <w:r>
        <w:rPr>
          <w:rStyle w:val="s3"/>
        </w:rPr>
        <w:t>602-бап өзгертілді (2010 ж. 1 шілдеден бастап қолданысқа енгізілді) (</w:t>
      </w:r>
      <w:hyperlink r:id="rId8886" w:anchor="sub_id=6020000" w:history="1">
        <w:r>
          <w:rPr>
            <w:rStyle w:val="a3"/>
            <w:i/>
            <w:iCs/>
          </w:rPr>
          <w:t>бұр.ред.қара</w:t>
        </w:r>
      </w:hyperlink>
      <w:r>
        <w:rPr>
          <w:rStyle w:val="s3"/>
        </w:rPr>
        <w:t>); 2012.26.12. № 61-V ҚР</w:t>
      </w:r>
      <w:r>
        <w:rPr>
          <w:rStyle w:val="s3"/>
        </w:rPr>
        <w:t xml:space="preserve"> </w:t>
      </w:r>
      <w:hyperlink r:id="rId8887" w:anchor="sub_id=590" w:history="1">
        <w:r>
          <w:rPr>
            <w:rStyle w:val="a3"/>
            <w:i/>
            <w:iCs/>
          </w:rPr>
          <w:t>Заңымен</w:t>
        </w:r>
      </w:hyperlink>
      <w:r>
        <w:rPr>
          <w:rStyle w:val="s3"/>
        </w:rPr>
        <w:t xml:space="preserve"> </w:t>
      </w:r>
      <w:r>
        <w:rPr>
          <w:rStyle w:val="s3"/>
        </w:rPr>
        <w:t>602-бап жаңа редакцияда (2013 ж. 1 қаңтардан бастап қолданысқа енгізілді) (</w:t>
      </w:r>
      <w:hyperlink r:id="rId8888" w:anchor="sub_id=6020000" w:history="1">
        <w:r>
          <w:rPr>
            <w:rStyle w:val="a3"/>
            <w:i/>
            <w:iCs/>
          </w:rPr>
          <w:t>бұр.ред.қара</w:t>
        </w:r>
      </w:hyperlink>
      <w:r>
        <w:rPr>
          <w:rStyle w:val="s3"/>
        </w:rPr>
        <w:t xml:space="preserve">) </w:t>
      </w:r>
    </w:p>
    <w:p w:rsidR="00000000" w:rsidRDefault="00EB742F">
      <w:pPr>
        <w:ind w:left="1200" w:hanging="800"/>
        <w:jc w:val="both"/>
      </w:pPr>
      <w:r>
        <w:rPr>
          <w:rStyle w:val="s1"/>
        </w:rPr>
        <w:t>602-бап. Салықтың, төлемақының, алымның және өсімпұлдың артық төленген сомасын қайтару</w:t>
      </w:r>
    </w:p>
    <w:p w:rsidR="00000000" w:rsidRDefault="00EB742F">
      <w:pPr>
        <w:ind w:firstLine="400"/>
        <w:jc w:val="both"/>
      </w:pPr>
      <w:r>
        <w:rPr>
          <w:rStyle w:val="s0"/>
        </w:rPr>
        <w:t>1. Салықтың, төлемақының, алымның және өсімпұлдың артық төленген сомасын қайтару, егер осы бапта өзгеше белгіленбесе, салық төлеушінің (салық агентінің) салықтарды, б</w:t>
      </w:r>
      <w:r>
        <w:rPr>
          <w:rStyle w:val="s0"/>
        </w:rPr>
        <w:t>асқа да міндетті төлемдерді, кедендік төлемдерді, өсімпұлдар мен айыппұлдарды есепке жатқызуды және қайтаруды жүргізуге</w:t>
      </w:r>
      <w:r>
        <w:rPr>
          <w:rStyle w:val="s0"/>
        </w:rPr>
        <w:t xml:space="preserve"> </w:t>
      </w:r>
      <w:r>
        <w:t>салықтық өтініші</w:t>
      </w:r>
      <w:r>
        <w:rPr>
          <w:rStyle w:val="s0"/>
        </w:rPr>
        <w:t xml:space="preserve"> </w:t>
      </w:r>
      <w:r>
        <w:rPr>
          <w:rStyle w:val="s0"/>
        </w:rPr>
        <w:t>(бұдан әрі осы баптың мақсаты үшін - қайтаруға өтініш) бойынша жүргізіледі.</w:t>
      </w:r>
    </w:p>
    <w:p w:rsidR="00000000" w:rsidRDefault="00EB742F">
      <w:pPr>
        <w:ind w:firstLine="400"/>
        <w:jc w:val="both"/>
      </w:pPr>
      <w:r>
        <w:rPr>
          <w:rStyle w:val="s0"/>
        </w:rPr>
        <w:t>2. Салықтың, төлемақының, алымның және өсім</w:t>
      </w:r>
      <w:r>
        <w:rPr>
          <w:rStyle w:val="s0"/>
        </w:rPr>
        <w:t>пұлдың артық төленген сомасын қайтаруды салық төлеушінің осындай салық, алым, төлемақы, өсімпұл бойынша жеке шоттарын жүргізетін салық органы жүргізеді.</w:t>
      </w:r>
    </w:p>
    <w:p w:rsidR="00000000" w:rsidRDefault="00EB742F">
      <w:pPr>
        <w:ind w:firstLine="400"/>
        <w:jc w:val="both"/>
      </w:pPr>
      <w:r>
        <w:rPr>
          <w:rStyle w:val="s0"/>
        </w:rPr>
        <w:t>3. Салықтың, төлемақының, алымның және өсімпұлдың артық төленген сомасын қайтару, егер осы Кодексте өзг</w:t>
      </w:r>
      <w:r>
        <w:rPr>
          <w:rStyle w:val="s0"/>
        </w:rPr>
        <w:t>еше белгіленбесе, қайтаруға салықтық өтініш берілген күннен бастап он бес жұмыс күні ішінде жүргізіледі.</w:t>
      </w:r>
    </w:p>
    <w:p w:rsidR="00000000" w:rsidRDefault="00EB742F">
      <w:pPr>
        <w:ind w:firstLine="400"/>
        <w:jc w:val="both"/>
      </w:pPr>
      <w:r>
        <w:rPr>
          <w:rStyle w:val="s0"/>
        </w:rPr>
        <w:t>4. Салықтың, төлемақының, алымның және өсімпұлдың артық төленген сомасын қайтару осы Кодекстің</w:t>
      </w:r>
      <w:r>
        <w:rPr>
          <w:rStyle w:val="s0"/>
        </w:rPr>
        <w:t xml:space="preserve"> </w:t>
      </w:r>
      <w:hyperlink w:anchor="sub5990000" w:history="1">
        <w:r>
          <w:rPr>
            <w:rStyle w:val="a3"/>
          </w:rPr>
          <w:t>599-бабында</w:t>
        </w:r>
      </w:hyperlink>
      <w:r>
        <w:rPr>
          <w:rStyle w:val="s0"/>
        </w:rPr>
        <w:t xml:space="preserve"> </w:t>
      </w:r>
      <w:r>
        <w:rPr>
          <w:rStyle w:val="s0"/>
        </w:rPr>
        <w:t>көзделген е</w:t>
      </w:r>
      <w:r>
        <w:rPr>
          <w:rStyle w:val="s0"/>
        </w:rPr>
        <w:t>сепке жатқызу жүргізілгеннен кейін жүргізіледі.</w:t>
      </w:r>
    </w:p>
    <w:p w:rsidR="00000000" w:rsidRDefault="00EB742F">
      <w:pPr>
        <w:ind w:firstLine="400"/>
        <w:jc w:val="both"/>
      </w:pPr>
      <w:r>
        <w:rPr>
          <w:rStyle w:val="s0"/>
        </w:rPr>
        <w:t>5. Салықтың, төлемақының, алымның және өсімпұлдың артық төленген сомасын қайтару ұлттық валютада салық төлеушінің (салық агентінің) банк шотына жүргізіледі.</w:t>
      </w:r>
      <w:r>
        <w:rPr>
          <w:rStyle w:val="s0"/>
        </w:rPr>
        <w:t xml:space="preserve"> </w:t>
      </w:r>
    </w:p>
    <w:p w:rsidR="00000000" w:rsidRDefault="00EB742F">
      <w:pPr>
        <w:ind w:firstLine="400"/>
        <w:jc w:val="both"/>
      </w:pPr>
      <w:r>
        <w:rPr>
          <w:rStyle w:val="s0"/>
        </w:rPr>
        <w:t>Салықтың, төлемақының, алымның және өсімпұлдың арт</w:t>
      </w:r>
      <w:r>
        <w:rPr>
          <w:rStyle w:val="s0"/>
        </w:rPr>
        <w:t>ық төленген сомасын қайтару, егер осы тармақта өзгеше көзделмесе, салық берешегі болмаған кезде жүргізіледі.</w:t>
      </w:r>
    </w:p>
    <w:p w:rsidR="00000000" w:rsidRDefault="00EB742F">
      <w:pPr>
        <w:ind w:firstLine="400"/>
        <w:jc w:val="both"/>
      </w:pPr>
      <w:r>
        <w:rPr>
          <w:rStyle w:val="s0"/>
        </w:rPr>
        <w:t>Салық органы салық берешегi болған кезде салықтың, төлемақының, алымның, өсімпұлдың артық төленген сомасын есепке жатқызуға</w:t>
      </w:r>
      <w:r>
        <w:rPr>
          <w:rStyle w:val="s0"/>
        </w:rPr>
        <w:t xml:space="preserve"> </w:t>
      </w:r>
      <w:r>
        <w:t>салықтық өтініш</w:t>
      </w:r>
      <w:r>
        <w:rPr>
          <w:rStyle w:val="s0"/>
        </w:rPr>
        <w:t xml:space="preserve"> </w:t>
      </w:r>
      <w:r>
        <w:rPr>
          <w:rStyle w:val="s0"/>
        </w:rPr>
        <w:t>тапсыры</w:t>
      </w:r>
      <w:r>
        <w:rPr>
          <w:rStyle w:val="s0"/>
        </w:rPr>
        <w:t>лмастан орын алған салық берешегiн өтеу есебіне есепке жатқызуды жүргізеді.</w:t>
      </w:r>
    </w:p>
    <w:p w:rsidR="00000000" w:rsidRDefault="00EB742F">
      <w:pPr>
        <w:ind w:firstLine="400"/>
        <w:jc w:val="both"/>
      </w:pPr>
      <w:r>
        <w:rPr>
          <w:rStyle w:val="s0"/>
        </w:rPr>
        <w:t>Егер салық төлеуші заңды тұлға болып табылған жағдайда, салықтың, төлемақының, алымның, өсімпұлдың артық төленген сомасын есепке жатқызу есепке жатқызуға</w:t>
      </w:r>
      <w:r>
        <w:rPr>
          <w:rStyle w:val="s0"/>
        </w:rPr>
        <w:t xml:space="preserve"> </w:t>
      </w:r>
      <w:r>
        <w:t>салықтық өтініш тапсырылма</w:t>
      </w:r>
      <w:r>
        <w:t>стан</w:t>
      </w:r>
      <w:r>
        <w:t xml:space="preserve"> </w:t>
      </w:r>
      <w:r>
        <w:rPr>
          <w:rStyle w:val="s0"/>
        </w:rPr>
        <w:t>заңды тұлға мен оның құрылымдық бөлімшелерінің орын алған салық берешегiн өтеу есебіне жүргізіледі.</w:t>
      </w:r>
    </w:p>
    <w:p w:rsidR="00000000" w:rsidRDefault="00EB742F">
      <w:pPr>
        <w:ind w:firstLine="400"/>
        <w:jc w:val="both"/>
      </w:pPr>
      <w:r>
        <w:rPr>
          <w:rStyle w:val="s0"/>
        </w:rPr>
        <w:t>Салықтың, төлемақының, алымның, өсімпұлдың артық төленген сомасының қалдығы осы тармақта көзделген есепке жатқызу жүргізілгеннен кейін қайтарылуға жата</w:t>
      </w:r>
      <w:r>
        <w:rPr>
          <w:rStyle w:val="s0"/>
        </w:rPr>
        <w:t>ды.</w:t>
      </w:r>
    </w:p>
    <w:p w:rsidR="00000000" w:rsidRDefault="00EB742F">
      <w:pPr>
        <w:jc w:val="both"/>
      </w:pPr>
      <w:r>
        <w:rPr>
          <w:rStyle w:val="s3"/>
        </w:rPr>
        <w:t>2014.18.06. № 210-V ҚР</w:t>
      </w:r>
      <w:r>
        <w:rPr>
          <w:rStyle w:val="s3"/>
        </w:rPr>
        <w:t xml:space="preserve"> </w:t>
      </w:r>
      <w:hyperlink r:id="rId8889" w:anchor="sub_id=602" w:history="1">
        <w:r>
          <w:rPr>
            <w:rStyle w:val="a3"/>
            <w:i/>
            <w:iCs/>
          </w:rPr>
          <w:t>Заңымен</w:t>
        </w:r>
      </w:hyperlink>
      <w:r>
        <w:rPr>
          <w:rStyle w:val="s3"/>
        </w:rPr>
        <w:t xml:space="preserve"> </w:t>
      </w:r>
      <w:r>
        <w:rPr>
          <w:rStyle w:val="s3"/>
        </w:rPr>
        <w:t>6-тармақ жаңа редакцияда (2015 ж. 1 қаңтардан бастап қолданысқа енгiзiлді) (</w:t>
      </w:r>
      <w:hyperlink r:id="rId8890" w:anchor="sub_id=6020600" w:history="1">
        <w:r>
          <w:rPr>
            <w:rStyle w:val="a3"/>
            <w:i/>
            <w:iCs/>
          </w:rPr>
          <w:t>бұр.ред.қара</w:t>
        </w:r>
      </w:hyperlink>
      <w:r>
        <w:rPr>
          <w:rStyle w:val="s3"/>
        </w:rPr>
        <w:t xml:space="preserve">) </w:t>
      </w:r>
    </w:p>
    <w:p w:rsidR="00000000" w:rsidRDefault="00EB742F">
      <w:pPr>
        <w:ind w:firstLine="400"/>
        <w:jc w:val="both"/>
      </w:pPr>
      <w:r>
        <w:rPr>
          <w:rStyle w:val="s0"/>
        </w:rPr>
        <w:t>6. Салық төлеушінің акцизделетін тауарларды өндіру бойынша қызметін тоқтатқан және бұрын алынған есепке алу-бақылау маркаларын қабылдау-беру актісі бойынша салық органына қайтарған жағдайларды қоспағанда, есепке алу-бақы</w:t>
      </w:r>
      <w:r>
        <w:rPr>
          <w:rStyle w:val="s0"/>
        </w:rPr>
        <w:t>лау маркаларымен таңбалануға жататын аталған тауарларға акциздің артық төленген сомасын қайтару жүргізілмейді.</w:t>
      </w:r>
    </w:p>
    <w:p w:rsidR="00000000" w:rsidRDefault="00EB742F">
      <w:pPr>
        <w:ind w:firstLine="400"/>
        <w:jc w:val="both"/>
      </w:pPr>
      <w:r>
        <w:rPr>
          <w:rStyle w:val="s0"/>
        </w:rPr>
        <w:t>7. Салық органы салық, төлемақы, алым бойынша қайтару мерзімі бұзылып жүргізілген, олардың артық төленген сомасын қайтаруды жүргізу мерзімін бұзғ</w:t>
      </w:r>
      <w:r>
        <w:rPr>
          <w:rStyle w:val="s0"/>
        </w:rPr>
        <w:t>ан жағдайда, мерзімін өткізіп алған әрбір күн үшін салық органы салық төлеушінің пайдасына өсімпұл есептейді. Өсімпұл қайтару күнін қоса алғанда, қайтару мерзімі аяқталған күннен кейінгі күннен бастап мерзімін өткізіп алған әрбір күн үшін Қазақстан Республ</w:t>
      </w:r>
      <w:r>
        <w:rPr>
          <w:rStyle w:val="s0"/>
        </w:rPr>
        <w:t>икасының Ұлттық Банкі белгілеген қайта қаржыландырудың ресми мөлшерлемесінің 2,5 еселенген мөлшерінде есепке жазылады.</w:t>
      </w:r>
      <w:r>
        <w:rPr>
          <w:rStyle w:val="s0"/>
        </w:rPr>
        <w:t xml:space="preserve"> </w:t>
      </w:r>
    </w:p>
    <w:p w:rsidR="00000000" w:rsidRDefault="00EB742F">
      <w:pPr>
        <w:ind w:firstLine="400"/>
        <w:jc w:val="both"/>
      </w:pPr>
      <w:r>
        <w:rPr>
          <w:rStyle w:val="s0"/>
        </w:rPr>
        <w:t xml:space="preserve">8. Салық төлеушінің пайдасына есепке жазылған өсімпұлдар сомасы тиісті бюджет сыныптамасының коды бойынша бюджетке түсімдердің есебінен </w:t>
      </w:r>
      <w:r>
        <w:rPr>
          <w:rStyle w:val="s0"/>
        </w:rPr>
        <w:t>салықтың, төлемақының, алымның артық төленген сомасын қайтарған күні салық төлеушінің қайтаруға салықтық өтінішінде көрсетілген банк шотына аударылуға жатады.</w:t>
      </w:r>
    </w:p>
    <w:p w:rsidR="00000000" w:rsidRDefault="00EB742F">
      <w:pPr>
        <w:ind w:firstLine="400"/>
        <w:jc w:val="both"/>
      </w:pPr>
      <w:r>
        <w:t> </w:t>
      </w:r>
    </w:p>
    <w:p w:rsidR="00000000" w:rsidRDefault="00EB742F">
      <w:pPr>
        <w:ind w:firstLine="400"/>
        <w:jc w:val="both"/>
      </w:pPr>
      <w:bookmarkStart w:id="474" w:name="SUB6030000"/>
      <w:bookmarkEnd w:id="474"/>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w:t>
      </w:r>
      <w:r>
        <w:rPr>
          <w:rStyle w:val="s0"/>
          <w:b/>
          <w:bCs/>
        </w:rPr>
        <w:t>ару</w:t>
      </w:r>
    </w:p>
    <w:p w:rsidR="00000000" w:rsidRDefault="00EB742F">
      <w:pPr>
        <w:jc w:val="both"/>
      </w:pPr>
      <w:r>
        <w:rPr>
          <w:rStyle w:val="s3"/>
        </w:rPr>
        <w:t>2011.21.07. № 467-ІV ҚР</w:t>
      </w:r>
      <w:r>
        <w:rPr>
          <w:rStyle w:val="s3"/>
        </w:rPr>
        <w:t xml:space="preserve"> </w:t>
      </w:r>
      <w:hyperlink r:id="rId8891" w:anchor="sub_id=3209" w:history="1">
        <w:r>
          <w:rPr>
            <w:rStyle w:val="a3"/>
            <w:i/>
            <w:iCs/>
          </w:rPr>
          <w:t>Заңымен</w:t>
        </w:r>
      </w:hyperlink>
      <w:r>
        <w:rPr>
          <w:rStyle w:val="s3"/>
        </w:rPr>
        <w:t xml:space="preserve"> </w:t>
      </w:r>
      <w:r>
        <w:rPr>
          <w:rStyle w:val="s3"/>
        </w:rPr>
        <w:t>1-тармақ өзгертілді (2011 жылғы 1 шілдеден бастап қолданысқа енгізілді) (</w:t>
      </w:r>
      <w:hyperlink r:id="rId8892" w:anchor="sub_id=6030100" w:history="1">
        <w:r>
          <w:rPr>
            <w:rStyle w:val="a3"/>
            <w:i/>
            <w:iCs/>
          </w:rPr>
          <w:t>бұр.ред.қара</w:t>
        </w:r>
      </w:hyperlink>
      <w:r>
        <w:rPr>
          <w:rStyle w:val="s3"/>
        </w:rPr>
        <w:t xml:space="preserve">) </w:t>
      </w:r>
    </w:p>
    <w:p w:rsidR="00000000" w:rsidRDefault="00EB742F">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кезде</w:t>
      </w:r>
      <w:r>
        <w:rPr>
          <w:rStyle w:val="s0"/>
        </w:rPr>
        <w:t xml:space="preserve"> осы Кодекстің</w:t>
      </w:r>
      <w:r>
        <w:rPr>
          <w:rStyle w:val="s0"/>
        </w:rPr>
        <w:t xml:space="preserve"> </w:t>
      </w:r>
      <w:hyperlink w:anchor="sub6000000" w:history="1">
        <w:r>
          <w:rPr>
            <w:rStyle w:val="a3"/>
          </w:rPr>
          <w:t>600-бабында</w:t>
        </w:r>
      </w:hyperlink>
      <w:r>
        <w:rPr>
          <w:rStyle w:val="s0"/>
        </w:rPr>
        <w:t xml:space="preserve"> </w:t>
      </w:r>
      <w:r>
        <w:rPr>
          <w:rStyle w:val="s0"/>
        </w:rPr>
        <w:t>көзделген есепке жатқызу жүргізілгеннен кейін осы Кодекстің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274-баптарына</w:t>
        </w:r>
      </w:hyperlink>
      <w:r>
        <w:rPr>
          <w:rStyle w:val="s0"/>
        </w:rPr>
        <w:t xml:space="preserve"> </w:t>
      </w:r>
      <w:r>
        <w:rPr>
          <w:rStyle w:val="s0"/>
        </w:rPr>
        <w:t>сәйкес қосылған құн салығы бойынша декларацияда</w:t>
      </w:r>
      <w:r>
        <w:rPr>
          <w:rStyle w:val="s0"/>
        </w:rPr>
        <w:t xml:space="preserve"> көрсетілген қосылған құн салығын қайтару туралы қосылған құн салығын төлеушінің талабы бойынша жүргізіледі.</w:t>
      </w:r>
    </w:p>
    <w:p w:rsidR="00000000" w:rsidRDefault="00EB742F">
      <w:pPr>
        <w:jc w:val="both"/>
      </w:pPr>
      <w:r>
        <w:rPr>
          <w:rStyle w:val="s3"/>
        </w:rPr>
        <w:t>2009.12.02. № 133-ІV ҚР</w:t>
      </w:r>
      <w:r>
        <w:rPr>
          <w:rStyle w:val="s3"/>
        </w:rPr>
        <w:t xml:space="preserve"> </w:t>
      </w:r>
      <w:hyperlink r:id="rId8893" w:anchor="sub_id=346" w:history="1">
        <w:r>
          <w:rPr>
            <w:rStyle w:val="a3"/>
            <w:i/>
            <w:iCs/>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(2009 жылғы 1</w:t>
      </w:r>
      <w:r>
        <w:rPr>
          <w:rStyle w:val="s3"/>
        </w:rPr>
        <w:t xml:space="preserve"> қаңтардан бастап қолданысқа енді) (бұр.</w:t>
      </w:r>
      <w:hyperlink r:id="rId8894" w:anchor="sub_id=6030200" w:history="1">
        <w:r>
          <w:rPr>
            <w:rStyle w:val="a3"/>
            <w:i/>
            <w:iCs/>
          </w:rPr>
          <w:t>ред</w:t>
        </w:r>
      </w:hyperlink>
      <w:r>
        <w:rPr>
          <w:rStyle w:val="s3"/>
        </w:rPr>
        <w:t>.қара); 2013.05.12. № 152-V ҚР</w:t>
      </w:r>
      <w:r>
        <w:rPr>
          <w:rStyle w:val="s3"/>
        </w:rPr>
        <w:t xml:space="preserve"> </w:t>
      </w:r>
      <w:hyperlink r:id="rId8895" w:anchor="sub_id=603" w:history="1">
        <w:r>
          <w:rPr>
            <w:rStyle w:val="a3"/>
            <w:i/>
            <w:iCs/>
          </w:rPr>
          <w:t>Заңымен</w:t>
        </w:r>
      </w:hyperlink>
      <w:r>
        <w:rPr>
          <w:rStyle w:val="s3"/>
        </w:rPr>
        <w:t xml:space="preserve"> </w:t>
      </w:r>
      <w:r>
        <w:rPr>
          <w:rStyle w:val="s3"/>
        </w:rPr>
        <w:t>2-тармақ</w:t>
      </w:r>
      <w:r>
        <w:rPr>
          <w:rStyle w:val="s3"/>
        </w:rPr>
        <w:t xml:space="preserve"> жаңа редакцияда (2014 ж. 1 қаңтардан бастап қолданысқа енгізілді) (</w:t>
      </w:r>
      <w:hyperlink r:id="rId8896" w:anchor="sub_id=6030200" w:history="1">
        <w:r>
          <w:rPr>
            <w:rStyle w:val="a3"/>
            <w:i/>
            <w:iCs/>
          </w:rPr>
          <w:t>бұр.ред.қара</w:t>
        </w:r>
      </w:hyperlink>
      <w:r>
        <w:rPr>
          <w:rStyle w:val="s3"/>
        </w:rPr>
        <w:t xml:space="preserve">) </w:t>
      </w:r>
    </w:p>
    <w:p w:rsidR="00000000" w:rsidRDefault="00EB742F">
      <w:pPr>
        <w:ind w:firstLine="400"/>
        <w:jc w:val="both"/>
      </w:pPr>
      <w:r>
        <w:rPr>
          <w:rStyle w:val="s0"/>
        </w:rPr>
        <w:t>2. Осы Кодекстiң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274-баптарына</w:t>
        </w:r>
      </w:hyperlink>
      <w:r>
        <w:rPr>
          <w:rStyle w:val="s0"/>
        </w:rPr>
        <w:t xml:space="preserve"> </w:t>
      </w:r>
      <w:r>
        <w:rPr>
          <w:rStyle w:val="s0"/>
        </w:rPr>
        <w:t>сәйкес қайтаруға жататын асып кеткен қосылған құн салығы салық органының асып кеткен қосылған құн салығын қайтаруға төлем құжатын жасау күнiне және кейiнгi салық кезеңдерi үшiн декларацияларда көрсетiлген, бюджетке төленуге тиiстi қосылға</w:t>
      </w:r>
      <w:r>
        <w:rPr>
          <w:rStyle w:val="s0"/>
        </w:rPr>
        <w:t>н құн салығының сомасы шегерiле отырып қосылған құн салығын қайтару туралы талап көрсетiлген декларацияда салық кезеңiнiң соңында, қосылған құн салығының қайтарылуға жатпайтын асып кеткен сомасын қоспағанда, қосылған құн салығын төлеушiнiң дербес шоты бойы</w:t>
      </w:r>
      <w:r>
        <w:rPr>
          <w:rStyle w:val="s0"/>
        </w:rPr>
        <w:t>нша артық төлем сомасынан асып кетпеуге тиiс.</w:t>
      </w:r>
    </w:p>
    <w:p w:rsidR="00000000" w:rsidRDefault="00EB742F">
      <w:pPr>
        <w:jc w:val="both"/>
      </w:pPr>
      <w:r>
        <w:rPr>
          <w:rStyle w:val="s3"/>
        </w:rPr>
        <w:t>2009.16.11. № 200-ІV ҚР</w:t>
      </w:r>
      <w:r>
        <w:rPr>
          <w:rStyle w:val="s3"/>
        </w:rPr>
        <w:t xml:space="preserve"> </w:t>
      </w:r>
      <w:hyperlink r:id="rId8897" w:anchor="sub_id=185" w:history="1">
        <w:r>
          <w:rPr>
            <w:rStyle w:val="a3"/>
            <w:i/>
            <w:iCs/>
          </w:rPr>
          <w:t>Заңымен</w:t>
        </w:r>
      </w:hyperlink>
      <w:r>
        <w:rPr>
          <w:rStyle w:val="s3"/>
        </w:rPr>
        <w:t xml:space="preserve"> </w:t>
      </w:r>
      <w:r>
        <w:rPr>
          <w:rStyle w:val="s3"/>
        </w:rPr>
        <w:t>3-тармақ өзгертілді (2010 ж. 1 қаңтардан бастап қолданысқа енгiзiлді) (бұр.</w:t>
      </w:r>
      <w:hyperlink r:id="rId8898" w:anchor="sub_id=6030300" w:history="1">
        <w:r>
          <w:rPr>
            <w:rStyle w:val="a3"/>
            <w:i/>
            <w:iCs/>
          </w:rPr>
          <w:t>ред</w:t>
        </w:r>
      </w:hyperlink>
      <w:r>
        <w:rPr>
          <w:rStyle w:val="s3"/>
        </w:rPr>
        <w:t>.қара); 2012.26.12. № 61-V ҚР</w:t>
      </w:r>
      <w:r>
        <w:rPr>
          <w:rStyle w:val="s3"/>
        </w:rPr>
        <w:t xml:space="preserve"> </w:t>
      </w:r>
      <w:hyperlink r:id="rId8899" w:anchor="sub_id=590"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w:t>
      </w:r>
      <w:r>
        <w:rPr>
          <w:rStyle w:val="s3"/>
        </w:rPr>
        <w:t>ді) (</w:t>
      </w:r>
      <w:hyperlink r:id="rId8900" w:anchor="sub_id=6030300" w:history="1">
        <w:r>
          <w:rPr>
            <w:rStyle w:val="a3"/>
            <w:i/>
            <w:iCs/>
          </w:rPr>
          <w:t>бұр.ред.қара</w:t>
        </w:r>
      </w:hyperlink>
      <w:r>
        <w:rPr>
          <w:rStyle w:val="s3"/>
        </w:rPr>
        <w:t xml:space="preserve">) </w:t>
      </w:r>
    </w:p>
    <w:p w:rsidR="00000000" w:rsidRDefault="00EB742F">
      <w:pPr>
        <w:ind w:firstLine="400"/>
        <w:jc w:val="both"/>
      </w:pPr>
      <w:r>
        <w:rPr>
          <w:rStyle w:val="s0"/>
        </w:rPr>
        <w:t xml:space="preserve">3. Қосылған құн салығы бойынша асып кетуді қайтару қосылған құн салығын төлеушінің орналасқан жері бойынша, егер осы тармақта өзгеше көзделмесе, салық </w:t>
      </w:r>
      <w:r>
        <w:rPr>
          <w:rStyle w:val="s0"/>
        </w:rPr>
        <w:t>берешегі болмаған кезде оның банк шотына осы Кодексте көзделген қосылған құн салығы бойынша асып кетуді қайтару мерзімі ішінде жүргізіледі.</w:t>
      </w:r>
    </w:p>
    <w:p w:rsidR="00000000" w:rsidRDefault="00EB742F">
      <w:pPr>
        <w:ind w:firstLine="400"/>
        <w:jc w:val="both"/>
      </w:pPr>
      <w:r>
        <w:rPr>
          <w:rStyle w:val="s0"/>
        </w:rPr>
        <w:t>Салық органы салық берешегi болған кезде есепке жатқызуға</w:t>
      </w:r>
      <w:r>
        <w:rPr>
          <w:rStyle w:val="s0"/>
        </w:rPr>
        <w:t xml:space="preserve"> </w:t>
      </w:r>
      <w:r>
        <w:t>салықтық өтініш тапсырмай-ақ</w:t>
      </w:r>
      <w:r>
        <w:rPr>
          <w:rStyle w:val="s0"/>
        </w:rPr>
        <w:t>, орын алған салық берешегiн ө</w:t>
      </w:r>
      <w:r>
        <w:rPr>
          <w:rStyle w:val="s0"/>
        </w:rPr>
        <w:t>теу есебіне қосылған құн салығы бойынша асып кетуді есепке жатқызуды жүргізеді.</w:t>
      </w:r>
    </w:p>
    <w:p w:rsidR="00000000" w:rsidRDefault="00EB742F">
      <w:pPr>
        <w:ind w:firstLine="400"/>
        <w:jc w:val="both"/>
      </w:pPr>
      <w:r>
        <w:rPr>
          <w:rStyle w:val="s0"/>
        </w:rPr>
        <w:t>Егер салық төлеуші заңды тұлға болып табылған жағдайда, қосылған құн салығы бойынша асып кетуді есепке жатқызу есепке жатқызуға</w:t>
      </w:r>
      <w:r>
        <w:rPr>
          <w:rStyle w:val="s0"/>
        </w:rPr>
        <w:t xml:space="preserve"> </w:t>
      </w:r>
      <w:r>
        <w:t>салықтық өтініші</w:t>
      </w:r>
      <w:r>
        <w:rPr>
          <w:rStyle w:val="s0"/>
        </w:rPr>
        <w:t>н тапсырылмастан заңды тұлға мен</w:t>
      </w:r>
      <w:r>
        <w:rPr>
          <w:rStyle w:val="s0"/>
        </w:rPr>
        <w:t xml:space="preserve"> оның құрылымдық бөлімшелерінің орын алған салық берешегiн өтеу есебіне жүргізіледі.</w:t>
      </w:r>
    </w:p>
    <w:p w:rsidR="00000000" w:rsidRDefault="00EB742F">
      <w:pPr>
        <w:ind w:firstLine="400"/>
        <w:jc w:val="both"/>
      </w:pPr>
      <w:r>
        <w:rPr>
          <w:rStyle w:val="s0"/>
        </w:rPr>
        <w:t>Қосылған</w:t>
      </w:r>
      <w:r>
        <w:rPr>
          <w:rStyle w:val="s0"/>
        </w:rPr>
        <w:t xml:space="preserve"> құн салығы бойынша асып кету сомасының қалдығы осы тармақта көзделген есепке жатқызу жүргізілгеннен кейін қайтарылуға жатады.</w:t>
      </w:r>
    </w:p>
    <w:p w:rsidR="00000000" w:rsidRDefault="00EB742F">
      <w:pPr>
        <w:ind w:firstLine="400"/>
        <w:jc w:val="both"/>
      </w:pPr>
      <w:bookmarkStart w:id="475" w:name="SUB6030400"/>
      <w:bookmarkEnd w:id="475"/>
      <w:r>
        <w:rPr>
          <w:rStyle w:val="s0"/>
        </w:rPr>
        <w:t xml:space="preserve">4. Салық органы қосылған құн салығы </w:t>
      </w:r>
      <w:r>
        <w:rPr>
          <w:rStyle w:val="s0"/>
        </w:rPr>
        <w:t>сомасының асып кетуін қайтару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w:t>
      </w:r>
      <w:r>
        <w:rPr>
          <w:rStyle w:val="s0"/>
        </w:rPr>
        <w:t>н күннен кейінгі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өсімпұл есебіне жазылады.</w:t>
      </w:r>
      <w:r>
        <w:rPr>
          <w:rStyle w:val="s0"/>
        </w:rPr>
        <w:t xml:space="preserve"> </w:t>
      </w:r>
    </w:p>
    <w:p w:rsidR="00000000" w:rsidRDefault="00EB742F">
      <w:pPr>
        <w:ind w:firstLine="400"/>
        <w:jc w:val="both"/>
      </w:pPr>
      <w:r>
        <w:rPr>
          <w:rStyle w:val="s0"/>
        </w:rPr>
        <w:t xml:space="preserve">5. Салық төлеушінің </w:t>
      </w:r>
      <w:r>
        <w:rPr>
          <w:rStyle w:val="s0"/>
        </w:rPr>
        <w:t>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EB742F">
      <w:pPr>
        <w:ind w:firstLine="400"/>
        <w:jc w:val="both"/>
      </w:pPr>
      <w:r>
        <w:rPr>
          <w:rStyle w:val="s0"/>
          <w:b/>
          <w:bCs/>
        </w:rPr>
        <w:t> </w:t>
      </w:r>
    </w:p>
    <w:p w:rsidR="00000000" w:rsidRDefault="00EB742F">
      <w:pPr>
        <w:ind w:firstLine="400"/>
        <w:jc w:val="both"/>
      </w:pPr>
      <w:bookmarkStart w:id="476" w:name="SUB6040000"/>
      <w:bookmarkEnd w:id="476"/>
      <w:r>
        <w:rPr>
          <w:rStyle w:val="s0"/>
          <w:b/>
          <w:bCs/>
        </w:rPr>
        <w:t>604-бап</w:t>
      </w:r>
      <w:r>
        <w:rPr>
          <w:rStyle w:val="s0"/>
        </w:rPr>
        <w:t xml:space="preserve">. </w:t>
      </w:r>
      <w:r>
        <w:rPr>
          <w:rStyle w:val="s0"/>
          <w:b/>
          <w:bCs/>
        </w:rPr>
        <w:t>Басқа да негіздер бойынша қ</w:t>
      </w:r>
      <w:r>
        <w:rPr>
          <w:rStyle w:val="s0"/>
          <w:b/>
          <w:bCs/>
        </w:rPr>
        <w:t>осылған құн салығын қайтару</w:t>
      </w:r>
    </w:p>
    <w:p w:rsidR="00000000" w:rsidRDefault="00EB742F">
      <w:pPr>
        <w:ind w:firstLine="400"/>
        <w:jc w:val="both"/>
      </w:pPr>
      <w:r>
        <w:rPr>
          <w:rStyle w:val="s0"/>
        </w:rPr>
        <w:t>1. Осы Кодекстің ерекше бөлімімен көзделген негіздер бойынша:</w:t>
      </w:r>
    </w:p>
    <w:p w:rsidR="00000000" w:rsidRDefault="00EB742F">
      <w:pPr>
        <w:ind w:firstLine="400"/>
        <w:jc w:val="both"/>
      </w:pPr>
      <w:r>
        <w:rPr>
          <w:rStyle w:val="s0"/>
        </w:rPr>
        <w:t>1) грант қаражаты есебінен сатып алынған тауарлар, жұмыстар, қызметтер бойынша төленген;</w:t>
      </w:r>
    </w:p>
    <w:p w:rsidR="00000000" w:rsidRDefault="00EB742F">
      <w:pPr>
        <w:ind w:firstLine="400"/>
        <w:jc w:val="both"/>
      </w:pPr>
      <w:r>
        <w:rPr>
          <w:rStyle w:val="s0"/>
        </w:rPr>
        <w:t>2) Қазақстан Республикасында аккредиттелген дипломатиялық және оған теңестірі</w:t>
      </w:r>
      <w:r>
        <w:rPr>
          <w:rStyle w:val="s0"/>
        </w:rPr>
        <w:t>лген өкілдікке төленген қосылған құн салығының сомасы бюджеттен қайтарылуға жатады.</w:t>
      </w:r>
    </w:p>
    <w:p w:rsidR="00000000" w:rsidRDefault="00EB742F">
      <w:pPr>
        <w:ind w:firstLine="400"/>
        <w:jc w:val="both"/>
      </w:pPr>
      <w:r>
        <w:rPr>
          <w:rStyle w:val="s0"/>
        </w:rPr>
        <w:t>2. Грант алушыға қайтарылуға жататын қосылған құн салығын қайтаруды грант алушының орналасқан жері бойынша салық органы осы Кодекстің</w:t>
      </w:r>
      <w:r>
        <w:rPr>
          <w:rStyle w:val="s0"/>
        </w:rPr>
        <w:t xml:space="preserve"> </w:t>
      </w:r>
      <w:hyperlink w:anchor="sub5990000" w:history="1">
        <w:r>
          <w:rPr>
            <w:rStyle w:val="a3"/>
          </w:rPr>
          <w:t>599-ба</w:t>
        </w:r>
        <w:r>
          <w:rPr>
            <w:rStyle w:val="a3"/>
          </w:rPr>
          <w:t>бына</w:t>
        </w:r>
      </w:hyperlink>
      <w:r>
        <w:rPr>
          <w:rStyle w:val="s0"/>
        </w:rPr>
        <w:t xml:space="preserve"> </w:t>
      </w:r>
      <w:r>
        <w:rPr>
          <w:rStyle w:val="s0"/>
        </w:rPr>
        <w:t>сәйкес есепке жатқызулар жүргізілгеннен кейін оның банктік шотына осы Кодекстің</w:t>
      </w:r>
      <w:r>
        <w:rPr>
          <w:rStyle w:val="s0"/>
        </w:rPr>
        <w:t xml:space="preserve"> </w:t>
      </w:r>
      <w:hyperlink w:anchor="sub2750000" w:history="1">
        <w:r>
          <w:rPr>
            <w:rStyle w:val="a3"/>
          </w:rPr>
          <w:t>275-бабында</w:t>
        </w:r>
      </w:hyperlink>
      <w:r>
        <w:rPr>
          <w:rStyle w:val="s0"/>
        </w:rPr>
        <w:t xml:space="preserve"> </w:t>
      </w:r>
      <w:r>
        <w:rPr>
          <w:rStyle w:val="s0"/>
        </w:rPr>
        <w:t>белгіленген қайтару мерзімі ішінде жүргізеді.</w:t>
      </w:r>
    </w:p>
    <w:p w:rsidR="00000000" w:rsidRDefault="00EB742F">
      <w:pPr>
        <w:jc w:val="both"/>
      </w:pPr>
      <w:r>
        <w:rPr>
          <w:rStyle w:val="s3"/>
        </w:rPr>
        <w:t>2011.21.07. № 467-ІV ҚР</w:t>
      </w:r>
      <w:r>
        <w:rPr>
          <w:rStyle w:val="s3"/>
        </w:rPr>
        <w:t xml:space="preserve"> </w:t>
      </w:r>
      <w:hyperlink r:id="rId8901" w:anchor="sub_id=3210" w:history="1">
        <w:r>
          <w:rPr>
            <w:rStyle w:val="a3"/>
            <w:i/>
            <w:iCs/>
          </w:rPr>
          <w:t>Заңымен</w:t>
        </w:r>
      </w:hyperlink>
      <w:r>
        <w:rPr>
          <w:rStyle w:val="s3"/>
        </w:rPr>
        <w:t xml:space="preserve"> </w:t>
      </w:r>
      <w:r>
        <w:rPr>
          <w:rStyle w:val="s3"/>
        </w:rPr>
        <w:t>3-тармақ жаңа редакцияда (2011 жылғы 1 шілдеден бастап қолданысқа енгізілді) (</w:t>
      </w:r>
      <w:hyperlink r:id="rId8902" w:anchor="sub_id=6040300" w:history="1">
        <w:r>
          <w:rPr>
            <w:rStyle w:val="a3"/>
            <w:i/>
            <w:iCs/>
          </w:rPr>
          <w:t>бұр.ред.қара</w:t>
        </w:r>
      </w:hyperlink>
      <w:r>
        <w:rPr>
          <w:rStyle w:val="s3"/>
        </w:rPr>
        <w:t xml:space="preserve">) </w:t>
      </w:r>
    </w:p>
    <w:p w:rsidR="00000000" w:rsidRDefault="00EB742F">
      <w:pPr>
        <w:ind w:firstLine="400"/>
        <w:jc w:val="both"/>
      </w:pPr>
      <w:r>
        <w:rPr>
          <w:rStyle w:val="s0"/>
        </w:rPr>
        <w:t xml:space="preserve">3. Қазақстан Республикасында акредиттелген </w:t>
      </w:r>
      <w:r>
        <w:rPr>
          <w:rStyle w:val="s0"/>
        </w:rPr>
        <w:t>шет мемлекеттiң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бірге тұратын отбасы мүшелерiн қоса алғанда, ко</w:t>
      </w:r>
      <w:r>
        <w:rPr>
          <w:rStyle w:val="s0"/>
        </w:rPr>
        <w:t>нсулдық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Кодекстің</w:t>
      </w:r>
      <w:r>
        <w:rPr>
          <w:rStyle w:val="s0"/>
        </w:rPr>
        <w:t xml:space="preserve"> </w:t>
      </w:r>
      <w:hyperlink w:anchor="sub2760000" w:history="1">
        <w:r>
          <w:rPr>
            <w:rStyle w:val="a3"/>
          </w:rPr>
          <w:t>276-бабында</w:t>
        </w:r>
      </w:hyperlink>
      <w:r>
        <w:rPr>
          <w:rStyle w:val="s0"/>
        </w:rPr>
        <w:t xml:space="preserve"> </w:t>
      </w:r>
      <w:r>
        <w:rPr>
          <w:rStyle w:val="s0"/>
        </w:rPr>
        <w:t>белгіленген тәртіппен және мерзімде олардың ба</w:t>
      </w:r>
      <w:r>
        <w:rPr>
          <w:rStyle w:val="s0"/>
        </w:rPr>
        <w:t>нктік шотына жүргізеді.</w:t>
      </w:r>
    </w:p>
    <w:p w:rsidR="00000000" w:rsidRDefault="00EB742F">
      <w:pPr>
        <w:ind w:firstLine="400"/>
        <w:jc w:val="both"/>
      </w:pPr>
      <w:r>
        <w:t> </w:t>
      </w:r>
    </w:p>
    <w:p w:rsidR="00000000" w:rsidRDefault="00EB742F">
      <w:pPr>
        <w:jc w:val="both"/>
      </w:pPr>
      <w:r>
        <w:rPr>
          <w:rStyle w:val="s3"/>
        </w:rPr>
        <w:t>2010.30.06. № 297-ІV ҚР</w:t>
      </w:r>
      <w:r>
        <w:rPr>
          <w:rStyle w:val="s3"/>
        </w:rPr>
        <w:t xml:space="preserve"> </w:t>
      </w:r>
      <w:hyperlink r:id="rId8903" w:anchor="sub_id=6102" w:history="1">
        <w:r>
          <w:rPr>
            <w:rStyle w:val="a3"/>
            <w:i/>
            <w:iCs/>
          </w:rPr>
          <w:t>Заңымен</w:t>
        </w:r>
      </w:hyperlink>
      <w:r>
        <w:rPr>
          <w:rStyle w:val="s3"/>
        </w:rPr>
        <w:t xml:space="preserve"> </w:t>
      </w:r>
      <w:r>
        <w:rPr>
          <w:rStyle w:val="s3"/>
        </w:rPr>
        <w:t>605-бап өзгертілді (2010 ж. 1 шілдеден бастап қолданысқа енгізілді) (</w:t>
      </w:r>
      <w:hyperlink r:id="rId8904" w:anchor="sub_id=6050000" w:history="1">
        <w:r>
          <w:rPr>
            <w:rStyle w:val="a3"/>
            <w:i/>
            <w:iCs/>
          </w:rPr>
          <w:t>бұр.ред.қара</w:t>
        </w:r>
      </w:hyperlink>
      <w:r>
        <w:rPr>
          <w:rStyle w:val="s3"/>
        </w:rPr>
        <w:t>); 2012.26.12. № 61-V ҚР</w:t>
      </w:r>
      <w:r>
        <w:rPr>
          <w:rStyle w:val="s3"/>
        </w:rPr>
        <w:t xml:space="preserve"> </w:t>
      </w:r>
      <w:hyperlink r:id="rId8905" w:anchor="sub_id=590" w:history="1">
        <w:r>
          <w:rPr>
            <w:rStyle w:val="a3"/>
            <w:i/>
            <w:iCs/>
          </w:rPr>
          <w:t>Заңымен</w:t>
        </w:r>
      </w:hyperlink>
      <w:r>
        <w:rPr>
          <w:rStyle w:val="s3"/>
        </w:rPr>
        <w:t xml:space="preserve"> </w:t>
      </w:r>
      <w:r>
        <w:rPr>
          <w:rStyle w:val="s3"/>
        </w:rPr>
        <w:t>605-бап жаңа редакцияда (2012 ж. 1 қаңтардан бастап қолданысқа енгізілді) (</w:t>
      </w:r>
      <w:hyperlink r:id="rId8906" w:anchor="sub_id=6030300" w:history="1">
        <w:r>
          <w:rPr>
            <w:rStyle w:val="a3"/>
            <w:i/>
            <w:iCs/>
          </w:rPr>
          <w:t>бұр.ред.қара</w:t>
        </w:r>
      </w:hyperlink>
      <w:r>
        <w:rPr>
          <w:rStyle w:val="s3"/>
        </w:rPr>
        <w:t xml:space="preserve">) </w:t>
      </w:r>
    </w:p>
    <w:p w:rsidR="00000000" w:rsidRDefault="00EB742F">
      <w:pPr>
        <w:ind w:left="1200" w:hanging="800"/>
        <w:jc w:val="both"/>
      </w:pPr>
      <w:r>
        <w:rPr>
          <w:rStyle w:val="s1"/>
        </w:rPr>
        <w:t>605-бап.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w:t>
      </w:r>
      <w:r>
        <w:rPr>
          <w:rStyle w:val="s1"/>
        </w:rPr>
        <w:t>ыз салынған айыппұлдың төленген сомасын, сондай-ақ артық төленген соманы қайтару</w:t>
      </w:r>
      <w:r>
        <w:rPr>
          <w:rStyle w:val="s1"/>
        </w:rPr>
        <w:t xml:space="preserve"> </w:t>
      </w:r>
    </w:p>
    <w:p w:rsidR="00000000" w:rsidRDefault="00EB742F">
      <w:pPr>
        <w:ind w:firstLine="400"/>
        <w:jc w:val="both"/>
      </w:pPr>
      <w:r>
        <w:rPr>
          <w:rStyle w:val="s0"/>
        </w:rPr>
        <w:t>1.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заңсыз салы</w:t>
      </w:r>
      <w:r>
        <w:rPr>
          <w:rStyle w:val="s0"/>
        </w:rPr>
        <w:t>нған айыппұлдың күшін жою немесе мөлшерін азайту нәтижесінде оның төленген сомасын қайтару салықтарды, басқа да міндетті төлемдерді, кедендік төлемдерді, өсімпұлдар мен айыппұлдарды есепке жатқызу мен қайтаруды жүргізуге</w:t>
      </w:r>
      <w:r>
        <w:rPr>
          <w:rStyle w:val="s0"/>
        </w:rPr>
        <w:t xml:space="preserve"> </w:t>
      </w:r>
      <w:r>
        <w:t>салықтық өтініш</w:t>
      </w:r>
      <w:r>
        <w:rPr>
          <w:rStyle w:val="s0"/>
        </w:rPr>
        <w:t xml:space="preserve"> </w:t>
      </w:r>
      <w:r>
        <w:rPr>
          <w:rStyle w:val="s0"/>
        </w:rPr>
        <w:t>(бұдан әрі осы бапт</w:t>
      </w:r>
      <w:r>
        <w:rPr>
          <w:rStyle w:val="s0"/>
        </w:rPr>
        <w:t>ың мақсаттары үшін - айыппұл сомасын қайтаруға өтініш) негізінде жүргізіледі.</w:t>
      </w:r>
      <w:r>
        <w:rPr>
          <w:rStyle w:val="s0"/>
        </w:rPr>
        <w:t xml:space="preserve"> </w:t>
      </w:r>
    </w:p>
    <w:p w:rsidR="00000000" w:rsidRDefault="00EB742F">
      <w:pPr>
        <w:ind w:firstLine="400"/>
        <w:jc w:val="both"/>
      </w:pPr>
      <w:r>
        <w:rPr>
          <w:rStyle w:val="s0"/>
        </w:rPr>
        <w:t>Айыппұл сомасын қайтаруға өтінішке айыппұлдың заңсыз салынғаны салдарынан оның күшін жоюды немесе көлемін азайтуды көздейтін заңды күшіне енген сот актісі немесе салық қызметіні</w:t>
      </w:r>
      <w:r>
        <w:rPr>
          <w:rStyle w:val="s0"/>
        </w:rPr>
        <w:t>ң</w:t>
      </w:r>
      <w:r>
        <w:rPr>
          <w:rStyle w:val="s0"/>
        </w:rPr>
        <w:t xml:space="preserve"> жоғары тұрған органының (лауазымды адамның) шешімі қоса берілуге тиіс.</w:t>
      </w:r>
    </w:p>
    <w:p w:rsidR="00000000" w:rsidRDefault="00EB742F">
      <w:pPr>
        <w:ind w:firstLine="400"/>
        <w:jc w:val="both"/>
      </w:pPr>
      <w:r>
        <w:rPr>
          <w:rStyle w:val="s0"/>
        </w:rPr>
        <w:t>2. Айыппұл сомасын қайтаруға өтінішті салық төлеуші қайтаруға жататын айыппұл сомасы есептеулі тұратын жеке шоты бойынша салық органына ұсынады.</w:t>
      </w:r>
    </w:p>
    <w:p w:rsidR="00000000" w:rsidRDefault="00EB742F">
      <w:pPr>
        <w:ind w:firstLine="400"/>
        <w:jc w:val="both"/>
      </w:pPr>
      <w:r>
        <w:rPr>
          <w:rStyle w:val="s0"/>
        </w:rPr>
        <w:t>3. Осы баптың 1-тармағына сәйкес айыпп</w:t>
      </w:r>
      <w:r>
        <w:rPr>
          <w:rStyle w:val="s0"/>
        </w:rPr>
        <w:t>ұлдың</w:t>
      </w:r>
      <w:r>
        <w:rPr>
          <w:rStyle w:val="s0"/>
        </w:rPr>
        <w:t xml:space="preserve"> төленген сомасын қайтаруды салық органы салық төлеушінің (салық агентінің) банк шотына айыппұл сомасын қайтаруға өтініш ұсынылған күннен бастап он бес жұмыс күні ішінде жүргізеді.</w:t>
      </w:r>
      <w:r>
        <w:rPr>
          <w:rStyle w:val="s0"/>
        </w:rPr>
        <w:t xml:space="preserve"> </w:t>
      </w:r>
    </w:p>
    <w:p w:rsidR="00000000" w:rsidRDefault="00EB742F">
      <w:pPr>
        <w:ind w:firstLine="400"/>
        <w:jc w:val="both"/>
      </w:pPr>
      <w:r>
        <w:rPr>
          <w:rStyle w:val="s0"/>
        </w:rPr>
        <w:t>4. Әкімшілік жаза қолдану туралы қаулыны орындау мақсатында айыппұлды</w:t>
      </w:r>
      <w:r>
        <w:rPr>
          <w:rStyle w:val="s0"/>
        </w:rPr>
        <w:t xml:space="preserve"> төлеу кезінде артық төленген соманы қайтару осы баптың 3-тармағында белгіленген тәртіппен және мерзімдерде жүргізіледі.</w:t>
      </w:r>
    </w:p>
    <w:p w:rsidR="00000000" w:rsidRDefault="00EB742F">
      <w:pPr>
        <w:ind w:firstLine="400"/>
        <w:jc w:val="both"/>
      </w:pPr>
      <w:r>
        <w:rPr>
          <w:rStyle w:val="s0"/>
          <w:b/>
          <w:bCs/>
        </w:rPr>
        <w:t> </w:t>
      </w:r>
    </w:p>
    <w:p w:rsidR="00000000" w:rsidRDefault="00EB742F">
      <w:pPr>
        <w:jc w:val="both"/>
      </w:pPr>
      <w:r>
        <w:rPr>
          <w:rStyle w:val="s3"/>
        </w:rPr>
        <w:t>2012.26.12. № 61-V ҚР</w:t>
      </w:r>
      <w:r>
        <w:rPr>
          <w:rStyle w:val="s3"/>
        </w:rPr>
        <w:t xml:space="preserve"> </w:t>
      </w:r>
      <w:hyperlink r:id="rId8907" w:anchor="sub_id=590" w:history="1">
        <w:r>
          <w:rPr>
            <w:rStyle w:val="a3"/>
            <w:i/>
            <w:iCs/>
          </w:rPr>
          <w:t>Заңымен</w:t>
        </w:r>
      </w:hyperlink>
      <w:r>
        <w:rPr>
          <w:rStyle w:val="s3"/>
        </w:rPr>
        <w:t xml:space="preserve"> </w:t>
      </w:r>
      <w:r>
        <w:rPr>
          <w:rStyle w:val="s3"/>
        </w:rPr>
        <w:t>606-бап жаңа редакцияд</w:t>
      </w:r>
      <w:r>
        <w:rPr>
          <w:rStyle w:val="s3"/>
        </w:rPr>
        <w:t>а (2013 ж. 1 қаңтардан бастап қолданысқа енгізілді) (</w:t>
      </w:r>
      <w:hyperlink r:id="rId8908" w:anchor="sub_id=6060000" w:history="1">
        <w:r>
          <w:rPr>
            <w:rStyle w:val="a3"/>
            <w:i/>
            <w:iCs/>
          </w:rPr>
          <w:t>бұр.ред.қара</w:t>
        </w:r>
      </w:hyperlink>
      <w:r>
        <w:rPr>
          <w:rStyle w:val="s3"/>
        </w:rPr>
        <w:t xml:space="preserve">) </w:t>
      </w:r>
    </w:p>
    <w:p w:rsidR="00000000" w:rsidRDefault="00EB742F">
      <w:pPr>
        <w:ind w:left="1200" w:hanging="800"/>
        <w:jc w:val="both"/>
      </w:pPr>
      <w:r>
        <w:rPr>
          <w:rStyle w:val="s1"/>
        </w:rPr>
        <w:t>606-бап. Бюджетке төленетін басқа да міндетті төлемдердің төленген сомасын қайтару және есепке жатқызу</w:t>
      </w:r>
    </w:p>
    <w:p w:rsidR="00000000" w:rsidRDefault="00EB742F">
      <w:pPr>
        <w:ind w:firstLine="400"/>
        <w:jc w:val="both"/>
      </w:pPr>
      <w:r>
        <w:rPr>
          <w:rStyle w:val="s0"/>
        </w:rPr>
        <w:t>Осы Кодекстің</w:t>
      </w:r>
      <w:r>
        <w:rPr>
          <w:rStyle w:val="s0"/>
        </w:rPr>
        <w:t xml:space="preserve"> </w:t>
      </w:r>
      <w:hyperlink w:anchor="sub5990000" w:history="1">
        <w:r>
          <w:rPr>
            <w:rStyle w:val="a3"/>
          </w:rPr>
          <w:t>599</w:t>
        </w:r>
      </w:hyperlink>
      <w:r>
        <w:rPr>
          <w:rStyle w:val="s0"/>
        </w:rPr>
        <w:t xml:space="preserve">, </w:t>
      </w:r>
      <w:hyperlink w:anchor="sub6010000" w:history="1">
        <w:r>
          <w:rPr>
            <w:rStyle w:val="a3"/>
          </w:rPr>
          <w:t>601 - 602-баптарында</w:t>
        </w:r>
      </w:hyperlink>
      <w:r>
        <w:rPr>
          <w:rStyle w:val="s0"/>
        </w:rPr>
        <w:t xml:space="preserve"> </w:t>
      </w:r>
      <w:r>
        <w:rPr>
          <w:rStyle w:val="s0"/>
        </w:rPr>
        <w:t>көзделмеген негіздер бойынша бюджетке төленетін басқа да міндетті төлемдердің төленген сомаларын қайтару және есепке жатқызу осы Кодекстің ерекше бөлі</w:t>
      </w:r>
      <w:r>
        <w:rPr>
          <w:rStyle w:val="s0"/>
        </w:rPr>
        <w:t>мінде белгіленген тәртіппен және негіздер бойынша жүргізіледі.</w:t>
      </w:r>
    </w:p>
    <w:p w:rsidR="00000000" w:rsidRDefault="00EB742F">
      <w:pPr>
        <w:ind w:firstLine="400"/>
        <w:jc w:val="both"/>
      </w:pPr>
      <w:r>
        <w:t> </w:t>
      </w:r>
    </w:p>
    <w:p w:rsidR="00000000" w:rsidRDefault="00EB742F">
      <w:pPr>
        <w:ind w:firstLine="400"/>
        <w:jc w:val="both"/>
      </w:pPr>
      <w:r>
        <w:rPr>
          <w:rStyle w:val="s0"/>
        </w:rPr>
        <w:t> </w:t>
      </w:r>
    </w:p>
    <w:p w:rsidR="00000000" w:rsidRDefault="00EB742F">
      <w:pPr>
        <w:jc w:val="both"/>
      </w:pPr>
      <w:r>
        <w:rPr>
          <w:rStyle w:val="s3"/>
        </w:rPr>
        <w:t>ҚР</w:t>
      </w:r>
      <w:r>
        <w:rPr>
          <w:rStyle w:val="s3"/>
        </w:rPr>
        <w:t xml:space="preserve"> 2015.18.11. № 412-V</w:t>
      </w:r>
      <w:r>
        <w:rPr>
          <w:rStyle w:val="s3"/>
        </w:rPr>
        <w:t xml:space="preserve"> </w:t>
      </w:r>
      <w:hyperlink r:id="rId8909" w:history="1">
        <w:r>
          <w:rPr>
            <w:rStyle w:val="a3"/>
            <w:i/>
            <w:iCs/>
          </w:rPr>
          <w:t>Заңымен</w:t>
        </w:r>
      </w:hyperlink>
      <w:r>
        <w:rPr>
          <w:rStyle w:val="s3"/>
        </w:rPr>
        <w:t xml:space="preserve"> </w:t>
      </w:r>
      <w:r>
        <w:rPr>
          <w:rStyle w:val="s3"/>
        </w:rPr>
        <w:t>2-параграфпен және 606-1, 606-2, 606-3, 606-4 және 606-5-баптармен толықтырылады (2021 ж. 1 қ</w:t>
      </w:r>
      <w:r>
        <w:rPr>
          <w:rStyle w:val="s3"/>
        </w:rPr>
        <w:t>аңтардан бастап қолданысқа енгізіледі)</w:t>
      </w:r>
    </w:p>
    <w:p w:rsidR="00000000" w:rsidRDefault="00EB742F">
      <w:pPr>
        <w:ind w:firstLine="400"/>
        <w:jc w:val="both"/>
      </w:pPr>
      <w:r>
        <w:rPr>
          <w:lang w:val="kk-KZ"/>
        </w:rPr>
        <w:t> </w:t>
      </w:r>
    </w:p>
    <w:p w:rsidR="00000000" w:rsidRDefault="00EB742F">
      <w:pPr>
        <w:ind w:firstLine="400"/>
        <w:jc w:val="both"/>
      </w:pPr>
      <w:r>
        <w:rPr>
          <w:lang w:val="kk-KZ"/>
        </w:rPr>
        <w:t> </w:t>
      </w:r>
    </w:p>
    <w:p w:rsidR="00000000" w:rsidRDefault="00EB742F">
      <w:pPr>
        <w:jc w:val="center"/>
      </w:pPr>
      <w:bookmarkStart w:id="477" w:name="SUB6070000"/>
      <w:bookmarkEnd w:id="477"/>
      <w:r>
        <w:rPr>
          <w:rStyle w:val="s1"/>
        </w:rPr>
        <w:t xml:space="preserve">84-тарау. </w:t>
      </w:r>
      <w:r>
        <w:rPr>
          <w:rStyle w:val="s1"/>
          <w:caps/>
        </w:rPr>
        <w:t>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w:t>
      </w:r>
      <w:r>
        <w:rPr>
          <w:rStyle w:val="s1"/>
          <w:caps/>
        </w:rPr>
        <w:t xml:space="preserve">  </w:t>
      </w:r>
      <w:r>
        <w:rPr>
          <w:rStyle w:val="s1"/>
          <w:caps/>
        </w:rPr>
        <w:t>МІНДЕТТЕМЕЛЕРДІ ОРЫНДАУ ЖӨНІ</w:t>
      </w:r>
      <w:r>
        <w:rPr>
          <w:rStyle w:val="s1"/>
          <w:caps/>
        </w:rPr>
        <w:t>НДЕГІ ХАБАРЛАМА</w:t>
      </w:r>
    </w:p>
    <w:p w:rsidR="00000000" w:rsidRDefault="00EB742F">
      <w:pPr>
        <w:ind w:firstLine="400"/>
        <w:jc w:val="both"/>
      </w:pPr>
      <w:r>
        <w:rPr>
          <w:rStyle w:val="s0"/>
        </w:rPr>
        <w:t> </w:t>
      </w:r>
    </w:p>
    <w:p w:rsidR="00000000" w:rsidRDefault="00EB742F">
      <w:pPr>
        <w:ind w:firstLine="400"/>
        <w:jc w:val="both"/>
      </w:pPr>
      <w:r>
        <w:rPr>
          <w:rStyle w:val="s0"/>
          <w:b/>
          <w:bCs/>
        </w:rPr>
        <w:t>607-бап. Жалпы ережелер</w:t>
      </w:r>
    </w:p>
    <w:p w:rsidR="00000000" w:rsidRDefault="00EB742F">
      <w:pPr>
        <w:ind w:firstLine="400"/>
        <w:jc w:val="both"/>
      </w:pPr>
      <w:r>
        <w:rPr>
          <w:rStyle w:val="s0"/>
        </w:rPr>
        <w:t xml:space="preserve">Салық органының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w:t>
      </w:r>
      <w:r>
        <w:rPr>
          <w:rStyle w:val="s0"/>
        </w:rPr>
        <w:t>қажеттігі</w:t>
      </w:r>
      <w:r>
        <w:rPr>
          <w:rStyle w:val="s0"/>
        </w:rPr>
        <w:t xml:space="preserve"> туралы салық төлеушіге (салық агентіне) қағаз жеткізгішпен немесе оның жазбаша келісімі бойынша электрондық тәсілмен жіберген хабары хабарлама деп танылады.</w:t>
      </w:r>
      <w:r>
        <w:rPr>
          <w:rStyle w:val="s0"/>
        </w:rPr>
        <w:t xml:space="preserve"> </w:t>
      </w:r>
      <w:hyperlink r:id="rId8910" w:history="1">
        <w:r>
          <w:rPr>
            <w:rStyle w:val="a3"/>
          </w:rPr>
          <w:t>Хабарламалардың нысандары</w:t>
        </w:r>
        <w:r>
          <w:rPr>
            <w:rStyle w:val="a3"/>
          </w:rPr>
          <w:t>н</w:t>
        </w:r>
      </w:hyperlink>
      <w:r>
        <w:rPr>
          <w:rStyle w:val="s0"/>
        </w:rPr>
        <w:t xml:space="preserve"> </w:t>
      </w:r>
      <w:r>
        <w:rPr>
          <w:rStyle w:val="s0"/>
        </w:rPr>
        <w:t>уәкілетті орган белгілейді.</w:t>
      </w:r>
    </w:p>
    <w:p w:rsidR="00000000" w:rsidRDefault="00EB742F">
      <w:pPr>
        <w:ind w:firstLine="400"/>
        <w:jc w:val="both"/>
      </w:pPr>
      <w:bookmarkStart w:id="478" w:name="SUB6070200"/>
      <w:bookmarkEnd w:id="478"/>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EB742F">
      <w:pPr>
        <w:ind w:firstLine="400"/>
        <w:jc w:val="both"/>
      </w:pPr>
      <w:r>
        <w:rPr>
          <w:rStyle w:val="s0"/>
        </w:rPr>
        <w:t>1) осы Кодекстің</w:t>
      </w:r>
      <w:r>
        <w:rPr>
          <w:rStyle w:val="s0"/>
        </w:rPr>
        <w:t xml:space="preserve"> </w:t>
      </w:r>
      <w:hyperlink w:anchor="sub320200" w:history="1">
        <w:r>
          <w:rPr>
            <w:rStyle w:val="a3"/>
          </w:rPr>
          <w:t>32-бабының 2-тармағына</w:t>
        </w:r>
      </w:hyperlink>
      <w:r>
        <w:rPr>
          <w:rStyle w:val="s0"/>
        </w:rPr>
        <w:t xml:space="preserve"> </w:t>
      </w:r>
      <w:r>
        <w:rPr>
          <w:rStyle w:val="s0"/>
        </w:rPr>
        <w:t>сәйкес</w:t>
      </w:r>
      <w:r>
        <w:rPr>
          <w:rStyle w:val="s0"/>
        </w:rPr>
        <w:t xml:space="preserve"> </w:t>
      </w:r>
      <w:hyperlink r:id="rId8911" w:anchor="sub_id=1" w:history="1">
        <w:r>
          <w:rPr>
            <w:rStyle w:val="a3"/>
          </w:rPr>
          <w:t>салық органы есептеген салық сомалары туралы</w:t>
        </w:r>
      </w:hyperlink>
      <w:r>
        <w:rPr>
          <w:rStyle w:val="s0"/>
        </w:rPr>
        <w:t xml:space="preserve"> </w:t>
      </w:r>
      <w:r>
        <w:rPr>
          <w:rStyle w:val="s0"/>
        </w:rPr>
        <w:t>- есептеу күнінен бастап он жұмыс күнінен кешіктірмей;</w:t>
      </w:r>
    </w:p>
    <w:p w:rsidR="00000000" w:rsidRDefault="00EB742F">
      <w:pPr>
        <w:ind w:firstLine="400"/>
        <w:jc w:val="both"/>
      </w:pPr>
      <w:r>
        <w:rPr>
          <w:rStyle w:val="s0"/>
        </w:rPr>
        <w:t xml:space="preserve">2) </w:t>
      </w:r>
      <w:hyperlink r:id="rId8912" w:anchor="sub_id=2" w:history="1">
        <w:r>
          <w:rPr>
            <w:rStyle w:val="a3"/>
          </w:rPr>
          <w:t>тексеру нәтижелері ту</w:t>
        </w:r>
        <w:r>
          <w:rPr>
            <w:rStyle w:val="a3"/>
          </w:rPr>
          <w:t>ралы</w:t>
        </w:r>
      </w:hyperlink>
      <w:r>
        <w:rPr>
          <w:rStyle w:val="s0"/>
        </w:rPr>
        <w:t xml:space="preserve"> </w:t>
      </w:r>
      <w:r>
        <w:rPr>
          <w:rStyle w:val="s0"/>
        </w:rPr>
        <w:t>- осы Кодекстің</w:t>
      </w:r>
      <w:r>
        <w:rPr>
          <w:rStyle w:val="s0"/>
        </w:rPr>
        <w:t xml:space="preserve"> </w:t>
      </w:r>
      <w:hyperlink w:anchor="sub6380400" w:history="1">
        <w:r>
          <w:rPr>
            <w:rStyle w:val="a3"/>
          </w:rPr>
          <w:t>638-бабының 4-тармағында</w:t>
        </w:r>
      </w:hyperlink>
      <w:r>
        <w:rPr>
          <w:rStyle w:val="s0"/>
        </w:rPr>
        <w:t xml:space="preserve"> </w:t>
      </w:r>
      <w:r>
        <w:rPr>
          <w:rStyle w:val="s0"/>
        </w:rPr>
        <w:t>белгіленген жағдайды қоспағанда, салық төлеушіге салық тексеруі актісін табыс еткен күннен бастап бес жұмыс күнінен кешіктірмей;</w:t>
      </w:r>
    </w:p>
    <w:p w:rsidR="00000000" w:rsidRDefault="00EB742F">
      <w:pPr>
        <w:ind w:firstLine="400"/>
        <w:jc w:val="both"/>
      </w:pPr>
      <w:r>
        <w:rPr>
          <w:rStyle w:val="s0"/>
        </w:rPr>
        <w:t xml:space="preserve">3) тарату салық есептілігін табыс еткен күннен </w:t>
      </w:r>
      <w:r>
        <w:rPr>
          <w:rStyle w:val="s0"/>
        </w:rPr>
        <w:t>бастап тарату салықтық тексеру аяқталған күнге дейінгі кезең үшін</w:t>
      </w:r>
      <w:r>
        <w:rPr>
          <w:rStyle w:val="s0"/>
        </w:rPr>
        <w:t xml:space="preserve"> </w:t>
      </w:r>
      <w:hyperlink r:id="rId8913" w:anchor="sub_id=3" w:history="1">
        <w:r>
          <w:rPr>
            <w:rStyle w:val="a3"/>
          </w:rPr>
          <w:t>салықтардың және бюджетке төленетін басқа да міндетті төлемдердің</w:t>
        </w:r>
      </w:hyperlink>
      <w:r>
        <w:rPr>
          <w:rStyle w:val="s0"/>
        </w:rPr>
        <w:t>, міндетті зейнетақы жарналарының, міндетті кә</w:t>
      </w:r>
      <w:r>
        <w:rPr>
          <w:rStyle w:val="s0"/>
        </w:rPr>
        <w:t>сіптік зейнетақы жарналарының және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EB742F">
      <w:pPr>
        <w:jc w:val="both"/>
      </w:pPr>
      <w:r>
        <w:rPr>
          <w:rStyle w:val="s3"/>
        </w:rPr>
        <w:t>2014.28.11. № 257-V ҚР</w:t>
      </w:r>
      <w:r>
        <w:rPr>
          <w:rStyle w:val="s3"/>
        </w:rPr>
        <w:t xml:space="preserve"> </w:t>
      </w:r>
      <w:hyperlink r:id="rId8914" w:anchor="sub_id=607" w:history="1">
        <w:r>
          <w:rPr>
            <w:rStyle w:val="a3"/>
            <w:i/>
            <w:iCs/>
          </w:rPr>
          <w:t>Заңымен</w:t>
        </w:r>
      </w:hyperlink>
      <w:r>
        <w:rPr>
          <w:rStyle w:val="s3"/>
        </w:rPr>
        <w:t xml:space="preserve"> </w:t>
      </w:r>
      <w:r>
        <w:rPr>
          <w:rStyle w:val="s3"/>
        </w:rPr>
        <w:t>4) тармақша жаңа редакцияда (2015 ж. 1 қаңтардан бастап қолданысқа енгізілді) (</w:t>
      </w:r>
      <w:hyperlink r:id="rId8915" w:anchor="sub_id=6070200" w:history="1">
        <w:r>
          <w:rPr>
            <w:rStyle w:val="a3"/>
            <w:i/>
            <w:iCs/>
          </w:rPr>
          <w:t>бұр.ред.қара</w:t>
        </w:r>
      </w:hyperlink>
      <w:r>
        <w:rPr>
          <w:rStyle w:val="s3"/>
        </w:rPr>
        <w:t xml:space="preserve">) </w:t>
      </w:r>
    </w:p>
    <w:p w:rsidR="00000000" w:rsidRDefault="00EB742F">
      <w:pPr>
        <w:ind w:firstLine="400"/>
        <w:jc w:val="both"/>
      </w:pPr>
      <w:r>
        <w:rPr>
          <w:rStyle w:val="s0"/>
        </w:rPr>
        <w:t>4) Қаза</w:t>
      </w:r>
      <w:r>
        <w:rPr>
          <w:rStyle w:val="s0"/>
        </w:rPr>
        <w:t>қстан</w:t>
      </w:r>
      <w:r>
        <w:rPr>
          <w:rStyle w:val="s0"/>
        </w:rPr>
        <w:t xml:space="preserve"> Республикасының салық заңнамасында белгіленген мерзімде</w:t>
      </w:r>
      <w:r>
        <w:rPr>
          <w:rStyle w:val="s0"/>
        </w:rPr>
        <w:t xml:space="preserve"> </w:t>
      </w:r>
      <w:hyperlink r:id="rId8916" w:anchor="sub_id=4" w:history="1">
        <w:r>
          <w:rPr>
            <w:rStyle w:val="a3"/>
          </w:rPr>
          <w:t>салық есептілігінің табыс етілмеуі туралы</w:t>
        </w:r>
      </w:hyperlink>
      <w:r>
        <w:rPr>
          <w:rStyle w:val="s0"/>
        </w:rPr>
        <w:t xml:space="preserve"> </w:t>
      </w:r>
      <w:r>
        <w:rPr>
          <w:rStyle w:val="s0"/>
        </w:rPr>
        <w:t>- хабарламасын жіберу мерзімі осы Кодексте белгіленген оны табыс ету мерз</w:t>
      </w:r>
      <w:r>
        <w:rPr>
          <w:rStyle w:val="s0"/>
        </w:rPr>
        <w:t>імінен бастап он жұмыс күнінен кешіктірілмей жүргізілетін, корпоративтiк табыс салығы және қосылған құн салығы бойынша салық есептілігін қоспағанда, бұзушылық анықталған күннен бастап жіберіледі.</w:t>
      </w:r>
    </w:p>
    <w:p w:rsidR="00000000" w:rsidRDefault="00EB742F">
      <w:pPr>
        <w:ind w:firstLine="400"/>
        <w:jc w:val="both"/>
      </w:pPr>
      <w:r>
        <w:rPr>
          <w:rStyle w:val="s0"/>
        </w:rPr>
        <w:t>Уәкілетті орган растаған, бағдарламалық қамтамасыз етуде тех</w:t>
      </w:r>
      <w:r>
        <w:rPr>
          <w:rStyle w:val="s0"/>
        </w:rPr>
        <w:t>никалық қателіктер туындауы себебінен осы тармақшада көрсетілген хабарламаны жіберу мерзімі бұзылған жағдайда, осы хабарлама мерзімінде жіберілген деп есептеледі. Бұл ретте осындай хабарлама бойынша салық міндеттемесін және (немесе) міндетті зейнетақы жарн</w:t>
      </w:r>
      <w:r>
        <w:rPr>
          <w:rStyle w:val="s0"/>
        </w:rPr>
        <w:t>аларын, міндетті кәсіптік зейнетақы жарналарын есептеу, ұстау және аудару, әлеуметтік аударымдарды есептеу және төлеу жөніндегі міндеттемелерді салық төлеуші осы Кодекстің</w:t>
      </w:r>
      <w:r>
        <w:rPr>
          <w:rStyle w:val="s0"/>
        </w:rPr>
        <w:t xml:space="preserve"> </w:t>
      </w:r>
      <w:hyperlink w:anchor="sub6080200" w:history="1">
        <w:r>
          <w:rPr>
            <w:rStyle w:val="a3"/>
          </w:rPr>
          <w:t>608-бабының 2-тармағында</w:t>
        </w:r>
      </w:hyperlink>
      <w:r>
        <w:rPr>
          <w:rStyle w:val="s0"/>
        </w:rPr>
        <w:t xml:space="preserve"> </w:t>
      </w:r>
      <w:r>
        <w:rPr>
          <w:rStyle w:val="s0"/>
        </w:rPr>
        <w:t>белгіленген мерзімде орынд</w:t>
      </w:r>
      <w:r>
        <w:rPr>
          <w:rStyle w:val="s0"/>
        </w:rPr>
        <w:t>ауға тиіс.</w:t>
      </w:r>
    </w:p>
    <w:p w:rsidR="00000000" w:rsidRDefault="00EB742F">
      <w:pPr>
        <w:ind w:firstLine="400"/>
        <w:jc w:val="both"/>
      </w:pPr>
      <w:r>
        <w:rPr>
          <w:rStyle w:val="s0"/>
        </w:rPr>
        <w:t>Осы тармақшаның ережелері осы Кодекстің</w:t>
      </w:r>
      <w:r>
        <w:rPr>
          <w:rStyle w:val="s0"/>
        </w:rPr>
        <w:t xml:space="preserve"> </w:t>
      </w:r>
      <w:hyperlink w:anchor="sub5790000" w:history="1">
        <w:r>
          <w:rPr>
            <w:rStyle w:val="a3"/>
          </w:rPr>
          <w:t>579-бабына</w:t>
        </w:r>
      </w:hyperlink>
      <w:r>
        <w:rPr>
          <w:rStyle w:val="s0"/>
        </w:rPr>
        <w:t xml:space="preserve"> </w:t>
      </w:r>
      <w:r>
        <w:rPr>
          <w:rStyle w:val="s0"/>
        </w:rPr>
        <w:t>сәйкес әрекетсіз деп танылған салық төлеушіге қатысты қолданылмайды;</w:t>
      </w:r>
    </w:p>
    <w:p w:rsidR="00000000" w:rsidRDefault="00EB742F">
      <w:pPr>
        <w:jc w:val="both"/>
      </w:pPr>
      <w:r>
        <w:rPr>
          <w:rStyle w:val="s3"/>
        </w:rPr>
        <w:t>2011.21.07. № 467-ІV ҚР</w:t>
      </w:r>
      <w:r>
        <w:rPr>
          <w:rStyle w:val="s3"/>
        </w:rPr>
        <w:t xml:space="preserve"> </w:t>
      </w:r>
      <w:hyperlink r:id="rId8917" w:anchor="sub_id=211" w:history="1">
        <w:r>
          <w:rPr>
            <w:rStyle w:val="a3"/>
            <w:i/>
            <w:iCs/>
          </w:rPr>
          <w:t>Заңымен</w:t>
        </w:r>
      </w:hyperlink>
      <w:r>
        <w:rPr>
          <w:rStyle w:val="s3"/>
        </w:rPr>
        <w:t xml:space="preserve"> </w:t>
      </w:r>
      <w:r>
        <w:rPr>
          <w:rStyle w:val="s3"/>
        </w:rPr>
        <w:t>5) тармақша өзгертілді (2012 жылғы 1 қаңтардан бастап қолданысқа енгізілді) (</w:t>
      </w:r>
      <w:hyperlink r:id="rId8918" w:anchor="sub_id=6070000" w:history="1">
        <w:r>
          <w:rPr>
            <w:rStyle w:val="a3"/>
            <w:i/>
            <w:iCs/>
          </w:rPr>
          <w:t>бұр.ред.қара</w:t>
        </w:r>
      </w:hyperlink>
      <w:r>
        <w:rPr>
          <w:rStyle w:val="s3"/>
        </w:rPr>
        <w:t xml:space="preserve">) </w:t>
      </w:r>
    </w:p>
    <w:p w:rsidR="00000000" w:rsidRDefault="00EB742F">
      <w:pPr>
        <w:ind w:firstLine="400"/>
        <w:jc w:val="both"/>
      </w:pPr>
      <w:r>
        <w:rPr>
          <w:rStyle w:val="s0"/>
        </w:rPr>
        <w:t xml:space="preserve">5) </w:t>
      </w:r>
      <w:hyperlink r:id="rId8919" w:anchor="sub_id=5" w:history="1">
        <w:r>
          <w:rPr>
            <w:rStyle w:val="a3"/>
          </w:rPr>
          <w:t>салық берешегін өтеу туралы</w:t>
        </w:r>
      </w:hyperlink>
      <w:r>
        <w:rPr>
          <w:rStyle w:val="s0"/>
        </w:rPr>
        <w:t xml:space="preserve"> </w:t>
      </w:r>
      <w:r>
        <w:rPr>
          <w:rStyle w:val="s0"/>
        </w:rPr>
        <w:t>- осы Кодекстің</w:t>
      </w:r>
      <w:r>
        <w:rPr>
          <w:rStyle w:val="s0"/>
        </w:rPr>
        <w:t xml:space="preserve"> </w:t>
      </w:r>
      <w:hyperlink w:anchor="sub6090100" w:history="1">
        <w:r>
          <w:rPr>
            <w:rStyle w:val="a3"/>
          </w:rPr>
          <w:t>609-бабы 1-тармағының</w:t>
        </w:r>
      </w:hyperlink>
      <w:r>
        <w:rPr>
          <w:rStyle w:val="s0"/>
        </w:rPr>
        <w:t xml:space="preserve"> </w:t>
      </w:r>
      <w:r>
        <w:rPr>
          <w:rStyle w:val="s0"/>
        </w:rPr>
        <w:t>2) - 4) тармақшаларында көзделген мерзімде орындалмаған салық міндеттемелерінің орындалуын қамтамасыз ету тәсілдері мен мәжбүрлеп өнд</w:t>
      </w:r>
      <w:r>
        <w:rPr>
          <w:rStyle w:val="s0"/>
        </w:rPr>
        <w:t>іріп алу шаралары қолданыла бастағанға дейін он жұмыс күнінен кешіктірмей;</w:t>
      </w:r>
    </w:p>
    <w:p w:rsidR="00000000" w:rsidRDefault="00EB742F">
      <w:pPr>
        <w:ind w:firstLine="400"/>
        <w:jc w:val="both"/>
      </w:pPr>
      <w:r>
        <w:rPr>
          <w:rStyle w:val="s0"/>
        </w:rPr>
        <w:t xml:space="preserve">6) </w:t>
      </w:r>
      <w:hyperlink r:id="rId8920" w:anchor="sub_id=6" w:history="1">
        <w:r>
          <w:rPr>
            <w:rStyle w:val="a3"/>
          </w:rPr>
          <w:t>дебиторлардың банк шоттарындағы ақшадан өндіріп алу туралы</w:t>
        </w:r>
      </w:hyperlink>
      <w:r>
        <w:rPr>
          <w:rStyle w:val="s0"/>
        </w:rPr>
        <w:t xml:space="preserve"> </w:t>
      </w:r>
      <w:r>
        <w:rPr>
          <w:rStyle w:val="s0"/>
        </w:rPr>
        <w:t>- өндіріп алуға дейін жиырма жұмыс күнін</w:t>
      </w:r>
      <w:r>
        <w:rPr>
          <w:rStyle w:val="s0"/>
        </w:rPr>
        <w:t>ен кешіктірмей;</w:t>
      </w:r>
    </w:p>
    <w:p w:rsidR="00000000" w:rsidRDefault="00EB742F">
      <w:pPr>
        <w:jc w:val="both"/>
      </w:pPr>
      <w:r>
        <w:rPr>
          <w:rStyle w:val="s3"/>
        </w:rPr>
        <w:t>2012.26.12. № 61-V ҚР</w:t>
      </w:r>
      <w:r>
        <w:rPr>
          <w:rStyle w:val="s3"/>
        </w:rPr>
        <w:t xml:space="preserve"> </w:t>
      </w:r>
      <w:hyperlink r:id="rId8921" w:anchor="sub_id=607" w:history="1">
        <w:r>
          <w:rPr>
            <w:rStyle w:val="a3"/>
            <w:i/>
            <w:iCs/>
          </w:rPr>
          <w:t>Заңымен</w:t>
        </w:r>
      </w:hyperlink>
      <w:r>
        <w:rPr>
          <w:rStyle w:val="s3"/>
        </w:rPr>
        <w:t xml:space="preserve"> </w:t>
      </w:r>
      <w:r>
        <w:rPr>
          <w:rStyle w:val="s3"/>
        </w:rPr>
        <w:t>7) тармақша жаңа редакцияда (2013 ж. 1 қаңтардан бастап қолданысқа енгізілді) (</w:t>
      </w:r>
      <w:hyperlink r:id="rId8922" w:anchor="sub_id=6070200" w:history="1">
        <w:r>
          <w:rPr>
            <w:rStyle w:val="a3"/>
            <w:i/>
            <w:iCs/>
          </w:rPr>
          <w:t>бұр.ред.қара</w:t>
        </w:r>
      </w:hyperlink>
      <w:r>
        <w:rPr>
          <w:rStyle w:val="s3"/>
        </w:rPr>
        <w:t xml:space="preserve">) </w:t>
      </w:r>
    </w:p>
    <w:p w:rsidR="00000000" w:rsidRDefault="00EB742F">
      <w:pPr>
        <w:ind w:firstLine="400"/>
        <w:jc w:val="both"/>
      </w:pPr>
      <w:r>
        <w:rPr>
          <w:rStyle w:val="s0"/>
        </w:rPr>
        <w:t>7) камералдық бақылау нәтижелері бойынша</w:t>
      </w:r>
      <w:r>
        <w:rPr>
          <w:rStyle w:val="s0"/>
        </w:rPr>
        <w:t xml:space="preserve"> </w:t>
      </w:r>
      <w:hyperlink r:id="rId8923" w:anchor="sub_id=7" w:history="1">
        <w:r>
          <w:rPr>
            <w:rStyle w:val="s0"/>
          </w:rPr>
          <w:t>салық органдары</w:t>
        </w:r>
        <w:r>
          <w:rPr>
            <w:rStyle w:val="a3"/>
          </w:rPr>
          <w:t xml:space="preserve"> </w:t>
        </w:r>
        <w:r>
          <w:rPr>
            <w:rStyle w:val="a3"/>
          </w:rPr>
          <w:t>анықтаған бұзушылықтарды жою туралы</w:t>
        </w:r>
      </w:hyperlink>
      <w:r>
        <w:rPr>
          <w:rStyle w:val="s0"/>
        </w:rPr>
        <w:t xml:space="preserve"> </w:t>
      </w:r>
      <w:r>
        <w:rPr>
          <w:rStyle w:val="s0"/>
        </w:rPr>
        <w:t>- осы Кодекстің</w:t>
      </w:r>
      <w:r>
        <w:rPr>
          <w:rStyle w:val="s0"/>
        </w:rPr>
        <w:t xml:space="preserve"> </w:t>
      </w:r>
      <w:hyperlink w:anchor="sub37010700" w:history="1">
        <w:r>
          <w:rPr>
            <w:rStyle w:val="a3"/>
          </w:rPr>
          <w:t>37-1-бабының 7-тармағында</w:t>
        </w:r>
      </w:hyperlink>
      <w:r>
        <w:t xml:space="preserve"> </w:t>
      </w:r>
      <w:r>
        <w:t>және</w:t>
      </w:r>
      <w:r>
        <w:t xml:space="preserve"> </w:t>
      </w:r>
      <w:hyperlink w:anchor="sub430800" w:history="1">
        <w:r>
          <w:rPr>
            <w:rStyle w:val="a3"/>
          </w:rPr>
          <w:t>43-бабының 8-тармағында</w:t>
        </w:r>
      </w:hyperlink>
      <w:r>
        <w:rPr>
          <w:rStyle w:val="s0"/>
        </w:rPr>
        <w:t xml:space="preserve"> </w:t>
      </w:r>
      <w:r>
        <w:rPr>
          <w:rStyle w:val="s0"/>
        </w:rPr>
        <w:t>белгіленген жағдайларды қоспағанда, салық есептілігінде бұзушылық анықталған күннен бастап он жұмыс күнінен кешіктірмей;</w:t>
      </w:r>
    </w:p>
    <w:p w:rsidR="00000000" w:rsidRDefault="00EB742F">
      <w:pPr>
        <w:ind w:firstLine="400"/>
        <w:jc w:val="both"/>
      </w:pPr>
      <w:r>
        <w:rPr>
          <w:rStyle w:val="s0"/>
        </w:rPr>
        <w:t>8) тексеру нәтижелері туралы хаб</w:t>
      </w:r>
      <w:r>
        <w:rPr>
          <w:rStyle w:val="s0"/>
        </w:rPr>
        <w:t>арламаға және (немесе) хабарламаға шағымды қарау нәтижелері бойынша шығарылған жоғары тұрған салық органының шешіміне</w:t>
      </w:r>
      <w:r>
        <w:rPr>
          <w:rStyle w:val="s0"/>
        </w:rPr>
        <w:t xml:space="preserve"> </w:t>
      </w:r>
      <w:hyperlink r:id="rId8924" w:anchor="sub_id=8" w:history="1">
        <w:r>
          <w:rPr>
            <w:rStyle w:val="a3"/>
          </w:rPr>
          <w:t>салық төлеушінің (салық агентінің) шағымын қараудың қорытынд</w:t>
        </w:r>
        <w:r>
          <w:rPr>
            <w:rStyle w:val="a3"/>
          </w:rPr>
          <w:t>ылары туралы</w:t>
        </w:r>
      </w:hyperlink>
      <w:r>
        <w:rPr>
          <w:rStyle w:val="s0"/>
        </w:rPr>
        <w:t xml:space="preserve"> </w:t>
      </w:r>
      <w:r>
        <w:rPr>
          <w:rStyle w:val="s0"/>
        </w:rPr>
        <w:t>- шағым бойынша шешім қабылданған күннен бастап бес жұмыс күнінен кешіктірмей;</w:t>
      </w:r>
    </w:p>
    <w:p w:rsidR="00000000" w:rsidRDefault="00EB742F">
      <w:pPr>
        <w:ind w:firstLine="400"/>
        <w:jc w:val="both"/>
      </w:pPr>
      <w:r>
        <w:rPr>
          <w:rStyle w:val="s0"/>
        </w:rPr>
        <w:t xml:space="preserve">9) </w:t>
      </w:r>
      <w:hyperlink r:id="rId8925"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w:t>
      </w:r>
      <w:r>
        <w:rPr>
          <w:rStyle w:val="s0"/>
        </w:rPr>
        <w:t>- оларды аны</w:t>
      </w:r>
      <w:r>
        <w:rPr>
          <w:rStyle w:val="s0"/>
        </w:rPr>
        <w:t>қтаған</w:t>
      </w:r>
      <w:r>
        <w:rPr>
          <w:rStyle w:val="s0"/>
        </w:rPr>
        <w:t xml:space="preserve"> күннен бастап бес жұмыс күнінен кешіктірмей;</w:t>
      </w:r>
    </w:p>
    <w:p w:rsidR="00000000" w:rsidRDefault="00EB742F">
      <w:pPr>
        <w:ind w:firstLine="400"/>
        <w:jc w:val="both"/>
      </w:pPr>
      <w:r>
        <w:rPr>
          <w:rStyle w:val="s0"/>
        </w:rPr>
        <w:t xml:space="preserve">10) </w:t>
      </w:r>
      <w:hyperlink r:id="rId8926" w:anchor="sub_id=10" w:history="1">
        <w:r>
          <w:rPr>
            <w:rStyle w:val="a3"/>
          </w:rPr>
          <w:t>салық төлеушінің орналасқан жерін (жоқтығын) растау туралы</w:t>
        </w:r>
      </w:hyperlink>
      <w:r>
        <w:rPr>
          <w:rStyle w:val="s0"/>
        </w:rPr>
        <w:t xml:space="preserve"> </w:t>
      </w:r>
      <w:r>
        <w:rPr>
          <w:rStyle w:val="s0"/>
        </w:rPr>
        <w:t>- салық органының лауазымды адамдары салықтық зерттеп-тексеру</w:t>
      </w:r>
      <w:r>
        <w:rPr>
          <w:rStyle w:val="s0"/>
        </w:rPr>
        <w:t xml:space="preserve"> актісін жасаған күннен бастап үш жұмыс күнінен кешіктірмей жіберіледі.</w:t>
      </w:r>
      <w:r>
        <w:rPr>
          <w:rStyle w:val="s0"/>
        </w:rPr>
        <w:t xml:space="preserve"> </w:t>
      </w:r>
    </w:p>
    <w:p w:rsidR="00000000" w:rsidRDefault="00EB742F">
      <w:pPr>
        <w:ind w:firstLine="400"/>
        <w:jc w:val="both"/>
      </w:pPr>
      <w:r>
        <w:rPr>
          <w:rStyle w:val="s0"/>
        </w:rPr>
        <w:t>3. Хабарламада:</w:t>
      </w:r>
    </w:p>
    <w:p w:rsidR="00000000" w:rsidRDefault="00EB742F">
      <w:pPr>
        <w:ind w:firstLine="400"/>
        <w:jc w:val="both"/>
      </w:pPr>
      <w:r>
        <w:rPr>
          <w:rStyle w:val="s0"/>
        </w:rPr>
        <w:t>1) сәйкестендіру нөмірі;</w:t>
      </w:r>
    </w:p>
    <w:p w:rsidR="00000000" w:rsidRDefault="00EB742F">
      <w:pPr>
        <w:ind w:firstLine="400"/>
        <w:jc w:val="both"/>
      </w:pPr>
      <w:r>
        <w:rPr>
          <w:rStyle w:val="s0"/>
        </w:rPr>
        <w:t>2) салық төлеушінің тегі, аты, әкесінің аты (ол болған жағдайда) немесе толық атауы;</w:t>
      </w:r>
    </w:p>
    <w:p w:rsidR="00000000" w:rsidRDefault="00EB742F">
      <w:pPr>
        <w:ind w:firstLine="400"/>
        <w:jc w:val="both"/>
      </w:pPr>
      <w:r>
        <w:rPr>
          <w:rStyle w:val="s0"/>
        </w:rPr>
        <w:t>3) салық органының атауы;</w:t>
      </w:r>
    </w:p>
    <w:p w:rsidR="00000000" w:rsidRDefault="00EB742F">
      <w:pPr>
        <w:ind w:firstLine="400"/>
        <w:jc w:val="both"/>
      </w:pPr>
      <w:r>
        <w:rPr>
          <w:rStyle w:val="s0"/>
        </w:rPr>
        <w:t>4) хабарлама күні;</w:t>
      </w:r>
    </w:p>
    <w:p w:rsidR="00000000" w:rsidRDefault="00EB742F">
      <w:pPr>
        <w:ind w:firstLine="400"/>
        <w:jc w:val="both"/>
      </w:pPr>
      <w:r>
        <w:rPr>
          <w:rStyle w:val="s0"/>
        </w:rPr>
        <w:t>5) салық мін</w:t>
      </w:r>
      <w:r>
        <w:rPr>
          <w:rStyle w:val="s0"/>
        </w:rPr>
        <w:t>деттемесінің және (немесе)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w:t>
      </w:r>
      <w:r>
        <w:rPr>
          <w:rStyle w:val="s0"/>
        </w:rPr>
        <w:t>ның заңнамалық актілерінде белгіленген жағдайларда;</w:t>
      </w:r>
    </w:p>
    <w:p w:rsidR="00000000" w:rsidRDefault="00EB742F">
      <w:pPr>
        <w:ind w:firstLine="400"/>
        <w:jc w:val="both"/>
      </w:pPr>
      <w:r>
        <w:rPr>
          <w:rStyle w:val="s0"/>
        </w:rPr>
        <w:t>6) салық міндеттемесін және (немесе)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бойынша міндеттемелер</w:t>
      </w:r>
      <w:r>
        <w:rPr>
          <w:rStyle w:val="s0"/>
        </w:rPr>
        <w:t>ді орындау туралы талап;</w:t>
      </w:r>
    </w:p>
    <w:p w:rsidR="00000000" w:rsidRDefault="00EB742F">
      <w:pPr>
        <w:ind w:firstLine="400"/>
        <w:jc w:val="both"/>
      </w:pPr>
      <w:r>
        <w:rPr>
          <w:rStyle w:val="s0"/>
        </w:rPr>
        <w:t>7) хабарлама жіберу үшін негіз;</w:t>
      </w:r>
    </w:p>
    <w:p w:rsidR="00000000" w:rsidRDefault="00EB742F">
      <w:pPr>
        <w:ind w:firstLine="400"/>
        <w:jc w:val="both"/>
      </w:pPr>
      <w:r>
        <w:rPr>
          <w:rStyle w:val="s0"/>
        </w:rPr>
        <w:t>8) шағым жасау тәртібі көрсетілуге тиіс.</w:t>
      </w:r>
    </w:p>
    <w:p w:rsidR="00000000" w:rsidRDefault="00EB742F">
      <w:pPr>
        <w:jc w:val="both"/>
      </w:pPr>
      <w:bookmarkStart w:id="479" w:name="SUB6070400"/>
      <w:bookmarkEnd w:id="479"/>
      <w:r>
        <w:rPr>
          <w:rStyle w:val="s3"/>
        </w:rPr>
        <w:t>2009.16.11. № 200-ІV ҚР</w:t>
      </w:r>
      <w:r>
        <w:rPr>
          <w:rStyle w:val="s3"/>
        </w:rPr>
        <w:t xml:space="preserve"> </w:t>
      </w:r>
      <w:hyperlink r:id="rId8927" w:anchor="sub_id=186" w:history="1">
        <w:r>
          <w:rPr>
            <w:rStyle w:val="a3"/>
            <w:i/>
            <w:iCs/>
          </w:rPr>
          <w:t>Заңымен</w:t>
        </w:r>
      </w:hyperlink>
      <w:r>
        <w:rPr>
          <w:rStyle w:val="s3"/>
        </w:rPr>
        <w:t xml:space="preserve"> </w:t>
      </w:r>
      <w:r>
        <w:rPr>
          <w:rStyle w:val="s3"/>
        </w:rPr>
        <w:t>4-тармақпен толықтырылды (2010 ж. 1 қаңтардан</w:t>
      </w:r>
      <w:r>
        <w:rPr>
          <w:rStyle w:val="s3"/>
        </w:rPr>
        <w:t xml:space="preserve"> бастап қолданысқа енгiзiлді)</w:t>
      </w:r>
      <w:r>
        <w:rPr>
          <w:rStyle w:val="s3"/>
        </w:rPr>
        <w:t xml:space="preserve"> </w:t>
      </w:r>
    </w:p>
    <w:p w:rsidR="00000000" w:rsidRDefault="00EB742F">
      <w:pPr>
        <w:ind w:firstLine="400"/>
        <w:jc w:val="both"/>
      </w:pPr>
      <w:r>
        <w:rPr>
          <w:rStyle w:val="s0"/>
        </w:rPr>
        <w:t>4. Осы Кодекстiң</w:t>
      </w:r>
      <w:r>
        <w:rPr>
          <w:rStyle w:val="s0"/>
        </w:rPr>
        <w:t xml:space="preserve"> </w:t>
      </w:r>
      <w:hyperlink w:anchor="sub6080100" w:history="1">
        <w:r>
          <w:rPr>
            <w:rStyle w:val="a3"/>
          </w:rPr>
          <w:t>608-бабы 1-тармағының 1) тармақшасында</w:t>
        </w:r>
      </w:hyperlink>
      <w:r>
        <w:rPr>
          <w:rStyle w:val="s0"/>
        </w:rPr>
        <w:t xml:space="preserve"> </w:t>
      </w:r>
      <w:r>
        <w:rPr>
          <w:rStyle w:val="s0"/>
        </w:rPr>
        <w:t xml:space="preserve">көрсетiлген жағдайда, салық органдары осы баптың 2-тармағының 4) және 5) тармақшаларында көрсетiлген хабарламалардың көшiрмелерiн салық </w:t>
      </w:r>
      <w:r>
        <w:rPr>
          <w:rStyle w:val="s0"/>
        </w:rPr>
        <w:t>төлеушiге (салық агентiне) жiбередi.</w:t>
      </w:r>
    </w:p>
    <w:p w:rsidR="00000000" w:rsidRDefault="00EB742F">
      <w:pPr>
        <w:ind w:firstLine="400"/>
        <w:jc w:val="both"/>
      </w:pPr>
      <w:r>
        <w:rPr>
          <w:rStyle w:val="s0"/>
        </w:rPr>
        <w:t>Осы баптың</w:t>
      </w:r>
      <w:r>
        <w:rPr>
          <w:rStyle w:val="s0"/>
        </w:rPr>
        <w:t xml:space="preserve"> </w:t>
      </w:r>
      <w:hyperlink w:anchor="sub6070200" w:history="1">
        <w:r>
          <w:rPr>
            <w:rStyle w:val="a3"/>
          </w:rPr>
          <w:t>2-тармағының 4) және 5) тармақшаларында</w:t>
        </w:r>
      </w:hyperlink>
      <w:r>
        <w:rPr>
          <w:rStyle w:val="s0"/>
        </w:rPr>
        <w:t xml:space="preserve"> </w:t>
      </w:r>
      <w:r>
        <w:rPr>
          <w:rStyle w:val="s0"/>
        </w:rPr>
        <w:t>көрсетiлген хабарламалардың түпнұсқасын алу үшiн салық төлеушi (салық агентi) салық органдарына жүгiнуге құқылы»;</w:t>
      </w:r>
    </w:p>
    <w:p w:rsidR="00000000" w:rsidRDefault="00EB742F">
      <w:pPr>
        <w:ind w:firstLine="400"/>
        <w:jc w:val="both"/>
      </w:pPr>
      <w:r>
        <w:t> </w:t>
      </w:r>
    </w:p>
    <w:p w:rsidR="00000000" w:rsidRDefault="00EB742F">
      <w:pPr>
        <w:jc w:val="both"/>
      </w:pPr>
      <w:bookmarkStart w:id="480" w:name="SUB6080000"/>
      <w:bookmarkEnd w:id="480"/>
      <w:r>
        <w:rPr>
          <w:rStyle w:val="s3"/>
        </w:rPr>
        <w:t>2009.30.12. № 234-І</w:t>
      </w:r>
      <w:r>
        <w:rPr>
          <w:rStyle w:val="s3"/>
        </w:rPr>
        <w:t>V ҚР</w:t>
      </w:r>
      <w:r>
        <w:rPr>
          <w:rStyle w:val="s3"/>
        </w:rPr>
        <w:t xml:space="preserve"> </w:t>
      </w:r>
      <w:hyperlink r:id="rId8928" w:anchor="sub_id=81" w:history="1">
        <w:r>
          <w:rPr>
            <w:rStyle w:val="a3"/>
            <w:i/>
            <w:iCs/>
          </w:rPr>
          <w:t>Заңымен</w:t>
        </w:r>
      </w:hyperlink>
      <w:r>
        <w:rPr>
          <w:rStyle w:val="s3"/>
        </w:rPr>
        <w:t xml:space="preserve"> </w:t>
      </w:r>
      <w:r>
        <w:rPr>
          <w:rStyle w:val="s3"/>
        </w:rPr>
        <w:t>608-бап жаңа редакцияда (2010 ж. 1 қаңтардан қолданысқа енгiзiлдi) (бұр.</w:t>
      </w:r>
      <w:hyperlink r:id="rId8929" w:anchor="sub_id=6080000" w:history="1">
        <w:r>
          <w:rPr>
            <w:rStyle w:val="a3"/>
            <w:i/>
            <w:iCs/>
          </w:rPr>
          <w:t>ред</w:t>
        </w:r>
      </w:hyperlink>
      <w:r>
        <w:rPr>
          <w:rStyle w:val="s3"/>
        </w:rPr>
        <w:t>.қа</w:t>
      </w:r>
      <w:r>
        <w:rPr>
          <w:rStyle w:val="s3"/>
        </w:rPr>
        <w:t>ра)</w:t>
      </w:r>
    </w:p>
    <w:p w:rsidR="00000000" w:rsidRDefault="00EB742F">
      <w:pPr>
        <w:ind w:firstLine="400"/>
      </w:pPr>
      <w:r>
        <w:rPr>
          <w:b/>
          <w:bCs/>
        </w:rPr>
        <w:t>608-бап. Хабарламаны тапсыру және орындау тәртібі</w:t>
      </w:r>
    </w:p>
    <w:p w:rsidR="00000000" w:rsidRDefault="00EB742F">
      <w:pPr>
        <w:jc w:val="both"/>
      </w:pPr>
      <w:bookmarkStart w:id="481" w:name="SUB6080100"/>
      <w:bookmarkEnd w:id="481"/>
      <w:r>
        <w:rPr>
          <w:rStyle w:val="s3"/>
        </w:rPr>
        <w:t>2010.30.06. № 297-ІV ҚР</w:t>
      </w:r>
      <w:r>
        <w:rPr>
          <w:rStyle w:val="s3"/>
        </w:rPr>
        <w:t xml:space="preserve"> </w:t>
      </w:r>
      <w:hyperlink r:id="rId8930" w:anchor="sub_id=6103"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8931" w:anchor="sub_id=6080100" w:history="1">
        <w:r>
          <w:rPr>
            <w:rStyle w:val="a3"/>
            <w:i/>
            <w:iCs/>
          </w:rPr>
          <w:t>бұр.ред.қара</w:t>
        </w:r>
      </w:hyperlink>
      <w:r>
        <w:rPr>
          <w:rStyle w:val="s3"/>
        </w:rPr>
        <w:t>)</w:t>
      </w:r>
    </w:p>
    <w:p w:rsidR="00000000" w:rsidRDefault="00EB742F">
      <w:pPr>
        <w:ind w:firstLine="400"/>
        <w:jc w:val="both"/>
      </w:pPr>
      <w:r>
        <w:t xml:space="preserve">1. </w:t>
      </w:r>
      <w:r>
        <w:rPr>
          <w:rStyle w:val="s0"/>
        </w:rPr>
        <w:t>Егер осы бапта өзгеше белгіленбесе, хабарлама</w:t>
      </w:r>
      <w:r>
        <w:rPr>
          <w:rStyle w:val="s0"/>
        </w:rPr>
        <w:t xml:space="preserve"> </w:t>
      </w:r>
      <w:r>
        <w:t xml:space="preserve">салық төлеушiге (салық агентiне) өзiнiң қолын қойғызып немесе жөнелту мен алу фактiсiн растайтын өзге де тәсiлмен тапсырылуға </w:t>
      </w:r>
      <w:r>
        <w:t>тиiс.</w:t>
      </w:r>
    </w:p>
    <w:p w:rsidR="00000000" w:rsidRDefault="00EB742F">
      <w:pPr>
        <w:ind w:firstLine="400"/>
      </w:pPr>
      <w:r>
        <w:t>Бұл ретте, төменде тiзбеленген тәсiлдердiң біреуiмен жiберiлген хабарлама мынадай жағдайларда:</w:t>
      </w:r>
    </w:p>
    <w:p w:rsidR="00000000" w:rsidRDefault="00EB742F">
      <w:pPr>
        <w:ind w:firstLine="400"/>
        <w:jc w:val="both"/>
      </w:pPr>
      <w:r>
        <w:t>1) почта арқылы хабарламасы бар тапсырыс хатпен ж</w:t>
      </w:r>
      <w:r>
        <w:rPr>
          <w:rStyle w:val="s0"/>
        </w:rPr>
        <w:t>i</w:t>
      </w:r>
      <w:r>
        <w:t>берiлгенде - салық төлеушiнiң (салық агентiнiң) почтаның немесе өзге де байланыс ұйымының хабарламасына б</w:t>
      </w:r>
      <w:r>
        <w:t>елгi қойған күннен бастап;</w:t>
      </w:r>
    </w:p>
    <w:p w:rsidR="00000000" w:rsidRDefault="00EB742F">
      <w:pPr>
        <w:jc w:val="both"/>
      </w:pPr>
      <w:r>
        <w:rPr>
          <w:rStyle w:val="s3"/>
        </w:rPr>
        <w:t>2011.21.07. № 467-ІV ҚР</w:t>
      </w:r>
      <w:r>
        <w:rPr>
          <w:rStyle w:val="s3"/>
        </w:rPr>
        <w:t xml:space="preserve"> </w:t>
      </w:r>
      <w:hyperlink r:id="rId8932" w:anchor="sub_id=212"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8933" w:anchor="sub_id=6080000" w:history="1">
        <w:r>
          <w:rPr>
            <w:rStyle w:val="a3"/>
            <w:i/>
            <w:iCs/>
          </w:rPr>
          <w:t>бұр.ред.қара</w:t>
        </w:r>
      </w:hyperlink>
      <w:r>
        <w:rPr>
          <w:rStyle w:val="s3"/>
        </w:rPr>
        <w:t xml:space="preserve">) </w:t>
      </w:r>
    </w:p>
    <w:p w:rsidR="00000000" w:rsidRDefault="00EB742F">
      <w:pPr>
        <w:ind w:firstLine="400"/>
        <w:jc w:val="both"/>
      </w:pPr>
      <w:r>
        <w:t>2) электрондық тәсiлмен жiберiлгенде -</w:t>
      </w:r>
      <w:r>
        <w:t xml:space="preserve"> </w:t>
      </w:r>
      <w:r>
        <w:rPr>
          <w:rStyle w:val="s0"/>
        </w:rPr>
        <w:t>веб-қосымшада хабарламаны салық органы жіберген күннен бастап</w:t>
      </w:r>
      <w:r>
        <w:t xml:space="preserve"> </w:t>
      </w:r>
      <w:r>
        <w:t>хабарлама салық төлеушiге (салық агентiне) тапсырылды деп есептеледi. Бұл тәсiл осы Кодекстiң</w:t>
      </w:r>
      <w:r>
        <w:t xml:space="preserve"> </w:t>
      </w:r>
      <w:hyperlink w:anchor="sub5720000" w:history="1">
        <w:r>
          <w:rPr>
            <w:rStyle w:val="a3"/>
          </w:rPr>
          <w:t>572-бабында</w:t>
        </w:r>
      </w:hyperlink>
      <w:r>
        <w:t xml:space="preserve"> </w:t>
      </w:r>
      <w:r>
        <w:t>белгiленген тәртiппен электрондық салық төлеушi ретiнде тiркелген салық төлеушiге қолданылады.</w:t>
      </w:r>
    </w:p>
    <w:p w:rsidR="00000000" w:rsidRDefault="00EB742F">
      <w:pPr>
        <w:jc w:val="both"/>
      </w:pPr>
      <w:r>
        <w:rPr>
          <w:rStyle w:val="s3"/>
        </w:rPr>
        <w:t>2010.30.06. № 297-ІV ҚР</w:t>
      </w:r>
      <w:r>
        <w:rPr>
          <w:rStyle w:val="s3"/>
        </w:rPr>
        <w:t xml:space="preserve"> </w:t>
      </w:r>
      <w:hyperlink r:id="rId8934" w:anchor="sub_id=6103" w:history="1">
        <w:r>
          <w:rPr>
            <w:rStyle w:val="a3"/>
            <w:i/>
            <w:iCs/>
          </w:rPr>
          <w:t>Заңымен</w:t>
        </w:r>
      </w:hyperlink>
      <w:r>
        <w:rPr>
          <w:rStyle w:val="s3"/>
        </w:rPr>
        <w:t xml:space="preserve"> </w:t>
      </w:r>
      <w:r>
        <w:rPr>
          <w:rStyle w:val="s3"/>
        </w:rPr>
        <w:t>1-</w:t>
      </w:r>
      <w:r>
        <w:rPr>
          <w:rStyle w:val="s3"/>
        </w:rPr>
        <w:t>1-тармақпен толықтырылды (2010 ж. 1 шілдеден бастап қолданысқа енгізілді); 2012.26.12. № 61-V ҚР</w:t>
      </w:r>
      <w:r>
        <w:rPr>
          <w:rStyle w:val="s3"/>
        </w:rPr>
        <w:t xml:space="preserve"> </w:t>
      </w:r>
      <w:hyperlink r:id="rId8935" w:anchor="sub_id=608" w:history="1">
        <w:r>
          <w:rPr>
            <w:rStyle w:val="a3"/>
            <w:i/>
            <w:iCs/>
          </w:rPr>
          <w:t>Заңымен</w:t>
        </w:r>
      </w:hyperlink>
      <w:r>
        <w:rPr>
          <w:rStyle w:val="s3"/>
        </w:rPr>
        <w:t xml:space="preserve"> </w:t>
      </w:r>
      <w:r>
        <w:rPr>
          <w:rStyle w:val="s3"/>
        </w:rPr>
        <w:t>1-1-тармақ жаңа редакцияда (2013 ж. 1 шілдеден бастап қолданысқа енгіз</w:t>
      </w:r>
      <w:r>
        <w:rPr>
          <w:rStyle w:val="s3"/>
        </w:rPr>
        <w:t>ілді) (</w:t>
      </w:r>
      <w:hyperlink r:id="rId8936" w:anchor="sub_id=608010100" w:history="1">
        <w:r>
          <w:rPr>
            <w:rStyle w:val="a3"/>
            <w:i/>
            <w:iCs/>
          </w:rPr>
          <w:t>бұр.ред.қара</w:t>
        </w:r>
      </w:hyperlink>
      <w:r>
        <w:rPr>
          <w:rStyle w:val="s3"/>
        </w:rPr>
        <w:t>)</w:t>
      </w:r>
    </w:p>
    <w:p w:rsidR="00000000" w:rsidRDefault="00EB742F">
      <w:pPr>
        <w:ind w:firstLine="400"/>
        <w:jc w:val="both"/>
      </w:pPr>
      <w:r>
        <w:rPr>
          <w:rStyle w:val="s0"/>
        </w:rPr>
        <w:t>1-1. Егер осы баптың 1-2, 1-3-тармақтарында өзгеше белгіленбесе, салық органдары хабарламасы бар тапсырыс хатпен почта арқылы салық төлеушіге (салық</w:t>
      </w:r>
      <w:r>
        <w:rPr>
          <w:rStyle w:val="s0"/>
        </w:rPr>
        <w:t xml:space="preserve"> агентіне) жіберген, осы Кодекстің</w:t>
      </w:r>
      <w:r>
        <w:rPr>
          <w:rStyle w:val="s0"/>
        </w:rPr>
        <w:t xml:space="preserve"> </w:t>
      </w:r>
      <w:hyperlink w:anchor="sub6070200" w:history="1">
        <w:r>
          <w:rPr>
            <w:rStyle w:val="a3"/>
          </w:rPr>
          <w:t>607-бабы 2-тармағының 2), 3) тармақшаларында</w:t>
        </w:r>
      </w:hyperlink>
      <w:r>
        <w:rPr>
          <w:rStyle w:val="s0"/>
        </w:rPr>
        <w:t xml:space="preserve"> </w:t>
      </w:r>
      <w:r>
        <w:rPr>
          <w:rStyle w:val="s0"/>
        </w:rPr>
        <w:t>көзделген хабарламаларды почта немесе өзге де байланыс ұйымы қайтарған жағдайда, осы Кодексте белгіленген негіздер бойынша және тәртіппен куәге</w:t>
      </w:r>
      <w:r>
        <w:rPr>
          <w:rStyle w:val="s0"/>
        </w:rPr>
        <w:t>рлер тартыла отырып, салықтық зерттеп тексеру жүргізу күні осындай</w:t>
      </w:r>
      <w:r>
        <w:rPr>
          <w:rStyle w:val="s0"/>
        </w:rPr>
        <w:t xml:space="preserve"> </w:t>
      </w:r>
      <w:r>
        <w:rPr>
          <w:rStyle w:val="s0"/>
        </w:rPr>
        <w:t>хабарламаларды табыс ету күні болып табылады.</w:t>
      </w:r>
    </w:p>
    <w:p w:rsidR="00000000" w:rsidRDefault="00EB742F">
      <w:pPr>
        <w:jc w:val="both"/>
      </w:pPr>
      <w:r>
        <w:rPr>
          <w:rStyle w:val="s3"/>
        </w:rPr>
        <w:t>2010.30.06. № 297-ІV ҚР</w:t>
      </w:r>
      <w:r>
        <w:rPr>
          <w:rStyle w:val="s3"/>
        </w:rPr>
        <w:t xml:space="preserve"> </w:t>
      </w:r>
      <w:hyperlink r:id="rId8937" w:anchor="sub_id=6103" w:history="1">
        <w:r>
          <w:rPr>
            <w:rStyle w:val="a3"/>
            <w:i/>
            <w:iCs/>
          </w:rPr>
          <w:t>Заңымен</w:t>
        </w:r>
      </w:hyperlink>
      <w:r>
        <w:rPr>
          <w:rStyle w:val="s3"/>
        </w:rPr>
        <w:t xml:space="preserve"> </w:t>
      </w:r>
      <w:r>
        <w:rPr>
          <w:rStyle w:val="s3"/>
        </w:rPr>
        <w:t>1-2-тармақпен толықтырылды (2</w:t>
      </w:r>
      <w:r>
        <w:rPr>
          <w:rStyle w:val="s3"/>
        </w:rPr>
        <w:t>010 ж. 1 шілдеден бастап қолданысқа енгізілді)</w:t>
      </w:r>
    </w:p>
    <w:p w:rsidR="00000000" w:rsidRDefault="00EB742F">
      <w:pPr>
        <w:ind w:firstLine="400"/>
        <w:jc w:val="both"/>
      </w:pPr>
      <w:r>
        <w:rPr>
          <w:rStyle w:val="s0"/>
        </w:rPr>
        <w:t>1-2. Осы Кодекстің</w:t>
      </w:r>
      <w:r>
        <w:rPr>
          <w:rStyle w:val="s0"/>
        </w:rPr>
        <w:t xml:space="preserve"> </w:t>
      </w:r>
      <w:hyperlink w:anchor="sub6370200" w:history="1">
        <w:r>
          <w:rPr>
            <w:rStyle w:val="a3"/>
          </w:rPr>
          <w:t>637-бабының 2-тармағына</w:t>
        </w:r>
      </w:hyperlink>
      <w:r>
        <w:rPr>
          <w:rStyle w:val="s0"/>
        </w:rPr>
        <w:t xml:space="preserve"> </w:t>
      </w:r>
      <w:r>
        <w:rPr>
          <w:rStyle w:val="s0"/>
        </w:rPr>
        <w:t>сәйкес салықтық зерттеу актісінің негізінде салықтық тексеру аяқталған және салық органдары хабарламасы бар тапсырыс хатпен почта арқ</w:t>
      </w:r>
      <w:r>
        <w:rPr>
          <w:rStyle w:val="s0"/>
        </w:rPr>
        <w:t>ылы салық төлеушіге (салық агентіне) жіберген, осы Кодекстің</w:t>
      </w:r>
      <w:r>
        <w:rPr>
          <w:rStyle w:val="s0"/>
        </w:rPr>
        <w:t xml:space="preserve"> </w:t>
      </w:r>
      <w:hyperlink w:anchor="sub6070200" w:history="1">
        <w:r>
          <w:rPr>
            <w:rStyle w:val="a3"/>
          </w:rPr>
          <w:t>607-бабы 2-тармағының 2), 3) тармақшаларында</w:t>
        </w:r>
      </w:hyperlink>
      <w:r>
        <w:rPr>
          <w:rStyle w:val="s0"/>
        </w:rPr>
        <w:t xml:space="preserve"> </w:t>
      </w:r>
      <w:r>
        <w:rPr>
          <w:rStyle w:val="s0"/>
        </w:rPr>
        <w:t>көзделген хабарламаларды почта немесе өзге байланыс ұйымы қайтарған жағдайда мына күндердің бірі:</w:t>
      </w:r>
    </w:p>
    <w:p w:rsidR="00000000" w:rsidRDefault="00EB742F">
      <w:pPr>
        <w:ind w:firstLine="400"/>
        <w:jc w:val="both"/>
      </w:pPr>
      <w:r>
        <w:rPr>
          <w:rStyle w:val="s0"/>
        </w:rPr>
        <w:t>салық төлеушіде (са</w:t>
      </w:r>
      <w:r>
        <w:rPr>
          <w:rStyle w:val="s0"/>
        </w:rPr>
        <w:t>лық агентінде) банк шоты болмаған кезде - осындай хатты почта немесе өзге байланыс ұйымы қайтарған күн;</w:t>
      </w:r>
    </w:p>
    <w:p w:rsidR="00000000" w:rsidRDefault="00EB742F">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арқылы тапсырылмаса,</w:t>
      </w:r>
      <w:r>
        <w:rPr>
          <w:rStyle w:val="s0"/>
        </w:rPr>
        <w:t xml:space="preserve"> осындай хатты почта немесе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EB742F">
      <w:pPr>
        <w:jc w:val="both"/>
      </w:pPr>
      <w:r>
        <w:rPr>
          <w:rStyle w:val="s3"/>
        </w:rPr>
        <w:t>2012.26.12. № 61-V ҚР</w:t>
      </w:r>
      <w:r>
        <w:rPr>
          <w:rStyle w:val="s3"/>
        </w:rPr>
        <w:t xml:space="preserve"> </w:t>
      </w:r>
      <w:hyperlink r:id="rId8938" w:anchor="sub_id=608" w:history="1">
        <w:r>
          <w:rPr>
            <w:rStyle w:val="a3"/>
            <w:i/>
            <w:iCs/>
          </w:rPr>
          <w:t>Заңымен</w:t>
        </w:r>
      </w:hyperlink>
      <w:r>
        <w:rPr>
          <w:rStyle w:val="s3"/>
        </w:rPr>
        <w:t xml:space="preserve"> </w:t>
      </w:r>
      <w:r>
        <w:rPr>
          <w:rStyle w:val="s3"/>
        </w:rPr>
        <w:t>1-3-тармақпен толықтырылды (2013 ж. 1 шілдеден бастап қолданысқа енгізілді)</w:t>
      </w:r>
      <w:r>
        <w:rPr>
          <w:rStyle w:val="s3"/>
        </w:rPr>
        <w:t xml:space="preserve"> </w:t>
      </w:r>
    </w:p>
    <w:p w:rsidR="00000000" w:rsidRDefault="00EB742F">
      <w:pPr>
        <w:ind w:firstLine="400"/>
        <w:jc w:val="both"/>
      </w:pPr>
      <w:r>
        <w:rPr>
          <w:rStyle w:val="s0"/>
        </w:rPr>
        <w:t>1-3. Салық органдары хабарламасы бар тапсырыс хатпен почта арқылы салық төлеушіге (салық агентіне) жіберген, осы Кодекстің</w:t>
      </w:r>
      <w:r>
        <w:rPr>
          <w:rStyle w:val="s0"/>
        </w:rPr>
        <w:t xml:space="preserve"> </w:t>
      </w:r>
      <w:hyperlink w:anchor="sub6070200" w:history="1">
        <w:r>
          <w:rPr>
            <w:rStyle w:val="a3"/>
          </w:rPr>
          <w:t>607-ба</w:t>
        </w:r>
        <w:r>
          <w:rPr>
            <w:rStyle w:val="a3"/>
          </w:rPr>
          <w:t>бы 2-тармағының 4) - 9) тармақшаларында</w:t>
        </w:r>
      </w:hyperlink>
      <w:r>
        <w:rPr>
          <w:rStyle w:val="s0"/>
        </w:rPr>
        <w:t xml:space="preserve"> </w:t>
      </w:r>
      <w:r>
        <w:rPr>
          <w:rStyle w:val="s0"/>
        </w:rPr>
        <w:t>көзделген хабарламаларды почта немесе өзге де байланыс ұйымы қайтарған жағдайда, салық органы осындай хабарламаны қайтарған күннен кейінгі күннен кешіктірмей салық төлеушінің сәйкестендіру нөмірін, атауын немесе тег</w:t>
      </w:r>
      <w:r>
        <w:rPr>
          <w:rStyle w:val="s0"/>
        </w:rPr>
        <w:t>ін, атын, әкесінің атын (ол бар болса), хабарламаның қайтарылу күнін көрсете отырып, ол туралы ақпаратты уәкілетті органның интернет-ресурсына орналастырады.</w:t>
      </w:r>
    </w:p>
    <w:p w:rsidR="00000000" w:rsidRDefault="00EB742F">
      <w:pPr>
        <w:ind w:firstLine="400"/>
        <w:jc w:val="both"/>
      </w:pPr>
      <w:bookmarkStart w:id="482" w:name="SUB6080200"/>
      <w:bookmarkEnd w:id="482"/>
      <w:r>
        <w:t>2. Егер осы баптың 3-тармағында өзгеше белгiленбесе, салық</w:t>
      </w:r>
      <w:r>
        <w:t xml:space="preserve"> </w:t>
      </w:r>
      <w:r>
        <w:rPr>
          <w:rStyle w:val="s0"/>
        </w:rPr>
        <w:t>органдары осы Кодекстiң</w:t>
      </w:r>
      <w:r>
        <w:rPr>
          <w:rStyle w:val="s0"/>
        </w:rPr>
        <w:t xml:space="preserve"> </w:t>
      </w:r>
      <w:hyperlink w:anchor="sub6070200" w:history="1">
        <w:r>
          <w:rPr>
            <w:rStyle w:val="a3"/>
          </w:rPr>
          <w:t>607-бабы 2-тармағының 2)-4), 7)-9) тармақшаларында</w:t>
        </w:r>
      </w:hyperlink>
      <w:r>
        <w:rPr>
          <w:rStyle w:val="s0"/>
        </w:rPr>
        <w:t xml:space="preserve"> </w:t>
      </w:r>
      <w:r>
        <w:rPr>
          <w:rStyle w:val="s0"/>
        </w:rPr>
        <w:t>көрсетiлген хабарламаларды жiберген жағдайда, салық мiндеттемесi және (немесе) міндетті зейнетақы жарналарын, міндетті кәсіптік зейнетақы жарналарын есептеу, ұстап қалу және аудару, әлеум</w:t>
      </w:r>
      <w:r>
        <w:rPr>
          <w:rStyle w:val="s0"/>
        </w:rPr>
        <w:t>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w:t>
      </w:r>
      <w:r>
        <w:rPr>
          <w:rStyle w:val="s0"/>
        </w:rPr>
        <w:t xml:space="preserve"> </w:t>
      </w:r>
      <w:r>
        <w:t>жатады.</w:t>
      </w:r>
    </w:p>
    <w:p w:rsidR="00000000" w:rsidRDefault="00EB742F">
      <w:pPr>
        <w:ind w:firstLine="400"/>
        <w:jc w:val="both"/>
      </w:pPr>
      <w:bookmarkStart w:id="483" w:name="SUB6080300"/>
      <w:bookmarkEnd w:id="483"/>
      <w:r>
        <w:t>3. Салық төлеушi осы Кодекстiң</w:t>
      </w:r>
      <w:r>
        <w:t xml:space="preserve"> </w:t>
      </w:r>
      <w:hyperlink w:anchor="sub6070000" w:history="1">
        <w:r>
          <w:rPr>
            <w:rStyle w:val="a3"/>
          </w:rPr>
          <w:t>607-б</w:t>
        </w:r>
        <w:r>
          <w:rPr>
            <w:rStyle w:val="a3"/>
          </w:rPr>
          <w:t>абы 2-тармағының</w:t>
        </w:r>
      </w:hyperlink>
      <w:r>
        <w:t xml:space="preserve"> </w:t>
      </w:r>
      <w:r>
        <w:t>2) және 3) тармақшаларында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төлеу б</w:t>
      </w:r>
      <w:r>
        <w:t>ойынша салық мiндеттемелерiн, сондай-ақ</w:t>
      </w:r>
      <w:r>
        <w:t xml:space="preserve"> </w:t>
      </w:r>
      <w:r>
        <w:rPr>
          <w:rStyle w:val="s0"/>
        </w:rPr>
        <w:t>міндетті зейнетақы жарналарын, міндетті кәсіптік зейнетақы жарналарын</w:t>
      </w:r>
      <w:r>
        <w:t xml:space="preserve"> </w:t>
      </w:r>
      <w:r>
        <w:t>аудару және әлеуметтiк аударымдарды төлеу бойынша мiндеттемелердi орындау туралы растайтын құжаттармен қоса осындай келiсу туралы өтiнiштi табыс е</w:t>
      </w:r>
      <w:r>
        <w:t>тедi.</w:t>
      </w:r>
    </w:p>
    <w:p w:rsidR="00000000" w:rsidRDefault="00EB742F">
      <w:pPr>
        <w:ind w:firstLine="400"/>
        <w:jc w:val="both"/>
      </w:pPr>
      <w:r>
        <w:t>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w:t>
      </w:r>
      <w:r>
        <w:t xml:space="preserve"> </w:t>
      </w:r>
    </w:p>
    <w:p w:rsidR="00000000" w:rsidRDefault="00EB742F">
      <w:pPr>
        <w:ind w:firstLine="400"/>
        <w:jc w:val="both"/>
      </w:pPr>
      <w:r>
        <w:t>4. Осы баптың 1, 2-та</w:t>
      </w:r>
      <w:r>
        <w:t>рмақтарында белгiленген хабарламаларды тапсыру және орындау тәртібі осы Кодекстiң</w:t>
      </w:r>
      <w:r>
        <w:t xml:space="preserve"> </w:t>
      </w:r>
      <w:hyperlink w:anchor="sub6070200" w:history="1">
        <w:r>
          <w:rPr>
            <w:rStyle w:val="a3"/>
          </w:rPr>
          <w:t>607-бабы 2-тармағының</w:t>
        </w:r>
      </w:hyperlink>
      <w:r>
        <w:t xml:space="preserve"> </w:t>
      </w:r>
      <w:r>
        <w:t>4), 5) тармақшаларында көрсетiлген хабарламалардың көшiрмелерiне де қолданылады.</w:t>
      </w:r>
    </w:p>
    <w:p w:rsidR="00000000" w:rsidRDefault="00EB742F">
      <w:pPr>
        <w:ind w:firstLine="400"/>
        <w:jc w:val="both"/>
      </w:pPr>
      <w:r>
        <w:t>5. Салық органдары осы Кодекстiң</w:t>
      </w:r>
      <w:r>
        <w:t xml:space="preserve"> </w:t>
      </w:r>
      <w:hyperlink w:anchor="sub6070400" w:history="1">
        <w:r>
          <w:rPr>
            <w:rStyle w:val="a3"/>
          </w:rPr>
          <w:t>607-бабының 4-тармағында</w:t>
        </w:r>
      </w:hyperlink>
      <w:r>
        <w:t xml:space="preserve"> </w:t>
      </w:r>
      <w:r>
        <w:t>көрсетiлген жағдайда салық төлеушi өтiнiш жасаған күннен бастап үш жұмыс күнi iшiнде мұндай салық төлеушiге осы Кодекстiң</w:t>
      </w:r>
      <w:r>
        <w:t xml:space="preserve"> </w:t>
      </w:r>
      <w:hyperlink w:anchor="sub6070200" w:history="1">
        <w:r>
          <w:rPr>
            <w:rStyle w:val="a3"/>
          </w:rPr>
          <w:t>607-бабының 2-тармағы 4), 5) тармақшаларында</w:t>
        </w:r>
      </w:hyperlink>
      <w:r>
        <w:t xml:space="preserve"> </w:t>
      </w:r>
      <w:r>
        <w:t>көр</w:t>
      </w:r>
      <w:r>
        <w:t>сетiлген хабарламалардың түпнұсқасын бередi.</w:t>
      </w:r>
    </w:p>
    <w:p w:rsidR="00000000" w:rsidRDefault="00EB742F">
      <w:pPr>
        <w:jc w:val="both"/>
      </w:pPr>
      <w:r>
        <w:rPr>
          <w:rStyle w:val="s3"/>
        </w:rPr>
        <w:t>2013.05.12. № 152-V ҚР</w:t>
      </w:r>
      <w:r>
        <w:rPr>
          <w:rStyle w:val="s3"/>
        </w:rPr>
        <w:t xml:space="preserve"> </w:t>
      </w:r>
      <w:hyperlink r:id="rId8939" w:anchor="sub_id=608" w:history="1">
        <w:r>
          <w:rPr>
            <w:rStyle w:val="a3"/>
            <w:i/>
            <w:iCs/>
          </w:rPr>
          <w:t>Заңымен</w:t>
        </w:r>
      </w:hyperlink>
      <w:r>
        <w:rPr>
          <w:rStyle w:val="s3"/>
        </w:rPr>
        <w:t xml:space="preserve"> </w:t>
      </w:r>
      <w:r>
        <w:rPr>
          <w:rStyle w:val="s3"/>
        </w:rPr>
        <w:t>6-тармақ жаңа редакцияда (2014 ж. 1 қаңтардан бастап қолданысқа енгізілді) (</w:t>
      </w:r>
      <w:hyperlink r:id="rId8940" w:anchor="sub_id=6080600" w:history="1">
        <w:r>
          <w:rPr>
            <w:rStyle w:val="a3"/>
            <w:i/>
            <w:iCs/>
          </w:rPr>
          <w:t>бұр.ред.қара</w:t>
        </w:r>
      </w:hyperlink>
      <w:r>
        <w:rPr>
          <w:rStyle w:val="s3"/>
        </w:rPr>
        <w:t xml:space="preserve">) </w:t>
      </w:r>
    </w:p>
    <w:p w:rsidR="00000000" w:rsidRDefault="00EB742F">
      <w:pPr>
        <w:ind w:firstLine="400"/>
        <w:jc w:val="both"/>
      </w:pPr>
      <w:r>
        <w:rPr>
          <w:rStyle w:val="s0"/>
        </w:rPr>
        <w:t>6. Осы Кодекстiң</w:t>
      </w:r>
      <w:r>
        <w:rPr>
          <w:rStyle w:val="s0"/>
        </w:rPr>
        <w:t xml:space="preserve"> </w:t>
      </w:r>
      <w:hyperlink w:anchor="sub6070200" w:history="1">
        <w:r>
          <w:rPr>
            <w:rStyle w:val="a3"/>
          </w:rPr>
          <w:t>607-бабы 2-тармағының 10) тармақшасында</w:t>
        </w:r>
      </w:hyperlink>
      <w:r>
        <w:rPr>
          <w:rStyle w:val="s0"/>
        </w:rPr>
        <w:t xml:space="preserve"> </w:t>
      </w:r>
      <w:r>
        <w:rPr>
          <w:rStyle w:val="s0"/>
        </w:rPr>
        <w:t xml:space="preserve">көзделген хабарламаны салық органы хабарламасы бар тапсырыс хатпен пошта арқылы жіберуге </w:t>
      </w:r>
      <w:r>
        <w:rPr>
          <w:rStyle w:val="s0"/>
        </w:rPr>
        <w:t>және салық төлеушi (салық агентi) хабарлама жiберiлген күннен бастап жиырма жұмыс күнi iшiнде орындауға тиiс.</w:t>
      </w:r>
    </w:p>
    <w:p w:rsidR="00000000" w:rsidRDefault="00EB742F">
      <w:pPr>
        <w:ind w:firstLine="400"/>
        <w:jc w:val="both"/>
      </w:pPr>
      <w:r>
        <w:t> </w:t>
      </w:r>
    </w:p>
    <w:p w:rsidR="00000000" w:rsidRDefault="00EB742F">
      <w:pPr>
        <w:jc w:val="center"/>
      </w:pPr>
      <w:r>
        <w:t> </w:t>
      </w:r>
    </w:p>
    <w:p w:rsidR="00000000" w:rsidRDefault="00EB742F">
      <w:pPr>
        <w:jc w:val="center"/>
      </w:pPr>
      <w:r>
        <w:rPr>
          <w:rStyle w:val="s1"/>
        </w:rPr>
        <w:t>85-тарау. МЕРЗІМІНДЕ ОРЫНДАЛМАҒАН САЛЫҚ</w:t>
      </w:r>
      <w:r>
        <w:rPr>
          <w:rStyle w:val="s1"/>
        </w:rPr>
        <w:t xml:space="preserve">  </w:t>
      </w:r>
      <w:r>
        <w:rPr>
          <w:rStyle w:val="s1"/>
        </w:rPr>
        <w:t>МІНДЕТТЕМЕСІНІҢ ОРЫНДАЛУЫН</w:t>
      </w:r>
      <w:r>
        <w:rPr>
          <w:rStyle w:val="s1"/>
        </w:rPr>
        <w:t xml:space="preserve"> </w:t>
      </w:r>
    </w:p>
    <w:p w:rsidR="00000000" w:rsidRDefault="00EB742F">
      <w:pPr>
        <w:jc w:val="center"/>
      </w:pPr>
      <w:r>
        <w:rPr>
          <w:rStyle w:val="s1"/>
        </w:rPr>
        <w:t>ҚАМТАМАСЫЗ</w:t>
      </w:r>
      <w:r>
        <w:rPr>
          <w:rStyle w:val="s1"/>
        </w:rPr>
        <w:t xml:space="preserve"> ЕТУ ТӘСІЛДЕРІ</w:t>
      </w:r>
    </w:p>
    <w:p w:rsidR="00000000" w:rsidRDefault="00EB742F">
      <w:pPr>
        <w:ind w:firstLine="400"/>
        <w:jc w:val="both"/>
      </w:pPr>
      <w:r>
        <w:rPr>
          <w:rStyle w:val="s0"/>
        </w:rPr>
        <w:t> </w:t>
      </w:r>
    </w:p>
    <w:p w:rsidR="00000000" w:rsidRDefault="00EB742F">
      <w:pPr>
        <w:ind w:left="1200" w:hanging="800"/>
        <w:jc w:val="both"/>
      </w:pPr>
      <w:r>
        <w:rPr>
          <w:rStyle w:val="s1"/>
        </w:rPr>
        <w:t>609-бап. Мерзімінде орындалмаған салық міндетт</w:t>
      </w:r>
      <w:r>
        <w:rPr>
          <w:rStyle w:val="s1"/>
        </w:rPr>
        <w:t>емесінің орындалуын қамтамасыз ету тәсілдері</w:t>
      </w:r>
    </w:p>
    <w:p w:rsidR="00000000" w:rsidRDefault="00EB742F">
      <w:pPr>
        <w:ind w:firstLine="400"/>
        <w:jc w:val="both"/>
      </w:pPr>
      <w:bookmarkStart w:id="484" w:name="SUB6090100"/>
      <w:bookmarkEnd w:id="484"/>
      <w:r>
        <w:rPr>
          <w:rStyle w:val="s0"/>
        </w:rPr>
        <w:t>1. Салық төлеушінің (салық агентінің) белгіленген мерзімде орындалмаған салық міндеттемесін орындау мынадай:</w:t>
      </w:r>
    </w:p>
    <w:p w:rsidR="00000000" w:rsidRDefault="00EB742F">
      <w:pPr>
        <w:jc w:val="both"/>
      </w:pPr>
      <w:r>
        <w:rPr>
          <w:rStyle w:val="s3"/>
        </w:rPr>
        <w:t>2010.30.06. № 297-ІV ҚР</w:t>
      </w:r>
      <w:r>
        <w:rPr>
          <w:rStyle w:val="s3"/>
        </w:rPr>
        <w:t xml:space="preserve"> </w:t>
      </w:r>
      <w:hyperlink r:id="rId8941" w:anchor="sub_id=60104" w:history="1">
        <w:r>
          <w:rPr>
            <w:rStyle w:val="a3"/>
            <w:i/>
            <w:iCs/>
          </w:rPr>
          <w:t>Заңымен</w:t>
        </w:r>
      </w:hyperlink>
      <w:r>
        <w:rPr>
          <w:rStyle w:val="s3"/>
        </w:rPr>
        <w:t xml:space="preserve"> </w:t>
      </w:r>
      <w:r>
        <w:rPr>
          <w:rStyle w:val="s3"/>
        </w:rPr>
        <w:t>1) тармақша өзгертілді (2010 ж. 1 шілдеден бастап қолданысқа енгізілді) (</w:t>
      </w:r>
      <w:hyperlink r:id="rId8942" w:anchor="sub_id=6090101" w:history="1">
        <w:r>
          <w:rPr>
            <w:rStyle w:val="a3"/>
            <w:i/>
            <w:iCs/>
          </w:rPr>
          <w:t>бұр.ред.қара</w:t>
        </w:r>
      </w:hyperlink>
      <w:r>
        <w:rPr>
          <w:rStyle w:val="s3"/>
        </w:rPr>
        <w:t>)</w:t>
      </w:r>
    </w:p>
    <w:p w:rsidR="00000000" w:rsidRDefault="00EB742F">
      <w:pPr>
        <w:ind w:firstLine="400"/>
        <w:jc w:val="both"/>
      </w:pPr>
      <w:r>
        <w:rPr>
          <w:rStyle w:val="s0"/>
        </w:rPr>
        <w:t>1) төленбеген салық және бюджетке төленетін басқа да міндетті төлемдер,</w:t>
      </w:r>
      <w:r>
        <w:rPr>
          <w:rStyle w:val="s0"/>
        </w:rPr>
        <w:t xml:space="preserve"> оның ішінде олар бойынша аванстық және (немесе) ағымдағы төлемдер сомасына өсімпұлды есепке жазу;</w:t>
      </w:r>
    </w:p>
    <w:p w:rsidR="00000000" w:rsidRDefault="00EB742F">
      <w:pPr>
        <w:jc w:val="both"/>
      </w:pPr>
      <w:bookmarkStart w:id="485" w:name="SUB6090102"/>
      <w:bookmarkEnd w:id="485"/>
      <w:r>
        <w:rPr>
          <w:rStyle w:val="s3"/>
        </w:rPr>
        <w:t>2010.02.04. № 262-IV ҚР</w:t>
      </w:r>
      <w:r>
        <w:rPr>
          <w:rStyle w:val="s3"/>
        </w:rPr>
        <w:t xml:space="preserve"> </w:t>
      </w:r>
      <w:hyperlink r:id="rId8943" w:anchor="sub_id=826" w:history="1">
        <w:r>
          <w:rPr>
            <w:rStyle w:val="a3"/>
            <w:i/>
            <w:iCs/>
          </w:rPr>
          <w:t>Заңымен</w:t>
        </w:r>
      </w:hyperlink>
      <w:r>
        <w:rPr>
          <w:rStyle w:val="s3"/>
        </w:rPr>
        <w:t xml:space="preserve"> </w:t>
      </w:r>
      <w:r>
        <w:rPr>
          <w:rStyle w:val="s3"/>
        </w:rPr>
        <w:t>2) тармақша өзгертілді (</w:t>
      </w:r>
      <w:hyperlink r:id="rId8944"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8945" w:anchor="sub_id=6090102" w:history="1">
        <w:r>
          <w:rPr>
            <w:rStyle w:val="a3"/>
            <w:i/>
            <w:iCs/>
          </w:rPr>
          <w:t>ред</w:t>
        </w:r>
      </w:hyperlink>
      <w:r>
        <w:rPr>
          <w:rStyle w:val="s3"/>
        </w:rPr>
        <w:t>.қара); 2014.28.11. № 257-V ҚР</w:t>
      </w:r>
      <w:r>
        <w:rPr>
          <w:rStyle w:val="s3"/>
        </w:rPr>
        <w:t xml:space="preserve"> </w:t>
      </w:r>
      <w:hyperlink r:id="rId8946" w:anchor="sub_id=609" w:history="1">
        <w:r>
          <w:rPr>
            <w:rStyle w:val="a3"/>
            <w:i/>
            <w:iCs/>
          </w:rPr>
          <w:t>Заңымен</w:t>
        </w:r>
      </w:hyperlink>
      <w:r>
        <w:rPr>
          <w:rStyle w:val="s3"/>
        </w:rPr>
        <w:t xml:space="preserve"> </w:t>
      </w:r>
      <w:r>
        <w:rPr>
          <w:rStyle w:val="s3"/>
        </w:rPr>
        <w:t>(2015 ж. 1 қаңтардан бастап қолданысқа енгізілді) (</w:t>
      </w:r>
      <w:hyperlink r:id="rId8947" w:anchor="sub_id=6090102" w:history="1">
        <w:r>
          <w:rPr>
            <w:rStyle w:val="a3"/>
            <w:i/>
            <w:iCs/>
          </w:rPr>
          <w:t>бұр.ред.қара</w:t>
        </w:r>
      </w:hyperlink>
      <w:r>
        <w:rPr>
          <w:rStyle w:val="s3"/>
        </w:rPr>
        <w:t>); 2016.26.07. № 12-VІ ҚР</w:t>
      </w:r>
      <w:r>
        <w:rPr>
          <w:rStyle w:val="s3"/>
        </w:rPr>
        <w:t xml:space="preserve"> </w:t>
      </w:r>
      <w:hyperlink r:id="rId8948" w:anchor="sub_id=609" w:history="1">
        <w:r>
          <w:rPr>
            <w:rStyle w:val="a3"/>
            <w:i/>
            <w:iCs/>
          </w:rPr>
          <w:t>Заңымен</w:t>
        </w:r>
      </w:hyperlink>
      <w:r>
        <w:rPr>
          <w:rStyle w:val="s3"/>
        </w:rPr>
        <w:t xml:space="preserve"> (</w:t>
      </w:r>
      <w:hyperlink w:anchor="sub6090102" w:history="1">
        <w:r>
          <w:rPr>
            <w:rStyle w:val="a3"/>
            <w:i/>
            <w:iCs/>
          </w:rPr>
          <w:t>бұр.ред.қара</w:t>
        </w:r>
      </w:hyperlink>
      <w:r>
        <w:rPr>
          <w:rStyle w:val="s3"/>
        </w:rPr>
        <w:t>) 2) тармақша жаңа редакцияда</w:t>
      </w:r>
    </w:p>
    <w:p w:rsidR="00000000" w:rsidRDefault="00EB742F">
      <w:pPr>
        <w:ind w:firstLine="400"/>
        <w:jc w:val="both"/>
      </w:pPr>
      <w:r>
        <w:rPr>
          <w:rStyle w:val="s0"/>
        </w:rPr>
        <w:t>2) салық төлеушінің (салық агентінің) - заңды тұлғаның, заңды тұлғаның құрылымдық бөлімшесі</w:t>
      </w:r>
      <w:r>
        <w:rPr>
          <w:rStyle w:val="s0"/>
        </w:rPr>
        <w:t>нің, Қазақстан Республикасында қызметін тұрақты мекеме арқылы жүзеге асыратын бейрезиденттің, дара кәсіпкер, жекеше нотариус, жеке сот орындаушысы, адвокат, кәсіби медиатор ретінде тіркеу есебінде тұрған жеке тұлғаның банктік шоттары бойынша (корреспондент</w:t>
      </w:r>
      <w:r>
        <w:rPr>
          <w:rStyle w:val="s0"/>
        </w:rPr>
        <w:t>тiк шоттарын қоспағанда) шығыс операцияларын тоқтата тұру;</w:t>
      </w:r>
    </w:p>
    <w:p w:rsidR="00000000" w:rsidRDefault="00EB742F">
      <w:pPr>
        <w:jc w:val="both"/>
      </w:pPr>
      <w:bookmarkStart w:id="486" w:name="SUB6090103"/>
      <w:bookmarkEnd w:id="486"/>
      <w:r>
        <w:rPr>
          <w:rStyle w:val="s3"/>
        </w:rPr>
        <w:t>2010.02.04. № 262-IV ҚР</w:t>
      </w:r>
      <w:r>
        <w:rPr>
          <w:rStyle w:val="s3"/>
        </w:rPr>
        <w:t xml:space="preserve"> </w:t>
      </w:r>
      <w:hyperlink r:id="rId8949" w:anchor="sub_id=826" w:history="1">
        <w:r>
          <w:rPr>
            <w:rStyle w:val="a3"/>
            <w:i/>
            <w:iCs/>
          </w:rPr>
          <w:t>Заңымен</w:t>
        </w:r>
      </w:hyperlink>
      <w:r>
        <w:rPr>
          <w:rStyle w:val="s3"/>
        </w:rPr>
        <w:t xml:space="preserve"> </w:t>
      </w:r>
      <w:r>
        <w:rPr>
          <w:rStyle w:val="s3"/>
        </w:rPr>
        <w:t>3) тармақша өзгертілді (</w:t>
      </w:r>
      <w:hyperlink r:id="rId8950"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8951" w:anchor="sub_id=6090103" w:history="1">
        <w:r>
          <w:rPr>
            <w:rStyle w:val="a3"/>
            <w:i/>
            <w:iCs/>
          </w:rPr>
          <w:t>ред</w:t>
        </w:r>
      </w:hyperlink>
      <w:r>
        <w:rPr>
          <w:rStyle w:val="s3"/>
        </w:rPr>
        <w:t>.қара); 2014.28.11. № 257-V ҚР</w:t>
      </w:r>
      <w:r>
        <w:rPr>
          <w:rStyle w:val="s3"/>
        </w:rPr>
        <w:t xml:space="preserve"> </w:t>
      </w:r>
      <w:hyperlink r:id="rId8952" w:anchor="sub_id=609"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8953" w:anchor="sub_id=600103" w:history="1">
        <w:r>
          <w:rPr>
            <w:rStyle w:val="a3"/>
            <w:i/>
            <w:iCs/>
          </w:rPr>
          <w:t>бұр.ред.қара</w:t>
        </w:r>
      </w:hyperlink>
      <w:r>
        <w:rPr>
          <w:rStyle w:val="s3"/>
        </w:rPr>
        <w:t xml:space="preserve">) </w:t>
      </w:r>
    </w:p>
    <w:p w:rsidR="00000000" w:rsidRDefault="00EB742F">
      <w:pPr>
        <w:ind w:firstLine="400"/>
        <w:jc w:val="both"/>
      </w:pPr>
      <w:r>
        <w:rPr>
          <w:rStyle w:val="s0"/>
        </w:rPr>
        <w:t>3) салық төлеушінің (салық агентінің</w:t>
      </w:r>
      <w:r>
        <w:rPr>
          <w:rStyle w:val="s0"/>
        </w:rPr>
        <w:t>)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кәсіби медиатордың кассасы бойын</w:t>
      </w:r>
      <w:r>
        <w:rPr>
          <w:rStyle w:val="s0"/>
        </w:rPr>
        <w:t>ша шығыс операцияларын тоқтата тұру;</w:t>
      </w:r>
    </w:p>
    <w:p w:rsidR="00000000" w:rsidRDefault="00EB742F">
      <w:pPr>
        <w:jc w:val="both"/>
      </w:pPr>
      <w:r>
        <w:rPr>
          <w:rStyle w:val="s3"/>
        </w:rPr>
        <w:t>2010.02.04. № 262-IV ҚР</w:t>
      </w:r>
      <w:r>
        <w:rPr>
          <w:rStyle w:val="s3"/>
        </w:rPr>
        <w:t xml:space="preserve"> </w:t>
      </w:r>
      <w:hyperlink r:id="rId8954" w:anchor="sub_id=826" w:history="1">
        <w:r>
          <w:rPr>
            <w:rStyle w:val="a3"/>
            <w:i/>
            <w:iCs/>
          </w:rPr>
          <w:t>Заңымен</w:t>
        </w:r>
      </w:hyperlink>
      <w:r>
        <w:rPr>
          <w:rStyle w:val="s3"/>
        </w:rPr>
        <w:t xml:space="preserve"> </w:t>
      </w:r>
      <w:r>
        <w:rPr>
          <w:rStyle w:val="s3"/>
        </w:rPr>
        <w:t>4) тармақша өзгертілді (</w:t>
      </w:r>
      <w:hyperlink r:id="rId8955"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8956" w:anchor="sub_id=6090103" w:history="1">
        <w:r>
          <w:rPr>
            <w:rStyle w:val="a3"/>
            <w:i/>
            <w:iCs/>
          </w:rPr>
          <w:t>ред</w:t>
        </w:r>
      </w:hyperlink>
      <w:r>
        <w:rPr>
          <w:rStyle w:val="s3"/>
        </w:rPr>
        <w:t>.қара); 2014.29.12. № 269-V ҚР</w:t>
      </w:r>
      <w:r>
        <w:rPr>
          <w:rStyle w:val="s3"/>
        </w:rPr>
        <w:t xml:space="preserve"> </w:t>
      </w:r>
      <w:hyperlink r:id="rId8957" w:anchor="sub_id=609" w:history="1">
        <w:r>
          <w:rPr>
            <w:rStyle w:val="a3"/>
            <w:i/>
            <w:iCs/>
          </w:rPr>
          <w:t>Заңымен</w:t>
        </w:r>
      </w:hyperlink>
      <w:r>
        <w:rPr>
          <w:rStyle w:val="s3"/>
        </w:rPr>
        <w:t xml:space="preserve"> </w:t>
      </w:r>
      <w:r>
        <w:rPr>
          <w:rStyle w:val="s3"/>
        </w:rPr>
        <w:t>4) тармақша жаңа редакцияда (2015 ж. 1 қаңтардан бастап қолданысқа енгізілді) (</w:t>
      </w:r>
      <w:hyperlink r:id="rId8958" w:anchor="sub_id=6090100" w:history="1">
        <w:r>
          <w:rPr>
            <w:rStyle w:val="a3"/>
            <w:i/>
            <w:iCs/>
          </w:rPr>
          <w:t>бұр.ред.қара</w:t>
        </w:r>
      </w:hyperlink>
      <w:r>
        <w:rPr>
          <w:rStyle w:val="s3"/>
        </w:rPr>
        <w:t xml:space="preserve">) </w:t>
      </w:r>
    </w:p>
    <w:p w:rsidR="00000000" w:rsidRDefault="00EB742F">
      <w:pPr>
        <w:ind w:firstLine="400"/>
        <w:jc w:val="both"/>
      </w:pPr>
      <w:r>
        <w:rPr>
          <w:rStyle w:val="s0"/>
        </w:rPr>
        <w:t>4) мынадай:</w:t>
      </w:r>
    </w:p>
    <w:p w:rsidR="00000000" w:rsidRDefault="00EB742F">
      <w:pPr>
        <w:ind w:firstLine="400"/>
        <w:jc w:val="both"/>
      </w:pPr>
      <w:r>
        <w:rPr>
          <w:rStyle w:val="s0"/>
        </w:rPr>
        <w:t>салық төлеушінің (салық агентінің) - заңды тұ</w:t>
      </w:r>
      <w:r>
        <w:rPr>
          <w:rStyle w:val="s0"/>
        </w:rPr>
        <w:t>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және кәсіби медиатордың мүлікке;</w:t>
      </w:r>
    </w:p>
    <w:p w:rsidR="00000000" w:rsidRDefault="00EB742F">
      <w:pPr>
        <w:ind w:firstLine="400"/>
        <w:jc w:val="both"/>
      </w:pPr>
      <w:r>
        <w:rPr>
          <w:rStyle w:val="s0"/>
        </w:rPr>
        <w:t>салық төлеуш</w:t>
      </w:r>
      <w:r>
        <w:rPr>
          <w:rStyle w:val="s0"/>
        </w:rPr>
        <w:t xml:space="preserve">інің мүлікке, оның ішінде ішкі тұтыну үшін шығарудың кедендік рәсімімен орналастырылған импортталатын тауарлар бойынша жанама салықтарды төлеу жөніндегі салық міндеттемесін орындамаған кезде импортталатын тауарға билік етуін шектеу тәсілдерімен қамтамасыз </w:t>
      </w:r>
      <w:r>
        <w:rPr>
          <w:rStyle w:val="s0"/>
        </w:rPr>
        <w:t>етілуі мүмкін.</w:t>
      </w:r>
    </w:p>
    <w:p w:rsidR="00000000" w:rsidRDefault="00EB742F">
      <w:pPr>
        <w:ind w:firstLine="400"/>
        <w:jc w:val="both"/>
      </w:pPr>
      <w:r>
        <w:rPr>
          <w:rStyle w:val="s0"/>
        </w:rPr>
        <w:t>Бұл ретте осы баптың 1-тармағының 2) және 3) тармақшаларында көзделген, мерзімінде орындалмаған салық міндеттемесінің орындалуын қамтамасыз ету тәсілдері ішкі тұтыну үшін шығарудың кедендік рәсімімен орналастырылған импортталатын тауарлар бо</w:t>
      </w:r>
      <w:r>
        <w:rPr>
          <w:rStyle w:val="s0"/>
        </w:rPr>
        <w:t>йынша жанама салықтарды төлеу жөніндегі орындалмаған салық міндеттемесіне қатысты қолданылмайды.</w:t>
      </w:r>
    </w:p>
    <w:p w:rsidR="00000000" w:rsidRDefault="00EB742F">
      <w:pPr>
        <w:jc w:val="both"/>
      </w:pPr>
      <w:r>
        <w:rPr>
          <w:rStyle w:val="s3"/>
        </w:rPr>
        <w:t>2010.30.06. № 297-ІV ҚР</w:t>
      </w:r>
      <w:r>
        <w:rPr>
          <w:rStyle w:val="s3"/>
        </w:rPr>
        <w:t xml:space="preserve"> </w:t>
      </w:r>
      <w:hyperlink r:id="rId8959" w:anchor="sub_id=60104" w:history="1">
        <w:r>
          <w:rPr>
            <w:rStyle w:val="a3"/>
            <w:i/>
            <w:iCs/>
          </w:rPr>
          <w:t>Заңымен</w:t>
        </w:r>
      </w:hyperlink>
      <w:r>
        <w:rPr>
          <w:rStyle w:val="s3"/>
        </w:rPr>
        <w:t xml:space="preserve"> </w:t>
      </w:r>
      <w:r>
        <w:rPr>
          <w:rStyle w:val="s3"/>
        </w:rPr>
        <w:t>1-1-тармақпен толықтырылды (2009 жылғы 1 қаң</w:t>
      </w:r>
      <w:r>
        <w:rPr>
          <w:rStyle w:val="s3"/>
        </w:rPr>
        <w:t>тардан бастап қолданысқа енгізілді)</w:t>
      </w:r>
    </w:p>
    <w:p w:rsidR="00000000" w:rsidRDefault="00EB742F">
      <w:pPr>
        <w:ind w:firstLine="400"/>
        <w:jc w:val="both"/>
      </w:pPr>
      <w:r>
        <w:rPr>
          <w:rStyle w:val="s0"/>
        </w:rPr>
        <w:t>1-1. Егер салық міндеттемелерін орындау осы Кодекстің</w:t>
      </w:r>
      <w:r>
        <w:rPr>
          <w:rStyle w:val="s0"/>
        </w:rPr>
        <w:t xml:space="preserve"> </w:t>
      </w:r>
      <w:hyperlink w:anchor="sub308010000" w:history="1">
        <w:r>
          <w:rPr>
            <w:rStyle w:val="a3"/>
          </w:rPr>
          <w:t>308-1-бабы 3-тармағының 2) тармақшасына</w:t>
        </w:r>
      </w:hyperlink>
      <w:r>
        <w:rPr>
          <w:rStyle w:val="s0"/>
        </w:rPr>
        <w:t xml:space="preserve"> </w:t>
      </w:r>
      <w:r>
        <w:rPr>
          <w:rStyle w:val="s0"/>
        </w:rPr>
        <w:t>сәйкес операторға жүктелсе, онда мерзімінде орындалмаған салық міндеттемесінің орындалуын қ</w:t>
      </w:r>
      <w:r>
        <w:rPr>
          <w:rStyle w:val="s0"/>
        </w:rPr>
        <w:t>амтамасыз етудің:</w:t>
      </w:r>
    </w:p>
    <w:p w:rsidR="00000000" w:rsidRDefault="00EB742F">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EB742F">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w:t>
      </w:r>
      <w:r>
        <w:rPr>
          <w:rStyle w:val="s0"/>
        </w:rPr>
        <w:t>ысушысына қатысты қолданылады.</w:t>
      </w:r>
    </w:p>
    <w:p w:rsidR="00000000" w:rsidRDefault="00EB742F">
      <w:pPr>
        <w:ind w:firstLine="400"/>
        <w:jc w:val="both"/>
      </w:pPr>
      <w:r>
        <w:rPr>
          <w:rStyle w:val="s0"/>
        </w:rPr>
        <w:t>2. Осы баптың 1-тармағының 2) - 4) тармақшаларында көрсетілген мерзімде орындалмаған салық міндеттемесін орындауды қамтамасыз ету тәсілдері осы Кодекстің</w:t>
      </w:r>
      <w:r>
        <w:rPr>
          <w:rStyle w:val="s0"/>
        </w:rPr>
        <w:t xml:space="preserve"> </w:t>
      </w:r>
      <w:hyperlink w:anchor="sub6110000" w:history="1">
        <w:r>
          <w:rPr>
            <w:rStyle w:val="a3"/>
          </w:rPr>
          <w:t>611-613-баптарында</w:t>
        </w:r>
      </w:hyperlink>
      <w:r>
        <w:rPr>
          <w:rStyle w:val="s0"/>
        </w:rPr>
        <w:t xml:space="preserve"> </w:t>
      </w:r>
      <w:r>
        <w:rPr>
          <w:rStyle w:val="s0"/>
        </w:rPr>
        <w:t>белгіленген мерзімд</w:t>
      </w:r>
      <w:r>
        <w:rPr>
          <w:rStyle w:val="s0"/>
        </w:rPr>
        <w:t>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w:t>
      </w:r>
      <w:r>
        <w:rPr>
          <w:rStyle w:val="s0"/>
        </w:rPr>
        <w:t xml:space="preserve"> </w:t>
      </w:r>
      <w:hyperlink w:anchor="sub6070000" w:history="1">
        <w:r>
          <w:rPr>
            <w:rStyle w:val="a3"/>
          </w:rPr>
          <w:t>84-тарауына</w:t>
        </w:r>
      </w:hyperlink>
      <w:r>
        <w:rPr>
          <w:rStyle w:val="s0"/>
        </w:rPr>
        <w:t xml:space="preserve"> </w:t>
      </w:r>
      <w:r>
        <w:rPr>
          <w:rStyle w:val="s0"/>
        </w:rPr>
        <w:t>сәйкес хабарлама жіберіледі.</w:t>
      </w:r>
    </w:p>
    <w:p w:rsidR="00000000" w:rsidRDefault="00EB742F">
      <w:pPr>
        <w:jc w:val="both"/>
      </w:pPr>
      <w:r>
        <w:rPr>
          <w:rStyle w:val="s3"/>
        </w:rPr>
        <w:t>2009.16.11. № 200-ІV ҚР</w:t>
      </w:r>
      <w:r>
        <w:rPr>
          <w:rStyle w:val="s3"/>
        </w:rPr>
        <w:t xml:space="preserve"> </w:t>
      </w:r>
      <w:hyperlink r:id="rId8960" w:anchor="sub_id=187" w:history="1">
        <w:r>
          <w:rPr>
            <w:rStyle w:val="a3"/>
            <w:i/>
            <w:iCs/>
          </w:rPr>
          <w:t>Заңымен</w:t>
        </w:r>
      </w:hyperlink>
      <w:r>
        <w:rPr>
          <w:rStyle w:val="s3"/>
        </w:rPr>
        <w:t xml:space="preserve"> </w:t>
      </w:r>
      <w:r>
        <w:rPr>
          <w:rStyle w:val="s3"/>
        </w:rPr>
        <w:t>3-тармақ жаңа редакцияда (2010 ж. 1 қаңтардан бастап қолданысқа енгiзiлді) (бұр.</w:t>
      </w:r>
      <w:hyperlink r:id="rId8961" w:anchor="sub_id=6090300" w:history="1">
        <w:r>
          <w:rPr>
            <w:rStyle w:val="a3"/>
            <w:i/>
            <w:iCs/>
          </w:rPr>
          <w:t>ред</w:t>
        </w:r>
      </w:hyperlink>
      <w:r>
        <w:rPr>
          <w:rStyle w:val="s3"/>
        </w:rPr>
        <w:t>.қара); 2011.21.07. № 467-ІV ҚР</w:t>
      </w:r>
      <w:r>
        <w:rPr>
          <w:rStyle w:val="s3"/>
        </w:rPr>
        <w:t xml:space="preserve"> </w:t>
      </w:r>
      <w:hyperlink r:id="rId8962" w:anchor="sub_id=213" w:history="1">
        <w:r>
          <w:rPr>
            <w:rStyle w:val="a3"/>
            <w:i/>
            <w:iCs/>
          </w:rPr>
          <w:t>Заңымен</w:t>
        </w:r>
      </w:hyperlink>
      <w:r>
        <w:rPr>
          <w:rStyle w:val="s3"/>
        </w:rPr>
        <w:t xml:space="preserve"> </w:t>
      </w:r>
      <w:r>
        <w:rPr>
          <w:rStyle w:val="s3"/>
        </w:rPr>
        <w:t xml:space="preserve">3-тармақ өзгертілді (2012 жылғы 1 қаңтардан бастап қолданысқа </w:t>
      </w:r>
      <w:r>
        <w:rPr>
          <w:rStyle w:val="s3"/>
        </w:rPr>
        <w:t>енгізілді) (</w:t>
      </w:r>
      <w:hyperlink r:id="rId8963" w:anchor="sub_id=6090300" w:history="1">
        <w:r>
          <w:rPr>
            <w:rStyle w:val="a3"/>
            <w:i/>
            <w:iCs/>
          </w:rPr>
          <w:t>бұр.ред.қара</w:t>
        </w:r>
      </w:hyperlink>
      <w:r>
        <w:rPr>
          <w:rStyle w:val="s3"/>
        </w:rPr>
        <w:t>); 2012.26.12. № 61-V ҚР</w:t>
      </w:r>
      <w:r>
        <w:rPr>
          <w:rStyle w:val="s3"/>
        </w:rPr>
        <w:t xml:space="preserve"> </w:t>
      </w:r>
      <w:hyperlink r:id="rId8964" w:anchor="sub_id=609" w:history="1">
        <w:r>
          <w:rPr>
            <w:rStyle w:val="a3"/>
            <w:i/>
            <w:iCs/>
          </w:rPr>
          <w:t>Заңымен</w:t>
        </w:r>
      </w:hyperlink>
      <w:r>
        <w:rPr>
          <w:rStyle w:val="s3"/>
        </w:rPr>
        <w:t xml:space="preserve"> </w:t>
      </w:r>
      <w:r>
        <w:rPr>
          <w:rStyle w:val="s3"/>
        </w:rPr>
        <w:t>3-тармақ жаңа редакцияда (2014 ж.</w:t>
      </w:r>
      <w:r>
        <w:rPr>
          <w:rStyle w:val="s3"/>
        </w:rPr>
        <w:t xml:space="preserve"> 1 қаңтардан бастап қолданысқа енгізілді) (</w:t>
      </w:r>
      <w:hyperlink r:id="rId8965" w:anchor="sub_id=6090300" w:history="1">
        <w:r>
          <w:rPr>
            <w:rStyle w:val="a3"/>
            <w:i/>
            <w:iCs/>
          </w:rPr>
          <w:t>бұр.ред.қара</w:t>
        </w:r>
      </w:hyperlink>
      <w:r>
        <w:rPr>
          <w:rStyle w:val="s3"/>
        </w:rPr>
        <w:t xml:space="preserve">) </w:t>
      </w:r>
    </w:p>
    <w:p w:rsidR="00000000" w:rsidRDefault="00EB742F">
      <w:pPr>
        <w:ind w:firstLine="400"/>
        <w:jc w:val="both"/>
      </w:pPr>
      <w:r>
        <w:rPr>
          <w:rStyle w:val="s0"/>
        </w:rPr>
        <w:t>3. Осы баптың 1-тармағының 1) тармақшасында көрсетiлген тәсiлдi қоспағанда, мерзiмiнде орындалмаған салық мiндетт</w:t>
      </w:r>
      <w:r>
        <w:rPr>
          <w:rStyle w:val="s0"/>
        </w:rPr>
        <w:t>емесiн орындауды қамтамасыз ету тәсiлдерi:</w:t>
      </w:r>
    </w:p>
    <w:p w:rsidR="00000000" w:rsidRDefault="00EB742F">
      <w:pPr>
        <w:ind w:firstLine="400"/>
        <w:jc w:val="both"/>
      </w:pPr>
      <w:r>
        <w:rPr>
          <w:rStyle w:val="s0"/>
        </w:rPr>
        <w:t>1)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бар;</w:t>
      </w:r>
    </w:p>
    <w:p w:rsidR="00000000" w:rsidRDefault="00EB742F">
      <w:pPr>
        <w:ind w:firstLine="400"/>
        <w:jc w:val="both"/>
      </w:pPr>
      <w:r>
        <w:rPr>
          <w:rStyle w:val="s0"/>
        </w:rPr>
        <w:t>2) өтініштері осы Кодекстің</w:t>
      </w:r>
      <w:r>
        <w:rPr>
          <w:rStyle w:val="s0"/>
        </w:rPr>
        <w:t xml:space="preserve"> </w:t>
      </w:r>
      <w:hyperlink w:anchor="sub51010000" w:history="1">
        <w:r>
          <w:rPr>
            <w:rStyle w:val="a3"/>
          </w:rPr>
          <w:t>51-1-бабында</w:t>
        </w:r>
      </w:hyperlink>
      <w:r>
        <w:rPr>
          <w:rStyle w:val="s0"/>
        </w:rPr>
        <w:t xml:space="preserve"> </w:t>
      </w:r>
      <w:r>
        <w:rPr>
          <w:rStyle w:val="s0"/>
        </w:rPr>
        <w:t>белгіленген тәртіппен қаралатын салық төлеушiлерге (салық агенттерiне) қатысты қолданылмайды.</w:t>
      </w:r>
    </w:p>
    <w:p w:rsidR="00000000" w:rsidRDefault="00EB742F">
      <w:pPr>
        <w:jc w:val="both"/>
      </w:pPr>
      <w:r>
        <w:rPr>
          <w:rStyle w:val="s3"/>
        </w:rPr>
        <w:t>2009.16.11. № 200-ІV ҚР</w:t>
      </w:r>
      <w:r>
        <w:rPr>
          <w:rStyle w:val="s3"/>
        </w:rPr>
        <w:t xml:space="preserve"> </w:t>
      </w:r>
      <w:hyperlink r:id="rId8966" w:anchor="sub_id=187" w:history="1">
        <w:r>
          <w:rPr>
            <w:rStyle w:val="a3"/>
            <w:i/>
            <w:iCs/>
          </w:rPr>
          <w:t>Заңымен</w:t>
        </w:r>
      </w:hyperlink>
      <w:r>
        <w:rPr>
          <w:rStyle w:val="s3"/>
        </w:rPr>
        <w:t xml:space="preserve"> </w:t>
      </w:r>
      <w:r>
        <w:rPr>
          <w:rStyle w:val="s3"/>
        </w:rPr>
        <w:t>3-1-тарма</w:t>
      </w:r>
      <w:r>
        <w:rPr>
          <w:rStyle w:val="s3"/>
        </w:rPr>
        <w:t>қпен</w:t>
      </w:r>
      <w:r>
        <w:rPr>
          <w:rStyle w:val="s3"/>
        </w:rPr>
        <w:t xml:space="preserve"> толықтырылды (2010 ж. 1 қаңтардан бастап қолданысқа енгiзiлді)</w:t>
      </w:r>
    </w:p>
    <w:p w:rsidR="00000000" w:rsidRDefault="00EB742F">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EB742F">
      <w:pPr>
        <w:jc w:val="both"/>
      </w:pPr>
      <w:r>
        <w:rPr>
          <w:rStyle w:val="s3"/>
        </w:rPr>
        <w:t>2014.07.03. № 177-V ҚР</w:t>
      </w:r>
      <w:r>
        <w:rPr>
          <w:rStyle w:val="s3"/>
        </w:rPr>
        <w:t xml:space="preserve"> </w:t>
      </w:r>
      <w:hyperlink r:id="rId8967" w:anchor="sub_id=609" w:history="1">
        <w:r>
          <w:rPr>
            <w:rStyle w:val="a3"/>
            <w:i/>
            <w:iCs/>
          </w:rPr>
          <w:t>Заңымен</w:t>
        </w:r>
      </w:hyperlink>
      <w:r>
        <w:rPr>
          <w:rStyle w:val="s3"/>
        </w:rPr>
        <w:t xml:space="preserve"> </w:t>
      </w:r>
      <w:r>
        <w:rPr>
          <w:rStyle w:val="s3"/>
        </w:rPr>
        <w:t>1) тармақша жаңа редакцияда (</w:t>
      </w:r>
      <w:hyperlink r:id="rId8968" w:anchor="sub_id=609030100" w:history="1">
        <w:r>
          <w:rPr>
            <w:rStyle w:val="a3"/>
            <w:i/>
            <w:iCs/>
          </w:rPr>
          <w:t>бұр.ред.қара</w:t>
        </w:r>
      </w:hyperlink>
      <w:r>
        <w:rPr>
          <w:rStyle w:val="s3"/>
        </w:rPr>
        <w:t xml:space="preserve">) </w:t>
      </w:r>
    </w:p>
    <w:p w:rsidR="00000000" w:rsidRDefault="00EB742F">
      <w:pPr>
        <w:ind w:firstLine="400"/>
        <w:jc w:val="both"/>
      </w:pPr>
      <w:r>
        <w:rPr>
          <w:rStyle w:val="s0"/>
        </w:rPr>
        <w:t>1) банкрот деп танылған жағдайда — банкроттық туралы іс бойынша іс жүргізу</w:t>
      </w:r>
      <w:r>
        <w:rPr>
          <w:rStyle w:val="s0"/>
        </w:rPr>
        <w:t>ді қозғау туралы сот ұйғарымы шығарылған күннен бастап есепке жазу жүргізілмеген өсімпұлды қоспағанда, салық төлеушіні банкрот деп тану туралы сот шешімі заңды күшіне енген күннен бастап;</w:t>
      </w:r>
    </w:p>
    <w:p w:rsidR="00000000" w:rsidRDefault="00EB742F">
      <w:pPr>
        <w:jc w:val="both"/>
      </w:pPr>
      <w:r>
        <w:rPr>
          <w:rStyle w:val="s3"/>
        </w:rPr>
        <w:t>2012.17.02. № 564-ІV ҚР</w:t>
      </w:r>
      <w:r>
        <w:rPr>
          <w:rStyle w:val="s3"/>
        </w:rPr>
        <w:t xml:space="preserve"> </w:t>
      </w:r>
      <w:hyperlink r:id="rId8969" w:anchor="sub_id=304" w:history="1">
        <w:r>
          <w:rPr>
            <w:rStyle w:val="a3"/>
            <w:i/>
            <w:iCs/>
          </w:rPr>
          <w:t>Заңымен</w:t>
        </w:r>
      </w:hyperlink>
      <w:r>
        <w:rPr>
          <w:rStyle w:val="s3"/>
        </w:rPr>
        <w:t xml:space="preserve"> (</w:t>
      </w:r>
      <w:hyperlink r:id="rId8970" w:anchor="sub_id=6090000" w:history="1">
        <w:r>
          <w:rPr>
            <w:rStyle w:val="a3"/>
            <w:i/>
            <w:iCs/>
          </w:rPr>
          <w:t>бұр.ред.қара</w:t>
        </w:r>
      </w:hyperlink>
      <w:r>
        <w:rPr>
          <w:rStyle w:val="s3"/>
        </w:rPr>
        <w:t>); 2014.07.03. № 177-V ҚР</w:t>
      </w:r>
      <w:r>
        <w:rPr>
          <w:rStyle w:val="s3"/>
        </w:rPr>
        <w:t xml:space="preserve"> </w:t>
      </w:r>
      <w:hyperlink r:id="rId8971" w:anchor="sub_id=609" w:history="1">
        <w:r>
          <w:rPr>
            <w:rStyle w:val="a3"/>
            <w:i/>
            <w:iCs/>
          </w:rPr>
          <w:t>Заңымен</w:t>
        </w:r>
      </w:hyperlink>
      <w:r>
        <w:rPr>
          <w:rStyle w:val="s3"/>
        </w:rPr>
        <w:t xml:space="preserve"> (</w:t>
      </w:r>
      <w:hyperlink r:id="rId8972" w:anchor="sub_id=609030100" w:history="1">
        <w:r>
          <w:rPr>
            <w:rStyle w:val="a3"/>
            <w:i/>
            <w:iCs/>
          </w:rPr>
          <w:t>бұр.ред.қара</w:t>
        </w:r>
      </w:hyperlink>
      <w:r>
        <w:rPr>
          <w:rStyle w:val="s3"/>
        </w:rPr>
        <w:t>) 2) тармақша жаңа редакцияда</w:t>
      </w:r>
    </w:p>
    <w:p w:rsidR="00000000" w:rsidRDefault="00EB742F">
      <w:pPr>
        <w:ind w:firstLine="400"/>
        <w:jc w:val="both"/>
      </w:pPr>
      <w:r>
        <w:rPr>
          <w:rStyle w:val="s0"/>
        </w:rPr>
        <w:t>2) оңалту рәсімі қолданылған жағдайда — сот оңалту жоспарын бекіту туралы ұйғарым шығарған күннен бастап тоқтатылатын, мемле</w:t>
      </w:r>
      <w:r>
        <w:rPr>
          <w:rStyle w:val="s0"/>
        </w:rPr>
        <w:t>кеттік тіркеуге жататын мүлікке және (немесе) ол бойынша мәмілелері мемлекеттік тіркеуге жататын мүлікке иелік етуді шектеуді қоспағанда, оңалту рәсімін қолдану туралы сот шешімі заңды күшіне енген күннен бастап қолданылады.</w:t>
      </w:r>
    </w:p>
    <w:p w:rsidR="00000000" w:rsidRDefault="00EB742F">
      <w:pPr>
        <w:ind w:firstLine="400"/>
        <w:jc w:val="both"/>
      </w:pPr>
      <w:r>
        <w:rPr>
          <w:rStyle w:val="s0"/>
        </w:rPr>
        <w:t>Бұл ретте, Қазақстан Республика</w:t>
      </w:r>
      <w:r>
        <w:rPr>
          <w:rStyle w:val="s0"/>
        </w:rPr>
        <w:t>сының оңалту және банкроттық туралы</w:t>
      </w:r>
      <w:r>
        <w:rPr>
          <w:rStyle w:val="s0"/>
        </w:rPr>
        <w:t xml:space="preserve"> </w:t>
      </w:r>
      <w:hyperlink r:id="rId8973" w:history="1">
        <w:r>
          <w:rPr>
            <w:rStyle w:val="a3"/>
          </w:rPr>
          <w:t>заңнамасында</w:t>
        </w:r>
      </w:hyperlink>
      <w:r>
        <w:rPr>
          <w:rStyle w:val="s0"/>
        </w:rPr>
        <w:t xml:space="preserve"> </w:t>
      </w:r>
      <w:r>
        <w:rPr>
          <w:rStyle w:val="s0"/>
        </w:rPr>
        <w:t>белгіленген тәртіппен, сондай-ақ Қазақстан Республикасының оңалту және банкроттық туралы заңнамасында көзделген жағдайда сомасы кредиторлар та</w:t>
      </w:r>
      <w:r>
        <w:rPr>
          <w:rStyle w:val="s0"/>
        </w:rPr>
        <w:t>лаптарының тізіліміне енгізілмеген салық міндеттемесі бойынша осындай салық төлеушілерге қатысты мұндай міндеттеменің орындалуын қамтамасыз ету тәсілдері қолданылады;</w:t>
      </w:r>
    </w:p>
    <w:p w:rsidR="00000000" w:rsidRDefault="00EB742F">
      <w:pPr>
        <w:jc w:val="both"/>
      </w:pPr>
      <w:r>
        <w:rPr>
          <w:rStyle w:val="s3"/>
        </w:rPr>
        <w:t>2015.13.11. № 399-V ҚР</w:t>
      </w:r>
      <w:r>
        <w:rPr>
          <w:rStyle w:val="s3"/>
        </w:rPr>
        <w:t xml:space="preserve"> </w:t>
      </w:r>
      <w:hyperlink r:id="rId8974" w:anchor="sub_id=200" w:history="1">
        <w:r>
          <w:rPr>
            <w:rStyle w:val="a3"/>
            <w:i/>
            <w:iCs/>
          </w:rPr>
          <w:t>Заңымен</w:t>
        </w:r>
      </w:hyperlink>
      <w:r>
        <w:rPr>
          <w:rStyle w:val="s3"/>
        </w:rPr>
        <w:t xml:space="preserve"> </w:t>
      </w:r>
      <w:r>
        <w:rPr>
          <w:rStyle w:val="s3"/>
        </w:rPr>
        <w:t>2-1) тармақшамен толықтырылды</w:t>
      </w:r>
    </w:p>
    <w:p w:rsidR="00000000" w:rsidRDefault="00EB742F">
      <w:pPr>
        <w:ind w:firstLine="400"/>
        <w:jc w:val="both"/>
      </w:pPr>
      <w:r>
        <w:rPr>
          <w:rStyle w:val="s0"/>
        </w:rPr>
        <w:t>2-1) төлем қабілетсіздігін реттеу туралы келісімді сот бекіткен жағдайда - осындай келісімді бекіту туралы сот ұйғарымы заңды күшіне енген күннен бастап қолданылады;</w:t>
      </w:r>
    </w:p>
    <w:p w:rsidR="00000000" w:rsidRDefault="00EB742F">
      <w:pPr>
        <w:jc w:val="both"/>
      </w:pPr>
      <w:r>
        <w:rPr>
          <w:rStyle w:val="s3"/>
        </w:rPr>
        <w:t>2013.21.06. № 106-V ҚР</w:t>
      </w:r>
      <w:r>
        <w:rPr>
          <w:rStyle w:val="s3"/>
        </w:rPr>
        <w:t xml:space="preserve"> </w:t>
      </w:r>
      <w:hyperlink r:id="rId8975" w:anchor="sub_id=609" w:history="1">
        <w:r>
          <w:rPr>
            <w:rStyle w:val="a3"/>
            <w:i/>
            <w:iCs/>
          </w:rPr>
          <w:t>Заңымен</w:t>
        </w:r>
      </w:hyperlink>
      <w:r>
        <w:rPr>
          <w:rStyle w:val="s3"/>
        </w:rPr>
        <w:t xml:space="preserve"> </w:t>
      </w:r>
      <w:r>
        <w:rPr>
          <w:rStyle w:val="s3"/>
        </w:rPr>
        <w:t>3) тармақша өзгертілді (</w:t>
      </w:r>
      <w:hyperlink r:id="rId8976" w:anchor="sub_id=6090000" w:history="1">
        <w:r>
          <w:rPr>
            <w:rStyle w:val="a3"/>
            <w:i/>
            <w:iCs/>
          </w:rPr>
          <w:t>бұр.ред.қара</w:t>
        </w:r>
      </w:hyperlink>
      <w:r>
        <w:rPr>
          <w:rStyle w:val="s3"/>
        </w:rPr>
        <w:t>); 2013.05.12. № 152-V ҚР</w:t>
      </w:r>
      <w:r>
        <w:rPr>
          <w:rStyle w:val="s3"/>
        </w:rPr>
        <w:t xml:space="preserve"> </w:t>
      </w:r>
      <w:hyperlink r:id="rId8977" w:anchor="sub_id=609" w:history="1">
        <w:r>
          <w:rPr>
            <w:rStyle w:val="a3"/>
            <w:i/>
            <w:iCs/>
          </w:rPr>
          <w:t>Заңымен</w:t>
        </w:r>
      </w:hyperlink>
      <w:r>
        <w:rPr>
          <w:rStyle w:val="s3"/>
        </w:rPr>
        <w:t xml:space="preserve"> </w:t>
      </w:r>
      <w:r>
        <w:rPr>
          <w:rStyle w:val="s3"/>
        </w:rPr>
        <w:t>3) тармақша жаңа редакцияда (2014 ж. 1 қаңтардан бастап қолданысқа енгізілді) (</w:t>
      </w:r>
      <w:hyperlink r:id="rId8978" w:anchor="sub_id=609030100" w:history="1">
        <w:r>
          <w:rPr>
            <w:rStyle w:val="a3"/>
            <w:i/>
            <w:iCs/>
          </w:rPr>
          <w:t>бұр.ред.қара</w:t>
        </w:r>
      </w:hyperlink>
      <w:r>
        <w:rPr>
          <w:rStyle w:val="s3"/>
        </w:rPr>
        <w:t xml:space="preserve">) </w:t>
      </w:r>
    </w:p>
    <w:p w:rsidR="00000000" w:rsidRDefault="00EB742F">
      <w:pPr>
        <w:ind w:firstLine="400"/>
        <w:jc w:val="both"/>
      </w:pPr>
      <w:r>
        <w:rPr>
          <w:rStyle w:val="s0"/>
        </w:rPr>
        <w:t>3) банктерді, сақтан</w:t>
      </w:r>
      <w:r>
        <w:rPr>
          <w:rStyle w:val="s0"/>
        </w:rPr>
        <w:t>дыру (қайта сақтандыру) ұйымдарын мәжбүрлеп таратқан жағдайда - соттың мәжбүрлеп тарату туралы шешімі заңды күшіне енген күннен бастап қолданылмайды.</w:t>
      </w:r>
    </w:p>
    <w:p w:rsidR="00000000" w:rsidRDefault="00EB742F">
      <w:pPr>
        <w:jc w:val="both"/>
      </w:pPr>
      <w:r>
        <w:rPr>
          <w:rStyle w:val="s3"/>
        </w:rPr>
        <w:t>2015.13.11. № 399-V ҚР</w:t>
      </w:r>
      <w:r>
        <w:rPr>
          <w:rStyle w:val="s3"/>
        </w:rPr>
        <w:t xml:space="preserve"> </w:t>
      </w:r>
      <w:hyperlink r:id="rId8979" w:anchor="sub_id=200" w:history="1">
        <w:r>
          <w:rPr>
            <w:rStyle w:val="a3"/>
            <w:i/>
            <w:iCs/>
          </w:rPr>
          <w:t>Заң</w:t>
        </w:r>
        <w:r>
          <w:rPr>
            <w:rStyle w:val="a3"/>
            <w:i/>
            <w:iCs/>
          </w:rPr>
          <w:t>ымен</w:t>
        </w:r>
      </w:hyperlink>
      <w:r>
        <w:rPr>
          <w:rStyle w:val="s3"/>
        </w:rPr>
        <w:t xml:space="preserve"> </w:t>
      </w:r>
      <w:r>
        <w:rPr>
          <w:rStyle w:val="s3"/>
        </w:rPr>
        <w:t>3-2-тармақпен толықтырылды</w:t>
      </w:r>
    </w:p>
    <w:p w:rsidR="00000000" w:rsidRDefault="00EB742F">
      <w:pPr>
        <w:ind w:firstLine="400"/>
        <w:jc w:val="both"/>
      </w:pPr>
      <w:r>
        <w:rPr>
          <w:rStyle w:val="s0"/>
        </w:rPr>
        <w:t>3-2. Қазақстан Республикасының заңнамалық актілеріне сәйкес салық төлеушінің төлем қабілетсіздігі реттелген жағдайда осы баптың 1-тармағының 1) тармақшасында көрсетілген мерзімде орындалмаған салық міндеттемесінің орындалуы</w:t>
      </w:r>
      <w:r>
        <w:rPr>
          <w:rStyle w:val="s0"/>
        </w:rPr>
        <w:t>н қамтамасыз ету тәсілін қолдану сот төлем қабілетсіздігін реттеу туралы рәсімді қолдану туралы шешім қабылдаған күннен бастап тоқтатыла тұрады.</w:t>
      </w:r>
    </w:p>
    <w:p w:rsidR="00000000" w:rsidRDefault="00EB742F">
      <w:pPr>
        <w:ind w:firstLine="400"/>
        <w:jc w:val="both"/>
      </w:pPr>
      <w:r>
        <w:rPr>
          <w:rStyle w:val="s0"/>
        </w:rPr>
        <w:t xml:space="preserve">4. Тексеру нәтижелері туралы хабарламаға және (немесе) хабарламаға шағымды қарау нәтижелері бойынша шығарылған </w:t>
      </w:r>
      <w:r>
        <w:rPr>
          <w:rStyle w:val="s0"/>
        </w:rPr>
        <w:t>жоғары тұрған салық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w:t>
      </w:r>
      <w:r>
        <w:rPr>
          <w:rStyle w:val="s0"/>
        </w:rPr>
        <w:t>а шешім шыққанға дейін тоқтатыла тұрады.</w:t>
      </w:r>
    </w:p>
    <w:p w:rsidR="00000000" w:rsidRDefault="00EB742F">
      <w:pPr>
        <w:ind w:firstLine="400"/>
        <w:jc w:val="both"/>
      </w:pPr>
      <w:r>
        <w:rPr>
          <w:rStyle w:val="s0"/>
        </w:rPr>
        <w:t>5. 2012.26.12. № 61-V ҚР</w:t>
      </w:r>
      <w:r>
        <w:rPr>
          <w:rStyle w:val="s0"/>
        </w:rPr>
        <w:t xml:space="preserve"> </w:t>
      </w:r>
      <w:hyperlink r:id="rId8980" w:anchor="sub_id=609"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8981" w:anchor="sub_id=6090500" w:history="1">
        <w:r>
          <w:rPr>
            <w:rStyle w:val="a3"/>
            <w:i/>
            <w:iCs/>
          </w:rPr>
          <w:t>бұр.ред.қара</w:t>
        </w:r>
      </w:hyperlink>
      <w:r>
        <w:rPr>
          <w:rStyle w:val="s3"/>
        </w:rPr>
        <w:t xml:space="preserve">) </w:t>
      </w:r>
    </w:p>
    <w:p w:rsidR="00000000" w:rsidRDefault="00EB742F">
      <w:pPr>
        <w:jc w:val="both"/>
      </w:pPr>
      <w:r>
        <w:rPr>
          <w:rStyle w:val="s3"/>
        </w:rPr>
        <w:t>2009.16.11. № 200-ІV ҚР</w:t>
      </w:r>
      <w:r>
        <w:rPr>
          <w:rStyle w:val="s3"/>
        </w:rPr>
        <w:t xml:space="preserve"> </w:t>
      </w:r>
      <w:hyperlink r:id="rId8982" w:anchor="sub_id=187" w:history="1">
        <w:r>
          <w:rPr>
            <w:rStyle w:val="a3"/>
            <w:i/>
            <w:iCs/>
          </w:rPr>
          <w:t>Заңымен</w:t>
        </w:r>
      </w:hyperlink>
      <w:r>
        <w:rPr>
          <w:rStyle w:val="s3"/>
        </w:rPr>
        <w:t xml:space="preserve"> </w:t>
      </w:r>
      <w:r>
        <w:rPr>
          <w:rStyle w:val="s3"/>
        </w:rPr>
        <w:t>(2010 ж. 1 қаңтардан бастап қолданысқа енгiзiлді) (бұр.</w:t>
      </w:r>
      <w:hyperlink r:id="rId8983" w:anchor="sub_id=6090600" w:history="1">
        <w:r>
          <w:rPr>
            <w:rStyle w:val="a3"/>
            <w:i/>
            <w:iCs/>
          </w:rPr>
          <w:t>ред</w:t>
        </w:r>
      </w:hyperlink>
      <w:r>
        <w:rPr>
          <w:rStyle w:val="s3"/>
        </w:rPr>
        <w:t>.қара); 2014.28.11. № 257-V ҚР</w:t>
      </w:r>
      <w:r>
        <w:rPr>
          <w:rStyle w:val="s3"/>
        </w:rPr>
        <w:t xml:space="preserve"> </w:t>
      </w:r>
      <w:hyperlink r:id="rId8984" w:anchor="sub_id=609" w:history="1">
        <w:r>
          <w:rPr>
            <w:rStyle w:val="a3"/>
            <w:i/>
            <w:iCs/>
          </w:rPr>
          <w:t>Заңымен</w:t>
        </w:r>
      </w:hyperlink>
      <w:r>
        <w:rPr>
          <w:rStyle w:val="s3"/>
        </w:rPr>
        <w:t xml:space="preserve"> </w:t>
      </w:r>
      <w:r>
        <w:rPr>
          <w:rStyle w:val="s3"/>
        </w:rPr>
        <w:t>(2015 ж. 1 қаңтардан бастап қолданысқа енгізілді) (</w:t>
      </w:r>
      <w:hyperlink r:id="rId8985" w:anchor="sub_id=6090600" w:history="1">
        <w:r>
          <w:rPr>
            <w:rStyle w:val="a3"/>
            <w:i/>
            <w:iCs/>
          </w:rPr>
          <w:t>бұр.ред.қара</w:t>
        </w:r>
      </w:hyperlink>
      <w:r>
        <w:rPr>
          <w:rStyle w:val="s3"/>
        </w:rPr>
        <w:t>) 6-тармақ жаңа редакцияда</w:t>
      </w:r>
    </w:p>
    <w:p w:rsidR="00000000" w:rsidRDefault="00EB742F">
      <w:pPr>
        <w:ind w:firstLine="400"/>
        <w:jc w:val="both"/>
      </w:pPr>
      <w:r>
        <w:rPr>
          <w:rStyle w:val="s0"/>
        </w:rPr>
        <w:t>6. Заңды тұлғаның құрылымдық бөлімшесі өзіне салық берешегін өтеу туралы хабарлама тапсырылғаннан кейін отыз жұмыс күні ішінде салық берешегін өтемеген ж</w:t>
      </w:r>
      <w:r>
        <w:rPr>
          <w:rStyle w:val="s0"/>
        </w:rPr>
        <w:t>ағдайда, салық органы осы құрылымдық бөлімшені құрған салық төлеуші - заңды тұлғаға осы баптың 1-тармағының 2), 3) және 4) тармақшаларында көрсетілген, мерзімінде орындалмаған салық міндеттемесін орындауды қамтамасыз ету тәсілдерін қолданады.</w:t>
      </w:r>
    </w:p>
    <w:p w:rsidR="00000000" w:rsidRDefault="00EB742F">
      <w:pPr>
        <w:ind w:firstLine="400"/>
        <w:jc w:val="both"/>
      </w:pPr>
      <w:r>
        <w:rPr>
          <w:rStyle w:val="s0"/>
        </w:rPr>
        <w:t>Заңды тұлғада</w:t>
      </w:r>
      <w:r>
        <w:rPr>
          <w:rStyle w:val="s0"/>
        </w:rPr>
        <w:t xml:space="preserve"> біреуден көп құрылымдық бөлімше болған кезде, заңды тұлғаға осы тармақтың бірінші бөлігінде көрсетілген тәртіппен мерзімінде орындалмаған салық міндеттемесін орындауды қамтамасыз ету тәсілдері қолданылғаннан кейін оның құрылымдық бөлімшесінің салық береше</w:t>
      </w:r>
      <w:r>
        <w:rPr>
          <w:rStyle w:val="s0"/>
        </w:rPr>
        <w:t>гі өтелмеген жағдайда, салық органы мұндай заңды тұлғаның барлық құрылымдық бөлімшелеріне осы баптың 1-тармағының 2) және 3) тармақшаларында көрсетілген, мерзімінде орындалмаған салық міндеттемесін орындауды қамтамасыз ету тәсілдерін бір мезгілде қолданады</w:t>
      </w:r>
      <w:r>
        <w:rPr>
          <w:rStyle w:val="s0"/>
        </w:rPr>
        <w:t>.</w:t>
      </w:r>
    </w:p>
    <w:p w:rsidR="00000000" w:rsidRDefault="00EB742F">
      <w:pPr>
        <w:jc w:val="both"/>
      </w:pPr>
      <w:r>
        <w:rPr>
          <w:rStyle w:val="s3"/>
        </w:rPr>
        <w:t>2014.28.11. № 257-V ҚР</w:t>
      </w:r>
      <w:r>
        <w:rPr>
          <w:rStyle w:val="s3"/>
        </w:rPr>
        <w:t xml:space="preserve"> </w:t>
      </w:r>
      <w:hyperlink r:id="rId8986" w:anchor="sub_id=609" w:history="1">
        <w:r>
          <w:rPr>
            <w:rStyle w:val="a3"/>
            <w:i/>
            <w:iCs/>
          </w:rPr>
          <w:t>Заңымен</w:t>
        </w:r>
      </w:hyperlink>
      <w:r>
        <w:rPr>
          <w:rStyle w:val="s3"/>
        </w:rPr>
        <w:t xml:space="preserve"> </w:t>
      </w:r>
      <w:r>
        <w:rPr>
          <w:rStyle w:val="s3"/>
        </w:rPr>
        <w:t>6-1-тармақпен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6-1. Заңды тұлға өзіне салық берешегін өтеу туралы хабарлама тапс</w:t>
      </w:r>
      <w:r>
        <w:rPr>
          <w:rStyle w:val="s0"/>
        </w:rPr>
        <w:t>ырылғаннан кейін отыз жұмыс күні ішінде салық берешегін өтемеген жағдайда, салық органы заңды тұлғаның салық төлеуші құрылымдық бөлімшелеріне осы баптың 1-тармағының 2), 3) және 4) тармақшаларында көрсетілген, мерзімінде орындалмаған салық міндеттемесін ор</w:t>
      </w:r>
      <w:r>
        <w:rPr>
          <w:rStyle w:val="s0"/>
        </w:rPr>
        <w:t>ындауды қамтамасыз ету тәсілдерін қолданады.</w:t>
      </w:r>
    </w:p>
    <w:p w:rsidR="00000000" w:rsidRDefault="00EB742F">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w:t>
      </w:r>
      <w:r>
        <w:rPr>
          <w:rStyle w:val="s0"/>
        </w:rPr>
        <w:t>кілетті мемлекеттік орган банк операцияларының жекелеген түрлерін жүзеге асыратын ұйымға теңестіріледі.</w:t>
      </w:r>
    </w:p>
    <w:p w:rsidR="00000000" w:rsidRDefault="00EB742F">
      <w:pPr>
        <w:ind w:firstLine="400"/>
        <w:jc w:val="both"/>
      </w:pPr>
      <w:r>
        <w:rPr>
          <w:rStyle w:val="s0"/>
          <w:b/>
          <w:bCs/>
        </w:rPr>
        <w:t> </w:t>
      </w:r>
    </w:p>
    <w:p w:rsidR="00000000" w:rsidRDefault="00EB742F">
      <w:pPr>
        <w:ind w:firstLine="400"/>
        <w:jc w:val="both"/>
      </w:pPr>
      <w:bookmarkStart w:id="487" w:name="SUB6100000"/>
      <w:bookmarkEnd w:id="487"/>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w:t>
      </w:r>
      <w:r>
        <w:rPr>
          <w:rStyle w:val="s0"/>
          <w:b/>
          <w:bCs/>
        </w:rPr>
        <w:t xml:space="preserve">  </w:t>
      </w:r>
      <w:r>
        <w:rPr>
          <w:rStyle w:val="s0"/>
          <w:b/>
          <w:bCs/>
        </w:rPr>
        <w:t>өсімпұл</w:t>
      </w:r>
      <w:r>
        <w:rPr>
          <w:rStyle w:val="s0"/>
        </w:rPr>
        <w:t xml:space="preserve"> </w:t>
      </w:r>
    </w:p>
    <w:p w:rsidR="00000000" w:rsidRDefault="00EB742F">
      <w:pPr>
        <w:jc w:val="both"/>
      </w:pPr>
      <w:r>
        <w:rPr>
          <w:rStyle w:val="s3"/>
        </w:rPr>
        <w:t>2011.21.07. № 467-ІV ҚР</w:t>
      </w:r>
      <w:r>
        <w:rPr>
          <w:rStyle w:val="s3"/>
        </w:rPr>
        <w:t xml:space="preserve"> </w:t>
      </w:r>
      <w:hyperlink r:id="rId8987" w:anchor="sub_id=214"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8988" w:anchor="sub_id=6100000" w:history="1">
        <w:r>
          <w:rPr>
            <w:rStyle w:val="a3"/>
            <w:i/>
            <w:iCs/>
          </w:rPr>
          <w:t>бұр.ред.қара</w:t>
        </w:r>
      </w:hyperlink>
      <w:r>
        <w:rPr>
          <w:rStyle w:val="s3"/>
        </w:rPr>
        <w:t xml:space="preserve">) </w:t>
      </w:r>
    </w:p>
    <w:p w:rsidR="00000000" w:rsidRDefault="00EB742F">
      <w:pPr>
        <w:ind w:firstLine="400"/>
        <w:jc w:val="both"/>
      </w:pPr>
      <w:r>
        <w:rPr>
          <w:rStyle w:val="s0"/>
        </w:rPr>
        <w:t>1. Осы ба</w:t>
      </w:r>
      <w:r>
        <w:rPr>
          <w:rStyle w:val="s0"/>
        </w:rPr>
        <w:t>птың 3-тармағында белгіленген мерзімінде төленбеген салық және бюджетке төленетін басқа да міндетті төлемдер, оның ішінде олар бойынша аванстық және (немесе) ағымдағы төлемдер сомасының есебіне жазылатын мөлшер өсімпұл болып танылады.</w:t>
      </w:r>
      <w:r>
        <w:rPr>
          <w:rStyle w:val="s0"/>
        </w:rPr>
        <w:t xml:space="preserve"> </w:t>
      </w:r>
    </w:p>
    <w:p w:rsidR="00000000" w:rsidRDefault="00EB742F">
      <w:pPr>
        <w:ind w:firstLine="400"/>
        <w:jc w:val="both"/>
      </w:pPr>
      <w:r>
        <w:rPr>
          <w:rStyle w:val="s0"/>
        </w:rPr>
        <w:t>2. Мерзімінде орында</w:t>
      </w:r>
      <w:r>
        <w:rPr>
          <w:rStyle w:val="s0"/>
        </w:rPr>
        <w:t>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w:t>
      </w:r>
      <w:r>
        <w:rPr>
          <w:rStyle w:val="s0"/>
        </w:rPr>
        <w:t>ып, төленеді.</w:t>
      </w:r>
      <w:r>
        <w:rPr>
          <w:rStyle w:val="s0"/>
        </w:rPr>
        <w:t xml:space="preserve"> </w:t>
      </w:r>
    </w:p>
    <w:p w:rsidR="00000000" w:rsidRDefault="00EB742F">
      <w:pPr>
        <w:jc w:val="both"/>
      </w:pPr>
      <w:r>
        <w:rPr>
          <w:rStyle w:val="s3"/>
        </w:rPr>
        <w:t>2009.16.11. № 200-ІV ҚР</w:t>
      </w:r>
      <w:r>
        <w:rPr>
          <w:rStyle w:val="s3"/>
        </w:rPr>
        <w:t xml:space="preserve"> </w:t>
      </w:r>
      <w:hyperlink r:id="rId8989" w:anchor="sub_id=188" w:history="1">
        <w:r>
          <w:rPr>
            <w:rStyle w:val="a3"/>
            <w:i/>
            <w:iCs/>
          </w:rPr>
          <w:t>Заңымен</w:t>
        </w:r>
      </w:hyperlink>
      <w:r>
        <w:rPr>
          <w:rStyle w:val="s3"/>
        </w:rPr>
        <w:t xml:space="preserve"> </w:t>
      </w:r>
      <w:r>
        <w:rPr>
          <w:rStyle w:val="s3"/>
        </w:rPr>
        <w:t>(2010 ж. 1 қаңтардан бастап қолданысқа енгiзiлді) (бұр.</w:t>
      </w:r>
      <w:hyperlink r:id="rId8990" w:anchor="sub_id=6100000" w:history="1">
        <w:r>
          <w:rPr>
            <w:rStyle w:val="a3"/>
            <w:i/>
            <w:iCs/>
          </w:rPr>
          <w:t>ред</w:t>
        </w:r>
      </w:hyperlink>
      <w:r>
        <w:rPr>
          <w:rStyle w:val="s3"/>
        </w:rPr>
        <w:t>.қара); 2011.21.07. № 467-ІV ҚР</w:t>
      </w:r>
      <w:r>
        <w:rPr>
          <w:rStyle w:val="s3"/>
        </w:rPr>
        <w:t xml:space="preserve"> </w:t>
      </w:r>
      <w:hyperlink r:id="rId8991" w:anchor="sub_id=214" w:history="1">
        <w:r>
          <w:rPr>
            <w:rStyle w:val="a3"/>
            <w:i/>
            <w:iCs/>
          </w:rPr>
          <w:t>Заңымен</w:t>
        </w:r>
      </w:hyperlink>
      <w:r>
        <w:rPr>
          <w:rStyle w:val="s3"/>
        </w:rPr>
        <w:t xml:space="preserve">  </w:t>
      </w:r>
      <w:r>
        <w:rPr>
          <w:rStyle w:val="s3"/>
        </w:rPr>
        <w:t>(2012 жылғы 1 қаңтардан бастап қолданысқа енгізілді) (</w:t>
      </w:r>
      <w:hyperlink r:id="rId8992" w:anchor="sub_id=6100000" w:history="1">
        <w:r>
          <w:rPr>
            <w:rStyle w:val="a3"/>
            <w:i/>
            <w:iCs/>
          </w:rPr>
          <w:t>бұр.ред.қара</w:t>
        </w:r>
      </w:hyperlink>
      <w:r>
        <w:rPr>
          <w:rStyle w:val="s3"/>
        </w:rPr>
        <w:t>) 3-тармақ өзгертілді; 2015.18.11. № 412-V ҚР</w:t>
      </w:r>
      <w:r>
        <w:rPr>
          <w:rStyle w:val="s3"/>
        </w:rPr>
        <w:t xml:space="preserve"> </w:t>
      </w:r>
      <w:hyperlink r:id="rId8993" w:anchor="sub_id=610" w:history="1">
        <w:r>
          <w:rPr>
            <w:rStyle w:val="a3"/>
            <w:i/>
            <w:iCs/>
          </w:rPr>
          <w:t>Заңымен</w:t>
        </w:r>
      </w:hyperlink>
      <w:r>
        <w:rPr>
          <w:rStyle w:val="s3"/>
        </w:rPr>
        <w:t xml:space="preserve"> </w:t>
      </w:r>
      <w:r>
        <w:rPr>
          <w:rStyle w:val="s3"/>
        </w:rPr>
        <w:t>3-тармақ жаңа редакцияда (2016 ж. 1 қаңтардан бастап қолданысқа енгізілді) (</w:t>
      </w:r>
      <w:hyperlink r:id="rId8994" w:anchor="sub_id=6100000" w:history="1">
        <w:r>
          <w:rPr>
            <w:rStyle w:val="a3"/>
            <w:i/>
            <w:iCs/>
          </w:rPr>
          <w:t>бұр.ред.қара</w:t>
        </w:r>
      </w:hyperlink>
      <w:r>
        <w:rPr>
          <w:rStyle w:val="s3"/>
        </w:rPr>
        <w:t>)</w:t>
      </w:r>
    </w:p>
    <w:p w:rsidR="00000000" w:rsidRDefault="00EB742F">
      <w:pPr>
        <w:ind w:firstLine="400"/>
        <w:jc w:val="both"/>
      </w:pPr>
      <w:r>
        <w:rPr>
          <w:rStyle w:val="s0"/>
        </w:rPr>
        <w:t>3. Егер осы бапта өзгеше белгіленбесе, өсімпұл салықты және бюджетке төленетін басқа да міндетті төлемді, оның ішінде солар бойынша аванстық және (немесе) ағымдағы төлемд</w:t>
      </w:r>
      <w:r>
        <w:rPr>
          <w:rStyle w:val="s0"/>
        </w:rPr>
        <w:t>і төлеу мерзімі күнінен кейінгі күннен бастап, мерзімі өткен әрбір күн үшін, егер Қазақстан Республикасының заңдарында өзгеше белгiленбесе, Қазақстан Республикасының Ұлттық Банкі белгілеген қайта қаржыландырудың ресми мөлшерлемесінің 2,5 еселенген мөлшерін</w:t>
      </w:r>
      <w:r>
        <w:rPr>
          <w:rStyle w:val="s0"/>
        </w:rPr>
        <w:t>де бюджетке төлеген күнді қоса алғанда, мерзімі өткен әрбір күн үшін есепке жазылады.</w:t>
      </w:r>
    </w:p>
    <w:p w:rsidR="00000000" w:rsidRDefault="00EB742F">
      <w:pPr>
        <w:jc w:val="both"/>
      </w:pPr>
      <w:r>
        <w:rPr>
          <w:rStyle w:val="s3"/>
        </w:rPr>
        <w:t>2011.21.07. № 467-ІV ҚР</w:t>
      </w:r>
      <w:r>
        <w:rPr>
          <w:rStyle w:val="s3"/>
        </w:rPr>
        <w:t xml:space="preserve"> </w:t>
      </w:r>
      <w:hyperlink r:id="rId8995" w:anchor="sub_id=214" w:history="1">
        <w:r>
          <w:rPr>
            <w:rStyle w:val="a3"/>
            <w:i/>
            <w:iCs/>
          </w:rPr>
          <w:t>Заңымен</w:t>
        </w:r>
      </w:hyperlink>
      <w:r>
        <w:rPr>
          <w:rStyle w:val="s3"/>
        </w:rPr>
        <w:t xml:space="preserve"> </w:t>
      </w:r>
      <w:r>
        <w:rPr>
          <w:rStyle w:val="s3"/>
        </w:rPr>
        <w:t>4-тармақ өзгертілді (2012 жылғы 1 қаңтардан бастап қолдан</w:t>
      </w:r>
      <w:r>
        <w:rPr>
          <w:rStyle w:val="s3"/>
        </w:rPr>
        <w:t>ысқа енгізілді) (</w:t>
      </w:r>
      <w:hyperlink r:id="rId8996" w:anchor="sub_id=6100000" w:history="1">
        <w:r>
          <w:rPr>
            <w:rStyle w:val="a3"/>
            <w:i/>
            <w:iCs/>
          </w:rPr>
          <w:t>бұр.ред.қара</w:t>
        </w:r>
      </w:hyperlink>
      <w:r>
        <w:rPr>
          <w:rStyle w:val="s3"/>
        </w:rPr>
        <w:t xml:space="preserve">) </w:t>
      </w:r>
    </w:p>
    <w:p w:rsidR="00000000" w:rsidRDefault="00EB742F">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w:t>
      </w:r>
      <w:r>
        <w:rPr>
          <w:rStyle w:val="s0"/>
        </w:rPr>
        <w:t>дың сомаларын банк шоттарының есебінен шығару кезектілігін сақтамағаны үшін; оларды бюджетке аудармағаны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w:t>
      </w:r>
      <w:r>
        <w:rPr>
          <w:rStyle w:val="s0"/>
        </w:rPr>
        <w:t>мдардың кассаларының салық және басқа да міндетті төлемдер, өсімпұлдар, айыппұлдар сомасын, сондай-ақ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w:t>
      </w:r>
      <w:r>
        <w:rPr>
          <w:rStyle w:val="s0"/>
        </w:rPr>
        <w:t>дармағаны үшін банктерге немесе банк операцияларының жекелеген түрлерін жүзеге асыратын ұйымдарға өсімпұл есепке жазылады.</w:t>
      </w:r>
    </w:p>
    <w:p w:rsidR="00000000" w:rsidRDefault="00EB742F">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w:t>
      </w:r>
      <w:r>
        <w:rPr>
          <w:rStyle w:val="s0"/>
        </w:rPr>
        <w:t>ен кезде, салық есептілігін табыс ету мерзімі ұзартылған, сондай-ақ қосымша салық есептілігі табыс етілген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EB742F">
      <w:pPr>
        <w:ind w:firstLine="400"/>
        <w:jc w:val="both"/>
      </w:pPr>
      <w:r>
        <w:rPr>
          <w:rStyle w:val="s0"/>
        </w:rPr>
        <w:t>6. 200</w:t>
      </w:r>
      <w:r>
        <w:rPr>
          <w:rStyle w:val="s0"/>
        </w:rPr>
        <w:t>9.16.11. № 200-ІV ҚР</w:t>
      </w:r>
      <w:r>
        <w:rPr>
          <w:rStyle w:val="s0"/>
        </w:rPr>
        <w:t xml:space="preserve"> </w:t>
      </w:r>
      <w:hyperlink r:id="rId8997"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8998" w:anchor="sub_id=61000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7. 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w:t>
      </w:r>
      <w:r>
        <w:rPr>
          <w:rStyle w:val="s0"/>
        </w:rPr>
        <w:t xml:space="preserve"> туралы шешім күшіне енген кезден бастап есепке жазылмайды.</w:t>
      </w:r>
      <w:r>
        <w:rPr>
          <w:rStyle w:val="s0"/>
        </w:rPr>
        <w:t xml:space="preserve"> </w:t>
      </w:r>
    </w:p>
    <w:p w:rsidR="00000000" w:rsidRDefault="00EB742F">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w:t>
      </w:r>
      <w:r>
        <w:rPr>
          <w:rStyle w:val="s0"/>
        </w:rPr>
        <w:t>ғанға</w:t>
      </w:r>
      <w:r>
        <w:rPr>
          <w:rStyle w:val="s0"/>
        </w:rPr>
        <w:t xml:space="preserve"> дейін бересіні өтеу үшін сот шешімімен жарияланған акциялар мәжбүрлеп шығарылатын бересі сомасына өсімпұл есепке жазылмайды.</w:t>
      </w:r>
      <w:r>
        <w:rPr>
          <w:rStyle w:val="s0"/>
        </w:rPr>
        <w:t xml:space="preserve"> </w:t>
      </w:r>
    </w:p>
    <w:p w:rsidR="00000000" w:rsidRDefault="00EB742F">
      <w:pPr>
        <w:ind w:firstLine="400"/>
        <w:jc w:val="both"/>
      </w:pPr>
      <w:r>
        <w:rPr>
          <w:rStyle w:val="s0"/>
        </w:rPr>
        <w:t>9. Жеке тұлғаны хабар-ошарсыз кетті деп тану туралы сот шешімі күшіне енген кезден бастап, оның күші жойылғанға дейін бересі</w:t>
      </w:r>
      <w:r>
        <w:rPr>
          <w:rStyle w:val="s0"/>
        </w:rPr>
        <w:t xml:space="preserve"> сомасына өсімпұл есепке жазылмайды.</w:t>
      </w:r>
      <w:r>
        <w:rPr>
          <w:rStyle w:val="s0"/>
        </w:rPr>
        <w:t xml:space="preserve"> </w:t>
      </w:r>
    </w:p>
    <w:p w:rsidR="00000000" w:rsidRDefault="00EB742F">
      <w:pPr>
        <w:ind w:firstLine="400"/>
        <w:jc w:val="both"/>
      </w:pPr>
      <w:r>
        <w:rPr>
          <w:rStyle w:val="s0"/>
        </w:rPr>
        <w:t>10. Өсімпұлға және айыппұл сомасына өсімпұл есепке жазылмайды.</w:t>
      </w:r>
      <w:r>
        <w:rPr>
          <w:rStyle w:val="s0"/>
        </w:rPr>
        <w:t xml:space="preserve"> </w:t>
      </w:r>
    </w:p>
    <w:p w:rsidR="00000000" w:rsidRDefault="00EB742F">
      <w:pPr>
        <w:ind w:firstLine="400"/>
        <w:jc w:val="both"/>
      </w:pPr>
      <w:r>
        <w:rPr>
          <w:rStyle w:val="s0"/>
        </w:rPr>
        <w:t>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w:t>
      </w:r>
      <w:r>
        <w:rPr>
          <w:rStyle w:val="s0"/>
        </w:rPr>
        <w:t>ң</w:t>
      </w:r>
      <w:r>
        <w:rPr>
          <w:rStyle w:val="s0"/>
        </w:rPr>
        <w:t xml:space="preserve"> күнінен бастап өсімақы есепке жазылмайды.</w:t>
      </w:r>
      <w:r>
        <w:rPr>
          <w:rStyle w:val="s0"/>
        </w:rPr>
        <w:t xml:space="preserve"> </w:t>
      </w:r>
    </w:p>
    <w:p w:rsidR="00000000" w:rsidRDefault="00EB742F">
      <w:pPr>
        <w:jc w:val="both"/>
      </w:pPr>
      <w:r>
        <w:rPr>
          <w:rStyle w:val="s3"/>
        </w:rPr>
        <w:t>2011.21.07. № 467-ІV ҚР</w:t>
      </w:r>
      <w:r>
        <w:rPr>
          <w:rStyle w:val="s3"/>
        </w:rPr>
        <w:t xml:space="preserve"> </w:t>
      </w:r>
      <w:hyperlink r:id="rId8999" w:anchor="sub_id=214" w:history="1">
        <w:r>
          <w:rPr>
            <w:rStyle w:val="a3"/>
            <w:i/>
            <w:iCs/>
          </w:rPr>
          <w:t>Заңымен</w:t>
        </w:r>
      </w:hyperlink>
      <w:r>
        <w:rPr>
          <w:rStyle w:val="s3"/>
        </w:rPr>
        <w:t xml:space="preserve"> </w:t>
      </w:r>
      <w:r>
        <w:rPr>
          <w:rStyle w:val="s3"/>
        </w:rPr>
        <w:t>12-тармақ өзгертілді (2012 жылғы 1 қаңтардан бастап қолданысқа енгізілді) (</w:t>
      </w:r>
      <w:hyperlink r:id="rId9000" w:anchor="sub_id=6100000" w:history="1">
        <w:r>
          <w:rPr>
            <w:rStyle w:val="a3"/>
            <w:i/>
            <w:iCs/>
          </w:rPr>
          <w:t>бұр.ред.қара</w:t>
        </w:r>
      </w:hyperlink>
      <w:r>
        <w:rPr>
          <w:rStyle w:val="s3"/>
        </w:rPr>
        <w:t xml:space="preserve">) </w:t>
      </w:r>
    </w:p>
    <w:p w:rsidR="00000000" w:rsidRDefault="00EB742F">
      <w:pPr>
        <w:ind w:firstLine="400"/>
        <w:jc w:val="both"/>
      </w:pPr>
      <w:r>
        <w:rPr>
          <w:rStyle w:val="s0"/>
        </w:rPr>
        <w:t>12. Салық және бюджетке төленетін басқа да міндетті төлемдер, оның ішінде олар бойынша аванстық және (немесе) ағымдағы төлемдер сомаларын аудару кезінде:</w:t>
      </w:r>
    </w:p>
    <w:p w:rsidR="00000000" w:rsidRDefault="00EB742F">
      <w:pPr>
        <w:ind w:firstLine="400"/>
        <w:jc w:val="both"/>
      </w:pPr>
      <w:r>
        <w:rPr>
          <w:rStyle w:val="s0"/>
        </w:rPr>
        <w:t>1) банктердің немесе банк</w:t>
      </w:r>
      <w:r>
        <w:rPr>
          <w:rStyle w:val="s0"/>
        </w:rPr>
        <w:t xml:space="preserve"> операцияларының жекелеген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EB742F">
      <w:pPr>
        <w:ind w:firstLine="400"/>
        <w:jc w:val="both"/>
      </w:pPr>
      <w:r>
        <w:rPr>
          <w:rStyle w:val="s0"/>
        </w:rPr>
        <w:t>2) салық төлеушінің банкоматтар немесе өзге де электронды құрылғылар арқылы төлемді жүзеге асырған күніне</w:t>
      </w:r>
      <w:r>
        <w:rPr>
          <w:rStyle w:val="s0"/>
        </w:rPr>
        <w:t>н бастап;</w:t>
      </w:r>
    </w:p>
    <w:p w:rsidR="00000000" w:rsidRDefault="00EB742F">
      <w:pPr>
        <w:ind w:firstLine="400"/>
        <w:jc w:val="both"/>
      </w:pPr>
      <w:r>
        <w:rPr>
          <w:rStyle w:val="s0"/>
        </w:rPr>
        <w:t>3) салық төлеушінің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w:t>
      </w:r>
      <w:r>
        <w:rPr>
          <w:rStyle w:val="s0"/>
        </w:rPr>
        <w:t xml:space="preserve"> </w:t>
      </w:r>
      <w:hyperlink r:id="rId9001" w:history="1">
        <w:r>
          <w:rPr>
            <w:rStyle w:val="a3"/>
          </w:rPr>
          <w:t>ен</w:t>
        </w:r>
        <w:r>
          <w:rPr>
            <w:rStyle w:val="a3"/>
          </w:rPr>
          <w:t>гізген күнінен бастап</w:t>
        </w:r>
      </w:hyperlink>
      <w:r>
        <w:rPr>
          <w:rStyle w:val="s0"/>
        </w:rPr>
        <w:t xml:space="preserve"> </w:t>
      </w:r>
      <w:r>
        <w:rPr>
          <w:rStyle w:val="s0"/>
        </w:rPr>
        <w:t>өсімпұл</w:t>
      </w:r>
      <w:r>
        <w:rPr>
          <w:rStyle w:val="s0"/>
        </w:rPr>
        <w:t xml:space="preserve"> есепке жазылмайды.</w:t>
      </w:r>
      <w:r>
        <w:rPr>
          <w:rStyle w:val="s0"/>
        </w:rPr>
        <w:t xml:space="preserve"> </w:t>
      </w:r>
    </w:p>
    <w:p w:rsidR="00000000" w:rsidRDefault="00EB742F">
      <w:pPr>
        <w:ind w:firstLine="400"/>
        <w:jc w:val="both"/>
      </w:pPr>
      <w:r>
        <w:rPr>
          <w:rStyle w:val="s0"/>
        </w:rPr>
        <w:t>Артық төленген салық және (немесе) төлемақы сомасы расталған жағдайда, осы Кодекстің</w:t>
      </w:r>
      <w:r>
        <w:rPr>
          <w:rStyle w:val="s0"/>
        </w:rPr>
        <w:t xml:space="preserve"> </w:t>
      </w:r>
      <w:hyperlink w:anchor="sub5990800" w:history="1">
        <w:r>
          <w:rPr>
            <w:rStyle w:val="a3"/>
          </w:rPr>
          <w:t>599-бабының 8-тармағында</w:t>
        </w:r>
      </w:hyperlink>
      <w:r>
        <w:rPr>
          <w:rStyle w:val="s0"/>
        </w:rPr>
        <w:t xml:space="preserve"> </w:t>
      </w:r>
      <w:r>
        <w:rPr>
          <w:rStyle w:val="s0"/>
        </w:rPr>
        <w:t>белгіленген есепке жатқызуды жүргізу мерзімі бұзылған ретте ар</w:t>
      </w:r>
      <w:r>
        <w:rPr>
          <w:rStyle w:val="s0"/>
        </w:rPr>
        <w:t>тық төленген салық және (немесе) төлемақы сомасына барабар бересі сомасына өсімпұл есепке жазылмайды.</w:t>
      </w:r>
      <w:r>
        <w:rPr>
          <w:rStyle w:val="s0"/>
        </w:rPr>
        <w:t xml:space="preserve"> </w:t>
      </w:r>
    </w:p>
    <w:p w:rsidR="00000000" w:rsidRDefault="00EB742F">
      <w:pPr>
        <w:jc w:val="both"/>
      </w:pPr>
      <w:r>
        <w:rPr>
          <w:rStyle w:val="s3"/>
        </w:rPr>
        <w:t>2015.18.11. № 412-V ҚР</w:t>
      </w:r>
      <w:r>
        <w:rPr>
          <w:rStyle w:val="s3"/>
        </w:rPr>
        <w:t xml:space="preserve"> </w:t>
      </w:r>
      <w:hyperlink r:id="rId9002" w:anchor="sub_id=610" w:history="1">
        <w:r>
          <w:rPr>
            <w:rStyle w:val="a3"/>
            <w:i/>
            <w:iCs/>
          </w:rPr>
          <w:t>Заңымен</w:t>
        </w:r>
      </w:hyperlink>
      <w:r>
        <w:rPr>
          <w:rStyle w:val="s3"/>
        </w:rPr>
        <w:t xml:space="preserve"> </w:t>
      </w:r>
      <w:r>
        <w:rPr>
          <w:rStyle w:val="s3"/>
        </w:rPr>
        <w:t>14-тармақпен толықтырылды (2016 ж. 1 қаңт</w:t>
      </w:r>
      <w:r>
        <w:rPr>
          <w:rStyle w:val="s3"/>
        </w:rPr>
        <w:t>ардан бастап қолданысқа енгізілді)</w:t>
      </w:r>
    </w:p>
    <w:p w:rsidR="00000000" w:rsidRDefault="00EB742F">
      <w:pPr>
        <w:ind w:firstLine="400"/>
        <w:jc w:val="both"/>
      </w:pPr>
      <w:r>
        <w:rPr>
          <w:rStyle w:val="s0"/>
        </w:rPr>
        <w:t>14. Салық органдары тиісті салық кезеңі үшін салықтарды төлеу мерзімі басталғаннан кейін есептеген салық сомаларын қайта қарау нәтижесінде қалыптасқан, жеке тұлғалардан алынатын мүлік салығы, жер салығы мен көлік құралдар</w:t>
      </w:r>
      <w:r>
        <w:rPr>
          <w:rStyle w:val="s0"/>
        </w:rPr>
        <w:t>ы салығы бойынша бересі сомасына өсімпұл есепке жазылмайды.</w:t>
      </w:r>
    </w:p>
    <w:p w:rsidR="00000000" w:rsidRDefault="00EB742F">
      <w:pPr>
        <w:ind w:firstLine="400"/>
        <w:jc w:val="both"/>
      </w:pPr>
      <w:r>
        <w:t> </w:t>
      </w:r>
    </w:p>
    <w:p w:rsidR="00000000" w:rsidRDefault="00EB742F">
      <w:pPr>
        <w:ind w:firstLine="400"/>
        <w:jc w:val="both"/>
      </w:pPr>
      <w:bookmarkStart w:id="488" w:name="SUB6110000"/>
      <w:bookmarkEnd w:id="488"/>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EB742F">
      <w:pPr>
        <w:ind w:firstLine="400"/>
        <w:jc w:val="both"/>
      </w:pPr>
      <w:bookmarkStart w:id="489" w:name="SUB6110100"/>
      <w:bookmarkEnd w:id="489"/>
      <w:r>
        <w:rPr>
          <w:rStyle w:val="s0"/>
        </w:rPr>
        <w:t>1. Осы Кодекстің</w:t>
      </w:r>
      <w:r>
        <w:rPr>
          <w:rStyle w:val="s0"/>
        </w:rPr>
        <w:t xml:space="preserve"> </w:t>
      </w:r>
      <w:hyperlink w:anchor="sub6090102" w:history="1">
        <w:r>
          <w:rPr>
            <w:rStyle w:val="a3"/>
          </w:rPr>
          <w:t>609-бабы 1-тармағының 2) тармақшасында</w:t>
        </w:r>
      </w:hyperlink>
      <w:r>
        <w:rPr>
          <w:rStyle w:val="s0"/>
        </w:rPr>
        <w:t xml:space="preserve"> </w:t>
      </w:r>
      <w:r>
        <w:rPr>
          <w:rStyle w:val="s0"/>
        </w:rPr>
        <w:t>көрсет</w:t>
      </w:r>
      <w:r>
        <w:rPr>
          <w:rStyle w:val="s0"/>
        </w:rPr>
        <w:t>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мынадай жағдайларда:</w:t>
      </w:r>
      <w:r>
        <w:rPr>
          <w:rStyle w:val="s0"/>
        </w:rPr>
        <w:t xml:space="preserve"> </w:t>
      </w:r>
    </w:p>
    <w:p w:rsidR="00000000" w:rsidRDefault="00EB742F">
      <w:pPr>
        <w:jc w:val="both"/>
      </w:pPr>
      <w:r>
        <w:rPr>
          <w:rStyle w:val="s3"/>
        </w:rPr>
        <w:t>2009.04.07. № 167-ІV ҚР</w:t>
      </w:r>
      <w:r>
        <w:rPr>
          <w:rStyle w:val="s3"/>
        </w:rPr>
        <w:t xml:space="preserve"> </w:t>
      </w:r>
      <w:hyperlink r:id="rId9003" w:anchor="sub_id=611" w:history="1">
        <w:r>
          <w:rPr>
            <w:rStyle w:val="a3"/>
            <w:i/>
            <w:iCs/>
          </w:rPr>
          <w:t>Заңымен</w:t>
        </w:r>
      </w:hyperlink>
      <w:r>
        <w:rPr>
          <w:rStyle w:val="s3"/>
        </w:rPr>
        <w:t xml:space="preserve"> </w:t>
      </w:r>
      <w:r>
        <w:rPr>
          <w:rStyle w:val="s3"/>
        </w:rPr>
        <w:t>1) тармақша өзгертілді (2009 жылғы 1 қаңтардан бастап қолданысқа енгізілді) (бұр.</w:t>
      </w:r>
      <w:hyperlink r:id="rId9004" w:anchor="sub_id=6110000" w:history="1">
        <w:r>
          <w:rPr>
            <w:rStyle w:val="a3"/>
            <w:i/>
            <w:iCs/>
          </w:rPr>
          <w:t>ред</w:t>
        </w:r>
      </w:hyperlink>
      <w:r>
        <w:rPr>
          <w:rStyle w:val="s3"/>
        </w:rPr>
        <w:t>.</w:t>
      </w:r>
      <w:r>
        <w:rPr>
          <w:rStyle w:val="s3"/>
        </w:rPr>
        <w:t>қара</w:t>
      </w:r>
      <w:r>
        <w:rPr>
          <w:rStyle w:val="s3"/>
        </w:rPr>
        <w:t>)</w:t>
      </w:r>
    </w:p>
    <w:p w:rsidR="00000000" w:rsidRDefault="00EB742F">
      <w:pPr>
        <w:ind w:firstLine="400"/>
        <w:jc w:val="both"/>
      </w:pPr>
      <w:r>
        <w:rPr>
          <w:rStyle w:val="s0"/>
        </w:rPr>
        <w:t>1) салық төлеуші (салық агенті) осы Кодексте белгіленген мерзімде салық есептілігін табыс етпегенде - осы Кодекстің</w:t>
      </w:r>
      <w:r>
        <w:rPr>
          <w:rStyle w:val="s0"/>
        </w:rPr>
        <w:t xml:space="preserve"> </w:t>
      </w:r>
      <w:hyperlink w:anchor="sub6070000" w:history="1">
        <w:r>
          <w:rPr>
            <w:rStyle w:val="a3"/>
          </w:rPr>
          <w:t>607-бабының 2-тармағының 4) тармақшасында</w:t>
        </w:r>
      </w:hyperlink>
      <w:r>
        <w:rPr>
          <w:rStyle w:val="s0"/>
        </w:rPr>
        <w:t xml:space="preserve"> </w:t>
      </w:r>
      <w:r>
        <w:rPr>
          <w:rStyle w:val="s0"/>
        </w:rPr>
        <w:t>көзделген хабарлама берілген күннен кейінгі күннен бастап о</w:t>
      </w:r>
      <w:r>
        <w:rPr>
          <w:rStyle w:val="s0"/>
        </w:rPr>
        <w:t>тыз жұмыс күні өткеннен кейін;</w:t>
      </w:r>
      <w:r>
        <w:rPr>
          <w:rStyle w:val="s0"/>
        </w:rPr>
        <w:t xml:space="preserve"> </w:t>
      </w:r>
    </w:p>
    <w:p w:rsidR="00000000" w:rsidRDefault="00EB742F">
      <w:pPr>
        <w:ind w:firstLine="400"/>
        <w:jc w:val="both"/>
      </w:pPr>
      <w:r>
        <w:rPr>
          <w:rStyle w:val="s0"/>
        </w:rPr>
        <w:t>2) салық төлеуші қосылған құн салығы бойынша тіркеу есебіне қою туралы өтінішті табыс етпегенде - осы Кодекстің</w:t>
      </w:r>
      <w:r>
        <w:rPr>
          <w:rStyle w:val="s0"/>
        </w:rPr>
        <w:t xml:space="preserve"> </w:t>
      </w:r>
      <w:hyperlink w:anchor="sub6070200" w:history="1">
        <w:r>
          <w:rPr>
            <w:rStyle w:val="a3"/>
          </w:rPr>
          <w:t>607-бабының 2-тармағының 9) тармақшасында</w:t>
        </w:r>
      </w:hyperlink>
      <w:r>
        <w:rPr>
          <w:rStyle w:val="s0"/>
        </w:rPr>
        <w:t xml:space="preserve"> </w:t>
      </w:r>
      <w:r>
        <w:rPr>
          <w:rStyle w:val="s0"/>
        </w:rPr>
        <w:t>көзделген хабарлама берілген күннен б</w:t>
      </w:r>
      <w:r>
        <w:rPr>
          <w:rStyle w:val="s0"/>
        </w:rPr>
        <w:t>астап отыз жұмыс күні өткеннен кейін;</w:t>
      </w:r>
    </w:p>
    <w:p w:rsidR="00000000" w:rsidRDefault="00EB742F">
      <w:pPr>
        <w:jc w:val="both"/>
      </w:pPr>
      <w:r>
        <w:rPr>
          <w:rStyle w:val="s3"/>
        </w:rPr>
        <w:t>2011.21.07. № 467-ІV ҚР</w:t>
      </w:r>
      <w:r>
        <w:rPr>
          <w:rStyle w:val="s3"/>
        </w:rPr>
        <w:t xml:space="preserve"> </w:t>
      </w:r>
      <w:hyperlink r:id="rId9005" w:anchor="sub_id=215"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9006" w:anchor="sub_id=6110103" w:history="1">
        <w:r>
          <w:rPr>
            <w:rStyle w:val="a3"/>
            <w:i/>
            <w:iCs/>
          </w:rPr>
          <w:t>бұр.ред.қара</w:t>
        </w:r>
      </w:hyperlink>
      <w:r>
        <w:rPr>
          <w:rStyle w:val="s3"/>
        </w:rPr>
        <w:t xml:space="preserve">) </w:t>
      </w:r>
    </w:p>
    <w:p w:rsidR="00000000" w:rsidRDefault="00EB742F">
      <w:pPr>
        <w:ind w:firstLine="400"/>
        <w:jc w:val="both"/>
      </w:pPr>
      <w:r>
        <w:rPr>
          <w:rStyle w:val="s0"/>
        </w:rPr>
        <w:t>3) салық берешегін өтемегенде - осы Кодекстің</w:t>
      </w:r>
      <w:r>
        <w:rPr>
          <w:rStyle w:val="s0"/>
        </w:rPr>
        <w:t xml:space="preserve"> </w:t>
      </w:r>
      <w:hyperlink w:anchor="sub6070200" w:history="1">
        <w:r>
          <w:rPr>
            <w:rStyle w:val="a3"/>
          </w:rPr>
          <w:t>607-бабының 2-тармағының 5) тармақшасында</w:t>
        </w:r>
      </w:hyperlink>
      <w:r>
        <w:rPr>
          <w:rStyle w:val="s0"/>
        </w:rPr>
        <w:t xml:space="preserve"> </w:t>
      </w:r>
      <w:r>
        <w:rPr>
          <w:rStyle w:val="s0"/>
        </w:rPr>
        <w:t>көзделген хабарлама берілген күннен бастап он жұмыс күні өткенн</w:t>
      </w:r>
      <w:r>
        <w:rPr>
          <w:rStyle w:val="s0"/>
        </w:rPr>
        <w:t>ен кейін;</w:t>
      </w:r>
      <w:r>
        <w:rPr>
          <w:rStyle w:val="s0"/>
        </w:rPr>
        <w:t xml:space="preserve"> </w:t>
      </w:r>
    </w:p>
    <w:p w:rsidR="00000000" w:rsidRDefault="00EB742F">
      <w:pPr>
        <w:ind w:firstLine="400"/>
        <w:jc w:val="both"/>
      </w:pPr>
      <w:r>
        <w:rPr>
          <w:rStyle w:val="s0"/>
        </w:rPr>
        <w:t>4) осы Кодексте белгіленген салықтық тексеру жүргізу тәртібін бұзған жағдайлардан басқа реттерде, салық органының лауазымды адамдарын салық салу объектілері және (немесе) салық салуға байланысты объектілерді салықтық тексеруге және зерттеп-тексе</w:t>
      </w:r>
      <w:r>
        <w:rPr>
          <w:rStyle w:val="s0"/>
        </w:rPr>
        <w:t>руге жібермегенде - жіберілмеген күннен бастап бес жұмыс күні ішінде;</w:t>
      </w:r>
      <w:r>
        <w:rPr>
          <w:rStyle w:val="s0"/>
        </w:rPr>
        <w:t xml:space="preserve"> </w:t>
      </w:r>
    </w:p>
    <w:p w:rsidR="00000000" w:rsidRDefault="00EB742F">
      <w:pPr>
        <w:jc w:val="both"/>
      </w:pPr>
      <w:r>
        <w:rPr>
          <w:rStyle w:val="s3"/>
        </w:rPr>
        <w:t>2012.26.12. № 61-V ҚР</w:t>
      </w:r>
      <w:r>
        <w:rPr>
          <w:rStyle w:val="s3"/>
        </w:rPr>
        <w:t xml:space="preserve"> </w:t>
      </w:r>
      <w:hyperlink r:id="rId9007" w:anchor="sub_id=6110" w:history="1">
        <w:r>
          <w:rPr>
            <w:rStyle w:val="a3"/>
            <w:i/>
            <w:iCs/>
          </w:rPr>
          <w:t>Заңымен</w:t>
        </w:r>
      </w:hyperlink>
      <w:r>
        <w:rPr>
          <w:rStyle w:val="s3"/>
        </w:rPr>
        <w:t xml:space="preserve"> </w:t>
      </w:r>
      <w:r>
        <w:rPr>
          <w:rStyle w:val="s3"/>
        </w:rPr>
        <w:t>(2013 ж. 1 қаңтардан бастап қолданысқа енгізілді) (</w:t>
      </w:r>
      <w:hyperlink r:id="rId9008" w:anchor="sub_id=6110105" w:history="1">
        <w:r>
          <w:rPr>
            <w:rStyle w:val="a3"/>
            <w:i/>
            <w:iCs/>
          </w:rPr>
          <w:t>бұр.ред.қара</w:t>
        </w:r>
      </w:hyperlink>
      <w:r>
        <w:rPr>
          <w:rStyle w:val="s3"/>
        </w:rPr>
        <w:t>); 2015.03.12. № 432-V ҚР</w:t>
      </w:r>
      <w:r>
        <w:rPr>
          <w:rStyle w:val="s3"/>
        </w:rPr>
        <w:t xml:space="preserve"> </w:t>
      </w:r>
      <w:hyperlink r:id="rId9009" w:anchor="sub_id=611" w:history="1">
        <w:r>
          <w:rPr>
            <w:rStyle w:val="a3"/>
            <w:i/>
            <w:iCs/>
          </w:rPr>
          <w:t>Заңымен</w:t>
        </w:r>
      </w:hyperlink>
      <w:r>
        <w:rPr>
          <w:rStyle w:val="s3"/>
        </w:rPr>
        <w:t xml:space="preserve"> </w:t>
      </w:r>
      <w:r>
        <w:rPr>
          <w:rStyle w:val="s3"/>
        </w:rPr>
        <w:t>(2016 ж. 1 қаңтардан бастап қолданысқа енгізілді) (</w:t>
      </w:r>
      <w:hyperlink r:id="rId9010" w:anchor="sub_id=6110105" w:history="1">
        <w:r>
          <w:rPr>
            <w:rStyle w:val="a3"/>
            <w:i/>
            <w:iCs/>
          </w:rPr>
          <w:t>бұр.ред.қара</w:t>
        </w:r>
      </w:hyperlink>
      <w:r>
        <w:rPr>
          <w:rStyle w:val="s3"/>
        </w:rPr>
        <w:t>) 5) тармақша жаңа редакцияда</w:t>
      </w:r>
    </w:p>
    <w:p w:rsidR="00000000" w:rsidRDefault="00EB742F">
      <w:pPr>
        <w:ind w:firstLine="400"/>
        <w:jc w:val="both"/>
      </w:pPr>
      <w:r>
        <w:rPr>
          <w:rStyle w:val="s0"/>
        </w:rPr>
        <w:t>5) осы Кодекстің</w:t>
      </w:r>
      <w:r>
        <w:rPr>
          <w:rStyle w:val="s0"/>
        </w:rPr>
        <w:t xml:space="preserve"> </w:t>
      </w:r>
      <w:hyperlink w:anchor="sub6070200" w:history="1">
        <w:r>
          <w:rPr>
            <w:rStyle w:val="a3"/>
          </w:rPr>
          <w:t>607-бабы 2-тармағының 10) тармақшасында</w:t>
        </w:r>
      </w:hyperlink>
      <w:r>
        <w:rPr>
          <w:rStyle w:val="s0"/>
        </w:rPr>
        <w:t xml:space="preserve"> </w:t>
      </w:r>
      <w:r>
        <w:rPr>
          <w:rStyle w:val="s0"/>
        </w:rPr>
        <w:t>көзделген хабарламаны қоспағанда, салық төлеушінің (са</w:t>
      </w:r>
      <w:r>
        <w:rPr>
          <w:rStyle w:val="s0"/>
        </w:rPr>
        <w:t>лық агентінің) орналасқан жері бойынша болмауына байланысты пошта немесе өзге де байланыс ұйымы жіберілген хабарламаны қайтарғанда - қайтарылған күннен бастап жиырма жұмыс күні ішінде;</w:t>
      </w:r>
    </w:p>
    <w:p w:rsidR="00000000" w:rsidRDefault="00EB742F">
      <w:pPr>
        <w:jc w:val="both"/>
      </w:pPr>
      <w:r>
        <w:rPr>
          <w:rStyle w:val="s3"/>
        </w:rPr>
        <w:t>2010.30.06. № 297-ІV ҚР</w:t>
      </w:r>
      <w:r>
        <w:rPr>
          <w:rStyle w:val="s3"/>
        </w:rPr>
        <w:t xml:space="preserve"> </w:t>
      </w:r>
      <w:hyperlink r:id="rId9011" w:anchor="sub_id=6105" w:history="1">
        <w:r>
          <w:rPr>
            <w:rStyle w:val="a3"/>
            <w:i/>
            <w:iCs/>
          </w:rPr>
          <w:t>Заңымен</w:t>
        </w:r>
      </w:hyperlink>
      <w:r>
        <w:rPr>
          <w:rStyle w:val="s3"/>
        </w:rPr>
        <w:t xml:space="preserve"> </w:t>
      </w:r>
      <w:r>
        <w:rPr>
          <w:rStyle w:val="s3"/>
        </w:rPr>
        <w:t>(2010 ж. 1 шілдеден бастап қолданысқа енгізілді) (</w:t>
      </w:r>
      <w:hyperlink r:id="rId9012" w:anchor="sub_id=6110106" w:history="1">
        <w:r>
          <w:rPr>
            <w:rStyle w:val="a3"/>
            <w:i/>
            <w:iCs/>
          </w:rPr>
          <w:t>бұр.ред.қара</w:t>
        </w:r>
      </w:hyperlink>
      <w:r>
        <w:rPr>
          <w:rStyle w:val="s3"/>
        </w:rPr>
        <w:t>); 2015.03.12. № 432-V ҚР</w:t>
      </w:r>
      <w:r>
        <w:rPr>
          <w:rStyle w:val="s3"/>
        </w:rPr>
        <w:t xml:space="preserve"> </w:t>
      </w:r>
      <w:hyperlink r:id="rId9013" w:anchor="sub_id=611" w:history="1">
        <w:r>
          <w:rPr>
            <w:rStyle w:val="a3"/>
            <w:i/>
            <w:iCs/>
          </w:rPr>
          <w:t>Заңымен</w:t>
        </w:r>
      </w:hyperlink>
      <w:r>
        <w:rPr>
          <w:rStyle w:val="s3"/>
        </w:rPr>
        <w:t xml:space="preserve"> </w:t>
      </w:r>
      <w:r>
        <w:rPr>
          <w:rStyle w:val="s3"/>
        </w:rPr>
        <w:t>(2016 ж. 1 қаңтардан бастап қолданысқа енгізілді) (</w:t>
      </w:r>
      <w:hyperlink r:id="rId9014" w:anchor="sub_id=6110106" w:history="1">
        <w:r>
          <w:rPr>
            <w:rStyle w:val="a3"/>
            <w:i/>
            <w:iCs/>
          </w:rPr>
          <w:t>бұр.ред.қара</w:t>
        </w:r>
      </w:hyperlink>
      <w:r>
        <w:rPr>
          <w:rStyle w:val="s3"/>
        </w:rPr>
        <w:t>) 6) тармақша жаңа редакцияда</w:t>
      </w:r>
    </w:p>
    <w:p w:rsidR="00000000" w:rsidRDefault="00EB742F">
      <w:pPr>
        <w:ind w:firstLine="400"/>
        <w:jc w:val="both"/>
      </w:pPr>
      <w:r>
        <w:rPr>
          <w:rStyle w:val="s0"/>
        </w:rPr>
        <w:t>6) салық төлеуші осы Кодексті</w:t>
      </w:r>
      <w:r>
        <w:rPr>
          <w:rStyle w:val="s0"/>
        </w:rPr>
        <w:t>ң</w:t>
      </w:r>
      <w:r>
        <w:rPr>
          <w:rStyle w:val="s0"/>
        </w:rPr>
        <w:t xml:space="preserve"> </w:t>
      </w:r>
      <w:hyperlink w:anchor="sub5580500" w:history="1">
        <w:r>
          <w:rPr>
            <w:rStyle w:val="a3"/>
          </w:rPr>
          <w:t>558-бабы 5-тармағының бірінші бөлігінде</w:t>
        </w:r>
      </w:hyperlink>
      <w:r>
        <w:rPr>
          <w:rStyle w:val="s0"/>
        </w:rPr>
        <w:t xml:space="preserve"> </w:t>
      </w:r>
      <w:r>
        <w:rPr>
          <w:rStyle w:val="s0"/>
        </w:rPr>
        <w:t>белгіленген талапты орындамағанда - осы Кодекстің 558-бабы 5-тармағының бірінші бөлігінде белгіленген мерзім өткен күннен бастап үш жұмыс күні ішінде;</w:t>
      </w:r>
    </w:p>
    <w:p w:rsidR="00000000" w:rsidRDefault="00EB742F">
      <w:pPr>
        <w:ind w:firstLine="400"/>
        <w:jc w:val="both"/>
      </w:pPr>
      <w:r>
        <w:rPr>
          <w:rStyle w:val="s0"/>
        </w:rPr>
        <w:t>7) камералдық бақылау нәтижеле</w:t>
      </w:r>
      <w:r>
        <w:rPr>
          <w:rStyle w:val="s0"/>
        </w:rPr>
        <w:t>рі бойынша анықталған бұзушылықтарды жою туралы хабарлама орындалмағанда - осы Кодекстің</w:t>
      </w:r>
      <w:r>
        <w:rPr>
          <w:rStyle w:val="s0"/>
        </w:rPr>
        <w:t xml:space="preserve"> </w:t>
      </w:r>
      <w:hyperlink w:anchor="sub5870200" w:history="1">
        <w:r>
          <w:rPr>
            <w:rStyle w:val="a3"/>
          </w:rPr>
          <w:t>587-бабының 2-тармағында</w:t>
        </w:r>
      </w:hyperlink>
      <w:r>
        <w:rPr>
          <w:rStyle w:val="s0"/>
        </w:rPr>
        <w:t xml:space="preserve"> </w:t>
      </w:r>
      <w:r>
        <w:rPr>
          <w:rStyle w:val="s0"/>
        </w:rPr>
        <w:t>көрсетілген мерзім өткен күннен бастап бес жұмыс күні өткеннен кейін жүргізіледі.</w:t>
      </w:r>
    </w:p>
    <w:p w:rsidR="00000000" w:rsidRDefault="00EB742F">
      <w:pPr>
        <w:jc w:val="both"/>
      </w:pPr>
      <w:r>
        <w:rPr>
          <w:rStyle w:val="s3"/>
        </w:rPr>
        <w:t>2012.26.12. № 61-V ҚР</w:t>
      </w:r>
      <w:r>
        <w:rPr>
          <w:rStyle w:val="s3"/>
        </w:rPr>
        <w:t xml:space="preserve"> </w:t>
      </w:r>
      <w:hyperlink r:id="rId9015" w:anchor="sub_id=24345" w:history="1">
        <w:r>
          <w:rPr>
            <w:rStyle w:val="a3"/>
            <w:i/>
            <w:iCs/>
          </w:rPr>
          <w:t>Заңымен</w:t>
        </w:r>
      </w:hyperlink>
      <w:r>
        <w:rPr>
          <w:rStyle w:val="s3"/>
        </w:rPr>
        <w:t xml:space="preserve"> </w:t>
      </w:r>
      <w:r>
        <w:rPr>
          <w:rStyle w:val="s3"/>
        </w:rPr>
        <w:t>2-тармақ өзгертілді (2014 ж. 1 қаңтардан бастап қолданысқа енгізілді) (</w:t>
      </w:r>
      <w:hyperlink r:id="rId9016" w:anchor="sub_id=6110200" w:history="1">
        <w:r>
          <w:rPr>
            <w:rStyle w:val="a3"/>
            <w:i/>
            <w:iCs/>
          </w:rPr>
          <w:t>бұр.ред.қара</w:t>
        </w:r>
      </w:hyperlink>
      <w:r>
        <w:rPr>
          <w:rStyle w:val="s3"/>
        </w:rPr>
        <w:t xml:space="preserve">) </w:t>
      </w:r>
    </w:p>
    <w:p w:rsidR="00000000" w:rsidRDefault="00EB742F">
      <w:pPr>
        <w:ind w:firstLine="400"/>
        <w:jc w:val="both"/>
      </w:pPr>
      <w:r>
        <w:rPr>
          <w:rStyle w:val="s0"/>
        </w:rPr>
        <w:t>2. Банк шоттары бойынша шығыс операцияларын тоқтата тұру, мыналардан:</w:t>
      </w:r>
    </w:p>
    <w:p w:rsidR="00000000" w:rsidRDefault="00EB742F">
      <w:pPr>
        <w:jc w:val="both"/>
      </w:pPr>
      <w:r>
        <w:rPr>
          <w:rStyle w:val="s3"/>
        </w:rPr>
        <w:t>2010.30.06. № 297-ІV ҚР</w:t>
      </w:r>
      <w:r>
        <w:rPr>
          <w:rStyle w:val="s3"/>
        </w:rPr>
        <w:t xml:space="preserve"> </w:t>
      </w:r>
      <w:hyperlink r:id="rId9017" w:anchor="sub_id=6105" w:history="1">
        <w:r>
          <w:rPr>
            <w:rStyle w:val="a3"/>
            <w:i/>
            <w:iCs/>
          </w:rPr>
          <w:t>Заңымен</w:t>
        </w:r>
      </w:hyperlink>
      <w:r>
        <w:rPr>
          <w:rStyle w:val="s3"/>
        </w:rPr>
        <w:t xml:space="preserve"> </w:t>
      </w:r>
      <w:r>
        <w:rPr>
          <w:rStyle w:val="s3"/>
        </w:rPr>
        <w:t>1) тармақша жаңа редакцияда (2010 ж. 1 шілдеден бастап қолданысқа енгіз</w:t>
      </w:r>
      <w:r>
        <w:rPr>
          <w:rStyle w:val="s3"/>
        </w:rPr>
        <w:t>ілді) (</w:t>
      </w:r>
      <w:hyperlink r:id="rId9018" w:anchor="sub_id=6110201" w:history="1">
        <w:r>
          <w:rPr>
            <w:rStyle w:val="a3"/>
            <w:i/>
            <w:iCs/>
          </w:rPr>
          <w:t>бұр.ред.қара</w:t>
        </w:r>
      </w:hyperlink>
      <w:r>
        <w:rPr>
          <w:rStyle w:val="s3"/>
        </w:rPr>
        <w:t>)</w:t>
      </w:r>
    </w:p>
    <w:p w:rsidR="00000000" w:rsidRDefault="00EB742F">
      <w:pPr>
        <w:ind w:firstLine="400"/>
        <w:jc w:val="both"/>
      </w:pPr>
      <w:r>
        <w:rPr>
          <w:rStyle w:val="s0"/>
        </w:rPr>
        <w:t>1) осы Кодекстің</w:t>
      </w:r>
      <w:r>
        <w:rPr>
          <w:rStyle w:val="s0"/>
        </w:rPr>
        <w:t xml:space="preserve"> </w:t>
      </w:r>
      <w:hyperlink w:anchor="sub550000" w:history="1">
        <w:r>
          <w:rPr>
            <w:rStyle w:val="a3"/>
          </w:rPr>
          <w:t>55-бабында</w:t>
        </w:r>
      </w:hyperlink>
      <w:r>
        <w:rPr>
          <w:rStyle w:val="s0"/>
        </w:rPr>
        <w:t xml:space="preserve"> </w:t>
      </w:r>
      <w:r>
        <w:rPr>
          <w:rStyle w:val="s0"/>
        </w:rPr>
        <w:t>көзделген салық және бюджетке төленетін басқа да міндетті төлемдерді, міндетті зейнетақы ж</w:t>
      </w:r>
      <w:r>
        <w:rPr>
          <w:rStyle w:val="s0"/>
        </w:rPr>
        <w:t>арналарын, міндетті кәсіптік зейнетақы жарналарын, әлеуметтік аударымдарды, сондай-ақ Қазақстан Республикасының заңнамасында көзделген кедендік төлемдерін төлеу бойынша операциялардан;</w:t>
      </w:r>
    </w:p>
    <w:p w:rsidR="00000000" w:rsidRDefault="00EB742F">
      <w:pPr>
        <w:jc w:val="both"/>
      </w:pPr>
      <w:r>
        <w:rPr>
          <w:rStyle w:val="s3"/>
        </w:rPr>
        <w:t>2013.21.06. № 106-V ҚР</w:t>
      </w:r>
      <w:r>
        <w:rPr>
          <w:rStyle w:val="s3"/>
        </w:rPr>
        <w:t xml:space="preserve"> </w:t>
      </w:r>
      <w:hyperlink r:id="rId9019" w:anchor="sub_id=611" w:history="1">
        <w:r>
          <w:rPr>
            <w:rStyle w:val="a3"/>
            <w:i/>
            <w:iCs/>
          </w:rPr>
          <w:t>Заңымен</w:t>
        </w:r>
      </w:hyperlink>
      <w:r>
        <w:rPr>
          <w:rStyle w:val="s3"/>
        </w:rPr>
        <w:t xml:space="preserve"> </w:t>
      </w:r>
      <w:r>
        <w:rPr>
          <w:rStyle w:val="s3"/>
        </w:rPr>
        <w:t>2) тармақша өзгертілді (</w:t>
      </w:r>
      <w:hyperlink r:id="rId9020" w:anchor="sub_id=6110202" w:history="1">
        <w:r>
          <w:rPr>
            <w:rStyle w:val="a3"/>
            <w:i/>
            <w:iCs/>
          </w:rPr>
          <w:t>бұр.ред.қара</w:t>
        </w:r>
      </w:hyperlink>
      <w:r>
        <w:rPr>
          <w:rStyle w:val="s3"/>
        </w:rPr>
        <w:t xml:space="preserve">) </w:t>
      </w:r>
    </w:p>
    <w:p w:rsidR="00000000" w:rsidRDefault="00EB742F">
      <w:pPr>
        <w:ind w:firstLine="400"/>
        <w:jc w:val="both"/>
      </w:pPr>
      <w:r>
        <w:rPr>
          <w:rStyle w:val="s0"/>
        </w:rPr>
        <w:t>2) ақшаны:</w:t>
      </w:r>
    </w:p>
    <w:p w:rsidR="00000000" w:rsidRDefault="00EB742F">
      <w:pPr>
        <w:ind w:firstLine="400"/>
        <w:jc w:val="both"/>
      </w:pPr>
      <w:r>
        <w:rPr>
          <w:rStyle w:val="s0"/>
        </w:rPr>
        <w:t>өмірі</w:t>
      </w:r>
      <w:r>
        <w:rPr>
          <w:rStyle w:val="s0"/>
        </w:rPr>
        <w:t xml:space="preserve"> мен денсаулығына келтірілген зиянды өтеу туралы талаптарды, сондай-ақ алим</w:t>
      </w:r>
      <w:r>
        <w:rPr>
          <w:rStyle w:val="s0"/>
        </w:rPr>
        <w:t>ентттерді өндіріп алу жөніндегі талаптарды қанағаттандыруды көздейтін атқару құжаттары бойынша;</w:t>
      </w:r>
    </w:p>
    <w:p w:rsidR="00000000" w:rsidRDefault="00EB742F">
      <w:pPr>
        <w:ind w:firstLine="400"/>
        <w:jc w:val="both"/>
      </w:pPr>
      <w:r>
        <w:rPr>
          <w:rStyle w:val="s0"/>
        </w:rPr>
        <w:t>еңбек шарты бойынша жұмыс істейтін адамдарға жұмыстан шығу жәрдемақыларын төлеу және еңбегіне ақы төлеу, авторлық шарт бойынша сыйақылар төлеу, міндетті зейнета</w:t>
      </w:r>
      <w:r>
        <w:rPr>
          <w:rStyle w:val="s0"/>
        </w:rPr>
        <w:t>қы</w:t>
      </w:r>
      <w:r>
        <w:rPr>
          <w:rStyle w:val="s0"/>
        </w:rPr>
        <w:t xml:space="preserve"> жарналарын, міндетті кәсіптік зейнетақы жарналарын, міндетті кәсіптік зейнетақы жарналарын аудару және әлеуметтік аударымдарды төлеу бойынша клиент міндеттемелері бойынша есеп айырысу үшін ақшаны алып қоюды көздейтін атқару құжаттары бойынша;</w:t>
      </w:r>
    </w:p>
    <w:p w:rsidR="00000000" w:rsidRDefault="00EB742F">
      <w:pPr>
        <w:ind w:firstLine="400"/>
        <w:jc w:val="both"/>
      </w:pPr>
      <w:r>
        <w:rPr>
          <w:rStyle w:val="s0"/>
        </w:rPr>
        <w:t>салық бере</w:t>
      </w:r>
      <w:r>
        <w:rPr>
          <w:rStyle w:val="s0"/>
        </w:rPr>
        <w:t>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EB742F">
      <w:pPr>
        <w:ind w:firstLine="400"/>
        <w:jc w:val="both"/>
      </w:pPr>
      <w:r>
        <w:rPr>
          <w:rStyle w:val="s0"/>
        </w:rPr>
        <w:t>Осы баптың 1-тармағы 3) тармақшасында көзделген жағдайда салық төлеуші</w:t>
      </w:r>
      <w:r>
        <w:rPr>
          <w:rStyle w:val="s0"/>
        </w:rPr>
        <w:t>нің (салық агентінің) банк шоттары бойынша шығыс операцияларын тоқтата тұру салық төлеушінің банк шоттары бойынша шығыс операцияларын тоқтата тұру туралы салық органының өкімінде көрсетілген салық берешегі сомасының шегінде жүргізіледі.</w:t>
      </w:r>
    </w:p>
    <w:p w:rsidR="00000000" w:rsidRDefault="00EB742F">
      <w:pPr>
        <w:jc w:val="both"/>
      </w:pPr>
      <w:r>
        <w:rPr>
          <w:rStyle w:val="s3"/>
        </w:rPr>
        <w:t>2010.30.06. № 297-І</w:t>
      </w:r>
      <w:r>
        <w:rPr>
          <w:rStyle w:val="s3"/>
        </w:rPr>
        <w:t>V ҚР</w:t>
      </w:r>
      <w:r>
        <w:rPr>
          <w:rStyle w:val="s3"/>
        </w:rPr>
        <w:t xml:space="preserve"> </w:t>
      </w:r>
      <w:hyperlink r:id="rId9021" w:anchor="sub_id=6105" w:history="1">
        <w:r>
          <w:rPr>
            <w:rStyle w:val="a3"/>
            <w:i/>
            <w:iCs/>
          </w:rPr>
          <w:t>Заңымен</w:t>
        </w:r>
      </w:hyperlink>
      <w:r>
        <w:rPr>
          <w:rStyle w:val="s3"/>
        </w:rPr>
        <w:t xml:space="preserve"> </w:t>
      </w:r>
      <w:r>
        <w:rPr>
          <w:rStyle w:val="s3"/>
        </w:rPr>
        <w:t>(2010 ж. 1 шілдеден бастап қолданысқа енгізілді) (</w:t>
      </w:r>
      <w:hyperlink r:id="rId9022" w:anchor="sub_id=6110300" w:history="1">
        <w:r>
          <w:rPr>
            <w:rStyle w:val="a3"/>
            <w:i/>
            <w:iCs/>
          </w:rPr>
          <w:t>бұр.ред.қара</w:t>
        </w:r>
      </w:hyperlink>
      <w:r>
        <w:rPr>
          <w:rStyle w:val="s3"/>
        </w:rPr>
        <w:t>); 2011.21.07.</w:t>
      </w:r>
      <w:r>
        <w:rPr>
          <w:rStyle w:val="s3"/>
        </w:rPr>
        <w:t xml:space="preserve"> № 467-ІV ҚР</w:t>
      </w:r>
      <w:r>
        <w:rPr>
          <w:rStyle w:val="s3"/>
        </w:rPr>
        <w:t xml:space="preserve"> </w:t>
      </w:r>
      <w:hyperlink r:id="rId9023" w:anchor="sub_id=215" w:history="1">
        <w:r>
          <w:rPr>
            <w:rStyle w:val="a3"/>
            <w:i/>
            <w:iCs/>
          </w:rPr>
          <w:t>Заңымен</w:t>
        </w:r>
      </w:hyperlink>
      <w:r>
        <w:rPr>
          <w:rStyle w:val="s3"/>
        </w:rPr>
        <w:t xml:space="preserve"> </w:t>
      </w:r>
      <w:r>
        <w:rPr>
          <w:rStyle w:val="s3"/>
        </w:rPr>
        <w:t>(2012 жылғы 1 қаңтардан бастап қолданысқа енгізілді) (</w:t>
      </w:r>
      <w:hyperlink r:id="rId9024" w:anchor="sub_id=6110300" w:history="1">
        <w:r>
          <w:rPr>
            <w:rStyle w:val="a3"/>
            <w:i/>
            <w:iCs/>
          </w:rPr>
          <w:t>бұр.ред.қара</w:t>
        </w:r>
      </w:hyperlink>
      <w:r>
        <w:rPr>
          <w:rStyle w:val="s3"/>
        </w:rPr>
        <w:t>) 3</w:t>
      </w:r>
      <w:r>
        <w:rPr>
          <w:rStyle w:val="s3"/>
        </w:rPr>
        <w:t>-тармақ өзгертілді</w:t>
      </w:r>
    </w:p>
    <w:p w:rsidR="00000000" w:rsidRDefault="00EB742F">
      <w:pPr>
        <w:ind w:firstLine="400"/>
        <w:jc w:val="both"/>
      </w:pPr>
      <w:r>
        <w:rPr>
          <w:rStyle w:val="s0"/>
        </w:rPr>
        <w:t>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w:t>
      </w:r>
      <w:r>
        <w:rPr>
          <w:rStyle w:val="s0"/>
        </w:rPr>
        <w:t xml:space="preserve"> </w:t>
      </w:r>
      <w:hyperlink r:id="rId9025" w:history="1">
        <w:r>
          <w:rPr>
            <w:rStyle w:val="a3"/>
          </w:rPr>
          <w:t>нысан</w:t>
        </w:r>
      </w:hyperlink>
      <w:r>
        <w:rPr>
          <w:rStyle w:val="s0"/>
        </w:rPr>
        <w:t xml:space="preserve"> </w:t>
      </w:r>
      <w:r>
        <w:rPr>
          <w:rStyle w:val="s0"/>
        </w:rPr>
        <w:t>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EB742F">
      <w:pPr>
        <w:ind w:firstLine="400"/>
        <w:jc w:val="both"/>
      </w:pPr>
      <w:r>
        <w:rPr>
          <w:rStyle w:val="s0"/>
        </w:rPr>
        <w:t>Салық органы мұндай өкімді банктерге немесе банк операцияларының жекелеген тү</w:t>
      </w:r>
      <w:r>
        <w:rPr>
          <w:rStyle w:val="s0"/>
        </w:rPr>
        <w:t>рлерін жүзеге асыратын ұйымдарға қағаз жеткізгіште немесе телекоммуникациялар желісі бойынша беру арқылы электрондық нысанда жібереді. Салық органының салық төлеушінің (салық агентінің) банк шоттары бойынша шығыс операцияларын тоқтата тұру туралы өкімі эле</w:t>
      </w:r>
      <w:r>
        <w:rPr>
          <w:rStyle w:val="s0"/>
        </w:rPr>
        <w:t>ктрондық нысанда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EB742F">
      <w:pPr>
        <w:ind w:firstLine="400"/>
        <w:jc w:val="both"/>
      </w:pPr>
      <w:r>
        <w:rPr>
          <w:rStyle w:val="s0"/>
        </w:rPr>
        <w:t xml:space="preserve">4. Салық төлеушінің (салық агентінің) банк шоттары бойынша шығыс операцияларын тоқтата тұру туралы салық </w:t>
      </w:r>
      <w:r>
        <w:rPr>
          <w:rStyle w:val="s0"/>
        </w:rPr>
        <w:t>органының өкімін банктер немесе банк операцияларының жекелеген түрлерін жүзеге асыратын ұйымдар бұлжытпай орындауға тиіс.</w:t>
      </w:r>
    </w:p>
    <w:p w:rsidR="00000000" w:rsidRDefault="00EB742F">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w:t>
      </w:r>
      <w:r>
        <w:rPr>
          <w:rStyle w:val="s0"/>
        </w:rPr>
        <w:t>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EB742F">
      <w:pPr>
        <w:jc w:val="both"/>
      </w:pPr>
      <w:r>
        <w:rPr>
          <w:rStyle w:val="s3"/>
        </w:rPr>
        <w:t>2014.28.11. № 257-V ҚР</w:t>
      </w:r>
      <w:r>
        <w:rPr>
          <w:rStyle w:val="s3"/>
        </w:rPr>
        <w:t xml:space="preserve"> </w:t>
      </w:r>
      <w:hyperlink r:id="rId9026" w:anchor="sub_id=611" w:history="1">
        <w:r>
          <w:rPr>
            <w:rStyle w:val="a3"/>
            <w:i/>
            <w:iCs/>
          </w:rPr>
          <w:t>Заңымен</w:t>
        </w:r>
      </w:hyperlink>
      <w:r>
        <w:rPr>
          <w:rStyle w:val="s3"/>
        </w:rPr>
        <w:t xml:space="preserve"> </w:t>
      </w:r>
      <w:r>
        <w:rPr>
          <w:rStyle w:val="s3"/>
        </w:rPr>
        <w:t>6-тармақ ө</w:t>
      </w:r>
      <w:r>
        <w:rPr>
          <w:rStyle w:val="s3"/>
        </w:rPr>
        <w:t>згертілді (2015 ж. 1 қаңтардан бастап қолданысқа енгізілді) (</w:t>
      </w:r>
      <w:hyperlink r:id="rId9027" w:anchor="sub_id=6110600" w:history="1">
        <w:r>
          <w:rPr>
            <w:rStyle w:val="a3"/>
            <w:i/>
            <w:iCs/>
          </w:rPr>
          <w:t>бұр.ред.қара</w:t>
        </w:r>
      </w:hyperlink>
      <w:r>
        <w:rPr>
          <w:rStyle w:val="s3"/>
        </w:rPr>
        <w:t xml:space="preserve">) </w:t>
      </w:r>
    </w:p>
    <w:p w:rsidR="00000000" w:rsidRDefault="00EB742F">
      <w:pPr>
        <w:ind w:firstLine="400"/>
        <w:jc w:val="both"/>
      </w:pPr>
      <w:r>
        <w:rPr>
          <w:rStyle w:val="s0"/>
        </w:rPr>
        <w:t>6. Қазақстан Республикасының заңнамасына сәйкес салық төлеушінің (салық агентінің) банктік шоты</w:t>
      </w:r>
      <w:r>
        <w:rPr>
          <w:rStyle w:val="s0"/>
        </w:rPr>
        <w:t xml:space="preserve">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w:t>
      </w:r>
      <w:r>
        <w:rPr>
          <w:rStyle w:val="s0"/>
        </w:rPr>
        <w:t>ына қайтарады.</w:t>
      </w:r>
    </w:p>
    <w:p w:rsidR="00000000" w:rsidRDefault="00EB742F">
      <w:pPr>
        <w:ind w:firstLine="400"/>
        <w:jc w:val="both"/>
      </w:pPr>
      <w:r>
        <w:rPr>
          <w:rStyle w:val="s0"/>
        </w:rPr>
        <w:t xml:space="preserve">Шығыс операцияларын тоқтата тұру туралы өкімде біреуден көп банк шоты болған кезде банк немесе банк операцияларының жекелеген түрлерін жүзеге асыратын ұйым банк шоттары бойынша шығыс операцияларын тоқтата тұру туралы өкімде көрсетілген банк </w:t>
      </w:r>
      <w:r>
        <w:rPr>
          <w:rStyle w:val="s0"/>
        </w:rPr>
        <w:t>шоттарының соңғысын жапқан күннен кейінгі бір жұмыс күнінен кешіктірмей, мұндай өкімді тиісті салық органына қайтарады.</w:t>
      </w:r>
    </w:p>
    <w:p w:rsidR="00000000" w:rsidRDefault="00EB742F">
      <w:pPr>
        <w:ind w:firstLine="400"/>
        <w:jc w:val="both"/>
      </w:pPr>
      <w:r>
        <w:t> </w:t>
      </w:r>
    </w:p>
    <w:p w:rsidR="00000000" w:rsidRDefault="00EB742F">
      <w:pPr>
        <w:ind w:firstLine="400"/>
        <w:jc w:val="both"/>
      </w:pPr>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EB742F">
      <w:pPr>
        <w:jc w:val="both"/>
      </w:pPr>
      <w:r>
        <w:rPr>
          <w:rStyle w:val="s3"/>
        </w:rPr>
        <w:t>2011.21.07. № 467-ІV ҚР</w:t>
      </w:r>
      <w:r>
        <w:rPr>
          <w:rStyle w:val="s3"/>
        </w:rPr>
        <w:t xml:space="preserve"> </w:t>
      </w:r>
      <w:hyperlink r:id="rId9028" w:anchor="sub_id=216"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9029" w:anchor="sub_id=6120000" w:history="1">
        <w:r>
          <w:rPr>
            <w:rStyle w:val="a3"/>
            <w:i/>
            <w:iCs/>
          </w:rPr>
          <w:t>бұр.ред.қара</w:t>
        </w:r>
      </w:hyperlink>
      <w:r>
        <w:rPr>
          <w:rStyle w:val="s3"/>
        </w:rPr>
        <w:t xml:space="preserve">) </w:t>
      </w:r>
    </w:p>
    <w:p w:rsidR="00000000" w:rsidRDefault="00EB742F">
      <w:pPr>
        <w:ind w:firstLine="400"/>
        <w:jc w:val="both"/>
      </w:pPr>
      <w:r>
        <w:rPr>
          <w:rStyle w:val="s0"/>
        </w:rPr>
        <w:t>1. Салық б</w:t>
      </w:r>
      <w:r>
        <w:rPr>
          <w:rStyle w:val="s0"/>
        </w:rPr>
        <w:t>ерешегін өтеу туралы хабарламаны алған күннен бастап он жұмыс күні ішінде салық берешегі өтелмеген жағдайда, салық органы осы Кодекстің</w:t>
      </w:r>
      <w:r>
        <w:rPr>
          <w:rStyle w:val="s0"/>
        </w:rPr>
        <w:t xml:space="preserve"> </w:t>
      </w:r>
      <w:hyperlink w:anchor="sub6090103" w:history="1">
        <w:r>
          <w:rPr>
            <w:rStyle w:val="a3"/>
          </w:rPr>
          <w:t>609-бабы 1-тармағының 3) тармақшасында</w:t>
        </w:r>
      </w:hyperlink>
      <w:r>
        <w:rPr>
          <w:rStyle w:val="s0"/>
        </w:rPr>
        <w:t xml:space="preserve"> </w:t>
      </w:r>
      <w:r>
        <w:rPr>
          <w:rStyle w:val="s0"/>
        </w:rPr>
        <w:t>аталған салық төлеушінің (салық агентінің) салық</w:t>
      </w:r>
      <w:r>
        <w:rPr>
          <w:rStyle w:val="s0"/>
        </w:rPr>
        <w:t xml:space="preserve"> берешегі есебіне оның кассасы бойынша шығыс операцияларын тоқтата тұруды жүргізеді.</w:t>
      </w:r>
    </w:p>
    <w:p w:rsidR="00000000" w:rsidRDefault="00EB742F">
      <w:pPr>
        <w:ind w:firstLine="400"/>
        <w:jc w:val="both"/>
      </w:pPr>
      <w:r>
        <w:rPr>
          <w:rStyle w:val="s0"/>
        </w:rPr>
        <w:t>Салық төлеушiнiң (салық агентiнiң) кассасы бойынша шығыс операцияларын тоқтата тұру:</w:t>
      </w:r>
    </w:p>
    <w:p w:rsidR="00000000" w:rsidRDefault="00EB742F">
      <w:pPr>
        <w:ind w:firstLine="400"/>
        <w:jc w:val="both"/>
      </w:pPr>
      <w:r>
        <w:rPr>
          <w:rStyle w:val="s0"/>
        </w:rPr>
        <w:t>банкке немесе банк о</w:t>
      </w:r>
      <w:r>
        <w:rPr>
          <w:rStyle w:val="s0"/>
        </w:rPr>
        <w:t xml:space="preserve">перацияларының жекелеген түрлерiн жүзеге асыратын ұйымға кейiннен </w:t>
      </w:r>
      <w:r>
        <w:rPr>
          <w:rStyle w:val="s0"/>
        </w:rPr>
        <w:t>оларды салық берешегiн, міндетті зейнетақы жарналары, міндетті кәсіптік зейнетақы жарналары және әлеуметтік аударымдар бойынша берешектердi өтеу есебiне аудару үшiн ақша тапсыру;</w:t>
      </w:r>
    </w:p>
    <w:p w:rsidR="00000000" w:rsidRDefault="00EB742F">
      <w:pPr>
        <w:ind w:firstLine="400"/>
        <w:jc w:val="both"/>
      </w:pPr>
      <w:r>
        <w:rPr>
          <w:rStyle w:val="s0"/>
        </w:rPr>
        <w:t>банктің немесе банк операцияларының жекелеген түрлерін жүзеге асыратын ұйымда</w:t>
      </w:r>
      <w:r>
        <w:rPr>
          <w:rStyle w:val="s0"/>
        </w:rPr>
        <w:t>рдың клиенттердің қолма-қол ақшасын беруі бойынша операциялардан басқа, кассадағы қолма-қол ақшаның барлық шығыс операцияларына қолданылады.</w:t>
      </w:r>
    </w:p>
    <w:p w:rsidR="00000000" w:rsidRDefault="00EB742F">
      <w:pPr>
        <w:ind w:firstLine="400"/>
        <w:jc w:val="both"/>
      </w:pPr>
      <w:r>
        <w:rPr>
          <w:rStyle w:val="s0"/>
        </w:rPr>
        <w:t>Салық төлеушінің (салық агентінің) кассасы бойынша шығыс операцияларын тоқтата тұру туралы өкім</w:t>
      </w:r>
      <w:r>
        <w:rPr>
          <w:rStyle w:val="s0"/>
        </w:rPr>
        <w:t xml:space="preserve"> </w:t>
      </w:r>
      <w:hyperlink r:id="rId9030" w:anchor="sub_id=25" w:history="1">
        <w:r>
          <w:rPr>
            <w:rStyle w:val="a3"/>
          </w:rPr>
          <w:t>уәкілетті орган белгілеген нысан</w:t>
        </w:r>
      </w:hyperlink>
      <w:r>
        <w:rPr>
          <w:rStyle w:val="s0"/>
        </w:rPr>
        <w:t xml:space="preserve"> </w:t>
      </w:r>
      <w:r>
        <w:rPr>
          <w:rStyle w:val="s0"/>
        </w:rPr>
        <w:t>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w:t>
      </w:r>
      <w:r>
        <w:rPr>
          <w:rStyle w:val="s0"/>
        </w:rPr>
        <w:t>ы.</w:t>
      </w:r>
    </w:p>
    <w:p w:rsidR="00000000" w:rsidRDefault="00EB742F">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EB742F">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w:t>
      </w:r>
      <w:r>
        <w:rPr>
          <w:rStyle w:val="s0"/>
        </w:rPr>
        <w:t>ылықта болады.</w:t>
      </w:r>
    </w:p>
    <w:p w:rsidR="00000000" w:rsidRDefault="00EB742F">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EB742F">
      <w:pPr>
        <w:ind w:firstLine="400"/>
        <w:jc w:val="both"/>
      </w:pPr>
      <w:r>
        <w:rPr>
          <w:rStyle w:val="s0"/>
        </w:rPr>
        <w:t> </w:t>
      </w:r>
    </w:p>
    <w:p w:rsidR="00000000" w:rsidRDefault="00EB742F">
      <w:pPr>
        <w:jc w:val="both"/>
      </w:pPr>
      <w:r>
        <w:rPr>
          <w:rStyle w:val="s3"/>
        </w:rPr>
        <w:t>2009.16.11. № 200-ІV ҚР</w:t>
      </w:r>
      <w:r>
        <w:rPr>
          <w:rStyle w:val="s3"/>
        </w:rPr>
        <w:t xml:space="preserve"> </w:t>
      </w:r>
      <w:hyperlink r:id="rId9031" w:anchor="sub_id=189" w:history="1">
        <w:r>
          <w:rPr>
            <w:rStyle w:val="a3"/>
            <w:i/>
            <w:iCs/>
          </w:rPr>
          <w:t>Заңымен</w:t>
        </w:r>
      </w:hyperlink>
      <w:r>
        <w:rPr>
          <w:rStyle w:val="s3"/>
        </w:rPr>
        <w:t xml:space="preserve"> </w:t>
      </w:r>
      <w:r>
        <w:rPr>
          <w:rStyle w:val="s3"/>
        </w:rPr>
        <w:t>613-бап өзгертілді (2009 ж. 1 қаңтардан бастап қолданысқа енгiзiлді) (бұр.</w:t>
      </w:r>
      <w:hyperlink r:id="rId9032" w:anchor="sub_id=6130000" w:history="1">
        <w:r>
          <w:rPr>
            <w:rStyle w:val="a3"/>
            <w:i/>
            <w:iCs/>
          </w:rPr>
          <w:t>ред</w:t>
        </w:r>
      </w:hyperlink>
      <w:r>
        <w:rPr>
          <w:rStyle w:val="s3"/>
        </w:rPr>
        <w:t>.қара); 2011.21.07.</w:t>
      </w:r>
      <w:r>
        <w:rPr>
          <w:rStyle w:val="s3"/>
        </w:rPr>
        <w:t xml:space="preserve"> № 467-ІV ҚР</w:t>
      </w:r>
      <w:r>
        <w:rPr>
          <w:rStyle w:val="s3"/>
        </w:rPr>
        <w:t xml:space="preserve"> </w:t>
      </w:r>
      <w:hyperlink r:id="rId9033" w:anchor="sub_id=217" w:history="1">
        <w:r>
          <w:rPr>
            <w:rStyle w:val="a3"/>
            <w:i/>
            <w:iCs/>
          </w:rPr>
          <w:t>Заңымен</w:t>
        </w:r>
      </w:hyperlink>
      <w:r>
        <w:rPr>
          <w:rStyle w:val="s3"/>
        </w:rPr>
        <w:t xml:space="preserve"> </w:t>
      </w:r>
      <w:r>
        <w:rPr>
          <w:rStyle w:val="s3"/>
        </w:rPr>
        <w:t>613-бап жаңа редакцияда (2012 жылғы 1 қаңтардан бастап қолданысқа енгізілді) (</w:t>
      </w:r>
      <w:hyperlink r:id="rId9034" w:anchor="sub_id=6130000" w:history="1">
        <w:r>
          <w:rPr>
            <w:rStyle w:val="a3"/>
            <w:i/>
            <w:iCs/>
          </w:rPr>
          <w:t>бұр.ред.қара</w:t>
        </w:r>
      </w:hyperlink>
      <w:r>
        <w:rPr>
          <w:rStyle w:val="s3"/>
        </w:rPr>
        <w:t xml:space="preserve">) </w:t>
      </w:r>
    </w:p>
    <w:p w:rsidR="00000000" w:rsidRDefault="00EB742F">
      <w:pPr>
        <w:ind w:left="1200" w:hanging="800"/>
        <w:jc w:val="both"/>
      </w:pPr>
      <w:r>
        <w:rPr>
          <w:rStyle w:val="s1"/>
        </w:rPr>
        <w:t>613-бап. Салық төлеушінің (салық агентінің) мүлікке билік етуін шектеу</w:t>
      </w:r>
    </w:p>
    <w:p w:rsidR="00000000" w:rsidRDefault="00EB742F">
      <w:pPr>
        <w:jc w:val="both"/>
      </w:pPr>
      <w:r>
        <w:rPr>
          <w:rStyle w:val="s3"/>
        </w:rPr>
        <w:t>2015.03.12. № 432-V ҚР</w:t>
      </w:r>
      <w:r>
        <w:rPr>
          <w:rStyle w:val="s3"/>
        </w:rPr>
        <w:t xml:space="preserve"> </w:t>
      </w:r>
      <w:hyperlink r:id="rId9035" w:anchor="sub_id=613" w:history="1">
        <w:r>
          <w:rPr>
            <w:rStyle w:val="a3"/>
            <w:i/>
            <w:iCs/>
          </w:rPr>
          <w:t>Заңымен</w:t>
        </w:r>
      </w:hyperlink>
      <w:r>
        <w:rPr>
          <w:rStyle w:val="s3"/>
        </w:rPr>
        <w:t xml:space="preserve"> </w:t>
      </w:r>
      <w:r>
        <w:rPr>
          <w:rStyle w:val="s3"/>
        </w:rPr>
        <w:t>1-тармақ өзгертілді (2016 ж. 1 қаңтардан бастап қ</w:t>
      </w:r>
      <w:r>
        <w:rPr>
          <w:rStyle w:val="s3"/>
        </w:rPr>
        <w:t>олданысқа енгізілді) (</w:t>
      </w:r>
      <w:hyperlink r:id="rId9036" w:anchor="sub_id=6130000" w:history="1">
        <w:r>
          <w:rPr>
            <w:rStyle w:val="a3"/>
            <w:i/>
            <w:iCs/>
          </w:rPr>
          <w:t>бұр.ред.қара</w:t>
        </w:r>
      </w:hyperlink>
      <w:r>
        <w:rPr>
          <w:rStyle w:val="s3"/>
        </w:rPr>
        <w:t xml:space="preserve">) </w:t>
      </w:r>
    </w:p>
    <w:p w:rsidR="00000000" w:rsidRDefault="00EB742F">
      <w:pPr>
        <w:ind w:firstLine="400"/>
        <w:jc w:val="both"/>
      </w:pPr>
      <w:r>
        <w:rPr>
          <w:rStyle w:val="s0"/>
        </w:rPr>
        <w:t>1. Салық органы осы Кодекстiң</w:t>
      </w:r>
      <w:r>
        <w:rPr>
          <w:rStyle w:val="s0"/>
        </w:rPr>
        <w:t xml:space="preserve"> </w:t>
      </w:r>
      <w:hyperlink w:anchor="sub6090100" w:history="1">
        <w:r>
          <w:rPr>
            <w:rStyle w:val="a3"/>
          </w:rPr>
          <w:t>609-бабы 1-тармағының 4) тармақшасында</w:t>
        </w:r>
      </w:hyperlink>
      <w:r>
        <w:rPr>
          <w:rStyle w:val="s0"/>
        </w:rPr>
        <w:t xml:space="preserve"> </w:t>
      </w:r>
      <w:r>
        <w:rPr>
          <w:rStyle w:val="s0"/>
        </w:rPr>
        <w:t xml:space="preserve">аталған салық төлеушiнiң (салық </w:t>
      </w:r>
      <w:r>
        <w:rPr>
          <w:rStyle w:val="s0"/>
        </w:rPr>
        <w:t>агентiнiң) мүлiкке иелiк етуiн шектеудi осы баптың 3-тармағында көрсетілген шешімнің негізінде:</w:t>
      </w:r>
    </w:p>
    <w:p w:rsidR="00000000" w:rsidRDefault="00EB742F">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EB742F">
      <w:pPr>
        <w:jc w:val="both"/>
      </w:pPr>
      <w:r>
        <w:rPr>
          <w:rStyle w:val="s3"/>
        </w:rPr>
        <w:t>2014.28.11. № 257-V ҚР</w:t>
      </w:r>
      <w:r>
        <w:rPr>
          <w:rStyle w:val="s3"/>
        </w:rPr>
        <w:t xml:space="preserve"> </w:t>
      </w:r>
      <w:hyperlink r:id="rId9037" w:anchor="sub_id=613" w:history="1">
        <w:r>
          <w:rPr>
            <w:rStyle w:val="a3"/>
            <w:i/>
            <w:iCs/>
          </w:rPr>
          <w:t>Заңымен</w:t>
        </w:r>
      </w:hyperlink>
      <w:r>
        <w:rPr>
          <w:rStyle w:val="s3"/>
        </w:rPr>
        <w:t xml:space="preserve"> </w:t>
      </w:r>
      <w:r>
        <w:rPr>
          <w:rStyle w:val="s3"/>
        </w:rPr>
        <w:t>(2015 ж. 1 қаңтардан бастап қолданысқа енгізілді) (</w:t>
      </w:r>
      <w:hyperlink r:id="rId9038" w:anchor="sub_id=6130000" w:history="1">
        <w:r>
          <w:rPr>
            <w:rStyle w:val="a3"/>
            <w:i/>
            <w:iCs/>
          </w:rPr>
          <w:t>бұр.ред.қара</w:t>
        </w:r>
      </w:hyperlink>
      <w:r>
        <w:rPr>
          <w:rStyle w:val="s3"/>
        </w:rPr>
        <w:t>); 2015.03.12. № 432-V ҚР</w:t>
      </w:r>
      <w:r>
        <w:rPr>
          <w:rStyle w:val="s3"/>
        </w:rPr>
        <w:t xml:space="preserve"> </w:t>
      </w:r>
      <w:hyperlink r:id="rId9039" w:anchor="sub_id=613" w:history="1">
        <w:r>
          <w:rPr>
            <w:rStyle w:val="a3"/>
            <w:i/>
            <w:iCs/>
          </w:rPr>
          <w:t>Заңымен</w:t>
        </w:r>
      </w:hyperlink>
      <w:r>
        <w:rPr>
          <w:rStyle w:val="s3"/>
        </w:rPr>
        <w:t xml:space="preserve"> </w:t>
      </w:r>
      <w:r>
        <w:rPr>
          <w:rStyle w:val="s3"/>
        </w:rPr>
        <w:t>(2016 ж. 1 қаңтардан бастап қолданысқа енгізілді) (</w:t>
      </w:r>
      <w:hyperlink r:id="rId9040" w:anchor="sub_id=6130000" w:history="1">
        <w:r>
          <w:rPr>
            <w:rStyle w:val="a3"/>
            <w:i/>
            <w:iCs/>
          </w:rPr>
          <w:t>бұр.ред.қара</w:t>
        </w:r>
      </w:hyperlink>
      <w:r>
        <w:rPr>
          <w:rStyle w:val="s3"/>
        </w:rPr>
        <w:t>) 2) тармақша жаңа редакцияда</w:t>
      </w:r>
    </w:p>
    <w:p w:rsidR="00000000" w:rsidRDefault="00EB742F">
      <w:pPr>
        <w:ind w:firstLine="400"/>
        <w:jc w:val="both"/>
      </w:pPr>
      <w:r>
        <w:rPr>
          <w:rStyle w:val="s0"/>
        </w:rPr>
        <w:t>2)</w:t>
      </w:r>
      <w:r>
        <w:rPr>
          <w:rStyle w:val="s0"/>
        </w:rPr>
        <w:t xml:space="preserve"> мониторингке жататын ірі салық төлеушіні қоспағанда, салық төлеушi (салық агентi) тексеру нәтижелерi туралы хабарламаға және (немесе) жоғары тұрған салық органының хабарламаға шағымды қарау нәтижелерi бойынша шығарған шешiмiне шағым жасағанда жүргiзедi. Б</w:t>
      </w:r>
      <w:r>
        <w:rPr>
          <w:rStyle w:val="s0"/>
        </w:rPr>
        <w:t>ұл</w:t>
      </w:r>
      <w:r>
        <w:rPr>
          <w:rStyle w:val="s0"/>
        </w:rPr>
        <w:t xml:space="preserve"> ретте осы тармақшада көрсетілген жағдайда, салық органы шектеуді осы Кодекстiң</w:t>
      </w:r>
      <w:r>
        <w:rPr>
          <w:rStyle w:val="s0"/>
        </w:rPr>
        <w:t xml:space="preserve"> </w:t>
      </w:r>
      <w:hyperlink w:anchor="sub6070200" w:history="1">
        <w:r>
          <w:rPr>
            <w:rStyle w:val="a3"/>
          </w:rPr>
          <w:t>607-бабы 2-тармағының 5) тармақшасында</w:t>
        </w:r>
      </w:hyperlink>
      <w:r>
        <w:rPr>
          <w:rStyle w:val="s0"/>
        </w:rPr>
        <w:t xml:space="preserve"> </w:t>
      </w:r>
      <w:r>
        <w:rPr>
          <w:rStyle w:val="s0"/>
        </w:rPr>
        <w:t>көзделген салық берешегiн өтеу туралы хабарламаны жiбермей:</w:t>
      </w:r>
      <w:r>
        <w:rPr>
          <w:rStyle w:val="s0"/>
        </w:rPr>
        <w:t xml:space="preserve"> </w:t>
      </w:r>
    </w:p>
    <w:p w:rsidR="00000000" w:rsidRDefault="00EB742F">
      <w:pPr>
        <w:ind w:firstLine="400"/>
        <w:jc w:val="both"/>
      </w:pPr>
      <w:r>
        <w:rPr>
          <w:rStyle w:val="s0"/>
        </w:rPr>
        <w:t>осы Кодекстің</w:t>
      </w:r>
      <w:r>
        <w:rPr>
          <w:rStyle w:val="s0"/>
        </w:rPr>
        <w:t xml:space="preserve"> </w:t>
      </w:r>
      <w:hyperlink w:anchor="sub6660000" w:history="1">
        <w:r>
          <w:rPr>
            <w:rStyle w:val="a3"/>
          </w:rPr>
          <w:t>93</w:t>
        </w:r>
      </w:hyperlink>
      <w:r>
        <w:rPr>
          <w:rStyle w:val="s0"/>
        </w:rPr>
        <w:t xml:space="preserve">, </w:t>
      </w:r>
      <w:hyperlink w:anchor="sub6760000" w:history="1">
        <w:r>
          <w:rPr>
            <w:rStyle w:val="a3"/>
          </w:rPr>
          <w:t>94-тарауларында</w:t>
        </w:r>
      </w:hyperlink>
      <w:r>
        <w:rPr>
          <w:rStyle w:val="s0"/>
        </w:rPr>
        <w:t xml:space="preserve"> </w:t>
      </w:r>
      <w:r>
        <w:rPr>
          <w:rStyle w:val="s0"/>
        </w:rPr>
        <w:t>белгіленген тәртіппен салық төлеуші (салық агенті) шағым берген күннен бастап;</w:t>
      </w:r>
      <w:r>
        <w:rPr>
          <w:rStyle w:val="s0"/>
        </w:rPr>
        <w:t xml:space="preserve"> </w:t>
      </w:r>
    </w:p>
    <w:p w:rsidR="00000000" w:rsidRDefault="00EB742F">
      <w:pPr>
        <w:ind w:firstLine="400"/>
        <w:jc w:val="both"/>
      </w:pPr>
      <w:r>
        <w:rPr>
          <w:rStyle w:val="s0"/>
        </w:rPr>
        <w:t>салық төлеушіні (салық агентін) мониторингке жататын ірі салық төлеушілердің тізбесінен алып тастаған күннен бастап ү</w:t>
      </w:r>
      <w:r>
        <w:rPr>
          <w:rStyle w:val="s0"/>
        </w:rPr>
        <w:t>ш жұмыс күні өткеннен кейін жүргізеді;</w:t>
      </w:r>
    </w:p>
    <w:p w:rsidR="00000000" w:rsidRDefault="00EB742F">
      <w:pPr>
        <w:jc w:val="both"/>
      </w:pPr>
      <w:r>
        <w:rPr>
          <w:rStyle w:val="s3"/>
        </w:rPr>
        <w:t>2014.29.12. № 269-V ҚР</w:t>
      </w:r>
      <w:r>
        <w:rPr>
          <w:rStyle w:val="s3"/>
        </w:rPr>
        <w:t xml:space="preserve"> </w:t>
      </w:r>
      <w:hyperlink r:id="rId9041" w:anchor="sub_id=613" w:history="1">
        <w:r>
          <w:rPr>
            <w:rStyle w:val="a3"/>
            <w:i/>
            <w:iCs/>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3) салық төлеуші төлеу мер</w:t>
      </w:r>
      <w:r>
        <w:rPr>
          <w:rStyle w:val="s0"/>
        </w:rPr>
        <w:t>зімі осы Кодекстің</w:t>
      </w:r>
      <w:r>
        <w:rPr>
          <w:rStyle w:val="s0"/>
        </w:rPr>
        <w:t xml:space="preserve"> </w:t>
      </w:r>
      <w:hyperlink w:anchor="sub51030000" w:history="1">
        <w:r>
          <w:rPr>
            <w:rStyle w:val="a3"/>
          </w:rPr>
          <w:t>51-3-бабына</w:t>
        </w:r>
      </w:hyperlink>
      <w:r>
        <w:rPr>
          <w:rStyle w:val="s0"/>
        </w:rPr>
        <w:t xml:space="preserve"> </w:t>
      </w:r>
      <w:r>
        <w:rPr>
          <w:rStyle w:val="s0"/>
        </w:rPr>
        <w:t>сәйкес өзгертілген, ішкі тұтыну үшін шығарудың кедендік рәсімімен орналастырылған импортталатын тауарлар бойынша жанама салықтар төлеу жөніндегі салық міндеттемесін орындамаған жағдайларда жү</w:t>
      </w:r>
      <w:r>
        <w:rPr>
          <w:rStyle w:val="s0"/>
        </w:rPr>
        <w:t>ргiзедi. Бұл ретте шектеу осы Кодекстiң</w:t>
      </w:r>
      <w:r>
        <w:rPr>
          <w:rStyle w:val="s0"/>
        </w:rPr>
        <w:t xml:space="preserve"> </w:t>
      </w:r>
      <w:hyperlink w:anchor="sub6080200" w:history="1">
        <w:r>
          <w:rPr>
            <w:rStyle w:val="a3"/>
          </w:rPr>
          <w:t>607-бабы 2-тармағының 5) тармақшасында</w:t>
        </w:r>
      </w:hyperlink>
      <w:r>
        <w:rPr>
          <w:rStyle w:val="s0"/>
        </w:rPr>
        <w:t xml:space="preserve"> </w:t>
      </w:r>
      <w:r>
        <w:rPr>
          <w:rStyle w:val="s0"/>
        </w:rPr>
        <w:t>көзделген салық берешегiн өтеу туралы хабарлама жiбермей-ақ жүргізіледі.</w:t>
      </w:r>
    </w:p>
    <w:p w:rsidR="00000000" w:rsidRDefault="00EB742F">
      <w:pPr>
        <w:jc w:val="both"/>
      </w:pPr>
      <w:r>
        <w:rPr>
          <w:rStyle w:val="s3"/>
        </w:rPr>
        <w:t>2014.28.11. № 257-V ҚР</w:t>
      </w:r>
      <w:r>
        <w:rPr>
          <w:rStyle w:val="s3"/>
        </w:rPr>
        <w:t xml:space="preserve"> </w:t>
      </w:r>
      <w:hyperlink r:id="rId9042" w:anchor="sub_id=613"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9043" w:anchor="sub_id=6130200" w:history="1">
        <w:r>
          <w:rPr>
            <w:rStyle w:val="a3"/>
            <w:i/>
            <w:iCs/>
          </w:rPr>
          <w:t>бұр.ред.қара</w:t>
        </w:r>
      </w:hyperlink>
      <w:r>
        <w:rPr>
          <w:rStyle w:val="s3"/>
        </w:rPr>
        <w:t xml:space="preserve">) </w:t>
      </w:r>
    </w:p>
    <w:p w:rsidR="00000000" w:rsidRDefault="00EB742F">
      <w:pPr>
        <w:ind w:firstLine="400"/>
        <w:jc w:val="both"/>
      </w:pPr>
      <w:r>
        <w:rPr>
          <w:rStyle w:val="s0"/>
        </w:rPr>
        <w:t>2. Егер осы тармақта өзгеше белгiленбесе, са</w:t>
      </w:r>
      <w:r>
        <w:rPr>
          <w:rStyle w:val="s0"/>
        </w:rPr>
        <w:t>лық төлеушiнiң (салық агентiнiң) мүлiкке билiк етуiн шектеуді салық органы:</w:t>
      </w:r>
    </w:p>
    <w:p w:rsidR="00000000" w:rsidRDefault="00EB742F">
      <w:pPr>
        <w:ind w:firstLine="400"/>
        <w:jc w:val="both"/>
      </w:pPr>
      <w:r>
        <w:rPr>
          <w:rStyle w:val="s0"/>
        </w:rPr>
        <w:t>1) осы баптың 1-тармағы 1) тармақшасында көрсетілген жағдайда - осы салық төлеушінің (салық агентінің) меншік құқығындағы немесе шаруашылық жүргізу құқығындағы, сондай-ақ балансынд</w:t>
      </w:r>
      <w:r>
        <w:rPr>
          <w:rStyle w:val="s0"/>
        </w:rPr>
        <w:t>а тұрған;</w:t>
      </w:r>
    </w:p>
    <w:p w:rsidR="00000000" w:rsidRDefault="00EB742F">
      <w:pPr>
        <w:jc w:val="both"/>
      </w:pPr>
      <w:r>
        <w:rPr>
          <w:rStyle w:val="s3"/>
        </w:rPr>
        <w:t>2014.29.12. № 269-V ҚР</w:t>
      </w:r>
      <w:r>
        <w:rPr>
          <w:rStyle w:val="s9"/>
        </w:rPr>
        <w:t xml:space="preserve"> </w:t>
      </w:r>
      <w:hyperlink r:id="rId9044" w:anchor="sub_id=613" w:history="1">
        <w:r>
          <w:rPr>
            <w:rStyle w:val="a3"/>
            <w:i/>
            <w:iCs/>
          </w:rPr>
          <w:t>Заңымен</w:t>
        </w:r>
      </w:hyperlink>
      <w:r>
        <w:rPr>
          <w:rStyle w:val="s3"/>
        </w:rPr>
        <w:t xml:space="preserve"> </w:t>
      </w:r>
      <w:r>
        <w:rPr>
          <w:rStyle w:val="s3"/>
        </w:rPr>
        <w:t>2) тармақша өзгертілді (2015 ж. 1 қаңтардан бастап қолданысқа енгізілді) (</w:t>
      </w:r>
      <w:hyperlink r:id="rId9045" w:anchor="sub_id=6130200" w:history="1">
        <w:r>
          <w:rPr>
            <w:rStyle w:val="a3"/>
            <w:i/>
            <w:iCs/>
          </w:rPr>
          <w:t>бұр.ред.қара</w:t>
        </w:r>
      </w:hyperlink>
      <w:r>
        <w:rPr>
          <w:rStyle w:val="s3"/>
        </w:rPr>
        <w:t xml:space="preserve">) </w:t>
      </w:r>
    </w:p>
    <w:p w:rsidR="00000000" w:rsidRDefault="00EB742F">
      <w:pPr>
        <w:ind w:firstLine="400"/>
        <w:jc w:val="both"/>
      </w:pPr>
      <w:r>
        <w:rPr>
          <w:rStyle w:val="s0"/>
        </w:rPr>
        <w:t>2) осы баптың 1-тармағының 2) тармақшасында көрсетілген жағдайда -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w:t>
      </w:r>
      <w:r>
        <w:rPr>
          <w:rStyle w:val="s0"/>
        </w:rPr>
        <w:t>а сәйкес негізгі құрал, жылжымайтын мүлікке инвестиция және (немесе) биологиялық актив болып табылатын;</w:t>
      </w:r>
    </w:p>
    <w:p w:rsidR="00000000" w:rsidRDefault="00EB742F">
      <w:pPr>
        <w:jc w:val="both"/>
      </w:pPr>
      <w:r>
        <w:rPr>
          <w:rStyle w:val="s3"/>
        </w:rPr>
        <w:t>2014.29.12. № 269-V ҚР</w:t>
      </w:r>
      <w:r>
        <w:rPr>
          <w:rStyle w:val="s3"/>
        </w:rPr>
        <w:t xml:space="preserve"> </w:t>
      </w:r>
      <w:hyperlink r:id="rId9046" w:anchor="sub_id=613" w:history="1">
        <w:r>
          <w:rPr>
            <w:rStyle w:val="a3"/>
            <w:i/>
            <w:iCs/>
          </w:rPr>
          <w:t>Заңымен</w:t>
        </w:r>
      </w:hyperlink>
      <w:r>
        <w:rPr>
          <w:rStyle w:val="s3"/>
        </w:rPr>
        <w:t xml:space="preserve"> </w:t>
      </w:r>
      <w:r>
        <w:rPr>
          <w:rStyle w:val="s3"/>
        </w:rPr>
        <w:t>3) тармақшамен толықтырылды (2015 ж. 1 қ</w:t>
      </w:r>
      <w:r>
        <w:rPr>
          <w:rStyle w:val="s3"/>
        </w:rPr>
        <w:t>аңтардан бастап қолданысқа енгізілді)</w:t>
      </w:r>
      <w:r>
        <w:rPr>
          <w:rStyle w:val="s3"/>
        </w:rPr>
        <w:t xml:space="preserve"> </w:t>
      </w:r>
    </w:p>
    <w:p w:rsidR="00000000" w:rsidRDefault="00EB742F">
      <w:pPr>
        <w:ind w:firstLine="400"/>
        <w:jc w:val="both"/>
      </w:pPr>
      <w:r>
        <w:rPr>
          <w:rStyle w:val="s0"/>
        </w:rPr>
        <w:t>3) осы баптың 1-тармағының 3) тармақшасында көрсетілген жағдайда - осы салық төлеушінің меншік немесе шаруашылық жүргізу құқығында тиесілі, сондай-ақ балансында тұрған мүлкіне және (немесе) импортталатын тауарға қатыс</w:t>
      </w:r>
      <w:r>
        <w:rPr>
          <w:rStyle w:val="s0"/>
        </w:rPr>
        <w:t>ты жүргізеді.</w:t>
      </w:r>
    </w:p>
    <w:p w:rsidR="00000000" w:rsidRDefault="00EB742F">
      <w:pPr>
        <w:ind w:firstLine="400"/>
        <w:jc w:val="both"/>
      </w:pPr>
      <w:r>
        <w:rPr>
          <w:rStyle w:val="s0"/>
        </w:rPr>
        <w:t>Билік етуге шектеуге:</w:t>
      </w:r>
    </w:p>
    <w:p w:rsidR="00000000" w:rsidRDefault="00EB742F">
      <w:pPr>
        <w:ind w:firstLine="400"/>
        <w:jc w:val="both"/>
      </w:pPr>
      <w:r>
        <w:rPr>
          <w:rStyle w:val="s0"/>
        </w:rPr>
        <w:t>тыныс-тіршілікті қамтамасыз ету объектілері;</w:t>
      </w:r>
    </w:p>
    <w:p w:rsidR="00000000" w:rsidRDefault="00EB742F">
      <w:pPr>
        <w:ind w:firstLine="400"/>
        <w:jc w:val="both"/>
      </w:pPr>
      <w:r>
        <w:rPr>
          <w:rStyle w:val="s0"/>
        </w:rPr>
        <w:t>электр, жылу және өзге де энергия түрлері;</w:t>
      </w:r>
    </w:p>
    <w:p w:rsidR="00000000" w:rsidRDefault="00EB742F">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EB742F">
      <w:pPr>
        <w:ind w:firstLine="400"/>
        <w:jc w:val="both"/>
      </w:pPr>
      <w:r>
        <w:rPr>
          <w:rStyle w:val="s0"/>
        </w:rPr>
        <w:t>Салық төлеушінің (салық агентіні</w:t>
      </w:r>
      <w:r>
        <w:rPr>
          <w:rStyle w:val="s0"/>
        </w:rPr>
        <w:t>ң</w:t>
      </w:r>
      <w:r>
        <w:rPr>
          <w:rStyle w:val="s0"/>
        </w:rPr>
        <w:t>) билік етуі шектелген, қаржы лизингіне берілген (алынған) не кепілге қойылған мүлкін салық органының лизинг және (немесе) кепіл шартының қолданылуы тоқтағанға дейін алып қоюына тыйым салынады.</w:t>
      </w:r>
    </w:p>
    <w:p w:rsidR="00000000" w:rsidRDefault="00EB742F">
      <w:pPr>
        <w:ind w:firstLine="400"/>
        <w:jc w:val="both"/>
      </w:pPr>
      <w:r>
        <w:rPr>
          <w:rStyle w:val="s0"/>
        </w:rPr>
        <w:t>Салық органы мүлікке билік етуіне шектеу қойған күннен бастап</w:t>
      </w:r>
      <w:r>
        <w:rPr>
          <w:rStyle w:val="s0"/>
        </w:rPr>
        <w:t xml:space="preserve"> және оны алып тастағанға дейін салық төлеушінің (салық агентінің) шарт талаптарын (шарттың қолданылу мерзімін ұзарту, қосалқы лизинг және (немесе) қайта кепілдендіру) өзгертуіне тыйым салынады.</w:t>
      </w:r>
    </w:p>
    <w:p w:rsidR="00000000" w:rsidRDefault="00EB742F">
      <w:pPr>
        <w:ind w:firstLine="400"/>
        <w:jc w:val="both"/>
      </w:pPr>
      <w:r>
        <w:rPr>
          <w:rStyle w:val="s0"/>
        </w:rPr>
        <w:t>3. Салық төлеушінің (салық агентінің) мүлікке билiк етуін шек</w:t>
      </w:r>
      <w:r>
        <w:rPr>
          <w:rStyle w:val="s0"/>
        </w:rPr>
        <w:t>теу туралы шешiм уәкілетті орган белгілеген нысан бойынша жасалады және оны салық органы:</w:t>
      </w:r>
    </w:p>
    <w:p w:rsidR="00000000" w:rsidRDefault="00EB742F">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w:t>
      </w:r>
      <w:r>
        <w:rPr>
          <w:rStyle w:val="s0"/>
        </w:rPr>
        <w:t>а салық берешегi сомасына;</w:t>
      </w:r>
    </w:p>
    <w:p w:rsidR="00000000" w:rsidRDefault="00EB742F">
      <w:pPr>
        <w:jc w:val="both"/>
      </w:pPr>
      <w:r>
        <w:rPr>
          <w:rStyle w:val="s3"/>
        </w:rPr>
        <w:t>2014.29.12. № 269-V ҚР</w:t>
      </w:r>
      <w:r>
        <w:rPr>
          <w:rStyle w:val="s3"/>
        </w:rPr>
        <w:t xml:space="preserve"> </w:t>
      </w:r>
      <w:hyperlink r:id="rId9047" w:anchor="sub_id=613" w:history="1">
        <w:r>
          <w:rPr>
            <w:rStyle w:val="a3"/>
            <w:i/>
            <w:iCs/>
          </w:rPr>
          <w:t>Заңымен</w:t>
        </w:r>
      </w:hyperlink>
      <w:r>
        <w:rPr>
          <w:rStyle w:val="s3"/>
        </w:rPr>
        <w:t xml:space="preserve"> </w:t>
      </w:r>
      <w:r>
        <w:rPr>
          <w:rStyle w:val="s3"/>
        </w:rPr>
        <w:t>2) тармақша өзгертілді (2015 ж. 1 қаңтардан бастап қолданысқа енгізілді) (</w:t>
      </w:r>
      <w:hyperlink r:id="rId9048" w:anchor="sub_id=6130300" w:history="1">
        <w:r>
          <w:rPr>
            <w:rStyle w:val="a3"/>
            <w:i/>
            <w:iCs/>
          </w:rPr>
          <w:t>бұр.ред.қара</w:t>
        </w:r>
      </w:hyperlink>
      <w:r>
        <w:rPr>
          <w:rStyle w:val="s3"/>
        </w:rPr>
        <w:t xml:space="preserve">) </w:t>
      </w:r>
    </w:p>
    <w:p w:rsidR="00000000" w:rsidRDefault="00EB742F">
      <w:pPr>
        <w:ind w:firstLine="400"/>
        <w:jc w:val="both"/>
      </w:pPr>
      <w:r>
        <w:rPr>
          <w:rStyle w:val="s0"/>
        </w:rPr>
        <w:t>2) осы баптың 1-тармағының 2) тармақшасында көрсетiлген жағдайда - осы Кодекстiң</w:t>
      </w:r>
      <w:r>
        <w:rPr>
          <w:rStyle w:val="s0"/>
        </w:rPr>
        <w:t xml:space="preserve"> </w:t>
      </w:r>
      <w:hyperlink w:anchor="sub6660000" w:history="1">
        <w:r>
          <w:rPr>
            <w:rStyle w:val="a3"/>
          </w:rPr>
          <w:t>93</w:t>
        </w:r>
      </w:hyperlink>
      <w:r>
        <w:rPr>
          <w:rStyle w:val="s0"/>
        </w:rPr>
        <w:t xml:space="preserve"> </w:t>
      </w:r>
      <w:r>
        <w:rPr>
          <w:rStyle w:val="s0"/>
        </w:rPr>
        <w:t>және</w:t>
      </w:r>
      <w:r>
        <w:rPr>
          <w:rStyle w:val="s0"/>
        </w:rPr>
        <w:t xml:space="preserve"> </w:t>
      </w:r>
      <w:hyperlink w:anchor="sub6760000" w:history="1">
        <w:r>
          <w:rPr>
            <w:rStyle w:val="a3"/>
          </w:rPr>
          <w:t>94-тарауларында</w:t>
        </w:r>
      </w:hyperlink>
      <w:r>
        <w:rPr>
          <w:rStyle w:val="s0"/>
        </w:rPr>
        <w:t xml:space="preserve"> </w:t>
      </w:r>
      <w:r>
        <w:t>белгіленген</w:t>
      </w:r>
      <w:r>
        <w:rPr>
          <w:rStyle w:val="s0"/>
        </w:rPr>
        <w:t xml:space="preserve"> </w:t>
      </w:r>
      <w:r>
        <w:rPr>
          <w:rStyle w:val="s0"/>
        </w:rPr>
        <w:t>тәртіппен шағымд</w:t>
      </w:r>
      <w:r>
        <w:rPr>
          <w:rStyle w:val="s0"/>
        </w:rPr>
        <w:t>анушы салық төлеушінің (салық агентінің) салықтарының, бюджетке төленетін басқа да міндетті төлемдері мен өсімпұлдарының;</w:t>
      </w:r>
    </w:p>
    <w:p w:rsidR="00000000" w:rsidRDefault="00EB742F">
      <w:pPr>
        <w:jc w:val="both"/>
      </w:pPr>
      <w:r>
        <w:rPr>
          <w:rStyle w:val="s3"/>
        </w:rPr>
        <w:t>2014.29.12. № 269-V ҚР</w:t>
      </w:r>
      <w:r>
        <w:rPr>
          <w:rStyle w:val="s3"/>
        </w:rPr>
        <w:t xml:space="preserve"> </w:t>
      </w:r>
      <w:hyperlink r:id="rId9049" w:anchor="sub_id=613" w:history="1">
        <w:r>
          <w:rPr>
            <w:rStyle w:val="a3"/>
            <w:i/>
            <w:iCs/>
          </w:rPr>
          <w:t>Заңымен</w:t>
        </w:r>
      </w:hyperlink>
      <w:r>
        <w:rPr>
          <w:rStyle w:val="s3"/>
        </w:rPr>
        <w:t xml:space="preserve"> </w:t>
      </w:r>
      <w:r>
        <w:rPr>
          <w:rStyle w:val="s3"/>
        </w:rPr>
        <w:t>3) тармақшамен толықты</w:t>
      </w:r>
      <w:r>
        <w:rPr>
          <w:rStyle w:val="s3"/>
        </w:rPr>
        <w:t>рылды (2015 ж. 1 қаңтардан бастап қолданысқа енгізілді)</w:t>
      </w:r>
      <w:r>
        <w:rPr>
          <w:rStyle w:val="s3"/>
        </w:rPr>
        <w:t xml:space="preserve"> </w:t>
      </w:r>
    </w:p>
    <w:p w:rsidR="00000000" w:rsidRDefault="00EB742F">
      <w:pPr>
        <w:ind w:firstLine="400"/>
        <w:jc w:val="both"/>
      </w:pPr>
      <w:r>
        <w:rPr>
          <w:rStyle w:val="s0"/>
        </w:rPr>
        <w:t>3) осы баптың 1-тармағының 3) тармақшасында көрсетiлген жағдайда - мұндай шешiм шығарылған күнге салық төлеушiнiң жеке шотында бар деректер бойынша импортталатын тауарлар бойынша жанама салықтар бойы</w:t>
      </w:r>
      <w:r>
        <w:rPr>
          <w:rStyle w:val="s0"/>
        </w:rPr>
        <w:t>нша салық берешегiнің сомасына қабылдайды.</w:t>
      </w:r>
    </w:p>
    <w:p w:rsidR="00000000" w:rsidRDefault="00EB742F">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EB742F">
      <w:pPr>
        <w:jc w:val="both"/>
      </w:pPr>
      <w:r>
        <w:rPr>
          <w:rStyle w:val="s3"/>
        </w:rPr>
        <w:t>2014.28.11. № 257-V ҚР</w:t>
      </w:r>
      <w:r>
        <w:rPr>
          <w:rStyle w:val="s3"/>
        </w:rPr>
        <w:t xml:space="preserve"> </w:t>
      </w:r>
      <w:hyperlink r:id="rId9050" w:anchor="sub_id=613"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9051" w:anchor="sub_id=6130400" w:history="1">
        <w:r>
          <w:rPr>
            <w:rStyle w:val="a3"/>
            <w:i/>
            <w:iCs/>
          </w:rPr>
          <w:t>бұр.ред.қара</w:t>
        </w:r>
      </w:hyperlink>
      <w:r>
        <w:rPr>
          <w:rStyle w:val="s3"/>
        </w:rPr>
        <w:t xml:space="preserve">) </w:t>
      </w:r>
    </w:p>
    <w:p w:rsidR="00000000" w:rsidRDefault="00EB742F">
      <w:pPr>
        <w:ind w:firstLine="400"/>
        <w:jc w:val="both"/>
      </w:pPr>
      <w:r>
        <w:rPr>
          <w:rStyle w:val="s0"/>
        </w:rPr>
        <w:t>4. Егер осы тармақта өзг</w:t>
      </w:r>
      <w:r>
        <w:rPr>
          <w:rStyle w:val="s0"/>
        </w:rPr>
        <w:t>еше белгіленбесе, мүлiкке билiк етудi шектеу туралы шешiм салық төлеушiге (салық агентiне) жеке қол қойғызып немесе жіберу және алу фактісін растайтын өзге де тәсілмен тапсырылуға тиіс. Бұл ретте төменде санамаланған тәсілдердің бірімен жіберілген шешім са</w:t>
      </w:r>
      <w:r>
        <w:rPr>
          <w:rStyle w:val="s0"/>
        </w:rPr>
        <w:t>лық төлеушіге (салық агентіне) мынадай жағдайларда:</w:t>
      </w:r>
    </w:p>
    <w:p w:rsidR="00000000" w:rsidRDefault="00EB742F">
      <w:pPr>
        <w:ind w:firstLine="400"/>
        <w:jc w:val="both"/>
      </w:pPr>
      <w:r>
        <w:rPr>
          <w:rStyle w:val="s0"/>
        </w:rPr>
        <w:t>1) хабарламасы бар тапсырыс хатпен пошта арқылы - пошта немесе өзге де байланыс ұйымының хабарламасына салық төлеуші (салық агенті) белгі қойған күннен бастап;</w:t>
      </w:r>
    </w:p>
    <w:p w:rsidR="00000000" w:rsidRDefault="00EB742F">
      <w:pPr>
        <w:ind w:firstLine="400"/>
        <w:jc w:val="both"/>
      </w:pPr>
      <w:r>
        <w:rPr>
          <w:rStyle w:val="s0"/>
        </w:rPr>
        <w:t>2) электрондық тәсілмен - веб-қосымшаға салы</w:t>
      </w:r>
      <w:r>
        <w:rPr>
          <w:rStyle w:val="s0"/>
        </w:rPr>
        <w:t>қ</w:t>
      </w:r>
      <w:r>
        <w:rPr>
          <w:rStyle w:val="s0"/>
        </w:rPr>
        <w:t xml:space="preserve"> органының шешімі жеткізілген күннен бастап тапсырылды деп есептеледі. Бұл тәсіл осы Кодекстің</w:t>
      </w:r>
      <w:r>
        <w:rPr>
          <w:rStyle w:val="s0"/>
        </w:rPr>
        <w:t xml:space="preserve"> </w:t>
      </w:r>
      <w:hyperlink w:anchor="sub5720000" w:history="1">
        <w:r>
          <w:rPr>
            <w:rStyle w:val="a3"/>
          </w:rPr>
          <w:t>572-бабында</w:t>
        </w:r>
      </w:hyperlink>
      <w:r>
        <w:rPr>
          <w:rStyle w:val="s0"/>
        </w:rPr>
        <w:t xml:space="preserve"> </w:t>
      </w:r>
      <w:r>
        <w:rPr>
          <w:rStyle w:val="s0"/>
        </w:rPr>
        <w:t>белгіленген тәртіппен электрондық салық төлеуші ретінде тіркелген салық төлеушіге қолданылады;</w:t>
      </w:r>
      <w:r>
        <w:rPr>
          <w:rStyle w:val="s0"/>
        </w:rPr>
        <w:t xml:space="preserve"> </w:t>
      </w:r>
    </w:p>
    <w:p w:rsidR="00000000" w:rsidRDefault="00EB742F">
      <w:pPr>
        <w:ind w:firstLine="400"/>
        <w:jc w:val="both"/>
      </w:pPr>
      <w:r>
        <w:rPr>
          <w:rStyle w:val="s0"/>
        </w:rPr>
        <w:t xml:space="preserve">3) осындай шешімді </w:t>
      </w:r>
      <w:r>
        <w:rPr>
          <w:rStyle w:val="s0"/>
        </w:rPr>
        <w:t>алғанын растайтын қол қоюдан бас тарту немесе орналасқан жері бойынша болмау себебімен тапсыру мүмкін болмаған жағдайларда - осы Кодекстің</w:t>
      </w:r>
      <w:r>
        <w:rPr>
          <w:rStyle w:val="s0"/>
        </w:rPr>
        <w:t xml:space="preserve"> </w:t>
      </w:r>
      <w:hyperlink w:anchor="sub5580000" w:history="1">
        <w:r>
          <w:rPr>
            <w:rStyle w:val="a3"/>
          </w:rPr>
          <w:t>558-бабында</w:t>
        </w:r>
      </w:hyperlink>
      <w:r>
        <w:rPr>
          <w:rStyle w:val="s0"/>
        </w:rPr>
        <w:t xml:space="preserve"> </w:t>
      </w:r>
      <w:r>
        <w:rPr>
          <w:rStyle w:val="s0"/>
        </w:rPr>
        <w:t>белгіленген тәртіппен жүргізілген салықтық зерттеп-тексеру күні тапсырыл</w:t>
      </w:r>
      <w:r>
        <w:rPr>
          <w:rStyle w:val="s0"/>
        </w:rPr>
        <w:t>ды деп есептеледі.</w:t>
      </w:r>
    </w:p>
    <w:p w:rsidR="00000000" w:rsidRDefault="00EB742F">
      <w:pPr>
        <w:ind w:firstLine="400"/>
        <w:jc w:val="both"/>
      </w:pPr>
      <w:r>
        <w:rPr>
          <w:rStyle w:val="s0"/>
        </w:rPr>
        <w:t>Мүлікке билік етуді шектеу туралы шешім декларантқа, оның ішінде Кеден одағының кеден заңнамасына және (немесе) Қазақстан Республикасының кеден заңнамасына сәйкес салық төлеушінің атынан және оның тапсырмасы бойынша әрекет ететін деклара</w:t>
      </w:r>
      <w:r>
        <w:rPr>
          <w:rStyle w:val="s0"/>
        </w:rPr>
        <w:t>нтқа тапсырылған жағдайда, осындай декларанттың шешімге қол қойған күні тапсырылу күні болып табылады.</w:t>
      </w:r>
    </w:p>
    <w:p w:rsidR="00000000" w:rsidRDefault="00EB742F">
      <w:pPr>
        <w:jc w:val="both"/>
      </w:pPr>
      <w:r>
        <w:rPr>
          <w:rStyle w:val="s3"/>
        </w:rPr>
        <w:t>2014.28.11. № 257-V ҚР</w:t>
      </w:r>
      <w:r>
        <w:rPr>
          <w:rStyle w:val="s3"/>
        </w:rPr>
        <w:t xml:space="preserve"> </w:t>
      </w:r>
      <w:hyperlink r:id="rId9052" w:anchor="sub_id=613" w:history="1">
        <w:r>
          <w:rPr>
            <w:rStyle w:val="a3"/>
            <w:i/>
            <w:iCs/>
          </w:rPr>
          <w:t>Заңымен</w:t>
        </w:r>
      </w:hyperlink>
      <w:r>
        <w:rPr>
          <w:rStyle w:val="s3"/>
        </w:rPr>
        <w:t xml:space="preserve"> </w:t>
      </w:r>
      <w:r>
        <w:rPr>
          <w:rStyle w:val="s3"/>
        </w:rPr>
        <w:t xml:space="preserve">5-тармақ өзгертілді (2015 ж. 1 қаңтардан </w:t>
      </w:r>
      <w:r>
        <w:rPr>
          <w:rStyle w:val="s3"/>
        </w:rPr>
        <w:t>бастап қолданысқа енгізілді) (</w:t>
      </w:r>
      <w:hyperlink r:id="rId9053" w:anchor="sub_id=6130500" w:history="1">
        <w:r>
          <w:rPr>
            <w:rStyle w:val="a3"/>
            <w:i/>
            <w:iCs/>
          </w:rPr>
          <w:t>бұр.ред.қара</w:t>
        </w:r>
      </w:hyperlink>
      <w:r>
        <w:rPr>
          <w:rStyle w:val="s3"/>
        </w:rPr>
        <w:t xml:space="preserve">) </w:t>
      </w:r>
    </w:p>
    <w:p w:rsidR="00000000" w:rsidRDefault="00EB742F">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мүлікке не ме</w:t>
      </w:r>
      <w:r>
        <w:rPr>
          <w:rStyle w:val="s0"/>
        </w:rPr>
        <w:t>млекеттік тіркеуге жататын мүлікке қатысты қабылданған жағдайда, салық органы мүлікке билік етуді шектеу туралы шешімді салық төлеушіге (салық агентіне) табыс еткен күннен бастап бес жұмыс күнінен кешіктірмей мұндай шешімнің көшірмесін осы тармақта көрсеті</w:t>
      </w:r>
      <w:r>
        <w:rPr>
          <w:rStyle w:val="s0"/>
        </w:rPr>
        <w:t>лген мүлікке құқықтардың ауыртпалығын тіркеу үшін уәкілетті мемлекеттік органдарға жібереді.</w:t>
      </w:r>
    </w:p>
    <w:p w:rsidR="00000000" w:rsidRDefault="00EB742F">
      <w:pPr>
        <w:ind w:firstLine="400"/>
        <w:jc w:val="both"/>
      </w:pPr>
      <w:r>
        <w:rPr>
          <w:rStyle w:val="s0"/>
        </w:rPr>
        <w:t>Салық органы мұндай шешімді қағаз жеткізгіште немесе телекоммуникациялар желісі бойынша беру арқылы электрондық нысанда уәкілетті мемлекеттік органдарға жібереді.</w:t>
      </w:r>
    </w:p>
    <w:p w:rsidR="00000000" w:rsidRDefault="00EB742F">
      <w:pPr>
        <w:jc w:val="both"/>
      </w:pPr>
      <w:r>
        <w:rPr>
          <w:rStyle w:val="s3"/>
        </w:rPr>
        <w:t>2014.29.12. № 269-V ҚР</w:t>
      </w:r>
      <w:r>
        <w:rPr>
          <w:rStyle w:val="s3"/>
        </w:rPr>
        <w:t xml:space="preserve"> </w:t>
      </w:r>
      <w:hyperlink r:id="rId9054" w:anchor="sub_id=613" w:history="1">
        <w:r>
          <w:rPr>
            <w:rStyle w:val="a3"/>
            <w:i/>
            <w:iCs/>
          </w:rPr>
          <w:t>Заңымен</w:t>
        </w:r>
      </w:hyperlink>
      <w:r>
        <w:rPr>
          <w:rStyle w:val="s3"/>
        </w:rPr>
        <w:t xml:space="preserve"> </w:t>
      </w:r>
      <w:r>
        <w:rPr>
          <w:rStyle w:val="s3"/>
        </w:rPr>
        <w:t>6-тармақ жаңа редакцияда (2015 ж. 1 қаңтардан бастап қолданысқа енгізілді) (</w:t>
      </w:r>
      <w:hyperlink r:id="rId9055" w:anchor="sub_id=6130600" w:history="1">
        <w:r>
          <w:rPr>
            <w:rStyle w:val="a3"/>
            <w:i/>
            <w:iCs/>
          </w:rPr>
          <w:t>бұр.ред.қара</w:t>
        </w:r>
      </w:hyperlink>
      <w:r>
        <w:rPr>
          <w:rStyle w:val="s3"/>
        </w:rPr>
        <w:t xml:space="preserve">) </w:t>
      </w:r>
    </w:p>
    <w:p w:rsidR="00000000" w:rsidRDefault="00EB742F">
      <w:pPr>
        <w:ind w:firstLine="400"/>
        <w:jc w:val="both"/>
      </w:pPr>
      <w:r>
        <w:rPr>
          <w:rStyle w:val="s0"/>
        </w:rPr>
        <w:t>6. Егер осы тармақта өзгеше белгіленбесе, осы баптың 3-тармағында көрсетілген шешім салық төлеушіге (салық агентіне) тапсырылған күннен бастап он жұмыс күні өткеннен кейін салық органы уәкілетті орган белгілеген нысан бойынш</w:t>
      </w:r>
      <w:r>
        <w:rPr>
          <w:rStyle w:val="s0"/>
        </w:rPr>
        <w:t>а мүлік тізімдемесінің актісін жасау арқылы салық төлеушінің (салық агентінің) қатысуымен билік етуі шектелген мүлікке тізімдеме жүргізеді.</w:t>
      </w:r>
      <w:r>
        <w:rPr>
          <w:rStyle w:val="s0"/>
        </w:rPr>
        <w:t xml:space="preserve"> </w:t>
      </w:r>
    </w:p>
    <w:p w:rsidR="00000000" w:rsidRDefault="00EB742F">
      <w:pPr>
        <w:ind w:firstLine="400"/>
        <w:jc w:val="both"/>
      </w:pPr>
      <w:r>
        <w:rPr>
          <w:rStyle w:val="s0"/>
        </w:rPr>
        <w:t xml:space="preserve">Билік етуі шектелген мүлік тізімдемесі салық төлеушінің (салық агентінің) бухгалтерлік есеп деректерінің негізінде </w:t>
      </w:r>
      <w:r>
        <w:rPr>
          <w:rStyle w:val="s0"/>
        </w:rPr>
        <w:t>айқындалатын баланстыққұны немесе нарықтық құны мүлік тізімдемесінің актісінде көрсетіле отырып жүргізіледі. Қазақстан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EB742F">
      <w:pPr>
        <w:ind w:firstLine="400"/>
        <w:jc w:val="both"/>
      </w:pPr>
      <w:r>
        <w:rPr>
          <w:rStyle w:val="s0"/>
        </w:rPr>
        <w:t>Осы баптың 1-тармағының 3) тармақшасында көзделген жағдайда, егер импортталатын тауарлар тізімдемеге алуға жатқызылатын болса, онда тізімдеме актісі салық төлеушінің не Кеден одағының кеден заңнамасына және (немесе) Қазақстан Республикасының кеден заңнамас</w:t>
      </w:r>
      <w:r>
        <w:rPr>
          <w:rStyle w:val="s0"/>
        </w:rPr>
        <w:t>ына сәйкес салық төлеушінің атынан және оның тапсырмасы бойынша әрекет ететін декларанттың қатысуымен импортталған тауарды кедендік тазарту жүргізген күні жасалады.</w:t>
      </w:r>
    </w:p>
    <w:p w:rsidR="00000000" w:rsidRDefault="00EB742F">
      <w:pPr>
        <w:ind w:firstLine="400"/>
        <w:jc w:val="both"/>
      </w:pPr>
      <w:r>
        <w:rPr>
          <w:rStyle w:val="s0"/>
        </w:rPr>
        <w:t xml:space="preserve">Билік етуі шектелген импортталатын тауар тізімдемесі Кеден одағының кеден заңнамасына және </w:t>
      </w:r>
      <w:r>
        <w:rPr>
          <w:rStyle w:val="s0"/>
        </w:rPr>
        <w:t>(немесе) Қазақстан Республикасының кеден заңнамасына сәйкес айқындалған импортталатын тауардың кедендік құны тізімдемесінің актісінде көрсетіле отырып жүргізіледі.</w:t>
      </w:r>
    </w:p>
    <w:p w:rsidR="00000000" w:rsidRDefault="00EB742F">
      <w:pPr>
        <w:ind w:firstLine="400"/>
        <w:jc w:val="both"/>
      </w:pPr>
      <w:r>
        <w:rPr>
          <w:rStyle w:val="s0"/>
        </w:rPr>
        <w:t>7. Салық төлеуші (салық агенті) билік етуі шектелген мүлік тізімдемесінің актісін жасау кезі</w:t>
      </w:r>
      <w:r>
        <w:rPr>
          <w:rStyle w:val="s0"/>
        </w:rPr>
        <w:t>нде салық органының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тармақта көрсетілген құжаттардың</w:t>
      </w:r>
      <w:r>
        <w:rPr>
          <w:rStyle w:val="s0"/>
        </w:rPr>
        <w:t xml:space="preserve"> көшірмелері билік етуі шектелген мүлік тізімдеменің актісіне қоса беріледі.</w:t>
      </w:r>
    </w:p>
    <w:p w:rsidR="00000000" w:rsidRDefault="00EB742F">
      <w:pPr>
        <w:ind w:firstLine="400"/>
        <w:jc w:val="both"/>
      </w:pPr>
      <w:r>
        <w:rPr>
          <w:rStyle w:val="s0"/>
        </w:rPr>
        <w:t>Салық төлеуші (салық агенті) осы тармақта көрсетілген құжаттарды табыс етпеген жағдайда, осы баптың 3-тармағында көрсетілген шешімді шығарған салық органы уәкілетті мемлекеттік ор</w:t>
      </w:r>
      <w:r>
        <w:rPr>
          <w:rStyle w:val="s0"/>
        </w:rPr>
        <w:t>гандарға осындай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мемлекеттік органдардың осы тармақт</w:t>
      </w:r>
      <w:r>
        <w:rPr>
          <w:rStyle w:val="s0"/>
        </w:rPr>
        <w:t>а көрсетілген сұрау салуға жауаптарының көшірмелері билік етуі шектелген мүлік тізімдемесінің актісіне қоса беріледі.</w:t>
      </w:r>
      <w:r>
        <w:rPr>
          <w:rStyle w:val="s0"/>
        </w:rPr>
        <w:t xml:space="preserve"> </w:t>
      </w:r>
    </w:p>
    <w:p w:rsidR="00000000" w:rsidRDefault="00EB742F">
      <w:pPr>
        <w:ind w:firstLine="400"/>
        <w:jc w:val="both"/>
      </w:pPr>
      <w:r>
        <w:rPr>
          <w:rStyle w:val="s0"/>
        </w:rPr>
        <w:t xml:space="preserve">Билік етуі шектелген мүлік тізімдемесінің актісі екі данада жасалады және оған оны жасаған тұлға, сондай-ақ салық төлеуші (салық агенті) </w:t>
      </w:r>
      <w:r>
        <w:rPr>
          <w:rStyle w:val="s0"/>
        </w:rPr>
        <w:t>және (немесе) оның лауазымды тұлғасы қол қояды.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EB742F">
      <w:pPr>
        <w:ind w:firstLine="400"/>
        <w:jc w:val="both"/>
      </w:pPr>
      <w:r>
        <w:rPr>
          <w:rStyle w:val="s0"/>
        </w:rPr>
        <w:t xml:space="preserve">8. Салық төлеуші (салық агенті) Қазақстан Республикасының заңнамасына сәйкес </w:t>
      </w:r>
      <w:r>
        <w:rPr>
          <w:rStyle w:val="s0"/>
        </w:rPr>
        <w:t>билік етуі шектелген мүліктің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 қатысты заңсыз әрекеттері үшін Қазақстан Республикасының</w:t>
      </w:r>
      <w:r>
        <w:rPr>
          <w:rStyle w:val="s0"/>
        </w:rPr>
        <w:t xml:space="preserve"> </w:t>
      </w:r>
      <w:r>
        <w:t>заңдарына</w:t>
      </w:r>
      <w:r>
        <w:rPr>
          <w:rStyle w:val="s0"/>
        </w:rPr>
        <w:t xml:space="preserve"> </w:t>
      </w:r>
      <w:r>
        <w:rPr>
          <w:rStyle w:val="s0"/>
        </w:rPr>
        <w:t>сәйкес жа</w:t>
      </w:r>
      <w:r>
        <w:rPr>
          <w:rStyle w:val="s0"/>
        </w:rPr>
        <w:t>уапты болады.</w:t>
      </w:r>
    </w:p>
    <w:p w:rsidR="00000000" w:rsidRDefault="00EB742F">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EB742F">
      <w:pPr>
        <w:ind w:firstLine="400"/>
        <w:jc w:val="both"/>
      </w:pPr>
      <w:r>
        <w:rPr>
          <w:rStyle w:val="s0"/>
        </w:rPr>
        <w:t>9. Салық берешегі өтелмеген және екі аукцион өткізілгеннен</w:t>
      </w:r>
      <w:r>
        <w:rPr>
          <w:rStyle w:val="s0"/>
        </w:rPr>
        <w:t xml:space="preserve"> кейін билік етуі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w:t>
      </w:r>
      <w:r>
        <w:rPr>
          <w:rStyle w:val="s0"/>
        </w:rPr>
        <w:t>тісін жасау жолымен салық төлеушінің (салық агентінің) басқа мүлкіне тізімдеме жүргізуге құқылы.</w:t>
      </w:r>
    </w:p>
    <w:p w:rsidR="00000000" w:rsidRDefault="00EB742F">
      <w:pPr>
        <w:ind w:firstLine="400"/>
        <w:jc w:val="both"/>
      </w:pPr>
      <w:r>
        <w:rPr>
          <w:rStyle w:val="s0"/>
        </w:rPr>
        <w:t>10. Салық органы мынадай:</w:t>
      </w:r>
    </w:p>
    <w:p w:rsidR="00000000" w:rsidRDefault="00EB742F">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w:t>
      </w:r>
      <w:r>
        <w:rPr>
          <w:rStyle w:val="s0"/>
        </w:rPr>
        <w:t>іктірмей;</w:t>
      </w:r>
    </w:p>
    <w:p w:rsidR="00000000" w:rsidRDefault="00EB742F">
      <w:pPr>
        <w:ind w:firstLine="400"/>
        <w:jc w:val="both"/>
      </w:pPr>
      <w:r>
        <w:rPr>
          <w:rStyle w:val="s0"/>
        </w:rPr>
        <w:t>2) салық төлеушінің (салық агентінің) шағымын қараған салық органы шешім шығарған немесе тексеру нәтижелері туралы хабарламаның және (немесе) жоғары тұрған салық органының хабарламаға шағымды қарау нәтижелері бойынша шығарылған шешімінің шағымдал</w:t>
      </w:r>
      <w:r>
        <w:rPr>
          <w:rStyle w:val="s0"/>
        </w:rPr>
        <w:t>ған</w:t>
      </w:r>
      <w:r>
        <w:rPr>
          <w:rStyle w:val="s0"/>
        </w:rPr>
        <w:t xml:space="preserve">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EB742F">
      <w:pPr>
        <w:ind w:firstLine="400"/>
        <w:jc w:val="both"/>
      </w:pPr>
      <w:r>
        <w:rPr>
          <w:rStyle w:val="s0"/>
        </w:rPr>
        <w:t>3) салық төлеушінің (салық агентінің) тексеру нәтижелері туралы хабарламаға және (н</w:t>
      </w:r>
      <w:r>
        <w:rPr>
          <w:rStyle w:val="s0"/>
        </w:rPr>
        <w:t xml:space="preserve">емесе) жоғары тұрған салық органының хабарламаға шағымды қарау нәтижелері бойынша шығарылған шешіміне өз шағымдарын қайтарып алған жағдайда - осындай шағым қайтарылған күннен бастап бір жұмыс күнінен кешіктірмей мүлiкке билiк етудi шектеу туралы шешiм мен </w:t>
      </w:r>
      <w:r>
        <w:rPr>
          <w:rStyle w:val="s0"/>
        </w:rPr>
        <w:t>уәкілетті орган белгілеген нысан бойынша осындай шешімнің негізінде жасалған мүлік тізімдемесі актісінің күшін жояды.</w:t>
      </w:r>
    </w:p>
    <w:p w:rsidR="00000000" w:rsidRDefault="00EB742F">
      <w:pPr>
        <w:ind w:firstLine="400"/>
        <w:jc w:val="both"/>
      </w:pPr>
      <w:r>
        <w:rPr>
          <w:rStyle w:val="s0"/>
        </w:rPr>
        <w:t xml:space="preserve">11. Салық органы осы баптың 5-тармағында көзделген жағдайларда мүлікке билік етуді шектеу туралы шешім мен мүлік тізімдемесінің актісінің </w:t>
      </w:r>
      <w:r>
        <w:rPr>
          <w:rStyle w:val="s0"/>
        </w:rPr>
        <w:t>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уәкілетті мемлекеттік органдарға жібереді.</w:t>
      </w:r>
    </w:p>
    <w:p w:rsidR="00000000" w:rsidRDefault="00EB742F">
      <w:pPr>
        <w:ind w:firstLine="400"/>
        <w:jc w:val="both"/>
      </w:pPr>
      <w:r>
        <w:t> </w:t>
      </w:r>
    </w:p>
    <w:p w:rsidR="00000000" w:rsidRDefault="00EB742F">
      <w:pPr>
        <w:ind w:firstLine="400"/>
        <w:jc w:val="both"/>
      </w:pPr>
      <w:r>
        <w:t> </w:t>
      </w:r>
    </w:p>
    <w:p w:rsidR="00000000" w:rsidRDefault="00EB742F">
      <w:pPr>
        <w:jc w:val="center"/>
      </w:pPr>
      <w:bookmarkStart w:id="490" w:name="SUB6140000"/>
      <w:bookmarkEnd w:id="490"/>
      <w:r>
        <w:rPr>
          <w:rStyle w:val="s1"/>
        </w:rPr>
        <w:t>86-тарау. САЛЫҚ БЕРЕШЕГІН М</w:t>
      </w:r>
      <w:r>
        <w:rPr>
          <w:rStyle w:val="s1"/>
        </w:rPr>
        <w:t>ӘЖБҮРЛЕП</w:t>
      </w:r>
      <w:r>
        <w:rPr>
          <w:rStyle w:val="s1"/>
        </w:rPr>
        <w:t xml:space="preserve">  </w:t>
      </w:r>
      <w:r>
        <w:rPr>
          <w:rStyle w:val="s1"/>
        </w:rPr>
        <w:t>ӨНДІРІП</w:t>
      </w:r>
      <w:r>
        <w:rPr>
          <w:rStyle w:val="s1"/>
        </w:rPr>
        <w:t xml:space="preserve"> АЛУ ШАРАЛАРЫ</w:t>
      </w:r>
    </w:p>
    <w:p w:rsidR="00000000" w:rsidRDefault="00EB742F">
      <w:pPr>
        <w:ind w:firstLine="400"/>
        <w:jc w:val="both"/>
      </w:pPr>
      <w:r>
        <w:rPr>
          <w:rStyle w:val="s0"/>
        </w:rPr>
        <w:t> </w:t>
      </w:r>
    </w:p>
    <w:p w:rsidR="00000000" w:rsidRDefault="00EB742F">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EB742F">
      <w:pPr>
        <w:jc w:val="both"/>
      </w:pPr>
      <w:r>
        <w:rPr>
          <w:rStyle w:val="s3"/>
        </w:rPr>
        <w:t>2010.30.06. № 297-ІV ҚР</w:t>
      </w:r>
      <w:r>
        <w:rPr>
          <w:rStyle w:val="s3"/>
        </w:rPr>
        <w:t xml:space="preserve"> </w:t>
      </w:r>
      <w:hyperlink r:id="rId9056" w:anchor="sub_id=60106" w:history="1">
        <w:r>
          <w:rPr>
            <w:rStyle w:val="a3"/>
            <w:i/>
            <w:iCs/>
          </w:rPr>
          <w:t>Заңымен</w:t>
        </w:r>
      </w:hyperlink>
      <w:r>
        <w:rPr>
          <w:rStyle w:val="s3"/>
        </w:rPr>
        <w:t xml:space="preserve"> </w:t>
      </w:r>
      <w:r>
        <w:rPr>
          <w:rStyle w:val="s3"/>
        </w:rPr>
        <w:t>(2009 ж. 1 қаңтардан бастап қолданысқа енгізілді) (</w:t>
      </w:r>
      <w:hyperlink r:id="rId9057" w:anchor="sub_id=6140000" w:history="1">
        <w:r>
          <w:rPr>
            <w:rStyle w:val="a3"/>
            <w:i/>
            <w:iCs/>
          </w:rPr>
          <w:t>бұр.ред.қара</w:t>
        </w:r>
      </w:hyperlink>
      <w:r>
        <w:rPr>
          <w:rStyle w:val="s3"/>
        </w:rPr>
        <w:t>); 2010.02.04. № 262-IV ҚР</w:t>
      </w:r>
      <w:r>
        <w:rPr>
          <w:rStyle w:val="s3"/>
        </w:rPr>
        <w:t xml:space="preserve"> </w:t>
      </w:r>
      <w:hyperlink r:id="rId9058" w:anchor="sub_id=827" w:history="1">
        <w:r>
          <w:rPr>
            <w:rStyle w:val="a3"/>
            <w:i/>
            <w:iCs/>
          </w:rPr>
          <w:t>Заңымен</w:t>
        </w:r>
      </w:hyperlink>
      <w:r>
        <w:rPr>
          <w:rStyle w:val="s3"/>
        </w:rPr>
        <w:t xml:space="preserve"> (</w:t>
      </w:r>
      <w:hyperlink r:id="rId9059"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060" w:anchor="sub_id=6140000" w:history="1">
        <w:r>
          <w:rPr>
            <w:rStyle w:val="a3"/>
            <w:i/>
            <w:iCs/>
          </w:rPr>
          <w:t>ред</w:t>
        </w:r>
      </w:hyperlink>
      <w:r>
        <w:rPr>
          <w:rStyle w:val="s3"/>
        </w:rPr>
        <w:t>.қара); 2014.28.11. № 257-V ҚР</w:t>
      </w:r>
      <w:r>
        <w:rPr>
          <w:rStyle w:val="s3"/>
        </w:rPr>
        <w:t xml:space="preserve"> </w:t>
      </w:r>
      <w:hyperlink r:id="rId9061" w:anchor="sub_id=614" w:history="1">
        <w:r>
          <w:rPr>
            <w:rStyle w:val="a3"/>
            <w:i/>
            <w:iCs/>
          </w:rPr>
          <w:t>Заңымен</w:t>
        </w:r>
      </w:hyperlink>
      <w:r>
        <w:rPr>
          <w:rStyle w:val="s3"/>
        </w:rPr>
        <w:t xml:space="preserve"> </w:t>
      </w:r>
      <w:r>
        <w:rPr>
          <w:rStyle w:val="s3"/>
        </w:rPr>
        <w:t>(2015 ж. 1 қаңтардан бастап қолданысқа енгізілді) (</w:t>
      </w:r>
      <w:hyperlink r:id="rId9062" w:anchor="sub_id=6140000" w:history="1">
        <w:r>
          <w:rPr>
            <w:rStyle w:val="a3"/>
            <w:i/>
            <w:iCs/>
          </w:rPr>
          <w:t>бұр.ред.қара</w:t>
        </w:r>
      </w:hyperlink>
      <w:r>
        <w:rPr>
          <w:rStyle w:val="s3"/>
        </w:rPr>
        <w:t>) 1-тармақ өзгертілді</w:t>
      </w:r>
    </w:p>
    <w:p w:rsidR="00000000" w:rsidRDefault="00EB742F">
      <w:pPr>
        <w:ind w:firstLine="400"/>
        <w:jc w:val="both"/>
      </w:pPr>
      <w:r>
        <w:rPr>
          <w:rStyle w:val="s0"/>
        </w:rPr>
        <w:t>1. Тексеру нәтижелері турал</w:t>
      </w:r>
      <w:r>
        <w:rPr>
          <w:rStyle w:val="s0"/>
        </w:rPr>
        <w:t>ы хабарламаға және (немесе) жоғары тұрған салық органының хабарламаға шағымды қарау нәтижелері бойынша шығарылған шешіміне шағым жасау жағдайларынан басқа, салық органдары салық төлеуші заңды тұлғаның, заңды тұлғаның құрылымдық бөлімшесінің, Қазақстан Респ</w:t>
      </w:r>
      <w:r>
        <w:rPr>
          <w:rStyle w:val="s0"/>
        </w:rPr>
        <w:t>убликасында қызметін тұрақты мекеме арқылы жүзеге асыратын бейрезиденттің, дара кәсіпкердің, жекеше нотариустың, жеке сот орындаушысының, адвокаттың, кәсіби медиатордың салық берешегін мәжбүрлеп өндіріп алу шараларын қолданады. Мәжбүрлеп өндiрiп алу шарала</w:t>
      </w:r>
      <w:r>
        <w:rPr>
          <w:rStyle w:val="s0"/>
        </w:rPr>
        <w:t>рын қолдануды бастағанға дейiн салық төлеушiге (салық агентіне) осы Кодекстiң</w:t>
      </w:r>
      <w:r>
        <w:rPr>
          <w:rStyle w:val="s0"/>
        </w:rPr>
        <w:t xml:space="preserve"> </w:t>
      </w:r>
      <w:hyperlink w:anchor="sub6070000" w:history="1">
        <w:r>
          <w:rPr>
            <w:rStyle w:val="a3"/>
          </w:rPr>
          <w:t>84-тарауына</w:t>
        </w:r>
      </w:hyperlink>
      <w:r>
        <w:rPr>
          <w:rStyle w:val="s0"/>
        </w:rPr>
        <w:t xml:space="preserve"> </w:t>
      </w:r>
      <w:r>
        <w:rPr>
          <w:rStyle w:val="s0"/>
        </w:rPr>
        <w:t>сәйкес салық берешегін өтеу туралы хабарлама жiберiледi.</w:t>
      </w:r>
    </w:p>
    <w:p w:rsidR="00000000" w:rsidRDefault="00EB742F">
      <w:pPr>
        <w:ind w:firstLine="400"/>
        <w:jc w:val="both"/>
      </w:pPr>
      <w:r>
        <w:rPr>
          <w:rStyle w:val="s0"/>
        </w:rPr>
        <w:t>Салық міндеттемелерін орындау осы Кодекстің</w:t>
      </w:r>
      <w:r>
        <w:rPr>
          <w:rStyle w:val="s0"/>
        </w:rPr>
        <w:t xml:space="preserve"> </w:t>
      </w:r>
      <w:hyperlink w:anchor="sub308010000" w:history="1">
        <w:r>
          <w:rPr>
            <w:rStyle w:val="a3"/>
          </w:rPr>
          <w:t>308-1-бабы 3-тармағының 2) тармақшасына</w:t>
        </w:r>
      </w:hyperlink>
      <w:r>
        <w:rPr>
          <w:rStyle w:val="s0"/>
        </w:rPr>
        <w:t xml:space="preserve"> </w:t>
      </w:r>
      <w:r>
        <w:rPr>
          <w:rStyle w:val="s0"/>
        </w:rPr>
        <w:t>сәйкес операторға жүктелген жағдайларда жай серіктестік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w:t>
      </w:r>
      <w:r>
        <w:rPr>
          <w:rStyle w:val="s0"/>
        </w:rPr>
        <w:t>ен мәжбүрлеп өндіріп алу шаралары салық төлеушіге және (немесе) операторға қатысты қолданылады. Өндіріп алудың түпкілікті мөлшері салық берешегін өтеу туралы хабарламада көрсетілген сомадан аспауы тиіс.</w:t>
      </w:r>
      <w:r>
        <w:rPr>
          <w:rStyle w:val="s0"/>
        </w:rPr>
        <w:t xml:space="preserve"> </w:t>
      </w:r>
    </w:p>
    <w:p w:rsidR="00000000" w:rsidRDefault="00EB742F">
      <w:pPr>
        <w:jc w:val="both"/>
      </w:pPr>
      <w:r>
        <w:rPr>
          <w:rStyle w:val="s3"/>
        </w:rPr>
        <w:t>2009.16.11. № 200-ІV ҚР</w:t>
      </w:r>
      <w:r>
        <w:rPr>
          <w:rStyle w:val="s3"/>
        </w:rPr>
        <w:t xml:space="preserve"> </w:t>
      </w:r>
      <w:hyperlink r:id="rId9063" w:anchor="sub_id=190" w:history="1">
        <w:r>
          <w:rPr>
            <w:rStyle w:val="a3"/>
            <w:i/>
            <w:iCs/>
          </w:rPr>
          <w:t>Заңымен</w:t>
        </w:r>
      </w:hyperlink>
      <w:r>
        <w:rPr>
          <w:rStyle w:val="s3"/>
        </w:rPr>
        <w:t xml:space="preserve"> </w:t>
      </w:r>
      <w:r>
        <w:rPr>
          <w:rStyle w:val="s3"/>
        </w:rPr>
        <w:t>2-тармақ жаңа редакцияда (2009 ж. 1 қаңтардан бастап қолданысқа енгiзiлді) (бұр.</w:t>
      </w:r>
      <w:hyperlink r:id="rId9064" w:anchor="sub_id=61400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2. Мәжбүрлеп өндiрi</w:t>
      </w:r>
      <w:r>
        <w:rPr>
          <w:rStyle w:val="s0"/>
        </w:rPr>
        <w:t>п алу шаралары:</w:t>
      </w:r>
    </w:p>
    <w:p w:rsidR="00000000" w:rsidRDefault="00EB742F">
      <w:pPr>
        <w:jc w:val="both"/>
      </w:pPr>
      <w:r>
        <w:rPr>
          <w:rStyle w:val="s3"/>
        </w:rPr>
        <w:t>2011.21.07. № 467-ІV ҚР</w:t>
      </w:r>
      <w:r>
        <w:rPr>
          <w:rStyle w:val="s3"/>
        </w:rPr>
        <w:t xml:space="preserve"> </w:t>
      </w:r>
      <w:hyperlink r:id="rId9065" w:anchor="sub_id=218"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9066" w:anchor="sub_id=6140000" w:history="1">
        <w:r>
          <w:rPr>
            <w:rStyle w:val="a3"/>
            <w:i/>
            <w:iCs/>
          </w:rPr>
          <w:t>бұр.ред.қара</w:t>
        </w:r>
      </w:hyperlink>
      <w:r>
        <w:rPr>
          <w:rStyle w:val="s3"/>
        </w:rPr>
        <w:t xml:space="preserve">) </w:t>
      </w:r>
    </w:p>
    <w:p w:rsidR="00000000" w:rsidRDefault="00EB742F">
      <w:pPr>
        <w:ind w:firstLine="400"/>
        <w:jc w:val="both"/>
      </w:pPr>
      <w:r>
        <w:rPr>
          <w:rStyle w:val="s0"/>
        </w:rPr>
        <w:t xml:space="preserve">1) салық төлеушiде (салық агентiнде)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w:t>
      </w:r>
      <w:r>
        <w:rPr>
          <w:rStyle w:val="s0"/>
        </w:rPr>
        <w:t>болған кезде - осындай берешек пайда болған күннен бастап;</w:t>
      </w:r>
    </w:p>
    <w:p w:rsidR="00000000" w:rsidRDefault="00EB742F">
      <w:pPr>
        <w:jc w:val="both"/>
      </w:pPr>
      <w:r>
        <w:rPr>
          <w:rStyle w:val="s3"/>
        </w:rPr>
        <w:t>2014.07.03. № 177-V ҚР</w:t>
      </w:r>
      <w:r>
        <w:rPr>
          <w:rStyle w:val="s3"/>
        </w:rPr>
        <w:t xml:space="preserve"> </w:t>
      </w:r>
      <w:hyperlink r:id="rId9067" w:anchor="sub_id=614" w:history="1">
        <w:r>
          <w:rPr>
            <w:rStyle w:val="a3"/>
            <w:i/>
            <w:iCs/>
          </w:rPr>
          <w:t>Заңымен</w:t>
        </w:r>
      </w:hyperlink>
      <w:r>
        <w:rPr>
          <w:rStyle w:val="s3"/>
        </w:rPr>
        <w:t xml:space="preserve"> </w:t>
      </w:r>
      <w:r>
        <w:rPr>
          <w:rStyle w:val="s3"/>
        </w:rPr>
        <w:t>2) тармақша жаңа редакцияда (</w:t>
      </w:r>
      <w:hyperlink r:id="rId9068" w:anchor="sub_id=6140200" w:history="1">
        <w:r>
          <w:rPr>
            <w:rStyle w:val="a3"/>
            <w:i/>
            <w:iCs/>
          </w:rPr>
          <w:t>бұр.ред.қара</w:t>
        </w:r>
      </w:hyperlink>
      <w:r>
        <w:rPr>
          <w:rStyle w:val="s3"/>
        </w:rPr>
        <w:t xml:space="preserve">) </w:t>
      </w:r>
    </w:p>
    <w:p w:rsidR="00000000" w:rsidRDefault="00EB742F">
      <w:pPr>
        <w:ind w:firstLine="400"/>
        <w:jc w:val="both"/>
      </w:pPr>
      <w:r>
        <w:rPr>
          <w:rStyle w:val="s0"/>
        </w:rPr>
        <w:t>2) банкроттық туралы іс бойынша іс жүргізуді қозғау - банкроттық туралы іс бойынша іс жүргізуді қозғау туралы сот ұйғарым шығарған күннен бастап;</w:t>
      </w:r>
    </w:p>
    <w:p w:rsidR="00000000" w:rsidRDefault="00EB742F">
      <w:pPr>
        <w:jc w:val="both"/>
      </w:pPr>
      <w:r>
        <w:rPr>
          <w:rStyle w:val="s3"/>
        </w:rPr>
        <w:t>2012.17.02. № 564-ІV ҚР</w:t>
      </w:r>
      <w:r>
        <w:rPr>
          <w:rStyle w:val="s3"/>
        </w:rPr>
        <w:t xml:space="preserve"> </w:t>
      </w:r>
      <w:hyperlink r:id="rId9069" w:anchor="sub_id=305" w:history="1">
        <w:r>
          <w:rPr>
            <w:rStyle w:val="a3"/>
            <w:i/>
            <w:iCs/>
          </w:rPr>
          <w:t>Заңымен</w:t>
        </w:r>
      </w:hyperlink>
      <w:r>
        <w:rPr>
          <w:rStyle w:val="s3"/>
        </w:rPr>
        <w:t xml:space="preserve"> (</w:t>
      </w:r>
      <w:hyperlink r:id="rId9070" w:anchor="sub_id=6140000" w:history="1">
        <w:r>
          <w:rPr>
            <w:rStyle w:val="a3"/>
            <w:i/>
            <w:iCs/>
          </w:rPr>
          <w:t>бұр.ред.қара</w:t>
        </w:r>
      </w:hyperlink>
      <w:r>
        <w:rPr>
          <w:rStyle w:val="s3"/>
        </w:rPr>
        <w:t>); 2014.07.03. № 177-V ҚР</w:t>
      </w:r>
      <w:r>
        <w:rPr>
          <w:rStyle w:val="s3"/>
        </w:rPr>
        <w:t xml:space="preserve"> </w:t>
      </w:r>
      <w:hyperlink r:id="rId9071" w:anchor="sub_id=614" w:history="1">
        <w:r>
          <w:rPr>
            <w:rStyle w:val="a3"/>
            <w:i/>
            <w:iCs/>
          </w:rPr>
          <w:t>Заңым</w:t>
        </w:r>
        <w:r>
          <w:rPr>
            <w:rStyle w:val="a3"/>
            <w:i/>
            <w:iCs/>
          </w:rPr>
          <w:t>ен</w:t>
        </w:r>
      </w:hyperlink>
      <w:r>
        <w:rPr>
          <w:rStyle w:val="s3"/>
        </w:rPr>
        <w:t xml:space="preserve"> (</w:t>
      </w:r>
      <w:hyperlink r:id="rId9072" w:anchor="sub_id=6140200" w:history="1">
        <w:r>
          <w:rPr>
            <w:rStyle w:val="a3"/>
            <w:i/>
            <w:iCs/>
          </w:rPr>
          <w:t>бұр.ред.қара</w:t>
        </w:r>
      </w:hyperlink>
      <w:r>
        <w:rPr>
          <w:rStyle w:val="s3"/>
        </w:rPr>
        <w:t>); 2014.28.11. № 257-V ҚР</w:t>
      </w:r>
      <w:r>
        <w:rPr>
          <w:rStyle w:val="s3"/>
        </w:rPr>
        <w:t xml:space="preserve"> </w:t>
      </w:r>
      <w:hyperlink r:id="rId9073" w:anchor="sub_id=614" w:history="1">
        <w:r>
          <w:rPr>
            <w:rStyle w:val="a3"/>
            <w:i/>
            <w:iCs/>
          </w:rPr>
          <w:t>Заңымен</w:t>
        </w:r>
      </w:hyperlink>
      <w:r>
        <w:rPr>
          <w:rStyle w:val="s3"/>
        </w:rPr>
        <w:t xml:space="preserve"> </w:t>
      </w:r>
      <w:r>
        <w:rPr>
          <w:rStyle w:val="s3"/>
        </w:rPr>
        <w:t xml:space="preserve">(2015 ж. 1 қаңтардан бастап қолданысқа </w:t>
      </w:r>
      <w:r>
        <w:rPr>
          <w:rStyle w:val="s3"/>
        </w:rPr>
        <w:t>енгізілді) (</w:t>
      </w:r>
      <w:hyperlink r:id="rId9074" w:anchor="sub_id=6140200" w:history="1">
        <w:r>
          <w:rPr>
            <w:rStyle w:val="a3"/>
            <w:i/>
            <w:iCs/>
          </w:rPr>
          <w:t>бұр.ред.қара</w:t>
        </w:r>
      </w:hyperlink>
      <w:r>
        <w:rPr>
          <w:rStyle w:val="s3"/>
        </w:rPr>
        <w:t>) 3) тармақша жаңа редакцияда</w:t>
      </w:r>
    </w:p>
    <w:p w:rsidR="00000000" w:rsidRDefault="00EB742F">
      <w:pPr>
        <w:ind w:firstLine="400"/>
        <w:jc w:val="both"/>
      </w:pPr>
      <w:r>
        <w:rPr>
          <w:rStyle w:val="s0"/>
        </w:rPr>
        <w:t>3) салық төлеушіге қатысты оңалту рәсімін қолдану - оңалту рәсімін қолдану туралы сот шешімі күшіне енген күннен баст</w:t>
      </w:r>
      <w:r>
        <w:rPr>
          <w:rStyle w:val="s0"/>
        </w:rPr>
        <w:t>ап қолданылмайды.</w:t>
      </w:r>
    </w:p>
    <w:p w:rsidR="00000000" w:rsidRDefault="00EB742F">
      <w:pPr>
        <w:jc w:val="both"/>
      </w:pPr>
      <w:r>
        <w:rPr>
          <w:rStyle w:val="s3"/>
        </w:rPr>
        <w:t>2013.21.06. № 106-V ҚР</w:t>
      </w:r>
      <w:r>
        <w:rPr>
          <w:rStyle w:val="s3"/>
        </w:rPr>
        <w:t xml:space="preserve"> </w:t>
      </w:r>
      <w:hyperlink r:id="rId9075" w:anchor="sub_id=614" w:history="1">
        <w:r>
          <w:rPr>
            <w:rStyle w:val="a3"/>
            <w:i/>
            <w:iCs/>
          </w:rPr>
          <w:t>Заңымен</w:t>
        </w:r>
      </w:hyperlink>
      <w:r>
        <w:rPr>
          <w:rStyle w:val="s3"/>
        </w:rPr>
        <w:t xml:space="preserve"> </w:t>
      </w:r>
      <w:r>
        <w:rPr>
          <w:rStyle w:val="s3"/>
        </w:rPr>
        <w:t>4) тармақша өзгертілді (</w:t>
      </w:r>
      <w:hyperlink r:id="rId9076" w:anchor="sub_id=6140000" w:history="1">
        <w:r>
          <w:rPr>
            <w:rStyle w:val="a3"/>
            <w:i/>
            <w:iCs/>
          </w:rPr>
          <w:t>бұр.ред.қара</w:t>
        </w:r>
      </w:hyperlink>
      <w:r>
        <w:rPr>
          <w:rStyle w:val="s3"/>
        </w:rPr>
        <w:t>); 20</w:t>
      </w:r>
      <w:r>
        <w:rPr>
          <w:rStyle w:val="s3"/>
        </w:rPr>
        <w:t>13.05.12. № 152-V ҚР</w:t>
      </w:r>
      <w:r>
        <w:rPr>
          <w:rStyle w:val="s3"/>
        </w:rPr>
        <w:t xml:space="preserve"> </w:t>
      </w:r>
      <w:hyperlink r:id="rId9077" w:anchor="sub_id=614" w:history="1">
        <w:r>
          <w:rPr>
            <w:rStyle w:val="a3"/>
            <w:i/>
            <w:iCs/>
          </w:rPr>
          <w:t>Заңымен</w:t>
        </w:r>
      </w:hyperlink>
      <w:r>
        <w:rPr>
          <w:rStyle w:val="s3"/>
        </w:rPr>
        <w:t xml:space="preserve"> </w:t>
      </w:r>
      <w:r>
        <w:rPr>
          <w:rStyle w:val="s3"/>
        </w:rPr>
        <w:t>4) тармақша жаңа редакцияда (2014 ж. 1 қаңтардан бастап қолданысқа енгізілді) (</w:t>
      </w:r>
      <w:hyperlink r:id="rId9078" w:anchor="sub_id=6140200" w:history="1">
        <w:r>
          <w:rPr>
            <w:rStyle w:val="a3"/>
            <w:i/>
            <w:iCs/>
          </w:rPr>
          <w:t>бұр.ред.қара</w:t>
        </w:r>
      </w:hyperlink>
      <w:r>
        <w:rPr>
          <w:rStyle w:val="s3"/>
        </w:rPr>
        <w:t>); 2015.13.11. № 399-V ҚР</w:t>
      </w:r>
      <w:r>
        <w:rPr>
          <w:rStyle w:val="s3"/>
        </w:rPr>
        <w:t xml:space="preserve"> </w:t>
      </w:r>
      <w:hyperlink r:id="rId9079" w:anchor="sub_id=200" w:history="1">
        <w:r>
          <w:rPr>
            <w:rStyle w:val="a3"/>
            <w:i/>
            <w:iCs/>
          </w:rPr>
          <w:t>Заңымен</w:t>
        </w:r>
      </w:hyperlink>
      <w:r>
        <w:rPr>
          <w:rStyle w:val="s3"/>
        </w:rPr>
        <w:t xml:space="preserve"> </w:t>
      </w:r>
      <w:r>
        <w:rPr>
          <w:rStyle w:val="s3"/>
        </w:rPr>
        <w:t>4) тармақша өзгертілді (</w:t>
      </w:r>
      <w:hyperlink r:id="rId9080" w:anchor="sub_id=6140200" w:history="1">
        <w:r>
          <w:rPr>
            <w:rStyle w:val="a3"/>
            <w:i/>
            <w:iCs/>
          </w:rPr>
          <w:t>бұр</w:t>
        </w:r>
        <w:r>
          <w:rPr>
            <w:rStyle w:val="a3"/>
            <w:i/>
            <w:iCs/>
          </w:rPr>
          <w:t>.ред.қара</w:t>
        </w:r>
      </w:hyperlink>
      <w:r>
        <w:rPr>
          <w:rStyle w:val="s3"/>
        </w:rPr>
        <w:t>)</w:t>
      </w:r>
    </w:p>
    <w:p w:rsidR="00000000" w:rsidRDefault="00EB742F">
      <w:pPr>
        <w:ind w:firstLine="400"/>
        <w:jc w:val="both"/>
      </w:pPr>
      <w:r>
        <w:rPr>
          <w:rStyle w:val="s0"/>
        </w:rPr>
        <w:t>4) банктерді, сақтандыру (қайта сақтандыру) ұйымдарын мәжбүрлеп тарату - соттың мәжбүрлеп тарату туралы шешімі заңды күшіне енген күнінен бастап;</w:t>
      </w:r>
    </w:p>
    <w:p w:rsidR="00000000" w:rsidRDefault="00EB742F">
      <w:pPr>
        <w:jc w:val="both"/>
      </w:pPr>
      <w:r>
        <w:rPr>
          <w:rStyle w:val="s3"/>
        </w:rPr>
        <w:t>2015.13.11. № 399-V ҚР</w:t>
      </w:r>
      <w:r>
        <w:rPr>
          <w:rStyle w:val="s3"/>
        </w:rPr>
        <w:t xml:space="preserve"> </w:t>
      </w:r>
      <w:hyperlink r:id="rId9081" w:anchor="sub_id=200" w:history="1">
        <w:r>
          <w:rPr>
            <w:rStyle w:val="a3"/>
            <w:i/>
            <w:iCs/>
          </w:rPr>
          <w:t>Заңымен</w:t>
        </w:r>
      </w:hyperlink>
      <w:r>
        <w:rPr>
          <w:rStyle w:val="s3"/>
        </w:rPr>
        <w:t xml:space="preserve"> </w:t>
      </w:r>
      <w:r>
        <w:rPr>
          <w:rStyle w:val="s3"/>
        </w:rPr>
        <w:t>5) тармақшамен толықтырылды</w:t>
      </w:r>
      <w:r>
        <w:rPr>
          <w:rStyle w:val="s3"/>
        </w:rPr>
        <w:t xml:space="preserve"> </w:t>
      </w:r>
    </w:p>
    <w:p w:rsidR="00000000" w:rsidRDefault="00EB742F">
      <w:pPr>
        <w:ind w:firstLine="400"/>
        <w:jc w:val="both"/>
      </w:pPr>
      <w:r>
        <w:rPr>
          <w:rStyle w:val="s0"/>
        </w:rPr>
        <w:t>5) төлем қабілетсіздігін реттеу туралы келісімді соттың бекітуі - осындай келісімді бекіту туралы сот ұйғарымы заңды күшіне енген күннен бастап қолданылмайды.</w:t>
      </w:r>
    </w:p>
    <w:p w:rsidR="00000000" w:rsidRDefault="00EB742F">
      <w:pPr>
        <w:jc w:val="both"/>
      </w:pPr>
      <w:bookmarkStart w:id="491" w:name="SUB6140300"/>
      <w:bookmarkEnd w:id="491"/>
      <w:r>
        <w:rPr>
          <w:rStyle w:val="s3"/>
        </w:rPr>
        <w:t>2014.29.12. № 269-V ҚР</w:t>
      </w:r>
      <w:r>
        <w:rPr>
          <w:rStyle w:val="s3"/>
        </w:rPr>
        <w:t xml:space="preserve"> </w:t>
      </w:r>
      <w:hyperlink r:id="rId9082" w:anchor="sub_id=614" w:history="1">
        <w:r>
          <w:rPr>
            <w:rStyle w:val="a3"/>
            <w:i/>
            <w:iCs/>
          </w:rPr>
          <w:t>Заңымен</w:t>
        </w:r>
      </w:hyperlink>
      <w:r>
        <w:rPr>
          <w:rStyle w:val="s3"/>
        </w:rPr>
        <w:t xml:space="preserve"> </w:t>
      </w:r>
      <w:r>
        <w:rPr>
          <w:rStyle w:val="s3"/>
        </w:rPr>
        <w:t>3-тармақ өзгертілді (2015 ж. 1 қаңтардан бастап қолданысқа енгізілді) (</w:t>
      </w:r>
      <w:hyperlink r:id="rId9083" w:anchor="sub_id=6140300" w:history="1">
        <w:r>
          <w:rPr>
            <w:rStyle w:val="a3"/>
            <w:i/>
            <w:iCs/>
          </w:rPr>
          <w:t>бұр.ред.қара</w:t>
        </w:r>
      </w:hyperlink>
      <w:r>
        <w:rPr>
          <w:rStyle w:val="s3"/>
        </w:rPr>
        <w:t xml:space="preserve">) </w:t>
      </w:r>
    </w:p>
    <w:p w:rsidR="00000000" w:rsidRDefault="00EB742F">
      <w:pPr>
        <w:ind w:firstLine="400"/>
        <w:jc w:val="both"/>
      </w:pPr>
      <w:r>
        <w:rPr>
          <w:rStyle w:val="s0"/>
        </w:rPr>
        <w:t>3. Салық берешегін мәжбүрле</w:t>
      </w:r>
      <w:r>
        <w:rPr>
          <w:rStyle w:val="s0"/>
        </w:rPr>
        <w:t>п өндіріп алу мынадай тәртіппен:</w:t>
      </w:r>
      <w:r>
        <w:rPr>
          <w:rStyle w:val="s0"/>
        </w:rPr>
        <w:t xml:space="preserve"> </w:t>
      </w:r>
    </w:p>
    <w:p w:rsidR="00000000" w:rsidRDefault="00EB742F">
      <w:pPr>
        <w:ind w:firstLine="400"/>
        <w:jc w:val="both"/>
      </w:pPr>
      <w:r>
        <w:rPr>
          <w:rStyle w:val="s0"/>
        </w:rPr>
        <w:t>1) банк шоттарындағы ақша есебінен;</w:t>
      </w:r>
      <w:r>
        <w:rPr>
          <w:rStyle w:val="s0"/>
        </w:rPr>
        <w:t xml:space="preserve"> </w:t>
      </w:r>
    </w:p>
    <w:p w:rsidR="00000000" w:rsidRDefault="00EB742F">
      <w:pPr>
        <w:ind w:firstLine="400"/>
        <w:jc w:val="both"/>
      </w:pPr>
      <w:r>
        <w:rPr>
          <w:rStyle w:val="s0"/>
        </w:rPr>
        <w:t xml:space="preserve">2) дебиторлар шоттарынан; </w:t>
      </w:r>
    </w:p>
    <w:p w:rsidR="00000000" w:rsidRDefault="00EB742F">
      <w:pPr>
        <w:ind w:firstLine="400"/>
        <w:jc w:val="both"/>
      </w:pPr>
      <w:r>
        <w:rPr>
          <w:rStyle w:val="s0"/>
        </w:rPr>
        <w:t>3) билік етуі шектелген мүлкін өткізу есебінен;</w:t>
      </w:r>
      <w:r>
        <w:rPr>
          <w:rStyle w:val="s0"/>
        </w:rPr>
        <w:t xml:space="preserve"> </w:t>
      </w:r>
    </w:p>
    <w:p w:rsidR="00000000" w:rsidRDefault="00EB742F">
      <w:pPr>
        <w:ind w:firstLine="400"/>
        <w:jc w:val="both"/>
      </w:pPr>
      <w:r>
        <w:rPr>
          <w:rStyle w:val="s0"/>
        </w:rPr>
        <w:t>4) жарияланған акцияларды мәжбүрлеп шығару түрінде жүргізіледі.</w:t>
      </w:r>
      <w:r>
        <w:rPr>
          <w:rStyle w:val="s0"/>
        </w:rPr>
        <w:t xml:space="preserve"> </w:t>
      </w:r>
    </w:p>
    <w:p w:rsidR="00000000" w:rsidRDefault="00EB742F">
      <w:pPr>
        <w:ind w:firstLine="400"/>
        <w:jc w:val="both"/>
      </w:pPr>
      <w:r>
        <w:rPr>
          <w:rStyle w:val="s0"/>
        </w:rPr>
        <w:t xml:space="preserve">Осы тармақтың бірінші бөлігінің 1), 2) және </w:t>
      </w:r>
      <w:r>
        <w:rPr>
          <w:rStyle w:val="s0"/>
        </w:rPr>
        <w:t>4) тармақшаларында көзделген мәжбүрлеп өндіріп алу шаралары ішкі тұтыну үшін шығарудың кедендік рәсімімен орналастырылған импортталатын тауарлар бойынша жанама салықтар бойынша салық берешегіне қатысты қолданылмайды.</w:t>
      </w:r>
    </w:p>
    <w:p w:rsidR="00000000" w:rsidRDefault="00EB742F">
      <w:pPr>
        <w:ind w:firstLine="400"/>
        <w:jc w:val="both"/>
      </w:pPr>
      <w:r>
        <w:rPr>
          <w:rStyle w:val="s0"/>
        </w:rPr>
        <w:t>4. 2012.26.12. № 61-V ҚР</w:t>
      </w:r>
      <w:r>
        <w:rPr>
          <w:rStyle w:val="s0"/>
        </w:rPr>
        <w:t xml:space="preserve"> </w:t>
      </w:r>
      <w:hyperlink r:id="rId9084" w:anchor="sub_id=614"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9085" w:anchor="sub_id=6140400" w:history="1">
        <w:r>
          <w:rPr>
            <w:rStyle w:val="a3"/>
            <w:i/>
            <w:iCs/>
          </w:rPr>
          <w:t>бұр.ред.қара</w:t>
        </w:r>
      </w:hyperlink>
      <w:r>
        <w:rPr>
          <w:rStyle w:val="s3"/>
        </w:rPr>
        <w:t xml:space="preserve">) </w:t>
      </w:r>
    </w:p>
    <w:p w:rsidR="00000000" w:rsidRDefault="00EB742F">
      <w:pPr>
        <w:jc w:val="both"/>
      </w:pPr>
      <w:r>
        <w:rPr>
          <w:rStyle w:val="s3"/>
        </w:rPr>
        <w:t>2009.16.11. № 20</w:t>
      </w:r>
      <w:r>
        <w:rPr>
          <w:rStyle w:val="s3"/>
        </w:rPr>
        <w:t>0-ІV ҚР</w:t>
      </w:r>
      <w:r>
        <w:rPr>
          <w:rStyle w:val="s3"/>
        </w:rPr>
        <w:t xml:space="preserve"> </w:t>
      </w:r>
      <w:hyperlink r:id="rId9086" w:anchor="sub_id=190" w:history="1">
        <w:r>
          <w:rPr>
            <w:rStyle w:val="a3"/>
            <w:i/>
            <w:iCs/>
          </w:rPr>
          <w:t>Заңымен</w:t>
        </w:r>
      </w:hyperlink>
      <w:r>
        <w:rPr>
          <w:rStyle w:val="s3"/>
        </w:rPr>
        <w:t xml:space="preserve"> </w:t>
      </w:r>
      <w:r>
        <w:rPr>
          <w:rStyle w:val="s3"/>
        </w:rPr>
        <w:t>5-тармақ жаңа редакцияда (2009 ж. 1 қаңтардан бастап қолданысқа енгiзiлді) (бұр.</w:t>
      </w:r>
      <w:hyperlink r:id="rId9087" w:anchor="sub_id=6140500" w:history="1">
        <w:r>
          <w:rPr>
            <w:rStyle w:val="a3"/>
            <w:i/>
            <w:iCs/>
          </w:rPr>
          <w:t>ред</w:t>
        </w:r>
      </w:hyperlink>
      <w:r>
        <w:rPr>
          <w:rStyle w:val="s3"/>
        </w:rPr>
        <w:t>.қара); 2014.28.11. № 257-V ҚР</w:t>
      </w:r>
      <w:r>
        <w:rPr>
          <w:rStyle w:val="s3"/>
        </w:rPr>
        <w:t xml:space="preserve"> </w:t>
      </w:r>
      <w:hyperlink r:id="rId9088" w:anchor="sub_id=614" w:history="1">
        <w:r>
          <w:rPr>
            <w:rStyle w:val="a3"/>
            <w:i/>
            <w:iCs/>
          </w:rPr>
          <w:t>Заңымен</w:t>
        </w:r>
      </w:hyperlink>
      <w:r>
        <w:rPr>
          <w:rStyle w:val="s3"/>
        </w:rPr>
        <w:t xml:space="preserve"> </w:t>
      </w:r>
      <w:r>
        <w:rPr>
          <w:rStyle w:val="s3"/>
        </w:rPr>
        <w:t>5-тармақ өзгертілді (2015 ж. 1 қаңтардан бастап қолданысқа енгізілді) (</w:t>
      </w:r>
      <w:hyperlink r:id="rId9089" w:anchor="sub_id=6140500" w:history="1">
        <w:r>
          <w:rPr>
            <w:rStyle w:val="a3"/>
            <w:i/>
            <w:iCs/>
          </w:rPr>
          <w:t>бұр.ред.қара</w:t>
        </w:r>
      </w:hyperlink>
      <w:r>
        <w:rPr>
          <w:rStyle w:val="s3"/>
        </w:rPr>
        <w:t xml:space="preserve">) </w:t>
      </w:r>
    </w:p>
    <w:p w:rsidR="00000000" w:rsidRDefault="00EB742F">
      <w:pPr>
        <w:ind w:firstLine="400"/>
        <w:jc w:val="both"/>
      </w:pPr>
      <w:r>
        <w:rPr>
          <w:rStyle w:val="s0"/>
        </w:rPr>
        <w:t>5. Заңды тұлғаның құрылымдық бөлімшесі өзіне салық берешегін өтеу туралы хабарлама тапсырылғаннан кейін қырық жұмыс күні ішінде салық берешегін өтемеген жағдайда, салық органы осы құрылымдық бөлімшені құрған салы</w:t>
      </w:r>
      <w:r>
        <w:rPr>
          <w:rStyle w:val="s0"/>
        </w:rPr>
        <w:t>қ</w:t>
      </w:r>
      <w:r>
        <w:rPr>
          <w:rStyle w:val="s0"/>
        </w:rPr>
        <w:t xml:space="preserve"> төлеуші заңды тұлғаға мәжбүрлеп өндіріп алу шараларын қолдану жолымен салық берешегінің сомасын өндіріп алады.</w:t>
      </w:r>
    </w:p>
    <w:p w:rsidR="00000000" w:rsidRDefault="00EB742F">
      <w:pPr>
        <w:ind w:firstLine="400"/>
        <w:jc w:val="both"/>
      </w:pPr>
      <w:r>
        <w:rPr>
          <w:rStyle w:val="s0"/>
        </w:rPr>
        <w:t> </w:t>
      </w:r>
      <w:r>
        <w:rPr>
          <w:rStyle w:val="s0"/>
        </w:rPr>
        <w:t>Заңды тұлғада біреуден көп құрылымдық бөлiмше болған кезде заңды тұлғаға осы тармақтың бірiншi бөлiгiнде көрсетiлген тәртiппен мәжбүрлеп өндiр</w:t>
      </w:r>
      <w:r>
        <w:rPr>
          <w:rStyle w:val="s0"/>
        </w:rPr>
        <w:t>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көрсетiлген мәжбүрлеп өндiрiп алу ш</w:t>
      </w:r>
      <w:r>
        <w:rPr>
          <w:rStyle w:val="s0"/>
        </w:rPr>
        <w:t>арасын қолданады.</w:t>
      </w:r>
    </w:p>
    <w:p w:rsidR="00000000" w:rsidRDefault="00EB742F">
      <w:pPr>
        <w:jc w:val="both"/>
      </w:pPr>
      <w:r>
        <w:rPr>
          <w:rStyle w:val="s3"/>
        </w:rPr>
        <w:t>2014.28.11. № 257-V ҚР</w:t>
      </w:r>
      <w:r>
        <w:rPr>
          <w:rStyle w:val="s3"/>
        </w:rPr>
        <w:t xml:space="preserve"> </w:t>
      </w:r>
      <w:hyperlink r:id="rId9090" w:anchor="sub_id=614" w:history="1">
        <w:r>
          <w:rPr>
            <w:rStyle w:val="a3"/>
            <w:i/>
            <w:iCs/>
          </w:rPr>
          <w:t>Заңымен</w:t>
        </w:r>
      </w:hyperlink>
      <w:r>
        <w:rPr>
          <w:rStyle w:val="s3"/>
        </w:rPr>
        <w:t xml:space="preserve"> </w:t>
      </w:r>
      <w:r>
        <w:rPr>
          <w:rStyle w:val="s3"/>
        </w:rPr>
        <w:t>5-1-тармақпен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5-1. Заңды тұлға өзіне салық берешегін өтеу тура</w:t>
      </w:r>
      <w:r>
        <w:rPr>
          <w:rStyle w:val="s0"/>
        </w:rPr>
        <w:t>лы хабарлама тапсырылғаннан кейін қырық жұмыс күні ішінде салық берешегін өтемеген жағдайда, салық органы заңды тұлғаның салық төлеуші құрылымдық бөлімшелеріне мәжбүрлеп өндіріп алу шараларын қолдану жолымен салық берешегінің сомасын өндіріп алады.</w:t>
      </w:r>
    </w:p>
    <w:p w:rsidR="00000000" w:rsidRDefault="00EB742F">
      <w:pPr>
        <w:ind w:firstLine="400"/>
        <w:jc w:val="both"/>
      </w:pPr>
      <w:r>
        <w:rPr>
          <w:rStyle w:val="s0"/>
        </w:rPr>
        <w:t xml:space="preserve">6. Осы </w:t>
      </w:r>
      <w:r>
        <w:rPr>
          <w:rStyle w:val="s0"/>
        </w:rPr>
        <w:t xml:space="preserve">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 орган банк операцияларының жекелеген түрлерін </w:t>
      </w:r>
      <w:r>
        <w:rPr>
          <w:rStyle w:val="s0"/>
        </w:rPr>
        <w:t>жүзеге асыратын ұйымға теңестіріледі.</w:t>
      </w:r>
    </w:p>
    <w:p w:rsidR="00000000" w:rsidRDefault="00EB742F">
      <w:pPr>
        <w:ind w:firstLine="400"/>
        <w:jc w:val="both"/>
      </w:pPr>
      <w:r>
        <w:rPr>
          <w:rStyle w:val="s0"/>
        </w:rPr>
        <w:t> </w:t>
      </w:r>
    </w:p>
    <w:p w:rsidR="00000000" w:rsidRDefault="00EB742F">
      <w:pPr>
        <w:ind w:firstLine="400"/>
        <w:jc w:val="both"/>
      </w:pPr>
      <w:bookmarkStart w:id="492" w:name="SUB6150000"/>
      <w:bookmarkEnd w:id="492"/>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EB742F">
      <w:pPr>
        <w:jc w:val="both"/>
      </w:pPr>
      <w:r>
        <w:rPr>
          <w:rStyle w:val="s3"/>
        </w:rPr>
        <w:t>2010.02.04. № 262-IV ҚР</w:t>
      </w:r>
      <w:r>
        <w:rPr>
          <w:rStyle w:val="s3"/>
        </w:rPr>
        <w:t xml:space="preserve"> </w:t>
      </w:r>
      <w:hyperlink r:id="rId9091" w:anchor="sub_id=828" w:history="1">
        <w:r>
          <w:rPr>
            <w:rStyle w:val="a3"/>
            <w:i/>
            <w:iCs/>
          </w:rPr>
          <w:t>Заңымен</w:t>
        </w:r>
      </w:hyperlink>
      <w:r>
        <w:rPr>
          <w:rStyle w:val="s3"/>
        </w:rPr>
        <w:t xml:space="preserve"> (</w:t>
      </w:r>
      <w:hyperlink r:id="rId9092"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093" w:anchor="sub_id=6150000" w:history="1">
        <w:r>
          <w:rPr>
            <w:rStyle w:val="a3"/>
            <w:i/>
            <w:iCs/>
          </w:rPr>
          <w:t>ред</w:t>
        </w:r>
      </w:hyperlink>
      <w:r>
        <w:rPr>
          <w:rStyle w:val="s3"/>
        </w:rPr>
        <w:t>.қара); 2011.21.07. № 467-ІV ҚР</w:t>
      </w:r>
      <w:r>
        <w:rPr>
          <w:rStyle w:val="s3"/>
        </w:rPr>
        <w:t xml:space="preserve"> </w:t>
      </w:r>
      <w:hyperlink r:id="rId9094" w:anchor="sub_id=219" w:history="1">
        <w:r>
          <w:rPr>
            <w:rStyle w:val="a3"/>
            <w:i/>
            <w:iCs/>
          </w:rPr>
          <w:t>Заңымен</w:t>
        </w:r>
      </w:hyperlink>
      <w:r>
        <w:rPr>
          <w:rStyle w:val="s3"/>
        </w:rPr>
        <w:t xml:space="preserve">  </w:t>
      </w:r>
      <w:r>
        <w:rPr>
          <w:rStyle w:val="s3"/>
        </w:rPr>
        <w:t>(2012 жылғы 1 қаңтардан бастап қолданысқа енгізілді) (</w:t>
      </w:r>
      <w:hyperlink r:id="rId9095" w:anchor="sub_id=6150000" w:history="1">
        <w:r>
          <w:rPr>
            <w:rStyle w:val="a3"/>
            <w:i/>
            <w:iCs/>
          </w:rPr>
          <w:t>бұр.ред.қара</w:t>
        </w:r>
      </w:hyperlink>
      <w:r>
        <w:rPr>
          <w:rStyle w:val="s3"/>
        </w:rPr>
        <w:t>); 2012.12.01. № 539-ІV ҚР</w:t>
      </w:r>
      <w:r>
        <w:rPr>
          <w:rStyle w:val="s3"/>
        </w:rPr>
        <w:t xml:space="preserve"> </w:t>
      </w:r>
      <w:hyperlink r:id="rId9096" w:anchor="sub_id=304" w:history="1">
        <w:r>
          <w:rPr>
            <w:rStyle w:val="a3"/>
            <w:i/>
            <w:iCs/>
          </w:rPr>
          <w:t>Заңымен</w:t>
        </w:r>
      </w:hyperlink>
      <w:r>
        <w:rPr>
          <w:rStyle w:val="s3"/>
        </w:rPr>
        <w:t xml:space="preserve"> (</w:t>
      </w:r>
      <w:hyperlink r:id="rId9097" w:anchor="sub_id=6150000" w:history="1">
        <w:r>
          <w:rPr>
            <w:rStyle w:val="a3"/>
            <w:i/>
            <w:iCs/>
          </w:rPr>
          <w:t>бұр.ред.қара</w:t>
        </w:r>
      </w:hyperlink>
      <w:r>
        <w:rPr>
          <w:rStyle w:val="s3"/>
        </w:rPr>
        <w:t>); 2013.04.02. № 75-V ҚР</w:t>
      </w:r>
      <w:r>
        <w:rPr>
          <w:rStyle w:val="s3"/>
        </w:rPr>
        <w:t xml:space="preserve"> </w:t>
      </w:r>
      <w:hyperlink r:id="rId9098" w:anchor="sub_id=200" w:history="1">
        <w:r>
          <w:rPr>
            <w:rStyle w:val="a3"/>
            <w:i/>
            <w:iCs/>
          </w:rPr>
          <w:t>Заңымен</w:t>
        </w:r>
      </w:hyperlink>
      <w:r>
        <w:rPr>
          <w:rStyle w:val="s3"/>
        </w:rPr>
        <w:t xml:space="preserve"> (</w:t>
      </w:r>
      <w:hyperlink r:id="rId9099" w:anchor="sub_id=6150000" w:history="1">
        <w:r>
          <w:rPr>
            <w:rStyle w:val="a3"/>
            <w:i/>
            <w:iCs/>
          </w:rPr>
          <w:t>бұр.ред.қара</w:t>
        </w:r>
      </w:hyperlink>
      <w:r>
        <w:rPr>
          <w:rStyle w:val="s3"/>
        </w:rPr>
        <w:t>); 2014.15.01. № 164-V ҚР</w:t>
      </w:r>
      <w:r>
        <w:rPr>
          <w:rStyle w:val="s3"/>
        </w:rPr>
        <w:t xml:space="preserve"> </w:t>
      </w:r>
      <w:hyperlink r:id="rId9100" w:anchor="sub_id=615" w:history="1">
        <w:r>
          <w:rPr>
            <w:rStyle w:val="a3"/>
            <w:i/>
            <w:iCs/>
          </w:rPr>
          <w:t>Заңымен</w:t>
        </w:r>
      </w:hyperlink>
      <w:r>
        <w:rPr>
          <w:rStyle w:val="s3"/>
        </w:rPr>
        <w:t xml:space="preserve"> (</w:t>
      </w:r>
      <w:hyperlink r:id="rId9101" w:anchor="sub_id=6150000" w:history="1">
        <w:r>
          <w:rPr>
            <w:rStyle w:val="a3"/>
            <w:i/>
            <w:iCs/>
          </w:rPr>
          <w:t>бұр.ред.қара</w:t>
        </w:r>
      </w:hyperlink>
      <w:r>
        <w:rPr>
          <w:rStyle w:val="s3"/>
        </w:rPr>
        <w:t>); 2016.26.07. № 12-VІ ҚР</w:t>
      </w:r>
      <w:r>
        <w:rPr>
          <w:rStyle w:val="s3"/>
        </w:rPr>
        <w:t xml:space="preserve"> </w:t>
      </w:r>
      <w:hyperlink r:id="rId9102" w:anchor="sub_id=615" w:history="1">
        <w:r>
          <w:rPr>
            <w:rStyle w:val="a3"/>
            <w:i/>
            <w:iCs/>
          </w:rPr>
          <w:t>Заңымен</w:t>
        </w:r>
      </w:hyperlink>
      <w:r>
        <w:rPr>
          <w:rStyle w:val="s3"/>
        </w:rPr>
        <w:t xml:space="preserve"> (</w:t>
      </w:r>
      <w:hyperlink w:anchor="sub6150000" w:history="1">
        <w:r>
          <w:rPr>
            <w:rStyle w:val="a3"/>
            <w:i/>
            <w:iCs/>
          </w:rPr>
          <w:t>бұр.ред.қара</w:t>
        </w:r>
      </w:hyperlink>
      <w:r>
        <w:rPr>
          <w:rStyle w:val="s3"/>
        </w:rPr>
        <w:t xml:space="preserve">) </w:t>
      </w:r>
      <w:r>
        <w:rPr>
          <w:rStyle w:val="s3"/>
        </w:rPr>
        <w:t>1-тармақ өзгертілді</w:t>
      </w:r>
    </w:p>
    <w:p w:rsidR="00000000" w:rsidRDefault="00EB742F">
      <w:pPr>
        <w:ind w:firstLine="400"/>
        <w:jc w:val="both"/>
      </w:pPr>
      <w:r>
        <w:rPr>
          <w:rStyle w:val="s0"/>
        </w:rPr>
        <w:t>1. Салық берешегін өтеу туралы хабарлама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w:t>
      </w:r>
      <w:r>
        <w:rPr>
          <w:rStyle w:val="s0"/>
        </w:rPr>
        <w:t xml:space="preserve"> </w:t>
      </w:r>
      <w:hyperlink w:anchor="sub6140000" w:history="1">
        <w:r>
          <w:rPr>
            <w:rStyle w:val="a3"/>
          </w:rPr>
          <w:t>614-бабы 1-тармағында</w:t>
        </w:r>
      </w:hyperlink>
      <w:r>
        <w:rPr>
          <w:rStyle w:val="s0"/>
        </w:rPr>
        <w:t xml:space="preserve"> </w:t>
      </w:r>
      <w:r>
        <w:rPr>
          <w:rStyle w:val="s0"/>
        </w:rPr>
        <w:t>көрсетілген салық төлеушінің (салық агентінің) банк шоттарынан мәжбүрлеу тәртібімен өндіріп алады.</w:t>
      </w:r>
      <w:r>
        <w:rPr>
          <w:rStyle w:val="s0"/>
        </w:rPr>
        <w:t xml:space="preserve"> </w:t>
      </w:r>
    </w:p>
    <w:p w:rsidR="00000000" w:rsidRDefault="00EB742F">
      <w:pPr>
        <w:ind w:firstLine="400"/>
        <w:jc w:val="both"/>
      </w:pPr>
      <w:r>
        <w:rPr>
          <w:rStyle w:val="s0"/>
        </w:rPr>
        <w:t>Осы тармақтың ережелерi Қазақстан Республикасының банктер және банктік қызметі, сақтандыру қызметі, атқарушылық іс жүр</w:t>
      </w:r>
      <w:r>
        <w:rPr>
          <w:rStyle w:val="s0"/>
        </w:rPr>
        <w:t>гізу және сот орындаушыларының мәртебесі, зейнетақымен қамсыздандыру, төлемдер және төлем жүйелері, міндетті әлеуметтік сақтандыру, жобалық қаржыландыру және секьюритилендіру, инвестициялық қорлар туралы</w:t>
      </w:r>
      <w:r>
        <w:rPr>
          <w:rStyle w:val="s0"/>
        </w:rPr>
        <w:t xml:space="preserve"> </w:t>
      </w:r>
      <w:hyperlink r:id="rId9103" w:history="1">
        <w:r>
          <w:rPr>
            <w:rStyle w:val="a3"/>
          </w:rPr>
          <w:t>заңнамалық актілеріне</w:t>
        </w:r>
      </w:hyperlink>
      <w:r>
        <w:rPr>
          <w:rStyle w:val="s0"/>
        </w:rPr>
        <w:t xml:space="preserve"> </w:t>
      </w:r>
      <w:r>
        <w:rPr>
          <w:rStyle w:val="s0"/>
        </w:rPr>
        <w:t>сәйкес өндiрiп алуға жол берiлмейтiн банктік шоттарға қолданылмайды.</w:t>
      </w:r>
    </w:p>
    <w:p w:rsidR="00000000" w:rsidRDefault="00EB742F">
      <w:pPr>
        <w:ind w:firstLine="400"/>
        <w:jc w:val="both"/>
      </w:pPr>
      <w:r>
        <w:rPr>
          <w:rStyle w:val="s0"/>
        </w:rPr>
        <w:t xml:space="preserve">2. Салық төлеушінің (салық агентінің) банк шоттарынан салық берешегі сомасын өндіріп алу, банк немесе банк операцияларының жекелеген түрлерін жүзеге </w:t>
      </w:r>
      <w:r>
        <w:rPr>
          <w:rStyle w:val="s0"/>
        </w:rPr>
        <w:t>асыратын ұйым берген қарыздар бойынша қамту болып табылатын ақша сомасын қоспағанда, көрсетілген қарыздың өтелмеген негізгі борышы мөлшеріндегі салық органының</w:t>
      </w:r>
      <w:r>
        <w:rPr>
          <w:rStyle w:val="s0"/>
        </w:rPr>
        <w:t xml:space="preserve"> </w:t>
      </w:r>
      <w:hyperlink r:id="rId9104" w:anchor="sub_id=140000" w:history="1">
        <w:r>
          <w:rPr>
            <w:rStyle w:val="a3"/>
          </w:rPr>
          <w:t>инкассалық өк</w:t>
        </w:r>
        <w:r>
          <w:rPr>
            <w:rStyle w:val="a3"/>
          </w:rPr>
          <w:t>імі</w:t>
        </w:r>
      </w:hyperlink>
      <w:r>
        <w:rPr>
          <w:rStyle w:val="s0"/>
        </w:rPr>
        <w:t xml:space="preserve"> </w:t>
      </w:r>
      <w:r>
        <w:rPr>
          <w:rStyle w:val="s0"/>
        </w:rPr>
        <w:t>негізінде жүргізіледі.</w:t>
      </w:r>
      <w:r>
        <w:rPr>
          <w:rStyle w:val="s0"/>
        </w:rPr>
        <w:t xml:space="preserve"> </w:t>
      </w:r>
    </w:p>
    <w:p w:rsidR="00000000" w:rsidRDefault="00EB742F">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EB742F">
      <w:pPr>
        <w:jc w:val="both"/>
      </w:pPr>
      <w:r>
        <w:rPr>
          <w:rStyle w:val="s3"/>
        </w:rPr>
        <w:t>2012.26.12. № 61-V ҚР</w:t>
      </w:r>
      <w:r>
        <w:rPr>
          <w:rStyle w:val="s3"/>
        </w:rPr>
        <w:t xml:space="preserve"> </w:t>
      </w:r>
      <w:hyperlink r:id="rId9105" w:anchor="sub_id=615"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9106" w:anchor="sub_id=6150000" w:history="1">
        <w:r>
          <w:rPr>
            <w:rStyle w:val="a3"/>
            <w:i/>
            <w:iCs/>
          </w:rPr>
          <w:t>бұр.ред.қара</w:t>
        </w:r>
      </w:hyperlink>
      <w:r>
        <w:rPr>
          <w:rStyle w:val="s3"/>
        </w:rPr>
        <w:t xml:space="preserve">) </w:t>
      </w:r>
    </w:p>
    <w:p w:rsidR="00000000" w:rsidRDefault="00EB742F">
      <w:pPr>
        <w:ind w:firstLine="400"/>
        <w:jc w:val="both"/>
      </w:pPr>
      <w:r>
        <w:rPr>
          <w:rStyle w:val="s0"/>
        </w:rPr>
        <w:t xml:space="preserve">3. Банк немесе банк операцияларының жекелеген </w:t>
      </w:r>
      <w:r>
        <w:rPr>
          <w:rStyle w:val="s0"/>
        </w:rPr>
        <w:t xml:space="preserve">түрлерін жүзеге асыратын ұйым салық төлеушінің (салық агентінің) бір банк шотынан салық берешегінің сомасын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w:t>
      </w:r>
      <w:r>
        <w:rPr>
          <w:rStyle w:val="s0"/>
        </w:rPr>
        <w:t>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w:t>
      </w:r>
      <w:r>
        <w:rPr>
          <w:rStyle w:val="s0"/>
        </w:rPr>
        <w:t>решектің сол түрі бойынша шығарған болса, салық органына орындаусыз қайтарады.</w:t>
      </w:r>
      <w:r>
        <w:rPr>
          <w:rStyle w:val="s0"/>
        </w:rPr>
        <w:t xml:space="preserve"> </w:t>
      </w:r>
    </w:p>
    <w:p w:rsidR="00000000" w:rsidRDefault="00EB742F">
      <w:pPr>
        <w:jc w:val="both"/>
      </w:pPr>
      <w:r>
        <w:rPr>
          <w:rStyle w:val="s3"/>
        </w:rPr>
        <w:t>2012.26.12. № 61-V ҚР</w:t>
      </w:r>
      <w:r>
        <w:rPr>
          <w:rStyle w:val="s3"/>
        </w:rPr>
        <w:t xml:space="preserve"> </w:t>
      </w:r>
      <w:hyperlink r:id="rId9107" w:anchor="sub_id=615" w:history="1">
        <w:r>
          <w:rPr>
            <w:rStyle w:val="a3"/>
            <w:i/>
            <w:iCs/>
          </w:rPr>
          <w:t>Заңымен</w:t>
        </w:r>
      </w:hyperlink>
      <w:r>
        <w:rPr>
          <w:rStyle w:val="s3"/>
        </w:rPr>
        <w:t xml:space="preserve"> </w:t>
      </w:r>
      <w:r>
        <w:rPr>
          <w:rStyle w:val="s3"/>
        </w:rPr>
        <w:t>4-тармақ жаңа редакцияда (2013 ж. 1 қаңтардан бастап қолданысқа е</w:t>
      </w:r>
      <w:r>
        <w:rPr>
          <w:rStyle w:val="s3"/>
        </w:rPr>
        <w:t>нгізілді) (</w:t>
      </w:r>
      <w:hyperlink r:id="rId9108" w:anchor="sub_id=6150000" w:history="1">
        <w:r>
          <w:rPr>
            <w:rStyle w:val="a3"/>
            <w:i/>
            <w:iCs/>
          </w:rPr>
          <w:t>бұр.ред.қара</w:t>
        </w:r>
      </w:hyperlink>
      <w:r>
        <w:rPr>
          <w:rStyle w:val="s3"/>
        </w:rPr>
        <w:t xml:space="preserve">) </w:t>
      </w:r>
    </w:p>
    <w:p w:rsidR="00000000" w:rsidRDefault="00EB742F">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 шотынан инкассалық өк</w:t>
      </w:r>
      <w:r>
        <w:rPr>
          <w:rStyle w:val="s0"/>
        </w:rPr>
        <w:t>імде көрсетілген жалпы сомаға ақшаны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агентінің) аталған банкте немесе банк операцияларының жекелеген түрлері</w:t>
      </w:r>
      <w:r>
        <w:rPr>
          <w:rStyle w:val="s0"/>
        </w:rPr>
        <w:t>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банк немесе банк операцияларының жекелеген түр</w:t>
      </w:r>
      <w:r>
        <w:rPr>
          <w:rStyle w:val="s0"/>
        </w:rPr>
        <w:t>лерін жүзеге асыратын ұйым салық органына орындаусыз қайтарады.</w:t>
      </w:r>
    </w:p>
    <w:p w:rsidR="00000000" w:rsidRDefault="00EB742F">
      <w:pPr>
        <w:jc w:val="both"/>
      </w:pPr>
      <w:r>
        <w:rPr>
          <w:rStyle w:val="s3"/>
        </w:rPr>
        <w:t>2011.21.07. № 467-ІV ҚР</w:t>
      </w:r>
      <w:r>
        <w:rPr>
          <w:rStyle w:val="s3"/>
        </w:rPr>
        <w:t xml:space="preserve"> </w:t>
      </w:r>
      <w:hyperlink r:id="rId9109" w:anchor="sub_id=219"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9110" w:anchor="sub_id=6150000" w:history="1">
        <w:r>
          <w:rPr>
            <w:rStyle w:val="a3"/>
            <w:i/>
            <w:iCs/>
          </w:rPr>
          <w:t>бұр.ред.қара</w:t>
        </w:r>
      </w:hyperlink>
      <w:r>
        <w:rPr>
          <w:rStyle w:val="s3"/>
        </w:rPr>
        <w:t xml:space="preserve">) </w:t>
      </w:r>
    </w:p>
    <w:p w:rsidR="00000000" w:rsidRDefault="00EB742F">
      <w:pPr>
        <w:ind w:firstLine="400"/>
        <w:jc w:val="both"/>
      </w:pPr>
      <w:r>
        <w:rPr>
          <w:rStyle w:val="s0"/>
        </w:rPr>
        <w:t>5. Инкассалық өкім Қазақстан Республикасының</w:t>
      </w:r>
      <w:r>
        <w:rPr>
          <w:rStyle w:val="s0"/>
        </w:rPr>
        <w:t xml:space="preserve"> </w:t>
      </w:r>
      <w:hyperlink r:id="rId9111" w:anchor="sub_id=3900" w:history="1">
        <w:r>
          <w:rPr>
            <w:rStyle w:val="a3"/>
          </w:rPr>
          <w:t>нормативтік құқықтық актілерімен</w:t>
        </w:r>
      </w:hyperlink>
      <w:r>
        <w:rPr>
          <w:rStyle w:val="s0"/>
        </w:rPr>
        <w:t xml:space="preserve"> </w:t>
      </w:r>
      <w:r>
        <w:rPr>
          <w:rStyle w:val="s0"/>
        </w:rPr>
        <w:t>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w:t>
      </w:r>
      <w:r>
        <w:rPr>
          <w:rStyle w:val="s0"/>
        </w:rPr>
        <w:t xml:space="preserve"> </w:t>
      </w:r>
    </w:p>
    <w:p w:rsidR="00000000" w:rsidRDefault="00EB742F">
      <w:pPr>
        <w:ind w:firstLine="400"/>
        <w:jc w:val="both"/>
      </w:pPr>
      <w:r>
        <w:rPr>
          <w:rStyle w:val="s0"/>
        </w:rPr>
        <w:t xml:space="preserve">Салық органы инкассалық өкімді банктерге немесе банк операцияларының жекелеген түрлерін </w:t>
      </w:r>
      <w:r>
        <w:rPr>
          <w:rStyle w:val="s0"/>
        </w:rPr>
        <w:t>жүзеге асыратын ұйымдарға қағаз тасығышта немесе телекоммуникациялар желісі бойынша беру арқылы электрондық нысанда жібереді. Инкассалық өкім электрондық нысанда жіберілген кезде, ол Қазақстан Республикасы Ұлттық Банкінің келісімі бойынша уәкілетті орган б</w:t>
      </w:r>
      <w:r>
        <w:rPr>
          <w:rStyle w:val="s0"/>
        </w:rPr>
        <w:t>елгілеген форматтарға сәйкес жасалады.</w:t>
      </w:r>
    </w:p>
    <w:p w:rsidR="00000000" w:rsidRDefault="00EB742F">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w:t>
      </w:r>
      <w:r>
        <w:rPr>
          <w:rStyle w:val="s0"/>
        </w:rPr>
        <w:t>ндары теңгемен шығарған инкассалық өкімдері негізінде жүргізіледі.</w:t>
      </w:r>
      <w:r>
        <w:rPr>
          <w:rStyle w:val="s0"/>
        </w:rPr>
        <w:t xml:space="preserve"> </w:t>
      </w:r>
    </w:p>
    <w:p w:rsidR="00000000" w:rsidRDefault="00EB742F">
      <w:pPr>
        <w:jc w:val="both"/>
      </w:pPr>
      <w:r>
        <w:rPr>
          <w:rStyle w:val="s3"/>
        </w:rPr>
        <w:t>2012.26.12. № 61-V ҚР</w:t>
      </w:r>
      <w:r>
        <w:rPr>
          <w:rStyle w:val="s3"/>
        </w:rPr>
        <w:t xml:space="preserve"> </w:t>
      </w:r>
      <w:hyperlink r:id="rId9112" w:anchor="sub_id=615" w:history="1">
        <w:r>
          <w:rPr>
            <w:rStyle w:val="a3"/>
            <w:i/>
            <w:iCs/>
          </w:rPr>
          <w:t>Заңымен</w:t>
        </w:r>
      </w:hyperlink>
      <w:r>
        <w:rPr>
          <w:rStyle w:val="s3"/>
        </w:rPr>
        <w:t xml:space="preserve"> </w:t>
      </w:r>
      <w:r>
        <w:rPr>
          <w:rStyle w:val="s3"/>
        </w:rPr>
        <w:t>7-тармақ жаңа редакцияда (2013 ж. 1 қаңтардан бастап қолданысқа енгізілді) (</w:t>
      </w:r>
      <w:hyperlink r:id="rId9113" w:anchor="sub_id=6150000" w:history="1">
        <w:r>
          <w:rPr>
            <w:rStyle w:val="a3"/>
            <w:i/>
            <w:iCs/>
          </w:rPr>
          <w:t>бұр.ред.қара</w:t>
        </w:r>
      </w:hyperlink>
      <w:r>
        <w:rPr>
          <w:rStyle w:val="s3"/>
        </w:rPr>
        <w:t xml:space="preserve">) </w:t>
      </w:r>
    </w:p>
    <w:p w:rsidR="00000000" w:rsidRDefault="00EB742F">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ұйымдағы ақша</w:t>
      </w:r>
      <w:r>
        <w:rPr>
          <w:rStyle w:val="s0"/>
        </w:rPr>
        <w:t>сы жеткілікті болған кезде салық берешегінің сомасын өндіріп алу туралы инкассалық өкімді банк немесе банк операцияларының жекелеген түрлерін жүзеге асыратын ұйым бірінші кезектегі тәртіппен және көрсетілген өкімді алған күннен кейінгі бір операциялық күнн</w:t>
      </w:r>
      <w:r>
        <w:rPr>
          <w:rStyle w:val="s0"/>
        </w:rPr>
        <w:t>ен кешіктірмей, банк шотындағы бар сомалар шегінде орындайды.</w:t>
      </w:r>
    </w:p>
    <w:p w:rsidR="00000000" w:rsidRDefault="00EB742F">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w:t>
      </w:r>
      <w:r>
        <w:rPr>
          <w:rStyle w:val="s0"/>
        </w:rPr>
        <w:t>ерін жүзеге асыратын ұйым осы шоттарға ақша түсуіне қарай және Қазақстан Республикасының</w:t>
      </w:r>
      <w:r>
        <w:rPr>
          <w:rStyle w:val="s0"/>
        </w:rPr>
        <w:t xml:space="preserve"> </w:t>
      </w:r>
      <w:hyperlink r:id="rId9114" w:anchor="sub_id=510000" w:history="1">
        <w:r>
          <w:rPr>
            <w:rStyle w:val="a3"/>
          </w:rPr>
          <w:t>Азаматтық кодексінде</w:t>
        </w:r>
      </w:hyperlink>
      <w:r>
        <w:rPr>
          <w:rStyle w:val="s0"/>
        </w:rPr>
        <w:t xml:space="preserve"> </w:t>
      </w:r>
      <w:r>
        <w:rPr>
          <w:rStyle w:val="s0"/>
        </w:rPr>
        <w:t xml:space="preserve">белгіленген кезектілік тәртібімен салық берешегін өтеу шотына </w:t>
      </w:r>
      <w:r>
        <w:rPr>
          <w:rStyle w:val="s0"/>
        </w:rPr>
        <w:t>клиенттің ақшасын алып қоюды жүргізеді.</w:t>
      </w:r>
      <w:r>
        <w:rPr>
          <w:rStyle w:val="s0"/>
        </w:rPr>
        <w:t xml:space="preserve"> </w:t>
      </w:r>
    </w:p>
    <w:p w:rsidR="00000000" w:rsidRDefault="00EB742F">
      <w:pPr>
        <w:jc w:val="both"/>
      </w:pPr>
      <w:r>
        <w:rPr>
          <w:rStyle w:val="s3"/>
        </w:rPr>
        <w:t>2012.26.12. № 61-V ҚР</w:t>
      </w:r>
      <w:r>
        <w:rPr>
          <w:rStyle w:val="s3"/>
        </w:rPr>
        <w:t xml:space="preserve"> </w:t>
      </w:r>
      <w:hyperlink r:id="rId9115" w:anchor="sub_id=615" w:history="1">
        <w:r>
          <w:rPr>
            <w:rStyle w:val="a3"/>
            <w:i/>
            <w:iCs/>
          </w:rPr>
          <w:t>Заңымен</w:t>
        </w:r>
      </w:hyperlink>
      <w:r>
        <w:rPr>
          <w:rStyle w:val="s3"/>
        </w:rPr>
        <w:t xml:space="preserve"> </w:t>
      </w:r>
      <w:r>
        <w:rPr>
          <w:rStyle w:val="s3"/>
        </w:rPr>
        <w:t>9-тармақ жаңа редакцияда (2013 ж. 1 қаңтардан бастап қолданысқа енгізілді) (</w:t>
      </w:r>
      <w:hyperlink r:id="rId9116" w:anchor="sub_id=6150000" w:history="1">
        <w:r>
          <w:rPr>
            <w:rStyle w:val="a3"/>
            <w:i/>
            <w:iCs/>
          </w:rPr>
          <w:t>бұр.ред.қара</w:t>
        </w:r>
      </w:hyperlink>
      <w:r>
        <w:rPr>
          <w:rStyle w:val="s3"/>
        </w:rPr>
        <w:t xml:space="preserve">) </w:t>
      </w:r>
    </w:p>
    <w:p w:rsidR="00000000" w:rsidRDefault="00EB742F">
      <w:pPr>
        <w:ind w:firstLine="400"/>
        <w:jc w:val="both"/>
      </w:pPr>
      <w:r>
        <w:rPr>
          <w:rStyle w:val="s0"/>
        </w:rPr>
        <w:t>9. Салық берешегінің сомасын өндіріп алу туралы инкассалық өкім шығарған салық органы салық төлеушінің (салық агентінің) банк шотында ақша болмаған жағдайда, инкассалық өкімді орындауғ</w:t>
      </w:r>
      <w:r>
        <w:rPr>
          <w:rStyle w:val="s0"/>
        </w:rPr>
        <w:t>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w:t>
      </w:r>
      <w:r>
        <w:rPr>
          <w:rStyle w:val="s0"/>
        </w:rPr>
        <w:t xml:space="preserve"> шотының жабылғаны туралы хабарламамен бірге тиісті салық органына қайтарады.</w:t>
      </w:r>
    </w:p>
    <w:p w:rsidR="00000000" w:rsidRDefault="00EB742F">
      <w:pPr>
        <w:ind w:firstLine="400"/>
        <w:jc w:val="both"/>
      </w:pPr>
      <w:r>
        <w:t> </w:t>
      </w:r>
    </w:p>
    <w:p w:rsidR="00000000" w:rsidRDefault="00EB742F">
      <w:pPr>
        <w:ind w:firstLine="400"/>
        <w:jc w:val="both"/>
      </w:pPr>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шоттарынан өндіріп алу</w:t>
      </w:r>
      <w:r>
        <w:rPr>
          <w:rStyle w:val="s0"/>
          <w:b/>
          <w:bCs/>
        </w:rPr>
        <w:t xml:space="preserve"> </w:t>
      </w:r>
    </w:p>
    <w:p w:rsidR="00000000" w:rsidRDefault="00EB742F">
      <w:pPr>
        <w:ind w:firstLine="400"/>
        <w:jc w:val="both"/>
      </w:pPr>
      <w:r>
        <w:rPr>
          <w:rStyle w:val="s0"/>
        </w:rPr>
        <w:t>1. Осы Кодекстің</w:t>
      </w:r>
      <w:r>
        <w:rPr>
          <w:rStyle w:val="s0"/>
        </w:rPr>
        <w:t xml:space="preserve"> </w:t>
      </w:r>
      <w:hyperlink w:anchor="sub6140000" w:history="1">
        <w:r>
          <w:rPr>
            <w:rStyle w:val="a3"/>
          </w:rPr>
          <w:t>614-бабының 1-та</w:t>
        </w:r>
        <w:r>
          <w:rPr>
            <w:rStyle w:val="a3"/>
          </w:rPr>
          <w:t>рмағында</w:t>
        </w:r>
      </w:hyperlink>
      <w:r>
        <w:rPr>
          <w:rStyle w:val="s0"/>
        </w:rPr>
        <w:t xml:space="preserve"> </w:t>
      </w:r>
      <w:r>
        <w:rPr>
          <w:rStyle w:val="s0"/>
        </w:rPr>
        <w:t>көрсетілген 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w:t>
      </w:r>
      <w:r>
        <w:rPr>
          <w:rStyle w:val="s0"/>
        </w:rPr>
        <w:t>і бір тұлғалардың (бұдан әрі - дебиторлардың) банк шоттарындағы ақшадан өндіріп алады.</w:t>
      </w:r>
      <w:r>
        <w:rPr>
          <w:rStyle w:val="s0"/>
        </w:rPr>
        <w:t xml:space="preserve"> </w:t>
      </w:r>
    </w:p>
    <w:p w:rsidR="00000000" w:rsidRDefault="00EB742F">
      <w:pPr>
        <w:jc w:val="both"/>
      </w:pPr>
      <w:r>
        <w:rPr>
          <w:rStyle w:val="s3"/>
        </w:rPr>
        <w:t>2014.28.11. № 257-V ҚР</w:t>
      </w:r>
      <w:r>
        <w:rPr>
          <w:rStyle w:val="s3"/>
        </w:rPr>
        <w:t xml:space="preserve"> </w:t>
      </w:r>
      <w:hyperlink r:id="rId9117" w:anchor="sub_id=616" w:history="1">
        <w:r>
          <w:rPr>
            <w:rStyle w:val="a3"/>
            <w:i/>
            <w:iCs/>
          </w:rPr>
          <w:t>Заңымен</w:t>
        </w:r>
      </w:hyperlink>
      <w:r>
        <w:rPr>
          <w:rStyle w:val="s3"/>
        </w:rPr>
        <w:t xml:space="preserve"> </w:t>
      </w:r>
      <w:r>
        <w:rPr>
          <w:rStyle w:val="s3"/>
        </w:rPr>
        <w:t>2-тармақ өзгертілді (2015 ж. 1 қаңтардан бастап қолданыс</w:t>
      </w:r>
      <w:r>
        <w:rPr>
          <w:rStyle w:val="s3"/>
        </w:rPr>
        <w:t>қа</w:t>
      </w:r>
      <w:r>
        <w:rPr>
          <w:rStyle w:val="s3"/>
        </w:rPr>
        <w:t xml:space="preserve"> енгізілді) (</w:t>
      </w:r>
      <w:hyperlink r:id="rId9118" w:anchor="sub_id=6160200" w:history="1">
        <w:r>
          <w:rPr>
            <w:rStyle w:val="a3"/>
            <w:i/>
            <w:iCs/>
          </w:rPr>
          <w:t>бұр.ред.қара</w:t>
        </w:r>
      </w:hyperlink>
      <w:r>
        <w:rPr>
          <w:rStyle w:val="s3"/>
        </w:rPr>
        <w:t xml:space="preserve">) </w:t>
      </w:r>
    </w:p>
    <w:p w:rsidR="00000000" w:rsidRDefault="00EB742F">
      <w:pPr>
        <w:ind w:firstLine="400"/>
        <w:jc w:val="both"/>
      </w:pPr>
      <w:r>
        <w:rPr>
          <w:rStyle w:val="s0"/>
        </w:rPr>
        <w:t>2. Салық берешегін өтеу туралы</w:t>
      </w:r>
      <w:r>
        <w:rPr>
          <w:rStyle w:val="s0"/>
        </w:rPr>
        <w:t xml:space="preserve"> </w:t>
      </w:r>
      <w:hyperlink r:id="rId9119" w:anchor="sub_id=5" w:history="1">
        <w:r>
          <w:rPr>
            <w:rStyle w:val="a3"/>
          </w:rPr>
          <w:t>хабарлама</w:t>
        </w:r>
      </w:hyperlink>
      <w:r>
        <w:rPr>
          <w:rStyle w:val="s0"/>
        </w:rPr>
        <w:t xml:space="preserve"> </w:t>
      </w:r>
      <w:r>
        <w:rPr>
          <w:rStyle w:val="s0"/>
        </w:rPr>
        <w:t>алған күннен бастап с</w:t>
      </w:r>
      <w:r>
        <w:rPr>
          <w:rStyle w:val="s0"/>
        </w:rPr>
        <w:t>алық төлеуші (салық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w:t>
      </w:r>
      <w:r>
        <w:rPr>
          <w:rStyle w:val="s0"/>
        </w:rPr>
        <w:t>зара есеп айырысуларды салыстырып-тексеру актілерін табыс етуге міндетті.</w:t>
      </w:r>
    </w:p>
    <w:p w:rsidR="00000000" w:rsidRDefault="00EB742F">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w:t>
      </w:r>
      <w:r>
        <w:rPr>
          <w:rStyle w:val="s0"/>
        </w:rPr>
        <w:t xml:space="preserve"> </w:t>
      </w:r>
      <w:hyperlink w:anchor="sub6070000" w:history="1">
        <w:r>
          <w:rPr>
            <w:rStyle w:val="a3"/>
          </w:rPr>
          <w:t>84-тарауына</w:t>
        </w:r>
      </w:hyperlink>
      <w:r>
        <w:rPr>
          <w:rStyle w:val="s0"/>
        </w:rPr>
        <w:t xml:space="preserve"> </w:t>
      </w:r>
      <w:r>
        <w:rPr>
          <w:rStyle w:val="s0"/>
        </w:rPr>
        <w:t>сәйкес дебиторлар хабарламаны алған күнне</w:t>
      </w:r>
      <w:r>
        <w:rPr>
          <w:rStyle w:val="s0"/>
        </w:rPr>
        <w:t>н 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EB742F">
      <w:pPr>
        <w:ind w:firstLine="400"/>
        <w:jc w:val="both"/>
      </w:pPr>
      <w:r>
        <w:rPr>
          <w:rStyle w:val="s0"/>
        </w:rPr>
        <w:t xml:space="preserve">Дебиторлар тiзiмi осы тармақта көрсетiлген мерзiмде табыс етілмеген не дебиторлардың жоқ </w:t>
      </w:r>
      <w:r>
        <w:rPr>
          <w:rStyle w:val="s0"/>
        </w:rPr>
        <w:t>екендігі туралы мәліметтер табыс етілген жағдайда, салық органы салық төлеуші (салық агенті) мен оның дебиторлары арасындағы өзара есеп айырысуларды айқындау мәселесі бойынша салық төлеушiге (салық агентіне) салықтық тексеру жүргiзедi. Бұл ретте салық орга</w:t>
      </w:r>
      <w:r>
        <w:rPr>
          <w:rStyle w:val="s0"/>
        </w:rPr>
        <w:t>ны сотта дау айтылатын дебиторлық берешек сомасын растауға құқылы емес.</w:t>
      </w:r>
    </w:p>
    <w:p w:rsidR="00000000" w:rsidRDefault="00EB742F">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w:t>
      </w:r>
      <w:r>
        <w:rPr>
          <w:rStyle w:val="s0"/>
        </w:rPr>
        <w:t>еушінің (салық агентінің) салық берешегін өтеу шотына олардың банк шоттарындағы ақшадан өндіріп алуы туралы хабарлама жібереді.</w:t>
      </w:r>
      <w:r>
        <w:rPr>
          <w:rStyle w:val="s0"/>
        </w:rPr>
        <w:t xml:space="preserve"> </w:t>
      </w:r>
    </w:p>
    <w:p w:rsidR="00000000" w:rsidRDefault="00EB742F">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w:t>
      </w:r>
      <w:r>
        <w:rPr>
          <w:rStyle w:val="s0"/>
        </w:rPr>
        <w:t xml:space="preserve"> жіберуші 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w:t>
      </w:r>
      <w:r>
        <w:rPr>
          <w:rStyle w:val="s0"/>
        </w:rPr>
        <w:t xml:space="preserve"> </w:t>
      </w:r>
    </w:p>
    <w:p w:rsidR="00000000" w:rsidRDefault="00EB742F">
      <w:pPr>
        <w:ind w:firstLine="400"/>
        <w:jc w:val="both"/>
      </w:pPr>
      <w:r>
        <w:rPr>
          <w:rStyle w:val="s0"/>
        </w:rPr>
        <w:t>Дебиторлар өзара есеп айырысудың салыстырып тексеру актісін осы тармақта көрсетілген</w:t>
      </w:r>
      <w:r>
        <w:rPr>
          <w:rStyle w:val="s0"/>
        </w:rPr>
        <w:t xml:space="preserve"> мерзімде 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EB742F">
      <w:pPr>
        <w:ind w:firstLine="400"/>
        <w:jc w:val="both"/>
      </w:pPr>
      <w:r>
        <w:rPr>
          <w:rStyle w:val="s0"/>
        </w:rPr>
        <w:t>4. Дебиторлық берешек сомасын растайтын салықтық тексеру актісі жән</w:t>
      </w:r>
      <w:r>
        <w:rPr>
          <w:rStyle w:val="s0"/>
        </w:rPr>
        <w:t>е дебиторлардың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ұсынбайды.</w:t>
      </w:r>
      <w:r>
        <w:rPr>
          <w:rStyle w:val="s0"/>
        </w:rPr>
        <w:t xml:space="preserve"> </w:t>
      </w:r>
    </w:p>
    <w:p w:rsidR="00000000" w:rsidRDefault="00EB742F">
      <w:pPr>
        <w:ind w:firstLine="400"/>
        <w:jc w:val="both"/>
      </w:pPr>
      <w:r>
        <w:rPr>
          <w:rStyle w:val="s0"/>
        </w:rPr>
        <w:t xml:space="preserve">5. Салық төлеуші (салық агенті) салық берешегін өтеген жағдайда дебиторлар тізімі немесе өзара есеп </w:t>
      </w:r>
      <w:r>
        <w:rPr>
          <w:rStyle w:val="s0"/>
        </w:rPr>
        <w:t>айырысулардың салыстырып тексеру актісі ұсынылмайды.</w:t>
      </w:r>
    </w:p>
    <w:p w:rsidR="00000000" w:rsidRDefault="00EB742F">
      <w:pPr>
        <w:ind w:firstLine="400"/>
        <w:jc w:val="both"/>
      </w:pPr>
      <w:r>
        <w:rPr>
          <w:rStyle w:val="s0"/>
        </w:rPr>
        <w:t>6. Салық төлеуші (салық агенті) мен оның дебиторының арасындағы өзара есеп айырысуды салыстырып тексеру актісінде мынадай мәліметтер болуға тиіс:</w:t>
      </w:r>
      <w:r>
        <w:rPr>
          <w:rStyle w:val="s0"/>
        </w:rPr>
        <w:t xml:space="preserve"> </w:t>
      </w:r>
    </w:p>
    <w:p w:rsidR="00000000" w:rsidRDefault="00EB742F">
      <w:pPr>
        <w:ind w:firstLine="400"/>
        <w:jc w:val="both"/>
      </w:pPr>
      <w:r>
        <w:rPr>
          <w:rStyle w:val="s0"/>
        </w:rPr>
        <w:t>1) салық төлеуші (салық агенті) мен оның дебиторының ата</w:t>
      </w:r>
      <w:r>
        <w:rPr>
          <w:rStyle w:val="s0"/>
        </w:rPr>
        <w:t>уы, олардың сәйкестендіру нөмірлері;</w:t>
      </w:r>
    </w:p>
    <w:p w:rsidR="00000000" w:rsidRDefault="00EB742F">
      <w:pPr>
        <w:ind w:firstLine="400"/>
        <w:jc w:val="both"/>
      </w:pPr>
      <w:r>
        <w:rPr>
          <w:rStyle w:val="s0"/>
        </w:rPr>
        <w:t>2) салық төлеуші (салық агенті) мен оның дебиторы тұрған жері бойынша тіркеу есебінде тұрған салық органының атауы;</w:t>
      </w:r>
      <w:r>
        <w:rPr>
          <w:rStyle w:val="s0"/>
        </w:rPr>
        <w:t xml:space="preserve"> </w:t>
      </w:r>
    </w:p>
    <w:p w:rsidR="00000000" w:rsidRDefault="00EB742F">
      <w:pPr>
        <w:ind w:firstLine="400"/>
        <w:jc w:val="both"/>
      </w:pPr>
      <w:r>
        <w:rPr>
          <w:rStyle w:val="s0"/>
        </w:rPr>
        <w:t>3) салық төлеуші (салық агенті) мен оның дебиторының банк шоттарының деректемелері;</w:t>
      </w:r>
      <w:r>
        <w:rPr>
          <w:rStyle w:val="s0"/>
        </w:rPr>
        <w:t xml:space="preserve"> </w:t>
      </w:r>
    </w:p>
    <w:p w:rsidR="00000000" w:rsidRDefault="00EB742F">
      <w:pPr>
        <w:ind w:firstLine="400"/>
        <w:jc w:val="both"/>
      </w:pPr>
      <w:r>
        <w:rPr>
          <w:rStyle w:val="s0"/>
        </w:rPr>
        <w:t>4) дебитордың сал</w:t>
      </w:r>
      <w:r>
        <w:rPr>
          <w:rStyle w:val="s0"/>
        </w:rPr>
        <w:t>ық төлеушінің (салық агентінің) алдындағы берешек сомасы;</w:t>
      </w:r>
      <w:r>
        <w:rPr>
          <w:rStyle w:val="s0"/>
        </w:rPr>
        <w:t xml:space="preserve"> </w:t>
      </w:r>
    </w:p>
    <w:p w:rsidR="00000000" w:rsidRDefault="00EB742F">
      <w:pPr>
        <w:jc w:val="both"/>
      </w:pPr>
      <w:r>
        <w:rPr>
          <w:rStyle w:val="s3"/>
        </w:rPr>
        <w:t>2014.29.12. № 269-V ҚР</w:t>
      </w:r>
      <w:r>
        <w:rPr>
          <w:rStyle w:val="s3"/>
        </w:rPr>
        <w:t xml:space="preserve"> </w:t>
      </w:r>
      <w:hyperlink r:id="rId9120" w:anchor="sub_id=616" w:history="1">
        <w:r>
          <w:rPr>
            <w:rStyle w:val="a3"/>
            <w:i/>
            <w:iCs/>
          </w:rPr>
          <w:t>Заңымен</w:t>
        </w:r>
      </w:hyperlink>
      <w:r>
        <w:rPr>
          <w:rStyle w:val="s3"/>
        </w:rPr>
        <w:t xml:space="preserve"> </w:t>
      </w:r>
      <w:r>
        <w:rPr>
          <w:rStyle w:val="s3"/>
        </w:rPr>
        <w:t>5) тармақша жаңа редакцияда (2015 ж. 1 қаңтардан бастап қолданысқа енгізілді) (</w:t>
      </w:r>
      <w:hyperlink r:id="rId9121" w:anchor="sub_id=6160605" w:history="1">
        <w:r>
          <w:rPr>
            <w:rStyle w:val="a3"/>
            <w:i/>
            <w:iCs/>
          </w:rPr>
          <w:t>бұр.ред.қара</w:t>
        </w:r>
      </w:hyperlink>
      <w:r>
        <w:rPr>
          <w:rStyle w:val="s3"/>
        </w:rPr>
        <w:t xml:space="preserve">) </w:t>
      </w:r>
    </w:p>
    <w:p w:rsidR="00000000" w:rsidRDefault="00EB742F">
      <w:pPr>
        <w:ind w:firstLine="400"/>
        <w:jc w:val="both"/>
      </w:pPr>
      <w:r>
        <w:rPr>
          <w:rStyle w:val="s0"/>
        </w:rPr>
        <w:t>5) салық төлеушiнің (салық агентінің) және оның дебиторының заңдық деректемелерi, мөрi (ол болған кезде) және қолтаңбалары;</w:t>
      </w:r>
    </w:p>
    <w:p w:rsidR="00000000" w:rsidRDefault="00EB742F">
      <w:pPr>
        <w:ind w:firstLine="400"/>
        <w:jc w:val="both"/>
      </w:pPr>
      <w:r>
        <w:rPr>
          <w:rStyle w:val="s0"/>
        </w:rPr>
        <w:t>6) салыстырып тексеру актісінің жасалғ</w:t>
      </w:r>
      <w:r>
        <w:rPr>
          <w:rStyle w:val="s0"/>
        </w:rPr>
        <w:t>ан күні, ол салық берешегін өтеу туралы хабарламаны алған күннен бұрын болуға тиіс емес.</w:t>
      </w:r>
      <w:r>
        <w:rPr>
          <w:rStyle w:val="s0"/>
        </w:rPr>
        <w:t xml:space="preserve"> </w:t>
      </w:r>
    </w:p>
    <w:p w:rsidR="00000000" w:rsidRDefault="00EB742F">
      <w:pPr>
        <w:jc w:val="both"/>
      </w:pPr>
      <w:r>
        <w:rPr>
          <w:rStyle w:val="s3"/>
        </w:rPr>
        <w:t>2009.16.11. № 200-ІV ҚР</w:t>
      </w:r>
      <w:r>
        <w:rPr>
          <w:rStyle w:val="s3"/>
        </w:rPr>
        <w:t xml:space="preserve"> </w:t>
      </w:r>
      <w:hyperlink r:id="rId9122" w:anchor="sub_id=191" w:history="1">
        <w:r>
          <w:rPr>
            <w:rStyle w:val="a3"/>
            <w:i/>
            <w:iCs/>
          </w:rPr>
          <w:t>Заңымен</w:t>
        </w:r>
      </w:hyperlink>
      <w:r>
        <w:rPr>
          <w:rStyle w:val="s3"/>
        </w:rPr>
        <w:t xml:space="preserve"> </w:t>
      </w:r>
      <w:r>
        <w:rPr>
          <w:rStyle w:val="s3"/>
        </w:rPr>
        <w:t xml:space="preserve">7-тармақ жаңа редакцияда (2009 ж. 1 қаңтардан бастап </w:t>
      </w:r>
      <w:r>
        <w:rPr>
          <w:rStyle w:val="s3"/>
        </w:rPr>
        <w:t>қолданысқа</w:t>
      </w:r>
      <w:r>
        <w:rPr>
          <w:rStyle w:val="s3"/>
        </w:rPr>
        <w:t xml:space="preserve"> енгiзiлді) (бұр.</w:t>
      </w:r>
      <w:hyperlink r:id="rId9123" w:anchor="sub_id=6160700" w:history="1">
        <w:r>
          <w:rPr>
            <w:rStyle w:val="a3"/>
            <w:i/>
            <w:iCs/>
          </w:rPr>
          <w:t>ред</w:t>
        </w:r>
      </w:hyperlink>
      <w:r>
        <w:rPr>
          <w:rStyle w:val="s3"/>
        </w:rPr>
        <w:t>.қара); 2012.26.12. № 61-V ҚР</w:t>
      </w:r>
      <w:r>
        <w:rPr>
          <w:rStyle w:val="s3"/>
        </w:rPr>
        <w:t xml:space="preserve"> </w:t>
      </w:r>
      <w:hyperlink r:id="rId9124" w:anchor="sub_id=615" w:history="1">
        <w:r>
          <w:rPr>
            <w:rStyle w:val="a3"/>
            <w:i/>
            <w:iCs/>
          </w:rPr>
          <w:t>Заңымен</w:t>
        </w:r>
      </w:hyperlink>
      <w:r>
        <w:rPr>
          <w:rStyle w:val="s3"/>
        </w:rPr>
        <w:t xml:space="preserve"> </w:t>
      </w:r>
      <w:r>
        <w:rPr>
          <w:rStyle w:val="s3"/>
        </w:rPr>
        <w:t>7-тармақ өзгертілді (2</w:t>
      </w:r>
      <w:r>
        <w:rPr>
          <w:rStyle w:val="s3"/>
        </w:rPr>
        <w:t>013 ж. 1 қаңтардан бастап қолданысқа енгізілді) (</w:t>
      </w:r>
      <w:hyperlink r:id="rId9125" w:anchor="sub_id=6160700" w:history="1">
        <w:r>
          <w:rPr>
            <w:rStyle w:val="a3"/>
            <w:i/>
            <w:iCs/>
          </w:rPr>
          <w:t>бұр.ред.қара</w:t>
        </w:r>
      </w:hyperlink>
      <w:r>
        <w:rPr>
          <w:rStyle w:val="s3"/>
        </w:rPr>
        <w:t xml:space="preserve">) </w:t>
      </w:r>
    </w:p>
    <w:p w:rsidR="00000000" w:rsidRDefault="00EB742F">
      <w:pPr>
        <w:ind w:firstLine="400"/>
        <w:jc w:val="both"/>
      </w:pPr>
      <w:r>
        <w:rPr>
          <w:rStyle w:val="s0"/>
        </w:rPr>
        <w:t xml:space="preserve">7. Өзара есеп айырысуды салыстырып тексеру актiсiнiң немесе дебиторлық берешек сомасын растайтын дебиторды </w:t>
      </w:r>
      <w:r>
        <w:rPr>
          <w:rStyle w:val="s0"/>
        </w:rPr>
        <w:t>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EB742F">
      <w:pPr>
        <w:ind w:firstLine="400"/>
        <w:jc w:val="both"/>
      </w:pPr>
      <w:r>
        <w:rPr>
          <w:rStyle w:val="s0"/>
        </w:rPr>
        <w:t xml:space="preserve">Дебитор мен салық төлеушi (салық агентi) арасындағы өзара есеп айырысудың </w:t>
      </w:r>
      <w:r>
        <w:rPr>
          <w:rStyle w:val="s0"/>
        </w:rPr>
        <w:t>салыстырып тексеру актiсiнде көрсетiлген дебиторлық берешек өтелген жағдайда, салық төлеушiнiң (салық агентiнiң) салық берешегiнің сомасын өндiрiп алу туралы дебитордың банк шоттарына шығарылған инкассалық өкiмдер дебитор немесе салық төлеушi (салық агенті</w:t>
      </w:r>
      <w:r>
        <w:rPr>
          <w:rStyle w:val="s0"/>
        </w:rPr>
        <w:t>) салық органына мұндай берешектiң өтелгенiн растайтын құжаттарды қоса берiп, өзара есеп айырысудың салыстырып тексеру актiсiн тапсырған күннен кейінгі бір жұмыс күнi iшiнде керi қайтарып алуға жатады.</w:t>
      </w:r>
    </w:p>
    <w:p w:rsidR="00000000" w:rsidRDefault="00EB742F">
      <w:pPr>
        <w:ind w:firstLine="400"/>
        <w:jc w:val="both"/>
      </w:pPr>
      <w:r>
        <w:rPr>
          <w:rStyle w:val="s0"/>
        </w:rPr>
        <w:t>8. Салық төлеуші дебитордың банкі немесе банк операция</w:t>
      </w:r>
      <w:r>
        <w:rPr>
          <w:rStyle w:val="s0"/>
        </w:rPr>
        <w:t>ларының жекелеген түрлерін жүзеге асыратын ұйымы осы Кодекстің</w:t>
      </w:r>
      <w:r>
        <w:rPr>
          <w:rStyle w:val="s0"/>
        </w:rPr>
        <w:t xml:space="preserve"> </w:t>
      </w:r>
      <w:hyperlink w:anchor="sub6150000" w:history="1">
        <w:r>
          <w:rPr>
            <w:rStyle w:val="a3"/>
          </w:rPr>
          <w:t>615-бабында</w:t>
        </w:r>
      </w:hyperlink>
      <w:r>
        <w:rPr>
          <w:rStyle w:val="s0"/>
        </w:rPr>
        <w:t xml:space="preserve"> </w:t>
      </w:r>
      <w:r>
        <w:rPr>
          <w:rStyle w:val="s0"/>
        </w:rPr>
        <w:t>белгіленген талаптарға сәйкес салық төлеушінің (салық агентінің) салық берешегі сомасын өндіріп алу туралы салық органы шығарған инкассалық өкімді о</w:t>
      </w:r>
      <w:r>
        <w:rPr>
          <w:rStyle w:val="s0"/>
        </w:rPr>
        <w:t>рындауға міндетті.</w:t>
      </w:r>
    </w:p>
    <w:p w:rsidR="00000000" w:rsidRDefault="00EB742F">
      <w:pPr>
        <w:ind w:firstLine="400"/>
        <w:jc w:val="both"/>
      </w:pPr>
      <w:r>
        <w:rPr>
          <w:rStyle w:val="s0"/>
          <w:b/>
          <w:bCs/>
        </w:rPr>
        <w:t> </w:t>
      </w:r>
    </w:p>
    <w:p w:rsidR="00000000" w:rsidRDefault="00EB742F">
      <w:pPr>
        <w:jc w:val="both"/>
      </w:pPr>
      <w:r>
        <w:rPr>
          <w:rStyle w:val="s3"/>
        </w:rPr>
        <w:t>2010.26.11. № 356-IV ҚР</w:t>
      </w:r>
      <w:r>
        <w:rPr>
          <w:rStyle w:val="s3"/>
        </w:rPr>
        <w:t xml:space="preserve"> </w:t>
      </w:r>
      <w:hyperlink r:id="rId9126" w:anchor="sub_id=120" w:history="1">
        <w:r>
          <w:rPr>
            <w:rStyle w:val="a3"/>
            <w:i/>
            <w:iCs/>
          </w:rPr>
          <w:t>Заңымен</w:t>
        </w:r>
      </w:hyperlink>
      <w:r>
        <w:rPr>
          <w:rStyle w:val="s3"/>
        </w:rPr>
        <w:t xml:space="preserve">  </w:t>
      </w:r>
      <w:r>
        <w:rPr>
          <w:rStyle w:val="s3"/>
        </w:rPr>
        <w:t>617-бап өзгертілді (2011 ж. 1 қаңтардан бастап қолданысқа енгізілді) (</w:t>
      </w:r>
      <w:hyperlink r:id="rId9127" w:anchor="sub_id=6170000" w:history="1">
        <w:r>
          <w:rPr>
            <w:rStyle w:val="a3"/>
            <w:i/>
            <w:iCs/>
          </w:rPr>
          <w:t>бұр.ред.қара</w:t>
        </w:r>
      </w:hyperlink>
      <w:r>
        <w:rPr>
          <w:rStyle w:val="s3"/>
        </w:rPr>
        <w:t xml:space="preserve">) </w:t>
      </w:r>
    </w:p>
    <w:p w:rsidR="00000000" w:rsidRDefault="00EB742F">
      <w:pPr>
        <w:ind w:firstLine="400"/>
        <w:jc w:val="both"/>
      </w:pPr>
      <w:r>
        <w:rPr>
          <w:rStyle w:val="s0"/>
          <w:b/>
          <w:bCs/>
        </w:rPr>
        <w:t>617-бап</w:t>
      </w:r>
      <w:r>
        <w:rPr>
          <w:rStyle w:val="s0"/>
        </w:rPr>
        <w:t xml:space="preserve">. </w:t>
      </w:r>
      <w:r>
        <w:rPr>
          <w:rStyle w:val="s0"/>
          <w:b/>
          <w:bCs/>
        </w:rPr>
        <w:t>Салық төлеушінің (салық агентінің) билік етуі</w:t>
      </w:r>
      <w:r>
        <w:rPr>
          <w:rStyle w:val="s0"/>
          <w:b/>
          <w:bCs/>
        </w:rPr>
        <w:t xml:space="preserve">  </w:t>
      </w:r>
      <w:r>
        <w:rPr>
          <w:rStyle w:val="s0"/>
          <w:b/>
          <w:bCs/>
        </w:rPr>
        <w:t>шектелген мүлкін өткізу есебінен салық берешегі</w:t>
      </w:r>
      <w:r>
        <w:rPr>
          <w:rStyle w:val="s0"/>
          <w:b/>
          <w:bCs/>
        </w:rPr>
        <w:t xml:space="preserve">  </w:t>
      </w:r>
      <w:r>
        <w:rPr>
          <w:rStyle w:val="s0"/>
          <w:b/>
          <w:bCs/>
        </w:rPr>
        <w:t>есебіне өндіріп алу</w:t>
      </w:r>
    </w:p>
    <w:p w:rsidR="00000000" w:rsidRDefault="00EB742F">
      <w:pPr>
        <w:ind w:firstLine="400"/>
        <w:jc w:val="both"/>
      </w:pPr>
      <w:r>
        <w:rPr>
          <w:rStyle w:val="s0"/>
        </w:rPr>
        <w:t>Осы Кодекстің</w:t>
      </w:r>
      <w:r>
        <w:rPr>
          <w:rStyle w:val="s0"/>
        </w:rPr>
        <w:t xml:space="preserve"> </w:t>
      </w:r>
      <w:hyperlink w:anchor="sub6140000" w:history="1">
        <w:r>
          <w:rPr>
            <w:rStyle w:val="a3"/>
          </w:rPr>
          <w:t>614-бабы 1-тармағында</w:t>
        </w:r>
      </w:hyperlink>
      <w:r>
        <w:rPr>
          <w:rStyle w:val="s0"/>
        </w:rPr>
        <w:t xml:space="preserve"> </w:t>
      </w:r>
      <w:r>
        <w:rPr>
          <w:rStyle w:val="s0"/>
        </w:rPr>
        <w:t>көрсетілген с</w:t>
      </w:r>
      <w:r>
        <w:rPr>
          <w:rStyle w:val="s0"/>
        </w:rPr>
        <w:t>алық төлеушінің (салық агентінің) банк шоттарында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w:t>
      </w:r>
      <w:r>
        <w:rPr>
          <w:rStyle w:val="s0"/>
        </w:rPr>
        <w:t xml:space="preserve"> (салық агентінің) билік етуі шектелген мүлкін өндіріп алу туралы қаулы шығарады.</w:t>
      </w:r>
    </w:p>
    <w:p w:rsidR="00000000" w:rsidRDefault="00EB742F">
      <w:pPr>
        <w:ind w:firstLine="400"/>
        <w:jc w:val="both"/>
      </w:pPr>
      <w:r>
        <w:rPr>
          <w:rStyle w:val="s0"/>
        </w:rPr>
        <w:t>Салық төлеушінің (салық агентінің) билік етуі шектелген мүлкін өндіріп алу туралы қаулы</w:t>
      </w:r>
      <w:r>
        <w:rPr>
          <w:rStyle w:val="s0"/>
        </w:rPr>
        <w:t xml:space="preserve"> </w:t>
      </w:r>
      <w:hyperlink r:id="rId9128" w:anchor="sub_id=26" w:history="1">
        <w:r>
          <w:rPr>
            <w:rStyle w:val="a3"/>
          </w:rPr>
          <w:t>уәкілет</w:t>
        </w:r>
        <w:r>
          <w:rPr>
            <w:rStyle w:val="a3"/>
          </w:rPr>
          <w:t>ті орган белгілеген нысан</w:t>
        </w:r>
      </w:hyperlink>
      <w:r>
        <w:rPr>
          <w:rStyle w:val="s0"/>
        </w:rPr>
        <w:t xml:space="preserve"> </w:t>
      </w:r>
      <w:r>
        <w:rPr>
          <w:rStyle w:val="s0"/>
        </w:rPr>
        <w:t>бойынша екі данада жасалады,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EB742F">
      <w:pPr>
        <w:ind w:firstLine="400"/>
        <w:jc w:val="both"/>
      </w:pPr>
      <w:r>
        <w:rPr>
          <w:rStyle w:val="s0"/>
        </w:rPr>
        <w:t> </w:t>
      </w:r>
    </w:p>
    <w:p w:rsidR="00000000" w:rsidRDefault="00EB742F">
      <w:pPr>
        <w:jc w:val="both"/>
      </w:pPr>
      <w:r>
        <w:rPr>
          <w:rStyle w:val="s3"/>
        </w:rPr>
        <w:t>2010.26.11. № 356-IV ҚР</w:t>
      </w:r>
      <w:r>
        <w:rPr>
          <w:rStyle w:val="s3"/>
        </w:rPr>
        <w:t xml:space="preserve"> </w:t>
      </w:r>
      <w:hyperlink r:id="rId9129" w:anchor="sub_id=121" w:history="1">
        <w:r>
          <w:rPr>
            <w:rStyle w:val="a3"/>
            <w:i/>
            <w:iCs/>
          </w:rPr>
          <w:t>Заңымен</w:t>
        </w:r>
      </w:hyperlink>
      <w:r>
        <w:rPr>
          <w:rStyle w:val="s3"/>
        </w:rPr>
        <w:t xml:space="preserve">  </w:t>
      </w:r>
      <w:r>
        <w:rPr>
          <w:rStyle w:val="s3"/>
        </w:rPr>
        <w:t>618-бап жаңа редакцияда (2011 ж. 1 қаңтардан бастап қолданысқа енгізілді) (</w:t>
      </w:r>
      <w:hyperlink r:id="rId9130" w:anchor="sub_id=6180000" w:history="1">
        <w:r>
          <w:rPr>
            <w:rStyle w:val="a3"/>
            <w:i/>
            <w:iCs/>
          </w:rPr>
          <w:t>бұр.ред.қара</w:t>
        </w:r>
      </w:hyperlink>
      <w:r>
        <w:rPr>
          <w:rStyle w:val="s3"/>
        </w:rPr>
        <w:t xml:space="preserve">) </w:t>
      </w:r>
    </w:p>
    <w:p w:rsidR="00000000" w:rsidRDefault="00EB742F">
      <w:pPr>
        <w:ind w:left="1200" w:hanging="800"/>
        <w:jc w:val="both"/>
      </w:pPr>
      <w:r>
        <w:rPr>
          <w:rStyle w:val="s1"/>
        </w:rPr>
        <w:t>618-бап. Салық төлеуш</w:t>
      </w:r>
      <w:r>
        <w:rPr>
          <w:rStyle w:val="s1"/>
        </w:rPr>
        <w:t>iнiң (салық агентiнiң) билiк етуi шектелген мүлкiн салық берешегi есебiне өткізу тәртібі</w:t>
      </w:r>
    </w:p>
    <w:p w:rsidR="00000000" w:rsidRDefault="00EB742F">
      <w:pPr>
        <w:ind w:firstLine="400"/>
        <w:jc w:val="both"/>
      </w:pPr>
      <w:r>
        <w:rPr>
          <w:rStyle w:val="s0"/>
        </w:rPr>
        <w:t>Салық төлеушiнiң (салық агентiнiң) билiк етуi шектелген мүлкiн салық берешегi есебiне өткізуді уәкілетті заңды тұлға жүзеге асырады.</w:t>
      </w:r>
      <w:r>
        <w:rPr>
          <w:rStyle w:val="s0"/>
        </w:rPr>
        <w:t xml:space="preserve"> </w:t>
      </w:r>
    </w:p>
    <w:p w:rsidR="00000000" w:rsidRDefault="00EB742F">
      <w:pPr>
        <w:ind w:firstLine="400"/>
        <w:jc w:val="both"/>
      </w:pPr>
      <w:r>
        <w:rPr>
          <w:rStyle w:val="s0"/>
        </w:rPr>
        <w:t>Салық төлеушiнiң (салық агентiнiң</w:t>
      </w:r>
      <w:r>
        <w:rPr>
          <w:rStyle w:val="s0"/>
        </w:rPr>
        <w:t>) билiк етуi шектелген мүлкiн салық берешегi есебiне өткізу тәртібін Қазақстан Республикасының Үкіметі белгілейді.</w:t>
      </w:r>
    </w:p>
    <w:p w:rsidR="00000000" w:rsidRDefault="00EB742F">
      <w:pPr>
        <w:ind w:firstLine="400"/>
        <w:jc w:val="both"/>
      </w:pPr>
      <w:r>
        <w:t> </w:t>
      </w:r>
    </w:p>
    <w:p w:rsidR="00000000" w:rsidRDefault="00EB742F">
      <w:pPr>
        <w:ind w:firstLine="400"/>
        <w:jc w:val="both"/>
      </w:pPr>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жарияланған акцияларын мәжбүрлеп шығару</w:t>
      </w:r>
      <w:r>
        <w:rPr>
          <w:rStyle w:val="s0"/>
          <w:b/>
          <w:bCs/>
        </w:rPr>
        <w:t xml:space="preserve"> </w:t>
      </w:r>
    </w:p>
    <w:p w:rsidR="00000000" w:rsidRDefault="00EB742F">
      <w:pPr>
        <w:ind w:firstLine="400"/>
        <w:jc w:val="both"/>
      </w:pPr>
      <w:r>
        <w:rPr>
          <w:rStyle w:val="s0"/>
        </w:rPr>
        <w:t>Осы Кодекстің</w:t>
      </w:r>
      <w:r>
        <w:rPr>
          <w:rStyle w:val="s0"/>
        </w:rPr>
        <w:t xml:space="preserve"> </w:t>
      </w:r>
      <w:hyperlink w:anchor="sub6140300" w:history="1">
        <w:r>
          <w:rPr>
            <w:rStyle w:val="a3"/>
          </w:rPr>
          <w:t>614-бабының 3-тармағының</w:t>
        </w:r>
      </w:hyperlink>
      <w:r>
        <w:rPr>
          <w:rStyle w:val="s0"/>
        </w:rPr>
        <w:t xml:space="preserve"> </w:t>
      </w:r>
      <w:r>
        <w:rPr>
          <w:rStyle w:val="s0"/>
        </w:rPr>
        <w:t>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w:t>
      </w:r>
      <w:r>
        <w:rPr>
          <w:rStyle w:val="s0"/>
        </w:rPr>
        <w:t>меген жағдайда, уәкілетті орган Қазақстан Республикасының заңнамасында белгіленген</w:t>
      </w:r>
      <w:r>
        <w:rPr>
          <w:rStyle w:val="s0"/>
        </w:rPr>
        <w:t xml:space="preserve"> </w:t>
      </w:r>
      <w:hyperlink r:id="rId9131" w:anchor="sub_id=320000" w:history="1">
        <w:r>
          <w:rPr>
            <w:rStyle w:val="a3"/>
          </w:rPr>
          <w:t>тәртіппен</w:t>
        </w:r>
      </w:hyperlink>
      <w:r>
        <w:rPr>
          <w:rStyle w:val="s0"/>
        </w:rPr>
        <w:t xml:space="preserve"> </w:t>
      </w:r>
      <w:r>
        <w:rPr>
          <w:rStyle w:val="s0"/>
        </w:rPr>
        <w:t>жарияланған акцияларды мәжбүрлеп шығару туралы талап-арызбен сотқа жүгінеді.</w:t>
      </w:r>
    </w:p>
    <w:p w:rsidR="00000000" w:rsidRDefault="00EB742F">
      <w:pPr>
        <w:ind w:firstLine="400"/>
        <w:jc w:val="both"/>
      </w:pPr>
      <w:r>
        <w:rPr>
          <w:rStyle w:val="s0"/>
        </w:rPr>
        <w:t>Со</w:t>
      </w:r>
      <w:r>
        <w:rPr>
          <w:rStyle w:val="s0"/>
        </w:rPr>
        <w:t>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w:t>
      </w:r>
      <w:r>
        <w:rPr>
          <w:rStyle w:val="s0"/>
        </w:rPr>
        <w:t>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EB742F">
      <w:pPr>
        <w:ind w:firstLine="400"/>
        <w:jc w:val="both"/>
      </w:pPr>
      <w:r>
        <w:rPr>
          <w:rStyle w:val="s0"/>
        </w:rPr>
        <w:t> </w:t>
      </w:r>
    </w:p>
    <w:p w:rsidR="00000000" w:rsidRDefault="00EB742F">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EB742F">
      <w:pPr>
        <w:ind w:firstLine="400"/>
        <w:jc w:val="both"/>
      </w:pPr>
      <w:r>
        <w:rPr>
          <w:rStyle w:val="s0"/>
        </w:rPr>
        <w:t>1. Осы Кодекстің</w:t>
      </w:r>
      <w:r>
        <w:rPr>
          <w:rStyle w:val="s0"/>
        </w:rPr>
        <w:t xml:space="preserve"> </w:t>
      </w:r>
      <w:hyperlink w:anchor="sub6140000" w:history="1">
        <w:r>
          <w:rPr>
            <w:rStyle w:val="a3"/>
          </w:rPr>
          <w:t>614-бабында</w:t>
        </w:r>
      </w:hyperlink>
      <w:r>
        <w:rPr>
          <w:rStyle w:val="s0"/>
        </w:rPr>
        <w:t xml:space="preserve"> </w:t>
      </w:r>
      <w:r>
        <w:rPr>
          <w:rStyle w:val="s0"/>
        </w:rPr>
        <w:t>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w:t>
      </w:r>
      <w:r>
        <w:rPr>
          <w:rStyle w:val="s0"/>
        </w:rPr>
        <w:t xml:space="preserve"> </w:t>
      </w:r>
      <w:hyperlink r:id="rId9132" w:anchor="sub_id=530000" w:history="1">
        <w:r>
          <w:rPr>
            <w:rStyle w:val="a3"/>
          </w:rPr>
          <w:t>заңнамалық актілеріне</w:t>
        </w:r>
      </w:hyperlink>
      <w:r>
        <w:rPr>
          <w:rStyle w:val="s0"/>
        </w:rPr>
        <w:t xml:space="preserve"> </w:t>
      </w:r>
      <w:r>
        <w:rPr>
          <w:rStyle w:val="s0"/>
        </w:rPr>
        <w:t>сәйкес оны банкрот деп тану жөнінде шаралар қолдануға құқылы.</w:t>
      </w:r>
    </w:p>
    <w:p w:rsidR="00000000" w:rsidRDefault="00EB742F">
      <w:pPr>
        <w:jc w:val="both"/>
      </w:pPr>
      <w:r>
        <w:rPr>
          <w:rStyle w:val="s3"/>
        </w:rPr>
        <w:t>2014.07.03. № 177-V ҚР</w:t>
      </w:r>
      <w:r>
        <w:rPr>
          <w:rStyle w:val="s3"/>
        </w:rPr>
        <w:t xml:space="preserve"> </w:t>
      </w:r>
      <w:hyperlink r:id="rId9133" w:anchor="sub_id=620" w:history="1">
        <w:r>
          <w:rPr>
            <w:rStyle w:val="a3"/>
            <w:i/>
            <w:iCs/>
          </w:rPr>
          <w:t>Заңымен</w:t>
        </w:r>
      </w:hyperlink>
      <w:r>
        <w:rPr>
          <w:rStyle w:val="s3"/>
        </w:rPr>
        <w:t xml:space="preserve"> </w:t>
      </w:r>
      <w:r>
        <w:rPr>
          <w:rStyle w:val="s3"/>
        </w:rPr>
        <w:t>2-тармақ жаңа редакцияда (</w:t>
      </w:r>
      <w:hyperlink r:id="rId9134" w:anchor="sub_id=6200200" w:history="1">
        <w:r>
          <w:rPr>
            <w:rStyle w:val="a3"/>
            <w:i/>
            <w:iCs/>
          </w:rPr>
          <w:t>бұр.ред.қара</w:t>
        </w:r>
      </w:hyperlink>
      <w:r>
        <w:rPr>
          <w:rStyle w:val="s3"/>
        </w:rPr>
        <w:t xml:space="preserve">) </w:t>
      </w:r>
    </w:p>
    <w:p w:rsidR="00000000" w:rsidRDefault="00EB742F">
      <w:pPr>
        <w:ind w:firstLine="400"/>
        <w:jc w:val="both"/>
      </w:pPr>
      <w:r>
        <w:rPr>
          <w:rStyle w:val="s0"/>
        </w:rPr>
        <w:t>2. Банкрот деп танылған салық төлеушiнi (салық агентiн) тарату тәртібі Қазақстан Республикасының оңалту және банкроттық туралы</w:t>
      </w:r>
      <w:r>
        <w:rPr>
          <w:rStyle w:val="s0"/>
        </w:rPr>
        <w:t xml:space="preserve"> </w:t>
      </w:r>
      <w:hyperlink r:id="rId9135" w:history="1">
        <w:r>
          <w:rPr>
            <w:rStyle w:val="a3"/>
          </w:rPr>
          <w:t>заңнамасына</w:t>
        </w:r>
      </w:hyperlink>
      <w:r>
        <w:rPr>
          <w:rStyle w:val="s0"/>
        </w:rPr>
        <w:t xml:space="preserve"> </w:t>
      </w:r>
      <w:r>
        <w:rPr>
          <w:rStyle w:val="s0"/>
        </w:rPr>
        <w:t>сәйкес жүзеге асырылады.</w:t>
      </w:r>
    </w:p>
    <w:p w:rsidR="00000000" w:rsidRDefault="00EB742F">
      <w:pPr>
        <w:ind w:firstLine="400"/>
        <w:jc w:val="both"/>
      </w:pPr>
      <w:r>
        <w:t> </w:t>
      </w:r>
    </w:p>
    <w:p w:rsidR="00000000" w:rsidRDefault="00EB742F">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w:t>
      </w:r>
      <w:r>
        <w:rPr>
          <w:rStyle w:val="s0"/>
          <w:b/>
          <w:bCs/>
        </w:rPr>
        <w:t>  жариялау</w:t>
      </w:r>
    </w:p>
    <w:p w:rsidR="00000000" w:rsidRDefault="00EB742F">
      <w:pPr>
        <w:jc w:val="both"/>
      </w:pPr>
      <w:r>
        <w:rPr>
          <w:rStyle w:val="s3"/>
        </w:rPr>
        <w:t>2009.16.11. № 200-ІV ҚР</w:t>
      </w:r>
      <w:r>
        <w:rPr>
          <w:rStyle w:val="s3"/>
        </w:rPr>
        <w:t xml:space="preserve"> </w:t>
      </w:r>
      <w:hyperlink r:id="rId9136" w:anchor="sub_id=192" w:history="1">
        <w:r>
          <w:rPr>
            <w:rStyle w:val="a3"/>
            <w:i/>
            <w:iCs/>
          </w:rPr>
          <w:t>Заңымен</w:t>
        </w:r>
      </w:hyperlink>
      <w:r>
        <w:rPr>
          <w:rStyle w:val="s3"/>
        </w:rPr>
        <w:t xml:space="preserve"> </w:t>
      </w:r>
      <w:r>
        <w:rPr>
          <w:rStyle w:val="s3"/>
        </w:rPr>
        <w:t>(2009 ж. 1 қаңтардан бастап қолданысқа енгiзiлді) (бұр.</w:t>
      </w:r>
      <w:hyperlink r:id="rId9137" w:anchor="sub_id=6210100" w:history="1">
        <w:r>
          <w:rPr>
            <w:rStyle w:val="a3"/>
            <w:i/>
            <w:iCs/>
          </w:rPr>
          <w:t>ред</w:t>
        </w:r>
      </w:hyperlink>
      <w:r>
        <w:rPr>
          <w:rStyle w:val="s3"/>
        </w:rPr>
        <w:t>.қара); 2010.02.04. № 262-IV ҚР</w:t>
      </w:r>
      <w:r>
        <w:rPr>
          <w:rStyle w:val="s3"/>
        </w:rPr>
        <w:t xml:space="preserve"> </w:t>
      </w:r>
      <w:hyperlink r:id="rId9138" w:anchor="sub_id=829" w:history="1">
        <w:r>
          <w:rPr>
            <w:rStyle w:val="a3"/>
            <w:i/>
            <w:iCs/>
          </w:rPr>
          <w:t>Заңымен</w:t>
        </w:r>
      </w:hyperlink>
      <w:r>
        <w:rPr>
          <w:rStyle w:val="s3"/>
        </w:rPr>
        <w:t xml:space="preserve"> (</w:t>
      </w:r>
      <w:hyperlink r:id="rId9139"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140" w:anchor="sub_id=6210100" w:history="1">
        <w:r>
          <w:rPr>
            <w:rStyle w:val="a3"/>
            <w:i/>
            <w:iCs/>
          </w:rPr>
          <w:t>ред</w:t>
        </w:r>
      </w:hyperlink>
      <w:r>
        <w:rPr>
          <w:rStyle w:val="s3"/>
        </w:rPr>
        <w:t>.қара); 2014.28.11. № 257-V ҚР</w:t>
      </w:r>
      <w:r>
        <w:rPr>
          <w:rStyle w:val="s3"/>
        </w:rPr>
        <w:t xml:space="preserve"> </w:t>
      </w:r>
      <w:hyperlink r:id="rId9141" w:anchor="sub_id=621" w:history="1">
        <w:r>
          <w:rPr>
            <w:rStyle w:val="a3"/>
            <w:i/>
            <w:iCs/>
          </w:rPr>
          <w:t>Заңымен</w:t>
        </w:r>
      </w:hyperlink>
      <w:r>
        <w:rPr>
          <w:rStyle w:val="s3"/>
        </w:rPr>
        <w:t xml:space="preserve"> </w:t>
      </w:r>
      <w:r>
        <w:rPr>
          <w:rStyle w:val="s3"/>
        </w:rPr>
        <w:t>(2015 ж. 1 қаңтардан бастап қолданысқа енгізілді) (</w:t>
      </w:r>
      <w:hyperlink r:id="rId9142" w:anchor="sub_id=6210100" w:history="1">
        <w:r>
          <w:rPr>
            <w:rStyle w:val="a3"/>
            <w:i/>
            <w:iCs/>
          </w:rPr>
          <w:t>бұр.ред.қара</w:t>
        </w:r>
      </w:hyperlink>
      <w:r>
        <w:rPr>
          <w:rStyle w:val="s3"/>
        </w:rPr>
        <w:t>); 2015.03.12. № 432-V ҚР</w:t>
      </w:r>
      <w:r>
        <w:rPr>
          <w:rStyle w:val="s3"/>
        </w:rPr>
        <w:t xml:space="preserve"> </w:t>
      </w:r>
      <w:hyperlink r:id="rId9143" w:anchor="sub_id=621" w:history="1">
        <w:r>
          <w:rPr>
            <w:rStyle w:val="a3"/>
            <w:i/>
            <w:iCs/>
          </w:rPr>
          <w:t>Заңымен</w:t>
        </w:r>
      </w:hyperlink>
      <w:r>
        <w:rPr>
          <w:rStyle w:val="s3"/>
        </w:rPr>
        <w:t xml:space="preserve"> </w:t>
      </w:r>
      <w:r>
        <w:rPr>
          <w:rStyle w:val="s3"/>
        </w:rPr>
        <w:t>(2016 ж. 1 қаңтардан бастап қолданысқа енгізілді) (</w:t>
      </w:r>
      <w:hyperlink r:id="rId9144" w:anchor="sub_id=6210100" w:history="1">
        <w:r>
          <w:rPr>
            <w:rStyle w:val="a3"/>
            <w:i/>
            <w:iCs/>
          </w:rPr>
          <w:t>бұр.ред.қара</w:t>
        </w:r>
      </w:hyperlink>
      <w:r>
        <w:rPr>
          <w:rStyle w:val="s3"/>
        </w:rPr>
        <w:t>) 1-тармақ өзгертілді</w:t>
      </w:r>
    </w:p>
    <w:p w:rsidR="00000000" w:rsidRDefault="00EB742F">
      <w:pPr>
        <w:ind w:firstLine="400"/>
        <w:jc w:val="both"/>
      </w:pPr>
      <w:r>
        <w:rPr>
          <w:rStyle w:val="s0"/>
        </w:rPr>
        <w:t>1. Салық органдары салық берешегі туындаған күннен бастап төрт ай ішінде өтелмеген:</w:t>
      </w:r>
    </w:p>
    <w:p w:rsidR="00000000" w:rsidRDefault="00EB742F">
      <w:pPr>
        <w:ind w:firstLine="400"/>
        <w:jc w:val="both"/>
      </w:pPr>
      <w:r>
        <w:rPr>
          <w:rStyle w:val="s0"/>
        </w:rPr>
        <w:t>дара кәсіпкерлердің, жекеше нотариустардың, жеке сот орындаушыларының, адвокаттардың, кәсіби медиаторлардың - р</w:t>
      </w:r>
      <w:r>
        <w:rPr>
          <w:rStyle w:val="s0"/>
        </w:rPr>
        <w:t>еспубликалық бюджет туралы заңда белгіленген және тиісті қаржы жылының 1 қаңтарында қолданыста болған</w:t>
      </w:r>
      <w:r>
        <w:rPr>
          <w:rStyle w:val="s0"/>
        </w:rPr>
        <w:t xml:space="preserve"> </w:t>
      </w:r>
      <w:hyperlink r:id="rId9145" w:history="1">
        <w:r>
          <w:rPr>
            <w:rStyle w:val="a3"/>
          </w:rPr>
          <w:t>айлық есептік көрсеткіштің</w:t>
        </w:r>
      </w:hyperlink>
      <w:r>
        <w:rPr>
          <w:rStyle w:val="s0"/>
        </w:rPr>
        <w:t xml:space="preserve"> </w:t>
      </w:r>
      <w:r>
        <w:rPr>
          <w:rStyle w:val="s0"/>
        </w:rPr>
        <w:t>10 еселенген мөлшерінен асатын мөлшердегі;</w:t>
      </w:r>
      <w:r>
        <w:rPr>
          <w:rStyle w:val="s0"/>
        </w:rPr>
        <w:t xml:space="preserve"> </w:t>
      </w:r>
    </w:p>
    <w:p w:rsidR="00000000" w:rsidRDefault="00EB742F">
      <w:pPr>
        <w:ind w:firstLine="400"/>
        <w:jc w:val="both"/>
      </w:pPr>
      <w:r>
        <w:rPr>
          <w:rStyle w:val="s0"/>
        </w:rPr>
        <w:t xml:space="preserve">заңды тұлғалардың, </w:t>
      </w:r>
      <w:r>
        <w:rPr>
          <w:rStyle w:val="s0"/>
        </w:rPr>
        <w:t>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төлеушiлердiң (салық а</w:t>
      </w:r>
      <w:r>
        <w:rPr>
          <w:rStyle w:val="s0"/>
        </w:rPr>
        <w:t>генттерiнiң) тiзiмiн бұқаралық ақпарат құралдарында жариялайды.</w:t>
      </w:r>
    </w:p>
    <w:p w:rsidR="00000000" w:rsidRDefault="00EB742F">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w:t>
      </w:r>
      <w:r>
        <w:rPr>
          <w:rStyle w:val="s0"/>
        </w:rPr>
        <w:t>ның тегі, аты, әкесінің аты (ол бар болса) және салық берешегінің жалпы сомасы көрсетіледі.</w:t>
      </w:r>
    </w:p>
    <w:p w:rsidR="00000000" w:rsidRDefault="00EB742F">
      <w:pPr>
        <w:jc w:val="both"/>
      </w:pPr>
      <w:r>
        <w:rPr>
          <w:rStyle w:val="s3"/>
        </w:rPr>
        <w:t xml:space="preserve">2009.10.07. </w:t>
      </w:r>
      <w:hyperlink r:id="rId9146" w:anchor="sub_id=621" w:history="1">
        <w:r>
          <w:rPr>
            <w:rStyle w:val="a3"/>
            <w:i/>
            <w:iCs/>
          </w:rPr>
          <w:t>№ 178-ІV</w:t>
        </w:r>
      </w:hyperlink>
      <w:r>
        <w:rPr>
          <w:rStyle w:val="s3"/>
        </w:rPr>
        <w:t xml:space="preserve"> </w:t>
      </w:r>
      <w:r>
        <w:rPr>
          <w:rStyle w:val="s3"/>
        </w:rPr>
        <w:t>ҚР</w:t>
      </w:r>
      <w:r>
        <w:rPr>
          <w:rStyle w:val="s3"/>
        </w:rPr>
        <w:t xml:space="preserve"> Заңымен 2-тармақ өзгертілді (бұр.</w:t>
      </w:r>
      <w:hyperlink r:id="rId9147" w:anchor="sub_id=6210200" w:history="1">
        <w:r>
          <w:rPr>
            <w:rStyle w:val="a3"/>
            <w:i/>
            <w:iCs/>
          </w:rPr>
          <w:t>ред</w:t>
        </w:r>
      </w:hyperlink>
      <w:r>
        <w:rPr>
          <w:rStyle w:val="s3"/>
        </w:rPr>
        <w:t>.қара)</w:t>
      </w:r>
    </w:p>
    <w:p w:rsidR="00000000" w:rsidRDefault="00EB742F">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w:t>
      </w:r>
      <w:r>
        <w:rPr>
          <w:rStyle w:val="s0"/>
        </w:rPr>
        <w:t>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w:t>
      </w:r>
      <w:r>
        <w:rPr>
          <w:rStyle w:val="s0"/>
        </w:rPr>
        <w:t xml:space="preserve"> </w:t>
      </w:r>
    </w:p>
    <w:p w:rsidR="00000000" w:rsidRDefault="00EB742F">
      <w:pPr>
        <w:ind w:firstLine="400"/>
        <w:jc w:val="both"/>
      </w:pPr>
      <w:r>
        <w:rPr>
          <w:rStyle w:val="s0"/>
          <w:b/>
          <w:bCs/>
        </w:rPr>
        <w:t> </w:t>
      </w:r>
    </w:p>
    <w:p w:rsidR="00000000" w:rsidRDefault="00EB742F">
      <w:pPr>
        <w:jc w:val="both"/>
      </w:pPr>
      <w:r>
        <w:rPr>
          <w:rStyle w:val="s3"/>
        </w:rPr>
        <w:t>2010.02.04. № 262-IV ҚР</w:t>
      </w:r>
      <w:r>
        <w:rPr>
          <w:rStyle w:val="s3"/>
        </w:rPr>
        <w:t xml:space="preserve"> </w:t>
      </w:r>
      <w:hyperlink r:id="rId9148" w:anchor="sub_id=830" w:history="1">
        <w:r>
          <w:rPr>
            <w:rStyle w:val="a3"/>
            <w:i/>
            <w:iCs/>
          </w:rPr>
          <w:t>Заңымен</w:t>
        </w:r>
      </w:hyperlink>
      <w:r>
        <w:rPr>
          <w:rStyle w:val="s3"/>
        </w:rPr>
        <w:t xml:space="preserve"> (</w:t>
      </w:r>
      <w:hyperlink r:id="rId9149"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150" w:anchor="sub_id=6220000" w:history="1">
        <w:r>
          <w:rPr>
            <w:rStyle w:val="a3"/>
            <w:i/>
            <w:iCs/>
          </w:rPr>
          <w:t>ред</w:t>
        </w:r>
      </w:hyperlink>
      <w:r>
        <w:rPr>
          <w:rStyle w:val="s3"/>
        </w:rPr>
        <w:t>.қара); 2014.15.01. № 164-V ҚР</w:t>
      </w:r>
      <w:r>
        <w:rPr>
          <w:rStyle w:val="s3"/>
        </w:rPr>
        <w:t xml:space="preserve"> </w:t>
      </w:r>
      <w:hyperlink r:id="rId9151" w:anchor="sub_id=622" w:history="1">
        <w:r>
          <w:rPr>
            <w:rStyle w:val="a3"/>
            <w:i/>
            <w:iCs/>
          </w:rPr>
          <w:t>Заңымен</w:t>
        </w:r>
      </w:hyperlink>
      <w:r>
        <w:rPr>
          <w:rStyle w:val="s3"/>
        </w:rPr>
        <w:t xml:space="preserve"> (</w:t>
      </w:r>
      <w:hyperlink r:id="rId9152" w:anchor="sub_id=6220300" w:history="1">
        <w:r>
          <w:rPr>
            <w:rStyle w:val="a3"/>
            <w:i/>
            <w:iCs/>
          </w:rPr>
          <w:t>бұр.ред.қара</w:t>
        </w:r>
      </w:hyperlink>
      <w:r>
        <w:rPr>
          <w:rStyle w:val="s3"/>
        </w:rPr>
        <w:t>); 2014.29.09. № 239-V ҚР</w:t>
      </w:r>
      <w:r>
        <w:rPr>
          <w:rStyle w:val="s3"/>
        </w:rPr>
        <w:t xml:space="preserve"> </w:t>
      </w:r>
      <w:hyperlink r:id="rId9153" w:anchor="sub_id=622" w:history="1">
        <w:r>
          <w:rPr>
            <w:rStyle w:val="a3"/>
            <w:i/>
            <w:iCs/>
          </w:rPr>
          <w:t>Заңымен</w:t>
        </w:r>
      </w:hyperlink>
      <w:r>
        <w:rPr>
          <w:rStyle w:val="s3"/>
        </w:rPr>
        <w:t xml:space="preserve"> (</w:t>
      </w:r>
      <w:hyperlink r:id="rId9154" w:anchor="sub_id=6220300" w:history="1">
        <w:r>
          <w:rPr>
            <w:rStyle w:val="a3"/>
            <w:i/>
            <w:iCs/>
          </w:rPr>
          <w:t>бұр.ред.қара</w:t>
        </w:r>
      </w:hyperlink>
      <w:r>
        <w:rPr>
          <w:rStyle w:val="s3"/>
        </w:rPr>
        <w:t>) 622-бап өзгертілді; 2014</w:t>
      </w:r>
      <w:r>
        <w:rPr>
          <w:rStyle w:val="s3"/>
        </w:rPr>
        <w:t>.28.11. № 257-V ҚР</w:t>
      </w:r>
      <w:r>
        <w:rPr>
          <w:rStyle w:val="s3"/>
        </w:rPr>
        <w:t xml:space="preserve"> </w:t>
      </w:r>
      <w:hyperlink r:id="rId9155" w:anchor="sub_id=622" w:history="1">
        <w:r>
          <w:rPr>
            <w:rStyle w:val="a3"/>
            <w:i/>
            <w:iCs/>
          </w:rPr>
          <w:t>Заңымен</w:t>
        </w:r>
      </w:hyperlink>
      <w:r>
        <w:rPr>
          <w:rStyle w:val="s3"/>
        </w:rPr>
        <w:t xml:space="preserve"> </w:t>
      </w:r>
      <w:r>
        <w:rPr>
          <w:rStyle w:val="s3"/>
        </w:rPr>
        <w:t>622-бап жаңа редакцияда (2015 ж. 1 қаңтардан бастап қолданысқа енгізілді) (</w:t>
      </w:r>
      <w:hyperlink r:id="rId9156" w:anchor="sub_id=6220000" w:history="1">
        <w:r>
          <w:rPr>
            <w:rStyle w:val="a3"/>
            <w:i/>
            <w:iCs/>
          </w:rPr>
          <w:t>бұр.ред.қара</w:t>
        </w:r>
      </w:hyperlink>
      <w:r>
        <w:rPr>
          <w:rStyle w:val="s3"/>
        </w:rPr>
        <w:t xml:space="preserve">) </w:t>
      </w:r>
    </w:p>
    <w:p w:rsidR="00000000" w:rsidRDefault="00EB742F">
      <w:pPr>
        <w:ind w:left="1200" w:hanging="800"/>
        <w:jc w:val="both"/>
      </w:pPr>
      <w:r>
        <w:rPr>
          <w:rStyle w:val="s1"/>
        </w:rPr>
        <w:t>622-бап. Дара кәсіпкер, жекеше нотариус, жеке сот орындаушысы, адвокат, кәсіби медиатор болып табылмайтын салық төлеуші жеке тұлғаның салық берешегін өндіріп алу</w:t>
      </w:r>
    </w:p>
    <w:p w:rsidR="00000000" w:rsidRDefault="00EB742F">
      <w:pPr>
        <w:ind w:firstLine="400"/>
        <w:jc w:val="both"/>
      </w:pPr>
      <w:r>
        <w:rPr>
          <w:rStyle w:val="s0"/>
        </w:rPr>
        <w:t>1. Дара кәсіпкер, жекеше нотариус, жеке сот орындаушысы, адвокат, к</w:t>
      </w:r>
      <w:r>
        <w:rPr>
          <w:rStyle w:val="s0"/>
        </w:rPr>
        <w:t>әсіби</w:t>
      </w:r>
      <w:r>
        <w:rPr>
          <w:rStyle w:val="s0"/>
        </w:rPr>
        <w:t xml:space="preserve"> медиатор болып табылмайтын салық төлеуші жеке тұлға салық берешегінің сомаларын төлемеген немесе толық төлемеген жағдайларда, салық органы осы салық төлеушінің мүлкі есебінен салық берешегі сомасын өндіріп алу туралы сот бұйрығын шығару туралы өтініш</w:t>
      </w:r>
      <w:r>
        <w:rPr>
          <w:rStyle w:val="s0"/>
        </w:rPr>
        <w:t>пен немесе талап қоюмен сотқа жүгінеді.</w:t>
      </w:r>
    </w:p>
    <w:p w:rsidR="00000000" w:rsidRDefault="00EB742F">
      <w:pPr>
        <w:ind w:firstLine="400"/>
        <w:jc w:val="both"/>
      </w:pPr>
      <w:r>
        <w:rPr>
          <w:rStyle w:val="s0"/>
        </w:rPr>
        <w:t>2. Дара кәсіпкер, жекеше нотариус, жеке сот орындаушысы, адвокат, кәсіби медиатор болып табылмайтын салық төлеуші - жеке тұлғаның салық берешегі сомаларын өндіріп алу туралы сот бұйрығын шығару туралы өтініштер немес</w:t>
      </w:r>
      <w:r>
        <w:rPr>
          <w:rStyle w:val="s0"/>
        </w:rPr>
        <w:t>е талап қоюлар бойынша істерді қарау Қазақстан Республикасының азаматтық іс жүргізу заңнамасына сәйкес жүргізіледі.</w:t>
      </w:r>
    </w:p>
    <w:p w:rsidR="00000000" w:rsidRDefault="00EB742F">
      <w:pPr>
        <w:ind w:firstLine="400"/>
        <w:jc w:val="both"/>
      </w:pPr>
      <w:r>
        <w:rPr>
          <w:rStyle w:val="s0"/>
        </w:rPr>
        <w:t>3. Дара кәсіпкер, жекеше нотариус, жеке сот орындаушысы, адвокат, кәсіби медиатор болып табылмайтын салық төлеуші жеке тұлғаның мүлкі есебін</w:t>
      </w:r>
      <w:r>
        <w:rPr>
          <w:rStyle w:val="s0"/>
        </w:rPr>
        <w:t>ен салық берешегін өндіріп алуды атқарушылық iс жүргiзу органдары Қазақстан Республикасының атқарушылық iс жүргiзу және сот орындаушыларының мәртебесі туралы заңнамасында белгіленген тәртіппен жүзеге асырады.</w:t>
      </w:r>
    </w:p>
    <w:p w:rsidR="00000000" w:rsidRDefault="00EB742F">
      <w:pPr>
        <w:ind w:firstLine="400"/>
        <w:jc w:val="both"/>
      </w:pPr>
      <w:r>
        <w:t> </w:t>
      </w:r>
    </w:p>
    <w:p w:rsidR="00000000" w:rsidRDefault="00EB742F">
      <w:pPr>
        <w:ind w:firstLine="400"/>
        <w:jc w:val="both"/>
      </w:pPr>
      <w:r>
        <w:t> </w:t>
      </w:r>
    </w:p>
    <w:p w:rsidR="00000000" w:rsidRDefault="00EB742F">
      <w:pPr>
        <w:jc w:val="center"/>
      </w:pPr>
      <w:r>
        <w:rPr>
          <w:rStyle w:val="s1"/>
        </w:rPr>
        <w:t>87-тарау. ІРІ САЛЫҚ ТӨЛЕУШІЛЕР МОНИТОРИНГІ</w:t>
      </w:r>
    </w:p>
    <w:p w:rsidR="00000000" w:rsidRDefault="00EB742F">
      <w:pPr>
        <w:ind w:firstLine="400"/>
        <w:jc w:val="both"/>
      </w:pPr>
      <w:r>
        <w:rPr>
          <w:rStyle w:val="s0"/>
        </w:rPr>
        <w:t> </w:t>
      </w:r>
    </w:p>
    <w:p w:rsidR="00000000" w:rsidRDefault="00EB742F">
      <w:pPr>
        <w:ind w:firstLine="400"/>
        <w:jc w:val="both"/>
      </w:pPr>
      <w:r>
        <w:rPr>
          <w:rStyle w:val="s0"/>
          <w:b/>
          <w:bCs/>
        </w:rPr>
        <w:t>623-бап</w:t>
      </w:r>
      <w:r>
        <w:rPr>
          <w:rStyle w:val="s0"/>
        </w:rPr>
        <w:t xml:space="preserve">. </w:t>
      </w:r>
      <w:r>
        <w:rPr>
          <w:rStyle w:val="s0"/>
          <w:b/>
          <w:bCs/>
        </w:rPr>
        <w:t xml:space="preserve">Жалпы ережелер </w:t>
      </w:r>
    </w:p>
    <w:p w:rsidR="00000000" w:rsidRDefault="00EB742F">
      <w:pPr>
        <w:ind w:firstLine="400"/>
        <w:jc w:val="both"/>
      </w:pPr>
      <w:r>
        <w:rPr>
          <w:rStyle w:val="s0"/>
        </w:rPr>
        <w:t>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w:t>
      </w:r>
      <w:r>
        <w:rPr>
          <w:rStyle w:val="s0"/>
        </w:rPr>
        <w:t xml:space="preserve"> </w:t>
      </w:r>
      <w:hyperlink r:id="rId9157" w:anchor="sub_id=30000" w:history="1">
        <w:r>
          <w:rPr>
            <w:rStyle w:val="a3"/>
          </w:rPr>
          <w:t>трансферттік баға белгілеу кезінде бақылауды</w:t>
        </w:r>
      </w:hyperlink>
      <w:r>
        <w:rPr>
          <w:rStyle w:val="s0"/>
        </w:rPr>
        <w:t xml:space="preserve"> </w:t>
      </w:r>
      <w:r>
        <w:rPr>
          <w:rStyle w:val="s0"/>
        </w:rPr>
        <w:t>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EB742F">
      <w:pPr>
        <w:jc w:val="both"/>
      </w:pPr>
      <w:r>
        <w:rPr>
          <w:rStyle w:val="s3"/>
        </w:rPr>
        <w:t>2009.16.11. № 200-ІV ҚР</w:t>
      </w:r>
      <w:r>
        <w:rPr>
          <w:rStyle w:val="s3"/>
        </w:rPr>
        <w:t xml:space="preserve"> </w:t>
      </w:r>
      <w:hyperlink r:id="rId9158" w:anchor="sub_id=193" w:history="1">
        <w:r>
          <w:rPr>
            <w:rStyle w:val="a3"/>
            <w:i/>
            <w:iCs/>
          </w:rPr>
          <w:t>Заңымен</w:t>
        </w:r>
      </w:hyperlink>
      <w:r>
        <w:rPr>
          <w:rStyle w:val="s3"/>
        </w:rPr>
        <w:t xml:space="preserve"> </w:t>
      </w:r>
      <w:r>
        <w:rPr>
          <w:rStyle w:val="s3"/>
        </w:rPr>
        <w:t>2-тармақ жаңа редакцияда (2009 ж. 1 қаңтардан бастап қолданысқа енгiзiлді) (бұр.</w:t>
      </w:r>
      <w:hyperlink r:id="rId9159" w:anchor="sub_id=6230200" w:history="1">
        <w:r>
          <w:rPr>
            <w:rStyle w:val="a3"/>
            <w:i/>
            <w:iCs/>
          </w:rPr>
          <w:t>ред</w:t>
        </w:r>
      </w:hyperlink>
      <w:r>
        <w:rPr>
          <w:rStyle w:val="s3"/>
        </w:rPr>
        <w:t>.қара); 2012.26.12. № 61-V ҚР</w:t>
      </w:r>
      <w:r>
        <w:rPr>
          <w:rStyle w:val="s3"/>
        </w:rPr>
        <w:t xml:space="preserve"> </w:t>
      </w:r>
      <w:hyperlink r:id="rId9160" w:anchor="sub_id=623" w:history="1">
        <w:r>
          <w:rPr>
            <w:rStyle w:val="a3"/>
            <w:i/>
            <w:iCs/>
          </w:rPr>
          <w:t>Заңымен</w:t>
        </w:r>
      </w:hyperlink>
      <w:r>
        <w:rPr>
          <w:rStyle w:val="s3"/>
        </w:rPr>
        <w:t xml:space="preserve"> </w:t>
      </w:r>
      <w:r>
        <w:rPr>
          <w:rStyle w:val="s3"/>
        </w:rPr>
        <w:t>2-тармақ өзгертілді (2012 ж. 1 қаңтардан бастап қолданысқа енгізілді) (</w:t>
      </w:r>
      <w:hyperlink r:id="rId9161" w:anchor="sub_id=6230200" w:history="1">
        <w:r>
          <w:rPr>
            <w:rStyle w:val="a3"/>
            <w:i/>
            <w:iCs/>
          </w:rPr>
          <w:t>бұр.ред.қара</w:t>
        </w:r>
      </w:hyperlink>
      <w:r>
        <w:rPr>
          <w:rStyle w:val="s3"/>
        </w:rPr>
        <w:t>); 2016.30.11. № 26-VІ ҚР</w:t>
      </w:r>
      <w:r>
        <w:rPr>
          <w:rStyle w:val="s3"/>
        </w:rPr>
        <w:t xml:space="preserve"> </w:t>
      </w:r>
      <w:hyperlink r:id="rId9162" w:anchor="sub_id=623" w:history="1">
        <w:r>
          <w:rPr>
            <w:rStyle w:val="a3"/>
            <w:i/>
            <w:iCs/>
          </w:rPr>
          <w:t>Заңымен</w:t>
        </w:r>
      </w:hyperlink>
      <w:r>
        <w:rPr>
          <w:rStyle w:val="s3"/>
        </w:rPr>
        <w:t xml:space="preserve"> </w:t>
      </w:r>
      <w:r>
        <w:rPr>
          <w:rStyle w:val="s3"/>
        </w:rPr>
        <w:t>2-тармақ жаңа редакцияда (2016 ж. 1 қаңтардан бастап қолданысқа енгізілді) (</w:t>
      </w:r>
      <w:hyperlink r:id="rId9163" w:anchor="sub_id=6230200" w:history="1">
        <w:r>
          <w:rPr>
            <w:rStyle w:val="a3"/>
            <w:i/>
            <w:iCs/>
          </w:rPr>
          <w:t>бұр.ред.қара</w:t>
        </w:r>
      </w:hyperlink>
      <w:r>
        <w:rPr>
          <w:rStyle w:val="s3"/>
        </w:rPr>
        <w:t xml:space="preserve">) </w:t>
      </w:r>
    </w:p>
    <w:p w:rsidR="00000000" w:rsidRDefault="00EB742F">
      <w:pPr>
        <w:ind w:firstLine="400"/>
        <w:jc w:val="both"/>
      </w:pPr>
      <w:r>
        <w:rPr>
          <w:rStyle w:val="s0"/>
        </w:rPr>
        <w:t>2. Егер осы тармақта өзгеше белгіленбесе, мемлекеттік кәсіпорындарды қоспағанда, осы Кодекстің</w:t>
      </w:r>
      <w:r>
        <w:rPr>
          <w:rStyle w:val="s0"/>
        </w:rPr>
        <w:t xml:space="preserve"> </w:t>
      </w:r>
      <w:hyperlink w:anchor="sub990000" w:history="1">
        <w:r>
          <w:rPr>
            <w:rStyle w:val="a3"/>
          </w:rPr>
          <w:t>99-бабында</w:t>
        </w:r>
      </w:hyperlink>
      <w:r>
        <w:rPr>
          <w:rStyle w:val="s0"/>
        </w:rPr>
        <w:t xml:space="preserve"> </w:t>
      </w:r>
      <w:r>
        <w:rPr>
          <w:rStyle w:val="s0"/>
        </w:rPr>
        <w:t>көзделген түзету есепке алы</w:t>
      </w:r>
      <w:r>
        <w:rPr>
          <w:rStyle w:val="s0"/>
        </w:rPr>
        <w:t>нбағанда жылдық жиынтық табысы неғұрлым көп, бір мезгілде мынадай талаптарға сай келетін коммерциялық ұйымдар болып табылатын:</w:t>
      </w:r>
    </w:p>
    <w:p w:rsidR="00000000" w:rsidRDefault="00EB742F">
      <w:pPr>
        <w:ind w:firstLine="400"/>
        <w:jc w:val="both"/>
      </w:pPr>
      <w:r>
        <w:rPr>
          <w:rStyle w:val="s0"/>
        </w:rPr>
        <w:t>1) барлық активтерінің теңгерімдік құнының сомасы республикалық бюджет туралы заңда белгіленген және мониторингке жататын ірі сал</w:t>
      </w:r>
      <w:r>
        <w:rPr>
          <w:rStyle w:val="s0"/>
        </w:rPr>
        <w:t>ық төлеушілердің тізбесі бекітілуге жататын жылдың соңында қолданыста болатын</w:t>
      </w:r>
      <w:r>
        <w:rPr>
          <w:rStyle w:val="s0"/>
        </w:rPr>
        <w:t xml:space="preserve"> </w:t>
      </w:r>
      <w:hyperlink r:id="rId9164" w:history="1">
        <w:r>
          <w:rPr>
            <w:rStyle w:val="a3"/>
          </w:rPr>
          <w:t>айлық есептік көрсеткіштің</w:t>
        </w:r>
      </w:hyperlink>
      <w:r>
        <w:rPr>
          <w:rStyle w:val="s0"/>
        </w:rPr>
        <w:t xml:space="preserve"> </w:t>
      </w:r>
      <w:r>
        <w:rPr>
          <w:rStyle w:val="s0"/>
        </w:rPr>
        <w:t>кемінде 325000 еселенген мөлшерін құрайтын;</w:t>
      </w:r>
    </w:p>
    <w:p w:rsidR="00000000" w:rsidRDefault="00EB742F">
      <w:pPr>
        <w:ind w:firstLine="400"/>
        <w:jc w:val="both"/>
      </w:pPr>
      <w:r>
        <w:rPr>
          <w:rStyle w:val="s0"/>
        </w:rPr>
        <w:t xml:space="preserve">2) жұмыскерлерінің саны кемінде 250 адамды </w:t>
      </w:r>
      <w:r>
        <w:rPr>
          <w:rStyle w:val="s0"/>
        </w:rPr>
        <w:t>құрайтын</w:t>
      </w:r>
      <w:r>
        <w:rPr>
          <w:rStyle w:val="s0"/>
        </w:rPr>
        <w:t xml:space="preserve"> ірі салық төлеушілер мониторингтеуге жатады.</w:t>
      </w:r>
    </w:p>
    <w:p w:rsidR="00000000" w:rsidRDefault="00EB742F">
      <w:pPr>
        <w:ind w:firstLine="400"/>
        <w:jc w:val="both"/>
      </w:pPr>
      <w:r>
        <w:rPr>
          <w:rStyle w:val="s0"/>
        </w:rPr>
        <w:t>Осы баптың мақсаттары үшін:</w:t>
      </w:r>
    </w:p>
    <w:p w:rsidR="00000000" w:rsidRDefault="00EB742F">
      <w:pPr>
        <w:ind w:firstLine="400"/>
        <w:jc w:val="both"/>
      </w:pPr>
      <w:r>
        <w:rPr>
          <w:rStyle w:val="s0"/>
        </w:rPr>
        <w:t>1) осы Кодекстің</w:t>
      </w:r>
      <w:r>
        <w:rPr>
          <w:rStyle w:val="s0"/>
        </w:rPr>
        <w:t xml:space="preserve"> </w:t>
      </w:r>
      <w:hyperlink w:anchor="sub990000" w:history="1">
        <w:r>
          <w:rPr>
            <w:rStyle w:val="a3"/>
          </w:rPr>
          <w:t>99-бабында</w:t>
        </w:r>
      </w:hyperlink>
      <w:r>
        <w:rPr>
          <w:rStyle w:val="s0"/>
        </w:rPr>
        <w:t xml:space="preserve"> </w:t>
      </w:r>
      <w:r>
        <w:rPr>
          <w:rStyle w:val="s0"/>
        </w:rPr>
        <w:t>көзделген түзетуді есепке алмағанда, жылдық жиынтық табыс мониторингке жататын ірі салық төлеушілер тізбесі бекіті</w:t>
      </w:r>
      <w:r>
        <w:rPr>
          <w:rStyle w:val="s0"/>
        </w:rPr>
        <w:t>луге жататын жылдың алдындағы салық кезеңі үшін корпоративтік табыс салығы бойынша декларация деректері негізінде айқындалады;</w:t>
      </w:r>
    </w:p>
    <w:p w:rsidR="00000000" w:rsidRDefault="00EB742F">
      <w:pPr>
        <w:ind w:firstLine="400"/>
        <w:jc w:val="both"/>
      </w:pPr>
      <w:r>
        <w:rPr>
          <w:rStyle w:val="s0"/>
        </w:rPr>
        <w:t>2) активтердің теңгерімдік құны мониторингке жататын ірі салық төлеушілер тізбесі бекітілуге жататын жылдың алдындағы жыл үшін жы</w:t>
      </w:r>
      <w:r>
        <w:rPr>
          <w:rStyle w:val="s0"/>
        </w:rPr>
        <w:t>лдық қаржылық есептілік деректері негізінде айқындалады;</w:t>
      </w:r>
    </w:p>
    <w:p w:rsidR="00000000" w:rsidRDefault="00EB742F">
      <w:pPr>
        <w:ind w:firstLine="400"/>
        <w:jc w:val="both"/>
      </w:pPr>
      <w:r>
        <w:rPr>
          <w:rStyle w:val="s0"/>
        </w:rPr>
        <w:t>3) жұмыскерлерінің саны мониторингке жататын ірі салық төлеушілер тізбесі бекітілуге жататын жылдың бірінші тоқсанының соңғы айы үшін жеке табыс салығы және әлеуметтік салық бойынша декларацияның дер</w:t>
      </w:r>
      <w:r>
        <w:rPr>
          <w:rStyle w:val="s0"/>
        </w:rPr>
        <w:t>ектері негізінде айқындалады.</w:t>
      </w:r>
    </w:p>
    <w:p w:rsidR="00000000" w:rsidRDefault="00EB742F">
      <w:pPr>
        <w:ind w:firstLine="400"/>
        <w:jc w:val="both"/>
      </w:pPr>
      <w:r>
        <w:rPr>
          <w:rStyle w:val="s0"/>
        </w:rPr>
        <w:t>Осы тармақта белгіленген шарттардың сақталуына қарамастан:</w:t>
      </w:r>
    </w:p>
    <w:p w:rsidR="00000000" w:rsidRDefault="00EB742F">
      <w:pPr>
        <w:ind w:firstLine="400"/>
        <w:jc w:val="both"/>
      </w:pPr>
      <w:r>
        <w:rPr>
          <w:rStyle w:val="s0"/>
        </w:rPr>
        <w:t>1) Қазақстан Республикасының Үкіметі немесе құзыретті орган мен жер қойнауын пайдаланушы арасында 2009 жылғы 1 қаңтарға дейін жасалған және міндетті салық сараптамасын</w:t>
      </w:r>
      <w:r>
        <w:rPr>
          <w:rStyle w:val="s0"/>
        </w:rPr>
        <w:t>ан өткен өнімді бөлу туралы келісімде (келісімшартта) көрсетілген, осы Кодекстің</w:t>
      </w:r>
      <w:r>
        <w:rPr>
          <w:rStyle w:val="s0"/>
        </w:rPr>
        <w:t xml:space="preserve"> </w:t>
      </w:r>
      <w:hyperlink w:anchor="sub990000" w:history="1">
        <w:r>
          <w:rPr>
            <w:rStyle w:val="a3"/>
          </w:rPr>
          <w:t>99-бабында</w:t>
        </w:r>
      </w:hyperlink>
      <w:r>
        <w:rPr>
          <w:rStyle w:val="s0"/>
        </w:rPr>
        <w:t xml:space="preserve"> </w:t>
      </w:r>
      <w:r>
        <w:rPr>
          <w:rStyle w:val="s0"/>
        </w:rPr>
        <w:t>көзделген түзетуді есепке алмағанда, неғұрлым көп жиынтық жылдық табысқа ие және (немесе) көрсетілген келісімдерге (келісімшарттарға</w:t>
      </w:r>
      <w:r>
        <w:rPr>
          <w:rStyle w:val="s0"/>
        </w:rPr>
        <w:t>) сәйкес мұнай-газ конденсаты кен орнында қызметін жүзеге асыратын сенім білдірілген тұлға (оператор) және (немесе) жер қойнауын пайдаланушы (жер қойнауын пайдаланушылар);</w:t>
      </w:r>
    </w:p>
    <w:p w:rsidR="00000000" w:rsidRDefault="00EB742F">
      <w:pPr>
        <w:ind w:firstLine="400"/>
        <w:jc w:val="both"/>
      </w:pPr>
      <w:r>
        <w:rPr>
          <w:rStyle w:val="s0"/>
        </w:rPr>
        <w:t>2) ірі салық төлеушілер тізбесі қолданысқа енгізілген жылдың алдындағы жылдың 1 қаза</w:t>
      </w:r>
      <w:r>
        <w:rPr>
          <w:rStyle w:val="s0"/>
        </w:rPr>
        <w:t>нында мониторингке жататын жер қойнауын пайдаланушы мынадай:</w:t>
      </w:r>
    </w:p>
    <w:p w:rsidR="00000000" w:rsidRDefault="00EB742F">
      <w:pPr>
        <w:ind w:firstLine="400"/>
        <w:jc w:val="both"/>
      </w:pPr>
      <w:r>
        <w:rPr>
          <w:rStyle w:val="s0"/>
        </w:rPr>
        <w:t>кең таралған пайдалы қазбаларды және жерасты суларын барлауға, өндіруге арналған келісімшарттарды қоспағанда, жер қойнауын пайдаланушымен пайдалы қазбаларды барлауға, өндіруге, бірлескен барлау м</w:t>
      </w:r>
      <w:r>
        <w:rPr>
          <w:rStyle w:val="s0"/>
        </w:rPr>
        <w:t>ен өндіруге арналған келісімшарт жасалған;</w:t>
      </w:r>
    </w:p>
    <w:p w:rsidR="00000000" w:rsidRDefault="00EB742F">
      <w:pPr>
        <w:ind w:firstLine="400"/>
        <w:jc w:val="both"/>
      </w:pPr>
      <w:r>
        <w:rPr>
          <w:rStyle w:val="s0"/>
        </w:rPr>
        <w:t>жер қойнауын пайдаланушы өңірлік даму жөніндегі уәкілетті орган бекітетін тізбеге сәйкес қала құраушы заңды тұлғалар санатына жатқызылған, шарттарға сәйкес келетін жер қойнауын пайдаланушы ірі салық төлеушілер мон</w:t>
      </w:r>
      <w:r>
        <w:rPr>
          <w:rStyle w:val="s0"/>
        </w:rPr>
        <w:t>иторингіне жатады.</w:t>
      </w:r>
    </w:p>
    <w:p w:rsidR="00000000" w:rsidRDefault="00EB742F">
      <w:pPr>
        <w:jc w:val="both"/>
      </w:pPr>
      <w:r>
        <w:rPr>
          <w:rStyle w:val="s3"/>
        </w:rPr>
        <w:t>2016.30.11. № 26-VІ ҚР</w:t>
      </w:r>
      <w:r>
        <w:rPr>
          <w:rStyle w:val="s3"/>
        </w:rPr>
        <w:t xml:space="preserve"> </w:t>
      </w:r>
      <w:hyperlink r:id="rId9165" w:anchor="sub_id=623" w:history="1">
        <w:r>
          <w:rPr>
            <w:rStyle w:val="a3"/>
            <w:i/>
            <w:iCs/>
          </w:rPr>
          <w:t>Заңымен</w:t>
        </w:r>
      </w:hyperlink>
      <w:r>
        <w:rPr>
          <w:rStyle w:val="s3"/>
        </w:rPr>
        <w:t xml:space="preserve"> </w:t>
      </w:r>
      <w:r>
        <w:rPr>
          <w:rStyle w:val="s3"/>
        </w:rPr>
        <w:t>2-1-тармақпен толықтырылды (2016 ж. 1 қаңтардан бастап қолданысқа енгізілді)</w:t>
      </w:r>
      <w:r>
        <w:rPr>
          <w:rStyle w:val="s3"/>
        </w:rPr>
        <w:t xml:space="preserve"> </w:t>
      </w:r>
    </w:p>
    <w:p w:rsidR="00000000" w:rsidRDefault="00EB742F">
      <w:pPr>
        <w:ind w:firstLine="400"/>
        <w:jc w:val="both"/>
      </w:pPr>
      <w:r>
        <w:rPr>
          <w:rStyle w:val="s0"/>
        </w:rPr>
        <w:t xml:space="preserve">2-1. Мониторингке жататын ірі салық төлеушілер </w:t>
      </w:r>
      <w:r>
        <w:rPr>
          <w:rStyle w:val="s0"/>
        </w:rPr>
        <w:t>тізбесіне:</w:t>
      </w:r>
    </w:p>
    <w:p w:rsidR="00000000" w:rsidRDefault="00EB742F">
      <w:pPr>
        <w:ind w:firstLine="400"/>
        <w:jc w:val="both"/>
      </w:pPr>
      <w:r>
        <w:rPr>
          <w:rStyle w:val="s0"/>
        </w:rPr>
        <w:t>1) осы баптың 2-тармағының бірінші бөлігінде белгіленген шарттарға сәйкес келетін ірі салық төлеушілердің ішінен, осы Кодекстің</w:t>
      </w:r>
      <w:r>
        <w:rPr>
          <w:rStyle w:val="s0"/>
        </w:rPr>
        <w:t xml:space="preserve"> </w:t>
      </w:r>
      <w:hyperlink w:anchor="sub990000" w:history="1">
        <w:r>
          <w:rPr>
            <w:rStyle w:val="a3"/>
          </w:rPr>
          <w:t>99-бабында</w:t>
        </w:r>
      </w:hyperlink>
      <w:r>
        <w:rPr>
          <w:rStyle w:val="s0"/>
        </w:rPr>
        <w:t xml:space="preserve"> </w:t>
      </w:r>
      <w:r>
        <w:rPr>
          <w:rStyle w:val="s0"/>
        </w:rPr>
        <w:t>көзделген түзетуді есепке алмағанда, неғұрлым көп жиынтық жылдық табысқа и</w:t>
      </w:r>
      <w:r>
        <w:rPr>
          <w:rStyle w:val="s0"/>
        </w:rPr>
        <w:t>е алғашқы үш жүз ірі салық төлеуші;</w:t>
      </w:r>
    </w:p>
    <w:p w:rsidR="00000000" w:rsidRDefault="00EB742F">
      <w:pPr>
        <w:ind w:firstLine="400"/>
        <w:jc w:val="both"/>
      </w:pPr>
      <w:r>
        <w:rPr>
          <w:rStyle w:val="s0"/>
        </w:rPr>
        <w:t>2) осы баптың 2-тармағының үшінші бөлігінде көрсетілген салық төлеушілер кіреді.</w:t>
      </w:r>
    </w:p>
    <w:p w:rsidR="00000000" w:rsidRDefault="00EB742F">
      <w:pPr>
        <w:jc w:val="both"/>
      </w:pPr>
      <w:r>
        <w:rPr>
          <w:rStyle w:val="s3"/>
        </w:rPr>
        <w:t>2015.03.12. № 432-V ҚР</w:t>
      </w:r>
      <w:r>
        <w:rPr>
          <w:rStyle w:val="s3"/>
        </w:rPr>
        <w:t xml:space="preserve"> </w:t>
      </w:r>
      <w:hyperlink r:id="rId9166" w:anchor="sub_id=623" w:history="1">
        <w:r>
          <w:rPr>
            <w:rStyle w:val="a3"/>
            <w:i/>
            <w:iCs/>
          </w:rPr>
          <w:t>Заңымен</w:t>
        </w:r>
      </w:hyperlink>
      <w:r>
        <w:rPr>
          <w:rStyle w:val="s3"/>
        </w:rPr>
        <w:t xml:space="preserve"> </w:t>
      </w:r>
      <w:r>
        <w:rPr>
          <w:rStyle w:val="s3"/>
        </w:rPr>
        <w:t>(2016 ж. 1 қаңтардан бастап</w:t>
      </w:r>
      <w:r>
        <w:rPr>
          <w:rStyle w:val="s3"/>
        </w:rPr>
        <w:t xml:space="preserve"> қолданысқа енгізілді) (</w:t>
      </w:r>
      <w:hyperlink r:id="rId9167" w:anchor="sub_id=6230300" w:history="1">
        <w:r>
          <w:rPr>
            <w:rStyle w:val="a3"/>
            <w:i/>
            <w:iCs/>
          </w:rPr>
          <w:t>бұр.ред.қара</w:t>
        </w:r>
      </w:hyperlink>
      <w:r>
        <w:rPr>
          <w:rStyle w:val="s3"/>
        </w:rPr>
        <w:t>); 2016.30.11. № 26-VІ ҚР</w:t>
      </w:r>
      <w:r>
        <w:rPr>
          <w:rStyle w:val="s3"/>
        </w:rPr>
        <w:t xml:space="preserve"> </w:t>
      </w:r>
      <w:hyperlink r:id="rId9168" w:anchor="sub_id=623" w:history="1">
        <w:r>
          <w:rPr>
            <w:rStyle w:val="a3"/>
            <w:i/>
            <w:iCs/>
          </w:rPr>
          <w:t>Заңымен</w:t>
        </w:r>
      </w:hyperlink>
      <w:r>
        <w:rPr>
          <w:rStyle w:val="s3"/>
        </w:rPr>
        <w:t xml:space="preserve"> </w:t>
      </w:r>
      <w:r>
        <w:rPr>
          <w:rStyle w:val="s3"/>
        </w:rPr>
        <w:t>(2016 ж. 1 қаңтардан</w:t>
      </w:r>
      <w:r>
        <w:rPr>
          <w:rStyle w:val="s3"/>
        </w:rPr>
        <w:t xml:space="preserve"> бастап қолданысқа енгізілді) (</w:t>
      </w:r>
      <w:hyperlink r:id="rId9169" w:anchor="sub_id=6230300" w:history="1">
        <w:r>
          <w:rPr>
            <w:rStyle w:val="a3"/>
            <w:i/>
            <w:iCs/>
          </w:rPr>
          <w:t>бұр.ред.қара</w:t>
        </w:r>
      </w:hyperlink>
      <w:r>
        <w:rPr>
          <w:rStyle w:val="s3"/>
        </w:rPr>
        <w:t>) 3-тармақ өзгертілді</w:t>
      </w:r>
    </w:p>
    <w:p w:rsidR="00000000" w:rsidRDefault="00EB742F">
      <w:pPr>
        <w:ind w:firstLine="400"/>
        <w:jc w:val="both"/>
      </w:pPr>
      <w:r>
        <w:rPr>
          <w:rStyle w:val="s0"/>
        </w:rPr>
        <w:t>3. Мониторингке жататын ірі салық төлеушілер</w:t>
      </w:r>
      <w:r>
        <w:rPr>
          <w:rStyle w:val="s0"/>
        </w:rPr>
        <w:t xml:space="preserve"> </w:t>
      </w:r>
      <w:hyperlink r:id="rId9170" w:history="1">
        <w:r>
          <w:rPr>
            <w:rStyle w:val="a3"/>
          </w:rPr>
          <w:t>тізбесі</w:t>
        </w:r>
      </w:hyperlink>
      <w:r>
        <w:rPr>
          <w:rStyle w:val="s0"/>
        </w:rPr>
        <w:t>, көрсетілген тізбе қолданысқа енгізілетін жылдың алдындағы жылдың 1 қазанындағы жағдай бойынша ұсынылған салықтық есептілік деректерінің негізінде қалыптастырылады және оны Қазақстан Республикасының Үкіметі көрсетілген тізбе қолданысқа енгіз</w:t>
      </w:r>
      <w:r>
        <w:rPr>
          <w:rStyle w:val="s0"/>
        </w:rPr>
        <w:t>ілетін жылдың алдындағы жылдың 15 желтоқсанынан кешіктірмей бекітеді.</w:t>
      </w:r>
    </w:p>
    <w:p w:rsidR="00000000" w:rsidRDefault="00EB742F">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w:t>
      </w:r>
      <w:r>
        <w:rPr>
          <w:rStyle w:val="s0"/>
        </w:rPr>
        <w:t>летін салық төлеуші таратылу алдында тұрса, мұндай салық төлеуші бұл тізбеге енгізілуге жатпайды.</w:t>
      </w:r>
    </w:p>
    <w:p w:rsidR="00000000" w:rsidRDefault="00EB742F">
      <w:pPr>
        <w:ind w:firstLine="400"/>
        <w:jc w:val="both"/>
      </w:pPr>
      <w:r>
        <w:rPr>
          <w:rStyle w:val="s0"/>
        </w:rPr>
        <w:t>Мониторингке жататын ірі салық төлеушілердің бекітілген</w:t>
      </w:r>
      <w:r>
        <w:rPr>
          <w:rStyle w:val="s0"/>
        </w:rPr>
        <w:t xml:space="preserve"> </w:t>
      </w:r>
      <w:hyperlink r:id="rId9171" w:history="1">
        <w:r>
          <w:rPr>
            <w:rStyle w:val="a3"/>
          </w:rPr>
          <w:t>тізбесі</w:t>
        </w:r>
      </w:hyperlink>
      <w:r>
        <w:rPr>
          <w:rStyle w:val="s0"/>
        </w:rPr>
        <w:t xml:space="preserve"> </w:t>
      </w:r>
      <w:r>
        <w:rPr>
          <w:rStyle w:val="s0"/>
        </w:rPr>
        <w:t>оны бекіткен жылдан кейінгі ж</w:t>
      </w:r>
      <w:r>
        <w:rPr>
          <w:rStyle w:val="s0"/>
        </w:rPr>
        <w:t>ылдың 1 қаңтарынан кейін қолданысқа енгізіледі.</w:t>
      </w:r>
    </w:p>
    <w:p w:rsidR="00000000" w:rsidRDefault="00EB742F">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жатпайды.</w:t>
      </w:r>
    </w:p>
    <w:p w:rsidR="00000000" w:rsidRDefault="00EB742F">
      <w:pPr>
        <w:ind w:firstLine="400"/>
        <w:jc w:val="both"/>
      </w:pPr>
      <w:r>
        <w:rPr>
          <w:rStyle w:val="s0"/>
        </w:rPr>
        <w:t xml:space="preserve">4. Мониторингке жататын ірі </w:t>
      </w:r>
      <w:r>
        <w:rPr>
          <w:rStyle w:val="s0"/>
        </w:rPr>
        <w:t>салық төлеуші қайта ұйымдастырылған жағдайда оның құқық мирасқоры (құқық мирасқорлары) мониторингке жататын ірі салық төлеушілердің келесі</w:t>
      </w:r>
      <w:r>
        <w:rPr>
          <w:rStyle w:val="s0"/>
        </w:rPr>
        <w:t xml:space="preserve"> </w:t>
      </w:r>
      <w:r>
        <w:rPr>
          <w:rStyle w:val="s0"/>
        </w:rPr>
        <w:t>тізбесі қолданысқа енгізілгенге дейін мониторингке жатады.</w:t>
      </w:r>
    </w:p>
    <w:p w:rsidR="00000000" w:rsidRDefault="00EB742F">
      <w:pPr>
        <w:ind w:firstLine="400"/>
        <w:jc w:val="both"/>
      </w:pPr>
      <w:r>
        <w:rPr>
          <w:rStyle w:val="s0"/>
        </w:rPr>
        <w:t>5. Мониторингке жататын ірі салық төлеуші таратылған жағда</w:t>
      </w:r>
      <w:r>
        <w:rPr>
          <w:rStyle w:val="s0"/>
        </w:rPr>
        <w:t>йда,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EB742F">
      <w:pPr>
        <w:ind w:firstLine="400"/>
        <w:jc w:val="both"/>
      </w:pPr>
      <w:r>
        <w:t> </w:t>
      </w:r>
    </w:p>
    <w:p w:rsidR="00000000" w:rsidRDefault="00EB742F">
      <w:pPr>
        <w:jc w:val="both"/>
      </w:pPr>
      <w:r>
        <w:rPr>
          <w:rStyle w:val="s3"/>
        </w:rPr>
        <w:t>2012.05.07. № 30-V ҚР</w:t>
      </w:r>
      <w:r>
        <w:rPr>
          <w:rStyle w:val="s3"/>
        </w:rPr>
        <w:t xml:space="preserve"> </w:t>
      </w:r>
      <w:hyperlink r:id="rId9172" w:anchor="sub_id=624" w:history="1">
        <w:r>
          <w:rPr>
            <w:rStyle w:val="a3"/>
            <w:i/>
            <w:iCs/>
          </w:rPr>
          <w:t>Заңымен</w:t>
        </w:r>
      </w:hyperlink>
      <w:r>
        <w:rPr>
          <w:rStyle w:val="s3"/>
        </w:rPr>
        <w:t xml:space="preserve"> (</w:t>
      </w:r>
      <w:hyperlink r:id="rId9173" w:anchor="sub_id=6240300" w:history="1">
        <w:r>
          <w:rPr>
            <w:rStyle w:val="a3"/>
            <w:i/>
            <w:iCs/>
          </w:rPr>
          <w:t>бұр.ред.қара</w:t>
        </w:r>
      </w:hyperlink>
      <w:r>
        <w:rPr>
          <w:rStyle w:val="s3"/>
        </w:rPr>
        <w:t>); 2012.26.12. № 61-V ҚР</w:t>
      </w:r>
      <w:r>
        <w:rPr>
          <w:rStyle w:val="s3"/>
        </w:rPr>
        <w:t xml:space="preserve"> </w:t>
      </w:r>
      <w:hyperlink r:id="rId9174" w:anchor="sub_id=624" w:history="1">
        <w:r>
          <w:rPr>
            <w:rStyle w:val="a3"/>
            <w:i/>
            <w:iCs/>
          </w:rPr>
          <w:t>Заң</w:t>
        </w:r>
        <w:r>
          <w:rPr>
            <w:rStyle w:val="a3"/>
            <w:i/>
            <w:iCs/>
          </w:rPr>
          <w:t>ымен</w:t>
        </w:r>
      </w:hyperlink>
      <w:r>
        <w:rPr>
          <w:rStyle w:val="s3"/>
        </w:rPr>
        <w:t xml:space="preserve"> </w:t>
      </w:r>
      <w:r>
        <w:rPr>
          <w:rStyle w:val="s3"/>
        </w:rPr>
        <w:t>(2012 ж. 1 қаңтардан бастап қолданысқа енгізілді) (</w:t>
      </w:r>
      <w:hyperlink r:id="rId9175" w:anchor="sub_id=6240600" w:history="1">
        <w:r>
          <w:rPr>
            <w:rStyle w:val="a3"/>
            <w:i/>
            <w:iCs/>
          </w:rPr>
          <w:t>бұр.ред.қара</w:t>
        </w:r>
      </w:hyperlink>
      <w:r>
        <w:rPr>
          <w:rStyle w:val="s3"/>
        </w:rPr>
        <w:t>); 2013.05.12. № 152-V ҚР</w:t>
      </w:r>
      <w:r>
        <w:rPr>
          <w:rStyle w:val="s3"/>
        </w:rPr>
        <w:t xml:space="preserve"> </w:t>
      </w:r>
      <w:hyperlink r:id="rId9176" w:anchor="sub_id=624" w:history="1">
        <w:r>
          <w:rPr>
            <w:rStyle w:val="a3"/>
            <w:i/>
            <w:iCs/>
          </w:rPr>
          <w:t>Заңымен</w:t>
        </w:r>
      </w:hyperlink>
      <w:r>
        <w:rPr>
          <w:rStyle w:val="s3"/>
        </w:rPr>
        <w:t xml:space="preserve"> </w:t>
      </w:r>
      <w:r>
        <w:rPr>
          <w:rStyle w:val="s3"/>
        </w:rPr>
        <w:t>(2013 ж. 1 желтоқсаннан бастап қолданысқа енгізілді) (</w:t>
      </w:r>
      <w:hyperlink r:id="rId9177" w:anchor="sub_id=6240600" w:history="1">
        <w:r>
          <w:rPr>
            <w:rStyle w:val="a3"/>
            <w:i/>
            <w:iCs/>
          </w:rPr>
          <w:t>бұр.ред.қара</w:t>
        </w:r>
      </w:hyperlink>
      <w:r>
        <w:rPr>
          <w:rStyle w:val="s3"/>
        </w:rPr>
        <w:t>) 624-бап өзгертілді; 2015.03.12. № 432-V ҚР</w:t>
      </w:r>
      <w:r>
        <w:rPr>
          <w:rStyle w:val="s3"/>
        </w:rPr>
        <w:t xml:space="preserve"> </w:t>
      </w:r>
      <w:hyperlink r:id="rId9178" w:anchor="sub_id=624" w:history="1">
        <w:r>
          <w:rPr>
            <w:rStyle w:val="a3"/>
            <w:i/>
            <w:iCs/>
          </w:rPr>
          <w:t>Заңымен</w:t>
        </w:r>
      </w:hyperlink>
      <w:r>
        <w:rPr>
          <w:rStyle w:val="s3"/>
        </w:rPr>
        <w:t xml:space="preserve"> </w:t>
      </w:r>
      <w:r>
        <w:rPr>
          <w:rStyle w:val="s3"/>
        </w:rPr>
        <w:t>624-бап жаңа редакцияда (2016 ж. 1 қаңтардан бастап қолданысқа енгізілді) (</w:t>
      </w:r>
      <w:hyperlink r:id="rId9179" w:anchor="sub_id=6240000" w:history="1">
        <w:r>
          <w:rPr>
            <w:rStyle w:val="a3"/>
            <w:i/>
            <w:iCs/>
          </w:rPr>
          <w:t>бұр.ред.қара</w:t>
        </w:r>
      </w:hyperlink>
      <w:r>
        <w:rPr>
          <w:rStyle w:val="s3"/>
        </w:rPr>
        <w:t xml:space="preserve">) </w:t>
      </w:r>
    </w:p>
    <w:p w:rsidR="00000000" w:rsidRDefault="00EB742F">
      <w:pPr>
        <w:ind w:left="1200" w:hanging="800"/>
        <w:jc w:val="both"/>
      </w:pPr>
      <w:r>
        <w:rPr>
          <w:rStyle w:val="s1"/>
        </w:rPr>
        <w:t>624-бап. Мониторинг бойынша есептілікті</w:t>
      </w:r>
      <w:r>
        <w:rPr>
          <w:rStyle w:val="s1"/>
        </w:rPr>
        <w:t xml:space="preserve"> ұсыну тәртібі мен мерзімі</w:t>
      </w:r>
      <w:r>
        <w:rPr>
          <w:rStyle w:val="s1"/>
        </w:rPr>
        <w:t xml:space="preserve"> </w:t>
      </w:r>
    </w:p>
    <w:p w:rsidR="00000000" w:rsidRDefault="00EB742F">
      <w:pPr>
        <w:ind w:firstLine="400"/>
        <w:jc w:val="both"/>
      </w:pPr>
      <w:r>
        <w:rPr>
          <w:rStyle w:val="s0"/>
        </w:rPr>
        <w:t>1. Мониторингке жататын ірі салық төлеушілер мониторинг бойынша есептілікті осы Кодекстiң</w:t>
      </w:r>
      <w:r>
        <w:rPr>
          <w:rStyle w:val="s0"/>
        </w:rPr>
        <w:t xml:space="preserve"> </w:t>
      </w:r>
      <w:hyperlink w:anchor="sub770402" w:history="1">
        <w:r>
          <w:rPr>
            <w:rStyle w:val="a3"/>
          </w:rPr>
          <w:t>77-бабының 4-2-тармағында</w:t>
        </w:r>
      </w:hyperlink>
      <w:r>
        <w:rPr>
          <w:rStyle w:val="s0"/>
        </w:rPr>
        <w:t xml:space="preserve"> </w:t>
      </w:r>
      <w:r>
        <w:rPr>
          <w:rStyle w:val="s0"/>
        </w:rPr>
        <w:t>белгіленген салық тіркелімдері түрінде ұсынады.</w:t>
      </w:r>
      <w:r>
        <w:rPr>
          <w:rStyle w:val="s0"/>
        </w:rPr>
        <w:t xml:space="preserve"> </w:t>
      </w:r>
    </w:p>
    <w:p w:rsidR="00000000" w:rsidRDefault="00EB742F">
      <w:pPr>
        <w:ind w:firstLine="400"/>
        <w:jc w:val="both"/>
      </w:pPr>
      <w:r>
        <w:rPr>
          <w:rStyle w:val="s0"/>
        </w:rPr>
        <w:t>2. Мониторингке жататын ірі сал</w:t>
      </w:r>
      <w:r>
        <w:rPr>
          <w:rStyle w:val="s0"/>
        </w:rPr>
        <w:t>ық төлеушілер мониторинг бойынша есептілікті мынадай мерзімдерде:</w:t>
      </w:r>
    </w:p>
    <w:p w:rsidR="00000000" w:rsidRDefault="00EB742F">
      <w:pPr>
        <w:ind w:firstLine="400"/>
        <w:jc w:val="both"/>
      </w:pPr>
      <w:r>
        <w:rPr>
          <w:rStyle w:val="s0"/>
        </w:rPr>
        <w:t>1) осы тармақтың 2) және 3) тармақшаларында көрсетілгенді қоспағанда, осы баптың 1-тармағында көрсетілген мониторинг бойынша есептілікті уәкілетті орган бекіткен тәртіппен тоқсан сайын есепт</w:t>
      </w:r>
      <w:r>
        <w:rPr>
          <w:rStyle w:val="s0"/>
        </w:rPr>
        <w:t>і салық кезеңінен кейінгі екінші айдың 15-күнінен кешіктірмей;</w:t>
      </w:r>
    </w:p>
    <w:p w:rsidR="00000000" w:rsidRDefault="00EB742F">
      <w:pPr>
        <w:ind w:firstLine="400"/>
        <w:jc w:val="both"/>
      </w:pPr>
      <w:r>
        <w:rPr>
          <w:rStyle w:val="s0"/>
        </w:rPr>
        <w:t>2) корпоративтік табыс салығы және үстеме пайда салығы бойынша салық тіркелімдері түріндегі мониторинг бойынша есептілікті уәкілетті орган бекіткен тәртіппен жыл сайын есепті салық кезеңінен ке</w:t>
      </w:r>
      <w:r>
        <w:rPr>
          <w:rStyle w:val="s0"/>
        </w:rPr>
        <w:t>йінгі жылдың 31 наурызынан кешіктірмей;</w:t>
      </w:r>
    </w:p>
    <w:p w:rsidR="00000000" w:rsidRDefault="00EB742F">
      <w:pPr>
        <w:ind w:firstLine="400"/>
        <w:jc w:val="both"/>
      </w:pPr>
      <w:r>
        <w:rPr>
          <w:rStyle w:val="s0"/>
        </w:rPr>
        <w:t>3) алдағы күнтізбелік жылға қаржы-шаруашылық қызметтің жоспарланатын көрсеткіштері туралы мониторинг бойынша есептілік ағымдағы күнтізбелік жылдың 1 желтоқсанына дейін ұсынады.</w:t>
      </w:r>
      <w:r>
        <w:rPr>
          <w:rStyle w:val="s0"/>
        </w:rPr>
        <w:t xml:space="preserve"> </w:t>
      </w:r>
    </w:p>
    <w:p w:rsidR="00000000" w:rsidRDefault="00EB742F">
      <w:pPr>
        <w:ind w:firstLine="400"/>
        <w:jc w:val="both"/>
      </w:pPr>
      <w:r>
        <w:rPr>
          <w:rStyle w:val="s0"/>
        </w:rPr>
        <w:t>Ағымдағы күнтізбелік жылға қаржы-шаруа</w:t>
      </w:r>
      <w:r>
        <w:rPr>
          <w:rStyle w:val="s0"/>
        </w:rPr>
        <w:t>шылық қызметтің жоспарланатын көрсеткіштері туралы мониторинг бойынша есептілік мұндай жоспарланатын көрсеткіштердің өзгерістері ескеріле отырып, осындай ағымдағы күнтізбелік жылдың 15 сәуірінен, 15 шілдесінен және 15 қазанынан кешіктірілмей ұсынылады.</w:t>
      </w:r>
    </w:p>
    <w:p w:rsidR="00000000" w:rsidRDefault="00EB742F">
      <w:pPr>
        <w:ind w:firstLine="400"/>
        <w:jc w:val="both"/>
      </w:pPr>
      <w:r>
        <w:rPr>
          <w:rStyle w:val="s0"/>
        </w:rPr>
        <w:t>Мон</w:t>
      </w:r>
      <w:r>
        <w:rPr>
          <w:rStyle w:val="s0"/>
        </w:rPr>
        <w:t>иторингке жататын ірі салық төлеушілер тізбесіне жаңадан енгізілген ірі салық төлеуші ағымдағы күнтiзбелiк жылға арналған қаржы-шаруашылық қызметінiң жоспарланатын көрсеткiштерi туралы мониторинг бойынша бастапқы есептілікті осындай тiзбе қолданысқа енгiзі</w:t>
      </w:r>
      <w:r>
        <w:rPr>
          <w:rStyle w:val="s0"/>
        </w:rPr>
        <w:t>летін күннен бастап күнтiзбелiк 30 күннен кешiктiрмей ұсынады. Ағымдағы және алдағы күнтiзбелiк жылдарға арналған қаржы-шаруашылық қызметінiң жоспарланатын көрсеткiштерi туралы мониторинг бойынша келесі есептілік осы баптың ережелеріне сәйкес ұсынылады.</w:t>
      </w:r>
    </w:p>
    <w:p w:rsidR="00000000" w:rsidRDefault="00EB742F">
      <w:pPr>
        <w:ind w:firstLine="400"/>
        <w:jc w:val="both"/>
      </w:pPr>
      <w:r>
        <w:t> </w:t>
      </w:r>
    </w:p>
    <w:p w:rsidR="00000000" w:rsidRDefault="00EB742F">
      <w:pPr>
        <w:jc w:val="both"/>
      </w:pPr>
      <w:r>
        <w:rPr>
          <w:rStyle w:val="s3"/>
        </w:rPr>
        <w:t>2015.03.12. № 432-V ҚР</w:t>
      </w:r>
      <w:r>
        <w:rPr>
          <w:rStyle w:val="s3"/>
        </w:rPr>
        <w:t xml:space="preserve"> </w:t>
      </w:r>
      <w:hyperlink r:id="rId9180" w:anchor="sub_id=6241" w:history="1">
        <w:r>
          <w:rPr>
            <w:rStyle w:val="a3"/>
            <w:i/>
            <w:iCs/>
          </w:rPr>
          <w:t>Заңымен</w:t>
        </w:r>
      </w:hyperlink>
      <w:r>
        <w:rPr>
          <w:rStyle w:val="s3"/>
        </w:rPr>
        <w:t xml:space="preserve"> </w:t>
      </w:r>
      <w:r>
        <w:rPr>
          <w:rStyle w:val="s3"/>
        </w:rPr>
        <w:t>87-тарау 624-1-баппен толықтырылды (2016 ж. 1 қаңтардан бастап қолданысқа енгізілді)</w:t>
      </w:r>
    </w:p>
    <w:p w:rsidR="00000000" w:rsidRDefault="00EB742F">
      <w:pPr>
        <w:ind w:left="1200" w:hanging="800"/>
        <w:jc w:val="both"/>
      </w:pPr>
      <w:r>
        <w:rPr>
          <w:rStyle w:val="s1"/>
        </w:rPr>
        <w:t>624-1-бап. Мониторинг жүргізу тәртібі</w:t>
      </w:r>
    </w:p>
    <w:p w:rsidR="00000000" w:rsidRDefault="00EB742F">
      <w:pPr>
        <w:ind w:firstLine="400"/>
        <w:jc w:val="both"/>
      </w:pPr>
      <w:r>
        <w:rPr>
          <w:rStyle w:val="s0"/>
        </w:rPr>
        <w:t>1. Мониторинг жүргіз</w:t>
      </w:r>
      <w:r>
        <w:rPr>
          <w:rStyle w:val="s0"/>
        </w:rPr>
        <w:t>у барысында уәкілетті орган мониторингке жататын ірі салық төлеушілерден салықтардың дұрыс есептелуiн және салық және бюджетке төленетін басқа да міндетті төлемдерді төлеудiң (ұстап қалу және аудару) уақтылығын растайтын құжаттарды, сондай-ақ салық төлеушi</w:t>
      </w:r>
      <w:r>
        <w:rPr>
          <w:rStyle w:val="s0"/>
        </w:rPr>
        <w:t>нің (салық агентінің), оның еншiлес ұйымдарының қаржылық есептiлiгiн қоса алғанда, қаржылық есептiлiгін табыс етуін талап етуге құқылы.</w:t>
      </w:r>
    </w:p>
    <w:p w:rsidR="00000000" w:rsidRDefault="00EB742F">
      <w:pPr>
        <w:ind w:firstLine="400"/>
        <w:jc w:val="both"/>
      </w:pPr>
      <w:r>
        <w:rPr>
          <w:rStyle w:val="s0"/>
        </w:rPr>
        <w:t>Бұл ретте, осы талап мониторингке жататын iрi салық төлеушiлер талапты тапсырған күннен кейінгi күннен бастап күнтiзбелi</w:t>
      </w:r>
      <w:r>
        <w:rPr>
          <w:rStyle w:val="s0"/>
        </w:rPr>
        <w:t>к отыз күн ішінде орындалуға тиіс.</w:t>
      </w:r>
    </w:p>
    <w:p w:rsidR="00000000" w:rsidRDefault="00EB742F">
      <w:pPr>
        <w:ind w:firstLine="400"/>
        <w:jc w:val="both"/>
      </w:pPr>
      <w:r>
        <w:rPr>
          <w:rStyle w:val="s0"/>
        </w:rPr>
        <w:t>2. Мониторинг нәтижелерi бойынша бұзушылықтар мен алшақтықтар анықталған жағдайда уәкiлеттi орган ол туралы мониторингке жататын iрi салық төлеушiге хабарлайды.</w:t>
      </w:r>
    </w:p>
    <w:p w:rsidR="00000000" w:rsidRDefault="00EB742F">
      <w:pPr>
        <w:ind w:firstLine="400"/>
        <w:jc w:val="both"/>
      </w:pPr>
      <w:r>
        <w:rPr>
          <w:rStyle w:val="s0"/>
        </w:rPr>
        <w:t>Бұл ретте мониторингке жататын iрi салық төлеушi осындай хаб</w:t>
      </w:r>
      <w:r>
        <w:rPr>
          <w:rStyle w:val="s0"/>
        </w:rPr>
        <w:t>арлама тапсырылған (алынған) күннен кейінгі күннен бастап күнтiзбелiк он бес күн ішінде жазбаша түсiндiрмені ұсынуға мiндеттi.</w:t>
      </w:r>
    </w:p>
    <w:p w:rsidR="00000000" w:rsidRDefault="00EB742F">
      <w:pPr>
        <w:ind w:firstLine="400"/>
        <w:jc w:val="both"/>
      </w:pPr>
      <w:r>
        <w:rPr>
          <w:rStyle w:val="s0"/>
        </w:rPr>
        <w:t>Ұсынылған</w:t>
      </w:r>
      <w:r>
        <w:rPr>
          <w:rStyle w:val="s0"/>
        </w:rPr>
        <w:t xml:space="preserve"> түсiндiрумен келіспеген жағдайда, уәкілетті орган қосымша құжаттар мен түсiндiрулерді ұсына отырып, туындаған мәселелер</w:t>
      </w:r>
      <w:r>
        <w:rPr>
          <w:rStyle w:val="s0"/>
        </w:rPr>
        <w:t>ді талқылау үшiн мониторингке жататын осындай iрi салық төлеушiні шақыруға құқылы.</w:t>
      </w:r>
    </w:p>
    <w:p w:rsidR="00000000" w:rsidRDefault="00EB742F">
      <w:pPr>
        <w:ind w:firstLine="400"/>
        <w:jc w:val="both"/>
      </w:pPr>
      <w:r>
        <w:rPr>
          <w:rStyle w:val="s0"/>
        </w:rPr>
        <w:t>Мониторинг нәтижелерiн қарау қорытындылары бойынша уәкiлеттi орган жазбаша түрде уәжделген шешім шығарады, ол шығарылған сәттен бастап екі жұмыс күні ішінде мониторингке жат</w:t>
      </w:r>
      <w:r>
        <w:rPr>
          <w:rStyle w:val="s0"/>
        </w:rPr>
        <w:t>атын iрi салық төлеушiге жолданады.</w:t>
      </w:r>
      <w:r>
        <w:rPr>
          <w:rStyle w:val="s0"/>
        </w:rPr>
        <w:t xml:space="preserve"> </w:t>
      </w:r>
    </w:p>
    <w:p w:rsidR="00000000" w:rsidRDefault="00EB742F">
      <w:pPr>
        <w:ind w:firstLine="400"/>
        <w:jc w:val="both"/>
      </w:pPr>
      <w:r>
        <w:rPr>
          <w:rStyle w:val="s0"/>
        </w:rPr>
        <w:t>Уәжделген шешіммен келiсу туралы хабарламаны мониторингке жататын iрi салық төлеушi оны алған күнiнен бастап күнтiзбелiк бес күн ішінде ұсынады.</w:t>
      </w:r>
    </w:p>
    <w:p w:rsidR="00000000" w:rsidRDefault="00EB742F">
      <w:pPr>
        <w:ind w:firstLine="400"/>
        <w:jc w:val="both"/>
      </w:pPr>
      <w:r>
        <w:t> </w:t>
      </w:r>
    </w:p>
    <w:p w:rsidR="00000000" w:rsidRDefault="00EB742F">
      <w:pPr>
        <w:ind w:firstLine="400"/>
        <w:jc w:val="both"/>
      </w:pPr>
      <w:r>
        <w:t> </w:t>
      </w:r>
    </w:p>
    <w:p w:rsidR="00000000" w:rsidRDefault="00EB742F">
      <w:pPr>
        <w:jc w:val="center"/>
      </w:pPr>
      <w:bookmarkStart w:id="493" w:name="SUB6250000"/>
      <w:bookmarkEnd w:id="493"/>
      <w:r>
        <w:rPr>
          <w:rStyle w:val="s1"/>
        </w:rPr>
        <w:t>88-тарау. ТӘУЕКЕЛДЕРДІ БАСҚАРУ ЖҮЙЕСІ</w:t>
      </w:r>
    </w:p>
    <w:p w:rsidR="00000000" w:rsidRDefault="00EB742F">
      <w:pPr>
        <w:ind w:firstLine="400"/>
        <w:jc w:val="both"/>
      </w:pPr>
      <w:r>
        <w:rPr>
          <w:rStyle w:val="s0"/>
        </w:rPr>
        <w:t> </w:t>
      </w:r>
    </w:p>
    <w:p w:rsidR="00000000" w:rsidRDefault="00EB742F">
      <w:pPr>
        <w:ind w:firstLine="400"/>
        <w:jc w:val="both"/>
      </w:pPr>
      <w:r>
        <w:rPr>
          <w:rStyle w:val="s0"/>
          <w:b/>
          <w:bCs/>
        </w:rPr>
        <w:t>625-бап</w:t>
      </w:r>
      <w:r>
        <w:rPr>
          <w:rStyle w:val="s0"/>
        </w:rPr>
        <w:t xml:space="preserve">. </w:t>
      </w:r>
      <w:r>
        <w:rPr>
          <w:rStyle w:val="s0"/>
          <w:b/>
          <w:bCs/>
        </w:rPr>
        <w:t xml:space="preserve">Жалпы ережелер </w:t>
      </w:r>
    </w:p>
    <w:p w:rsidR="00000000" w:rsidRDefault="00EB742F">
      <w:pPr>
        <w:ind w:firstLine="400"/>
        <w:jc w:val="both"/>
      </w:pPr>
      <w:r>
        <w:rPr>
          <w:rStyle w:val="s0"/>
        </w:rPr>
        <w:t>1. Тә</w:t>
      </w:r>
      <w:r>
        <w:rPr>
          <w:rStyle w:val="s0"/>
        </w:rPr>
        <w:t>уекелдерді басқару жүйесі тәуекелдерді бағалауға негізделген және тәуекелді анықтау және алдын алу мақсатында салық органдары әзірлейтін және (немесе) қолданатын шараларды қамтиды. Тәуекелдерді бағалау нәтижелері негізінде салық бақылауының нысандарын сара</w:t>
      </w:r>
      <w:r>
        <w:rPr>
          <w:rStyle w:val="s0"/>
        </w:rPr>
        <w:t>лап қолдану жүзеге асырылады.</w:t>
      </w:r>
      <w:r>
        <w:rPr>
          <w:rStyle w:val="s0"/>
        </w:rPr>
        <w:t xml:space="preserve"> </w:t>
      </w:r>
    </w:p>
    <w:p w:rsidR="00000000" w:rsidRDefault="00EB742F">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EB742F">
      <w:pPr>
        <w:ind w:firstLine="400"/>
        <w:jc w:val="both"/>
      </w:pPr>
      <w:r>
        <w:rPr>
          <w:rStyle w:val="s0"/>
        </w:rPr>
        <w:t>3. Салық органдарының тәуекелдерді бас</w:t>
      </w:r>
      <w:r>
        <w:rPr>
          <w:rStyle w:val="s0"/>
        </w:rPr>
        <w:t>қару</w:t>
      </w:r>
      <w:r>
        <w:rPr>
          <w:rStyle w:val="s0"/>
        </w:rPr>
        <w:t xml:space="preserve"> жүйелерін қолдану мақсаттары:</w:t>
      </w:r>
    </w:p>
    <w:p w:rsidR="00000000" w:rsidRDefault="00EB742F">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EB742F">
      <w:pPr>
        <w:ind w:firstLine="400"/>
        <w:jc w:val="both"/>
      </w:pPr>
      <w:r>
        <w:rPr>
          <w:rStyle w:val="s0"/>
        </w:rPr>
        <w:t>2) салық салу саласында бұзушылықтарды анықтау бойынша мүмкіндіктерді кеңейту.</w:t>
      </w:r>
    </w:p>
    <w:p w:rsidR="00000000" w:rsidRDefault="00EB742F">
      <w:pPr>
        <w:jc w:val="both"/>
      </w:pPr>
      <w:r>
        <w:rPr>
          <w:rStyle w:val="s3"/>
        </w:rPr>
        <w:t>2012.26.12. № 61-V Қ</w:t>
      </w:r>
      <w:r>
        <w:rPr>
          <w:rStyle w:val="s3"/>
        </w:rPr>
        <w:t>Р</w:t>
      </w:r>
      <w:r>
        <w:rPr>
          <w:rStyle w:val="s3"/>
        </w:rPr>
        <w:t xml:space="preserve"> </w:t>
      </w:r>
      <w:hyperlink r:id="rId9181" w:anchor="sub_id=625" w:history="1">
        <w:r>
          <w:rPr>
            <w:rStyle w:val="a3"/>
            <w:i/>
            <w:iCs/>
          </w:rPr>
          <w:t>Заңымен</w:t>
        </w:r>
      </w:hyperlink>
      <w:r>
        <w:rPr>
          <w:rStyle w:val="s3"/>
        </w:rPr>
        <w:t xml:space="preserve"> </w:t>
      </w:r>
      <w:r>
        <w:rPr>
          <w:rStyle w:val="s3"/>
        </w:rPr>
        <w:t>4-тармақ өзгертілді (2009 ж. 1 қаңтардан бастап қолданысқа енгізілді) (</w:t>
      </w:r>
      <w:hyperlink r:id="rId9182" w:anchor="sub_id=6250400" w:history="1">
        <w:r>
          <w:rPr>
            <w:rStyle w:val="a3"/>
            <w:i/>
            <w:iCs/>
          </w:rPr>
          <w:t>бұр.ред.қа</w:t>
        </w:r>
        <w:r>
          <w:rPr>
            <w:rStyle w:val="a3"/>
            <w:i/>
            <w:iCs/>
          </w:rPr>
          <w:t>ра</w:t>
        </w:r>
      </w:hyperlink>
      <w:r>
        <w:rPr>
          <w:rStyle w:val="s3"/>
        </w:rPr>
        <w:t xml:space="preserve">) </w:t>
      </w:r>
    </w:p>
    <w:p w:rsidR="00000000" w:rsidRDefault="00EB742F">
      <w:pPr>
        <w:ind w:firstLine="400"/>
        <w:jc w:val="both"/>
      </w:pPr>
      <w:r>
        <w:rPr>
          <w:rStyle w:val="s0"/>
        </w:rPr>
        <w:t>4. Тәуекелдерді басқару жүйесі салықтық бақылауды жүзеге асыру кезінде, оның ішінде:</w:t>
      </w:r>
    </w:p>
    <w:p w:rsidR="00000000" w:rsidRDefault="00EB742F">
      <w:pPr>
        <w:jc w:val="both"/>
      </w:pPr>
      <w:r>
        <w:rPr>
          <w:rStyle w:val="s3"/>
        </w:rPr>
        <w:t>2012.26.12. № 61-V ҚР</w:t>
      </w:r>
      <w:r>
        <w:rPr>
          <w:rStyle w:val="s3"/>
        </w:rPr>
        <w:t xml:space="preserve"> </w:t>
      </w:r>
      <w:hyperlink r:id="rId9183" w:anchor="sub_id=625" w:history="1">
        <w:r>
          <w:rPr>
            <w:rStyle w:val="a3"/>
            <w:i/>
            <w:iCs/>
          </w:rPr>
          <w:t>Заңымен</w:t>
        </w:r>
      </w:hyperlink>
      <w:r>
        <w:rPr>
          <w:rStyle w:val="s3"/>
        </w:rPr>
        <w:t xml:space="preserve"> </w:t>
      </w:r>
      <w:r>
        <w:rPr>
          <w:rStyle w:val="s3"/>
        </w:rPr>
        <w:t>1) тармақша жаңа редакцияда (2009 ж. 1 қаңтардан баста</w:t>
      </w:r>
      <w:r>
        <w:rPr>
          <w:rStyle w:val="s3"/>
        </w:rPr>
        <w:t>п қолданысқа енгізілді) (</w:t>
      </w:r>
      <w:hyperlink r:id="rId9184" w:anchor="sub_id=6250401" w:history="1">
        <w:r>
          <w:rPr>
            <w:rStyle w:val="a3"/>
            <w:i/>
            <w:iCs/>
          </w:rPr>
          <w:t>бұр.ред.қара</w:t>
        </w:r>
      </w:hyperlink>
      <w:r>
        <w:rPr>
          <w:rStyle w:val="s3"/>
        </w:rPr>
        <w:t xml:space="preserve">) </w:t>
      </w:r>
    </w:p>
    <w:p w:rsidR="00000000" w:rsidRDefault="00EB742F">
      <w:pPr>
        <w:ind w:firstLine="400"/>
        <w:jc w:val="both"/>
      </w:pPr>
      <w:r>
        <w:rPr>
          <w:rStyle w:val="s0"/>
        </w:rPr>
        <w:t>1) салықтық тексеру жүргізу үшін салық төлеушілерді (салық агенттерін) іріктеу;</w:t>
      </w:r>
    </w:p>
    <w:p w:rsidR="00000000" w:rsidRDefault="00EB742F">
      <w:pPr>
        <w:jc w:val="both"/>
      </w:pPr>
      <w:r>
        <w:rPr>
          <w:rStyle w:val="s3"/>
        </w:rPr>
        <w:t>2010.30.06. № 297-ІV ҚР</w:t>
      </w:r>
      <w:r>
        <w:rPr>
          <w:rStyle w:val="s3"/>
        </w:rPr>
        <w:t xml:space="preserve"> </w:t>
      </w:r>
      <w:hyperlink r:id="rId9185" w:anchor="sub_id=6107" w:history="1">
        <w:r>
          <w:rPr>
            <w:rStyle w:val="a3"/>
            <w:i/>
            <w:iCs/>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EB742F">
      <w:pPr>
        <w:ind w:firstLine="400"/>
        <w:jc w:val="both"/>
      </w:pPr>
      <w:r>
        <w:rPr>
          <w:rStyle w:val="s0"/>
        </w:rPr>
        <w:t>1-1) қайтаруға жататын қосылған құн салығының асып кеткен сомасын растау үшін;</w:t>
      </w:r>
    </w:p>
    <w:p w:rsidR="00000000" w:rsidRDefault="00EB742F">
      <w:pPr>
        <w:jc w:val="both"/>
      </w:pPr>
      <w:r>
        <w:rPr>
          <w:rStyle w:val="s3"/>
        </w:rPr>
        <w:t>2013.05.12. № 152-V ҚР</w:t>
      </w:r>
      <w:r>
        <w:rPr>
          <w:rStyle w:val="s3"/>
        </w:rPr>
        <w:t xml:space="preserve"> </w:t>
      </w:r>
      <w:hyperlink r:id="rId9186" w:anchor="sub_id=625" w:history="1">
        <w:r>
          <w:rPr>
            <w:rStyle w:val="a3"/>
            <w:i/>
            <w:iCs/>
          </w:rPr>
          <w:t>Заңымен</w:t>
        </w:r>
      </w:hyperlink>
      <w:r>
        <w:rPr>
          <w:rStyle w:val="s3"/>
        </w:rPr>
        <w:t xml:space="preserve"> </w:t>
      </w:r>
      <w:r>
        <w:rPr>
          <w:rStyle w:val="s3"/>
        </w:rPr>
        <w:t>1-2) тармақшамен толықтырылды (2014 ж. 1 қаңтардан бастап қолданысқа енгізілді)</w:t>
      </w:r>
      <w:r>
        <w:rPr>
          <w:rStyle w:val="s3"/>
        </w:rPr>
        <w:t xml:space="preserve"> </w:t>
      </w:r>
    </w:p>
    <w:p w:rsidR="00000000" w:rsidRDefault="00EB742F">
      <w:pPr>
        <w:ind w:firstLine="400"/>
        <w:jc w:val="both"/>
      </w:pPr>
      <w:r>
        <w:rPr>
          <w:rStyle w:val="s0"/>
        </w:rPr>
        <w:t>1-2) камералдық бақылау нәтижелері бойынша анықталған бұзушылықтардың тәуекел деңгейін анықтау ма</w:t>
      </w:r>
      <w:r>
        <w:rPr>
          <w:rStyle w:val="s0"/>
        </w:rPr>
        <w:t>қсатында</w:t>
      </w:r>
      <w:r>
        <w:rPr>
          <w:rStyle w:val="s0"/>
        </w:rPr>
        <w:t xml:space="preserve"> пайдаланылады.</w:t>
      </w:r>
    </w:p>
    <w:p w:rsidR="00000000" w:rsidRDefault="00EB742F">
      <w:pPr>
        <w:ind w:firstLine="400"/>
        <w:jc w:val="both"/>
      </w:pPr>
      <w:r>
        <w:rPr>
          <w:rStyle w:val="s0"/>
        </w:rPr>
        <w:t>Бұл ретте уәкілетті орган кәсіпкерлік жөніндегі уәкілетті органмен бірлесіп бекіткен критерийлерді қоспағанда, осы тармақтың 1) және 1-2) тармақшаларында көрсетілген тәуекелдер деңгейін бағалау критерийлері құпия (қызметтік) ақпарат</w:t>
      </w:r>
      <w:r>
        <w:rPr>
          <w:rStyle w:val="s0"/>
        </w:rPr>
        <w:t xml:space="preserve"> болып табылады;</w:t>
      </w:r>
    </w:p>
    <w:p w:rsidR="00000000" w:rsidRDefault="00EB742F">
      <w:pPr>
        <w:jc w:val="both"/>
      </w:pPr>
      <w:r>
        <w:rPr>
          <w:rStyle w:val="s3"/>
        </w:rPr>
        <w:t>2012.26.12. № 61-V ҚР</w:t>
      </w:r>
      <w:r>
        <w:rPr>
          <w:rStyle w:val="s3"/>
        </w:rPr>
        <w:t xml:space="preserve"> </w:t>
      </w:r>
      <w:hyperlink r:id="rId9187" w:anchor="sub_id=625" w:history="1">
        <w:r>
          <w:rPr>
            <w:rStyle w:val="a3"/>
            <w:i/>
            <w:iCs/>
          </w:rPr>
          <w:t>Заңымен</w:t>
        </w:r>
      </w:hyperlink>
      <w:r>
        <w:rPr>
          <w:rStyle w:val="s3"/>
        </w:rPr>
        <w:t xml:space="preserve"> </w:t>
      </w:r>
      <w:r>
        <w:rPr>
          <w:rStyle w:val="s3"/>
        </w:rPr>
        <w:t>2) тармақша жаңа редакцияда (2009 ж. 1 қаңтардан бастап қолданысқа енгізілді) (</w:t>
      </w:r>
      <w:hyperlink r:id="rId9188" w:anchor="sub_id=6250402" w:history="1">
        <w:r>
          <w:rPr>
            <w:rStyle w:val="a3"/>
            <w:i/>
            <w:iCs/>
          </w:rPr>
          <w:t>бұр.ред.қара</w:t>
        </w:r>
      </w:hyperlink>
      <w:r>
        <w:rPr>
          <w:rStyle w:val="s3"/>
        </w:rPr>
        <w:t xml:space="preserve">) </w:t>
      </w:r>
    </w:p>
    <w:p w:rsidR="00000000" w:rsidRDefault="00EB742F">
      <w:pPr>
        <w:ind w:firstLine="400"/>
        <w:jc w:val="both"/>
      </w:pPr>
      <w:r>
        <w:rPr>
          <w:rStyle w:val="s0"/>
        </w:rPr>
        <w:t>2) осы Кодекстiң</w:t>
      </w:r>
      <w:r>
        <w:rPr>
          <w:rStyle w:val="s0"/>
        </w:rPr>
        <w:t xml:space="preserve"> </w:t>
      </w:r>
      <w:hyperlink w:anchor="sub2740000" w:history="1">
        <w:r>
          <w:rPr>
            <w:rStyle w:val="a3"/>
          </w:rPr>
          <w:t>274-бабының</w:t>
        </w:r>
      </w:hyperlink>
      <w:r>
        <w:rPr>
          <w:rStyle w:val="s0"/>
        </w:rPr>
        <w:t xml:space="preserve"> </w:t>
      </w:r>
      <w:r>
        <w:rPr>
          <w:rStyle w:val="s0"/>
        </w:rPr>
        <w:t>ережелерi ескерiле отырып, қосылған құн салығының асып түскен сомасын қайтарудың оңайлатылған тәртiбiне құқықты айқындау мақсатында пайдаланыла</w:t>
      </w:r>
      <w:r>
        <w:rPr>
          <w:rStyle w:val="s0"/>
        </w:rPr>
        <w:t>ды.</w:t>
      </w:r>
    </w:p>
    <w:p w:rsidR="00000000" w:rsidRDefault="00EB742F">
      <w:pPr>
        <w:ind w:firstLine="400"/>
        <w:jc w:val="both"/>
      </w:pPr>
      <w:r>
        <w:rPr>
          <w:rStyle w:val="s0"/>
        </w:rPr>
        <w:t>5. 2009.17.07. № 188-IV ҚР</w:t>
      </w:r>
      <w:r>
        <w:rPr>
          <w:rStyle w:val="s0"/>
        </w:rPr>
        <w:t xml:space="preserve"> </w:t>
      </w:r>
      <w:hyperlink r:id="rId9189" w:anchor="sub_id=625" w:history="1">
        <w:r>
          <w:rPr>
            <w:rStyle w:val="a3"/>
          </w:rPr>
          <w:t>Заңымен</w:t>
        </w:r>
      </w:hyperlink>
      <w:r>
        <w:rPr>
          <w:rStyle w:val="s0"/>
        </w:rPr>
        <w:t xml:space="preserve"> алып тасталды </w:t>
      </w:r>
      <w:r>
        <w:rPr>
          <w:rStyle w:val="s3"/>
        </w:rPr>
        <w:t>(бұр.</w:t>
      </w:r>
      <w:hyperlink r:id="rId9190" w:anchor="sub_id=6250500" w:history="1">
        <w:r>
          <w:rPr>
            <w:rStyle w:val="a3"/>
            <w:i/>
            <w:iCs/>
          </w:rPr>
          <w:t>ред</w:t>
        </w:r>
      </w:hyperlink>
      <w:r>
        <w:rPr>
          <w:rStyle w:val="s3"/>
        </w:rPr>
        <w:t>.қара)</w:t>
      </w:r>
    </w:p>
    <w:p w:rsidR="00000000" w:rsidRDefault="00EB742F">
      <w:pPr>
        <w:ind w:firstLine="400"/>
        <w:jc w:val="both"/>
      </w:pPr>
      <w:r>
        <w:rPr>
          <w:rStyle w:val="s0"/>
        </w:rPr>
        <w:t>6. Тәуекелдерді басқар</w:t>
      </w:r>
      <w:r>
        <w:rPr>
          <w:rStyle w:val="s0"/>
        </w:rPr>
        <w:t>у жүйесі тәуекелдерді басқарудың ақпараттық жүйесін қолдана отырып жүзеге асырылуы мүмкін.</w:t>
      </w:r>
      <w:r>
        <w:rPr>
          <w:rStyle w:val="s0"/>
        </w:rPr>
        <w:t xml:space="preserve"> </w:t>
      </w:r>
    </w:p>
    <w:p w:rsidR="00000000" w:rsidRDefault="00EB742F">
      <w:pPr>
        <w:jc w:val="both"/>
      </w:pPr>
      <w:r>
        <w:rPr>
          <w:rStyle w:val="s3"/>
        </w:rPr>
        <w:t>2012.26.12. № 61-V ҚР</w:t>
      </w:r>
      <w:r>
        <w:rPr>
          <w:rStyle w:val="s3"/>
        </w:rPr>
        <w:t xml:space="preserve"> </w:t>
      </w:r>
      <w:hyperlink r:id="rId9191" w:anchor="sub_id=625" w:history="1">
        <w:r>
          <w:rPr>
            <w:rStyle w:val="a3"/>
            <w:i/>
            <w:iCs/>
          </w:rPr>
          <w:t>Заңымен</w:t>
        </w:r>
      </w:hyperlink>
      <w:r>
        <w:rPr>
          <w:rStyle w:val="s3"/>
        </w:rPr>
        <w:t xml:space="preserve"> </w:t>
      </w:r>
      <w:r>
        <w:rPr>
          <w:rStyle w:val="s3"/>
        </w:rPr>
        <w:t xml:space="preserve">7-тармақпен толықтырылды (2009 ж. 1 қаңтардан бастап </w:t>
      </w:r>
      <w:r>
        <w:rPr>
          <w:rStyle w:val="s3"/>
        </w:rPr>
        <w:t>қолданысқа</w:t>
      </w:r>
      <w:r>
        <w:rPr>
          <w:rStyle w:val="s3"/>
        </w:rPr>
        <w:t xml:space="preserve"> енгізілді)</w:t>
      </w:r>
      <w:r>
        <w:rPr>
          <w:rStyle w:val="s3"/>
        </w:rPr>
        <w:t xml:space="preserve"> </w:t>
      </w:r>
    </w:p>
    <w:p w:rsidR="00000000" w:rsidRDefault="00EB742F">
      <w:pPr>
        <w:ind w:firstLine="400"/>
        <w:jc w:val="both"/>
      </w:pPr>
      <w:r>
        <w:rPr>
          <w:rStyle w:val="s0"/>
        </w:rPr>
        <w:t>7. Қайтаруға ұсынылған қосылған құн салығының асып түскен сомасын растау мақсатында тәуекел дәрежесінің</w:t>
      </w:r>
      <w:r>
        <w:rPr>
          <w:rStyle w:val="s0"/>
        </w:rPr>
        <w:t xml:space="preserve"> </w:t>
      </w:r>
      <w:hyperlink r:id="rId9192" w:anchor="sub_id=1" w:history="1">
        <w:r>
          <w:rPr>
            <w:rStyle w:val="a3"/>
          </w:rPr>
          <w:t>критерийлерін</w:t>
        </w:r>
      </w:hyperlink>
      <w:r>
        <w:rPr>
          <w:rStyle w:val="s0"/>
        </w:rPr>
        <w:t xml:space="preserve"> </w:t>
      </w:r>
      <w:r>
        <w:rPr>
          <w:rStyle w:val="s0"/>
        </w:rPr>
        <w:t>және тәуекелдерді басқару жүйесін қо</w:t>
      </w:r>
      <w:r>
        <w:rPr>
          <w:rStyle w:val="s0"/>
        </w:rPr>
        <w:t>лдану</w:t>
      </w:r>
      <w:r>
        <w:rPr>
          <w:rStyle w:val="s0"/>
        </w:rPr>
        <w:t xml:space="preserve"> </w:t>
      </w:r>
      <w:hyperlink r:id="rId9193"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EB742F">
      <w:pPr>
        <w:ind w:firstLine="400"/>
        <w:jc w:val="both"/>
      </w:pPr>
      <w:r>
        <w:t> </w:t>
      </w:r>
    </w:p>
    <w:p w:rsidR="00000000" w:rsidRDefault="00EB742F">
      <w:pPr>
        <w:ind w:left="1200" w:hanging="800"/>
        <w:jc w:val="both"/>
      </w:pPr>
      <w:r>
        <w:rPr>
          <w:rStyle w:val="s1"/>
        </w:rPr>
        <w:t>626-бап. Салық органдарының тәуекелдерді бағалау және басқару жөніндегі іс-қимылдары</w:t>
      </w:r>
    </w:p>
    <w:p w:rsidR="00000000" w:rsidRDefault="00EB742F">
      <w:pPr>
        <w:ind w:firstLine="400"/>
        <w:jc w:val="both"/>
      </w:pPr>
      <w:r>
        <w:rPr>
          <w:rStyle w:val="s0"/>
        </w:rPr>
        <w:t>Салық органдары салық төлеу</w:t>
      </w:r>
      <w:r>
        <w:rPr>
          <w:rStyle w:val="s0"/>
        </w:rPr>
        <w:t>ші (салық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EB742F">
      <w:pPr>
        <w:ind w:firstLine="400"/>
        <w:jc w:val="both"/>
      </w:pPr>
      <w:r>
        <w:rPr>
          <w:rStyle w:val="s0"/>
        </w:rPr>
        <w:t>Мұндай талдаудың нәти</w:t>
      </w:r>
      <w:r>
        <w:rPr>
          <w:rStyle w:val="s0"/>
        </w:rPr>
        <w:t>желерін салық органдары осы Кодекстің</w:t>
      </w:r>
      <w:r>
        <w:rPr>
          <w:rStyle w:val="s0"/>
        </w:rPr>
        <w:t xml:space="preserve"> </w:t>
      </w:r>
      <w:hyperlink w:anchor="sub6250000" w:history="1">
        <w:r>
          <w:rPr>
            <w:rStyle w:val="a3"/>
          </w:rPr>
          <w:t>625-бабында</w:t>
        </w:r>
      </w:hyperlink>
      <w:r>
        <w:rPr>
          <w:rStyle w:val="s0"/>
        </w:rPr>
        <w:t xml:space="preserve"> </w:t>
      </w:r>
      <w:r>
        <w:rPr>
          <w:rStyle w:val="s0"/>
        </w:rPr>
        <w:t>көрсетілген мақсаттарға қол жеткізу үшін пайдаланады.</w:t>
      </w:r>
    </w:p>
    <w:p w:rsidR="00000000" w:rsidRDefault="00EB742F">
      <w:pPr>
        <w:ind w:firstLine="400"/>
        <w:jc w:val="both"/>
      </w:pPr>
      <w:r>
        <w:t> </w:t>
      </w:r>
    </w:p>
    <w:p w:rsidR="00000000" w:rsidRDefault="00EB742F">
      <w:pPr>
        <w:ind w:firstLine="400"/>
        <w:jc w:val="both"/>
      </w:pPr>
      <w:r>
        <w:t> </w:t>
      </w:r>
    </w:p>
    <w:p w:rsidR="00000000" w:rsidRDefault="00EB742F">
      <w:pPr>
        <w:jc w:val="center"/>
      </w:pPr>
      <w:r>
        <w:rPr>
          <w:rStyle w:val="s1"/>
        </w:rPr>
        <w:t>89-тарау. САЛЫҚТЫҚ ТЕКСЕРУЛЕР</w:t>
      </w:r>
    </w:p>
    <w:p w:rsidR="00000000" w:rsidRDefault="00EB742F">
      <w:pPr>
        <w:jc w:val="center"/>
      </w:pPr>
      <w:r>
        <w:rPr>
          <w:rStyle w:val="s1"/>
        </w:rPr>
        <w:t> </w:t>
      </w:r>
    </w:p>
    <w:p w:rsidR="00000000" w:rsidRDefault="00EB742F">
      <w:pPr>
        <w:jc w:val="center"/>
      </w:pPr>
      <w:r>
        <w:rPr>
          <w:rStyle w:val="s1"/>
        </w:rPr>
        <w:t>§ 1. Салықтық тексерулер ұғымы, типтері мен түрлері</w:t>
      </w:r>
    </w:p>
    <w:p w:rsidR="00000000" w:rsidRDefault="00EB742F">
      <w:pPr>
        <w:ind w:firstLine="400"/>
        <w:jc w:val="both"/>
      </w:pPr>
      <w:r>
        <w:rPr>
          <w:rStyle w:val="s0"/>
        </w:rPr>
        <w:t> </w:t>
      </w:r>
    </w:p>
    <w:p w:rsidR="00000000" w:rsidRDefault="00EB742F">
      <w:pPr>
        <w:ind w:firstLine="400"/>
        <w:jc w:val="both"/>
      </w:pPr>
      <w:r>
        <w:rPr>
          <w:rStyle w:val="s0"/>
          <w:b/>
          <w:bCs/>
        </w:rPr>
        <w:t>627-бап</w:t>
      </w:r>
      <w:r>
        <w:rPr>
          <w:rStyle w:val="s0"/>
        </w:rPr>
        <w:t xml:space="preserve">. </w:t>
      </w:r>
      <w:r>
        <w:rPr>
          <w:rStyle w:val="s0"/>
          <w:b/>
          <w:bCs/>
        </w:rPr>
        <w:t xml:space="preserve">Салықтық тексерулер </w:t>
      </w:r>
      <w:r>
        <w:rPr>
          <w:rStyle w:val="s0"/>
          <w:b/>
          <w:bCs/>
        </w:rPr>
        <w:t>ұғымы</w:t>
      </w:r>
      <w:r>
        <w:rPr>
          <w:rStyle w:val="s0"/>
          <w:b/>
          <w:bCs/>
        </w:rPr>
        <w:t>, типтері мен түрлері</w:t>
      </w:r>
    </w:p>
    <w:p w:rsidR="00000000" w:rsidRDefault="00EB742F">
      <w:pPr>
        <w:ind w:firstLine="400"/>
        <w:jc w:val="both"/>
      </w:pPr>
      <w:r>
        <w:rPr>
          <w:rStyle w:val="s0"/>
        </w:rPr>
        <w:t>1. Салықтық тексеру - салық органдары:</w:t>
      </w:r>
    </w:p>
    <w:p w:rsidR="00000000" w:rsidRDefault="00EB742F">
      <w:pPr>
        <w:ind w:firstLine="400"/>
        <w:jc w:val="both"/>
      </w:pPr>
      <w:r>
        <w:rPr>
          <w:rStyle w:val="s0"/>
        </w:rPr>
        <w:t>1) Қазақстан Республикасы салық заңнамасының, сондай-ақ орындалуын бақылау салық органдарына жүктелген Қазақстан Республикасының өзге де заңнамасының орындалуын;</w:t>
      </w:r>
    </w:p>
    <w:p w:rsidR="00000000" w:rsidRDefault="00EB742F">
      <w:pPr>
        <w:jc w:val="both"/>
      </w:pPr>
      <w:r>
        <w:rPr>
          <w:rStyle w:val="s3"/>
        </w:rPr>
        <w:t>2010.30.06. № 297-ІV ҚР</w:t>
      </w:r>
      <w:r>
        <w:rPr>
          <w:rStyle w:val="s3"/>
        </w:rPr>
        <w:t xml:space="preserve"> </w:t>
      </w:r>
      <w:hyperlink r:id="rId9194" w:anchor="sub_id=60108" w:history="1">
        <w:r>
          <w:rPr>
            <w:rStyle w:val="a3"/>
            <w:i/>
            <w:iCs/>
          </w:rPr>
          <w:t>Заңымен</w:t>
        </w:r>
      </w:hyperlink>
      <w:r>
        <w:rPr>
          <w:rStyle w:val="s3"/>
        </w:rPr>
        <w:t xml:space="preserve"> </w:t>
      </w:r>
      <w:r>
        <w:rPr>
          <w:rStyle w:val="s3"/>
        </w:rPr>
        <w:t>2) тармақша жаңа редакцияда (2009 ж. 1 қаңтардан бастап қолданысқа енгізілді) (</w:t>
      </w:r>
      <w:hyperlink r:id="rId9195" w:anchor="sub_id=6270102" w:history="1">
        <w:r>
          <w:rPr>
            <w:rStyle w:val="a3"/>
            <w:i/>
            <w:iCs/>
          </w:rPr>
          <w:t>бұр.ре</w:t>
        </w:r>
        <w:r>
          <w:rPr>
            <w:rStyle w:val="a3"/>
            <w:i/>
            <w:iCs/>
          </w:rPr>
          <w:t>д.қара</w:t>
        </w:r>
      </w:hyperlink>
      <w:r>
        <w:rPr>
          <w:rStyle w:val="s3"/>
        </w:rPr>
        <w:t>)</w:t>
      </w:r>
    </w:p>
    <w:p w:rsidR="00000000" w:rsidRDefault="00EB742F">
      <w:pPr>
        <w:ind w:firstLine="400"/>
        <w:jc w:val="both"/>
      </w:pPr>
      <w:r>
        <w:rPr>
          <w:rStyle w:val="s0"/>
        </w:rPr>
        <w:t xml:space="preserve">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w:t>
      </w:r>
      <w:r>
        <w:rPr>
          <w:rStyle w:val="s0"/>
        </w:rPr>
        <w:t>ақпарат бар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EB742F">
      <w:pPr>
        <w:ind w:firstLine="400"/>
        <w:jc w:val="both"/>
      </w:pPr>
      <w:r>
        <w:rPr>
          <w:rStyle w:val="s0"/>
        </w:rPr>
        <w:t>3) тексеру нәтижелері туралы хабарламаға және (немесе) жоғары тұрған салық органы қызметінің хаб</w:t>
      </w:r>
      <w:r>
        <w:rPr>
          <w:rStyle w:val="s0"/>
        </w:rPr>
        <w:t>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EB742F">
      <w:pPr>
        <w:jc w:val="both"/>
      </w:pPr>
      <w:r>
        <w:rPr>
          <w:rStyle w:val="s3"/>
        </w:rPr>
        <w:t xml:space="preserve">2009.17.07. </w:t>
      </w:r>
      <w:hyperlink r:id="rId9196" w:anchor="sub_id=627" w:history="1">
        <w:r>
          <w:rPr>
            <w:rStyle w:val="a3"/>
            <w:i/>
            <w:iCs/>
          </w:rPr>
          <w:t>№ 188</w:t>
        </w:r>
        <w:r>
          <w:rPr>
            <w:rStyle w:val="a3"/>
            <w:i/>
            <w:iCs/>
          </w:rPr>
          <w:t>-IV</w:t>
        </w:r>
      </w:hyperlink>
      <w:r>
        <w:rPr>
          <w:rStyle w:val="s3"/>
        </w:rPr>
        <w:t xml:space="preserve"> </w:t>
      </w:r>
      <w:r>
        <w:rPr>
          <w:rStyle w:val="s3"/>
        </w:rPr>
        <w:t>ҚР</w:t>
      </w:r>
      <w:r>
        <w:rPr>
          <w:rStyle w:val="s3"/>
        </w:rPr>
        <w:t xml:space="preserve"> Заңымен (бұр.</w:t>
      </w:r>
      <w:hyperlink r:id="rId9197" w:anchor="sub_id=6270200" w:history="1">
        <w:r>
          <w:rPr>
            <w:rStyle w:val="a3"/>
            <w:i/>
            <w:iCs/>
          </w:rPr>
          <w:t>ред</w:t>
        </w:r>
      </w:hyperlink>
      <w:r>
        <w:rPr>
          <w:rStyle w:val="s3"/>
        </w:rPr>
        <w:t>.қара); 2010.30.06. № 297-ІV ҚР</w:t>
      </w:r>
      <w:r>
        <w:rPr>
          <w:rStyle w:val="s3"/>
        </w:rPr>
        <w:t xml:space="preserve"> </w:t>
      </w:r>
      <w:hyperlink r:id="rId9198" w:anchor="sub_id=60108" w:history="1">
        <w:r>
          <w:rPr>
            <w:rStyle w:val="a3"/>
            <w:i/>
            <w:iCs/>
          </w:rPr>
          <w:t>Заңымен</w:t>
        </w:r>
      </w:hyperlink>
      <w:r>
        <w:rPr>
          <w:rStyle w:val="s3"/>
        </w:rPr>
        <w:t xml:space="preserve"> </w:t>
      </w:r>
      <w:r>
        <w:rPr>
          <w:rStyle w:val="s3"/>
        </w:rPr>
        <w:t>(2009 ж. 1 қаңтардан бас</w:t>
      </w:r>
      <w:r>
        <w:rPr>
          <w:rStyle w:val="s3"/>
        </w:rPr>
        <w:t>тап қолданысқа енгізілді) (</w:t>
      </w:r>
      <w:hyperlink r:id="rId9199" w:anchor="sub_id=6270200" w:history="1">
        <w:r>
          <w:rPr>
            <w:rStyle w:val="a3"/>
            <w:i/>
            <w:iCs/>
          </w:rPr>
          <w:t>бұр.ред.қара</w:t>
        </w:r>
      </w:hyperlink>
      <w:r>
        <w:rPr>
          <w:rStyle w:val="s3"/>
        </w:rPr>
        <w:t>); 2012.21.06. № 19-V ҚР</w:t>
      </w:r>
      <w:r>
        <w:rPr>
          <w:rStyle w:val="s3"/>
        </w:rPr>
        <w:t xml:space="preserve"> </w:t>
      </w:r>
      <w:hyperlink r:id="rId9200" w:anchor="sub_id=627" w:history="1">
        <w:r>
          <w:rPr>
            <w:rStyle w:val="a3"/>
            <w:i/>
            <w:iCs/>
          </w:rPr>
          <w:t>Заңымен</w:t>
        </w:r>
      </w:hyperlink>
      <w:r>
        <w:rPr>
          <w:rStyle w:val="s3"/>
        </w:rPr>
        <w:t xml:space="preserve"> </w:t>
      </w:r>
      <w:r>
        <w:rPr>
          <w:rStyle w:val="s3"/>
        </w:rPr>
        <w:t>(2013 жылғы 1 қаңт</w:t>
      </w:r>
      <w:r>
        <w:rPr>
          <w:rStyle w:val="s3"/>
        </w:rPr>
        <w:t>ардан бастап қолданысқа енгізілді) (</w:t>
      </w:r>
      <w:hyperlink r:id="rId9201" w:anchor="sub_id=6270200" w:history="1">
        <w:r>
          <w:rPr>
            <w:rStyle w:val="a3"/>
            <w:i/>
            <w:iCs/>
          </w:rPr>
          <w:t>бұр.ред.қара</w:t>
        </w:r>
      </w:hyperlink>
      <w:r>
        <w:rPr>
          <w:rStyle w:val="s3"/>
        </w:rPr>
        <w:t>); 2012.26.12. № 61-V ҚР</w:t>
      </w:r>
      <w:r>
        <w:rPr>
          <w:rStyle w:val="s3"/>
        </w:rPr>
        <w:t xml:space="preserve"> </w:t>
      </w:r>
      <w:hyperlink r:id="rId9202" w:anchor="sub_id=627" w:history="1">
        <w:r>
          <w:rPr>
            <w:rStyle w:val="a3"/>
            <w:i/>
            <w:iCs/>
          </w:rPr>
          <w:t>Заңымен</w:t>
        </w:r>
      </w:hyperlink>
      <w:r>
        <w:rPr>
          <w:rStyle w:val="s3"/>
        </w:rPr>
        <w:t xml:space="preserve"> </w:t>
      </w:r>
      <w:r>
        <w:rPr>
          <w:rStyle w:val="s3"/>
        </w:rPr>
        <w:t xml:space="preserve">(2013 ж. </w:t>
      </w:r>
      <w:r>
        <w:rPr>
          <w:rStyle w:val="s3"/>
        </w:rPr>
        <w:t>1 қаңтардан бастап қолданысқа енгізілді) (</w:t>
      </w:r>
      <w:hyperlink r:id="rId9203" w:anchor="sub_id=6270200" w:history="1">
        <w:r>
          <w:rPr>
            <w:rStyle w:val="a3"/>
            <w:i/>
            <w:iCs/>
          </w:rPr>
          <w:t>бұр.ред.қара</w:t>
        </w:r>
      </w:hyperlink>
      <w:r>
        <w:rPr>
          <w:rStyle w:val="s3"/>
        </w:rPr>
        <w:t>); 2014.16.05. № 203-V ҚР</w:t>
      </w:r>
      <w:r>
        <w:rPr>
          <w:rStyle w:val="s3"/>
        </w:rPr>
        <w:t xml:space="preserve"> </w:t>
      </w:r>
      <w:hyperlink r:id="rId9204" w:anchor="sub_id=627" w:history="1">
        <w:r>
          <w:rPr>
            <w:rStyle w:val="a3"/>
            <w:i/>
            <w:iCs/>
          </w:rPr>
          <w:t>Заңымен</w:t>
        </w:r>
      </w:hyperlink>
      <w:r>
        <w:rPr>
          <w:rStyle w:val="s3"/>
        </w:rPr>
        <w:t xml:space="preserve"> (р</w:t>
      </w:r>
      <w:r>
        <w:rPr>
          <w:rStyle w:val="s3"/>
        </w:rPr>
        <w:t xml:space="preserve">есми </w:t>
      </w:r>
      <w:hyperlink r:id="rId9205"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9206" w:anchor="sub_id=6270200" w:history="1">
        <w:r>
          <w:rPr>
            <w:rStyle w:val="a3"/>
            <w:i/>
            <w:iCs/>
          </w:rPr>
          <w:t>бұр.ред.қара</w:t>
        </w:r>
      </w:hyperlink>
      <w:r>
        <w:rPr>
          <w:rStyle w:val="s3"/>
        </w:rPr>
        <w:t>); 2014.28.11. № 257-V</w:t>
      </w:r>
      <w:r>
        <w:rPr>
          <w:rStyle w:val="s3"/>
        </w:rPr>
        <w:t xml:space="preserve"> ҚР</w:t>
      </w:r>
      <w:r>
        <w:rPr>
          <w:rStyle w:val="s3"/>
        </w:rPr>
        <w:t xml:space="preserve"> </w:t>
      </w:r>
      <w:hyperlink r:id="rId9207" w:anchor="sub_id=627" w:history="1">
        <w:r>
          <w:rPr>
            <w:rStyle w:val="a3"/>
            <w:i/>
            <w:iCs/>
          </w:rPr>
          <w:t>Заңымен</w:t>
        </w:r>
      </w:hyperlink>
      <w:r>
        <w:rPr>
          <w:rStyle w:val="s3"/>
        </w:rPr>
        <w:t xml:space="preserve"> </w:t>
      </w:r>
      <w:r>
        <w:rPr>
          <w:rStyle w:val="s3"/>
        </w:rPr>
        <w:t>(2015 ж. 1 қаңтардан бастап қолданысқа енгізілді) (</w:t>
      </w:r>
      <w:hyperlink r:id="rId9208" w:anchor="sub_id=6270200" w:history="1">
        <w:r>
          <w:rPr>
            <w:rStyle w:val="a3"/>
            <w:i/>
            <w:iCs/>
          </w:rPr>
          <w:t>бұр.ред.қара</w:t>
        </w:r>
      </w:hyperlink>
      <w:r>
        <w:rPr>
          <w:rStyle w:val="s3"/>
        </w:rPr>
        <w:t xml:space="preserve">); 2015.03.12. </w:t>
      </w:r>
      <w:r>
        <w:rPr>
          <w:rStyle w:val="s3"/>
        </w:rPr>
        <w:t>№ 432-V ҚР</w:t>
      </w:r>
      <w:r>
        <w:rPr>
          <w:rStyle w:val="s3"/>
        </w:rPr>
        <w:t xml:space="preserve"> </w:t>
      </w:r>
      <w:hyperlink r:id="rId9209" w:anchor="sub_id=627" w:history="1">
        <w:r>
          <w:rPr>
            <w:rStyle w:val="a3"/>
            <w:i/>
            <w:iCs/>
          </w:rPr>
          <w:t>Заңымен</w:t>
        </w:r>
      </w:hyperlink>
      <w:r>
        <w:rPr>
          <w:rStyle w:val="s3"/>
        </w:rPr>
        <w:t xml:space="preserve"> </w:t>
      </w:r>
      <w:r>
        <w:rPr>
          <w:rStyle w:val="s3"/>
        </w:rPr>
        <w:t>(2016 ж. 1 қаңтардан бастап қолданысқа енгізілді) (</w:t>
      </w:r>
      <w:hyperlink r:id="rId9210" w:anchor="sub_id=6270200" w:history="1">
        <w:r>
          <w:rPr>
            <w:rStyle w:val="a3"/>
            <w:i/>
            <w:iCs/>
          </w:rPr>
          <w:t>бұр.ред.қара</w:t>
        </w:r>
      </w:hyperlink>
      <w:r>
        <w:rPr>
          <w:rStyle w:val="s3"/>
        </w:rPr>
        <w:t>) 2-тарм</w:t>
      </w:r>
      <w:r>
        <w:rPr>
          <w:rStyle w:val="s3"/>
        </w:rPr>
        <w:t>ақ өзгертілді</w:t>
      </w:r>
    </w:p>
    <w:p w:rsidR="00000000" w:rsidRDefault="00EB742F">
      <w:pPr>
        <w:ind w:firstLine="400"/>
        <w:jc w:val="both"/>
      </w:pPr>
      <w:r>
        <w:rPr>
          <w:rStyle w:val="s0"/>
        </w:rPr>
        <w:t>2. Қажет болған кезде салық органдары салықтық тексеру барысында:</w:t>
      </w:r>
    </w:p>
    <w:p w:rsidR="00000000" w:rsidRDefault="00EB742F">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EB742F">
      <w:pPr>
        <w:ind w:firstLine="400"/>
        <w:jc w:val="both"/>
      </w:pPr>
      <w:r>
        <w:rPr>
          <w:rStyle w:val="s0"/>
        </w:rPr>
        <w:t>салық төлеушінің (салық агентін</w:t>
      </w:r>
      <w:r>
        <w:rPr>
          <w:rStyle w:val="s0"/>
        </w:rPr>
        <w:t>ің) мүлкіне (тұрғын үй-жайларынан басқа), оның ішінде тауар-көлік жүкқұжаттарында көрсетілген мәліметтерге сәйкес келуіне түгендеу жүргізуі мүмкін.</w:t>
      </w:r>
    </w:p>
    <w:p w:rsidR="00000000" w:rsidRDefault="00EB742F">
      <w:pPr>
        <w:ind w:firstLine="400"/>
        <w:jc w:val="both"/>
      </w:pPr>
      <w:r>
        <w:rPr>
          <w:rStyle w:val="s0"/>
        </w:rPr>
        <w:t xml:space="preserve">Мыналар: </w:t>
      </w:r>
    </w:p>
    <w:p w:rsidR="00000000" w:rsidRDefault="00EB742F">
      <w:pPr>
        <w:ind w:firstLine="400"/>
        <w:jc w:val="both"/>
      </w:pPr>
      <w:r>
        <w:rPr>
          <w:rStyle w:val="s0"/>
        </w:rPr>
        <w:t>нұсқамада көрсетiлген салық органдарының лауазымды адамдары және осы Кодекске сәйкес салық органда</w:t>
      </w:r>
      <w:r>
        <w:rPr>
          <w:rStyle w:val="s0"/>
        </w:rPr>
        <w:t>ры тексеру жүргiзуге тартатын өзге де адамдар;</w:t>
      </w:r>
      <w:r>
        <w:rPr>
          <w:rStyle w:val="s0"/>
        </w:rPr>
        <w:t xml:space="preserve"> </w:t>
      </w:r>
    </w:p>
    <w:p w:rsidR="00000000" w:rsidRDefault="00EB742F">
      <w:pPr>
        <w:ind w:firstLine="400"/>
        <w:jc w:val="both"/>
      </w:pPr>
      <w:r>
        <w:rPr>
          <w:rStyle w:val="s0"/>
        </w:rPr>
        <w:t xml:space="preserve">мынадай: </w:t>
      </w:r>
    </w:p>
    <w:p w:rsidR="00000000" w:rsidRDefault="00EB742F">
      <w:pPr>
        <w:ind w:firstLine="400"/>
        <w:jc w:val="both"/>
      </w:pPr>
      <w:r>
        <w:rPr>
          <w:rStyle w:val="s0"/>
        </w:rPr>
        <w:t>салық органдарында тiркеу есебiне қою;</w:t>
      </w:r>
      <w:r>
        <w:rPr>
          <w:rStyle w:val="s0"/>
        </w:rPr>
        <w:t xml:space="preserve"> </w:t>
      </w:r>
    </w:p>
    <w:p w:rsidR="00000000" w:rsidRDefault="00EB742F">
      <w:pPr>
        <w:ind w:firstLine="400"/>
        <w:jc w:val="both"/>
      </w:pPr>
      <w:r>
        <w:rPr>
          <w:rStyle w:val="s0"/>
        </w:rPr>
        <w:t>бақылау-кассалық машиналардың болуы;</w:t>
      </w:r>
    </w:p>
    <w:p w:rsidR="00000000" w:rsidRDefault="00EB742F">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EB742F">
      <w:pPr>
        <w:ind w:firstLine="400"/>
        <w:jc w:val="both"/>
      </w:pPr>
      <w:r>
        <w:rPr>
          <w:rStyle w:val="s0"/>
        </w:rPr>
        <w:t>көліктік бақылау н</w:t>
      </w:r>
      <w:r>
        <w:rPr>
          <w:rStyle w:val="s0"/>
        </w:rPr>
        <w:t>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EB742F">
      <w:pPr>
        <w:ind w:firstLine="400"/>
        <w:jc w:val="both"/>
      </w:pPr>
      <w:r>
        <w:rPr>
          <w:rStyle w:val="s0"/>
        </w:rPr>
        <w:t>акциздiк және есепке алу-</w:t>
      </w:r>
      <w:r>
        <w:rPr>
          <w:rStyle w:val="s0"/>
        </w:rPr>
        <w:t>бақылау маркаларының болуы және төлнұсқалығы, алкоголь өніміне, мұнай өнімдеріне және биоотынға, темекі өнімдеріне ілеспе жүкқұжаттарының болуы және төлнұсқалығы, лицензияның болуы мәселелері бойынша тақырыптық тексерулер кезінде - нұсқамада көрсетiлген ау</w:t>
      </w:r>
      <w:r>
        <w:rPr>
          <w:rStyle w:val="s0"/>
        </w:rPr>
        <w:t>мақтың учаскесiнде кәсiпкерлiк қызметтi жүзеге асыратын салық төлеушi;</w:t>
      </w:r>
    </w:p>
    <w:p w:rsidR="00000000" w:rsidRDefault="00EB742F">
      <w:pPr>
        <w:ind w:firstLine="400"/>
        <w:jc w:val="both"/>
      </w:pPr>
      <w:r>
        <w:rPr>
          <w:rStyle w:val="s0"/>
        </w:rPr>
        <w:t>салықтық тексерудiң басқа түрлерi кезiнде - нұсқамада көрсетiлген салық төлеушi салықтық тексерулерге қатысушылар болып табылады.</w:t>
      </w:r>
    </w:p>
    <w:p w:rsidR="00000000" w:rsidRDefault="00EB742F">
      <w:pPr>
        <w:ind w:firstLine="400"/>
        <w:jc w:val="both"/>
      </w:pPr>
      <w:r>
        <w:rPr>
          <w:rStyle w:val="s0"/>
        </w:rPr>
        <w:t>Арнайы білімді және дағдыларды талап ететін мәселелерді</w:t>
      </w:r>
      <w:r>
        <w:rPr>
          <w:rStyle w:val="s0"/>
        </w:rPr>
        <w:t xml:space="preserve"> зерттеп-тексеру, консультация алу үшін салық органы салықтық тексерудің нәтижесіне мүдделі емес маманды салықтық тексеруге тартуы мүмкін.</w:t>
      </w:r>
    </w:p>
    <w:p w:rsidR="00000000" w:rsidRDefault="00EB742F">
      <w:pPr>
        <w:ind w:firstLine="400"/>
        <w:jc w:val="both"/>
      </w:pPr>
      <w:r>
        <w:rPr>
          <w:rStyle w:val="s0"/>
        </w:rPr>
        <w:t>Салықтық тексеруге қатысушы болып табылатын салық органы лауазымды адамының жазбаша түрде қойған сұрақтары бойынша са</w:t>
      </w:r>
      <w:r>
        <w:rPr>
          <w:rStyle w:val="s0"/>
        </w:rPr>
        <w:t>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актісіне, соның ішінде салық төлеушіге табыс етілетін салықтық тексеру актісінің данасын</w:t>
      </w:r>
      <w:r>
        <w:rPr>
          <w:rStyle w:val="s0"/>
        </w:rPr>
        <w:t>а қоса беріледі.</w:t>
      </w:r>
    </w:p>
    <w:p w:rsidR="00000000" w:rsidRDefault="00EB742F">
      <w:pPr>
        <w:ind w:firstLine="400"/>
        <w:jc w:val="both"/>
      </w:pPr>
      <w:r>
        <w:rPr>
          <w:rStyle w:val="s0"/>
        </w:rPr>
        <w:t>Салық органы маманды салықтық тексеруге тартқан жағдайда салық төлеуші өз тарапынан маманды тартуға құқылы, оның қорытындысы салық төлеуші маманының қорытындысын салық органына салықтық тексеру актісіне қол қойылған күннен кешіктірмей ұсын</w:t>
      </w:r>
      <w:r>
        <w:rPr>
          <w:rStyle w:val="s0"/>
        </w:rPr>
        <w:t>ған</w:t>
      </w:r>
      <w:r>
        <w:rPr>
          <w:rStyle w:val="s0"/>
        </w:rPr>
        <w:t xml:space="preserve"> жағдайда, салықтық тексеру актісіне қоса беріледі.</w:t>
      </w:r>
    </w:p>
    <w:p w:rsidR="00000000" w:rsidRDefault="00EB742F">
      <w:pPr>
        <w:ind w:firstLine="400"/>
        <w:jc w:val="both"/>
      </w:pPr>
      <w:r>
        <w:rPr>
          <w:rStyle w:val="s0"/>
        </w:rPr>
        <w:t>3. Салықтық тексерулерді тек қана салық органдары жүзеге асырады.</w:t>
      </w:r>
    </w:p>
    <w:p w:rsidR="00000000" w:rsidRDefault="00EB742F">
      <w:pPr>
        <w:ind w:firstLine="400"/>
        <w:jc w:val="both"/>
      </w:pPr>
      <w:r>
        <w:rPr>
          <w:rStyle w:val="s0"/>
        </w:rPr>
        <w:t>4. Салықтық тексерулер мынадай түрлерге бөлінеді:</w:t>
      </w:r>
    </w:p>
    <w:p w:rsidR="00000000" w:rsidRDefault="00EB742F">
      <w:pPr>
        <w:ind w:firstLine="400"/>
        <w:jc w:val="both"/>
      </w:pPr>
      <w:r>
        <w:rPr>
          <w:rStyle w:val="s0"/>
        </w:rPr>
        <w:t>1) құжаттық тексеру;</w:t>
      </w:r>
    </w:p>
    <w:p w:rsidR="00000000" w:rsidRDefault="00EB742F">
      <w:pPr>
        <w:ind w:firstLine="400"/>
        <w:jc w:val="both"/>
      </w:pPr>
      <w:r>
        <w:rPr>
          <w:rStyle w:val="s0"/>
        </w:rPr>
        <w:t>2) 2009.17.07. № 188-IV ҚР</w:t>
      </w:r>
      <w:r>
        <w:rPr>
          <w:rStyle w:val="s0"/>
        </w:rPr>
        <w:t xml:space="preserve"> </w:t>
      </w:r>
      <w:hyperlink r:id="rId9211" w:anchor="sub_id=627" w:history="1">
        <w:r>
          <w:rPr>
            <w:rStyle w:val="a3"/>
          </w:rPr>
          <w:t>Заңымен</w:t>
        </w:r>
      </w:hyperlink>
      <w:r>
        <w:rPr>
          <w:rStyle w:val="s0"/>
        </w:rPr>
        <w:t xml:space="preserve"> алып тасталды </w:t>
      </w:r>
      <w:r>
        <w:rPr>
          <w:rStyle w:val="s3"/>
        </w:rPr>
        <w:t>(бұр.</w:t>
      </w:r>
      <w:hyperlink r:id="rId9212" w:anchor="sub_id=6270402" w:history="1">
        <w:r>
          <w:rPr>
            <w:rStyle w:val="a3"/>
            <w:i/>
            <w:iCs/>
          </w:rPr>
          <w:t>ред</w:t>
        </w:r>
      </w:hyperlink>
      <w:r>
        <w:rPr>
          <w:rStyle w:val="s3"/>
        </w:rPr>
        <w:t>.қара)</w:t>
      </w:r>
    </w:p>
    <w:p w:rsidR="00000000" w:rsidRDefault="00EB742F">
      <w:pPr>
        <w:ind w:firstLine="400"/>
        <w:jc w:val="both"/>
      </w:pPr>
      <w:r>
        <w:rPr>
          <w:rStyle w:val="s0"/>
        </w:rPr>
        <w:t>3) хронометраждық зерттеп-тексеру.</w:t>
      </w:r>
    </w:p>
    <w:p w:rsidR="00000000" w:rsidRDefault="00EB742F">
      <w:pPr>
        <w:ind w:firstLine="400"/>
        <w:jc w:val="both"/>
      </w:pPr>
      <w:bookmarkStart w:id="494" w:name="SUB6270500"/>
      <w:bookmarkEnd w:id="494"/>
      <w:r>
        <w:rPr>
          <w:rStyle w:val="s0"/>
        </w:rPr>
        <w:t>5. Құжаттық тексерулер мынадай түрлерге бөлінеді:</w:t>
      </w:r>
    </w:p>
    <w:p w:rsidR="00000000" w:rsidRDefault="00EB742F">
      <w:pPr>
        <w:ind w:firstLine="400"/>
        <w:jc w:val="both"/>
      </w:pPr>
      <w:r>
        <w:rPr>
          <w:rStyle w:val="s0"/>
        </w:rPr>
        <w:t>1) ке</w:t>
      </w:r>
      <w:r>
        <w:rPr>
          <w:rStyle w:val="s0"/>
        </w:rPr>
        <w:t xml:space="preserve">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зейнетақы жарналарының, міндетті кәсіптік зейнетақы жарналарының толық және уақтылы есептелуі мен аударылуы және </w:t>
      </w:r>
      <w:r>
        <w:rPr>
          <w:rStyle w:val="s0"/>
        </w:rPr>
        <w:t>әлеуметтік</w:t>
      </w:r>
      <w:r>
        <w:rPr>
          <w:rStyle w:val="s0"/>
        </w:rPr>
        <w:t xml:space="preserve"> аударымдардың толық және уақтылы есептелуі мен төленуі бойынша салық органы салық төлеушіге қатысты жүргізетін тексеру.</w:t>
      </w:r>
    </w:p>
    <w:p w:rsidR="00000000" w:rsidRDefault="00EB742F">
      <w:pPr>
        <w:ind w:firstLine="400"/>
        <w:jc w:val="both"/>
      </w:pPr>
      <w:r>
        <w:rPr>
          <w:rStyle w:val="s0"/>
        </w:rPr>
        <w:t>Кешенді тексеруге тақырыптық тексеру мәселелері де енгізілуі мүмкін.</w:t>
      </w:r>
      <w:r>
        <w:rPr>
          <w:rStyle w:val="s0"/>
        </w:rPr>
        <w:t xml:space="preserve"> </w:t>
      </w:r>
    </w:p>
    <w:p w:rsidR="00000000" w:rsidRDefault="00EB742F">
      <w:pPr>
        <w:ind w:firstLine="400"/>
        <w:jc w:val="both"/>
      </w:pPr>
      <w:r>
        <w:rPr>
          <w:rStyle w:val="s0"/>
        </w:rPr>
        <w:t>Жүргізілуі осы Кодекстің</w:t>
      </w:r>
      <w:r>
        <w:rPr>
          <w:rStyle w:val="s0"/>
        </w:rPr>
        <w:t xml:space="preserve"> </w:t>
      </w:r>
      <w:hyperlink w:anchor="sub370000" w:history="1">
        <w:r>
          <w:rPr>
            <w:rStyle w:val="a3"/>
          </w:rPr>
          <w:t>37</w:t>
        </w:r>
      </w:hyperlink>
      <w:r>
        <w:rPr>
          <w:rStyle w:val="s0"/>
        </w:rPr>
        <w:t>-</w:t>
      </w:r>
      <w:hyperlink w:anchor="sub400000" w:history="1">
        <w:r>
          <w:rPr>
            <w:rStyle w:val="a3"/>
          </w:rPr>
          <w:t>40</w:t>
        </w:r>
      </w:hyperlink>
      <w:r>
        <w:rPr>
          <w:rStyle w:val="s0"/>
        </w:rPr>
        <w:t>-</w:t>
      </w:r>
      <w:hyperlink w:anchor="sub420000" w:history="1">
        <w:r>
          <w:rPr>
            <w:rStyle w:val="a3"/>
          </w:rPr>
          <w:t>42-баптарында</w:t>
        </w:r>
      </w:hyperlink>
      <w:r>
        <w:rPr>
          <w:rStyle w:val="s0"/>
        </w:rPr>
        <w:t xml:space="preserve"> </w:t>
      </w:r>
      <w:r>
        <w:rPr>
          <w:rStyle w:val="s0"/>
        </w:rPr>
        <w:t>көзделген құжаттық тексеру тарату тексеруі болып табылады және ол кешенді тексеруге жатады;</w:t>
      </w:r>
    </w:p>
    <w:p w:rsidR="00000000" w:rsidRDefault="00EB742F">
      <w:pPr>
        <w:jc w:val="both"/>
      </w:pPr>
      <w:r>
        <w:rPr>
          <w:rStyle w:val="s3"/>
        </w:rPr>
        <w:t xml:space="preserve">2009.17.07. </w:t>
      </w:r>
      <w:hyperlink r:id="rId9213" w:anchor="sub_id=5" w:history="1">
        <w:r>
          <w:rPr>
            <w:rStyle w:val="a3"/>
            <w:i/>
            <w:iCs/>
          </w:rPr>
          <w:t>№ 188-IV</w:t>
        </w:r>
      </w:hyperlink>
      <w:r>
        <w:rPr>
          <w:rStyle w:val="s3"/>
        </w:rPr>
        <w:t xml:space="preserve"> </w:t>
      </w:r>
      <w:r>
        <w:rPr>
          <w:rStyle w:val="s3"/>
        </w:rPr>
        <w:t>ҚР</w:t>
      </w:r>
      <w:r>
        <w:rPr>
          <w:rStyle w:val="s3"/>
        </w:rPr>
        <w:t xml:space="preserve"> Заңымен (бұр.</w:t>
      </w:r>
      <w:hyperlink r:id="rId9214" w:anchor="sub_id=6270502" w:history="1">
        <w:r>
          <w:rPr>
            <w:rStyle w:val="a3"/>
            <w:i/>
            <w:iCs/>
          </w:rPr>
          <w:t>ред</w:t>
        </w:r>
      </w:hyperlink>
      <w:r>
        <w:rPr>
          <w:rStyle w:val="s3"/>
        </w:rPr>
        <w:t>.қара); 2010.30.06. № 297-ІV ҚР</w:t>
      </w:r>
      <w:r>
        <w:rPr>
          <w:rStyle w:val="s3"/>
        </w:rPr>
        <w:t xml:space="preserve"> </w:t>
      </w:r>
      <w:hyperlink r:id="rId9215" w:anchor="sub_id=60108" w:history="1">
        <w:r>
          <w:rPr>
            <w:rStyle w:val="a3"/>
            <w:i/>
            <w:iCs/>
          </w:rPr>
          <w:t>Заңымен</w:t>
        </w:r>
      </w:hyperlink>
      <w:r>
        <w:rPr>
          <w:rStyle w:val="s3"/>
        </w:rPr>
        <w:t xml:space="preserve"> </w:t>
      </w:r>
      <w:r>
        <w:rPr>
          <w:rStyle w:val="s3"/>
        </w:rPr>
        <w:t>(2009 ж</w:t>
      </w:r>
      <w:r>
        <w:rPr>
          <w:rStyle w:val="s3"/>
        </w:rPr>
        <w:t>. 1 қаңтардан бастап қолданысқа енгізілді) (</w:t>
      </w:r>
      <w:hyperlink r:id="rId9216" w:anchor="sub_id=6270502" w:history="1">
        <w:r>
          <w:rPr>
            <w:rStyle w:val="a3"/>
            <w:i/>
            <w:iCs/>
          </w:rPr>
          <w:t>бұр.ред.қара</w:t>
        </w:r>
      </w:hyperlink>
      <w:r>
        <w:rPr>
          <w:rStyle w:val="s3"/>
        </w:rPr>
        <w:t>); 2011.15.07. № 461-IV ҚР</w:t>
      </w:r>
      <w:r>
        <w:rPr>
          <w:rStyle w:val="s3"/>
        </w:rPr>
        <w:t xml:space="preserve"> </w:t>
      </w:r>
      <w:hyperlink r:id="rId9217" w:anchor="sub_id=406" w:history="1">
        <w:r>
          <w:rPr>
            <w:rStyle w:val="a3"/>
            <w:i/>
            <w:iCs/>
          </w:rPr>
          <w:t>Заңымен</w:t>
        </w:r>
      </w:hyperlink>
      <w:r>
        <w:rPr>
          <w:rStyle w:val="s3"/>
        </w:rPr>
        <w:t xml:space="preserve"> </w:t>
      </w:r>
      <w:r>
        <w:rPr>
          <w:rStyle w:val="s3"/>
        </w:rPr>
        <w:t>(алғашқы ресми</w:t>
      </w:r>
      <w:r>
        <w:rPr>
          <w:rStyle w:val="s3"/>
        </w:rPr>
        <w:t xml:space="preserve"> </w:t>
      </w:r>
      <w:hyperlink r:id="rId9218"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9219" w:anchor="sub_id=6270502" w:history="1">
        <w:r>
          <w:rPr>
            <w:rStyle w:val="a3"/>
            <w:i/>
            <w:iCs/>
          </w:rPr>
          <w:t>бұр.ред.қара</w:t>
        </w:r>
      </w:hyperlink>
      <w:r>
        <w:rPr>
          <w:rStyle w:val="s3"/>
        </w:rPr>
        <w:t xml:space="preserve">); 2012.21.06. </w:t>
      </w:r>
      <w:r>
        <w:rPr>
          <w:rStyle w:val="s3"/>
        </w:rPr>
        <w:t>№ 19-V ҚР</w:t>
      </w:r>
      <w:r>
        <w:rPr>
          <w:rStyle w:val="s3"/>
        </w:rPr>
        <w:t xml:space="preserve"> </w:t>
      </w:r>
      <w:hyperlink r:id="rId9220" w:anchor="sub_id=627" w:history="1">
        <w:r>
          <w:rPr>
            <w:rStyle w:val="a3"/>
            <w:i/>
            <w:iCs/>
          </w:rPr>
          <w:t>Заңымен</w:t>
        </w:r>
      </w:hyperlink>
      <w:r>
        <w:rPr>
          <w:rStyle w:val="s3"/>
        </w:rPr>
        <w:t xml:space="preserve"> </w:t>
      </w:r>
      <w:r>
        <w:rPr>
          <w:rStyle w:val="s3"/>
        </w:rPr>
        <w:t>(2013 жылғы 1 қаңтардан бастап қолданысқа енгізілді) (</w:t>
      </w:r>
      <w:hyperlink r:id="rId9221" w:anchor="sub_id=6270502" w:history="1">
        <w:r>
          <w:rPr>
            <w:rStyle w:val="a3"/>
            <w:i/>
            <w:iCs/>
          </w:rPr>
          <w:t>бұр.ред.қара</w:t>
        </w:r>
      </w:hyperlink>
      <w:r>
        <w:rPr>
          <w:rStyle w:val="s3"/>
        </w:rPr>
        <w:t>); 201</w:t>
      </w:r>
      <w:r>
        <w:rPr>
          <w:rStyle w:val="s3"/>
        </w:rPr>
        <w:t>1.21.07. № 467-ІV ҚР</w:t>
      </w:r>
      <w:r>
        <w:rPr>
          <w:rStyle w:val="s3"/>
        </w:rPr>
        <w:t xml:space="preserve"> </w:t>
      </w:r>
      <w:hyperlink r:id="rId9222" w:anchor="sub_id=220" w:history="1">
        <w:r>
          <w:rPr>
            <w:rStyle w:val="a3"/>
            <w:i/>
            <w:iCs/>
          </w:rPr>
          <w:t>Заңымен</w:t>
        </w:r>
      </w:hyperlink>
      <w:r>
        <w:rPr>
          <w:rStyle w:val="s3"/>
        </w:rPr>
        <w:t xml:space="preserve"> </w:t>
      </w:r>
      <w:r>
        <w:rPr>
          <w:rStyle w:val="s3"/>
        </w:rPr>
        <w:t>(2011 жылғы 1 қаңтардан бастап қолданысқа енгізілді) (</w:t>
      </w:r>
      <w:hyperlink r:id="rId9223" w:anchor="sub_id=6270502" w:history="1">
        <w:r>
          <w:rPr>
            <w:rStyle w:val="a3"/>
            <w:i/>
            <w:iCs/>
          </w:rPr>
          <w:t>бұр.ред.</w:t>
        </w:r>
        <w:r>
          <w:rPr>
            <w:rStyle w:val="a3"/>
            <w:i/>
            <w:iCs/>
          </w:rPr>
          <w:t>қара</w:t>
        </w:r>
      </w:hyperlink>
      <w:r>
        <w:rPr>
          <w:rStyle w:val="s3"/>
        </w:rPr>
        <w:t>); 2012.26.12. № 61-V ҚР</w:t>
      </w:r>
      <w:r>
        <w:rPr>
          <w:rStyle w:val="s3"/>
        </w:rPr>
        <w:t xml:space="preserve"> </w:t>
      </w:r>
      <w:hyperlink r:id="rId9224" w:anchor="sub_id=627" w:history="1">
        <w:r>
          <w:rPr>
            <w:rStyle w:val="a3"/>
            <w:i/>
            <w:iCs/>
          </w:rPr>
          <w:t>Заңымен</w:t>
        </w:r>
      </w:hyperlink>
      <w:r>
        <w:rPr>
          <w:rStyle w:val="s3"/>
        </w:rPr>
        <w:t xml:space="preserve"> </w:t>
      </w:r>
      <w:r>
        <w:rPr>
          <w:rStyle w:val="s3"/>
        </w:rPr>
        <w:t>(2013 ж. 1 қаңтардан бастап қолданысқа енгізілді) (</w:t>
      </w:r>
      <w:hyperlink r:id="rId9225" w:anchor="sub_id=6270502" w:history="1">
        <w:r>
          <w:rPr>
            <w:rStyle w:val="a3"/>
            <w:i/>
            <w:iCs/>
          </w:rPr>
          <w:t>бұ</w:t>
        </w:r>
        <w:r>
          <w:rPr>
            <w:rStyle w:val="a3"/>
            <w:i/>
            <w:iCs/>
          </w:rPr>
          <w:t>р.ред.қара</w:t>
        </w:r>
      </w:hyperlink>
      <w:r>
        <w:rPr>
          <w:rStyle w:val="s3"/>
        </w:rPr>
        <w:t>); 2014.16.05. № 203-V ҚР</w:t>
      </w:r>
      <w:r>
        <w:rPr>
          <w:rStyle w:val="s3"/>
        </w:rPr>
        <w:t xml:space="preserve"> </w:t>
      </w:r>
      <w:hyperlink r:id="rId9226" w:anchor="sub_id=627" w:history="1">
        <w:r>
          <w:rPr>
            <w:rStyle w:val="a3"/>
            <w:i/>
            <w:iCs/>
          </w:rPr>
          <w:t>Заңымен</w:t>
        </w:r>
      </w:hyperlink>
      <w:r>
        <w:rPr>
          <w:rStyle w:val="s3"/>
        </w:rPr>
        <w:t xml:space="preserve"> (ресми </w:t>
      </w:r>
      <w:hyperlink r:id="rId9227" w:history="1">
        <w:r>
          <w:rPr>
            <w:rStyle w:val="a3"/>
            <w:i/>
            <w:iCs/>
          </w:rPr>
          <w:t>жарияланған</w:t>
        </w:r>
      </w:hyperlink>
      <w:r>
        <w:rPr>
          <w:rStyle w:val="s3"/>
        </w:rPr>
        <w:t xml:space="preserve"> </w:t>
      </w:r>
      <w:r>
        <w:rPr>
          <w:rStyle w:val="s3"/>
        </w:rPr>
        <w:t>күнінен кейін алты ай өткен соң қолданысқа енг</w:t>
      </w:r>
      <w:r>
        <w:rPr>
          <w:rStyle w:val="s3"/>
        </w:rPr>
        <w:t>ізілді) (</w:t>
      </w:r>
      <w:hyperlink r:id="rId9228" w:anchor="sub_id=6270502" w:history="1">
        <w:r>
          <w:rPr>
            <w:rStyle w:val="a3"/>
            <w:i/>
            <w:iCs/>
          </w:rPr>
          <w:t>бұр.ред.қара</w:t>
        </w:r>
      </w:hyperlink>
      <w:r>
        <w:rPr>
          <w:rStyle w:val="s3"/>
        </w:rPr>
        <w:t>); 2014.03.07. № 227-V ҚР</w:t>
      </w:r>
      <w:r>
        <w:rPr>
          <w:rStyle w:val="s3"/>
        </w:rPr>
        <w:t xml:space="preserve"> </w:t>
      </w:r>
      <w:hyperlink r:id="rId9229" w:anchor="sub_id=808" w:history="1">
        <w:r>
          <w:rPr>
            <w:rStyle w:val="a3"/>
            <w:i/>
            <w:iCs/>
          </w:rPr>
          <w:t>Заңымен</w:t>
        </w:r>
      </w:hyperlink>
      <w:r>
        <w:rPr>
          <w:rStyle w:val="s3"/>
        </w:rPr>
        <w:t xml:space="preserve"> </w:t>
      </w:r>
      <w:r>
        <w:rPr>
          <w:rStyle w:val="s3"/>
        </w:rPr>
        <w:t>(2015 ж. 1 қаңтардан бастап қолданы</w:t>
      </w:r>
      <w:r>
        <w:rPr>
          <w:rStyle w:val="s3"/>
        </w:rPr>
        <w:t>сқа енгізілді) (</w:t>
      </w:r>
      <w:hyperlink r:id="rId9230" w:anchor="sub_id=6270502" w:history="1">
        <w:r>
          <w:rPr>
            <w:rStyle w:val="a3"/>
            <w:i/>
            <w:iCs/>
          </w:rPr>
          <w:t>бұр.ред.қара</w:t>
        </w:r>
      </w:hyperlink>
      <w:r>
        <w:rPr>
          <w:rStyle w:val="s3"/>
        </w:rPr>
        <w:t>); 2014.28.11. № 257-V ҚР</w:t>
      </w:r>
      <w:r>
        <w:rPr>
          <w:rStyle w:val="s3"/>
        </w:rPr>
        <w:t xml:space="preserve"> </w:t>
      </w:r>
      <w:hyperlink r:id="rId9231" w:anchor="sub_id=627" w:history="1">
        <w:r>
          <w:rPr>
            <w:rStyle w:val="a3"/>
            <w:i/>
            <w:iCs/>
          </w:rPr>
          <w:t>Заңымен</w:t>
        </w:r>
      </w:hyperlink>
      <w:r>
        <w:rPr>
          <w:rStyle w:val="s3"/>
        </w:rPr>
        <w:t xml:space="preserve"> </w:t>
      </w:r>
      <w:r>
        <w:rPr>
          <w:rStyle w:val="s3"/>
        </w:rPr>
        <w:t xml:space="preserve">(2015 ж. 1 қаңтардан бастап </w:t>
      </w:r>
      <w:r>
        <w:rPr>
          <w:rStyle w:val="s3"/>
        </w:rPr>
        <w:t>қолданысқа</w:t>
      </w:r>
      <w:r>
        <w:rPr>
          <w:rStyle w:val="s3"/>
        </w:rPr>
        <w:t xml:space="preserve"> енгізілді) (</w:t>
      </w:r>
      <w:hyperlink r:id="rId9232" w:anchor="sub_id=6270502" w:history="1">
        <w:r>
          <w:rPr>
            <w:rStyle w:val="a3"/>
            <w:i/>
            <w:iCs/>
          </w:rPr>
          <w:t>бұр.ред.қара</w:t>
        </w:r>
      </w:hyperlink>
      <w:r>
        <w:rPr>
          <w:rStyle w:val="s3"/>
        </w:rPr>
        <w:t>); 2015.03.12. № 432-V ҚР</w:t>
      </w:r>
      <w:r>
        <w:rPr>
          <w:rStyle w:val="s3"/>
        </w:rPr>
        <w:t xml:space="preserve"> </w:t>
      </w:r>
      <w:hyperlink r:id="rId9233" w:anchor="sub_id=627" w:history="1">
        <w:r>
          <w:rPr>
            <w:rStyle w:val="a3"/>
            <w:i/>
            <w:iCs/>
          </w:rPr>
          <w:t>Заңымен</w:t>
        </w:r>
      </w:hyperlink>
      <w:r>
        <w:rPr>
          <w:rStyle w:val="s3"/>
        </w:rPr>
        <w:t xml:space="preserve"> </w:t>
      </w:r>
      <w:r>
        <w:rPr>
          <w:rStyle w:val="s3"/>
        </w:rPr>
        <w:t xml:space="preserve">(2016 ж. 1 қаңтардан </w:t>
      </w:r>
      <w:r>
        <w:rPr>
          <w:rStyle w:val="s3"/>
        </w:rPr>
        <w:t>бастап қолданысқа енгізілді) (</w:t>
      </w:r>
      <w:hyperlink r:id="rId9234" w:anchor="sub_id=6270502" w:history="1">
        <w:r>
          <w:rPr>
            <w:rStyle w:val="a3"/>
            <w:i/>
            <w:iCs/>
          </w:rPr>
          <w:t>бұр.ред.қара</w:t>
        </w:r>
      </w:hyperlink>
      <w:r>
        <w:rPr>
          <w:rStyle w:val="s3"/>
        </w:rPr>
        <w:t xml:space="preserve">); </w:t>
      </w:r>
      <w:r>
        <w:rPr>
          <w:rStyle w:val="s3"/>
          <w:lang w:val="kk-KZ"/>
        </w:rPr>
        <w:t>2016.26.07. № 12-VІ ҚР</w:t>
      </w:r>
      <w:r>
        <w:rPr>
          <w:rStyle w:val="s3"/>
          <w:lang w:val="kk-KZ"/>
        </w:rPr>
        <w:t xml:space="preserve"> </w:t>
      </w:r>
      <w:hyperlink r:id="rId9235" w:anchor="sub_id=627" w:history="1">
        <w:r>
          <w:rPr>
            <w:rStyle w:val="a3"/>
            <w:i/>
            <w:iCs/>
            <w:lang w:val="kk-KZ"/>
          </w:rPr>
          <w:t>Заңымен</w:t>
        </w:r>
      </w:hyperlink>
      <w:r>
        <w:rPr>
          <w:rStyle w:val="s3"/>
        </w:rPr>
        <w:t xml:space="preserve"> </w:t>
      </w:r>
      <w:r>
        <w:rPr>
          <w:rStyle w:val="s3"/>
          <w:lang w:val="kk-KZ"/>
        </w:rPr>
        <w:t xml:space="preserve">(ресми </w:t>
      </w:r>
      <w:hyperlink r:id="rId9236" w:history="1">
        <w:r>
          <w:rPr>
            <w:rStyle w:val="a3"/>
            <w:i/>
            <w:iCs/>
            <w:lang w:val="kk-KZ"/>
          </w:rPr>
          <w:t>жарияланған</w:t>
        </w:r>
      </w:hyperlink>
      <w:r>
        <w:rPr>
          <w:rStyle w:val="s3"/>
          <w:lang w:val="kk-KZ"/>
        </w:rPr>
        <w:t xml:space="preserve"> </w:t>
      </w:r>
      <w:r>
        <w:rPr>
          <w:rStyle w:val="s3"/>
          <w:lang w:val="kk-KZ"/>
        </w:rPr>
        <w:t>күнінен кейін екі ай өткен соң қолданысқа енгізілді) (</w:t>
      </w:r>
      <w:hyperlink r:id="rId9237" w:anchor="sub_id=6270502" w:history="1">
        <w:r>
          <w:rPr>
            <w:rStyle w:val="a3"/>
            <w:i/>
            <w:iCs/>
            <w:lang w:val="kk-KZ"/>
          </w:rPr>
          <w:t>бұр.ред.қара</w:t>
        </w:r>
      </w:hyperlink>
      <w:r>
        <w:rPr>
          <w:rStyle w:val="s3"/>
          <w:lang w:val="kk-KZ"/>
        </w:rPr>
        <w:t>) 2) тармақша өзгертілді</w:t>
      </w:r>
    </w:p>
    <w:p w:rsidR="00000000" w:rsidRDefault="00EB742F">
      <w:pPr>
        <w:ind w:firstLine="400"/>
        <w:jc w:val="both"/>
      </w:pPr>
      <w:r>
        <w:rPr>
          <w:rStyle w:val="s0"/>
          <w:lang w:val="kk-KZ"/>
        </w:rPr>
        <w:t xml:space="preserve">2) </w:t>
      </w:r>
      <w:hyperlink r:id="rId9238" w:history="1">
        <w:r>
          <w:rPr>
            <w:rStyle w:val="a3"/>
            <w:lang w:val="kk-KZ"/>
          </w:rPr>
          <w:t>тақырыптық тексеру</w:t>
        </w:r>
      </w:hyperlink>
      <w:r>
        <w:rPr>
          <w:rStyle w:val="s0"/>
          <w:lang w:val="kk-KZ"/>
        </w:rPr>
        <w:t xml:space="preserve"> - мыналар:</w:t>
      </w:r>
    </w:p>
    <w:p w:rsidR="00000000" w:rsidRDefault="00EB742F">
      <w:pPr>
        <w:ind w:firstLine="400"/>
        <w:jc w:val="both"/>
      </w:pPr>
      <w:r>
        <w:rPr>
          <w:rStyle w:val="s0"/>
          <w:lang w:val="kk-KZ"/>
        </w:rPr>
        <w:t>салықтың және (немесе) бюджетке төленетiн басқа да мiндеттi төлемдердiң жекелеген түрлерi бойынша салық мiндеттемесiнiң орындалуы;</w:t>
      </w:r>
    </w:p>
    <w:p w:rsidR="00000000" w:rsidRDefault="00EB742F">
      <w:pPr>
        <w:ind w:firstLine="400"/>
        <w:jc w:val="both"/>
      </w:pPr>
      <w:r>
        <w:rPr>
          <w:rStyle w:val="s0"/>
          <w:lang w:val="kk-KZ"/>
        </w:rPr>
        <w:t xml:space="preserve">Кеден одағына мүше мемлекеттердiң </w:t>
      </w:r>
      <w:r>
        <w:rPr>
          <w:rStyle w:val="s0"/>
          <w:lang w:val="kk-KZ"/>
        </w:rPr>
        <w:t>аумағынан Қазақстан Республикасының аумағына импортталған тауарлар бойынша қосылған құн салығы және (немесе) акциз бойынша салық мiндеттемесiнiң орындалуы;</w:t>
      </w:r>
      <w:r>
        <w:rPr>
          <w:rStyle w:val="s0"/>
          <w:lang w:val="kk-KZ"/>
        </w:rPr>
        <w:t xml:space="preserve"> </w:t>
      </w:r>
    </w:p>
    <w:p w:rsidR="00000000" w:rsidRDefault="00EB742F">
      <w:pPr>
        <w:ind w:firstLine="400"/>
        <w:jc w:val="both"/>
      </w:pPr>
      <w:r>
        <w:rPr>
          <w:rStyle w:val="s0"/>
          <w:lang w:val="kk-KZ"/>
        </w:rPr>
        <w:t>мiндеттi зейнетақы жарналарының толық және уақтылы есептелуi, ұсталуы мен аударылуы, сондай-ақ әлеу</w:t>
      </w:r>
      <w:r>
        <w:rPr>
          <w:rStyle w:val="s0"/>
          <w:lang w:val="kk-KZ"/>
        </w:rPr>
        <w:t>меттiк аударымдардың толық және уақтылы есептелуi мен төленуi;</w:t>
      </w:r>
      <w:r>
        <w:rPr>
          <w:rStyle w:val="s0"/>
          <w:lang w:val="kk-KZ"/>
        </w:rPr>
        <w:t xml:space="preserve"> </w:t>
      </w:r>
    </w:p>
    <w:p w:rsidR="00000000" w:rsidRDefault="00EB742F">
      <w:pPr>
        <w:ind w:firstLine="400"/>
        <w:jc w:val="both"/>
      </w:pPr>
      <w:r>
        <w:rPr>
          <w:rStyle w:val="s0"/>
          <w:lang w:val="kk-KZ"/>
        </w:rPr>
        <w:t xml:space="preserve">банктердiң және банк операцияларының жекелеген түрлерiн жүзеге асыратын ұйымдардың осы Кодексте, сондай-ақ «Мiндеттi әлеуметтiк сақтандыру туралы» және «Қазақстан Республикасында зейнетақымен </w:t>
      </w:r>
      <w:r>
        <w:rPr>
          <w:rStyle w:val="s0"/>
          <w:lang w:val="kk-KZ"/>
        </w:rPr>
        <w:t>қамсыздандыру</w:t>
      </w:r>
      <w:r>
        <w:rPr>
          <w:rStyle w:val="s0"/>
          <w:lang w:val="kk-KZ"/>
        </w:rPr>
        <w:t xml:space="preserve"> туралы» Қазақстан Республикасының</w:t>
      </w:r>
      <w:r>
        <w:rPr>
          <w:rStyle w:val="s0"/>
          <w:lang w:val="kk-KZ"/>
        </w:rPr>
        <w:t xml:space="preserve"> </w:t>
      </w:r>
      <w:hyperlink r:id="rId9239" w:history="1">
        <w:r>
          <w:rPr>
            <w:rStyle w:val="a3"/>
            <w:lang w:val="kk-KZ"/>
          </w:rPr>
          <w:t>заңдарында</w:t>
        </w:r>
      </w:hyperlink>
      <w:r>
        <w:rPr>
          <w:rStyle w:val="s0"/>
          <w:lang w:val="kk-KZ"/>
        </w:rPr>
        <w:t xml:space="preserve"> белгiленген мiндеттердi орындауы;</w:t>
      </w:r>
    </w:p>
    <w:p w:rsidR="00000000" w:rsidRDefault="00EB742F">
      <w:pPr>
        <w:ind w:firstLine="400"/>
        <w:jc w:val="both"/>
      </w:pPr>
      <w:r>
        <w:rPr>
          <w:rStyle w:val="s0"/>
          <w:lang w:val="kk-KZ"/>
        </w:rPr>
        <w:t>трансферттiк баға белгiлеу;</w:t>
      </w:r>
      <w:r>
        <w:rPr>
          <w:rStyle w:val="s0"/>
          <w:lang w:val="kk-KZ"/>
        </w:rPr>
        <w:t xml:space="preserve"> </w:t>
      </w:r>
    </w:p>
    <w:p w:rsidR="00000000" w:rsidRDefault="00EB742F">
      <w:pPr>
        <w:ind w:firstLine="400"/>
        <w:jc w:val="both"/>
      </w:pPr>
      <w:r>
        <w:rPr>
          <w:rStyle w:val="s0"/>
          <w:lang w:val="kk-KZ"/>
        </w:rPr>
        <w:t>акцизделетін тауарлардың жекелеген түрлерінің өндірілуін және айна</w:t>
      </w:r>
      <w:r>
        <w:rPr>
          <w:rStyle w:val="s0"/>
          <w:lang w:val="kk-KZ"/>
        </w:rPr>
        <w:t>лымын, сондай-ақ авиациялық отынның, биоотынның, мазуттың айналымын мемлекеттік реттеу;</w:t>
      </w:r>
    </w:p>
    <w:p w:rsidR="00000000" w:rsidRDefault="00EB742F">
      <w:pPr>
        <w:ind w:firstLine="400"/>
        <w:jc w:val="both"/>
      </w:pPr>
      <w:r>
        <w:rPr>
          <w:rStyle w:val="s0"/>
          <w:lang w:val="kk-KZ"/>
        </w:rPr>
        <w:t>соттың заңды күшiне енген үкiмiнiң немесе қаулысының негiзiнде жалған кәсiпорын деп танылған салық төлеушiмен жасасқан операциялар бойынша салық мiндеттемелерiн айқында</w:t>
      </w:r>
      <w:r>
        <w:rPr>
          <w:rStyle w:val="s0"/>
          <w:lang w:val="kk-KZ"/>
        </w:rPr>
        <w:t>у;</w:t>
      </w:r>
    </w:p>
    <w:p w:rsidR="00000000" w:rsidRDefault="00EB742F">
      <w:pPr>
        <w:ind w:firstLine="400"/>
        <w:jc w:val="both"/>
      </w:pPr>
      <w:r>
        <w:rPr>
          <w:rStyle w:val="s0"/>
          <w:lang w:val="kk-KZ"/>
        </w:rPr>
        <w:t>сот жасалуын іс жүзінде жұмыстарды орындамай, қызметтер көрсетпей, тауарларды тиеп-жөнелтпей жүзеге асырылды деп таныған шот-фактура жазу бойынша әрекет (әрекеттер) бойынша салық міндеттемесін айқындау мәселелері бойынша;</w:t>
      </w:r>
    </w:p>
    <w:p w:rsidR="00000000" w:rsidRDefault="00EB742F">
      <w:pPr>
        <w:ind w:firstLine="400"/>
        <w:jc w:val="both"/>
      </w:pPr>
      <w:r>
        <w:rPr>
          <w:rStyle w:val="s0"/>
          <w:lang w:val="kk-KZ"/>
        </w:rPr>
        <w:t>салық төлеушi (салық агентi) ме</w:t>
      </w:r>
      <w:r>
        <w:rPr>
          <w:rStyle w:val="s0"/>
          <w:lang w:val="kk-KZ"/>
        </w:rPr>
        <w:t>н оның дебиторлары арасындағы өзара есеп айырысуды айқындау;</w:t>
      </w:r>
    </w:p>
    <w:p w:rsidR="00000000" w:rsidRDefault="00EB742F">
      <w:pPr>
        <w:ind w:firstLine="400"/>
        <w:jc w:val="both"/>
      </w:pPr>
      <w:r>
        <w:rPr>
          <w:rStyle w:val="s0"/>
          <w:lang w:val="kk-KZ"/>
        </w:rPr>
        <w:t>халықаралық шарттардың (келiсiмдердiң) ережелерiн қолдану заңдылығы;</w:t>
      </w:r>
      <w:r>
        <w:rPr>
          <w:rStyle w:val="s0"/>
          <w:lang w:val="kk-KZ"/>
        </w:rPr>
        <w:t xml:space="preserve"> </w:t>
      </w:r>
    </w:p>
    <w:p w:rsidR="00000000" w:rsidRDefault="00EB742F">
      <w:pPr>
        <w:ind w:firstLine="400"/>
        <w:jc w:val="both"/>
      </w:pPr>
      <w:r>
        <w:rPr>
          <w:rStyle w:val="s0"/>
          <w:lang w:val="kk-KZ"/>
        </w:rPr>
        <w:t>қайтаруға</w:t>
      </w:r>
      <w:r>
        <w:rPr>
          <w:rStyle w:val="s0"/>
          <w:lang w:val="kk-KZ"/>
        </w:rPr>
        <w:t xml:space="preserve"> ұсынылған қосылған құн салығы сомаларының дұрыстығын растау;</w:t>
      </w:r>
      <w:r>
        <w:rPr>
          <w:rStyle w:val="s0"/>
          <w:lang w:val="kk-KZ"/>
        </w:rPr>
        <w:t xml:space="preserve"> </w:t>
      </w:r>
    </w:p>
    <w:p w:rsidR="00000000" w:rsidRDefault="00EB742F">
      <w:pPr>
        <w:ind w:firstLine="400"/>
        <w:jc w:val="both"/>
      </w:pPr>
      <w:r>
        <w:rPr>
          <w:rStyle w:val="s0"/>
          <w:lang w:val="kk-KZ"/>
        </w:rPr>
        <w:t>төленген табыс салығын бейрезиденттiң салықтық өтiнiш</w:t>
      </w:r>
      <w:r>
        <w:rPr>
          <w:rStyle w:val="s0"/>
          <w:lang w:val="kk-KZ"/>
        </w:rPr>
        <w:t>iнің және қосарланған салық салуды болдырмау туралы халықаралық шарттың негiзiнде бюджеттен немесе шартты банк салымынан қайтару;</w:t>
      </w:r>
      <w:r>
        <w:rPr>
          <w:rStyle w:val="s0"/>
          <w:lang w:val="kk-KZ"/>
        </w:rPr>
        <w:t xml:space="preserve"> </w:t>
      </w:r>
    </w:p>
    <w:p w:rsidR="00000000" w:rsidRDefault="00EB742F">
      <w:pPr>
        <w:ind w:firstLine="400"/>
        <w:jc w:val="both"/>
      </w:pPr>
      <w:r>
        <w:rPr>
          <w:rStyle w:val="s0"/>
          <w:lang w:val="kk-KZ"/>
        </w:rPr>
        <w:t>осы Кодекстiң</w:t>
      </w:r>
      <w:r>
        <w:rPr>
          <w:rStyle w:val="s0"/>
          <w:lang w:val="kk-KZ"/>
        </w:rPr>
        <w:t xml:space="preserve"> </w:t>
      </w:r>
      <w:hyperlink w:anchor="sub6080000" w:history="1">
        <w:r>
          <w:rPr>
            <w:rStyle w:val="a3"/>
            <w:lang w:val="kk-KZ"/>
          </w:rPr>
          <w:t>608-бабында</w:t>
        </w:r>
      </w:hyperlink>
      <w:r>
        <w:rPr>
          <w:rStyle w:val="s0"/>
          <w:lang w:val="kk-KZ"/>
        </w:rPr>
        <w:t xml:space="preserve"> </w:t>
      </w:r>
      <w:r>
        <w:rPr>
          <w:rStyle w:val="s0"/>
          <w:lang w:val="kk-KZ"/>
        </w:rPr>
        <w:t>белгiленген тәртiппен камералды бақылаудың нәтижелерi бойынша анық</w:t>
      </w:r>
      <w:r>
        <w:rPr>
          <w:rStyle w:val="s0"/>
          <w:lang w:val="kk-KZ"/>
        </w:rPr>
        <w:t>талған бұзушылықтарды жою туралы салық органдарының хабарламасын салық төлеушiнiң (салық агентiнiң) орындалмауы;</w:t>
      </w:r>
    </w:p>
    <w:p w:rsidR="00000000" w:rsidRDefault="00EB742F">
      <w:pPr>
        <w:ind w:firstLine="400"/>
        <w:jc w:val="both"/>
      </w:pPr>
      <w:r>
        <w:rPr>
          <w:rStyle w:val="s0"/>
          <w:lang w:val="kk-KZ"/>
        </w:rPr>
        <w:t>осы Кодекстің</w:t>
      </w:r>
      <w:r>
        <w:rPr>
          <w:rStyle w:val="s0"/>
          <w:lang w:val="kk-KZ"/>
        </w:rPr>
        <w:t xml:space="preserve"> </w:t>
      </w:r>
      <w:hyperlink w:anchor="sub14010100" w:history="1">
        <w:r>
          <w:rPr>
            <w:rStyle w:val="a3"/>
            <w:lang w:val="kk-KZ"/>
          </w:rPr>
          <w:t>14-бабының 1-1 және 1-2-тармақтарында</w:t>
        </w:r>
      </w:hyperlink>
      <w:r>
        <w:rPr>
          <w:rStyle w:val="s0"/>
          <w:lang w:val="kk-KZ"/>
        </w:rPr>
        <w:t xml:space="preserve"> </w:t>
      </w:r>
      <w:r>
        <w:rPr>
          <w:rStyle w:val="s0"/>
          <w:lang w:val="kk-KZ"/>
        </w:rPr>
        <w:t>көзделген талаптардың орындалуы;</w:t>
      </w:r>
    </w:p>
    <w:p w:rsidR="00000000" w:rsidRDefault="00EB742F">
      <w:pPr>
        <w:ind w:firstLine="400"/>
        <w:jc w:val="both"/>
      </w:pPr>
      <w:r>
        <w:rPr>
          <w:rStyle w:val="s0"/>
          <w:lang w:val="kk-KZ"/>
        </w:rPr>
        <w:t xml:space="preserve">салық төлеушiнiң (салық </w:t>
      </w:r>
      <w:r>
        <w:rPr>
          <w:rStyle w:val="s0"/>
          <w:lang w:val="kk-KZ"/>
        </w:rPr>
        <w:t>агентiнiң) салықтық тексерудiң нәтижелерi туралы хабарламаға және (немесе) жоғары тұрған салық органының хабарламаға шағымды қарау нәтижелерi бойынша шығарылған шешiмiне салық төлеушiнiң (салық агентiнiң) шағымында жазылған мәселелер бойынша шағымын қарау;</w:t>
      </w:r>
    </w:p>
    <w:p w:rsidR="00000000" w:rsidRDefault="00EB742F">
      <w:pPr>
        <w:ind w:firstLine="400"/>
        <w:jc w:val="both"/>
      </w:pPr>
      <w:r>
        <w:rPr>
          <w:rStyle w:val="s0"/>
          <w:lang w:val="kk-KZ"/>
        </w:rPr>
        <w:t>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бейрезиденттiң</w:t>
      </w:r>
      <w:r>
        <w:rPr>
          <w:rStyle w:val="s0"/>
          <w:lang w:val="kk-KZ"/>
        </w:rPr>
        <w:t xml:space="preserve"> </w:t>
      </w:r>
      <w:hyperlink r:id="rId9240" w:anchor="sub_id=5" w:history="1">
        <w:r>
          <w:rPr>
            <w:rStyle w:val="a3"/>
            <w:lang w:val="kk-KZ"/>
          </w:rPr>
          <w:t xml:space="preserve">салықтық </w:t>
        </w:r>
        <w:r>
          <w:rPr>
            <w:rStyle w:val="a3"/>
            <w:lang w:val="kk-KZ"/>
          </w:rPr>
          <w:t>өт</w:t>
        </w:r>
        <w:r>
          <w:rPr>
            <w:rStyle w:val="a3"/>
            <w:lang w:val="kk-KZ"/>
          </w:rPr>
          <w:t>iнiшiн</w:t>
        </w:r>
      </w:hyperlink>
      <w:r>
        <w:rPr>
          <w:rStyle w:val="s0"/>
        </w:rPr>
        <w:t xml:space="preserve"> </w:t>
      </w:r>
      <w:r>
        <w:rPr>
          <w:rStyle w:val="s0"/>
          <w:lang w:val="kk-KZ"/>
        </w:rPr>
        <w:t>қайта</w:t>
      </w:r>
      <w:r>
        <w:rPr>
          <w:rStyle w:val="s0"/>
          <w:lang w:val="kk-KZ"/>
        </w:rPr>
        <w:t xml:space="preserve"> қарау туралы өтiнiшiн қарау;</w:t>
      </w:r>
    </w:p>
    <w:p w:rsidR="00000000" w:rsidRDefault="00EB742F">
      <w:pPr>
        <w:ind w:firstLine="400"/>
        <w:jc w:val="both"/>
      </w:pPr>
      <w:r>
        <w:rPr>
          <w:rStyle w:val="s0"/>
        </w:rPr>
        <w:t>салық органдарында тiркеу есебiне қою;</w:t>
      </w:r>
    </w:p>
    <w:p w:rsidR="00000000" w:rsidRDefault="00EB742F">
      <w:pPr>
        <w:ind w:firstLine="400"/>
        <w:jc w:val="both"/>
      </w:pPr>
      <w:r>
        <w:rPr>
          <w:rStyle w:val="s0"/>
        </w:rPr>
        <w:t>бақылау-кассалық машиналардың болуы;</w:t>
      </w:r>
      <w:r>
        <w:rPr>
          <w:rStyle w:val="s0"/>
        </w:rPr>
        <w:t xml:space="preserve"> </w:t>
      </w:r>
    </w:p>
    <w:p w:rsidR="00000000" w:rsidRDefault="00EB742F">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EB742F">
      <w:pPr>
        <w:ind w:firstLine="400"/>
        <w:jc w:val="both"/>
      </w:pPr>
      <w:r>
        <w:rPr>
          <w:rStyle w:val="s0"/>
        </w:rPr>
        <w:t>көліктік бақылау немесе жол пол</w:t>
      </w:r>
      <w:r>
        <w:rPr>
          <w:rStyle w:val="s0"/>
        </w:rPr>
        <w:t>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EB742F">
      <w:pPr>
        <w:ind w:firstLine="400"/>
        <w:jc w:val="both"/>
      </w:pPr>
      <w:r>
        <w:rPr>
          <w:rStyle w:val="s0"/>
        </w:rPr>
        <w:t>акциздік және есепке алу-бақылау марка</w:t>
      </w:r>
      <w:r>
        <w:rPr>
          <w:rStyle w:val="s0"/>
        </w:rPr>
        <w:t>ларының болуы және төлнұсқалығы, алкоголь өніміне, мұнай өнімдеріне және биоотынға, темекі өнімдеріне ілеспе құжаттарының болуы және төлнұсқалығы, лицензияның болуы;</w:t>
      </w:r>
    </w:p>
    <w:p w:rsidR="00000000" w:rsidRDefault="00EB742F">
      <w:pPr>
        <w:ind w:firstLine="400"/>
        <w:jc w:val="both"/>
      </w:pPr>
      <w:r>
        <w:rPr>
          <w:rStyle w:val="s0"/>
        </w:rPr>
        <w:t>бақылау-кассалық машиналарды қолдану тәртiбiн сақтау;</w:t>
      </w:r>
      <w:r>
        <w:rPr>
          <w:rStyle w:val="s0"/>
        </w:rPr>
        <w:t xml:space="preserve"> </w:t>
      </w:r>
    </w:p>
    <w:p w:rsidR="00000000" w:rsidRDefault="00EB742F">
      <w:pPr>
        <w:ind w:firstLine="400"/>
        <w:jc w:val="both"/>
      </w:pPr>
      <w:r>
        <w:rPr>
          <w:rStyle w:val="s0"/>
        </w:rPr>
        <w:t>Қазақстан</w:t>
      </w:r>
      <w:r>
        <w:rPr>
          <w:rStyle w:val="s0"/>
        </w:rPr>
        <w:t xml:space="preserve"> Республикасының лицензиял</w:t>
      </w:r>
      <w:r>
        <w:rPr>
          <w:rStyle w:val="s0"/>
        </w:rPr>
        <w:t>ау туралы заңнамасын және акцизделетiн тауарлардың жекелеген түрлерiн өндiру, сақтау және өткiзу шарттарын сақтау;</w:t>
      </w:r>
    </w:p>
    <w:p w:rsidR="00000000" w:rsidRDefault="00EB742F">
      <w:pPr>
        <w:ind w:firstLine="400"/>
        <w:jc w:val="both"/>
      </w:pPr>
      <w:r>
        <w:rPr>
          <w:rStyle w:val="s0"/>
        </w:rPr>
        <w:t>касса бойынша шығыс операцияларын тоқтата тұру туралы салық органы шығарған өкiмдi орындау мәселелерi бойынша салық төлеушiге (салық агентiне</w:t>
      </w:r>
      <w:r>
        <w:rPr>
          <w:rStyle w:val="s0"/>
        </w:rPr>
        <w:t>) қатысты салық органы жүргiзетiн тексеру.</w:t>
      </w:r>
    </w:p>
    <w:p w:rsidR="00000000" w:rsidRDefault="00EB742F">
      <w:pPr>
        <w:ind w:firstLine="400"/>
        <w:jc w:val="both"/>
      </w:pPr>
      <w:r>
        <w:rPr>
          <w:rStyle w:val="s0"/>
        </w:rPr>
        <w:t>Жеке кәсiпкерлiк субъектiлерiнiң бiрлестiктерiмен келісу бойынша бiрлестiктердiң өкiлдерi тақырыптық тексерулердi жүргiзу кезінде:</w:t>
      </w:r>
    </w:p>
    <w:p w:rsidR="00000000" w:rsidRDefault="00EB742F">
      <w:pPr>
        <w:ind w:firstLine="400"/>
        <w:jc w:val="both"/>
      </w:pPr>
      <w:r>
        <w:rPr>
          <w:rStyle w:val="s0"/>
        </w:rPr>
        <w:t>салық органдарында тiркеу есебiне қою;</w:t>
      </w:r>
      <w:r>
        <w:rPr>
          <w:rStyle w:val="s0"/>
        </w:rPr>
        <w:t xml:space="preserve"> </w:t>
      </w:r>
    </w:p>
    <w:p w:rsidR="00000000" w:rsidRDefault="00EB742F">
      <w:pPr>
        <w:ind w:firstLine="400"/>
        <w:jc w:val="both"/>
      </w:pPr>
      <w:r>
        <w:rPr>
          <w:rStyle w:val="s0"/>
        </w:rPr>
        <w:t>бақылау-кассалық машиналардың болуы;</w:t>
      </w:r>
      <w:r>
        <w:rPr>
          <w:rStyle w:val="s0"/>
        </w:rPr>
        <w:t xml:space="preserve"> </w:t>
      </w:r>
    </w:p>
    <w:p w:rsidR="00000000" w:rsidRDefault="00EB742F">
      <w:pPr>
        <w:ind w:firstLine="400"/>
        <w:jc w:val="both"/>
      </w:pPr>
      <w:r>
        <w:rPr>
          <w:rStyle w:val="s0"/>
        </w:rPr>
        <w:t>төле</w:t>
      </w:r>
      <w:r>
        <w:rPr>
          <w:rStyle w:val="s0"/>
        </w:rPr>
        <w:t>м карточкаларын пайдалана отырып, төлемдерді жүзеге асыруға арналған жабдықтың (құрылғының) болуы;</w:t>
      </w:r>
    </w:p>
    <w:p w:rsidR="00000000" w:rsidRDefault="00EB742F">
      <w:pPr>
        <w:ind w:firstLine="400"/>
        <w:jc w:val="both"/>
      </w:pPr>
      <w:r>
        <w:rPr>
          <w:rStyle w:val="s0"/>
        </w:rPr>
        <w:t>импортталатын, сондай-ақ Қазақстан Республикасының аумағы бойынша өткізілетін тауарларға арналған тауар-көлік жүкқұжаттарының болуы; тауарлардың атауы мен са</w:t>
      </w:r>
      <w:r>
        <w:rPr>
          <w:rStyle w:val="s0"/>
        </w:rPr>
        <w:t>нының тауар-көлік жүкқұжаты құжаттарында көрсетілген мәліметтерге сәйкес келуі;</w:t>
      </w:r>
    </w:p>
    <w:p w:rsidR="00000000" w:rsidRDefault="00EB742F">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құжаттарының болуы және төлнұ</w:t>
      </w:r>
      <w:r>
        <w:rPr>
          <w:rStyle w:val="s0"/>
        </w:rPr>
        <w:t>сқалығы, лицензияның болуы мәселелері бойынша қатысуға тартылуы мүмкін.</w:t>
      </w:r>
    </w:p>
    <w:p w:rsidR="00000000" w:rsidRDefault="00EB742F">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Тақырыптық тек</w:t>
      </w:r>
      <w:r>
        <w:rPr>
          <w:rStyle w:val="s0"/>
        </w:rPr>
        <w:t>серу актісінде жеке кәсіпкерлік субъектерінің бірлестіктері өкілдерінің қатысу фактісі тіркеледі.</w:t>
      </w:r>
    </w:p>
    <w:p w:rsidR="00000000" w:rsidRDefault="00EB742F">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w:t>
      </w:r>
      <w:r>
        <w:rPr>
          <w:rStyle w:val="s0"/>
        </w:rPr>
        <w:t>ың барлық түрлері және басқа да міндетті төлемдер бойынша міндеттемелердің орындалуына тексеру жүргізуді көздемейді;</w:t>
      </w:r>
    </w:p>
    <w:p w:rsidR="00000000" w:rsidRDefault="00EB742F">
      <w:pPr>
        <w:ind w:firstLine="400"/>
        <w:jc w:val="both"/>
      </w:pPr>
      <w:r>
        <w:rPr>
          <w:rStyle w:val="s0"/>
        </w:rPr>
        <w:t>Сауда операциялары кезiнде қолма-қол ақша арқылы жүзеге асырылатын ақшалай есеп айырысу туралы мәліметтерді жедел режімде жалпы пайдалануда</w:t>
      </w:r>
      <w:r>
        <w:rPr>
          <w:rStyle w:val="s0"/>
        </w:rPr>
        <w:t>ғы</w:t>
      </w:r>
      <w:r>
        <w:rPr>
          <w:rStyle w:val="s0"/>
        </w:rPr>
        <w:t xml:space="preserve"> телекоммуникациялар желілері бойынша салық органдарына беруді қамтамасыз ететін бақылау-касса машинасын пайдаланған жағдайда, бақылау-касса машинасының болуы және бақылау-касса машиналарын қолдану тәртібін сақтау мәселелері бойынша тақырыптық тексеру жү</w:t>
      </w:r>
      <w:r>
        <w:rPr>
          <w:rStyle w:val="s0"/>
        </w:rPr>
        <w:t>ргізілмейді.</w:t>
      </w:r>
    </w:p>
    <w:p w:rsidR="00000000" w:rsidRDefault="00EB742F">
      <w:pPr>
        <w:jc w:val="both"/>
      </w:pPr>
      <w:r>
        <w:rPr>
          <w:rStyle w:val="s3"/>
        </w:rPr>
        <w:t xml:space="preserve">2009.17.07. </w:t>
      </w:r>
      <w:hyperlink r:id="rId9241" w:anchor="sub_id=6273" w:history="1">
        <w:r>
          <w:rPr>
            <w:rStyle w:val="a3"/>
            <w:i/>
            <w:iCs/>
          </w:rPr>
          <w:t>№ 188-IV</w:t>
        </w:r>
      </w:hyperlink>
      <w:r>
        <w:rPr>
          <w:rStyle w:val="s3"/>
        </w:rPr>
        <w:t xml:space="preserve"> </w:t>
      </w:r>
      <w:r>
        <w:rPr>
          <w:rStyle w:val="s3"/>
        </w:rPr>
        <w:t>ҚР</w:t>
      </w:r>
      <w:r>
        <w:rPr>
          <w:rStyle w:val="s3"/>
        </w:rPr>
        <w:t xml:space="preserve"> Заңымен 3) тармақша өзгертілді (бұр.</w:t>
      </w:r>
      <w:hyperlink r:id="rId9242" w:anchor="sub_id=6270503" w:history="1">
        <w:r>
          <w:rPr>
            <w:rStyle w:val="a3"/>
            <w:i/>
            <w:iCs/>
          </w:rPr>
          <w:t>ред</w:t>
        </w:r>
      </w:hyperlink>
      <w:r>
        <w:rPr>
          <w:rStyle w:val="s3"/>
        </w:rPr>
        <w:t>.қара); 2009.</w:t>
      </w:r>
      <w:r>
        <w:rPr>
          <w:rStyle w:val="s3"/>
        </w:rPr>
        <w:t>30.12. № 234-ІV ҚР</w:t>
      </w:r>
      <w:r>
        <w:rPr>
          <w:rStyle w:val="s3"/>
        </w:rPr>
        <w:t xml:space="preserve"> </w:t>
      </w:r>
      <w:hyperlink r:id="rId9243" w:anchor="sub_id=82" w:history="1">
        <w:r>
          <w:rPr>
            <w:rStyle w:val="a3"/>
            <w:i/>
            <w:iCs/>
          </w:rPr>
          <w:t>Заңымен</w:t>
        </w:r>
      </w:hyperlink>
      <w:r>
        <w:rPr>
          <w:rStyle w:val="s3"/>
        </w:rPr>
        <w:t xml:space="preserve"> </w:t>
      </w:r>
      <w:r>
        <w:rPr>
          <w:rStyle w:val="s3"/>
        </w:rPr>
        <w:t>3) тармақша жаңа редакцияда (2010 жылғы 1 қаңтардан қолданысқа енгiзiлдi) (бұр.</w:t>
      </w:r>
      <w:hyperlink r:id="rId9244" w:anchor="sub_id=6270503" w:history="1">
        <w:r>
          <w:rPr>
            <w:rStyle w:val="a3"/>
            <w:i/>
            <w:iCs/>
          </w:rPr>
          <w:t>ред</w:t>
        </w:r>
      </w:hyperlink>
      <w:r>
        <w:rPr>
          <w:rStyle w:val="s3"/>
        </w:rPr>
        <w:t>.қара); 2010.30.06. № 297-ІV ҚР</w:t>
      </w:r>
      <w:r>
        <w:rPr>
          <w:rStyle w:val="s3"/>
        </w:rPr>
        <w:t xml:space="preserve"> </w:t>
      </w:r>
      <w:hyperlink r:id="rId9245" w:anchor="sub_id=60108" w:history="1">
        <w:r>
          <w:rPr>
            <w:rStyle w:val="a3"/>
            <w:i/>
            <w:iCs/>
          </w:rPr>
          <w:t>Заңымен</w:t>
        </w:r>
      </w:hyperlink>
      <w:r>
        <w:rPr>
          <w:rStyle w:val="s3"/>
        </w:rPr>
        <w:t xml:space="preserve"> </w:t>
      </w:r>
      <w:r>
        <w:rPr>
          <w:rStyle w:val="s3"/>
        </w:rPr>
        <w:t>3) тармақша өзгертілді (2009 ж. 1 қаңтардан бастап қолданысқа енгізілді) (</w:t>
      </w:r>
      <w:hyperlink r:id="rId9246" w:anchor="sub_id=6270503" w:history="1">
        <w:r>
          <w:rPr>
            <w:rStyle w:val="a3"/>
            <w:i/>
            <w:iCs/>
          </w:rPr>
          <w:t>бұр.ред.қара</w:t>
        </w:r>
      </w:hyperlink>
      <w:r>
        <w:rPr>
          <w:rStyle w:val="s3"/>
        </w:rPr>
        <w:t xml:space="preserve">) </w:t>
      </w:r>
    </w:p>
    <w:p w:rsidR="00000000" w:rsidRDefault="00EB742F">
      <w:pPr>
        <w:ind w:firstLine="400"/>
      </w:pPr>
      <w:r>
        <w:t>3) қарсы тексеру - салық органы салық төлеушiмен (салық агентiмен) операцияларды жүзеге асыратын тұлғаларға қатысты жүргiзетiн тексеру, салық органдары аталған салық төлеушiнi тексеру барысында пай</w:t>
      </w:r>
      <w:r>
        <w:t>далану үшiн осындай операциялар туралы қосымша ақпарат алу мақсатында оған қатысты кешендi немесе тақырыптық тексеру жүргiзедi.</w:t>
      </w:r>
    </w:p>
    <w:p w:rsidR="00000000" w:rsidRDefault="00EB742F">
      <w:pPr>
        <w:ind w:firstLine="400"/>
      </w:pPr>
      <w:r>
        <w:t>Қарсы</w:t>
      </w:r>
      <w:r>
        <w:t xml:space="preserve"> тексеру кешендi немесе тақырыптық тексеруге қатысты қосалқы тексеру болып табылады.</w:t>
      </w:r>
    </w:p>
    <w:p w:rsidR="00000000" w:rsidRDefault="00EB742F">
      <w:pPr>
        <w:ind w:firstLine="400"/>
        <w:jc w:val="both"/>
      </w:pPr>
      <w:r>
        <w:rPr>
          <w:rStyle w:val="s0"/>
        </w:rPr>
        <w:t>Қарсы</w:t>
      </w:r>
      <w:r>
        <w:rPr>
          <w:rStyle w:val="s0"/>
        </w:rPr>
        <w:t xml:space="preserve"> тексеру деп:</w:t>
      </w:r>
    </w:p>
    <w:p w:rsidR="00000000" w:rsidRDefault="00EB742F">
      <w:pPr>
        <w:ind w:firstLine="400"/>
        <w:jc w:val="both"/>
      </w:pPr>
      <w:r>
        <w:rPr>
          <w:rStyle w:val="s0"/>
        </w:rPr>
        <w:t>тараптардың бірі Қа</w:t>
      </w:r>
      <w:r>
        <w:rPr>
          <w:rStyle w:val="s0"/>
        </w:rPr>
        <w:t>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w:t>
      </w:r>
      <w:r>
        <w:rPr>
          <w:rStyle w:val="s0"/>
        </w:rPr>
        <w:t>ық немесе құқық қорғау органдарының, халықаралық ұйымдардың сұрауы бойынша;</w:t>
      </w:r>
    </w:p>
    <w:p w:rsidR="00000000" w:rsidRDefault="00EB742F">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w:t>
      </w:r>
      <w:r>
        <w:rPr>
          <w:rStyle w:val="s0"/>
        </w:rPr>
        <w:t>ушылықтардың жоқтығын растай алмайтын түсініктеме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EB742F">
      <w:pPr>
        <w:ind w:firstLine="400"/>
        <w:jc w:val="both"/>
      </w:pPr>
      <w:r>
        <w:rPr>
          <w:rStyle w:val="s0"/>
        </w:rPr>
        <w:t xml:space="preserve">4) 2009.17.07. </w:t>
      </w:r>
      <w:r>
        <w:t>№ 188-IV</w:t>
      </w:r>
      <w:r>
        <w:rPr>
          <w:rStyle w:val="s0"/>
        </w:rPr>
        <w:t xml:space="preserve"> </w:t>
      </w:r>
      <w:r>
        <w:rPr>
          <w:rStyle w:val="s0"/>
        </w:rPr>
        <w:t>ҚР</w:t>
      </w:r>
      <w:r>
        <w:rPr>
          <w:rStyle w:val="s0"/>
        </w:rPr>
        <w:t xml:space="preserve"> </w:t>
      </w:r>
      <w:hyperlink r:id="rId9247" w:anchor="sub_id=6274" w:history="1">
        <w:r>
          <w:rPr>
            <w:rStyle w:val="a3"/>
          </w:rPr>
          <w:t>Заңымен</w:t>
        </w:r>
      </w:hyperlink>
      <w:r>
        <w:rPr>
          <w:rStyle w:val="s0"/>
        </w:rPr>
        <w:t xml:space="preserve"> алып тасталды </w:t>
      </w:r>
      <w:r>
        <w:rPr>
          <w:rStyle w:val="s3"/>
        </w:rPr>
        <w:t>(бұр.</w:t>
      </w:r>
      <w:hyperlink r:id="rId9248" w:anchor="sub_id=6270504" w:history="1">
        <w:r>
          <w:rPr>
            <w:rStyle w:val="a3"/>
            <w:i/>
            <w:iCs/>
          </w:rPr>
          <w:t>ред</w:t>
        </w:r>
      </w:hyperlink>
      <w:r>
        <w:rPr>
          <w:rStyle w:val="s3"/>
        </w:rPr>
        <w:t>.қара)</w:t>
      </w:r>
    </w:p>
    <w:p w:rsidR="00000000" w:rsidRDefault="00EB742F">
      <w:pPr>
        <w:ind w:firstLine="400"/>
        <w:jc w:val="both"/>
      </w:pPr>
      <w:r>
        <w:rPr>
          <w:rStyle w:val="s0"/>
        </w:rPr>
        <w:t xml:space="preserve">6. 2009.17.07. </w:t>
      </w:r>
      <w:r>
        <w:t>№ 188-IV</w:t>
      </w:r>
      <w:r>
        <w:rPr>
          <w:rStyle w:val="s0"/>
        </w:rPr>
        <w:t xml:space="preserve"> </w:t>
      </w:r>
      <w:r>
        <w:rPr>
          <w:rStyle w:val="s0"/>
        </w:rPr>
        <w:t>ҚР</w:t>
      </w:r>
      <w:r>
        <w:rPr>
          <w:rStyle w:val="s0"/>
        </w:rPr>
        <w:t xml:space="preserve"> </w:t>
      </w:r>
      <w:hyperlink r:id="rId9249" w:anchor="sub_id=6" w:history="1">
        <w:r>
          <w:rPr>
            <w:rStyle w:val="a3"/>
          </w:rPr>
          <w:t>Заңымен</w:t>
        </w:r>
      </w:hyperlink>
      <w:r>
        <w:rPr>
          <w:rStyle w:val="s0"/>
        </w:rPr>
        <w:t xml:space="preserve"> алып тасталды </w:t>
      </w:r>
      <w:r>
        <w:rPr>
          <w:rStyle w:val="s3"/>
        </w:rPr>
        <w:t>(бұр.</w:t>
      </w:r>
      <w:hyperlink r:id="rId9250" w:anchor="sub_id=6270600" w:history="1">
        <w:r>
          <w:rPr>
            <w:rStyle w:val="a3"/>
            <w:i/>
            <w:iCs/>
          </w:rPr>
          <w:t>ред</w:t>
        </w:r>
      </w:hyperlink>
      <w:r>
        <w:rPr>
          <w:rStyle w:val="s3"/>
        </w:rPr>
        <w:t>.қара)</w:t>
      </w:r>
    </w:p>
    <w:p w:rsidR="00000000" w:rsidRDefault="00EB742F">
      <w:pPr>
        <w:jc w:val="both"/>
      </w:pPr>
      <w:r>
        <w:rPr>
          <w:rStyle w:val="s3"/>
        </w:rPr>
        <w:t>2013.05.12. № 152-V ҚР</w:t>
      </w:r>
      <w:r>
        <w:rPr>
          <w:rStyle w:val="s3"/>
        </w:rPr>
        <w:t xml:space="preserve"> </w:t>
      </w:r>
      <w:hyperlink r:id="rId9251" w:anchor="sub_id=627" w:history="1">
        <w:r>
          <w:rPr>
            <w:rStyle w:val="a3"/>
            <w:i/>
            <w:iCs/>
          </w:rPr>
          <w:t>Заңымен</w:t>
        </w:r>
      </w:hyperlink>
      <w:r>
        <w:rPr>
          <w:rStyle w:val="s3"/>
        </w:rPr>
        <w:t xml:space="preserve"> </w:t>
      </w:r>
      <w:r>
        <w:rPr>
          <w:rStyle w:val="s3"/>
        </w:rPr>
        <w:t>7-тармақ өзг</w:t>
      </w:r>
      <w:r>
        <w:rPr>
          <w:rStyle w:val="s3"/>
        </w:rPr>
        <w:t>ертілді (2014 ж. 1 қаңтардан бастап қолданысқа енгізілді) (</w:t>
      </w:r>
      <w:hyperlink r:id="rId9252" w:anchor="sub_id=6270700" w:history="1">
        <w:r>
          <w:rPr>
            <w:rStyle w:val="a3"/>
            <w:i/>
            <w:iCs/>
          </w:rPr>
          <w:t>бұр.ред.қара</w:t>
        </w:r>
      </w:hyperlink>
      <w:r>
        <w:rPr>
          <w:rStyle w:val="s3"/>
        </w:rPr>
        <w:t xml:space="preserve">) </w:t>
      </w:r>
    </w:p>
    <w:p w:rsidR="00000000" w:rsidRDefault="00EB742F">
      <w:pPr>
        <w:ind w:firstLine="400"/>
        <w:jc w:val="both"/>
      </w:pPr>
      <w:r>
        <w:rPr>
          <w:rStyle w:val="s0"/>
        </w:rPr>
        <w:t>7. Хронометраждық зерттеп-тексеру - салық органдары салық төлеушінің зерттеп-тексеру жүргізілетін</w:t>
      </w:r>
      <w:r>
        <w:rPr>
          <w:rStyle w:val="s0"/>
        </w:rPr>
        <w:t xml:space="preserve"> кезең ішіндегі нақты табысын және табыс алуға байланысты нақты шығындарын анықтау мақсатында жүргізетін тексеру.</w:t>
      </w:r>
    </w:p>
    <w:p w:rsidR="00000000" w:rsidRDefault="00EB742F">
      <w:pPr>
        <w:ind w:firstLine="400"/>
        <w:jc w:val="both"/>
      </w:pPr>
      <w:r>
        <w:rPr>
          <w:rStyle w:val="s0"/>
        </w:rPr>
        <w:t>Хронометраждық зерттеп-тексеруді жүргізу туралы шешімді салық төлеушінің тіркеу деректерінде көрсетілген орналасқан жері бойынша және (немесе)</w:t>
      </w:r>
      <w:r>
        <w:rPr>
          <w:rStyle w:val="s0"/>
        </w:rPr>
        <w:t xml:space="preserve"> салық салу объектiсiнің және (немесе) салық салуға байланысты объектiнің орналасқан жері бойынша салық органы шығарады.</w:t>
      </w:r>
    </w:p>
    <w:p w:rsidR="00000000" w:rsidRDefault="00EB742F">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w:t>
      </w:r>
      <w:r>
        <w:rPr>
          <w:rStyle w:val="s0"/>
        </w:rPr>
        <w:t>ық агентінің) қызметін тоқтата тұрмауға тиіс.</w:t>
      </w:r>
    </w:p>
    <w:p w:rsidR="00000000" w:rsidRDefault="00EB742F">
      <w:pPr>
        <w:ind w:firstLine="400"/>
        <w:jc w:val="both"/>
      </w:pPr>
      <w:r>
        <w:rPr>
          <w:rStyle w:val="s0"/>
        </w:rPr>
        <w:t>9. Салықтық тексерулер мынадай типтерге бөлінеді:</w:t>
      </w:r>
    </w:p>
    <w:p w:rsidR="00000000" w:rsidRDefault="00EB742F">
      <w:pPr>
        <w:jc w:val="both"/>
      </w:pPr>
      <w:r>
        <w:rPr>
          <w:rStyle w:val="s3"/>
        </w:rPr>
        <w:t xml:space="preserve">2009.17.07. </w:t>
      </w:r>
      <w:hyperlink r:id="rId9253" w:anchor="sub_id=9" w:history="1">
        <w:r>
          <w:rPr>
            <w:rStyle w:val="a3"/>
            <w:i/>
            <w:iCs/>
          </w:rPr>
          <w:t>№ 188-IV</w:t>
        </w:r>
      </w:hyperlink>
      <w:r>
        <w:rPr>
          <w:rStyle w:val="s3"/>
        </w:rPr>
        <w:t xml:space="preserve"> </w:t>
      </w:r>
      <w:r>
        <w:rPr>
          <w:rStyle w:val="s3"/>
        </w:rPr>
        <w:t>ҚР</w:t>
      </w:r>
      <w:r>
        <w:rPr>
          <w:rStyle w:val="s3"/>
        </w:rPr>
        <w:t xml:space="preserve"> Заңымен 1) тармақша өзгертілді (бұр.</w:t>
      </w:r>
      <w:hyperlink r:id="rId9254" w:anchor="sub_id=6270901" w:history="1">
        <w:r>
          <w:rPr>
            <w:rStyle w:val="a3"/>
            <w:i/>
            <w:iCs/>
          </w:rPr>
          <w:t>ред</w:t>
        </w:r>
      </w:hyperlink>
      <w:r>
        <w:rPr>
          <w:rStyle w:val="s3"/>
        </w:rPr>
        <w:t>.қара); 2012.10.07. № 36-V ҚР</w:t>
      </w:r>
      <w:r>
        <w:rPr>
          <w:rStyle w:val="s3"/>
        </w:rPr>
        <w:t xml:space="preserve"> </w:t>
      </w:r>
      <w:hyperlink r:id="rId9255" w:anchor="sub_id=627" w:history="1">
        <w:r>
          <w:rPr>
            <w:rStyle w:val="a3"/>
            <w:i/>
            <w:iCs/>
          </w:rPr>
          <w:t>Заңымен</w:t>
        </w:r>
      </w:hyperlink>
      <w:r>
        <w:rPr>
          <w:rStyle w:val="s3"/>
        </w:rPr>
        <w:t xml:space="preserve"> </w:t>
      </w:r>
      <w:r>
        <w:rPr>
          <w:rStyle w:val="s3"/>
        </w:rPr>
        <w:t>(2013 жылғы 1 қаңтардан бастап қолданысқа енгізілді) (</w:t>
      </w:r>
      <w:hyperlink r:id="rId9256" w:anchor="sub_id=6270901" w:history="1">
        <w:r>
          <w:rPr>
            <w:rStyle w:val="a3"/>
            <w:i/>
            <w:iCs/>
          </w:rPr>
          <w:t>бұр.ред.қара</w:t>
        </w:r>
      </w:hyperlink>
      <w:r>
        <w:rPr>
          <w:rStyle w:val="s3"/>
        </w:rPr>
        <w:t>); 2014.29.12. № 269-V ҚР</w:t>
      </w:r>
      <w:r>
        <w:rPr>
          <w:rStyle w:val="s3"/>
        </w:rPr>
        <w:t xml:space="preserve"> </w:t>
      </w:r>
      <w:hyperlink r:id="rId9257" w:anchor="sub_id=627" w:history="1">
        <w:r>
          <w:rPr>
            <w:rStyle w:val="a3"/>
            <w:i/>
            <w:iCs/>
          </w:rPr>
          <w:t>Заңымен</w:t>
        </w:r>
      </w:hyperlink>
      <w:r>
        <w:rPr>
          <w:rStyle w:val="s3"/>
        </w:rPr>
        <w:t xml:space="preserve"> </w:t>
      </w:r>
      <w:r>
        <w:rPr>
          <w:rStyle w:val="s3"/>
        </w:rPr>
        <w:t>(2015 ж. 1 қаңтардан бастап қолданысқа енгізілді) (</w:t>
      </w:r>
      <w:hyperlink r:id="rId9258" w:anchor="sub_id=6270901" w:history="1">
        <w:r>
          <w:rPr>
            <w:rStyle w:val="a3"/>
            <w:i/>
            <w:iCs/>
          </w:rPr>
          <w:t>бұр.ред.қара</w:t>
        </w:r>
      </w:hyperlink>
      <w:r>
        <w:rPr>
          <w:rStyle w:val="s3"/>
        </w:rPr>
        <w:t>) 1) тармақша жаңа редакцияда</w:t>
      </w:r>
    </w:p>
    <w:p w:rsidR="00000000" w:rsidRDefault="00EB742F">
      <w:pPr>
        <w:ind w:firstLine="400"/>
        <w:jc w:val="both"/>
      </w:pPr>
      <w:r>
        <w:rPr>
          <w:rStyle w:val="s0"/>
        </w:rPr>
        <w:t>1) ішінара тексерулер - салық органдары салық есептілігін, уәкілетті мемлекеттік органдардың мәліметтерін, сондай-ақ салық төлеушінің (сал</w:t>
      </w:r>
      <w:r>
        <w:rPr>
          <w:rStyle w:val="s0"/>
        </w:rPr>
        <w:t>ық агентінің) қызметі туралы басқа да құжаттар мен мәліметтерді талдау нәтижелері бойынша салық төлеушіге (салық агентіне) қатысты тағайындайтын салықтық тексерулер;</w:t>
      </w:r>
    </w:p>
    <w:p w:rsidR="00000000" w:rsidRDefault="00EB742F">
      <w:pPr>
        <w:jc w:val="both"/>
      </w:pPr>
      <w:r>
        <w:rPr>
          <w:rStyle w:val="s3"/>
        </w:rPr>
        <w:t xml:space="preserve">2009.17.07. </w:t>
      </w:r>
      <w:hyperlink r:id="rId9259" w:anchor="sub_id=9" w:history="1">
        <w:r>
          <w:rPr>
            <w:rStyle w:val="a3"/>
            <w:i/>
            <w:iCs/>
          </w:rPr>
          <w:t>№ 188-IV</w:t>
        </w:r>
      </w:hyperlink>
      <w:r>
        <w:rPr>
          <w:rStyle w:val="s3"/>
        </w:rPr>
        <w:t xml:space="preserve"> </w:t>
      </w:r>
      <w:r>
        <w:rPr>
          <w:rStyle w:val="s3"/>
        </w:rPr>
        <w:t>ҚР</w:t>
      </w:r>
      <w:r>
        <w:rPr>
          <w:rStyle w:val="s3"/>
        </w:rPr>
        <w:t xml:space="preserve"> Заңымен 2) тармақша жаңа редакцияда (бұр.</w:t>
      </w:r>
      <w:hyperlink r:id="rId9260" w:anchor="sub_id=6270902" w:history="1">
        <w:r>
          <w:rPr>
            <w:rStyle w:val="a3"/>
            <w:i/>
            <w:iCs/>
          </w:rPr>
          <w:t>ред</w:t>
        </w:r>
      </w:hyperlink>
      <w:r>
        <w:rPr>
          <w:rStyle w:val="s3"/>
        </w:rPr>
        <w:t>.қара); 2010.30.06. № 297-ІV ҚР</w:t>
      </w:r>
      <w:r>
        <w:rPr>
          <w:rStyle w:val="s3"/>
        </w:rPr>
        <w:t xml:space="preserve"> </w:t>
      </w:r>
      <w:hyperlink r:id="rId9261" w:anchor="sub_id=60108" w:history="1">
        <w:r>
          <w:rPr>
            <w:rStyle w:val="a3"/>
            <w:i/>
            <w:iCs/>
          </w:rPr>
          <w:t>Заңымен</w:t>
        </w:r>
      </w:hyperlink>
      <w:r>
        <w:rPr>
          <w:rStyle w:val="s3"/>
        </w:rPr>
        <w:t xml:space="preserve"> </w:t>
      </w:r>
      <w:r>
        <w:rPr>
          <w:rStyle w:val="s3"/>
        </w:rPr>
        <w:t>(2009 ж. 1 қаңтардан бастап қолданысқа енгізілді) (</w:t>
      </w:r>
      <w:hyperlink r:id="rId9262" w:anchor="sub_id=6270902" w:history="1">
        <w:r>
          <w:rPr>
            <w:rStyle w:val="a3"/>
            <w:i/>
            <w:iCs/>
          </w:rPr>
          <w:t>бұр.ред.қара</w:t>
        </w:r>
      </w:hyperlink>
      <w:r>
        <w:rPr>
          <w:rStyle w:val="s3"/>
        </w:rPr>
        <w:t>); 2012.21.06. № 19-V ҚР</w:t>
      </w:r>
      <w:r>
        <w:rPr>
          <w:rStyle w:val="s3"/>
        </w:rPr>
        <w:t xml:space="preserve"> </w:t>
      </w:r>
      <w:hyperlink r:id="rId9263" w:anchor="sub_id=627" w:history="1">
        <w:r>
          <w:rPr>
            <w:rStyle w:val="a3"/>
            <w:i/>
            <w:iCs/>
          </w:rPr>
          <w:t>Заңымен</w:t>
        </w:r>
      </w:hyperlink>
      <w:r>
        <w:rPr>
          <w:rStyle w:val="s3"/>
        </w:rPr>
        <w:t xml:space="preserve"> </w:t>
      </w:r>
      <w:r>
        <w:rPr>
          <w:rStyle w:val="s3"/>
        </w:rPr>
        <w:t>(2013 жылғы 1 қаңтардан бастап қолданысқа енгізілді) (</w:t>
      </w:r>
      <w:hyperlink r:id="rId9264" w:anchor="sub_id=6270902" w:history="1">
        <w:r>
          <w:rPr>
            <w:rStyle w:val="a3"/>
            <w:i/>
            <w:iCs/>
          </w:rPr>
          <w:t>бұр.ред.қара</w:t>
        </w:r>
      </w:hyperlink>
      <w:r>
        <w:rPr>
          <w:rStyle w:val="s3"/>
        </w:rPr>
        <w:t>); 2011.21.07. № 467-ІV ҚР</w:t>
      </w:r>
      <w:r>
        <w:rPr>
          <w:rStyle w:val="s3"/>
        </w:rPr>
        <w:t xml:space="preserve"> </w:t>
      </w:r>
      <w:hyperlink r:id="rId9265" w:anchor="sub_id=220" w:history="1">
        <w:r>
          <w:rPr>
            <w:rStyle w:val="a3"/>
            <w:i/>
            <w:iCs/>
          </w:rPr>
          <w:t>Заңымен</w:t>
        </w:r>
      </w:hyperlink>
      <w:r>
        <w:rPr>
          <w:rStyle w:val="s3"/>
        </w:rPr>
        <w:t xml:space="preserve"> </w:t>
      </w:r>
      <w:r>
        <w:rPr>
          <w:rStyle w:val="s3"/>
        </w:rPr>
        <w:t>(2010 жылғы 1 шілдеден бастап қолданысқа енгізілді) (</w:t>
      </w:r>
      <w:hyperlink r:id="rId9266" w:anchor="sub_id=6270902" w:history="1">
        <w:r>
          <w:rPr>
            <w:rStyle w:val="a3"/>
            <w:i/>
            <w:iCs/>
          </w:rPr>
          <w:t>бұр.ред.қара</w:t>
        </w:r>
      </w:hyperlink>
      <w:r>
        <w:rPr>
          <w:rStyle w:val="s3"/>
        </w:rPr>
        <w:t>); 2012.26.12. № 61-V ҚР</w:t>
      </w:r>
      <w:r>
        <w:rPr>
          <w:rStyle w:val="s3"/>
        </w:rPr>
        <w:t xml:space="preserve"> </w:t>
      </w:r>
      <w:hyperlink r:id="rId9267" w:anchor="sub_id=627" w:history="1">
        <w:r>
          <w:rPr>
            <w:rStyle w:val="a3"/>
            <w:i/>
            <w:iCs/>
          </w:rPr>
          <w:t>Заңымен</w:t>
        </w:r>
      </w:hyperlink>
      <w:r>
        <w:rPr>
          <w:rStyle w:val="s3"/>
        </w:rPr>
        <w:t xml:space="preserve"> </w:t>
      </w:r>
      <w:r>
        <w:rPr>
          <w:rStyle w:val="s3"/>
        </w:rPr>
        <w:t>(2013 ж. 1 қаңтардан бастап қолданысқа енгізілді) (</w:t>
      </w:r>
      <w:hyperlink r:id="rId9268" w:anchor="sub_id=6270902" w:history="1">
        <w:r>
          <w:rPr>
            <w:rStyle w:val="a3"/>
            <w:i/>
            <w:iCs/>
          </w:rPr>
          <w:t>бұр.ред.қара</w:t>
        </w:r>
      </w:hyperlink>
      <w:r>
        <w:rPr>
          <w:rStyle w:val="s3"/>
        </w:rPr>
        <w:t>); 2013.05.12. № 152-V ҚР</w:t>
      </w:r>
      <w:r>
        <w:rPr>
          <w:rStyle w:val="s3"/>
        </w:rPr>
        <w:t xml:space="preserve"> </w:t>
      </w:r>
      <w:hyperlink r:id="rId9269" w:anchor="sub_id=627" w:history="1">
        <w:r>
          <w:rPr>
            <w:rStyle w:val="a3"/>
            <w:i/>
            <w:iCs/>
          </w:rPr>
          <w:t>Заңымен</w:t>
        </w:r>
      </w:hyperlink>
      <w:r>
        <w:rPr>
          <w:rStyle w:val="s3"/>
        </w:rPr>
        <w:t xml:space="preserve"> </w:t>
      </w:r>
      <w:r>
        <w:rPr>
          <w:rStyle w:val="s3"/>
        </w:rPr>
        <w:t>(2014 ж. 1 қаңтардан бастап қолданысқа енгізілді) (</w:t>
      </w:r>
      <w:hyperlink r:id="rId9270" w:anchor="sub_id=6270902" w:history="1">
        <w:r>
          <w:rPr>
            <w:rStyle w:val="a3"/>
            <w:i/>
            <w:iCs/>
          </w:rPr>
          <w:t>бұр.ред.қара</w:t>
        </w:r>
      </w:hyperlink>
      <w:r>
        <w:rPr>
          <w:rStyle w:val="s3"/>
        </w:rPr>
        <w:t>); 2014.16.05. № 203-V ҚР</w:t>
      </w:r>
      <w:r>
        <w:rPr>
          <w:rStyle w:val="s3"/>
        </w:rPr>
        <w:t xml:space="preserve"> </w:t>
      </w:r>
      <w:hyperlink r:id="rId9271" w:anchor="sub_id=627" w:history="1">
        <w:r>
          <w:rPr>
            <w:rStyle w:val="a3"/>
            <w:i/>
            <w:iCs/>
          </w:rPr>
          <w:t>Заңымен</w:t>
        </w:r>
      </w:hyperlink>
      <w:r>
        <w:rPr>
          <w:rStyle w:val="s3"/>
        </w:rPr>
        <w:t xml:space="preserve"> (ресми </w:t>
      </w:r>
      <w:hyperlink r:id="rId9272"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9273" w:anchor="sub_id=6270900" w:history="1">
        <w:r>
          <w:rPr>
            <w:rStyle w:val="a3"/>
            <w:i/>
            <w:iCs/>
          </w:rPr>
          <w:t>бұр.ред.қара</w:t>
        </w:r>
      </w:hyperlink>
      <w:r>
        <w:rPr>
          <w:rStyle w:val="s3"/>
        </w:rPr>
        <w:t>); 2014.03.07. № 227-V ҚР</w:t>
      </w:r>
      <w:r>
        <w:rPr>
          <w:rStyle w:val="s3"/>
        </w:rPr>
        <w:t xml:space="preserve"> </w:t>
      </w:r>
      <w:hyperlink r:id="rId9274" w:anchor="sub_id=808" w:history="1">
        <w:r>
          <w:rPr>
            <w:rStyle w:val="a3"/>
            <w:i/>
            <w:iCs/>
          </w:rPr>
          <w:t>Заңымен</w:t>
        </w:r>
      </w:hyperlink>
      <w:r>
        <w:rPr>
          <w:rStyle w:val="s3"/>
        </w:rPr>
        <w:t xml:space="preserve"> </w:t>
      </w:r>
      <w:r>
        <w:rPr>
          <w:rStyle w:val="s3"/>
        </w:rPr>
        <w:t>(2015 ж. 1 қаңтардан бастап қолданысқа енгізілді) (</w:t>
      </w:r>
      <w:hyperlink r:id="rId9275" w:anchor="sub_id=6270902" w:history="1">
        <w:r>
          <w:rPr>
            <w:rStyle w:val="a3"/>
            <w:i/>
            <w:iCs/>
          </w:rPr>
          <w:t>бұр.ред.қара</w:t>
        </w:r>
      </w:hyperlink>
      <w:r>
        <w:rPr>
          <w:rStyle w:val="s3"/>
        </w:rPr>
        <w:t>); 2014.28.11. № 257-V ҚР</w:t>
      </w:r>
      <w:r>
        <w:rPr>
          <w:rStyle w:val="s3"/>
        </w:rPr>
        <w:t xml:space="preserve"> </w:t>
      </w:r>
      <w:hyperlink r:id="rId9276" w:anchor="sub_id=627" w:history="1">
        <w:r>
          <w:rPr>
            <w:rStyle w:val="a3"/>
            <w:i/>
            <w:iCs/>
          </w:rPr>
          <w:t>Заңымен</w:t>
        </w:r>
      </w:hyperlink>
      <w:r>
        <w:rPr>
          <w:rStyle w:val="s3"/>
        </w:rPr>
        <w:t xml:space="preserve"> </w:t>
      </w:r>
      <w:r>
        <w:rPr>
          <w:rStyle w:val="s3"/>
        </w:rPr>
        <w:t>(2015 ж. 1 қаңтардан бастап қолданысқа енгізілді) (</w:t>
      </w:r>
      <w:hyperlink r:id="rId9277" w:anchor="sub_id=6270902" w:history="1">
        <w:r>
          <w:rPr>
            <w:rStyle w:val="a3"/>
            <w:i/>
            <w:iCs/>
          </w:rPr>
          <w:t>бұр.ред.қара</w:t>
        </w:r>
      </w:hyperlink>
      <w:r>
        <w:rPr>
          <w:rStyle w:val="s3"/>
        </w:rPr>
        <w:t>); 2015.03.12. № 432-V ҚР</w:t>
      </w:r>
      <w:r>
        <w:rPr>
          <w:rStyle w:val="s3"/>
        </w:rPr>
        <w:t xml:space="preserve"> </w:t>
      </w:r>
      <w:hyperlink r:id="rId9278" w:anchor="sub_id=627" w:history="1">
        <w:r>
          <w:rPr>
            <w:rStyle w:val="a3"/>
            <w:i/>
            <w:iCs/>
          </w:rPr>
          <w:t>Заңымен</w:t>
        </w:r>
      </w:hyperlink>
      <w:r>
        <w:rPr>
          <w:rStyle w:val="s3"/>
        </w:rPr>
        <w:t xml:space="preserve"> </w:t>
      </w:r>
      <w:r>
        <w:rPr>
          <w:rStyle w:val="s3"/>
        </w:rPr>
        <w:t>(2016 ж. 1 қаңтардан бастап қолданысқа енгізілді) (</w:t>
      </w:r>
      <w:hyperlink r:id="rId9279" w:anchor="sub_id=6270902" w:history="1">
        <w:r>
          <w:rPr>
            <w:rStyle w:val="a3"/>
            <w:i/>
            <w:iCs/>
          </w:rPr>
          <w:t>бұр.ред.қара</w:t>
        </w:r>
      </w:hyperlink>
      <w:r>
        <w:rPr>
          <w:rStyle w:val="s3"/>
        </w:rPr>
        <w:t>) 2) тармақша өзгертілді</w:t>
      </w:r>
    </w:p>
    <w:p w:rsidR="00000000" w:rsidRDefault="00EB742F">
      <w:pPr>
        <w:ind w:firstLine="400"/>
        <w:jc w:val="both"/>
      </w:pPr>
      <w:r>
        <w:rPr>
          <w:rStyle w:val="s0"/>
        </w:rPr>
        <w:t>2) жоспардан тыс тексеру - осы тармақтың 1) тармақшасында көрсетiлмеген, оның iшiнде:</w:t>
      </w:r>
    </w:p>
    <w:p w:rsidR="00000000" w:rsidRDefault="00EB742F">
      <w:pPr>
        <w:ind w:firstLine="400"/>
        <w:jc w:val="both"/>
      </w:pPr>
      <w:r>
        <w:rPr>
          <w:rStyle w:val="s0"/>
        </w:rPr>
        <w:t>салық төлеушiнiң (салық агентiнiң) өзiнiң өтiнiшi бойынша;</w:t>
      </w:r>
      <w:r>
        <w:rPr>
          <w:rStyle w:val="s0"/>
        </w:rPr>
        <w:t xml:space="preserve"> </w:t>
      </w:r>
    </w:p>
    <w:p w:rsidR="00000000" w:rsidRDefault="00EB742F">
      <w:pPr>
        <w:ind w:firstLine="400"/>
        <w:jc w:val="both"/>
      </w:pPr>
      <w:r>
        <w:rPr>
          <w:rStyle w:val="s0"/>
        </w:rPr>
        <w:t>оларға осы Кодекстің</w:t>
      </w:r>
      <w:r>
        <w:rPr>
          <w:rStyle w:val="s0"/>
        </w:rPr>
        <w:t xml:space="preserve"> </w:t>
      </w:r>
      <w:hyperlink w:anchor="sub2730101" w:history="1">
        <w:r>
          <w:rPr>
            <w:rStyle w:val="a3"/>
          </w:rPr>
          <w:t>273-1-бабының 1 және 2-тармақтарын</w:t>
        </w:r>
      </w:hyperlink>
      <w:r>
        <w:rPr>
          <w:rStyle w:val="s0"/>
        </w:rPr>
        <w:t xml:space="preserve"> </w:t>
      </w:r>
      <w:r>
        <w:rPr>
          <w:rStyle w:val="s0"/>
        </w:rPr>
        <w:t>қолдануға</w:t>
      </w:r>
      <w:r>
        <w:rPr>
          <w:rStyle w:val="s0"/>
        </w:rPr>
        <w:t xml:space="preserve"> байланысты ұсынылатын қосылған құн салығының асып кетуінің анықтығын растау үшін салық төлеушінің өтініші бойынша жүзеге асырылатын тексерулер. Бұл ретте көрсетілген өтініштер:</w:t>
      </w:r>
    </w:p>
    <w:p w:rsidR="00000000" w:rsidRDefault="00EB742F">
      <w:pPr>
        <w:ind w:firstLine="400"/>
        <w:jc w:val="both"/>
      </w:pPr>
      <w:r>
        <w:rPr>
          <w:rStyle w:val="s0"/>
        </w:rPr>
        <w:t>өндірістік</w:t>
      </w:r>
      <w:r>
        <w:rPr>
          <w:rStyle w:val="s0"/>
        </w:rPr>
        <w:t xml:space="preserve"> мақса</w:t>
      </w:r>
      <w:r>
        <w:rPr>
          <w:rStyle w:val="s0"/>
        </w:rPr>
        <w:t>ттағы ғимараттар мен құрылыстар қабылдап алынған;</w:t>
      </w:r>
    </w:p>
    <w:p w:rsidR="00000000" w:rsidRDefault="00EB742F">
      <w:pPr>
        <w:ind w:firstLine="400"/>
        <w:jc w:val="both"/>
      </w:pPr>
      <w:r>
        <w:rPr>
          <w:rStyle w:val="s0"/>
        </w:rPr>
        <w:t>кең таралған пайдалы қазбаларды, жерасты суларын және емдік балшықтарды қоспағанда, жер қойнауын пайдалануға арналған тиісті келісімшарт шеңберінде өндірілген пайдалы қазбаларды экспорттау басталған күнге д</w:t>
      </w:r>
      <w:r>
        <w:rPr>
          <w:rStyle w:val="s0"/>
        </w:rPr>
        <w:t>ейін берілуі мүмкін;</w:t>
      </w:r>
    </w:p>
    <w:p w:rsidR="00000000" w:rsidRDefault="00EB742F">
      <w:pPr>
        <w:ind w:firstLine="400"/>
        <w:jc w:val="both"/>
      </w:pPr>
      <w:r>
        <w:rPr>
          <w:rStyle w:val="s0"/>
        </w:rPr>
        <w:t>Қазақстан</w:t>
      </w:r>
      <w:r>
        <w:rPr>
          <w:rStyle w:val="s0"/>
        </w:rPr>
        <w:t xml:space="preserve"> Республикасының Қылмыстық iс жүргiзу</w:t>
      </w:r>
      <w:r>
        <w:rPr>
          <w:rStyle w:val="s0"/>
        </w:rPr>
        <w:t xml:space="preserve"> </w:t>
      </w:r>
      <w:hyperlink r:id="rId9280" w:history="1">
        <w:r>
          <w:rPr>
            <w:rStyle w:val="a3"/>
          </w:rPr>
          <w:t>кодексiнде</w:t>
        </w:r>
      </w:hyperlink>
      <w:r>
        <w:rPr>
          <w:rStyle w:val="s0"/>
        </w:rPr>
        <w:t xml:space="preserve"> </w:t>
      </w:r>
      <w:r>
        <w:rPr>
          <w:rStyle w:val="s0"/>
        </w:rPr>
        <w:t>көзделген негiздер бойынша;</w:t>
      </w:r>
    </w:p>
    <w:p w:rsidR="00000000" w:rsidRDefault="00EB742F">
      <w:pPr>
        <w:ind w:firstLine="400"/>
        <w:jc w:val="both"/>
      </w:pPr>
      <w:r>
        <w:rPr>
          <w:rStyle w:val="s0"/>
        </w:rPr>
        <w:t>салық төлеушi (салық агентi) бұрын тексерiлген салық кезеңiне қосымша салық есептiлi</w:t>
      </w:r>
      <w:r>
        <w:rPr>
          <w:rStyle w:val="s0"/>
        </w:rPr>
        <w:t>гiн осындай қосымша салық есептiлiгiнде көрсетiлген мәлiметтердiң дәйектілігін тексеру мақсатында ұсынылған жағдайда;</w:t>
      </w:r>
    </w:p>
    <w:p w:rsidR="00000000" w:rsidRDefault="00EB742F">
      <w:pPr>
        <w:ind w:firstLine="400"/>
        <w:jc w:val="both"/>
      </w:pPr>
      <w:r>
        <w:rPr>
          <w:rStyle w:val="s0"/>
        </w:rPr>
        <w:t>салық органының бұрын жiберiлген сұрау салулары бойынша алдыңғы салықтық тексеру барысында келiп түспеген жауап алынған жағдайда;</w:t>
      </w:r>
    </w:p>
    <w:p w:rsidR="00000000" w:rsidRDefault="00EB742F">
      <w:pPr>
        <w:ind w:firstLine="400"/>
        <w:jc w:val="both"/>
      </w:pPr>
      <w:r>
        <w:rPr>
          <w:rStyle w:val="s0"/>
        </w:rPr>
        <w:t>осы Коде</w:t>
      </w:r>
      <w:r>
        <w:rPr>
          <w:rStyle w:val="s0"/>
        </w:rPr>
        <w:t>кстiң</w:t>
      </w:r>
      <w:r>
        <w:rPr>
          <w:rStyle w:val="s0"/>
        </w:rPr>
        <w:t xml:space="preserve"> </w:t>
      </w:r>
      <w:hyperlink w:anchor="sub6080000" w:history="1">
        <w:r>
          <w:rPr>
            <w:rStyle w:val="a3"/>
          </w:rPr>
          <w:t>608-бабында</w:t>
        </w:r>
      </w:hyperlink>
      <w:r>
        <w:rPr>
          <w:rStyle w:val="s0"/>
        </w:rPr>
        <w:t xml:space="preserve"> </w:t>
      </w:r>
      <w:r>
        <w:rPr>
          <w:rStyle w:val="s0"/>
        </w:rPr>
        <w:t>белгiленген тәртiппен камералдық бақылау нәтижелерi бойынша анықталған бұзушылықтарды жою туралы салық органдарының хабарламасын салық төлеушi (салық агентi) орындамаған жағдайда;</w:t>
      </w:r>
    </w:p>
    <w:p w:rsidR="00000000" w:rsidRDefault="00EB742F">
      <w:pPr>
        <w:ind w:firstLine="400"/>
        <w:jc w:val="both"/>
      </w:pPr>
      <w:r>
        <w:rPr>
          <w:rStyle w:val="s0"/>
        </w:rPr>
        <w:t xml:space="preserve">резидент заңды тұлғаның, </w:t>
      </w:r>
      <w:r>
        <w:rPr>
          <w:rStyle w:val="s0"/>
        </w:rPr>
        <w:t>бейрезидент заңды тұлғаның құрылымдық бөлiмшесiнiң бөлiну жолымен қайта ұйымдастырылуына немесе таратылуына байланысты;</w:t>
      </w:r>
      <w:r>
        <w:rPr>
          <w:rStyle w:val="s0"/>
        </w:rPr>
        <w:t xml:space="preserve"> </w:t>
      </w:r>
    </w:p>
    <w:p w:rsidR="00000000" w:rsidRDefault="00EB742F">
      <w:pPr>
        <w:ind w:firstLine="400"/>
        <w:jc w:val="both"/>
      </w:pPr>
      <w:r>
        <w:rPr>
          <w:rStyle w:val="s0"/>
        </w:rPr>
        <w:t>бейрезидент заңды тұлғаның Қазақстан Республикасында тұрақты мекеме арқылы жүзеге асыратын қызметiн тоқтатуына байланысты;</w:t>
      </w:r>
      <w:r>
        <w:rPr>
          <w:rStyle w:val="s0"/>
        </w:rPr>
        <w:t xml:space="preserve"> </w:t>
      </w:r>
    </w:p>
    <w:p w:rsidR="00000000" w:rsidRDefault="00EB742F">
      <w:pPr>
        <w:ind w:firstLine="400"/>
        <w:jc w:val="both"/>
      </w:pPr>
      <w:r>
        <w:rPr>
          <w:rStyle w:val="s0"/>
        </w:rPr>
        <w:t>дара кәсiпк</w:t>
      </w:r>
      <w:r>
        <w:rPr>
          <w:rStyle w:val="s0"/>
        </w:rPr>
        <w:t>ер, жекеше нотариус, адвокат қызметiнiң тоқтатылуына байланысты;</w:t>
      </w:r>
      <w:r>
        <w:rPr>
          <w:rStyle w:val="s0"/>
        </w:rPr>
        <w:t xml:space="preserve"> </w:t>
      </w:r>
    </w:p>
    <w:p w:rsidR="00000000" w:rsidRDefault="00EB742F">
      <w:pPr>
        <w:ind w:firstLine="400"/>
        <w:jc w:val="both"/>
      </w:pPr>
      <w:r>
        <w:rPr>
          <w:rStyle w:val="s0"/>
        </w:rPr>
        <w:t>салық төлеушiнiң салықтық өтiнiшi негiзiнде қосылған құн салығы бойынша тiркеу есебiнен шығарылуына байланысты;</w:t>
      </w:r>
      <w:r>
        <w:rPr>
          <w:rStyle w:val="s0"/>
        </w:rPr>
        <w:t xml:space="preserve"> </w:t>
      </w:r>
    </w:p>
    <w:p w:rsidR="00000000" w:rsidRDefault="00EB742F">
      <w:pPr>
        <w:ind w:firstLine="400"/>
        <w:jc w:val="both"/>
      </w:pPr>
      <w:r>
        <w:rPr>
          <w:rStyle w:val="s0"/>
        </w:rPr>
        <w:t>жер қойнауын пайдалануға арналған келiсiмшарт мерзiмiнiң өтуiне байланысты;</w:t>
      </w:r>
      <w:r>
        <w:rPr>
          <w:rStyle w:val="s0"/>
        </w:rPr>
        <w:t xml:space="preserve"> </w:t>
      </w:r>
    </w:p>
    <w:p w:rsidR="00000000" w:rsidRDefault="00EB742F">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 мәселелерi бойынша;</w:t>
      </w:r>
      <w:r>
        <w:rPr>
          <w:rStyle w:val="s0"/>
        </w:rPr>
        <w:t xml:space="preserve"> </w:t>
      </w:r>
    </w:p>
    <w:p w:rsidR="00000000" w:rsidRDefault="00EB742F">
      <w:pPr>
        <w:ind w:firstLine="400"/>
        <w:jc w:val="both"/>
      </w:pPr>
      <w:r>
        <w:rPr>
          <w:rStyle w:val="s0"/>
        </w:rPr>
        <w:t>Қазақстан</w:t>
      </w:r>
      <w:r>
        <w:rPr>
          <w:rStyle w:val="s0"/>
        </w:rPr>
        <w:t xml:space="preserve"> Республикасының салық заңнамасына сәйкес салық төлеушi (салық агентi) ме</w:t>
      </w:r>
      <w:r>
        <w:rPr>
          <w:rStyle w:val="s0"/>
        </w:rPr>
        <w:t>н оның дебиторлары арасындағы өзара есеп айырысуларды айқындау мәселелерi бойынша;</w:t>
      </w:r>
      <w:r>
        <w:rPr>
          <w:rStyle w:val="s0"/>
        </w:rPr>
        <w:t xml:space="preserve"> </w:t>
      </w:r>
    </w:p>
    <w:p w:rsidR="00000000" w:rsidRDefault="00EB742F">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төлеушiнiң қосылған құн салығы бойынша декларацияда көрсетiлген талаптары негiзiнде;</w:t>
      </w:r>
      <w:r>
        <w:rPr>
          <w:rStyle w:val="s0"/>
        </w:rPr>
        <w:t xml:space="preserve"> </w:t>
      </w:r>
    </w:p>
    <w:p w:rsidR="00000000" w:rsidRDefault="00EB742F">
      <w:pPr>
        <w:ind w:firstLine="400"/>
        <w:jc w:val="both"/>
      </w:pPr>
      <w:r>
        <w:rPr>
          <w:rStyle w:val="s0"/>
        </w:rPr>
        <w:t>бе</w:t>
      </w:r>
      <w:r>
        <w:rPr>
          <w:rStyle w:val="s0"/>
        </w:rPr>
        <w:t>йрезиденттiң төленген табыс салығын бюджеттен немесе қосарланған салық салуды болдырмау туралы халықаралық шарт ережелерiне сәйкес шартты банк салымынан қайтаруға салықтық өтiнiшi негiзiнде;</w:t>
      </w:r>
      <w:r>
        <w:rPr>
          <w:rStyle w:val="s0"/>
        </w:rPr>
        <w:t xml:space="preserve"> </w:t>
      </w:r>
    </w:p>
    <w:p w:rsidR="00000000" w:rsidRDefault="00EB742F">
      <w:pPr>
        <w:ind w:firstLine="400"/>
        <w:jc w:val="both"/>
      </w:pPr>
      <w:r>
        <w:rPr>
          <w:rStyle w:val="s0"/>
        </w:rPr>
        <w:t>Қазақстан</w:t>
      </w:r>
      <w:r>
        <w:rPr>
          <w:rStyle w:val="s0"/>
        </w:rPr>
        <w:t xml:space="preserve"> Республикасының салық заңнамасында, сондай-ақ орындалу</w:t>
      </w:r>
      <w:r>
        <w:rPr>
          <w:rStyle w:val="s0"/>
        </w:rPr>
        <w:t>ын бақылау салық органдарына жүктелген Қазақстан Республикасының өзге де заңдарында белгiленген мiндеттердi банктердiң және банк операцияларының жекелеген түрлерiн жүзеге асыратын ұйымдардың орындауы мәселелерi бойынша;</w:t>
      </w:r>
      <w:r>
        <w:rPr>
          <w:rStyle w:val="s0"/>
        </w:rPr>
        <w:t xml:space="preserve"> </w:t>
      </w:r>
    </w:p>
    <w:p w:rsidR="00000000" w:rsidRDefault="00EB742F">
      <w:pPr>
        <w:ind w:firstLine="400"/>
        <w:jc w:val="both"/>
      </w:pPr>
      <w:r>
        <w:rPr>
          <w:rStyle w:val="s0"/>
        </w:rPr>
        <w:t>соттың заңды күшiне енген үкiмi нем</w:t>
      </w:r>
      <w:r>
        <w:rPr>
          <w:rStyle w:val="s0"/>
        </w:rPr>
        <w:t>есе қаулысы негiзiнде жалған кәсiпорын деп танылған салық төлеушiмен жасалған операциялар бойынша салық мiндеттемесiн айқындау мәселелерi бойынша;</w:t>
      </w:r>
      <w:r>
        <w:rPr>
          <w:rStyle w:val="s0"/>
        </w:rPr>
        <w:t xml:space="preserve"> </w:t>
      </w:r>
    </w:p>
    <w:p w:rsidR="00000000" w:rsidRDefault="00EB742F">
      <w:pPr>
        <w:ind w:firstLine="400"/>
        <w:jc w:val="both"/>
      </w:pPr>
      <w:r>
        <w:rPr>
          <w:rStyle w:val="s0"/>
        </w:rPr>
        <w:t>сот жасалуын іс жүзінде жұмыстар орындалмай, қызметтер көрсетілмей, тауарлар тиеп-жөнелтілмей жүзеге асырылд</w:t>
      </w:r>
      <w:r>
        <w:rPr>
          <w:rStyle w:val="s0"/>
        </w:rPr>
        <w:t>ы деп таныған шот-фактура жазу бойынша әрекет (әрекеттер) бойынша салық міндеттемесін айқындау мәселелері бойынша;</w:t>
      </w:r>
    </w:p>
    <w:p w:rsidR="00000000" w:rsidRDefault="00EB742F">
      <w:pPr>
        <w:ind w:firstLine="400"/>
        <w:jc w:val="both"/>
      </w:pPr>
      <w:r>
        <w:rPr>
          <w:rStyle w:val="s0"/>
        </w:rPr>
        <w:t>салық төлеушiнiң (салық агентiнiң) тексеру нәтижелері туралы хабарламаға және (немесе) жоғары тұрған салық органының хабарламаға шағымды қара</w:t>
      </w:r>
      <w:r>
        <w:rPr>
          <w:rStyle w:val="s0"/>
        </w:rPr>
        <w:t>у нәтижелерi бойынша шығарылған шешiмiне шағымын - осы шағымда көрсетiлген мәселелер бойынша;</w:t>
      </w:r>
      <w:r>
        <w:rPr>
          <w:rStyle w:val="s0"/>
        </w:rPr>
        <w:t xml:space="preserve"> </w:t>
      </w:r>
    </w:p>
    <w:p w:rsidR="00000000" w:rsidRDefault="00EB742F">
      <w:pPr>
        <w:ind w:firstLine="400"/>
        <w:jc w:val="both"/>
      </w:pPr>
      <w:r>
        <w:rPr>
          <w:rStyle w:val="s0"/>
        </w:rPr>
        <w:t>бейрезиденттiң төленген табыс салығын бюджеттен немесе қосарланған салық салуды болдырмау туралы халықаралық шарттың ережелерiне сәйкес шартты банк салымынан қай</w:t>
      </w:r>
      <w:r>
        <w:rPr>
          <w:rStyle w:val="s0"/>
        </w:rPr>
        <w:t>таруға салықтық өтiнiшiн қайта қарау туралы өтiнiшiне байланысты;</w:t>
      </w:r>
    </w:p>
    <w:p w:rsidR="00000000" w:rsidRDefault="00EB742F">
      <w:pPr>
        <w:ind w:firstLine="400"/>
        <w:jc w:val="both"/>
      </w:pPr>
      <w:r>
        <w:rPr>
          <w:rStyle w:val="s0"/>
        </w:rPr>
        <w:t>олар бойынша лицензиар лицензия қолданысын тоқтата тұрған бұзушылықтарды жою мәселесi бойынша;</w:t>
      </w:r>
    </w:p>
    <w:p w:rsidR="00000000" w:rsidRDefault="00EB742F">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w:t>
      </w:r>
      <w:r>
        <w:rPr>
          <w:rStyle w:val="s0"/>
        </w:rPr>
        <w:t>арлар бойынша қосылған құн салығы және (немесе) акциз бойынша салық мiндеттемесiн орындау мәселелерi бойынша;</w:t>
      </w:r>
    </w:p>
    <w:p w:rsidR="00000000" w:rsidRDefault="00EB742F">
      <w:pPr>
        <w:ind w:firstLine="400"/>
        <w:jc w:val="both"/>
      </w:pPr>
      <w:r>
        <w:rPr>
          <w:rStyle w:val="s0"/>
        </w:rPr>
        <w:t>салық органдарында тiркеу есебiне қою мәселелерi бойынша;</w:t>
      </w:r>
    </w:p>
    <w:p w:rsidR="00000000" w:rsidRDefault="00EB742F">
      <w:pPr>
        <w:ind w:firstLine="400"/>
        <w:jc w:val="both"/>
      </w:pPr>
      <w:r>
        <w:rPr>
          <w:rStyle w:val="s0"/>
        </w:rPr>
        <w:t>бақылау-касса машиналарының болуы мәселелерi бойынша;</w:t>
      </w:r>
    </w:p>
    <w:p w:rsidR="00000000" w:rsidRDefault="00EB742F">
      <w:pPr>
        <w:ind w:firstLine="400"/>
        <w:jc w:val="both"/>
      </w:pPr>
      <w:r>
        <w:rPr>
          <w:rStyle w:val="s0"/>
        </w:rPr>
        <w:t>төлем карточкаларын пайдалана отыр</w:t>
      </w:r>
      <w:r>
        <w:rPr>
          <w:rStyle w:val="s0"/>
        </w:rPr>
        <w:t>ып, төлемдерді жүзеге асыруға арналған жабдықтың (құрылғының) болуы мәселелері бойынша;</w:t>
      </w:r>
      <w:r>
        <w:rPr>
          <w:rStyle w:val="s0"/>
        </w:rPr>
        <w:t xml:space="preserve"> </w:t>
      </w:r>
    </w:p>
    <w:p w:rsidR="00000000" w:rsidRDefault="00EB742F">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w:t>
      </w:r>
      <w:r>
        <w:rPr>
          <w:rStyle w:val="s0"/>
        </w:rPr>
        <w:t>ар атауларының тауар-көлік жүкқұжаттарында көрсетілген мәліметтерге сәйкес келуі мәселелері бойынша;</w:t>
      </w:r>
    </w:p>
    <w:p w:rsidR="00000000" w:rsidRDefault="00EB742F">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құжаттар</w:t>
      </w:r>
      <w:r>
        <w:rPr>
          <w:rStyle w:val="s0"/>
        </w:rPr>
        <w:t>ының болуы және төлнұсқалығы, лицензияның болуы мәселелері бойынша;</w:t>
      </w:r>
    </w:p>
    <w:p w:rsidR="00000000" w:rsidRDefault="00EB742F">
      <w:pPr>
        <w:ind w:firstLine="400"/>
        <w:jc w:val="both"/>
      </w:pPr>
      <w:r>
        <w:rPr>
          <w:rStyle w:val="s0"/>
        </w:rPr>
        <w:t>бақылау-касса машиналарын қолдану тәртiбiн сақтау мәселелерi бойынша;</w:t>
      </w:r>
    </w:p>
    <w:p w:rsidR="00000000" w:rsidRDefault="00EB742F">
      <w:pPr>
        <w:ind w:firstLine="400"/>
        <w:jc w:val="both"/>
      </w:pPr>
      <w:r>
        <w:rPr>
          <w:rStyle w:val="s0"/>
        </w:rPr>
        <w:t>акцизделетiн тауарлардың жекелеген түрлерiн лицензиялау қағидаларын және оларды өндiру, сақтау және өткiзу шарттарын с</w:t>
      </w:r>
      <w:r>
        <w:rPr>
          <w:rStyle w:val="s0"/>
        </w:rPr>
        <w:t>ақтау мәселелерi бойынша;</w:t>
      </w:r>
    </w:p>
    <w:p w:rsidR="00000000" w:rsidRDefault="00EB742F">
      <w:pPr>
        <w:ind w:firstLine="400"/>
        <w:jc w:val="both"/>
      </w:pPr>
      <w:r>
        <w:rPr>
          <w:rStyle w:val="s0"/>
        </w:rPr>
        <w:t>касса бойынша шығыс операцияларын тоқтата тұру туралы салық органы шығарған өкiмдi орындау мәселелерi бойынша;</w:t>
      </w:r>
      <w:r>
        <w:rPr>
          <w:rStyle w:val="s0"/>
        </w:rPr>
        <w:t xml:space="preserve"> </w:t>
      </w:r>
    </w:p>
    <w:p w:rsidR="00000000" w:rsidRDefault="00EB742F">
      <w:pPr>
        <w:ind w:firstLine="400"/>
        <w:jc w:val="both"/>
      </w:pPr>
      <w:r>
        <w:rPr>
          <w:rStyle w:val="s0"/>
        </w:rPr>
        <w:t>уәкілетті органның шешiмi негізінде;</w:t>
      </w:r>
    </w:p>
    <w:p w:rsidR="00000000" w:rsidRDefault="00EB742F">
      <w:pPr>
        <w:ind w:firstLine="400"/>
        <w:jc w:val="both"/>
      </w:pPr>
      <w:r>
        <w:rPr>
          <w:rStyle w:val="s0"/>
        </w:rPr>
        <w:t>осы бапта белгіленген жағдайларда салық органының шешiмi негiзiнде жүзеге асырыла</w:t>
      </w:r>
      <w:r>
        <w:rPr>
          <w:rStyle w:val="s0"/>
        </w:rPr>
        <w:t>тын салықтық тексерулер.</w:t>
      </w:r>
    </w:p>
    <w:p w:rsidR="00000000" w:rsidRDefault="00EB742F">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EB742F">
      <w:pPr>
        <w:jc w:val="both"/>
      </w:pPr>
      <w:r>
        <w:rPr>
          <w:rStyle w:val="s3"/>
        </w:rPr>
        <w:t>2) тармақшаның үшінші бөлік 2010 ж. 1 шілдеден бастап</w:t>
      </w:r>
      <w:r>
        <w:rPr>
          <w:rStyle w:val="s3"/>
        </w:rPr>
        <w:t xml:space="preserve"> </w:t>
      </w:r>
      <w:hyperlink r:id="rId9281" w:anchor="sub_id=90000" w:history="1">
        <w:r>
          <w:rPr>
            <w:rStyle w:val="a3"/>
            <w:i/>
            <w:iCs/>
          </w:rPr>
          <w:t>қолданысқа</w:t>
        </w:r>
        <w:r>
          <w:rPr>
            <w:rStyle w:val="a3"/>
            <w:i/>
            <w:iCs/>
          </w:rPr>
          <w:t xml:space="preserve"> енгізілді</w:t>
        </w:r>
      </w:hyperlink>
    </w:p>
    <w:p w:rsidR="00000000" w:rsidRDefault="00EB742F">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қосылған құн салығы бойынша декларацияда көрсетілген қосылған құн салығының асып түсуін қай</w:t>
      </w:r>
      <w:r>
        <w:rPr>
          <w:rStyle w:val="s0"/>
        </w:rPr>
        <w:t>тару туралы талап бойынша, Қазақстан Республикасының қылмыстық іс жүргізу</w:t>
      </w:r>
      <w:r>
        <w:rPr>
          <w:rStyle w:val="s0"/>
        </w:rPr>
        <w:t xml:space="preserve"> </w:t>
      </w:r>
      <w:hyperlink r:id="rId9282" w:history="1">
        <w:r>
          <w:rPr>
            <w:rStyle w:val="a3"/>
          </w:rPr>
          <w:t>заңнамасында</w:t>
        </w:r>
      </w:hyperlink>
      <w:r>
        <w:rPr>
          <w:rStyle w:val="s0"/>
        </w:rPr>
        <w:t xml:space="preserve"> </w:t>
      </w:r>
      <w:r>
        <w:rPr>
          <w:rStyle w:val="s0"/>
        </w:rPr>
        <w:t>көзделген негіздемелер бойынша немесе салық төлеушінің (салық агентінің) тексеру нәтижелері туралы хабар</w:t>
      </w:r>
      <w:r>
        <w:rPr>
          <w:rStyle w:val="s0"/>
        </w:rPr>
        <w:t>ламаға және (немесе) жоғары тұрған салық органының хабарламаға шағымды қарау нәтижелері бойынша шығарған шешіміне жасаған шағымына байланысты жүргізілетін салықтық тексерулерді қоспағанда, уәкілетті органның шешімі негізінде жүргізіледі.</w:t>
      </w:r>
    </w:p>
    <w:p w:rsidR="00000000" w:rsidRDefault="00EB742F">
      <w:pPr>
        <w:jc w:val="both"/>
      </w:pPr>
      <w:r>
        <w:rPr>
          <w:rStyle w:val="s3"/>
        </w:rPr>
        <w:t>2013.05.12. № 152-</w:t>
      </w:r>
      <w:r>
        <w:rPr>
          <w:rStyle w:val="s3"/>
        </w:rPr>
        <w:t>V ҚР</w:t>
      </w:r>
      <w:r>
        <w:rPr>
          <w:rStyle w:val="s3"/>
        </w:rPr>
        <w:t xml:space="preserve"> </w:t>
      </w:r>
      <w:hyperlink r:id="rId9283" w:anchor="sub_id=627" w:history="1">
        <w:r>
          <w:rPr>
            <w:rStyle w:val="a3"/>
            <w:i/>
            <w:iCs/>
          </w:rPr>
          <w:t>Заңымен</w:t>
        </w:r>
      </w:hyperlink>
      <w:r>
        <w:rPr>
          <w:rStyle w:val="s3"/>
        </w:rPr>
        <w:t xml:space="preserve"> </w:t>
      </w:r>
      <w:r>
        <w:rPr>
          <w:rStyle w:val="s3"/>
        </w:rPr>
        <w:t>9-1-тармақпен толықтырылды (2014 ж. 1 қаңтардан бастап қолданысқа енгізілді); 2014.18.06. № 210-V ҚР</w:t>
      </w:r>
      <w:r>
        <w:rPr>
          <w:rStyle w:val="s3"/>
        </w:rPr>
        <w:t xml:space="preserve"> </w:t>
      </w:r>
      <w:hyperlink r:id="rId9284" w:anchor="sub_id=627" w:history="1">
        <w:r>
          <w:rPr>
            <w:rStyle w:val="a3"/>
            <w:i/>
            <w:iCs/>
          </w:rPr>
          <w:t>Заңымен</w:t>
        </w:r>
      </w:hyperlink>
      <w:r>
        <w:rPr>
          <w:rStyle w:val="s3"/>
        </w:rPr>
        <w:t xml:space="preserve"> </w:t>
      </w:r>
      <w:r>
        <w:rPr>
          <w:rStyle w:val="s3"/>
        </w:rPr>
        <w:t>(2015 ж. 1 қаңтардан бастап қолданысқа енгiзiлді) (</w:t>
      </w:r>
      <w:hyperlink r:id="rId9285" w:anchor="sub_id=627090100" w:history="1">
        <w:r>
          <w:rPr>
            <w:rStyle w:val="a3"/>
            <w:i/>
            <w:iCs/>
          </w:rPr>
          <w:t>бұр.ред.қара</w:t>
        </w:r>
      </w:hyperlink>
      <w:r>
        <w:rPr>
          <w:rStyle w:val="s3"/>
        </w:rPr>
        <w:t>); 2014.28.11. № 257-V ҚР</w:t>
      </w:r>
      <w:r>
        <w:rPr>
          <w:rStyle w:val="s3"/>
        </w:rPr>
        <w:t xml:space="preserve"> </w:t>
      </w:r>
      <w:hyperlink r:id="rId9286" w:anchor="sub_id=627" w:history="1">
        <w:r>
          <w:rPr>
            <w:rStyle w:val="a3"/>
            <w:i/>
            <w:iCs/>
          </w:rPr>
          <w:t>Заңымен</w:t>
        </w:r>
      </w:hyperlink>
      <w:r>
        <w:rPr>
          <w:rStyle w:val="s3"/>
        </w:rPr>
        <w:t xml:space="preserve"> </w:t>
      </w:r>
      <w:r>
        <w:rPr>
          <w:rStyle w:val="s3"/>
        </w:rPr>
        <w:t>(2015 ж. 1 қаңтардан бастап қолданысқа енгізілді) (</w:t>
      </w:r>
      <w:hyperlink r:id="rId9287" w:anchor="sub_id=627090100" w:history="1">
        <w:r>
          <w:rPr>
            <w:rStyle w:val="a3"/>
            <w:i/>
            <w:iCs/>
          </w:rPr>
          <w:t>бұр.ред.қара</w:t>
        </w:r>
      </w:hyperlink>
      <w:r>
        <w:rPr>
          <w:rStyle w:val="s3"/>
        </w:rPr>
        <w:t>); 2015.03.12. № 432-V ҚР</w:t>
      </w:r>
      <w:r>
        <w:rPr>
          <w:rStyle w:val="s3"/>
        </w:rPr>
        <w:t xml:space="preserve"> </w:t>
      </w:r>
      <w:hyperlink r:id="rId9288" w:anchor="sub_id=627" w:history="1">
        <w:r>
          <w:rPr>
            <w:rStyle w:val="a3"/>
            <w:i/>
            <w:iCs/>
          </w:rPr>
          <w:t>Заңымен</w:t>
        </w:r>
      </w:hyperlink>
      <w:r>
        <w:rPr>
          <w:rStyle w:val="s3"/>
        </w:rPr>
        <w:t xml:space="preserve"> </w:t>
      </w:r>
      <w:r>
        <w:rPr>
          <w:rStyle w:val="s3"/>
        </w:rPr>
        <w:t>(2016 ж. 1 қаңтардан бастап қолданысқа енгізілді) (</w:t>
      </w:r>
      <w:hyperlink r:id="rId9289" w:anchor="sub_id=627090100" w:history="1">
        <w:r>
          <w:rPr>
            <w:rStyle w:val="a3"/>
            <w:i/>
            <w:iCs/>
          </w:rPr>
          <w:t>бұр.ред.қара</w:t>
        </w:r>
      </w:hyperlink>
      <w:r>
        <w:rPr>
          <w:rStyle w:val="s3"/>
        </w:rPr>
        <w:t>) 9-1-тармақ өзгертілді</w:t>
      </w:r>
    </w:p>
    <w:p w:rsidR="00000000" w:rsidRDefault="00EB742F">
      <w:pPr>
        <w:ind w:firstLine="400"/>
        <w:jc w:val="both"/>
      </w:pPr>
      <w:r>
        <w:rPr>
          <w:rStyle w:val="s0"/>
        </w:rPr>
        <w:t>9-1. Салық төлеушінің тіркеу деректе</w:t>
      </w:r>
      <w:r>
        <w:rPr>
          <w:rStyle w:val="s0"/>
        </w:rPr>
        <w:t>рінде көрсетілген орналасқан жері бойынша және (немесе) салық салу объектiсінің және (немесе) салық салуға байланысты объектiнің орналасқан жері бойынша салық органы шешiмiнің негiзiнде:</w:t>
      </w:r>
    </w:p>
    <w:p w:rsidR="00000000" w:rsidRDefault="00EB742F">
      <w:pPr>
        <w:ind w:firstLine="400"/>
        <w:jc w:val="both"/>
      </w:pPr>
      <w:r>
        <w:rPr>
          <w:rStyle w:val="s0"/>
        </w:rPr>
        <w:t>салық органдарында тiркеу есебiне қою;</w:t>
      </w:r>
    </w:p>
    <w:p w:rsidR="00000000" w:rsidRDefault="00EB742F">
      <w:pPr>
        <w:ind w:firstLine="400"/>
        <w:jc w:val="both"/>
      </w:pPr>
      <w:r>
        <w:rPr>
          <w:rStyle w:val="s0"/>
        </w:rPr>
        <w:t>бақылау-касса машиналарының бо</w:t>
      </w:r>
      <w:r>
        <w:rPr>
          <w:rStyle w:val="s0"/>
        </w:rPr>
        <w:t>луы;</w:t>
      </w:r>
    </w:p>
    <w:p w:rsidR="00000000" w:rsidRDefault="00EB742F">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EB742F">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w:t>
      </w:r>
      <w:r>
        <w:rPr>
          <w:rStyle w:val="s0"/>
        </w:rPr>
        <w:t>ң</w:t>
      </w:r>
      <w:r>
        <w:rPr>
          <w:rStyle w:val="s0"/>
        </w:rPr>
        <w:t xml:space="preserve"> болуы және тауарлар атауларының тауар-көлік жүкқұжаттарында көрсетілген мәліметтерге сәйкес келуі;</w:t>
      </w:r>
    </w:p>
    <w:p w:rsidR="00000000" w:rsidRDefault="00EB742F">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құжаттар</w:t>
      </w:r>
      <w:r>
        <w:rPr>
          <w:rStyle w:val="s0"/>
        </w:rPr>
        <w:t>ының болуы және төлнұсқалығы, лицензияның болуы;</w:t>
      </w:r>
    </w:p>
    <w:p w:rsidR="00000000" w:rsidRDefault="00EB742F">
      <w:pPr>
        <w:ind w:firstLine="400"/>
        <w:jc w:val="both"/>
      </w:pPr>
      <w:r>
        <w:rPr>
          <w:rStyle w:val="s0"/>
        </w:rPr>
        <w:t>бақылау-касса машиналарын қолдану тәртiбiн сақтау;</w:t>
      </w:r>
    </w:p>
    <w:p w:rsidR="00000000" w:rsidRDefault="00EB742F">
      <w:pPr>
        <w:ind w:firstLine="400"/>
        <w:jc w:val="both"/>
      </w:pPr>
      <w:r>
        <w:rPr>
          <w:rStyle w:val="s0"/>
        </w:rPr>
        <w:t>лицензиялау қағидаларын және акцизделетiн тауарлардың жекелеген түрлерiн өндiру, сақтау және өткiзу шарттарын сақтау;</w:t>
      </w:r>
    </w:p>
    <w:p w:rsidR="00000000" w:rsidRDefault="00EB742F">
      <w:pPr>
        <w:ind w:firstLine="400"/>
        <w:jc w:val="both"/>
      </w:pPr>
      <w:r>
        <w:rPr>
          <w:rStyle w:val="s0"/>
        </w:rPr>
        <w:t>касса бойынша шығыс операцияларын тоқт</w:t>
      </w:r>
      <w:r>
        <w:rPr>
          <w:rStyle w:val="s0"/>
        </w:rPr>
        <w:t>ата тұру туралы салық органы шығарған өкімді орындау мәселелері бойынша салықтық тексерулер жүргізу жүзеге асырылады.</w:t>
      </w:r>
    </w:p>
    <w:p w:rsidR="00000000" w:rsidRDefault="00EB742F">
      <w:pPr>
        <w:ind w:firstLine="400"/>
        <w:jc w:val="both"/>
      </w:pPr>
      <w:r>
        <w:rPr>
          <w:rStyle w:val="s0"/>
        </w:rPr>
        <w:t>10. Салық органдары заңды тұлғаның өзіне салықтық тексерудің жүргізілуіне қарамастан заңды тұлғаның құрылымдық бөлімшелерін тексеруге құқы</w:t>
      </w:r>
      <w:r>
        <w:rPr>
          <w:rStyle w:val="s0"/>
        </w:rPr>
        <w:t>лы.</w:t>
      </w:r>
      <w:r>
        <w:rPr>
          <w:rStyle w:val="s0"/>
        </w:rPr>
        <w:t xml:space="preserve"> </w:t>
      </w:r>
    </w:p>
    <w:p w:rsidR="00000000" w:rsidRDefault="00EB742F">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EB742F">
      <w:pPr>
        <w:jc w:val="both"/>
      </w:pPr>
      <w:r>
        <w:rPr>
          <w:rStyle w:val="s3"/>
        </w:rPr>
        <w:t>11-тармаққа өзгерістерді қараңыз - 2014.29.12. № 269-V ҚР</w:t>
      </w:r>
      <w:r>
        <w:rPr>
          <w:rStyle w:val="s3"/>
        </w:rPr>
        <w:t xml:space="preserve"> </w:t>
      </w:r>
      <w:hyperlink r:id="rId9290" w:anchor="sub_id=627" w:history="1">
        <w:r>
          <w:rPr>
            <w:rStyle w:val="a3"/>
            <w:i/>
            <w:iCs/>
          </w:rPr>
          <w:t>Заңы</w:t>
        </w:r>
      </w:hyperlink>
      <w:r>
        <w:rPr>
          <w:rStyle w:val="s3"/>
        </w:rPr>
        <w:t xml:space="preserve"> </w:t>
      </w:r>
      <w:r>
        <w:rPr>
          <w:rStyle w:val="s3"/>
        </w:rPr>
        <w:t>(2020 ж. 1 қаңтардан бастап қолданысқа енгізіледі)</w:t>
      </w:r>
    </w:p>
    <w:p w:rsidR="00000000" w:rsidRDefault="00EB742F">
      <w:pPr>
        <w:ind w:firstLine="400"/>
        <w:jc w:val="both"/>
      </w:pPr>
      <w:r>
        <w:rPr>
          <w:rStyle w:val="s0"/>
        </w:rPr>
        <w:t>11. Құжаттық тексеруге жататын кезең осы Кодекстің</w:t>
      </w:r>
      <w:r>
        <w:rPr>
          <w:rStyle w:val="s0"/>
        </w:rPr>
        <w:t xml:space="preserve"> </w:t>
      </w:r>
      <w:hyperlink w:anchor="sub460000" w:history="1">
        <w:r>
          <w:rPr>
            <w:rStyle w:val="a3"/>
          </w:rPr>
          <w:t>46-бабына</w:t>
        </w:r>
      </w:hyperlink>
      <w:r>
        <w:rPr>
          <w:rStyle w:val="s0"/>
        </w:rPr>
        <w:t xml:space="preserve"> </w:t>
      </w:r>
      <w:r>
        <w:rPr>
          <w:rStyle w:val="s0"/>
        </w:rPr>
        <w:t>сәйкес белгіленген талап қою мерзімінен аспауға тиіс.</w:t>
      </w:r>
    </w:p>
    <w:p w:rsidR="00000000" w:rsidRDefault="00EB742F">
      <w:pPr>
        <w:jc w:val="both"/>
      </w:pPr>
      <w:r>
        <w:rPr>
          <w:rStyle w:val="s3"/>
        </w:rPr>
        <w:t>2014.03.07. № 227-V ҚР</w:t>
      </w:r>
      <w:r>
        <w:rPr>
          <w:rStyle w:val="s3"/>
        </w:rPr>
        <w:t xml:space="preserve"> </w:t>
      </w:r>
      <w:hyperlink r:id="rId9291" w:anchor="sub_id=808" w:history="1">
        <w:r>
          <w:rPr>
            <w:rStyle w:val="a3"/>
            <w:i/>
            <w:iCs/>
          </w:rPr>
          <w:t>Заңымен</w:t>
        </w:r>
      </w:hyperlink>
      <w:r>
        <w:rPr>
          <w:rStyle w:val="s3"/>
        </w:rPr>
        <w:t xml:space="preserve"> </w:t>
      </w:r>
      <w:r>
        <w:rPr>
          <w:rStyle w:val="s3"/>
        </w:rPr>
        <w:t>12-тармақ өзгертілді (2015 ж. 1 қаңтардан бастап қолданысқ</w:t>
      </w:r>
      <w:r>
        <w:rPr>
          <w:rStyle w:val="s3"/>
        </w:rPr>
        <w:t>а енгізілді) (</w:t>
      </w:r>
      <w:hyperlink r:id="rId9292" w:anchor="sub_id=6271200" w:history="1">
        <w:r>
          <w:rPr>
            <w:rStyle w:val="a3"/>
            <w:i/>
            <w:iCs/>
          </w:rPr>
          <w:t>бұр.ред.қара</w:t>
        </w:r>
      </w:hyperlink>
      <w:r>
        <w:rPr>
          <w:rStyle w:val="s3"/>
        </w:rPr>
        <w:t xml:space="preserve">) </w:t>
      </w:r>
    </w:p>
    <w:p w:rsidR="00000000" w:rsidRDefault="00EB742F">
      <w:pPr>
        <w:ind w:firstLine="400"/>
        <w:jc w:val="both"/>
      </w:pPr>
      <w:r>
        <w:rPr>
          <w:rStyle w:val="s0"/>
        </w:rPr>
        <w:t>12. Камералдық бақылау нәтижелері бойынша салық органдары жалған кәсіпорын деп танылған салық төлеушімен жасалған операциялар бойынша және (не</w:t>
      </w:r>
      <w:r>
        <w:rPr>
          <w:rStyle w:val="s0"/>
        </w:rPr>
        <w:t>месе) 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 мәселелері бойынша бұзушылықтарды анықтаған жағ</w:t>
      </w:r>
      <w:r>
        <w:rPr>
          <w:rStyle w:val="s0"/>
        </w:rPr>
        <w:t>дайда, мұндай операциялар және (немесе) әрекет (әрекеттер) жасалған салық кезеңінде осы мәселелер бойынша салықтық тексерулер салық төлеушіге камералдық бақылау нәтижелері бойынша салық органдары анықтаған бұзушылықтарды жою туралы хабарлама жіберілгенге ж</w:t>
      </w:r>
      <w:r>
        <w:rPr>
          <w:rStyle w:val="s0"/>
        </w:rPr>
        <w:t>әне</w:t>
      </w:r>
      <w:r>
        <w:rPr>
          <w:rStyle w:val="s0"/>
        </w:rPr>
        <w:t xml:space="preserve"> осы Кодекстің</w:t>
      </w:r>
      <w:r>
        <w:rPr>
          <w:rStyle w:val="s0"/>
        </w:rPr>
        <w:t xml:space="preserve"> </w:t>
      </w:r>
      <w:hyperlink w:anchor="sub6080200" w:history="1">
        <w:r>
          <w:rPr>
            <w:rStyle w:val="a3"/>
          </w:rPr>
          <w:t>608-бабының 2-тармағында</w:t>
        </w:r>
      </w:hyperlink>
      <w:r>
        <w:rPr>
          <w:rStyle w:val="s0"/>
        </w:rPr>
        <w:t xml:space="preserve"> </w:t>
      </w:r>
      <w:r>
        <w:rPr>
          <w:rStyle w:val="s0"/>
        </w:rPr>
        <w:t>белгіленген мерзім өткенге дейін жүргізілмейді.</w:t>
      </w:r>
    </w:p>
    <w:p w:rsidR="00000000" w:rsidRDefault="00EB742F">
      <w:pPr>
        <w:ind w:firstLine="400"/>
        <w:jc w:val="both"/>
      </w:pPr>
      <w:r>
        <w:rPr>
          <w:rStyle w:val="s0"/>
        </w:rPr>
        <w:t> </w:t>
      </w:r>
      <w:r>
        <w:rPr>
          <w:rStyle w:val="s0"/>
        </w:rPr>
        <w:t>Жалған кәсіпорын деп танылған салық төлеуші туралы ақпарат салық органы соттың заңды күшіне енген үкімін немесе қаулысын алғашқы ал</w:t>
      </w:r>
      <w:r>
        <w:rPr>
          <w:rStyle w:val="s0"/>
        </w:rPr>
        <w:t>ған</w:t>
      </w:r>
      <w:r>
        <w:rPr>
          <w:rStyle w:val="s0"/>
        </w:rPr>
        <w:t xml:space="preserve"> күннен бастап жиырма жұмыс күнінен кешіктірмей уәкілетті органның интернет-ресурсында орналастырылады.</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center"/>
      </w:pPr>
      <w:r>
        <w:rPr>
          <w:rStyle w:val="s1"/>
        </w:rPr>
        <w:t>§ 2. Салықтық тексерулер жүргізудің тәртібі мен мерзімі</w:t>
      </w:r>
    </w:p>
    <w:p w:rsidR="00000000" w:rsidRDefault="00EB742F">
      <w:pPr>
        <w:ind w:firstLine="400"/>
        <w:jc w:val="both"/>
      </w:pPr>
      <w:r>
        <w:rPr>
          <w:rStyle w:val="s0"/>
        </w:rPr>
        <w:t> </w:t>
      </w:r>
    </w:p>
    <w:p w:rsidR="00000000" w:rsidRDefault="00EB742F">
      <w:pPr>
        <w:ind w:firstLine="400"/>
        <w:jc w:val="both"/>
      </w:pPr>
      <w:r>
        <w:rPr>
          <w:rStyle w:val="s0"/>
          <w:b/>
          <w:bCs/>
        </w:rPr>
        <w:t>628-бап</w:t>
      </w:r>
      <w:r>
        <w:rPr>
          <w:rStyle w:val="s0"/>
        </w:rPr>
        <w:t xml:space="preserve">. 2009.17.07. </w:t>
      </w:r>
      <w:r>
        <w:t>№ 188-IV</w:t>
      </w:r>
      <w:r>
        <w:rPr>
          <w:rStyle w:val="s0"/>
        </w:rPr>
        <w:t xml:space="preserve"> </w:t>
      </w:r>
      <w:r>
        <w:rPr>
          <w:rStyle w:val="s0"/>
        </w:rPr>
        <w:t>ҚР</w:t>
      </w:r>
      <w:r>
        <w:rPr>
          <w:rStyle w:val="s0"/>
        </w:rPr>
        <w:t xml:space="preserve"> </w:t>
      </w:r>
      <w:hyperlink r:id="rId9293" w:anchor="sub_id=628" w:history="1">
        <w:r>
          <w:rPr>
            <w:rStyle w:val="a3"/>
          </w:rPr>
          <w:t>Заңымен</w:t>
        </w:r>
      </w:hyperlink>
      <w:r>
        <w:rPr>
          <w:rStyle w:val="s0"/>
        </w:rPr>
        <w:t xml:space="preserve"> алып тасталды </w:t>
      </w:r>
      <w:r>
        <w:rPr>
          <w:rStyle w:val="s3"/>
        </w:rPr>
        <w:t>(бұр.</w:t>
      </w:r>
      <w:hyperlink r:id="rId9294" w:anchor="sub_id=6280000" w:history="1">
        <w:r>
          <w:rPr>
            <w:rStyle w:val="a3"/>
            <w:i/>
            <w:iCs/>
          </w:rPr>
          <w:t>ред</w:t>
        </w:r>
      </w:hyperlink>
      <w:r>
        <w:rPr>
          <w:rStyle w:val="s3"/>
        </w:rPr>
        <w:t>.қара)</w:t>
      </w:r>
    </w:p>
    <w:p w:rsidR="00000000" w:rsidRDefault="00EB742F">
      <w:pPr>
        <w:ind w:firstLine="400"/>
        <w:jc w:val="both"/>
      </w:pPr>
      <w:r>
        <w:rPr>
          <w:rStyle w:val="s0"/>
        </w:rPr>
        <w:t> </w:t>
      </w:r>
    </w:p>
    <w:p w:rsidR="00000000" w:rsidRDefault="00EB742F">
      <w:pPr>
        <w:ind w:firstLine="400"/>
        <w:jc w:val="both"/>
      </w:pPr>
      <w:bookmarkStart w:id="495" w:name="SUB6290000"/>
      <w:bookmarkEnd w:id="495"/>
      <w:r>
        <w:rPr>
          <w:rStyle w:val="s0"/>
          <w:b/>
          <w:bCs/>
        </w:rPr>
        <w:t>629-бап</w:t>
      </w:r>
      <w:r>
        <w:rPr>
          <w:rStyle w:val="s0"/>
        </w:rPr>
        <w:t xml:space="preserve">. </w:t>
      </w:r>
      <w:r>
        <w:rPr>
          <w:rStyle w:val="s0"/>
          <w:b/>
          <w:bCs/>
        </w:rPr>
        <w:t>Салықтық тексерулер жүргізудің мерзімі</w:t>
      </w:r>
    </w:p>
    <w:p w:rsidR="00000000" w:rsidRDefault="00EB742F">
      <w:pPr>
        <w:ind w:firstLine="400"/>
        <w:jc w:val="both"/>
      </w:pPr>
      <w:r>
        <w:rPr>
          <w:rStyle w:val="s0"/>
        </w:rPr>
        <w:t xml:space="preserve">1. Нұсқамада көрсетілетін салықтық тексерулер жүргізудің </w:t>
      </w:r>
      <w:r>
        <w:rPr>
          <w:rStyle w:val="s0"/>
        </w:rPr>
        <w:t>мерзімі, егер осы бапта өзгеше көзделмесе, нұсқама тапсырылған кезден бастап отыз жұмыс күнінен аспауға тиіс.</w:t>
      </w:r>
    </w:p>
    <w:p w:rsidR="00000000" w:rsidRDefault="00EB742F">
      <w:pPr>
        <w:ind w:firstLine="400"/>
        <w:jc w:val="both"/>
      </w:pPr>
      <w:r>
        <w:rPr>
          <w:rStyle w:val="s0"/>
        </w:rPr>
        <w:t>2. Салықтық тексеру жүргізу мерзімін:</w:t>
      </w:r>
    </w:p>
    <w:p w:rsidR="00000000" w:rsidRDefault="00EB742F">
      <w:pPr>
        <w:ind w:firstLine="400"/>
        <w:jc w:val="both"/>
      </w:pPr>
      <w:r>
        <w:rPr>
          <w:rStyle w:val="s0"/>
        </w:rPr>
        <w:t>1) осы тармақтың 2) тармақшасында көрсетілген жағдайларды қоспағанда, құрылымдық бөлімшелері жоқ заңды тұлға</w:t>
      </w:r>
      <w:r>
        <w:rPr>
          <w:rStyle w:val="s0"/>
        </w:rPr>
        <w:t>лар, дара кәсіпкерлер және Қазақстан Республикасында орналасқан жері бір орыннан аспайтын жағдайда қызметін тұрақты мекеме арқылы жүзеге асыратын бейрезиденттер үшін:</w:t>
      </w:r>
    </w:p>
    <w:p w:rsidR="00000000" w:rsidRDefault="00EB742F">
      <w:pPr>
        <w:ind w:firstLine="400"/>
        <w:jc w:val="both"/>
      </w:pPr>
      <w:r>
        <w:rPr>
          <w:rStyle w:val="s0"/>
        </w:rPr>
        <w:t>салықтық тексеруді тағайындаған салық органы - қырық бес жұмыс күніне дейін;</w:t>
      </w:r>
    </w:p>
    <w:p w:rsidR="00000000" w:rsidRDefault="00EB742F">
      <w:pPr>
        <w:ind w:firstLine="400"/>
        <w:jc w:val="both"/>
      </w:pPr>
      <w:r>
        <w:rPr>
          <w:rStyle w:val="s0"/>
        </w:rPr>
        <w:t>жоғары тұрға</w:t>
      </w:r>
      <w:r>
        <w:rPr>
          <w:rStyle w:val="s0"/>
        </w:rPr>
        <w:t>н салық органы - алпыс жұмыс күніне дейін;</w:t>
      </w:r>
    </w:p>
    <w:p w:rsidR="00000000" w:rsidRDefault="00EB742F">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арқылы жүзеге асыратын бейрезиденттер, сондай-ақ мониторингке жататын</w:t>
      </w:r>
      <w:r>
        <w:rPr>
          <w:rStyle w:val="s0"/>
        </w:rPr>
        <w:t xml:space="preserve"> ірі салық төлеушілер үшін:</w:t>
      </w:r>
    </w:p>
    <w:p w:rsidR="00000000" w:rsidRDefault="00EB742F">
      <w:pPr>
        <w:ind w:firstLine="400"/>
        <w:jc w:val="both"/>
      </w:pPr>
      <w:r>
        <w:rPr>
          <w:rStyle w:val="s0"/>
        </w:rPr>
        <w:t>салықтық тексеруді тағайындаған салық органы - жетпіс бес жұмыс күніне дейін;</w:t>
      </w:r>
    </w:p>
    <w:p w:rsidR="00000000" w:rsidRDefault="00EB742F">
      <w:pPr>
        <w:ind w:firstLine="400"/>
        <w:jc w:val="both"/>
      </w:pPr>
      <w:r>
        <w:rPr>
          <w:rStyle w:val="s0"/>
        </w:rPr>
        <w:t>жоғары тұрған салық органы бір жүз сексен жұмыс күніне дейін ұзартуы мүмкін.</w:t>
      </w:r>
    </w:p>
    <w:p w:rsidR="00000000" w:rsidRDefault="00EB742F">
      <w:pPr>
        <w:ind w:firstLine="400"/>
        <w:jc w:val="both"/>
      </w:pPr>
      <w:r>
        <w:rPr>
          <w:rStyle w:val="s0"/>
        </w:rPr>
        <w:t>3. Уәкілетті орган өзі тағайындаған салықтық тексеру мерзімін:</w:t>
      </w:r>
    </w:p>
    <w:p w:rsidR="00000000" w:rsidRDefault="00EB742F">
      <w:pPr>
        <w:ind w:firstLine="400"/>
        <w:jc w:val="both"/>
      </w:pPr>
      <w:r>
        <w:rPr>
          <w:rStyle w:val="s0"/>
        </w:rPr>
        <w:t>1) осы бап</w:t>
      </w:r>
      <w:r>
        <w:rPr>
          <w:rStyle w:val="s0"/>
        </w:rPr>
        <w:t>тың 2-тармағының 1) тармақшасында көрсетілген салық төлеушілер үшін - алпыс жұмыс күніне дейін;</w:t>
      </w:r>
    </w:p>
    <w:p w:rsidR="00000000" w:rsidRDefault="00EB742F">
      <w:pPr>
        <w:ind w:firstLine="400"/>
        <w:jc w:val="both"/>
      </w:pPr>
      <w:r>
        <w:rPr>
          <w:rStyle w:val="s0"/>
        </w:rPr>
        <w:t>2) осы баптың 2-тармағының 2) тармақшасында көрсетілген салық төлеушілер үшін бір жүз сексен жұмыс күніне дейін ұзартуы мүмкін.</w:t>
      </w:r>
    </w:p>
    <w:p w:rsidR="00000000" w:rsidRDefault="00EB742F">
      <w:pPr>
        <w:jc w:val="both"/>
      </w:pPr>
      <w:bookmarkStart w:id="496" w:name="SUB6290400"/>
      <w:bookmarkEnd w:id="496"/>
      <w:r>
        <w:rPr>
          <w:rStyle w:val="s3"/>
        </w:rPr>
        <w:t>2010.30.06. № 297-ІV ҚР</w:t>
      </w:r>
      <w:r>
        <w:rPr>
          <w:rStyle w:val="s3"/>
        </w:rPr>
        <w:t xml:space="preserve"> </w:t>
      </w:r>
      <w:hyperlink r:id="rId9295" w:anchor="sub_id=60109" w:history="1">
        <w:r>
          <w:rPr>
            <w:rStyle w:val="a3"/>
            <w:i/>
            <w:iCs/>
          </w:rPr>
          <w:t>Заңымен</w:t>
        </w:r>
      </w:hyperlink>
      <w:r>
        <w:rPr>
          <w:rStyle w:val="s3"/>
        </w:rPr>
        <w:t xml:space="preserve"> </w:t>
      </w:r>
      <w:r>
        <w:rPr>
          <w:rStyle w:val="s3"/>
        </w:rPr>
        <w:t>4-тармақ өзгертілді (2010 жылғы 1 қаңтардан бастап қолданысқа енгізілді) (</w:t>
      </w:r>
      <w:hyperlink r:id="rId9296" w:anchor="sub_id=6290400" w:history="1">
        <w:r>
          <w:rPr>
            <w:rStyle w:val="a3"/>
            <w:i/>
            <w:iCs/>
          </w:rPr>
          <w:t>бұр.ред.қара</w:t>
        </w:r>
      </w:hyperlink>
      <w:r>
        <w:rPr>
          <w:rStyle w:val="s3"/>
        </w:rPr>
        <w:t xml:space="preserve">) </w:t>
      </w:r>
    </w:p>
    <w:p w:rsidR="00000000" w:rsidRDefault="00EB742F">
      <w:pPr>
        <w:ind w:firstLine="400"/>
        <w:jc w:val="both"/>
      </w:pPr>
      <w:r>
        <w:rPr>
          <w:rStyle w:val="s0"/>
        </w:rPr>
        <w:t>4. Салықтық тексеру мерзімінің жүргізілуі салық төлеушіге (салық агентіне) салық органының мәліметтерді және (немесе) құжаттарды беру туралы талаптарын тапсыру күні мен салық төлеушінің (салық агентінің) тексеру жүргізу кезінде сұрау салынған мәліметтерді</w:t>
      </w:r>
      <w:r>
        <w:rPr>
          <w:rStyle w:val="s0"/>
        </w:rPr>
        <w:t xml:space="preserve">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w:t>
      </w:r>
      <w:r>
        <w:rPr>
          <w:rStyle w:val="s0"/>
        </w:rPr>
        <w:t>тын өзге де ұйымдарға салық органының сұрау салуы жіберілген күн мен аталған сұрау салу бойынша мәліметтерді және (немесе) құжаттарды алған күн арасындағы уақыт кезеңіне тоқтатыла тұрады.</w:t>
      </w:r>
    </w:p>
    <w:p w:rsidR="00000000" w:rsidRDefault="00EB742F">
      <w:pPr>
        <w:ind w:firstLine="400"/>
        <w:jc w:val="both"/>
      </w:pPr>
      <w:r>
        <w:rPr>
          <w:rStyle w:val="s0"/>
        </w:rPr>
        <w:t>Салықтық тексеру мерзімінің жүргізілуі шетел мемлекетіне ақпарат бер</w:t>
      </w:r>
      <w:r>
        <w:rPr>
          <w:rStyle w:val="s0"/>
        </w:rPr>
        <w:t>у туралы сұрау салу жіберілген күн мен салық органдарының халықаралық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EB742F">
      <w:pPr>
        <w:ind w:firstLine="400"/>
        <w:jc w:val="both"/>
      </w:pPr>
      <w:r>
        <w:rPr>
          <w:rStyle w:val="s0"/>
        </w:rPr>
        <w:t>Бұл ретте салықтық тексеруді жүзеге асыратын салық органы құқықтық с</w:t>
      </w:r>
      <w:r>
        <w:rPr>
          <w:rStyle w:val="s0"/>
        </w:rPr>
        <w:t xml:space="preserve">татистика органына хабарлай отырып, салық төлеушіге (салық агентіне) тоқтата тұру немесе қайта бастау күнінен бастап бір жұмыс күнінен кешіктірмей, салықтық тексеруді тоқтата тұру немесе қайта бастау туралы хабарламаны қолын қойғызып тапсыруға немесе оған </w:t>
      </w:r>
      <w:r>
        <w:rPr>
          <w:rStyle w:val="s0"/>
        </w:rPr>
        <w:t>хабарламасы бар тапсырыс хатпен почта арқылы жіберуге міндетті.</w:t>
      </w:r>
    </w:p>
    <w:p w:rsidR="00000000" w:rsidRDefault="00EB742F">
      <w:pPr>
        <w:jc w:val="both"/>
      </w:pPr>
      <w:r>
        <w:rPr>
          <w:rStyle w:val="s3"/>
        </w:rPr>
        <w:t>2009.30.12. № 234-ІV ҚР</w:t>
      </w:r>
      <w:r>
        <w:rPr>
          <w:rStyle w:val="s3"/>
        </w:rPr>
        <w:t xml:space="preserve"> </w:t>
      </w:r>
      <w:hyperlink r:id="rId9297" w:anchor="sub_id=83" w:history="1">
        <w:r>
          <w:rPr>
            <w:rStyle w:val="a3"/>
            <w:i/>
            <w:iCs/>
          </w:rPr>
          <w:t>Заңымен</w:t>
        </w:r>
      </w:hyperlink>
      <w:r>
        <w:rPr>
          <w:rStyle w:val="s3"/>
        </w:rPr>
        <w:t xml:space="preserve"> </w:t>
      </w:r>
      <w:r>
        <w:rPr>
          <w:rStyle w:val="s3"/>
        </w:rPr>
        <w:t>5-тармақ өзгертілді (2009 жылғы 1 қаңтардан қолданысқа енгiзiлдi) (бұр.</w:t>
      </w:r>
      <w:hyperlink r:id="rId9298" w:anchor="sub_id=6290500" w:history="1">
        <w:r>
          <w:rPr>
            <w:rStyle w:val="a3"/>
            <w:i/>
            <w:iCs/>
          </w:rPr>
          <w:t>ред</w:t>
        </w:r>
      </w:hyperlink>
      <w:r>
        <w:rPr>
          <w:rStyle w:val="s3"/>
        </w:rPr>
        <w:t>.қара)</w:t>
      </w:r>
    </w:p>
    <w:p w:rsidR="00000000" w:rsidRDefault="00EB742F">
      <w:pPr>
        <w:ind w:firstLine="400"/>
        <w:jc w:val="both"/>
      </w:pPr>
      <w:r>
        <w:rPr>
          <w:rStyle w:val="s0"/>
        </w:rPr>
        <w:t>5. Осы баптың 4-тармағында белгіленген негіздер бойынша тоқтатыла тұру мерзімі:</w:t>
      </w:r>
    </w:p>
    <w:p w:rsidR="00000000" w:rsidRDefault="00EB742F">
      <w:pPr>
        <w:ind w:firstLine="400"/>
        <w:jc w:val="both"/>
      </w:pPr>
      <w:r>
        <w:rPr>
          <w:rStyle w:val="s0"/>
        </w:rPr>
        <w:t>1) мониторингке жататын ірі салық төлеушілердің;</w:t>
      </w:r>
    </w:p>
    <w:p w:rsidR="00000000" w:rsidRDefault="00EB742F">
      <w:pPr>
        <w:jc w:val="both"/>
      </w:pPr>
      <w:r>
        <w:rPr>
          <w:rStyle w:val="s3"/>
        </w:rPr>
        <w:t>2010.02.04. № 262-IV ҚР</w:t>
      </w:r>
      <w:r>
        <w:rPr>
          <w:rStyle w:val="s3"/>
        </w:rPr>
        <w:t xml:space="preserve"> </w:t>
      </w:r>
      <w:hyperlink r:id="rId9299" w:anchor="sub_id=831" w:history="1">
        <w:r>
          <w:rPr>
            <w:rStyle w:val="a3"/>
            <w:i/>
            <w:iCs/>
          </w:rPr>
          <w:t>Заңымен</w:t>
        </w:r>
      </w:hyperlink>
      <w:r>
        <w:rPr>
          <w:rStyle w:val="s3"/>
        </w:rPr>
        <w:t xml:space="preserve"> </w:t>
      </w:r>
      <w:r>
        <w:rPr>
          <w:rStyle w:val="s3"/>
        </w:rPr>
        <w:t>2) тармақша өзгертілді (</w:t>
      </w:r>
      <w:hyperlink r:id="rId9300"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301" w:anchor="sub_id=6290502" w:history="1">
        <w:r>
          <w:rPr>
            <w:rStyle w:val="a3"/>
            <w:i/>
            <w:iCs/>
          </w:rPr>
          <w:t>ред</w:t>
        </w:r>
      </w:hyperlink>
      <w:r>
        <w:rPr>
          <w:rStyle w:val="s3"/>
        </w:rPr>
        <w:t>.қара); 2014.28.11. № 257-V ҚР</w:t>
      </w:r>
      <w:r>
        <w:rPr>
          <w:rStyle w:val="s3"/>
        </w:rPr>
        <w:t xml:space="preserve"> </w:t>
      </w:r>
      <w:hyperlink r:id="rId9302" w:anchor="sub_id=629" w:history="1">
        <w:r>
          <w:rPr>
            <w:rStyle w:val="a3"/>
            <w:i/>
            <w:iCs/>
          </w:rPr>
          <w:t>Заңымен</w:t>
        </w:r>
      </w:hyperlink>
      <w:r>
        <w:rPr>
          <w:rStyle w:val="s3"/>
        </w:rPr>
        <w:t xml:space="preserve"> </w:t>
      </w:r>
      <w:r>
        <w:rPr>
          <w:rStyle w:val="s3"/>
        </w:rPr>
        <w:t>2) тармақша жаңа редакцияда (2015 ж. 1 қаңтардан бастап қо</w:t>
      </w:r>
      <w:r>
        <w:rPr>
          <w:rStyle w:val="s3"/>
        </w:rPr>
        <w:t>лданысқа енгізілді) (</w:t>
      </w:r>
      <w:hyperlink r:id="rId9303" w:anchor="sub_id=6290502" w:history="1">
        <w:r>
          <w:rPr>
            <w:rStyle w:val="a3"/>
            <w:i/>
            <w:iCs/>
          </w:rPr>
          <w:t>бұр.ред.қара</w:t>
        </w:r>
      </w:hyperlink>
      <w:r>
        <w:rPr>
          <w:rStyle w:val="s3"/>
        </w:rPr>
        <w:t xml:space="preserve">) </w:t>
      </w:r>
    </w:p>
    <w:p w:rsidR="00000000" w:rsidRDefault="00EB742F">
      <w:pPr>
        <w:ind w:firstLine="400"/>
        <w:jc w:val="both"/>
      </w:pPr>
      <w:r>
        <w:rPr>
          <w:rStyle w:val="s0"/>
        </w:rPr>
        <w:t>2) резидент заңды тұлғаның таратылуына, бейрезидент заңды тұлғаның Қазақстан Республикасында тұрақты мекеме арқылы жүзеге асыратын қызм</w:t>
      </w:r>
      <w:r>
        <w:rPr>
          <w:rStyle w:val="s0"/>
        </w:rPr>
        <w:t>етін тоқтатуға, дара кәсіпкер қызметінің, жекеше нотариус, жеке сот орындаушысы, адвокат, кәсіби медиатор қызметінің тоқтатылуына байланысты жүргізілетін салықтық тексеру;</w:t>
      </w:r>
    </w:p>
    <w:p w:rsidR="00000000" w:rsidRDefault="00EB742F">
      <w:pPr>
        <w:ind w:firstLine="400"/>
        <w:jc w:val="both"/>
      </w:pPr>
      <w:r>
        <w:rPr>
          <w:rStyle w:val="s0"/>
        </w:rPr>
        <w:t xml:space="preserve">3) </w:t>
      </w:r>
      <w:hyperlink r:id="rId9304" w:history="1">
        <w:r>
          <w:rPr>
            <w:rStyle w:val="a3"/>
          </w:rPr>
          <w:t>трансферттік баға</w:t>
        </w:r>
        <w:r>
          <w:rPr>
            <w:rStyle w:val="a3"/>
          </w:rPr>
          <w:t xml:space="preserve"> белгілеу</w:t>
        </w:r>
      </w:hyperlink>
      <w:r>
        <w:rPr>
          <w:rStyle w:val="s0"/>
        </w:rPr>
        <w:t xml:space="preserve"> </w:t>
      </w:r>
      <w:r>
        <w:rPr>
          <w:rStyle w:val="s0"/>
        </w:rPr>
        <w:t>мәселелері бойынша заңды тұлғалардың тақырыптық тексерулерінің;</w:t>
      </w:r>
    </w:p>
    <w:p w:rsidR="00000000" w:rsidRDefault="00EB742F">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EB742F">
      <w:pPr>
        <w:jc w:val="both"/>
      </w:pPr>
      <w:r>
        <w:rPr>
          <w:rStyle w:val="s3"/>
        </w:rPr>
        <w:t>2011.21.07. № 467-ІV ҚР</w:t>
      </w:r>
      <w:r>
        <w:rPr>
          <w:rStyle w:val="s3"/>
        </w:rPr>
        <w:t xml:space="preserve"> </w:t>
      </w:r>
      <w:hyperlink r:id="rId9305" w:anchor="sub_id=221" w:history="1">
        <w:r>
          <w:rPr>
            <w:rStyle w:val="a3"/>
            <w:i/>
            <w:iCs/>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EB742F">
      <w:pPr>
        <w:ind w:firstLine="400"/>
        <w:jc w:val="both"/>
      </w:pPr>
      <w:r>
        <w:rPr>
          <w:rStyle w:val="s0"/>
        </w:rPr>
        <w:t>4-1) бейрезиденттің салықтық өтінішінің негізінде бюджеттен немесе шартты банк салымынан табыс с</w:t>
      </w:r>
      <w:r>
        <w:rPr>
          <w:rStyle w:val="s0"/>
        </w:rPr>
        <w:t>алығын қайтару мәселесі бойынша салық агенттерін тақырыптық тексеру;</w:t>
      </w:r>
    </w:p>
    <w:p w:rsidR="00000000" w:rsidRDefault="00EB742F">
      <w:pPr>
        <w:jc w:val="both"/>
      </w:pPr>
      <w:r>
        <w:rPr>
          <w:rStyle w:val="s3"/>
        </w:rPr>
        <w:t>2012.26.12. № 61-V ҚР</w:t>
      </w:r>
      <w:r>
        <w:rPr>
          <w:rStyle w:val="s3"/>
        </w:rPr>
        <w:t xml:space="preserve"> </w:t>
      </w:r>
      <w:hyperlink r:id="rId9306" w:anchor="sub_id=629" w:history="1">
        <w:r>
          <w:rPr>
            <w:rStyle w:val="a3"/>
            <w:i/>
            <w:iCs/>
          </w:rPr>
          <w:t>Заңымен</w:t>
        </w:r>
      </w:hyperlink>
      <w:r>
        <w:rPr>
          <w:rStyle w:val="s3"/>
        </w:rPr>
        <w:t xml:space="preserve"> </w:t>
      </w:r>
      <w:r>
        <w:rPr>
          <w:rStyle w:val="s3"/>
        </w:rPr>
        <w:t>4-2) тармақшамен толықтырылды (2012 ж. 1 қаңтардан бастап қолданысқа енгізіл</w:t>
      </w:r>
      <w:r>
        <w:rPr>
          <w:rStyle w:val="s3"/>
        </w:rPr>
        <w:t>ді)</w:t>
      </w:r>
      <w:r>
        <w:rPr>
          <w:rStyle w:val="s3"/>
        </w:rPr>
        <w:t xml:space="preserve"> </w:t>
      </w:r>
    </w:p>
    <w:p w:rsidR="00000000" w:rsidRDefault="00EB742F">
      <w:pPr>
        <w:ind w:firstLine="400"/>
        <w:jc w:val="both"/>
      </w:pPr>
      <w:r>
        <w:rPr>
          <w:rStyle w:val="s0"/>
        </w:rPr>
        <w:t>4-2) тексеру нәтижелері туралы хабарламаға және (немесе) жоғары тұрған салық органының хабарламаға шағымды қарау нәтижелері бойынша шығарған шешіміне салық төлеушінің (салық агентінің) шағымын қарау мәселелері бойынша салық төлеушінің (салық агентінің</w:t>
      </w:r>
      <w:r>
        <w:rPr>
          <w:rStyle w:val="s0"/>
        </w:rPr>
        <w:t>) шағымында жазылған мәселелер бойынша жүргізілетін тақырыптық тексерулер;</w:t>
      </w:r>
    </w:p>
    <w:p w:rsidR="00000000" w:rsidRDefault="00EB742F">
      <w:pPr>
        <w:jc w:val="both"/>
      </w:pPr>
      <w:r>
        <w:rPr>
          <w:rStyle w:val="s3"/>
        </w:rPr>
        <w:t>2009.30.12. № 234-ІV ҚР</w:t>
      </w:r>
      <w:r>
        <w:rPr>
          <w:rStyle w:val="s3"/>
        </w:rPr>
        <w:t xml:space="preserve"> </w:t>
      </w:r>
      <w:hyperlink r:id="rId9307" w:anchor="sub_id=83" w:history="1">
        <w:r>
          <w:rPr>
            <w:rStyle w:val="a3"/>
            <w:i/>
            <w:iCs/>
          </w:rPr>
          <w:t>Заңымен</w:t>
        </w:r>
      </w:hyperlink>
      <w:r>
        <w:rPr>
          <w:rStyle w:val="s3"/>
        </w:rPr>
        <w:t xml:space="preserve"> </w:t>
      </w:r>
      <w:r>
        <w:rPr>
          <w:rStyle w:val="s3"/>
        </w:rPr>
        <w:t>5) тармақшамен толықтырылды (2009 жылғы 1 қаңтардан қолданысқа енгiзi</w:t>
      </w:r>
      <w:r>
        <w:rPr>
          <w:rStyle w:val="s3"/>
        </w:rPr>
        <w:t>лдi); 2010.30.06. № 297-ІV ҚР</w:t>
      </w:r>
      <w:r>
        <w:rPr>
          <w:rStyle w:val="s3"/>
        </w:rPr>
        <w:t xml:space="preserve"> </w:t>
      </w:r>
      <w:hyperlink r:id="rId9308" w:anchor="sub_id=60109" w:history="1">
        <w:r>
          <w:rPr>
            <w:rStyle w:val="a3"/>
            <w:i/>
            <w:iCs/>
          </w:rPr>
          <w:t>Заңымен</w:t>
        </w:r>
      </w:hyperlink>
      <w:r>
        <w:rPr>
          <w:rStyle w:val="s3"/>
        </w:rPr>
        <w:t xml:space="preserve">  </w:t>
      </w:r>
      <w:r>
        <w:rPr>
          <w:rStyle w:val="s3"/>
        </w:rPr>
        <w:t>5) тармақша өзгертілді (2010 жылғы 1 қаңтардан бастап қолданысқа енгізілді) (</w:t>
      </w:r>
      <w:hyperlink r:id="rId9309" w:anchor="sub_id=6290504" w:history="1">
        <w:r>
          <w:rPr>
            <w:rStyle w:val="a3"/>
            <w:i/>
            <w:iCs/>
          </w:rPr>
          <w:t>бұр.ред.қара</w:t>
        </w:r>
      </w:hyperlink>
      <w:r>
        <w:rPr>
          <w:rStyle w:val="s3"/>
        </w:rPr>
        <w:t xml:space="preserve">) </w:t>
      </w:r>
    </w:p>
    <w:p w:rsidR="00000000" w:rsidRDefault="00EB742F">
      <w:pPr>
        <w:ind w:firstLine="400"/>
        <w:jc w:val="both"/>
      </w:pPr>
      <w:r>
        <w:t>5) Қазақстан Республикасының қылмыстық iс жүргiзу заңнамасында көзделген негiздер бойынша жүргiзiлетiн;</w:t>
      </w:r>
    </w:p>
    <w:p w:rsidR="00000000" w:rsidRDefault="00EB742F">
      <w:pPr>
        <w:jc w:val="both"/>
      </w:pPr>
      <w:r>
        <w:rPr>
          <w:rStyle w:val="s3"/>
        </w:rPr>
        <w:t>2010.30.06. № 297-ІV ҚР</w:t>
      </w:r>
      <w:r>
        <w:rPr>
          <w:rStyle w:val="s3"/>
        </w:rPr>
        <w:t xml:space="preserve"> </w:t>
      </w:r>
      <w:hyperlink r:id="rId9310" w:anchor="sub_id=60109" w:history="1">
        <w:r>
          <w:rPr>
            <w:rStyle w:val="a3"/>
            <w:i/>
            <w:iCs/>
          </w:rPr>
          <w:t>Заң</w:t>
        </w:r>
        <w:r>
          <w:rPr>
            <w:rStyle w:val="a3"/>
            <w:i/>
            <w:iCs/>
          </w:rPr>
          <w:t>ымен</w:t>
        </w:r>
      </w:hyperlink>
      <w:r>
        <w:rPr>
          <w:rStyle w:val="s3"/>
        </w:rPr>
        <w:t xml:space="preserve">  </w:t>
      </w:r>
      <w:r>
        <w:rPr>
          <w:rStyle w:val="s3"/>
        </w:rPr>
        <w:t>6) тармақшамен толықтырылды (2010 жылғы 1 қаңтардан бастап қолданысқа енгізілді)</w:t>
      </w:r>
    </w:p>
    <w:p w:rsidR="00000000" w:rsidRDefault="00EB742F">
      <w:pPr>
        <w:ind w:firstLine="400"/>
        <w:jc w:val="both"/>
      </w:pPr>
      <w:r>
        <w:rPr>
          <w:rStyle w:val="s0"/>
        </w:rPr>
        <w:t>6) салық төлеушіге (салық агентіне) осы Кодекстің</w:t>
      </w:r>
      <w:r>
        <w:rPr>
          <w:rStyle w:val="s0"/>
        </w:rPr>
        <w:t xml:space="preserve"> </w:t>
      </w:r>
      <w:hyperlink w:anchor="sub6400000" w:history="1">
        <w:r>
          <w:rPr>
            <w:rStyle w:val="a3"/>
          </w:rPr>
          <w:t>640-бабына</w:t>
        </w:r>
      </w:hyperlink>
      <w:r>
        <w:rPr>
          <w:rStyle w:val="s0"/>
        </w:rPr>
        <w:t xml:space="preserve"> </w:t>
      </w:r>
      <w:r>
        <w:rPr>
          <w:rStyle w:val="s0"/>
        </w:rPr>
        <w:t>сәйкес салықтық тексерулер жүргізу барысында құжаттарды (мәліметтерді) таб</w:t>
      </w:r>
      <w:r>
        <w:rPr>
          <w:rStyle w:val="s0"/>
        </w:rPr>
        <w:t>ыс ету туралы салық органының талабын қойған жағдайда салықтық тексеру мерзiмiне кiрмейдi.</w:t>
      </w:r>
    </w:p>
    <w:p w:rsidR="00000000" w:rsidRDefault="00EB742F">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EB742F">
      <w:pPr>
        <w:ind w:firstLine="400"/>
        <w:jc w:val="both"/>
      </w:pPr>
      <w:r>
        <w:rPr>
          <w:rStyle w:val="s0"/>
        </w:rPr>
        <w:t>6. Егер осы бапта өзгеше көзде</w:t>
      </w:r>
      <w:r>
        <w:rPr>
          <w:rStyle w:val="s0"/>
        </w:rPr>
        <w:t>лмесе, қарсы тексеруден басқа осы баптың 2 - 5-тармақтарының ережелері ескеріле отырып, құжаттық тексеру жүргізу мерзімі:</w:t>
      </w:r>
    </w:p>
    <w:p w:rsidR="00000000" w:rsidRDefault="00EB742F">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w:t>
      </w:r>
      <w:r>
        <w:rPr>
          <w:rStyle w:val="s0"/>
        </w:rPr>
        <w:t>зақстан Республикасында біреуден аспайтын орналасқан жері болған кезде қызметін тұрақты мекемелер арқылы жүзеге асыратын бейрезиденттер үшін - алпыс жұмыс күнінен;</w:t>
      </w:r>
    </w:p>
    <w:p w:rsidR="00000000" w:rsidRDefault="00EB742F">
      <w:pPr>
        <w:ind w:firstLine="400"/>
        <w:jc w:val="both"/>
      </w:pPr>
      <w:r>
        <w:rPr>
          <w:rStyle w:val="s0"/>
        </w:rPr>
        <w:t>2) осы баптың 3) тармақшасында көрсетілген жағдайларды қоспағанда, құрылымдық бөлімшелері ба</w:t>
      </w:r>
      <w:r>
        <w:rPr>
          <w:rStyle w:val="s0"/>
        </w:rPr>
        <w:t>р заңды тұлғалар және Қазақстан Республикасында біреуден көп орналасқан жері болған кезде қызметін тұрақты мекемелер арқылы жүзеге асыратын бейрезиденттер үшін - бір жүз сексен жұмыс күнінен;</w:t>
      </w:r>
    </w:p>
    <w:p w:rsidR="00000000" w:rsidRDefault="00EB742F">
      <w:pPr>
        <w:ind w:firstLine="400"/>
        <w:jc w:val="both"/>
      </w:pPr>
      <w:r>
        <w:rPr>
          <w:rStyle w:val="s0"/>
        </w:rPr>
        <w:t>3) мониторингке жататын ірі салық төлеушілер үшін - бір жүз секс</w:t>
      </w:r>
      <w:r>
        <w:rPr>
          <w:rStyle w:val="s0"/>
        </w:rPr>
        <w:t>ен жұмыс күнінен аспауға тиіс.</w:t>
      </w:r>
    </w:p>
    <w:p w:rsidR="00000000" w:rsidRDefault="00EB742F">
      <w:pPr>
        <w:ind w:firstLine="400"/>
        <w:jc w:val="both"/>
      </w:pPr>
      <w:r>
        <w:rPr>
          <w:rStyle w:val="s0"/>
        </w:rPr>
        <w:t>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w:t>
      </w:r>
      <w:r>
        <w:rPr>
          <w:rStyle w:val="s0"/>
        </w:rPr>
        <w:t xml:space="preserve"> </w:t>
      </w:r>
      <w:hyperlink w:anchor="sub2730300" w:history="1">
        <w:r>
          <w:rPr>
            <w:rStyle w:val="a3"/>
          </w:rPr>
          <w:t>273-бабының 3 және 4-тарм</w:t>
        </w:r>
        <w:r>
          <w:rPr>
            <w:rStyle w:val="a3"/>
          </w:rPr>
          <w:t>ақтарында</w:t>
        </w:r>
      </w:hyperlink>
      <w:r>
        <w:rPr>
          <w:rStyle w:val="s0"/>
        </w:rPr>
        <w:t xml:space="preserve"> </w:t>
      </w:r>
      <w:r>
        <w:rPr>
          <w:rStyle w:val="s0"/>
        </w:rPr>
        <w:t>көзделген мерзімдер сақтала отырып белгіленеді.</w:t>
      </w:r>
    </w:p>
    <w:p w:rsidR="00000000" w:rsidRDefault="00EB742F">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w:t>
      </w:r>
      <w:r>
        <w:rPr>
          <w:rStyle w:val="s0"/>
        </w:rPr>
        <w:t>уы мүмкін. Хронометражды зерттеп-тексерулер тәулік мерзіміндегі уақытқа қарамастан салық төлеушінің жұмыс режиміне сәйкес жүргізілуі мүмкін.</w:t>
      </w:r>
      <w:r>
        <w:rPr>
          <w:rStyle w:val="s0"/>
        </w:rPr>
        <w:t xml:space="preserve"> </w:t>
      </w:r>
    </w:p>
    <w:p w:rsidR="00000000" w:rsidRDefault="00EB742F">
      <w:pPr>
        <w:ind w:firstLine="400"/>
        <w:jc w:val="both"/>
      </w:pPr>
      <w:r>
        <w:rPr>
          <w:rStyle w:val="s0"/>
        </w:rPr>
        <w:t> </w:t>
      </w:r>
    </w:p>
    <w:p w:rsidR="00000000" w:rsidRDefault="00EB742F">
      <w:pPr>
        <w:ind w:firstLine="400"/>
        <w:jc w:val="both"/>
      </w:pPr>
      <w:r>
        <w:rPr>
          <w:rStyle w:val="s0"/>
          <w:b/>
          <w:bCs/>
        </w:rPr>
        <w:t>630-бап</w:t>
      </w:r>
      <w:r>
        <w:rPr>
          <w:rStyle w:val="s0"/>
        </w:rPr>
        <w:t xml:space="preserve">. 2009.17.07. </w:t>
      </w:r>
      <w:r>
        <w:t>№ 188-IV</w:t>
      </w:r>
      <w:r>
        <w:rPr>
          <w:rStyle w:val="s0"/>
        </w:rPr>
        <w:t xml:space="preserve"> </w:t>
      </w:r>
      <w:r>
        <w:rPr>
          <w:rStyle w:val="s0"/>
        </w:rPr>
        <w:t>ҚР</w:t>
      </w:r>
      <w:r>
        <w:rPr>
          <w:rStyle w:val="s0"/>
        </w:rPr>
        <w:t xml:space="preserve"> </w:t>
      </w:r>
      <w:hyperlink r:id="rId9311" w:anchor="sub_id=628" w:history="1">
        <w:r>
          <w:rPr>
            <w:rStyle w:val="a3"/>
          </w:rPr>
          <w:t>Заңымен</w:t>
        </w:r>
      </w:hyperlink>
      <w:r>
        <w:rPr>
          <w:rStyle w:val="s0"/>
        </w:rPr>
        <w:t xml:space="preserve"> алып тасталды </w:t>
      </w:r>
      <w:r>
        <w:rPr>
          <w:rStyle w:val="s3"/>
        </w:rPr>
        <w:t>(бұр.</w:t>
      </w:r>
      <w:hyperlink r:id="rId9312" w:anchor="sub_id=6300000" w:history="1">
        <w:r>
          <w:rPr>
            <w:rStyle w:val="a3"/>
            <w:i/>
            <w:iCs/>
          </w:rPr>
          <w:t>ред</w:t>
        </w:r>
      </w:hyperlink>
      <w:r>
        <w:rPr>
          <w:rStyle w:val="s3"/>
        </w:rPr>
        <w:t>.қара)</w:t>
      </w:r>
    </w:p>
    <w:p w:rsidR="00000000" w:rsidRDefault="00EB742F">
      <w:pPr>
        <w:ind w:firstLine="400"/>
        <w:jc w:val="both"/>
      </w:pPr>
      <w:r>
        <w:rPr>
          <w:rStyle w:val="s0"/>
        </w:rPr>
        <w:t> </w:t>
      </w:r>
    </w:p>
    <w:p w:rsidR="00000000" w:rsidRDefault="00EB742F">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EB742F">
      <w:pPr>
        <w:jc w:val="both"/>
      </w:pPr>
      <w:r>
        <w:rPr>
          <w:rStyle w:val="s3"/>
        </w:rPr>
        <w:t>2010.02.04. № 262-IV ҚР</w:t>
      </w:r>
      <w:r>
        <w:rPr>
          <w:rStyle w:val="s3"/>
        </w:rPr>
        <w:t xml:space="preserve"> </w:t>
      </w:r>
      <w:hyperlink r:id="rId9313" w:anchor="sub_id=832" w:history="1">
        <w:r>
          <w:rPr>
            <w:rStyle w:val="a3"/>
            <w:i/>
            <w:iCs/>
          </w:rPr>
          <w:t>Заңымен</w:t>
        </w:r>
      </w:hyperlink>
      <w:r>
        <w:rPr>
          <w:rStyle w:val="s3"/>
        </w:rPr>
        <w:t xml:space="preserve"> </w:t>
      </w:r>
      <w:r>
        <w:rPr>
          <w:rStyle w:val="s3"/>
        </w:rPr>
        <w:t>1-тармақ өзгертілді (</w:t>
      </w:r>
      <w:hyperlink r:id="rId9314"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315" w:anchor="sub_id=6310100" w:history="1">
        <w:r>
          <w:rPr>
            <w:rStyle w:val="a3"/>
            <w:i/>
            <w:iCs/>
          </w:rPr>
          <w:t>ред</w:t>
        </w:r>
      </w:hyperlink>
      <w:r>
        <w:rPr>
          <w:rStyle w:val="s3"/>
        </w:rPr>
        <w:t>.қара); 2013.05.12. № 152-V ҚР</w:t>
      </w:r>
      <w:r>
        <w:rPr>
          <w:rStyle w:val="s3"/>
        </w:rPr>
        <w:t xml:space="preserve"> </w:t>
      </w:r>
      <w:hyperlink r:id="rId9316" w:anchor="sub_id=631" w:history="1">
        <w:r>
          <w:rPr>
            <w:rStyle w:val="a3"/>
            <w:i/>
            <w:iCs/>
          </w:rPr>
          <w:t>Заңымен</w:t>
        </w:r>
      </w:hyperlink>
      <w:r>
        <w:rPr>
          <w:rStyle w:val="s3"/>
        </w:rPr>
        <w:t xml:space="preserve"> </w:t>
      </w:r>
      <w:r>
        <w:rPr>
          <w:rStyle w:val="s3"/>
        </w:rPr>
        <w:t>(2014 ж. 1 қаңтардан бастап қолданысқа енгізілді) (</w:t>
      </w:r>
      <w:hyperlink r:id="rId9317" w:anchor="sub_id=6310100" w:history="1">
        <w:r>
          <w:rPr>
            <w:rStyle w:val="a3"/>
            <w:i/>
            <w:iCs/>
          </w:rPr>
          <w:t>бұр.ред.қара</w:t>
        </w:r>
      </w:hyperlink>
      <w:r>
        <w:rPr>
          <w:rStyle w:val="s3"/>
        </w:rPr>
        <w:t>); 2014.29.12. № 269-V ҚР</w:t>
      </w:r>
      <w:r>
        <w:rPr>
          <w:rStyle w:val="s3"/>
        </w:rPr>
        <w:t xml:space="preserve"> </w:t>
      </w:r>
      <w:hyperlink r:id="rId9318" w:anchor="sub_id=631" w:history="1">
        <w:r>
          <w:rPr>
            <w:rStyle w:val="a3"/>
            <w:i/>
            <w:iCs/>
          </w:rPr>
          <w:t>Заңымен</w:t>
        </w:r>
      </w:hyperlink>
      <w:r>
        <w:rPr>
          <w:rStyle w:val="s3"/>
        </w:rPr>
        <w:t xml:space="preserve"> </w:t>
      </w:r>
      <w:r>
        <w:rPr>
          <w:rStyle w:val="s3"/>
        </w:rPr>
        <w:t>(2015 ж. 1 қаңтардан бастап қолданысқа енгізілді) (</w:t>
      </w:r>
      <w:hyperlink r:id="rId9319" w:anchor="sub_id=6310100" w:history="1">
        <w:r>
          <w:rPr>
            <w:rStyle w:val="a3"/>
            <w:i/>
            <w:iCs/>
          </w:rPr>
          <w:t>бұр.ред.қара</w:t>
        </w:r>
      </w:hyperlink>
      <w:r>
        <w:rPr>
          <w:rStyle w:val="s3"/>
        </w:rPr>
        <w:t>) 1-тармақ жаңа редакцияда</w:t>
      </w:r>
    </w:p>
    <w:p w:rsidR="00000000" w:rsidRDefault="00EB742F">
      <w:pPr>
        <w:ind w:firstLine="400"/>
        <w:jc w:val="both"/>
      </w:pPr>
      <w:r>
        <w:rPr>
          <w:rStyle w:val="s0"/>
        </w:rPr>
        <w:t>1. Салық органдары, егер осы бапта өзгеше белгіленбесе:</w:t>
      </w:r>
    </w:p>
    <w:p w:rsidR="00000000" w:rsidRDefault="00EB742F">
      <w:pPr>
        <w:ind w:firstLine="400"/>
        <w:jc w:val="both"/>
      </w:pPr>
      <w:r>
        <w:rPr>
          <w:rStyle w:val="s0"/>
        </w:rPr>
        <w:t>1) резидент заңды тұлғаның, бейрезидент заңды тұлғаның құрылымдық бөлімшесінің бөліну жолымен қайта ұйымдастырылуына немес</w:t>
      </w:r>
      <w:r>
        <w:rPr>
          <w:rStyle w:val="s0"/>
        </w:rPr>
        <w:t>е таратылуына;</w:t>
      </w:r>
    </w:p>
    <w:p w:rsidR="00000000" w:rsidRDefault="00EB742F">
      <w:pPr>
        <w:ind w:firstLine="400"/>
        <w:jc w:val="both"/>
      </w:pPr>
      <w:r>
        <w:rPr>
          <w:rStyle w:val="s0"/>
        </w:rPr>
        <w:t>2) бейрезидент заңды тұлғаның Қазақстан Республикасында тұрақты мекеме арқылы жүзеге асыратын қызметін тоқтатуына;</w:t>
      </w:r>
    </w:p>
    <w:p w:rsidR="00000000" w:rsidRDefault="00EB742F">
      <w:pPr>
        <w:ind w:firstLine="400"/>
        <w:jc w:val="both"/>
      </w:pPr>
      <w:r>
        <w:rPr>
          <w:rStyle w:val="s0"/>
        </w:rPr>
        <w:t>3) дара кәсіпкер, жекеше нотариус, жеке сот орындаушысы, адвокат, кәсіби медиатор қызметінің тоқтатылуына;</w:t>
      </w:r>
    </w:p>
    <w:p w:rsidR="00000000" w:rsidRDefault="00EB742F">
      <w:pPr>
        <w:ind w:firstLine="400"/>
        <w:jc w:val="both"/>
      </w:pPr>
      <w:r>
        <w:rPr>
          <w:rStyle w:val="s0"/>
        </w:rPr>
        <w:t>4) салық төлеушінің</w:t>
      </w:r>
      <w:r>
        <w:rPr>
          <w:rStyle w:val="s0"/>
        </w:rPr>
        <w:t xml:space="preserve"> салықтық өтініші негізінде қосылған құн салығы бойынша тіркеу есебінен шығарылуына байланысты жүзеге асырылатын салықтық тексерулерді қоспағанда, ішінара кешенді және (немесе) ішінара тақырыптық тексеру жүргізу басталғанға дейін кемінде күнтізбелік отыз к</w:t>
      </w:r>
      <w:r>
        <w:rPr>
          <w:rStyle w:val="s0"/>
        </w:rPr>
        <w:t>үн</w:t>
      </w:r>
      <w:r>
        <w:rPr>
          <w:rStyle w:val="s0"/>
        </w:rPr>
        <w:t xml:space="preserve"> бұрын, салық төлеушіге (салық агентіне) уәкілетті орган белгілеген</w:t>
      </w:r>
      <w:r>
        <w:rPr>
          <w:rStyle w:val="s0"/>
        </w:rPr>
        <w:t xml:space="preserve"> </w:t>
      </w:r>
      <w:hyperlink r:id="rId9320" w:anchor="sub_id=12" w:history="1">
        <w:r>
          <w:rPr>
            <w:rStyle w:val="a3"/>
          </w:rPr>
          <w:t>нысан</w:t>
        </w:r>
      </w:hyperlink>
      <w:r>
        <w:rPr>
          <w:rStyle w:val="s0"/>
        </w:rPr>
        <w:t xml:space="preserve"> </w:t>
      </w:r>
      <w:r>
        <w:rPr>
          <w:rStyle w:val="s0"/>
        </w:rPr>
        <w:t>бойынша салықтық тексеру жүргізу туралы хабарлама жібереді немесе тапсырады.</w:t>
      </w:r>
    </w:p>
    <w:p w:rsidR="00000000" w:rsidRDefault="00EB742F">
      <w:pPr>
        <w:ind w:firstLine="400"/>
        <w:jc w:val="both"/>
      </w:pPr>
      <w:r>
        <w:rPr>
          <w:rStyle w:val="s0"/>
        </w:rPr>
        <w:t>2. Хабарлама салық төле</w:t>
      </w:r>
      <w:r>
        <w:rPr>
          <w:rStyle w:val="s0"/>
        </w:rPr>
        <w:t>ушіге (салық агентіне) тіркеу деректерінде көрсетілген орналасқан жері бойынша жіберіледі немесе тапсырылады.</w:t>
      </w:r>
    </w:p>
    <w:p w:rsidR="00000000" w:rsidRDefault="00EB742F">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табыс етілд</w:t>
      </w:r>
      <w:r>
        <w:rPr>
          <w:rStyle w:val="s0"/>
        </w:rPr>
        <w:t>і деп есептеледі.</w:t>
      </w:r>
    </w:p>
    <w:p w:rsidR="00000000" w:rsidRDefault="00EB742F">
      <w:pPr>
        <w:jc w:val="both"/>
      </w:pPr>
      <w:r>
        <w:rPr>
          <w:rStyle w:val="s3"/>
        </w:rPr>
        <w:t>2014.29.12. № 269-V ҚР</w:t>
      </w:r>
      <w:r>
        <w:rPr>
          <w:rStyle w:val="s3"/>
        </w:rPr>
        <w:t xml:space="preserve"> </w:t>
      </w:r>
      <w:hyperlink r:id="rId9321" w:anchor="sub_id=631" w:history="1">
        <w:r>
          <w:rPr>
            <w:rStyle w:val="a3"/>
            <w:i/>
            <w:iCs/>
          </w:rPr>
          <w:t>Заңымен</w:t>
        </w:r>
      </w:hyperlink>
      <w:r>
        <w:rPr>
          <w:rStyle w:val="s3"/>
        </w:rPr>
        <w:t xml:space="preserve"> </w:t>
      </w:r>
      <w:r>
        <w:rPr>
          <w:rStyle w:val="s3"/>
        </w:rPr>
        <w:t>3-тармақ жаңа редакцияда (2015 ж. 1 қаңтардан бастап қолданысқа енгізілді) (</w:t>
      </w:r>
      <w:hyperlink r:id="rId9322" w:anchor="sub_id=6310300" w:history="1">
        <w:r>
          <w:rPr>
            <w:rStyle w:val="a3"/>
            <w:i/>
            <w:iCs/>
          </w:rPr>
          <w:t>бұр.ред.қара</w:t>
        </w:r>
      </w:hyperlink>
      <w:r>
        <w:rPr>
          <w:rStyle w:val="s3"/>
        </w:rPr>
        <w:t xml:space="preserve">) </w:t>
      </w:r>
    </w:p>
    <w:p w:rsidR="00000000" w:rsidRDefault="00EB742F">
      <w:pPr>
        <w:ind w:firstLine="400"/>
        <w:jc w:val="both"/>
      </w:pPr>
      <w:r>
        <w:rPr>
          <w:rStyle w:val="s0"/>
        </w:rPr>
        <w:t>3. Салық төлеуші (салық агенті) тіркеу деректерінде көрсетілген орналасқан жері бойынша болмаған жағдайда, ішінара кешенді және (немесе) ішінара тақырыптық тексеру хабарландырусыз жүзеге асырылады.</w:t>
      </w:r>
    </w:p>
    <w:p w:rsidR="00000000" w:rsidRDefault="00EB742F">
      <w:pPr>
        <w:ind w:firstLine="400"/>
        <w:jc w:val="both"/>
      </w:pPr>
      <w:r>
        <w:rPr>
          <w:rStyle w:val="s0"/>
        </w:rPr>
        <w:t>4. Хабар</w:t>
      </w:r>
      <w:r>
        <w:rPr>
          <w:rStyle w:val="s0"/>
        </w:rPr>
        <w:t>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қажетт</w:t>
      </w:r>
      <w:r>
        <w:rPr>
          <w:rStyle w:val="s0"/>
        </w:rPr>
        <w:t>і басқа да деректер көрсетіледі.</w:t>
      </w:r>
      <w:r>
        <w:rPr>
          <w:rStyle w:val="s0"/>
        </w:rPr>
        <w:t xml:space="preserve"> </w:t>
      </w:r>
    </w:p>
    <w:p w:rsidR="00000000" w:rsidRDefault="00EB742F">
      <w:pPr>
        <w:ind w:firstLine="400"/>
        <w:jc w:val="both"/>
      </w:pPr>
      <w:r>
        <w:rPr>
          <w:rStyle w:val="s0"/>
        </w:rPr>
        <w:t>5. Салық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жүргізуді мү</w:t>
      </w:r>
      <w:r>
        <w:rPr>
          <w:rStyle w:val="s0"/>
        </w:rPr>
        <w:t>мкін емес ететін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EB742F">
      <w:pPr>
        <w:ind w:firstLine="400"/>
        <w:jc w:val="both"/>
      </w:pPr>
      <w:r>
        <w:rPr>
          <w:rStyle w:val="s0"/>
        </w:rPr>
        <w:t>Салық органы салықтық тексеруді жоғ</w:t>
      </w:r>
      <w:r>
        <w:rPr>
          <w:rStyle w:val="s0"/>
        </w:rPr>
        <w:t>ары тұрған салық органының жазбаша рұқсатының негізінде салық төлеушіге хабарламастан жүзеге асырады.</w:t>
      </w:r>
    </w:p>
    <w:p w:rsidR="00000000" w:rsidRDefault="00EB742F">
      <w:pPr>
        <w:ind w:firstLine="400"/>
        <w:jc w:val="both"/>
      </w:pPr>
      <w:r>
        <w:rPr>
          <w:rStyle w:val="s0"/>
        </w:rPr>
        <w:t> </w:t>
      </w:r>
    </w:p>
    <w:p w:rsidR="00000000" w:rsidRDefault="00EB742F">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EB742F">
      <w:pPr>
        <w:ind w:firstLine="400"/>
        <w:jc w:val="both"/>
      </w:pPr>
      <w:r>
        <w:rPr>
          <w:rStyle w:val="s0"/>
        </w:rPr>
        <w:t>1. Салықтық тексеру жүргізуге мынадай деректемелерді:</w:t>
      </w:r>
      <w:r>
        <w:rPr>
          <w:rStyle w:val="s0"/>
        </w:rPr>
        <w:t xml:space="preserve"> </w:t>
      </w:r>
    </w:p>
    <w:p w:rsidR="00000000" w:rsidRDefault="00EB742F">
      <w:pPr>
        <w:ind w:firstLine="400"/>
        <w:jc w:val="both"/>
      </w:pPr>
      <w:r>
        <w:rPr>
          <w:rStyle w:val="s0"/>
        </w:rPr>
        <w:t>1) нұсқаманың салық органында тіркелген күні мен нөмірі</w:t>
      </w:r>
      <w:r>
        <w:rPr>
          <w:rStyle w:val="s0"/>
        </w:rPr>
        <w:t>н;</w:t>
      </w:r>
      <w:r>
        <w:rPr>
          <w:rStyle w:val="s0"/>
        </w:rPr>
        <w:t xml:space="preserve"> </w:t>
      </w:r>
    </w:p>
    <w:p w:rsidR="00000000" w:rsidRDefault="00EB742F">
      <w:pPr>
        <w:ind w:firstLine="400"/>
        <w:jc w:val="both"/>
      </w:pPr>
      <w:r>
        <w:rPr>
          <w:rStyle w:val="s0"/>
        </w:rPr>
        <w:t>2) нұсқама шығарған салық органының атауын;</w:t>
      </w:r>
      <w:r>
        <w:rPr>
          <w:rStyle w:val="s0"/>
        </w:rPr>
        <w:t xml:space="preserve"> </w:t>
      </w:r>
    </w:p>
    <w:p w:rsidR="00000000" w:rsidRDefault="00EB742F">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EB742F">
      <w:pPr>
        <w:ind w:firstLine="400"/>
        <w:jc w:val="both"/>
      </w:pPr>
      <w:r>
        <w:rPr>
          <w:rStyle w:val="s0"/>
        </w:rPr>
        <w:t>4) сәйкестендіру нөмірін;</w:t>
      </w:r>
    </w:p>
    <w:p w:rsidR="00000000" w:rsidRDefault="00EB742F">
      <w:pPr>
        <w:ind w:firstLine="400"/>
        <w:jc w:val="both"/>
      </w:pPr>
      <w:r>
        <w:rPr>
          <w:rStyle w:val="s0"/>
        </w:rPr>
        <w:t>5) тексеру түрін;</w:t>
      </w:r>
      <w:r>
        <w:rPr>
          <w:rStyle w:val="s0"/>
        </w:rPr>
        <w:t xml:space="preserve"> </w:t>
      </w:r>
    </w:p>
    <w:p w:rsidR="00000000" w:rsidRDefault="00EB742F">
      <w:pPr>
        <w:ind w:firstLine="400"/>
        <w:jc w:val="both"/>
      </w:pPr>
      <w:r>
        <w:rPr>
          <w:rStyle w:val="s0"/>
        </w:rPr>
        <w:t>6) тексеретін тұлғалардың, сондай-ақ осы Кодекске сәйкес те</w:t>
      </w:r>
      <w:r>
        <w:rPr>
          <w:rStyle w:val="s0"/>
        </w:rPr>
        <w:t>ксеру жүргізуге тартылған өзге де мамандардың лауазымын, тегін, атын, әкесінің атын (олар болған жағдайда);</w:t>
      </w:r>
      <w:r>
        <w:rPr>
          <w:rStyle w:val="s0"/>
        </w:rPr>
        <w:t xml:space="preserve"> </w:t>
      </w:r>
    </w:p>
    <w:p w:rsidR="00000000" w:rsidRDefault="00EB742F">
      <w:pPr>
        <w:ind w:firstLine="400"/>
        <w:jc w:val="both"/>
      </w:pPr>
      <w:r>
        <w:rPr>
          <w:rStyle w:val="s0"/>
        </w:rPr>
        <w:t>7) тексеру жүргізілетін мерзімді;</w:t>
      </w:r>
      <w:r>
        <w:rPr>
          <w:rStyle w:val="s0"/>
        </w:rPr>
        <w:t xml:space="preserve"> </w:t>
      </w:r>
    </w:p>
    <w:p w:rsidR="00000000" w:rsidRDefault="00EB742F">
      <w:pPr>
        <w:jc w:val="both"/>
      </w:pPr>
      <w:r>
        <w:rPr>
          <w:rStyle w:val="s3"/>
        </w:rPr>
        <w:t>2010.30.06. № 297-ІV ҚР</w:t>
      </w:r>
      <w:r>
        <w:rPr>
          <w:rStyle w:val="s3"/>
        </w:rPr>
        <w:t xml:space="preserve"> </w:t>
      </w:r>
      <w:hyperlink r:id="rId9323" w:anchor="sub_id=60110" w:history="1">
        <w:r>
          <w:rPr>
            <w:rStyle w:val="a3"/>
            <w:i/>
            <w:iCs/>
          </w:rPr>
          <w:t>Заңыме</w:t>
        </w:r>
        <w:r>
          <w:rPr>
            <w:rStyle w:val="a3"/>
            <w:i/>
            <w:iCs/>
          </w:rPr>
          <w:t>н</w:t>
        </w:r>
      </w:hyperlink>
      <w:r>
        <w:rPr>
          <w:rStyle w:val="s3"/>
        </w:rPr>
        <w:t xml:space="preserve"> </w:t>
      </w:r>
      <w:r>
        <w:rPr>
          <w:rStyle w:val="s3"/>
        </w:rPr>
        <w:t>8) тармақша өзгертілді (2011 ж. 1 қаңтардан бастап қолданысқа енгізілді) (бұр.</w:t>
      </w:r>
      <w:hyperlink r:id="rId9324" w:anchor="sub_id=63202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8) тексерілетін кезеңді (құжаттық тексерулер кезінде) қамтитын нұсқама негіз бо</w:t>
      </w:r>
      <w:r>
        <w:rPr>
          <w:rStyle w:val="s0"/>
        </w:rPr>
        <w:t>лып табылады.</w:t>
      </w:r>
    </w:p>
    <w:p w:rsidR="00000000" w:rsidRDefault="00EB742F">
      <w:pPr>
        <w:jc w:val="both"/>
      </w:pPr>
      <w:r>
        <w:rPr>
          <w:rStyle w:val="s3"/>
        </w:rPr>
        <w:t>2015.03.12. № 432-V ҚР</w:t>
      </w:r>
      <w:r>
        <w:rPr>
          <w:rStyle w:val="s3"/>
        </w:rPr>
        <w:t xml:space="preserve"> </w:t>
      </w:r>
      <w:hyperlink r:id="rId9325" w:anchor="sub_id=632" w:history="1">
        <w:r>
          <w:rPr>
            <w:rStyle w:val="a3"/>
            <w:i/>
            <w:iCs/>
          </w:rPr>
          <w:t>Заңымен</w:t>
        </w:r>
      </w:hyperlink>
      <w:r>
        <w:rPr>
          <w:rStyle w:val="s3"/>
        </w:rPr>
        <w:t xml:space="preserve"> </w:t>
      </w:r>
      <w:r>
        <w:rPr>
          <w:rStyle w:val="s3"/>
        </w:rPr>
        <w:t>1-1-тармақпен толықтырылды (2016 ж. 1 қаңтардан бастап қолданысқа енгізілді)</w:t>
      </w:r>
      <w:r>
        <w:rPr>
          <w:rStyle w:val="s3"/>
        </w:rPr>
        <w:t xml:space="preserve"> </w:t>
      </w:r>
    </w:p>
    <w:p w:rsidR="00000000" w:rsidRDefault="00EB742F">
      <w:pPr>
        <w:ind w:firstLine="400"/>
        <w:jc w:val="both"/>
      </w:pPr>
      <w:r>
        <w:rPr>
          <w:rStyle w:val="s0"/>
        </w:rPr>
        <w:t>1-1. Нұсқаманың нысанын уәкілетті орган бекітеді.</w:t>
      </w:r>
    </w:p>
    <w:p w:rsidR="00000000" w:rsidRDefault="00EB742F">
      <w:pPr>
        <w:jc w:val="both"/>
      </w:pPr>
      <w:r>
        <w:rPr>
          <w:rStyle w:val="s3"/>
        </w:rPr>
        <w:t>20</w:t>
      </w:r>
      <w:r>
        <w:rPr>
          <w:rStyle w:val="s3"/>
        </w:rPr>
        <w:t xml:space="preserve">09.17.07. </w:t>
      </w:r>
      <w:hyperlink r:id="rId9326" w:anchor="sub_id=632" w:history="1">
        <w:r>
          <w:rPr>
            <w:rStyle w:val="a3"/>
            <w:i/>
            <w:iCs/>
          </w:rPr>
          <w:t>№ 188-IV</w:t>
        </w:r>
      </w:hyperlink>
      <w:r>
        <w:rPr>
          <w:rStyle w:val="s3"/>
        </w:rPr>
        <w:t xml:space="preserve"> </w:t>
      </w:r>
      <w:r>
        <w:rPr>
          <w:rStyle w:val="s3"/>
        </w:rPr>
        <w:t>ҚР</w:t>
      </w:r>
      <w:r>
        <w:rPr>
          <w:rStyle w:val="s3"/>
        </w:rPr>
        <w:t xml:space="preserve"> Заңымен (бұр.</w:t>
      </w:r>
      <w:hyperlink r:id="rId9327" w:anchor="sub_id=6320200" w:history="1">
        <w:r>
          <w:rPr>
            <w:rStyle w:val="a3"/>
            <w:i/>
            <w:iCs/>
          </w:rPr>
          <w:t>ред</w:t>
        </w:r>
      </w:hyperlink>
      <w:r>
        <w:rPr>
          <w:rStyle w:val="s3"/>
        </w:rPr>
        <w:t>.қара); 2010.30.06. № 297-ІV ҚР</w:t>
      </w:r>
      <w:r>
        <w:rPr>
          <w:rStyle w:val="s3"/>
        </w:rPr>
        <w:t xml:space="preserve"> </w:t>
      </w:r>
      <w:hyperlink r:id="rId9328" w:anchor="sub_id=60110" w:history="1">
        <w:r>
          <w:rPr>
            <w:rStyle w:val="a3"/>
            <w:i/>
            <w:iCs/>
          </w:rPr>
          <w:t>Заңымен</w:t>
        </w:r>
      </w:hyperlink>
      <w:r>
        <w:rPr>
          <w:rStyle w:val="s3"/>
        </w:rPr>
        <w:t xml:space="preserve"> </w:t>
      </w:r>
      <w:r>
        <w:rPr>
          <w:rStyle w:val="s3"/>
        </w:rPr>
        <w:t>(2010 ж. 1 шілдеден бастап қолданысқа енгізілді) (</w:t>
      </w:r>
      <w:hyperlink r:id="rId9329" w:anchor="sub_id=6320200" w:history="1">
        <w:r>
          <w:rPr>
            <w:rStyle w:val="a3"/>
            <w:i/>
            <w:iCs/>
          </w:rPr>
          <w:t>бұр.ред.қара</w:t>
        </w:r>
      </w:hyperlink>
      <w:r>
        <w:rPr>
          <w:rStyle w:val="s3"/>
        </w:rPr>
        <w:t>) 2-тармақ жаңа редакцияда</w:t>
      </w:r>
    </w:p>
    <w:p w:rsidR="00000000" w:rsidRDefault="00EB742F">
      <w:pPr>
        <w:ind w:firstLine="400"/>
        <w:jc w:val="both"/>
      </w:pPr>
      <w:r>
        <w:rPr>
          <w:rStyle w:val="s0"/>
        </w:rPr>
        <w:t>2. Тақырыпт</w:t>
      </w:r>
      <w:r>
        <w:rPr>
          <w:rStyle w:val="s0"/>
        </w:rPr>
        <w:t>ық тексерулерді тағайындау туралы нұсқамада мыналар көрсетілуі тиіс:</w:t>
      </w:r>
    </w:p>
    <w:p w:rsidR="00000000" w:rsidRDefault="00EB742F">
      <w:pPr>
        <w:jc w:val="both"/>
      </w:pPr>
      <w:r>
        <w:rPr>
          <w:rStyle w:val="s3"/>
        </w:rPr>
        <w:t>2012.21.06. № 19-V ҚР</w:t>
      </w:r>
      <w:r>
        <w:rPr>
          <w:rStyle w:val="s3"/>
        </w:rPr>
        <w:t xml:space="preserve"> </w:t>
      </w:r>
      <w:hyperlink r:id="rId9330" w:anchor="sub_id=632" w:history="1">
        <w:r>
          <w:rPr>
            <w:rStyle w:val="a3"/>
            <w:i/>
            <w:iCs/>
          </w:rPr>
          <w:t>Заңымен</w:t>
        </w:r>
      </w:hyperlink>
      <w:r>
        <w:rPr>
          <w:rStyle w:val="s3"/>
        </w:rPr>
        <w:t xml:space="preserve"> </w:t>
      </w:r>
      <w:r>
        <w:rPr>
          <w:rStyle w:val="s3"/>
        </w:rPr>
        <w:t xml:space="preserve">1) тармақша өзгертілді (2013 жылғы 1 қаңтардан бастап қолданысқа енгізілді) </w:t>
      </w:r>
      <w:r>
        <w:rPr>
          <w:rStyle w:val="s3"/>
        </w:rPr>
        <w:t>(</w:t>
      </w:r>
      <w:hyperlink r:id="rId9331" w:anchor="sub_id=6320200" w:history="1">
        <w:r>
          <w:rPr>
            <w:rStyle w:val="a3"/>
            <w:i/>
            <w:iCs/>
          </w:rPr>
          <w:t>бұр.ред.қара</w:t>
        </w:r>
      </w:hyperlink>
      <w:r>
        <w:rPr>
          <w:rStyle w:val="s3"/>
        </w:rPr>
        <w:t>); 2012.26.12. № 61-V ҚР</w:t>
      </w:r>
      <w:r>
        <w:rPr>
          <w:rStyle w:val="s3"/>
        </w:rPr>
        <w:t xml:space="preserve"> </w:t>
      </w:r>
      <w:hyperlink r:id="rId9332" w:anchor="sub_id=632" w:history="1">
        <w:r>
          <w:rPr>
            <w:rStyle w:val="a3"/>
            <w:i/>
            <w:iCs/>
          </w:rPr>
          <w:t>Заңымен</w:t>
        </w:r>
      </w:hyperlink>
      <w:r>
        <w:rPr>
          <w:rStyle w:val="s3"/>
        </w:rPr>
        <w:t xml:space="preserve"> </w:t>
      </w:r>
      <w:r>
        <w:rPr>
          <w:rStyle w:val="s3"/>
        </w:rPr>
        <w:t>1) тармақша жаңа редакцияда (2013 ж. 1 қаңта</w:t>
      </w:r>
      <w:r>
        <w:rPr>
          <w:rStyle w:val="s3"/>
        </w:rPr>
        <w:t>рдан бастап қолданысқа енгізілді) (</w:t>
      </w:r>
      <w:hyperlink r:id="rId9333" w:anchor="sub_id=6320200" w:history="1">
        <w:r>
          <w:rPr>
            <w:rStyle w:val="a3"/>
            <w:i/>
            <w:iCs/>
          </w:rPr>
          <w:t>бұр.ред.қара</w:t>
        </w:r>
      </w:hyperlink>
      <w:r>
        <w:rPr>
          <w:rStyle w:val="s3"/>
        </w:rPr>
        <w:t>); 2014.16.05. № 203-V ҚР</w:t>
      </w:r>
      <w:r>
        <w:rPr>
          <w:rStyle w:val="s3"/>
        </w:rPr>
        <w:t xml:space="preserve"> </w:t>
      </w:r>
      <w:hyperlink r:id="rId9334" w:anchor="sub_id=632" w:history="1">
        <w:r>
          <w:rPr>
            <w:rStyle w:val="a3"/>
            <w:i/>
            <w:iCs/>
          </w:rPr>
          <w:t>Заңымен</w:t>
        </w:r>
      </w:hyperlink>
      <w:r>
        <w:rPr>
          <w:rStyle w:val="s3"/>
        </w:rPr>
        <w:t xml:space="preserve"> (ресми </w:t>
      </w:r>
      <w:hyperlink r:id="rId9335"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9336" w:anchor="sub_id=6320200" w:history="1">
        <w:r>
          <w:rPr>
            <w:rStyle w:val="a3"/>
            <w:i/>
            <w:iCs/>
          </w:rPr>
          <w:t>бұр.ред.қара</w:t>
        </w:r>
      </w:hyperlink>
      <w:r>
        <w:rPr>
          <w:rStyle w:val="s3"/>
        </w:rPr>
        <w:t>); 2014.28.11. № 257-V ҚР</w:t>
      </w:r>
      <w:r>
        <w:rPr>
          <w:rStyle w:val="s3"/>
        </w:rPr>
        <w:t xml:space="preserve"> </w:t>
      </w:r>
      <w:hyperlink r:id="rId9337" w:anchor="sub_id=632" w:history="1">
        <w:r>
          <w:rPr>
            <w:rStyle w:val="a3"/>
            <w:i/>
            <w:iCs/>
          </w:rPr>
          <w:t>Заңымен</w:t>
        </w:r>
      </w:hyperlink>
      <w:r>
        <w:rPr>
          <w:rStyle w:val="s3"/>
        </w:rPr>
        <w:t xml:space="preserve"> </w:t>
      </w:r>
      <w:r>
        <w:rPr>
          <w:rStyle w:val="s3"/>
        </w:rPr>
        <w:t>(2015 ж. 1 қаңтардан бастап қолданысқа енгізілді) (</w:t>
      </w:r>
      <w:hyperlink r:id="rId9338" w:anchor="sub_id=6320200" w:history="1">
        <w:r>
          <w:rPr>
            <w:rStyle w:val="a3"/>
            <w:i/>
            <w:iCs/>
          </w:rPr>
          <w:t>бұр.ред.қара</w:t>
        </w:r>
      </w:hyperlink>
      <w:r>
        <w:rPr>
          <w:rStyle w:val="s3"/>
        </w:rPr>
        <w:t>); 2015.03.12. № 432-V</w:t>
      </w:r>
      <w:r>
        <w:rPr>
          <w:rStyle w:val="s3"/>
        </w:rPr>
        <w:t xml:space="preserve"> ҚР</w:t>
      </w:r>
      <w:r>
        <w:rPr>
          <w:rStyle w:val="s3"/>
        </w:rPr>
        <w:t xml:space="preserve"> </w:t>
      </w:r>
      <w:hyperlink r:id="rId9339" w:anchor="sub_id=632" w:history="1">
        <w:r>
          <w:rPr>
            <w:rStyle w:val="a3"/>
            <w:i/>
            <w:iCs/>
          </w:rPr>
          <w:t>Заңымен</w:t>
        </w:r>
      </w:hyperlink>
      <w:r>
        <w:rPr>
          <w:rStyle w:val="s3"/>
        </w:rPr>
        <w:t xml:space="preserve"> </w:t>
      </w:r>
      <w:r>
        <w:rPr>
          <w:rStyle w:val="s3"/>
        </w:rPr>
        <w:t>(2016 ж. 1 қаңтардан бастап қолданысқа енгізілді) (</w:t>
      </w:r>
      <w:hyperlink r:id="rId9340" w:anchor="sub_id=6320200" w:history="1">
        <w:r>
          <w:rPr>
            <w:rStyle w:val="a3"/>
            <w:i/>
            <w:iCs/>
          </w:rPr>
          <w:t>бұр.ред.қара</w:t>
        </w:r>
      </w:hyperlink>
      <w:r>
        <w:rPr>
          <w:rStyle w:val="s3"/>
        </w:rPr>
        <w:t>) 1) тармақша ө</w:t>
      </w:r>
      <w:r>
        <w:rPr>
          <w:rStyle w:val="s3"/>
        </w:rPr>
        <w:t>згертілді</w:t>
      </w:r>
    </w:p>
    <w:p w:rsidR="00000000" w:rsidRDefault="00EB742F">
      <w:pPr>
        <w:ind w:firstLine="400"/>
        <w:jc w:val="both"/>
      </w:pPr>
      <w:r>
        <w:rPr>
          <w:rStyle w:val="s0"/>
        </w:rPr>
        <w:t>1) аумақтың тексерiлетiн учаскесi, тексеру барысында анықтауға жататын мәселелер, сондай-ақ көрсетiлген тармақтың 3), 4), 7) және 8) тармақшаларында көзделген жағдайларды қоспағанда, мынадай мәселелер бойынша тақырыптық тексерулердi тағайындау ке</w:t>
      </w:r>
      <w:r>
        <w:rPr>
          <w:rStyle w:val="s0"/>
        </w:rPr>
        <w:t>зiнде осы баптың 1-тармағында көзделген мәлiметтер:</w:t>
      </w:r>
    </w:p>
    <w:p w:rsidR="00000000" w:rsidRDefault="00EB742F">
      <w:pPr>
        <w:ind w:firstLine="400"/>
        <w:jc w:val="both"/>
      </w:pPr>
      <w:r>
        <w:rPr>
          <w:rStyle w:val="s0"/>
        </w:rPr>
        <w:t>салық органдарында тiркеу есебiне қою;</w:t>
      </w:r>
    </w:p>
    <w:p w:rsidR="00000000" w:rsidRDefault="00EB742F">
      <w:pPr>
        <w:ind w:firstLine="400"/>
        <w:jc w:val="both"/>
      </w:pPr>
      <w:r>
        <w:rPr>
          <w:rStyle w:val="s0"/>
        </w:rPr>
        <w:t>бақылау-касса машиналарының болуы;</w:t>
      </w:r>
    </w:p>
    <w:p w:rsidR="00000000" w:rsidRDefault="00EB742F">
      <w:pPr>
        <w:ind w:firstLine="400"/>
        <w:jc w:val="both"/>
      </w:pPr>
      <w:r>
        <w:rPr>
          <w:rStyle w:val="s0"/>
        </w:rPr>
        <w:t>төлем карточкаларын пайдалана отырып, төлемдерді жүзеге асыруға арналған жабдықтың (құрылғының) болуы;</w:t>
      </w:r>
      <w:r>
        <w:rPr>
          <w:rStyle w:val="s0"/>
        </w:rPr>
        <w:t xml:space="preserve"> </w:t>
      </w:r>
    </w:p>
    <w:p w:rsidR="00000000" w:rsidRDefault="00EB742F">
      <w:pPr>
        <w:ind w:firstLine="400"/>
        <w:jc w:val="both"/>
      </w:pPr>
      <w:r>
        <w:rPr>
          <w:rStyle w:val="s0"/>
        </w:rPr>
        <w:t>көліктік бақылау немесе жо</w:t>
      </w:r>
      <w:r>
        <w:rPr>
          <w:rStyle w:val="s0"/>
        </w:rPr>
        <w:t>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EB742F">
      <w:pPr>
        <w:ind w:firstLine="400"/>
        <w:jc w:val="both"/>
      </w:pPr>
      <w:r>
        <w:rPr>
          <w:rStyle w:val="s0"/>
        </w:rPr>
        <w:t xml:space="preserve">акциздік және есепке алу-бақылау </w:t>
      </w:r>
      <w:r>
        <w:rPr>
          <w:rStyle w:val="s0"/>
        </w:rPr>
        <w:t>маркаларының болуы және төлнұсқалығы, алкоголь өніміне, мұнай өнімдеріне және биоотынға, темекі өнімдеріне ілеспе жүкқұжаттарының болуы және төлнұсқалығы, лицензияның болуы;</w:t>
      </w:r>
    </w:p>
    <w:p w:rsidR="00000000" w:rsidRDefault="00EB742F">
      <w:pPr>
        <w:ind w:firstLine="400"/>
        <w:jc w:val="both"/>
      </w:pPr>
      <w:r>
        <w:rPr>
          <w:rStyle w:val="s0"/>
        </w:rPr>
        <w:t>2) мынадай мәселелер бойынша тақырыптық тексерулерді тағайындау кезінде көрсетілге</w:t>
      </w:r>
      <w:r>
        <w:rPr>
          <w:rStyle w:val="s0"/>
        </w:rPr>
        <w:t>н тармақтың 8) тармақшасында көзделген жағдайды қоспағанда, осы баптың 1-тармағында көзделген мәліметтер:</w:t>
      </w:r>
    </w:p>
    <w:p w:rsidR="00000000" w:rsidRDefault="00EB742F">
      <w:pPr>
        <w:ind w:firstLine="400"/>
        <w:jc w:val="both"/>
      </w:pPr>
      <w:r>
        <w:rPr>
          <w:rStyle w:val="s0"/>
        </w:rPr>
        <w:t>бақылау-касса машиналарын қолдану тәртібін сақтау;</w:t>
      </w:r>
    </w:p>
    <w:p w:rsidR="00000000" w:rsidRDefault="00EB742F">
      <w:pPr>
        <w:ind w:firstLine="400"/>
        <w:jc w:val="both"/>
      </w:pPr>
      <w:r>
        <w:rPr>
          <w:rStyle w:val="s0"/>
        </w:rPr>
        <w:t>лицензиялау қағидаларын және акцизделетін тауарлардың жекелеген түрлерін өндіру, сақтау және өткізу</w:t>
      </w:r>
      <w:r>
        <w:rPr>
          <w:rStyle w:val="s0"/>
        </w:rPr>
        <w:t xml:space="preserve"> шарттарын сақтау;</w:t>
      </w:r>
    </w:p>
    <w:p w:rsidR="00000000" w:rsidRDefault="00EB742F">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EB742F">
      <w:pPr>
        <w:ind w:firstLine="400"/>
        <w:jc w:val="both"/>
      </w:pPr>
      <w:r>
        <w:rPr>
          <w:rStyle w:val="s0"/>
        </w:rPr>
        <w:t xml:space="preserve">3) осы тармақтың 1), 2) тармақшаларында көрсетілмеген мәселелер бойынша тақырыптық тексеру тағайындалған кезде осы баптың 1-тармағында көзделген </w:t>
      </w:r>
      <w:r>
        <w:rPr>
          <w:rStyle w:val="s0"/>
        </w:rPr>
        <w:t>мәліметтер.</w:t>
      </w:r>
    </w:p>
    <w:p w:rsidR="00000000" w:rsidRDefault="00EB742F">
      <w:pPr>
        <w:ind w:firstLine="400"/>
        <w:jc w:val="both"/>
      </w:pPr>
      <w:r>
        <w:rPr>
          <w:rStyle w:val="s0"/>
        </w:rPr>
        <w:t>3. Құжаттық тексерулер тағайындалған кезде нұсқамада тексеру түріне қарай тексеруге жататын:</w:t>
      </w:r>
      <w:r>
        <w:rPr>
          <w:rStyle w:val="s0"/>
        </w:rPr>
        <w:t xml:space="preserve"> </w:t>
      </w:r>
    </w:p>
    <w:p w:rsidR="00000000" w:rsidRDefault="00EB742F">
      <w:pPr>
        <w:ind w:firstLine="400"/>
        <w:jc w:val="both"/>
      </w:pPr>
      <w:r>
        <w:rPr>
          <w:rStyle w:val="s0"/>
        </w:rPr>
        <w:t>1) салық және бюджетке төленетін басқа да міндетті төлемдердің тексерілетін түрі туралы;</w:t>
      </w:r>
    </w:p>
    <w:p w:rsidR="00000000" w:rsidRDefault="00EB742F">
      <w:pPr>
        <w:ind w:firstLine="400"/>
        <w:jc w:val="both"/>
      </w:pPr>
      <w:r>
        <w:rPr>
          <w:rStyle w:val="s0"/>
        </w:rPr>
        <w:t>2) міндетті зейнетақы жарналарын, міндетті кәсіптік зейнетақы</w:t>
      </w:r>
      <w:r>
        <w:rPr>
          <w:rStyle w:val="s0"/>
        </w:rPr>
        <w:t xml:space="preserve"> жарналарын толық және уақытылы есептеу, ұстап қалу және аудару, сондай-ақ әлеуметтік аударымдарды толық және уақтылы есептеу және төлеу;</w:t>
      </w:r>
      <w:r>
        <w:rPr>
          <w:rStyle w:val="s0"/>
        </w:rPr>
        <w:t xml:space="preserve"> </w:t>
      </w:r>
    </w:p>
    <w:p w:rsidR="00000000" w:rsidRDefault="00EB742F">
      <w:pPr>
        <w:ind w:firstLine="400"/>
        <w:jc w:val="both"/>
      </w:pPr>
      <w:r>
        <w:rPr>
          <w:rStyle w:val="s0"/>
        </w:rPr>
        <w:t>3) б</w:t>
      </w:r>
      <w:r>
        <w:rPr>
          <w:rStyle w:val="s0"/>
        </w:rPr>
        <w:t>анктердің және банк операцияларының жекелеген түрлерін жүзеге асыратын ұйымдардың осы Кодексте, сондай-ақ Қазақст</w:t>
      </w:r>
      <w:r>
        <w:rPr>
          <w:rStyle w:val="s0"/>
        </w:rPr>
        <w:t>ан Республикасының міндетті сақтандыру және зейнетақымен қамсыздандыру туралы</w:t>
      </w:r>
      <w:r>
        <w:rPr>
          <w:rStyle w:val="s0"/>
        </w:rPr>
        <w:t xml:space="preserve"> </w:t>
      </w:r>
      <w:hyperlink r:id="rId9341" w:history="1">
        <w:r>
          <w:rPr>
            <w:rStyle w:val="a3"/>
          </w:rPr>
          <w:t>заңнамалық актілерінде</w:t>
        </w:r>
      </w:hyperlink>
      <w:r>
        <w:rPr>
          <w:rStyle w:val="s0"/>
        </w:rPr>
        <w:t xml:space="preserve"> белгіленген міндеттерді орындауы; </w:t>
      </w:r>
    </w:p>
    <w:p w:rsidR="00000000" w:rsidRDefault="00EB742F">
      <w:pPr>
        <w:ind w:firstLine="400"/>
        <w:jc w:val="both"/>
      </w:pPr>
      <w:r>
        <w:rPr>
          <w:rStyle w:val="s0"/>
        </w:rPr>
        <w:t xml:space="preserve">4) </w:t>
      </w:r>
      <w:hyperlink r:id="rId9342" w:history="1">
        <w:r>
          <w:rPr>
            <w:rStyle w:val="a3"/>
          </w:rPr>
          <w:t>трансферттік баға белгілеу;</w:t>
        </w:r>
      </w:hyperlink>
      <w:r>
        <w:rPr>
          <w:rStyle w:val="s0"/>
        </w:rPr>
        <w:t xml:space="preserve"> </w:t>
      </w:r>
    </w:p>
    <w:p w:rsidR="00000000" w:rsidRDefault="00EB742F">
      <w:pPr>
        <w:ind w:firstLine="400"/>
        <w:jc w:val="both"/>
      </w:pPr>
      <w:r>
        <w:rPr>
          <w:rStyle w:val="s0"/>
        </w:rPr>
        <w:t>5) акцизделетін тауарлардың жекелеген түрлерінің өндірісі мен айналымын мемлекеттік реттеу;</w:t>
      </w:r>
      <w:r>
        <w:rPr>
          <w:rStyle w:val="s0"/>
        </w:rPr>
        <w:t xml:space="preserve"> </w:t>
      </w:r>
    </w:p>
    <w:p w:rsidR="00000000" w:rsidRDefault="00EB742F">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EB742F">
      <w:pPr>
        <w:ind w:firstLine="400"/>
        <w:jc w:val="both"/>
      </w:pPr>
      <w:r>
        <w:rPr>
          <w:rStyle w:val="s0"/>
        </w:rPr>
        <w:t>7) банктердің және б</w:t>
      </w:r>
      <w:r>
        <w:rPr>
          <w:rStyle w:val="s0"/>
        </w:rPr>
        <w:t>анк операцияларының жекелеген түрлерін жүзеге асыратын басқа да ұйымдардың салық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w:t>
      </w:r>
      <w:r>
        <w:rPr>
          <w:rStyle w:val="s0"/>
        </w:rPr>
        <w:t>тті зейнетақы жарналарының, міндетті кәсіптік зейнетақы жарналарының және әлеуметтік аударымдардың,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w:t>
      </w:r>
      <w:r>
        <w:rPr>
          <w:rStyle w:val="s0"/>
        </w:rPr>
        <w:t>асқа да ұйымдардың кассаларына салық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өсімпұлдарды, айыппұлдарды төлеу есебіне қолма-қол ақшаларды қабы</w:t>
      </w:r>
      <w:r>
        <w:rPr>
          <w:rStyle w:val="s0"/>
        </w:rPr>
        <w:t>лдамауы;</w:t>
      </w:r>
    </w:p>
    <w:p w:rsidR="00000000" w:rsidRDefault="00EB742F">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EB742F">
      <w:pPr>
        <w:jc w:val="both"/>
      </w:pPr>
      <w:r>
        <w:rPr>
          <w:rStyle w:val="s3"/>
        </w:rPr>
        <w:t>2014.03.07. № 227-V ҚР</w:t>
      </w:r>
      <w:r>
        <w:rPr>
          <w:rStyle w:val="s3"/>
        </w:rPr>
        <w:t xml:space="preserve"> </w:t>
      </w:r>
      <w:hyperlink r:id="rId9343" w:anchor="sub_id=809" w:history="1">
        <w:r>
          <w:rPr>
            <w:rStyle w:val="a3"/>
            <w:i/>
            <w:iCs/>
          </w:rPr>
          <w:t>Заңымен</w:t>
        </w:r>
      </w:hyperlink>
      <w:r>
        <w:rPr>
          <w:rStyle w:val="s3"/>
        </w:rPr>
        <w:t xml:space="preserve"> </w:t>
      </w:r>
      <w:r>
        <w:rPr>
          <w:rStyle w:val="s3"/>
        </w:rPr>
        <w:t>9) тармақша жаңа редакцияда (2015 ж. 1 қаңтардан бастап қолданысқа енгізілді) (</w:t>
      </w:r>
      <w:hyperlink r:id="rId9344" w:anchor="sub_id=6320309" w:history="1">
        <w:r>
          <w:rPr>
            <w:rStyle w:val="a3"/>
            <w:i/>
            <w:iCs/>
          </w:rPr>
          <w:t>бұр.ред.қара</w:t>
        </w:r>
      </w:hyperlink>
      <w:r>
        <w:rPr>
          <w:rStyle w:val="s3"/>
        </w:rPr>
        <w:t xml:space="preserve">) </w:t>
      </w:r>
    </w:p>
    <w:p w:rsidR="00000000" w:rsidRDefault="00EB742F">
      <w:pPr>
        <w:ind w:firstLine="400"/>
        <w:jc w:val="both"/>
      </w:pPr>
      <w:r>
        <w:rPr>
          <w:rStyle w:val="s0"/>
        </w:rPr>
        <w:t>9) сот жасалуын іс жүзінде жұмыстар орындалм</w:t>
      </w:r>
      <w:r>
        <w:rPr>
          <w:rStyle w:val="s0"/>
        </w:rPr>
        <w:t>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w:t>
      </w:r>
    </w:p>
    <w:p w:rsidR="00000000" w:rsidRDefault="00EB742F">
      <w:pPr>
        <w:ind w:firstLine="400"/>
        <w:jc w:val="both"/>
      </w:pPr>
      <w:r>
        <w:rPr>
          <w:rStyle w:val="s0"/>
        </w:rPr>
        <w:t>10) халықаралық шарттардың (келісімдердің) ережелерінің қолданылу заңдылығы;</w:t>
      </w:r>
    </w:p>
    <w:p w:rsidR="00000000" w:rsidRDefault="00EB742F">
      <w:pPr>
        <w:ind w:firstLine="400"/>
        <w:jc w:val="both"/>
      </w:pPr>
      <w:r>
        <w:rPr>
          <w:rStyle w:val="s0"/>
        </w:rPr>
        <w:t>11) қайтаруға ұс</w:t>
      </w:r>
      <w:r>
        <w:rPr>
          <w:rStyle w:val="s0"/>
        </w:rPr>
        <w:t>ынылған қосылған құн салығы сомаларының дұрыстығын растау;</w:t>
      </w:r>
    </w:p>
    <w:p w:rsidR="00000000" w:rsidRDefault="00EB742F">
      <w:pPr>
        <w:jc w:val="both"/>
      </w:pPr>
      <w:r>
        <w:rPr>
          <w:rStyle w:val="s3"/>
        </w:rPr>
        <w:t>2010.30.06. № 297-ІV ҚР</w:t>
      </w:r>
      <w:r>
        <w:rPr>
          <w:rStyle w:val="s3"/>
        </w:rPr>
        <w:t xml:space="preserve"> </w:t>
      </w:r>
      <w:hyperlink r:id="rId9345" w:anchor="sub_id=60110" w:history="1">
        <w:r>
          <w:rPr>
            <w:rStyle w:val="a3"/>
            <w:i/>
            <w:iCs/>
          </w:rPr>
          <w:t>Заңымен</w:t>
        </w:r>
      </w:hyperlink>
      <w:r>
        <w:rPr>
          <w:rStyle w:val="s3"/>
        </w:rPr>
        <w:t xml:space="preserve"> </w:t>
      </w:r>
      <w:r>
        <w:rPr>
          <w:rStyle w:val="s3"/>
        </w:rPr>
        <w:t>12) тармақша өзгертілді (2010 ж. 1 шілдеден бастап қолданысқа енгізілді) (</w:t>
      </w:r>
      <w:hyperlink r:id="rId9346" w:anchor="sub_id=6320312" w:history="1">
        <w:r>
          <w:rPr>
            <w:rStyle w:val="a3"/>
            <w:i/>
            <w:iCs/>
          </w:rPr>
          <w:t>бұр.ред.қара</w:t>
        </w:r>
      </w:hyperlink>
      <w:r>
        <w:rPr>
          <w:rStyle w:val="s3"/>
        </w:rPr>
        <w:t xml:space="preserve">) </w:t>
      </w:r>
    </w:p>
    <w:p w:rsidR="00000000" w:rsidRDefault="00EB742F">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w:t>
      </w:r>
    </w:p>
    <w:p w:rsidR="00000000" w:rsidRDefault="00EB742F">
      <w:pPr>
        <w:jc w:val="both"/>
      </w:pPr>
      <w:r>
        <w:rPr>
          <w:rStyle w:val="s3"/>
        </w:rPr>
        <w:t>2010.30.06. № 297-ІV ҚР</w:t>
      </w:r>
      <w:r>
        <w:rPr>
          <w:rStyle w:val="s3"/>
        </w:rPr>
        <w:t xml:space="preserve"> </w:t>
      </w:r>
      <w:hyperlink r:id="rId9347" w:anchor="sub_id=60110" w:history="1">
        <w:r>
          <w:rPr>
            <w:rStyle w:val="a3"/>
            <w:i/>
            <w:iCs/>
          </w:rPr>
          <w:t>Заңымен</w:t>
        </w:r>
      </w:hyperlink>
      <w:r>
        <w:rPr>
          <w:rStyle w:val="s3"/>
        </w:rPr>
        <w:t xml:space="preserve"> </w:t>
      </w:r>
      <w:r>
        <w:rPr>
          <w:rStyle w:val="s3"/>
        </w:rPr>
        <w:t>13) - 19) тармақшалармен толықтырылды (2010 ж. 1 шілдеден бастап қолданысқа енгізілді)</w:t>
      </w:r>
    </w:p>
    <w:p w:rsidR="00000000" w:rsidRDefault="00EB742F">
      <w:pPr>
        <w:ind w:firstLine="400"/>
        <w:jc w:val="both"/>
      </w:pPr>
      <w:r>
        <w:rPr>
          <w:rStyle w:val="s0"/>
        </w:rPr>
        <w:t xml:space="preserve">13) Кеден одағына мүше мемлекеттердің аумағынан Қазақстан Республикасының аумағына импортталған </w:t>
      </w:r>
      <w:r>
        <w:rPr>
          <w:rStyle w:val="s0"/>
        </w:rPr>
        <w:t>тауарлар бойынша қосылған құн салығы және (немесе) акциз бойынша салық міндеттемесін орындау;</w:t>
      </w:r>
    </w:p>
    <w:p w:rsidR="00000000" w:rsidRDefault="00EB742F">
      <w:pPr>
        <w:ind w:firstLine="400"/>
        <w:jc w:val="both"/>
      </w:pPr>
      <w:r>
        <w:rPr>
          <w:rStyle w:val="s0"/>
        </w:rPr>
        <w:t>14) салық органдарында тіркеу есебіне қою;</w:t>
      </w:r>
    </w:p>
    <w:p w:rsidR="00000000" w:rsidRDefault="00EB742F">
      <w:pPr>
        <w:ind w:firstLine="400"/>
        <w:jc w:val="both"/>
      </w:pPr>
      <w:r>
        <w:rPr>
          <w:rStyle w:val="s0"/>
        </w:rPr>
        <w:t>15) бақылау-касса машиналарының болуы;</w:t>
      </w:r>
    </w:p>
    <w:p w:rsidR="00000000" w:rsidRDefault="00EB742F">
      <w:pPr>
        <w:jc w:val="both"/>
      </w:pPr>
      <w:r>
        <w:rPr>
          <w:rStyle w:val="s3"/>
        </w:rPr>
        <w:t>2012.21.06. № 19-V ҚР</w:t>
      </w:r>
      <w:r>
        <w:rPr>
          <w:rStyle w:val="s3"/>
        </w:rPr>
        <w:t xml:space="preserve"> </w:t>
      </w:r>
      <w:hyperlink r:id="rId9348" w:anchor="sub_id=632" w:history="1">
        <w:r>
          <w:rPr>
            <w:rStyle w:val="a3"/>
            <w:i/>
            <w:iCs/>
          </w:rPr>
          <w:t>Заңымен</w:t>
        </w:r>
      </w:hyperlink>
      <w:r>
        <w:rPr>
          <w:rStyle w:val="s3"/>
        </w:rPr>
        <w:t xml:space="preserve"> </w:t>
      </w:r>
      <w:r>
        <w:rPr>
          <w:rStyle w:val="s3"/>
        </w:rPr>
        <w:t>15-1) тармақшамен толықтырылды (2013 жылғы 1 қаңтардан бастап қолданысқа енгізілді)</w:t>
      </w:r>
    </w:p>
    <w:p w:rsidR="00000000" w:rsidRDefault="00EB742F">
      <w:pPr>
        <w:ind w:firstLine="400"/>
        <w:jc w:val="both"/>
      </w:pPr>
      <w:r>
        <w:rPr>
          <w:rStyle w:val="s0"/>
        </w:rPr>
        <w:t>15-1) төлем карточкаларын пайдалана отырып, төлемдерді жүзеге асыруға арналған жабдықтың (құрылғының) болуы;</w:t>
      </w:r>
    </w:p>
    <w:p w:rsidR="00000000" w:rsidRDefault="00EB742F">
      <w:pPr>
        <w:jc w:val="both"/>
      </w:pPr>
      <w:r>
        <w:rPr>
          <w:rStyle w:val="s3"/>
        </w:rPr>
        <w:t>2015.03.12. № 432-V ҚР</w:t>
      </w:r>
      <w:r>
        <w:rPr>
          <w:rStyle w:val="s3"/>
        </w:rPr>
        <w:t xml:space="preserve"> </w:t>
      </w:r>
      <w:hyperlink r:id="rId9349" w:anchor="sub_id=632" w:history="1">
        <w:r>
          <w:rPr>
            <w:rStyle w:val="a3"/>
            <w:i/>
            <w:iCs/>
          </w:rPr>
          <w:t>Заңымен</w:t>
        </w:r>
      </w:hyperlink>
      <w:r>
        <w:rPr>
          <w:rStyle w:val="s3"/>
        </w:rPr>
        <w:t xml:space="preserve"> </w:t>
      </w:r>
      <w:r>
        <w:rPr>
          <w:rStyle w:val="s3"/>
        </w:rPr>
        <w:t>15-2) тармақшамен толықтырылды (2016 ж. 1 қаңтардан бастап қолданысқа енгізілді)</w:t>
      </w:r>
      <w:r>
        <w:rPr>
          <w:rStyle w:val="s3"/>
        </w:rPr>
        <w:t xml:space="preserve"> </w:t>
      </w:r>
    </w:p>
    <w:p w:rsidR="00000000" w:rsidRDefault="00EB742F">
      <w:pPr>
        <w:ind w:firstLine="400"/>
        <w:jc w:val="both"/>
      </w:pPr>
      <w:r>
        <w:rPr>
          <w:rStyle w:val="s0"/>
        </w:rPr>
        <w:t xml:space="preserve">15-2) көліктік бақылау немесе жол полициясы бекеттерінде автокөлік құралдарын тексеру кезінде </w:t>
      </w:r>
      <w:r>
        <w:rPr>
          <w:rStyle w:val="s0"/>
        </w:rPr>
        <w:t>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EB742F">
      <w:pPr>
        <w:jc w:val="both"/>
      </w:pPr>
      <w:r>
        <w:rPr>
          <w:rStyle w:val="s3"/>
        </w:rPr>
        <w:t>2012.26.12. № 61-V ҚР</w:t>
      </w:r>
      <w:r>
        <w:rPr>
          <w:rStyle w:val="s3"/>
        </w:rPr>
        <w:t xml:space="preserve"> </w:t>
      </w:r>
      <w:hyperlink r:id="rId9350" w:anchor="sub_id=632" w:history="1">
        <w:r>
          <w:rPr>
            <w:rStyle w:val="a3"/>
            <w:i/>
            <w:iCs/>
          </w:rPr>
          <w:t>Заңымен</w:t>
        </w:r>
      </w:hyperlink>
      <w:r>
        <w:rPr>
          <w:rStyle w:val="s3"/>
        </w:rPr>
        <w:t xml:space="preserve"> </w:t>
      </w:r>
      <w:r>
        <w:rPr>
          <w:rStyle w:val="s3"/>
        </w:rPr>
        <w:t>(2013 ж. 1 қаңтардан бастап қолданысқа енгізілді) (</w:t>
      </w:r>
      <w:hyperlink r:id="rId9351" w:anchor="sub_id=6320300" w:history="1">
        <w:r>
          <w:rPr>
            <w:rStyle w:val="a3"/>
            <w:i/>
            <w:iCs/>
          </w:rPr>
          <w:t>бұр.ред.қара</w:t>
        </w:r>
      </w:hyperlink>
      <w:r>
        <w:rPr>
          <w:rStyle w:val="s3"/>
        </w:rPr>
        <w:t>); 2014.16.05. № 203-V ҚР</w:t>
      </w:r>
      <w:r>
        <w:rPr>
          <w:rStyle w:val="s3"/>
        </w:rPr>
        <w:t xml:space="preserve"> </w:t>
      </w:r>
      <w:hyperlink r:id="rId9352" w:anchor="sub_id=632" w:history="1">
        <w:r>
          <w:rPr>
            <w:rStyle w:val="a3"/>
            <w:i/>
            <w:iCs/>
          </w:rPr>
          <w:t>Заңымен</w:t>
        </w:r>
      </w:hyperlink>
      <w:r>
        <w:rPr>
          <w:rStyle w:val="s3"/>
        </w:rPr>
        <w:t xml:space="preserve"> (ресми </w:t>
      </w:r>
      <w:hyperlink r:id="rId9353"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9354" w:anchor="sub_id=6320300" w:history="1">
        <w:r>
          <w:rPr>
            <w:rStyle w:val="a3"/>
            <w:i/>
            <w:iCs/>
          </w:rPr>
          <w:t>бұр.ред.қа</w:t>
        </w:r>
        <w:r>
          <w:rPr>
            <w:rStyle w:val="a3"/>
            <w:i/>
            <w:iCs/>
          </w:rPr>
          <w:t>ра</w:t>
        </w:r>
      </w:hyperlink>
      <w:r>
        <w:rPr>
          <w:rStyle w:val="s3"/>
        </w:rPr>
        <w:t>); 2014.28.11. № 257-V ҚР</w:t>
      </w:r>
      <w:r>
        <w:rPr>
          <w:rStyle w:val="s3"/>
        </w:rPr>
        <w:t xml:space="preserve"> </w:t>
      </w:r>
      <w:hyperlink r:id="rId9355" w:anchor="sub_id=632" w:history="1">
        <w:r>
          <w:rPr>
            <w:rStyle w:val="a3"/>
            <w:i/>
            <w:iCs/>
          </w:rPr>
          <w:t>Заңымен</w:t>
        </w:r>
      </w:hyperlink>
      <w:r>
        <w:rPr>
          <w:rStyle w:val="s3"/>
        </w:rPr>
        <w:t xml:space="preserve"> </w:t>
      </w:r>
      <w:r>
        <w:rPr>
          <w:rStyle w:val="s3"/>
        </w:rPr>
        <w:t>(2015 ж. 1 қаңтардан бастап қолданысқа енгізілді) (</w:t>
      </w:r>
      <w:hyperlink r:id="rId9356" w:anchor="sub_id=6320300" w:history="1">
        <w:r>
          <w:rPr>
            <w:rStyle w:val="a3"/>
            <w:i/>
            <w:iCs/>
          </w:rPr>
          <w:t>бұр</w:t>
        </w:r>
        <w:r>
          <w:rPr>
            <w:rStyle w:val="a3"/>
            <w:i/>
            <w:iCs/>
          </w:rPr>
          <w:t>.ред.қара</w:t>
        </w:r>
      </w:hyperlink>
      <w:r>
        <w:rPr>
          <w:rStyle w:val="s3"/>
        </w:rPr>
        <w:t>); 2015.03.12. № 432-V ҚР</w:t>
      </w:r>
      <w:r>
        <w:rPr>
          <w:rStyle w:val="s3"/>
        </w:rPr>
        <w:t xml:space="preserve"> </w:t>
      </w:r>
      <w:hyperlink r:id="rId9357" w:anchor="sub_id=632" w:history="1">
        <w:r>
          <w:rPr>
            <w:rStyle w:val="a3"/>
            <w:i/>
            <w:iCs/>
          </w:rPr>
          <w:t>Заңымен</w:t>
        </w:r>
      </w:hyperlink>
      <w:r>
        <w:rPr>
          <w:rStyle w:val="s3"/>
        </w:rPr>
        <w:t xml:space="preserve"> </w:t>
      </w:r>
      <w:r>
        <w:rPr>
          <w:rStyle w:val="s3"/>
        </w:rPr>
        <w:t>(2016 ж. 1 қаңтардан бастап қолданысқа енгізілді) (</w:t>
      </w:r>
      <w:hyperlink r:id="rId9358" w:anchor="sub_id=6320300" w:history="1">
        <w:r>
          <w:rPr>
            <w:rStyle w:val="a3"/>
            <w:i/>
            <w:iCs/>
          </w:rPr>
          <w:t>бұр.ред.қара</w:t>
        </w:r>
      </w:hyperlink>
      <w:r>
        <w:rPr>
          <w:rStyle w:val="s3"/>
        </w:rPr>
        <w:t>) 16) тармақша жаңа редакцияда</w:t>
      </w:r>
    </w:p>
    <w:p w:rsidR="00000000" w:rsidRDefault="00EB742F">
      <w:pPr>
        <w:ind w:firstLine="400"/>
        <w:jc w:val="both"/>
      </w:pPr>
      <w:r>
        <w:rPr>
          <w:rStyle w:val="s0"/>
        </w:rPr>
        <w:t>16) акциздік және есепке алу-бақылау маркаларының болуы және төлнұсқалығы, алкоголь өніміне, мұнай өнімдеріне және биоотынға, темекі өнімдеріне ілеспе жүкқұжаттарының болуы және төлнұсқалығы, лицензияның болу</w:t>
      </w:r>
      <w:r>
        <w:rPr>
          <w:rStyle w:val="s0"/>
        </w:rPr>
        <w:t>ы;</w:t>
      </w:r>
    </w:p>
    <w:p w:rsidR="00000000" w:rsidRDefault="00EB742F">
      <w:pPr>
        <w:ind w:firstLine="400"/>
        <w:jc w:val="both"/>
      </w:pPr>
      <w:r>
        <w:rPr>
          <w:rStyle w:val="s0"/>
        </w:rPr>
        <w:t>17) бақылау-касса машиналарын қолдану тәртібін сақтау;</w:t>
      </w:r>
    </w:p>
    <w:p w:rsidR="00000000" w:rsidRDefault="00EB742F">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EB742F">
      <w:pPr>
        <w:ind w:firstLine="400"/>
        <w:jc w:val="both"/>
      </w:pPr>
      <w:r>
        <w:rPr>
          <w:rStyle w:val="s0"/>
        </w:rPr>
        <w:t>19) касса бойынша шығыс операцияларын тоқтата тұру туралы салық органы шығар</w:t>
      </w:r>
      <w:r>
        <w:rPr>
          <w:rStyle w:val="s0"/>
        </w:rPr>
        <w:t>ған</w:t>
      </w:r>
      <w:r>
        <w:rPr>
          <w:rStyle w:val="s0"/>
        </w:rPr>
        <w:t xml:space="preserve"> өкімнің орындалуы мәселелері көрсетіледі.</w:t>
      </w:r>
    </w:p>
    <w:p w:rsidR="00000000" w:rsidRDefault="00EB742F">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EB742F">
      <w:pPr>
        <w:jc w:val="both"/>
      </w:pPr>
      <w:r>
        <w:rPr>
          <w:rStyle w:val="s3"/>
        </w:rPr>
        <w:t xml:space="preserve">2009.17.07. </w:t>
      </w:r>
      <w:hyperlink r:id="rId9359" w:anchor="sub_id=632" w:history="1">
        <w:r>
          <w:rPr>
            <w:rStyle w:val="a3"/>
            <w:i/>
            <w:iCs/>
          </w:rPr>
          <w:t>№ 188-IV</w:t>
        </w:r>
      </w:hyperlink>
      <w:r>
        <w:rPr>
          <w:rStyle w:val="s3"/>
        </w:rPr>
        <w:t xml:space="preserve"> </w:t>
      </w:r>
      <w:r>
        <w:rPr>
          <w:rStyle w:val="s3"/>
        </w:rPr>
        <w:t>ҚР</w:t>
      </w:r>
      <w:r>
        <w:rPr>
          <w:rStyle w:val="s3"/>
        </w:rPr>
        <w:t xml:space="preserve"> Заңымен 4-тармақ өзгертілді (бұр.</w:t>
      </w:r>
      <w:hyperlink r:id="rId9360" w:anchor="sub_id=6320400" w:history="1">
        <w:r>
          <w:rPr>
            <w:rStyle w:val="a3"/>
            <w:i/>
            <w:iCs/>
          </w:rPr>
          <w:t>ред</w:t>
        </w:r>
      </w:hyperlink>
      <w:r>
        <w:rPr>
          <w:rStyle w:val="s3"/>
        </w:rPr>
        <w:t>.қара)</w:t>
      </w:r>
    </w:p>
    <w:p w:rsidR="00000000" w:rsidRDefault="00EB742F">
      <w:pPr>
        <w:ind w:firstLine="400"/>
        <w:jc w:val="both"/>
      </w:pPr>
      <w:r>
        <w:rPr>
          <w:rStyle w:val="s0"/>
        </w:rPr>
        <w:t xml:space="preserve">4. Егер осы тармақта өзгеше көзделмесе, нұсқамаға салық органының бірінші басшысы немесе оны ауыстыратын </w:t>
      </w:r>
      <w:r>
        <w:rPr>
          <w:rStyle w:val="s0"/>
        </w:rPr>
        <w:t>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EB742F">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органының бі</w:t>
      </w:r>
      <w:r>
        <w:rPr>
          <w:rStyle w:val="s0"/>
        </w:rPr>
        <w:t>рінші басшысының орынбасары қол қоюы мүмкін.</w:t>
      </w:r>
    </w:p>
    <w:p w:rsidR="00000000" w:rsidRDefault="00EB742F">
      <w:pPr>
        <w:jc w:val="both"/>
      </w:pPr>
      <w:r>
        <w:rPr>
          <w:rStyle w:val="s3"/>
        </w:rPr>
        <w:t>2009.30.12. № 234-ІV ҚР</w:t>
      </w:r>
      <w:r>
        <w:rPr>
          <w:rStyle w:val="s3"/>
        </w:rPr>
        <w:t xml:space="preserve"> </w:t>
      </w:r>
      <w:hyperlink r:id="rId9361" w:anchor="sub_id=84" w:history="1">
        <w:r>
          <w:rPr>
            <w:rStyle w:val="a3"/>
            <w:i/>
            <w:iCs/>
          </w:rPr>
          <w:t>Заңымен</w:t>
        </w:r>
      </w:hyperlink>
      <w:r>
        <w:rPr>
          <w:rStyle w:val="s3"/>
        </w:rPr>
        <w:t xml:space="preserve"> </w:t>
      </w:r>
      <w:r>
        <w:rPr>
          <w:rStyle w:val="s3"/>
        </w:rPr>
        <w:t>(2009 жылғы 1 қаңтардан қолданысқа енгiзiлдi) (бұр.</w:t>
      </w:r>
      <w:hyperlink r:id="rId9362" w:anchor="sub_id=6320500" w:history="1">
        <w:r>
          <w:rPr>
            <w:rStyle w:val="a3"/>
            <w:i/>
            <w:iCs/>
          </w:rPr>
          <w:t>ред</w:t>
        </w:r>
      </w:hyperlink>
      <w:r>
        <w:rPr>
          <w:rStyle w:val="s3"/>
        </w:rPr>
        <w:t>.қара); 2010.30.06. № 297-ІV ҚР</w:t>
      </w:r>
      <w:r>
        <w:rPr>
          <w:rStyle w:val="s3"/>
        </w:rPr>
        <w:t xml:space="preserve"> </w:t>
      </w:r>
      <w:hyperlink r:id="rId9363" w:anchor="sub_id=22" w:history="1">
        <w:r>
          <w:rPr>
            <w:rStyle w:val="a3"/>
            <w:i/>
            <w:iCs/>
          </w:rPr>
          <w:t>Заңымен</w:t>
        </w:r>
      </w:hyperlink>
      <w:r>
        <w:rPr>
          <w:rStyle w:val="s3"/>
        </w:rPr>
        <w:t xml:space="preserve"> </w:t>
      </w:r>
      <w:r>
        <w:rPr>
          <w:rStyle w:val="s3"/>
        </w:rPr>
        <w:t>(2011 ж. 1 қаңтардан бастап қолданысқа енгізілді) (бұр.</w:t>
      </w:r>
      <w:hyperlink r:id="rId9364" w:anchor="sub_id=6320500" w:history="1">
        <w:r>
          <w:rPr>
            <w:rStyle w:val="a3"/>
            <w:i/>
            <w:iCs/>
          </w:rPr>
          <w:t>ред</w:t>
        </w:r>
      </w:hyperlink>
      <w:r>
        <w:rPr>
          <w:rStyle w:val="s3"/>
        </w:rPr>
        <w:t>.қара) 5-тармақ өзгертілді</w:t>
      </w:r>
    </w:p>
    <w:p w:rsidR="00000000" w:rsidRDefault="00EB742F">
      <w:pPr>
        <w:ind w:firstLine="400"/>
        <w:jc w:val="both"/>
      </w:pPr>
      <w:r>
        <w:rPr>
          <w:rStyle w:val="s0"/>
        </w:rPr>
        <w:t>5. Осы Кодекстің</w:t>
      </w:r>
      <w:r>
        <w:rPr>
          <w:rStyle w:val="s0"/>
        </w:rPr>
        <w:t xml:space="preserve"> </w:t>
      </w:r>
      <w:hyperlink w:anchor="sub6290000" w:history="1">
        <w:r>
          <w:rPr>
            <w:rStyle w:val="a3"/>
          </w:rPr>
          <w:t>629-бабында</w:t>
        </w:r>
      </w:hyperlink>
      <w:r>
        <w:rPr>
          <w:rStyle w:val="s0"/>
        </w:rPr>
        <w:t xml:space="preserve"> </w:t>
      </w:r>
      <w:r>
        <w:rPr>
          <w:rStyle w:val="s0"/>
        </w:rPr>
        <w:t>көзделген тексеру жүргізу мерзімі ұзартылған және (немесе) тексеруді жүргізетін тұлғалар</w:t>
      </w:r>
      <w:r>
        <w:rPr>
          <w:rStyle w:val="s0"/>
        </w:rPr>
        <w:t xml:space="preserve"> </w:t>
      </w:r>
      <w:r>
        <w:t>саны өзгертiлген және (немесе)</w:t>
      </w:r>
      <w:r>
        <w:rPr>
          <w:rStyle w:val="s0"/>
        </w:rPr>
        <w:t xml:space="preserve"> </w:t>
      </w:r>
      <w:r>
        <w:rPr>
          <w:rStyle w:val="s0"/>
        </w:rPr>
        <w:t>ауыстырылған және (немесе) тексерілетін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жағдайда)</w:t>
      </w:r>
      <w:r>
        <w:rPr>
          <w:rStyle w:val="s0"/>
        </w:rPr>
        <w:t xml:space="preserve"> көрсетіледі.</w:t>
      </w:r>
    </w:p>
    <w:p w:rsidR="00000000" w:rsidRDefault="00EB742F">
      <w:pPr>
        <w:jc w:val="both"/>
      </w:pPr>
      <w:r>
        <w:rPr>
          <w:rStyle w:val="s3"/>
        </w:rPr>
        <w:t xml:space="preserve">2009.17.07. </w:t>
      </w:r>
      <w:hyperlink r:id="rId9365" w:anchor="sub_id=632" w:history="1">
        <w:r>
          <w:rPr>
            <w:rStyle w:val="a3"/>
            <w:i/>
            <w:iCs/>
          </w:rPr>
          <w:t>№ 188-IV</w:t>
        </w:r>
      </w:hyperlink>
      <w:r>
        <w:rPr>
          <w:rStyle w:val="s3"/>
        </w:rPr>
        <w:t xml:space="preserve"> </w:t>
      </w:r>
      <w:r>
        <w:rPr>
          <w:rStyle w:val="s3"/>
        </w:rPr>
        <w:t>ҚР</w:t>
      </w:r>
      <w:r>
        <w:rPr>
          <w:rStyle w:val="s3"/>
        </w:rPr>
        <w:t xml:space="preserve"> Заңымен 6-тармақ жаңа редакцияда (бұр.</w:t>
      </w:r>
      <w:hyperlink r:id="rId9366" w:anchor="sub_id=6320600" w:history="1">
        <w:r>
          <w:rPr>
            <w:rStyle w:val="a3"/>
            <w:i/>
            <w:iCs/>
          </w:rPr>
          <w:t>ред</w:t>
        </w:r>
      </w:hyperlink>
      <w:r>
        <w:rPr>
          <w:rStyle w:val="s3"/>
        </w:rPr>
        <w:t>.қара); 201</w:t>
      </w:r>
      <w:r>
        <w:rPr>
          <w:rStyle w:val="s3"/>
        </w:rPr>
        <w:t>0.30.06. № 297-ІV ҚР</w:t>
      </w:r>
      <w:r>
        <w:rPr>
          <w:rStyle w:val="s3"/>
        </w:rPr>
        <w:t xml:space="preserve"> </w:t>
      </w:r>
      <w:hyperlink r:id="rId9367" w:anchor="sub_id=60110" w:history="1">
        <w:r>
          <w:rPr>
            <w:rStyle w:val="a3"/>
            <w:i/>
            <w:iCs/>
          </w:rPr>
          <w:t>Заңымен</w:t>
        </w:r>
      </w:hyperlink>
      <w:r>
        <w:rPr>
          <w:rStyle w:val="s3"/>
        </w:rPr>
        <w:t xml:space="preserve"> </w:t>
      </w:r>
      <w:r>
        <w:rPr>
          <w:rStyle w:val="s3"/>
        </w:rPr>
        <w:t>(2010 ж. 1 шілдеден бастап қолданысқа енгізілді) (</w:t>
      </w:r>
      <w:hyperlink r:id="rId9368" w:anchor="sub_id=6320600" w:history="1">
        <w:r>
          <w:rPr>
            <w:rStyle w:val="a3"/>
            <w:i/>
            <w:iCs/>
          </w:rPr>
          <w:t>бұр.ред.қа</w:t>
        </w:r>
        <w:r>
          <w:rPr>
            <w:rStyle w:val="a3"/>
            <w:i/>
            <w:iCs/>
          </w:rPr>
          <w:t>ра</w:t>
        </w:r>
      </w:hyperlink>
      <w:r>
        <w:rPr>
          <w:rStyle w:val="s3"/>
        </w:rPr>
        <w:t>); 2012.21.06. № 19-V ҚР</w:t>
      </w:r>
      <w:r>
        <w:rPr>
          <w:rStyle w:val="s3"/>
        </w:rPr>
        <w:t xml:space="preserve"> </w:t>
      </w:r>
      <w:hyperlink r:id="rId9369" w:anchor="sub_id=632" w:history="1">
        <w:r>
          <w:rPr>
            <w:rStyle w:val="a3"/>
            <w:i/>
            <w:iCs/>
          </w:rPr>
          <w:t>Заңымен</w:t>
        </w:r>
      </w:hyperlink>
      <w:r>
        <w:rPr>
          <w:rStyle w:val="s3"/>
        </w:rPr>
        <w:t xml:space="preserve"> </w:t>
      </w:r>
      <w:r>
        <w:rPr>
          <w:rStyle w:val="s3"/>
        </w:rPr>
        <w:t>(2013 жылғы 1 қаңтардан бастап қолданысқа енгізілді) (</w:t>
      </w:r>
      <w:hyperlink r:id="rId9370" w:anchor="sub_id=6320600" w:history="1">
        <w:r>
          <w:rPr>
            <w:rStyle w:val="a3"/>
            <w:i/>
            <w:iCs/>
          </w:rPr>
          <w:t>б</w:t>
        </w:r>
        <w:r>
          <w:rPr>
            <w:rStyle w:val="a3"/>
            <w:i/>
            <w:iCs/>
          </w:rPr>
          <w:t>ұр</w:t>
        </w:r>
        <w:r>
          <w:rPr>
            <w:rStyle w:val="a3"/>
            <w:i/>
            <w:iCs/>
          </w:rPr>
          <w:t>.ред.қара</w:t>
        </w:r>
      </w:hyperlink>
      <w:r>
        <w:rPr>
          <w:rStyle w:val="s3"/>
        </w:rPr>
        <w:t>) 6-тармақ өзгертілді; 2012.26.12. № 61-V ҚР</w:t>
      </w:r>
      <w:r>
        <w:rPr>
          <w:rStyle w:val="s3"/>
        </w:rPr>
        <w:t xml:space="preserve"> </w:t>
      </w:r>
      <w:hyperlink r:id="rId9371" w:anchor="sub_id=632" w:history="1">
        <w:r>
          <w:rPr>
            <w:rStyle w:val="a3"/>
            <w:i/>
            <w:iCs/>
          </w:rPr>
          <w:t>Заңымен</w:t>
        </w:r>
      </w:hyperlink>
      <w:r>
        <w:rPr>
          <w:rStyle w:val="s3"/>
        </w:rPr>
        <w:t xml:space="preserve"> </w:t>
      </w:r>
      <w:r>
        <w:rPr>
          <w:rStyle w:val="s3"/>
        </w:rPr>
        <w:t>6-тармақ жаңа редакцияда (2013 ж. 1 қаңтардан бастап қолданысқа енгізілді) (</w:t>
      </w:r>
      <w:hyperlink r:id="rId9372" w:anchor="sub_id=6320600" w:history="1">
        <w:r>
          <w:rPr>
            <w:rStyle w:val="a3"/>
            <w:i/>
            <w:iCs/>
          </w:rPr>
          <w:t>бұр.ред.қара</w:t>
        </w:r>
      </w:hyperlink>
      <w:r>
        <w:rPr>
          <w:rStyle w:val="s3"/>
        </w:rPr>
        <w:t>); 2014.16.05. № 203-V ҚР</w:t>
      </w:r>
      <w:r>
        <w:rPr>
          <w:rStyle w:val="s3"/>
        </w:rPr>
        <w:t xml:space="preserve"> </w:t>
      </w:r>
      <w:hyperlink r:id="rId9373" w:anchor="sub_id=632" w:history="1">
        <w:r>
          <w:rPr>
            <w:rStyle w:val="a3"/>
            <w:i/>
            <w:iCs/>
          </w:rPr>
          <w:t>Заңымен</w:t>
        </w:r>
      </w:hyperlink>
      <w:r>
        <w:rPr>
          <w:rStyle w:val="s3"/>
        </w:rPr>
        <w:t xml:space="preserve"> (ресми </w:t>
      </w:r>
      <w:hyperlink r:id="rId9374" w:history="1">
        <w:r>
          <w:rPr>
            <w:rStyle w:val="a3"/>
            <w:i/>
            <w:iCs/>
          </w:rPr>
          <w:t>жарияла</w:t>
        </w:r>
        <w:r>
          <w:rPr>
            <w:rStyle w:val="a3"/>
            <w:i/>
            <w:iCs/>
          </w:rPr>
          <w:t>нған</w:t>
        </w:r>
      </w:hyperlink>
      <w:r>
        <w:rPr>
          <w:rStyle w:val="s3"/>
        </w:rPr>
        <w:t xml:space="preserve"> </w:t>
      </w:r>
      <w:r>
        <w:rPr>
          <w:rStyle w:val="s3"/>
        </w:rPr>
        <w:t>күнінен кейін алты ай өткен соң қолданысқа енгізілді) (</w:t>
      </w:r>
      <w:hyperlink r:id="rId9375" w:anchor="sub_id=6320600" w:history="1">
        <w:r>
          <w:rPr>
            <w:rStyle w:val="a3"/>
            <w:i/>
            <w:iCs/>
          </w:rPr>
          <w:t>бұр.ред.қара</w:t>
        </w:r>
      </w:hyperlink>
      <w:r>
        <w:rPr>
          <w:rStyle w:val="s3"/>
        </w:rPr>
        <w:t>); 2014.28.11. № 257-V ҚР</w:t>
      </w:r>
      <w:r>
        <w:rPr>
          <w:rStyle w:val="s3"/>
        </w:rPr>
        <w:t xml:space="preserve"> </w:t>
      </w:r>
      <w:hyperlink r:id="rId9376" w:anchor="sub_id=632" w:history="1">
        <w:r>
          <w:rPr>
            <w:rStyle w:val="a3"/>
            <w:i/>
            <w:iCs/>
          </w:rPr>
          <w:t>Заңымен</w:t>
        </w:r>
      </w:hyperlink>
      <w:r>
        <w:rPr>
          <w:rStyle w:val="s3"/>
        </w:rPr>
        <w:t xml:space="preserve"> </w:t>
      </w:r>
      <w:r>
        <w:rPr>
          <w:rStyle w:val="s3"/>
        </w:rPr>
        <w:t>(2015 ж. 1 қаңтардан бастап қолданысқа енгізілді) (</w:t>
      </w:r>
      <w:hyperlink r:id="rId9377" w:anchor="sub_id=6320600" w:history="1">
        <w:r>
          <w:rPr>
            <w:rStyle w:val="a3"/>
            <w:i/>
            <w:iCs/>
          </w:rPr>
          <w:t>бұр.ред.қара</w:t>
        </w:r>
      </w:hyperlink>
      <w:r>
        <w:rPr>
          <w:rStyle w:val="s3"/>
        </w:rPr>
        <w:t>); 2015.03.12. № 432-V ҚР</w:t>
      </w:r>
      <w:r>
        <w:rPr>
          <w:rStyle w:val="s3"/>
        </w:rPr>
        <w:t xml:space="preserve"> </w:t>
      </w:r>
      <w:hyperlink r:id="rId9378" w:anchor="sub_id=632" w:history="1">
        <w:r>
          <w:rPr>
            <w:rStyle w:val="a3"/>
            <w:i/>
            <w:iCs/>
          </w:rPr>
          <w:t>Заңымен</w:t>
        </w:r>
      </w:hyperlink>
      <w:r>
        <w:rPr>
          <w:rStyle w:val="s3"/>
        </w:rPr>
        <w:t xml:space="preserve"> </w:t>
      </w:r>
      <w:r>
        <w:rPr>
          <w:rStyle w:val="s3"/>
        </w:rPr>
        <w:t>(2016 ж. 1 қаңтардан бастап қолданысқа енгізілді) (</w:t>
      </w:r>
      <w:hyperlink r:id="rId9379" w:anchor="sub_id=6320600" w:history="1">
        <w:r>
          <w:rPr>
            <w:rStyle w:val="a3"/>
            <w:i/>
            <w:iCs/>
          </w:rPr>
          <w:t>бұр.ред.қара</w:t>
        </w:r>
      </w:hyperlink>
      <w:r>
        <w:rPr>
          <w:rStyle w:val="s3"/>
        </w:rPr>
        <w:t>) 6-тармақ өзгертілді</w:t>
      </w:r>
    </w:p>
    <w:p w:rsidR="00000000" w:rsidRDefault="00EB742F">
      <w:pPr>
        <w:ind w:firstLine="400"/>
        <w:jc w:val="both"/>
      </w:pPr>
      <w:r>
        <w:rPr>
          <w:rStyle w:val="s0"/>
        </w:rPr>
        <w:t xml:space="preserve">6. Мынадай: </w:t>
      </w:r>
    </w:p>
    <w:p w:rsidR="00000000" w:rsidRDefault="00EB742F">
      <w:pPr>
        <w:ind w:firstLine="400"/>
        <w:jc w:val="both"/>
      </w:pPr>
      <w:r>
        <w:rPr>
          <w:rStyle w:val="s0"/>
        </w:rPr>
        <w:t>салық органдарында тiркеу есебiне қою;</w:t>
      </w:r>
      <w:r>
        <w:rPr>
          <w:rStyle w:val="s0"/>
        </w:rPr>
        <w:t xml:space="preserve"> </w:t>
      </w:r>
    </w:p>
    <w:p w:rsidR="00000000" w:rsidRDefault="00EB742F">
      <w:pPr>
        <w:ind w:firstLine="400"/>
        <w:jc w:val="both"/>
      </w:pPr>
      <w:r>
        <w:rPr>
          <w:rStyle w:val="s0"/>
        </w:rPr>
        <w:t>бақылау-к</w:t>
      </w:r>
      <w:r>
        <w:rPr>
          <w:rStyle w:val="s0"/>
        </w:rPr>
        <w:t>ассалық машиналардың болуы;</w:t>
      </w:r>
      <w:r>
        <w:rPr>
          <w:rStyle w:val="s0"/>
        </w:rPr>
        <w:t xml:space="preserve"> </w:t>
      </w:r>
    </w:p>
    <w:p w:rsidR="00000000" w:rsidRDefault="00EB742F">
      <w:pPr>
        <w:ind w:firstLine="400"/>
        <w:jc w:val="both"/>
      </w:pPr>
      <w:r>
        <w:rPr>
          <w:rStyle w:val="s0"/>
        </w:rPr>
        <w:t>төлем карточкаларын пайдалана отырып, төлемдерді жүзеге асыруға арналған жабдықтың (құрылғының) болуы;</w:t>
      </w:r>
      <w:r>
        <w:rPr>
          <w:rStyle w:val="s0"/>
        </w:rPr>
        <w:t xml:space="preserve"> </w:t>
      </w:r>
    </w:p>
    <w:p w:rsidR="00000000" w:rsidRDefault="00EB742F">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w:t>
      </w:r>
      <w:r>
        <w:rPr>
          <w:rStyle w:val="s0"/>
        </w:rPr>
        <w:t>ауар-көлік жүкқұжаттарының болуы және тауарлар атауларының тауар-көлік жүкқұжаттарында көрсетілген мәліметтерге сәйкес келуі;</w:t>
      </w:r>
    </w:p>
    <w:p w:rsidR="00000000" w:rsidRDefault="00EB742F">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w:t>
      </w:r>
      <w:r>
        <w:rPr>
          <w:rStyle w:val="s0"/>
        </w:rPr>
        <w:t>німдеріне ілеспе жүкқұжаттарының болуы және төлнұсқалығы, лицензияның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EB742F">
      <w:pPr>
        <w:ind w:firstLine="400"/>
        <w:jc w:val="both"/>
      </w:pPr>
      <w:r>
        <w:rPr>
          <w:rStyle w:val="s0"/>
        </w:rPr>
        <w:t xml:space="preserve">7. 2009.17.07. </w:t>
      </w:r>
      <w:r>
        <w:t>№ 188-IV</w:t>
      </w:r>
      <w:r>
        <w:rPr>
          <w:rStyle w:val="s0"/>
        </w:rPr>
        <w:t xml:space="preserve"> </w:t>
      </w:r>
      <w:r>
        <w:rPr>
          <w:rStyle w:val="s0"/>
        </w:rPr>
        <w:t>ҚР</w:t>
      </w:r>
      <w:r>
        <w:rPr>
          <w:rStyle w:val="s0"/>
        </w:rPr>
        <w:t xml:space="preserve"> </w:t>
      </w:r>
      <w:hyperlink r:id="rId9380" w:anchor="sub_id=7" w:history="1">
        <w:r>
          <w:rPr>
            <w:rStyle w:val="a3"/>
          </w:rPr>
          <w:t>Заңымен</w:t>
        </w:r>
      </w:hyperlink>
      <w:r>
        <w:rPr>
          <w:rStyle w:val="s0"/>
        </w:rPr>
        <w:t xml:space="preserve"> алып тасталды</w:t>
      </w:r>
      <w:r>
        <w:rPr>
          <w:rStyle w:val="s3"/>
        </w:rPr>
        <w:t xml:space="preserve"> </w:t>
      </w:r>
      <w:r>
        <w:rPr>
          <w:rStyle w:val="s3"/>
        </w:rPr>
        <w:t>(бұр.</w:t>
      </w:r>
      <w:hyperlink r:id="rId9381" w:anchor="sub_id=6320700" w:history="1">
        <w:r>
          <w:rPr>
            <w:rStyle w:val="a3"/>
            <w:i/>
            <w:iCs/>
          </w:rPr>
          <w:t>ред</w:t>
        </w:r>
      </w:hyperlink>
      <w:r>
        <w:rPr>
          <w:rStyle w:val="s3"/>
        </w:rPr>
        <w:t>.қара)</w:t>
      </w:r>
    </w:p>
    <w:p w:rsidR="00000000" w:rsidRDefault="00EB742F">
      <w:pPr>
        <w:ind w:firstLine="400"/>
        <w:jc w:val="both"/>
      </w:pPr>
      <w:r>
        <w:rPr>
          <w:rStyle w:val="s0"/>
          <w:b/>
          <w:bCs/>
        </w:rPr>
        <w:t> </w:t>
      </w:r>
    </w:p>
    <w:p w:rsidR="00000000" w:rsidRDefault="00EB742F">
      <w:pPr>
        <w:ind w:firstLine="400"/>
        <w:jc w:val="both"/>
      </w:pPr>
      <w:r>
        <w:rPr>
          <w:rStyle w:val="s0"/>
          <w:b/>
          <w:bCs/>
        </w:rPr>
        <w:t>633-бап.</w:t>
      </w:r>
      <w:r>
        <w:rPr>
          <w:rStyle w:val="s0"/>
        </w:rPr>
        <w:t xml:space="preserve"> </w:t>
      </w:r>
      <w:r>
        <w:rPr>
          <w:rStyle w:val="s0"/>
          <w:b/>
          <w:bCs/>
        </w:rPr>
        <w:t>Салықтық тексеру жүргізудің басталуы</w:t>
      </w:r>
      <w:r>
        <w:rPr>
          <w:rStyle w:val="s0"/>
          <w:b/>
          <w:bCs/>
        </w:rPr>
        <w:t xml:space="preserve"> </w:t>
      </w:r>
    </w:p>
    <w:p w:rsidR="00000000" w:rsidRDefault="00EB742F">
      <w:pPr>
        <w:jc w:val="both"/>
      </w:pPr>
      <w:r>
        <w:rPr>
          <w:rStyle w:val="s3"/>
        </w:rPr>
        <w:t>2010.30.06. № 297-ІV ҚР</w:t>
      </w:r>
      <w:r>
        <w:rPr>
          <w:rStyle w:val="s3"/>
        </w:rPr>
        <w:t xml:space="preserve"> </w:t>
      </w:r>
      <w:hyperlink r:id="rId9382" w:anchor="sub_id=6111"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9383" w:anchor="sub_id=6330100" w:history="1">
        <w:r>
          <w:rPr>
            <w:rStyle w:val="a3"/>
            <w:i/>
            <w:iCs/>
          </w:rPr>
          <w:t>бұр.ред.қара</w:t>
        </w:r>
      </w:hyperlink>
      <w:r>
        <w:rPr>
          <w:rStyle w:val="s3"/>
        </w:rPr>
        <w:t>)</w:t>
      </w:r>
    </w:p>
    <w:p w:rsidR="00000000" w:rsidRDefault="00EB742F">
      <w:pPr>
        <w:ind w:firstLine="400"/>
        <w:jc w:val="both"/>
      </w:pPr>
      <w:r>
        <w:rPr>
          <w:rStyle w:val="s0"/>
        </w:rPr>
        <w:t>1. Салық т</w:t>
      </w:r>
      <w:r>
        <w:rPr>
          <w:rStyle w:val="s0"/>
        </w:rPr>
        <w:t>өлеушіге</w:t>
      </w:r>
      <w:r>
        <w:rPr>
          <w:rStyle w:val="s0"/>
        </w:rPr>
        <w:t xml:space="preserve">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EB742F">
      <w:pPr>
        <w:ind w:firstLine="400"/>
        <w:jc w:val="both"/>
      </w:pPr>
      <w:r>
        <w:rPr>
          <w:rStyle w:val="s0"/>
        </w:rPr>
        <w:t xml:space="preserve">2. Салық органының салықтық тексеру жүргізуші лауазымды </w:t>
      </w:r>
      <w:r>
        <w:rPr>
          <w:rStyle w:val="s0"/>
        </w:rPr>
        <w:t>адамдары салық төлеушіге (салық агентіне) өзінің қызмет куәлігін көрсетуге міндетті.</w:t>
      </w:r>
    </w:p>
    <w:p w:rsidR="00000000" w:rsidRDefault="00EB742F">
      <w:pPr>
        <w:jc w:val="both"/>
      </w:pPr>
      <w:r>
        <w:rPr>
          <w:rStyle w:val="s3"/>
        </w:rPr>
        <w:t xml:space="preserve">2009.17.07. </w:t>
      </w:r>
      <w:hyperlink r:id="rId9384" w:anchor="sub_id=633" w:history="1">
        <w:r>
          <w:rPr>
            <w:rStyle w:val="a3"/>
            <w:i/>
            <w:iCs/>
          </w:rPr>
          <w:t>№ 188-IV</w:t>
        </w:r>
      </w:hyperlink>
      <w:r>
        <w:rPr>
          <w:rStyle w:val="s3"/>
        </w:rPr>
        <w:t xml:space="preserve"> </w:t>
      </w:r>
      <w:r>
        <w:rPr>
          <w:rStyle w:val="s3"/>
        </w:rPr>
        <w:t>ҚР</w:t>
      </w:r>
      <w:r>
        <w:rPr>
          <w:rStyle w:val="s3"/>
        </w:rPr>
        <w:t xml:space="preserve"> Заңымен (бұр.</w:t>
      </w:r>
      <w:hyperlink r:id="rId9385" w:anchor="sub_id=6330300" w:history="1">
        <w:r>
          <w:rPr>
            <w:rStyle w:val="a3"/>
            <w:i/>
            <w:iCs/>
          </w:rPr>
          <w:t>ред</w:t>
        </w:r>
      </w:hyperlink>
      <w:r>
        <w:rPr>
          <w:rStyle w:val="s3"/>
        </w:rPr>
        <w:t>.қара); 2010.30.06. № 297-ІV ҚР</w:t>
      </w:r>
      <w:r>
        <w:rPr>
          <w:rStyle w:val="s3"/>
        </w:rPr>
        <w:t xml:space="preserve"> </w:t>
      </w:r>
      <w:hyperlink r:id="rId9386" w:anchor="sub_id=6111" w:history="1">
        <w:r>
          <w:rPr>
            <w:rStyle w:val="a3"/>
            <w:i/>
            <w:iCs/>
          </w:rPr>
          <w:t>Заңымен</w:t>
        </w:r>
      </w:hyperlink>
      <w:r>
        <w:rPr>
          <w:rStyle w:val="s3"/>
        </w:rPr>
        <w:t xml:space="preserve"> </w:t>
      </w:r>
      <w:r>
        <w:rPr>
          <w:rStyle w:val="s3"/>
        </w:rPr>
        <w:t>(2010 ж. 1 шілдеден бастап қолданысқа енгізілді) (</w:t>
      </w:r>
      <w:hyperlink r:id="rId9387" w:anchor="sub_id=6330300" w:history="1">
        <w:r>
          <w:rPr>
            <w:rStyle w:val="a3"/>
            <w:i/>
            <w:iCs/>
          </w:rPr>
          <w:t>бұр.ред.қара</w:t>
        </w:r>
      </w:hyperlink>
      <w:r>
        <w:rPr>
          <w:rStyle w:val="s3"/>
        </w:rPr>
        <w:t>); 2012.21.06. № 19-V ҚР</w:t>
      </w:r>
      <w:r>
        <w:rPr>
          <w:rStyle w:val="s3"/>
        </w:rPr>
        <w:t xml:space="preserve"> </w:t>
      </w:r>
      <w:hyperlink r:id="rId9388" w:anchor="sub_id=633" w:history="1">
        <w:r>
          <w:rPr>
            <w:rStyle w:val="a3"/>
            <w:i/>
            <w:iCs/>
          </w:rPr>
          <w:t>Заңымен</w:t>
        </w:r>
      </w:hyperlink>
      <w:r>
        <w:rPr>
          <w:rStyle w:val="s3"/>
        </w:rPr>
        <w:t xml:space="preserve"> </w:t>
      </w:r>
      <w:r>
        <w:rPr>
          <w:rStyle w:val="s3"/>
        </w:rPr>
        <w:t>(2013 жылғы 1 қаңтардан бастап қолданысқа енгізілді) (</w:t>
      </w:r>
      <w:hyperlink r:id="rId9389" w:anchor="sub_id=6330300" w:history="1">
        <w:r>
          <w:rPr>
            <w:rStyle w:val="a3"/>
            <w:i/>
            <w:iCs/>
          </w:rPr>
          <w:t>бұр.ред.қара</w:t>
        </w:r>
      </w:hyperlink>
      <w:r>
        <w:rPr>
          <w:rStyle w:val="s3"/>
        </w:rPr>
        <w:t>) 3-тармақ өзгертілді; 2012.26.12. № 61-V ҚР</w:t>
      </w:r>
      <w:r>
        <w:rPr>
          <w:rStyle w:val="s3"/>
        </w:rPr>
        <w:t xml:space="preserve"> </w:t>
      </w:r>
      <w:hyperlink r:id="rId9390" w:anchor="sub_id=633" w:history="1">
        <w:r>
          <w:rPr>
            <w:rStyle w:val="a3"/>
            <w:i/>
            <w:iCs/>
          </w:rPr>
          <w:t>Заңымен</w:t>
        </w:r>
      </w:hyperlink>
      <w:r>
        <w:rPr>
          <w:rStyle w:val="s3"/>
        </w:rPr>
        <w:t xml:space="preserve"> </w:t>
      </w:r>
      <w:r>
        <w:rPr>
          <w:rStyle w:val="s3"/>
        </w:rPr>
        <w:t>(2013 ж. 1 қаңтардан бастап қолданысқа енгізілді) (</w:t>
      </w:r>
      <w:hyperlink r:id="rId9391" w:anchor="sub_id=6330300" w:history="1">
        <w:r>
          <w:rPr>
            <w:rStyle w:val="a3"/>
            <w:i/>
            <w:iCs/>
          </w:rPr>
          <w:t>бұр.ред.қара</w:t>
        </w:r>
      </w:hyperlink>
      <w:r>
        <w:rPr>
          <w:rStyle w:val="s3"/>
        </w:rPr>
        <w:t>); 2014.16.05. № 203-V ҚР</w:t>
      </w:r>
      <w:r>
        <w:rPr>
          <w:rStyle w:val="s3"/>
        </w:rPr>
        <w:t xml:space="preserve"> </w:t>
      </w:r>
      <w:hyperlink r:id="rId9392" w:anchor="sub_id=633" w:history="1">
        <w:r>
          <w:rPr>
            <w:rStyle w:val="a3"/>
            <w:i/>
            <w:iCs/>
          </w:rPr>
          <w:t>Заңымен</w:t>
        </w:r>
      </w:hyperlink>
      <w:r>
        <w:rPr>
          <w:rStyle w:val="s3"/>
        </w:rPr>
        <w:t xml:space="preserve"> (ресми </w:t>
      </w:r>
      <w:hyperlink r:id="rId9393"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9394" w:anchor="sub_id=6330300" w:history="1">
        <w:r>
          <w:rPr>
            <w:rStyle w:val="a3"/>
            <w:i/>
            <w:iCs/>
          </w:rPr>
          <w:t>бұр.ред.қара</w:t>
        </w:r>
      </w:hyperlink>
      <w:r>
        <w:rPr>
          <w:rStyle w:val="s3"/>
        </w:rPr>
        <w:t>); 2014.28.11. № 257-V ҚР</w:t>
      </w:r>
      <w:r>
        <w:rPr>
          <w:rStyle w:val="s3"/>
        </w:rPr>
        <w:t xml:space="preserve"> </w:t>
      </w:r>
      <w:hyperlink r:id="rId9395" w:anchor="sub_id=633" w:history="1">
        <w:r>
          <w:rPr>
            <w:rStyle w:val="a3"/>
            <w:i/>
            <w:iCs/>
          </w:rPr>
          <w:t>Заңымен</w:t>
        </w:r>
      </w:hyperlink>
      <w:r>
        <w:rPr>
          <w:rStyle w:val="s3"/>
        </w:rPr>
        <w:t xml:space="preserve"> </w:t>
      </w:r>
      <w:r>
        <w:rPr>
          <w:rStyle w:val="s3"/>
        </w:rPr>
        <w:t>(2015 ж. 1 қаңтардан бастап қолданысқа енгізілді) (</w:t>
      </w:r>
      <w:hyperlink r:id="rId9396" w:anchor="sub_id=6330300" w:history="1">
        <w:r>
          <w:rPr>
            <w:rStyle w:val="a3"/>
            <w:i/>
            <w:iCs/>
          </w:rPr>
          <w:t>бұр.ред.қара</w:t>
        </w:r>
      </w:hyperlink>
      <w:r>
        <w:rPr>
          <w:rStyle w:val="s3"/>
        </w:rPr>
        <w:t>); 2015.03.12. № 432-V ҚР</w:t>
      </w:r>
      <w:r>
        <w:rPr>
          <w:rStyle w:val="s3"/>
        </w:rPr>
        <w:t xml:space="preserve"> </w:t>
      </w:r>
      <w:hyperlink r:id="rId9397" w:anchor="sub_id=633" w:history="1">
        <w:r>
          <w:rPr>
            <w:rStyle w:val="a3"/>
            <w:i/>
            <w:iCs/>
          </w:rPr>
          <w:t>Заңымен</w:t>
        </w:r>
      </w:hyperlink>
      <w:r>
        <w:rPr>
          <w:rStyle w:val="s3"/>
        </w:rPr>
        <w:t xml:space="preserve"> </w:t>
      </w:r>
      <w:r>
        <w:rPr>
          <w:rStyle w:val="s3"/>
        </w:rPr>
        <w:t>(2016 ж. 1 қаңтардан бастап қолданысқа енгізілді) (</w:t>
      </w:r>
      <w:hyperlink r:id="rId9398" w:anchor="sub_id=6330300" w:history="1">
        <w:r>
          <w:rPr>
            <w:rStyle w:val="a3"/>
            <w:i/>
            <w:iCs/>
          </w:rPr>
          <w:t>бұр.ред.қара</w:t>
        </w:r>
      </w:hyperlink>
      <w:r>
        <w:rPr>
          <w:rStyle w:val="s3"/>
        </w:rPr>
        <w:t>) 3-тармақ жаңа редакцияда</w:t>
      </w:r>
    </w:p>
    <w:p w:rsidR="00000000" w:rsidRDefault="00EB742F">
      <w:pPr>
        <w:ind w:firstLine="400"/>
        <w:jc w:val="both"/>
      </w:pPr>
      <w:r>
        <w:rPr>
          <w:rStyle w:val="s0"/>
        </w:rPr>
        <w:t xml:space="preserve">3. Салықтық тексеру жүргізетін салық </w:t>
      </w:r>
      <w:r>
        <w:rPr>
          <w:rStyle w:val="s0"/>
        </w:rPr>
        <w:t>органының лауазымды адамы салық төлеушіге (салық агентіне) нұсқаманың төлнұсқасын тапсырады. Нұсқаманың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EB742F">
      <w:pPr>
        <w:ind w:firstLine="400"/>
        <w:jc w:val="both"/>
      </w:pPr>
      <w:r>
        <w:rPr>
          <w:rStyle w:val="s0"/>
        </w:rPr>
        <w:t>Осы тармақтың</w:t>
      </w:r>
      <w:r>
        <w:rPr>
          <w:rStyle w:val="s0"/>
        </w:rPr>
        <w:t xml:space="preserve"> ережелері:</w:t>
      </w:r>
    </w:p>
    <w:p w:rsidR="00000000" w:rsidRDefault="00EB742F">
      <w:pPr>
        <w:ind w:firstLine="400"/>
        <w:jc w:val="both"/>
      </w:pPr>
      <w:r>
        <w:rPr>
          <w:rStyle w:val="s0"/>
        </w:rPr>
        <w:t>1) салық органдарында тіркеу есебіне қою;</w:t>
      </w:r>
    </w:p>
    <w:p w:rsidR="00000000" w:rsidRDefault="00EB742F">
      <w:pPr>
        <w:ind w:firstLine="400"/>
        <w:jc w:val="both"/>
      </w:pPr>
      <w:r>
        <w:rPr>
          <w:rStyle w:val="s0"/>
        </w:rPr>
        <w:t>2) бақылау-касса машиналарының болуы;</w:t>
      </w:r>
    </w:p>
    <w:p w:rsidR="00000000" w:rsidRDefault="00EB742F">
      <w:pPr>
        <w:ind w:firstLine="400"/>
        <w:jc w:val="both"/>
      </w:pPr>
      <w:r>
        <w:rPr>
          <w:rStyle w:val="s0"/>
        </w:rPr>
        <w:t>3) төлем карточкаларын пайдалана отырып, төлемдерді жүзеге асыруға арналған жабдықтың (құрылғының) болуы;</w:t>
      </w:r>
    </w:p>
    <w:p w:rsidR="00000000" w:rsidRDefault="00EB742F">
      <w:pPr>
        <w:ind w:firstLine="400"/>
        <w:jc w:val="both"/>
      </w:pPr>
      <w:r>
        <w:rPr>
          <w:rStyle w:val="s0"/>
        </w:rPr>
        <w:t>4) көліктік бақылау немесе жол полициясы бекеттерінде авто</w:t>
      </w:r>
      <w:r>
        <w:rPr>
          <w:rStyle w:val="s0"/>
        </w:rPr>
        <w:t>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EB742F">
      <w:pPr>
        <w:ind w:firstLine="400"/>
        <w:jc w:val="both"/>
      </w:pPr>
      <w:r>
        <w:rPr>
          <w:rStyle w:val="s0"/>
        </w:rPr>
        <w:t>5) акциздік және есепке алу-бақылау маркаларының болуы және тө</w:t>
      </w:r>
      <w:r>
        <w:rPr>
          <w:rStyle w:val="s0"/>
        </w:rPr>
        <w:t>лнұсқалығы, алкоголь өніміне, мұнай өнімдеріне және биоотынға, темекі өнімдеріне ілеспе жүкқұжаттарының болуы және төлнұсқалығы, этил спиртін босатуға лицензияның, рұқсаттың, патенттің болуы;</w:t>
      </w:r>
    </w:p>
    <w:p w:rsidR="00000000" w:rsidRDefault="00EB742F">
      <w:pPr>
        <w:ind w:firstLine="400"/>
        <w:jc w:val="both"/>
      </w:pPr>
      <w:r>
        <w:rPr>
          <w:rStyle w:val="s0"/>
        </w:rPr>
        <w:t>6) осы Кодекстiң</w:t>
      </w:r>
      <w:r>
        <w:rPr>
          <w:rStyle w:val="s0"/>
        </w:rPr>
        <w:t xml:space="preserve"> </w:t>
      </w:r>
      <w:hyperlink w:anchor="sub5740000" w:history="1">
        <w:r>
          <w:rPr>
            <w:rStyle w:val="a3"/>
          </w:rPr>
          <w:t>574-бабында</w:t>
        </w:r>
      </w:hyperlink>
      <w:r>
        <w:rPr>
          <w:rStyle w:val="s0"/>
        </w:rPr>
        <w:t xml:space="preserve"> </w:t>
      </w:r>
      <w:r>
        <w:rPr>
          <w:rStyle w:val="s0"/>
        </w:rPr>
        <w:t>кө</w:t>
      </w:r>
      <w:r>
        <w:rPr>
          <w:rStyle w:val="s0"/>
        </w:rPr>
        <w:t>рсетiлген тiркеу карточкасының болуы мәселелері бойынша тақырыптық тексерулерге қолданылмайды.</w:t>
      </w:r>
    </w:p>
    <w:p w:rsidR="00000000" w:rsidRDefault="00EB742F">
      <w:pPr>
        <w:jc w:val="both"/>
      </w:pPr>
      <w:r>
        <w:rPr>
          <w:rStyle w:val="s3"/>
        </w:rPr>
        <w:t xml:space="preserve">2009.17.07. </w:t>
      </w:r>
      <w:hyperlink r:id="rId9399" w:anchor="sub_id=633" w:history="1">
        <w:r>
          <w:rPr>
            <w:rStyle w:val="a3"/>
            <w:i/>
            <w:iCs/>
          </w:rPr>
          <w:t>№ 188-IV</w:t>
        </w:r>
      </w:hyperlink>
      <w:r>
        <w:rPr>
          <w:rStyle w:val="s3"/>
        </w:rPr>
        <w:t xml:space="preserve"> </w:t>
      </w:r>
      <w:r>
        <w:rPr>
          <w:rStyle w:val="s3"/>
        </w:rPr>
        <w:t>ҚР</w:t>
      </w:r>
      <w:r>
        <w:rPr>
          <w:rStyle w:val="s3"/>
        </w:rPr>
        <w:t xml:space="preserve"> Заңымен (бұр.</w:t>
      </w:r>
      <w:hyperlink r:id="rId9400" w:anchor="sub_id=6330400" w:history="1">
        <w:r>
          <w:rPr>
            <w:rStyle w:val="a3"/>
            <w:i/>
            <w:iCs/>
          </w:rPr>
          <w:t>ред</w:t>
        </w:r>
      </w:hyperlink>
      <w:r>
        <w:rPr>
          <w:rStyle w:val="s3"/>
        </w:rPr>
        <w:t>.қара); 2010.30.06. № 297-ІV ҚР</w:t>
      </w:r>
      <w:r>
        <w:rPr>
          <w:rStyle w:val="s3"/>
        </w:rPr>
        <w:t xml:space="preserve"> </w:t>
      </w:r>
      <w:hyperlink r:id="rId9401" w:anchor="sub_id=6111" w:history="1">
        <w:r>
          <w:rPr>
            <w:rStyle w:val="a3"/>
            <w:i/>
            <w:iCs/>
          </w:rPr>
          <w:t>Заңымен</w:t>
        </w:r>
      </w:hyperlink>
      <w:r>
        <w:rPr>
          <w:rStyle w:val="s3"/>
        </w:rPr>
        <w:t xml:space="preserve"> </w:t>
      </w:r>
      <w:r>
        <w:rPr>
          <w:rStyle w:val="s3"/>
        </w:rPr>
        <w:t>(2010 ж. 1 шілдеден бастап қолданысқа енгізілді) (</w:t>
      </w:r>
      <w:hyperlink r:id="rId9402" w:anchor="sub_id=6330400" w:history="1">
        <w:r>
          <w:rPr>
            <w:rStyle w:val="a3"/>
            <w:i/>
            <w:iCs/>
          </w:rPr>
          <w:t>бұр.ред.қара</w:t>
        </w:r>
      </w:hyperlink>
      <w:r>
        <w:rPr>
          <w:rStyle w:val="s3"/>
        </w:rPr>
        <w:t>); 2012.21.06. № 19-V ҚР</w:t>
      </w:r>
      <w:r>
        <w:rPr>
          <w:rStyle w:val="s3"/>
        </w:rPr>
        <w:t xml:space="preserve"> </w:t>
      </w:r>
      <w:hyperlink r:id="rId9403" w:anchor="sub_id=633" w:history="1">
        <w:r>
          <w:rPr>
            <w:rStyle w:val="a3"/>
            <w:i/>
            <w:iCs/>
          </w:rPr>
          <w:t>Заңымен</w:t>
        </w:r>
      </w:hyperlink>
      <w:r>
        <w:rPr>
          <w:rStyle w:val="s3"/>
        </w:rPr>
        <w:t xml:space="preserve"> </w:t>
      </w:r>
      <w:r>
        <w:rPr>
          <w:rStyle w:val="s3"/>
        </w:rPr>
        <w:t>(2013 жылғы 1 қаңтардан бастап қолданысқа енгізілді) (</w:t>
      </w:r>
      <w:hyperlink r:id="rId9404" w:anchor="sub_id=6330400" w:history="1">
        <w:r>
          <w:rPr>
            <w:rStyle w:val="a3"/>
            <w:i/>
            <w:iCs/>
          </w:rPr>
          <w:t>бұр.ред.қара</w:t>
        </w:r>
      </w:hyperlink>
      <w:r>
        <w:rPr>
          <w:rStyle w:val="s3"/>
        </w:rPr>
        <w:t>) 4-тармақ өзгертілді; 2012.26.12. № 61-V ҚР</w:t>
      </w:r>
      <w:r>
        <w:rPr>
          <w:rStyle w:val="s3"/>
        </w:rPr>
        <w:t xml:space="preserve"> </w:t>
      </w:r>
      <w:hyperlink r:id="rId9405" w:anchor="sub_id=633" w:history="1">
        <w:r>
          <w:rPr>
            <w:rStyle w:val="a3"/>
            <w:i/>
            <w:iCs/>
          </w:rPr>
          <w:t>Заңымен</w:t>
        </w:r>
      </w:hyperlink>
      <w:r>
        <w:rPr>
          <w:rStyle w:val="s3"/>
        </w:rPr>
        <w:t xml:space="preserve"> </w:t>
      </w:r>
      <w:r>
        <w:rPr>
          <w:rStyle w:val="s3"/>
        </w:rPr>
        <w:t>(2013 ж. 1 қаңтардан бастап қолданысқа енгізілді) (</w:t>
      </w:r>
      <w:hyperlink r:id="rId9406" w:anchor="sub_id=6330400" w:history="1">
        <w:r>
          <w:rPr>
            <w:rStyle w:val="a3"/>
            <w:i/>
            <w:iCs/>
          </w:rPr>
          <w:t>бұр.ред.қара</w:t>
        </w:r>
      </w:hyperlink>
      <w:r>
        <w:rPr>
          <w:rStyle w:val="s3"/>
        </w:rPr>
        <w:t>); 2014.16.05. № 203-V ҚР</w:t>
      </w:r>
      <w:r>
        <w:rPr>
          <w:rStyle w:val="s3"/>
        </w:rPr>
        <w:t xml:space="preserve"> </w:t>
      </w:r>
      <w:hyperlink r:id="rId9407" w:anchor="sub_id=633" w:history="1">
        <w:r>
          <w:rPr>
            <w:rStyle w:val="s9"/>
          </w:rPr>
          <w:t>Заңымен</w:t>
        </w:r>
      </w:hyperlink>
      <w:r>
        <w:rPr>
          <w:rStyle w:val="s3"/>
        </w:rPr>
        <w:t xml:space="preserve"> (ресми </w:t>
      </w:r>
      <w:hyperlink r:id="rId9408" w:history="1">
        <w:r>
          <w:rPr>
            <w:rStyle w:val="s9"/>
          </w:rPr>
          <w:t>жарияланған</w:t>
        </w:r>
      </w:hyperlink>
      <w:r>
        <w:rPr>
          <w:rStyle w:val="s3"/>
        </w:rPr>
        <w:t xml:space="preserve"> </w:t>
      </w:r>
      <w:r>
        <w:rPr>
          <w:rStyle w:val="s3"/>
        </w:rPr>
        <w:t>күнінен кейін алты ай өткен соң қолданысқа енгізілді) (</w:t>
      </w:r>
      <w:hyperlink r:id="rId9409" w:anchor="sub_id=6330400" w:history="1">
        <w:r>
          <w:rPr>
            <w:rStyle w:val="s9"/>
          </w:rPr>
          <w:t>бұр.ред.қара</w:t>
        </w:r>
      </w:hyperlink>
      <w:r>
        <w:rPr>
          <w:rStyle w:val="s3"/>
        </w:rPr>
        <w:t>); 2014.28.11. № 257-V ҚР</w:t>
      </w:r>
      <w:r>
        <w:rPr>
          <w:rStyle w:val="s3"/>
        </w:rPr>
        <w:t xml:space="preserve"> </w:t>
      </w:r>
      <w:hyperlink r:id="rId9410" w:anchor="sub_id=633" w:history="1">
        <w:r>
          <w:rPr>
            <w:rStyle w:val="a3"/>
            <w:i/>
            <w:iCs/>
          </w:rPr>
          <w:t>Заңымен</w:t>
        </w:r>
      </w:hyperlink>
      <w:r>
        <w:rPr>
          <w:rStyle w:val="s3"/>
        </w:rPr>
        <w:t xml:space="preserve"> </w:t>
      </w:r>
      <w:r>
        <w:rPr>
          <w:rStyle w:val="s3"/>
        </w:rPr>
        <w:t>(2015 ж. 1 қаңтардан бастап қолданысқа енгізілді) (</w:t>
      </w:r>
      <w:hyperlink r:id="rId9411" w:anchor="sub_id=6330400" w:history="1">
        <w:r>
          <w:rPr>
            <w:rStyle w:val="a3"/>
            <w:i/>
            <w:iCs/>
          </w:rPr>
          <w:t>бұр.ред.қара</w:t>
        </w:r>
      </w:hyperlink>
      <w:r>
        <w:rPr>
          <w:rStyle w:val="s3"/>
        </w:rPr>
        <w:t>); 2015.03.12. № 432-V ҚР</w:t>
      </w:r>
      <w:r>
        <w:rPr>
          <w:rStyle w:val="s3"/>
        </w:rPr>
        <w:t xml:space="preserve"> </w:t>
      </w:r>
      <w:hyperlink r:id="rId9412" w:anchor="sub_id=633" w:history="1">
        <w:r>
          <w:rPr>
            <w:rStyle w:val="a3"/>
            <w:i/>
            <w:iCs/>
          </w:rPr>
          <w:t>Заңымен</w:t>
        </w:r>
      </w:hyperlink>
      <w:r>
        <w:rPr>
          <w:rStyle w:val="s3"/>
        </w:rPr>
        <w:t xml:space="preserve"> </w:t>
      </w:r>
      <w:r>
        <w:rPr>
          <w:rStyle w:val="s3"/>
        </w:rPr>
        <w:t>(2016 ж. 1 қаңтардан бастап қолданысқа енгізілді) (</w:t>
      </w:r>
      <w:hyperlink r:id="rId9413" w:anchor="sub_id=6330400" w:history="1">
        <w:r>
          <w:rPr>
            <w:rStyle w:val="a3"/>
            <w:i/>
            <w:iCs/>
          </w:rPr>
          <w:t>бұр.ред.қара</w:t>
        </w:r>
      </w:hyperlink>
      <w:r>
        <w:rPr>
          <w:rStyle w:val="s3"/>
        </w:rPr>
        <w:t>) 4-тармақ жаңа редакцияда</w:t>
      </w:r>
    </w:p>
    <w:p w:rsidR="00000000" w:rsidRDefault="00EB742F">
      <w:pPr>
        <w:ind w:firstLine="400"/>
        <w:jc w:val="both"/>
      </w:pPr>
      <w:r>
        <w:rPr>
          <w:rStyle w:val="s0"/>
        </w:rPr>
        <w:t>4. Осы баптың 3-тармағы екі</w:t>
      </w:r>
      <w:r>
        <w:rPr>
          <w:rStyle w:val="s0"/>
        </w:rPr>
        <w:t>нші бөлігінде көрсетілген тақырыптық тексерулер жүргізу кезінде салық төлеушіге немесе оның тауарларды өткізуді жүзеге асыратын және қызметтер көрсететін жұмыскеріне танысу үшін нұсқаманың төлнұсқасы ұсынылады және оның көшірмесі тапсырылады. Төлнұсқаға са</w:t>
      </w:r>
      <w:r>
        <w:rPr>
          <w:rStyle w:val="s0"/>
        </w:rPr>
        <w:t>лық төлеушінің немесе оның тауарларды өткізуді жүзеге асыратын және қызметтер көрсететін жұмыскерінің нұсқамамен танысқаны және оның көшірмесін алғаны туралы қолы, нұсқаманың көшірмесін алған күні мен уақыты қойылады.</w:t>
      </w:r>
    </w:p>
    <w:p w:rsidR="00000000" w:rsidRDefault="00EB742F">
      <w:pPr>
        <w:ind w:firstLine="400"/>
        <w:jc w:val="both"/>
      </w:pPr>
      <w:r>
        <w:rPr>
          <w:rStyle w:val="s0"/>
        </w:rPr>
        <w:t xml:space="preserve">5. Салық төлеуші (салық агенті) салық </w:t>
      </w:r>
      <w:r>
        <w:rPr>
          <w:rStyle w:val="s0"/>
        </w:rPr>
        <w:t>органы нұсқамасының данасына қол қоюдан бас тартқан жағдайда тексеру жүргізетін салық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EB742F">
      <w:pPr>
        <w:ind w:firstLine="400"/>
        <w:jc w:val="both"/>
      </w:pPr>
      <w:r>
        <w:rPr>
          <w:rStyle w:val="s0"/>
        </w:rPr>
        <w:t>1) толтырылған</w:t>
      </w:r>
      <w:r>
        <w:rPr>
          <w:rStyle w:val="s0"/>
        </w:rPr>
        <w:t xml:space="preserve"> орны мен күні;</w:t>
      </w:r>
    </w:p>
    <w:p w:rsidR="00000000" w:rsidRDefault="00EB742F">
      <w:pPr>
        <w:ind w:firstLine="400"/>
        <w:jc w:val="both"/>
      </w:pPr>
      <w:r>
        <w:rPr>
          <w:rStyle w:val="s0"/>
        </w:rPr>
        <w:t>2) акт жасаған салық органы лауазымды адамының тегі, аты және әкесінің аты (ол болған жағдайда);</w:t>
      </w:r>
    </w:p>
    <w:p w:rsidR="00000000" w:rsidRDefault="00EB742F">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EB742F">
      <w:pPr>
        <w:ind w:firstLine="400"/>
        <w:jc w:val="both"/>
      </w:pPr>
      <w:r>
        <w:rPr>
          <w:rStyle w:val="s0"/>
        </w:rPr>
        <w:t>4) нұсқаманы</w:t>
      </w:r>
      <w:r>
        <w:rPr>
          <w:rStyle w:val="s0"/>
        </w:rPr>
        <w:t>ң</w:t>
      </w:r>
      <w:r>
        <w:rPr>
          <w:rStyle w:val="s0"/>
        </w:rPr>
        <w:t xml:space="preserve"> нөмірі, күні, салық төлеушінің (салық агентінің) атауы, оның сәйкестендіру нөмірі;</w:t>
      </w:r>
    </w:p>
    <w:p w:rsidR="00000000" w:rsidRDefault="00EB742F">
      <w:pPr>
        <w:ind w:firstLine="400"/>
        <w:jc w:val="both"/>
      </w:pPr>
      <w:r>
        <w:rPr>
          <w:rStyle w:val="s0"/>
        </w:rPr>
        <w:t>5) нұсқамаға қол қоюдан бас тартудың мән-жайлары көрсетіледі.</w:t>
      </w:r>
    </w:p>
    <w:p w:rsidR="00000000" w:rsidRDefault="00EB742F">
      <w:pPr>
        <w:ind w:firstLine="400"/>
        <w:jc w:val="both"/>
      </w:pPr>
      <w:r>
        <w:rPr>
          <w:rStyle w:val="s0"/>
        </w:rPr>
        <w:t>6. Салық төлеушінің (салық агентінің) нұсқаманы алудан бас тартуы салықтық тексеру жүргізудің күшін жоюға нег</w:t>
      </w:r>
      <w:r>
        <w:rPr>
          <w:rStyle w:val="s0"/>
        </w:rPr>
        <w:t>із болып табылмайды.</w:t>
      </w:r>
    </w:p>
    <w:p w:rsidR="00000000" w:rsidRDefault="00EB742F">
      <w:pPr>
        <w:ind w:firstLine="400"/>
        <w:jc w:val="both"/>
      </w:pPr>
      <w:r>
        <w:rPr>
          <w:rStyle w:val="s0"/>
        </w:rPr>
        <w:t>7. Салық төлеушінің салық органы нұсқамасының данасына қол қоюдан бас тартуы, салық органдарының лауазымды адамдарын салықтық тексеруге жібермеуді білдіреді.</w:t>
      </w:r>
      <w:r>
        <w:rPr>
          <w:rStyle w:val="s0"/>
        </w:rPr>
        <w:t xml:space="preserve"> </w:t>
      </w:r>
    </w:p>
    <w:p w:rsidR="00000000" w:rsidRDefault="00EB742F">
      <w:pPr>
        <w:ind w:firstLine="400"/>
        <w:jc w:val="both"/>
      </w:pPr>
      <w:r>
        <w:rPr>
          <w:rStyle w:val="s0"/>
        </w:rPr>
        <w:t>Осы тамақтың ережелері осы Кодекстің</w:t>
      </w:r>
      <w:r>
        <w:rPr>
          <w:rStyle w:val="s0"/>
        </w:rPr>
        <w:t xml:space="preserve"> </w:t>
      </w:r>
      <w:hyperlink w:anchor="sub6360500" w:history="1">
        <w:r>
          <w:rPr>
            <w:rStyle w:val="a3"/>
          </w:rPr>
          <w:t>636-баб</w:t>
        </w:r>
        <w:r>
          <w:rPr>
            <w:rStyle w:val="a3"/>
          </w:rPr>
          <w:t>ының 5-тармағында</w:t>
        </w:r>
      </w:hyperlink>
      <w:r>
        <w:rPr>
          <w:rStyle w:val="s0"/>
        </w:rPr>
        <w:t xml:space="preserve"> </w:t>
      </w:r>
      <w:r>
        <w:rPr>
          <w:rStyle w:val="s0"/>
        </w:rPr>
        <w:t>көрсетілген жағдайларға қолданылмайды.</w:t>
      </w:r>
    </w:p>
    <w:p w:rsidR="00000000" w:rsidRDefault="00EB742F">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EB742F">
      <w:pPr>
        <w:ind w:firstLine="400"/>
        <w:jc w:val="both"/>
      </w:pPr>
      <w:r>
        <w:rPr>
          <w:rStyle w:val="s0"/>
        </w:rPr>
        <w:t> </w:t>
      </w:r>
    </w:p>
    <w:p w:rsidR="00000000" w:rsidRDefault="00EB742F">
      <w:pPr>
        <w:ind w:firstLine="400"/>
        <w:jc w:val="both"/>
      </w:pPr>
      <w:bookmarkStart w:id="497" w:name="SUB6340000"/>
      <w:bookmarkEnd w:id="497"/>
      <w:r>
        <w:rPr>
          <w:rStyle w:val="s0"/>
          <w:b/>
          <w:bCs/>
        </w:rPr>
        <w:t>634-бап. Хронометраждық зерттеп-тексеру жүргізудің ерекшеліктері</w:t>
      </w:r>
    </w:p>
    <w:p w:rsidR="00000000" w:rsidRDefault="00EB742F">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EB742F">
      <w:pPr>
        <w:ind w:firstLine="400"/>
        <w:jc w:val="both"/>
      </w:pPr>
      <w:r>
        <w:rPr>
          <w:rStyle w:val="s0"/>
        </w:rPr>
        <w:t>2. Хронометраждық зерттеп-тексеру жүргізу үшін салық органдары зерттеп-тексерілетін салық салу объектісі және (немесе) салық салуға байланысты объекті бойынш</w:t>
      </w:r>
      <w:r>
        <w:rPr>
          <w:rStyle w:val="s0"/>
        </w:rPr>
        <w:t>а мәселелерді дербес айқындайды. Бұл ретте міндетті түрде мыналар:</w:t>
      </w:r>
      <w:r>
        <w:rPr>
          <w:rStyle w:val="s0"/>
        </w:rPr>
        <w:t xml:space="preserve"> </w:t>
      </w:r>
    </w:p>
    <w:p w:rsidR="00000000" w:rsidRDefault="00EB742F">
      <w:pPr>
        <w:ind w:firstLine="400"/>
        <w:jc w:val="both"/>
      </w:pPr>
      <w:r>
        <w:rPr>
          <w:rStyle w:val="s0"/>
        </w:rPr>
        <w:t>1) салық салу объектілері және (немесе) салық салуға байланысты объектілер. Салық органдарының қажет болғанда салық төлеушінің тауарлық-материалдық құндылықтарына түгендеу жүргізуге құқығы</w:t>
      </w:r>
      <w:r>
        <w:rPr>
          <w:rStyle w:val="s0"/>
        </w:rPr>
        <w:t xml:space="preserve"> бар;</w:t>
      </w:r>
    </w:p>
    <w:p w:rsidR="00000000" w:rsidRDefault="00EB742F">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объектілерімен байлан</w:t>
      </w:r>
      <w:r>
        <w:rPr>
          <w:rStyle w:val="s0"/>
        </w:rPr>
        <w:t>ысты өзге де құжаттардың болуы;</w:t>
      </w:r>
    </w:p>
    <w:p w:rsidR="00000000" w:rsidRDefault="00EB742F">
      <w:pPr>
        <w:ind w:firstLine="400"/>
        <w:jc w:val="both"/>
      </w:pPr>
      <w:r>
        <w:rPr>
          <w:rStyle w:val="s0"/>
        </w:rPr>
        <w:t>3) бақылау-касса машинасының фискалды есебі зерттеп-тексерілуге тиіс.</w:t>
      </w:r>
      <w:r>
        <w:rPr>
          <w:rStyle w:val="s0"/>
        </w:rPr>
        <w:t xml:space="preserve"> </w:t>
      </w:r>
    </w:p>
    <w:p w:rsidR="00000000" w:rsidRDefault="00EB742F">
      <w:pPr>
        <w:ind w:firstLine="400"/>
        <w:jc w:val="both"/>
      </w:pPr>
      <w:r>
        <w:rPr>
          <w:rStyle w:val="s0"/>
        </w:rPr>
        <w:t>3. Хронометраждық зерттеп-тексеруді жүргізу кезінде хронометраждық зерттеп-тексеру жүргізуші салық органдарының лауазымды адамдары күнделікті хронометраж</w:t>
      </w:r>
      <w:r>
        <w:rPr>
          <w:rStyle w:val="s0"/>
        </w:rPr>
        <w:t>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алу көзіне бөлек хронометр</w:t>
      </w:r>
      <w:r>
        <w:rPr>
          <w:rStyle w:val="s0"/>
        </w:rPr>
        <w:t>аждық-бақылау картасы жасалады, олар мынадай мәліметтерді:</w:t>
      </w:r>
      <w:r>
        <w:rPr>
          <w:rStyle w:val="s0"/>
        </w:rPr>
        <w:t xml:space="preserve"> </w:t>
      </w:r>
    </w:p>
    <w:p w:rsidR="00000000" w:rsidRDefault="00EB742F">
      <w:pPr>
        <w:ind w:firstLine="400"/>
        <w:jc w:val="both"/>
      </w:pPr>
      <w:r>
        <w:rPr>
          <w:rStyle w:val="s0"/>
        </w:rPr>
        <w:t>1) салық төлеушінің атауын, сәйкестендіру нөмірін және қызмет түрін;</w:t>
      </w:r>
    </w:p>
    <w:p w:rsidR="00000000" w:rsidRDefault="00EB742F">
      <w:pPr>
        <w:ind w:firstLine="400"/>
        <w:jc w:val="both"/>
      </w:pPr>
      <w:r>
        <w:rPr>
          <w:rStyle w:val="s0"/>
        </w:rPr>
        <w:t>2) зерттеп-тексеруді жүргізу күнін;</w:t>
      </w:r>
    </w:p>
    <w:p w:rsidR="00000000" w:rsidRDefault="00EB742F">
      <w:pPr>
        <w:ind w:firstLine="400"/>
        <w:jc w:val="both"/>
      </w:pPr>
      <w:r>
        <w:rPr>
          <w:rStyle w:val="s0"/>
        </w:rPr>
        <w:t>3) салық салу объектісінің және (немесе) салық салуға байланысты объектісінің орналасқан же</w:t>
      </w:r>
      <w:r>
        <w:rPr>
          <w:rStyle w:val="s0"/>
        </w:rPr>
        <w:t>рін;</w:t>
      </w:r>
    </w:p>
    <w:p w:rsidR="00000000" w:rsidRDefault="00EB742F">
      <w:pPr>
        <w:ind w:firstLine="400"/>
        <w:jc w:val="both"/>
      </w:pPr>
      <w:r>
        <w:rPr>
          <w:rStyle w:val="s0"/>
        </w:rPr>
        <w:t>4) хронометраждық зерттеп-тексерудің басталу және аяқталу уақытын;</w:t>
      </w:r>
    </w:p>
    <w:p w:rsidR="00000000" w:rsidRDefault="00EB742F">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EB742F">
      <w:pPr>
        <w:ind w:firstLine="400"/>
        <w:jc w:val="both"/>
      </w:pPr>
      <w:r>
        <w:rPr>
          <w:rStyle w:val="s0"/>
        </w:rPr>
        <w:t>6) зерттеп-тексерілетін сал</w:t>
      </w:r>
      <w:r>
        <w:rPr>
          <w:rStyle w:val="s0"/>
        </w:rPr>
        <w:t>ық салу объектісі және (немесе) салық салуға байланысты объекті бойынша деректерді;</w:t>
      </w:r>
    </w:p>
    <w:p w:rsidR="00000000" w:rsidRDefault="00EB742F">
      <w:pPr>
        <w:ind w:firstLine="400"/>
        <w:jc w:val="both"/>
      </w:pPr>
      <w:r>
        <w:rPr>
          <w:rStyle w:val="s0"/>
        </w:rPr>
        <w:t>7) зерттеп-тексеру нәтижелерін;</w:t>
      </w:r>
    </w:p>
    <w:p w:rsidR="00000000" w:rsidRDefault="00EB742F">
      <w:pPr>
        <w:ind w:firstLine="400"/>
        <w:jc w:val="both"/>
      </w:pPr>
      <w:r>
        <w:rPr>
          <w:rStyle w:val="s0"/>
        </w:rPr>
        <w:t>8) басқа да деректерді қамтиды.</w:t>
      </w:r>
      <w:r>
        <w:rPr>
          <w:rStyle w:val="s0"/>
        </w:rPr>
        <w:t xml:space="preserve"> </w:t>
      </w:r>
    </w:p>
    <w:p w:rsidR="00000000" w:rsidRDefault="00EB742F">
      <w:pPr>
        <w:ind w:firstLine="400"/>
        <w:jc w:val="both"/>
      </w:pPr>
      <w:r>
        <w:rPr>
          <w:rStyle w:val="s0"/>
        </w:rPr>
        <w:t>4. Күнделікті зерттеп-тексеру жүргізілетін күн соңында барлық зерттеп-тексерілетін салық салу объектілері ж</w:t>
      </w:r>
      <w:r>
        <w:rPr>
          <w:rStyle w:val="s0"/>
        </w:rPr>
        <w:t>әне</w:t>
      </w:r>
      <w:r>
        <w:rPr>
          <w:rStyle w:val="s0"/>
        </w:rPr>
        <w:t xml:space="preserve"> (немесе) салық салуға байланысты объектілер, сондай-ақ басқа да әрбір табыс алу көздері бойынша жиынтық кесте жасалады.</w:t>
      </w:r>
      <w:r>
        <w:rPr>
          <w:rStyle w:val="s0"/>
        </w:rPr>
        <w:t xml:space="preserve"> </w:t>
      </w:r>
    </w:p>
    <w:p w:rsidR="00000000" w:rsidRDefault="00EB742F">
      <w:pPr>
        <w:ind w:firstLine="400"/>
        <w:jc w:val="both"/>
      </w:pPr>
      <w:r>
        <w:rPr>
          <w:rStyle w:val="s0"/>
        </w:rPr>
        <w:t xml:space="preserve">5. Хронометраждық-байқау картасы мен жиынтық кестеге салық органының лауазымды адамы және салық төлеуші немесе оның өкілі міндетті </w:t>
      </w:r>
      <w:r>
        <w:rPr>
          <w:rStyle w:val="s0"/>
        </w:rPr>
        <w:t>түрде қол қояды және ол хронометраждық зерттеп-тексеру актісіне қоса беріледі.</w:t>
      </w:r>
      <w:r>
        <w:rPr>
          <w:rStyle w:val="s0"/>
        </w:rPr>
        <w:t xml:space="preserve"> </w:t>
      </w:r>
    </w:p>
    <w:p w:rsidR="00000000" w:rsidRDefault="00EB742F">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алынған</w:t>
      </w:r>
      <w:r>
        <w:rPr>
          <w:rStyle w:val="s0"/>
        </w:rPr>
        <w:t xml:space="preserve"> есептер және басқа да материалдар қоса беріледі.</w:t>
      </w:r>
    </w:p>
    <w:p w:rsidR="00000000" w:rsidRDefault="00EB742F">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есепке</w:t>
      </w:r>
      <w:r>
        <w:rPr>
          <w:rStyle w:val="s0"/>
        </w:rPr>
        <w:t xml:space="preserve"> жазу кезінде ескеріледі.</w:t>
      </w:r>
    </w:p>
    <w:p w:rsidR="00000000" w:rsidRDefault="00EB742F">
      <w:pPr>
        <w:ind w:firstLine="400"/>
        <w:jc w:val="both"/>
      </w:pPr>
      <w:r>
        <w:rPr>
          <w:rStyle w:val="s0"/>
        </w:rPr>
        <w:t> </w:t>
      </w:r>
    </w:p>
    <w:p w:rsidR="00000000" w:rsidRDefault="00EB742F">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EB742F">
      <w:pPr>
        <w:ind w:firstLine="400"/>
        <w:jc w:val="both"/>
      </w:pPr>
      <w:r>
        <w:rPr>
          <w:rStyle w:val="s0"/>
        </w:rPr>
        <w:t>1. Қайтаруғ</w:t>
      </w:r>
      <w:r>
        <w:rPr>
          <w:rStyle w:val="s0"/>
        </w:rPr>
        <w:t>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EB742F">
      <w:pPr>
        <w:jc w:val="both"/>
      </w:pPr>
      <w:r>
        <w:rPr>
          <w:rStyle w:val="s3"/>
        </w:rPr>
        <w:t>2010.30.06. № 297-ІV ҚР</w:t>
      </w:r>
      <w:r>
        <w:rPr>
          <w:rStyle w:val="s3"/>
        </w:rPr>
        <w:t xml:space="preserve"> </w:t>
      </w:r>
      <w:hyperlink r:id="rId9414" w:anchor="sub_id=60112" w:history="1">
        <w:r>
          <w:rPr>
            <w:rStyle w:val="a3"/>
            <w:i/>
            <w:iCs/>
          </w:rPr>
          <w:t>Заңымен</w:t>
        </w:r>
      </w:hyperlink>
      <w:r>
        <w:rPr>
          <w:rStyle w:val="s3"/>
        </w:rPr>
        <w:t xml:space="preserve"> </w:t>
      </w:r>
      <w:r>
        <w:rPr>
          <w:rStyle w:val="s3"/>
        </w:rPr>
        <w:t>2-тармақ өзгертілді (2011 ж. 1 қаңтардан бастап қолданысқа енгізілді) (бұр.</w:t>
      </w:r>
      <w:hyperlink r:id="rId9415" w:anchor="sub_id=6350200" w:history="1">
        <w:r>
          <w:rPr>
            <w:rStyle w:val="a3"/>
            <w:i/>
            <w:iCs/>
          </w:rPr>
          <w:t>ред</w:t>
        </w:r>
      </w:hyperlink>
      <w:r>
        <w:rPr>
          <w:rStyle w:val="s3"/>
        </w:rPr>
        <w:t>.қара</w:t>
      </w:r>
      <w:r>
        <w:rPr>
          <w:rStyle w:val="s3"/>
        </w:rPr>
        <w:t>)</w:t>
      </w:r>
    </w:p>
    <w:p w:rsidR="00000000" w:rsidRDefault="00EB742F">
      <w:pPr>
        <w:ind w:firstLine="400"/>
        <w:jc w:val="both"/>
      </w:pPr>
      <w:r>
        <w:rPr>
          <w:rStyle w:val="s0"/>
        </w:rPr>
        <w:t>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w:t>
      </w:r>
      <w:r>
        <w:rPr>
          <w:rStyle w:val="s0"/>
        </w:rPr>
        <w:t xml:space="preserve"> </w:t>
      </w:r>
      <w:hyperlink w:anchor="sub460000" w:history="1">
        <w:r>
          <w:rPr>
            <w:rStyle w:val="a3"/>
          </w:rPr>
          <w:t>46-б</w:t>
        </w:r>
        <w:r>
          <w:rPr>
            <w:rStyle w:val="a3"/>
          </w:rPr>
          <w:t>абында</w:t>
        </w:r>
      </w:hyperlink>
      <w:r>
        <w:rPr>
          <w:rStyle w:val="s0"/>
        </w:rPr>
        <w:t xml:space="preserve"> </w:t>
      </w:r>
      <w:r>
        <w:rPr>
          <w:rStyle w:val="s0"/>
        </w:rPr>
        <w:t>белгіленген талап қою мерзімінен аспайтын алдыңғы кезең де енгізіледі.</w:t>
      </w:r>
    </w:p>
    <w:p w:rsidR="00000000" w:rsidRDefault="00EB742F">
      <w:pPr>
        <w:jc w:val="both"/>
      </w:pPr>
      <w:r>
        <w:rPr>
          <w:rStyle w:val="s3"/>
        </w:rPr>
        <w:t>2015.03.12. № 432-V ҚР</w:t>
      </w:r>
      <w:r>
        <w:rPr>
          <w:rStyle w:val="s3"/>
        </w:rPr>
        <w:t xml:space="preserve"> </w:t>
      </w:r>
      <w:hyperlink r:id="rId9416" w:anchor="sub_id=635" w:history="1">
        <w:r>
          <w:rPr>
            <w:rStyle w:val="a3"/>
            <w:i/>
            <w:iCs/>
          </w:rPr>
          <w:t>Заңымен</w:t>
        </w:r>
      </w:hyperlink>
      <w:r>
        <w:rPr>
          <w:rStyle w:val="s3"/>
        </w:rPr>
        <w:t xml:space="preserve"> </w:t>
      </w:r>
      <w:r>
        <w:rPr>
          <w:rStyle w:val="s3"/>
        </w:rPr>
        <w:t>2-1-тармақпен толықтырылды (2016 ж. 1 қаңтардан бастап қолданысқа</w:t>
      </w:r>
      <w:r>
        <w:rPr>
          <w:rStyle w:val="s3"/>
        </w:rPr>
        <w:t xml:space="preserve"> енгізілді)</w:t>
      </w:r>
      <w:r>
        <w:rPr>
          <w:rStyle w:val="s3"/>
        </w:rPr>
        <w:t xml:space="preserve"> </w:t>
      </w:r>
    </w:p>
    <w:p w:rsidR="00000000" w:rsidRDefault="00EB742F">
      <w:pPr>
        <w:ind w:firstLine="400"/>
        <w:jc w:val="both"/>
      </w:pPr>
      <w:r>
        <w:rPr>
          <w:rStyle w:val="s0"/>
        </w:rPr>
        <w:t>2-1. Осы Кодекстің</w:t>
      </w:r>
      <w:r>
        <w:rPr>
          <w:rStyle w:val="s0"/>
        </w:rPr>
        <w:t xml:space="preserve"> </w:t>
      </w:r>
      <w:hyperlink w:anchor="sub273010000" w:history="1">
        <w:r>
          <w:rPr>
            <w:rStyle w:val="a3"/>
          </w:rPr>
          <w:t>273-1-бабына</w:t>
        </w:r>
      </w:hyperlink>
      <w:r>
        <w:rPr>
          <w:rStyle w:val="s0"/>
        </w:rPr>
        <w:t xml:space="preserve"> </w:t>
      </w:r>
      <w:r>
        <w:rPr>
          <w:rStyle w:val="s0"/>
        </w:rPr>
        <w:t>сәйкес қайтаруға ұсынылған қосылған құн салығының асып кеткен сомасының анықтығын растау мақсатында салықтық тексерулер жүргізу кезінде тексерілетін кезеңге:</w:t>
      </w:r>
    </w:p>
    <w:p w:rsidR="00000000" w:rsidRDefault="00EB742F">
      <w:pPr>
        <w:ind w:firstLine="400"/>
        <w:jc w:val="both"/>
      </w:pPr>
      <w:r>
        <w:rPr>
          <w:rStyle w:val="s0"/>
        </w:rPr>
        <w:t>өндірістік</w:t>
      </w:r>
      <w:r>
        <w:rPr>
          <w:rStyle w:val="s0"/>
        </w:rPr>
        <w:t xml:space="preserve"> мақсатт</w:t>
      </w:r>
      <w:r>
        <w:rPr>
          <w:rStyle w:val="s0"/>
        </w:rPr>
        <w:t>ағы ғимараттар мен құрылысжайлар құрылысы басталған;</w:t>
      </w:r>
    </w:p>
    <w:p w:rsidR="00000000" w:rsidRDefault="00EB742F">
      <w:pPr>
        <w:ind w:firstLine="400"/>
        <w:jc w:val="both"/>
      </w:pPr>
      <w:r>
        <w:rPr>
          <w:rStyle w:val="s0"/>
        </w:rPr>
        <w:t>Қазақстан</w:t>
      </w:r>
      <w:r>
        <w:rPr>
          <w:rStyle w:val="s0"/>
        </w:rPr>
        <w:t xml:space="preserve"> Республикасының заңнамасында айқындалған тәртіппен жер қойнауын пайдалануға келісімшарт жасалған салық кезеңінен басталған уақыт кезеңі енгізіледі.</w:t>
      </w:r>
    </w:p>
    <w:p w:rsidR="00000000" w:rsidRDefault="00EB742F">
      <w:pPr>
        <w:ind w:firstLine="400"/>
        <w:jc w:val="both"/>
      </w:pPr>
      <w:r>
        <w:rPr>
          <w:rStyle w:val="s0"/>
        </w:rPr>
        <w:t>Осы Кодекстің</w:t>
      </w:r>
      <w:r>
        <w:rPr>
          <w:rStyle w:val="s0"/>
        </w:rPr>
        <w:t xml:space="preserve"> </w:t>
      </w:r>
      <w:hyperlink w:anchor="sub273010000" w:history="1">
        <w:r>
          <w:rPr>
            <w:rStyle w:val="a3"/>
          </w:rPr>
          <w:t>273-1-бабында</w:t>
        </w:r>
      </w:hyperlink>
      <w:r>
        <w:rPr>
          <w:rStyle w:val="s0"/>
        </w:rPr>
        <w:t xml:space="preserve"> </w:t>
      </w:r>
      <w:r>
        <w:rPr>
          <w:rStyle w:val="s0"/>
        </w:rPr>
        <w:t>көрсетілген қосылған құн салығының асып кеткен сомасын растау кезінде, қарсы тексерулерді қоса алғанда, салық төлеушіге бұрын жүргізілген салықтық тексерулер нәтижелері ескеріледі.</w:t>
      </w:r>
    </w:p>
    <w:p w:rsidR="00000000" w:rsidRDefault="00EB742F">
      <w:pPr>
        <w:jc w:val="both"/>
      </w:pPr>
      <w:r>
        <w:rPr>
          <w:rStyle w:val="s3"/>
        </w:rPr>
        <w:t>2010.30.06. № 297-ІV ҚР</w:t>
      </w:r>
      <w:r>
        <w:rPr>
          <w:rStyle w:val="s3"/>
        </w:rPr>
        <w:t xml:space="preserve"> </w:t>
      </w:r>
      <w:hyperlink r:id="rId9417" w:anchor="sub_id=60112" w:history="1">
        <w:r>
          <w:rPr>
            <w:rStyle w:val="a3"/>
            <w:i/>
            <w:iCs/>
          </w:rPr>
          <w:t>Заңымен</w:t>
        </w:r>
      </w:hyperlink>
      <w:r>
        <w:rPr>
          <w:rStyle w:val="s3"/>
        </w:rPr>
        <w:t xml:space="preserve"> </w:t>
      </w:r>
      <w:r>
        <w:rPr>
          <w:rStyle w:val="s3"/>
        </w:rPr>
        <w:t>3-тармақ өзгертілді (2010 ж. 1 шілдеден бастап қолданысқа енгізілді) (</w:t>
      </w:r>
      <w:hyperlink r:id="rId9418" w:anchor="sub_id=6350300" w:history="1">
        <w:r>
          <w:rPr>
            <w:rStyle w:val="a3"/>
            <w:i/>
            <w:iCs/>
          </w:rPr>
          <w:t>бұр.ред.қара</w:t>
        </w:r>
      </w:hyperlink>
      <w:r>
        <w:rPr>
          <w:rStyle w:val="s3"/>
        </w:rPr>
        <w:t xml:space="preserve">) </w:t>
      </w:r>
    </w:p>
    <w:p w:rsidR="00000000" w:rsidRDefault="00EB742F">
      <w:pPr>
        <w:ind w:firstLine="400"/>
        <w:jc w:val="both"/>
      </w:pPr>
      <w:r>
        <w:rPr>
          <w:rStyle w:val="s0"/>
        </w:rPr>
        <w:t>3. Тауарлар экспорты жағдайы</w:t>
      </w:r>
      <w:r>
        <w:rPr>
          <w:rStyle w:val="s0"/>
        </w:rPr>
        <w:t>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органмен келісім бойынша бекіткен</w:t>
      </w:r>
      <w:r>
        <w:rPr>
          <w:rStyle w:val="s0"/>
        </w:rPr>
        <w:t xml:space="preserve"> </w:t>
      </w:r>
      <w:hyperlink r:id="rId9419" w:history="1">
        <w:r>
          <w:rPr>
            <w:rStyle w:val="a3"/>
          </w:rPr>
          <w:t>нысанда</w:t>
        </w:r>
      </w:hyperlink>
      <w:r>
        <w:rPr>
          <w:rStyle w:val="s0"/>
        </w:rPr>
        <w:t xml:space="preserve"> </w:t>
      </w:r>
      <w:r>
        <w:rPr>
          <w:rStyle w:val="s0"/>
        </w:rPr>
        <w:t>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ескеріледі.</w:t>
      </w:r>
    </w:p>
    <w:p w:rsidR="00000000" w:rsidRDefault="00EB742F">
      <w:pPr>
        <w:ind w:firstLine="400"/>
        <w:jc w:val="both"/>
      </w:pPr>
      <w:r>
        <w:rPr>
          <w:rStyle w:val="s0"/>
        </w:rPr>
        <w:t>Кеден одағының кеден аумағынан экспорт кедендік рәсімінде тауарларды әкету фактісін растайтын м</w:t>
      </w:r>
      <w:r>
        <w:rPr>
          <w:rStyle w:val="s0"/>
        </w:rPr>
        <w:t>әліметтер</w:t>
      </w:r>
      <w:r>
        <w:rPr>
          <w:rStyle w:val="s0"/>
        </w:rPr>
        <w:t xml:space="preserve"> үшін кеден органы жауаптылықта болады.</w:t>
      </w:r>
    </w:p>
    <w:p w:rsidR="00000000" w:rsidRDefault="00EB742F">
      <w:pPr>
        <w:ind w:firstLine="400"/>
        <w:jc w:val="both"/>
      </w:pPr>
      <w:r>
        <w:rPr>
          <w:rStyle w:val="s0"/>
        </w:rPr>
        <w:t>Тауарларды Қазақстан 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сомасын айқындау кезінде осы Кодекс</w:t>
      </w:r>
      <w:r>
        <w:rPr>
          <w:rStyle w:val="s0"/>
        </w:rPr>
        <w:t>тің</w:t>
      </w:r>
      <w:r>
        <w:rPr>
          <w:rStyle w:val="s0"/>
        </w:rPr>
        <w:t xml:space="preserve"> </w:t>
      </w:r>
      <w:hyperlink w:anchor="sub276110000" w:history="1">
        <w:r>
          <w:rPr>
            <w:rStyle w:val="a3"/>
          </w:rPr>
          <w:t>276-11-бабында</w:t>
        </w:r>
      </w:hyperlink>
      <w:r>
        <w:rPr>
          <w:rStyle w:val="s0"/>
        </w:rPr>
        <w:t xml:space="preserve"> </w:t>
      </w:r>
      <w:r>
        <w:rPr>
          <w:rStyle w:val="s0"/>
        </w:rPr>
        <w:t>көрсетілген құжаттардың мәліметтері ескеріледі.</w:t>
      </w:r>
    </w:p>
    <w:p w:rsidR="00000000" w:rsidRDefault="00EB742F">
      <w:pPr>
        <w:jc w:val="both"/>
      </w:pPr>
      <w:r>
        <w:rPr>
          <w:rStyle w:val="s3"/>
        </w:rPr>
        <w:t>2010.30.06. № 297-ІV ҚР</w:t>
      </w:r>
      <w:r>
        <w:rPr>
          <w:rStyle w:val="s3"/>
        </w:rPr>
        <w:t xml:space="preserve"> </w:t>
      </w:r>
      <w:hyperlink r:id="rId9420" w:anchor="sub_id=60112" w:history="1">
        <w:r>
          <w:rPr>
            <w:rStyle w:val="a3"/>
            <w:i/>
            <w:iCs/>
          </w:rPr>
          <w:t>Заңымен</w:t>
        </w:r>
      </w:hyperlink>
      <w:r>
        <w:rPr>
          <w:rStyle w:val="s3"/>
        </w:rPr>
        <w:t xml:space="preserve"> </w:t>
      </w:r>
      <w:r>
        <w:rPr>
          <w:rStyle w:val="s3"/>
        </w:rPr>
        <w:t>3-1-тармақпен толықтырылды (2010 ж. 1 ш</w:t>
      </w:r>
      <w:r>
        <w:rPr>
          <w:rStyle w:val="s3"/>
        </w:rPr>
        <w:t>ілдеден бастап қолданысқа енгізілді)</w:t>
      </w:r>
    </w:p>
    <w:p w:rsidR="00000000" w:rsidRDefault="00EB742F">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w:t>
      </w:r>
      <w:r>
        <w:rPr>
          <w:rStyle w:val="s0"/>
        </w:rPr>
        <w:t>йда осы Кодекске сәйкес қайтарылуға тиіс қосылған құн салығының сомасын айқындау кезінде осы Кодекстің</w:t>
      </w:r>
      <w:r>
        <w:rPr>
          <w:rStyle w:val="s0"/>
        </w:rPr>
        <w:t xml:space="preserve"> </w:t>
      </w:r>
      <w:hyperlink w:anchor="sub276130000" w:history="1">
        <w:r>
          <w:rPr>
            <w:rStyle w:val="a3"/>
          </w:rPr>
          <w:t>276-13-бабында</w:t>
        </w:r>
      </w:hyperlink>
      <w:r>
        <w:rPr>
          <w:rStyle w:val="s0"/>
        </w:rPr>
        <w:t xml:space="preserve"> </w:t>
      </w:r>
      <w:r>
        <w:rPr>
          <w:rStyle w:val="s0"/>
        </w:rPr>
        <w:t>көрсетілген құжаттардың мәліметтері ескеріледі.</w:t>
      </w:r>
    </w:p>
    <w:p w:rsidR="00000000" w:rsidRDefault="00EB742F">
      <w:pPr>
        <w:ind w:firstLine="400"/>
        <w:jc w:val="both"/>
      </w:pPr>
      <w:r>
        <w:rPr>
          <w:rStyle w:val="s0"/>
        </w:rPr>
        <w:t>Қазақстан</w:t>
      </w:r>
      <w:r>
        <w:rPr>
          <w:rStyle w:val="s0"/>
        </w:rPr>
        <w:t xml:space="preserve"> Республикасының аумағына Кеден одағына мүше б</w:t>
      </w:r>
      <w:r>
        <w:rPr>
          <w:rStyle w:val="s0"/>
        </w:rPr>
        <w:t>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тиіс қосылған құн салығының сомасын айқын</w:t>
      </w:r>
      <w:r>
        <w:rPr>
          <w:rStyle w:val="s0"/>
        </w:rPr>
        <w:t>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рәсімінде әкету фактісін растайтын кеден о</w:t>
      </w:r>
      <w:r>
        <w:rPr>
          <w:rStyle w:val="s0"/>
        </w:rPr>
        <w:t>рганының мәліметтері ескеріледі.</w:t>
      </w:r>
    </w:p>
    <w:p w:rsidR="00000000" w:rsidRDefault="00EB742F">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EB742F">
      <w:pPr>
        <w:jc w:val="both"/>
      </w:pPr>
      <w:bookmarkStart w:id="498" w:name="SUB6350400"/>
      <w:bookmarkEnd w:id="498"/>
      <w:r>
        <w:rPr>
          <w:rStyle w:val="s3"/>
        </w:rPr>
        <w:t>2010.30.06. № 297-ІV ҚР</w:t>
      </w:r>
      <w:r>
        <w:rPr>
          <w:rStyle w:val="s3"/>
        </w:rPr>
        <w:t xml:space="preserve"> </w:t>
      </w:r>
      <w:hyperlink r:id="rId9421" w:anchor="sub_id=60112" w:history="1">
        <w:r>
          <w:rPr>
            <w:rStyle w:val="a3"/>
            <w:i/>
            <w:iCs/>
          </w:rPr>
          <w:t>Заңымен</w:t>
        </w:r>
      </w:hyperlink>
      <w:r>
        <w:rPr>
          <w:rStyle w:val="s3"/>
        </w:rPr>
        <w:t xml:space="preserve"> </w:t>
      </w:r>
      <w:r>
        <w:rPr>
          <w:rStyle w:val="s3"/>
        </w:rPr>
        <w:t>(2010 ж. 1 шілдеден бастап қолданысқа енгізілді) (</w:t>
      </w:r>
      <w:hyperlink r:id="rId9422" w:anchor="sub_id=6350400" w:history="1">
        <w:r>
          <w:rPr>
            <w:rStyle w:val="a3"/>
            <w:i/>
            <w:iCs/>
          </w:rPr>
          <w:t>бұр.ред.қара</w:t>
        </w:r>
      </w:hyperlink>
      <w:r>
        <w:rPr>
          <w:rStyle w:val="s3"/>
        </w:rPr>
        <w:t>); 2012.22.06. № 21-V ҚР</w:t>
      </w:r>
      <w:r>
        <w:rPr>
          <w:rStyle w:val="s3"/>
        </w:rPr>
        <w:t xml:space="preserve"> </w:t>
      </w:r>
      <w:hyperlink r:id="rId9423" w:anchor="sub_id=310" w:history="1">
        <w:r>
          <w:rPr>
            <w:rStyle w:val="a3"/>
            <w:i/>
            <w:iCs/>
          </w:rPr>
          <w:t>Заңымен</w:t>
        </w:r>
      </w:hyperlink>
      <w:r>
        <w:rPr>
          <w:rStyle w:val="s3"/>
        </w:rPr>
        <w:t xml:space="preserve"> </w:t>
      </w:r>
      <w:r>
        <w:rPr>
          <w:rStyle w:val="s3"/>
        </w:rPr>
        <w:t>(2009 жылғы 1 қаңтардан бастап қолданысқа енгізілді) (</w:t>
      </w:r>
      <w:hyperlink r:id="rId9424" w:anchor="sub_id=6350400" w:history="1">
        <w:r>
          <w:rPr>
            <w:rStyle w:val="a3"/>
            <w:i/>
            <w:iCs/>
          </w:rPr>
          <w:t>бұр.ред.қара</w:t>
        </w:r>
      </w:hyperlink>
      <w:r>
        <w:rPr>
          <w:rStyle w:val="s3"/>
        </w:rPr>
        <w:t>); 2012.26.12. № 61-V ҚР</w:t>
      </w:r>
      <w:r>
        <w:rPr>
          <w:rStyle w:val="s3"/>
        </w:rPr>
        <w:t xml:space="preserve"> </w:t>
      </w:r>
      <w:hyperlink r:id="rId9425" w:anchor="sub_id=635" w:history="1">
        <w:r>
          <w:rPr>
            <w:rStyle w:val="a3"/>
            <w:i/>
            <w:iCs/>
          </w:rPr>
          <w:t>Заңымен</w:t>
        </w:r>
      </w:hyperlink>
      <w:r>
        <w:rPr>
          <w:rStyle w:val="s3"/>
        </w:rPr>
        <w:t xml:space="preserve"> </w:t>
      </w:r>
      <w:r>
        <w:rPr>
          <w:rStyle w:val="s3"/>
        </w:rPr>
        <w:t>(2013 ж. 1 қаңтардан бастап қолданысқа енгізілді) (</w:t>
      </w:r>
      <w:hyperlink r:id="rId9426" w:anchor="sub_id=6350400" w:history="1">
        <w:r>
          <w:rPr>
            <w:rStyle w:val="a3"/>
            <w:i/>
            <w:iCs/>
          </w:rPr>
          <w:t>бұр.ред.қара</w:t>
        </w:r>
      </w:hyperlink>
      <w:r>
        <w:rPr>
          <w:rStyle w:val="s3"/>
        </w:rPr>
        <w:t>); 2014.28.11. № 257-V ҚР</w:t>
      </w:r>
      <w:r>
        <w:rPr>
          <w:rStyle w:val="s3"/>
        </w:rPr>
        <w:t xml:space="preserve"> </w:t>
      </w:r>
      <w:hyperlink r:id="rId9427" w:anchor="sub_id=635" w:history="1">
        <w:r>
          <w:rPr>
            <w:rStyle w:val="a3"/>
            <w:i/>
            <w:iCs/>
          </w:rPr>
          <w:t>Заңымен</w:t>
        </w:r>
      </w:hyperlink>
      <w:r>
        <w:rPr>
          <w:rStyle w:val="s3"/>
        </w:rPr>
        <w:t xml:space="preserve"> </w:t>
      </w:r>
      <w:r>
        <w:rPr>
          <w:rStyle w:val="s3"/>
        </w:rPr>
        <w:t>(2015 ж. 1 қаңтардан бастап қолданысқа енгізілді) (</w:t>
      </w:r>
      <w:hyperlink r:id="rId9428" w:anchor="sub_id=6350400" w:history="1">
        <w:r>
          <w:rPr>
            <w:rStyle w:val="a3"/>
            <w:i/>
            <w:iCs/>
          </w:rPr>
          <w:t>бұр.ред.қара</w:t>
        </w:r>
      </w:hyperlink>
      <w:r>
        <w:rPr>
          <w:rStyle w:val="s3"/>
        </w:rPr>
        <w:t>) 4-тармақ өзгертілді</w:t>
      </w:r>
    </w:p>
    <w:p w:rsidR="00000000" w:rsidRDefault="00EB742F">
      <w:pPr>
        <w:ind w:firstLine="400"/>
        <w:jc w:val="both"/>
      </w:pPr>
      <w:r>
        <w:rPr>
          <w:rStyle w:val="s0"/>
        </w:rPr>
        <w:t>4. Тауарлардың экспор</w:t>
      </w:r>
      <w:r>
        <w:rPr>
          <w:rStyle w:val="s0"/>
        </w:rPr>
        <w:t>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w:t>
      </w:r>
      <w:r>
        <w:rPr>
          <w:rStyle w:val="s0"/>
        </w:rPr>
        <w:t>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жүзеге асырылған тауарлард</w:t>
      </w:r>
      <w:r>
        <w:rPr>
          <w:rStyle w:val="s0"/>
        </w:rPr>
        <w:t>ың экспорты есепке алынады.</w:t>
      </w:r>
    </w:p>
    <w:p w:rsidR="00000000" w:rsidRDefault="00EB742F">
      <w:pPr>
        <w:ind w:firstLine="400"/>
        <w:jc w:val="both"/>
      </w:pPr>
      <w:r>
        <w:rPr>
          <w:rStyle w:val="s0"/>
        </w:rPr>
        <w:t>Сыртқы сауда тауар айырбасы жөніндегі (бартерлік) операциялар бойынша тауарлар экспорты жағдайында, қайтарылуға жататын қосылған құн салығының сомасын айқындау кезінде, сыртқы сауда тауар айырбасы жөніндегі (бартерлік) шарттың (</w:t>
      </w:r>
      <w:r>
        <w:rPr>
          <w:rStyle w:val="s0"/>
        </w:rPr>
        <w:t>келісімшарттың), сондай-ақ қосылған құн салығын төлеушіге сыртқы сауда тауар айырбасы жөніндегі (бартерлік) операциялар бойынша экспортталған тауарларды сатып алушыға берілген тауарлар бойынша импорттық тауарлар декларациясының болуы есепке ескерілді.</w:t>
      </w:r>
    </w:p>
    <w:p w:rsidR="00000000" w:rsidRDefault="00EB742F">
      <w:pPr>
        <w:ind w:firstLine="400"/>
        <w:jc w:val="both"/>
      </w:pPr>
      <w:r>
        <w:rPr>
          <w:rStyle w:val="s0"/>
        </w:rPr>
        <w:t>Тауа</w:t>
      </w:r>
      <w:r>
        <w:rPr>
          <w:rStyle w:val="s0"/>
        </w:rPr>
        <w:t>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салығының сомасын айқындау кезін</w:t>
      </w:r>
      <w:r>
        <w:rPr>
          <w:rStyle w:val="s0"/>
        </w:rPr>
        <w:t>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қосылған құн салығын төлеушіге жет</w:t>
      </w:r>
      <w:r>
        <w:rPr>
          <w:rStyle w:val="s0"/>
        </w:rPr>
        <w:t>кізген тауарлар бойынша тауарларды әкелу және жанама салықтардың төленгені туралы өтініштің болуы ескеріледі.</w:t>
      </w:r>
    </w:p>
    <w:p w:rsidR="00000000" w:rsidRDefault="00EB742F">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аумағынан Кеден одағына мүше м</w:t>
      </w:r>
      <w:r>
        <w:rPr>
          <w:rStyle w:val="s0"/>
        </w:rPr>
        <w:t>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Республикасының аумағында екінш</w:t>
      </w:r>
      <w:r>
        <w:rPr>
          <w:rStyle w:val="s0"/>
        </w:rPr>
        <w:t>і деңгейдегі банктерде ашылған қосылған құн салығын төлеушінің банк шоттарына валюталық түсімнің түсуі ескеріледі.</w:t>
      </w:r>
    </w:p>
    <w:p w:rsidR="00000000" w:rsidRDefault="00EB742F">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w:t>
      </w:r>
      <w:r>
        <w:rPr>
          <w:rStyle w:val="s0"/>
        </w:rPr>
        <w:t>ңдеу</w:t>
      </w:r>
      <w:r>
        <w:rPr>
          <w:rStyle w:val="s0"/>
        </w:rPr>
        <w:t xml:space="preserve">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Қазақстан Республикасының заңнамасында белгіле</w:t>
      </w:r>
      <w:r>
        <w:rPr>
          <w:rStyle w:val="s0"/>
        </w:rPr>
        <w:t>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EB742F">
      <w:pPr>
        <w:ind w:firstLine="400"/>
        <w:jc w:val="both"/>
      </w:pPr>
      <w:r>
        <w:rPr>
          <w:rStyle w:val="s0"/>
        </w:rPr>
        <w:t>Валюталық түсімнің түсуі туралы салық органдарына қорытынды бе</w:t>
      </w:r>
      <w:r>
        <w:rPr>
          <w:rStyle w:val="s0"/>
        </w:rPr>
        <w:t>руді Қазақстан Республикасының Ұлттық Банкі және Қазақстан Республикасы Ұлттық Банкінің келісімі бойынша уәкілетті орган бекіткен</w:t>
      </w:r>
      <w:r>
        <w:rPr>
          <w:rStyle w:val="s0"/>
        </w:rPr>
        <w:t xml:space="preserve"> </w:t>
      </w:r>
      <w:hyperlink r:id="rId9429" w:history="1">
        <w:r>
          <w:rPr>
            <w:rStyle w:val="a3"/>
          </w:rPr>
          <w:t>тәртіппен және нысан</w:t>
        </w:r>
      </w:hyperlink>
      <w:r>
        <w:rPr>
          <w:rStyle w:val="s0"/>
        </w:rPr>
        <w:t xml:space="preserve"> </w:t>
      </w:r>
      <w:r>
        <w:rPr>
          <w:rStyle w:val="s0"/>
        </w:rPr>
        <w:t>бойынша екінші деңгейдегі банктер жүзеге</w:t>
      </w:r>
      <w:r>
        <w:rPr>
          <w:rStyle w:val="s0"/>
        </w:rPr>
        <w:t xml:space="preserve"> асырады.</w:t>
      </w:r>
    </w:p>
    <w:p w:rsidR="00000000" w:rsidRDefault="00EB742F">
      <w:pPr>
        <w:ind w:firstLine="400"/>
        <w:jc w:val="both"/>
      </w:pPr>
      <w:r>
        <w:rPr>
          <w:rStyle w:val="s0"/>
        </w:rPr>
        <w:t>Осы қорытындыны алу үшін салық органдары осындай қорытындыны жасау күніндегі жағдай бойынша валюталық түсімнің түсуі туралы тиісті сауал жібереді.</w:t>
      </w:r>
    </w:p>
    <w:p w:rsidR="00000000" w:rsidRDefault="00EB742F">
      <w:pPr>
        <w:ind w:firstLine="400"/>
        <w:jc w:val="both"/>
      </w:pPr>
      <w:r>
        <w:rPr>
          <w:rStyle w:val="s0"/>
        </w:rPr>
        <w:t xml:space="preserve">Осы тармақтың салық төлеушiнiң Қазақстан Республикасының аумағындағы екiншi деңгейдегі банктердегі </w:t>
      </w:r>
      <w:r>
        <w:rPr>
          <w:rStyle w:val="s0"/>
        </w:rPr>
        <w:t>банк шоттарына валюталық түсімнің түсуi жөніндегі талаптары осы Кодекстiң</w:t>
      </w:r>
      <w:r>
        <w:rPr>
          <w:rStyle w:val="s0"/>
        </w:rPr>
        <w:t xml:space="preserve"> </w:t>
      </w:r>
      <w:hyperlink w:anchor="sub2450101" w:history="1">
        <w:r>
          <w:rPr>
            <w:rStyle w:val="a3"/>
          </w:rPr>
          <w:t>245-бабының 1-1-тармағында</w:t>
        </w:r>
      </w:hyperlink>
      <w:r>
        <w:rPr>
          <w:rStyle w:val="s0"/>
        </w:rPr>
        <w:t xml:space="preserve"> </w:t>
      </w:r>
      <w:r>
        <w:rPr>
          <w:rStyle w:val="s0"/>
        </w:rPr>
        <w:t>аталған салық төлеушiлерге қолданылмайды.</w:t>
      </w:r>
    </w:p>
    <w:p w:rsidR="00000000" w:rsidRDefault="00EB742F">
      <w:pPr>
        <w:ind w:firstLine="400"/>
        <w:jc w:val="both"/>
      </w:pPr>
      <w:r>
        <w:rPr>
          <w:rStyle w:val="s0"/>
        </w:rPr>
        <w:t>5. Тақырыптық салықтық тексеру жүргізу барысында салық органы тексеру жүргізілет</w:t>
      </w:r>
      <w:r>
        <w:rPr>
          <w:rStyle w:val="s0"/>
        </w:rPr>
        <w:t>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тауарларды, жұмыстарды, көрсетілетін қызметтерді тікелей берушілері қосылған құн салығы б</w:t>
      </w:r>
      <w:r>
        <w:rPr>
          <w:rStyle w:val="s0"/>
        </w:rPr>
        <w:t>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жібереді.</w:t>
      </w:r>
    </w:p>
    <w:p w:rsidR="00000000" w:rsidRDefault="00EB742F">
      <w:pPr>
        <w:jc w:val="both"/>
      </w:pPr>
      <w:r>
        <w:rPr>
          <w:rStyle w:val="s3"/>
        </w:rPr>
        <w:t>2009.30.12. № 234-ІV ҚР</w:t>
      </w:r>
      <w:r>
        <w:rPr>
          <w:rStyle w:val="s3"/>
        </w:rPr>
        <w:t xml:space="preserve"> </w:t>
      </w:r>
      <w:hyperlink r:id="rId9430" w:anchor="sub_id=85" w:history="1">
        <w:r>
          <w:rPr>
            <w:rStyle w:val="a3"/>
            <w:i/>
            <w:iCs/>
          </w:rPr>
          <w:t>Заңымен</w:t>
        </w:r>
      </w:hyperlink>
      <w:r>
        <w:rPr>
          <w:rStyle w:val="s3"/>
        </w:rPr>
        <w:t xml:space="preserve"> </w:t>
      </w:r>
      <w:r>
        <w:rPr>
          <w:rStyle w:val="s3"/>
        </w:rPr>
        <w:t>(2010 жылғы 1 қаңтардан қолданысқа енгiзiлдi) (бұр.</w:t>
      </w:r>
      <w:hyperlink r:id="rId9431" w:anchor="sub_id=6350600" w:history="1">
        <w:r>
          <w:rPr>
            <w:rStyle w:val="a3"/>
            <w:i/>
            <w:iCs/>
          </w:rPr>
          <w:t>ред</w:t>
        </w:r>
      </w:hyperlink>
      <w:r>
        <w:rPr>
          <w:rStyle w:val="s3"/>
        </w:rPr>
        <w:t>.қара); 2011.21.07. № 467-ІV ҚР</w:t>
      </w:r>
      <w:r>
        <w:rPr>
          <w:rStyle w:val="s3"/>
        </w:rPr>
        <w:t xml:space="preserve"> </w:t>
      </w:r>
      <w:hyperlink r:id="rId9432" w:anchor="sub_id=3222" w:history="1">
        <w:r>
          <w:rPr>
            <w:rStyle w:val="a3"/>
            <w:i/>
            <w:iCs/>
          </w:rPr>
          <w:t>Заңымен</w:t>
        </w:r>
      </w:hyperlink>
      <w:r>
        <w:rPr>
          <w:rStyle w:val="s3"/>
        </w:rPr>
        <w:t xml:space="preserve">  </w:t>
      </w:r>
      <w:r>
        <w:rPr>
          <w:rStyle w:val="s3"/>
        </w:rPr>
        <w:t>(2011 жылғы 1 шілдеден бастап қолданысқа енгізілді) (</w:t>
      </w:r>
      <w:hyperlink r:id="rId9433" w:anchor="sub_id=6350600" w:history="1">
        <w:r>
          <w:rPr>
            <w:rStyle w:val="a3"/>
            <w:i/>
            <w:iCs/>
          </w:rPr>
          <w:t>бұр.ред.қара</w:t>
        </w:r>
      </w:hyperlink>
      <w:r>
        <w:rPr>
          <w:rStyle w:val="s3"/>
        </w:rPr>
        <w:t>) 6-тармақ өзгертілді</w:t>
      </w:r>
    </w:p>
    <w:p w:rsidR="00000000" w:rsidRDefault="00EB742F">
      <w:pPr>
        <w:ind w:firstLine="400"/>
        <w:jc w:val="both"/>
      </w:pPr>
      <w:r>
        <w:rPr>
          <w:rStyle w:val="s0"/>
        </w:rPr>
        <w:t>6. Қосылған құн салығы сомаларын қайтаруды</w:t>
      </w:r>
      <w:r>
        <w:rPr>
          <w:rStyle w:val="s0"/>
        </w:rPr>
        <w:t xml:space="preserve">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 тексеруді тағайындаған салық органы салық</w:t>
      </w:r>
      <w:r>
        <w:rPr>
          <w:rStyle w:val="s0"/>
        </w:rPr>
        <w:t xml:space="preserve">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EB742F">
      <w:pPr>
        <w:ind w:firstLine="400"/>
        <w:jc w:val="both"/>
      </w:pPr>
      <w:r>
        <w:rPr>
          <w:rStyle w:val="s0"/>
        </w:rPr>
        <w:t>Салық органына сұрау салу осы баптың</w:t>
      </w:r>
      <w:r>
        <w:rPr>
          <w:rStyle w:val="s0"/>
        </w:rPr>
        <w:t xml:space="preserve"> </w:t>
      </w:r>
      <w:hyperlink w:anchor="sub6350800" w:history="1">
        <w:r>
          <w:rPr>
            <w:rStyle w:val="a3"/>
          </w:rPr>
          <w:t>8-тармағында</w:t>
        </w:r>
      </w:hyperlink>
      <w:r>
        <w:rPr>
          <w:rStyle w:val="s0"/>
        </w:rPr>
        <w:t xml:space="preserve"> </w:t>
      </w:r>
      <w:r>
        <w:rPr>
          <w:rStyle w:val="s0"/>
        </w:rPr>
        <w:t>көзделген тәртіппен сұрау салуд</w:t>
      </w:r>
      <w:r>
        <w:rPr>
          <w:rStyle w:val="s0"/>
        </w:rPr>
        <w:t>ы жіберу туралы шешім қабылданған тікелей өнім берушіге - мониторингке жататын ірі салық төлеушіге қатысты жіберіледі.</w:t>
      </w:r>
    </w:p>
    <w:p w:rsidR="00000000" w:rsidRDefault="00EB742F">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w:t>
      </w:r>
      <w:r>
        <w:rPr>
          <w:rStyle w:val="s0"/>
        </w:rPr>
        <w:t xml:space="preserve"> берген есеп фактурасының нөмірі, күні, тауарларды, жұмыстарды, көрсетілген қызметтерді өткізу жөніндегі айналым сомасы, қосылған құн салығы сомасы болуға тиіс, сондай-ақ тексеру жүргізілетін кезең көрсетіледі.</w:t>
      </w:r>
    </w:p>
    <w:p w:rsidR="00000000" w:rsidRDefault="00EB742F">
      <w:pPr>
        <w:ind w:firstLine="400"/>
        <w:jc w:val="both"/>
      </w:pPr>
      <w:r>
        <w:rPr>
          <w:rStyle w:val="s0"/>
        </w:rPr>
        <w:t>Салық органы қосылған құн салығы сомасының дұ</w:t>
      </w:r>
      <w:r>
        <w:rPr>
          <w:rStyle w:val="s0"/>
        </w:rPr>
        <w:t>рыстығын растау туралы, соның ішінде сұрау салуда көрсетілмеген, тексеру жүргізілетін кезең ішінде тікелей өнім беруші - мониторингке жататын ірі салық төлеуші мен тексеру жүргізілетін салық төлеуші арасында жасалған операциялар туралы мәліметтерді ұсынады</w:t>
      </w:r>
      <w:r>
        <w:rPr>
          <w:rStyle w:val="s0"/>
        </w:rPr>
        <w:t>. Қосылған құн салығы сомасының дұрыстығын растау туралы мәліметтер уәкілетті органдағы</w:t>
      </w:r>
      <w:r>
        <w:rPr>
          <w:rStyle w:val="s0"/>
        </w:rPr>
        <w:t xml:space="preserve"> </w:t>
      </w:r>
      <w:r>
        <w:t>салық есептілігiнiң</w:t>
      </w:r>
      <w:r>
        <w:rPr>
          <w:rStyle w:val="s0"/>
        </w:rPr>
        <w:t xml:space="preserve"> </w:t>
      </w:r>
      <w:r>
        <w:rPr>
          <w:rStyle w:val="s0"/>
        </w:rPr>
        <w:t>деректері негізінде ұсынылады.</w:t>
      </w:r>
    </w:p>
    <w:p w:rsidR="00000000" w:rsidRDefault="00EB742F">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EB742F">
      <w:pPr>
        <w:jc w:val="both"/>
      </w:pPr>
      <w:r>
        <w:rPr>
          <w:rStyle w:val="s3"/>
        </w:rPr>
        <w:t>2010.30.06.</w:t>
      </w:r>
      <w:r>
        <w:rPr>
          <w:rStyle w:val="s3"/>
        </w:rPr>
        <w:t xml:space="preserve"> № 297-ІV ҚР</w:t>
      </w:r>
      <w:r>
        <w:rPr>
          <w:rStyle w:val="s3"/>
        </w:rPr>
        <w:t xml:space="preserve"> </w:t>
      </w:r>
      <w:hyperlink r:id="rId9434" w:anchor="sub_id=60112" w:history="1">
        <w:r>
          <w:rPr>
            <w:rStyle w:val="a3"/>
            <w:i/>
            <w:iCs/>
          </w:rPr>
          <w:t>Заңымен</w:t>
        </w:r>
      </w:hyperlink>
      <w:r>
        <w:rPr>
          <w:rStyle w:val="s3"/>
        </w:rPr>
        <w:t xml:space="preserve"> </w:t>
      </w:r>
      <w:r>
        <w:rPr>
          <w:rStyle w:val="s3"/>
        </w:rPr>
        <w:t>1) тармақша жаңа редакцияда (2009 ж. 1 қаңтардан бастап қолданысқа енгізілді) (</w:t>
      </w:r>
      <w:hyperlink r:id="rId9435" w:anchor="sub_id=6350701" w:history="1">
        <w:r>
          <w:rPr>
            <w:rStyle w:val="a3"/>
            <w:i/>
            <w:iCs/>
          </w:rPr>
          <w:t>бұр.ред.қара</w:t>
        </w:r>
      </w:hyperlink>
      <w:r>
        <w:rPr>
          <w:rStyle w:val="s3"/>
        </w:rPr>
        <w:t xml:space="preserve">) </w:t>
      </w:r>
    </w:p>
    <w:p w:rsidR="00000000" w:rsidRDefault="00EB742F">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энергиясын, суды және (немесе) газды беруді жүзеге асырған;</w:t>
      </w:r>
    </w:p>
    <w:p w:rsidR="00000000" w:rsidRDefault="00EB742F">
      <w:pPr>
        <w:jc w:val="both"/>
      </w:pPr>
      <w:r>
        <w:rPr>
          <w:rStyle w:val="s3"/>
        </w:rPr>
        <w:t>2010.30.06. № 297-ІV ҚР</w:t>
      </w:r>
      <w:r>
        <w:rPr>
          <w:rStyle w:val="s3"/>
        </w:rPr>
        <w:t xml:space="preserve"> </w:t>
      </w:r>
      <w:hyperlink r:id="rId9436" w:anchor="sub_id=60112" w:history="1">
        <w:r>
          <w:rPr>
            <w:rStyle w:val="a3"/>
            <w:i/>
            <w:iCs/>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EB742F">
      <w:pPr>
        <w:ind w:firstLine="400"/>
        <w:jc w:val="both"/>
      </w:pPr>
      <w:r>
        <w:rPr>
          <w:rStyle w:val="s0"/>
        </w:rPr>
        <w:t>1-1) байланыс қызметтерін беруді жүзеге асырған;</w:t>
      </w:r>
    </w:p>
    <w:p w:rsidR="00000000" w:rsidRDefault="00EB742F">
      <w:pPr>
        <w:ind w:firstLine="400"/>
        <w:jc w:val="both"/>
      </w:pPr>
      <w:r>
        <w:rPr>
          <w:rStyle w:val="s0"/>
        </w:rPr>
        <w:t>2) жұмыстарды орындаған, қызметтерді көрсеткен, тауарл</w:t>
      </w:r>
      <w:r>
        <w:rPr>
          <w:rStyle w:val="s0"/>
        </w:rPr>
        <w:t>арды жеткізген, Қазақстан Республикасында қосылған құн салығын төлеушілер болып табылмайтын және филиал, өкілдік арқылы қызметін жүзеге асырмайтын бейрезидент өнім берушілер;</w:t>
      </w:r>
    </w:p>
    <w:p w:rsidR="00000000" w:rsidRDefault="00EB742F">
      <w:pPr>
        <w:ind w:firstLine="400"/>
        <w:jc w:val="both"/>
      </w:pPr>
      <w:r>
        <w:rPr>
          <w:rStyle w:val="s0"/>
        </w:rPr>
        <w:t>3) мониторингке жататын ірі салық төлеушілер қарсы тексеруге жатпайды.</w:t>
      </w:r>
    </w:p>
    <w:p w:rsidR="00000000" w:rsidRDefault="00EB742F">
      <w:pPr>
        <w:jc w:val="both"/>
      </w:pPr>
      <w:bookmarkStart w:id="499" w:name="SUB6350800"/>
      <w:bookmarkEnd w:id="499"/>
      <w:r>
        <w:rPr>
          <w:rStyle w:val="s3"/>
        </w:rPr>
        <w:t>2009.16.11</w:t>
      </w:r>
      <w:r>
        <w:rPr>
          <w:rStyle w:val="s3"/>
        </w:rPr>
        <w:t>. № 200-ІV ҚР</w:t>
      </w:r>
      <w:r>
        <w:rPr>
          <w:rStyle w:val="s3"/>
        </w:rPr>
        <w:t xml:space="preserve"> </w:t>
      </w:r>
      <w:hyperlink r:id="rId9437" w:anchor="sub_id=194" w:history="1">
        <w:r>
          <w:rPr>
            <w:rStyle w:val="a3"/>
            <w:i/>
            <w:iCs/>
          </w:rPr>
          <w:t>Заңымен</w:t>
        </w:r>
      </w:hyperlink>
      <w:r>
        <w:rPr>
          <w:rStyle w:val="s3"/>
        </w:rPr>
        <w:t xml:space="preserve"> </w:t>
      </w:r>
      <w:r>
        <w:rPr>
          <w:rStyle w:val="s3"/>
        </w:rPr>
        <w:t>(2009 ж. 1 қаңтардан бастап қолданысқа енгiзiлді) (бұр.</w:t>
      </w:r>
      <w:hyperlink r:id="rId9438" w:anchor="sub_id=6350800" w:history="1">
        <w:r>
          <w:rPr>
            <w:rStyle w:val="a3"/>
            <w:i/>
            <w:iCs/>
          </w:rPr>
          <w:t>ред</w:t>
        </w:r>
      </w:hyperlink>
      <w:r>
        <w:rPr>
          <w:rStyle w:val="s3"/>
        </w:rPr>
        <w:t>.қара); 20</w:t>
      </w:r>
      <w:r>
        <w:rPr>
          <w:rStyle w:val="s3"/>
        </w:rPr>
        <w:t>11.21.07. № 467-ІV ҚР</w:t>
      </w:r>
      <w:r>
        <w:rPr>
          <w:rStyle w:val="s3"/>
        </w:rPr>
        <w:t xml:space="preserve"> </w:t>
      </w:r>
      <w:hyperlink r:id="rId9439" w:anchor="sub_id=3222" w:history="1">
        <w:r>
          <w:rPr>
            <w:rStyle w:val="a3"/>
            <w:i/>
            <w:iCs/>
          </w:rPr>
          <w:t>Заңымен</w:t>
        </w:r>
      </w:hyperlink>
      <w:r>
        <w:rPr>
          <w:rStyle w:val="s3"/>
        </w:rPr>
        <w:t xml:space="preserve">  </w:t>
      </w:r>
      <w:r>
        <w:rPr>
          <w:rStyle w:val="s3"/>
        </w:rPr>
        <w:t>(2011 жылғы 1 шілдеден бастап қолданысқа енгізілді) (</w:t>
      </w:r>
      <w:hyperlink r:id="rId9440" w:anchor="sub_id=6350800" w:history="1">
        <w:r>
          <w:rPr>
            <w:rStyle w:val="a3"/>
            <w:i/>
            <w:iCs/>
          </w:rPr>
          <w:t>бұр.ре</w:t>
        </w:r>
        <w:r>
          <w:rPr>
            <w:rStyle w:val="a3"/>
            <w:i/>
            <w:iCs/>
          </w:rPr>
          <w:t>д.қара</w:t>
        </w:r>
      </w:hyperlink>
      <w:r>
        <w:rPr>
          <w:rStyle w:val="s3"/>
        </w:rPr>
        <w:t>) 8-тармақ өзгертілді; 2012.26.12. № 61-V ҚР</w:t>
      </w:r>
      <w:r>
        <w:rPr>
          <w:rStyle w:val="s3"/>
        </w:rPr>
        <w:t xml:space="preserve"> </w:t>
      </w:r>
      <w:hyperlink r:id="rId9441" w:anchor="sub_id=635" w:history="1">
        <w:r>
          <w:rPr>
            <w:rStyle w:val="a3"/>
            <w:i/>
            <w:iCs/>
          </w:rPr>
          <w:t>Заңымен</w:t>
        </w:r>
      </w:hyperlink>
      <w:r>
        <w:rPr>
          <w:rStyle w:val="s3"/>
        </w:rPr>
        <w:t xml:space="preserve"> </w:t>
      </w:r>
      <w:r>
        <w:rPr>
          <w:rStyle w:val="s3"/>
        </w:rPr>
        <w:t>8-тармақ жаңа редакцияда (2013 ж. 1 қаңтардан бастап қолданысқа енгізілді) (</w:t>
      </w:r>
      <w:hyperlink r:id="rId9442" w:anchor="sub_id=6350800" w:history="1">
        <w:r>
          <w:rPr>
            <w:rStyle w:val="a3"/>
            <w:i/>
            <w:iCs/>
          </w:rPr>
          <w:t>бұр.ред.қара</w:t>
        </w:r>
      </w:hyperlink>
      <w:r>
        <w:rPr>
          <w:rStyle w:val="s3"/>
        </w:rPr>
        <w:t>)</w:t>
      </w:r>
    </w:p>
    <w:p w:rsidR="00000000" w:rsidRDefault="00EB742F">
      <w:pPr>
        <w:ind w:firstLine="400"/>
        <w:jc w:val="both"/>
      </w:pPr>
      <w:r>
        <w:rPr>
          <w:rStyle w:val="s0"/>
        </w:rPr>
        <w:t>8. Өнім берушіге міндетті үстеме тексеру тағайындау және (немесе) салық органына мониторингке жататын ірі салық төлеушілердің салықтық есептілігі негізінде қосылған құн салығы сомаларының дәйектіл</w:t>
      </w:r>
      <w:r>
        <w:rPr>
          <w:rStyle w:val="s0"/>
        </w:rPr>
        <w:t>ігін растау туралы сауал жіберу туралы шешім «Пирамида» талдамалық есеп талдауының нәтижелері бойынша алшақтық айқындалған тексерілетін салық төлеушінің тікелей өнім берушілері бойынша қабылданады.</w:t>
      </w:r>
    </w:p>
    <w:p w:rsidR="00000000" w:rsidRDefault="00EB742F">
      <w:pPr>
        <w:ind w:firstLine="400"/>
        <w:jc w:val="both"/>
      </w:pPr>
      <w:r>
        <w:rPr>
          <w:rStyle w:val="s0"/>
        </w:rPr>
        <w:t>Осы баптың мақсаты үшін «Пирамида» талдамалық есебі - салы</w:t>
      </w:r>
      <w:r>
        <w:rPr>
          <w:rStyle w:val="s0"/>
        </w:rPr>
        <w:t>қ</w:t>
      </w:r>
      <w:r>
        <w:rPr>
          <w:rStyle w:val="s0"/>
        </w:rPr>
        <w:t xml:space="preserve"> төлеуші (салық агенті) қосылған құн салығы бойынша ұсынған салық есептілігін зерделеу және талдау негізінде салық органдары жүзеге асыратын бақылаудың нәтижелері.</w:t>
      </w:r>
    </w:p>
    <w:p w:rsidR="00000000" w:rsidRDefault="00EB742F">
      <w:pPr>
        <w:jc w:val="both"/>
      </w:pPr>
      <w:r>
        <w:rPr>
          <w:rStyle w:val="s3"/>
        </w:rPr>
        <w:t>2009.30.12. № 234-ІV ҚР</w:t>
      </w:r>
      <w:r>
        <w:rPr>
          <w:rStyle w:val="s3"/>
        </w:rPr>
        <w:t xml:space="preserve"> </w:t>
      </w:r>
      <w:hyperlink r:id="rId9443" w:anchor="sub_id=85" w:history="1">
        <w:r>
          <w:rPr>
            <w:rStyle w:val="a3"/>
            <w:i/>
            <w:iCs/>
          </w:rPr>
          <w:t>Заңымен</w:t>
        </w:r>
      </w:hyperlink>
      <w:r>
        <w:rPr>
          <w:rStyle w:val="s3"/>
        </w:rPr>
        <w:t xml:space="preserve"> </w:t>
      </w:r>
      <w:r>
        <w:rPr>
          <w:rStyle w:val="s3"/>
        </w:rPr>
        <w:t>9-тармақ жаңа редакцияда (2009 жылғы 1 қаңтардан қолданысқа енгiзiлдi) (бұр.</w:t>
      </w:r>
      <w:hyperlink r:id="rId9444" w:anchor="sub_id=6350900" w:history="1">
        <w:r>
          <w:rPr>
            <w:rStyle w:val="a3"/>
            <w:i/>
            <w:iCs/>
          </w:rPr>
          <w:t>ред</w:t>
        </w:r>
      </w:hyperlink>
      <w:r>
        <w:rPr>
          <w:rStyle w:val="s3"/>
        </w:rPr>
        <w:t>.қара); 2011.21.07. № 467-ІV ҚР</w:t>
      </w:r>
      <w:r>
        <w:rPr>
          <w:rStyle w:val="s3"/>
        </w:rPr>
        <w:t xml:space="preserve"> </w:t>
      </w:r>
      <w:hyperlink r:id="rId9445" w:anchor="sub_id=3222" w:history="1">
        <w:r>
          <w:rPr>
            <w:rStyle w:val="a3"/>
            <w:i/>
            <w:iCs/>
          </w:rPr>
          <w:t>Заңымен</w:t>
        </w:r>
      </w:hyperlink>
      <w:r>
        <w:rPr>
          <w:rStyle w:val="s3"/>
        </w:rPr>
        <w:t xml:space="preserve">   </w:t>
      </w:r>
      <w:r>
        <w:rPr>
          <w:rStyle w:val="s3"/>
        </w:rPr>
        <w:t>(2011 жылғы 1 шілдеден бастап қолданысқа енгізілді) (</w:t>
      </w:r>
      <w:hyperlink r:id="rId9446" w:anchor="sub_id=6350900" w:history="1">
        <w:r>
          <w:rPr>
            <w:rStyle w:val="a3"/>
            <w:i/>
            <w:iCs/>
          </w:rPr>
          <w:t>бұр.ред.қара</w:t>
        </w:r>
      </w:hyperlink>
      <w:r>
        <w:rPr>
          <w:rStyle w:val="s3"/>
        </w:rPr>
        <w:t>); 2012.26.12. № 61-V ҚР</w:t>
      </w:r>
      <w:r>
        <w:rPr>
          <w:rStyle w:val="s3"/>
        </w:rPr>
        <w:t xml:space="preserve"> </w:t>
      </w:r>
      <w:hyperlink r:id="rId9447" w:anchor="sub_id=635" w:history="1">
        <w:r>
          <w:rPr>
            <w:rStyle w:val="a3"/>
            <w:i/>
            <w:iCs/>
          </w:rPr>
          <w:t>Заңымен</w:t>
        </w:r>
      </w:hyperlink>
      <w:r>
        <w:rPr>
          <w:rStyle w:val="s3"/>
        </w:rPr>
        <w:t xml:space="preserve"> </w:t>
      </w:r>
      <w:r>
        <w:rPr>
          <w:rStyle w:val="s3"/>
        </w:rPr>
        <w:t>(2013 ж. 1 қаңтардан бастап қолданысқа енгізілді) (</w:t>
      </w:r>
      <w:hyperlink r:id="rId9448" w:anchor="sub_id=6350900" w:history="1">
        <w:r>
          <w:rPr>
            <w:rStyle w:val="a3"/>
            <w:i/>
            <w:iCs/>
          </w:rPr>
          <w:t>бұр.ред.қара</w:t>
        </w:r>
      </w:hyperlink>
      <w:r>
        <w:rPr>
          <w:rStyle w:val="s3"/>
        </w:rPr>
        <w:t>) 9-тармақ өзгертілді</w:t>
      </w:r>
      <w:r>
        <w:rPr>
          <w:rStyle w:val="s3"/>
        </w:rPr>
        <w:t xml:space="preserve"> </w:t>
      </w:r>
    </w:p>
    <w:p w:rsidR="00000000" w:rsidRDefault="00EB742F">
      <w:pPr>
        <w:ind w:firstLine="400"/>
      </w:pPr>
      <w:r>
        <w:t>9. Салықтық тексеру аяқт</w:t>
      </w:r>
      <w:r>
        <w:t>алған күнге:</w:t>
      </w:r>
    </w:p>
    <w:p w:rsidR="00000000" w:rsidRDefault="00EB742F">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EB742F">
      <w:pPr>
        <w:ind w:firstLine="400"/>
        <w:jc w:val="both"/>
      </w:pPr>
      <w:r>
        <w:t>тексерiлетiн салық төлеушiнiң өнiм берушiсi бұрын жiберiлген сауал салу бойынша</w:t>
      </w:r>
      <w:r>
        <w:t xml:space="preserve"> </w:t>
      </w:r>
      <w:r>
        <w:rPr>
          <w:rStyle w:val="s0"/>
        </w:rPr>
        <w:t>қарсы</w:t>
      </w:r>
      <w:r>
        <w:rPr>
          <w:rStyle w:val="s0"/>
        </w:rPr>
        <w:t xml:space="preserve"> тексерулер жүргiзу кезiнде анықтал</w:t>
      </w:r>
      <w:r>
        <w:rPr>
          <w:rStyle w:val="s0"/>
        </w:rPr>
        <w:t>ған</w:t>
      </w:r>
      <w:r>
        <w:rPr>
          <w:rStyle w:val="s0"/>
        </w:rPr>
        <w:t xml:space="preserve"> бұзушылықтарды жоймаған;</w:t>
      </w:r>
    </w:p>
    <w:p w:rsidR="00000000" w:rsidRDefault="00EB742F">
      <w:pPr>
        <w:ind w:firstLine="400"/>
        <w:jc w:val="both"/>
      </w:pPr>
      <w:r>
        <w:rPr>
          <w:rStyle w:val="s0"/>
        </w:rPr>
        <w:t>бұрын жiберiлген сауал салу бойынша салық органы алған жауаптар негiзiнде мониторингке жататын iрi салық төлеушi бойынша қосылған құн салығы сомаларының дұрыстығы расталмаған;</w:t>
      </w:r>
    </w:p>
    <w:p w:rsidR="00000000" w:rsidRDefault="00EB742F">
      <w:pPr>
        <w:ind w:firstLine="400"/>
        <w:jc w:val="both"/>
      </w:pPr>
      <w:r>
        <w:rPr>
          <w:rStyle w:val="s0"/>
        </w:rPr>
        <w:t>қосылған</w:t>
      </w:r>
      <w:r>
        <w:rPr>
          <w:rStyle w:val="s0"/>
        </w:rPr>
        <w:t xml:space="preserve"> құн салығы сомаларының дәйектілігі расталм</w:t>
      </w:r>
      <w:r>
        <w:rPr>
          <w:rStyle w:val="s0"/>
        </w:rPr>
        <w:t>аған;</w:t>
      </w:r>
    </w:p>
    <w:p w:rsidR="00000000" w:rsidRDefault="00EB742F">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дәйектілігі расталмаған, оның ішінде:</w:t>
      </w:r>
      <w:r>
        <w:rPr>
          <w:rStyle w:val="s0"/>
        </w:rPr>
        <w:t xml:space="preserve"> </w:t>
      </w:r>
    </w:p>
    <w:p w:rsidR="00000000" w:rsidRDefault="00EB742F">
      <w:pPr>
        <w:ind w:firstLine="400"/>
        <w:jc w:val="both"/>
      </w:pPr>
      <w:r>
        <w:rPr>
          <w:rStyle w:val="s0"/>
        </w:rPr>
        <w:t>өнім</w:t>
      </w:r>
      <w:r>
        <w:rPr>
          <w:rStyle w:val="s0"/>
        </w:rPr>
        <w:t xml:space="preserve"> берушінің орналасқан жері бойынша болмауы;</w:t>
      </w:r>
    </w:p>
    <w:p w:rsidR="00000000" w:rsidRDefault="00EB742F">
      <w:pPr>
        <w:ind w:firstLine="400"/>
        <w:jc w:val="both"/>
      </w:pPr>
      <w:r>
        <w:rPr>
          <w:rStyle w:val="s0"/>
        </w:rPr>
        <w:t>өнім</w:t>
      </w:r>
      <w:r>
        <w:rPr>
          <w:rStyle w:val="s0"/>
        </w:rPr>
        <w:t xml:space="preserve"> берушінің есепке алу құжаттарын жоғалтуы себептері бойынша расталма</w:t>
      </w:r>
      <w:r>
        <w:rPr>
          <w:rStyle w:val="s0"/>
        </w:rPr>
        <w:t>ған</w:t>
      </w:r>
      <w:r>
        <w:rPr>
          <w:rStyle w:val="s0"/>
        </w:rPr>
        <w:t xml:space="preserve"> сомалардың шегінде қосылған құн салығын қайтару жүргізілмейді.</w:t>
      </w:r>
    </w:p>
    <w:p w:rsidR="00000000" w:rsidRDefault="00EB742F">
      <w:pPr>
        <w:ind w:firstLine="400"/>
        <w:jc w:val="both"/>
      </w:pPr>
      <w:r>
        <w:rPr>
          <w:rStyle w:val="s0"/>
        </w:rPr>
        <w:t>Бұл ретте, салықтық тексеру актiсiнде қосылған құн салығын мұндай қайтармаудың негiздемесi</w:t>
      </w:r>
      <w:r>
        <w:rPr>
          <w:rStyle w:val="s0"/>
        </w:rPr>
        <w:t xml:space="preserve"> </w:t>
      </w:r>
      <w:r>
        <w:t>көрсетiледi.</w:t>
      </w:r>
    </w:p>
    <w:p w:rsidR="00000000" w:rsidRDefault="00EB742F">
      <w:pPr>
        <w:ind w:firstLine="400"/>
        <w:jc w:val="both"/>
      </w:pPr>
      <w:bookmarkStart w:id="500" w:name="SUB6351000"/>
      <w:bookmarkEnd w:id="500"/>
      <w:r>
        <w:rPr>
          <w:rStyle w:val="s0"/>
        </w:rPr>
        <w:t>10. Қосылған құн салығын қайтару</w:t>
      </w:r>
      <w:r>
        <w:rPr>
          <w:rStyle w:val="s0"/>
        </w:rPr>
        <w:t xml:space="preserve"> </w:t>
      </w:r>
      <w:hyperlink r:id="rId9449" w:anchor="sub_id=13" w:history="1">
        <w:r>
          <w:rPr>
            <w:rStyle w:val="a3"/>
          </w:rPr>
          <w:t>уәкілетті орган белгілеген нысан</w:t>
        </w:r>
      </w:hyperlink>
      <w:r>
        <w:rPr>
          <w:rStyle w:val="s0"/>
        </w:rPr>
        <w:t xml:space="preserve"> </w:t>
      </w:r>
      <w:r>
        <w:rPr>
          <w:rStyle w:val="s0"/>
        </w:rPr>
        <w:t>бойынша салықтық тексеру актісіне қорытынды негізінде мынадай:</w:t>
      </w:r>
    </w:p>
    <w:p w:rsidR="00000000" w:rsidRDefault="00EB742F">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w:t>
      </w:r>
      <w:r>
        <w:rPr>
          <w:rStyle w:val="s0"/>
        </w:rPr>
        <w:t>е алынған;</w:t>
      </w:r>
    </w:p>
    <w:p w:rsidR="00000000" w:rsidRDefault="00EB742F">
      <w:pPr>
        <w:jc w:val="both"/>
      </w:pPr>
      <w:r>
        <w:rPr>
          <w:rStyle w:val="s3"/>
        </w:rPr>
        <w:t>2014.28.11. № 257-V ҚР</w:t>
      </w:r>
      <w:r>
        <w:rPr>
          <w:rStyle w:val="s3"/>
        </w:rPr>
        <w:t xml:space="preserve"> </w:t>
      </w:r>
      <w:hyperlink r:id="rId9450" w:anchor="sub_id=635" w:history="1">
        <w:r>
          <w:rPr>
            <w:rStyle w:val="a3"/>
            <w:i/>
            <w:iCs/>
          </w:rPr>
          <w:t>Заңымен</w:t>
        </w:r>
      </w:hyperlink>
      <w:r>
        <w:rPr>
          <w:rStyle w:val="s3"/>
        </w:rPr>
        <w:t xml:space="preserve"> </w:t>
      </w:r>
      <w:r>
        <w:rPr>
          <w:rStyle w:val="s3"/>
        </w:rPr>
        <w:t>1-1) тармақшамен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1-1) осы Кодекстің</w:t>
      </w:r>
      <w:r>
        <w:rPr>
          <w:rStyle w:val="s0"/>
        </w:rPr>
        <w:t xml:space="preserve"> </w:t>
      </w:r>
      <w:hyperlink w:anchor="sub2450400" w:history="1">
        <w:r>
          <w:rPr>
            <w:rStyle w:val="a3"/>
          </w:rPr>
          <w:t>2</w:t>
        </w:r>
        <w:r>
          <w:rPr>
            <w:rStyle w:val="a3"/>
          </w:rPr>
          <w:t>45-бабының 4-тармағында</w:t>
        </w:r>
      </w:hyperlink>
      <w:r>
        <w:rPr>
          <w:rStyle w:val="s0"/>
        </w:rPr>
        <w:t xml:space="preserve"> </w:t>
      </w:r>
      <w:r>
        <w:rPr>
          <w:rStyle w:val="s0"/>
        </w:rPr>
        <w:t>көзделген жағдайда, қайта өңдеу өнімдерін сатып алушыға қатысты салық органының сұрау салуына жауап алынған;</w:t>
      </w:r>
    </w:p>
    <w:p w:rsidR="00000000" w:rsidRDefault="00EB742F">
      <w:pPr>
        <w:jc w:val="both"/>
      </w:pPr>
      <w:r>
        <w:rPr>
          <w:rStyle w:val="s3"/>
        </w:rPr>
        <w:t>2009.12.02. № 133-ІV ҚР</w:t>
      </w:r>
      <w:r>
        <w:rPr>
          <w:rStyle w:val="s3"/>
        </w:rPr>
        <w:t xml:space="preserve"> </w:t>
      </w:r>
      <w:hyperlink r:id="rId9451" w:anchor="sub_id=347" w:history="1">
        <w:r>
          <w:rPr>
            <w:rStyle w:val="a3"/>
            <w:i/>
            <w:iCs/>
          </w:rPr>
          <w:t>Заңымен</w:t>
        </w:r>
      </w:hyperlink>
      <w:r>
        <w:rPr>
          <w:rStyle w:val="s3"/>
        </w:rPr>
        <w:t xml:space="preserve"> </w:t>
      </w:r>
      <w:r>
        <w:rPr>
          <w:rStyle w:val="s3"/>
        </w:rPr>
        <w:t>(2009 жыл</w:t>
      </w:r>
      <w:r>
        <w:rPr>
          <w:rStyle w:val="s3"/>
        </w:rPr>
        <w:t>ғы</w:t>
      </w:r>
      <w:r>
        <w:rPr>
          <w:rStyle w:val="s3"/>
        </w:rPr>
        <w:t xml:space="preserve"> 1 қаңтардан бастап қолданысқа енді) (бұр.</w:t>
      </w:r>
      <w:hyperlink r:id="rId9452" w:anchor="sub_id=6351000" w:history="1">
        <w:r>
          <w:rPr>
            <w:rStyle w:val="a3"/>
            <w:i/>
            <w:iCs/>
          </w:rPr>
          <w:t>ред</w:t>
        </w:r>
      </w:hyperlink>
      <w:r>
        <w:rPr>
          <w:rStyle w:val="s3"/>
        </w:rPr>
        <w:t>.қара); 2011.21.07. № 467-ІV ҚР</w:t>
      </w:r>
      <w:r>
        <w:rPr>
          <w:rStyle w:val="s3"/>
        </w:rPr>
        <w:t xml:space="preserve"> </w:t>
      </w:r>
      <w:hyperlink r:id="rId9453" w:anchor="sub_id=3222" w:history="1">
        <w:r>
          <w:rPr>
            <w:rStyle w:val="a3"/>
            <w:i/>
            <w:iCs/>
          </w:rPr>
          <w:t>Заңымен</w:t>
        </w:r>
      </w:hyperlink>
      <w:r>
        <w:rPr>
          <w:rStyle w:val="s3"/>
        </w:rPr>
        <w:t xml:space="preserve">  </w:t>
      </w:r>
      <w:r>
        <w:rPr>
          <w:rStyle w:val="s3"/>
        </w:rPr>
        <w:t>(</w:t>
      </w:r>
      <w:r>
        <w:rPr>
          <w:rStyle w:val="s3"/>
        </w:rPr>
        <w:t>2011 жылғы 1 шілдеден бастап қолданысқа енгізілді) (</w:t>
      </w:r>
      <w:hyperlink r:id="rId9454" w:anchor="sub_id=6351002" w:history="1">
        <w:r>
          <w:rPr>
            <w:rStyle w:val="a3"/>
            <w:i/>
            <w:iCs/>
          </w:rPr>
          <w:t>бұр.ред.қара</w:t>
        </w:r>
      </w:hyperlink>
      <w:r>
        <w:rPr>
          <w:rStyle w:val="s3"/>
        </w:rPr>
        <w:t>); 2014.28.11. № 257-V ҚР</w:t>
      </w:r>
      <w:r>
        <w:rPr>
          <w:rStyle w:val="s3"/>
        </w:rPr>
        <w:t xml:space="preserve"> </w:t>
      </w:r>
      <w:hyperlink r:id="rId9455" w:anchor="sub_id=635" w:history="1">
        <w:r>
          <w:rPr>
            <w:rStyle w:val="a3"/>
            <w:i/>
            <w:iCs/>
          </w:rPr>
          <w:t>З</w:t>
        </w:r>
        <w:r>
          <w:rPr>
            <w:rStyle w:val="a3"/>
            <w:i/>
            <w:iCs/>
          </w:rPr>
          <w:t>аңымен</w:t>
        </w:r>
      </w:hyperlink>
      <w:r>
        <w:rPr>
          <w:rStyle w:val="s3"/>
        </w:rPr>
        <w:t xml:space="preserve"> </w:t>
      </w:r>
      <w:r>
        <w:rPr>
          <w:rStyle w:val="s3"/>
        </w:rPr>
        <w:t>(2015 ж. 1 қаңтардан бастап қолданысқа енгізілді) (</w:t>
      </w:r>
      <w:hyperlink r:id="rId9456" w:anchor="sub_id=6351002" w:history="1">
        <w:r>
          <w:rPr>
            <w:rStyle w:val="a3"/>
            <w:i/>
            <w:iCs/>
          </w:rPr>
          <w:t>бұр.ред.қара</w:t>
        </w:r>
      </w:hyperlink>
      <w:r>
        <w:rPr>
          <w:rStyle w:val="s3"/>
        </w:rPr>
        <w:t>) 2) тармақша өзгертілді</w:t>
      </w:r>
    </w:p>
    <w:p w:rsidR="00000000" w:rsidRDefault="00EB742F">
      <w:pPr>
        <w:ind w:firstLine="400"/>
        <w:jc w:val="both"/>
      </w:pPr>
      <w:r>
        <w:rPr>
          <w:rStyle w:val="s0"/>
        </w:rPr>
        <w:t>2) тексерілетін салық төлеушінің өнім берушісі қарсы тексерулер жүргізуге б</w:t>
      </w:r>
      <w:r>
        <w:rPr>
          <w:rStyle w:val="s0"/>
        </w:rPr>
        <w:t>ұрын</w:t>
      </w:r>
      <w:r>
        <w:rPr>
          <w:rStyle w:val="s0"/>
        </w:rPr>
        <w:t xml:space="preserve">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салығы сомасының дұрыстығын салық органы растаған;</w:t>
      </w:r>
    </w:p>
    <w:p w:rsidR="00000000" w:rsidRDefault="00EB742F">
      <w:pPr>
        <w:jc w:val="both"/>
      </w:pPr>
      <w:r>
        <w:rPr>
          <w:rStyle w:val="s3"/>
        </w:rPr>
        <w:t>2014.28.11. № 25</w:t>
      </w:r>
      <w:r>
        <w:rPr>
          <w:rStyle w:val="s3"/>
        </w:rPr>
        <w:t>7-V ҚР</w:t>
      </w:r>
      <w:r>
        <w:rPr>
          <w:rStyle w:val="s3"/>
        </w:rPr>
        <w:t xml:space="preserve"> </w:t>
      </w:r>
      <w:hyperlink r:id="rId9457" w:anchor="sub_id=635" w:history="1">
        <w:r>
          <w:rPr>
            <w:rStyle w:val="a3"/>
            <w:i/>
            <w:iCs/>
          </w:rPr>
          <w:t>Заңымен</w:t>
        </w:r>
      </w:hyperlink>
      <w:r>
        <w:rPr>
          <w:rStyle w:val="s3"/>
        </w:rPr>
        <w:t xml:space="preserve"> </w:t>
      </w:r>
      <w:r>
        <w:rPr>
          <w:rStyle w:val="s3"/>
        </w:rPr>
        <w:t>3) тармақшамен толықтырылды (2015 ж. 1 қаңтардан бастап қолданысқа енгізілді); 2015.03.12. № 432-V ҚР</w:t>
      </w:r>
      <w:r>
        <w:rPr>
          <w:rStyle w:val="s3"/>
        </w:rPr>
        <w:t xml:space="preserve"> </w:t>
      </w:r>
      <w:hyperlink r:id="rId9458" w:anchor="sub_id=635" w:history="1">
        <w:r>
          <w:rPr>
            <w:rStyle w:val="a3"/>
            <w:i/>
            <w:iCs/>
          </w:rPr>
          <w:t>Заңымен</w:t>
        </w:r>
      </w:hyperlink>
      <w:r>
        <w:rPr>
          <w:rStyle w:val="s3"/>
        </w:rPr>
        <w:t xml:space="preserve"> </w:t>
      </w:r>
      <w:r>
        <w:rPr>
          <w:rStyle w:val="s3"/>
        </w:rPr>
        <w:t>3) тармақша жаңа редакцияда (2016 ж. 1 қаңтардан бастап қолданысқа енгізілді) (</w:t>
      </w:r>
      <w:hyperlink r:id="rId9459" w:anchor="sub_id=6351003" w:history="1">
        <w:r>
          <w:rPr>
            <w:rStyle w:val="a3"/>
            <w:i/>
            <w:iCs/>
          </w:rPr>
          <w:t>бұр.ред.қара</w:t>
        </w:r>
      </w:hyperlink>
      <w:r>
        <w:rPr>
          <w:rStyle w:val="s3"/>
        </w:rPr>
        <w:t xml:space="preserve">) </w:t>
      </w:r>
    </w:p>
    <w:p w:rsidR="00000000" w:rsidRDefault="00EB742F">
      <w:pPr>
        <w:ind w:firstLine="400"/>
        <w:jc w:val="both"/>
      </w:pPr>
      <w:r>
        <w:rPr>
          <w:rStyle w:val="s0"/>
        </w:rPr>
        <w:t>3) осы Кодекстің</w:t>
      </w:r>
      <w:r>
        <w:rPr>
          <w:rStyle w:val="s0"/>
        </w:rPr>
        <w:t xml:space="preserve"> </w:t>
      </w:r>
      <w:hyperlink w:anchor="sub273010000" w:history="1">
        <w:r>
          <w:rPr>
            <w:rStyle w:val="a3"/>
          </w:rPr>
          <w:t>273-1-бабын</w:t>
        </w:r>
      </w:hyperlink>
      <w:r>
        <w:rPr>
          <w:rStyle w:val="s0"/>
        </w:rPr>
        <w:t xml:space="preserve"> </w:t>
      </w:r>
      <w:r>
        <w:rPr>
          <w:rStyle w:val="s0"/>
        </w:rPr>
        <w:t>қолданған</w:t>
      </w:r>
      <w:r>
        <w:rPr>
          <w:rStyle w:val="s0"/>
        </w:rPr>
        <w:t xml:space="preserve"> кезде жүргізіледі.</w:t>
      </w:r>
    </w:p>
    <w:p w:rsidR="00000000" w:rsidRDefault="00EB742F">
      <w:pPr>
        <w:ind w:firstLine="400"/>
        <w:jc w:val="both"/>
      </w:pPr>
      <w:r>
        <w:rPr>
          <w:rStyle w:val="s0"/>
        </w:rPr>
        <w:t>Салықтық тексеру актісіне қорытынды кемінде екі данада жасалады және оған салық органының лауазымды адамдары қол қояды. Салықтық тексеру актісіне қорытындының бір данасы салық төлеушіге табыс етіледі, ол аталғ</w:t>
      </w:r>
      <w:r>
        <w:rPr>
          <w:rStyle w:val="s0"/>
        </w:rPr>
        <w:t>ан қорытындыны алғаны туралы басқа бір данасына белгі қоюға міндетті.</w:t>
      </w:r>
    </w:p>
    <w:p w:rsidR="00000000" w:rsidRDefault="00EB742F">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растау өткізілген тауарлар, орын</w:t>
      </w:r>
      <w:r>
        <w:rPr>
          <w:rStyle w:val="s0"/>
        </w:rPr>
        <w:t>далған жұмыстар, көрсетілген қызметтер бойынша шот-фактуралар тізілімінің негізінде жүргізіледі.</w:t>
      </w:r>
    </w:p>
    <w:p w:rsidR="00000000" w:rsidRDefault="00EB742F">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соңғы айының жиырмасынан ерте емес және жиырма</w:t>
      </w:r>
      <w:r>
        <w:rPr>
          <w:rStyle w:val="s0"/>
        </w:rPr>
        <w:t xml:space="preserve"> бесінен кешіктірмей салықтық тексеру актісіне қорытынды жасайды.</w:t>
      </w:r>
    </w:p>
    <w:p w:rsidR="00000000" w:rsidRDefault="00EB742F">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нәтижелері бойынша жасалады</w:t>
      </w:r>
      <w:r>
        <w:rPr>
          <w:rStyle w:val="s0"/>
        </w:rPr>
        <w:t>.</w:t>
      </w:r>
    </w:p>
    <w:p w:rsidR="00000000" w:rsidRDefault="00EB742F">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асып кетуді қайтару туралы т</w:t>
      </w:r>
      <w:r>
        <w:rPr>
          <w:rStyle w:val="s0"/>
        </w:rPr>
        <w:t>алапта көрсетілген сомадан аспауға тиіс.</w:t>
      </w:r>
      <w:r>
        <w:rPr>
          <w:rStyle w:val="s0"/>
        </w:rPr>
        <w:t xml:space="preserve"> </w:t>
      </w:r>
    </w:p>
    <w:p w:rsidR="00000000" w:rsidRDefault="00EB742F">
      <w:pPr>
        <w:jc w:val="both"/>
      </w:pPr>
      <w:r>
        <w:rPr>
          <w:rStyle w:val="s3"/>
        </w:rPr>
        <w:t>2012.26.12. № 61-V ҚР</w:t>
      </w:r>
      <w:r>
        <w:rPr>
          <w:rStyle w:val="s3"/>
        </w:rPr>
        <w:t xml:space="preserve"> </w:t>
      </w:r>
      <w:hyperlink r:id="rId9460" w:anchor="sub_id=635" w:history="1">
        <w:r>
          <w:rPr>
            <w:rStyle w:val="a3"/>
            <w:i/>
            <w:iCs/>
          </w:rPr>
          <w:t>Заңымен</w:t>
        </w:r>
      </w:hyperlink>
      <w:r>
        <w:rPr>
          <w:rStyle w:val="s3"/>
        </w:rPr>
        <w:t xml:space="preserve"> </w:t>
      </w:r>
      <w:r>
        <w:rPr>
          <w:rStyle w:val="s3"/>
        </w:rPr>
        <w:t>14-тармақ жаңа редакцияда (2009 ж. 1 қаңтардан бастап қолданысқа енгізілді) (</w:t>
      </w:r>
      <w:hyperlink r:id="rId9461" w:anchor="sub_id=6351400" w:history="1">
        <w:r>
          <w:rPr>
            <w:rStyle w:val="a3"/>
            <w:i/>
            <w:iCs/>
          </w:rPr>
          <w:t>бұр.ред.қара</w:t>
        </w:r>
      </w:hyperlink>
      <w:r>
        <w:rPr>
          <w:rStyle w:val="s3"/>
        </w:rPr>
        <w:t>)</w:t>
      </w:r>
    </w:p>
    <w:p w:rsidR="00000000" w:rsidRDefault="00EB742F">
      <w:pPr>
        <w:ind w:firstLine="400"/>
        <w:jc w:val="both"/>
      </w:pPr>
      <w:r>
        <w:rPr>
          <w:rStyle w:val="s0"/>
        </w:rPr>
        <w:t>14. Осы баптың ережелері оған қатысты қайтарудың оңайтылған тәртібі қолданылған салық төлеушіге бюджеттен қайтарылған қосылған құн салығы сомаларының дәйектілігін растау бойынша тақыр</w:t>
      </w:r>
      <w:r>
        <w:rPr>
          <w:rStyle w:val="s0"/>
        </w:rPr>
        <w:t>ыптық тексеру қосылған құн салығының ұсынылған және қайтарылған сомаларының дәйектілігін растау бойынша жоспардан тыс тақырыптық тексеру жүргізілген, сондай-ақ салық органы қайтаруға ұсынылған қосылған құн салығы сомаларының дәйектілігін растау мәселесін к</w:t>
      </w:r>
      <w:r>
        <w:rPr>
          <w:rStyle w:val="s0"/>
        </w:rPr>
        <w:t>ешенді тексеруге енгізген жағдайда да қолданылады.</w:t>
      </w:r>
    </w:p>
    <w:p w:rsidR="00000000" w:rsidRDefault="00EB742F">
      <w:pPr>
        <w:ind w:firstLine="400"/>
        <w:jc w:val="both"/>
      </w:pPr>
      <w:r>
        <w:t> </w:t>
      </w:r>
    </w:p>
    <w:p w:rsidR="00000000" w:rsidRDefault="00EB742F">
      <w:pPr>
        <w:jc w:val="both"/>
      </w:pPr>
      <w:r>
        <w:rPr>
          <w:rStyle w:val="s3"/>
        </w:rPr>
        <w:t>2011.21.07. № 467-ІV ҚР</w:t>
      </w:r>
      <w:r>
        <w:rPr>
          <w:rStyle w:val="s3"/>
        </w:rPr>
        <w:t xml:space="preserve"> </w:t>
      </w:r>
      <w:hyperlink r:id="rId9462" w:anchor="sub_id=223" w:history="1">
        <w:r>
          <w:rPr>
            <w:rStyle w:val="a3"/>
            <w:i/>
            <w:iCs/>
          </w:rPr>
          <w:t>Заңымен</w:t>
        </w:r>
      </w:hyperlink>
      <w:r>
        <w:rPr>
          <w:rStyle w:val="s3"/>
        </w:rPr>
        <w:t xml:space="preserve">  </w:t>
      </w:r>
      <w:r>
        <w:rPr>
          <w:rStyle w:val="s3"/>
        </w:rPr>
        <w:t>635-1-баппен толықтырылды (2012 жылғы 1 қаңтардан бастап қолданысқа енгізілді)</w:t>
      </w:r>
    </w:p>
    <w:p w:rsidR="00000000" w:rsidRDefault="00EB742F">
      <w:pPr>
        <w:ind w:left="1200" w:hanging="800"/>
        <w:jc w:val="both"/>
      </w:pPr>
      <w:r>
        <w:rPr>
          <w:rStyle w:val="s1"/>
        </w:rPr>
        <w:t>635-1-бап.</w:t>
      </w:r>
      <w:r>
        <w:rPr>
          <w:rStyle w:val="s1"/>
        </w:rPr>
        <w:t xml:space="preserve"> Бейрезиденттің салықтық өтінішінің негізінде бюджеттен немесе шартты банк салымынан табыс салығын қайтару мәселесі бойынша салық агенттерін тақырыптық тексеру жүргізу тәртібі</w:t>
      </w:r>
      <w:r>
        <w:rPr>
          <w:rStyle w:val="s1"/>
        </w:rPr>
        <w:t xml:space="preserve"> </w:t>
      </w:r>
    </w:p>
    <w:p w:rsidR="00000000" w:rsidRDefault="00EB742F">
      <w:pPr>
        <w:ind w:firstLine="400"/>
        <w:jc w:val="both"/>
      </w:pPr>
      <w:r>
        <w:rPr>
          <w:rStyle w:val="s0"/>
        </w:rPr>
        <w:t>1. Бейрезиденттің салықтық өтінішінің негізінде бюджеттен немесе шартты банк са</w:t>
      </w:r>
      <w:r>
        <w:rPr>
          <w:rStyle w:val="s0"/>
        </w:rPr>
        <w:t>лымынан табыс салығын қайтару мәселесі бойынша салық агентіне қатысты оның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кезеңі ішінде осындай өтініш берген бейрезиденттің табысынан төлем көзінен табыс салығын есепт</w:t>
      </w:r>
      <w:r>
        <w:rPr>
          <w:rStyle w:val="s0"/>
        </w:rPr>
        <w:t>еу, ұстау және аудару жөніндегі салықтық міндеттемелерді орындауы тұрғысынан тақырыптық тексеру жүргізеді.</w:t>
      </w:r>
    </w:p>
    <w:p w:rsidR="00000000" w:rsidRDefault="00EB742F">
      <w:pPr>
        <w:ind w:firstLine="400"/>
        <w:jc w:val="both"/>
      </w:pPr>
      <w:r>
        <w:rPr>
          <w:rStyle w:val="s0"/>
        </w:rPr>
        <w:t xml:space="preserve">2. Салық органы осы баптың 1-тармағында көрсетілген тақырыптық тексеру жүргізуді бейрезиденттің салықтық өтінішінің негізінде осындай өтінішті алған </w:t>
      </w:r>
      <w:r>
        <w:rPr>
          <w:rStyle w:val="s0"/>
        </w:rPr>
        <w:t>күннен бастап он жұмыс күні ішінде тағайындауға міндетті.</w:t>
      </w:r>
    </w:p>
    <w:p w:rsidR="00000000" w:rsidRDefault="00EB742F">
      <w:pPr>
        <w:ind w:firstLine="400"/>
        <w:jc w:val="both"/>
      </w:pPr>
      <w:r>
        <w:rPr>
          <w:rStyle w:val="s0"/>
        </w:rPr>
        <w:t>3. Тақырыптық тексеру жүргізу барысында салық органы құжаттарды мынадай тұрғыдан:</w:t>
      </w:r>
    </w:p>
    <w:p w:rsidR="00000000" w:rsidRDefault="00EB742F">
      <w:pPr>
        <w:ind w:firstLine="400"/>
        <w:jc w:val="both"/>
      </w:pPr>
      <w:r>
        <w:rPr>
          <w:rStyle w:val="s0"/>
        </w:rPr>
        <w:t>1) салық агентінің бейрезиденттің табыстарынан төлем көзінен табыс салығын есептеу, ұстау және аудару жөніндегі салы</w:t>
      </w:r>
      <w:r>
        <w:rPr>
          <w:rStyle w:val="s0"/>
        </w:rPr>
        <w:t>қтық</w:t>
      </w:r>
      <w:r>
        <w:rPr>
          <w:rStyle w:val="s0"/>
        </w:rPr>
        <w:t xml:space="preserve"> міндеттемелерін толық орындауын;</w:t>
      </w:r>
    </w:p>
    <w:p w:rsidR="00000000" w:rsidRDefault="00EB742F">
      <w:pPr>
        <w:ind w:firstLine="400"/>
        <w:jc w:val="both"/>
      </w:pPr>
      <w:r>
        <w:rPr>
          <w:rStyle w:val="s0"/>
        </w:rPr>
        <w:t>2) осы Кодекстің</w:t>
      </w:r>
      <w:r>
        <w:rPr>
          <w:rStyle w:val="s0"/>
        </w:rPr>
        <w:t xml:space="preserve"> </w:t>
      </w:r>
      <w:hyperlink w:anchor="sub1910000" w:history="1">
        <w:r>
          <w:rPr>
            <w:rStyle w:val="a3"/>
          </w:rPr>
          <w:t>191-бабына</w:t>
        </w:r>
      </w:hyperlink>
      <w:r>
        <w:rPr>
          <w:rStyle w:val="s0"/>
        </w:rPr>
        <w:t xml:space="preserve"> </w:t>
      </w:r>
      <w:r>
        <w:rPr>
          <w:rStyle w:val="s0"/>
        </w:rPr>
        <w:t>немесе халықаралық шартқа сәйкес тұрақты мекеме құруын;</w:t>
      </w:r>
    </w:p>
    <w:p w:rsidR="00000000" w:rsidRDefault="00EB742F">
      <w:pPr>
        <w:ind w:firstLine="400"/>
        <w:jc w:val="both"/>
      </w:pPr>
      <w:r>
        <w:rPr>
          <w:rStyle w:val="s0"/>
        </w:rPr>
        <w:t>3) Қазақстан Республикасының заңды тұлғаларды мемлекеттік тіркеу және филиалдар мен өкілдіктерді есеп</w:t>
      </w:r>
      <w:r>
        <w:rPr>
          <w:rStyle w:val="s0"/>
        </w:rPr>
        <w:t>тік тіркеу туралы заңнамасына сәйкес өтініш беруші бейрезиденттің есептік тіркелуін, осы Кодекстің</w:t>
      </w:r>
      <w:r>
        <w:rPr>
          <w:rStyle w:val="s0"/>
        </w:rPr>
        <w:t xml:space="preserve"> </w:t>
      </w:r>
      <w:hyperlink w:anchor="sub5620000" w:history="1">
        <w:r>
          <w:rPr>
            <w:rStyle w:val="a3"/>
          </w:rPr>
          <w:t>562-бабында</w:t>
        </w:r>
      </w:hyperlink>
      <w:r>
        <w:rPr>
          <w:rStyle w:val="s0"/>
        </w:rPr>
        <w:t xml:space="preserve"> </w:t>
      </w:r>
      <w:r>
        <w:rPr>
          <w:rStyle w:val="s0"/>
        </w:rPr>
        <w:t>көзделген тәртіппен салық төлеуші ретінде тіркелуін;</w:t>
      </w:r>
    </w:p>
    <w:p w:rsidR="00000000" w:rsidRDefault="00EB742F">
      <w:pPr>
        <w:ind w:firstLine="400"/>
        <w:jc w:val="both"/>
      </w:pPr>
      <w:r>
        <w:rPr>
          <w:rStyle w:val="s0"/>
        </w:rPr>
        <w:t>4) бюджеттен немесе шартты банк салымынан табыс салығын қай</w:t>
      </w:r>
      <w:r>
        <w:rPr>
          <w:rStyle w:val="s0"/>
        </w:rPr>
        <w:t>таруға берген салықтық өтініште көрсетілген деректердің дәйектілігін;</w:t>
      </w:r>
    </w:p>
    <w:p w:rsidR="00000000" w:rsidRDefault="00EB742F">
      <w:pPr>
        <w:ind w:firstLine="400"/>
        <w:jc w:val="both"/>
      </w:pPr>
      <w:r>
        <w:rPr>
          <w:rStyle w:val="s0"/>
        </w:rPr>
        <w:t>5) бейрезидент шартты банк салымы туралы шартты жасасқан жағдайда, осы шартқа қатысушылардың оның талаптарын сақтауын тексереді.</w:t>
      </w:r>
    </w:p>
    <w:p w:rsidR="00000000" w:rsidRDefault="00EB742F">
      <w:pPr>
        <w:ind w:firstLine="400"/>
        <w:jc w:val="both"/>
      </w:pPr>
      <w:r>
        <w:t> </w:t>
      </w:r>
    </w:p>
    <w:p w:rsidR="00000000" w:rsidRDefault="00EB742F">
      <w:pPr>
        <w:ind w:left="1200" w:hanging="800"/>
        <w:jc w:val="both"/>
      </w:pPr>
      <w:r>
        <w:rPr>
          <w:rStyle w:val="s1"/>
        </w:rPr>
        <w:t>636-бап. Салық органы лауазымды адамдарының салықтық те</w:t>
      </w:r>
      <w:r>
        <w:rPr>
          <w:rStyle w:val="s1"/>
        </w:rPr>
        <w:t>ксеру жүргізу үшін аумаққа немесе</w:t>
      </w:r>
      <w:r>
        <w:rPr>
          <w:rStyle w:val="s1"/>
        </w:rPr>
        <w:t xml:space="preserve">  </w:t>
      </w:r>
      <w:r>
        <w:rPr>
          <w:rStyle w:val="s1"/>
        </w:rPr>
        <w:t>үй</w:t>
      </w:r>
      <w:r>
        <w:rPr>
          <w:rStyle w:val="s1"/>
        </w:rPr>
        <w:t>-жайға жіберілуі</w:t>
      </w:r>
    </w:p>
    <w:p w:rsidR="00000000" w:rsidRDefault="00EB742F">
      <w:pPr>
        <w:ind w:firstLine="400"/>
        <w:jc w:val="both"/>
      </w:pPr>
      <w:r>
        <w:rPr>
          <w:rStyle w:val="s0"/>
        </w:rPr>
        <w:t>1. Салық төлеуші (салық агенті) салық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w:t>
      </w:r>
      <w:r>
        <w:rPr>
          <w:rStyle w:val="s0"/>
        </w:rPr>
        <w:t>ъектілеріне және (немесе) салық салумен байланысты объектілерге зерттеп-тексеру үшін жіберуге міндетті.</w:t>
      </w:r>
      <w:r>
        <w:rPr>
          <w:rStyle w:val="s0"/>
        </w:rPr>
        <w:t xml:space="preserve"> </w:t>
      </w:r>
    </w:p>
    <w:p w:rsidR="00000000" w:rsidRDefault="00EB742F">
      <w:pPr>
        <w:ind w:firstLine="400"/>
        <w:jc w:val="both"/>
      </w:pPr>
      <w:r>
        <w:rPr>
          <w:rStyle w:val="s0"/>
        </w:rPr>
        <w:t>2. Салық органының салықтық тексеру жүргізуші лауазымды адамдарының көрсетілген аумақтарға және (немесе) үй-жайларға (тұрғын үй-жайлардан басқа) кіруін</w:t>
      </w:r>
      <w:r>
        <w:rPr>
          <w:rStyle w:val="s0"/>
        </w:rPr>
        <w:t>е кедергі жасалған жағдайда, салықтық тексеру жүргізуге салық органының лауазымды адамдарының кіруіне жол берілмегені туралы акт жасалады.</w:t>
      </w:r>
    </w:p>
    <w:p w:rsidR="00000000" w:rsidRDefault="00EB742F">
      <w:pPr>
        <w:ind w:firstLine="400"/>
        <w:jc w:val="both"/>
      </w:pPr>
      <w:r>
        <w:rPr>
          <w:rStyle w:val="s0"/>
        </w:rPr>
        <w:t>3. Салықтық тексеру жүргізуге салық органының лауазымды адамдарының кіруіне жол берілмегені туралы актіге салық орган</w:t>
      </w:r>
      <w:r>
        <w:rPr>
          <w:rStyle w:val="s0"/>
        </w:rPr>
        <w:t>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EB742F">
      <w:pPr>
        <w:ind w:firstLine="400"/>
        <w:jc w:val="both"/>
      </w:pPr>
      <w:r>
        <w:rPr>
          <w:rStyle w:val="s0"/>
        </w:rPr>
        <w:t>4. Егер Қазақстан Респ</w:t>
      </w:r>
      <w:r>
        <w:rPr>
          <w:rStyle w:val="s0"/>
        </w:rPr>
        <w:t>убликасының заңнамалық актілеріне сәйкес салық төлеушінің (салық агентінің) аумағына және (немесе) үй-жайына кіру үшін арнайы рұқсаттар қажет болса, салық органының лауазымды адамдарында олар болуға тиіс.</w:t>
      </w:r>
    </w:p>
    <w:p w:rsidR="00000000" w:rsidRDefault="00EB742F">
      <w:pPr>
        <w:ind w:firstLine="400"/>
        <w:jc w:val="both"/>
      </w:pPr>
      <w:bookmarkStart w:id="501" w:name="SUB6360500"/>
      <w:bookmarkEnd w:id="501"/>
      <w:r>
        <w:rPr>
          <w:rStyle w:val="s0"/>
        </w:rPr>
        <w:t>5. Салық төлеушінің (салық агентінің) мынадай жағда</w:t>
      </w:r>
      <w:r>
        <w:rPr>
          <w:rStyle w:val="s0"/>
        </w:rPr>
        <w:t>йларда, егер:</w:t>
      </w:r>
      <w:r>
        <w:rPr>
          <w:rStyle w:val="s0"/>
        </w:rPr>
        <w:t xml:space="preserve"> </w:t>
      </w:r>
    </w:p>
    <w:p w:rsidR="00000000" w:rsidRDefault="00EB742F">
      <w:pPr>
        <w:ind w:firstLine="400"/>
        <w:jc w:val="both"/>
      </w:pPr>
      <w:r>
        <w:rPr>
          <w:rStyle w:val="s0"/>
        </w:rPr>
        <w:t>1) нұсқама белгіленген тәртіпте ресімделмеген болса;</w:t>
      </w:r>
      <w:r>
        <w:rPr>
          <w:rStyle w:val="s0"/>
        </w:rPr>
        <w:t xml:space="preserve"> </w:t>
      </w:r>
    </w:p>
    <w:p w:rsidR="00000000" w:rsidRDefault="00EB742F">
      <w:pPr>
        <w:ind w:firstLine="400"/>
        <w:jc w:val="both"/>
      </w:pPr>
      <w:r>
        <w:rPr>
          <w:rStyle w:val="s0"/>
        </w:rPr>
        <w:t>2) нұсқамада көрсетілген тексеру мерзімдері әлі басталмаған немесе өтіп кеткен болса;</w:t>
      </w:r>
      <w:r>
        <w:rPr>
          <w:rStyle w:val="s0"/>
        </w:rPr>
        <w:t xml:space="preserve"> </w:t>
      </w:r>
    </w:p>
    <w:p w:rsidR="00000000" w:rsidRDefault="00EB742F">
      <w:pPr>
        <w:ind w:firstLine="400"/>
        <w:jc w:val="both"/>
      </w:pPr>
      <w:r>
        <w:rPr>
          <w:rStyle w:val="s0"/>
        </w:rPr>
        <w:t>3) бұл тұлғалар нұсқамада көрсетілмеген болса;</w:t>
      </w:r>
      <w:r>
        <w:rPr>
          <w:rStyle w:val="s0"/>
        </w:rPr>
        <w:t xml:space="preserve"> </w:t>
      </w:r>
    </w:p>
    <w:p w:rsidR="00000000" w:rsidRDefault="00EB742F">
      <w:pPr>
        <w:ind w:firstLine="400"/>
        <w:jc w:val="both"/>
      </w:pPr>
      <w:r>
        <w:rPr>
          <w:rStyle w:val="s0"/>
        </w:rPr>
        <w:t>4) салық органдарының лауазымды адамдарының Қазақста</w:t>
      </w:r>
      <w:r>
        <w:rPr>
          <w:rStyle w:val="s0"/>
        </w:rPr>
        <w:t>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үшін аумаққа немесе үй-жайға жібермеуге құқығы бар.</w:t>
      </w:r>
    </w:p>
    <w:p w:rsidR="00000000" w:rsidRDefault="00EB742F">
      <w:pPr>
        <w:ind w:firstLine="400"/>
        <w:jc w:val="both"/>
      </w:pPr>
      <w:r>
        <w:rPr>
          <w:rStyle w:val="s0"/>
        </w:rPr>
        <w:t> </w:t>
      </w:r>
    </w:p>
    <w:p w:rsidR="00000000" w:rsidRDefault="00EB742F">
      <w:pPr>
        <w:ind w:firstLine="400"/>
        <w:jc w:val="both"/>
      </w:pPr>
      <w:r>
        <w:rPr>
          <w:rStyle w:val="s0"/>
          <w:b/>
          <w:bCs/>
        </w:rPr>
        <w:t>637-бап</w:t>
      </w:r>
      <w:r>
        <w:rPr>
          <w:rStyle w:val="s0"/>
        </w:rPr>
        <w:t xml:space="preserve">. </w:t>
      </w:r>
      <w:r>
        <w:rPr>
          <w:rStyle w:val="s0"/>
          <w:b/>
          <w:bCs/>
        </w:rPr>
        <w:t>Салықтық тексеруді аяқтау</w:t>
      </w:r>
    </w:p>
    <w:p w:rsidR="00000000" w:rsidRDefault="00EB742F">
      <w:pPr>
        <w:ind w:firstLine="400"/>
        <w:jc w:val="both"/>
      </w:pPr>
      <w:r>
        <w:rPr>
          <w:rStyle w:val="s0"/>
        </w:rPr>
        <w:t>1. Салықтық тексеру аяқталған соң салық органының лауазымды адамы:</w:t>
      </w:r>
      <w:r>
        <w:rPr>
          <w:rStyle w:val="s0"/>
        </w:rPr>
        <w:t xml:space="preserve"> </w:t>
      </w:r>
    </w:p>
    <w:p w:rsidR="00000000" w:rsidRDefault="00EB742F">
      <w:pPr>
        <w:ind w:firstLine="400"/>
        <w:jc w:val="both"/>
      </w:pPr>
      <w:r>
        <w:rPr>
          <w:rStyle w:val="s0"/>
        </w:rPr>
        <w:t>1) салықтық тексеру жүргізілген орынды, акт жасалған күнді;</w:t>
      </w:r>
      <w:r>
        <w:rPr>
          <w:rStyle w:val="s0"/>
        </w:rPr>
        <w:t xml:space="preserve"> </w:t>
      </w:r>
    </w:p>
    <w:p w:rsidR="00000000" w:rsidRDefault="00EB742F">
      <w:pPr>
        <w:ind w:firstLine="400"/>
        <w:jc w:val="both"/>
      </w:pPr>
      <w:r>
        <w:rPr>
          <w:rStyle w:val="s0"/>
        </w:rPr>
        <w:t>2) тексерудің түрін;</w:t>
      </w:r>
      <w:r>
        <w:rPr>
          <w:rStyle w:val="s0"/>
        </w:rPr>
        <w:t xml:space="preserve"> </w:t>
      </w:r>
    </w:p>
    <w:p w:rsidR="00000000" w:rsidRDefault="00EB742F">
      <w:pPr>
        <w:ind w:firstLine="400"/>
        <w:jc w:val="both"/>
      </w:pPr>
      <w:r>
        <w:rPr>
          <w:rStyle w:val="s0"/>
        </w:rPr>
        <w:t>3) салық органының салықтық тексеру жүргізген лауазымды адамдарының қызметін, т</w:t>
      </w:r>
      <w:r>
        <w:rPr>
          <w:rStyle w:val="s0"/>
        </w:rPr>
        <w:t>егін, атын, әкесінің атын (ол болған жағдайда);</w:t>
      </w:r>
    </w:p>
    <w:p w:rsidR="00000000" w:rsidRDefault="00EB742F">
      <w:pPr>
        <w:ind w:firstLine="400"/>
        <w:jc w:val="both"/>
      </w:pPr>
      <w:r>
        <w:rPr>
          <w:rStyle w:val="s0"/>
        </w:rPr>
        <w:t>4) салық органының атауын;</w:t>
      </w:r>
      <w:r>
        <w:rPr>
          <w:rStyle w:val="s0"/>
        </w:rPr>
        <w:t xml:space="preserve"> </w:t>
      </w:r>
    </w:p>
    <w:p w:rsidR="00000000" w:rsidRDefault="00EB742F">
      <w:pPr>
        <w:ind w:firstLine="400"/>
        <w:jc w:val="both"/>
      </w:pPr>
      <w:r>
        <w:rPr>
          <w:rStyle w:val="s0"/>
        </w:rPr>
        <w:t>5) салық төлеушінің (салық агентінің) тегін, атын, әкесінің атын (ол болған жағдайда) не толық атауын;</w:t>
      </w:r>
      <w:r>
        <w:rPr>
          <w:rStyle w:val="s0"/>
        </w:rPr>
        <w:t xml:space="preserve"> </w:t>
      </w:r>
    </w:p>
    <w:p w:rsidR="00000000" w:rsidRDefault="00EB742F">
      <w:pPr>
        <w:ind w:firstLine="400"/>
        <w:jc w:val="both"/>
      </w:pPr>
      <w:r>
        <w:rPr>
          <w:rStyle w:val="s0"/>
        </w:rPr>
        <w:t>6) салық төлеушінің (салық агентінің) орналасқан жерін, банктік деректемелер</w:t>
      </w:r>
      <w:r>
        <w:rPr>
          <w:rStyle w:val="s0"/>
        </w:rPr>
        <w:t>ін, сондай-ақ оның сәйкестендіру нөмірін;</w:t>
      </w:r>
      <w:r>
        <w:rPr>
          <w:rStyle w:val="s0"/>
        </w:rPr>
        <w:t xml:space="preserve"> </w:t>
      </w:r>
    </w:p>
    <w:p w:rsidR="00000000" w:rsidRDefault="00EB742F">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төленетін басқа да міндетті төлемдерді төлеуді жүргізуге жауапты лауазымды адамдарының тег</w:t>
      </w:r>
      <w:r>
        <w:rPr>
          <w:rStyle w:val="s0"/>
        </w:rPr>
        <w:t>ін, атын, әкесінің атын (олар болған жағдайда);</w:t>
      </w:r>
      <w:r>
        <w:rPr>
          <w:rStyle w:val="s0"/>
        </w:rPr>
        <w:t xml:space="preserve"> </w:t>
      </w:r>
    </w:p>
    <w:p w:rsidR="00000000" w:rsidRDefault="00EB742F">
      <w:pPr>
        <w:jc w:val="both"/>
      </w:pPr>
      <w:r>
        <w:rPr>
          <w:rStyle w:val="s3"/>
        </w:rPr>
        <w:t xml:space="preserve">2009.17.07. </w:t>
      </w:r>
      <w:hyperlink r:id="rId9463" w:anchor="sub_id=637" w:history="1">
        <w:r>
          <w:rPr>
            <w:rStyle w:val="a3"/>
            <w:i/>
            <w:iCs/>
          </w:rPr>
          <w:t>№ 188-IV</w:t>
        </w:r>
      </w:hyperlink>
      <w:r>
        <w:rPr>
          <w:rStyle w:val="s3"/>
        </w:rPr>
        <w:t xml:space="preserve"> </w:t>
      </w:r>
      <w:r>
        <w:rPr>
          <w:rStyle w:val="s3"/>
        </w:rPr>
        <w:t>ҚР</w:t>
      </w:r>
      <w:r>
        <w:rPr>
          <w:rStyle w:val="s3"/>
        </w:rPr>
        <w:t xml:space="preserve"> Заңымен 8) тармақша өзгертілді (бұр.</w:t>
      </w:r>
      <w:hyperlink r:id="rId9464" w:anchor="sub_id=6370108" w:history="1">
        <w:r>
          <w:rPr>
            <w:rStyle w:val="a3"/>
            <w:i/>
            <w:iCs/>
          </w:rPr>
          <w:t>ред</w:t>
        </w:r>
      </w:hyperlink>
      <w:r>
        <w:rPr>
          <w:rStyle w:val="s3"/>
        </w:rPr>
        <w:t>.қара)</w:t>
      </w:r>
    </w:p>
    <w:p w:rsidR="00000000" w:rsidRDefault="00EB742F">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EB742F">
      <w:pPr>
        <w:jc w:val="both"/>
      </w:pPr>
      <w:r>
        <w:rPr>
          <w:rStyle w:val="s3"/>
        </w:rPr>
        <w:t>2010.</w:t>
      </w:r>
      <w:r>
        <w:rPr>
          <w:rStyle w:val="s3"/>
        </w:rPr>
        <w:t>30.06. № 297-ІV ҚР</w:t>
      </w:r>
      <w:r>
        <w:rPr>
          <w:rStyle w:val="s3"/>
        </w:rPr>
        <w:t xml:space="preserve"> </w:t>
      </w:r>
      <w:hyperlink r:id="rId9465" w:anchor="sub_id=60113" w:history="1">
        <w:r>
          <w:rPr>
            <w:rStyle w:val="a3"/>
            <w:i/>
            <w:iCs/>
          </w:rPr>
          <w:t>Заңымен</w:t>
        </w:r>
      </w:hyperlink>
      <w:r>
        <w:rPr>
          <w:rStyle w:val="s3"/>
        </w:rPr>
        <w:t xml:space="preserve"> </w:t>
      </w:r>
      <w:r>
        <w:rPr>
          <w:rStyle w:val="s3"/>
        </w:rPr>
        <w:t>9) тармақша өзгертілді (2011 ж. 1 қаңтардан бастап қолданысқа енгізілді) (бұр.</w:t>
      </w:r>
      <w:hyperlink r:id="rId9466" w:anchor="sub_id=6370109" w:history="1">
        <w:r>
          <w:rPr>
            <w:rStyle w:val="a3"/>
            <w:i/>
            <w:iCs/>
          </w:rPr>
          <w:t>ред</w:t>
        </w:r>
      </w:hyperlink>
      <w:r>
        <w:rPr>
          <w:rStyle w:val="s3"/>
        </w:rPr>
        <w:t>.қара)</w:t>
      </w:r>
    </w:p>
    <w:p w:rsidR="00000000" w:rsidRDefault="00EB742F">
      <w:pPr>
        <w:ind w:firstLine="400"/>
        <w:jc w:val="both"/>
      </w:pPr>
      <w:r>
        <w:rPr>
          <w:rStyle w:val="s0"/>
        </w:rPr>
        <w:t>9) тексерілетін кезеңді және тексеру жүргізу үшін салық төлеуші (салық агенті) табыс еткен құжаттар туралы жалпы мәліметтерді;</w:t>
      </w:r>
      <w:r>
        <w:rPr>
          <w:rStyle w:val="s0"/>
        </w:rPr>
        <w:t xml:space="preserve"> </w:t>
      </w:r>
    </w:p>
    <w:p w:rsidR="00000000" w:rsidRDefault="00EB742F">
      <w:pPr>
        <w:ind w:firstLine="400"/>
        <w:jc w:val="both"/>
      </w:pPr>
      <w:r>
        <w:rPr>
          <w:rStyle w:val="s0"/>
        </w:rPr>
        <w:t>10) Қазақстан Республикасының салық заңнамасының тиісті нормасына сілтеме жасай отырып, салық бұзушыл</w:t>
      </w:r>
      <w:r>
        <w:rPr>
          <w:rStyle w:val="s0"/>
        </w:rPr>
        <w:t>ығының егжей-тегжейлі жазылған сипаттамасын;</w:t>
      </w:r>
      <w:r>
        <w:rPr>
          <w:rStyle w:val="s0"/>
        </w:rPr>
        <w:t xml:space="preserve"> </w:t>
      </w:r>
    </w:p>
    <w:p w:rsidR="00000000" w:rsidRDefault="00EB742F">
      <w:pPr>
        <w:ind w:firstLine="400"/>
        <w:jc w:val="both"/>
      </w:pPr>
      <w:r>
        <w:rPr>
          <w:rStyle w:val="s0"/>
        </w:rPr>
        <w:t>11) тексеру нәтижелерін көрсете отырып, салықтық тексеру актісін жасайды.</w:t>
      </w:r>
      <w:r>
        <w:rPr>
          <w:rStyle w:val="s0"/>
        </w:rPr>
        <w:t xml:space="preserve"> </w:t>
      </w:r>
    </w:p>
    <w:p w:rsidR="00000000" w:rsidRDefault="00EB742F">
      <w:pPr>
        <w:jc w:val="both"/>
      </w:pPr>
      <w:bookmarkStart w:id="502" w:name="SUB6370200"/>
      <w:bookmarkEnd w:id="502"/>
      <w:r>
        <w:rPr>
          <w:rStyle w:val="s3"/>
        </w:rPr>
        <w:t>2010.30.06. № 297-ІV ҚР</w:t>
      </w:r>
      <w:r>
        <w:rPr>
          <w:rStyle w:val="s3"/>
        </w:rPr>
        <w:t xml:space="preserve"> </w:t>
      </w:r>
      <w:hyperlink r:id="rId9467" w:anchor="sub_id=60113" w:history="1">
        <w:r>
          <w:rPr>
            <w:rStyle w:val="a3"/>
            <w:i/>
            <w:iCs/>
          </w:rPr>
          <w:t>Заңымен</w:t>
        </w:r>
      </w:hyperlink>
      <w:r>
        <w:rPr>
          <w:rStyle w:val="s3"/>
        </w:rPr>
        <w:t xml:space="preserve"> </w:t>
      </w:r>
      <w:r>
        <w:rPr>
          <w:rStyle w:val="s3"/>
        </w:rPr>
        <w:t>2-тармақ жаңа редакц</w:t>
      </w:r>
      <w:r>
        <w:rPr>
          <w:rStyle w:val="s3"/>
        </w:rPr>
        <w:t>ияда (2010 ж. 1 шілдеден бастап қолданысқа енгізілді) (</w:t>
      </w:r>
      <w:hyperlink r:id="rId9468" w:anchor="sub_id=6370200" w:history="1">
        <w:r>
          <w:rPr>
            <w:rStyle w:val="a3"/>
            <w:i/>
            <w:iCs/>
          </w:rPr>
          <w:t>бұр.ред.қара</w:t>
        </w:r>
      </w:hyperlink>
      <w:r>
        <w:rPr>
          <w:rStyle w:val="s3"/>
        </w:rPr>
        <w:t xml:space="preserve">) </w:t>
      </w:r>
    </w:p>
    <w:p w:rsidR="00000000" w:rsidRDefault="00EB742F">
      <w:pPr>
        <w:ind w:firstLine="400"/>
        <w:jc w:val="both"/>
      </w:pPr>
      <w:r>
        <w:rPr>
          <w:rStyle w:val="s0"/>
        </w:rPr>
        <w:t>2. Салық төлеушіге (салық агентіне) салықтық тексеру актісі тапсырылған күн салықтық тексеру мерзімін</w:t>
      </w:r>
      <w:r>
        <w:rPr>
          <w:rStyle w:val="s0"/>
        </w:rPr>
        <w:t>ің аяқталуы болып есептеледі.</w:t>
      </w:r>
    </w:p>
    <w:p w:rsidR="00000000" w:rsidRDefault="00EB742F">
      <w:pPr>
        <w:ind w:firstLine="400"/>
        <w:jc w:val="both"/>
      </w:pPr>
      <w:r>
        <w:rPr>
          <w:rStyle w:val="s0"/>
        </w:rPr>
        <w:t>Салықтық тексеру актісін алған кезде салық төлеуші (салық агенті) салық органдарының салықтық тексеру актісінің данасына оны алғаны туралы қол қоюға міндетті.</w:t>
      </w:r>
    </w:p>
    <w:p w:rsidR="00000000" w:rsidRDefault="00EB742F">
      <w:pPr>
        <w:ind w:firstLine="400"/>
        <w:jc w:val="both"/>
      </w:pPr>
      <w:r>
        <w:rPr>
          <w:rStyle w:val="s0"/>
        </w:rPr>
        <w:t>Салық төлеушіге (салық агентіне) актіні тапсыру салық төлеушінің (с</w:t>
      </w:r>
      <w:r>
        <w:rPr>
          <w:rStyle w:val="s0"/>
        </w:rPr>
        <w:t>алық агентінің) орналасқан жері бойынша болмауына байланысты мүмкін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w:t>
      </w:r>
      <w:r>
        <w:rPr>
          <w:rStyle w:val="s0"/>
        </w:rPr>
        <w:t>ған</w:t>
      </w:r>
      <w:r>
        <w:rPr>
          <w:rStyle w:val="s0"/>
        </w:rPr>
        <w:t xml:space="preserve"> күн болып табылады.</w:t>
      </w:r>
    </w:p>
    <w:p w:rsidR="00000000" w:rsidRDefault="00EB742F">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EB742F">
      <w:pPr>
        <w:ind w:firstLine="400"/>
        <w:jc w:val="both"/>
      </w:pPr>
      <w:r>
        <w:rPr>
          <w:rStyle w:val="s0"/>
        </w:rPr>
        <w:t xml:space="preserve">4. Салық төлеуші (салық агенті) салықтық тексерудің </w:t>
      </w:r>
      <w:r>
        <w:rPr>
          <w:rStyle w:val="s0"/>
        </w:rPr>
        <w:t>аяқталу күнінде салық төлеуші (салық агенті) орналасқан жерінде және (немесе) салықтық тексеру жүргізілген орында болмаған жағдайда, салықтық тексеру жүргізген салық органының лауазымды адамы салықтық тексеру актісіне тиісті жазба жасайды.</w:t>
      </w:r>
    </w:p>
    <w:p w:rsidR="00000000" w:rsidRDefault="00EB742F">
      <w:pPr>
        <w:ind w:firstLine="400"/>
        <w:jc w:val="both"/>
      </w:pPr>
      <w:r>
        <w:rPr>
          <w:rStyle w:val="s0"/>
        </w:rPr>
        <w:t>5. Салықтық текс</w:t>
      </w:r>
      <w:r>
        <w:rPr>
          <w:rStyle w:val="s0"/>
        </w:rPr>
        <w:t>еру актісіне осы Кодекстің</w:t>
      </w:r>
      <w:r>
        <w:rPr>
          <w:rStyle w:val="s0"/>
        </w:rPr>
        <w:t xml:space="preserve"> </w:t>
      </w:r>
      <w:hyperlink w:anchor="sub5570000" w:history="1">
        <w:r>
          <w:rPr>
            <w:rStyle w:val="a3"/>
          </w:rPr>
          <w:t>557-бабына</w:t>
        </w:r>
      </w:hyperlink>
      <w:r>
        <w:rPr>
          <w:rStyle w:val="s0"/>
        </w:rPr>
        <w:t xml:space="preserve"> </w:t>
      </w:r>
      <w:r>
        <w:rPr>
          <w:rStyle w:val="s0"/>
        </w:rPr>
        <w:t>сәйкес салық құпиясы болып табылатын мәліметтерді қоспағанда, қажетті құжаттардың көшірмелері, салық органының лауазымды адамы жүргізген есеп-қисаптар және салықтық тексеру барысында ал</w:t>
      </w:r>
      <w:r>
        <w:rPr>
          <w:rStyle w:val="s0"/>
        </w:rPr>
        <w:t>ынған басқа да материалдар қоса тіркеледі.</w:t>
      </w:r>
    </w:p>
    <w:p w:rsidR="00000000" w:rsidRDefault="00EB742F">
      <w:pPr>
        <w:ind w:firstLine="400"/>
        <w:jc w:val="both"/>
      </w:pPr>
      <w:r>
        <w:rPr>
          <w:rStyle w:val="s0"/>
        </w:rPr>
        <w:t>6. Салықтық тексеру актісі кемінде екі дана етіп жасалады және оған салықтық тексеру жүргізген салық органының лауазымды адамдары қол қояды. Салықтық тексеру актісінің бір данасы салық төлеушіге (салық агентіне) т</w:t>
      </w:r>
      <w:r>
        <w:rPr>
          <w:rStyle w:val="s0"/>
        </w:rPr>
        <w:t>апсырылады.</w:t>
      </w:r>
    </w:p>
    <w:p w:rsidR="00000000" w:rsidRDefault="00EB742F">
      <w:pPr>
        <w:ind w:firstLine="400"/>
        <w:jc w:val="both"/>
      </w:pPr>
      <w:bookmarkStart w:id="503" w:name="SUB6370700"/>
      <w:bookmarkEnd w:id="503"/>
      <w:r>
        <w:rPr>
          <w:rStyle w:val="s0"/>
        </w:rPr>
        <w:t>7. 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міндетті кәсіптік зейнетақы жарнала</w:t>
      </w:r>
      <w:r>
        <w:rPr>
          <w:rStyle w:val="s0"/>
        </w:rPr>
        <w:t>рын есептеу, ұстап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EB742F">
      <w:pPr>
        <w:ind w:firstLine="400"/>
        <w:jc w:val="both"/>
      </w:pPr>
      <w:r>
        <w:rPr>
          <w:rStyle w:val="s0"/>
        </w:rPr>
        <w:t> </w:t>
      </w:r>
    </w:p>
    <w:p w:rsidR="00000000" w:rsidRDefault="00EB742F">
      <w:pPr>
        <w:ind w:left="1200" w:hanging="800"/>
        <w:jc w:val="both"/>
      </w:pPr>
      <w:r>
        <w:rPr>
          <w:rStyle w:val="s1"/>
        </w:rPr>
        <w:t xml:space="preserve">638-бап. Тексеру </w:t>
      </w:r>
      <w:r>
        <w:rPr>
          <w:rStyle w:val="s1"/>
        </w:rPr>
        <w:t>нәтижелері бойынша шешім</w:t>
      </w:r>
    </w:p>
    <w:p w:rsidR="00000000" w:rsidRDefault="00EB742F">
      <w:pPr>
        <w:jc w:val="both"/>
      </w:pPr>
      <w:r>
        <w:rPr>
          <w:rStyle w:val="s3"/>
        </w:rPr>
        <w:t>2010.30.06. № 297-ІV ҚР</w:t>
      </w:r>
      <w:r>
        <w:rPr>
          <w:rStyle w:val="s3"/>
        </w:rPr>
        <w:t xml:space="preserve"> </w:t>
      </w:r>
      <w:hyperlink r:id="rId9469" w:anchor="sub_id=60114" w:history="1">
        <w:r>
          <w:rPr>
            <w:rStyle w:val="a3"/>
            <w:i/>
            <w:iCs/>
          </w:rPr>
          <w:t>Заңымен</w:t>
        </w:r>
      </w:hyperlink>
      <w:r>
        <w:rPr>
          <w:rStyle w:val="s3"/>
        </w:rPr>
        <w:t xml:space="preserve"> </w:t>
      </w:r>
      <w:r>
        <w:rPr>
          <w:rStyle w:val="s3"/>
        </w:rPr>
        <w:t>1-тармақ жаңа редакцияда (2011 жылғы 1 шілдеден бастап қолданысқа енгізілді) (бұр.</w:t>
      </w:r>
      <w:hyperlink r:id="rId9470" w:anchor="sub_id=6380000" w:history="1">
        <w:r>
          <w:rPr>
            <w:rStyle w:val="a3"/>
            <w:i/>
            <w:iCs/>
          </w:rPr>
          <w:t>ред</w:t>
        </w:r>
      </w:hyperlink>
      <w:r>
        <w:rPr>
          <w:rStyle w:val="s3"/>
        </w:rPr>
        <w:t>.қара)</w:t>
      </w:r>
    </w:p>
    <w:p w:rsidR="00000000" w:rsidRDefault="00EB742F">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міндетті кәсіптік зейнетақы жарналарын есептеу, ұстау, аудару, әлеуме</w:t>
      </w:r>
      <w:r>
        <w:rPr>
          <w:rStyle w:val="s0"/>
        </w:rPr>
        <w:t>ттік аударымдар мен өсімпұлдарды есептеу және төлеу, залалдарды азайту, бейрезиденттердің табысынан төлем көзінен ұсталған қосылған құн салығының және (немесе) корпоративтік (жеке) табыс салығының асып кеткен сомаларын қайтарудың расталмауы бойынша міндетт</w:t>
      </w:r>
      <w:r>
        <w:rPr>
          <w:rStyle w:val="s0"/>
        </w:rPr>
        <w:t>емелер сомаларын есептеуге әкеп соқтыратын бұзушылықтар анықталған жағдайда салық органы тексеру нәтижелері туралы хабарлама шығарады, ол осы Кодекстің</w:t>
      </w:r>
      <w:r>
        <w:rPr>
          <w:rStyle w:val="s0"/>
        </w:rPr>
        <w:t xml:space="preserve"> </w:t>
      </w:r>
      <w:hyperlink w:anchor="sub6070000" w:history="1">
        <w:r>
          <w:rPr>
            <w:rStyle w:val="a3"/>
          </w:rPr>
          <w:t>607-бабына</w:t>
        </w:r>
      </w:hyperlink>
      <w:r>
        <w:rPr>
          <w:rStyle w:val="s0"/>
        </w:rPr>
        <w:t xml:space="preserve"> </w:t>
      </w:r>
      <w:r>
        <w:rPr>
          <w:rStyle w:val="s0"/>
        </w:rPr>
        <w:t>сәйкес белгіленген мерзімде салық төлеушіге (салық агентіне)</w:t>
      </w:r>
      <w:r>
        <w:rPr>
          <w:rStyle w:val="s0"/>
        </w:rPr>
        <w:t xml:space="preserve"> жіберіледі.</w:t>
      </w:r>
    </w:p>
    <w:p w:rsidR="00000000" w:rsidRDefault="00EB742F">
      <w:pPr>
        <w:ind w:firstLine="400"/>
        <w:jc w:val="both"/>
      </w:pPr>
      <w:r>
        <w:rPr>
          <w:rStyle w:val="s0"/>
        </w:rPr>
        <w:t>2. Осы баптың</w:t>
      </w:r>
      <w:r>
        <w:rPr>
          <w:rStyle w:val="s0"/>
        </w:rPr>
        <w:t xml:space="preserve"> </w:t>
      </w:r>
      <w:hyperlink w:anchor="sub6380700" w:history="1">
        <w:r>
          <w:rPr>
            <w:rStyle w:val="a3"/>
          </w:rPr>
          <w:t>7-тармағында</w:t>
        </w:r>
      </w:hyperlink>
      <w:r>
        <w:rPr>
          <w:rStyle w:val="s0"/>
        </w:rPr>
        <w:t xml:space="preserve"> </w:t>
      </w:r>
      <w:r>
        <w:rPr>
          <w:rStyle w:val="s0"/>
        </w:rPr>
        <w:t>белгіленген жағдайды қоспағанда, салық органы тексеру нәтижелері туралы хабарламаны және салықтық тексеру актісін тіркеуді бір нөмірмен жүзеге асырады.</w:t>
      </w:r>
      <w:r>
        <w:rPr>
          <w:rStyle w:val="s0"/>
        </w:rPr>
        <w:t xml:space="preserve"> </w:t>
      </w:r>
    </w:p>
    <w:p w:rsidR="00000000" w:rsidRDefault="00EB742F">
      <w:pPr>
        <w:ind w:firstLine="400"/>
        <w:jc w:val="both"/>
      </w:pPr>
      <w:r>
        <w:rPr>
          <w:rStyle w:val="s0"/>
        </w:rPr>
        <w:t xml:space="preserve">3. </w:t>
      </w:r>
      <w:hyperlink r:id="rId9471" w:anchor="sub_id=2" w:history="1">
        <w:r>
          <w:rPr>
            <w:rStyle w:val="a3"/>
          </w:rPr>
          <w:t>Тексеру нәтижелері туралы хабарламада</w:t>
        </w:r>
      </w:hyperlink>
      <w:r>
        <w:rPr>
          <w:rStyle w:val="s0"/>
        </w:rPr>
        <w:t xml:space="preserve"> </w:t>
      </w:r>
      <w:r>
        <w:rPr>
          <w:rStyle w:val="s0"/>
        </w:rPr>
        <w:t>мынадай деректемелер мен мәліметтер болуға тиіс:</w:t>
      </w:r>
      <w:r>
        <w:rPr>
          <w:rStyle w:val="s0"/>
        </w:rPr>
        <w:t xml:space="preserve"> </w:t>
      </w:r>
    </w:p>
    <w:p w:rsidR="00000000" w:rsidRDefault="00EB742F">
      <w:pPr>
        <w:ind w:firstLine="400"/>
        <w:jc w:val="both"/>
      </w:pPr>
      <w:r>
        <w:rPr>
          <w:rStyle w:val="s0"/>
        </w:rPr>
        <w:t>1) хабарламаны және салықтық тексеру актісін тіркеу күні мен нөмірі;</w:t>
      </w:r>
      <w:r>
        <w:rPr>
          <w:rStyle w:val="s0"/>
        </w:rPr>
        <w:t xml:space="preserve"> </w:t>
      </w:r>
    </w:p>
    <w:p w:rsidR="00000000" w:rsidRDefault="00EB742F">
      <w:pPr>
        <w:ind w:firstLine="400"/>
        <w:jc w:val="both"/>
      </w:pPr>
      <w:r>
        <w:rPr>
          <w:rStyle w:val="s0"/>
        </w:rPr>
        <w:t xml:space="preserve">2) салық төлеушінің (салық агенті) тегі, аты, </w:t>
      </w:r>
      <w:r>
        <w:rPr>
          <w:rStyle w:val="s0"/>
        </w:rPr>
        <w:t>әкесінің</w:t>
      </w:r>
      <w:r>
        <w:rPr>
          <w:rStyle w:val="s0"/>
        </w:rPr>
        <w:t xml:space="preserve"> аты (ол болған жағдайда) не толық атауы;</w:t>
      </w:r>
      <w:r>
        <w:rPr>
          <w:rStyle w:val="s0"/>
        </w:rPr>
        <w:t xml:space="preserve"> </w:t>
      </w:r>
    </w:p>
    <w:p w:rsidR="00000000" w:rsidRDefault="00EB742F">
      <w:pPr>
        <w:ind w:firstLine="400"/>
        <w:jc w:val="both"/>
      </w:pPr>
      <w:r>
        <w:rPr>
          <w:rStyle w:val="s0"/>
        </w:rPr>
        <w:t>3) сәйкестендіру нөмірі;</w:t>
      </w:r>
      <w:r>
        <w:rPr>
          <w:rStyle w:val="s0"/>
        </w:rPr>
        <w:t xml:space="preserve"> </w:t>
      </w:r>
    </w:p>
    <w:p w:rsidR="00000000" w:rsidRDefault="00EB742F">
      <w:pPr>
        <w:ind w:firstLine="400"/>
        <w:jc w:val="both"/>
      </w:pPr>
      <w:r>
        <w:rPr>
          <w:rStyle w:val="s0"/>
        </w:rPr>
        <w:t>4) салық және бюджетке төленетін басқа да міндетті төлемдердің, міндетті зейнетақы жарналарын, міндетті кәсіптік зейнетақы жарналарын есептеу, ұстап қалу, аудару, әлеуметтік аудар</w:t>
      </w:r>
      <w:r>
        <w:rPr>
          <w:rStyle w:val="s0"/>
        </w:rPr>
        <w:t>ымдарды есептеу және төлеу бойынша міндеттемелердің және өсімпұлдардың есептелген сомасы;</w:t>
      </w:r>
    </w:p>
    <w:p w:rsidR="00000000" w:rsidRDefault="00EB742F">
      <w:pPr>
        <w:ind w:firstLine="400"/>
        <w:jc w:val="both"/>
      </w:pPr>
      <w:r>
        <w:rPr>
          <w:rStyle w:val="s0"/>
        </w:rPr>
        <w:t>5) кемітілген залал сомалары;</w:t>
      </w:r>
    </w:p>
    <w:p w:rsidR="00000000" w:rsidRDefault="00EB742F">
      <w:pPr>
        <w:ind w:firstLine="400"/>
        <w:jc w:val="both"/>
      </w:pPr>
      <w:r>
        <w:rPr>
          <w:rStyle w:val="s0"/>
        </w:rPr>
        <w:t>6) қайтарылуға расталмаған қосылған құн салығының асып кету сомасы;</w:t>
      </w:r>
    </w:p>
    <w:p w:rsidR="00000000" w:rsidRDefault="00EB742F">
      <w:pPr>
        <w:ind w:firstLine="400"/>
        <w:jc w:val="both"/>
      </w:pPr>
      <w:r>
        <w:rPr>
          <w:rStyle w:val="s0"/>
        </w:rPr>
        <w:t>7) бейрезиденттердің төлем көзінен, табыстарынан ұсталған, қайтарылу</w:t>
      </w:r>
      <w:r>
        <w:rPr>
          <w:rStyle w:val="s0"/>
        </w:rPr>
        <w:t>ға</w:t>
      </w:r>
      <w:r>
        <w:rPr>
          <w:rStyle w:val="s0"/>
        </w:rPr>
        <w:t xml:space="preserve"> расталмаған корпорациялық (жеке) табыс салығының сомасы;</w:t>
      </w:r>
    </w:p>
    <w:p w:rsidR="00000000" w:rsidRDefault="00EB742F">
      <w:pPr>
        <w:ind w:firstLine="400"/>
        <w:jc w:val="both"/>
      </w:pPr>
      <w:r>
        <w:rPr>
          <w:rStyle w:val="s0"/>
        </w:rPr>
        <w:t>8) төлеу туралы талап және төлеу мерзімі;</w:t>
      </w:r>
      <w:r>
        <w:rPr>
          <w:rStyle w:val="s0"/>
        </w:rPr>
        <w:t xml:space="preserve"> </w:t>
      </w:r>
    </w:p>
    <w:p w:rsidR="00000000" w:rsidRDefault="00EB742F">
      <w:pPr>
        <w:ind w:firstLine="400"/>
        <w:jc w:val="both"/>
      </w:pPr>
      <w:r>
        <w:rPr>
          <w:rStyle w:val="s0"/>
        </w:rPr>
        <w:t>9) тиісті салықтың және бюджетке төленетін басқа да міндетті төлемдердің және өсімпұлдардың деректемелері;</w:t>
      </w:r>
      <w:r>
        <w:rPr>
          <w:rStyle w:val="s0"/>
        </w:rPr>
        <w:t xml:space="preserve"> </w:t>
      </w:r>
    </w:p>
    <w:p w:rsidR="00000000" w:rsidRDefault="00EB742F">
      <w:pPr>
        <w:ind w:firstLine="400"/>
        <w:jc w:val="both"/>
      </w:pPr>
      <w:r>
        <w:rPr>
          <w:rStyle w:val="s0"/>
        </w:rPr>
        <w:t>10) шағым жасау мерзімі мен орны.</w:t>
      </w:r>
    </w:p>
    <w:p w:rsidR="00000000" w:rsidRDefault="00EB742F">
      <w:pPr>
        <w:jc w:val="both"/>
      </w:pPr>
      <w:bookmarkStart w:id="504" w:name="SUB6380400"/>
      <w:bookmarkEnd w:id="504"/>
      <w:r>
        <w:rPr>
          <w:rStyle w:val="s3"/>
        </w:rPr>
        <w:t>2014.04.07.</w:t>
      </w:r>
      <w:r>
        <w:rPr>
          <w:rStyle w:val="s3"/>
        </w:rPr>
        <w:t xml:space="preserve"> № 233-V ҚР</w:t>
      </w:r>
      <w:r>
        <w:rPr>
          <w:rStyle w:val="s3"/>
        </w:rPr>
        <w:t xml:space="preserve"> </w:t>
      </w:r>
      <w:hyperlink r:id="rId9472" w:anchor="sub_id=600" w:history="1">
        <w:r>
          <w:rPr>
            <w:rStyle w:val="a3"/>
          </w:rPr>
          <w:t>Заңымен</w:t>
        </w:r>
      </w:hyperlink>
      <w:r>
        <w:rPr>
          <w:rStyle w:val="s3"/>
        </w:rPr>
        <w:t xml:space="preserve"> </w:t>
      </w:r>
      <w:r>
        <w:rPr>
          <w:rStyle w:val="s3"/>
        </w:rPr>
        <w:t>4-тармақ жаңа редакцияда (2015 ж. 1 қаңтардан бастап қолданысқа енгізілді) (</w:t>
      </w:r>
      <w:hyperlink r:id="rId9473" w:anchor="sub_id=6380400" w:history="1">
        <w:r>
          <w:rPr>
            <w:rStyle w:val="a3"/>
            <w:i/>
            <w:iCs/>
          </w:rPr>
          <w:t>бұр.ред.қара</w:t>
        </w:r>
      </w:hyperlink>
      <w:r>
        <w:rPr>
          <w:rStyle w:val="s3"/>
        </w:rPr>
        <w:t>)</w:t>
      </w:r>
    </w:p>
    <w:p w:rsidR="00000000" w:rsidRDefault="00EB742F">
      <w:pPr>
        <w:ind w:firstLine="400"/>
        <w:jc w:val="both"/>
      </w:pPr>
      <w:r>
        <w:rPr>
          <w:rStyle w:val="s0"/>
        </w:rPr>
        <w:t>4. Салықтық тексеру сотқа дейінгі тергеп-тексеру шеңберінде жүргізілген жағдайда өзіне қатысты сотқа дейінгі тергеп-тексеру жүргізіліп жатқан салық төлеушіні тексеру нәтижелері туралы хабарлама қылмыстық істі қарау аяқталған соң шығарыл</w:t>
      </w:r>
      <w:r>
        <w:rPr>
          <w:rStyle w:val="s0"/>
        </w:rPr>
        <w:t>ады.</w:t>
      </w:r>
    </w:p>
    <w:p w:rsidR="00000000" w:rsidRDefault="00EB742F">
      <w:pPr>
        <w:ind w:firstLine="400"/>
        <w:jc w:val="both"/>
      </w:pPr>
      <w:r>
        <w:rPr>
          <w:rStyle w:val="s0"/>
        </w:rPr>
        <w:t>Салық және бюджетке төленетін басқа да міндетті төлемдердің сомасын есепке жазу немесе олардың есептелген, есепке жазылған сомасын қайта қарау бөлігінде талаптың ескіру мерзіміне салықтық тексеру аяқталған күннен бастап қылмыстық іс бойынша іс жүргізу</w:t>
      </w:r>
      <w:r>
        <w:rPr>
          <w:rStyle w:val="s0"/>
        </w:rPr>
        <w:t xml:space="preserve"> аяқталғанға дейінгі уақыт кезеңі енгізілмейді.</w:t>
      </w:r>
    </w:p>
    <w:p w:rsidR="00000000" w:rsidRDefault="00EB742F">
      <w:pPr>
        <w:ind w:firstLine="400"/>
        <w:jc w:val="both"/>
      </w:pPr>
      <w:r>
        <w:rPr>
          <w:rStyle w:val="s0"/>
        </w:rPr>
        <w:t>Осы тармақтың екінші бөлігінің ережелері көрсетілген сотқа дейінгі тергеп-тексеру шеңберінде жүргізілген салықтық тексеруде қамтылған мәселелерге ғана қолданылады.</w:t>
      </w:r>
      <w:r>
        <w:rPr>
          <w:rStyle w:val="s0"/>
        </w:rPr>
        <w:t xml:space="preserve"> </w:t>
      </w:r>
    </w:p>
    <w:p w:rsidR="00000000" w:rsidRDefault="00EB742F">
      <w:pPr>
        <w:ind w:firstLine="400"/>
        <w:jc w:val="both"/>
      </w:pPr>
      <w:r>
        <w:rPr>
          <w:rStyle w:val="s0"/>
        </w:rPr>
        <w:t>5. Тексеру нәтижелері туралы хабарламаны ал</w:t>
      </w:r>
      <w:r>
        <w:rPr>
          <w:rStyle w:val="s0"/>
        </w:rPr>
        <w:t>ған</w:t>
      </w:r>
      <w:r>
        <w:rPr>
          <w:rStyle w:val="s0"/>
        </w:rPr>
        <w:t xml:space="preserve"> салық төлеуші (салық агенті), егер тексеру нәтижелеріне шағым жасамаса, оны хабарламада белгіленген мерзімде орындауға міндетті.</w:t>
      </w:r>
    </w:p>
    <w:p w:rsidR="00000000" w:rsidRDefault="00EB742F">
      <w:pPr>
        <w:jc w:val="both"/>
      </w:pPr>
      <w:r>
        <w:rPr>
          <w:rStyle w:val="s3"/>
        </w:rPr>
        <w:t>2009.16.11. № 200-ІV ҚР</w:t>
      </w:r>
      <w:r>
        <w:rPr>
          <w:rStyle w:val="s3"/>
        </w:rPr>
        <w:t xml:space="preserve"> </w:t>
      </w:r>
      <w:hyperlink r:id="rId9474" w:anchor="sub_id=194" w:history="1">
        <w:r>
          <w:rPr>
            <w:rStyle w:val="a3"/>
            <w:i/>
            <w:iCs/>
          </w:rPr>
          <w:t>Заңымен</w:t>
        </w:r>
      </w:hyperlink>
      <w:r>
        <w:rPr>
          <w:rStyle w:val="s3"/>
        </w:rPr>
        <w:t xml:space="preserve"> </w:t>
      </w:r>
      <w:r>
        <w:rPr>
          <w:rStyle w:val="s3"/>
        </w:rPr>
        <w:t>(бұр.</w:t>
      </w:r>
      <w:hyperlink r:id="rId9475" w:anchor="sub_id=6380600" w:history="1">
        <w:r>
          <w:rPr>
            <w:rStyle w:val="a3"/>
            <w:i/>
            <w:iCs/>
          </w:rPr>
          <w:t>ред</w:t>
        </w:r>
      </w:hyperlink>
      <w:r>
        <w:rPr>
          <w:rStyle w:val="s3"/>
        </w:rPr>
        <w:t>.қара); 2012.26.12. № 61-V ҚР</w:t>
      </w:r>
      <w:r>
        <w:rPr>
          <w:rStyle w:val="s3"/>
        </w:rPr>
        <w:t xml:space="preserve"> </w:t>
      </w:r>
      <w:hyperlink r:id="rId9476" w:anchor="sub_id=638" w:history="1">
        <w:r>
          <w:rPr>
            <w:rStyle w:val="a3"/>
            <w:i/>
            <w:iCs/>
          </w:rPr>
          <w:t>Заңымен</w:t>
        </w:r>
      </w:hyperlink>
      <w:r>
        <w:rPr>
          <w:rStyle w:val="s3"/>
        </w:rPr>
        <w:t xml:space="preserve"> </w:t>
      </w:r>
      <w:r>
        <w:rPr>
          <w:rStyle w:val="s3"/>
        </w:rPr>
        <w:t>(2014 ж. 1 қаңтардан бастап қолданысқа енгізілді) (</w:t>
      </w:r>
      <w:hyperlink r:id="rId9477" w:anchor="sub_id=6380600" w:history="1">
        <w:r>
          <w:rPr>
            <w:rStyle w:val="a3"/>
            <w:i/>
            <w:iCs/>
          </w:rPr>
          <w:t>бұр.ред.қара</w:t>
        </w:r>
      </w:hyperlink>
      <w:r>
        <w:rPr>
          <w:rStyle w:val="s3"/>
        </w:rPr>
        <w:t>) 6-тармақ өзгертілді</w:t>
      </w:r>
    </w:p>
    <w:p w:rsidR="00000000" w:rsidRDefault="00EB742F">
      <w:pPr>
        <w:ind w:firstLine="400"/>
        <w:jc w:val="both"/>
      </w:pPr>
      <w:r>
        <w:rPr>
          <w:rStyle w:val="s0"/>
        </w:rPr>
        <w:t>6. Салы</w:t>
      </w:r>
      <w:r>
        <w:rPr>
          <w:rStyle w:val="s0"/>
        </w:rPr>
        <w:t>қ</w:t>
      </w:r>
      <w:r>
        <w:rPr>
          <w:rStyle w:val="s0"/>
        </w:rPr>
        <w:t xml:space="preserve"> төлеуші (салық агенті) тексеру нәтижелері туралы хабарламада көрсетілген салықтардың, бюджетке төленетін басқа да міндетті төлемдер</w:t>
      </w:r>
      <w:r>
        <w:rPr>
          <w:rStyle w:val="s0"/>
        </w:rPr>
        <w:t>дің және (немесе) өсімпұлдардың есепке жазылған сомаларымен келіскен жағдайда, салықтарды, бюджетке төленетін басқа да міндетті төлемдерді төлеу бойынша салық міндеттемесін, сондай-ақ өсімпұлдарды төлеу бойынша міндеттемені орындау мерзімдері, егер осы Код</w:t>
      </w:r>
      <w:r>
        <w:rPr>
          <w:rStyle w:val="s0"/>
        </w:rPr>
        <w:t>екстің</w:t>
      </w:r>
      <w:r>
        <w:rPr>
          <w:rStyle w:val="s0"/>
        </w:rPr>
        <w:t xml:space="preserve"> </w:t>
      </w:r>
      <w:hyperlink w:anchor="sub51010000" w:history="1">
        <w:r>
          <w:rPr>
            <w:rStyle w:val="a3"/>
          </w:rPr>
          <w:t>51-1-бабында</w:t>
        </w:r>
      </w:hyperlink>
      <w:r>
        <w:rPr>
          <w:rStyle w:val="s0"/>
        </w:rPr>
        <w:t xml:space="preserve"> </w:t>
      </w:r>
      <w:r>
        <w:rPr>
          <w:rStyle w:val="s0"/>
        </w:rPr>
        <w:t>өзгеше</w:t>
      </w:r>
      <w:r>
        <w:rPr>
          <w:rStyle w:val="s0"/>
        </w:rPr>
        <w:t xml:space="preserve"> белгіленбесе, төлеу кестесі қоса берілетін салық төлеушінің (салық агентінің) өтініші бойынша алпыс жұмыс күніне ұзартылуы мүмкін.</w:t>
      </w:r>
    </w:p>
    <w:p w:rsidR="00000000" w:rsidRDefault="00EB742F">
      <w:pPr>
        <w:ind w:firstLine="400"/>
        <w:jc w:val="both"/>
      </w:pPr>
      <w:r>
        <w:rPr>
          <w:rStyle w:val="s0"/>
        </w:rPr>
        <w:t>Бұл ретте көрсетілген сома бюджетке төлеу мерзімі ұзартылған әрб</w:t>
      </w:r>
      <w:r>
        <w:rPr>
          <w:rStyle w:val="s0"/>
        </w:rPr>
        <w:t>ір күнге өсімпұл есептеле отырып төленуге жатады және осы кезеңнің әрбір он бес жұмыс күні сайын тең үлестермен төленіп отырады.</w:t>
      </w:r>
    </w:p>
    <w:p w:rsidR="00000000" w:rsidRDefault="00EB742F">
      <w:pPr>
        <w:ind w:firstLine="400"/>
        <w:jc w:val="both"/>
      </w:pPr>
      <w:r>
        <w:rPr>
          <w:rStyle w:val="s0"/>
        </w:rPr>
        <w:t>Мынадай:</w:t>
      </w:r>
    </w:p>
    <w:p w:rsidR="00000000" w:rsidRDefault="00EB742F">
      <w:pPr>
        <w:ind w:firstLine="400"/>
        <w:jc w:val="both"/>
      </w:pPr>
      <w:r>
        <w:rPr>
          <w:rStyle w:val="s0"/>
        </w:rPr>
        <w:t>тексеру нәтижелері бойынша есепке жазылған акциз сомалары мен төлем көзінен ұсталатын салықтарды төлеу бойынша;</w:t>
      </w:r>
    </w:p>
    <w:p w:rsidR="00000000" w:rsidRDefault="00EB742F">
      <w:pPr>
        <w:ind w:firstLine="400"/>
        <w:jc w:val="both"/>
      </w:pPr>
      <w:r>
        <w:rPr>
          <w:rStyle w:val="s0"/>
        </w:rPr>
        <w:t>тексер</w:t>
      </w:r>
      <w:r>
        <w:rPr>
          <w:rStyle w:val="s0"/>
        </w:rPr>
        <w:t>у нәтижелеріне шағым жасалғаннан кейін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ұзартылуға жатпайды</w:t>
      </w:r>
      <w:r>
        <w:rPr>
          <w:rStyle w:val="s0"/>
        </w:rPr>
        <w:t>.</w:t>
      </w:r>
    </w:p>
    <w:p w:rsidR="00000000" w:rsidRDefault="00EB742F">
      <w:pPr>
        <w:ind w:firstLine="400"/>
        <w:jc w:val="both"/>
      </w:pPr>
      <w:bookmarkStart w:id="505" w:name="SUB6380700"/>
      <w:bookmarkEnd w:id="505"/>
      <w:r>
        <w:rPr>
          <w:rStyle w:val="s0"/>
        </w:rPr>
        <w:t>7. Егер салықтық тексеру аяқталғанда Қазақстан Республикасының салық заңнамасын бұзушылықтар анықталмаған жағдайда, тексеру нәтижелері туралы хабарлама шығарылмайды.</w:t>
      </w:r>
    </w:p>
    <w:p w:rsidR="00000000" w:rsidRDefault="00EB742F">
      <w:pPr>
        <w:ind w:firstLine="400"/>
        <w:jc w:val="both"/>
      </w:pPr>
      <w:r>
        <w:rPr>
          <w:rStyle w:val="s0"/>
        </w:rPr>
        <w:t>8. Осы Кодекстің</w:t>
      </w:r>
      <w:r>
        <w:rPr>
          <w:rStyle w:val="s0"/>
        </w:rPr>
        <w:t xml:space="preserve"> </w:t>
      </w:r>
      <w:hyperlink w:anchor="sub6370700" w:history="1">
        <w:r>
          <w:rPr>
            <w:rStyle w:val="a3"/>
          </w:rPr>
          <w:t>637-бабының 7-тармағында</w:t>
        </w:r>
      </w:hyperlink>
      <w:r>
        <w:rPr>
          <w:rStyle w:val="s0"/>
        </w:rPr>
        <w:t xml:space="preserve"> </w:t>
      </w:r>
      <w:r>
        <w:rPr>
          <w:rStyle w:val="s0"/>
        </w:rPr>
        <w:t>көрсетілген м</w:t>
      </w:r>
      <w:r>
        <w:rPr>
          <w:rStyle w:val="s0"/>
        </w:rPr>
        <w:t>індеттемелердің сомасы осы Кодекстің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тәртіппен салық төлеушіге</w:t>
      </w:r>
      <w:r>
        <w:rPr>
          <w:rStyle w:val="s0"/>
        </w:rPr>
        <w:t xml:space="preserve"> </w:t>
      </w:r>
      <w:hyperlink r:id="rId9478" w:anchor="sub_id=3" w:history="1">
        <w:r>
          <w:rPr>
            <w:rStyle w:val="a3"/>
          </w:rPr>
          <w:t>жіберілген тарату салық есептілігін</w:t>
        </w:r>
      </w:hyperlink>
      <w:r>
        <w:rPr>
          <w:rStyle w:val="s0"/>
        </w:rPr>
        <w:t xml:space="preserve"> </w:t>
      </w:r>
      <w:r>
        <w:rPr>
          <w:rStyle w:val="s0"/>
        </w:rPr>
        <w:t>беру күнінен бастап т</w:t>
      </w:r>
      <w:r>
        <w:rPr>
          <w:rStyle w:val="s0"/>
        </w:rPr>
        <w:t>арату салықтық тексеруді аяқтау күніне дейінгі кезең үшін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 ту</w:t>
      </w:r>
      <w:r>
        <w:rPr>
          <w:rStyle w:val="s0"/>
        </w:rPr>
        <w:t>ралы хабарламада көрсетіледі.</w:t>
      </w:r>
    </w:p>
    <w:p w:rsidR="00000000" w:rsidRDefault="00EB742F">
      <w:pPr>
        <w:jc w:val="both"/>
      </w:pPr>
      <w:r>
        <w:rPr>
          <w:rStyle w:val="s3"/>
        </w:rPr>
        <w:t>2010.30.06. № 297-ІV ҚР</w:t>
      </w:r>
      <w:r>
        <w:rPr>
          <w:rStyle w:val="s3"/>
        </w:rPr>
        <w:t xml:space="preserve"> </w:t>
      </w:r>
      <w:hyperlink r:id="rId9479" w:anchor="sub_id=60114" w:history="1">
        <w:r>
          <w:rPr>
            <w:rStyle w:val="a3"/>
            <w:i/>
            <w:iCs/>
          </w:rPr>
          <w:t>Заңымен</w:t>
        </w:r>
      </w:hyperlink>
      <w:r>
        <w:rPr>
          <w:rStyle w:val="s3"/>
        </w:rPr>
        <w:t xml:space="preserve"> </w:t>
      </w:r>
      <w:r>
        <w:rPr>
          <w:rStyle w:val="s3"/>
        </w:rPr>
        <w:t>(2011 жылғы 1 шілдеден бастап қолданысқа енгізілді) (бұр.</w:t>
      </w:r>
      <w:hyperlink r:id="rId9480" w:anchor="sub_id=6380900" w:history="1">
        <w:r>
          <w:rPr>
            <w:rStyle w:val="a3"/>
            <w:i/>
            <w:iCs/>
          </w:rPr>
          <w:t>ред</w:t>
        </w:r>
      </w:hyperlink>
      <w:r>
        <w:rPr>
          <w:rStyle w:val="s3"/>
        </w:rPr>
        <w:t>.қара); 2014.03.07. № 227-V ҚР</w:t>
      </w:r>
      <w:r>
        <w:rPr>
          <w:rStyle w:val="s3"/>
        </w:rPr>
        <w:t xml:space="preserve"> </w:t>
      </w:r>
      <w:hyperlink r:id="rId9481" w:anchor="sub_id=810" w:history="1">
        <w:r>
          <w:rPr>
            <w:rStyle w:val="a3"/>
            <w:i/>
            <w:iCs/>
          </w:rPr>
          <w:t>Заңымен</w:t>
        </w:r>
      </w:hyperlink>
      <w:r>
        <w:rPr>
          <w:rStyle w:val="s3"/>
        </w:rPr>
        <w:t xml:space="preserve"> </w:t>
      </w:r>
      <w:r>
        <w:rPr>
          <w:rStyle w:val="s3"/>
        </w:rPr>
        <w:t>(2015 ж. 1 қаңтардан бастап қолданысқа енгізілді) (</w:t>
      </w:r>
      <w:hyperlink r:id="rId9482" w:anchor="sub_id=6380900" w:history="1">
        <w:r>
          <w:rPr>
            <w:rStyle w:val="a3"/>
            <w:i/>
            <w:iCs/>
          </w:rPr>
          <w:t>бұр.ред.қара</w:t>
        </w:r>
      </w:hyperlink>
      <w:r>
        <w:rPr>
          <w:rStyle w:val="s3"/>
        </w:rPr>
        <w:t>) 9-тармақ өзгертілді</w:t>
      </w:r>
    </w:p>
    <w:p w:rsidR="00000000" w:rsidRDefault="00EB742F">
      <w:pPr>
        <w:ind w:firstLine="400"/>
        <w:jc w:val="both"/>
      </w:pPr>
      <w:r>
        <w:rPr>
          <w:rStyle w:val="s0"/>
        </w:rPr>
        <w:t>9. Егер, осы Кодекстің</w:t>
      </w:r>
      <w:r>
        <w:rPr>
          <w:rStyle w:val="s0"/>
        </w:rPr>
        <w:t xml:space="preserve"> </w:t>
      </w:r>
      <w:hyperlink w:anchor="sub6270500" w:history="1">
        <w:r>
          <w:rPr>
            <w:rStyle w:val="a3"/>
          </w:rPr>
          <w:t>627-бабы 5-тармағы 2) тармақшасының</w:t>
        </w:r>
      </w:hyperlink>
      <w:r>
        <w:rPr>
          <w:rStyle w:val="s0"/>
        </w:rPr>
        <w:t xml:space="preserve"> </w:t>
      </w:r>
      <w:r>
        <w:rPr>
          <w:rStyle w:val="s0"/>
        </w:rPr>
        <w:t>он бесінші және он алтыншы абзацтарында көрсетілген тақырыптық тексерулерден басқа, жоспардан ты</w:t>
      </w:r>
      <w:r>
        <w:rPr>
          <w:rStyle w:val="s0"/>
        </w:rPr>
        <w:t>с құжаттық тексеру жүргізген кезде салық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w:t>
      </w:r>
      <w:r>
        <w:rPr>
          <w:rStyle w:val="s0"/>
        </w:rPr>
        <w:t>ық төлеушіге мұндай бұзушылық үшін әкімшілік жазалар қолданылмайды.</w:t>
      </w:r>
    </w:p>
    <w:p w:rsidR="00000000" w:rsidRDefault="00EB742F">
      <w:pPr>
        <w:ind w:firstLine="400"/>
        <w:jc w:val="both"/>
      </w:pPr>
      <w:r>
        <w:rPr>
          <w:rStyle w:val="s0"/>
        </w:rPr>
        <w:t>Осы тармақтың ережелері Қазақстан Республикасының салық заңнамасын:</w:t>
      </w:r>
    </w:p>
    <w:p w:rsidR="00000000" w:rsidRDefault="00EB742F">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w:t>
      </w:r>
      <w:r>
        <w:rPr>
          <w:rStyle w:val="s0"/>
        </w:rPr>
        <w:t>мша салық есептілігін немесе салық кезеңіндегі төлемді ұсыну арқылы кемітетін бөлігінде;</w:t>
      </w:r>
    </w:p>
    <w:p w:rsidR="00000000" w:rsidRDefault="00EB742F">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w:t>
      </w:r>
      <w:r>
        <w:rPr>
          <w:rStyle w:val="s0"/>
        </w:rPr>
        <w:t>ауап осындай тексеру аяқталғаннан кейін алынған болса;</w:t>
      </w:r>
    </w:p>
    <w:p w:rsidR="00000000" w:rsidRDefault="00EB742F">
      <w:pPr>
        <w:ind w:firstLine="400"/>
        <w:jc w:val="both"/>
      </w:pPr>
      <w:r>
        <w:rPr>
          <w:rStyle w:val="s0"/>
        </w:rPr>
        <w:t xml:space="preserve">3) бюджетке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w:t>
      </w:r>
      <w:r>
        <w:rPr>
          <w:rStyle w:val="s0"/>
        </w:rPr>
        <w:t>барысында салық органының сұрау салуына ұсынбаған құжаттарды қараудың нәтижелері бойынша;</w:t>
      </w:r>
    </w:p>
    <w:p w:rsidR="00000000" w:rsidRDefault="00EB742F">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интернет-ресурсында о</w:t>
      </w:r>
      <w:r>
        <w:rPr>
          <w:rStyle w:val="s0"/>
        </w:rPr>
        <w:t>сындай операциялар жасалған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EB742F">
      <w:pPr>
        <w:jc w:val="both"/>
      </w:pPr>
      <w:r>
        <w:rPr>
          <w:rStyle w:val="s3"/>
        </w:rPr>
        <w:t>2014.03.07. № 227-V ҚР</w:t>
      </w:r>
      <w:r>
        <w:rPr>
          <w:rStyle w:val="s3"/>
        </w:rPr>
        <w:t xml:space="preserve"> </w:t>
      </w:r>
      <w:hyperlink r:id="rId9483" w:anchor="sub_id=810" w:history="1">
        <w:r>
          <w:rPr>
            <w:rStyle w:val="a3"/>
            <w:i/>
            <w:iCs/>
          </w:rPr>
          <w:t>Заңымен</w:t>
        </w:r>
      </w:hyperlink>
      <w:r>
        <w:rPr>
          <w:rStyle w:val="s3"/>
        </w:rPr>
        <w:t xml:space="preserve"> </w:t>
      </w:r>
      <w:r>
        <w:rPr>
          <w:rStyle w:val="s3"/>
        </w:rPr>
        <w:t>5) тармақша жаңа редакцияда (2015 ж. 1 қаңтардан бастап қолданысқа енгізілді) (</w:t>
      </w:r>
      <w:hyperlink r:id="rId9484" w:anchor="sub_id=6380905" w:history="1">
        <w:r>
          <w:rPr>
            <w:rStyle w:val="a3"/>
            <w:i/>
            <w:iCs/>
          </w:rPr>
          <w:t>бұр.ред.қара</w:t>
        </w:r>
      </w:hyperlink>
      <w:r>
        <w:rPr>
          <w:rStyle w:val="s3"/>
        </w:rPr>
        <w:t xml:space="preserve">) </w:t>
      </w:r>
    </w:p>
    <w:p w:rsidR="00000000" w:rsidRDefault="00EB742F">
      <w:pPr>
        <w:ind w:firstLine="400"/>
        <w:jc w:val="both"/>
      </w:pPr>
      <w:r>
        <w:rPr>
          <w:rStyle w:val="s0"/>
        </w:rPr>
        <w:t>5) егер салық органы жеке кәсiпкерлiк субъе</w:t>
      </w:r>
      <w:r>
        <w:rPr>
          <w:rStyle w:val="s0"/>
        </w:rPr>
        <w:t>ктiсiнің іс жүзінде жұмыстар орындамай, қызметтер көрсетпей, тауарлар тиеп-жөнелтпей жасаған шот-фактура жазу бойынша әрекеті (әрекеттері) туралы мәлiметтердi осындай әрекет (әрекеттер) жасалған салық кезеңiнде жүргiзiлген алдыңғы салықтық тексерулердiң ке</w:t>
      </w:r>
      <w:r>
        <w:rPr>
          <w:rStyle w:val="s0"/>
        </w:rPr>
        <w:t>з келгені аяқталғаннан кейiн алғаш рет алса, соттың үкiмi немесе қаулысы заңды күшiне енгеннен кейiн осындай әрекет (әрекеттер) бөлiгiнде анықталған бұзушылықтарға қолданылмайды.</w:t>
      </w:r>
    </w:p>
    <w:p w:rsidR="00000000" w:rsidRDefault="00EB742F">
      <w:pPr>
        <w:ind w:firstLine="400"/>
        <w:jc w:val="both"/>
      </w:pPr>
      <w:r>
        <w:rPr>
          <w:rStyle w:val="s0"/>
        </w:rPr>
        <w:t> </w:t>
      </w:r>
    </w:p>
    <w:p w:rsidR="00000000" w:rsidRDefault="00EB742F">
      <w:pPr>
        <w:ind w:firstLine="400"/>
        <w:jc w:val="both"/>
      </w:pPr>
      <w:r>
        <w:t> </w:t>
      </w:r>
    </w:p>
    <w:p w:rsidR="00000000" w:rsidRDefault="00EB742F">
      <w:pPr>
        <w:jc w:val="both"/>
      </w:pPr>
      <w:bookmarkStart w:id="506" w:name="SUB6390000"/>
      <w:bookmarkEnd w:id="506"/>
      <w:r>
        <w:rPr>
          <w:rStyle w:val="s3"/>
        </w:rPr>
        <w:t>2015.03.12. № 432-V ҚР</w:t>
      </w:r>
      <w:r>
        <w:rPr>
          <w:rStyle w:val="s3"/>
        </w:rPr>
        <w:t xml:space="preserve"> </w:t>
      </w:r>
      <w:hyperlink r:id="rId9485" w:anchor="sub_id=89" w:history="1">
        <w:r>
          <w:rPr>
            <w:rStyle w:val="a3"/>
            <w:i/>
            <w:iCs/>
          </w:rPr>
          <w:t>Заңымен</w:t>
        </w:r>
      </w:hyperlink>
      <w:r>
        <w:rPr>
          <w:rStyle w:val="s3"/>
        </w:rPr>
        <w:t xml:space="preserve"> </w:t>
      </w:r>
      <w:r>
        <w:rPr>
          <w:rStyle w:val="s3"/>
        </w:rPr>
        <w:t>3-параграфтың тақырыбы жаңа редакцияда (2016 ж. 1 қаңтардан бастап қолданысқа енгізілді) (</w:t>
      </w:r>
      <w:hyperlink r:id="rId9486" w:anchor="sub_id=6390000" w:history="1">
        <w:r>
          <w:rPr>
            <w:rStyle w:val="a3"/>
            <w:i/>
            <w:iCs/>
          </w:rPr>
          <w:t>бұр.ред.қара</w:t>
        </w:r>
      </w:hyperlink>
      <w:r>
        <w:rPr>
          <w:rStyle w:val="s3"/>
        </w:rPr>
        <w:t xml:space="preserve">) </w:t>
      </w:r>
    </w:p>
    <w:p w:rsidR="00000000" w:rsidRDefault="00EB742F">
      <w:pPr>
        <w:jc w:val="center"/>
      </w:pPr>
      <w:r>
        <w:rPr>
          <w:rStyle w:val="s1"/>
        </w:rPr>
        <w:t>3-параграф. Салық салу объек</w:t>
      </w:r>
      <w:r>
        <w:rPr>
          <w:rStyle w:val="s1"/>
        </w:rPr>
        <w:t>тілерін және (немесе) салық салуға байланысты объектілерді жекелеген жағдайларда, оның ішінде жанама әдіспен айқындау</w:t>
      </w:r>
    </w:p>
    <w:p w:rsidR="00000000" w:rsidRDefault="00EB742F">
      <w:pPr>
        <w:ind w:firstLine="400"/>
        <w:jc w:val="both"/>
      </w:pPr>
      <w:r>
        <w:t> </w:t>
      </w:r>
    </w:p>
    <w:p w:rsidR="00000000" w:rsidRDefault="00EB742F">
      <w:pPr>
        <w:ind w:firstLine="400"/>
        <w:jc w:val="both"/>
      </w:pPr>
      <w:r>
        <w:rPr>
          <w:rStyle w:val="s0"/>
          <w:b/>
          <w:bCs/>
        </w:rPr>
        <w:t>639-бап</w:t>
      </w:r>
      <w:r>
        <w:rPr>
          <w:rStyle w:val="s0"/>
        </w:rPr>
        <w:t xml:space="preserve">. </w:t>
      </w:r>
      <w:r>
        <w:rPr>
          <w:rStyle w:val="s0"/>
          <w:b/>
          <w:bCs/>
        </w:rPr>
        <w:t>Жалпы ережелер</w:t>
      </w:r>
    </w:p>
    <w:p w:rsidR="00000000" w:rsidRDefault="00EB742F">
      <w:pPr>
        <w:ind w:firstLine="400"/>
        <w:jc w:val="both"/>
      </w:pPr>
      <w:r>
        <w:rPr>
          <w:rStyle w:val="s0"/>
        </w:rPr>
        <w:t>1. Есеп жүргізу тәртібі бұзылған жағдайда, есеп құжаттамалары жоғалған немесе жойылған кезде салық органдары сал</w:t>
      </w:r>
      <w:r>
        <w:rPr>
          <w:rStyle w:val="s0"/>
        </w:rPr>
        <w:t>ық салу объектілерін және (немесе) салық салуға байланысты объектілерді осы Кодекстің</w:t>
      </w:r>
      <w:r>
        <w:rPr>
          <w:rStyle w:val="s0"/>
        </w:rPr>
        <w:t xml:space="preserve"> </w:t>
      </w:r>
      <w:hyperlink w:anchor="sub6390000" w:history="1">
        <w:r>
          <w:rPr>
            <w:rStyle w:val="a3"/>
          </w:rPr>
          <w:t>639 - 642-баптарында</w:t>
        </w:r>
      </w:hyperlink>
      <w:r>
        <w:rPr>
          <w:rStyle w:val="s0"/>
        </w:rPr>
        <w:t xml:space="preserve"> </w:t>
      </w:r>
      <w:r>
        <w:rPr>
          <w:rStyle w:val="s0"/>
        </w:rPr>
        <w:t>белгіленген тәртіппен жанама әдістер (активтер, міндеттемелер, айналымдар, шығындар, шығыстар) негізінде айқындайды.</w:t>
      </w:r>
    </w:p>
    <w:p w:rsidR="00000000" w:rsidRDefault="00EB742F">
      <w:pPr>
        <w:ind w:firstLine="400"/>
        <w:jc w:val="both"/>
      </w:pPr>
      <w:r>
        <w:rPr>
          <w:rStyle w:val="s0"/>
        </w:rPr>
        <w:t>2. Осы Кодекстің</w:t>
      </w:r>
      <w:r>
        <w:rPr>
          <w:rStyle w:val="s0"/>
        </w:rPr>
        <w:t xml:space="preserve"> </w:t>
      </w:r>
      <w:hyperlink w:anchor="sub6290400" w:history="1">
        <w:r>
          <w:rPr>
            <w:rStyle w:val="a3"/>
          </w:rPr>
          <w:t>629-бабының 4-тармағына</w:t>
        </w:r>
      </w:hyperlink>
      <w:r>
        <w:rPr>
          <w:rStyle w:val="s0"/>
        </w:rPr>
        <w:t xml:space="preserve"> </w:t>
      </w:r>
      <w:r>
        <w:rPr>
          <w:rStyle w:val="s0"/>
        </w:rPr>
        <w:t xml:space="preserve">сәйкес салық органдарының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w:t>
      </w:r>
      <w:r>
        <w:rPr>
          <w:rStyle w:val="s0"/>
        </w:rPr>
        <w:t>үшін</w:t>
      </w:r>
      <w:r>
        <w:rPr>
          <w:rStyle w:val="s0"/>
        </w:rPr>
        <w:t xml:space="preserve"> негіз болып табылатын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EB742F">
      <w:pPr>
        <w:ind w:firstLine="400"/>
        <w:jc w:val="both"/>
      </w:pPr>
      <w:r>
        <w:rPr>
          <w:rStyle w:val="s0"/>
        </w:rPr>
        <w:t>3. Салық және бюджетке төленетін басқа да міндетті төлем</w:t>
      </w:r>
      <w:r>
        <w:rPr>
          <w:rStyle w:val="s0"/>
        </w:rPr>
        <w:t xml:space="preserve">дердің сомаларын активтерді,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есептеу үшін қабылданатын басқа да салық салу объектілерін </w:t>
      </w:r>
      <w:r>
        <w:rPr>
          <w:rStyle w:val="s0"/>
        </w:rPr>
        <w:t>және (немесе) салық салуға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Салық салу объектілерін және (немесе) салық салуға байланыс</w:t>
      </w:r>
      <w:r>
        <w:rPr>
          <w:rStyle w:val="s0"/>
        </w:rPr>
        <w:t>ты объектілерді бағалау 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EB742F">
      <w:pPr>
        <w:ind w:firstLine="400"/>
        <w:jc w:val="both"/>
      </w:pPr>
      <w:r>
        <w:rPr>
          <w:rStyle w:val="s0"/>
        </w:rPr>
        <w:t> </w:t>
      </w:r>
    </w:p>
    <w:p w:rsidR="00000000" w:rsidRDefault="00EB742F">
      <w:pPr>
        <w:ind w:left="1200" w:hanging="800"/>
        <w:jc w:val="both"/>
      </w:pPr>
      <w:bookmarkStart w:id="507" w:name="SUB6400000"/>
      <w:bookmarkEnd w:id="507"/>
      <w:r>
        <w:rPr>
          <w:rStyle w:val="s1"/>
        </w:rPr>
        <w:t>640-бап. Есепке алу және өзге де құжаттар (мәліметтер) болмаған кездегі салықтық тексерулер</w:t>
      </w:r>
      <w:r>
        <w:rPr>
          <w:rStyle w:val="s1"/>
        </w:rPr>
        <w:t xml:space="preserve"> </w:t>
      </w:r>
    </w:p>
    <w:p w:rsidR="00000000" w:rsidRDefault="00EB742F">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w:t>
      </w:r>
      <w:r>
        <w:rPr>
          <w:rStyle w:val="s0"/>
        </w:rPr>
        <w:t>іне) аталған құжаттарды табыс ету немесе қалпына келтіру туралы салық органының талабы, сондай-ақ салықтық тексеруді тоқтата тұру туралы хабарлама міндетті түрде тапсырылады.</w:t>
      </w:r>
    </w:p>
    <w:p w:rsidR="00000000" w:rsidRDefault="00EB742F">
      <w:pPr>
        <w:ind w:firstLine="400"/>
        <w:jc w:val="both"/>
      </w:pPr>
      <w:r>
        <w:rPr>
          <w:rStyle w:val="s0"/>
        </w:rPr>
        <w:t xml:space="preserve">Салық органының талабы салық төлеушіге (салық агентіне) талап тапсырылған күннен </w:t>
      </w:r>
      <w:r>
        <w:rPr>
          <w:rStyle w:val="s0"/>
        </w:rPr>
        <w:t>кейінгі күннен бастап отыз жұмыс күні ішінде орындалуға жатады.</w:t>
      </w:r>
    </w:p>
    <w:p w:rsidR="00000000" w:rsidRDefault="00EB742F">
      <w:pPr>
        <w:ind w:firstLine="400"/>
        <w:jc w:val="both"/>
      </w:pPr>
      <w:r>
        <w:rPr>
          <w:rStyle w:val="s0"/>
        </w:rPr>
        <w:t>Салық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w:t>
      </w:r>
      <w:r>
        <w:rPr>
          <w:rStyle w:val="s0"/>
        </w:rPr>
        <w:t>н құжаттарды табыс етпеу себептерін жазбаша түсіндіруге міндетті.</w:t>
      </w:r>
    </w:p>
    <w:p w:rsidR="00000000" w:rsidRDefault="00EB742F">
      <w:pPr>
        <w:ind w:firstLine="400"/>
        <w:jc w:val="both"/>
      </w:pPr>
      <w:r>
        <w:t> </w:t>
      </w:r>
    </w:p>
    <w:p w:rsidR="00000000" w:rsidRDefault="00EB742F">
      <w:pPr>
        <w:ind w:firstLine="400"/>
        <w:jc w:val="both"/>
      </w:pPr>
      <w:bookmarkStart w:id="508" w:name="SUB6410000"/>
      <w:bookmarkEnd w:id="508"/>
      <w:r>
        <w:rPr>
          <w:rStyle w:val="s0"/>
          <w:b/>
          <w:bCs/>
        </w:rPr>
        <w:t>641-бап. Ақпарат көздері</w:t>
      </w:r>
      <w:r>
        <w:rPr>
          <w:rStyle w:val="s0"/>
          <w:b/>
          <w:bCs/>
        </w:rPr>
        <w:t xml:space="preserve"> </w:t>
      </w:r>
    </w:p>
    <w:p w:rsidR="00000000" w:rsidRDefault="00EB742F">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органдары мән-жайларға, тексерілетін сал</w:t>
      </w:r>
      <w:r>
        <w:rPr>
          <w:rStyle w:val="s0"/>
        </w:rPr>
        <w:t>ық төлеуші (салық агенті) қызметінің сипаты мен түріне қарай:</w:t>
      </w:r>
    </w:p>
    <w:p w:rsidR="00000000" w:rsidRDefault="00EB742F">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r>
        <w:rPr>
          <w:rStyle w:val="s0"/>
        </w:rPr>
        <w:t>;</w:t>
      </w:r>
    </w:p>
    <w:p w:rsidR="00000000" w:rsidRDefault="00EB742F">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EB742F">
      <w:pPr>
        <w:ind w:firstLine="400"/>
        <w:jc w:val="both"/>
      </w:pPr>
      <w:r>
        <w:rPr>
          <w:rStyle w:val="s0"/>
        </w:rPr>
        <w:t>3) салық төлеушінің (салық агентінің) бухгалтерлік есебін</w:t>
      </w:r>
      <w:r>
        <w:rPr>
          <w:rStyle w:val="s0"/>
        </w:rPr>
        <w:t>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EB742F">
      <w:pPr>
        <w:ind w:firstLine="400"/>
        <w:jc w:val="both"/>
      </w:pPr>
      <w:r>
        <w:rPr>
          <w:rStyle w:val="s0"/>
        </w:rPr>
        <w:t>4) салық төлеуші (салық агенті) тексерілетін салық кезеңі үшін жән</w:t>
      </w:r>
      <w:r>
        <w:rPr>
          <w:rStyle w:val="s0"/>
        </w:rPr>
        <w:t>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EB742F">
      <w:pPr>
        <w:ind w:firstLine="400"/>
        <w:jc w:val="both"/>
      </w:pPr>
      <w:r>
        <w:rPr>
          <w:rStyle w:val="s0"/>
        </w:rPr>
        <w:t>5) мемлекеттік органдардың ақпараттық жүйелері арқылы, сондай-ақ өзге де көздерден алынған тауа</w:t>
      </w:r>
      <w:r>
        <w:rPr>
          <w:rStyle w:val="s0"/>
        </w:rPr>
        <w:t>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EB742F">
      <w:pPr>
        <w:ind w:firstLine="400"/>
        <w:jc w:val="both"/>
      </w:pPr>
      <w:r>
        <w:rPr>
          <w:rStyle w:val="s0"/>
        </w:rPr>
        <w:t>6) салық органдары салық салу объектісі және (немесе) салық салуға байланысты объ</w:t>
      </w:r>
      <w:r>
        <w:rPr>
          <w:rStyle w:val="s0"/>
        </w:rPr>
        <w:t>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EB742F">
      <w:pPr>
        <w:ind w:firstLine="400"/>
        <w:jc w:val="both"/>
      </w:pPr>
      <w:r>
        <w:rPr>
          <w:rStyle w:val="s0"/>
        </w:rPr>
        <w:t>2. Салық органдары:</w:t>
      </w:r>
    </w:p>
    <w:p w:rsidR="00000000" w:rsidRDefault="00EB742F">
      <w:pPr>
        <w:ind w:firstLine="400"/>
        <w:jc w:val="both"/>
      </w:pPr>
      <w:r>
        <w:rPr>
          <w:rStyle w:val="s0"/>
        </w:rPr>
        <w:t>1) банктер мен банк операцияларының жекелеге</w:t>
      </w:r>
      <w:r>
        <w:rPr>
          <w:rStyle w:val="s0"/>
        </w:rPr>
        <w:t>н түрлерін жүзеге асыратын ұйымдарға;</w:t>
      </w:r>
    </w:p>
    <w:p w:rsidR="00000000" w:rsidRDefault="00EB742F">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EB742F">
      <w:pPr>
        <w:ind w:firstLine="400"/>
        <w:jc w:val="both"/>
      </w:pPr>
      <w:r>
        <w:rPr>
          <w:rStyle w:val="s0"/>
        </w:rPr>
        <w:t>3) тексерілетін салық төлеушінің (салық агентінің) өнім берушілерімен және сатып алушыларымен өзара есеп айырысула</w:t>
      </w:r>
      <w:r>
        <w:rPr>
          <w:rStyle w:val="s0"/>
        </w:rPr>
        <w:t>ры мәселесі бойынша қарсы салықтық тексерулер жүргізу туралы басқа да салық органдарына;</w:t>
      </w:r>
    </w:p>
    <w:p w:rsidR="00000000" w:rsidRDefault="00EB742F">
      <w:pPr>
        <w:ind w:firstLine="400"/>
        <w:jc w:val="both"/>
      </w:pPr>
      <w:r>
        <w:rPr>
          <w:rStyle w:val="s0"/>
        </w:rPr>
        <w:t>4) шет мемлекеттердің құзыретті органдарына сұрау салу жібереді.</w:t>
      </w:r>
    </w:p>
    <w:p w:rsidR="00000000" w:rsidRDefault="00EB742F">
      <w:pPr>
        <w:ind w:firstLine="400"/>
        <w:jc w:val="both"/>
      </w:pPr>
      <w:r>
        <w:rPr>
          <w:rStyle w:val="s0"/>
        </w:rPr>
        <w:t>3. Қажетті ақпарат (құжатпен расталған) сондай-ақ мынадай көздерден:</w:t>
      </w:r>
    </w:p>
    <w:p w:rsidR="00000000" w:rsidRDefault="00EB742F">
      <w:pPr>
        <w:ind w:firstLine="400"/>
        <w:jc w:val="both"/>
      </w:pPr>
      <w:r>
        <w:rPr>
          <w:rStyle w:val="s0"/>
        </w:rPr>
        <w:t>1) тексерілетін салық төлеуші (са</w:t>
      </w:r>
      <w:r>
        <w:rPr>
          <w:rStyle w:val="s0"/>
        </w:rPr>
        <w:t>лық агенті) орындаған қызмет көрсету туралы тапсырыс берушілерден және сатып алынған өнім құны мен саны туралы сатып алушылардан;</w:t>
      </w:r>
    </w:p>
    <w:p w:rsidR="00000000" w:rsidRDefault="00EB742F">
      <w:pPr>
        <w:ind w:firstLine="400"/>
        <w:jc w:val="both"/>
      </w:pPr>
      <w:r>
        <w:rPr>
          <w:rStyle w:val="s0"/>
        </w:rPr>
        <w:t>2) тексерілетін салық төлеушіге (салық агентіне) акцизделетін тауарлардың жекелеген түрлерін өндіру және олардың айналымы сала</w:t>
      </w:r>
      <w:r>
        <w:rPr>
          <w:rStyle w:val="s0"/>
        </w:rPr>
        <w:t>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EB742F">
      <w:pPr>
        <w:ind w:firstLine="400"/>
        <w:jc w:val="both"/>
      </w:pPr>
      <w:r>
        <w:rPr>
          <w:rStyle w:val="s0"/>
        </w:rPr>
        <w:t>4. Ақпарат көздері мән-жайларға, тексерілетін салық төлеуші (салық агентінің) қызметінің сипаты мен түрін</w:t>
      </w:r>
      <w:r>
        <w:rPr>
          <w:rStyle w:val="s0"/>
        </w:rPr>
        <w:t>е қарай әрбір нақты жағдайда ерекшеленуі мүмкін.</w:t>
      </w:r>
    </w:p>
    <w:p w:rsidR="00000000" w:rsidRDefault="00EB742F">
      <w:pPr>
        <w:ind w:firstLine="400"/>
        <w:jc w:val="both"/>
      </w:pPr>
      <w:r>
        <w:t> </w:t>
      </w:r>
    </w:p>
    <w:p w:rsidR="00000000" w:rsidRDefault="00EB742F">
      <w:pPr>
        <w:ind w:firstLine="400"/>
        <w:jc w:val="both"/>
      </w:pPr>
      <w:r>
        <w:rPr>
          <w:rStyle w:val="s1"/>
        </w:rPr>
        <w:t>642-бап. Салық салу объектілерін және (немесе) салық салуға байланысты объектілерді айқындау тәртібі</w:t>
      </w:r>
    </w:p>
    <w:p w:rsidR="00000000" w:rsidRDefault="00EB742F">
      <w:pPr>
        <w:ind w:firstLine="400"/>
        <w:jc w:val="both"/>
      </w:pPr>
      <w:r>
        <w:rPr>
          <w:rStyle w:val="s0"/>
        </w:rPr>
        <w:t>1. Салық салу объектілерін және (немесе) салық салуға байланысты объектілерді айқындау осы Кодекстің</w:t>
      </w:r>
      <w:r>
        <w:rPr>
          <w:rStyle w:val="s0"/>
        </w:rPr>
        <w:t xml:space="preserve"> </w:t>
      </w:r>
      <w:hyperlink w:anchor="sub6410000" w:history="1">
        <w:r>
          <w:rPr>
            <w:rStyle w:val="a3"/>
          </w:rPr>
          <w:t>641-бабында</w:t>
        </w:r>
      </w:hyperlink>
      <w:r>
        <w:rPr>
          <w:rStyle w:val="s0"/>
        </w:rPr>
        <w:t xml:space="preserve"> </w:t>
      </w:r>
      <w:r>
        <w:rPr>
          <w:rStyle w:val="s0"/>
        </w:rPr>
        <w:t>белгіленген тәртіппен алынған ақпараттың негізінде жүргізіледі.</w:t>
      </w:r>
    </w:p>
    <w:p w:rsidR="00000000" w:rsidRDefault="00EB742F">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w:t>
      </w:r>
      <w:r>
        <w:rPr>
          <w:rStyle w:val="s0"/>
        </w:rPr>
        <w:t xml:space="preserve"> төлем және есеп-қисап құжаттарынан ақшалардың түсуі туралы ақпарат және салық төлеушінің (салық агентінің) ақша алу фактісін растайтын басқа да ақпарат (құжаттар) пайдаланылады.</w:t>
      </w:r>
    </w:p>
    <w:p w:rsidR="00000000" w:rsidRDefault="00EB742F">
      <w:pPr>
        <w:ind w:firstLine="400"/>
        <w:jc w:val="both"/>
      </w:pPr>
      <w:r>
        <w:rPr>
          <w:rStyle w:val="s0"/>
        </w:rPr>
        <w:t>3. Осы Кодекстің</w:t>
      </w:r>
      <w:r>
        <w:rPr>
          <w:rStyle w:val="s0"/>
        </w:rPr>
        <w:t xml:space="preserve"> </w:t>
      </w:r>
      <w:hyperlink w:anchor="sub6410000" w:history="1">
        <w:r>
          <w:rPr>
            <w:rStyle w:val="a3"/>
          </w:rPr>
          <w:t>641-бабында</w:t>
        </w:r>
      </w:hyperlink>
      <w:r>
        <w:rPr>
          <w:rStyle w:val="s0"/>
        </w:rPr>
        <w:t xml:space="preserve"> </w:t>
      </w:r>
      <w:r>
        <w:rPr>
          <w:rStyle w:val="s0"/>
        </w:rPr>
        <w:t>айқындалған ұйы</w:t>
      </w:r>
      <w:r>
        <w:rPr>
          <w:rStyle w:val="s0"/>
        </w:rPr>
        <w:t>мдар немесе жеке тұлғалар тексерілетін салық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EB742F">
      <w:pPr>
        <w:jc w:val="both"/>
      </w:pPr>
      <w:r>
        <w:rPr>
          <w:rStyle w:val="s3"/>
        </w:rPr>
        <w:t>2010.30.06. № 297-ІV ҚР</w:t>
      </w:r>
      <w:r>
        <w:rPr>
          <w:rStyle w:val="s3"/>
        </w:rPr>
        <w:t xml:space="preserve"> </w:t>
      </w:r>
      <w:hyperlink r:id="rId9487" w:anchor="sub_id=60115" w:history="1">
        <w:r>
          <w:rPr>
            <w:rStyle w:val="a3"/>
            <w:i/>
            <w:iCs/>
          </w:rPr>
          <w:t>Заңымен</w:t>
        </w:r>
      </w:hyperlink>
      <w:r>
        <w:rPr>
          <w:rStyle w:val="s3"/>
        </w:rPr>
        <w:t xml:space="preserve"> </w:t>
      </w:r>
      <w:r>
        <w:rPr>
          <w:rStyle w:val="s3"/>
        </w:rPr>
        <w:t>4-тармақ өзгертілді (2010 ж. 1 шілдеден бастап қолданысқа енгізілді) (</w:t>
      </w:r>
      <w:hyperlink r:id="rId9488" w:anchor="sub_id=6420400" w:history="1">
        <w:r>
          <w:rPr>
            <w:rStyle w:val="a3"/>
            <w:i/>
            <w:iCs/>
          </w:rPr>
          <w:t>бұр.ред.қа</w:t>
        </w:r>
        <w:r>
          <w:rPr>
            <w:rStyle w:val="a3"/>
            <w:i/>
            <w:iCs/>
          </w:rPr>
          <w:t>ра</w:t>
        </w:r>
      </w:hyperlink>
      <w:r>
        <w:rPr>
          <w:rStyle w:val="s3"/>
        </w:rPr>
        <w:t xml:space="preserve">) </w:t>
      </w:r>
    </w:p>
    <w:p w:rsidR="00000000" w:rsidRDefault="00EB742F">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w:t>
      </w:r>
      <w:r>
        <w:rPr>
          <w:rStyle w:val="s0"/>
        </w:rPr>
        <w:t>талған жағдайда, валюталық түсімнің бұл сомасы өткізу бойынша айналым мөлшеріне және жиынтық табыс құрамына енгізіледі.</w:t>
      </w:r>
    </w:p>
    <w:p w:rsidR="00000000" w:rsidRDefault="00EB742F">
      <w:pPr>
        <w:ind w:firstLine="400"/>
        <w:jc w:val="both"/>
      </w:pPr>
      <w:r>
        <w:rPr>
          <w:rStyle w:val="s0"/>
        </w:rPr>
        <w:t xml:space="preserve">5. Осы бапқа сәйкес салық салу объектілерін және (немесе) салық салуға байланысты объектілерді айқындау кезінде салық төлеушінің (салық </w:t>
      </w:r>
      <w:r>
        <w:rPr>
          <w:rStyle w:val="s0"/>
        </w:rPr>
        <w:t>агентінің) бастапқы құжаттарымен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EB742F">
      <w:pPr>
        <w:ind w:firstLine="400"/>
        <w:jc w:val="both"/>
      </w:pPr>
      <w:r>
        <w:rPr>
          <w:rStyle w:val="s0"/>
        </w:rPr>
        <w:t>6. Акцизделетін тауарлар бойынша салық салынатын база осы Кодекстің</w:t>
      </w:r>
      <w:r>
        <w:rPr>
          <w:rStyle w:val="s0"/>
        </w:rPr>
        <w:t xml:space="preserve"> </w:t>
      </w:r>
      <w:hyperlink w:anchor="sub2830100" w:history="1">
        <w:r>
          <w:rPr>
            <w:rStyle w:val="a3"/>
          </w:rPr>
          <w:t>283-бабы 1 және 2-тармақтарының</w:t>
        </w:r>
      </w:hyperlink>
      <w:r>
        <w:rPr>
          <w:rStyle w:val="s0"/>
        </w:rPr>
        <w:t xml:space="preserve"> </w:t>
      </w:r>
      <w:r>
        <w:rPr>
          <w:rStyle w:val="s0"/>
        </w:rPr>
        <w:t>негізінде айқындалады.</w:t>
      </w:r>
    </w:p>
    <w:p w:rsidR="00000000" w:rsidRDefault="00EB742F">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EB742F">
      <w:pPr>
        <w:ind w:firstLine="400"/>
        <w:jc w:val="both"/>
      </w:pPr>
      <w:bookmarkStart w:id="509" w:name="SUB6420700"/>
      <w:bookmarkEnd w:id="509"/>
      <w:r>
        <w:rPr>
          <w:rStyle w:val="s0"/>
        </w:rPr>
        <w:t>7. Негіз</w:t>
      </w:r>
      <w:r>
        <w:rPr>
          <w:rStyle w:val="s0"/>
        </w:rPr>
        <w:t>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w:t>
      </w:r>
      <w:r>
        <w:rPr>
          <w:rStyle w:val="s0"/>
        </w:rPr>
        <w:t>үлінген</w:t>
      </w:r>
      <w:r>
        <w:rPr>
          <w:rStyle w:val="s0"/>
        </w:rPr>
        <w:t>) жағдайда аталған мүліктің нарықтық құны осы салық төлеушінің жиынтық табысына қосылады.</w:t>
      </w:r>
    </w:p>
    <w:p w:rsidR="00000000" w:rsidRDefault="00EB742F">
      <w:pPr>
        <w:ind w:firstLine="400"/>
        <w:jc w:val="both"/>
      </w:pPr>
      <w:r>
        <w:rPr>
          <w:rStyle w:val="s0"/>
        </w:rPr>
        <w:t>8. Осы баптың</w:t>
      </w:r>
      <w:r>
        <w:rPr>
          <w:rStyle w:val="s0"/>
        </w:rPr>
        <w:t xml:space="preserve"> </w:t>
      </w:r>
      <w:hyperlink w:anchor="sub6420700" w:history="1">
        <w:r>
          <w:rPr>
            <w:rStyle w:val="a3"/>
          </w:rPr>
          <w:t>7-тармағында</w:t>
        </w:r>
      </w:hyperlink>
      <w:r>
        <w:rPr>
          <w:rStyle w:val="s0"/>
        </w:rPr>
        <w:t xml:space="preserve"> </w:t>
      </w:r>
      <w:r>
        <w:rPr>
          <w:rStyle w:val="s0"/>
        </w:rPr>
        <w:t>көрсетілген объектілердің нарықтық құны салық органдары таратқан, Қазақстан Республикасының заңнама</w:t>
      </w:r>
      <w:r>
        <w:rPr>
          <w:rStyle w:val="s0"/>
        </w:rPr>
        <w:t>сына сәйкес қызметін жүзеге асыратын бағалаушының есебі негізінде айқындалады.</w:t>
      </w:r>
    </w:p>
    <w:p w:rsidR="00000000" w:rsidRDefault="00EB742F">
      <w:pPr>
        <w:ind w:firstLine="400"/>
        <w:jc w:val="both"/>
      </w:pPr>
      <w:r>
        <w:rPr>
          <w:rStyle w:val="s0"/>
        </w:rPr>
        <w:t>9. Жалақы төлемдерін төлеуге банк шотынан ақша алу және (немесе) жеке тұлғалардың банктік шотына банк шотынан ақша аудару фактілері анықталған кезде ақша жеке табыс салығы, әлеу</w:t>
      </w:r>
      <w:r>
        <w:rPr>
          <w:rStyle w:val="s0"/>
        </w:rPr>
        <w:t xml:space="preserve">меттік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(беру) туралы салық төлеушінің (салық агентінің) өкімін орындаған сәтте </w:t>
      </w:r>
      <w:r>
        <w:rPr>
          <w:rStyle w:val="s0"/>
        </w:rPr>
        <w:t>туындайды.</w:t>
      </w:r>
    </w:p>
    <w:p w:rsidR="00000000" w:rsidRDefault="00EB742F">
      <w:pPr>
        <w:ind w:firstLine="400"/>
        <w:jc w:val="both"/>
      </w:pPr>
      <w:r>
        <w:rPr>
          <w:rStyle w:val="s0"/>
        </w:rPr>
        <w:t>10. Салық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салық декларацияларында (есеп-қисаптарда) көрсетілген тиісті дер</w:t>
      </w:r>
      <w:r>
        <w:rPr>
          <w:rStyle w:val="s0"/>
        </w:rPr>
        <w:t>ектермен және салық органдарына табыс етілген өзге де есеп-қисаптармен салыстырылады.</w:t>
      </w:r>
    </w:p>
    <w:p w:rsidR="00000000" w:rsidRDefault="00EB742F">
      <w:pPr>
        <w:ind w:firstLine="400"/>
        <w:jc w:val="both"/>
      </w:pPr>
      <w:r>
        <w:rPr>
          <w:rStyle w:val="s0"/>
        </w:rPr>
        <w:t>11. Салық төлеуші (салық агенті) салық есептілігінде мәлім еткен салық және бюджетке төленетін басқа да міндетті төлемдердің сомалары жанама әдістерді қолдану негізінде а</w:t>
      </w:r>
      <w:r>
        <w:rPr>
          <w:rStyle w:val="s0"/>
        </w:rPr>
        <w:t>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EB742F">
      <w:pPr>
        <w:ind w:firstLine="400"/>
        <w:jc w:val="both"/>
      </w:pPr>
      <w:r>
        <w:rPr>
          <w:rStyle w:val="s0"/>
        </w:rPr>
        <w:t>12. Егер салық төлеуші (салық агенті) салық есептілігінде мәлімдеген табыс сомасы б</w:t>
      </w:r>
      <w:r>
        <w:rPr>
          <w:rStyle w:val="s0"/>
        </w:rPr>
        <w:t>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EB742F">
      <w:pPr>
        <w:ind w:firstLine="400"/>
        <w:jc w:val="both"/>
      </w:pPr>
      <w:r>
        <w:t> </w:t>
      </w:r>
    </w:p>
    <w:p w:rsidR="00000000" w:rsidRDefault="00EB742F">
      <w:pPr>
        <w:ind w:firstLine="400"/>
        <w:jc w:val="both"/>
      </w:pPr>
      <w:r>
        <w:rPr>
          <w:rStyle w:val="s0"/>
          <w:b/>
          <w:bCs/>
        </w:rPr>
        <w:t>643-бап. Салық салу объектілерін жекелеген жағдайларда айқындау</w:t>
      </w:r>
    </w:p>
    <w:p w:rsidR="00000000" w:rsidRDefault="00EB742F">
      <w:pPr>
        <w:ind w:firstLine="400"/>
        <w:jc w:val="both"/>
      </w:pPr>
      <w:r>
        <w:rPr>
          <w:rStyle w:val="s0"/>
        </w:rPr>
        <w:t>1. Егер жеке тұлғаның салық декл</w:t>
      </w:r>
      <w:r>
        <w:rPr>
          <w:rStyle w:val="s0"/>
        </w:rPr>
        <w:t>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негізінде табысы мен салығын айқындай</w:t>
      </w:r>
      <w:r>
        <w:rPr>
          <w:rStyle w:val="s0"/>
        </w:rPr>
        <w:t>ды.</w:t>
      </w:r>
    </w:p>
    <w:p w:rsidR="00000000" w:rsidRDefault="00EB742F">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EB742F">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қоюға жат</w:t>
      </w:r>
      <w:r>
        <w:rPr>
          <w:rStyle w:val="s0"/>
        </w:rPr>
        <w:t>са, онда аталған табыс одан төленген салық сомасы шегерілмей алынады.</w:t>
      </w:r>
    </w:p>
    <w:p w:rsidR="00000000" w:rsidRDefault="00EB742F">
      <w:pPr>
        <w:jc w:val="both"/>
      </w:pPr>
      <w:r>
        <w:rPr>
          <w:rStyle w:val="s3"/>
        </w:rPr>
        <w:t>2015.03.12. № 432-V ҚР</w:t>
      </w:r>
      <w:r>
        <w:rPr>
          <w:rStyle w:val="s3"/>
        </w:rPr>
        <w:t xml:space="preserve"> </w:t>
      </w:r>
      <w:hyperlink r:id="rId9489" w:anchor="sub_id=643" w:history="1">
        <w:r>
          <w:rPr>
            <w:rStyle w:val="a3"/>
            <w:i/>
            <w:iCs/>
          </w:rPr>
          <w:t>Заңымен</w:t>
        </w:r>
      </w:hyperlink>
      <w:r>
        <w:rPr>
          <w:rStyle w:val="s3"/>
        </w:rPr>
        <w:t xml:space="preserve"> </w:t>
      </w:r>
      <w:r>
        <w:rPr>
          <w:rStyle w:val="s3"/>
        </w:rPr>
        <w:t>4-тармақпен толықтырылды (2016 ж. 1 қаңтардан бастап қолданысқа енгізілді)</w:t>
      </w:r>
      <w:r>
        <w:rPr>
          <w:rStyle w:val="s3"/>
        </w:rPr>
        <w:t xml:space="preserve"> </w:t>
      </w:r>
    </w:p>
    <w:p w:rsidR="00000000" w:rsidRDefault="00EB742F">
      <w:pPr>
        <w:ind w:firstLine="400"/>
        <w:jc w:val="both"/>
      </w:pPr>
      <w:r>
        <w:rPr>
          <w:rStyle w:val="s0"/>
        </w:rPr>
        <w:t>4. Салық органдары төлем көздерінен жеке табыс салығын салуға жатпайтын жеке тұлғаның жеке кәсіпкер ретінде мемлекеттік тіркеуге тіркелмей кәсіпкерлік қызметін жүзеге асырудан табыстар алу фактілерін анықтаған кезде, сондай-ақ осы Кодекстің</w:t>
      </w:r>
      <w:r>
        <w:rPr>
          <w:rStyle w:val="s0"/>
        </w:rPr>
        <w:t xml:space="preserve"> </w:t>
      </w:r>
      <w:hyperlink w:anchor="sub1770000" w:history="1">
        <w:r>
          <w:rPr>
            <w:rStyle w:val="a3"/>
          </w:rPr>
          <w:t>20-тарауында</w:t>
        </w:r>
      </w:hyperlink>
      <w:r>
        <w:rPr>
          <w:rStyle w:val="s0"/>
        </w:rPr>
        <w:t xml:space="preserve"> </w:t>
      </w:r>
      <w:r>
        <w:rPr>
          <w:rStyle w:val="s0"/>
        </w:rPr>
        <w:t xml:space="preserve">белгіленген мүліктік табысқа немесе өзге де табыстарға жатпайтын, Қазақстан Республикасының азаматтық заңнамасына немесе Қазақстан Республикасының кәсіпкерлік саласындағы заңнамасына сәйкес жеке кәсіпкер ретінде тіркелуіне </w:t>
      </w:r>
      <w:r>
        <w:rPr>
          <w:rStyle w:val="s0"/>
        </w:rPr>
        <w:t>әкеліп</w:t>
      </w:r>
      <w:r>
        <w:rPr>
          <w:rStyle w:val="s0"/>
        </w:rPr>
        <w:t xml:space="preserve"> соғатын табыстар шегінен асатын мөлшерде айқындалған осындай табыстар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 бойынша жеке табыс салығын салуға жатады.</w:t>
      </w:r>
    </w:p>
    <w:p w:rsidR="00000000" w:rsidRDefault="00EB742F">
      <w:pPr>
        <w:ind w:firstLine="400"/>
        <w:jc w:val="both"/>
      </w:pPr>
      <w:r>
        <w:t> </w:t>
      </w:r>
    </w:p>
    <w:p w:rsidR="00000000" w:rsidRDefault="00EB742F">
      <w:pPr>
        <w:jc w:val="both"/>
      </w:pPr>
      <w:r>
        <w:rPr>
          <w:rStyle w:val="s3"/>
        </w:rPr>
        <w:t>2015.18.11. № 412-V ҚР</w:t>
      </w:r>
      <w:r>
        <w:rPr>
          <w:rStyle w:val="s3"/>
        </w:rPr>
        <w:t xml:space="preserve"> </w:t>
      </w:r>
      <w:hyperlink r:id="rId9490" w:anchor="sub_id=6431" w:history="1">
        <w:r>
          <w:rPr>
            <w:rStyle w:val="a3"/>
            <w:i/>
            <w:iCs/>
          </w:rPr>
          <w:t>Заңымен</w:t>
        </w:r>
      </w:hyperlink>
      <w:r>
        <w:rPr>
          <w:rStyle w:val="s3"/>
        </w:rPr>
        <w:t xml:space="preserve"> </w:t>
      </w:r>
      <w:r>
        <w:rPr>
          <w:rStyle w:val="s3"/>
        </w:rPr>
        <w:t>643-1-баппен толықтырылады (2017 ж</w:t>
      </w:r>
      <w:r>
        <w:rPr>
          <w:rStyle w:val="s3"/>
          <w:lang w:val="kk-KZ"/>
        </w:rPr>
        <w:t>.</w:t>
      </w:r>
      <w:r>
        <w:rPr>
          <w:rStyle w:val="s3"/>
        </w:rPr>
        <w:t xml:space="preserve"> </w:t>
      </w:r>
      <w:r>
        <w:rPr>
          <w:rStyle w:val="s3"/>
        </w:rPr>
        <w:t>1 қаңтардан бастап қолданысқа енгізіледі)</w:t>
      </w:r>
    </w:p>
    <w:p w:rsidR="00000000" w:rsidRDefault="00EB742F">
      <w:pPr>
        <w:ind w:firstLine="400"/>
        <w:jc w:val="both"/>
      </w:pPr>
      <w:r>
        <w:rPr>
          <w:lang w:val="kk-KZ"/>
        </w:rPr>
        <w:t> </w:t>
      </w:r>
    </w:p>
    <w:p w:rsidR="00000000" w:rsidRDefault="00EB742F">
      <w:pPr>
        <w:ind w:firstLine="400"/>
        <w:jc w:val="both"/>
      </w:pPr>
      <w:r>
        <w:rPr>
          <w:lang w:val="kk-KZ"/>
        </w:rPr>
        <w:t> </w:t>
      </w:r>
    </w:p>
    <w:p w:rsidR="00000000" w:rsidRDefault="00EB742F">
      <w:pPr>
        <w:jc w:val="center"/>
      </w:pPr>
      <w:r>
        <w:rPr>
          <w:rStyle w:val="s1"/>
        </w:rPr>
        <w:t>90-тарау. БАҚЫЛАУ-КАССА МАШИНАЛАРЫН ҚОЛДАНУ ТӘРТІБІ</w:t>
      </w:r>
    </w:p>
    <w:p w:rsidR="00000000" w:rsidRDefault="00EB742F">
      <w:pPr>
        <w:ind w:firstLine="400"/>
        <w:jc w:val="both"/>
      </w:pPr>
      <w:r>
        <w:rPr>
          <w:rStyle w:val="s0"/>
        </w:rPr>
        <w:t> </w:t>
      </w:r>
    </w:p>
    <w:p w:rsidR="00000000" w:rsidRDefault="00EB742F">
      <w:pPr>
        <w:ind w:firstLine="400"/>
        <w:jc w:val="both"/>
      </w:pPr>
      <w:r>
        <w:rPr>
          <w:rStyle w:val="s0"/>
          <w:b/>
          <w:bCs/>
        </w:rPr>
        <w:t>644-бап. Осы тарауда пайдаланылатын негізгі ұғы</w:t>
      </w:r>
      <w:r>
        <w:rPr>
          <w:rStyle w:val="s0"/>
          <w:b/>
          <w:bCs/>
        </w:rPr>
        <w:t>мдар</w:t>
      </w:r>
    </w:p>
    <w:p w:rsidR="00000000" w:rsidRDefault="00EB742F">
      <w:pPr>
        <w:ind w:firstLine="400"/>
        <w:jc w:val="both"/>
      </w:pPr>
      <w:r>
        <w:rPr>
          <w:rStyle w:val="s0"/>
        </w:rPr>
        <w:t>Осы тарауда мынадай ұғымдар пайдаланылады:</w:t>
      </w:r>
    </w:p>
    <w:p w:rsidR="00000000" w:rsidRDefault="00EB742F">
      <w:pPr>
        <w:jc w:val="both"/>
      </w:pPr>
      <w:r>
        <w:rPr>
          <w:rStyle w:val="s3"/>
        </w:rPr>
        <w:t>2009.16.11. № 200-ІV ҚР</w:t>
      </w:r>
      <w:r>
        <w:rPr>
          <w:rStyle w:val="s3"/>
        </w:rPr>
        <w:t xml:space="preserve"> </w:t>
      </w:r>
      <w:hyperlink r:id="rId9491" w:anchor="sub_id=196" w:history="1">
        <w:r>
          <w:rPr>
            <w:rStyle w:val="a3"/>
            <w:i/>
            <w:iCs/>
          </w:rPr>
          <w:t>Заңымен</w:t>
        </w:r>
      </w:hyperlink>
      <w:r>
        <w:rPr>
          <w:rStyle w:val="s3"/>
        </w:rPr>
        <w:t xml:space="preserve"> </w:t>
      </w:r>
      <w:r>
        <w:rPr>
          <w:rStyle w:val="s3"/>
        </w:rPr>
        <w:t>1) тармақша өзгертілді (2009 ж. 1 қаңтардан бастап қолданысқа енгiзiлді) (бұр.</w:t>
      </w:r>
      <w:hyperlink r:id="rId9492" w:anchor="sub_id=6440001" w:history="1">
        <w:r>
          <w:rPr>
            <w:rStyle w:val="a3"/>
            <w:i/>
            <w:iCs/>
          </w:rPr>
          <w:t>ред</w:t>
        </w:r>
      </w:hyperlink>
      <w:r>
        <w:rPr>
          <w:rStyle w:val="s3"/>
        </w:rPr>
        <w:t>.қара); 2014.02.07. № 225-V ҚР</w:t>
      </w:r>
      <w:r>
        <w:rPr>
          <w:rStyle w:val="s3"/>
        </w:rPr>
        <w:t xml:space="preserve"> </w:t>
      </w:r>
      <w:hyperlink r:id="rId9493" w:anchor="sub_id=644" w:history="1">
        <w:r>
          <w:rPr>
            <w:rStyle w:val="a3"/>
            <w:i/>
            <w:iCs/>
          </w:rPr>
          <w:t>Заңымен</w:t>
        </w:r>
      </w:hyperlink>
      <w:r>
        <w:rPr>
          <w:rStyle w:val="s3"/>
        </w:rPr>
        <w:t xml:space="preserve"> </w:t>
      </w:r>
      <w:r>
        <w:rPr>
          <w:rStyle w:val="s3"/>
        </w:rPr>
        <w:t>1) тармақша жаңа редакцияда (2014 ж. 1 шілдеден бастап қолданысқа</w:t>
      </w:r>
      <w:r>
        <w:rPr>
          <w:rStyle w:val="s3"/>
        </w:rPr>
        <w:t xml:space="preserve"> енгізілді) (</w:t>
      </w:r>
      <w:hyperlink r:id="rId9494" w:anchor="sub_id=6440001" w:history="1">
        <w:r>
          <w:rPr>
            <w:rStyle w:val="a3"/>
            <w:i/>
            <w:iCs/>
          </w:rPr>
          <w:t>бұр.ред.қара</w:t>
        </w:r>
      </w:hyperlink>
      <w:r>
        <w:rPr>
          <w:rStyle w:val="s3"/>
        </w:rPr>
        <w:t xml:space="preserve">) </w:t>
      </w:r>
    </w:p>
    <w:p w:rsidR="00000000" w:rsidRDefault="00EB742F">
      <w:pPr>
        <w:ind w:firstLine="400"/>
        <w:jc w:val="both"/>
      </w:pPr>
      <w:r>
        <w:rPr>
          <w:rStyle w:val="s0"/>
        </w:rPr>
        <w:t xml:space="preserve">1) бақылау-касса машиналары - тауарларды, жұмыстарды, көрсетілетін қызметтерді өткізу кезінде жүзеге асырылатын ақшалай есеп айырысулар туралы </w:t>
      </w:r>
      <w:r>
        <w:rPr>
          <w:rStyle w:val="s0"/>
        </w:rPr>
        <w:t>ақпаратты тіркеуді және көрсетуді қамтамасыз ететiн фискальдық жады блогі не деректерді тіркеу және (немесе) беру функциясы бар электрондық құрылғылар, аппараттық-бағдарламалық кешендер;</w:t>
      </w:r>
    </w:p>
    <w:p w:rsidR="00000000" w:rsidRDefault="00EB742F">
      <w:pPr>
        <w:ind w:firstLine="400"/>
        <w:jc w:val="both"/>
      </w:pPr>
      <w:r>
        <w:rPr>
          <w:rStyle w:val="s0"/>
        </w:rPr>
        <w:t>2) бақылау-касса машиналарының мемлекеттік тізілімі (бұдан әрі - мемл</w:t>
      </w:r>
      <w:r>
        <w:rPr>
          <w:rStyle w:val="s0"/>
        </w:rPr>
        <w:t>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EB742F">
      <w:pPr>
        <w:ind w:firstLine="400"/>
        <w:jc w:val="both"/>
      </w:pPr>
      <w:r>
        <w:rPr>
          <w:rStyle w:val="s0"/>
        </w:rPr>
        <w:t xml:space="preserve">3) бақылау-касса машиналарының тіркеу карточкасы - бақылау-касса машинасының салық органында тіркелуі (есептен </w:t>
      </w:r>
      <w:r>
        <w:rPr>
          <w:rStyle w:val="s0"/>
        </w:rPr>
        <w:t>шығарылуы) фактісін растайтын есепке алу құжаты;</w:t>
      </w:r>
    </w:p>
    <w:p w:rsidR="00000000" w:rsidRDefault="00EB742F">
      <w:pPr>
        <w:ind w:firstLine="400"/>
        <w:jc w:val="both"/>
      </w:pPr>
      <w:r>
        <w:rPr>
          <w:rStyle w:val="s0"/>
        </w:rPr>
        <w:t>4) бақылау-касса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w:t>
      </w:r>
      <w:r>
        <w:rPr>
          <w:rStyle w:val="s0"/>
        </w:rPr>
        <w:t xml:space="preserve"> қызметін жүзеге асыратын шаруашылық жүргізуші субъект;</w:t>
      </w:r>
    </w:p>
    <w:p w:rsidR="00000000" w:rsidRDefault="00EB742F">
      <w:pPr>
        <w:jc w:val="both"/>
      </w:pPr>
      <w:r>
        <w:rPr>
          <w:rStyle w:val="s3"/>
        </w:rPr>
        <w:t>2009.16.11. № 200-ІV ҚР</w:t>
      </w:r>
      <w:r>
        <w:rPr>
          <w:rStyle w:val="s3"/>
        </w:rPr>
        <w:t xml:space="preserve"> </w:t>
      </w:r>
      <w:hyperlink r:id="rId9495" w:anchor="sub_id=196" w:history="1">
        <w:r>
          <w:rPr>
            <w:rStyle w:val="a3"/>
            <w:i/>
            <w:iCs/>
          </w:rPr>
          <w:t>Заңымен</w:t>
        </w:r>
      </w:hyperlink>
      <w:r>
        <w:rPr>
          <w:rStyle w:val="s3"/>
        </w:rPr>
        <w:t xml:space="preserve"> </w:t>
      </w:r>
      <w:r>
        <w:rPr>
          <w:rStyle w:val="s3"/>
        </w:rPr>
        <w:t>5) тармақша өзгертілді (2009 ж. 1 қаңтардан бастап қолданысқа енгiзiлді) (бұр.</w:t>
      </w:r>
      <w:hyperlink r:id="rId9496" w:anchor="sub_id=6440005"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w:t>
      </w:r>
      <w:r>
        <w:rPr>
          <w:rStyle w:val="s0"/>
        </w:rPr>
        <w:t>ісін растайтын бастапқы есеп құжаты;</w:t>
      </w:r>
    </w:p>
    <w:p w:rsidR="00000000" w:rsidRDefault="00EB742F">
      <w:pPr>
        <w:jc w:val="both"/>
      </w:pPr>
      <w:r>
        <w:rPr>
          <w:rStyle w:val="s3"/>
        </w:rPr>
        <w:t>2014.28.11. № 257-V ҚР</w:t>
      </w:r>
      <w:r>
        <w:rPr>
          <w:rStyle w:val="s3"/>
        </w:rPr>
        <w:t xml:space="preserve"> </w:t>
      </w:r>
      <w:hyperlink r:id="rId9497" w:anchor="sub_id=644" w:history="1">
        <w:r>
          <w:rPr>
            <w:rStyle w:val="a3"/>
            <w:i/>
            <w:iCs/>
          </w:rPr>
          <w:t>Заңымен</w:t>
        </w:r>
      </w:hyperlink>
      <w:r>
        <w:rPr>
          <w:rStyle w:val="s3"/>
        </w:rPr>
        <w:t xml:space="preserve"> </w:t>
      </w:r>
      <w:r>
        <w:rPr>
          <w:rStyle w:val="s3"/>
        </w:rPr>
        <w:t>6) тармақша жаңа редакцияда (2015 ж. 1 қаңтардан бастап қолданысқа енгізілді) (</w:t>
      </w:r>
      <w:hyperlink r:id="rId9498" w:anchor="sub_id=6440006" w:history="1">
        <w:r>
          <w:rPr>
            <w:rStyle w:val="a3"/>
            <w:i/>
            <w:iCs/>
          </w:rPr>
          <w:t>бұр.ред.қара</w:t>
        </w:r>
      </w:hyperlink>
      <w:r>
        <w:rPr>
          <w:rStyle w:val="s3"/>
        </w:rPr>
        <w:t xml:space="preserve">) </w:t>
      </w:r>
    </w:p>
    <w:p w:rsidR="00000000" w:rsidRDefault="00EB742F">
      <w:pPr>
        <w:ind w:firstLine="400"/>
        <w:jc w:val="both"/>
      </w:pPr>
      <w:r>
        <w:rPr>
          <w:rStyle w:val="s0"/>
        </w:rPr>
        <w:t>6) қолма-қол ақшаны есепке алу кітабы - қолма-қол ақшаның, тауарлық чектердің, бақылау-касса машинасы фискалдық жады немесе фискалдық деректерді жинақтауышы көрсеткіштерінің ауысым сай</w:t>
      </w:r>
      <w:r>
        <w:rPr>
          <w:rStyle w:val="s0"/>
        </w:rPr>
        <w:t>ынғы айналымын есепке алу журналы;</w:t>
      </w:r>
    </w:p>
    <w:p w:rsidR="00000000" w:rsidRDefault="00EB742F">
      <w:pPr>
        <w:jc w:val="both"/>
      </w:pPr>
      <w:r>
        <w:rPr>
          <w:rStyle w:val="s3"/>
        </w:rPr>
        <w:t>2014.28.11. № 257-V ҚР</w:t>
      </w:r>
      <w:r>
        <w:rPr>
          <w:rStyle w:val="s3"/>
        </w:rPr>
        <w:t xml:space="preserve"> </w:t>
      </w:r>
      <w:hyperlink r:id="rId9499" w:anchor="sub_id=644" w:history="1">
        <w:r>
          <w:rPr>
            <w:rStyle w:val="a3"/>
            <w:i/>
            <w:iCs/>
          </w:rPr>
          <w:t>Заңымен</w:t>
        </w:r>
      </w:hyperlink>
      <w:r>
        <w:rPr>
          <w:rStyle w:val="s3"/>
        </w:rPr>
        <w:t xml:space="preserve"> </w:t>
      </w:r>
      <w:r>
        <w:rPr>
          <w:rStyle w:val="s3"/>
        </w:rPr>
        <w:t>7) тармақша жаңа редакцияда (2015 ж. 1 қаңтардан бастап қолданысқа енгізілді) (</w:t>
      </w:r>
      <w:hyperlink r:id="rId9500" w:anchor="sub_id=6440007" w:history="1">
        <w:r>
          <w:rPr>
            <w:rStyle w:val="a3"/>
            <w:i/>
            <w:iCs/>
          </w:rPr>
          <w:t>бұр.ред.қара</w:t>
        </w:r>
      </w:hyperlink>
      <w:r>
        <w:rPr>
          <w:rStyle w:val="s3"/>
        </w:rPr>
        <w:t xml:space="preserve">) </w:t>
      </w:r>
    </w:p>
    <w:p w:rsidR="00000000" w:rsidRDefault="00EB742F">
      <w:pPr>
        <w:ind w:firstLine="400"/>
        <w:jc w:val="both"/>
      </w:pPr>
      <w:r>
        <w:rPr>
          <w:rStyle w:val="s0"/>
        </w:rPr>
        <w:t>7) көрсетілетін қызметтерге ақы төлеу терминалы - көрсетілген қызметтер үшін қолма-қол ақша қабылдауға не төлем карточкаларын пайдалана отырып есеп айырысуларға арналған электрондық-меха</w:t>
      </w:r>
      <w:r>
        <w:rPr>
          <w:rStyle w:val="s0"/>
        </w:rPr>
        <w:t>никалық құрылғы;</w:t>
      </w:r>
    </w:p>
    <w:p w:rsidR="00000000" w:rsidRDefault="00EB742F">
      <w:pPr>
        <w:jc w:val="both"/>
      </w:pPr>
      <w:r>
        <w:rPr>
          <w:rStyle w:val="s3"/>
        </w:rPr>
        <w:t>2014.28.11. № 257-V ҚР</w:t>
      </w:r>
      <w:r>
        <w:rPr>
          <w:rStyle w:val="s3"/>
        </w:rPr>
        <w:t xml:space="preserve"> </w:t>
      </w:r>
      <w:hyperlink r:id="rId9501" w:anchor="sub_id=644" w:history="1">
        <w:r>
          <w:rPr>
            <w:rStyle w:val="a3"/>
            <w:i/>
            <w:iCs/>
          </w:rPr>
          <w:t>Заңымен</w:t>
        </w:r>
      </w:hyperlink>
      <w:r>
        <w:rPr>
          <w:rStyle w:val="s3"/>
        </w:rPr>
        <w:t xml:space="preserve"> </w:t>
      </w:r>
      <w:r>
        <w:rPr>
          <w:rStyle w:val="s3"/>
        </w:rPr>
        <w:t>8) тармақша жаңа редакцияда (2015 ж. 1 қаңтардан бастап қолданысқа енгізілді) (</w:t>
      </w:r>
      <w:hyperlink r:id="rId9502" w:anchor="sub_id=6440008" w:history="1">
        <w:r>
          <w:rPr>
            <w:rStyle w:val="a3"/>
            <w:i/>
            <w:iCs/>
          </w:rPr>
          <w:t>бұр.ред.қара</w:t>
        </w:r>
      </w:hyperlink>
      <w:r>
        <w:rPr>
          <w:rStyle w:val="s3"/>
        </w:rPr>
        <w:t xml:space="preserve">) </w:t>
      </w:r>
    </w:p>
    <w:p w:rsidR="00000000" w:rsidRDefault="00EB742F">
      <w:pPr>
        <w:ind w:firstLine="400"/>
        <w:jc w:val="both"/>
      </w:pPr>
      <w:r>
        <w:rPr>
          <w:rStyle w:val="s0"/>
        </w:rPr>
        <w:t>8) салық органының пломбасы - фискалдық жады блогы бар бақылау-касса машинасының корпусын санкциясыз ашудан қорғау құралы;</w:t>
      </w:r>
    </w:p>
    <w:p w:rsidR="00000000" w:rsidRDefault="00EB742F">
      <w:pPr>
        <w:jc w:val="both"/>
      </w:pPr>
      <w:r>
        <w:rPr>
          <w:rStyle w:val="s3"/>
        </w:rPr>
        <w:t>2009.16.11. № 200-ІV ҚР</w:t>
      </w:r>
      <w:r>
        <w:rPr>
          <w:rStyle w:val="s3"/>
        </w:rPr>
        <w:t xml:space="preserve"> </w:t>
      </w:r>
      <w:hyperlink r:id="rId9503" w:anchor="sub_id=196" w:history="1">
        <w:r>
          <w:rPr>
            <w:rStyle w:val="a3"/>
            <w:i/>
            <w:iCs/>
          </w:rPr>
          <w:t>Заңымен</w:t>
        </w:r>
      </w:hyperlink>
      <w:r>
        <w:rPr>
          <w:rStyle w:val="s3"/>
        </w:rPr>
        <w:t xml:space="preserve"> </w:t>
      </w:r>
      <w:r>
        <w:rPr>
          <w:rStyle w:val="s3"/>
        </w:rPr>
        <w:t>9) тармақша өзгертілді (2009 ж. 1 қаңтардан бастап қолданысқа енгiзiлді) (бұр.</w:t>
      </w:r>
      <w:hyperlink r:id="rId9504" w:anchor="sub_id=6440009" w:history="1">
        <w:r>
          <w:rPr>
            <w:rStyle w:val="a3"/>
            <w:i/>
            <w:iCs/>
          </w:rPr>
          <w:t>ред</w:t>
        </w:r>
      </w:hyperlink>
      <w:r>
        <w:rPr>
          <w:rStyle w:val="s3"/>
        </w:rPr>
        <w:t>.қара); 2014.28.11. № 257-V ҚР</w:t>
      </w:r>
      <w:r>
        <w:rPr>
          <w:rStyle w:val="s3"/>
        </w:rPr>
        <w:t xml:space="preserve"> </w:t>
      </w:r>
      <w:hyperlink r:id="rId9505" w:anchor="sub_id=644" w:history="1">
        <w:r>
          <w:rPr>
            <w:rStyle w:val="a3"/>
            <w:i/>
            <w:iCs/>
          </w:rPr>
          <w:t>Заңымен</w:t>
        </w:r>
      </w:hyperlink>
      <w:r>
        <w:rPr>
          <w:rStyle w:val="s3"/>
        </w:rPr>
        <w:t xml:space="preserve"> </w:t>
      </w:r>
      <w:r>
        <w:rPr>
          <w:rStyle w:val="s3"/>
        </w:rPr>
        <w:t>9) тармақша жаңа редакцияда (2015 ж. 1 қаңтардан бастап қолданысқа енгізілді) (</w:t>
      </w:r>
      <w:hyperlink r:id="rId9506" w:anchor="sub_id=6440009" w:history="1">
        <w:r>
          <w:rPr>
            <w:rStyle w:val="a3"/>
            <w:i/>
            <w:iCs/>
          </w:rPr>
          <w:t>бұр.ред.қара</w:t>
        </w:r>
      </w:hyperlink>
      <w:r>
        <w:rPr>
          <w:rStyle w:val="s3"/>
        </w:rPr>
        <w:t xml:space="preserve">) </w:t>
      </w:r>
    </w:p>
    <w:p w:rsidR="00000000" w:rsidRDefault="00EB742F">
      <w:pPr>
        <w:ind w:firstLine="400"/>
        <w:jc w:val="both"/>
      </w:pPr>
      <w:r>
        <w:rPr>
          <w:rStyle w:val="s0"/>
        </w:rPr>
        <w:t>9) салық төлеуш</w:t>
      </w:r>
      <w:r>
        <w:rPr>
          <w:rStyle w:val="s0"/>
        </w:rPr>
        <w:t>інің жауапты адамы - салық төлеуші не бақылау-касса машинасын қолдана отырып сатып алушымен (клиентпен) ақшалай есеп айырысуларды жүзеге асыратын және оның жұмыс істеуіне жауап беретін, салық төлеушімен еңбек қатынасында тұрған адам;</w:t>
      </w:r>
      <w:r>
        <w:rPr>
          <w:rStyle w:val="s0"/>
        </w:rPr>
        <w:t xml:space="preserve"> </w:t>
      </w:r>
    </w:p>
    <w:p w:rsidR="00000000" w:rsidRDefault="00EB742F">
      <w:pPr>
        <w:jc w:val="both"/>
      </w:pPr>
      <w:r>
        <w:rPr>
          <w:rStyle w:val="s3"/>
        </w:rPr>
        <w:t>2014.28.11. № 257-V Қ</w:t>
      </w:r>
      <w:r>
        <w:rPr>
          <w:rStyle w:val="s3"/>
        </w:rPr>
        <w:t>Р</w:t>
      </w:r>
      <w:r>
        <w:rPr>
          <w:rStyle w:val="s3"/>
        </w:rPr>
        <w:t xml:space="preserve"> </w:t>
      </w:r>
      <w:hyperlink r:id="rId9507" w:anchor="sub_id=644" w:history="1">
        <w:r>
          <w:rPr>
            <w:rStyle w:val="a3"/>
            <w:i/>
            <w:iCs/>
          </w:rPr>
          <w:t>Заңымен</w:t>
        </w:r>
      </w:hyperlink>
      <w:r>
        <w:rPr>
          <w:rStyle w:val="s3"/>
        </w:rPr>
        <w:t xml:space="preserve"> </w:t>
      </w:r>
      <w:r>
        <w:rPr>
          <w:rStyle w:val="s3"/>
        </w:rPr>
        <w:t>10) тармақша жаңа редакцияда (2015 ж. 1 қаңтардан бастап қолданысқа енгізілді) (</w:t>
      </w:r>
      <w:hyperlink r:id="rId9508" w:anchor="sub_id=6440010" w:history="1">
        <w:r>
          <w:rPr>
            <w:rStyle w:val="a3"/>
            <w:i/>
            <w:iCs/>
          </w:rPr>
          <w:t>б</w:t>
        </w:r>
        <w:r>
          <w:rPr>
            <w:rStyle w:val="a3"/>
            <w:i/>
            <w:iCs/>
          </w:rPr>
          <w:t>ұр</w:t>
        </w:r>
        <w:r>
          <w:rPr>
            <w:rStyle w:val="a3"/>
            <w:i/>
            <w:iCs/>
          </w:rPr>
          <w:t>.ред.қара</w:t>
        </w:r>
      </w:hyperlink>
      <w:r>
        <w:rPr>
          <w:rStyle w:val="s3"/>
        </w:rPr>
        <w:t xml:space="preserve">) </w:t>
      </w:r>
    </w:p>
    <w:p w:rsidR="00000000" w:rsidRDefault="00EB742F">
      <w:pPr>
        <w:ind w:firstLine="400"/>
        <w:jc w:val="both"/>
      </w:pPr>
      <w:r>
        <w:rPr>
          <w:rStyle w:val="s0"/>
        </w:rPr>
        <w:t>10) сауда автоматы - автоматты режимде қолма-қол ақша немесе төлем карточкаларын пайдалана отырып, есеп айырысу арқылы тауарларды өткізуді жүзеге асыратын электрондық-механикалық құрылғы;</w:t>
      </w:r>
    </w:p>
    <w:p w:rsidR="00000000" w:rsidRDefault="00EB742F">
      <w:pPr>
        <w:ind w:firstLine="400"/>
        <w:jc w:val="both"/>
      </w:pPr>
      <w:r>
        <w:rPr>
          <w:rStyle w:val="s0"/>
        </w:rPr>
        <w:t>11) тауарлық чек - бақылау-касса машинасының техникал</w:t>
      </w:r>
      <w:r>
        <w:rPr>
          <w:rStyle w:val="s0"/>
        </w:rPr>
        <w:t>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EB742F">
      <w:pPr>
        <w:ind w:firstLine="400"/>
        <w:jc w:val="both"/>
      </w:pPr>
      <w:r>
        <w:rPr>
          <w:rStyle w:val="s0"/>
        </w:rPr>
        <w:t>12) тауар чектерінің кітабы - кітапқа біріктірген тауарлық чектердің жиынтығы;</w:t>
      </w:r>
    </w:p>
    <w:p w:rsidR="00000000" w:rsidRDefault="00EB742F">
      <w:pPr>
        <w:ind w:firstLine="400"/>
        <w:jc w:val="both"/>
      </w:pPr>
      <w:r>
        <w:rPr>
          <w:rStyle w:val="s0"/>
        </w:rPr>
        <w:t>13) ) фискалдық белгі - бақылау-касса машин</w:t>
      </w:r>
      <w:r>
        <w:rPr>
          <w:rStyle w:val="s0"/>
        </w:rPr>
        <w:t>асының фискалдық режимде жұмыс істейтінін растау ретінде бақылау чектерінде көрсетілетін ерекше белгі;</w:t>
      </w:r>
      <w:r>
        <w:rPr>
          <w:rStyle w:val="s0"/>
        </w:rPr>
        <w:t xml:space="preserve"> </w:t>
      </w:r>
    </w:p>
    <w:p w:rsidR="00000000" w:rsidRDefault="00EB742F">
      <w:pPr>
        <w:jc w:val="both"/>
      </w:pPr>
      <w:r>
        <w:rPr>
          <w:rStyle w:val="s3"/>
        </w:rPr>
        <w:t>2014.28.11. № 257-V ҚР</w:t>
      </w:r>
      <w:r>
        <w:rPr>
          <w:rStyle w:val="s3"/>
        </w:rPr>
        <w:t xml:space="preserve"> </w:t>
      </w:r>
      <w:hyperlink r:id="rId9509" w:anchor="sub_id=644" w:history="1">
        <w:r>
          <w:rPr>
            <w:rStyle w:val="a3"/>
            <w:i/>
            <w:iCs/>
          </w:rPr>
          <w:t>Заңымен</w:t>
        </w:r>
      </w:hyperlink>
      <w:r>
        <w:rPr>
          <w:rStyle w:val="s3"/>
        </w:rPr>
        <w:t xml:space="preserve"> </w:t>
      </w:r>
      <w:r>
        <w:rPr>
          <w:rStyle w:val="s3"/>
        </w:rPr>
        <w:t xml:space="preserve">14) тармақша жаңа редакцияда (2015 ж. 1 </w:t>
      </w:r>
      <w:r>
        <w:rPr>
          <w:rStyle w:val="s3"/>
        </w:rPr>
        <w:t>қаңтардан</w:t>
      </w:r>
      <w:r>
        <w:rPr>
          <w:rStyle w:val="s3"/>
        </w:rPr>
        <w:t xml:space="preserve"> бастап қолданысқа енгізілді) (</w:t>
      </w:r>
      <w:hyperlink r:id="rId9510" w:anchor="sub_id=6440014" w:history="1">
        <w:r>
          <w:rPr>
            <w:rStyle w:val="a3"/>
            <w:i/>
            <w:iCs/>
          </w:rPr>
          <w:t>бұр.ред.қара</w:t>
        </w:r>
      </w:hyperlink>
      <w:r>
        <w:rPr>
          <w:rStyle w:val="s3"/>
        </w:rPr>
        <w:t xml:space="preserve">) </w:t>
      </w:r>
    </w:p>
    <w:p w:rsidR="00000000" w:rsidRDefault="00EB742F">
      <w:pPr>
        <w:ind w:firstLine="400"/>
        <w:jc w:val="both"/>
      </w:pPr>
      <w:r>
        <w:rPr>
          <w:rStyle w:val="s0"/>
        </w:rPr>
        <w:t>14) фискалдық деректер - фискалдық жады блогы бар бақылау-касса машинасының фискалдық жадында не деректерді тіркеу ж</w:t>
      </w:r>
      <w:r>
        <w:rPr>
          <w:rStyle w:val="s0"/>
        </w:rPr>
        <w:t>әне</w:t>
      </w:r>
      <w:r>
        <w:rPr>
          <w:rStyle w:val="s0"/>
        </w:rPr>
        <w:t xml:space="preserve"> (немесе) беру функциясы бар бақылау-касса машинасының фискалдық деректерді жинақтауышында тіркелетін және салық органдарына берілген, фискалдық белгісі бар ақшалай есеп айырысулар туралы ақпарат;</w:t>
      </w:r>
    </w:p>
    <w:p w:rsidR="00000000" w:rsidRDefault="00EB742F">
      <w:pPr>
        <w:jc w:val="both"/>
      </w:pPr>
      <w:r>
        <w:rPr>
          <w:rStyle w:val="s3"/>
        </w:rPr>
        <w:t>2014.02.07. № 225-V ҚР</w:t>
      </w:r>
      <w:r>
        <w:rPr>
          <w:rStyle w:val="s3"/>
        </w:rPr>
        <w:t xml:space="preserve"> </w:t>
      </w:r>
      <w:hyperlink r:id="rId9511" w:anchor="sub_id=644" w:history="1">
        <w:r>
          <w:rPr>
            <w:rStyle w:val="a3"/>
            <w:i/>
            <w:iCs/>
          </w:rPr>
          <w:t>Заңымен</w:t>
        </w:r>
      </w:hyperlink>
      <w:r>
        <w:rPr>
          <w:rStyle w:val="s3"/>
        </w:rPr>
        <w:t xml:space="preserve"> </w:t>
      </w:r>
      <w:r>
        <w:rPr>
          <w:rStyle w:val="s3"/>
        </w:rPr>
        <w:t>14-1) тармақшамен толықтырылды (2014 ж. 1 шілдеден бастап қолданысқа енгізілді)</w:t>
      </w:r>
    </w:p>
    <w:p w:rsidR="00000000" w:rsidRDefault="00EB742F">
      <w:pPr>
        <w:ind w:firstLine="400"/>
        <w:jc w:val="both"/>
      </w:pPr>
      <w:r>
        <w:rPr>
          <w:rStyle w:val="s0"/>
        </w:rPr>
        <w:t>14-1) фискальдық деректер операторы - ортақ пайдаланудағы телекоммуникациялар желілері бойынша салық органдарына ақшалай</w:t>
      </w:r>
      <w:r>
        <w:rPr>
          <w:rStyle w:val="s0"/>
        </w:rPr>
        <w:t xml:space="preserve"> есеп айырысулар туралы мәліметтерді жедел режимде беруді қамтамасыз ететін, Қазақстан Республикасының Үкіметі айқындаған</w:t>
      </w:r>
      <w:r>
        <w:rPr>
          <w:rStyle w:val="s0"/>
        </w:rPr>
        <w:t xml:space="preserve"> </w:t>
      </w:r>
      <w:hyperlink r:id="rId9512" w:history="1">
        <w:r>
          <w:rPr>
            <w:rStyle w:val="a3"/>
          </w:rPr>
          <w:t>заңды тұлға</w:t>
        </w:r>
      </w:hyperlink>
      <w:r>
        <w:rPr>
          <w:rStyle w:val="s0"/>
        </w:rPr>
        <w:t>.</w:t>
      </w:r>
    </w:p>
    <w:p w:rsidR="00000000" w:rsidRDefault="00EB742F">
      <w:pPr>
        <w:jc w:val="both"/>
      </w:pPr>
      <w:r>
        <w:rPr>
          <w:rStyle w:val="s3"/>
        </w:rPr>
        <w:t>2014.28.11. № 257-V ҚР</w:t>
      </w:r>
      <w:r>
        <w:rPr>
          <w:rStyle w:val="s3"/>
        </w:rPr>
        <w:t xml:space="preserve"> </w:t>
      </w:r>
      <w:hyperlink r:id="rId9513" w:anchor="sub_id=644" w:history="1">
        <w:r>
          <w:rPr>
            <w:rStyle w:val="a3"/>
            <w:i/>
            <w:iCs/>
          </w:rPr>
          <w:t>Заңымен</w:t>
        </w:r>
      </w:hyperlink>
      <w:r>
        <w:rPr>
          <w:rStyle w:val="s3"/>
        </w:rPr>
        <w:t xml:space="preserve"> </w:t>
      </w:r>
      <w:r>
        <w:rPr>
          <w:rStyle w:val="s3"/>
        </w:rPr>
        <w:t>(2015 ж. 1 қаңтардан бастап қолданысқа енгізілді) (</w:t>
      </w:r>
      <w:hyperlink r:id="rId9514" w:anchor="sub_id=6440015" w:history="1">
        <w:r>
          <w:rPr>
            <w:rStyle w:val="a3"/>
            <w:i/>
            <w:iCs/>
          </w:rPr>
          <w:t>бұр.ред.қара</w:t>
        </w:r>
      </w:hyperlink>
      <w:r>
        <w:rPr>
          <w:rStyle w:val="s3"/>
        </w:rPr>
        <w:t>); 2015.03.12. № 432-V ҚР</w:t>
      </w:r>
      <w:r>
        <w:rPr>
          <w:rStyle w:val="s3"/>
        </w:rPr>
        <w:t xml:space="preserve"> </w:t>
      </w:r>
      <w:hyperlink r:id="rId9515" w:anchor="sub_id=644" w:history="1">
        <w:r>
          <w:rPr>
            <w:rStyle w:val="a3"/>
            <w:i/>
            <w:iCs/>
          </w:rPr>
          <w:t>Заңымен</w:t>
        </w:r>
      </w:hyperlink>
      <w:r>
        <w:rPr>
          <w:rStyle w:val="s3"/>
        </w:rPr>
        <w:t xml:space="preserve"> </w:t>
      </w:r>
      <w:r>
        <w:rPr>
          <w:rStyle w:val="s3"/>
        </w:rPr>
        <w:t>(2016 ж. 1 қаңтардан бастап қолданысқа енгізілді) (</w:t>
      </w:r>
      <w:hyperlink r:id="rId9516" w:anchor="sub_id=6440015" w:history="1">
        <w:r>
          <w:rPr>
            <w:rStyle w:val="a3"/>
            <w:i/>
            <w:iCs/>
          </w:rPr>
          <w:t>бұр.ред.қара</w:t>
        </w:r>
      </w:hyperlink>
      <w:r>
        <w:rPr>
          <w:rStyle w:val="s3"/>
        </w:rPr>
        <w:t>) 15) тармақша жаңа редакцияда</w:t>
      </w:r>
    </w:p>
    <w:p w:rsidR="00000000" w:rsidRDefault="00EB742F">
      <w:pPr>
        <w:ind w:firstLine="400"/>
        <w:jc w:val="both"/>
      </w:pPr>
      <w:r>
        <w:rPr>
          <w:rStyle w:val="s0"/>
        </w:rPr>
        <w:t xml:space="preserve">15) фискалдық </w:t>
      </w:r>
      <w:r>
        <w:rPr>
          <w:rStyle w:val="s0"/>
        </w:rPr>
        <w:t>есеп - белгілі бір кезең ішінде фискалдық деректер көрсеткіштері туралы есеп;</w:t>
      </w:r>
    </w:p>
    <w:p w:rsidR="00000000" w:rsidRDefault="00EB742F">
      <w:pPr>
        <w:jc w:val="both"/>
      </w:pPr>
      <w:r>
        <w:rPr>
          <w:rStyle w:val="s3"/>
        </w:rPr>
        <w:t>2014.28.11. № 257-V ҚР</w:t>
      </w:r>
      <w:r>
        <w:rPr>
          <w:rStyle w:val="s3"/>
        </w:rPr>
        <w:t xml:space="preserve"> </w:t>
      </w:r>
      <w:hyperlink r:id="rId9517" w:anchor="sub_id=644" w:history="1">
        <w:r>
          <w:rPr>
            <w:rStyle w:val="a3"/>
            <w:i/>
            <w:iCs/>
          </w:rPr>
          <w:t>Заңымен</w:t>
        </w:r>
      </w:hyperlink>
      <w:r>
        <w:rPr>
          <w:rStyle w:val="s3"/>
        </w:rPr>
        <w:t xml:space="preserve"> </w:t>
      </w:r>
      <w:r>
        <w:rPr>
          <w:rStyle w:val="s3"/>
        </w:rPr>
        <w:t>16) тармақша жаңа редакцияда (2015 ж. 1 қаңтардан бастап қолданысқ</w:t>
      </w:r>
      <w:r>
        <w:rPr>
          <w:rStyle w:val="s3"/>
        </w:rPr>
        <w:t>а енгізілді) (</w:t>
      </w:r>
      <w:hyperlink r:id="rId9518" w:anchor="sub_id=6440016" w:history="1">
        <w:r>
          <w:rPr>
            <w:rStyle w:val="a3"/>
            <w:i/>
            <w:iCs/>
          </w:rPr>
          <w:t>бұр.ред.қара</w:t>
        </w:r>
      </w:hyperlink>
      <w:r>
        <w:rPr>
          <w:rStyle w:val="s3"/>
        </w:rPr>
        <w:t xml:space="preserve">) </w:t>
      </w:r>
    </w:p>
    <w:p w:rsidR="00000000" w:rsidRDefault="00EB742F">
      <w:pPr>
        <w:ind w:firstLine="400"/>
        <w:jc w:val="both"/>
      </w:pPr>
      <w:r>
        <w:rPr>
          <w:rStyle w:val="s0"/>
        </w:rPr>
        <w:t>16) фискалдық жады - фискалдық жады блогы бар бақылау-касса машинасында жүргізілген есеп айырысулар туралы қорытынды ақпараттың ауысым сайын т</w:t>
      </w:r>
      <w:r>
        <w:rPr>
          <w:rStyle w:val="s0"/>
        </w:rPr>
        <w:t>үзетілмей</w:t>
      </w:r>
      <w:r>
        <w:rPr>
          <w:rStyle w:val="s0"/>
        </w:rPr>
        <w:t xml:space="preserve"> тіркелуін және энергияға тәуелсіз ұзақ уақыт сақталуын қамтамасыз ететін бағдарламалық-аппараттық құралдар кешені;</w:t>
      </w:r>
    </w:p>
    <w:p w:rsidR="00000000" w:rsidRDefault="00EB742F">
      <w:pPr>
        <w:jc w:val="both"/>
      </w:pPr>
      <w:r>
        <w:rPr>
          <w:rStyle w:val="s3"/>
        </w:rPr>
        <w:t>2014.28.11. № 257-V ҚР</w:t>
      </w:r>
      <w:r>
        <w:rPr>
          <w:rStyle w:val="s3"/>
        </w:rPr>
        <w:t xml:space="preserve"> </w:t>
      </w:r>
      <w:hyperlink r:id="rId9519" w:anchor="sub_id=644" w:history="1">
        <w:r>
          <w:rPr>
            <w:rStyle w:val="a3"/>
            <w:i/>
            <w:iCs/>
          </w:rPr>
          <w:t>Заңымен</w:t>
        </w:r>
      </w:hyperlink>
      <w:r>
        <w:rPr>
          <w:rStyle w:val="s3"/>
        </w:rPr>
        <w:t xml:space="preserve"> </w:t>
      </w:r>
      <w:r>
        <w:rPr>
          <w:rStyle w:val="s3"/>
        </w:rPr>
        <w:t>17) тармақша жаңа р</w:t>
      </w:r>
      <w:r>
        <w:rPr>
          <w:rStyle w:val="s3"/>
        </w:rPr>
        <w:t>едакцияда (2015 ж. 1 қаңтардан бастап қолданысқа енгізілді) (</w:t>
      </w:r>
      <w:hyperlink r:id="rId9520" w:anchor="sub_id=6440017" w:history="1">
        <w:r>
          <w:rPr>
            <w:rStyle w:val="a3"/>
            <w:i/>
            <w:iCs/>
          </w:rPr>
          <w:t>бұр.ред.қара</w:t>
        </w:r>
      </w:hyperlink>
      <w:r>
        <w:rPr>
          <w:rStyle w:val="s3"/>
        </w:rPr>
        <w:t xml:space="preserve">) </w:t>
      </w:r>
    </w:p>
    <w:p w:rsidR="00000000" w:rsidRDefault="00EB742F">
      <w:pPr>
        <w:ind w:firstLine="400"/>
        <w:jc w:val="both"/>
      </w:pPr>
      <w:r>
        <w:rPr>
          <w:rStyle w:val="s0"/>
        </w:rPr>
        <w:t>17) фискалдық режим - ақшалай есеп айырысулар туралы мәліметтерді бір мезгілде фискалдық дерект</w:t>
      </w:r>
      <w:r>
        <w:rPr>
          <w:rStyle w:val="s0"/>
        </w:rPr>
        <w:t>ер операторы арқылы салық органдарына бере отырып, ақпараттың фискалды жады блогында не фискалдық деректердің жинақтауышында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EB742F">
      <w:pPr>
        <w:jc w:val="both"/>
      </w:pPr>
      <w:r>
        <w:rPr>
          <w:rStyle w:val="s3"/>
        </w:rPr>
        <w:t>2</w:t>
      </w:r>
      <w:r>
        <w:rPr>
          <w:rStyle w:val="s3"/>
        </w:rPr>
        <w:t>014.28.11. № 257-V ҚР</w:t>
      </w:r>
      <w:r>
        <w:rPr>
          <w:rStyle w:val="s3"/>
        </w:rPr>
        <w:t xml:space="preserve"> </w:t>
      </w:r>
      <w:hyperlink r:id="rId9521" w:anchor="sub_id=644" w:history="1">
        <w:r>
          <w:rPr>
            <w:rStyle w:val="a3"/>
            <w:i/>
            <w:iCs/>
          </w:rPr>
          <w:t>Заңымен</w:t>
        </w:r>
      </w:hyperlink>
      <w:r>
        <w:rPr>
          <w:rStyle w:val="s3"/>
        </w:rPr>
        <w:t xml:space="preserve"> </w:t>
      </w:r>
      <w:r>
        <w:rPr>
          <w:rStyle w:val="s3"/>
        </w:rPr>
        <w:t>18) тармақшамен толықтырылды (2015 ж. 1 қаңтардан бастап қолданысқа енгізілді) (</w:t>
      </w:r>
      <w:hyperlink r:id="rId9522" w:anchor="sub_id=6440017" w:history="1">
        <w:r>
          <w:rPr>
            <w:rStyle w:val="a3"/>
            <w:i/>
            <w:iCs/>
          </w:rPr>
          <w:t>бұр.ред.қара</w:t>
        </w:r>
      </w:hyperlink>
      <w:r>
        <w:rPr>
          <w:rStyle w:val="s3"/>
        </w:rPr>
        <w:t xml:space="preserve">) </w:t>
      </w:r>
    </w:p>
    <w:p w:rsidR="00000000" w:rsidRDefault="00EB742F">
      <w:pPr>
        <w:ind w:firstLine="400"/>
        <w:jc w:val="both"/>
      </w:pPr>
      <w:r>
        <w:rPr>
          <w:rStyle w:val="s0"/>
        </w:rPr>
        <w:t>18) ақшалай есеп айырысулар - тауар сатып алу, жұмыстарды орындау, қызметтерді көрсету үшін қолма-қол ақша және (немесе) төлем карточкаларын пайдалана отырып есеп айырысулар арқылы жүзеге асырылатын есеп айырысулар;</w:t>
      </w:r>
    </w:p>
    <w:p w:rsidR="00000000" w:rsidRDefault="00EB742F">
      <w:pPr>
        <w:jc w:val="both"/>
      </w:pPr>
      <w:r>
        <w:rPr>
          <w:rStyle w:val="s3"/>
        </w:rPr>
        <w:t>2014.</w:t>
      </w:r>
      <w:r>
        <w:rPr>
          <w:rStyle w:val="s3"/>
        </w:rPr>
        <w:t>28.11. № 257-V ҚР</w:t>
      </w:r>
      <w:r>
        <w:rPr>
          <w:rStyle w:val="s3"/>
        </w:rPr>
        <w:t xml:space="preserve"> </w:t>
      </w:r>
      <w:hyperlink r:id="rId9523" w:anchor="sub_id=644" w:history="1">
        <w:r>
          <w:rPr>
            <w:rStyle w:val="a3"/>
            <w:i/>
            <w:iCs/>
          </w:rPr>
          <w:t>Заңымен</w:t>
        </w:r>
      </w:hyperlink>
      <w:r>
        <w:rPr>
          <w:rStyle w:val="s3"/>
        </w:rPr>
        <w:t xml:space="preserve"> </w:t>
      </w:r>
      <w:r>
        <w:rPr>
          <w:rStyle w:val="s3"/>
        </w:rPr>
        <w:t>19) тармақшамен толықтырылды (2015 ж. 1 қаңтардан бастап қолданысқа енгізілді) (</w:t>
      </w:r>
      <w:hyperlink r:id="rId9524" w:anchor="sub_id=6440017" w:history="1">
        <w:r>
          <w:rPr>
            <w:rStyle w:val="a3"/>
            <w:i/>
            <w:iCs/>
          </w:rPr>
          <w:t>бұр.ред.қара</w:t>
        </w:r>
      </w:hyperlink>
      <w:r>
        <w:rPr>
          <w:rStyle w:val="s3"/>
        </w:rPr>
        <w:t xml:space="preserve">) </w:t>
      </w:r>
    </w:p>
    <w:p w:rsidR="00000000" w:rsidRDefault="00EB742F">
      <w:pPr>
        <w:ind w:firstLine="400"/>
        <w:jc w:val="both"/>
      </w:pPr>
      <w:r>
        <w:rPr>
          <w:rStyle w:val="s0"/>
        </w:rPr>
        <w:t xml:space="preserve">19) фискалдық деректерді жинақтауыш - ақпаратты тіркеу және беру функциясы бар бақылау-касса машинасында жүргізілген ақшалай есеп айырысулар туралы ақпараттың түзетілмей тіркелуін және энергияға тәуелсіз ұзақ уақыт сақталуын </w:t>
      </w:r>
      <w:r>
        <w:rPr>
          <w:rStyle w:val="s0"/>
        </w:rPr>
        <w:t>қамтамасыз</w:t>
      </w:r>
      <w:r>
        <w:rPr>
          <w:rStyle w:val="s0"/>
        </w:rPr>
        <w:t xml:space="preserve"> ететін бағдарламалық-аппараттық құралдар кешені.</w:t>
      </w:r>
    </w:p>
    <w:p w:rsidR="00000000" w:rsidRDefault="00EB742F">
      <w:pPr>
        <w:ind w:firstLine="400"/>
        <w:jc w:val="both"/>
      </w:pPr>
      <w:r>
        <w:t> </w:t>
      </w:r>
    </w:p>
    <w:p w:rsidR="00000000" w:rsidRDefault="00EB742F">
      <w:pPr>
        <w:ind w:firstLine="400"/>
        <w:jc w:val="both"/>
      </w:pPr>
      <w:bookmarkStart w:id="510" w:name="SUB6450000"/>
      <w:bookmarkEnd w:id="510"/>
      <w:r>
        <w:rPr>
          <w:rStyle w:val="s0"/>
          <w:b/>
          <w:bCs/>
        </w:rPr>
        <w:t>645-бап. Жалпы ережелер</w:t>
      </w:r>
    </w:p>
    <w:p w:rsidR="00000000" w:rsidRDefault="00EB742F">
      <w:pPr>
        <w:jc w:val="both"/>
      </w:pPr>
      <w:r>
        <w:rPr>
          <w:rStyle w:val="s3"/>
        </w:rPr>
        <w:t>2009.16.11. № 200-ІV ҚР</w:t>
      </w:r>
      <w:r>
        <w:rPr>
          <w:rStyle w:val="s3"/>
        </w:rPr>
        <w:t xml:space="preserve"> </w:t>
      </w:r>
      <w:hyperlink r:id="rId9525" w:anchor="sub_id=197" w:history="1">
        <w:r>
          <w:rPr>
            <w:rStyle w:val="a3"/>
            <w:i/>
            <w:iCs/>
          </w:rPr>
          <w:t>Заңымен</w:t>
        </w:r>
        <w:r>
          <w:rPr>
            <w:rStyle w:val="a3"/>
            <w:i/>
            <w:iCs/>
          </w:rPr>
          <w:t xml:space="preserve"> </w:t>
        </w:r>
      </w:hyperlink>
      <w:r>
        <w:rPr>
          <w:rStyle w:val="s3"/>
        </w:rPr>
        <w:t> </w:t>
      </w:r>
      <w:r>
        <w:rPr>
          <w:rStyle w:val="s3"/>
        </w:rPr>
        <w:t>1-тармақ өзгертілді (2011 ж. 1 қаңтардан бастап қолданыс</w:t>
      </w:r>
      <w:r>
        <w:rPr>
          <w:rStyle w:val="s3"/>
        </w:rPr>
        <w:t>қа</w:t>
      </w:r>
      <w:r>
        <w:rPr>
          <w:rStyle w:val="s3"/>
        </w:rPr>
        <w:t xml:space="preserve"> енгiзiлді) (бұр.</w:t>
      </w:r>
      <w:hyperlink r:id="rId9526" w:anchor="sub_id=6450100" w:history="1">
        <w:r>
          <w:rPr>
            <w:rStyle w:val="a3"/>
            <w:i/>
            <w:iCs/>
          </w:rPr>
          <w:t>ред</w:t>
        </w:r>
      </w:hyperlink>
      <w:r>
        <w:rPr>
          <w:rStyle w:val="s3"/>
        </w:rPr>
        <w:t>.қара); 2011.21.07. № 467-ІV ҚР</w:t>
      </w:r>
      <w:r>
        <w:rPr>
          <w:rStyle w:val="s3"/>
        </w:rPr>
        <w:t xml:space="preserve"> </w:t>
      </w:r>
      <w:hyperlink r:id="rId9527" w:anchor="sub_id=224" w:history="1">
        <w:r>
          <w:rPr>
            <w:rStyle w:val="a3"/>
            <w:i/>
            <w:iCs/>
          </w:rPr>
          <w:t>Заңымен</w:t>
        </w:r>
      </w:hyperlink>
      <w:r>
        <w:rPr>
          <w:rStyle w:val="s3"/>
        </w:rPr>
        <w:t xml:space="preserve"> </w:t>
      </w:r>
      <w:r>
        <w:rPr>
          <w:rStyle w:val="s3"/>
        </w:rPr>
        <w:t>1-тармақ өзгертілді (2012 жы</w:t>
      </w:r>
      <w:r>
        <w:rPr>
          <w:rStyle w:val="s3"/>
        </w:rPr>
        <w:t>лғы 1 қаңтардан бастап қолданысқа енгізілді) (</w:t>
      </w:r>
      <w:hyperlink r:id="rId9528" w:anchor="sub_id=6450100" w:history="1">
        <w:r>
          <w:rPr>
            <w:rStyle w:val="a3"/>
            <w:i/>
            <w:iCs/>
          </w:rPr>
          <w:t>бұр.ред.қара</w:t>
        </w:r>
      </w:hyperlink>
      <w:r>
        <w:rPr>
          <w:rStyle w:val="s3"/>
        </w:rPr>
        <w:t>); 2012.26.12. № 61-V ҚР</w:t>
      </w:r>
      <w:r>
        <w:rPr>
          <w:rStyle w:val="s3"/>
        </w:rPr>
        <w:t xml:space="preserve"> </w:t>
      </w:r>
      <w:hyperlink r:id="rId9529" w:anchor="sub_id=645" w:history="1">
        <w:r>
          <w:rPr>
            <w:rStyle w:val="a3"/>
            <w:i/>
            <w:iCs/>
          </w:rPr>
          <w:t>Заңымен</w:t>
        </w:r>
      </w:hyperlink>
      <w:r>
        <w:rPr>
          <w:rStyle w:val="s3"/>
        </w:rPr>
        <w:t xml:space="preserve"> </w:t>
      </w:r>
      <w:r>
        <w:rPr>
          <w:rStyle w:val="s3"/>
        </w:rPr>
        <w:t>(2013 ж. 1 қаңтардан бастап қолданысқа енгізілді) (</w:t>
      </w:r>
      <w:hyperlink r:id="rId9530" w:anchor="sub_id=6450100" w:history="1">
        <w:r>
          <w:rPr>
            <w:rStyle w:val="a3"/>
            <w:i/>
            <w:iCs/>
          </w:rPr>
          <w:t>бұр.ред.қара</w:t>
        </w:r>
      </w:hyperlink>
      <w:r>
        <w:rPr>
          <w:rStyle w:val="s3"/>
        </w:rPr>
        <w:t>); 2013.05.12. № 152-V ҚР</w:t>
      </w:r>
      <w:r>
        <w:rPr>
          <w:rStyle w:val="s3"/>
        </w:rPr>
        <w:t xml:space="preserve"> </w:t>
      </w:r>
      <w:hyperlink r:id="rId9531" w:anchor="sub_id=645" w:history="1">
        <w:r>
          <w:rPr>
            <w:rStyle w:val="a3"/>
            <w:i/>
            <w:iCs/>
          </w:rPr>
          <w:t>З</w:t>
        </w:r>
        <w:r>
          <w:rPr>
            <w:rStyle w:val="a3"/>
            <w:i/>
            <w:iCs/>
          </w:rPr>
          <w:t>аңымен</w:t>
        </w:r>
      </w:hyperlink>
      <w:r>
        <w:rPr>
          <w:rStyle w:val="s3"/>
        </w:rPr>
        <w:t xml:space="preserve"> </w:t>
      </w:r>
      <w:r>
        <w:rPr>
          <w:rStyle w:val="s3"/>
        </w:rPr>
        <w:t>(2014 ж. 1 қаңтардан бастап қолданысқа енгізілді) (</w:t>
      </w:r>
      <w:hyperlink r:id="rId9532" w:anchor="sub_id=6450000" w:history="1">
        <w:r>
          <w:rPr>
            <w:rStyle w:val="a3"/>
            <w:i/>
            <w:iCs/>
          </w:rPr>
          <w:t>бұр.ред.қара</w:t>
        </w:r>
      </w:hyperlink>
      <w:r>
        <w:rPr>
          <w:rStyle w:val="s3"/>
        </w:rPr>
        <w:t>); 2014.28.11. № 257-V ҚР</w:t>
      </w:r>
      <w:r>
        <w:rPr>
          <w:rStyle w:val="s3"/>
        </w:rPr>
        <w:t xml:space="preserve"> </w:t>
      </w:r>
      <w:hyperlink r:id="rId9533" w:anchor="sub_id=645" w:history="1">
        <w:r>
          <w:rPr>
            <w:rStyle w:val="a3"/>
            <w:i/>
            <w:iCs/>
          </w:rPr>
          <w:t>Заңымен</w:t>
        </w:r>
      </w:hyperlink>
      <w:r>
        <w:rPr>
          <w:rStyle w:val="s3"/>
        </w:rPr>
        <w:t xml:space="preserve"> </w:t>
      </w:r>
      <w:r>
        <w:rPr>
          <w:rStyle w:val="s3"/>
        </w:rPr>
        <w:t>(2015 ж. 1 қаңтардан бастап қолданысқа енгізілді) (</w:t>
      </w:r>
      <w:hyperlink r:id="rId9534" w:anchor="sub_id=6450100" w:history="1">
        <w:r>
          <w:rPr>
            <w:rStyle w:val="a3"/>
            <w:i/>
            <w:iCs/>
          </w:rPr>
          <w:t>бұр.ред.қара</w:t>
        </w:r>
      </w:hyperlink>
      <w:r>
        <w:rPr>
          <w:rStyle w:val="s3"/>
        </w:rPr>
        <w:t>) 1-тармақ жаңа редакцияда; 2015.24.11. № 419-V ҚР</w:t>
      </w:r>
      <w:r>
        <w:rPr>
          <w:rStyle w:val="s3"/>
        </w:rPr>
        <w:t xml:space="preserve"> </w:t>
      </w:r>
      <w:hyperlink r:id="rId9535" w:anchor="sub_id=645" w:history="1">
        <w:r>
          <w:rPr>
            <w:rStyle w:val="a3"/>
            <w:i/>
            <w:iCs/>
          </w:rPr>
          <w:t>Заңымен</w:t>
        </w:r>
      </w:hyperlink>
      <w:r>
        <w:rPr>
          <w:rStyle w:val="s3"/>
        </w:rPr>
        <w:t xml:space="preserve"> </w:t>
      </w:r>
      <w:r>
        <w:rPr>
          <w:rStyle w:val="s3"/>
        </w:rPr>
        <w:t>1-тармақ өзгертілді (2016 ж. 1 қаңтардан бастап қолданысқа енгізілді) (</w:t>
      </w:r>
      <w:hyperlink r:id="rId9536" w:anchor="sub_id=6450100" w:history="1">
        <w:r>
          <w:rPr>
            <w:rStyle w:val="a3"/>
            <w:i/>
            <w:iCs/>
          </w:rPr>
          <w:t>бұр.ред.қара</w:t>
        </w:r>
      </w:hyperlink>
      <w:r>
        <w:rPr>
          <w:rStyle w:val="s3"/>
        </w:rPr>
        <w:t xml:space="preserve">) </w:t>
      </w:r>
    </w:p>
    <w:p w:rsidR="00000000" w:rsidRDefault="00EB742F">
      <w:pPr>
        <w:ind w:firstLine="400"/>
        <w:jc w:val="both"/>
      </w:pPr>
      <w:r>
        <w:rPr>
          <w:rStyle w:val="s0"/>
        </w:rPr>
        <w:t>1. Қазақстан Республикасының аумағында</w:t>
      </w:r>
      <w:r>
        <w:rPr>
          <w:rStyle w:val="s0"/>
        </w:rPr>
        <w:t xml:space="preserve"> ақшалай есеп айырысулар, егер осы тармақта өзгеше белгіленбесе, мiндеттi түрде бақылау-касса машиналарын қолдану арқылы жүргiзiледi.</w:t>
      </w:r>
    </w:p>
    <w:p w:rsidR="00000000" w:rsidRDefault="00EB742F">
      <w:pPr>
        <w:ind w:firstLine="400"/>
        <w:jc w:val="both"/>
      </w:pPr>
      <w:r>
        <w:rPr>
          <w:rStyle w:val="s0"/>
        </w:rPr>
        <w:t>Осы тармақтың ережесi:</w:t>
      </w:r>
    </w:p>
    <w:p w:rsidR="00000000" w:rsidRDefault="00EB742F">
      <w:pPr>
        <w:ind w:firstLine="400"/>
        <w:jc w:val="both"/>
      </w:pPr>
      <w:r>
        <w:rPr>
          <w:rStyle w:val="s0"/>
        </w:rPr>
        <w:t>1) жекеше нотариаттық қызметті немесе атқарушылық құжаттарды орындау бойынша қызметті жүзеге асырат</w:t>
      </w:r>
      <w:r>
        <w:rPr>
          <w:rStyle w:val="s0"/>
        </w:rPr>
        <w:t>ын адамдардан басқа, дара кәсіпкерлер ретінде міндетті мемлекеттік тіркелуге жатпайтын жеке тұлғалардың;</w:t>
      </w:r>
    </w:p>
    <w:p w:rsidR="00000000" w:rsidRDefault="00EB742F">
      <w:pPr>
        <w:ind w:firstLine="400"/>
        <w:jc w:val="both"/>
      </w:pPr>
      <w:r>
        <w:rPr>
          <w:rStyle w:val="s0"/>
        </w:rPr>
        <w:t>2) қызметін:</w:t>
      </w:r>
    </w:p>
    <w:p w:rsidR="00000000" w:rsidRDefault="00EB742F">
      <w:pPr>
        <w:ind w:firstLine="400"/>
        <w:jc w:val="both"/>
      </w:pPr>
      <w:r>
        <w:rPr>
          <w:rStyle w:val="s0"/>
        </w:rPr>
        <w:t>патент негізінде арнаулы салық режимiн қолдана отырып;</w:t>
      </w:r>
    </w:p>
    <w:p w:rsidR="00000000" w:rsidRDefault="00EB742F">
      <w:pPr>
        <w:ind w:firstLine="400"/>
        <w:jc w:val="both"/>
      </w:pPr>
      <w:r>
        <w:rPr>
          <w:rStyle w:val="s0"/>
        </w:rPr>
        <w:t>ашық сауда базарларының аумағында шағын бизнес субъектiлерi үшiн арнаулы салық режи</w:t>
      </w:r>
      <w:r>
        <w:rPr>
          <w:rStyle w:val="s0"/>
        </w:rPr>
        <w:t>мi шеңберiнде;</w:t>
      </w:r>
    </w:p>
    <w:p w:rsidR="00000000" w:rsidRDefault="00EB742F">
      <w:pPr>
        <w:ind w:firstLine="400"/>
        <w:jc w:val="both"/>
      </w:pPr>
      <w:r>
        <w:rPr>
          <w:rStyle w:val="s0"/>
        </w:rPr>
        <w:t>шаруа немесе фермер қожалықтары үшін арнаулы салық режимі қолданылатын қызмет бойынша осы арнаулы салық режимі шеңберінде жүзеге асыратын дара кәсіпкерлердің (акцизделетін тауарларды өткізушілерден басқа);</w:t>
      </w:r>
    </w:p>
    <w:p w:rsidR="00000000" w:rsidRDefault="00EB742F">
      <w:pPr>
        <w:ind w:firstLine="400"/>
        <w:jc w:val="both"/>
      </w:pPr>
      <w:r>
        <w:rPr>
          <w:rStyle w:val="s0"/>
        </w:rPr>
        <w:t>3) уәкілетті органмен келісу бойынш</w:t>
      </w:r>
      <w:r>
        <w:rPr>
          <w:rStyle w:val="s0"/>
        </w:rPr>
        <w:t>а көлік саласындағы уәкілетті мемлекеттік орган бекіткен нысан бойынша билеттерді бере отырып, қоғамдық қала көліктерінде тасымалдау бойынша халыққа қызмет көрсету бөлігіндегі;</w:t>
      </w:r>
    </w:p>
    <w:p w:rsidR="00000000" w:rsidRDefault="00EB742F">
      <w:pPr>
        <w:ind w:firstLine="400"/>
        <w:jc w:val="both"/>
      </w:pPr>
      <w:r>
        <w:rPr>
          <w:rStyle w:val="s0"/>
        </w:rPr>
        <w:t>4) Қазақстан Республикасы Ұлттық Банкінің ақшалай есеп айырысуларына қолданылма</w:t>
      </w:r>
      <w:r>
        <w:rPr>
          <w:rStyle w:val="s0"/>
        </w:rPr>
        <w:t>йды.</w:t>
      </w:r>
      <w:r>
        <w:rPr>
          <w:rStyle w:val="s0"/>
        </w:rPr>
        <w:t xml:space="preserve"> </w:t>
      </w:r>
    </w:p>
    <w:p w:rsidR="00000000" w:rsidRDefault="00EB742F">
      <w:pPr>
        <w:ind w:firstLine="400"/>
        <w:jc w:val="both"/>
      </w:pPr>
      <w:r>
        <w:rPr>
          <w:rStyle w:val="s0"/>
        </w:rPr>
        <w:t>Қызметі</w:t>
      </w:r>
      <w:r>
        <w:rPr>
          <w:rStyle w:val="s0"/>
        </w:rPr>
        <w:t xml:space="preserve"> ортақ пайдаланылатын телекоммуникациялар желiсi жоқ жерлерде орналасқан салық төлеушіні қоспағанда, бензиндi (авиациялық бензиндi қоспағанда), дизель отынын, алкоголь өнімін көтерме және (немесе) бөлшек саудада өткiзудi жүзеге асыратын салық </w:t>
      </w:r>
      <w:r>
        <w:rPr>
          <w:rStyle w:val="s0"/>
        </w:rPr>
        <w:t>төлеуші ақшалай есеп айырысулар арқылы сауда операциялары кезінде деректерді тіркеу және (немесе) беру функциясы бар бақылау-касса машиналарын</w:t>
      </w:r>
      <w:r>
        <w:rPr>
          <w:rStyle w:val="s0"/>
        </w:rPr>
        <w:t xml:space="preserve"> </w:t>
      </w:r>
      <w:hyperlink r:id="rId9537" w:history="1">
        <w:r>
          <w:rPr>
            <w:rStyle w:val="a3"/>
          </w:rPr>
          <w:t>қолдануға</w:t>
        </w:r>
      </w:hyperlink>
      <w:r>
        <w:rPr>
          <w:rStyle w:val="s0"/>
        </w:rPr>
        <w:t xml:space="preserve"> міндетті. </w:t>
      </w:r>
    </w:p>
    <w:p w:rsidR="00000000" w:rsidRDefault="00EB742F">
      <w:pPr>
        <w:jc w:val="both"/>
      </w:pPr>
      <w:r>
        <w:rPr>
          <w:rStyle w:val="s3"/>
        </w:rPr>
        <w:t>Төртінші бөлік 2014 ж. 1 ші</w:t>
      </w:r>
      <w:r>
        <w:rPr>
          <w:rStyle w:val="s3"/>
        </w:rPr>
        <w:t>лдеден бастап</w:t>
      </w:r>
      <w:r>
        <w:rPr>
          <w:rStyle w:val="s3"/>
        </w:rPr>
        <w:t xml:space="preserve"> </w:t>
      </w:r>
      <w:hyperlink r:id="rId9538" w:anchor="sub_id=100000" w:history="1">
        <w:r>
          <w:rPr>
            <w:rStyle w:val="a3"/>
            <w:i/>
            <w:iCs/>
          </w:rPr>
          <w:t>қолданысқа</w:t>
        </w:r>
        <w:r>
          <w:rPr>
            <w:rStyle w:val="a3"/>
            <w:i/>
            <w:iCs/>
          </w:rPr>
          <w:t xml:space="preserve"> енгізілді</w:t>
        </w:r>
      </w:hyperlink>
      <w:r>
        <w:rPr>
          <w:rStyle w:val="s3"/>
        </w:rPr>
        <w:t xml:space="preserve"> </w:t>
      </w:r>
    </w:p>
    <w:p w:rsidR="00000000" w:rsidRDefault="00EB742F">
      <w:pPr>
        <w:ind w:firstLine="400"/>
        <w:jc w:val="both"/>
      </w:pPr>
      <w:r>
        <w:rPr>
          <w:rStyle w:val="s0"/>
        </w:rPr>
        <w:t>Бұл ретте бензинді (авиациалық бензиннен басқа), дизель отынын, алкоголь өнімін көтерме және (немесе) бөлшек саудада өткізуді жүзеге асы</w:t>
      </w:r>
      <w:r>
        <w:rPr>
          <w:rStyle w:val="s0"/>
        </w:rPr>
        <w:t>ратын салық төлеушіде осындай бақылау-касса машиналарын қолдану жөніндегі міндет 2015 жылғы 1 шілдеден бастап туындайды.</w:t>
      </w:r>
    </w:p>
    <w:p w:rsidR="00000000" w:rsidRDefault="00EB742F">
      <w:pPr>
        <w:ind w:firstLine="400"/>
        <w:jc w:val="both"/>
      </w:pPr>
      <w:r>
        <w:rPr>
          <w:rStyle w:val="s0"/>
        </w:rPr>
        <w:t>Қазақстан</w:t>
      </w:r>
      <w:r>
        <w:rPr>
          <w:rStyle w:val="s0"/>
        </w:rPr>
        <w:t xml:space="preserve"> Республикасының аумағында Қазақстан Республикасының Үкіметі белгілеген жекелеген қызмет түрлерін жүзеге асыру кезінде, қызмет</w:t>
      </w:r>
      <w:r>
        <w:rPr>
          <w:rStyle w:val="s0"/>
        </w:rPr>
        <w:t>і ортақ пайдаланылатын телекоммуникациялар желiсi жоқ жерлерде орналасқан салық төлеушіні қоспағанда, дара кәсіпкерлер және (немесе) заңды тұлғалар 2016 жылғы 1 қаңтардан бастап деректерді тіркеу және (немесе) беру функциясы бар бақылау-касса машиналарын қ</w:t>
      </w:r>
      <w:r>
        <w:rPr>
          <w:rStyle w:val="s0"/>
        </w:rPr>
        <w:t>олдануды қамтамасыз етуге міндетті.</w:t>
      </w:r>
      <w:r>
        <w:rPr>
          <w:rStyle w:val="s0"/>
        </w:rPr>
        <w:t xml:space="preserve"> </w:t>
      </w:r>
    </w:p>
    <w:p w:rsidR="00000000" w:rsidRDefault="00EB742F">
      <w:pPr>
        <w:ind w:firstLine="400"/>
        <w:jc w:val="both"/>
      </w:pPr>
      <w:r>
        <w:rPr>
          <w:rStyle w:val="s0"/>
        </w:rPr>
        <w:t>Аумағында ортақ пайдаланылатын телекоммуникациялар желісі жоқ Қазақстан Республикасының әкімшілік-аумақтық бірліктері туралы ақпарат ақпараттандыру және байланыс саласындағы уәкілетті органмен келісу бойынша уәкілетті о</w:t>
      </w:r>
      <w:r>
        <w:rPr>
          <w:rStyle w:val="s0"/>
        </w:rPr>
        <w:t>рган белгілеген</w:t>
      </w:r>
      <w:r>
        <w:rPr>
          <w:rStyle w:val="s0"/>
        </w:rPr>
        <w:t xml:space="preserve"> </w:t>
      </w:r>
      <w:hyperlink r:id="rId9539" w:history="1">
        <w:r>
          <w:rPr>
            <w:rStyle w:val="a3"/>
          </w:rPr>
          <w:t>тәртіппен</w:t>
        </w:r>
      </w:hyperlink>
      <w:r>
        <w:rPr>
          <w:rStyle w:val="s0"/>
        </w:rPr>
        <w:t xml:space="preserve"> </w:t>
      </w:r>
      <w:r>
        <w:rPr>
          <w:rStyle w:val="s0"/>
        </w:rPr>
        <w:t>уәкілетті органның интернет-ресурсында орналастырылуға жатады.</w:t>
      </w:r>
    </w:p>
    <w:p w:rsidR="00000000" w:rsidRDefault="00EB742F">
      <w:pPr>
        <w:ind w:firstLine="400"/>
        <w:jc w:val="both"/>
      </w:pPr>
      <w:r>
        <w:rPr>
          <w:rStyle w:val="s0"/>
        </w:rPr>
        <w:t>2. Жергілікті атқарушы органдар есепті тоқсаннан кейінгі айдың 20-сынан кешіктірмей орналасқан жері бо</w:t>
      </w:r>
      <w:r>
        <w:rPr>
          <w:rStyle w:val="s0"/>
        </w:rPr>
        <w:t>йынша салық органдарына уәкілетті орган бекіткен</w:t>
      </w:r>
      <w:r>
        <w:rPr>
          <w:rStyle w:val="s0"/>
        </w:rPr>
        <w:t xml:space="preserve"> </w:t>
      </w:r>
      <w:hyperlink r:id="rId9540" w:history="1">
        <w:r>
          <w:rPr>
            <w:rStyle w:val="a3"/>
          </w:rPr>
          <w:t>нысанда</w:t>
        </w:r>
      </w:hyperlink>
      <w:r>
        <w:rPr>
          <w:rStyle w:val="s0"/>
        </w:rPr>
        <w:t xml:space="preserve"> </w:t>
      </w:r>
      <w:r>
        <w:rPr>
          <w:rStyle w:val="s0"/>
        </w:rPr>
        <w:t>қалалық</w:t>
      </w:r>
      <w:r>
        <w:rPr>
          <w:rStyle w:val="s0"/>
        </w:rPr>
        <w:t xml:space="preserve"> қоғамдық көлік тасымалдары бойынша халыққа қызмет көрсету бөлігінде салық төлеушінің билеттерді пайдалануы туралы есепті табыс</w:t>
      </w:r>
      <w:r>
        <w:rPr>
          <w:rStyle w:val="s0"/>
        </w:rPr>
        <w:t xml:space="preserve"> етеді.</w:t>
      </w:r>
      <w:r>
        <w:rPr>
          <w:rStyle w:val="s0"/>
        </w:rPr>
        <w:t xml:space="preserve"> </w:t>
      </w:r>
    </w:p>
    <w:p w:rsidR="00000000" w:rsidRDefault="00EB742F">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w:t>
      </w:r>
      <w:r>
        <w:rPr>
          <w:rStyle w:val="s0"/>
        </w:rPr>
        <w:t xml:space="preserve"> </w:t>
      </w:r>
      <w:hyperlink r:id="rId9541" w:anchor="sub_id=1" w:history="1">
        <w:r>
          <w:rPr>
            <w:rStyle w:val="a3"/>
          </w:rPr>
          <w:t>мемлекеттік тізілімге</w:t>
        </w:r>
      </w:hyperlink>
      <w:r>
        <w:rPr>
          <w:rStyle w:val="s0"/>
        </w:rPr>
        <w:t xml:space="preserve"> </w:t>
      </w:r>
      <w:r>
        <w:rPr>
          <w:rStyle w:val="s0"/>
        </w:rPr>
        <w:t>енгізілген бақылау-касса машиналарымен жарақтандырылады.</w:t>
      </w:r>
    </w:p>
    <w:p w:rsidR="00000000" w:rsidRDefault="00EB742F">
      <w:pPr>
        <w:ind w:firstLine="400"/>
        <w:jc w:val="both"/>
      </w:pPr>
      <w:r>
        <w:rPr>
          <w:rStyle w:val="s0"/>
        </w:rPr>
        <w:t>4. Бақылау-касса машиналарын қолдану кезінде мынадай талаптар қойылады:</w:t>
      </w:r>
    </w:p>
    <w:p w:rsidR="00000000" w:rsidRDefault="00EB742F">
      <w:pPr>
        <w:jc w:val="both"/>
      </w:pPr>
      <w:r>
        <w:rPr>
          <w:rStyle w:val="s3"/>
        </w:rPr>
        <w:t>2014.28.11. № 257-V ҚР</w:t>
      </w:r>
      <w:r>
        <w:rPr>
          <w:rStyle w:val="s3"/>
        </w:rPr>
        <w:t xml:space="preserve"> </w:t>
      </w:r>
      <w:hyperlink r:id="rId9542" w:anchor="sub_id=645"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9543" w:anchor="sub_id=6450401" w:history="1">
        <w:r>
          <w:rPr>
            <w:rStyle w:val="a3"/>
            <w:i/>
            <w:iCs/>
          </w:rPr>
          <w:t>бұр.ред.қара</w:t>
        </w:r>
      </w:hyperlink>
      <w:r>
        <w:rPr>
          <w:rStyle w:val="s3"/>
        </w:rPr>
        <w:t xml:space="preserve">) </w:t>
      </w:r>
    </w:p>
    <w:p w:rsidR="00000000" w:rsidRDefault="00EB742F">
      <w:pPr>
        <w:ind w:firstLine="400"/>
        <w:jc w:val="both"/>
      </w:pPr>
      <w:r>
        <w:rPr>
          <w:rStyle w:val="s0"/>
        </w:rPr>
        <w:t>1) ақшалай есеп айырысулармен байланысты қызмет басталға</w:t>
      </w:r>
      <w:r>
        <w:rPr>
          <w:rStyle w:val="s0"/>
        </w:rPr>
        <w:t>нға дейін бақылау-касса машиналарын салық органында есепке қою жүзеге асырылады;</w:t>
      </w:r>
    </w:p>
    <w:p w:rsidR="00000000" w:rsidRDefault="00EB742F">
      <w:pPr>
        <w:jc w:val="both"/>
      </w:pPr>
      <w:r>
        <w:rPr>
          <w:rStyle w:val="s3"/>
        </w:rPr>
        <w:t>2009.16.11. № 200-ІV ҚР</w:t>
      </w:r>
      <w:r>
        <w:rPr>
          <w:rStyle w:val="s3"/>
        </w:rPr>
        <w:t xml:space="preserve"> </w:t>
      </w:r>
      <w:hyperlink r:id="rId9544" w:anchor="sub_id=5" w:history="1">
        <w:r>
          <w:rPr>
            <w:rStyle w:val="a3"/>
            <w:i/>
            <w:iCs/>
          </w:rPr>
          <w:t>Заңымен</w:t>
        </w:r>
      </w:hyperlink>
      <w:r>
        <w:rPr>
          <w:rStyle w:val="s3"/>
        </w:rPr>
        <w:t xml:space="preserve"> </w:t>
      </w:r>
      <w:r>
        <w:rPr>
          <w:rStyle w:val="s3"/>
        </w:rPr>
        <w:t>2) тармақша өзгертілді (2009 ж. 1 қаңтардан бастап қолданысқа ен</w:t>
      </w:r>
      <w:r>
        <w:rPr>
          <w:rStyle w:val="s3"/>
        </w:rPr>
        <w:t>гiзiлді) (бұр.</w:t>
      </w:r>
      <w:hyperlink r:id="rId9545" w:anchor="sub_id=6450402" w:history="1">
        <w:r>
          <w:rPr>
            <w:rStyle w:val="a3"/>
            <w:i/>
            <w:iCs/>
          </w:rPr>
          <w:t>ред</w:t>
        </w:r>
      </w:hyperlink>
      <w:r>
        <w:rPr>
          <w:rStyle w:val="s3"/>
        </w:rPr>
        <w:t>.қара); 2014.28.11. № 257-V ҚР</w:t>
      </w:r>
      <w:r>
        <w:rPr>
          <w:rStyle w:val="s3"/>
        </w:rPr>
        <w:t xml:space="preserve"> </w:t>
      </w:r>
      <w:hyperlink r:id="rId9546" w:anchor="sub_id=645" w:history="1">
        <w:r>
          <w:rPr>
            <w:rStyle w:val="a3"/>
            <w:i/>
            <w:iCs/>
          </w:rPr>
          <w:t>Заңымен</w:t>
        </w:r>
      </w:hyperlink>
      <w:r>
        <w:rPr>
          <w:rStyle w:val="s3"/>
        </w:rPr>
        <w:t xml:space="preserve"> </w:t>
      </w:r>
      <w:r>
        <w:rPr>
          <w:rStyle w:val="s3"/>
        </w:rPr>
        <w:t xml:space="preserve">2) тармақша жаңа редакцияда (2015 </w:t>
      </w:r>
      <w:r>
        <w:rPr>
          <w:rStyle w:val="s3"/>
        </w:rPr>
        <w:t>ж. 1 қаңтардан бастап қолданысқа енгізілді) (</w:t>
      </w:r>
      <w:hyperlink r:id="rId9547" w:anchor="sub_id=6450402" w:history="1">
        <w:r>
          <w:rPr>
            <w:rStyle w:val="a3"/>
            <w:i/>
            <w:iCs/>
          </w:rPr>
          <w:t>бұр.ред.қара</w:t>
        </w:r>
      </w:hyperlink>
      <w:r>
        <w:rPr>
          <w:rStyle w:val="s3"/>
        </w:rPr>
        <w:t xml:space="preserve">) </w:t>
      </w:r>
    </w:p>
    <w:p w:rsidR="00000000" w:rsidRDefault="00EB742F">
      <w:pPr>
        <w:ind w:firstLine="400"/>
        <w:jc w:val="both"/>
      </w:pPr>
      <w:r>
        <w:rPr>
          <w:rStyle w:val="s0"/>
        </w:rPr>
        <w:t>2) тауар, жұмыс, көрсетiлетiн қызмет үшін төленген сомаға бақылау-касса машинасының чегін немесе тауар чегін бе</w:t>
      </w:r>
      <w:r>
        <w:rPr>
          <w:rStyle w:val="s0"/>
        </w:rPr>
        <w:t>ру жүзеге асырылады;</w:t>
      </w:r>
    </w:p>
    <w:p w:rsidR="00000000" w:rsidRDefault="00EB742F">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EB742F">
      <w:pPr>
        <w:ind w:firstLine="400"/>
        <w:jc w:val="both"/>
      </w:pPr>
      <w:r>
        <w:rPr>
          <w:rStyle w:val="s0"/>
        </w:rPr>
        <w:t> </w:t>
      </w:r>
    </w:p>
    <w:p w:rsidR="00000000" w:rsidRDefault="00EB742F">
      <w:pPr>
        <w:jc w:val="both"/>
      </w:pPr>
      <w:r>
        <w:rPr>
          <w:rStyle w:val="s3"/>
        </w:rPr>
        <w:t>2014.02.07. № 225-V ҚР</w:t>
      </w:r>
      <w:r>
        <w:rPr>
          <w:rStyle w:val="s3"/>
        </w:rPr>
        <w:t xml:space="preserve"> </w:t>
      </w:r>
      <w:hyperlink r:id="rId9548" w:anchor="sub_id=6451" w:history="1">
        <w:r>
          <w:rPr>
            <w:rStyle w:val="a3"/>
            <w:i/>
            <w:iCs/>
          </w:rPr>
          <w:t>Заңымен</w:t>
        </w:r>
      </w:hyperlink>
      <w:r>
        <w:rPr>
          <w:rStyle w:val="s3"/>
        </w:rPr>
        <w:t xml:space="preserve"> </w:t>
      </w:r>
      <w:r>
        <w:rPr>
          <w:rStyle w:val="s3"/>
        </w:rPr>
        <w:t>645-1-баппен толы</w:t>
      </w:r>
      <w:r>
        <w:rPr>
          <w:rStyle w:val="s3"/>
        </w:rPr>
        <w:t>қтырылды</w:t>
      </w:r>
      <w:r>
        <w:rPr>
          <w:rStyle w:val="s3"/>
        </w:rPr>
        <w:t xml:space="preserve"> (2014 ж. 1 шілдеден бастап қолданысқа енгізілді)</w:t>
      </w:r>
    </w:p>
    <w:p w:rsidR="00000000" w:rsidRDefault="00EB742F">
      <w:pPr>
        <w:ind w:left="1200" w:hanging="800"/>
        <w:jc w:val="both"/>
      </w:pPr>
      <w:r>
        <w:rPr>
          <w:rStyle w:val="s1"/>
        </w:rPr>
        <w:t>645-1-бап. Тауарларды, жұмыстарды, көрсетілетін қызметтерді өткізу кезінде жүзеге асырылатын ақшалай есеп айырысу туралы мәліметтерді қабылдау, сақтау және салық органдарына беру тәртібі</w:t>
      </w:r>
    </w:p>
    <w:p w:rsidR="00000000" w:rsidRDefault="00EB742F">
      <w:pPr>
        <w:ind w:firstLine="400"/>
        <w:jc w:val="both"/>
      </w:pPr>
      <w:r>
        <w:rPr>
          <w:rStyle w:val="s0"/>
        </w:rPr>
        <w:t>Тауарларды,</w:t>
      </w:r>
      <w:r>
        <w:rPr>
          <w:rStyle w:val="s0"/>
        </w:rPr>
        <w:t xml:space="preserve"> жұмыстарды, көрсетілетін қызметтерді өткізу кезінде жүзеге асырылатын ақшалай есеп айырысулар туралы деректерді тіркеу және (немесе) беру функциясы бар бақылау-касса машиналарынан мәліметтерді қабылдауды, сақтауды, сондай-ақ оларды салық органдарына беруд</w:t>
      </w:r>
      <w:r>
        <w:rPr>
          <w:rStyle w:val="s0"/>
        </w:rPr>
        <w:t>і уәкілетті орган белгілеген</w:t>
      </w:r>
      <w:r>
        <w:rPr>
          <w:rStyle w:val="s0"/>
        </w:rPr>
        <w:t xml:space="preserve"> </w:t>
      </w:r>
      <w:hyperlink r:id="rId9549" w:history="1">
        <w:r>
          <w:rPr>
            <w:rStyle w:val="a3"/>
          </w:rPr>
          <w:t>тәртіппен</w:t>
        </w:r>
      </w:hyperlink>
      <w:r>
        <w:rPr>
          <w:rStyle w:val="s0"/>
        </w:rPr>
        <w:t xml:space="preserve"> </w:t>
      </w:r>
      <w:r>
        <w:rPr>
          <w:rStyle w:val="s0"/>
        </w:rPr>
        <w:t>фискальдық деректер операторы жүргізеді.</w:t>
      </w:r>
    </w:p>
    <w:p w:rsidR="00000000" w:rsidRDefault="00EB742F">
      <w:pPr>
        <w:ind w:firstLine="400"/>
        <w:jc w:val="both"/>
      </w:pPr>
      <w:r>
        <w:t> </w:t>
      </w:r>
    </w:p>
    <w:p w:rsidR="00000000" w:rsidRDefault="00EB742F">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EB742F">
      <w:pPr>
        <w:jc w:val="both"/>
      </w:pPr>
      <w:r>
        <w:rPr>
          <w:rStyle w:val="s3"/>
        </w:rPr>
        <w:t>2009.16.11. № 200-ІV ҚР</w:t>
      </w:r>
      <w:r>
        <w:rPr>
          <w:rStyle w:val="s3"/>
        </w:rPr>
        <w:t xml:space="preserve"> </w:t>
      </w:r>
      <w:hyperlink r:id="rId9550" w:anchor="sub_id=198" w:history="1">
        <w:r>
          <w:rPr>
            <w:rStyle w:val="a3"/>
            <w:i/>
            <w:iCs/>
          </w:rPr>
          <w:t>Заңымен</w:t>
        </w:r>
      </w:hyperlink>
      <w:r>
        <w:rPr>
          <w:rStyle w:val="s3"/>
        </w:rPr>
        <w:t xml:space="preserve"> </w:t>
      </w:r>
      <w:r>
        <w:rPr>
          <w:rStyle w:val="s3"/>
        </w:rPr>
        <w:t>1-тармақ жаңа редакцияда (2009 ж. 1 қаңтардан бастап қолданысқа енгiзiлді) (бұр.</w:t>
      </w:r>
      <w:hyperlink r:id="rId9551" w:anchor="sub_id=6460100" w:history="1">
        <w:r>
          <w:rPr>
            <w:rStyle w:val="a3"/>
            <w:i/>
            <w:iCs/>
          </w:rPr>
          <w:t>ред</w:t>
        </w:r>
      </w:hyperlink>
      <w:r>
        <w:rPr>
          <w:rStyle w:val="s3"/>
        </w:rPr>
        <w:t xml:space="preserve">.қара); 2015.03.12. № </w:t>
      </w:r>
      <w:r>
        <w:rPr>
          <w:rStyle w:val="s3"/>
        </w:rPr>
        <w:t>432-V ҚР</w:t>
      </w:r>
      <w:r>
        <w:rPr>
          <w:rStyle w:val="s3"/>
        </w:rPr>
        <w:t xml:space="preserve"> </w:t>
      </w:r>
      <w:hyperlink r:id="rId9552" w:anchor="sub_id=646" w:history="1">
        <w:r>
          <w:rPr>
            <w:rStyle w:val="a3"/>
            <w:i/>
            <w:iCs/>
          </w:rPr>
          <w:t>Заңымен</w:t>
        </w:r>
      </w:hyperlink>
      <w:r>
        <w:rPr>
          <w:rStyle w:val="s3"/>
        </w:rPr>
        <w:t xml:space="preserve"> </w:t>
      </w:r>
      <w:r>
        <w:rPr>
          <w:rStyle w:val="s3"/>
        </w:rPr>
        <w:t>1-тармақ өзгертілді (2016 ж. 1 қаңтардан бастап қолданысқа енгізілді) (</w:t>
      </w:r>
      <w:hyperlink r:id="rId9553" w:anchor="sub_id=6460100" w:history="1">
        <w:r>
          <w:rPr>
            <w:rStyle w:val="a3"/>
            <w:i/>
            <w:iCs/>
          </w:rPr>
          <w:t>бұр</w:t>
        </w:r>
        <w:r>
          <w:rPr>
            <w:rStyle w:val="a3"/>
            <w:i/>
            <w:iCs/>
          </w:rPr>
          <w:t>.ред.қара</w:t>
        </w:r>
      </w:hyperlink>
      <w:r>
        <w:rPr>
          <w:rStyle w:val="s3"/>
        </w:rPr>
        <w:t xml:space="preserve">) </w:t>
      </w:r>
    </w:p>
    <w:p w:rsidR="00000000" w:rsidRDefault="00EB742F">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EB742F">
      <w:pPr>
        <w:ind w:firstLine="400"/>
        <w:jc w:val="both"/>
      </w:pPr>
      <w:r>
        <w:rPr>
          <w:rStyle w:val="s0"/>
        </w:rPr>
        <w:t>Сауда автоматтары жән</w:t>
      </w:r>
      <w:r>
        <w:rPr>
          <w:rStyle w:val="s0"/>
        </w:rPr>
        <w:t>е (немесе) қызмет көрсетуге ақы төлеу терминалдарымен жарақтандырылған аппараттық-бағдарламалық кешендер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w:t>
      </w:r>
      <w:r>
        <w:rPr>
          <w:rStyle w:val="s0"/>
        </w:rPr>
        <w:t>ганында есепке қойылуға тиiс.</w:t>
      </w:r>
    </w:p>
    <w:p w:rsidR="00000000" w:rsidRDefault="00EB742F">
      <w:pPr>
        <w:ind w:firstLine="400"/>
        <w:jc w:val="both"/>
      </w:pPr>
      <w:r>
        <w:rPr>
          <w:rStyle w:val="s0"/>
        </w:rPr>
        <w:t>Салық төлеушілердің орналасқан жері бойынша мынадай:</w:t>
      </w:r>
    </w:p>
    <w:p w:rsidR="00000000" w:rsidRDefault="00EB742F">
      <w:pPr>
        <w:ind w:firstLine="400"/>
        <w:jc w:val="both"/>
      </w:pPr>
      <w:r>
        <w:rPr>
          <w:rStyle w:val="s0"/>
        </w:rPr>
        <w:t>автодүкендер, шатырлар арқылы қызметті жүзеге асыру кезінде пайдаланылатын;</w:t>
      </w:r>
    </w:p>
    <w:p w:rsidR="00000000" w:rsidRDefault="00EB742F">
      <w:pPr>
        <w:ind w:firstLine="400"/>
        <w:jc w:val="both"/>
      </w:pPr>
      <w:r>
        <w:rPr>
          <w:rStyle w:val="s0"/>
        </w:rPr>
        <w:t>банктік компьютерлік жүйелер, оның ішінде қызмет көрсетуге ақы төлеу терминалдары жарақтандырылға</w:t>
      </w:r>
      <w:r>
        <w:rPr>
          <w:rStyle w:val="s0"/>
        </w:rPr>
        <w:t>н банктік компьютерлік жүйелер болып табылатын бақылау-касса машиналары салық органында есепке қоюға жатады.</w:t>
      </w:r>
    </w:p>
    <w:p w:rsidR="00000000" w:rsidRDefault="00EB742F">
      <w:pPr>
        <w:ind w:firstLine="400"/>
        <w:jc w:val="both"/>
      </w:pPr>
      <w:r>
        <w:rPr>
          <w:rStyle w:val="s0"/>
        </w:rPr>
        <w:t>2. Салық органдары осы Кодекстің</w:t>
      </w:r>
      <w:r>
        <w:rPr>
          <w:rStyle w:val="s0"/>
        </w:rPr>
        <w:t xml:space="preserve"> </w:t>
      </w:r>
      <w:hyperlink w:anchor="sub6450000" w:history="1">
        <w:r>
          <w:rPr>
            <w:rStyle w:val="a3"/>
          </w:rPr>
          <w:t>645-бабының 1-тармағына</w:t>
        </w:r>
      </w:hyperlink>
      <w:r>
        <w:rPr>
          <w:rStyle w:val="s0"/>
        </w:rPr>
        <w:t xml:space="preserve"> </w:t>
      </w:r>
      <w:r>
        <w:rPr>
          <w:rStyle w:val="s0"/>
        </w:rPr>
        <w:t>сәйкес бақылау-касса машиналарын қолдану бойынша талап қо</w:t>
      </w:r>
      <w:r>
        <w:rPr>
          <w:rStyle w:val="s0"/>
        </w:rPr>
        <w:t>лданылмайтын салық төлеушілердің бақылау-касса машиналарын есепке қоюды жүргізбейді.</w:t>
      </w:r>
    </w:p>
    <w:p w:rsidR="00000000" w:rsidRDefault="00EB742F">
      <w:pPr>
        <w:jc w:val="both"/>
      </w:pPr>
      <w:r>
        <w:rPr>
          <w:rStyle w:val="s3"/>
        </w:rPr>
        <w:t>2009.16.11. № 200-ІV ҚР</w:t>
      </w:r>
      <w:r>
        <w:rPr>
          <w:rStyle w:val="s3"/>
        </w:rPr>
        <w:t xml:space="preserve"> </w:t>
      </w:r>
      <w:hyperlink r:id="rId9554" w:anchor="sub_id=198" w:history="1">
        <w:r>
          <w:rPr>
            <w:rStyle w:val="a3"/>
            <w:i/>
            <w:iCs/>
          </w:rPr>
          <w:t>Заңымен</w:t>
        </w:r>
      </w:hyperlink>
      <w:r>
        <w:rPr>
          <w:rStyle w:val="s3"/>
        </w:rPr>
        <w:t xml:space="preserve"> </w:t>
      </w:r>
      <w:r>
        <w:rPr>
          <w:rStyle w:val="s3"/>
        </w:rPr>
        <w:t>3-тармақ өзгертілді (2009 ж. 1 қаңтардан бастап қолданысқа</w:t>
      </w:r>
      <w:r>
        <w:rPr>
          <w:rStyle w:val="s3"/>
        </w:rPr>
        <w:t xml:space="preserve"> енгiзiлді) (бұр.</w:t>
      </w:r>
      <w:hyperlink r:id="rId9555" w:anchor="sub_id=6460300" w:history="1">
        <w:r>
          <w:rPr>
            <w:rStyle w:val="a3"/>
            <w:i/>
            <w:iCs/>
          </w:rPr>
          <w:t>ред</w:t>
        </w:r>
      </w:hyperlink>
      <w:r>
        <w:rPr>
          <w:rStyle w:val="s3"/>
        </w:rPr>
        <w:t>.қара); 2014.28.11. № 257-V ҚР</w:t>
      </w:r>
      <w:r>
        <w:rPr>
          <w:rStyle w:val="s3"/>
        </w:rPr>
        <w:t xml:space="preserve"> </w:t>
      </w:r>
      <w:hyperlink r:id="rId9556" w:anchor="sub_id=646" w:history="1">
        <w:r>
          <w:rPr>
            <w:rStyle w:val="a3"/>
            <w:i/>
            <w:iCs/>
          </w:rPr>
          <w:t>Заңымен</w:t>
        </w:r>
      </w:hyperlink>
      <w:r>
        <w:rPr>
          <w:rStyle w:val="s3"/>
        </w:rPr>
        <w:t xml:space="preserve"> </w:t>
      </w:r>
      <w:r>
        <w:rPr>
          <w:rStyle w:val="s3"/>
        </w:rPr>
        <w:t xml:space="preserve">3-тармақ жаңа редакцияда (2015 </w:t>
      </w:r>
      <w:r>
        <w:rPr>
          <w:rStyle w:val="s3"/>
        </w:rPr>
        <w:t>ж. 1 қаңтардан бастап қолданысқа енгізілді) (</w:t>
      </w:r>
      <w:hyperlink r:id="rId9557" w:anchor="sub_id=6460000" w:history="1">
        <w:r>
          <w:rPr>
            <w:rStyle w:val="a3"/>
            <w:i/>
            <w:iCs/>
          </w:rPr>
          <w:t>бұр.ред.қара</w:t>
        </w:r>
      </w:hyperlink>
      <w:r>
        <w:rPr>
          <w:rStyle w:val="s3"/>
        </w:rPr>
        <w:t xml:space="preserve">) </w:t>
      </w:r>
    </w:p>
    <w:p w:rsidR="00000000" w:rsidRDefault="00EB742F">
      <w:pPr>
        <w:ind w:firstLine="400"/>
        <w:jc w:val="both"/>
      </w:pPr>
      <w:r>
        <w:rPr>
          <w:rStyle w:val="s0"/>
        </w:rPr>
        <w:t>3. Бақылау-касса машиналарын есепке қою салық төлеуші бақылау-касса машинасын салық органында есепке қою туралы</w:t>
      </w:r>
      <w:r>
        <w:rPr>
          <w:rStyle w:val="s0"/>
        </w:rPr>
        <w:t xml:space="preserve"> салықтық өтініш берген күннен бастап үш жұмыс күні ішінде бақылау-касса машинасының тіркеу нөмірін бере отырып және бақылау-касса машинасының тіркеу карточкасын бере отырып жүргізіледі.</w:t>
      </w:r>
    </w:p>
    <w:p w:rsidR="00000000" w:rsidRDefault="00EB742F">
      <w:pPr>
        <w:jc w:val="both"/>
      </w:pPr>
      <w:r>
        <w:rPr>
          <w:rStyle w:val="s3"/>
        </w:rPr>
        <w:t>2014.28.11. № 257-V ҚР</w:t>
      </w:r>
      <w:r>
        <w:rPr>
          <w:rStyle w:val="s3"/>
        </w:rPr>
        <w:t xml:space="preserve"> </w:t>
      </w:r>
      <w:hyperlink r:id="rId9558" w:anchor="sub_id=646" w:history="1">
        <w:r>
          <w:rPr>
            <w:rStyle w:val="a3"/>
            <w:i/>
            <w:iCs/>
          </w:rPr>
          <w:t>Заңымен</w:t>
        </w:r>
      </w:hyperlink>
      <w:r>
        <w:rPr>
          <w:rStyle w:val="s3"/>
        </w:rPr>
        <w:t xml:space="preserve"> </w:t>
      </w:r>
      <w:r>
        <w:rPr>
          <w:rStyle w:val="s3"/>
        </w:rPr>
        <w:t>4-тармақ өзгертілді (2015 ж. 1 қаңтардан бастап қолданысқа енгізілді) (</w:t>
      </w:r>
      <w:hyperlink r:id="rId9559" w:anchor="sub_id=6460400" w:history="1">
        <w:r>
          <w:rPr>
            <w:rStyle w:val="a3"/>
            <w:i/>
            <w:iCs/>
          </w:rPr>
          <w:t>бұр.ред.қара</w:t>
        </w:r>
      </w:hyperlink>
      <w:r>
        <w:rPr>
          <w:rStyle w:val="s3"/>
        </w:rPr>
        <w:t xml:space="preserve">) </w:t>
      </w:r>
    </w:p>
    <w:p w:rsidR="00000000" w:rsidRDefault="00EB742F">
      <w:pPr>
        <w:ind w:firstLine="400"/>
        <w:jc w:val="both"/>
      </w:pPr>
      <w:r>
        <w:rPr>
          <w:rStyle w:val="s0"/>
        </w:rPr>
        <w:t xml:space="preserve">4. Фискалдық жады блогы бар бақылау-касса </w:t>
      </w:r>
      <w:r>
        <w:rPr>
          <w:rStyle w:val="s0"/>
        </w:rPr>
        <w:t>машинасын салық органдарында есепке қойған кезде салық төлеуші салық органына:</w:t>
      </w:r>
    </w:p>
    <w:p w:rsidR="00000000" w:rsidRDefault="00EB742F">
      <w:pPr>
        <w:ind w:firstLine="400"/>
        <w:jc w:val="both"/>
      </w:pPr>
      <w:r>
        <w:rPr>
          <w:rStyle w:val="s0"/>
        </w:rPr>
        <w:t>1) бақылау-касса машинасын салық органында есепке қою туралы</w:t>
      </w:r>
      <w:r>
        <w:rPr>
          <w:rStyle w:val="s0"/>
        </w:rPr>
        <w:t xml:space="preserve"> </w:t>
      </w:r>
      <w:hyperlink r:id="rId9560" w:anchor="sub_id=32" w:history="1">
        <w:r>
          <w:rPr>
            <w:rStyle w:val="a3"/>
          </w:rPr>
          <w:t>салықтық өтінішті</w:t>
        </w:r>
      </w:hyperlink>
      <w:r>
        <w:rPr>
          <w:rStyle w:val="s0"/>
        </w:rPr>
        <w:t>;</w:t>
      </w:r>
    </w:p>
    <w:p w:rsidR="00000000" w:rsidRDefault="00EB742F">
      <w:pPr>
        <w:ind w:firstLine="400"/>
        <w:jc w:val="both"/>
      </w:pPr>
      <w:r>
        <w:rPr>
          <w:rStyle w:val="s0"/>
        </w:rPr>
        <w:t>2) іске қосу фиск</w:t>
      </w:r>
      <w:r>
        <w:rPr>
          <w:rStyle w:val="s0"/>
        </w:rPr>
        <w:t>алды режимді орнатпай-ақ мүмкін болатын, салық төлеуші туралы мәліметтерді қамтитын бақылау-касса машинасын;</w:t>
      </w:r>
    </w:p>
    <w:p w:rsidR="00000000" w:rsidRDefault="00EB742F">
      <w:pPr>
        <w:ind w:firstLine="400"/>
        <w:jc w:val="both"/>
      </w:pPr>
      <w:r>
        <w:rPr>
          <w:rStyle w:val="s0"/>
        </w:rPr>
        <w:t>3) дайындаушы зауыттың паспортын;</w:t>
      </w:r>
    </w:p>
    <w:p w:rsidR="00000000" w:rsidRDefault="00EB742F">
      <w:pPr>
        <w:ind w:firstLine="400"/>
        <w:jc w:val="both"/>
      </w:pPr>
      <w:r>
        <w:rPr>
          <w:rStyle w:val="s0"/>
        </w:rPr>
        <w:t>4) нөмірленген, тігілген, салық төлеушінің қолымен және (немесе) мөрімен расталған қолма-қол ақша есебінің кітабы</w:t>
      </w:r>
      <w:r>
        <w:rPr>
          <w:rStyle w:val="s0"/>
        </w:rPr>
        <w:t>н және тауар чектерінің кітабын табыс етеді.</w:t>
      </w:r>
    </w:p>
    <w:p w:rsidR="00000000" w:rsidRDefault="00EB742F">
      <w:pPr>
        <w:jc w:val="both"/>
      </w:pPr>
      <w:r>
        <w:rPr>
          <w:rStyle w:val="s3"/>
        </w:rPr>
        <w:t>2014.28.11. № 257-V ҚР</w:t>
      </w:r>
      <w:r>
        <w:rPr>
          <w:rStyle w:val="s3"/>
        </w:rPr>
        <w:t xml:space="preserve"> </w:t>
      </w:r>
      <w:hyperlink r:id="rId9561" w:anchor="sub_id=646" w:history="1">
        <w:r>
          <w:rPr>
            <w:rStyle w:val="a3"/>
            <w:i/>
            <w:iCs/>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4-1. Деректерді тірке</w:t>
      </w:r>
      <w:r>
        <w:rPr>
          <w:rStyle w:val="s0"/>
        </w:rPr>
        <w:t>у және беру функциясы бар бақылау-касса машинасын салық органдарында есепке қойған кезде салық төлеуші салық органына:</w:t>
      </w:r>
      <w:r>
        <w:rPr>
          <w:rStyle w:val="s0"/>
        </w:rPr>
        <w:t xml:space="preserve"> </w:t>
      </w:r>
    </w:p>
    <w:p w:rsidR="00000000" w:rsidRDefault="00EB742F">
      <w:pPr>
        <w:ind w:firstLine="400"/>
        <w:jc w:val="both"/>
      </w:pPr>
      <w:r>
        <w:rPr>
          <w:rStyle w:val="s0"/>
        </w:rPr>
        <w:t>1) бақылау-касса машинасын салық органында есепке қою туралы салықтық өтінішті;</w:t>
      </w:r>
    </w:p>
    <w:p w:rsidR="00000000" w:rsidRDefault="00EB742F">
      <w:pPr>
        <w:ind w:firstLine="400"/>
        <w:jc w:val="both"/>
      </w:pPr>
      <w:r>
        <w:rPr>
          <w:rStyle w:val="s0"/>
        </w:rPr>
        <w:t>2) салық төлеуші туралы мәліметтерді қамтитын бақылау-ка</w:t>
      </w:r>
      <w:r>
        <w:rPr>
          <w:rStyle w:val="s0"/>
        </w:rPr>
        <w:t>сса машинасын;</w:t>
      </w:r>
    </w:p>
    <w:p w:rsidR="00000000" w:rsidRDefault="00EB742F">
      <w:pPr>
        <w:ind w:firstLine="400"/>
        <w:jc w:val="both"/>
      </w:pPr>
      <w:r>
        <w:rPr>
          <w:rStyle w:val="s0"/>
        </w:rPr>
        <w:t>3) деректерді тіркеу және беру функциясы бар бақылау-касса машинасын дайындаушы зауыттың паспортын;</w:t>
      </w:r>
    </w:p>
    <w:p w:rsidR="00000000" w:rsidRDefault="00EB742F">
      <w:pPr>
        <w:ind w:firstLine="400"/>
        <w:jc w:val="both"/>
      </w:pPr>
      <w:r>
        <w:rPr>
          <w:rStyle w:val="s0"/>
        </w:rPr>
        <w:t>4) нөмірленген, тігілген, салық төлеушінің қолымен және (немесе) мөрімен куәландырылған, қолма-қол ақшаны және тауар чектерін есепке алу кіта</w:t>
      </w:r>
      <w:r>
        <w:rPr>
          <w:rStyle w:val="s0"/>
        </w:rPr>
        <w:t>птарын;</w:t>
      </w:r>
      <w:r>
        <w:rPr>
          <w:rStyle w:val="s0"/>
        </w:rPr>
        <w:t xml:space="preserve"> </w:t>
      </w:r>
    </w:p>
    <w:p w:rsidR="00000000" w:rsidRDefault="00EB742F">
      <w:pPr>
        <w:ind w:firstLine="400"/>
        <w:jc w:val="both"/>
      </w:pPr>
      <w:r>
        <w:rPr>
          <w:rStyle w:val="s0"/>
        </w:rPr>
        <w:t>5) ақшалай есеп айырысулар туралы деректерді салық органдарына беруді жүзеге асыру үшін байланыс қызметтерін ұсыну бойынша фискалдық деректердің операторымен жасалған шарттың көшірмесін табыс етеді.</w:t>
      </w:r>
    </w:p>
    <w:p w:rsidR="00000000" w:rsidRDefault="00EB742F">
      <w:pPr>
        <w:jc w:val="both"/>
      </w:pPr>
      <w:r>
        <w:rPr>
          <w:rStyle w:val="s3"/>
        </w:rPr>
        <w:t>2011.21.07. № 467-ІV ҚР</w:t>
      </w:r>
      <w:r>
        <w:rPr>
          <w:rStyle w:val="s3"/>
        </w:rPr>
        <w:t xml:space="preserve"> </w:t>
      </w:r>
      <w:hyperlink r:id="rId9562" w:anchor="sub_id=225" w:history="1">
        <w:r>
          <w:rPr>
            <w:rStyle w:val="a3"/>
            <w:i/>
            <w:iCs/>
          </w:rPr>
          <w:t>Заңымен</w:t>
        </w:r>
      </w:hyperlink>
      <w:r>
        <w:rPr>
          <w:rStyle w:val="s3"/>
        </w:rPr>
        <w:t xml:space="preserve"> </w:t>
      </w:r>
      <w:r>
        <w:rPr>
          <w:rStyle w:val="s3"/>
        </w:rPr>
        <w:t>(2012 жылғы 1 қаңтардан бастап қолданысқа енгізілді) (</w:t>
      </w:r>
      <w:hyperlink r:id="rId9563" w:anchor="sub_id=6460500" w:history="1">
        <w:r>
          <w:rPr>
            <w:rStyle w:val="a3"/>
            <w:i/>
            <w:iCs/>
          </w:rPr>
          <w:t>бұр.ред.қара</w:t>
        </w:r>
      </w:hyperlink>
      <w:r>
        <w:rPr>
          <w:rStyle w:val="s3"/>
        </w:rPr>
        <w:t>); 2014.28.11. № 257-V ҚР</w:t>
      </w:r>
      <w:r>
        <w:rPr>
          <w:rStyle w:val="s3"/>
        </w:rPr>
        <w:t xml:space="preserve"> </w:t>
      </w:r>
      <w:hyperlink r:id="rId9564" w:anchor="sub_id=646" w:history="1">
        <w:r>
          <w:rPr>
            <w:rStyle w:val="a3"/>
            <w:i/>
            <w:iCs/>
          </w:rPr>
          <w:t>Заңымен</w:t>
        </w:r>
      </w:hyperlink>
      <w:r>
        <w:rPr>
          <w:rStyle w:val="s3"/>
        </w:rPr>
        <w:t xml:space="preserve"> </w:t>
      </w:r>
      <w:r>
        <w:rPr>
          <w:rStyle w:val="s3"/>
        </w:rPr>
        <w:t>(2015 ж. 1 қаңтардан бастап қолданысқа енгізілді) (</w:t>
      </w:r>
      <w:hyperlink r:id="rId9565" w:anchor="sub_id=6460500" w:history="1">
        <w:r>
          <w:rPr>
            <w:rStyle w:val="a3"/>
            <w:i/>
            <w:iCs/>
          </w:rPr>
          <w:t>бұр.ред.қара</w:t>
        </w:r>
      </w:hyperlink>
      <w:r>
        <w:rPr>
          <w:rStyle w:val="s3"/>
        </w:rPr>
        <w:t>) 5-тармақ өзгертілді</w:t>
      </w:r>
    </w:p>
    <w:p w:rsidR="00000000" w:rsidRDefault="00EB742F">
      <w:pPr>
        <w:ind w:firstLine="400"/>
        <w:jc w:val="both"/>
      </w:pPr>
      <w:r>
        <w:rPr>
          <w:rStyle w:val="s0"/>
        </w:rPr>
        <w:t>5. Аппаратт</w:t>
      </w:r>
      <w:r>
        <w:rPr>
          <w:rStyle w:val="s0"/>
        </w:rPr>
        <w:t>ық-бағдарламалық кешен болып табылатын бақылау-касса машинасын және деректерді беру функциясы бар бақылау-касса машинасын есепке қойған кезде салық төлеуші өзінің орналасқан жері бойынша салық органына:</w:t>
      </w:r>
    </w:p>
    <w:p w:rsidR="00000000" w:rsidRDefault="00EB742F">
      <w:pPr>
        <w:ind w:firstLine="400"/>
        <w:jc w:val="both"/>
      </w:pPr>
      <w:r>
        <w:rPr>
          <w:rStyle w:val="s0"/>
        </w:rPr>
        <w:t>1) бақылау-касса машинасын салық органында есепке қою</w:t>
      </w:r>
      <w:r>
        <w:rPr>
          <w:rStyle w:val="s0"/>
        </w:rPr>
        <w:t xml:space="preserve"> туралы салықтық өтінішті;</w:t>
      </w:r>
    </w:p>
    <w:p w:rsidR="00000000" w:rsidRDefault="00EB742F">
      <w:pPr>
        <w:ind w:firstLine="400"/>
        <w:jc w:val="both"/>
      </w:pPr>
      <w:r>
        <w:rPr>
          <w:rStyle w:val="s0"/>
        </w:rPr>
        <w:t>2) аппараттық-бағдарламалық кешеннің жұмыс істеу мүмкіндіктері мен сипаттарының қысқаша сипаттамасын;</w:t>
      </w:r>
    </w:p>
    <w:p w:rsidR="00000000" w:rsidRDefault="00EB742F">
      <w:pPr>
        <w:ind w:firstLine="400"/>
        <w:jc w:val="both"/>
      </w:pPr>
      <w:r>
        <w:rPr>
          <w:rStyle w:val="s0"/>
        </w:rPr>
        <w:t>3) салық органында тіркеуге қою үшін мәлімделген Аппараттық-бағдарламалық кешен моделінің «Салық инспекторының жұмыс орны» моду</w:t>
      </w:r>
      <w:r>
        <w:rPr>
          <w:rStyle w:val="s0"/>
        </w:rPr>
        <w:t>лін пайдалану жөніндегі нұсқаулықты табыс етеді және онымен жұмыс істеуді қамтамасыз етеді.</w:t>
      </w:r>
    </w:p>
    <w:p w:rsidR="00000000" w:rsidRDefault="00EB742F">
      <w:pPr>
        <w:jc w:val="both"/>
      </w:pPr>
      <w:r>
        <w:rPr>
          <w:rStyle w:val="s3"/>
        </w:rPr>
        <w:t>2014.28.11. № 257-V ҚР</w:t>
      </w:r>
      <w:r>
        <w:rPr>
          <w:rStyle w:val="s3"/>
        </w:rPr>
        <w:t xml:space="preserve"> </w:t>
      </w:r>
      <w:hyperlink r:id="rId9566" w:anchor="sub_id=646" w:history="1">
        <w:r>
          <w:rPr>
            <w:rStyle w:val="a3"/>
            <w:i/>
            <w:iCs/>
          </w:rPr>
          <w:t>Заңымен</w:t>
        </w:r>
      </w:hyperlink>
      <w:r>
        <w:rPr>
          <w:rStyle w:val="s3"/>
        </w:rPr>
        <w:t xml:space="preserve"> </w:t>
      </w:r>
      <w:r>
        <w:rPr>
          <w:rStyle w:val="s3"/>
        </w:rPr>
        <w:t>6-тармақ өзгертілді (2015 ж. 1 қаңтардан бастап қолд</w:t>
      </w:r>
      <w:r>
        <w:rPr>
          <w:rStyle w:val="s3"/>
        </w:rPr>
        <w:t>анысқа енгізілді) (</w:t>
      </w:r>
      <w:hyperlink r:id="rId9567" w:anchor="sub_id=6460600" w:history="1">
        <w:r>
          <w:rPr>
            <w:rStyle w:val="a3"/>
            <w:i/>
            <w:iCs/>
          </w:rPr>
          <w:t>бұр.ред.қара</w:t>
        </w:r>
      </w:hyperlink>
      <w:r>
        <w:rPr>
          <w:rStyle w:val="s3"/>
        </w:rPr>
        <w:t xml:space="preserve">) </w:t>
      </w:r>
    </w:p>
    <w:p w:rsidR="00000000" w:rsidRDefault="00EB742F">
      <w:pPr>
        <w:ind w:firstLine="400"/>
        <w:jc w:val="both"/>
      </w:pPr>
      <w:r>
        <w:rPr>
          <w:rStyle w:val="s0"/>
        </w:rPr>
        <w:t>6. Аппараттық-бағдарламалық кешендерді және деректерді беру функциясы бар бақылау-касса машиналарын қоспағанда, бақылау-касса машинасын с</w:t>
      </w:r>
      <w:r>
        <w:rPr>
          <w:rStyle w:val="s0"/>
        </w:rPr>
        <w:t>алық органында есепке қою кезінде салық органының лауазымды адамы:</w:t>
      </w:r>
    </w:p>
    <w:p w:rsidR="00000000" w:rsidRDefault="00EB742F">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EB742F">
      <w:pPr>
        <w:ind w:firstLine="400"/>
        <w:jc w:val="both"/>
      </w:pPr>
      <w:r>
        <w:rPr>
          <w:rStyle w:val="s0"/>
        </w:rPr>
        <w:t>2) таңбалау тақтайшасында көрсетілген бақылау-касса машинасының зауыттық нөмірін дайындаушы зауытт</w:t>
      </w:r>
      <w:r>
        <w:rPr>
          <w:rStyle w:val="s0"/>
        </w:rPr>
        <w:t>ың паспортында көрсетілген бақылау-касса машинасының нөмірімен салыстырады;</w:t>
      </w:r>
    </w:p>
    <w:p w:rsidR="00000000" w:rsidRDefault="00EB742F">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EB742F">
      <w:pPr>
        <w:jc w:val="both"/>
      </w:pPr>
      <w:r>
        <w:rPr>
          <w:rStyle w:val="s3"/>
        </w:rPr>
        <w:t>2014.28.11. № 257-V ҚР</w:t>
      </w:r>
      <w:r>
        <w:rPr>
          <w:rStyle w:val="s3"/>
        </w:rPr>
        <w:t xml:space="preserve"> </w:t>
      </w:r>
      <w:hyperlink r:id="rId9568" w:anchor="sub_id=646" w:history="1">
        <w:r>
          <w:rPr>
            <w:rStyle w:val="a3"/>
            <w:i/>
            <w:iCs/>
          </w:rPr>
          <w:t>Заңымен</w:t>
        </w:r>
      </w:hyperlink>
      <w:r>
        <w:rPr>
          <w:rStyle w:val="s3"/>
        </w:rPr>
        <w:t xml:space="preserve"> </w:t>
      </w:r>
      <w:r>
        <w:rPr>
          <w:rStyle w:val="s3"/>
        </w:rPr>
        <w:t>4) тармақша жаңа редакцияда (2015 ж. 1 қаңтардан бастап қолданысқа енгізілді) (</w:t>
      </w:r>
      <w:hyperlink r:id="rId9569" w:anchor="sub_id=6460604" w:history="1">
        <w:r>
          <w:rPr>
            <w:rStyle w:val="a3"/>
            <w:i/>
            <w:iCs/>
          </w:rPr>
          <w:t>бұр.ред.қара</w:t>
        </w:r>
      </w:hyperlink>
      <w:r>
        <w:rPr>
          <w:rStyle w:val="s3"/>
        </w:rPr>
        <w:t xml:space="preserve">) </w:t>
      </w:r>
    </w:p>
    <w:p w:rsidR="00000000" w:rsidRDefault="00EB742F">
      <w:pPr>
        <w:ind w:firstLine="400"/>
        <w:jc w:val="both"/>
      </w:pPr>
      <w:r>
        <w:rPr>
          <w:rStyle w:val="s0"/>
        </w:rPr>
        <w:t>4) фискалдық жады блогы бар бақылау-касса маши</w:t>
      </w:r>
      <w:r>
        <w:rPr>
          <w:rStyle w:val="s0"/>
        </w:rPr>
        <w:t>насының фискалдық жұмыс режимін белгілейді;</w:t>
      </w:r>
    </w:p>
    <w:p w:rsidR="00000000" w:rsidRDefault="00EB742F">
      <w:pPr>
        <w:jc w:val="both"/>
      </w:pPr>
      <w:r>
        <w:rPr>
          <w:rStyle w:val="s3"/>
        </w:rPr>
        <w:t>2014.28.11. № 257-V ҚР</w:t>
      </w:r>
      <w:r>
        <w:rPr>
          <w:rStyle w:val="s3"/>
        </w:rPr>
        <w:t xml:space="preserve"> </w:t>
      </w:r>
      <w:hyperlink r:id="rId9570" w:anchor="sub_id=646" w:history="1">
        <w:r>
          <w:rPr>
            <w:rStyle w:val="a3"/>
            <w:i/>
            <w:iCs/>
          </w:rPr>
          <w:t>Заңымен</w:t>
        </w:r>
      </w:hyperlink>
      <w:r>
        <w:rPr>
          <w:rStyle w:val="s3"/>
        </w:rPr>
        <w:t xml:space="preserve"> </w:t>
      </w:r>
      <w:r>
        <w:rPr>
          <w:rStyle w:val="s3"/>
        </w:rPr>
        <w:t>5) тармақша жаңа редакцияда (2015 ж. 1 қаңтардан бастап қолданысқа енгізілді) (</w:t>
      </w:r>
      <w:hyperlink r:id="rId9571" w:anchor="sub_id=6460605" w:history="1">
        <w:r>
          <w:rPr>
            <w:rStyle w:val="a3"/>
            <w:i/>
            <w:iCs/>
          </w:rPr>
          <w:t>бұр.ред.қара</w:t>
        </w:r>
      </w:hyperlink>
      <w:r>
        <w:rPr>
          <w:rStyle w:val="s3"/>
        </w:rPr>
        <w:t xml:space="preserve">) </w:t>
      </w:r>
    </w:p>
    <w:p w:rsidR="00000000" w:rsidRDefault="00EB742F">
      <w:pPr>
        <w:ind w:firstLine="400"/>
        <w:jc w:val="both"/>
      </w:pPr>
      <w:r>
        <w:rPr>
          <w:rStyle w:val="s0"/>
        </w:rPr>
        <w:t>5) фискалдық жады блогы бар бақылау-касса машинасының корпусына салық органының пломбасын орнатады;</w:t>
      </w:r>
    </w:p>
    <w:p w:rsidR="00000000" w:rsidRDefault="00EB742F">
      <w:pPr>
        <w:ind w:firstLine="400"/>
        <w:jc w:val="both"/>
      </w:pPr>
      <w:r>
        <w:rPr>
          <w:rStyle w:val="s0"/>
        </w:rPr>
        <w:t>6) бақылау-касса машинасының тіркеу карточкасын ресімдейді;</w:t>
      </w:r>
    </w:p>
    <w:p w:rsidR="00000000" w:rsidRDefault="00EB742F">
      <w:pPr>
        <w:jc w:val="both"/>
      </w:pPr>
      <w:r>
        <w:rPr>
          <w:rStyle w:val="s3"/>
        </w:rPr>
        <w:t>2014.28.11. № 257</w:t>
      </w:r>
      <w:r>
        <w:rPr>
          <w:rStyle w:val="s3"/>
        </w:rPr>
        <w:t>-V ҚР</w:t>
      </w:r>
      <w:r>
        <w:rPr>
          <w:rStyle w:val="s3"/>
        </w:rPr>
        <w:t xml:space="preserve"> </w:t>
      </w:r>
      <w:hyperlink r:id="rId9572" w:anchor="sub_id=646" w:history="1">
        <w:r>
          <w:rPr>
            <w:rStyle w:val="a3"/>
            <w:i/>
            <w:iCs/>
          </w:rPr>
          <w:t>Заңымен</w:t>
        </w:r>
      </w:hyperlink>
      <w:r>
        <w:rPr>
          <w:rStyle w:val="s3"/>
        </w:rPr>
        <w:t xml:space="preserve"> </w:t>
      </w:r>
      <w:r>
        <w:rPr>
          <w:rStyle w:val="s3"/>
        </w:rPr>
        <w:t>7) тармақша жаңа редакцияда (2015 ж. 1 қаңтардан бастап қолданысқа енгізілді) (</w:t>
      </w:r>
      <w:hyperlink r:id="rId9573" w:anchor="sub_id=6460607" w:history="1">
        <w:r>
          <w:rPr>
            <w:rStyle w:val="a3"/>
            <w:i/>
            <w:iCs/>
          </w:rPr>
          <w:t>бұр.ред.қара</w:t>
        </w:r>
      </w:hyperlink>
      <w:r>
        <w:rPr>
          <w:rStyle w:val="s3"/>
        </w:rPr>
        <w:t xml:space="preserve">) </w:t>
      </w:r>
    </w:p>
    <w:p w:rsidR="00000000" w:rsidRDefault="00EB742F">
      <w:pPr>
        <w:ind w:firstLine="400"/>
        <w:jc w:val="both"/>
      </w:pPr>
      <w:r>
        <w:rPr>
          <w:rStyle w:val="s0"/>
        </w:rPr>
        <w:t>7) қолма-қол ақшаны және тауар чектерiн есепке алу кiтабын өз қолымен және оларды куәландыруға арналған мөрмен куәландырады;</w:t>
      </w:r>
    </w:p>
    <w:p w:rsidR="00000000" w:rsidRDefault="00EB742F">
      <w:pPr>
        <w:jc w:val="both"/>
      </w:pPr>
      <w:r>
        <w:rPr>
          <w:rStyle w:val="s3"/>
        </w:rPr>
        <w:t>2014.28.11. № 257-V ҚР</w:t>
      </w:r>
      <w:r>
        <w:rPr>
          <w:rStyle w:val="s3"/>
        </w:rPr>
        <w:t xml:space="preserve"> </w:t>
      </w:r>
      <w:hyperlink r:id="rId9574" w:anchor="sub_id=646" w:history="1">
        <w:r>
          <w:rPr>
            <w:rStyle w:val="a3"/>
            <w:i/>
            <w:iCs/>
          </w:rPr>
          <w:t>Заңымен</w:t>
        </w:r>
      </w:hyperlink>
      <w:r>
        <w:rPr>
          <w:rStyle w:val="s3"/>
        </w:rPr>
        <w:t xml:space="preserve"> </w:t>
      </w:r>
      <w:r>
        <w:rPr>
          <w:rStyle w:val="s3"/>
        </w:rPr>
        <w:t>7</w:t>
      </w:r>
      <w:r>
        <w:rPr>
          <w:rStyle w:val="s3"/>
        </w:rPr>
        <w:t>-1) тармақшамен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7-1) бақылау-касса машинасы моделінің мемлекеттік тізілімге енгізілген модельдерге сәйкестігін тексереді;</w:t>
      </w:r>
    </w:p>
    <w:p w:rsidR="00000000" w:rsidRDefault="00EB742F">
      <w:pPr>
        <w:jc w:val="both"/>
      </w:pPr>
      <w:r>
        <w:rPr>
          <w:rStyle w:val="s3"/>
        </w:rPr>
        <w:t>2014.28.11. № 257-V ҚР</w:t>
      </w:r>
      <w:r>
        <w:rPr>
          <w:rStyle w:val="s3"/>
        </w:rPr>
        <w:t xml:space="preserve"> </w:t>
      </w:r>
      <w:hyperlink r:id="rId9575" w:anchor="sub_id=646" w:history="1">
        <w:r>
          <w:rPr>
            <w:rStyle w:val="a3"/>
            <w:i/>
            <w:iCs/>
          </w:rPr>
          <w:t>Заңымен</w:t>
        </w:r>
      </w:hyperlink>
      <w:r>
        <w:rPr>
          <w:rStyle w:val="s3"/>
        </w:rPr>
        <w:t xml:space="preserve"> </w:t>
      </w:r>
      <w:r>
        <w:rPr>
          <w:rStyle w:val="s3"/>
        </w:rPr>
        <w:t>8) тармақша жаңа редакцияда (2015 ж. 1 қаңтардан бастап қолданысқа енгізілді) (</w:t>
      </w:r>
      <w:hyperlink r:id="rId9576" w:anchor="sub_id=6460608" w:history="1">
        <w:r>
          <w:rPr>
            <w:rStyle w:val="a3"/>
            <w:i/>
            <w:iCs/>
          </w:rPr>
          <w:t>бұр.ред.қара</w:t>
        </w:r>
      </w:hyperlink>
      <w:r>
        <w:rPr>
          <w:rStyle w:val="s3"/>
        </w:rPr>
        <w:t xml:space="preserve">) </w:t>
      </w:r>
    </w:p>
    <w:p w:rsidR="00000000" w:rsidRDefault="00EB742F">
      <w:pPr>
        <w:ind w:firstLine="400"/>
        <w:jc w:val="both"/>
      </w:pPr>
      <w:r>
        <w:rPr>
          <w:rStyle w:val="s0"/>
        </w:rPr>
        <w:t>8) салық төлеушіге:</w:t>
      </w:r>
    </w:p>
    <w:p w:rsidR="00000000" w:rsidRDefault="00EB742F">
      <w:pPr>
        <w:ind w:firstLine="400"/>
        <w:jc w:val="both"/>
      </w:pPr>
      <w:r>
        <w:rPr>
          <w:rStyle w:val="s0"/>
        </w:rPr>
        <w:t>фискалдық жұмы</w:t>
      </w:r>
      <w:r>
        <w:rPr>
          <w:rStyle w:val="s0"/>
        </w:rPr>
        <w:t>с режимі белгіленген және салық органының пломбасы орнатылған фискалдық жады блогы бар бақылау-касса машинасын;</w:t>
      </w:r>
    </w:p>
    <w:p w:rsidR="00000000" w:rsidRDefault="00EB742F">
      <w:pPr>
        <w:ind w:firstLine="400"/>
        <w:jc w:val="both"/>
      </w:pPr>
      <w:r>
        <w:rPr>
          <w:rStyle w:val="s0"/>
        </w:rPr>
        <w:t>деректерді тіркеу және беру функциясы бар бақылау-касса машинасын;</w:t>
      </w:r>
    </w:p>
    <w:p w:rsidR="00000000" w:rsidRDefault="00EB742F">
      <w:pPr>
        <w:ind w:firstLine="400"/>
        <w:jc w:val="both"/>
      </w:pPr>
      <w:r>
        <w:rPr>
          <w:rStyle w:val="s0"/>
        </w:rPr>
        <w:t>қолма</w:t>
      </w:r>
      <w:r>
        <w:rPr>
          <w:rStyle w:val="s0"/>
        </w:rPr>
        <w:t>-қол ақшаны және тауар чектерін есепке алудың куәландырылған кітаптарын;</w:t>
      </w:r>
    </w:p>
    <w:p w:rsidR="00000000" w:rsidRDefault="00EB742F">
      <w:pPr>
        <w:ind w:firstLine="400"/>
        <w:jc w:val="both"/>
      </w:pPr>
      <w:r>
        <w:rPr>
          <w:rStyle w:val="s0"/>
        </w:rPr>
        <w:t>бақылау-касса машинасын дайындаушы зауыттың паспортын қайтарады;</w:t>
      </w:r>
    </w:p>
    <w:p w:rsidR="00000000" w:rsidRDefault="00EB742F">
      <w:pPr>
        <w:jc w:val="both"/>
      </w:pPr>
      <w:r>
        <w:rPr>
          <w:rStyle w:val="s3"/>
        </w:rPr>
        <w:t>2014.28.11. № 257-V ҚР</w:t>
      </w:r>
      <w:r>
        <w:rPr>
          <w:rStyle w:val="s3"/>
        </w:rPr>
        <w:t xml:space="preserve"> </w:t>
      </w:r>
      <w:hyperlink r:id="rId9577" w:anchor="sub_id=646" w:history="1">
        <w:r>
          <w:rPr>
            <w:rStyle w:val="a3"/>
            <w:i/>
            <w:iCs/>
          </w:rPr>
          <w:t>Заңымен</w:t>
        </w:r>
      </w:hyperlink>
      <w:r>
        <w:rPr>
          <w:rStyle w:val="s3"/>
        </w:rPr>
        <w:t xml:space="preserve"> </w:t>
      </w:r>
      <w:r>
        <w:rPr>
          <w:rStyle w:val="s3"/>
        </w:rPr>
        <w:t>9) тармақшамен толықтырылды (2015 ж. 1 қаңтардан бастап қолданысқа енгізілді)</w:t>
      </w:r>
      <w:r>
        <w:rPr>
          <w:rStyle w:val="s3"/>
        </w:rPr>
        <w:t> </w:t>
      </w:r>
      <w:r>
        <w:rPr>
          <w:rStyle w:val="s3"/>
        </w:rPr>
        <w:t xml:space="preserve"> </w:t>
      </w:r>
    </w:p>
    <w:p w:rsidR="00000000" w:rsidRDefault="00EB742F">
      <w:pPr>
        <w:ind w:firstLine="400"/>
        <w:jc w:val="both"/>
      </w:pPr>
      <w:r>
        <w:rPr>
          <w:rStyle w:val="s0"/>
        </w:rPr>
        <w:t>9) салық төлеушіге бақылау-касса машинасының тіркеу карточкасын береді.</w:t>
      </w:r>
    </w:p>
    <w:p w:rsidR="00000000" w:rsidRDefault="00EB742F">
      <w:pPr>
        <w:jc w:val="both"/>
      </w:pPr>
      <w:r>
        <w:rPr>
          <w:rStyle w:val="s3"/>
        </w:rPr>
        <w:t>2014.28.11. № 257-V ҚР</w:t>
      </w:r>
      <w:r>
        <w:rPr>
          <w:rStyle w:val="s3"/>
        </w:rPr>
        <w:t xml:space="preserve"> </w:t>
      </w:r>
      <w:hyperlink r:id="rId9578" w:anchor="sub_id=646" w:history="1">
        <w:r>
          <w:rPr>
            <w:rStyle w:val="a3"/>
            <w:i/>
            <w:iCs/>
          </w:rPr>
          <w:t>Заңымен</w:t>
        </w:r>
      </w:hyperlink>
      <w:r>
        <w:rPr>
          <w:rStyle w:val="s3"/>
        </w:rPr>
        <w:t xml:space="preserve"> </w:t>
      </w:r>
      <w:r>
        <w:rPr>
          <w:rStyle w:val="s3"/>
        </w:rPr>
        <w:t>(2015 ж. 1 қаңтардан бастап қолданысқа енгізілді) (</w:t>
      </w:r>
      <w:hyperlink r:id="rId9579" w:anchor="sub_id=6460700" w:history="1">
        <w:r>
          <w:rPr>
            <w:rStyle w:val="a3"/>
            <w:i/>
            <w:iCs/>
          </w:rPr>
          <w:t>бұр.ред.қара</w:t>
        </w:r>
      </w:hyperlink>
      <w:r>
        <w:rPr>
          <w:rStyle w:val="s3"/>
        </w:rPr>
        <w:t>); 2015.03.12. № 432-V ҚР</w:t>
      </w:r>
      <w:r>
        <w:rPr>
          <w:rStyle w:val="s3"/>
        </w:rPr>
        <w:t xml:space="preserve"> </w:t>
      </w:r>
      <w:hyperlink r:id="rId9580" w:anchor="sub_id=646" w:history="1">
        <w:r>
          <w:rPr>
            <w:rStyle w:val="a3"/>
            <w:i/>
            <w:iCs/>
          </w:rPr>
          <w:t>Заңымен</w:t>
        </w:r>
      </w:hyperlink>
      <w:r>
        <w:rPr>
          <w:rStyle w:val="s3"/>
        </w:rPr>
        <w:t xml:space="preserve"> </w:t>
      </w:r>
      <w:r>
        <w:rPr>
          <w:rStyle w:val="s3"/>
        </w:rPr>
        <w:t>(2016 ж. 1 қаңтардан бастап қолданысқа енгізілді) (</w:t>
      </w:r>
      <w:hyperlink r:id="rId9581" w:anchor="sub_id=6460700" w:history="1">
        <w:r>
          <w:rPr>
            <w:rStyle w:val="a3"/>
            <w:i/>
            <w:iCs/>
          </w:rPr>
          <w:t>бұр.ред.қара</w:t>
        </w:r>
      </w:hyperlink>
      <w:r>
        <w:rPr>
          <w:rStyle w:val="s3"/>
        </w:rPr>
        <w:t>) 7-тармақ жаңа редакцияда</w:t>
      </w:r>
    </w:p>
    <w:p w:rsidR="00000000" w:rsidRDefault="00EB742F">
      <w:pPr>
        <w:ind w:firstLine="400"/>
        <w:jc w:val="both"/>
      </w:pPr>
      <w:r>
        <w:rPr>
          <w:rStyle w:val="s0"/>
        </w:rPr>
        <w:t>7. Бақылау-касса машинасын есепке қойған кезде:</w:t>
      </w:r>
    </w:p>
    <w:p w:rsidR="00000000" w:rsidRDefault="00EB742F">
      <w:pPr>
        <w:ind w:firstLine="400"/>
        <w:jc w:val="both"/>
      </w:pPr>
      <w:r>
        <w:rPr>
          <w:rStyle w:val="s0"/>
        </w:rPr>
        <w:t>бақылау-касса машинасы компьютерлік жүйе болғанда - салық органының лауазымды адамы осы баптың 6</w:t>
      </w:r>
      <w:r>
        <w:rPr>
          <w:rStyle w:val="s0"/>
        </w:rPr>
        <w:t>-тармағының 1), 3), 6) және 7-1) тармақшаларында көзделген әрекеттерді жүзеге асырады;</w:t>
      </w:r>
    </w:p>
    <w:p w:rsidR="00000000" w:rsidRDefault="00EB742F">
      <w:pPr>
        <w:ind w:firstLine="400"/>
        <w:jc w:val="both"/>
      </w:pPr>
      <w:r>
        <w:rPr>
          <w:rStyle w:val="s0"/>
        </w:rPr>
        <w:t>бақылау-касса машинасы деректерді беру функциясы бар бақылау-касса машинасы болғанда - салық органының лауазымды адамы осы баптың 6-тармағының 1), 3), 6), 7) және 7-1) т</w:t>
      </w:r>
      <w:r>
        <w:rPr>
          <w:rStyle w:val="s0"/>
        </w:rPr>
        <w:t>армақшаларында көзделген әрекеттерді жүзеге асырады.</w:t>
      </w:r>
    </w:p>
    <w:p w:rsidR="00000000" w:rsidRDefault="00EB742F">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сақталады ж</w:t>
      </w:r>
      <w:r>
        <w:rPr>
          <w:rStyle w:val="s0"/>
        </w:rPr>
        <w:t>әне</w:t>
      </w:r>
      <w:r>
        <w:rPr>
          <w:rStyle w:val="s0"/>
        </w:rPr>
        <w:t xml:space="preserve"> салық органдарының талабы бойынша көрсетіледі.</w:t>
      </w:r>
    </w:p>
    <w:p w:rsidR="00000000" w:rsidRDefault="00EB742F">
      <w:pPr>
        <w:jc w:val="both"/>
      </w:pPr>
      <w:r>
        <w:rPr>
          <w:rStyle w:val="s3"/>
        </w:rPr>
        <w:t>2011.05.07. № 452-IV ҚР</w:t>
      </w:r>
      <w:r>
        <w:rPr>
          <w:rStyle w:val="s3"/>
        </w:rPr>
        <w:t xml:space="preserve"> </w:t>
      </w:r>
      <w:hyperlink r:id="rId9582" w:anchor="sub_id=800" w:history="1">
        <w:r>
          <w:rPr>
            <w:rStyle w:val="a3"/>
            <w:i/>
            <w:iCs/>
          </w:rPr>
          <w:t>Заңымен</w:t>
        </w:r>
      </w:hyperlink>
      <w:r>
        <w:rPr>
          <w:rStyle w:val="s3"/>
        </w:rPr>
        <w:t xml:space="preserve"> </w:t>
      </w:r>
      <w:r>
        <w:rPr>
          <w:rStyle w:val="s3"/>
        </w:rPr>
        <w:t>9-тармақ өзгертілді (2012 жылғы 1 қаңтардан бастап қолданысқа енгізілді) (</w:t>
      </w:r>
      <w:hyperlink r:id="rId9583" w:anchor="sub_id=6460900" w:history="1">
        <w:r>
          <w:rPr>
            <w:rStyle w:val="a3"/>
            <w:i/>
            <w:iCs/>
          </w:rPr>
          <w:t>бұр.ред.қара</w:t>
        </w:r>
      </w:hyperlink>
      <w:r>
        <w:rPr>
          <w:rStyle w:val="s3"/>
        </w:rPr>
        <w:t>); 2014.29.09. № 239-V ҚР</w:t>
      </w:r>
      <w:r>
        <w:rPr>
          <w:rStyle w:val="s3"/>
        </w:rPr>
        <w:t xml:space="preserve"> </w:t>
      </w:r>
      <w:hyperlink r:id="rId9584" w:anchor="sub_id=646" w:history="1">
        <w:r>
          <w:rPr>
            <w:rStyle w:val="a3"/>
            <w:i/>
            <w:iCs/>
          </w:rPr>
          <w:t>Заңымен</w:t>
        </w:r>
      </w:hyperlink>
      <w:r>
        <w:rPr>
          <w:rStyle w:val="s3"/>
        </w:rPr>
        <w:t xml:space="preserve"> </w:t>
      </w:r>
      <w:r>
        <w:rPr>
          <w:rStyle w:val="s3"/>
        </w:rPr>
        <w:t>9-тармақ жаңа редакцияда (</w:t>
      </w:r>
      <w:hyperlink r:id="rId9585" w:anchor="sub_id=6460900" w:history="1">
        <w:r>
          <w:rPr>
            <w:rStyle w:val="a3"/>
            <w:i/>
            <w:iCs/>
          </w:rPr>
          <w:t>бұр.ред.қара</w:t>
        </w:r>
      </w:hyperlink>
      <w:r>
        <w:rPr>
          <w:rStyle w:val="s3"/>
        </w:rPr>
        <w:t xml:space="preserve">) </w:t>
      </w:r>
    </w:p>
    <w:p w:rsidR="00000000" w:rsidRDefault="00EB742F">
      <w:pPr>
        <w:ind w:firstLine="400"/>
        <w:jc w:val="both"/>
      </w:pPr>
      <w:r>
        <w:rPr>
          <w:rStyle w:val="s0"/>
        </w:rPr>
        <w:t xml:space="preserve">9. </w:t>
      </w:r>
      <w:hyperlink r:id="rId9586" w:anchor="sub_id=28" w:history="1">
        <w:r>
          <w:rPr>
            <w:rStyle w:val="a3"/>
          </w:rPr>
          <w:t>Бақылау-кассалық машинаның тіркеу карточкасының</w:t>
        </w:r>
      </w:hyperlink>
      <w:r>
        <w:rPr>
          <w:rStyle w:val="s0"/>
        </w:rPr>
        <w:t xml:space="preserve">, </w:t>
      </w:r>
      <w:hyperlink r:id="rId9587" w:anchor="sub_id=29" w:history="1">
        <w:r>
          <w:rPr>
            <w:rStyle w:val="a3"/>
          </w:rPr>
          <w:t>тауар чегінің</w:t>
        </w:r>
      </w:hyperlink>
      <w:r>
        <w:rPr>
          <w:rStyle w:val="s0"/>
        </w:rPr>
        <w:t xml:space="preserve">, </w:t>
      </w:r>
      <w:hyperlink r:id="rId9588" w:anchor="sub_id=32" w:history="1">
        <w:r>
          <w:rPr>
            <w:rStyle w:val="a3"/>
          </w:rPr>
          <w:t>фискалдық есепті алу актісінің</w:t>
        </w:r>
      </w:hyperlink>
      <w:r>
        <w:rPr>
          <w:rStyle w:val="s0"/>
        </w:rPr>
        <w:t xml:space="preserve">, </w:t>
      </w:r>
      <w:hyperlink r:id="rId9589" w:anchor="sub_id=31" w:history="1">
        <w:r>
          <w:rPr>
            <w:rStyle w:val="a3"/>
          </w:rPr>
          <w:t>қолма</w:t>
        </w:r>
        <w:r>
          <w:rPr>
            <w:rStyle w:val="a3"/>
          </w:rPr>
          <w:t>-қол ақша есебi кiтабы</w:t>
        </w:r>
      </w:hyperlink>
      <w:r>
        <w:rPr>
          <w:rStyle w:val="s0"/>
        </w:rPr>
        <w:t xml:space="preserve"> </w:t>
      </w:r>
      <w:r>
        <w:rPr>
          <w:rStyle w:val="s0"/>
        </w:rPr>
        <w:t>м</w:t>
      </w:r>
      <w:r>
        <w:rPr>
          <w:rStyle w:val="s0"/>
        </w:rPr>
        <w:t>ен тауар чектерi кiтабының нысандарын уәкілетті орган белгілейді.</w:t>
      </w:r>
    </w:p>
    <w:p w:rsidR="00000000" w:rsidRDefault="00EB742F">
      <w:pPr>
        <w:ind w:firstLine="400"/>
        <w:jc w:val="both"/>
      </w:pPr>
      <w:r>
        <w:t> </w:t>
      </w:r>
    </w:p>
    <w:p w:rsidR="00000000" w:rsidRDefault="00EB742F">
      <w:pPr>
        <w:jc w:val="both"/>
      </w:pPr>
      <w:r>
        <w:rPr>
          <w:rStyle w:val="s3"/>
        </w:rPr>
        <w:t>2011.21.07. № 467-ІV ҚР</w:t>
      </w:r>
      <w:r>
        <w:rPr>
          <w:rStyle w:val="s3"/>
        </w:rPr>
        <w:t xml:space="preserve"> </w:t>
      </w:r>
      <w:hyperlink r:id="rId9590" w:anchor="sub_id=3226" w:history="1">
        <w:r>
          <w:rPr>
            <w:rStyle w:val="a3"/>
            <w:i/>
            <w:iCs/>
          </w:rPr>
          <w:t>Заңымен</w:t>
        </w:r>
      </w:hyperlink>
      <w:r>
        <w:rPr>
          <w:rStyle w:val="s3"/>
        </w:rPr>
        <w:t xml:space="preserve">  </w:t>
      </w:r>
      <w:r>
        <w:rPr>
          <w:rStyle w:val="s3"/>
        </w:rPr>
        <w:t>647-бап жаңа редакцияда (2011 жылғы 1 шілдеден бастап қолданысқа енгізілд</w:t>
      </w:r>
      <w:r>
        <w:rPr>
          <w:rStyle w:val="s3"/>
        </w:rPr>
        <w:t>і) (</w:t>
      </w:r>
      <w:hyperlink r:id="rId9591" w:anchor="sub_id=6470000" w:history="1">
        <w:r>
          <w:rPr>
            <w:rStyle w:val="a3"/>
            <w:i/>
            <w:iCs/>
          </w:rPr>
          <w:t>бұр.ред.қара</w:t>
        </w:r>
      </w:hyperlink>
      <w:r>
        <w:rPr>
          <w:rStyle w:val="s3"/>
        </w:rPr>
        <w:t xml:space="preserve">) </w:t>
      </w:r>
    </w:p>
    <w:p w:rsidR="00000000" w:rsidRDefault="00EB742F">
      <w:pPr>
        <w:ind w:left="1200" w:hanging="800"/>
        <w:jc w:val="both"/>
      </w:pPr>
      <w:r>
        <w:rPr>
          <w:rStyle w:val="s1"/>
        </w:rPr>
        <w:t>647-бап. Бақылау-касса машинасының тiркеу деректерiне өзгерістер енгізу</w:t>
      </w:r>
      <w:r>
        <w:rPr>
          <w:rStyle w:val="s1"/>
        </w:rPr>
        <w:t xml:space="preserve"> </w:t>
      </w:r>
    </w:p>
    <w:p w:rsidR="00000000" w:rsidRDefault="00EB742F">
      <w:pPr>
        <w:ind w:firstLine="400"/>
        <w:jc w:val="both"/>
      </w:pPr>
      <w:r>
        <w:rPr>
          <w:rStyle w:val="s0"/>
        </w:rPr>
        <w:t>1. Бақылау-касса машинасының тiркеу карточкасында көрсетiлген мәлiметтер өзгерг</w:t>
      </w:r>
      <w:r>
        <w:rPr>
          <w:rStyle w:val="s0"/>
        </w:rPr>
        <w:t>ен кезде, салық төлеушi бақылау-касса машинасын есепке қойған жерi бойынша салық органына өзгерістер туындаған кезден бастап бес жұмыс күнi iшiнде:</w:t>
      </w:r>
      <w:r>
        <w:rPr>
          <w:rStyle w:val="s0"/>
        </w:rPr>
        <w:t xml:space="preserve"> </w:t>
      </w:r>
    </w:p>
    <w:p w:rsidR="00000000" w:rsidRDefault="00EB742F">
      <w:pPr>
        <w:ind w:firstLine="400"/>
        <w:jc w:val="both"/>
      </w:pPr>
      <w:r>
        <w:rPr>
          <w:rStyle w:val="s0"/>
        </w:rPr>
        <w:t>1) өзгерген мәлiметтердi көрсете отырып, бақылау-касса машинасын салық органында есепке қою туралы салықтық</w:t>
      </w:r>
      <w:r>
        <w:rPr>
          <w:rStyle w:val="s0"/>
        </w:rPr>
        <w:t xml:space="preserve"> өтiнiштi;</w:t>
      </w:r>
    </w:p>
    <w:p w:rsidR="00000000" w:rsidRDefault="00EB742F">
      <w:pPr>
        <w:ind w:firstLine="400"/>
        <w:jc w:val="both"/>
      </w:pPr>
      <w:r>
        <w:rPr>
          <w:rStyle w:val="s0"/>
        </w:rPr>
        <w:t>2) бақылау-касса машинасының тiркеу карточкасын табыс етуге міндетті.</w:t>
      </w:r>
    </w:p>
    <w:p w:rsidR="00000000" w:rsidRDefault="00EB742F">
      <w:pPr>
        <w:ind w:firstLine="400"/>
        <w:jc w:val="both"/>
      </w:pPr>
      <w:r>
        <w:rPr>
          <w:rStyle w:val="s0"/>
        </w:rPr>
        <w:t>2. Тіркеу карточкасын ауыстыруды:</w:t>
      </w:r>
    </w:p>
    <w:p w:rsidR="00000000" w:rsidRDefault="00EB742F">
      <w:pPr>
        <w:jc w:val="both"/>
      </w:pPr>
      <w:r>
        <w:rPr>
          <w:rStyle w:val="s3"/>
        </w:rPr>
        <w:t>2014.28.11. № 257-V ҚР</w:t>
      </w:r>
      <w:r>
        <w:rPr>
          <w:rStyle w:val="s3"/>
        </w:rPr>
        <w:t xml:space="preserve"> </w:t>
      </w:r>
      <w:hyperlink r:id="rId9592" w:anchor="sub_id=647" w:history="1">
        <w:r>
          <w:rPr>
            <w:rStyle w:val="a3"/>
            <w:i/>
            <w:iCs/>
          </w:rPr>
          <w:t>Заңымен</w:t>
        </w:r>
      </w:hyperlink>
      <w:r>
        <w:rPr>
          <w:rStyle w:val="s3"/>
        </w:rPr>
        <w:t xml:space="preserve"> </w:t>
      </w:r>
      <w:r>
        <w:rPr>
          <w:rStyle w:val="s3"/>
        </w:rPr>
        <w:t>1) тармақша жаңа редакцияда (</w:t>
      </w:r>
      <w:r>
        <w:rPr>
          <w:rStyle w:val="s3"/>
        </w:rPr>
        <w:t>2015 ж. 1 қаңтардан бастап қолданысқа енгізілді) (</w:t>
      </w:r>
      <w:hyperlink r:id="rId9593" w:anchor="sub_id=6470200" w:history="1">
        <w:r>
          <w:rPr>
            <w:rStyle w:val="a3"/>
            <w:i/>
            <w:iCs/>
          </w:rPr>
          <w:t>бұр.ред.қара</w:t>
        </w:r>
      </w:hyperlink>
      <w:r>
        <w:rPr>
          <w:rStyle w:val="s3"/>
        </w:rPr>
        <w:t xml:space="preserve">) </w:t>
      </w:r>
    </w:p>
    <w:p w:rsidR="00000000" w:rsidRDefault="00EB742F">
      <w:pPr>
        <w:ind w:firstLine="400"/>
        <w:jc w:val="both"/>
      </w:pPr>
      <w:r>
        <w:rPr>
          <w:rStyle w:val="s0"/>
        </w:rPr>
        <w:t>1) тіркеу карточкасы жоғалған (бүлінген) жағдайда - осы баптың 1-тармағында көзделген салықтық өтініш алын</w:t>
      </w:r>
      <w:r>
        <w:rPr>
          <w:rStyle w:val="s0"/>
        </w:rPr>
        <w:t>ған</w:t>
      </w:r>
      <w:r>
        <w:rPr>
          <w:rStyle w:val="s0"/>
        </w:rPr>
        <w:t xml:space="preserve"> күннен бастап үш жұмыс күні ішінде;</w:t>
      </w:r>
    </w:p>
    <w:p w:rsidR="00000000" w:rsidRDefault="00EB742F">
      <w:pPr>
        <w:jc w:val="both"/>
      </w:pPr>
      <w:r>
        <w:rPr>
          <w:rStyle w:val="s3"/>
        </w:rPr>
        <w:t>2014.28.11. № 257-V ҚР</w:t>
      </w:r>
      <w:r>
        <w:rPr>
          <w:rStyle w:val="s3"/>
        </w:rPr>
        <w:t xml:space="preserve"> </w:t>
      </w:r>
      <w:hyperlink r:id="rId9594" w:anchor="sub_id=647"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9595" w:anchor="sub_id=6470200" w:history="1">
        <w:r>
          <w:rPr>
            <w:rStyle w:val="a3"/>
            <w:i/>
            <w:iCs/>
          </w:rPr>
          <w:t>бұр.ред.қара</w:t>
        </w:r>
      </w:hyperlink>
      <w:r>
        <w:rPr>
          <w:rStyle w:val="s3"/>
        </w:rPr>
        <w:t xml:space="preserve">) </w:t>
      </w:r>
    </w:p>
    <w:p w:rsidR="00000000" w:rsidRDefault="00EB742F">
      <w:pPr>
        <w:ind w:firstLine="400"/>
        <w:jc w:val="both"/>
      </w:pPr>
      <w:r>
        <w:rPr>
          <w:rStyle w:val="s0"/>
        </w:rPr>
        <w:t>2) тіркеу карточкасында көрсетілген мәліметтер өзгерген жағдайда - осы баптың 1-тармағында көзделген салықтық өтініш алынған күннен бастап үш жұмыс күні ішінде;</w:t>
      </w:r>
    </w:p>
    <w:p w:rsidR="00000000" w:rsidRDefault="00EB742F">
      <w:pPr>
        <w:ind w:firstLine="400"/>
        <w:jc w:val="both"/>
      </w:pPr>
      <w:r>
        <w:rPr>
          <w:rStyle w:val="s0"/>
        </w:rPr>
        <w:t>3) тіркеу карточкасы</w:t>
      </w:r>
      <w:r>
        <w:rPr>
          <w:rStyle w:val="s0"/>
        </w:rPr>
        <w:t>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w:t>
      </w:r>
      <w:r>
        <w:rPr>
          <w:rStyle w:val="s0"/>
        </w:rPr>
        <w:t xml:space="preserve"> </w:t>
      </w:r>
    </w:p>
    <w:p w:rsidR="00000000" w:rsidRDefault="00EB742F">
      <w:pPr>
        <w:ind w:firstLine="400"/>
        <w:jc w:val="both"/>
      </w:pPr>
      <w:r>
        <w:rPr>
          <w:rStyle w:val="s0"/>
        </w:rPr>
        <w:t>Осы тармақшада көзделген жағдайда, сал</w:t>
      </w:r>
      <w:r>
        <w:rPr>
          <w:rStyle w:val="s0"/>
        </w:rPr>
        <w:t>ық төлеуші салықтық өтінішке мына құжаттардың бірін:</w:t>
      </w:r>
    </w:p>
    <w:p w:rsidR="00000000" w:rsidRDefault="00EB742F">
      <w:pPr>
        <w:ind w:firstLine="400"/>
        <w:jc w:val="both"/>
      </w:pPr>
      <w:r>
        <w:rPr>
          <w:rStyle w:val="s0"/>
        </w:rPr>
        <w:t>1) сәйкестендіру нөмірінің бар-жоғын растайтын құжаттың нотариат куәландырған көшірмесін;</w:t>
      </w:r>
    </w:p>
    <w:p w:rsidR="00000000" w:rsidRDefault="00EB742F">
      <w:pPr>
        <w:ind w:firstLine="400"/>
        <w:jc w:val="both"/>
      </w:pPr>
      <w:r>
        <w:rPr>
          <w:rStyle w:val="s0"/>
        </w:rPr>
        <w:t>2) сәйкестендіру нөмірінің бар-жоғын растайтын құжаттың түпнұсқасын көрсеткен жағдайда - оның көшірмесін қоса бер</w:t>
      </w:r>
      <w:r>
        <w:rPr>
          <w:rStyle w:val="s0"/>
        </w:rPr>
        <w:t>еді.</w:t>
      </w:r>
    </w:p>
    <w:p w:rsidR="00000000" w:rsidRDefault="00EB742F">
      <w:pPr>
        <w:ind w:firstLine="400"/>
        <w:jc w:val="both"/>
      </w:pPr>
      <w:r>
        <w:rPr>
          <w:rStyle w:val="s0"/>
        </w:rPr>
        <w:t xml:space="preserve">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 Кодекске сәйкес құжатқа сәйкестендіру </w:t>
      </w:r>
      <w:r>
        <w:rPr>
          <w:rStyle w:val="s0"/>
        </w:rPr>
        <w:t>нөмірін енгізу мақсатында басқа құжатқа қайта ресімдеу үшін табыс еткен жағдайда, қоса берілмейді.</w:t>
      </w:r>
    </w:p>
    <w:p w:rsidR="00000000" w:rsidRDefault="00EB742F">
      <w:pPr>
        <w:jc w:val="both"/>
      </w:pPr>
      <w:r>
        <w:rPr>
          <w:rStyle w:val="s3"/>
        </w:rPr>
        <w:t>2014.28.11. № 257-V ҚР</w:t>
      </w:r>
      <w:r>
        <w:rPr>
          <w:rStyle w:val="s3"/>
        </w:rPr>
        <w:t xml:space="preserve"> </w:t>
      </w:r>
      <w:hyperlink r:id="rId9596" w:anchor="sub_id=647" w:history="1">
        <w:r>
          <w:rPr>
            <w:rStyle w:val="a3"/>
            <w:i/>
            <w:iCs/>
          </w:rPr>
          <w:t>Заңымен</w:t>
        </w:r>
      </w:hyperlink>
      <w:r>
        <w:rPr>
          <w:rStyle w:val="s3"/>
        </w:rPr>
        <w:t xml:space="preserve"> </w:t>
      </w:r>
      <w:r>
        <w:rPr>
          <w:rStyle w:val="s3"/>
        </w:rPr>
        <w:t>3-тармақ жаңа редакцияда (2015 ж. 1 қаңтардан</w:t>
      </w:r>
      <w:r>
        <w:rPr>
          <w:rStyle w:val="s3"/>
        </w:rPr>
        <w:t xml:space="preserve"> бастап қолданысқа енгізілді) (</w:t>
      </w:r>
      <w:hyperlink r:id="rId9597" w:anchor="sub_id=6470300" w:history="1">
        <w:r>
          <w:rPr>
            <w:rStyle w:val="a3"/>
            <w:i/>
            <w:iCs/>
          </w:rPr>
          <w:t>бұр.ред.қара</w:t>
        </w:r>
      </w:hyperlink>
      <w:r>
        <w:rPr>
          <w:rStyle w:val="s3"/>
        </w:rPr>
        <w:t xml:space="preserve">) </w:t>
      </w:r>
    </w:p>
    <w:p w:rsidR="00000000" w:rsidRDefault="00EB742F">
      <w:pPr>
        <w:ind w:firstLine="400"/>
        <w:jc w:val="both"/>
      </w:pPr>
      <w:r>
        <w:rPr>
          <w:rStyle w:val="s0"/>
        </w:rPr>
        <w:t>3. Салық органының лауазымды адамы салықтық өтiнiш салық органында қабылданған күннен бастап үш жұмыс күнi iшiнде бақылау-кас</w:t>
      </w:r>
      <w:r>
        <w:rPr>
          <w:rStyle w:val="s0"/>
        </w:rPr>
        <w:t>са машинасының өзгертілген тiркеу деректерi бар тiркеу карточкасын ресiмдейдi және салық төлеушiге бередi.</w:t>
      </w:r>
      <w:r>
        <w:rPr>
          <w:rStyle w:val="s0"/>
        </w:rPr>
        <w:t xml:space="preserve"> </w:t>
      </w:r>
    </w:p>
    <w:p w:rsidR="00000000" w:rsidRDefault="00EB742F">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салық төлеу</w:t>
      </w:r>
      <w:r>
        <w:rPr>
          <w:rStyle w:val="s0"/>
        </w:rPr>
        <w:t>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EB742F">
      <w:pPr>
        <w:ind w:firstLine="400"/>
        <w:jc w:val="both"/>
      </w:pPr>
      <w:r>
        <w:t> </w:t>
      </w:r>
    </w:p>
    <w:p w:rsidR="00000000" w:rsidRDefault="00EB742F">
      <w:pPr>
        <w:ind w:firstLine="400"/>
        <w:jc w:val="both"/>
      </w:pPr>
      <w:r>
        <w:rPr>
          <w:rStyle w:val="s0"/>
          <w:b/>
          <w:bCs/>
        </w:rPr>
        <w:t>648-бап</w:t>
      </w:r>
      <w:r>
        <w:rPr>
          <w:rStyle w:val="s0"/>
        </w:rPr>
        <w:t xml:space="preserve">. </w:t>
      </w:r>
      <w:r>
        <w:rPr>
          <w:rStyle w:val="s0"/>
          <w:b/>
          <w:bCs/>
        </w:rPr>
        <w:t>Салық органында бақылау-касса машинасын есептен шығару</w:t>
      </w:r>
      <w:r>
        <w:rPr>
          <w:rStyle w:val="s0"/>
          <w:b/>
          <w:bCs/>
        </w:rPr>
        <w:t xml:space="preserve"> </w:t>
      </w:r>
    </w:p>
    <w:p w:rsidR="00000000" w:rsidRDefault="00EB742F">
      <w:pPr>
        <w:ind w:firstLine="400"/>
        <w:jc w:val="both"/>
      </w:pPr>
      <w:r>
        <w:rPr>
          <w:rStyle w:val="s0"/>
        </w:rPr>
        <w:t>1. Бақылау-касса машинасын есептен шығару мынадай жағ</w:t>
      </w:r>
      <w:r>
        <w:rPr>
          <w:rStyle w:val="s0"/>
        </w:rPr>
        <w:t>дайларда:</w:t>
      </w:r>
    </w:p>
    <w:p w:rsidR="00000000" w:rsidRDefault="00EB742F">
      <w:pPr>
        <w:jc w:val="both"/>
      </w:pPr>
      <w:r>
        <w:rPr>
          <w:rStyle w:val="s3"/>
        </w:rPr>
        <w:t>2009.16.11. № 200-ІV ҚР</w:t>
      </w:r>
      <w:r>
        <w:rPr>
          <w:rStyle w:val="s3"/>
        </w:rPr>
        <w:t xml:space="preserve"> </w:t>
      </w:r>
      <w:hyperlink r:id="rId9598" w:anchor="sub_id=199" w:history="1">
        <w:r>
          <w:rPr>
            <w:rStyle w:val="a3"/>
            <w:i/>
            <w:iCs/>
          </w:rPr>
          <w:t>Заңымен</w:t>
        </w:r>
      </w:hyperlink>
      <w:r>
        <w:rPr>
          <w:rStyle w:val="s3"/>
        </w:rPr>
        <w:t xml:space="preserve"> </w:t>
      </w:r>
      <w:r>
        <w:rPr>
          <w:rStyle w:val="s3"/>
        </w:rPr>
        <w:t>1) тармақша өзгертілді (2009 ж. 1 қаңтардан бастап қолданысқа енгiзiлді) (бұр.</w:t>
      </w:r>
      <w:hyperlink r:id="rId9599" w:anchor="sub_id=6480101" w:history="1">
        <w:r>
          <w:rPr>
            <w:rStyle w:val="a3"/>
            <w:i/>
            <w:iCs/>
          </w:rPr>
          <w:t>ред</w:t>
        </w:r>
      </w:hyperlink>
      <w:r>
        <w:rPr>
          <w:rStyle w:val="s3"/>
        </w:rPr>
        <w:t>.қара); 2014.28.11. № 257-V ҚР</w:t>
      </w:r>
      <w:r>
        <w:rPr>
          <w:rStyle w:val="s3"/>
        </w:rPr>
        <w:t xml:space="preserve"> </w:t>
      </w:r>
      <w:hyperlink r:id="rId9600" w:anchor="sub_id=648"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9601" w:anchor="sub_id=6480101" w:history="1">
        <w:r>
          <w:rPr>
            <w:rStyle w:val="a3"/>
            <w:i/>
            <w:iCs/>
          </w:rPr>
          <w:t>бұр.ред.қара</w:t>
        </w:r>
      </w:hyperlink>
      <w:r>
        <w:rPr>
          <w:rStyle w:val="s3"/>
        </w:rPr>
        <w:t xml:space="preserve">) </w:t>
      </w:r>
    </w:p>
    <w:p w:rsidR="00000000" w:rsidRDefault="00EB742F">
      <w:pPr>
        <w:ind w:firstLine="400"/>
        <w:jc w:val="both"/>
      </w:pPr>
      <w:r>
        <w:rPr>
          <w:rStyle w:val="s0"/>
        </w:rPr>
        <w:t>1) сауда операциялары, жұмыстарды орындау, қызметтер көрсету кезінде жүзеге асырылатын ақшалай есеп айырысуларға байланысты қызметті жүзеге асыру тоқтатылған;</w:t>
      </w:r>
    </w:p>
    <w:p w:rsidR="00000000" w:rsidRDefault="00EB742F">
      <w:pPr>
        <w:ind w:firstLine="400"/>
        <w:jc w:val="both"/>
      </w:pPr>
      <w:r>
        <w:rPr>
          <w:rStyle w:val="s0"/>
        </w:rPr>
        <w:t>2) бақылау-касса маши</w:t>
      </w:r>
      <w:r>
        <w:rPr>
          <w:rStyle w:val="s0"/>
        </w:rPr>
        <w:t>насын пайдаланатын жер немесе бақылау-касса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w:t>
      </w:r>
      <w:r>
        <w:rPr>
          <w:rStyle w:val="s0"/>
        </w:rPr>
        <w:t>алап ететін;</w:t>
      </w:r>
    </w:p>
    <w:p w:rsidR="00000000" w:rsidRDefault="00EB742F">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EB742F">
      <w:pPr>
        <w:ind w:firstLine="400"/>
        <w:jc w:val="both"/>
      </w:pPr>
      <w:r>
        <w:rPr>
          <w:rStyle w:val="s0"/>
        </w:rPr>
        <w:t>4) бақылау-касса машинасын мемлекеттік тізілімнен шығарған;</w:t>
      </w:r>
    </w:p>
    <w:p w:rsidR="00000000" w:rsidRDefault="00EB742F">
      <w:pPr>
        <w:jc w:val="both"/>
      </w:pPr>
      <w:r>
        <w:rPr>
          <w:rStyle w:val="s3"/>
        </w:rPr>
        <w:t>2014.28.11. № 257-V ҚР</w:t>
      </w:r>
      <w:r>
        <w:rPr>
          <w:rStyle w:val="s3"/>
        </w:rPr>
        <w:t xml:space="preserve"> </w:t>
      </w:r>
      <w:hyperlink r:id="rId9602" w:anchor="sub_id=648" w:history="1">
        <w:r>
          <w:rPr>
            <w:rStyle w:val="a3"/>
            <w:i/>
            <w:iCs/>
          </w:rPr>
          <w:t>Заңымен</w:t>
        </w:r>
      </w:hyperlink>
      <w:r>
        <w:rPr>
          <w:rStyle w:val="s3"/>
        </w:rPr>
        <w:t xml:space="preserve"> </w:t>
      </w:r>
      <w:r>
        <w:rPr>
          <w:rStyle w:val="s3"/>
        </w:rPr>
        <w:t>4-1) тармақшамен толықтырылды (2015 ж. 1 қаңтардан бастап қолданысқа енгізілді)</w:t>
      </w:r>
    </w:p>
    <w:p w:rsidR="00000000" w:rsidRDefault="00EB742F">
      <w:pPr>
        <w:ind w:firstLine="400"/>
        <w:jc w:val="both"/>
      </w:pPr>
      <w:r>
        <w:rPr>
          <w:rStyle w:val="s0"/>
        </w:rPr>
        <w:t>4-1) бақылау-касса машинасының техникалық жағынан жарамды моделі бақылау-касса машинасының жаңа моделіне алмастырылған;</w:t>
      </w:r>
    </w:p>
    <w:p w:rsidR="00000000" w:rsidRDefault="00EB742F">
      <w:pPr>
        <w:jc w:val="both"/>
      </w:pPr>
      <w:r>
        <w:rPr>
          <w:rStyle w:val="s3"/>
        </w:rPr>
        <w:t>2014.28.11. № 257-V ҚР</w:t>
      </w:r>
      <w:r>
        <w:rPr>
          <w:rStyle w:val="s3"/>
        </w:rPr>
        <w:t xml:space="preserve"> </w:t>
      </w:r>
      <w:hyperlink r:id="rId9603" w:anchor="sub_id=648" w:history="1">
        <w:r>
          <w:rPr>
            <w:rStyle w:val="a3"/>
            <w:i/>
            <w:iCs/>
          </w:rPr>
          <w:t>Заңымен</w:t>
        </w:r>
      </w:hyperlink>
      <w:r>
        <w:rPr>
          <w:rStyle w:val="s3"/>
        </w:rPr>
        <w:t xml:space="preserve"> </w:t>
      </w:r>
      <w:r>
        <w:rPr>
          <w:rStyle w:val="s3"/>
        </w:rPr>
        <w:t>4-2) тармақшамен толықтырылды (2015 ж. 1 қаңтардан бастап қолданысқа енгізілді)</w:t>
      </w:r>
    </w:p>
    <w:p w:rsidR="00000000" w:rsidRDefault="00EB742F">
      <w:pPr>
        <w:ind w:firstLine="400"/>
        <w:jc w:val="both"/>
      </w:pPr>
      <w:r>
        <w:rPr>
          <w:rStyle w:val="s0"/>
        </w:rPr>
        <w:t>4-2) ішкі істер органдарына берілген ұрланғаны туралы өтініштің көшірмесі және (немесе) Қазақстан</w:t>
      </w:r>
      <w:r>
        <w:rPr>
          <w:rStyle w:val="s0"/>
        </w:rPr>
        <w:t xml:space="preserve"> Республикасының бүкіл аумағына және салық төлеушінің орналасқан жері бойынша тиісті әкімшілік-аумақтық бірлікке таралатын мерзімді баспа басылымдарында жарияланған, жоғалғаны туралы хабарландырудың көшірмесі болған кезде бақылау-касса машинасы ұрланған, ж</w:t>
      </w:r>
      <w:r>
        <w:rPr>
          <w:rStyle w:val="s0"/>
        </w:rPr>
        <w:t>оғалған;</w:t>
      </w:r>
    </w:p>
    <w:p w:rsidR="00000000" w:rsidRDefault="00EB742F">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EB742F">
      <w:pPr>
        <w:jc w:val="both"/>
      </w:pPr>
      <w:bookmarkStart w:id="511" w:name="SUB6480200"/>
      <w:bookmarkEnd w:id="511"/>
      <w:r>
        <w:rPr>
          <w:rStyle w:val="s3"/>
        </w:rPr>
        <w:t>2014.28.11. № 257-V ҚР</w:t>
      </w:r>
      <w:r>
        <w:rPr>
          <w:rStyle w:val="s3"/>
        </w:rPr>
        <w:t xml:space="preserve"> </w:t>
      </w:r>
      <w:hyperlink r:id="rId9604" w:anchor="sub_id=648" w:history="1">
        <w:r>
          <w:rPr>
            <w:rStyle w:val="a3"/>
            <w:i/>
            <w:iCs/>
          </w:rPr>
          <w:t>Заңымен</w:t>
        </w:r>
      </w:hyperlink>
      <w:r>
        <w:rPr>
          <w:rStyle w:val="s3"/>
        </w:rPr>
        <w:t xml:space="preserve"> </w:t>
      </w:r>
      <w:r>
        <w:rPr>
          <w:rStyle w:val="s3"/>
        </w:rPr>
        <w:t>2-тармақ өзгертілді (2015 ж. 1 қаңтарда</w:t>
      </w:r>
      <w:r>
        <w:rPr>
          <w:rStyle w:val="s3"/>
        </w:rPr>
        <w:t>н бастап қолданысқа енгізілді) (</w:t>
      </w:r>
      <w:hyperlink r:id="rId9605" w:anchor="sub_id=6480200" w:history="1">
        <w:r>
          <w:rPr>
            <w:rStyle w:val="a3"/>
            <w:i/>
            <w:iCs/>
          </w:rPr>
          <w:t>бұр.ред.қара</w:t>
        </w:r>
      </w:hyperlink>
      <w:r>
        <w:rPr>
          <w:rStyle w:val="s3"/>
        </w:rPr>
        <w:t xml:space="preserve">) </w:t>
      </w:r>
    </w:p>
    <w:p w:rsidR="00000000" w:rsidRDefault="00EB742F">
      <w:pPr>
        <w:ind w:firstLine="400"/>
        <w:jc w:val="both"/>
      </w:pPr>
      <w:r>
        <w:rPr>
          <w:rStyle w:val="s0"/>
        </w:rPr>
        <w:t>2. Аппараттық-бағдарламалық кешендерді және деректерді беру функциясы бар бақылау-касса машинасын қоспағанда, салық органынд</w:t>
      </w:r>
      <w:r>
        <w:rPr>
          <w:rStyle w:val="s0"/>
        </w:rPr>
        <w:t>а бақылау-касса машинасын есептен шығару үшін салық төлеуші салық органына бақылау-касса машинасын есептен шығару туралы</w:t>
      </w:r>
      <w:r>
        <w:rPr>
          <w:rStyle w:val="s0"/>
        </w:rPr>
        <w:t xml:space="preserve"> </w:t>
      </w:r>
      <w:hyperlink r:id="rId9606" w:anchor="sub_id=33" w:history="1">
        <w:r>
          <w:rPr>
            <w:rStyle w:val="a3"/>
          </w:rPr>
          <w:t>салықтық өтінішпен</w:t>
        </w:r>
      </w:hyperlink>
      <w:r>
        <w:rPr>
          <w:rStyle w:val="s0"/>
        </w:rPr>
        <w:t xml:space="preserve"> бір мезгілде:</w:t>
      </w:r>
    </w:p>
    <w:p w:rsidR="00000000" w:rsidRDefault="00EB742F">
      <w:pPr>
        <w:jc w:val="both"/>
      </w:pPr>
      <w:r>
        <w:rPr>
          <w:rStyle w:val="s3"/>
        </w:rPr>
        <w:t>2014.28.11. № 257-V ҚР</w:t>
      </w:r>
      <w:r>
        <w:rPr>
          <w:rStyle w:val="s3"/>
        </w:rPr>
        <w:t xml:space="preserve"> </w:t>
      </w:r>
      <w:hyperlink r:id="rId9607" w:anchor="sub_id=648"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9608" w:anchor="sub_id=6480201" w:history="1">
        <w:r>
          <w:rPr>
            <w:rStyle w:val="a3"/>
            <w:i/>
            <w:iCs/>
          </w:rPr>
          <w:t>бұр</w:t>
        </w:r>
        <w:r>
          <w:rPr>
            <w:rStyle w:val="a3"/>
            <w:i/>
            <w:iCs/>
          </w:rPr>
          <w:t>.ред.қара</w:t>
        </w:r>
      </w:hyperlink>
      <w:r>
        <w:rPr>
          <w:rStyle w:val="s3"/>
        </w:rPr>
        <w:t xml:space="preserve">) </w:t>
      </w:r>
    </w:p>
    <w:p w:rsidR="00000000" w:rsidRDefault="00EB742F">
      <w:pPr>
        <w:ind w:firstLine="400"/>
        <w:jc w:val="both"/>
      </w:pPr>
      <w:r>
        <w:rPr>
          <w:rStyle w:val="s0"/>
        </w:rPr>
        <w:t>1) салық органы орнатқан пломбасымен бірге фискалдық жады блогы бар бақылау-касса машинасын немесе деректерді тіркеу және беру функциясы бар бақылау-касса машинасын;</w:t>
      </w:r>
    </w:p>
    <w:p w:rsidR="00000000" w:rsidRDefault="00EB742F">
      <w:pPr>
        <w:ind w:firstLine="400"/>
        <w:jc w:val="both"/>
      </w:pPr>
      <w:r>
        <w:rPr>
          <w:rStyle w:val="s0"/>
        </w:rPr>
        <w:t>2) бақылау-касса машинасын дайындаушы зауыттың паспортын;</w:t>
      </w:r>
    </w:p>
    <w:p w:rsidR="00000000" w:rsidRDefault="00EB742F">
      <w:pPr>
        <w:ind w:firstLine="400"/>
        <w:jc w:val="both"/>
      </w:pPr>
      <w:r>
        <w:rPr>
          <w:rStyle w:val="s0"/>
        </w:rPr>
        <w:t>3) нөмірленген, тіг</w:t>
      </w:r>
      <w:r>
        <w:rPr>
          <w:rStyle w:val="s0"/>
        </w:rPr>
        <w:t>ілген, салық органы басшысының қолымен және мөрімен расталған қолма-қол ақша есебінің кітабын және тауар чектерінің кітабын;</w:t>
      </w:r>
    </w:p>
    <w:p w:rsidR="00000000" w:rsidRDefault="00EB742F">
      <w:pPr>
        <w:ind w:firstLine="400"/>
        <w:jc w:val="both"/>
      </w:pPr>
      <w:r>
        <w:rPr>
          <w:rStyle w:val="s0"/>
        </w:rPr>
        <w:t>4) бақылау-касса машинасының тіркеу карточкасын табыс етеді.</w:t>
      </w:r>
    </w:p>
    <w:p w:rsidR="00000000" w:rsidRDefault="00EB742F">
      <w:pPr>
        <w:ind w:firstLine="400"/>
        <w:jc w:val="both"/>
      </w:pPr>
      <w:r>
        <w:rPr>
          <w:rStyle w:val="s0"/>
        </w:rPr>
        <w:t>3. Аппараттық-бағдарламалық кешен болып табылатын бақылау-касса машина</w:t>
      </w:r>
      <w:r>
        <w:rPr>
          <w:rStyle w:val="s0"/>
        </w:rPr>
        <w:t>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EB742F">
      <w:pPr>
        <w:jc w:val="both"/>
      </w:pPr>
      <w:r>
        <w:rPr>
          <w:rStyle w:val="s3"/>
        </w:rPr>
        <w:t>20</w:t>
      </w:r>
      <w:r>
        <w:rPr>
          <w:rStyle w:val="s3"/>
        </w:rPr>
        <w:t>14.28.11. № 257-V ҚР</w:t>
      </w:r>
      <w:r>
        <w:rPr>
          <w:rStyle w:val="s3"/>
        </w:rPr>
        <w:t xml:space="preserve"> </w:t>
      </w:r>
      <w:hyperlink r:id="rId9609" w:anchor="sub_id=648" w:history="1">
        <w:r>
          <w:rPr>
            <w:rStyle w:val="a3"/>
            <w:i/>
            <w:iCs/>
          </w:rPr>
          <w:t>Заңымен</w:t>
        </w:r>
      </w:hyperlink>
      <w:r>
        <w:rPr>
          <w:rStyle w:val="s3"/>
        </w:rPr>
        <w:t xml:space="preserve"> </w:t>
      </w:r>
      <w:r>
        <w:rPr>
          <w:rStyle w:val="s3"/>
        </w:rPr>
        <w:t>4-тармақ өзгертілді (2015 ж. 1 қаңтардан бастап қолданысқа енгізілді) (</w:t>
      </w:r>
      <w:hyperlink r:id="rId9610" w:anchor="sub_id=6480400" w:history="1">
        <w:r>
          <w:rPr>
            <w:rStyle w:val="a3"/>
            <w:i/>
            <w:iCs/>
          </w:rPr>
          <w:t>бұр.ред.қара</w:t>
        </w:r>
      </w:hyperlink>
      <w:r>
        <w:rPr>
          <w:rStyle w:val="s3"/>
        </w:rPr>
        <w:t xml:space="preserve">) </w:t>
      </w:r>
    </w:p>
    <w:p w:rsidR="00000000" w:rsidRDefault="00EB742F">
      <w:pPr>
        <w:ind w:firstLine="400"/>
        <w:jc w:val="both"/>
      </w:pPr>
      <w:r>
        <w:rPr>
          <w:rStyle w:val="s0"/>
        </w:rPr>
        <w:t>4. Салық органының лауазымды адамы бақылау-касса машинасын есептен шығару туралы салықтық өтініш салық органында тіркелген күннен бастап үш жұмыс күні ішінде бақылау-касса машинасын есептен шығаруды жүргізеді, ол үшін:</w:t>
      </w:r>
    </w:p>
    <w:p w:rsidR="00000000" w:rsidRDefault="00EB742F">
      <w:pPr>
        <w:ind w:firstLine="400"/>
        <w:jc w:val="both"/>
      </w:pPr>
      <w:r>
        <w:rPr>
          <w:rStyle w:val="s0"/>
        </w:rPr>
        <w:t>1) фискалдық</w:t>
      </w:r>
      <w:r>
        <w:rPr>
          <w:rStyle w:val="s0"/>
        </w:rPr>
        <w:t xml:space="preserve"> есепті алады;</w:t>
      </w:r>
    </w:p>
    <w:p w:rsidR="00000000" w:rsidRDefault="00EB742F">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EB742F">
      <w:pPr>
        <w:ind w:firstLine="400"/>
        <w:jc w:val="both"/>
      </w:pPr>
      <w:r>
        <w:rPr>
          <w:rStyle w:val="s0"/>
        </w:rPr>
        <w:t>3) қолма-қол ақша есебі кітабы мен тауар чектері кітабының ж</w:t>
      </w:r>
      <w:r>
        <w:rPr>
          <w:rStyle w:val="s0"/>
        </w:rPr>
        <w:t>абылғаны туралы жазба жүргізеді;</w:t>
      </w:r>
    </w:p>
    <w:p w:rsidR="00000000" w:rsidRDefault="00EB742F">
      <w:pPr>
        <w:jc w:val="both"/>
      </w:pPr>
      <w:r>
        <w:rPr>
          <w:rStyle w:val="s3"/>
        </w:rPr>
        <w:t>2009.16.11. № 200-ІV ҚР</w:t>
      </w:r>
      <w:r>
        <w:rPr>
          <w:rStyle w:val="s3"/>
        </w:rPr>
        <w:t xml:space="preserve"> </w:t>
      </w:r>
      <w:hyperlink r:id="rId9611" w:anchor="sub_id=34" w:history="1">
        <w:r>
          <w:rPr>
            <w:rStyle w:val="a3"/>
            <w:i/>
            <w:iCs/>
          </w:rPr>
          <w:t>Заңымен</w:t>
        </w:r>
      </w:hyperlink>
      <w:r>
        <w:rPr>
          <w:rStyle w:val="s3"/>
        </w:rPr>
        <w:t xml:space="preserve"> </w:t>
      </w:r>
      <w:r>
        <w:rPr>
          <w:rStyle w:val="s3"/>
        </w:rPr>
        <w:t>3-1) тармақшамен толықтырылды (2010 ж. 1 қаңтардан бастап қолданысқа енгiзiлді); 2014.28.11. № 257-V ҚР</w:t>
      </w:r>
      <w:r>
        <w:rPr>
          <w:rStyle w:val="s3"/>
        </w:rPr>
        <w:t xml:space="preserve"> </w:t>
      </w:r>
      <w:hyperlink r:id="rId9612" w:anchor="sub_id=648" w:history="1">
        <w:r>
          <w:rPr>
            <w:rStyle w:val="a3"/>
            <w:i/>
            <w:iCs/>
          </w:rPr>
          <w:t>Заңымен</w:t>
        </w:r>
      </w:hyperlink>
      <w:r>
        <w:rPr>
          <w:rStyle w:val="s3"/>
        </w:rPr>
        <w:t xml:space="preserve"> </w:t>
      </w:r>
      <w:r>
        <w:rPr>
          <w:rStyle w:val="s3"/>
        </w:rPr>
        <w:t>3-1) тармақша жаңа редакцияда (2015 ж. 1 қаңтардан бастап қолданысқа енгізілді) (</w:t>
      </w:r>
      <w:hyperlink r:id="rId9613" w:anchor="sub_id=6480400" w:history="1">
        <w:r>
          <w:rPr>
            <w:rStyle w:val="a3"/>
            <w:i/>
            <w:iCs/>
          </w:rPr>
          <w:t>бұр.ред.қ</w:t>
        </w:r>
        <w:r>
          <w:rPr>
            <w:rStyle w:val="a3"/>
            <w:i/>
            <w:iCs/>
          </w:rPr>
          <w:t>ара</w:t>
        </w:r>
      </w:hyperlink>
      <w:r>
        <w:rPr>
          <w:rStyle w:val="s3"/>
        </w:rPr>
        <w:t xml:space="preserve">) </w:t>
      </w:r>
    </w:p>
    <w:p w:rsidR="00000000" w:rsidRDefault="00EB742F">
      <w:pPr>
        <w:ind w:firstLine="400"/>
        <w:jc w:val="both"/>
      </w:pPr>
      <w:r>
        <w:rPr>
          <w:rStyle w:val="s0"/>
        </w:rPr>
        <w:t>3-1) фискалдық жады блогы бар бақылау-касса машинасының корпусынан салық органының пломбасын алып тастауды жүргiзедi;</w:t>
      </w:r>
    </w:p>
    <w:p w:rsidR="00000000" w:rsidRDefault="00EB742F">
      <w:pPr>
        <w:jc w:val="both"/>
      </w:pPr>
      <w:r>
        <w:rPr>
          <w:rStyle w:val="s3"/>
        </w:rPr>
        <w:t>2014.28.11. № 257-V ҚР</w:t>
      </w:r>
      <w:r>
        <w:rPr>
          <w:rStyle w:val="s3"/>
        </w:rPr>
        <w:t xml:space="preserve"> </w:t>
      </w:r>
      <w:hyperlink r:id="rId9614" w:anchor="sub_id=648" w:history="1">
        <w:r>
          <w:rPr>
            <w:rStyle w:val="a3"/>
            <w:i/>
            <w:iCs/>
          </w:rPr>
          <w:t>Заңымен</w:t>
        </w:r>
      </w:hyperlink>
      <w:r>
        <w:rPr>
          <w:rStyle w:val="s3"/>
        </w:rPr>
        <w:t xml:space="preserve"> </w:t>
      </w:r>
      <w:r>
        <w:rPr>
          <w:rStyle w:val="s3"/>
        </w:rPr>
        <w:t>4) тармақша өзгерті</w:t>
      </w:r>
      <w:r>
        <w:rPr>
          <w:rStyle w:val="s3"/>
        </w:rPr>
        <w:t>лді (2015 ж. 1 қаңтардан бастап қолданысқа енгізілді) (</w:t>
      </w:r>
      <w:hyperlink r:id="rId9615" w:anchor="sub_id=6480404" w:history="1">
        <w:r>
          <w:rPr>
            <w:rStyle w:val="a3"/>
            <w:i/>
            <w:iCs/>
          </w:rPr>
          <w:t>бұр.ред.қара</w:t>
        </w:r>
      </w:hyperlink>
      <w:r>
        <w:rPr>
          <w:rStyle w:val="s3"/>
        </w:rPr>
        <w:t xml:space="preserve">) </w:t>
      </w:r>
    </w:p>
    <w:p w:rsidR="00000000" w:rsidRDefault="00EB742F">
      <w:pPr>
        <w:ind w:firstLine="400"/>
        <w:jc w:val="both"/>
      </w:pPr>
      <w:r>
        <w:rPr>
          <w:rStyle w:val="s0"/>
        </w:rPr>
        <w:t>4) салық төлеушіге:</w:t>
      </w:r>
    </w:p>
    <w:p w:rsidR="00000000" w:rsidRDefault="00EB742F">
      <w:pPr>
        <w:ind w:firstLine="400"/>
        <w:jc w:val="both"/>
      </w:pPr>
      <w:r>
        <w:rPr>
          <w:rStyle w:val="s0"/>
        </w:rPr>
        <w:t>бақылау-касса машинасын;</w:t>
      </w:r>
    </w:p>
    <w:p w:rsidR="00000000" w:rsidRDefault="00EB742F">
      <w:pPr>
        <w:ind w:firstLine="400"/>
        <w:jc w:val="both"/>
      </w:pPr>
      <w:r>
        <w:rPr>
          <w:rStyle w:val="s0"/>
        </w:rPr>
        <w:t>қолма</w:t>
      </w:r>
      <w:r>
        <w:rPr>
          <w:rStyle w:val="s0"/>
        </w:rPr>
        <w:t>-қол ақша есебінің кітабы мен тауар чектері кітабын</w:t>
      </w:r>
      <w:r>
        <w:rPr>
          <w:rStyle w:val="s0"/>
        </w:rPr>
        <w:t>;</w:t>
      </w:r>
    </w:p>
    <w:p w:rsidR="00000000" w:rsidRDefault="00EB742F">
      <w:pPr>
        <w:ind w:firstLine="400"/>
        <w:jc w:val="both"/>
      </w:pPr>
      <w:r>
        <w:rPr>
          <w:rStyle w:val="s0"/>
        </w:rPr>
        <w:t>бақылау-касса машинасын дайындаушы зауыттың паспортын;</w:t>
      </w:r>
    </w:p>
    <w:p w:rsidR="00000000" w:rsidRDefault="00EB742F">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EB742F">
      <w:pPr>
        <w:jc w:val="both"/>
      </w:pPr>
      <w:r>
        <w:rPr>
          <w:rStyle w:val="s3"/>
        </w:rPr>
        <w:t>2014.28.11. № 257-V ҚР</w:t>
      </w:r>
      <w:r>
        <w:rPr>
          <w:rStyle w:val="s3"/>
        </w:rPr>
        <w:t xml:space="preserve"> </w:t>
      </w:r>
      <w:hyperlink r:id="rId9616" w:anchor="sub_id=648" w:history="1">
        <w:r>
          <w:rPr>
            <w:rStyle w:val="a3"/>
            <w:i/>
            <w:iCs/>
          </w:rPr>
          <w:t>Заңымен</w:t>
        </w:r>
      </w:hyperlink>
      <w:r>
        <w:rPr>
          <w:rStyle w:val="s3"/>
        </w:rPr>
        <w:t xml:space="preserve"> </w:t>
      </w:r>
      <w:r>
        <w:rPr>
          <w:rStyle w:val="s3"/>
        </w:rPr>
        <w:t>5-тармақ жаңа редакцияда (2015 ж. 1 қаңтардан бастап қолданысқа енгізілді) (</w:t>
      </w:r>
      <w:hyperlink r:id="rId9617" w:anchor="sub_id=6480500" w:history="1">
        <w:r>
          <w:rPr>
            <w:rStyle w:val="a3"/>
            <w:i/>
            <w:iCs/>
          </w:rPr>
          <w:t>бұр.ред.қара</w:t>
        </w:r>
      </w:hyperlink>
      <w:r>
        <w:rPr>
          <w:rStyle w:val="s3"/>
        </w:rPr>
        <w:t xml:space="preserve">) </w:t>
      </w:r>
    </w:p>
    <w:p w:rsidR="00000000" w:rsidRDefault="00EB742F">
      <w:pPr>
        <w:ind w:firstLine="400"/>
        <w:jc w:val="both"/>
      </w:pPr>
      <w:r>
        <w:rPr>
          <w:rStyle w:val="s0"/>
        </w:rPr>
        <w:t>5. Аппараттық-бағдарламалық кешен болып табылатын бақылау-касса ма</w:t>
      </w:r>
      <w:r>
        <w:rPr>
          <w:rStyle w:val="s0"/>
        </w:rPr>
        <w:t>шинасын, деректерді беру функциясы бар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w:t>
      </w:r>
      <w:r>
        <w:rPr>
          <w:rStyle w:val="s0"/>
        </w:rPr>
        <w:t>ы.</w:t>
      </w:r>
    </w:p>
    <w:p w:rsidR="00000000" w:rsidRDefault="00EB742F">
      <w:pPr>
        <w:ind w:firstLine="400"/>
        <w:jc w:val="both"/>
      </w:pPr>
      <w:r>
        <w:rPr>
          <w:rStyle w:val="s0"/>
          <w:b/>
          <w:bCs/>
        </w:rPr>
        <w:t> </w:t>
      </w:r>
    </w:p>
    <w:p w:rsidR="00000000" w:rsidRDefault="00EB742F">
      <w:pPr>
        <w:ind w:firstLine="400"/>
        <w:jc w:val="both"/>
      </w:pPr>
      <w:bookmarkStart w:id="512" w:name="SUB6490000"/>
      <w:bookmarkEnd w:id="512"/>
      <w:r>
        <w:rPr>
          <w:rStyle w:val="s0"/>
          <w:b/>
          <w:bCs/>
        </w:rPr>
        <w:t>649-бап.</w:t>
      </w:r>
      <w:r>
        <w:rPr>
          <w:rStyle w:val="s0"/>
        </w:rPr>
        <w:t xml:space="preserve"> </w:t>
      </w:r>
      <w:r>
        <w:rPr>
          <w:rStyle w:val="s0"/>
          <w:b/>
          <w:bCs/>
        </w:rPr>
        <w:t>Фискалдық есепті алу және бақылау чегінің мазмұнына қойылатын талап</w:t>
      </w:r>
      <w:r>
        <w:rPr>
          <w:rStyle w:val="s0"/>
          <w:b/>
          <w:bCs/>
        </w:rPr>
        <w:t xml:space="preserve"> </w:t>
      </w:r>
    </w:p>
    <w:p w:rsidR="00000000" w:rsidRDefault="00EB742F">
      <w:pPr>
        <w:ind w:firstLine="400"/>
        <w:jc w:val="both"/>
      </w:pPr>
      <w:bookmarkStart w:id="513" w:name="SUB6490100"/>
      <w:bookmarkEnd w:id="513"/>
      <w:r>
        <w:rPr>
          <w:rStyle w:val="s0"/>
        </w:rPr>
        <w:t>1. Фискалдық есепті салық органдары:</w:t>
      </w:r>
    </w:p>
    <w:p w:rsidR="00000000" w:rsidRDefault="00EB742F">
      <w:pPr>
        <w:ind w:firstLine="400"/>
        <w:jc w:val="both"/>
      </w:pPr>
      <w:r>
        <w:rPr>
          <w:rStyle w:val="s0"/>
        </w:rPr>
        <w:t>1) салықтық тексерулер жүргізген;</w:t>
      </w:r>
    </w:p>
    <w:p w:rsidR="00000000" w:rsidRDefault="00EB742F">
      <w:pPr>
        <w:ind w:firstLine="400"/>
        <w:jc w:val="both"/>
      </w:pPr>
      <w:r>
        <w:rPr>
          <w:rStyle w:val="s0"/>
        </w:rPr>
        <w:t>2) фискалдық жадының блогын ауыстырған;</w:t>
      </w:r>
    </w:p>
    <w:p w:rsidR="00000000" w:rsidRDefault="00EB742F">
      <w:pPr>
        <w:ind w:firstLine="400"/>
        <w:jc w:val="both"/>
      </w:pPr>
      <w:r>
        <w:rPr>
          <w:rStyle w:val="s0"/>
        </w:rPr>
        <w:t>3) бақылау-касса машинасы есептен шығарылған;</w:t>
      </w:r>
    </w:p>
    <w:p w:rsidR="00000000" w:rsidRDefault="00EB742F">
      <w:pPr>
        <w:ind w:firstLine="400"/>
        <w:jc w:val="both"/>
      </w:pPr>
      <w:r>
        <w:rPr>
          <w:rStyle w:val="s0"/>
        </w:rPr>
        <w:t>4) фискалды жады</w:t>
      </w:r>
      <w:r>
        <w:rPr>
          <w:rStyle w:val="s0"/>
        </w:rPr>
        <w:t>ға</w:t>
      </w:r>
      <w:r>
        <w:rPr>
          <w:rStyle w:val="s0"/>
        </w:rPr>
        <w:t xml:space="preserve"> кіру паролін енгізуді талап ететін бақылау-касса машинасын жөндеу жүзеге асырылған;</w:t>
      </w:r>
    </w:p>
    <w:p w:rsidR="00000000" w:rsidRDefault="00EB742F">
      <w:pPr>
        <w:ind w:firstLine="400"/>
        <w:jc w:val="both"/>
      </w:pPr>
      <w:r>
        <w:rPr>
          <w:rStyle w:val="s0"/>
        </w:rPr>
        <w:t>5) қолма-қол ақша есебінің кітабы толығымен толтырылған;</w:t>
      </w:r>
    </w:p>
    <w:p w:rsidR="00000000" w:rsidRDefault="00EB742F">
      <w:pPr>
        <w:ind w:firstLine="400"/>
        <w:jc w:val="both"/>
      </w:pPr>
      <w:r>
        <w:rPr>
          <w:rStyle w:val="s0"/>
        </w:rPr>
        <w:t>6) қолма-қол ақша есебінің кітабы жоғалған (бүлінген) жағдайларда алады.</w:t>
      </w:r>
    </w:p>
    <w:p w:rsidR="00000000" w:rsidRDefault="00EB742F">
      <w:pPr>
        <w:jc w:val="both"/>
      </w:pPr>
      <w:r>
        <w:rPr>
          <w:rStyle w:val="s3"/>
        </w:rPr>
        <w:t>2012.26.12. № 61-V ҚР</w:t>
      </w:r>
      <w:r>
        <w:rPr>
          <w:rStyle w:val="s3"/>
        </w:rPr>
        <w:t xml:space="preserve"> </w:t>
      </w:r>
      <w:hyperlink r:id="rId9618" w:anchor="sub_id=649" w:history="1">
        <w:r>
          <w:rPr>
            <w:rStyle w:val="a3"/>
            <w:i/>
            <w:iCs/>
          </w:rPr>
          <w:t>Заңымен</w:t>
        </w:r>
      </w:hyperlink>
      <w:r>
        <w:rPr>
          <w:rStyle w:val="s3"/>
        </w:rPr>
        <w:t xml:space="preserve"> </w:t>
      </w:r>
      <w:r>
        <w:rPr>
          <w:rStyle w:val="s3"/>
        </w:rPr>
        <w:t>2-тармақ өзгертілді (2013 ж. 1 қаңтардан бастап қолданысқа енгізілді) (</w:t>
      </w:r>
      <w:hyperlink r:id="rId9619" w:anchor="sub_id=6490200" w:history="1">
        <w:r>
          <w:rPr>
            <w:rStyle w:val="a3"/>
            <w:i/>
            <w:iCs/>
          </w:rPr>
          <w:t>бұр.ред.қара</w:t>
        </w:r>
      </w:hyperlink>
      <w:r>
        <w:rPr>
          <w:rStyle w:val="s3"/>
        </w:rPr>
        <w:t>)</w:t>
      </w:r>
    </w:p>
    <w:p w:rsidR="00000000" w:rsidRDefault="00EB742F">
      <w:pPr>
        <w:ind w:firstLine="400"/>
        <w:jc w:val="both"/>
      </w:pPr>
      <w:r>
        <w:rPr>
          <w:rStyle w:val="s0"/>
        </w:rPr>
        <w:t xml:space="preserve">2. Осы баптың </w:t>
      </w:r>
      <w:r>
        <w:rPr>
          <w:rStyle w:val="s0"/>
        </w:rPr>
        <w:t>1-тармағы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EB742F">
      <w:pPr>
        <w:ind w:firstLine="400"/>
        <w:jc w:val="both"/>
      </w:pPr>
      <w:r>
        <w:rPr>
          <w:rStyle w:val="s0"/>
        </w:rPr>
        <w:t>1) нөмірленген, тігілген, салық органы басшысының қолымен және мөрімен расталған қолма-қол ақша есебінің және т</w:t>
      </w:r>
      <w:r>
        <w:rPr>
          <w:rStyle w:val="s0"/>
        </w:rPr>
        <w:t>ауар чектерінің кітаптары;</w:t>
      </w:r>
    </w:p>
    <w:p w:rsidR="00000000" w:rsidRDefault="00EB742F">
      <w:pPr>
        <w:ind w:firstLine="400"/>
        <w:jc w:val="both"/>
      </w:pPr>
      <w:r>
        <w:rPr>
          <w:rStyle w:val="s0"/>
        </w:rPr>
        <w:t>2) соңғы фискалдық есеп алынған күннен бастап ауысымдық есептер табыс етіледі.</w:t>
      </w:r>
    </w:p>
    <w:p w:rsidR="00000000" w:rsidRDefault="00EB742F">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EB742F">
      <w:pPr>
        <w:ind w:firstLine="400"/>
        <w:jc w:val="both"/>
      </w:pPr>
      <w:r>
        <w:rPr>
          <w:rStyle w:val="s0"/>
        </w:rPr>
        <w:t>3. Аппараттық-б</w:t>
      </w:r>
      <w:r>
        <w:rPr>
          <w:rStyle w:val="s0"/>
        </w:rPr>
        <w:t>ағдарламалық кешендерді қоспағанда, бақылау-касса машинасының бақылау чегі мынадай ақпараттарды:</w:t>
      </w:r>
    </w:p>
    <w:p w:rsidR="00000000" w:rsidRDefault="00EB742F">
      <w:pPr>
        <w:ind w:firstLine="400"/>
        <w:jc w:val="both"/>
      </w:pPr>
      <w:r>
        <w:rPr>
          <w:rStyle w:val="s0"/>
        </w:rPr>
        <w:t>1) салық төлеушінің атауын;</w:t>
      </w:r>
    </w:p>
    <w:p w:rsidR="00000000" w:rsidRDefault="00EB742F">
      <w:pPr>
        <w:ind w:firstLine="400"/>
        <w:jc w:val="both"/>
      </w:pPr>
      <w:r>
        <w:rPr>
          <w:rStyle w:val="s0"/>
        </w:rPr>
        <w:t>2) сәйкестендіру нөмірін;</w:t>
      </w:r>
    </w:p>
    <w:p w:rsidR="00000000" w:rsidRDefault="00EB742F">
      <w:pPr>
        <w:ind w:firstLine="400"/>
        <w:jc w:val="both"/>
      </w:pPr>
      <w:r>
        <w:rPr>
          <w:rStyle w:val="s0"/>
        </w:rPr>
        <w:t>3) бақылау-касса машинасының зауыттық нөмірін;</w:t>
      </w:r>
    </w:p>
    <w:p w:rsidR="00000000" w:rsidRDefault="00EB742F">
      <w:pPr>
        <w:ind w:firstLine="400"/>
        <w:jc w:val="both"/>
      </w:pPr>
      <w:r>
        <w:rPr>
          <w:rStyle w:val="s0"/>
        </w:rPr>
        <w:t>4) бақылау-касса машинасының салық органындағы тіркеу нөмі</w:t>
      </w:r>
      <w:r>
        <w:rPr>
          <w:rStyle w:val="s0"/>
        </w:rPr>
        <w:t>рін;</w:t>
      </w:r>
    </w:p>
    <w:p w:rsidR="00000000" w:rsidRDefault="00EB742F">
      <w:pPr>
        <w:ind w:firstLine="400"/>
        <w:jc w:val="both"/>
      </w:pPr>
      <w:r>
        <w:rPr>
          <w:rStyle w:val="s0"/>
        </w:rPr>
        <w:t>5) чектің реттік нөмірін;</w:t>
      </w:r>
    </w:p>
    <w:p w:rsidR="00000000" w:rsidRDefault="00EB742F">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EB742F">
      <w:pPr>
        <w:ind w:firstLine="400"/>
        <w:jc w:val="both"/>
      </w:pPr>
      <w:r>
        <w:rPr>
          <w:rStyle w:val="s0"/>
        </w:rPr>
        <w:t>7) тауардың, жұмыстың, көрсетілетін қызметтің бағасын және (немесе) сатып алу сомасын;</w:t>
      </w:r>
    </w:p>
    <w:p w:rsidR="00000000" w:rsidRDefault="00EB742F">
      <w:pPr>
        <w:jc w:val="both"/>
      </w:pPr>
      <w:r>
        <w:rPr>
          <w:rStyle w:val="s3"/>
        </w:rPr>
        <w:t>2014.28.11. № 257-V ҚР</w:t>
      </w:r>
      <w:r>
        <w:rPr>
          <w:rStyle w:val="s3"/>
        </w:rPr>
        <w:t xml:space="preserve"> </w:t>
      </w:r>
      <w:hyperlink r:id="rId9620" w:anchor="sub_id=649" w:history="1">
        <w:r>
          <w:rPr>
            <w:rStyle w:val="a3"/>
            <w:i/>
            <w:iCs/>
          </w:rPr>
          <w:t>Заңымен</w:t>
        </w:r>
      </w:hyperlink>
      <w:r>
        <w:rPr>
          <w:rStyle w:val="s3"/>
        </w:rPr>
        <w:t xml:space="preserve"> </w:t>
      </w:r>
      <w:r>
        <w:rPr>
          <w:rStyle w:val="s3"/>
        </w:rPr>
        <w:t>8) тармақша өзгертілді (2015 ж. 1 қаңтардан бастап қолданысқа енгізілді) (</w:t>
      </w:r>
      <w:hyperlink r:id="rId9621" w:anchor="sub_id=6490308" w:history="1">
        <w:r>
          <w:rPr>
            <w:rStyle w:val="a3"/>
            <w:i/>
            <w:iCs/>
          </w:rPr>
          <w:t>бұр.ред.қара</w:t>
        </w:r>
      </w:hyperlink>
      <w:r>
        <w:rPr>
          <w:rStyle w:val="s3"/>
        </w:rPr>
        <w:t xml:space="preserve">) </w:t>
      </w:r>
    </w:p>
    <w:p w:rsidR="00000000" w:rsidRDefault="00EB742F">
      <w:pPr>
        <w:ind w:firstLine="400"/>
        <w:jc w:val="both"/>
      </w:pPr>
      <w:r>
        <w:rPr>
          <w:rStyle w:val="s0"/>
        </w:rPr>
        <w:t>8) фискал</w:t>
      </w:r>
      <w:r>
        <w:rPr>
          <w:rStyle w:val="s0"/>
        </w:rPr>
        <w:t>дық белгіні;</w:t>
      </w:r>
    </w:p>
    <w:p w:rsidR="00000000" w:rsidRDefault="00EB742F">
      <w:pPr>
        <w:jc w:val="both"/>
      </w:pPr>
      <w:r>
        <w:rPr>
          <w:rStyle w:val="s3"/>
        </w:rPr>
        <w:t>2014.28.11. № 257-V ҚР</w:t>
      </w:r>
      <w:r>
        <w:rPr>
          <w:rStyle w:val="s3"/>
        </w:rPr>
        <w:t xml:space="preserve"> </w:t>
      </w:r>
      <w:hyperlink r:id="rId9622" w:anchor="sub_id=649" w:history="1">
        <w:r>
          <w:rPr>
            <w:rStyle w:val="a3"/>
            <w:i/>
            <w:iCs/>
          </w:rPr>
          <w:t>Заңымен</w:t>
        </w:r>
      </w:hyperlink>
      <w:r>
        <w:rPr>
          <w:rStyle w:val="s3"/>
        </w:rPr>
        <w:t xml:space="preserve"> </w:t>
      </w:r>
      <w:r>
        <w:rPr>
          <w:rStyle w:val="s3"/>
        </w:rPr>
        <w:t>9) тармақшамен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9) деректерді тіркеу және (немесе) беру функциясы ба</w:t>
      </w:r>
      <w:r>
        <w:rPr>
          <w:rStyle w:val="s0"/>
        </w:rPr>
        <w:t>р бақылау-касса машиналарының бақылау чегінің төлнұсқалылығын тексеру үшін фискалдық деректер операторының атауын және фискалдық деректер операторы интернет-ресурсының деректемелерін қамтуға тиіс.</w:t>
      </w:r>
    </w:p>
    <w:p w:rsidR="00000000" w:rsidRDefault="00EB742F">
      <w:pPr>
        <w:ind w:firstLine="400"/>
        <w:jc w:val="both"/>
      </w:pPr>
      <w:r>
        <w:rPr>
          <w:rStyle w:val="s0"/>
        </w:rPr>
        <w:t>Аппараттық-бағдарламалық кешендердің (банктер мен банк опер</w:t>
      </w:r>
      <w:r>
        <w:rPr>
          <w:rStyle w:val="s0"/>
        </w:rPr>
        <w:t>ацияларының жекелеген түрлерін жүзеге асыратын ұйымдар қолданатын аппараттық-бағдарламалық кешендерді қоспағанда) бақылау чегі осы тармақтың 1) - 9) тармақшаларында көрсетілген ақпаратты қамтуға тиіс.</w:t>
      </w:r>
    </w:p>
    <w:p w:rsidR="00000000" w:rsidRDefault="00EB742F">
      <w:pPr>
        <w:ind w:firstLine="400"/>
        <w:jc w:val="both"/>
      </w:pPr>
      <w:hyperlink r:id="rId9623" w:history="1">
        <w:r>
          <w:rPr>
            <w:rStyle w:val="a3"/>
          </w:rPr>
          <w:t>Банктер мен банк операцияларының жекелеген түрлерін жүзеге асыратын ұйымдар қолданатын аппараттық-бағдарламалық кешендердің бақылау чегінің нысаны мен мазмұнын</w:t>
        </w:r>
      </w:hyperlink>
      <w:r>
        <w:rPr>
          <w:rStyle w:val="s0"/>
        </w:rPr>
        <w:t xml:space="preserve"> </w:t>
      </w:r>
      <w:r>
        <w:rPr>
          <w:rStyle w:val="s0"/>
        </w:rPr>
        <w:t>уәкілетті органмен келісім бойынша Қазақстан Республикасының Ұлттық Банкі белгілейді.</w:t>
      </w:r>
    </w:p>
    <w:p w:rsidR="00000000" w:rsidRDefault="00EB742F">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EB742F">
      <w:pPr>
        <w:ind w:firstLine="400"/>
        <w:jc w:val="both"/>
      </w:pPr>
      <w:r>
        <w:rPr>
          <w:rStyle w:val="s0"/>
        </w:rPr>
        <w:t>4. Бақылау чегі қосымша бақылау-касса</w:t>
      </w:r>
      <w:r>
        <w:rPr>
          <w:rStyle w:val="s0"/>
        </w:rPr>
        <w:t xml:space="preserve">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EB742F">
      <w:pPr>
        <w:ind w:firstLine="400"/>
        <w:jc w:val="both"/>
      </w:pPr>
      <w:r>
        <w:rPr>
          <w:rStyle w:val="s0"/>
        </w:rPr>
        <w:t> </w:t>
      </w:r>
    </w:p>
    <w:p w:rsidR="00000000" w:rsidRDefault="00EB742F">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EB742F">
      <w:pPr>
        <w:jc w:val="both"/>
      </w:pPr>
      <w:r>
        <w:rPr>
          <w:rStyle w:val="s3"/>
        </w:rPr>
        <w:t>2014.28.11. № 257-V ҚР</w:t>
      </w:r>
      <w:r>
        <w:rPr>
          <w:rStyle w:val="s3"/>
        </w:rPr>
        <w:t xml:space="preserve"> </w:t>
      </w:r>
      <w:hyperlink r:id="rId9624" w:anchor="sub_id=650" w:history="1">
        <w:r>
          <w:rPr>
            <w:rStyle w:val="a3"/>
            <w:i/>
            <w:iCs/>
          </w:rPr>
          <w:t>Заңымен</w:t>
        </w:r>
      </w:hyperlink>
      <w:r>
        <w:rPr>
          <w:rStyle w:val="s3"/>
        </w:rPr>
        <w:t xml:space="preserve"> </w:t>
      </w:r>
      <w:r>
        <w:rPr>
          <w:rStyle w:val="s3"/>
        </w:rPr>
        <w:t>1-тармақ өзгертілді (2015 ж. 1 қаңтардан бастап қолданысқа енгізілді) (</w:t>
      </w:r>
      <w:hyperlink r:id="rId9625" w:anchor="sub_id=6500100" w:history="1">
        <w:r>
          <w:rPr>
            <w:rStyle w:val="a3"/>
            <w:i/>
            <w:iCs/>
          </w:rPr>
          <w:t>бұр.ред.қара</w:t>
        </w:r>
      </w:hyperlink>
      <w:r>
        <w:rPr>
          <w:rStyle w:val="s3"/>
        </w:rPr>
        <w:t xml:space="preserve">) </w:t>
      </w:r>
    </w:p>
    <w:p w:rsidR="00000000" w:rsidRDefault="00EB742F">
      <w:pPr>
        <w:ind w:firstLine="400"/>
        <w:jc w:val="both"/>
      </w:pPr>
      <w:r>
        <w:rPr>
          <w:rStyle w:val="s0"/>
        </w:rPr>
        <w:t>1. Салық төлеушінің жауапты тұлғасы бақы</w:t>
      </w:r>
      <w:r>
        <w:rPr>
          <w:rStyle w:val="s0"/>
        </w:rPr>
        <w:t>лау-касса машинасын пайдаланған кезде:</w:t>
      </w:r>
    </w:p>
    <w:p w:rsidR="00000000" w:rsidRDefault="00EB742F">
      <w:pPr>
        <w:jc w:val="both"/>
      </w:pPr>
      <w:r>
        <w:rPr>
          <w:rStyle w:val="s3"/>
        </w:rPr>
        <w:t>2014.28.11. № 257-V ҚР</w:t>
      </w:r>
      <w:r>
        <w:rPr>
          <w:rStyle w:val="s3"/>
        </w:rPr>
        <w:t xml:space="preserve"> </w:t>
      </w:r>
      <w:hyperlink r:id="rId9626" w:anchor="sub_id=650"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9627" w:anchor="sub_id=6500101" w:history="1">
        <w:r>
          <w:rPr>
            <w:rStyle w:val="a3"/>
            <w:i/>
            <w:iCs/>
          </w:rPr>
          <w:t>бұр.ред.қара</w:t>
        </w:r>
      </w:hyperlink>
      <w:r>
        <w:rPr>
          <w:rStyle w:val="s3"/>
        </w:rPr>
        <w:t xml:space="preserve">) </w:t>
      </w:r>
    </w:p>
    <w:p w:rsidR="00000000" w:rsidRDefault="00EB742F">
      <w:pPr>
        <w:ind w:firstLine="400"/>
        <w:jc w:val="both"/>
      </w:pPr>
      <w:r>
        <w:rPr>
          <w:rStyle w:val="s0"/>
        </w:rPr>
        <w:t>1) бақылау-касса машинасын пайдалану бойынша нұсқауға сәйкес ақшалай есеп айырысу туралы ақпаратты енгізуді жүзеге асырады;</w:t>
      </w:r>
    </w:p>
    <w:p w:rsidR="00000000" w:rsidRDefault="00EB742F">
      <w:pPr>
        <w:ind w:firstLine="400"/>
        <w:jc w:val="both"/>
      </w:pPr>
      <w:r>
        <w:rPr>
          <w:rStyle w:val="s0"/>
        </w:rPr>
        <w:t>2) электр энергиясы болмаған немесе бақылау-касса машинасы</w:t>
      </w:r>
      <w:r>
        <w:rPr>
          <w:rStyle w:val="s0"/>
        </w:rPr>
        <w:t>нда ақаулар болған жағдайда тауарлық чек толтырады және береді;</w:t>
      </w:r>
    </w:p>
    <w:p w:rsidR="00000000" w:rsidRDefault="00EB742F">
      <w:pPr>
        <w:jc w:val="both"/>
      </w:pPr>
      <w:r>
        <w:rPr>
          <w:rStyle w:val="s3"/>
        </w:rPr>
        <w:t>2014.28.11. № 257-V ҚР</w:t>
      </w:r>
      <w:r>
        <w:rPr>
          <w:rStyle w:val="s3"/>
        </w:rPr>
        <w:t xml:space="preserve"> </w:t>
      </w:r>
      <w:hyperlink r:id="rId9628" w:anchor="sub_id=650" w:history="1">
        <w:r>
          <w:rPr>
            <w:rStyle w:val="a3"/>
            <w:i/>
            <w:iCs/>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2-1) фискалдық деректердің операторы ұсынатын телекоммуникациялар желісі уақытша болмаған жағдайда, деректерді тіркеу және беру функциясы бар бақылау-касса машинасының автономды жұмыс режимін пайдаланады;</w:t>
      </w:r>
    </w:p>
    <w:p w:rsidR="00000000" w:rsidRDefault="00EB742F">
      <w:pPr>
        <w:ind w:firstLine="400"/>
        <w:jc w:val="both"/>
      </w:pPr>
      <w:r>
        <w:rPr>
          <w:rStyle w:val="s0"/>
        </w:rPr>
        <w:t>3) қолма-қол ақша есебінің кітабын толтырады;</w:t>
      </w:r>
    </w:p>
    <w:p w:rsidR="00000000" w:rsidRDefault="00EB742F">
      <w:pPr>
        <w:ind w:firstLine="400"/>
        <w:jc w:val="both"/>
      </w:pPr>
      <w:r>
        <w:rPr>
          <w:rStyle w:val="s0"/>
        </w:rPr>
        <w:t>4) а</w:t>
      </w:r>
      <w:r>
        <w:rPr>
          <w:rStyle w:val="s0"/>
        </w:rPr>
        <w:t>уысым аяқталған кезде бақылау-касса машинасының моделін дайындаушының техникалық талаптарына сәйкес ауысымдық есепті алу (Z-есеп) жолымен «ауысым соңы» рәсімін орындайды.</w:t>
      </w:r>
      <w:r>
        <w:rPr>
          <w:rStyle w:val="s0"/>
        </w:rPr>
        <w:t xml:space="preserve"> </w:t>
      </w:r>
    </w:p>
    <w:p w:rsidR="00000000" w:rsidRDefault="00EB742F">
      <w:pPr>
        <w:ind w:firstLine="400"/>
        <w:jc w:val="both"/>
      </w:pPr>
      <w:r>
        <w:rPr>
          <w:rStyle w:val="s0"/>
        </w:rPr>
        <w:t>Ауысымдық есептер, қолма-қол ақша есебі және тауарлық чектер кітаптары, сондай-ақ ол</w:t>
      </w:r>
      <w:r>
        <w:rPr>
          <w:rStyle w:val="s0"/>
        </w:rPr>
        <w:t>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EB742F">
      <w:pPr>
        <w:ind w:firstLine="400"/>
        <w:jc w:val="both"/>
      </w:pPr>
      <w:r>
        <w:rPr>
          <w:rStyle w:val="s0"/>
        </w:rPr>
        <w:t>Бақылау-касса машиналары үшін ауысым кезеңі жиырма төрт сағ</w:t>
      </w:r>
      <w:r>
        <w:rPr>
          <w:rStyle w:val="s0"/>
        </w:rPr>
        <w:t>аттан аспауға тиіс.</w:t>
      </w:r>
    </w:p>
    <w:p w:rsidR="00000000" w:rsidRDefault="00EB742F">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 кезде бақылау-касса ма</w:t>
      </w:r>
      <w:r>
        <w:rPr>
          <w:rStyle w:val="s0"/>
        </w:rPr>
        <w:t>шинасының моделін жасаушының техникалық талаптарына сәйкес жүргізіледі.</w:t>
      </w:r>
    </w:p>
    <w:p w:rsidR="00000000" w:rsidRDefault="00EB742F">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EB742F">
      <w:pPr>
        <w:jc w:val="both"/>
      </w:pPr>
      <w:r>
        <w:rPr>
          <w:rStyle w:val="s3"/>
        </w:rPr>
        <w:t>2012.26.12. № 61-V ҚР</w:t>
      </w:r>
      <w:r>
        <w:rPr>
          <w:rStyle w:val="s3"/>
        </w:rPr>
        <w:t xml:space="preserve"> </w:t>
      </w:r>
      <w:hyperlink r:id="rId9629" w:anchor="sub_id=650"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9630" w:anchor="sub_id=6500400" w:history="1">
        <w:r>
          <w:rPr>
            <w:rStyle w:val="a3"/>
            <w:i/>
            <w:iCs/>
          </w:rPr>
          <w:t>бұр.ред.қара</w:t>
        </w:r>
      </w:hyperlink>
      <w:r>
        <w:rPr>
          <w:rStyle w:val="s3"/>
        </w:rPr>
        <w:t>); 2014.28.11. № 257-V ҚР</w:t>
      </w:r>
      <w:r>
        <w:rPr>
          <w:rStyle w:val="s3"/>
        </w:rPr>
        <w:t xml:space="preserve"> </w:t>
      </w:r>
      <w:hyperlink r:id="rId9631" w:anchor="sub_id=650" w:history="1">
        <w:r>
          <w:rPr>
            <w:rStyle w:val="a3"/>
            <w:i/>
            <w:iCs/>
          </w:rPr>
          <w:t>Заңымен</w:t>
        </w:r>
      </w:hyperlink>
      <w:r>
        <w:rPr>
          <w:rStyle w:val="s3"/>
        </w:rPr>
        <w:t xml:space="preserve"> </w:t>
      </w:r>
      <w:r>
        <w:rPr>
          <w:rStyle w:val="s3"/>
        </w:rPr>
        <w:t>4-тармақ өзгертілді (2015 ж. 1 қаңтардан бастап қолданысқа енгізілді) (</w:t>
      </w:r>
      <w:hyperlink r:id="rId9632" w:anchor="sub_id=6500400" w:history="1">
        <w:r>
          <w:rPr>
            <w:rStyle w:val="a3"/>
            <w:i/>
            <w:iCs/>
          </w:rPr>
          <w:t>бұр.ред.қара</w:t>
        </w:r>
      </w:hyperlink>
      <w:r>
        <w:rPr>
          <w:rStyle w:val="s3"/>
        </w:rPr>
        <w:t xml:space="preserve">) </w:t>
      </w:r>
    </w:p>
    <w:p w:rsidR="00000000" w:rsidRDefault="00EB742F">
      <w:pPr>
        <w:ind w:firstLine="400"/>
        <w:jc w:val="both"/>
      </w:pPr>
      <w:r>
        <w:rPr>
          <w:rStyle w:val="s0"/>
        </w:rPr>
        <w:t>4. Төлем карто</w:t>
      </w:r>
      <w:r>
        <w:rPr>
          <w:rStyle w:val="s0"/>
        </w:rPr>
        <w:t>чкалары пайдаланылған кездегі төлемдер сомалары ескерілген кассаның ағымдағы жай-күйі туралы есептің көрсеткіштері фискалдық есепті алған кездегі кассадағы қолма-қол ақшаның сомасына, қолма-қол ақшаны есепке алу кітабында көрсетілген тауарларды өткізуге, ж</w:t>
      </w:r>
      <w:r>
        <w:rPr>
          <w:rStyle w:val="s0"/>
        </w:rPr>
        <w:t>ұмыстарды</w:t>
      </w:r>
      <w:r>
        <w:rPr>
          <w:rStyle w:val="s0"/>
        </w:rPr>
        <w:t xml:space="preserve"> орындауға, қызметтер көрсетуге байланысты емес қолма-қол ақшаны қабылдау және беру сомаларына сәйкес келуге тиіс.</w:t>
      </w:r>
      <w:r>
        <w:rPr>
          <w:rStyle w:val="s0"/>
        </w:rPr>
        <w:t xml:space="preserve"> </w:t>
      </w:r>
    </w:p>
    <w:p w:rsidR="00000000" w:rsidRDefault="00EB742F">
      <w:pPr>
        <w:ind w:firstLine="400"/>
        <w:jc w:val="both"/>
      </w:pPr>
      <w:r>
        <w:rPr>
          <w:rStyle w:val="s0"/>
        </w:rPr>
        <w:t>Осы Кодекстің</w:t>
      </w:r>
      <w:r>
        <w:rPr>
          <w:rStyle w:val="s0"/>
        </w:rPr>
        <w:t xml:space="preserve"> </w:t>
      </w:r>
      <w:hyperlink w:anchor="sub6490100" w:history="1">
        <w:r>
          <w:rPr>
            <w:rStyle w:val="a3"/>
          </w:rPr>
          <w:t>649-бабы 1-тармағының 1) тармақшасына</w:t>
        </w:r>
      </w:hyperlink>
      <w:r>
        <w:rPr>
          <w:rStyle w:val="s0"/>
        </w:rPr>
        <w:t xml:space="preserve"> </w:t>
      </w:r>
      <w:r>
        <w:rPr>
          <w:rStyle w:val="s0"/>
        </w:rPr>
        <w:t>сәйкес кассаның ағымдағы жай-күйі туралы фиска</w:t>
      </w:r>
      <w:r>
        <w:rPr>
          <w:rStyle w:val="s0"/>
        </w:rPr>
        <w:t>лдық есепті алған кезде кассадағы қолма-қол ақшаны есептеуді салық төлеуші (оның лауазымды адамы) салық органының тексеруші адамының қатысуымен жүргізеді.</w:t>
      </w:r>
    </w:p>
    <w:p w:rsidR="00000000" w:rsidRDefault="00EB742F">
      <w:pPr>
        <w:jc w:val="both"/>
      </w:pPr>
      <w:r>
        <w:rPr>
          <w:rStyle w:val="s3"/>
        </w:rPr>
        <w:t>2011.05.07. № 452-IV ҚР</w:t>
      </w:r>
      <w:r>
        <w:rPr>
          <w:rStyle w:val="s3"/>
        </w:rPr>
        <w:t xml:space="preserve"> </w:t>
      </w:r>
      <w:hyperlink r:id="rId9633" w:anchor="sub_id=800"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9634" w:anchor="sub_id=6500500" w:history="1">
        <w:r>
          <w:rPr>
            <w:rStyle w:val="a3"/>
            <w:i/>
            <w:iCs/>
          </w:rPr>
          <w:t>бұр.ред.қара</w:t>
        </w:r>
      </w:hyperlink>
      <w:r>
        <w:rPr>
          <w:rStyle w:val="s3"/>
        </w:rPr>
        <w:t>); 2014.29.09. № 239-V ҚР</w:t>
      </w:r>
      <w:r>
        <w:rPr>
          <w:rStyle w:val="s3"/>
        </w:rPr>
        <w:t xml:space="preserve"> </w:t>
      </w:r>
      <w:hyperlink r:id="rId9635" w:anchor="sub_id=650" w:history="1">
        <w:r>
          <w:rPr>
            <w:rStyle w:val="a3"/>
            <w:i/>
            <w:iCs/>
          </w:rPr>
          <w:t>Заңымен</w:t>
        </w:r>
      </w:hyperlink>
      <w:r>
        <w:rPr>
          <w:rStyle w:val="s3"/>
        </w:rPr>
        <w:t xml:space="preserve"> </w:t>
      </w:r>
      <w:r>
        <w:rPr>
          <w:rStyle w:val="s3"/>
        </w:rPr>
        <w:t>5-тармақ жаңа редакцияда (</w:t>
      </w:r>
      <w:hyperlink r:id="rId9636" w:anchor="sub_id=6500500" w:history="1">
        <w:r>
          <w:rPr>
            <w:rStyle w:val="a3"/>
            <w:i/>
            <w:iCs/>
          </w:rPr>
          <w:t>бұр.ред.қара</w:t>
        </w:r>
      </w:hyperlink>
      <w:r>
        <w:rPr>
          <w:rStyle w:val="s3"/>
        </w:rPr>
        <w:t>); 2014.28.11. № 257-V ҚР</w:t>
      </w:r>
      <w:r>
        <w:rPr>
          <w:rStyle w:val="s3"/>
        </w:rPr>
        <w:t xml:space="preserve"> </w:t>
      </w:r>
      <w:hyperlink r:id="rId9637" w:anchor="sub_id=650" w:history="1">
        <w:r>
          <w:rPr>
            <w:rStyle w:val="a3"/>
            <w:i/>
            <w:iCs/>
          </w:rPr>
          <w:t>Заңымен</w:t>
        </w:r>
      </w:hyperlink>
      <w:r>
        <w:rPr>
          <w:rStyle w:val="s3"/>
        </w:rPr>
        <w:t xml:space="preserve"> </w:t>
      </w:r>
      <w:r>
        <w:rPr>
          <w:rStyle w:val="s3"/>
        </w:rPr>
        <w:t>(2015 ж. 1 қаңтардан бастап қолданысқа енгізілді) (</w:t>
      </w:r>
      <w:hyperlink r:id="rId9638" w:anchor="sub_id=6500500" w:history="1">
        <w:r>
          <w:rPr>
            <w:rStyle w:val="a3"/>
            <w:i/>
            <w:iCs/>
          </w:rPr>
          <w:t>бұр.ред.қара</w:t>
        </w:r>
      </w:hyperlink>
      <w:r>
        <w:rPr>
          <w:rStyle w:val="s3"/>
        </w:rPr>
        <w:t>); 2015.03.12. № 432-V ҚР</w:t>
      </w:r>
      <w:r>
        <w:rPr>
          <w:rStyle w:val="s3"/>
        </w:rPr>
        <w:t xml:space="preserve"> </w:t>
      </w:r>
      <w:hyperlink r:id="rId9639" w:anchor="sub_id=650" w:history="1">
        <w:r>
          <w:rPr>
            <w:rStyle w:val="a3"/>
            <w:i/>
            <w:iCs/>
          </w:rPr>
          <w:t>Заңымен</w:t>
        </w:r>
      </w:hyperlink>
      <w:r>
        <w:rPr>
          <w:rStyle w:val="s3"/>
        </w:rPr>
        <w:t xml:space="preserve"> </w:t>
      </w:r>
      <w:r>
        <w:rPr>
          <w:rStyle w:val="s3"/>
        </w:rPr>
        <w:t>(2016 ж. 1 қаңтардан бастап қолданысқа енгізілді) (</w:t>
      </w:r>
      <w:hyperlink r:id="rId9640" w:anchor="sub_id=6500500" w:history="1">
        <w:r>
          <w:rPr>
            <w:rStyle w:val="a3"/>
            <w:i/>
            <w:iCs/>
          </w:rPr>
          <w:t>бұр.ред.қара</w:t>
        </w:r>
      </w:hyperlink>
      <w:r>
        <w:rPr>
          <w:rStyle w:val="s3"/>
        </w:rPr>
        <w:t>) 5-тармақ өзгертілді</w:t>
      </w:r>
    </w:p>
    <w:p w:rsidR="00000000" w:rsidRDefault="00EB742F">
      <w:pPr>
        <w:ind w:firstLine="400"/>
        <w:jc w:val="both"/>
      </w:pPr>
      <w:r>
        <w:rPr>
          <w:rStyle w:val="s0"/>
        </w:rPr>
        <w:t>5. Бақылау-касса машинасының салық органы пломбасының б</w:t>
      </w:r>
      <w:r>
        <w:rPr>
          <w:rStyle w:val="s0"/>
        </w:rPr>
        <w:t>үтіндігін</w:t>
      </w:r>
      <w:r>
        <w:rPr>
          <w:rStyle w:val="s0"/>
        </w:rPr>
        <w:t xml:space="preserve"> бұзбай жою мүмкін емес техникалық ақауы болған жағдайда салық төлеуші ақау пайда болған кезден бастап бес жұмыс күні ішінде бақылау-касса машинасын есепке қою жүргізілген салық органына:</w:t>
      </w:r>
    </w:p>
    <w:p w:rsidR="00000000" w:rsidRDefault="00EB742F">
      <w:pPr>
        <w:ind w:firstLine="400"/>
        <w:jc w:val="both"/>
      </w:pPr>
      <w:r>
        <w:rPr>
          <w:rStyle w:val="s0"/>
        </w:rPr>
        <w:t>1) бақылау-кассалық машинаның тіркеу карточкасының нөмірін,</w:t>
      </w:r>
      <w:r>
        <w:rPr>
          <w:rStyle w:val="s0"/>
        </w:rPr>
        <w:t xml:space="preserve"> берілген күнін және ақау болған күннің басындағы есептегіштің жиынтық көрсеткіштерін көрсете отырып, салықтық өтінішті;</w:t>
      </w:r>
    </w:p>
    <w:p w:rsidR="00000000" w:rsidRDefault="00EB742F">
      <w:pPr>
        <w:ind w:firstLine="400"/>
        <w:jc w:val="both"/>
      </w:pPr>
      <w:r>
        <w:rPr>
          <w:rStyle w:val="s0"/>
        </w:rPr>
        <w:t>2) жөндеу жүргізу мерзімдері мен ақау себептерін негіздеп көрсете отырып, техникалық қызмет көрсету орталығының қорытындысын береді.</w:t>
      </w:r>
    </w:p>
    <w:p w:rsidR="00000000" w:rsidRDefault="00EB742F">
      <w:pPr>
        <w:ind w:firstLine="400"/>
        <w:jc w:val="both"/>
      </w:pPr>
      <w:r>
        <w:rPr>
          <w:rStyle w:val="s0"/>
        </w:rPr>
        <w:t>Са</w:t>
      </w:r>
      <w:r>
        <w:rPr>
          <w:rStyle w:val="s0"/>
        </w:rPr>
        <w:t>лық органы салықтық өтінішті қабылдаған күні ақауды жою үшін бақылау-кассалық машина пломбасының бүтіндігін бұзуға рұқсат беру немесе беруден бас тарту туралы шешім қабылдайды.</w:t>
      </w:r>
    </w:p>
    <w:p w:rsidR="00000000" w:rsidRDefault="00EB742F">
      <w:pPr>
        <w:ind w:firstLine="400"/>
        <w:jc w:val="both"/>
      </w:pPr>
      <w:r>
        <w:rPr>
          <w:rStyle w:val="s0"/>
        </w:rPr>
        <w:t xml:space="preserve">Бақылау-кассалық машина пломбасының бүтіндігін бұзуға салық органының рұқсатын </w:t>
      </w:r>
      <w:r>
        <w:rPr>
          <w:rStyle w:val="s0"/>
        </w:rPr>
        <w:t>салық органының пломба орнатуға жауапты лауазымды адамы оны беру туралы шешім қабылдаған күні уәкілетті орган белгілеген нысанда береді.</w:t>
      </w:r>
    </w:p>
    <w:p w:rsidR="00000000" w:rsidRDefault="00EB742F">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w:t>
      </w:r>
      <w:r>
        <w:rPr>
          <w:rStyle w:val="s0"/>
        </w:rPr>
        <w:t>н жағдайларда пломбаның бүтіндігін бұзуға салық органының рұқсатын беруден бас тартады.</w:t>
      </w:r>
    </w:p>
    <w:p w:rsidR="00000000" w:rsidRDefault="00EB742F">
      <w:pPr>
        <w:ind w:firstLine="400"/>
        <w:jc w:val="both"/>
      </w:pPr>
      <w:r>
        <w:rPr>
          <w:rStyle w:val="s0"/>
        </w:rPr>
        <w:t>Техникалық ақау жойылғаннан кейін фискалдық жады блогы бар бақылау-касса машинасын пломба орнату үшін салық органына табыс ету мерзімі техникалық қызмет көрсету орталығ</w:t>
      </w:r>
      <w:r>
        <w:rPr>
          <w:rStyle w:val="s0"/>
        </w:rPr>
        <w:t>ының қорытындысында көрсетілген жөндеу жүргізу мерзімінен кем болмауға, бірақ пломбаның бүтіндігін бұзуға салық органы рұқсат берген күннен бастап он бес жұмыс күнінен аспауға тиіс.</w:t>
      </w:r>
    </w:p>
    <w:p w:rsidR="00000000" w:rsidRDefault="00EB742F">
      <w:pPr>
        <w:jc w:val="both"/>
      </w:pPr>
      <w:r>
        <w:rPr>
          <w:rStyle w:val="s3"/>
        </w:rPr>
        <w:t>2014.28.11. № 257-V ҚР</w:t>
      </w:r>
      <w:r>
        <w:rPr>
          <w:rStyle w:val="s3"/>
        </w:rPr>
        <w:t xml:space="preserve"> </w:t>
      </w:r>
      <w:hyperlink r:id="rId9641" w:anchor="sub_id=650" w:history="1">
        <w:r>
          <w:rPr>
            <w:rStyle w:val="a3"/>
            <w:i/>
            <w:iCs/>
          </w:rPr>
          <w:t>Заңымен</w:t>
        </w:r>
      </w:hyperlink>
      <w:r>
        <w:rPr>
          <w:rStyle w:val="s3"/>
        </w:rPr>
        <w:t xml:space="preserve"> </w:t>
      </w:r>
      <w:r>
        <w:rPr>
          <w:rStyle w:val="s3"/>
        </w:rPr>
        <w:t>5-1-тармақпен толықтырылды (2015 ж. 1 қаңтардан бастап қолданысқа енгізілді)</w:t>
      </w:r>
    </w:p>
    <w:p w:rsidR="00000000" w:rsidRDefault="00EB742F">
      <w:pPr>
        <w:ind w:firstLine="400"/>
        <w:jc w:val="both"/>
      </w:pPr>
      <w:r>
        <w:rPr>
          <w:rStyle w:val="s0"/>
        </w:rPr>
        <w:t>5-1. Деректерді тіркеу және (немесе) беру функциясы бар бақылау-касса машинасының техникалық қызмет көрсету орталығына жүгінбей жою мүмкін ем</w:t>
      </w:r>
      <w:r>
        <w:rPr>
          <w:rStyle w:val="s0"/>
        </w:rPr>
        <w:t>ес техникалық ақауы болған жағдайда, салық төлеуші ақау пайда болған күннен бастап үш жұмыс күні ішінде бақылау-касса машинасын тіркеуге қою жүргізілген және (немесе) оған қызмет көрсету жүргізілетін техникалық қызмет көрсету орталығына жүгінеді.</w:t>
      </w:r>
      <w:r>
        <w:rPr>
          <w:rStyle w:val="s0"/>
        </w:rPr>
        <w:t xml:space="preserve"> </w:t>
      </w:r>
    </w:p>
    <w:p w:rsidR="00000000" w:rsidRDefault="00EB742F">
      <w:pPr>
        <w:ind w:firstLine="400"/>
        <w:jc w:val="both"/>
      </w:pPr>
      <w:r>
        <w:rPr>
          <w:rStyle w:val="s0"/>
        </w:rPr>
        <w:t>Деректер</w:t>
      </w:r>
      <w:r>
        <w:rPr>
          <w:rStyle w:val="s0"/>
        </w:rPr>
        <w:t>ді тіркеу және (немесе) беру функциясы бар бақылау-касса машинасын жөндеу аяқталғаннан кейін үш жұмыс күні ішінде салық төлеуші деректерді тіркеу және (немесе) беру функциясы бар бақылау-касса машинасының тіркелген орны бойынша салық органына техникалық қы</w:t>
      </w:r>
      <w:r>
        <w:rPr>
          <w:rStyle w:val="s0"/>
        </w:rPr>
        <w:t>змет көрсету орталығының жөндеу жүргізу мерзімі көрсетілген ақау себептері туралы қорытындысын табыс етеді.</w:t>
      </w:r>
    </w:p>
    <w:p w:rsidR="00000000" w:rsidRDefault="00EB742F">
      <w:pPr>
        <w:ind w:firstLine="400"/>
        <w:jc w:val="both"/>
      </w:pPr>
      <w:r>
        <w:rPr>
          <w:rStyle w:val="s0"/>
        </w:rPr>
        <w:t>6. Бақылау-касса машинасы мына жағдайларда, егер:</w:t>
      </w:r>
      <w:r>
        <w:rPr>
          <w:rStyle w:val="s0"/>
        </w:rPr>
        <w:t xml:space="preserve"> </w:t>
      </w:r>
    </w:p>
    <w:p w:rsidR="00000000" w:rsidRDefault="00EB742F">
      <w:pPr>
        <w:ind w:firstLine="400"/>
        <w:jc w:val="both"/>
      </w:pPr>
      <w:r>
        <w:rPr>
          <w:rStyle w:val="s0"/>
        </w:rPr>
        <w:t>1) басып шығармаса, анық баспаса немесе осы Кодекстің</w:t>
      </w:r>
      <w:r>
        <w:rPr>
          <w:rStyle w:val="s0"/>
        </w:rPr>
        <w:t xml:space="preserve"> </w:t>
      </w:r>
      <w:hyperlink w:anchor="sub6490000" w:history="1">
        <w:r>
          <w:rPr>
            <w:rStyle w:val="a3"/>
          </w:rPr>
          <w:t>649-бабында</w:t>
        </w:r>
      </w:hyperlink>
      <w:r>
        <w:rPr>
          <w:rStyle w:val="s0"/>
        </w:rPr>
        <w:t xml:space="preserve"> </w:t>
      </w:r>
      <w:r>
        <w:rPr>
          <w:rStyle w:val="s0"/>
        </w:rPr>
        <w:t>айқындалған бақылау чегіндегі деректемелер толық басылмаса;</w:t>
      </w:r>
    </w:p>
    <w:p w:rsidR="00000000" w:rsidRDefault="00EB742F">
      <w:pPr>
        <w:jc w:val="both"/>
      </w:pPr>
      <w:r>
        <w:rPr>
          <w:rStyle w:val="s3"/>
        </w:rPr>
        <w:t>2014.28.11. № 257-V ҚР</w:t>
      </w:r>
      <w:r>
        <w:rPr>
          <w:rStyle w:val="s3"/>
        </w:rPr>
        <w:t xml:space="preserve"> </w:t>
      </w:r>
      <w:hyperlink r:id="rId9642" w:anchor="sub_id=650"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9643" w:anchor="sub_id=6500602" w:history="1">
        <w:r>
          <w:rPr>
            <w:rStyle w:val="a3"/>
            <w:i/>
            <w:iCs/>
          </w:rPr>
          <w:t>бұр.ред.қара</w:t>
        </w:r>
      </w:hyperlink>
      <w:r>
        <w:rPr>
          <w:rStyle w:val="s3"/>
        </w:rPr>
        <w:t xml:space="preserve">) </w:t>
      </w:r>
    </w:p>
    <w:p w:rsidR="00000000" w:rsidRDefault="00EB742F">
      <w:pPr>
        <w:ind w:firstLine="400"/>
        <w:jc w:val="both"/>
      </w:pPr>
      <w:r>
        <w:rPr>
          <w:rStyle w:val="s0"/>
        </w:rPr>
        <w:t>2) фискалдық жадынан не фискалдық деректер жинақтауышынан деректерді алуға мүмкіндік болмаса;</w:t>
      </w:r>
    </w:p>
    <w:p w:rsidR="00000000" w:rsidRDefault="00EB742F">
      <w:pPr>
        <w:jc w:val="both"/>
      </w:pPr>
      <w:r>
        <w:rPr>
          <w:rStyle w:val="s3"/>
        </w:rPr>
        <w:t>2014.28.11. № 257-V ҚР</w:t>
      </w:r>
      <w:r>
        <w:rPr>
          <w:rStyle w:val="s3"/>
        </w:rPr>
        <w:t xml:space="preserve"> </w:t>
      </w:r>
      <w:hyperlink r:id="rId9644" w:anchor="sub_id=650"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9645" w:anchor="sub_id=6500603" w:history="1">
        <w:r>
          <w:rPr>
            <w:rStyle w:val="a3"/>
            <w:i/>
            <w:iCs/>
          </w:rPr>
          <w:t>бұр.ред.қара</w:t>
        </w:r>
      </w:hyperlink>
      <w:r>
        <w:rPr>
          <w:rStyle w:val="s3"/>
        </w:rPr>
        <w:t xml:space="preserve">) </w:t>
      </w:r>
    </w:p>
    <w:p w:rsidR="00000000" w:rsidRDefault="00EB742F">
      <w:pPr>
        <w:ind w:firstLine="400"/>
        <w:jc w:val="both"/>
      </w:pPr>
      <w:r>
        <w:rPr>
          <w:rStyle w:val="s0"/>
        </w:rPr>
        <w:t>3) фискалдық жады блогы бар ба</w:t>
      </w:r>
      <w:r>
        <w:rPr>
          <w:rStyle w:val="s0"/>
        </w:rPr>
        <w:t>қылау</w:t>
      </w:r>
      <w:r>
        <w:rPr>
          <w:rStyle w:val="s0"/>
        </w:rPr>
        <w:t>-касса машинасында салық органының пломбасы болмаса немесе бүлінсе;</w:t>
      </w:r>
    </w:p>
    <w:p w:rsidR="00000000" w:rsidRDefault="00EB742F">
      <w:pPr>
        <w:jc w:val="both"/>
      </w:pPr>
      <w:r>
        <w:rPr>
          <w:rStyle w:val="s3"/>
        </w:rPr>
        <w:t>2014.28.11. № 257-V ҚР</w:t>
      </w:r>
      <w:r>
        <w:rPr>
          <w:rStyle w:val="s3"/>
        </w:rPr>
        <w:t xml:space="preserve"> </w:t>
      </w:r>
      <w:hyperlink r:id="rId9646" w:anchor="sub_id=650" w:history="1">
        <w:r>
          <w:rPr>
            <w:rStyle w:val="a3"/>
            <w:i/>
            <w:iCs/>
          </w:rPr>
          <w:t>Заңымен</w:t>
        </w:r>
      </w:hyperlink>
      <w:r>
        <w:rPr>
          <w:rStyle w:val="s3"/>
        </w:rPr>
        <w:t xml:space="preserve"> </w:t>
      </w:r>
      <w:r>
        <w:rPr>
          <w:rStyle w:val="s3"/>
        </w:rPr>
        <w:t>4) тармақша өзгертілді (2015 ж. 1 қаңтардан бастап қолданысқа енгізілді</w:t>
      </w:r>
      <w:r>
        <w:rPr>
          <w:rStyle w:val="s3"/>
        </w:rPr>
        <w:t>) (</w:t>
      </w:r>
      <w:hyperlink r:id="rId9647" w:anchor="sub_id=6500604" w:history="1">
        <w:r>
          <w:rPr>
            <w:rStyle w:val="a3"/>
            <w:i/>
            <w:iCs/>
          </w:rPr>
          <w:t>бұр.ред.қара</w:t>
        </w:r>
      </w:hyperlink>
      <w:r>
        <w:rPr>
          <w:rStyle w:val="s3"/>
        </w:rPr>
        <w:t xml:space="preserve">) </w:t>
      </w:r>
    </w:p>
    <w:p w:rsidR="00000000" w:rsidRDefault="00EB742F">
      <w:pPr>
        <w:ind w:firstLine="400"/>
        <w:jc w:val="both"/>
      </w:pPr>
      <w:r>
        <w:rPr>
          <w:rStyle w:val="s0"/>
        </w:rPr>
        <w:t>4) дайындаушы зауыттың таңбасы болмаса;</w:t>
      </w:r>
    </w:p>
    <w:p w:rsidR="00000000" w:rsidRDefault="00EB742F">
      <w:pPr>
        <w:jc w:val="both"/>
      </w:pPr>
      <w:r>
        <w:rPr>
          <w:rStyle w:val="s3"/>
        </w:rPr>
        <w:t>2014.28.11. № 257-V ҚР</w:t>
      </w:r>
      <w:r>
        <w:rPr>
          <w:rStyle w:val="s3"/>
        </w:rPr>
        <w:t xml:space="preserve"> </w:t>
      </w:r>
      <w:hyperlink r:id="rId9648" w:anchor="sub_id=650" w:history="1">
        <w:r>
          <w:rPr>
            <w:rStyle w:val="a3"/>
            <w:i/>
            <w:iCs/>
          </w:rPr>
          <w:t>Заңымен</w:t>
        </w:r>
      </w:hyperlink>
      <w:r>
        <w:rPr>
          <w:rStyle w:val="s3"/>
        </w:rPr>
        <w:t xml:space="preserve"> </w:t>
      </w:r>
      <w:r>
        <w:rPr>
          <w:rStyle w:val="s3"/>
        </w:rPr>
        <w:t>5</w:t>
      </w:r>
      <w:r>
        <w:rPr>
          <w:rStyle w:val="s3"/>
        </w:rPr>
        <w:t>) тармақшамен толықтырылды (2015 ж. 1 қаңтардан бастап қолданысқа енгізілді)</w:t>
      </w:r>
      <w:r>
        <w:rPr>
          <w:rStyle w:val="s3"/>
        </w:rPr>
        <w:t xml:space="preserve"> </w:t>
      </w:r>
    </w:p>
    <w:p w:rsidR="00000000" w:rsidRDefault="00EB742F">
      <w:pPr>
        <w:ind w:firstLine="400"/>
        <w:jc w:val="both"/>
      </w:pPr>
      <w:r>
        <w:rPr>
          <w:rStyle w:val="s0"/>
        </w:rPr>
        <w:t>5) фискалдық деректердің операторы ұсынатын жарамды байланыс бола тұра, деректерді тіркеу және (немесе) беру функциясы бар бақылау-касса машинасынан деректерді беру мүмкіндігі бо</w:t>
      </w:r>
      <w:r>
        <w:rPr>
          <w:rStyle w:val="s0"/>
        </w:rPr>
        <w:t>лмаса, техникалық ақаулы деп есептеледі.</w:t>
      </w:r>
    </w:p>
    <w:p w:rsidR="00000000" w:rsidRDefault="00EB742F">
      <w:pPr>
        <w:jc w:val="both"/>
      </w:pPr>
      <w:r>
        <w:rPr>
          <w:rStyle w:val="s3"/>
        </w:rPr>
        <w:t>2014.28.11. № 257-V ҚР</w:t>
      </w:r>
      <w:r>
        <w:rPr>
          <w:rStyle w:val="s3"/>
        </w:rPr>
        <w:t xml:space="preserve"> </w:t>
      </w:r>
      <w:hyperlink r:id="rId9649" w:anchor="sub_id=650" w:history="1">
        <w:r>
          <w:rPr>
            <w:rStyle w:val="a3"/>
            <w:i/>
            <w:iCs/>
          </w:rPr>
          <w:t>Заңымен</w:t>
        </w:r>
      </w:hyperlink>
      <w:r>
        <w:rPr>
          <w:rStyle w:val="s3"/>
        </w:rPr>
        <w:t xml:space="preserve"> </w:t>
      </w:r>
      <w:r>
        <w:rPr>
          <w:rStyle w:val="s3"/>
        </w:rPr>
        <w:t>(2015 ж. 1 қаңтардан бастап қолданысқа енгізілді) (</w:t>
      </w:r>
      <w:hyperlink r:id="rId9650" w:anchor="sub_id=6500700" w:history="1">
        <w:r>
          <w:rPr>
            <w:rStyle w:val="a3"/>
            <w:i/>
            <w:iCs/>
          </w:rPr>
          <w:t>бұр.ред.қара</w:t>
        </w:r>
      </w:hyperlink>
      <w:r>
        <w:rPr>
          <w:rStyle w:val="s3"/>
        </w:rPr>
        <w:t>); 2015.03.12. № 432-V ҚР</w:t>
      </w:r>
      <w:r>
        <w:rPr>
          <w:rStyle w:val="s3"/>
        </w:rPr>
        <w:t xml:space="preserve"> </w:t>
      </w:r>
      <w:hyperlink r:id="rId9651" w:anchor="sub_id=650" w:history="1">
        <w:r>
          <w:rPr>
            <w:rStyle w:val="a3"/>
            <w:i/>
            <w:iCs/>
          </w:rPr>
          <w:t>Заңымен</w:t>
        </w:r>
      </w:hyperlink>
      <w:r>
        <w:rPr>
          <w:rStyle w:val="s3"/>
        </w:rPr>
        <w:t xml:space="preserve"> </w:t>
      </w:r>
      <w:r>
        <w:rPr>
          <w:rStyle w:val="s3"/>
        </w:rPr>
        <w:t>(2016 ж. 1 қаңтардан бастап қолданысқа енгізілді) (</w:t>
      </w:r>
      <w:hyperlink r:id="rId9652" w:anchor="sub_id=6500700" w:history="1">
        <w:r>
          <w:rPr>
            <w:rStyle w:val="a3"/>
            <w:i/>
            <w:iCs/>
          </w:rPr>
          <w:t>бұр.ред.қара</w:t>
        </w:r>
      </w:hyperlink>
      <w:r>
        <w:rPr>
          <w:rStyle w:val="s3"/>
        </w:rPr>
        <w:t>) 7-тармақ жаңа редакцияда</w:t>
      </w:r>
    </w:p>
    <w:p w:rsidR="00000000" w:rsidRDefault="00EB742F">
      <w:pPr>
        <w:ind w:firstLine="400"/>
        <w:jc w:val="both"/>
      </w:pPr>
      <w:r>
        <w:rPr>
          <w:rStyle w:val="s0"/>
        </w:rPr>
        <w:t>7. Компьютерлік жүйе болып табылатын бақылау-касса машинасы осы баптың 6-тармағының 1), 2) және 5) тармақшаларында көзделген жағдайларда техникалық ақаулы деп есептеледі.</w:t>
      </w:r>
    </w:p>
    <w:p w:rsidR="00000000" w:rsidRDefault="00EB742F">
      <w:pPr>
        <w:ind w:firstLine="400"/>
        <w:jc w:val="both"/>
      </w:pPr>
      <w:r>
        <w:rPr>
          <w:rStyle w:val="s0"/>
        </w:rPr>
        <w:t>8. Сал</w:t>
      </w:r>
      <w:r>
        <w:rPr>
          <w:rStyle w:val="s0"/>
        </w:rPr>
        <w:t>ық төлеуші қолма-қол ақша есебінің кітабы және (немесе) тауар чектерінің кітабы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w:t>
      </w:r>
      <w:r>
        <w:rPr>
          <w:rStyle w:val="s0"/>
        </w:rPr>
        <w:t xml:space="preserve"> салық органына:</w:t>
      </w:r>
    </w:p>
    <w:p w:rsidR="00000000" w:rsidRDefault="00EB742F">
      <w:pPr>
        <w:ind w:firstLine="400"/>
        <w:jc w:val="both"/>
      </w:pPr>
      <w:r>
        <w:rPr>
          <w:rStyle w:val="s0"/>
        </w:rPr>
        <w:t xml:space="preserve">1) </w:t>
      </w:r>
      <w:hyperlink r:id="rId9653" w:anchor="sub_id=34" w:history="1">
        <w:r>
          <w:rPr>
            <w:rStyle w:val="a3"/>
          </w:rPr>
          <w:t>салықтық өтінішті;</w:t>
        </w:r>
      </w:hyperlink>
    </w:p>
    <w:p w:rsidR="00000000" w:rsidRDefault="00EB742F">
      <w:pPr>
        <w:ind w:firstLine="400"/>
        <w:jc w:val="both"/>
      </w:pPr>
      <w:r>
        <w:rPr>
          <w:rStyle w:val="s0"/>
        </w:rPr>
        <w:t>2) нөмірленген, тігілген, салық төлеушінің</w:t>
      </w:r>
      <w:r>
        <w:rPr>
          <w:rStyle w:val="s0"/>
        </w:rPr>
        <w:t xml:space="preserve"> </w:t>
      </w:r>
      <w:r>
        <w:rPr>
          <w:rStyle w:val="s0"/>
        </w:rPr>
        <w:t>қолымен</w:t>
      </w:r>
      <w:r>
        <w:rPr>
          <w:rStyle w:val="s0"/>
        </w:rPr>
        <w:t xml:space="preserve"> және (немесе) мөрімен расталған жаңа қолма-қол ақша есебінің кітабын және (немесе) тау</w:t>
      </w:r>
      <w:r>
        <w:rPr>
          <w:rStyle w:val="s0"/>
        </w:rPr>
        <w:t>ар чектерінің кітабын;</w:t>
      </w:r>
    </w:p>
    <w:p w:rsidR="00000000" w:rsidRDefault="00EB742F">
      <w:pPr>
        <w:ind w:firstLine="400"/>
        <w:jc w:val="both"/>
      </w:pPr>
      <w:r>
        <w:rPr>
          <w:rStyle w:val="s0"/>
        </w:rPr>
        <w:t>3) осы Кодекстің</w:t>
      </w:r>
      <w:r>
        <w:rPr>
          <w:rStyle w:val="s0"/>
        </w:rPr>
        <w:t xml:space="preserve"> </w:t>
      </w:r>
      <w:hyperlink w:anchor="sub6480200" w:history="1">
        <w:r>
          <w:rPr>
            <w:rStyle w:val="a3"/>
          </w:rPr>
          <w:t>648-бабының 2-тармағында</w:t>
        </w:r>
      </w:hyperlink>
      <w:r>
        <w:rPr>
          <w:rStyle w:val="s0"/>
        </w:rPr>
        <w:t xml:space="preserve"> </w:t>
      </w:r>
      <w:r>
        <w:rPr>
          <w:rStyle w:val="s0"/>
        </w:rPr>
        <w:t>айқындалған құжаттарды табыс етеді.</w:t>
      </w:r>
    </w:p>
    <w:p w:rsidR="00000000" w:rsidRDefault="00EB742F">
      <w:pPr>
        <w:ind w:firstLine="400"/>
        <w:jc w:val="both"/>
      </w:pPr>
      <w:r>
        <w:rPr>
          <w:rStyle w:val="s0"/>
        </w:rPr>
        <w:t>Қолма</w:t>
      </w:r>
      <w:r>
        <w:rPr>
          <w:rStyle w:val="s0"/>
        </w:rPr>
        <w:t xml:space="preserve">-қол ақша есебінің кітабы толық толтырылған немесе жоғалған (бүлінген) жағдайда фискалдық есепті шығару үшін қосымша </w:t>
      </w:r>
      <w:r>
        <w:rPr>
          <w:rStyle w:val="s0"/>
        </w:rPr>
        <w:t>бақылау-касса машинасы беріледі.</w:t>
      </w:r>
    </w:p>
    <w:p w:rsidR="00000000" w:rsidRDefault="00EB742F">
      <w:pPr>
        <w:jc w:val="both"/>
      </w:pPr>
      <w:r>
        <w:rPr>
          <w:rStyle w:val="s3"/>
        </w:rPr>
        <w:t>2014.28.11. № 257-V ҚР</w:t>
      </w:r>
      <w:r>
        <w:rPr>
          <w:rStyle w:val="s3"/>
        </w:rPr>
        <w:t xml:space="preserve"> </w:t>
      </w:r>
      <w:hyperlink r:id="rId9654" w:anchor="sub_id=650" w:history="1">
        <w:r>
          <w:rPr>
            <w:rStyle w:val="a3"/>
            <w:i/>
            <w:iCs/>
          </w:rPr>
          <w:t>Заңымен</w:t>
        </w:r>
      </w:hyperlink>
      <w:r>
        <w:rPr>
          <w:rStyle w:val="s3"/>
        </w:rPr>
        <w:t xml:space="preserve"> </w:t>
      </w:r>
      <w:r>
        <w:rPr>
          <w:rStyle w:val="s3"/>
        </w:rPr>
        <w:t>9-тармақ жаңа редакцияда (2015 ж. 1 қаңтардан бастап қолданысқа енгізілді) (</w:t>
      </w:r>
      <w:hyperlink r:id="rId9655" w:anchor="sub_id=6500900" w:history="1">
        <w:r>
          <w:rPr>
            <w:rStyle w:val="a3"/>
            <w:i/>
            <w:iCs/>
          </w:rPr>
          <w:t>бұр.ред.қара</w:t>
        </w:r>
      </w:hyperlink>
      <w:r>
        <w:rPr>
          <w:rStyle w:val="s3"/>
        </w:rPr>
        <w:t xml:space="preserve">) </w:t>
      </w:r>
    </w:p>
    <w:p w:rsidR="00000000" w:rsidRDefault="00EB742F">
      <w:pPr>
        <w:ind w:firstLine="400"/>
        <w:jc w:val="both"/>
      </w:pPr>
      <w:r>
        <w:rPr>
          <w:rStyle w:val="s0"/>
        </w:rPr>
        <w:t>9. Салық органдары қолма-қол ақшаны және (немесе) тауар чектерін есепке алу кітабын ауыстыруды салықтық өтініш салық органында тіркелген кезден бастап үш жұмыс күні ішінде жүргізеді.</w:t>
      </w:r>
    </w:p>
    <w:p w:rsidR="00000000" w:rsidRDefault="00EB742F">
      <w:pPr>
        <w:ind w:firstLine="400"/>
        <w:jc w:val="both"/>
      </w:pPr>
      <w:r>
        <w:rPr>
          <w:rStyle w:val="s0"/>
        </w:rPr>
        <w:t> </w:t>
      </w:r>
    </w:p>
    <w:p w:rsidR="00000000" w:rsidRDefault="00EB742F">
      <w:pPr>
        <w:ind w:firstLine="400"/>
        <w:jc w:val="both"/>
      </w:pPr>
      <w:r>
        <w:rPr>
          <w:rStyle w:val="s0"/>
          <w:b/>
          <w:bCs/>
        </w:rPr>
        <w:t>651-ба</w:t>
      </w:r>
      <w:r>
        <w:rPr>
          <w:rStyle w:val="s0"/>
          <w:b/>
          <w:bCs/>
        </w:rPr>
        <w:t>п</w:t>
      </w:r>
      <w:r>
        <w:rPr>
          <w:rStyle w:val="s0"/>
        </w:rPr>
        <w:t xml:space="preserve">. </w:t>
      </w:r>
      <w:r>
        <w:rPr>
          <w:rStyle w:val="s0"/>
          <w:b/>
          <w:bCs/>
        </w:rPr>
        <w:t>Мемлекеттік тізілім</w:t>
      </w:r>
    </w:p>
    <w:p w:rsidR="00000000" w:rsidRDefault="00EB742F">
      <w:pPr>
        <w:ind w:firstLine="400"/>
        <w:jc w:val="both"/>
      </w:pPr>
      <w:r>
        <w:rPr>
          <w:rStyle w:val="s0"/>
        </w:rPr>
        <w:t>1. Уәкілетті орган бақылау-касса машиналарының</w:t>
      </w:r>
      <w:r>
        <w:rPr>
          <w:rStyle w:val="s0"/>
        </w:rPr>
        <w:t xml:space="preserve"> </w:t>
      </w:r>
      <w:hyperlink r:id="rId9656" w:history="1">
        <w:r>
          <w:rPr>
            <w:rStyle w:val="a3"/>
          </w:rPr>
          <w:t>мемлекеттік тізілімін</w:t>
        </w:r>
      </w:hyperlink>
      <w:r>
        <w:rPr>
          <w:rStyle w:val="s0"/>
        </w:rPr>
        <w:t xml:space="preserve"> </w:t>
      </w:r>
      <w:r>
        <w:rPr>
          <w:rStyle w:val="s0"/>
        </w:rPr>
        <w:t>касса машиналарының модельдерін мемлекеттік тізілімге енгізу (мемлекеттік тізілімнен шығару) жолыме</w:t>
      </w:r>
      <w:r>
        <w:rPr>
          <w:rStyle w:val="s0"/>
        </w:rPr>
        <w:t>н жүргізеді.</w:t>
      </w:r>
    </w:p>
    <w:p w:rsidR="00000000" w:rsidRDefault="00EB742F">
      <w:pPr>
        <w:ind w:firstLine="400"/>
        <w:jc w:val="both"/>
      </w:pPr>
      <w:r>
        <w:rPr>
          <w:rStyle w:val="s0"/>
        </w:rPr>
        <w:t>2. Бақылау-касса машинасының моделін мемлекеттік тізілімге енгізу туралы мәселелерді қарау мүдделі тұлғаның</w:t>
      </w:r>
      <w:r>
        <w:rPr>
          <w:rStyle w:val="s0"/>
        </w:rPr>
        <w:t xml:space="preserve"> </w:t>
      </w:r>
      <w:hyperlink r:id="rId9657" w:anchor="sub_id=35" w:history="1">
        <w:r>
          <w:rPr>
            <w:rStyle w:val="a3"/>
          </w:rPr>
          <w:t>салықтық өтініші</w:t>
        </w:r>
      </w:hyperlink>
      <w:r>
        <w:rPr>
          <w:rStyle w:val="s0"/>
        </w:rPr>
        <w:t xml:space="preserve"> </w:t>
      </w:r>
      <w:r>
        <w:rPr>
          <w:rStyle w:val="s0"/>
        </w:rPr>
        <w:t>негізінде жүзеге асырылады.</w:t>
      </w:r>
    </w:p>
    <w:p w:rsidR="00000000" w:rsidRDefault="00EB742F">
      <w:pPr>
        <w:jc w:val="both"/>
      </w:pPr>
      <w:r>
        <w:rPr>
          <w:rStyle w:val="s3"/>
        </w:rPr>
        <w:t>2011.05.07</w:t>
      </w:r>
      <w:r>
        <w:rPr>
          <w:rStyle w:val="s3"/>
        </w:rPr>
        <w:t>. № 452-IV ҚР</w:t>
      </w:r>
      <w:r>
        <w:rPr>
          <w:rStyle w:val="s3"/>
        </w:rPr>
        <w:t xml:space="preserve"> </w:t>
      </w:r>
      <w:hyperlink r:id="rId9658" w:anchor="sub_id=805" w:history="1">
        <w:r>
          <w:rPr>
            <w:rStyle w:val="a3"/>
            <w:i/>
            <w:iCs/>
          </w:rPr>
          <w:t>Заңымен</w:t>
        </w:r>
      </w:hyperlink>
      <w:r>
        <w:rPr>
          <w:rStyle w:val="s3"/>
        </w:rPr>
        <w:t xml:space="preserve"> </w:t>
      </w:r>
      <w:r>
        <w:rPr>
          <w:rStyle w:val="s3"/>
        </w:rPr>
        <w:t>(2012 жылғы 1 қаңтардан бастап қолданысқа енгізілді) (</w:t>
      </w:r>
      <w:hyperlink r:id="rId9659" w:anchor="sub_id=6510300" w:history="1">
        <w:r>
          <w:rPr>
            <w:rStyle w:val="a3"/>
            <w:i/>
            <w:iCs/>
          </w:rPr>
          <w:t>бұр.ред.қара</w:t>
        </w:r>
      </w:hyperlink>
      <w:r>
        <w:rPr>
          <w:rStyle w:val="s3"/>
        </w:rPr>
        <w:t>);</w:t>
      </w:r>
      <w:r>
        <w:rPr>
          <w:rStyle w:val="s3"/>
        </w:rPr>
        <w:t xml:space="preserve"> 2015.03.12. № 432-V ҚР</w:t>
      </w:r>
      <w:r>
        <w:rPr>
          <w:rStyle w:val="s3"/>
        </w:rPr>
        <w:t xml:space="preserve"> </w:t>
      </w:r>
      <w:hyperlink r:id="rId9660" w:anchor="sub_id=651" w:history="1">
        <w:r>
          <w:rPr>
            <w:rStyle w:val="a3"/>
            <w:i/>
            <w:iCs/>
          </w:rPr>
          <w:t>Заңымен</w:t>
        </w:r>
      </w:hyperlink>
      <w:r>
        <w:rPr>
          <w:rStyle w:val="s3"/>
        </w:rPr>
        <w:t xml:space="preserve"> </w:t>
      </w:r>
      <w:r>
        <w:rPr>
          <w:rStyle w:val="s3"/>
        </w:rPr>
        <w:t>(2016 ж. 1 қаңтардан бастап қолданысқа енгізілді) (</w:t>
      </w:r>
      <w:hyperlink r:id="rId9661" w:anchor="sub_id=6510300" w:history="1">
        <w:r>
          <w:rPr>
            <w:rStyle w:val="a3"/>
            <w:i/>
            <w:iCs/>
          </w:rPr>
          <w:t>бұр.ред.</w:t>
        </w:r>
        <w:r>
          <w:rPr>
            <w:rStyle w:val="a3"/>
            <w:i/>
            <w:iCs/>
          </w:rPr>
          <w:t>қара</w:t>
        </w:r>
      </w:hyperlink>
      <w:r>
        <w:rPr>
          <w:rStyle w:val="s3"/>
        </w:rPr>
        <w:t>); 2016.29.03. № 479-V ҚР</w:t>
      </w:r>
      <w:r>
        <w:rPr>
          <w:rStyle w:val="s3"/>
        </w:rPr>
        <w:t xml:space="preserve"> </w:t>
      </w:r>
      <w:hyperlink r:id="rId9662" w:anchor="sub_id=651" w:history="1">
        <w:r>
          <w:rPr>
            <w:rStyle w:val="a3"/>
            <w:i/>
            <w:iCs/>
          </w:rPr>
          <w:t>Заңымен</w:t>
        </w:r>
      </w:hyperlink>
      <w:r>
        <w:rPr>
          <w:rStyle w:val="s3"/>
        </w:rPr>
        <w:t xml:space="preserve"> (</w:t>
      </w:r>
      <w:hyperlink r:id="rId9663" w:anchor="sub_id=6510300" w:history="1">
        <w:r>
          <w:rPr>
            <w:rStyle w:val="a3"/>
            <w:i/>
            <w:iCs/>
          </w:rPr>
          <w:t>бұр.ред.қара</w:t>
        </w:r>
      </w:hyperlink>
      <w:r>
        <w:rPr>
          <w:rStyle w:val="s3"/>
        </w:rPr>
        <w:t>) 3-тармақ өзгертілді</w:t>
      </w:r>
    </w:p>
    <w:p w:rsidR="00000000" w:rsidRDefault="00EB742F">
      <w:pPr>
        <w:ind w:firstLine="400"/>
        <w:jc w:val="both"/>
      </w:pPr>
      <w:r>
        <w:rPr>
          <w:rStyle w:val="s0"/>
        </w:rPr>
        <w:t>3. Салықтық өтін</w:t>
      </w:r>
      <w:r>
        <w:rPr>
          <w:rStyle w:val="s0"/>
        </w:rPr>
        <w:t>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EB742F">
      <w:pPr>
        <w:ind w:firstLine="400"/>
        <w:jc w:val="both"/>
      </w:pPr>
      <w:r>
        <w:rPr>
          <w:rStyle w:val="s0"/>
        </w:rPr>
        <w:t>1) дайындаушы зауыттың паспорты;</w:t>
      </w:r>
    </w:p>
    <w:p w:rsidR="00000000" w:rsidRDefault="00EB742F">
      <w:pPr>
        <w:ind w:firstLine="400"/>
        <w:jc w:val="both"/>
      </w:pPr>
      <w:r>
        <w:rPr>
          <w:rStyle w:val="s0"/>
        </w:rPr>
        <w:t>2) дайындаушы зауыттың техникалық құжаттамасы;</w:t>
      </w:r>
    </w:p>
    <w:p w:rsidR="00000000" w:rsidRDefault="00EB742F">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EB742F">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EB742F">
      <w:pPr>
        <w:ind w:firstLine="400"/>
        <w:jc w:val="both"/>
      </w:pPr>
      <w:r>
        <w:rPr>
          <w:rStyle w:val="s0"/>
        </w:rPr>
        <w:t>5) фискалды режи</w:t>
      </w:r>
      <w:r>
        <w:rPr>
          <w:rStyle w:val="s0"/>
        </w:rPr>
        <w:t>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w:t>
      </w:r>
      <w:r>
        <w:rPr>
          <w:rStyle w:val="s0"/>
        </w:rPr>
        <w:t xml:space="preserve"> </w:t>
      </w:r>
      <w:hyperlink w:anchor="sub6490000" w:history="1">
        <w:r>
          <w:rPr>
            <w:rStyle w:val="a3"/>
          </w:rPr>
          <w:t>649-бабында</w:t>
        </w:r>
      </w:hyperlink>
      <w:r>
        <w:rPr>
          <w:rStyle w:val="s0"/>
        </w:rPr>
        <w:t xml:space="preserve"> </w:t>
      </w:r>
      <w:r>
        <w:rPr>
          <w:rStyle w:val="s0"/>
        </w:rPr>
        <w:t>көзделген ақпаратты енгізу ке</w:t>
      </w:r>
      <w:r>
        <w:rPr>
          <w:rStyle w:val="s0"/>
        </w:rPr>
        <w:t>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EB742F">
      <w:pPr>
        <w:ind w:firstLine="400"/>
        <w:jc w:val="both"/>
      </w:pPr>
      <w:r>
        <w:rPr>
          <w:rStyle w:val="s0"/>
        </w:rPr>
        <w:t>6) дайындаушы зауыттың бақылау-касса машинасы моделін техникалық қолдау көрсету бойынш</w:t>
      </w:r>
      <w:r>
        <w:rPr>
          <w:rStyle w:val="s0"/>
        </w:rPr>
        <w:t>а кепілдік міндеттемесі;</w:t>
      </w:r>
    </w:p>
    <w:p w:rsidR="00000000" w:rsidRDefault="00EB742F">
      <w:pPr>
        <w:ind w:firstLine="400"/>
        <w:jc w:val="both"/>
      </w:pPr>
      <w:r>
        <w:rPr>
          <w:rStyle w:val="s0"/>
        </w:rPr>
        <w:t>7) дайындаушы зауыттың құжаттамасында көрсетілген бақылау-касса машинасы моделінің</w:t>
      </w:r>
      <w:r>
        <w:rPr>
          <w:rStyle w:val="s0"/>
        </w:rPr>
        <w:t xml:space="preserve"> </w:t>
      </w:r>
      <w:hyperlink r:id="rId9664" w:history="1">
        <w:r>
          <w:rPr>
            <w:rStyle w:val="a3"/>
          </w:rPr>
          <w:t>техникалық сипаттамасының уәкілетті орган бекіткен нысан</w:t>
        </w:r>
      </w:hyperlink>
      <w:r>
        <w:rPr>
          <w:rStyle w:val="s0"/>
        </w:rPr>
        <w:t xml:space="preserve"> </w:t>
      </w:r>
      <w:r>
        <w:rPr>
          <w:rStyle w:val="s0"/>
        </w:rPr>
        <w:t>бойынша негізгі техникалық</w:t>
      </w:r>
      <w:r>
        <w:rPr>
          <w:rStyle w:val="s0"/>
        </w:rPr>
        <w:t xml:space="preserve"> талаптарға сәйкестігі туралы мәліметтер;</w:t>
      </w:r>
    </w:p>
    <w:p w:rsidR="00000000" w:rsidRDefault="00EB742F">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EB742F">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EB742F">
      <w:pPr>
        <w:ind w:firstLine="400"/>
        <w:jc w:val="both"/>
      </w:pPr>
      <w:r>
        <w:rPr>
          <w:rStyle w:val="s0"/>
        </w:rPr>
        <w:t>Егер б</w:t>
      </w:r>
      <w:r>
        <w:rPr>
          <w:rStyle w:val="s0"/>
        </w:rPr>
        <w:t>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EB742F">
      <w:pPr>
        <w:ind w:firstLine="400"/>
        <w:jc w:val="both"/>
      </w:pPr>
      <w:r>
        <w:rPr>
          <w:rStyle w:val="s0"/>
        </w:rPr>
        <w:t>4. Бақылау-касса машинасының моделін мемлекетті</w:t>
      </w:r>
      <w:r>
        <w:rPr>
          <w:rStyle w:val="s0"/>
        </w:rPr>
        <w:t>к тізілімге енгізу бір мезгілде мынадай шарттар:</w:t>
      </w:r>
    </w:p>
    <w:p w:rsidR="00000000" w:rsidRDefault="00EB742F">
      <w:pPr>
        <w:ind w:firstLine="400"/>
        <w:jc w:val="both"/>
      </w:pPr>
      <w:r>
        <w:rPr>
          <w:rStyle w:val="s0"/>
        </w:rPr>
        <w:t>1) салықтық өтініш пен осы баптың 3-тармағында көрсетілген материалдардың болуы;</w:t>
      </w:r>
    </w:p>
    <w:p w:rsidR="00000000" w:rsidRDefault="00EB742F">
      <w:pPr>
        <w:ind w:firstLine="400"/>
        <w:jc w:val="both"/>
      </w:pPr>
      <w:r>
        <w:rPr>
          <w:rStyle w:val="s0"/>
        </w:rPr>
        <w:t>2) бақылау-касса машинасы моделінің</w:t>
      </w:r>
      <w:r>
        <w:rPr>
          <w:rStyle w:val="s0"/>
        </w:rPr>
        <w:t xml:space="preserve"> </w:t>
      </w:r>
      <w:hyperlink r:id="rId9665" w:history="1">
        <w:r>
          <w:rPr>
            <w:rStyle w:val="a3"/>
          </w:rPr>
          <w:t>уәкілетті орган белгілеген</w:t>
        </w:r>
        <w:r>
          <w:rPr>
            <w:rStyle w:val="a3"/>
          </w:rPr>
          <w:t xml:space="preserve"> техникалық талаптарға сәйкестігі</w:t>
        </w:r>
      </w:hyperlink>
      <w:r>
        <w:rPr>
          <w:rStyle w:val="s0"/>
        </w:rPr>
        <w:t xml:space="preserve"> </w:t>
      </w:r>
      <w:r>
        <w:rPr>
          <w:rStyle w:val="s0"/>
        </w:rPr>
        <w:t>сақталған кезде жүзеге асырылады.</w:t>
      </w:r>
    </w:p>
    <w:p w:rsidR="00000000" w:rsidRDefault="00EB742F">
      <w:pPr>
        <w:jc w:val="both"/>
      </w:pPr>
      <w:r>
        <w:rPr>
          <w:rStyle w:val="s3"/>
        </w:rPr>
        <w:t>2009.16.11. № 200-ІV ҚР</w:t>
      </w:r>
      <w:r>
        <w:rPr>
          <w:rStyle w:val="s3"/>
        </w:rPr>
        <w:t xml:space="preserve"> </w:t>
      </w:r>
      <w:hyperlink r:id="rId9666" w:anchor="sub_id=200" w:history="1">
        <w:r>
          <w:rPr>
            <w:rStyle w:val="a3"/>
            <w:i/>
            <w:iCs/>
          </w:rPr>
          <w:t>Заңымен</w:t>
        </w:r>
      </w:hyperlink>
      <w:r>
        <w:rPr>
          <w:rStyle w:val="s3"/>
        </w:rPr>
        <w:t xml:space="preserve"> </w:t>
      </w:r>
      <w:r>
        <w:rPr>
          <w:rStyle w:val="s3"/>
        </w:rPr>
        <w:t>5-тармақ өзгертілді (2010 ж. 1 қаңтардан бастап қолданысқа енгiзiлді) (бұр</w:t>
      </w:r>
      <w:r>
        <w:rPr>
          <w:rStyle w:val="s3"/>
        </w:rPr>
        <w:t>.</w:t>
      </w:r>
      <w:hyperlink r:id="rId9667" w:anchor="sub_id=65105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w:t>
      </w:r>
      <w:r>
        <w:rPr>
          <w:rStyle w:val="s0"/>
        </w:rPr>
        <w:t>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w:t>
      </w:r>
      <w:r>
        <w:rPr>
          <w:rStyle w:val="s0"/>
        </w:rPr>
        <w:t>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EB742F">
      <w:pPr>
        <w:ind w:firstLine="400"/>
        <w:jc w:val="both"/>
      </w:pPr>
      <w:r>
        <w:rPr>
          <w:rStyle w:val="s0"/>
        </w:rPr>
        <w:t>6. Бақылау-касса машинасы моделін мемл</w:t>
      </w:r>
      <w:r>
        <w:rPr>
          <w:rStyle w:val="s0"/>
        </w:rPr>
        <w:t>екеттік тізілімге енгізу (енгізуден бас тарту) туралы шешімді уәкілетті орган өтінішті қабылдаған күннен бастап отыз жұмыс күні ішінде қабылдайды.</w:t>
      </w:r>
      <w:r>
        <w:rPr>
          <w:rStyle w:val="s0"/>
        </w:rPr>
        <w:t xml:space="preserve"> </w:t>
      </w:r>
    </w:p>
    <w:p w:rsidR="00000000" w:rsidRDefault="00EB742F">
      <w:pPr>
        <w:ind w:firstLine="400"/>
        <w:jc w:val="both"/>
      </w:pPr>
      <w:r>
        <w:rPr>
          <w:rStyle w:val="s0"/>
        </w:rPr>
        <w:t>Бақылау-касса машинасы моделін мемлекеттік тізілімге енгізуден бас тартқан жағдайда уәкілетті орган бас тарт</w:t>
      </w:r>
      <w:r>
        <w:rPr>
          <w:rStyle w:val="s0"/>
        </w:rPr>
        <w:t>у себептерін көрсете отырып, өтініш берушіні жазбаша түрде хабардар етеді.</w:t>
      </w:r>
    </w:p>
    <w:p w:rsidR="00000000" w:rsidRDefault="00EB742F">
      <w:pPr>
        <w:jc w:val="both"/>
      </w:pPr>
      <w:r>
        <w:rPr>
          <w:rStyle w:val="s3"/>
        </w:rPr>
        <w:t>2009.16.11. № 200-ІV ҚР</w:t>
      </w:r>
      <w:r>
        <w:rPr>
          <w:rStyle w:val="s3"/>
        </w:rPr>
        <w:t xml:space="preserve"> </w:t>
      </w:r>
      <w:hyperlink r:id="rId9668" w:anchor="sub_id=200" w:history="1">
        <w:r>
          <w:rPr>
            <w:rStyle w:val="a3"/>
            <w:i/>
            <w:iCs/>
          </w:rPr>
          <w:t>Заңымен</w:t>
        </w:r>
      </w:hyperlink>
      <w:r>
        <w:rPr>
          <w:rStyle w:val="s3"/>
        </w:rPr>
        <w:t xml:space="preserve"> </w:t>
      </w:r>
      <w:r>
        <w:rPr>
          <w:rStyle w:val="s3"/>
        </w:rPr>
        <w:t>7-тармақ жаңа редакцияда (2010 ж. 1 қаңтардан бастап қолданысқа енгi</w:t>
      </w:r>
      <w:r>
        <w:rPr>
          <w:rStyle w:val="s3"/>
        </w:rPr>
        <w:t>зiлді) (бұр.</w:t>
      </w:r>
      <w:hyperlink r:id="rId9669" w:anchor="sub_id=65107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w:t>
      </w:r>
      <w:r>
        <w:rPr>
          <w:rStyle w:val="s0"/>
        </w:rPr>
        <w:t>сетiлген бақылау-касса машинасының моделi сипаттамалары техникалық талаптарға сәйкес келмеген жағдайда уәкiлеттi орган жүргiзедi.</w:t>
      </w:r>
    </w:p>
    <w:p w:rsidR="00000000" w:rsidRDefault="00EB742F">
      <w:pPr>
        <w:ind w:firstLine="400"/>
        <w:jc w:val="both"/>
      </w:pPr>
      <w:r>
        <w:t> </w:t>
      </w:r>
    </w:p>
    <w:p w:rsidR="00000000" w:rsidRDefault="00EB742F">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EB742F">
      <w:pPr>
        <w:ind w:firstLine="400"/>
        <w:jc w:val="both"/>
      </w:pPr>
      <w:r>
        <w:rPr>
          <w:rStyle w:val="s0"/>
        </w:rPr>
        <w:t>Салық органдары:</w:t>
      </w:r>
    </w:p>
    <w:p w:rsidR="00000000" w:rsidRDefault="00EB742F">
      <w:pPr>
        <w:ind w:firstLine="400"/>
        <w:jc w:val="both"/>
      </w:pPr>
      <w:r>
        <w:rPr>
          <w:rStyle w:val="s0"/>
        </w:rPr>
        <w:t>1) бақылау-касса машиналар</w:t>
      </w:r>
      <w:r>
        <w:rPr>
          <w:rStyle w:val="s0"/>
        </w:rPr>
        <w:t>ын қолдану тәртібінің сақталуын бақылауды жүзеге асырады;</w:t>
      </w:r>
    </w:p>
    <w:p w:rsidR="00000000" w:rsidRDefault="00EB742F">
      <w:pPr>
        <w:jc w:val="both"/>
      </w:pPr>
      <w:r>
        <w:rPr>
          <w:rStyle w:val="s3"/>
        </w:rPr>
        <w:t>2014.28.11. № 257-V ҚР</w:t>
      </w:r>
      <w:r>
        <w:rPr>
          <w:rStyle w:val="s3"/>
        </w:rPr>
        <w:t xml:space="preserve"> </w:t>
      </w:r>
      <w:hyperlink r:id="rId9670" w:anchor="sub_id=652"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9671" w:anchor="sub_id=6520002" w:history="1">
        <w:r>
          <w:rPr>
            <w:rStyle w:val="a3"/>
            <w:i/>
            <w:iCs/>
          </w:rPr>
          <w:t>бұр.ред.қара</w:t>
        </w:r>
      </w:hyperlink>
      <w:r>
        <w:rPr>
          <w:rStyle w:val="s3"/>
        </w:rPr>
        <w:t xml:space="preserve">) </w:t>
      </w:r>
    </w:p>
    <w:p w:rsidR="00000000" w:rsidRDefault="00EB742F">
      <w:pPr>
        <w:ind w:firstLine="400"/>
        <w:jc w:val="both"/>
      </w:pPr>
      <w:r>
        <w:rPr>
          <w:rStyle w:val="s0"/>
        </w:rPr>
        <w:t>2) салық төлеушінің салықтарды және бюджетке төленетін басқа да міндетті төлемдерді төлеу бойынша салық міндеттемесін орындауы жөнінде талдау, камералдық бақылау ж</w:t>
      </w:r>
      <w:r>
        <w:rPr>
          <w:rStyle w:val="s0"/>
        </w:rPr>
        <w:t>әне</w:t>
      </w:r>
      <w:r>
        <w:rPr>
          <w:rStyle w:val="s0"/>
        </w:rPr>
        <w:t xml:space="preserve"> (немесе) салықтық тексерулер жүргізу кезінде бақылау-касса машиналарының фискалдық жады блоктарында сақталатын деректерді не деректерді тіркеу және (немесе) беру функциясы бар бақылау-касса машинасының салық органдарына фискалдық деректер операторы арқ</w:t>
      </w:r>
      <w:r>
        <w:rPr>
          <w:rStyle w:val="s0"/>
        </w:rPr>
        <w:t>ылы берілген деректерін пайдаланады.</w:t>
      </w:r>
    </w:p>
    <w:p w:rsidR="00000000" w:rsidRDefault="00EB742F">
      <w:pPr>
        <w:ind w:firstLine="400"/>
        <w:jc w:val="both"/>
      </w:pPr>
      <w:r>
        <w:t> </w:t>
      </w:r>
    </w:p>
    <w:p w:rsidR="00000000" w:rsidRDefault="00EB742F">
      <w:pPr>
        <w:ind w:firstLine="400"/>
        <w:jc w:val="both"/>
      </w:pPr>
      <w:r>
        <w:t> </w:t>
      </w:r>
    </w:p>
    <w:p w:rsidR="00000000" w:rsidRDefault="00EB742F">
      <w:pPr>
        <w:jc w:val="center"/>
      </w:pPr>
      <w:bookmarkStart w:id="514" w:name="SUB6530000"/>
      <w:bookmarkEnd w:id="514"/>
      <w:r>
        <w:rPr>
          <w:rStyle w:val="s1"/>
        </w:rPr>
        <w:t>91-тарау. САЛЫҚТЫҚ БАҚЫЛАУДЫҢ ӨЗГЕ ДЕ НЫСАНДАРЫ</w:t>
      </w:r>
    </w:p>
    <w:p w:rsidR="00000000" w:rsidRDefault="00EB742F">
      <w:pPr>
        <w:jc w:val="center"/>
      </w:pPr>
      <w:r>
        <w:rPr>
          <w:rStyle w:val="s1"/>
        </w:rPr>
        <w:t> </w:t>
      </w:r>
    </w:p>
    <w:p w:rsidR="00000000" w:rsidRDefault="00EB742F">
      <w:pPr>
        <w:jc w:val="both"/>
      </w:pPr>
      <w:r>
        <w:rPr>
          <w:rStyle w:val="s3"/>
        </w:rPr>
        <w:t>2010.30.06. № 297-ІV ҚР</w:t>
      </w:r>
      <w:r>
        <w:rPr>
          <w:rStyle w:val="s3"/>
        </w:rPr>
        <w:t xml:space="preserve"> </w:t>
      </w:r>
      <w:hyperlink r:id="rId9672" w:anchor="sub_id=60116" w:history="1">
        <w:r>
          <w:rPr>
            <w:rStyle w:val="a3"/>
            <w:i/>
            <w:iCs/>
          </w:rPr>
          <w:t>Заңымен</w:t>
        </w:r>
      </w:hyperlink>
      <w:r>
        <w:rPr>
          <w:rStyle w:val="s3"/>
        </w:rPr>
        <w:t xml:space="preserve"> </w:t>
      </w:r>
      <w:r>
        <w:rPr>
          <w:rStyle w:val="s3"/>
        </w:rPr>
        <w:t>тақырыбы жаңа редакцияда (2010 ж. 1 шілдеден баста</w:t>
      </w:r>
      <w:r>
        <w:rPr>
          <w:rStyle w:val="s3"/>
        </w:rPr>
        <w:t>п қолданысқа енгізілді) (</w:t>
      </w:r>
      <w:hyperlink r:id="rId9673" w:anchor="sub_id=6530000" w:history="1">
        <w:r>
          <w:rPr>
            <w:rStyle w:val="a3"/>
            <w:i/>
            <w:iCs/>
          </w:rPr>
          <w:t>бұр.ред.қара</w:t>
        </w:r>
      </w:hyperlink>
      <w:r>
        <w:rPr>
          <w:rStyle w:val="s3"/>
        </w:rPr>
        <w:t xml:space="preserve">) </w:t>
      </w:r>
    </w:p>
    <w:p w:rsidR="00000000" w:rsidRDefault="00EB742F">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EB742F">
      <w:pPr>
        <w:jc w:val="both"/>
      </w:pPr>
      <w:r>
        <w:rPr>
          <w:rStyle w:val="s3"/>
        </w:rPr>
        <w:t>2010.30.06. № 297-ІV ҚР</w:t>
      </w:r>
      <w:r>
        <w:rPr>
          <w:rStyle w:val="s3"/>
        </w:rPr>
        <w:t xml:space="preserve"> </w:t>
      </w:r>
      <w:hyperlink r:id="rId9674" w:anchor="sub_id=60116"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9675" w:anchor="sub_id=6530100" w:history="1">
        <w:r>
          <w:rPr>
            <w:rStyle w:val="a3"/>
            <w:i/>
            <w:iCs/>
          </w:rPr>
          <w:t>бұр.ред.қара</w:t>
        </w:r>
      </w:hyperlink>
      <w:r>
        <w:rPr>
          <w:rStyle w:val="s3"/>
        </w:rPr>
        <w:t>);</w:t>
      </w:r>
      <w:r>
        <w:rPr>
          <w:rStyle w:val="s3"/>
        </w:rPr>
        <w:t xml:space="preserve"> 2014.07.03. № 177-V ҚР</w:t>
      </w:r>
      <w:r>
        <w:rPr>
          <w:rStyle w:val="s3"/>
        </w:rPr>
        <w:t xml:space="preserve"> </w:t>
      </w:r>
      <w:hyperlink r:id="rId9676" w:anchor="sub_id=653" w:history="1">
        <w:r>
          <w:rPr>
            <w:rStyle w:val="a3"/>
            <w:i/>
            <w:iCs/>
          </w:rPr>
          <w:t>Заңымен</w:t>
        </w:r>
      </w:hyperlink>
      <w:r>
        <w:rPr>
          <w:rStyle w:val="s3"/>
        </w:rPr>
        <w:t xml:space="preserve"> </w:t>
      </w:r>
      <w:r>
        <w:rPr>
          <w:rStyle w:val="s3"/>
        </w:rPr>
        <w:t>1-тармақ жаңа редакцияда (</w:t>
      </w:r>
      <w:hyperlink r:id="rId9677" w:anchor="sub_id=6530000" w:history="1">
        <w:r>
          <w:rPr>
            <w:rStyle w:val="a3"/>
            <w:i/>
            <w:iCs/>
          </w:rPr>
          <w:t>бұр.ред.қара</w:t>
        </w:r>
      </w:hyperlink>
      <w:r>
        <w:rPr>
          <w:rStyle w:val="s3"/>
        </w:rPr>
        <w:t>); 2014.18.06. № 210</w:t>
      </w:r>
      <w:r>
        <w:rPr>
          <w:rStyle w:val="s3"/>
        </w:rPr>
        <w:t>-V ҚР</w:t>
      </w:r>
      <w:r>
        <w:rPr>
          <w:rStyle w:val="s3"/>
        </w:rPr>
        <w:t xml:space="preserve"> </w:t>
      </w:r>
      <w:hyperlink r:id="rId9678" w:anchor="sub_id=653" w:history="1">
        <w:r>
          <w:rPr>
            <w:rStyle w:val="a3"/>
            <w:i/>
            <w:iCs/>
          </w:rPr>
          <w:t>Заңымен</w:t>
        </w:r>
      </w:hyperlink>
      <w:r>
        <w:rPr>
          <w:rStyle w:val="s3"/>
        </w:rPr>
        <w:t xml:space="preserve"> </w:t>
      </w:r>
      <w:r>
        <w:rPr>
          <w:rStyle w:val="s3"/>
        </w:rPr>
        <w:t>1-тармақ өзгертілді (2015 ж. 1 қаңтардан бастап қолданысқа енгiзiлді) (</w:t>
      </w:r>
      <w:hyperlink r:id="rId9679" w:anchor="sub_id=6530100" w:history="1">
        <w:r>
          <w:rPr>
            <w:rStyle w:val="a3"/>
            <w:i/>
            <w:iCs/>
          </w:rPr>
          <w:t>бұр.ре</w:t>
        </w:r>
        <w:r>
          <w:rPr>
            <w:rStyle w:val="a3"/>
            <w:i/>
            <w:iCs/>
          </w:rPr>
          <w:t>д.қара</w:t>
        </w:r>
      </w:hyperlink>
      <w:r>
        <w:rPr>
          <w:rStyle w:val="s3"/>
        </w:rPr>
        <w:t xml:space="preserve">) </w:t>
      </w:r>
    </w:p>
    <w:p w:rsidR="00000000" w:rsidRDefault="00EB742F">
      <w:pPr>
        <w:ind w:firstLine="400"/>
        <w:jc w:val="both"/>
      </w:pPr>
      <w:r>
        <w:rPr>
          <w:rStyle w:val="s0"/>
        </w:rPr>
        <w:t>1. Салық органдары акцизделетiн тауарларды өндiрушiлердiң, олардың айналымын жүзеге асыратын тұлғалардың, борышкердің мүлкiн (активтерiн) өткiзу кезінде банкроттықты және оңалтуды басқарушылардың осы бапта айқындалған акцизделетiн тауарлардың жек</w:t>
      </w:r>
      <w:r>
        <w:rPr>
          <w:rStyle w:val="s0"/>
        </w:rPr>
        <w:t>елеген түрлерiн таңбалау, акцизделетiн тауарларды Қазақстан Республикасының аумағында орын ауыстыру тәртiбiн сақтауы бөлiгiнде, сондай-ақ акциздiк бекеттер орнату арқылы акцизделетiн тауарларға бақылауды жүзеге асырады.</w:t>
      </w:r>
    </w:p>
    <w:p w:rsidR="00000000" w:rsidRDefault="00EB742F">
      <w:pPr>
        <w:ind w:firstLine="400"/>
        <w:jc w:val="both"/>
      </w:pPr>
      <w:r>
        <w:rPr>
          <w:rStyle w:val="s0"/>
        </w:rPr>
        <w:t>1-1. 2014.18.06. № 210-V ҚР</w:t>
      </w:r>
      <w:r>
        <w:rPr>
          <w:rStyle w:val="s0"/>
        </w:rPr>
        <w:t xml:space="preserve"> </w:t>
      </w:r>
      <w:hyperlink r:id="rId9680" w:anchor="sub_id=653"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9681" w:anchor="sub_id=6530000" w:history="1">
        <w:r>
          <w:rPr>
            <w:rStyle w:val="a3"/>
            <w:i/>
            <w:iCs/>
          </w:rPr>
          <w:t>бұр.ред.қара</w:t>
        </w:r>
      </w:hyperlink>
      <w:r>
        <w:rPr>
          <w:rStyle w:val="s3"/>
        </w:rPr>
        <w:t xml:space="preserve">) </w:t>
      </w:r>
    </w:p>
    <w:p w:rsidR="00000000" w:rsidRDefault="00EB742F">
      <w:pPr>
        <w:jc w:val="both"/>
      </w:pPr>
      <w:r>
        <w:rPr>
          <w:rStyle w:val="s3"/>
        </w:rPr>
        <w:t>2010.30.06</w:t>
      </w:r>
      <w:r>
        <w:rPr>
          <w:rStyle w:val="s3"/>
        </w:rPr>
        <w:t>. № 297-ІV ҚР</w:t>
      </w:r>
      <w:r>
        <w:rPr>
          <w:rStyle w:val="s3"/>
        </w:rPr>
        <w:t xml:space="preserve"> </w:t>
      </w:r>
      <w:hyperlink r:id="rId9682" w:anchor="sub_id=60116" w:history="1">
        <w:r>
          <w:rPr>
            <w:rStyle w:val="a3"/>
            <w:i/>
            <w:iCs/>
          </w:rPr>
          <w:t>Заңымен</w:t>
        </w:r>
      </w:hyperlink>
      <w:r>
        <w:rPr>
          <w:rStyle w:val="s3"/>
        </w:rPr>
        <w:t xml:space="preserve"> </w:t>
      </w:r>
      <w:r>
        <w:rPr>
          <w:rStyle w:val="s3"/>
        </w:rPr>
        <w:t>2-тармақ жаңа редакцияда (2010 ж. 1 шілдеден бастап қолданысқа енгізілді) (</w:t>
      </w:r>
      <w:hyperlink r:id="rId9683" w:anchor="sub_id=6530200" w:history="1">
        <w:r>
          <w:rPr>
            <w:rStyle w:val="a3"/>
            <w:i/>
            <w:iCs/>
          </w:rPr>
          <w:t>бұр.ред.қара</w:t>
        </w:r>
      </w:hyperlink>
      <w:r>
        <w:rPr>
          <w:rStyle w:val="s3"/>
        </w:rPr>
        <w:t>); 2011.21.07. № 467-ІV ҚР</w:t>
      </w:r>
      <w:r>
        <w:rPr>
          <w:rStyle w:val="s3"/>
        </w:rPr>
        <w:t xml:space="preserve"> </w:t>
      </w:r>
      <w:hyperlink r:id="rId9684" w:anchor="sub_id=227" w:history="1">
        <w:r>
          <w:rPr>
            <w:rStyle w:val="a3"/>
            <w:i/>
            <w:iCs/>
          </w:rPr>
          <w:t>Заңымен</w:t>
        </w:r>
      </w:hyperlink>
      <w:r>
        <w:rPr>
          <w:rStyle w:val="s3"/>
        </w:rPr>
        <w:t xml:space="preserve"> </w:t>
      </w:r>
      <w:r>
        <w:rPr>
          <w:rStyle w:val="s3"/>
        </w:rPr>
        <w:t>2-тармақ өзгертілді (2010 жылғы 1 шілдеден бастап қолданысқа енгізілді) (</w:t>
      </w:r>
      <w:hyperlink r:id="rId9685" w:anchor="sub_id=6530200" w:history="1">
        <w:r>
          <w:rPr>
            <w:rStyle w:val="a3"/>
            <w:i/>
            <w:iCs/>
          </w:rPr>
          <w:t>бұр.ред.қара</w:t>
        </w:r>
      </w:hyperlink>
      <w:r>
        <w:rPr>
          <w:rStyle w:val="s3"/>
        </w:rPr>
        <w:t>); 2014.29.09. № 239-V ҚР</w:t>
      </w:r>
      <w:r>
        <w:rPr>
          <w:rStyle w:val="s3"/>
        </w:rPr>
        <w:t xml:space="preserve"> </w:t>
      </w:r>
      <w:hyperlink r:id="rId9686" w:anchor="sub_id=653" w:history="1">
        <w:r>
          <w:rPr>
            <w:rStyle w:val="a3"/>
            <w:i/>
            <w:iCs/>
          </w:rPr>
          <w:t>Заңымен</w:t>
        </w:r>
      </w:hyperlink>
      <w:r>
        <w:rPr>
          <w:rStyle w:val="s3"/>
        </w:rPr>
        <w:t xml:space="preserve"> (</w:t>
      </w:r>
      <w:hyperlink r:id="rId9687" w:anchor="sub_id=6530200" w:history="1">
        <w:r>
          <w:rPr>
            <w:rStyle w:val="a3"/>
            <w:i/>
            <w:iCs/>
          </w:rPr>
          <w:t>бұр.р</w:t>
        </w:r>
        <w:r>
          <w:rPr>
            <w:rStyle w:val="a3"/>
            <w:i/>
            <w:iCs/>
          </w:rPr>
          <w:t>ед.қара</w:t>
        </w:r>
      </w:hyperlink>
      <w:r>
        <w:rPr>
          <w:rStyle w:val="s3"/>
        </w:rPr>
        <w:t>); 2015.03.12. № 432-V ҚР</w:t>
      </w:r>
      <w:r>
        <w:rPr>
          <w:rStyle w:val="s3"/>
        </w:rPr>
        <w:t xml:space="preserve"> </w:t>
      </w:r>
      <w:hyperlink r:id="rId9688" w:anchor="sub_id=653" w:history="1">
        <w:r>
          <w:rPr>
            <w:rStyle w:val="a3"/>
            <w:i/>
            <w:iCs/>
          </w:rPr>
          <w:t>Заңымен</w:t>
        </w:r>
      </w:hyperlink>
      <w:r>
        <w:rPr>
          <w:rStyle w:val="s3"/>
        </w:rPr>
        <w:t xml:space="preserve"> </w:t>
      </w:r>
      <w:r>
        <w:rPr>
          <w:rStyle w:val="s3"/>
        </w:rPr>
        <w:t>(2016 ж. 1 қаңтардан бастап қолданысқа енгізілді) (</w:t>
      </w:r>
      <w:hyperlink r:id="rId9689" w:anchor="sub_id=6530200" w:history="1">
        <w:r>
          <w:rPr>
            <w:rStyle w:val="a3"/>
            <w:i/>
            <w:iCs/>
          </w:rPr>
          <w:t>бұр.ред.қара</w:t>
        </w:r>
      </w:hyperlink>
      <w:r>
        <w:rPr>
          <w:rStyle w:val="s3"/>
        </w:rPr>
        <w:t>) 2-тармақ жаңа редакцияда</w:t>
      </w:r>
    </w:p>
    <w:p w:rsidR="00000000" w:rsidRDefault="00EB742F">
      <w:pPr>
        <w:ind w:firstLine="400"/>
        <w:jc w:val="both"/>
      </w:pPr>
      <w:r>
        <w:rPr>
          <w:rStyle w:val="s0"/>
        </w:rPr>
        <w:t>2. Шарап материалын, сыраны және сыра сусынын қоспағанда, алкоголь өнімі - уәкілетті орган белгілеген тәртіппен есепке алу-бақылау таңбаларымен, темекі өнімдері - акциздік таңбалармен таңбалануға жатады.</w:t>
      </w:r>
    </w:p>
    <w:p w:rsidR="00000000" w:rsidRDefault="00EB742F">
      <w:pPr>
        <w:jc w:val="both"/>
      </w:pPr>
      <w:r>
        <w:rPr>
          <w:rStyle w:val="s3"/>
        </w:rPr>
        <w:t>2014.07.03</w:t>
      </w:r>
      <w:r>
        <w:rPr>
          <w:rStyle w:val="s3"/>
        </w:rPr>
        <w:t>. № 177-V ҚР</w:t>
      </w:r>
      <w:r>
        <w:rPr>
          <w:rStyle w:val="s3"/>
        </w:rPr>
        <w:t xml:space="preserve"> </w:t>
      </w:r>
      <w:hyperlink r:id="rId9690" w:anchor="sub_id=653" w:history="1">
        <w:r>
          <w:rPr>
            <w:rStyle w:val="a3"/>
            <w:i/>
            <w:iCs/>
          </w:rPr>
          <w:t>Заңымен</w:t>
        </w:r>
      </w:hyperlink>
      <w:r>
        <w:rPr>
          <w:rStyle w:val="s3"/>
        </w:rPr>
        <w:t xml:space="preserve"> </w:t>
      </w:r>
      <w:r>
        <w:rPr>
          <w:rStyle w:val="s3"/>
        </w:rPr>
        <w:t>3-тармақ жаңа редакцияда (</w:t>
      </w:r>
      <w:hyperlink r:id="rId9691" w:anchor="sub_id=6530300" w:history="1">
        <w:r>
          <w:rPr>
            <w:rStyle w:val="a3"/>
            <w:i/>
            <w:iCs/>
          </w:rPr>
          <w:t>бұр.ред.қара</w:t>
        </w:r>
      </w:hyperlink>
      <w:r>
        <w:rPr>
          <w:rStyle w:val="s3"/>
        </w:rPr>
        <w:t xml:space="preserve">) </w:t>
      </w:r>
    </w:p>
    <w:p w:rsidR="00000000" w:rsidRDefault="00EB742F">
      <w:pPr>
        <w:ind w:firstLine="400"/>
        <w:jc w:val="both"/>
      </w:pPr>
      <w:r>
        <w:rPr>
          <w:rStyle w:val="s0"/>
        </w:rPr>
        <w:t>3. Таңбалауды акцизделетiн т</w:t>
      </w:r>
      <w:r>
        <w:rPr>
          <w:rStyle w:val="s0"/>
        </w:rPr>
        <w:t>ауарларды өндiрушiлер мен импорттаушылар, банкроттықты және оңалтуды басқарушылар борышкердiң мүлкiн (активтерiн) өткiзген кезде жүзеге асырады.</w:t>
      </w:r>
    </w:p>
    <w:p w:rsidR="00000000" w:rsidRDefault="00EB742F">
      <w:pPr>
        <w:ind w:firstLine="400"/>
        <w:jc w:val="both"/>
      </w:pPr>
      <w:r>
        <w:rPr>
          <w:rStyle w:val="s0"/>
        </w:rPr>
        <w:t>4. Мыналар:</w:t>
      </w:r>
    </w:p>
    <w:p w:rsidR="00000000" w:rsidRDefault="00EB742F">
      <w:pPr>
        <w:ind w:firstLine="400"/>
        <w:jc w:val="both"/>
      </w:pPr>
      <w:r>
        <w:rPr>
          <w:rStyle w:val="s0"/>
        </w:rPr>
        <w:t>1) Қазақстан Республикасынан тыс жерге экспортталатын;</w:t>
      </w:r>
    </w:p>
    <w:p w:rsidR="00000000" w:rsidRDefault="00EB742F">
      <w:pPr>
        <w:jc w:val="both"/>
      </w:pPr>
      <w:r>
        <w:rPr>
          <w:rStyle w:val="s3"/>
        </w:rPr>
        <w:t>2011.21.07. № 467-ІV ҚР</w:t>
      </w:r>
      <w:r>
        <w:rPr>
          <w:rStyle w:val="s3"/>
        </w:rPr>
        <w:t xml:space="preserve"> </w:t>
      </w:r>
      <w:hyperlink r:id="rId9692" w:anchor="sub_id=227" w:history="1">
        <w:r>
          <w:rPr>
            <w:rStyle w:val="a3"/>
            <w:i/>
            <w:iCs/>
          </w:rPr>
          <w:t>Заңымен</w:t>
        </w:r>
      </w:hyperlink>
      <w:r>
        <w:rPr>
          <w:rStyle w:val="s3"/>
        </w:rPr>
        <w:t xml:space="preserve"> </w:t>
      </w:r>
      <w:r>
        <w:rPr>
          <w:rStyle w:val="s3"/>
        </w:rPr>
        <w:t>2) тармақша жаңа редакцияда (2011 жылғы 1 шілдеден бастап қолданысқа енгізілді) (</w:t>
      </w:r>
      <w:hyperlink r:id="rId9693" w:anchor="sub_id=6530402" w:history="1">
        <w:r>
          <w:rPr>
            <w:rStyle w:val="a3"/>
            <w:i/>
            <w:iCs/>
          </w:rPr>
          <w:t>бұр.ред.қара</w:t>
        </w:r>
      </w:hyperlink>
      <w:r>
        <w:rPr>
          <w:rStyle w:val="s3"/>
        </w:rPr>
        <w:t xml:space="preserve">) </w:t>
      </w:r>
    </w:p>
    <w:p w:rsidR="00000000" w:rsidRDefault="00EB742F">
      <w:pPr>
        <w:ind w:firstLine="400"/>
        <w:jc w:val="both"/>
      </w:pPr>
      <w:r>
        <w:rPr>
          <w:rStyle w:val="s0"/>
        </w:rPr>
        <w:t>2) Қаз</w:t>
      </w:r>
      <w:r>
        <w:rPr>
          <w:rStyle w:val="s0"/>
        </w:rPr>
        <w:t>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EB742F">
      <w:pPr>
        <w:jc w:val="both"/>
      </w:pPr>
      <w:r>
        <w:rPr>
          <w:rStyle w:val="s3"/>
        </w:rPr>
        <w:t>2010.30.06. № 297-ІV ҚР</w:t>
      </w:r>
      <w:r>
        <w:rPr>
          <w:rStyle w:val="s3"/>
        </w:rPr>
        <w:t xml:space="preserve"> </w:t>
      </w:r>
      <w:hyperlink r:id="rId9694" w:anchor="sub_id=60116" w:history="1">
        <w:r>
          <w:rPr>
            <w:rStyle w:val="a3"/>
            <w:i/>
            <w:iCs/>
          </w:rPr>
          <w:t>Заңыме</w:t>
        </w:r>
        <w:r>
          <w:rPr>
            <w:rStyle w:val="a3"/>
            <w:i/>
            <w:iCs/>
          </w:rPr>
          <w:t>н</w:t>
        </w:r>
      </w:hyperlink>
      <w:r>
        <w:rPr>
          <w:rStyle w:val="s3"/>
        </w:rPr>
        <w:t xml:space="preserve"> </w:t>
      </w:r>
      <w:r>
        <w:rPr>
          <w:rStyle w:val="s3"/>
        </w:rPr>
        <w:t>3) тармақша жаңа редакцияда (2010 ж. 1 шілдеден бастап қолданысқа енгізілді) (</w:t>
      </w:r>
      <w:hyperlink r:id="rId9695" w:anchor="sub_id=6530403" w:history="1">
        <w:r>
          <w:rPr>
            <w:rStyle w:val="a3"/>
            <w:i/>
            <w:iCs/>
          </w:rPr>
          <w:t>бұр.ред.қара</w:t>
        </w:r>
      </w:hyperlink>
      <w:r>
        <w:rPr>
          <w:rStyle w:val="s3"/>
        </w:rPr>
        <w:t xml:space="preserve">) </w:t>
      </w:r>
    </w:p>
    <w:p w:rsidR="00000000" w:rsidRDefault="00EB742F">
      <w:pPr>
        <w:ind w:firstLine="400"/>
        <w:jc w:val="both"/>
      </w:pPr>
      <w:r>
        <w:rPr>
          <w:rStyle w:val="s0"/>
        </w:rPr>
        <w:t>3) Кеден одағының кеден аумағына</w:t>
      </w:r>
      <w:r>
        <w:rPr>
          <w:rStyle w:val="s0"/>
        </w:rPr>
        <w:t xml:space="preserve"> </w:t>
      </w:r>
      <w:r>
        <w:t>уақытша әкелу</w:t>
      </w:r>
      <w:r>
        <w:rPr>
          <w:rStyle w:val="s0"/>
        </w:rPr>
        <w:t xml:space="preserve"> </w:t>
      </w:r>
      <w:r>
        <w:rPr>
          <w:rStyle w:val="s0"/>
        </w:rPr>
        <w:t>(жіберу) және</w:t>
      </w:r>
      <w:r>
        <w:rPr>
          <w:rStyle w:val="s0"/>
        </w:rPr>
        <w:t xml:space="preserve"> </w:t>
      </w:r>
      <w:r>
        <w:t> </w:t>
      </w:r>
      <w:r>
        <w:t>уақытша әкету</w:t>
      </w:r>
      <w:r>
        <w:rPr>
          <w:rStyle w:val="s0"/>
        </w:rPr>
        <w:t xml:space="preserve"> </w:t>
      </w:r>
      <w:r>
        <w:rPr>
          <w:rStyle w:val="s0"/>
        </w:rPr>
        <w:t>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EB742F">
      <w:pPr>
        <w:jc w:val="both"/>
      </w:pPr>
      <w:r>
        <w:rPr>
          <w:rStyle w:val="s3"/>
        </w:rPr>
        <w:t>2010.30.06. № 297-ІV ҚР</w:t>
      </w:r>
      <w:r>
        <w:rPr>
          <w:rStyle w:val="s3"/>
        </w:rPr>
        <w:t xml:space="preserve"> </w:t>
      </w:r>
      <w:hyperlink r:id="rId9696" w:anchor="sub_id=60116" w:history="1">
        <w:r>
          <w:rPr>
            <w:rStyle w:val="a3"/>
            <w:i/>
            <w:iCs/>
          </w:rPr>
          <w:t>Заңымен</w:t>
        </w:r>
      </w:hyperlink>
      <w:r>
        <w:rPr>
          <w:rStyle w:val="s3"/>
        </w:rPr>
        <w:t xml:space="preserve"> </w:t>
      </w:r>
      <w:r>
        <w:rPr>
          <w:rStyle w:val="s3"/>
        </w:rPr>
        <w:t>4) тармақша жаңа редакцияда (2010 ж. 1 шілдеден бастап қолданысқа енгізілді) (</w:t>
      </w:r>
      <w:hyperlink r:id="rId9697" w:anchor="sub_id=6530404" w:history="1">
        <w:r>
          <w:rPr>
            <w:rStyle w:val="a3"/>
            <w:i/>
            <w:iCs/>
          </w:rPr>
          <w:t>бұр.ред.қара</w:t>
        </w:r>
      </w:hyperlink>
      <w:r>
        <w:rPr>
          <w:rStyle w:val="s3"/>
        </w:rPr>
        <w:t xml:space="preserve">) </w:t>
      </w:r>
    </w:p>
    <w:p w:rsidR="00000000" w:rsidRDefault="00EB742F">
      <w:pPr>
        <w:ind w:firstLine="400"/>
        <w:jc w:val="both"/>
      </w:pPr>
      <w:r>
        <w:rPr>
          <w:rStyle w:val="s0"/>
        </w:rPr>
        <w:t xml:space="preserve">4) </w:t>
      </w:r>
      <w:r>
        <w:t xml:space="preserve">тауарлар </w:t>
      </w:r>
      <w:r>
        <w:t>транзиті кедендік рәсімінде</w:t>
      </w:r>
      <w:r>
        <w:rPr>
          <w:rStyle w:val="s0"/>
        </w:rPr>
        <w:t xml:space="preserve"> </w:t>
      </w:r>
      <w:r>
        <w:rPr>
          <w:rStyle w:val="s0"/>
        </w:rPr>
        <w:t>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EB742F">
      <w:pPr>
        <w:jc w:val="both"/>
      </w:pPr>
      <w:r>
        <w:rPr>
          <w:rStyle w:val="s3"/>
        </w:rPr>
        <w:t>2010.30.06. № 297-ІV ҚР</w:t>
      </w:r>
      <w:r>
        <w:rPr>
          <w:rStyle w:val="s3"/>
        </w:rPr>
        <w:t xml:space="preserve"> </w:t>
      </w:r>
      <w:hyperlink r:id="rId9698" w:anchor="sub_id=60116" w:history="1">
        <w:r>
          <w:rPr>
            <w:rStyle w:val="a3"/>
            <w:i/>
            <w:iCs/>
          </w:rPr>
          <w:t>Заңымен</w:t>
        </w:r>
      </w:hyperlink>
      <w:r>
        <w:rPr>
          <w:rStyle w:val="s3"/>
        </w:rPr>
        <w:t xml:space="preserve"> </w:t>
      </w:r>
      <w:r>
        <w:rPr>
          <w:rStyle w:val="s3"/>
        </w:rPr>
        <w:t>5) тармақша өзгертілді (2010 ж. 1 шілдеден бастап қолданысқа енгізілді) (</w:t>
      </w:r>
      <w:hyperlink r:id="rId9699" w:anchor="sub_id=6530405" w:history="1">
        <w:r>
          <w:rPr>
            <w:rStyle w:val="a3"/>
            <w:i/>
            <w:iCs/>
          </w:rPr>
          <w:t>бұр.ред.қара</w:t>
        </w:r>
      </w:hyperlink>
      <w:r>
        <w:rPr>
          <w:rStyle w:val="s3"/>
        </w:rPr>
        <w:t>); 2011.21.07. № 467-ІV ҚР</w:t>
      </w:r>
      <w:r>
        <w:rPr>
          <w:rStyle w:val="s3"/>
        </w:rPr>
        <w:t xml:space="preserve"> </w:t>
      </w:r>
      <w:hyperlink r:id="rId9700" w:anchor="sub_id=227" w:history="1">
        <w:r>
          <w:rPr>
            <w:rStyle w:val="a3"/>
            <w:i/>
            <w:iCs/>
          </w:rPr>
          <w:t>Заңымен</w:t>
        </w:r>
      </w:hyperlink>
      <w:r>
        <w:rPr>
          <w:rStyle w:val="s3"/>
        </w:rPr>
        <w:t xml:space="preserve"> </w:t>
      </w:r>
      <w:r>
        <w:rPr>
          <w:rStyle w:val="s3"/>
        </w:rPr>
        <w:t>(2011 жылғы 1 шілдеден бастап қолданысқа енгізілді) (</w:t>
      </w:r>
      <w:hyperlink r:id="rId9701" w:anchor="sub_id=6530405" w:history="1">
        <w:r>
          <w:rPr>
            <w:rStyle w:val="a3"/>
            <w:i/>
            <w:iCs/>
          </w:rPr>
          <w:t>бұр.ред.қара</w:t>
        </w:r>
      </w:hyperlink>
      <w:r>
        <w:rPr>
          <w:rStyle w:val="s3"/>
        </w:rPr>
        <w:t>); 2014.18.06. № 210-V ҚР</w:t>
      </w:r>
      <w:r>
        <w:rPr>
          <w:rStyle w:val="s3"/>
        </w:rPr>
        <w:t xml:space="preserve"> </w:t>
      </w:r>
      <w:hyperlink r:id="rId9702" w:anchor="sub_id=653" w:history="1">
        <w:r>
          <w:rPr>
            <w:rStyle w:val="a3"/>
            <w:i/>
            <w:iCs/>
          </w:rPr>
          <w:t>Заңымен</w:t>
        </w:r>
      </w:hyperlink>
      <w:r>
        <w:rPr>
          <w:rStyle w:val="s3"/>
        </w:rPr>
        <w:t xml:space="preserve"> </w:t>
      </w:r>
      <w:r>
        <w:rPr>
          <w:rStyle w:val="s3"/>
        </w:rPr>
        <w:t>(2015 ж. 1 қаңтардан бастап қолданысқа енгiзiлді) (</w:t>
      </w:r>
      <w:hyperlink r:id="rId9703" w:anchor="sub_id=6530405" w:history="1">
        <w:r>
          <w:rPr>
            <w:rStyle w:val="a3"/>
            <w:i/>
            <w:iCs/>
          </w:rPr>
          <w:t>бұр.ред.қара</w:t>
        </w:r>
      </w:hyperlink>
      <w:r>
        <w:rPr>
          <w:rStyle w:val="s3"/>
        </w:rPr>
        <w:t>) 5) тармақша жаңа редак</w:t>
      </w:r>
      <w:r>
        <w:rPr>
          <w:rStyle w:val="s3"/>
        </w:rPr>
        <w:t>цияда</w:t>
      </w:r>
    </w:p>
    <w:p w:rsidR="00000000" w:rsidRDefault="00EB742F">
      <w:pPr>
        <w:ind w:firstLine="400"/>
        <w:jc w:val="both"/>
      </w:pPr>
      <w:r>
        <w:rPr>
          <w:rStyle w:val="s0"/>
        </w:rPr>
        <w:t>5) Қазақстан Республикасының аумағына жиырма бір жасқа толған жеке тұлға - алкоголь өнiмдерiнің үш литрден аспайтын шегiнде, сондай-ақ он сегiз жасқа толған жеке тұлға темекi мен темекi бұйымдарын екі жүз сигареттен немесе елу сигарадан (сигарилладан</w:t>
      </w:r>
      <w:r>
        <w:rPr>
          <w:rStyle w:val="s0"/>
        </w:rPr>
        <w:t>) немесе темекiнiң екі жүз елу грамынан аспайтын шегiнде не аталған бұйымдарды жалпы салмағы екі жүз елу грамнан аспайтын ассортиментте әкелетiн (жiберетiн) алкоголь өнiмдерi - есепке алу-бақылау маркаларымен және темекi бұйымдары акциздiк маркалармен мiнд</w:t>
      </w:r>
      <w:r>
        <w:rPr>
          <w:rStyle w:val="s0"/>
        </w:rPr>
        <w:t>еттi таңбалануға жатпайды.</w:t>
      </w:r>
    </w:p>
    <w:p w:rsidR="00000000" w:rsidRDefault="00EB742F">
      <w:pPr>
        <w:jc w:val="both"/>
      </w:pPr>
      <w:r>
        <w:rPr>
          <w:rStyle w:val="s3"/>
        </w:rPr>
        <w:t>2010.30.06. № 297-ІV ҚР</w:t>
      </w:r>
      <w:r>
        <w:rPr>
          <w:rStyle w:val="s3"/>
        </w:rPr>
        <w:t xml:space="preserve"> </w:t>
      </w:r>
      <w:hyperlink r:id="rId9704" w:anchor="sub_id=60116" w:history="1">
        <w:r>
          <w:rPr>
            <w:rStyle w:val="a3"/>
            <w:i/>
            <w:iCs/>
          </w:rPr>
          <w:t>Заңымен</w:t>
        </w:r>
      </w:hyperlink>
      <w:r>
        <w:rPr>
          <w:rStyle w:val="s3"/>
        </w:rPr>
        <w:t xml:space="preserve"> </w:t>
      </w:r>
      <w:r>
        <w:rPr>
          <w:rStyle w:val="s3"/>
        </w:rPr>
        <w:t>4-1-тармақпен толықтырылды (2010 жылғы 1 қазаннан бастап қолданысқа енгізілді); 2011.21.07. № 467-ІV ҚР</w:t>
      </w:r>
      <w:r>
        <w:rPr>
          <w:rStyle w:val="s3"/>
        </w:rPr>
        <w:t xml:space="preserve"> </w:t>
      </w:r>
      <w:hyperlink r:id="rId9705" w:anchor="sub_id=227" w:history="1">
        <w:r>
          <w:rPr>
            <w:rStyle w:val="a3"/>
            <w:i/>
            <w:iCs/>
          </w:rPr>
          <w:t>Заңымен</w:t>
        </w:r>
      </w:hyperlink>
      <w:r>
        <w:rPr>
          <w:rStyle w:val="s3"/>
        </w:rPr>
        <w:t xml:space="preserve"> </w:t>
      </w:r>
      <w:r>
        <w:rPr>
          <w:rStyle w:val="s3"/>
        </w:rPr>
        <w:t>4-1-тармақ өзгертілді (2011 жылғы 1 шілдеден бастап қолданысқа енгізілді) (</w:t>
      </w:r>
      <w:hyperlink r:id="rId9706" w:anchor="sub_id=6530000" w:history="1">
        <w:r>
          <w:rPr>
            <w:rStyle w:val="a3"/>
            <w:i/>
            <w:iCs/>
          </w:rPr>
          <w:t>бұр.ред.қара</w:t>
        </w:r>
      </w:hyperlink>
      <w:r>
        <w:rPr>
          <w:rStyle w:val="s3"/>
        </w:rPr>
        <w:t>); 20</w:t>
      </w:r>
      <w:r>
        <w:rPr>
          <w:rStyle w:val="s3"/>
        </w:rPr>
        <w:t>14.18.06. № 210-V ҚР</w:t>
      </w:r>
      <w:r>
        <w:rPr>
          <w:rStyle w:val="s3"/>
        </w:rPr>
        <w:t xml:space="preserve"> </w:t>
      </w:r>
      <w:hyperlink r:id="rId9707" w:anchor="sub_id=653" w:history="1">
        <w:r>
          <w:rPr>
            <w:rStyle w:val="a3"/>
            <w:i/>
            <w:iCs/>
          </w:rPr>
          <w:t>Заңымен</w:t>
        </w:r>
      </w:hyperlink>
      <w:r>
        <w:rPr>
          <w:rStyle w:val="s3"/>
        </w:rPr>
        <w:t xml:space="preserve"> </w:t>
      </w:r>
      <w:r>
        <w:rPr>
          <w:rStyle w:val="s3"/>
        </w:rPr>
        <w:t>4-1-тармақ жаңа редакцияда (2015 ж. 1 қаңтардан бастап қолданысқа енгiзiлді) (</w:t>
      </w:r>
      <w:hyperlink r:id="rId9708" w:anchor="sub_id=6530000" w:history="1">
        <w:r>
          <w:rPr>
            <w:rStyle w:val="a3"/>
            <w:i/>
            <w:iCs/>
          </w:rPr>
          <w:t>бұр.ред.қара</w:t>
        </w:r>
      </w:hyperlink>
      <w:r>
        <w:rPr>
          <w:rStyle w:val="s3"/>
        </w:rPr>
        <w:t xml:space="preserve">) </w:t>
      </w:r>
    </w:p>
    <w:p w:rsidR="00000000" w:rsidRDefault="00EB742F">
      <w:pPr>
        <w:ind w:firstLine="400"/>
        <w:jc w:val="both"/>
      </w:pPr>
      <w:r>
        <w:rPr>
          <w:rStyle w:val="s0"/>
        </w:rPr>
        <w:t>4-1. Осы баптың 4-тармағында көзделген жағдайлардан басқа, акциздік және (немесе) есепке алу-бақылау маркаларымен таңбалауға жататын акцизделетін тауарлардың акциздік және (немесе) есепке алу-бақылау маркаларынсыз, сондай-ақ</w:t>
      </w:r>
      <w:r>
        <w:rPr>
          <w:rStyle w:val="s0"/>
        </w:rPr>
        <w:t xml:space="preserve"> белгіленбеген үлгідегі және (немесе) сәйкестендіруге келмейтін маркалары бар акцизделетін өнімді сақтау, өткізу және (немесе) тасымалдау түріндегі айналымына тыйым салынады.</w:t>
      </w:r>
    </w:p>
    <w:p w:rsidR="00000000" w:rsidRDefault="00EB742F">
      <w:pPr>
        <w:jc w:val="both"/>
      </w:pPr>
      <w:r>
        <w:rPr>
          <w:rStyle w:val="s3"/>
        </w:rPr>
        <w:t>2011.21.07. № 467-ІV ҚР</w:t>
      </w:r>
      <w:r>
        <w:rPr>
          <w:rStyle w:val="s3"/>
        </w:rPr>
        <w:t xml:space="preserve"> </w:t>
      </w:r>
      <w:hyperlink r:id="rId9709" w:anchor="sub_id=227" w:history="1">
        <w:r>
          <w:rPr>
            <w:rStyle w:val="a3"/>
            <w:i/>
            <w:iCs/>
          </w:rPr>
          <w:t>Заңымен</w:t>
        </w:r>
      </w:hyperlink>
      <w:r>
        <w:rPr>
          <w:rStyle w:val="s3"/>
        </w:rPr>
        <w:t xml:space="preserve"> </w:t>
      </w:r>
      <w:r>
        <w:rPr>
          <w:rStyle w:val="s3"/>
        </w:rPr>
        <w:t>5-тармақ өзгертілді (2011 жылғы 1 шілдеден бастап қолданысқа енгізілді) (</w:t>
      </w:r>
      <w:hyperlink r:id="rId9710" w:anchor="sub_id=6530500" w:history="1">
        <w:r>
          <w:rPr>
            <w:rStyle w:val="a3"/>
            <w:i/>
            <w:iCs/>
          </w:rPr>
          <w:t>бұр.ред.қара</w:t>
        </w:r>
      </w:hyperlink>
      <w:r>
        <w:rPr>
          <w:rStyle w:val="s3"/>
        </w:rPr>
        <w:t xml:space="preserve">) </w:t>
      </w:r>
    </w:p>
    <w:p w:rsidR="00000000" w:rsidRDefault="00EB742F">
      <w:pPr>
        <w:ind w:firstLine="400"/>
        <w:jc w:val="both"/>
      </w:pPr>
      <w:r>
        <w:rPr>
          <w:rStyle w:val="s0"/>
        </w:rPr>
        <w:t>5. Осы баптың 2-тармағында көрсетілген акцизделетін</w:t>
      </w:r>
      <w:r>
        <w:rPr>
          <w:rStyle w:val="s0"/>
        </w:rPr>
        <w:t xml:space="preserve"> тауарларды жаңа үлгідегі есепке алу-бақылау немесе акциздік таңбалармен қайта таңбалау Қазақстан Республикасының</w:t>
      </w:r>
      <w:r>
        <w:rPr>
          <w:rStyle w:val="s0"/>
        </w:rPr>
        <w:t xml:space="preserve"> </w:t>
      </w:r>
      <w:hyperlink r:id="rId9711" w:history="1">
        <w:r>
          <w:rPr>
            <w:rStyle w:val="a3"/>
          </w:rPr>
          <w:t>Үкіметі</w:t>
        </w:r>
        <w:r>
          <w:rPr>
            <w:rStyle w:val="a3"/>
          </w:rPr>
          <w:t xml:space="preserve"> белгілейтін</w:t>
        </w:r>
      </w:hyperlink>
      <w:r>
        <w:rPr>
          <w:rStyle w:val="s0"/>
        </w:rPr>
        <w:t xml:space="preserve"> </w:t>
      </w:r>
      <w:r>
        <w:rPr>
          <w:rStyle w:val="s0"/>
        </w:rPr>
        <w:t>мерзімде жүзеге асырылады.</w:t>
      </w:r>
    </w:p>
    <w:p w:rsidR="00000000" w:rsidRDefault="00EB742F">
      <w:pPr>
        <w:jc w:val="both"/>
      </w:pPr>
      <w:r>
        <w:rPr>
          <w:rStyle w:val="s3"/>
        </w:rPr>
        <w:t>2014.18.06. № 210-V ҚР</w:t>
      </w:r>
      <w:r>
        <w:rPr>
          <w:rStyle w:val="s3"/>
        </w:rPr>
        <w:t xml:space="preserve"> </w:t>
      </w:r>
      <w:hyperlink r:id="rId9712" w:anchor="sub_id=653" w:history="1">
        <w:r>
          <w:rPr>
            <w:rStyle w:val="a3"/>
            <w:i/>
            <w:iCs/>
          </w:rPr>
          <w:t>Заңымен</w:t>
        </w:r>
      </w:hyperlink>
      <w:r>
        <w:rPr>
          <w:rStyle w:val="s3"/>
        </w:rPr>
        <w:t xml:space="preserve"> </w:t>
      </w:r>
      <w:r>
        <w:rPr>
          <w:rStyle w:val="s3"/>
        </w:rPr>
        <w:t>5-1 - 5-8-тармақтармен толықтырылды (2015 ж. 1 қаңтардан бастап қолданысқа енгiзiлді)</w:t>
      </w:r>
      <w:r>
        <w:rPr>
          <w:rStyle w:val="s3"/>
        </w:rPr>
        <w:t xml:space="preserve"> </w:t>
      </w:r>
    </w:p>
    <w:p w:rsidR="00000000" w:rsidRDefault="00EB742F">
      <w:pPr>
        <w:ind w:firstLine="400"/>
        <w:jc w:val="both"/>
      </w:pPr>
      <w:r>
        <w:rPr>
          <w:rStyle w:val="s0"/>
        </w:rPr>
        <w:t>5-1. Кеден одағының елдерінен Қазақстан Республикасына алкоголь өнімінің импортын жүзег</w:t>
      </w:r>
      <w:r>
        <w:rPr>
          <w:rStyle w:val="s0"/>
        </w:rPr>
        <w:t>е асыратын тұлға Кеден одағының елдерінен Қазақстан Республикасына алкоголь өнімін импорттау кезінде есепке алу-бақылау маркаларын нысаналы пайдалануы туралы міндеттемесін ұсынады.</w:t>
      </w:r>
    </w:p>
    <w:p w:rsidR="00000000" w:rsidRDefault="00EB742F">
      <w:pPr>
        <w:ind w:firstLine="400"/>
        <w:jc w:val="both"/>
      </w:pPr>
      <w:r>
        <w:rPr>
          <w:rStyle w:val="s0"/>
        </w:rPr>
        <w:t>5-2. Кеден одағының елдерінен Қазақстан Республикасына алкоголь өнімін импо</w:t>
      </w:r>
      <w:r>
        <w:rPr>
          <w:rStyle w:val="s0"/>
        </w:rPr>
        <w:t>рттау кезінде импорттаушының есепке алу-бақылау маркаларын нысаналы пайдалану туралы міндеттемесі есепке алу-бақылау маркаларын алғанға дейін уәкілетті органның облыстар, республикалық маңызы бар қалалар және астана бойынша аумақтық бөлімшелеріне ұсынылады</w:t>
      </w:r>
      <w:r>
        <w:rPr>
          <w:rStyle w:val="s0"/>
        </w:rPr>
        <w:t>.</w:t>
      </w:r>
    </w:p>
    <w:p w:rsidR="00000000" w:rsidRDefault="00EB742F">
      <w:pPr>
        <w:ind w:firstLine="400"/>
        <w:jc w:val="both"/>
      </w:pPr>
      <w:r>
        <w:rPr>
          <w:rStyle w:val="s0"/>
        </w:rPr>
        <w:t>5-3. Импорттаушы Кеден одағының елдерінен Қазақстан Республикасына алкоголь өнімін импорттау кезінде есепке алу-бақылау маркаларын нысаналы пайдалану туралы міндеттемесін ұсынбаған жағдайда импорттаушыға есепке алу-бақылау маркалары берілмейді.</w:t>
      </w:r>
    </w:p>
    <w:p w:rsidR="00000000" w:rsidRDefault="00EB742F">
      <w:pPr>
        <w:ind w:firstLine="400"/>
        <w:jc w:val="both"/>
      </w:pPr>
      <w:r>
        <w:rPr>
          <w:rStyle w:val="s0"/>
        </w:rPr>
        <w:t>5-4. Импо</w:t>
      </w:r>
      <w:r>
        <w:rPr>
          <w:rStyle w:val="s0"/>
        </w:rPr>
        <w:t>рттаушылардың Кеден одағының елдерінен Қазақстан Республикасына алкоголь өнімін импорттау кезінде есепке алу-бақылау маркаларын нысаналы пайдалану туралы міндеттемесі уәкілетті органның облыстар, республикалық маңызы бар қалалар және астана бойынша аумақты</w:t>
      </w:r>
      <w:r>
        <w:rPr>
          <w:rStyle w:val="s0"/>
        </w:rPr>
        <w:t>қ</w:t>
      </w:r>
      <w:r>
        <w:rPr>
          <w:rStyle w:val="s0"/>
        </w:rPr>
        <w:t xml:space="preserve"> бөлімшесінің уақытша ақша орналастыру шотына ақша салу арқылы қамтамасыз етіледі.</w:t>
      </w:r>
    </w:p>
    <w:p w:rsidR="00000000" w:rsidRDefault="00EB742F">
      <w:pPr>
        <w:ind w:firstLine="400"/>
        <w:jc w:val="both"/>
      </w:pPr>
      <w:r>
        <w:rPr>
          <w:rStyle w:val="s0"/>
        </w:rPr>
        <w:t>5-5. Уақытша ақша орналастыру шотын уәкілетті органның облыстар, республикалық маңызы бар қалалар және астана бойынша аумақтық бөлімшелеріне бюджетті орындау жөніндегі орта</w:t>
      </w:r>
      <w:r>
        <w:rPr>
          <w:rStyle w:val="s0"/>
        </w:rPr>
        <w:t>лық уәкілетті орган ашады.</w:t>
      </w:r>
    </w:p>
    <w:p w:rsidR="00000000" w:rsidRDefault="00EB742F">
      <w:pPr>
        <w:ind w:firstLine="400"/>
        <w:jc w:val="both"/>
      </w:pPr>
      <w:r>
        <w:rPr>
          <w:rStyle w:val="s0"/>
        </w:rPr>
        <w:t>5-6. Облыстар, республикалық маңызы бар қалалар және астана бойынша уәкілетті органның уақытша ақша орналастыру шоты Кеден одағының елдерінен Қазақстан Республикасына алкоголь өнімін импорттауды жүзеге асыратын тұлғаның ақша салу</w:t>
      </w:r>
      <w:r>
        <w:rPr>
          <w:rStyle w:val="s0"/>
        </w:rPr>
        <w:t>ына арналған.</w:t>
      </w:r>
    </w:p>
    <w:p w:rsidR="00000000" w:rsidRDefault="00EB742F">
      <w:pPr>
        <w:ind w:firstLine="400"/>
        <w:jc w:val="both"/>
      </w:pPr>
      <w:r>
        <w:rPr>
          <w:rStyle w:val="s0"/>
        </w:rPr>
        <w:t>Уақытша ақша орналастыру шотына ақша салу Қазақстан Республикасының ұлттық валютасымен жүргізіледі.</w:t>
      </w:r>
    </w:p>
    <w:p w:rsidR="00000000" w:rsidRDefault="00EB742F">
      <w:pPr>
        <w:ind w:firstLine="400"/>
        <w:jc w:val="both"/>
      </w:pPr>
      <w:r>
        <w:rPr>
          <w:rStyle w:val="s0"/>
        </w:rPr>
        <w:t>5-7. Импорттаушы Кеден одағының елдерінен Қазақстан Республикасына алкоголь өнімін импорттау кезінде есепке алу-бақылау маркаларын нысаналы па</w:t>
      </w:r>
      <w:r>
        <w:rPr>
          <w:rStyle w:val="s0"/>
        </w:rPr>
        <w:t>йдалану туралы ақшамен қамтамасыз етілген міндеттемесін орындамаған жағдайда уәкілетті органның облыстар, республикалық маңызы бар қалалар және астана бойынша аумақтық бөлімшесі бес жұмыс күні өткеннен кейін уақытша ақша орналастыру шотынан ақшаны республи</w:t>
      </w:r>
      <w:r>
        <w:rPr>
          <w:rStyle w:val="s0"/>
        </w:rPr>
        <w:t>калық бюджеттің кірісіне аударады.</w:t>
      </w:r>
    </w:p>
    <w:p w:rsidR="00000000" w:rsidRDefault="00EB742F">
      <w:pPr>
        <w:jc w:val="both"/>
      </w:pPr>
      <w:r>
        <w:rPr>
          <w:rStyle w:val="s3"/>
        </w:rPr>
        <w:t>2015.03.12. № 432-V ҚР</w:t>
      </w:r>
      <w:r>
        <w:rPr>
          <w:rStyle w:val="s3"/>
        </w:rPr>
        <w:t xml:space="preserve"> </w:t>
      </w:r>
      <w:hyperlink r:id="rId9713" w:anchor="sub_id=653" w:history="1">
        <w:r>
          <w:rPr>
            <w:rStyle w:val="a3"/>
            <w:i/>
            <w:iCs/>
          </w:rPr>
          <w:t>Заңымен</w:t>
        </w:r>
      </w:hyperlink>
      <w:r>
        <w:rPr>
          <w:rStyle w:val="s3"/>
        </w:rPr>
        <w:t xml:space="preserve"> </w:t>
      </w:r>
      <w:r>
        <w:rPr>
          <w:rStyle w:val="s3"/>
        </w:rPr>
        <w:t>5-8-тармақ жаңа редакцияда (2016 ж. 1 қаңтардан бастап қолданысқа енгізілді) (</w:t>
      </w:r>
      <w:hyperlink r:id="rId9714" w:anchor="sub_id=653050800" w:history="1">
        <w:r>
          <w:rPr>
            <w:rStyle w:val="a3"/>
            <w:i/>
            <w:iCs/>
          </w:rPr>
          <w:t>бұр.ред.қара</w:t>
        </w:r>
      </w:hyperlink>
      <w:r>
        <w:rPr>
          <w:rStyle w:val="s3"/>
        </w:rPr>
        <w:t xml:space="preserve">) </w:t>
      </w:r>
    </w:p>
    <w:p w:rsidR="00000000" w:rsidRDefault="00EB742F">
      <w:pPr>
        <w:ind w:firstLine="400"/>
        <w:jc w:val="both"/>
      </w:pPr>
      <w:r>
        <w:rPr>
          <w:rStyle w:val="s0"/>
        </w:rPr>
        <w:t>5-8. Облыстар, республикалық маңызы бар қалалар және астана бойынша уәкілетті органның уақытша ақша орналастыру шотына салынған ақшаны қайтару (есепке жатқызу) импорттаушының Кеден одағ</w:t>
      </w:r>
      <w:r>
        <w:rPr>
          <w:rStyle w:val="s0"/>
        </w:rPr>
        <w:t>ының елдерінен Қазақстан Республикасына алкоголь өнімін импорттау кезінде есепке алу-бақылау маркаларын нысаналы пайдалану туралы міндеттемесін орындағаны туралы есебі ұсынылғаннан кейін он жұмыс күні ішінде жүзеге асырылады.</w:t>
      </w:r>
    </w:p>
    <w:p w:rsidR="00000000" w:rsidRDefault="00EB742F">
      <w:pPr>
        <w:jc w:val="both"/>
      </w:pPr>
      <w:r>
        <w:rPr>
          <w:rStyle w:val="s3"/>
        </w:rPr>
        <w:t>2010.30.06. № 297-ІV ҚР</w:t>
      </w:r>
      <w:r>
        <w:rPr>
          <w:rStyle w:val="s3"/>
        </w:rPr>
        <w:t xml:space="preserve"> </w:t>
      </w:r>
      <w:hyperlink r:id="rId9715" w:anchor="sub_id=60116" w:history="1">
        <w:r>
          <w:rPr>
            <w:rStyle w:val="a3"/>
            <w:i/>
            <w:iCs/>
          </w:rPr>
          <w:t>Заңымен</w:t>
        </w:r>
      </w:hyperlink>
      <w:r>
        <w:rPr>
          <w:rStyle w:val="s3"/>
        </w:rPr>
        <w:t xml:space="preserve"> </w:t>
      </w:r>
      <w:r>
        <w:rPr>
          <w:rStyle w:val="s3"/>
        </w:rPr>
        <w:t>(2010 ж. 1 шілдеден бастап қолданысқа енгізілді) (</w:t>
      </w:r>
      <w:hyperlink r:id="rId9716" w:anchor="sub_id=6530600" w:history="1">
        <w:r>
          <w:rPr>
            <w:rStyle w:val="a3"/>
            <w:i/>
            <w:iCs/>
          </w:rPr>
          <w:t>бұр.ред.қара</w:t>
        </w:r>
      </w:hyperlink>
      <w:r>
        <w:rPr>
          <w:rStyle w:val="s3"/>
        </w:rPr>
        <w:t xml:space="preserve">); 2011.05.07. № 452-IV </w:t>
      </w:r>
      <w:r>
        <w:rPr>
          <w:rStyle w:val="s3"/>
        </w:rPr>
        <w:t>ҚР</w:t>
      </w:r>
      <w:r>
        <w:rPr>
          <w:rStyle w:val="s3"/>
        </w:rPr>
        <w:t xml:space="preserve"> </w:t>
      </w:r>
      <w:hyperlink r:id="rId9717"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9718" w:anchor="sub_id=6530602" w:history="1">
        <w:r>
          <w:rPr>
            <w:rStyle w:val="a3"/>
            <w:i/>
            <w:iCs/>
          </w:rPr>
          <w:t>бұр.ред.қара</w:t>
        </w:r>
      </w:hyperlink>
      <w:r>
        <w:rPr>
          <w:rStyle w:val="s3"/>
        </w:rPr>
        <w:t>); 2014.29.09</w:t>
      </w:r>
      <w:r>
        <w:rPr>
          <w:rStyle w:val="s3"/>
        </w:rPr>
        <w:t>. № 239-V ҚР</w:t>
      </w:r>
      <w:r>
        <w:rPr>
          <w:rStyle w:val="s3"/>
        </w:rPr>
        <w:t xml:space="preserve"> </w:t>
      </w:r>
      <w:hyperlink r:id="rId9719" w:anchor="sub_id=653" w:history="1">
        <w:r>
          <w:rPr>
            <w:rStyle w:val="a3"/>
            <w:i/>
            <w:iCs/>
          </w:rPr>
          <w:t>Заңымен</w:t>
        </w:r>
      </w:hyperlink>
      <w:r>
        <w:rPr>
          <w:rStyle w:val="s3"/>
        </w:rPr>
        <w:t xml:space="preserve"> (</w:t>
      </w:r>
      <w:hyperlink r:id="rId9720" w:anchor="sub_id=6530600" w:history="1">
        <w:r>
          <w:rPr>
            <w:rStyle w:val="a3"/>
            <w:i/>
            <w:iCs/>
          </w:rPr>
          <w:t>бұр.ред.қара</w:t>
        </w:r>
      </w:hyperlink>
      <w:r>
        <w:rPr>
          <w:rStyle w:val="s3"/>
        </w:rPr>
        <w:t>) 6-тармақ жаңа редакцияда</w:t>
      </w:r>
    </w:p>
    <w:p w:rsidR="00000000" w:rsidRDefault="00EB742F">
      <w:pPr>
        <w:ind w:firstLine="400"/>
        <w:jc w:val="both"/>
      </w:pPr>
      <w:r>
        <w:rPr>
          <w:rStyle w:val="s0"/>
        </w:rPr>
        <w:t>6. Осы бапқа сәйкес:</w:t>
      </w:r>
    </w:p>
    <w:p w:rsidR="00000000" w:rsidRDefault="00EB742F">
      <w:pPr>
        <w:jc w:val="both"/>
      </w:pPr>
      <w:r>
        <w:rPr>
          <w:rStyle w:val="s3"/>
        </w:rPr>
        <w:t>2014.18.</w:t>
      </w:r>
      <w:r>
        <w:rPr>
          <w:rStyle w:val="s3"/>
        </w:rPr>
        <w:t>06. № 210-V ҚР</w:t>
      </w:r>
      <w:r>
        <w:rPr>
          <w:rStyle w:val="s3"/>
        </w:rPr>
        <w:t xml:space="preserve"> </w:t>
      </w:r>
      <w:hyperlink r:id="rId9721" w:anchor="sub_id=653" w:history="1">
        <w:r>
          <w:rPr>
            <w:rStyle w:val="a3"/>
            <w:i/>
            <w:iCs/>
          </w:rPr>
          <w:t>Заңымен</w:t>
        </w:r>
      </w:hyperlink>
      <w:r>
        <w:rPr>
          <w:rStyle w:val="s3"/>
        </w:rPr>
        <w:t xml:space="preserve"> </w:t>
      </w:r>
      <w:r>
        <w:rPr>
          <w:rStyle w:val="s3"/>
        </w:rPr>
        <w:t>(2015 ж. 1 қаңтардан бастап қолданысқа енгiзiлді) (</w:t>
      </w:r>
      <w:hyperlink r:id="rId9722" w:anchor="sub_id=6530601" w:history="1">
        <w:r>
          <w:rPr>
            <w:rStyle w:val="a3"/>
            <w:i/>
            <w:iCs/>
          </w:rPr>
          <w:t>бұр.ред.қара</w:t>
        </w:r>
      </w:hyperlink>
      <w:r>
        <w:rPr>
          <w:rStyle w:val="s3"/>
        </w:rPr>
        <w:t>); 2</w:t>
      </w:r>
      <w:r>
        <w:rPr>
          <w:rStyle w:val="s3"/>
        </w:rPr>
        <w:t>015.03.12. № 432-V ҚР</w:t>
      </w:r>
      <w:r>
        <w:rPr>
          <w:rStyle w:val="s3"/>
        </w:rPr>
        <w:t xml:space="preserve"> </w:t>
      </w:r>
      <w:hyperlink r:id="rId9723" w:anchor="sub_id=653" w:history="1">
        <w:r>
          <w:rPr>
            <w:rStyle w:val="a3"/>
            <w:i/>
            <w:iCs/>
          </w:rPr>
          <w:t>Заңымен</w:t>
        </w:r>
      </w:hyperlink>
      <w:r>
        <w:rPr>
          <w:rStyle w:val="s3"/>
        </w:rPr>
        <w:t xml:space="preserve"> </w:t>
      </w:r>
      <w:r>
        <w:rPr>
          <w:rStyle w:val="s3"/>
        </w:rPr>
        <w:t>(2016 ж. 1 қаңтардан бастап қолданысқа енгізілді) (</w:t>
      </w:r>
      <w:hyperlink r:id="rId9724" w:anchor="sub_id=6530601" w:history="1">
        <w:r>
          <w:rPr>
            <w:rStyle w:val="a3"/>
            <w:i/>
            <w:iCs/>
          </w:rPr>
          <w:t>бұр.ред.қа</w:t>
        </w:r>
        <w:r>
          <w:rPr>
            <w:rStyle w:val="a3"/>
            <w:i/>
            <w:iCs/>
          </w:rPr>
          <w:t>ра</w:t>
        </w:r>
      </w:hyperlink>
      <w:r>
        <w:rPr>
          <w:rStyle w:val="s3"/>
        </w:rPr>
        <w:t>) 1) тармақша жаңа редакцияда</w:t>
      </w:r>
    </w:p>
    <w:p w:rsidR="00000000" w:rsidRDefault="00EB742F">
      <w:pPr>
        <w:ind w:firstLine="400"/>
        <w:jc w:val="both"/>
      </w:pPr>
      <w:r>
        <w:rPr>
          <w:rStyle w:val="s0"/>
        </w:rPr>
        <w:t>1) шарап материалын, сыраны және сыра сусынын қоспағанда, алкоголь өнiмiн - есепке алу-бақылау таңбаларымен және темекi өнімдерін - акциздiк таңбалармен таңбалау (қайта таңбалау)</w:t>
      </w:r>
      <w:r>
        <w:rPr>
          <w:rStyle w:val="s0"/>
        </w:rPr>
        <w:t xml:space="preserve"> </w:t>
      </w:r>
      <w:hyperlink r:id="rId9725" w:anchor="sub_id=100" w:history="1">
        <w:r>
          <w:rPr>
            <w:rStyle w:val="a3"/>
          </w:rPr>
          <w:t>қағидаларын</w:t>
        </w:r>
      </w:hyperlink>
      <w:r>
        <w:rPr>
          <w:rStyle w:val="s0"/>
        </w:rPr>
        <w:t>, сондай-ақ акциздiк және есепке алу-бақылау таңбаларының нысанын,</w:t>
      </w:r>
      <w:r>
        <w:rPr>
          <w:rStyle w:val="s0"/>
        </w:rPr>
        <w:t xml:space="preserve"> </w:t>
      </w:r>
      <w:hyperlink r:id="rId9726" w:history="1">
        <w:r>
          <w:rPr>
            <w:rStyle w:val="a3"/>
          </w:rPr>
          <w:t>мазмұнын және қорғау элементтерiн</w:t>
        </w:r>
      </w:hyperlink>
      <w:r>
        <w:rPr>
          <w:rStyle w:val="s0"/>
        </w:rPr>
        <w:t xml:space="preserve"> </w:t>
      </w:r>
      <w:r>
        <w:rPr>
          <w:rStyle w:val="s0"/>
        </w:rPr>
        <w:t>уәкілетті орган бекiтедi;</w:t>
      </w:r>
    </w:p>
    <w:p w:rsidR="00000000" w:rsidRDefault="00EB742F">
      <w:pPr>
        <w:jc w:val="both"/>
      </w:pPr>
      <w:r>
        <w:rPr>
          <w:rStyle w:val="s3"/>
        </w:rPr>
        <w:t>2014.18.06. № 21</w:t>
      </w:r>
      <w:r>
        <w:rPr>
          <w:rStyle w:val="s3"/>
        </w:rPr>
        <w:t>0-V ҚР</w:t>
      </w:r>
      <w:r>
        <w:rPr>
          <w:rStyle w:val="s3"/>
        </w:rPr>
        <w:t xml:space="preserve"> </w:t>
      </w:r>
      <w:hyperlink r:id="rId9727" w:anchor="sub_id=653"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енгiзiлді) (</w:t>
      </w:r>
      <w:hyperlink r:id="rId9728" w:anchor="sub_id=6530602" w:history="1">
        <w:r>
          <w:rPr>
            <w:rStyle w:val="a3"/>
            <w:i/>
            <w:iCs/>
          </w:rPr>
          <w:t>бұр.ред.қара</w:t>
        </w:r>
      </w:hyperlink>
      <w:r>
        <w:rPr>
          <w:rStyle w:val="s3"/>
        </w:rPr>
        <w:t xml:space="preserve">) </w:t>
      </w:r>
    </w:p>
    <w:p w:rsidR="00000000" w:rsidRDefault="00EB742F">
      <w:pPr>
        <w:ind w:firstLine="400"/>
        <w:jc w:val="both"/>
      </w:pPr>
      <w:r>
        <w:rPr>
          <w:rStyle w:val="s0"/>
        </w:rPr>
        <w:t>2) акциздiк және есепке алу-бақылау таңбаларын алу, есепке алу, сақтау, беру және импорттаушылардың Кеден одағының елдерiнен Қазақстан Республикасына алкоголь өнiмiн импорттау кезiнде есепке алу-бақылау таңбаларын нысаналы пайдалану тура</w:t>
      </w:r>
      <w:r>
        <w:rPr>
          <w:rStyle w:val="s0"/>
        </w:rPr>
        <w:t>лы мiндеттемесiн, есебiн ұсыну</w:t>
      </w:r>
      <w:r>
        <w:rPr>
          <w:rStyle w:val="s0"/>
        </w:rPr>
        <w:t xml:space="preserve"> </w:t>
      </w:r>
      <w:hyperlink r:id="rId9729" w:history="1">
        <w:r>
          <w:rPr>
            <w:rStyle w:val="a3"/>
          </w:rPr>
          <w:t>қағидаларын</w:t>
        </w:r>
      </w:hyperlink>
      <w:r>
        <w:rPr>
          <w:rStyle w:val="s0"/>
        </w:rPr>
        <w:t>, сондай-ақ осындай мiндеттеменi есепке алу тәртiбi мен қамтамасыз ету мөлшерiн уәкілетті орган бекiтедi;</w:t>
      </w:r>
    </w:p>
    <w:p w:rsidR="00000000" w:rsidRDefault="00EB742F">
      <w:pPr>
        <w:ind w:firstLine="400"/>
        <w:jc w:val="both"/>
      </w:pPr>
      <w:r>
        <w:rPr>
          <w:rStyle w:val="s0"/>
        </w:rPr>
        <w:t>3) акцизделетін тауарлардың жекелеген түрле</w:t>
      </w:r>
      <w:r>
        <w:rPr>
          <w:rStyle w:val="s0"/>
        </w:rPr>
        <w:t>ріне ілеспе жүкқұжаттарды ресімдеу, тапсырыс беру, алу, беру, есепке алу, сақтау және табыс ету</w:t>
      </w:r>
      <w:r>
        <w:rPr>
          <w:rStyle w:val="s0"/>
        </w:rPr>
        <w:t xml:space="preserve"> </w:t>
      </w:r>
      <w:hyperlink r:id="rId9730" w:history="1">
        <w:r>
          <w:rPr>
            <w:rStyle w:val="a3"/>
          </w:rPr>
          <w:t>қағидаларын</w:t>
        </w:r>
      </w:hyperlink>
      <w:r>
        <w:rPr>
          <w:rStyle w:val="s0"/>
        </w:rPr>
        <w:t xml:space="preserve"> </w:t>
      </w:r>
      <w:r>
        <w:rPr>
          <w:rStyle w:val="s0"/>
        </w:rPr>
        <w:t>уәкілетті орган бекітеді;</w:t>
      </w:r>
    </w:p>
    <w:p w:rsidR="00000000" w:rsidRDefault="00EB742F">
      <w:pPr>
        <w:ind w:firstLine="400"/>
        <w:jc w:val="both"/>
      </w:pPr>
      <w:r>
        <w:rPr>
          <w:rStyle w:val="s0"/>
        </w:rPr>
        <w:t>4) акциздік бекетінің қызметін ұйымдастыру</w:t>
      </w:r>
      <w:r>
        <w:rPr>
          <w:rStyle w:val="s0"/>
        </w:rPr>
        <w:t xml:space="preserve"> </w:t>
      </w:r>
      <w:hyperlink r:id="rId9731" w:history="1">
        <w:r>
          <w:rPr>
            <w:rStyle w:val="a3"/>
          </w:rPr>
          <w:t>тәртібін</w:t>
        </w:r>
      </w:hyperlink>
      <w:r>
        <w:rPr>
          <w:rStyle w:val="s0"/>
        </w:rPr>
        <w:t xml:space="preserve"> </w:t>
      </w:r>
      <w:r>
        <w:rPr>
          <w:rStyle w:val="s0"/>
        </w:rPr>
        <w:t>уәкілетті орган бекітеді.</w:t>
      </w:r>
    </w:p>
    <w:p w:rsidR="00000000" w:rsidRDefault="00EB742F">
      <w:pPr>
        <w:jc w:val="both"/>
      </w:pPr>
      <w:r>
        <w:rPr>
          <w:rStyle w:val="s3"/>
        </w:rPr>
        <w:t>2010.30.06. № 297-ІV ҚР</w:t>
      </w:r>
      <w:r>
        <w:rPr>
          <w:rStyle w:val="s3"/>
        </w:rPr>
        <w:t xml:space="preserve"> </w:t>
      </w:r>
      <w:hyperlink r:id="rId9732" w:anchor="sub_id=60116" w:history="1">
        <w:r>
          <w:rPr>
            <w:rStyle w:val="a3"/>
            <w:i/>
            <w:iCs/>
          </w:rPr>
          <w:t>Заңымен</w:t>
        </w:r>
      </w:hyperlink>
      <w:r>
        <w:rPr>
          <w:rStyle w:val="s3"/>
        </w:rPr>
        <w:t xml:space="preserve"> </w:t>
      </w:r>
      <w:r>
        <w:rPr>
          <w:rStyle w:val="s3"/>
        </w:rPr>
        <w:t>(2010 ж. 1 шілдеден бастап қолданысқа енгізілді) (</w:t>
      </w:r>
      <w:hyperlink r:id="rId9733" w:anchor="sub_id=6530700" w:history="1">
        <w:r>
          <w:rPr>
            <w:rStyle w:val="a3"/>
            <w:i/>
            <w:iCs/>
          </w:rPr>
          <w:t>бұр.ред.қара</w:t>
        </w:r>
      </w:hyperlink>
      <w:r>
        <w:rPr>
          <w:rStyle w:val="s3"/>
        </w:rPr>
        <w:t>); 2011.21.07. № 467-ІV ҚР</w:t>
      </w:r>
      <w:r>
        <w:rPr>
          <w:rStyle w:val="s3"/>
        </w:rPr>
        <w:t xml:space="preserve"> </w:t>
      </w:r>
      <w:hyperlink r:id="rId9734" w:anchor="sub_id=227" w:history="1">
        <w:r>
          <w:rPr>
            <w:rStyle w:val="a3"/>
            <w:i/>
            <w:iCs/>
          </w:rPr>
          <w:t>Заңымен</w:t>
        </w:r>
      </w:hyperlink>
      <w:r>
        <w:rPr>
          <w:rStyle w:val="s3"/>
        </w:rPr>
        <w:t xml:space="preserve">  </w:t>
      </w:r>
      <w:r>
        <w:rPr>
          <w:rStyle w:val="s3"/>
        </w:rPr>
        <w:t>(2011 жылғы 1 шілдеден бастап қолданысқа енгізі</w:t>
      </w:r>
      <w:r>
        <w:rPr>
          <w:rStyle w:val="s3"/>
        </w:rPr>
        <w:t>лді) (</w:t>
      </w:r>
      <w:hyperlink r:id="rId9735" w:anchor="sub_id=6530700" w:history="1">
        <w:r>
          <w:rPr>
            <w:rStyle w:val="a3"/>
            <w:i/>
            <w:iCs/>
          </w:rPr>
          <w:t>бұр.ред.қара</w:t>
        </w:r>
      </w:hyperlink>
      <w:r>
        <w:rPr>
          <w:rStyle w:val="s3"/>
        </w:rPr>
        <w:t>); 2014.18.06. № 210-V ҚР</w:t>
      </w:r>
      <w:r>
        <w:rPr>
          <w:rStyle w:val="s3"/>
        </w:rPr>
        <w:t xml:space="preserve"> </w:t>
      </w:r>
      <w:hyperlink r:id="rId9736" w:anchor="sub_id=653" w:history="1">
        <w:r>
          <w:rPr>
            <w:rStyle w:val="a3"/>
            <w:i/>
            <w:iCs/>
          </w:rPr>
          <w:t>Заңымен</w:t>
        </w:r>
      </w:hyperlink>
      <w:r>
        <w:rPr>
          <w:rStyle w:val="s3"/>
        </w:rPr>
        <w:t xml:space="preserve"> </w:t>
      </w:r>
      <w:r>
        <w:rPr>
          <w:rStyle w:val="s3"/>
        </w:rPr>
        <w:t>(2015 ж. 1 қаңтардан бастап қолданысқа</w:t>
      </w:r>
      <w:r>
        <w:rPr>
          <w:rStyle w:val="s3"/>
        </w:rPr>
        <w:t xml:space="preserve"> енгiзiлді) (</w:t>
      </w:r>
      <w:hyperlink r:id="rId9737" w:anchor="sub_id=6530700" w:history="1">
        <w:r>
          <w:rPr>
            <w:rStyle w:val="a3"/>
            <w:i/>
            <w:iCs/>
          </w:rPr>
          <w:t>бұр.ред.қара</w:t>
        </w:r>
      </w:hyperlink>
      <w:r>
        <w:rPr>
          <w:rStyle w:val="s3"/>
        </w:rPr>
        <w:t>); 2014.18.06. № 210-V ҚР</w:t>
      </w:r>
      <w:r>
        <w:rPr>
          <w:rStyle w:val="s3"/>
        </w:rPr>
        <w:t xml:space="preserve"> </w:t>
      </w:r>
      <w:hyperlink r:id="rId9738" w:anchor="sub_id=6530700" w:history="1">
        <w:r>
          <w:rPr>
            <w:rStyle w:val="a3"/>
            <w:i/>
            <w:iCs/>
          </w:rPr>
          <w:t>Заңымен</w:t>
        </w:r>
      </w:hyperlink>
      <w:r>
        <w:rPr>
          <w:rStyle w:val="s3"/>
        </w:rPr>
        <w:t xml:space="preserve"> </w:t>
      </w:r>
      <w:r>
        <w:rPr>
          <w:rStyle w:val="s3"/>
        </w:rPr>
        <w:t>(2016 ж. 1 қаңтардан бастап</w:t>
      </w:r>
      <w:r>
        <w:rPr>
          <w:rStyle w:val="s3"/>
        </w:rPr>
        <w:t xml:space="preserve"> қолданысқа енгiзiлді) (</w:t>
      </w:r>
      <w:hyperlink r:id="rId9739" w:anchor="sub_id=6530700" w:history="1">
        <w:r>
          <w:rPr>
            <w:rStyle w:val="a3"/>
            <w:i/>
            <w:iCs/>
          </w:rPr>
          <w:t>бұр.ред.қара</w:t>
        </w:r>
      </w:hyperlink>
      <w:r>
        <w:rPr>
          <w:rStyle w:val="s3"/>
        </w:rPr>
        <w:t>) 7-тармақ өзгертілді</w:t>
      </w:r>
    </w:p>
    <w:p w:rsidR="00000000" w:rsidRDefault="00EB742F">
      <w:pPr>
        <w:ind w:firstLine="400"/>
        <w:jc w:val="both"/>
      </w:pPr>
      <w:r>
        <w:rPr>
          <w:rStyle w:val="s0"/>
        </w:rPr>
        <w:t>7. Мемлекеттік кіріс органдары этил спирті мен алкоголь өнімін (сырадан және сыра сусындарынан басқа), бензинді (</w:t>
      </w:r>
      <w:r>
        <w:rPr>
          <w:rStyle w:val="s0"/>
        </w:rPr>
        <w:t>авиациялық бензинді қоспағанда), дизель отынын және темекі өнімдерін өндіруді жүзеге асыратын салық төлеушінің аумағында акциздік бекеттер орнатады.</w:t>
      </w:r>
    </w:p>
    <w:p w:rsidR="00000000" w:rsidRDefault="00EB742F">
      <w:pPr>
        <w:ind w:firstLine="400"/>
        <w:jc w:val="both"/>
      </w:pPr>
      <w:r>
        <w:rPr>
          <w:rStyle w:val="s0"/>
        </w:rPr>
        <w:t>Жекелеген жағдайларда акциздік постылар мұнай мен мұнай өнімдерін магистральдық мұнай өнімдері құбырлары, т</w:t>
      </w:r>
      <w:r>
        <w:rPr>
          <w:rStyle w:val="s0"/>
        </w:rPr>
        <w:t>емір жол көлігі бойынша өткізуді жүзеге асыратын, сондай-ақ осы Кодекстің</w:t>
      </w:r>
      <w:r>
        <w:rPr>
          <w:rStyle w:val="s0"/>
        </w:rPr>
        <w:t xml:space="preserve"> </w:t>
      </w:r>
      <w:hyperlink w:anchor="sub2790000" w:history="1">
        <w:r>
          <w:rPr>
            <w:rStyle w:val="a3"/>
          </w:rPr>
          <w:t>279-бабының 2), 4) және 5) тармақшаларында</w:t>
        </w:r>
      </w:hyperlink>
      <w:r>
        <w:rPr>
          <w:rStyle w:val="s0"/>
        </w:rPr>
        <w:t xml:space="preserve"> </w:t>
      </w:r>
      <w:r>
        <w:rPr>
          <w:rStyle w:val="s0"/>
        </w:rPr>
        <w:t>көрсетілген акцизделетін тауарларды көтерме саудада өткізуді жүзеге асыратын салық төлеушінің аумағында бе</w:t>
      </w:r>
      <w:r>
        <w:rPr>
          <w:rStyle w:val="s0"/>
        </w:rPr>
        <w:t>лгіленеді.</w:t>
      </w:r>
    </w:p>
    <w:p w:rsidR="00000000" w:rsidRDefault="00EB742F">
      <w:pPr>
        <w:ind w:firstLine="400"/>
        <w:jc w:val="both"/>
      </w:pPr>
      <w:r>
        <w:rPr>
          <w:rStyle w:val="s0"/>
        </w:rPr>
        <w:t>8. 2010.30.06. № 297-ІV ҚР</w:t>
      </w:r>
      <w:r>
        <w:rPr>
          <w:rStyle w:val="s0"/>
        </w:rPr>
        <w:t xml:space="preserve"> </w:t>
      </w:r>
      <w:hyperlink r:id="rId9740"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9741" w:anchor="sub_id=6530800" w:history="1">
        <w:r>
          <w:rPr>
            <w:rStyle w:val="a3"/>
            <w:i/>
            <w:iCs/>
          </w:rPr>
          <w:t>бұр.ред.қара</w:t>
        </w:r>
      </w:hyperlink>
      <w:r>
        <w:rPr>
          <w:rStyle w:val="s3"/>
        </w:rPr>
        <w:t xml:space="preserve">) </w:t>
      </w:r>
    </w:p>
    <w:p w:rsidR="00000000" w:rsidRDefault="00EB742F">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EB742F">
      <w:pPr>
        <w:ind w:firstLine="400"/>
        <w:jc w:val="both"/>
      </w:pPr>
      <w:r>
        <w:rPr>
          <w:rStyle w:val="s0"/>
        </w:rPr>
        <w:t>Акциздік посты қызметкерлерінің құрамы салық органының лауа</w:t>
      </w:r>
      <w:r>
        <w:rPr>
          <w:rStyle w:val="s0"/>
        </w:rPr>
        <w:t>зымды адамдарынан түзіледі.</w:t>
      </w:r>
    </w:p>
    <w:p w:rsidR="00000000" w:rsidRDefault="00EB742F">
      <w:pPr>
        <w:ind w:firstLine="400"/>
        <w:jc w:val="both"/>
      </w:pPr>
      <w:r>
        <w:rPr>
          <w:rStyle w:val="s0"/>
        </w:rPr>
        <w:t>10. Акциздік постыдағы салық органының лауазымды адамы:</w:t>
      </w:r>
    </w:p>
    <w:p w:rsidR="00000000" w:rsidRDefault="00EB742F">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EB742F">
      <w:pPr>
        <w:jc w:val="both"/>
      </w:pPr>
      <w:r>
        <w:rPr>
          <w:rStyle w:val="s3"/>
        </w:rPr>
        <w:t>2010.30.06. № 297-ІV ҚР</w:t>
      </w:r>
      <w:r>
        <w:rPr>
          <w:rStyle w:val="s3"/>
        </w:rPr>
        <w:t xml:space="preserve"> </w:t>
      </w:r>
      <w:hyperlink r:id="rId9742" w:anchor="sub_id=60116"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9743" w:anchor="sub_id=6531002" w:history="1">
        <w:r>
          <w:rPr>
            <w:rStyle w:val="a3"/>
            <w:i/>
            <w:iCs/>
          </w:rPr>
          <w:t>бұр.ред.қара</w:t>
        </w:r>
      </w:hyperlink>
      <w:r>
        <w:rPr>
          <w:rStyle w:val="s3"/>
        </w:rPr>
        <w:t xml:space="preserve">) </w:t>
      </w:r>
    </w:p>
    <w:p w:rsidR="00000000" w:rsidRDefault="00EB742F">
      <w:pPr>
        <w:ind w:firstLine="400"/>
        <w:jc w:val="both"/>
      </w:pPr>
      <w:r>
        <w:rPr>
          <w:rStyle w:val="s0"/>
        </w:rPr>
        <w:t xml:space="preserve">2) </w:t>
      </w:r>
      <w:r>
        <w:rPr>
          <w:rStyle w:val="s0"/>
        </w:rPr>
        <w:t>сатып алушыда тиісті қызмет түріне лицензияның болуына;</w:t>
      </w:r>
    </w:p>
    <w:p w:rsidR="00000000" w:rsidRDefault="00EB742F">
      <w:pPr>
        <w:ind w:firstLine="400"/>
        <w:jc w:val="both"/>
      </w:pPr>
      <w:r>
        <w:rPr>
          <w:rStyle w:val="s0"/>
        </w:rPr>
        <w:t>2-1) 2014.18.06. № 210-V ҚР</w:t>
      </w:r>
      <w:r>
        <w:rPr>
          <w:rStyle w:val="s0"/>
        </w:rPr>
        <w:t xml:space="preserve"> </w:t>
      </w:r>
      <w:hyperlink r:id="rId9744" w:anchor="sub_id=653"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9745" w:anchor="sub_id=6531000" w:history="1">
        <w:r>
          <w:rPr>
            <w:rStyle w:val="a3"/>
            <w:i/>
            <w:iCs/>
          </w:rPr>
          <w:t>бұр.ред.қара</w:t>
        </w:r>
      </w:hyperlink>
      <w:r>
        <w:rPr>
          <w:rStyle w:val="s3"/>
        </w:rPr>
        <w:t xml:space="preserve">) </w:t>
      </w:r>
    </w:p>
    <w:p w:rsidR="00000000" w:rsidRDefault="00EB742F">
      <w:pPr>
        <w:jc w:val="both"/>
      </w:pPr>
      <w:r>
        <w:rPr>
          <w:rStyle w:val="s3"/>
        </w:rPr>
        <w:t>2010.30.06. № 297-ІV ҚР</w:t>
      </w:r>
      <w:r>
        <w:rPr>
          <w:rStyle w:val="s3"/>
        </w:rPr>
        <w:t xml:space="preserve"> </w:t>
      </w:r>
      <w:hyperlink r:id="rId9746" w:anchor="sub_id=60116" w:history="1">
        <w:r>
          <w:rPr>
            <w:rStyle w:val="a3"/>
            <w:i/>
            <w:iCs/>
          </w:rPr>
          <w:t>Заңымен</w:t>
        </w:r>
      </w:hyperlink>
      <w:r>
        <w:rPr>
          <w:rStyle w:val="s3"/>
        </w:rPr>
        <w:t xml:space="preserve"> </w:t>
      </w:r>
      <w:r>
        <w:rPr>
          <w:rStyle w:val="s3"/>
        </w:rPr>
        <w:t>3) тармақша өзгертілді (2010 ж. 1 шілдеден бастап қолданысқ</w:t>
      </w:r>
      <w:r>
        <w:rPr>
          <w:rStyle w:val="s3"/>
        </w:rPr>
        <w:t>а енгізілді) (</w:t>
      </w:r>
      <w:hyperlink r:id="rId9747" w:anchor="sub_id=6531003" w:history="1">
        <w:r>
          <w:rPr>
            <w:rStyle w:val="a3"/>
            <w:i/>
            <w:iCs/>
          </w:rPr>
          <w:t>бұр.ред.қара</w:t>
        </w:r>
      </w:hyperlink>
      <w:r>
        <w:rPr>
          <w:rStyle w:val="s3"/>
        </w:rPr>
        <w:t xml:space="preserve">) </w:t>
      </w:r>
    </w:p>
    <w:p w:rsidR="00000000" w:rsidRDefault="00EB742F">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w:t>
      </w:r>
      <w:r>
        <w:rPr>
          <w:rStyle w:val="s0"/>
        </w:rPr>
        <w:t>уіне (құйылуына), сондай-ақ олардың пломбыланған түрде пайдаланылуына;</w:t>
      </w:r>
    </w:p>
    <w:p w:rsidR="00000000" w:rsidRDefault="00EB742F">
      <w:pPr>
        <w:ind w:firstLine="400"/>
        <w:jc w:val="both"/>
      </w:pPr>
      <w:r>
        <w:rPr>
          <w:rStyle w:val="s0"/>
        </w:rPr>
        <w:t>4) салық төлеушінің жекелеген акцизделетін тауарларды таңбалаудың тәртібін сақтауына;</w:t>
      </w:r>
    </w:p>
    <w:p w:rsidR="00000000" w:rsidRDefault="00EB742F">
      <w:pPr>
        <w:jc w:val="both"/>
      </w:pPr>
      <w:r>
        <w:rPr>
          <w:rStyle w:val="s3"/>
        </w:rPr>
        <w:t>2010.30.06. № 297-ІV ҚР</w:t>
      </w:r>
      <w:r>
        <w:rPr>
          <w:rStyle w:val="s3"/>
        </w:rPr>
        <w:t xml:space="preserve"> </w:t>
      </w:r>
      <w:hyperlink r:id="rId9748" w:anchor="sub_id=41" w:history="1">
        <w:r>
          <w:rPr>
            <w:rStyle w:val="a3"/>
            <w:i/>
            <w:iCs/>
          </w:rPr>
          <w:t>Заңымен</w:t>
        </w:r>
      </w:hyperlink>
      <w:r>
        <w:rPr>
          <w:rStyle w:val="s3"/>
        </w:rPr>
        <w:t xml:space="preserve"> </w:t>
      </w:r>
      <w:r>
        <w:rPr>
          <w:rStyle w:val="s3"/>
        </w:rPr>
        <w:t>4-1) тармақшамен толықтырылды (2011 ж. 1 қаңтардан бастап қолданысқа енгізілді)</w:t>
      </w:r>
      <w:r>
        <w:rPr>
          <w:rStyle w:val="s3"/>
        </w:rPr>
        <w:t xml:space="preserve"> </w:t>
      </w:r>
    </w:p>
    <w:p w:rsidR="00000000" w:rsidRDefault="00EB742F">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EB742F">
      <w:pPr>
        <w:ind w:firstLine="400"/>
        <w:jc w:val="both"/>
      </w:pPr>
      <w:r>
        <w:rPr>
          <w:rStyle w:val="s0"/>
        </w:rPr>
        <w:t>5) акцизделетін тауа</w:t>
      </w:r>
      <w:r>
        <w:rPr>
          <w:rStyle w:val="s0"/>
        </w:rPr>
        <w:t>рларға акциз мөлшерлемелерінің дұрыс қолданылуына және бюджетке акциздердің уақтылы төленуіне;</w:t>
      </w:r>
    </w:p>
    <w:p w:rsidR="00000000" w:rsidRDefault="00EB742F">
      <w:pPr>
        <w:ind w:firstLine="400"/>
        <w:jc w:val="both"/>
      </w:pPr>
      <w:r>
        <w:rPr>
          <w:rStyle w:val="s0"/>
        </w:rPr>
        <w:t xml:space="preserve">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w:t>
      </w:r>
      <w:r>
        <w:rPr>
          <w:rStyle w:val="s0"/>
        </w:rPr>
        <w:t>қозғалысына</w:t>
      </w:r>
      <w:r>
        <w:rPr>
          <w:rStyle w:val="s0"/>
        </w:rPr>
        <w:t xml:space="preserve"> бақылауды жүзеге асырады.</w:t>
      </w:r>
    </w:p>
    <w:p w:rsidR="00000000" w:rsidRDefault="00EB742F">
      <w:pPr>
        <w:ind w:firstLine="400"/>
        <w:jc w:val="both"/>
      </w:pPr>
      <w:r>
        <w:rPr>
          <w:rStyle w:val="s0"/>
        </w:rPr>
        <w:t>11. Акциздік постыдағы салық органының лауазымды адамы:</w:t>
      </w:r>
    </w:p>
    <w:p w:rsidR="00000000" w:rsidRDefault="00EB742F">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w:t>
      </w:r>
      <w:r>
        <w:rPr>
          <w:rStyle w:val="s0"/>
        </w:rPr>
        <w:t>ын әкімшілік, өндірістік, қойма, сауда, қосалқы үй-жайларын зерттеп-тексеруге;</w:t>
      </w:r>
    </w:p>
    <w:p w:rsidR="00000000" w:rsidRDefault="00EB742F">
      <w:pPr>
        <w:ind w:firstLine="400"/>
        <w:jc w:val="both"/>
      </w:pPr>
      <w:r>
        <w:rPr>
          <w:rStyle w:val="s0"/>
        </w:rPr>
        <w:t>2) акцизделетін тауарларды өткізу кезінде қатысуға;</w:t>
      </w:r>
    </w:p>
    <w:p w:rsidR="00000000" w:rsidRDefault="00EB742F">
      <w:pPr>
        <w:jc w:val="both"/>
      </w:pPr>
      <w:r>
        <w:rPr>
          <w:rStyle w:val="s3"/>
        </w:rPr>
        <w:t>2010.30.06. № 297-ІV ҚР</w:t>
      </w:r>
      <w:r>
        <w:rPr>
          <w:rStyle w:val="s3"/>
        </w:rPr>
        <w:t xml:space="preserve"> </w:t>
      </w:r>
      <w:hyperlink r:id="rId9749" w:anchor="sub_id=60116" w:history="1">
        <w:r>
          <w:rPr>
            <w:rStyle w:val="a3"/>
            <w:i/>
            <w:iCs/>
          </w:rPr>
          <w:t>Заңымен</w:t>
        </w:r>
      </w:hyperlink>
      <w:r>
        <w:rPr>
          <w:rStyle w:val="s3"/>
        </w:rPr>
        <w:t xml:space="preserve"> </w:t>
      </w:r>
      <w:r>
        <w:rPr>
          <w:rStyle w:val="s3"/>
        </w:rPr>
        <w:t>3) тармақш</w:t>
      </w:r>
      <w:r>
        <w:rPr>
          <w:rStyle w:val="s3"/>
        </w:rPr>
        <w:t>а өзгертілді (2010 ж. 1 шілдеден бастап қолданысқа енгізілді) (</w:t>
      </w:r>
      <w:hyperlink r:id="rId9750" w:anchor="sub_id=6531103" w:history="1">
        <w:r>
          <w:rPr>
            <w:rStyle w:val="a3"/>
            <w:i/>
            <w:iCs/>
          </w:rPr>
          <w:t>бұр.ред.қара</w:t>
        </w:r>
      </w:hyperlink>
      <w:r>
        <w:rPr>
          <w:rStyle w:val="s3"/>
        </w:rPr>
        <w:t xml:space="preserve">) </w:t>
      </w:r>
    </w:p>
    <w:p w:rsidR="00000000" w:rsidRDefault="00EB742F">
      <w:pPr>
        <w:ind w:firstLine="400"/>
        <w:jc w:val="both"/>
      </w:pPr>
      <w:r>
        <w:rPr>
          <w:rStyle w:val="s0"/>
        </w:rPr>
        <w:t>3) салық төлеушінің аумағынан (аумағына) шығып бара жатқан (кіріп келе жатқан) жүк көлік құра</w:t>
      </w:r>
      <w:r>
        <w:rPr>
          <w:rStyle w:val="s0"/>
        </w:rPr>
        <w:t>лдарын тексеріп қарауға құқылы.</w:t>
      </w:r>
    </w:p>
    <w:p w:rsidR="00000000" w:rsidRDefault="00EB742F">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EB742F">
      <w:pPr>
        <w:jc w:val="both"/>
      </w:pPr>
      <w:r>
        <w:rPr>
          <w:rStyle w:val="s3"/>
        </w:rPr>
        <w:t>2010.30.06. № 297-ІV ҚР</w:t>
      </w:r>
      <w:r>
        <w:rPr>
          <w:rStyle w:val="s3"/>
        </w:rPr>
        <w:t xml:space="preserve"> </w:t>
      </w:r>
      <w:hyperlink r:id="rId9751" w:anchor="sub_id=60116" w:history="1">
        <w:r>
          <w:rPr>
            <w:rStyle w:val="a3"/>
            <w:i/>
            <w:iCs/>
          </w:rPr>
          <w:t>Заңымен</w:t>
        </w:r>
      </w:hyperlink>
      <w:r>
        <w:rPr>
          <w:rStyle w:val="s3"/>
        </w:rPr>
        <w:t xml:space="preserve"> </w:t>
      </w:r>
      <w:r>
        <w:rPr>
          <w:rStyle w:val="s3"/>
        </w:rPr>
        <w:t>13-тармақпен толықтырылды (2010 ж. 1 шілдеден бастап қолданысқа енгізілді)</w:t>
      </w:r>
    </w:p>
    <w:p w:rsidR="00000000" w:rsidRDefault="00EB742F">
      <w:pPr>
        <w:ind w:firstLine="400"/>
        <w:jc w:val="both"/>
      </w:pPr>
      <w:r>
        <w:rPr>
          <w:rStyle w:val="s0"/>
        </w:rPr>
        <w:t>13. 2011.21.07. № 467-ІV ҚР</w:t>
      </w:r>
      <w:r>
        <w:rPr>
          <w:rStyle w:val="s0"/>
        </w:rPr>
        <w:t xml:space="preserve"> </w:t>
      </w:r>
      <w:hyperlink r:id="rId9752" w:anchor="sub_id=227" w:history="1">
        <w:r>
          <w:rPr>
            <w:rStyle w:val="a3"/>
          </w:rPr>
          <w:t>Заңымен</w:t>
        </w:r>
      </w:hyperlink>
      <w:r>
        <w:rPr>
          <w:rStyle w:val="s0"/>
        </w:rPr>
        <w:t xml:space="preserve"> алып тасталды</w:t>
      </w:r>
      <w:r>
        <w:rPr>
          <w:rStyle w:val="s3"/>
        </w:rPr>
        <w:t xml:space="preserve"> </w:t>
      </w:r>
      <w:r>
        <w:rPr>
          <w:rStyle w:val="s3"/>
        </w:rPr>
        <w:t>(2011 жылғы 1 шілдеден ба</w:t>
      </w:r>
      <w:r>
        <w:rPr>
          <w:rStyle w:val="s3"/>
        </w:rPr>
        <w:t>стап қолданысқа енгізілді) (</w:t>
      </w:r>
      <w:hyperlink r:id="rId9753" w:anchor="sub_id=6530000" w:history="1">
        <w:r>
          <w:rPr>
            <w:rStyle w:val="a3"/>
            <w:i/>
            <w:iCs/>
          </w:rPr>
          <w:t>бұр.ред.қара</w:t>
        </w:r>
      </w:hyperlink>
      <w:r>
        <w:rPr>
          <w:rStyle w:val="s3"/>
        </w:rPr>
        <w:t xml:space="preserve">) </w:t>
      </w:r>
    </w:p>
    <w:p w:rsidR="00000000" w:rsidRDefault="00EB742F">
      <w:pPr>
        <w:ind w:firstLine="400"/>
        <w:jc w:val="both"/>
      </w:pPr>
      <w:r>
        <w:t> </w:t>
      </w:r>
    </w:p>
    <w:p w:rsidR="00000000" w:rsidRDefault="00EB742F">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EB742F">
      <w:pPr>
        <w:ind w:firstLine="400"/>
        <w:jc w:val="both"/>
      </w:pPr>
      <w:r>
        <w:rPr>
          <w:rStyle w:val="s0"/>
        </w:rPr>
        <w:t>Салық органдары мәмілелер бойынша трансферттік баға белгілеу кезіндегі б</w:t>
      </w:r>
      <w:r>
        <w:rPr>
          <w:rStyle w:val="s0"/>
        </w:rPr>
        <w:t>ақылауды</w:t>
      </w:r>
      <w:r>
        <w:rPr>
          <w:rStyle w:val="s0"/>
        </w:rPr>
        <w:t xml:space="preserve"> </w:t>
      </w:r>
      <w:hyperlink r:id="rId9754"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w:t>
      </w:r>
      <w:r>
        <w:rPr>
          <w:rStyle w:val="s0"/>
        </w:rPr>
        <w:t>көзделген тәртіппен және жағдайларда жүзеге асырады.</w:t>
      </w:r>
    </w:p>
    <w:p w:rsidR="00000000" w:rsidRDefault="00EB742F">
      <w:pPr>
        <w:ind w:firstLine="400"/>
        <w:jc w:val="both"/>
      </w:pPr>
      <w:r>
        <w:rPr>
          <w:rStyle w:val="s0"/>
          <w:b/>
          <w:bCs/>
        </w:rPr>
        <w:t> </w:t>
      </w:r>
    </w:p>
    <w:p w:rsidR="00000000" w:rsidRDefault="00EB742F">
      <w:pPr>
        <w:ind w:firstLine="400"/>
        <w:jc w:val="both"/>
      </w:pPr>
      <w:r>
        <w:rPr>
          <w:rStyle w:val="s1"/>
        </w:rPr>
        <w:t>655-бап. Мемлекет меншігіне айналдыр</w:t>
      </w:r>
      <w:r>
        <w:rPr>
          <w:rStyle w:val="s1"/>
        </w:rPr>
        <w:t>ылған (айналдырылуға жататын) мүлікті есепке алу, сақтау, бағалау, одан әрі пайдалану және өткізу тәртібінің сақталуын бақылау</w:t>
      </w:r>
    </w:p>
    <w:p w:rsidR="00000000" w:rsidRDefault="00EB742F">
      <w:pPr>
        <w:jc w:val="both"/>
      </w:pPr>
      <w:r>
        <w:rPr>
          <w:rStyle w:val="s3"/>
        </w:rPr>
        <w:t>2011.05.07. № 452-IV ҚР</w:t>
      </w:r>
      <w:r>
        <w:rPr>
          <w:rStyle w:val="s3"/>
        </w:rPr>
        <w:t xml:space="preserve"> </w:t>
      </w:r>
      <w:hyperlink r:id="rId9755" w:anchor="sub_id=800" w:history="1">
        <w:r>
          <w:rPr>
            <w:rStyle w:val="a3"/>
            <w:i/>
            <w:iCs/>
          </w:rPr>
          <w:t>Заңымен</w:t>
        </w:r>
      </w:hyperlink>
      <w:r>
        <w:rPr>
          <w:rStyle w:val="s3"/>
        </w:rPr>
        <w:t xml:space="preserve"> </w:t>
      </w:r>
      <w:r>
        <w:rPr>
          <w:rStyle w:val="s3"/>
        </w:rPr>
        <w:t>1-тармақ өзгерті</w:t>
      </w:r>
      <w:r>
        <w:rPr>
          <w:rStyle w:val="s3"/>
        </w:rPr>
        <w:t>лді (2012 жылғы 1 қаңтардан бастап қолданысқа енгізілді) (</w:t>
      </w:r>
      <w:hyperlink r:id="rId9756" w:anchor="sub_id=6550100" w:history="1">
        <w:r>
          <w:rPr>
            <w:rStyle w:val="a3"/>
            <w:i/>
            <w:iCs/>
          </w:rPr>
          <w:t>бұр.ред.қара</w:t>
        </w:r>
      </w:hyperlink>
      <w:r>
        <w:rPr>
          <w:rStyle w:val="s3"/>
        </w:rPr>
        <w:t>)</w:t>
      </w:r>
    </w:p>
    <w:p w:rsidR="00000000" w:rsidRDefault="00EB742F">
      <w:pPr>
        <w:ind w:firstLine="400"/>
        <w:jc w:val="both"/>
      </w:pPr>
      <w:r>
        <w:rPr>
          <w:rStyle w:val="s0"/>
        </w:rPr>
        <w:t xml:space="preserve">1. Салық органы мемлекет меншігіне айналдырылған (айналдыруға жататын) мүлікті есепке алу, сақтау, </w:t>
      </w:r>
      <w:r>
        <w:rPr>
          <w:rStyle w:val="s0"/>
        </w:rPr>
        <w:t>бағалау, 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белгілеген</w:t>
      </w:r>
      <w:r>
        <w:rPr>
          <w:rStyle w:val="s0"/>
        </w:rPr>
        <w:t xml:space="preserve"> </w:t>
      </w:r>
      <w:hyperlink r:id="rId9757" w:history="1">
        <w:r>
          <w:rPr>
            <w:rStyle w:val="a3"/>
          </w:rPr>
          <w:t>мерзімде және тәртіппен</w:t>
        </w:r>
      </w:hyperlink>
      <w:r>
        <w:rPr>
          <w:rStyle w:val="s0"/>
        </w:rPr>
        <w:t xml:space="preserve"> </w:t>
      </w:r>
      <w:r>
        <w:rPr>
          <w:rStyle w:val="s0"/>
        </w:rPr>
        <w:t>беру тәртібінің сақталуын бақылауды жүзеге асырады.</w:t>
      </w:r>
    </w:p>
    <w:p w:rsidR="00000000" w:rsidRDefault="00EB742F">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w:t>
      </w:r>
      <w:r>
        <w:rPr>
          <w:rStyle w:val="s0"/>
        </w:rPr>
        <w:t>өткізу</w:t>
      </w:r>
      <w:r>
        <w:rPr>
          <w:rStyle w:val="s0"/>
        </w:rPr>
        <w:t xml:space="preserve"> </w:t>
      </w:r>
      <w:hyperlink r:id="rId9758"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EB742F">
      <w:pPr>
        <w:ind w:firstLine="400"/>
        <w:jc w:val="both"/>
      </w:pPr>
      <w:r>
        <w:rPr>
          <w:rStyle w:val="s0"/>
        </w:rPr>
        <w:t> </w:t>
      </w:r>
    </w:p>
    <w:p w:rsidR="00000000" w:rsidRDefault="00EB742F">
      <w:pPr>
        <w:jc w:val="both"/>
      </w:pPr>
      <w:r>
        <w:rPr>
          <w:rStyle w:val="s3"/>
        </w:rPr>
        <w:t>2009.16.11. № 200-ІV ҚР</w:t>
      </w:r>
      <w:r>
        <w:rPr>
          <w:rStyle w:val="s3"/>
        </w:rPr>
        <w:t xml:space="preserve"> </w:t>
      </w:r>
      <w:hyperlink r:id="rId9759" w:anchor="sub_id=32010" w:history="1">
        <w:r>
          <w:rPr>
            <w:rStyle w:val="a3"/>
            <w:i/>
            <w:iCs/>
          </w:rPr>
          <w:t>Заңымен</w:t>
        </w:r>
      </w:hyperlink>
      <w:r>
        <w:rPr>
          <w:rStyle w:val="s3"/>
        </w:rPr>
        <w:t xml:space="preserve"> </w:t>
      </w:r>
      <w:r>
        <w:rPr>
          <w:rStyle w:val="s3"/>
        </w:rPr>
        <w:t>656-бап өзге</w:t>
      </w:r>
      <w:r>
        <w:rPr>
          <w:rStyle w:val="s3"/>
        </w:rPr>
        <w:t>ртілді (2010 ж. 1 қаңтардан бастап қолданысқа енгiзiлді) (бұр.</w:t>
      </w:r>
      <w:hyperlink r:id="rId9760" w:anchor="sub_id=6560000" w:history="1">
        <w:r>
          <w:rPr>
            <w:rStyle w:val="a3"/>
            <w:i/>
            <w:iCs/>
          </w:rPr>
          <w:t>ред</w:t>
        </w:r>
      </w:hyperlink>
      <w:r>
        <w:rPr>
          <w:rStyle w:val="s3"/>
        </w:rPr>
        <w:t>.қара); 2011.21.07. № 467-ІV ҚР</w:t>
      </w:r>
      <w:r>
        <w:rPr>
          <w:rStyle w:val="s3"/>
        </w:rPr>
        <w:t xml:space="preserve"> </w:t>
      </w:r>
      <w:hyperlink r:id="rId9761" w:anchor="sub_id=3228" w:history="1">
        <w:r>
          <w:rPr>
            <w:rStyle w:val="a3"/>
            <w:i/>
            <w:iCs/>
          </w:rPr>
          <w:t>Заңымен</w:t>
        </w:r>
      </w:hyperlink>
      <w:r>
        <w:rPr>
          <w:rStyle w:val="s3"/>
        </w:rPr>
        <w:t xml:space="preserve"> </w:t>
      </w:r>
      <w:r>
        <w:rPr>
          <w:rStyle w:val="s3"/>
        </w:rPr>
        <w:t>656-бап жаңа редакцияда (2011 жылғы 1 қаңтардан бастап қолданысқа енгізілді) (</w:t>
      </w:r>
      <w:hyperlink r:id="rId9762" w:anchor="sub_id=6560000" w:history="1">
        <w:r>
          <w:rPr>
            <w:rStyle w:val="a3"/>
            <w:i/>
            <w:iCs/>
          </w:rPr>
          <w:t>бұр.ред.қара</w:t>
        </w:r>
      </w:hyperlink>
      <w:r>
        <w:rPr>
          <w:rStyle w:val="s3"/>
        </w:rPr>
        <w:t xml:space="preserve">) </w:t>
      </w:r>
    </w:p>
    <w:p w:rsidR="00000000" w:rsidRDefault="00EB742F">
      <w:pPr>
        <w:ind w:left="1200" w:hanging="800"/>
        <w:jc w:val="both"/>
      </w:pPr>
      <w:r>
        <w:rPr>
          <w:rStyle w:val="s1"/>
        </w:rPr>
        <w:t>656-бап. Уәкілетті мемлекеттік және жергілікті атқарушы органд</w:t>
      </w:r>
      <w:r>
        <w:rPr>
          <w:rStyle w:val="s1"/>
        </w:rPr>
        <w:t>ардың қызметін бақылау</w:t>
      </w:r>
    </w:p>
    <w:p w:rsidR="00000000" w:rsidRDefault="00EB742F">
      <w:pPr>
        <w:jc w:val="both"/>
      </w:pPr>
      <w:r>
        <w:rPr>
          <w:rStyle w:val="s3"/>
        </w:rPr>
        <w:t>2011.05.07. № 452-IV ҚР</w:t>
      </w:r>
      <w:r>
        <w:rPr>
          <w:rStyle w:val="s3"/>
        </w:rPr>
        <w:t xml:space="preserve"> </w:t>
      </w:r>
      <w:hyperlink r:id="rId9763"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9764" w:anchor="sub_id=6560000" w:history="1">
        <w:r>
          <w:rPr>
            <w:rStyle w:val="a3"/>
            <w:i/>
            <w:iCs/>
          </w:rPr>
          <w:t>бұр.ред.қара</w:t>
        </w:r>
      </w:hyperlink>
      <w:r>
        <w:rPr>
          <w:rStyle w:val="s3"/>
        </w:rPr>
        <w:t>); 2014.29.09. № 239-V ҚР</w:t>
      </w:r>
      <w:r>
        <w:rPr>
          <w:rStyle w:val="s3"/>
        </w:rPr>
        <w:t xml:space="preserve"> </w:t>
      </w:r>
      <w:hyperlink r:id="rId9765" w:anchor="sub_id=10656" w:history="1">
        <w:r>
          <w:rPr>
            <w:rStyle w:val="a3"/>
            <w:i/>
            <w:iCs/>
          </w:rPr>
          <w:t>Заңымен</w:t>
        </w:r>
      </w:hyperlink>
      <w:r>
        <w:rPr>
          <w:rStyle w:val="s3"/>
        </w:rPr>
        <w:t xml:space="preserve"> (</w:t>
      </w:r>
      <w:hyperlink r:id="rId9766" w:anchor="sub_id=6560000" w:history="1">
        <w:r>
          <w:rPr>
            <w:rStyle w:val="a3"/>
            <w:i/>
            <w:iCs/>
          </w:rPr>
          <w:t>бұр.ред.қара</w:t>
        </w:r>
      </w:hyperlink>
      <w:r>
        <w:rPr>
          <w:rStyle w:val="s3"/>
        </w:rPr>
        <w:t>) 1-тармақ</w:t>
      </w:r>
      <w:r>
        <w:rPr>
          <w:rStyle w:val="s3"/>
        </w:rPr>
        <w:t xml:space="preserve"> өзгертілді</w:t>
      </w:r>
    </w:p>
    <w:p w:rsidR="00000000" w:rsidRDefault="00EB742F">
      <w:pPr>
        <w:ind w:firstLine="400"/>
        <w:jc w:val="both"/>
      </w:pPr>
      <w:r>
        <w:rPr>
          <w:rStyle w:val="s0"/>
        </w:rPr>
        <w:t>1. Салық органдары осы бапта белгіленген тәртіппен уәкiлеттi мемлекеттік және жергiлiктi атқарушы органдардың қызметiне бақылауды жүзеге асырады.</w:t>
      </w:r>
      <w:r>
        <w:rPr>
          <w:rStyle w:val="s0"/>
        </w:rPr>
        <w:t xml:space="preserve"> </w:t>
      </w:r>
    </w:p>
    <w:p w:rsidR="00000000" w:rsidRDefault="00EB742F">
      <w:pPr>
        <w:ind w:firstLine="400"/>
        <w:jc w:val="both"/>
      </w:pPr>
      <w:r>
        <w:rPr>
          <w:rStyle w:val="s0"/>
        </w:rPr>
        <w:t>Уәкiлеттi мемлекеттік органдардың қызметiне бақылау бюджетке төленетiн басқа да мiндеттi төлемдер</w:t>
      </w:r>
      <w:r>
        <w:rPr>
          <w:rStyle w:val="s0"/>
        </w:rPr>
        <w:t>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бойынша жүзеге асырылады.</w:t>
      </w:r>
      <w:r>
        <w:rPr>
          <w:rStyle w:val="s0"/>
        </w:rPr>
        <w:t xml:space="preserve"> </w:t>
      </w:r>
    </w:p>
    <w:p w:rsidR="00000000" w:rsidRDefault="00EB742F">
      <w:pPr>
        <w:ind w:firstLine="400"/>
        <w:jc w:val="both"/>
      </w:pPr>
      <w:r>
        <w:rPr>
          <w:rStyle w:val="s0"/>
        </w:rPr>
        <w:t>Жергілікті атқарушы органдардың қызметiне бақылау бюджетке төленетiн басқа</w:t>
      </w:r>
      <w:r>
        <w:rPr>
          <w:rStyle w:val="s0"/>
        </w:rPr>
        <w:t xml:space="preserve">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 да міндетті төлемдер бойынша мәліметтердің дәйекті және уақтылы табыс етілуі мәселелерi бойынша </w:t>
      </w:r>
      <w:r>
        <w:rPr>
          <w:rStyle w:val="s0"/>
        </w:rPr>
        <w:t>жүзеге асырылады.</w:t>
      </w:r>
      <w:r>
        <w:rPr>
          <w:rStyle w:val="s0"/>
        </w:rPr>
        <w:t xml:space="preserve"> </w:t>
      </w:r>
    </w:p>
    <w:p w:rsidR="00000000" w:rsidRDefault="00EB742F">
      <w:pPr>
        <w:ind w:firstLine="400"/>
        <w:jc w:val="both"/>
      </w:pPr>
      <w:r>
        <w:rPr>
          <w:rStyle w:val="s0"/>
        </w:rPr>
        <w:t>Уәкілетті орган белгiлеген нысан бойынша салық органдарының бақылауды тағайындау туралы шешiмi (бұдан әрі - шешім) уәкiлеттi мемлекеттік және жергілікті атқарушы органдардың (бұдан әрі осы баптың мақсатында - уәкілетті мемлекеттік органд</w:t>
      </w:r>
      <w:r>
        <w:rPr>
          <w:rStyle w:val="s0"/>
        </w:rPr>
        <w:t>ар) қызметіне бақылауды жүзеге асыру үшiн негiз болып табылады, онда мынадай деректемелер қамтылады:</w:t>
      </w:r>
    </w:p>
    <w:p w:rsidR="00000000" w:rsidRDefault="00EB742F">
      <w:pPr>
        <w:ind w:firstLine="400"/>
        <w:jc w:val="both"/>
      </w:pPr>
      <w:r>
        <w:rPr>
          <w:rStyle w:val="s0"/>
        </w:rPr>
        <w:t>1) шешiмнiң салық органдарында тiркелген күнi мен нөмiрi;</w:t>
      </w:r>
      <w:r>
        <w:rPr>
          <w:rStyle w:val="s0"/>
        </w:rPr>
        <w:t xml:space="preserve"> </w:t>
      </w:r>
    </w:p>
    <w:p w:rsidR="00000000" w:rsidRDefault="00EB742F">
      <w:pPr>
        <w:ind w:firstLine="400"/>
        <w:jc w:val="both"/>
      </w:pPr>
      <w:r>
        <w:rPr>
          <w:rStyle w:val="s0"/>
        </w:rPr>
        <w:t>2) уәкiлеттi мемлекеттік органның толық атауы және сәйкестендiру нөмiрi;</w:t>
      </w:r>
    </w:p>
    <w:p w:rsidR="00000000" w:rsidRDefault="00EB742F">
      <w:pPr>
        <w:ind w:firstLine="400"/>
        <w:jc w:val="both"/>
      </w:pPr>
      <w:r>
        <w:rPr>
          <w:rStyle w:val="s0"/>
        </w:rPr>
        <w:t>3) бақылау тағайындау н</w:t>
      </w:r>
      <w:r>
        <w:rPr>
          <w:rStyle w:val="s0"/>
        </w:rPr>
        <w:t>егiздемесi;</w:t>
      </w:r>
    </w:p>
    <w:p w:rsidR="00000000" w:rsidRDefault="00EB742F">
      <w:pPr>
        <w:ind w:firstLine="400"/>
        <w:jc w:val="both"/>
      </w:pPr>
      <w:r>
        <w:rPr>
          <w:rStyle w:val="s0"/>
        </w:rPr>
        <w:t>4) бақылауды жүзеге асыратын салық органдарының лауазымды адамдарының, сондай-ақ осы бапқа сәйкес бақылау жүргiзуге тартылған басқа да мемлекеттік органдар мамандарының лауазымы, тегi, аты, әкесiнiң атын (олар болған жағдайда);</w:t>
      </w:r>
    </w:p>
    <w:p w:rsidR="00000000" w:rsidRDefault="00EB742F">
      <w:pPr>
        <w:ind w:firstLine="400"/>
        <w:jc w:val="both"/>
      </w:pPr>
      <w:r>
        <w:rPr>
          <w:rStyle w:val="s0"/>
        </w:rPr>
        <w:t>5) бақылау жүргi</w:t>
      </w:r>
      <w:r>
        <w:rPr>
          <w:rStyle w:val="s0"/>
        </w:rPr>
        <w:t>зу мерзiмi;</w:t>
      </w:r>
      <w:r>
        <w:rPr>
          <w:rStyle w:val="s0"/>
        </w:rPr>
        <w:t xml:space="preserve"> </w:t>
      </w:r>
    </w:p>
    <w:p w:rsidR="00000000" w:rsidRDefault="00EB742F">
      <w:pPr>
        <w:ind w:firstLine="400"/>
        <w:jc w:val="both"/>
      </w:pPr>
      <w:r>
        <w:rPr>
          <w:rStyle w:val="s0"/>
        </w:rPr>
        <w:t>6) бақылау кезеңі;</w:t>
      </w:r>
      <w:r>
        <w:rPr>
          <w:rStyle w:val="s0"/>
        </w:rPr>
        <w:t xml:space="preserve"> </w:t>
      </w:r>
    </w:p>
    <w:p w:rsidR="00000000" w:rsidRDefault="00EB742F">
      <w:pPr>
        <w:ind w:firstLine="400"/>
        <w:jc w:val="both"/>
      </w:pPr>
      <w:r>
        <w:rPr>
          <w:rStyle w:val="s0"/>
        </w:rPr>
        <w:t>7) бақылау жүргізу мәселелері;</w:t>
      </w:r>
      <w:r>
        <w:rPr>
          <w:rStyle w:val="s0"/>
        </w:rPr>
        <w:t xml:space="preserve"> </w:t>
      </w:r>
    </w:p>
    <w:p w:rsidR="00000000" w:rsidRDefault="00EB742F">
      <w:pPr>
        <w:ind w:firstLine="400"/>
        <w:jc w:val="both"/>
      </w:pPr>
      <w:r>
        <w:rPr>
          <w:rStyle w:val="s0"/>
        </w:rPr>
        <w:t>8) уәкiлеттi мемлекеттік органның шешiммен танысқаны және оны алғаны туралы белгiсi қамтылады.</w:t>
      </w:r>
      <w:r>
        <w:rPr>
          <w:rStyle w:val="s0"/>
        </w:rPr>
        <w:t xml:space="preserve"> </w:t>
      </w:r>
    </w:p>
    <w:p w:rsidR="00000000" w:rsidRDefault="00EB742F">
      <w:pPr>
        <w:ind w:firstLine="400"/>
        <w:jc w:val="both"/>
      </w:pPr>
      <w:r>
        <w:rPr>
          <w:rStyle w:val="s0"/>
        </w:rPr>
        <w:t>Шешім бақылау жүзеге асырыла басталғанға дейін құқықтық статистика және арнайы есептер саласынд</w:t>
      </w:r>
      <w:r>
        <w:rPr>
          <w:rStyle w:val="s0"/>
        </w:rPr>
        <w:t>ағы статистикалық қызметті өз құзыреті шегінде жүзеге асыратын мемлекеттік органда мемлекеттік тіркелуге жатады.</w:t>
      </w:r>
    </w:p>
    <w:p w:rsidR="00000000" w:rsidRDefault="00EB742F">
      <w:pPr>
        <w:ind w:firstLine="400"/>
        <w:jc w:val="both"/>
      </w:pPr>
      <w:r>
        <w:rPr>
          <w:rStyle w:val="s0"/>
        </w:rPr>
        <w:t>2. Шешiмде көрсетiлген салық органдарының лауазымды адамдары, осы бапқа сәйкес бақылау жүргiзуге тартылған өзге де тұлғалар және уәкiлеттi мемл</w:t>
      </w:r>
      <w:r>
        <w:rPr>
          <w:rStyle w:val="s0"/>
        </w:rPr>
        <w:t>екеттік органдар бақылауға қатысушылар болып табылады.</w:t>
      </w:r>
      <w:r>
        <w:rPr>
          <w:rStyle w:val="s0"/>
        </w:rPr>
        <w:t xml:space="preserve"> </w:t>
      </w:r>
    </w:p>
    <w:p w:rsidR="00000000" w:rsidRDefault="00EB742F">
      <w:pPr>
        <w:ind w:firstLine="400"/>
        <w:jc w:val="both"/>
      </w:pPr>
      <w:r>
        <w:rPr>
          <w:rStyle w:val="s0"/>
        </w:rPr>
        <w:t>Уәкiлеттi мемлекеттік органдар бақылауды жүзеге асырған кезде салық органдарына бақылау жасау үшiн қажеттi құжаттар мен мәлiметтердi алуына, салық органдары лауазымды адамдарының салық салу объектілер</w:t>
      </w:r>
      <w:r>
        <w:rPr>
          <w:rStyle w:val="s0"/>
        </w:rPr>
        <w:t>ін зерттеп-тексеруге кiруiне жәрдем жасайды.</w:t>
      </w:r>
    </w:p>
    <w:p w:rsidR="00000000" w:rsidRDefault="00EB742F">
      <w:pPr>
        <w:ind w:firstLine="400"/>
        <w:jc w:val="both"/>
      </w:pPr>
      <w:r>
        <w:rPr>
          <w:rStyle w:val="s0"/>
        </w:rPr>
        <w:t>Бұл ретте уәкiлеттi мемлекеттік органдардың бақылауы салық және басқа да мiндеттi төлемдердiң бір түрi бойынша және бірнеше түрi бойынша да бір мезгiлде жүргiзiлуi мүмкiн.</w:t>
      </w:r>
      <w:r>
        <w:rPr>
          <w:rStyle w:val="s0"/>
        </w:rPr>
        <w:t xml:space="preserve"> </w:t>
      </w:r>
    </w:p>
    <w:p w:rsidR="00000000" w:rsidRDefault="00EB742F">
      <w:pPr>
        <w:ind w:firstLine="400"/>
        <w:jc w:val="both"/>
      </w:pPr>
      <w:r>
        <w:rPr>
          <w:rStyle w:val="s0"/>
        </w:rPr>
        <w:t>Құжаттар</w:t>
      </w:r>
      <w:r>
        <w:rPr>
          <w:rStyle w:val="s0"/>
        </w:rPr>
        <w:t xml:space="preserve"> мен мәліметтер алуға, сондай-</w:t>
      </w:r>
      <w:r>
        <w:rPr>
          <w:rStyle w:val="s0"/>
        </w:rPr>
        <w:t>ақ салық салынатын объектілерді зерттеп-тексеруге кедергi жасалған кезде, салық органдарының лауазымды адамдарының бақылау жүргізу үшін кiруге жіберiлмегенi туралы акт жасалады.</w:t>
      </w:r>
      <w:r>
        <w:rPr>
          <w:rStyle w:val="s0"/>
        </w:rPr>
        <w:t xml:space="preserve"> </w:t>
      </w:r>
    </w:p>
    <w:p w:rsidR="00000000" w:rsidRDefault="00EB742F">
      <w:pPr>
        <w:ind w:firstLine="400"/>
        <w:jc w:val="both"/>
      </w:pPr>
      <w:r>
        <w:rPr>
          <w:rStyle w:val="s0"/>
        </w:rPr>
        <w:t>Салық органдарының лауазымды адамдарының бақылау жүргізу үшін кiруге жіберiлм</w:t>
      </w:r>
      <w:r>
        <w:rPr>
          <w:rStyle w:val="s0"/>
        </w:rPr>
        <w:t>егенi туралы актiге бақылау жүргізетін салық органының және уәкілетті мемлекеттік органның лауазымды адамдары қол қояды. Көрсетiлген актiге қол қоюдан бас тартқан кезде уәкілетті мемлекеттік орган бас тарту себебi туралы жазбаша түсiнiктеме беруге мiндеттi</w:t>
      </w:r>
      <w:r>
        <w:rPr>
          <w:rStyle w:val="s0"/>
        </w:rPr>
        <w:t>.</w:t>
      </w:r>
    </w:p>
    <w:p w:rsidR="00000000" w:rsidRDefault="00EB742F">
      <w:pPr>
        <w:ind w:firstLine="400"/>
        <w:jc w:val="both"/>
      </w:pPr>
      <w:r>
        <w:rPr>
          <w:rStyle w:val="s0"/>
        </w:rPr>
        <w:t>Уәкілетті мемлекеттік орган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 басталуы болып есептеледi.</w:t>
      </w:r>
    </w:p>
    <w:p w:rsidR="00000000" w:rsidRDefault="00EB742F">
      <w:pPr>
        <w:ind w:firstLine="400"/>
        <w:jc w:val="both"/>
      </w:pPr>
      <w:r>
        <w:rPr>
          <w:rStyle w:val="s0"/>
        </w:rPr>
        <w:t>Уәкілетті мемлекеттік орган шешімінің данасына қ</w:t>
      </w:r>
      <w:r>
        <w:rPr>
          <w:rStyle w:val="s0"/>
        </w:rPr>
        <w:t>ол қоюдан бас тартқан жағдайда, бақылау жүргiзетiн салық органының қызметкерi куәгерлердi (кемінде екеу) тарта отырып, қол қоюдан бас тарту туралы акт жасайды. Бұл ретте қол қоюдан бас тарту туралы актiде:</w:t>
      </w:r>
      <w:r>
        <w:rPr>
          <w:rStyle w:val="s0"/>
        </w:rPr>
        <w:t xml:space="preserve"> </w:t>
      </w:r>
    </w:p>
    <w:p w:rsidR="00000000" w:rsidRDefault="00EB742F">
      <w:pPr>
        <w:ind w:firstLine="400"/>
        <w:jc w:val="both"/>
      </w:pPr>
      <w:r>
        <w:rPr>
          <w:rStyle w:val="s0"/>
        </w:rPr>
        <w:t>1) оның жасалған орны мен күнi;</w:t>
      </w:r>
      <w:r>
        <w:rPr>
          <w:rStyle w:val="s0"/>
        </w:rPr>
        <w:t xml:space="preserve"> </w:t>
      </w:r>
    </w:p>
    <w:p w:rsidR="00000000" w:rsidRDefault="00EB742F">
      <w:pPr>
        <w:ind w:firstLine="400"/>
        <w:jc w:val="both"/>
      </w:pPr>
      <w:r>
        <w:rPr>
          <w:rStyle w:val="s0"/>
        </w:rPr>
        <w:t>2) акт жасаған с</w:t>
      </w:r>
      <w:r>
        <w:rPr>
          <w:rStyle w:val="s0"/>
        </w:rPr>
        <w:t>алық органының лауазымды адамының тегi, аты және әкесiнiң аты (ол болған жағдайда);</w:t>
      </w:r>
      <w:r>
        <w:rPr>
          <w:rStyle w:val="s0"/>
        </w:rPr>
        <w:t xml:space="preserve"> </w:t>
      </w:r>
    </w:p>
    <w:p w:rsidR="00000000" w:rsidRDefault="00EB742F">
      <w:pPr>
        <w:ind w:firstLine="400"/>
        <w:jc w:val="both"/>
      </w:pPr>
      <w:r>
        <w:rPr>
          <w:rStyle w:val="s0"/>
        </w:rPr>
        <w:t>3) тартылған куәгерлердiң тегi, аты және әкесiнiң аты (ол болған жағдайда), жеке куәлiгiнiң нөмiрi, тұрғылықты жерiнiң мекенжайы;</w:t>
      </w:r>
      <w:r>
        <w:rPr>
          <w:rStyle w:val="s0"/>
        </w:rPr>
        <w:t xml:space="preserve"> </w:t>
      </w:r>
    </w:p>
    <w:p w:rsidR="00000000" w:rsidRDefault="00EB742F">
      <w:pPr>
        <w:ind w:firstLine="400"/>
        <w:jc w:val="both"/>
      </w:pPr>
      <w:r>
        <w:rPr>
          <w:rStyle w:val="s0"/>
        </w:rPr>
        <w:t>4) шешімнің нөмiрi, күнi, уәкілетті мемл</w:t>
      </w:r>
      <w:r>
        <w:rPr>
          <w:rStyle w:val="s0"/>
        </w:rPr>
        <w:t>екеттік органның атауы, оның сәйкестендiру нөмiрi;</w:t>
      </w:r>
      <w:r>
        <w:rPr>
          <w:rStyle w:val="s0"/>
        </w:rPr>
        <w:t xml:space="preserve"> </w:t>
      </w:r>
    </w:p>
    <w:p w:rsidR="00000000" w:rsidRDefault="00EB742F">
      <w:pPr>
        <w:ind w:firstLine="400"/>
        <w:jc w:val="both"/>
      </w:pPr>
      <w:r>
        <w:rPr>
          <w:rStyle w:val="s0"/>
        </w:rPr>
        <w:t>5) шешім данасына қол қоюдан бас тартудың мән-жайлары көрсетiледi.</w:t>
      </w:r>
      <w:r>
        <w:rPr>
          <w:rStyle w:val="s0"/>
        </w:rPr>
        <w:t xml:space="preserve"> </w:t>
      </w:r>
    </w:p>
    <w:p w:rsidR="00000000" w:rsidRDefault="00EB742F">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EB742F">
      <w:pPr>
        <w:ind w:firstLine="400"/>
        <w:jc w:val="both"/>
      </w:pPr>
      <w:r>
        <w:rPr>
          <w:rStyle w:val="s0"/>
        </w:rPr>
        <w:t>3. Бақылау жүргiзу мерз</w:t>
      </w:r>
      <w:r>
        <w:rPr>
          <w:rStyle w:val="s0"/>
        </w:rPr>
        <w:t>iмi уәкiлеттi мемлекеттік органға бақылау тағайындау туралы шешiм тапсырылған күннен бастап отыз жұмыс күнiнен аспауға тиiс. Бақылау тағайындаған салық органы көрсетiлген мерзiмдi елу жұмыс күнiне дейiн ұзартуы мүмкiн.</w:t>
      </w:r>
      <w:r>
        <w:rPr>
          <w:rStyle w:val="s0"/>
        </w:rPr>
        <w:t xml:space="preserve"> </w:t>
      </w:r>
    </w:p>
    <w:p w:rsidR="00000000" w:rsidRDefault="00EB742F">
      <w:pPr>
        <w:ind w:firstLine="400"/>
        <w:jc w:val="both"/>
      </w:pPr>
      <w:r>
        <w:rPr>
          <w:rStyle w:val="s0"/>
        </w:rPr>
        <w:t>Уәкілетті мемлекеттік органдардың қы</w:t>
      </w:r>
      <w:r>
        <w:rPr>
          <w:rStyle w:val="s0"/>
        </w:rPr>
        <w:t>зметіне бақылау жылына бір реттен жиі жүзеге асырылмайды.</w:t>
      </w:r>
    </w:p>
    <w:p w:rsidR="00000000" w:rsidRDefault="00EB742F">
      <w:pPr>
        <w:ind w:firstLine="400"/>
        <w:jc w:val="both"/>
      </w:pPr>
      <w:r>
        <w:rPr>
          <w:rStyle w:val="s0"/>
        </w:rPr>
        <w:t>4. Бақылау жүргiзу мерзiмiнiң барысы уәкiлеттi мемлекеттік органға салық органының құжаттарды табыс ету туралы талаптарын тапсыру күнi мен уәкiлеттi мемлекеттік органның бақылау жүргiзу кезiнде сұра</w:t>
      </w:r>
      <w:r>
        <w:rPr>
          <w:rStyle w:val="s0"/>
        </w:rPr>
        <w:t>у салынған құжаттарды табыс ету күнi арасындағы, сондай-ақ салық органының басқа аумақтық салық органдарына, мемлекеттік органдарға, банктерге және банк операцияларының жекелеген түрлерiн жүзеге асыратын ұйымдарға және Қазақстан Республикасы аумағында қызм</w:t>
      </w:r>
      <w:r>
        <w:rPr>
          <w:rStyle w:val="s0"/>
        </w:rPr>
        <w:t>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EB742F">
      <w:pPr>
        <w:ind w:firstLine="400"/>
        <w:jc w:val="both"/>
      </w:pPr>
      <w:r>
        <w:rPr>
          <w:rStyle w:val="s0"/>
        </w:rPr>
        <w:t>5. Бақылау мерзiмiн тоқтата тұрған (қайта бастаған) кезде салық органдары уәкіле</w:t>
      </w:r>
      <w:r>
        <w:rPr>
          <w:rStyle w:val="s0"/>
        </w:rPr>
        <w:t>тті мемлекеттік органдарға мынадай деректемелерді:</w:t>
      </w:r>
    </w:p>
    <w:p w:rsidR="00000000" w:rsidRDefault="00EB742F">
      <w:pPr>
        <w:ind w:firstLine="400"/>
        <w:jc w:val="both"/>
      </w:pPr>
      <w:r>
        <w:rPr>
          <w:rStyle w:val="s0"/>
        </w:rPr>
        <w:t>1) бақылау жүргізу мерзімдерін тоқтата тұру (қайта бастау) туралы хабарламаның салық органында тiркелген күнi мен нөмiрiн;</w:t>
      </w:r>
      <w:r>
        <w:rPr>
          <w:rStyle w:val="s0"/>
        </w:rPr>
        <w:t xml:space="preserve"> </w:t>
      </w:r>
    </w:p>
    <w:p w:rsidR="00000000" w:rsidRDefault="00EB742F">
      <w:pPr>
        <w:ind w:firstLine="400"/>
        <w:jc w:val="both"/>
      </w:pPr>
      <w:r>
        <w:rPr>
          <w:rStyle w:val="s0"/>
        </w:rPr>
        <w:t>2) салық органының атауын;</w:t>
      </w:r>
    </w:p>
    <w:p w:rsidR="00000000" w:rsidRDefault="00EB742F">
      <w:pPr>
        <w:ind w:firstLine="400"/>
        <w:jc w:val="both"/>
      </w:pPr>
      <w:r>
        <w:rPr>
          <w:rStyle w:val="s0"/>
        </w:rPr>
        <w:t>3) тексерiлетiн уәкiлеттi органның толық атауы және сә</w:t>
      </w:r>
      <w:r>
        <w:rPr>
          <w:rStyle w:val="s0"/>
        </w:rPr>
        <w:t>йкестендiру нөмiрiн;</w:t>
      </w:r>
    </w:p>
    <w:p w:rsidR="00000000" w:rsidRDefault="00EB742F">
      <w:pPr>
        <w:ind w:firstLine="400"/>
        <w:jc w:val="both"/>
      </w:pPr>
      <w:r>
        <w:rPr>
          <w:rStyle w:val="s0"/>
        </w:rPr>
        <w:t>4) тоқтатыла тұрған (қайта басталған) бұйрықтың күні мен тіркелген нөмірін;</w:t>
      </w:r>
    </w:p>
    <w:p w:rsidR="00000000" w:rsidRDefault="00EB742F">
      <w:pPr>
        <w:ind w:firstLine="400"/>
        <w:jc w:val="both"/>
      </w:pPr>
      <w:r>
        <w:rPr>
          <w:rStyle w:val="s0"/>
        </w:rPr>
        <w:t>5) бақылауды тоқтата тұру (қайта бастау) қажеттігінің негіздемесін;</w:t>
      </w:r>
    </w:p>
    <w:p w:rsidR="00000000" w:rsidRDefault="00EB742F">
      <w:pPr>
        <w:ind w:firstLine="400"/>
        <w:jc w:val="both"/>
      </w:pPr>
      <w:r>
        <w:rPr>
          <w:rStyle w:val="s0"/>
        </w:rPr>
        <w:t xml:space="preserve">6) бақылау жүргізу мерзімдерін тоқтата тұру (қайта бастау) туралы хабарламаның тапсырылған </w:t>
      </w:r>
      <w:r>
        <w:rPr>
          <w:rStyle w:val="s0"/>
        </w:rPr>
        <w:t>және алынған күні туралы белгіні көрсете отырып, хабарлама жібереді.</w:t>
      </w:r>
    </w:p>
    <w:p w:rsidR="00000000" w:rsidRDefault="00EB742F">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нысан бойынша қосымша шешім ресімделеді.</w:t>
      </w:r>
    </w:p>
    <w:p w:rsidR="00000000" w:rsidRDefault="00EB742F">
      <w:pPr>
        <w:ind w:firstLine="400"/>
        <w:jc w:val="both"/>
      </w:pPr>
      <w:r>
        <w:rPr>
          <w:rStyle w:val="s0"/>
        </w:rPr>
        <w:t>6. Бақылау аяқталған кезде салық органының лауазымды адамы:</w:t>
      </w:r>
      <w:r>
        <w:rPr>
          <w:rStyle w:val="s0"/>
        </w:rPr>
        <w:t xml:space="preserve"> </w:t>
      </w:r>
    </w:p>
    <w:p w:rsidR="00000000" w:rsidRDefault="00EB742F">
      <w:pPr>
        <w:ind w:firstLine="400"/>
        <w:jc w:val="both"/>
      </w:pPr>
      <w:r>
        <w:rPr>
          <w:rStyle w:val="s0"/>
        </w:rPr>
        <w:t>1) бақылау жүзеге асырылған жердi, бақылау актiсi жасалған күндi;</w:t>
      </w:r>
      <w:r>
        <w:rPr>
          <w:rStyle w:val="s0"/>
        </w:rPr>
        <w:t xml:space="preserve"> </w:t>
      </w:r>
    </w:p>
    <w:p w:rsidR="00000000" w:rsidRDefault="00EB742F">
      <w:pPr>
        <w:ind w:firstLine="400"/>
        <w:jc w:val="both"/>
      </w:pPr>
      <w:r>
        <w:rPr>
          <w:rStyle w:val="s0"/>
        </w:rPr>
        <w:t>2) салық органының атауын;</w:t>
      </w:r>
      <w:r>
        <w:rPr>
          <w:rStyle w:val="s0"/>
        </w:rPr>
        <w:t xml:space="preserve"> </w:t>
      </w:r>
    </w:p>
    <w:p w:rsidR="00000000" w:rsidRDefault="00EB742F">
      <w:pPr>
        <w:ind w:firstLine="400"/>
        <w:jc w:val="both"/>
      </w:pPr>
      <w:r>
        <w:rPr>
          <w:rStyle w:val="s0"/>
        </w:rPr>
        <w:t>3) бақылау жүргiзген салық органының лауазымды адамдарының лауазымдарын, тектерiн, аттарын, әкелерiн</w:t>
      </w:r>
      <w:r>
        <w:rPr>
          <w:rStyle w:val="s0"/>
        </w:rPr>
        <w:t>iң аттарын (олар болған жағдайда);</w:t>
      </w:r>
    </w:p>
    <w:p w:rsidR="00000000" w:rsidRDefault="00EB742F">
      <w:pPr>
        <w:ind w:firstLine="400"/>
        <w:jc w:val="both"/>
      </w:pPr>
      <w:r>
        <w:rPr>
          <w:rStyle w:val="s0"/>
        </w:rPr>
        <w:t>4) уәкiлеттi мемлекеттік органның толық атауын, сәйкестендiру нөмiрiн және мекенжайын;</w:t>
      </w:r>
    </w:p>
    <w:p w:rsidR="00000000" w:rsidRDefault="00EB742F">
      <w:pPr>
        <w:ind w:firstLine="400"/>
        <w:jc w:val="both"/>
      </w:pPr>
      <w:r>
        <w:rPr>
          <w:rStyle w:val="s0"/>
        </w:rPr>
        <w:t>5) уәкiлеттi мемлекеттік орган басшысының және лауазымды адамдарының тектерiн, аттарын, әкелерiнiң аттарын (олар болған жағдайда);</w:t>
      </w:r>
      <w:r>
        <w:rPr>
          <w:rStyle w:val="s0"/>
        </w:rPr>
        <w:t xml:space="preserve"> </w:t>
      </w:r>
    </w:p>
    <w:p w:rsidR="00000000" w:rsidRDefault="00EB742F">
      <w:pPr>
        <w:ind w:firstLine="400"/>
        <w:jc w:val="both"/>
      </w:pPr>
      <w:r>
        <w:rPr>
          <w:rStyle w:val="s0"/>
        </w:rPr>
        <w:t>6)</w:t>
      </w:r>
      <w:r>
        <w:rPr>
          <w:rStyle w:val="s0"/>
        </w:rPr>
        <w:t xml:space="preserve"> олардың келiсiмiмен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w:t>
      </w:r>
      <w:r>
        <w:rPr>
          <w:rStyle w:val="s0"/>
        </w:rPr>
        <w:t xml:space="preserve"> </w:t>
      </w:r>
    </w:p>
    <w:p w:rsidR="00000000" w:rsidRDefault="00EB742F">
      <w:pPr>
        <w:ind w:firstLine="400"/>
        <w:jc w:val="both"/>
      </w:pPr>
      <w:r>
        <w:rPr>
          <w:rStyle w:val="s0"/>
        </w:rPr>
        <w:t>7) алдыңғы бақылау және бұрын анықталған бұзушылықтарды жою бойынша қ</w:t>
      </w:r>
      <w:r>
        <w:rPr>
          <w:rStyle w:val="s0"/>
        </w:rPr>
        <w:t>олданылған шаралар туралы мәлiметтердi;</w:t>
      </w:r>
    </w:p>
    <w:p w:rsidR="00000000" w:rsidRDefault="00EB742F">
      <w:pPr>
        <w:ind w:firstLine="400"/>
        <w:jc w:val="both"/>
      </w:pPr>
      <w:r>
        <w:rPr>
          <w:rStyle w:val="s0"/>
        </w:rPr>
        <w:t>8) жүргiзiлген тексеру нәтижелерiн;</w:t>
      </w:r>
    </w:p>
    <w:p w:rsidR="00000000" w:rsidRDefault="00EB742F">
      <w:pPr>
        <w:ind w:firstLine="400"/>
        <w:jc w:val="both"/>
      </w:pPr>
      <w:r>
        <w:rPr>
          <w:rStyle w:val="s0"/>
        </w:rPr>
        <w:t>9) бақылау жүргізуге тартылған басқа да мемлекеттік органдардың мамандарының лауазымдарын, тектерiн, аттарын, әкелерiнiң аттарын (олар болған жағдайда) көрсете отырып, бақылау актi</w:t>
      </w:r>
      <w:r>
        <w:rPr>
          <w:rStyle w:val="s0"/>
        </w:rPr>
        <w:t>сiн жасайды.</w:t>
      </w:r>
      <w:r>
        <w:rPr>
          <w:rStyle w:val="s0"/>
        </w:rPr>
        <w:t xml:space="preserve"> </w:t>
      </w:r>
    </w:p>
    <w:p w:rsidR="00000000" w:rsidRDefault="00EB742F">
      <w:pPr>
        <w:jc w:val="both"/>
      </w:pPr>
      <w:r>
        <w:rPr>
          <w:rStyle w:val="s3"/>
        </w:rPr>
        <w:t>2014.28.11. № 257-V ҚР</w:t>
      </w:r>
      <w:r>
        <w:rPr>
          <w:rStyle w:val="s3"/>
        </w:rPr>
        <w:t xml:space="preserve"> </w:t>
      </w:r>
      <w:hyperlink r:id="rId9767" w:anchor="sub_id=656" w:history="1">
        <w:r>
          <w:rPr>
            <w:rStyle w:val="a3"/>
            <w:i/>
            <w:iCs/>
          </w:rPr>
          <w:t>Заңымен</w:t>
        </w:r>
      </w:hyperlink>
      <w:r>
        <w:rPr>
          <w:rStyle w:val="s3"/>
        </w:rPr>
        <w:t xml:space="preserve"> </w:t>
      </w:r>
      <w:r>
        <w:rPr>
          <w:rStyle w:val="s3"/>
        </w:rPr>
        <w:t>6-1-тармақпен толықтырылды (2009 ж. 1 қаңтардан бастап қолданысқа енгізілді)</w:t>
      </w:r>
      <w:r>
        <w:rPr>
          <w:rStyle w:val="s3"/>
        </w:rPr>
        <w:t xml:space="preserve"> </w:t>
      </w:r>
    </w:p>
    <w:p w:rsidR="00000000" w:rsidRDefault="00EB742F">
      <w:pPr>
        <w:ind w:firstLine="400"/>
        <w:jc w:val="both"/>
      </w:pPr>
      <w:r>
        <w:rPr>
          <w:rStyle w:val="s0"/>
        </w:rPr>
        <w:t>6-1. Уәкілетті мемлекеттік орган бақылау актісінің д</w:t>
      </w:r>
      <w:r>
        <w:rPr>
          <w:rStyle w:val="s0"/>
        </w:rPr>
        <w:t>анасына қол қоюдан бас тартқан жағдайда, бақылауды жүзеге асыратын салық органы қызметкерi куәгерлердi (екіден кем емес) тарта отырып, қол қоюдан бас тарту туралы акт жасайды. Бұл ретте қол қоюдан бас тарту туралы актiде:</w:t>
      </w:r>
    </w:p>
    <w:p w:rsidR="00000000" w:rsidRDefault="00EB742F">
      <w:pPr>
        <w:ind w:firstLine="400"/>
        <w:jc w:val="both"/>
      </w:pPr>
      <w:r>
        <w:rPr>
          <w:rStyle w:val="s0"/>
        </w:rPr>
        <w:t>1) оның жасалған орны мен күнi;</w:t>
      </w:r>
    </w:p>
    <w:p w:rsidR="00000000" w:rsidRDefault="00EB742F">
      <w:pPr>
        <w:ind w:firstLine="400"/>
        <w:jc w:val="both"/>
      </w:pPr>
      <w:r>
        <w:rPr>
          <w:rStyle w:val="s0"/>
        </w:rPr>
        <w:t>2)</w:t>
      </w:r>
      <w:r>
        <w:rPr>
          <w:rStyle w:val="s0"/>
        </w:rPr>
        <w:t xml:space="preserve"> актіні жасаған салық органының лауазымды адамының тегi, аты және әкесiнiң аты (бар болған жағдайда);</w:t>
      </w:r>
    </w:p>
    <w:p w:rsidR="00000000" w:rsidRDefault="00EB742F">
      <w:pPr>
        <w:ind w:firstLine="400"/>
        <w:jc w:val="both"/>
      </w:pPr>
      <w:r>
        <w:rPr>
          <w:rStyle w:val="s0"/>
        </w:rPr>
        <w:t>3) тартылған куәгерлердiң тегi, аты және әкесiнiң аты (бар болған жағдайда), жеке басын куәландыратын құжаттың нөмiрi, тұрғылықты жерi;</w:t>
      </w:r>
    </w:p>
    <w:p w:rsidR="00000000" w:rsidRDefault="00EB742F">
      <w:pPr>
        <w:ind w:firstLine="400"/>
        <w:jc w:val="both"/>
      </w:pPr>
      <w:r>
        <w:rPr>
          <w:rStyle w:val="s0"/>
        </w:rPr>
        <w:t>4) шешімнің нөмiрi</w:t>
      </w:r>
      <w:r>
        <w:rPr>
          <w:rStyle w:val="s0"/>
        </w:rPr>
        <w:t>, күнi, уәкілетті мемлекеттік органның атауы, оның сәйкестендiру нөмiрi;</w:t>
      </w:r>
    </w:p>
    <w:p w:rsidR="00000000" w:rsidRDefault="00EB742F">
      <w:pPr>
        <w:ind w:firstLine="400"/>
        <w:jc w:val="both"/>
      </w:pPr>
      <w:r>
        <w:rPr>
          <w:rStyle w:val="s0"/>
        </w:rPr>
        <w:t>5) шешім данасына қол қоюдан бас тартудың мән-жайлары көрсетiледi.</w:t>
      </w:r>
    </w:p>
    <w:p w:rsidR="00000000" w:rsidRDefault="00EB742F">
      <w:pPr>
        <w:jc w:val="both"/>
      </w:pPr>
      <w:r>
        <w:rPr>
          <w:rStyle w:val="s3"/>
        </w:rPr>
        <w:t>2011.05.07. № 452-IV ҚР</w:t>
      </w:r>
      <w:r>
        <w:rPr>
          <w:rStyle w:val="s3"/>
        </w:rPr>
        <w:t xml:space="preserve"> </w:t>
      </w:r>
      <w:hyperlink r:id="rId9768" w:anchor="sub_id=800" w:history="1">
        <w:r>
          <w:rPr>
            <w:rStyle w:val="a3"/>
            <w:i/>
            <w:iCs/>
          </w:rPr>
          <w:t>Заңымен</w:t>
        </w:r>
      </w:hyperlink>
      <w:r>
        <w:rPr>
          <w:rStyle w:val="s3"/>
        </w:rPr>
        <w:t xml:space="preserve"> </w:t>
      </w:r>
      <w:r>
        <w:rPr>
          <w:rStyle w:val="s3"/>
        </w:rPr>
        <w:t>(20</w:t>
      </w:r>
      <w:r>
        <w:rPr>
          <w:rStyle w:val="s3"/>
        </w:rPr>
        <w:t>12 жылғы 1 қаңтардан бастап қолданысқа енгізілді) (</w:t>
      </w:r>
      <w:hyperlink r:id="rId9769" w:anchor="sub_id=6560000" w:history="1">
        <w:r>
          <w:rPr>
            <w:rStyle w:val="a3"/>
            <w:i/>
            <w:iCs/>
          </w:rPr>
          <w:t>бұр.ред.қара</w:t>
        </w:r>
      </w:hyperlink>
      <w:r>
        <w:rPr>
          <w:rStyle w:val="s3"/>
        </w:rPr>
        <w:t>); 2014.29.09. № 239-V ҚР</w:t>
      </w:r>
      <w:r>
        <w:rPr>
          <w:rStyle w:val="s3"/>
        </w:rPr>
        <w:t xml:space="preserve"> </w:t>
      </w:r>
      <w:hyperlink r:id="rId9770" w:anchor="sub_id=10656" w:history="1">
        <w:r>
          <w:rPr>
            <w:rStyle w:val="a3"/>
            <w:i/>
            <w:iCs/>
          </w:rPr>
          <w:t>Заңымен</w:t>
        </w:r>
      </w:hyperlink>
      <w:r>
        <w:rPr>
          <w:rStyle w:val="s3"/>
        </w:rPr>
        <w:t xml:space="preserve"> (</w:t>
      </w:r>
      <w:hyperlink r:id="rId9771" w:anchor="sub_id=6560000" w:history="1">
        <w:r>
          <w:rPr>
            <w:rStyle w:val="a3"/>
            <w:i/>
            <w:iCs/>
          </w:rPr>
          <w:t>бұр.ред.қара</w:t>
        </w:r>
      </w:hyperlink>
      <w:r>
        <w:rPr>
          <w:rStyle w:val="s3"/>
        </w:rPr>
        <w:t>) 7-тармақ өзгертілді</w:t>
      </w:r>
    </w:p>
    <w:p w:rsidR="00000000" w:rsidRDefault="00EB742F">
      <w:pPr>
        <w:ind w:firstLine="400"/>
        <w:jc w:val="both"/>
      </w:pPr>
      <w:r>
        <w:rPr>
          <w:rStyle w:val="s0"/>
        </w:rPr>
        <w:t>7. Бақылаудың нәтижелерi бойынша анықталған бұзушылықтар болған кезде, салық органдары Қазақстан Республикасының салық заңнамас</w:t>
      </w:r>
      <w:r>
        <w:rPr>
          <w:rStyle w:val="s0"/>
        </w:rPr>
        <w:t>ын бұзушылықтарды жою туралы талап қояды.</w:t>
      </w:r>
    </w:p>
    <w:p w:rsidR="00000000" w:rsidRDefault="00EB742F">
      <w:pPr>
        <w:ind w:firstLine="400"/>
        <w:jc w:val="both"/>
      </w:pPr>
      <w:r>
        <w:rPr>
          <w:rStyle w:val="s0"/>
        </w:rPr>
        <w:t>Салық органының уәкiлеттi мемлекеттiк органға бақылау актiсiнде көрсетiлген соңғысының бұзушылықтарды жою қажеттiгi туралы қағаз жеткізгіште жiберген хабарламасы Қазақстан Республикасының салық заңнамасын бұзушылық</w:t>
      </w:r>
      <w:r>
        <w:rPr>
          <w:rStyle w:val="s0"/>
        </w:rPr>
        <w:t>ты жою туралы талап (бұдан әрi - талап) деп танылады. Талап нысанын уәкілетті орган белгiлейдi.</w:t>
      </w:r>
    </w:p>
    <w:p w:rsidR="00000000" w:rsidRDefault="00EB742F">
      <w:pPr>
        <w:ind w:firstLine="400"/>
        <w:jc w:val="both"/>
      </w:pPr>
      <w:r>
        <w:rPr>
          <w:rStyle w:val="s0"/>
        </w:rPr>
        <w:t>Талапта:</w:t>
      </w:r>
    </w:p>
    <w:p w:rsidR="00000000" w:rsidRDefault="00EB742F">
      <w:pPr>
        <w:ind w:firstLine="400"/>
        <w:jc w:val="both"/>
      </w:pPr>
      <w:r>
        <w:rPr>
          <w:rStyle w:val="s0"/>
        </w:rPr>
        <w:t>уәкiлеттi органның толық атауы;</w:t>
      </w:r>
    </w:p>
    <w:p w:rsidR="00000000" w:rsidRDefault="00EB742F">
      <w:pPr>
        <w:ind w:firstLine="400"/>
        <w:jc w:val="both"/>
      </w:pPr>
      <w:r>
        <w:rPr>
          <w:rStyle w:val="s0"/>
        </w:rPr>
        <w:t>сәйкестендiру нөмiрi;</w:t>
      </w:r>
    </w:p>
    <w:p w:rsidR="00000000" w:rsidRDefault="00EB742F">
      <w:pPr>
        <w:ind w:firstLine="400"/>
        <w:jc w:val="both"/>
      </w:pPr>
      <w:r>
        <w:rPr>
          <w:rStyle w:val="s0"/>
        </w:rPr>
        <w:t>талапты жiберу үшiн негiз;</w:t>
      </w:r>
    </w:p>
    <w:p w:rsidR="00000000" w:rsidRDefault="00EB742F">
      <w:pPr>
        <w:ind w:firstLine="400"/>
        <w:jc w:val="both"/>
      </w:pPr>
      <w:r>
        <w:rPr>
          <w:rStyle w:val="s0"/>
        </w:rPr>
        <w:t>талап жiберiлген күн;</w:t>
      </w:r>
    </w:p>
    <w:p w:rsidR="00000000" w:rsidRDefault="00EB742F">
      <w:pPr>
        <w:ind w:firstLine="400"/>
        <w:jc w:val="both"/>
      </w:pPr>
      <w:r>
        <w:rPr>
          <w:rStyle w:val="s0"/>
        </w:rPr>
        <w:t>уәкiлеттi мемлекеттік орган бюджетке өндiрiп алу</w:t>
      </w:r>
      <w:r>
        <w:rPr>
          <w:rStyle w:val="s0"/>
        </w:rPr>
        <w:t>ға</w:t>
      </w:r>
      <w:r>
        <w:rPr>
          <w:rStyle w:val="s0"/>
        </w:rPr>
        <w:t xml:space="preserve"> жататын сома көрсетiледi.</w:t>
      </w:r>
    </w:p>
    <w:p w:rsidR="00000000" w:rsidRDefault="00EB742F">
      <w:pPr>
        <w:ind w:firstLine="400"/>
        <w:jc w:val="both"/>
      </w:pPr>
      <w:r>
        <w:rPr>
          <w:rStyle w:val="s0"/>
        </w:rPr>
        <w:t xml:space="preserve">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 қолын қойғызып не оны жiберу және алу фактісін </w:t>
      </w:r>
      <w:r>
        <w:rPr>
          <w:rStyle w:val="s0"/>
        </w:rPr>
        <w:t>растайтын өзге тәсiлмен жiберiлуге тиiс.</w:t>
      </w:r>
    </w:p>
    <w:p w:rsidR="00000000" w:rsidRDefault="00EB742F">
      <w:pPr>
        <w:ind w:firstLine="400"/>
        <w:jc w:val="both"/>
      </w:pPr>
      <w:r>
        <w:rPr>
          <w:rStyle w:val="s0"/>
        </w:rPr>
        <w:t>Талапты уәкiлеттi мемлекеттік орган оны тапсырған (алған) күннен бастап отыз жұмыс күнi iшiнде орындауға тиiс.</w:t>
      </w:r>
      <w:r>
        <w:rPr>
          <w:rStyle w:val="s0"/>
        </w:rPr>
        <w:t xml:space="preserve"> </w:t>
      </w:r>
    </w:p>
    <w:p w:rsidR="00000000" w:rsidRDefault="00EB742F">
      <w:pPr>
        <w:ind w:firstLine="400"/>
        <w:jc w:val="both"/>
      </w:pPr>
      <w:r>
        <w:rPr>
          <w:rStyle w:val="s0"/>
        </w:rPr>
        <w:t>8. Бақылау нәтижесi бойынша анықталған салық берешегi сомаларын өндiрiп алуды салық және бюджетке төлен</w:t>
      </w:r>
      <w:r>
        <w:rPr>
          <w:rStyle w:val="s0"/>
        </w:rPr>
        <w:t>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p>
    <w:p w:rsidR="00000000" w:rsidRDefault="00EB742F">
      <w:pPr>
        <w:ind w:firstLine="400"/>
        <w:jc w:val="both"/>
      </w:pPr>
      <w:r>
        <w:rPr>
          <w:rStyle w:val="s0"/>
        </w:rPr>
        <w:t>9. Уәкiлеттi мемлекеттік органдар салық және бюджетке төленетін басқа мiндеттi төлемдердiң дұрыс есеп</w:t>
      </w:r>
      <w:r>
        <w:rPr>
          <w:rStyle w:val="s0"/>
        </w:rPr>
        <w:t>телуi, толық өндiрiлiп алынуы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EB742F">
      <w:pPr>
        <w:ind w:firstLine="400"/>
        <w:jc w:val="both"/>
      </w:pPr>
      <w:r>
        <w:t> </w:t>
      </w:r>
    </w:p>
    <w:p w:rsidR="00000000" w:rsidRDefault="00EB742F">
      <w:pPr>
        <w:ind w:firstLine="400"/>
        <w:jc w:val="both"/>
      </w:pPr>
      <w:r>
        <w:t> </w:t>
      </w:r>
    </w:p>
    <w:p w:rsidR="00000000" w:rsidRDefault="00EB742F">
      <w:pPr>
        <w:jc w:val="center"/>
      </w:pPr>
      <w:r>
        <w:rPr>
          <w:rStyle w:val="s1"/>
        </w:rPr>
        <w:t>92-тарау. САЛЫҚ ТӨЛЕУШІЛЕРГЕ КӨМЕК</w:t>
      </w:r>
    </w:p>
    <w:p w:rsidR="00000000" w:rsidRDefault="00EB742F">
      <w:pPr>
        <w:ind w:firstLine="400"/>
        <w:jc w:val="both"/>
      </w:pPr>
      <w:r>
        <w:rPr>
          <w:rStyle w:val="s0"/>
          <w:b/>
          <w:bCs/>
        </w:rPr>
        <w:t> </w:t>
      </w:r>
    </w:p>
    <w:p w:rsidR="00000000" w:rsidRDefault="00EB742F">
      <w:pPr>
        <w:ind w:firstLine="400"/>
        <w:jc w:val="both"/>
      </w:pPr>
      <w:r>
        <w:rPr>
          <w:rStyle w:val="s0"/>
          <w:b/>
          <w:bCs/>
        </w:rPr>
        <w:t>657-бап</w:t>
      </w:r>
      <w:r>
        <w:rPr>
          <w:rStyle w:val="s0"/>
        </w:rPr>
        <w:t xml:space="preserve">. </w:t>
      </w:r>
      <w:r>
        <w:rPr>
          <w:rStyle w:val="s0"/>
          <w:b/>
          <w:bCs/>
        </w:rPr>
        <w:t>Салық төле</w:t>
      </w:r>
      <w:r>
        <w:rPr>
          <w:rStyle w:val="s0"/>
          <w:b/>
          <w:bCs/>
        </w:rPr>
        <w:t>ушілерге көмек</w:t>
      </w:r>
    </w:p>
    <w:p w:rsidR="00000000" w:rsidRDefault="00EB742F">
      <w:pPr>
        <w:ind w:firstLine="400"/>
        <w:jc w:val="both"/>
      </w:pPr>
      <w:r>
        <w:rPr>
          <w:rStyle w:val="s0"/>
        </w:rPr>
        <w:t>Салық органдары:</w:t>
      </w:r>
    </w:p>
    <w:p w:rsidR="00000000" w:rsidRDefault="00EB742F">
      <w:pPr>
        <w:ind w:firstLine="400"/>
        <w:jc w:val="both"/>
      </w:pPr>
      <w:r>
        <w:rPr>
          <w:rStyle w:val="s0"/>
        </w:rPr>
        <w:t>1) Қазақстан Республикасының салық заңнамасын насихаттау;</w:t>
      </w:r>
    </w:p>
    <w:p w:rsidR="00000000" w:rsidRDefault="00EB742F">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электрондық нысанда табыс ету үшін</w:t>
      </w:r>
      <w:r>
        <w:rPr>
          <w:rStyle w:val="s0"/>
        </w:rPr>
        <w:t xml:space="preserve"> бағдарламалық қамтамасыз етілімді беру;</w:t>
      </w:r>
    </w:p>
    <w:p w:rsidR="00000000" w:rsidRDefault="00EB742F">
      <w:pPr>
        <w:jc w:val="both"/>
      </w:pPr>
      <w:r>
        <w:rPr>
          <w:rStyle w:val="s3"/>
        </w:rPr>
        <w:t>2008.10.12  </w:t>
      </w:r>
      <w:r>
        <w:rPr>
          <w:rStyle w:val="s3"/>
        </w:rPr>
        <w:t>№ 100-IV ҚР Заңның</w:t>
      </w:r>
      <w:r>
        <w:rPr>
          <w:rStyle w:val="s3"/>
        </w:rPr>
        <w:t xml:space="preserve"> </w:t>
      </w:r>
      <w:hyperlink r:id="rId9772" w:anchor="sub_id=480000" w:history="1">
        <w:r>
          <w:rPr>
            <w:rStyle w:val="a3"/>
            <w:i/>
            <w:iCs/>
          </w:rPr>
          <w:t>48 бабына</w:t>
        </w:r>
      </w:hyperlink>
      <w:r>
        <w:rPr>
          <w:rStyle w:val="s3"/>
        </w:rPr>
        <w:t xml:space="preserve"> </w:t>
      </w:r>
      <w:r>
        <w:rPr>
          <w:rStyle w:val="s3"/>
        </w:rPr>
        <w:t>сәйкес 657-баптың 3) тармағының қолданылуы 2012 жылдың 1 қаңтарына дейін тоқтатылды</w:t>
      </w:r>
      <w:r>
        <w:rPr>
          <w:rStyle w:val="s3"/>
        </w:rPr>
        <w:t xml:space="preserve"> </w:t>
      </w:r>
    </w:p>
    <w:p w:rsidR="00000000" w:rsidRDefault="00EB742F">
      <w:pPr>
        <w:ind w:firstLine="400"/>
        <w:jc w:val="both"/>
      </w:pPr>
      <w:r>
        <w:rPr>
          <w:rStyle w:val="s0"/>
        </w:rPr>
        <w:t>3) са</w:t>
      </w:r>
      <w:r>
        <w:rPr>
          <w:rStyle w:val="s0"/>
        </w:rPr>
        <w:t>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EB742F">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EB742F">
      <w:pPr>
        <w:jc w:val="both"/>
      </w:pPr>
      <w:r>
        <w:rPr>
          <w:rStyle w:val="s3"/>
        </w:rPr>
        <w:t>2008.10.12  </w:t>
      </w:r>
      <w:r>
        <w:rPr>
          <w:rStyle w:val="s3"/>
        </w:rPr>
        <w:t>№ 100-IV ҚР Заңның</w:t>
      </w:r>
      <w:r>
        <w:rPr>
          <w:rStyle w:val="s3"/>
        </w:rPr>
        <w:t xml:space="preserve"> </w:t>
      </w:r>
      <w:hyperlink r:id="rId9773" w:anchor="sub_id=480000" w:history="1">
        <w:r>
          <w:rPr>
            <w:rStyle w:val="a3"/>
            <w:i/>
            <w:iCs/>
          </w:rPr>
          <w:t>48 бабына</w:t>
        </w:r>
      </w:hyperlink>
      <w:r>
        <w:rPr>
          <w:rStyle w:val="s3"/>
        </w:rPr>
        <w:t xml:space="preserve"> </w:t>
      </w:r>
      <w:r>
        <w:rPr>
          <w:rStyle w:val="s3"/>
        </w:rPr>
        <w:t>сәйкес 657-баптың 5) тармағының қолданылуы 2012 жылдың 1 қаңтарына дейін тоқтатылды</w:t>
      </w:r>
      <w:r>
        <w:rPr>
          <w:rStyle w:val="s3"/>
        </w:rPr>
        <w:t xml:space="preserve"> </w:t>
      </w:r>
    </w:p>
    <w:p w:rsidR="00000000" w:rsidRDefault="00EB742F">
      <w:pPr>
        <w:ind w:firstLine="400"/>
        <w:jc w:val="both"/>
      </w:pPr>
      <w:r>
        <w:rPr>
          <w:rStyle w:val="s0"/>
        </w:rPr>
        <w:t>5) салық органдарының хабарламаларымен жұмыс і</w:t>
      </w:r>
      <w:r>
        <w:rPr>
          <w:rStyle w:val="s0"/>
        </w:rPr>
        <w:t>стеу үшін орталықтардың желісін құру және дамыту;</w:t>
      </w:r>
    </w:p>
    <w:p w:rsidR="00000000" w:rsidRDefault="00EB742F">
      <w:pPr>
        <w:ind w:firstLine="400"/>
        <w:jc w:val="both"/>
      </w:pPr>
      <w:r>
        <w:rPr>
          <w:rStyle w:val="s0"/>
        </w:rPr>
        <w:t>6) салық органдары интернет-ресурстарының жұмыс істеуін қамтамасыз ету;</w:t>
      </w:r>
    </w:p>
    <w:p w:rsidR="00000000" w:rsidRDefault="00EB742F">
      <w:pPr>
        <w:jc w:val="both"/>
      </w:pPr>
      <w:r>
        <w:rPr>
          <w:rStyle w:val="s3"/>
        </w:rPr>
        <w:t>2008.10.12  </w:t>
      </w:r>
      <w:r>
        <w:rPr>
          <w:rStyle w:val="s3"/>
        </w:rPr>
        <w:t>№ 100-IV ҚР Заңның</w:t>
      </w:r>
      <w:r>
        <w:rPr>
          <w:rStyle w:val="s3"/>
        </w:rPr>
        <w:t xml:space="preserve"> </w:t>
      </w:r>
      <w:hyperlink r:id="rId9774" w:anchor="sub_id=480000" w:history="1">
        <w:r>
          <w:rPr>
            <w:rStyle w:val="a3"/>
            <w:i/>
            <w:iCs/>
          </w:rPr>
          <w:t>48 бабына</w:t>
        </w:r>
      </w:hyperlink>
      <w:r>
        <w:rPr>
          <w:rStyle w:val="s3"/>
        </w:rPr>
        <w:t xml:space="preserve"> </w:t>
      </w:r>
      <w:r>
        <w:rPr>
          <w:rStyle w:val="s3"/>
        </w:rPr>
        <w:t>сәйкес 65</w:t>
      </w:r>
      <w:r>
        <w:rPr>
          <w:rStyle w:val="s3"/>
        </w:rPr>
        <w:t>7-баптың 7) тармағының қолданылуы 2012 жылдың 1 қаңтарына дейін тоқтатылды</w:t>
      </w:r>
      <w:r>
        <w:rPr>
          <w:rStyle w:val="s3"/>
        </w:rPr>
        <w:t xml:space="preserve"> </w:t>
      </w:r>
    </w:p>
    <w:p w:rsidR="00000000" w:rsidRDefault="00EB742F">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міндетті кәсіптік зейнетақы жарналарын аудару үшін банк</w:t>
      </w:r>
      <w:r>
        <w:rPr>
          <w:rStyle w:val="s0"/>
        </w:rPr>
        <w:t>оматтар желісі мен өзге де электрондық құрылғыларды дамытуға жәрдемдесу (материалдық көмектен басқа) арқылы салық төлеушілерге (салық агенттеріне) көмек көрсетеді.</w:t>
      </w:r>
    </w:p>
    <w:p w:rsidR="00000000" w:rsidRDefault="00EB742F">
      <w:pPr>
        <w:ind w:firstLine="400"/>
        <w:jc w:val="both"/>
      </w:pPr>
      <w:r>
        <w:rPr>
          <w:rStyle w:val="s0"/>
          <w:b/>
          <w:bCs/>
        </w:rPr>
        <w:t> </w:t>
      </w:r>
    </w:p>
    <w:p w:rsidR="00000000" w:rsidRDefault="00EB742F">
      <w:pPr>
        <w:ind w:firstLine="400"/>
        <w:jc w:val="both"/>
      </w:pPr>
      <w:r>
        <w:rPr>
          <w:rStyle w:val="s0"/>
          <w:b/>
          <w:bCs/>
        </w:rPr>
        <w:t>658-бап. Салық заңнамасын насихаттау</w:t>
      </w:r>
    </w:p>
    <w:p w:rsidR="00000000" w:rsidRDefault="00EB742F">
      <w:pPr>
        <w:ind w:firstLine="400"/>
        <w:jc w:val="both"/>
      </w:pPr>
      <w:r>
        <w:rPr>
          <w:rStyle w:val="s0"/>
        </w:rPr>
        <w:t>1. Қазақстан Республикасының салық заңнамасын насихат</w:t>
      </w:r>
      <w:r>
        <w:rPr>
          <w:rStyle w:val="s0"/>
        </w:rPr>
        <w:t>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салық заңнамасына енгізілген өзгерістер мен толықтырул</w:t>
      </w:r>
      <w:r>
        <w:rPr>
          <w:rStyle w:val="s0"/>
        </w:rPr>
        <w:t>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EB742F">
      <w:pPr>
        <w:ind w:firstLine="400"/>
        <w:jc w:val="both"/>
      </w:pPr>
      <w:r>
        <w:rPr>
          <w:rStyle w:val="s0"/>
        </w:rPr>
        <w:t>2. Салық органдары Қазақстан Республикасының салық заңнамасын насихаттауды семинарлар, отырыстар, салық төлеушілерм</w:t>
      </w:r>
      <w:r>
        <w:rPr>
          <w:rStyle w:val="s0"/>
        </w:rPr>
        <w:t>ен (салық агенттерімен) кездесулер өткізу,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қолданылатын басқа да техникалық құралдарды, телефон және ұялы б</w:t>
      </w:r>
      <w:r>
        <w:rPr>
          <w:rStyle w:val="s0"/>
        </w:rPr>
        <w:t>айланыс құралдарын пайдалана отырып ақпараттарды орналастыру арқылы жүзеге асырады.</w:t>
      </w:r>
    </w:p>
    <w:p w:rsidR="00000000" w:rsidRDefault="00EB742F">
      <w:pPr>
        <w:ind w:firstLine="400"/>
        <w:jc w:val="both"/>
      </w:pPr>
      <w:r>
        <w:rPr>
          <w:rStyle w:val="s0"/>
          <w:b/>
          <w:bCs/>
        </w:rPr>
        <w:t> </w:t>
      </w:r>
    </w:p>
    <w:p w:rsidR="00000000" w:rsidRDefault="00EB742F">
      <w:pPr>
        <w:ind w:left="1200" w:hanging="800"/>
        <w:jc w:val="both"/>
      </w:pPr>
      <w:r>
        <w:rPr>
          <w:rStyle w:val="s1"/>
        </w:rPr>
        <w:t>659-бап. Электрондық нысанда салық есептілігін тапсыру үшін тегін бағдарламалық қамтамасыз етілімді беру</w:t>
      </w:r>
    </w:p>
    <w:p w:rsidR="00000000" w:rsidRDefault="00EB742F">
      <w:pPr>
        <w:ind w:firstLine="400"/>
        <w:jc w:val="both"/>
      </w:pPr>
      <w:r>
        <w:rPr>
          <w:rStyle w:val="s0"/>
        </w:rPr>
        <w:t>1. Салық органы электрондық нысанда салық есептілігін тапсыру үші</w:t>
      </w:r>
      <w:r>
        <w:rPr>
          <w:rStyle w:val="s0"/>
        </w:rPr>
        <w:t>н бағдарламалық қамтамасыз етілімді салық төлеушіге (салық агентіне) тегін негізде береді.</w:t>
      </w:r>
    </w:p>
    <w:p w:rsidR="00000000" w:rsidRDefault="00EB742F">
      <w:pPr>
        <w:ind w:firstLine="400"/>
        <w:jc w:val="both"/>
      </w:pPr>
      <w:r>
        <w:rPr>
          <w:rStyle w:val="s0"/>
        </w:rPr>
        <w:t>2. Салық есептілігін электрондық нысанда тапсыру үшін бағдарламалық қамтамасыз етілім салық төлеушілерге (салық агенттеріне) олар салық органына келіп жүгінген кезде</w:t>
      </w:r>
      <w:r>
        <w:rPr>
          <w:rStyle w:val="s0"/>
        </w:rPr>
        <w:t xml:space="preserve"> және (немесе) оны салық органдарының интернет-ресурсында орналастыру арқылы электрондық ақпарат жеткізгіштерінде берілуі мүмкін.</w:t>
      </w:r>
    </w:p>
    <w:p w:rsidR="00000000" w:rsidRDefault="00EB742F">
      <w:pPr>
        <w:ind w:firstLine="400"/>
        <w:jc w:val="both"/>
      </w:pPr>
      <w:r>
        <w:rPr>
          <w:rStyle w:val="s0"/>
        </w:rPr>
        <w:t>3. Салық есептілігін электрондық нысанда тапсыру үшін бағдарламалық қамтамасыз етілім оған бағдарламалық қамтымды орнату жөнін</w:t>
      </w:r>
      <w:r>
        <w:rPr>
          <w:rStyle w:val="s0"/>
        </w:rPr>
        <w:t>дегі нұсқаулық материалымен қоса беріледі.</w:t>
      </w:r>
    </w:p>
    <w:p w:rsidR="00000000" w:rsidRDefault="00EB742F">
      <w:pPr>
        <w:jc w:val="both"/>
      </w:pPr>
      <w:r>
        <w:rPr>
          <w:rStyle w:val="s3"/>
        </w:rPr>
        <w:t>2008.10.12  </w:t>
      </w:r>
      <w:r>
        <w:rPr>
          <w:rStyle w:val="s3"/>
        </w:rPr>
        <w:t>№ 100-IV ҚР Заңның</w:t>
      </w:r>
      <w:r>
        <w:rPr>
          <w:rStyle w:val="s3"/>
        </w:rPr>
        <w:t xml:space="preserve"> </w:t>
      </w:r>
      <w:hyperlink r:id="rId9775" w:anchor="sub_id=480000" w:history="1">
        <w:r>
          <w:rPr>
            <w:rStyle w:val="a3"/>
            <w:i/>
            <w:iCs/>
          </w:rPr>
          <w:t>48 бабына</w:t>
        </w:r>
      </w:hyperlink>
      <w:r>
        <w:rPr>
          <w:rStyle w:val="s3"/>
        </w:rPr>
        <w:t xml:space="preserve"> </w:t>
      </w:r>
      <w:r>
        <w:rPr>
          <w:rStyle w:val="s3"/>
        </w:rPr>
        <w:t>сәйкес 659-баптың 4-тармағының қолданылуы 2012 жылдың 1 қаңтарына дейін тоқтатылды</w:t>
      </w:r>
      <w:r>
        <w:rPr>
          <w:rStyle w:val="s3"/>
        </w:rPr>
        <w:t xml:space="preserve"> </w:t>
      </w:r>
    </w:p>
    <w:p w:rsidR="00000000" w:rsidRDefault="00EB742F">
      <w:pPr>
        <w:ind w:firstLine="400"/>
        <w:jc w:val="both"/>
      </w:pPr>
      <w:r>
        <w:rPr>
          <w:rStyle w:val="s0"/>
        </w:rPr>
        <w:t>4. Б</w:t>
      </w:r>
      <w:r>
        <w:rPr>
          <w:rStyle w:val="s0"/>
        </w:rPr>
        <w:t>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w:t>
      </w:r>
      <w:r>
        <w:rPr>
          <w:rStyle w:val="s0"/>
        </w:rPr>
        <w:t xml:space="preserve"> </w:t>
      </w:r>
    </w:p>
    <w:p w:rsidR="00000000" w:rsidRDefault="00EB742F">
      <w:pPr>
        <w:ind w:firstLine="400"/>
        <w:jc w:val="both"/>
      </w:pPr>
      <w:r>
        <w:rPr>
          <w:rStyle w:val="s0"/>
        </w:rPr>
        <w:t> </w:t>
      </w:r>
    </w:p>
    <w:p w:rsidR="00000000" w:rsidRDefault="00EB742F">
      <w:pPr>
        <w:jc w:val="both"/>
      </w:pPr>
      <w:r>
        <w:rPr>
          <w:rStyle w:val="s3"/>
        </w:rPr>
        <w:t>2008.10.12  </w:t>
      </w:r>
      <w:r>
        <w:rPr>
          <w:rStyle w:val="s3"/>
        </w:rPr>
        <w:t>№ 100-IV ҚР Заңның</w:t>
      </w:r>
      <w:r>
        <w:rPr>
          <w:rStyle w:val="s3"/>
        </w:rPr>
        <w:t xml:space="preserve"> </w:t>
      </w:r>
      <w:hyperlink r:id="rId9776" w:anchor="sub_id=480000" w:history="1">
        <w:r>
          <w:rPr>
            <w:rStyle w:val="a3"/>
            <w:i/>
            <w:iCs/>
          </w:rPr>
          <w:t>48 бабына</w:t>
        </w:r>
      </w:hyperlink>
      <w:r>
        <w:rPr>
          <w:rStyle w:val="s3"/>
        </w:rPr>
        <w:t xml:space="preserve"> </w:t>
      </w:r>
      <w:r>
        <w:rPr>
          <w:rStyle w:val="s3"/>
        </w:rPr>
        <w:t>сәйкес 660-баптың қолданылуы 2012 жылдың 1 қаңтарына дейін тоқтатылды</w:t>
      </w:r>
      <w:r>
        <w:rPr>
          <w:rStyle w:val="s3"/>
        </w:rPr>
        <w:t xml:space="preserve"> </w:t>
      </w:r>
    </w:p>
    <w:p w:rsidR="00000000" w:rsidRDefault="00EB742F">
      <w:pPr>
        <w:ind w:firstLine="400"/>
        <w:jc w:val="both"/>
      </w:pPr>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w:t>
      </w:r>
      <w:r>
        <w:rPr>
          <w:rStyle w:val="s0"/>
          <w:b/>
          <w:bCs/>
        </w:rPr>
        <w:t>  желісін дамыту</w:t>
      </w:r>
    </w:p>
    <w:p w:rsidR="00000000" w:rsidRDefault="00EB742F">
      <w:pPr>
        <w:ind w:firstLine="400"/>
        <w:jc w:val="both"/>
      </w:pPr>
      <w:r>
        <w:rPr>
          <w:rStyle w:val="s0"/>
        </w:rPr>
        <w:t>1. Салық органдары салық төлеушіл</w:t>
      </w:r>
      <w:r>
        <w:rPr>
          <w:rStyle w:val="s0"/>
        </w:rPr>
        <w:t>ерге (салық агенттеріне) сұрау салынған құжаттың:</w:t>
      </w:r>
    </w:p>
    <w:p w:rsidR="00000000" w:rsidRDefault="00EB742F">
      <w:pPr>
        <w:ind w:firstLine="400"/>
        <w:jc w:val="both"/>
      </w:pPr>
      <w:r>
        <w:rPr>
          <w:rStyle w:val="s0"/>
        </w:rPr>
        <w:t>1) 2014.16.05. № 203-V ҚР</w:t>
      </w:r>
      <w:r>
        <w:rPr>
          <w:rStyle w:val="s0"/>
        </w:rPr>
        <w:t xml:space="preserve"> </w:t>
      </w:r>
      <w:hyperlink r:id="rId9777" w:anchor="sub_id=660" w:history="1">
        <w:r>
          <w:rPr>
            <w:rStyle w:val="a3"/>
          </w:rPr>
          <w:t>Заңымен</w:t>
        </w:r>
      </w:hyperlink>
      <w:r>
        <w:rPr>
          <w:rStyle w:val="s0"/>
        </w:rPr>
        <w:t xml:space="preserve"> алып тасталды </w:t>
      </w:r>
      <w:r>
        <w:rPr>
          <w:rStyle w:val="s3"/>
        </w:rPr>
        <w:t xml:space="preserve">(ресми </w:t>
      </w:r>
      <w:hyperlink r:id="rId9778" w:history="1">
        <w:r>
          <w:rPr>
            <w:rStyle w:val="a3"/>
            <w:i/>
            <w:iCs/>
          </w:rPr>
          <w:t>жариял</w:t>
        </w:r>
        <w:r>
          <w:rPr>
            <w:rStyle w:val="a3"/>
            <w:i/>
            <w:iCs/>
          </w:rPr>
          <w:t>анған</w:t>
        </w:r>
      </w:hyperlink>
      <w:r>
        <w:rPr>
          <w:rStyle w:val="s3"/>
        </w:rPr>
        <w:t xml:space="preserve"> </w:t>
      </w:r>
      <w:r>
        <w:rPr>
          <w:rStyle w:val="s3"/>
        </w:rPr>
        <w:t>күнінен кейін алты ай өткен соң қолданысқа енгізілді) (</w:t>
      </w:r>
      <w:hyperlink r:id="rId9779" w:anchor="sub_id=6600000" w:history="1">
        <w:r>
          <w:rPr>
            <w:rStyle w:val="a3"/>
            <w:i/>
            <w:iCs/>
          </w:rPr>
          <w:t>бұр.ред.қара</w:t>
        </w:r>
      </w:hyperlink>
      <w:r>
        <w:rPr>
          <w:rStyle w:val="s3"/>
        </w:rPr>
        <w:t xml:space="preserve">) </w:t>
      </w:r>
    </w:p>
    <w:p w:rsidR="00000000" w:rsidRDefault="00EB742F">
      <w:pPr>
        <w:ind w:firstLine="400"/>
        <w:jc w:val="both"/>
      </w:pPr>
      <w:r>
        <w:rPr>
          <w:rStyle w:val="s0"/>
        </w:rPr>
        <w:t>2) салық міндеттемелерін орындау бойынша бюджетпен есеп айырысулардың жай-күйі туралы дербес ш</w:t>
      </w:r>
      <w:r>
        <w:rPr>
          <w:rStyle w:val="s0"/>
        </w:rPr>
        <w:t>оттан көшірме жазбаның дайындығының жай-күйін қарауға қол жеткізуді ұсыну үшін терминалдар желісін дамытуды қамтамасыз етеді.</w:t>
      </w:r>
    </w:p>
    <w:p w:rsidR="00000000" w:rsidRDefault="00EB742F">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w:t>
      </w:r>
      <w:r>
        <w:rPr>
          <w:rStyle w:val="s0"/>
        </w:rPr>
        <w:t>алдар арқылы беріледі.</w:t>
      </w:r>
    </w:p>
    <w:p w:rsidR="00000000" w:rsidRDefault="00EB742F">
      <w:pPr>
        <w:ind w:firstLine="400"/>
        <w:jc w:val="both"/>
      </w:pPr>
      <w:r>
        <w:rPr>
          <w:rStyle w:val="s0"/>
        </w:rPr>
        <w:t>3. Терминалдарға қол жеткізу жұмыс күндері жүргізіледі.</w:t>
      </w:r>
      <w:r>
        <w:rPr>
          <w:rStyle w:val="s0"/>
        </w:rPr>
        <w:t xml:space="preserve"> </w:t>
      </w:r>
    </w:p>
    <w:p w:rsidR="00000000" w:rsidRDefault="00EB742F">
      <w:pPr>
        <w:ind w:firstLine="400"/>
        <w:jc w:val="both"/>
      </w:pPr>
      <w:r>
        <w:rPr>
          <w:rStyle w:val="s0"/>
        </w:rPr>
        <w:t> </w:t>
      </w:r>
    </w:p>
    <w:p w:rsidR="00000000" w:rsidRDefault="00EB742F">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w:t>
      </w:r>
      <w:r>
        <w:rPr>
          <w:rStyle w:val="s0"/>
          <w:b/>
          <w:bCs/>
        </w:rPr>
        <w:t>  табыс ету</w:t>
      </w:r>
    </w:p>
    <w:p w:rsidR="00000000" w:rsidRDefault="00EB742F">
      <w:pPr>
        <w:ind w:firstLine="400"/>
        <w:jc w:val="both"/>
      </w:pPr>
      <w:r>
        <w:rPr>
          <w:rStyle w:val="s0"/>
        </w:rPr>
        <w:t>Салық органдары салық төлеушілерге (салық агенттерін</w:t>
      </w:r>
      <w:r>
        <w:rPr>
          <w:rStyle w:val="s0"/>
        </w:rPr>
        <w:t>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EB742F">
      <w:pPr>
        <w:ind w:firstLine="400"/>
        <w:jc w:val="both"/>
      </w:pPr>
      <w:r>
        <w:rPr>
          <w:rStyle w:val="s0"/>
          <w:b/>
          <w:bCs/>
        </w:rPr>
        <w:t> </w:t>
      </w:r>
    </w:p>
    <w:p w:rsidR="00000000" w:rsidRDefault="00EB742F">
      <w:pPr>
        <w:jc w:val="both"/>
      </w:pPr>
      <w:r>
        <w:rPr>
          <w:rStyle w:val="s3"/>
        </w:rPr>
        <w:t>2008.10.12  </w:t>
      </w:r>
      <w:r>
        <w:rPr>
          <w:rStyle w:val="s3"/>
        </w:rPr>
        <w:t xml:space="preserve">№ 100-IV ҚР </w:t>
      </w:r>
      <w:r>
        <w:rPr>
          <w:rStyle w:val="s3"/>
        </w:rPr>
        <w:t>Заңның</w:t>
      </w:r>
      <w:r>
        <w:rPr>
          <w:rStyle w:val="s3"/>
        </w:rPr>
        <w:t xml:space="preserve"> </w:t>
      </w:r>
      <w:hyperlink r:id="rId9780" w:anchor="sub_id=480000" w:history="1">
        <w:r>
          <w:rPr>
            <w:rStyle w:val="a3"/>
            <w:i/>
            <w:iCs/>
          </w:rPr>
          <w:t>48 бабына</w:t>
        </w:r>
      </w:hyperlink>
      <w:r>
        <w:rPr>
          <w:rStyle w:val="s3"/>
        </w:rPr>
        <w:t xml:space="preserve"> </w:t>
      </w:r>
      <w:r>
        <w:rPr>
          <w:rStyle w:val="s3"/>
        </w:rPr>
        <w:t>сәйкес 662-баптың қолданылуы 2012 жылдың 1 қаңтарына дейін тоқтатылды</w:t>
      </w:r>
      <w:r>
        <w:rPr>
          <w:rStyle w:val="s3"/>
        </w:rPr>
        <w:t xml:space="preserve"> </w:t>
      </w:r>
    </w:p>
    <w:p w:rsidR="00000000" w:rsidRDefault="00EB742F">
      <w:pPr>
        <w:ind w:firstLine="400"/>
        <w:jc w:val="both"/>
      </w:pPr>
      <w:r>
        <w:rPr>
          <w:rStyle w:val="s1"/>
        </w:rPr>
        <w:t>662-бап. Салық органдарының хабарламаларымен жұмыс істеуге арналған орталықтар</w:t>
      </w:r>
    </w:p>
    <w:p w:rsidR="00000000" w:rsidRDefault="00EB742F">
      <w:pPr>
        <w:ind w:firstLine="400"/>
        <w:jc w:val="both"/>
      </w:pPr>
      <w:r>
        <w:rPr>
          <w:rStyle w:val="s0"/>
        </w:rPr>
        <w:t>1. Са</w:t>
      </w:r>
      <w:r>
        <w:rPr>
          <w:rStyle w:val="s0"/>
        </w:rPr>
        <w:t>лық органдары осы Кодекстің</w:t>
      </w:r>
      <w:r>
        <w:rPr>
          <w:rStyle w:val="s0"/>
        </w:rPr>
        <w:t xml:space="preserve"> </w:t>
      </w:r>
      <w:hyperlink w:anchor="sub6070200" w:history="1">
        <w:r>
          <w:rPr>
            <w:rStyle w:val="a3"/>
          </w:rPr>
          <w:t>607-бабы 2-тармағының1) және 5) тармақшаларында</w:t>
        </w:r>
      </w:hyperlink>
      <w:r>
        <w:rPr>
          <w:rStyle w:val="s0"/>
        </w:rPr>
        <w:t xml:space="preserve"> </w:t>
      </w:r>
      <w:r>
        <w:rPr>
          <w:rStyle w:val="s0"/>
        </w:rPr>
        <w:t>көзделген салық органдарының хабарламаларымен жұмыс істеуге арналған орталықтар желісін құруды және дамытуды қамтамасыз етеді.</w:t>
      </w:r>
    </w:p>
    <w:p w:rsidR="00000000" w:rsidRDefault="00EB742F">
      <w:pPr>
        <w:ind w:firstLine="400"/>
        <w:jc w:val="both"/>
      </w:pPr>
      <w:r>
        <w:rPr>
          <w:rStyle w:val="s0"/>
        </w:rPr>
        <w:t>2. Аталған орталықта</w:t>
      </w:r>
      <w:r>
        <w:rPr>
          <w:rStyle w:val="s0"/>
        </w:rPr>
        <w:t>рдың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EB742F">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EB742F">
      <w:pPr>
        <w:ind w:firstLine="400"/>
        <w:jc w:val="both"/>
      </w:pPr>
      <w:r>
        <w:rPr>
          <w:rStyle w:val="s0"/>
        </w:rPr>
        <w:t>4. Орталық</w:t>
      </w:r>
      <w:r>
        <w:rPr>
          <w:rStyle w:val="s0"/>
        </w:rPr>
        <w:t>тар жұмыс күндері жұмыс істейді.</w:t>
      </w:r>
    </w:p>
    <w:p w:rsidR="00000000" w:rsidRDefault="00EB742F">
      <w:pPr>
        <w:ind w:firstLine="400"/>
        <w:jc w:val="both"/>
      </w:pPr>
      <w:r>
        <w:rPr>
          <w:rStyle w:val="s0"/>
        </w:rPr>
        <w:t> </w:t>
      </w:r>
    </w:p>
    <w:p w:rsidR="00000000" w:rsidRDefault="00EB742F">
      <w:pPr>
        <w:ind w:left="1200" w:hanging="800"/>
        <w:jc w:val="both"/>
      </w:pPr>
      <w:r>
        <w:rPr>
          <w:rStyle w:val="s1"/>
        </w:rPr>
        <w:t>663-бап. Салық органдары интернет-ресурстарының жұмыс істеуін қамтамасыз ету</w:t>
      </w:r>
    </w:p>
    <w:p w:rsidR="00000000" w:rsidRDefault="00EB742F">
      <w:pPr>
        <w:ind w:firstLine="400"/>
        <w:jc w:val="both"/>
      </w:pPr>
      <w:r>
        <w:rPr>
          <w:rStyle w:val="s0"/>
        </w:rPr>
        <w:t>1. Салық органдары салық төлеушілерге (салық агенттеріне) интернет-ресурс арқылы ақпаратты тегін негізде алуына көмектеседі.</w:t>
      </w:r>
    </w:p>
    <w:p w:rsidR="00000000" w:rsidRDefault="00EB742F">
      <w:pPr>
        <w:ind w:firstLine="400"/>
        <w:jc w:val="both"/>
      </w:pPr>
      <w:r>
        <w:rPr>
          <w:rStyle w:val="s0"/>
        </w:rPr>
        <w:t>2. Салық төлеушілер</w:t>
      </w:r>
      <w:r>
        <w:rPr>
          <w:rStyle w:val="s0"/>
        </w:rPr>
        <w:t>дің (салық агенттерінің) салық міндеттемелерін орындау мәселелері бойынша көмек көрсету салық органдарының интернет-ресурстарында ақпараттық және нұсқаулық материалдарын орналастыру жолымен жүргізіледі.</w:t>
      </w:r>
    </w:p>
    <w:p w:rsidR="00000000" w:rsidRDefault="00EB742F">
      <w:pPr>
        <w:ind w:firstLine="400"/>
        <w:jc w:val="both"/>
      </w:pPr>
      <w:r>
        <w:rPr>
          <w:rStyle w:val="s0"/>
        </w:rPr>
        <w:t>3. Салық органдарының интернет-ресурстары тәулік бойы</w:t>
      </w:r>
      <w:r>
        <w:rPr>
          <w:rStyle w:val="s0"/>
        </w:rPr>
        <w:t>на демалыс және мереке күндерінде де жұмыс істейді.</w:t>
      </w:r>
      <w:r>
        <w:rPr>
          <w:rStyle w:val="s0"/>
        </w:rPr>
        <w:t xml:space="preserve"> </w:t>
      </w:r>
    </w:p>
    <w:p w:rsidR="00000000" w:rsidRDefault="00EB742F">
      <w:pPr>
        <w:ind w:firstLine="400"/>
        <w:jc w:val="both"/>
      </w:pPr>
      <w:r>
        <w:rPr>
          <w:rStyle w:val="s0"/>
          <w:b/>
          <w:bCs/>
        </w:rPr>
        <w:t> </w:t>
      </w:r>
    </w:p>
    <w:p w:rsidR="00000000" w:rsidRDefault="00EB742F">
      <w:pPr>
        <w:jc w:val="both"/>
      </w:pPr>
      <w:r>
        <w:rPr>
          <w:rStyle w:val="s3"/>
        </w:rPr>
        <w:t>2008.10.12  </w:t>
      </w:r>
      <w:r>
        <w:rPr>
          <w:rStyle w:val="s3"/>
        </w:rPr>
        <w:t>№ 100-IV ҚР Заңның</w:t>
      </w:r>
      <w:r>
        <w:rPr>
          <w:rStyle w:val="s3"/>
        </w:rPr>
        <w:t xml:space="preserve"> </w:t>
      </w:r>
      <w:hyperlink r:id="rId9781" w:anchor="sub_id=480000" w:history="1">
        <w:r>
          <w:rPr>
            <w:rStyle w:val="a3"/>
            <w:i/>
            <w:iCs/>
          </w:rPr>
          <w:t>48 бабына</w:t>
        </w:r>
      </w:hyperlink>
      <w:r>
        <w:rPr>
          <w:rStyle w:val="s3"/>
        </w:rPr>
        <w:t xml:space="preserve"> </w:t>
      </w:r>
      <w:r>
        <w:rPr>
          <w:rStyle w:val="s3"/>
        </w:rPr>
        <w:t>сәйкес 664-баптың қолданылуы 2012 жылдың 1 қаңтарына дейін тоқтатылды</w:t>
      </w:r>
      <w:r>
        <w:rPr>
          <w:rStyle w:val="s3"/>
        </w:rPr>
        <w:t xml:space="preserve"> </w:t>
      </w:r>
    </w:p>
    <w:p w:rsidR="00000000" w:rsidRDefault="00EB742F">
      <w:pPr>
        <w:ind w:left="1200" w:hanging="800"/>
        <w:jc w:val="both"/>
      </w:pPr>
      <w:r>
        <w:rPr>
          <w:rStyle w:val="s1"/>
        </w:rPr>
        <w:t>664-б</w:t>
      </w:r>
      <w:r>
        <w:rPr>
          <w:rStyle w:val="s1"/>
        </w:rPr>
        <w:t xml:space="preserve">ап. Салық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w:t>
      </w:r>
      <w:r>
        <w:rPr>
          <w:rStyle w:val="s1"/>
        </w:rPr>
        <w:t>(материалдық көмектен басқа) көрсету</w:t>
      </w:r>
    </w:p>
    <w:p w:rsidR="00000000" w:rsidRDefault="00EB742F">
      <w:pPr>
        <w:ind w:firstLine="400"/>
        <w:jc w:val="both"/>
      </w:pPr>
      <w:r>
        <w:rPr>
          <w:rStyle w:val="s0"/>
        </w:rPr>
        <w:t>1. Салық органдары мынадай операцияларды жасауға:</w:t>
      </w:r>
    </w:p>
    <w:p w:rsidR="00000000" w:rsidRDefault="00EB742F">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міндетті кәсіптік зейнетақы жарналарын ауд</w:t>
      </w:r>
      <w:r>
        <w:rPr>
          <w:rStyle w:val="s0"/>
        </w:rPr>
        <w:t>аруды;</w:t>
      </w:r>
    </w:p>
    <w:p w:rsidR="00000000" w:rsidRDefault="00EB742F">
      <w:pPr>
        <w:ind w:firstLine="400"/>
        <w:jc w:val="both"/>
      </w:pPr>
      <w:r>
        <w:rPr>
          <w:rStyle w:val="s0"/>
        </w:rPr>
        <w:t>2) бюджетке төлеуге жататын салық сомасы туралы ақпарат алуды;</w:t>
      </w:r>
    </w:p>
    <w:p w:rsidR="00000000" w:rsidRDefault="00EB742F">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w:t>
      </w:r>
      <w:r>
        <w:rPr>
          <w:rStyle w:val="s0"/>
        </w:rPr>
        <w:t>р желілерін дамытуға көмек (материалдық көмектен басқа) көрсетеді.</w:t>
      </w:r>
    </w:p>
    <w:p w:rsidR="00000000" w:rsidRDefault="00EB742F">
      <w:pPr>
        <w:ind w:firstLine="400"/>
        <w:jc w:val="both"/>
      </w:pPr>
      <w:r>
        <w:rPr>
          <w:rStyle w:val="s0"/>
        </w:rPr>
        <w:t>2. Осы баптың 1-тармағында көрсетілген операциялар қоғамдық жерлерде орналастырылған және салық органдарымен, банктермен және банк операцияларының жекелеген түрлерін жүзеге асыратын ұйымдар</w:t>
      </w:r>
      <w:r>
        <w:rPr>
          <w:rStyle w:val="s0"/>
        </w:rPr>
        <w:t>мен байланысы бар банкоматтар және өзге де электрондық құрылғылар арқылы жүргізіледі.</w:t>
      </w:r>
    </w:p>
    <w:p w:rsidR="00000000" w:rsidRDefault="00EB742F">
      <w:pPr>
        <w:ind w:firstLine="400"/>
        <w:jc w:val="both"/>
      </w:pPr>
      <w:r>
        <w:rPr>
          <w:rStyle w:val="s0"/>
        </w:rPr>
        <w:t> </w:t>
      </w:r>
    </w:p>
    <w:p w:rsidR="00000000" w:rsidRDefault="00EB742F">
      <w:pPr>
        <w:ind w:left="1200" w:hanging="800"/>
        <w:jc w:val="both"/>
      </w:pPr>
      <w:r>
        <w:rPr>
          <w:rStyle w:val="s1"/>
        </w:rPr>
        <w:t>665-бап. Салық органдарының салық төлеушілерге (салық агенттеріне) олардың салықтық</w:t>
      </w:r>
      <w:r>
        <w:rPr>
          <w:rStyle w:val="s1"/>
        </w:rPr>
        <w:t xml:space="preserve">  </w:t>
      </w:r>
      <w:r>
        <w:rPr>
          <w:rStyle w:val="s1"/>
        </w:rPr>
        <w:t>міндеттемелерін орындауы бойынша берілетін көмек</w:t>
      </w:r>
      <w:r>
        <w:rPr>
          <w:rStyle w:val="s1"/>
        </w:rPr>
        <w:t xml:space="preserve">  </w:t>
      </w:r>
      <w:r>
        <w:rPr>
          <w:rStyle w:val="s1"/>
        </w:rPr>
        <w:t>туралы ақпаратты тарату тәртібі</w:t>
      </w:r>
    </w:p>
    <w:p w:rsidR="00000000" w:rsidRDefault="00EB742F">
      <w:pPr>
        <w:ind w:firstLine="400"/>
        <w:jc w:val="both"/>
      </w:pPr>
      <w:r>
        <w:rPr>
          <w:rStyle w:val="s0"/>
        </w:rPr>
        <w:t>С</w:t>
      </w:r>
      <w:r>
        <w:rPr>
          <w:rStyle w:val="s0"/>
        </w:rPr>
        <w:t>алық органдары салық төлеушілерге (салық агенттеріне) көрсетілетін көмек туралы ақпаратты:</w:t>
      </w:r>
    </w:p>
    <w:p w:rsidR="00000000" w:rsidRDefault="00EB742F">
      <w:pPr>
        <w:ind w:firstLine="400"/>
        <w:jc w:val="both"/>
      </w:pPr>
      <w:r>
        <w:rPr>
          <w:rStyle w:val="s0"/>
        </w:rPr>
        <w:t>1) салық органдарының офистерінде;</w:t>
      </w:r>
    </w:p>
    <w:p w:rsidR="00000000" w:rsidRDefault="00EB742F">
      <w:pPr>
        <w:ind w:firstLine="400"/>
        <w:jc w:val="both"/>
      </w:pPr>
      <w:r>
        <w:rPr>
          <w:rStyle w:val="s0"/>
        </w:rPr>
        <w:t>2) бұқаралық ақпарат құралдарында ақпарат орналастыру жолымен таратады.</w:t>
      </w:r>
    </w:p>
    <w:p w:rsidR="00000000" w:rsidRDefault="00EB742F">
      <w:pPr>
        <w:ind w:firstLine="400"/>
        <w:jc w:val="both"/>
      </w:pPr>
      <w:r>
        <w:t> </w:t>
      </w:r>
    </w:p>
    <w:p w:rsidR="00000000" w:rsidRDefault="00EB742F">
      <w:pPr>
        <w:ind w:firstLine="400"/>
        <w:jc w:val="both"/>
      </w:pPr>
      <w:r>
        <w:t> </w:t>
      </w:r>
    </w:p>
    <w:p w:rsidR="00000000" w:rsidRDefault="00EB742F">
      <w:pPr>
        <w:jc w:val="center"/>
      </w:pPr>
      <w:bookmarkStart w:id="515" w:name="SUB6660000"/>
      <w:bookmarkEnd w:id="515"/>
      <w:r>
        <w:rPr>
          <w:rStyle w:val="s1"/>
        </w:rPr>
        <w:t>21-БӨЛІМ.</w:t>
      </w:r>
      <w:r>
        <w:rPr>
          <w:rStyle w:val="s1"/>
        </w:rPr>
        <w:t xml:space="preserve"> </w:t>
      </w:r>
      <w:r>
        <w:rPr>
          <w:rStyle w:val="s1"/>
          <w:caps/>
        </w:rPr>
        <w:t>Тексеру нәтижелеріНЕ</w:t>
      </w:r>
      <w:r>
        <w:rPr>
          <w:rStyle w:val="s1"/>
        </w:rPr>
        <w:t xml:space="preserve"> </w:t>
      </w:r>
      <w:r>
        <w:rPr>
          <w:rStyle w:val="s1"/>
        </w:rPr>
        <w:t>ЖӘНЕ</w:t>
      </w:r>
      <w:r>
        <w:rPr>
          <w:rStyle w:val="s1"/>
        </w:rPr>
        <w:br/>
      </w:r>
      <w:r>
        <w:rPr>
          <w:rStyle w:val="s1"/>
          <w:caps/>
        </w:rPr>
        <w:t>салық органдары</w:t>
      </w:r>
      <w:r>
        <w:rPr>
          <w:rStyle w:val="s1"/>
        </w:rPr>
        <w:t xml:space="preserve"> ЛА</w:t>
      </w:r>
      <w:r>
        <w:rPr>
          <w:rStyle w:val="s1"/>
        </w:rPr>
        <w:t xml:space="preserve">УАЗЫМДЫ  </w:t>
      </w:r>
      <w:r>
        <w:rPr>
          <w:rStyle w:val="s1"/>
        </w:rPr>
        <w:t>АДАМДАРЫНЫҢ ӘРЕКЕТІНЕ (ӘРЕКЕТСІЗДІГІНЕ) ШАҒЫМ ЖАСАУ</w:t>
      </w:r>
      <w:r>
        <w:rPr>
          <w:rStyle w:val="s1"/>
        </w:rPr>
        <w:br/>
      </w:r>
      <w:r>
        <w:rPr>
          <w:rStyle w:val="s1"/>
        </w:rPr>
        <w:br/>
        <w:t xml:space="preserve">93-тарау. </w:t>
      </w:r>
      <w:r>
        <w:rPr>
          <w:rStyle w:val="s1"/>
          <w:caps/>
        </w:rPr>
        <w:t>Тексеру нәтижелері</w:t>
      </w:r>
      <w:r>
        <w:rPr>
          <w:rStyle w:val="s1"/>
        </w:rPr>
        <w:t xml:space="preserve"> ТУРАЛЫ  </w:t>
      </w:r>
      <w:r>
        <w:rPr>
          <w:rStyle w:val="s1"/>
        </w:rPr>
        <w:t>ХАБАРЛАМАҒА ШАҒЫМ ЖАСАУ ТӘРТІБІ</w:t>
      </w:r>
    </w:p>
    <w:p w:rsidR="00000000" w:rsidRDefault="00EB742F">
      <w:pPr>
        <w:jc w:val="center"/>
      </w:pPr>
      <w:r>
        <w:rPr>
          <w:rStyle w:val="s1"/>
        </w:rPr>
        <w:t> </w:t>
      </w:r>
    </w:p>
    <w:p w:rsidR="00000000" w:rsidRDefault="00EB742F">
      <w:pPr>
        <w:ind w:left="1200" w:hanging="800"/>
        <w:jc w:val="both"/>
      </w:pPr>
      <w:r>
        <w:rPr>
          <w:rStyle w:val="s1"/>
        </w:rPr>
        <w:t>666-бап. тексеру нәтижелері туралы хабарламаға салық төлеушілердің (салық агенттерінің) шағымдарын</w:t>
      </w:r>
      <w:r>
        <w:rPr>
          <w:rStyle w:val="s1"/>
        </w:rPr>
        <w:t xml:space="preserve">  </w:t>
      </w:r>
      <w:r>
        <w:rPr>
          <w:rStyle w:val="s1"/>
        </w:rPr>
        <w:t>қарайтын</w:t>
      </w:r>
      <w:r>
        <w:rPr>
          <w:rStyle w:val="s1"/>
        </w:rPr>
        <w:t xml:space="preserve"> органдар</w:t>
      </w:r>
    </w:p>
    <w:p w:rsidR="00000000" w:rsidRDefault="00EB742F">
      <w:pPr>
        <w:ind w:firstLine="400"/>
        <w:jc w:val="both"/>
      </w:pPr>
      <w:r>
        <w:rPr>
          <w:rStyle w:val="s0"/>
        </w:rPr>
        <w:t>1. Ос</w:t>
      </w:r>
      <w:r>
        <w:rPr>
          <w:rStyle w:val="s0"/>
        </w:rPr>
        <w:t>ы Кодексте көзделген ережелерге сәйкес, тексеру нәтижелері туралы хабарламаға салық төлеушінің (салық агентінің) шағымын қарауды салық қызметінің жоғары тұрған органы жүргізеді.</w:t>
      </w:r>
      <w:r>
        <w:rPr>
          <w:rStyle w:val="s0"/>
        </w:rPr>
        <w:t xml:space="preserve"> </w:t>
      </w:r>
    </w:p>
    <w:p w:rsidR="00000000" w:rsidRDefault="00EB742F">
      <w:pPr>
        <w:jc w:val="both"/>
      </w:pPr>
      <w:r>
        <w:rPr>
          <w:rStyle w:val="s3"/>
        </w:rPr>
        <w:t>2013.05.12. № 152-V ҚР</w:t>
      </w:r>
      <w:r>
        <w:rPr>
          <w:rStyle w:val="s3"/>
        </w:rPr>
        <w:t xml:space="preserve"> </w:t>
      </w:r>
      <w:hyperlink r:id="rId9782" w:anchor="sub_id=666" w:history="1">
        <w:r>
          <w:rPr>
            <w:rStyle w:val="a3"/>
            <w:i/>
            <w:iCs/>
          </w:rPr>
          <w:t>Заңымен</w:t>
        </w:r>
      </w:hyperlink>
      <w:r>
        <w:rPr>
          <w:rStyle w:val="s3"/>
        </w:rPr>
        <w:t xml:space="preserve"> </w:t>
      </w:r>
      <w:r>
        <w:rPr>
          <w:rStyle w:val="s3"/>
        </w:rPr>
        <w:t>2-тармақ жаңа редакцияда (2014 ж. 1 қаңтардан бастап қолданысқа енгізілді) (</w:t>
      </w:r>
      <w:hyperlink r:id="rId9783" w:anchor="sub_id=6660200" w:history="1">
        <w:r>
          <w:rPr>
            <w:rStyle w:val="a3"/>
            <w:i/>
            <w:iCs/>
          </w:rPr>
          <w:t>бұр.ред.қара</w:t>
        </w:r>
      </w:hyperlink>
      <w:r>
        <w:rPr>
          <w:rStyle w:val="s3"/>
        </w:rPr>
        <w:t>)</w:t>
      </w:r>
    </w:p>
    <w:p w:rsidR="00000000" w:rsidRDefault="00EB742F">
      <w:pPr>
        <w:ind w:firstLine="400"/>
        <w:jc w:val="both"/>
      </w:pPr>
      <w:r>
        <w:rPr>
          <w:rStyle w:val="s0"/>
        </w:rPr>
        <w:t>2. Салық төлеушінің (салық агентінің) уәкілетт</w:t>
      </w:r>
      <w:r>
        <w:rPr>
          <w:rStyle w:val="s0"/>
        </w:rPr>
        <w:t>і органның тексеру нәтижелері туралы хабарламаға шағымын қарауды осы Кодекстің</w:t>
      </w:r>
      <w:r>
        <w:rPr>
          <w:rStyle w:val="s0"/>
        </w:rPr>
        <w:t xml:space="preserve"> </w:t>
      </w:r>
      <w:hyperlink w:anchor="sub6670000" w:history="1">
        <w:r>
          <w:rPr>
            <w:rStyle w:val="a3"/>
          </w:rPr>
          <w:t>667 - 675-баптарында</w:t>
        </w:r>
      </w:hyperlink>
      <w:r>
        <w:rPr>
          <w:rStyle w:val="s0"/>
        </w:rPr>
        <w:t xml:space="preserve"> </w:t>
      </w:r>
      <w:r>
        <w:rPr>
          <w:rStyle w:val="s0"/>
        </w:rPr>
        <w:t>белгіленген тәртіппен тікелей уәкілетті орган жүргізеді.</w:t>
      </w:r>
    </w:p>
    <w:p w:rsidR="00000000" w:rsidRDefault="00EB742F">
      <w:pPr>
        <w:ind w:firstLine="400"/>
        <w:jc w:val="both"/>
      </w:pPr>
      <w:r>
        <w:rPr>
          <w:rStyle w:val="s0"/>
        </w:rPr>
        <w:t>3. Салық төлеуші (салық агенті) тексеру нәтижелері туралы хабарлам</w:t>
      </w:r>
      <w:r>
        <w:rPr>
          <w:rStyle w:val="s0"/>
        </w:rPr>
        <w:t>аға сотқа шағым жасауға құқылы.</w:t>
      </w:r>
      <w:r>
        <w:rPr>
          <w:rStyle w:val="s0"/>
        </w:rPr>
        <w:t xml:space="preserve"> </w:t>
      </w:r>
    </w:p>
    <w:p w:rsidR="00000000" w:rsidRDefault="00EB742F">
      <w:pPr>
        <w:ind w:firstLine="400"/>
        <w:jc w:val="both"/>
      </w:pPr>
      <w:r>
        <w:rPr>
          <w:rStyle w:val="s0"/>
        </w:rPr>
        <w:t> </w:t>
      </w:r>
    </w:p>
    <w:p w:rsidR="00000000" w:rsidRDefault="00EB742F">
      <w:pPr>
        <w:ind w:firstLine="400"/>
        <w:jc w:val="both"/>
      </w:pPr>
      <w:bookmarkStart w:id="516" w:name="SUB6670000"/>
      <w:bookmarkEnd w:id="516"/>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EB742F">
      <w:pPr>
        <w:jc w:val="both"/>
      </w:pPr>
      <w:bookmarkStart w:id="517" w:name="SUB6670100"/>
      <w:bookmarkEnd w:id="517"/>
      <w:r>
        <w:rPr>
          <w:rStyle w:val="s3"/>
        </w:rPr>
        <w:t>2009.30.12. № 234-ІV ҚР</w:t>
      </w:r>
      <w:r>
        <w:rPr>
          <w:rStyle w:val="s3"/>
        </w:rPr>
        <w:t xml:space="preserve"> </w:t>
      </w:r>
      <w:hyperlink r:id="rId9784" w:anchor="sub_id=86" w:history="1">
        <w:r>
          <w:rPr>
            <w:rStyle w:val="a3"/>
            <w:i/>
            <w:iCs/>
          </w:rPr>
          <w:t>Заңымен</w:t>
        </w:r>
      </w:hyperlink>
      <w:r>
        <w:rPr>
          <w:rStyle w:val="s3"/>
        </w:rPr>
        <w:t xml:space="preserve"> </w:t>
      </w:r>
      <w:r>
        <w:rPr>
          <w:rStyle w:val="s3"/>
        </w:rPr>
        <w:t>1-тармақ жаңа редакцияда (2010 жылғы 1 қаңтард</w:t>
      </w:r>
      <w:r>
        <w:rPr>
          <w:rStyle w:val="s3"/>
        </w:rPr>
        <w:t>ан қолданысқа енгiзiлдi) (бұр.</w:t>
      </w:r>
      <w:hyperlink r:id="rId9785" w:anchor="sub_id=6670100" w:history="1">
        <w:r>
          <w:rPr>
            <w:rStyle w:val="a3"/>
            <w:i/>
            <w:iCs/>
          </w:rPr>
          <w:t>ред</w:t>
        </w:r>
      </w:hyperlink>
      <w:r>
        <w:rPr>
          <w:rStyle w:val="s3"/>
        </w:rPr>
        <w:t>.қара); 2013.05.12. № 152-V ҚР</w:t>
      </w:r>
      <w:r>
        <w:rPr>
          <w:rStyle w:val="s3"/>
        </w:rPr>
        <w:t xml:space="preserve"> </w:t>
      </w:r>
      <w:hyperlink r:id="rId9786" w:anchor="sub_id=667" w:history="1">
        <w:r>
          <w:rPr>
            <w:rStyle w:val="a3"/>
            <w:i/>
            <w:iCs/>
          </w:rPr>
          <w:t>Заңымен</w:t>
        </w:r>
      </w:hyperlink>
      <w:r>
        <w:rPr>
          <w:rStyle w:val="s3"/>
        </w:rPr>
        <w:t xml:space="preserve"> </w:t>
      </w:r>
      <w:r>
        <w:rPr>
          <w:rStyle w:val="s3"/>
        </w:rPr>
        <w:t>1-тармақ өзгертілд</w:t>
      </w:r>
      <w:r>
        <w:rPr>
          <w:rStyle w:val="s3"/>
        </w:rPr>
        <w:t>і (2014 ж. 1 қаңтардан бастап қолданысқа енгізілді) (</w:t>
      </w:r>
      <w:hyperlink r:id="rId9787" w:anchor="sub_id=6670100" w:history="1">
        <w:r>
          <w:rPr>
            <w:rStyle w:val="a3"/>
            <w:i/>
            <w:iCs/>
          </w:rPr>
          <w:t>бұр.ред.қара</w:t>
        </w:r>
      </w:hyperlink>
      <w:r>
        <w:rPr>
          <w:rStyle w:val="s3"/>
        </w:rPr>
        <w:t>)</w:t>
      </w:r>
    </w:p>
    <w:p w:rsidR="00000000" w:rsidRDefault="00EB742F">
      <w:pPr>
        <w:ind w:firstLine="400"/>
        <w:jc w:val="both"/>
      </w:pPr>
      <w:r>
        <w:rPr>
          <w:rStyle w:val="s0"/>
        </w:rPr>
        <w:t>1. Салық төлеушiнің (салық агентінің) тексеру нәтижелері туралы хабарламаға шағымы салық төлеушiге (салы</w:t>
      </w:r>
      <w:r>
        <w:rPr>
          <w:rStyle w:val="s0"/>
        </w:rPr>
        <w:t>қ</w:t>
      </w:r>
      <w:r>
        <w:rPr>
          <w:rStyle w:val="s0"/>
        </w:rPr>
        <w:t xml:space="preserve"> агентіне) хабарлама тапсырылған күннен кейінгі күннен бастап отыз жұмыс күнi iшiнде салық қызметінің жоғары тұрған органына берiледi.</w:t>
      </w:r>
    </w:p>
    <w:p w:rsidR="00000000" w:rsidRDefault="00EB742F">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EB742F">
      <w:pPr>
        <w:ind w:firstLine="400"/>
      </w:pPr>
      <w:r>
        <w:t>Салы</w:t>
      </w:r>
      <w:r>
        <w:t>қ</w:t>
      </w:r>
      <w:r>
        <w:t xml:space="preserve"> органына шағым беру күнi оны беру тәсiлiне қарай:</w:t>
      </w:r>
    </w:p>
    <w:p w:rsidR="00000000" w:rsidRDefault="00EB742F">
      <w:pPr>
        <w:ind w:firstLine="400"/>
      </w:pPr>
      <w:r>
        <w:t>1) өзi келу тәртібімен - салық органдары шағымды алған күн;</w:t>
      </w:r>
    </w:p>
    <w:p w:rsidR="00000000" w:rsidRDefault="00EB742F">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EB742F">
      <w:pPr>
        <w:ind w:firstLine="400"/>
        <w:jc w:val="both"/>
      </w:pPr>
      <w:r>
        <w:rPr>
          <w:rStyle w:val="s0"/>
        </w:rPr>
        <w:t>2. Осы баптың 1-тармағында белгілен</w:t>
      </w:r>
      <w:r>
        <w:rPr>
          <w:rStyle w:val="s0"/>
        </w:rPr>
        <w:t>ген мерзімді дәлелді себеппен өткізіп алған жағдайда шағым беруші салық төлеушінің (салық агентінің) өтініші бойынша шағымды қараушы жоғары тұрған салық органы бұл мерзімді қалпына келтіруі мүмкін.</w:t>
      </w:r>
    </w:p>
    <w:p w:rsidR="00000000" w:rsidRDefault="00EB742F">
      <w:pPr>
        <w:jc w:val="both"/>
      </w:pPr>
      <w:r>
        <w:rPr>
          <w:rStyle w:val="s3"/>
        </w:rPr>
        <w:t>2012.26.12. № 61-V ҚР</w:t>
      </w:r>
      <w:r>
        <w:rPr>
          <w:rStyle w:val="s3"/>
        </w:rPr>
        <w:t xml:space="preserve"> </w:t>
      </w:r>
      <w:hyperlink r:id="rId9788" w:anchor="sub_id=667" w:history="1">
        <w:r>
          <w:rPr>
            <w:rStyle w:val="a3"/>
            <w:i/>
            <w:iCs/>
          </w:rPr>
          <w:t>Заңымен</w:t>
        </w:r>
      </w:hyperlink>
      <w:r>
        <w:rPr>
          <w:rStyle w:val="s3"/>
        </w:rPr>
        <w:t xml:space="preserve"> </w:t>
      </w:r>
      <w:r>
        <w:rPr>
          <w:rStyle w:val="s3"/>
        </w:rPr>
        <w:t>3-тармақ өзгертілді (2013 ж. 1 қаңтардан бастап қолданысқа енгізілді) (</w:t>
      </w:r>
      <w:hyperlink r:id="rId9789" w:anchor="sub_id=6670300" w:history="1">
        <w:r>
          <w:rPr>
            <w:rStyle w:val="a3"/>
            <w:i/>
            <w:iCs/>
          </w:rPr>
          <w:t>бұр.ред.қара</w:t>
        </w:r>
      </w:hyperlink>
      <w:r>
        <w:rPr>
          <w:rStyle w:val="s3"/>
        </w:rPr>
        <w:t>)</w:t>
      </w:r>
    </w:p>
    <w:p w:rsidR="00000000" w:rsidRDefault="00EB742F">
      <w:pPr>
        <w:ind w:firstLine="400"/>
        <w:jc w:val="both"/>
      </w:pPr>
      <w:r>
        <w:rPr>
          <w:rStyle w:val="s0"/>
        </w:rPr>
        <w:t>3. Жоғары тұрған салық органы шағ</w:t>
      </w:r>
      <w:r>
        <w:rPr>
          <w:rStyle w:val="s0"/>
        </w:rPr>
        <w:t>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уақытша еңбекке жарамсыздығын</w:t>
      </w:r>
      <w:r>
        <w:rPr>
          <w:rStyle w:val="s0"/>
        </w:rPr>
        <w:t xml:space="preserve"> дәлелді себеп ретінде таниды.</w:t>
      </w:r>
    </w:p>
    <w:p w:rsidR="00000000" w:rsidRDefault="00EB742F">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w:t>
      </w:r>
      <w:r>
        <w:rPr>
          <w:rStyle w:val="s0"/>
        </w:rPr>
        <w:t>рге (салық агенттеріне) қолданылады.</w:t>
      </w:r>
    </w:p>
    <w:p w:rsidR="00000000" w:rsidRDefault="00EB742F">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w:t>
      </w:r>
      <w:r>
        <w:rPr>
          <w:rStyle w:val="s0"/>
        </w:rPr>
        <w:t>әне</w:t>
      </w:r>
      <w:r>
        <w:rPr>
          <w:rStyle w:val="s0"/>
        </w:rPr>
        <w:t xml:space="preserve"> осындай салық төлеушінің (салық агентінің) ұйымдық құрылымын белгілейтін құжатты қоса беруге тиіс.</w:t>
      </w:r>
    </w:p>
    <w:p w:rsidR="00000000" w:rsidRDefault="00EB742F">
      <w:pPr>
        <w:jc w:val="both"/>
      </w:pPr>
      <w:r>
        <w:rPr>
          <w:rStyle w:val="s3"/>
        </w:rPr>
        <w:t>2012.26.12. № 61-V ҚР</w:t>
      </w:r>
      <w:r>
        <w:rPr>
          <w:rStyle w:val="s3"/>
        </w:rPr>
        <w:t xml:space="preserve"> </w:t>
      </w:r>
      <w:hyperlink r:id="rId9790" w:anchor="sub_id=667" w:history="1">
        <w:r>
          <w:rPr>
            <w:rStyle w:val="a3"/>
            <w:i/>
            <w:iCs/>
          </w:rPr>
          <w:t>Заңымен</w:t>
        </w:r>
      </w:hyperlink>
      <w:r>
        <w:rPr>
          <w:rStyle w:val="s3"/>
        </w:rPr>
        <w:t xml:space="preserve"> </w:t>
      </w:r>
      <w:r>
        <w:rPr>
          <w:rStyle w:val="s3"/>
        </w:rPr>
        <w:t>4-тармақ жаңа редакцияда (2013 ж. 1 қаңтар</w:t>
      </w:r>
      <w:r>
        <w:rPr>
          <w:rStyle w:val="s3"/>
        </w:rPr>
        <w:t>дан бастап қолданысқа енгізілді) (</w:t>
      </w:r>
      <w:hyperlink r:id="rId9791" w:anchor="sub_id=6670400" w:history="1">
        <w:r>
          <w:rPr>
            <w:rStyle w:val="a3"/>
            <w:i/>
            <w:iCs/>
          </w:rPr>
          <w:t>бұр.ред.қара</w:t>
        </w:r>
      </w:hyperlink>
      <w:r>
        <w:rPr>
          <w:rStyle w:val="s3"/>
        </w:rPr>
        <w:t>)</w:t>
      </w:r>
    </w:p>
    <w:p w:rsidR="00000000" w:rsidRDefault="00EB742F">
      <w:pPr>
        <w:ind w:firstLine="400"/>
        <w:jc w:val="both"/>
      </w:pPr>
      <w:r>
        <w:rPr>
          <w:rStyle w:val="s0"/>
        </w:rPr>
        <w:t>4. Шағым берудің өткізіп алған мерзімін жоғары тұрған салық органының қалпына келтіруі туралы салық төлеушінің (салық агент</w:t>
      </w:r>
      <w:r>
        <w:rPr>
          <w:rStyle w:val="s0"/>
        </w:rPr>
        <w:t>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EB742F">
      <w:pPr>
        <w:jc w:val="both"/>
      </w:pPr>
      <w:r>
        <w:rPr>
          <w:rStyle w:val="s3"/>
        </w:rPr>
        <w:t>2011.21.07. № 467-</w:t>
      </w:r>
      <w:r>
        <w:rPr>
          <w:rStyle w:val="s3"/>
        </w:rPr>
        <w:t>ІV ҚР</w:t>
      </w:r>
      <w:r>
        <w:rPr>
          <w:rStyle w:val="s3"/>
        </w:rPr>
        <w:t xml:space="preserve"> </w:t>
      </w:r>
      <w:hyperlink r:id="rId9792" w:anchor="sub_id=229"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9793" w:anchor="sub_id=6670500" w:history="1">
        <w:r>
          <w:rPr>
            <w:rStyle w:val="a3"/>
            <w:i/>
            <w:iCs/>
          </w:rPr>
          <w:t>бұр</w:t>
        </w:r>
        <w:r>
          <w:rPr>
            <w:rStyle w:val="a3"/>
            <w:i/>
            <w:iCs/>
          </w:rPr>
          <w:t>.ред.қара</w:t>
        </w:r>
      </w:hyperlink>
      <w:r>
        <w:rPr>
          <w:rStyle w:val="s3"/>
        </w:rPr>
        <w:t xml:space="preserve">) </w:t>
      </w:r>
    </w:p>
    <w:p w:rsidR="00000000" w:rsidRDefault="00EB742F">
      <w:pPr>
        <w:ind w:firstLine="400"/>
        <w:jc w:val="both"/>
      </w:pPr>
      <w:r>
        <w:rPr>
          <w:rStyle w:val="s0"/>
        </w:rPr>
        <w:t>5. Жоғары тұрған салық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w:t>
      </w:r>
      <w:r>
        <w:rPr>
          <w:rStyle w:val="s0"/>
        </w:rPr>
        <w:t>сы баптың 1-тармағында белгіленген мерзім сақталған жағдайда оны қайтадан шағым беру құқығынан айырмайды.</w:t>
      </w:r>
    </w:p>
    <w:p w:rsidR="00000000" w:rsidRDefault="00EB742F">
      <w:pPr>
        <w:ind w:firstLine="400"/>
        <w:jc w:val="both"/>
      </w:pPr>
      <w:r>
        <w:rPr>
          <w:rStyle w:val="s0"/>
        </w:rPr>
        <w:t>Салық төлеушінің (салық агентінің) тақырыптық тексеру жүргізуді тағайындаған күннен бастап шағым бойынша шешім шығарылғанға дейінгі кезеңде шағымды қа</w:t>
      </w:r>
      <w:r>
        <w:rPr>
          <w:rStyle w:val="s0"/>
        </w:rPr>
        <w:t>йтарып алуды жүргізуге құқығы жоқ.</w:t>
      </w:r>
    </w:p>
    <w:p w:rsidR="00000000" w:rsidRDefault="00EB742F">
      <w:pPr>
        <w:ind w:firstLine="400"/>
        <w:jc w:val="both"/>
      </w:pPr>
      <w:r>
        <w:t> </w:t>
      </w:r>
    </w:p>
    <w:p w:rsidR="00000000" w:rsidRDefault="00EB742F">
      <w:pPr>
        <w:ind w:firstLine="400"/>
        <w:jc w:val="both"/>
      </w:pPr>
      <w:bookmarkStart w:id="518" w:name="SUB6680000"/>
      <w:bookmarkEnd w:id="518"/>
      <w:r>
        <w:rPr>
          <w:rStyle w:val="s0"/>
          <w:b/>
          <w:bCs/>
        </w:rPr>
        <w:t>668-бап.</w:t>
      </w:r>
      <w:r>
        <w:rPr>
          <w:rStyle w:val="s0"/>
        </w:rPr>
        <w:t xml:space="preserve"> </w:t>
      </w:r>
      <w:r>
        <w:rPr>
          <w:rStyle w:val="s0"/>
          <w:b/>
          <w:bCs/>
        </w:rPr>
        <w:t>Салық төлеуші (салық агенті) шағымының нысаны мен</w:t>
      </w:r>
      <w:r>
        <w:rPr>
          <w:rStyle w:val="s0"/>
          <w:b/>
          <w:bCs/>
        </w:rPr>
        <w:t xml:space="preserve">  </w:t>
      </w:r>
      <w:r>
        <w:rPr>
          <w:rStyle w:val="s0"/>
          <w:b/>
          <w:bCs/>
        </w:rPr>
        <w:t>мазмұны</w:t>
      </w:r>
    </w:p>
    <w:p w:rsidR="00000000" w:rsidRDefault="00EB742F">
      <w:pPr>
        <w:ind w:firstLine="400"/>
        <w:jc w:val="both"/>
      </w:pPr>
      <w:r>
        <w:rPr>
          <w:rStyle w:val="s0"/>
        </w:rPr>
        <w:t>1. Салық төлеушінің (салық агентінің) шағымы жазбаша нысанда беріледі.</w:t>
      </w:r>
    </w:p>
    <w:p w:rsidR="00000000" w:rsidRDefault="00EB742F">
      <w:pPr>
        <w:ind w:firstLine="400"/>
        <w:jc w:val="both"/>
      </w:pPr>
      <w:r>
        <w:rPr>
          <w:rStyle w:val="s0"/>
        </w:rPr>
        <w:t>2. Шағымда:</w:t>
      </w:r>
      <w:r>
        <w:rPr>
          <w:rStyle w:val="s0"/>
        </w:rPr>
        <w:t xml:space="preserve"> </w:t>
      </w:r>
    </w:p>
    <w:p w:rsidR="00000000" w:rsidRDefault="00EB742F">
      <w:pPr>
        <w:jc w:val="both"/>
      </w:pPr>
      <w:r>
        <w:rPr>
          <w:rStyle w:val="s3"/>
        </w:rPr>
        <w:t>2009.30.12. № 234-ІV ҚР</w:t>
      </w:r>
      <w:r>
        <w:rPr>
          <w:rStyle w:val="s3"/>
        </w:rPr>
        <w:t xml:space="preserve"> </w:t>
      </w:r>
      <w:hyperlink r:id="rId9794" w:anchor="sub_id=87" w:history="1">
        <w:r>
          <w:rPr>
            <w:rStyle w:val="a3"/>
            <w:i/>
            <w:iCs/>
          </w:rPr>
          <w:t>Заңымен</w:t>
        </w:r>
      </w:hyperlink>
      <w:r>
        <w:rPr>
          <w:rStyle w:val="s3"/>
        </w:rPr>
        <w:t xml:space="preserve"> </w:t>
      </w:r>
      <w:r>
        <w:rPr>
          <w:rStyle w:val="s3"/>
        </w:rPr>
        <w:t>1-тармақ жаңа редакцияда (2010 жылғы 1 қаңтардан қолданысқа енгiзiлдi) (бұр.</w:t>
      </w:r>
      <w:hyperlink r:id="rId9795" w:anchor="sub_id=6680201" w:history="1">
        <w:r>
          <w:rPr>
            <w:rStyle w:val="a3"/>
            <w:i/>
            <w:iCs/>
          </w:rPr>
          <w:t>ред</w:t>
        </w:r>
      </w:hyperlink>
      <w:r>
        <w:rPr>
          <w:rStyle w:val="s3"/>
        </w:rPr>
        <w:t>.қара)</w:t>
      </w:r>
    </w:p>
    <w:p w:rsidR="00000000" w:rsidRDefault="00EB742F">
      <w:pPr>
        <w:ind w:firstLine="400"/>
      </w:pPr>
      <w:r>
        <w:t>1) салық төлеушiнiң (салық агентiнiң) ша</w:t>
      </w:r>
      <w:r>
        <w:t>ғымға</w:t>
      </w:r>
      <w:r>
        <w:t xml:space="preserve"> қол қойған күнi;</w:t>
      </w:r>
    </w:p>
    <w:p w:rsidR="00000000" w:rsidRDefault="00EB742F">
      <w:pPr>
        <w:ind w:firstLine="400"/>
        <w:jc w:val="both"/>
      </w:pPr>
      <w:r>
        <w:rPr>
          <w:rStyle w:val="s0"/>
        </w:rPr>
        <w:t>2) шағым берілетін жоғары тұрған салық органының атауы;</w:t>
      </w:r>
      <w:r>
        <w:rPr>
          <w:rStyle w:val="s0"/>
        </w:rPr>
        <w:t xml:space="preserve"> </w:t>
      </w:r>
    </w:p>
    <w:p w:rsidR="00000000" w:rsidRDefault="00EB742F">
      <w:pPr>
        <w:ind w:firstLine="400"/>
        <w:jc w:val="both"/>
      </w:pPr>
      <w:r>
        <w:rPr>
          <w:rStyle w:val="s0"/>
        </w:rPr>
        <w:t>3) шағым беретін тұлғаның тегі, аты, әкесінің аты (ол болған жағдайда) не толық атауы, оның тұрғылықты жері (орналасқан жері);</w:t>
      </w:r>
      <w:r>
        <w:rPr>
          <w:rStyle w:val="s0"/>
        </w:rPr>
        <w:t xml:space="preserve"> </w:t>
      </w:r>
    </w:p>
    <w:p w:rsidR="00000000" w:rsidRDefault="00EB742F">
      <w:pPr>
        <w:ind w:firstLine="400"/>
        <w:jc w:val="both"/>
      </w:pPr>
      <w:r>
        <w:rPr>
          <w:rStyle w:val="s0"/>
        </w:rPr>
        <w:t>4) сәйкестендіру нөмірі;</w:t>
      </w:r>
      <w:r>
        <w:rPr>
          <w:rStyle w:val="s0"/>
        </w:rPr>
        <w:t xml:space="preserve"> </w:t>
      </w:r>
    </w:p>
    <w:p w:rsidR="00000000" w:rsidRDefault="00EB742F">
      <w:pPr>
        <w:ind w:firstLine="400"/>
        <w:jc w:val="both"/>
      </w:pPr>
      <w:r>
        <w:rPr>
          <w:rStyle w:val="s0"/>
        </w:rPr>
        <w:t>5) салықтық тексеру жү</w:t>
      </w:r>
      <w:r>
        <w:rPr>
          <w:rStyle w:val="s0"/>
        </w:rPr>
        <w:t>ргізген салық органының атауы;</w:t>
      </w:r>
      <w:r>
        <w:rPr>
          <w:rStyle w:val="s0"/>
        </w:rPr>
        <w:t xml:space="preserve"> </w:t>
      </w:r>
    </w:p>
    <w:p w:rsidR="00000000" w:rsidRDefault="00EB742F">
      <w:pPr>
        <w:ind w:firstLine="400"/>
        <w:jc w:val="both"/>
      </w:pPr>
      <w:r>
        <w:rPr>
          <w:rStyle w:val="s0"/>
        </w:rPr>
        <w:t>6) шағым беруші тұлға өз талаптарын негіздейтін мән-жайлар және осы мән-жайларды растайтын дәлелдер;</w:t>
      </w:r>
      <w:r>
        <w:rPr>
          <w:rStyle w:val="s0"/>
        </w:rPr>
        <w:t xml:space="preserve"> </w:t>
      </w:r>
    </w:p>
    <w:p w:rsidR="00000000" w:rsidRDefault="00EB742F">
      <w:pPr>
        <w:ind w:firstLine="400"/>
        <w:jc w:val="both"/>
      </w:pPr>
      <w:r>
        <w:rPr>
          <w:rStyle w:val="s0"/>
        </w:rPr>
        <w:t>7) қоса тіркелген құжаттардың тізбесі көрсетілуге тиіс.</w:t>
      </w:r>
    </w:p>
    <w:p w:rsidR="00000000" w:rsidRDefault="00EB742F">
      <w:pPr>
        <w:ind w:firstLine="400"/>
        <w:jc w:val="both"/>
      </w:pPr>
      <w:r>
        <w:rPr>
          <w:rStyle w:val="s0"/>
        </w:rPr>
        <w:t>3. Шағымда дауды шешу үшін маңызы бар өзге де мәліметтер көрсетілу</w:t>
      </w:r>
      <w:r>
        <w:rPr>
          <w:rStyle w:val="s0"/>
        </w:rPr>
        <w:t>і мүмкін.</w:t>
      </w:r>
    </w:p>
    <w:p w:rsidR="00000000" w:rsidRDefault="00EB742F">
      <w:pPr>
        <w:ind w:firstLine="400"/>
        <w:jc w:val="both"/>
      </w:pPr>
      <w:r>
        <w:rPr>
          <w:rStyle w:val="s0"/>
        </w:rPr>
        <w:t>4. Шағымға салық төлеуші (салық агенті) не оның өкілі болып табылатын адам қол қояды.</w:t>
      </w:r>
    </w:p>
    <w:p w:rsidR="00000000" w:rsidRDefault="00EB742F">
      <w:pPr>
        <w:ind w:firstLine="400"/>
        <w:jc w:val="both"/>
      </w:pPr>
      <w:r>
        <w:rPr>
          <w:rStyle w:val="s0"/>
        </w:rPr>
        <w:t>5. Шағымға:</w:t>
      </w:r>
    </w:p>
    <w:p w:rsidR="00000000" w:rsidRDefault="00EB742F">
      <w:pPr>
        <w:ind w:firstLine="400"/>
        <w:jc w:val="both"/>
      </w:pPr>
      <w:r>
        <w:rPr>
          <w:rStyle w:val="s0"/>
        </w:rPr>
        <w:t>1) 2014.28.11. № 257-V ҚР</w:t>
      </w:r>
      <w:r>
        <w:rPr>
          <w:rStyle w:val="s0"/>
        </w:rPr>
        <w:t xml:space="preserve"> </w:t>
      </w:r>
      <w:hyperlink r:id="rId9796" w:anchor="sub_id=668" w:history="1">
        <w:r>
          <w:rPr>
            <w:rStyle w:val="a3"/>
          </w:rPr>
          <w:t>Заңымен</w:t>
        </w:r>
      </w:hyperlink>
      <w:r>
        <w:rPr>
          <w:rStyle w:val="s0"/>
        </w:rPr>
        <w:t xml:space="preserve"> алып тасталды </w:t>
      </w:r>
      <w:r>
        <w:rPr>
          <w:rStyle w:val="s3"/>
        </w:rPr>
        <w:t>(2015 ж. 1 қаңтарда</w:t>
      </w:r>
      <w:r>
        <w:rPr>
          <w:rStyle w:val="s3"/>
        </w:rPr>
        <w:t>н бастап қолданысқа енгізілді) (</w:t>
      </w:r>
      <w:hyperlink r:id="rId9797" w:anchor="sub_id=6680501" w:history="1">
        <w:r>
          <w:rPr>
            <w:rStyle w:val="a3"/>
            <w:i/>
            <w:iCs/>
          </w:rPr>
          <w:t>бұр.ред.қара</w:t>
        </w:r>
      </w:hyperlink>
      <w:r>
        <w:rPr>
          <w:rStyle w:val="s3"/>
        </w:rPr>
        <w:t xml:space="preserve">) </w:t>
      </w:r>
    </w:p>
    <w:p w:rsidR="00000000" w:rsidRDefault="00EB742F">
      <w:pPr>
        <w:ind w:firstLine="400"/>
        <w:jc w:val="both"/>
      </w:pPr>
      <w:r>
        <w:rPr>
          <w:rStyle w:val="s0"/>
        </w:rPr>
        <w:t>2) салық төлеуші (салық агенті) өз талаптарын негіздейтін мән-жайларды растайтын құжаттар;</w:t>
      </w:r>
      <w:r>
        <w:rPr>
          <w:rStyle w:val="s0"/>
        </w:rPr>
        <w:t xml:space="preserve"> </w:t>
      </w:r>
    </w:p>
    <w:p w:rsidR="00000000" w:rsidRDefault="00EB742F">
      <w:pPr>
        <w:ind w:firstLine="400"/>
        <w:jc w:val="both"/>
      </w:pPr>
      <w:r>
        <w:rPr>
          <w:rStyle w:val="s0"/>
        </w:rPr>
        <w:t>3) іске қатысы бар өзге де құжат</w:t>
      </w:r>
      <w:r>
        <w:rPr>
          <w:rStyle w:val="s0"/>
        </w:rPr>
        <w:t>тар қоса тіркеледі.</w:t>
      </w:r>
    </w:p>
    <w:p w:rsidR="00000000" w:rsidRDefault="00EB742F">
      <w:pPr>
        <w:ind w:firstLine="400"/>
        <w:jc w:val="both"/>
      </w:pPr>
      <w:r>
        <w:rPr>
          <w:rStyle w:val="s0"/>
        </w:rPr>
        <w:t> </w:t>
      </w:r>
    </w:p>
    <w:p w:rsidR="00000000" w:rsidRDefault="00EB742F">
      <w:pPr>
        <w:ind w:firstLine="400"/>
        <w:jc w:val="both"/>
      </w:pPr>
      <w:bookmarkStart w:id="519" w:name="SUB6690000"/>
      <w:bookmarkEnd w:id="519"/>
      <w:r>
        <w:rPr>
          <w:rStyle w:val="s0"/>
          <w:b/>
          <w:bCs/>
        </w:rPr>
        <w:t>669-бап</w:t>
      </w:r>
      <w:r>
        <w:rPr>
          <w:rStyle w:val="s0"/>
        </w:rPr>
        <w:t xml:space="preserve">. </w:t>
      </w:r>
      <w:r>
        <w:rPr>
          <w:rStyle w:val="s0"/>
          <w:b/>
          <w:bCs/>
        </w:rPr>
        <w:t>Шағымды қараудан бас тарту</w:t>
      </w:r>
    </w:p>
    <w:p w:rsidR="00000000" w:rsidRDefault="00EB742F">
      <w:pPr>
        <w:ind w:firstLine="400"/>
        <w:jc w:val="both"/>
      </w:pPr>
      <w:bookmarkStart w:id="520" w:name="SUB6690100"/>
      <w:bookmarkEnd w:id="520"/>
      <w:r>
        <w:rPr>
          <w:rStyle w:val="s0"/>
        </w:rPr>
        <w:t>1. Жоғары тұрған салық органы:</w:t>
      </w:r>
    </w:p>
    <w:p w:rsidR="00000000" w:rsidRDefault="00EB742F">
      <w:pPr>
        <w:ind w:firstLine="400"/>
        <w:jc w:val="both"/>
      </w:pPr>
      <w:r>
        <w:rPr>
          <w:rStyle w:val="s0"/>
        </w:rPr>
        <w:t>1) салық төлеуші (салық агенті) шағымын осы Кодекстің</w:t>
      </w:r>
      <w:r>
        <w:rPr>
          <w:rStyle w:val="s0"/>
        </w:rPr>
        <w:t xml:space="preserve"> </w:t>
      </w:r>
      <w:hyperlink w:anchor="sub6670100" w:history="1">
        <w:r>
          <w:rPr>
            <w:rStyle w:val="a3"/>
          </w:rPr>
          <w:t>667-бабының 1-тармағында</w:t>
        </w:r>
      </w:hyperlink>
      <w:r>
        <w:rPr>
          <w:rStyle w:val="s0"/>
        </w:rPr>
        <w:t xml:space="preserve"> </w:t>
      </w:r>
      <w:r>
        <w:rPr>
          <w:rStyle w:val="s0"/>
        </w:rPr>
        <w:t>белгіленген шағым жасау мерзімін өткізіп алып берген;</w:t>
      </w:r>
    </w:p>
    <w:p w:rsidR="00000000" w:rsidRDefault="00EB742F">
      <w:pPr>
        <w:ind w:firstLine="400"/>
        <w:jc w:val="both"/>
      </w:pPr>
      <w:r>
        <w:rPr>
          <w:rStyle w:val="s0"/>
        </w:rPr>
        <w:t>2</w:t>
      </w:r>
      <w:r>
        <w:rPr>
          <w:rStyle w:val="s0"/>
        </w:rPr>
        <w:t>) салық төлеушінің (салық агентінің) шағымының нысаны мен мазмұны осы Кодекстің</w:t>
      </w:r>
      <w:r>
        <w:rPr>
          <w:rStyle w:val="s0"/>
        </w:rPr>
        <w:t xml:space="preserve"> </w:t>
      </w:r>
      <w:hyperlink w:anchor="sub6680000" w:history="1">
        <w:r>
          <w:rPr>
            <w:rStyle w:val="a3"/>
          </w:rPr>
          <w:t>668-бабында</w:t>
        </w:r>
      </w:hyperlink>
      <w:r>
        <w:rPr>
          <w:rStyle w:val="s0"/>
        </w:rPr>
        <w:t xml:space="preserve"> </w:t>
      </w:r>
      <w:r>
        <w:rPr>
          <w:rStyle w:val="s0"/>
        </w:rPr>
        <w:t>белгіленген талаптарға сәйкес келмеген;</w:t>
      </w:r>
    </w:p>
    <w:p w:rsidR="00000000" w:rsidRDefault="00EB742F">
      <w:pPr>
        <w:ind w:firstLine="400"/>
        <w:jc w:val="both"/>
      </w:pPr>
      <w:r>
        <w:rPr>
          <w:rStyle w:val="s0"/>
        </w:rPr>
        <w:t>3) салық төлеуші (салық агенті) үшін шағымды оның өкілі болып табылмайтын адам берген;</w:t>
      </w:r>
    </w:p>
    <w:p w:rsidR="00000000" w:rsidRDefault="00EB742F">
      <w:pPr>
        <w:ind w:firstLine="400"/>
        <w:jc w:val="both"/>
      </w:pPr>
      <w:r>
        <w:rPr>
          <w:rStyle w:val="s0"/>
        </w:rPr>
        <w:t>4) с</w:t>
      </w:r>
      <w:r>
        <w:rPr>
          <w:rStyle w:val="s0"/>
        </w:rPr>
        <w:t>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EB742F">
      <w:pPr>
        <w:jc w:val="both"/>
      </w:pPr>
      <w:r>
        <w:rPr>
          <w:rStyle w:val="s3"/>
        </w:rPr>
        <w:t>2009.16.11. № 200-ІV ҚР</w:t>
      </w:r>
      <w:r>
        <w:rPr>
          <w:rStyle w:val="s3"/>
        </w:rPr>
        <w:t xml:space="preserve"> </w:t>
      </w:r>
      <w:hyperlink r:id="rId9798" w:anchor="sub_id=3202" w:history="1">
        <w:r>
          <w:rPr>
            <w:rStyle w:val="a3"/>
            <w:i/>
            <w:iCs/>
          </w:rPr>
          <w:t>Заңымен</w:t>
        </w:r>
      </w:hyperlink>
      <w:r>
        <w:rPr>
          <w:rStyle w:val="s3"/>
        </w:rPr>
        <w:t xml:space="preserve"> </w:t>
      </w:r>
      <w:r>
        <w:rPr>
          <w:rStyle w:val="s3"/>
        </w:rPr>
        <w:t>2-тармақ жаңа редакцияда (2010 ж. 1 қаңтардан бастап қолданысқа енгiзiлді) (бұр.</w:t>
      </w:r>
      <w:hyperlink r:id="rId9799" w:anchor="sub_id=6690200" w:history="1">
        <w:r>
          <w:rPr>
            <w:rStyle w:val="a3"/>
            <w:i/>
            <w:iCs/>
          </w:rPr>
          <w:t>ред</w:t>
        </w:r>
      </w:hyperlink>
      <w:r>
        <w:rPr>
          <w:rStyle w:val="s3"/>
        </w:rPr>
        <w:t>.қара); 2015.03.12. № 432-V ҚР</w:t>
      </w:r>
      <w:r>
        <w:rPr>
          <w:rStyle w:val="s3"/>
        </w:rPr>
        <w:t xml:space="preserve"> </w:t>
      </w:r>
      <w:hyperlink r:id="rId9800" w:anchor="sub_id=669"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9801" w:anchor="sub_id=6690200" w:history="1">
        <w:r>
          <w:rPr>
            <w:rStyle w:val="a3"/>
            <w:i/>
            <w:iCs/>
          </w:rPr>
          <w:t>бұр.ред.қара</w:t>
        </w:r>
      </w:hyperlink>
      <w:r>
        <w:rPr>
          <w:rStyle w:val="s3"/>
        </w:rPr>
        <w:t xml:space="preserve">) </w:t>
      </w:r>
    </w:p>
    <w:p w:rsidR="00000000" w:rsidRDefault="00EB742F">
      <w:pPr>
        <w:ind w:firstLine="400"/>
        <w:jc w:val="both"/>
      </w:pPr>
      <w:r>
        <w:rPr>
          <w:rStyle w:val="s0"/>
        </w:rPr>
        <w:t xml:space="preserve">2. Осы баптың 1-тармағының 1), </w:t>
      </w:r>
      <w:r>
        <w:rPr>
          <w:rStyle w:val="s0"/>
        </w:rPr>
        <w:t>2) және 3) тармақшаларында көзделген жағдайларда жоғары тұрған салық органы шағым келiп түскен күннен бастап он жұмыс күнi iшiнде салық төлеушiнi (салық агентiн) шағымды қараудан бас тарту туралы жазбаша түрде хабарландырады.</w:t>
      </w:r>
    </w:p>
    <w:p w:rsidR="00000000" w:rsidRDefault="00EB742F">
      <w:pPr>
        <w:ind w:firstLine="400"/>
        <w:jc w:val="both"/>
      </w:pPr>
      <w:r>
        <w:rPr>
          <w:rStyle w:val="s0"/>
        </w:rPr>
        <w:t>Осы баптың 1-тармағының 4) тар</w:t>
      </w:r>
      <w:r>
        <w:rPr>
          <w:rStyle w:val="s0"/>
        </w:rPr>
        <w:t>мақшасында көзделген жағдайда жоғары тұрған салық органы салық төлеушінің (салық агентінің) сотқа жүгіну фактісі белгіленген күннен бастап он жұмыс күні ішінде салық төлеушіні (салық агентін) шағымды қараудан бас тарту туралы мұндай бас тартудың себебін кө</w:t>
      </w:r>
      <w:r>
        <w:rPr>
          <w:rStyle w:val="s0"/>
        </w:rPr>
        <w:t>рсете отырып жазбаша түрде хабардар етеді.</w:t>
      </w:r>
    </w:p>
    <w:p w:rsidR="00000000" w:rsidRDefault="00EB742F">
      <w:pPr>
        <w:jc w:val="both"/>
      </w:pPr>
      <w:r>
        <w:rPr>
          <w:rStyle w:val="s3"/>
        </w:rPr>
        <w:t>2009.16.11. № 200-ІV ҚР</w:t>
      </w:r>
      <w:r>
        <w:rPr>
          <w:rStyle w:val="s3"/>
        </w:rPr>
        <w:t xml:space="preserve"> </w:t>
      </w:r>
      <w:hyperlink r:id="rId9802" w:anchor="sub_id=3202" w:history="1">
        <w:r>
          <w:rPr>
            <w:rStyle w:val="a3"/>
            <w:i/>
            <w:iCs/>
          </w:rPr>
          <w:t>Заңымен</w:t>
        </w:r>
      </w:hyperlink>
      <w:r>
        <w:rPr>
          <w:rStyle w:val="s3"/>
        </w:rPr>
        <w:t xml:space="preserve"> </w:t>
      </w:r>
      <w:r>
        <w:rPr>
          <w:rStyle w:val="s3"/>
        </w:rPr>
        <w:t>3-тармақ жаңа редакцияда (2010 ж. 1 қаңтардан бастап қолданысқа енгiзiлді) (бұр.</w:t>
      </w:r>
      <w:hyperlink r:id="rId9803" w:anchor="sub_id=6690300" w:history="1">
        <w:r>
          <w:rPr>
            <w:rStyle w:val="a3"/>
            <w:i/>
            <w:iCs/>
          </w:rPr>
          <w:t>ред</w:t>
        </w:r>
      </w:hyperlink>
      <w:r>
        <w:rPr>
          <w:rStyle w:val="s3"/>
        </w:rPr>
        <w:t>.қара); 2015.03.12. № 432-V ҚР</w:t>
      </w:r>
      <w:r>
        <w:rPr>
          <w:rStyle w:val="s3"/>
        </w:rPr>
        <w:t xml:space="preserve"> </w:t>
      </w:r>
      <w:hyperlink r:id="rId9804" w:anchor="sub_id=669" w:history="1">
        <w:r>
          <w:rPr>
            <w:rStyle w:val="a3"/>
            <w:i/>
            <w:iCs/>
          </w:rPr>
          <w:t>Заңымен</w:t>
        </w:r>
      </w:hyperlink>
      <w:r>
        <w:rPr>
          <w:rStyle w:val="s3"/>
        </w:rPr>
        <w:t xml:space="preserve"> </w:t>
      </w:r>
      <w:r>
        <w:rPr>
          <w:rStyle w:val="s3"/>
        </w:rPr>
        <w:t>3-тармақ өзгертілді (</w:t>
      </w:r>
      <w:hyperlink r:id="rId9805" w:anchor="sub_id=6690000" w:history="1">
        <w:r>
          <w:rPr>
            <w:rStyle w:val="a3"/>
            <w:i/>
            <w:iCs/>
          </w:rPr>
          <w:t>бұр.ред.қара</w:t>
        </w:r>
      </w:hyperlink>
      <w:r>
        <w:rPr>
          <w:rStyle w:val="s3"/>
        </w:rPr>
        <w:t xml:space="preserve">) </w:t>
      </w:r>
    </w:p>
    <w:p w:rsidR="00000000" w:rsidRDefault="00EB742F">
      <w:pPr>
        <w:ind w:firstLine="400"/>
        <w:jc w:val="both"/>
      </w:pPr>
      <w:r>
        <w:rPr>
          <w:rStyle w:val="s0"/>
        </w:rPr>
        <w:t>3. Осы баптың 1-тармағының 1), 2) және 3) тармақшаларында көзделген жағдайларда жоғары тұрған салық органының шағымды қараудан бас тартуы, егер салық төлеушi (салық агентi) жол берiлген бұзушылықтарды ж</w:t>
      </w:r>
      <w:r>
        <w:rPr>
          <w:rStyle w:val="s0"/>
        </w:rPr>
        <w:t>ойса, оны осы Кодекстiң</w:t>
      </w:r>
      <w:r>
        <w:rPr>
          <w:rStyle w:val="s0"/>
        </w:rPr>
        <w:t xml:space="preserve"> </w:t>
      </w:r>
      <w:hyperlink w:anchor="sub6670100" w:history="1">
        <w:r>
          <w:rPr>
            <w:rStyle w:val="a3"/>
          </w:rPr>
          <w:t>667-бабының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EB742F">
      <w:pPr>
        <w:ind w:firstLine="400"/>
        <w:jc w:val="both"/>
      </w:pPr>
      <w:r>
        <w:t> </w:t>
      </w:r>
    </w:p>
    <w:p w:rsidR="00000000" w:rsidRDefault="00EB742F">
      <w:pPr>
        <w:ind w:left="1200" w:hanging="800"/>
        <w:jc w:val="both"/>
      </w:pPr>
      <w:bookmarkStart w:id="521" w:name="SUB6700000"/>
      <w:bookmarkEnd w:id="521"/>
      <w:r>
        <w:rPr>
          <w:rStyle w:val="s1"/>
        </w:rPr>
        <w:t>670-бап. Жоғары тұрған салық органына жіберілген шағымды қарау тәртібі</w:t>
      </w:r>
    </w:p>
    <w:p w:rsidR="00000000" w:rsidRDefault="00EB742F">
      <w:pPr>
        <w:jc w:val="both"/>
      </w:pPr>
      <w:bookmarkStart w:id="522" w:name="SUB6700100"/>
      <w:bookmarkEnd w:id="522"/>
      <w:r>
        <w:rPr>
          <w:rStyle w:val="s3"/>
        </w:rPr>
        <w:t>2015.03.12. № 432-V ҚР</w:t>
      </w:r>
      <w:r>
        <w:rPr>
          <w:rStyle w:val="s3"/>
        </w:rPr>
        <w:t xml:space="preserve"> </w:t>
      </w:r>
      <w:hyperlink r:id="rId9806" w:anchor="sub_id=670"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9807" w:anchor="sub_id=6700100" w:history="1">
        <w:r>
          <w:rPr>
            <w:rStyle w:val="a3"/>
            <w:i/>
            <w:iCs/>
          </w:rPr>
          <w:t>бұр.ред.қара</w:t>
        </w:r>
      </w:hyperlink>
      <w:r>
        <w:rPr>
          <w:rStyle w:val="s3"/>
        </w:rPr>
        <w:t xml:space="preserve">) </w:t>
      </w:r>
    </w:p>
    <w:p w:rsidR="00000000" w:rsidRDefault="00EB742F">
      <w:pPr>
        <w:ind w:firstLine="400"/>
        <w:jc w:val="both"/>
      </w:pPr>
      <w:r>
        <w:rPr>
          <w:rStyle w:val="s0"/>
        </w:rPr>
        <w:t>1</w:t>
      </w:r>
      <w:r>
        <w:rPr>
          <w:rStyle w:val="s0"/>
        </w:rPr>
        <w:t>. Салық төлеушiнiң (салық агентінің) шағымы бойынша - шағым тiркелген күннен бастап отыз жұмыс күнiнен аспайтын мерзiмде, ал мониторингке жататын ірі салық төлеушілердің шағымдары бойынша, осы Кодекстің</w:t>
      </w:r>
      <w:r>
        <w:rPr>
          <w:rStyle w:val="s0"/>
        </w:rPr>
        <w:t xml:space="preserve"> </w:t>
      </w:r>
      <w:hyperlink w:anchor="sub6720000" w:history="1">
        <w:r>
          <w:rPr>
            <w:rStyle w:val="a3"/>
          </w:rPr>
          <w:t>672-бабына</w:t>
        </w:r>
      </w:hyperlink>
      <w:r>
        <w:rPr>
          <w:rStyle w:val="s0"/>
        </w:rPr>
        <w:t xml:space="preserve"> </w:t>
      </w:r>
      <w:r>
        <w:rPr>
          <w:rStyle w:val="s0"/>
        </w:rPr>
        <w:t>сәйкес ша</w:t>
      </w:r>
      <w:r>
        <w:rPr>
          <w:rStyle w:val="s0"/>
        </w:rPr>
        <w:t>ғымды</w:t>
      </w:r>
      <w:r>
        <w:rPr>
          <w:rStyle w:val="s0"/>
        </w:rPr>
        <w:t xml:space="preserve"> қарау мерзімдерін ұзарту және тоқтата тұру жағдайларын қоспағанда, шағым тiркелген күннен бастап қырық бес жұмыс күнiнен аспайтын мерзiмде уәжделген шешiм шығарылады.</w:t>
      </w:r>
    </w:p>
    <w:p w:rsidR="00000000" w:rsidRDefault="00EB742F">
      <w:pPr>
        <w:jc w:val="both"/>
      </w:pPr>
      <w:r>
        <w:rPr>
          <w:rStyle w:val="s3"/>
        </w:rPr>
        <w:t xml:space="preserve">2009.17.07. </w:t>
      </w:r>
      <w:hyperlink r:id="rId9808" w:anchor="sub_id=670" w:history="1">
        <w:r>
          <w:rPr>
            <w:rStyle w:val="a3"/>
            <w:i/>
            <w:iCs/>
          </w:rPr>
          <w:t>№ 188-IV</w:t>
        </w:r>
      </w:hyperlink>
      <w:r>
        <w:rPr>
          <w:rStyle w:val="s3"/>
        </w:rPr>
        <w:t xml:space="preserve"> </w:t>
      </w:r>
      <w:r>
        <w:rPr>
          <w:rStyle w:val="s3"/>
        </w:rPr>
        <w:t>ҚР</w:t>
      </w:r>
      <w:r>
        <w:rPr>
          <w:rStyle w:val="s3"/>
        </w:rPr>
        <w:t xml:space="preserve"> Заңымен 2-тармақ өзгертілді (бұр.</w:t>
      </w:r>
      <w:hyperlink r:id="rId9809" w:anchor="sub_id=6700200" w:history="1">
        <w:r>
          <w:rPr>
            <w:rStyle w:val="a3"/>
            <w:i/>
            <w:iCs/>
          </w:rPr>
          <w:t>ред</w:t>
        </w:r>
      </w:hyperlink>
      <w:r>
        <w:rPr>
          <w:rStyle w:val="s3"/>
        </w:rPr>
        <w:t>.қара)</w:t>
      </w:r>
    </w:p>
    <w:p w:rsidR="00000000" w:rsidRDefault="00EB742F">
      <w:pPr>
        <w:ind w:firstLine="400"/>
        <w:jc w:val="both"/>
      </w:pPr>
      <w:r>
        <w:rPr>
          <w:rStyle w:val="s0"/>
        </w:rPr>
        <w:t>2. Жоғары тұрған салық органы салық төлеушінің (салық агентінің) шағымын қарау кезінде тақырыптық тексеру,</w:t>
      </w:r>
      <w:r>
        <w:rPr>
          <w:rStyle w:val="s0"/>
        </w:rPr>
        <w:t xml:space="preserve"> сондай-ақ осы Кодекстің</w:t>
      </w:r>
      <w:r>
        <w:rPr>
          <w:rStyle w:val="s0"/>
        </w:rPr>
        <w:t xml:space="preserve"> </w:t>
      </w:r>
      <w:hyperlink w:anchor="sub6750000" w:history="1">
        <w:r>
          <w:rPr>
            <w:rStyle w:val="a3"/>
          </w:rPr>
          <w:t>675-бабында</w:t>
        </w:r>
      </w:hyperlink>
      <w:r>
        <w:rPr>
          <w:rStyle w:val="s0"/>
        </w:rPr>
        <w:t xml:space="preserve"> </w:t>
      </w:r>
      <w:r>
        <w:rPr>
          <w:rStyle w:val="s0"/>
        </w:rPr>
        <w:t>белгіленген тәртіппен қайта қосымша тексеру тағайындауға құқылы.</w:t>
      </w:r>
    </w:p>
    <w:p w:rsidR="00000000" w:rsidRDefault="00EB742F">
      <w:pPr>
        <w:jc w:val="both"/>
      </w:pPr>
      <w:r>
        <w:rPr>
          <w:rStyle w:val="s3"/>
        </w:rPr>
        <w:t>2015.03.12. № 432-V ҚР</w:t>
      </w:r>
      <w:r>
        <w:rPr>
          <w:rStyle w:val="s3"/>
        </w:rPr>
        <w:t xml:space="preserve"> </w:t>
      </w:r>
      <w:hyperlink r:id="rId9810" w:anchor="sub_id=670" w:history="1">
        <w:r>
          <w:rPr>
            <w:rStyle w:val="a3"/>
            <w:i/>
            <w:iCs/>
          </w:rPr>
          <w:t>Заңымен</w:t>
        </w:r>
      </w:hyperlink>
      <w:r>
        <w:rPr>
          <w:rStyle w:val="s3"/>
        </w:rPr>
        <w:t xml:space="preserve"> </w:t>
      </w:r>
      <w:r>
        <w:rPr>
          <w:rStyle w:val="s3"/>
        </w:rPr>
        <w:t xml:space="preserve">3-тармақ </w:t>
      </w:r>
      <w:r>
        <w:rPr>
          <w:rStyle w:val="s3"/>
        </w:rPr>
        <w:t>жаңа редакцияда (2016 ж. 1 қаңтардан бастап қолданысқа енгізілді) (</w:t>
      </w:r>
      <w:hyperlink r:id="rId9811" w:anchor="sub_id=6700300" w:history="1">
        <w:r>
          <w:rPr>
            <w:rStyle w:val="a3"/>
            <w:i/>
            <w:iCs/>
          </w:rPr>
          <w:t>бұр.ред.қара</w:t>
        </w:r>
      </w:hyperlink>
      <w:r>
        <w:rPr>
          <w:rStyle w:val="s3"/>
        </w:rPr>
        <w:t xml:space="preserve">) </w:t>
      </w:r>
    </w:p>
    <w:p w:rsidR="00000000" w:rsidRDefault="00EB742F">
      <w:pPr>
        <w:ind w:firstLine="400"/>
        <w:jc w:val="both"/>
      </w:pPr>
      <w:r>
        <w:rPr>
          <w:rStyle w:val="s0"/>
        </w:rPr>
        <w:t>3. Шағымды қарау мерзімі осы Кодекстің</w:t>
      </w:r>
      <w:r>
        <w:rPr>
          <w:rStyle w:val="s0"/>
        </w:rPr>
        <w:t xml:space="preserve"> </w:t>
      </w:r>
      <w:hyperlink w:anchor="sub6720000" w:history="1">
        <w:r>
          <w:rPr>
            <w:rStyle w:val="a3"/>
          </w:rPr>
          <w:t>672-бабында</w:t>
        </w:r>
      </w:hyperlink>
      <w:r>
        <w:rPr>
          <w:rStyle w:val="s0"/>
        </w:rPr>
        <w:t xml:space="preserve"> </w:t>
      </w:r>
      <w:r>
        <w:rPr>
          <w:rStyle w:val="s0"/>
        </w:rPr>
        <w:t>белгі</w:t>
      </w:r>
      <w:r>
        <w:rPr>
          <w:rStyle w:val="s0"/>
        </w:rPr>
        <w:t>ленген тәртіппен ұзартылуы және (немесе) тоқтатыла тұруы мүмкін.</w:t>
      </w:r>
    </w:p>
    <w:p w:rsidR="00000000" w:rsidRDefault="00EB742F">
      <w:pPr>
        <w:ind w:firstLine="400"/>
        <w:jc w:val="both"/>
      </w:pPr>
      <w:r>
        <w:rPr>
          <w:rStyle w:val="s0"/>
        </w:rPr>
        <w:t>4. Шағым салық төлеуші (салық агенті) шағымданған мәселелер шегінде қаралады.</w:t>
      </w:r>
    </w:p>
    <w:p w:rsidR="00000000" w:rsidRDefault="00EB742F">
      <w:pPr>
        <w:jc w:val="both"/>
      </w:pPr>
      <w:r>
        <w:rPr>
          <w:rStyle w:val="s3"/>
        </w:rPr>
        <w:t xml:space="preserve">2009.17.07. </w:t>
      </w:r>
      <w:hyperlink r:id="rId9812" w:anchor="sub_id=670" w:history="1">
        <w:r>
          <w:rPr>
            <w:rStyle w:val="a3"/>
            <w:i/>
            <w:iCs/>
          </w:rPr>
          <w:t>№ 188-IV</w:t>
        </w:r>
      </w:hyperlink>
      <w:r>
        <w:rPr>
          <w:rStyle w:val="s3"/>
        </w:rPr>
        <w:t xml:space="preserve"> </w:t>
      </w:r>
      <w:r>
        <w:rPr>
          <w:rStyle w:val="s3"/>
        </w:rPr>
        <w:t>ҚР</w:t>
      </w:r>
      <w:r>
        <w:rPr>
          <w:rStyle w:val="s3"/>
        </w:rPr>
        <w:t xml:space="preserve"> Заңымен </w:t>
      </w:r>
      <w:r>
        <w:rPr>
          <w:rStyle w:val="s3"/>
        </w:rPr>
        <w:t>5-тармақ өзгертілді (бұр.</w:t>
      </w:r>
      <w:hyperlink r:id="rId9813" w:anchor="sub_id=6700500" w:history="1">
        <w:r>
          <w:rPr>
            <w:rStyle w:val="a3"/>
            <w:i/>
            <w:iCs/>
          </w:rPr>
          <w:t>ред</w:t>
        </w:r>
      </w:hyperlink>
      <w:r>
        <w:rPr>
          <w:rStyle w:val="s3"/>
        </w:rPr>
        <w:t>.қара)</w:t>
      </w:r>
    </w:p>
    <w:p w:rsidR="00000000" w:rsidRDefault="00EB742F">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w:t>
      </w:r>
      <w:r>
        <w:rPr>
          <w:rStyle w:val="s0"/>
        </w:rPr>
        <w:t xml:space="preserve"> органы мұндай құжаттардың дұрыстығын тақырыптық тексеру барысында анықтауға құқылы.</w:t>
      </w:r>
    </w:p>
    <w:p w:rsidR="00000000" w:rsidRDefault="00EB742F">
      <w:pPr>
        <w:ind w:firstLine="400"/>
        <w:jc w:val="both"/>
      </w:pPr>
      <w:r>
        <w:rPr>
          <w:rStyle w:val="s0"/>
        </w:rPr>
        <w:t>6. Жоғары тұрған салық органы салық төлеушінің (салық агентінің) шағымын қарау кезінде қажет болған жағдайда:</w:t>
      </w:r>
      <w:r>
        <w:rPr>
          <w:rStyle w:val="s0"/>
        </w:rPr>
        <w:t xml:space="preserve"> </w:t>
      </w:r>
    </w:p>
    <w:p w:rsidR="00000000" w:rsidRDefault="00EB742F">
      <w:pPr>
        <w:ind w:firstLine="400"/>
        <w:jc w:val="both"/>
      </w:pPr>
      <w:r>
        <w:rPr>
          <w:rStyle w:val="s0"/>
        </w:rPr>
        <w:t>1) салық төлеушіге (салық агентіне) және (немесе) салықтық т</w:t>
      </w:r>
      <w:r>
        <w:rPr>
          <w:rStyle w:val="s0"/>
        </w:rPr>
        <w:t>ексеру жүргізген салық органына шағымда жазылған мәселелер бойынша жазбаша нысанда қосымша ақпарат не түсініктеме беру туралы сұрау салу жіберуге;</w:t>
      </w:r>
      <w:r>
        <w:rPr>
          <w:rStyle w:val="s0"/>
        </w:rPr>
        <w:t xml:space="preserve"> </w:t>
      </w:r>
    </w:p>
    <w:p w:rsidR="00000000" w:rsidRDefault="00EB742F">
      <w:pPr>
        <w:ind w:firstLine="400"/>
        <w:jc w:val="both"/>
      </w:pPr>
      <w:r>
        <w:rPr>
          <w:rStyle w:val="s0"/>
        </w:rPr>
        <w:t>2) осындай органдар мен заңды тұлғалардың құзыретіне жататын мәселелер бойынша мемлекеттік органдарға және м</w:t>
      </w:r>
      <w:r>
        <w:rPr>
          <w:rStyle w:val="s0"/>
        </w:rPr>
        <w:t>емлекет жүз пайыз қатысатын заңды тұлғаларға, сондай-ақ шетел мемлекеттерінің құзыретті органдарына сұрау салу жіберуге;</w:t>
      </w:r>
    </w:p>
    <w:p w:rsidR="00000000" w:rsidRDefault="00EB742F">
      <w:pPr>
        <w:ind w:firstLine="400"/>
        <w:jc w:val="both"/>
      </w:pPr>
      <w:r>
        <w:rPr>
          <w:rStyle w:val="s0"/>
        </w:rPr>
        <w:t>3) шағымда жазылған мәселелер бойынша салық төлеушімен (салық агентімен) кездесу өткізуге;</w:t>
      </w:r>
    </w:p>
    <w:p w:rsidR="00000000" w:rsidRDefault="00EB742F">
      <w:pPr>
        <w:jc w:val="both"/>
      </w:pPr>
      <w:r>
        <w:rPr>
          <w:rStyle w:val="s3"/>
        </w:rPr>
        <w:t>2009.16.11. № 200-ІV ҚР</w:t>
      </w:r>
      <w:r>
        <w:rPr>
          <w:rStyle w:val="s3"/>
        </w:rPr>
        <w:t xml:space="preserve"> </w:t>
      </w:r>
      <w:hyperlink r:id="rId9814" w:anchor="sub_id=30203" w:history="1">
        <w:r>
          <w:rPr>
            <w:rStyle w:val="a3"/>
            <w:i/>
            <w:iCs/>
          </w:rPr>
          <w:t>Заңымен</w:t>
        </w:r>
      </w:hyperlink>
      <w:r>
        <w:rPr>
          <w:rStyle w:val="s3"/>
        </w:rPr>
        <w:t xml:space="preserve"> </w:t>
      </w:r>
      <w:r>
        <w:rPr>
          <w:rStyle w:val="s3"/>
        </w:rPr>
        <w:t>4) тармақша өзгертілді (2010 ж. 1 қаңтардан бастап қолданысқа енгiзiлді) (бұр.</w:t>
      </w:r>
      <w:hyperlink r:id="rId9815" w:anchor="sub_id=6700604"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4) салықтық</w:t>
      </w:r>
      <w:r>
        <w:rPr>
          <w:rStyle w:val="s0"/>
        </w:rPr>
        <w:t xml:space="preserve"> тексеру жүргізуге қатысқан салық органдарының қызметкерлерінен туындаған мәселелер бойынша қосымша ақпарат және (немесе) түсініктеме сұратуға құқылы.</w:t>
      </w:r>
    </w:p>
    <w:p w:rsidR="00000000" w:rsidRDefault="00EB742F">
      <w:pPr>
        <w:ind w:firstLine="400"/>
        <w:jc w:val="both"/>
      </w:pPr>
      <w:r>
        <w:rPr>
          <w:rStyle w:val="s0"/>
        </w:rPr>
        <w:t>7. Жоғары тұрған салық органының шағымды қарау бойынша өз өкілеттіктерін жүзеге асыруы кезінде оның қызме</w:t>
      </w:r>
      <w:r>
        <w:rPr>
          <w:rStyle w:val="s0"/>
        </w:rPr>
        <w:t>тіне араласуға және шағымды қарауға қатысатын лауазымды адамдарға қандай да бір ықпал етуге тыйым салынады.</w:t>
      </w:r>
    </w:p>
    <w:p w:rsidR="00000000" w:rsidRDefault="00EB742F">
      <w:pPr>
        <w:ind w:firstLine="400"/>
        <w:jc w:val="both"/>
      </w:pPr>
      <w:r>
        <w:rPr>
          <w:rStyle w:val="s0"/>
        </w:rPr>
        <w:t> </w:t>
      </w:r>
    </w:p>
    <w:p w:rsidR="00000000" w:rsidRDefault="00EB742F">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EB742F">
      <w:pPr>
        <w:jc w:val="both"/>
      </w:pPr>
      <w:r>
        <w:rPr>
          <w:rStyle w:val="s3"/>
        </w:rPr>
        <w:t>2013.05.12. № 152-V ҚР</w:t>
      </w:r>
      <w:r>
        <w:rPr>
          <w:rStyle w:val="s3"/>
        </w:rPr>
        <w:t xml:space="preserve"> </w:t>
      </w:r>
      <w:hyperlink r:id="rId9816" w:anchor="sub_id=671"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9817" w:anchor="sub_id=6710100" w:history="1">
        <w:r>
          <w:rPr>
            <w:rStyle w:val="a3"/>
            <w:i/>
            <w:iCs/>
          </w:rPr>
          <w:t>бұр.ред.қара</w:t>
        </w:r>
      </w:hyperlink>
      <w:r>
        <w:rPr>
          <w:rStyle w:val="s3"/>
        </w:rPr>
        <w:t>)</w:t>
      </w:r>
    </w:p>
    <w:p w:rsidR="00000000" w:rsidRDefault="00EB742F">
      <w:pPr>
        <w:ind w:firstLine="400"/>
        <w:jc w:val="both"/>
      </w:pPr>
      <w:r>
        <w:rPr>
          <w:rStyle w:val="s0"/>
        </w:rPr>
        <w:t>1. Салық қызметінің жоғары тұрған органы шағымды мәнi бойынш</w:t>
      </w:r>
      <w:r>
        <w:rPr>
          <w:rStyle w:val="s0"/>
        </w:rPr>
        <w:t>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тапсырады, ал көшiрмесiн салықтық тексеру жүргізген салық органына жібередi.</w:t>
      </w:r>
    </w:p>
    <w:p w:rsidR="00000000" w:rsidRDefault="00EB742F">
      <w:pPr>
        <w:ind w:firstLine="400"/>
        <w:jc w:val="both"/>
      </w:pPr>
      <w:r>
        <w:rPr>
          <w:rStyle w:val="s0"/>
        </w:rPr>
        <w:t>2.</w:t>
      </w:r>
      <w:r>
        <w:rPr>
          <w:rStyle w:val="s0"/>
        </w:rPr>
        <w:t xml:space="preserve"> тексеру нәтижелері туралы хабарламаға салық төлеушінің (салық агентінің) шағымын қарау қорытындысы бойынша жоғары тұрған салық органы мына шешімдердің бірін шығарады:</w:t>
      </w:r>
    </w:p>
    <w:p w:rsidR="00000000" w:rsidRDefault="00EB742F">
      <w:pPr>
        <w:ind w:firstLine="400"/>
        <w:jc w:val="both"/>
      </w:pPr>
      <w:r>
        <w:rPr>
          <w:rStyle w:val="s0"/>
        </w:rPr>
        <w:t>1) шағым жасалған тексеру нәтижелері туралы хабарлама өзгеріссіз, ал шағым қанағаттандыр</w:t>
      </w:r>
      <w:r>
        <w:rPr>
          <w:rStyle w:val="s0"/>
        </w:rPr>
        <w:t>усыз қалдырылсын;</w:t>
      </w:r>
      <w:r>
        <w:rPr>
          <w:rStyle w:val="s0"/>
        </w:rPr>
        <w:t xml:space="preserve"> </w:t>
      </w:r>
    </w:p>
    <w:p w:rsidR="00000000" w:rsidRDefault="00EB742F">
      <w:pPr>
        <w:ind w:firstLine="400"/>
        <w:jc w:val="both"/>
      </w:pPr>
      <w:r>
        <w:rPr>
          <w:rStyle w:val="s0"/>
        </w:rPr>
        <w:t>2) шағым жасалған тексеру нәтижелері туралы хабарламаның толық немесе бір бөлігінің күші жойылсын.</w:t>
      </w:r>
      <w:r>
        <w:rPr>
          <w:rStyle w:val="s0"/>
        </w:rPr>
        <w:t xml:space="preserve"> </w:t>
      </w:r>
    </w:p>
    <w:p w:rsidR="00000000" w:rsidRDefault="00EB742F">
      <w:pPr>
        <w:ind w:firstLine="400"/>
        <w:jc w:val="both"/>
      </w:pPr>
      <w:r>
        <w:rPr>
          <w:rStyle w:val="s0"/>
        </w:rPr>
        <w:t>3. Шағымды қарау нәтижелері бойынша шағым жасалған хабарламаның бір бөлігінің күші жойылған жағдайда салықтық тексеру жүргізген салық орг</w:t>
      </w:r>
      <w:r>
        <w:rPr>
          <w:rStyle w:val="s0"/>
        </w:rPr>
        <w:t>аны тексеру нәтижелері туралы хабарламаға және (немесе) хабарламаға шағымды қарау нәтижелері бойынша шығарылған жоғары тұрған салық органының шешіміне салық төлеушінің (салық агентінің) шағымын қарау қорытындылары туралы хабарлама шығарады және оны осы Код</w:t>
      </w:r>
      <w:r>
        <w:rPr>
          <w:rStyle w:val="s0"/>
        </w:rPr>
        <w:t>екстің</w:t>
      </w:r>
      <w:r>
        <w:rPr>
          <w:rStyle w:val="s0"/>
        </w:rPr>
        <w:t xml:space="preserve"> </w:t>
      </w:r>
      <w:hyperlink w:anchor="sub6070000" w:history="1">
        <w:r>
          <w:rPr>
            <w:rStyle w:val="a3"/>
          </w:rPr>
          <w:t>607-бабында</w:t>
        </w:r>
      </w:hyperlink>
      <w:r>
        <w:rPr>
          <w:rStyle w:val="s0"/>
        </w:rPr>
        <w:t xml:space="preserve"> </w:t>
      </w:r>
      <w:r>
        <w:rPr>
          <w:rStyle w:val="s0"/>
        </w:rPr>
        <w:t>белгіленген мерзімде салық төлеушіге (салық агентіне) жібереді.</w:t>
      </w:r>
    </w:p>
    <w:p w:rsidR="00000000" w:rsidRDefault="00EB742F">
      <w:pPr>
        <w:ind w:firstLine="400"/>
        <w:jc w:val="both"/>
      </w:pPr>
      <w:r>
        <w:rPr>
          <w:rStyle w:val="s0"/>
        </w:rPr>
        <w:t>Осы Кодексте белгіленген негізде және тәртіппен шығарылған жоғары тұрған салық органының шешімі салық органдарының орындауы үшін міндетті.</w:t>
      </w:r>
    </w:p>
    <w:p w:rsidR="00000000" w:rsidRDefault="00EB742F">
      <w:pPr>
        <w:ind w:firstLine="400"/>
        <w:jc w:val="both"/>
      </w:pPr>
      <w:r>
        <w:rPr>
          <w:rStyle w:val="s0"/>
          <w:b/>
          <w:bCs/>
        </w:rPr>
        <w:t> </w:t>
      </w:r>
    </w:p>
    <w:p w:rsidR="00000000" w:rsidRDefault="00EB742F">
      <w:pPr>
        <w:jc w:val="both"/>
      </w:pPr>
      <w:bookmarkStart w:id="523" w:name="SUB6720000"/>
      <w:bookmarkEnd w:id="523"/>
      <w:r>
        <w:rPr>
          <w:rStyle w:val="s3"/>
        </w:rPr>
        <w:t>2015.03.12. № 432-V ҚР</w:t>
      </w:r>
      <w:r>
        <w:rPr>
          <w:rStyle w:val="s3"/>
        </w:rPr>
        <w:t xml:space="preserve"> </w:t>
      </w:r>
      <w:hyperlink r:id="rId9818" w:anchor="sub_id=672" w:history="1">
        <w:r>
          <w:rPr>
            <w:rStyle w:val="a3"/>
            <w:i/>
            <w:iCs/>
          </w:rPr>
          <w:t>Заңымен</w:t>
        </w:r>
      </w:hyperlink>
      <w:r>
        <w:rPr>
          <w:rStyle w:val="s3"/>
        </w:rPr>
        <w:t xml:space="preserve"> </w:t>
      </w:r>
      <w:r>
        <w:rPr>
          <w:rStyle w:val="s3"/>
        </w:rPr>
        <w:t>672-баптың тақырыбы жаңа редакцияда (2016 ж. 1 қаңтардан бастап қолданысқа енгізілді) (</w:t>
      </w:r>
      <w:hyperlink r:id="rId9819" w:anchor="sub_id=6720000" w:history="1">
        <w:r>
          <w:rPr>
            <w:rStyle w:val="a3"/>
            <w:i/>
            <w:iCs/>
          </w:rPr>
          <w:t>бұр.ред.қара</w:t>
        </w:r>
      </w:hyperlink>
      <w:r>
        <w:rPr>
          <w:rStyle w:val="s3"/>
        </w:rPr>
        <w:t xml:space="preserve">) </w:t>
      </w:r>
    </w:p>
    <w:p w:rsidR="00000000" w:rsidRDefault="00EB742F">
      <w:pPr>
        <w:ind w:left="1200" w:hanging="800"/>
        <w:jc w:val="both"/>
      </w:pPr>
      <w:r>
        <w:rPr>
          <w:rStyle w:val="s1"/>
        </w:rPr>
        <w:t>672-бап. Шағымды қарау мерзімін тоқтата тұру және (немесе) ұзарту</w:t>
      </w:r>
    </w:p>
    <w:p w:rsidR="00000000" w:rsidRDefault="00EB742F">
      <w:pPr>
        <w:ind w:firstLine="400"/>
        <w:jc w:val="both"/>
      </w:pPr>
      <w:r>
        <w:rPr>
          <w:rStyle w:val="s0"/>
        </w:rPr>
        <w:t>1. Шағымды қарау мерзімі мынадай жағдайларда:</w:t>
      </w:r>
    </w:p>
    <w:p w:rsidR="00000000" w:rsidRDefault="00EB742F">
      <w:pPr>
        <w:jc w:val="both"/>
      </w:pPr>
      <w:r>
        <w:rPr>
          <w:rStyle w:val="s3"/>
        </w:rPr>
        <w:t xml:space="preserve">2009.17.07. </w:t>
      </w:r>
      <w:hyperlink r:id="rId9820" w:anchor="sub_id=672" w:history="1">
        <w:r>
          <w:rPr>
            <w:rStyle w:val="a3"/>
            <w:i/>
            <w:iCs/>
          </w:rPr>
          <w:t>№ 188-IV</w:t>
        </w:r>
      </w:hyperlink>
      <w:r>
        <w:rPr>
          <w:rStyle w:val="s3"/>
        </w:rPr>
        <w:t xml:space="preserve"> </w:t>
      </w:r>
      <w:r>
        <w:rPr>
          <w:rStyle w:val="s3"/>
        </w:rPr>
        <w:t>ҚР</w:t>
      </w:r>
      <w:r>
        <w:rPr>
          <w:rStyle w:val="s3"/>
        </w:rPr>
        <w:t xml:space="preserve"> Заңымен 1) тармақша өзгертілді (бұр.</w:t>
      </w:r>
      <w:hyperlink r:id="rId9821" w:anchor="sub_id=6720101" w:history="1">
        <w:r>
          <w:rPr>
            <w:rStyle w:val="a3"/>
            <w:i/>
            <w:iCs/>
          </w:rPr>
          <w:t>ред</w:t>
        </w:r>
      </w:hyperlink>
      <w:r>
        <w:rPr>
          <w:rStyle w:val="s3"/>
        </w:rPr>
        <w:t>.қара)</w:t>
      </w:r>
    </w:p>
    <w:p w:rsidR="00000000" w:rsidRDefault="00EB742F">
      <w:pPr>
        <w:ind w:firstLine="400"/>
        <w:jc w:val="both"/>
      </w:pPr>
      <w:r>
        <w:rPr>
          <w:rStyle w:val="s0"/>
        </w:rPr>
        <w:t>1) тақырыптық және қайта тақырыптық тексеру жүргізгенде - олар аяқталғанға дейін;</w:t>
      </w:r>
    </w:p>
    <w:p w:rsidR="00000000" w:rsidRDefault="00EB742F">
      <w:pPr>
        <w:ind w:firstLine="400"/>
        <w:jc w:val="both"/>
      </w:pPr>
      <w:r>
        <w:rPr>
          <w:rStyle w:val="s0"/>
        </w:rPr>
        <w:t>2) мемлекеттік органдарға және мемлеке</w:t>
      </w:r>
      <w:r>
        <w:rPr>
          <w:rStyle w:val="s0"/>
        </w:rPr>
        <w:t>т жүз пайыз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EB742F">
      <w:pPr>
        <w:ind w:firstLine="400"/>
        <w:jc w:val="both"/>
      </w:pPr>
      <w:r>
        <w:rPr>
          <w:rStyle w:val="s0"/>
        </w:rPr>
        <w:t>2. Жоғары тұрған салық органы тоқтатыла тұру себептерін көрсете отырып, шағымды қарау мерзі</w:t>
      </w:r>
      <w:r>
        <w:rPr>
          <w:rStyle w:val="s0"/>
        </w:rPr>
        <w:t>мінің тоқтатыла тұратыны туралы салық төлеушіні (салық агентін) жазбаша түрде хабардар етеді.</w:t>
      </w:r>
    </w:p>
    <w:p w:rsidR="00000000" w:rsidRDefault="00EB742F">
      <w:pPr>
        <w:jc w:val="both"/>
      </w:pPr>
      <w:r>
        <w:rPr>
          <w:rStyle w:val="s3"/>
        </w:rPr>
        <w:t>2015.03.12. № 432-V ҚР</w:t>
      </w:r>
      <w:r>
        <w:rPr>
          <w:rStyle w:val="s3"/>
        </w:rPr>
        <w:t xml:space="preserve"> </w:t>
      </w:r>
      <w:hyperlink r:id="rId9822" w:anchor="sub_id=672" w:history="1">
        <w:r>
          <w:rPr>
            <w:rStyle w:val="a3"/>
            <w:i/>
            <w:iCs/>
          </w:rPr>
          <w:t>Заңымен</w:t>
        </w:r>
      </w:hyperlink>
      <w:r>
        <w:rPr>
          <w:rStyle w:val="s3"/>
        </w:rPr>
        <w:t xml:space="preserve"> </w:t>
      </w:r>
      <w:r>
        <w:rPr>
          <w:rStyle w:val="s3"/>
        </w:rPr>
        <w:t>3-тармақпен толықтырылды (2016 ж. 1 қаңтардан баст</w:t>
      </w:r>
      <w:r>
        <w:rPr>
          <w:rStyle w:val="s3"/>
        </w:rPr>
        <w:t>ап қолданысқа енгізілді)</w:t>
      </w:r>
      <w:r>
        <w:rPr>
          <w:rStyle w:val="s3"/>
        </w:rPr>
        <w:t xml:space="preserve"> </w:t>
      </w:r>
    </w:p>
    <w:p w:rsidR="00000000" w:rsidRDefault="00EB742F">
      <w:pPr>
        <w:ind w:firstLine="400"/>
        <w:jc w:val="both"/>
      </w:pPr>
      <w:r>
        <w:rPr>
          <w:rStyle w:val="s0"/>
        </w:rPr>
        <w:t>3. Осы Кодекстің</w:t>
      </w:r>
      <w:r>
        <w:rPr>
          <w:rStyle w:val="s0"/>
        </w:rPr>
        <w:t xml:space="preserve"> </w:t>
      </w:r>
      <w:hyperlink w:anchor="sub6700100" w:history="1">
        <w:r>
          <w:rPr>
            <w:rStyle w:val="a3"/>
          </w:rPr>
          <w:t>670-бабының 1-тармағында</w:t>
        </w:r>
      </w:hyperlink>
      <w:r>
        <w:rPr>
          <w:rStyle w:val="s0"/>
        </w:rPr>
        <w:t xml:space="preserve"> </w:t>
      </w:r>
      <w:r>
        <w:rPr>
          <w:rStyle w:val="s0"/>
        </w:rPr>
        <w:t>белгіленген шағымды қарау мерзімі салық төлеуші (салық агенті) шағымға қосымшалар ұсынған жағдайда он бес жұмыс күніне ұзартылады.</w:t>
      </w:r>
    </w:p>
    <w:p w:rsidR="00000000" w:rsidRDefault="00EB742F">
      <w:pPr>
        <w:ind w:firstLine="400"/>
        <w:jc w:val="both"/>
      </w:pPr>
      <w:r>
        <w:t> </w:t>
      </w:r>
    </w:p>
    <w:p w:rsidR="00000000" w:rsidRDefault="00EB742F">
      <w:pPr>
        <w:ind w:left="1200" w:hanging="800"/>
        <w:jc w:val="both"/>
      </w:pPr>
      <w:r>
        <w:rPr>
          <w:rStyle w:val="s1"/>
        </w:rPr>
        <w:t>673-бап. Жоғары тұрған</w:t>
      </w:r>
      <w:r>
        <w:rPr>
          <w:rStyle w:val="s1"/>
        </w:rPr>
        <w:t xml:space="preserve"> салық органы шешімінің нысаны мен мазмұны</w:t>
      </w:r>
    </w:p>
    <w:p w:rsidR="00000000" w:rsidRDefault="00EB742F">
      <w:pPr>
        <w:ind w:firstLine="400"/>
        <w:jc w:val="both"/>
      </w:pPr>
      <w:r>
        <w:rPr>
          <w:rStyle w:val="s0"/>
        </w:rPr>
        <w:t>Жоғары тұрған салық органының шағымдарды қарау нәтижелері бойынша шешімінде:</w:t>
      </w:r>
      <w:r>
        <w:rPr>
          <w:rStyle w:val="s0"/>
        </w:rPr>
        <w:t xml:space="preserve"> </w:t>
      </w:r>
    </w:p>
    <w:p w:rsidR="00000000" w:rsidRDefault="00EB742F">
      <w:pPr>
        <w:ind w:firstLine="400"/>
        <w:jc w:val="both"/>
      </w:pPr>
      <w:r>
        <w:rPr>
          <w:rStyle w:val="s0"/>
        </w:rPr>
        <w:t>1) шешім қабылданған күн;</w:t>
      </w:r>
      <w:r>
        <w:rPr>
          <w:rStyle w:val="s0"/>
        </w:rPr>
        <w:t xml:space="preserve"> </w:t>
      </w:r>
    </w:p>
    <w:p w:rsidR="00000000" w:rsidRDefault="00EB742F">
      <w:pPr>
        <w:ind w:firstLine="400"/>
        <w:jc w:val="both"/>
      </w:pPr>
      <w:r>
        <w:rPr>
          <w:rStyle w:val="s0"/>
        </w:rPr>
        <w:t>2) салық төлеушінің (салық агентінің) шағымын қараған салық органының атауы;</w:t>
      </w:r>
      <w:r>
        <w:rPr>
          <w:rStyle w:val="s0"/>
        </w:rPr>
        <w:t xml:space="preserve"> </w:t>
      </w:r>
    </w:p>
    <w:p w:rsidR="00000000" w:rsidRDefault="00EB742F">
      <w:pPr>
        <w:ind w:firstLine="400"/>
        <w:jc w:val="both"/>
      </w:pPr>
      <w:r>
        <w:rPr>
          <w:rStyle w:val="s0"/>
        </w:rPr>
        <w:t>3) шағым берген салық төлеушін</w:t>
      </w:r>
      <w:r>
        <w:rPr>
          <w:rStyle w:val="s0"/>
        </w:rPr>
        <w:t>ің (салық агентінің) тегі, аты, әкесінің аты (ол болған жағдайда) не толық атауы;</w:t>
      </w:r>
      <w:r>
        <w:rPr>
          <w:rStyle w:val="s0"/>
        </w:rPr>
        <w:t xml:space="preserve"> </w:t>
      </w:r>
    </w:p>
    <w:p w:rsidR="00000000" w:rsidRDefault="00EB742F">
      <w:pPr>
        <w:ind w:firstLine="400"/>
        <w:jc w:val="both"/>
      </w:pPr>
      <w:r>
        <w:rPr>
          <w:rStyle w:val="s0"/>
        </w:rPr>
        <w:t>4) сәйкестендіру нөмірі;</w:t>
      </w:r>
    </w:p>
    <w:p w:rsidR="00000000" w:rsidRDefault="00EB742F">
      <w:pPr>
        <w:ind w:firstLine="400"/>
        <w:jc w:val="both"/>
      </w:pPr>
      <w:r>
        <w:rPr>
          <w:rStyle w:val="s0"/>
        </w:rPr>
        <w:t>5) шағым жасалған тексеру нәтижелері туралы хабарламаның қысқаша мазмұны;</w:t>
      </w:r>
      <w:r>
        <w:rPr>
          <w:rStyle w:val="s0"/>
        </w:rPr>
        <w:t xml:space="preserve"> </w:t>
      </w:r>
    </w:p>
    <w:p w:rsidR="00000000" w:rsidRDefault="00EB742F">
      <w:pPr>
        <w:ind w:firstLine="400"/>
        <w:jc w:val="both"/>
      </w:pPr>
      <w:r>
        <w:rPr>
          <w:rStyle w:val="s0"/>
        </w:rPr>
        <w:t>6) шағымның мәні;</w:t>
      </w:r>
      <w:r>
        <w:rPr>
          <w:rStyle w:val="s0"/>
        </w:rPr>
        <w:t xml:space="preserve"> </w:t>
      </w:r>
    </w:p>
    <w:p w:rsidR="00000000" w:rsidRDefault="00EB742F">
      <w:pPr>
        <w:ind w:firstLine="400"/>
        <w:jc w:val="both"/>
      </w:pPr>
      <w:r>
        <w:rPr>
          <w:rStyle w:val="s0"/>
        </w:rPr>
        <w:t>7) шағым бойынша шешім шығару кезінде жоғары тұрған са</w:t>
      </w:r>
      <w:r>
        <w:rPr>
          <w:rStyle w:val="s0"/>
        </w:rPr>
        <w:t>лық органы басшылыққа алған Қазақстан Республикасы заңнамасының нормаларына сілтеме жасалған негіздеме көрсетілуге тиіс.</w:t>
      </w:r>
    </w:p>
    <w:p w:rsidR="00000000" w:rsidRDefault="00EB742F">
      <w:pPr>
        <w:ind w:firstLine="400"/>
        <w:jc w:val="both"/>
      </w:pPr>
      <w:r>
        <w:rPr>
          <w:rStyle w:val="s0"/>
        </w:rPr>
        <w:t> </w:t>
      </w:r>
    </w:p>
    <w:p w:rsidR="00000000" w:rsidRDefault="00EB742F">
      <w:pPr>
        <w:jc w:val="both"/>
      </w:pPr>
      <w:r>
        <w:rPr>
          <w:rStyle w:val="s3"/>
        </w:rPr>
        <w:t>2009.16.11. № 200-ІV ҚР</w:t>
      </w:r>
      <w:r>
        <w:rPr>
          <w:rStyle w:val="s3"/>
        </w:rPr>
        <w:t xml:space="preserve"> </w:t>
      </w:r>
      <w:hyperlink r:id="rId9823" w:anchor="sub_id=204" w:history="1">
        <w:r>
          <w:rPr>
            <w:rStyle w:val="a3"/>
            <w:i/>
            <w:iCs/>
          </w:rPr>
          <w:t>Заңымен</w:t>
        </w:r>
      </w:hyperlink>
      <w:r>
        <w:rPr>
          <w:rStyle w:val="s3"/>
        </w:rPr>
        <w:t xml:space="preserve"> </w:t>
      </w:r>
      <w:r>
        <w:rPr>
          <w:rStyle w:val="s3"/>
        </w:rPr>
        <w:t>674-бап өзгертілді (</w:t>
      </w:r>
      <w:r>
        <w:rPr>
          <w:rStyle w:val="s3"/>
        </w:rPr>
        <w:t>2010 ж. 1 қаңтардан бастап қолданысқа енгiзiлді) (бұр.</w:t>
      </w:r>
      <w:hyperlink r:id="rId9824" w:anchor="sub_id=6740200" w:history="1">
        <w:r>
          <w:rPr>
            <w:rStyle w:val="a3"/>
            <w:i/>
            <w:iCs/>
          </w:rPr>
          <w:t>ред</w:t>
        </w:r>
      </w:hyperlink>
      <w:r>
        <w:rPr>
          <w:rStyle w:val="s3"/>
        </w:rPr>
        <w:t>.қара); 2015.03.12. № 432-V ҚР</w:t>
      </w:r>
      <w:r>
        <w:rPr>
          <w:rStyle w:val="s3"/>
        </w:rPr>
        <w:t xml:space="preserve"> </w:t>
      </w:r>
      <w:hyperlink r:id="rId9825" w:anchor="sub_id=674" w:history="1">
        <w:r>
          <w:rPr>
            <w:rStyle w:val="a3"/>
            <w:i/>
            <w:iCs/>
          </w:rPr>
          <w:t>Заң</w:t>
        </w:r>
        <w:r>
          <w:rPr>
            <w:rStyle w:val="a3"/>
            <w:i/>
            <w:iCs/>
          </w:rPr>
          <w:t>ымен</w:t>
        </w:r>
      </w:hyperlink>
      <w:r>
        <w:rPr>
          <w:rStyle w:val="s3"/>
        </w:rPr>
        <w:t xml:space="preserve"> </w:t>
      </w:r>
      <w:r>
        <w:rPr>
          <w:rStyle w:val="s3"/>
        </w:rPr>
        <w:t>674-бап жаңа редакцияда (2016 ж. 1 қаңтардан бастап қолданысқа енгізілді) (</w:t>
      </w:r>
      <w:hyperlink r:id="rId9826" w:anchor="sub_id=6740000" w:history="1">
        <w:r>
          <w:rPr>
            <w:rStyle w:val="a3"/>
            <w:i/>
            <w:iCs/>
          </w:rPr>
          <w:t>бұр.ред.қара</w:t>
        </w:r>
      </w:hyperlink>
      <w:r>
        <w:rPr>
          <w:rStyle w:val="s3"/>
        </w:rPr>
        <w:t xml:space="preserve">) </w:t>
      </w:r>
    </w:p>
    <w:p w:rsidR="00000000" w:rsidRDefault="00EB742F">
      <w:pPr>
        <w:ind w:left="1200" w:hanging="800"/>
        <w:jc w:val="both"/>
      </w:pPr>
      <w:r>
        <w:rPr>
          <w:rStyle w:val="s1"/>
        </w:rPr>
        <w:t>674-бап. Жоғары тұрған салық органына немесе сотқа шағым берудің салдары</w:t>
      </w:r>
    </w:p>
    <w:p w:rsidR="00000000" w:rsidRDefault="00EB742F">
      <w:pPr>
        <w:ind w:firstLine="400"/>
        <w:jc w:val="both"/>
      </w:pPr>
      <w:r>
        <w:rPr>
          <w:rStyle w:val="s0"/>
        </w:rPr>
        <w:t>Жо</w:t>
      </w:r>
      <w:r>
        <w:rPr>
          <w:rStyle w:val="s0"/>
        </w:rPr>
        <w:t>ғары</w:t>
      </w:r>
      <w:r>
        <w:rPr>
          <w:rStyle w:val="s0"/>
        </w:rPr>
        <w:t xml:space="preserve"> тұрған салық қызметі органына немесе сотқа салық төлеушінің (салық агентінің) шағым беруі тексеру нәтижелері туралы хабарламаның шағым жасалған бөлігінде орындалуын тоқтата тұрады.</w:t>
      </w:r>
    </w:p>
    <w:p w:rsidR="00000000" w:rsidRDefault="00EB742F">
      <w:pPr>
        <w:ind w:firstLine="400"/>
        <w:jc w:val="both"/>
      </w:pPr>
      <w:r>
        <w:rPr>
          <w:rStyle w:val="s0"/>
        </w:rPr>
        <w:t>Жоғары тұрған салық органына шағым берген кезде тексеру нәтижелері тур</w:t>
      </w:r>
      <w:r>
        <w:rPr>
          <w:rStyle w:val="s0"/>
        </w:rPr>
        <w:t>алы хабарламаның шағым жасалған бөлігінде орындалуы жоғары тұрған салық органының жазбаша шешімі шыққанға дейін тоқтатыла тұрады.</w:t>
      </w:r>
    </w:p>
    <w:p w:rsidR="00000000" w:rsidRDefault="00EB742F">
      <w:pPr>
        <w:ind w:firstLine="400"/>
        <w:jc w:val="both"/>
      </w:pPr>
      <w:r>
        <w:rPr>
          <w:rStyle w:val="s0"/>
        </w:rPr>
        <w:t>Осы Кодекстің</w:t>
      </w:r>
      <w:r>
        <w:rPr>
          <w:rStyle w:val="s0"/>
        </w:rPr>
        <w:t xml:space="preserve"> </w:t>
      </w:r>
      <w:hyperlink w:anchor="sub6760000" w:history="1">
        <w:r>
          <w:rPr>
            <w:rStyle w:val="a3"/>
          </w:rPr>
          <w:t>94-тарауында</w:t>
        </w:r>
      </w:hyperlink>
      <w:r>
        <w:rPr>
          <w:rStyle w:val="s0"/>
        </w:rPr>
        <w:t xml:space="preserve"> </w:t>
      </w:r>
      <w:r>
        <w:rPr>
          <w:rStyle w:val="s0"/>
        </w:rPr>
        <w:t>белгіленген салық төлеушінің (салық агентінің) шағымын қарау нәтиж</w:t>
      </w:r>
      <w:r>
        <w:rPr>
          <w:rStyle w:val="s0"/>
        </w:rPr>
        <w:t>елері бойынша шешімді қайта қарау тәртібіне қолданылатын жоғары тұрған салық органының шешімдері бойынша осы хабарламаның орындалуы осы Кодекстің</w:t>
      </w:r>
      <w:r>
        <w:rPr>
          <w:rStyle w:val="s0"/>
        </w:rPr>
        <w:t xml:space="preserve"> </w:t>
      </w:r>
      <w:hyperlink w:anchor="sub6770100" w:history="1">
        <w:r>
          <w:rPr>
            <w:rStyle w:val="a3"/>
          </w:rPr>
          <w:t>677-бабы 1-тармағында</w:t>
        </w:r>
      </w:hyperlink>
      <w:r>
        <w:rPr>
          <w:rStyle w:val="s0"/>
        </w:rPr>
        <w:t xml:space="preserve"> </w:t>
      </w:r>
      <w:r>
        <w:rPr>
          <w:rStyle w:val="s0"/>
        </w:rPr>
        <w:t>көрсетілген кезең өткенге дейін тоқтатыла тұрады.</w:t>
      </w:r>
    </w:p>
    <w:p w:rsidR="00000000" w:rsidRDefault="00EB742F">
      <w:pPr>
        <w:ind w:firstLine="400"/>
        <w:jc w:val="both"/>
      </w:pPr>
      <w:r>
        <w:rPr>
          <w:rStyle w:val="s0"/>
        </w:rPr>
        <w:t>Салық</w:t>
      </w:r>
      <w:r>
        <w:rPr>
          <w:rStyle w:val="s0"/>
        </w:rPr>
        <w:t xml:space="preserve"> төлеуші (салық агенті) сотқа шағым (арыз) берген жағдайда тексеру нәтижелері туралы хабарламаның шағым (арыз) берілген бөлігінде орындалуы соттың шағымды (арызды) іс жүргізуге қабылдаған күнінен бастап сот актісі заңды күшіне енгізілгенге дейін тоқтатыла </w:t>
      </w:r>
      <w:r>
        <w:rPr>
          <w:rStyle w:val="s0"/>
        </w:rPr>
        <w:t>тұрады.</w:t>
      </w:r>
    </w:p>
    <w:p w:rsidR="00000000" w:rsidRDefault="00EB742F">
      <w:pPr>
        <w:ind w:firstLine="400"/>
        <w:jc w:val="both"/>
      </w:pPr>
      <w:r>
        <w:t> </w:t>
      </w:r>
    </w:p>
    <w:p w:rsidR="00000000" w:rsidRDefault="00EB742F">
      <w:pPr>
        <w:jc w:val="both"/>
      </w:pPr>
      <w:bookmarkStart w:id="524" w:name="SUB6750000"/>
      <w:bookmarkEnd w:id="524"/>
      <w:r>
        <w:rPr>
          <w:rStyle w:val="s3"/>
        </w:rPr>
        <w:t xml:space="preserve">2009.17.07. </w:t>
      </w:r>
      <w:hyperlink r:id="rId9827" w:anchor="sub_id=675" w:history="1">
        <w:r>
          <w:rPr>
            <w:rStyle w:val="a3"/>
            <w:i/>
            <w:iCs/>
          </w:rPr>
          <w:t>№ 188-IV</w:t>
        </w:r>
      </w:hyperlink>
      <w:r>
        <w:rPr>
          <w:rStyle w:val="s3"/>
        </w:rPr>
        <w:t xml:space="preserve"> </w:t>
      </w:r>
      <w:r>
        <w:rPr>
          <w:rStyle w:val="s3"/>
        </w:rPr>
        <w:t>ҚР</w:t>
      </w:r>
      <w:r>
        <w:rPr>
          <w:rStyle w:val="s3"/>
        </w:rPr>
        <w:t xml:space="preserve"> Заңымен 675-бап өзгертілді (бұр.</w:t>
      </w:r>
      <w:hyperlink r:id="rId9828" w:anchor="sub_id=6750000" w:history="1">
        <w:r>
          <w:rPr>
            <w:rStyle w:val="a3"/>
            <w:i/>
            <w:iCs/>
          </w:rPr>
          <w:t>ред</w:t>
        </w:r>
      </w:hyperlink>
      <w:r>
        <w:rPr>
          <w:rStyle w:val="s3"/>
        </w:rPr>
        <w:t>.қара)</w:t>
      </w:r>
    </w:p>
    <w:p w:rsidR="00000000" w:rsidRDefault="00EB742F">
      <w:pPr>
        <w:ind w:firstLine="400"/>
        <w:jc w:val="both"/>
      </w:pPr>
      <w:r>
        <w:rPr>
          <w:rStyle w:val="s0"/>
          <w:b/>
          <w:bCs/>
        </w:rPr>
        <w:t>675-бап.</w:t>
      </w:r>
      <w:r>
        <w:rPr>
          <w:rStyle w:val="s0"/>
        </w:rPr>
        <w:t xml:space="preserve"> </w:t>
      </w:r>
      <w:r>
        <w:rPr>
          <w:rStyle w:val="s0"/>
          <w:b/>
          <w:bCs/>
        </w:rPr>
        <w:t>Тақыр</w:t>
      </w:r>
      <w:r>
        <w:rPr>
          <w:rStyle w:val="s0"/>
          <w:b/>
          <w:bCs/>
        </w:rPr>
        <w:t>ыптық тексеру тағайындау және жүргізу тәртібі</w:t>
      </w:r>
    </w:p>
    <w:p w:rsidR="00000000" w:rsidRDefault="00EB742F">
      <w:pPr>
        <w:ind w:firstLine="400"/>
        <w:jc w:val="both"/>
      </w:pPr>
      <w:r>
        <w:rPr>
          <w:rStyle w:val="s0"/>
        </w:rPr>
        <w:t>1. Жоғары тұрған салық органы салық төлеушінің (салық агентінің) шағымын қарау кезінде қажет болған жағдайда, тақырыптық тексеру тағайындауға құқылы.</w:t>
      </w:r>
    </w:p>
    <w:p w:rsidR="00000000" w:rsidRDefault="00EB742F">
      <w:pPr>
        <w:jc w:val="both"/>
      </w:pPr>
      <w:r>
        <w:rPr>
          <w:rStyle w:val="s3"/>
        </w:rPr>
        <w:t>2009.16.11. № 200-ІV ҚР</w:t>
      </w:r>
      <w:r>
        <w:rPr>
          <w:rStyle w:val="s3"/>
        </w:rPr>
        <w:t xml:space="preserve"> </w:t>
      </w:r>
      <w:hyperlink r:id="rId9829" w:anchor="sub_id=205"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9830" w:anchor="sub_id=67502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2. Жоғары тұрған салық органының</w:t>
      </w:r>
      <w:r>
        <w:rPr>
          <w:rStyle w:val="s0"/>
        </w:rPr>
        <w:t xml:space="preserve"> тақырыптық тексеру тағайындау туралы құжаты тексерілуге жататын мәселелер көрсетіле отырып, жазбаша нысанда ресімделеді.</w:t>
      </w:r>
    </w:p>
    <w:p w:rsidR="00000000" w:rsidRDefault="00EB742F">
      <w:pPr>
        <w:ind w:firstLine="400"/>
        <w:jc w:val="both"/>
      </w:pPr>
      <w:r>
        <w:rPr>
          <w:rStyle w:val="s0"/>
        </w:rPr>
        <w:t xml:space="preserve">Бұл ретте тақырыптық тексеруді жүргізу, шағым жасалған салықтық тексеруді уәкілетті орган жүргізген жағдайды қоспағанда, нәтижелеріне </w:t>
      </w:r>
      <w:r>
        <w:rPr>
          <w:rStyle w:val="s0"/>
        </w:rPr>
        <w:t>шағым жасалған салықтық тексеруді жүргізген салық органына тапсырылмауға тиіс.</w:t>
      </w:r>
      <w:r>
        <w:rPr>
          <w:rStyle w:val="s0"/>
        </w:rPr>
        <w:t xml:space="preserve"> </w:t>
      </w:r>
    </w:p>
    <w:p w:rsidR="00000000" w:rsidRDefault="00EB742F">
      <w:pPr>
        <w:ind w:firstLine="400"/>
        <w:jc w:val="both"/>
      </w:pPr>
      <w:r>
        <w:rPr>
          <w:rStyle w:val="s0"/>
        </w:rPr>
        <w:t>3. Тақырыптық тексеру осы Кодексте белгіленген тәртіппен және мерзімде жүргізіледі. Бұл ретте тақырыптық тексеру салық органы жоғары тұрған салық органының осындай тексеру жүрг</w:t>
      </w:r>
      <w:r>
        <w:rPr>
          <w:rStyle w:val="s0"/>
        </w:rPr>
        <w:t>ізу туралы құжатын алған күннен бастап бес жұмыс күнінен кешіктірілмей басталуға тиіс.</w:t>
      </w:r>
    </w:p>
    <w:p w:rsidR="00000000" w:rsidRDefault="00EB742F">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w:t>
      </w:r>
      <w:r>
        <w:rPr>
          <w:rStyle w:val="s0"/>
        </w:rPr>
        <w:t>ан кезде жоғары тұрған салық органы қайта тексеруді тағайындауға құқылы.</w:t>
      </w:r>
    </w:p>
    <w:p w:rsidR="00000000" w:rsidRDefault="00EB742F">
      <w:pPr>
        <w:ind w:firstLine="400"/>
        <w:jc w:val="both"/>
      </w:pPr>
      <w:r>
        <w:rPr>
          <w:rStyle w:val="s0"/>
        </w:rPr>
        <w:t>5. Шағымды қарау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органы о</w:t>
      </w:r>
      <w:r>
        <w:rPr>
          <w:rStyle w:val="s0"/>
        </w:rPr>
        <w:t>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EB742F">
      <w:r>
        <w:t> </w:t>
      </w:r>
    </w:p>
    <w:p w:rsidR="00000000" w:rsidRDefault="00EB742F">
      <w:r>
        <w:t> </w:t>
      </w:r>
    </w:p>
    <w:p w:rsidR="00000000" w:rsidRDefault="00EB742F">
      <w:pPr>
        <w:jc w:val="center"/>
      </w:pPr>
      <w:r>
        <w:rPr>
          <w:rStyle w:val="s1"/>
        </w:rPr>
        <w:t xml:space="preserve">94-тарау. САЛЫҚ ТӨЛЕУШІНІҢ (САЛЫҚ АГЕНТІНІҢ) ШАҒЫМЫН ҚАРАУДЫҢ НӘТИЖЕЛЕРІ БОЙЫНША </w:t>
      </w:r>
      <w:r>
        <w:rPr>
          <w:rStyle w:val="s1"/>
        </w:rPr>
        <w:t>ШЕШІМДІ ҚАЙТА ҚАРАУ ТӘРТІБІ</w:t>
      </w:r>
    </w:p>
    <w:p w:rsidR="00000000" w:rsidRDefault="00EB742F">
      <w:pPr>
        <w:jc w:val="center"/>
      </w:pPr>
      <w:r>
        <w:rPr>
          <w:rStyle w:val="s1"/>
        </w:rPr>
        <w:t> </w:t>
      </w:r>
    </w:p>
    <w:p w:rsidR="00000000" w:rsidRDefault="00EB742F">
      <w:pPr>
        <w:ind w:firstLine="400"/>
        <w:jc w:val="both"/>
      </w:pPr>
      <w:bookmarkStart w:id="525" w:name="SUB6760000"/>
      <w:bookmarkEnd w:id="525"/>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EB742F">
      <w:pPr>
        <w:ind w:firstLine="400"/>
        <w:jc w:val="both"/>
      </w:pPr>
      <w:r>
        <w:rPr>
          <w:rStyle w:val="s0"/>
        </w:rPr>
        <w:t xml:space="preserve">Осы Кодексте көзделген ережелерге сәйкес салық төлеушінің (салық агентінің) тексеру нәтижелері туралы </w:t>
      </w:r>
      <w:r>
        <w:rPr>
          <w:rStyle w:val="s0"/>
        </w:rPr>
        <w:t>хабарламаға шағымын қараудың нәтижелері бойынша шешімді қайта қарауды уәкілетті орган жүргізеді.</w:t>
      </w:r>
      <w:r>
        <w:rPr>
          <w:rStyle w:val="s0"/>
        </w:rPr>
        <w:t xml:space="preserve"> </w:t>
      </w:r>
    </w:p>
    <w:p w:rsidR="00000000" w:rsidRDefault="00EB742F">
      <w:pPr>
        <w:ind w:firstLine="400"/>
        <w:jc w:val="both"/>
      </w:pPr>
      <w:r>
        <w:rPr>
          <w:rStyle w:val="s0"/>
        </w:rPr>
        <w:t> </w:t>
      </w:r>
    </w:p>
    <w:p w:rsidR="00000000" w:rsidRDefault="00EB742F">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EB742F">
      <w:pPr>
        <w:jc w:val="both"/>
      </w:pPr>
      <w:bookmarkStart w:id="526" w:name="SUB6770100"/>
      <w:bookmarkEnd w:id="526"/>
      <w:r>
        <w:rPr>
          <w:rStyle w:val="s3"/>
        </w:rPr>
        <w:t>2013.05.12. № 152-V ҚР</w:t>
      </w:r>
      <w:r>
        <w:rPr>
          <w:rStyle w:val="s3"/>
        </w:rPr>
        <w:t xml:space="preserve"> </w:t>
      </w:r>
      <w:hyperlink r:id="rId9831" w:anchor="sub_id=677" w:history="1">
        <w:r>
          <w:rPr>
            <w:rStyle w:val="a3"/>
            <w:i/>
            <w:iCs/>
          </w:rPr>
          <w:t>Заңы</w:t>
        </w:r>
        <w:r>
          <w:rPr>
            <w:rStyle w:val="a3"/>
            <w:i/>
            <w:iCs/>
          </w:rPr>
          <w:t>мен</w:t>
        </w:r>
      </w:hyperlink>
      <w:r>
        <w:rPr>
          <w:rStyle w:val="s3"/>
        </w:rPr>
        <w:t xml:space="preserve"> </w:t>
      </w:r>
      <w:r>
        <w:rPr>
          <w:rStyle w:val="s3"/>
        </w:rPr>
        <w:t>1-тармақ жаңа редакцияда (2014 ж. 1 қаңтардан бастап қолданысқа енгізілді) (</w:t>
      </w:r>
      <w:hyperlink r:id="rId9832" w:anchor="sub_id=6770100" w:history="1">
        <w:r>
          <w:rPr>
            <w:rStyle w:val="a3"/>
            <w:i/>
            <w:iCs/>
          </w:rPr>
          <w:t>бұр.ред.қара</w:t>
        </w:r>
      </w:hyperlink>
      <w:r>
        <w:rPr>
          <w:rStyle w:val="s3"/>
        </w:rPr>
        <w:t>)</w:t>
      </w:r>
    </w:p>
    <w:p w:rsidR="00000000" w:rsidRDefault="00EB742F">
      <w:pPr>
        <w:ind w:firstLine="400"/>
        <w:jc w:val="both"/>
      </w:pPr>
      <w:r>
        <w:rPr>
          <w:rStyle w:val="s0"/>
        </w:rPr>
        <w:t>1. Уәкiлеттi органға шағым салық төлеушi (салық агенті) шағымды қарау нәтиже</w:t>
      </w:r>
      <w:r>
        <w:rPr>
          <w:rStyle w:val="s0"/>
        </w:rPr>
        <w:t>лерi бойынша шешiмдi алған күннен кейінгі күннен бастап не салық қызметінің жоғары тұрған органының шешiмi болмаған кезде осы Кодекстің</w:t>
      </w:r>
      <w:r>
        <w:rPr>
          <w:rStyle w:val="s0"/>
        </w:rPr>
        <w:t xml:space="preserve"> </w:t>
      </w:r>
      <w:hyperlink w:anchor="sub6700100" w:history="1">
        <w:r>
          <w:rPr>
            <w:rStyle w:val="a3"/>
          </w:rPr>
          <w:t>670-бабының 1-тармағында</w:t>
        </w:r>
      </w:hyperlink>
      <w:r>
        <w:rPr>
          <w:rStyle w:val="s0"/>
        </w:rPr>
        <w:t xml:space="preserve"> </w:t>
      </w:r>
      <w:r>
        <w:rPr>
          <w:rStyle w:val="s0"/>
        </w:rPr>
        <w:t>көрсетілген мерзiм аяқталған соң отыз жұмыс күнi iшiнде берiле</w:t>
      </w:r>
      <w:r>
        <w:rPr>
          <w:rStyle w:val="s0"/>
        </w:rPr>
        <w:t>дi.</w:t>
      </w:r>
    </w:p>
    <w:p w:rsidR="00000000" w:rsidRDefault="00EB742F">
      <w:pPr>
        <w:ind w:firstLine="400"/>
        <w:jc w:val="both"/>
      </w:pPr>
      <w:r>
        <w:rPr>
          <w:rStyle w:val="s0"/>
        </w:rPr>
        <w:t>Бұл ретте, салық төлеуші (салық агенті) шағымның көшірмесін салық төлеушінің шағымын қараған салық қызметінің жоғары тұрған органына жіберуге тиіс.</w:t>
      </w:r>
    </w:p>
    <w:p w:rsidR="00000000" w:rsidRDefault="00EB742F">
      <w:pPr>
        <w:ind w:firstLine="400"/>
        <w:jc w:val="both"/>
      </w:pPr>
      <w:r>
        <w:rPr>
          <w:rStyle w:val="s0"/>
        </w:rPr>
        <w:t>Шағымды қарау нәтижелері бойынша салық қызметінің жоғары тұрған органының шешімін салық төлеушіге (салық</w:t>
      </w:r>
      <w:r>
        <w:rPr>
          <w:rStyle w:val="s0"/>
        </w:rPr>
        <w:t xml:space="preserve"> агентіне) қолын қойғызып тапсырған күн немесе тапсырыс хатпен пошта арқылы жіберген кезде пошта немесе өзге де байланыс ұйымының хабарламасына салық төлеушінің (салық агентінің) белгі қойған күні оны салық төлеуші (салық агенті) алған күн болып табылады.</w:t>
      </w:r>
    </w:p>
    <w:p w:rsidR="00000000" w:rsidRDefault="00EB742F">
      <w:pPr>
        <w:ind w:firstLine="400"/>
        <w:jc w:val="both"/>
      </w:pPr>
      <w:r>
        <w:rPr>
          <w:rStyle w:val="s0"/>
        </w:rPr>
        <w:t>Уәкілетті органға шағым беру күні оны беру тәсіліне қарай:</w:t>
      </w:r>
    </w:p>
    <w:p w:rsidR="00000000" w:rsidRDefault="00EB742F">
      <w:pPr>
        <w:ind w:firstLine="400"/>
        <w:jc w:val="both"/>
      </w:pPr>
      <w:r>
        <w:rPr>
          <w:rStyle w:val="s0"/>
        </w:rPr>
        <w:t>1) өзі келу тәртібімен - уәкілетті органның шағымды алған күні;</w:t>
      </w:r>
    </w:p>
    <w:p w:rsidR="00000000" w:rsidRDefault="00EB742F">
      <w:pPr>
        <w:ind w:firstLine="400"/>
        <w:jc w:val="both"/>
      </w:pPr>
      <w:r>
        <w:rPr>
          <w:rStyle w:val="s0"/>
        </w:rPr>
        <w:t xml:space="preserve">2) пошта </w:t>
      </w:r>
      <w:r>
        <w:rPr>
          <w:rStyle w:val="s0"/>
        </w:rPr>
        <w:t>арқылы - поштаның немесе өзге де байланыс ұйымының қабылдау туралы белгісі қойылған күн болып табылады.</w:t>
      </w:r>
    </w:p>
    <w:p w:rsidR="00000000" w:rsidRDefault="00EB742F">
      <w:pPr>
        <w:ind w:firstLine="400"/>
        <w:jc w:val="both"/>
      </w:pPr>
      <w:r>
        <w:rPr>
          <w:rStyle w:val="s0"/>
        </w:rPr>
        <w:t>2. Осы баптың 1-тарм</w:t>
      </w:r>
      <w:r>
        <w:rPr>
          <w:rStyle w:val="s0"/>
        </w:rPr>
        <w:t>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EB742F">
      <w:pPr>
        <w:jc w:val="both"/>
      </w:pPr>
      <w:r>
        <w:rPr>
          <w:rStyle w:val="s3"/>
        </w:rPr>
        <w:t>2012.26.12. № 61-V ҚР</w:t>
      </w:r>
      <w:r>
        <w:rPr>
          <w:rStyle w:val="s3"/>
        </w:rPr>
        <w:t xml:space="preserve"> </w:t>
      </w:r>
      <w:hyperlink r:id="rId9833" w:anchor="sub_id=677" w:history="1">
        <w:r>
          <w:rPr>
            <w:rStyle w:val="a3"/>
            <w:i/>
            <w:iCs/>
          </w:rPr>
          <w:t>Заңымен</w:t>
        </w:r>
      </w:hyperlink>
      <w:r>
        <w:rPr>
          <w:rStyle w:val="s3"/>
        </w:rPr>
        <w:t xml:space="preserve"> </w:t>
      </w:r>
      <w:r>
        <w:rPr>
          <w:rStyle w:val="s3"/>
        </w:rPr>
        <w:t>3-тармақ өзгертілді (2013 ж. 1 қаңтардан бастап қолданысқа енгізілді) (</w:t>
      </w:r>
      <w:hyperlink r:id="rId9834" w:anchor="sub_id=6770300" w:history="1">
        <w:r>
          <w:rPr>
            <w:rStyle w:val="a3"/>
            <w:i/>
            <w:iCs/>
          </w:rPr>
          <w:t>бұр.ред.қара</w:t>
        </w:r>
      </w:hyperlink>
      <w:r>
        <w:rPr>
          <w:rStyle w:val="s3"/>
        </w:rPr>
        <w:t>)</w:t>
      </w:r>
    </w:p>
    <w:p w:rsidR="00000000" w:rsidRDefault="00EB742F">
      <w:pPr>
        <w:ind w:firstLine="400"/>
        <w:jc w:val="both"/>
      </w:pPr>
      <w:r>
        <w:rPr>
          <w:rStyle w:val="s0"/>
        </w:rPr>
        <w:t>3. Уәкілетті орган шағым берудің өткізіп алғ</w:t>
      </w:r>
      <w:r>
        <w:rPr>
          <w:rStyle w:val="s0"/>
        </w:rPr>
        <w:t>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уақытша еңбекке жарамсыздығын дәлелді себеп деп тан</w:t>
      </w:r>
      <w:r>
        <w:rPr>
          <w:rStyle w:val="s0"/>
        </w:rPr>
        <w:t>иды.</w:t>
      </w:r>
    </w:p>
    <w:p w:rsidR="00000000" w:rsidRDefault="00EB742F">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w:t>
      </w:r>
      <w:r>
        <w:rPr>
          <w:rStyle w:val="s0"/>
        </w:rPr>
        <w:t>олданылады.</w:t>
      </w:r>
    </w:p>
    <w:p w:rsidR="00000000" w:rsidRDefault="00EB742F">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w:t>
      </w:r>
      <w:r>
        <w:rPr>
          <w:rStyle w:val="s0"/>
        </w:rPr>
        <w:t>ің (салық агентінің) ұйымдық құрылымын белгілейтін құжатты қоса беруге тиіс.</w:t>
      </w:r>
    </w:p>
    <w:p w:rsidR="00000000" w:rsidRDefault="00EB742F">
      <w:pPr>
        <w:jc w:val="both"/>
      </w:pPr>
      <w:r>
        <w:rPr>
          <w:rStyle w:val="s3"/>
        </w:rPr>
        <w:t>2012.26.12. № 61-V ҚР</w:t>
      </w:r>
      <w:r>
        <w:rPr>
          <w:rStyle w:val="s3"/>
        </w:rPr>
        <w:t xml:space="preserve"> </w:t>
      </w:r>
      <w:hyperlink r:id="rId9835" w:anchor="sub_id=677" w:history="1">
        <w:r>
          <w:rPr>
            <w:rStyle w:val="a3"/>
            <w:i/>
            <w:iCs/>
          </w:rPr>
          <w:t>Заңымен</w:t>
        </w:r>
      </w:hyperlink>
      <w:r>
        <w:rPr>
          <w:rStyle w:val="s3"/>
        </w:rPr>
        <w:t xml:space="preserve"> </w:t>
      </w:r>
      <w:r>
        <w:rPr>
          <w:rStyle w:val="s3"/>
        </w:rPr>
        <w:t>4-тармақ жаңа редакцияда (2013 ж. 1 қаңтардан бастап қолданысқа енгі</w:t>
      </w:r>
      <w:r>
        <w:rPr>
          <w:rStyle w:val="s3"/>
        </w:rPr>
        <w:t>зілді) (</w:t>
      </w:r>
      <w:hyperlink r:id="rId9836" w:anchor="sub_id=6770400" w:history="1">
        <w:r>
          <w:rPr>
            <w:rStyle w:val="a3"/>
            <w:i/>
            <w:iCs/>
          </w:rPr>
          <w:t>бұр.ред.қара</w:t>
        </w:r>
      </w:hyperlink>
      <w:r>
        <w:rPr>
          <w:rStyle w:val="s3"/>
        </w:rPr>
        <w:t>)</w:t>
      </w:r>
    </w:p>
    <w:p w:rsidR="00000000" w:rsidRDefault="00EB742F">
      <w:pPr>
        <w:ind w:firstLine="400"/>
        <w:jc w:val="both"/>
      </w:pPr>
      <w:r>
        <w:rPr>
          <w:rStyle w:val="s0"/>
        </w:rPr>
        <w:t>4. Шағым берудің өткізіп алған мерзімін уәкілетті органның қалпына келтіру туралы салық төлеушінің (салық агентінің) өтініші салық төлеуші (салық аге</w:t>
      </w:r>
      <w:r>
        <w:rPr>
          <w:rStyle w:val="s0"/>
        </w:rPr>
        <w:t>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EB742F">
      <w:pPr>
        <w:ind w:firstLine="400"/>
        <w:jc w:val="both"/>
      </w:pPr>
      <w:r>
        <w:rPr>
          <w:rStyle w:val="s0"/>
        </w:rPr>
        <w:t>5. Уәкілетті органға шағым беру осы баптың ережелері еск</w:t>
      </w:r>
      <w:r>
        <w:rPr>
          <w:rStyle w:val="s0"/>
        </w:rPr>
        <w:t>еріле отырып, осы Кодекстің</w:t>
      </w:r>
      <w:r>
        <w:rPr>
          <w:rStyle w:val="s0"/>
        </w:rPr>
        <w:t xml:space="preserve"> </w:t>
      </w:r>
      <w:hyperlink w:anchor="sub6670000" w:history="1">
        <w:r>
          <w:rPr>
            <w:rStyle w:val="a3"/>
          </w:rPr>
          <w:t>667-бабында</w:t>
        </w:r>
      </w:hyperlink>
      <w:r>
        <w:rPr>
          <w:rStyle w:val="s0"/>
        </w:rPr>
        <w:t xml:space="preserve"> </w:t>
      </w:r>
      <w:r>
        <w:rPr>
          <w:rStyle w:val="s0"/>
        </w:rPr>
        <w:t>көзделген тәртіппен жүзеге асырылады.</w:t>
      </w:r>
    </w:p>
    <w:p w:rsidR="00000000" w:rsidRDefault="00EB742F">
      <w:pPr>
        <w:ind w:firstLine="400"/>
        <w:jc w:val="both"/>
      </w:pPr>
      <w:r>
        <w:rPr>
          <w:rStyle w:val="s0"/>
        </w:rPr>
        <w:t> </w:t>
      </w:r>
    </w:p>
    <w:p w:rsidR="00000000" w:rsidRDefault="00EB742F">
      <w:pPr>
        <w:ind w:firstLine="400"/>
        <w:jc w:val="both"/>
      </w:pPr>
      <w:r>
        <w:rPr>
          <w:rStyle w:val="s0"/>
          <w:b/>
          <w:bCs/>
        </w:rPr>
        <w:t>678-бап.</w:t>
      </w:r>
      <w:r>
        <w:rPr>
          <w:rStyle w:val="s0"/>
        </w:rPr>
        <w:t xml:space="preserve"> </w:t>
      </w:r>
      <w:r>
        <w:rPr>
          <w:rStyle w:val="s0"/>
          <w:b/>
          <w:bCs/>
        </w:rPr>
        <w:t>Уәкілетті органға жіберілетін шағымның нысаны мен мазмұны</w:t>
      </w:r>
      <w:r>
        <w:rPr>
          <w:rStyle w:val="s0"/>
          <w:b/>
          <w:bCs/>
        </w:rPr>
        <w:t xml:space="preserve"> </w:t>
      </w:r>
    </w:p>
    <w:p w:rsidR="00000000" w:rsidRDefault="00EB742F">
      <w:pPr>
        <w:ind w:firstLine="400"/>
        <w:jc w:val="both"/>
      </w:pPr>
      <w:r>
        <w:rPr>
          <w:rStyle w:val="s0"/>
        </w:rPr>
        <w:t>1. Уәкілетті органға жіберілетін шағым нысаны мен мазмұны бойынша осы Кодек</w:t>
      </w:r>
      <w:r>
        <w:rPr>
          <w:rStyle w:val="s0"/>
        </w:rPr>
        <w:t>стің</w:t>
      </w:r>
      <w:r>
        <w:rPr>
          <w:rStyle w:val="s0"/>
        </w:rPr>
        <w:t xml:space="preserve"> </w:t>
      </w:r>
      <w:hyperlink w:anchor="sub6680000" w:history="1">
        <w:r>
          <w:rPr>
            <w:rStyle w:val="a3"/>
          </w:rPr>
          <w:t>668-бабында</w:t>
        </w:r>
      </w:hyperlink>
      <w:r>
        <w:rPr>
          <w:rStyle w:val="s0"/>
        </w:rPr>
        <w:t xml:space="preserve"> </w:t>
      </w:r>
      <w:r>
        <w:rPr>
          <w:rStyle w:val="s0"/>
        </w:rPr>
        <w:t>белгіленген талаптарға жауап беруге тиіс.</w:t>
      </w:r>
    </w:p>
    <w:p w:rsidR="00000000" w:rsidRDefault="00EB742F">
      <w:pPr>
        <w:ind w:firstLine="400"/>
        <w:jc w:val="both"/>
      </w:pPr>
      <w:r>
        <w:rPr>
          <w:rStyle w:val="s0"/>
        </w:rPr>
        <w:t>2. Уәкілетті органға жіберілетін шағымға салық төлеушінің (салық агентінің) шағымын қараған жоғары тұрған салық органы шешімінің көшірмесі қоса тіркелуге тиіс.</w:t>
      </w:r>
    </w:p>
    <w:p w:rsidR="00000000" w:rsidRDefault="00EB742F">
      <w:pPr>
        <w:ind w:firstLine="400"/>
        <w:jc w:val="both"/>
      </w:pPr>
      <w:r>
        <w:rPr>
          <w:rStyle w:val="s0"/>
        </w:rPr>
        <w:t> </w:t>
      </w:r>
    </w:p>
    <w:p w:rsidR="00000000" w:rsidRDefault="00EB742F">
      <w:pPr>
        <w:ind w:firstLine="400"/>
        <w:jc w:val="both"/>
      </w:pPr>
      <w:r>
        <w:rPr>
          <w:rStyle w:val="s0"/>
          <w:b/>
          <w:bCs/>
        </w:rPr>
        <w:t>67</w:t>
      </w:r>
      <w:r>
        <w:rPr>
          <w:rStyle w:val="s0"/>
          <w:b/>
          <w:bCs/>
        </w:rPr>
        <w:t>9-бап</w:t>
      </w:r>
      <w:r>
        <w:rPr>
          <w:rStyle w:val="s0"/>
        </w:rPr>
        <w:t xml:space="preserve">. </w:t>
      </w:r>
      <w:r>
        <w:rPr>
          <w:rStyle w:val="s0"/>
          <w:b/>
          <w:bCs/>
        </w:rPr>
        <w:t>Шағымды қараудан бас тарту</w:t>
      </w:r>
      <w:r>
        <w:rPr>
          <w:rStyle w:val="s0"/>
          <w:b/>
          <w:bCs/>
        </w:rPr>
        <w:t xml:space="preserve"> </w:t>
      </w:r>
    </w:p>
    <w:p w:rsidR="00000000" w:rsidRDefault="00EB742F">
      <w:pPr>
        <w:ind w:firstLine="400"/>
        <w:jc w:val="both"/>
      </w:pPr>
      <w:r>
        <w:rPr>
          <w:rStyle w:val="s0"/>
        </w:rPr>
        <w:t>1. Уәкілетті органның шешімді қараудан бас тартуы, осы баптың ережелері ескеріле отырып, осы Кодекстің</w:t>
      </w:r>
      <w:r>
        <w:rPr>
          <w:rStyle w:val="s0"/>
        </w:rPr>
        <w:t xml:space="preserve"> </w:t>
      </w:r>
      <w:hyperlink w:anchor="sub6690000" w:history="1">
        <w:r>
          <w:rPr>
            <w:rStyle w:val="a3"/>
          </w:rPr>
          <w:t>669-бабында</w:t>
        </w:r>
      </w:hyperlink>
      <w:r>
        <w:rPr>
          <w:rStyle w:val="s0"/>
        </w:rPr>
        <w:t xml:space="preserve"> </w:t>
      </w:r>
      <w:r>
        <w:rPr>
          <w:rStyle w:val="s0"/>
        </w:rPr>
        <w:t>белгіленген жағдайларда және тәртіппен жүзеге асырылады.</w:t>
      </w:r>
      <w:r>
        <w:rPr>
          <w:rStyle w:val="s0"/>
        </w:rPr>
        <w:t xml:space="preserve"> </w:t>
      </w:r>
    </w:p>
    <w:p w:rsidR="00000000" w:rsidRDefault="00EB742F">
      <w:pPr>
        <w:jc w:val="both"/>
      </w:pPr>
      <w:r>
        <w:rPr>
          <w:rStyle w:val="s3"/>
        </w:rPr>
        <w:t>2009.16.11. № 2</w:t>
      </w:r>
      <w:r>
        <w:rPr>
          <w:rStyle w:val="s3"/>
        </w:rPr>
        <w:t>00-ІV ҚР</w:t>
      </w:r>
      <w:r>
        <w:rPr>
          <w:rStyle w:val="s3"/>
        </w:rPr>
        <w:t xml:space="preserve"> </w:t>
      </w:r>
      <w:hyperlink r:id="rId9837" w:anchor="sub_id=206" w:history="1">
        <w:r>
          <w:rPr>
            <w:rStyle w:val="a3"/>
            <w:i/>
            <w:iCs/>
          </w:rPr>
          <w:t>Заңымен</w:t>
        </w:r>
      </w:hyperlink>
      <w:r>
        <w:rPr>
          <w:rStyle w:val="s3"/>
        </w:rPr>
        <w:t xml:space="preserve"> </w:t>
      </w:r>
      <w:r>
        <w:rPr>
          <w:rStyle w:val="s3"/>
        </w:rPr>
        <w:t>2-тармақ жаңа редакцияда (2010 ж. 1 қаңтардан бастап қолданысқа енгiзiлді) (бұр.</w:t>
      </w:r>
      <w:hyperlink r:id="rId9838" w:anchor="sub_id=6790000" w:history="1">
        <w:r>
          <w:rPr>
            <w:rStyle w:val="a3"/>
            <w:i/>
            <w:iCs/>
          </w:rPr>
          <w:t>ред</w:t>
        </w:r>
      </w:hyperlink>
      <w:r>
        <w:rPr>
          <w:rStyle w:val="s3"/>
        </w:rPr>
        <w:t>.қара)</w:t>
      </w:r>
      <w:r>
        <w:rPr>
          <w:rStyle w:val="s3"/>
        </w:rPr>
        <w:t xml:space="preserve"> </w:t>
      </w:r>
    </w:p>
    <w:p w:rsidR="00000000" w:rsidRDefault="00EB742F">
      <w:pPr>
        <w:ind w:firstLine="400"/>
        <w:jc w:val="both"/>
      </w:pPr>
      <w:r>
        <w:rPr>
          <w:rStyle w:val="s0"/>
        </w:rPr>
        <w:t>2. Уәкiлеттi органның осы Кодекстiң</w:t>
      </w:r>
      <w:r>
        <w:rPr>
          <w:rStyle w:val="s0"/>
        </w:rPr>
        <w:t xml:space="preserve"> </w:t>
      </w:r>
      <w:hyperlink w:anchor="sub6690100" w:history="1">
        <w:r>
          <w:rPr>
            <w:rStyle w:val="a3"/>
          </w:rPr>
          <w:t>669-бабының 1-тармағының 1), 2) және 3) тармақшаларында</w:t>
        </w:r>
      </w:hyperlink>
      <w:r>
        <w:rPr>
          <w:rStyle w:val="s0"/>
        </w:rPr>
        <w:t xml:space="preserve"> </w:t>
      </w:r>
      <w:r>
        <w:rPr>
          <w:rStyle w:val="s0"/>
        </w:rPr>
        <w:t xml:space="preserve">көзделген жағдайларда шешiмдi қараудан бас тартуы, егер салық төлеушi (салық агентi) жол берiлген бұзушылықтарды </w:t>
      </w:r>
      <w:r>
        <w:rPr>
          <w:rStyle w:val="s0"/>
        </w:rPr>
        <w:t>жойса, оны осы Кодекстiң</w:t>
      </w:r>
      <w:r>
        <w:rPr>
          <w:rStyle w:val="s0"/>
        </w:rPr>
        <w:t xml:space="preserve"> </w:t>
      </w:r>
      <w:hyperlink w:anchor="sub6770100" w:history="1">
        <w:r>
          <w:rPr>
            <w:rStyle w:val="a3"/>
          </w:rPr>
          <w:t>677-бабының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EB742F">
      <w:pPr>
        <w:ind w:firstLine="400"/>
        <w:jc w:val="both"/>
      </w:pPr>
      <w:r>
        <w:rPr>
          <w:rStyle w:val="s0"/>
        </w:rPr>
        <w:t>Осы Кодекстiң</w:t>
      </w:r>
      <w:r>
        <w:rPr>
          <w:rStyle w:val="s0"/>
        </w:rPr>
        <w:t xml:space="preserve"> </w:t>
      </w:r>
      <w:hyperlink w:anchor="sub6690100" w:history="1">
        <w:r>
          <w:rPr>
            <w:rStyle w:val="a3"/>
          </w:rPr>
          <w:t>669-бабы 1-тармағының 4) тармақшасында</w:t>
        </w:r>
      </w:hyperlink>
      <w:r>
        <w:rPr>
          <w:rStyle w:val="s0"/>
        </w:rPr>
        <w:t xml:space="preserve"> </w:t>
      </w:r>
      <w:r>
        <w:rPr>
          <w:rStyle w:val="s0"/>
        </w:rPr>
        <w:t xml:space="preserve">көзделген жағдайда </w:t>
      </w:r>
      <w:r>
        <w:rPr>
          <w:rStyle w:val="s0"/>
        </w:rPr>
        <w:t>салық төлеушi (салық агентi) уәкiлеттi органға қайтадан шағым беруге құқылы емес.</w:t>
      </w:r>
    </w:p>
    <w:p w:rsidR="00000000" w:rsidRDefault="00EB742F">
      <w:pPr>
        <w:ind w:firstLine="400"/>
        <w:jc w:val="both"/>
      </w:pPr>
      <w:r>
        <w:t> </w:t>
      </w:r>
    </w:p>
    <w:p w:rsidR="00000000" w:rsidRDefault="00EB742F">
      <w:pPr>
        <w:ind w:firstLine="400"/>
        <w:jc w:val="both"/>
      </w:pPr>
      <w:r>
        <w:rPr>
          <w:rStyle w:val="s0"/>
          <w:b/>
          <w:bCs/>
        </w:rPr>
        <w:t>680-бап</w:t>
      </w:r>
      <w:r>
        <w:rPr>
          <w:rStyle w:val="s0"/>
        </w:rPr>
        <w:t xml:space="preserve">. </w:t>
      </w:r>
      <w:r>
        <w:rPr>
          <w:rStyle w:val="s0"/>
          <w:b/>
          <w:bCs/>
        </w:rPr>
        <w:t>Уәкілетті органға жіберілген шағымды қарау тәртібі</w:t>
      </w:r>
      <w:r>
        <w:rPr>
          <w:rStyle w:val="s0"/>
          <w:b/>
          <w:bCs/>
        </w:rPr>
        <w:t xml:space="preserve"> </w:t>
      </w:r>
    </w:p>
    <w:p w:rsidR="00000000" w:rsidRDefault="00EB742F">
      <w:pPr>
        <w:jc w:val="both"/>
      </w:pPr>
      <w:r>
        <w:rPr>
          <w:rStyle w:val="s3"/>
        </w:rPr>
        <w:t>2015.03.12. № 432-V ҚР</w:t>
      </w:r>
      <w:r>
        <w:rPr>
          <w:rStyle w:val="s3"/>
        </w:rPr>
        <w:t xml:space="preserve"> </w:t>
      </w:r>
      <w:hyperlink r:id="rId9839" w:anchor="sub_id=680"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9840" w:anchor="sub_id=6800100" w:history="1">
        <w:r>
          <w:rPr>
            <w:rStyle w:val="a3"/>
            <w:i/>
            <w:iCs/>
          </w:rPr>
          <w:t>бұр.ред.қара</w:t>
        </w:r>
      </w:hyperlink>
      <w:r>
        <w:rPr>
          <w:rStyle w:val="s3"/>
        </w:rPr>
        <w:t xml:space="preserve">) </w:t>
      </w:r>
    </w:p>
    <w:p w:rsidR="00000000" w:rsidRDefault="00EB742F">
      <w:pPr>
        <w:ind w:firstLine="400"/>
        <w:jc w:val="both"/>
      </w:pPr>
      <w:r>
        <w:rPr>
          <w:rStyle w:val="s0"/>
        </w:rPr>
        <w:t>1. Осы Кодексте белгіленген тәртіппен берілген, уәкілетті органға жіберілген ша</w:t>
      </w:r>
      <w:r>
        <w:rPr>
          <w:rStyle w:val="s0"/>
        </w:rPr>
        <w:t>ғымды</w:t>
      </w:r>
      <w:r>
        <w:rPr>
          <w:rStyle w:val="s0"/>
        </w:rPr>
        <w:t xml:space="preserve">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Кодекстің</w:t>
      </w:r>
      <w:r>
        <w:rPr>
          <w:rStyle w:val="s0"/>
        </w:rPr>
        <w:t xml:space="preserve"> </w:t>
      </w:r>
      <w:hyperlink w:anchor="sub6720000" w:history="1">
        <w:r>
          <w:rPr>
            <w:rStyle w:val="a3"/>
          </w:rPr>
          <w:t>672-бабына</w:t>
        </w:r>
      </w:hyperlink>
      <w:r>
        <w:rPr>
          <w:rStyle w:val="s0"/>
        </w:rPr>
        <w:t xml:space="preserve"> </w:t>
      </w:r>
      <w:r>
        <w:rPr>
          <w:rStyle w:val="s0"/>
        </w:rPr>
        <w:t>сәйкес шағымды қарау мерзімдерін ұзарту және т</w:t>
      </w:r>
      <w:r>
        <w:rPr>
          <w:rStyle w:val="s0"/>
        </w:rPr>
        <w:t>оқтата тұру жағдайларын қоспағанда, тіркелген күнінен бастап қырық бес жұмыс күнінен аспайтын мерзімде қарайды.</w:t>
      </w:r>
    </w:p>
    <w:p w:rsidR="00000000" w:rsidRDefault="00EB742F">
      <w:pPr>
        <w:ind w:firstLine="400"/>
        <w:jc w:val="both"/>
      </w:pPr>
      <w:r>
        <w:rPr>
          <w:rStyle w:val="s0"/>
        </w:rPr>
        <w:t>2. Уәкілетті орган шағымды қарауды осы баптың ережелерін ескере отырып, осы Кодекстің</w:t>
      </w:r>
      <w:r>
        <w:rPr>
          <w:rStyle w:val="s0"/>
        </w:rPr>
        <w:t xml:space="preserve"> </w:t>
      </w:r>
      <w:hyperlink w:anchor="sub6700000" w:history="1">
        <w:r>
          <w:rPr>
            <w:rStyle w:val="a3"/>
          </w:rPr>
          <w:t>670-бабында</w:t>
        </w:r>
      </w:hyperlink>
      <w:r>
        <w:rPr>
          <w:rStyle w:val="s0"/>
        </w:rPr>
        <w:t xml:space="preserve"> </w:t>
      </w:r>
      <w:r>
        <w:rPr>
          <w:rStyle w:val="s0"/>
        </w:rPr>
        <w:t>көзделген тәр</w:t>
      </w:r>
      <w:r>
        <w:rPr>
          <w:rStyle w:val="s0"/>
        </w:rPr>
        <w:t>тіппен жүзеге асырады.</w:t>
      </w:r>
    </w:p>
    <w:p w:rsidR="00000000" w:rsidRDefault="00EB742F">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EB742F">
      <w:pPr>
        <w:ind w:firstLine="400"/>
        <w:jc w:val="both"/>
      </w:pPr>
      <w:r>
        <w:rPr>
          <w:rStyle w:val="s0"/>
        </w:rPr>
        <w:t> </w:t>
      </w:r>
    </w:p>
    <w:p w:rsidR="00000000" w:rsidRDefault="00EB742F">
      <w:pPr>
        <w:ind w:firstLine="400"/>
        <w:jc w:val="both"/>
      </w:pPr>
      <w:r>
        <w:rPr>
          <w:rStyle w:val="s0"/>
          <w:b/>
          <w:bCs/>
        </w:rPr>
        <w:t>681-бап</w:t>
      </w:r>
      <w:r>
        <w:rPr>
          <w:rStyle w:val="s0"/>
        </w:rPr>
        <w:t xml:space="preserve">. </w:t>
      </w:r>
      <w:r>
        <w:rPr>
          <w:rStyle w:val="s0"/>
          <w:b/>
          <w:bCs/>
        </w:rPr>
        <w:t>Уәкілетті органға жібері</w:t>
      </w:r>
      <w:r>
        <w:rPr>
          <w:rStyle w:val="s0"/>
          <w:b/>
          <w:bCs/>
        </w:rPr>
        <w:t>лген шағым бойынша шешім шығару</w:t>
      </w:r>
      <w:r>
        <w:rPr>
          <w:rStyle w:val="s0"/>
          <w:b/>
          <w:bCs/>
        </w:rPr>
        <w:t xml:space="preserve"> </w:t>
      </w:r>
    </w:p>
    <w:p w:rsidR="00000000" w:rsidRDefault="00EB742F">
      <w:pPr>
        <w:jc w:val="both"/>
      </w:pPr>
      <w:r>
        <w:rPr>
          <w:rStyle w:val="s3"/>
        </w:rPr>
        <w:t>2013.05.12. № 152-V ҚР</w:t>
      </w:r>
      <w:r>
        <w:rPr>
          <w:rStyle w:val="s3"/>
        </w:rPr>
        <w:t xml:space="preserve"> </w:t>
      </w:r>
      <w:hyperlink r:id="rId9841" w:anchor="sub_id=681"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9842" w:anchor="sub_id=6810100" w:history="1">
        <w:r>
          <w:rPr>
            <w:rStyle w:val="a3"/>
            <w:i/>
            <w:iCs/>
          </w:rPr>
          <w:t>бұр.ред.қара</w:t>
        </w:r>
      </w:hyperlink>
      <w:r>
        <w:rPr>
          <w:rStyle w:val="s3"/>
        </w:rPr>
        <w:t>)</w:t>
      </w:r>
    </w:p>
    <w:p w:rsidR="00000000" w:rsidRDefault="00EB742F">
      <w:pPr>
        <w:ind w:firstLine="400"/>
        <w:jc w:val="both"/>
      </w:pPr>
      <w:r>
        <w:rPr>
          <w:rStyle w:val="s0"/>
        </w:rPr>
        <w:t>1. Уәкілетті орган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w:t>
      </w:r>
      <w:r>
        <w:rPr>
          <w:rStyle w:val="s0"/>
        </w:rPr>
        <w:t xml:space="preserve"> немесе қолын қойғызып тапсырады, ал көшiрмесiн салық төлеушінің (салық агентінің) шағымын қараған салық органына жібередi.</w:t>
      </w:r>
    </w:p>
    <w:p w:rsidR="00000000" w:rsidRDefault="00EB742F">
      <w:pPr>
        <w:ind w:firstLine="400"/>
        <w:jc w:val="both"/>
      </w:pPr>
      <w:r>
        <w:rPr>
          <w:rStyle w:val="s0"/>
        </w:rPr>
        <w:t>2. Шағымды қарау қорытындысы бойынша уәкілетті орган:</w:t>
      </w:r>
    </w:p>
    <w:p w:rsidR="00000000" w:rsidRDefault="00EB742F">
      <w:pPr>
        <w:ind w:firstLine="400"/>
        <w:jc w:val="both"/>
      </w:pPr>
      <w:r>
        <w:rPr>
          <w:rStyle w:val="s0"/>
        </w:rPr>
        <w:t>1) шағымды қанағаттандырусыз қалдыруға;</w:t>
      </w:r>
      <w:r>
        <w:rPr>
          <w:rStyle w:val="s0"/>
        </w:rPr>
        <w:t xml:space="preserve"> </w:t>
      </w:r>
    </w:p>
    <w:p w:rsidR="00000000" w:rsidRDefault="00EB742F">
      <w:pPr>
        <w:ind w:firstLine="400"/>
        <w:jc w:val="both"/>
      </w:pPr>
      <w:r>
        <w:rPr>
          <w:rStyle w:val="s0"/>
        </w:rPr>
        <w:t>2) салық органының шағым жасалған шеш</w:t>
      </w:r>
      <w:r>
        <w:rPr>
          <w:rStyle w:val="s0"/>
        </w:rPr>
        <w:t>імінің күшін жоюға;</w:t>
      </w:r>
    </w:p>
    <w:p w:rsidR="00000000" w:rsidRDefault="00EB742F">
      <w:pPr>
        <w:ind w:firstLine="400"/>
        <w:jc w:val="both"/>
      </w:pPr>
      <w:r>
        <w:rPr>
          <w:rStyle w:val="s0"/>
        </w:rPr>
        <w:t>3) шешімді өзгертуге немесе жаңа шешім шығаруға құқылы.</w:t>
      </w:r>
    </w:p>
    <w:p w:rsidR="00000000" w:rsidRDefault="00EB742F">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EB742F">
      <w:pPr>
        <w:ind w:firstLine="400"/>
        <w:jc w:val="both"/>
      </w:pPr>
      <w:r>
        <w:rPr>
          <w:rStyle w:val="s0"/>
        </w:rPr>
        <w:t> </w:t>
      </w:r>
    </w:p>
    <w:p w:rsidR="00000000" w:rsidRDefault="00EB742F">
      <w:pPr>
        <w:jc w:val="both"/>
      </w:pPr>
      <w:r>
        <w:rPr>
          <w:rStyle w:val="s3"/>
        </w:rPr>
        <w:t>2015.03.12. № 432-V ҚР</w:t>
      </w:r>
      <w:r>
        <w:rPr>
          <w:rStyle w:val="s3"/>
        </w:rPr>
        <w:t xml:space="preserve"> </w:t>
      </w:r>
      <w:hyperlink r:id="rId9843" w:anchor="sub_id=682" w:history="1">
        <w:r>
          <w:rPr>
            <w:rStyle w:val="a3"/>
            <w:i/>
            <w:iCs/>
          </w:rPr>
          <w:t>Заңымен</w:t>
        </w:r>
      </w:hyperlink>
      <w:r>
        <w:rPr>
          <w:rStyle w:val="s3"/>
        </w:rPr>
        <w:t xml:space="preserve"> </w:t>
      </w:r>
      <w:r>
        <w:rPr>
          <w:rStyle w:val="s3"/>
        </w:rPr>
        <w:t>682-бап жаңа редакцияда (2016 ж. 1 қаңтардан бастап қолданысқа енгізілді) (</w:t>
      </w:r>
      <w:hyperlink r:id="rId9844" w:anchor="sub_id=6820000" w:history="1">
        <w:r>
          <w:rPr>
            <w:rStyle w:val="a3"/>
            <w:i/>
            <w:iCs/>
          </w:rPr>
          <w:t>бұр.ред.қара</w:t>
        </w:r>
      </w:hyperlink>
      <w:r>
        <w:rPr>
          <w:rStyle w:val="s3"/>
        </w:rPr>
        <w:t xml:space="preserve">) </w:t>
      </w:r>
    </w:p>
    <w:p w:rsidR="00000000" w:rsidRDefault="00EB742F">
      <w:pPr>
        <w:ind w:left="1200" w:hanging="800"/>
        <w:jc w:val="both"/>
      </w:pPr>
      <w:r>
        <w:rPr>
          <w:rStyle w:val="s1"/>
        </w:rPr>
        <w:t>682-бап. Шағымды</w:t>
      </w:r>
      <w:r>
        <w:rPr>
          <w:rStyle w:val="s1"/>
        </w:rPr>
        <w:t xml:space="preserve"> қарау мерзімін тоқтата тұру және (немесе) ұзарту</w:t>
      </w:r>
    </w:p>
    <w:p w:rsidR="00000000" w:rsidRDefault="00EB742F">
      <w:pPr>
        <w:ind w:firstLine="400"/>
        <w:jc w:val="both"/>
      </w:pPr>
      <w:r>
        <w:rPr>
          <w:rStyle w:val="s0"/>
        </w:rPr>
        <w:t>Уәкілетті органға жіберілген шағымды қарау мерзімі осы Кодекстің</w:t>
      </w:r>
      <w:r>
        <w:rPr>
          <w:rStyle w:val="s0"/>
        </w:rPr>
        <w:t xml:space="preserve"> </w:t>
      </w:r>
      <w:hyperlink w:anchor="sub6720000" w:history="1">
        <w:r>
          <w:rPr>
            <w:rStyle w:val="a3"/>
          </w:rPr>
          <w:t>672-бабында</w:t>
        </w:r>
      </w:hyperlink>
      <w:r>
        <w:rPr>
          <w:rStyle w:val="s0"/>
        </w:rPr>
        <w:t xml:space="preserve"> </w:t>
      </w:r>
      <w:r>
        <w:rPr>
          <w:rStyle w:val="s0"/>
        </w:rPr>
        <w:t>белгіленген жағдайларда және тәртіппен тоқтатыла тұрады және (немесе) ұзартылады.</w:t>
      </w:r>
    </w:p>
    <w:p w:rsidR="00000000" w:rsidRDefault="00EB742F">
      <w:pPr>
        <w:ind w:firstLine="400"/>
        <w:jc w:val="both"/>
      </w:pPr>
      <w:r>
        <w:rPr>
          <w:rStyle w:val="s0"/>
        </w:rPr>
        <w:t> </w:t>
      </w:r>
    </w:p>
    <w:p w:rsidR="00000000" w:rsidRDefault="00EB742F">
      <w:pPr>
        <w:ind w:firstLine="400"/>
        <w:jc w:val="both"/>
      </w:pPr>
      <w:r>
        <w:rPr>
          <w:rStyle w:val="s0"/>
          <w:b/>
          <w:bCs/>
        </w:rPr>
        <w:t>683-бап</w:t>
      </w:r>
      <w:r>
        <w:rPr>
          <w:rStyle w:val="s0"/>
        </w:rPr>
        <w:t xml:space="preserve">. </w:t>
      </w:r>
      <w:r>
        <w:rPr>
          <w:rStyle w:val="s0"/>
          <w:b/>
          <w:bCs/>
        </w:rPr>
        <w:t>Уәк</w:t>
      </w:r>
      <w:r>
        <w:rPr>
          <w:rStyle w:val="s0"/>
          <w:b/>
          <w:bCs/>
        </w:rPr>
        <w:t>ілетті орган шешімінің нысаны мен мазмұны</w:t>
      </w:r>
    </w:p>
    <w:p w:rsidR="00000000" w:rsidRDefault="00EB742F">
      <w:pPr>
        <w:ind w:firstLine="400"/>
        <w:jc w:val="both"/>
      </w:pPr>
      <w:r>
        <w:rPr>
          <w:rStyle w:val="s0"/>
        </w:rPr>
        <w:t>Уәкілетті органның шешімінде:</w:t>
      </w:r>
      <w:r>
        <w:rPr>
          <w:rStyle w:val="s0"/>
        </w:rPr>
        <w:t xml:space="preserve"> </w:t>
      </w:r>
    </w:p>
    <w:p w:rsidR="00000000" w:rsidRDefault="00EB742F">
      <w:pPr>
        <w:ind w:firstLine="400"/>
        <w:jc w:val="both"/>
      </w:pPr>
      <w:r>
        <w:rPr>
          <w:rStyle w:val="s0"/>
        </w:rPr>
        <w:t>1) шешімнің қабылданған күні;</w:t>
      </w:r>
      <w:r>
        <w:rPr>
          <w:rStyle w:val="s0"/>
        </w:rPr>
        <w:t xml:space="preserve"> </w:t>
      </w:r>
    </w:p>
    <w:p w:rsidR="00000000" w:rsidRDefault="00EB742F">
      <w:pPr>
        <w:ind w:firstLine="400"/>
        <w:jc w:val="both"/>
      </w:pPr>
      <w:r>
        <w:rPr>
          <w:rStyle w:val="s0"/>
        </w:rPr>
        <w:t>2) шағым берген салық төлеушінің (салық агентінің) тегі, аты, әкесінің аты (ол болған жағдайда) не толық атауы;</w:t>
      </w:r>
      <w:r>
        <w:rPr>
          <w:rStyle w:val="s0"/>
        </w:rPr>
        <w:t xml:space="preserve"> </w:t>
      </w:r>
    </w:p>
    <w:p w:rsidR="00000000" w:rsidRDefault="00EB742F">
      <w:pPr>
        <w:ind w:firstLine="400"/>
        <w:jc w:val="both"/>
      </w:pPr>
      <w:r>
        <w:rPr>
          <w:rStyle w:val="s0"/>
        </w:rPr>
        <w:t>3) сәйкестендіру нөмірі;</w:t>
      </w:r>
    </w:p>
    <w:p w:rsidR="00000000" w:rsidRDefault="00EB742F">
      <w:pPr>
        <w:ind w:firstLine="400"/>
        <w:jc w:val="both"/>
      </w:pPr>
      <w:r>
        <w:rPr>
          <w:rStyle w:val="s0"/>
        </w:rPr>
        <w:t>4) жоғары тұрғ</w:t>
      </w:r>
      <w:r>
        <w:rPr>
          <w:rStyle w:val="s0"/>
        </w:rPr>
        <w:t>ан салық органының шағым жасалып отырған шешімінің қысқаша мазмұны;</w:t>
      </w:r>
      <w:r>
        <w:rPr>
          <w:rStyle w:val="s0"/>
        </w:rPr>
        <w:t xml:space="preserve"> </w:t>
      </w:r>
    </w:p>
    <w:p w:rsidR="00000000" w:rsidRDefault="00EB742F">
      <w:pPr>
        <w:ind w:firstLine="400"/>
        <w:jc w:val="both"/>
      </w:pPr>
      <w:r>
        <w:rPr>
          <w:rStyle w:val="s0"/>
        </w:rPr>
        <w:t>5) шағымның мәні;</w:t>
      </w:r>
      <w:r>
        <w:rPr>
          <w:rStyle w:val="s0"/>
        </w:rPr>
        <w:t xml:space="preserve"> </w:t>
      </w:r>
    </w:p>
    <w:p w:rsidR="00000000" w:rsidRDefault="00EB742F">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EB742F">
      <w:pPr>
        <w:ind w:firstLine="400"/>
        <w:jc w:val="both"/>
      </w:pPr>
      <w:r>
        <w:rPr>
          <w:rStyle w:val="s0"/>
        </w:rPr>
        <w:t> </w:t>
      </w:r>
    </w:p>
    <w:p w:rsidR="00000000" w:rsidRDefault="00EB742F">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EB742F">
      <w:pPr>
        <w:ind w:firstLine="400"/>
        <w:jc w:val="both"/>
      </w:pPr>
      <w:r>
        <w:rPr>
          <w:rStyle w:val="s0"/>
        </w:rPr>
        <w:t>1. У</w:t>
      </w:r>
      <w:r>
        <w:rPr>
          <w:rStyle w:val="s0"/>
        </w:rPr>
        <w:t>әкілетті</w:t>
      </w:r>
      <w:r>
        <w:rPr>
          <w:rStyle w:val="s0"/>
        </w:rPr>
        <w:t xml:space="preserve"> органға шағым беру жазбаша шешім шығарылғанға дейін тексеру нәтижелері туралы хабарламаның орындалуын шағым жасалған бөлігінде тоқтата тұрады.</w:t>
      </w:r>
    </w:p>
    <w:p w:rsidR="00000000" w:rsidRDefault="00EB742F">
      <w:pPr>
        <w:ind w:firstLine="400"/>
        <w:jc w:val="both"/>
      </w:pPr>
      <w:r>
        <w:rPr>
          <w:rStyle w:val="s0"/>
        </w:rPr>
        <w:t>2. Тексеру нәтижелері туралы хабарламаның күші жойылған жағдайда салықтық тексеру актісінің тексеру нәти</w:t>
      </w:r>
      <w:r>
        <w:rPr>
          <w:rStyle w:val="s0"/>
        </w:rPr>
        <w:t>желері туралы хабарламаның шағым жасалған бөлігінде ғана күші жойылады.</w:t>
      </w:r>
    </w:p>
    <w:p w:rsidR="00000000" w:rsidRDefault="00EB742F">
      <w:pPr>
        <w:ind w:firstLine="400"/>
        <w:jc w:val="both"/>
      </w:pPr>
      <w:r>
        <w:rPr>
          <w:rStyle w:val="s0"/>
        </w:rPr>
        <w:t> </w:t>
      </w:r>
    </w:p>
    <w:p w:rsidR="00000000" w:rsidRDefault="00EB742F">
      <w:pPr>
        <w:jc w:val="both"/>
      </w:pPr>
      <w:r>
        <w:rPr>
          <w:rStyle w:val="s3"/>
        </w:rPr>
        <w:t xml:space="preserve">2009.17.07. </w:t>
      </w:r>
      <w:hyperlink r:id="rId9845" w:anchor="sub_id=685" w:history="1">
        <w:r>
          <w:rPr>
            <w:rStyle w:val="a3"/>
            <w:i/>
            <w:iCs/>
          </w:rPr>
          <w:t>№ 188-IV</w:t>
        </w:r>
      </w:hyperlink>
      <w:r>
        <w:rPr>
          <w:rStyle w:val="s3"/>
        </w:rPr>
        <w:t xml:space="preserve"> </w:t>
      </w:r>
      <w:r>
        <w:rPr>
          <w:rStyle w:val="s3"/>
        </w:rPr>
        <w:t>ҚР</w:t>
      </w:r>
      <w:r>
        <w:rPr>
          <w:rStyle w:val="s3"/>
        </w:rPr>
        <w:t xml:space="preserve"> Заңымен 685-бап өзгертілді (бұр.</w:t>
      </w:r>
      <w:hyperlink r:id="rId9846" w:anchor="sub_id=6850000" w:history="1">
        <w:r>
          <w:rPr>
            <w:rStyle w:val="a3"/>
            <w:i/>
            <w:iCs/>
          </w:rPr>
          <w:t>ред</w:t>
        </w:r>
      </w:hyperlink>
      <w:r>
        <w:rPr>
          <w:rStyle w:val="s3"/>
        </w:rPr>
        <w:t>.қара)</w:t>
      </w:r>
    </w:p>
    <w:p w:rsidR="00000000" w:rsidRDefault="00EB742F">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EB742F">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EB742F">
      <w:pPr>
        <w:ind w:firstLine="400"/>
        <w:jc w:val="both"/>
      </w:pPr>
      <w:r>
        <w:rPr>
          <w:rStyle w:val="s0"/>
        </w:rPr>
        <w:t>2. Тақы</w:t>
      </w:r>
      <w:r>
        <w:rPr>
          <w:rStyle w:val="s0"/>
        </w:rPr>
        <w:t>рыптық тексеруді тағайындау және жүргізу осы баптың ережелері ескеріле отырып, осы Кодекстің</w:t>
      </w:r>
      <w:r>
        <w:rPr>
          <w:rStyle w:val="s0"/>
        </w:rPr>
        <w:t xml:space="preserve"> </w:t>
      </w:r>
      <w:hyperlink w:anchor="sub6750000" w:history="1">
        <w:r>
          <w:rPr>
            <w:rStyle w:val="a3"/>
          </w:rPr>
          <w:t>675-бабында</w:t>
        </w:r>
      </w:hyperlink>
      <w:r>
        <w:rPr>
          <w:rStyle w:val="s0"/>
        </w:rPr>
        <w:t xml:space="preserve"> </w:t>
      </w:r>
      <w:r>
        <w:rPr>
          <w:rStyle w:val="s0"/>
        </w:rPr>
        <w:t>белгіленген тәртіппен жүзеге асырылады.</w:t>
      </w:r>
    </w:p>
    <w:p w:rsidR="00000000" w:rsidRDefault="00EB742F">
      <w:pPr>
        <w:ind w:firstLine="400"/>
        <w:jc w:val="both"/>
      </w:pPr>
      <w:r>
        <w:rPr>
          <w:rStyle w:val="s0"/>
        </w:rPr>
        <w:t>3. Уәкілетті орган нәтижелеріне шағым жасалған салықтық тексеруді жүргізген са</w:t>
      </w:r>
      <w:r>
        <w:rPr>
          <w:rStyle w:val="s0"/>
        </w:rPr>
        <w:t>лық органына, сондай-ақ салық төлеушінің тексеру нәтижелері туралы хабарламаға шағымын қараған салық органына тақырыптық тексеру жүргізуді тапсырмауға тиіс.</w:t>
      </w:r>
    </w:p>
    <w:p w:rsidR="00000000" w:rsidRDefault="00EB742F">
      <w:pPr>
        <w:ind w:firstLine="400"/>
        <w:jc w:val="both"/>
      </w:pPr>
      <w:r>
        <w:rPr>
          <w:rStyle w:val="s0"/>
        </w:rPr>
        <w:t>4. Уәкілетті органға жіберілген шағым бойынша шешім тақырыптық тексеру және (немесе) қайта тақырыпт</w:t>
      </w:r>
      <w:r>
        <w:rPr>
          <w:rStyle w:val="s0"/>
        </w:rPr>
        <w:t>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EB742F">
      <w:r>
        <w:t> </w:t>
      </w:r>
    </w:p>
    <w:p w:rsidR="00000000" w:rsidRDefault="00EB742F">
      <w:r>
        <w:t> </w:t>
      </w:r>
    </w:p>
    <w:p w:rsidR="00000000" w:rsidRDefault="00EB742F">
      <w:pPr>
        <w:jc w:val="center"/>
      </w:pPr>
      <w:r>
        <w:rPr>
          <w:rStyle w:val="s1"/>
        </w:rPr>
        <w:t>95-т</w:t>
      </w:r>
      <w:r>
        <w:rPr>
          <w:rStyle w:val="s1"/>
        </w:rPr>
        <w:t xml:space="preserve">арау. </w:t>
      </w:r>
      <w:r>
        <w:rPr>
          <w:rStyle w:val="s1"/>
          <w:caps/>
        </w:rPr>
        <w:t>Салық органдары</w:t>
      </w:r>
      <w:r>
        <w:rPr>
          <w:rStyle w:val="s1"/>
        </w:rPr>
        <w:t xml:space="preserve"> </w:t>
      </w:r>
      <w:r>
        <w:rPr>
          <w:rStyle w:val="s1"/>
        </w:rPr>
        <w:t>ЛАУАЗЫМДЫ АДАМДАРЫНЫҢ ӘРЕКЕТІНЕ (ӘРЕКЕТСІЗДІГІНЕ)</w:t>
      </w:r>
      <w:r>
        <w:rPr>
          <w:rStyle w:val="s1"/>
        </w:rPr>
        <w:t xml:space="preserve">  </w:t>
      </w:r>
      <w:r>
        <w:rPr>
          <w:rStyle w:val="s1"/>
        </w:rPr>
        <w:t>ШАҒЫМ ЖАСАУ ТӘРТІБІ</w:t>
      </w:r>
    </w:p>
    <w:p w:rsidR="00000000" w:rsidRDefault="00EB742F">
      <w:pPr>
        <w:jc w:val="center"/>
      </w:pPr>
      <w:r>
        <w:rPr>
          <w:rStyle w:val="s1"/>
        </w:rPr>
        <w:t> </w:t>
      </w:r>
    </w:p>
    <w:p w:rsidR="00000000" w:rsidRDefault="00EB742F">
      <w:pPr>
        <w:ind w:firstLine="400"/>
        <w:jc w:val="both"/>
      </w:pPr>
      <w:r>
        <w:rPr>
          <w:rStyle w:val="s0"/>
          <w:b/>
          <w:bCs/>
        </w:rPr>
        <w:t>686-бап</w:t>
      </w:r>
      <w:r>
        <w:rPr>
          <w:rStyle w:val="s0"/>
        </w:rPr>
        <w:t xml:space="preserve">. </w:t>
      </w:r>
      <w:r>
        <w:rPr>
          <w:rStyle w:val="s0"/>
          <w:b/>
          <w:bCs/>
        </w:rPr>
        <w:t>Шағым жасау құқығы</w:t>
      </w:r>
    </w:p>
    <w:p w:rsidR="00000000" w:rsidRDefault="00EB742F">
      <w:pPr>
        <w:ind w:firstLine="400"/>
        <w:jc w:val="both"/>
      </w:pPr>
      <w:r>
        <w:rPr>
          <w:rStyle w:val="s0"/>
        </w:rPr>
        <w:t>Салық төлеушінің немесе оның уәкілетті өкілінің жоғары тұрған салық органына немесе сотқа салық органдары лауазымды адамдарының әреке</w:t>
      </w:r>
      <w:r>
        <w:rPr>
          <w:rStyle w:val="s0"/>
        </w:rPr>
        <w:t>тіне (әрекетсіздігіне) шағым жасауға құқығы бар.</w:t>
      </w:r>
    </w:p>
    <w:p w:rsidR="00000000" w:rsidRDefault="00EB742F">
      <w:pPr>
        <w:ind w:firstLine="400"/>
        <w:jc w:val="both"/>
      </w:pPr>
      <w:r>
        <w:rPr>
          <w:rStyle w:val="s0"/>
        </w:rPr>
        <w:t> </w:t>
      </w:r>
    </w:p>
    <w:p w:rsidR="00000000" w:rsidRDefault="00EB742F">
      <w:pPr>
        <w:ind w:firstLine="400"/>
        <w:jc w:val="both"/>
      </w:pPr>
      <w:r>
        <w:rPr>
          <w:rStyle w:val="s0"/>
          <w:b/>
          <w:bCs/>
        </w:rPr>
        <w:t>687-бап</w:t>
      </w:r>
      <w:r>
        <w:rPr>
          <w:rStyle w:val="s0"/>
        </w:rPr>
        <w:t xml:space="preserve">. </w:t>
      </w:r>
      <w:r>
        <w:rPr>
          <w:rStyle w:val="s0"/>
          <w:b/>
          <w:bCs/>
        </w:rPr>
        <w:t>Шағым жасау тәртібі</w:t>
      </w:r>
    </w:p>
    <w:p w:rsidR="00000000" w:rsidRDefault="00EB742F">
      <w:pPr>
        <w:ind w:firstLine="400"/>
        <w:jc w:val="both"/>
      </w:pPr>
      <w:r>
        <w:rPr>
          <w:rStyle w:val="s0"/>
        </w:rPr>
        <w:t>Салық органдары лауазымды адамдарының әрекетіне (әрекетсіздігіне)</w:t>
      </w:r>
      <w:r>
        <w:rPr>
          <w:rStyle w:val="s0"/>
        </w:rPr>
        <w:t xml:space="preserve"> </w:t>
      </w:r>
      <w:hyperlink r:id="rId9847" w:anchor="sub_id=2780000" w:history="1">
        <w:r>
          <w:rPr>
            <w:rStyle w:val="a3"/>
          </w:rPr>
          <w:t>Қазақстан</w:t>
        </w:r>
        <w:r>
          <w:rPr>
            <w:rStyle w:val="a3"/>
          </w:rPr>
          <w:t xml:space="preserve"> Республикасының </w:t>
        </w:r>
        <w:r>
          <w:rPr>
            <w:rStyle w:val="a3"/>
          </w:rPr>
          <w:t>Заңдарында</w:t>
        </w:r>
      </w:hyperlink>
      <w:r>
        <w:rPr>
          <w:rStyle w:val="s0"/>
        </w:rPr>
        <w:t xml:space="preserve"> </w:t>
      </w:r>
      <w:r>
        <w:rPr>
          <w:rStyle w:val="s0"/>
        </w:rPr>
        <w:t>көзделген тәртіппен шағым жасалады.</w:t>
      </w:r>
    </w:p>
    <w:p w:rsidR="00000000" w:rsidRDefault="00EB742F">
      <w:pPr>
        <w:ind w:firstLine="400"/>
        <w:jc w:val="both"/>
      </w:pPr>
      <w:r>
        <w:rPr>
          <w:rStyle w:val="s0"/>
          <w:b/>
          <w:bCs/>
        </w:rPr>
        <w:t> </w:t>
      </w:r>
    </w:p>
    <w:p w:rsidR="00000000" w:rsidRDefault="00EB742F">
      <w:pPr>
        <w:ind w:firstLine="400"/>
        <w:jc w:val="both"/>
      </w:pPr>
      <w:r>
        <w:rPr>
          <w:rStyle w:val="s0"/>
          <w:b/>
          <w:bCs/>
        </w:rPr>
        <w:t>688-бап</w:t>
      </w:r>
      <w:r>
        <w:rPr>
          <w:rStyle w:val="s0"/>
        </w:rPr>
        <w:t>. 2014.07.11. № 248-V ҚР</w:t>
      </w:r>
      <w:r>
        <w:rPr>
          <w:rStyle w:val="s0"/>
        </w:rPr>
        <w:t xml:space="preserve"> </w:t>
      </w:r>
      <w:hyperlink r:id="rId9848" w:anchor="sub_id=22" w:history="1">
        <w:r>
          <w:rPr>
            <w:rStyle w:val="a3"/>
          </w:rPr>
          <w:t>Заңымен</w:t>
        </w:r>
      </w:hyperlink>
      <w:r>
        <w:rPr>
          <w:rStyle w:val="s0"/>
        </w:rPr>
        <w:t xml:space="preserve"> алып тасталды </w:t>
      </w:r>
      <w:r>
        <w:rPr>
          <w:rStyle w:val="s3"/>
        </w:rPr>
        <w:t>(</w:t>
      </w:r>
      <w:hyperlink r:id="rId9849" w:anchor="sub_id=6880000" w:history="1">
        <w:r>
          <w:rPr>
            <w:rStyle w:val="a3"/>
            <w:i/>
            <w:iCs/>
          </w:rPr>
          <w:t>бұр.ред.қара</w:t>
        </w:r>
      </w:hyperlink>
      <w:r>
        <w:rPr>
          <w:rStyle w:val="s3"/>
        </w:rPr>
        <w:t>)</w:t>
      </w:r>
    </w:p>
    <w:p w:rsidR="00000000" w:rsidRDefault="00EB742F">
      <w:r>
        <w:t>  </w:t>
      </w:r>
    </w:p>
    <w:p w:rsidR="00000000" w:rsidRDefault="00EB742F">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EB742F">
            <w:pPr>
              <w:jc w:val="center"/>
            </w:pPr>
            <w:r>
              <w:rPr>
                <w:b/>
                <w:bCs/>
              </w:rPr>
              <w:t>Қазақстан</w:t>
            </w:r>
            <w:r>
              <w:rPr>
                <w:b/>
                <w:bCs/>
              </w:rPr>
              <w:t xml:space="preserve"> Республикас</w:t>
            </w:r>
            <w:r>
              <w:rPr>
                <w:b/>
                <w:bCs/>
              </w:rPr>
              <w:t>ының</w:t>
            </w:r>
          </w:p>
          <w:p w:rsidR="00000000" w:rsidRDefault="00EB742F">
            <w:pPr>
              <w:jc w:val="center"/>
            </w:pPr>
            <w:r>
              <w:rPr>
                <w:b/>
                <w:bCs/>
              </w:rPr>
              <w:t>Президенті</w:t>
            </w:r>
          </w:p>
        </w:tc>
        <w:tc>
          <w:tcPr>
            <w:tcW w:w="3735" w:type="pct"/>
            <w:tcMar>
              <w:top w:w="0" w:type="dxa"/>
              <w:left w:w="108" w:type="dxa"/>
              <w:bottom w:w="0" w:type="dxa"/>
              <w:right w:w="108" w:type="dxa"/>
            </w:tcMar>
            <w:hideMark/>
          </w:tcPr>
          <w:p w:rsidR="00000000" w:rsidRDefault="00EB742F">
            <w:pPr>
              <w:jc w:val="right"/>
            </w:pPr>
            <w:r>
              <w:rPr>
                <w:rStyle w:val="s0"/>
                <w:b/>
                <w:bCs/>
              </w:rPr>
              <w:t> </w:t>
            </w:r>
          </w:p>
          <w:p w:rsidR="00000000" w:rsidRDefault="00EB742F">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EB742F">
            <w:pPr>
              <w:jc w:val="center"/>
            </w:pPr>
            <w:r>
              <w:t> </w:t>
            </w:r>
          </w:p>
        </w:tc>
        <w:tc>
          <w:tcPr>
            <w:tcW w:w="3735" w:type="pct"/>
            <w:tcMar>
              <w:top w:w="0" w:type="dxa"/>
              <w:left w:w="108" w:type="dxa"/>
              <w:bottom w:w="0" w:type="dxa"/>
              <w:right w:w="108" w:type="dxa"/>
            </w:tcMar>
            <w:hideMark/>
          </w:tcPr>
          <w:p w:rsidR="00000000" w:rsidRDefault="00EB742F">
            <w:pPr>
              <w:jc w:val="right"/>
            </w:pPr>
            <w:r>
              <w:rPr>
                <w:b/>
                <w:bCs/>
              </w:rPr>
              <w:t> </w:t>
            </w:r>
          </w:p>
        </w:tc>
      </w:tr>
    </w:tbl>
    <w:p w:rsidR="00000000" w:rsidRDefault="00EB742F">
      <w:pPr>
        <w:ind w:firstLine="400"/>
        <w:jc w:val="both"/>
      </w:pPr>
      <w:r>
        <w:t> </w:t>
      </w:r>
    </w:p>
    <w:p w:rsidR="00000000" w:rsidRDefault="00EB742F">
      <w:r>
        <w:rPr>
          <w:rStyle w:val="s0"/>
        </w:rPr>
        <w:t xml:space="preserve">Астана, Ақорда, 2008 жылғы желтоқсанның 10-ы. </w:t>
      </w:r>
    </w:p>
    <w:p w:rsidR="00000000" w:rsidRDefault="00EB742F">
      <w:pPr>
        <w:ind w:firstLine="1440"/>
      </w:pPr>
      <w:r>
        <w:rPr>
          <w:rStyle w:val="s0"/>
        </w:rPr>
        <w:t>№ 99-ІV  ҚРЗ</w:t>
      </w:r>
    </w:p>
    <w:p w:rsidR="00000000" w:rsidRDefault="00EB742F">
      <w:r>
        <w:rPr>
          <w:rStyle w:val="s0"/>
        </w:rPr>
        <w:t> </w:t>
      </w:r>
    </w:p>
    <w:p w:rsidR="00000000" w:rsidRDefault="00EB742F">
      <w:r>
        <w:rPr>
          <w:rStyle w:val="s0"/>
        </w:rPr>
        <w:t> </w:t>
      </w:r>
    </w:p>
    <w:p w:rsidR="00000000" w:rsidRDefault="00EB742F">
      <w:r>
        <w:rPr>
          <w:rStyle w:val="s0"/>
        </w:rPr>
        <w:t> </w:t>
      </w:r>
    </w:p>
    <w:p w:rsidR="00000000" w:rsidRDefault="00EB742F">
      <w:r>
        <w:rPr>
          <w:rStyle w:val="s0"/>
        </w:rPr>
        <w:t> </w:t>
      </w:r>
    </w:p>
    <w:sectPr w:rsidR="00000000">
      <w:headerReference w:type="even" r:id="rId9850"/>
      <w:headerReference w:type="default" r:id="rId9851"/>
      <w:footerReference w:type="even" r:id="rId9852"/>
      <w:footerReference w:type="default" r:id="rId9853"/>
      <w:headerReference w:type="first" r:id="rId9854"/>
      <w:footerReference w:type="first" r:id="rId98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742F" w:rsidRDefault="00EB742F" w:rsidP="00EB742F">
      <w:r>
        <w:separator/>
      </w:r>
    </w:p>
  </w:endnote>
  <w:endnote w:type="continuationSeparator" w:id="0">
    <w:p w:rsidR="00EB742F" w:rsidRDefault="00EB742F" w:rsidP="00EB74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742F" w:rsidRDefault="00EB742F">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742F" w:rsidRDefault="00EB742F">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742F" w:rsidRDefault="00EB742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742F" w:rsidRDefault="00EB742F" w:rsidP="00EB742F">
      <w:r>
        <w:separator/>
      </w:r>
    </w:p>
  </w:footnote>
  <w:footnote w:type="continuationSeparator" w:id="0">
    <w:p w:rsidR="00EB742F" w:rsidRDefault="00EB742F" w:rsidP="00EB74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742F" w:rsidRDefault="00EB742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742F" w:rsidRDefault="00EB742F" w:rsidP="00EB742F">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B742F" w:rsidRPr="00EB742F" w:rsidRDefault="00EB742F" w:rsidP="00EB742F">
    <w:pPr>
      <w:pStyle w:val="a7"/>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ТӨЛЕ...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742F" w:rsidRDefault="00EB742F">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B742F"/>
    <w:rsid w:val="00EB74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Normal (Web)"/>
    <w:basedOn w:val="a"/>
    <w:uiPriority w:val="99"/>
    <w:unhideWhenUsed/>
    <w:pPr>
      <w:spacing w:before="100" w:beforeAutospacing="1" w:after="100" w:afterAutospacing="1"/>
    </w:pPr>
    <w:rPr>
      <w:color w:val="auto"/>
    </w:rPr>
  </w:style>
  <w:style w:type="paragraph" w:styleId="a7">
    <w:name w:val="header"/>
    <w:basedOn w:val="a"/>
    <w:link w:val="a8"/>
    <w:uiPriority w:val="99"/>
    <w:unhideWhenUsed/>
    <w:rsid w:val="00EB742F"/>
    <w:pPr>
      <w:tabs>
        <w:tab w:val="center" w:pos="4677"/>
        <w:tab w:val="right" w:pos="9355"/>
      </w:tabs>
    </w:pPr>
  </w:style>
  <w:style w:type="character" w:customStyle="1" w:styleId="a8">
    <w:name w:val="Верхний колонтитул Знак"/>
    <w:basedOn w:val="a0"/>
    <w:link w:val="a7"/>
    <w:uiPriority w:val="99"/>
    <w:rsid w:val="00EB742F"/>
    <w:rPr>
      <w:rFonts w:eastAsiaTheme="minorEastAsia"/>
      <w:color w:val="000000"/>
      <w:sz w:val="24"/>
      <w:szCs w:val="24"/>
    </w:rPr>
  </w:style>
  <w:style w:type="paragraph" w:styleId="a9">
    <w:name w:val="footer"/>
    <w:basedOn w:val="a"/>
    <w:link w:val="aa"/>
    <w:uiPriority w:val="99"/>
    <w:unhideWhenUsed/>
    <w:rsid w:val="00EB742F"/>
    <w:pPr>
      <w:tabs>
        <w:tab w:val="center" w:pos="4677"/>
        <w:tab w:val="right" w:pos="9355"/>
      </w:tabs>
    </w:pPr>
  </w:style>
  <w:style w:type="character" w:customStyle="1" w:styleId="aa">
    <w:name w:val="Нижний колонтитул Знак"/>
    <w:basedOn w:val="a0"/>
    <w:link w:val="a9"/>
    <w:uiPriority w:val="99"/>
    <w:rsid w:val="00EB742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Normal (Web)"/>
    <w:basedOn w:val="a"/>
    <w:uiPriority w:val="99"/>
    <w:unhideWhenUsed/>
    <w:pPr>
      <w:spacing w:before="100" w:beforeAutospacing="1" w:after="100" w:afterAutospacing="1"/>
    </w:pPr>
    <w:rPr>
      <w:color w:val="auto"/>
    </w:rPr>
  </w:style>
  <w:style w:type="paragraph" w:styleId="a7">
    <w:name w:val="header"/>
    <w:basedOn w:val="a"/>
    <w:link w:val="a8"/>
    <w:uiPriority w:val="99"/>
    <w:unhideWhenUsed/>
    <w:rsid w:val="00EB742F"/>
    <w:pPr>
      <w:tabs>
        <w:tab w:val="center" w:pos="4677"/>
        <w:tab w:val="right" w:pos="9355"/>
      </w:tabs>
    </w:pPr>
  </w:style>
  <w:style w:type="character" w:customStyle="1" w:styleId="a8">
    <w:name w:val="Верхний колонтитул Знак"/>
    <w:basedOn w:val="a0"/>
    <w:link w:val="a7"/>
    <w:uiPriority w:val="99"/>
    <w:rsid w:val="00EB742F"/>
    <w:rPr>
      <w:rFonts w:eastAsiaTheme="minorEastAsia"/>
      <w:color w:val="000000"/>
      <w:sz w:val="24"/>
      <w:szCs w:val="24"/>
    </w:rPr>
  </w:style>
  <w:style w:type="paragraph" w:styleId="a9">
    <w:name w:val="footer"/>
    <w:basedOn w:val="a"/>
    <w:link w:val="aa"/>
    <w:uiPriority w:val="99"/>
    <w:unhideWhenUsed/>
    <w:rsid w:val="00EB742F"/>
    <w:pPr>
      <w:tabs>
        <w:tab w:val="center" w:pos="4677"/>
        <w:tab w:val="right" w:pos="9355"/>
      </w:tabs>
    </w:pPr>
  </w:style>
  <w:style w:type="character" w:customStyle="1" w:styleId="aa">
    <w:name w:val="Нижний колонтитул Знак"/>
    <w:basedOn w:val="a0"/>
    <w:link w:val="a9"/>
    <w:uiPriority w:val="99"/>
    <w:rsid w:val="00EB742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482533" TargetMode="External"/><Relationship Id="rId3182" Type="http://schemas.openxmlformats.org/officeDocument/2006/relationships/hyperlink" Target="http://online.zakon.kz/Document/?doc_id=30565734" TargetMode="External"/><Relationship Id="rId4233" Type="http://schemas.openxmlformats.org/officeDocument/2006/relationships/hyperlink" Target="http://online.zakon.kz/Document/?doc_id=30518961" TargetMode="External"/><Relationship Id="rId7389" Type="http://schemas.openxmlformats.org/officeDocument/2006/relationships/hyperlink" Target="http://online.zakon.kz/Document/?doc_id=30789715" TargetMode="External"/><Relationship Id="rId8854" Type="http://schemas.openxmlformats.org/officeDocument/2006/relationships/hyperlink" Target="http://online.zakon.kz/Document/?doc_id=31481924" TargetMode="External"/><Relationship Id="rId3999" Type="http://schemas.openxmlformats.org/officeDocument/2006/relationships/hyperlink" Target="http://online.zakon.kz/Document/?doc_id=30366245" TargetMode="External"/><Relationship Id="rId4300" Type="http://schemas.openxmlformats.org/officeDocument/2006/relationships/hyperlink" Target="http://online.zakon.kz/Document/?doc_id=30782059" TargetMode="External"/><Relationship Id="rId7456" Type="http://schemas.openxmlformats.org/officeDocument/2006/relationships/hyperlink" Target="http://online.zakon.kz/Document/?doc_id=30518961" TargetMode="External"/><Relationship Id="rId8507" Type="http://schemas.openxmlformats.org/officeDocument/2006/relationships/hyperlink" Target="http://online.zakon.kz/Document/?doc_id=31635450"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0518961" TargetMode="External"/><Relationship Id="rId6472" Type="http://schemas.openxmlformats.org/officeDocument/2006/relationships/hyperlink" Target="http://online.zakon.kz/Document/?doc_id=30783576" TargetMode="External"/><Relationship Id="rId7109" Type="http://schemas.openxmlformats.org/officeDocument/2006/relationships/hyperlink" Target="http://online.zakon.kz/Document/?doc_id=30384673" TargetMode="External"/><Relationship Id="rId7523" Type="http://schemas.openxmlformats.org/officeDocument/2006/relationships/hyperlink" Target="http://online.zakon.kz/Document/?doc_id=51049332" TargetMode="External"/><Relationship Id="rId7870" Type="http://schemas.openxmlformats.org/officeDocument/2006/relationships/hyperlink" Target="http://online.zakon.kz/Document/?doc_id=31037865" TargetMode="External"/><Relationship Id="rId8921" Type="http://schemas.openxmlformats.org/officeDocument/2006/relationships/hyperlink" Target="http://online.zakon.kz/Document/?doc_id=31310976" TargetMode="External"/><Relationship Id="rId5074" Type="http://schemas.openxmlformats.org/officeDocument/2006/relationships/hyperlink" Target="http://online.zakon.kz/Document/?doc_id=31630212" TargetMode="External"/><Relationship Id="rId6125" Type="http://schemas.openxmlformats.org/officeDocument/2006/relationships/hyperlink" Target="http://online.zakon.kz/Document/?doc_id=30518961" TargetMode="External"/><Relationship Id="rId987" Type="http://schemas.openxmlformats.org/officeDocument/2006/relationships/hyperlink" Target="http://online.zakon.kz/Document/?doc_id=30366245" TargetMode="External"/><Relationship Id="rId2668" Type="http://schemas.openxmlformats.org/officeDocument/2006/relationships/hyperlink" Target="http://online.zakon.kz/Document/?doc_id=31518761" TargetMode="External"/><Relationship Id="rId3719" Type="http://schemas.openxmlformats.org/officeDocument/2006/relationships/hyperlink" Target="http://online.zakon.kz/Document/?doc_id=30366245" TargetMode="External"/><Relationship Id="rId4090" Type="http://schemas.openxmlformats.org/officeDocument/2006/relationships/hyperlink" Target="http://online.zakon.kz/Document/?doc_id=31481924" TargetMode="External"/><Relationship Id="rId8297" Type="http://schemas.openxmlformats.org/officeDocument/2006/relationships/hyperlink" Target="http://online.zakon.kz/Document/?doc_id=32083869" TargetMode="External"/><Relationship Id="rId9695" Type="http://schemas.openxmlformats.org/officeDocument/2006/relationships/hyperlink" Target="http://online.zakon.kz/Document/?doc_id=30783576" TargetMode="External"/><Relationship Id="rId1684" Type="http://schemas.openxmlformats.org/officeDocument/2006/relationships/hyperlink" Target="http://online.zakon.kz/Document/?doc_id=30366245" TargetMode="External"/><Relationship Id="rId2735" Type="http://schemas.openxmlformats.org/officeDocument/2006/relationships/hyperlink" Target="http://online.zakon.kz/Document/?doc_id=31310976" TargetMode="External"/><Relationship Id="rId5141" Type="http://schemas.openxmlformats.org/officeDocument/2006/relationships/hyperlink" Target="http://online.zakon.kz/Document/?doc_id=30858960" TargetMode="External"/><Relationship Id="rId9348" Type="http://schemas.openxmlformats.org/officeDocument/2006/relationships/hyperlink" Target="http://online.zakon.kz/Document/?doc_id=31212669" TargetMode="External"/><Relationship Id="rId9762" Type="http://schemas.openxmlformats.org/officeDocument/2006/relationships/hyperlink" Target="http://online.zakon.kz/Document/?doc_id=31039509" TargetMode="External"/><Relationship Id="rId707" Type="http://schemas.openxmlformats.org/officeDocument/2006/relationships/hyperlink" Target="http://online.zakon.kz/Document/?doc_id=30366245" TargetMode="External"/><Relationship Id="rId1337" Type="http://schemas.openxmlformats.org/officeDocument/2006/relationships/hyperlink" Target="http://online.zakon.kz/Document/?doc_id=31548171" TargetMode="External"/><Relationship Id="rId1751" Type="http://schemas.openxmlformats.org/officeDocument/2006/relationships/hyperlink" Target="http://online.zakon.kz/Document/?doc_id=31482533" TargetMode="External"/><Relationship Id="rId2802" Type="http://schemas.openxmlformats.org/officeDocument/2006/relationships/hyperlink" Target="http://online.zakon.kz/Document/?doc_id=31482533" TargetMode="External"/><Relationship Id="rId5958" Type="http://schemas.openxmlformats.org/officeDocument/2006/relationships/hyperlink" Target="http://online.zakon.kz/Document/?doc_id=30783576" TargetMode="External"/><Relationship Id="rId8364" Type="http://schemas.openxmlformats.org/officeDocument/2006/relationships/hyperlink" Target="http://online.zakon.kz/Document/?doc_id=37072521" TargetMode="External"/><Relationship Id="rId9415" Type="http://schemas.openxmlformats.org/officeDocument/2006/relationships/hyperlink" Target="http://online.zakon.kz/Document/?doc_id=30783576"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31310976" TargetMode="External"/><Relationship Id="rId7380" Type="http://schemas.openxmlformats.org/officeDocument/2006/relationships/hyperlink" Target="http://online.zakon.kz/Document/?doc_id=31308043" TargetMode="External"/><Relationship Id="rId8017" Type="http://schemas.openxmlformats.org/officeDocument/2006/relationships/hyperlink" Target="http://online.zakon.kz/Document/?doc_id=31310976" TargetMode="External"/><Relationship Id="rId8431" Type="http://schemas.openxmlformats.org/officeDocument/2006/relationships/hyperlink" Target="http://online.zakon.kz/Document/?doc_id=30518961" TargetMode="External"/><Relationship Id="rId3576" Type="http://schemas.openxmlformats.org/officeDocument/2006/relationships/hyperlink" Target="http://online.zakon.kz/Document/?doc_id=31037865" TargetMode="External"/><Relationship Id="rId4627" Type="http://schemas.openxmlformats.org/officeDocument/2006/relationships/hyperlink" Target="http://online.zakon.kz/Document/?doc_id=31637478" TargetMode="External"/><Relationship Id="rId4974" Type="http://schemas.openxmlformats.org/officeDocument/2006/relationships/hyperlink" Target="http://online.zakon.kz/Document/?doc_id=31212822" TargetMode="External"/><Relationship Id="rId7033" Type="http://schemas.openxmlformats.org/officeDocument/2006/relationships/hyperlink" Target="http://online.zakon.kz/Document/?doc_id=31635450"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1481924" TargetMode="External"/><Relationship Id="rId3229" Type="http://schemas.openxmlformats.org/officeDocument/2006/relationships/hyperlink" Target="http://online.zakon.kz/Document/?doc_id=31037865" TargetMode="External"/><Relationship Id="rId3990" Type="http://schemas.openxmlformats.org/officeDocument/2006/relationships/hyperlink" Target="http://online.zakon.kz/Document/?doc_id=31483442" TargetMode="External"/><Relationship Id="rId7100" Type="http://schemas.openxmlformats.org/officeDocument/2006/relationships/hyperlink" Target="http://online.zakon.kz/Document/?doc_id=31308043" TargetMode="External"/><Relationship Id="rId1194" Type="http://schemas.openxmlformats.org/officeDocument/2006/relationships/hyperlink" Target="http://online.zakon.kz/Document/?doc_id=31481924" TargetMode="External"/><Relationship Id="rId2592" Type="http://schemas.openxmlformats.org/officeDocument/2006/relationships/hyperlink" Target="http://online.zakon.kz/Document/?doc_id=34319764" TargetMode="External"/><Relationship Id="rId3643" Type="http://schemas.openxmlformats.org/officeDocument/2006/relationships/hyperlink" Target="http://online.zakon.kz/Document/?doc_id=31124968" TargetMode="External"/><Relationship Id="rId6799" Type="http://schemas.openxmlformats.org/officeDocument/2006/relationships/hyperlink" Target="http://online.zakon.kz/Document/?doc_id=31310976"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2245" Type="http://schemas.openxmlformats.org/officeDocument/2006/relationships/hyperlink" Target="http://online.zakon.kz/Document/?doc_id=31615135" TargetMode="External"/><Relationship Id="rId3710" Type="http://schemas.openxmlformats.org/officeDocument/2006/relationships/hyperlink" Target="http://online.zakon.kz/Document/?doc_id=31411217" TargetMode="External"/><Relationship Id="rId6866" Type="http://schemas.openxmlformats.org/officeDocument/2006/relationships/hyperlink" Target="http://online.zakon.kz/Document/?doc_id=31037865" TargetMode="External"/><Relationship Id="rId7917" Type="http://schemas.openxmlformats.org/officeDocument/2006/relationships/hyperlink" Target="http://online.zakon.kz/Document/?doc_id=35263046" TargetMode="External"/><Relationship Id="rId9272" Type="http://schemas.openxmlformats.org/officeDocument/2006/relationships/hyperlink" Target="http://online.zakon.kz/Document/?doc_id=31548328" TargetMode="External"/><Relationship Id="rId631" Type="http://schemas.openxmlformats.org/officeDocument/2006/relationships/hyperlink" Target="http://online.zakon.kz/Document/?doc_id=30366245" TargetMode="External"/><Relationship Id="rId1261" Type="http://schemas.openxmlformats.org/officeDocument/2006/relationships/hyperlink" Target="http://online.zakon.kz/Document/?doc_id=33311355" TargetMode="External"/><Relationship Id="rId2312" Type="http://schemas.openxmlformats.org/officeDocument/2006/relationships/hyperlink" Target="http://online.zakon.kz/Document/?doc_id=30770543" TargetMode="External"/><Relationship Id="rId5468" Type="http://schemas.openxmlformats.org/officeDocument/2006/relationships/hyperlink" Target="http://online.zakon.kz/Document/?doc_id=38754908" TargetMode="External"/><Relationship Id="rId5882" Type="http://schemas.openxmlformats.org/officeDocument/2006/relationships/hyperlink" Target="http://online.zakon.kz/Document/?doc_id=31227435" TargetMode="External"/><Relationship Id="rId6519" Type="http://schemas.openxmlformats.org/officeDocument/2006/relationships/hyperlink" Target="http://online.zakon.kz/Document/?doc_id=35263046" TargetMode="External"/><Relationship Id="rId6933" Type="http://schemas.openxmlformats.org/officeDocument/2006/relationships/hyperlink" Target="http://online.zakon.kz/Document/?doc_id=30520771" TargetMode="External"/><Relationship Id="rId4484" Type="http://schemas.openxmlformats.org/officeDocument/2006/relationships/hyperlink" Target="http://online.zakon.kz/Document/?doc_id=31310976" TargetMode="External"/><Relationship Id="rId5535" Type="http://schemas.openxmlformats.org/officeDocument/2006/relationships/hyperlink" Target="http://online.zakon.kz/Document/?doc_id=32238856" TargetMode="External"/><Relationship Id="rId3086" Type="http://schemas.openxmlformats.org/officeDocument/2006/relationships/hyperlink" Target="http://online.zakon.kz/Document/?doc_id=31481924" TargetMode="External"/><Relationship Id="rId4137" Type="http://schemas.openxmlformats.org/officeDocument/2006/relationships/hyperlink" Target="http://online.zakon.kz/Document/?doc_id=30366245" TargetMode="External"/><Relationship Id="rId4551" Type="http://schemas.openxmlformats.org/officeDocument/2006/relationships/hyperlink" Target="http://online.zakon.kz/Document/?doc_id=31094393" TargetMode="External"/><Relationship Id="rId8758" Type="http://schemas.openxmlformats.org/officeDocument/2006/relationships/hyperlink" Target="http://online.zakon.kz/Document/?doc_id=31635450" TargetMode="External"/><Relationship Id="rId3153" Type="http://schemas.openxmlformats.org/officeDocument/2006/relationships/hyperlink" Target="http://online.zakon.kz/Document/?doc_id=35263046" TargetMode="External"/><Relationship Id="rId4204" Type="http://schemas.openxmlformats.org/officeDocument/2006/relationships/hyperlink" Target="http://online.zakon.kz/Document/?doc_id=30366245" TargetMode="External"/><Relationship Id="rId5602" Type="http://schemas.openxmlformats.org/officeDocument/2006/relationships/hyperlink" Target="http://online.zakon.kz/Document/?doc_id=30520771" TargetMode="External"/><Relationship Id="rId9809" Type="http://schemas.openxmlformats.org/officeDocument/2006/relationships/hyperlink" Target="http://online.zakon.kz/Document/?doc_id=30449762" TargetMode="External"/><Relationship Id="rId7774" Type="http://schemas.openxmlformats.org/officeDocument/2006/relationships/hyperlink" Target="http://online.zakon.kz/Document/?doc_id=31414197" TargetMode="External"/><Relationship Id="rId8825" Type="http://schemas.openxmlformats.org/officeDocument/2006/relationships/hyperlink" Target="http://online.zakon.kz/Document/?doc_id=31637478" TargetMode="External"/><Relationship Id="rId141" Type="http://schemas.openxmlformats.org/officeDocument/2006/relationships/hyperlink" Target="http://online.zakon.kz/Document/?doc_id=31574510" TargetMode="External"/><Relationship Id="rId3220" Type="http://schemas.openxmlformats.org/officeDocument/2006/relationships/hyperlink" Target="http://online.zakon.kz/Document/?doc_id=30568184" TargetMode="External"/><Relationship Id="rId6029" Type="http://schemas.openxmlformats.org/officeDocument/2006/relationships/hyperlink" Target="http://online.zakon.kz/Document/?doc_id=35263046" TargetMode="External"/><Relationship Id="rId6376" Type="http://schemas.openxmlformats.org/officeDocument/2006/relationships/hyperlink" Target="http://online.zakon.kz/Document/?doc_id=1026672" TargetMode="External"/><Relationship Id="rId6790" Type="http://schemas.openxmlformats.org/officeDocument/2006/relationships/hyperlink" Target="http://online.zakon.kz/Document/?doc_id=31312849" TargetMode="External"/><Relationship Id="rId7427" Type="http://schemas.openxmlformats.org/officeDocument/2006/relationships/hyperlink" Target="http://online.zakon.kz/Document/?doc_id=38754908" TargetMode="External"/><Relationship Id="rId7841" Type="http://schemas.openxmlformats.org/officeDocument/2006/relationships/hyperlink" Target="http://online.zakon.kz/Document/?doc_id=31637478"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0366245" TargetMode="External"/><Relationship Id="rId5392" Type="http://schemas.openxmlformats.org/officeDocument/2006/relationships/hyperlink" Target="http://online.zakon.kz/Document/?doc_id=31310976" TargetMode="External"/><Relationship Id="rId6443" Type="http://schemas.openxmlformats.org/officeDocument/2006/relationships/hyperlink" Target="http://online.zakon.kz/Document/?doc_id=31481924" TargetMode="External"/><Relationship Id="rId9599" Type="http://schemas.openxmlformats.org/officeDocument/2006/relationships/hyperlink" Target="http://online.zakon.kz/Document/?doc_id=30520771" TargetMode="External"/><Relationship Id="rId958" Type="http://schemas.openxmlformats.org/officeDocument/2006/relationships/hyperlink" Target="http://online.zakon.kz/Document/?doc_id=30366245" TargetMode="External"/><Relationship Id="rId1588" Type="http://schemas.openxmlformats.org/officeDocument/2006/relationships/hyperlink" Target="http://online.zakon.kz/Document/?doc_id=30366245" TargetMode="External"/><Relationship Id="rId2639" Type="http://schemas.openxmlformats.org/officeDocument/2006/relationships/hyperlink" Target="http://online.zakon.kz/Document/?doc_id=30366245" TargetMode="External"/><Relationship Id="rId5045" Type="http://schemas.openxmlformats.org/officeDocument/2006/relationships/hyperlink" Target="http://online.zakon.kz/Document/?doc_id=31518761" TargetMode="External"/><Relationship Id="rId6510" Type="http://schemas.openxmlformats.org/officeDocument/2006/relationships/hyperlink" Target="http://online.zakon.kz/Document/?doc_id=31635450" TargetMode="External"/><Relationship Id="rId9666" Type="http://schemas.openxmlformats.org/officeDocument/2006/relationships/hyperlink" Target="http://online.zakon.kz/Document/?doc_id=30518961" TargetMode="External"/><Relationship Id="rId1655" Type="http://schemas.openxmlformats.org/officeDocument/2006/relationships/hyperlink" Target="http://online.zakon.kz/Document/?doc_id=30366245" TargetMode="External"/><Relationship Id="rId2706" Type="http://schemas.openxmlformats.org/officeDocument/2006/relationships/hyperlink" Target="http://online.zakon.kz/Document/?doc_id=31481924" TargetMode="External"/><Relationship Id="rId4061" Type="http://schemas.openxmlformats.org/officeDocument/2006/relationships/hyperlink" Target="http://online.zakon.kz/Document/?doc_id=31310976" TargetMode="External"/><Relationship Id="rId5112" Type="http://schemas.openxmlformats.org/officeDocument/2006/relationships/hyperlink" Target="http://online.zakon.kz/Document/?doc_id=31635450" TargetMode="External"/><Relationship Id="rId8268" Type="http://schemas.openxmlformats.org/officeDocument/2006/relationships/hyperlink" Target="http://online.zakon.kz/Document/?doc_id=30624803" TargetMode="External"/><Relationship Id="rId8682" Type="http://schemas.openxmlformats.org/officeDocument/2006/relationships/hyperlink" Target="http://online.zakon.kz/Document/?doc_id=30835176" TargetMode="External"/><Relationship Id="rId9319" Type="http://schemas.openxmlformats.org/officeDocument/2006/relationships/hyperlink" Target="http://online.zakon.kz/Document/?doc_id=31637478" TargetMode="External"/><Relationship Id="rId9733" Type="http://schemas.openxmlformats.org/officeDocument/2006/relationships/hyperlink" Target="http://online.zakon.kz/Document/?doc_id=30783576" TargetMode="External"/><Relationship Id="rId1308" Type="http://schemas.openxmlformats.org/officeDocument/2006/relationships/hyperlink" Target="http://online.zakon.kz/Document/?doc_id=30782059" TargetMode="External"/><Relationship Id="rId7284" Type="http://schemas.openxmlformats.org/officeDocument/2006/relationships/hyperlink" Target="http://online.zakon.kz/Document/?doc_id=31411217" TargetMode="External"/><Relationship Id="rId8335" Type="http://schemas.openxmlformats.org/officeDocument/2006/relationships/hyperlink" Target="http://online.zakon.kz/Document/?doc_id=30520771" TargetMode="External"/><Relationship Id="rId1722" Type="http://schemas.openxmlformats.org/officeDocument/2006/relationships/hyperlink" Target="http://online.zakon.kz/Document/?doc_id=30366245" TargetMode="External"/><Relationship Id="rId4878" Type="http://schemas.openxmlformats.org/officeDocument/2006/relationships/hyperlink" Target="http://online.zakon.kz/Document/?doc_id=30920356" TargetMode="External"/><Relationship Id="rId5929" Type="http://schemas.openxmlformats.org/officeDocument/2006/relationships/hyperlink" Target="http://online.zakon.kz/Document/?doc_id=30782059" TargetMode="External"/><Relationship Id="rId9800" Type="http://schemas.openxmlformats.org/officeDocument/2006/relationships/hyperlink" Target="http://online.zakon.kz/Document/?doc_id=35263046" TargetMode="External"/><Relationship Id="rId14" Type="http://schemas.openxmlformats.org/officeDocument/2006/relationships/hyperlink" Target="http://online.zakon.kz/Document/?doc_id=30366245" TargetMode="External"/><Relationship Id="rId3894" Type="http://schemas.openxmlformats.org/officeDocument/2006/relationships/hyperlink" Target="http://online.zakon.kz/Document/?doc_id=30366245" TargetMode="External"/><Relationship Id="rId4945" Type="http://schemas.openxmlformats.org/officeDocument/2006/relationships/hyperlink" Target="http://online.zakon.kz/Document/?doc_id=31181936" TargetMode="External"/><Relationship Id="rId7004" Type="http://schemas.openxmlformats.org/officeDocument/2006/relationships/hyperlink" Target="http://online.zakon.kz/Document/?doc_id=31037865" TargetMode="External"/><Relationship Id="rId7351" Type="http://schemas.openxmlformats.org/officeDocument/2006/relationships/hyperlink" Target="http://online.zakon.kz/Document/?doc_id=32873082" TargetMode="External"/><Relationship Id="rId8402" Type="http://schemas.openxmlformats.org/officeDocument/2006/relationships/hyperlink" Target="http://online.zakon.kz/Document/?doc_id=31575294" TargetMode="External"/><Relationship Id="rId2496" Type="http://schemas.openxmlformats.org/officeDocument/2006/relationships/hyperlink" Target="http://online.zakon.kz/Document/?doc_id=37072521" TargetMode="External"/><Relationship Id="rId3547" Type="http://schemas.openxmlformats.org/officeDocument/2006/relationships/hyperlink" Target="http://online.zakon.kz/Document/?doc_id=32083869" TargetMode="External"/><Relationship Id="rId3961" Type="http://schemas.openxmlformats.org/officeDocument/2006/relationships/hyperlink" Target="http://online.zakon.kz/Document/?doc_id=30624803" TargetMode="External"/><Relationship Id="rId468" Type="http://schemas.openxmlformats.org/officeDocument/2006/relationships/hyperlink" Target="http://online.zakon.kz/Document/?doc_id=30366245" TargetMode="External"/><Relationship Id="rId882" Type="http://schemas.openxmlformats.org/officeDocument/2006/relationships/hyperlink" Target="http://online.zakon.kz/Document/?doc_id=30366245" TargetMode="External"/><Relationship Id="rId1098" Type="http://schemas.openxmlformats.org/officeDocument/2006/relationships/hyperlink" Target="http://online.zakon.kz/Document/?doc_id=30366245" TargetMode="External"/><Relationship Id="rId2149" Type="http://schemas.openxmlformats.org/officeDocument/2006/relationships/hyperlink" Target="http://online.zakon.kz/Document/?doc_id=30518961" TargetMode="External"/><Relationship Id="rId2563" Type="http://schemas.openxmlformats.org/officeDocument/2006/relationships/hyperlink" Target="http://online.zakon.kz/Document/?doc_id=31112647" TargetMode="External"/><Relationship Id="rId3614" Type="http://schemas.openxmlformats.org/officeDocument/2006/relationships/hyperlink" Target="http://online.zakon.kz/Document/?doc_id=31037865" TargetMode="External"/><Relationship Id="rId6020" Type="http://schemas.openxmlformats.org/officeDocument/2006/relationships/hyperlink" Target="http://online.zakon.kz/Document/?doc_id=38004980" TargetMode="External"/><Relationship Id="rId9176" Type="http://schemas.openxmlformats.org/officeDocument/2006/relationships/hyperlink" Target="http://online.zakon.kz/Document/?doc_id=31481924" TargetMode="External"/><Relationship Id="rId9590" Type="http://schemas.openxmlformats.org/officeDocument/2006/relationships/hyperlink" Target="http://online.zakon.kz/Document/?doc_id=31037865" TargetMode="External"/><Relationship Id="rId535" Type="http://schemas.openxmlformats.org/officeDocument/2006/relationships/hyperlink" Target="http://online.zakon.kz/Document/?doc_id=30366245" TargetMode="External"/><Relationship Id="rId1165" Type="http://schemas.openxmlformats.org/officeDocument/2006/relationships/hyperlink" Target="http://online.zakon.kz/Document/?doc_id=31646018" TargetMode="External"/><Relationship Id="rId2216" Type="http://schemas.openxmlformats.org/officeDocument/2006/relationships/hyperlink" Target="http://online.zakon.kz/Document/?doc_id=30366245" TargetMode="External"/><Relationship Id="rId2630" Type="http://schemas.openxmlformats.org/officeDocument/2006/relationships/hyperlink" Target="http://online.zakon.kz/Document/?doc_id=30518961" TargetMode="External"/><Relationship Id="rId5786" Type="http://schemas.openxmlformats.org/officeDocument/2006/relationships/hyperlink" Target="http://online.zakon.kz/Document/?doc_id=31310976" TargetMode="External"/><Relationship Id="rId6837" Type="http://schemas.openxmlformats.org/officeDocument/2006/relationships/hyperlink" Target="http://online.zakon.kz/Document/?doc_id=30384673" TargetMode="External"/><Relationship Id="rId8192" Type="http://schemas.openxmlformats.org/officeDocument/2006/relationships/hyperlink" Target="http://online.zakon.kz/Document/?doc_id=31310976" TargetMode="External"/><Relationship Id="rId9243" Type="http://schemas.openxmlformats.org/officeDocument/2006/relationships/hyperlink" Target="http://online.zakon.kz/Document/?doc_id=30565734" TargetMode="External"/><Relationship Id="rId602" Type="http://schemas.openxmlformats.org/officeDocument/2006/relationships/hyperlink" Target="http://online.zakon.kz/Document/?doc_id=30366245" TargetMode="External"/><Relationship Id="rId1232" Type="http://schemas.openxmlformats.org/officeDocument/2006/relationships/hyperlink" Target="http://online.zakon.kz/Document/?doc_id=30194122" TargetMode="External"/><Relationship Id="rId4388" Type="http://schemas.openxmlformats.org/officeDocument/2006/relationships/hyperlink" Target="http://online.zakon.kz/Document/?doc_id=30366245" TargetMode="External"/><Relationship Id="rId5439" Type="http://schemas.openxmlformats.org/officeDocument/2006/relationships/hyperlink" Target="http://online.zakon.kz/Document/?doc_id=30518961" TargetMode="External"/><Relationship Id="rId9310" Type="http://schemas.openxmlformats.org/officeDocument/2006/relationships/hyperlink" Target="http://online.zakon.kz/Document/?doc_id=30782059" TargetMode="External"/><Relationship Id="rId5853" Type="http://schemas.openxmlformats.org/officeDocument/2006/relationships/hyperlink" Target="http://online.zakon.kz/Document/?doc_id=30858960" TargetMode="External"/><Relationship Id="rId6904" Type="http://schemas.openxmlformats.org/officeDocument/2006/relationships/hyperlink" Target="http://online.zakon.kz/Document/?doc_id=31312849" TargetMode="External"/><Relationship Id="rId3057" Type="http://schemas.openxmlformats.org/officeDocument/2006/relationships/hyperlink" Target="http://online.zakon.kz/Document/?doc_id=30366245" TargetMode="External"/><Relationship Id="rId4108" Type="http://schemas.openxmlformats.org/officeDocument/2006/relationships/hyperlink" Target="http://online.zakon.kz/Document/?doc_id=31037865" TargetMode="External"/><Relationship Id="rId4455" Type="http://schemas.openxmlformats.org/officeDocument/2006/relationships/hyperlink" Target="http://online.zakon.kz/Document/?doc_id=31037865" TargetMode="External"/><Relationship Id="rId5506" Type="http://schemas.openxmlformats.org/officeDocument/2006/relationships/hyperlink" Target="http://online.zakon.kz/Document/?doc_id=31534878" TargetMode="External"/><Relationship Id="rId5920" Type="http://schemas.openxmlformats.org/officeDocument/2006/relationships/hyperlink" Target="http://online.zakon.kz/Document/?doc_id=31039509" TargetMode="External"/><Relationship Id="rId3471" Type="http://schemas.openxmlformats.org/officeDocument/2006/relationships/hyperlink" Target="http://online.zakon.kz/Document/?doc_id=31565335" TargetMode="External"/><Relationship Id="rId4522" Type="http://schemas.openxmlformats.org/officeDocument/2006/relationships/hyperlink" Target="http://online.zakon.kz/Document/?doc_id=31037865" TargetMode="External"/><Relationship Id="rId7678" Type="http://schemas.openxmlformats.org/officeDocument/2006/relationships/hyperlink" Target="http://online.zakon.kz/Document/?doc_id=31481924" TargetMode="External"/><Relationship Id="rId8729" Type="http://schemas.openxmlformats.org/officeDocument/2006/relationships/hyperlink" Target="http://online.zakon.kz/Document/?doc_id=31406125"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366245" TargetMode="External"/><Relationship Id="rId3124" Type="http://schemas.openxmlformats.org/officeDocument/2006/relationships/hyperlink" Target="http://online.zakon.kz/Document/?doc_id=30939199" TargetMode="External"/><Relationship Id="rId6694" Type="http://schemas.openxmlformats.org/officeDocument/2006/relationships/hyperlink" Target="http://online.zakon.kz/Document/?doc_id=39147530" TargetMode="External"/><Relationship Id="rId7745" Type="http://schemas.openxmlformats.org/officeDocument/2006/relationships/hyperlink" Target="http://online.zakon.kz/Document/?doc_id=35263046" TargetMode="External"/><Relationship Id="rId2140" Type="http://schemas.openxmlformats.org/officeDocument/2006/relationships/hyperlink" Target="http://online.zakon.kz/Document/?doc_id=31312849" TargetMode="External"/><Relationship Id="rId5296" Type="http://schemas.openxmlformats.org/officeDocument/2006/relationships/hyperlink" Target="http://online.zakon.kz/Document/?doc_id=30518961" TargetMode="External"/><Relationship Id="rId6347" Type="http://schemas.openxmlformats.org/officeDocument/2006/relationships/hyperlink" Target="http://online.zakon.kz/Document/?doc_id=38754908" TargetMode="External"/><Relationship Id="rId6761" Type="http://schemas.openxmlformats.org/officeDocument/2006/relationships/hyperlink" Target="http://online.zakon.kz/Document/?doc_id=30961552" TargetMode="External"/><Relationship Id="rId7812" Type="http://schemas.openxmlformats.org/officeDocument/2006/relationships/hyperlink" Target="http://online.zakon.kz/Document/?doc_id=31409224" TargetMode="External"/><Relationship Id="rId112" Type="http://schemas.openxmlformats.org/officeDocument/2006/relationships/hyperlink" Target="http://online.zakon.kz/Document/?doc_id=31034316" TargetMode="External"/><Relationship Id="rId5363" Type="http://schemas.openxmlformats.org/officeDocument/2006/relationships/hyperlink" Target="http://online.zakon.kz/Document/?doc_id=31519607" TargetMode="External"/><Relationship Id="rId6414" Type="http://schemas.openxmlformats.org/officeDocument/2006/relationships/hyperlink" Target="http://online.zakon.kz/Document/?doc_id=30565734" TargetMode="External"/><Relationship Id="rId2957" Type="http://schemas.openxmlformats.org/officeDocument/2006/relationships/hyperlink" Target="http://online.zakon.kz/Document/?doc_id=30366245" TargetMode="External"/><Relationship Id="rId5016" Type="http://schemas.openxmlformats.org/officeDocument/2006/relationships/hyperlink" Target="http://online.zakon.kz/Document/?doc_id=31094393" TargetMode="External"/><Relationship Id="rId929" Type="http://schemas.openxmlformats.org/officeDocument/2006/relationships/hyperlink" Target="http://online.zakon.kz/Document/?doc_id=30366245" TargetMode="External"/><Relationship Id="rId1559" Type="http://schemas.openxmlformats.org/officeDocument/2006/relationships/hyperlink" Target="http://online.zakon.kz/Document/?doc_id=34571108" TargetMode="External"/><Relationship Id="rId1973" Type="http://schemas.openxmlformats.org/officeDocument/2006/relationships/hyperlink" Target="http://online.zakon.kz/Document/?doc_id=30366245" TargetMode="External"/><Relationship Id="rId4032" Type="http://schemas.openxmlformats.org/officeDocument/2006/relationships/hyperlink" Target="http://online.zakon.kz/Document/?doc_id=30366245" TargetMode="External"/><Relationship Id="rId5430" Type="http://schemas.openxmlformats.org/officeDocument/2006/relationships/hyperlink" Target="http://online.zakon.kz/Document/?doc_id=31312849" TargetMode="External"/><Relationship Id="rId7188" Type="http://schemas.openxmlformats.org/officeDocument/2006/relationships/hyperlink" Target="http://online.zakon.kz/Document/?doc_id=31312849" TargetMode="External"/><Relationship Id="rId8239" Type="http://schemas.openxmlformats.org/officeDocument/2006/relationships/hyperlink" Target="http://online.zakon.kz/Document/?doc_id=30624803" TargetMode="External"/><Relationship Id="rId8586" Type="http://schemas.openxmlformats.org/officeDocument/2006/relationships/hyperlink" Target="http://online.zakon.kz/Document/?doc_id=30520771" TargetMode="External"/><Relationship Id="rId9637" Type="http://schemas.openxmlformats.org/officeDocument/2006/relationships/hyperlink" Target="http://online.zakon.kz/Document/?doc_id=31635450" TargetMode="External"/><Relationship Id="rId1626" Type="http://schemas.openxmlformats.org/officeDocument/2006/relationships/hyperlink" Target="http://online.zakon.kz/Document/?doc_id=31637478" TargetMode="External"/><Relationship Id="rId8653" Type="http://schemas.openxmlformats.org/officeDocument/2006/relationships/hyperlink" Target="http://online.zakon.kz/Document/?doc_id=31482533" TargetMode="External"/><Relationship Id="rId9704" Type="http://schemas.openxmlformats.org/officeDocument/2006/relationships/hyperlink" Target="http://online.zakon.kz/Document/?doc_id=30782059" TargetMode="External"/><Relationship Id="rId3798" Type="http://schemas.openxmlformats.org/officeDocument/2006/relationships/hyperlink" Target="http://online.zakon.kz/Document/?doc_id=30366245" TargetMode="External"/><Relationship Id="rId4849" Type="http://schemas.openxmlformats.org/officeDocument/2006/relationships/hyperlink" Target="http://online.zakon.kz/Document/?doc_id=38754908" TargetMode="External"/><Relationship Id="rId7255" Type="http://schemas.openxmlformats.org/officeDocument/2006/relationships/hyperlink" Target="http://online.zakon.kz/Document/?doc_id=31482533" TargetMode="External"/><Relationship Id="rId8306" Type="http://schemas.openxmlformats.org/officeDocument/2006/relationships/hyperlink" Target="http://online.zakon.kz/Document/?doc_id=31310976" TargetMode="External"/><Relationship Id="rId8720" Type="http://schemas.openxmlformats.org/officeDocument/2006/relationships/hyperlink" Target="http://online.zakon.kz/Document/?doc_id=31549135" TargetMode="External"/><Relationship Id="rId3865" Type="http://schemas.openxmlformats.org/officeDocument/2006/relationships/hyperlink" Target="http://online.zakon.kz/Document/?doc_id=30366245" TargetMode="External"/><Relationship Id="rId4916" Type="http://schemas.openxmlformats.org/officeDocument/2006/relationships/hyperlink" Target="http://online.zakon.kz/Document/?doc_id=31112647" TargetMode="External"/><Relationship Id="rId6271" Type="http://schemas.openxmlformats.org/officeDocument/2006/relationships/hyperlink" Target="http://online.zakon.kz/Document/?doc_id=31094393" TargetMode="External"/><Relationship Id="rId7322" Type="http://schemas.openxmlformats.org/officeDocument/2006/relationships/hyperlink" Target="http://online.zakon.kz/Document/?doc_id=34039764" TargetMode="External"/><Relationship Id="rId786" Type="http://schemas.openxmlformats.org/officeDocument/2006/relationships/hyperlink" Target="http://online.zakon.kz/Document/?doc_id=30366245" TargetMode="External"/><Relationship Id="rId2467" Type="http://schemas.openxmlformats.org/officeDocument/2006/relationships/hyperlink" Target="http://online.zakon.kz/Document/?doc_id=31311654" TargetMode="External"/><Relationship Id="rId3518" Type="http://schemas.openxmlformats.org/officeDocument/2006/relationships/hyperlink" Target="http://online.zakon.kz/Document/?doc_id=38754908" TargetMode="External"/><Relationship Id="rId9494" Type="http://schemas.openxmlformats.org/officeDocument/2006/relationships/hyperlink" Target="http://online.zakon.kz/Document/?doc_id=31574615" TargetMode="External"/><Relationship Id="rId439" Type="http://schemas.openxmlformats.org/officeDocument/2006/relationships/hyperlink" Target="http://online.zakon.kz/Document/?doc_id=30366245" TargetMode="External"/><Relationship Id="rId1069" Type="http://schemas.openxmlformats.org/officeDocument/2006/relationships/hyperlink" Target="http://online.zakon.kz/Document/?doc_id=30366245" TargetMode="External"/><Relationship Id="rId1483" Type="http://schemas.openxmlformats.org/officeDocument/2006/relationships/hyperlink" Target="http://online.zakon.kz/Document/?doc_id=30366245" TargetMode="External"/><Relationship Id="rId2881" Type="http://schemas.openxmlformats.org/officeDocument/2006/relationships/hyperlink" Target="http://online.zakon.kz/Document/?doc_id=30366245" TargetMode="External"/><Relationship Id="rId3932" Type="http://schemas.openxmlformats.org/officeDocument/2006/relationships/hyperlink" Target="http://online.zakon.kz/Document/?doc_id=35263046" TargetMode="External"/><Relationship Id="rId8096" Type="http://schemas.openxmlformats.org/officeDocument/2006/relationships/hyperlink" Target="http://online.zakon.kz/Document/?doc_id=30782059" TargetMode="External"/><Relationship Id="rId9147" Type="http://schemas.openxmlformats.org/officeDocument/2006/relationships/hyperlink" Target="http://online.zakon.kz/Document/?doc_id=30448334"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366245" TargetMode="External"/><Relationship Id="rId1136" Type="http://schemas.openxmlformats.org/officeDocument/2006/relationships/hyperlink" Target="http://online.zakon.kz/Document/?doc_id=30520771" TargetMode="External"/><Relationship Id="rId2534" Type="http://schemas.openxmlformats.org/officeDocument/2006/relationships/hyperlink" Target="http://online.zakon.kz/Document/?doc_id=31481924" TargetMode="External"/><Relationship Id="rId8163" Type="http://schemas.openxmlformats.org/officeDocument/2006/relationships/hyperlink" Target="http://online.zakon.kz/Document/?doc_id=31637478" TargetMode="External"/><Relationship Id="rId9214" Type="http://schemas.openxmlformats.org/officeDocument/2006/relationships/hyperlink" Target="http://online.zakon.kz/Document/?doc_id=30449762" TargetMode="External"/><Relationship Id="rId9561" Type="http://schemas.openxmlformats.org/officeDocument/2006/relationships/hyperlink" Target="http://online.zakon.kz/Document/?doc_id=31635450" TargetMode="External"/><Relationship Id="rId920" Type="http://schemas.openxmlformats.org/officeDocument/2006/relationships/hyperlink" Target="http://online.zakon.kz/Document/?doc_id=30366245" TargetMode="External"/><Relationship Id="rId1550" Type="http://schemas.openxmlformats.org/officeDocument/2006/relationships/hyperlink" Target="http://online.zakon.kz/Document/?doc_id=30366245" TargetMode="External"/><Relationship Id="rId2601" Type="http://schemas.openxmlformats.org/officeDocument/2006/relationships/hyperlink" Target="http://online.zakon.kz/Document/?doc_id=30366245" TargetMode="External"/><Relationship Id="rId5757" Type="http://schemas.openxmlformats.org/officeDocument/2006/relationships/hyperlink" Target="http://online.zakon.kz/Document/?doc_id=31635450" TargetMode="External"/><Relationship Id="rId6808" Type="http://schemas.openxmlformats.org/officeDocument/2006/relationships/hyperlink" Target="http://online.zakon.kz/Document/?doc_id=30520771" TargetMode="External"/><Relationship Id="rId1203" Type="http://schemas.openxmlformats.org/officeDocument/2006/relationships/hyperlink" Target="http://online.zakon.kz/Document/?doc_id=30518961" TargetMode="External"/><Relationship Id="rId4359" Type="http://schemas.openxmlformats.org/officeDocument/2006/relationships/hyperlink" Target="http://online.zakon.kz/Document/?doc_id=30366245" TargetMode="External"/><Relationship Id="rId4773" Type="http://schemas.openxmlformats.org/officeDocument/2006/relationships/hyperlink" Target="http://online.zakon.kz/Document/?doc_id=31635450" TargetMode="External"/><Relationship Id="rId5824" Type="http://schemas.openxmlformats.org/officeDocument/2006/relationships/hyperlink" Target="http://online.zakon.kz/Document/?doc_id=31518761" TargetMode="External"/><Relationship Id="rId8230" Type="http://schemas.openxmlformats.org/officeDocument/2006/relationships/hyperlink" Target="http://online.zakon.kz/Document/?doc_id=31037865" TargetMode="External"/><Relationship Id="rId3375" Type="http://schemas.openxmlformats.org/officeDocument/2006/relationships/hyperlink" Target="http://online.zakon.kz/Document/?doc_id=31025648" TargetMode="External"/><Relationship Id="rId4426" Type="http://schemas.openxmlformats.org/officeDocument/2006/relationships/hyperlink" Target="http://online.zakon.kz/Document/?doc_id=31037865" TargetMode="External"/><Relationship Id="rId4840" Type="http://schemas.openxmlformats.org/officeDocument/2006/relationships/hyperlink" Target="http://online.zakon.kz/Document/?doc_id=31646018" TargetMode="External"/><Relationship Id="rId7996" Type="http://schemas.openxmlformats.org/officeDocument/2006/relationships/hyperlink" Target="http://online.zakon.kz/Document/?doc_id=30783576" TargetMode="External"/><Relationship Id="rId296" Type="http://schemas.openxmlformats.org/officeDocument/2006/relationships/hyperlink" Target="http://online.zakon.kz/Document/?doc_id=30366245" TargetMode="External"/><Relationship Id="rId2391" Type="http://schemas.openxmlformats.org/officeDocument/2006/relationships/hyperlink" Target="http://online.zakon.kz/Document/?doc_id=31037865" TargetMode="External"/><Relationship Id="rId3028" Type="http://schemas.openxmlformats.org/officeDocument/2006/relationships/hyperlink" Target="http://online.zakon.kz/Document/?doc_id=30518961" TargetMode="External"/><Relationship Id="rId3442" Type="http://schemas.openxmlformats.org/officeDocument/2006/relationships/hyperlink" Target="http://online.zakon.kz/Document/?doc_id=38754908" TargetMode="External"/><Relationship Id="rId6598" Type="http://schemas.openxmlformats.org/officeDocument/2006/relationships/hyperlink" Target="http://online.zakon.kz/Document/?doc_id=35263046" TargetMode="External"/><Relationship Id="rId7649" Type="http://schemas.openxmlformats.org/officeDocument/2006/relationships/hyperlink" Target="http://online.zakon.kz/Document/?doc_id=31113828" TargetMode="External"/><Relationship Id="rId363" Type="http://schemas.openxmlformats.org/officeDocument/2006/relationships/hyperlink" Target="http://online.zakon.kz/Document/?doc_id=30366245" TargetMode="External"/><Relationship Id="rId2044" Type="http://schemas.openxmlformats.org/officeDocument/2006/relationships/hyperlink" Target="http://online.zakon.kz/Document/?doc_id=31635450" TargetMode="External"/><Relationship Id="rId9071" Type="http://schemas.openxmlformats.org/officeDocument/2006/relationships/hyperlink" Target="http://online.zakon.kz/Document/?doc_id=31518761"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366245" TargetMode="External"/><Relationship Id="rId2111" Type="http://schemas.openxmlformats.org/officeDocument/2006/relationships/hyperlink" Target="http://online.zakon.kz/Document/?doc_id=30366245" TargetMode="External"/><Relationship Id="rId5267" Type="http://schemas.openxmlformats.org/officeDocument/2006/relationships/hyperlink" Target="http://online.zakon.kz/Document/?doc_id=30518961" TargetMode="External"/><Relationship Id="rId6318" Type="http://schemas.openxmlformats.org/officeDocument/2006/relationships/hyperlink" Target="http://online.zakon.kz/Document/?doc_id=30858918" TargetMode="External"/><Relationship Id="rId6665" Type="http://schemas.openxmlformats.org/officeDocument/2006/relationships/hyperlink" Target="http://online.zakon.kz/Document/?doc_id=30518961" TargetMode="External"/><Relationship Id="rId7716" Type="http://schemas.openxmlformats.org/officeDocument/2006/relationships/hyperlink" Target="http://online.zakon.kz/Document/?doc_id=31310976" TargetMode="External"/><Relationship Id="rId5681" Type="http://schemas.openxmlformats.org/officeDocument/2006/relationships/hyperlink" Target="http://online.zakon.kz/Document/?doc_id=31312849" TargetMode="External"/><Relationship Id="rId6732" Type="http://schemas.openxmlformats.org/officeDocument/2006/relationships/hyperlink" Target="http://online.zakon.kz/Document/?doc_id=30565734" TargetMode="External"/><Relationship Id="rId1877" Type="http://schemas.openxmlformats.org/officeDocument/2006/relationships/hyperlink" Target="http://online.zakon.kz/Document/?doc_id=30366245" TargetMode="External"/><Relationship Id="rId2928" Type="http://schemas.openxmlformats.org/officeDocument/2006/relationships/hyperlink" Target="http://online.zakon.kz/Document/?doc_id=30366245" TargetMode="External"/><Relationship Id="rId4283" Type="http://schemas.openxmlformats.org/officeDocument/2006/relationships/hyperlink" Target="http://online.zakon.kz/Document/?doc_id=31310976" TargetMode="External"/><Relationship Id="rId5334" Type="http://schemas.openxmlformats.org/officeDocument/2006/relationships/hyperlink" Target="http://online.zakon.kz/Document/?doc_id=30443899" TargetMode="External"/><Relationship Id="rId1944" Type="http://schemas.openxmlformats.org/officeDocument/2006/relationships/hyperlink" Target="http://online.zakon.kz/Document/?doc_id=31519607" TargetMode="External"/><Relationship Id="rId4350" Type="http://schemas.openxmlformats.org/officeDocument/2006/relationships/hyperlink" Target="http://online.zakon.kz/Document/?doc_id=31094393" TargetMode="External"/><Relationship Id="rId5401" Type="http://schemas.openxmlformats.org/officeDocument/2006/relationships/hyperlink" Target="http://online.zakon.kz/Document/?doc_id=31310976" TargetMode="External"/><Relationship Id="rId8557" Type="http://schemas.openxmlformats.org/officeDocument/2006/relationships/hyperlink" Target="http://online.zakon.kz/Document/?doc_id=31635450" TargetMode="External"/><Relationship Id="rId8971" Type="http://schemas.openxmlformats.org/officeDocument/2006/relationships/hyperlink" Target="http://online.zakon.kz/Document/?doc_id=31518761" TargetMode="External"/><Relationship Id="rId9608" Type="http://schemas.openxmlformats.org/officeDocument/2006/relationships/hyperlink" Target="http://online.zakon.kz/Document/?doc_id=31637478" TargetMode="External"/><Relationship Id="rId4003" Type="http://schemas.openxmlformats.org/officeDocument/2006/relationships/hyperlink" Target="http://online.zakon.kz/Document/?link_id=1001278358" TargetMode="External"/><Relationship Id="rId7159" Type="http://schemas.openxmlformats.org/officeDocument/2006/relationships/hyperlink" Target="http://online.zakon.kz/Document/?doc_id=30400395" TargetMode="External"/><Relationship Id="rId7573" Type="http://schemas.openxmlformats.org/officeDocument/2006/relationships/hyperlink" Target="http://online.zakon.kz/Document/?doc_id=30384784" TargetMode="External"/><Relationship Id="rId8624" Type="http://schemas.openxmlformats.org/officeDocument/2006/relationships/hyperlink" Target="http://online.zakon.kz/Document/?doc_id=31635450" TargetMode="External"/><Relationship Id="rId6175" Type="http://schemas.openxmlformats.org/officeDocument/2006/relationships/image" Target="media/image2.gif"/><Relationship Id="rId7226" Type="http://schemas.openxmlformats.org/officeDocument/2006/relationships/hyperlink" Target="http://online.zakon.kz/Document/?doc_id=31310976" TargetMode="External"/><Relationship Id="rId3769" Type="http://schemas.openxmlformats.org/officeDocument/2006/relationships/hyperlink" Target="http://online.zakon.kz/Document/?doc_id=30384673" TargetMode="External"/><Relationship Id="rId5191" Type="http://schemas.openxmlformats.org/officeDocument/2006/relationships/hyperlink" Target="http://online.zakon.kz/Document/?doc_id=31534610" TargetMode="External"/><Relationship Id="rId6242" Type="http://schemas.openxmlformats.org/officeDocument/2006/relationships/hyperlink" Target="http://online.zakon.kz/Document/?doc_id=31637478" TargetMode="External"/><Relationship Id="rId7640" Type="http://schemas.openxmlformats.org/officeDocument/2006/relationships/hyperlink" Target="http://online.zakon.kz/Document/?doc_id=31310976" TargetMode="External"/><Relationship Id="rId9398" Type="http://schemas.openxmlformats.org/officeDocument/2006/relationships/hyperlink" Target="http://online.zakon.kz/Document/?doc_id=38754908" TargetMode="External"/><Relationship Id="rId2785" Type="http://schemas.openxmlformats.org/officeDocument/2006/relationships/hyperlink" Target="http://online.zakon.kz/Document/?doc_id=31481924" TargetMode="External"/><Relationship Id="rId3836" Type="http://schemas.openxmlformats.org/officeDocument/2006/relationships/hyperlink" Target="http://online.zakon.kz/Document/?doc_id=31094393" TargetMode="External"/><Relationship Id="rId757" Type="http://schemas.openxmlformats.org/officeDocument/2006/relationships/hyperlink" Target="http://online.zakon.kz/Document/?doc_id=30366245" TargetMode="External"/><Relationship Id="rId1387" Type="http://schemas.openxmlformats.org/officeDocument/2006/relationships/hyperlink" Target="http://online.zakon.kz/Document/?doc_id=30366245" TargetMode="External"/><Relationship Id="rId2438" Type="http://schemas.openxmlformats.org/officeDocument/2006/relationships/hyperlink" Target="http://online.zakon.kz/Document/?doc_id=31519607" TargetMode="External"/><Relationship Id="rId2852" Type="http://schemas.openxmlformats.org/officeDocument/2006/relationships/hyperlink" Target="http://online.zakon.kz/Document/?doc_id=31037865" TargetMode="External"/><Relationship Id="rId3903" Type="http://schemas.openxmlformats.org/officeDocument/2006/relationships/hyperlink" Target="http://online.zakon.kz/Document/?doc_id=31037865" TargetMode="External"/><Relationship Id="rId9465" Type="http://schemas.openxmlformats.org/officeDocument/2006/relationships/hyperlink" Target="http://online.zakon.kz/Document/?doc_id=30782059" TargetMode="External"/><Relationship Id="rId93" Type="http://schemas.openxmlformats.org/officeDocument/2006/relationships/hyperlink" Target="http://online.zakon.kz/Document/?doc_id=32180599" TargetMode="External"/><Relationship Id="rId824" Type="http://schemas.openxmlformats.org/officeDocument/2006/relationships/hyperlink" Target="http://online.zakon.kz/Document/?doc_id=30366245" TargetMode="External"/><Relationship Id="rId1454" Type="http://schemas.openxmlformats.org/officeDocument/2006/relationships/hyperlink" Target="http://online.zakon.kz/Document/?doc_id=30366245" TargetMode="External"/><Relationship Id="rId2505" Type="http://schemas.openxmlformats.org/officeDocument/2006/relationships/hyperlink" Target="http://online.zakon.kz/Document/?doc_id=30366245" TargetMode="External"/><Relationship Id="rId8067" Type="http://schemas.openxmlformats.org/officeDocument/2006/relationships/hyperlink" Target="http://online.zakon.kz/Document/?doc_id=31414197" TargetMode="External"/><Relationship Id="rId8481" Type="http://schemas.openxmlformats.org/officeDocument/2006/relationships/hyperlink" Target="http://online.zakon.kz/Document/?doc_id=31637478" TargetMode="External"/><Relationship Id="rId9118" Type="http://schemas.openxmlformats.org/officeDocument/2006/relationships/hyperlink" Target="http://online.zakon.kz/Document/?doc_id=31637478" TargetMode="External"/><Relationship Id="rId9532" Type="http://schemas.openxmlformats.org/officeDocument/2006/relationships/hyperlink" Target="http://online.zakon.kz/Document/?doc_id=31482533" TargetMode="External"/><Relationship Id="rId1107" Type="http://schemas.openxmlformats.org/officeDocument/2006/relationships/hyperlink" Target="http://online.zakon.kz/Document/?doc_id=31482533" TargetMode="External"/><Relationship Id="rId1521" Type="http://schemas.openxmlformats.org/officeDocument/2006/relationships/hyperlink" Target="http://online.zakon.kz/Document/?doc_id=34571108" TargetMode="External"/><Relationship Id="rId4677" Type="http://schemas.openxmlformats.org/officeDocument/2006/relationships/hyperlink" Target="http://online.zakon.kz/Document/?doc_id=30782059" TargetMode="External"/><Relationship Id="rId5728" Type="http://schemas.openxmlformats.org/officeDocument/2006/relationships/hyperlink" Target="http://online.zakon.kz/Document/?doc_id=31310976" TargetMode="External"/><Relationship Id="rId7083" Type="http://schemas.openxmlformats.org/officeDocument/2006/relationships/hyperlink" Target="http://online.zakon.kz/Document/?doc_id=31635450" TargetMode="External"/><Relationship Id="rId8134" Type="http://schemas.openxmlformats.org/officeDocument/2006/relationships/hyperlink" Target="http://online.zakon.kz/Document/?doc_id=30835176" TargetMode="External"/><Relationship Id="rId3279" Type="http://schemas.openxmlformats.org/officeDocument/2006/relationships/hyperlink" Target="http://online.zakon.kz/Document/?doc_id=30565734" TargetMode="External"/><Relationship Id="rId3693" Type="http://schemas.openxmlformats.org/officeDocument/2006/relationships/hyperlink" Target="http://online.zakon.kz/Document/?doc_id=31310976" TargetMode="External"/><Relationship Id="rId7150" Type="http://schemas.openxmlformats.org/officeDocument/2006/relationships/hyperlink" Target="http://online.zakon.kz/Document/?doc_id=38754908" TargetMode="External"/><Relationship Id="rId8201" Type="http://schemas.openxmlformats.org/officeDocument/2006/relationships/hyperlink" Target="http://online.zakon.kz/Document/?doc_id=30368034" TargetMode="External"/><Relationship Id="rId2295" Type="http://schemas.openxmlformats.org/officeDocument/2006/relationships/hyperlink" Target="http://online.zakon.kz/Document/?doc_id=31482533" TargetMode="External"/><Relationship Id="rId3346" Type="http://schemas.openxmlformats.org/officeDocument/2006/relationships/hyperlink" Target="http://online.zakon.kz/Document/?doc_id=31482533" TargetMode="External"/><Relationship Id="rId4744" Type="http://schemas.openxmlformats.org/officeDocument/2006/relationships/hyperlink" Target="http://online.zakon.kz/Document/?doc_id=31570375" TargetMode="External"/><Relationship Id="rId267" Type="http://schemas.openxmlformats.org/officeDocument/2006/relationships/hyperlink" Target="http://online.zakon.kz/Document/?doc_id=30366245" TargetMode="External"/><Relationship Id="rId3760" Type="http://schemas.openxmlformats.org/officeDocument/2006/relationships/hyperlink" Target="http://online.zakon.kz/Document/?doc_id=30366245" TargetMode="External"/><Relationship Id="rId4811" Type="http://schemas.openxmlformats.org/officeDocument/2006/relationships/hyperlink" Target="http://online.zakon.kz/Document/?doc_id=37072521" TargetMode="External"/><Relationship Id="rId7967" Type="http://schemas.openxmlformats.org/officeDocument/2006/relationships/hyperlink" Target="http://online.zakon.kz/Document/?doc_id=31482533"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0518961" TargetMode="External"/><Relationship Id="rId3413" Type="http://schemas.openxmlformats.org/officeDocument/2006/relationships/hyperlink" Target="http://online.zakon.kz/Document/?doc_id=31037880" TargetMode="External"/><Relationship Id="rId6569" Type="http://schemas.openxmlformats.org/officeDocument/2006/relationships/hyperlink" Target="http://online.zakon.kz/Document/?doc_id=31039509" TargetMode="External"/><Relationship Id="rId6983" Type="http://schemas.openxmlformats.org/officeDocument/2006/relationships/hyperlink" Target="http://online.zakon.kz/Document/?doc_id=31094393" TargetMode="External"/><Relationship Id="rId334" Type="http://schemas.openxmlformats.org/officeDocument/2006/relationships/hyperlink" Target="http://online.zakon.kz/Document/?doc_id=30366245" TargetMode="External"/><Relationship Id="rId2015" Type="http://schemas.openxmlformats.org/officeDocument/2006/relationships/hyperlink" Target="http://online.zakon.kz/Document/?doc_id=31310976" TargetMode="External"/><Relationship Id="rId5585" Type="http://schemas.openxmlformats.org/officeDocument/2006/relationships/hyperlink" Target="http://online.zakon.kz/Document/?doc_id=30388346" TargetMode="External"/><Relationship Id="rId6636" Type="http://schemas.openxmlformats.org/officeDocument/2006/relationships/hyperlink" Target="http://online.zakon.kz/Document/?doc_id=31025648" TargetMode="External"/><Relationship Id="rId9042" Type="http://schemas.openxmlformats.org/officeDocument/2006/relationships/hyperlink" Target="http://online.zakon.kz/Document/?doc_id=31635450"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366245" TargetMode="External"/><Relationship Id="rId4187" Type="http://schemas.openxmlformats.org/officeDocument/2006/relationships/hyperlink" Target="http://online.zakon.kz/Document/?doc_id=31615135" TargetMode="External"/><Relationship Id="rId5238" Type="http://schemas.openxmlformats.org/officeDocument/2006/relationships/hyperlink" Target="http://online.zakon.kz/Document/?doc_id=35263046" TargetMode="External"/><Relationship Id="rId5652" Type="http://schemas.openxmlformats.org/officeDocument/2006/relationships/hyperlink" Target="http://online.zakon.kz/Document/?doc_id=31312849" TargetMode="External"/><Relationship Id="rId6703" Type="http://schemas.openxmlformats.org/officeDocument/2006/relationships/hyperlink" Target="http://online.zakon.kz/Document/?doc_id=31310976" TargetMode="External"/><Relationship Id="rId4254" Type="http://schemas.openxmlformats.org/officeDocument/2006/relationships/hyperlink" Target="http://online.zakon.kz/Document/?doc_id=30783576" TargetMode="External"/><Relationship Id="rId5305" Type="http://schemas.openxmlformats.org/officeDocument/2006/relationships/hyperlink" Target="http://online.zakon.kz/Document/?doc_id=31312849" TargetMode="External"/><Relationship Id="rId1848" Type="http://schemas.openxmlformats.org/officeDocument/2006/relationships/hyperlink" Target="http://online.zakon.kz/Document/?doc_id=31379250" TargetMode="External"/><Relationship Id="rId3270" Type="http://schemas.openxmlformats.org/officeDocument/2006/relationships/hyperlink" Target="http://online.zakon.kz/Document/?doc_id=30565734" TargetMode="External"/><Relationship Id="rId4321" Type="http://schemas.openxmlformats.org/officeDocument/2006/relationships/hyperlink" Target="http://online.zakon.kz/Document/?doc_id=30366245" TargetMode="External"/><Relationship Id="rId7477" Type="http://schemas.openxmlformats.org/officeDocument/2006/relationships/hyperlink" Target="http://online.zakon.kz/Document/?doc_id=31091600" TargetMode="External"/><Relationship Id="rId8528" Type="http://schemas.openxmlformats.org/officeDocument/2006/relationships/hyperlink" Target="http://online.zakon.kz/Document/?doc_id=31548171" TargetMode="External"/><Relationship Id="rId8875" Type="http://schemas.openxmlformats.org/officeDocument/2006/relationships/hyperlink" Target="http://online.zakon.kz/Document/?doc_id=31481924" TargetMode="External"/><Relationship Id="rId191" Type="http://schemas.openxmlformats.org/officeDocument/2006/relationships/hyperlink" Target="http://online.zakon.kz/Document/?doc_id=30366245" TargetMode="External"/><Relationship Id="rId1915" Type="http://schemas.openxmlformats.org/officeDocument/2006/relationships/hyperlink" Target="http://online.zakon.kz/Document/?doc_id=30782059" TargetMode="External"/><Relationship Id="rId6079" Type="http://schemas.openxmlformats.org/officeDocument/2006/relationships/hyperlink" Target="http://online.zakon.kz/Document/?doc_id=30518961" TargetMode="External"/><Relationship Id="rId7891" Type="http://schemas.openxmlformats.org/officeDocument/2006/relationships/hyperlink" Target="http://online.zakon.kz/Document/?doc_id=38754908" TargetMode="External"/><Relationship Id="rId8942" Type="http://schemas.openxmlformats.org/officeDocument/2006/relationships/hyperlink" Target="http://online.zakon.kz/Document/?doc_id=30783576" TargetMode="External"/><Relationship Id="rId5095" Type="http://schemas.openxmlformats.org/officeDocument/2006/relationships/hyperlink" Target="http://online.zakon.kz/Document/?doc_id=31312849" TargetMode="External"/><Relationship Id="rId6493" Type="http://schemas.openxmlformats.org/officeDocument/2006/relationships/hyperlink" Target="http://online.zakon.kz/Document/?doc_id=35263046" TargetMode="External"/><Relationship Id="rId7544" Type="http://schemas.openxmlformats.org/officeDocument/2006/relationships/hyperlink" Target="http://online.zakon.kz/Document/?doc_id=30518961" TargetMode="External"/><Relationship Id="rId2689" Type="http://schemas.openxmlformats.org/officeDocument/2006/relationships/hyperlink" Target="http://online.zakon.kz/Document/?doc_id=30092072" TargetMode="External"/><Relationship Id="rId6146" Type="http://schemas.openxmlformats.org/officeDocument/2006/relationships/hyperlink" Target="http://online.zakon.kz/Document/?doc_id=31269735" TargetMode="External"/><Relationship Id="rId6560" Type="http://schemas.openxmlformats.org/officeDocument/2006/relationships/hyperlink" Target="http://online.zakon.kz/Document/?doc_id=31039509" TargetMode="External"/><Relationship Id="rId7611" Type="http://schemas.openxmlformats.org/officeDocument/2006/relationships/hyperlink" Target="http://online.zakon.kz/Document/?doc_id=31037865" TargetMode="External"/><Relationship Id="rId2756" Type="http://schemas.openxmlformats.org/officeDocument/2006/relationships/hyperlink" Target="http://online.zakon.kz/Document/?doc_id=30366245" TargetMode="External"/><Relationship Id="rId3807" Type="http://schemas.openxmlformats.org/officeDocument/2006/relationships/hyperlink" Target="http://online.zakon.kz/Document/?doc_id=31312849" TargetMode="External"/><Relationship Id="rId5162" Type="http://schemas.openxmlformats.org/officeDocument/2006/relationships/hyperlink" Target="http://online.zakon.kz/Document/?doc_id=31312849" TargetMode="External"/><Relationship Id="rId6213" Type="http://schemas.openxmlformats.org/officeDocument/2006/relationships/hyperlink" Target="http://online.zakon.kz/Document/?doc_id=35263046" TargetMode="External"/><Relationship Id="rId9369" Type="http://schemas.openxmlformats.org/officeDocument/2006/relationships/hyperlink" Target="http://online.zakon.kz/Document/?doc_id=31212669" TargetMode="External"/><Relationship Id="rId9783" Type="http://schemas.openxmlformats.org/officeDocument/2006/relationships/hyperlink" Target="http://online.zakon.kz/Document/?doc_id=31482533" TargetMode="External"/><Relationship Id="rId728" Type="http://schemas.openxmlformats.org/officeDocument/2006/relationships/hyperlink" Target="http://online.zakon.kz/Document/?doc_id=30366245" TargetMode="External"/><Relationship Id="rId1358" Type="http://schemas.openxmlformats.org/officeDocument/2006/relationships/hyperlink" Target="http://online.zakon.kz/Document/?doc_id=51021682" TargetMode="External"/><Relationship Id="rId1772" Type="http://schemas.openxmlformats.org/officeDocument/2006/relationships/hyperlink" Target="http://online.zakon.kz/Document/?doc_id=35263046" TargetMode="External"/><Relationship Id="rId2409" Type="http://schemas.openxmlformats.org/officeDocument/2006/relationships/hyperlink" Target="http://online.zakon.kz/Document/?doc_id=31094393" TargetMode="External"/><Relationship Id="rId5979" Type="http://schemas.openxmlformats.org/officeDocument/2006/relationships/hyperlink" Target="http://online.zakon.kz/Document/?doc_id=30569572" TargetMode="External"/><Relationship Id="rId8385" Type="http://schemas.openxmlformats.org/officeDocument/2006/relationships/hyperlink" Target="http://online.zakon.kz/Document/?doc_id=31575294" TargetMode="External"/><Relationship Id="rId9436" Type="http://schemas.openxmlformats.org/officeDocument/2006/relationships/hyperlink" Target="http://online.zakon.kz/Document/?doc_id=30782059" TargetMode="External"/><Relationship Id="rId64" Type="http://schemas.openxmlformats.org/officeDocument/2006/relationships/hyperlink" Target="http://online.zakon.kz/Document/?doc_id=31300045" TargetMode="External"/><Relationship Id="rId1425" Type="http://schemas.openxmlformats.org/officeDocument/2006/relationships/hyperlink" Target="http://online.zakon.kz/Document/?doc_id=30518961" TargetMode="External"/><Relationship Id="rId2823" Type="http://schemas.openxmlformats.org/officeDocument/2006/relationships/hyperlink" Target="http://online.zakon.kz/Document/?doc_id=30384673" TargetMode="External"/><Relationship Id="rId8038" Type="http://schemas.openxmlformats.org/officeDocument/2006/relationships/hyperlink" Target="http://online.zakon.kz/Document/?doc_id=38290646" TargetMode="External"/><Relationship Id="rId8452" Type="http://schemas.openxmlformats.org/officeDocument/2006/relationships/hyperlink" Target="http://online.zakon.kz/Document/?doc_id=31770444" TargetMode="External"/><Relationship Id="rId9503" Type="http://schemas.openxmlformats.org/officeDocument/2006/relationships/hyperlink" Target="http://online.zakon.kz/Document/?doc_id=30518961" TargetMode="External"/><Relationship Id="rId9850" Type="http://schemas.openxmlformats.org/officeDocument/2006/relationships/header" Target="header1.xml"/><Relationship Id="rId4995" Type="http://schemas.openxmlformats.org/officeDocument/2006/relationships/hyperlink" Target="http://online.zakon.kz/Document/?doc_id=30443961" TargetMode="External"/><Relationship Id="rId7054" Type="http://schemas.openxmlformats.org/officeDocument/2006/relationships/hyperlink" Target="http://online.zakon.kz/Document/?doc_id=30453107" TargetMode="External"/><Relationship Id="rId8105" Type="http://schemas.openxmlformats.org/officeDocument/2006/relationships/hyperlink" Target="http://online.zakon.kz/Document/?doc_id=31312849" TargetMode="External"/><Relationship Id="rId2199" Type="http://schemas.openxmlformats.org/officeDocument/2006/relationships/hyperlink" Target="http://online.zakon.kz/Document/?doc_id=31630212" TargetMode="External"/><Relationship Id="rId3597" Type="http://schemas.openxmlformats.org/officeDocument/2006/relationships/hyperlink" Target="http://online.zakon.kz/Document/?doc_id=35263046" TargetMode="External"/><Relationship Id="rId4648" Type="http://schemas.openxmlformats.org/officeDocument/2006/relationships/hyperlink" Target="http://online.zakon.kz/Document/?doc_id=30782059" TargetMode="External"/><Relationship Id="rId6070" Type="http://schemas.openxmlformats.org/officeDocument/2006/relationships/hyperlink" Target="http://online.zakon.kz/Document/?doc_id=30565734" TargetMode="External"/><Relationship Id="rId3664" Type="http://schemas.openxmlformats.org/officeDocument/2006/relationships/hyperlink" Target="http://online.zakon.kz/Document/?doc_id=31635450" TargetMode="External"/><Relationship Id="rId4715" Type="http://schemas.openxmlformats.org/officeDocument/2006/relationships/hyperlink" Target="http://online.zakon.kz/Document/?doc_id=37072521" TargetMode="External"/><Relationship Id="rId7121" Type="http://schemas.openxmlformats.org/officeDocument/2006/relationships/hyperlink" Target="http://online.zakon.kz/Document/?doc_id=31114660" TargetMode="External"/><Relationship Id="rId585" Type="http://schemas.openxmlformats.org/officeDocument/2006/relationships/hyperlink" Target="http://online.zakon.kz/Document/?doc_id=30366245" TargetMode="External"/><Relationship Id="rId2266" Type="http://schemas.openxmlformats.org/officeDocument/2006/relationships/hyperlink" Target="http://online.zakon.kz/Document/?doc_id=31312849" TargetMode="External"/><Relationship Id="rId2680" Type="http://schemas.openxmlformats.org/officeDocument/2006/relationships/hyperlink" Target="http://online.zakon.kz/Document/?doc_id=31312849" TargetMode="External"/><Relationship Id="rId3317" Type="http://schemas.openxmlformats.org/officeDocument/2006/relationships/hyperlink" Target="http://online.zakon.kz/Document/?doc_id=31094393" TargetMode="External"/><Relationship Id="rId3731" Type="http://schemas.openxmlformats.org/officeDocument/2006/relationships/hyperlink" Target="http://online.zakon.kz/Document/?doc_id=38368653" TargetMode="External"/><Relationship Id="rId6887" Type="http://schemas.openxmlformats.org/officeDocument/2006/relationships/hyperlink" Target="http://online.zakon.kz/Document/?doc_id=38754908" TargetMode="External"/><Relationship Id="rId7938" Type="http://schemas.openxmlformats.org/officeDocument/2006/relationships/hyperlink" Target="http://online.zakon.kz/Document/?doc_id=38869238" TargetMode="External"/><Relationship Id="rId9293" Type="http://schemas.openxmlformats.org/officeDocument/2006/relationships/hyperlink" Target="http://online.zakon.kz/Document/?doc_id=30449266" TargetMode="External"/><Relationship Id="rId238"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282" Type="http://schemas.openxmlformats.org/officeDocument/2006/relationships/hyperlink" Target="http://online.zakon.kz/Document/?doc_id=31624483" TargetMode="External"/><Relationship Id="rId2333" Type="http://schemas.openxmlformats.org/officeDocument/2006/relationships/hyperlink" Target="http://online.zakon.kz/Document/?doc_id=37072521" TargetMode="External"/><Relationship Id="rId5489" Type="http://schemas.openxmlformats.org/officeDocument/2006/relationships/hyperlink" Target="http://online.zakon.kz/Document/?doc_id=31039509" TargetMode="External"/><Relationship Id="rId9360" Type="http://schemas.openxmlformats.org/officeDocument/2006/relationships/hyperlink" Target="http://online.zakon.kz/Document/?doc_id=30449762" TargetMode="External"/><Relationship Id="rId305" Type="http://schemas.openxmlformats.org/officeDocument/2006/relationships/hyperlink" Target="http://online.zakon.kz/Document/?doc_id=30366245" TargetMode="External"/><Relationship Id="rId2400" Type="http://schemas.openxmlformats.org/officeDocument/2006/relationships/hyperlink" Target="http://online.zakon.kz/Document/?doc_id=30092072" TargetMode="External"/><Relationship Id="rId5556" Type="http://schemas.openxmlformats.org/officeDocument/2006/relationships/hyperlink" Target="http://online.zakon.kz/Document/?doc_id=31635450" TargetMode="External"/><Relationship Id="rId6607" Type="http://schemas.openxmlformats.org/officeDocument/2006/relationships/hyperlink" Target="http://online.zakon.kz/Document/?doc_id=30092072" TargetMode="External"/><Relationship Id="rId6954" Type="http://schemas.openxmlformats.org/officeDocument/2006/relationships/hyperlink" Target="http://online.zakon.kz/Document/?doc_id=30520771" TargetMode="External"/><Relationship Id="rId9013" Type="http://schemas.openxmlformats.org/officeDocument/2006/relationships/hyperlink" Target="http://online.zakon.kz/Document/?doc_id=35263046" TargetMode="External"/><Relationship Id="rId1002" Type="http://schemas.openxmlformats.org/officeDocument/2006/relationships/hyperlink" Target="http://online.zakon.kz/Document/?doc_id=30366245" TargetMode="External"/><Relationship Id="rId4158" Type="http://schemas.openxmlformats.org/officeDocument/2006/relationships/hyperlink" Target="http://online.zakon.kz/Document/?doc_id=37072521" TargetMode="External"/><Relationship Id="rId5209" Type="http://schemas.openxmlformats.org/officeDocument/2006/relationships/hyperlink" Target="http://online.zakon.kz/Document/?doc_id=30520771" TargetMode="External"/><Relationship Id="rId5970" Type="http://schemas.openxmlformats.org/officeDocument/2006/relationships/hyperlink" Target="http://online.zakon.kz/Document/?doc_id=31637478" TargetMode="External"/><Relationship Id="rId3174" Type="http://schemas.openxmlformats.org/officeDocument/2006/relationships/hyperlink" Target="http://online.zakon.kz/Document/?doc_id=30565734" TargetMode="External"/><Relationship Id="rId4572" Type="http://schemas.openxmlformats.org/officeDocument/2006/relationships/hyperlink" Target="http://online.zakon.kz/Document/?doc_id=35263046" TargetMode="External"/><Relationship Id="rId5623" Type="http://schemas.openxmlformats.org/officeDocument/2006/relationships/hyperlink" Target="http://online.zakon.kz/Document/?doc_id=31037865" TargetMode="External"/><Relationship Id="rId8779" Type="http://schemas.openxmlformats.org/officeDocument/2006/relationships/hyperlink" Target="http://online.zakon.kz/Document/?doc_id=30569572" TargetMode="External"/><Relationship Id="rId1819" Type="http://schemas.openxmlformats.org/officeDocument/2006/relationships/hyperlink" Target="http://online.zakon.kz/Document/?doc_id=31481924" TargetMode="External"/><Relationship Id="rId4225" Type="http://schemas.openxmlformats.org/officeDocument/2006/relationships/hyperlink" Target="http://online.zakon.kz/Document/?doc_id=30366245" TargetMode="External"/><Relationship Id="rId7795" Type="http://schemas.openxmlformats.org/officeDocument/2006/relationships/hyperlink" Target="http://online.zakon.kz/Document/?doc_id=31482533" TargetMode="External"/><Relationship Id="rId8846" Type="http://schemas.openxmlformats.org/officeDocument/2006/relationships/hyperlink" Target="http://online.zakon.kz/Document/?doc_id=31310973" TargetMode="External"/><Relationship Id="rId2190" Type="http://schemas.openxmlformats.org/officeDocument/2006/relationships/hyperlink" Target="http://online.zakon.kz/Document/?doc_id=30863239" TargetMode="External"/><Relationship Id="rId3241" Type="http://schemas.openxmlformats.org/officeDocument/2006/relationships/hyperlink" Target="http://online.zakon.kz/Document/?doc_id=31037865" TargetMode="External"/><Relationship Id="rId6397" Type="http://schemas.openxmlformats.org/officeDocument/2006/relationships/hyperlink" Target="http://online.zakon.kz/Document/?doc_id=30384673" TargetMode="External"/><Relationship Id="rId7448" Type="http://schemas.openxmlformats.org/officeDocument/2006/relationships/hyperlink" Target="http://online.zakon.kz/Document/?doc_id=51042116" TargetMode="External"/><Relationship Id="rId7862" Type="http://schemas.openxmlformats.org/officeDocument/2006/relationships/hyperlink" Target="http://online.zakon.kz/Document/?doc_id=31482533" TargetMode="External"/><Relationship Id="rId8913" Type="http://schemas.openxmlformats.org/officeDocument/2006/relationships/hyperlink" Target="http://online.zakon.kz/Document/?doc_id=30383291" TargetMode="External"/><Relationship Id="rId162" Type="http://schemas.openxmlformats.org/officeDocument/2006/relationships/hyperlink" Target="http://online.zakon.kz/Document/?doc_id=30366245" TargetMode="External"/><Relationship Id="rId6464" Type="http://schemas.openxmlformats.org/officeDocument/2006/relationships/hyperlink" Target="http://online.zakon.kz/Document/?doc_id=30844937" TargetMode="External"/><Relationship Id="rId7515" Type="http://schemas.openxmlformats.org/officeDocument/2006/relationships/hyperlink" Target="http://online.zakon.kz/Document/?doc_id=31310976" TargetMode="External"/><Relationship Id="rId979" Type="http://schemas.openxmlformats.org/officeDocument/2006/relationships/hyperlink" Target="http://online.zakon.kz/Document/?doc_id=30366245" TargetMode="External"/><Relationship Id="rId5066" Type="http://schemas.openxmlformats.org/officeDocument/2006/relationships/hyperlink" Target="http://online.zakon.kz/Document/?doc_id=31225158" TargetMode="External"/><Relationship Id="rId5480" Type="http://schemas.openxmlformats.org/officeDocument/2006/relationships/hyperlink" Target="http://online.zakon.kz/Document/?doc_id=31037865" TargetMode="External"/><Relationship Id="rId6117" Type="http://schemas.openxmlformats.org/officeDocument/2006/relationships/hyperlink" Target="http://online.zakon.kz/Document/?doc_id=30518961" TargetMode="External"/><Relationship Id="rId6531" Type="http://schemas.openxmlformats.org/officeDocument/2006/relationships/hyperlink" Target="http://online.zakon.kz/Document/?doc_id=31039509" TargetMode="External"/><Relationship Id="rId9687" Type="http://schemas.openxmlformats.org/officeDocument/2006/relationships/hyperlink" Target="http://online.zakon.kz/Document/?doc_id=31615135" TargetMode="External"/><Relationship Id="rId4082" Type="http://schemas.openxmlformats.org/officeDocument/2006/relationships/hyperlink" Target="http://online.zakon.kz/Document/?doc_id=31646018" TargetMode="External"/><Relationship Id="rId5133" Type="http://schemas.openxmlformats.org/officeDocument/2006/relationships/hyperlink" Target="http://online.zakon.kz/Document/?doc_id=31037865" TargetMode="External"/><Relationship Id="rId8289" Type="http://schemas.openxmlformats.org/officeDocument/2006/relationships/hyperlink" Target="http://online.zakon.kz/Document/?doc_id=31635450" TargetMode="External"/><Relationship Id="rId1676" Type="http://schemas.openxmlformats.org/officeDocument/2006/relationships/hyperlink" Target="http://online.zakon.kz/Document/?doc_id=31635450" TargetMode="External"/><Relationship Id="rId2727" Type="http://schemas.openxmlformats.org/officeDocument/2006/relationships/hyperlink" Target="http://online.zakon.kz/Document/?doc_id=32783422" TargetMode="External"/><Relationship Id="rId9754" Type="http://schemas.openxmlformats.org/officeDocument/2006/relationships/hyperlink" Target="http://online.zakon.kz/Document/?doc_id=30194122" TargetMode="External"/><Relationship Id="rId1329" Type="http://schemas.openxmlformats.org/officeDocument/2006/relationships/hyperlink" Target="http://online.zakon.kz/Document/?doc_id=30518961" TargetMode="External"/><Relationship Id="rId1743" Type="http://schemas.openxmlformats.org/officeDocument/2006/relationships/hyperlink" Target="http://online.zakon.kz/Document/?doc_id=30520771" TargetMode="External"/><Relationship Id="rId4899" Type="http://schemas.openxmlformats.org/officeDocument/2006/relationships/hyperlink" Target="http://online.zakon.kz/Document/?doc_id=31312849" TargetMode="External"/><Relationship Id="rId5200" Type="http://schemas.openxmlformats.org/officeDocument/2006/relationships/hyperlink" Target="http://online.zakon.kz/Document/?doc_id=31037865" TargetMode="External"/><Relationship Id="rId8009" Type="http://schemas.openxmlformats.org/officeDocument/2006/relationships/hyperlink" Target="http://online.zakon.kz/Document/?doc_id=31646018" TargetMode="External"/><Relationship Id="rId8356" Type="http://schemas.openxmlformats.org/officeDocument/2006/relationships/hyperlink" Target="http://online.zakon.kz/Document/?doc_id=31615135" TargetMode="External"/><Relationship Id="rId8770" Type="http://schemas.openxmlformats.org/officeDocument/2006/relationships/hyperlink" Target="http://online.zakon.kz/Document/?doc_id=31094393" TargetMode="External"/><Relationship Id="rId9407" Type="http://schemas.openxmlformats.org/officeDocument/2006/relationships/hyperlink" Target="http://online.zakon.kz/Document/?doc_id=31548171" TargetMode="External"/><Relationship Id="rId9821" Type="http://schemas.openxmlformats.org/officeDocument/2006/relationships/hyperlink" Target="http://online.zakon.kz/Document/?doc_id=30449762" TargetMode="External"/><Relationship Id="rId35" Type="http://schemas.openxmlformats.org/officeDocument/2006/relationships/hyperlink" Target="http://online.zakon.kz/Document/?doc_id=30366245" TargetMode="External"/><Relationship Id="rId1810" Type="http://schemas.openxmlformats.org/officeDocument/2006/relationships/hyperlink" Target="http://online.zakon.kz/Document/?doc_id=31637478" TargetMode="External"/><Relationship Id="rId4966" Type="http://schemas.openxmlformats.org/officeDocument/2006/relationships/hyperlink" Target="http://online.zakon.kz/Document/?doc_id=31310976" TargetMode="External"/><Relationship Id="rId7372" Type="http://schemas.openxmlformats.org/officeDocument/2006/relationships/hyperlink" Target="http://online.zakon.kz/Document/?doc_id=31312849" TargetMode="External"/><Relationship Id="rId8423" Type="http://schemas.openxmlformats.org/officeDocument/2006/relationships/hyperlink" Target="http://online.zakon.kz/Document/?doc_id=35263046" TargetMode="External"/><Relationship Id="rId3568" Type="http://schemas.openxmlformats.org/officeDocument/2006/relationships/hyperlink" Target="http://online.zakon.kz/Document/?doc_id=31312849" TargetMode="External"/><Relationship Id="rId3982" Type="http://schemas.openxmlformats.org/officeDocument/2006/relationships/hyperlink" Target="http://online.zakon.kz/Document/?doc_id=31635450" TargetMode="External"/><Relationship Id="rId4619" Type="http://schemas.openxmlformats.org/officeDocument/2006/relationships/hyperlink" Target="http://online.zakon.kz/Document/?doc_id=31094393" TargetMode="External"/><Relationship Id="rId7025" Type="http://schemas.openxmlformats.org/officeDocument/2006/relationships/hyperlink" Target="http://online.zakon.kz/Document/?doc_id=30568184" TargetMode="External"/><Relationship Id="rId489" Type="http://schemas.openxmlformats.org/officeDocument/2006/relationships/hyperlink" Target="http://online.zakon.kz/Document/?doc_id=30366245" TargetMode="External"/><Relationship Id="rId2584" Type="http://schemas.openxmlformats.org/officeDocument/2006/relationships/hyperlink" Target="http://online.zakon.kz/Document/?doc_id=31481924" TargetMode="External"/><Relationship Id="rId3635" Type="http://schemas.openxmlformats.org/officeDocument/2006/relationships/hyperlink" Target="http://online.zakon.kz/Document/?doc_id=31094393" TargetMode="External"/><Relationship Id="rId6041" Type="http://schemas.openxmlformats.org/officeDocument/2006/relationships/hyperlink" Target="http://online.zakon.kz/Document/?doc_id=31646026" TargetMode="External"/><Relationship Id="rId9197" Type="http://schemas.openxmlformats.org/officeDocument/2006/relationships/hyperlink" Target="http://online.zakon.kz/Document/?doc_id=30449762" TargetMode="External"/><Relationship Id="rId556" Type="http://schemas.openxmlformats.org/officeDocument/2006/relationships/hyperlink" Target="http://online.zakon.kz/Document/?doc_id=30366245" TargetMode="External"/><Relationship Id="rId1186" Type="http://schemas.openxmlformats.org/officeDocument/2006/relationships/hyperlink" Target="http://online.zakon.kz/Document/?doc_id=31310976" TargetMode="External"/><Relationship Id="rId2237" Type="http://schemas.openxmlformats.org/officeDocument/2006/relationships/hyperlink" Target="http://online.zakon.kz/Document/?doc_id=30366245" TargetMode="External"/><Relationship Id="rId9264" Type="http://schemas.openxmlformats.org/officeDocument/2006/relationships/hyperlink" Target="http://online.zakon.kz/Document/?doc_id=31308043" TargetMode="External"/><Relationship Id="rId209" Type="http://schemas.openxmlformats.org/officeDocument/2006/relationships/hyperlink" Target="http://online.zakon.kz/Document/?doc_id=30366245" TargetMode="External"/><Relationship Id="rId970" Type="http://schemas.openxmlformats.org/officeDocument/2006/relationships/hyperlink" Target="http://online.zakon.kz/Document/?doc_id=30366245" TargetMode="External"/><Relationship Id="rId1253" Type="http://schemas.openxmlformats.org/officeDocument/2006/relationships/hyperlink" Target="http://online.zakon.kz/Document/?doc_id=31310976" TargetMode="External"/><Relationship Id="rId2651" Type="http://schemas.openxmlformats.org/officeDocument/2006/relationships/hyperlink" Target="http://online.zakon.kz/Document/?doc_id=31312849" TargetMode="External"/><Relationship Id="rId3702" Type="http://schemas.openxmlformats.org/officeDocument/2006/relationships/hyperlink" Target="http://online.zakon.kz/Document/?doc_id=31481924" TargetMode="External"/><Relationship Id="rId6858" Type="http://schemas.openxmlformats.org/officeDocument/2006/relationships/hyperlink" Target="http://online.zakon.kz/Document/?doc_id=31312849" TargetMode="External"/><Relationship Id="rId7909" Type="http://schemas.openxmlformats.org/officeDocument/2006/relationships/hyperlink" Target="http://online.zakon.kz/Document/?doc_id=31308043" TargetMode="External"/><Relationship Id="rId8280" Type="http://schemas.openxmlformats.org/officeDocument/2006/relationships/hyperlink" Target="http://online.zakon.kz/Document/?doc_id=30624803" TargetMode="External"/><Relationship Id="rId623" Type="http://schemas.openxmlformats.org/officeDocument/2006/relationships/hyperlink" Target="http://online.zakon.kz/Document/?doc_id=30366245" TargetMode="External"/><Relationship Id="rId2304" Type="http://schemas.openxmlformats.org/officeDocument/2006/relationships/hyperlink" Target="http://online.zakon.kz/Document/?doc_id=31310973" TargetMode="External"/><Relationship Id="rId5874" Type="http://schemas.openxmlformats.org/officeDocument/2006/relationships/hyperlink" Target="http://online.zakon.kz/Document/?doc_id=31039509" TargetMode="External"/><Relationship Id="rId6925" Type="http://schemas.openxmlformats.org/officeDocument/2006/relationships/hyperlink" Target="http://online.zakon.kz/Document/?doc_id=31310976" TargetMode="External"/><Relationship Id="rId9331" Type="http://schemas.openxmlformats.org/officeDocument/2006/relationships/hyperlink" Target="http://online.zakon.kz/Document/?doc_id=31308043" TargetMode="External"/><Relationship Id="rId1320" Type="http://schemas.openxmlformats.org/officeDocument/2006/relationships/hyperlink" Target="http://online.zakon.kz/Document/?doc_id=30520771" TargetMode="External"/><Relationship Id="rId4476" Type="http://schemas.openxmlformats.org/officeDocument/2006/relationships/hyperlink" Target="http://online.zakon.kz/Document/?doc_id=31310976" TargetMode="External"/><Relationship Id="rId4890" Type="http://schemas.openxmlformats.org/officeDocument/2006/relationships/hyperlink" Target="http://online.zakon.kz/Document/?doc_id=30782059" TargetMode="External"/><Relationship Id="rId5527" Type="http://schemas.openxmlformats.org/officeDocument/2006/relationships/hyperlink" Target="http://online.zakon.kz/Document/?doc_id=38004980" TargetMode="External"/><Relationship Id="rId5941" Type="http://schemas.openxmlformats.org/officeDocument/2006/relationships/hyperlink" Target="http://online.zakon.kz/Document/?doc_id=31312849" TargetMode="External"/><Relationship Id="rId3078" Type="http://schemas.openxmlformats.org/officeDocument/2006/relationships/hyperlink" Target="http://online.zakon.kz/Document/?doc_id=38013742" TargetMode="External"/><Relationship Id="rId3492" Type="http://schemas.openxmlformats.org/officeDocument/2006/relationships/hyperlink" Target="http://online.zakon.kz/Document/?doc_id=30366245" TargetMode="External"/><Relationship Id="rId4129" Type="http://schemas.openxmlformats.org/officeDocument/2006/relationships/hyperlink" Target="http://online.zakon.kz/Document/?doc_id=31094393" TargetMode="External"/><Relationship Id="rId4543" Type="http://schemas.openxmlformats.org/officeDocument/2006/relationships/hyperlink" Target="http://online.zakon.kz/Document/?doc_id=31094393" TargetMode="External"/><Relationship Id="rId7699" Type="http://schemas.openxmlformats.org/officeDocument/2006/relationships/hyperlink" Target="http://online.zakon.kz/Document/?doc_id=31310976" TargetMode="External"/><Relationship Id="rId8000" Type="http://schemas.openxmlformats.org/officeDocument/2006/relationships/hyperlink" Target="http://online.zakon.kz/Document/?doc_id=32083869" TargetMode="External"/><Relationship Id="rId2094" Type="http://schemas.openxmlformats.org/officeDocument/2006/relationships/hyperlink" Target="http://online.zakon.kz/Document/?doc_id=30366245" TargetMode="External"/><Relationship Id="rId3145" Type="http://schemas.openxmlformats.org/officeDocument/2006/relationships/hyperlink" Target="http://online.zakon.kz/Document/?doc_id=31480846" TargetMode="External"/><Relationship Id="rId4610" Type="http://schemas.openxmlformats.org/officeDocument/2006/relationships/hyperlink" Target="http://online.zakon.kz/Document/?doc_id=30783576" TargetMode="External"/><Relationship Id="rId7766" Type="http://schemas.openxmlformats.org/officeDocument/2006/relationships/hyperlink" Target="http://online.zakon.kz/Document/?doc_id=31094393" TargetMode="External"/><Relationship Id="rId8817" Type="http://schemas.openxmlformats.org/officeDocument/2006/relationships/hyperlink" Target="http://online.zakon.kz/Document/?doc_id=32238856"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366245" TargetMode="External"/><Relationship Id="rId3212" Type="http://schemas.openxmlformats.org/officeDocument/2006/relationships/hyperlink" Target="http://online.zakon.kz/Document/?doc_id=31310976" TargetMode="External"/><Relationship Id="rId6368" Type="http://schemas.openxmlformats.org/officeDocument/2006/relationships/hyperlink" Target="http://online.zakon.kz/Document/?doc_id=31416324" TargetMode="External"/><Relationship Id="rId7419" Type="http://schemas.openxmlformats.org/officeDocument/2006/relationships/hyperlink" Target="http://online.zakon.kz/Document/?doc_id=38754908" TargetMode="External"/><Relationship Id="rId133" Type="http://schemas.openxmlformats.org/officeDocument/2006/relationships/hyperlink" Target="http://online.zakon.kz/Document/?doc_id=31482533" TargetMode="External"/><Relationship Id="rId5384" Type="http://schemas.openxmlformats.org/officeDocument/2006/relationships/hyperlink" Target="http://online.zakon.kz/Document/?doc_id=31310976" TargetMode="External"/><Relationship Id="rId6782" Type="http://schemas.openxmlformats.org/officeDocument/2006/relationships/hyperlink" Target="http://online.zakon.kz/Document/?doc_id=30569572" TargetMode="External"/><Relationship Id="rId7833" Type="http://schemas.openxmlformats.org/officeDocument/2006/relationships/hyperlink" Target="http://online.zakon.kz/Document/?doc_id=35263046"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1482533" TargetMode="External"/><Relationship Id="rId5037" Type="http://schemas.openxmlformats.org/officeDocument/2006/relationships/hyperlink" Target="http://online.zakon.kz/Document/?doc_id=30606997" TargetMode="External"/><Relationship Id="rId6435" Type="http://schemas.openxmlformats.org/officeDocument/2006/relationships/hyperlink" Target="http://online.zakon.kz/Document/?doc_id=31037865" TargetMode="External"/><Relationship Id="rId7900" Type="http://schemas.openxmlformats.org/officeDocument/2006/relationships/hyperlink" Target="http://online.zakon.kz/Document/?doc_id=31181936" TargetMode="External"/><Relationship Id="rId1994" Type="http://schemas.openxmlformats.org/officeDocument/2006/relationships/hyperlink" Target="http://online.zakon.kz/Document/?doc_id=31094393" TargetMode="External"/><Relationship Id="rId5451" Type="http://schemas.openxmlformats.org/officeDocument/2006/relationships/hyperlink" Target="http://online.zakon.kz/Document/?doc_id=30518961" TargetMode="External"/><Relationship Id="rId6502" Type="http://schemas.openxmlformats.org/officeDocument/2006/relationships/hyperlink" Target="http://online.zakon.kz/Document/?doc_id=32083869" TargetMode="External"/><Relationship Id="rId9658" Type="http://schemas.openxmlformats.org/officeDocument/2006/relationships/hyperlink" Target="http://online.zakon.kz/Document/?doc_id=31025648" TargetMode="External"/><Relationship Id="rId1647" Type="http://schemas.openxmlformats.org/officeDocument/2006/relationships/hyperlink" Target="http://online.zakon.kz/Document/?doc_id=31482533" TargetMode="External"/><Relationship Id="rId4053" Type="http://schemas.openxmlformats.org/officeDocument/2006/relationships/hyperlink" Target="http://online.zakon.kz/Document/?doc_id=31037865" TargetMode="External"/><Relationship Id="rId5104" Type="http://schemas.openxmlformats.org/officeDocument/2006/relationships/hyperlink" Target="http://online.zakon.kz/Document/?doc_id=31635450" TargetMode="External"/><Relationship Id="rId8674" Type="http://schemas.openxmlformats.org/officeDocument/2006/relationships/hyperlink" Target="http://online.zakon.kz/Document/?doc_id=31088705" TargetMode="External"/><Relationship Id="rId9725" Type="http://schemas.openxmlformats.org/officeDocument/2006/relationships/hyperlink" Target="http://online.zakon.kz/Document/?doc_id=38412865" TargetMode="External"/><Relationship Id="rId1714" Type="http://schemas.openxmlformats.org/officeDocument/2006/relationships/hyperlink" Target="http://online.zakon.kz/Document/?doc_id=31312849" TargetMode="External"/><Relationship Id="rId4120" Type="http://schemas.openxmlformats.org/officeDocument/2006/relationships/hyperlink" Target="http://online.zakon.kz/Document/?doc_id=31094393" TargetMode="External"/><Relationship Id="rId7276" Type="http://schemas.openxmlformats.org/officeDocument/2006/relationships/hyperlink" Target="http://online.zakon.kz/Document/?doc_id=31034351" TargetMode="External"/><Relationship Id="rId7690" Type="http://schemas.openxmlformats.org/officeDocument/2006/relationships/hyperlink" Target="http://online.zakon.kz/Document/?doc_id=30518961" TargetMode="External"/><Relationship Id="rId8327" Type="http://schemas.openxmlformats.org/officeDocument/2006/relationships/hyperlink" Target="http://online.zakon.kz/Document/?doc_id=35263046" TargetMode="External"/><Relationship Id="rId8741" Type="http://schemas.openxmlformats.org/officeDocument/2006/relationships/hyperlink" Target="http://online.zakon.kz/Document/?doc_id=31094393" TargetMode="External"/><Relationship Id="rId6292" Type="http://schemas.openxmlformats.org/officeDocument/2006/relationships/hyperlink" Target="http://online.zakon.kz/Document/?doc_id=38004980" TargetMode="External"/><Relationship Id="rId7343" Type="http://schemas.openxmlformats.org/officeDocument/2006/relationships/hyperlink" Target="http://online.zakon.kz/Document/?doc_id=31113828" TargetMode="External"/><Relationship Id="rId2488" Type="http://schemas.openxmlformats.org/officeDocument/2006/relationships/hyperlink" Target="http://online.zakon.kz/Document/?doc_id=33868501" TargetMode="External"/><Relationship Id="rId3886" Type="http://schemas.openxmlformats.org/officeDocument/2006/relationships/hyperlink" Target="http://online.zakon.kz/Document/?doc_id=31483442" TargetMode="External"/><Relationship Id="rId4937" Type="http://schemas.openxmlformats.org/officeDocument/2006/relationships/hyperlink" Target="http://online.zakon.kz/Document/?doc_id=30858918" TargetMode="External"/><Relationship Id="rId3539" Type="http://schemas.openxmlformats.org/officeDocument/2006/relationships/hyperlink" Target="http://online.zakon.kz/Document/?doc_id=30366245" TargetMode="External"/><Relationship Id="rId3953" Type="http://schemas.openxmlformats.org/officeDocument/2006/relationships/hyperlink" Target="http://online.zakon.kz/Document/?doc_id=30835176" TargetMode="External"/><Relationship Id="rId6012" Type="http://schemas.openxmlformats.org/officeDocument/2006/relationships/hyperlink" Target="http://online.zakon.kz/Document/?doc_id=35263046" TargetMode="External"/><Relationship Id="rId7410" Type="http://schemas.openxmlformats.org/officeDocument/2006/relationships/hyperlink" Target="http://online.zakon.kz/Document/?doc_id=35263046" TargetMode="External"/><Relationship Id="rId9168" Type="http://schemas.openxmlformats.org/officeDocument/2006/relationships/hyperlink" Target="http://online.zakon.kz/Document/?doc_id=37072521" TargetMode="External"/><Relationship Id="rId874" Type="http://schemas.openxmlformats.org/officeDocument/2006/relationships/hyperlink" Target="http://online.zakon.kz/Document/?doc_id=30366245" TargetMode="External"/><Relationship Id="rId2555" Type="http://schemas.openxmlformats.org/officeDocument/2006/relationships/hyperlink" Target="http://online.zakon.kz/Document/?doc_id=51035552" TargetMode="External"/><Relationship Id="rId3606" Type="http://schemas.openxmlformats.org/officeDocument/2006/relationships/hyperlink" Target="http://online.zakon.kz/Document/?doc_id=32156493" TargetMode="External"/><Relationship Id="rId9582" Type="http://schemas.openxmlformats.org/officeDocument/2006/relationships/hyperlink" Target="http://online.zakon.kz/Document/?doc_id=31025648" TargetMode="External"/><Relationship Id="rId527" Type="http://schemas.openxmlformats.org/officeDocument/2006/relationships/hyperlink" Target="http://online.zakon.kz/Document/?doc_id=30366245" TargetMode="External"/><Relationship Id="rId941" Type="http://schemas.openxmlformats.org/officeDocument/2006/relationships/hyperlink" Target="http://online.zakon.kz/Document/?doc_id=30366245" TargetMode="External"/><Relationship Id="rId1157" Type="http://schemas.openxmlformats.org/officeDocument/2006/relationships/hyperlink" Target="http://online.zakon.kz/Document/?doc_id=30928762" TargetMode="External"/><Relationship Id="rId1571" Type="http://schemas.openxmlformats.org/officeDocument/2006/relationships/hyperlink" Target="http://online.zakon.kz/Document/?doc_id=30443899" TargetMode="External"/><Relationship Id="rId2208" Type="http://schemas.openxmlformats.org/officeDocument/2006/relationships/hyperlink" Target="http://online.zakon.kz/Document/?doc_id=31310976" TargetMode="External"/><Relationship Id="rId2622" Type="http://schemas.openxmlformats.org/officeDocument/2006/relationships/hyperlink" Target="http://online.zakon.kz/Document/?doc_id=30520771" TargetMode="External"/><Relationship Id="rId5778" Type="http://schemas.openxmlformats.org/officeDocument/2006/relationships/hyperlink" Target="http://online.zakon.kz/Document/?doc_id=31635450" TargetMode="External"/><Relationship Id="rId6829" Type="http://schemas.openxmlformats.org/officeDocument/2006/relationships/hyperlink" Target="http://online.zakon.kz/Document/?doc_id=1026672" TargetMode="External"/><Relationship Id="rId8184" Type="http://schemas.openxmlformats.org/officeDocument/2006/relationships/hyperlink" Target="http://online.zakon.kz/Document/?doc_id=31037865" TargetMode="External"/><Relationship Id="rId9235" Type="http://schemas.openxmlformats.org/officeDocument/2006/relationships/hyperlink" Target="http://online.zakon.kz/Document/?doc_id=33551920" TargetMode="External"/><Relationship Id="rId1224" Type="http://schemas.openxmlformats.org/officeDocument/2006/relationships/hyperlink" Target="http://online.zakon.kz/Document/?doc_id=31548328" TargetMode="External"/><Relationship Id="rId4794" Type="http://schemas.openxmlformats.org/officeDocument/2006/relationships/hyperlink" Target="http://online.zakon.kz/Document/?doc_id=31112647" TargetMode="External"/><Relationship Id="rId5845" Type="http://schemas.openxmlformats.org/officeDocument/2006/relationships/hyperlink" Target="http://online.zakon.kz/Document/?doc_id=30783576" TargetMode="External"/><Relationship Id="rId8251" Type="http://schemas.openxmlformats.org/officeDocument/2006/relationships/hyperlink" Target="http://online.zakon.kz/Document/?doc_id=30911946" TargetMode="External"/><Relationship Id="rId9302" Type="http://schemas.openxmlformats.org/officeDocument/2006/relationships/hyperlink" Target="http://online.zakon.kz/Document/?doc_id=31635450" TargetMode="External"/><Relationship Id="rId3396" Type="http://schemas.openxmlformats.org/officeDocument/2006/relationships/hyperlink" Target="http://online.zakon.kz/Document/?doc_id=31213712" TargetMode="External"/><Relationship Id="rId4447" Type="http://schemas.openxmlformats.org/officeDocument/2006/relationships/hyperlink" Target="http://online.zakon.kz/Document/?doc_id=35263046" TargetMode="External"/><Relationship Id="rId3049" Type="http://schemas.openxmlformats.org/officeDocument/2006/relationships/hyperlink" Target="http://online.zakon.kz/Document/?doc_id=31094393" TargetMode="External"/><Relationship Id="rId3463" Type="http://schemas.openxmlformats.org/officeDocument/2006/relationships/hyperlink" Target="http://online.zakon.kz/Document/?doc_id=38754908" TargetMode="External"/><Relationship Id="rId4861" Type="http://schemas.openxmlformats.org/officeDocument/2006/relationships/hyperlink" Target="http://online.zakon.kz/Document/?doc_id=31312849" TargetMode="External"/><Relationship Id="rId5912" Type="http://schemas.openxmlformats.org/officeDocument/2006/relationships/hyperlink" Target="http://online.zakon.kz/Document/?doc_id=31037865" TargetMode="External"/><Relationship Id="rId384" Type="http://schemas.openxmlformats.org/officeDocument/2006/relationships/hyperlink" Target="http://online.zakon.kz/Document/?doc_id=30366245" TargetMode="External"/><Relationship Id="rId2065" Type="http://schemas.openxmlformats.org/officeDocument/2006/relationships/hyperlink" Target="http://online.zakon.kz/Document/?doc_id=30782059" TargetMode="External"/><Relationship Id="rId3116" Type="http://schemas.openxmlformats.org/officeDocument/2006/relationships/hyperlink" Target="http://online.zakon.kz/Document/?doc_id=30366245" TargetMode="External"/><Relationship Id="rId4514" Type="http://schemas.openxmlformats.org/officeDocument/2006/relationships/hyperlink" Target="http://online.zakon.kz/Document/?doc_id=31037865" TargetMode="External"/><Relationship Id="rId9092" Type="http://schemas.openxmlformats.org/officeDocument/2006/relationships/hyperlink" Target="http://online.zakon.kz/Document/?doc_id=30624803" TargetMode="External"/><Relationship Id="rId1081" Type="http://schemas.openxmlformats.org/officeDocument/2006/relationships/hyperlink" Target="http://online.zakon.kz/Document/?doc_id=30366245" TargetMode="External"/><Relationship Id="rId3530" Type="http://schemas.openxmlformats.org/officeDocument/2006/relationships/hyperlink" Target="http://online.zakon.kz/Document/?doc_id=35014129" TargetMode="External"/><Relationship Id="rId6686" Type="http://schemas.openxmlformats.org/officeDocument/2006/relationships/hyperlink" Target="http://online.zakon.kz/Document/?doc_id=31635450" TargetMode="External"/><Relationship Id="rId7737" Type="http://schemas.openxmlformats.org/officeDocument/2006/relationships/hyperlink" Target="http://online.zakon.kz/Document/?doc_id=30925426"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565734" TargetMode="External"/><Relationship Id="rId5288" Type="http://schemas.openxmlformats.org/officeDocument/2006/relationships/hyperlink" Target="http://online.zakon.kz/Document/?doc_id=31112647" TargetMode="External"/><Relationship Id="rId6339" Type="http://schemas.openxmlformats.org/officeDocument/2006/relationships/hyperlink" Target="http://online.zakon.kz/Document/?doc_id=38754908" TargetMode="External"/><Relationship Id="rId6753" Type="http://schemas.openxmlformats.org/officeDocument/2006/relationships/hyperlink" Target="http://online.zakon.kz/Document/?doc_id=31037865" TargetMode="External"/><Relationship Id="rId7804" Type="http://schemas.openxmlformats.org/officeDocument/2006/relationships/hyperlink" Target="http://online.zakon.kz/Document/?doc_id=35233872" TargetMode="External"/><Relationship Id="rId104" Type="http://schemas.openxmlformats.org/officeDocument/2006/relationships/hyperlink" Target="http://online.zakon.kz/Document/?doc_id=30565734" TargetMode="External"/><Relationship Id="rId1898" Type="http://schemas.openxmlformats.org/officeDocument/2006/relationships/hyperlink" Target="http://online.zakon.kz/Document/?doc_id=31037865" TargetMode="External"/><Relationship Id="rId2949" Type="http://schemas.openxmlformats.org/officeDocument/2006/relationships/hyperlink" Target="http://online.zakon.kz/Document/?doc_id=31312849" TargetMode="External"/><Relationship Id="rId5355" Type="http://schemas.openxmlformats.org/officeDocument/2006/relationships/hyperlink" Target="http://online.zakon.kz/Document/?doc_id=31037865" TargetMode="External"/><Relationship Id="rId6406" Type="http://schemas.openxmlformats.org/officeDocument/2006/relationships/hyperlink" Target="http://online.zakon.kz/Document/?doc_id=30569572" TargetMode="External"/><Relationship Id="rId6820" Type="http://schemas.openxmlformats.org/officeDocument/2006/relationships/hyperlink" Target="http://online.zakon.kz/Document/?doc_id=38754908" TargetMode="External"/><Relationship Id="rId4371" Type="http://schemas.openxmlformats.org/officeDocument/2006/relationships/hyperlink" Target="http://online.zakon.kz/Document/?doc_id=31609214" TargetMode="External"/><Relationship Id="rId5008" Type="http://schemas.openxmlformats.org/officeDocument/2006/relationships/hyperlink" Target="http://online.zakon.kz/Document/?doc_id=32333633" TargetMode="External"/><Relationship Id="rId5422" Type="http://schemas.openxmlformats.org/officeDocument/2006/relationships/hyperlink" Target="http://online.zakon.kz/Document/?doc_id=30520771" TargetMode="External"/><Relationship Id="rId8578" Type="http://schemas.openxmlformats.org/officeDocument/2006/relationships/hyperlink" Target="http://online.zakon.kz/Document/?doc_id=31094393" TargetMode="External"/><Relationship Id="rId9629" Type="http://schemas.openxmlformats.org/officeDocument/2006/relationships/hyperlink" Target="http://online.zakon.kz/Document/?doc_id=31310976" TargetMode="External"/><Relationship Id="rId1965" Type="http://schemas.openxmlformats.org/officeDocument/2006/relationships/hyperlink" Target="http://online.zakon.kz/Document/?doc_id=38353959" TargetMode="External"/><Relationship Id="rId4024" Type="http://schemas.openxmlformats.org/officeDocument/2006/relationships/hyperlink" Target="http://online.zakon.kz/Document/?doc_id=32180599" TargetMode="External"/><Relationship Id="rId7594" Type="http://schemas.openxmlformats.org/officeDocument/2006/relationships/hyperlink" Target="http://online.zakon.kz/Document/?doc_id=30858960" TargetMode="External"/><Relationship Id="rId8992" Type="http://schemas.openxmlformats.org/officeDocument/2006/relationships/hyperlink" Target="http://online.zakon.kz/Document/?doc_id=31094393" TargetMode="External"/><Relationship Id="rId1618" Type="http://schemas.openxmlformats.org/officeDocument/2006/relationships/hyperlink" Target="http://online.zakon.kz/Document/?doc_id=30366245" TargetMode="External"/><Relationship Id="rId3040" Type="http://schemas.openxmlformats.org/officeDocument/2006/relationships/hyperlink" Target="http://online.zakon.kz/Document/?doc_id=31482533" TargetMode="External"/><Relationship Id="rId6196" Type="http://schemas.openxmlformats.org/officeDocument/2006/relationships/hyperlink" Target="http://online.zakon.kz/Document/?doc_id=30518961" TargetMode="External"/><Relationship Id="rId7247" Type="http://schemas.openxmlformats.org/officeDocument/2006/relationships/hyperlink" Target="http://online.zakon.kz/Document/?doc_id=30115038" TargetMode="External"/><Relationship Id="rId8645" Type="http://schemas.openxmlformats.org/officeDocument/2006/relationships/hyperlink" Target="http://online.zakon.kz/Document/?doc_id=35263046" TargetMode="External"/><Relationship Id="rId7661" Type="http://schemas.openxmlformats.org/officeDocument/2006/relationships/hyperlink" Target="http://online.zakon.kz/Document/?doc_id=31034316" TargetMode="External"/><Relationship Id="rId8712" Type="http://schemas.openxmlformats.org/officeDocument/2006/relationships/hyperlink" Target="http://online.zakon.kz/Document/?doc_id=31637478" TargetMode="External"/><Relationship Id="rId3857" Type="http://schemas.openxmlformats.org/officeDocument/2006/relationships/hyperlink" Target="http://online.zakon.kz/Document/?doc_id=30366245" TargetMode="External"/><Relationship Id="rId4908" Type="http://schemas.openxmlformats.org/officeDocument/2006/relationships/hyperlink" Target="http://online.zakon.kz/Document/?doc_id=31112647" TargetMode="External"/><Relationship Id="rId6263" Type="http://schemas.openxmlformats.org/officeDocument/2006/relationships/hyperlink" Target="http://online.zakon.kz/Document/?doc_id=30384784" TargetMode="External"/><Relationship Id="rId7314" Type="http://schemas.openxmlformats.org/officeDocument/2006/relationships/hyperlink" Target="http://online.zakon.kz/Document/?doc_id=31308043" TargetMode="External"/><Relationship Id="rId778" Type="http://schemas.openxmlformats.org/officeDocument/2006/relationships/hyperlink" Target="http://online.zakon.kz/Document/?doc_id=30366245" TargetMode="External"/><Relationship Id="rId2459" Type="http://schemas.openxmlformats.org/officeDocument/2006/relationships/hyperlink" Target="http://online.zakon.kz/Document/?doc_id=31113828" TargetMode="External"/><Relationship Id="rId2873" Type="http://schemas.openxmlformats.org/officeDocument/2006/relationships/hyperlink" Target="http://online.zakon.kz/Document/?doc_id=31037865" TargetMode="External"/><Relationship Id="rId3924" Type="http://schemas.openxmlformats.org/officeDocument/2006/relationships/hyperlink" Target="http://online.zakon.kz/Document/?doc_id=31310976" TargetMode="External"/><Relationship Id="rId6330" Type="http://schemas.openxmlformats.org/officeDocument/2006/relationships/hyperlink" Target="http://online.zakon.kz/Document/?doc_id=30518961" TargetMode="External"/><Relationship Id="rId9486" Type="http://schemas.openxmlformats.org/officeDocument/2006/relationships/hyperlink" Target="http://online.zakon.kz/Document/?doc_id=38754908" TargetMode="External"/><Relationship Id="rId845" Type="http://schemas.openxmlformats.org/officeDocument/2006/relationships/hyperlink" Target="http://online.zakon.kz/Document/?doc_id=30366245" TargetMode="External"/><Relationship Id="rId1475" Type="http://schemas.openxmlformats.org/officeDocument/2006/relationships/hyperlink" Target="http://online.zakon.kz/Document/?doc_id=31310976" TargetMode="External"/><Relationship Id="rId2526" Type="http://schemas.openxmlformats.org/officeDocument/2006/relationships/hyperlink" Target="http://online.zakon.kz/Document/?doc_id=30366245" TargetMode="External"/><Relationship Id="rId8088" Type="http://schemas.openxmlformats.org/officeDocument/2006/relationships/hyperlink" Target="http://online.zakon.kz/Document/?doc_id=34989900" TargetMode="External"/><Relationship Id="rId9139" Type="http://schemas.openxmlformats.org/officeDocument/2006/relationships/hyperlink" Target="http://online.zakon.kz/Document/?doc_id=30624803" TargetMode="External"/><Relationship Id="rId9553" Type="http://schemas.openxmlformats.org/officeDocument/2006/relationships/hyperlink" Target="http://online.zakon.kz/Document/?doc_id=38754908" TargetMode="External"/><Relationship Id="rId1128" Type="http://schemas.openxmlformats.org/officeDocument/2006/relationships/hyperlink" Target="http://online.zakon.kz/Document/?doc_id=30605083" TargetMode="External"/><Relationship Id="rId1542" Type="http://schemas.openxmlformats.org/officeDocument/2006/relationships/hyperlink" Target="http://online.zakon.kz/Document/?doc_id=30518961" TargetMode="External"/><Relationship Id="rId2940" Type="http://schemas.openxmlformats.org/officeDocument/2006/relationships/hyperlink" Target="http://online.zakon.kz/Document/?doc_id=30520771" TargetMode="External"/><Relationship Id="rId4698" Type="http://schemas.openxmlformats.org/officeDocument/2006/relationships/hyperlink" Target="http://online.zakon.kz/Document/?doc_id=31635450" TargetMode="External"/><Relationship Id="rId5749" Type="http://schemas.openxmlformats.org/officeDocument/2006/relationships/hyperlink" Target="http://online.zakon.kz/Document/?doc_id=31637478" TargetMode="External"/><Relationship Id="rId8155" Type="http://schemas.openxmlformats.org/officeDocument/2006/relationships/hyperlink" Target="http://online.zakon.kz/Document/?doc_id=31312849" TargetMode="External"/><Relationship Id="rId9206" Type="http://schemas.openxmlformats.org/officeDocument/2006/relationships/hyperlink" Target="http://online.zakon.kz/Document/?doc_id=31630212" TargetMode="External"/><Relationship Id="rId912" Type="http://schemas.openxmlformats.org/officeDocument/2006/relationships/hyperlink" Target="http://online.zakon.kz/Document/?doc_id=30366245" TargetMode="External"/><Relationship Id="rId7171" Type="http://schemas.openxmlformats.org/officeDocument/2006/relationships/hyperlink" Target="http://online.zakon.kz/Document/?doc_id=31635450" TargetMode="External"/><Relationship Id="rId8222" Type="http://schemas.openxmlformats.org/officeDocument/2006/relationships/hyperlink" Target="http://online.zakon.kz/Document/?doc_id=31312849" TargetMode="External"/><Relationship Id="rId9620" Type="http://schemas.openxmlformats.org/officeDocument/2006/relationships/hyperlink" Target="http://online.zakon.kz/Document/?doc_id=31635450" TargetMode="External"/><Relationship Id="rId4765" Type="http://schemas.openxmlformats.org/officeDocument/2006/relationships/hyperlink" Target="http://online.zakon.kz/Document/?doc_id=31482533" TargetMode="External"/><Relationship Id="rId5816" Type="http://schemas.openxmlformats.org/officeDocument/2006/relationships/hyperlink" Target="http://online.zakon.kz/Document/?doc_id=31312849"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1094393" TargetMode="External"/><Relationship Id="rId3781" Type="http://schemas.openxmlformats.org/officeDocument/2006/relationships/hyperlink" Target="http://online.zakon.kz/Document/?doc_id=30366245" TargetMode="External"/><Relationship Id="rId4418" Type="http://schemas.openxmlformats.org/officeDocument/2006/relationships/hyperlink" Target="http://online.zakon.kz/Document/?doc_id=30518961" TargetMode="External"/><Relationship Id="rId4832" Type="http://schemas.openxmlformats.org/officeDocument/2006/relationships/hyperlink" Target="http://online.zakon.kz/Document/?doc_id=31481924" TargetMode="External"/><Relationship Id="rId7988" Type="http://schemas.openxmlformats.org/officeDocument/2006/relationships/hyperlink" Target="http://online.zakon.kz/Document/?doc_id=31037865" TargetMode="External"/><Relationship Id="rId2383" Type="http://schemas.openxmlformats.org/officeDocument/2006/relationships/hyperlink" Target="http://online.zakon.kz/Document/?doc_id=30366245" TargetMode="External"/><Relationship Id="rId3434" Type="http://schemas.openxmlformats.org/officeDocument/2006/relationships/hyperlink" Target="http://online.zakon.kz/Document/?doc_id=31635450" TargetMode="External"/><Relationship Id="rId355" Type="http://schemas.openxmlformats.org/officeDocument/2006/relationships/hyperlink" Target="http://online.zakon.kz/Document/?doc_id=30366245" TargetMode="External"/><Relationship Id="rId2036" Type="http://schemas.openxmlformats.org/officeDocument/2006/relationships/hyperlink" Target="http://online.zakon.kz/Document/?doc_id=31025648" TargetMode="External"/><Relationship Id="rId2450" Type="http://schemas.openxmlformats.org/officeDocument/2006/relationships/hyperlink" Target="http://online.zakon.kz/Document/?doc_id=31519607" TargetMode="External"/><Relationship Id="rId3501" Type="http://schemas.openxmlformats.org/officeDocument/2006/relationships/hyperlink" Target="http://online.zakon.kz/Document/?doc_id=35014129" TargetMode="External"/><Relationship Id="rId6657" Type="http://schemas.openxmlformats.org/officeDocument/2006/relationships/hyperlink" Target="http://online.zakon.kz/Document/?doc_id=31310976" TargetMode="External"/><Relationship Id="rId7708" Type="http://schemas.openxmlformats.org/officeDocument/2006/relationships/hyperlink" Target="http://online.zakon.kz/Document/?doc_id=32873082" TargetMode="External"/><Relationship Id="rId9063" Type="http://schemas.openxmlformats.org/officeDocument/2006/relationships/hyperlink" Target="http://online.zakon.kz/Document/?doc_id=30518961"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366245" TargetMode="External"/><Relationship Id="rId2103" Type="http://schemas.openxmlformats.org/officeDocument/2006/relationships/hyperlink" Target="http://online.zakon.kz/Document/?doc_id=30783576" TargetMode="External"/><Relationship Id="rId5259" Type="http://schemas.openxmlformats.org/officeDocument/2006/relationships/hyperlink" Target="http://online.zakon.kz/Document/?doc_id=30443961" TargetMode="External"/><Relationship Id="rId5673" Type="http://schemas.openxmlformats.org/officeDocument/2006/relationships/hyperlink" Target="http://online.zakon.kz/Document/?doc_id=31037865" TargetMode="External"/><Relationship Id="rId9130" Type="http://schemas.openxmlformats.org/officeDocument/2006/relationships/hyperlink" Target="http://online.zakon.kz/Document/?doc_id=30858960" TargetMode="External"/><Relationship Id="rId4275" Type="http://schemas.openxmlformats.org/officeDocument/2006/relationships/hyperlink" Target="http://online.zakon.kz/Document/?doc_id=31312849" TargetMode="External"/><Relationship Id="rId5326" Type="http://schemas.openxmlformats.org/officeDocument/2006/relationships/hyperlink" Target="http://online.zakon.kz/Document/?doc_id=31037865" TargetMode="External"/><Relationship Id="rId6724" Type="http://schemas.openxmlformats.org/officeDocument/2006/relationships/hyperlink" Target="http://online.zakon.kz/Document/?doc_id=31037865" TargetMode="External"/><Relationship Id="rId1869" Type="http://schemas.openxmlformats.org/officeDocument/2006/relationships/hyperlink" Target="http://online.zakon.kz/Document/?doc_id=31312849" TargetMode="External"/><Relationship Id="rId3291" Type="http://schemas.openxmlformats.org/officeDocument/2006/relationships/hyperlink" Target="http://online.zakon.kz/Document/?doc_id=30366245" TargetMode="External"/><Relationship Id="rId5740" Type="http://schemas.openxmlformats.org/officeDocument/2006/relationships/hyperlink" Target="http://online.zakon.kz/Document/?doc_id=31481924" TargetMode="External"/><Relationship Id="rId8896" Type="http://schemas.openxmlformats.org/officeDocument/2006/relationships/hyperlink" Target="http://online.zakon.kz/Document/?doc_id=31482533" TargetMode="External"/><Relationship Id="rId1936" Type="http://schemas.openxmlformats.org/officeDocument/2006/relationships/hyperlink" Target="http://online.zakon.kz/Document/?doc_id=30520771" TargetMode="External"/><Relationship Id="rId4342" Type="http://schemas.openxmlformats.org/officeDocument/2006/relationships/hyperlink" Target="http://online.zakon.kz/Document/?doc_id=30366245" TargetMode="External"/><Relationship Id="rId7498" Type="http://schemas.openxmlformats.org/officeDocument/2006/relationships/hyperlink" Target="http://online.zakon.kz/Document/?doc_id=31646026" TargetMode="External"/><Relationship Id="rId8549" Type="http://schemas.openxmlformats.org/officeDocument/2006/relationships/hyperlink" Target="http://online.zakon.kz/Document/?doc_id=31635450" TargetMode="External"/><Relationship Id="rId8963" Type="http://schemas.openxmlformats.org/officeDocument/2006/relationships/hyperlink" Target="http://online.zakon.kz/Document/?doc_id=31094393" TargetMode="External"/><Relationship Id="rId7565" Type="http://schemas.openxmlformats.org/officeDocument/2006/relationships/hyperlink" Target="http://online.zakon.kz/Document/?doc_id=30543395" TargetMode="External"/><Relationship Id="rId8616" Type="http://schemas.openxmlformats.org/officeDocument/2006/relationships/hyperlink" Target="http://online.zakon.kz/Document/?doc_id=31310976" TargetMode="External"/><Relationship Id="rId3011" Type="http://schemas.openxmlformats.org/officeDocument/2006/relationships/hyperlink" Target="http://online.zakon.kz/Document/?doc_id=30366245" TargetMode="External"/><Relationship Id="rId6167" Type="http://schemas.openxmlformats.org/officeDocument/2006/relationships/hyperlink" Target="http://online.zakon.kz/Document/?doc_id=30518961" TargetMode="External"/><Relationship Id="rId6581" Type="http://schemas.openxmlformats.org/officeDocument/2006/relationships/hyperlink" Target="http://online.zakon.kz/Document/?doc_id=31037865" TargetMode="External"/><Relationship Id="rId7218" Type="http://schemas.openxmlformats.org/officeDocument/2006/relationships/hyperlink" Target="http://online.zakon.kz/Document/?doc_id=31609214" TargetMode="External"/><Relationship Id="rId7632" Type="http://schemas.openxmlformats.org/officeDocument/2006/relationships/hyperlink" Target="http://online.zakon.kz/Document/?doc_id=31113828" TargetMode="External"/><Relationship Id="rId2777" Type="http://schemas.openxmlformats.org/officeDocument/2006/relationships/hyperlink" Target="http://online.zakon.kz/Document/?doc_id=31039509" TargetMode="External"/><Relationship Id="rId5183" Type="http://schemas.openxmlformats.org/officeDocument/2006/relationships/hyperlink" Target="http://online.zakon.kz/Document/?doc_id=30569572" TargetMode="External"/><Relationship Id="rId6234" Type="http://schemas.openxmlformats.org/officeDocument/2006/relationships/hyperlink" Target="http://online.zakon.kz/Document/?doc_id=37072521"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1518761" TargetMode="External"/><Relationship Id="rId3828" Type="http://schemas.openxmlformats.org/officeDocument/2006/relationships/hyperlink" Target="http://online.zakon.kz/Document/?doc_id=30518961" TargetMode="External"/><Relationship Id="rId5250" Type="http://schemas.openxmlformats.org/officeDocument/2006/relationships/hyperlink" Target="http://online.zakon.kz/Document/?doc_id=31312849" TargetMode="External"/><Relationship Id="rId6301" Type="http://schemas.openxmlformats.org/officeDocument/2006/relationships/hyperlink" Target="http://online.zakon.kz/Document/?doc_id=51039354" TargetMode="External"/><Relationship Id="rId9457" Type="http://schemas.openxmlformats.org/officeDocument/2006/relationships/hyperlink" Target="http://online.zakon.kz/Document/?doc_id=31635450" TargetMode="External"/><Relationship Id="rId1793" Type="http://schemas.openxmlformats.org/officeDocument/2006/relationships/hyperlink" Target="http://online.zakon.kz/Document/?doc_id=30520771" TargetMode="External"/><Relationship Id="rId2844" Type="http://schemas.openxmlformats.org/officeDocument/2006/relationships/hyperlink" Target="http://online.zakon.kz/Document/?doc_id=30366245" TargetMode="External"/><Relationship Id="rId8059" Type="http://schemas.openxmlformats.org/officeDocument/2006/relationships/hyperlink" Target="http://online.zakon.kz/Document/?doc_id=31039509" TargetMode="External"/><Relationship Id="rId85" Type="http://schemas.openxmlformats.org/officeDocument/2006/relationships/hyperlink" Target="http://online.zakon.kz/Document/?doc_id=31414250" TargetMode="External"/><Relationship Id="rId816" Type="http://schemas.openxmlformats.org/officeDocument/2006/relationships/hyperlink" Target="http://online.zakon.kz/Document/?doc_id=30366245" TargetMode="External"/><Relationship Id="rId1446" Type="http://schemas.openxmlformats.org/officeDocument/2006/relationships/hyperlink" Target="http://online.zakon.kz/Document/?doc_id=30366245" TargetMode="External"/><Relationship Id="rId1860" Type="http://schemas.openxmlformats.org/officeDocument/2006/relationships/hyperlink" Target="http://online.zakon.kz/Document/?doc_id=30092072" TargetMode="External"/><Relationship Id="rId2911" Type="http://schemas.openxmlformats.org/officeDocument/2006/relationships/hyperlink" Target="http://online.zakon.kz/Document/?doc_id=30518961" TargetMode="External"/><Relationship Id="rId7075" Type="http://schemas.openxmlformats.org/officeDocument/2006/relationships/hyperlink" Target="http://online.zakon.kz/Document/?doc_id=31481924" TargetMode="External"/><Relationship Id="rId8473" Type="http://schemas.openxmlformats.org/officeDocument/2006/relationships/hyperlink" Target="http://online.zakon.kz/Document/?doc_id=31312849" TargetMode="External"/><Relationship Id="rId9524" Type="http://schemas.openxmlformats.org/officeDocument/2006/relationships/hyperlink" Target="http://online.zakon.kz/Document/?doc_id=31637478" TargetMode="External"/><Relationship Id="rId1513" Type="http://schemas.openxmlformats.org/officeDocument/2006/relationships/hyperlink" Target="http://online.zakon.kz/Document/?doc_id=31311654" TargetMode="External"/><Relationship Id="rId4669" Type="http://schemas.openxmlformats.org/officeDocument/2006/relationships/hyperlink" Target="http://online.zakon.kz/Document/?doc_id=30518961" TargetMode="External"/><Relationship Id="rId8126" Type="http://schemas.openxmlformats.org/officeDocument/2006/relationships/hyperlink" Target="http://online.zakon.kz/Document/?doc_id=31037865" TargetMode="External"/><Relationship Id="rId8540" Type="http://schemas.openxmlformats.org/officeDocument/2006/relationships/hyperlink" Target="http://online.zakon.kz/Document/?doc_id=31615135" TargetMode="External"/><Relationship Id="rId3685" Type="http://schemas.openxmlformats.org/officeDocument/2006/relationships/hyperlink" Target="http://online.zakon.kz/Document/?doc_id=31320410" TargetMode="External"/><Relationship Id="rId4736" Type="http://schemas.openxmlformats.org/officeDocument/2006/relationships/hyperlink" Target="http://online.zakon.kz/Document/?doc_id=30783576" TargetMode="External"/><Relationship Id="rId6091" Type="http://schemas.openxmlformats.org/officeDocument/2006/relationships/hyperlink" Target="http://online.zakon.kz/Document/?doc_id=38754908" TargetMode="External"/><Relationship Id="rId7142" Type="http://schemas.openxmlformats.org/officeDocument/2006/relationships/hyperlink" Target="http://online.zakon.kz/Document/?doc_id=38754908" TargetMode="External"/><Relationship Id="rId2287" Type="http://schemas.openxmlformats.org/officeDocument/2006/relationships/hyperlink" Target="http://online.zakon.kz/Document/?doc_id=35263046" TargetMode="External"/><Relationship Id="rId3338" Type="http://schemas.openxmlformats.org/officeDocument/2006/relationships/hyperlink" Target="http://online.zakon.kz/Document/?doc_id=30858960" TargetMode="External"/><Relationship Id="rId3752" Type="http://schemas.openxmlformats.org/officeDocument/2006/relationships/hyperlink" Target="http://online.zakon.kz/Document/?doc_id=31094393" TargetMode="External"/><Relationship Id="rId7959" Type="http://schemas.openxmlformats.org/officeDocument/2006/relationships/hyperlink" Target="http://online.zakon.kz/Document/?doc_id=35263046" TargetMode="External"/><Relationship Id="rId259"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2354" Type="http://schemas.openxmlformats.org/officeDocument/2006/relationships/hyperlink" Target="http://online.zakon.kz/Document/?doc_id=31310976" TargetMode="External"/><Relationship Id="rId3405" Type="http://schemas.openxmlformats.org/officeDocument/2006/relationships/hyperlink" Target="http://online.zakon.kz/Document/?doc_id=35014129" TargetMode="External"/><Relationship Id="rId4803" Type="http://schemas.openxmlformats.org/officeDocument/2006/relationships/hyperlink" Target="http://online.zakon.kz/Document/?doc_id=31635450" TargetMode="External"/><Relationship Id="rId9381" Type="http://schemas.openxmlformats.org/officeDocument/2006/relationships/hyperlink" Target="http://online.zakon.kz/Document/?doc_id=30449762" TargetMode="External"/><Relationship Id="rId326" Type="http://schemas.openxmlformats.org/officeDocument/2006/relationships/hyperlink" Target="http://online.zakon.kz/Document/?doc_id=30366245" TargetMode="External"/><Relationship Id="rId1370" Type="http://schemas.openxmlformats.org/officeDocument/2006/relationships/hyperlink" Target="http://online.zakon.kz/Document/?doc_id=31615135" TargetMode="External"/><Relationship Id="rId2007" Type="http://schemas.openxmlformats.org/officeDocument/2006/relationships/hyperlink" Target="http://online.zakon.kz/Document/?doc_id=30518961" TargetMode="External"/><Relationship Id="rId6975" Type="http://schemas.openxmlformats.org/officeDocument/2006/relationships/hyperlink" Target="http://online.zakon.kz/Document/?doc_id=30783576" TargetMode="External"/><Relationship Id="rId9034" Type="http://schemas.openxmlformats.org/officeDocument/2006/relationships/hyperlink" Target="http://online.zakon.kz/Document/?doc_id=31094393"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0366245" TargetMode="External"/><Relationship Id="rId2421" Type="http://schemas.openxmlformats.org/officeDocument/2006/relationships/hyperlink" Target="http://online.zakon.kz/Document/?doc_id=31094393" TargetMode="External"/><Relationship Id="rId4179" Type="http://schemas.openxmlformats.org/officeDocument/2006/relationships/hyperlink" Target="http://online.zakon.kz/Document/?doc_id=30368034" TargetMode="External"/><Relationship Id="rId5577" Type="http://schemas.openxmlformats.org/officeDocument/2006/relationships/hyperlink" Target="http://online.zakon.kz/Document/?doc_id=30368034" TargetMode="External"/><Relationship Id="rId5991" Type="http://schemas.openxmlformats.org/officeDocument/2006/relationships/hyperlink" Target="http://online.zakon.kz/Document/?doc_id=31568569" TargetMode="External"/><Relationship Id="rId6628" Type="http://schemas.openxmlformats.org/officeDocument/2006/relationships/hyperlink" Target="http://online.zakon.kz/Document/?doc_id=38754908" TargetMode="External"/><Relationship Id="rId8050" Type="http://schemas.openxmlformats.org/officeDocument/2006/relationships/hyperlink" Target="http://online.zakon.kz/Document/?doc_id=34510198" TargetMode="External"/><Relationship Id="rId4593" Type="http://schemas.openxmlformats.org/officeDocument/2006/relationships/hyperlink" Target="http://online.zakon.kz/Document/?doc_id=31310976" TargetMode="External"/><Relationship Id="rId5644" Type="http://schemas.openxmlformats.org/officeDocument/2006/relationships/hyperlink" Target="http://online.zakon.kz/Document/?doc_id=31312849" TargetMode="External"/><Relationship Id="rId9101" Type="http://schemas.openxmlformats.org/officeDocument/2006/relationships/hyperlink" Target="http://online.zakon.kz/Document/?doc_id=31494864" TargetMode="External"/><Relationship Id="rId3195" Type="http://schemas.openxmlformats.org/officeDocument/2006/relationships/hyperlink" Target="http://online.zakon.kz/Document/?doc_id=30366245" TargetMode="External"/><Relationship Id="rId4246" Type="http://schemas.openxmlformats.org/officeDocument/2006/relationships/hyperlink" Target="http://online.zakon.kz/Document/?doc_id=31094393" TargetMode="External"/><Relationship Id="rId4660" Type="http://schemas.openxmlformats.org/officeDocument/2006/relationships/hyperlink" Target="http://online.zakon.kz/Document/?doc_id=31037865" TargetMode="External"/><Relationship Id="rId5711" Type="http://schemas.openxmlformats.org/officeDocument/2006/relationships/hyperlink" Target="http://online.zakon.kz/Document/?doc_id=31637478" TargetMode="External"/><Relationship Id="rId8867" Type="http://schemas.openxmlformats.org/officeDocument/2006/relationships/hyperlink" Target="http://online.zakon.kz/Document/?doc_id=31310976" TargetMode="External"/><Relationship Id="rId3262" Type="http://schemas.openxmlformats.org/officeDocument/2006/relationships/hyperlink" Target="http://online.zakon.kz/Document/?doc_id=30366245" TargetMode="External"/><Relationship Id="rId4313" Type="http://schemas.openxmlformats.org/officeDocument/2006/relationships/hyperlink" Target="http://online.zakon.kz/Document/?doc_id=30920356" TargetMode="External"/><Relationship Id="rId7469" Type="http://schemas.openxmlformats.org/officeDocument/2006/relationships/hyperlink" Target="http://online.zakon.kz/Document/?doc_id=30520771" TargetMode="External"/><Relationship Id="rId7883" Type="http://schemas.openxmlformats.org/officeDocument/2006/relationships/hyperlink" Target="http://online.zakon.kz/Document/?doc_id=31637324" TargetMode="External"/><Relationship Id="rId183" Type="http://schemas.openxmlformats.org/officeDocument/2006/relationships/hyperlink" Target="http://online.zakon.kz/Document/?doc_id=30366245" TargetMode="External"/><Relationship Id="rId1907" Type="http://schemas.openxmlformats.org/officeDocument/2006/relationships/hyperlink" Target="http://online.zakon.kz/Document/?doc_id=33868501" TargetMode="External"/><Relationship Id="rId6485" Type="http://schemas.openxmlformats.org/officeDocument/2006/relationships/hyperlink" Target="http://online.zakon.kz/Document/?doc_id=30782059" TargetMode="External"/><Relationship Id="rId7536" Type="http://schemas.openxmlformats.org/officeDocument/2006/relationships/hyperlink" Target="http://online.zakon.kz/Document/?doc_id=51040583" TargetMode="External"/><Relationship Id="rId8934" Type="http://schemas.openxmlformats.org/officeDocument/2006/relationships/hyperlink" Target="http://online.zakon.kz/Document/?doc_id=30782059"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0782059" TargetMode="External"/><Relationship Id="rId6138" Type="http://schemas.openxmlformats.org/officeDocument/2006/relationships/hyperlink" Target="http://online.zakon.kz/Document/?doc_id=31039509" TargetMode="External"/><Relationship Id="rId7950" Type="http://schemas.openxmlformats.org/officeDocument/2006/relationships/hyperlink" Target="http://online.zakon.kz/Document/?doc_id=31481924" TargetMode="External"/><Relationship Id="rId5154" Type="http://schemas.openxmlformats.org/officeDocument/2006/relationships/hyperlink" Target="http://online.zakon.kz/Document/?doc_id=30369806" TargetMode="External"/><Relationship Id="rId6552" Type="http://schemas.openxmlformats.org/officeDocument/2006/relationships/hyperlink" Target="http://online.zakon.kz/Document/?doc_id=31637478" TargetMode="External"/><Relationship Id="rId7603" Type="http://schemas.openxmlformats.org/officeDocument/2006/relationships/hyperlink" Target="http://online.zakon.kz/Document/?doc_id=31308043" TargetMode="External"/><Relationship Id="rId1697" Type="http://schemas.openxmlformats.org/officeDocument/2006/relationships/hyperlink" Target="http://online.zakon.kz/Document/?doc_id=31635450" TargetMode="External"/><Relationship Id="rId2748" Type="http://schemas.openxmlformats.org/officeDocument/2006/relationships/hyperlink" Target="http://online.zakon.kz/Document/?doc_id=31310976" TargetMode="External"/><Relationship Id="rId6205" Type="http://schemas.openxmlformats.org/officeDocument/2006/relationships/hyperlink" Target="http://online.zakon.kz/Document/?doc_id=38754908" TargetMode="External"/><Relationship Id="rId9775" Type="http://schemas.openxmlformats.org/officeDocument/2006/relationships/hyperlink" Target="http://online.zakon.kz/Document/?doc_id=30368034" TargetMode="External"/><Relationship Id="rId1764" Type="http://schemas.openxmlformats.org/officeDocument/2006/relationships/hyperlink" Target="http://online.zakon.kz/Document/?doc_id=30518961" TargetMode="External"/><Relationship Id="rId2815" Type="http://schemas.openxmlformats.org/officeDocument/2006/relationships/hyperlink" Target="http://online.zakon.kz/Document/?doc_id=30518961" TargetMode="External"/><Relationship Id="rId4170" Type="http://schemas.openxmlformats.org/officeDocument/2006/relationships/hyperlink" Target="http://online.zakon.kz/Document/?doc_id=31094393" TargetMode="External"/><Relationship Id="rId5221" Type="http://schemas.openxmlformats.org/officeDocument/2006/relationships/hyperlink" Target="http://online.zakon.kz/Document/?doc_id=31310976" TargetMode="External"/><Relationship Id="rId8377" Type="http://schemas.openxmlformats.org/officeDocument/2006/relationships/hyperlink" Target="http://online.zakon.kz/Document/?doc_id=51008032" TargetMode="External"/><Relationship Id="rId8791" Type="http://schemas.openxmlformats.org/officeDocument/2006/relationships/hyperlink" Target="http://online.zakon.kz/Document/?doc_id=30520771" TargetMode="External"/><Relationship Id="rId9428" Type="http://schemas.openxmlformats.org/officeDocument/2006/relationships/hyperlink" Target="http://online.zakon.kz/Document/?doc_id=31637478" TargetMode="External"/><Relationship Id="rId9842" Type="http://schemas.openxmlformats.org/officeDocument/2006/relationships/hyperlink" Target="http://online.zakon.kz/Document/?doc_id=31482533"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0366245" TargetMode="External"/><Relationship Id="rId1831" Type="http://schemas.openxmlformats.org/officeDocument/2006/relationships/hyperlink" Target="http://online.zakon.kz/Document/?doc_id=30520771" TargetMode="External"/><Relationship Id="rId4987" Type="http://schemas.openxmlformats.org/officeDocument/2006/relationships/hyperlink" Target="http://online.zakon.kz/Document/?doc_id=31215196" TargetMode="External"/><Relationship Id="rId7393" Type="http://schemas.openxmlformats.org/officeDocument/2006/relationships/hyperlink" Target="http://online.zakon.kz/Document/?doc_id=1026672" TargetMode="External"/><Relationship Id="rId8444" Type="http://schemas.openxmlformats.org/officeDocument/2006/relationships/hyperlink" Target="http://online.zakon.kz/Document/?doc_id=30783576" TargetMode="External"/><Relationship Id="rId3589" Type="http://schemas.openxmlformats.org/officeDocument/2006/relationships/hyperlink" Target="http://online.zakon.kz/Document/?doc_id=30127693" TargetMode="External"/><Relationship Id="rId7046" Type="http://schemas.openxmlformats.org/officeDocument/2006/relationships/hyperlink" Target="http://online.zakon.kz/Document/?doc_id=31310976" TargetMode="External"/><Relationship Id="rId7460" Type="http://schemas.openxmlformats.org/officeDocument/2006/relationships/hyperlink" Target="http://online.zakon.kz/Document/?doc_id=30419351" TargetMode="External"/><Relationship Id="rId8511" Type="http://schemas.openxmlformats.org/officeDocument/2006/relationships/hyperlink" Target="http://online.zakon.kz/Document/?doc_id=30388346" TargetMode="External"/><Relationship Id="rId6062" Type="http://schemas.openxmlformats.org/officeDocument/2006/relationships/hyperlink" Target="http://online.zakon.kz/Document/?doc_id=31481924" TargetMode="External"/><Relationship Id="rId7113" Type="http://schemas.openxmlformats.org/officeDocument/2006/relationships/hyperlink" Target="http://online.zakon.kz/Document/?doc_id=30520771"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518961" TargetMode="External"/><Relationship Id="rId3656" Type="http://schemas.openxmlformats.org/officeDocument/2006/relationships/hyperlink" Target="http://online.zakon.kz/Document/?doc_id=30518961" TargetMode="External"/><Relationship Id="rId4707" Type="http://schemas.openxmlformats.org/officeDocument/2006/relationships/hyperlink" Target="http://online.zakon.kz/Document/?doc_id=32772406" TargetMode="External"/><Relationship Id="rId9285" Type="http://schemas.openxmlformats.org/officeDocument/2006/relationships/hyperlink" Target="http://online.zakon.kz/Document/?doc_id=31637478" TargetMode="External"/><Relationship Id="rId991" Type="http://schemas.openxmlformats.org/officeDocument/2006/relationships/hyperlink" Target="http://online.zakon.kz/Document/?doc_id=30366245" TargetMode="External"/><Relationship Id="rId2672" Type="http://schemas.openxmlformats.org/officeDocument/2006/relationships/hyperlink" Target="http://online.zakon.kz/Document/?doc_id=30384675" TargetMode="External"/><Relationship Id="rId3309" Type="http://schemas.openxmlformats.org/officeDocument/2006/relationships/hyperlink" Target="http://online.zakon.kz/Document/?doc_id=30520771" TargetMode="External"/><Relationship Id="rId3723" Type="http://schemas.openxmlformats.org/officeDocument/2006/relationships/hyperlink" Target="http://online.zakon.kz/Document/?doc_id=31039509" TargetMode="External"/><Relationship Id="rId6879" Type="http://schemas.openxmlformats.org/officeDocument/2006/relationships/hyperlink" Target="http://online.zakon.kz/Document/?doc_id=38754908" TargetMode="External"/><Relationship Id="rId644" Type="http://schemas.openxmlformats.org/officeDocument/2006/relationships/hyperlink" Target="http://online.zakon.kz/Document/?doc_id=30366245" TargetMode="External"/><Relationship Id="rId1274" Type="http://schemas.openxmlformats.org/officeDocument/2006/relationships/hyperlink" Target="http://online.zakon.kz/Document/?doc_id=30518961" TargetMode="External"/><Relationship Id="rId2325" Type="http://schemas.openxmlformats.org/officeDocument/2006/relationships/hyperlink" Target="http://online.zakon.kz/Document/?doc_id=30366245" TargetMode="External"/><Relationship Id="rId5895" Type="http://schemas.openxmlformats.org/officeDocument/2006/relationships/hyperlink" Target="http://online.zakon.kz/Document/?doc_id=31635450" TargetMode="External"/><Relationship Id="rId6946" Type="http://schemas.openxmlformats.org/officeDocument/2006/relationships/hyperlink" Target="http://online.zakon.kz/Document/?doc_id=31312849" TargetMode="External"/><Relationship Id="rId9352" Type="http://schemas.openxmlformats.org/officeDocument/2006/relationships/hyperlink" Target="http://online.zakon.kz/Document/?doc_id=31548171" TargetMode="External"/><Relationship Id="rId711" Type="http://schemas.openxmlformats.org/officeDocument/2006/relationships/hyperlink" Target="http://online.zakon.kz/Document/?doc_id=30366245" TargetMode="External"/><Relationship Id="rId1341" Type="http://schemas.openxmlformats.org/officeDocument/2006/relationships/hyperlink" Target="http://online.zakon.kz/Document/?doc_id=31548328" TargetMode="External"/><Relationship Id="rId4497" Type="http://schemas.openxmlformats.org/officeDocument/2006/relationships/hyperlink" Target="http://online.zakon.kz/Document/?doc_id=38754908" TargetMode="External"/><Relationship Id="rId5548" Type="http://schemas.openxmlformats.org/officeDocument/2006/relationships/hyperlink" Target="http://online.zakon.kz/Document/?doc_id=31635450" TargetMode="External"/><Relationship Id="rId5962" Type="http://schemas.openxmlformats.org/officeDocument/2006/relationships/hyperlink" Target="http://online.zakon.kz/Document/?doc_id=30783576" TargetMode="External"/><Relationship Id="rId9005" Type="http://schemas.openxmlformats.org/officeDocument/2006/relationships/hyperlink" Target="http://online.zakon.kz/Document/?doc_id=31037865" TargetMode="External"/><Relationship Id="rId3099" Type="http://schemas.openxmlformats.org/officeDocument/2006/relationships/hyperlink" Target="http://online.zakon.kz/Document/?doc_id=37072521" TargetMode="External"/><Relationship Id="rId4564" Type="http://schemas.openxmlformats.org/officeDocument/2006/relationships/hyperlink" Target="http://online.zakon.kz/Document/?doc_id=31094393" TargetMode="External"/><Relationship Id="rId5615" Type="http://schemas.openxmlformats.org/officeDocument/2006/relationships/hyperlink" Target="http://online.zakon.kz/Document/?doc_id=31676394" TargetMode="External"/><Relationship Id="rId8021" Type="http://schemas.openxmlformats.org/officeDocument/2006/relationships/hyperlink" Target="http://online.zakon.kz/Document/?doc_id=31318087" TargetMode="External"/><Relationship Id="rId3166" Type="http://schemas.openxmlformats.org/officeDocument/2006/relationships/hyperlink" Target="http://online.zakon.kz/Document/?doc_id=31482533" TargetMode="External"/><Relationship Id="rId3580" Type="http://schemas.openxmlformats.org/officeDocument/2006/relationships/hyperlink" Target="http://online.zakon.kz/Document/?doc_id=35263046" TargetMode="External"/><Relationship Id="rId4217" Type="http://schemas.openxmlformats.org/officeDocument/2006/relationships/hyperlink" Target="http://online.zakon.kz/Document/?doc_id=31094393" TargetMode="External"/><Relationship Id="rId2182" Type="http://schemas.openxmlformats.org/officeDocument/2006/relationships/hyperlink" Target="http://online.zakon.kz/Document/?doc_id=30366245" TargetMode="External"/><Relationship Id="rId3233" Type="http://schemas.openxmlformats.org/officeDocument/2006/relationships/hyperlink" Target="http://online.zakon.kz/Document/?doc_id=30520771" TargetMode="External"/><Relationship Id="rId4631" Type="http://schemas.openxmlformats.org/officeDocument/2006/relationships/hyperlink" Target="http://online.zakon.kz/Document/?doc_id=31037865" TargetMode="External"/><Relationship Id="rId6389" Type="http://schemas.openxmlformats.org/officeDocument/2006/relationships/hyperlink" Target="http://online.zakon.kz/Document/?doc_id=30518961" TargetMode="External"/><Relationship Id="rId7787" Type="http://schemas.openxmlformats.org/officeDocument/2006/relationships/hyperlink" Target="http://online.zakon.kz/Document/?doc_id=31037865" TargetMode="External"/><Relationship Id="rId8838" Type="http://schemas.openxmlformats.org/officeDocument/2006/relationships/hyperlink" Target="http://online.zakon.kz/Document/?doc_id=30624803" TargetMode="External"/><Relationship Id="rId154" Type="http://schemas.openxmlformats.org/officeDocument/2006/relationships/hyperlink" Target="http://online.zakon.kz/Document/?doc_id=38754908" TargetMode="External"/><Relationship Id="rId7854" Type="http://schemas.openxmlformats.org/officeDocument/2006/relationships/hyperlink" Target="http://online.zakon.kz/Document/?doc_id=31519607" TargetMode="External"/><Relationship Id="rId8905" Type="http://schemas.openxmlformats.org/officeDocument/2006/relationships/hyperlink" Target="http://online.zakon.kz/Document/?doc_id=31310976" TargetMode="External"/><Relationship Id="rId2999" Type="http://schemas.openxmlformats.org/officeDocument/2006/relationships/hyperlink" Target="http://online.zakon.kz/Document/?doc_id=30366245" TargetMode="External"/><Relationship Id="rId3300" Type="http://schemas.openxmlformats.org/officeDocument/2006/relationships/hyperlink" Target="http://online.zakon.kz/Document/?doc_id=31481924" TargetMode="External"/><Relationship Id="rId6456" Type="http://schemas.openxmlformats.org/officeDocument/2006/relationships/hyperlink" Target="http://online.zakon.kz/Document/?doc_id=30520771" TargetMode="External"/><Relationship Id="rId6870" Type="http://schemas.openxmlformats.org/officeDocument/2006/relationships/hyperlink" Target="http://online.zakon.kz/Document/?doc_id=31310976" TargetMode="External"/><Relationship Id="rId7507" Type="http://schemas.openxmlformats.org/officeDocument/2006/relationships/hyperlink" Target="http://online.zakon.kz/Document/?doc_id=31310976" TargetMode="External"/><Relationship Id="rId7921" Type="http://schemas.openxmlformats.org/officeDocument/2006/relationships/hyperlink" Target="http://online.zakon.kz/Document/?doc_id=31615135" TargetMode="External"/><Relationship Id="rId221" Type="http://schemas.openxmlformats.org/officeDocument/2006/relationships/hyperlink" Target="http://online.zakon.kz/Document/?doc_id=30366245" TargetMode="External"/><Relationship Id="rId5058" Type="http://schemas.openxmlformats.org/officeDocument/2006/relationships/hyperlink" Target="http://online.zakon.kz/Document/?doc_id=30782059" TargetMode="External"/><Relationship Id="rId5472" Type="http://schemas.openxmlformats.org/officeDocument/2006/relationships/hyperlink" Target="http://online.zakon.kz/Document/?doc_id=31312849" TargetMode="External"/><Relationship Id="rId6109" Type="http://schemas.openxmlformats.org/officeDocument/2006/relationships/hyperlink" Target="http://online.zakon.kz/Document/?doc_id=30518961" TargetMode="External"/><Relationship Id="rId6523" Type="http://schemas.openxmlformats.org/officeDocument/2006/relationships/hyperlink" Target="http://online.zakon.kz/Document/?doc_id=35263046" TargetMode="External"/><Relationship Id="rId9679" Type="http://schemas.openxmlformats.org/officeDocument/2006/relationships/hyperlink" Target="http://online.zakon.kz/Document/?doc_id=31637478" TargetMode="External"/><Relationship Id="rId1668" Type="http://schemas.openxmlformats.org/officeDocument/2006/relationships/hyperlink" Target="http://online.zakon.kz/Document/?doc_id=31635450" TargetMode="External"/><Relationship Id="rId2719" Type="http://schemas.openxmlformats.org/officeDocument/2006/relationships/hyperlink" Target="http://online.zakon.kz/Document/?doc_id=31481924" TargetMode="External"/><Relationship Id="rId4074" Type="http://schemas.openxmlformats.org/officeDocument/2006/relationships/hyperlink" Target="http://online.zakon.kz/Document/?doc_id=38176362" TargetMode="External"/><Relationship Id="rId5125" Type="http://schemas.openxmlformats.org/officeDocument/2006/relationships/hyperlink" Target="http://online.zakon.kz/Document/?doc_id=30782059" TargetMode="External"/><Relationship Id="rId8695" Type="http://schemas.openxmlformats.org/officeDocument/2006/relationships/hyperlink" Target="http://online.zakon.kz/Document/?doc_id=31224732" TargetMode="External"/><Relationship Id="rId9746" Type="http://schemas.openxmlformats.org/officeDocument/2006/relationships/hyperlink" Target="http://online.zakon.kz/Document/?doc_id=30782059" TargetMode="External"/><Relationship Id="rId3090" Type="http://schemas.openxmlformats.org/officeDocument/2006/relationships/hyperlink" Target="http://online.zakon.kz/Document/?doc_id=31094393" TargetMode="External"/><Relationship Id="rId4141" Type="http://schemas.openxmlformats.org/officeDocument/2006/relationships/hyperlink" Target="http://online.zakon.kz/Document/?doc_id=31094393" TargetMode="External"/><Relationship Id="rId7297" Type="http://schemas.openxmlformats.org/officeDocument/2006/relationships/hyperlink" Target="http://online.zakon.kz/Document/?doc_id=31308043" TargetMode="External"/><Relationship Id="rId8348" Type="http://schemas.openxmlformats.org/officeDocument/2006/relationships/hyperlink" Target="http://online.zakon.kz/Document/?doc_id=35263046" TargetMode="External"/><Relationship Id="rId1735" Type="http://schemas.openxmlformats.org/officeDocument/2006/relationships/hyperlink" Target="http://online.zakon.kz/Document/?doc_id=31037865" TargetMode="External"/><Relationship Id="rId7364" Type="http://schemas.openxmlformats.org/officeDocument/2006/relationships/hyperlink" Target="http://online.zakon.kz/Document/?doc_id=31312849" TargetMode="External"/><Relationship Id="rId8762" Type="http://schemas.openxmlformats.org/officeDocument/2006/relationships/hyperlink" Target="http://online.zakon.kz/Document/?doc_id=31637478" TargetMode="External"/><Relationship Id="rId9813" Type="http://schemas.openxmlformats.org/officeDocument/2006/relationships/hyperlink" Target="http://online.zakon.kz/Document/?doc_id=30449762" TargetMode="External"/><Relationship Id="rId27" Type="http://schemas.openxmlformats.org/officeDocument/2006/relationships/hyperlink" Target="http://online.zakon.kz/Document/?doc_id=30366245" TargetMode="External"/><Relationship Id="rId1802" Type="http://schemas.openxmlformats.org/officeDocument/2006/relationships/hyperlink" Target="http://online.zakon.kz/Document/?doc_id=30518961" TargetMode="External"/><Relationship Id="rId4958" Type="http://schemas.openxmlformats.org/officeDocument/2006/relationships/hyperlink" Target="http://online.zakon.kz/Document/?doc_id=31565441" TargetMode="External"/><Relationship Id="rId7017" Type="http://schemas.openxmlformats.org/officeDocument/2006/relationships/hyperlink" Target="http://online.zakon.kz/Document/?doc_id=30520771" TargetMode="External"/><Relationship Id="rId8415" Type="http://schemas.openxmlformats.org/officeDocument/2006/relationships/hyperlink" Target="http://online.zakon.kz/Document/?doc_id=35263046" TargetMode="External"/><Relationship Id="rId3974" Type="http://schemas.openxmlformats.org/officeDocument/2006/relationships/hyperlink" Target="http://online.zakon.kz/Document/?doc_id=30366245" TargetMode="External"/><Relationship Id="rId6380" Type="http://schemas.openxmlformats.org/officeDocument/2006/relationships/hyperlink" Target="http://online.zakon.kz/Document/?doc_id=31519607" TargetMode="External"/><Relationship Id="rId7431" Type="http://schemas.openxmlformats.org/officeDocument/2006/relationships/hyperlink" Target="http://online.zakon.kz/Document/?doc_id=35263046" TargetMode="External"/><Relationship Id="rId895" Type="http://schemas.openxmlformats.org/officeDocument/2006/relationships/hyperlink" Target="http://online.zakon.kz/Document/?doc_id=30366245" TargetMode="External"/><Relationship Id="rId2576" Type="http://schemas.openxmlformats.org/officeDocument/2006/relationships/hyperlink" Target="http://online.zakon.kz/Document/?doc_id=31310976" TargetMode="External"/><Relationship Id="rId2990" Type="http://schemas.openxmlformats.org/officeDocument/2006/relationships/hyperlink" Target="http://online.zakon.kz/Document/?doc_id=30366245" TargetMode="External"/><Relationship Id="rId3627" Type="http://schemas.openxmlformats.org/officeDocument/2006/relationships/hyperlink" Target="http://online.zakon.kz/Document/?doc_id=31637478" TargetMode="External"/><Relationship Id="rId6033" Type="http://schemas.openxmlformats.org/officeDocument/2006/relationships/hyperlink" Target="http://online.zakon.kz/Document/?doc_id=30783576" TargetMode="External"/><Relationship Id="rId9189" Type="http://schemas.openxmlformats.org/officeDocument/2006/relationships/hyperlink" Target="http://online.zakon.kz/Document/?doc_id=30449266" TargetMode="External"/><Relationship Id="rId548" Type="http://schemas.openxmlformats.org/officeDocument/2006/relationships/hyperlink" Target="http://online.zakon.kz/Document/?doc_id=30366245" TargetMode="External"/><Relationship Id="rId962" Type="http://schemas.openxmlformats.org/officeDocument/2006/relationships/hyperlink" Target="http://online.zakon.kz/Document/?doc_id=30366245" TargetMode="External"/><Relationship Id="rId1178" Type="http://schemas.openxmlformats.org/officeDocument/2006/relationships/hyperlink" Target="http://online.zakon.kz/Document/?doc_id=31094393" TargetMode="External"/><Relationship Id="rId1592" Type="http://schemas.openxmlformats.org/officeDocument/2006/relationships/hyperlink" Target="http://online.zakon.kz/Document/?doc_id=31310973" TargetMode="External"/><Relationship Id="rId2229" Type="http://schemas.openxmlformats.org/officeDocument/2006/relationships/hyperlink" Target="http://online.zakon.kz/Document/?doc_id=38284934" TargetMode="External"/><Relationship Id="rId2643" Type="http://schemas.openxmlformats.org/officeDocument/2006/relationships/hyperlink" Target="http://online.zakon.kz/Document/?doc_id=30384784" TargetMode="External"/><Relationship Id="rId5799" Type="http://schemas.openxmlformats.org/officeDocument/2006/relationships/hyperlink" Target="http://online.zakon.kz/Document/?doc_id=31094393" TargetMode="External"/><Relationship Id="rId6100" Type="http://schemas.openxmlformats.org/officeDocument/2006/relationships/hyperlink" Target="http://online.zakon.kz/Document/?doc_id=31312849" TargetMode="External"/><Relationship Id="rId9256" Type="http://schemas.openxmlformats.org/officeDocument/2006/relationships/hyperlink" Target="http://online.zakon.kz/Document/?doc_id=31308043" TargetMode="External"/><Relationship Id="rId9670" Type="http://schemas.openxmlformats.org/officeDocument/2006/relationships/hyperlink" Target="http://online.zakon.kz/Document/?doc_id=31635450" TargetMode="External"/><Relationship Id="rId615" Type="http://schemas.openxmlformats.org/officeDocument/2006/relationships/hyperlink" Target="http://online.zakon.kz/Document/?doc_id=30366245" TargetMode="External"/><Relationship Id="rId1245" Type="http://schemas.openxmlformats.org/officeDocument/2006/relationships/hyperlink" Target="http://online.zakon.kz/Document/?doc_id=31635450" TargetMode="External"/><Relationship Id="rId8272" Type="http://schemas.openxmlformats.org/officeDocument/2006/relationships/hyperlink" Target="http://online.zakon.kz/Document/?doc_id=31637478" TargetMode="External"/><Relationship Id="rId9323" Type="http://schemas.openxmlformats.org/officeDocument/2006/relationships/hyperlink" Target="http://online.zakon.kz/Document/?doc_id=30782059" TargetMode="External"/><Relationship Id="rId1312" Type="http://schemas.openxmlformats.org/officeDocument/2006/relationships/hyperlink" Target="http://online.zakon.kz/Document/?doc_id=51003931" TargetMode="External"/><Relationship Id="rId2710" Type="http://schemas.openxmlformats.org/officeDocument/2006/relationships/hyperlink" Target="http://online.zakon.kz/Document/?doc_id=31300045" TargetMode="External"/><Relationship Id="rId4468" Type="http://schemas.openxmlformats.org/officeDocument/2006/relationships/hyperlink" Target="http://online.zakon.kz/Document/?doc_id=31037865" TargetMode="External"/><Relationship Id="rId5866" Type="http://schemas.openxmlformats.org/officeDocument/2006/relationships/hyperlink" Target="http://online.zakon.kz/Document/?doc_id=38754908" TargetMode="External"/><Relationship Id="rId6917" Type="http://schemas.openxmlformats.org/officeDocument/2006/relationships/hyperlink" Target="http://online.zakon.kz/Document/?doc_id=32333633" TargetMode="External"/><Relationship Id="rId4882" Type="http://schemas.openxmlformats.org/officeDocument/2006/relationships/hyperlink" Target="http://online.zakon.kz/Document/?doc_id=31310976" TargetMode="External"/><Relationship Id="rId5519" Type="http://schemas.openxmlformats.org/officeDocument/2006/relationships/hyperlink" Target="http://online.zakon.kz/Document/?doc_id=31646018" TargetMode="External"/><Relationship Id="rId5933" Type="http://schemas.openxmlformats.org/officeDocument/2006/relationships/hyperlink" Target="http://online.zakon.kz/Document/?doc_id=30782059" TargetMode="External"/><Relationship Id="rId2086" Type="http://schemas.openxmlformats.org/officeDocument/2006/relationships/hyperlink" Target="http://online.zakon.kz/Document/?doc_id=30366245" TargetMode="External"/><Relationship Id="rId3484" Type="http://schemas.openxmlformats.org/officeDocument/2006/relationships/hyperlink" Target="http://online.zakon.kz/Document/?doc_id=31482533" TargetMode="External"/><Relationship Id="rId4535" Type="http://schemas.openxmlformats.org/officeDocument/2006/relationships/hyperlink" Target="http://online.zakon.kz/Document/?doc_id=31094393" TargetMode="External"/><Relationship Id="rId3137" Type="http://schemas.openxmlformats.org/officeDocument/2006/relationships/hyperlink" Target="http://online.zakon.kz/Document/?doc_id=31312849" TargetMode="External"/><Relationship Id="rId3551" Type="http://schemas.openxmlformats.org/officeDocument/2006/relationships/hyperlink" Target="http://online.zakon.kz/Document/?doc_id=32083869" TargetMode="External"/><Relationship Id="rId4602" Type="http://schemas.openxmlformats.org/officeDocument/2006/relationships/hyperlink" Target="http://online.zakon.kz/Document/?doc_id=31094393" TargetMode="External"/><Relationship Id="rId7758" Type="http://schemas.openxmlformats.org/officeDocument/2006/relationships/hyperlink" Target="http://online.zakon.kz/Document/?doc_id=35263046" TargetMode="External"/><Relationship Id="rId8809" Type="http://schemas.openxmlformats.org/officeDocument/2006/relationships/hyperlink" Target="http://online.zakon.kz/Document/?doc_id=30388231"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1310976" TargetMode="External"/><Relationship Id="rId3204" Type="http://schemas.openxmlformats.org/officeDocument/2006/relationships/hyperlink" Target="http://online.zakon.kz/Document/?doc_id=38754908" TargetMode="External"/><Relationship Id="rId6774" Type="http://schemas.openxmlformats.org/officeDocument/2006/relationships/hyperlink" Target="http://online.zakon.kz/Document/?doc_id=36347384" TargetMode="External"/><Relationship Id="rId7825" Type="http://schemas.openxmlformats.org/officeDocument/2006/relationships/hyperlink" Target="http://online.zakon.kz/Document/?doc_id=31613745" TargetMode="External"/><Relationship Id="rId9180" Type="http://schemas.openxmlformats.org/officeDocument/2006/relationships/hyperlink" Target="http://online.zakon.kz/Document/?doc_id=35263046" TargetMode="External"/><Relationship Id="rId125" Type="http://schemas.openxmlformats.org/officeDocument/2006/relationships/hyperlink" Target="http://online.zakon.kz/Document/?doc_id=31312849" TargetMode="External"/><Relationship Id="rId2220" Type="http://schemas.openxmlformats.org/officeDocument/2006/relationships/hyperlink" Target="http://online.zakon.kz/Document/?doc_id=31609214" TargetMode="External"/><Relationship Id="rId5376" Type="http://schemas.openxmlformats.org/officeDocument/2006/relationships/hyperlink" Target="http://online.zakon.kz/Document/?doc_id=31310976" TargetMode="External"/><Relationship Id="rId5790" Type="http://schemas.openxmlformats.org/officeDocument/2006/relationships/hyperlink" Target="http://online.zakon.kz/Document/?doc_id=31310976" TargetMode="External"/><Relationship Id="rId6427" Type="http://schemas.openxmlformats.org/officeDocument/2006/relationships/hyperlink" Target="http://online.zakon.kz/Document/?doc_id=30858918" TargetMode="External"/><Relationship Id="rId4392" Type="http://schemas.openxmlformats.org/officeDocument/2006/relationships/hyperlink" Target="http://online.zakon.kz/Document/?doc_id=31037865" TargetMode="External"/><Relationship Id="rId5029" Type="http://schemas.openxmlformats.org/officeDocument/2006/relationships/hyperlink" Target="http://online.zakon.kz/Document/?doc_id=31112647" TargetMode="External"/><Relationship Id="rId5443" Type="http://schemas.openxmlformats.org/officeDocument/2006/relationships/hyperlink" Target="http://online.zakon.kz/Document/?doc_id=31310976" TargetMode="External"/><Relationship Id="rId6841" Type="http://schemas.openxmlformats.org/officeDocument/2006/relationships/hyperlink" Target="http://online.zakon.kz/Document/?doc_id=30384673" TargetMode="External"/><Relationship Id="rId8599" Type="http://schemas.openxmlformats.org/officeDocument/2006/relationships/hyperlink" Target="http://online.zakon.kz/Document/?doc_id=31312849" TargetMode="External"/><Relationship Id="rId1986" Type="http://schemas.openxmlformats.org/officeDocument/2006/relationships/hyperlink" Target="http://online.zakon.kz/Document/?doc_id=31609214" TargetMode="External"/><Relationship Id="rId4045" Type="http://schemas.openxmlformats.org/officeDocument/2006/relationships/hyperlink" Target="http://online.zakon.kz/Document/?doc_id=31037865" TargetMode="External"/><Relationship Id="rId1639" Type="http://schemas.openxmlformats.org/officeDocument/2006/relationships/hyperlink" Target="http://online.zakon.kz/Document/?doc_id=30624803" TargetMode="External"/><Relationship Id="rId3061" Type="http://schemas.openxmlformats.org/officeDocument/2006/relationships/hyperlink" Target="http://online.zakon.kz/Document/?doc_id=31310976" TargetMode="External"/><Relationship Id="rId5510" Type="http://schemas.openxmlformats.org/officeDocument/2006/relationships/hyperlink" Target="http://online.zakon.kz/Document/?doc_id=31637478" TargetMode="External"/><Relationship Id="rId8666" Type="http://schemas.openxmlformats.org/officeDocument/2006/relationships/hyperlink" Target="http://online.zakon.kz/Document/?doc_id=31025648" TargetMode="External"/><Relationship Id="rId9717" Type="http://schemas.openxmlformats.org/officeDocument/2006/relationships/hyperlink" Target="http://online.zakon.kz/Document/?doc_id=31025648" TargetMode="External"/><Relationship Id="rId1706" Type="http://schemas.openxmlformats.org/officeDocument/2006/relationships/hyperlink" Target="http://online.zakon.kz/Document/?doc_id=30366245" TargetMode="External"/><Relationship Id="rId4112" Type="http://schemas.openxmlformats.org/officeDocument/2006/relationships/hyperlink" Target="http://online.zakon.kz/Document/?doc_id=31411217" TargetMode="External"/><Relationship Id="rId7268" Type="http://schemas.openxmlformats.org/officeDocument/2006/relationships/hyperlink" Target="http://online.zakon.kz/Document/?doc_id=30449762" TargetMode="External"/><Relationship Id="rId7682" Type="http://schemas.openxmlformats.org/officeDocument/2006/relationships/hyperlink" Target="http://online.zakon.kz/Document/?doc_id=34039764" TargetMode="External"/><Relationship Id="rId8319" Type="http://schemas.openxmlformats.org/officeDocument/2006/relationships/hyperlink" Target="http://online.zakon.kz/Document/?doc_id=30782059" TargetMode="External"/><Relationship Id="rId8733" Type="http://schemas.openxmlformats.org/officeDocument/2006/relationships/hyperlink" Target="http://online.zakon.kz/Document/?doc_id=30962414" TargetMode="External"/><Relationship Id="rId3878" Type="http://schemas.openxmlformats.org/officeDocument/2006/relationships/hyperlink" Target="http://online.zakon.kz/Document/?doc_id=30624803" TargetMode="External"/><Relationship Id="rId4929" Type="http://schemas.openxmlformats.org/officeDocument/2006/relationships/hyperlink" Target="http://online.zakon.kz/Document/?doc_id=30520771" TargetMode="External"/><Relationship Id="rId6284" Type="http://schemas.openxmlformats.org/officeDocument/2006/relationships/hyperlink" Target="http://online.zakon.kz/Document/?doc_id=30624803" TargetMode="External"/><Relationship Id="rId7335" Type="http://schemas.openxmlformats.org/officeDocument/2006/relationships/hyperlink" Target="http://online.zakon.kz/Document/?doc_id=31113828" TargetMode="External"/><Relationship Id="rId8800" Type="http://schemas.openxmlformats.org/officeDocument/2006/relationships/hyperlink" Target="http://online.zakon.kz/Document/?doc_id=31039509" TargetMode="External"/><Relationship Id="rId799" Type="http://schemas.openxmlformats.org/officeDocument/2006/relationships/hyperlink" Target="http://online.zakon.kz/Document/?doc_id=30366245" TargetMode="External"/><Relationship Id="rId2894" Type="http://schemas.openxmlformats.org/officeDocument/2006/relationships/hyperlink" Target="http://online.zakon.kz/Document/?doc_id=30366245" TargetMode="External"/><Relationship Id="rId6351" Type="http://schemas.openxmlformats.org/officeDocument/2006/relationships/hyperlink" Target="http://online.zakon.kz/Document/?doc_id=31037865" TargetMode="External"/><Relationship Id="rId7402" Type="http://schemas.openxmlformats.org/officeDocument/2006/relationships/hyperlink" Target="http://online.zakon.kz/Document/?doc_id=35263046" TargetMode="External"/><Relationship Id="rId866" Type="http://schemas.openxmlformats.org/officeDocument/2006/relationships/hyperlink" Target="http://online.zakon.kz/Document/?doc_id=30366245" TargetMode="External"/><Relationship Id="rId1496" Type="http://schemas.openxmlformats.org/officeDocument/2006/relationships/hyperlink" Target="http://online.zakon.kz/Document/?doc_id=34571108" TargetMode="External"/><Relationship Id="rId2547" Type="http://schemas.openxmlformats.org/officeDocument/2006/relationships/hyperlink" Target="http://online.zakon.kz/Document/?doc_id=30366245" TargetMode="External"/><Relationship Id="rId3945" Type="http://schemas.openxmlformats.org/officeDocument/2006/relationships/hyperlink" Target="http://online.zakon.kz/Document/?doc_id=35722834" TargetMode="External"/><Relationship Id="rId6004" Type="http://schemas.openxmlformats.org/officeDocument/2006/relationships/hyperlink" Target="http://online.zakon.kz/Document/?doc_id=30783576" TargetMode="External"/><Relationship Id="rId9574" Type="http://schemas.openxmlformats.org/officeDocument/2006/relationships/hyperlink" Target="http://online.zakon.kz/Document/?doc_id=31635450"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51006061" TargetMode="External"/><Relationship Id="rId2961" Type="http://schemas.openxmlformats.org/officeDocument/2006/relationships/hyperlink" Target="http://online.zakon.kz/Document/?doc_id=30518961" TargetMode="External"/><Relationship Id="rId5020" Type="http://schemas.openxmlformats.org/officeDocument/2006/relationships/hyperlink" Target="http://online.zakon.kz/Document/?doc_id=38754908" TargetMode="External"/><Relationship Id="rId8176" Type="http://schemas.openxmlformats.org/officeDocument/2006/relationships/hyperlink" Target="http://online.zakon.kz/Document/?doc_id=31094393" TargetMode="External"/><Relationship Id="rId9227" Type="http://schemas.openxmlformats.org/officeDocument/2006/relationships/hyperlink" Target="http://online.zakon.kz/Document/?doc_id=31548328" TargetMode="External"/><Relationship Id="rId933" Type="http://schemas.openxmlformats.org/officeDocument/2006/relationships/hyperlink" Target="http://online.zakon.kz/Document/?doc_id=30366245" TargetMode="External"/><Relationship Id="rId1563" Type="http://schemas.openxmlformats.org/officeDocument/2006/relationships/hyperlink" Target="http://online.zakon.kz/Document/?doc_id=35263046" TargetMode="External"/><Relationship Id="rId2614" Type="http://schemas.openxmlformats.org/officeDocument/2006/relationships/hyperlink" Target="http://online.zakon.kz/Document/?doc_id=30366245" TargetMode="External"/><Relationship Id="rId7192" Type="http://schemas.openxmlformats.org/officeDocument/2006/relationships/hyperlink" Target="http://online.zakon.kz/Document/?doc_id=30518961" TargetMode="External"/><Relationship Id="rId8590" Type="http://schemas.openxmlformats.org/officeDocument/2006/relationships/hyperlink" Target="http://online.zakon.kz/Document/?doc_id=31312849" TargetMode="External"/><Relationship Id="rId9641" Type="http://schemas.openxmlformats.org/officeDocument/2006/relationships/hyperlink" Target="http://online.zakon.kz/Document/?doc_id=31635450" TargetMode="External"/><Relationship Id="rId1216" Type="http://schemas.openxmlformats.org/officeDocument/2006/relationships/hyperlink" Target="http://online.zakon.kz/Document/?doc_id=51006061" TargetMode="External"/><Relationship Id="rId1630" Type="http://schemas.openxmlformats.org/officeDocument/2006/relationships/hyperlink" Target="http://online.zakon.kz/Document/?doc_id=31481924" TargetMode="External"/><Relationship Id="rId4786" Type="http://schemas.openxmlformats.org/officeDocument/2006/relationships/hyperlink" Target="http://online.zakon.kz/Document/?doc_id=30565734" TargetMode="External"/><Relationship Id="rId5837" Type="http://schemas.openxmlformats.org/officeDocument/2006/relationships/hyperlink" Target="http://online.zakon.kz/Document/?doc_id=51040347" TargetMode="External"/><Relationship Id="rId8243" Type="http://schemas.openxmlformats.org/officeDocument/2006/relationships/hyperlink" Target="http://online.zakon.kz/Document/?doc_id=31637478" TargetMode="External"/><Relationship Id="rId3388" Type="http://schemas.openxmlformats.org/officeDocument/2006/relationships/hyperlink" Target="http://online.zakon.kz/Document/?doc_id=30366245" TargetMode="External"/><Relationship Id="rId4439" Type="http://schemas.openxmlformats.org/officeDocument/2006/relationships/hyperlink" Target="http://online.zakon.kz/Document/?doc_id=30920356" TargetMode="External"/><Relationship Id="rId4853" Type="http://schemas.openxmlformats.org/officeDocument/2006/relationships/hyperlink" Target="http://online.zakon.kz/Document/?doc_id=31310976" TargetMode="External"/><Relationship Id="rId5904" Type="http://schemas.openxmlformats.org/officeDocument/2006/relationships/hyperlink" Target="http://online.zakon.kz/Document/?doc_id=31481924" TargetMode="External"/><Relationship Id="rId8310" Type="http://schemas.openxmlformats.org/officeDocument/2006/relationships/hyperlink" Target="http://online.zakon.kz/Document/?doc_id=30624803" TargetMode="External"/><Relationship Id="rId3455" Type="http://schemas.openxmlformats.org/officeDocument/2006/relationships/hyperlink" Target="http://online.zakon.kz/Document/?doc_id=38754908" TargetMode="External"/><Relationship Id="rId4506" Type="http://schemas.openxmlformats.org/officeDocument/2006/relationships/hyperlink" Target="http://online.zakon.kz/Document/?doc_id=31312849" TargetMode="External"/><Relationship Id="rId376"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0520771" TargetMode="External"/><Relationship Id="rId2471" Type="http://schemas.openxmlformats.org/officeDocument/2006/relationships/hyperlink" Target="http://online.zakon.kz/Document/?doc_id=30366245" TargetMode="External"/><Relationship Id="rId3108" Type="http://schemas.openxmlformats.org/officeDocument/2006/relationships/hyperlink" Target="http://online.zakon.kz/Document/?doc_id=30569572" TargetMode="External"/><Relationship Id="rId3522" Type="http://schemas.openxmlformats.org/officeDocument/2006/relationships/hyperlink" Target="http://online.zakon.kz/Document/?doc_id=38754908" TargetMode="External"/><Relationship Id="rId4920" Type="http://schemas.openxmlformats.org/officeDocument/2006/relationships/hyperlink" Target="http://online.zakon.kz/Document/?doc_id=31112647" TargetMode="External"/><Relationship Id="rId6678" Type="http://schemas.openxmlformats.org/officeDocument/2006/relationships/hyperlink" Target="http://online.zakon.kz/Document/?doc_id=30443961" TargetMode="External"/><Relationship Id="rId7729" Type="http://schemas.openxmlformats.org/officeDocument/2006/relationships/hyperlink" Target="http://online.zakon.kz/Document/?doc_id=31308043" TargetMode="External"/><Relationship Id="rId9084" Type="http://schemas.openxmlformats.org/officeDocument/2006/relationships/hyperlink" Target="http://online.zakon.kz/Document/?doc_id=31310976" TargetMode="External"/><Relationship Id="rId443" Type="http://schemas.openxmlformats.org/officeDocument/2006/relationships/hyperlink" Target="http://online.zakon.kz/Document/?doc_id=30366245" TargetMode="External"/><Relationship Id="rId1073" Type="http://schemas.openxmlformats.org/officeDocument/2006/relationships/hyperlink" Target="http://online.zakon.kz/Document/?doc_id=30366245" TargetMode="External"/><Relationship Id="rId2124" Type="http://schemas.openxmlformats.org/officeDocument/2006/relationships/hyperlink" Target="http://online.zakon.kz/Document/?doc_id=31312849" TargetMode="External"/><Relationship Id="rId9151" Type="http://schemas.openxmlformats.org/officeDocument/2006/relationships/hyperlink" Target="http://online.zakon.kz/Document/?doc_id=31494484" TargetMode="External"/><Relationship Id="rId1140" Type="http://schemas.openxmlformats.org/officeDocument/2006/relationships/hyperlink" Target="http://online.zakon.kz/Document/?doc_id=31482533" TargetMode="External"/><Relationship Id="rId4296" Type="http://schemas.openxmlformats.org/officeDocument/2006/relationships/hyperlink" Target="http://online.zakon.kz/Document/?doc_id=31037865" TargetMode="External"/><Relationship Id="rId5694" Type="http://schemas.openxmlformats.org/officeDocument/2006/relationships/hyperlink" Target="http://online.zakon.kz/Document/?doc_id=31637478" TargetMode="External"/><Relationship Id="rId6745" Type="http://schemas.openxmlformats.org/officeDocument/2006/relationships/hyperlink" Target="http://online.zakon.kz/Document/?doc_id=30518961"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0518961" TargetMode="External"/><Relationship Id="rId5761" Type="http://schemas.openxmlformats.org/officeDocument/2006/relationships/hyperlink" Target="http://online.zakon.kz/Document/?doc_id=31094393" TargetMode="External"/><Relationship Id="rId6812" Type="http://schemas.openxmlformats.org/officeDocument/2006/relationships/hyperlink" Target="http://online.zakon.kz/Document/?doc_id=1026672" TargetMode="External"/><Relationship Id="rId1957" Type="http://schemas.openxmlformats.org/officeDocument/2006/relationships/hyperlink" Target="http://online.zakon.kz/Document/?doc_id=31635450" TargetMode="External"/><Relationship Id="rId4363" Type="http://schemas.openxmlformats.org/officeDocument/2006/relationships/hyperlink" Target="http://online.zakon.kz/Document/?doc_id=31609214" TargetMode="External"/><Relationship Id="rId5414" Type="http://schemas.openxmlformats.org/officeDocument/2006/relationships/hyperlink" Target="http://online.zakon.kz/Document/?doc_id=31310976" TargetMode="External"/><Relationship Id="rId8984" Type="http://schemas.openxmlformats.org/officeDocument/2006/relationships/hyperlink" Target="http://online.zakon.kz/Document/?doc_id=31635450" TargetMode="External"/><Relationship Id="rId4016" Type="http://schemas.openxmlformats.org/officeDocument/2006/relationships/hyperlink" Target="http://online.zakon.kz/Document/?doc_id=30366245" TargetMode="External"/><Relationship Id="rId4430" Type="http://schemas.openxmlformats.org/officeDocument/2006/relationships/hyperlink" Target="http://online.zakon.kz/Document/?doc_id=31037865" TargetMode="External"/><Relationship Id="rId7586" Type="http://schemas.openxmlformats.org/officeDocument/2006/relationships/hyperlink" Target="http://online.zakon.kz/Document/?doc_id=31310976" TargetMode="External"/><Relationship Id="rId8637" Type="http://schemas.openxmlformats.org/officeDocument/2006/relationships/hyperlink" Target="http://online.zakon.kz/Document/?doc_id=31327826" TargetMode="External"/><Relationship Id="rId3032" Type="http://schemas.openxmlformats.org/officeDocument/2006/relationships/hyperlink" Target="http://online.zakon.kz/Document/?doc_id=31481924" TargetMode="External"/><Relationship Id="rId6188" Type="http://schemas.openxmlformats.org/officeDocument/2006/relationships/hyperlink" Target="http://online.zakon.kz/Document/?doc_id=30520771" TargetMode="External"/><Relationship Id="rId7239" Type="http://schemas.openxmlformats.org/officeDocument/2006/relationships/hyperlink" Target="http://online.zakon.kz/Document/?doc_id=31408579" TargetMode="External"/><Relationship Id="rId7653" Type="http://schemas.openxmlformats.org/officeDocument/2006/relationships/hyperlink" Target="http://online.zakon.kz/Document/?doc_id=31034351" TargetMode="External"/><Relationship Id="rId6255" Type="http://schemas.openxmlformats.org/officeDocument/2006/relationships/hyperlink" Target="http://online.zakon.kz/Document/?doc_id=31310976" TargetMode="External"/><Relationship Id="rId7306" Type="http://schemas.openxmlformats.org/officeDocument/2006/relationships/hyperlink" Target="http://online.zakon.kz/Document/?doc_id=31034351" TargetMode="External"/><Relationship Id="rId8704" Type="http://schemas.openxmlformats.org/officeDocument/2006/relationships/hyperlink" Target="http://online.zakon.kz/Document/?doc_id=30624803" TargetMode="External"/><Relationship Id="rId2798" Type="http://schemas.openxmlformats.org/officeDocument/2006/relationships/hyperlink" Target="http://online.zakon.kz/Document/?doc_id=31416323" TargetMode="External"/><Relationship Id="rId3849" Type="http://schemas.openxmlformats.org/officeDocument/2006/relationships/hyperlink" Target="http://online.zakon.kz/Document/?doc_id=31411217" TargetMode="External"/><Relationship Id="rId5271" Type="http://schemas.openxmlformats.org/officeDocument/2006/relationships/hyperlink" Target="http://online.zakon.kz/Document/?doc_id=38218950" TargetMode="External"/><Relationship Id="rId7720" Type="http://schemas.openxmlformats.org/officeDocument/2006/relationships/hyperlink" Target="http://online.zakon.kz/Document/?doc_id=31414055" TargetMode="External"/><Relationship Id="rId2865" Type="http://schemas.openxmlformats.org/officeDocument/2006/relationships/hyperlink" Target="http://online.zakon.kz/Document/?doc_id=30366245" TargetMode="External"/><Relationship Id="rId3916" Type="http://schemas.openxmlformats.org/officeDocument/2006/relationships/hyperlink" Target="http://online.zakon.kz/Document/?doc_id=30565734" TargetMode="External"/><Relationship Id="rId6322" Type="http://schemas.openxmlformats.org/officeDocument/2006/relationships/hyperlink" Target="http://online.zakon.kz/Document/?doc_id=30565734" TargetMode="External"/><Relationship Id="rId9478" Type="http://schemas.openxmlformats.org/officeDocument/2006/relationships/hyperlink" Target="http://online.zakon.kz/Document/?doc_id=30383291" TargetMode="External"/><Relationship Id="rId837" Type="http://schemas.openxmlformats.org/officeDocument/2006/relationships/hyperlink" Target="http://online.zakon.kz/Document/?doc_id=30366245" TargetMode="External"/><Relationship Id="rId1467" Type="http://schemas.openxmlformats.org/officeDocument/2006/relationships/hyperlink" Target="http://online.zakon.kz/Document/?doc_id=30366245" TargetMode="External"/><Relationship Id="rId1881" Type="http://schemas.openxmlformats.org/officeDocument/2006/relationships/hyperlink" Target="http://online.zakon.kz/Document/?doc_id=31635450" TargetMode="External"/><Relationship Id="rId2518" Type="http://schemas.openxmlformats.org/officeDocument/2006/relationships/hyperlink" Target="http://online.zakon.kz/Document/?doc_id=38218950" TargetMode="External"/><Relationship Id="rId2932" Type="http://schemas.openxmlformats.org/officeDocument/2006/relationships/hyperlink" Target="http://online.zakon.kz/Document/?doc_id=30518961" TargetMode="External"/><Relationship Id="rId8494" Type="http://schemas.openxmlformats.org/officeDocument/2006/relationships/hyperlink" Target="http://online.zakon.kz/Document/?doc_id=31637478" TargetMode="External"/><Relationship Id="rId9545" Type="http://schemas.openxmlformats.org/officeDocument/2006/relationships/hyperlink" Target="http://online.zakon.kz/Document/?doc_id=30520771" TargetMode="External"/><Relationship Id="rId904" Type="http://schemas.openxmlformats.org/officeDocument/2006/relationships/hyperlink" Target="http://online.zakon.kz/Document/?doc_id=30366245" TargetMode="External"/><Relationship Id="rId1534" Type="http://schemas.openxmlformats.org/officeDocument/2006/relationships/hyperlink" Target="http://online.zakon.kz/Document/?doc_id=30366245" TargetMode="External"/><Relationship Id="rId7096" Type="http://schemas.openxmlformats.org/officeDocument/2006/relationships/hyperlink" Target="http://online.zakon.kz/Document/?doc_id=31118529" TargetMode="External"/><Relationship Id="rId8147" Type="http://schemas.openxmlformats.org/officeDocument/2006/relationships/hyperlink" Target="http://online.zakon.kz/Document/?doc_id=31037865" TargetMode="External"/><Relationship Id="rId8561" Type="http://schemas.openxmlformats.org/officeDocument/2006/relationships/hyperlink" Target="http://online.zakon.kz/Document/?doc_id=31635450" TargetMode="External"/><Relationship Id="rId9612" Type="http://schemas.openxmlformats.org/officeDocument/2006/relationships/hyperlink" Target="http://online.zakon.kz/Document/?doc_id=31635450" TargetMode="External"/><Relationship Id="rId1601" Type="http://schemas.openxmlformats.org/officeDocument/2006/relationships/hyperlink" Target="http://online.zakon.kz/Document/?doc_id=35263046" TargetMode="External"/><Relationship Id="rId4757" Type="http://schemas.openxmlformats.org/officeDocument/2006/relationships/hyperlink" Target="http://online.zakon.kz/Document/?doc_id=31637324" TargetMode="External"/><Relationship Id="rId7163" Type="http://schemas.openxmlformats.org/officeDocument/2006/relationships/hyperlink" Target="http://online.zakon.kz/Document/?doc_id=30961552" TargetMode="External"/><Relationship Id="rId8214" Type="http://schemas.openxmlformats.org/officeDocument/2006/relationships/hyperlink" Target="http://online.zakon.kz/Document/?doc_id=31637478" TargetMode="External"/><Relationship Id="rId3359" Type="http://schemas.openxmlformats.org/officeDocument/2006/relationships/hyperlink" Target="http://online.zakon.kz/Document/?doc_id=30366245" TargetMode="External"/><Relationship Id="rId5808" Type="http://schemas.openxmlformats.org/officeDocument/2006/relationships/hyperlink" Target="http://online.zakon.kz/Document/?doc_id=31635450" TargetMode="External"/><Relationship Id="rId7230" Type="http://schemas.openxmlformats.org/officeDocument/2006/relationships/hyperlink" Target="http://online.zakon.kz/Document/?doc_id=31094393" TargetMode="External"/><Relationship Id="rId694" Type="http://schemas.openxmlformats.org/officeDocument/2006/relationships/hyperlink" Target="http://online.zakon.kz/Document/?doc_id=30366245" TargetMode="External"/><Relationship Id="rId2375" Type="http://schemas.openxmlformats.org/officeDocument/2006/relationships/hyperlink" Target="http://online.zakon.kz/Document/?doc_id=51035552" TargetMode="External"/><Relationship Id="rId3773" Type="http://schemas.openxmlformats.org/officeDocument/2006/relationships/hyperlink" Target="http://online.zakon.kz/Document/?doc_id=31037865" TargetMode="External"/><Relationship Id="rId4824" Type="http://schemas.openxmlformats.org/officeDocument/2006/relationships/hyperlink" Target="http://online.zakon.kz/Document/?doc_id=31094393" TargetMode="External"/><Relationship Id="rId347" Type="http://schemas.openxmlformats.org/officeDocument/2006/relationships/hyperlink" Target="http://online.zakon.kz/Document/?doc_id=30366245" TargetMode="External"/><Relationship Id="rId2028" Type="http://schemas.openxmlformats.org/officeDocument/2006/relationships/hyperlink" Target="http://online.zakon.kz/Document/?doc_id=30408615" TargetMode="External"/><Relationship Id="rId3426" Type="http://schemas.openxmlformats.org/officeDocument/2006/relationships/hyperlink" Target="http://online.zakon.kz/Document/?doc_id=31037880" TargetMode="External"/><Relationship Id="rId3840" Type="http://schemas.openxmlformats.org/officeDocument/2006/relationships/hyperlink" Target="http://online.zakon.kz/Document/?doc_id=31310976" TargetMode="External"/><Relationship Id="rId6996" Type="http://schemas.openxmlformats.org/officeDocument/2006/relationships/hyperlink" Target="http://online.zakon.kz/Document/?doc_id=31310976" TargetMode="External"/><Relationship Id="rId9055" Type="http://schemas.openxmlformats.org/officeDocument/2006/relationships/hyperlink" Target="http://online.zakon.kz/Document/?doc_id=31637478"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link_id=1003877710" TargetMode="External"/><Relationship Id="rId2442" Type="http://schemas.openxmlformats.org/officeDocument/2006/relationships/hyperlink" Target="http://online.zakon.kz/Document/?doc_id=31037865" TargetMode="External"/><Relationship Id="rId5598" Type="http://schemas.openxmlformats.org/officeDocument/2006/relationships/hyperlink" Target="http://online.zakon.kz/Document/?doc_id=31482533" TargetMode="External"/><Relationship Id="rId6649" Type="http://schemas.openxmlformats.org/officeDocument/2006/relationships/hyperlink" Target="http://online.zakon.kz/Document/?doc_id=35263046" TargetMode="External"/><Relationship Id="rId414" Type="http://schemas.openxmlformats.org/officeDocument/2006/relationships/hyperlink" Target="http://online.zakon.kz/Document/?doc_id=30366245" TargetMode="External"/><Relationship Id="rId1044" Type="http://schemas.openxmlformats.org/officeDocument/2006/relationships/hyperlink" Target="http://online.zakon.kz/Document/?doc_id=30366245" TargetMode="External"/><Relationship Id="rId5665" Type="http://schemas.openxmlformats.org/officeDocument/2006/relationships/hyperlink" Target="http://online.zakon.kz/Document/?doc_id=31037865" TargetMode="External"/><Relationship Id="rId6716" Type="http://schemas.openxmlformats.org/officeDocument/2006/relationships/hyperlink" Target="http://online.zakon.kz/Document/?doc_id=31482533" TargetMode="External"/><Relationship Id="rId8071" Type="http://schemas.openxmlformats.org/officeDocument/2006/relationships/hyperlink" Target="http://online.zakon.kz/Document/?doc_id=31405036" TargetMode="External"/><Relationship Id="rId9122" Type="http://schemas.openxmlformats.org/officeDocument/2006/relationships/hyperlink" Target="http://online.zakon.kz/Document/?doc_id=30518961" TargetMode="External"/><Relationship Id="rId1111" Type="http://schemas.openxmlformats.org/officeDocument/2006/relationships/hyperlink" Target="http://online.zakon.kz/Document/?doc_id=30384673" TargetMode="External"/><Relationship Id="rId4267" Type="http://schemas.openxmlformats.org/officeDocument/2006/relationships/hyperlink" Target="http://online.zakon.kz/Document/?doc_id=30366245" TargetMode="External"/><Relationship Id="rId4681" Type="http://schemas.openxmlformats.org/officeDocument/2006/relationships/hyperlink" Target="http://online.zakon.kz/Document/?doc_id=31312849" TargetMode="External"/><Relationship Id="rId5318" Type="http://schemas.openxmlformats.org/officeDocument/2006/relationships/hyperlink" Target="http://online.zakon.kz/Document/?doc_id=31112298" TargetMode="External"/><Relationship Id="rId5732" Type="http://schemas.openxmlformats.org/officeDocument/2006/relationships/hyperlink" Target="http://online.zakon.kz/Document/?doc_id=31635450" TargetMode="External"/><Relationship Id="rId8888" Type="http://schemas.openxmlformats.org/officeDocument/2006/relationships/hyperlink" Target="http://online.zakon.kz/Document/?doc_id=31312849" TargetMode="External"/><Relationship Id="rId3283" Type="http://schemas.openxmlformats.org/officeDocument/2006/relationships/hyperlink" Target="http://online.zakon.kz/Document/?doc_id=30366245" TargetMode="External"/><Relationship Id="rId4334" Type="http://schemas.openxmlformats.org/officeDocument/2006/relationships/hyperlink" Target="http://online.zakon.kz/Document/?doc_id=31312849" TargetMode="External"/><Relationship Id="rId1928" Type="http://schemas.openxmlformats.org/officeDocument/2006/relationships/hyperlink" Target="http://online.zakon.kz/Document/?doc_id=31481924" TargetMode="External"/><Relationship Id="rId3350" Type="http://schemas.openxmlformats.org/officeDocument/2006/relationships/hyperlink" Target="http://online.zakon.kz/Document/?doc_id=30366245" TargetMode="External"/><Relationship Id="rId8955" Type="http://schemas.openxmlformats.org/officeDocument/2006/relationships/hyperlink" Target="http://online.zakon.kz/Document/?doc_id=30624803"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0366245" TargetMode="External"/><Relationship Id="rId4401" Type="http://schemas.openxmlformats.org/officeDocument/2006/relationships/hyperlink" Target="http://online.zakon.kz/Document/?doc_id=30366245" TargetMode="External"/><Relationship Id="rId6159" Type="http://schemas.openxmlformats.org/officeDocument/2006/relationships/hyperlink" Target="http://online.zakon.kz/Document/?doc_id=35263046" TargetMode="External"/><Relationship Id="rId7557" Type="http://schemas.openxmlformats.org/officeDocument/2006/relationships/hyperlink" Target="http://online.zakon.kz/Document/?doc_id=30063553" TargetMode="External"/><Relationship Id="rId7971" Type="http://schemas.openxmlformats.org/officeDocument/2006/relationships/hyperlink" Target="http://online.zakon.kz/Document/?doc_id=30520771" TargetMode="External"/><Relationship Id="rId8608" Type="http://schemas.openxmlformats.org/officeDocument/2006/relationships/hyperlink" Target="http://online.zakon.kz/Document/?doc_id=31635450" TargetMode="External"/><Relationship Id="rId6573" Type="http://schemas.openxmlformats.org/officeDocument/2006/relationships/hyperlink" Target="http://online.zakon.kz/Document/?doc_id=31635450" TargetMode="External"/><Relationship Id="rId7624" Type="http://schemas.openxmlformats.org/officeDocument/2006/relationships/hyperlink" Target="http://online.zakon.kz/Document/?doc_id=31481924" TargetMode="External"/><Relationship Id="rId2769" Type="http://schemas.openxmlformats.org/officeDocument/2006/relationships/hyperlink" Target="http://online.zakon.kz/Document/?doc_id=30366245" TargetMode="External"/><Relationship Id="rId5175" Type="http://schemas.openxmlformats.org/officeDocument/2006/relationships/hyperlink" Target="http://online.zakon.kz/Document/?doc_id=31637478" TargetMode="External"/><Relationship Id="rId6226" Type="http://schemas.openxmlformats.org/officeDocument/2006/relationships/hyperlink" Target="http://online.zakon.kz/Document/?doc_id=30520771" TargetMode="External"/><Relationship Id="rId6640" Type="http://schemas.openxmlformats.org/officeDocument/2006/relationships/hyperlink" Target="http://online.zakon.kz/Document/?doc_id=38218950" TargetMode="External"/><Relationship Id="rId9796" Type="http://schemas.openxmlformats.org/officeDocument/2006/relationships/hyperlink" Target="http://online.zakon.kz/Document/?doc_id=31635450" TargetMode="External"/><Relationship Id="rId1785" Type="http://schemas.openxmlformats.org/officeDocument/2006/relationships/hyperlink" Target="http://online.zakon.kz/Document/?doc_id=30520771" TargetMode="External"/><Relationship Id="rId2836" Type="http://schemas.openxmlformats.org/officeDocument/2006/relationships/hyperlink" Target="http://online.zakon.kz/Document/?doc_id=30518961" TargetMode="External"/><Relationship Id="rId4191" Type="http://schemas.openxmlformats.org/officeDocument/2006/relationships/hyperlink" Target="http://online.zakon.kz/Document/?doc_id=30606997" TargetMode="External"/><Relationship Id="rId5242" Type="http://schemas.openxmlformats.org/officeDocument/2006/relationships/hyperlink" Target="http://online.zakon.kz/Document/?doc_id=51006148" TargetMode="External"/><Relationship Id="rId8398" Type="http://schemas.openxmlformats.org/officeDocument/2006/relationships/hyperlink" Target="http://online.zakon.kz/Document/?doc_id=51008032" TargetMode="External"/><Relationship Id="rId9449" Type="http://schemas.openxmlformats.org/officeDocument/2006/relationships/hyperlink" Target="http://online.zakon.kz/Document/?doc_id=30383291" TargetMode="External"/><Relationship Id="rId77" Type="http://schemas.openxmlformats.org/officeDocument/2006/relationships/hyperlink" Target="http://online.zakon.kz/Document/?doc_id=35263046" TargetMode="External"/><Relationship Id="rId808" Type="http://schemas.openxmlformats.org/officeDocument/2006/relationships/hyperlink" Target="http://online.zakon.kz/Document/?doc_id=30366245" TargetMode="External"/><Relationship Id="rId1438" Type="http://schemas.openxmlformats.org/officeDocument/2006/relationships/hyperlink" Target="http://online.zakon.kz/Document/?doc_id=30366245" TargetMode="External"/><Relationship Id="rId8465" Type="http://schemas.openxmlformats.org/officeDocument/2006/relationships/hyperlink" Target="http://online.zakon.kz/Document/?doc_id=30783576" TargetMode="External"/><Relationship Id="rId9516" Type="http://schemas.openxmlformats.org/officeDocument/2006/relationships/hyperlink" Target="http://online.zakon.kz/Document/?doc_id=38754908" TargetMode="External"/><Relationship Id="rId1852" Type="http://schemas.openxmlformats.org/officeDocument/2006/relationships/hyperlink" Target="http://online.zakon.kz/Document/?doc_id=31094393" TargetMode="External"/><Relationship Id="rId2903" Type="http://schemas.openxmlformats.org/officeDocument/2006/relationships/hyperlink" Target="http://online.zakon.kz/Document/?doc_id=30366245" TargetMode="External"/><Relationship Id="rId7067" Type="http://schemas.openxmlformats.org/officeDocument/2006/relationships/hyperlink" Target="http://online.zakon.kz/Document/?doc_id=37072521" TargetMode="External"/><Relationship Id="rId7481" Type="http://schemas.openxmlformats.org/officeDocument/2006/relationships/hyperlink" Target="http://online.zakon.kz/Document/?doc_id=30384673" TargetMode="External"/><Relationship Id="rId8118" Type="http://schemas.openxmlformats.org/officeDocument/2006/relationships/hyperlink" Target="http://online.zakon.kz/Document/?doc_id=30783576" TargetMode="External"/><Relationship Id="rId1505" Type="http://schemas.openxmlformats.org/officeDocument/2006/relationships/hyperlink" Target="http://online.zakon.kz/Document/?doc_id=30366245" TargetMode="External"/><Relationship Id="rId6083" Type="http://schemas.openxmlformats.org/officeDocument/2006/relationships/hyperlink" Target="http://online.zakon.kz/Document/?doc_id=31039509" TargetMode="External"/><Relationship Id="rId7134" Type="http://schemas.openxmlformats.org/officeDocument/2006/relationships/hyperlink" Target="http://online.zakon.kz/Document/?doc_id=31482533" TargetMode="External"/><Relationship Id="rId8532" Type="http://schemas.openxmlformats.org/officeDocument/2006/relationships/hyperlink" Target="http://online.zakon.kz/Document/?doc_id=38754908" TargetMode="External"/><Relationship Id="rId3677" Type="http://schemas.openxmlformats.org/officeDocument/2006/relationships/hyperlink" Target="http://online.zakon.kz/Document/?doc_id=31635450" TargetMode="External"/><Relationship Id="rId4728" Type="http://schemas.openxmlformats.org/officeDocument/2006/relationships/hyperlink" Target="http://online.zakon.kz/Document/?doc_id=30782059"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3819083" TargetMode="External"/><Relationship Id="rId2693" Type="http://schemas.openxmlformats.org/officeDocument/2006/relationships/hyperlink" Target="http://online.zakon.kz/Document/?doc_id=31197353" TargetMode="External"/><Relationship Id="rId3744" Type="http://schemas.openxmlformats.org/officeDocument/2006/relationships/hyperlink" Target="http://online.zakon.kz/Document/?doc_id=30366245" TargetMode="External"/><Relationship Id="rId6150" Type="http://schemas.openxmlformats.org/officeDocument/2006/relationships/hyperlink" Target="http://online.zakon.kz/Document/?doc_id=31481924" TargetMode="External"/><Relationship Id="rId7201" Type="http://schemas.openxmlformats.org/officeDocument/2006/relationships/hyperlink" Target="http://online.zakon.kz/Document/?doc_id=31310976" TargetMode="External"/><Relationship Id="rId665" Type="http://schemas.openxmlformats.org/officeDocument/2006/relationships/hyperlink" Target="http://online.zakon.kz/Document/?doc_id=30366245" TargetMode="External"/><Relationship Id="rId1295" Type="http://schemas.openxmlformats.org/officeDocument/2006/relationships/hyperlink" Target="http://online.zakon.kz/Document/?doc_id=31625036" TargetMode="External"/><Relationship Id="rId2346" Type="http://schemas.openxmlformats.org/officeDocument/2006/relationships/hyperlink" Target="http://online.zakon.kz/Document/?doc_id=30366245" TargetMode="External"/><Relationship Id="rId2760" Type="http://schemas.openxmlformats.org/officeDocument/2006/relationships/hyperlink" Target="http://online.zakon.kz/Document/?doc_id=35263046" TargetMode="External"/><Relationship Id="rId3811" Type="http://schemas.openxmlformats.org/officeDocument/2006/relationships/hyperlink" Target="http://online.zakon.kz/Document/?doc_id=30518961" TargetMode="External"/><Relationship Id="rId6967" Type="http://schemas.openxmlformats.org/officeDocument/2006/relationships/hyperlink" Target="http://online.zakon.kz/Document/?doc_id=51039354" TargetMode="External"/><Relationship Id="rId9373" Type="http://schemas.openxmlformats.org/officeDocument/2006/relationships/hyperlink" Target="http://online.zakon.kz/Document/?doc_id=31548171" TargetMode="External"/><Relationship Id="rId318"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362" Type="http://schemas.openxmlformats.org/officeDocument/2006/relationships/hyperlink" Target="http://online.zakon.kz/Document/?doc_id=51008442" TargetMode="External"/><Relationship Id="rId2413" Type="http://schemas.openxmlformats.org/officeDocument/2006/relationships/hyperlink" Target="http://online.zakon.kz/Document/?doc_id=30366245" TargetMode="External"/><Relationship Id="rId5569" Type="http://schemas.openxmlformats.org/officeDocument/2006/relationships/hyperlink" Target="http://online.zakon.kz/Document/?doc_id=31310976" TargetMode="External"/><Relationship Id="rId9026" Type="http://schemas.openxmlformats.org/officeDocument/2006/relationships/hyperlink" Target="http://online.zakon.kz/Document/?doc_id=31635450" TargetMode="External"/><Relationship Id="rId9440" Type="http://schemas.openxmlformats.org/officeDocument/2006/relationships/hyperlink" Target="http://online.zakon.kz/Document/?doc_id=31039509" TargetMode="External"/><Relationship Id="rId1015" Type="http://schemas.openxmlformats.org/officeDocument/2006/relationships/hyperlink" Target="http://online.zakon.kz/Document/?doc_id=30366245" TargetMode="External"/><Relationship Id="rId4585" Type="http://schemas.openxmlformats.org/officeDocument/2006/relationships/hyperlink" Target="http://online.zakon.kz/Document/?doc_id=31312849" TargetMode="External"/><Relationship Id="rId5983" Type="http://schemas.openxmlformats.org/officeDocument/2006/relationships/hyperlink" Target="http://online.zakon.kz/Document/?link_id=1001279579" TargetMode="External"/><Relationship Id="rId8042" Type="http://schemas.openxmlformats.org/officeDocument/2006/relationships/hyperlink" Target="http://online.zakon.kz/Document/?doc_id=31575296" TargetMode="External"/><Relationship Id="rId3187" Type="http://schemas.openxmlformats.org/officeDocument/2006/relationships/hyperlink" Target="http://online.zakon.kz/Document/?doc_id=30863239" TargetMode="External"/><Relationship Id="rId4238" Type="http://schemas.openxmlformats.org/officeDocument/2006/relationships/hyperlink" Target="http://online.zakon.kz/Document/?doc_id=31094393" TargetMode="External"/><Relationship Id="rId5636" Type="http://schemas.openxmlformats.org/officeDocument/2006/relationships/hyperlink" Target="http://online.zakon.kz/Document/?doc_id=51036915" TargetMode="External"/><Relationship Id="rId4652" Type="http://schemas.openxmlformats.org/officeDocument/2006/relationships/hyperlink" Target="http://online.zakon.kz/Document/?doc_id=31637478" TargetMode="External"/><Relationship Id="rId5703" Type="http://schemas.openxmlformats.org/officeDocument/2006/relationships/hyperlink" Target="http://online.zakon.kz/Document/?doc_id=30856461" TargetMode="External"/><Relationship Id="rId8859" Type="http://schemas.openxmlformats.org/officeDocument/2006/relationships/hyperlink" Target="http://online.zakon.kz/Document/?doc_id=31695013"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569572" TargetMode="External"/><Relationship Id="rId4305" Type="http://schemas.openxmlformats.org/officeDocument/2006/relationships/hyperlink" Target="http://online.zakon.kz/Document/?doc_id=31312849" TargetMode="External"/><Relationship Id="rId7875" Type="http://schemas.openxmlformats.org/officeDocument/2006/relationships/hyperlink" Target="http://online.zakon.kz/Document/?doc_id=31482533" TargetMode="External"/><Relationship Id="rId8926" Type="http://schemas.openxmlformats.org/officeDocument/2006/relationships/hyperlink" Target="http://online.zakon.kz/Document/?doc_id=30383291" TargetMode="External"/><Relationship Id="rId2270" Type="http://schemas.openxmlformats.org/officeDocument/2006/relationships/hyperlink" Target="http://online.zakon.kz/Document/?doc_id=33311355" TargetMode="External"/><Relationship Id="rId3321" Type="http://schemas.openxmlformats.org/officeDocument/2006/relationships/hyperlink" Target="http://online.zakon.kz/Document/?doc_id=30368034" TargetMode="External"/><Relationship Id="rId6477" Type="http://schemas.openxmlformats.org/officeDocument/2006/relationships/hyperlink" Target="http://online.zakon.kz/Document/?doc_id=31310976" TargetMode="External"/><Relationship Id="rId6891" Type="http://schemas.openxmlformats.org/officeDocument/2006/relationships/hyperlink" Target="http://online.zakon.kz/Document/?doc_id=35263046" TargetMode="External"/><Relationship Id="rId7528" Type="http://schemas.openxmlformats.org/officeDocument/2006/relationships/hyperlink" Target="http://online.zakon.kz/Document/?doc_id=30520771" TargetMode="External"/><Relationship Id="rId7942" Type="http://schemas.openxmlformats.org/officeDocument/2006/relationships/hyperlink" Target="http://online.zakon.kz/Document/?doc_id=31630756" TargetMode="External"/><Relationship Id="rId242" Type="http://schemas.openxmlformats.org/officeDocument/2006/relationships/hyperlink" Target="http://online.zakon.kz/Document/?doc_id=30366245" TargetMode="External"/><Relationship Id="rId5079" Type="http://schemas.openxmlformats.org/officeDocument/2006/relationships/hyperlink" Target="http://online.zakon.kz/Document/?doc_id=30858918" TargetMode="External"/><Relationship Id="rId5493" Type="http://schemas.openxmlformats.org/officeDocument/2006/relationships/hyperlink" Target="http://online.zakon.kz/Document/?doc_id=31025648" TargetMode="External"/><Relationship Id="rId6544" Type="http://schemas.openxmlformats.org/officeDocument/2006/relationships/hyperlink" Target="http://online.zakon.kz/Document/?doc_id=30565734" TargetMode="External"/><Relationship Id="rId1689" Type="http://schemas.openxmlformats.org/officeDocument/2006/relationships/hyperlink" Target="http://online.zakon.kz/Document/?doc_id=31481924" TargetMode="External"/><Relationship Id="rId4095" Type="http://schemas.openxmlformats.org/officeDocument/2006/relationships/hyperlink" Target="http://online.zakon.kz/Document/?doc_id=31094393" TargetMode="External"/><Relationship Id="rId5146" Type="http://schemas.openxmlformats.org/officeDocument/2006/relationships/hyperlink" Target="http://online.zakon.kz/Document/?doc_id=30858918" TargetMode="External"/><Relationship Id="rId5560" Type="http://schemas.openxmlformats.org/officeDocument/2006/relationships/hyperlink" Target="http://online.zakon.kz/Document/?doc_id=30568184" TargetMode="External"/><Relationship Id="rId4162" Type="http://schemas.openxmlformats.org/officeDocument/2006/relationships/hyperlink" Target="http://online.zakon.kz/Document/?doc_id=31037865" TargetMode="External"/><Relationship Id="rId5213" Type="http://schemas.openxmlformats.org/officeDocument/2006/relationships/hyperlink" Target="http://online.zakon.kz/Document/?doc_id=30518961" TargetMode="External"/><Relationship Id="rId6611" Type="http://schemas.openxmlformats.org/officeDocument/2006/relationships/hyperlink" Target="http://online.zakon.kz/Document/?doc_id=38218950" TargetMode="External"/><Relationship Id="rId8369" Type="http://schemas.openxmlformats.org/officeDocument/2006/relationships/hyperlink" Target="http://online.zakon.kz/Document/?doc_id=31312849" TargetMode="External"/><Relationship Id="rId9767" Type="http://schemas.openxmlformats.org/officeDocument/2006/relationships/hyperlink" Target="http://online.zakon.kz/Document/?doc_id=31635450" TargetMode="External"/><Relationship Id="rId1756" Type="http://schemas.openxmlformats.org/officeDocument/2006/relationships/hyperlink" Target="http://online.zakon.kz/Document/?doc_id=30366245" TargetMode="External"/><Relationship Id="rId2807" Type="http://schemas.openxmlformats.org/officeDocument/2006/relationships/hyperlink" Target="http://online.zakon.kz/Document/?doc_id=31039509" TargetMode="External"/><Relationship Id="rId8783" Type="http://schemas.openxmlformats.org/officeDocument/2006/relationships/hyperlink" Target="http://online.zakon.kz/Document/?doc_id=30569572" TargetMode="External"/><Relationship Id="rId9834" Type="http://schemas.openxmlformats.org/officeDocument/2006/relationships/hyperlink" Target="http://online.zakon.kz/Document/?doc_id=31312849"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0366245" TargetMode="External"/><Relationship Id="rId1823" Type="http://schemas.openxmlformats.org/officeDocument/2006/relationships/hyperlink" Target="http://online.zakon.kz/Document/?doc_id=39580529" TargetMode="External"/><Relationship Id="rId4979" Type="http://schemas.openxmlformats.org/officeDocument/2006/relationships/hyperlink" Target="http://online.zakon.kz/Document/?doc_id=30375474" TargetMode="External"/><Relationship Id="rId7385" Type="http://schemas.openxmlformats.org/officeDocument/2006/relationships/hyperlink" Target="http://online.zakon.kz/Document/?doc_id=1026672" TargetMode="External"/><Relationship Id="rId8436" Type="http://schemas.openxmlformats.org/officeDocument/2006/relationships/hyperlink" Target="http://online.zakon.kz/Document/?doc_id=34571108" TargetMode="External"/><Relationship Id="rId8850" Type="http://schemas.openxmlformats.org/officeDocument/2006/relationships/hyperlink" Target="http://online.zakon.kz/Document/?doc_id=31405036" TargetMode="External"/><Relationship Id="rId3995" Type="http://schemas.openxmlformats.org/officeDocument/2006/relationships/hyperlink" Target="http://online.zakon.kz/Document/?doc_id=31037865" TargetMode="External"/><Relationship Id="rId7038" Type="http://schemas.openxmlformats.org/officeDocument/2006/relationships/hyperlink" Target="http://online.zakon.kz/Document/?doc_id=31635450" TargetMode="External"/><Relationship Id="rId7452" Type="http://schemas.openxmlformats.org/officeDocument/2006/relationships/hyperlink" Target="http://online.zakon.kz/Document/?doc_id=31037865" TargetMode="External"/><Relationship Id="rId8503" Type="http://schemas.openxmlformats.org/officeDocument/2006/relationships/hyperlink" Target="http://online.zakon.kz/Document/?doc_id=31037865" TargetMode="External"/><Relationship Id="rId2597" Type="http://schemas.openxmlformats.org/officeDocument/2006/relationships/hyperlink" Target="http://online.zakon.kz/Document/?doc_id=30366245" TargetMode="External"/><Relationship Id="rId3648" Type="http://schemas.openxmlformats.org/officeDocument/2006/relationships/hyperlink" Target="http://online.zakon.kz/Document/?doc_id=31037865" TargetMode="External"/><Relationship Id="rId6054" Type="http://schemas.openxmlformats.org/officeDocument/2006/relationships/hyperlink" Target="http://online.zakon.kz/Document/?doc_id=31310976" TargetMode="External"/><Relationship Id="rId7105" Type="http://schemas.openxmlformats.org/officeDocument/2006/relationships/hyperlink" Target="http://online.zakon.kz/Document/?doc_id=35263046" TargetMode="External"/><Relationship Id="rId569" Type="http://schemas.openxmlformats.org/officeDocument/2006/relationships/hyperlink" Target="http://online.zakon.kz/Document/?doc_id=30366245" TargetMode="External"/><Relationship Id="rId983" Type="http://schemas.openxmlformats.org/officeDocument/2006/relationships/hyperlink" Target="http://online.zakon.kz/Document/?doc_id=30366245" TargetMode="External"/><Relationship Id="rId1199" Type="http://schemas.openxmlformats.org/officeDocument/2006/relationships/hyperlink" Target="http://online.zakon.kz/Document/?doc_id=30858918" TargetMode="External"/><Relationship Id="rId2664" Type="http://schemas.openxmlformats.org/officeDocument/2006/relationships/hyperlink" Target="http://online.zakon.kz/Document/?doc_id=30366245" TargetMode="External"/><Relationship Id="rId5070" Type="http://schemas.openxmlformats.org/officeDocument/2006/relationships/hyperlink" Target="http://online.zakon.kz/Document/?doc_id=31037863" TargetMode="External"/><Relationship Id="rId6121" Type="http://schemas.openxmlformats.org/officeDocument/2006/relationships/hyperlink" Target="http://online.zakon.kz/Document/?doc_id=30518961" TargetMode="External"/><Relationship Id="rId9277" Type="http://schemas.openxmlformats.org/officeDocument/2006/relationships/hyperlink" Target="http://online.zakon.kz/Document/?doc_id=31637478" TargetMode="External"/><Relationship Id="rId9691" Type="http://schemas.openxmlformats.org/officeDocument/2006/relationships/hyperlink" Target="http://online.zakon.kz/Document/?doc_id=31519607" TargetMode="External"/><Relationship Id="rId636" Type="http://schemas.openxmlformats.org/officeDocument/2006/relationships/hyperlink" Target="http://online.zakon.kz/Document/?doc_id=30366245" TargetMode="External"/><Relationship Id="rId1266" Type="http://schemas.openxmlformats.org/officeDocument/2006/relationships/hyperlink" Target="http://online.zakon.kz/Document/?doc_id=33551920" TargetMode="External"/><Relationship Id="rId2317" Type="http://schemas.openxmlformats.org/officeDocument/2006/relationships/hyperlink" Target="http://online.zakon.kz/Document/?doc_id=30782059" TargetMode="External"/><Relationship Id="rId3715" Type="http://schemas.openxmlformats.org/officeDocument/2006/relationships/hyperlink" Target="http://online.zakon.kz/Document/?doc_id=31637324" TargetMode="External"/><Relationship Id="rId8293" Type="http://schemas.openxmlformats.org/officeDocument/2006/relationships/hyperlink" Target="http://online.zakon.kz/Document/?doc_id=31310976" TargetMode="External"/><Relationship Id="rId9344" Type="http://schemas.openxmlformats.org/officeDocument/2006/relationships/hyperlink" Target="http://online.zakon.kz/Document/?doc_id=31637478" TargetMode="External"/><Relationship Id="rId1680" Type="http://schemas.openxmlformats.org/officeDocument/2006/relationships/hyperlink" Target="http://online.zakon.kz/Document/?doc_id=30366245" TargetMode="External"/><Relationship Id="rId2731" Type="http://schemas.openxmlformats.org/officeDocument/2006/relationships/hyperlink" Target="http://online.zakon.kz/Document/?doc_id=30366245" TargetMode="External"/><Relationship Id="rId5887" Type="http://schemas.openxmlformats.org/officeDocument/2006/relationships/hyperlink" Target="http://online.zakon.kz/Document/?doc_id=30782059" TargetMode="External"/><Relationship Id="rId6938" Type="http://schemas.openxmlformats.org/officeDocument/2006/relationships/hyperlink" Target="http://online.zakon.kz/Document/?doc_id=31310976" TargetMode="External"/><Relationship Id="rId703" Type="http://schemas.openxmlformats.org/officeDocument/2006/relationships/hyperlink" Target="http://online.zakon.kz/Document/?doc_id=30366245" TargetMode="External"/><Relationship Id="rId1333" Type="http://schemas.openxmlformats.org/officeDocument/2006/relationships/hyperlink" Target="http://online.zakon.kz/Document/?doc_id=30782059" TargetMode="External"/><Relationship Id="rId4489" Type="http://schemas.openxmlformats.org/officeDocument/2006/relationships/hyperlink" Target="http://online.zakon.kz/Document/?doc_id=31094393" TargetMode="External"/><Relationship Id="rId5954" Type="http://schemas.openxmlformats.org/officeDocument/2006/relationships/hyperlink" Target="http://online.zakon.kz/Document/?doc_id=30783576" TargetMode="External"/><Relationship Id="rId8360" Type="http://schemas.openxmlformats.org/officeDocument/2006/relationships/hyperlink" Target="http://online.zakon.kz/Document/?doc_id=30782059" TargetMode="External"/><Relationship Id="rId9411" Type="http://schemas.openxmlformats.org/officeDocument/2006/relationships/hyperlink" Target="http://online.zakon.kz/Document/?doc_id=31637478" TargetMode="External"/><Relationship Id="rId1400" Type="http://schemas.openxmlformats.org/officeDocument/2006/relationships/hyperlink" Target="http://online.zakon.kz/Document/?doc_id=31037865" TargetMode="External"/><Relationship Id="rId4556" Type="http://schemas.openxmlformats.org/officeDocument/2006/relationships/hyperlink" Target="http://online.zakon.kz/Document/?doc_id=31094393" TargetMode="External"/><Relationship Id="rId4970" Type="http://schemas.openxmlformats.org/officeDocument/2006/relationships/hyperlink" Target="http://online.zakon.kz/Document/?doc_id=31482533" TargetMode="External"/><Relationship Id="rId5607" Type="http://schemas.openxmlformats.org/officeDocument/2006/relationships/hyperlink" Target="http://online.zakon.kz/Document/?doc_id=31637478" TargetMode="External"/><Relationship Id="rId8013" Type="http://schemas.openxmlformats.org/officeDocument/2006/relationships/hyperlink" Target="http://online.zakon.kz/Document/?doc_id=30449266" TargetMode="External"/><Relationship Id="rId3158" Type="http://schemas.openxmlformats.org/officeDocument/2006/relationships/hyperlink" Target="http://online.zakon.kz/Document/?doc_id=31312849" TargetMode="External"/><Relationship Id="rId3572" Type="http://schemas.openxmlformats.org/officeDocument/2006/relationships/hyperlink" Target="http://online.zakon.kz/Document/?doc_id=30366245" TargetMode="External"/><Relationship Id="rId4209" Type="http://schemas.openxmlformats.org/officeDocument/2006/relationships/hyperlink" Target="http://online.zakon.kz/Document/?doc_id=30518961" TargetMode="External"/><Relationship Id="rId4623" Type="http://schemas.openxmlformats.org/officeDocument/2006/relationships/hyperlink" Target="http://online.zakon.kz/Document/?doc_id=31094393" TargetMode="External"/><Relationship Id="rId7779" Type="http://schemas.openxmlformats.org/officeDocument/2006/relationships/hyperlink" Target="http://online.zakon.kz/Document/?doc_id=35263046"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2238856" TargetMode="External"/><Relationship Id="rId3225" Type="http://schemas.openxmlformats.org/officeDocument/2006/relationships/hyperlink" Target="http://online.zakon.kz/Document/?doc_id=30384673" TargetMode="External"/><Relationship Id="rId6795" Type="http://schemas.openxmlformats.org/officeDocument/2006/relationships/hyperlink" Target="http://online.zakon.kz/Document/?doc_id=35263046" TargetMode="External"/><Relationship Id="rId146" Type="http://schemas.openxmlformats.org/officeDocument/2006/relationships/hyperlink" Target="http://online.zakon.kz/Document/?doc_id=31637478"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0782059" TargetMode="External"/><Relationship Id="rId2241" Type="http://schemas.openxmlformats.org/officeDocument/2006/relationships/hyperlink" Target="http://online.zakon.kz/Document/?doc_id=30366245" TargetMode="External"/><Relationship Id="rId5397" Type="http://schemas.openxmlformats.org/officeDocument/2006/relationships/hyperlink" Target="http://online.zakon.kz/Document/?doc_id=31635450" TargetMode="External"/><Relationship Id="rId6448" Type="http://schemas.openxmlformats.org/officeDocument/2006/relationships/hyperlink" Target="http://online.zakon.kz/Document/?doc_id=30569572" TargetMode="External"/><Relationship Id="rId7846" Type="http://schemas.openxmlformats.org/officeDocument/2006/relationships/hyperlink" Target="http://online.zakon.kz/Document/?doc_id=31481924" TargetMode="External"/><Relationship Id="rId213" Type="http://schemas.openxmlformats.org/officeDocument/2006/relationships/hyperlink" Target="http://online.zakon.kz/Document/?doc_id=30366245" TargetMode="External"/><Relationship Id="rId6862" Type="http://schemas.openxmlformats.org/officeDocument/2006/relationships/hyperlink" Target="http://online.zakon.kz/Document/?doc_id=35263046" TargetMode="External"/><Relationship Id="rId7913" Type="http://schemas.openxmlformats.org/officeDocument/2006/relationships/hyperlink" Target="http://online.zakon.kz/Document/?doc_id=35233872" TargetMode="External"/><Relationship Id="rId4066" Type="http://schemas.openxmlformats.org/officeDocument/2006/relationships/hyperlink" Target="http://online.zakon.kz/Document/?doc_id=30518961" TargetMode="External"/><Relationship Id="rId5464" Type="http://schemas.openxmlformats.org/officeDocument/2006/relationships/hyperlink" Target="http://online.zakon.kz/Document/?doc_id=30520771" TargetMode="External"/><Relationship Id="rId6515" Type="http://schemas.openxmlformats.org/officeDocument/2006/relationships/hyperlink" Target="http://online.zakon.kz/Document/?doc_id=35263046" TargetMode="External"/><Relationship Id="rId4480" Type="http://schemas.openxmlformats.org/officeDocument/2006/relationships/hyperlink" Target="http://online.zakon.kz/Document/?doc_id=39545679" TargetMode="External"/><Relationship Id="rId5117" Type="http://schemas.openxmlformats.org/officeDocument/2006/relationships/hyperlink" Target="http://online.zakon.kz/Document/?doc_id=30388312" TargetMode="External"/><Relationship Id="rId5531" Type="http://schemas.openxmlformats.org/officeDocument/2006/relationships/hyperlink" Target="http://online.zakon.kz/Document/?doc_id=38754908" TargetMode="External"/><Relationship Id="rId8687" Type="http://schemas.openxmlformats.org/officeDocument/2006/relationships/hyperlink" Target="http://online.zakon.kz/Document/?doc_id=31224732" TargetMode="External"/><Relationship Id="rId9738" Type="http://schemas.openxmlformats.org/officeDocument/2006/relationships/hyperlink" Target="http://online.zakon.kz/Document/?doc_id=31568569" TargetMode="External"/><Relationship Id="rId1727" Type="http://schemas.openxmlformats.org/officeDocument/2006/relationships/hyperlink" Target="http://online.zakon.kz/Document/?doc_id=31635450" TargetMode="External"/><Relationship Id="rId3082" Type="http://schemas.openxmlformats.org/officeDocument/2006/relationships/hyperlink" Target="http://online.zakon.kz/Document/?doc_id=31635450" TargetMode="External"/><Relationship Id="rId4133" Type="http://schemas.openxmlformats.org/officeDocument/2006/relationships/hyperlink" Target="http://online.zakon.kz/Document/?doc_id=31094393" TargetMode="External"/><Relationship Id="rId7289" Type="http://schemas.openxmlformats.org/officeDocument/2006/relationships/hyperlink" Target="http://online.zakon.kz/Document/?doc_id=35263046" TargetMode="External"/><Relationship Id="rId8754" Type="http://schemas.openxmlformats.org/officeDocument/2006/relationships/hyperlink" Target="http://online.zakon.kz/Document/?doc_id=38754908" TargetMode="External"/><Relationship Id="rId9805" Type="http://schemas.openxmlformats.org/officeDocument/2006/relationships/hyperlink" Target="http://online.zakon.kz/Document/?doc_id=32238856" TargetMode="External"/><Relationship Id="rId19" Type="http://schemas.openxmlformats.org/officeDocument/2006/relationships/hyperlink" Target="http://online.zakon.kz/Document/?doc_id=30366245" TargetMode="External"/><Relationship Id="rId3899" Type="http://schemas.openxmlformats.org/officeDocument/2006/relationships/hyperlink" Target="http://online.zakon.kz/Document/?doc_id=31635450" TargetMode="External"/><Relationship Id="rId4200" Type="http://schemas.openxmlformats.org/officeDocument/2006/relationships/hyperlink" Target="http://online.zakon.kz/Document/?doc_id=31482533" TargetMode="External"/><Relationship Id="rId7356" Type="http://schemas.openxmlformats.org/officeDocument/2006/relationships/hyperlink" Target="http://online.zakon.kz/Document/?doc_id=30443899" TargetMode="External"/><Relationship Id="rId7770" Type="http://schemas.openxmlformats.org/officeDocument/2006/relationships/hyperlink" Target="http://online.zakon.kz/Document/?doc_id=31414197" TargetMode="External"/><Relationship Id="rId8407" Type="http://schemas.openxmlformats.org/officeDocument/2006/relationships/hyperlink" Target="http://online.zakon.kz/Document/?doc_id=31037865" TargetMode="External"/><Relationship Id="rId6372" Type="http://schemas.openxmlformats.org/officeDocument/2006/relationships/hyperlink" Target="http://online.zakon.kz/Document/?doc_id=35263046" TargetMode="External"/><Relationship Id="rId7009" Type="http://schemas.openxmlformats.org/officeDocument/2006/relationships/hyperlink" Target="http://online.zakon.kz/Document/?doc_id=30384784" TargetMode="External"/><Relationship Id="rId7423" Type="http://schemas.openxmlformats.org/officeDocument/2006/relationships/hyperlink" Target="http://online.zakon.kz/Document/?doc_id=1026672" TargetMode="External"/><Relationship Id="rId8821" Type="http://schemas.openxmlformats.org/officeDocument/2006/relationships/hyperlink" Target="http://online.zakon.kz/Document/?doc_id=30835176" TargetMode="External"/><Relationship Id="rId3966" Type="http://schemas.openxmlformats.org/officeDocument/2006/relationships/hyperlink" Target="http://online.zakon.kz/Document/?doc_id=30366245" TargetMode="External"/><Relationship Id="rId6025" Type="http://schemas.openxmlformats.org/officeDocument/2006/relationships/hyperlink" Target="http://online.zakon.kz/Document/?doc_id=35263046" TargetMode="External"/><Relationship Id="rId3" Type="http://schemas.openxmlformats.org/officeDocument/2006/relationships/settings" Target="settings.xml"/><Relationship Id="rId887" Type="http://schemas.openxmlformats.org/officeDocument/2006/relationships/hyperlink" Target="http://online.zakon.kz/Document/?doc_id=30366245" TargetMode="External"/><Relationship Id="rId2568" Type="http://schemas.openxmlformats.org/officeDocument/2006/relationships/hyperlink" Target="http://online.zakon.kz/Document/?doc_id=30384784" TargetMode="External"/><Relationship Id="rId2982" Type="http://schemas.openxmlformats.org/officeDocument/2006/relationships/hyperlink" Target="http://online.zakon.kz/Document/?doc_id=30366245" TargetMode="External"/><Relationship Id="rId3619" Type="http://schemas.openxmlformats.org/officeDocument/2006/relationships/hyperlink" Target="http://online.zakon.kz/Document/?doc_id=30520771" TargetMode="External"/><Relationship Id="rId5041" Type="http://schemas.openxmlformats.org/officeDocument/2006/relationships/hyperlink" Target="http://online.zakon.kz/Document/?doc_id=38754908" TargetMode="External"/><Relationship Id="rId8197" Type="http://schemas.openxmlformats.org/officeDocument/2006/relationships/hyperlink" Target="http://online.zakon.kz/Document/?doc_id=31094393" TargetMode="External"/><Relationship Id="rId9595" Type="http://schemas.openxmlformats.org/officeDocument/2006/relationships/hyperlink" Target="http://online.zakon.kz/Document/?doc_id=31637478" TargetMode="External"/><Relationship Id="rId954" Type="http://schemas.openxmlformats.org/officeDocument/2006/relationships/hyperlink" Target="http://online.zakon.kz/Document/?doc_id=30366245" TargetMode="External"/><Relationship Id="rId1584" Type="http://schemas.openxmlformats.org/officeDocument/2006/relationships/hyperlink" Target="http://online.zakon.kz/Document/?doc_id=30782059" TargetMode="External"/><Relationship Id="rId2635" Type="http://schemas.openxmlformats.org/officeDocument/2006/relationships/hyperlink" Target="http://online.zakon.kz/Document/?doc_id=31482533" TargetMode="External"/><Relationship Id="rId9248" Type="http://schemas.openxmlformats.org/officeDocument/2006/relationships/hyperlink" Target="http://online.zakon.kz/Document/?doc_id=30449762" TargetMode="External"/><Relationship Id="rId9662" Type="http://schemas.openxmlformats.org/officeDocument/2006/relationships/hyperlink" Target="http://online.zakon.kz/Document/?doc_id=32873082" TargetMode="External"/><Relationship Id="rId607" Type="http://schemas.openxmlformats.org/officeDocument/2006/relationships/hyperlink" Target="http://online.zakon.kz/Document/?doc_id=30366245" TargetMode="External"/><Relationship Id="rId1237" Type="http://schemas.openxmlformats.org/officeDocument/2006/relationships/hyperlink" Target="http://online.zakon.kz/Document/?doc_id=30194122" TargetMode="External"/><Relationship Id="rId1651" Type="http://schemas.openxmlformats.org/officeDocument/2006/relationships/hyperlink" Target="http://online.zakon.kz/Document/?doc_id=30366245" TargetMode="External"/><Relationship Id="rId2702" Type="http://schemas.openxmlformats.org/officeDocument/2006/relationships/hyperlink" Target="http://online.zakon.kz/Document/?doc_id=38218950" TargetMode="External"/><Relationship Id="rId5858" Type="http://schemas.openxmlformats.org/officeDocument/2006/relationships/hyperlink" Target="http://online.zakon.kz/Document/?doc_id=31481924" TargetMode="External"/><Relationship Id="rId6909" Type="http://schemas.openxmlformats.org/officeDocument/2006/relationships/hyperlink" Target="http://online.zakon.kz/Document/?doc_id=35263046" TargetMode="External"/><Relationship Id="rId8264" Type="http://schemas.openxmlformats.org/officeDocument/2006/relationships/hyperlink" Target="http://online.zakon.kz/Document/?doc_id=31637478" TargetMode="External"/><Relationship Id="rId9315" Type="http://schemas.openxmlformats.org/officeDocument/2006/relationships/hyperlink" Target="http://online.zakon.kz/Document/?doc_id=30835176" TargetMode="External"/><Relationship Id="rId1304" Type="http://schemas.openxmlformats.org/officeDocument/2006/relationships/hyperlink" Target="http://online.zakon.kz/Document/?doc_id=51011692" TargetMode="External"/><Relationship Id="rId4874" Type="http://schemas.openxmlformats.org/officeDocument/2006/relationships/hyperlink" Target="http://online.zakon.kz/Document/?doc_id=31312849" TargetMode="External"/><Relationship Id="rId7280" Type="http://schemas.openxmlformats.org/officeDocument/2006/relationships/hyperlink" Target="http://online.zakon.kz/Document/?doc_id=31118529" TargetMode="External"/><Relationship Id="rId8331" Type="http://schemas.openxmlformats.org/officeDocument/2006/relationships/hyperlink" Target="http://online.zakon.kz/Document/?doc_id=32238856" TargetMode="External"/><Relationship Id="rId3476" Type="http://schemas.openxmlformats.org/officeDocument/2006/relationships/hyperlink" Target="http://online.zakon.kz/Document/?doc_id=30366245" TargetMode="External"/><Relationship Id="rId4527" Type="http://schemas.openxmlformats.org/officeDocument/2006/relationships/hyperlink" Target="http://online.zakon.kz/Document/?doc_id=31094393" TargetMode="External"/><Relationship Id="rId5925" Type="http://schemas.openxmlformats.org/officeDocument/2006/relationships/hyperlink" Target="http://online.zakon.kz/Document/?doc_id=31635450"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366245" TargetMode="External"/><Relationship Id="rId2492" Type="http://schemas.openxmlformats.org/officeDocument/2006/relationships/hyperlink" Target="http://online.zakon.kz/Document/?doc_id=38754908" TargetMode="External"/><Relationship Id="rId3129" Type="http://schemas.openxmlformats.org/officeDocument/2006/relationships/hyperlink" Target="http://online.zakon.kz/Document/?doc_id=30920293" TargetMode="External"/><Relationship Id="rId3890" Type="http://schemas.openxmlformats.org/officeDocument/2006/relationships/hyperlink" Target="http://online.zakon.kz/Document/?doc_id=30366245" TargetMode="External"/><Relationship Id="rId4941" Type="http://schemas.openxmlformats.org/officeDocument/2006/relationships/hyperlink" Target="http://online.zakon.kz/Document/?doc_id=31182154" TargetMode="External"/><Relationship Id="rId7000" Type="http://schemas.openxmlformats.org/officeDocument/2006/relationships/hyperlink" Target="http://online.zakon.kz/Document/?doc_id=31310976"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366245" TargetMode="External"/><Relationship Id="rId2145" Type="http://schemas.openxmlformats.org/officeDocument/2006/relationships/hyperlink" Target="http://online.zakon.kz/Document/?doc_id=31695013" TargetMode="External"/><Relationship Id="rId3543" Type="http://schemas.openxmlformats.org/officeDocument/2006/relationships/hyperlink" Target="http://online.zakon.kz/Document/?doc_id=51035552" TargetMode="External"/><Relationship Id="rId6699" Type="http://schemas.openxmlformats.org/officeDocument/2006/relationships/hyperlink" Target="http://online.zakon.kz/Document/?doc_id=36188242" TargetMode="External"/><Relationship Id="rId9172" Type="http://schemas.openxmlformats.org/officeDocument/2006/relationships/hyperlink" Target="http://online.zakon.kz/Document/?doc_id=31224732" TargetMode="External"/><Relationship Id="rId117" Type="http://schemas.openxmlformats.org/officeDocument/2006/relationships/hyperlink" Target="http://online.zakon.kz/Document/?doc_id=31037880" TargetMode="External"/><Relationship Id="rId3610" Type="http://schemas.openxmlformats.org/officeDocument/2006/relationships/hyperlink" Target="http://online.zakon.kz/Document/?doc_id=31224732" TargetMode="External"/><Relationship Id="rId6766" Type="http://schemas.openxmlformats.org/officeDocument/2006/relationships/hyperlink" Target="http://online.zakon.kz/Document/?doc_id=31182154" TargetMode="External"/><Relationship Id="rId7817" Type="http://schemas.openxmlformats.org/officeDocument/2006/relationships/hyperlink" Target="http://online.zakon.kz/Document/?doc_id=51022688"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8353959" TargetMode="External"/><Relationship Id="rId2212" Type="http://schemas.openxmlformats.org/officeDocument/2006/relationships/hyperlink" Target="http://online.zakon.kz/Document/?doc_id=31310976" TargetMode="External"/><Relationship Id="rId5368" Type="http://schemas.openxmlformats.org/officeDocument/2006/relationships/hyperlink" Target="http://online.zakon.kz/Document/?doc_id=30443899" TargetMode="External"/><Relationship Id="rId5782" Type="http://schemas.openxmlformats.org/officeDocument/2006/relationships/hyperlink" Target="http://online.zakon.kz/Document/?doc_id=31312849" TargetMode="External"/><Relationship Id="rId6419" Type="http://schemas.openxmlformats.org/officeDocument/2006/relationships/hyperlink" Target="http://online.zakon.kz/Document/?doc_id=30925426" TargetMode="External"/><Relationship Id="rId6833" Type="http://schemas.openxmlformats.org/officeDocument/2006/relationships/hyperlink" Target="http://online.zakon.kz/Document/?doc_id=30384673" TargetMode="External"/><Relationship Id="rId1978" Type="http://schemas.openxmlformats.org/officeDocument/2006/relationships/hyperlink" Target="http://online.zakon.kz/Document/?doc_id=30366245" TargetMode="External"/><Relationship Id="rId4384" Type="http://schemas.openxmlformats.org/officeDocument/2006/relationships/hyperlink" Target="http://online.zakon.kz/Document/?doc_id=30518961" TargetMode="External"/><Relationship Id="rId5435" Type="http://schemas.openxmlformats.org/officeDocument/2006/relationships/hyperlink" Target="http://online.zakon.kz/Document/?doc_id=31312849" TargetMode="External"/><Relationship Id="rId4037" Type="http://schemas.openxmlformats.org/officeDocument/2006/relationships/hyperlink" Target="http://online.zakon.kz/Document/?doc_id=32180599" TargetMode="External"/><Relationship Id="rId4451" Type="http://schemas.openxmlformats.org/officeDocument/2006/relationships/hyperlink" Target="http://online.zakon.kz/Document/?doc_id=31037865" TargetMode="External"/><Relationship Id="rId5502" Type="http://schemas.openxmlformats.org/officeDocument/2006/relationships/hyperlink" Target="http://online.zakon.kz/Document/?doc_id=31570375" TargetMode="External"/><Relationship Id="rId6900" Type="http://schemas.openxmlformats.org/officeDocument/2006/relationships/hyperlink" Target="http://online.zakon.kz/Document/?doc_id=31481924" TargetMode="External"/><Relationship Id="rId8658" Type="http://schemas.openxmlformats.org/officeDocument/2006/relationships/hyperlink" Target="http://online.zakon.kz/Document/?doc_id=31318087" TargetMode="External"/><Relationship Id="rId9709" Type="http://schemas.openxmlformats.org/officeDocument/2006/relationships/hyperlink" Target="http://online.zakon.kz/Document/?doc_id=31037865" TargetMode="External"/><Relationship Id="rId3053" Type="http://schemas.openxmlformats.org/officeDocument/2006/relationships/hyperlink" Target="http://online.zakon.kz/Document/?doc_id=37098096" TargetMode="External"/><Relationship Id="rId4104" Type="http://schemas.openxmlformats.org/officeDocument/2006/relationships/hyperlink" Target="http://online.zakon.kz/Document/?doc_id=31037865" TargetMode="External"/><Relationship Id="rId3120" Type="http://schemas.openxmlformats.org/officeDocument/2006/relationships/hyperlink" Target="http://online.zakon.kz/Document/?doc_id=31034316" TargetMode="External"/><Relationship Id="rId6276" Type="http://schemas.openxmlformats.org/officeDocument/2006/relationships/hyperlink" Target="http://online.zakon.kz/Document/?doc_id=37072521" TargetMode="External"/><Relationship Id="rId7674" Type="http://schemas.openxmlformats.org/officeDocument/2006/relationships/hyperlink" Target="http://online.zakon.kz/Document/?doc_id=30911270" TargetMode="External"/><Relationship Id="rId8725" Type="http://schemas.openxmlformats.org/officeDocument/2006/relationships/hyperlink" Target="http://online.zakon.kz/Document/?doc_id=36316641" TargetMode="External"/><Relationship Id="rId6690" Type="http://schemas.openxmlformats.org/officeDocument/2006/relationships/hyperlink" Target="http://online.zakon.kz/Document/?doc_id=31637478" TargetMode="External"/><Relationship Id="rId7327" Type="http://schemas.openxmlformats.org/officeDocument/2006/relationships/hyperlink" Target="http://online.zakon.kz/Document/?doc_id=31308043" TargetMode="External"/><Relationship Id="rId7741" Type="http://schemas.openxmlformats.org/officeDocument/2006/relationships/hyperlink" Target="http://online.zakon.kz/Document/?doc_id=34039764" TargetMode="External"/><Relationship Id="rId2886" Type="http://schemas.openxmlformats.org/officeDocument/2006/relationships/hyperlink" Target="http://online.zakon.kz/Document/?doc_id=30366245" TargetMode="External"/><Relationship Id="rId3937" Type="http://schemas.openxmlformats.org/officeDocument/2006/relationships/hyperlink" Target="http://online.zakon.kz/Document/?doc_id=32180599" TargetMode="External"/><Relationship Id="rId5292" Type="http://schemas.openxmlformats.org/officeDocument/2006/relationships/hyperlink" Target="http://online.zakon.kz/Document/?doc_id=31310976" TargetMode="External"/><Relationship Id="rId6343" Type="http://schemas.openxmlformats.org/officeDocument/2006/relationships/hyperlink" Target="http://online.zakon.kz/Document/?doc_id=31637478" TargetMode="External"/><Relationship Id="rId9499" Type="http://schemas.openxmlformats.org/officeDocument/2006/relationships/hyperlink" Target="http://online.zakon.kz/Document/?doc_id=31635450" TargetMode="External"/><Relationship Id="rId858" Type="http://schemas.openxmlformats.org/officeDocument/2006/relationships/hyperlink" Target="http://online.zakon.kz/Document/?doc_id=30366245" TargetMode="External"/><Relationship Id="rId1488" Type="http://schemas.openxmlformats.org/officeDocument/2006/relationships/hyperlink" Target="http://online.zakon.kz/Document/?doc_id=31406125" TargetMode="External"/><Relationship Id="rId2539" Type="http://schemas.openxmlformats.org/officeDocument/2006/relationships/hyperlink" Target="http://online.zakon.kz/Document/?doc_id=31310976" TargetMode="External"/><Relationship Id="rId2953" Type="http://schemas.openxmlformats.org/officeDocument/2006/relationships/hyperlink" Target="http://online.zakon.kz/Document/?doc_id=31310976" TargetMode="External"/><Relationship Id="rId6410" Type="http://schemas.openxmlformats.org/officeDocument/2006/relationships/hyperlink" Target="http://online.zakon.kz/Document/?doc_id=30384673" TargetMode="External"/><Relationship Id="rId9566" Type="http://schemas.openxmlformats.org/officeDocument/2006/relationships/hyperlink" Target="http://online.zakon.kz/Document/?doc_id=31635450" TargetMode="External"/><Relationship Id="rId925" Type="http://schemas.openxmlformats.org/officeDocument/2006/relationships/hyperlink" Target="http://online.zakon.kz/Document/?doc_id=30366245" TargetMode="External"/><Relationship Id="rId1555" Type="http://schemas.openxmlformats.org/officeDocument/2006/relationships/hyperlink" Target="http://online.zakon.kz/Document/?doc_id=30443961" TargetMode="External"/><Relationship Id="rId2606" Type="http://schemas.openxmlformats.org/officeDocument/2006/relationships/hyperlink" Target="http://online.zakon.kz/Document/?doc_id=31037865" TargetMode="External"/><Relationship Id="rId5012" Type="http://schemas.openxmlformats.org/officeDocument/2006/relationships/hyperlink" Target="http://online.zakon.kz/Document/?doc_id=30783576" TargetMode="External"/><Relationship Id="rId8168" Type="http://schemas.openxmlformats.org/officeDocument/2006/relationships/hyperlink" Target="http://online.zakon.kz/Document/?doc_id=31637478" TargetMode="External"/><Relationship Id="rId8582" Type="http://schemas.openxmlformats.org/officeDocument/2006/relationships/hyperlink" Target="http://online.zakon.kz/Document/?doc_id=31481924" TargetMode="External"/><Relationship Id="rId9219" Type="http://schemas.openxmlformats.org/officeDocument/2006/relationships/hyperlink" Target="http://online.zakon.kz/Document/?doc_id=31113828" TargetMode="External"/><Relationship Id="rId9633" Type="http://schemas.openxmlformats.org/officeDocument/2006/relationships/hyperlink" Target="http://online.zakon.kz/Document/?doc_id=31025648" TargetMode="External"/><Relationship Id="rId1208" Type="http://schemas.openxmlformats.org/officeDocument/2006/relationships/hyperlink" Target="http://online.zakon.kz/Document/?doc_id=31310976" TargetMode="External"/><Relationship Id="rId7184" Type="http://schemas.openxmlformats.org/officeDocument/2006/relationships/hyperlink" Target="http://online.zakon.kz/Document/?doc_id=31312849" TargetMode="External"/><Relationship Id="rId8235" Type="http://schemas.openxmlformats.org/officeDocument/2006/relationships/hyperlink" Target="http://online.zakon.kz/Document/?doc_id=31635450" TargetMode="External"/><Relationship Id="rId1622" Type="http://schemas.openxmlformats.org/officeDocument/2006/relationships/hyperlink" Target="http://online.zakon.kz/Document/?doc_id=30366245" TargetMode="External"/><Relationship Id="rId4778" Type="http://schemas.openxmlformats.org/officeDocument/2006/relationships/hyperlink" Target="http://online.zakon.kz/Document/?doc_id=30782059" TargetMode="External"/><Relationship Id="rId5829" Type="http://schemas.openxmlformats.org/officeDocument/2006/relationships/hyperlink" Target="http://online.zakon.kz/Document/?doc_id=31534878" TargetMode="External"/><Relationship Id="rId7251" Type="http://schemas.openxmlformats.org/officeDocument/2006/relationships/hyperlink" Target="http://online.zakon.kz/Document/?doc_id=31494864" TargetMode="External"/><Relationship Id="rId9700" Type="http://schemas.openxmlformats.org/officeDocument/2006/relationships/hyperlink" Target="http://online.zakon.kz/Document/?doc_id=31037865" TargetMode="External"/><Relationship Id="rId3794" Type="http://schemas.openxmlformats.org/officeDocument/2006/relationships/hyperlink" Target="http://online.zakon.kz/Document/?doc_id=31312849" TargetMode="External"/><Relationship Id="rId4845" Type="http://schemas.openxmlformats.org/officeDocument/2006/relationships/hyperlink" Target="http://online.zakon.kz/Document/?doc_id=31312849" TargetMode="External"/><Relationship Id="rId8302" Type="http://schemas.openxmlformats.org/officeDocument/2006/relationships/hyperlink" Target="http://online.zakon.kz/Document/?doc_id=31312849" TargetMode="External"/><Relationship Id="rId2396" Type="http://schemas.openxmlformats.org/officeDocument/2006/relationships/hyperlink" Target="http://online.zakon.kz/Document/?doc_id=30366245" TargetMode="External"/><Relationship Id="rId3447" Type="http://schemas.openxmlformats.org/officeDocument/2006/relationships/hyperlink" Target="http://online.zakon.kz/Document/?doc_id=38754908" TargetMode="External"/><Relationship Id="rId3861" Type="http://schemas.openxmlformats.org/officeDocument/2006/relationships/hyperlink" Target="http://online.zakon.kz/Document/?doc_id=30366245" TargetMode="External"/><Relationship Id="rId4912" Type="http://schemas.openxmlformats.org/officeDocument/2006/relationships/hyperlink" Target="http://online.zakon.kz/Document/?doc_id=31112647" TargetMode="External"/><Relationship Id="rId368"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0569572" TargetMode="External"/><Relationship Id="rId2463" Type="http://schemas.openxmlformats.org/officeDocument/2006/relationships/hyperlink" Target="http://online.zakon.kz/Document/?doc_id=31518761" TargetMode="External"/><Relationship Id="rId3514" Type="http://schemas.openxmlformats.org/officeDocument/2006/relationships/hyperlink" Target="http://online.zakon.kz/Document/?doc_id=38754908" TargetMode="External"/><Relationship Id="rId9076" Type="http://schemas.openxmlformats.org/officeDocument/2006/relationships/hyperlink" Target="http://online.zakon.kz/Document/?doc_id=31411217" TargetMode="External"/><Relationship Id="rId9490" Type="http://schemas.openxmlformats.org/officeDocument/2006/relationships/hyperlink" Target="http://online.zakon.kz/Document/?doc_id=32180599" TargetMode="External"/><Relationship Id="rId435" Type="http://schemas.openxmlformats.org/officeDocument/2006/relationships/hyperlink" Target="http://online.zakon.kz/Document/?doc_id=30366245" TargetMode="External"/><Relationship Id="rId1065" Type="http://schemas.openxmlformats.org/officeDocument/2006/relationships/hyperlink" Target="http://online.zakon.kz/Document/?doc_id=30366245" TargetMode="External"/><Relationship Id="rId2116" Type="http://schemas.openxmlformats.org/officeDocument/2006/relationships/hyperlink" Target="http://online.zakon.kz/Document/?doc_id=30366245" TargetMode="External"/><Relationship Id="rId2530" Type="http://schemas.openxmlformats.org/officeDocument/2006/relationships/hyperlink" Target="http://online.zakon.kz/Document/?doc_id=30366245" TargetMode="External"/><Relationship Id="rId5686" Type="http://schemas.openxmlformats.org/officeDocument/2006/relationships/hyperlink" Target="http://online.zakon.kz/Document/?doc_id=31112298" TargetMode="External"/><Relationship Id="rId6737" Type="http://schemas.openxmlformats.org/officeDocument/2006/relationships/hyperlink" Target="http://online.zakon.kz/Document/?doc_id=30384784" TargetMode="External"/><Relationship Id="rId8092" Type="http://schemas.openxmlformats.org/officeDocument/2006/relationships/hyperlink" Target="http://online.zakon.kz/Document/?doc_id=31573197" TargetMode="External"/><Relationship Id="rId9143" Type="http://schemas.openxmlformats.org/officeDocument/2006/relationships/hyperlink" Target="http://online.zakon.kz/Document/?doc_id=35263046"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51006061" TargetMode="External"/><Relationship Id="rId4288" Type="http://schemas.openxmlformats.org/officeDocument/2006/relationships/hyperlink" Target="http://online.zakon.kz/Document/?doc_id=30366245" TargetMode="External"/><Relationship Id="rId5339" Type="http://schemas.openxmlformats.org/officeDocument/2006/relationships/hyperlink" Target="http://online.zakon.kz/Document/?doc_id=30443899" TargetMode="External"/><Relationship Id="rId9210" Type="http://schemas.openxmlformats.org/officeDocument/2006/relationships/hyperlink" Target="http://online.zakon.kz/Document/?doc_id=38754908" TargetMode="External"/><Relationship Id="rId4355" Type="http://schemas.openxmlformats.org/officeDocument/2006/relationships/hyperlink" Target="http://online.zakon.kz/Document/?doc_id=31310976" TargetMode="External"/><Relationship Id="rId5753" Type="http://schemas.openxmlformats.org/officeDocument/2006/relationships/hyperlink" Target="http://online.zakon.kz/Document/?doc_id=35263046" TargetMode="External"/><Relationship Id="rId6804" Type="http://schemas.openxmlformats.org/officeDocument/2006/relationships/hyperlink" Target="http://online.zakon.kz/Document/?doc_id=30962414" TargetMode="External"/><Relationship Id="rId1949" Type="http://schemas.openxmlformats.org/officeDocument/2006/relationships/hyperlink" Target="http://online.zakon.kz/Document/?doc_id=30518961" TargetMode="External"/><Relationship Id="rId4008" Type="http://schemas.openxmlformats.org/officeDocument/2006/relationships/hyperlink" Target="http://online.zakon.kz/Document/?doc_id=31637478" TargetMode="External"/><Relationship Id="rId5406" Type="http://schemas.openxmlformats.org/officeDocument/2006/relationships/hyperlink" Target="http://online.zakon.kz/Document/?doc_id=31635450" TargetMode="External"/><Relationship Id="rId5820" Type="http://schemas.openxmlformats.org/officeDocument/2006/relationships/hyperlink" Target="http://online.zakon.kz/Document/?doc_id=30782059" TargetMode="External"/><Relationship Id="rId8976" Type="http://schemas.openxmlformats.org/officeDocument/2006/relationships/hyperlink" Target="http://online.zakon.kz/Document/?doc_id=31411217" TargetMode="External"/><Relationship Id="rId292" Type="http://schemas.openxmlformats.org/officeDocument/2006/relationships/hyperlink" Target="http://online.zakon.kz/Document/?doc_id=30366245" TargetMode="External"/><Relationship Id="rId3371" Type="http://schemas.openxmlformats.org/officeDocument/2006/relationships/hyperlink" Target="http://online.zakon.kz/Document/?doc_id=39256868" TargetMode="External"/><Relationship Id="rId4422" Type="http://schemas.openxmlformats.org/officeDocument/2006/relationships/hyperlink" Target="http://online.zakon.kz/Document/?doc_id=30366245" TargetMode="External"/><Relationship Id="rId7578" Type="http://schemas.openxmlformats.org/officeDocument/2006/relationships/hyperlink" Target="http://online.zakon.kz/Document/?doc_id=31308043" TargetMode="External"/><Relationship Id="rId7992" Type="http://schemas.openxmlformats.org/officeDocument/2006/relationships/hyperlink" Target="http://online.zakon.kz/Document/?doc_id=31310976" TargetMode="External"/><Relationship Id="rId8629" Type="http://schemas.openxmlformats.org/officeDocument/2006/relationships/hyperlink" Target="http://online.zakon.kz/Document/?doc_id=30520771" TargetMode="External"/><Relationship Id="rId3024" Type="http://schemas.openxmlformats.org/officeDocument/2006/relationships/hyperlink" Target="http://online.zakon.kz/Document/?doc_id=31310976" TargetMode="External"/><Relationship Id="rId6594" Type="http://schemas.openxmlformats.org/officeDocument/2006/relationships/hyperlink" Target="http://online.zakon.kz/Document/?doc_id=31635450" TargetMode="External"/><Relationship Id="rId7645" Type="http://schemas.openxmlformats.org/officeDocument/2006/relationships/hyperlink" Target="http://online.zakon.kz/Document/?doc_id=31034351" TargetMode="External"/><Relationship Id="rId2040" Type="http://schemas.openxmlformats.org/officeDocument/2006/relationships/hyperlink" Target="http://online.zakon.kz/Document/?doc_id=30782059" TargetMode="External"/><Relationship Id="rId5196" Type="http://schemas.openxmlformats.org/officeDocument/2006/relationships/hyperlink" Target="http://online.zakon.kz/Document/?doc_id=31637478" TargetMode="External"/><Relationship Id="rId6247" Type="http://schemas.openxmlformats.org/officeDocument/2006/relationships/hyperlink" Target="http://online.zakon.kz/Document/?doc_id=30569572" TargetMode="External"/><Relationship Id="rId6661" Type="http://schemas.openxmlformats.org/officeDocument/2006/relationships/hyperlink" Target="http://online.zakon.kz/Document/?doc_id=35263046" TargetMode="External"/><Relationship Id="rId7712" Type="http://schemas.openxmlformats.org/officeDocument/2006/relationships/hyperlink" Target="http://online.zakon.kz/Document/?doc_id=31310976" TargetMode="External"/><Relationship Id="rId5263" Type="http://schemas.openxmlformats.org/officeDocument/2006/relationships/hyperlink" Target="http://online.zakon.kz/Document/?doc_id=31482533" TargetMode="External"/><Relationship Id="rId6314" Type="http://schemas.openxmlformats.org/officeDocument/2006/relationships/hyperlink" Target="http://online.zakon.kz/Document/?doc_id=30408337" TargetMode="External"/><Relationship Id="rId1459" Type="http://schemas.openxmlformats.org/officeDocument/2006/relationships/hyperlink" Target="http://online.zakon.kz/Document/?doc_id=31039509" TargetMode="External"/><Relationship Id="rId2857" Type="http://schemas.openxmlformats.org/officeDocument/2006/relationships/hyperlink" Target="http://online.zakon.kz/Document/?doc_id=30092072" TargetMode="External"/><Relationship Id="rId3908" Type="http://schemas.openxmlformats.org/officeDocument/2006/relationships/hyperlink" Target="http://online.zakon.kz/Document/?doc_id=30366245" TargetMode="External"/><Relationship Id="rId5330" Type="http://schemas.openxmlformats.org/officeDocument/2006/relationships/hyperlink" Target="http://online.zakon.kz/Document/?doc_id=31635450" TargetMode="External"/><Relationship Id="rId8486" Type="http://schemas.openxmlformats.org/officeDocument/2006/relationships/hyperlink" Target="http://online.zakon.kz/Document/?doc_id=31635450" TargetMode="External"/><Relationship Id="rId98" Type="http://schemas.openxmlformats.org/officeDocument/2006/relationships/hyperlink" Target="http://online.zakon.kz/Document/?doc_id=38754908" TargetMode="External"/><Relationship Id="rId829" Type="http://schemas.openxmlformats.org/officeDocument/2006/relationships/hyperlink" Target="http://online.zakon.kz/Document/?doc_id=30366245" TargetMode="External"/><Relationship Id="rId1873" Type="http://schemas.openxmlformats.org/officeDocument/2006/relationships/hyperlink" Target="http://online.zakon.kz/Document/?doc_id=30783576" TargetMode="External"/><Relationship Id="rId2924" Type="http://schemas.openxmlformats.org/officeDocument/2006/relationships/hyperlink" Target="http://online.zakon.kz/Document/?doc_id=30366245" TargetMode="External"/><Relationship Id="rId7088" Type="http://schemas.openxmlformats.org/officeDocument/2006/relationships/hyperlink" Target="http://online.zakon.kz/Document/?doc_id=31037865" TargetMode="External"/><Relationship Id="rId8139" Type="http://schemas.openxmlformats.org/officeDocument/2006/relationships/hyperlink" Target="http://online.zakon.kz/Document/?doc_id=51006061" TargetMode="External"/><Relationship Id="rId9537" Type="http://schemas.openxmlformats.org/officeDocument/2006/relationships/hyperlink" Target="http://online.zakon.kz/Document/?doc_id=37903668" TargetMode="External"/><Relationship Id="rId1526" Type="http://schemas.openxmlformats.org/officeDocument/2006/relationships/hyperlink" Target="http://online.zakon.kz/Document/?doc_id=31037865" TargetMode="External"/><Relationship Id="rId1940" Type="http://schemas.openxmlformats.org/officeDocument/2006/relationships/hyperlink" Target="http://online.zakon.kz/Document/?doc_id=31094393" TargetMode="External"/><Relationship Id="rId8553" Type="http://schemas.openxmlformats.org/officeDocument/2006/relationships/hyperlink" Target="http://online.zakon.kz/Document/?doc_id=31635450" TargetMode="External"/><Relationship Id="rId9604" Type="http://schemas.openxmlformats.org/officeDocument/2006/relationships/hyperlink" Target="http://online.zakon.kz/Document/?doc_id=31635450" TargetMode="External"/><Relationship Id="rId3698" Type="http://schemas.openxmlformats.org/officeDocument/2006/relationships/hyperlink" Target="http://online.zakon.kz/Document/?doc_id=30565734" TargetMode="External"/><Relationship Id="rId4749" Type="http://schemas.openxmlformats.org/officeDocument/2006/relationships/hyperlink" Target="http://online.zakon.kz/Document/?doc_id=30783576" TargetMode="External"/><Relationship Id="rId7155" Type="http://schemas.openxmlformats.org/officeDocument/2006/relationships/hyperlink" Target="http://online.zakon.kz/Document/?doc_id=31227435" TargetMode="External"/><Relationship Id="rId8206" Type="http://schemas.openxmlformats.org/officeDocument/2006/relationships/hyperlink" Target="http://online.zakon.kz/Document/?doc_id=31094393" TargetMode="External"/><Relationship Id="rId8620" Type="http://schemas.openxmlformats.org/officeDocument/2006/relationships/hyperlink" Target="http://online.zakon.kz/Document/?doc_id=31311654" TargetMode="External"/><Relationship Id="rId3765" Type="http://schemas.openxmlformats.org/officeDocument/2006/relationships/hyperlink" Target="http://online.zakon.kz/Document/?doc_id=30045348" TargetMode="External"/><Relationship Id="rId4816" Type="http://schemas.openxmlformats.org/officeDocument/2006/relationships/hyperlink" Target="http://online.zakon.kz/Document/?doc_id=31310976" TargetMode="External"/><Relationship Id="rId6171" Type="http://schemas.openxmlformats.org/officeDocument/2006/relationships/hyperlink" Target="http://online.zakon.kz/Document/?doc_id=31227428" TargetMode="External"/><Relationship Id="rId7222" Type="http://schemas.openxmlformats.org/officeDocument/2006/relationships/hyperlink" Target="http://online.zakon.kz/Document/?doc_id=30520771" TargetMode="External"/><Relationship Id="rId686" Type="http://schemas.openxmlformats.org/officeDocument/2006/relationships/hyperlink" Target="http://online.zakon.kz/Document/?doc_id=30366245" TargetMode="External"/><Relationship Id="rId2367" Type="http://schemas.openxmlformats.org/officeDocument/2006/relationships/hyperlink" Target="http://online.zakon.kz/Document/?doc_id=30366245" TargetMode="External"/><Relationship Id="rId2781" Type="http://schemas.openxmlformats.org/officeDocument/2006/relationships/hyperlink" Target="http://online.zakon.kz/Document/?doc_id=31637478" TargetMode="External"/><Relationship Id="rId3418" Type="http://schemas.openxmlformats.org/officeDocument/2006/relationships/hyperlink" Target="http://online.zakon.kz/Document/?doc_id=30366245" TargetMode="External"/><Relationship Id="rId9394" Type="http://schemas.openxmlformats.org/officeDocument/2006/relationships/hyperlink" Target="http://online.zakon.kz/Document/?doc_id=31630212" TargetMode="External"/><Relationship Id="rId339"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383" Type="http://schemas.openxmlformats.org/officeDocument/2006/relationships/hyperlink" Target="http://online.zakon.kz/Document/?doc_id=31635450" TargetMode="External"/><Relationship Id="rId2434" Type="http://schemas.openxmlformats.org/officeDocument/2006/relationships/hyperlink" Target="http://online.zakon.kz/Document/?doc_id=30366245" TargetMode="External"/><Relationship Id="rId3832" Type="http://schemas.openxmlformats.org/officeDocument/2006/relationships/hyperlink" Target="http://online.zakon.kz/Document/?doc_id=30366245" TargetMode="External"/><Relationship Id="rId6988" Type="http://schemas.openxmlformats.org/officeDocument/2006/relationships/hyperlink" Target="http://online.zakon.kz/Document/?doc_id=31635450" TargetMode="External"/><Relationship Id="rId9047" Type="http://schemas.openxmlformats.org/officeDocument/2006/relationships/hyperlink" Target="http://online.zakon.kz/Document/?doc_id=31646018" TargetMode="External"/><Relationship Id="rId9461" Type="http://schemas.openxmlformats.org/officeDocument/2006/relationships/hyperlink" Target="http://online.zakon.kz/Document/?doc_id=31312849" TargetMode="External"/><Relationship Id="rId406" Type="http://schemas.openxmlformats.org/officeDocument/2006/relationships/hyperlink" Target="http://online.zakon.kz/Document/?doc_id=30366245" TargetMode="External"/><Relationship Id="rId1036" Type="http://schemas.openxmlformats.org/officeDocument/2006/relationships/hyperlink" Target="http://online.zakon.kz/Document/?doc_id=30366245" TargetMode="External"/><Relationship Id="rId8063" Type="http://schemas.openxmlformats.org/officeDocument/2006/relationships/hyperlink" Target="http://online.zakon.kz/Document/?doc_id=31518761" TargetMode="External"/><Relationship Id="rId9114" Type="http://schemas.openxmlformats.org/officeDocument/2006/relationships/hyperlink" Target="http://online.zakon.kz/Document/?doc_id=51006061" TargetMode="External"/><Relationship Id="rId820" Type="http://schemas.openxmlformats.org/officeDocument/2006/relationships/hyperlink" Target="http://online.zakon.kz/Document/?doc_id=30366245" TargetMode="External"/><Relationship Id="rId1450" Type="http://schemas.openxmlformats.org/officeDocument/2006/relationships/hyperlink" Target="http://online.zakon.kz/Document/?doc_id=30366245" TargetMode="External"/><Relationship Id="rId2501" Type="http://schemas.openxmlformats.org/officeDocument/2006/relationships/hyperlink" Target="http://online.zakon.kz/Document/?doc_id=33868501" TargetMode="External"/><Relationship Id="rId5657" Type="http://schemas.openxmlformats.org/officeDocument/2006/relationships/hyperlink" Target="http://online.zakon.kz/Document/?doc_id=31635450" TargetMode="External"/><Relationship Id="rId6708" Type="http://schemas.openxmlformats.org/officeDocument/2006/relationships/hyperlink" Target="http://online.zakon.kz/Document/?doc_id=31039509" TargetMode="External"/><Relationship Id="rId1103" Type="http://schemas.openxmlformats.org/officeDocument/2006/relationships/hyperlink" Target="http://online.zakon.kz/Document/?doc_id=31345659" TargetMode="External"/><Relationship Id="rId4259" Type="http://schemas.openxmlformats.org/officeDocument/2006/relationships/hyperlink" Target="http://online.zakon.kz/Document/?doc_id=30366245" TargetMode="External"/><Relationship Id="rId4673" Type="http://schemas.openxmlformats.org/officeDocument/2006/relationships/hyperlink" Target="http://online.zakon.kz/Document/?doc_id=51013880" TargetMode="External"/><Relationship Id="rId5724" Type="http://schemas.openxmlformats.org/officeDocument/2006/relationships/hyperlink" Target="http://online.zakon.kz/Document/?doc_id=31609214" TargetMode="External"/><Relationship Id="rId8130" Type="http://schemas.openxmlformats.org/officeDocument/2006/relationships/hyperlink" Target="http://online.zakon.kz/Document/?doc_id=30518961" TargetMode="External"/><Relationship Id="rId3275" Type="http://schemas.openxmlformats.org/officeDocument/2006/relationships/hyperlink" Target="http://online.zakon.kz/Document/?doc_id=30569572" TargetMode="External"/><Relationship Id="rId4326" Type="http://schemas.openxmlformats.org/officeDocument/2006/relationships/hyperlink" Target="http://online.zakon.kz/Document/?doc_id=30194122" TargetMode="External"/><Relationship Id="rId4740" Type="http://schemas.openxmlformats.org/officeDocument/2006/relationships/hyperlink" Target="http://online.zakon.kz/Document/?doc_id=30783576" TargetMode="External"/><Relationship Id="rId7896" Type="http://schemas.openxmlformats.org/officeDocument/2006/relationships/hyperlink" Target="http://online.zakon.kz/Document/?doc_id=30924535" TargetMode="External"/><Relationship Id="rId8947" Type="http://schemas.openxmlformats.org/officeDocument/2006/relationships/hyperlink" Target="http://online.zakon.kz/Document/?doc_id=31637478" TargetMode="External"/><Relationship Id="rId196" Type="http://schemas.openxmlformats.org/officeDocument/2006/relationships/hyperlink" Target="http://online.zakon.kz/Document/?doc_id=30366245" TargetMode="External"/><Relationship Id="rId2291" Type="http://schemas.openxmlformats.org/officeDocument/2006/relationships/hyperlink" Target="http://online.zakon.kz/Document/?doc_id=30863239" TargetMode="External"/><Relationship Id="rId3342" Type="http://schemas.openxmlformats.org/officeDocument/2006/relationships/hyperlink" Target="http://online.zakon.kz/Document/?doc_id=30520771" TargetMode="External"/><Relationship Id="rId6498" Type="http://schemas.openxmlformats.org/officeDocument/2006/relationships/hyperlink" Target="http://online.zakon.kz/Document/?doc_id=30920356" TargetMode="External"/><Relationship Id="rId7549" Type="http://schemas.openxmlformats.org/officeDocument/2006/relationships/hyperlink" Target="http://online.zakon.kz/Document/?doc_id=31615135" TargetMode="External"/><Relationship Id="rId263" Type="http://schemas.openxmlformats.org/officeDocument/2006/relationships/hyperlink" Target="http://online.zakon.kz/Document/?doc_id=30366245" TargetMode="External"/><Relationship Id="rId6565" Type="http://schemas.openxmlformats.org/officeDocument/2006/relationships/hyperlink" Target="http://online.zakon.kz/Document/?doc_id=31094393" TargetMode="External"/><Relationship Id="rId7963" Type="http://schemas.openxmlformats.org/officeDocument/2006/relationships/hyperlink" Target="http://online.zakon.kz/Document/?doc_id=30520771"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1635450" TargetMode="External"/><Relationship Id="rId5167" Type="http://schemas.openxmlformats.org/officeDocument/2006/relationships/hyperlink" Target="http://online.zakon.kz/Document/?doc_id=31310976" TargetMode="External"/><Relationship Id="rId6218" Type="http://schemas.openxmlformats.org/officeDocument/2006/relationships/hyperlink" Target="http://online.zakon.kz/Document/?doc_id=30092072" TargetMode="External"/><Relationship Id="rId7616" Type="http://schemas.openxmlformats.org/officeDocument/2006/relationships/hyperlink" Target="http://online.zakon.kz/Document/?doc_id=31094393" TargetMode="External"/><Relationship Id="rId4183" Type="http://schemas.openxmlformats.org/officeDocument/2006/relationships/hyperlink" Target="http://online.zakon.kz/Document/?doc_id=31094393" TargetMode="External"/><Relationship Id="rId5581" Type="http://schemas.openxmlformats.org/officeDocument/2006/relationships/hyperlink" Target="http://online.zakon.kz/Document/?doc_id=30920293" TargetMode="External"/><Relationship Id="rId6632" Type="http://schemas.openxmlformats.org/officeDocument/2006/relationships/hyperlink" Target="http://online.zakon.kz/Document/?doc_id=32156493" TargetMode="External"/><Relationship Id="rId9788" Type="http://schemas.openxmlformats.org/officeDocument/2006/relationships/hyperlink" Target="http://online.zakon.kz/Document/?doc_id=31310976" TargetMode="External"/><Relationship Id="rId1777" Type="http://schemas.openxmlformats.org/officeDocument/2006/relationships/hyperlink" Target="http://online.zakon.kz/Document/?doc_id=30520771" TargetMode="External"/><Relationship Id="rId2828" Type="http://schemas.openxmlformats.org/officeDocument/2006/relationships/hyperlink" Target="http://online.zakon.kz/Document/?doc_id=30384673" TargetMode="External"/><Relationship Id="rId5234" Type="http://schemas.openxmlformats.org/officeDocument/2006/relationships/hyperlink" Target="http://online.zakon.kz/Document/?doc_id=31482533" TargetMode="External"/><Relationship Id="rId9855" Type="http://schemas.openxmlformats.org/officeDocument/2006/relationships/footer" Target="footer3.xml"/><Relationship Id="rId69" Type="http://schemas.openxmlformats.org/officeDocument/2006/relationships/hyperlink" Target="http://online.zakon.kz/Document/?doc_id=39294378" TargetMode="External"/><Relationship Id="rId1844" Type="http://schemas.openxmlformats.org/officeDocument/2006/relationships/hyperlink" Target="http://online.zakon.kz/Document/?doc_id=31310976" TargetMode="External"/><Relationship Id="rId4250" Type="http://schemas.openxmlformats.org/officeDocument/2006/relationships/hyperlink" Target="http://online.zakon.kz/Document/?doc_id=30366245" TargetMode="External"/><Relationship Id="rId5301" Type="http://schemas.openxmlformats.org/officeDocument/2006/relationships/hyperlink" Target="http://online.zakon.kz/Document/?doc_id=35263046" TargetMode="External"/><Relationship Id="rId8457" Type="http://schemas.openxmlformats.org/officeDocument/2006/relationships/hyperlink" Target="http://online.zakon.kz/Document/?doc_id=51008032" TargetMode="External"/><Relationship Id="rId8871" Type="http://schemas.openxmlformats.org/officeDocument/2006/relationships/hyperlink" Target="http://online.zakon.kz/Document/?doc_id=35263046" TargetMode="External"/><Relationship Id="rId9508" Type="http://schemas.openxmlformats.org/officeDocument/2006/relationships/hyperlink" Target="http://online.zakon.kz/Document/?doc_id=31637478" TargetMode="External"/><Relationship Id="rId7059" Type="http://schemas.openxmlformats.org/officeDocument/2006/relationships/hyperlink" Target="http://online.zakon.kz/Document/?doc_id=31037865" TargetMode="External"/><Relationship Id="rId7473" Type="http://schemas.openxmlformats.org/officeDocument/2006/relationships/hyperlink" Target="http://online.zakon.kz/Document/?doc_id=31635450" TargetMode="External"/><Relationship Id="rId8524" Type="http://schemas.openxmlformats.org/officeDocument/2006/relationships/hyperlink" Target="http://online.zakon.kz/Document/?doc_id=31635450" TargetMode="External"/><Relationship Id="rId1911" Type="http://schemas.openxmlformats.org/officeDocument/2006/relationships/hyperlink" Target="http://online.zakon.kz/Document/?doc_id=30366245" TargetMode="External"/><Relationship Id="rId3669" Type="http://schemas.openxmlformats.org/officeDocument/2006/relationships/hyperlink" Target="http://online.zakon.kz/Document/?doc_id=35263046" TargetMode="External"/><Relationship Id="rId6075" Type="http://schemas.openxmlformats.org/officeDocument/2006/relationships/hyperlink" Target="http://online.zakon.kz/Document/?doc_id=31094393" TargetMode="External"/><Relationship Id="rId7126" Type="http://schemas.openxmlformats.org/officeDocument/2006/relationships/hyperlink" Target="http://online.zakon.kz/Document/?doc_id=31311654" TargetMode="External"/><Relationship Id="rId7540" Type="http://schemas.openxmlformats.org/officeDocument/2006/relationships/hyperlink" Target="http://online.zakon.kz/Document/?doc_id=30518961" TargetMode="External"/><Relationship Id="rId5091" Type="http://schemas.openxmlformats.org/officeDocument/2006/relationships/hyperlink" Target="http://online.zakon.kz/Document/?doc_id=38218950" TargetMode="External"/><Relationship Id="rId6142" Type="http://schemas.openxmlformats.org/officeDocument/2006/relationships/hyperlink" Target="http://online.zakon.kz/Document/?doc_id=31648761" TargetMode="External"/><Relationship Id="rId9298" Type="http://schemas.openxmlformats.org/officeDocument/2006/relationships/hyperlink" Target="http://online.zakon.kz/Document/?doc_id=30569572" TargetMode="External"/><Relationship Id="rId1287" Type="http://schemas.openxmlformats.org/officeDocument/2006/relationships/hyperlink" Target="http://online.zakon.kz/Document/?doc_id=31037865" TargetMode="External"/><Relationship Id="rId2685" Type="http://schemas.openxmlformats.org/officeDocument/2006/relationships/hyperlink" Target="http://online.zakon.kz/Document/?doc_id=38218950" TargetMode="External"/><Relationship Id="rId3736" Type="http://schemas.openxmlformats.org/officeDocument/2006/relationships/hyperlink" Target="http://online.zakon.kz/Document/?doc_id=35263046" TargetMode="External"/><Relationship Id="rId657" Type="http://schemas.openxmlformats.org/officeDocument/2006/relationships/hyperlink" Target="http://online.zakon.kz/Document/?doc_id=30366245" TargetMode="External"/><Relationship Id="rId2338" Type="http://schemas.openxmlformats.org/officeDocument/2006/relationships/hyperlink" Target="http://online.zakon.kz/Document/?doc_id=51049233" TargetMode="External"/><Relationship Id="rId2752" Type="http://schemas.openxmlformats.org/officeDocument/2006/relationships/hyperlink" Target="http://online.zakon.kz/Document/?doc_id=30366245" TargetMode="External"/><Relationship Id="rId3803" Type="http://schemas.openxmlformats.org/officeDocument/2006/relationships/hyperlink" Target="http://online.zakon.kz/Document/?doc_id=30569572" TargetMode="External"/><Relationship Id="rId6959" Type="http://schemas.openxmlformats.org/officeDocument/2006/relationships/hyperlink" Target="http://online.zakon.kz/Document/?doc_id=30364178" TargetMode="External"/><Relationship Id="rId9365" Type="http://schemas.openxmlformats.org/officeDocument/2006/relationships/hyperlink" Target="http://online.zakon.kz/Document/?doc_id=30449266" TargetMode="External"/><Relationship Id="rId724" Type="http://schemas.openxmlformats.org/officeDocument/2006/relationships/hyperlink" Target="http://online.zakon.kz/Document/?doc_id=30366245" TargetMode="External"/><Relationship Id="rId1354" Type="http://schemas.openxmlformats.org/officeDocument/2006/relationships/hyperlink" Target="http://online.zakon.kz/Document/?doc_id=30366245" TargetMode="External"/><Relationship Id="rId2405" Type="http://schemas.openxmlformats.org/officeDocument/2006/relationships/hyperlink" Target="http://online.zakon.kz/Document/?doc_id=31037865" TargetMode="External"/><Relationship Id="rId5975" Type="http://schemas.openxmlformats.org/officeDocument/2006/relationships/hyperlink" Target="http://online.zakon.kz/Document/?doc_id=31094393" TargetMode="External"/><Relationship Id="rId8381" Type="http://schemas.openxmlformats.org/officeDocument/2006/relationships/hyperlink" Target="http://online.zakon.kz/Document/?doc_id=31575294" TargetMode="External"/><Relationship Id="rId9018" Type="http://schemas.openxmlformats.org/officeDocument/2006/relationships/hyperlink" Target="http://online.zakon.kz/Document/?doc_id=30783576" TargetMode="External"/><Relationship Id="rId9432" Type="http://schemas.openxmlformats.org/officeDocument/2006/relationships/hyperlink" Target="http://online.zakon.kz/Document/?doc_id=31037865"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366245" TargetMode="External"/><Relationship Id="rId1421" Type="http://schemas.openxmlformats.org/officeDocument/2006/relationships/hyperlink" Target="http://online.zakon.kz/Document/?doc_id=30366245" TargetMode="External"/><Relationship Id="rId4577" Type="http://schemas.openxmlformats.org/officeDocument/2006/relationships/hyperlink" Target="http://online.zakon.kz/Document/?doc_id=31037865" TargetMode="External"/><Relationship Id="rId4991" Type="http://schemas.openxmlformats.org/officeDocument/2006/relationships/hyperlink" Target="http://online.zakon.kz/Document/?doc_id=30783576" TargetMode="External"/><Relationship Id="rId5628" Type="http://schemas.openxmlformats.org/officeDocument/2006/relationships/hyperlink" Target="http://online.zakon.kz/Document/?doc_id=31039509" TargetMode="External"/><Relationship Id="rId8034" Type="http://schemas.openxmlformats.org/officeDocument/2006/relationships/hyperlink" Target="http://online.zakon.kz/Document/?doc_id=35263046" TargetMode="External"/><Relationship Id="rId3179" Type="http://schemas.openxmlformats.org/officeDocument/2006/relationships/hyperlink" Target="http://online.zakon.kz/Document/?doc_id=31312849" TargetMode="External"/><Relationship Id="rId3593" Type="http://schemas.openxmlformats.org/officeDocument/2006/relationships/hyperlink" Target="http://online.zakon.kz/Document/?doc_id=39975385" TargetMode="External"/><Relationship Id="rId4644" Type="http://schemas.openxmlformats.org/officeDocument/2006/relationships/hyperlink" Target="http://online.zakon.kz/Document/?doc_id=35263046" TargetMode="External"/><Relationship Id="rId7050" Type="http://schemas.openxmlformats.org/officeDocument/2006/relationships/hyperlink" Target="http://online.zakon.kz/Document/?doc_id=35263046" TargetMode="External"/><Relationship Id="rId8101" Type="http://schemas.openxmlformats.org/officeDocument/2006/relationships/hyperlink" Target="http://online.zakon.kz/Document/?doc_id=31312849" TargetMode="External"/><Relationship Id="rId2195" Type="http://schemas.openxmlformats.org/officeDocument/2006/relationships/hyperlink" Target="http://online.zakon.kz/Document/?doc_id=35263046" TargetMode="External"/><Relationship Id="rId3246" Type="http://schemas.openxmlformats.org/officeDocument/2006/relationships/hyperlink" Target="http://online.zakon.kz/Document/?doc_id=31037865" TargetMode="External"/><Relationship Id="rId167"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262" Type="http://schemas.openxmlformats.org/officeDocument/2006/relationships/hyperlink" Target="http://online.zakon.kz/Document/?doc_id=31635450" TargetMode="External"/><Relationship Id="rId3660" Type="http://schemas.openxmlformats.org/officeDocument/2006/relationships/hyperlink" Target="http://online.zakon.kz/Document/?doc_id=35263046" TargetMode="External"/><Relationship Id="rId4711" Type="http://schemas.openxmlformats.org/officeDocument/2006/relationships/hyperlink" Target="http://online.zakon.kz/Document/?doc_id=37072521" TargetMode="External"/><Relationship Id="rId7867" Type="http://schemas.openxmlformats.org/officeDocument/2006/relationships/hyperlink" Target="http://online.zakon.kz/Document/?doc_id=31310976" TargetMode="External"/><Relationship Id="rId8918" Type="http://schemas.openxmlformats.org/officeDocument/2006/relationships/hyperlink" Target="http://online.zakon.kz/Document/?doc_id=31094393"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1308043" TargetMode="External"/><Relationship Id="rId6469" Type="http://schemas.openxmlformats.org/officeDocument/2006/relationships/hyperlink" Target="http://online.zakon.kz/Document/?doc_id=31310976" TargetMode="External"/><Relationship Id="rId6883" Type="http://schemas.openxmlformats.org/officeDocument/2006/relationships/hyperlink" Target="http://online.zakon.kz/Document/?doc_id=37098096" TargetMode="External"/><Relationship Id="rId7934" Type="http://schemas.openxmlformats.org/officeDocument/2006/relationships/hyperlink" Target="http://online.zakon.kz/Document/?doc_id=38869238" TargetMode="External"/><Relationship Id="rId5485" Type="http://schemas.openxmlformats.org/officeDocument/2006/relationships/hyperlink" Target="http://online.zakon.kz/Document/?doc_id=30782059" TargetMode="External"/><Relationship Id="rId6536" Type="http://schemas.openxmlformats.org/officeDocument/2006/relationships/hyperlink" Target="http://online.zakon.kz/Document/?doc_id=35263046" TargetMode="External"/><Relationship Id="rId6950" Type="http://schemas.openxmlformats.org/officeDocument/2006/relationships/hyperlink" Target="http://online.zakon.kz/Document/?doc_id=31482533" TargetMode="External"/><Relationship Id="rId301" Type="http://schemas.openxmlformats.org/officeDocument/2006/relationships/hyperlink" Target="http://online.zakon.kz/Document/?doc_id=30366245" TargetMode="External"/><Relationship Id="rId4087" Type="http://schemas.openxmlformats.org/officeDocument/2006/relationships/hyperlink" Target="http://online.zakon.kz/Document/?doc_id=30520771" TargetMode="External"/><Relationship Id="rId5138" Type="http://schemas.openxmlformats.org/officeDocument/2006/relationships/hyperlink" Target="http://online.zakon.kz/Document/?doc_id=31637478" TargetMode="External"/><Relationship Id="rId5552" Type="http://schemas.openxmlformats.org/officeDocument/2006/relationships/hyperlink" Target="http://online.zakon.kz/Document/?doc_id=31635450" TargetMode="External"/><Relationship Id="rId6603" Type="http://schemas.openxmlformats.org/officeDocument/2006/relationships/hyperlink" Target="http://online.zakon.kz/Document/?doc_id=30518961" TargetMode="External"/><Relationship Id="rId9759" Type="http://schemas.openxmlformats.org/officeDocument/2006/relationships/hyperlink" Target="http://online.zakon.kz/Document/?doc_id=30518961" TargetMode="External"/><Relationship Id="rId1748" Type="http://schemas.openxmlformats.org/officeDocument/2006/relationships/hyperlink" Target="http://online.zakon.kz/Document/?doc_id=31310976" TargetMode="External"/><Relationship Id="rId4154" Type="http://schemas.openxmlformats.org/officeDocument/2006/relationships/hyperlink" Target="http://online.zakon.kz/Document/?doc_id=30366245" TargetMode="External"/><Relationship Id="rId5205" Type="http://schemas.openxmlformats.org/officeDocument/2006/relationships/hyperlink" Target="http://online.zakon.kz/Document/?doc_id=30518961" TargetMode="External"/><Relationship Id="rId8775" Type="http://schemas.openxmlformats.org/officeDocument/2006/relationships/hyperlink" Target="http://online.zakon.kz/Document/?doc_id=31123323" TargetMode="External"/><Relationship Id="rId3170" Type="http://schemas.openxmlformats.org/officeDocument/2006/relationships/hyperlink" Target="http://online.zakon.kz/Document/?doc_id=31481924" TargetMode="External"/><Relationship Id="rId4221" Type="http://schemas.openxmlformats.org/officeDocument/2006/relationships/hyperlink" Target="http://online.zakon.kz/Document/?doc_id=31037865" TargetMode="External"/><Relationship Id="rId7377" Type="http://schemas.openxmlformats.org/officeDocument/2006/relationships/hyperlink" Target="http://online.zakon.kz/Document/?doc_id=31615135" TargetMode="External"/><Relationship Id="rId8428" Type="http://schemas.openxmlformats.org/officeDocument/2006/relationships/hyperlink" Target="http://online.zakon.kz/Document/?doc_id=34571108" TargetMode="External"/><Relationship Id="rId9826" Type="http://schemas.openxmlformats.org/officeDocument/2006/relationships/hyperlink" Target="http://online.zakon.kz/Document/?doc_id=38754908" TargetMode="External"/><Relationship Id="rId1815" Type="http://schemas.openxmlformats.org/officeDocument/2006/relationships/hyperlink" Target="http://online.zakon.kz/Document/?doc_id=1026672" TargetMode="External"/><Relationship Id="rId6393" Type="http://schemas.openxmlformats.org/officeDocument/2006/relationships/hyperlink" Target="http://online.zakon.kz/Document/?doc_id=31310976" TargetMode="External"/><Relationship Id="rId7791" Type="http://schemas.openxmlformats.org/officeDocument/2006/relationships/hyperlink" Target="http://online.zakon.kz/Document/?doc_id=38869238" TargetMode="External"/><Relationship Id="rId8842" Type="http://schemas.openxmlformats.org/officeDocument/2006/relationships/hyperlink" Target="http://online.zakon.kz/Document/?doc_id=30565734" TargetMode="External"/><Relationship Id="rId3987" Type="http://schemas.openxmlformats.org/officeDocument/2006/relationships/hyperlink" Target="http://online.zakon.kz/Document/?doc_id=30520771" TargetMode="External"/><Relationship Id="rId6046" Type="http://schemas.openxmlformats.org/officeDocument/2006/relationships/hyperlink" Target="http://online.zakon.kz/Document/?doc_id=32238856" TargetMode="External"/><Relationship Id="rId7444" Type="http://schemas.openxmlformats.org/officeDocument/2006/relationships/hyperlink" Target="http://online.zakon.kz/Document/?doc_id=31482533" TargetMode="External"/><Relationship Id="rId2589" Type="http://schemas.openxmlformats.org/officeDocument/2006/relationships/hyperlink" Target="http://online.zakon.kz/Document/?doc_id=35353157" TargetMode="External"/><Relationship Id="rId6460" Type="http://schemas.openxmlformats.org/officeDocument/2006/relationships/hyperlink" Target="http://online.zakon.kz/Document/?doc_id=31635450" TargetMode="External"/><Relationship Id="rId7511" Type="http://schemas.openxmlformats.org/officeDocument/2006/relationships/hyperlink" Target="http://online.zakon.kz/Document/?doc_id=31635450" TargetMode="External"/><Relationship Id="rId975" Type="http://schemas.openxmlformats.org/officeDocument/2006/relationships/hyperlink" Target="http://online.zakon.kz/Document/?doc_id=30366245" TargetMode="External"/><Relationship Id="rId2656" Type="http://schemas.openxmlformats.org/officeDocument/2006/relationships/hyperlink" Target="http://online.zakon.kz/Document/?doc_id=30366245" TargetMode="External"/><Relationship Id="rId3707" Type="http://schemas.openxmlformats.org/officeDocument/2006/relationships/hyperlink" Target="http://online.zakon.kz/Document/?doc_id=31310976" TargetMode="External"/><Relationship Id="rId5062" Type="http://schemas.openxmlformats.org/officeDocument/2006/relationships/hyperlink" Target="http://online.zakon.kz/Document/?doc_id=31224732" TargetMode="External"/><Relationship Id="rId6113" Type="http://schemas.openxmlformats.org/officeDocument/2006/relationships/hyperlink" Target="http://online.zakon.kz/Document/?doc_id=31310976" TargetMode="External"/><Relationship Id="rId9269" Type="http://schemas.openxmlformats.org/officeDocument/2006/relationships/hyperlink" Target="http://online.zakon.kz/Document/?doc_id=31481924" TargetMode="External"/><Relationship Id="rId9683" Type="http://schemas.openxmlformats.org/officeDocument/2006/relationships/hyperlink" Target="http://online.zakon.kz/Document/?doc_id=30783576" TargetMode="External"/><Relationship Id="rId628" Type="http://schemas.openxmlformats.org/officeDocument/2006/relationships/hyperlink" Target="http://online.zakon.kz/Document/?doc_id=30366245" TargetMode="External"/><Relationship Id="rId1258" Type="http://schemas.openxmlformats.org/officeDocument/2006/relationships/hyperlink" Target="http://online.zakon.kz/Document/?doc_id=31635450" TargetMode="External"/><Relationship Id="rId1672" Type="http://schemas.openxmlformats.org/officeDocument/2006/relationships/hyperlink" Target="http://online.zakon.kz/Document/?doc_id=30366245" TargetMode="External"/><Relationship Id="rId2309" Type="http://schemas.openxmlformats.org/officeDocument/2006/relationships/hyperlink" Target="http://online.zakon.kz/Document/?doc_id=51009800" TargetMode="External"/><Relationship Id="rId2723" Type="http://schemas.openxmlformats.org/officeDocument/2006/relationships/hyperlink" Target="http://online.zakon.kz/Document/?doc_id=30366245" TargetMode="External"/><Relationship Id="rId5879" Type="http://schemas.openxmlformats.org/officeDocument/2006/relationships/hyperlink" Target="http://online.zakon.kz/Document/?doc_id=30782059" TargetMode="External"/><Relationship Id="rId8285" Type="http://schemas.openxmlformats.org/officeDocument/2006/relationships/hyperlink" Target="http://online.zakon.kz/Document/?doc_id=31637478" TargetMode="External"/><Relationship Id="rId9336" Type="http://schemas.openxmlformats.org/officeDocument/2006/relationships/hyperlink" Target="http://online.zakon.kz/Document/?doc_id=31630212" TargetMode="External"/><Relationship Id="rId9750" Type="http://schemas.openxmlformats.org/officeDocument/2006/relationships/hyperlink" Target="http://online.zakon.kz/Document/?doc_id=30783576" TargetMode="External"/><Relationship Id="rId1325" Type="http://schemas.openxmlformats.org/officeDocument/2006/relationships/hyperlink" Target="http://online.zakon.kz/Document/?doc_id=30620143" TargetMode="External"/><Relationship Id="rId8352" Type="http://schemas.openxmlformats.org/officeDocument/2006/relationships/hyperlink" Target="http://online.zakon.kz/Document/?doc_id=31548171" TargetMode="External"/><Relationship Id="rId9403" Type="http://schemas.openxmlformats.org/officeDocument/2006/relationships/hyperlink" Target="http://online.zakon.kz/Document/?doc_id=31212669" TargetMode="External"/><Relationship Id="rId3497" Type="http://schemas.openxmlformats.org/officeDocument/2006/relationships/hyperlink" Target="http://online.zakon.kz/Document/?doc_id=35014129" TargetMode="External"/><Relationship Id="rId4895" Type="http://schemas.openxmlformats.org/officeDocument/2006/relationships/hyperlink" Target="http://online.zakon.kz/Document/?doc_id=30783576" TargetMode="External"/><Relationship Id="rId5946" Type="http://schemas.openxmlformats.org/officeDocument/2006/relationships/hyperlink" Target="http://online.zakon.kz/Document/?doc_id=30783576" TargetMode="External"/><Relationship Id="rId8005" Type="http://schemas.openxmlformats.org/officeDocument/2006/relationships/hyperlink" Target="http://online.zakon.kz/Document/?doc_id=30914788" TargetMode="External"/><Relationship Id="rId31" Type="http://schemas.openxmlformats.org/officeDocument/2006/relationships/hyperlink" Target="http://online.zakon.kz/Document/?doc_id=30366245" TargetMode="External"/><Relationship Id="rId2099" Type="http://schemas.openxmlformats.org/officeDocument/2006/relationships/hyperlink" Target="http://online.zakon.kz/Document/?doc_id=30366245" TargetMode="External"/><Relationship Id="rId4548" Type="http://schemas.openxmlformats.org/officeDocument/2006/relationships/hyperlink" Target="http://online.zakon.kz/Document/?doc_id=31609214" TargetMode="External"/><Relationship Id="rId4962" Type="http://schemas.openxmlformats.org/officeDocument/2006/relationships/hyperlink" Target="http://online.zakon.kz/Document/?doc_id=31312849" TargetMode="External"/><Relationship Id="rId7021" Type="http://schemas.openxmlformats.org/officeDocument/2006/relationships/hyperlink" Target="http://online.zakon.kz/Document/?doc_id=30568184" TargetMode="External"/><Relationship Id="rId3564" Type="http://schemas.openxmlformats.org/officeDocument/2006/relationships/hyperlink" Target="http://online.zakon.kz/Document/?doc_id=30520771" TargetMode="External"/><Relationship Id="rId4615" Type="http://schemas.openxmlformats.org/officeDocument/2006/relationships/hyperlink" Target="http://online.zakon.kz/Document/?doc_id=31609214" TargetMode="External"/><Relationship Id="rId485" Type="http://schemas.openxmlformats.org/officeDocument/2006/relationships/hyperlink" Target="http://online.zakon.kz/Document/?doc_id=30366245" TargetMode="External"/><Relationship Id="rId2166" Type="http://schemas.openxmlformats.org/officeDocument/2006/relationships/hyperlink" Target="http://online.zakon.kz/Document/?doc_id=30388346" TargetMode="External"/><Relationship Id="rId2580" Type="http://schemas.openxmlformats.org/officeDocument/2006/relationships/hyperlink" Target="http://online.zakon.kz/Document/?doc_id=31548171" TargetMode="External"/><Relationship Id="rId3217" Type="http://schemas.openxmlformats.org/officeDocument/2006/relationships/hyperlink" Target="http://online.zakon.kz/Document/?doc_id=30366245" TargetMode="External"/><Relationship Id="rId3631" Type="http://schemas.openxmlformats.org/officeDocument/2006/relationships/hyperlink" Target="http://online.zakon.kz/Document/?doc_id=31037865" TargetMode="External"/><Relationship Id="rId6787" Type="http://schemas.openxmlformats.org/officeDocument/2006/relationships/hyperlink" Target="http://online.zakon.kz/Document/?doc_id=31481924" TargetMode="External"/><Relationship Id="rId7838" Type="http://schemas.openxmlformats.org/officeDocument/2006/relationships/hyperlink" Target="http://online.zakon.kz/Document/?doc_id=30854416" TargetMode="External"/><Relationship Id="rId9193" Type="http://schemas.openxmlformats.org/officeDocument/2006/relationships/hyperlink" Target="http://online.zakon.kz/Document/?doc_id=31353843" TargetMode="External"/><Relationship Id="rId138" Type="http://schemas.openxmlformats.org/officeDocument/2006/relationships/hyperlink" Target="http://online.zakon.kz/Document/?doc_id=31565441"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0624803" TargetMode="External"/><Relationship Id="rId2233" Type="http://schemas.openxmlformats.org/officeDocument/2006/relationships/hyperlink" Target="http://online.zakon.kz/Document/?doc_id=31615135" TargetMode="External"/><Relationship Id="rId5389" Type="http://schemas.openxmlformats.org/officeDocument/2006/relationships/hyperlink" Target="http://online.zakon.kz/Document/?doc_id=31570375" TargetMode="External"/><Relationship Id="rId6854" Type="http://schemas.openxmlformats.org/officeDocument/2006/relationships/hyperlink" Target="http://online.zakon.kz/Document/?doc_id=30384784" TargetMode="External"/><Relationship Id="rId9260" Type="http://schemas.openxmlformats.org/officeDocument/2006/relationships/hyperlink" Target="http://online.zakon.kz/Document/?doc_id=30449762" TargetMode="External"/><Relationship Id="rId205" Type="http://schemas.openxmlformats.org/officeDocument/2006/relationships/hyperlink" Target="http://online.zakon.kz/Document/?doc_id=30366245" TargetMode="External"/><Relationship Id="rId2300" Type="http://schemas.openxmlformats.org/officeDocument/2006/relationships/hyperlink" Target="http://online.zakon.kz/Document/?doc_id=30565734" TargetMode="External"/><Relationship Id="rId5456" Type="http://schemas.openxmlformats.org/officeDocument/2006/relationships/hyperlink" Target="http://online.zakon.kz/Document/?doc_id=31312849" TargetMode="External"/><Relationship Id="rId6507" Type="http://schemas.openxmlformats.org/officeDocument/2006/relationships/hyperlink" Target="http://online.zakon.kz/Document/?doc_id=31637478" TargetMode="External"/><Relationship Id="rId7905" Type="http://schemas.openxmlformats.org/officeDocument/2006/relationships/hyperlink" Target="http://online.zakon.kz/Document/?doc_id=31635450" TargetMode="External"/><Relationship Id="rId1999" Type="http://schemas.openxmlformats.org/officeDocument/2006/relationships/hyperlink" Target="http://online.zakon.kz/Document/?doc_id=30624803" TargetMode="External"/><Relationship Id="rId4058" Type="http://schemas.openxmlformats.org/officeDocument/2006/relationships/hyperlink" Target="http://online.zakon.kz/Document/?doc_id=30520771" TargetMode="External"/><Relationship Id="rId4472" Type="http://schemas.openxmlformats.org/officeDocument/2006/relationships/hyperlink" Target="http://online.zakon.kz/Document/?doc_id=30518961" TargetMode="External"/><Relationship Id="rId5109" Type="http://schemas.openxmlformats.org/officeDocument/2006/relationships/hyperlink" Target="http://online.zakon.kz/Document/?doc_id=31094393" TargetMode="External"/><Relationship Id="rId5870" Type="http://schemas.openxmlformats.org/officeDocument/2006/relationships/hyperlink" Target="http://online.zakon.kz/Document/?doc_id=31482533" TargetMode="External"/><Relationship Id="rId6921" Type="http://schemas.openxmlformats.org/officeDocument/2006/relationships/hyperlink" Target="http://online.zakon.kz/Document/?doc_id=31094393" TargetMode="External"/><Relationship Id="rId3074" Type="http://schemas.openxmlformats.org/officeDocument/2006/relationships/hyperlink" Target="http://online.zakon.kz/Document/?doc_id=31481924" TargetMode="External"/><Relationship Id="rId4125" Type="http://schemas.openxmlformats.org/officeDocument/2006/relationships/hyperlink" Target="http://online.zakon.kz/Document/?doc_id=30366245" TargetMode="External"/><Relationship Id="rId5523" Type="http://schemas.openxmlformats.org/officeDocument/2006/relationships/hyperlink" Target="http://online.zakon.kz/Document/?doc_id=30368034" TargetMode="External"/><Relationship Id="rId8679" Type="http://schemas.openxmlformats.org/officeDocument/2006/relationships/hyperlink" Target="http://online.zakon.kz/Document/?doc_id=30783576" TargetMode="External"/><Relationship Id="rId1719" Type="http://schemas.openxmlformats.org/officeDocument/2006/relationships/hyperlink" Target="http://online.zakon.kz/Document/?doc_id=31565336" TargetMode="External"/><Relationship Id="rId7695" Type="http://schemas.openxmlformats.org/officeDocument/2006/relationships/hyperlink" Target="http://online.zakon.kz/Document/?doc_id=30565734" TargetMode="External"/><Relationship Id="rId8746" Type="http://schemas.openxmlformats.org/officeDocument/2006/relationships/hyperlink" Target="http://online.zakon.kz/Document/?doc_id=31519607" TargetMode="External"/><Relationship Id="rId2090" Type="http://schemas.openxmlformats.org/officeDocument/2006/relationships/hyperlink" Target="http://online.zakon.kz/Document/?doc_id=31312849" TargetMode="External"/><Relationship Id="rId3141" Type="http://schemas.openxmlformats.org/officeDocument/2006/relationships/hyperlink" Target="http://online.zakon.kz/Document/?doc_id=31312849" TargetMode="External"/><Relationship Id="rId6297" Type="http://schemas.openxmlformats.org/officeDocument/2006/relationships/hyperlink" Target="http://online.zakon.kz/Document/?doc_id=37072521" TargetMode="External"/><Relationship Id="rId7348" Type="http://schemas.openxmlformats.org/officeDocument/2006/relationships/hyperlink" Target="http://online.zakon.kz/Document/?doc_id=31411217" TargetMode="External"/><Relationship Id="rId7762" Type="http://schemas.openxmlformats.org/officeDocument/2006/relationships/hyperlink" Target="http://online.zakon.kz/Document/?doc_id=35263046" TargetMode="External"/><Relationship Id="rId8813" Type="http://schemas.openxmlformats.org/officeDocument/2006/relationships/hyperlink" Target="http://online.zakon.kz/Document/?doc_id=31637478" TargetMode="External"/><Relationship Id="rId3958" Type="http://schemas.openxmlformats.org/officeDocument/2006/relationships/hyperlink" Target="http://online.zakon.kz/Document/?doc_id=30835176" TargetMode="External"/><Relationship Id="rId6364" Type="http://schemas.openxmlformats.org/officeDocument/2006/relationships/hyperlink" Target="http://online.zakon.kz/Document/?doc_id=30384673" TargetMode="External"/><Relationship Id="rId7415" Type="http://schemas.openxmlformats.org/officeDocument/2006/relationships/hyperlink" Target="http://online.zakon.kz/Document/?doc_id=38754908" TargetMode="External"/><Relationship Id="rId879" Type="http://schemas.openxmlformats.org/officeDocument/2006/relationships/hyperlink" Target="http://online.zakon.kz/Document/?doc_id=30366245" TargetMode="External"/><Relationship Id="rId5380" Type="http://schemas.openxmlformats.org/officeDocument/2006/relationships/hyperlink" Target="http://online.zakon.kz/Document/?doc_id=30446361" TargetMode="External"/><Relationship Id="rId6017" Type="http://schemas.openxmlformats.org/officeDocument/2006/relationships/hyperlink" Target="http://online.zakon.kz/Document/?doc_id=35263046" TargetMode="External"/><Relationship Id="rId6431" Type="http://schemas.openxmlformats.org/officeDocument/2006/relationships/hyperlink" Target="http://online.zakon.kz/Document/?doc_id=31481924" TargetMode="External"/><Relationship Id="rId9587" Type="http://schemas.openxmlformats.org/officeDocument/2006/relationships/hyperlink" Target="http://online.zakon.kz/Document/?doc_id=30383291" TargetMode="External"/><Relationship Id="rId1576" Type="http://schemas.openxmlformats.org/officeDocument/2006/relationships/hyperlink" Target="http://online.zakon.kz/Document/?doc_id=31311654" TargetMode="External"/><Relationship Id="rId2974" Type="http://schemas.openxmlformats.org/officeDocument/2006/relationships/hyperlink" Target="http://online.zakon.kz/Document/?doc_id=38754908" TargetMode="External"/><Relationship Id="rId5033" Type="http://schemas.openxmlformats.org/officeDocument/2006/relationships/hyperlink" Target="http://online.zakon.kz/Document/?doc_id=30520771" TargetMode="External"/><Relationship Id="rId8189" Type="http://schemas.openxmlformats.org/officeDocument/2006/relationships/hyperlink" Target="http://online.zakon.kz/Document/?doc_id=30565734" TargetMode="External"/><Relationship Id="rId946" Type="http://schemas.openxmlformats.org/officeDocument/2006/relationships/hyperlink" Target="http://online.zakon.kz/Document/?doc_id=30366245" TargetMode="External"/><Relationship Id="rId1229" Type="http://schemas.openxmlformats.org/officeDocument/2006/relationships/hyperlink" Target="http://online.zakon.kz/Document/?doc_id=31548328" TargetMode="External"/><Relationship Id="rId1990" Type="http://schemas.openxmlformats.org/officeDocument/2006/relationships/hyperlink" Target="http://online.zakon.kz/Document/?doc_id=32180599" TargetMode="External"/><Relationship Id="rId2627" Type="http://schemas.openxmlformats.org/officeDocument/2006/relationships/hyperlink" Target="http://online.zakon.kz/Document/?doc_id=32083869" TargetMode="External"/><Relationship Id="rId5100" Type="http://schemas.openxmlformats.org/officeDocument/2006/relationships/hyperlink" Target="http://online.zakon.kz/Document/?doc_id=31310976" TargetMode="External"/><Relationship Id="rId8256" Type="http://schemas.openxmlformats.org/officeDocument/2006/relationships/hyperlink" Target="http://online.zakon.kz/Document/?doc_id=31318087" TargetMode="External"/><Relationship Id="rId9654" Type="http://schemas.openxmlformats.org/officeDocument/2006/relationships/hyperlink" Target="http://online.zakon.kz/Document/?doc_id=31635450" TargetMode="External"/><Relationship Id="rId1643" Type="http://schemas.openxmlformats.org/officeDocument/2006/relationships/hyperlink" Target="http://online.zakon.kz/Document/?doc_id=30911384" TargetMode="External"/><Relationship Id="rId4799" Type="http://schemas.openxmlformats.org/officeDocument/2006/relationships/hyperlink" Target="http://online.zakon.kz/Document/?doc_id=31112647" TargetMode="External"/><Relationship Id="rId8670" Type="http://schemas.openxmlformats.org/officeDocument/2006/relationships/hyperlink" Target="http://online.zakon.kz/Document/?doc_id=31224732" TargetMode="External"/><Relationship Id="rId9307" Type="http://schemas.openxmlformats.org/officeDocument/2006/relationships/hyperlink" Target="http://online.zakon.kz/Document/?doc_id=30565734" TargetMode="External"/><Relationship Id="rId9721" Type="http://schemas.openxmlformats.org/officeDocument/2006/relationships/hyperlink" Target="http://online.zakon.kz/Document/?doc_id=31568569" TargetMode="External"/><Relationship Id="rId1710" Type="http://schemas.openxmlformats.org/officeDocument/2006/relationships/hyperlink" Target="http://online.zakon.kz/Document/?doc_id=30835176" TargetMode="External"/><Relationship Id="rId4866" Type="http://schemas.openxmlformats.org/officeDocument/2006/relationships/hyperlink" Target="http://online.zakon.kz/Document/?doc_id=31311654" TargetMode="External"/><Relationship Id="rId5917" Type="http://schemas.openxmlformats.org/officeDocument/2006/relationships/hyperlink" Target="http://online.zakon.kz/Document/?doc_id=33717608" TargetMode="External"/><Relationship Id="rId7272" Type="http://schemas.openxmlformats.org/officeDocument/2006/relationships/hyperlink" Target="http://online.zakon.kz/Document/?doc_id=30911384" TargetMode="External"/><Relationship Id="rId8323" Type="http://schemas.openxmlformats.org/officeDocument/2006/relationships/hyperlink" Target="http://online.zakon.kz/Document/?doc_id=30782059" TargetMode="External"/><Relationship Id="rId3468" Type="http://schemas.openxmlformats.org/officeDocument/2006/relationships/hyperlink" Target="http://online.zakon.kz/Document/?doc_id=35014129" TargetMode="External"/><Relationship Id="rId3882" Type="http://schemas.openxmlformats.org/officeDocument/2006/relationships/hyperlink" Target="http://online.zakon.kz/Document/?doc_id=31637478" TargetMode="External"/><Relationship Id="rId4519" Type="http://schemas.openxmlformats.org/officeDocument/2006/relationships/hyperlink" Target="http://online.zakon.kz/Document/?doc_id=31094393" TargetMode="External"/><Relationship Id="rId4933" Type="http://schemas.openxmlformats.org/officeDocument/2006/relationships/hyperlink" Target="http://online.zakon.kz/Document/?doc_id=31637478" TargetMode="External"/><Relationship Id="rId389" Type="http://schemas.openxmlformats.org/officeDocument/2006/relationships/hyperlink" Target="http://online.zakon.kz/Document/?doc_id=30366245" TargetMode="External"/><Relationship Id="rId2484" Type="http://schemas.openxmlformats.org/officeDocument/2006/relationships/hyperlink" Target="http://online.zakon.kz/Document/?doc_id=30368034" TargetMode="External"/><Relationship Id="rId3535" Type="http://schemas.openxmlformats.org/officeDocument/2006/relationships/hyperlink" Target="http://online.zakon.kz/Document/?doc_id=31635450" TargetMode="External"/><Relationship Id="rId9097" Type="http://schemas.openxmlformats.org/officeDocument/2006/relationships/hyperlink" Target="http://online.zakon.kz/Document/?doc_id=31113931" TargetMode="External"/><Relationship Id="rId456" Type="http://schemas.openxmlformats.org/officeDocument/2006/relationships/hyperlink" Target="http://online.zakon.kz/Document/?doc_id=30366245" TargetMode="External"/><Relationship Id="rId870" Type="http://schemas.openxmlformats.org/officeDocument/2006/relationships/hyperlink" Target="http://online.zakon.kz/Document/?doc_id=30366245" TargetMode="External"/><Relationship Id="rId1086" Type="http://schemas.openxmlformats.org/officeDocument/2006/relationships/hyperlink" Target="http://online.zakon.kz/Document/?doc_id=30366245" TargetMode="External"/><Relationship Id="rId2137" Type="http://schemas.openxmlformats.org/officeDocument/2006/relationships/hyperlink" Target="http://online.zakon.kz/Document/?doc_id=30518961" TargetMode="External"/><Relationship Id="rId2551" Type="http://schemas.openxmlformats.org/officeDocument/2006/relationships/hyperlink" Target="http://online.zakon.kz/Document/?doc_id=31637478" TargetMode="External"/><Relationship Id="rId9164" Type="http://schemas.openxmlformats.org/officeDocument/2006/relationships/hyperlink" Target="http://online.zakon.kz/Document/?doc_id=1026672" TargetMode="External"/><Relationship Id="rId109" Type="http://schemas.openxmlformats.org/officeDocument/2006/relationships/hyperlink" Target="http://online.zakon.kz/Document/?doc_id=30858960"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doc_id=35323044" TargetMode="External"/><Relationship Id="rId2204" Type="http://schemas.openxmlformats.org/officeDocument/2006/relationships/hyperlink" Target="http://online.zakon.kz/Document/?doc_id=31637478" TargetMode="External"/><Relationship Id="rId3602" Type="http://schemas.openxmlformats.org/officeDocument/2006/relationships/hyperlink" Target="http://online.zakon.kz/Document/?doc_id=51006061" TargetMode="External"/><Relationship Id="rId6758" Type="http://schemas.openxmlformats.org/officeDocument/2006/relationships/hyperlink" Target="http://online.zakon.kz/Document/?doc_id=30384784" TargetMode="External"/><Relationship Id="rId7809" Type="http://schemas.openxmlformats.org/officeDocument/2006/relationships/hyperlink" Target="http://online.zakon.kz/Document/?doc_id=31482533" TargetMode="External"/><Relationship Id="rId8180" Type="http://schemas.openxmlformats.org/officeDocument/2006/relationships/hyperlink" Target="http://online.zakon.kz/Document/?doc_id=31637478" TargetMode="External"/><Relationship Id="rId9231" Type="http://schemas.openxmlformats.org/officeDocument/2006/relationships/hyperlink" Target="http://online.zakon.kz/Document/?doc_id=31635450" TargetMode="External"/><Relationship Id="rId5774" Type="http://schemas.openxmlformats.org/officeDocument/2006/relationships/hyperlink" Target="http://online.zakon.kz/Document/?doc_id=31609214" TargetMode="External"/><Relationship Id="rId6825" Type="http://schemas.openxmlformats.org/officeDocument/2006/relationships/hyperlink" Target="http://online.zakon.kz/Document/?doc_id=30384673" TargetMode="External"/><Relationship Id="rId1220" Type="http://schemas.openxmlformats.org/officeDocument/2006/relationships/hyperlink" Target="http://online.zakon.kz/Document/?doc_id=30388346" TargetMode="External"/><Relationship Id="rId4376" Type="http://schemas.openxmlformats.org/officeDocument/2006/relationships/hyperlink" Target="http://online.zakon.kz/Document/?doc_id=31312849" TargetMode="External"/><Relationship Id="rId4790" Type="http://schemas.openxmlformats.org/officeDocument/2006/relationships/hyperlink" Target="http://online.zakon.kz/Document/?doc_id=31312849" TargetMode="External"/><Relationship Id="rId5427" Type="http://schemas.openxmlformats.org/officeDocument/2006/relationships/hyperlink" Target="http://online.zakon.kz/Document/?doc_id=30520771" TargetMode="External"/><Relationship Id="rId5841" Type="http://schemas.openxmlformats.org/officeDocument/2006/relationships/hyperlink" Target="http://online.zakon.kz/Document/?doc_id=30782059" TargetMode="External"/><Relationship Id="rId8997" Type="http://schemas.openxmlformats.org/officeDocument/2006/relationships/hyperlink" Target="http://online.zakon.kz/Document/?doc_id=30518961" TargetMode="External"/><Relationship Id="rId3392" Type="http://schemas.openxmlformats.org/officeDocument/2006/relationships/hyperlink" Target="http://online.zakon.kz/Document/?doc_id=31312849" TargetMode="External"/><Relationship Id="rId4029" Type="http://schemas.openxmlformats.org/officeDocument/2006/relationships/hyperlink" Target="http://online.zakon.kz/Document/?doc_id=33698576" TargetMode="External"/><Relationship Id="rId4443" Type="http://schemas.openxmlformats.org/officeDocument/2006/relationships/hyperlink" Target="http://online.zakon.kz/Document/?doc_id=31037865" TargetMode="External"/><Relationship Id="rId7599" Type="http://schemas.openxmlformats.org/officeDocument/2006/relationships/hyperlink" Target="http://online.zakon.kz/Document/?doc_id=38754908" TargetMode="External"/><Relationship Id="rId3045" Type="http://schemas.openxmlformats.org/officeDocument/2006/relationships/hyperlink" Target="http://online.zakon.kz/Document/?doc_id=31482533" TargetMode="External"/><Relationship Id="rId4510" Type="http://schemas.openxmlformats.org/officeDocument/2006/relationships/hyperlink" Target="http://online.zakon.kz/Document/?doc_id=31310976" TargetMode="External"/><Relationship Id="rId7666" Type="http://schemas.openxmlformats.org/officeDocument/2006/relationships/hyperlink" Target="http://online.zakon.kz/Document/?doc_id=30565734" TargetMode="External"/><Relationship Id="rId8717" Type="http://schemas.openxmlformats.org/officeDocument/2006/relationships/hyperlink" Target="http://online.zakon.kz/Document/?doc_id=31481924"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1637478" TargetMode="External"/><Relationship Id="rId3112" Type="http://schemas.openxmlformats.org/officeDocument/2006/relationships/hyperlink" Target="http://online.zakon.kz/Document/?doc_id=38004980" TargetMode="External"/><Relationship Id="rId6268" Type="http://schemas.openxmlformats.org/officeDocument/2006/relationships/hyperlink" Target="http://online.zakon.kz/Document/?doc_id=30920293" TargetMode="External"/><Relationship Id="rId6682" Type="http://schemas.openxmlformats.org/officeDocument/2006/relationships/hyperlink" Target="http://online.zakon.kz/Document/?doc_id=30565734" TargetMode="External"/><Relationship Id="rId7319" Type="http://schemas.openxmlformats.org/officeDocument/2006/relationships/hyperlink" Target="http://online.zakon.kz/Document/?doc_id=32873082" TargetMode="External"/><Relationship Id="rId5284" Type="http://schemas.openxmlformats.org/officeDocument/2006/relationships/hyperlink" Target="http://online.zakon.kz/Document/?doc_id=30518961" TargetMode="External"/><Relationship Id="rId6335" Type="http://schemas.openxmlformats.org/officeDocument/2006/relationships/hyperlink" Target="http://online.zakon.kz/Document/?doc_id=31312849" TargetMode="External"/><Relationship Id="rId7733" Type="http://schemas.openxmlformats.org/officeDocument/2006/relationships/hyperlink" Target="http://online.zakon.kz/Document/?doc_id=31409224" TargetMode="External"/><Relationship Id="rId100" Type="http://schemas.openxmlformats.org/officeDocument/2006/relationships/hyperlink" Target="http://online.zakon.kz/Document/?doc_id=30443961" TargetMode="External"/><Relationship Id="rId2878" Type="http://schemas.openxmlformats.org/officeDocument/2006/relationships/hyperlink" Target="http://online.zakon.kz/Document/?doc_id=30366245" TargetMode="External"/><Relationship Id="rId3929" Type="http://schemas.openxmlformats.org/officeDocument/2006/relationships/hyperlink" Target="http://online.zakon.kz/Document/?doc_id=38754908" TargetMode="External"/><Relationship Id="rId7800" Type="http://schemas.openxmlformats.org/officeDocument/2006/relationships/hyperlink" Target="http://online.zakon.kz/Document/?doc_id=31481924" TargetMode="External"/><Relationship Id="rId1894" Type="http://schemas.openxmlformats.org/officeDocument/2006/relationships/hyperlink" Target="http://online.zakon.kz/Document/?doc_id=30366245" TargetMode="External"/><Relationship Id="rId2945" Type="http://schemas.openxmlformats.org/officeDocument/2006/relationships/hyperlink" Target="http://online.zakon.kz/Document/?doc_id=30366245" TargetMode="External"/><Relationship Id="rId5351" Type="http://schemas.openxmlformats.org/officeDocument/2006/relationships/hyperlink" Target="http://online.zakon.kz/Document/?doc_id=30518961" TargetMode="External"/><Relationship Id="rId6402" Type="http://schemas.openxmlformats.org/officeDocument/2006/relationships/hyperlink" Target="http://online.zakon.kz/Document/?doc_id=30384784" TargetMode="External"/><Relationship Id="rId9558" Type="http://schemas.openxmlformats.org/officeDocument/2006/relationships/hyperlink" Target="http://online.zakon.kz/Document/?doc_id=31635450" TargetMode="External"/><Relationship Id="rId917" Type="http://schemas.openxmlformats.org/officeDocument/2006/relationships/hyperlink" Target="http://online.zakon.kz/Document/?doc_id=30366245" TargetMode="External"/><Relationship Id="rId1547" Type="http://schemas.openxmlformats.org/officeDocument/2006/relationships/hyperlink" Target="http://online.zakon.kz/Document/?doc_id=30443961" TargetMode="External"/><Relationship Id="rId1961" Type="http://schemas.openxmlformats.org/officeDocument/2006/relationships/hyperlink" Target="http://online.zakon.kz/Document/?doc_id=31635450" TargetMode="External"/><Relationship Id="rId5004" Type="http://schemas.openxmlformats.org/officeDocument/2006/relationships/hyperlink" Target="http://online.zakon.kz/Document/?doc_id=32156493" TargetMode="External"/><Relationship Id="rId8574" Type="http://schemas.openxmlformats.org/officeDocument/2006/relationships/hyperlink" Target="http://online.zakon.kz/Document/?doc_id=31039509" TargetMode="External"/><Relationship Id="rId9625" Type="http://schemas.openxmlformats.org/officeDocument/2006/relationships/hyperlink" Target="http://online.zakon.kz/Document/?doc_id=31637478" TargetMode="External"/><Relationship Id="rId1614" Type="http://schemas.openxmlformats.org/officeDocument/2006/relationships/hyperlink" Target="http://online.zakon.kz/Document/?doc_id=31037865" TargetMode="External"/><Relationship Id="rId4020" Type="http://schemas.openxmlformats.org/officeDocument/2006/relationships/hyperlink" Target="http://online.zakon.kz/Document/?doc_id=31039509" TargetMode="External"/><Relationship Id="rId7176" Type="http://schemas.openxmlformats.org/officeDocument/2006/relationships/hyperlink" Target="http://online.zakon.kz/Document/?doc_id=31482533" TargetMode="External"/><Relationship Id="rId7590" Type="http://schemas.openxmlformats.org/officeDocument/2006/relationships/hyperlink" Target="http://online.zakon.kz/Document/?doc_id=32238856" TargetMode="External"/><Relationship Id="rId8227" Type="http://schemas.openxmlformats.org/officeDocument/2006/relationships/hyperlink" Target="http://online.zakon.kz/Document/?doc_id=31310976" TargetMode="External"/><Relationship Id="rId8641" Type="http://schemas.openxmlformats.org/officeDocument/2006/relationships/hyperlink" Target="http://online.zakon.kz/Document/?doc_id=31481924" TargetMode="External"/><Relationship Id="rId3786" Type="http://schemas.openxmlformats.org/officeDocument/2006/relationships/hyperlink" Target="http://online.zakon.kz/Document/?link_id=1001278346" TargetMode="External"/><Relationship Id="rId6192" Type="http://schemas.openxmlformats.org/officeDocument/2006/relationships/hyperlink" Target="http://online.zakon.kz/Document/?doc_id=31212822" TargetMode="External"/><Relationship Id="rId7243" Type="http://schemas.openxmlformats.org/officeDocument/2006/relationships/hyperlink" Target="http://online.zakon.kz/Document/?doc_id=31112803" TargetMode="External"/><Relationship Id="rId2388" Type="http://schemas.openxmlformats.org/officeDocument/2006/relationships/hyperlink" Target="http://online.zakon.kz/Document/?doc_id=30366245" TargetMode="External"/><Relationship Id="rId3439" Type="http://schemas.openxmlformats.org/officeDocument/2006/relationships/hyperlink" Target="http://online.zakon.kz/Document/?doc_id=31310976" TargetMode="External"/><Relationship Id="rId4837" Type="http://schemas.openxmlformats.org/officeDocument/2006/relationships/hyperlink" Target="http://online.zakon.kz/Document/?doc_id=38754908" TargetMode="External"/><Relationship Id="rId7310" Type="http://schemas.openxmlformats.org/officeDocument/2006/relationships/hyperlink" Target="http://online.zakon.kz/Document/?doc_id=31034316" TargetMode="External"/><Relationship Id="rId3853" Type="http://schemas.openxmlformats.org/officeDocument/2006/relationships/hyperlink" Target="http://online.zakon.kz/Document/?doc_id=31411217" TargetMode="External"/><Relationship Id="rId4904" Type="http://schemas.openxmlformats.org/officeDocument/2006/relationships/hyperlink" Target="http://online.zakon.kz/Document/?doc_id=51038630" TargetMode="External"/><Relationship Id="rId9068" Type="http://schemas.openxmlformats.org/officeDocument/2006/relationships/hyperlink" Target="http://online.zakon.kz/Document/?doc_id=31519607" TargetMode="External"/><Relationship Id="rId774" Type="http://schemas.openxmlformats.org/officeDocument/2006/relationships/hyperlink" Target="http://online.zakon.kz/Document/?doc_id=30366245" TargetMode="External"/><Relationship Id="rId1057" Type="http://schemas.openxmlformats.org/officeDocument/2006/relationships/hyperlink" Target="http://online.zakon.kz/Document/?doc_id=30366245" TargetMode="External"/><Relationship Id="rId2455" Type="http://schemas.openxmlformats.org/officeDocument/2006/relationships/hyperlink" Target="http://online.zakon.kz/Document/?doc_id=30366245" TargetMode="External"/><Relationship Id="rId3506" Type="http://schemas.openxmlformats.org/officeDocument/2006/relationships/hyperlink" Target="http://online.zakon.kz/Document/?doc_id=35014129" TargetMode="External"/><Relationship Id="rId3920" Type="http://schemas.openxmlformats.org/officeDocument/2006/relationships/hyperlink" Target="http://online.zakon.kz/Document/?doc_id=30961552" TargetMode="External"/><Relationship Id="rId8084" Type="http://schemas.openxmlformats.org/officeDocument/2006/relationships/hyperlink" Target="http://online.zakon.kz/Document/?doc_id=31481924" TargetMode="External"/><Relationship Id="rId9482" Type="http://schemas.openxmlformats.org/officeDocument/2006/relationships/hyperlink" Target="http://online.zakon.kz/Document/?doc_id=31637478" TargetMode="External"/><Relationship Id="rId427" Type="http://schemas.openxmlformats.org/officeDocument/2006/relationships/hyperlink" Target="http://online.zakon.kz/Document/?doc_id=30366245" TargetMode="External"/><Relationship Id="rId841" Type="http://schemas.openxmlformats.org/officeDocument/2006/relationships/hyperlink" Target="http://online.zakon.kz/Document/?doc_id=30366245" TargetMode="External"/><Relationship Id="rId1471" Type="http://schemas.openxmlformats.org/officeDocument/2006/relationships/hyperlink" Target="http://online.zakon.kz/Document/?doc_id=31646018" TargetMode="External"/><Relationship Id="rId2108" Type="http://schemas.openxmlformats.org/officeDocument/2006/relationships/hyperlink" Target="http://online.zakon.kz/Document/?doc_id=30366245" TargetMode="External"/><Relationship Id="rId2522" Type="http://schemas.openxmlformats.org/officeDocument/2006/relationships/hyperlink" Target="http://online.zakon.kz/Document/?doc_id=31310976" TargetMode="External"/><Relationship Id="rId5678" Type="http://schemas.openxmlformats.org/officeDocument/2006/relationships/hyperlink" Target="http://online.zakon.kz/Document/?doc_id=31637478" TargetMode="External"/><Relationship Id="rId6729" Type="http://schemas.openxmlformats.org/officeDocument/2006/relationships/hyperlink" Target="http://online.zakon.kz/Document/?doc_id=31039509" TargetMode="External"/><Relationship Id="rId9135" Type="http://schemas.openxmlformats.org/officeDocument/2006/relationships/hyperlink" Target="http://online.zakon.kz/Document/?doc_id=31518760" TargetMode="External"/><Relationship Id="rId1124" Type="http://schemas.openxmlformats.org/officeDocument/2006/relationships/hyperlink" Target="http://online.zakon.kz/Document/?doc_id=30393798" TargetMode="External"/><Relationship Id="rId4694" Type="http://schemas.openxmlformats.org/officeDocument/2006/relationships/hyperlink" Target="http://online.zakon.kz/Document/?doc_id=31481924" TargetMode="External"/><Relationship Id="rId5745" Type="http://schemas.openxmlformats.org/officeDocument/2006/relationships/hyperlink" Target="http://online.zakon.kz/Document/?doc_id=31637478" TargetMode="External"/><Relationship Id="rId8151" Type="http://schemas.openxmlformats.org/officeDocument/2006/relationships/hyperlink" Target="http://online.zakon.kz/Document/?doc_id=31037865" TargetMode="External"/><Relationship Id="rId9202" Type="http://schemas.openxmlformats.org/officeDocument/2006/relationships/hyperlink" Target="http://online.zakon.kz/Document/?doc_id=31310976" TargetMode="External"/><Relationship Id="rId3296" Type="http://schemas.openxmlformats.org/officeDocument/2006/relationships/hyperlink" Target="http://online.zakon.kz/Document/?doc_id=31635450" TargetMode="External"/><Relationship Id="rId4347" Type="http://schemas.openxmlformats.org/officeDocument/2006/relationships/hyperlink" Target="http://online.zakon.kz/Document/?doc_id=30366245" TargetMode="External"/><Relationship Id="rId4761" Type="http://schemas.openxmlformats.org/officeDocument/2006/relationships/hyperlink" Target="http://online.zakon.kz/Document/?doc_id=31637324" TargetMode="External"/><Relationship Id="rId3363" Type="http://schemas.openxmlformats.org/officeDocument/2006/relationships/hyperlink" Target="http://online.zakon.kz/Document/?doc_id=31481924" TargetMode="External"/><Relationship Id="rId4414" Type="http://schemas.openxmlformats.org/officeDocument/2006/relationships/hyperlink" Target="http://online.zakon.kz/Document/?doc_id=31094393" TargetMode="External"/><Relationship Id="rId5812" Type="http://schemas.openxmlformats.org/officeDocument/2006/relationships/hyperlink" Target="http://online.zakon.kz/Document/?doc_id=31635450" TargetMode="External"/><Relationship Id="rId8968" Type="http://schemas.openxmlformats.org/officeDocument/2006/relationships/hyperlink" Target="http://online.zakon.kz/Document/?doc_id=31519607" TargetMode="External"/><Relationship Id="rId284" Type="http://schemas.openxmlformats.org/officeDocument/2006/relationships/hyperlink" Target="http://online.zakon.kz/Document/?doc_id=30366245" TargetMode="External"/><Relationship Id="rId3016" Type="http://schemas.openxmlformats.org/officeDocument/2006/relationships/hyperlink" Target="http://online.zakon.kz/Document/?doc_id=30366245" TargetMode="External"/><Relationship Id="rId7984" Type="http://schemas.openxmlformats.org/officeDocument/2006/relationships/hyperlink" Target="http://online.zakon.kz/Document/?doc_id=31094393" TargetMode="External"/><Relationship Id="rId3430" Type="http://schemas.openxmlformats.org/officeDocument/2006/relationships/hyperlink" Target="http://online.zakon.kz/Document/?doc_id=38754908" TargetMode="External"/><Relationship Id="rId5188" Type="http://schemas.openxmlformats.org/officeDocument/2006/relationships/hyperlink" Target="http://online.zakon.kz/Document/?doc_id=31635450" TargetMode="External"/><Relationship Id="rId6586" Type="http://schemas.openxmlformats.org/officeDocument/2006/relationships/hyperlink" Target="http://online.zakon.kz/Document/?doc_id=31037865" TargetMode="External"/><Relationship Id="rId7637" Type="http://schemas.openxmlformats.org/officeDocument/2006/relationships/hyperlink" Target="http://online.zakon.kz/Document/?doc_id=31113828"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0835176" TargetMode="External"/><Relationship Id="rId6239" Type="http://schemas.openxmlformats.org/officeDocument/2006/relationships/hyperlink" Target="http://online.zakon.kz/Document/?doc_id=31039509" TargetMode="External"/><Relationship Id="rId6653" Type="http://schemas.openxmlformats.org/officeDocument/2006/relationships/hyperlink" Target="http://online.zakon.kz/Document/?doc_id=30565734" TargetMode="External"/><Relationship Id="rId7704" Type="http://schemas.openxmlformats.org/officeDocument/2006/relationships/hyperlink" Target="http://online.zakon.kz/Document/?doc_id=31482533" TargetMode="External"/><Relationship Id="rId1798" Type="http://schemas.openxmlformats.org/officeDocument/2006/relationships/hyperlink" Target="http://online.zakon.kz/Document/?doc_id=30518961" TargetMode="External"/><Relationship Id="rId2849" Type="http://schemas.openxmlformats.org/officeDocument/2006/relationships/hyperlink" Target="http://online.zakon.kz/Document/?doc_id=30366245" TargetMode="External"/><Relationship Id="rId5255" Type="http://schemas.openxmlformats.org/officeDocument/2006/relationships/hyperlink" Target="http://online.zakon.kz/Document/?doc_id=38004980" TargetMode="External"/><Relationship Id="rId6306" Type="http://schemas.openxmlformats.org/officeDocument/2006/relationships/hyperlink" Target="http://online.zakon.kz/Document/?doc_id=31037865" TargetMode="External"/><Relationship Id="rId6720" Type="http://schemas.openxmlformats.org/officeDocument/2006/relationships/hyperlink" Target="http://online.zakon.kz/Document/?doc_id=31037865" TargetMode="External"/><Relationship Id="rId1865" Type="http://schemas.openxmlformats.org/officeDocument/2006/relationships/hyperlink" Target="http://online.zakon.kz/Document/?doc_id=31094393" TargetMode="External"/><Relationship Id="rId4271" Type="http://schemas.openxmlformats.org/officeDocument/2006/relationships/hyperlink" Target="http://online.zakon.kz/Document/?doc_id=30366245" TargetMode="External"/><Relationship Id="rId5322" Type="http://schemas.openxmlformats.org/officeDocument/2006/relationships/hyperlink" Target="http://online.zakon.kz/Document/?doc_id=31635450" TargetMode="External"/><Relationship Id="rId8478" Type="http://schemas.openxmlformats.org/officeDocument/2006/relationships/hyperlink" Target="http://online.zakon.kz/Document/?doc_id=31310973" TargetMode="External"/><Relationship Id="rId8892" Type="http://schemas.openxmlformats.org/officeDocument/2006/relationships/hyperlink" Target="http://online.zakon.kz/Document/?doc_id=31039509" TargetMode="External"/><Relationship Id="rId9529" Type="http://schemas.openxmlformats.org/officeDocument/2006/relationships/hyperlink" Target="http://online.zakon.kz/Document/?doc_id=31310976" TargetMode="External"/><Relationship Id="rId1518" Type="http://schemas.openxmlformats.org/officeDocument/2006/relationships/hyperlink" Target="http://online.zakon.kz/Document/?doc_id=31037865" TargetMode="External"/><Relationship Id="rId2916" Type="http://schemas.openxmlformats.org/officeDocument/2006/relationships/hyperlink" Target="http://online.zakon.kz/Document/?doc_id=31094393" TargetMode="External"/><Relationship Id="rId7494" Type="http://schemas.openxmlformats.org/officeDocument/2006/relationships/hyperlink" Target="http://online.zakon.kz/Document/?doc_id=31637478" TargetMode="External"/><Relationship Id="rId8545" Type="http://schemas.openxmlformats.org/officeDocument/2006/relationships/hyperlink" Target="http://online.zakon.kz/Document/?doc_id=31637478" TargetMode="External"/><Relationship Id="rId1932" Type="http://schemas.openxmlformats.org/officeDocument/2006/relationships/hyperlink" Target="http://online.zakon.kz/Document/?doc_id=31635450" TargetMode="External"/><Relationship Id="rId6096" Type="http://schemas.openxmlformats.org/officeDocument/2006/relationships/hyperlink" Target="http://online.zakon.kz/Document/?doc_id=30379347" TargetMode="External"/><Relationship Id="rId7147" Type="http://schemas.openxmlformats.org/officeDocument/2006/relationships/hyperlink" Target="http://online.zakon.kz/Document/?doc_id=31310973" TargetMode="External"/><Relationship Id="rId6163" Type="http://schemas.openxmlformats.org/officeDocument/2006/relationships/hyperlink" Target="http://online.zakon.kz/Document/?doc_id=31037865" TargetMode="External"/><Relationship Id="rId7561" Type="http://schemas.openxmlformats.org/officeDocument/2006/relationships/hyperlink" Target="http://online.zakon.kz/Document/?doc_id=30518961" TargetMode="External"/><Relationship Id="rId8612" Type="http://schemas.openxmlformats.org/officeDocument/2006/relationships/hyperlink" Target="http://online.zakon.kz/Document/?doc_id=30518961" TargetMode="External"/><Relationship Id="rId3757" Type="http://schemas.openxmlformats.org/officeDocument/2006/relationships/hyperlink" Target="http://online.zakon.kz/Document/?doc_id=31312849" TargetMode="External"/><Relationship Id="rId4808" Type="http://schemas.openxmlformats.org/officeDocument/2006/relationships/hyperlink" Target="http://online.zakon.kz/Document/?doc_id=31635450" TargetMode="External"/><Relationship Id="rId7214" Type="http://schemas.openxmlformats.org/officeDocument/2006/relationships/hyperlink" Target="http://online.zakon.kz/Document/?doc_id=31227435" TargetMode="External"/><Relationship Id="rId678" Type="http://schemas.openxmlformats.org/officeDocument/2006/relationships/hyperlink" Target="http://online.zakon.kz/Document/?doc_id=30366245" TargetMode="External"/><Relationship Id="rId2359" Type="http://schemas.openxmlformats.org/officeDocument/2006/relationships/hyperlink" Target="http://online.zakon.kz/Document/?doc_id=30366245" TargetMode="External"/><Relationship Id="rId2773" Type="http://schemas.openxmlformats.org/officeDocument/2006/relationships/hyperlink" Target="http://online.zakon.kz/Document/?doc_id=31094393" TargetMode="External"/><Relationship Id="rId3824" Type="http://schemas.openxmlformats.org/officeDocument/2006/relationships/hyperlink" Target="http://online.zakon.kz/Document/?doc_id=30384784" TargetMode="External"/><Relationship Id="rId6230" Type="http://schemas.openxmlformats.org/officeDocument/2006/relationships/hyperlink" Target="http://online.zakon.kz/Document/?doc_id=31182154" TargetMode="External"/><Relationship Id="rId9386" Type="http://schemas.openxmlformats.org/officeDocument/2006/relationships/hyperlink" Target="http://online.zakon.kz/Document/?doc_id=30782059" TargetMode="External"/><Relationship Id="rId745" Type="http://schemas.openxmlformats.org/officeDocument/2006/relationships/hyperlink" Target="http://online.zakon.kz/Document/?doc_id=30366245" TargetMode="External"/><Relationship Id="rId1375" Type="http://schemas.openxmlformats.org/officeDocument/2006/relationships/hyperlink" Target="http://online.zakon.kz/Document/?doc_id=31025648" TargetMode="External"/><Relationship Id="rId2426" Type="http://schemas.openxmlformats.org/officeDocument/2006/relationships/hyperlink" Target="http://online.zakon.kz/Document/?doc_id=31310976" TargetMode="External"/><Relationship Id="rId5996" Type="http://schemas.openxmlformats.org/officeDocument/2006/relationships/hyperlink" Target="http://online.zakon.kz/Document/?doc_id=31637478" TargetMode="External"/><Relationship Id="rId9039" Type="http://schemas.openxmlformats.org/officeDocument/2006/relationships/hyperlink" Target="http://online.zakon.kz/Document/?doc_id=35263046" TargetMode="External"/><Relationship Id="rId9453" Type="http://schemas.openxmlformats.org/officeDocument/2006/relationships/hyperlink" Target="http://online.zakon.kz/Document/?doc_id=31037865" TargetMode="External"/><Relationship Id="rId81" Type="http://schemas.openxmlformats.org/officeDocument/2006/relationships/hyperlink" Target="http://online.zakon.kz/Document/?doc_id=30518961" TargetMode="External"/><Relationship Id="rId812" Type="http://schemas.openxmlformats.org/officeDocument/2006/relationships/hyperlink" Target="http://online.zakon.kz/Document/?doc_id=30366245" TargetMode="External"/><Relationship Id="rId1028" Type="http://schemas.openxmlformats.org/officeDocument/2006/relationships/hyperlink" Target="http://online.zakon.kz/Document/?doc_id=30366245" TargetMode="External"/><Relationship Id="rId1442" Type="http://schemas.openxmlformats.org/officeDocument/2006/relationships/hyperlink" Target="http://online.zakon.kz/Document/?doc_id=30782059" TargetMode="External"/><Relationship Id="rId2840" Type="http://schemas.openxmlformats.org/officeDocument/2006/relationships/hyperlink" Target="http://online.zakon.kz/Document/?doc_id=31037865" TargetMode="External"/><Relationship Id="rId4598" Type="http://schemas.openxmlformats.org/officeDocument/2006/relationships/hyperlink" Target="http://online.zakon.kz/Document/?doc_id=31094393" TargetMode="External"/><Relationship Id="rId5649" Type="http://schemas.openxmlformats.org/officeDocument/2006/relationships/hyperlink" Target="http://online.zakon.kz/Document/?doc_id=31310976" TargetMode="External"/><Relationship Id="rId8055" Type="http://schemas.openxmlformats.org/officeDocument/2006/relationships/hyperlink" Target="http://online.zakon.kz/Document/?doc_id=39256868" TargetMode="External"/><Relationship Id="rId9106" Type="http://schemas.openxmlformats.org/officeDocument/2006/relationships/hyperlink" Target="http://online.zakon.kz/Document/?doc_id=31312849" TargetMode="External"/><Relationship Id="rId9520" Type="http://schemas.openxmlformats.org/officeDocument/2006/relationships/hyperlink" Target="http://online.zakon.kz/Document/?doc_id=31637478" TargetMode="External"/><Relationship Id="rId7071" Type="http://schemas.openxmlformats.org/officeDocument/2006/relationships/hyperlink" Target="http://online.zakon.kz/Document/?doc_id=31310976" TargetMode="External"/><Relationship Id="rId8122" Type="http://schemas.openxmlformats.org/officeDocument/2006/relationships/hyperlink" Target="http://online.zakon.kz/Document/?doc_id=30783576" TargetMode="External"/><Relationship Id="rId3267" Type="http://schemas.openxmlformats.org/officeDocument/2006/relationships/hyperlink" Target="http://online.zakon.kz/Document/?doc_id=30366245" TargetMode="External"/><Relationship Id="rId4665" Type="http://schemas.openxmlformats.org/officeDocument/2006/relationships/hyperlink" Target="http://online.zakon.kz/Document/?doc_id=51018949" TargetMode="External"/><Relationship Id="rId5716" Type="http://schemas.openxmlformats.org/officeDocument/2006/relationships/hyperlink" Target="http://online.zakon.kz/Document/?doc_id=31635450" TargetMode="External"/><Relationship Id="rId188" Type="http://schemas.openxmlformats.org/officeDocument/2006/relationships/hyperlink" Target="http://online.zakon.kz/Document/?doc_id=30366245" TargetMode="External"/><Relationship Id="rId3681" Type="http://schemas.openxmlformats.org/officeDocument/2006/relationships/hyperlink" Target="http://online.zakon.kz/Document/?doc_id=30518961" TargetMode="External"/><Relationship Id="rId4318" Type="http://schemas.openxmlformats.org/officeDocument/2006/relationships/hyperlink" Target="http://online.zakon.kz/Document/?doc_id=38754908" TargetMode="External"/><Relationship Id="rId4732" Type="http://schemas.openxmlformats.org/officeDocument/2006/relationships/hyperlink" Target="http://online.zakon.kz/Document/?doc_id=35263046" TargetMode="External"/><Relationship Id="rId7888" Type="http://schemas.openxmlformats.org/officeDocument/2006/relationships/hyperlink" Target="http://online.zakon.kz/Document/?doc_id=31629287" TargetMode="External"/><Relationship Id="rId8939" Type="http://schemas.openxmlformats.org/officeDocument/2006/relationships/hyperlink" Target="http://online.zakon.kz/Document/?doc_id=31481924" TargetMode="External"/><Relationship Id="rId2283" Type="http://schemas.openxmlformats.org/officeDocument/2006/relationships/hyperlink" Target="http://online.zakon.kz/Document/?doc_id=30782059" TargetMode="External"/><Relationship Id="rId3334" Type="http://schemas.openxmlformats.org/officeDocument/2006/relationships/hyperlink" Target="http://online.zakon.kz/Document/?doc_id=30366245" TargetMode="External"/><Relationship Id="rId7955" Type="http://schemas.openxmlformats.org/officeDocument/2006/relationships/hyperlink" Target="http://online.zakon.kz/Document/?doc_id=31481924" TargetMode="External"/><Relationship Id="rId255" Type="http://schemas.openxmlformats.org/officeDocument/2006/relationships/hyperlink" Target="http://online.zakon.kz/Document/?doc_id=30366245" TargetMode="External"/><Relationship Id="rId2350" Type="http://schemas.openxmlformats.org/officeDocument/2006/relationships/hyperlink" Target="http://online.zakon.kz/Document/?doc_id=31037865" TargetMode="External"/><Relationship Id="rId3401" Type="http://schemas.openxmlformats.org/officeDocument/2006/relationships/hyperlink" Target="http://online.zakon.kz/Document/?doc_id=30366245" TargetMode="External"/><Relationship Id="rId6557" Type="http://schemas.openxmlformats.org/officeDocument/2006/relationships/hyperlink" Target="http://online.zakon.kz/Document/?doc_id=35263046" TargetMode="External"/><Relationship Id="rId6971" Type="http://schemas.openxmlformats.org/officeDocument/2006/relationships/hyperlink" Target="http://online.zakon.kz/Document/?doc_id=31635450" TargetMode="External"/><Relationship Id="rId7608" Type="http://schemas.openxmlformats.org/officeDocument/2006/relationships/hyperlink" Target="http://online.zakon.kz/Document/?doc_id=31094393"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1637478" TargetMode="External"/><Relationship Id="rId5159" Type="http://schemas.openxmlformats.org/officeDocument/2006/relationships/hyperlink" Target="http://online.zakon.kz/Document/?doc_id=30518961" TargetMode="External"/><Relationship Id="rId5573" Type="http://schemas.openxmlformats.org/officeDocument/2006/relationships/hyperlink" Target="http://online.zakon.kz/Document/?doc_id=30400360" TargetMode="External"/><Relationship Id="rId6624" Type="http://schemas.openxmlformats.org/officeDocument/2006/relationships/hyperlink" Target="http://online.zakon.kz/Document/?doc_id=30520771" TargetMode="External"/><Relationship Id="rId9030" Type="http://schemas.openxmlformats.org/officeDocument/2006/relationships/hyperlink" Target="http://online.zakon.kz/Document/?doc_id=30383291" TargetMode="External"/><Relationship Id="rId4175" Type="http://schemas.openxmlformats.org/officeDocument/2006/relationships/hyperlink" Target="http://online.zakon.kz/Document/?doc_id=31635450" TargetMode="External"/><Relationship Id="rId5226" Type="http://schemas.openxmlformats.org/officeDocument/2006/relationships/hyperlink" Target="http://online.zakon.kz/Document/?doc_id=1026672" TargetMode="External"/><Relationship Id="rId1769" Type="http://schemas.openxmlformats.org/officeDocument/2006/relationships/hyperlink" Target="http://online.zakon.kz/Document/?doc_id=31482533" TargetMode="External"/><Relationship Id="rId3191" Type="http://schemas.openxmlformats.org/officeDocument/2006/relationships/hyperlink" Target="http://online.zakon.kz/Document/?doc_id=30565734" TargetMode="External"/><Relationship Id="rId4242" Type="http://schemas.openxmlformats.org/officeDocument/2006/relationships/hyperlink" Target="http://online.zakon.kz/Document/?doc_id=30366245" TargetMode="External"/><Relationship Id="rId5640" Type="http://schemas.openxmlformats.org/officeDocument/2006/relationships/hyperlink" Target="http://online.zakon.kz/Document/?doc_id=31635450" TargetMode="External"/><Relationship Id="rId7398" Type="http://schemas.openxmlformats.org/officeDocument/2006/relationships/hyperlink" Target="http://online.zakon.kz/Document/?doc_id=38754908" TargetMode="External"/><Relationship Id="rId8796" Type="http://schemas.openxmlformats.org/officeDocument/2006/relationships/hyperlink" Target="http://online.zakon.kz/Document/?doc_id=31482533" TargetMode="External"/><Relationship Id="rId9847" Type="http://schemas.openxmlformats.org/officeDocument/2006/relationships/hyperlink" Target="http://online.zakon.kz/Document/?doc_id=51013921" TargetMode="External"/><Relationship Id="rId1836" Type="http://schemas.openxmlformats.org/officeDocument/2006/relationships/hyperlink" Target="http://online.zakon.kz/Document/?doc_id=35722834" TargetMode="External"/><Relationship Id="rId8449" Type="http://schemas.openxmlformats.org/officeDocument/2006/relationships/hyperlink" Target="http://online.zakon.kz/Document/?doc_id=31615135" TargetMode="External"/><Relationship Id="rId8863" Type="http://schemas.openxmlformats.org/officeDocument/2006/relationships/hyperlink" Target="http://online.zakon.kz/Document/?doc_id=31635450" TargetMode="External"/><Relationship Id="rId1903" Type="http://schemas.openxmlformats.org/officeDocument/2006/relationships/hyperlink" Target="http://online.zakon.kz/Document/?doc_id=31310976" TargetMode="External"/><Relationship Id="rId7465" Type="http://schemas.openxmlformats.org/officeDocument/2006/relationships/hyperlink" Target="http://online.zakon.kz/Document/?doc_id=30086294" TargetMode="External"/><Relationship Id="rId8516" Type="http://schemas.openxmlformats.org/officeDocument/2006/relationships/hyperlink" Target="http://online.zakon.kz/Document/?doc_id=31635450" TargetMode="External"/><Relationship Id="rId8930" Type="http://schemas.openxmlformats.org/officeDocument/2006/relationships/hyperlink" Target="http://online.zakon.kz/Document/?doc_id=30782059" TargetMode="External"/><Relationship Id="rId6067" Type="http://schemas.openxmlformats.org/officeDocument/2006/relationships/hyperlink" Target="http://online.zakon.kz/Document/?doc_id=30092072" TargetMode="External"/><Relationship Id="rId6481" Type="http://schemas.openxmlformats.org/officeDocument/2006/relationships/hyperlink" Target="http://online.zakon.kz/Document/?doc_id=35263046" TargetMode="External"/><Relationship Id="rId7118" Type="http://schemas.openxmlformats.org/officeDocument/2006/relationships/hyperlink" Target="http://online.zakon.kz/Document/?doc_id=31107505" TargetMode="External"/><Relationship Id="rId7532" Type="http://schemas.openxmlformats.org/officeDocument/2006/relationships/hyperlink" Target="http://online.zakon.kz/Document/?doc_id=31122069" TargetMode="External"/><Relationship Id="rId996" Type="http://schemas.openxmlformats.org/officeDocument/2006/relationships/hyperlink" Target="http://online.zakon.kz/Document/?doc_id=30366245" TargetMode="External"/><Relationship Id="rId2677" Type="http://schemas.openxmlformats.org/officeDocument/2006/relationships/hyperlink" Target="http://online.zakon.kz/Document/?doc_id=31224732" TargetMode="External"/><Relationship Id="rId3728" Type="http://schemas.openxmlformats.org/officeDocument/2006/relationships/hyperlink" Target="http://online.zakon.kz/Document/?doc_id=31609214" TargetMode="External"/><Relationship Id="rId5083" Type="http://schemas.openxmlformats.org/officeDocument/2006/relationships/hyperlink" Target="http://online.zakon.kz/Document/?doc_id=35323044" TargetMode="External"/><Relationship Id="rId6134" Type="http://schemas.openxmlformats.org/officeDocument/2006/relationships/hyperlink" Target="http://online.zakon.kz/Document/?doc_id=30384784" TargetMode="External"/><Relationship Id="rId649" Type="http://schemas.openxmlformats.org/officeDocument/2006/relationships/hyperlink" Target="http://online.zakon.kz/Document/?doc_id=30366245" TargetMode="External"/><Relationship Id="rId1279" Type="http://schemas.openxmlformats.org/officeDocument/2006/relationships/hyperlink" Target="http://online.zakon.kz/Document/?doc_id=30366245" TargetMode="External"/><Relationship Id="rId5150" Type="http://schemas.openxmlformats.org/officeDocument/2006/relationships/hyperlink" Target="http://online.zakon.kz/Document/?doc_id=31518761" TargetMode="External"/><Relationship Id="rId6201" Type="http://schemas.openxmlformats.org/officeDocument/2006/relationships/hyperlink" Target="http://online.zakon.kz/Document/?doc_id=38754908" TargetMode="External"/><Relationship Id="rId9357" Type="http://schemas.openxmlformats.org/officeDocument/2006/relationships/hyperlink" Target="http://online.zakon.kz/Document/?doc_id=35263046" TargetMode="External"/><Relationship Id="rId1346" Type="http://schemas.openxmlformats.org/officeDocument/2006/relationships/hyperlink" Target="http://online.zakon.kz/Document/?doc_id=30620548" TargetMode="External"/><Relationship Id="rId1693" Type="http://schemas.openxmlformats.org/officeDocument/2006/relationships/hyperlink" Target="http://online.zakon.kz/Document/?doc_id=31635450" TargetMode="External"/><Relationship Id="rId2744" Type="http://schemas.openxmlformats.org/officeDocument/2006/relationships/hyperlink" Target="http://online.zakon.kz/Document/?doc_id=31482533" TargetMode="External"/><Relationship Id="rId8373" Type="http://schemas.openxmlformats.org/officeDocument/2006/relationships/hyperlink" Target="http://online.zakon.kz/Document/?doc_id=31637478" TargetMode="External"/><Relationship Id="rId9771" Type="http://schemas.openxmlformats.org/officeDocument/2006/relationships/hyperlink" Target="http://online.zakon.kz/Document/?doc_id=31615135" TargetMode="External"/><Relationship Id="rId716" Type="http://schemas.openxmlformats.org/officeDocument/2006/relationships/hyperlink" Target="http://online.zakon.kz/Document/?doc_id=30366245" TargetMode="External"/><Relationship Id="rId1760" Type="http://schemas.openxmlformats.org/officeDocument/2006/relationships/hyperlink" Target="http://online.zakon.kz/Document/?doc_id=30366245" TargetMode="External"/><Relationship Id="rId2811" Type="http://schemas.openxmlformats.org/officeDocument/2006/relationships/hyperlink" Target="http://online.zakon.kz/Document/?doc_id=31482533" TargetMode="External"/><Relationship Id="rId5967" Type="http://schemas.openxmlformats.org/officeDocument/2006/relationships/hyperlink" Target="http://online.zakon.kz/Document/?doc_id=30782059" TargetMode="External"/><Relationship Id="rId8026" Type="http://schemas.openxmlformats.org/officeDocument/2006/relationships/hyperlink" Target="http://online.zakon.kz/Document/?doc_id=31637478" TargetMode="External"/><Relationship Id="rId9424" Type="http://schemas.openxmlformats.org/officeDocument/2006/relationships/hyperlink" Target="http://online.zakon.kz/Document/?doc_id=31212822" TargetMode="External"/><Relationship Id="rId52" Type="http://schemas.openxmlformats.org/officeDocument/2006/relationships/hyperlink" Target="http://online.zakon.kz/Document/?doc_id=30366245" TargetMode="External"/><Relationship Id="rId1413" Type="http://schemas.openxmlformats.org/officeDocument/2006/relationships/hyperlink" Target="http://online.zakon.kz/Document/?doc_id=38754908" TargetMode="External"/><Relationship Id="rId4569" Type="http://schemas.openxmlformats.org/officeDocument/2006/relationships/hyperlink" Target="http://online.zakon.kz/Document/?doc_id=31037865" TargetMode="External"/><Relationship Id="rId4983" Type="http://schemas.openxmlformats.org/officeDocument/2006/relationships/hyperlink" Target="http://online.zakon.kz/Document/?doc_id=31257262" TargetMode="External"/><Relationship Id="rId8440" Type="http://schemas.openxmlformats.org/officeDocument/2006/relationships/hyperlink" Target="http://online.zakon.kz/Document/?doc_id=31637478" TargetMode="External"/><Relationship Id="rId3585" Type="http://schemas.openxmlformats.org/officeDocument/2006/relationships/hyperlink" Target="http://online.zakon.kz/Document/?doc_id=1026672" TargetMode="External"/><Relationship Id="rId4636" Type="http://schemas.openxmlformats.org/officeDocument/2006/relationships/hyperlink" Target="http://online.zakon.kz/Document/?doc_id=31310976" TargetMode="External"/><Relationship Id="rId7042" Type="http://schemas.openxmlformats.org/officeDocument/2006/relationships/hyperlink" Target="http://online.zakon.kz/Document/?doc_id=39022761" TargetMode="External"/><Relationship Id="rId2187" Type="http://schemas.openxmlformats.org/officeDocument/2006/relationships/hyperlink" Target="http://online.zakon.kz/Document/?doc_id=31037865" TargetMode="External"/><Relationship Id="rId3238" Type="http://schemas.openxmlformats.org/officeDocument/2006/relationships/hyperlink" Target="http://online.zakon.kz/Document/?doc_id=31094393" TargetMode="External"/><Relationship Id="rId3652" Type="http://schemas.openxmlformats.org/officeDocument/2006/relationships/hyperlink" Target="http://online.zakon.kz/Document/?doc_id=30606997" TargetMode="External"/><Relationship Id="rId4703" Type="http://schemas.openxmlformats.org/officeDocument/2006/relationships/hyperlink" Target="http://online.zakon.kz/Document/?doc_id=38754908" TargetMode="External"/><Relationship Id="rId7859" Type="http://schemas.openxmlformats.org/officeDocument/2006/relationships/hyperlink" Target="http://online.zakon.kz/Document/?doc_id=31037865" TargetMode="External"/><Relationship Id="rId159"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2254" Type="http://schemas.openxmlformats.org/officeDocument/2006/relationships/hyperlink" Target="http://online.zakon.kz/Document/?doc_id=30770543" TargetMode="External"/><Relationship Id="rId3305" Type="http://schemas.openxmlformats.org/officeDocument/2006/relationships/hyperlink" Target="http://online.zakon.kz/Document/?doc_id=31113931" TargetMode="External"/><Relationship Id="rId9281" Type="http://schemas.openxmlformats.org/officeDocument/2006/relationships/hyperlink" Target="http://online.zakon.kz/Document/?doc_id=31310976" TargetMode="External"/><Relationship Id="rId226" Type="http://schemas.openxmlformats.org/officeDocument/2006/relationships/hyperlink" Target="http://online.zakon.kz/Document/?doc_id=30366245" TargetMode="External"/><Relationship Id="rId1270" Type="http://schemas.openxmlformats.org/officeDocument/2006/relationships/hyperlink" Target="http://online.zakon.kz/Document/?doc_id=35263046" TargetMode="External"/><Relationship Id="rId5477" Type="http://schemas.openxmlformats.org/officeDocument/2006/relationships/hyperlink" Target="http://online.zakon.kz/Document/?doc_id=31637478" TargetMode="External"/><Relationship Id="rId6875" Type="http://schemas.openxmlformats.org/officeDocument/2006/relationships/hyperlink" Target="http://online.zakon.kz/Document/?doc_id=31312849" TargetMode="External"/><Relationship Id="rId7926" Type="http://schemas.openxmlformats.org/officeDocument/2006/relationships/hyperlink" Target="http://online.zakon.kz/Document/?doc_id=31414197" TargetMode="External"/><Relationship Id="rId640" Type="http://schemas.openxmlformats.org/officeDocument/2006/relationships/hyperlink" Target="http://online.zakon.kz/Document/?doc_id=30366245" TargetMode="External"/><Relationship Id="rId2321" Type="http://schemas.openxmlformats.org/officeDocument/2006/relationships/hyperlink" Target="http://online.zakon.kz/Document/?doc_id=30782059" TargetMode="External"/><Relationship Id="rId4079" Type="http://schemas.openxmlformats.org/officeDocument/2006/relationships/hyperlink" Target="http://online.zakon.kz/Document/?doc_id=31312849" TargetMode="External"/><Relationship Id="rId5891" Type="http://schemas.openxmlformats.org/officeDocument/2006/relationships/hyperlink" Target="http://online.zakon.kz/Document/?doc_id=31025648" TargetMode="External"/><Relationship Id="rId6528" Type="http://schemas.openxmlformats.org/officeDocument/2006/relationships/hyperlink" Target="http://online.zakon.kz/Document/?doc_id=30565734" TargetMode="External"/><Relationship Id="rId6942" Type="http://schemas.openxmlformats.org/officeDocument/2006/relationships/hyperlink" Target="http://online.zakon.kz/Document/?doc_id=31310976" TargetMode="External"/><Relationship Id="rId9001" Type="http://schemas.openxmlformats.org/officeDocument/2006/relationships/hyperlink" Target="http://online.zakon.kz/Document/?link_id=1001280964" TargetMode="External"/><Relationship Id="rId4493" Type="http://schemas.openxmlformats.org/officeDocument/2006/relationships/hyperlink" Target="http://online.zakon.kz/Document/?doc_id=30520771" TargetMode="External"/><Relationship Id="rId5544" Type="http://schemas.openxmlformats.org/officeDocument/2006/relationships/hyperlink" Target="http://online.zakon.kz/Document/?doc_id=32873082" TargetMode="External"/><Relationship Id="rId3095" Type="http://schemas.openxmlformats.org/officeDocument/2006/relationships/hyperlink" Target="http://online.zakon.kz/Document/?doc_id=31310976" TargetMode="External"/><Relationship Id="rId4146" Type="http://schemas.openxmlformats.org/officeDocument/2006/relationships/hyperlink" Target="http://online.zakon.kz/Document/?doc_id=31037865" TargetMode="External"/><Relationship Id="rId4560" Type="http://schemas.openxmlformats.org/officeDocument/2006/relationships/hyperlink" Target="http://online.zakon.kz/Document/?doc_id=31037865" TargetMode="External"/><Relationship Id="rId5611" Type="http://schemas.openxmlformats.org/officeDocument/2006/relationships/hyperlink" Target="http://online.zakon.kz/Document/?doc_id=31635450" TargetMode="External"/><Relationship Id="rId8767" Type="http://schemas.openxmlformats.org/officeDocument/2006/relationships/hyperlink" Target="http://online.zakon.kz/Document/?doc_id=31094393" TargetMode="External"/><Relationship Id="rId9818" Type="http://schemas.openxmlformats.org/officeDocument/2006/relationships/hyperlink" Target="http://online.zakon.kz/Document/?doc_id=35263046" TargetMode="External"/><Relationship Id="rId1807" Type="http://schemas.openxmlformats.org/officeDocument/2006/relationships/hyperlink" Target="http://online.zakon.kz/Document/?doc_id=30520771" TargetMode="External"/><Relationship Id="rId3162" Type="http://schemas.openxmlformats.org/officeDocument/2006/relationships/hyperlink" Target="http://online.zakon.kz/Document/?doc_id=30366245" TargetMode="External"/><Relationship Id="rId4213" Type="http://schemas.openxmlformats.org/officeDocument/2006/relationships/hyperlink" Target="http://online.zakon.kz/Document/?doc_id=31094393" TargetMode="External"/><Relationship Id="rId7369" Type="http://schemas.openxmlformats.org/officeDocument/2006/relationships/hyperlink" Target="http://online.zakon.kz/Document/?doc_id=32083869" TargetMode="External"/><Relationship Id="rId7783" Type="http://schemas.openxmlformats.org/officeDocument/2006/relationships/hyperlink" Target="http://online.zakon.kz/Document/?doc_id=35263046" TargetMode="External"/><Relationship Id="rId8834" Type="http://schemas.openxmlformats.org/officeDocument/2006/relationships/hyperlink" Target="http://online.zakon.kz/Document/?doc_id=30569572" TargetMode="External"/><Relationship Id="rId6385" Type="http://schemas.openxmlformats.org/officeDocument/2006/relationships/hyperlink" Target="http://online.zakon.kz/Document/?doc_id=1026672" TargetMode="External"/><Relationship Id="rId7436" Type="http://schemas.openxmlformats.org/officeDocument/2006/relationships/hyperlink" Target="http://online.zakon.kz/Document/?doc_id=33154203" TargetMode="External"/><Relationship Id="rId150" Type="http://schemas.openxmlformats.org/officeDocument/2006/relationships/hyperlink" Target="http://online.zakon.kz/Document/?doc_id=38368653" TargetMode="External"/><Relationship Id="rId3979" Type="http://schemas.openxmlformats.org/officeDocument/2006/relationships/hyperlink" Target="http://online.zakon.kz/Document/?doc_id=31312849" TargetMode="External"/><Relationship Id="rId6038" Type="http://schemas.openxmlformats.org/officeDocument/2006/relationships/hyperlink" Target="http://online.zakon.kz/Document/?doc_id=30783576" TargetMode="External"/><Relationship Id="rId6452" Type="http://schemas.openxmlformats.org/officeDocument/2006/relationships/hyperlink" Target="http://online.zakon.kz/Document/?doc_id=30569572" TargetMode="External"/><Relationship Id="rId7850" Type="http://schemas.openxmlformats.org/officeDocument/2006/relationships/hyperlink" Target="http://online.zakon.kz/Document/?doc_id=31109732" TargetMode="External"/><Relationship Id="rId8901" Type="http://schemas.openxmlformats.org/officeDocument/2006/relationships/hyperlink" Target="http://online.zakon.kz/Document/?doc_id=31037865" TargetMode="External"/><Relationship Id="rId2995" Type="http://schemas.openxmlformats.org/officeDocument/2006/relationships/hyperlink" Target="http://online.zakon.kz/Document/?doc_id=30366245" TargetMode="External"/><Relationship Id="rId5054" Type="http://schemas.openxmlformats.org/officeDocument/2006/relationships/hyperlink" Target="http://online.zakon.kz/Document/?doc_id=31312849" TargetMode="External"/><Relationship Id="rId6105" Type="http://schemas.openxmlformats.org/officeDocument/2006/relationships/hyperlink" Target="http://online.zakon.kz/Document/?doc_id=31310976" TargetMode="External"/><Relationship Id="rId7503" Type="http://schemas.openxmlformats.org/officeDocument/2006/relationships/hyperlink" Target="http://online.zakon.kz/Document/?doc_id=31310976" TargetMode="External"/><Relationship Id="rId967" Type="http://schemas.openxmlformats.org/officeDocument/2006/relationships/hyperlink" Target="http://online.zakon.kz/Document/?doc_id=30366245" TargetMode="External"/><Relationship Id="rId1597" Type="http://schemas.openxmlformats.org/officeDocument/2006/relationships/hyperlink" Target="http://online.zakon.kz/Document/?doc_id=38754908" TargetMode="External"/><Relationship Id="rId2648" Type="http://schemas.openxmlformats.org/officeDocument/2006/relationships/hyperlink" Target="http://online.zakon.kz/Document/?doc_id=30366245" TargetMode="External"/><Relationship Id="rId9675" Type="http://schemas.openxmlformats.org/officeDocument/2006/relationships/hyperlink" Target="http://online.zakon.kz/Document/?doc_id=30783576" TargetMode="External"/><Relationship Id="rId1664" Type="http://schemas.openxmlformats.org/officeDocument/2006/relationships/hyperlink" Target="http://online.zakon.kz/Document/?doc_id=31037865" TargetMode="External"/><Relationship Id="rId2715" Type="http://schemas.openxmlformats.org/officeDocument/2006/relationships/hyperlink" Target="http://online.zakon.kz/Document/?doc_id=30569572" TargetMode="External"/><Relationship Id="rId4070" Type="http://schemas.openxmlformats.org/officeDocument/2006/relationships/hyperlink" Target="http://online.zakon.kz/Document/?doc_id=31310976" TargetMode="External"/><Relationship Id="rId5121" Type="http://schemas.openxmlformats.org/officeDocument/2006/relationships/hyperlink" Target="http://online.zakon.kz/Document/?doc_id=30782059" TargetMode="External"/><Relationship Id="rId8277" Type="http://schemas.openxmlformats.org/officeDocument/2006/relationships/hyperlink" Target="http://online.zakon.kz/Document/?doc_id=31637478" TargetMode="External"/><Relationship Id="rId8691" Type="http://schemas.openxmlformats.org/officeDocument/2006/relationships/hyperlink" Target="http://online.zakon.kz/Document/?doc_id=30518961" TargetMode="External"/><Relationship Id="rId9328" Type="http://schemas.openxmlformats.org/officeDocument/2006/relationships/hyperlink" Target="http://online.zakon.kz/Document/?doc_id=30782059" TargetMode="External"/><Relationship Id="rId9742" Type="http://schemas.openxmlformats.org/officeDocument/2006/relationships/hyperlink" Target="http://online.zakon.kz/Document/?doc_id=30782059" TargetMode="External"/><Relationship Id="rId1317" Type="http://schemas.openxmlformats.org/officeDocument/2006/relationships/hyperlink" Target="http://online.zakon.kz/Document/?doc_id=31482533" TargetMode="External"/><Relationship Id="rId1731" Type="http://schemas.openxmlformats.org/officeDocument/2006/relationships/hyperlink" Target="http://online.zakon.kz/Document/?doc_id=30366245" TargetMode="External"/><Relationship Id="rId4887" Type="http://schemas.openxmlformats.org/officeDocument/2006/relationships/hyperlink" Target="http://online.zakon.kz/Document/?doc_id=31635450" TargetMode="External"/><Relationship Id="rId5938" Type="http://schemas.openxmlformats.org/officeDocument/2006/relationships/hyperlink" Target="http://online.zakon.kz/Document/?doc_id=30782059" TargetMode="External"/><Relationship Id="rId7293" Type="http://schemas.openxmlformats.org/officeDocument/2006/relationships/hyperlink" Target="http://online.zakon.kz/Document/?doc_id=38461706" TargetMode="External"/><Relationship Id="rId8344" Type="http://schemas.openxmlformats.org/officeDocument/2006/relationships/hyperlink" Target="http://online.zakon.kz/Document/?doc_id=30443961" TargetMode="External"/><Relationship Id="rId23" Type="http://schemas.openxmlformats.org/officeDocument/2006/relationships/hyperlink" Target="http://online.zakon.kz/Document/?doc_id=30366245" TargetMode="External"/><Relationship Id="rId3489" Type="http://schemas.openxmlformats.org/officeDocument/2006/relationships/hyperlink" Target="http://online.zakon.kz/Document/?doc_id=38754908" TargetMode="External"/><Relationship Id="rId7360" Type="http://schemas.openxmlformats.org/officeDocument/2006/relationships/hyperlink" Target="http://online.zakon.kz/Document/?doc_id=31034351" TargetMode="External"/><Relationship Id="rId8411" Type="http://schemas.openxmlformats.org/officeDocument/2006/relationships/hyperlink" Target="http://online.zakon.kz/Document/?doc_id=31635450" TargetMode="External"/><Relationship Id="rId3556" Type="http://schemas.openxmlformats.org/officeDocument/2006/relationships/hyperlink" Target="http://online.zakon.kz/Document/?doc_id=30366245" TargetMode="External"/><Relationship Id="rId4954" Type="http://schemas.openxmlformats.org/officeDocument/2006/relationships/hyperlink" Target="http://online.zakon.kz/Document/?doc_id=31312849" TargetMode="External"/><Relationship Id="rId7013" Type="http://schemas.openxmlformats.org/officeDocument/2006/relationships/hyperlink" Target="http://online.zakon.kz/Document/?doc_id=30384784" TargetMode="External"/><Relationship Id="rId477" Type="http://schemas.openxmlformats.org/officeDocument/2006/relationships/hyperlink" Target="http://online.zakon.kz/Document/?doc_id=30366245" TargetMode="External"/><Relationship Id="rId2158" Type="http://schemas.openxmlformats.org/officeDocument/2006/relationships/hyperlink" Target="http://online.zakon.kz/Document/?doc_id=31637478" TargetMode="External"/><Relationship Id="rId3209" Type="http://schemas.openxmlformats.org/officeDocument/2006/relationships/hyperlink" Target="http://online.zakon.kz/Document/?doc_id=30366245" TargetMode="External"/><Relationship Id="rId3970" Type="http://schemas.openxmlformats.org/officeDocument/2006/relationships/hyperlink" Target="http://online.zakon.kz/Document/?doc_id=30366245" TargetMode="External"/><Relationship Id="rId4607" Type="http://schemas.openxmlformats.org/officeDocument/2006/relationships/hyperlink" Target="http://online.zakon.kz/Document/?doc_id=31037865" TargetMode="External"/><Relationship Id="rId9185" Type="http://schemas.openxmlformats.org/officeDocument/2006/relationships/hyperlink" Target="http://online.zakon.kz/Document/?doc_id=30782059" TargetMode="External"/><Relationship Id="rId891" Type="http://schemas.openxmlformats.org/officeDocument/2006/relationships/hyperlink" Target="http://online.zakon.kz/Document/?doc_id=30366245" TargetMode="External"/><Relationship Id="rId2572" Type="http://schemas.openxmlformats.org/officeDocument/2006/relationships/hyperlink" Target="http://online.zakon.kz/Document/?doc_id=30384673" TargetMode="External"/><Relationship Id="rId3623" Type="http://schemas.openxmlformats.org/officeDocument/2006/relationships/hyperlink" Target="http://online.zakon.kz/Document/?doc_id=31312849" TargetMode="External"/><Relationship Id="rId6779" Type="http://schemas.openxmlformats.org/officeDocument/2006/relationships/hyperlink" Target="http://online.zakon.kz/Document/?doc_id=31695013" TargetMode="External"/><Relationship Id="rId544" Type="http://schemas.openxmlformats.org/officeDocument/2006/relationships/hyperlink" Target="http://online.zakon.kz/Document/?doc_id=30366245" TargetMode="External"/><Relationship Id="rId1174" Type="http://schemas.openxmlformats.org/officeDocument/2006/relationships/hyperlink" Target="http://online.zakon.kz/Document/?doc_id=31037865" TargetMode="External"/><Relationship Id="rId2225" Type="http://schemas.openxmlformats.org/officeDocument/2006/relationships/hyperlink" Target="http://online.zakon.kz/Document/?doc_id=31635450" TargetMode="External"/><Relationship Id="rId5795" Type="http://schemas.openxmlformats.org/officeDocument/2006/relationships/hyperlink" Target="http://online.zakon.kz/Document/?doc_id=31312849" TargetMode="External"/><Relationship Id="rId6846" Type="http://schemas.openxmlformats.org/officeDocument/2006/relationships/hyperlink" Target="http://online.zakon.kz/Document/?doc_id=31037865" TargetMode="External"/><Relationship Id="rId9252" Type="http://schemas.openxmlformats.org/officeDocument/2006/relationships/hyperlink" Target="http://online.zakon.kz/Document/?doc_id=31482533" TargetMode="External"/><Relationship Id="rId611" Type="http://schemas.openxmlformats.org/officeDocument/2006/relationships/hyperlink" Target="http://online.zakon.kz/Document/?doc_id=30366245" TargetMode="External"/><Relationship Id="rId1241" Type="http://schemas.openxmlformats.org/officeDocument/2006/relationships/hyperlink" Target="http://online.zakon.kz/Document/?doc_id=30624803" TargetMode="External"/><Relationship Id="rId4397" Type="http://schemas.openxmlformats.org/officeDocument/2006/relationships/hyperlink" Target="http://online.zakon.kz/Document/?doc_id=31037865" TargetMode="External"/><Relationship Id="rId5448" Type="http://schemas.openxmlformats.org/officeDocument/2006/relationships/hyperlink" Target="http://online.zakon.kz/Document/?doc_id=30443961" TargetMode="External"/><Relationship Id="rId5862" Type="http://schemas.openxmlformats.org/officeDocument/2006/relationships/hyperlink" Target="http://online.zakon.kz/Document/?doc_id=31481924" TargetMode="External"/><Relationship Id="rId6913" Type="http://schemas.openxmlformats.org/officeDocument/2006/relationships/hyperlink" Target="http://online.zakon.kz/Document/?doc_id=30569572" TargetMode="External"/><Relationship Id="rId4464" Type="http://schemas.openxmlformats.org/officeDocument/2006/relationships/hyperlink" Target="http://online.zakon.kz/Document/?doc_id=31094393" TargetMode="External"/><Relationship Id="rId5515" Type="http://schemas.openxmlformats.org/officeDocument/2006/relationships/hyperlink" Target="http://online.zakon.kz/Document/?doc_id=31094393" TargetMode="External"/><Relationship Id="rId3066" Type="http://schemas.openxmlformats.org/officeDocument/2006/relationships/hyperlink" Target="http://online.zakon.kz/Document/?doc_id=31637478" TargetMode="External"/><Relationship Id="rId3480" Type="http://schemas.openxmlformats.org/officeDocument/2006/relationships/hyperlink" Target="http://online.zakon.kz/Document/?doc_id=31037880" TargetMode="External"/><Relationship Id="rId4117" Type="http://schemas.openxmlformats.org/officeDocument/2006/relationships/hyperlink" Target="http://online.zakon.kz/Document/?doc_id=31094393" TargetMode="External"/><Relationship Id="rId4531" Type="http://schemas.openxmlformats.org/officeDocument/2006/relationships/hyperlink" Target="http://online.zakon.kz/Document/?doc_id=31094393" TargetMode="External"/><Relationship Id="rId7687" Type="http://schemas.openxmlformats.org/officeDocument/2006/relationships/hyperlink" Target="http://online.zakon.kz/Document/?doc_id=31482533" TargetMode="External"/><Relationship Id="rId2082" Type="http://schemas.openxmlformats.org/officeDocument/2006/relationships/hyperlink" Target="http://online.zakon.kz/Document/?doc_id=30783576" TargetMode="External"/><Relationship Id="rId3133" Type="http://schemas.openxmlformats.org/officeDocument/2006/relationships/hyperlink" Target="http://online.zakon.kz/Document/?doc_id=31312849" TargetMode="External"/><Relationship Id="rId6289" Type="http://schemas.openxmlformats.org/officeDocument/2006/relationships/hyperlink" Target="http://online.zakon.kz/Document/?doc_id=31635450" TargetMode="External"/><Relationship Id="rId8738" Type="http://schemas.openxmlformats.org/officeDocument/2006/relationships/hyperlink" Target="http://online.zakon.kz/Document/?doc_id=31312849" TargetMode="External"/><Relationship Id="rId7754" Type="http://schemas.openxmlformats.org/officeDocument/2006/relationships/hyperlink" Target="http://online.zakon.kz/Document/?doc_id=31414055" TargetMode="External"/><Relationship Id="rId8805" Type="http://schemas.openxmlformats.org/officeDocument/2006/relationships/hyperlink" Target="http://online.zakon.kz/Document/?doc_id=31312849" TargetMode="External"/><Relationship Id="rId2899" Type="http://schemas.openxmlformats.org/officeDocument/2006/relationships/hyperlink" Target="http://online.zakon.kz/Document/?doc_id=31025648" TargetMode="External"/><Relationship Id="rId3200" Type="http://schemas.openxmlformats.org/officeDocument/2006/relationships/hyperlink" Target="http://online.zakon.kz/Document/?doc_id=31637478" TargetMode="External"/><Relationship Id="rId6356" Type="http://schemas.openxmlformats.org/officeDocument/2006/relationships/hyperlink" Target="http://online.zakon.kz/Document/?doc_id=35263046" TargetMode="External"/><Relationship Id="rId6770" Type="http://schemas.openxmlformats.org/officeDocument/2006/relationships/hyperlink" Target="http://online.zakon.kz/Document/?doc_id=36347384" TargetMode="External"/><Relationship Id="rId7407" Type="http://schemas.openxmlformats.org/officeDocument/2006/relationships/hyperlink" Target="http://online.zakon.kz/Document/?doc_id=38754908" TargetMode="External"/><Relationship Id="rId7821" Type="http://schemas.openxmlformats.org/officeDocument/2006/relationships/hyperlink" Target="http://online.zakon.kz/Document/?doc_id=31181936" TargetMode="External"/><Relationship Id="rId121" Type="http://schemas.openxmlformats.org/officeDocument/2006/relationships/hyperlink" Target="http://online.zakon.kz/Document/?doc_id=31133427" TargetMode="External"/><Relationship Id="rId2966" Type="http://schemas.openxmlformats.org/officeDocument/2006/relationships/hyperlink" Target="http://online.zakon.kz/Document/?doc_id=30366245" TargetMode="External"/><Relationship Id="rId5372" Type="http://schemas.openxmlformats.org/officeDocument/2006/relationships/hyperlink" Target="http://online.zakon.kz/Document/?doc_id=31310976" TargetMode="External"/><Relationship Id="rId6009" Type="http://schemas.openxmlformats.org/officeDocument/2006/relationships/hyperlink" Target="http://online.zakon.kz/Document/?doc_id=31039509" TargetMode="External"/><Relationship Id="rId6423" Type="http://schemas.openxmlformats.org/officeDocument/2006/relationships/hyperlink" Target="http://online.zakon.kz/Document/?doc_id=30518961" TargetMode="External"/><Relationship Id="rId9579" Type="http://schemas.openxmlformats.org/officeDocument/2006/relationships/hyperlink" Target="http://online.zakon.kz/Document/?doc_id=31637478" TargetMode="External"/><Relationship Id="rId938" Type="http://schemas.openxmlformats.org/officeDocument/2006/relationships/hyperlink" Target="http://online.zakon.kz/Document/?doc_id=30366245" TargetMode="External"/><Relationship Id="rId1568" Type="http://schemas.openxmlformats.org/officeDocument/2006/relationships/hyperlink" Target="http://online.zakon.kz/Document/?doc_id=30569572" TargetMode="External"/><Relationship Id="rId2619" Type="http://schemas.openxmlformats.org/officeDocument/2006/relationships/hyperlink" Target="http://online.zakon.kz/Document/?doc_id=31482533" TargetMode="External"/><Relationship Id="rId5025" Type="http://schemas.openxmlformats.org/officeDocument/2006/relationships/hyperlink" Target="http://online.zakon.kz/Document/?doc_id=31112298" TargetMode="External"/><Relationship Id="rId8595" Type="http://schemas.openxmlformats.org/officeDocument/2006/relationships/hyperlink" Target="http://online.zakon.kz/Document/?doc_id=31310976" TargetMode="External"/><Relationship Id="rId9646" Type="http://schemas.openxmlformats.org/officeDocument/2006/relationships/hyperlink" Target="http://online.zakon.kz/Document/?doc_id=31635450" TargetMode="External"/><Relationship Id="rId1635" Type="http://schemas.openxmlformats.org/officeDocument/2006/relationships/hyperlink" Target="http://online.zakon.kz/Document/?doc_id=30366245" TargetMode="External"/><Relationship Id="rId1982" Type="http://schemas.openxmlformats.org/officeDocument/2006/relationships/hyperlink" Target="http://online.zakon.kz/Document/?doc_id=31482533" TargetMode="External"/><Relationship Id="rId4041" Type="http://schemas.openxmlformats.org/officeDocument/2006/relationships/hyperlink" Target="http://online.zakon.kz/Document/?doc_id=30518961" TargetMode="External"/><Relationship Id="rId7197" Type="http://schemas.openxmlformats.org/officeDocument/2006/relationships/hyperlink" Target="http://online.zakon.kz/Document/?doc_id=1026672" TargetMode="External"/><Relationship Id="rId8248" Type="http://schemas.openxmlformats.org/officeDocument/2006/relationships/hyperlink" Target="http://online.zakon.kz/Document/?doc_id=30835176" TargetMode="External"/><Relationship Id="rId8662" Type="http://schemas.openxmlformats.org/officeDocument/2006/relationships/hyperlink" Target="http://online.zakon.kz/Document/?doc_id=31037865" TargetMode="External"/><Relationship Id="rId7264" Type="http://schemas.openxmlformats.org/officeDocument/2006/relationships/hyperlink" Target="http://online.zakon.kz/Document/?doc_id=30443899" TargetMode="External"/><Relationship Id="rId8315" Type="http://schemas.openxmlformats.org/officeDocument/2006/relationships/hyperlink" Target="http://online.zakon.kz/Document/?doc_id=32083869" TargetMode="External"/><Relationship Id="rId9713" Type="http://schemas.openxmlformats.org/officeDocument/2006/relationships/hyperlink" Target="http://online.zakon.kz/Document/?doc_id=35263046" TargetMode="External"/><Relationship Id="rId1702" Type="http://schemas.openxmlformats.org/officeDocument/2006/relationships/hyperlink" Target="http://online.zakon.kz/Document/?doc_id=30366245" TargetMode="External"/><Relationship Id="rId4858" Type="http://schemas.openxmlformats.org/officeDocument/2006/relationships/hyperlink" Target="http://online.zakon.kz/Document/?doc_id=30565734" TargetMode="External"/><Relationship Id="rId5909" Type="http://schemas.openxmlformats.org/officeDocument/2006/relationships/hyperlink" Target="http://online.zakon.kz/Document/?doc_id=30783576" TargetMode="External"/><Relationship Id="rId3874" Type="http://schemas.openxmlformats.org/officeDocument/2006/relationships/hyperlink" Target="http://online.zakon.kz/Document/?doc_id=31310976" TargetMode="External"/><Relationship Id="rId4925" Type="http://schemas.openxmlformats.org/officeDocument/2006/relationships/hyperlink" Target="http://online.zakon.kz/Document/?doc_id=31112647" TargetMode="External"/><Relationship Id="rId6280" Type="http://schemas.openxmlformats.org/officeDocument/2006/relationships/hyperlink" Target="http://online.zakon.kz/Document/?doc_id=31408579" TargetMode="External"/><Relationship Id="rId7331" Type="http://schemas.openxmlformats.org/officeDocument/2006/relationships/hyperlink" Target="http://online.zakon.kz/Document/?doc_id=31034351" TargetMode="External"/><Relationship Id="rId9089" Type="http://schemas.openxmlformats.org/officeDocument/2006/relationships/hyperlink" Target="http://online.zakon.kz/Document/?doc_id=31637478" TargetMode="External"/><Relationship Id="rId795" Type="http://schemas.openxmlformats.org/officeDocument/2006/relationships/hyperlink" Target="http://online.zakon.kz/Document/?doc_id=30366245" TargetMode="External"/><Relationship Id="rId2476" Type="http://schemas.openxmlformats.org/officeDocument/2006/relationships/hyperlink" Target="http://online.zakon.kz/Document/?doc_id=31310976" TargetMode="External"/><Relationship Id="rId2890" Type="http://schemas.openxmlformats.org/officeDocument/2006/relationships/hyperlink" Target="http://online.zakon.kz/Document/?doc_id=30443899" TargetMode="External"/><Relationship Id="rId3527" Type="http://schemas.openxmlformats.org/officeDocument/2006/relationships/hyperlink" Target="http://online.zakon.kz/Document/?doc_id=38754908" TargetMode="External"/><Relationship Id="rId3941" Type="http://schemas.openxmlformats.org/officeDocument/2006/relationships/hyperlink" Target="http://online.zakon.kz/Document/?doc_id=35263046" TargetMode="External"/><Relationship Id="rId448" Type="http://schemas.openxmlformats.org/officeDocument/2006/relationships/hyperlink" Target="http://online.zakon.kz/Document/?doc_id=30366245" TargetMode="External"/><Relationship Id="rId862" Type="http://schemas.openxmlformats.org/officeDocument/2006/relationships/hyperlink" Target="http://online.zakon.kz/Document/?doc_id=30366245" TargetMode="External"/><Relationship Id="rId1078" Type="http://schemas.openxmlformats.org/officeDocument/2006/relationships/hyperlink" Target="http://online.zakon.kz/Document/?doc_id=30366245" TargetMode="External"/><Relationship Id="rId1492" Type="http://schemas.openxmlformats.org/officeDocument/2006/relationships/hyperlink" Target="http://online.zakon.kz/Document/?doc_id=1026672" TargetMode="External"/><Relationship Id="rId2129" Type="http://schemas.openxmlformats.org/officeDocument/2006/relationships/hyperlink" Target="http://online.zakon.kz/Document/?doc_id=30783576" TargetMode="External"/><Relationship Id="rId2543" Type="http://schemas.openxmlformats.org/officeDocument/2006/relationships/hyperlink" Target="http://online.zakon.kz/Document/?doc_id=30366245" TargetMode="External"/><Relationship Id="rId5699" Type="http://schemas.openxmlformats.org/officeDocument/2006/relationships/hyperlink" Target="http://online.zakon.kz/Document/?doc_id=38754908" TargetMode="External"/><Relationship Id="rId6000" Type="http://schemas.openxmlformats.org/officeDocument/2006/relationships/hyperlink" Target="http://online.zakon.kz/Document/?doc_id=30783576" TargetMode="External"/><Relationship Id="rId9156" Type="http://schemas.openxmlformats.org/officeDocument/2006/relationships/hyperlink" Target="http://online.zakon.kz/Document/?doc_id=31637478" TargetMode="External"/><Relationship Id="rId9570" Type="http://schemas.openxmlformats.org/officeDocument/2006/relationships/hyperlink" Target="http://online.zakon.kz/Document/?doc_id=31635450" TargetMode="External"/><Relationship Id="rId515" Type="http://schemas.openxmlformats.org/officeDocument/2006/relationships/hyperlink" Target="http://online.zakon.kz/Document/?doc_id=30366245" TargetMode="External"/><Relationship Id="rId1145" Type="http://schemas.openxmlformats.org/officeDocument/2006/relationships/hyperlink" Target="http://online.zakon.kz/Document/?doc_id=38754908" TargetMode="External"/><Relationship Id="rId5766" Type="http://schemas.openxmlformats.org/officeDocument/2006/relationships/hyperlink" Target="http://online.zakon.kz/Document/?doc_id=31037865" TargetMode="External"/><Relationship Id="rId8172" Type="http://schemas.openxmlformats.org/officeDocument/2006/relationships/hyperlink" Target="http://online.zakon.kz/Document/?doc_id=31635450" TargetMode="External"/><Relationship Id="rId9223" Type="http://schemas.openxmlformats.org/officeDocument/2006/relationships/hyperlink" Target="http://online.zakon.kz/Document/?doc_id=31039509" TargetMode="External"/><Relationship Id="rId1212" Type="http://schemas.openxmlformats.org/officeDocument/2006/relationships/hyperlink" Target="http://online.zakon.kz/Document/?doc_id=31548171" TargetMode="External"/><Relationship Id="rId2610" Type="http://schemas.openxmlformats.org/officeDocument/2006/relationships/hyperlink" Target="http://online.zakon.kz/Document/?doc_id=30366245" TargetMode="External"/><Relationship Id="rId4368" Type="http://schemas.openxmlformats.org/officeDocument/2006/relationships/hyperlink" Target="http://online.zakon.kz/Document/?doc_id=30366245" TargetMode="External"/><Relationship Id="rId5419" Type="http://schemas.openxmlformats.org/officeDocument/2006/relationships/hyperlink" Target="http://online.zakon.kz/Document/?doc_id=31635450" TargetMode="External"/><Relationship Id="rId6817" Type="http://schemas.openxmlformats.org/officeDocument/2006/relationships/hyperlink" Target="http://online.zakon.kz/Document/?doc_id=38754908" TargetMode="External"/><Relationship Id="rId4782" Type="http://schemas.openxmlformats.org/officeDocument/2006/relationships/hyperlink" Target="http://online.zakon.kz/Document/?doc_id=30782059" TargetMode="External"/><Relationship Id="rId5833" Type="http://schemas.openxmlformats.org/officeDocument/2006/relationships/hyperlink" Target="http://online.zakon.kz/Document/?doc_id=31482533" TargetMode="External"/><Relationship Id="rId8989" Type="http://schemas.openxmlformats.org/officeDocument/2006/relationships/hyperlink" Target="http://online.zakon.kz/Document/?doc_id=30518961" TargetMode="External"/><Relationship Id="rId3037" Type="http://schemas.openxmlformats.org/officeDocument/2006/relationships/hyperlink" Target="http://online.zakon.kz/Document/?doc_id=31574615" TargetMode="External"/><Relationship Id="rId3384" Type="http://schemas.openxmlformats.org/officeDocument/2006/relationships/hyperlink" Target="http://online.zakon.kz/Document/?doc_id=32289561" TargetMode="External"/><Relationship Id="rId4435" Type="http://schemas.openxmlformats.org/officeDocument/2006/relationships/hyperlink" Target="http://online.zakon.kz/Document/?doc_id=30520771" TargetMode="External"/><Relationship Id="rId5900" Type="http://schemas.openxmlformats.org/officeDocument/2006/relationships/hyperlink" Target="http://online.zakon.kz/Document/?doc_id=31637478" TargetMode="External"/><Relationship Id="rId3451" Type="http://schemas.openxmlformats.org/officeDocument/2006/relationships/hyperlink" Target="http://online.zakon.kz/Document/?doc_id=31133427" TargetMode="External"/><Relationship Id="rId4502" Type="http://schemas.openxmlformats.org/officeDocument/2006/relationships/hyperlink" Target="http://online.zakon.kz/Document/?doc_id=35263046" TargetMode="External"/><Relationship Id="rId7658" Type="http://schemas.openxmlformats.org/officeDocument/2006/relationships/hyperlink" Target="http://online.zakon.kz/Document/?doc_id=31312849" TargetMode="External"/><Relationship Id="rId8709" Type="http://schemas.openxmlformats.org/officeDocument/2006/relationships/hyperlink" Target="http://online.zakon.kz/Document/?doc_id=31310976"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0366245" TargetMode="External"/><Relationship Id="rId3104" Type="http://schemas.openxmlformats.org/officeDocument/2006/relationships/hyperlink" Target="http://online.zakon.kz/Document/?doc_id=31037865" TargetMode="External"/><Relationship Id="rId6674" Type="http://schemas.openxmlformats.org/officeDocument/2006/relationships/hyperlink" Target="http://online.zakon.kz/Document/?doc_id=30520771" TargetMode="External"/><Relationship Id="rId7725" Type="http://schemas.openxmlformats.org/officeDocument/2006/relationships/hyperlink" Target="http://online.zakon.kz/Document/?doc_id=31094393" TargetMode="External"/><Relationship Id="rId9080" Type="http://schemas.openxmlformats.org/officeDocument/2006/relationships/hyperlink" Target="http://online.zakon.kz/Document/?doc_id=35490592" TargetMode="External"/><Relationship Id="rId2120" Type="http://schemas.openxmlformats.org/officeDocument/2006/relationships/hyperlink" Target="http://online.zakon.kz/Document/?doc_id=31312849" TargetMode="External"/><Relationship Id="rId5276" Type="http://schemas.openxmlformats.org/officeDocument/2006/relationships/hyperlink" Target="http://online.zakon.kz/Document/?doc_id=31300045" TargetMode="External"/><Relationship Id="rId5690" Type="http://schemas.openxmlformats.org/officeDocument/2006/relationships/hyperlink" Target="http://online.zakon.kz/Document/?doc_id=31635450" TargetMode="External"/><Relationship Id="rId6327" Type="http://schemas.openxmlformats.org/officeDocument/2006/relationships/hyperlink" Target="http://online.zakon.kz/Document/?doc_id=31637478" TargetMode="External"/><Relationship Id="rId6741" Type="http://schemas.openxmlformats.org/officeDocument/2006/relationships/hyperlink" Target="http://online.zakon.kz/Document/?doc_id=1026672" TargetMode="External"/><Relationship Id="rId4292" Type="http://schemas.openxmlformats.org/officeDocument/2006/relationships/hyperlink" Target="http://online.zakon.kz/Document/?doc_id=31037865" TargetMode="External"/><Relationship Id="rId5343" Type="http://schemas.openxmlformats.org/officeDocument/2006/relationships/hyperlink" Target="http://online.zakon.kz/Document/?doc_id=31635450" TargetMode="External"/><Relationship Id="rId8499" Type="http://schemas.openxmlformats.org/officeDocument/2006/relationships/hyperlink" Target="http://online.zakon.kz/Document/?doc_id=31635450" TargetMode="External"/><Relationship Id="rId1886" Type="http://schemas.openxmlformats.org/officeDocument/2006/relationships/hyperlink" Target="http://online.zakon.kz/Document/?doc_id=31310976" TargetMode="External"/><Relationship Id="rId2937" Type="http://schemas.openxmlformats.org/officeDocument/2006/relationships/hyperlink" Target="http://online.zakon.kz/Document/?doc_id=31094393" TargetMode="External"/><Relationship Id="rId909" Type="http://schemas.openxmlformats.org/officeDocument/2006/relationships/hyperlink" Target="http://online.zakon.kz/Document/?doc_id=30366245" TargetMode="External"/><Relationship Id="rId1539" Type="http://schemas.openxmlformats.org/officeDocument/2006/relationships/hyperlink" Target="http://online.zakon.kz/Document/?doc_id=30520771" TargetMode="External"/><Relationship Id="rId1953" Type="http://schemas.openxmlformats.org/officeDocument/2006/relationships/hyperlink" Target="http://online.zakon.kz/Document/?doc_id=31025648" TargetMode="External"/><Relationship Id="rId5410" Type="http://schemas.openxmlformats.org/officeDocument/2006/relationships/hyperlink" Target="http://online.zakon.kz/Document/?doc_id=31310976" TargetMode="External"/><Relationship Id="rId7168" Type="http://schemas.openxmlformats.org/officeDocument/2006/relationships/hyperlink" Target="http://online.zakon.kz/Document/?doc_id=31482533" TargetMode="External"/><Relationship Id="rId8566" Type="http://schemas.openxmlformats.org/officeDocument/2006/relationships/hyperlink" Target="http://online.zakon.kz/Document/?doc_id=31635450" TargetMode="External"/><Relationship Id="rId8980" Type="http://schemas.openxmlformats.org/officeDocument/2006/relationships/hyperlink" Target="http://online.zakon.kz/Document/?doc_id=31310976" TargetMode="External"/><Relationship Id="rId9617" Type="http://schemas.openxmlformats.org/officeDocument/2006/relationships/hyperlink" Target="http://online.zakon.kz/Document/?doc_id=31637478" TargetMode="External"/><Relationship Id="rId1606" Type="http://schemas.openxmlformats.org/officeDocument/2006/relationships/hyperlink" Target="http://online.zakon.kz/Document/?doc_id=31635450" TargetMode="External"/><Relationship Id="rId4012" Type="http://schemas.openxmlformats.org/officeDocument/2006/relationships/hyperlink" Target="http://online.zakon.kz/Document/?doc_id=38754908" TargetMode="External"/><Relationship Id="rId7582" Type="http://schemas.openxmlformats.org/officeDocument/2006/relationships/hyperlink" Target="http://online.zakon.kz/Document/?doc_id=30518961" TargetMode="External"/><Relationship Id="rId8219" Type="http://schemas.openxmlformats.org/officeDocument/2006/relationships/hyperlink" Target="http://online.zakon.kz/Document/?doc_id=31037865" TargetMode="External"/><Relationship Id="rId8633" Type="http://schemas.openxmlformats.org/officeDocument/2006/relationships/hyperlink" Target="http://online.zakon.kz/Document/?doc_id=31037865" TargetMode="External"/><Relationship Id="rId3778" Type="http://schemas.openxmlformats.org/officeDocument/2006/relationships/hyperlink" Target="http://online.zakon.kz/Document/?doc_id=30366245" TargetMode="External"/><Relationship Id="rId4829" Type="http://schemas.openxmlformats.org/officeDocument/2006/relationships/hyperlink" Target="http://online.zakon.kz/Document/?doc_id=31481924" TargetMode="External"/><Relationship Id="rId6184" Type="http://schemas.openxmlformats.org/officeDocument/2006/relationships/hyperlink" Target="http://online.zakon.kz/Document/?doc_id=35263046" TargetMode="External"/><Relationship Id="rId7235" Type="http://schemas.openxmlformats.org/officeDocument/2006/relationships/hyperlink" Target="http://online.zakon.kz/Document/?link_id=1001279908" TargetMode="External"/><Relationship Id="rId8700" Type="http://schemas.openxmlformats.org/officeDocument/2006/relationships/hyperlink" Target="http://online.zakon.kz/Document/?doc_id=31549135" TargetMode="External"/><Relationship Id="rId699" Type="http://schemas.openxmlformats.org/officeDocument/2006/relationships/hyperlink" Target="http://online.zakon.kz/Document/?doc_id=30366245" TargetMode="External"/><Relationship Id="rId2794" Type="http://schemas.openxmlformats.org/officeDocument/2006/relationships/hyperlink" Target="http://online.zakon.kz/Document/?doc_id=30366245" TargetMode="External"/><Relationship Id="rId3845" Type="http://schemas.openxmlformats.org/officeDocument/2006/relationships/hyperlink" Target="http://online.zakon.kz/Document/?doc_id=30569572" TargetMode="External"/><Relationship Id="rId6251" Type="http://schemas.openxmlformats.org/officeDocument/2006/relationships/hyperlink" Target="http://online.zakon.kz/Document/?doc_id=31635450" TargetMode="External"/><Relationship Id="rId7302" Type="http://schemas.openxmlformats.org/officeDocument/2006/relationships/hyperlink" Target="http://online.zakon.kz/Document/?doc_id=31113828" TargetMode="External"/><Relationship Id="rId766" Type="http://schemas.openxmlformats.org/officeDocument/2006/relationships/hyperlink" Target="http://online.zakon.kz/Document/?doc_id=30366245" TargetMode="External"/><Relationship Id="rId1396" Type="http://schemas.openxmlformats.org/officeDocument/2006/relationships/hyperlink" Target="http://online.zakon.kz/Document/?doc_id=31037865" TargetMode="External"/><Relationship Id="rId2447" Type="http://schemas.openxmlformats.org/officeDocument/2006/relationships/hyperlink" Target="http://online.zakon.kz/Document/?doc_id=31310976" TargetMode="External"/><Relationship Id="rId9474" Type="http://schemas.openxmlformats.org/officeDocument/2006/relationships/hyperlink" Target="http://online.zakon.kz/Document/?doc_id=30518961" TargetMode="External"/><Relationship Id="rId419" Type="http://schemas.openxmlformats.org/officeDocument/2006/relationships/hyperlink" Target="http://online.zakon.kz/Document/?doc_id=30366245" TargetMode="External"/><Relationship Id="rId1049" Type="http://schemas.openxmlformats.org/officeDocument/2006/relationships/hyperlink" Target="http://online.zakon.kz/Document/?doc_id=30366245" TargetMode="External"/><Relationship Id="rId2861" Type="http://schemas.openxmlformats.org/officeDocument/2006/relationships/hyperlink" Target="http://online.zakon.kz/Document/?doc_id=31094393" TargetMode="External"/><Relationship Id="rId3912" Type="http://schemas.openxmlformats.org/officeDocument/2006/relationships/hyperlink" Target="http://online.zakon.kz/Document/?doc_id=32180599" TargetMode="External"/><Relationship Id="rId8076" Type="http://schemas.openxmlformats.org/officeDocument/2006/relationships/hyperlink" Target="http://online.zakon.kz/Document/?doc_id=31345663" TargetMode="External"/><Relationship Id="rId9127" Type="http://schemas.openxmlformats.org/officeDocument/2006/relationships/hyperlink" Target="http://online.zakon.kz/Document/?doc_id=30858960" TargetMode="External"/><Relationship Id="rId833" Type="http://schemas.openxmlformats.org/officeDocument/2006/relationships/hyperlink" Target="http://online.zakon.kz/Document/?doc_id=30366245" TargetMode="External"/><Relationship Id="rId1116" Type="http://schemas.openxmlformats.org/officeDocument/2006/relationships/hyperlink" Target="http://online.zakon.kz/Document/?doc_id=51049233" TargetMode="External"/><Relationship Id="rId1463" Type="http://schemas.openxmlformats.org/officeDocument/2006/relationships/hyperlink" Target="http://online.zakon.kz/Document/?doc_id=31311654" TargetMode="External"/><Relationship Id="rId2514" Type="http://schemas.openxmlformats.org/officeDocument/2006/relationships/hyperlink" Target="http://online.zakon.kz/Document/?doc_id=31310976" TargetMode="External"/><Relationship Id="rId7092" Type="http://schemas.openxmlformats.org/officeDocument/2006/relationships/hyperlink" Target="http://online.zakon.kz/Document/?doc_id=30961552" TargetMode="External"/><Relationship Id="rId8143" Type="http://schemas.openxmlformats.org/officeDocument/2006/relationships/hyperlink" Target="http://online.zakon.kz/Document/?doc_id=31037865" TargetMode="External"/><Relationship Id="rId8490" Type="http://schemas.openxmlformats.org/officeDocument/2006/relationships/hyperlink" Target="http://online.zakon.kz/Document/?doc_id=30388346" TargetMode="External"/><Relationship Id="rId9541" Type="http://schemas.openxmlformats.org/officeDocument/2006/relationships/hyperlink" Target="http://online.zakon.kz/Document/?doc_id=30378358" TargetMode="External"/><Relationship Id="rId900" Type="http://schemas.openxmlformats.org/officeDocument/2006/relationships/hyperlink" Target="http://online.zakon.kz/Document/?doc_id=30366245" TargetMode="External"/><Relationship Id="rId1530" Type="http://schemas.openxmlformats.org/officeDocument/2006/relationships/hyperlink" Target="http://online.zakon.kz/Document/?doc_id=30565734" TargetMode="External"/><Relationship Id="rId4686" Type="http://schemas.openxmlformats.org/officeDocument/2006/relationships/hyperlink" Target="http://online.zakon.kz/Document/?doc_id=30782059" TargetMode="External"/><Relationship Id="rId5737" Type="http://schemas.openxmlformats.org/officeDocument/2006/relationships/hyperlink" Target="http://online.zakon.kz/Document/?doc_id=31637478" TargetMode="External"/><Relationship Id="rId3288" Type="http://schemas.openxmlformats.org/officeDocument/2006/relationships/hyperlink" Target="http://online.zakon.kz/Document/?doc_id=30569572" TargetMode="External"/><Relationship Id="rId4339" Type="http://schemas.openxmlformats.org/officeDocument/2006/relationships/hyperlink" Target="http://online.zakon.kz/Document/?doc_id=30366245" TargetMode="External"/><Relationship Id="rId4753" Type="http://schemas.openxmlformats.org/officeDocument/2006/relationships/hyperlink" Target="http://online.zakon.kz/Document/?doc_id=30569572" TargetMode="External"/><Relationship Id="rId5804" Type="http://schemas.openxmlformats.org/officeDocument/2006/relationships/hyperlink" Target="http://online.zakon.kz/Document/?doc_id=31310976" TargetMode="External"/><Relationship Id="rId8210" Type="http://schemas.openxmlformats.org/officeDocument/2006/relationships/hyperlink" Target="http://online.zakon.kz/Document/?doc_id=30782059" TargetMode="External"/><Relationship Id="rId3355" Type="http://schemas.openxmlformats.org/officeDocument/2006/relationships/hyperlink" Target="http://online.zakon.kz/Document/?doc_id=30858918" TargetMode="External"/><Relationship Id="rId4406" Type="http://schemas.openxmlformats.org/officeDocument/2006/relationships/hyperlink" Target="http://online.zakon.kz/Document/?doc_id=31037865" TargetMode="External"/><Relationship Id="rId7976" Type="http://schemas.openxmlformats.org/officeDocument/2006/relationships/hyperlink" Target="http://online.zakon.kz/Document/?doc_id=31481924" TargetMode="External"/><Relationship Id="rId276"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371" Type="http://schemas.openxmlformats.org/officeDocument/2006/relationships/hyperlink" Target="http://online.zakon.kz/Document/?doc_id=31312849" TargetMode="External"/><Relationship Id="rId3008" Type="http://schemas.openxmlformats.org/officeDocument/2006/relationships/hyperlink" Target="http://online.zakon.kz/Document/?doc_id=30366245" TargetMode="External"/><Relationship Id="rId3422" Type="http://schemas.openxmlformats.org/officeDocument/2006/relationships/hyperlink" Target="http://online.zakon.kz/Document/?doc_id=31637478" TargetMode="External"/><Relationship Id="rId4820" Type="http://schemas.openxmlformats.org/officeDocument/2006/relationships/hyperlink" Target="http://online.zakon.kz/Document/?doc_id=31548171" TargetMode="External"/><Relationship Id="rId6578" Type="http://schemas.openxmlformats.org/officeDocument/2006/relationships/hyperlink" Target="http://online.zakon.kz/Document/?doc_id=31637324" TargetMode="External"/><Relationship Id="rId7629" Type="http://schemas.openxmlformats.org/officeDocument/2006/relationships/hyperlink" Target="http://online.zakon.kz/Document/?doc_id=31113828" TargetMode="External"/><Relationship Id="rId343" Type="http://schemas.openxmlformats.org/officeDocument/2006/relationships/hyperlink" Target="http://online.zakon.kz/Document/?doc_id=30366245" TargetMode="External"/><Relationship Id="rId2024" Type="http://schemas.openxmlformats.org/officeDocument/2006/relationships/hyperlink" Target="http://online.zakon.kz/Document/?doc_id=31037865" TargetMode="External"/><Relationship Id="rId6992" Type="http://schemas.openxmlformats.org/officeDocument/2006/relationships/hyperlink" Target="http://online.zakon.kz/Document/?doc_id=31637478" TargetMode="External"/><Relationship Id="rId9051" Type="http://schemas.openxmlformats.org/officeDocument/2006/relationships/hyperlink" Target="http://online.zakon.kz/Document/?doc_id=31637478" TargetMode="External"/><Relationship Id="rId1040" Type="http://schemas.openxmlformats.org/officeDocument/2006/relationships/hyperlink" Target="http://online.zakon.kz/Document/?doc_id=30366245" TargetMode="External"/><Relationship Id="rId4196" Type="http://schemas.openxmlformats.org/officeDocument/2006/relationships/hyperlink" Target="http://online.zakon.kz/Document/?doc_id=38754908" TargetMode="External"/><Relationship Id="rId5247" Type="http://schemas.openxmlformats.org/officeDocument/2006/relationships/hyperlink" Target="http://online.zakon.kz/Document/?doc_id=30443899" TargetMode="External"/><Relationship Id="rId5594" Type="http://schemas.openxmlformats.org/officeDocument/2006/relationships/hyperlink" Target="http://online.zakon.kz/Document/?doc_id=31481924" TargetMode="External"/><Relationship Id="rId6645" Type="http://schemas.openxmlformats.org/officeDocument/2006/relationships/hyperlink" Target="http://online.zakon.kz/Document/?doc_id=30565734" TargetMode="External"/><Relationship Id="rId410" Type="http://schemas.openxmlformats.org/officeDocument/2006/relationships/hyperlink" Target="http://online.zakon.kz/Document/?doc_id=30366245" TargetMode="External"/><Relationship Id="rId5661" Type="http://schemas.openxmlformats.org/officeDocument/2006/relationships/hyperlink" Target="http://online.zakon.kz/Document/?doc_id=31310976" TargetMode="External"/><Relationship Id="rId6712" Type="http://schemas.openxmlformats.org/officeDocument/2006/relationships/hyperlink" Target="http://online.zakon.kz/Document/?doc_id=30443961" TargetMode="External"/><Relationship Id="rId1857" Type="http://schemas.openxmlformats.org/officeDocument/2006/relationships/hyperlink" Target="http://online.zakon.kz/Document/?doc_id=36160874" TargetMode="External"/><Relationship Id="rId2908" Type="http://schemas.openxmlformats.org/officeDocument/2006/relationships/hyperlink" Target="http://online.zakon.kz/Document/?doc_id=31481924" TargetMode="External"/><Relationship Id="rId4263" Type="http://schemas.openxmlformats.org/officeDocument/2006/relationships/hyperlink" Target="http://online.zakon.kz/Document/?doc_id=30366245" TargetMode="External"/><Relationship Id="rId5314" Type="http://schemas.openxmlformats.org/officeDocument/2006/relationships/hyperlink" Target="http://online.zakon.kz/Document/?doc_id=30520771" TargetMode="External"/><Relationship Id="rId8884" Type="http://schemas.openxmlformats.org/officeDocument/2006/relationships/hyperlink" Target="http://online.zakon.kz/Document/?doc_id=30388346" TargetMode="External"/><Relationship Id="rId1924" Type="http://schemas.openxmlformats.org/officeDocument/2006/relationships/hyperlink" Target="http://online.zakon.kz/Document/?link_id=1004461223" TargetMode="External"/><Relationship Id="rId4330" Type="http://schemas.openxmlformats.org/officeDocument/2006/relationships/hyperlink" Target="http://online.zakon.kz/Document/?doc_id=39545679" TargetMode="External"/><Relationship Id="rId7486" Type="http://schemas.openxmlformats.org/officeDocument/2006/relationships/hyperlink" Target="http://online.zakon.kz/Document/?doc_id=1026672" TargetMode="External"/><Relationship Id="rId8537" Type="http://schemas.openxmlformats.org/officeDocument/2006/relationships/hyperlink" Target="http://online.zakon.kz/Document/?doc_id=31037865" TargetMode="External"/><Relationship Id="rId8951" Type="http://schemas.openxmlformats.org/officeDocument/2006/relationships/hyperlink" Target="http://online.zakon.kz/Document/?doc_id=30835176" TargetMode="External"/><Relationship Id="rId6088" Type="http://schemas.openxmlformats.org/officeDocument/2006/relationships/hyperlink" Target="http://online.zakon.kz/Document/?doc_id=31037865" TargetMode="External"/><Relationship Id="rId7139" Type="http://schemas.openxmlformats.org/officeDocument/2006/relationships/hyperlink" Target="http://online.zakon.kz/Document/?doc_id=38290646" TargetMode="External"/><Relationship Id="rId7553" Type="http://schemas.openxmlformats.org/officeDocument/2006/relationships/hyperlink" Target="http://online.zakon.kz/Document/?doc_id=31312849" TargetMode="External"/><Relationship Id="rId8604" Type="http://schemas.openxmlformats.org/officeDocument/2006/relationships/hyperlink" Target="http://online.zakon.kz/Document/?doc_id=31310976" TargetMode="External"/><Relationship Id="rId2698" Type="http://schemas.openxmlformats.org/officeDocument/2006/relationships/hyperlink" Target="http://online.zakon.kz/Document/?doc_id=31518761" TargetMode="External"/><Relationship Id="rId6155" Type="http://schemas.openxmlformats.org/officeDocument/2006/relationships/hyperlink" Target="http://online.zakon.kz/Document/?doc_id=31212673" TargetMode="External"/><Relationship Id="rId7206" Type="http://schemas.openxmlformats.org/officeDocument/2006/relationships/hyperlink" Target="http://online.zakon.kz/Document/?doc_id=31310976" TargetMode="External"/><Relationship Id="rId3749" Type="http://schemas.openxmlformats.org/officeDocument/2006/relationships/hyperlink" Target="http://online.zakon.kz/Document/?doc_id=30518961" TargetMode="External"/><Relationship Id="rId5171" Type="http://schemas.openxmlformats.org/officeDocument/2006/relationships/hyperlink" Target="http://online.zakon.kz/Document/?doc_id=30520771" TargetMode="External"/><Relationship Id="rId6222" Type="http://schemas.openxmlformats.org/officeDocument/2006/relationships/hyperlink" Target="http://online.zakon.kz/Document/?doc_id=38754908" TargetMode="External"/><Relationship Id="rId7620" Type="http://schemas.openxmlformats.org/officeDocument/2006/relationships/hyperlink" Target="http://online.zakon.kz/Document/?doc_id=31310976" TargetMode="External"/><Relationship Id="rId9378" Type="http://schemas.openxmlformats.org/officeDocument/2006/relationships/hyperlink" Target="http://online.zakon.kz/Document/?doc_id=35263046" TargetMode="External"/><Relationship Id="rId2765" Type="http://schemas.openxmlformats.org/officeDocument/2006/relationships/hyperlink" Target="http://online.zakon.kz/Document/?doc_id=31310976" TargetMode="External"/><Relationship Id="rId3816" Type="http://schemas.openxmlformats.org/officeDocument/2006/relationships/hyperlink" Target="http://online.zakon.kz/Document/?doc_id=31637478" TargetMode="External"/><Relationship Id="rId9792" Type="http://schemas.openxmlformats.org/officeDocument/2006/relationships/hyperlink" Target="http://online.zakon.kz/Document/?doc_id=31037865" TargetMode="External"/><Relationship Id="rId737" Type="http://schemas.openxmlformats.org/officeDocument/2006/relationships/hyperlink" Target="http://online.zakon.kz/Document/?doc_id=30366245" TargetMode="External"/><Relationship Id="rId1367" Type="http://schemas.openxmlformats.org/officeDocument/2006/relationships/hyperlink" Target="http://online.zakon.kz/Document/?doc_id=31025648" TargetMode="External"/><Relationship Id="rId1781" Type="http://schemas.openxmlformats.org/officeDocument/2006/relationships/hyperlink" Target="http://online.zakon.kz/Document/?doc_id=31482533" TargetMode="External"/><Relationship Id="rId2418" Type="http://schemas.openxmlformats.org/officeDocument/2006/relationships/hyperlink" Target="http://online.zakon.kz/Document/?doc_id=31310976" TargetMode="External"/><Relationship Id="rId2832" Type="http://schemas.openxmlformats.org/officeDocument/2006/relationships/hyperlink" Target="http://online.zakon.kz/Document/?doc_id=30384784" TargetMode="External"/><Relationship Id="rId5988" Type="http://schemas.openxmlformats.org/officeDocument/2006/relationships/hyperlink" Target="http://online.zakon.kz/Document/?doc_id=30783576" TargetMode="External"/><Relationship Id="rId8394" Type="http://schemas.openxmlformats.org/officeDocument/2006/relationships/hyperlink" Target="http://online.zakon.kz/Document/?doc_id=51008032" TargetMode="External"/><Relationship Id="rId9445" Type="http://schemas.openxmlformats.org/officeDocument/2006/relationships/hyperlink" Target="http://online.zakon.kz/Document/?doc_id=31037865" TargetMode="External"/><Relationship Id="rId73" Type="http://schemas.openxmlformats.org/officeDocument/2006/relationships/hyperlink" Target="http://online.zakon.kz/Document/?doc_id=39256868" TargetMode="External"/><Relationship Id="rId804" Type="http://schemas.openxmlformats.org/officeDocument/2006/relationships/hyperlink" Target="http://online.zakon.kz/Document/?doc_id=30366245" TargetMode="External"/><Relationship Id="rId1434" Type="http://schemas.openxmlformats.org/officeDocument/2006/relationships/hyperlink" Target="http://online.zakon.kz/Document/?doc_id=30565734" TargetMode="External"/><Relationship Id="rId8047" Type="http://schemas.openxmlformats.org/officeDocument/2006/relationships/hyperlink" Target="http://online.zakon.kz/Document/?doc_id=31405036" TargetMode="External"/><Relationship Id="rId8461" Type="http://schemas.openxmlformats.org/officeDocument/2006/relationships/hyperlink" Target="http://online.zakon.kz/Document/?doc_id=31575294" TargetMode="External"/><Relationship Id="rId9512" Type="http://schemas.openxmlformats.org/officeDocument/2006/relationships/hyperlink" Target="http://online.zakon.kz/Document/?doc_id=31648165" TargetMode="External"/><Relationship Id="rId1501" Type="http://schemas.openxmlformats.org/officeDocument/2006/relationships/hyperlink" Target="http://online.zakon.kz/Document/?doc_id=30366245" TargetMode="External"/><Relationship Id="rId4657" Type="http://schemas.openxmlformats.org/officeDocument/2006/relationships/hyperlink" Target="http://online.zakon.kz/Document/?doc_id=31481924" TargetMode="External"/><Relationship Id="rId5708" Type="http://schemas.openxmlformats.org/officeDocument/2006/relationships/hyperlink" Target="http://online.zakon.kz/Document/?doc_id=31310976" TargetMode="External"/><Relationship Id="rId7063" Type="http://schemas.openxmlformats.org/officeDocument/2006/relationships/hyperlink" Target="http://online.zakon.kz/Document/?doc_id=31481924" TargetMode="External"/><Relationship Id="rId8114" Type="http://schemas.openxmlformats.org/officeDocument/2006/relationships/hyperlink" Target="http://online.zakon.kz/Document/?doc_id=30383291" TargetMode="External"/><Relationship Id="rId3259" Type="http://schemas.openxmlformats.org/officeDocument/2006/relationships/hyperlink" Target="http://online.zakon.kz/Document/?doc_id=35263046" TargetMode="External"/><Relationship Id="rId7130" Type="http://schemas.openxmlformats.org/officeDocument/2006/relationships/hyperlink" Target="http://online.zakon.kz/Document/?doc_id=31414197" TargetMode="External"/><Relationship Id="rId594" Type="http://schemas.openxmlformats.org/officeDocument/2006/relationships/hyperlink" Target="http://online.zakon.kz/Document/?doc_id=30366245" TargetMode="External"/><Relationship Id="rId2275" Type="http://schemas.openxmlformats.org/officeDocument/2006/relationships/hyperlink" Target="http://online.zakon.kz/Document/?doc_id=31609214" TargetMode="External"/><Relationship Id="rId3326" Type="http://schemas.openxmlformats.org/officeDocument/2006/relationships/hyperlink" Target="http://online.zakon.kz/Document/?doc_id=31037865" TargetMode="External"/><Relationship Id="rId3673" Type="http://schemas.openxmlformats.org/officeDocument/2006/relationships/hyperlink" Target="http://online.zakon.kz/Document/?doc_id=31037865" TargetMode="External"/><Relationship Id="rId4724" Type="http://schemas.openxmlformats.org/officeDocument/2006/relationships/hyperlink" Target="http://online.zakon.kz/Document/?doc_id=30782059" TargetMode="External"/><Relationship Id="rId247" Type="http://schemas.openxmlformats.org/officeDocument/2006/relationships/hyperlink" Target="http://online.zakon.kz/Document/?doc_id=30366245" TargetMode="External"/><Relationship Id="rId3740" Type="http://schemas.openxmlformats.org/officeDocument/2006/relationships/hyperlink" Target="http://online.zakon.kz/Document/?doc_id=1026672" TargetMode="External"/><Relationship Id="rId6896" Type="http://schemas.openxmlformats.org/officeDocument/2006/relationships/hyperlink" Target="http://online.zakon.kz/Document/?doc_id=31310976" TargetMode="External"/><Relationship Id="rId7947" Type="http://schemas.openxmlformats.org/officeDocument/2006/relationships/hyperlink" Target="http://online.zakon.kz/Document/?doc_id=30520771" TargetMode="External"/><Relationship Id="rId661" Type="http://schemas.openxmlformats.org/officeDocument/2006/relationships/hyperlink" Target="http://online.zakon.kz/Document/?doc_id=30366245" TargetMode="External"/><Relationship Id="rId1291" Type="http://schemas.openxmlformats.org/officeDocument/2006/relationships/hyperlink" Target="http://online.zakon.kz/Document/?doc_id=31624483" TargetMode="External"/><Relationship Id="rId2342" Type="http://schemas.openxmlformats.org/officeDocument/2006/relationships/hyperlink" Target="http://online.zakon.kz/Document/?doc_id=37072521" TargetMode="External"/><Relationship Id="rId5498" Type="http://schemas.openxmlformats.org/officeDocument/2006/relationships/hyperlink" Target="http://online.zakon.kz/Document/?doc_id=31570375" TargetMode="External"/><Relationship Id="rId6549" Type="http://schemas.openxmlformats.org/officeDocument/2006/relationships/hyperlink" Target="http://online.zakon.kz/Document/?doc_id=31037865" TargetMode="External"/><Relationship Id="rId6963" Type="http://schemas.openxmlformats.org/officeDocument/2006/relationships/hyperlink" Target="http://online.zakon.kz/Document/?doc_id=31312849" TargetMode="External"/><Relationship Id="rId314" Type="http://schemas.openxmlformats.org/officeDocument/2006/relationships/hyperlink" Target="http://online.zakon.kz/Document/?doc_id=30366245" TargetMode="External"/><Relationship Id="rId5565" Type="http://schemas.openxmlformats.org/officeDocument/2006/relationships/hyperlink" Target="http://online.zakon.kz/Document/?doc_id=31312849" TargetMode="External"/><Relationship Id="rId6616" Type="http://schemas.openxmlformats.org/officeDocument/2006/relationships/hyperlink" Target="http://online.zakon.kz/Document/?doc_id=32238856" TargetMode="External"/><Relationship Id="rId9022" Type="http://schemas.openxmlformats.org/officeDocument/2006/relationships/hyperlink" Target="http://online.zakon.kz/Document/?doc_id=30783576" TargetMode="External"/><Relationship Id="rId1011" Type="http://schemas.openxmlformats.org/officeDocument/2006/relationships/hyperlink" Target="http://online.zakon.kz/Document/?doc_id=30366245" TargetMode="External"/><Relationship Id="rId4167" Type="http://schemas.openxmlformats.org/officeDocument/2006/relationships/hyperlink" Target="http://online.zakon.kz/Document/?doc_id=30518961" TargetMode="External"/><Relationship Id="rId4581" Type="http://schemas.openxmlformats.org/officeDocument/2006/relationships/hyperlink" Target="http://online.zakon.kz/Document/?doc_id=31037865" TargetMode="External"/><Relationship Id="rId5218" Type="http://schemas.openxmlformats.org/officeDocument/2006/relationships/hyperlink" Target="http://online.zakon.kz/Document/?doc_id=31308043" TargetMode="External"/><Relationship Id="rId5632" Type="http://schemas.openxmlformats.org/officeDocument/2006/relationships/hyperlink" Target="http://online.zakon.kz/Document/?doc_id=31312849" TargetMode="External"/><Relationship Id="rId8788" Type="http://schemas.openxmlformats.org/officeDocument/2006/relationships/hyperlink" Target="http://online.zakon.kz/Document/?doc_id=30518961" TargetMode="External"/><Relationship Id="rId9839" Type="http://schemas.openxmlformats.org/officeDocument/2006/relationships/hyperlink" Target="http://online.zakon.kz/Document/?doc_id=35263046" TargetMode="External"/><Relationship Id="rId3183" Type="http://schemas.openxmlformats.org/officeDocument/2006/relationships/hyperlink" Target="http://online.zakon.kz/Document/?doc_id=30569572" TargetMode="External"/><Relationship Id="rId4234" Type="http://schemas.openxmlformats.org/officeDocument/2006/relationships/hyperlink" Target="http://online.zakon.kz/Document/?doc_id=30520771" TargetMode="External"/><Relationship Id="rId1828" Type="http://schemas.openxmlformats.org/officeDocument/2006/relationships/hyperlink" Target="http://online.zakon.kz/Document/?doc_id=30518961" TargetMode="External"/><Relationship Id="rId3250" Type="http://schemas.openxmlformats.org/officeDocument/2006/relationships/hyperlink" Target="http://online.zakon.kz/Document/?doc_id=31635450" TargetMode="External"/><Relationship Id="rId7457" Type="http://schemas.openxmlformats.org/officeDocument/2006/relationships/hyperlink" Target="http://online.zakon.kz/Document/?doc_id=30520771" TargetMode="External"/><Relationship Id="rId8855" Type="http://schemas.openxmlformats.org/officeDocument/2006/relationships/hyperlink" Target="http://online.zakon.kz/Document/?doc_id=31482533"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0783576" TargetMode="External"/><Relationship Id="rId6059" Type="http://schemas.openxmlformats.org/officeDocument/2006/relationships/hyperlink" Target="http://online.zakon.kz/Document/?doc_id=30520771" TargetMode="External"/><Relationship Id="rId7871" Type="http://schemas.openxmlformats.org/officeDocument/2006/relationships/hyperlink" Target="http://online.zakon.kz/Document/?doc_id=31094393" TargetMode="External"/><Relationship Id="rId8508" Type="http://schemas.openxmlformats.org/officeDocument/2006/relationships/hyperlink" Target="http://online.zakon.kz/Document/?doc_id=31770444" TargetMode="External"/><Relationship Id="rId8922" Type="http://schemas.openxmlformats.org/officeDocument/2006/relationships/hyperlink" Target="http://online.zakon.kz/Document/?doc_id=31312849" TargetMode="External"/><Relationship Id="rId6473" Type="http://schemas.openxmlformats.org/officeDocument/2006/relationships/hyperlink" Target="http://online.zakon.kz/Document/?doc_id=31310976" TargetMode="External"/><Relationship Id="rId7524" Type="http://schemas.openxmlformats.org/officeDocument/2006/relationships/hyperlink" Target="http://online.zakon.kz/Document/?doc_id=51032420" TargetMode="External"/><Relationship Id="rId988" Type="http://schemas.openxmlformats.org/officeDocument/2006/relationships/hyperlink" Target="http://online.zakon.kz/Document/?doc_id=30366245" TargetMode="External"/><Relationship Id="rId2669" Type="http://schemas.openxmlformats.org/officeDocument/2006/relationships/hyperlink" Target="http://online.zakon.kz/Document/?doc_id=31519607" TargetMode="External"/><Relationship Id="rId5075" Type="http://schemas.openxmlformats.org/officeDocument/2006/relationships/hyperlink" Target="http://online.zakon.kz/Document/?doc_id=31408579" TargetMode="External"/><Relationship Id="rId6126" Type="http://schemas.openxmlformats.org/officeDocument/2006/relationships/hyperlink" Target="http://online.zakon.kz/Document/?doc_id=30520771" TargetMode="External"/><Relationship Id="rId6540" Type="http://schemas.openxmlformats.org/officeDocument/2006/relationships/hyperlink" Target="http://online.zakon.kz/Document/?doc_id=31037865" TargetMode="External"/><Relationship Id="rId9696" Type="http://schemas.openxmlformats.org/officeDocument/2006/relationships/hyperlink" Target="http://online.zakon.kz/Document/?doc_id=30782059" TargetMode="External"/><Relationship Id="rId1685" Type="http://schemas.openxmlformats.org/officeDocument/2006/relationships/hyperlink" Target="http://online.zakon.kz/Document/?doc_id=30366245" TargetMode="External"/><Relationship Id="rId2736" Type="http://schemas.openxmlformats.org/officeDocument/2006/relationships/hyperlink" Target="http://online.zakon.kz/Document/?doc_id=31312849" TargetMode="External"/><Relationship Id="rId4091" Type="http://schemas.openxmlformats.org/officeDocument/2006/relationships/hyperlink" Target="http://online.zakon.kz/Document/?doc_id=31482533" TargetMode="External"/><Relationship Id="rId5142" Type="http://schemas.openxmlformats.org/officeDocument/2006/relationships/hyperlink" Target="http://online.zakon.kz/Document/?doc_id=30399808" TargetMode="External"/><Relationship Id="rId8298" Type="http://schemas.openxmlformats.org/officeDocument/2006/relationships/hyperlink" Target="http://online.zakon.kz/Document/?doc_id=38754908" TargetMode="External"/><Relationship Id="rId9349" Type="http://schemas.openxmlformats.org/officeDocument/2006/relationships/hyperlink" Target="http://online.zakon.kz/Document/?doc_id=35263046" TargetMode="External"/><Relationship Id="rId9763" Type="http://schemas.openxmlformats.org/officeDocument/2006/relationships/hyperlink" Target="http://online.zakon.kz/Document/?doc_id=31025648" TargetMode="External"/><Relationship Id="rId708" Type="http://schemas.openxmlformats.org/officeDocument/2006/relationships/hyperlink" Target="http://online.zakon.kz/Document/?doc_id=30366245" TargetMode="External"/><Relationship Id="rId1338" Type="http://schemas.openxmlformats.org/officeDocument/2006/relationships/hyperlink" Target="http://online.zakon.kz/Document/?doc_id=31548328" TargetMode="External"/><Relationship Id="rId8365" Type="http://schemas.openxmlformats.org/officeDocument/2006/relationships/hyperlink" Target="http://online.zakon.kz/Document/?doc_id=38004980" TargetMode="External"/><Relationship Id="rId9416" Type="http://schemas.openxmlformats.org/officeDocument/2006/relationships/hyperlink" Target="http://online.zakon.kz/Document/?doc_id=35263046" TargetMode="External"/><Relationship Id="rId1405" Type="http://schemas.openxmlformats.org/officeDocument/2006/relationships/hyperlink" Target="http://online.zakon.kz/Document/?doc_id=31312849" TargetMode="External"/><Relationship Id="rId1752" Type="http://schemas.openxmlformats.org/officeDocument/2006/relationships/hyperlink" Target="http://online.zakon.kz/Document/?doc_id=31646018" TargetMode="External"/><Relationship Id="rId2803" Type="http://schemas.openxmlformats.org/officeDocument/2006/relationships/hyperlink" Target="http://online.zakon.kz/Document/?doc_id=30366245" TargetMode="External"/><Relationship Id="rId5959" Type="http://schemas.openxmlformats.org/officeDocument/2006/relationships/hyperlink" Target="http://online.zakon.kz/Document/?doc_id=31635450" TargetMode="External"/><Relationship Id="rId7381" Type="http://schemas.openxmlformats.org/officeDocument/2006/relationships/hyperlink" Target="http://online.zakon.kz/Document/?doc_id=51049207" TargetMode="External"/><Relationship Id="rId8018" Type="http://schemas.openxmlformats.org/officeDocument/2006/relationships/hyperlink" Target="http://online.zakon.kz/Document/?doc_id=31312849" TargetMode="External"/><Relationship Id="rId8432" Type="http://schemas.openxmlformats.org/officeDocument/2006/relationships/hyperlink" Target="http://online.zakon.kz/Document/?doc_id=30520771" TargetMode="External"/><Relationship Id="rId9830" Type="http://schemas.openxmlformats.org/officeDocument/2006/relationships/hyperlink" Target="http://online.zakon.kz/Document/?doc_id=30520771" TargetMode="External"/><Relationship Id="rId44" Type="http://schemas.openxmlformats.org/officeDocument/2006/relationships/hyperlink" Target="http://online.zakon.kz/Document/?doc_id=30366245" TargetMode="External"/><Relationship Id="rId4975" Type="http://schemas.openxmlformats.org/officeDocument/2006/relationships/hyperlink" Target="http://online.zakon.kz/Document/?doc_id=35014129" TargetMode="External"/><Relationship Id="rId7034" Type="http://schemas.openxmlformats.org/officeDocument/2006/relationships/hyperlink" Target="http://online.zakon.kz/Document/?doc_id=31037865"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1482533" TargetMode="External"/><Relationship Id="rId3577" Type="http://schemas.openxmlformats.org/officeDocument/2006/relationships/hyperlink" Target="http://online.zakon.kz/Document/?doc_id=30366245" TargetMode="External"/><Relationship Id="rId3991" Type="http://schemas.openxmlformats.org/officeDocument/2006/relationships/hyperlink" Target="http://online.zakon.kz/Document/?doc_id=31482533" TargetMode="External"/><Relationship Id="rId4628" Type="http://schemas.openxmlformats.org/officeDocument/2006/relationships/hyperlink" Target="http://online.zakon.kz/Document/?doc_id=31037865" TargetMode="External"/><Relationship Id="rId2593" Type="http://schemas.openxmlformats.org/officeDocument/2006/relationships/hyperlink" Target="http://online.zakon.kz/Document/?doc_id=35353157" TargetMode="External"/><Relationship Id="rId3644" Type="http://schemas.openxmlformats.org/officeDocument/2006/relationships/hyperlink" Target="http://online.zakon.kz/Document/?doc_id=31538981" TargetMode="External"/><Relationship Id="rId6050" Type="http://schemas.openxmlformats.org/officeDocument/2006/relationships/hyperlink" Target="http://online.zakon.kz/Document/?doc_id=30782059" TargetMode="External"/><Relationship Id="rId7101" Type="http://schemas.openxmlformats.org/officeDocument/2006/relationships/hyperlink" Target="http://online.zakon.kz/Document/?doc_id=31310976" TargetMode="External"/><Relationship Id="rId565" Type="http://schemas.openxmlformats.org/officeDocument/2006/relationships/hyperlink" Target="http://online.zakon.kz/Document/?doc_id=30366245" TargetMode="External"/><Relationship Id="rId1195" Type="http://schemas.openxmlformats.org/officeDocument/2006/relationships/hyperlink" Target="http://online.zakon.kz/Document/?doc_id=31482533" TargetMode="External"/><Relationship Id="rId2246" Type="http://schemas.openxmlformats.org/officeDocument/2006/relationships/hyperlink" Target="http://online.zakon.kz/Document/?doc_id=31089652" TargetMode="External"/><Relationship Id="rId2660" Type="http://schemas.openxmlformats.org/officeDocument/2006/relationships/hyperlink" Target="http://online.zakon.kz/Document/?doc_id=30366245" TargetMode="External"/><Relationship Id="rId3711" Type="http://schemas.openxmlformats.org/officeDocument/2006/relationships/hyperlink" Target="http://online.zakon.kz/Document/?doc_id=38353959" TargetMode="External"/><Relationship Id="rId6867" Type="http://schemas.openxmlformats.org/officeDocument/2006/relationships/hyperlink" Target="http://online.zakon.kz/Document/?doc_id=31094393" TargetMode="External"/><Relationship Id="rId7918" Type="http://schemas.openxmlformats.org/officeDocument/2006/relationships/hyperlink" Target="http://online.zakon.kz/Document/?doc_id=31025648" TargetMode="External"/><Relationship Id="rId9273" Type="http://schemas.openxmlformats.org/officeDocument/2006/relationships/hyperlink" Target="http://online.zakon.kz/Document/?doc_id=31630212" TargetMode="External"/><Relationship Id="rId218"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262" Type="http://schemas.openxmlformats.org/officeDocument/2006/relationships/hyperlink" Target="http://online.zakon.kz/Document/?doc_id=32171121" TargetMode="External"/><Relationship Id="rId2313" Type="http://schemas.openxmlformats.org/officeDocument/2006/relationships/hyperlink" Target="http://online.zakon.kz/Document/?doc_id=31310976" TargetMode="External"/><Relationship Id="rId5469" Type="http://schemas.openxmlformats.org/officeDocument/2006/relationships/hyperlink" Target="http://online.zakon.kz/Document/?doc_id=30782059" TargetMode="External"/><Relationship Id="rId9340" Type="http://schemas.openxmlformats.org/officeDocument/2006/relationships/hyperlink" Target="http://online.zakon.kz/Document/?doc_id=38754908" TargetMode="External"/><Relationship Id="rId4485" Type="http://schemas.openxmlformats.org/officeDocument/2006/relationships/hyperlink" Target="http://online.zakon.kz/Document/?doc_id=31312849" TargetMode="External"/><Relationship Id="rId5536" Type="http://schemas.openxmlformats.org/officeDocument/2006/relationships/hyperlink" Target="http://online.zakon.kz/Document/?doc_id=35263046" TargetMode="External"/><Relationship Id="rId5883" Type="http://schemas.openxmlformats.org/officeDocument/2006/relationships/hyperlink" Target="http://online.zakon.kz/Document/?doc_id=31308043" TargetMode="External"/><Relationship Id="rId6934" Type="http://schemas.openxmlformats.org/officeDocument/2006/relationships/hyperlink" Target="http://online.zakon.kz/Document/?doc_id=31025648" TargetMode="External"/><Relationship Id="rId3087" Type="http://schemas.openxmlformats.org/officeDocument/2006/relationships/hyperlink" Target="http://online.zakon.kz/Document/?doc_id=31482533" TargetMode="External"/><Relationship Id="rId4138" Type="http://schemas.openxmlformats.org/officeDocument/2006/relationships/hyperlink" Target="http://online.zakon.kz/Document/?doc_id=31037865" TargetMode="External"/><Relationship Id="rId5950" Type="http://schemas.openxmlformats.org/officeDocument/2006/relationships/hyperlink" Target="http://online.zakon.kz/Document/?doc_id=30783576" TargetMode="External"/><Relationship Id="rId4552" Type="http://schemas.openxmlformats.org/officeDocument/2006/relationships/hyperlink" Target="http://online.zakon.kz/Document/?doc_id=31609214" TargetMode="External"/><Relationship Id="rId5603" Type="http://schemas.openxmlformats.org/officeDocument/2006/relationships/hyperlink" Target="http://online.zakon.kz/Document/?doc_id=30782059" TargetMode="External"/><Relationship Id="rId8759" Type="http://schemas.openxmlformats.org/officeDocument/2006/relationships/hyperlink" Target="http://online.zakon.kz/Document/?doc_id=31920865" TargetMode="External"/><Relationship Id="rId3154" Type="http://schemas.openxmlformats.org/officeDocument/2006/relationships/hyperlink" Target="http://online.zakon.kz/Document/?doc_id=30366245" TargetMode="External"/><Relationship Id="rId4205" Type="http://schemas.openxmlformats.org/officeDocument/2006/relationships/hyperlink" Target="http://online.zakon.kz/Document/?doc_id=30368034" TargetMode="External"/><Relationship Id="rId7775" Type="http://schemas.openxmlformats.org/officeDocument/2006/relationships/hyperlink" Target="http://online.zakon.kz/Document/?doc_id=38176362" TargetMode="External"/><Relationship Id="rId8826" Type="http://schemas.openxmlformats.org/officeDocument/2006/relationships/hyperlink" Target="http://online.zakon.kz/Document/?doc_id=31037865" TargetMode="External"/><Relationship Id="rId2170" Type="http://schemas.openxmlformats.org/officeDocument/2006/relationships/hyperlink" Target="http://online.zakon.kz/Document/?doc_id=31548171" TargetMode="External"/><Relationship Id="rId3221" Type="http://schemas.openxmlformats.org/officeDocument/2006/relationships/hyperlink" Target="http://online.zakon.kz/Document/?doc_id=30863239" TargetMode="External"/><Relationship Id="rId6377" Type="http://schemas.openxmlformats.org/officeDocument/2006/relationships/hyperlink" Target="http://online.zakon.kz/Document/?doc_id=31310976" TargetMode="External"/><Relationship Id="rId6791" Type="http://schemas.openxmlformats.org/officeDocument/2006/relationships/hyperlink" Target="http://online.zakon.kz/Document/?doc_id=31310976" TargetMode="External"/><Relationship Id="rId7428" Type="http://schemas.openxmlformats.org/officeDocument/2006/relationships/hyperlink" Target="http://online.zakon.kz/Document/?doc_id=35263046" TargetMode="External"/><Relationship Id="rId7842" Type="http://schemas.openxmlformats.org/officeDocument/2006/relationships/hyperlink" Target="http://online.zakon.kz/Document/?doc_id=31224732"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1574615" TargetMode="External"/><Relationship Id="rId2987" Type="http://schemas.openxmlformats.org/officeDocument/2006/relationships/hyperlink" Target="http://online.zakon.kz/Document/?doc_id=30366245" TargetMode="External"/><Relationship Id="rId5393" Type="http://schemas.openxmlformats.org/officeDocument/2006/relationships/hyperlink" Target="http://online.zakon.kz/Document/?doc_id=31570375" TargetMode="External"/><Relationship Id="rId6444" Type="http://schemas.openxmlformats.org/officeDocument/2006/relationships/hyperlink" Target="http://online.zakon.kz/Document/?doc_id=31482533" TargetMode="External"/><Relationship Id="rId959" Type="http://schemas.openxmlformats.org/officeDocument/2006/relationships/hyperlink" Target="http://online.zakon.kz/Document/?doc_id=30366245" TargetMode="External"/><Relationship Id="rId1589" Type="http://schemas.openxmlformats.org/officeDocument/2006/relationships/hyperlink" Target="http://online.zakon.kz/Document/?doc_id=30443899" TargetMode="External"/><Relationship Id="rId5046" Type="http://schemas.openxmlformats.org/officeDocument/2006/relationships/hyperlink" Target="http://online.zakon.kz/Document/?doc_id=31635450" TargetMode="External"/><Relationship Id="rId5460" Type="http://schemas.openxmlformats.org/officeDocument/2006/relationships/hyperlink" Target="http://online.zakon.kz/Document/?doc_id=31312849" TargetMode="External"/><Relationship Id="rId6511" Type="http://schemas.openxmlformats.org/officeDocument/2006/relationships/hyperlink" Target="http://online.zakon.kz/Document/?doc_id=35263046" TargetMode="External"/><Relationship Id="rId9667" Type="http://schemas.openxmlformats.org/officeDocument/2006/relationships/hyperlink" Target="http://online.zakon.kz/Document/?doc_id=30520771" TargetMode="External"/><Relationship Id="rId4062" Type="http://schemas.openxmlformats.org/officeDocument/2006/relationships/hyperlink" Target="http://online.zakon.kz/Document/?doc_id=31312849" TargetMode="External"/><Relationship Id="rId5113" Type="http://schemas.openxmlformats.org/officeDocument/2006/relationships/hyperlink" Target="http://online.zakon.kz/Document/?doc_id=31637324" TargetMode="External"/><Relationship Id="rId8269" Type="http://schemas.openxmlformats.org/officeDocument/2006/relationships/hyperlink" Target="http://online.zakon.kz/Document/?doc_id=30624803" TargetMode="External"/><Relationship Id="rId1656" Type="http://schemas.openxmlformats.org/officeDocument/2006/relationships/hyperlink" Target="http://online.zakon.kz/Document/?doc_id=30366245" TargetMode="External"/><Relationship Id="rId2707" Type="http://schemas.openxmlformats.org/officeDocument/2006/relationships/hyperlink" Target="http://online.zakon.kz/Document/?doc_id=31482533" TargetMode="External"/><Relationship Id="rId8683" Type="http://schemas.openxmlformats.org/officeDocument/2006/relationships/hyperlink" Target="http://online.zakon.kz/Document/?doc_id=31224732" TargetMode="External"/><Relationship Id="rId9734" Type="http://schemas.openxmlformats.org/officeDocument/2006/relationships/hyperlink" Target="http://online.zakon.kz/Document/?doc_id=31037865" TargetMode="External"/><Relationship Id="rId1309" Type="http://schemas.openxmlformats.org/officeDocument/2006/relationships/hyperlink" Target="http://online.zakon.kz/Document/?doc_id=30783576" TargetMode="External"/><Relationship Id="rId1723" Type="http://schemas.openxmlformats.org/officeDocument/2006/relationships/hyperlink" Target="http://online.zakon.kz/Document/?doc_id=31575296" TargetMode="External"/><Relationship Id="rId4879" Type="http://schemas.openxmlformats.org/officeDocument/2006/relationships/hyperlink" Target="http://online.zakon.kz/Document/?doc_id=31037865" TargetMode="External"/><Relationship Id="rId7285" Type="http://schemas.openxmlformats.org/officeDocument/2006/relationships/hyperlink" Target="http://online.zakon.kz/Document/?doc_id=31416324" TargetMode="External"/><Relationship Id="rId8336" Type="http://schemas.openxmlformats.org/officeDocument/2006/relationships/hyperlink" Target="http://online.zakon.kz/Document/?doc_id=1026672" TargetMode="External"/><Relationship Id="rId8750" Type="http://schemas.openxmlformats.org/officeDocument/2006/relationships/hyperlink" Target="http://online.zakon.kz/Document/?doc_id=31482533" TargetMode="External"/><Relationship Id="rId9801" Type="http://schemas.openxmlformats.org/officeDocument/2006/relationships/hyperlink" Target="http://online.zakon.kz/Document/?doc_id=38754908" TargetMode="External"/><Relationship Id="rId15" Type="http://schemas.openxmlformats.org/officeDocument/2006/relationships/hyperlink" Target="http://online.zakon.kz/Document/?doc_id=30366245" TargetMode="External"/><Relationship Id="rId3895" Type="http://schemas.openxmlformats.org/officeDocument/2006/relationships/hyperlink" Target="http://online.zakon.kz/Document/?doc_id=30366245" TargetMode="External"/><Relationship Id="rId4946" Type="http://schemas.openxmlformats.org/officeDocument/2006/relationships/hyperlink" Target="http://online.zakon.kz/Document/?doc_id=31182154" TargetMode="External"/><Relationship Id="rId7352" Type="http://schemas.openxmlformats.org/officeDocument/2006/relationships/hyperlink" Target="http://online.zakon.kz/Document/?doc_id=34039764" TargetMode="External"/><Relationship Id="rId8403" Type="http://schemas.openxmlformats.org/officeDocument/2006/relationships/hyperlink" Target="http://online.zakon.kz/Document/?doc_id=31575294" TargetMode="External"/><Relationship Id="rId2497" Type="http://schemas.openxmlformats.org/officeDocument/2006/relationships/hyperlink" Target="http://online.zakon.kz/Document/?doc_id=30366245" TargetMode="External"/><Relationship Id="rId3548" Type="http://schemas.openxmlformats.org/officeDocument/2006/relationships/hyperlink" Target="http://online.zakon.kz/Document/?doc_id=38754908" TargetMode="External"/><Relationship Id="rId7005" Type="http://schemas.openxmlformats.org/officeDocument/2006/relationships/hyperlink" Target="http://online.zakon.kz/Document/?doc_id=31039509" TargetMode="External"/><Relationship Id="rId469" Type="http://schemas.openxmlformats.org/officeDocument/2006/relationships/hyperlink" Target="http://online.zakon.kz/Document/?doc_id=30366245" TargetMode="External"/><Relationship Id="rId883" Type="http://schemas.openxmlformats.org/officeDocument/2006/relationships/hyperlink" Target="http://online.zakon.kz/Document/?doc_id=30366245" TargetMode="External"/><Relationship Id="rId1099" Type="http://schemas.openxmlformats.org/officeDocument/2006/relationships/hyperlink" Target="http://online.zakon.kz/Document/?doc_id=30366245" TargetMode="External"/><Relationship Id="rId2564" Type="http://schemas.openxmlformats.org/officeDocument/2006/relationships/hyperlink" Target="http://online.zakon.kz/Document/?doc_id=51049233" TargetMode="External"/><Relationship Id="rId3615" Type="http://schemas.openxmlformats.org/officeDocument/2006/relationships/hyperlink" Target="http://online.zakon.kz/Document/?doc_id=31037865" TargetMode="External"/><Relationship Id="rId3962" Type="http://schemas.openxmlformats.org/officeDocument/2006/relationships/hyperlink" Target="http://online.zakon.kz/Document/?doc_id=30624803" TargetMode="External"/><Relationship Id="rId6021" Type="http://schemas.openxmlformats.org/officeDocument/2006/relationships/hyperlink" Target="http://online.zakon.kz/Document/?doc_id=35263046" TargetMode="External"/><Relationship Id="rId9177" Type="http://schemas.openxmlformats.org/officeDocument/2006/relationships/hyperlink" Target="http://online.zakon.kz/Document/?doc_id=31482533" TargetMode="External"/><Relationship Id="rId9591" Type="http://schemas.openxmlformats.org/officeDocument/2006/relationships/hyperlink" Target="http://online.zakon.kz/Document/?doc_id=31039509"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2364946" TargetMode="External"/><Relationship Id="rId2217" Type="http://schemas.openxmlformats.org/officeDocument/2006/relationships/hyperlink" Target="http://online.zakon.kz/Document/?doc_id=31037865" TargetMode="External"/><Relationship Id="rId8193" Type="http://schemas.openxmlformats.org/officeDocument/2006/relationships/hyperlink" Target="http://online.zakon.kz/Document/?doc_id=31635450" TargetMode="External"/><Relationship Id="rId9244" Type="http://schemas.openxmlformats.org/officeDocument/2006/relationships/hyperlink" Target="http://online.zakon.kz/Document/?doc_id=30569572" TargetMode="External"/><Relationship Id="rId950" Type="http://schemas.openxmlformats.org/officeDocument/2006/relationships/hyperlink" Target="http://online.zakon.kz/Document/?doc_id=30366245" TargetMode="External"/><Relationship Id="rId1580" Type="http://schemas.openxmlformats.org/officeDocument/2006/relationships/hyperlink" Target="http://online.zakon.kz/Document/?doc_id=30366245" TargetMode="External"/><Relationship Id="rId2631" Type="http://schemas.openxmlformats.org/officeDocument/2006/relationships/hyperlink" Target="http://online.zakon.kz/Document/?doc_id=30518961" TargetMode="External"/><Relationship Id="rId4389" Type="http://schemas.openxmlformats.org/officeDocument/2006/relationships/hyperlink" Target="http://online.zakon.kz/Document/?doc_id=30366245" TargetMode="External"/><Relationship Id="rId5787" Type="http://schemas.openxmlformats.org/officeDocument/2006/relationships/hyperlink" Target="http://online.zakon.kz/Document/?doc_id=31312849" TargetMode="External"/><Relationship Id="rId6838" Type="http://schemas.openxmlformats.org/officeDocument/2006/relationships/hyperlink" Target="http://online.zakon.kz/Document/?doc_id=30384784" TargetMode="External"/><Relationship Id="rId603" Type="http://schemas.openxmlformats.org/officeDocument/2006/relationships/hyperlink" Target="http://online.zakon.kz/Document/?doc_id=30366245" TargetMode="External"/><Relationship Id="rId1233" Type="http://schemas.openxmlformats.org/officeDocument/2006/relationships/hyperlink" Target="http://online.zakon.kz/Document/?doc_id=31646018" TargetMode="External"/><Relationship Id="rId5854" Type="http://schemas.openxmlformats.org/officeDocument/2006/relationships/hyperlink" Target="http://online.zakon.kz/Document/?doc_id=31310976" TargetMode="External"/><Relationship Id="rId6905" Type="http://schemas.openxmlformats.org/officeDocument/2006/relationships/hyperlink" Target="http://online.zakon.kz/Document/?doc_id=31310976" TargetMode="External"/><Relationship Id="rId8260" Type="http://schemas.openxmlformats.org/officeDocument/2006/relationships/hyperlink" Target="http://online.zakon.kz/Document/?doc_id=32083869" TargetMode="External"/><Relationship Id="rId9311" Type="http://schemas.openxmlformats.org/officeDocument/2006/relationships/hyperlink" Target="http://online.zakon.kz/Document/?doc_id=30449266" TargetMode="External"/><Relationship Id="rId1300" Type="http://schemas.openxmlformats.org/officeDocument/2006/relationships/hyperlink" Target="http://online.zakon.kz/Document/?doc_id=30783576" TargetMode="External"/><Relationship Id="rId4456" Type="http://schemas.openxmlformats.org/officeDocument/2006/relationships/hyperlink" Target="http://online.zakon.kz/Document/?doc_id=31094393" TargetMode="External"/><Relationship Id="rId4870" Type="http://schemas.openxmlformats.org/officeDocument/2006/relationships/hyperlink" Target="http://online.zakon.kz/Document/?doc_id=31637478" TargetMode="External"/><Relationship Id="rId5507" Type="http://schemas.openxmlformats.org/officeDocument/2006/relationships/hyperlink" Target="http://online.zakon.kz/Document/?doc_id=31609214" TargetMode="External"/><Relationship Id="rId5921" Type="http://schemas.openxmlformats.org/officeDocument/2006/relationships/hyperlink" Target="http://online.zakon.kz/Document/?doc_id=30782059" TargetMode="External"/><Relationship Id="rId3058" Type="http://schemas.openxmlformats.org/officeDocument/2006/relationships/hyperlink" Target="http://online.zakon.kz/Document/?doc_id=30366245" TargetMode="External"/><Relationship Id="rId3472" Type="http://schemas.openxmlformats.org/officeDocument/2006/relationships/hyperlink" Target="http://online.zakon.kz/Document/?doc_id=31637478" TargetMode="External"/><Relationship Id="rId4109" Type="http://schemas.openxmlformats.org/officeDocument/2006/relationships/hyperlink" Target="http://online.zakon.kz/Document/?doc_id=31094393" TargetMode="External"/><Relationship Id="rId4523" Type="http://schemas.openxmlformats.org/officeDocument/2006/relationships/hyperlink" Target="http://online.zakon.kz/Document/?doc_id=31094393" TargetMode="External"/><Relationship Id="rId7679" Type="http://schemas.openxmlformats.org/officeDocument/2006/relationships/hyperlink" Target="http://online.zakon.kz/Document/?doc_id=31482533"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366245" TargetMode="External"/><Relationship Id="rId3125" Type="http://schemas.openxmlformats.org/officeDocument/2006/relationships/hyperlink" Target="http://online.zakon.kz/Document/?doc_id=30782059" TargetMode="External"/><Relationship Id="rId6695" Type="http://schemas.openxmlformats.org/officeDocument/2006/relationships/hyperlink" Target="http://online.zakon.kz/Document/?doc_id=31480846" TargetMode="External"/><Relationship Id="rId7746" Type="http://schemas.openxmlformats.org/officeDocument/2006/relationships/hyperlink" Target="http://online.zakon.kz/Document/?doc_id=38754908"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30366245" TargetMode="External"/><Relationship Id="rId2141" Type="http://schemas.openxmlformats.org/officeDocument/2006/relationships/hyperlink" Target="http://online.zakon.kz/Document/?doc_id=31481924" TargetMode="External"/><Relationship Id="rId5297" Type="http://schemas.openxmlformats.org/officeDocument/2006/relationships/hyperlink" Target="http://online.zakon.kz/Document/?doc_id=30520771" TargetMode="External"/><Relationship Id="rId6348" Type="http://schemas.openxmlformats.org/officeDocument/2006/relationships/hyperlink" Target="http://online.zakon.kz/Document/?doc_id=51007635" TargetMode="External"/><Relationship Id="rId113" Type="http://schemas.openxmlformats.org/officeDocument/2006/relationships/hyperlink" Target="http://online.zakon.kz/Document/?doc_id=31034351" TargetMode="External"/><Relationship Id="rId6762" Type="http://schemas.openxmlformats.org/officeDocument/2006/relationships/hyperlink" Target="http://online.zakon.kz/Document/?doc_id=30962414" TargetMode="External"/><Relationship Id="rId7813" Type="http://schemas.openxmlformats.org/officeDocument/2006/relationships/hyperlink" Target="http://online.zakon.kz/Document/?doc_id=31482533" TargetMode="External"/><Relationship Id="rId2958" Type="http://schemas.openxmlformats.org/officeDocument/2006/relationships/hyperlink" Target="http://online.zakon.kz/Document/?doc_id=30366245" TargetMode="External"/><Relationship Id="rId5017" Type="http://schemas.openxmlformats.org/officeDocument/2006/relationships/hyperlink" Target="http://online.zakon.kz/Document/?doc_id=31310976" TargetMode="External"/><Relationship Id="rId5364" Type="http://schemas.openxmlformats.org/officeDocument/2006/relationships/hyperlink" Target="http://online.zakon.kz/Document/?doc_id=31635450" TargetMode="External"/><Relationship Id="rId6415" Type="http://schemas.openxmlformats.org/officeDocument/2006/relationships/hyperlink" Target="http://online.zakon.kz/Document/?doc_id=30569572" TargetMode="External"/><Relationship Id="rId1974" Type="http://schemas.openxmlformats.org/officeDocument/2006/relationships/hyperlink" Target="http://online.zakon.kz/Document/?doc_id=31037865" TargetMode="External"/><Relationship Id="rId4380" Type="http://schemas.openxmlformats.org/officeDocument/2006/relationships/hyperlink" Target="http://online.zakon.kz/Document/?doc_id=33868501" TargetMode="External"/><Relationship Id="rId5431" Type="http://schemas.openxmlformats.org/officeDocument/2006/relationships/hyperlink" Target="http://online.zakon.kz/Document/?doc_id=30782059" TargetMode="External"/><Relationship Id="rId8587" Type="http://schemas.openxmlformats.org/officeDocument/2006/relationships/hyperlink" Target="http://online.zakon.kz/Document/?doc_id=31037865" TargetMode="External"/><Relationship Id="rId9638" Type="http://schemas.openxmlformats.org/officeDocument/2006/relationships/hyperlink" Target="http://online.zakon.kz/Document/?doc_id=31637478" TargetMode="External"/><Relationship Id="rId1627" Type="http://schemas.openxmlformats.org/officeDocument/2006/relationships/hyperlink" Target="http://online.zakon.kz/Document/?doc_id=30366245" TargetMode="External"/><Relationship Id="rId4033" Type="http://schemas.openxmlformats.org/officeDocument/2006/relationships/hyperlink" Target="http://online.zakon.kz/Document/?doc_id=30366245" TargetMode="External"/><Relationship Id="rId7189" Type="http://schemas.openxmlformats.org/officeDocument/2006/relationships/hyperlink" Target="http://online.zakon.kz/Document/?doc_id=31609214" TargetMode="External"/><Relationship Id="rId8654" Type="http://schemas.openxmlformats.org/officeDocument/2006/relationships/hyperlink" Target="http://online.zakon.kz/Document/?doc_id=31635450" TargetMode="External"/><Relationship Id="rId9705" Type="http://schemas.openxmlformats.org/officeDocument/2006/relationships/hyperlink" Target="http://online.zakon.kz/Document/?doc_id=31037865" TargetMode="External"/><Relationship Id="rId3799" Type="http://schemas.openxmlformats.org/officeDocument/2006/relationships/hyperlink" Target="http://online.zakon.kz/Document/?doc_id=31408579" TargetMode="External"/><Relationship Id="rId4100" Type="http://schemas.openxmlformats.org/officeDocument/2006/relationships/hyperlink" Target="http://online.zakon.kz/Document/?doc_id=31037865" TargetMode="External"/><Relationship Id="rId7256" Type="http://schemas.openxmlformats.org/officeDocument/2006/relationships/hyperlink" Target="http://online.zakon.kz/Document/?doc_id=30379476" TargetMode="External"/><Relationship Id="rId7670" Type="http://schemas.openxmlformats.org/officeDocument/2006/relationships/hyperlink" Target="http://online.zakon.kz/Document/?doc_id=51045608" TargetMode="External"/><Relationship Id="rId8307" Type="http://schemas.openxmlformats.org/officeDocument/2006/relationships/hyperlink" Target="http://online.zakon.kz/Document/?doc_id=31312849" TargetMode="External"/><Relationship Id="rId8721" Type="http://schemas.openxmlformats.org/officeDocument/2006/relationships/hyperlink" Target="http://online.zakon.kz/Document/?doc_id=38218950" TargetMode="External"/><Relationship Id="rId6272" Type="http://schemas.openxmlformats.org/officeDocument/2006/relationships/hyperlink" Target="http://online.zakon.kz/Document/?doc_id=37072521" TargetMode="External"/><Relationship Id="rId7323" Type="http://schemas.openxmlformats.org/officeDocument/2006/relationships/hyperlink" Target="http://online.zakon.kz/Document/?doc_id=31034316" TargetMode="External"/><Relationship Id="rId3866" Type="http://schemas.openxmlformats.org/officeDocument/2006/relationships/hyperlink" Target="http://online.zakon.kz/Document/?doc_id=30366245" TargetMode="External"/><Relationship Id="rId4917" Type="http://schemas.openxmlformats.org/officeDocument/2006/relationships/hyperlink" Target="http://online.zakon.kz/Document/?doc_id=30782059" TargetMode="External"/><Relationship Id="rId9495" Type="http://schemas.openxmlformats.org/officeDocument/2006/relationships/hyperlink" Target="http://online.zakon.kz/Document/?doc_id=30518961" TargetMode="External"/><Relationship Id="rId787" Type="http://schemas.openxmlformats.org/officeDocument/2006/relationships/hyperlink" Target="http://online.zakon.kz/Document/?doc_id=30366245" TargetMode="External"/><Relationship Id="rId2468" Type="http://schemas.openxmlformats.org/officeDocument/2006/relationships/hyperlink" Target="http://online.zakon.kz/Document/?doc_id=31518761" TargetMode="External"/><Relationship Id="rId2882" Type="http://schemas.openxmlformats.org/officeDocument/2006/relationships/hyperlink" Target="http://online.zakon.kz/Document/?doc_id=30366245" TargetMode="External"/><Relationship Id="rId3519" Type="http://schemas.openxmlformats.org/officeDocument/2006/relationships/hyperlink" Target="http://online.zakon.kz/Document/?doc_id=30366245" TargetMode="External"/><Relationship Id="rId3933" Type="http://schemas.openxmlformats.org/officeDocument/2006/relationships/hyperlink" Target="http://online.zakon.kz/Document/?doc_id=32238856" TargetMode="External"/><Relationship Id="rId8097" Type="http://schemas.openxmlformats.org/officeDocument/2006/relationships/hyperlink" Target="http://online.zakon.kz/Document/?doc_id=30783576" TargetMode="External"/><Relationship Id="rId9148" Type="http://schemas.openxmlformats.org/officeDocument/2006/relationships/hyperlink" Target="http://online.zakon.kz/Document/?doc_id=30624803" TargetMode="External"/><Relationship Id="rId854" Type="http://schemas.openxmlformats.org/officeDocument/2006/relationships/hyperlink" Target="http://online.zakon.kz/Document/?doc_id=30366245" TargetMode="External"/><Relationship Id="rId1484" Type="http://schemas.openxmlformats.org/officeDocument/2006/relationships/hyperlink" Target="http://online.zakon.kz/Document/?doc_id=30366245" TargetMode="External"/><Relationship Id="rId2535" Type="http://schemas.openxmlformats.org/officeDocument/2006/relationships/hyperlink" Target="http://online.zakon.kz/Document/?doc_id=31482533" TargetMode="External"/><Relationship Id="rId9562" Type="http://schemas.openxmlformats.org/officeDocument/2006/relationships/hyperlink" Target="http://online.zakon.kz/Document/?doc_id=31037865" TargetMode="External"/><Relationship Id="rId507" Type="http://schemas.openxmlformats.org/officeDocument/2006/relationships/hyperlink" Target="http://online.zakon.kz/Document/?doc_id=30366245" TargetMode="External"/><Relationship Id="rId921" Type="http://schemas.openxmlformats.org/officeDocument/2006/relationships/hyperlink" Target="http://online.zakon.kz/Document/?doc_id=30366245" TargetMode="External"/><Relationship Id="rId1137" Type="http://schemas.openxmlformats.org/officeDocument/2006/relationships/hyperlink" Target="http://online.zakon.kz/Document/?doc_id=31037865" TargetMode="External"/><Relationship Id="rId1551" Type="http://schemas.openxmlformats.org/officeDocument/2006/relationships/hyperlink" Target="http://online.zakon.kz/Document/?doc_id=31037865" TargetMode="External"/><Relationship Id="rId2602" Type="http://schemas.openxmlformats.org/officeDocument/2006/relationships/hyperlink" Target="http://online.zakon.kz/Document/?doc_id=30518961" TargetMode="External"/><Relationship Id="rId5758" Type="http://schemas.openxmlformats.org/officeDocument/2006/relationships/hyperlink" Target="http://online.zakon.kz/Document/?doc_id=31635450" TargetMode="External"/><Relationship Id="rId6809" Type="http://schemas.openxmlformats.org/officeDocument/2006/relationships/hyperlink" Target="http://online.zakon.kz/Document/?doc_id=1026672" TargetMode="External"/><Relationship Id="rId8164" Type="http://schemas.openxmlformats.org/officeDocument/2006/relationships/hyperlink" Target="http://online.zakon.kz/Document/?doc_id=31037865" TargetMode="External"/><Relationship Id="rId9215" Type="http://schemas.openxmlformats.org/officeDocument/2006/relationships/hyperlink" Target="http://online.zakon.kz/Document/?doc_id=30782059" TargetMode="External"/><Relationship Id="rId1204" Type="http://schemas.openxmlformats.org/officeDocument/2006/relationships/hyperlink" Target="http://online.zakon.kz/Document/?doc_id=30520771" TargetMode="External"/><Relationship Id="rId4774" Type="http://schemas.openxmlformats.org/officeDocument/2006/relationships/hyperlink" Target="http://online.zakon.kz/Document/?doc_id=31637478" TargetMode="External"/><Relationship Id="rId5825" Type="http://schemas.openxmlformats.org/officeDocument/2006/relationships/hyperlink" Target="http://online.zakon.kz/Document/?doc_id=31519607" TargetMode="External"/><Relationship Id="rId7180" Type="http://schemas.openxmlformats.org/officeDocument/2006/relationships/hyperlink" Target="http://online.zakon.kz/Document/?doc_id=31312849" TargetMode="External"/><Relationship Id="rId8231" Type="http://schemas.openxmlformats.org/officeDocument/2006/relationships/hyperlink" Target="http://online.zakon.kz/Document/?doc_id=31037865" TargetMode="External"/><Relationship Id="rId3376" Type="http://schemas.openxmlformats.org/officeDocument/2006/relationships/hyperlink" Target="http://online.zakon.kz/Document/?doc_id=31094393" TargetMode="External"/><Relationship Id="rId4427" Type="http://schemas.openxmlformats.org/officeDocument/2006/relationships/hyperlink" Target="http://online.zakon.kz/Document/?doc_id=31094393" TargetMode="External"/><Relationship Id="rId297" Type="http://schemas.openxmlformats.org/officeDocument/2006/relationships/hyperlink" Target="http://online.zakon.kz/Document/?doc_id=30366245" TargetMode="External"/><Relationship Id="rId2392" Type="http://schemas.openxmlformats.org/officeDocument/2006/relationships/hyperlink" Target="http://online.zakon.kz/Document/?doc_id=31094393" TargetMode="External"/><Relationship Id="rId3029" Type="http://schemas.openxmlformats.org/officeDocument/2006/relationships/hyperlink" Target="http://online.zakon.kz/Document/?doc_id=30520771" TargetMode="External"/><Relationship Id="rId3790" Type="http://schemas.openxmlformats.org/officeDocument/2006/relationships/hyperlink" Target="http://online.zakon.kz/Document/?doc_id=32180599" TargetMode="External"/><Relationship Id="rId4841" Type="http://schemas.openxmlformats.org/officeDocument/2006/relationships/hyperlink" Target="http://online.zakon.kz/Document/?doc_id=31637478" TargetMode="External"/><Relationship Id="rId6599" Type="http://schemas.openxmlformats.org/officeDocument/2006/relationships/hyperlink" Target="http://online.zakon.kz/Document/?doc_id=38754908" TargetMode="External"/><Relationship Id="rId7997" Type="http://schemas.openxmlformats.org/officeDocument/2006/relationships/hyperlink" Target="http://online.zakon.kz/Document/?doc_id=30782059"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1637478" TargetMode="External"/><Relationship Id="rId3443" Type="http://schemas.openxmlformats.org/officeDocument/2006/relationships/hyperlink" Target="http://online.zakon.kz/Document/?doc_id=30366245" TargetMode="External"/><Relationship Id="rId9072" Type="http://schemas.openxmlformats.org/officeDocument/2006/relationships/hyperlink" Target="http://online.zakon.kz/Document/?doc_id=31519607" TargetMode="External"/><Relationship Id="rId3510" Type="http://schemas.openxmlformats.org/officeDocument/2006/relationships/hyperlink" Target="http://online.zakon.kz/Document/?doc_id=35014129" TargetMode="External"/><Relationship Id="rId6666" Type="http://schemas.openxmlformats.org/officeDocument/2006/relationships/hyperlink" Target="http://online.zakon.kz/Document/?doc_id=30520771" TargetMode="External"/><Relationship Id="rId7717" Type="http://schemas.openxmlformats.org/officeDocument/2006/relationships/hyperlink" Target="http://online.zakon.kz/Document/?doc_id=31312849"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30366245" TargetMode="External"/><Relationship Id="rId2112" Type="http://schemas.openxmlformats.org/officeDocument/2006/relationships/hyperlink" Target="http://online.zakon.kz/Document/?doc_id=30782059" TargetMode="External"/><Relationship Id="rId5268" Type="http://schemas.openxmlformats.org/officeDocument/2006/relationships/hyperlink" Target="http://online.zakon.kz/Document/?doc_id=30520771" TargetMode="External"/><Relationship Id="rId5682" Type="http://schemas.openxmlformats.org/officeDocument/2006/relationships/hyperlink" Target="http://online.zakon.kz/Document/?doc_id=31112298" TargetMode="External"/><Relationship Id="rId6319" Type="http://schemas.openxmlformats.org/officeDocument/2006/relationships/hyperlink" Target="http://online.zakon.kz/Document/?doc_id=30858960" TargetMode="External"/><Relationship Id="rId6733" Type="http://schemas.openxmlformats.org/officeDocument/2006/relationships/hyperlink" Target="http://online.zakon.kz/Document/?doc_id=30569572" TargetMode="External"/><Relationship Id="rId1878" Type="http://schemas.openxmlformats.org/officeDocument/2006/relationships/hyperlink" Target="http://online.zakon.kz/Document/?doc_id=31310976" TargetMode="External"/><Relationship Id="rId2929" Type="http://schemas.openxmlformats.org/officeDocument/2006/relationships/hyperlink" Target="http://online.zakon.kz/Document/?doc_id=30366245" TargetMode="External"/><Relationship Id="rId4284" Type="http://schemas.openxmlformats.org/officeDocument/2006/relationships/hyperlink" Target="http://online.zakon.kz/Document/?doc_id=31312849" TargetMode="External"/><Relationship Id="rId5335" Type="http://schemas.openxmlformats.org/officeDocument/2006/relationships/hyperlink" Target="http://online.zakon.kz/Document/?doc_id=35263046" TargetMode="External"/><Relationship Id="rId4351" Type="http://schemas.openxmlformats.org/officeDocument/2006/relationships/hyperlink" Target="http://online.zakon.kz/Document/?doc_id=30366245" TargetMode="External"/><Relationship Id="rId5402" Type="http://schemas.openxmlformats.org/officeDocument/2006/relationships/hyperlink" Target="http://online.zakon.kz/Document/?doc_id=31312849" TargetMode="External"/><Relationship Id="rId6800" Type="http://schemas.openxmlformats.org/officeDocument/2006/relationships/hyperlink" Target="http://online.zakon.kz/Document/?doc_id=31312849" TargetMode="External"/><Relationship Id="rId8558" Type="http://schemas.openxmlformats.org/officeDocument/2006/relationships/hyperlink" Target="http://online.zakon.kz/Document/?doc_id=31637478" TargetMode="External"/><Relationship Id="rId9609" Type="http://schemas.openxmlformats.org/officeDocument/2006/relationships/hyperlink" Target="http://online.zakon.kz/Document/?doc_id=31635450" TargetMode="External"/><Relationship Id="rId1945" Type="http://schemas.openxmlformats.org/officeDocument/2006/relationships/hyperlink" Target="http://online.zakon.kz/Document/?doc_id=31609214" TargetMode="External"/><Relationship Id="rId4004" Type="http://schemas.openxmlformats.org/officeDocument/2006/relationships/hyperlink" Target="http://online.zakon.kz/Document/?doc_id=30624803" TargetMode="External"/><Relationship Id="rId8972" Type="http://schemas.openxmlformats.org/officeDocument/2006/relationships/hyperlink" Target="http://online.zakon.kz/Document/?doc_id=31519607" TargetMode="External"/><Relationship Id="rId3020" Type="http://schemas.openxmlformats.org/officeDocument/2006/relationships/hyperlink" Target="http://online.zakon.kz/Document/?doc_id=31312849" TargetMode="External"/><Relationship Id="rId6176" Type="http://schemas.openxmlformats.org/officeDocument/2006/relationships/hyperlink" Target="http://online.zakon.kz/Document/?doc_id=31481924" TargetMode="External"/><Relationship Id="rId7227" Type="http://schemas.openxmlformats.org/officeDocument/2006/relationships/hyperlink" Target="http://online.zakon.kz/Document/?doc_id=31312849" TargetMode="External"/><Relationship Id="rId7574" Type="http://schemas.openxmlformats.org/officeDocument/2006/relationships/hyperlink" Target="http://online.zakon.kz/Document/?doc_id=30063553" TargetMode="External"/><Relationship Id="rId8625" Type="http://schemas.openxmlformats.org/officeDocument/2006/relationships/hyperlink" Target="http://online.zakon.kz/Document/?doc_id=31637478" TargetMode="External"/><Relationship Id="rId6590" Type="http://schemas.openxmlformats.org/officeDocument/2006/relationships/hyperlink" Target="http://online.zakon.kz/Document/?doc_id=30565734" TargetMode="External"/><Relationship Id="rId7641" Type="http://schemas.openxmlformats.org/officeDocument/2006/relationships/hyperlink" Target="http://online.zakon.kz/Document/?doc_id=31312849" TargetMode="External"/><Relationship Id="rId2786" Type="http://schemas.openxmlformats.org/officeDocument/2006/relationships/hyperlink" Target="http://online.zakon.kz/Document/?doc_id=31037865" TargetMode="External"/><Relationship Id="rId3837" Type="http://schemas.openxmlformats.org/officeDocument/2006/relationships/hyperlink" Target="http://online.zakon.kz/Document/?doc_id=30366245" TargetMode="External"/><Relationship Id="rId5192" Type="http://schemas.openxmlformats.org/officeDocument/2006/relationships/hyperlink" Target="http://online.zakon.kz/Document/?doc_id=31534878" TargetMode="External"/><Relationship Id="rId6243" Type="http://schemas.openxmlformats.org/officeDocument/2006/relationships/hyperlink" Target="http://online.zakon.kz/Document/?doc_id=30379359" TargetMode="External"/><Relationship Id="rId9399" Type="http://schemas.openxmlformats.org/officeDocument/2006/relationships/hyperlink" Target="http://online.zakon.kz/Document/?doc_id=30449266" TargetMode="External"/><Relationship Id="rId758" Type="http://schemas.openxmlformats.org/officeDocument/2006/relationships/hyperlink" Target="http://online.zakon.kz/Document/?doc_id=30366245" TargetMode="External"/><Relationship Id="rId1388" Type="http://schemas.openxmlformats.org/officeDocument/2006/relationships/hyperlink" Target="http://online.zakon.kz/Document/?doc_id=31635450" TargetMode="External"/><Relationship Id="rId2439" Type="http://schemas.openxmlformats.org/officeDocument/2006/relationships/hyperlink" Target="http://online.zakon.kz/Document/?doc_id=30384675" TargetMode="External"/><Relationship Id="rId2853" Type="http://schemas.openxmlformats.org/officeDocument/2006/relationships/hyperlink" Target="http://online.zakon.kz/Document/?doc_id=31094393" TargetMode="External"/><Relationship Id="rId3904" Type="http://schemas.openxmlformats.org/officeDocument/2006/relationships/hyperlink" Target="http://online.zakon.kz/Document/?doc_id=31039509" TargetMode="External"/><Relationship Id="rId6310" Type="http://schemas.openxmlformats.org/officeDocument/2006/relationships/hyperlink" Target="http://online.zakon.kz/Document/?doc_id=30565734" TargetMode="External"/><Relationship Id="rId9466" Type="http://schemas.openxmlformats.org/officeDocument/2006/relationships/hyperlink" Target="http://online.zakon.kz/Document/?doc_id=30783576" TargetMode="External"/><Relationship Id="rId94" Type="http://schemas.openxmlformats.org/officeDocument/2006/relationships/hyperlink" Target="http://online.zakon.kz/Document/?doc_id=38754908" TargetMode="External"/><Relationship Id="rId825" Type="http://schemas.openxmlformats.org/officeDocument/2006/relationships/hyperlink" Target="http://online.zakon.kz/Document/?doc_id=30366245" TargetMode="External"/><Relationship Id="rId1455" Type="http://schemas.openxmlformats.org/officeDocument/2006/relationships/hyperlink" Target="http://online.zakon.kz/Document/?doc_id=31037865" TargetMode="External"/><Relationship Id="rId2506" Type="http://schemas.openxmlformats.org/officeDocument/2006/relationships/hyperlink" Target="http://online.zakon.kz/Document/?doc_id=30366245" TargetMode="External"/><Relationship Id="rId8068" Type="http://schemas.openxmlformats.org/officeDocument/2006/relationships/hyperlink" Target="http://online.zakon.kz/Document/?doc_id=31695013" TargetMode="External"/><Relationship Id="rId8482" Type="http://schemas.openxmlformats.org/officeDocument/2006/relationships/hyperlink" Target="http://online.zakon.kz/Document/?doc_id=31635450" TargetMode="External"/><Relationship Id="rId9119" Type="http://schemas.openxmlformats.org/officeDocument/2006/relationships/hyperlink" Target="http://online.zakon.kz/Document/?doc_id=30383291" TargetMode="External"/><Relationship Id="rId9533" Type="http://schemas.openxmlformats.org/officeDocument/2006/relationships/hyperlink" Target="http://online.zakon.kz/Document/?doc_id=31635450" TargetMode="External"/><Relationship Id="rId1108" Type="http://schemas.openxmlformats.org/officeDocument/2006/relationships/hyperlink" Target="http://online.zakon.kz/Document/?doc_id=30375169" TargetMode="External"/><Relationship Id="rId2920" Type="http://schemas.openxmlformats.org/officeDocument/2006/relationships/hyperlink" Target="http://online.zakon.kz/Document/?doc_id=30366245" TargetMode="External"/><Relationship Id="rId4678" Type="http://schemas.openxmlformats.org/officeDocument/2006/relationships/hyperlink" Target="http://online.zakon.kz/Document/?doc_id=30518961" TargetMode="External"/><Relationship Id="rId7084" Type="http://schemas.openxmlformats.org/officeDocument/2006/relationships/hyperlink" Target="http://online.zakon.kz/Document/?doc_id=31637478" TargetMode="External"/><Relationship Id="rId8135" Type="http://schemas.openxmlformats.org/officeDocument/2006/relationships/hyperlink" Target="http://online.zakon.kz/Document/?doc_id=31635450" TargetMode="External"/><Relationship Id="rId1522" Type="http://schemas.openxmlformats.org/officeDocument/2006/relationships/hyperlink" Target="http://online.zakon.kz/Document/?doc_id=35263046" TargetMode="External"/><Relationship Id="rId5729" Type="http://schemas.openxmlformats.org/officeDocument/2006/relationships/hyperlink" Target="http://online.zakon.kz/Document/?doc_id=31312849" TargetMode="External"/><Relationship Id="rId7151" Type="http://schemas.openxmlformats.org/officeDocument/2006/relationships/hyperlink" Target="http://online.zakon.kz/Document/?doc_id=35263046" TargetMode="External"/><Relationship Id="rId8202" Type="http://schemas.openxmlformats.org/officeDocument/2006/relationships/hyperlink" Target="http://online.zakon.kz/Document/?doc_id=31015633" TargetMode="External"/><Relationship Id="rId9600" Type="http://schemas.openxmlformats.org/officeDocument/2006/relationships/hyperlink" Target="http://online.zakon.kz/Document/?doc_id=31635450" TargetMode="External"/><Relationship Id="rId3694" Type="http://schemas.openxmlformats.org/officeDocument/2006/relationships/hyperlink" Target="http://online.zakon.kz/Document/?doc_id=31312849" TargetMode="External"/><Relationship Id="rId4745" Type="http://schemas.openxmlformats.org/officeDocument/2006/relationships/hyperlink" Target="http://online.zakon.kz/Document/?doc_id=30782059" TargetMode="External"/><Relationship Id="rId2296" Type="http://schemas.openxmlformats.org/officeDocument/2006/relationships/hyperlink" Target="http://online.zakon.kz/Document/?doc_id=51018949" TargetMode="External"/><Relationship Id="rId3347" Type="http://schemas.openxmlformats.org/officeDocument/2006/relationships/hyperlink" Target="http://online.zakon.kz/Document/?doc_id=31518761" TargetMode="External"/><Relationship Id="rId3761" Type="http://schemas.openxmlformats.org/officeDocument/2006/relationships/hyperlink" Target="http://online.zakon.kz/Document/?doc_id=31635450" TargetMode="External"/><Relationship Id="rId4812" Type="http://schemas.openxmlformats.org/officeDocument/2006/relationships/hyperlink" Target="http://online.zakon.kz/Document/?doc_id=38004980" TargetMode="External"/><Relationship Id="rId7968" Type="http://schemas.openxmlformats.org/officeDocument/2006/relationships/hyperlink" Target="http://online.zakon.kz/Document/?doc_id=35263046" TargetMode="External"/><Relationship Id="rId268"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363" Type="http://schemas.openxmlformats.org/officeDocument/2006/relationships/hyperlink" Target="http://online.zakon.kz/Document/?doc_id=30520771" TargetMode="External"/><Relationship Id="rId3414" Type="http://schemas.openxmlformats.org/officeDocument/2006/relationships/hyperlink" Target="http://online.zakon.kz/Document/?doc_id=31310976" TargetMode="External"/><Relationship Id="rId6984" Type="http://schemas.openxmlformats.org/officeDocument/2006/relationships/hyperlink" Target="http://online.zakon.kz/Document/?doc_id=31310976" TargetMode="External"/><Relationship Id="rId9390" Type="http://schemas.openxmlformats.org/officeDocument/2006/relationships/hyperlink" Target="http://online.zakon.kz/Document/?doc_id=31310976" TargetMode="External"/><Relationship Id="rId335" Type="http://schemas.openxmlformats.org/officeDocument/2006/relationships/hyperlink" Target="http://online.zakon.kz/Document/?doc_id=30366245" TargetMode="External"/><Relationship Id="rId2016" Type="http://schemas.openxmlformats.org/officeDocument/2006/relationships/hyperlink" Target="http://online.zakon.kz/Document/?doc_id=31312849" TargetMode="External"/><Relationship Id="rId2430" Type="http://schemas.openxmlformats.org/officeDocument/2006/relationships/hyperlink" Target="http://online.zakon.kz/Document/?doc_id=30366245" TargetMode="External"/><Relationship Id="rId5586" Type="http://schemas.openxmlformats.org/officeDocument/2006/relationships/hyperlink" Target="http://online.zakon.kz/Document/?doc_id=30388346" TargetMode="External"/><Relationship Id="rId6637" Type="http://schemas.openxmlformats.org/officeDocument/2006/relationships/hyperlink" Target="http://online.zakon.kz/Document/?doc_id=31094393" TargetMode="External"/><Relationship Id="rId9043" Type="http://schemas.openxmlformats.org/officeDocument/2006/relationships/hyperlink" Target="http://online.zakon.kz/Document/?doc_id=31637478"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366245" TargetMode="External"/><Relationship Id="rId4188" Type="http://schemas.openxmlformats.org/officeDocument/2006/relationships/hyperlink" Target="http://online.zakon.kz/Document/?doc_id=30366245" TargetMode="External"/><Relationship Id="rId5239" Type="http://schemas.openxmlformats.org/officeDocument/2006/relationships/hyperlink" Target="http://online.zakon.kz/Document/?doc_id=38754908" TargetMode="External"/><Relationship Id="rId9110" Type="http://schemas.openxmlformats.org/officeDocument/2006/relationships/hyperlink" Target="http://online.zakon.kz/Document/?doc_id=31094393" TargetMode="External"/><Relationship Id="rId4255" Type="http://schemas.openxmlformats.org/officeDocument/2006/relationships/hyperlink" Target="http://online.zakon.kz/Document/?doc_id=31037865" TargetMode="External"/><Relationship Id="rId5306" Type="http://schemas.openxmlformats.org/officeDocument/2006/relationships/hyperlink" Target="http://online.zakon.kz/Document/?doc_id=35263046" TargetMode="External"/><Relationship Id="rId5653" Type="http://schemas.openxmlformats.org/officeDocument/2006/relationships/hyperlink" Target="http://online.zakon.kz/Document/?doc_id=30861163" TargetMode="External"/><Relationship Id="rId6704" Type="http://schemas.openxmlformats.org/officeDocument/2006/relationships/hyperlink" Target="http://online.zakon.kz/Document/?doc_id=31482533" TargetMode="External"/><Relationship Id="rId1849" Type="http://schemas.openxmlformats.org/officeDocument/2006/relationships/hyperlink" Target="http://online.zakon.kz/Document/?doc_id=30782059" TargetMode="External"/><Relationship Id="rId5720" Type="http://schemas.openxmlformats.org/officeDocument/2006/relationships/hyperlink" Target="http://online.zakon.kz/Document/?doc_id=31635450" TargetMode="External"/><Relationship Id="rId8876" Type="http://schemas.openxmlformats.org/officeDocument/2006/relationships/hyperlink" Target="http://online.zakon.kz/Document/?doc_id=38754908" TargetMode="External"/><Relationship Id="rId192" Type="http://schemas.openxmlformats.org/officeDocument/2006/relationships/hyperlink" Target="http://online.zakon.kz/Document/?doc_id=30366245" TargetMode="External"/><Relationship Id="rId1916" Type="http://schemas.openxmlformats.org/officeDocument/2006/relationships/hyperlink" Target="http://online.zakon.kz/Document/?doc_id=30783576" TargetMode="External"/><Relationship Id="rId3271" Type="http://schemas.openxmlformats.org/officeDocument/2006/relationships/hyperlink" Target="http://online.zakon.kz/Document/?doc_id=30569572" TargetMode="External"/><Relationship Id="rId4322" Type="http://schemas.openxmlformats.org/officeDocument/2006/relationships/hyperlink" Target="http://online.zakon.kz/Document/?doc_id=30366245" TargetMode="External"/><Relationship Id="rId7478" Type="http://schemas.openxmlformats.org/officeDocument/2006/relationships/hyperlink" Target="http://online.zakon.kz/Document/?doc_id=30518961" TargetMode="External"/><Relationship Id="rId7892" Type="http://schemas.openxmlformats.org/officeDocument/2006/relationships/hyperlink" Target="http://online.zakon.kz/Document/?doc_id=51013921" TargetMode="External"/><Relationship Id="rId8529" Type="http://schemas.openxmlformats.org/officeDocument/2006/relationships/hyperlink" Target="http://online.zakon.kz/Document/?doc_id=31548328" TargetMode="External"/><Relationship Id="rId8943" Type="http://schemas.openxmlformats.org/officeDocument/2006/relationships/hyperlink" Target="http://online.zakon.kz/Document/?doc_id=30624803" TargetMode="External"/><Relationship Id="rId6494" Type="http://schemas.openxmlformats.org/officeDocument/2006/relationships/hyperlink" Target="http://online.zakon.kz/Document/?doc_id=38754908" TargetMode="External"/><Relationship Id="rId7545" Type="http://schemas.openxmlformats.org/officeDocument/2006/relationships/hyperlink" Target="http://online.zakon.kz/Document/?doc_id=30520771" TargetMode="External"/><Relationship Id="rId5096" Type="http://schemas.openxmlformats.org/officeDocument/2006/relationships/hyperlink" Target="http://online.zakon.kz/Document/?doc_id=30119920" TargetMode="External"/><Relationship Id="rId6147" Type="http://schemas.openxmlformats.org/officeDocument/2006/relationships/hyperlink" Target="http://online.zakon.kz/Document/?doc_id=31269735" TargetMode="External"/><Relationship Id="rId6561" Type="http://schemas.openxmlformats.org/officeDocument/2006/relationships/hyperlink" Target="http://online.zakon.kz/Document/?doc_id=31635450" TargetMode="External"/><Relationship Id="rId7612" Type="http://schemas.openxmlformats.org/officeDocument/2006/relationships/hyperlink" Target="http://online.zakon.kz/Document/?doc_id=31094393" TargetMode="External"/><Relationship Id="rId5163" Type="http://schemas.openxmlformats.org/officeDocument/2006/relationships/hyperlink" Target="http://online.zakon.kz/Document/?doc_id=30782059" TargetMode="External"/><Relationship Id="rId6214" Type="http://schemas.openxmlformats.org/officeDocument/2006/relationships/hyperlink" Target="http://online.zakon.kz/Document/?doc_id=38754908" TargetMode="External"/><Relationship Id="rId9784" Type="http://schemas.openxmlformats.org/officeDocument/2006/relationships/hyperlink" Target="http://online.zakon.kz/Document/?doc_id=30565734"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1575296" TargetMode="External"/><Relationship Id="rId2757" Type="http://schemas.openxmlformats.org/officeDocument/2006/relationships/hyperlink" Target="http://online.zakon.kz/Document/?doc_id=31310976" TargetMode="External"/><Relationship Id="rId3808" Type="http://schemas.openxmlformats.org/officeDocument/2006/relationships/hyperlink" Target="http://online.zakon.kz/Document/?doc_id=35263046" TargetMode="External"/><Relationship Id="rId5230" Type="http://schemas.openxmlformats.org/officeDocument/2006/relationships/hyperlink" Target="http://online.zakon.kz/Document/?doc_id=38754908" TargetMode="External"/><Relationship Id="rId8386" Type="http://schemas.openxmlformats.org/officeDocument/2006/relationships/hyperlink" Target="http://online.zakon.kz/Document/?doc_id=31310976" TargetMode="External"/><Relationship Id="rId9437" Type="http://schemas.openxmlformats.org/officeDocument/2006/relationships/hyperlink" Target="http://online.zakon.kz/Document/?doc_id=30518961" TargetMode="External"/><Relationship Id="rId1773" Type="http://schemas.openxmlformats.org/officeDocument/2006/relationships/hyperlink" Target="http://online.zakon.kz/Document/?doc_id=38754908" TargetMode="External"/><Relationship Id="rId2824" Type="http://schemas.openxmlformats.org/officeDocument/2006/relationships/hyperlink" Target="http://online.zakon.kz/Document/?doc_id=30384784" TargetMode="External"/><Relationship Id="rId8039" Type="http://schemas.openxmlformats.org/officeDocument/2006/relationships/hyperlink" Target="http://online.zakon.kz/Document/?doc_id=38754908" TargetMode="External"/><Relationship Id="rId9851" Type="http://schemas.openxmlformats.org/officeDocument/2006/relationships/header" Target="header2.xml"/><Relationship Id="rId65" Type="http://schemas.openxmlformats.org/officeDocument/2006/relationships/hyperlink" Target="http://online.zakon.kz/Document/?doc_id=31518761" TargetMode="External"/><Relationship Id="rId1426" Type="http://schemas.openxmlformats.org/officeDocument/2006/relationships/hyperlink" Target="http://online.zakon.kz/Document/?doc_id=30388346" TargetMode="External"/><Relationship Id="rId1840" Type="http://schemas.openxmlformats.org/officeDocument/2006/relationships/hyperlink" Target="http://online.zakon.kz/Document/?doc_id=31482533" TargetMode="External"/><Relationship Id="rId4996" Type="http://schemas.openxmlformats.org/officeDocument/2006/relationships/hyperlink" Target="http://online.zakon.kz/Document/?doc_id=30782059" TargetMode="External"/><Relationship Id="rId8453" Type="http://schemas.openxmlformats.org/officeDocument/2006/relationships/hyperlink" Target="http://online.zakon.kz/Document/?doc_id=31635450" TargetMode="External"/><Relationship Id="rId9504" Type="http://schemas.openxmlformats.org/officeDocument/2006/relationships/hyperlink" Target="http://online.zakon.kz/Document/?doc_id=30520771" TargetMode="External"/><Relationship Id="rId3598" Type="http://schemas.openxmlformats.org/officeDocument/2006/relationships/hyperlink" Target="http://online.zakon.kz/Document/?doc_id=39975385" TargetMode="External"/><Relationship Id="rId4649" Type="http://schemas.openxmlformats.org/officeDocument/2006/relationships/hyperlink" Target="http://online.zakon.kz/Document/?doc_id=30783576" TargetMode="External"/><Relationship Id="rId7055" Type="http://schemas.openxmlformats.org/officeDocument/2006/relationships/hyperlink" Target="http://online.zakon.kz/Document/?doc_id=30518961" TargetMode="External"/><Relationship Id="rId8106" Type="http://schemas.openxmlformats.org/officeDocument/2006/relationships/hyperlink" Target="http://online.zakon.kz/Document/?doc_id=31481924" TargetMode="External"/><Relationship Id="rId8520" Type="http://schemas.openxmlformats.org/officeDocument/2006/relationships/hyperlink" Target="http://online.zakon.kz/Document/?doc_id=30783576" TargetMode="External"/><Relationship Id="rId3665" Type="http://schemas.openxmlformats.org/officeDocument/2006/relationships/hyperlink" Target="http://online.zakon.kz/Document/?doc_id=35425867" TargetMode="External"/><Relationship Id="rId4716" Type="http://schemas.openxmlformats.org/officeDocument/2006/relationships/hyperlink" Target="http://online.zakon.kz/Document/?doc_id=30782059" TargetMode="External"/><Relationship Id="rId6071" Type="http://schemas.openxmlformats.org/officeDocument/2006/relationships/hyperlink" Target="http://online.zakon.kz/Document/?doc_id=30384784" TargetMode="External"/><Relationship Id="rId7122" Type="http://schemas.openxmlformats.org/officeDocument/2006/relationships/hyperlink" Target="http://online.zakon.kz/Document/?doc_id=31308043" TargetMode="External"/><Relationship Id="rId586" Type="http://schemas.openxmlformats.org/officeDocument/2006/relationships/hyperlink" Target="http://online.zakon.kz/Document/?doc_id=30366245" TargetMode="External"/><Relationship Id="rId2267" Type="http://schemas.openxmlformats.org/officeDocument/2006/relationships/hyperlink" Target="http://online.zakon.kz/Document/?doc_id=31635450" TargetMode="External"/><Relationship Id="rId2681" Type="http://schemas.openxmlformats.org/officeDocument/2006/relationships/hyperlink" Target="http://online.zakon.kz/Document/?doc_id=31518761" TargetMode="External"/><Relationship Id="rId3318" Type="http://schemas.openxmlformats.org/officeDocument/2006/relationships/hyperlink" Target="http://online.zakon.kz/Document/?doc_id=31310976" TargetMode="External"/><Relationship Id="rId6888" Type="http://schemas.openxmlformats.org/officeDocument/2006/relationships/hyperlink" Target="http://online.zakon.kz/Document/?doc_id=35263046" TargetMode="External"/><Relationship Id="rId9294" Type="http://schemas.openxmlformats.org/officeDocument/2006/relationships/hyperlink" Target="http://online.zakon.kz/Document/?doc_id=30449762" TargetMode="External"/><Relationship Id="rId239"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283" Type="http://schemas.openxmlformats.org/officeDocument/2006/relationships/hyperlink" Target="http://online.zakon.kz/Document/?doc_id=31625036" TargetMode="External"/><Relationship Id="rId2334" Type="http://schemas.openxmlformats.org/officeDocument/2006/relationships/hyperlink" Target="http://online.zakon.kz/Document/?doc_id=30092072" TargetMode="External"/><Relationship Id="rId3732" Type="http://schemas.openxmlformats.org/officeDocument/2006/relationships/hyperlink" Target="http://online.zakon.kz/Document/?doc_id=30366245" TargetMode="External"/><Relationship Id="rId7939" Type="http://schemas.openxmlformats.org/officeDocument/2006/relationships/hyperlink" Target="http://online.zakon.kz/Document/?doc_id=38754908" TargetMode="External"/><Relationship Id="rId9361" Type="http://schemas.openxmlformats.org/officeDocument/2006/relationships/hyperlink" Target="http://online.zakon.kz/Document/?doc_id=30565734" TargetMode="External"/><Relationship Id="rId306" Type="http://schemas.openxmlformats.org/officeDocument/2006/relationships/hyperlink" Target="http://online.zakon.kz/Document/?doc_id=30366245" TargetMode="External"/><Relationship Id="rId6955" Type="http://schemas.openxmlformats.org/officeDocument/2006/relationships/hyperlink" Target="http://online.zakon.kz/Document/?doc_id=31310976" TargetMode="External"/><Relationship Id="rId9014" Type="http://schemas.openxmlformats.org/officeDocument/2006/relationships/hyperlink" Target="http://online.zakon.kz/Document/?doc_id=38754908"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0782059" TargetMode="External"/><Relationship Id="rId2401" Type="http://schemas.openxmlformats.org/officeDocument/2006/relationships/hyperlink" Target="http://online.zakon.kz/Document/?doc_id=31310976" TargetMode="External"/><Relationship Id="rId4159" Type="http://schemas.openxmlformats.org/officeDocument/2006/relationships/hyperlink" Target="http://online.zakon.kz/Document/?doc_id=38004980" TargetMode="External"/><Relationship Id="rId5557" Type="http://schemas.openxmlformats.org/officeDocument/2006/relationships/hyperlink" Target="http://online.zakon.kz/Document/?doc_id=31637478" TargetMode="External"/><Relationship Id="rId5971" Type="http://schemas.openxmlformats.org/officeDocument/2006/relationships/hyperlink" Target="http://online.zakon.kz/Document/?doc_id=35263046" TargetMode="External"/><Relationship Id="rId6608" Type="http://schemas.openxmlformats.org/officeDocument/2006/relationships/hyperlink" Target="http://online.zakon.kz/Document/?doc_id=35263046" TargetMode="External"/><Relationship Id="rId1003" Type="http://schemas.openxmlformats.org/officeDocument/2006/relationships/hyperlink" Target="http://online.zakon.kz/Document/?doc_id=30366245" TargetMode="External"/><Relationship Id="rId4573" Type="http://schemas.openxmlformats.org/officeDocument/2006/relationships/hyperlink" Target="http://online.zakon.kz/Document/?doc_id=32238856" TargetMode="External"/><Relationship Id="rId5624" Type="http://schemas.openxmlformats.org/officeDocument/2006/relationships/hyperlink" Target="http://online.zakon.kz/Document/?doc_id=31039509" TargetMode="External"/><Relationship Id="rId8030" Type="http://schemas.openxmlformats.org/officeDocument/2006/relationships/hyperlink" Target="http://online.zakon.kz/Document/?doc_id=31518761" TargetMode="External"/><Relationship Id="rId3175" Type="http://schemas.openxmlformats.org/officeDocument/2006/relationships/hyperlink" Target="http://online.zakon.kz/Document/?doc_id=30569572" TargetMode="External"/><Relationship Id="rId4226" Type="http://schemas.openxmlformats.org/officeDocument/2006/relationships/hyperlink" Target="http://online.zakon.kz/Document/?doc_id=31037865" TargetMode="External"/><Relationship Id="rId4640" Type="http://schemas.openxmlformats.org/officeDocument/2006/relationships/hyperlink" Target="http://online.zakon.kz/Document/?doc_id=35263046" TargetMode="External"/><Relationship Id="rId7796" Type="http://schemas.openxmlformats.org/officeDocument/2006/relationships/hyperlink" Target="http://online.zakon.kz/Document/?doc_id=31481924" TargetMode="External"/><Relationship Id="rId8847" Type="http://schemas.openxmlformats.org/officeDocument/2006/relationships/hyperlink" Target="http://online.zakon.kz/Document/?doc_id=31311654" TargetMode="External"/><Relationship Id="rId2191" Type="http://schemas.openxmlformats.org/officeDocument/2006/relationships/hyperlink" Target="http://online.zakon.kz/Document/?doc_id=30565734" TargetMode="External"/><Relationship Id="rId3242" Type="http://schemas.openxmlformats.org/officeDocument/2006/relationships/hyperlink" Target="http://online.zakon.kz/Document/?doc_id=31094393" TargetMode="External"/><Relationship Id="rId6398" Type="http://schemas.openxmlformats.org/officeDocument/2006/relationships/hyperlink" Target="http://online.zakon.kz/Document/?doc_id=30384784" TargetMode="External"/><Relationship Id="rId7449" Type="http://schemas.openxmlformats.org/officeDocument/2006/relationships/hyperlink" Target="http://online.zakon.kz/Document/?doc_id=30565734" TargetMode="External"/><Relationship Id="rId163" Type="http://schemas.openxmlformats.org/officeDocument/2006/relationships/hyperlink" Target="http://online.zakon.kz/Document/?doc_id=30366245" TargetMode="External"/><Relationship Id="rId6465" Type="http://schemas.openxmlformats.org/officeDocument/2006/relationships/hyperlink" Target="http://online.zakon.kz/Document/?doc_id=31037865" TargetMode="External"/><Relationship Id="rId7516" Type="http://schemas.openxmlformats.org/officeDocument/2006/relationships/hyperlink" Target="http://online.zakon.kz/Document/?doc_id=31312849" TargetMode="External"/><Relationship Id="rId7863" Type="http://schemas.openxmlformats.org/officeDocument/2006/relationships/hyperlink" Target="http://online.zakon.kz/Document/?doc_id=31224732" TargetMode="External"/><Relationship Id="rId8914" Type="http://schemas.openxmlformats.org/officeDocument/2006/relationships/hyperlink" Target="http://online.zakon.kz/Document/?doc_id=31635450"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1548171" TargetMode="External"/><Relationship Id="rId6118" Type="http://schemas.openxmlformats.org/officeDocument/2006/relationships/hyperlink" Target="http://online.zakon.kz/Document/?doc_id=30520771" TargetMode="External"/><Relationship Id="rId7930" Type="http://schemas.openxmlformats.org/officeDocument/2006/relationships/hyperlink" Target="http://online.zakon.kz/Document/?doc_id=38869238" TargetMode="External"/><Relationship Id="rId4083" Type="http://schemas.openxmlformats.org/officeDocument/2006/relationships/hyperlink" Target="http://online.zakon.kz/Document/?doc_id=31637478" TargetMode="External"/><Relationship Id="rId5481" Type="http://schemas.openxmlformats.org/officeDocument/2006/relationships/hyperlink" Target="http://online.zakon.kz/Document/?doc_id=31037865" TargetMode="External"/><Relationship Id="rId6532" Type="http://schemas.openxmlformats.org/officeDocument/2006/relationships/hyperlink" Target="http://online.zakon.kz/Document/?doc_id=30565734" TargetMode="External"/><Relationship Id="rId9688" Type="http://schemas.openxmlformats.org/officeDocument/2006/relationships/hyperlink" Target="http://online.zakon.kz/Document/?doc_id=35263046" TargetMode="External"/><Relationship Id="rId1677" Type="http://schemas.openxmlformats.org/officeDocument/2006/relationships/hyperlink" Target="http://online.zakon.kz/Document/?doc_id=31637478" TargetMode="External"/><Relationship Id="rId2728" Type="http://schemas.openxmlformats.org/officeDocument/2006/relationships/hyperlink" Target="http://online.zakon.kz/Document/?doc_id=31565335" TargetMode="External"/><Relationship Id="rId5134" Type="http://schemas.openxmlformats.org/officeDocument/2006/relationships/hyperlink" Target="http://online.zakon.kz/Document/?doc_id=31094393" TargetMode="External"/><Relationship Id="rId9755" Type="http://schemas.openxmlformats.org/officeDocument/2006/relationships/hyperlink" Target="http://online.zakon.kz/Document/?doc_id=31025648" TargetMode="External"/><Relationship Id="rId1744" Type="http://schemas.openxmlformats.org/officeDocument/2006/relationships/hyperlink" Target="http://online.zakon.kz/Document/?doc_id=31310976" TargetMode="External"/><Relationship Id="rId4150" Type="http://schemas.openxmlformats.org/officeDocument/2006/relationships/hyperlink" Target="http://online.zakon.kz/Document/?doc_id=30520771" TargetMode="External"/><Relationship Id="rId5201" Type="http://schemas.openxmlformats.org/officeDocument/2006/relationships/hyperlink" Target="http://online.zakon.kz/Document/?doc_id=31039509" TargetMode="External"/><Relationship Id="rId8357" Type="http://schemas.openxmlformats.org/officeDocument/2006/relationships/hyperlink" Target="http://online.zakon.kz/Document/?doc_id=35263046" TargetMode="External"/><Relationship Id="rId8771" Type="http://schemas.openxmlformats.org/officeDocument/2006/relationships/hyperlink" Target="http://online.zakon.kz/Document/?doc_id=31481924" TargetMode="External"/><Relationship Id="rId9408" Type="http://schemas.openxmlformats.org/officeDocument/2006/relationships/hyperlink" Target="http://online.zakon.kz/Document/?doc_id=31548328" TargetMode="External"/><Relationship Id="rId9822" Type="http://schemas.openxmlformats.org/officeDocument/2006/relationships/hyperlink" Target="http://online.zakon.kz/Document/?doc_id=35263046" TargetMode="External"/><Relationship Id="rId36" Type="http://schemas.openxmlformats.org/officeDocument/2006/relationships/hyperlink" Target="http://online.zakon.kz/Document/?doc_id=30366245" TargetMode="External"/><Relationship Id="rId4967" Type="http://schemas.openxmlformats.org/officeDocument/2006/relationships/hyperlink" Target="http://online.zakon.kz/Document/?doc_id=31312849" TargetMode="External"/><Relationship Id="rId7373" Type="http://schemas.openxmlformats.org/officeDocument/2006/relationships/hyperlink" Target="http://online.zakon.kz/Document/?doc_id=31114660" TargetMode="External"/><Relationship Id="rId8424" Type="http://schemas.openxmlformats.org/officeDocument/2006/relationships/hyperlink" Target="http://online.zakon.kz/Document/?doc_id=34571108" TargetMode="External"/><Relationship Id="rId1811" Type="http://schemas.openxmlformats.org/officeDocument/2006/relationships/hyperlink" Target="http://online.zakon.kz/Document/?doc_id=32083869" TargetMode="External"/><Relationship Id="rId3569" Type="http://schemas.openxmlformats.org/officeDocument/2006/relationships/hyperlink" Target="http://online.zakon.kz/Document/?doc_id=30366245" TargetMode="External"/><Relationship Id="rId7026" Type="http://schemas.openxmlformats.org/officeDocument/2006/relationships/hyperlink" Target="http://online.zakon.kz/Document/?doc_id=30863239" TargetMode="External"/><Relationship Id="rId7440" Type="http://schemas.openxmlformats.org/officeDocument/2006/relationships/hyperlink" Target="http://online.zakon.kz/Document/?doc_id=31635450" TargetMode="External"/><Relationship Id="rId3983" Type="http://schemas.openxmlformats.org/officeDocument/2006/relationships/hyperlink" Target="http://online.zakon.kz/Document/?doc_id=30366245" TargetMode="External"/><Relationship Id="rId6042" Type="http://schemas.openxmlformats.org/officeDocument/2006/relationships/hyperlink" Target="http://online.zakon.kz/Document/?doc_id=31648761" TargetMode="External"/><Relationship Id="rId9198" Type="http://schemas.openxmlformats.org/officeDocument/2006/relationships/hyperlink" Target="http://online.zakon.kz/Document/?doc_id=30782059" TargetMode="External"/><Relationship Id="rId1187" Type="http://schemas.openxmlformats.org/officeDocument/2006/relationships/hyperlink" Target="http://online.zakon.kz/Document/?doc_id=31312849" TargetMode="External"/><Relationship Id="rId2585" Type="http://schemas.openxmlformats.org/officeDocument/2006/relationships/hyperlink" Target="http://online.zakon.kz/Document/?doc_id=39256868" TargetMode="External"/><Relationship Id="rId3636" Type="http://schemas.openxmlformats.org/officeDocument/2006/relationships/hyperlink" Target="http://online.zakon.kz/Document/?doc_id=31123179" TargetMode="External"/><Relationship Id="rId557" Type="http://schemas.openxmlformats.org/officeDocument/2006/relationships/hyperlink" Target="http://online.zakon.kz/Document/?doc_id=30366245" TargetMode="External"/><Relationship Id="rId971" Type="http://schemas.openxmlformats.org/officeDocument/2006/relationships/hyperlink" Target="http://online.zakon.kz/Document/?doc_id=30366245" TargetMode="External"/><Relationship Id="rId2238" Type="http://schemas.openxmlformats.org/officeDocument/2006/relationships/hyperlink" Target="http://online.zakon.kz/Document/?doc_id=30377598" TargetMode="External"/><Relationship Id="rId2652" Type="http://schemas.openxmlformats.org/officeDocument/2006/relationships/hyperlink" Target="http://online.zakon.kz/Document/?doc_id=31548171" TargetMode="External"/><Relationship Id="rId3703" Type="http://schemas.openxmlformats.org/officeDocument/2006/relationships/hyperlink" Target="http://online.zakon.kz/Document/?doc_id=31310976" TargetMode="External"/><Relationship Id="rId6859" Type="http://schemas.openxmlformats.org/officeDocument/2006/relationships/hyperlink" Target="http://online.zakon.kz/Document/?doc_id=31548171" TargetMode="External"/><Relationship Id="rId9265" Type="http://schemas.openxmlformats.org/officeDocument/2006/relationships/hyperlink" Target="http://online.zakon.kz/Document/?doc_id=31037865" TargetMode="External"/><Relationship Id="rId624" Type="http://schemas.openxmlformats.org/officeDocument/2006/relationships/hyperlink" Target="http://online.zakon.kz/Document/?doc_id=30366245" TargetMode="External"/><Relationship Id="rId1254" Type="http://schemas.openxmlformats.org/officeDocument/2006/relationships/hyperlink" Target="http://online.zakon.kz/Document/?doc_id=31312849" TargetMode="External"/><Relationship Id="rId2305" Type="http://schemas.openxmlformats.org/officeDocument/2006/relationships/hyperlink" Target="http://online.zakon.kz/Document/?doc_id=31311654" TargetMode="External"/><Relationship Id="rId5875" Type="http://schemas.openxmlformats.org/officeDocument/2006/relationships/hyperlink" Target="http://online.zakon.kz/Document/?doc_id=31518761" TargetMode="External"/><Relationship Id="rId6926" Type="http://schemas.openxmlformats.org/officeDocument/2006/relationships/hyperlink" Target="http://online.zakon.kz/Document/?doc_id=31310976" TargetMode="External"/><Relationship Id="rId8281" Type="http://schemas.openxmlformats.org/officeDocument/2006/relationships/hyperlink" Target="http://online.zakon.kz/Document/?doc_id=30835176" TargetMode="External"/><Relationship Id="rId9332" Type="http://schemas.openxmlformats.org/officeDocument/2006/relationships/hyperlink" Target="http://online.zakon.kz/Document/?doc_id=31310976" TargetMode="External"/><Relationship Id="rId1321" Type="http://schemas.openxmlformats.org/officeDocument/2006/relationships/hyperlink" Target="http://online.zakon.kz/Document/?doc_id=30782059" TargetMode="External"/><Relationship Id="rId4477" Type="http://schemas.openxmlformats.org/officeDocument/2006/relationships/hyperlink" Target="http://online.zakon.kz/Document/?doc_id=31312849" TargetMode="External"/><Relationship Id="rId4891" Type="http://schemas.openxmlformats.org/officeDocument/2006/relationships/hyperlink" Target="http://online.zakon.kz/Document/?doc_id=30783576" TargetMode="External"/><Relationship Id="rId5528" Type="http://schemas.openxmlformats.org/officeDocument/2006/relationships/hyperlink" Target="http://online.zakon.kz/Document/?doc_id=30782059" TargetMode="External"/><Relationship Id="rId3079" Type="http://schemas.openxmlformats.org/officeDocument/2006/relationships/hyperlink" Target="http://online.zakon.kz/Document/?doc_id=32783422" TargetMode="External"/><Relationship Id="rId3493" Type="http://schemas.openxmlformats.org/officeDocument/2006/relationships/hyperlink" Target="http://online.zakon.kz/Document/?doc_id=31037880" TargetMode="External"/><Relationship Id="rId4544" Type="http://schemas.openxmlformats.org/officeDocument/2006/relationships/hyperlink" Target="http://online.zakon.kz/Document/?doc_id=31037865" TargetMode="External"/><Relationship Id="rId5942" Type="http://schemas.openxmlformats.org/officeDocument/2006/relationships/hyperlink" Target="http://online.zakon.kz/Document/?doc_id=31310976" TargetMode="External"/><Relationship Id="rId8001" Type="http://schemas.openxmlformats.org/officeDocument/2006/relationships/hyperlink" Target="http://online.zakon.kz/Document/?doc_id=38754908" TargetMode="External"/><Relationship Id="rId2095" Type="http://schemas.openxmlformats.org/officeDocument/2006/relationships/hyperlink" Target="http://online.zakon.kz/Document/?doc_id=30366245" TargetMode="External"/><Relationship Id="rId3146" Type="http://schemas.openxmlformats.org/officeDocument/2006/relationships/hyperlink" Target="http://online.zakon.kz/Document/?doc_id=51047488"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0565734" TargetMode="External"/><Relationship Id="rId3560" Type="http://schemas.openxmlformats.org/officeDocument/2006/relationships/hyperlink" Target="http://online.zakon.kz/Document/?doc_id=30366245" TargetMode="External"/><Relationship Id="rId4611" Type="http://schemas.openxmlformats.org/officeDocument/2006/relationships/hyperlink" Target="http://online.zakon.kz/Document/?doc_id=31037865" TargetMode="External"/><Relationship Id="rId6369" Type="http://schemas.openxmlformats.org/officeDocument/2006/relationships/hyperlink" Target="http://online.zakon.kz/Document/?doc_id=31482533" TargetMode="External"/><Relationship Id="rId7767" Type="http://schemas.openxmlformats.org/officeDocument/2006/relationships/hyperlink" Target="http://online.zakon.kz/Document/?doc_id=30518961" TargetMode="External"/><Relationship Id="rId8818" Type="http://schemas.openxmlformats.org/officeDocument/2006/relationships/hyperlink" Target="http://online.zakon.kz/Document/?doc_id=31577100" TargetMode="External"/><Relationship Id="rId134" Type="http://schemas.openxmlformats.org/officeDocument/2006/relationships/hyperlink" Target="http://online.zakon.kz/Document/?doc_id=31518761" TargetMode="External"/><Relationship Id="rId3213" Type="http://schemas.openxmlformats.org/officeDocument/2006/relationships/hyperlink" Target="http://online.zakon.kz/Document/?doc_id=31312849" TargetMode="External"/><Relationship Id="rId6783" Type="http://schemas.openxmlformats.org/officeDocument/2006/relationships/hyperlink" Target="http://online.zakon.kz/Document/?doc_id=31037865" TargetMode="External"/><Relationship Id="rId7834" Type="http://schemas.openxmlformats.org/officeDocument/2006/relationships/hyperlink" Target="http://online.zakon.kz/Document/?doc_id=31575296" TargetMode="External"/><Relationship Id="rId2979" Type="http://schemas.openxmlformats.org/officeDocument/2006/relationships/hyperlink" Target="http://online.zakon.kz/Document/?doc_id=30366245" TargetMode="External"/><Relationship Id="rId5385" Type="http://schemas.openxmlformats.org/officeDocument/2006/relationships/hyperlink" Target="http://online.zakon.kz/Document/?doc_id=31312849" TargetMode="External"/><Relationship Id="rId6436" Type="http://schemas.openxmlformats.org/officeDocument/2006/relationships/hyperlink" Target="http://online.zakon.kz/Document/?doc_id=31039509" TargetMode="External"/><Relationship Id="rId6850" Type="http://schemas.openxmlformats.org/officeDocument/2006/relationships/hyperlink" Target="http://online.zakon.kz/Document/?doc_id=30379463" TargetMode="External"/><Relationship Id="rId7901" Type="http://schemas.openxmlformats.org/officeDocument/2006/relationships/hyperlink" Target="http://online.zakon.kz/Document/?doc_id=31308043" TargetMode="External"/><Relationship Id="rId201" Type="http://schemas.openxmlformats.org/officeDocument/2006/relationships/hyperlink" Target="http://online.zakon.kz/Document/?doc_id=30366245" TargetMode="External"/><Relationship Id="rId1995" Type="http://schemas.openxmlformats.org/officeDocument/2006/relationships/hyperlink" Target="http://online.zakon.kz/Document/?doc_id=31481924" TargetMode="External"/><Relationship Id="rId5038" Type="http://schemas.openxmlformats.org/officeDocument/2006/relationships/hyperlink" Target="http://online.zakon.kz/Document/?doc_id=30782059" TargetMode="External"/><Relationship Id="rId5452" Type="http://schemas.openxmlformats.org/officeDocument/2006/relationships/hyperlink" Target="http://online.zakon.kz/Document/?doc_id=30520771" TargetMode="External"/><Relationship Id="rId6503" Type="http://schemas.openxmlformats.org/officeDocument/2006/relationships/hyperlink" Target="http://online.zakon.kz/Document/?doc_id=38754908" TargetMode="External"/><Relationship Id="rId9659" Type="http://schemas.openxmlformats.org/officeDocument/2006/relationships/hyperlink" Target="http://online.zakon.kz/Document/?doc_id=31094393" TargetMode="External"/><Relationship Id="rId1648" Type="http://schemas.openxmlformats.org/officeDocument/2006/relationships/hyperlink" Target="http://online.zakon.kz/Document/?doc_id=31635450" TargetMode="External"/><Relationship Id="rId4054" Type="http://schemas.openxmlformats.org/officeDocument/2006/relationships/hyperlink" Target="http://online.zakon.kz/Document/?doc_id=31094393" TargetMode="External"/><Relationship Id="rId5105" Type="http://schemas.openxmlformats.org/officeDocument/2006/relationships/hyperlink" Target="http://online.zakon.kz/Document/?doc_id=31637324" TargetMode="External"/><Relationship Id="rId8675" Type="http://schemas.openxmlformats.org/officeDocument/2006/relationships/hyperlink" Target="http://online.zakon.kz/Document/?doc_id=31310976" TargetMode="External"/><Relationship Id="rId9726" Type="http://schemas.openxmlformats.org/officeDocument/2006/relationships/hyperlink" Target="http://online.zakon.kz/Document/?doc_id=38412865" TargetMode="External"/><Relationship Id="rId3070" Type="http://schemas.openxmlformats.org/officeDocument/2006/relationships/hyperlink" Target="http://online.zakon.kz/Document/?doc_id=31635450" TargetMode="External"/><Relationship Id="rId4121" Type="http://schemas.openxmlformats.org/officeDocument/2006/relationships/hyperlink" Target="http://online.zakon.kz/Document/?doc_id=31310976" TargetMode="External"/><Relationship Id="rId7277" Type="http://schemas.openxmlformats.org/officeDocument/2006/relationships/hyperlink" Target="http://online.zakon.kz/Document/?doc_id=31113828" TargetMode="External"/><Relationship Id="rId8328" Type="http://schemas.openxmlformats.org/officeDocument/2006/relationships/hyperlink" Target="http://online.zakon.kz/Document/?doc_id=38754908" TargetMode="External"/><Relationship Id="rId1715" Type="http://schemas.openxmlformats.org/officeDocument/2006/relationships/hyperlink" Target="http://online.zakon.kz/Document/?doc_id=31310976" TargetMode="External"/><Relationship Id="rId6293" Type="http://schemas.openxmlformats.org/officeDocument/2006/relationships/hyperlink" Target="http://online.zakon.kz/Document/?doc_id=37072521" TargetMode="External"/><Relationship Id="rId7691" Type="http://schemas.openxmlformats.org/officeDocument/2006/relationships/hyperlink" Target="http://online.zakon.kz/Document/?doc_id=30520771" TargetMode="External"/><Relationship Id="rId8742" Type="http://schemas.openxmlformats.org/officeDocument/2006/relationships/hyperlink" Target="http://online.zakon.kz/Document/?doc_id=30771958" TargetMode="External"/><Relationship Id="rId3887" Type="http://schemas.openxmlformats.org/officeDocument/2006/relationships/hyperlink" Target="http://online.zakon.kz/Document/?doc_id=31482533" TargetMode="External"/><Relationship Id="rId4938" Type="http://schemas.openxmlformats.org/officeDocument/2006/relationships/hyperlink" Target="http://online.zakon.kz/Document/?doc_id=31181936" TargetMode="External"/><Relationship Id="rId7344" Type="http://schemas.openxmlformats.org/officeDocument/2006/relationships/hyperlink" Target="http://online.zakon.kz/Document/?doc_id=31034316" TargetMode="External"/><Relationship Id="rId2489" Type="http://schemas.openxmlformats.org/officeDocument/2006/relationships/hyperlink" Target="http://online.zakon.kz/Document/?doc_id=31518761" TargetMode="External"/><Relationship Id="rId3954" Type="http://schemas.openxmlformats.org/officeDocument/2006/relationships/hyperlink" Target="http://online.zakon.kz/Document/?doc_id=31635450" TargetMode="External"/><Relationship Id="rId6360" Type="http://schemas.openxmlformats.org/officeDocument/2006/relationships/hyperlink" Target="http://online.zakon.kz/Document/?doc_id=31482533" TargetMode="External"/><Relationship Id="rId7411" Type="http://schemas.openxmlformats.org/officeDocument/2006/relationships/hyperlink" Target="http://online.zakon.kz/Document/?doc_id=38754908" TargetMode="External"/><Relationship Id="rId875" Type="http://schemas.openxmlformats.org/officeDocument/2006/relationships/hyperlink" Target="http://online.zakon.kz/Document/?doc_id=30366245" TargetMode="External"/><Relationship Id="rId2556" Type="http://schemas.openxmlformats.org/officeDocument/2006/relationships/hyperlink" Target="http://online.zakon.kz/Document/?doc_id=34319764" TargetMode="External"/><Relationship Id="rId2970" Type="http://schemas.openxmlformats.org/officeDocument/2006/relationships/hyperlink" Target="http://online.zakon.kz/Document/?doc_id=31565336" TargetMode="External"/><Relationship Id="rId3607" Type="http://schemas.openxmlformats.org/officeDocument/2006/relationships/hyperlink" Target="http://online.zakon.kz/Document/?doc_id=37072521" TargetMode="External"/><Relationship Id="rId6013" Type="http://schemas.openxmlformats.org/officeDocument/2006/relationships/hyperlink" Target="http://online.zakon.kz/Document/?doc_id=38754908" TargetMode="External"/><Relationship Id="rId9169" Type="http://schemas.openxmlformats.org/officeDocument/2006/relationships/hyperlink" Target="http://online.zakon.kz/Document/?doc_id=38004980" TargetMode="External"/><Relationship Id="rId9583" Type="http://schemas.openxmlformats.org/officeDocument/2006/relationships/hyperlink" Target="http://online.zakon.kz/Document/?doc_id=31094393" TargetMode="External"/><Relationship Id="rId528" Type="http://schemas.openxmlformats.org/officeDocument/2006/relationships/hyperlink" Target="http://online.zakon.kz/Document/?doc_id=30366245" TargetMode="External"/><Relationship Id="rId942" Type="http://schemas.openxmlformats.org/officeDocument/2006/relationships/hyperlink" Target="http://online.zakon.kz/Document/?doc_id=30366245" TargetMode="External"/><Relationship Id="rId1158" Type="http://schemas.openxmlformats.org/officeDocument/2006/relationships/hyperlink" Target="http://online.zakon.kz/Document/?doc_id=31481924" TargetMode="External"/><Relationship Id="rId1572" Type="http://schemas.openxmlformats.org/officeDocument/2006/relationships/hyperlink" Target="http://online.zakon.kz/Document/?doc_id=30443961" TargetMode="External"/><Relationship Id="rId2209" Type="http://schemas.openxmlformats.org/officeDocument/2006/relationships/hyperlink" Target="http://online.zakon.kz/Document/?doc_id=31312849" TargetMode="External"/><Relationship Id="rId2623" Type="http://schemas.openxmlformats.org/officeDocument/2006/relationships/hyperlink" Target="http://online.zakon.kz/Document/?doc_id=31416322" TargetMode="External"/><Relationship Id="rId5779" Type="http://schemas.openxmlformats.org/officeDocument/2006/relationships/hyperlink" Target="http://online.zakon.kz/Document/?doc_id=31635450" TargetMode="External"/><Relationship Id="rId8185" Type="http://schemas.openxmlformats.org/officeDocument/2006/relationships/hyperlink" Target="http://online.zakon.kz/Document/?doc_id=31037865" TargetMode="External"/><Relationship Id="rId9236" Type="http://schemas.openxmlformats.org/officeDocument/2006/relationships/hyperlink" Target="http://online.zakon.kz/Document/?doc_id=33311355" TargetMode="External"/><Relationship Id="rId9650" Type="http://schemas.openxmlformats.org/officeDocument/2006/relationships/hyperlink" Target="http://online.zakon.kz/Document/?doc_id=31637478" TargetMode="External"/><Relationship Id="rId1225" Type="http://schemas.openxmlformats.org/officeDocument/2006/relationships/hyperlink" Target="http://online.zakon.kz/Document/?doc_id=31630212" TargetMode="External"/><Relationship Id="rId8252" Type="http://schemas.openxmlformats.org/officeDocument/2006/relationships/hyperlink" Target="http://online.zakon.kz/Document/?doc_id=30911384" TargetMode="External"/><Relationship Id="rId9303" Type="http://schemas.openxmlformats.org/officeDocument/2006/relationships/hyperlink" Target="http://online.zakon.kz/Document/?doc_id=31637478" TargetMode="External"/><Relationship Id="rId3397" Type="http://schemas.openxmlformats.org/officeDocument/2006/relationships/hyperlink" Target="http://online.zakon.kz/Document/?doc_id=31385966" TargetMode="External"/><Relationship Id="rId4795" Type="http://schemas.openxmlformats.org/officeDocument/2006/relationships/hyperlink" Target="http://online.zakon.kz/Document/?doc_id=31635450" TargetMode="External"/><Relationship Id="rId5846" Type="http://schemas.openxmlformats.org/officeDocument/2006/relationships/hyperlink" Target="http://online.zakon.kz/Document/?doc_id=31310976" TargetMode="External"/><Relationship Id="rId4448" Type="http://schemas.openxmlformats.org/officeDocument/2006/relationships/hyperlink" Target="http://online.zakon.kz/Document/?doc_id=38754908" TargetMode="External"/><Relationship Id="rId4862" Type="http://schemas.openxmlformats.org/officeDocument/2006/relationships/hyperlink" Target="http://online.zakon.kz/Document/?doc_id=30443899" TargetMode="External"/><Relationship Id="rId5913" Type="http://schemas.openxmlformats.org/officeDocument/2006/relationships/hyperlink" Target="http://online.zakon.kz/Document/?doc_id=31039509" TargetMode="External"/><Relationship Id="rId3464" Type="http://schemas.openxmlformats.org/officeDocument/2006/relationships/hyperlink" Target="http://online.zakon.kz/Document/?doc_id=31565335" TargetMode="External"/><Relationship Id="rId4515" Type="http://schemas.openxmlformats.org/officeDocument/2006/relationships/hyperlink" Target="http://online.zakon.kz/Document/?doc_id=31094393" TargetMode="External"/><Relationship Id="rId385" Type="http://schemas.openxmlformats.org/officeDocument/2006/relationships/hyperlink" Target="http://online.zakon.kz/Document/?doc_id=30366245" TargetMode="External"/><Relationship Id="rId2066" Type="http://schemas.openxmlformats.org/officeDocument/2006/relationships/hyperlink" Target="http://online.zakon.kz/Document/?doc_id=30783576" TargetMode="External"/><Relationship Id="rId2480" Type="http://schemas.openxmlformats.org/officeDocument/2006/relationships/hyperlink" Target="http://online.zakon.kz/Document/?doc_id=30518961" TargetMode="External"/><Relationship Id="rId3117" Type="http://schemas.openxmlformats.org/officeDocument/2006/relationships/hyperlink" Target="http://online.zakon.kz/Document/?doc_id=31481924" TargetMode="External"/><Relationship Id="rId3531" Type="http://schemas.openxmlformats.org/officeDocument/2006/relationships/hyperlink" Target="http://online.zakon.kz/Document/?doc_id=38754908" TargetMode="External"/><Relationship Id="rId6687" Type="http://schemas.openxmlformats.org/officeDocument/2006/relationships/hyperlink" Target="http://online.zakon.kz/Document/?doc_id=31310976" TargetMode="External"/><Relationship Id="rId7738" Type="http://schemas.openxmlformats.org/officeDocument/2006/relationships/hyperlink" Target="http://online.zakon.kz/Document/?doc_id=31181936" TargetMode="External"/><Relationship Id="rId9093" Type="http://schemas.openxmlformats.org/officeDocument/2006/relationships/hyperlink" Target="http://online.zakon.kz/Document/?doc_id=30835176"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366245" TargetMode="External"/><Relationship Id="rId2133" Type="http://schemas.openxmlformats.org/officeDocument/2006/relationships/hyperlink" Target="http://online.zakon.kz/Document/?doc_id=30569572" TargetMode="External"/><Relationship Id="rId5289" Type="http://schemas.openxmlformats.org/officeDocument/2006/relationships/hyperlink" Target="http://online.zakon.kz/Document/?doc_id=35263046" TargetMode="External"/><Relationship Id="rId6754" Type="http://schemas.openxmlformats.org/officeDocument/2006/relationships/hyperlink" Target="http://online.zakon.kz/Document/?doc_id=31094393" TargetMode="External"/><Relationship Id="rId7805" Type="http://schemas.openxmlformats.org/officeDocument/2006/relationships/hyperlink" Target="http://online.zakon.kz/Document/?doc_id=34754623" TargetMode="External"/><Relationship Id="rId9160" Type="http://schemas.openxmlformats.org/officeDocument/2006/relationships/hyperlink" Target="http://online.zakon.kz/Document/?doc_id=31310976" TargetMode="External"/><Relationship Id="rId105" Type="http://schemas.openxmlformats.org/officeDocument/2006/relationships/hyperlink" Target="http://online.zakon.kz/Document/?doc_id=30569572" TargetMode="External"/><Relationship Id="rId2200" Type="http://schemas.openxmlformats.org/officeDocument/2006/relationships/hyperlink" Target="http://online.zakon.kz/Document/?doc_id=35263046" TargetMode="External"/><Relationship Id="rId5356" Type="http://schemas.openxmlformats.org/officeDocument/2006/relationships/hyperlink" Target="http://online.zakon.kz/Document/?doc_id=31039509" TargetMode="External"/><Relationship Id="rId6407" Type="http://schemas.openxmlformats.org/officeDocument/2006/relationships/hyperlink" Target="http://online.zakon.kz/Document/?doc_id=30565734" TargetMode="External"/><Relationship Id="rId1899" Type="http://schemas.openxmlformats.org/officeDocument/2006/relationships/hyperlink" Target="http://online.zakon.kz/Document/?doc_id=31094393" TargetMode="External"/><Relationship Id="rId4372" Type="http://schemas.openxmlformats.org/officeDocument/2006/relationships/hyperlink" Target="http://online.zakon.kz/Document/?doc_id=31615135" TargetMode="External"/><Relationship Id="rId5009" Type="http://schemas.openxmlformats.org/officeDocument/2006/relationships/hyperlink" Target="http://online.zakon.kz/Document/?doc_id=31037863" TargetMode="External"/><Relationship Id="rId5770" Type="http://schemas.openxmlformats.org/officeDocument/2006/relationships/hyperlink" Target="http://online.zakon.kz/Document/?doc_id=31037865" TargetMode="External"/><Relationship Id="rId6821" Type="http://schemas.openxmlformats.org/officeDocument/2006/relationships/hyperlink" Target="http://online.zakon.kz/Document/?doc_id=30518961" TargetMode="External"/><Relationship Id="rId8579" Type="http://schemas.openxmlformats.org/officeDocument/2006/relationships/hyperlink" Target="http://online.zakon.kz/Document/?doc_id=31609214" TargetMode="External"/><Relationship Id="rId1966" Type="http://schemas.openxmlformats.org/officeDocument/2006/relationships/hyperlink" Target="http://online.zakon.kz/Document/?doc_id=37098096" TargetMode="External"/><Relationship Id="rId4025" Type="http://schemas.openxmlformats.org/officeDocument/2006/relationships/hyperlink" Target="http://online.zakon.kz/Document/?doc_id=32180599" TargetMode="External"/><Relationship Id="rId5423" Type="http://schemas.openxmlformats.org/officeDocument/2006/relationships/hyperlink" Target="http://online.zakon.kz/Document/?doc_id=35263046" TargetMode="External"/><Relationship Id="rId8993" Type="http://schemas.openxmlformats.org/officeDocument/2006/relationships/hyperlink" Target="http://online.zakon.kz/Document/?doc_id=32180599" TargetMode="External"/><Relationship Id="rId1619" Type="http://schemas.openxmlformats.org/officeDocument/2006/relationships/hyperlink" Target="http://online.zakon.kz/Document/?doc_id=30366245" TargetMode="External"/><Relationship Id="rId7595" Type="http://schemas.openxmlformats.org/officeDocument/2006/relationships/hyperlink" Target="http://online.zakon.kz/Document/?doc_id=31114660" TargetMode="External"/><Relationship Id="rId8646" Type="http://schemas.openxmlformats.org/officeDocument/2006/relationships/hyperlink" Target="http://online.zakon.kz/Document/?doc_id=32238856" TargetMode="External"/><Relationship Id="rId3041" Type="http://schemas.openxmlformats.org/officeDocument/2006/relationships/hyperlink" Target="http://online.zakon.kz/Document/?doc_id=31481924" TargetMode="External"/><Relationship Id="rId6197" Type="http://schemas.openxmlformats.org/officeDocument/2006/relationships/hyperlink" Target="http://online.zakon.kz/Document/?doc_id=30520771" TargetMode="External"/><Relationship Id="rId7248" Type="http://schemas.openxmlformats.org/officeDocument/2006/relationships/hyperlink" Target="http://online.zakon.kz/Document/?doc_id=31037865" TargetMode="External"/><Relationship Id="rId7662" Type="http://schemas.openxmlformats.org/officeDocument/2006/relationships/hyperlink" Target="http://online.zakon.kz/Document/?doc_id=31034351" TargetMode="External"/><Relationship Id="rId8713" Type="http://schemas.openxmlformats.org/officeDocument/2006/relationships/hyperlink" Target="http://online.zakon.kz/Document/?doc_id=31646018" TargetMode="External"/><Relationship Id="rId3858" Type="http://schemas.openxmlformats.org/officeDocument/2006/relationships/hyperlink" Target="http://online.zakon.kz/Document/?doc_id=31310976" TargetMode="External"/><Relationship Id="rId4909" Type="http://schemas.openxmlformats.org/officeDocument/2006/relationships/hyperlink" Target="http://online.zakon.kz/Document/?doc_id=30782059" TargetMode="External"/><Relationship Id="rId6264" Type="http://schemas.openxmlformats.org/officeDocument/2006/relationships/hyperlink" Target="http://online.zakon.kz/Document/?doc_id=30518961" TargetMode="External"/><Relationship Id="rId7315" Type="http://schemas.openxmlformats.org/officeDocument/2006/relationships/hyperlink" Target="http://online.zakon.kz/Document/?doc_id=31227435" TargetMode="External"/><Relationship Id="rId779" Type="http://schemas.openxmlformats.org/officeDocument/2006/relationships/hyperlink" Target="http://online.zakon.kz/Document/?doc_id=30366245" TargetMode="External"/><Relationship Id="rId5280" Type="http://schemas.openxmlformats.org/officeDocument/2006/relationships/hyperlink" Target="http://online.zakon.kz/Document/?doc_id=30384673" TargetMode="External"/><Relationship Id="rId6331" Type="http://schemas.openxmlformats.org/officeDocument/2006/relationships/hyperlink" Target="http://online.zakon.kz/Document/?doc_id=30520771" TargetMode="External"/><Relationship Id="rId9487" Type="http://schemas.openxmlformats.org/officeDocument/2006/relationships/hyperlink" Target="http://online.zakon.kz/Document/?doc_id=30782059" TargetMode="External"/><Relationship Id="rId1476" Type="http://schemas.openxmlformats.org/officeDocument/2006/relationships/hyperlink" Target="http://online.zakon.kz/Document/?doc_id=30366245" TargetMode="External"/><Relationship Id="rId2874" Type="http://schemas.openxmlformats.org/officeDocument/2006/relationships/hyperlink" Target="http://online.zakon.kz/Document/?doc_id=31094393" TargetMode="External"/><Relationship Id="rId3925" Type="http://schemas.openxmlformats.org/officeDocument/2006/relationships/hyperlink" Target="http://online.zakon.kz/Document/?doc_id=31312849" TargetMode="External"/><Relationship Id="rId8089" Type="http://schemas.openxmlformats.org/officeDocument/2006/relationships/hyperlink" Target="http://online.zakon.kz/Document/?doc_id=34989900" TargetMode="External"/><Relationship Id="rId846" Type="http://schemas.openxmlformats.org/officeDocument/2006/relationships/hyperlink" Target="http://online.zakon.kz/Document/?doc_id=30366245" TargetMode="External"/><Relationship Id="rId1129" Type="http://schemas.openxmlformats.org/officeDocument/2006/relationships/hyperlink" Target="http://online.zakon.kz/Document/?doc_id=30606997" TargetMode="External"/><Relationship Id="rId1890" Type="http://schemas.openxmlformats.org/officeDocument/2006/relationships/hyperlink" Target="http://online.zakon.kz/Document/?doc_id=30366245" TargetMode="External"/><Relationship Id="rId2527" Type="http://schemas.openxmlformats.org/officeDocument/2006/relationships/hyperlink" Target="http://online.zakon.kz/Document/?doc_id=30366245" TargetMode="External"/><Relationship Id="rId2941" Type="http://schemas.openxmlformats.org/officeDocument/2006/relationships/hyperlink" Target="http://online.zakon.kz/Document/?doc_id=30565734" TargetMode="External"/><Relationship Id="rId5000" Type="http://schemas.openxmlformats.org/officeDocument/2006/relationships/hyperlink" Target="http://online.zakon.kz/Document/?doc_id=51038630" TargetMode="External"/><Relationship Id="rId8156" Type="http://schemas.openxmlformats.org/officeDocument/2006/relationships/hyperlink" Target="http://online.zakon.kz/Document/?doc_id=31037865" TargetMode="External"/><Relationship Id="rId9207" Type="http://schemas.openxmlformats.org/officeDocument/2006/relationships/hyperlink" Target="http://online.zakon.kz/Document/?doc_id=31635450" TargetMode="External"/><Relationship Id="rId9554" Type="http://schemas.openxmlformats.org/officeDocument/2006/relationships/hyperlink" Target="http://online.zakon.kz/Document/?doc_id=30518961" TargetMode="External"/><Relationship Id="rId913" Type="http://schemas.openxmlformats.org/officeDocument/2006/relationships/hyperlink" Target="http://online.zakon.kz/Document/?doc_id=30366245" TargetMode="External"/><Relationship Id="rId1543" Type="http://schemas.openxmlformats.org/officeDocument/2006/relationships/hyperlink" Target="http://online.zakon.kz/Document/?doc_id=30520771" TargetMode="External"/><Relationship Id="rId4699" Type="http://schemas.openxmlformats.org/officeDocument/2006/relationships/hyperlink" Target="http://online.zakon.kz/Document/?doc_id=31635450" TargetMode="External"/><Relationship Id="rId8570" Type="http://schemas.openxmlformats.org/officeDocument/2006/relationships/hyperlink" Target="http://online.zakon.kz/Document/?doc_id=31635450" TargetMode="External"/><Relationship Id="rId9621" Type="http://schemas.openxmlformats.org/officeDocument/2006/relationships/hyperlink" Target="http://online.zakon.kz/Document/?doc_id=31637478" TargetMode="External"/><Relationship Id="rId1610" Type="http://schemas.openxmlformats.org/officeDocument/2006/relationships/hyperlink" Target="http://online.zakon.kz/Document/?doc_id=31635450" TargetMode="External"/><Relationship Id="rId4766" Type="http://schemas.openxmlformats.org/officeDocument/2006/relationships/hyperlink" Target="http://online.zakon.kz/Document/?doc_id=31112298" TargetMode="External"/><Relationship Id="rId5817" Type="http://schemas.openxmlformats.org/officeDocument/2006/relationships/hyperlink" Target="http://online.zakon.kz/Document/?doc_id=31635450" TargetMode="External"/><Relationship Id="rId7172" Type="http://schemas.openxmlformats.org/officeDocument/2006/relationships/hyperlink" Target="http://online.zakon.kz/Document/?doc_id=31637324" TargetMode="External"/><Relationship Id="rId8223" Type="http://schemas.openxmlformats.org/officeDocument/2006/relationships/hyperlink" Target="http://online.zakon.kz/Document/?doc_id=31310976" TargetMode="External"/><Relationship Id="rId3368" Type="http://schemas.openxmlformats.org/officeDocument/2006/relationships/hyperlink" Target="http://online.zakon.kz/Document/?doc_id=31481924" TargetMode="External"/><Relationship Id="rId3782" Type="http://schemas.openxmlformats.org/officeDocument/2006/relationships/hyperlink" Target="http://online.zakon.kz/Document/?doc_id=30518961" TargetMode="External"/><Relationship Id="rId4419" Type="http://schemas.openxmlformats.org/officeDocument/2006/relationships/hyperlink" Target="http://online.zakon.kz/Document/?doc_id=30520771" TargetMode="External"/><Relationship Id="rId4833" Type="http://schemas.openxmlformats.org/officeDocument/2006/relationships/hyperlink" Target="http://online.zakon.kz/Document/?doc_id=31482533" TargetMode="External"/><Relationship Id="rId7989" Type="http://schemas.openxmlformats.org/officeDocument/2006/relationships/hyperlink" Target="http://online.zakon.kz/Document/?doc_id=31094393" TargetMode="External"/><Relationship Id="rId289" Type="http://schemas.openxmlformats.org/officeDocument/2006/relationships/hyperlink" Target="http://online.zakon.kz/Document/?doc_id=30366245" TargetMode="External"/><Relationship Id="rId2384" Type="http://schemas.openxmlformats.org/officeDocument/2006/relationships/hyperlink" Target="http://online.zakon.kz/Document/?doc_id=30366245" TargetMode="External"/><Relationship Id="rId3435" Type="http://schemas.openxmlformats.org/officeDocument/2006/relationships/hyperlink" Target="http://online.zakon.kz/Document/?doc_id=31637478" TargetMode="External"/><Relationship Id="rId356"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2037" Type="http://schemas.openxmlformats.org/officeDocument/2006/relationships/hyperlink" Target="http://online.zakon.kz/Document/?doc_id=31094393" TargetMode="External"/><Relationship Id="rId2451" Type="http://schemas.openxmlformats.org/officeDocument/2006/relationships/hyperlink" Target="http://online.zakon.kz/Document/?doc_id=30366245" TargetMode="External"/><Relationship Id="rId4900" Type="http://schemas.openxmlformats.org/officeDocument/2006/relationships/hyperlink" Target="http://online.zakon.kz/Document/?doc_id=30782059" TargetMode="External"/><Relationship Id="rId6658" Type="http://schemas.openxmlformats.org/officeDocument/2006/relationships/hyperlink" Target="http://online.zakon.kz/Document/?doc_id=31312849" TargetMode="External"/><Relationship Id="rId9064" Type="http://schemas.openxmlformats.org/officeDocument/2006/relationships/hyperlink" Target="http://online.zakon.kz/Document/?doc_id=30520771"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366245" TargetMode="External"/><Relationship Id="rId2104" Type="http://schemas.openxmlformats.org/officeDocument/2006/relationships/hyperlink" Target="http://online.zakon.kz/Document/?doc_id=31037865" TargetMode="External"/><Relationship Id="rId3502" Type="http://schemas.openxmlformats.org/officeDocument/2006/relationships/hyperlink" Target="http://online.zakon.kz/Document/?doc_id=38754908" TargetMode="External"/><Relationship Id="rId7709" Type="http://schemas.openxmlformats.org/officeDocument/2006/relationships/hyperlink" Target="http://online.zakon.kz/Document/?doc_id=34039764" TargetMode="External"/><Relationship Id="rId8080" Type="http://schemas.openxmlformats.org/officeDocument/2006/relationships/hyperlink" Target="http://online.zakon.kz/Document/?doc_id=31561311" TargetMode="External"/><Relationship Id="rId9131" Type="http://schemas.openxmlformats.org/officeDocument/2006/relationships/hyperlink" Target="http://online.zakon.kz/Document/?doc_id=51039594" TargetMode="External"/><Relationship Id="rId5674" Type="http://schemas.openxmlformats.org/officeDocument/2006/relationships/hyperlink" Target="http://online.zakon.kz/Document/?doc_id=31039509" TargetMode="External"/><Relationship Id="rId6725" Type="http://schemas.openxmlformats.org/officeDocument/2006/relationships/hyperlink" Target="http://online.zakon.kz/Document/?doc_id=31039509" TargetMode="External"/><Relationship Id="rId1120" Type="http://schemas.openxmlformats.org/officeDocument/2006/relationships/hyperlink" Target="http://online.zakon.kz/Document/?doc_id=31037865" TargetMode="External"/><Relationship Id="rId4276" Type="http://schemas.openxmlformats.org/officeDocument/2006/relationships/hyperlink" Target="http://online.zakon.kz/Document/?doc_id=31310976" TargetMode="External"/><Relationship Id="rId4690" Type="http://schemas.openxmlformats.org/officeDocument/2006/relationships/hyperlink" Target="http://online.zakon.kz/Document/?doc_id=38754908" TargetMode="External"/><Relationship Id="rId5327" Type="http://schemas.openxmlformats.org/officeDocument/2006/relationships/hyperlink" Target="http://online.zakon.kz/Document/?doc_id=31039509" TargetMode="External"/><Relationship Id="rId5741" Type="http://schemas.openxmlformats.org/officeDocument/2006/relationships/hyperlink" Target="http://online.zakon.kz/Document/?doc_id=31482533" TargetMode="External"/><Relationship Id="rId8897" Type="http://schemas.openxmlformats.org/officeDocument/2006/relationships/hyperlink" Target="http://online.zakon.kz/Document/?doc_id=30518961" TargetMode="External"/><Relationship Id="rId1937" Type="http://schemas.openxmlformats.org/officeDocument/2006/relationships/hyperlink" Target="http://online.zakon.kz/Document/?doc_id=30518961" TargetMode="External"/><Relationship Id="rId3292" Type="http://schemas.openxmlformats.org/officeDocument/2006/relationships/hyperlink" Target="http://online.zakon.kz/Document/?doc_id=30384673" TargetMode="External"/><Relationship Id="rId4343" Type="http://schemas.openxmlformats.org/officeDocument/2006/relationships/hyperlink" Target="http://online.zakon.kz/Document/?doc_id=30518961" TargetMode="External"/><Relationship Id="rId7499" Type="http://schemas.openxmlformats.org/officeDocument/2006/relationships/hyperlink" Target="http://online.zakon.kz/Document/?doc_id=31648761" TargetMode="External"/><Relationship Id="rId8964" Type="http://schemas.openxmlformats.org/officeDocument/2006/relationships/hyperlink" Target="http://online.zakon.kz/Document/?doc_id=31310976" TargetMode="External"/><Relationship Id="rId4410" Type="http://schemas.openxmlformats.org/officeDocument/2006/relationships/hyperlink" Target="http://online.zakon.kz/Document/?doc_id=30366245" TargetMode="External"/><Relationship Id="rId7566" Type="http://schemas.openxmlformats.org/officeDocument/2006/relationships/hyperlink" Target="http://online.zakon.kz/Document/?doc_id=31025648" TargetMode="External"/><Relationship Id="rId8617" Type="http://schemas.openxmlformats.org/officeDocument/2006/relationships/hyperlink" Target="http://online.zakon.kz/Document/?doc_id=31310976"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366245" TargetMode="External"/><Relationship Id="rId6168" Type="http://schemas.openxmlformats.org/officeDocument/2006/relationships/hyperlink" Target="http://online.zakon.kz/Document/?doc_id=30520771" TargetMode="External"/><Relationship Id="rId6582" Type="http://schemas.openxmlformats.org/officeDocument/2006/relationships/hyperlink" Target="http://online.zakon.kz/Document/?doc_id=31039509" TargetMode="External"/><Relationship Id="rId7219" Type="http://schemas.openxmlformats.org/officeDocument/2006/relationships/hyperlink" Target="http://online.zakon.kz/Document/?doc_id=31615135" TargetMode="External"/><Relationship Id="rId7980" Type="http://schemas.openxmlformats.org/officeDocument/2006/relationships/hyperlink" Target="http://online.zakon.kz/Document/?doc_id=31025648" TargetMode="External"/><Relationship Id="rId5184" Type="http://schemas.openxmlformats.org/officeDocument/2006/relationships/hyperlink" Target="http://online.zakon.kz/Document/?doc_id=31310976" TargetMode="External"/><Relationship Id="rId6235" Type="http://schemas.openxmlformats.org/officeDocument/2006/relationships/hyperlink" Target="http://online.zakon.kz/Document/?doc_id=38004980" TargetMode="External"/><Relationship Id="rId7633" Type="http://schemas.openxmlformats.org/officeDocument/2006/relationships/hyperlink" Target="http://online.zakon.kz/Document/?doc_id=31481924" TargetMode="External"/><Relationship Id="rId2778" Type="http://schemas.openxmlformats.org/officeDocument/2006/relationships/hyperlink" Target="http://online.zakon.kz/Document/?doc_id=31635450" TargetMode="External"/><Relationship Id="rId3829" Type="http://schemas.openxmlformats.org/officeDocument/2006/relationships/hyperlink" Target="http://online.zakon.kz/Document/?doc_id=30520771" TargetMode="External"/><Relationship Id="rId7700" Type="http://schemas.openxmlformats.org/officeDocument/2006/relationships/hyperlink" Target="http://online.zakon.kz/Document/?doc_id=31482533" TargetMode="External"/><Relationship Id="rId1794" Type="http://schemas.openxmlformats.org/officeDocument/2006/relationships/hyperlink" Target="http://online.zakon.kz/Document/?doc_id=31310976" TargetMode="External"/><Relationship Id="rId2845" Type="http://schemas.openxmlformats.org/officeDocument/2006/relationships/hyperlink" Target="http://online.zakon.kz/Document/?doc_id=30366245" TargetMode="External"/><Relationship Id="rId5251" Type="http://schemas.openxmlformats.org/officeDocument/2006/relationships/hyperlink" Target="http://online.zakon.kz/Document/?doc_id=37072521" TargetMode="External"/><Relationship Id="rId6302" Type="http://schemas.openxmlformats.org/officeDocument/2006/relationships/hyperlink" Target="http://online.zakon.kz/Document/?doc_id=30565734" TargetMode="External"/><Relationship Id="rId9458" Type="http://schemas.openxmlformats.org/officeDocument/2006/relationships/hyperlink" Target="http://online.zakon.kz/Document/?doc_id=35263046" TargetMode="External"/><Relationship Id="rId86" Type="http://schemas.openxmlformats.org/officeDocument/2006/relationships/hyperlink" Target="http://online.zakon.kz/Document/?doc_id=31414197" TargetMode="External"/><Relationship Id="rId817" Type="http://schemas.openxmlformats.org/officeDocument/2006/relationships/hyperlink" Target="http://online.zakon.kz/Document/?doc_id=30366245" TargetMode="External"/><Relationship Id="rId1447" Type="http://schemas.openxmlformats.org/officeDocument/2006/relationships/hyperlink" Target="http://online.zakon.kz/Document/?doc_id=30366245" TargetMode="External"/><Relationship Id="rId1861" Type="http://schemas.openxmlformats.org/officeDocument/2006/relationships/hyperlink" Target="http://online.zakon.kz/Document/?doc_id=30782059" TargetMode="External"/><Relationship Id="rId2912" Type="http://schemas.openxmlformats.org/officeDocument/2006/relationships/hyperlink" Target="http://online.zakon.kz/Document/?doc_id=30520771" TargetMode="External"/><Relationship Id="rId8474" Type="http://schemas.openxmlformats.org/officeDocument/2006/relationships/hyperlink" Target="http://online.zakon.kz/Document/?doc_id=31635450" TargetMode="External"/><Relationship Id="rId9525" Type="http://schemas.openxmlformats.org/officeDocument/2006/relationships/hyperlink" Target="http://online.zakon.kz/Document/?doc_id=30518961" TargetMode="External"/><Relationship Id="rId1514" Type="http://schemas.openxmlformats.org/officeDocument/2006/relationships/hyperlink" Target="http://online.zakon.kz/Document/?doc_id=30443899" TargetMode="External"/><Relationship Id="rId7076" Type="http://schemas.openxmlformats.org/officeDocument/2006/relationships/hyperlink" Target="http://online.zakon.kz/Document/?doc_id=31482533" TargetMode="External"/><Relationship Id="rId7490" Type="http://schemas.openxmlformats.org/officeDocument/2006/relationships/hyperlink" Target="http://online.zakon.kz/Document/?doc_id=31091600" TargetMode="External"/><Relationship Id="rId8127" Type="http://schemas.openxmlformats.org/officeDocument/2006/relationships/hyperlink" Target="http://online.zakon.kz/Document/?doc_id=31094393" TargetMode="External"/><Relationship Id="rId8541" Type="http://schemas.openxmlformats.org/officeDocument/2006/relationships/hyperlink" Target="http://online.zakon.kz/Document/?doc_id=31635450" TargetMode="External"/><Relationship Id="rId3686" Type="http://schemas.openxmlformats.org/officeDocument/2006/relationships/hyperlink" Target="http://online.zakon.kz/Document/?doc_id=31320413" TargetMode="External"/><Relationship Id="rId6092" Type="http://schemas.openxmlformats.org/officeDocument/2006/relationships/hyperlink" Target="http://online.zakon.kz/Document/?doc_id=30518961" TargetMode="External"/><Relationship Id="rId7143" Type="http://schemas.openxmlformats.org/officeDocument/2006/relationships/hyperlink" Target="http://online.zakon.kz/Document/?doc_id=35263046" TargetMode="External"/><Relationship Id="rId2288" Type="http://schemas.openxmlformats.org/officeDocument/2006/relationships/hyperlink" Target="http://online.zakon.kz/Document/?doc_id=38754908" TargetMode="External"/><Relationship Id="rId3339" Type="http://schemas.openxmlformats.org/officeDocument/2006/relationships/hyperlink" Target="http://online.zakon.kz/Document/?doc_id=30366245" TargetMode="External"/><Relationship Id="rId4737" Type="http://schemas.openxmlformats.org/officeDocument/2006/relationships/hyperlink" Target="http://online.zakon.kz/Document/?doc_id=30518961" TargetMode="External"/><Relationship Id="rId7210" Type="http://schemas.openxmlformats.org/officeDocument/2006/relationships/hyperlink" Target="http://online.zakon.kz/Document/?doc_id=31310976" TargetMode="External"/><Relationship Id="rId3753" Type="http://schemas.openxmlformats.org/officeDocument/2006/relationships/hyperlink" Target="http://online.zakon.kz/Document/?doc_id=35263046" TargetMode="External"/><Relationship Id="rId4804" Type="http://schemas.openxmlformats.org/officeDocument/2006/relationships/hyperlink" Target="http://online.zakon.kz/Document/?doc_id=35263046" TargetMode="External"/><Relationship Id="rId674" Type="http://schemas.openxmlformats.org/officeDocument/2006/relationships/hyperlink" Target="http://online.zakon.kz/Document/?doc_id=30366245" TargetMode="External"/><Relationship Id="rId2355" Type="http://schemas.openxmlformats.org/officeDocument/2006/relationships/hyperlink" Target="http://online.zakon.kz/Document/?doc_id=31312849" TargetMode="External"/><Relationship Id="rId3406" Type="http://schemas.openxmlformats.org/officeDocument/2006/relationships/hyperlink" Target="http://online.zakon.kz/Document/?doc_id=32289561" TargetMode="External"/><Relationship Id="rId3820" Type="http://schemas.openxmlformats.org/officeDocument/2006/relationships/hyperlink" Target="http://online.zakon.kz/Document/?doc_id=31037865" TargetMode="External"/><Relationship Id="rId6976" Type="http://schemas.openxmlformats.org/officeDocument/2006/relationships/hyperlink" Target="http://online.zakon.kz/Document/?doc_id=30568184" TargetMode="External"/><Relationship Id="rId9382" Type="http://schemas.openxmlformats.org/officeDocument/2006/relationships/hyperlink" Target="http://online.zakon.kz/Document/?doc_id=30782059" TargetMode="External"/><Relationship Id="rId327"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371" Type="http://schemas.openxmlformats.org/officeDocument/2006/relationships/hyperlink" Target="http://online.zakon.kz/Document/?doc_id=36685067" TargetMode="External"/><Relationship Id="rId2008" Type="http://schemas.openxmlformats.org/officeDocument/2006/relationships/hyperlink" Target="http://online.zakon.kz/Document/?doc_id=30520771" TargetMode="External"/><Relationship Id="rId2422" Type="http://schemas.openxmlformats.org/officeDocument/2006/relationships/hyperlink" Target="http://online.zakon.kz/Document/?doc_id=31310976" TargetMode="External"/><Relationship Id="rId5578" Type="http://schemas.openxmlformats.org/officeDocument/2006/relationships/hyperlink" Target="http://online.zakon.kz/Document/?doc_id=31635450" TargetMode="External"/><Relationship Id="rId5992" Type="http://schemas.openxmlformats.org/officeDocument/2006/relationships/hyperlink" Target="http://online.zakon.kz/Document/?doc_id=31637478" TargetMode="External"/><Relationship Id="rId6629" Type="http://schemas.openxmlformats.org/officeDocument/2006/relationships/hyperlink" Target="http://online.zakon.kz/Document/?doc_id=31635450" TargetMode="External"/><Relationship Id="rId9035" Type="http://schemas.openxmlformats.org/officeDocument/2006/relationships/hyperlink" Target="http://online.zakon.kz/Document/?doc_id=35263046" TargetMode="External"/><Relationship Id="rId1024" Type="http://schemas.openxmlformats.org/officeDocument/2006/relationships/hyperlink" Target="http://online.zakon.kz/Document/?doc_id=30366245" TargetMode="External"/><Relationship Id="rId4594" Type="http://schemas.openxmlformats.org/officeDocument/2006/relationships/hyperlink" Target="http://online.zakon.kz/Document/?doc_id=31312849" TargetMode="External"/><Relationship Id="rId5645" Type="http://schemas.openxmlformats.org/officeDocument/2006/relationships/hyperlink" Target="http://online.zakon.kz/Document/?doc_id=31037865" TargetMode="External"/><Relationship Id="rId8051" Type="http://schemas.openxmlformats.org/officeDocument/2006/relationships/hyperlink" Target="http://online.zakon.kz/Document/?doc_id=37677155" TargetMode="External"/><Relationship Id="rId9102" Type="http://schemas.openxmlformats.org/officeDocument/2006/relationships/hyperlink" Target="http://online.zakon.kz/Document/?doc_id=33551920" TargetMode="External"/><Relationship Id="rId3196" Type="http://schemas.openxmlformats.org/officeDocument/2006/relationships/hyperlink" Target="http://online.zakon.kz/Document/?doc_id=30366245" TargetMode="External"/><Relationship Id="rId4247" Type="http://schemas.openxmlformats.org/officeDocument/2006/relationships/hyperlink" Target="http://online.zakon.kz/Document/?doc_id=31310976" TargetMode="External"/><Relationship Id="rId4661" Type="http://schemas.openxmlformats.org/officeDocument/2006/relationships/hyperlink" Target="http://online.zakon.kz/Document/?doc_id=31094393" TargetMode="External"/><Relationship Id="rId8868" Type="http://schemas.openxmlformats.org/officeDocument/2006/relationships/hyperlink" Target="http://online.zakon.kz/Document/?doc_id=31312849" TargetMode="External"/><Relationship Id="rId3263" Type="http://schemas.openxmlformats.org/officeDocument/2006/relationships/hyperlink" Target="http://online.zakon.kz/Document/?doc_id=30565734" TargetMode="External"/><Relationship Id="rId4314" Type="http://schemas.openxmlformats.org/officeDocument/2006/relationships/hyperlink" Target="http://online.zakon.kz/Document/?doc_id=30366245" TargetMode="External"/><Relationship Id="rId5712" Type="http://schemas.openxmlformats.org/officeDocument/2006/relationships/hyperlink" Target="http://online.zakon.kz/Document/?doc_id=31025648" TargetMode="External"/><Relationship Id="rId184" Type="http://schemas.openxmlformats.org/officeDocument/2006/relationships/hyperlink" Target="http://online.zakon.kz/Document/?doc_id=30366245" TargetMode="External"/><Relationship Id="rId1908" Type="http://schemas.openxmlformats.org/officeDocument/2006/relationships/hyperlink" Target="http://online.zakon.kz/Document/?doc_id=30366245" TargetMode="External"/><Relationship Id="rId7884" Type="http://schemas.openxmlformats.org/officeDocument/2006/relationships/hyperlink" Target="http://online.zakon.kz/Document/?doc_id=30384673" TargetMode="External"/><Relationship Id="rId8935" Type="http://schemas.openxmlformats.org/officeDocument/2006/relationships/hyperlink" Target="http://online.zakon.kz/Document/?doc_id=31310976"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518961" TargetMode="External"/><Relationship Id="rId5088" Type="http://schemas.openxmlformats.org/officeDocument/2006/relationships/hyperlink" Target="http://online.zakon.kz/Document/?doc_id=31037865" TargetMode="External"/><Relationship Id="rId6139" Type="http://schemas.openxmlformats.org/officeDocument/2006/relationships/hyperlink" Target="http://online.zakon.kz/Document/?doc_id=31227428" TargetMode="External"/><Relationship Id="rId6486" Type="http://schemas.openxmlformats.org/officeDocument/2006/relationships/hyperlink" Target="http://online.zakon.kz/Document/?doc_id=35263046" TargetMode="External"/><Relationship Id="rId7537" Type="http://schemas.openxmlformats.org/officeDocument/2006/relationships/hyperlink" Target="http://online.zakon.kz/Document/?doc_id=30518961" TargetMode="External"/><Relationship Id="rId7951" Type="http://schemas.openxmlformats.org/officeDocument/2006/relationships/hyperlink" Target="http://online.zakon.kz/Document/?doc_id=31635450" TargetMode="External"/><Relationship Id="rId6553" Type="http://schemas.openxmlformats.org/officeDocument/2006/relationships/hyperlink" Target="http://online.zakon.kz/Document/?doc_id=35263046" TargetMode="External"/><Relationship Id="rId7604" Type="http://schemas.openxmlformats.org/officeDocument/2006/relationships/hyperlink" Target="http://online.zakon.kz/Document/?doc_id=51036187" TargetMode="External"/><Relationship Id="rId1698" Type="http://schemas.openxmlformats.org/officeDocument/2006/relationships/hyperlink" Target="http://online.zakon.kz/Document/?doc_id=31637478" TargetMode="External"/><Relationship Id="rId2749" Type="http://schemas.openxmlformats.org/officeDocument/2006/relationships/hyperlink" Target="http://online.zakon.kz/Document/?doc_id=31312849" TargetMode="External"/><Relationship Id="rId5155" Type="http://schemas.openxmlformats.org/officeDocument/2006/relationships/hyperlink" Target="http://online.zakon.kz/Document/?doc_id=31310976" TargetMode="External"/><Relationship Id="rId6206" Type="http://schemas.openxmlformats.org/officeDocument/2006/relationships/hyperlink" Target="http://online.zakon.kz/Document/?doc_id=30368034" TargetMode="External"/><Relationship Id="rId6620" Type="http://schemas.openxmlformats.org/officeDocument/2006/relationships/hyperlink" Target="http://online.zakon.kz/Document/?doc_id=35263046" TargetMode="External"/><Relationship Id="rId9776" Type="http://schemas.openxmlformats.org/officeDocument/2006/relationships/hyperlink" Target="http://online.zakon.kz/Document/?doc_id=30368034" TargetMode="External"/><Relationship Id="rId1765" Type="http://schemas.openxmlformats.org/officeDocument/2006/relationships/hyperlink" Target="http://online.zakon.kz/Document/?doc_id=30520771" TargetMode="External"/><Relationship Id="rId4171" Type="http://schemas.openxmlformats.org/officeDocument/2006/relationships/hyperlink" Target="http://online.zakon.kz/Document/?doc_id=31310976" TargetMode="External"/><Relationship Id="rId5222" Type="http://schemas.openxmlformats.org/officeDocument/2006/relationships/hyperlink" Target="http://online.zakon.kz/Document/?doc_id=31312849" TargetMode="External"/><Relationship Id="rId8378" Type="http://schemas.openxmlformats.org/officeDocument/2006/relationships/hyperlink" Target="http://online.zakon.kz/Document/?doc_id=51008032" TargetMode="External"/><Relationship Id="rId8792" Type="http://schemas.openxmlformats.org/officeDocument/2006/relationships/hyperlink" Target="http://online.zakon.kz/Document/?doc_id=31037865" TargetMode="External"/><Relationship Id="rId9429" Type="http://schemas.openxmlformats.org/officeDocument/2006/relationships/hyperlink" Target="http://online.zakon.kz/Document/?doc_id=30381315"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0366245" TargetMode="External"/><Relationship Id="rId2816" Type="http://schemas.openxmlformats.org/officeDocument/2006/relationships/hyperlink" Target="http://online.zakon.kz/Document/?doc_id=30366245" TargetMode="External"/><Relationship Id="rId7394" Type="http://schemas.openxmlformats.org/officeDocument/2006/relationships/hyperlink" Target="http://online.zakon.kz/Document/?doc_id=35263046" TargetMode="External"/><Relationship Id="rId8445" Type="http://schemas.openxmlformats.org/officeDocument/2006/relationships/hyperlink" Target="http://online.zakon.kz/Document/?doc_id=31025648" TargetMode="External"/><Relationship Id="rId9843" Type="http://schemas.openxmlformats.org/officeDocument/2006/relationships/hyperlink" Target="http://online.zakon.kz/Document/?doc_id=35263046" TargetMode="External"/><Relationship Id="rId1832" Type="http://schemas.openxmlformats.org/officeDocument/2006/relationships/hyperlink" Target="http://online.zakon.kz/Document/?doc_id=31310976" TargetMode="External"/><Relationship Id="rId4988" Type="http://schemas.openxmlformats.org/officeDocument/2006/relationships/hyperlink" Target="http://online.zakon.kz/Document/?doc_id=31215196" TargetMode="External"/><Relationship Id="rId7047" Type="http://schemas.openxmlformats.org/officeDocument/2006/relationships/hyperlink" Target="http://online.zakon.kz/Document/?doc_id=31312849" TargetMode="External"/><Relationship Id="rId6063" Type="http://schemas.openxmlformats.org/officeDocument/2006/relationships/hyperlink" Target="http://online.zakon.kz/Document/?doc_id=31482533" TargetMode="External"/><Relationship Id="rId7461" Type="http://schemas.openxmlformats.org/officeDocument/2006/relationships/hyperlink" Target="http://online.zakon.kz/Document/?doc_id=31037865" TargetMode="External"/><Relationship Id="rId8512" Type="http://schemas.openxmlformats.org/officeDocument/2006/relationships/hyperlink" Target="http://online.zakon.kz/Document/?doc_id=30388346" TargetMode="External"/><Relationship Id="rId3657" Type="http://schemas.openxmlformats.org/officeDocument/2006/relationships/hyperlink" Target="http://online.zakon.kz/Document/?doc_id=30520771" TargetMode="External"/><Relationship Id="rId4708" Type="http://schemas.openxmlformats.org/officeDocument/2006/relationships/hyperlink" Target="http://online.zakon.kz/Document/?doc_id=39470955" TargetMode="External"/><Relationship Id="rId7114" Type="http://schemas.openxmlformats.org/officeDocument/2006/relationships/hyperlink" Target="http://online.zakon.kz/Document/?doc_id=30858918" TargetMode="External"/><Relationship Id="rId578" Type="http://schemas.openxmlformats.org/officeDocument/2006/relationships/hyperlink" Target="http://online.zakon.kz/Document/?doc_id=30366245" TargetMode="External"/><Relationship Id="rId992" Type="http://schemas.openxmlformats.org/officeDocument/2006/relationships/hyperlink" Target="http://online.zakon.kz/Document/?doc_id=30366245" TargetMode="External"/><Relationship Id="rId2259" Type="http://schemas.openxmlformats.org/officeDocument/2006/relationships/hyperlink" Target="http://online.zakon.kz/Document/?doc_id=30520771" TargetMode="External"/><Relationship Id="rId2673" Type="http://schemas.openxmlformats.org/officeDocument/2006/relationships/hyperlink" Target="http://online.zakon.kz/Document/?doc_id=30385084" TargetMode="External"/><Relationship Id="rId3724" Type="http://schemas.openxmlformats.org/officeDocument/2006/relationships/hyperlink" Target="http://online.zakon.kz/Document/?doc_id=31310976" TargetMode="External"/><Relationship Id="rId6130" Type="http://schemas.openxmlformats.org/officeDocument/2006/relationships/hyperlink" Target="http://online.zakon.kz/Document/?doc_id=30520771" TargetMode="External"/><Relationship Id="rId9286" Type="http://schemas.openxmlformats.org/officeDocument/2006/relationships/hyperlink" Target="http://online.zakon.kz/Document/?doc_id=31635450" TargetMode="External"/><Relationship Id="rId645" Type="http://schemas.openxmlformats.org/officeDocument/2006/relationships/hyperlink" Target="http://online.zakon.kz/Document/?doc_id=30366245" TargetMode="External"/><Relationship Id="rId1275" Type="http://schemas.openxmlformats.org/officeDocument/2006/relationships/hyperlink" Target="http://online.zakon.kz/Document/?doc_id=30520771" TargetMode="External"/><Relationship Id="rId2326" Type="http://schemas.openxmlformats.org/officeDocument/2006/relationships/hyperlink" Target="http://online.zakon.kz/Document/?doc_id=30366245" TargetMode="External"/><Relationship Id="rId2740" Type="http://schemas.openxmlformats.org/officeDocument/2006/relationships/hyperlink" Target="http://online.zakon.kz/Document/?doc_id=30366245" TargetMode="External"/><Relationship Id="rId5896" Type="http://schemas.openxmlformats.org/officeDocument/2006/relationships/hyperlink" Target="http://online.zakon.kz/Document/?doc_id=31637478" TargetMode="External"/><Relationship Id="rId6947" Type="http://schemas.openxmlformats.org/officeDocument/2006/relationships/hyperlink" Target="http://online.zakon.kz/Document/?doc_id=31310976" TargetMode="External"/><Relationship Id="rId9353" Type="http://schemas.openxmlformats.org/officeDocument/2006/relationships/hyperlink" Target="http://online.zakon.kz/Document/?doc_id=31548328" TargetMode="External"/><Relationship Id="rId712" Type="http://schemas.openxmlformats.org/officeDocument/2006/relationships/hyperlink" Target="http://online.zakon.kz/Document/?doc_id=30366245" TargetMode="External"/><Relationship Id="rId1342" Type="http://schemas.openxmlformats.org/officeDocument/2006/relationships/hyperlink" Target="http://online.zakon.kz/Document/?doc_id=30782059" TargetMode="External"/><Relationship Id="rId4498" Type="http://schemas.openxmlformats.org/officeDocument/2006/relationships/hyperlink" Target="http://online.zakon.kz/Document/?doc_id=35263046" TargetMode="External"/><Relationship Id="rId5549" Type="http://schemas.openxmlformats.org/officeDocument/2006/relationships/hyperlink" Target="http://online.zakon.kz/Document/?doc_id=31637478" TargetMode="External"/><Relationship Id="rId9006" Type="http://schemas.openxmlformats.org/officeDocument/2006/relationships/hyperlink" Target="http://online.zakon.kz/Document/?doc_id=31094393" TargetMode="External"/><Relationship Id="rId9420" Type="http://schemas.openxmlformats.org/officeDocument/2006/relationships/hyperlink" Target="http://online.zakon.kz/Document/?doc_id=30782059" TargetMode="External"/><Relationship Id="rId5963" Type="http://schemas.openxmlformats.org/officeDocument/2006/relationships/hyperlink" Target="http://online.zakon.kz/Document/?doc_id=30782059" TargetMode="External"/><Relationship Id="rId8022" Type="http://schemas.openxmlformats.org/officeDocument/2006/relationships/hyperlink" Target="http://online.zakon.kz/Document/?doc_id=31320776" TargetMode="External"/><Relationship Id="rId3167" Type="http://schemas.openxmlformats.org/officeDocument/2006/relationships/hyperlink" Target="http://online.zakon.kz/Document/?doc_id=30366245" TargetMode="External"/><Relationship Id="rId4565" Type="http://schemas.openxmlformats.org/officeDocument/2006/relationships/hyperlink" Target="http://online.zakon.kz/Document/?doc_id=31037865" TargetMode="External"/><Relationship Id="rId5616" Type="http://schemas.openxmlformats.org/officeDocument/2006/relationships/hyperlink" Target="http://online.zakon.kz/Document/?doc_id=35263046" TargetMode="External"/><Relationship Id="rId3581" Type="http://schemas.openxmlformats.org/officeDocument/2006/relationships/hyperlink" Target="http://online.zakon.kz/Document/?doc_id=32238856" TargetMode="External"/><Relationship Id="rId4218" Type="http://schemas.openxmlformats.org/officeDocument/2006/relationships/hyperlink" Target="http://online.zakon.kz/Document/?doc_id=31037865" TargetMode="External"/><Relationship Id="rId4632" Type="http://schemas.openxmlformats.org/officeDocument/2006/relationships/hyperlink" Target="http://online.zakon.kz/Document/?doc_id=31094393" TargetMode="External"/><Relationship Id="rId7788" Type="http://schemas.openxmlformats.org/officeDocument/2006/relationships/hyperlink" Target="http://online.zakon.kz/Document/?doc_id=31094393" TargetMode="External"/><Relationship Id="rId8839" Type="http://schemas.openxmlformats.org/officeDocument/2006/relationships/hyperlink" Target="http://online.zakon.kz/Document/?doc_id=30835176" TargetMode="External"/><Relationship Id="rId2183" Type="http://schemas.openxmlformats.org/officeDocument/2006/relationships/hyperlink" Target="http://online.zakon.kz/Document/?doc_id=30518961" TargetMode="External"/><Relationship Id="rId3234" Type="http://schemas.openxmlformats.org/officeDocument/2006/relationships/hyperlink" Target="http://online.zakon.kz/Document/?doc_id=30565734" TargetMode="External"/><Relationship Id="rId7855" Type="http://schemas.openxmlformats.org/officeDocument/2006/relationships/hyperlink" Target="http://online.zakon.kz/Document/?doc_id=31518760" TargetMode="External"/><Relationship Id="rId8906" Type="http://schemas.openxmlformats.org/officeDocument/2006/relationships/hyperlink" Target="http://online.zakon.kz/Document/?doc_id=31312849" TargetMode="External"/><Relationship Id="rId155" Type="http://schemas.openxmlformats.org/officeDocument/2006/relationships/hyperlink" Target="http://online.zakon.kz/Document/?doc_id=37072521" TargetMode="External"/><Relationship Id="rId2250" Type="http://schemas.openxmlformats.org/officeDocument/2006/relationships/hyperlink" Target="http://online.zakon.kz/Document/?doc_id=31094393" TargetMode="External"/><Relationship Id="rId3301" Type="http://schemas.openxmlformats.org/officeDocument/2006/relationships/hyperlink" Target="http://online.zakon.kz/Document/?doc_id=31482533" TargetMode="External"/><Relationship Id="rId6457" Type="http://schemas.openxmlformats.org/officeDocument/2006/relationships/hyperlink" Target="http://online.zakon.kz/Document/?doc_id=32156493" TargetMode="External"/><Relationship Id="rId6871" Type="http://schemas.openxmlformats.org/officeDocument/2006/relationships/hyperlink" Target="http://online.zakon.kz/Document/?doc_id=31312849" TargetMode="External"/><Relationship Id="rId7508" Type="http://schemas.openxmlformats.org/officeDocument/2006/relationships/hyperlink" Target="http://online.zakon.kz/Document/?doc_id=31312849" TargetMode="External"/><Relationship Id="rId222" Type="http://schemas.openxmlformats.org/officeDocument/2006/relationships/hyperlink" Target="http://online.zakon.kz/Document/?doc_id=30366245" TargetMode="External"/><Relationship Id="rId5059" Type="http://schemas.openxmlformats.org/officeDocument/2006/relationships/hyperlink" Target="http://online.zakon.kz/Document/?doc_id=30783576" TargetMode="External"/><Relationship Id="rId5473" Type="http://schemas.openxmlformats.org/officeDocument/2006/relationships/hyperlink" Target="http://online.zakon.kz/Document/?doc_id=31310976" TargetMode="External"/><Relationship Id="rId6524" Type="http://schemas.openxmlformats.org/officeDocument/2006/relationships/hyperlink" Target="http://online.zakon.kz/Document/?doc_id=38754908" TargetMode="External"/><Relationship Id="rId7922" Type="http://schemas.openxmlformats.org/officeDocument/2006/relationships/hyperlink" Target="http://online.zakon.kz/Document/?doc_id=36685067" TargetMode="External"/><Relationship Id="rId4075" Type="http://schemas.openxmlformats.org/officeDocument/2006/relationships/hyperlink" Target="http://online.zakon.kz/Document/?doc_id=35807926" TargetMode="External"/><Relationship Id="rId5126" Type="http://schemas.openxmlformats.org/officeDocument/2006/relationships/hyperlink" Target="http://online.zakon.kz/Document/?doc_id=30783576" TargetMode="External"/><Relationship Id="rId1669" Type="http://schemas.openxmlformats.org/officeDocument/2006/relationships/hyperlink" Target="http://online.zakon.kz/Document/?doc_id=31637478" TargetMode="External"/><Relationship Id="rId1876" Type="http://schemas.openxmlformats.org/officeDocument/2006/relationships/hyperlink" Target="http://online.zakon.kz/Document/?doc_id=30366245" TargetMode="External"/><Relationship Id="rId2927" Type="http://schemas.openxmlformats.org/officeDocument/2006/relationships/hyperlink" Target="http://online.zakon.kz/Document/?doc_id=30366245" TargetMode="External"/><Relationship Id="rId3091" Type="http://schemas.openxmlformats.org/officeDocument/2006/relationships/hyperlink" Target="http://online.zakon.kz/Document/?doc_id=31037865" TargetMode="External"/><Relationship Id="rId4142" Type="http://schemas.openxmlformats.org/officeDocument/2006/relationships/hyperlink" Target="http://online.zakon.kz/Document/?doc_id=30518961" TargetMode="External"/><Relationship Id="rId5540" Type="http://schemas.openxmlformats.org/officeDocument/2006/relationships/hyperlink" Target="http://online.zakon.kz/Document/?doc_id=31118587" TargetMode="External"/><Relationship Id="rId7298" Type="http://schemas.openxmlformats.org/officeDocument/2006/relationships/hyperlink" Target="http://online.zakon.kz/Document/?doc_id=31227435" TargetMode="External"/><Relationship Id="rId8349" Type="http://schemas.openxmlformats.org/officeDocument/2006/relationships/hyperlink" Target="http://online.zakon.kz/Document/?doc_id=32238856" TargetMode="External"/><Relationship Id="rId8696" Type="http://schemas.openxmlformats.org/officeDocument/2006/relationships/hyperlink" Target="http://online.zakon.kz/Document/?doc_id=31225158" TargetMode="External"/><Relationship Id="rId9747" Type="http://schemas.openxmlformats.org/officeDocument/2006/relationships/hyperlink" Target="http://online.zakon.kz/Document/?doc_id=30783576" TargetMode="External"/><Relationship Id="rId1529" Type="http://schemas.openxmlformats.org/officeDocument/2006/relationships/hyperlink" Target="http://online.zakon.kz/Document/?doc_id=38754908" TargetMode="External"/><Relationship Id="rId1736" Type="http://schemas.openxmlformats.org/officeDocument/2006/relationships/hyperlink" Target="http://online.zakon.kz/Document/?doc_id=31094393" TargetMode="External"/><Relationship Id="rId1943" Type="http://schemas.openxmlformats.org/officeDocument/2006/relationships/hyperlink" Target="http://online.zakon.kz/Document/?doc_id=31518761" TargetMode="External"/><Relationship Id="rId5400" Type="http://schemas.openxmlformats.org/officeDocument/2006/relationships/hyperlink" Target="http://online.zakon.kz/Document/?doc_id=30569572" TargetMode="External"/><Relationship Id="rId8556" Type="http://schemas.openxmlformats.org/officeDocument/2006/relationships/hyperlink" Target="http://online.zakon.kz/Document/?doc_id=31637478" TargetMode="External"/><Relationship Id="rId8763" Type="http://schemas.openxmlformats.org/officeDocument/2006/relationships/hyperlink" Target="http://online.zakon.kz/Document/?doc_id=31695013" TargetMode="External"/><Relationship Id="rId8970" Type="http://schemas.openxmlformats.org/officeDocument/2006/relationships/hyperlink" Target="http://online.zakon.kz/Document/?doc_id=31133427" TargetMode="External"/><Relationship Id="rId9607" Type="http://schemas.openxmlformats.org/officeDocument/2006/relationships/hyperlink" Target="http://online.zakon.kz/Document/?doc_id=31635450" TargetMode="External"/><Relationship Id="rId9814" Type="http://schemas.openxmlformats.org/officeDocument/2006/relationships/hyperlink" Target="http://online.zakon.kz/Document/?doc_id=30518961" TargetMode="External"/><Relationship Id="rId28" Type="http://schemas.openxmlformats.org/officeDocument/2006/relationships/hyperlink" Target="http://online.zakon.kz/Document/?doc_id=30366245" TargetMode="External"/><Relationship Id="rId1803" Type="http://schemas.openxmlformats.org/officeDocument/2006/relationships/hyperlink" Target="http://online.zakon.kz/Document/?doc_id=30520771" TargetMode="External"/><Relationship Id="rId4002" Type="http://schemas.openxmlformats.org/officeDocument/2006/relationships/hyperlink" Target="http://online.zakon.kz/Document/?doc_id=30366245" TargetMode="External"/><Relationship Id="rId4959" Type="http://schemas.openxmlformats.org/officeDocument/2006/relationships/hyperlink" Target="http://online.zakon.kz/Document/?doc_id=1026672" TargetMode="External"/><Relationship Id="rId7158" Type="http://schemas.openxmlformats.org/officeDocument/2006/relationships/hyperlink" Target="http://online.zakon.kz/Document/?doc_id=31308043" TargetMode="External"/><Relationship Id="rId7365" Type="http://schemas.openxmlformats.org/officeDocument/2006/relationships/hyperlink" Target="http://online.zakon.kz/Document/?doc_id=31568569" TargetMode="External"/><Relationship Id="rId7572" Type="http://schemas.openxmlformats.org/officeDocument/2006/relationships/hyperlink" Target="http://online.zakon.kz/Document/?doc_id=30384673" TargetMode="External"/><Relationship Id="rId8209" Type="http://schemas.openxmlformats.org/officeDocument/2006/relationships/hyperlink" Target="http://online.zakon.kz/Document/?doc_id=31094393" TargetMode="External"/><Relationship Id="rId8416" Type="http://schemas.openxmlformats.org/officeDocument/2006/relationships/hyperlink" Target="http://online.zakon.kz/Document/?doc_id=34571108" TargetMode="External"/><Relationship Id="rId8623" Type="http://schemas.openxmlformats.org/officeDocument/2006/relationships/hyperlink" Target="http://online.zakon.kz/Document/?doc_id=30835176" TargetMode="External"/><Relationship Id="rId8830" Type="http://schemas.openxmlformats.org/officeDocument/2006/relationships/hyperlink" Target="http://online.zakon.kz/Document/?doc_id=31094393" TargetMode="External"/><Relationship Id="rId3768" Type="http://schemas.openxmlformats.org/officeDocument/2006/relationships/hyperlink" Target="http://online.zakon.kz/Document/?doc_id=31411217" TargetMode="External"/><Relationship Id="rId3975" Type="http://schemas.openxmlformats.org/officeDocument/2006/relationships/hyperlink" Target="http://online.zakon.kz/Document/?doc_id=30366245" TargetMode="External"/><Relationship Id="rId4819" Type="http://schemas.openxmlformats.org/officeDocument/2006/relationships/hyperlink" Target="http://online.zakon.kz/Document/?doc_id=31312849" TargetMode="External"/><Relationship Id="rId6174" Type="http://schemas.openxmlformats.org/officeDocument/2006/relationships/image" Target="media/image1.gif"/><Relationship Id="rId6381" Type="http://schemas.openxmlformats.org/officeDocument/2006/relationships/hyperlink" Target="http://online.zakon.kz/Document/?doc_id=31536744" TargetMode="External"/><Relationship Id="rId7018" Type="http://schemas.openxmlformats.org/officeDocument/2006/relationships/hyperlink" Target="http://online.zakon.kz/Document/?doc_id=31635450" TargetMode="External"/><Relationship Id="rId7225" Type="http://schemas.openxmlformats.org/officeDocument/2006/relationships/hyperlink" Target="http://online.zakon.kz/Document/?doc_id=31312849" TargetMode="External"/><Relationship Id="rId7432" Type="http://schemas.openxmlformats.org/officeDocument/2006/relationships/hyperlink" Target="http://online.zakon.kz/Document/?doc_id=38754908"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0366245" TargetMode="External"/><Relationship Id="rId2577" Type="http://schemas.openxmlformats.org/officeDocument/2006/relationships/hyperlink" Target="http://online.zakon.kz/Document/?doc_id=31482533" TargetMode="External"/><Relationship Id="rId2784" Type="http://schemas.openxmlformats.org/officeDocument/2006/relationships/hyperlink" Target="http://online.zakon.kz/Document/?doc_id=31637478" TargetMode="External"/><Relationship Id="rId3628" Type="http://schemas.openxmlformats.org/officeDocument/2006/relationships/hyperlink" Target="http://online.zakon.kz/Document/?doc_id=30366245" TargetMode="External"/><Relationship Id="rId5190" Type="http://schemas.openxmlformats.org/officeDocument/2006/relationships/hyperlink" Target="http://online.zakon.kz/Document/?doc_id=30783576" TargetMode="External"/><Relationship Id="rId6034" Type="http://schemas.openxmlformats.org/officeDocument/2006/relationships/hyperlink" Target="http://online.zakon.kz/Document/?doc_id=30565734" TargetMode="External"/><Relationship Id="rId6241" Type="http://schemas.openxmlformats.org/officeDocument/2006/relationships/hyperlink" Target="http://online.zakon.kz/Document/?doc_id=31565335" TargetMode="External"/><Relationship Id="rId9397" Type="http://schemas.openxmlformats.org/officeDocument/2006/relationships/hyperlink" Target="http://online.zakon.kz/Document/?doc_id=35263046"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30384673" TargetMode="External"/><Relationship Id="rId1386" Type="http://schemas.openxmlformats.org/officeDocument/2006/relationships/hyperlink" Target="http://online.zakon.kz/Document/?doc_id=31637324" TargetMode="External"/><Relationship Id="rId1593" Type="http://schemas.openxmlformats.org/officeDocument/2006/relationships/hyperlink" Target="http://online.zakon.kz/Document/?doc_id=31311654" TargetMode="External"/><Relationship Id="rId2437" Type="http://schemas.openxmlformats.org/officeDocument/2006/relationships/hyperlink" Target="http://online.zakon.kz/Document/?doc_id=31518761" TargetMode="External"/><Relationship Id="rId2991" Type="http://schemas.openxmlformats.org/officeDocument/2006/relationships/hyperlink" Target="http://online.zakon.kz/Document/?doc_id=30518961" TargetMode="External"/><Relationship Id="rId3835" Type="http://schemas.openxmlformats.org/officeDocument/2006/relationships/hyperlink" Target="http://online.zakon.kz/Document/?doc_id=31037865" TargetMode="External"/><Relationship Id="rId5050" Type="http://schemas.openxmlformats.org/officeDocument/2006/relationships/hyperlink" Target="http://online.zakon.kz/Document/?doc_id=37072521" TargetMode="External"/><Relationship Id="rId6101" Type="http://schemas.openxmlformats.org/officeDocument/2006/relationships/hyperlink" Target="http://online.zakon.kz/Document/?doc_id=31310976" TargetMode="External"/><Relationship Id="rId9257" Type="http://schemas.openxmlformats.org/officeDocument/2006/relationships/hyperlink" Target="http://online.zakon.kz/Document/?doc_id=31646018" TargetMode="External"/><Relationship Id="rId9464" Type="http://schemas.openxmlformats.org/officeDocument/2006/relationships/hyperlink" Target="http://online.zakon.kz/Document/?doc_id=30449762"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0366245" TargetMode="External"/><Relationship Id="rId1039" Type="http://schemas.openxmlformats.org/officeDocument/2006/relationships/hyperlink" Target="http://online.zakon.kz/Document/?doc_id=30366245" TargetMode="External"/><Relationship Id="rId1246" Type="http://schemas.openxmlformats.org/officeDocument/2006/relationships/hyperlink" Target="http://online.zakon.kz/Document/?doc_id=31637478" TargetMode="External"/><Relationship Id="rId2644" Type="http://schemas.openxmlformats.org/officeDocument/2006/relationships/hyperlink" Target="http://online.zakon.kz/Document/?doc_id=30565734" TargetMode="External"/><Relationship Id="rId2851" Type="http://schemas.openxmlformats.org/officeDocument/2006/relationships/hyperlink" Target="http://online.zakon.kz/Document/?doc_id=30443961" TargetMode="External"/><Relationship Id="rId3902" Type="http://schemas.openxmlformats.org/officeDocument/2006/relationships/hyperlink" Target="http://online.zakon.kz/Document/?doc_id=30366245" TargetMode="External"/><Relationship Id="rId8066" Type="http://schemas.openxmlformats.org/officeDocument/2006/relationships/hyperlink" Target="http://online.zakon.kz/Document/?doc_id=31414250" TargetMode="External"/><Relationship Id="rId8273" Type="http://schemas.openxmlformats.org/officeDocument/2006/relationships/hyperlink" Target="http://online.zakon.kz/Document/?doc_id=30624803" TargetMode="External"/><Relationship Id="rId9117" Type="http://schemas.openxmlformats.org/officeDocument/2006/relationships/hyperlink" Target="http://online.zakon.kz/Document/?doc_id=31635450" TargetMode="External"/><Relationship Id="rId9671" Type="http://schemas.openxmlformats.org/officeDocument/2006/relationships/hyperlink" Target="http://online.zakon.kz/Document/?doc_id=31637478" TargetMode="External"/><Relationship Id="rId92" Type="http://schemas.openxmlformats.org/officeDocument/2006/relationships/hyperlink" Target="http://online.zakon.kz/Document/?doc_id=38754908"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0366245" TargetMode="External"/><Relationship Id="rId1453" Type="http://schemas.openxmlformats.org/officeDocument/2006/relationships/hyperlink" Target="http://online.zakon.kz/Document/?doc_id=30782059" TargetMode="External"/><Relationship Id="rId1660" Type="http://schemas.openxmlformats.org/officeDocument/2006/relationships/hyperlink" Target="http://online.zakon.kz/Document/?doc_id=30443961" TargetMode="External"/><Relationship Id="rId2504" Type="http://schemas.openxmlformats.org/officeDocument/2006/relationships/hyperlink" Target="http://online.zakon.kz/Document/?doc_id=30366245" TargetMode="External"/><Relationship Id="rId2711" Type="http://schemas.openxmlformats.org/officeDocument/2006/relationships/hyperlink" Target="http://online.zakon.kz/Document/?doc_id=31308043" TargetMode="External"/><Relationship Id="rId5867" Type="http://schemas.openxmlformats.org/officeDocument/2006/relationships/hyperlink" Target="http://online.zakon.kz/Document/?doc_id=30518961" TargetMode="External"/><Relationship Id="rId6918" Type="http://schemas.openxmlformats.org/officeDocument/2006/relationships/hyperlink" Target="http://online.zakon.kz/Document/?doc_id=30789709" TargetMode="External"/><Relationship Id="rId7082" Type="http://schemas.openxmlformats.org/officeDocument/2006/relationships/hyperlink" Target="http://online.zakon.kz/Document/?doc_id=31482533" TargetMode="External"/><Relationship Id="rId8480" Type="http://schemas.openxmlformats.org/officeDocument/2006/relationships/hyperlink" Target="http://online.zakon.kz/Document/?doc_id=31635450" TargetMode="External"/><Relationship Id="rId9324" Type="http://schemas.openxmlformats.org/officeDocument/2006/relationships/hyperlink" Target="http://online.zakon.kz/Document/?doc_id=30783576" TargetMode="External"/><Relationship Id="rId9531" Type="http://schemas.openxmlformats.org/officeDocument/2006/relationships/hyperlink" Target="http://online.zakon.kz/Document/?doc_id=31481924" TargetMode="External"/><Relationship Id="rId1106" Type="http://schemas.openxmlformats.org/officeDocument/2006/relationships/hyperlink" Target="http://online.zakon.kz/Document/?doc_id=31481924" TargetMode="External"/><Relationship Id="rId1313" Type="http://schemas.openxmlformats.org/officeDocument/2006/relationships/hyperlink" Target="http://online.zakon.kz/Document/?doc_id=30366245" TargetMode="External"/><Relationship Id="rId1520" Type="http://schemas.openxmlformats.org/officeDocument/2006/relationships/hyperlink" Target="http://online.zakon.kz/Document/?doc_id=35263046" TargetMode="External"/><Relationship Id="rId4469" Type="http://schemas.openxmlformats.org/officeDocument/2006/relationships/hyperlink" Target="http://online.zakon.kz/Document/?doc_id=31094393" TargetMode="External"/><Relationship Id="rId4676" Type="http://schemas.openxmlformats.org/officeDocument/2006/relationships/hyperlink" Target="http://online.zakon.kz/Document/?doc_id=39545679" TargetMode="External"/><Relationship Id="rId4883" Type="http://schemas.openxmlformats.org/officeDocument/2006/relationships/hyperlink" Target="http://online.zakon.kz/Document/?doc_id=31312849" TargetMode="External"/><Relationship Id="rId5727" Type="http://schemas.openxmlformats.org/officeDocument/2006/relationships/hyperlink" Target="http://online.zakon.kz/Document/?doc_id=31635450" TargetMode="External"/><Relationship Id="rId5934" Type="http://schemas.openxmlformats.org/officeDocument/2006/relationships/hyperlink" Target="http://online.zakon.kz/Document/?doc_id=31481924" TargetMode="External"/><Relationship Id="rId8133" Type="http://schemas.openxmlformats.org/officeDocument/2006/relationships/hyperlink" Target="http://online.zakon.kz/Document/?doc_id=30624803" TargetMode="External"/><Relationship Id="rId8340" Type="http://schemas.openxmlformats.org/officeDocument/2006/relationships/hyperlink" Target="http://online.zakon.kz/Document/?doc_id=31312849" TargetMode="External"/><Relationship Id="rId3278" Type="http://schemas.openxmlformats.org/officeDocument/2006/relationships/hyperlink" Target="http://online.zakon.kz/Document/?doc_id=30366245" TargetMode="External"/><Relationship Id="rId3485" Type="http://schemas.openxmlformats.org/officeDocument/2006/relationships/hyperlink" Target="http://online.zakon.kz/Document/?doc_id=35014129" TargetMode="External"/><Relationship Id="rId3692" Type="http://schemas.openxmlformats.org/officeDocument/2006/relationships/hyperlink" Target="http://online.zakon.kz/Document/?doc_id=31039509" TargetMode="External"/><Relationship Id="rId4329" Type="http://schemas.openxmlformats.org/officeDocument/2006/relationships/hyperlink" Target="http://online.zakon.kz/Document/?doc_id=30194122" TargetMode="External"/><Relationship Id="rId4536" Type="http://schemas.openxmlformats.org/officeDocument/2006/relationships/hyperlink" Target="http://online.zakon.kz/Document/?doc_id=31609214" TargetMode="External"/><Relationship Id="rId4743" Type="http://schemas.openxmlformats.org/officeDocument/2006/relationships/hyperlink" Target="http://online.zakon.kz/Document/?doc_id=31310976" TargetMode="External"/><Relationship Id="rId4950" Type="http://schemas.openxmlformats.org/officeDocument/2006/relationships/hyperlink" Target="http://online.zakon.kz/Document/?doc_id=31310976" TargetMode="External"/><Relationship Id="rId7899" Type="http://schemas.openxmlformats.org/officeDocument/2006/relationships/hyperlink" Target="http://online.zakon.kz/Document/?doc_id=31039509" TargetMode="External"/><Relationship Id="rId8200" Type="http://schemas.openxmlformats.org/officeDocument/2006/relationships/hyperlink" Target="http://online.zakon.kz/Document/?doc_id=31094393"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782059" TargetMode="External"/><Relationship Id="rId2294" Type="http://schemas.openxmlformats.org/officeDocument/2006/relationships/hyperlink" Target="http://online.zakon.kz/Document/?doc_id=31481924" TargetMode="External"/><Relationship Id="rId3138" Type="http://schemas.openxmlformats.org/officeDocument/2006/relationships/hyperlink" Target="http://online.zakon.kz/Document/?doc_id=39545679" TargetMode="External"/><Relationship Id="rId3345" Type="http://schemas.openxmlformats.org/officeDocument/2006/relationships/hyperlink" Target="http://online.zakon.kz/Document/?doc_id=31481924" TargetMode="External"/><Relationship Id="rId3552" Type="http://schemas.openxmlformats.org/officeDocument/2006/relationships/hyperlink" Target="http://online.zakon.kz/Document/?doc_id=38754908" TargetMode="External"/><Relationship Id="rId4603" Type="http://schemas.openxmlformats.org/officeDocument/2006/relationships/hyperlink" Target="http://online.zakon.kz/Document/?doc_id=31310976" TargetMode="External"/><Relationship Id="rId7759" Type="http://schemas.openxmlformats.org/officeDocument/2006/relationships/hyperlink" Target="http://online.zakon.kz/Document/?doc_id=38754908"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1312849" TargetMode="External"/><Relationship Id="rId2361" Type="http://schemas.openxmlformats.org/officeDocument/2006/relationships/hyperlink" Target="http://online.zakon.kz/Document/?doc_id=30366245" TargetMode="External"/><Relationship Id="rId3205" Type="http://schemas.openxmlformats.org/officeDocument/2006/relationships/hyperlink" Target="http://online.zakon.kz/Document/?doc_id=51035552" TargetMode="External"/><Relationship Id="rId3412" Type="http://schemas.openxmlformats.org/officeDocument/2006/relationships/hyperlink" Target="http://online.zakon.kz/Document/?doc_id=31094393" TargetMode="External"/><Relationship Id="rId4810" Type="http://schemas.openxmlformats.org/officeDocument/2006/relationships/hyperlink" Target="http://online.zakon.kz/Document/?doc_id=38754908" TargetMode="External"/><Relationship Id="rId6568" Type="http://schemas.openxmlformats.org/officeDocument/2006/relationships/hyperlink" Target="http://online.zakon.kz/Document/?doc_id=31037865" TargetMode="External"/><Relationship Id="rId7619" Type="http://schemas.openxmlformats.org/officeDocument/2006/relationships/hyperlink" Target="http://online.zakon.kz/Document/?doc_id=31113828" TargetMode="External"/><Relationship Id="rId7966" Type="http://schemas.openxmlformats.org/officeDocument/2006/relationships/hyperlink" Target="http://online.zakon.kz/Document/?doc_id=31481924" TargetMode="External"/><Relationship Id="rId9181" Type="http://schemas.openxmlformats.org/officeDocument/2006/relationships/hyperlink" Target="http://online.zakon.kz/Document/?doc_id=31310976" TargetMode="External"/><Relationship Id="rId126" Type="http://schemas.openxmlformats.org/officeDocument/2006/relationships/hyperlink" Target="http://online.zakon.kz/Document/?doc_id=31408579"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1037865" TargetMode="External"/><Relationship Id="rId2014" Type="http://schemas.openxmlformats.org/officeDocument/2006/relationships/hyperlink" Target="http://online.zakon.kz/Document/?doc_id=31312849" TargetMode="External"/><Relationship Id="rId2221" Type="http://schemas.openxmlformats.org/officeDocument/2006/relationships/hyperlink" Target="http://online.zakon.kz/Document/?doc_id=31615135" TargetMode="External"/><Relationship Id="rId5377" Type="http://schemas.openxmlformats.org/officeDocument/2006/relationships/hyperlink" Target="http://online.zakon.kz/Document/?doc_id=31570375" TargetMode="External"/><Relationship Id="rId6428" Type="http://schemas.openxmlformats.org/officeDocument/2006/relationships/hyperlink" Target="http://online.zakon.kz/Document/?doc_id=30858960" TargetMode="External"/><Relationship Id="rId6775" Type="http://schemas.openxmlformats.org/officeDocument/2006/relationships/hyperlink" Target="http://online.zakon.kz/Document/?doc_id=31695013" TargetMode="External"/><Relationship Id="rId6982" Type="http://schemas.openxmlformats.org/officeDocument/2006/relationships/hyperlink" Target="http://online.zakon.kz/Document/?doc_id=31037865" TargetMode="External"/><Relationship Id="rId7826" Type="http://schemas.openxmlformats.org/officeDocument/2006/relationships/hyperlink" Target="http://online.zakon.kz/Document/?doc_id=32873082" TargetMode="External"/><Relationship Id="rId9041" Type="http://schemas.openxmlformats.org/officeDocument/2006/relationships/hyperlink" Target="http://online.zakon.kz/Document/?doc_id=31646018" TargetMode="External"/><Relationship Id="rId1030" Type="http://schemas.openxmlformats.org/officeDocument/2006/relationships/hyperlink" Target="http://online.zakon.kz/Document/?doc_id=30366245" TargetMode="External"/><Relationship Id="rId4186" Type="http://schemas.openxmlformats.org/officeDocument/2006/relationships/hyperlink" Target="http://online.zakon.kz/Document/?doc_id=31609214" TargetMode="External"/><Relationship Id="rId5584" Type="http://schemas.openxmlformats.org/officeDocument/2006/relationships/hyperlink" Target="http://online.zakon.kz/Document/?doc_id=31637478" TargetMode="External"/><Relationship Id="rId5791" Type="http://schemas.openxmlformats.org/officeDocument/2006/relationships/hyperlink" Target="http://online.zakon.kz/Document/?doc_id=31312849" TargetMode="External"/><Relationship Id="rId6635" Type="http://schemas.openxmlformats.org/officeDocument/2006/relationships/hyperlink" Target="http://online.zakon.kz/Document/?doc_id=30520771" TargetMode="External"/><Relationship Id="rId6842" Type="http://schemas.openxmlformats.org/officeDocument/2006/relationships/hyperlink" Target="http://online.zakon.kz/Document/?doc_id=30384784"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1615135" TargetMode="External"/><Relationship Id="rId4393" Type="http://schemas.openxmlformats.org/officeDocument/2006/relationships/hyperlink" Target="http://online.zakon.kz/Document/?doc_id=31094393" TargetMode="External"/><Relationship Id="rId5237" Type="http://schemas.openxmlformats.org/officeDocument/2006/relationships/hyperlink" Target="http://online.zakon.kz/Document/?doc_id=31481924" TargetMode="External"/><Relationship Id="rId5444" Type="http://schemas.openxmlformats.org/officeDocument/2006/relationships/hyperlink" Target="http://online.zakon.kz/Document/?doc_id=31310976" TargetMode="External"/><Relationship Id="rId5651" Type="http://schemas.openxmlformats.org/officeDocument/2006/relationships/hyperlink" Target="http://online.zakon.kz/Document/?doc_id=31310976" TargetMode="External"/><Relationship Id="rId6702" Type="http://schemas.openxmlformats.org/officeDocument/2006/relationships/hyperlink" Target="http://online.zakon.kz/Document/?doc_id=38218950" TargetMode="External"/><Relationship Id="rId1847" Type="http://schemas.openxmlformats.org/officeDocument/2006/relationships/hyperlink" Target="http://online.zakon.kz/Document/?doc_id=31310976" TargetMode="External"/><Relationship Id="rId4046" Type="http://schemas.openxmlformats.org/officeDocument/2006/relationships/hyperlink" Target="http://online.zakon.kz/Document/?doc_id=31094393" TargetMode="External"/><Relationship Id="rId4253" Type="http://schemas.openxmlformats.org/officeDocument/2006/relationships/hyperlink" Target="http://online.zakon.kz/Document/?doc_id=30782059" TargetMode="External"/><Relationship Id="rId4460" Type="http://schemas.openxmlformats.org/officeDocument/2006/relationships/hyperlink" Target="http://online.zakon.kz/Document/?doc_id=31094393" TargetMode="External"/><Relationship Id="rId5304" Type="http://schemas.openxmlformats.org/officeDocument/2006/relationships/hyperlink" Target="http://online.zakon.kz/Document/?doc_id=31310976" TargetMode="External"/><Relationship Id="rId5511" Type="http://schemas.openxmlformats.org/officeDocument/2006/relationships/hyperlink" Target="http://online.zakon.kz/Document/?doc_id=32900896" TargetMode="External"/><Relationship Id="rId8667" Type="http://schemas.openxmlformats.org/officeDocument/2006/relationships/hyperlink" Target="http://online.zakon.kz/Document/?doc_id=31094393" TargetMode="External"/><Relationship Id="rId8874" Type="http://schemas.openxmlformats.org/officeDocument/2006/relationships/hyperlink" Target="http://online.zakon.kz/Document/?doc_id=31637478" TargetMode="External"/><Relationship Id="rId9718" Type="http://schemas.openxmlformats.org/officeDocument/2006/relationships/hyperlink" Target="http://online.zakon.kz/Document/?doc_id=31094393" TargetMode="External"/><Relationship Id="rId1707" Type="http://schemas.openxmlformats.org/officeDocument/2006/relationships/hyperlink" Target="http://online.zakon.kz/Document/?doc_id=30366245" TargetMode="External"/><Relationship Id="rId3062" Type="http://schemas.openxmlformats.org/officeDocument/2006/relationships/hyperlink" Target="http://online.zakon.kz/Document/?doc_id=31312849" TargetMode="External"/><Relationship Id="rId4113" Type="http://schemas.openxmlformats.org/officeDocument/2006/relationships/hyperlink" Target="http://online.zakon.kz/Document/?doc_id=31037865" TargetMode="External"/><Relationship Id="rId4320" Type="http://schemas.openxmlformats.org/officeDocument/2006/relationships/hyperlink" Target="http://online.zakon.kz/Document/?doc_id=38754908" TargetMode="External"/><Relationship Id="rId7269" Type="http://schemas.openxmlformats.org/officeDocument/2006/relationships/hyperlink" Target="http://online.zakon.kz/Document/?doc_id=30518961" TargetMode="External"/><Relationship Id="rId7476" Type="http://schemas.openxmlformats.org/officeDocument/2006/relationships/hyperlink" Target="http://online.zakon.kz/Document/?doc_id=31091477" TargetMode="External"/><Relationship Id="rId7683" Type="http://schemas.openxmlformats.org/officeDocument/2006/relationships/hyperlink" Target="http://online.zakon.kz/Document/?doc_id=30163255" TargetMode="External"/><Relationship Id="rId7890" Type="http://schemas.openxmlformats.org/officeDocument/2006/relationships/hyperlink" Target="http://online.zakon.kz/Document/?doc_id=38869238" TargetMode="External"/><Relationship Id="rId8527" Type="http://schemas.openxmlformats.org/officeDocument/2006/relationships/hyperlink" Target="http://online.zakon.kz/Document/?doc_id=30783576" TargetMode="External"/><Relationship Id="rId8734" Type="http://schemas.openxmlformats.org/officeDocument/2006/relationships/hyperlink" Target="http://online.zakon.kz/Document/?doc_id=31107505"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1677467" TargetMode="External"/><Relationship Id="rId6078" Type="http://schemas.openxmlformats.org/officeDocument/2006/relationships/hyperlink" Target="http://online.zakon.kz/Document/?doc_id=30384784" TargetMode="External"/><Relationship Id="rId6285" Type="http://schemas.openxmlformats.org/officeDocument/2006/relationships/hyperlink" Target="http://online.zakon.kz/Document/?doc_id=30624803" TargetMode="External"/><Relationship Id="rId6492" Type="http://schemas.openxmlformats.org/officeDocument/2006/relationships/hyperlink" Target="http://online.zakon.kz/Document/?doc_id=31637478" TargetMode="External"/><Relationship Id="rId7129" Type="http://schemas.openxmlformats.org/officeDocument/2006/relationships/hyperlink" Target="http://online.zakon.kz/Document/?doc_id=31414250" TargetMode="External"/><Relationship Id="rId7336" Type="http://schemas.openxmlformats.org/officeDocument/2006/relationships/hyperlink" Target="http://online.zakon.kz/Document/?doc_id=38461706" TargetMode="External"/><Relationship Id="rId7543" Type="http://schemas.openxmlformats.org/officeDocument/2006/relationships/hyperlink" Target="http://online.zakon.kz/Document/?doc_id=1026672" TargetMode="External"/><Relationship Id="rId8941" Type="http://schemas.openxmlformats.org/officeDocument/2006/relationships/hyperlink" Target="http://online.zakon.kz/Document/?doc_id=30782059" TargetMode="External"/><Relationship Id="rId3879" Type="http://schemas.openxmlformats.org/officeDocument/2006/relationships/hyperlink" Target="http://online.zakon.kz/Document/?doc_id=30624803" TargetMode="External"/><Relationship Id="rId5094" Type="http://schemas.openxmlformats.org/officeDocument/2006/relationships/hyperlink" Target="http://online.zakon.kz/Document/?doc_id=31310976" TargetMode="External"/><Relationship Id="rId6145" Type="http://schemas.openxmlformats.org/officeDocument/2006/relationships/hyperlink" Target="http://online.zakon.kz/Document/?doc_id=31212673" TargetMode="External"/><Relationship Id="rId6352" Type="http://schemas.openxmlformats.org/officeDocument/2006/relationships/hyperlink" Target="http://online.zakon.kz/Document/?doc_id=31039509" TargetMode="External"/><Relationship Id="rId7750" Type="http://schemas.openxmlformats.org/officeDocument/2006/relationships/hyperlink" Target="http://online.zakon.kz/Document/?doc_id=32873082" TargetMode="External"/><Relationship Id="rId8801" Type="http://schemas.openxmlformats.org/officeDocument/2006/relationships/hyperlink" Target="http://online.zakon.kz/Document/?doc_id=31310976" TargetMode="External"/><Relationship Id="rId2688" Type="http://schemas.openxmlformats.org/officeDocument/2006/relationships/hyperlink" Target="http://online.zakon.kz/Document/?doc_id=51003931" TargetMode="External"/><Relationship Id="rId2895" Type="http://schemas.openxmlformats.org/officeDocument/2006/relationships/hyperlink" Target="http://online.zakon.kz/Document/?doc_id=30366245" TargetMode="External"/><Relationship Id="rId3739" Type="http://schemas.openxmlformats.org/officeDocument/2006/relationships/hyperlink" Target="http://online.zakon.kz/Document/?doc_id=30366245" TargetMode="External"/><Relationship Id="rId3946" Type="http://schemas.openxmlformats.org/officeDocument/2006/relationships/hyperlink" Target="http://online.zakon.kz/Document/?doc_id=31310976" TargetMode="External"/><Relationship Id="rId5161" Type="http://schemas.openxmlformats.org/officeDocument/2006/relationships/hyperlink" Target="http://online.zakon.kz/Document/?doc_id=31310976" TargetMode="External"/><Relationship Id="rId6005" Type="http://schemas.openxmlformats.org/officeDocument/2006/relationships/hyperlink" Target="http://online.zakon.kz/Document/?doc_id=51044359" TargetMode="External"/><Relationship Id="rId7403" Type="http://schemas.openxmlformats.org/officeDocument/2006/relationships/hyperlink" Target="http://online.zakon.kz/Document/?doc_id=38754908" TargetMode="External"/><Relationship Id="rId7610" Type="http://schemas.openxmlformats.org/officeDocument/2006/relationships/hyperlink" Target="http://online.zakon.kz/Document/?doc_id=51042797" TargetMode="External"/><Relationship Id="rId867" Type="http://schemas.openxmlformats.org/officeDocument/2006/relationships/hyperlink" Target="http://online.zakon.kz/Document/?doc_id=30366245" TargetMode="External"/><Relationship Id="rId1497" Type="http://schemas.openxmlformats.org/officeDocument/2006/relationships/hyperlink" Target="http://online.zakon.kz/Document/?doc_id=35263046" TargetMode="External"/><Relationship Id="rId2548" Type="http://schemas.openxmlformats.org/officeDocument/2006/relationships/hyperlink" Target="http://online.zakon.kz/Document/?doc_id=31112298" TargetMode="External"/><Relationship Id="rId2755" Type="http://schemas.openxmlformats.org/officeDocument/2006/relationships/hyperlink" Target="http://online.zakon.kz/Document/?doc_id=30366245" TargetMode="External"/><Relationship Id="rId2962" Type="http://schemas.openxmlformats.org/officeDocument/2006/relationships/hyperlink" Target="http://online.zakon.kz/Document/?doc_id=30366245" TargetMode="External"/><Relationship Id="rId3806" Type="http://schemas.openxmlformats.org/officeDocument/2006/relationships/hyperlink" Target="http://online.zakon.kz/Document/?doc_id=31310976" TargetMode="External"/><Relationship Id="rId6212" Type="http://schemas.openxmlformats.org/officeDocument/2006/relationships/hyperlink" Target="http://online.zakon.kz/Document/?doc_id=31482533" TargetMode="External"/><Relationship Id="rId9368" Type="http://schemas.openxmlformats.org/officeDocument/2006/relationships/hyperlink" Target="http://online.zakon.kz/Document/?doc_id=30783576" TargetMode="External"/><Relationship Id="rId9575" Type="http://schemas.openxmlformats.org/officeDocument/2006/relationships/hyperlink" Target="http://online.zakon.kz/Document/?doc_id=31635450" TargetMode="External"/><Relationship Id="rId9782" Type="http://schemas.openxmlformats.org/officeDocument/2006/relationships/hyperlink" Target="http://online.zakon.kz/Document/?doc_id=31481924"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0366245" TargetMode="External"/><Relationship Id="rId1357" Type="http://schemas.openxmlformats.org/officeDocument/2006/relationships/hyperlink" Target="http://online.zakon.kz/Document/?doc_id=30783576" TargetMode="External"/><Relationship Id="rId1564" Type="http://schemas.openxmlformats.org/officeDocument/2006/relationships/hyperlink" Target="http://online.zakon.kz/Document/?doc_id=34571108" TargetMode="External"/><Relationship Id="rId1771" Type="http://schemas.openxmlformats.org/officeDocument/2006/relationships/hyperlink" Target="http://online.zakon.kz/Document/?doc_id=31637478" TargetMode="External"/><Relationship Id="rId2408" Type="http://schemas.openxmlformats.org/officeDocument/2006/relationships/hyperlink" Target="http://online.zakon.kz/Document/?doc_id=31037865" TargetMode="External"/><Relationship Id="rId2615" Type="http://schemas.openxmlformats.org/officeDocument/2006/relationships/hyperlink" Target="http://online.zakon.kz/Document/?doc_id=30366245" TargetMode="External"/><Relationship Id="rId2822" Type="http://schemas.openxmlformats.org/officeDocument/2006/relationships/hyperlink" Target="http://online.zakon.kz/Document/?doc_id=30366245" TargetMode="External"/><Relationship Id="rId5021" Type="http://schemas.openxmlformats.org/officeDocument/2006/relationships/hyperlink" Target="http://online.zakon.kz/Document/?doc_id=37072521" TargetMode="External"/><Relationship Id="rId5978" Type="http://schemas.openxmlformats.org/officeDocument/2006/relationships/hyperlink" Target="http://online.zakon.kz/Document/?doc_id=30565734" TargetMode="External"/><Relationship Id="rId8177" Type="http://schemas.openxmlformats.org/officeDocument/2006/relationships/hyperlink" Target="http://online.zakon.kz/Document/?doc_id=31310976" TargetMode="External"/><Relationship Id="rId8384" Type="http://schemas.openxmlformats.org/officeDocument/2006/relationships/hyperlink" Target="http://online.zakon.kz/Document/?doc_id=31575294" TargetMode="External"/><Relationship Id="rId8591" Type="http://schemas.openxmlformats.org/officeDocument/2006/relationships/hyperlink" Target="http://online.zakon.kz/Document/?doc_id=31481924" TargetMode="External"/><Relationship Id="rId9228" Type="http://schemas.openxmlformats.org/officeDocument/2006/relationships/hyperlink" Target="http://online.zakon.kz/Document/?doc_id=31630212" TargetMode="External"/><Relationship Id="rId9435" Type="http://schemas.openxmlformats.org/officeDocument/2006/relationships/hyperlink" Target="http://online.zakon.kz/Document/?doc_id=30783576" TargetMode="External"/><Relationship Id="rId9642" Type="http://schemas.openxmlformats.org/officeDocument/2006/relationships/hyperlink" Target="http://online.zakon.kz/Document/?doc_id=31635450" TargetMode="External"/><Relationship Id="rId63" Type="http://schemas.openxmlformats.org/officeDocument/2006/relationships/hyperlink" Target="http://online.zakon.kz/Document/?doc_id=30370243" TargetMode="External"/><Relationship Id="rId1217" Type="http://schemas.openxmlformats.org/officeDocument/2006/relationships/hyperlink" Target="http://online.zakon.kz/Document/?doc_id=31646018" TargetMode="External"/><Relationship Id="rId1424" Type="http://schemas.openxmlformats.org/officeDocument/2006/relationships/hyperlink" Target="http://online.zakon.kz/Document/?doc_id=30366245" TargetMode="External"/><Relationship Id="rId1631" Type="http://schemas.openxmlformats.org/officeDocument/2006/relationships/hyperlink" Target="http://online.zakon.kz/Document/?doc_id=31482533" TargetMode="External"/><Relationship Id="rId4787" Type="http://schemas.openxmlformats.org/officeDocument/2006/relationships/hyperlink" Target="http://online.zakon.kz/Document/?doc_id=31310976" TargetMode="External"/><Relationship Id="rId4994" Type="http://schemas.openxmlformats.org/officeDocument/2006/relationships/hyperlink" Target="http://online.zakon.kz/Document/?doc_id=30443899" TargetMode="External"/><Relationship Id="rId5838" Type="http://schemas.openxmlformats.org/officeDocument/2006/relationships/hyperlink" Target="http://online.zakon.kz/Document/?doc_id=35263046" TargetMode="External"/><Relationship Id="rId7193" Type="http://schemas.openxmlformats.org/officeDocument/2006/relationships/hyperlink" Target="http://online.zakon.kz/Document/?doc_id=30520771" TargetMode="External"/><Relationship Id="rId8037" Type="http://schemas.openxmlformats.org/officeDocument/2006/relationships/hyperlink" Target="http://online.zakon.kz/Document/?doc_id=31637478" TargetMode="External"/><Relationship Id="rId8244" Type="http://schemas.openxmlformats.org/officeDocument/2006/relationships/hyperlink" Target="http://online.zakon.kz/Document/?doc_id=30518961" TargetMode="External"/><Relationship Id="rId8451" Type="http://schemas.openxmlformats.org/officeDocument/2006/relationships/hyperlink" Target="http://online.zakon.kz/Document/?doc_id=31635450" TargetMode="External"/><Relationship Id="rId9502" Type="http://schemas.openxmlformats.org/officeDocument/2006/relationships/hyperlink" Target="http://online.zakon.kz/Document/?doc_id=31637478" TargetMode="External"/><Relationship Id="rId3389" Type="http://schemas.openxmlformats.org/officeDocument/2006/relationships/hyperlink" Target="http://online.zakon.kz/Document/?doc_id=31132530" TargetMode="External"/><Relationship Id="rId3596" Type="http://schemas.openxmlformats.org/officeDocument/2006/relationships/hyperlink" Target="http://online.zakon.kz/Document/?doc_id=30366245" TargetMode="External"/><Relationship Id="rId4647" Type="http://schemas.openxmlformats.org/officeDocument/2006/relationships/hyperlink" Target="http://online.zakon.kz/Document/?doc_id=31312849" TargetMode="External"/><Relationship Id="rId7053" Type="http://schemas.openxmlformats.org/officeDocument/2006/relationships/hyperlink" Target="http://online.zakon.kz/Document/?doc_id=30443899" TargetMode="External"/><Relationship Id="rId7260" Type="http://schemas.openxmlformats.org/officeDocument/2006/relationships/hyperlink" Target="http://online.zakon.kz/Document/?doc_id=31568569" TargetMode="External"/><Relationship Id="rId8104" Type="http://schemas.openxmlformats.org/officeDocument/2006/relationships/hyperlink" Target="http://online.zakon.kz/Document/?doc_id=31310976" TargetMode="External"/><Relationship Id="rId8311" Type="http://schemas.openxmlformats.org/officeDocument/2006/relationships/hyperlink" Target="http://online.zakon.kz/Document/?doc_id=30624803" TargetMode="External"/><Relationship Id="rId2198" Type="http://schemas.openxmlformats.org/officeDocument/2006/relationships/hyperlink" Target="http://online.zakon.kz/Document/?doc_id=31548328" TargetMode="External"/><Relationship Id="rId3249" Type="http://schemas.openxmlformats.org/officeDocument/2006/relationships/hyperlink" Target="http://online.zakon.kz/Document/?doc_id=30366245" TargetMode="External"/><Relationship Id="rId3456" Type="http://schemas.openxmlformats.org/officeDocument/2006/relationships/hyperlink" Target="http://online.zakon.kz/Document/?doc_id=30366245" TargetMode="External"/><Relationship Id="rId4854" Type="http://schemas.openxmlformats.org/officeDocument/2006/relationships/hyperlink" Target="http://online.zakon.kz/Document/?doc_id=31312849" TargetMode="External"/><Relationship Id="rId5905" Type="http://schemas.openxmlformats.org/officeDocument/2006/relationships/hyperlink" Target="http://online.zakon.kz/Document/?doc_id=31482533" TargetMode="External"/><Relationship Id="rId7120" Type="http://schemas.openxmlformats.org/officeDocument/2006/relationships/hyperlink" Target="http://online.zakon.kz/Document/?doc_id=31118529"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1481924" TargetMode="External"/><Relationship Id="rId2265" Type="http://schemas.openxmlformats.org/officeDocument/2006/relationships/hyperlink" Target="http://online.zakon.kz/Document/?doc_id=31310976" TargetMode="External"/><Relationship Id="rId3109" Type="http://schemas.openxmlformats.org/officeDocument/2006/relationships/hyperlink" Target="http://online.zakon.kz/Document/?doc_id=38353959" TargetMode="External"/><Relationship Id="rId3663" Type="http://schemas.openxmlformats.org/officeDocument/2006/relationships/hyperlink" Target="http://online.zakon.kz/Document/?doc_id=38754908" TargetMode="External"/><Relationship Id="rId3870" Type="http://schemas.openxmlformats.org/officeDocument/2006/relationships/hyperlink" Target="http://online.zakon.kz/Document/?doc_id=31411217" TargetMode="External"/><Relationship Id="rId4507" Type="http://schemas.openxmlformats.org/officeDocument/2006/relationships/hyperlink" Target="http://online.zakon.kz/Document/?doc_id=35263046" TargetMode="External"/><Relationship Id="rId4714" Type="http://schemas.openxmlformats.org/officeDocument/2006/relationships/hyperlink" Target="http://online.zakon.kz/Document/?doc_id=37072521" TargetMode="External"/><Relationship Id="rId4921" Type="http://schemas.openxmlformats.org/officeDocument/2006/relationships/hyperlink" Target="http://online.zakon.kz/Document/?doc_id=31481924" TargetMode="External"/><Relationship Id="rId9085" Type="http://schemas.openxmlformats.org/officeDocument/2006/relationships/hyperlink" Target="http://online.zakon.kz/Document/?doc_id=31312849" TargetMode="External"/><Relationship Id="rId9292" Type="http://schemas.openxmlformats.org/officeDocument/2006/relationships/hyperlink" Target="http://online.zakon.kz/Document/?doc_id=31637478"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366245" TargetMode="External"/><Relationship Id="rId2472" Type="http://schemas.openxmlformats.org/officeDocument/2006/relationships/hyperlink" Target="http://online.zakon.kz/Document/?doc_id=30366245" TargetMode="External"/><Relationship Id="rId3316" Type="http://schemas.openxmlformats.org/officeDocument/2006/relationships/hyperlink" Target="http://online.zakon.kz/Document/?doc_id=31037865" TargetMode="External"/><Relationship Id="rId3523" Type="http://schemas.openxmlformats.org/officeDocument/2006/relationships/hyperlink" Target="http://online.zakon.kz/Document/?doc_id=30366245" TargetMode="External"/><Relationship Id="rId3730" Type="http://schemas.openxmlformats.org/officeDocument/2006/relationships/hyperlink" Target="http://online.zakon.kz/Document/?doc_id=39545679" TargetMode="External"/><Relationship Id="rId6679" Type="http://schemas.openxmlformats.org/officeDocument/2006/relationships/hyperlink" Target="http://online.zakon.kz/Document/?doc_id=31635450" TargetMode="External"/><Relationship Id="rId6886" Type="http://schemas.openxmlformats.org/officeDocument/2006/relationships/hyperlink" Target="http://online.zakon.kz/Document/?doc_id=35263046" TargetMode="External"/><Relationship Id="rId7937" Type="http://schemas.openxmlformats.org/officeDocument/2006/relationships/hyperlink" Target="http://online.zakon.kz/Document/?doc_id=31630756"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1625036" TargetMode="External"/><Relationship Id="rId2125" Type="http://schemas.openxmlformats.org/officeDocument/2006/relationships/hyperlink" Target="http://online.zakon.kz/Document/?doc_id=30086624" TargetMode="External"/><Relationship Id="rId2332" Type="http://schemas.openxmlformats.org/officeDocument/2006/relationships/hyperlink" Target="http://online.zakon.kz/Document/?doc_id=51013880" TargetMode="External"/><Relationship Id="rId5488" Type="http://schemas.openxmlformats.org/officeDocument/2006/relationships/hyperlink" Target="http://online.zakon.kz/Document/?doc_id=31037865" TargetMode="External"/><Relationship Id="rId5695" Type="http://schemas.openxmlformats.org/officeDocument/2006/relationships/hyperlink" Target="http://online.zakon.kz/Document/?doc_id=31481924" TargetMode="External"/><Relationship Id="rId6539" Type="http://schemas.openxmlformats.org/officeDocument/2006/relationships/hyperlink" Target="http://online.zakon.kz/Document/?doc_id=30569572" TargetMode="External"/><Relationship Id="rId6746" Type="http://schemas.openxmlformats.org/officeDocument/2006/relationships/hyperlink" Target="http://online.zakon.kz/Document/?doc_id=30520771" TargetMode="External"/><Relationship Id="rId6953" Type="http://schemas.openxmlformats.org/officeDocument/2006/relationships/hyperlink" Target="http://online.zakon.kz/Document/?doc_id=30518961" TargetMode="External"/><Relationship Id="rId9152" Type="http://schemas.openxmlformats.org/officeDocument/2006/relationships/hyperlink" Target="http://online.zakon.kz/Document/?doc_id=31494864"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0366245" TargetMode="External"/><Relationship Id="rId4297" Type="http://schemas.openxmlformats.org/officeDocument/2006/relationships/hyperlink" Target="http://online.zakon.kz/Document/?doc_id=31094393" TargetMode="External"/><Relationship Id="rId5348" Type="http://schemas.openxmlformats.org/officeDocument/2006/relationships/hyperlink" Target="http://online.zakon.kz/Document/?doc_id=30520771" TargetMode="External"/><Relationship Id="rId5555" Type="http://schemas.openxmlformats.org/officeDocument/2006/relationships/hyperlink" Target="http://online.zakon.kz/Document/?doc_id=34039764" TargetMode="External"/><Relationship Id="rId5762" Type="http://schemas.openxmlformats.org/officeDocument/2006/relationships/hyperlink" Target="http://online.zakon.kz/Document/?doc_id=31481924" TargetMode="External"/><Relationship Id="rId6606" Type="http://schemas.openxmlformats.org/officeDocument/2006/relationships/hyperlink" Target="http://online.zakon.kz/Document/?doc_id=31312849" TargetMode="External"/><Relationship Id="rId6813" Type="http://schemas.openxmlformats.org/officeDocument/2006/relationships/hyperlink" Target="http://online.zakon.kz/Document/?doc_id=39678949" TargetMode="External"/><Relationship Id="rId9012" Type="http://schemas.openxmlformats.org/officeDocument/2006/relationships/hyperlink" Target="http://online.zakon.kz/Document/?doc_id=30783576" TargetMode="External"/><Relationship Id="rId1001" Type="http://schemas.openxmlformats.org/officeDocument/2006/relationships/hyperlink" Target="http://online.zakon.kz/Document/?doc_id=30366245" TargetMode="External"/><Relationship Id="rId4157" Type="http://schemas.openxmlformats.org/officeDocument/2006/relationships/hyperlink" Target="http://online.zakon.kz/Document/?doc_id=31094393" TargetMode="External"/><Relationship Id="rId4364" Type="http://schemas.openxmlformats.org/officeDocument/2006/relationships/hyperlink" Target="http://online.zakon.kz/Document/?doc_id=31615135" TargetMode="External"/><Relationship Id="rId4571" Type="http://schemas.openxmlformats.org/officeDocument/2006/relationships/hyperlink" Target="http://online.zakon.kz/Document/?doc_id=31312849" TargetMode="External"/><Relationship Id="rId5208" Type="http://schemas.openxmlformats.org/officeDocument/2006/relationships/hyperlink" Target="http://online.zakon.kz/Document/?doc_id=30518961" TargetMode="External"/><Relationship Id="rId5415" Type="http://schemas.openxmlformats.org/officeDocument/2006/relationships/hyperlink" Target="http://online.zakon.kz/Document/?doc_id=31481924" TargetMode="External"/><Relationship Id="rId5622" Type="http://schemas.openxmlformats.org/officeDocument/2006/relationships/hyperlink" Target="http://online.zakon.kz/Document/?doc_id=31637478" TargetMode="External"/><Relationship Id="rId8778" Type="http://schemas.openxmlformats.org/officeDocument/2006/relationships/hyperlink" Target="http://online.zakon.kz/Document/?doc_id=30565734" TargetMode="External"/><Relationship Id="rId9829" Type="http://schemas.openxmlformats.org/officeDocument/2006/relationships/hyperlink" Target="http://online.zakon.kz/Document/?doc_id=30518961" TargetMode="External"/><Relationship Id="rId1958" Type="http://schemas.openxmlformats.org/officeDocument/2006/relationships/hyperlink" Target="http://online.zakon.kz/Document/?doc_id=31637478" TargetMode="External"/><Relationship Id="rId3173" Type="http://schemas.openxmlformats.org/officeDocument/2006/relationships/hyperlink" Target="http://online.zakon.kz/Document/?doc_id=30366245" TargetMode="External"/><Relationship Id="rId3380" Type="http://schemas.openxmlformats.org/officeDocument/2006/relationships/hyperlink" Target="http://online.zakon.kz/Document/?doc_id=31094393" TargetMode="External"/><Relationship Id="rId4017" Type="http://schemas.openxmlformats.org/officeDocument/2006/relationships/hyperlink" Target="http://online.zakon.kz/Document/?doc_id=30384673" TargetMode="External"/><Relationship Id="rId4224" Type="http://schemas.openxmlformats.org/officeDocument/2006/relationships/hyperlink" Target="http://online.zakon.kz/Document/?doc_id=31094393" TargetMode="External"/><Relationship Id="rId4431" Type="http://schemas.openxmlformats.org/officeDocument/2006/relationships/hyperlink" Target="http://online.zakon.kz/Document/?doc_id=31094393" TargetMode="External"/><Relationship Id="rId7587" Type="http://schemas.openxmlformats.org/officeDocument/2006/relationships/hyperlink" Target="http://online.zakon.kz/Document/?doc_id=31312849" TargetMode="External"/><Relationship Id="rId8638" Type="http://schemas.openxmlformats.org/officeDocument/2006/relationships/hyperlink" Target="http://online.zakon.kz/Document/?doc_id=31328104" TargetMode="External"/><Relationship Id="rId8985" Type="http://schemas.openxmlformats.org/officeDocument/2006/relationships/hyperlink" Target="http://online.zakon.kz/Document/?doc_id=31637478" TargetMode="External"/><Relationship Id="rId1818" Type="http://schemas.openxmlformats.org/officeDocument/2006/relationships/hyperlink" Target="http://online.zakon.kz/Document/?doc_id=31637478" TargetMode="External"/><Relationship Id="rId3033" Type="http://schemas.openxmlformats.org/officeDocument/2006/relationships/hyperlink" Target="http://online.zakon.kz/Document/?doc_id=30366245" TargetMode="External"/><Relationship Id="rId3240" Type="http://schemas.openxmlformats.org/officeDocument/2006/relationships/hyperlink" Target="http://online.zakon.kz/Document/?doc_id=30920293" TargetMode="External"/><Relationship Id="rId6189" Type="http://schemas.openxmlformats.org/officeDocument/2006/relationships/hyperlink" Target="http://online.zakon.kz/Document/?doc_id=30858918" TargetMode="External"/><Relationship Id="rId6396" Type="http://schemas.openxmlformats.org/officeDocument/2006/relationships/hyperlink" Target="http://online.zakon.kz/Document/?doc_id=38754908" TargetMode="External"/><Relationship Id="rId7794" Type="http://schemas.openxmlformats.org/officeDocument/2006/relationships/hyperlink" Target="http://online.zakon.kz/Document/?doc_id=31481924" TargetMode="External"/><Relationship Id="rId8845" Type="http://schemas.openxmlformats.org/officeDocument/2006/relationships/hyperlink" Target="http://online.zakon.kz/Document/?doc_id=31039509" TargetMode="External"/><Relationship Id="rId161" Type="http://schemas.openxmlformats.org/officeDocument/2006/relationships/hyperlink" Target="http://online.zakon.kz/Document/?doc_id=30366245" TargetMode="External"/><Relationship Id="rId6049" Type="http://schemas.openxmlformats.org/officeDocument/2006/relationships/hyperlink" Target="http://online.zakon.kz/Document/?doc_id=30783576" TargetMode="External"/><Relationship Id="rId7447" Type="http://schemas.openxmlformats.org/officeDocument/2006/relationships/hyperlink" Target="http://online.zakon.kz/Document/?doc_id=30379483" TargetMode="External"/><Relationship Id="rId7654" Type="http://schemas.openxmlformats.org/officeDocument/2006/relationships/hyperlink" Target="http://online.zakon.kz/Document/?doc_id=31113828" TargetMode="External"/><Relationship Id="rId7861" Type="http://schemas.openxmlformats.org/officeDocument/2006/relationships/hyperlink" Target="http://online.zakon.kz/Document/?doc_id=31483442" TargetMode="External"/><Relationship Id="rId8705" Type="http://schemas.openxmlformats.org/officeDocument/2006/relationships/hyperlink" Target="http://online.zakon.kz/Document/?doc_id=30624803" TargetMode="External"/><Relationship Id="rId8912" Type="http://schemas.openxmlformats.org/officeDocument/2006/relationships/hyperlink" Target="http://online.zakon.kz/Document/?doc_id=30383291" TargetMode="External"/><Relationship Id="rId2799" Type="http://schemas.openxmlformats.org/officeDocument/2006/relationships/hyperlink" Target="http://online.zakon.kz/Document/?doc_id=31482533" TargetMode="External"/><Relationship Id="rId3100" Type="http://schemas.openxmlformats.org/officeDocument/2006/relationships/hyperlink" Target="http://online.zakon.kz/Document/?doc_id=38004980" TargetMode="External"/><Relationship Id="rId6256" Type="http://schemas.openxmlformats.org/officeDocument/2006/relationships/hyperlink" Target="http://online.zakon.kz/Document/?doc_id=31037865" TargetMode="External"/><Relationship Id="rId6463" Type="http://schemas.openxmlformats.org/officeDocument/2006/relationships/hyperlink" Target="http://online.zakon.kz/Document/?doc_id=31312849" TargetMode="External"/><Relationship Id="rId6670" Type="http://schemas.openxmlformats.org/officeDocument/2006/relationships/hyperlink" Target="http://online.zakon.kz/Document/?doc_id=31482533" TargetMode="External"/><Relationship Id="rId7307" Type="http://schemas.openxmlformats.org/officeDocument/2006/relationships/hyperlink" Target="http://online.zakon.kz/Document/?doc_id=31113828" TargetMode="External"/><Relationship Id="rId7514" Type="http://schemas.openxmlformats.org/officeDocument/2006/relationships/hyperlink" Target="http://online.zakon.kz/Document/?doc_id=30520771" TargetMode="External"/><Relationship Id="rId7721" Type="http://schemas.openxmlformats.org/officeDocument/2006/relationships/hyperlink" Target="http://online.zakon.kz/Document/?doc_id=31414197" TargetMode="External"/><Relationship Id="rId978" Type="http://schemas.openxmlformats.org/officeDocument/2006/relationships/hyperlink" Target="http://online.zakon.kz/Document/?doc_id=30366245" TargetMode="External"/><Relationship Id="rId2659" Type="http://schemas.openxmlformats.org/officeDocument/2006/relationships/hyperlink" Target="http://online.zakon.kz/Document/?doc_id=31549135" TargetMode="External"/><Relationship Id="rId2866" Type="http://schemas.openxmlformats.org/officeDocument/2006/relationships/hyperlink" Target="http://online.zakon.kz/Document/?doc_id=31025648" TargetMode="External"/><Relationship Id="rId3917" Type="http://schemas.openxmlformats.org/officeDocument/2006/relationships/hyperlink" Target="http://online.zakon.kz/Document/?doc_id=30569572" TargetMode="External"/><Relationship Id="rId5065" Type="http://schemas.openxmlformats.org/officeDocument/2006/relationships/hyperlink" Target="http://online.zakon.kz/Document/?doc_id=31224732" TargetMode="External"/><Relationship Id="rId5272" Type="http://schemas.openxmlformats.org/officeDocument/2006/relationships/hyperlink" Target="http://online.zakon.kz/Document/?doc_id=33868501" TargetMode="External"/><Relationship Id="rId6116" Type="http://schemas.openxmlformats.org/officeDocument/2006/relationships/hyperlink" Target="http://online.zakon.kz/Document/?doc_id=31312849" TargetMode="External"/><Relationship Id="rId6323" Type="http://schemas.openxmlformats.org/officeDocument/2006/relationships/hyperlink" Target="http://online.zakon.kz/Document/?doc_id=30569572" TargetMode="External"/><Relationship Id="rId6530" Type="http://schemas.openxmlformats.org/officeDocument/2006/relationships/hyperlink" Target="http://online.zakon.kz/Document/?doc_id=31037865" TargetMode="External"/><Relationship Id="rId9479" Type="http://schemas.openxmlformats.org/officeDocument/2006/relationships/hyperlink" Target="http://online.zakon.kz/Document/?doc_id=30782059" TargetMode="External"/><Relationship Id="rId9686" Type="http://schemas.openxmlformats.org/officeDocument/2006/relationships/hyperlink" Target="http://online.zakon.kz/Document/?doc_id=31609214" TargetMode="External"/><Relationship Id="rId838" Type="http://schemas.openxmlformats.org/officeDocument/2006/relationships/hyperlink" Target="http://online.zakon.kz/Document/?doc_id=30366245" TargetMode="External"/><Relationship Id="rId1468" Type="http://schemas.openxmlformats.org/officeDocument/2006/relationships/hyperlink" Target="http://online.zakon.kz/Document/?doc_id=30366245" TargetMode="External"/><Relationship Id="rId1675" Type="http://schemas.openxmlformats.org/officeDocument/2006/relationships/hyperlink" Target="http://online.zakon.kz/Document/?doc_id=31637478" TargetMode="External"/><Relationship Id="rId1882" Type="http://schemas.openxmlformats.org/officeDocument/2006/relationships/hyperlink" Target="http://online.zakon.kz/Document/?doc_id=31637478" TargetMode="External"/><Relationship Id="rId2519" Type="http://schemas.openxmlformats.org/officeDocument/2006/relationships/hyperlink" Target="http://online.zakon.kz/Document/?doc_id=33868501" TargetMode="External"/><Relationship Id="rId2726" Type="http://schemas.openxmlformats.org/officeDocument/2006/relationships/hyperlink" Target="http://online.zakon.kz/Document/?doc_id=38013742" TargetMode="External"/><Relationship Id="rId4081" Type="http://schemas.openxmlformats.org/officeDocument/2006/relationships/hyperlink" Target="http://online.zakon.kz/Document/?doc_id=31615135" TargetMode="External"/><Relationship Id="rId5132" Type="http://schemas.openxmlformats.org/officeDocument/2006/relationships/hyperlink" Target="http://online.zakon.kz/Document/?doc_id=31279510" TargetMode="External"/><Relationship Id="rId8288" Type="http://schemas.openxmlformats.org/officeDocument/2006/relationships/hyperlink" Target="http://online.zakon.kz/Document/?doc_id=31310976" TargetMode="External"/><Relationship Id="rId8495" Type="http://schemas.openxmlformats.org/officeDocument/2006/relationships/hyperlink" Target="http://online.zakon.kz/Document/?doc_id=31635450" TargetMode="External"/><Relationship Id="rId9339" Type="http://schemas.openxmlformats.org/officeDocument/2006/relationships/hyperlink" Target="http://online.zakon.kz/Document/?doc_id=35263046" TargetMode="External"/><Relationship Id="rId9546" Type="http://schemas.openxmlformats.org/officeDocument/2006/relationships/hyperlink" Target="http://online.zakon.kz/Document/?doc_id=31635450" TargetMode="External"/><Relationship Id="rId9753" Type="http://schemas.openxmlformats.org/officeDocument/2006/relationships/hyperlink" Target="http://online.zakon.kz/Document/?doc_id=31039509" TargetMode="External"/><Relationship Id="rId1328" Type="http://schemas.openxmlformats.org/officeDocument/2006/relationships/hyperlink" Target="http://online.zakon.kz/Document/?doc_id=30388346" TargetMode="External"/><Relationship Id="rId1535" Type="http://schemas.openxmlformats.org/officeDocument/2006/relationships/hyperlink" Target="http://online.zakon.kz/Document/?doc_id=30366245" TargetMode="External"/><Relationship Id="rId2933" Type="http://schemas.openxmlformats.org/officeDocument/2006/relationships/hyperlink" Target="http://online.zakon.kz/Document/?doc_id=30520771" TargetMode="External"/><Relationship Id="rId7097" Type="http://schemas.openxmlformats.org/officeDocument/2006/relationships/hyperlink" Target="http://online.zakon.kz/Document/?doc_id=31114660" TargetMode="External"/><Relationship Id="rId8148" Type="http://schemas.openxmlformats.org/officeDocument/2006/relationships/hyperlink" Target="http://online.zakon.kz/Document/?doc_id=31094393" TargetMode="External"/><Relationship Id="rId8355" Type="http://schemas.openxmlformats.org/officeDocument/2006/relationships/hyperlink" Target="http://online.zakon.kz/Document/?doc_id=31609214" TargetMode="External"/><Relationship Id="rId8562" Type="http://schemas.openxmlformats.org/officeDocument/2006/relationships/hyperlink" Target="http://online.zakon.kz/Document/?doc_id=31637478" TargetMode="External"/><Relationship Id="rId9406" Type="http://schemas.openxmlformats.org/officeDocument/2006/relationships/hyperlink" Target="http://online.zakon.kz/Document/?doc_id=31312849" TargetMode="External"/><Relationship Id="rId905" Type="http://schemas.openxmlformats.org/officeDocument/2006/relationships/hyperlink" Target="http://online.zakon.kz/Document/?doc_id=30366245" TargetMode="External"/><Relationship Id="rId1742" Type="http://schemas.openxmlformats.org/officeDocument/2006/relationships/hyperlink" Target="http://online.zakon.kz/Document/?doc_id=30518961" TargetMode="External"/><Relationship Id="rId4898" Type="http://schemas.openxmlformats.org/officeDocument/2006/relationships/hyperlink" Target="http://online.zakon.kz/Document/?doc_id=31310976" TargetMode="External"/><Relationship Id="rId5949" Type="http://schemas.openxmlformats.org/officeDocument/2006/relationships/hyperlink" Target="http://online.zakon.kz/Document/?doc_id=30782059" TargetMode="External"/><Relationship Id="rId7164" Type="http://schemas.openxmlformats.org/officeDocument/2006/relationships/hyperlink" Target="http://online.zakon.kz/Document/?doc_id=30962414" TargetMode="External"/><Relationship Id="rId7371" Type="http://schemas.openxmlformats.org/officeDocument/2006/relationships/hyperlink" Target="http://online.zakon.kz/Document/?doc_id=31310976" TargetMode="External"/><Relationship Id="rId8008" Type="http://schemas.openxmlformats.org/officeDocument/2006/relationships/hyperlink" Target="http://online.zakon.kz/Document/?doc_id=31308043" TargetMode="External"/><Relationship Id="rId8215" Type="http://schemas.openxmlformats.org/officeDocument/2006/relationships/hyperlink" Target="http://online.zakon.kz/Document/?doc_id=31037865" TargetMode="External"/><Relationship Id="rId9613" Type="http://schemas.openxmlformats.org/officeDocument/2006/relationships/hyperlink" Target="http://online.zakon.kz/Document/?doc_id=31637478" TargetMode="External"/><Relationship Id="rId9820" Type="http://schemas.openxmlformats.org/officeDocument/2006/relationships/hyperlink" Target="http://online.zakon.kz/Document/?doc_id=30449266" TargetMode="External"/><Relationship Id="rId34" Type="http://schemas.openxmlformats.org/officeDocument/2006/relationships/hyperlink" Target="http://online.zakon.kz/Document/?doc_id=30366245" TargetMode="External"/><Relationship Id="rId1602" Type="http://schemas.openxmlformats.org/officeDocument/2006/relationships/hyperlink" Target="http://online.zakon.kz/Document/?doc_id=34571108" TargetMode="External"/><Relationship Id="rId4758" Type="http://schemas.openxmlformats.org/officeDocument/2006/relationships/hyperlink" Target="http://online.zakon.kz/Document/?doc_id=31481924" TargetMode="External"/><Relationship Id="rId4965" Type="http://schemas.openxmlformats.org/officeDocument/2006/relationships/hyperlink" Target="http://online.zakon.kz/Document/?doc_id=31481924" TargetMode="External"/><Relationship Id="rId5809" Type="http://schemas.openxmlformats.org/officeDocument/2006/relationships/hyperlink" Target="http://online.zakon.kz/Document/?doc_id=31637478" TargetMode="External"/><Relationship Id="rId6180" Type="http://schemas.openxmlformats.org/officeDocument/2006/relationships/hyperlink" Target="http://online.zakon.kz/Document/?doc_id=31481924" TargetMode="External"/><Relationship Id="rId7024" Type="http://schemas.openxmlformats.org/officeDocument/2006/relationships/hyperlink" Target="http://online.zakon.kz/Document/?doc_id=38754908" TargetMode="External"/><Relationship Id="rId8422" Type="http://schemas.openxmlformats.org/officeDocument/2006/relationships/hyperlink" Target="http://online.zakon.kz/Document/?doc_id=34571108" TargetMode="External"/><Relationship Id="rId3567" Type="http://schemas.openxmlformats.org/officeDocument/2006/relationships/hyperlink" Target="http://online.zakon.kz/Document/?doc_id=31310976" TargetMode="External"/><Relationship Id="rId3774" Type="http://schemas.openxmlformats.org/officeDocument/2006/relationships/hyperlink" Target="http://online.zakon.kz/Document/?doc_id=31094393" TargetMode="External"/><Relationship Id="rId3981" Type="http://schemas.openxmlformats.org/officeDocument/2006/relationships/hyperlink" Target="http://online.zakon.kz/Document/?doc_id=38754908" TargetMode="External"/><Relationship Id="rId4618" Type="http://schemas.openxmlformats.org/officeDocument/2006/relationships/hyperlink" Target="http://online.zakon.kz/Document/?doc_id=31037865" TargetMode="External"/><Relationship Id="rId4825" Type="http://schemas.openxmlformats.org/officeDocument/2006/relationships/hyperlink" Target="http://online.zakon.kz/Document/?doc_id=31481924" TargetMode="External"/><Relationship Id="rId7231" Type="http://schemas.openxmlformats.org/officeDocument/2006/relationships/hyperlink" Target="http://online.zakon.kz/Document/?doc_id=31494484"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0569572" TargetMode="External"/><Relationship Id="rId2376" Type="http://schemas.openxmlformats.org/officeDocument/2006/relationships/hyperlink" Target="http://online.zakon.kz/Document/?doc_id=30366245" TargetMode="External"/><Relationship Id="rId2583" Type="http://schemas.openxmlformats.org/officeDocument/2006/relationships/hyperlink" Target="http://online.zakon.kz/Document/?doc_id=38754908" TargetMode="External"/><Relationship Id="rId2790" Type="http://schemas.openxmlformats.org/officeDocument/2006/relationships/hyperlink" Target="http://online.zakon.kz/Document/?doc_id=30366245" TargetMode="External"/><Relationship Id="rId3427" Type="http://schemas.openxmlformats.org/officeDocument/2006/relationships/hyperlink" Target="http://online.zakon.kz/Document/?doc_id=31310976" TargetMode="External"/><Relationship Id="rId3634" Type="http://schemas.openxmlformats.org/officeDocument/2006/relationships/hyperlink" Target="http://online.zakon.kz/Document/?doc_id=31037865" TargetMode="External"/><Relationship Id="rId3841" Type="http://schemas.openxmlformats.org/officeDocument/2006/relationships/hyperlink" Target="http://online.zakon.kz/Document/?doc_id=31312849" TargetMode="External"/><Relationship Id="rId6040" Type="http://schemas.openxmlformats.org/officeDocument/2006/relationships/hyperlink" Target="http://online.zakon.kz/Document/?doc_id=31482533" TargetMode="External"/><Relationship Id="rId6997" Type="http://schemas.openxmlformats.org/officeDocument/2006/relationships/hyperlink" Target="http://online.zakon.kz/Document/?doc_id=31312849" TargetMode="External"/><Relationship Id="rId9196" Type="http://schemas.openxmlformats.org/officeDocument/2006/relationships/hyperlink" Target="http://online.zakon.kz/Document/?doc_id=30449266"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185" Type="http://schemas.openxmlformats.org/officeDocument/2006/relationships/hyperlink" Target="http://online.zakon.kz/Document/?doc_id=31637478" TargetMode="External"/><Relationship Id="rId1392" Type="http://schemas.openxmlformats.org/officeDocument/2006/relationships/hyperlink" Target="http://online.zakon.kz/Document/?doc_id=39256868" TargetMode="External"/><Relationship Id="rId2029" Type="http://schemas.openxmlformats.org/officeDocument/2006/relationships/hyperlink" Target="http://online.zakon.kz/Document/?doc_id=30366245" TargetMode="External"/><Relationship Id="rId2236" Type="http://schemas.openxmlformats.org/officeDocument/2006/relationships/hyperlink" Target="http://online.zakon.kz/Document/?doc_id=33819083" TargetMode="External"/><Relationship Id="rId2443" Type="http://schemas.openxmlformats.org/officeDocument/2006/relationships/hyperlink" Target="http://online.zakon.kz/Document/?doc_id=30518961" TargetMode="External"/><Relationship Id="rId2650" Type="http://schemas.openxmlformats.org/officeDocument/2006/relationships/hyperlink" Target="http://online.zakon.kz/Document/?doc_id=31310976" TargetMode="External"/><Relationship Id="rId3701" Type="http://schemas.openxmlformats.org/officeDocument/2006/relationships/hyperlink" Target="http://online.zakon.kz/Document/?doc_id=30366245" TargetMode="External"/><Relationship Id="rId5599" Type="http://schemas.openxmlformats.org/officeDocument/2006/relationships/hyperlink" Target="http://online.zakon.kz/Document/?doc_id=31481924" TargetMode="External"/><Relationship Id="rId6857" Type="http://schemas.openxmlformats.org/officeDocument/2006/relationships/hyperlink" Target="http://online.zakon.kz/Document/?doc_id=31310976" TargetMode="External"/><Relationship Id="rId7908" Type="http://schemas.openxmlformats.org/officeDocument/2006/relationships/hyperlink" Target="http://online.zakon.kz/Document/?doc_id=31122069" TargetMode="External"/><Relationship Id="rId9056" Type="http://schemas.openxmlformats.org/officeDocument/2006/relationships/hyperlink" Target="http://online.zakon.kz/Document/?doc_id=30782059" TargetMode="External"/><Relationship Id="rId9263" Type="http://schemas.openxmlformats.org/officeDocument/2006/relationships/hyperlink" Target="http://online.zakon.kz/Document/?doc_id=31212669" TargetMode="External"/><Relationship Id="rId9470" Type="http://schemas.openxmlformats.org/officeDocument/2006/relationships/hyperlink" Target="http://online.zakon.kz/Document/?doc_id=30783576"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0366245" TargetMode="External"/><Relationship Id="rId1252" Type="http://schemas.openxmlformats.org/officeDocument/2006/relationships/hyperlink" Target="http://online.zakon.kz/Document/?doc_id=31112647" TargetMode="External"/><Relationship Id="rId2303" Type="http://schemas.openxmlformats.org/officeDocument/2006/relationships/hyperlink" Target="http://online.zakon.kz/Document/?doc_id=30863239" TargetMode="External"/><Relationship Id="rId2510" Type="http://schemas.openxmlformats.org/officeDocument/2006/relationships/hyperlink" Target="http://online.zakon.kz/Document/?doc_id=31481924" TargetMode="External"/><Relationship Id="rId5459" Type="http://schemas.openxmlformats.org/officeDocument/2006/relationships/hyperlink" Target="http://online.zakon.kz/Document/?doc_id=31310976" TargetMode="External"/><Relationship Id="rId5666" Type="http://schemas.openxmlformats.org/officeDocument/2006/relationships/hyperlink" Target="http://online.zakon.kz/Document/?doc_id=31039509" TargetMode="External"/><Relationship Id="rId8072" Type="http://schemas.openxmlformats.org/officeDocument/2006/relationships/hyperlink" Target="http://online.zakon.kz/Document/?doc_id=31406125" TargetMode="External"/><Relationship Id="rId9123" Type="http://schemas.openxmlformats.org/officeDocument/2006/relationships/hyperlink" Target="http://online.zakon.kz/Document/?doc_id=30520771" TargetMode="External"/><Relationship Id="rId9330" Type="http://schemas.openxmlformats.org/officeDocument/2006/relationships/hyperlink" Target="http://online.zakon.kz/Document/?doc_id=31212669" TargetMode="External"/><Relationship Id="rId1112" Type="http://schemas.openxmlformats.org/officeDocument/2006/relationships/hyperlink" Target="http://online.zakon.kz/Document/?doc_id=30366245" TargetMode="External"/><Relationship Id="rId4268" Type="http://schemas.openxmlformats.org/officeDocument/2006/relationships/hyperlink" Target="http://online.zakon.kz/Document/?doc_id=30366245" TargetMode="External"/><Relationship Id="rId4475" Type="http://schemas.openxmlformats.org/officeDocument/2006/relationships/hyperlink" Target="http://online.zakon.kz/Document/?doc_id=31094393" TargetMode="External"/><Relationship Id="rId5319" Type="http://schemas.openxmlformats.org/officeDocument/2006/relationships/hyperlink" Target="http://online.zakon.kz/Document/?doc_id=31112647" TargetMode="External"/><Relationship Id="rId5873" Type="http://schemas.openxmlformats.org/officeDocument/2006/relationships/hyperlink" Target="http://online.zakon.kz/Document/?doc_id=31037865" TargetMode="External"/><Relationship Id="rId6717" Type="http://schemas.openxmlformats.org/officeDocument/2006/relationships/hyperlink" Target="http://online.zakon.kz/Document/?doc_id=35263046" TargetMode="External"/><Relationship Id="rId6924" Type="http://schemas.openxmlformats.org/officeDocument/2006/relationships/hyperlink" Target="http://online.zakon.kz/Document/?doc_id=31312849" TargetMode="External"/><Relationship Id="rId3077" Type="http://schemas.openxmlformats.org/officeDocument/2006/relationships/hyperlink" Target="http://online.zakon.kz/Document/?doc_id=31519607" TargetMode="External"/><Relationship Id="rId3284" Type="http://schemas.openxmlformats.org/officeDocument/2006/relationships/hyperlink" Target="http://online.zakon.kz/Document/?doc_id=30366245" TargetMode="External"/><Relationship Id="rId4128" Type="http://schemas.openxmlformats.org/officeDocument/2006/relationships/hyperlink" Target="http://online.zakon.kz/Document/?doc_id=31037865" TargetMode="External"/><Relationship Id="rId4682" Type="http://schemas.openxmlformats.org/officeDocument/2006/relationships/hyperlink" Target="http://online.zakon.kz/Document/?doc_id=30782059" TargetMode="External"/><Relationship Id="rId5526" Type="http://schemas.openxmlformats.org/officeDocument/2006/relationships/hyperlink" Target="http://online.zakon.kz/Document/?doc_id=37072521" TargetMode="External"/><Relationship Id="rId5733" Type="http://schemas.openxmlformats.org/officeDocument/2006/relationships/hyperlink" Target="http://online.zakon.kz/Document/?doc_id=31637478" TargetMode="External"/><Relationship Id="rId5940" Type="http://schemas.openxmlformats.org/officeDocument/2006/relationships/hyperlink" Target="http://online.zakon.kz/Document/?doc_id=31310976" TargetMode="External"/><Relationship Id="rId8889" Type="http://schemas.openxmlformats.org/officeDocument/2006/relationships/hyperlink" Target="http://online.zakon.kz/Document/?doc_id=31568569" TargetMode="External"/><Relationship Id="rId1929" Type="http://schemas.openxmlformats.org/officeDocument/2006/relationships/hyperlink" Target="http://online.zakon.kz/Document/?doc_id=31482533" TargetMode="External"/><Relationship Id="rId2093" Type="http://schemas.openxmlformats.org/officeDocument/2006/relationships/hyperlink" Target="http://online.zakon.kz/Document/?doc_id=30366245" TargetMode="External"/><Relationship Id="rId3491" Type="http://schemas.openxmlformats.org/officeDocument/2006/relationships/hyperlink" Target="http://online.zakon.kz/Document/?doc_id=38754908" TargetMode="External"/><Relationship Id="rId4335" Type="http://schemas.openxmlformats.org/officeDocument/2006/relationships/hyperlink" Target="http://online.zakon.kz/Document/?doc_id=30366245" TargetMode="External"/><Relationship Id="rId4542" Type="http://schemas.openxmlformats.org/officeDocument/2006/relationships/hyperlink" Target="http://online.zakon.kz/Document/?doc_id=31037865" TargetMode="External"/><Relationship Id="rId5800" Type="http://schemas.openxmlformats.org/officeDocument/2006/relationships/hyperlink" Target="http://online.zakon.kz/Document/?doc_id=31609214" TargetMode="External"/><Relationship Id="rId7698" Type="http://schemas.openxmlformats.org/officeDocument/2006/relationships/hyperlink" Target="http://online.zakon.kz/Document/?doc_id=30520771" TargetMode="External"/><Relationship Id="rId8749" Type="http://schemas.openxmlformats.org/officeDocument/2006/relationships/hyperlink" Target="http://online.zakon.kz/Document/?doc_id=31483442" TargetMode="External"/><Relationship Id="rId8956" Type="http://schemas.openxmlformats.org/officeDocument/2006/relationships/hyperlink" Target="http://online.zakon.kz/Document/?doc_id=30835176" TargetMode="External"/><Relationship Id="rId3144" Type="http://schemas.openxmlformats.org/officeDocument/2006/relationships/hyperlink" Target="http://online.zakon.kz/Document/?doc_id=30368034" TargetMode="External"/><Relationship Id="rId3351" Type="http://schemas.openxmlformats.org/officeDocument/2006/relationships/hyperlink" Target="http://online.zakon.kz/Document/?doc_id=31635450" TargetMode="External"/><Relationship Id="rId4402" Type="http://schemas.openxmlformats.org/officeDocument/2006/relationships/hyperlink" Target="http://online.zakon.kz/Document/?doc_id=30366245" TargetMode="External"/><Relationship Id="rId7558" Type="http://schemas.openxmlformats.org/officeDocument/2006/relationships/hyperlink" Target="http://online.zakon.kz/Document/?doc_id=31310976" TargetMode="External"/><Relationship Id="rId7765" Type="http://schemas.openxmlformats.org/officeDocument/2006/relationships/hyperlink" Target="http://online.zakon.kz/Document/?doc_id=31037865" TargetMode="External"/><Relationship Id="rId7972" Type="http://schemas.openxmlformats.org/officeDocument/2006/relationships/hyperlink" Target="http://online.zakon.kz/Document/?doc_id=35263046" TargetMode="External"/><Relationship Id="rId8609" Type="http://schemas.openxmlformats.org/officeDocument/2006/relationships/hyperlink" Target="http://online.zakon.kz/Document/?doc_id=31637478" TargetMode="External"/><Relationship Id="rId8816" Type="http://schemas.openxmlformats.org/officeDocument/2006/relationships/hyperlink" Target="http://online.zakon.kz/Document/?doc_id=35263046"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6347384" TargetMode="External"/><Relationship Id="rId3004" Type="http://schemas.openxmlformats.org/officeDocument/2006/relationships/hyperlink" Target="http://online.zakon.kz/Document/?doc_id=30366245" TargetMode="External"/><Relationship Id="rId3211" Type="http://schemas.openxmlformats.org/officeDocument/2006/relationships/hyperlink" Target="http://online.zakon.kz/Document/?doc_id=30520771" TargetMode="External"/><Relationship Id="rId6367" Type="http://schemas.openxmlformats.org/officeDocument/2006/relationships/hyperlink" Target="http://online.zakon.kz/Document/?doc_id=30858960" TargetMode="External"/><Relationship Id="rId6574" Type="http://schemas.openxmlformats.org/officeDocument/2006/relationships/hyperlink" Target="http://online.zakon.kz/Document/?doc_id=31637478" TargetMode="External"/><Relationship Id="rId6781" Type="http://schemas.openxmlformats.org/officeDocument/2006/relationships/hyperlink" Target="http://online.zakon.kz/Document/?doc_id=30565734" TargetMode="External"/><Relationship Id="rId7418" Type="http://schemas.openxmlformats.org/officeDocument/2006/relationships/hyperlink" Target="http://online.zakon.kz/Document/?doc_id=35263046" TargetMode="External"/><Relationship Id="rId7625" Type="http://schemas.openxmlformats.org/officeDocument/2006/relationships/hyperlink" Target="http://online.zakon.kz/Document/?doc_id=31482533" TargetMode="External"/><Relationship Id="rId7832" Type="http://schemas.openxmlformats.org/officeDocument/2006/relationships/hyperlink" Target="http://online.zakon.kz/Document/?doc_id=38754908" TargetMode="External"/><Relationship Id="rId132" Type="http://schemas.openxmlformats.org/officeDocument/2006/relationships/hyperlink" Target="http://online.zakon.kz/Document/?doc_id=31481924" TargetMode="External"/><Relationship Id="rId2020" Type="http://schemas.openxmlformats.org/officeDocument/2006/relationships/hyperlink" Target="http://online.zakon.kz/Document/?doc_id=30520771" TargetMode="External"/><Relationship Id="rId5176" Type="http://schemas.openxmlformats.org/officeDocument/2006/relationships/hyperlink" Target="http://online.zakon.kz/Document/?doc_id=30774053" TargetMode="External"/><Relationship Id="rId5383" Type="http://schemas.openxmlformats.org/officeDocument/2006/relationships/hyperlink" Target="http://online.zakon.kz/Document/?doc_id=31637324" TargetMode="External"/><Relationship Id="rId5590" Type="http://schemas.openxmlformats.org/officeDocument/2006/relationships/hyperlink" Target="http://online.zakon.kz/Document/?doc_id=30783576" TargetMode="External"/><Relationship Id="rId6227" Type="http://schemas.openxmlformats.org/officeDocument/2006/relationships/hyperlink" Target="http://online.zakon.kz/Document/?doc_id=31181936" TargetMode="External"/><Relationship Id="rId6434" Type="http://schemas.openxmlformats.org/officeDocument/2006/relationships/hyperlink" Target="http://online.zakon.kz/Document/?doc_id=31637324" TargetMode="External"/><Relationship Id="rId6641" Type="http://schemas.openxmlformats.org/officeDocument/2006/relationships/hyperlink" Target="http://online.zakon.kz/Document/?doc_id=38754908" TargetMode="External"/><Relationship Id="rId9797" Type="http://schemas.openxmlformats.org/officeDocument/2006/relationships/hyperlink" Target="http://online.zakon.kz/Document/?doc_id=31637478" TargetMode="External"/><Relationship Id="rId1579" Type="http://schemas.openxmlformats.org/officeDocument/2006/relationships/hyperlink" Target="http://online.zakon.kz/Document/?doc_id=30366245" TargetMode="External"/><Relationship Id="rId2977" Type="http://schemas.openxmlformats.org/officeDocument/2006/relationships/hyperlink" Target="http://online.zakon.kz/Document/?doc_id=31481924" TargetMode="External"/><Relationship Id="rId4192" Type="http://schemas.openxmlformats.org/officeDocument/2006/relationships/hyperlink" Target="http://online.zakon.kz/Document/?doc_id=30366245" TargetMode="External"/><Relationship Id="rId5036" Type="http://schemas.openxmlformats.org/officeDocument/2006/relationships/hyperlink" Target="http://online.zakon.kz/Document/?doc_id=30605083" TargetMode="External"/><Relationship Id="rId5243" Type="http://schemas.openxmlformats.org/officeDocument/2006/relationships/hyperlink" Target="http://online.zakon.kz/Document/?doc_id=51009803" TargetMode="External"/><Relationship Id="rId5450" Type="http://schemas.openxmlformats.org/officeDocument/2006/relationships/hyperlink" Target="http://online.zakon.kz/Document/?doc_id=31570375" TargetMode="External"/><Relationship Id="rId8399" Type="http://schemas.openxmlformats.org/officeDocument/2006/relationships/hyperlink" Target="http://online.zakon.kz/Document/?doc_id=31575294" TargetMode="External"/><Relationship Id="rId949" Type="http://schemas.openxmlformats.org/officeDocument/2006/relationships/hyperlink" Target="http://online.zakon.kz/Document/?doc_id=30366245" TargetMode="External"/><Relationship Id="rId1786" Type="http://schemas.openxmlformats.org/officeDocument/2006/relationships/hyperlink" Target="http://online.zakon.kz/Document/?doc_id=30518961" TargetMode="External"/><Relationship Id="rId1993" Type="http://schemas.openxmlformats.org/officeDocument/2006/relationships/hyperlink" Target="http://online.zakon.kz/Document/?doc_id=31025648" TargetMode="External"/><Relationship Id="rId2837" Type="http://schemas.openxmlformats.org/officeDocument/2006/relationships/hyperlink" Target="http://online.zakon.kz/Document/?doc_id=51035552" TargetMode="External"/><Relationship Id="rId4052" Type="http://schemas.openxmlformats.org/officeDocument/2006/relationships/hyperlink" Target="http://online.zakon.kz/Document/?doc_id=30520771" TargetMode="External"/><Relationship Id="rId5103" Type="http://schemas.openxmlformats.org/officeDocument/2006/relationships/hyperlink" Target="http://online.zakon.kz/Document/?doc_id=38368653" TargetMode="External"/><Relationship Id="rId6501" Type="http://schemas.openxmlformats.org/officeDocument/2006/relationships/hyperlink" Target="http://online.zakon.kz/Document/?doc_id=31112298" TargetMode="External"/><Relationship Id="rId8259" Type="http://schemas.openxmlformats.org/officeDocument/2006/relationships/hyperlink" Target="http://online.zakon.kz/Document/?doc_id=31637478" TargetMode="External"/><Relationship Id="rId9657" Type="http://schemas.openxmlformats.org/officeDocument/2006/relationships/hyperlink" Target="http://online.zakon.kz/Document/?doc_id=30388346" TargetMode="External"/><Relationship Id="rId78" Type="http://schemas.openxmlformats.org/officeDocument/2006/relationships/hyperlink" Target="http://online.zakon.kz/Document/?doc_id=35263046" TargetMode="External"/><Relationship Id="rId809" Type="http://schemas.openxmlformats.org/officeDocument/2006/relationships/hyperlink" Target="http://online.zakon.kz/Document/?doc_id=30366245" TargetMode="External"/><Relationship Id="rId1439" Type="http://schemas.openxmlformats.org/officeDocument/2006/relationships/hyperlink" Target="http://online.zakon.kz/Document/?doc_id=30366245" TargetMode="External"/><Relationship Id="rId1646" Type="http://schemas.openxmlformats.org/officeDocument/2006/relationships/hyperlink" Target="http://online.zakon.kz/Document/?doc_id=31481924" TargetMode="External"/><Relationship Id="rId1853" Type="http://schemas.openxmlformats.org/officeDocument/2006/relationships/hyperlink" Target="http://online.zakon.kz/Document/?doc_id=31310976" TargetMode="External"/><Relationship Id="rId2904" Type="http://schemas.openxmlformats.org/officeDocument/2006/relationships/hyperlink" Target="http://online.zakon.kz/Document/?doc_id=31025648" TargetMode="External"/><Relationship Id="rId5310" Type="http://schemas.openxmlformats.org/officeDocument/2006/relationships/hyperlink" Target="http://online.zakon.kz/Document/?doc_id=30443899" TargetMode="External"/><Relationship Id="rId7068" Type="http://schemas.openxmlformats.org/officeDocument/2006/relationships/hyperlink" Target="http://online.zakon.kz/Document/?doc_id=38004980" TargetMode="External"/><Relationship Id="rId8119" Type="http://schemas.openxmlformats.org/officeDocument/2006/relationships/hyperlink" Target="http://online.zakon.kz/Document/?doc_id=31310976" TargetMode="External"/><Relationship Id="rId8466" Type="http://schemas.openxmlformats.org/officeDocument/2006/relationships/hyperlink" Target="http://online.zakon.kz/Document/?doc_id=31310976" TargetMode="External"/><Relationship Id="rId8673" Type="http://schemas.openxmlformats.org/officeDocument/2006/relationships/hyperlink" Target="http://online.zakon.kz/Document/?doc_id=31615135" TargetMode="External"/><Relationship Id="rId8880" Type="http://schemas.openxmlformats.org/officeDocument/2006/relationships/hyperlink" Target="http://online.zakon.kz/Document/?doc_id=31312849" TargetMode="External"/><Relationship Id="rId9517" Type="http://schemas.openxmlformats.org/officeDocument/2006/relationships/hyperlink" Target="http://online.zakon.kz/Document/?doc_id=31635450" TargetMode="External"/><Relationship Id="rId9724" Type="http://schemas.openxmlformats.org/officeDocument/2006/relationships/hyperlink" Target="http://online.zakon.kz/Document/?doc_id=38754908" TargetMode="External"/><Relationship Id="rId1506" Type="http://schemas.openxmlformats.org/officeDocument/2006/relationships/hyperlink" Target="http://online.zakon.kz/Document/?doc_id=30366245" TargetMode="External"/><Relationship Id="rId1713" Type="http://schemas.openxmlformats.org/officeDocument/2006/relationships/hyperlink" Target="http://online.zakon.kz/Document/?doc_id=31310976" TargetMode="External"/><Relationship Id="rId1920" Type="http://schemas.openxmlformats.org/officeDocument/2006/relationships/hyperlink" Target="http://online.zakon.kz/Document/?doc_id=31482533" TargetMode="External"/><Relationship Id="rId4869" Type="http://schemas.openxmlformats.org/officeDocument/2006/relationships/hyperlink" Target="http://online.zakon.kz/Document/?doc_id=31635450" TargetMode="External"/><Relationship Id="rId7275" Type="http://schemas.openxmlformats.org/officeDocument/2006/relationships/hyperlink" Target="http://online.zakon.kz/Document/?doc_id=31034316" TargetMode="External"/><Relationship Id="rId7482" Type="http://schemas.openxmlformats.org/officeDocument/2006/relationships/hyperlink" Target="http://online.zakon.kz/Document/?doc_id=30384784" TargetMode="External"/><Relationship Id="rId8326" Type="http://schemas.openxmlformats.org/officeDocument/2006/relationships/hyperlink" Target="http://online.zakon.kz/Document/?doc_id=31637478" TargetMode="External"/><Relationship Id="rId8533" Type="http://schemas.openxmlformats.org/officeDocument/2006/relationships/hyperlink" Target="http://online.zakon.kz/Document/?doc_id=33717608" TargetMode="External"/><Relationship Id="rId8740" Type="http://schemas.openxmlformats.org/officeDocument/2006/relationships/hyperlink" Target="http://online.zakon.kz/Document/?doc_id=31037865" TargetMode="External"/><Relationship Id="rId3678" Type="http://schemas.openxmlformats.org/officeDocument/2006/relationships/hyperlink" Target="http://online.zakon.kz/Document/?doc_id=31637478" TargetMode="External"/><Relationship Id="rId3885" Type="http://schemas.openxmlformats.org/officeDocument/2006/relationships/hyperlink" Target="http://online.zakon.kz/Document/?doc_id=31039509" TargetMode="External"/><Relationship Id="rId4729" Type="http://schemas.openxmlformats.org/officeDocument/2006/relationships/hyperlink" Target="http://online.zakon.kz/Document/?doc_id=30782059" TargetMode="External"/><Relationship Id="rId4936" Type="http://schemas.openxmlformats.org/officeDocument/2006/relationships/hyperlink" Target="http://online.zakon.kz/Document/?doc_id=31481924" TargetMode="External"/><Relationship Id="rId6084" Type="http://schemas.openxmlformats.org/officeDocument/2006/relationships/hyperlink" Target="http://online.zakon.kz/Document/?doc_id=31037865" TargetMode="External"/><Relationship Id="rId6291" Type="http://schemas.openxmlformats.org/officeDocument/2006/relationships/hyperlink" Target="http://online.zakon.kz/Document/?doc_id=37072521" TargetMode="External"/><Relationship Id="rId7135" Type="http://schemas.openxmlformats.org/officeDocument/2006/relationships/hyperlink" Target="http://online.zakon.kz/Document/?doc_id=31635450" TargetMode="External"/><Relationship Id="rId7342" Type="http://schemas.openxmlformats.org/officeDocument/2006/relationships/hyperlink" Target="http://online.zakon.kz/Document/?doc_id=31034351" TargetMode="External"/><Relationship Id="rId8600" Type="http://schemas.openxmlformats.org/officeDocument/2006/relationships/hyperlink" Target="http://online.zakon.kz/Document/?doc_id=31310976"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8218950" TargetMode="External"/><Relationship Id="rId2694" Type="http://schemas.openxmlformats.org/officeDocument/2006/relationships/hyperlink" Target="http://online.zakon.kz/Document/?doc_id=31310976" TargetMode="External"/><Relationship Id="rId3538" Type="http://schemas.openxmlformats.org/officeDocument/2006/relationships/hyperlink" Target="http://online.zakon.kz/Document/?doc_id=38754908" TargetMode="External"/><Relationship Id="rId3745" Type="http://schemas.openxmlformats.org/officeDocument/2006/relationships/hyperlink" Target="http://online.zakon.kz/Document/?doc_id=1026672" TargetMode="External"/><Relationship Id="rId6151" Type="http://schemas.openxmlformats.org/officeDocument/2006/relationships/hyperlink" Target="http://online.zakon.kz/Document/?doc_id=31482533" TargetMode="External"/><Relationship Id="rId7202" Type="http://schemas.openxmlformats.org/officeDocument/2006/relationships/hyperlink" Target="http://online.zakon.kz/Document/?doc_id=31312849"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366245" TargetMode="External"/><Relationship Id="rId1089" Type="http://schemas.openxmlformats.org/officeDocument/2006/relationships/hyperlink" Target="http://online.zakon.kz/Document/?doc_id=30366245" TargetMode="External"/><Relationship Id="rId1296" Type="http://schemas.openxmlformats.org/officeDocument/2006/relationships/hyperlink" Target="http://online.zakon.kz/Document/?doc_id=30518961" TargetMode="External"/><Relationship Id="rId2347" Type="http://schemas.openxmlformats.org/officeDocument/2006/relationships/hyperlink" Target="http://online.zakon.kz/Document/?doc_id=30368034" TargetMode="External"/><Relationship Id="rId2554" Type="http://schemas.openxmlformats.org/officeDocument/2006/relationships/hyperlink" Target="http://online.zakon.kz/Document/?doc_id=30366245" TargetMode="External"/><Relationship Id="rId3952" Type="http://schemas.openxmlformats.org/officeDocument/2006/relationships/hyperlink" Target="http://online.zakon.kz/Document/?doc_id=30624803" TargetMode="External"/><Relationship Id="rId6011" Type="http://schemas.openxmlformats.org/officeDocument/2006/relationships/hyperlink" Target="http://online.zakon.kz/Document/?doc_id=31212822" TargetMode="External"/><Relationship Id="rId9167" Type="http://schemas.openxmlformats.org/officeDocument/2006/relationships/hyperlink" Target="http://online.zakon.kz/Document/?doc_id=38754908" TargetMode="External"/><Relationship Id="rId9374" Type="http://schemas.openxmlformats.org/officeDocument/2006/relationships/hyperlink" Target="http://online.zakon.kz/Document/?doc_id=31548328" TargetMode="External"/><Relationship Id="rId9581" Type="http://schemas.openxmlformats.org/officeDocument/2006/relationships/hyperlink" Target="http://online.zakon.kz/Document/?doc_id=38754908"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1635450" TargetMode="External"/><Relationship Id="rId1363" Type="http://schemas.openxmlformats.org/officeDocument/2006/relationships/hyperlink" Target="http://online.zakon.kz/Document/?doc_id=31624483" TargetMode="External"/><Relationship Id="rId2207" Type="http://schemas.openxmlformats.org/officeDocument/2006/relationships/hyperlink" Target="http://online.zakon.kz/Document/?doc_id=30388346" TargetMode="External"/><Relationship Id="rId2761" Type="http://schemas.openxmlformats.org/officeDocument/2006/relationships/hyperlink" Target="http://online.zakon.kz/Document/?doc_id=32238856" TargetMode="External"/><Relationship Id="rId3605" Type="http://schemas.openxmlformats.org/officeDocument/2006/relationships/hyperlink" Target="http://online.zakon.kz/Document/?doc_id=32156493" TargetMode="External"/><Relationship Id="rId3812" Type="http://schemas.openxmlformats.org/officeDocument/2006/relationships/hyperlink" Target="http://online.zakon.kz/Document/?doc_id=30520771" TargetMode="External"/><Relationship Id="rId6968" Type="http://schemas.openxmlformats.org/officeDocument/2006/relationships/hyperlink" Target="http://online.zakon.kz/Document/?doc_id=31310976" TargetMode="External"/><Relationship Id="rId8183" Type="http://schemas.openxmlformats.org/officeDocument/2006/relationships/hyperlink" Target="http://online.zakon.kz/Document/?doc_id=30388346" TargetMode="External"/><Relationship Id="rId8390" Type="http://schemas.openxmlformats.org/officeDocument/2006/relationships/hyperlink" Target="http://online.zakon.kz/Document/?doc_id=31635450" TargetMode="External"/><Relationship Id="rId9027" Type="http://schemas.openxmlformats.org/officeDocument/2006/relationships/hyperlink" Target="http://online.zakon.kz/Document/?doc_id=31637478" TargetMode="External"/><Relationship Id="rId9234" Type="http://schemas.openxmlformats.org/officeDocument/2006/relationships/hyperlink" Target="http://online.zakon.kz/Document/?doc_id=38754908"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0366245" TargetMode="External"/><Relationship Id="rId1016" Type="http://schemas.openxmlformats.org/officeDocument/2006/relationships/hyperlink" Target="http://online.zakon.kz/Document/?doc_id=30366245" TargetMode="External"/><Relationship Id="rId1570" Type="http://schemas.openxmlformats.org/officeDocument/2006/relationships/hyperlink" Target="http://online.zakon.kz/Document/?doc_id=31094393" TargetMode="External"/><Relationship Id="rId2414" Type="http://schemas.openxmlformats.org/officeDocument/2006/relationships/hyperlink" Target="http://online.zakon.kz/Document/?doc_id=31310976" TargetMode="External"/><Relationship Id="rId2621" Type="http://schemas.openxmlformats.org/officeDocument/2006/relationships/hyperlink" Target="http://online.zakon.kz/Document/?doc_id=30518961" TargetMode="External"/><Relationship Id="rId5777" Type="http://schemas.openxmlformats.org/officeDocument/2006/relationships/hyperlink" Target="http://online.zakon.kz/Document/?doc_id=31637478" TargetMode="External"/><Relationship Id="rId5984" Type="http://schemas.openxmlformats.org/officeDocument/2006/relationships/hyperlink" Target="http://online.zakon.kz/Document/?doc_id=30782059" TargetMode="External"/><Relationship Id="rId6828" Type="http://schemas.openxmlformats.org/officeDocument/2006/relationships/hyperlink" Target="http://online.zakon.kz/Document/?doc_id=30520771" TargetMode="External"/><Relationship Id="rId8043" Type="http://schemas.openxmlformats.org/officeDocument/2006/relationships/hyperlink" Target="http://online.zakon.kz/Document/?doc_id=31637478" TargetMode="External"/><Relationship Id="rId9441" Type="http://schemas.openxmlformats.org/officeDocument/2006/relationships/hyperlink" Target="http://online.zakon.kz/Document/?doc_id=31310976" TargetMode="External"/><Relationship Id="rId800" Type="http://schemas.openxmlformats.org/officeDocument/2006/relationships/hyperlink" Target="http://online.zakon.kz/Document/?doc_id=30366245" TargetMode="External"/><Relationship Id="rId1223" Type="http://schemas.openxmlformats.org/officeDocument/2006/relationships/hyperlink" Target="http://online.zakon.kz/Document/?doc_id=31548171" TargetMode="External"/><Relationship Id="rId1430" Type="http://schemas.openxmlformats.org/officeDocument/2006/relationships/hyperlink" Target="http://online.zakon.kz/Document/?doc_id=34571108" TargetMode="External"/><Relationship Id="rId4379" Type="http://schemas.openxmlformats.org/officeDocument/2006/relationships/hyperlink" Target="http://online.zakon.kz/Document/?doc_id=38218950" TargetMode="External"/><Relationship Id="rId4586" Type="http://schemas.openxmlformats.org/officeDocument/2006/relationships/hyperlink" Target="http://online.zakon.kz/Document/?doc_id=31310976" TargetMode="External"/><Relationship Id="rId4793" Type="http://schemas.openxmlformats.org/officeDocument/2006/relationships/hyperlink" Target="http://online.zakon.kz/Document/?doc_id=31112298" TargetMode="External"/><Relationship Id="rId5637" Type="http://schemas.openxmlformats.org/officeDocument/2006/relationships/hyperlink" Target="http://online.zakon.kz/Document/?doc_id=30194122" TargetMode="External"/><Relationship Id="rId5844" Type="http://schemas.openxmlformats.org/officeDocument/2006/relationships/hyperlink" Target="http://online.zakon.kz/Document/?doc_id=30782059" TargetMode="External"/><Relationship Id="rId8250" Type="http://schemas.openxmlformats.org/officeDocument/2006/relationships/hyperlink" Target="http://online.zakon.kz/Document/?doc_id=30783576" TargetMode="External"/><Relationship Id="rId9301" Type="http://schemas.openxmlformats.org/officeDocument/2006/relationships/hyperlink" Target="http://online.zakon.kz/Document/?doc_id=30835176" TargetMode="External"/><Relationship Id="rId3188" Type="http://schemas.openxmlformats.org/officeDocument/2006/relationships/hyperlink" Target="http://online.zakon.kz/Document/?doc_id=31037865" TargetMode="External"/><Relationship Id="rId3395" Type="http://schemas.openxmlformats.org/officeDocument/2006/relationships/hyperlink" Target="http://online.zakon.kz/Document/?doc_id=30366245" TargetMode="External"/><Relationship Id="rId4239" Type="http://schemas.openxmlformats.org/officeDocument/2006/relationships/hyperlink" Target="http://online.zakon.kz/Document/?doc_id=31037865" TargetMode="External"/><Relationship Id="rId4446" Type="http://schemas.openxmlformats.org/officeDocument/2006/relationships/hyperlink" Target="http://online.zakon.kz/Document/?doc_id=31094393" TargetMode="External"/><Relationship Id="rId4653" Type="http://schemas.openxmlformats.org/officeDocument/2006/relationships/hyperlink" Target="http://online.zakon.kz/Document/?doc_id=31310976" TargetMode="External"/><Relationship Id="rId4860" Type="http://schemas.openxmlformats.org/officeDocument/2006/relationships/hyperlink" Target="http://online.zakon.kz/Document/?doc_id=31310976" TargetMode="External"/><Relationship Id="rId5704" Type="http://schemas.openxmlformats.org/officeDocument/2006/relationships/hyperlink" Target="http://online.zakon.kz/Document/?doc_id=31037865" TargetMode="External"/><Relationship Id="rId5911" Type="http://schemas.openxmlformats.org/officeDocument/2006/relationships/hyperlink" Target="http://online.zakon.kz/Document/?doc_id=31637478" TargetMode="External"/><Relationship Id="rId8110" Type="http://schemas.openxmlformats.org/officeDocument/2006/relationships/hyperlink" Target="http://online.zakon.kz/Document/?doc_id=31310976" TargetMode="External"/><Relationship Id="rId3048" Type="http://schemas.openxmlformats.org/officeDocument/2006/relationships/hyperlink" Target="http://online.zakon.kz/Document/?doc_id=31037865" TargetMode="External"/><Relationship Id="rId3255" Type="http://schemas.openxmlformats.org/officeDocument/2006/relationships/hyperlink" Target="http://online.zakon.kz/Document/?doc_id=35263046" TargetMode="External"/><Relationship Id="rId3462" Type="http://schemas.openxmlformats.org/officeDocument/2006/relationships/hyperlink" Target="http://online.zakon.kz/Document/?doc_id=35014129" TargetMode="External"/><Relationship Id="rId4306" Type="http://schemas.openxmlformats.org/officeDocument/2006/relationships/hyperlink" Target="http://online.zakon.kz/Document/?doc_id=30366245" TargetMode="External"/><Relationship Id="rId4513" Type="http://schemas.openxmlformats.org/officeDocument/2006/relationships/hyperlink" Target="http://online.zakon.kz/Document/?doc_id=38754908" TargetMode="External"/><Relationship Id="rId4720" Type="http://schemas.openxmlformats.org/officeDocument/2006/relationships/hyperlink" Target="http://online.zakon.kz/Document/?doc_id=30782059" TargetMode="External"/><Relationship Id="rId7669" Type="http://schemas.openxmlformats.org/officeDocument/2006/relationships/hyperlink" Target="http://online.zakon.kz/Document/?doc_id=34039764" TargetMode="External"/><Relationship Id="rId7876" Type="http://schemas.openxmlformats.org/officeDocument/2006/relationships/hyperlink" Target="http://online.zakon.kz/Document/?doc_id=30384673" TargetMode="External"/><Relationship Id="rId8927" Type="http://schemas.openxmlformats.org/officeDocument/2006/relationships/hyperlink" Target="http://online.zakon.kz/Document/?doc_id=30518961"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0520771" TargetMode="External"/><Relationship Id="rId2271" Type="http://schemas.openxmlformats.org/officeDocument/2006/relationships/hyperlink" Target="http://online.zakon.kz/Document/?doc_id=33819083" TargetMode="External"/><Relationship Id="rId3115" Type="http://schemas.openxmlformats.org/officeDocument/2006/relationships/hyperlink" Target="http://online.zakon.kz/Document/?doc_id=30366245" TargetMode="External"/><Relationship Id="rId3322" Type="http://schemas.openxmlformats.org/officeDocument/2006/relationships/hyperlink" Target="http://online.zakon.kz/Document/?doc_id=30368034" TargetMode="External"/><Relationship Id="rId6478" Type="http://schemas.openxmlformats.org/officeDocument/2006/relationships/hyperlink" Target="http://online.zakon.kz/Document/?doc_id=31312849" TargetMode="External"/><Relationship Id="rId6685" Type="http://schemas.openxmlformats.org/officeDocument/2006/relationships/hyperlink" Target="http://online.zakon.kz/Document/?doc_id=31637324" TargetMode="External"/><Relationship Id="rId7529" Type="http://schemas.openxmlformats.org/officeDocument/2006/relationships/hyperlink" Target="http://online.zakon.kz/Document/?doc_id=31481924" TargetMode="External"/><Relationship Id="rId9091" Type="http://schemas.openxmlformats.org/officeDocument/2006/relationships/hyperlink" Target="http://online.zakon.kz/Document/?doc_id=30624803"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366245" TargetMode="External"/><Relationship Id="rId2131" Type="http://schemas.openxmlformats.org/officeDocument/2006/relationships/hyperlink" Target="http://online.zakon.kz/Document/?doc_id=30366245" TargetMode="External"/><Relationship Id="rId5287" Type="http://schemas.openxmlformats.org/officeDocument/2006/relationships/hyperlink" Target="http://online.zakon.kz/Document/?doc_id=31112298" TargetMode="External"/><Relationship Id="rId5494" Type="http://schemas.openxmlformats.org/officeDocument/2006/relationships/hyperlink" Target="http://online.zakon.kz/Document/?doc_id=31094393" TargetMode="External"/><Relationship Id="rId6338" Type="http://schemas.openxmlformats.org/officeDocument/2006/relationships/hyperlink" Target="http://online.zakon.kz/Document/?doc_id=35263046" TargetMode="External"/><Relationship Id="rId6892" Type="http://schemas.openxmlformats.org/officeDocument/2006/relationships/hyperlink" Target="http://online.zakon.kz/Document/?doc_id=37072521" TargetMode="External"/><Relationship Id="rId7736" Type="http://schemas.openxmlformats.org/officeDocument/2006/relationships/hyperlink" Target="http://online.zakon.kz/Document/?doc_id=30924535" TargetMode="External"/><Relationship Id="rId7943" Type="http://schemas.openxmlformats.org/officeDocument/2006/relationships/hyperlink" Target="http://online.zakon.kz/Document/?doc_id=30388346" TargetMode="External"/><Relationship Id="rId103" Type="http://schemas.openxmlformats.org/officeDocument/2006/relationships/hyperlink" Target="http://online.zakon.kz/Document/?doc_id=30443961"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1037865" TargetMode="External"/><Relationship Id="rId5147" Type="http://schemas.openxmlformats.org/officeDocument/2006/relationships/hyperlink" Target="http://online.zakon.kz/Document/?doc_id=31481924" TargetMode="External"/><Relationship Id="rId6545" Type="http://schemas.openxmlformats.org/officeDocument/2006/relationships/hyperlink" Target="http://online.zakon.kz/Document/?doc_id=30569572" TargetMode="External"/><Relationship Id="rId6752" Type="http://schemas.openxmlformats.org/officeDocument/2006/relationships/hyperlink" Target="http://online.zakon.kz/Document/?doc_id=38754908" TargetMode="External"/><Relationship Id="rId7803" Type="http://schemas.openxmlformats.org/officeDocument/2006/relationships/hyperlink" Target="http://online.zakon.kz/Document/?doc_id=34754623" TargetMode="External"/><Relationship Id="rId1897" Type="http://schemas.openxmlformats.org/officeDocument/2006/relationships/hyperlink" Target="http://online.zakon.kz/Document/?doc_id=30384673" TargetMode="External"/><Relationship Id="rId2948" Type="http://schemas.openxmlformats.org/officeDocument/2006/relationships/hyperlink" Target="http://online.zakon.kz/Document/?doc_id=31310976" TargetMode="External"/><Relationship Id="rId5354" Type="http://schemas.openxmlformats.org/officeDocument/2006/relationships/hyperlink" Target="http://online.zakon.kz/Document/?doc_id=30783576" TargetMode="External"/><Relationship Id="rId5561" Type="http://schemas.openxmlformats.org/officeDocument/2006/relationships/hyperlink" Target="http://online.zakon.kz/Document/?doc_id=30863239" TargetMode="External"/><Relationship Id="rId6405" Type="http://schemas.openxmlformats.org/officeDocument/2006/relationships/hyperlink" Target="http://online.zakon.kz/Document/?doc_id=30565734" TargetMode="External"/><Relationship Id="rId6612" Type="http://schemas.openxmlformats.org/officeDocument/2006/relationships/hyperlink" Target="http://online.zakon.kz/Document/?doc_id=38754908" TargetMode="External"/><Relationship Id="rId9768" Type="http://schemas.openxmlformats.org/officeDocument/2006/relationships/hyperlink" Target="http://online.zakon.kz/Document/?doc_id=31025648" TargetMode="External"/><Relationship Id="rId1757" Type="http://schemas.openxmlformats.org/officeDocument/2006/relationships/hyperlink" Target="http://online.zakon.kz/Document/?doc_id=30366245" TargetMode="External"/><Relationship Id="rId1964" Type="http://schemas.openxmlformats.org/officeDocument/2006/relationships/hyperlink" Target="http://online.zakon.kz/Document/?doc_id=31312849" TargetMode="External"/><Relationship Id="rId2808" Type="http://schemas.openxmlformats.org/officeDocument/2006/relationships/hyperlink" Target="http://online.zakon.kz/Document/?doc_id=31310976" TargetMode="External"/><Relationship Id="rId4163" Type="http://schemas.openxmlformats.org/officeDocument/2006/relationships/hyperlink" Target="http://online.zakon.kz/Document/?doc_id=31037865" TargetMode="External"/><Relationship Id="rId4370" Type="http://schemas.openxmlformats.org/officeDocument/2006/relationships/hyperlink" Target="http://online.zakon.kz/Document/?doc_id=31312849" TargetMode="External"/><Relationship Id="rId5007" Type="http://schemas.openxmlformats.org/officeDocument/2006/relationships/hyperlink" Target="http://online.zakon.kz/Document/?doc_id=38461706" TargetMode="External"/><Relationship Id="rId5214" Type="http://schemas.openxmlformats.org/officeDocument/2006/relationships/hyperlink" Target="http://online.zakon.kz/Document/?doc_id=30520771" TargetMode="External"/><Relationship Id="rId5421" Type="http://schemas.openxmlformats.org/officeDocument/2006/relationships/hyperlink" Target="http://online.zakon.kz/Document/?doc_id=30518961" TargetMode="External"/><Relationship Id="rId8577" Type="http://schemas.openxmlformats.org/officeDocument/2006/relationships/hyperlink" Target="http://online.zakon.kz/Document/?doc_id=31025648" TargetMode="External"/><Relationship Id="rId8784" Type="http://schemas.openxmlformats.org/officeDocument/2006/relationships/hyperlink" Target="http://online.zakon.kz/Document/?doc_id=31481924" TargetMode="External"/><Relationship Id="rId8991" Type="http://schemas.openxmlformats.org/officeDocument/2006/relationships/hyperlink" Target="http://online.zakon.kz/Document/?doc_id=31037865" TargetMode="External"/><Relationship Id="rId9628" Type="http://schemas.openxmlformats.org/officeDocument/2006/relationships/hyperlink" Target="http://online.zakon.kz/Document/?doc_id=31635450" TargetMode="External"/><Relationship Id="rId9835" Type="http://schemas.openxmlformats.org/officeDocument/2006/relationships/hyperlink" Target="http://online.zakon.kz/Document/?doc_id=31310976"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0366245" TargetMode="External"/><Relationship Id="rId1824" Type="http://schemas.openxmlformats.org/officeDocument/2006/relationships/hyperlink" Target="http://online.zakon.kz/Document/?doc_id=30518961" TargetMode="External"/><Relationship Id="rId4023" Type="http://schemas.openxmlformats.org/officeDocument/2006/relationships/hyperlink" Target="http://online.zakon.kz/Document/?doc_id=32180599" TargetMode="External"/><Relationship Id="rId4230" Type="http://schemas.openxmlformats.org/officeDocument/2006/relationships/hyperlink" Target="http://online.zakon.kz/Document/?doc_id=30366245" TargetMode="External"/><Relationship Id="rId7179" Type="http://schemas.openxmlformats.org/officeDocument/2006/relationships/hyperlink" Target="http://online.zakon.kz/Document/?doc_id=31310976" TargetMode="External"/><Relationship Id="rId7386" Type="http://schemas.openxmlformats.org/officeDocument/2006/relationships/hyperlink" Target="http://online.zakon.kz/Document/?doc_id=31310976" TargetMode="External"/><Relationship Id="rId7593" Type="http://schemas.openxmlformats.org/officeDocument/2006/relationships/hyperlink" Target="http://online.zakon.kz/Document/?doc_id=30858918" TargetMode="External"/><Relationship Id="rId8437" Type="http://schemas.openxmlformats.org/officeDocument/2006/relationships/hyperlink" Target="http://online.zakon.kz/Document/?doc_id=30518961" TargetMode="External"/><Relationship Id="rId8644" Type="http://schemas.openxmlformats.org/officeDocument/2006/relationships/hyperlink" Target="http://online.zakon.kz/Document/?doc_id=31637478" TargetMode="External"/><Relationship Id="rId8851" Type="http://schemas.openxmlformats.org/officeDocument/2006/relationships/hyperlink" Target="http://online.zakon.kz/Document/?doc_id=31406125" TargetMode="External"/><Relationship Id="rId3789" Type="http://schemas.openxmlformats.org/officeDocument/2006/relationships/hyperlink" Target="http://online.zakon.kz/Document/?doc_id=30565734" TargetMode="External"/><Relationship Id="rId6195" Type="http://schemas.openxmlformats.org/officeDocument/2006/relationships/hyperlink" Target="http://online.zakon.kz/Document/?doc_id=31648761" TargetMode="External"/><Relationship Id="rId7039" Type="http://schemas.openxmlformats.org/officeDocument/2006/relationships/hyperlink" Target="http://online.zakon.kz/Document/?doc_id=31637478" TargetMode="External"/><Relationship Id="rId7246" Type="http://schemas.openxmlformats.org/officeDocument/2006/relationships/hyperlink" Target="http://online.zakon.kz/Document/?doc_id=31112803" TargetMode="External"/><Relationship Id="rId7453" Type="http://schemas.openxmlformats.org/officeDocument/2006/relationships/hyperlink" Target="http://online.zakon.kz/Document/?doc_id=31094393" TargetMode="External"/><Relationship Id="rId7660" Type="http://schemas.openxmlformats.org/officeDocument/2006/relationships/hyperlink" Target="http://online.zakon.kz/Document/?doc_id=31312849" TargetMode="External"/><Relationship Id="rId8504" Type="http://schemas.openxmlformats.org/officeDocument/2006/relationships/hyperlink" Target="http://online.zakon.kz/Document/?doc_id=31094393" TargetMode="External"/><Relationship Id="rId2598" Type="http://schemas.openxmlformats.org/officeDocument/2006/relationships/hyperlink" Target="http://online.zakon.kz/Document/?doc_id=30366245" TargetMode="External"/><Relationship Id="rId3996" Type="http://schemas.openxmlformats.org/officeDocument/2006/relationships/hyperlink" Target="http://online.zakon.kz/Document/?doc_id=31310976" TargetMode="External"/><Relationship Id="rId6055" Type="http://schemas.openxmlformats.org/officeDocument/2006/relationships/hyperlink" Target="http://online.zakon.kz/Document/?doc_id=31312849" TargetMode="External"/><Relationship Id="rId6262" Type="http://schemas.openxmlformats.org/officeDocument/2006/relationships/hyperlink" Target="http://online.zakon.kz/Document/?doc_id=30384673" TargetMode="External"/><Relationship Id="rId7106" Type="http://schemas.openxmlformats.org/officeDocument/2006/relationships/hyperlink" Target="http://online.zakon.kz/Document/?doc_id=38754908" TargetMode="External"/><Relationship Id="rId7313" Type="http://schemas.openxmlformats.org/officeDocument/2006/relationships/hyperlink" Target="http://online.zakon.kz/Document/?doc_id=31227435" TargetMode="External"/><Relationship Id="rId8711" Type="http://schemas.openxmlformats.org/officeDocument/2006/relationships/hyperlink" Target="http://online.zakon.kz/Document/?doc_id=31635450" TargetMode="External"/><Relationship Id="rId3649" Type="http://schemas.openxmlformats.org/officeDocument/2006/relationships/hyperlink" Target="http://online.zakon.kz/Document/?doc_id=31094393" TargetMode="External"/><Relationship Id="rId3856" Type="http://schemas.openxmlformats.org/officeDocument/2006/relationships/hyperlink" Target="http://online.zakon.kz/Document/?doc_id=30366245" TargetMode="External"/><Relationship Id="rId4907" Type="http://schemas.openxmlformats.org/officeDocument/2006/relationships/hyperlink" Target="http://online.zakon.kz/Document/?doc_id=31112298" TargetMode="External"/><Relationship Id="rId5071" Type="http://schemas.openxmlformats.org/officeDocument/2006/relationships/hyperlink" Target="http://online.zakon.kz/Document/?doc_id=31094393" TargetMode="External"/><Relationship Id="rId6122" Type="http://schemas.openxmlformats.org/officeDocument/2006/relationships/hyperlink" Target="http://online.zakon.kz/Document/?doc_id=30520771" TargetMode="External"/><Relationship Id="rId7520" Type="http://schemas.openxmlformats.org/officeDocument/2006/relationships/hyperlink" Target="http://online.zakon.kz/Document/?doc_id=31637478" TargetMode="External"/><Relationship Id="rId9278" Type="http://schemas.openxmlformats.org/officeDocument/2006/relationships/hyperlink" Target="http://online.zakon.kz/Document/?doc_id=35263046" TargetMode="External"/><Relationship Id="rId777" Type="http://schemas.openxmlformats.org/officeDocument/2006/relationships/hyperlink" Target="http://online.zakon.kz/Document/?doc_id=30366245" TargetMode="External"/><Relationship Id="rId984" Type="http://schemas.openxmlformats.org/officeDocument/2006/relationships/hyperlink" Target="http://online.zakon.kz/Document/?doc_id=30366245" TargetMode="External"/><Relationship Id="rId2458" Type="http://schemas.openxmlformats.org/officeDocument/2006/relationships/hyperlink" Target="http://online.zakon.kz/Document/?doc_id=30368034" TargetMode="External"/><Relationship Id="rId2665" Type="http://schemas.openxmlformats.org/officeDocument/2006/relationships/hyperlink" Target="http://online.zakon.kz/Document/?doc_id=31310976" TargetMode="External"/><Relationship Id="rId2872" Type="http://schemas.openxmlformats.org/officeDocument/2006/relationships/hyperlink" Target="http://online.zakon.kz/Document/?doc_id=30366245" TargetMode="External"/><Relationship Id="rId3509" Type="http://schemas.openxmlformats.org/officeDocument/2006/relationships/hyperlink" Target="http://online.zakon.kz/Document/?doc_id=31310976" TargetMode="External"/><Relationship Id="rId3716" Type="http://schemas.openxmlformats.org/officeDocument/2006/relationships/hyperlink" Target="http://online.zakon.kz/Document/?doc_id=30565734" TargetMode="External"/><Relationship Id="rId3923" Type="http://schemas.openxmlformats.org/officeDocument/2006/relationships/hyperlink" Target="http://online.zakon.kz/Document/?doc_id=31094393" TargetMode="External"/><Relationship Id="rId8087" Type="http://schemas.openxmlformats.org/officeDocument/2006/relationships/hyperlink" Target="http://online.zakon.kz/Document/?doc_id=39385783" TargetMode="External"/><Relationship Id="rId9485" Type="http://schemas.openxmlformats.org/officeDocument/2006/relationships/hyperlink" Target="http://online.zakon.kz/Document/?doc_id=35263046" TargetMode="External"/><Relationship Id="rId9692" Type="http://schemas.openxmlformats.org/officeDocument/2006/relationships/hyperlink" Target="http://online.zakon.kz/Document/?doc_id=31037865"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0366245" TargetMode="External"/><Relationship Id="rId1267" Type="http://schemas.openxmlformats.org/officeDocument/2006/relationships/hyperlink" Target="http://online.zakon.kz/Document/?doc_id=33311355" TargetMode="External"/><Relationship Id="rId1474" Type="http://schemas.openxmlformats.org/officeDocument/2006/relationships/hyperlink" Target="http://online.zakon.kz/Document/?doc_id=30366245" TargetMode="External"/><Relationship Id="rId1681" Type="http://schemas.openxmlformats.org/officeDocument/2006/relationships/hyperlink" Target="http://online.zakon.kz/Document/?doc_id=30366245" TargetMode="External"/><Relationship Id="rId2318" Type="http://schemas.openxmlformats.org/officeDocument/2006/relationships/hyperlink" Target="http://online.zakon.kz/Document/?doc_id=30783576" TargetMode="External"/><Relationship Id="rId2525" Type="http://schemas.openxmlformats.org/officeDocument/2006/relationships/hyperlink" Target="http://online.zakon.kz/Document/?doc_id=30366245" TargetMode="External"/><Relationship Id="rId2732" Type="http://schemas.openxmlformats.org/officeDocument/2006/relationships/hyperlink" Target="http://online.zakon.kz/Document/?doc_id=30368034" TargetMode="External"/><Relationship Id="rId5888" Type="http://schemas.openxmlformats.org/officeDocument/2006/relationships/hyperlink" Target="http://online.zakon.kz/Document/?doc_id=30783576" TargetMode="External"/><Relationship Id="rId6939" Type="http://schemas.openxmlformats.org/officeDocument/2006/relationships/hyperlink" Target="http://online.zakon.kz/Document/?doc_id=31312849" TargetMode="External"/><Relationship Id="rId8294" Type="http://schemas.openxmlformats.org/officeDocument/2006/relationships/hyperlink" Target="http://online.zakon.kz/Document/?doc_id=31312849" TargetMode="External"/><Relationship Id="rId9138" Type="http://schemas.openxmlformats.org/officeDocument/2006/relationships/hyperlink" Target="http://online.zakon.kz/Document/?doc_id=30624803" TargetMode="External"/><Relationship Id="rId9345" Type="http://schemas.openxmlformats.org/officeDocument/2006/relationships/hyperlink" Target="http://online.zakon.kz/Document/?doc_id=30782059" TargetMode="External"/><Relationship Id="rId9552" Type="http://schemas.openxmlformats.org/officeDocument/2006/relationships/hyperlink" Target="http://online.zakon.kz/Document/?doc_id=35263046"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0520771" TargetMode="External"/><Relationship Id="rId1334" Type="http://schemas.openxmlformats.org/officeDocument/2006/relationships/hyperlink" Target="http://online.zakon.kz/Document/?doc_id=30783576" TargetMode="External"/><Relationship Id="rId1541" Type="http://schemas.openxmlformats.org/officeDocument/2006/relationships/hyperlink" Target="http://online.zakon.kz/Document/?doc_id=30443961" TargetMode="External"/><Relationship Id="rId4697" Type="http://schemas.openxmlformats.org/officeDocument/2006/relationships/hyperlink" Target="http://online.zakon.kz/Document/?doc_id=31637478" TargetMode="External"/><Relationship Id="rId5748" Type="http://schemas.openxmlformats.org/officeDocument/2006/relationships/hyperlink" Target="http://online.zakon.kz/Document/?doc_id=31635450" TargetMode="External"/><Relationship Id="rId5955" Type="http://schemas.openxmlformats.org/officeDocument/2006/relationships/hyperlink" Target="http://online.zakon.kz/Document/?doc_id=30782059" TargetMode="External"/><Relationship Id="rId8154" Type="http://schemas.openxmlformats.org/officeDocument/2006/relationships/hyperlink" Target="http://online.zakon.kz/Document/?doc_id=31310976" TargetMode="External"/><Relationship Id="rId8361" Type="http://schemas.openxmlformats.org/officeDocument/2006/relationships/hyperlink" Target="http://online.zakon.kz/Document/?doc_id=30783576" TargetMode="External"/><Relationship Id="rId9205" Type="http://schemas.openxmlformats.org/officeDocument/2006/relationships/hyperlink" Target="http://online.zakon.kz/Document/?doc_id=31548328" TargetMode="External"/><Relationship Id="rId9412" Type="http://schemas.openxmlformats.org/officeDocument/2006/relationships/hyperlink" Target="http://online.zakon.kz/Document/?doc_id=35263046"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31039509" TargetMode="External"/><Relationship Id="rId3299" Type="http://schemas.openxmlformats.org/officeDocument/2006/relationships/hyperlink" Target="http://online.zakon.kz/Document/?doc_id=31411217" TargetMode="External"/><Relationship Id="rId4557" Type="http://schemas.openxmlformats.org/officeDocument/2006/relationships/hyperlink" Target="http://online.zakon.kz/Document/?doc_id=30388346" TargetMode="External"/><Relationship Id="rId4764" Type="http://schemas.openxmlformats.org/officeDocument/2006/relationships/hyperlink" Target="http://online.zakon.kz/Document/?doc_id=31481924" TargetMode="External"/><Relationship Id="rId5608" Type="http://schemas.openxmlformats.org/officeDocument/2006/relationships/hyperlink" Target="http://online.zakon.kz/Document/?doc_id=35263046" TargetMode="External"/><Relationship Id="rId7170" Type="http://schemas.openxmlformats.org/officeDocument/2006/relationships/hyperlink" Target="http://online.zakon.kz/Document/?doc_id=31482533" TargetMode="External"/><Relationship Id="rId8014" Type="http://schemas.openxmlformats.org/officeDocument/2006/relationships/hyperlink" Target="http://online.zakon.kz/Document/?doc_id=30449762" TargetMode="External"/><Relationship Id="rId8221" Type="http://schemas.openxmlformats.org/officeDocument/2006/relationships/hyperlink" Target="http://online.zakon.kz/Document/?doc_id=31310976" TargetMode="External"/><Relationship Id="rId3159" Type="http://schemas.openxmlformats.org/officeDocument/2006/relationships/hyperlink" Target="http://online.zakon.kz/Document/?doc_id=30366245" TargetMode="External"/><Relationship Id="rId3366" Type="http://schemas.openxmlformats.org/officeDocument/2006/relationships/hyperlink" Target="http://online.zakon.kz/Document/?doc_id=31037865" TargetMode="External"/><Relationship Id="rId3573" Type="http://schemas.openxmlformats.org/officeDocument/2006/relationships/hyperlink" Target="http://online.zakon.kz/Document/?doc_id=30366245" TargetMode="External"/><Relationship Id="rId4417" Type="http://schemas.openxmlformats.org/officeDocument/2006/relationships/hyperlink" Target="http://online.zakon.kz/Document/?doc_id=30366245" TargetMode="External"/><Relationship Id="rId4971" Type="http://schemas.openxmlformats.org/officeDocument/2006/relationships/hyperlink" Target="http://online.zakon.kz/Document/?doc_id=30782059" TargetMode="External"/><Relationship Id="rId5815" Type="http://schemas.openxmlformats.org/officeDocument/2006/relationships/hyperlink" Target="http://online.zakon.kz/Document/?doc_id=31310976" TargetMode="External"/><Relationship Id="rId7030" Type="http://schemas.openxmlformats.org/officeDocument/2006/relationships/hyperlink" Target="http://online.zakon.kz/Document/?doc_id=31637478"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383291" TargetMode="External"/><Relationship Id="rId2382" Type="http://schemas.openxmlformats.org/officeDocument/2006/relationships/hyperlink" Target="http://online.zakon.kz/Document/?doc_id=30366245" TargetMode="External"/><Relationship Id="rId3019" Type="http://schemas.openxmlformats.org/officeDocument/2006/relationships/hyperlink" Target="http://online.zakon.kz/Document/?doc_id=31310976" TargetMode="External"/><Relationship Id="rId3226" Type="http://schemas.openxmlformats.org/officeDocument/2006/relationships/hyperlink" Target="http://online.zakon.kz/Document/?doc_id=30384784" TargetMode="External"/><Relationship Id="rId3780" Type="http://schemas.openxmlformats.org/officeDocument/2006/relationships/hyperlink" Target="http://online.zakon.kz/Document/?doc_id=30366245" TargetMode="External"/><Relationship Id="rId4624" Type="http://schemas.openxmlformats.org/officeDocument/2006/relationships/hyperlink" Target="http://online.zakon.kz/Document/?doc_id=31310976" TargetMode="External"/><Relationship Id="rId4831" Type="http://schemas.openxmlformats.org/officeDocument/2006/relationships/hyperlink" Target="http://online.zakon.kz/Document/?doc_id=31312849" TargetMode="External"/><Relationship Id="rId7987" Type="http://schemas.openxmlformats.org/officeDocument/2006/relationships/hyperlink" Target="http://online.zakon.kz/Document/?doc_id=30520771" TargetMode="External"/><Relationship Id="rId147" Type="http://schemas.openxmlformats.org/officeDocument/2006/relationships/hyperlink" Target="http://online.zakon.kz/Document/?doc_id=31646018"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783576" TargetMode="External"/><Relationship Id="rId2035" Type="http://schemas.openxmlformats.org/officeDocument/2006/relationships/hyperlink" Target="http://online.zakon.kz/Document/?doc_id=31637478" TargetMode="External"/><Relationship Id="rId3433" Type="http://schemas.openxmlformats.org/officeDocument/2006/relationships/hyperlink" Target="http://online.zakon.kz/Document/?doc_id=38754908" TargetMode="External"/><Relationship Id="rId3640" Type="http://schemas.openxmlformats.org/officeDocument/2006/relationships/hyperlink" Target="http://online.zakon.kz/Document/?doc_id=30916997" TargetMode="External"/><Relationship Id="rId6589" Type="http://schemas.openxmlformats.org/officeDocument/2006/relationships/hyperlink" Target="http://online.zakon.kz/Document/?doc_id=31312849" TargetMode="External"/><Relationship Id="rId6796" Type="http://schemas.openxmlformats.org/officeDocument/2006/relationships/hyperlink" Target="http://online.zakon.kz/Document/?doc_id=38754908" TargetMode="External"/><Relationship Id="rId7847" Type="http://schemas.openxmlformats.org/officeDocument/2006/relationships/hyperlink" Target="http://online.zakon.kz/Document/?doc_id=31482533" TargetMode="External"/><Relationship Id="rId9062" Type="http://schemas.openxmlformats.org/officeDocument/2006/relationships/hyperlink" Target="http://online.zakon.kz/Document/?doc_id=31637478"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1025648" TargetMode="External"/><Relationship Id="rId3500" Type="http://schemas.openxmlformats.org/officeDocument/2006/relationships/hyperlink" Target="http://online.zakon.kz/Document/?doc_id=31310976" TargetMode="External"/><Relationship Id="rId5398" Type="http://schemas.openxmlformats.org/officeDocument/2006/relationships/hyperlink" Target="http://online.zakon.kz/Document/?doc_id=31635450" TargetMode="External"/><Relationship Id="rId6449" Type="http://schemas.openxmlformats.org/officeDocument/2006/relationships/hyperlink" Target="http://online.zakon.kz/Document/?doc_id=30384673" TargetMode="External"/><Relationship Id="rId6656" Type="http://schemas.openxmlformats.org/officeDocument/2006/relationships/hyperlink" Target="http://online.zakon.kz/Document/?doc_id=31039509" TargetMode="External"/><Relationship Id="rId6863" Type="http://schemas.openxmlformats.org/officeDocument/2006/relationships/hyperlink" Target="http://online.zakon.kz/Document/?doc_id=32238856" TargetMode="External"/><Relationship Id="rId7707" Type="http://schemas.openxmlformats.org/officeDocument/2006/relationships/hyperlink" Target="http://online.zakon.kz/Document/?doc_id=1026672" TargetMode="External"/><Relationship Id="rId7914" Type="http://schemas.openxmlformats.org/officeDocument/2006/relationships/hyperlink" Target="http://online.zakon.kz/Document/?doc_id=34754623"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366245" TargetMode="External"/><Relationship Id="rId2102" Type="http://schemas.openxmlformats.org/officeDocument/2006/relationships/hyperlink" Target="http://online.zakon.kz/Document/?doc_id=30782059" TargetMode="External"/><Relationship Id="rId5258" Type="http://schemas.openxmlformats.org/officeDocument/2006/relationships/hyperlink" Target="http://online.zakon.kz/Document/?doc_id=30443899" TargetMode="External"/><Relationship Id="rId5465" Type="http://schemas.openxmlformats.org/officeDocument/2006/relationships/hyperlink" Target="http://online.zakon.kz/Document/?doc_id=31635450" TargetMode="External"/><Relationship Id="rId5672" Type="http://schemas.openxmlformats.org/officeDocument/2006/relationships/hyperlink" Target="http://online.zakon.kz/Document/?doc_id=31039509" TargetMode="External"/><Relationship Id="rId6309" Type="http://schemas.openxmlformats.org/officeDocument/2006/relationships/hyperlink" Target="http://online.zakon.kz/Document/?doc_id=31094393" TargetMode="External"/><Relationship Id="rId6516" Type="http://schemas.openxmlformats.org/officeDocument/2006/relationships/hyperlink" Target="http://online.zakon.kz/Document/?doc_id=38754908" TargetMode="External"/><Relationship Id="rId6723" Type="http://schemas.openxmlformats.org/officeDocument/2006/relationships/hyperlink" Target="http://online.zakon.kz/Document/?doc_id=30569572" TargetMode="External"/><Relationship Id="rId6930" Type="http://schemas.openxmlformats.org/officeDocument/2006/relationships/hyperlink" Target="http://online.zakon.kz/Document/?doc_id=31312849" TargetMode="External"/><Relationship Id="rId1868" Type="http://schemas.openxmlformats.org/officeDocument/2006/relationships/hyperlink" Target="http://online.zakon.kz/Document/?doc_id=31310976" TargetMode="External"/><Relationship Id="rId4067" Type="http://schemas.openxmlformats.org/officeDocument/2006/relationships/hyperlink" Target="http://online.zakon.kz/Document/?doc_id=30520771" TargetMode="External"/><Relationship Id="rId4274" Type="http://schemas.openxmlformats.org/officeDocument/2006/relationships/hyperlink" Target="http://online.zakon.kz/Document/?doc_id=31310976" TargetMode="External"/><Relationship Id="rId4481" Type="http://schemas.openxmlformats.org/officeDocument/2006/relationships/hyperlink" Target="http://online.zakon.kz/Document/?doc_id=38754908" TargetMode="External"/><Relationship Id="rId5118" Type="http://schemas.openxmlformats.org/officeDocument/2006/relationships/hyperlink" Target="http://online.zakon.kz/Document/?doc_id=30014366" TargetMode="External"/><Relationship Id="rId5325" Type="http://schemas.openxmlformats.org/officeDocument/2006/relationships/hyperlink" Target="http://online.zakon.kz/Document/?doc_id=30443961" TargetMode="External"/><Relationship Id="rId5532" Type="http://schemas.openxmlformats.org/officeDocument/2006/relationships/hyperlink" Target="http://online.zakon.kz/Document/?doc_id=31481924" TargetMode="External"/><Relationship Id="rId8688" Type="http://schemas.openxmlformats.org/officeDocument/2006/relationships/hyperlink" Target="http://online.zakon.kz/Document/?doc_id=31225158" TargetMode="External"/><Relationship Id="rId8895" Type="http://schemas.openxmlformats.org/officeDocument/2006/relationships/hyperlink" Target="http://online.zakon.kz/Document/?doc_id=31481924" TargetMode="External"/><Relationship Id="rId9739" Type="http://schemas.openxmlformats.org/officeDocument/2006/relationships/hyperlink" Target="http://online.zakon.kz/Document/?doc_id=38754908" TargetMode="External"/><Relationship Id="rId2919" Type="http://schemas.openxmlformats.org/officeDocument/2006/relationships/hyperlink" Target="http://online.zakon.kz/Document/?doc_id=30518961" TargetMode="External"/><Relationship Id="rId3083" Type="http://schemas.openxmlformats.org/officeDocument/2006/relationships/hyperlink" Target="http://online.zakon.kz/Document/?doc_id=30366245" TargetMode="External"/><Relationship Id="rId3290" Type="http://schemas.openxmlformats.org/officeDocument/2006/relationships/hyperlink" Target="http://online.zakon.kz/Document/?doc_id=30565734" TargetMode="External"/><Relationship Id="rId4134" Type="http://schemas.openxmlformats.org/officeDocument/2006/relationships/hyperlink" Target="http://online.zakon.kz/Document/?doc_id=30366245" TargetMode="External"/><Relationship Id="rId4341" Type="http://schemas.openxmlformats.org/officeDocument/2006/relationships/hyperlink" Target="http://online.zakon.kz/Document/?doc_id=30366245" TargetMode="External"/><Relationship Id="rId7497" Type="http://schemas.openxmlformats.org/officeDocument/2006/relationships/hyperlink" Target="http://online.zakon.kz/Document/?doc_id=31091477" TargetMode="External"/><Relationship Id="rId8548" Type="http://schemas.openxmlformats.org/officeDocument/2006/relationships/hyperlink" Target="http://online.zakon.kz/Document/?doc_id=31635450" TargetMode="External"/><Relationship Id="rId1728" Type="http://schemas.openxmlformats.org/officeDocument/2006/relationships/hyperlink" Target="http://online.zakon.kz/Document/?doc_id=31637324" TargetMode="External"/><Relationship Id="rId1935" Type="http://schemas.openxmlformats.org/officeDocument/2006/relationships/hyperlink" Target="http://online.zakon.kz/Document/?doc_id=30518961" TargetMode="External"/><Relationship Id="rId3150" Type="http://schemas.openxmlformats.org/officeDocument/2006/relationships/hyperlink" Target="http://online.zakon.kz/Document/?doc_id=35263046" TargetMode="External"/><Relationship Id="rId4201" Type="http://schemas.openxmlformats.org/officeDocument/2006/relationships/hyperlink" Target="http://online.zakon.kz/Document/?doc_id=31574510" TargetMode="External"/><Relationship Id="rId6099" Type="http://schemas.openxmlformats.org/officeDocument/2006/relationships/hyperlink" Target="http://online.zakon.kz/Document/?doc_id=31310976" TargetMode="External"/><Relationship Id="rId7357" Type="http://schemas.openxmlformats.org/officeDocument/2006/relationships/hyperlink" Target="http://online.zakon.kz/Document/?doc_id=30443899" TargetMode="External"/><Relationship Id="rId8408" Type="http://schemas.openxmlformats.org/officeDocument/2006/relationships/hyperlink" Target="http://online.zakon.kz/Document/?doc_id=31094393" TargetMode="External"/><Relationship Id="rId8755" Type="http://schemas.openxmlformats.org/officeDocument/2006/relationships/hyperlink" Target="http://online.zakon.kz/Document/?doc_id=31037865" TargetMode="External"/><Relationship Id="rId8962" Type="http://schemas.openxmlformats.org/officeDocument/2006/relationships/hyperlink" Target="http://online.zakon.kz/Document/?doc_id=31037865" TargetMode="External"/><Relationship Id="rId9806" Type="http://schemas.openxmlformats.org/officeDocument/2006/relationships/hyperlink" Target="http://online.zakon.kz/Document/?doc_id=35263046" TargetMode="External"/><Relationship Id="rId3010" Type="http://schemas.openxmlformats.org/officeDocument/2006/relationships/hyperlink" Target="http://online.zakon.kz/Document/?doc_id=31312849" TargetMode="External"/><Relationship Id="rId6166" Type="http://schemas.openxmlformats.org/officeDocument/2006/relationships/hyperlink" Target="http://online.zakon.kz/Document/?doc_id=30863239" TargetMode="External"/><Relationship Id="rId7564" Type="http://schemas.openxmlformats.org/officeDocument/2006/relationships/hyperlink" Target="http://online.zakon.kz/Document/?doc_id=30520771" TargetMode="External"/><Relationship Id="rId7771" Type="http://schemas.openxmlformats.org/officeDocument/2006/relationships/hyperlink" Target="http://online.zakon.kz/Document/?doc_id=38176362" TargetMode="External"/><Relationship Id="rId8615" Type="http://schemas.openxmlformats.org/officeDocument/2006/relationships/hyperlink" Target="http://online.zakon.kz/Document/?doc_id=31637478" TargetMode="External"/><Relationship Id="rId8822" Type="http://schemas.openxmlformats.org/officeDocument/2006/relationships/hyperlink" Target="http://online.zakon.kz/Document/?doc_id=31037865" TargetMode="External"/><Relationship Id="rId3967" Type="http://schemas.openxmlformats.org/officeDocument/2006/relationships/hyperlink" Target="http://online.zakon.kz/Document/?doc_id=31037865" TargetMode="External"/><Relationship Id="rId6373" Type="http://schemas.openxmlformats.org/officeDocument/2006/relationships/hyperlink" Target="http://online.zakon.kz/Document/?doc_id=38754908" TargetMode="External"/><Relationship Id="rId6580" Type="http://schemas.openxmlformats.org/officeDocument/2006/relationships/hyperlink" Target="http://online.zakon.kz/Document/?doc_id=30569572" TargetMode="External"/><Relationship Id="rId7217" Type="http://schemas.openxmlformats.org/officeDocument/2006/relationships/hyperlink" Target="http://online.zakon.kz/Document/?doc_id=31312849" TargetMode="External"/><Relationship Id="rId7424" Type="http://schemas.openxmlformats.org/officeDocument/2006/relationships/hyperlink" Target="http://online.zakon.kz/Document/?doc_id=35263046" TargetMode="External"/><Relationship Id="rId7631" Type="http://schemas.openxmlformats.org/officeDocument/2006/relationships/hyperlink" Target="http://online.zakon.kz/Document/?doc_id=31034351" TargetMode="External"/><Relationship Id="rId4" Type="http://schemas.openxmlformats.org/officeDocument/2006/relationships/webSettings" Target="webSettings.xml"/><Relationship Id="rId888" Type="http://schemas.openxmlformats.org/officeDocument/2006/relationships/hyperlink" Target="http://online.zakon.kz/Document/?doc_id=30366245" TargetMode="External"/><Relationship Id="rId2569" Type="http://schemas.openxmlformats.org/officeDocument/2006/relationships/hyperlink" Target="http://online.zakon.kz/Document/?doc_id=32156493" TargetMode="External"/><Relationship Id="rId2776" Type="http://schemas.openxmlformats.org/officeDocument/2006/relationships/hyperlink" Target="http://online.zakon.kz/Document/?doc_id=31037865" TargetMode="External"/><Relationship Id="rId2983" Type="http://schemas.openxmlformats.org/officeDocument/2006/relationships/hyperlink" Target="http://online.zakon.kz/Document/?doc_id=30366245" TargetMode="External"/><Relationship Id="rId3827" Type="http://schemas.openxmlformats.org/officeDocument/2006/relationships/hyperlink" Target="http://online.zakon.kz/Document/?doc_id=31637478" TargetMode="External"/><Relationship Id="rId5182" Type="http://schemas.openxmlformats.org/officeDocument/2006/relationships/hyperlink" Target="http://online.zakon.kz/Document/?doc_id=30565734" TargetMode="External"/><Relationship Id="rId6026" Type="http://schemas.openxmlformats.org/officeDocument/2006/relationships/hyperlink" Target="http://online.zakon.kz/Document/?doc_id=38754908" TargetMode="External"/><Relationship Id="rId6233" Type="http://schemas.openxmlformats.org/officeDocument/2006/relationships/hyperlink" Target="http://online.zakon.kz/Document/?doc_id=31039509" TargetMode="External"/><Relationship Id="rId6440" Type="http://schemas.openxmlformats.org/officeDocument/2006/relationships/hyperlink" Target="http://online.zakon.kz/Document/?doc_id=30384784" TargetMode="External"/><Relationship Id="rId9389" Type="http://schemas.openxmlformats.org/officeDocument/2006/relationships/hyperlink" Target="http://online.zakon.kz/Document/?doc_id=31308043" TargetMode="External"/><Relationship Id="rId9596" Type="http://schemas.openxmlformats.org/officeDocument/2006/relationships/hyperlink" Target="http://online.zakon.kz/Document/?doc_id=31635450"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30366245" TargetMode="External"/><Relationship Id="rId1378" Type="http://schemas.openxmlformats.org/officeDocument/2006/relationships/hyperlink" Target="http://online.zakon.kz/Document/?doc_id=31615135" TargetMode="External"/><Relationship Id="rId1585" Type="http://schemas.openxmlformats.org/officeDocument/2006/relationships/hyperlink" Target="http://online.zakon.kz/Document/?doc_id=31037865" TargetMode="External"/><Relationship Id="rId1792" Type="http://schemas.openxmlformats.org/officeDocument/2006/relationships/hyperlink" Target="http://online.zakon.kz/Document/?doc_id=30518961" TargetMode="External"/><Relationship Id="rId2429" Type="http://schemas.openxmlformats.org/officeDocument/2006/relationships/hyperlink" Target="http://online.zakon.kz/Document/?doc_id=30366245" TargetMode="External"/><Relationship Id="rId2636" Type="http://schemas.openxmlformats.org/officeDocument/2006/relationships/hyperlink" Target="http://online.zakon.kz/Document/?doc_id=30366245" TargetMode="External"/><Relationship Id="rId2843" Type="http://schemas.openxmlformats.org/officeDocument/2006/relationships/hyperlink" Target="http://online.zakon.kz/Document/?doc_id=30366245" TargetMode="External"/><Relationship Id="rId5042" Type="http://schemas.openxmlformats.org/officeDocument/2006/relationships/hyperlink" Target="http://online.zakon.kz/Document/?doc_id=31310976" TargetMode="External"/><Relationship Id="rId5999" Type="http://schemas.openxmlformats.org/officeDocument/2006/relationships/hyperlink" Target="http://online.zakon.kz/Document/?doc_id=30782059" TargetMode="External"/><Relationship Id="rId6300" Type="http://schemas.openxmlformats.org/officeDocument/2006/relationships/hyperlink" Target="http://online.zakon.kz/Document/?doc_id=38004980" TargetMode="External"/><Relationship Id="rId8198" Type="http://schemas.openxmlformats.org/officeDocument/2006/relationships/hyperlink" Target="http://online.zakon.kz/Document/?doc_id=31037865" TargetMode="External"/><Relationship Id="rId9249" Type="http://schemas.openxmlformats.org/officeDocument/2006/relationships/hyperlink" Target="http://online.zakon.kz/Document/?doc_id=30449266" TargetMode="External"/><Relationship Id="rId9456" Type="http://schemas.openxmlformats.org/officeDocument/2006/relationships/hyperlink" Target="http://online.zakon.kz/Document/?doc_id=31637478" TargetMode="External"/><Relationship Id="rId9663" Type="http://schemas.openxmlformats.org/officeDocument/2006/relationships/hyperlink" Target="http://online.zakon.kz/Document/?doc_id=34039764" TargetMode="External"/><Relationship Id="rId84" Type="http://schemas.openxmlformats.org/officeDocument/2006/relationships/hyperlink" Target="http://online.zakon.kz/Document/?doc_id=31312849"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366245" TargetMode="External"/><Relationship Id="rId1238" Type="http://schemas.openxmlformats.org/officeDocument/2006/relationships/hyperlink" Target="http://online.zakon.kz/Document/?doc_id=30782059" TargetMode="External"/><Relationship Id="rId1445" Type="http://schemas.openxmlformats.org/officeDocument/2006/relationships/hyperlink" Target="http://online.zakon.kz/Document/?doc_id=31482533" TargetMode="External"/><Relationship Id="rId1652" Type="http://schemas.openxmlformats.org/officeDocument/2006/relationships/hyperlink" Target="http://online.zakon.kz/Document/?doc_id=30366245" TargetMode="External"/><Relationship Id="rId8058" Type="http://schemas.openxmlformats.org/officeDocument/2006/relationships/hyperlink" Target="http://online.zakon.kz/Document/?doc_id=31037865" TargetMode="External"/><Relationship Id="rId8265" Type="http://schemas.openxmlformats.org/officeDocument/2006/relationships/hyperlink" Target="http://online.zakon.kz/Document/?doc_id=31123708" TargetMode="External"/><Relationship Id="rId8472" Type="http://schemas.openxmlformats.org/officeDocument/2006/relationships/hyperlink" Target="http://online.zakon.kz/Document/?doc_id=31310976" TargetMode="External"/><Relationship Id="rId9109" Type="http://schemas.openxmlformats.org/officeDocument/2006/relationships/hyperlink" Target="http://online.zakon.kz/Document/?doc_id=31037865" TargetMode="External"/><Relationship Id="rId9316" Type="http://schemas.openxmlformats.org/officeDocument/2006/relationships/hyperlink" Target="http://online.zakon.kz/Document/?doc_id=31481924" TargetMode="External"/><Relationship Id="rId9523" Type="http://schemas.openxmlformats.org/officeDocument/2006/relationships/hyperlink" Target="http://online.zakon.kz/Document/?doc_id=31635450" TargetMode="External"/><Relationship Id="rId1305" Type="http://schemas.openxmlformats.org/officeDocument/2006/relationships/hyperlink" Target="http://online.zakon.kz/Document/?doc_id=30782059" TargetMode="External"/><Relationship Id="rId2703" Type="http://schemas.openxmlformats.org/officeDocument/2006/relationships/hyperlink" Target="http://online.zakon.kz/Document/?doc_id=30368034" TargetMode="External"/><Relationship Id="rId2910" Type="http://schemas.openxmlformats.org/officeDocument/2006/relationships/hyperlink" Target="http://online.zakon.kz/Document/?doc_id=30366245" TargetMode="External"/><Relationship Id="rId5859" Type="http://schemas.openxmlformats.org/officeDocument/2006/relationships/hyperlink" Target="http://online.zakon.kz/Document/?doc_id=31482533" TargetMode="External"/><Relationship Id="rId7074" Type="http://schemas.openxmlformats.org/officeDocument/2006/relationships/hyperlink" Target="http://online.zakon.kz/Document/?doc_id=38754908" TargetMode="External"/><Relationship Id="rId7281" Type="http://schemas.openxmlformats.org/officeDocument/2006/relationships/hyperlink" Target="http://online.zakon.kz/Document/?doc_id=31227435" TargetMode="External"/><Relationship Id="rId8125" Type="http://schemas.openxmlformats.org/officeDocument/2006/relationships/hyperlink" Target="http://online.zakon.kz/Document/?doc_id=30835176" TargetMode="External"/><Relationship Id="rId8332" Type="http://schemas.openxmlformats.org/officeDocument/2006/relationships/hyperlink" Target="http://online.zakon.kz/Document/?doc_id=31310976" TargetMode="External"/><Relationship Id="rId9730" Type="http://schemas.openxmlformats.org/officeDocument/2006/relationships/hyperlink" Target="http://online.zakon.kz/Document/?doc_id=31110795" TargetMode="External"/><Relationship Id="rId1512" Type="http://schemas.openxmlformats.org/officeDocument/2006/relationships/hyperlink" Target="http://online.zakon.kz/Document/?doc_id=31310973" TargetMode="External"/><Relationship Id="rId4668" Type="http://schemas.openxmlformats.org/officeDocument/2006/relationships/hyperlink" Target="http://online.zakon.kz/Document/?doc_id=51013880" TargetMode="External"/><Relationship Id="rId4875" Type="http://schemas.openxmlformats.org/officeDocument/2006/relationships/hyperlink" Target="http://online.zakon.kz/Document/?doc_id=30782059" TargetMode="External"/><Relationship Id="rId5719" Type="http://schemas.openxmlformats.org/officeDocument/2006/relationships/hyperlink" Target="http://online.zakon.kz/Document/?doc_id=31637478" TargetMode="External"/><Relationship Id="rId5926" Type="http://schemas.openxmlformats.org/officeDocument/2006/relationships/hyperlink" Target="http://online.zakon.kz/Document/?doc_id=31637478" TargetMode="External"/><Relationship Id="rId6090" Type="http://schemas.openxmlformats.org/officeDocument/2006/relationships/hyperlink" Target="http://online.zakon.kz/Document/?doc_id=35263046" TargetMode="External"/><Relationship Id="rId7141" Type="http://schemas.openxmlformats.org/officeDocument/2006/relationships/hyperlink" Target="http://online.zakon.kz/Document/?doc_id=32156493" TargetMode="External"/><Relationship Id="rId11" Type="http://schemas.openxmlformats.org/officeDocument/2006/relationships/hyperlink" Target="http://online.zakon.kz/Document/?doc_id=30366245"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565734" TargetMode="External"/><Relationship Id="rId3477" Type="http://schemas.openxmlformats.org/officeDocument/2006/relationships/hyperlink" Target="http://online.zakon.kz/Document/?doc_id=30366245" TargetMode="External"/><Relationship Id="rId3684" Type="http://schemas.openxmlformats.org/officeDocument/2006/relationships/hyperlink" Target="http://online.zakon.kz/Document/?doc_id=36347384" TargetMode="External"/><Relationship Id="rId3891" Type="http://schemas.openxmlformats.org/officeDocument/2006/relationships/hyperlink" Target="http://online.zakon.kz/Document/?doc_id=30366245" TargetMode="External"/><Relationship Id="rId4528" Type="http://schemas.openxmlformats.org/officeDocument/2006/relationships/hyperlink" Target="http://online.zakon.kz/Document/?doc_id=31037865" TargetMode="External"/><Relationship Id="rId4735" Type="http://schemas.openxmlformats.org/officeDocument/2006/relationships/hyperlink" Target="http://online.zakon.kz/Document/?doc_id=30782059" TargetMode="External"/><Relationship Id="rId4942" Type="http://schemas.openxmlformats.org/officeDocument/2006/relationships/hyperlink" Target="http://online.zakon.kz/Document/?doc_id=31416324" TargetMode="External"/><Relationship Id="rId2286" Type="http://schemas.openxmlformats.org/officeDocument/2006/relationships/hyperlink" Target="http://online.zakon.kz/Document/?doc_id=31094393" TargetMode="External"/><Relationship Id="rId2493" Type="http://schemas.openxmlformats.org/officeDocument/2006/relationships/hyperlink" Target="http://online.zakon.kz/Document/?doc_id=37072521" TargetMode="External"/><Relationship Id="rId3337" Type="http://schemas.openxmlformats.org/officeDocument/2006/relationships/hyperlink" Target="http://online.zakon.kz/Document/?doc_id=30858918" TargetMode="External"/><Relationship Id="rId3544" Type="http://schemas.openxmlformats.org/officeDocument/2006/relationships/hyperlink" Target="http://online.zakon.kz/Document/?doc_id=35263046" TargetMode="External"/><Relationship Id="rId3751" Type="http://schemas.openxmlformats.org/officeDocument/2006/relationships/hyperlink" Target="http://online.zakon.kz/Document/?doc_id=31037865" TargetMode="External"/><Relationship Id="rId4802" Type="http://schemas.openxmlformats.org/officeDocument/2006/relationships/hyperlink" Target="http://online.zakon.kz/Document/?doc_id=31481924" TargetMode="External"/><Relationship Id="rId7001" Type="http://schemas.openxmlformats.org/officeDocument/2006/relationships/hyperlink" Target="http://online.zakon.kz/Document/?doc_id=31312849" TargetMode="External"/><Relationship Id="rId7958" Type="http://schemas.openxmlformats.org/officeDocument/2006/relationships/hyperlink" Target="http://online.zakon.kz/Document/?doc_id=30520771"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0366245" TargetMode="External"/><Relationship Id="rId2146" Type="http://schemas.openxmlformats.org/officeDocument/2006/relationships/hyperlink" Target="http://online.zakon.kz/Document/?doc_id=36347384" TargetMode="External"/><Relationship Id="rId2353" Type="http://schemas.openxmlformats.org/officeDocument/2006/relationships/hyperlink" Target="http://online.zakon.kz/Document/?doc_id=31481924" TargetMode="External"/><Relationship Id="rId2560" Type="http://schemas.openxmlformats.org/officeDocument/2006/relationships/hyperlink" Target="http://online.zakon.kz/Document/?doc_id=51007971" TargetMode="External"/><Relationship Id="rId3404" Type="http://schemas.openxmlformats.org/officeDocument/2006/relationships/hyperlink" Target="http://online.zakon.kz/Document/?doc_id=35014129" TargetMode="External"/><Relationship Id="rId3611" Type="http://schemas.openxmlformats.org/officeDocument/2006/relationships/hyperlink" Target="http://online.zakon.kz/Document/?doc_id=31225158" TargetMode="External"/><Relationship Id="rId6767" Type="http://schemas.openxmlformats.org/officeDocument/2006/relationships/hyperlink" Target="http://online.zakon.kz/Document/?doc_id=31310976" TargetMode="External"/><Relationship Id="rId6974" Type="http://schemas.openxmlformats.org/officeDocument/2006/relationships/hyperlink" Target="http://online.zakon.kz/Document/?doc_id=30782059" TargetMode="External"/><Relationship Id="rId7818" Type="http://schemas.openxmlformats.org/officeDocument/2006/relationships/hyperlink" Target="http://online.zakon.kz/Document/?doc_id=30924535" TargetMode="External"/><Relationship Id="rId9173" Type="http://schemas.openxmlformats.org/officeDocument/2006/relationships/hyperlink" Target="http://online.zakon.kz/Document/?doc_id=31225158" TargetMode="External"/><Relationship Id="rId9380" Type="http://schemas.openxmlformats.org/officeDocument/2006/relationships/hyperlink" Target="http://online.zakon.kz/Document/?doc_id=30449266" TargetMode="External"/><Relationship Id="rId118" Type="http://schemas.openxmlformats.org/officeDocument/2006/relationships/hyperlink" Target="http://online.zakon.kz/Document/?doc_id=31112298"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7098096" TargetMode="External"/><Relationship Id="rId2006" Type="http://schemas.openxmlformats.org/officeDocument/2006/relationships/hyperlink" Target="http://online.zakon.kz/Document/?doc_id=30366245" TargetMode="External"/><Relationship Id="rId2213" Type="http://schemas.openxmlformats.org/officeDocument/2006/relationships/hyperlink" Target="http://online.zakon.kz/Document/?doc_id=31312849" TargetMode="External"/><Relationship Id="rId2420" Type="http://schemas.openxmlformats.org/officeDocument/2006/relationships/hyperlink" Target="http://online.zakon.kz/Document/?doc_id=31037865" TargetMode="External"/><Relationship Id="rId5369" Type="http://schemas.openxmlformats.org/officeDocument/2006/relationships/hyperlink" Target="http://online.zakon.kz/Document/?doc_id=30443961" TargetMode="External"/><Relationship Id="rId5576" Type="http://schemas.openxmlformats.org/officeDocument/2006/relationships/hyperlink" Target="http://online.zakon.kz/Document/?doc_id=31637478" TargetMode="External"/><Relationship Id="rId5783" Type="http://schemas.openxmlformats.org/officeDocument/2006/relationships/hyperlink" Target="http://online.zakon.kz/Document/?doc_id=31635450" TargetMode="External"/><Relationship Id="rId6627" Type="http://schemas.openxmlformats.org/officeDocument/2006/relationships/hyperlink" Target="http://online.zakon.kz/Document/?doc_id=35263046" TargetMode="External"/><Relationship Id="rId9033" Type="http://schemas.openxmlformats.org/officeDocument/2006/relationships/hyperlink" Target="http://online.zakon.kz/Document/?doc_id=31037865" TargetMode="External"/><Relationship Id="rId9240" Type="http://schemas.openxmlformats.org/officeDocument/2006/relationships/hyperlink" Target="http://online.zakon.kz/Document/?doc_id=31684281" TargetMode="External"/><Relationship Id="rId1022" Type="http://schemas.openxmlformats.org/officeDocument/2006/relationships/hyperlink" Target="http://online.zakon.kz/Document/?doc_id=30366245" TargetMode="External"/><Relationship Id="rId4178" Type="http://schemas.openxmlformats.org/officeDocument/2006/relationships/hyperlink" Target="http://online.zakon.kz/Document/?doc_id=30366245" TargetMode="External"/><Relationship Id="rId4385" Type="http://schemas.openxmlformats.org/officeDocument/2006/relationships/hyperlink" Target="http://online.zakon.kz/Document/?doc_id=30520771" TargetMode="External"/><Relationship Id="rId4592" Type="http://schemas.openxmlformats.org/officeDocument/2006/relationships/hyperlink" Target="http://online.zakon.kz/Document/?doc_id=31312849" TargetMode="External"/><Relationship Id="rId5229" Type="http://schemas.openxmlformats.org/officeDocument/2006/relationships/hyperlink" Target="http://online.zakon.kz/Document/?doc_id=35263046" TargetMode="External"/><Relationship Id="rId5436" Type="http://schemas.openxmlformats.org/officeDocument/2006/relationships/hyperlink" Target="http://online.zakon.kz/Document/?doc_id=51013880" TargetMode="External"/><Relationship Id="rId5990" Type="http://schemas.openxmlformats.org/officeDocument/2006/relationships/hyperlink" Target="http://online.zakon.kz/Document/?doc_id=30783576" TargetMode="External"/><Relationship Id="rId6834" Type="http://schemas.openxmlformats.org/officeDocument/2006/relationships/hyperlink" Target="http://online.zakon.kz/Document/?doc_id=30384784" TargetMode="External"/><Relationship Id="rId9100" Type="http://schemas.openxmlformats.org/officeDocument/2006/relationships/hyperlink" Target="http://online.zakon.kz/Document/?doc_id=31494484" TargetMode="External"/><Relationship Id="rId1979" Type="http://schemas.openxmlformats.org/officeDocument/2006/relationships/hyperlink" Target="http://online.zakon.kz/Document/?doc_id=31025648" TargetMode="External"/><Relationship Id="rId3194" Type="http://schemas.openxmlformats.org/officeDocument/2006/relationships/hyperlink" Target="http://online.zakon.kz/Document/?doc_id=31312849" TargetMode="External"/><Relationship Id="rId4038" Type="http://schemas.openxmlformats.org/officeDocument/2006/relationships/hyperlink" Target="http://online.zakon.kz/Document/?doc_id=32180599" TargetMode="External"/><Relationship Id="rId4245" Type="http://schemas.openxmlformats.org/officeDocument/2006/relationships/hyperlink" Target="http://online.zakon.kz/Document/?doc_id=31037865" TargetMode="External"/><Relationship Id="rId5643" Type="http://schemas.openxmlformats.org/officeDocument/2006/relationships/hyperlink" Target="http://online.zakon.kz/Document/?doc_id=31310976" TargetMode="External"/><Relationship Id="rId5850" Type="http://schemas.openxmlformats.org/officeDocument/2006/relationships/hyperlink" Target="http://online.zakon.kz/Document/?doc_id=30782059" TargetMode="External"/><Relationship Id="rId6901" Type="http://schemas.openxmlformats.org/officeDocument/2006/relationships/hyperlink" Target="http://online.zakon.kz/Document/?doc_id=31482533" TargetMode="External"/><Relationship Id="rId8799" Type="http://schemas.openxmlformats.org/officeDocument/2006/relationships/hyperlink" Target="http://online.zakon.kz/Document/?doc_id=31037865" TargetMode="External"/><Relationship Id="rId1839" Type="http://schemas.openxmlformats.org/officeDocument/2006/relationships/hyperlink" Target="http://online.zakon.kz/Document/?doc_id=31416324" TargetMode="External"/><Relationship Id="rId3054" Type="http://schemas.openxmlformats.org/officeDocument/2006/relationships/hyperlink" Target="http://online.zakon.kz/Document/?doc_id=30366245" TargetMode="External"/><Relationship Id="rId4452" Type="http://schemas.openxmlformats.org/officeDocument/2006/relationships/hyperlink" Target="http://online.zakon.kz/Document/?doc_id=31094393" TargetMode="External"/><Relationship Id="rId5503" Type="http://schemas.openxmlformats.org/officeDocument/2006/relationships/hyperlink" Target="http://online.zakon.kz/Document/?doc_id=31025648" TargetMode="External"/><Relationship Id="rId5710" Type="http://schemas.openxmlformats.org/officeDocument/2006/relationships/hyperlink" Target="http://online.zakon.kz/Document/?doc_id=31635450" TargetMode="External"/><Relationship Id="rId8659" Type="http://schemas.openxmlformats.org/officeDocument/2006/relationships/hyperlink" Target="http://online.zakon.kz/Document/?doc_id=31635450" TargetMode="External"/><Relationship Id="rId8866" Type="http://schemas.openxmlformats.org/officeDocument/2006/relationships/hyperlink" Target="http://online.zakon.kz/Document/?doc_id=30783576"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8218950" TargetMode="External"/><Relationship Id="rId3261" Type="http://schemas.openxmlformats.org/officeDocument/2006/relationships/hyperlink" Target="http://online.zakon.kz/Document/?doc_id=30408802" TargetMode="External"/><Relationship Id="rId4105" Type="http://schemas.openxmlformats.org/officeDocument/2006/relationships/hyperlink" Target="http://online.zakon.kz/Document/?doc_id=31483442" TargetMode="External"/><Relationship Id="rId4312" Type="http://schemas.openxmlformats.org/officeDocument/2006/relationships/hyperlink" Target="http://online.zakon.kz/Document/?doc_id=30920293" TargetMode="External"/><Relationship Id="rId7468" Type="http://schemas.openxmlformats.org/officeDocument/2006/relationships/hyperlink" Target="http://online.zakon.kz/Document/?doc_id=30518961" TargetMode="External"/><Relationship Id="rId7675" Type="http://schemas.openxmlformats.org/officeDocument/2006/relationships/hyperlink" Target="http://online.zakon.kz/Document/?doc_id=30911384" TargetMode="External"/><Relationship Id="rId7882" Type="http://schemas.openxmlformats.org/officeDocument/2006/relationships/hyperlink" Target="http://online.zakon.kz/Document/?doc_id=31635450" TargetMode="External"/><Relationship Id="rId8519" Type="http://schemas.openxmlformats.org/officeDocument/2006/relationships/hyperlink" Target="http://online.zakon.kz/Document/?doc_id=30782059" TargetMode="External"/><Relationship Id="rId8726" Type="http://schemas.openxmlformats.org/officeDocument/2006/relationships/hyperlink" Target="http://online.zakon.kz/Document/?doc_id=30456138" TargetMode="External"/><Relationship Id="rId8933" Type="http://schemas.openxmlformats.org/officeDocument/2006/relationships/hyperlink" Target="http://online.zakon.kz/Document/?doc_id=31094393" TargetMode="External"/><Relationship Id="rId2070" Type="http://schemas.openxmlformats.org/officeDocument/2006/relationships/hyperlink" Target="http://online.zakon.kz/Document/?doc_id=38754908" TargetMode="External"/><Relationship Id="rId3121" Type="http://schemas.openxmlformats.org/officeDocument/2006/relationships/hyperlink" Target="http://online.zakon.kz/Document/?doc_id=31034351" TargetMode="External"/><Relationship Id="rId6277" Type="http://schemas.openxmlformats.org/officeDocument/2006/relationships/hyperlink" Target="http://online.zakon.kz/Document/?doc_id=38004980" TargetMode="External"/><Relationship Id="rId6484" Type="http://schemas.openxmlformats.org/officeDocument/2006/relationships/hyperlink" Target="http://online.zakon.kz/Document/?doc_id=30783576" TargetMode="External"/><Relationship Id="rId6691" Type="http://schemas.openxmlformats.org/officeDocument/2006/relationships/hyperlink" Target="http://online.zakon.kz/Document/?doc_id=31112298" TargetMode="External"/><Relationship Id="rId7328" Type="http://schemas.openxmlformats.org/officeDocument/2006/relationships/hyperlink" Target="http://online.zakon.kz/Document/?doc_id=31227435" TargetMode="External"/><Relationship Id="rId7535" Type="http://schemas.openxmlformats.org/officeDocument/2006/relationships/hyperlink" Target="http://online.zakon.kz/Document/?doc_id=51041486" TargetMode="External"/><Relationship Id="rId7742" Type="http://schemas.openxmlformats.org/officeDocument/2006/relationships/hyperlink" Target="http://online.zakon.kz/Document/?doc_id=31416324" TargetMode="External"/><Relationship Id="rId999" Type="http://schemas.openxmlformats.org/officeDocument/2006/relationships/hyperlink" Target="http://online.zakon.kz/Document/?doc_id=30366245" TargetMode="External"/><Relationship Id="rId2887" Type="http://schemas.openxmlformats.org/officeDocument/2006/relationships/hyperlink" Target="http://online.zakon.kz/Document/?doc_id=30366245" TargetMode="External"/><Relationship Id="rId5086" Type="http://schemas.openxmlformats.org/officeDocument/2006/relationships/hyperlink" Target="http://online.zakon.kz/Document/?doc_id=30783576" TargetMode="External"/><Relationship Id="rId5293" Type="http://schemas.openxmlformats.org/officeDocument/2006/relationships/hyperlink" Target="http://online.zakon.kz/Document/?doc_id=31609214" TargetMode="External"/><Relationship Id="rId6137" Type="http://schemas.openxmlformats.org/officeDocument/2006/relationships/hyperlink" Target="http://online.zakon.kz/Document/?doc_id=31037865" TargetMode="External"/><Relationship Id="rId6344" Type="http://schemas.openxmlformats.org/officeDocument/2006/relationships/hyperlink" Target="http://online.zakon.kz/Document/?doc_id=38917866" TargetMode="External"/><Relationship Id="rId6551" Type="http://schemas.openxmlformats.org/officeDocument/2006/relationships/hyperlink" Target="http://online.zakon.kz/Document/?doc_id=31635450" TargetMode="External"/><Relationship Id="rId7602" Type="http://schemas.openxmlformats.org/officeDocument/2006/relationships/hyperlink" Target="http://online.zakon.kz/Document/?doc_id=31114660" TargetMode="External"/><Relationship Id="rId859" Type="http://schemas.openxmlformats.org/officeDocument/2006/relationships/hyperlink" Target="http://online.zakon.kz/Document/?doc_id=30366245" TargetMode="External"/><Relationship Id="rId1489" Type="http://schemas.openxmlformats.org/officeDocument/2006/relationships/hyperlink" Target="http://online.zakon.kz/Document/?doc_id=30366245" TargetMode="External"/><Relationship Id="rId1696" Type="http://schemas.openxmlformats.org/officeDocument/2006/relationships/hyperlink" Target="http://online.zakon.kz/Document/?doc_id=31637478" TargetMode="External"/><Relationship Id="rId3938" Type="http://schemas.openxmlformats.org/officeDocument/2006/relationships/hyperlink" Target="http://online.zakon.kz/Document/?doc_id=38754908" TargetMode="External"/><Relationship Id="rId5153" Type="http://schemas.openxmlformats.org/officeDocument/2006/relationships/hyperlink" Target="http://online.zakon.kz/Document/?doc_id=31536425" TargetMode="External"/><Relationship Id="rId5360" Type="http://schemas.openxmlformats.org/officeDocument/2006/relationships/hyperlink" Target="http://online.zakon.kz/Document/?doc_id=31481924" TargetMode="External"/><Relationship Id="rId6204" Type="http://schemas.openxmlformats.org/officeDocument/2006/relationships/hyperlink" Target="http://online.zakon.kz/Document/?doc_id=35263046" TargetMode="External"/><Relationship Id="rId6411" Type="http://schemas.openxmlformats.org/officeDocument/2006/relationships/hyperlink" Target="http://online.zakon.kz/Document/?doc_id=30384784" TargetMode="External"/><Relationship Id="rId9567" Type="http://schemas.openxmlformats.org/officeDocument/2006/relationships/hyperlink" Target="http://online.zakon.kz/Document/?doc_id=31637478" TargetMode="External"/><Relationship Id="rId1349" Type="http://schemas.openxmlformats.org/officeDocument/2006/relationships/hyperlink" Target="http://online.zakon.kz/Document/?doc_id=51032271" TargetMode="External"/><Relationship Id="rId2747" Type="http://schemas.openxmlformats.org/officeDocument/2006/relationships/hyperlink" Target="http://online.zakon.kz/Document/?doc_id=30520771" TargetMode="External"/><Relationship Id="rId2954" Type="http://schemas.openxmlformats.org/officeDocument/2006/relationships/hyperlink" Target="http://online.zakon.kz/Document/?doc_id=30366245" TargetMode="External"/><Relationship Id="rId5013" Type="http://schemas.openxmlformats.org/officeDocument/2006/relationships/hyperlink" Target="http://online.zakon.kz/Document/?doc_id=30782059" TargetMode="External"/><Relationship Id="rId5220" Type="http://schemas.openxmlformats.org/officeDocument/2006/relationships/hyperlink" Target="http://online.zakon.kz/Document/?doc_id=38368653" TargetMode="External"/><Relationship Id="rId8169" Type="http://schemas.openxmlformats.org/officeDocument/2006/relationships/hyperlink" Target="http://online.zakon.kz/Document/?doc_id=31037865" TargetMode="External"/><Relationship Id="rId8376" Type="http://schemas.openxmlformats.org/officeDocument/2006/relationships/hyperlink" Target="http://online.zakon.kz/Document/?doc_id=51008032" TargetMode="External"/><Relationship Id="rId9774" Type="http://schemas.openxmlformats.org/officeDocument/2006/relationships/hyperlink" Target="http://online.zakon.kz/Document/?doc_id=30368034"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0366245" TargetMode="External"/><Relationship Id="rId1556" Type="http://schemas.openxmlformats.org/officeDocument/2006/relationships/hyperlink" Target="http://online.zakon.kz/Document/?doc_id=30443899" TargetMode="External"/><Relationship Id="rId1763" Type="http://schemas.openxmlformats.org/officeDocument/2006/relationships/hyperlink" Target="http://online.zakon.kz/Document/?doc_id=31646018" TargetMode="External"/><Relationship Id="rId1970" Type="http://schemas.openxmlformats.org/officeDocument/2006/relationships/hyperlink" Target="http://online.zakon.kz/Document/?doc_id=31037865" TargetMode="External"/><Relationship Id="rId2607" Type="http://schemas.openxmlformats.org/officeDocument/2006/relationships/hyperlink" Target="http://online.zakon.kz/Document/?doc_id=31039509" TargetMode="External"/><Relationship Id="rId2814" Type="http://schemas.openxmlformats.org/officeDocument/2006/relationships/hyperlink" Target="http://online.zakon.kz/Document/?doc_id=30520771" TargetMode="External"/><Relationship Id="rId7185" Type="http://schemas.openxmlformats.org/officeDocument/2006/relationships/hyperlink" Target="http://online.zakon.kz/Document/?doc_id=31310976" TargetMode="External"/><Relationship Id="rId8029" Type="http://schemas.openxmlformats.org/officeDocument/2006/relationships/hyperlink" Target="http://online.zakon.kz/Document/?doc_id=31519607" TargetMode="External"/><Relationship Id="rId8583" Type="http://schemas.openxmlformats.org/officeDocument/2006/relationships/hyperlink" Target="http://online.zakon.kz/Document/?doc_id=31482533" TargetMode="External"/><Relationship Id="rId8790" Type="http://schemas.openxmlformats.org/officeDocument/2006/relationships/hyperlink" Target="http://online.zakon.kz/Document/?doc_id=30518961" TargetMode="External"/><Relationship Id="rId9427" Type="http://schemas.openxmlformats.org/officeDocument/2006/relationships/hyperlink" Target="http://online.zakon.kz/Document/?doc_id=31635450" TargetMode="External"/><Relationship Id="rId9634" Type="http://schemas.openxmlformats.org/officeDocument/2006/relationships/hyperlink" Target="http://online.zakon.kz/Document/?doc_id=31094393" TargetMode="External"/><Relationship Id="rId9841" Type="http://schemas.openxmlformats.org/officeDocument/2006/relationships/hyperlink" Target="http://online.zakon.kz/Document/?doc_id=31481924" TargetMode="External"/><Relationship Id="rId55" Type="http://schemas.openxmlformats.org/officeDocument/2006/relationships/hyperlink" Target="http://online.zakon.kz/Document/?doc_id=30366245" TargetMode="External"/><Relationship Id="rId1209" Type="http://schemas.openxmlformats.org/officeDocument/2006/relationships/hyperlink" Target="http://online.zakon.kz/Document/?doc_id=30384673" TargetMode="External"/><Relationship Id="rId1416" Type="http://schemas.openxmlformats.org/officeDocument/2006/relationships/hyperlink" Target="http://online.zakon.kz/Document/?doc_id=30366245" TargetMode="External"/><Relationship Id="rId1623" Type="http://schemas.openxmlformats.org/officeDocument/2006/relationships/hyperlink" Target="http://online.zakon.kz/Document/?doc_id=31037865" TargetMode="External"/><Relationship Id="rId1830" Type="http://schemas.openxmlformats.org/officeDocument/2006/relationships/hyperlink" Target="http://online.zakon.kz/Document/?doc_id=30518961" TargetMode="External"/><Relationship Id="rId4779" Type="http://schemas.openxmlformats.org/officeDocument/2006/relationships/hyperlink" Target="http://online.zakon.kz/Document/?doc_id=30783576" TargetMode="External"/><Relationship Id="rId4986" Type="http://schemas.openxmlformats.org/officeDocument/2006/relationships/hyperlink" Target="http://online.zakon.kz/Document/?doc_id=31212673" TargetMode="External"/><Relationship Id="rId7392" Type="http://schemas.openxmlformats.org/officeDocument/2006/relationships/hyperlink" Target="http://online.zakon.kz/Document/?doc_id=38754908" TargetMode="External"/><Relationship Id="rId8236" Type="http://schemas.openxmlformats.org/officeDocument/2006/relationships/hyperlink" Target="http://online.zakon.kz/Document/?doc_id=31637478" TargetMode="External"/><Relationship Id="rId8443" Type="http://schemas.openxmlformats.org/officeDocument/2006/relationships/hyperlink" Target="http://online.zakon.kz/Document/?doc_id=30782059" TargetMode="External"/><Relationship Id="rId8650" Type="http://schemas.openxmlformats.org/officeDocument/2006/relationships/hyperlink" Target="http://online.zakon.kz/Document/?doc_id=30782059" TargetMode="External"/><Relationship Id="rId9701" Type="http://schemas.openxmlformats.org/officeDocument/2006/relationships/hyperlink" Target="http://online.zakon.kz/Document/?doc_id=31039509" TargetMode="External"/><Relationship Id="rId3588" Type="http://schemas.openxmlformats.org/officeDocument/2006/relationships/hyperlink" Target="http://online.zakon.kz/Document/?doc_id=1026672" TargetMode="External"/><Relationship Id="rId3795" Type="http://schemas.openxmlformats.org/officeDocument/2006/relationships/hyperlink" Target="http://online.zakon.kz/Document/?doc_id=31635450" TargetMode="External"/><Relationship Id="rId4639" Type="http://schemas.openxmlformats.org/officeDocument/2006/relationships/hyperlink" Target="http://online.zakon.kz/Document/?doc_id=38754908" TargetMode="External"/><Relationship Id="rId4846" Type="http://schemas.openxmlformats.org/officeDocument/2006/relationships/hyperlink" Target="http://online.zakon.kz/Document/?doc_id=35263046" TargetMode="External"/><Relationship Id="rId7045" Type="http://schemas.openxmlformats.org/officeDocument/2006/relationships/hyperlink" Target="http://online.zakon.kz/Document/?doc_id=30783576" TargetMode="External"/><Relationship Id="rId7252" Type="http://schemas.openxmlformats.org/officeDocument/2006/relationships/hyperlink" Target="http://online.zakon.kz/Document/?doc_id=31310976" TargetMode="External"/><Relationship Id="rId8303" Type="http://schemas.openxmlformats.org/officeDocument/2006/relationships/hyperlink" Target="http://online.zakon.kz/Document/?doc_id=30624803" TargetMode="External"/><Relationship Id="rId8510" Type="http://schemas.openxmlformats.org/officeDocument/2006/relationships/hyperlink" Target="http://online.zakon.kz/Document/?doc_id=30388346" TargetMode="External"/><Relationship Id="rId2397" Type="http://schemas.openxmlformats.org/officeDocument/2006/relationships/hyperlink" Target="http://online.zakon.kz/Document/?doc_id=30366245" TargetMode="External"/><Relationship Id="rId3448" Type="http://schemas.openxmlformats.org/officeDocument/2006/relationships/hyperlink" Target="http://online.zakon.kz/Document/?doc_id=30366245" TargetMode="External"/><Relationship Id="rId3655" Type="http://schemas.openxmlformats.org/officeDocument/2006/relationships/hyperlink" Target="http://online.zakon.kz/Document/?doc_id=51001550" TargetMode="External"/><Relationship Id="rId3862" Type="http://schemas.openxmlformats.org/officeDocument/2006/relationships/hyperlink" Target="http://online.zakon.kz/Document/?doc_id=30366245" TargetMode="External"/><Relationship Id="rId4706" Type="http://schemas.openxmlformats.org/officeDocument/2006/relationships/hyperlink" Target="http://online.zakon.kz/Document/?doc_id=35263046" TargetMode="External"/><Relationship Id="rId6061" Type="http://schemas.openxmlformats.org/officeDocument/2006/relationships/hyperlink" Target="http://online.zakon.kz/Document/?doc_id=31312849" TargetMode="External"/><Relationship Id="rId7112" Type="http://schemas.openxmlformats.org/officeDocument/2006/relationships/hyperlink" Target="http://online.zakon.kz/Document/?doc_id=30518961"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30366245" TargetMode="External"/><Relationship Id="rId2257" Type="http://schemas.openxmlformats.org/officeDocument/2006/relationships/hyperlink" Target="http://online.zakon.kz/Document/?doc_id=30368034" TargetMode="External"/><Relationship Id="rId2464" Type="http://schemas.openxmlformats.org/officeDocument/2006/relationships/hyperlink" Target="http://online.zakon.kz/Document/?doc_id=31518761" TargetMode="External"/><Relationship Id="rId2671" Type="http://schemas.openxmlformats.org/officeDocument/2006/relationships/hyperlink" Target="http://online.zakon.kz/Document/?doc_id=30366245" TargetMode="External"/><Relationship Id="rId3308" Type="http://schemas.openxmlformats.org/officeDocument/2006/relationships/hyperlink" Target="http://online.zakon.kz/Document/?doc_id=30518961" TargetMode="External"/><Relationship Id="rId3515" Type="http://schemas.openxmlformats.org/officeDocument/2006/relationships/hyperlink" Target="http://online.zakon.kz/Document/?doc_id=31635450" TargetMode="External"/><Relationship Id="rId4913" Type="http://schemas.openxmlformats.org/officeDocument/2006/relationships/hyperlink" Target="http://online.zakon.kz/Document/?doc_id=30782059" TargetMode="External"/><Relationship Id="rId9077" Type="http://schemas.openxmlformats.org/officeDocument/2006/relationships/hyperlink" Target="http://online.zakon.kz/Document/?doc_id=31481924" TargetMode="External"/><Relationship Id="rId9284" Type="http://schemas.openxmlformats.org/officeDocument/2006/relationships/hyperlink" Target="http://online.zakon.kz/Document/?doc_id=31568569" TargetMode="External"/><Relationship Id="rId9491" Type="http://schemas.openxmlformats.org/officeDocument/2006/relationships/hyperlink" Target="http://online.zakon.kz/Document/?doc_id=30518961"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366245" TargetMode="External"/><Relationship Id="rId1273" Type="http://schemas.openxmlformats.org/officeDocument/2006/relationships/hyperlink" Target="http://online.zakon.kz/Document/?doc_id=35263046" TargetMode="External"/><Relationship Id="rId1480" Type="http://schemas.openxmlformats.org/officeDocument/2006/relationships/hyperlink" Target="http://online.zakon.kz/Document/?doc_id=30366245" TargetMode="External"/><Relationship Id="rId2117" Type="http://schemas.openxmlformats.org/officeDocument/2006/relationships/hyperlink" Target="http://online.zakon.kz/Document/?doc_id=31310976" TargetMode="External"/><Relationship Id="rId2324" Type="http://schemas.openxmlformats.org/officeDocument/2006/relationships/hyperlink" Target="http://online.zakon.kz/Document/?doc_id=30783576" TargetMode="External"/><Relationship Id="rId3722" Type="http://schemas.openxmlformats.org/officeDocument/2006/relationships/hyperlink" Target="http://online.zakon.kz/Document/?doc_id=31037865" TargetMode="External"/><Relationship Id="rId6878" Type="http://schemas.openxmlformats.org/officeDocument/2006/relationships/hyperlink" Target="http://online.zakon.kz/Document/?doc_id=35263046" TargetMode="External"/><Relationship Id="rId7929" Type="http://schemas.openxmlformats.org/officeDocument/2006/relationships/hyperlink" Target="http://online.zakon.kz/Document/?doc_id=31136638" TargetMode="External"/><Relationship Id="rId8093" Type="http://schemas.openxmlformats.org/officeDocument/2006/relationships/hyperlink" Target="http://online.zakon.kz/Document/?doc_id=32632877" TargetMode="External"/><Relationship Id="rId9144" Type="http://schemas.openxmlformats.org/officeDocument/2006/relationships/hyperlink" Target="http://online.zakon.kz/Document/?doc_id=38754908" TargetMode="External"/><Relationship Id="rId9351" Type="http://schemas.openxmlformats.org/officeDocument/2006/relationships/hyperlink" Target="http://online.zakon.kz/Document/?doc_id=31312849" TargetMode="External"/><Relationship Id="rId850" Type="http://schemas.openxmlformats.org/officeDocument/2006/relationships/hyperlink" Target="http://online.zakon.kz/Document/?doc_id=30366245" TargetMode="External"/><Relationship Id="rId1133" Type="http://schemas.openxmlformats.org/officeDocument/2006/relationships/hyperlink" Target="http://online.zakon.kz/Document/?doc_id=30384673" TargetMode="External"/><Relationship Id="rId2531" Type="http://schemas.openxmlformats.org/officeDocument/2006/relationships/hyperlink" Target="http://online.zakon.kz/Document/?doc_id=30366245" TargetMode="External"/><Relationship Id="rId4289" Type="http://schemas.openxmlformats.org/officeDocument/2006/relationships/hyperlink" Target="http://online.zakon.kz/Document/?doc_id=30366245" TargetMode="External"/><Relationship Id="rId5687" Type="http://schemas.openxmlformats.org/officeDocument/2006/relationships/hyperlink" Target="http://online.zakon.kz/Document/?doc_id=31112647" TargetMode="External"/><Relationship Id="rId5894" Type="http://schemas.openxmlformats.org/officeDocument/2006/relationships/hyperlink" Target="http://online.zakon.kz/Document/?doc_id=31615135" TargetMode="External"/><Relationship Id="rId6738" Type="http://schemas.openxmlformats.org/officeDocument/2006/relationships/hyperlink" Target="http://online.zakon.kz/Document/?doc_id=30518961" TargetMode="External"/><Relationship Id="rId6945" Type="http://schemas.openxmlformats.org/officeDocument/2006/relationships/hyperlink" Target="http://online.zakon.kz/Document/?doc_id=31310976" TargetMode="External"/><Relationship Id="rId8160" Type="http://schemas.openxmlformats.org/officeDocument/2006/relationships/hyperlink" Target="http://online.zakon.kz/Document/?doc_id=31037865" TargetMode="External"/><Relationship Id="rId9004" Type="http://schemas.openxmlformats.org/officeDocument/2006/relationships/hyperlink" Target="http://online.zakon.kz/Document/?doc_id=30443961"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1548171" TargetMode="External"/><Relationship Id="rId3098" Type="http://schemas.openxmlformats.org/officeDocument/2006/relationships/hyperlink" Target="http://online.zakon.kz/Document/?doc_id=31094393" TargetMode="External"/><Relationship Id="rId4496" Type="http://schemas.openxmlformats.org/officeDocument/2006/relationships/hyperlink" Target="http://online.zakon.kz/Document/?doc_id=35263046" TargetMode="External"/><Relationship Id="rId5547" Type="http://schemas.openxmlformats.org/officeDocument/2006/relationships/hyperlink" Target="http://online.zakon.kz/Document/?doc_id=31637478" TargetMode="External"/><Relationship Id="rId5754" Type="http://schemas.openxmlformats.org/officeDocument/2006/relationships/hyperlink" Target="http://online.zakon.kz/Document/?doc_id=38754908" TargetMode="External"/><Relationship Id="rId5961" Type="http://schemas.openxmlformats.org/officeDocument/2006/relationships/hyperlink" Target="http://online.zakon.kz/Document/?doc_id=30782059" TargetMode="External"/><Relationship Id="rId6805" Type="http://schemas.openxmlformats.org/officeDocument/2006/relationships/hyperlink" Target="http://online.zakon.kz/Document/?doc_id=39678949" TargetMode="External"/><Relationship Id="rId9211" Type="http://schemas.openxmlformats.org/officeDocument/2006/relationships/hyperlink" Target="http://online.zakon.kz/Document/?doc_id=30449266" TargetMode="External"/><Relationship Id="rId1200" Type="http://schemas.openxmlformats.org/officeDocument/2006/relationships/hyperlink" Target="http://online.zakon.kz/Document/?doc_id=31609214" TargetMode="External"/><Relationship Id="rId4149" Type="http://schemas.openxmlformats.org/officeDocument/2006/relationships/hyperlink" Target="http://online.zakon.kz/Document/?doc_id=30518961" TargetMode="External"/><Relationship Id="rId4356" Type="http://schemas.openxmlformats.org/officeDocument/2006/relationships/hyperlink" Target="http://online.zakon.kz/Document/?doc_id=31312849" TargetMode="External"/><Relationship Id="rId4563" Type="http://schemas.openxmlformats.org/officeDocument/2006/relationships/hyperlink" Target="http://online.zakon.kz/Document/?doc_id=31037865" TargetMode="External"/><Relationship Id="rId4770" Type="http://schemas.openxmlformats.org/officeDocument/2006/relationships/hyperlink" Target="http://online.zakon.kz/Document/?doc_id=31637478" TargetMode="External"/><Relationship Id="rId5407" Type="http://schemas.openxmlformats.org/officeDocument/2006/relationships/hyperlink" Target="http://online.zakon.kz/Document/?doc_id=31637478" TargetMode="External"/><Relationship Id="rId5614" Type="http://schemas.openxmlformats.org/officeDocument/2006/relationships/hyperlink" Target="http://online.zakon.kz/Document/?doc_id=31676394" TargetMode="External"/><Relationship Id="rId5821" Type="http://schemas.openxmlformats.org/officeDocument/2006/relationships/hyperlink" Target="http://online.zakon.kz/Document/?doc_id=30783576" TargetMode="External"/><Relationship Id="rId8020" Type="http://schemas.openxmlformats.org/officeDocument/2006/relationships/hyperlink" Target="http://online.zakon.kz/Document/?doc_id=31310976" TargetMode="External"/><Relationship Id="rId8977" Type="http://schemas.openxmlformats.org/officeDocument/2006/relationships/hyperlink" Target="http://online.zakon.kz/Document/?doc_id=31481924" TargetMode="External"/><Relationship Id="rId3165" Type="http://schemas.openxmlformats.org/officeDocument/2006/relationships/hyperlink" Target="http://online.zakon.kz/Document/?doc_id=31481924" TargetMode="External"/><Relationship Id="rId3372" Type="http://schemas.openxmlformats.org/officeDocument/2006/relationships/hyperlink" Target="http://online.zakon.kz/Document/?doc_id=35983293" TargetMode="External"/><Relationship Id="rId4009" Type="http://schemas.openxmlformats.org/officeDocument/2006/relationships/hyperlink" Target="http://online.zakon.kz/Document/?doc_id=35722834" TargetMode="External"/><Relationship Id="rId4216" Type="http://schemas.openxmlformats.org/officeDocument/2006/relationships/hyperlink" Target="http://online.zakon.kz/Document/?doc_id=31037865" TargetMode="External"/><Relationship Id="rId4423" Type="http://schemas.openxmlformats.org/officeDocument/2006/relationships/hyperlink" Target="http://online.zakon.kz/Document/?doc_id=31037865" TargetMode="External"/><Relationship Id="rId4630" Type="http://schemas.openxmlformats.org/officeDocument/2006/relationships/hyperlink" Target="http://online.zakon.kz/Document/?doc_id=31037865" TargetMode="External"/><Relationship Id="rId7579" Type="http://schemas.openxmlformats.org/officeDocument/2006/relationships/hyperlink" Target="http://online.zakon.kz/Document/?doc_id=51049207" TargetMode="External"/><Relationship Id="rId7786" Type="http://schemas.openxmlformats.org/officeDocument/2006/relationships/hyperlink" Target="http://online.zakon.kz/Document/?doc_id=1026672" TargetMode="External"/><Relationship Id="rId7993" Type="http://schemas.openxmlformats.org/officeDocument/2006/relationships/hyperlink" Target="http://online.zakon.kz/Document/?doc_id=31312849" TargetMode="External"/><Relationship Id="rId8837" Type="http://schemas.openxmlformats.org/officeDocument/2006/relationships/hyperlink" Target="http://online.zakon.kz/Document/?doc_id=30624803"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1637478" TargetMode="External"/><Relationship Id="rId3025" Type="http://schemas.openxmlformats.org/officeDocument/2006/relationships/hyperlink" Target="http://online.zakon.kz/Document/?doc_id=31312849" TargetMode="External"/><Relationship Id="rId3232" Type="http://schemas.openxmlformats.org/officeDocument/2006/relationships/hyperlink" Target="http://online.zakon.kz/Document/?doc_id=30518961" TargetMode="External"/><Relationship Id="rId6388" Type="http://schemas.openxmlformats.org/officeDocument/2006/relationships/hyperlink" Target="http://online.zakon.kz/Document/?doc_id=30384784" TargetMode="External"/><Relationship Id="rId6595" Type="http://schemas.openxmlformats.org/officeDocument/2006/relationships/hyperlink" Target="http://online.zakon.kz/Document/?doc_id=31637478" TargetMode="External"/><Relationship Id="rId7439" Type="http://schemas.openxmlformats.org/officeDocument/2006/relationships/hyperlink" Target="http://online.zakon.kz/Document/?doc_id=31312849" TargetMode="External"/><Relationship Id="rId7646" Type="http://schemas.openxmlformats.org/officeDocument/2006/relationships/hyperlink" Target="http://online.zakon.kz/Document/?doc_id=31113828" TargetMode="External"/><Relationship Id="rId153" Type="http://schemas.openxmlformats.org/officeDocument/2006/relationships/hyperlink" Target="http://online.zakon.kz/Document/?doc_id=35263046"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0783576" TargetMode="External"/><Relationship Id="rId5197" Type="http://schemas.openxmlformats.org/officeDocument/2006/relationships/hyperlink" Target="http://online.zakon.kz/Document/?doc_id=30782059" TargetMode="External"/><Relationship Id="rId6248" Type="http://schemas.openxmlformats.org/officeDocument/2006/relationships/hyperlink" Target="http://online.zakon.kz/Document/?doc_id=30624803" TargetMode="External"/><Relationship Id="rId6455" Type="http://schemas.openxmlformats.org/officeDocument/2006/relationships/hyperlink" Target="http://online.zakon.kz/Document/?doc_id=30518961" TargetMode="External"/><Relationship Id="rId7853" Type="http://schemas.openxmlformats.org/officeDocument/2006/relationships/hyperlink" Target="http://online.zakon.kz/Document/?doc_id=31518761" TargetMode="External"/><Relationship Id="rId8904" Type="http://schemas.openxmlformats.org/officeDocument/2006/relationships/hyperlink" Target="http://online.zakon.kz/Document/?doc_id=30783576"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0366245" TargetMode="External"/><Relationship Id="rId5057" Type="http://schemas.openxmlformats.org/officeDocument/2006/relationships/hyperlink" Target="http://online.zakon.kz/Document/?doc_id=30520771" TargetMode="External"/><Relationship Id="rId5264" Type="http://schemas.openxmlformats.org/officeDocument/2006/relationships/hyperlink" Target="http://online.zakon.kz/Document/?doc_id=31037865" TargetMode="External"/><Relationship Id="rId6108" Type="http://schemas.openxmlformats.org/officeDocument/2006/relationships/hyperlink" Target="http://online.zakon.kz/Document/?doc_id=38754908" TargetMode="External"/><Relationship Id="rId6662" Type="http://schemas.openxmlformats.org/officeDocument/2006/relationships/hyperlink" Target="http://online.zakon.kz/Document/?doc_id=38754908" TargetMode="External"/><Relationship Id="rId7506" Type="http://schemas.openxmlformats.org/officeDocument/2006/relationships/hyperlink" Target="http://online.zakon.kz/Document/?doc_id=31312849" TargetMode="External"/><Relationship Id="rId7713" Type="http://schemas.openxmlformats.org/officeDocument/2006/relationships/hyperlink" Target="http://online.zakon.kz/Document/?doc_id=31312849" TargetMode="External"/><Relationship Id="rId7920" Type="http://schemas.openxmlformats.org/officeDocument/2006/relationships/hyperlink" Target="http://online.zakon.kz/Document/?doc_id=31609214" TargetMode="External"/><Relationship Id="rId2858" Type="http://schemas.openxmlformats.org/officeDocument/2006/relationships/hyperlink" Target="http://online.zakon.kz/Document/?doc_id=30443899" TargetMode="External"/><Relationship Id="rId3909" Type="http://schemas.openxmlformats.org/officeDocument/2006/relationships/hyperlink" Target="http://online.zakon.kz/Document/?doc_id=30366245" TargetMode="External"/><Relationship Id="rId4073" Type="http://schemas.openxmlformats.org/officeDocument/2006/relationships/hyperlink" Target="http://online.zakon.kz/Document/?doc_id=31411217" TargetMode="External"/><Relationship Id="rId5471" Type="http://schemas.openxmlformats.org/officeDocument/2006/relationships/hyperlink" Target="http://online.zakon.kz/Document/?doc_id=31310976" TargetMode="External"/><Relationship Id="rId6315" Type="http://schemas.openxmlformats.org/officeDocument/2006/relationships/hyperlink" Target="http://online.zakon.kz/Document/?doc_id=32180599" TargetMode="External"/><Relationship Id="rId6522" Type="http://schemas.openxmlformats.org/officeDocument/2006/relationships/hyperlink" Target="http://online.zakon.kz/Document/?doc_id=30520771" TargetMode="External"/><Relationship Id="rId9678" Type="http://schemas.openxmlformats.org/officeDocument/2006/relationships/hyperlink" Target="http://online.zakon.kz/Document/?doc_id=31568569" TargetMode="External"/><Relationship Id="rId99" Type="http://schemas.openxmlformats.org/officeDocument/2006/relationships/hyperlink" Target="http://online.zakon.kz/Document/?doc_id=30443899" TargetMode="External"/><Relationship Id="rId1667" Type="http://schemas.openxmlformats.org/officeDocument/2006/relationships/hyperlink" Target="http://online.zakon.kz/Document/?doc_id=31312849" TargetMode="External"/><Relationship Id="rId1874" Type="http://schemas.openxmlformats.org/officeDocument/2006/relationships/hyperlink" Target="http://online.zakon.kz/Document/?doc_id=31635450" TargetMode="External"/><Relationship Id="rId2718" Type="http://schemas.openxmlformats.org/officeDocument/2006/relationships/hyperlink" Target="http://online.zakon.kz/Document/?doc_id=30559286" TargetMode="External"/><Relationship Id="rId2925" Type="http://schemas.openxmlformats.org/officeDocument/2006/relationships/hyperlink" Target="http://online.zakon.kz/Document/?doc_id=30366245" TargetMode="External"/><Relationship Id="rId4280" Type="http://schemas.openxmlformats.org/officeDocument/2006/relationships/hyperlink" Target="http://online.zakon.kz/Document/?doc_id=30366245" TargetMode="External"/><Relationship Id="rId5124" Type="http://schemas.openxmlformats.org/officeDocument/2006/relationships/hyperlink" Target="http://online.zakon.kz/Document/?doc_id=51004237" TargetMode="External"/><Relationship Id="rId5331" Type="http://schemas.openxmlformats.org/officeDocument/2006/relationships/hyperlink" Target="http://online.zakon.kz/Document/?doc_id=31637324" TargetMode="External"/><Relationship Id="rId8487" Type="http://schemas.openxmlformats.org/officeDocument/2006/relationships/hyperlink" Target="http://online.zakon.kz/Document/?doc_id=31637478" TargetMode="External"/><Relationship Id="rId8694" Type="http://schemas.openxmlformats.org/officeDocument/2006/relationships/hyperlink" Target="http://online.zakon.kz/Document/?doc_id=31091600" TargetMode="External"/><Relationship Id="rId9538" Type="http://schemas.openxmlformats.org/officeDocument/2006/relationships/hyperlink" Target="http://online.zakon.kz/Document/?doc_id=31635450" TargetMode="External"/><Relationship Id="rId9745" Type="http://schemas.openxmlformats.org/officeDocument/2006/relationships/hyperlink" Target="http://online.zakon.kz/Document/?doc_id=31637478" TargetMode="External"/><Relationship Id="rId1527" Type="http://schemas.openxmlformats.org/officeDocument/2006/relationships/hyperlink" Target="http://online.zakon.kz/Document/?doc_id=30565734" TargetMode="External"/><Relationship Id="rId1734" Type="http://schemas.openxmlformats.org/officeDocument/2006/relationships/hyperlink" Target="http://online.zakon.kz/Document/?doc_id=30366245" TargetMode="External"/><Relationship Id="rId1941" Type="http://schemas.openxmlformats.org/officeDocument/2006/relationships/hyperlink" Target="http://online.zakon.kz/Document/?doc_id=31481924" TargetMode="External"/><Relationship Id="rId4140" Type="http://schemas.openxmlformats.org/officeDocument/2006/relationships/hyperlink" Target="http://online.zakon.kz/Document/?doc_id=31037865" TargetMode="External"/><Relationship Id="rId7089" Type="http://schemas.openxmlformats.org/officeDocument/2006/relationships/hyperlink" Target="http://online.zakon.kz/Document/?doc_id=31094393" TargetMode="External"/><Relationship Id="rId7296" Type="http://schemas.openxmlformats.org/officeDocument/2006/relationships/hyperlink" Target="http://online.zakon.kz/Document/?doc_id=31227435" TargetMode="External"/><Relationship Id="rId8347" Type="http://schemas.openxmlformats.org/officeDocument/2006/relationships/hyperlink" Target="http://online.zakon.kz/Document/?doc_id=30388346" TargetMode="External"/><Relationship Id="rId8554" Type="http://schemas.openxmlformats.org/officeDocument/2006/relationships/hyperlink" Target="http://online.zakon.kz/Document/?doc_id=31637478" TargetMode="External"/><Relationship Id="rId8761" Type="http://schemas.openxmlformats.org/officeDocument/2006/relationships/hyperlink" Target="http://online.zakon.kz/Document/?doc_id=31635450" TargetMode="External"/><Relationship Id="rId9605" Type="http://schemas.openxmlformats.org/officeDocument/2006/relationships/hyperlink" Target="http://online.zakon.kz/Document/?doc_id=31637478" TargetMode="External"/><Relationship Id="rId9812" Type="http://schemas.openxmlformats.org/officeDocument/2006/relationships/hyperlink" Target="http://online.zakon.kz/Document/?doc_id=30449266" TargetMode="External"/><Relationship Id="rId26" Type="http://schemas.openxmlformats.org/officeDocument/2006/relationships/hyperlink" Target="http://online.zakon.kz/Document/?doc_id=30366245" TargetMode="External"/><Relationship Id="rId3699" Type="http://schemas.openxmlformats.org/officeDocument/2006/relationships/hyperlink" Target="http://online.zakon.kz/Document/?doc_id=31037865" TargetMode="External"/><Relationship Id="rId4000" Type="http://schemas.openxmlformats.org/officeDocument/2006/relationships/hyperlink" Target="http://online.zakon.kz/Document/?doc_id=31483442" TargetMode="External"/><Relationship Id="rId7156" Type="http://schemas.openxmlformats.org/officeDocument/2006/relationships/hyperlink" Target="http://online.zakon.kz/Document/?doc_id=31308043" TargetMode="External"/><Relationship Id="rId7363" Type="http://schemas.openxmlformats.org/officeDocument/2006/relationships/hyperlink" Target="http://online.zakon.kz/Document/?doc_id=31310976" TargetMode="External"/><Relationship Id="rId7570" Type="http://schemas.openxmlformats.org/officeDocument/2006/relationships/hyperlink" Target="http://online.zakon.kz/Document/?doc_id=31609214" TargetMode="External"/><Relationship Id="rId8207" Type="http://schemas.openxmlformats.org/officeDocument/2006/relationships/hyperlink" Target="http://online.zakon.kz/Document/?doc_id=31037865" TargetMode="External"/><Relationship Id="rId8414" Type="http://schemas.openxmlformats.org/officeDocument/2006/relationships/hyperlink" Target="http://online.zakon.kz/Document/?doc_id=32238856" TargetMode="External"/><Relationship Id="rId8621" Type="http://schemas.openxmlformats.org/officeDocument/2006/relationships/hyperlink" Target="http://online.zakon.kz/Document/?doc_id=30624803" TargetMode="External"/><Relationship Id="rId1801" Type="http://schemas.openxmlformats.org/officeDocument/2006/relationships/hyperlink" Target="http://online.zakon.kz/Document/?doc_id=30520771" TargetMode="External"/><Relationship Id="rId3559" Type="http://schemas.openxmlformats.org/officeDocument/2006/relationships/hyperlink" Target="http://online.zakon.kz/Document/?doc_id=30366245" TargetMode="External"/><Relationship Id="rId4957" Type="http://schemas.openxmlformats.org/officeDocument/2006/relationships/hyperlink" Target="http://online.zakon.kz/Document/?doc_id=31565335" TargetMode="External"/><Relationship Id="rId6172" Type="http://schemas.openxmlformats.org/officeDocument/2006/relationships/hyperlink" Target="http://online.zakon.kz/Document/?doc_id=31228723" TargetMode="External"/><Relationship Id="rId7016" Type="http://schemas.openxmlformats.org/officeDocument/2006/relationships/hyperlink" Target="http://online.zakon.kz/Document/?doc_id=30518961" TargetMode="External"/><Relationship Id="rId7223" Type="http://schemas.openxmlformats.org/officeDocument/2006/relationships/hyperlink" Target="http://online.zakon.kz/Document/?doc_id=30364178" TargetMode="External"/><Relationship Id="rId7430" Type="http://schemas.openxmlformats.org/officeDocument/2006/relationships/hyperlink" Target="http://online.zakon.kz/Document/?doc_id=1026672"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0518961" TargetMode="External"/><Relationship Id="rId3766" Type="http://schemas.openxmlformats.org/officeDocument/2006/relationships/hyperlink" Target="http://online.zakon.kz/Document/?doc_id=30366245" TargetMode="External"/><Relationship Id="rId3973" Type="http://schemas.openxmlformats.org/officeDocument/2006/relationships/hyperlink" Target="http://online.zakon.kz/Document/?doc_id=30366245" TargetMode="External"/><Relationship Id="rId4817" Type="http://schemas.openxmlformats.org/officeDocument/2006/relationships/hyperlink" Target="http://online.zakon.kz/Document/?doc_id=30782059" TargetMode="External"/><Relationship Id="rId6032" Type="http://schemas.openxmlformats.org/officeDocument/2006/relationships/hyperlink" Target="http://online.zakon.kz/Document/?doc_id=30782059" TargetMode="External"/><Relationship Id="rId9188" Type="http://schemas.openxmlformats.org/officeDocument/2006/relationships/hyperlink" Target="http://online.zakon.kz/Document/?doc_id=31312849" TargetMode="External"/><Relationship Id="rId9395" Type="http://schemas.openxmlformats.org/officeDocument/2006/relationships/hyperlink" Target="http://online.zakon.kz/Document/?doc_id=31635450" TargetMode="External"/><Relationship Id="rId894" Type="http://schemas.openxmlformats.org/officeDocument/2006/relationships/hyperlink" Target="http://online.zakon.kz/Document/?doc_id=30366245" TargetMode="External"/><Relationship Id="rId1177" Type="http://schemas.openxmlformats.org/officeDocument/2006/relationships/hyperlink" Target="http://online.zakon.kz/Document/?doc_id=31037865" TargetMode="External"/><Relationship Id="rId2575" Type="http://schemas.openxmlformats.org/officeDocument/2006/relationships/hyperlink" Target="http://online.zakon.kz/Document/?doc_id=51041258" TargetMode="External"/><Relationship Id="rId2782" Type="http://schemas.openxmlformats.org/officeDocument/2006/relationships/hyperlink" Target="http://online.zakon.kz/Document/?doc_id=30366245" TargetMode="External"/><Relationship Id="rId3419" Type="http://schemas.openxmlformats.org/officeDocument/2006/relationships/hyperlink" Target="http://online.zakon.kz/Document/?doc_id=35014129" TargetMode="External"/><Relationship Id="rId3626" Type="http://schemas.openxmlformats.org/officeDocument/2006/relationships/hyperlink" Target="http://online.zakon.kz/Document/?doc_id=31635450" TargetMode="External"/><Relationship Id="rId3833" Type="http://schemas.openxmlformats.org/officeDocument/2006/relationships/hyperlink" Target="http://online.zakon.kz/Document/?doc_id=31037865" TargetMode="External"/><Relationship Id="rId6989" Type="http://schemas.openxmlformats.org/officeDocument/2006/relationships/hyperlink" Target="http://online.zakon.kz/Document/?doc_id=31637478" TargetMode="External"/><Relationship Id="rId9048" Type="http://schemas.openxmlformats.org/officeDocument/2006/relationships/hyperlink" Target="http://online.zakon.kz/Document/?doc_id=31637478"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0366245" TargetMode="External"/><Relationship Id="rId1384" Type="http://schemas.openxmlformats.org/officeDocument/2006/relationships/hyperlink" Target="http://online.zakon.kz/Document/?doc_id=31637478" TargetMode="External"/><Relationship Id="rId1591" Type="http://schemas.openxmlformats.org/officeDocument/2006/relationships/hyperlink" Target="http://online.zakon.kz/Document/?doc_id=31039509" TargetMode="External"/><Relationship Id="rId2228" Type="http://schemas.openxmlformats.org/officeDocument/2006/relationships/hyperlink" Target="http://online.zakon.kz/Document/?doc_id=36347384" TargetMode="External"/><Relationship Id="rId2435" Type="http://schemas.openxmlformats.org/officeDocument/2006/relationships/hyperlink" Target="http://online.zakon.kz/Document/?doc_id=30366245" TargetMode="External"/><Relationship Id="rId2642" Type="http://schemas.openxmlformats.org/officeDocument/2006/relationships/hyperlink" Target="http://online.zakon.kz/Document/?doc_id=30384673" TargetMode="External"/><Relationship Id="rId3900" Type="http://schemas.openxmlformats.org/officeDocument/2006/relationships/hyperlink" Target="http://online.zakon.kz/Document/?doc_id=31637478" TargetMode="External"/><Relationship Id="rId5798" Type="http://schemas.openxmlformats.org/officeDocument/2006/relationships/hyperlink" Target="http://online.zakon.kz/Document/?doc_id=31025648" TargetMode="External"/><Relationship Id="rId6849" Type="http://schemas.openxmlformats.org/officeDocument/2006/relationships/hyperlink" Target="http://online.zakon.kz/Document/?doc_id=30520771" TargetMode="External"/><Relationship Id="rId9255" Type="http://schemas.openxmlformats.org/officeDocument/2006/relationships/hyperlink" Target="http://online.zakon.kz/Document/?doc_id=31227435" TargetMode="External"/><Relationship Id="rId9462" Type="http://schemas.openxmlformats.org/officeDocument/2006/relationships/hyperlink" Target="http://online.zakon.kz/Document/?doc_id=31037865" TargetMode="External"/><Relationship Id="rId90" Type="http://schemas.openxmlformats.org/officeDocument/2006/relationships/hyperlink" Target="http://online.zakon.kz/Document/?doc_id=31637478"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0366245" TargetMode="External"/><Relationship Id="rId1037" Type="http://schemas.openxmlformats.org/officeDocument/2006/relationships/hyperlink" Target="http://online.zakon.kz/Document/?doc_id=30366245" TargetMode="External"/><Relationship Id="rId1244" Type="http://schemas.openxmlformats.org/officeDocument/2006/relationships/hyperlink" Target="http://online.zakon.kz/Document/?doc_id=31312849" TargetMode="External"/><Relationship Id="rId1451" Type="http://schemas.openxmlformats.org/officeDocument/2006/relationships/hyperlink" Target="http://online.zakon.kz/Document/?doc_id=30366245" TargetMode="External"/><Relationship Id="rId2502" Type="http://schemas.openxmlformats.org/officeDocument/2006/relationships/hyperlink" Target="http://online.zakon.kz/Document/?doc_id=30366245" TargetMode="External"/><Relationship Id="rId5658" Type="http://schemas.openxmlformats.org/officeDocument/2006/relationships/hyperlink" Target="http://online.zakon.kz/Document/?doc_id=31637478" TargetMode="External"/><Relationship Id="rId5865" Type="http://schemas.openxmlformats.org/officeDocument/2006/relationships/hyperlink" Target="http://online.zakon.kz/Document/?doc_id=31481924" TargetMode="External"/><Relationship Id="rId6709" Type="http://schemas.openxmlformats.org/officeDocument/2006/relationships/hyperlink" Target="http://online.zakon.kz/Document/?doc_id=31310976" TargetMode="External"/><Relationship Id="rId6916" Type="http://schemas.openxmlformats.org/officeDocument/2006/relationships/hyperlink" Target="http://online.zakon.kz/Document/?doc_id=38461706" TargetMode="External"/><Relationship Id="rId8064" Type="http://schemas.openxmlformats.org/officeDocument/2006/relationships/hyperlink" Target="http://online.zakon.kz/Document/?doc_id=31519607" TargetMode="External"/><Relationship Id="rId8271" Type="http://schemas.openxmlformats.org/officeDocument/2006/relationships/hyperlink" Target="http://online.zakon.kz/Document/?doc_id=31635450" TargetMode="External"/><Relationship Id="rId9115" Type="http://schemas.openxmlformats.org/officeDocument/2006/relationships/hyperlink" Target="http://online.zakon.kz/Document/?doc_id=31310976" TargetMode="External"/><Relationship Id="rId9322" Type="http://schemas.openxmlformats.org/officeDocument/2006/relationships/hyperlink" Target="http://online.zakon.kz/Document/?doc_id=31637478" TargetMode="External"/><Relationship Id="rId1104" Type="http://schemas.openxmlformats.org/officeDocument/2006/relationships/hyperlink" Target="http://online.zakon.kz/Document/?doc_id=30013155" TargetMode="External"/><Relationship Id="rId1311" Type="http://schemas.openxmlformats.org/officeDocument/2006/relationships/hyperlink" Target="http://online.zakon.kz/Document/?doc_id=51006061" TargetMode="External"/><Relationship Id="rId4467" Type="http://schemas.openxmlformats.org/officeDocument/2006/relationships/hyperlink" Target="http://online.zakon.kz/Document/?doc_id=31482533" TargetMode="External"/><Relationship Id="rId4674" Type="http://schemas.openxmlformats.org/officeDocument/2006/relationships/hyperlink" Target="http://online.zakon.kz/Document/?doc_id=30782059" TargetMode="External"/><Relationship Id="rId4881" Type="http://schemas.openxmlformats.org/officeDocument/2006/relationships/hyperlink" Target="http://online.zakon.kz/Document/?doc_id=30920293" TargetMode="External"/><Relationship Id="rId5518" Type="http://schemas.openxmlformats.org/officeDocument/2006/relationships/hyperlink" Target="http://online.zakon.kz/Document/?doc_id=31037865" TargetMode="External"/><Relationship Id="rId5725" Type="http://schemas.openxmlformats.org/officeDocument/2006/relationships/hyperlink" Target="http://online.zakon.kz/Document/?doc_id=31615135" TargetMode="External"/><Relationship Id="rId7080" Type="http://schemas.openxmlformats.org/officeDocument/2006/relationships/hyperlink" Target="http://online.zakon.kz/Document/?doc_id=38754908" TargetMode="External"/><Relationship Id="rId8131" Type="http://schemas.openxmlformats.org/officeDocument/2006/relationships/hyperlink" Target="http://online.zakon.kz/Document/?doc_id=30520771" TargetMode="External"/><Relationship Id="rId3069" Type="http://schemas.openxmlformats.org/officeDocument/2006/relationships/hyperlink" Target="http://online.zakon.kz/Document/?doc_id=30920293" TargetMode="External"/><Relationship Id="rId3276" Type="http://schemas.openxmlformats.org/officeDocument/2006/relationships/hyperlink" Target="http://online.zakon.kz/Document/?doc_id=30518961" TargetMode="External"/><Relationship Id="rId3483" Type="http://schemas.openxmlformats.org/officeDocument/2006/relationships/hyperlink" Target="http://online.zakon.kz/Document/?doc_id=31481924" TargetMode="External"/><Relationship Id="rId3690" Type="http://schemas.openxmlformats.org/officeDocument/2006/relationships/hyperlink" Target="http://online.zakon.kz/Document/?doc_id=30569572" TargetMode="External"/><Relationship Id="rId4327" Type="http://schemas.openxmlformats.org/officeDocument/2006/relationships/hyperlink" Target="http://online.zakon.kz/Document/?doc_id=31037865" TargetMode="External"/><Relationship Id="rId4534" Type="http://schemas.openxmlformats.org/officeDocument/2006/relationships/hyperlink" Target="http://online.zakon.kz/Document/?doc_id=31025648" TargetMode="External"/><Relationship Id="rId5932" Type="http://schemas.openxmlformats.org/officeDocument/2006/relationships/hyperlink" Target="http://online.zakon.kz/Document/?doc_id=31637478"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0388346" TargetMode="External"/><Relationship Id="rId2292" Type="http://schemas.openxmlformats.org/officeDocument/2006/relationships/hyperlink" Target="http://online.zakon.kz/Document/?doc_id=31310976" TargetMode="External"/><Relationship Id="rId3136" Type="http://schemas.openxmlformats.org/officeDocument/2006/relationships/hyperlink" Target="http://online.zakon.kz/Document/?doc_id=31310976" TargetMode="External"/><Relationship Id="rId3343" Type="http://schemas.openxmlformats.org/officeDocument/2006/relationships/hyperlink" Target="http://online.zakon.kz/Document/?doc_id=31310976" TargetMode="External"/><Relationship Id="rId4741" Type="http://schemas.openxmlformats.org/officeDocument/2006/relationships/hyperlink" Target="http://online.zakon.kz/Document/?doc_id=31310976" TargetMode="External"/><Relationship Id="rId6499" Type="http://schemas.openxmlformats.org/officeDocument/2006/relationships/hyperlink" Target="http://online.zakon.kz/Document/?doc_id=31565336" TargetMode="External"/><Relationship Id="rId7897" Type="http://schemas.openxmlformats.org/officeDocument/2006/relationships/hyperlink" Target="http://online.zakon.kz/Document/?doc_id=30925426" TargetMode="External"/><Relationship Id="rId8948" Type="http://schemas.openxmlformats.org/officeDocument/2006/relationships/hyperlink" Target="http://online.zakon.kz/Document/?doc_id=33551920"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783576" TargetMode="External"/><Relationship Id="rId3550" Type="http://schemas.openxmlformats.org/officeDocument/2006/relationships/hyperlink" Target="http://online.zakon.kz/Document/?doc_id=30366245" TargetMode="External"/><Relationship Id="rId4601" Type="http://schemas.openxmlformats.org/officeDocument/2006/relationships/hyperlink" Target="http://online.zakon.kz/Document/?doc_id=31037865" TargetMode="External"/><Relationship Id="rId7757" Type="http://schemas.openxmlformats.org/officeDocument/2006/relationships/hyperlink" Target="http://online.zakon.kz/Document/?doc_id=35807926" TargetMode="External"/><Relationship Id="rId7964" Type="http://schemas.openxmlformats.org/officeDocument/2006/relationships/hyperlink" Target="http://online.zakon.kz/Document/?doc_id=31037895" TargetMode="External"/><Relationship Id="rId8808" Type="http://schemas.openxmlformats.org/officeDocument/2006/relationships/hyperlink" Target="http://online.zakon.kz/Document/?doc_id=30370232" TargetMode="External"/><Relationship Id="rId124" Type="http://schemas.openxmlformats.org/officeDocument/2006/relationships/hyperlink" Target="http://online.zakon.kz/Document/?doc_id=31310976" TargetMode="External"/><Relationship Id="rId3203" Type="http://schemas.openxmlformats.org/officeDocument/2006/relationships/hyperlink" Target="http://online.zakon.kz/Document/?doc_id=32083869" TargetMode="External"/><Relationship Id="rId3410" Type="http://schemas.openxmlformats.org/officeDocument/2006/relationships/hyperlink" Target="http://online.zakon.kz/Document/?doc_id=30366245" TargetMode="External"/><Relationship Id="rId6359" Type="http://schemas.openxmlformats.org/officeDocument/2006/relationships/hyperlink" Target="http://online.zakon.kz/Document/?doc_id=31416324" TargetMode="External"/><Relationship Id="rId6566" Type="http://schemas.openxmlformats.org/officeDocument/2006/relationships/hyperlink" Target="http://online.zakon.kz/Document/?doc_id=30565734" TargetMode="External"/><Relationship Id="rId6773" Type="http://schemas.openxmlformats.org/officeDocument/2006/relationships/hyperlink" Target="http://online.zakon.kz/Document/?doc_id=31695013" TargetMode="External"/><Relationship Id="rId6980" Type="http://schemas.openxmlformats.org/officeDocument/2006/relationships/hyperlink" Target="http://online.zakon.kz/Document/?doc_id=30518961" TargetMode="External"/><Relationship Id="rId7617" Type="http://schemas.openxmlformats.org/officeDocument/2006/relationships/hyperlink" Target="http://online.zakon.kz/Document/?doc_id=31034316" TargetMode="External"/><Relationship Id="rId7824" Type="http://schemas.openxmlformats.org/officeDocument/2006/relationships/hyperlink" Target="http://online.zakon.kz/Document/?doc_id=31536838"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1637478" TargetMode="External"/><Relationship Id="rId2969" Type="http://schemas.openxmlformats.org/officeDocument/2006/relationships/hyperlink" Target="http://online.zakon.kz/Document/?doc_id=30518961" TargetMode="External"/><Relationship Id="rId5168" Type="http://schemas.openxmlformats.org/officeDocument/2006/relationships/hyperlink" Target="http://online.zakon.kz/Document/?doc_id=30518961" TargetMode="External"/><Relationship Id="rId5375" Type="http://schemas.openxmlformats.org/officeDocument/2006/relationships/hyperlink" Target="http://online.zakon.kz/Document/?doc_id=31637324" TargetMode="External"/><Relationship Id="rId5582" Type="http://schemas.openxmlformats.org/officeDocument/2006/relationships/hyperlink" Target="http://online.zakon.kz/Document/?doc_id=30920356" TargetMode="External"/><Relationship Id="rId6219" Type="http://schemas.openxmlformats.org/officeDocument/2006/relationships/hyperlink" Target="http://online.zakon.kz/Document/?doc_id=30443899" TargetMode="External"/><Relationship Id="rId6426" Type="http://schemas.openxmlformats.org/officeDocument/2006/relationships/hyperlink" Target="http://online.zakon.kz/Document/?doc_id=30569572" TargetMode="External"/><Relationship Id="rId6633" Type="http://schemas.openxmlformats.org/officeDocument/2006/relationships/hyperlink" Target="http://online.zakon.kz/Document/?doc_id=35263046" TargetMode="External"/><Relationship Id="rId6840" Type="http://schemas.openxmlformats.org/officeDocument/2006/relationships/hyperlink" Target="http://online.zakon.kz/Document/?doc_id=30364178" TargetMode="External"/><Relationship Id="rId9789" Type="http://schemas.openxmlformats.org/officeDocument/2006/relationships/hyperlink" Target="http://online.zakon.kz/Document/?doc_id=31312849" TargetMode="External"/><Relationship Id="rId1778" Type="http://schemas.openxmlformats.org/officeDocument/2006/relationships/hyperlink" Target="http://online.zakon.kz/Document/?doc_id=30518961" TargetMode="External"/><Relationship Id="rId1985" Type="http://schemas.openxmlformats.org/officeDocument/2006/relationships/hyperlink" Target="http://online.zakon.kz/Document/?doc_id=31534878" TargetMode="External"/><Relationship Id="rId2829" Type="http://schemas.openxmlformats.org/officeDocument/2006/relationships/hyperlink" Target="http://online.zakon.kz/Document/?doc_id=30384784" TargetMode="External"/><Relationship Id="rId4184" Type="http://schemas.openxmlformats.org/officeDocument/2006/relationships/hyperlink" Target="http://online.zakon.kz/Document/?doc_id=31310976" TargetMode="External"/><Relationship Id="rId4391" Type="http://schemas.openxmlformats.org/officeDocument/2006/relationships/hyperlink" Target="http://online.zakon.kz/Document/?doc_id=30366245" TargetMode="External"/><Relationship Id="rId5028" Type="http://schemas.openxmlformats.org/officeDocument/2006/relationships/hyperlink" Target="http://online.zakon.kz/Document/?doc_id=31112298" TargetMode="External"/><Relationship Id="rId5235" Type="http://schemas.openxmlformats.org/officeDocument/2006/relationships/hyperlink" Target="http://online.zakon.kz/Document/?doc_id=31575296" TargetMode="External"/><Relationship Id="rId5442" Type="http://schemas.openxmlformats.org/officeDocument/2006/relationships/hyperlink" Target="http://online.zakon.kz/Document/?doc_id=31570375" TargetMode="External"/><Relationship Id="rId6700" Type="http://schemas.openxmlformats.org/officeDocument/2006/relationships/hyperlink" Target="http://online.zakon.kz/Document/?doc_id=30568184" TargetMode="External"/><Relationship Id="rId8598" Type="http://schemas.openxmlformats.org/officeDocument/2006/relationships/hyperlink" Target="http://online.zakon.kz/Document/?doc_id=31310976" TargetMode="External"/><Relationship Id="rId9649" Type="http://schemas.openxmlformats.org/officeDocument/2006/relationships/hyperlink" Target="http://online.zakon.kz/Document/?doc_id=31635450" TargetMode="External"/><Relationship Id="rId9856" Type="http://schemas.openxmlformats.org/officeDocument/2006/relationships/fontTable" Target="fontTable.xml"/><Relationship Id="rId1638" Type="http://schemas.openxmlformats.org/officeDocument/2006/relationships/hyperlink" Target="http://online.zakon.kz/Document/?doc_id=30624803" TargetMode="External"/><Relationship Id="rId4044" Type="http://schemas.openxmlformats.org/officeDocument/2006/relationships/hyperlink" Target="http://online.zakon.kz/Document/?doc_id=30520771" TargetMode="External"/><Relationship Id="rId4251" Type="http://schemas.openxmlformats.org/officeDocument/2006/relationships/hyperlink" Target="http://online.zakon.kz/Document/?doc_id=30366245" TargetMode="External"/><Relationship Id="rId5302" Type="http://schemas.openxmlformats.org/officeDocument/2006/relationships/hyperlink" Target="http://online.zakon.kz/Document/?doc_id=35263046" TargetMode="External"/><Relationship Id="rId8458" Type="http://schemas.openxmlformats.org/officeDocument/2006/relationships/hyperlink" Target="http://online.zakon.kz/Document/?doc_id=31575294" TargetMode="External"/><Relationship Id="rId8665" Type="http://schemas.openxmlformats.org/officeDocument/2006/relationships/hyperlink" Target="http://online.zakon.kz/Document/?doc_id=30520771" TargetMode="External"/><Relationship Id="rId9509" Type="http://schemas.openxmlformats.org/officeDocument/2006/relationships/hyperlink" Target="http://online.zakon.kz/Document/?doc_id=31635450" TargetMode="External"/><Relationship Id="rId1845" Type="http://schemas.openxmlformats.org/officeDocument/2006/relationships/hyperlink" Target="http://online.zakon.kz/Document/?doc_id=31312849" TargetMode="External"/><Relationship Id="rId3060" Type="http://schemas.openxmlformats.org/officeDocument/2006/relationships/hyperlink" Target="http://online.zakon.kz/Document/?doc_id=30920356" TargetMode="External"/><Relationship Id="rId4111" Type="http://schemas.openxmlformats.org/officeDocument/2006/relationships/hyperlink" Target="http://online.zakon.kz/Document/?doc_id=31408579" TargetMode="External"/><Relationship Id="rId7267" Type="http://schemas.openxmlformats.org/officeDocument/2006/relationships/hyperlink" Target="http://online.zakon.kz/Document/?doc_id=30456138" TargetMode="External"/><Relationship Id="rId7474" Type="http://schemas.openxmlformats.org/officeDocument/2006/relationships/hyperlink" Target="http://online.zakon.kz/Document/?doc_id=31310976" TargetMode="External"/><Relationship Id="rId8318" Type="http://schemas.openxmlformats.org/officeDocument/2006/relationships/hyperlink" Target="http://online.zakon.kz/Document/?doc_id=38754908" TargetMode="External"/><Relationship Id="rId8872" Type="http://schemas.openxmlformats.org/officeDocument/2006/relationships/hyperlink" Target="http://online.zakon.kz/Document/?doc_id=38754908" TargetMode="External"/><Relationship Id="rId9716" Type="http://schemas.openxmlformats.org/officeDocument/2006/relationships/hyperlink" Target="http://online.zakon.kz/Document/?doc_id=30783576" TargetMode="External"/><Relationship Id="rId1705" Type="http://schemas.openxmlformats.org/officeDocument/2006/relationships/hyperlink" Target="http://online.zakon.kz/Document/?doc_id=33868501" TargetMode="External"/><Relationship Id="rId1912" Type="http://schemas.openxmlformats.org/officeDocument/2006/relationships/hyperlink" Target="http://online.zakon.kz/Document/?doc_id=31481924" TargetMode="External"/><Relationship Id="rId6076" Type="http://schemas.openxmlformats.org/officeDocument/2006/relationships/hyperlink" Target="http://online.zakon.kz/Document/?doc_id=31037865" TargetMode="External"/><Relationship Id="rId6283" Type="http://schemas.openxmlformats.org/officeDocument/2006/relationships/hyperlink" Target="http://online.zakon.kz/Document/?doc_id=30520771" TargetMode="External"/><Relationship Id="rId7127" Type="http://schemas.openxmlformats.org/officeDocument/2006/relationships/hyperlink" Target="http://online.zakon.kz/Document/?doc_id=31310976" TargetMode="External"/><Relationship Id="rId7681" Type="http://schemas.openxmlformats.org/officeDocument/2006/relationships/hyperlink" Target="http://online.zakon.kz/Document/?doc_id=32873082" TargetMode="External"/><Relationship Id="rId8525" Type="http://schemas.openxmlformats.org/officeDocument/2006/relationships/hyperlink" Target="http://online.zakon.kz/Document/?doc_id=38754908" TargetMode="External"/><Relationship Id="rId8732" Type="http://schemas.openxmlformats.org/officeDocument/2006/relationships/hyperlink" Target="http://online.zakon.kz/Document/?doc_id=30961552" TargetMode="External"/><Relationship Id="rId3877" Type="http://schemas.openxmlformats.org/officeDocument/2006/relationships/hyperlink" Target="http://online.zakon.kz/Document/?doc_id=31637478" TargetMode="External"/><Relationship Id="rId4928" Type="http://schemas.openxmlformats.org/officeDocument/2006/relationships/hyperlink" Target="http://online.zakon.kz/Document/?doc_id=30518961" TargetMode="External"/><Relationship Id="rId5092" Type="http://schemas.openxmlformats.org/officeDocument/2006/relationships/hyperlink" Target="http://online.zakon.kz/Document/?doc_id=33868501" TargetMode="External"/><Relationship Id="rId6490" Type="http://schemas.openxmlformats.org/officeDocument/2006/relationships/hyperlink" Target="http://online.zakon.kz/Document/?doc_id=30783576" TargetMode="External"/><Relationship Id="rId7334" Type="http://schemas.openxmlformats.org/officeDocument/2006/relationships/hyperlink" Target="http://online.zakon.kz/Document/?doc_id=31034351" TargetMode="External"/><Relationship Id="rId7541" Type="http://schemas.openxmlformats.org/officeDocument/2006/relationships/hyperlink" Target="http://online.zakon.kz/Document/?doc_id=30520771" TargetMode="External"/><Relationship Id="rId798" Type="http://schemas.openxmlformats.org/officeDocument/2006/relationships/hyperlink" Target="http://online.zakon.kz/Document/?doc_id=30366245" TargetMode="External"/><Relationship Id="rId2479" Type="http://schemas.openxmlformats.org/officeDocument/2006/relationships/hyperlink" Target="http://online.zakon.kz/Document/?doc_id=38754908" TargetMode="External"/><Relationship Id="rId2686" Type="http://schemas.openxmlformats.org/officeDocument/2006/relationships/hyperlink" Target="http://online.zakon.kz/Document/?doc_id=33868501" TargetMode="External"/><Relationship Id="rId2893" Type="http://schemas.openxmlformats.org/officeDocument/2006/relationships/hyperlink" Target="http://online.zakon.kz/Document/?doc_id=30366245" TargetMode="External"/><Relationship Id="rId3737" Type="http://schemas.openxmlformats.org/officeDocument/2006/relationships/hyperlink" Target="http://online.zakon.kz/Document/?doc_id=32238856" TargetMode="External"/><Relationship Id="rId3944" Type="http://schemas.openxmlformats.org/officeDocument/2006/relationships/hyperlink" Target="http://online.zakon.kz/Document/?doc_id=30366245" TargetMode="External"/><Relationship Id="rId6143" Type="http://schemas.openxmlformats.org/officeDocument/2006/relationships/hyperlink" Target="http://online.zakon.kz/Document/?doc_id=30518961" TargetMode="External"/><Relationship Id="rId6350" Type="http://schemas.openxmlformats.org/officeDocument/2006/relationships/hyperlink" Target="http://online.zakon.kz/Document/?doc_id=38754908" TargetMode="External"/><Relationship Id="rId7401" Type="http://schemas.openxmlformats.org/officeDocument/2006/relationships/hyperlink" Target="http://online.zakon.kz/Document/?doc_id=38754908" TargetMode="External"/><Relationship Id="rId9299" Type="http://schemas.openxmlformats.org/officeDocument/2006/relationships/hyperlink" Target="http://online.zakon.kz/Document/?doc_id=30624803"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366245" TargetMode="External"/><Relationship Id="rId1288" Type="http://schemas.openxmlformats.org/officeDocument/2006/relationships/hyperlink" Target="http://online.zakon.kz/Document/?doc_id=31094393" TargetMode="External"/><Relationship Id="rId1495" Type="http://schemas.openxmlformats.org/officeDocument/2006/relationships/hyperlink" Target="http://online.zakon.kz/Document/?doc_id=35263046" TargetMode="External"/><Relationship Id="rId2339" Type="http://schemas.openxmlformats.org/officeDocument/2006/relationships/hyperlink" Target="http://online.zakon.kz/Document/?doc_id=31481924" TargetMode="External"/><Relationship Id="rId2546" Type="http://schemas.openxmlformats.org/officeDocument/2006/relationships/hyperlink" Target="http://online.zakon.kz/Document/?doc_id=51006061" TargetMode="External"/><Relationship Id="rId2753" Type="http://schemas.openxmlformats.org/officeDocument/2006/relationships/hyperlink" Target="http://online.zakon.kz/Document/?doc_id=30366245" TargetMode="External"/><Relationship Id="rId2960" Type="http://schemas.openxmlformats.org/officeDocument/2006/relationships/hyperlink" Target="http://online.zakon.kz/Document/?doc_id=30366245" TargetMode="External"/><Relationship Id="rId3804" Type="http://schemas.openxmlformats.org/officeDocument/2006/relationships/hyperlink" Target="http://online.zakon.kz/Document/?doc_id=31310976" TargetMode="External"/><Relationship Id="rId6003" Type="http://schemas.openxmlformats.org/officeDocument/2006/relationships/hyperlink" Target="http://online.zakon.kz/Document/?doc_id=30782059" TargetMode="External"/><Relationship Id="rId6210" Type="http://schemas.openxmlformats.org/officeDocument/2006/relationships/hyperlink" Target="http://online.zakon.kz/Document/?doc_id=31312849" TargetMode="External"/><Relationship Id="rId9159" Type="http://schemas.openxmlformats.org/officeDocument/2006/relationships/hyperlink" Target="http://online.zakon.kz/Document/?doc_id=30520771" TargetMode="External"/><Relationship Id="rId9366" Type="http://schemas.openxmlformats.org/officeDocument/2006/relationships/hyperlink" Target="http://online.zakon.kz/Document/?doc_id=30449762" TargetMode="External"/><Relationship Id="rId9573" Type="http://schemas.openxmlformats.org/officeDocument/2006/relationships/hyperlink" Target="http://online.zakon.kz/Document/?doc_id=31637478" TargetMode="External"/><Relationship Id="rId9780" Type="http://schemas.openxmlformats.org/officeDocument/2006/relationships/hyperlink" Target="http://online.zakon.kz/Document/?doc_id=30368034"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30366245" TargetMode="External"/><Relationship Id="rId1148" Type="http://schemas.openxmlformats.org/officeDocument/2006/relationships/hyperlink" Target="http://online.zakon.kz/Document/?link_id=1001273631" TargetMode="External"/><Relationship Id="rId1355" Type="http://schemas.openxmlformats.org/officeDocument/2006/relationships/hyperlink" Target="http://online.zakon.kz/Document/?doc_id=35017982" TargetMode="External"/><Relationship Id="rId1562" Type="http://schemas.openxmlformats.org/officeDocument/2006/relationships/hyperlink" Target="http://online.zakon.kz/Document/?doc_id=34571108" TargetMode="External"/><Relationship Id="rId2406" Type="http://schemas.openxmlformats.org/officeDocument/2006/relationships/hyperlink" Target="http://online.zakon.kz/Document/?doc_id=31094393" TargetMode="External"/><Relationship Id="rId2613" Type="http://schemas.openxmlformats.org/officeDocument/2006/relationships/hyperlink" Target="http://online.zakon.kz/Document/?doc_id=30366245" TargetMode="External"/><Relationship Id="rId5769" Type="http://schemas.openxmlformats.org/officeDocument/2006/relationships/hyperlink" Target="http://online.zakon.kz/Document/?doc_id=31312849" TargetMode="External"/><Relationship Id="rId8175" Type="http://schemas.openxmlformats.org/officeDocument/2006/relationships/hyperlink" Target="http://online.zakon.kz/Document/?doc_id=31037865" TargetMode="External"/><Relationship Id="rId8382" Type="http://schemas.openxmlformats.org/officeDocument/2006/relationships/hyperlink" Target="http://online.zakon.kz/Document/?doc_id=31575294" TargetMode="External"/><Relationship Id="rId9019" Type="http://schemas.openxmlformats.org/officeDocument/2006/relationships/hyperlink" Target="http://online.zakon.kz/Document/?doc_id=31408579" TargetMode="External"/><Relationship Id="rId9226" Type="http://schemas.openxmlformats.org/officeDocument/2006/relationships/hyperlink" Target="http://online.zakon.kz/Document/?doc_id=31548171" TargetMode="External"/><Relationship Id="rId9433" Type="http://schemas.openxmlformats.org/officeDocument/2006/relationships/hyperlink" Target="http://online.zakon.kz/Document/?doc_id=31039509" TargetMode="External"/><Relationship Id="rId9640" Type="http://schemas.openxmlformats.org/officeDocument/2006/relationships/hyperlink" Target="http://online.zakon.kz/Document/?doc_id=38754908" TargetMode="External"/><Relationship Id="rId1008" Type="http://schemas.openxmlformats.org/officeDocument/2006/relationships/hyperlink" Target="http://online.zakon.kz/Document/?doc_id=30366245" TargetMode="External"/><Relationship Id="rId1215" Type="http://schemas.openxmlformats.org/officeDocument/2006/relationships/hyperlink" Target="http://online.zakon.kz/Document/?doc_id=31482533" TargetMode="External"/><Relationship Id="rId1422" Type="http://schemas.openxmlformats.org/officeDocument/2006/relationships/hyperlink" Target="http://online.zakon.kz/Document/?doc_id=30366245" TargetMode="External"/><Relationship Id="rId2820" Type="http://schemas.openxmlformats.org/officeDocument/2006/relationships/hyperlink" Target="http://online.zakon.kz/Document/?doc_id=31037880" TargetMode="External"/><Relationship Id="rId4578" Type="http://schemas.openxmlformats.org/officeDocument/2006/relationships/hyperlink" Target="http://online.zakon.kz/Document/?doc_id=31094393" TargetMode="External"/><Relationship Id="rId5976" Type="http://schemas.openxmlformats.org/officeDocument/2006/relationships/hyperlink" Target="http://online.zakon.kz/Document/?doc_id=31609214" TargetMode="External"/><Relationship Id="rId7191" Type="http://schemas.openxmlformats.org/officeDocument/2006/relationships/hyperlink" Target="http://online.zakon.kz/Document/?doc_id=30374782" TargetMode="External"/><Relationship Id="rId8035" Type="http://schemas.openxmlformats.org/officeDocument/2006/relationships/hyperlink" Target="http://online.zakon.kz/Document/?doc_id=31949566" TargetMode="External"/><Relationship Id="rId8242" Type="http://schemas.openxmlformats.org/officeDocument/2006/relationships/hyperlink" Target="http://online.zakon.kz/Document/?doc_id=31635450" TargetMode="External"/><Relationship Id="rId61" Type="http://schemas.openxmlformats.org/officeDocument/2006/relationships/hyperlink" Target="http://online.zakon.kz/Document/?doc_id=31411217" TargetMode="External"/><Relationship Id="rId3387" Type="http://schemas.openxmlformats.org/officeDocument/2006/relationships/hyperlink" Target="http://online.zakon.kz/Document/?doc_id=30366245" TargetMode="External"/><Relationship Id="rId4785" Type="http://schemas.openxmlformats.org/officeDocument/2006/relationships/hyperlink" Target="http://online.zakon.kz/Document/?doc_id=31312849" TargetMode="External"/><Relationship Id="rId4992" Type="http://schemas.openxmlformats.org/officeDocument/2006/relationships/hyperlink" Target="http://online.zakon.kz/Document/?doc_id=30774053" TargetMode="External"/><Relationship Id="rId5629" Type="http://schemas.openxmlformats.org/officeDocument/2006/relationships/hyperlink" Target="http://online.zakon.kz/Document/?doc_id=31037865" TargetMode="External"/><Relationship Id="rId5836" Type="http://schemas.openxmlformats.org/officeDocument/2006/relationships/hyperlink" Target="http://online.zakon.kz/Document/?doc_id=30783576" TargetMode="External"/><Relationship Id="rId7051" Type="http://schemas.openxmlformats.org/officeDocument/2006/relationships/hyperlink" Target="http://online.zakon.kz/Document/?doc_id=38754908" TargetMode="External"/><Relationship Id="rId8102" Type="http://schemas.openxmlformats.org/officeDocument/2006/relationships/hyperlink" Target="http://online.zakon.kz/Document/?doc_id=31037865" TargetMode="External"/><Relationship Id="rId9500" Type="http://schemas.openxmlformats.org/officeDocument/2006/relationships/hyperlink" Target="http://online.zakon.kz/Document/?doc_id=31637478" TargetMode="External"/><Relationship Id="rId2196" Type="http://schemas.openxmlformats.org/officeDocument/2006/relationships/hyperlink" Target="http://online.zakon.kz/Document/?doc_id=38754908" TargetMode="External"/><Relationship Id="rId3594" Type="http://schemas.openxmlformats.org/officeDocument/2006/relationships/hyperlink" Target="http://online.zakon.kz/Document/?doc_id=51007658" TargetMode="External"/><Relationship Id="rId4438" Type="http://schemas.openxmlformats.org/officeDocument/2006/relationships/hyperlink" Target="http://online.zakon.kz/Document/?doc_id=30920293" TargetMode="External"/><Relationship Id="rId4645" Type="http://schemas.openxmlformats.org/officeDocument/2006/relationships/hyperlink" Target="http://online.zakon.kz/Document/?doc_id=38754908" TargetMode="External"/><Relationship Id="rId4852" Type="http://schemas.openxmlformats.org/officeDocument/2006/relationships/hyperlink" Target="http://online.zakon.kz/Document/?doc_id=30565734" TargetMode="External"/><Relationship Id="rId5903" Type="http://schemas.openxmlformats.org/officeDocument/2006/relationships/hyperlink" Target="http://online.zakon.kz/Document/?doc_id=30783576"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1635450" TargetMode="External"/><Relationship Id="rId3454" Type="http://schemas.openxmlformats.org/officeDocument/2006/relationships/hyperlink" Target="http://online.zakon.kz/Document/?doc_id=35014129" TargetMode="External"/><Relationship Id="rId3661" Type="http://schemas.openxmlformats.org/officeDocument/2006/relationships/hyperlink" Target="http://online.zakon.kz/Document/?doc_id=35263046" TargetMode="External"/><Relationship Id="rId4505" Type="http://schemas.openxmlformats.org/officeDocument/2006/relationships/hyperlink" Target="http://online.zakon.kz/Document/?doc_id=31310976" TargetMode="External"/><Relationship Id="rId4712" Type="http://schemas.openxmlformats.org/officeDocument/2006/relationships/hyperlink" Target="http://online.zakon.kz/Document/?doc_id=38004980" TargetMode="External"/><Relationship Id="rId7868" Type="http://schemas.openxmlformats.org/officeDocument/2006/relationships/hyperlink" Target="http://online.zakon.kz/Document/?doc_id=31312849" TargetMode="External"/><Relationship Id="rId8919" Type="http://schemas.openxmlformats.org/officeDocument/2006/relationships/hyperlink" Target="http://online.zakon.kz/Document/?doc_id=30383291"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0518961" TargetMode="External"/><Relationship Id="rId2263" Type="http://schemas.openxmlformats.org/officeDocument/2006/relationships/hyperlink" Target="http://online.zakon.kz/Document/?doc_id=31637478" TargetMode="External"/><Relationship Id="rId2470" Type="http://schemas.openxmlformats.org/officeDocument/2006/relationships/hyperlink" Target="http://online.zakon.kz/Document/?doc_id=31518761" TargetMode="External"/><Relationship Id="rId3107" Type="http://schemas.openxmlformats.org/officeDocument/2006/relationships/hyperlink" Target="http://online.zakon.kz/Document/?doc_id=30565734" TargetMode="External"/><Relationship Id="rId3314" Type="http://schemas.openxmlformats.org/officeDocument/2006/relationships/hyperlink" Target="http://online.zakon.kz/Document/?doc_id=30518961" TargetMode="External"/><Relationship Id="rId3521" Type="http://schemas.openxmlformats.org/officeDocument/2006/relationships/hyperlink" Target="http://online.zakon.kz/Document/?doc_id=35014129" TargetMode="External"/><Relationship Id="rId6677" Type="http://schemas.openxmlformats.org/officeDocument/2006/relationships/hyperlink" Target="http://online.zakon.kz/Document/?doc_id=30443899" TargetMode="External"/><Relationship Id="rId6884" Type="http://schemas.openxmlformats.org/officeDocument/2006/relationships/hyperlink" Target="http://online.zakon.kz/Document/?doc_id=35263046" TargetMode="External"/><Relationship Id="rId7728" Type="http://schemas.openxmlformats.org/officeDocument/2006/relationships/hyperlink" Target="http://online.zakon.kz/Document/?doc_id=31122069" TargetMode="External"/><Relationship Id="rId7935" Type="http://schemas.openxmlformats.org/officeDocument/2006/relationships/hyperlink" Target="http://online.zakon.kz/Document/?doc_id=31037865" TargetMode="External"/><Relationship Id="rId9083" Type="http://schemas.openxmlformats.org/officeDocument/2006/relationships/hyperlink" Target="http://online.zakon.kz/Document/?doc_id=31637478" TargetMode="External"/><Relationship Id="rId9290" Type="http://schemas.openxmlformats.org/officeDocument/2006/relationships/hyperlink" Target="http://online.zakon.kz/Document/?doc_id=31646018"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366245" TargetMode="External"/><Relationship Id="rId2123" Type="http://schemas.openxmlformats.org/officeDocument/2006/relationships/hyperlink" Target="http://online.zakon.kz/Document/?doc_id=31310976" TargetMode="External"/><Relationship Id="rId2330" Type="http://schemas.openxmlformats.org/officeDocument/2006/relationships/hyperlink" Target="http://online.zakon.kz/Document/?doc_id=30366245" TargetMode="External"/><Relationship Id="rId5279" Type="http://schemas.openxmlformats.org/officeDocument/2006/relationships/hyperlink" Target="http://online.zakon.kz/Document/?doc_id=31635450" TargetMode="External"/><Relationship Id="rId5486" Type="http://schemas.openxmlformats.org/officeDocument/2006/relationships/hyperlink" Target="http://online.zakon.kz/Document/?doc_id=30782059" TargetMode="External"/><Relationship Id="rId5693" Type="http://schemas.openxmlformats.org/officeDocument/2006/relationships/hyperlink" Target="http://online.zakon.kz/Document/?doc_id=31635450" TargetMode="External"/><Relationship Id="rId6537" Type="http://schemas.openxmlformats.org/officeDocument/2006/relationships/hyperlink" Target="http://online.zakon.kz/Document/?doc_id=38754908" TargetMode="External"/><Relationship Id="rId6744" Type="http://schemas.openxmlformats.org/officeDocument/2006/relationships/hyperlink" Target="http://online.zakon.kz/Document/?doc_id=1026672" TargetMode="External"/><Relationship Id="rId9150" Type="http://schemas.openxmlformats.org/officeDocument/2006/relationships/hyperlink" Target="http://online.zakon.kz/Document/?doc_id=30835176"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1481924" TargetMode="External"/><Relationship Id="rId4295" Type="http://schemas.openxmlformats.org/officeDocument/2006/relationships/hyperlink" Target="http://online.zakon.kz/Document/?doc_id=31312849" TargetMode="External"/><Relationship Id="rId5139" Type="http://schemas.openxmlformats.org/officeDocument/2006/relationships/hyperlink" Target="http://online.zakon.kz/Document/?doc_id=31635450" TargetMode="External"/><Relationship Id="rId5346" Type="http://schemas.openxmlformats.org/officeDocument/2006/relationships/hyperlink" Target="http://online.zakon.kz/Document/?doc_id=31312849" TargetMode="External"/><Relationship Id="rId5553" Type="http://schemas.openxmlformats.org/officeDocument/2006/relationships/hyperlink" Target="http://online.zakon.kz/Document/?doc_id=31637478" TargetMode="External"/><Relationship Id="rId6951" Type="http://schemas.openxmlformats.org/officeDocument/2006/relationships/hyperlink" Target="http://online.zakon.kz/Document/?doc_id=31310976" TargetMode="External"/><Relationship Id="rId9010" Type="http://schemas.openxmlformats.org/officeDocument/2006/relationships/hyperlink" Target="http://online.zakon.kz/Document/?doc_id=38754908" TargetMode="External"/><Relationship Id="rId1889" Type="http://schemas.openxmlformats.org/officeDocument/2006/relationships/hyperlink" Target="http://online.zakon.kz/Document/?doc_id=30366245" TargetMode="External"/><Relationship Id="rId4155" Type="http://schemas.openxmlformats.org/officeDocument/2006/relationships/hyperlink" Target="http://online.zakon.kz/Document/?doc_id=31037865" TargetMode="External"/><Relationship Id="rId4362" Type="http://schemas.openxmlformats.org/officeDocument/2006/relationships/hyperlink" Target="http://online.zakon.kz/Document/?doc_id=31312849" TargetMode="External"/><Relationship Id="rId5206" Type="http://schemas.openxmlformats.org/officeDocument/2006/relationships/hyperlink" Target="http://online.zakon.kz/Document/?doc_id=31481924" TargetMode="External"/><Relationship Id="rId5760" Type="http://schemas.openxmlformats.org/officeDocument/2006/relationships/hyperlink" Target="http://online.zakon.kz/Document/?doc_id=31025648" TargetMode="External"/><Relationship Id="rId6604" Type="http://schemas.openxmlformats.org/officeDocument/2006/relationships/hyperlink" Target="http://online.zakon.kz/Document/?doc_id=30520771" TargetMode="External"/><Relationship Id="rId6811" Type="http://schemas.openxmlformats.org/officeDocument/2006/relationships/hyperlink" Target="http://online.zakon.kz/Document/?doc_id=38754908" TargetMode="External"/><Relationship Id="rId1749" Type="http://schemas.openxmlformats.org/officeDocument/2006/relationships/hyperlink" Target="http://online.zakon.kz/Document/?doc_id=31482533" TargetMode="External"/><Relationship Id="rId1956" Type="http://schemas.openxmlformats.org/officeDocument/2006/relationships/hyperlink" Target="http://online.zakon.kz/Document/?doc_id=31482533" TargetMode="External"/><Relationship Id="rId3171" Type="http://schemas.openxmlformats.org/officeDocument/2006/relationships/hyperlink" Target="http://online.zakon.kz/Document/?doc_id=31482533" TargetMode="External"/><Relationship Id="rId4015" Type="http://schemas.openxmlformats.org/officeDocument/2006/relationships/hyperlink" Target="http://online.zakon.kz/Document/?doc_id=33698576" TargetMode="External"/><Relationship Id="rId5413" Type="http://schemas.openxmlformats.org/officeDocument/2006/relationships/hyperlink" Target="http://online.zakon.kz/Document/?doc_id=31637478" TargetMode="External"/><Relationship Id="rId5620" Type="http://schemas.openxmlformats.org/officeDocument/2006/relationships/hyperlink" Target="http://online.zakon.kz/Document/?doc_id=31039509" TargetMode="External"/><Relationship Id="rId8569" Type="http://schemas.openxmlformats.org/officeDocument/2006/relationships/hyperlink" Target="http://online.zakon.kz/Document/?doc_id=30783576" TargetMode="External"/><Relationship Id="rId8776" Type="http://schemas.openxmlformats.org/officeDocument/2006/relationships/hyperlink" Target="http://online.zakon.kz/Document/?doc_id=31037865" TargetMode="External"/><Relationship Id="rId8983" Type="http://schemas.openxmlformats.org/officeDocument/2006/relationships/hyperlink" Target="http://online.zakon.kz/Document/?doc_id=30520771" TargetMode="External"/><Relationship Id="rId9827" Type="http://schemas.openxmlformats.org/officeDocument/2006/relationships/hyperlink" Target="http://online.zakon.kz/Document/?doc_id=30449266" TargetMode="External"/><Relationship Id="rId1609" Type="http://schemas.openxmlformats.org/officeDocument/2006/relationships/hyperlink" Target="http://online.zakon.kz/Document/?doc_id=34571108" TargetMode="External"/><Relationship Id="rId1816" Type="http://schemas.openxmlformats.org/officeDocument/2006/relationships/hyperlink" Target="http://online.zakon.kz/Document/?doc_id=1026672" TargetMode="External"/><Relationship Id="rId4222" Type="http://schemas.openxmlformats.org/officeDocument/2006/relationships/hyperlink" Target="http://online.zakon.kz/Document/?doc_id=31094393" TargetMode="External"/><Relationship Id="rId7378" Type="http://schemas.openxmlformats.org/officeDocument/2006/relationships/hyperlink" Target="http://online.zakon.kz/Document/?link_id=1001279932" TargetMode="External"/><Relationship Id="rId7585" Type="http://schemas.openxmlformats.org/officeDocument/2006/relationships/hyperlink" Target="http://online.zakon.kz/Document/?doc_id=31308043" TargetMode="External"/><Relationship Id="rId7792" Type="http://schemas.openxmlformats.org/officeDocument/2006/relationships/hyperlink" Target="http://online.zakon.kz/Document/?doc_id=31037865" TargetMode="External"/><Relationship Id="rId8429" Type="http://schemas.openxmlformats.org/officeDocument/2006/relationships/hyperlink" Target="http://online.zakon.kz/Document/?doc_id=35263046" TargetMode="External"/><Relationship Id="rId8636" Type="http://schemas.openxmlformats.org/officeDocument/2006/relationships/hyperlink" Target="http://online.zakon.kz/Document/?doc_id=31225158" TargetMode="External"/><Relationship Id="rId8843" Type="http://schemas.openxmlformats.org/officeDocument/2006/relationships/hyperlink" Target="http://online.zakon.kz/Document/?doc_id=30569572" TargetMode="External"/><Relationship Id="rId3031" Type="http://schemas.openxmlformats.org/officeDocument/2006/relationships/hyperlink" Target="http://online.zakon.kz/Document/?doc_id=31312849" TargetMode="External"/><Relationship Id="rId3988" Type="http://schemas.openxmlformats.org/officeDocument/2006/relationships/hyperlink" Target="http://online.zakon.kz/Document/?doc_id=31037865" TargetMode="External"/><Relationship Id="rId6187" Type="http://schemas.openxmlformats.org/officeDocument/2006/relationships/hyperlink" Target="http://online.zakon.kz/Document/?doc_id=30518961" TargetMode="External"/><Relationship Id="rId6394" Type="http://schemas.openxmlformats.org/officeDocument/2006/relationships/hyperlink" Target="http://online.zakon.kz/Document/?doc_id=31312849" TargetMode="External"/><Relationship Id="rId7238" Type="http://schemas.openxmlformats.org/officeDocument/2006/relationships/hyperlink" Target="http://online.zakon.kz/Document/?doc_id=31519607" TargetMode="External"/><Relationship Id="rId7445" Type="http://schemas.openxmlformats.org/officeDocument/2006/relationships/hyperlink" Target="http://online.zakon.kz/Document/?doc_id=31310976" TargetMode="External"/><Relationship Id="rId7652" Type="http://schemas.openxmlformats.org/officeDocument/2006/relationships/hyperlink" Target="http://online.zakon.kz/Document/?doc_id=31034316" TargetMode="External"/><Relationship Id="rId8703" Type="http://schemas.openxmlformats.org/officeDocument/2006/relationships/hyperlink" Target="http://online.zakon.kz/Document/?doc_id=30569572" TargetMode="External"/><Relationship Id="rId8910" Type="http://schemas.openxmlformats.org/officeDocument/2006/relationships/hyperlink" Target="http://online.zakon.kz/Document/?doc_id=30383291" TargetMode="External"/><Relationship Id="rId2797" Type="http://schemas.openxmlformats.org/officeDocument/2006/relationships/hyperlink" Target="http://online.zakon.kz/Document/?doc_id=51003931" TargetMode="External"/><Relationship Id="rId3848" Type="http://schemas.openxmlformats.org/officeDocument/2006/relationships/hyperlink" Target="http://online.zakon.kz/Document/?doc_id=31408579" TargetMode="External"/><Relationship Id="rId6047" Type="http://schemas.openxmlformats.org/officeDocument/2006/relationships/hyperlink" Target="http://online.zakon.kz/Document/?doc_id=30092072" TargetMode="External"/><Relationship Id="rId6254" Type="http://schemas.openxmlformats.org/officeDocument/2006/relationships/hyperlink" Target="http://online.zakon.kz/Document/?doc_id=31312849" TargetMode="External"/><Relationship Id="rId6461" Type="http://schemas.openxmlformats.org/officeDocument/2006/relationships/hyperlink" Target="http://online.zakon.kz/Document/?doc_id=31637478" TargetMode="External"/><Relationship Id="rId7305" Type="http://schemas.openxmlformats.org/officeDocument/2006/relationships/hyperlink" Target="http://online.zakon.kz/Document/?doc_id=31034316" TargetMode="External"/><Relationship Id="rId7512" Type="http://schemas.openxmlformats.org/officeDocument/2006/relationships/hyperlink" Target="http://online.zakon.kz/Document/?doc_id=31637478"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0366245" TargetMode="External"/><Relationship Id="rId1399" Type="http://schemas.openxmlformats.org/officeDocument/2006/relationships/hyperlink" Target="http://online.zakon.kz/Document/?doc_id=31039509" TargetMode="External"/><Relationship Id="rId2657" Type="http://schemas.openxmlformats.org/officeDocument/2006/relationships/hyperlink" Target="http://online.zakon.kz/Document/?doc_id=30366245" TargetMode="External"/><Relationship Id="rId5063" Type="http://schemas.openxmlformats.org/officeDocument/2006/relationships/hyperlink" Target="http://online.zakon.kz/Document/?doc_id=31225158" TargetMode="External"/><Relationship Id="rId5270" Type="http://schemas.openxmlformats.org/officeDocument/2006/relationships/hyperlink" Target="http://online.zakon.kz/Document/?doc_id=31308043" TargetMode="External"/><Relationship Id="rId6114" Type="http://schemas.openxmlformats.org/officeDocument/2006/relationships/hyperlink" Target="http://online.zakon.kz/Document/?doc_id=31312849" TargetMode="External"/><Relationship Id="rId6321" Type="http://schemas.openxmlformats.org/officeDocument/2006/relationships/hyperlink" Target="http://online.zakon.kz/Document/?doc_id=31312849" TargetMode="External"/><Relationship Id="rId9477" Type="http://schemas.openxmlformats.org/officeDocument/2006/relationships/hyperlink" Target="http://online.zakon.kz/Document/?doc_id=31482533" TargetMode="External"/><Relationship Id="rId9684" Type="http://schemas.openxmlformats.org/officeDocument/2006/relationships/hyperlink" Target="http://online.zakon.kz/Document/?doc_id=31037865"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1637478" TargetMode="External"/><Relationship Id="rId1466" Type="http://schemas.openxmlformats.org/officeDocument/2006/relationships/hyperlink" Target="http://online.zakon.kz/Document/?doc_id=30366245" TargetMode="External"/><Relationship Id="rId2864" Type="http://schemas.openxmlformats.org/officeDocument/2006/relationships/hyperlink" Target="http://online.zakon.kz/Document/?doc_id=30366245" TargetMode="External"/><Relationship Id="rId3708" Type="http://schemas.openxmlformats.org/officeDocument/2006/relationships/hyperlink" Target="http://online.zakon.kz/Document/?doc_id=31312849" TargetMode="External"/><Relationship Id="rId3915" Type="http://schemas.openxmlformats.org/officeDocument/2006/relationships/hyperlink" Target="http://online.zakon.kz/Document/?doc_id=30520771" TargetMode="External"/><Relationship Id="rId5130" Type="http://schemas.openxmlformats.org/officeDocument/2006/relationships/hyperlink" Target="http://online.zakon.kz/Document/?doc_id=30782136" TargetMode="External"/><Relationship Id="rId8079" Type="http://schemas.openxmlformats.org/officeDocument/2006/relationships/hyperlink" Target="http://online.zakon.kz/Document/?doc_id=31561311" TargetMode="External"/><Relationship Id="rId8286" Type="http://schemas.openxmlformats.org/officeDocument/2006/relationships/hyperlink" Target="http://online.zakon.kz/Document/?doc_id=35263046" TargetMode="External"/><Relationship Id="rId8493" Type="http://schemas.openxmlformats.org/officeDocument/2006/relationships/hyperlink" Target="http://online.zakon.kz/Document/?doc_id=31635450" TargetMode="External"/><Relationship Id="rId9337" Type="http://schemas.openxmlformats.org/officeDocument/2006/relationships/hyperlink" Target="http://online.zakon.kz/Document/?doc_id=31635450" TargetMode="External"/><Relationship Id="rId836" Type="http://schemas.openxmlformats.org/officeDocument/2006/relationships/hyperlink" Target="http://online.zakon.kz/Document/?doc_id=30366245" TargetMode="External"/><Relationship Id="rId1119" Type="http://schemas.openxmlformats.org/officeDocument/2006/relationships/hyperlink" Target="http://online.zakon.kz/Document/?doc_id=30783576" TargetMode="External"/><Relationship Id="rId1673" Type="http://schemas.openxmlformats.org/officeDocument/2006/relationships/hyperlink" Target="http://online.zakon.kz/Document/?doc_id=30366245" TargetMode="External"/><Relationship Id="rId1880" Type="http://schemas.openxmlformats.org/officeDocument/2006/relationships/hyperlink" Target="http://online.zakon.kz/Document/?doc_id=30366245" TargetMode="External"/><Relationship Id="rId2517" Type="http://schemas.openxmlformats.org/officeDocument/2006/relationships/hyperlink" Target="http://online.zakon.kz/Document/?doc_id=31549135" TargetMode="External"/><Relationship Id="rId2724" Type="http://schemas.openxmlformats.org/officeDocument/2006/relationships/hyperlink" Target="http://online.zakon.kz/Document/?doc_id=30565734" TargetMode="External"/><Relationship Id="rId2931" Type="http://schemas.openxmlformats.org/officeDocument/2006/relationships/hyperlink" Target="http://online.zakon.kz/Document/?doc_id=30366245" TargetMode="External"/><Relationship Id="rId7095" Type="http://schemas.openxmlformats.org/officeDocument/2006/relationships/hyperlink" Target="http://online.zakon.kz/Document/?doc_id=31107607" TargetMode="External"/><Relationship Id="rId8146" Type="http://schemas.openxmlformats.org/officeDocument/2006/relationships/hyperlink" Target="http://online.zakon.kz/Document/?doc_id=31094393" TargetMode="External"/><Relationship Id="rId9544" Type="http://schemas.openxmlformats.org/officeDocument/2006/relationships/hyperlink" Target="http://online.zakon.kz/Document/?doc_id=30518961" TargetMode="External"/><Relationship Id="rId9751" Type="http://schemas.openxmlformats.org/officeDocument/2006/relationships/hyperlink" Target="http://online.zakon.kz/Document/?doc_id=30782059" TargetMode="External"/><Relationship Id="rId903" Type="http://schemas.openxmlformats.org/officeDocument/2006/relationships/hyperlink" Target="http://online.zakon.kz/Document/?doc_id=30366245" TargetMode="External"/><Relationship Id="rId1326" Type="http://schemas.openxmlformats.org/officeDocument/2006/relationships/hyperlink" Target="http://online.zakon.kz/Document/?doc_id=30620548" TargetMode="External"/><Relationship Id="rId1533" Type="http://schemas.openxmlformats.org/officeDocument/2006/relationships/hyperlink" Target="http://online.zakon.kz/Document/?doc_id=30366245" TargetMode="External"/><Relationship Id="rId1740" Type="http://schemas.openxmlformats.org/officeDocument/2006/relationships/hyperlink" Target="http://online.zakon.kz/Document/?doc_id=31310976" TargetMode="External"/><Relationship Id="rId4689" Type="http://schemas.openxmlformats.org/officeDocument/2006/relationships/hyperlink" Target="http://online.zakon.kz/Document/?doc_id=32180599" TargetMode="External"/><Relationship Id="rId4896" Type="http://schemas.openxmlformats.org/officeDocument/2006/relationships/hyperlink" Target="http://online.zakon.kz/Document/?doc_id=31112298" TargetMode="External"/><Relationship Id="rId5947" Type="http://schemas.openxmlformats.org/officeDocument/2006/relationships/hyperlink" Target="http://online.zakon.kz/Document/?doc_id=30782059" TargetMode="External"/><Relationship Id="rId8353" Type="http://schemas.openxmlformats.org/officeDocument/2006/relationships/hyperlink" Target="http://online.zakon.kz/Document/?doc_id=31548328" TargetMode="External"/><Relationship Id="rId8560" Type="http://schemas.openxmlformats.org/officeDocument/2006/relationships/hyperlink" Target="http://online.zakon.kz/Document/?doc_id=38754908" TargetMode="External"/><Relationship Id="rId9404" Type="http://schemas.openxmlformats.org/officeDocument/2006/relationships/hyperlink" Target="http://online.zakon.kz/Document/?doc_id=31308043" TargetMode="External"/><Relationship Id="rId9611" Type="http://schemas.openxmlformats.org/officeDocument/2006/relationships/hyperlink" Target="http://online.zakon.kz/Document/?doc_id=30518961" TargetMode="External"/><Relationship Id="rId32" Type="http://schemas.openxmlformats.org/officeDocument/2006/relationships/hyperlink" Target="http://online.zakon.kz/Document/?doc_id=30366245" TargetMode="External"/><Relationship Id="rId1600" Type="http://schemas.openxmlformats.org/officeDocument/2006/relationships/hyperlink" Target="http://online.zakon.kz/Document/?doc_id=30443899" TargetMode="External"/><Relationship Id="rId3498" Type="http://schemas.openxmlformats.org/officeDocument/2006/relationships/hyperlink" Target="http://online.zakon.kz/Document/?doc_id=38754908" TargetMode="External"/><Relationship Id="rId4549" Type="http://schemas.openxmlformats.org/officeDocument/2006/relationships/hyperlink" Target="http://online.zakon.kz/Document/?doc_id=31615135" TargetMode="External"/><Relationship Id="rId4756" Type="http://schemas.openxmlformats.org/officeDocument/2006/relationships/hyperlink" Target="http://online.zakon.kz/Document/?doc_id=31635450" TargetMode="External"/><Relationship Id="rId4963" Type="http://schemas.openxmlformats.org/officeDocument/2006/relationships/hyperlink" Target="http://online.zakon.kz/Document/?doc_id=31310976" TargetMode="External"/><Relationship Id="rId5807" Type="http://schemas.openxmlformats.org/officeDocument/2006/relationships/hyperlink" Target="http://online.zakon.kz/Document/?doc_id=31637478" TargetMode="External"/><Relationship Id="rId7162" Type="http://schemas.openxmlformats.org/officeDocument/2006/relationships/hyperlink" Target="http://online.zakon.kz/Document/?doc_id=31646018" TargetMode="External"/><Relationship Id="rId8006" Type="http://schemas.openxmlformats.org/officeDocument/2006/relationships/hyperlink" Target="http://online.zakon.kz/Document/?doc_id=30914982" TargetMode="External"/><Relationship Id="rId8213" Type="http://schemas.openxmlformats.org/officeDocument/2006/relationships/hyperlink" Target="http://online.zakon.kz/Document/?doc_id=31635450" TargetMode="External"/><Relationship Id="rId8420" Type="http://schemas.openxmlformats.org/officeDocument/2006/relationships/hyperlink" Target="http://online.zakon.kz/Document/?doc_id=34571108" TargetMode="External"/><Relationship Id="rId3358" Type="http://schemas.openxmlformats.org/officeDocument/2006/relationships/hyperlink" Target="http://online.zakon.kz/Document/?doc_id=30569572" TargetMode="External"/><Relationship Id="rId3565" Type="http://schemas.openxmlformats.org/officeDocument/2006/relationships/hyperlink" Target="http://online.zakon.kz/Document/?doc_id=31037865" TargetMode="External"/><Relationship Id="rId3772" Type="http://schemas.openxmlformats.org/officeDocument/2006/relationships/hyperlink" Target="http://online.zakon.kz/Document/?doc_id=30520771" TargetMode="External"/><Relationship Id="rId4409" Type="http://schemas.openxmlformats.org/officeDocument/2006/relationships/hyperlink" Target="http://online.zakon.kz/Document/?doc_id=30366245" TargetMode="External"/><Relationship Id="rId4616" Type="http://schemas.openxmlformats.org/officeDocument/2006/relationships/hyperlink" Target="http://online.zakon.kz/Document/?doc_id=31615135" TargetMode="External"/><Relationship Id="rId4823" Type="http://schemas.openxmlformats.org/officeDocument/2006/relationships/hyperlink" Target="http://online.zakon.kz/Document/?doc_id=31037865" TargetMode="External"/><Relationship Id="rId7022" Type="http://schemas.openxmlformats.org/officeDocument/2006/relationships/hyperlink" Target="http://online.zakon.kz/Document/?doc_id=30863239" TargetMode="External"/><Relationship Id="rId7979" Type="http://schemas.openxmlformats.org/officeDocument/2006/relationships/hyperlink" Target="http://online.zakon.kz/Document/?doc_id=31637478"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0366245" TargetMode="External"/><Relationship Id="rId2374" Type="http://schemas.openxmlformats.org/officeDocument/2006/relationships/hyperlink" Target="http://online.zakon.kz/Document/?doc_id=31481924" TargetMode="External"/><Relationship Id="rId2581" Type="http://schemas.openxmlformats.org/officeDocument/2006/relationships/hyperlink" Target="http://online.zakon.kz/Document/?doc_id=38754908" TargetMode="External"/><Relationship Id="rId3218" Type="http://schemas.openxmlformats.org/officeDocument/2006/relationships/hyperlink" Target="http://online.zakon.kz/Document/?doc_id=30366245" TargetMode="External"/><Relationship Id="rId3425" Type="http://schemas.openxmlformats.org/officeDocument/2006/relationships/hyperlink" Target="http://online.zakon.kz/Document/?doc_id=30366245" TargetMode="External"/><Relationship Id="rId3632" Type="http://schemas.openxmlformats.org/officeDocument/2006/relationships/hyperlink" Target="http://online.zakon.kz/Document/?doc_id=30916997" TargetMode="External"/><Relationship Id="rId6788" Type="http://schemas.openxmlformats.org/officeDocument/2006/relationships/hyperlink" Target="http://online.zakon.kz/Document/?doc_id=31482533" TargetMode="External"/><Relationship Id="rId9194" Type="http://schemas.openxmlformats.org/officeDocument/2006/relationships/hyperlink" Target="http://online.zakon.kz/Document/?doc_id=30782059" TargetMode="External"/><Relationship Id="rId139" Type="http://schemas.openxmlformats.org/officeDocument/2006/relationships/hyperlink" Target="http://online.zakon.kz/Document/?doc_id=31565336"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183" Type="http://schemas.openxmlformats.org/officeDocument/2006/relationships/hyperlink" Target="http://online.zakon.kz/Document/?doc_id=30835176" TargetMode="External"/><Relationship Id="rId1390" Type="http://schemas.openxmlformats.org/officeDocument/2006/relationships/hyperlink" Target="http://online.zakon.kz/Document/?doc_id=31518761" TargetMode="External"/><Relationship Id="rId2027" Type="http://schemas.openxmlformats.org/officeDocument/2006/relationships/hyperlink" Target="http://online.zakon.kz/Document/?doc_id=30366245" TargetMode="External"/><Relationship Id="rId2234" Type="http://schemas.openxmlformats.org/officeDocument/2006/relationships/hyperlink" Target="http://online.zakon.kz/Document/?doc_id=33551920" TargetMode="External"/><Relationship Id="rId2441" Type="http://schemas.openxmlformats.org/officeDocument/2006/relationships/hyperlink" Target="http://online.zakon.kz/Document/?doc_id=31037865" TargetMode="External"/><Relationship Id="rId5597" Type="http://schemas.openxmlformats.org/officeDocument/2006/relationships/hyperlink" Target="http://online.zakon.kz/Document/?doc_id=31481924" TargetMode="External"/><Relationship Id="rId6995" Type="http://schemas.openxmlformats.org/officeDocument/2006/relationships/hyperlink" Target="http://online.zakon.kz/Document/?doc_id=31310976" TargetMode="External"/><Relationship Id="rId7839" Type="http://schemas.openxmlformats.org/officeDocument/2006/relationships/hyperlink" Target="http://online.zakon.kz/Document/?doc_id=30854467" TargetMode="External"/><Relationship Id="rId9054" Type="http://schemas.openxmlformats.org/officeDocument/2006/relationships/hyperlink" Target="http://online.zakon.kz/Document/?doc_id=31646018" TargetMode="External"/><Relationship Id="rId9261" Type="http://schemas.openxmlformats.org/officeDocument/2006/relationships/hyperlink" Target="http://online.zakon.kz/Document/?doc_id=30782059"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0366245" TargetMode="External"/><Relationship Id="rId4199" Type="http://schemas.openxmlformats.org/officeDocument/2006/relationships/hyperlink" Target="http://online.zakon.kz/Document/?doc_id=31310976" TargetMode="External"/><Relationship Id="rId6648" Type="http://schemas.openxmlformats.org/officeDocument/2006/relationships/hyperlink" Target="http://online.zakon.kz/Document/?doc_id=31094393" TargetMode="External"/><Relationship Id="rId6855" Type="http://schemas.openxmlformats.org/officeDocument/2006/relationships/hyperlink" Target="http://online.zakon.kz/Document/?doc_id=31310976" TargetMode="External"/><Relationship Id="rId7906" Type="http://schemas.openxmlformats.org/officeDocument/2006/relationships/hyperlink" Target="http://online.zakon.kz/Document/?doc_id=31637324" TargetMode="External"/><Relationship Id="rId8070" Type="http://schemas.openxmlformats.org/officeDocument/2006/relationships/hyperlink" Target="http://online.zakon.kz/Document/?doc_id=31318087" TargetMode="External"/><Relationship Id="rId9121" Type="http://schemas.openxmlformats.org/officeDocument/2006/relationships/hyperlink" Target="http://online.zakon.kz/Document/?doc_id=31637478"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1094393" TargetMode="External"/><Relationship Id="rId2301" Type="http://schemas.openxmlformats.org/officeDocument/2006/relationships/hyperlink" Target="http://online.zakon.kz/Document/?doc_id=30569572" TargetMode="External"/><Relationship Id="rId4059" Type="http://schemas.openxmlformats.org/officeDocument/2006/relationships/hyperlink" Target="http://online.zakon.kz/Document/?doc_id=31037865" TargetMode="External"/><Relationship Id="rId5457" Type="http://schemas.openxmlformats.org/officeDocument/2006/relationships/hyperlink" Target="http://online.zakon.kz/Document/?doc_id=31037865" TargetMode="External"/><Relationship Id="rId5664" Type="http://schemas.openxmlformats.org/officeDocument/2006/relationships/hyperlink" Target="http://online.zakon.kz/Document/?doc_id=31212822" TargetMode="External"/><Relationship Id="rId5871" Type="http://schemas.openxmlformats.org/officeDocument/2006/relationships/hyperlink" Target="http://online.zakon.kz/Document/?doc_id=31646018" TargetMode="External"/><Relationship Id="rId6508" Type="http://schemas.openxmlformats.org/officeDocument/2006/relationships/hyperlink" Target="http://online.zakon.kz/Document/?doc_id=31635450" TargetMode="External"/><Relationship Id="rId6715" Type="http://schemas.openxmlformats.org/officeDocument/2006/relationships/hyperlink" Target="http://online.zakon.kz/Document/?doc_id=31310976" TargetMode="External"/><Relationship Id="rId6922" Type="http://schemas.openxmlformats.org/officeDocument/2006/relationships/hyperlink" Target="http://online.zakon.kz/Document/?doc_id=31037865" TargetMode="External"/><Relationship Id="rId1110" Type="http://schemas.openxmlformats.org/officeDocument/2006/relationships/hyperlink" Target="http://online.zakon.kz/Document/?doc_id=30783576" TargetMode="External"/><Relationship Id="rId4266" Type="http://schemas.openxmlformats.org/officeDocument/2006/relationships/hyperlink" Target="http://online.zakon.kz/Document/?doc_id=30366245" TargetMode="External"/><Relationship Id="rId4473" Type="http://schemas.openxmlformats.org/officeDocument/2006/relationships/hyperlink" Target="http://online.zakon.kz/Document/?doc_id=30520771" TargetMode="External"/><Relationship Id="rId4680" Type="http://schemas.openxmlformats.org/officeDocument/2006/relationships/hyperlink" Target="http://online.zakon.kz/Document/?doc_id=31310976" TargetMode="External"/><Relationship Id="rId5317" Type="http://schemas.openxmlformats.org/officeDocument/2006/relationships/hyperlink" Target="http://online.zakon.kz/Document/?doc_id=31037865" TargetMode="External"/><Relationship Id="rId5524" Type="http://schemas.openxmlformats.org/officeDocument/2006/relationships/hyperlink" Target="http://online.zakon.kz/Document/?doc_id=31635450" TargetMode="External"/><Relationship Id="rId5731" Type="http://schemas.openxmlformats.org/officeDocument/2006/relationships/hyperlink" Target="http://online.zakon.kz/Document/?doc_id=31637478" TargetMode="External"/><Relationship Id="rId8887" Type="http://schemas.openxmlformats.org/officeDocument/2006/relationships/hyperlink" Target="http://online.zakon.kz/Document/?doc_id=31310976" TargetMode="External"/><Relationship Id="rId1927" Type="http://schemas.openxmlformats.org/officeDocument/2006/relationships/hyperlink" Target="http://online.zakon.kz/Document/?doc_id=30783576" TargetMode="External"/><Relationship Id="rId3075" Type="http://schemas.openxmlformats.org/officeDocument/2006/relationships/hyperlink" Target="http://online.zakon.kz/Document/?doc_id=31482533" TargetMode="External"/><Relationship Id="rId3282" Type="http://schemas.openxmlformats.org/officeDocument/2006/relationships/hyperlink" Target="http://online.zakon.kz/Document/?doc_id=30366245" TargetMode="External"/><Relationship Id="rId4126" Type="http://schemas.openxmlformats.org/officeDocument/2006/relationships/hyperlink" Target="http://online.zakon.kz/Document/?doc_id=39545679" TargetMode="External"/><Relationship Id="rId4333" Type="http://schemas.openxmlformats.org/officeDocument/2006/relationships/hyperlink" Target="http://online.zakon.kz/Document/?doc_id=31310976" TargetMode="External"/><Relationship Id="rId4540" Type="http://schemas.openxmlformats.org/officeDocument/2006/relationships/hyperlink" Target="http://online.zakon.kz/Document/?doc_id=31037865" TargetMode="External"/><Relationship Id="rId7489" Type="http://schemas.openxmlformats.org/officeDocument/2006/relationships/hyperlink" Target="http://online.zakon.kz/Document/?doc_id=31091477" TargetMode="External"/><Relationship Id="rId7696" Type="http://schemas.openxmlformats.org/officeDocument/2006/relationships/hyperlink" Target="http://online.zakon.kz/Document/?doc_id=30384784" TargetMode="External"/><Relationship Id="rId8747" Type="http://schemas.openxmlformats.org/officeDocument/2006/relationships/hyperlink" Target="http://online.zakon.kz/Document/?doc_id=31405036" TargetMode="External"/><Relationship Id="rId8954" Type="http://schemas.openxmlformats.org/officeDocument/2006/relationships/hyperlink" Target="http://online.zakon.kz/Document/?doc_id=30624803" TargetMode="External"/><Relationship Id="rId2091" Type="http://schemas.openxmlformats.org/officeDocument/2006/relationships/hyperlink" Target="http://online.zakon.kz/Document/?doc_id=31481924" TargetMode="External"/><Relationship Id="rId3142" Type="http://schemas.openxmlformats.org/officeDocument/2006/relationships/hyperlink" Target="http://online.zakon.kz/Document/?doc_id=31310976" TargetMode="External"/><Relationship Id="rId4400" Type="http://schemas.openxmlformats.org/officeDocument/2006/relationships/hyperlink" Target="http://online.zakon.kz/Document/?doc_id=30366245" TargetMode="External"/><Relationship Id="rId6298" Type="http://schemas.openxmlformats.org/officeDocument/2006/relationships/hyperlink" Target="http://online.zakon.kz/Document/?doc_id=38004980" TargetMode="External"/><Relationship Id="rId7349" Type="http://schemas.openxmlformats.org/officeDocument/2006/relationships/hyperlink" Target="http://online.zakon.kz/Document/?doc_id=31408579" TargetMode="External"/><Relationship Id="rId7556" Type="http://schemas.openxmlformats.org/officeDocument/2006/relationships/hyperlink" Target="http://online.zakon.kz/Document/?doc_id=30063553" TargetMode="External"/><Relationship Id="rId7763" Type="http://schemas.openxmlformats.org/officeDocument/2006/relationships/hyperlink" Target="http://online.zakon.kz/Document/?doc_id=38754908" TargetMode="External"/><Relationship Id="rId8607" Type="http://schemas.openxmlformats.org/officeDocument/2006/relationships/hyperlink" Target="http://online.zakon.kz/Document/?doc_id=31312849"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0366245" TargetMode="External"/><Relationship Id="rId6158" Type="http://schemas.openxmlformats.org/officeDocument/2006/relationships/hyperlink" Target="http://online.zakon.kz/Document/?doc_id=31482533" TargetMode="External"/><Relationship Id="rId6365" Type="http://schemas.openxmlformats.org/officeDocument/2006/relationships/hyperlink" Target="http://online.zakon.kz/Document/?doc_id=30384784" TargetMode="External"/><Relationship Id="rId6572" Type="http://schemas.openxmlformats.org/officeDocument/2006/relationships/hyperlink" Target="http://online.zakon.kz/Document/?doc_id=31037865" TargetMode="External"/><Relationship Id="rId7209" Type="http://schemas.openxmlformats.org/officeDocument/2006/relationships/hyperlink" Target="http://online.zakon.kz/Document/?doc_id=31308043" TargetMode="External"/><Relationship Id="rId7416" Type="http://schemas.openxmlformats.org/officeDocument/2006/relationships/hyperlink" Target="http://online.zakon.kz/Document/?doc_id=35263046" TargetMode="External"/><Relationship Id="rId7970" Type="http://schemas.openxmlformats.org/officeDocument/2006/relationships/hyperlink" Target="http://online.zakon.kz/Document/?doc_id=30518961" TargetMode="External"/><Relationship Id="rId8814" Type="http://schemas.openxmlformats.org/officeDocument/2006/relationships/hyperlink" Target="http://online.zakon.kz/Document/?doc_id=30565734" TargetMode="External"/><Relationship Id="rId130" Type="http://schemas.openxmlformats.org/officeDocument/2006/relationships/hyperlink" Target="http://online.zakon.kz/Document/?doc_id=31480846" TargetMode="External"/><Relationship Id="rId3959" Type="http://schemas.openxmlformats.org/officeDocument/2006/relationships/hyperlink" Target="http://online.zakon.kz/Document/?doc_id=31635450" TargetMode="External"/><Relationship Id="rId5174" Type="http://schemas.openxmlformats.org/officeDocument/2006/relationships/hyperlink" Target="http://online.zakon.kz/Document/?doc_id=31635450" TargetMode="External"/><Relationship Id="rId5381" Type="http://schemas.openxmlformats.org/officeDocument/2006/relationships/hyperlink" Target="http://online.zakon.kz/Document/?doc_id=30448334" TargetMode="External"/><Relationship Id="rId6018" Type="http://schemas.openxmlformats.org/officeDocument/2006/relationships/hyperlink" Target="http://online.zakon.kz/Document/?doc_id=38754908" TargetMode="External"/><Relationship Id="rId6225" Type="http://schemas.openxmlformats.org/officeDocument/2006/relationships/hyperlink" Target="http://online.zakon.kz/Document/?doc_id=30518961" TargetMode="External"/><Relationship Id="rId7623" Type="http://schemas.openxmlformats.org/officeDocument/2006/relationships/hyperlink" Target="http://online.zakon.kz/Document/?doc_id=30520771" TargetMode="External"/><Relationship Id="rId7830" Type="http://schemas.openxmlformats.org/officeDocument/2006/relationships/hyperlink" Target="http://online.zakon.kz/Document/?doc_id=31416324" TargetMode="External"/><Relationship Id="rId2768" Type="http://schemas.openxmlformats.org/officeDocument/2006/relationships/hyperlink" Target="http://online.zakon.kz/Document/?doc_id=30092072" TargetMode="External"/><Relationship Id="rId2975" Type="http://schemas.openxmlformats.org/officeDocument/2006/relationships/hyperlink" Target="http://online.zakon.kz/Document/?doc_id=51035552" TargetMode="External"/><Relationship Id="rId3819" Type="http://schemas.openxmlformats.org/officeDocument/2006/relationships/hyperlink" Target="http://online.zakon.kz/Document/?doc_id=30384784" TargetMode="External"/><Relationship Id="rId5034" Type="http://schemas.openxmlformats.org/officeDocument/2006/relationships/hyperlink" Target="http://online.zakon.kz/Document/?doc_id=30393135" TargetMode="External"/><Relationship Id="rId6432" Type="http://schemas.openxmlformats.org/officeDocument/2006/relationships/hyperlink" Target="http://online.zakon.kz/Document/?doc_id=31482533" TargetMode="External"/><Relationship Id="rId9588" Type="http://schemas.openxmlformats.org/officeDocument/2006/relationships/hyperlink" Target="http://online.zakon.kz/Document/?doc_id=30383291" TargetMode="External"/><Relationship Id="rId9795" Type="http://schemas.openxmlformats.org/officeDocument/2006/relationships/hyperlink" Target="http://online.zakon.kz/Document/?doc_id=30569572" TargetMode="External"/><Relationship Id="rId947" Type="http://schemas.openxmlformats.org/officeDocument/2006/relationships/hyperlink" Target="http://online.zakon.kz/Document/?doc_id=30366245" TargetMode="External"/><Relationship Id="rId1577" Type="http://schemas.openxmlformats.org/officeDocument/2006/relationships/hyperlink" Target="http://online.zakon.kz/Document/?doc_id=31310973" TargetMode="External"/><Relationship Id="rId1784" Type="http://schemas.openxmlformats.org/officeDocument/2006/relationships/hyperlink" Target="http://online.zakon.kz/Document/?doc_id=30518961" TargetMode="External"/><Relationship Id="rId1991" Type="http://schemas.openxmlformats.org/officeDocument/2006/relationships/hyperlink" Target="http://online.zakon.kz/Document/?doc_id=30518961" TargetMode="External"/><Relationship Id="rId2628" Type="http://schemas.openxmlformats.org/officeDocument/2006/relationships/hyperlink" Target="http://online.zakon.kz/Document/?doc_id=38754908" TargetMode="External"/><Relationship Id="rId2835" Type="http://schemas.openxmlformats.org/officeDocument/2006/relationships/hyperlink" Target="http://online.zakon.kz/Document/?doc_id=30366245" TargetMode="External"/><Relationship Id="rId4190" Type="http://schemas.openxmlformats.org/officeDocument/2006/relationships/hyperlink" Target="http://online.zakon.kz/Document/?doc_id=30605083" TargetMode="External"/><Relationship Id="rId5241" Type="http://schemas.openxmlformats.org/officeDocument/2006/relationships/hyperlink" Target="http://online.zakon.kz/Document/?doc_id=35263046" TargetMode="External"/><Relationship Id="rId8397" Type="http://schemas.openxmlformats.org/officeDocument/2006/relationships/hyperlink" Target="http://online.zakon.kz/Document/?doc_id=51008032" TargetMode="External"/><Relationship Id="rId9448" Type="http://schemas.openxmlformats.org/officeDocument/2006/relationships/hyperlink" Target="http://online.zakon.kz/Document/?doc_id=31312849" TargetMode="External"/><Relationship Id="rId9655" Type="http://schemas.openxmlformats.org/officeDocument/2006/relationships/hyperlink" Target="http://online.zakon.kz/Document/?doc_id=31637478" TargetMode="External"/><Relationship Id="rId76" Type="http://schemas.openxmlformats.org/officeDocument/2006/relationships/hyperlink" Target="http://online.zakon.kz/Document/?doc_id=33154203" TargetMode="External"/><Relationship Id="rId807" Type="http://schemas.openxmlformats.org/officeDocument/2006/relationships/hyperlink" Target="http://online.zakon.kz/Document/?doc_id=30366245" TargetMode="External"/><Relationship Id="rId1437" Type="http://schemas.openxmlformats.org/officeDocument/2006/relationships/hyperlink" Target="http://online.zakon.kz/Document/?doc_id=31094393" TargetMode="External"/><Relationship Id="rId1644" Type="http://schemas.openxmlformats.org/officeDocument/2006/relationships/hyperlink" Target="http://online.zakon.kz/Document/?doc_id=31037865" TargetMode="External"/><Relationship Id="rId1851" Type="http://schemas.openxmlformats.org/officeDocument/2006/relationships/hyperlink" Target="http://online.zakon.kz/Document/?doc_id=31025648" TargetMode="External"/><Relationship Id="rId2902" Type="http://schemas.openxmlformats.org/officeDocument/2006/relationships/hyperlink" Target="http://online.zakon.kz/Document/?doc_id=31615135" TargetMode="External"/><Relationship Id="rId4050" Type="http://schemas.openxmlformats.org/officeDocument/2006/relationships/hyperlink" Target="http://online.zakon.kz/Document/?doc_id=30366245" TargetMode="External"/><Relationship Id="rId5101" Type="http://schemas.openxmlformats.org/officeDocument/2006/relationships/hyperlink" Target="http://online.zakon.kz/Document/?doc_id=39545679" TargetMode="External"/><Relationship Id="rId8257" Type="http://schemas.openxmlformats.org/officeDocument/2006/relationships/hyperlink" Target="http://online.zakon.kz/Document/?doc_id=31320776" TargetMode="External"/><Relationship Id="rId8464" Type="http://schemas.openxmlformats.org/officeDocument/2006/relationships/hyperlink" Target="http://online.zakon.kz/Document/?doc_id=30782059" TargetMode="External"/><Relationship Id="rId8671" Type="http://schemas.openxmlformats.org/officeDocument/2006/relationships/hyperlink" Target="http://online.zakon.kz/Document/?doc_id=31225158" TargetMode="External"/><Relationship Id="rId9308" Type="http://schemas.openxmlformats.org/officeDocument/2006/relationships/hyperlink" Target="http://online.zakon.kz/Document/?doc_id=30782059" TargetMode="External"/><Relationship Id="rId9515" Type="http://schemas.openxmlformats.org/officeDocument/2006/relationships/hyperlink" Target="http://online.zakon.kz/Document/?doc_id=35263046" TargetMode="External"/><Relationship Id="rId9722" Type="http://schemas.openxmlformats.org/officeDocument/2006/relationships/hyperlink" Target="http://online.zakon.kz/Document/?doc_id=31637478" TargetMode="External"/><Relationship Id="rId1504" Type="http://schemas.openxmlformats.org/officeDocument/2006/relationships/hyperlink" Target="http://online.zakon.kz/Document/?doc_id=30366245" TargetMode="External"/><Relationship Id="rId1711" Type="http://schemas.openxmlformats.org/officeDocument/2006/relationships/hyperlink" Target="http://online.zakon.kz/Document/?doc_id=31635450" TargetMode="External"/><Relationship Id="rId4867" Type="http://schemas.openxmlformats.org/officeDocument/2006/relationships/hyperlink" Target="http://online.zakon.kz/Document/?doc_id=31037865" TargetMode="External"/><Relationship Id="rId7066" Type="http://schemas.openxmlformats.org/officeDocument/2006/relationships/hyperlink" Target="http://online.zakon.kz/Document/?doc_id=38754908" TargetMode="External"/><Relationship Id="rId7273" Type="http://schemas.openxmlformats.org/officeDocument/2006/relationships/hyperlink" Target="http://online.zakon.kz/Document/?doc_id=30912609" TargetMode="External"/><Relationship Id="rId7480" Type="http://schemas.openxmlformats.org/officeDocument/2006/relationships/hyperlink" Target="http://online.zakon.kz/Document/?doc_id=30364178" TargetMode="External"/><Relationship Id="rId8117" Type="http://schemas.openxmlformats.org/officeDocument/2006/relationships/hyperlink" Target="http://online.zakon.kz/Document/?doc_id=30782059" TargetMode="External"/><Relationship Id="rId8324" Type="http://schemas.openxmlformats.org/officeDocument/2006/relationships/hyperlink" Target="http://online.zakon.kz/Document/?doc_id=30783576" TargetMode="External"/><Relationship Id="rId8531" Type="http://schemas.openxmlformats.org/officeDocument/2006/relationships/hyperlink" Target="http://online.zakon.kz/Document/?doc_id=31635450" TargetMode="External"/><Relationship Id="rId3469" Type="http://schemas.openxmlformats.org/officeDocument/2006/relationships/hyperlink" Target="http://online.zakon.kz/Document/?doc_id=38754908" TargetMode="External"/><Relationship Id="rId3676" Type="http://schemas.openxmlformats.org/officeDocument/2006/relationships/hyperlink" Target="http://online.zakon.kz/Document/?doc_id=31312849" TargetMode="External"/><Relationship Id="rId5918" Type="http://schemas.openxmlformats.org/officeDocument/2006/relationships/hyperlink" Target="http://online.zakon.kz/Document/?doc_id=32333633" TargetMode="External"/><Relationship Id="rId6082" Type="http://schemas.openxmlformats.org/officeDocument/2006/relationships/hyperlink" Target="http://online.zakon.kz/Document/?doc_id=31037865" TargetMode="External"/><Relationship Id="rId7133" Type="http://schemas.openxmlformats.org/officeDocument/2006/relationships/hyperlink" Target="http://online.zakon.kz/Document/?doc_id=31481924" TargetMode="External"/><Relationship Id="rId7340" Type="http://schemas.openxmlformats.org/officeDocument/2006/relationships/hyperlink" Target="http://online.zakon.kz/Document/?doc_id=31113828"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3311355" TargetMode="External"/><Relationship Id="rId2485" Type="http://schemas.openxmlformats.org/officeDocument/2006/relationships/hyperlink" Target="http://online.zakon.kz/Document/?doc_id=31548171" TargetMode="External"/><Relationship Id="rId3329" Type="http://schemas.openxmlformats.org/officeDocument/2006/relationships/hyperlink" Target="http://online.zakon.kz/Document/?doc_id=30366245" TargetMode="External"/><Relationship Id="rId3883" Type="http://schemas.openxmlformats.org/officeDocument/2006/relationships/hyperlink" Target="http://online.zakon.kz/Document/?doc_id=32180599" TargetMode="External"/><Relationship Id="rId4727" Type="http://schemas.openxmlformats.org/officeDocument/2006/relationships/hyperlink" Target="http://online.zakon.kz/Document/?doc_id=30783576" TargetMode="External"/><Relationship Id="rId4934" Type="http://schemas.openxmlformats.org/officeDocument/2006/relationships/hyperlink" Target="http://online.zakon.kz/Document/?doc_id=39095145" TargetMode="External"/><Relationship Id="rId7200" Type="http://schemas.openxmlformats.org/officeDocument/2006/relationships/hyperlink" Target="http://online.zakon.kz/Document/?doc_id=1026672" TargetMode="External"/><Relationship Id="rId9098" Type="http://schemas.openxmlformats.org/officeDocument/2006/relationships/hyperlink" Target="http://online.zakon.kz/Document/?doc_id=31327826"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366245" TargetMode="External"/><Relationship Id="rId1294" Type="http://schemas.openxmlformats.org/officeDocument/2006/relationships/hyperlink" Target="http://online.zakon.kz/Document/?doc_id=31624483" TargetMode="External"/><Relationship Id="rId2138" Type="http://schemas.openxmlformats.org/officeDocument/2006/relationships/hyperlink" Target="http://online.zakon.kz/Document/?doc_id=30520771" TargetMode="External"/><Relationship Id="rId2692" Type="http://schemas.openxmlformats.org/officeDocument/2006/relationships/hyperlink" Target="http://online.zakon.kz/Document/?doc_id=31183772" TargetMode="External"/><Relationship Id="rId3536" Type="http://schemas.openxmlformats.org/officeDocument/2006/relationships/hyperlink" Target="http://online.zakon.kz/Document/?doc_id=31637478" TargetMode="External"/><Relationship Id="rId3743" Type="http://schemas.openxmlformats.org/officeDocument/2006/relationships/hyperlink" Target="http://online.zakon.kz/Document/?doc_id=39545679" TargetMode="External"/><Relationship Id="rId3950" Type="http://schemas.openxmlformats.org/officeDocument/2006/relationships/hyperlink" Target="http://online.zakon.kz/Document/?doc_id=30366245" TargetMode="External"/><Relationship Id="rId6899" Type="http://schemas.openxmlformats.org/officeDocument/2006/relationships/hyperlink" Target="http://online.zakon.kz/Document/?doc_id=30368034" TargetMode="External"/><Relationship Id="rId9165" Type="http://schemas.openxmlformats.org/officeDocument/2006/relationships/hyperlink" Target="http://online.zakon.kz/Document/?doc_id=37072521"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0366245" TargetMode="External"/><Relationship Id="rId2345" Type="http://schemas.openxmlformats.org/officeDocument/2006/relationships/hyperlink" Target="http://online.zakon.kz/Document/?doc_id=31308043" TargetMode="External"/><Relationship Id="rId2552" Type="http://schemas.openxmlformats.org/officeDocument/2006/relationships/hyperlink" Target="http://online.zakon.kz/Document/?doc_id=32083869" TargetMode="External"/><Relationship Id="rId3603" Type="http://schemas.openxmlformats.org/officeDocument/2006/relationships/hyperlink" Target="http://online.zakon.kz/Document/?doc_id=32156493" TargetMode="External"/><Relationship Id="rId3810" Type="http://schemas.openxmlformats.org/officeDocument/2006/relationships/hyperlink" Target="http://online.zakon.kz/Document/?doc_id=32180599" TargetMode="External"/><Relationship Id="rId6759" Type="http://schemas.openxmlformats.org/officeDocument/2006/relationships/hyperlink" Target="http://online.zakon.kz/Document/?doc_id=30518961" TargetMode="External"/><Relationship Id="rId6966" Type="http://schemas.openxmlformats.org/officeDocument/2006/relationships/hyperlink" Target="http://online.zakon.kz/Document/?doc_id=30408788" TargetMode="External"/><Relationship Id="rId9372" Type="http://schemas.openxmlformats.org/officeDocument/2006/relationships/hyperlink" Target="http://online.zakon.kz/Document/?doc_id=31312849"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6069245" TargetMode="External"/><Relationship Id="rId1361" Type="http://schemas.openxmlformats.org/officeDocument/2006/relationships/hyperlink" Target="http://online.zakon.kz/Document/?link_id=1004340819" TargetMode="External"/><Relationship Id="rId2205" Type="http://schemas.openxmlformats.org/officeDocument/2006/relationships/hyperlink" Target="http://online.zakon.kz/Document/?doc_id=31310976" TargetMode="External"/><Relationship Id="rId2412" Type="http://schemas.openxmlformats.org/officeDocument/2006/relationships/hyperlink" Target="http://online.zakon.kz/Document/?doc_id=31037865" TargetMode="External"/><Relationship Id="rId5568" Type="http://schemas.openxmlformats.org/officeDocument/2006/relationships/hyperlink" Target="http://online.zakon.kz/Document/?doc_id=35263046" TargetMode="External"/><Relationship Id="rId5775" Type="http://schemas.openxmlformats.org/officeDocument/2006/relationships/hyperlink" Target="http://online.zakon.kz/Document/?doc_id=31615135" TargetMode="External"/><Relationship Id="rId5982" Type="http://schemas.openxmlformats.org/officeDocument/2006/relationships/hyperlink" Target="http://online.zakon.kz/Document/?doc_id=30782059" TargetMode="External"/><Relationship Id="rId6619" Type="http://schemas.openxmlformats.org/officeDocument/2006/relationships/hyperlink" Target="http://online.zakon.kz/Document/?doc_id=35263046" TargetMode="External"/><Relationship Id="rId6826" Type="http://schemas.openxmlformats.org/officeDocument/2006/relationships/hyperlink" Target="http://online.zakon.kz/Document/?doc_id=30384784" TargetMode="External"/><Relationship Id="rId8181" Type="http://schemas.openxmlformats.org/officeDocument/2006/relationships/hyperlink" Target="http://online.zakon.kz/Document/?doc_id=31037865" TargetMode="External"/><Relationship Id="rId9025" Type="http://schemas.openxmlformats.org/officeDocument/2006/relationships/hyperlink" Target="http://online.zakon.kz/Document/?doc_id=30395512" TargetMode="External"/><Relationship Id="rId9232" Type="http://schemas.openxmlformats.org/officeDocument/2006/relationships/hyperlink" Target="http://online.zakon.kz/Document/?doc_id=31637478" TargetMode="External"/><Relationship Id="rId1014" Type="http://schemas.openxmlformats.org/officeDocument/2006/relationships/hyperlink" Target="http://online.zakon.kz/Document/?doc_id=30366245" TargetMode="External"/><Relationship Id="rId1221" Type="http://schemas.openxmlformats.org/officeDocument/2006/relationships/hyperlink" Target="http://online.zakon.kz/Document/?doc_id=31481924" TargetMode="External"/><Relationship Id="rId4377" Type="http://schemas.openxmlformats.org/officeDocument/2006/relationships/hyperlink" Target="http://online.zakon.kz/Document/?doc_id=30366245" TargetMode="External"/><Relationship Id="rId4584" Type="http://schemas.openxmlformats.org/officeDocument/2006/relationships/hyperlink" Target="http://online.zakon.kz/Document/?doc_id=31310976" TargetMode="External"/><Relationship Id="rId4791" Type="http://schemas.openxmlformats.org/officeDocument/2006/relationships/hyperlink" Target="http://online.zakon.kz/Document/?doc_id=39545679" TargetMode="External"/><Relationship Id="rId5428" Type="http://schemas.openxmlformats.org/officeDocument/2006/relationships/hyperlink" Target="http://online.zakon.kz/Document/?doc_id=30518961" TargetMode="External"/><Relationship Id="rId5635" Type="http://schemas.openxmlformats.org/officeDocument/2006/relationships/hyperlink" Target="http://online.zakon.kz/Document/?doc_id=31407352" TargetMode="External"/><Relationship Id="rId5842" Type="http://schemas.openxmlformats.org/officeDocument/2006/relationships/hyperlink" Target="http://online.zakon.kz/Document/?doc_id=31590740" TargetMode="External"/><Relationship Id="rId8041" Type="http://schemas.openxmlformats.org/officeDocument/2006/relationships/hyperlink" Target="http://online.zakon.kz/Document/?doc_id=38754908" TargetMode="External"/><Relationship Id="rId8998" Type="http://schemas.openxmlformats.org/officeDocument/2006/relationships/hyperlink" Target="http://online.zakon.kz/Document/?doc_id=30520771" TargetMode="External"/><Relationship Id="rId3186" Type="http://schemas.openxmlformats.org/officeDocument/2006/relationships/hyperlink" Target="http://online.zakon.kz/Document/?doc_id=30568184" TargetMode="External"/><Relationship Id="rId3393" Type="http://schemas.openxmlformats.org/officeDocument/2006/relationships/hyperlink" Target="http://online.zakon.kz/Document/?doc_id=31565335" TargetMode="External"/><Relationship Id="rId4237" Type="http://schemas.openxmlformats.org/officeDocument/2006/relationships/hyperlink" Target="http://online.zakon.kz/Document/?doc_id=31037865" TargetMode="External"/><Relationship Id="rId4444" Type="http://schemas.openxmlformats.org/officeDocument/2006/relationships/hyperlink" Target="http://online.zakon.kz/Document/?doc_id=31094393" TargetMode="External"/><Relationship Id="rId4651" Type="http://schemas.openxmlformats.org/officeDocument/2006/relationships/hyperlink" Target="http://online.zakon.kz/Document/?doc_id=31635450" TargetMode="External"/><Relationship Id="rId3046" Type="http://schemas.openxmlformats.org/officeDocument/2006/relationships/hyperlink" Target="http://online.zakon.kz/Document/?doc_id=30384673" TargetMode="External"/><Relationship Id="rId3253" Type="http://schemas.openxmlformats.org/officeDocument/2006/relationships/hyperlink" Target="http://online.zakon.kz/Document/?doc_id=30565734" TargetMode="External"/><Relationship Id="rId3460" Type="http://schemas.openxmlformats.org/officeDocument/2006/relationships/hyperlink" Target="http://online.zakon.kz/Document/?doc_id=31565335" TargetMode="External"/><Relationship Id="rId4304" Type="http://schemas.openxmlformats.org/officeDocument/2006/relationships/hyperlink" Target="http://online.zakon.kz/Document/?doc_id=31310976" TargetMode="External"/><Relationship Id="rId5702" Type="http://schemas.openxmlformats.org/officeDocument/2006/relationships/hyperlink" Target="http://online.zakon.kz/Document/?doc_id=30092072" TargetMode="External"/><Relationship Id="rId8858" Type="http://schemas.openxmlformats.org/officeDocument/2006/relationships/hyperlink" Target="http://online.zakon.kz/Document/?doc_id=31630212"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366245" TargetMode="External"/><Relationship Id="rId3113" Type="http://schemas.openxmlformats.org/officeDocument/2006/relationships/hyperlink" Target="http://online.zakon.kz/Document/?doc_id=51007658" TargetMode="External"/><Relationship Id="rId4511" Type="http://schemas.openxmlformats.org/officeDocument/2006/relationships/hyperlink" Target="http://online.zakon.kz/Document/?doc_id=31312849" TargetMode="External"/><Relationship Id="rId6269" Type="http://schemas.openxmlformats.org/officeDocument/2006/relationships/hyperlink" Target="http://online.zakon.kz/Document/?doc_id=30920356" TargetMode="External"/><Relationship Id="rId7667" Type="http://schemas.openxmlformats.org/officeDocument/2006/relationships/hyperlink" Target="http://online.zakon.kz/Document/?doc_id=30569572" TargetMode="External"/><Relationship Id="rId7874" Type="http://schemas.openxmlformats.org/officeDocument/2006/relationships/hyperlink" Target="http://online.zakon.kz/Document/?doc_id=31483442" TargetMode="External"/><Relationship Id="rId8718" Type="http://schemas.openxmlformats.org/officeDocument/2006/relationships/hyperlink" Target="http://online.zakon.kz/Document/?doc_id=31482533" TargetMode="External"/><Relationship Id="rId8925" Type="http://schemas.openxmlformats.org/officeDocument/2006/relationships/hyperlink" Target="http://online.zakon.kz/Document/?doc_id=30383291"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0366245" TargetMode="External"/><Relationship Id="rId5078" Type="http://schemas.openxmlformats.org/officeDocument/2006/relationships/hyperlink" Target="http://online.zakon.kz/Document/?doc_id=31039509" TargetMode="External"/><Relationship Id="rId6476" Type="http://schemas.openxmlformats.org/officeDocument/2006/relationships/hyperlink" Target="http://online.zakon.kz/Document/?doc_id=30783576" TargetMode="External"/><Relationship Id="rId6683" Type="http://schemas.openxmlformats.org/officeDocument/2006/relationships/hyperlink" Target="http://online.zakon.kz/Document/?doc_id=30569572" TargetMode="External"/><Relationship Id="rId6890" Type="http://schemas.openxmlformats.org/officeDocument/2006/relationships/hyperlink" Target="http://online.zakon.kz/Document/?doc_id=30364178" TargetMode="External"/><Relationship Id="rId7527" Type="http://schemas.openxmlformats.org/officeDocument/2006/relationships/hyperlink" Target="http://online.zakon.kz/Document/?doc_id=30518961" TargetMode="External"/><Relationship Id="rId7734" Type="http://schemas.openxmlformats.org/officeDocument/2006/relationships/hyperlink" Target="http://online.zakon.kz/Document/?doc_id=51011889" TargetMode="External"/><Relationship Id="rId7941" Type="http://schemas.openxmlformats.org/officeDocument/2006/relationships/hyperlink" Target="http://online.zakon.kz/Document/?doc_id=31629287" TargetMode="External"/><Relationship Id="rId2879" Type="http://schemas.openxmlformats.org/officeDocument/2006/relationships/hyperlink" Target="http://online.zakon.kz/Document/?doc_id=30366245" TargetMode="External"/><Relationship Id="rId5285" Type="http://schemas.openxmlformats.org/officeDocument/2006/relationships/hyperlink" Target="http://online.zakon.kz/Document/?doc_id=31037865" TargetMode="External"/><Relationship Id="rId5492" Type="http://schemas.openxmlformats.org/officeDocument/2006/relationships/hyperlink" Target="http://online.zakon.kz/Document/?doc_id=30443961" TargetMode="External"/><Relationship Id="rId6129" Type="http://schemas.openxmlformats.org/officeDocument/2006/relationships/hyperlink" Target="http://online.zakon.kz/Document/?doc_id=30518961" TargetMode="External"/><Relationship Id="rId6336" Type="http://schemas.openxmlformats.org/officeDocument/2006/relationships/hyperlink" Target="http://online.zakon.kz/Document/?doc_id=31635450" TargetMode="External"/><Relationship Id="rId6543" Type="http://schemas.openxmlformats.org/officeDocument/2006/relationships/hyperlink" Target="http://online.zakon.kz/Document/?doc_id=31039509" TargetMode="External"/><Relationship Id="rId6750" Type="http://schemas.openxmlformats.org/officeDocument/2006/relationships/hyperlink" Target="http://online.zakon.kz/Document/?doc_id=31310976" TargetMode="External"/><Relationship Id="rId7801" Type="http://schemas.openxmlformats.org/officeDocument/2006/relationships/hyperlink" Target="http://online.zakon.kz/Document/?doc_id=31482533" TargetMode="External"/><Relationship Id="rId9699" Type="http://schemas.openxmlformats.org/officeDocument/2006/relationships/hyperlink" Target="http://online.zakon.kz/Document/?doc_id=30783576" TargetMode="External"/><Relationship Id="rId101" Type="http://schemas.openxmlformats.org/officeDocument/2006/relationships/hyperlink" Target="http://online.zakon.kz/Document/?doc_id=30518961" TargetMode="External"/><Relationship Id="rId1688" Type="http://schemas.openxmlformats.org/officeDocument/2006/relationships/hyperlink" Target="http://online.zakon.kz/Document/?doc_id=30366245" TargetMode="External"/><Relationship Id="rId1895" Type="http://schemas.openxmlformats.org/officeDocument/2006/relationships/hyperlink" Target="http://online.zakon.kz/Document/?doc_id=31037865" TargetMode="External"/><Relationship Id="rId2739" Type="http://schemas.openxmlformats.org/officeDocument/2006/relationships/hyperlink" Target="http://online.zakon.kz/Document/?doc_id=32238856" TargetMode="External"/><Relationship Id="rId2946" Type="http://schemas.openxmlformats.org/officeDocument/2006/relationships/hyperlink" Target="http://online.zakon.kz/Document/?doc_id=30518961" TargetMode="External"/><Relationship Id="rId4094" Type="http://schemas.openxmlformats.org/officeDocument/2006/relationships/hyperlink" Target="http://online.zakon.kz/Document/?doc_id=31037865" TargetMode="External"/><Relationship Id="rId5145" Type="http://schemas.openxmlformats.org/officeDocument/2006/relationships/hyperlink" Target="http://online.zakon.kz/Document/?doc_id=36069245" TargetMode="External"/><Relationship Id="rId5352" Type="http://schemas.openxmlformats.org/officeDocument/2006/relationships/hyperlink" Target="http://online.zakon.kz/Document/?doc_id=30520771" TargetMode="External"/><Relationship Id="rId6403" Type="http://schemas.openxmlformats.org/officeDocument/2006/relationships/hyperlink" Target="http://online.zakon.kz/Document/?doc_id=35263046" TargetMode="External"/><Relationship Id="rId6610" Type="http://schemas.openxmlformats.org/officeDocument/2006/relationships/hyperlink" Target="http://online.zakon.kz/Document/?doc_id=31310976" TargetMode="External"/><Relationship Id="rId9559" Type="http://schemas.openxmlformats.org/officeDocument/2006/relationships/hyperlink" Target="http://online.zakon.kz/Document/?doc_id=31637478" TargetMode="External"/><Relationship Id="rId9766" Type="http://schemas.openxmlformats.org/officeDocument/2006/relationships/hyperlink" Target="http://online.zakon.kz/Document/?doc_id=31615135" TargetMode="External"/><Relationship Id="rId918" Type="http://schemas.openxmlformats.org/officeDocument/2006/relationships/hyperlink" Target="http://online.zakon.kz/Document/?doc_id=30366245" TargetMode="External"/><Relationship Id="rId1548" Type="http://schemas.openxmlformats.org/officeDocument/2006/relationships/hyperlink" Target="http://online.zakon.kz/Document/?doc_id=30443899" TargetMode="External"/><Relationship Id="rId1755" Type="http://schemas.openxmlformats.org/officeDocument/2006/relationships/hyperlink" Target="http://online.zakon.kz/Document/?doc_id=30366245" TargetMode="External"/><Relationship Id="rId4161" Type="http://schemas.openxmlformats.org/officeDocument/2006/relationships/hyperlink" Target="http://online.zakon.kz/Document/?doc_id=30366245" TargetMode="External"/><Relationship Id="rId5005" Type="http://schemas.openxmlformats.org/officeDocument/2006/relationships/hyperlink" Target="http://online.zakon.kz/Document/?doc_id=30782059" TargetMode="External"/><Relationship Id="rId5212" Type="http://schemas.openxmlformats.org/officeDocument/2006/relationships/hyperlink" Target="http://online.zakon.kz/Document/?doc_id=31635450" TargetMode="External"/><Relationship Id="rId8368" Type="http://schemas.openxmlformats.org/officeDocument/2006/relationships/hyperlink" Target="http://online.zakon.kz/Document/?doc_id=31310976" TargetMode="External"/><Relationship Id="rId8575" Type="http://schemas.openxmlformats.org/officeDocument/2006/relationships/hyperlink" Target="http://online.zakon.kz/Document/?doc_id=31635450" TargetMode="External"/><Relationship Id="rId8782" Type="http://schemas.openxmlformats.org/officeDocument/2006/relationships/hyperlink" Target="http://online.zakon.kz/Document/?doc_id=30565734" TargetMode="External"/><Relationship Id="rId9419" Type="http://schemas.openxmlformats.org/officeDocument/2006/relationships/hyperlink" Target="http://online.zakon.kz/Document/?doc_id=30531443" TargetMode="External"/><Relationship Id="rId9626" Type="http://schemas.openxmlformats.org/officeDocument/2006/relationships/hyperlink" Target="http://online.zakon.kz/Document/?doc_id=31635450" TargetMode="External"/><Relationship Id="rId1408" Type="http://schemas.openxmlformats.org/officeDocument/2006/relationships/hyperlink" Target="http://online.zakon.kz/Document/?doc_id=30366245" TargetMode="External"/><Relationship Id="rId1962" Type="http://schemas.openxmlformats.org/officeDocument/2006/relationships/hyperlink" Target="http://online.zakon.kz/Document/?doc_id=31637478" TargetMode="External"/><Relationship Id="rId2806" Type="http://schemas.openxmlformats.org/officeDocument/2006/relationships/hyperlink" Target="http://online.zakon.kz/Document/?doc_id=31037865" TargetMode="External"/><Relationship Id="rId4021" Type="http://schemas.openxmlformats.org/officeDocument/2006/relationships/hyperlink" Target="http://online.zakon.kz/Document/?doc_id=31483442" TargetMode="External"/><Relationship Id="rId7177" Type="http://schemas.openxmlformats.org/officeDocument/2006/relationships/hyperlink" Target="http://online.zakon.kz/Document/?doc_id=31310976" TargetMode="External"/><Relationship Id="rId7384" Type="http://schemas.openxmlformats.org/officeDocument/2006/relationships/hyperlink" Target="http://online.zakon.kz/Document/?doc_id=1026672" TargetMode="External"/><Relationship Id="rId7591" Type="http://schemas.openxmlformats.org/officeDocument/2006/relationships/hyperlink" Target="http://online.zakon.kz/Document/?doc_id=30518961" TargetMode="External"/><Relationship Id="rId8228" Type="http://schemas.openxmlformats.org/officeDocument/2006/relationships/hyperlink" Target="http://online.zakon.kz/Document/?doc_id=31310973" TargetMode="External"/><Relationship Id="rId8435" Type="http://schemas.openxmlformats.org/officeDocument/2006/relationships/hyperlink" Target="http://online.zakon.kz/Document/?doc_id=35263046" TargetMode="External"/><Relationship Id="rId9833" Type="http://schemas.openxmlformats.org/officeDocument/2006/relationships/hyperlink" Target="http://online.zakon.kz/Document/?doc_id=31310976" TargetMode="External"/><Relationship Id="rId47" Type="http://schemas.openxmlformats.org/officeDocument/2006/relationships/hyperlink" Target="http://online.zakon.kz/Document/?doc_id=30366245" TargetMode="External"/><Relationship Id="rId1615" Type="http://schemas.openxmlformats.org/officeDocument/2006/relationships/hyperlink" Target="http://online.zakon.kz/Document/?doc_id=31094393" TargetMode="External"/><Relationship Id="rId1822" Type="http://schemas.openxmlformats.org/officeDocument/2006/relationships/hyperlink" Target="http://online.zakon.kz/Document/?doc_id=30774053" TargetMode="External"/><Relationship Id="rId4978" Type="http://schemas.openxmlformats.org/officeDocument/2006/relationships/hyperlink" Target="http://online.zakon.kz/Document/?doc_id=30782136" TargetMode="External"/><Relationship Id="rId6193" Type="http://schemas.openxmlformats.org/officeDocument/2006/relationships/hyperlink" Target="http://online.zakon.kz/Document/?doc_id=30368034" TargetMode="External"/><Relationship Id="rId7037" Type="http://schemas.openxmlformats.org/officeDocument/2006/relationships/hyperlink" Target="http://online.zakon.kz/Document/?doc_id=38754908" TargetMode="External"/><Relationship Id="rId7244" Type="http://schemas.openxmlformats.org/officeDocument/2006/relationships/hyperlink" Target="http://online.zakon.kz/Document/?doc_id=31130065" TargetMode="External"/><Relationship Id="rId8642" Type="http://schemas.openxmlformats.org/officeDocument/2006/relationships/hyperlink" Target="http://online.zakon.kz/Document/?doc_id=31482533" TargetMode="External"/><Relationship Id="rId3787" Type="http://schemas.openxmlformats.org/officeDocument/2006/relationships/hyperlink" Target="http://online.zakon.kz/Document/?doc_id=30366245" TargetMode="External"/><Relationship Id="rId3994" Type="http://schemas.openxmlformats.org/officeDocument/2006/relationships/hyperlink" Target="http://online.zakon.kz/Document/?doc_id=30104713" TargetMode="External"/><Relationship Id="rId4838" Type="http://schemas.openxmlformats.org/officeDocument/2006/relationships/hyperlink" Target="http://online.zakon.kz/Document/?doc_id=51013880" TargetMode="External"/><Relationship Id="rId6053" Type="http://schemas.openxmlformats.org/officeDocument/2006/relationships/hyperlink" Target="http://online.zakon.kz/Document/?doc_id=31312849" TargetMode="External"/><Relationship Id="rId7451" Type="http://schemas.openxmlformats.org/officeDocument/2006/relationships/hyperlink" Target="http://online.zakon.kz/Document/?doc_id=30960089" TargetMode="External"/><Relationship Id="rId8502" Type="http://schemas.openxmlformats.org/officeDocument/2006/relationships/hyperlink" Target="http://online.zakon.kz/Document/?doc_id=30520771" TargetMode="External"/><Relationship Id="rId2389" Type="http://schemas.openxmlformats.org/officeDocument/2006/relationships/hyperlink" Target="http://online.zakon.kz/Document/?doc_id=30366245" TargetMode="External"/><Relationship Id="rId2596" Type="http://schemas.openxmlformats.org/officeDocument/2006/relationships/hyperlink" Target="http://online.zakon.kz/Document/?doc_id=51003931" TargetMode="External"/><Relationship Id="rId3647" Type="http://schemas.openxmlformats.org/officeDocument/2006/relationships/hyperlink" Target="http://online.zakon.kz/Document/?doc_id=30520771" TargetMode="External"/><Relationship Id="rId3854" Type="http://schemas.openxmlformats.org/officeDocument/2006/relationships/hyperlink" Target="http://online.zakon.kz/Document/?doc_id=31408579" TargetMode="External"/><Relationship Id="rId4905" Type="http://schemas.openxmlformats.org/officeDocument/2006/relationships/hyperlink" Target="http://online.zakon.kz/Document/?doc_id=30782059" TargetMode="External"/><Relationship Id="rId6260" Type="http://schemas.openxmlformats.org/officeDocument/2006/relationships/hyperlink" Target="http://online.zakon.kz/Document/?doc_id=39022761" TargetMode="External"/><Relationship Id="rId7104" Type="http://schemas.openxmlformats.org/officeDocument/2006/relationships/hyperlink" Target="http://online.zakon.kz/Document/?doc_id=38754908" TargetMode="External"/><Relationship Id="rId7311" Type="http://schemas.openxmlformats.org/officeDocument/2006/relationships/hyperlink" Target="http://online.zakon.kz/Document/?doc_id=31034351"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30366245" TargetMode="External"/><Relationship Id="rId1198" Type="http://schemas.openxmlformats.org/officeDocument/2006/relationships/hyperlink" Target="http://online.zakon.kz/Document/?doc_id=51023618" TargetMode="External"/><Relationship Id="rId2249" Type="http://schemas.openxmlformats.org/officeDocument/2006/relationships/hyperlink" Target="http://online.zakon.kz/Document/?doc_id=31025648" TargetMode="External"/><Relationship Id="rId2456" Type="http://schemas.openxmlformats.org/officeDocument/2006/relationships/hyperlink" Target="http://online.zakon.kz/Document/?doc_id=30368034" TargetMode="External"/><Relationship Id="rId2663" Type="http://schemas.openxmlformats.org/officeDocument/2006/relationships/hyperlink" Target="http://online.zakon.kz/Document/?doc_id=31039509" TargetMode="External"/><Relationship Id="rId2870" Type="http://schemas.openxmlformats.org/officeDocument/2006/relationships/hyperlink" Target="http://online.zakon.kz/Document/?doc_id=30366245" TargetMode="External"/><Relationship Id="rId3507" Type="http://schemas.openxmlformats.org/officeDocument/2006/relationships/hyperlink" Target="http://online.zakon.kz/Document/?doc_id=38754908" TargetMode="External"/><Relationship Id="rId3714" Type="http://schemas.openxmlformats.org/officeDocument/2006/relationships/hyperlink" Target="http://online.zakon.kz/Document/?doc_id=31635450" TargetMode="External"/><Relationship Id="rId3921" Type="http://schemas.openxmlformats.org/officeDocument/2006/relationships/hyperlink" Target="http://online.zakon.kz/Document/?doc_id=30962414" TargetMode="External"/><Relationship Id="rId6120" Type="http://schemas.openxmlformats.org/officeDocument/2006/relationships/hyperlink" Target="http://online.zakon.kz/Document/?doc_id=30520771" TargetMode="External"/><Relationship Id="rId9069" Type="http://schemas.openxmlformats.org/officeDocument/2006/relationships/hyperlink" Target="http://online.zakon.kz/Document/?doc_id=31132530" TargetMode="External"/><Relationship Id="rId9276" Type="http://schemas.openxmlformats.org/officeDocument/2006/relationships/hyperlink" Target="http://online.zakon.kz/Document/?doc_id=31635450" TargetMode="External"/><Relationship Id="rId9483" Type="http://schemas.openxmlformats.org/officeDocument/2006/relationships/hyperlink" Target="http://online.zakon.kz/Document/?doc_id=31575296" TargetMode="External"/><Relationship Id="rId9690" Type="http://schemas.openxmlformats.org/officeDocument/2006/relationships/hyperlink" Target="http://online.zakon.kz/Document/?doc_id=31518761"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366245" TargetMode="External"/><Relationship Id="rId1058" Type="http://schemas.openxmlformats.org/officeDocument/2006/relationships/hyperlink" Target="http://online.zakon.kz/Document/?doc_id=30366245" TargetMode="External"/><Relationship Id="rId1265" Type="http://schemas.openxmlformats.org/officeDocument/2006/relationships/hyperlink" Target="http://online.zakon.kz/Document/?doc_id=32159031" TargetMode="External"/><Relationship Id="rId1472" Type="http://schemas.openxmlformats.org/officeDocument/2006/relationships/hyperlink" Target="http://online.zakon.kz/Document/?doc_id=31637478" TargetMode="External"/><Relationship Id="rId2109" Type="http://schemas.openxmlformats.org/officeDocument/2006/relationships/hyperlink" Target="http://online.zakon.kz/Document/?doc_id=30366245" TargetMode="External"/><Relationship Id="rId2316" Type="http://schemas.openxmlformats.org/officeDocument/2006/relationships/hyperlink" Target="http://online.zakon.kz/Document/?doc_id=31482533" TargetMode="External"/><Relationship Id="rId2523" Type="http://schemas.openxmlformats.org/officeDocument/2006/relationships/hyperlink" Target="http://online.zakon.kz/Document/?doc_id=31312849" TargetMode="External"/><Relationship Id="rId2730" Type="http://schemas.openxmlformats.org/officeDocument/2006/relationships/hyperlink" Target="http://online.zakon.kz/Document/?doc_id=34374543" TargetMode="External"/><Relationship Id="rId5679" Type="http://schemas.openxmlformats.org/officeDocument/2006/relationships/hyperlink" Target="http://online.zakon.kz/Document/?doc_id=31635450" TargetMode="External"/><Relationship Id="rId5886" Type="http://schemas.openxmlformats.org/officeDocument/2006/relationships/hyperlink" Target="http://online.zakon.kz/Document/?doc_id=30569572" TargetMode="External"/><Relationship Id="rId8085" Type="http://schemas.openxmlformats.org/officeDocument/2006/relationships/hyperlink" Target="http://online.zakon.kz/Document/?doc_id=31481924" TargetMode="External"/><Relationship Id="rId8292" Type="http://schemas.openxmlformats.org/officeDocument/2006/relationships/hyperlink" Target="http://online.zakon.kz/Document/?doc_id=30835176" TargetMode="External"/><Relationship Id="rId9136" Type="http://schemas.openxmlformats.org/officeDocument/2006/relationships/hyperlink" Target="http://online.zakon.kz/Document/?doc_id=30518961" TargetMode="External"/><Relationship Id="rId9343" Type="http://schemas.openxmlformats.org/officeDocument/2006/relationships/hyperlink" Target="http://online.zakon.kz/Document/?doc_id=31575296" TargetMode="External"/><Relationship Id="rId9550" Type="http://schemas.openxmlformats.org/officeDocument/2006/relationships/hyperlink" Target="http://online.zakon.kz/Document/?doc_id=30518961"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1037865" TargetMode="External"/><Relationship Id="rId1332" Type="http://schemas.openxmlformats.org/officeDocument/2006/relationships/hyperlink" Target="http://online.zakon.kz/Document/?doc_id=30783576" TargetMode="External"/><Relationship Id="rId4488" Type="http://schemas.openxmlformats.org/officeDocument/2006/relationships/hyperlink" Target="http://online.zakon.kz/Document/?doc_id=31037865" TargetMode="External"/><Relationship Id="rId4695" Type="http://schemas.openxmlformats.org/officeDocument/2006/relationships/hyperlink" Target="http://online.zakon.kz/Document/?doc_id=31482533" TargetMode="External"/><Relationship Id="rId5539" Type="http://schemas.openxmlformats.org/officeDocument/2006/relationships/hyperlink" Target="http://online.zakon.kz/Document/?doc_id=31481924" TargetMode="External"/><Relationship Id="rId6937" Type="http://schemas.openxmlformats.org/officeDocument/2006/relationships/hyperlink" Target="http://online.zakon.kz/Document/?doc_id=31039509" TargetMode="External"/><Relationship Id="rId8152" Type="http://schemas.openxmlformats.org/officeDocument/2006/relationships/hyperlink" Target="http://online.zakon.kz/Document/?doc_id=31037865" TargetMode="External"/><Relationship Id="rId9203" Type="http://schemas.openxmlformats.org/officeDocument/2006/relationships/hyperlink" Target="http://online.zakon.kz/Document/?doc_id=31312849" TargetMode="External"/><Relationship Id="rId9410" Type="http://schemas.openxmlformats.org/officeDocument/2006/relationships/hyperlink" Target="http://online.zakon.kz/Document/?doc_id=31635450" TargetMode="External"/><Relationship Id="rId3297" Type="http://schemas.openxmlformats.org/officeDocument/2006/relationships/hyperlink" Target="http://online.zakon.kz/Document/?doc_id=30366245" TargetMode="External"/><Relationship Id="rId4348" Type="http://schemas.openxmlformats.org/officeDocument/2006/relationships/hyperlink" Target="http://online.zakon.kz/Document/?doc_id=30366245" TargetMode="External"/><Relationship Id="rId5746" Type="http://schemas.openxmlformats.org/officeDocument/2006/relationships/hyperlink" Target="http://online.zakon.kz/Document/?doc_id=31635450" TargetMode="External"/><Relationship Id="rId5953" Type="http://schemas.openxmlformats.org/officeDocument/2006/relationships/hyperlink" Target="http://online.zakon.kz/Document/?doc_id=30782059" TargetMode="External"/><Relationship Id="rId8012" Type="http://schemas.openxmlformats.org/officeDocument/2006/relationships/hyperlink" Target="http://online.zakon.kz/Document/?doc_id=30783576" TargetMode="External"/><Relationship Id="rId3157" Type="http://schemas.openxmlformats.org/officeDocument/2006/relationships/hyperlink" Target="http://online.zakon.kz/Document/?doc_id=31310976" TargetMode="External"/><Relationship Id="rId4555" Type="http://schemas.openxmlformats.org/officeDocument/2006/relationships/hyperlink" Target="http://online.zakon.kz/Document/?doc_id=31037865" TargetMode="External"/><Relationship Id="rId4762" Type="http://schemas.openxmlformats.org/officeDocument/2006/relationships/hyperlink" Target="http://online.zakon.kz/Document/?doc_id=31112298" TargetMode="External"/><Relationship Id="rId5606" Type="http://schemas.openxmlformats.org/officeDocument/2006/relationships/hyperlink" Target="http://online.zakon.kz/Document/?doc_id=31635450" TargetMode="External"/><Relationship Id="rId5813" Type="http://schemas.openxmlformats.org/officeDocument/2006/relationships/hyperlink" Target="http://online.zakon.kz/Document/?doc_id=31637478" TargetMode="External"/><Relationship Id="rId8969" Type="http://schemas.openxmlformats.org/officeDocument/2006/relationships/hyperlink" Target="http://online.zakon.kz/Document/?doc_id=31132530"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1482533" TargetMode="External"/><Relationship Id="rId3571" Type="http://schemas.openxmlformats.org/officeDocument/2006/relationships/hyperlink" Target="http://online.zakon.kz/Document/?doc_id=30366245" TargetMode="External"/><Relationship Id="rId4208" Type="http://schemas.openxmlformats.org/officeDocument/2006/relationships/hyperlink" Target="http://online.zakon.kz/Document/?doc_id=30366245" TargetMode="External"/><Relationship Id="rId4415" Type="http://schemas.openxmlformats.org/officeDocument/2006/relationships/hyperlink" Target="http://online.zakon.kz/Document/?doc_id=31037865" TargetMode="External"/><Relationship Id="rId4622" Type="http://schemas.openxmlformats.org/officeDocument/2006/relationships/hyperlink" Target="http://online.zakon.kz/Document/?doc_id=31037865" TargetMode="External"/><Relationship Id="rId7778" Type="http://schemas.openxmlformats.org/officeDocument/2006/relationships/hyperlink" Target="http://online.zakon.kz/Document/?doc_id=31133427" TargetMode="External"/><Relationship Id="rId7985" Type="http://schemas.openxmlformats.org/officeDocument/2006/relationships/hyperlink" Target="http://online.zakon.kz/Document/?link_id=1002153027" TargetMode="External"/><Relationship Id="rId8829" Type="http://schemas.openxmlformats.org/officeDocument/2006/relationships/hyperlink" Target="http://online.zakon.kz/Document/?doc_id=31037865"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5263046" TargetMode="External"/><Relationship Id="rId2380" Type="http://schemas.openxmlformats.org/officeDocument/2006/relationships/hyperlink" Target="http://online.zakon.kz/Document/?doc_id=30366245" TargetMode="External"/><Relationship Id="rId3017" Type="http://schemas.openxmlformats.org/officeDocument/2006/relationships/hyperlink" Target="http://online.zakon.kz/Document/?doc_id=30366245" TargetMode="External"/><Relationship Id="rId3224" Type="http://schemas.openxmlformats.org/officeDocument/2006/relationships/hyperlink" Target="http://online.zakon.kz/Document/?doc_id=30569572" TargetMode="External"/><Relationship Id="rId3431" Type="http://schemas.openxmlformats.org/officeDocument/2006/relationships/hyperlink" Target="http://online.zakon.kz/Document/?doc_id=30366245" TargetMode="External"/><Relationship Id="rId6587" Type="http://schemas.openxmlformats.org/officeDocument/2006/relationships/hyperlink" Target="http://online.zakon.kz/Document/?doc_id=31039509" TargetMode="External"/><Relationship Id="rId6794" Type="http://schemas.openxmlformats.org/officeDocument/2006/relationships/hyperlink" Target="http://online.zakon.kz/Document/?doc_id=31312849" TargetMode="External"/><Relationship Id="rId7638" Type="http://schemas.openxmlformats.org/officeDocument/2006/relationships/hyperlink" Target="http://online.zakon.kz/Document/?doc_id=31481924" TargetMode="External"/><Relationship Id="rId7845" Type="http://schemas.openxmlformats.org/officeDocument/2006/relationships/hyperlink" Target="http://online.zakon.kz/Document/?doc_id=31225158" TargetMode="External"/><Relationship Id="rId145" Type="http://schemas.openxmlformats.org/officeDocument/2006/relationships/hyperlink" Target="http://online.zakon.kz/Document/?doc_id=31635450"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0408638" TargetMode="External"/><Relationship Id="rId2240" Type="http://schemas.openxmlformats.org/officeDocument/2006/relationships/hyperlink" Target="http://online.zakon.kz/Document/?doc_id=30377598" TargetMode="External"/><Relationship Id="rId5189" Type="http://schemas.openxmlformats.org/officeDocument/2006/relationships/hyperlink" Target="http://online.zakon.kz/Document/?doc_id=30782059" TargetMode="External"/><Relationship Id="rId5396" Type="http://schemas.openxmlformats.org/officeDocument/2006/relationships/hyperlink" Target="http://online.zakon.kz/Document/?doc_id=31635450" TargetMode="External"/><Relationship Id="rId6447" Type="http://schemas.openxmlformats.org/officeDocument/2006/relationships/hyperlink" Target="http://online.zakon.kz/Document/?doc_id=30565734" TargetMode="External"/><Relationship Id="rId6654" Type="http://schemas.openxmlformats.org/officeDocument/2006/relationships/hyperlink" Target="http://online.zakon.kz/Document/?doc_id=30569572" TargetMode="External"/><Relationship Id="rId6861" Type="http://schemas.openxmlformats.org/officeDocument/2006/relationships/hyperlink" Target="http://online.zakon.kz/Document/?doc_id=31630212" TargetMode="External"/><Relationship Id="rId7705" Type="http://schemas.openxmlformats.org/officeDocument/2006/relationships/hyperlink" Target="http://online.zakon.kz/Document/?doc_id=32873082" TargetMode="External"/><Relationship Id="rId9060" Type="http://schemas.openxmlformats.org/officeDocument/2006/relationships/hyperlink" Target="http://online.zakon.kz/Document/?doc_id=30835176"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0520771" TargetMode="External"/><Relationship Id="rId2100" Type="http://schemas.openxmlformats.org/officeDocument/2006/relationships/hyperlink" Target="http://online.zakon.kz/Document/?doc_id=30366245" TargetMode="External"/><Relationship Id="rId5049" Type="http://schemas.openxmlformats.org/officeDocument/2006/relationships/hyperlink" Target="http://online.zakon.kz/Document/?doc_id=37072521" TargetMode="External"/><Relationship Id="rId5256" Type="http://schemas.openxmlformats.org/officeDocument/2006/relationships/hyperlink" Target="http://online.zakon.kz/Document/?doc_id=31310976" TargetMode="External"/><Relationship Id="rId5463" Type="http://schemas.openxmlformats.org/officeDocument/2006/relationships/hyperlink" Target="http://online.zakon.kz/Document/?doc_id=30518961" TargetMode="External"/><Relationship Id="rId5670" Type="http://schemas.openxmlformats.org/officeDocument/2006/relationships/hyperlink" Target="http://online.zakon.kz/Document/?doc_id=31312849" TargetMode="External"/><Relationship Id="rId6307" Type="http://schemas.openxmlformats.org/officeDocument/2006/relationships/hyperlink" Target="http://online.zakon.kz/Document/?doc_id=31094393" TargetMode="External"/><Relationship Id="rId6514" Type="http://schemas.openxmlformats.org/officeDocument/2006/relationships/hyperlink" Target="http://online.zakon.kz/Document/?doc_id=31482533" TargetMode="External"/><Relationship Id="rId7912" Type="http://schemas.openxmlformats.org/officeDocument/2006/relationships/hyperlink" Target="http://online.zakon.kz/Document/?doc_id=32873082" TargetMode="External"/><Relationship Id="rId4065" Type="http://schemas.openxmlformats.org/officeDocument/2006/relationships/hyperlink" Target="http://online.zakon.kz/Document/?doc_id=30366245" TargetMode="External"/><Relationship Id="rId4272" Type="http://schemas.openxmlformats.org/officeDocument/2006/relationships/hyperlink" Target="http://online.zakon.kz/Document/?doc_id=31037865" TargetMode="External"/><Relationship Id="rId5116" Type="http://schemas.openxmlformats.org/officeDocument/2006/relationships/hyperlink" Target="http://online.zakon.kz/Document/?doc_id=31637324" TargetMode="External"/><Relationship Id="rId5323" Type="http://schemas.openxmlformats.org/officeDocument/2006/relationships/hyperlink" Target="http://online.zakon.kz/Document/?doc_id=31637324" TargetMode="External"/><Relationship Id="rId6721" Type="http://schemas.openxmlformats.org/officeDocument/2006/relationships/hyperlink" Target="http://online.zakon.kz/Document/?doc_id=31094393" TargetMode="External"/><Relationship Id="rId8479" Type="http://schemas.openxmlformats.org/officeDocument/2006/relationships/hyperlink" Target="http://online.zakon.kz/Document/?doc_id=31311654" TargetMode="External"/><Relationship Id="rId1659" Type="http://schemas.openxmlformats.org/officeDocument/2006/relationships/hyperlink" Target="http://online.zakon.kz/Document/?doc_id=30443899" TargetMode="External"/><Relationship Id="rId1866" Type="http://schemas.openxmlformats.org/officeDocument/2006/relationships/hyperlink" Target="http://online.zakon.kz/Document/?doc_id=31481924" TargetMode="External"/><Relationship Id="rId2917" Type="http://schemas.openxmlformats.org/officeDocument/2006/relationships/hyperlink" Target="http://online.zakon.kz/Document/?doc_id=31037865" TargetMode="External"/><Relationship Id="rId3081" Type="http://schemas.openxmlformats.org/officeDocument/2006/relationships/hyperlink" Target="http://online.zakon.kz/Document/?doc_id=31215073" TargetMode="External"/><Relationship Id="rId4132" Type="http://schemas.openxmlformats.org/officeDocument/2006/relationships/hyperlink" Target="http://online.zakon.kz/Document/?doc_id=31037865" TargetMode="External"/><Relationship Id="rId5530" Type="http://schemas.openxmlformats.org/officeDocument/2006/relationships/hyperlink" Target="http://online.zakon.kz/Document/?doc_id=35263046" TargetMode="External"/><Relationship Id="rId7288" Type="http://schemas.openxmlformats.org/officeDocument/2006/relationships/hyperlink" Target="http://online.zakon.kz/Document/?doc_id=31637478" TargetMode="External"/><Relationship Id="rId8686" Type="http://schemas.openxmlformats.org/officeDocument/2006/relationships/hyperlink" Target="http://online.zakon.kz/Document/?doc_id=31637478" TargetMode="External"/><Relationship Id="rId8893" Type="http://schemas.openxmlformats.org/officeDocument/2006/relationships/hyperlink" Target="http://online.zakon.kz/Document/?doc_id=30384673" TargetMode="External"/><Relationship Id="rId9737" Type="http://schemas.openxmlformats.org/officeDocument/2006/relationships/hyperlink" Target="http://online.zakon.kz/Document/?doc_id=31637478" TargetMode="External"/><Relationship Id="rId1519" Type="http://schemas.openxmlformats.org/officeDocument/2006/relationships/hyperlink" Target="http://online.zakon.kz/Document/?doc_id=31094393" TargetMode="External"/><Relationship Id="rId1726" Type="http://schemas.openxmlformats.org/officeDocument/2006/relationships/hyperlink" Target="http://online.zakon.kz/Document/?doc_id=31482533" TargetMode="External"/><Relationship Id="rId1933" Type="http://schemas.openxmlformats.org/officeDocument/2006/relationships/hyperlink" Target="http://online.zakon.kz/Document/?doc_id=31637478" TargetMode="External"/><Relationship Id="rId6097" Type="http://schemas.openxmlformats.org/officeDocument/2006/relationships/hyperlink" Target="http://online.zakon.kz/Document/?doc_id=30518961" TargetMode="External"/><Relationship Id="rId7495" Type="http://schemas.openxmlformats.org/officeDocument/2006/relationships/hyperlink" Target="http://online.zakon.kz/Document/?doc_id=31646026" TargetMode="External"/><Relationship Id="rId8339" Type="http://schemas.openxmlformats.org/officeDocument/2006/relationships/hyperlink" Target="http://online.zakon.kz/Document/?doc_id=31310976" TargetMode="External"/><Relationship Id="rId8546" Type="http://schemas.openxmlformats.org/officeDocument/2006/relationships/hyperlink" Target="http://online.zakon.kz/Document/?doc_id=31635450" TargetMode="External"/><Relationship Id="rId8753" Type="http://schemas.openxmlformats.org/officeDocument/2006/relationships/hyperlink" Target="http://online.zakon.kz/Document/?doc_id=32083869" TargetMode="External"/><Relationship Id="rId8960" Type="http://schemas.openxmlformats.org/officeDocument/2006/relationships/hyperlink" Target="http://online.zakon.kz/Document/?doc_id=30518961" TargetMode="External"/><Relationship Id="rId9804" Type="http://schemas.openxmlformats.org/officeDocument/2006/relationships/hyperlink" Target="http://online.zakon.kz/Document/?doc_id=35263046" TargetMode="External"/><Relationship Id="rId18" Type="http://schemas.openxmlformats.org/officeDocument/2006/relationships/hyperlink" Target="http://online.zakon.kz/Document/?doc_id=30366245" TargetMode="External"/><Relationship Id="rId3898" Type="http://schemas.openxmlformats.org/officeDocument/2006/relationships/hyperlink" Target="http://online.zakon.kz/Document/?doc_id=30835176" TargetMode="External"/><Relationship Id="rId4949" Type="http://schemas.openxmlformats.org/officeDocument/2006/relationships/hyperlink" Target="http://online.zakon.kz/Document/?doc_id=31312849" TargetMode="External"/><Relationship Id="rId7148" Type="http://schemas.openxmlformats.org/officeDocument/2006/relationships/hyperlink" Target="http://online.zakon.kz/Document/?doc_id=31311654" TargetMode="External"/><Relationship Id="rId7355" Type="http://schemas.openxmlformats.org/officeDocument/2006/relationships/hyperlink" Target="http://online.zakon.kz/Document/?doc_id=31113828" TargetMode="External"/><Relationship Id="rId7562" Type="http://schemas.openxmlformats.org/officeDocument/2006/relationships/hyperlink" Target="http://online.zakon.kz/Document/?doc_id=30520771" TargetMode="External"/><Relationship Id="rId8406" Type="http://schemas.openxmlformats.org/officeDocument/2006/relationships/hyperlink" Target="http://online.zakon.kz/Document/?doc_id=31094393" TargetMode="External"/><Relationship Id="rId8613" Type="http://schemas.openxmlformats.org/officeDocument/2006/relationships/hyperlink" Target="http://online.zakon.kz/Document/?doc_id=30520771" TargetMode="External"/><Relationship Id="rId8820" Type="http://schemas.openxmlformats.org/officeDocument/2006/relationships/hyperlink" Target="http://online.zakon.kz/Document/?doc_id=30624803" TargetMode="External"/><Relationship Id="rId3758" Type="http://schemas.openxmlformats.org/officeDocument/2006/relationships/hyperlink" Target="http://online.zakon.kz/Document/?doc_id=35263046" TargetMode="External"/><Relationship Id="rId3965" Type="http://schemas.openxmlformats.org/officeDocument/2006/relationships/hyperlink" Target="http://online.zakon.kz/Document/?doc_id=31637478" TargetMode="External"/><Relationship Id="rId4809" Type="http://schemas.openxmlformats.org/officeDocument/2006/relationships/hyperlink" Target="http://online.zakon.kz/Document/?doc_id=35263046" TargetMode="External"/><Relationship Id="rId6164" Type="http://schemas.openxmlformats.org/officeDocument/2006/relationships/hyperlink" Target="http://online.zakon.kz/Document/?doc_id=31039509" TargetMode="External"/><Relationship Id="rId6371" Type="http://schemas.openxmlformats.org/officeDocument/2006/relationships/hyperlink" Target="http://online.zakon.kz/Document/?doc_id=31482533" TargetMode="External"/><Relationship Id="rId7008" Type="http://schemas.openxmlformats.org/officeDocument/2006/relationships/hyperlink" Target="http://online.zakon.kz/Document/?doc_id=30384673" TargetMode="External"/><Relationship Id="rId7215" Type="http://schemas.openxmlformats.org/officeDocument/2006/relationships/hyperlink" Target="http://online.zakon.kz/Document/?doc_id=31308043" TargetMode="External"/><Relationship Id="rId7422" Type="http://schemas.openxmlformats.org/officeDocument/2006/relationships/hyperlink" Target="http://online.zakon.kz/Document/?doc_id=38754908"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0366245" TargetMode="External"/><Relationship Id="rId2567" Type="http://schemas.openxmlformats.org/officeDocument/2006/relationships/hyperlink" Target="http://online.zakon.kz/Document/?doc_id=30384673" TargetMode="External"/><Relationship Id="rId2774" Type="http://schemas.openxmlformats.org/officeDocument/2006/relationships/hyperlink" Target="http://online.zakon.kz/Document/?doc_id=30366245" TargetMode="External"/><Relationship Id="rId3618" Type="http://schemas.openxmlformats.org/officeDocument/2006/relationships/hyperlink" Target="http://online.zakon.kz/Document/?doc_id=30518961" TargetMode="External"/><Relationship Id="rId5180" Type="http://schemas.openxmlformats.org/officeDocument/2006/relationships/hyperlink" Target="http://online.zakon.kz/Document/?doc_id=30518961" TargetMode="External"/><Relationship Id="rId6024" Type="http://schemas.openxmlformats.org/officeDocument/2006/relationships/hyperlink" Target="http://online.zakon.kz/Document/?doc_id=38754908" TargetMode="External"/><Relationship Id="rId6231" Type="http://schemas.openxmlformats.org/officeDocument/2006/relationships/hyperlink" Target="http://online.zakon.kz/Document/?doc_id=30379374" TargetMode="External"/><Relationship Id="rId9387" Type="http://schemas.openxmlformats.org/officeDocument/2006/relationships/hyperlink" Target="http://online.zakon.kz/Document/?doc_id=30783576" TargetMode="External"/><Relationship Id="rId9594" Type="http://schemas.openxmlformats.org/officeDocument/2006/relationships/hyperlink" Target="http://online.zakon.kz/Document/?doc_id=31635450"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169" Type="http://schemas.openxmlformats.org/officeDocument/2006/relationships/hyperlink" Target="http://online.zakon.kz/Document/?doc_id=37072521" TargetMode="External"/><Relationship Id="rId1376" Type="http://schemas.openxmlformats.org/officeDocument/2006/relationships/hyperlink" Target="http://online.zakon.kz/Document/?doc_id=31094393" TargetMode="External"/><Relationship Id="rId1583" Type="http://schemas.openxmlformats.org/officeDocument/2006/relationships/hyperlink" Target="http://online.zakon.kz/Document/?doc_id=30366245" TargetMode="External"/><Relationship Id="rId2427" Type="http://schemas.openxmlformats.org/officeDocument/2006/relationships/hyperlink" Target="http://online.zakon.kz/Document/?doc_id=31312849" TargetMode="External"/><Relationship Id="rId2981" Type="http://schemas.openxmlformats.org/officeDocument/2006/relationships/hyperlink" Target="http://online.zakon.kz/Document/?doc_id=30366245" TargetMode="External"/><Relationship Id="rId3825" Type="http://schemas.openxmlformats.org/officeDocument/2006/relationships/hyperlink" Target="http://online.zakon.kz/Document/?doc_id=30366245" TargetMode="External"/><Relationship Id="rId5040" Type="http://schemas.openxmlformats.org/officeDocument/2006/relationships/hyperlink" Target="http://online.zakon.kz/Document/?doc_id=30605083" TargetMode="External"/><Relationship Id="rId8196" Type="http://schemas.openxmlformats.org/officeDocument/2006/relationships/hyperlink" Target="http://online.zakon.kz/Document/?doc_id=31037865" TargetMode="External"/><Relationship Id="rId9247" Type="http://schemas.openxmlformats.org/officeDocument/2006/relationships/hyperlink" Target="http://online.zakon.kz/Document/?doc_id=30449266" TargetMode="External"/><Relationship Id="rId9454" Type="http://schemas.openxmlformats.org/officeDocument/2006/relationships/hyperlink" Target="http://online.zakon.kz/Document/?doc_id=31039509" TargetMode="External"/><Relationship Id="rId953" Type="http://schemas.openxmlformats.org/officeDocument/2006/relationships/hyperlink" Target="http://online.zakon.kz/Document/?doc_id=30366245" TargetMode="External"/><Relationship Id="rId1029" Type="http://schemas.openxmlformats.org/officeDocument/2006/relationships/hyperlink" Target="http://online.zakon.kz/Document/?doc_id=30366245" TargetMode="External"/><Relationship Id="rId1236" Type="http://schemas.openxmlformats.org/officeDocument/2006/relationships/hyperlink" Target="http://online.zakon.kz/Document/?doc_id=31646018" TargetMode="External"/><Relationship Id="rId1790" Type="http://schemas.openxmlformats.org/officeDocument/2006/relationships/hyperlink" Target="http://online.zakon.kz/Document/?doc_id=30518961" TargetMode="External"/><Relationship Id="rId2634" Type="http://schemas.openxmlformats.org/officeDocument/2006/relationships/hyperlink" Target="http://online.zakon.kz/Document/?doc_id=31481924" TargetMode="External"/><Relationship Id="rId2841" Type="http://schemas.openxmlformats.org/officeDocument/2006/relationships/hyperlink" Target="http://online.zakon.kz/Document/?doc_id=31094393" TargetMode="External"/><Relationship Id="rId5997" Type="http://schemas.openxmlformats.org/officeDocument/2006/relationships/hyperlink" Target="http://online.zakon.kz/Document/?doc_id=30782059" TargetMode="External"/><Relationship Id="rId8056" Type="http://schemas.openxmlformats.org/officeDocument/2006/relationships/hyperlink" Target="http://online.zakon.kz/Document/?doc_id=38754908" TargetMode="External"/><Relationship Id="rId8263" Type="http://schemas.openxmlformats.org/officeDocument/2006/relationships/hyperlink" Target="http://online.zakon.kz/Document/?doc_id=31635450" TargetMode="External"/><Relationship Id="rId9107" Type="http://schemas.openxmlformats.org/officeDocument/2006/relationships/hyperlink" Target="http://online.zakon.kz/Document/?doc_id=31310976" TargetMode="External"/><Relationship Id="rId9661" Type="http://schemas.openxmlformats.org/officeDocument/2006/relationships/hyperlink" Target="http://online.zakon.kz/Document/?doc_id=38754908" TargetMode="External"/><Relationship Id="rId82" Type="http://schemas.openxmlformats.org/officeDocument/2006/relationships/hyperlink" Target="http://online.zakon.kz/Document/?doc_id=30520771"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366245" TargetMode="External"/><Relationship Id="rId1443" Type="http://schemas.openxmlformats.org/officeDocument/2006/relationships/hyperlink" Target="http://online.zakon.kz/Document/?doc_id=30783576" TargetMode="External"/><Relationship Id="rId1650" Type="http://schemas.openxmlformats.org/officeDocument/2006/relationships/hyperlink" Target="http://online.zakon.kz/Document/?doc_id=30388346" TargetMode="External"/><Relationship Id="rId2701" Type="http://schemas.openxmlformats.org/officeDocument/2006/relationships/hyperlink" Target="http://online.zakon.kz/Document/?doc_id=31445138" TargetMode="External"/><Relationship Id="rId4599" Type="http://schemas.openxmlformats.org/officeDocument/2006/relationships/hyperlink" Target="http://online.zakon.kz/Document/?doc_id=30518961" TargetMode="External"/><Relationship Id="rId5857" Type="http://schemas.openxmlformats.org/officeDocument/2006/relationships/hyperlink" Target="http://online.zakon.kz/Document/?doc_id=31482533" TargetMode="External"/><Relationship Id="rId6908" Type="http://schemas.openxmlformats.org/officeDocument/2006/relationships/hyperlink" Target="http://online.zakon.kz/Document/?doc_id=31310976" TargetMode="External"/><Relationship Id="rId7072" Type="http://schemas.openxmlformats.org/officeDocument/2006/relationships/hyperlink" Target="http://online.zakon.kz/Document/?doc_id=31312849" TargetMode="External"/><Relationship Id="rId8470" Type="http://schemas.openxmlformats.org/officeDocument/2006/relationships/hyperlink" Target="http://online.zakon.kz/Document/?doc_id=30518961" TargetMode="External"/><Relationship Id="rId9314" Type="http://schemas.openxmlformats.org/officeDocument/2006/relationships/hyperlink" Target="http://online.zakon.kz/Document/?doc_id=30624803" TargetMode="External"/><Relationship Id="rId9521" Type="http://schemas.openxmlformats.org/officeDocument/2006/relationships/hyperlink" Target="http://online.zakon.kz/Document/?doc_id=31635450" TargetMode="External"/><Relationship Id="rId1303" Type="http://schemas.openxmlformats.org/officeDocument/2006/relationships/hyperlink" Target="http://online.zakon.kz/Document/?doc_id=30783576" TargetMode="External"/><Relationship Id="rId1510" Type="http://schemas.openxmlformats.org/officeDocument/2006/relationships/hyperlink" Target="http://online.zakon.kz/Document/?doc_id=31037865" TargetMode="External"/><Relationship Id="rId4459" Type="http://schemas.openxmlformats.org/officeDocument/2006/relationships/hyperlink" Target="http://online.zakon.kz/Document/?doc_id=31037865" TargetMode="External"/><Relationship Id="rId4666" Type="http://schemas.openxmlformats.org/officeDocument/2006/relationships/hyperlink" Target="http://online.zakon.kz/Document/?doc_id=35263046" TargetMode="External"/><Relationship Id="rId4873" Type="http://schemas.openxmlformats.org/officeDocument/2006/relationships/hyperlink" Target="http://online.zakon.kz/Document/?doc_id=31310976" TargetMode="External"/><Relationship Id="rId5717" Type="http://schemas.openxmlformats.org/officeDocument/2006/relationships/hyperlink" Target="http://online.zakon.kz/Document/?doc_id=31637478" TargetMode="External"/><Relationship Id="rId5924" Type="http://schemas.openxmlformats.org/officeDocument/2006/relationships/hyperlink" Target="http://online.zakon.kz/Document/?doc_id=30783576" TargetMode="External"/><Relationship Id="rId8123" Type="http://schemas.openxmlformats.org/officeDocument/2006/relationships/hyperlink" Target="http://online.zakon.kz/Document/?doc_id=30624803" TargetMode="External"/><Relationship Id="rId8330" Type="http://schemas.openxmlformats.org/officeDocument/2006/relationships/hyperlink" Target="http://online.zakon.kz/Document/?doc_id=35263046" TargetMode="External"/><Relationship Id="rId3268" Type="http://schemas.openxmlformats.org/officeDocument/2006/relationships/hyperlink" Target="http://online.zakon.kz/Document/?doc_id=30565734" TargetMode="External"/><Relationship Id="rId3475" Type="http://schemas.openxmlformats.org/officeDocument/2006/relationships/hyperlink" Target="http://online.zakon.kz/Document/?doc_id=51039354" TargetMode="External"/><Relationship Id="rId3682" Type="http://schemas.openxmlformats.org/officeDocument/2006/relationships/hyperlink" Target="http://online.zakon.kz/Document/?doc_id=30520771" TargetMode="External"/><Relationship Id="rId4319" Type="http://schemas.openxmlformats.org/officeDocument/2006/relationships/hyperlink" Target="http://online.zakon.kz/Document/?doc_id=39545679" TargetMode="External"/><Relationship Id="rId4526" Type="http://schemas.openxmlformats.org/officeDocument/2006/relationships/hyperlink" Target="http://online.zakon.kz/Document/?doc_id=31037865" TargetMode="External"/><Relationship Id="rId4733" Type="http://schemas.openxmlformats.org/officeDocument/2006/relationships/hyperlink" Target="http://online.zakon.kz/Document/?doc_id=30782059" TargetMode="External"/><Relationship Id="rId4940" Type="http://schemas.openxmlformats.org/officeDocument/2006/relationships/hyperlink" Target="http://online.zakon.kz/Document/?doc_id=31181936" TargetMode="External"/><Relationship Id="rId7889" Type="http://schemas.openxmlformats.org/officeDocument/2006/relationships/hyperlink" Target="http://online.zakon.kz/Document/?doc_id=31630756"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366245" TargetMode="External"/><Relationship Id="rId2284" Type="http://schemas.openxmlformats.org/officeDocument/2006/relationships/hyperlink" Target="http://online.zakon.kz/Document/?doc_id=30783576" TargetMode="External"/><Relationship Id="rId2491" Type="http://schemas.openxmlformats.org/officeDocument/2006/relationships/hyperlink" Target="http://online.zakon.kz/Document/?doc_id=30366245" TargetMode="External"/><Relationship Id="rId3128" Type="http://schemas.openxmlformats.org/officeDocument/2006/relationships/hyperlink" Target="http://online.zakon.kz/Document/?doc_id=30366245" TargetMode="External"/><Relationship Id="rId3335" Type="http://schemas.openxmlformats.org/officeDocument/2006/relationships/hyperlink" Target="http://online.zakon.kz/Document/?doc_id=30408819" TargetMode="External"/><Relationship Id="rId3542" Type="http://schemas.openxmlformats.org/officeDocument/2006/relationships/hyperlink" Target="http://online.zakon.kz/Document/?doc_id=38754908" TargetMode="External"/><Relationship Id="rId6698" Type="http://schemas.openxmlformats.org/officeDocument/2006/relationships/hyperlink" Target="http://online.zakon.kz/Document/?doc_id=38218950" TargetMode="External"/><Relationship Id="rId7749" Type="http://schemas.openxmlformats.org/officeDocument/2006/relationships/hyperlink" Target="http://online.zakon.kz/Document/?doc_id=34039764"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366245" TargetMode="External"/><Relationship Id="rId2144" Type="http://schemas.openxmlformats.org/officeDocument/2006/relationships/hyperlink" Target="http://online.zakon.kz/Document/?doc_id=31637478" TargetMode="External"/><Relationship Id="rId2351" Type="http://schemas.openxmlformats.org/officeDocument/2006/relationships/hyperlink" Target="http://online.zakon.kz/Document/?doc_id=31094393" TargetMode="External"/><Relationship Id="rId3402" Type="http://schemas.openxmlformats.org/officeDocument/2006/relationships/hyperlink" Target="http://online.zakon.kz/Document/?doc_id=35014129" TargetMode="External"/><Relationship Id="rId4800" Type="http://schemas.openxmlformats.org/officeDocument/2006/relationships/hyperlink" Target="http://online.zakon.kz/Document/?doc_id=31481924" TargetMode="External"/><Relationship Id="rId6558" Type="http://schemas.openxmlformats.org/officeDocument/2006/relationships/hyperlink" Target="http://online.zakon.kz/Document/?doc_id=38754908" TargetMode="External"/><Relationship Id="rId7956" Type="http://schemas.openxmlformats.org/officeDocument/2006/relationships/hyperlink" Target="http://online.zakon.kz/Document/?doc_id=31481924" TargetMode="External"/><Relationship Id="rId9171" Type="http://schemas.openxmlformats.org/officeDocument/2006/relationships/hyperlink" Target="http://online.zakon.kz/Document/?doc_id=31313974" TargetMode="External"/><Relationship Id="rId116" Type="http://schemas.openxmlformats.org/officeDocument/2006/relationships/hyperlink" Target="http://online.zakon.kz/Document/?doc_id=31094393"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1637478" TargetMode="External"/><Relationship Id="rId2004" Type="http://schemas.openxmlformats.org/officeDocument/2006/relationships/hyperlink" Target="http://online.zakon.kz/Document/?doc_id=30518961" TargetMode="External"/><Relationship Id="rId2211" Type="http://schemas.openxmlformats.org/officeDocument/2006/relationships/hyperlink" Target="http://online.zakon.kz/Document/?doc_id=31312849" TargetMode="External"/><Relationship Id="rId5367" Type="http://schemas.openxmlformats.org/officeDocument/2006/relationships/hyperlink" Target="http://online.zakon.kz/Document/?doc_id=38754908" TargetMode="External"/><Relationship Id="rId6765" Type="http://schemas.openxmlformats.org/officeDocument/2006/relationships/hyperlink" Target="http://online.zakon.kz/Document/?doc_id=31181936" TargetMode="External"/><Relationship Id="rId6972" Type="http://schemas.openxmlformats.org/officeDocument/2006/relationships/hyperlink" Target="http://online.zakon.kz/Document/?doc_id=35263046" TargetMode="External"/><Relationship Id="rId7609" Type="http://schemas.openxmlformats.org/officeDocument/2006/relationships/hyperlink" Target="http://online.zakon.kz/Document/?doc_id=51049207" TargetMode="External"/><Relationship Id="rId7816" Type="http://schemas.openxmlformats.org/officeDocument/2006/relationships/hyperlink" Target="http://online.zakon.kz/Document/?doc_id=51011889" TargetMode="External"/><Relationship Id="rId9031" Type="http://schemas.openxmlformats.org/officeDocument/2006/relationships/hyperlink" Target="http://online.zakon.kz/Document/?doc_id=30518961" TargetMode="External"/><Relationship Id="rId4176" Type="http://schemas.openxmlformats.org/officeDocument/2006/relationships/hyperlink" Target="http://online.zakon.kz/Document/?doc_id=31637478" TargetMode="External"/><Relationship Id="rId5574" Type="http://schemas.openxmlformats.org/officeDocument/2006/relationships/hyperlink" Target="http://online.zakon.kz/Document/?doc_id=30920293" TargetMode="External"/><Relationship Id="rId5781" Type="http://schemas.openxmlformats.org/officeDocument/2006/relationships/hyperlink" Target="http://online.zakon.kz/Document/?doc_id=31310976" TargetMode="External"/><Relationship Id="rId6418" Type="http://schemas.openxmlformats.org/officeDocument/2006/relationships/hyperlink" Target="http://online.zakon.kz/Document/?doc_id=30924535" TargetMode="External"/><Relationship Id="rId6625" Type="http://schemas.openxmlformats.org/officeDocument/2006/relationships/hyperlink" Target="http://online.zakon.kz/Document/?doc_id=35263046" TargetMode="External"/><Relationship Id="rId6832" Type="http://schemas.openxmlformats.org/officeDocument/2006/relationships/hyperlink" Target="http://online.zakon.kz/Document/?doc_id=30520771" TargetMode="External"/><Relationship Id="rId1020" Type="http://schemas.openxmlformats.org/officeDocument/2006/relationships/hyperlink" Target="http://online.zakon.kz/Document/?doc_id=30366245" TargetMode="External"/><Relationship Id="rId1977" Type="http://schemas.openxmlformats.org/officeDocument/2006/relationships/hyperlink" Target="http://online.zakon.kz/Document/?doc_id=30366245" TargetMode="External"/><Relationship Id="rId4383" Type="http://schemas.openxmlformats.org/officeDocument/2006/relationships/hyperlink" Target="http://online.zakon.kz/Document/?doc_id=31094393" TargetMode="External"/><Relationship Id="rId4590" Type="http://schemas.openxmlformats.org/officeDocument/2006/relationships/hyperlink" Target="http://online.zakon.kz/Document/?doc_id=35722834" TargetMode="External"/><Relationship Id="rId5227" Type="http://schemas.openxmlformats.org/officeDocument/2006/relationships/hyperlink" Target="http://online.zakon.kz/Document/?doc_id=31481924" TargetMode="External"/><Relationship Id="rId5434" Type="http://schemas.openxmlformats.org/officeDocument/2006/relationships/hyperlink" Target="http://online.zakon.kz/Document/?doc_id=31310976" TargetMode="External"/><Relationship Id="rId5641" Type="http://schemas.openxmlformats.org/officeDocument/2006/relationships/hyperlink" Target="http://online.zakon.kz/Document/?doc_id=31310976" TargetMode="External"/><Relationship Id="rId8797" Type="http://schemas.openxmlformats.org/officeDocument/2006/relationships/hyperlink" Target="http://online.zakon.kz/Document/?doc_id=30518961" TargetMode="External"/><Relationship Id="rId9848" Type="http://schemas.openxmlformats.org/officeDocument/2006/relationships/hyperlink" Target="http://online.zakon.kz/Document/?doc_id=31624483" TargetMode="External"/><Relationship Id="rId1837" Type="http://schemas.openxmlformats.org/officeDocument/2006/relationships/hyperlink" Target="http://online.zakon.kz/Document/?doc_id=35490592" TargetMode="External"/><Relationship Id="rId3192" Type="http://schemas.openxmlformats.org/officeDocument/2006/relationships/hyperlink" Target="http://online.zakon.kz/Document/?doc_id=30569572" TargetMode="External"/><Relationship Id="rId4036" Type="http://schemas.openxmlformats.org/officeDocument/2006/relationships/hyperlink" Target="http://online.zakon.kz/Document/?doc_id=32180599" TargetMode="External"/><Relationship Id="rId4243" Type="http://schemas.openxmlformats.org/officeDocument/2006/relationships/hyperlink" Target="http://online.zakon.kz/Document/?doc_id=30782059" TargetMode="External"/><Relationship Id="rId4450" Type="http://schemas.openxmlformats.org/officeDocument/2006/relationships/hyperlink" Target="http://online.zakon.kz/Document/?doc_id=31094393" TargetMode="External"/><Relationship Id="rId5501" Type="http://schemas.openxmlformats.org/officeDocument/2006/relationships/hyperlink" Target="http://online.zakon.kz/Document/?doc_id=31518761" TargetMode="External"/><Relationship Id="rId7399" Type="http://schemas.openxmlformats.org/officeDocument/2006/relationships/hyperlink" Target="http://online.zakon.kz/Document/?doc_id=1026672" TargetMode="External"/><Relationship Id="rId8657" Type="http://schemas.openxmlformats.org/officeDocument/2006/relationships/hyperlink" Target="http://online.zakon.kz/Document/?doc_id=30105518" TargetMode="External"/><Relationship Id="rId8864" Type="http://schemas.openxmlformats.org/officeDocument/2006/relationships/hyperlink" Target="http://online.zakon.kz/Document/?doc_id=31637478" TargetMode="External"/><Relationship Id="rId9708" Type="http://schemas.openxmlformats.org/officeDocument/2006/relationships/hyperlink" Target="http://online.zakon.kz/Document/?doc_id=31637478" TargetMode="External"/><Relationship Id="rId3052" Type="http://schemas.openxmlformats.org/officeDocument/2006/relationships/hyperlink" Target="http://online.zakon.kz/Document/?doc_id=38353959" TargetMode="External"/><Relationship Id="rId4103" Type="http://schemas.openxmlformats.org/officeDocument/2006/relationships/hyperlink" Target="http://online.zakon.kz/Document/?doc_id=31094393" TargetMode="External"/><Relationship Id="rId4310" Type="http://schemas.openxmlformats.org/officeDocument/2006/relationships/hyperlink" Target="http://online.zakon.kz/Document/?doc_id=30518961" TargetMode="External"/><Relationship Id="rId7259" Type="http://schemas.openxmlformats.org/officeDocument/2006/relationships/hyperlink" Target="http://online.zakon.kz/Document/?doc_id=30086791" TargetMode="External"/><Relationship Id="rId7466" Type="http://schemas.openxmlformats.org/officeDocument/2006/relationships/hyperlink" Target="http://online.zakon.kz/Document/?doc_id=30518961" TargetMode="External"/><Relationship Id="rId7673" Type="http://schemas.openxmlformats.org/officeDocument/2006/relationships/hyperlink" Target="http://online.zakon.kz/Document/?doc_id=34039764" TargetMode="External"/><Relationship Id="rId7880" Type="http://schemas.openxmlformats.org/officeDocument/2006/relationships/hyperlink" Target="http://online.zakon.kz/Document/?doc_id=31483442" TargetMode="External"/><Relationship Id="rId8517" Type="http://schemas.openxmlformats.org/officeDocument/2006/relationships/hyperlink" Target="http://online.zakon.kz/Document/?doc_id=31637324" TargetMode="External"/><Relationship Id="rId8724" Type="http://schemas.openxmlformats.org/officeDocument/2006/relationships/hyperlink" Target="http://online.zakon.kz/Document/?doc_id=32238856"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0782059" TargetMode="External"/><Relationship Id="rId6068" Type="http://schemas.openxmlformats.org/officeDocument/2006/relationships/hyperlink" Target="http://online.zakon.kz/Document/?doc_id=31310976" TargetMode="External"/><Relationship Id="rId6275" Type="http://schemas.openxmlformats.org/officeDocument/2006/relationships/hyperlink" Target="http://online.zakon.kz/Document/?doc_id=31482533" TargetMode="External"/><Relationship Id="rId6482" Type="http://schemas.openxmlformats.org/officeDocument/2006/relationships/hyperlink" Target="http://online.zakon.kz/Document/?doc_id=38754908" TargetMode="External"/><Relationship Id="rId7119" Type="http://schemas.openxmlformats.org/officeDocument/2006/relationships/hyperlink" Target="http://online.zakon.kz/Document/?doc_id=31107607" TargetMode="External"/><Relationship Id="rId7326" Type="http://schemas.openxmlformats.org/officeDocument/2006/relationships/hyperlink" Target="http://online.zakon.kz/Document/?doc_id=31227435" TargetMode="External"/><Relationship Id="rId7533" Type="http://schemas.openxmlformats.org/officeDocument/2006/relationships/hyperlink" Target="http://online.zakon.kz/Document/?doc_id=31122069" TargetMode="External"/><Relationship Id="rId8931" Type="http://schemas.openxmlformats.org/officeDocument/2006/relationships/hyperlink" Target="http://online.zakon.kz/Document/?doc_id=30783576" TargetMode="External"/><Relationship Id="rId3869" Type="http://schemas.openxmlformats.org/officeDocument/2006/relationships/hyperlink" Target="http://online.zakon.kz/Document/?doc_id=31408579" TargetMode="External"/><Relationship Id="rId5084" Type="http://schemas.openxmlformats.org/officeDocument/2006/relationships/hyperlink" Target="http://online.zakon.kz/Document/?doc_id=36069245" TargetMode="External"/><Relationship Id="rId5291" Type="http://schemas.openxmlformats.org/officeDocument/2006/relationships/hyperlink" Target="http://online.zakon.kz/Document/?doc_id=31310976" TargetMode="External"/><Relationship Id="rId6135" Type="http://schemas.openxmlformats.org/officeDocument/2006/relationships/hyperlink" Target="http://online.zakon.kz/Document/?doc_id=30518961" TargetMode="External"/><Relationship Id="rId6342" Type="http://schemas.openxmlformats.org/officeDocument/2006/relationships/hyperlink" Target="http://online.zakon.kz/Document/?doc_id=31635450" TargetMode="External"/><Relationship Id="rId7740" Type="http://schemas.openxmlformats.org/officeDocument/2006/relationships/hyperlink" Target="http://online.zakon.kz/Document/?doc_id=32873082" TargetMode="External"/><Relationship Id="rId9498" Type="http://schemas.openxmlformats.org/officeDocument/2006/relationships/hyperlink" Target="http://online.zakon.kz/Document/?doc_id=31637478" TargetMode="External"/><Relationship Id="rId997" Type="http://schemas.openxmlformats.org/officeDocument/2006/relationships/hyperlink" Target="http://online.zakon.kz/Document/?doc_id=30366245" TargetMode="External"/><Relationship Id="rId2678" Type="http://schemas.openxmlformats.org/officeDocument/2006/relationships/hyperlink" Target="http://online.zakon.kz/Document/?doc_id=31225158" TargetMode="External"/><Relationship Id="rId2885" Type="http://schemas.openxmlformats.org/officeDocument/2006/relationships/hyperlink" Target="http://online.zakon.kz/Document/?doc_id=30366245" TargetMode="External"/><Relationship Id="rId3729" Type="http://schemas.openxmlformats.org/officeDocument/2006/relationships/hyperlink" Target="http://online.zakon.kz/Document/?doc_id=31615135" TargetMode="External"/><Relationship Id="rId3936" Type="http://schemas.openxmlformats.org/officeDocument/2006/relationships/hyperlink" Target="http://online.zakon.kz/Document/?doc_id=31635450" TargetMode="External"/><Relationship Id="rId5151" Type="http://schemas.openxmlformats.org/officeDocument/2006/relationships/hyperlink" Target="http://online.zakon.kz/Document/?doc_id=31519607" TargetMode="External"/><Relationship Id="rId7600" Type="http://schemas.openxmlformats.org/officeDocument/2006/relationships/hyperlink" Target="http://online.zakon.kz/Document/?doc_id=1026672" TargetMode="External"/><Relationship Id="rId857" Type="http://schemas.openxmlformats.org/officeDocument/2006/relationships/hyperlink" Target="http://online.zakon.kz/Document/?doc_id=30366245" TargetMode="External"/><Relationship Id="rId1487" Type="http://schemas.openxmlformats.org/officeDocument/2006/relationships/hyperlink" Target="http://online.zakon.kz/Document/?doc_id=31405036" TargetMode="External"/><Relationship Id="rId1694" Type="http://schemas.openxmlformats.org/officeDocument/2006/relationships/hyperlink" Target="http://online.zakon.kz/Document/?doc_id=31637478" TargetMode="External"/><Relationship Id="rId2538" Type="http://schemas.openxmlformats.org/officeDocument/2006/relationships/hyperlink" Target="http://online.zakon.kz/Document/?doc_id=30569572" TargetMode="External"/><Relationship Id="rId2745" Type="http://schemas.openxmlformats.org/officeDocument/2006/relationships/hyperlink" Target="http://online.zakon.kz/Document/?doc_id=31408581" TargetMode="External"/><Relationship Id="rId2952" Type="http://schemas.openxmlformats.org/officeDocument/2006/relationships/hyperlink" Target="http://online.zakon.kz/Document/?doc_id=30092072" TargetMode="External"/><Relationship Id="rId6202" Type="http://schemas.openxmlformats.org/officeDocument/2006/relationships/image" Target="media/image3.gif"/><Relationship Id="rId9358" Type="http://schemas.openxmlformats.org/officeDocument/2006/relationships/hyperlink" Target="http://online.zakon.kz/Document/?doc_id=38754908" TargetMode="External"/><Relationship Id="rId9565" Type="http://schemas.openxmlformats.org/officeDocument/2006/relationships/hyperlink" Target="http://online.zakon.kz/Document/?doc_id=31637478" TargetMode="External"/><Relationship Id="rId9772" Type="http://schemas.openxmlformats.org/officeDocument/2006/relationships/hyperlink" Target="http://online.zakon.kz/Document/?doc_id=30368034"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366245" TargetMode="External"/><Relationship Id="rId1347" Type="http://schemas.openxmlformats.org/officeDocument/2006/relationships/hyperlink" Target="http://online.zakon.kz/Document/?doc_id=31635450" TargetMode="External"/><Relationship Id="rId1554" Type="http://schemas.openxmlformats.org/officeDocument/2006/relationships/hyperlink" Target="http://online.zakon.kz/Document/?doc_id=30443899" TargetMode="External"/><Relationship Id="rId1761" Type="http://schemas.openxmlformats.org/officeDocument/2006/relationships/hyperlink" Target="http://online.zakon.kz/Document/?doc_id=30366245" TargetMode="External"/><Relationship Id="rId2605" Type="http://schemas.openxmlformats.org/officeDocument/2006/relationships/hyperlink" Target="http://online.zakon.kz/Document/?doc_id=30783576" TargetMode="External"/><Relationship Id="rId2812" Type="http://schemas.openxmlformats.org/officeDocument/2006/relationships/hyperlink" Target="http://online.zakon.kz/Document/?doc_id=30092072" TargetMode="External"/><Relationship Id="rId5011" Type="http://schemas.openxmlformats.org/officeDocument/2006/relationships/hyperlink" Target="http://online.zakon.kz/Document/?doc_id=30782059" TargetMode="External"/><Relationship Id="rId5968" Type="http://schemas.openxmlformats.org/officeDocument/2006/relationships/hyperlink" Target="http://online.zakon.kz/Document/?doc_id=30783576" TargetMode="External"/><Relationship Id="rId8167" Type="http://schemas.openxmlformats.org/officeDocument/2006/relationships/hyperlink" Target="http://online.zakon.kz/Document/?doc_id=31635450" TargetMode="External"/><Relationship Id="rId8374" Type="http://schemas.openxmlformats.org/officeDocument/2006/relationships/hyperlink" Target="http://online.zakon.kz/Document/?doc_id=31635450" TargetMode="External"/><Relationship Id="rId8581" Type="http://schemas.openxmlformats.org/officeDocument/2006/relationships/hyperlink" Target="http://online.zakon.kz/Document/?doc_id=31082973" TargetMode="External"/><Relationship Id="rId9218" Type="http://schemas.openxmlformats.org/officeDocument/2006/relationships/hyperlink" Target="http://online.zakon.kz/Document/?doc_id=31034351" TargetMode="External"/><Relationship Id="rId9425" Type="http://schemas.openxmlformats.org/officeDocument/2006/relationships/hyperlink" Target="http://online.zakon.kz/Document/?doc_id=31310976" TargetMode="External"/><Relationship Id="rId9632" Type="http://schemas.openxmlformats.org/officeDocument/2006/relationships/hyperlink" Target="http://online.zakon.kz/Document/?doc_id=31637478"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2238856" TargetMode="External"/><Relationship Id="rId1414" Type="http://schemas.openxmlformats.org/officeDocument/2006/relationships/hyperlink" Target="http://online.zakon.kz/Document/?doc_id=30366245" TargetMode="External"/><Relationship Id="rId1621" Type="http://schemas.openxmlformats.org/officeDocument/2006/relationships/hyperlink" Target="http://online.zakon.kz/Document/?doc_id=30782059" TargetMode="External"/><Relationship Id="rId4777" Type="http://schemas.openxmlformats.org/officeDocument/2006/relationships/hyperlink" Target="http://online.zakon.kz/Document/?doc_id=31635450" TargetMode="External"/><Relationship Id="rId4984" Type="http://schemas.openxmlformats.org/officeDocument/2006/relationships/hyperlink" Target="http://online.zakon.kz/Document/?doc_id=35014129" TargetMode="External"/><Relationship Id="rId5828" Type="http://schemas.openxmlformats.org/officeDocument/2006/relationships/hyperlink" Target="http://online.zakon.kz/Document/?doc_id=31534610" TargetMode="External"/><Relationship Id="rId7183" Type="http://schemas.openxmlformats.org/officeDocument/2006/relationships/hyperlink" Target="http://online.zakon.kz/Document/?doc_id=31310976" TargetMode="External"/><Relationship Id="rId7390" Type="http://schemas.openxmlformats.org/officeDocument/2006/relationships/hyperlink" Target="http://online.zakon.kz/Document/?doc_id=30789715" TargetMode="External"/><Relationship Id="rId8027" Type="http://schemas.openxmlformats.org/officeDocument/2006/relationships/hyperlink" Target="http://online.zakon.kz/Document/?doc_id=30518961" TargetMode="External"/><Relationship Id="rId8234" Type="http://schemas.openxmlformats.org/officeDocument/2006/relationships/hyperlink" Target="http://online.zakon.kz/Document/?doc_id=31094393" TargetMode="External"/><Relationship Id="rId8441" Type="http://schemas.openxmlformats.org/officeDocument/2006/relationships/hyperlink" Target="http://online.zakon.kz/Document/?doc_id=30518961" TargetMode="External"/><Relationship Id="rId3379" Type="http://schemas.openxmlformats.org/officeDocument/2006/relationships/hyperlink" Target="http://online.zakon.kz/Document/?doc_id=31037865" TargetMode="External"/><Relationship Id="rId3586" Type="http://schemas.openxmlformats.org/officeDocument/2006/relationships/hyperlink" Target="http://online.zakon.kz/Document/?doc_id=30366245" TargetMode="External"/><Relationship Id="rId3793" Type="http://schemas.openxmlformats.org/officeDocument/2006/relationships/hyperlink" Target="http://online.zakon.kz/Document/?doc_id=31310976" TargetMode="External"/><Relationship Id="rId4637" Type="http://schemas.openxmlformats.org/officeDocument/2006/relationships/hyperlink" Target="http://online.zakon.kz/Document/?doc_id=31312849" TargetMode="External"/><Relationship Id="rId7043" Type="http://schemas.openxmlformats.org/officeDocument/2006/relationships/hyperlink" Target="http://online.zakon.kz/Document/?doc_id=38754908" TargetMode="External"/><Relationship Id="rId7250" Type="http://schemas.openxmlformats.org/officeDocument/2006/relationships/hyperlink" Target="http://online.zakon.kz/Document/?doc_id=31494484" TargetMode="External"/><Relationship Id="rId8301" Type="http://schemas.openxmlformats.org/officeDocument/2006/relationships/hyperlink" Target="http://online.zakon.kz/Document/?doc_id=31310976" TargetMode="External"/><Relationship Id="rId2188" Type="http://schemas.openxmlformats.org/officeDocument/2006/relationships/hyperlink" Target="http://online.zakon.kz/Document/?doc_id=31094393" TargetMode="External"/><Relationship Id="rId2395" Type="http://schemas.openxmlformats.org/officeDocument/2006/relationships/hyperlink" Target="http://online.zakon.kz/Document/?doc_id=30366245" TargetMode="External"/><Relationship Id="rId3239" Type="http://schemas.openxmlformats.org/officeDocument/2006/relationships/hyperlink" Target="http://online.zakon.kz/Document/?doc_id=30366245" TargetMode="External"/><Relationship Id="rId3446" Type="http://schemas.openxmlformats.org/officeDocument/2006/relationships/hyperlink" Target="http://online.zakon.kz/Document/?doc_id=35014129" TargetMode="External"/><Relationship Id="rId4844" Type="http://schemas.openxmlformats.org/officeDocument/2006/relationships/hyperlink" Target="http://online.zakon.kz/Document/?doc_id=31310976" TargetMode="External"/><Relationship Id="rId7110" Type="http://schemas.openxmlformats.org/officeDocument/2006/relationships/hyperlink" Target="http://online.zakon.kz/Document/?doc_id=30456138"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565734" TargetMode="External"/><Relationship Id="rId2255" Type="http://schemas.openxmlformats.org/officeDocument/2006/relationships/hyperlink" Target="http://online.zakon.kz/Document/?doc_id=31518761" TargetMode="External"/><Relationship Id="rId3653" Type="http://schemas.openxmlformats.org/officeDocument/2006/relationships/hyperlink" Target="http://online.zakon.kz/Document/?doc_id=30605083" TargetMode="External"/><Relationship Id="rId3860" Type="http://schemas.openxmlformats.org/officeDocument/2006/relationships/hyperlink" Target="http://online.zakon.kz/Document/?doc_id=30366245" TargetMode="External"/><Relationship Id="rId4704" Type="http://schemas.openxmlformats.org/officeDocument/2006/relationships/hyperlink" Target="http://online.zakon.kz/Document/?doc_id=39256868" TargetMode="External"/><Relationship Id="rId4911" Type="http://schemas.openxmlformats.org/officeDocument/2006/relationships/hyperlink" Target="http://online.zakon.kz/Document/?doc_id=31112298" TargetMode="External"/><Relationship Id="rId9075" Type="http://schemas.openxmlformats.org/officeDocument/2006/relationships/hyperlink" Target="http://online.zakon.kz/Document/?doc_id=31408579" TargetMode="External"/><Relationship Id="rId9282" Type="http://schemas.openxmlformats.org/officeDocument/2006/relationships/hyperlink" Target="http://online.zakon.kz/Document/?doc_id=51008442"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66245" TargetMode="External"/><Relationship Id="rId2462" Type="http://schemas.openxmlformats.org/officeDocument/2006/relationships/hyperlink" Target="http://online.zakon.kz/Document/?doc_id=31300045" TargetMode="External"/><Relationship Id="rId3306" Type="http://schemas.openxmlformats.org/officeDocument/2006/relationships/hyperlink" Target="http://online.zakon.kz/Document/?doc_id=38218950" TargetMode="External"/><Relationship Id="rId3513" Type="http://schemas.openxmlformats.org/officeDocument/2006/relationships/hyperlink" Target="http://online.zakon.kz/Document/?doc_id=35014129" TargetMode="External"/><Relationship Id="rId3720" Type="http://schemas.openxmlformats.org/officeDocument/2006/relationships/hyperlink" Target="http://online.zakon.kz/Document/?doc_id=30384673" TargetMode="External"/><Relationship Id="rId6669" Type="http://schemas.openxmlformats.org/officeDocument/2006/relationships/hyperlink" Target="http://online.zakon.kz/Document/?doc_id=31480846" TargetMode="External"/><Relationship Id="rId6876" Type="http://schemas.openxmlformats.org/officeDocument/2006/relationships/hyperlink" Target="http://online.zakon.kz/Document/?doc_id=35263046" TargetMode="External"/><Relationship Id="rId7927" Type="http://schemas.openxmlformats.org/officeDocument/2006/relationships/hyperlink" Target="http://online.zakon.kz/Document/?doc_id=38869238" TargetMode="External"/><Relationship Id="rId8091" Type="http://schemas.openxmlformats.org/officeDocument/2006/relationships/hyperlink" Target="http://online.zakon.kz/Document/?doc_id=35722834"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1064" Type="http://schemas.openxmlformats.org/officeDocument/2006/relationships/hyperlink" Target="http://online.zakon.kz/Document/?doc_id=30366245" TargetMode="External"/><Relationship Id="rId1271" Type="http://schemas.openxmlformats.org/officeDocument/2006/relationships/hyperlink" Target="http://online.zakon.kz/Document/?doc_id=38754908" TargetMode="External"/><Relationship Id="rId2115" Type="http://schemas.openxmlformats.org/officeDocument/2006/relationships/hyperlink" Target="http://online.zakon.kz/Document/?doc_id=31482533" TargetMode="External"/><Relationship Id="rId2322" Type="http://schemas.openxmlformats.org/officeDocument/2006/relationships/hyperlink" Target="http://online.zakon.kz/Document/?doc_id=30783576" TargetMode="External"/><Relationship Id="rId5478" Type="http://schemas.openxmlformats.org/officeDocument/2006/relationships/hyperlink" Target="http://online.zakon.kz/Document/?doc_id=39022761" TargetMode="External"/><Relationship Id="rId5685" Type="http://schemas.openxmlformats.org/officeDocument/2006/relationships/hyperlink" Target="http://online.zakon.kz/Document/?doc_id=31112647" TargetMode="External"/><Relationship Id="rId5892" Type="http://schemas.openxmlformats.org/officeDocument/2006/relationships/hyperlink" Target="http://online.zakon.kz/Document/?doc_id=31094393" TargetMode="External"/><Relationship Id="rId6529" Type="http://schemas.openxmlformats.org/officeDocument/2006/relationships/hyperlink" Target="http://online.zakon.kz/Document/?doc_id=30569572" TargetMode="External"/><Relationship Id="rId6736" Type="http://schemas.openxmlformats.org/officeDocument/2006/relationships/hyperlink" Target="http://online.zakon.kz/Document/?doc_id=30384673" TargetMode="External"/><Relationship Id="rId6943" Type="http://schemas.openxmlformats.org/officeDocument/2006/relationships/hyperlink" Target="http://online.zakon.kz/Document/?doc_id=31312849" TargetMode="External"/><Relationship Id="rId9142" Type="http://schemas.openxmlformats.org/officeDocument/2006/relationships/hyperlink" Target="http://online.zakon.kz/Document/?doc_id=31637478"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0399808" TargetMode="External"/><Relationship Id="rId4287" Type="http://schemas.openxmlformats.org/officeDocument/2006/relationships/hyperlink" Target="http://online.zakon.kz/Document/?doc_id=30366245" TargetMode="External"/><Relationship Id="rId4494" Type="http://schemas.openxmlformats.org/officeDocument/2006/relationships/hyperlink" Target="http://online.zakon.kz/Document/?doc_id=31037865" TargetMode="External"/><Relationship Id="rId5338" Type="http://schemas.openxmlformats.org/officeDocument/2006/relationships/hyperlink" Target="http://online.zakon.kz/Document/?doc_id=30368034" TargetMode="External"/><Relationship Id="rId5545" Type="http://schemas.openxmlformats.org/officeDocument/2006/relationships/hyperlink" Target="http://online.zakon.kz/Document/?doc_id=34039764" TargetMode="External"/><Relationship Id="rId5752" Type="http://schemas.openxmlformats.org/officeDocument/2006/relationships/hyperlink" Target="http://online.zakon.kz/Document/?doc_id=38754908" TargetMode="External"/><Relationship Id="rId6803" Type="http://schemas.openxmlformats.org/officeDocument/2006/relationships/hyperlink" Target="http://online.zakon.kz/Document/?doc_id=30961552" TargetMode="External"/><Relationship Id="rId9002" Type="http://schemas.openxmlformats.org/officeDocument/2006/relationships/hyperlink" Target="http://online.zakon.kz/Document/?doc_id=32180599" TargetMode="External"/><Relationship Id="rId3096" Type="http://schemas.openxmlformats.org/officeDocument/2006/relationships/hyperlink" Target="http://online.zakon.kz/Document/?doc_id=31312849" TargetMode="External"/><Relationship Id="rId4147" Type="http://schemas.openxmlformats.org/officeDocument/2006/relationships/hyperlink" Target="http://online.zakon.kz/Document/?doc_id=31094393" TargetMode="External"/><Relationship Id="rId4354" Type="http://schemas.openxmlformats.org/officeDocument/2006/relationships/hyperlink" Target="http://online.zakon.kz/Document/?doc_id=31037865" TargetMode="External"/><Relationship Id="rId4561" Type="http://schemas.openxmlformats.org/officeDocument/2006/relationships/hyperlink" Target="http://online.zakon.kz/Document/?doc_id=31094393" TargetMode="External"/><Relationship Id="rId5405" Type="http://schemas.openxmlformats.org/officeDocument/2006/relationships/hyperlink" Target="http://online.zakon.kz/Document/?doc_id=31635450" TargetMode="External"/><Relationship Id="rId5612" Type="http://schemas.openxmlformats.org/officeDocument/2006/relationships/hyperlink" Target="http://online.zakon.kz/Document/?doc_id=35263046" TargetMode="External"/><Relationship Id="rId8768" Type="http://schemas.openxmlformats.org/officeDocument/2006/relationships/hyperlink" Target="http://online.zakon.kz/Document/?doc_id=31481924" TargetMode="External"/><Relationship Id="rId1948" Type="http://schemas.openxmlformats.org/officeDocument/2006/relationships/hyperlink" Target="http://online.zakon.kz/Document/?doc_id=31637478" TargetMode="External"/><Relationship Id="rId3163" Type="http://schemas.openxmlformats.org/officeDocument/2006/relationships/hyperlink" Target="http://online.zakon.kz/Document/?doc_id=30366245" TargetMode="External"/><Relationship Id="rId3370" Type="http://schemas.openxmlformats.org/officeDocument/2006/relationships/hyperlink" Target="http://online.zakon.kz/Document/?doc_id=30366245" TargetMode="External"/><Relationship Id="rId4007" Type="http://schemas.openxmlformats.org/officeDocument/2006/relationships/hyperlink" Target="http://online.zakon.kz/Document/?doc_id=31635450" TargetMode="External"/><Relationship Id="rId4214" Type="http://schemas.openxmlformats.org/officeDocument/2006/relationships/hyperlink" Target="http://online.zakon.kz/Document/?doc_id=31037865" TargetMode="External"/><Relationship Id="rId4421" Type="http://schemas.openxmlformats.org/officeDocument/2006/relationships/hyperlink" Target="http://online.zakon.kz/Document/?doc_id=31094393" TargetMode="External"/><Relationship Id="rId7577" Type="http://schemas.openxmlformats.org/officeDocument/2006/relationships/hyperlink" Target="http://online.zakon.kz/Document/?doc_id=31114660" TargetMode="External"/><Relationship Id="rId8975" Type="http://schemas.openxmlformats.org/officeDocument/2006/relationships/hyperlink" Target="http://online.zakon.kz/Document/?doc_id=31408579" TargetMode="External"/><Relationship Id="rId9819" Type="http://schemas.openxmlformats.org/officeDocument/2006/relationships/hyperlink" Target="http://online.zakon.kz/Document/?doc_id=38754908"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1310976" TargetMode="External"/><Relationship Id="rId3023" Type="http://schemas.openxmlformats.org/officeDocument/2006/relationships/hyperlink" Target="http://online.zakon.kz/Document/?doc_id=31312849" TargetMode="External"/><Relationship Id="rId6179" Type="http://schemas.openxmlformats.org/officeDocument/2006/relationships/hyperlink" Target="http://online.zakon.kz/Document/?doc_id=38754908" TargetMode="External"/><Relationship Id="rId6386" Type="http://schemas.openxmlformats.org/officeDocument/2006/relationships/hyperlink" Target="http://online.zakon.kz/Document/?doc_id=31635450" TargetMode="External"/><Relationship Id="rId7784" Type="http://schemas.openxmlformats.org/officeDocument/2006/relationships/hyperlink" Target="http://online.zakon.kz/Document/?doc_id=31037865" TargetMode="External"/><Relationship Id="rId7991" Type="http://schemas.openxmlformats.org/officeDocument/2006/relationships/hyperlink" Target="http://online.zakon.kz/Document/?doc_id=30449762" TargetMode="External"/><Relationship Id="rId8628" Type="http://schemas.openxmlformats.org/officeDocument/2006/relationships/hyperlink" Target="http://online.zakon.kz/Document/?doc_id=30518961" TargetMode="External"/><Relationship Id="rId8835" Type="http://schemas.openxmlformats.org/officeDocument/2006/relationships/hyperlink" Target="http://online.zakon.kz/Document/?doc_id=31310973" TargetMode="External"/><Relationship Id="rId151" Type="http://schemas.openxmlformats.org/officeDocument/2006/relationships/hyperlink" Target="http://online.zakon.kz/Document/?doc_id=39022761" TargetMode="External"/><Relationship Id="rId3230" Type="http://schemas.openxmlformats.org/officeDocument/2006/relationships/hyperlink" Target="http://online.zakon.kz/Document/?doc_id=31039509" TargetMode="External"/><Relationship Id="rId5195" Type="http://schemas.openxmlformats.org/officeDocument/2006/relationships/hyperlink" Target="http://online.zakon.kz/Document/?doc_id=31646018" TargetMode="External"/><Relationship Id="rId6039" Type="http://schemas.openxmlformats.org/officeDocument/2006/relationships/hyperlink" Target="http://online.zakon.kz/Document/?doc_id=31481924" TargetMode="External"/><Relationship Id="rId6593" Type="http://schemas.openxmlformats.org/officeDocument/2006/relationships/hyperlink" Target="http://online.zakon.kz/Document/?doc_id=31039509" TargetMode="External"/><Relationship Id="rId7437" Type="http://schemas.openxmlformats.org/officeDocument/2006/relationships/hyperlink" Target="http://online.zakon.kz/Document/?doc_id=51040583" TargetMode="External"/><Relationship Id="rId7644" Type="http://schemas.openxmlformats.org/officeDocument/2006/relationships/hyperlink" Target="http://online.zakon.kz/Document/?doc_id=31034316" TargetMode="External"/><Relationship Id="rId7851" Type="http://schemas.openxmlformats.org/officeDocument/2006/relationships/hyperlink" Target="http://online.zakon.kz/Document/?doc_id=31037895" TargetMode="External"/><Relationship Id="rId8902" Type="http://schemas.openxmlformats.org/officeDocument/2006/relationships/hyperlink" Target="http://online.zakon.kz/Document/?doc_id=31039509" TargetMode="External"/><Relationship Id="rId2789" Type="http://schemas.openxmlformats.org/officeDocument/2006/relationships/hyperlink" Target="http://online.zakon.kz/Document/?doc_id=30366245" TargetMode="External"/><Relationship Id="rId2996" Type="http://schemas.openxmlformats.org/officeDocument/2006/relationships/hyperlink" Target="http://online.zakon.kz/Document/?doc_id=30366245" TargetMode="External"/><Relationship Id="rId6246" Type="http://schemas.openxmlformats.org/officeDocument/2006/relationships/hyperlink" Target="http://online.zakon.kz/Document/?doc_id=30565734" TargetMode="External"/><Relationship Id="rId6453" Type="http://schemas.openxmlformats.org/officeDocument/2006/relationships/hyperlink" Target="http://online.zakon.kz/Document/?doc_id=31037865" TargetMode="External"/><Relationship Id="rId6660" Type="http://schemas.openxmlformats.org/officeDocument/2006/relationships/hyperlink" Target="http://online.zakon.kz/Document/?doc_id=37098096" TargetMode="External"/><Relationship Id="rId7504" Type="http://schemas.openxmlformats.org/officeDocument/2006/relationships/hyperlink" Target="http://online.zakon.kz/Document/?doc_id=31312849" TargetMode="External"/><Relationship Id="rId7711" Type="http://schemas.openxmlformats.org/officeDocument/2006/relationships/hyperlink" Target="http://online.zakon.kz/Document/?doc_id=31637324" TargetMode="External"/><Relationship Id="rId968" Type="http://schemas.openxmlformats.org/officeDocument/2006/relationships/hyperlink" Target="http://online.zakon.kz/Document/?doc_id=30366245" TargetMode="External"/><Relationship Id="rId1598" Type="http://schemas.openxmlformats.org/officeDocument/2006/relationships/hyperlink" Target="http://online.zakon.kz/Document/?doc_id=30565734" TargetMode="External"/><Relationship Id="rId2649" Type="http://schemas.openxmlformats.org/officeDocument/2006/relationships/hyperlink" Target="http://online.zakon.kz/Document/?doc_id=30366245" TargetMode="External"/><Relationship Id="rId2856" Type="http://schemas.openxmlformats.org/officeDocument/2006/relationships/hyperlink" Target="http://online.zakon.kz/Document/?doc_id=31094393" TargetMode="External"/><Relationship Id="rId3907" Type="http://schemas.openxmlformats.org/officeDocument/2006/relationships/hyperlink" Target="http://online.zakon.kz/Document/?doc_id=30366245" TargetMode="External"/><Relationship Id="rId5055" Type="http://schemas.openxmlformats.org/officeDocument/2006/relationships/hyperlink" Target="http://online.zakon.kz/Document/?doc_id=31310976" TargetMode="External"/><Relationship Id="rId5262" Type="http://schemas.openxmlformats.org/officeDocument/2006/relationships/hyperlink" Target="http://online.zakon.kz/Document/?doc_id=31481924" TargetMode="External"/><Relationship Id="rId6106" Type="http://schemas.openxmlformats.org/officeDocument/2006/relationships/hyperlink" Target="http://online.zakon.kz/Document/?doc_id=31312849" TargetMode="External"/><Relationship Id="rId6313" Type="http://schemas.openxmlformats.org/officeDocument/2006/relationships/hyperlink" Target="http://online.zakon.kz/Document/?doc_id=38754908" TargetMode="External"/><Relationship Id="rId6520" Type="http://schemas.openxmlformats.org/officeDocument/2006/relationships/hyperlink" Target="http://online.zakon.kz/Document/?doc_id=32238856" TargetMode="External"/><Relationship Id="rId9469" Type="http://schemas.openxmlformats.org/officeDocument/2006/relationships/hyperlink" Target="http://online.zakon.kz/Document/?doc_id=30782059" TargetMode="External"/><Relationship Id="rId9676" Type="http://schemas.openxmlformats.org/officeDocument/2006/relationships/hyperlink" Target="http://online.zakon.kz/Document/?doc_id=31518761" TargetMode="External"/><Relationship Id="rId97" Type="http://schemas.openxmlformats.org/officeDocument/2006/relationships/hyperlink" Target="http://online.zakon.kz/Document/?doc_id=35263046" TargetMode="External"/><Relationship Id="rId828" Type="http://schemas.openxmlformats.org/officeDocument/2006/relationships/hyperlink" Target="http://online.zakon.kz/Document/?doc_id=30366245" TargetMode="External"/><Relationship Id="rId1458" Type="http://schemas.openxmlformats.org/officeDocument/2006/relationships/hyperlink" Target="http://online.zakon.kz/Document/?doc_id=31037865" TargetMode="External"/><Relationship Id="rId1665" Type="http://schemas.openxmlformats.org/officeDocument/2006/relationships/hyperlink" Target="http://online.zakon.kz/Document/?doc_id=31039509" TargetMode="External"/><Relationship Id="rId1872" Type="http://schemas.openxmlformats.org/officeDocument/2006/relationships/hyperlink" Target="http://online.zakon.kz/Document/?doc_id=30782059" TargetMode="External"/><Relationship Id="rId2509" Type="http://schemas.openxmlformats.org/officeDocument/2006/relationships/hyperlink" Target="http://online.zakon.kz/Document/?doc_id=30368034" TargetMode="External"/><Relationship Id="rId2716" Type="http://schemas.openxmlformats.org/officeDocument/2006/relationships/hyperlink" Target="http://online.zakon.kz/Document/?doc_id=31037865" TargetMode="External"/><Relationship Id="rId4071" Type="http://schemas.openxmlformats.org/officeDocument/2006/relationships/hyperlink" Target="http://online.zakon.kz/Document/?doc_id=31312849" TargetMode="External"/><Relationship Id="rId5122" Type="http://schemas.openxmlformats.org/officeDocument/2006/relationships/hyperlink" Target="http://online.zakon.kz/Document/?doc_id=30783576" TargetMode="External"/><Relationship Id="rId8278" Type="http://schemas.openxmlformats.org/officeDocument/2006/relationships/hyperlink" Target="http://online.zakon.kz/Document/?doc_id=30388346" TargetMode="External"/><Relationship Id="rId8485" Type="http://schemas.openxmlformats.org/officeDocument/2006/relationships/hyperlink" Target="http://online.zakon.kz/Document/?doc_id=31094393" TargetMode="External"/><Relationship Id="rId8692" Type="http://schemas.openxmlformats.org/officeDocument/2006/relationships/hyperlink" Target="http://online.zakon.kz/Document/?doc_id=30520771" TargetMode="External"/><Relationship Id="rId9329" Type="http://schemas.openxmlformats.org/officeDocument/2006/relationships/hyperlink" Target="http://online.zakon.kz/Document/?doc_id=30783576" TargetMode="External"/><Relationship Id="rId9536" Type="http://schemas.openxmlformats.org/officeDocument/2006/relationships/hyperlink" Target="http://online.zakon.kz/Document/?doc_id=38754908" TargetMode="External"/><Relationship Id="rId9743" Type="http://schemas.openxmlformats.org/officeDocument/2006/relationships/hyperlink" Target="http://online.zakon.kz/Document/?doc_id=30783576" TargetMode="External"/><Relationship Id="rId1318" Type="http://schemas.openxmlformats.org/officeDocument/2006/relationships/hyperlink" Target="http://online.zakon.kz/Document/?doc_id=30366245" TargetMode="External"/><Relationship Id="rId1525" Type="http://schemas.openxmlformats.org/officeDocument/2006/relationships/hyperlink" Target="http://online.zakon.kz/Document/?doc_id=34571108" TargetMode="External"/><Relationship Id="rId2923" Type="http://schemas.openxmlformats.org/officeDocument/2006/relationships/hyperlink" Target="http://online.zakon.kz/Document/?doc_id=30366245" TargetMode="External"/><Relationship Id="rId7087" Type="http://schemas.openxmlformats.org/officeDocument/2006/relationships/hyperlink" Target="http://online.zakon.kz/Document/?doc_id=30960089" TargetMode="External"/><Relationship Id="rId7294" Type="http://schemas.openxmlformats.org/officeDocument/2006/relationships/hyperlink" Target="http://online.zakon.kz/Document/?doc_id=32333633" TargetMode="External"/><Relationship Id="rId8138" Type="http://schemas.openxmlformats.org/officeDocument/2006/relationships/hyperlink" Target="http://online.zakon.kz/Document/?doc_id=31311654" TargetMode="External"/><Relationship Id="rId8345" Type="http://schemas.openxmlformats.org/officeDocument/2006/relationships/hyperlink" Target="http://online.zakon.kz/Document/?doc_id=37072521" TargetMode="External"/><Relationship Id="rId8552" Type="http://schemas.openxmlformats.org/officeDocument/2006/relationships/hyperlink" Target="http://online.zakon.kz/Document/?doc_id=31039509" TargetMode="External"/><Relationship Id="rId1732" Type="http://schemas.openxmlformats.org/officeDocument/2006/relationships/hyperlink" Target="http://online.zakon.kz/Document/?doc_id=30366245" TargetMode="External"/><Relationship Id="rId4888" Type="http://schemas.openxmlformats.org/officeDocument/2006/relationships/hyperlink" Target="http://online.zakon.kz/Document/?doc_id=30782059" TargetMode="External"/><Relationship Id="rId5939" Type="http://schemas.openxmlformats.org/officeDocument/2006/relationships/hyperlink" Target="http://online.zakon.kz/Document/?doc_id=30783576" TargetMode="External"/><Relationship Id="rId7154" Type="http://schemas.openxmlformats.org/officeDocument/2006/relationships/hyperlink" Target="http://online.zakon.kz/Document/?doc_id=31414197" TargetMode="External"/><Relationship Id="rId7361" Type="http://schemas.openxmlformats.org/officeDocument/2006/relationships/hyperlink" Target="http://online.zakon.kz/Document/?doc_id=31113828" TargetMode="External"/><Relationship Id="rId8205" Type="http://schemas.openxmlformats.org/officeDocument/2006/relationships/hyperlink" Target="http://online.zakon.kz/Document/?doc_id=31037865" TargetMode="External"/><Relationship Id="rId9603" Type="http://schemas.openxmlformats.org/officeDocument/2006/relationships/hyperlink" Target="http://online.zakon.kz/Document/?doc_id=31635450" TargetMode="External"/><Relationship Id="rId9810" Type="http://schemas.openxmlformats.org/officeDocument/2006/relationships/hyperlink" Target="http://online.zakon.kz/Document/?doc_id=35263046" TargetMode="External"/><Relationship Id="rId24" Type="http://schemas.openxmlformats.org/officeDocument/2006/relationships/hyperlink" Target="http://online.zakon.kz/Document/?doc_id=30366245" TargetMode="External"/><Relationship Id="rId2299" Type="http://schemas.openxmlformats.org/officeDocument/2006/relationships/hyperlink" Target="http://online.zakon.kz/Document/?doc_id=31312849" TargetMode="External"/><Relationship Id="rId3697" Type="http://schemas.openxmlformats.org/officeDocument/2006/relationships/hyperlink" Target="http://online.zakon.kz/Document/?doc_id=1026672" TargetMode="External"/><Relationship Id="rId4748" Type="http://schemas.openxmlformats.org/officeDocument/2006/relationships/hyperlink" Target="http://online.zakon.kz/Document/?doc_id=30782059" TargetMode="External"/><Relationship Id="rId4955" Type="http://schemas.openxmlformats.org/officeDocument/2006/relationships/hyperlink" Target="http://online.zakon.kz/Document/?doc_id=31565335" TargetMode="External"/><Relationship Id="rId7014" Type="http://schemas.openxmlformats.org/officeDocument/2006/relationships/hyperlink" Target="http://online.zakon.kz/Document/?doc_id=30384673" TargetMode="External"/><Relationship Id="rId8412" Type="http://schemas.openxmlformats.org/officeDocument/2006/relationships/hyperlink" Target="http://online.zakon.kz/Document/?doc_id=31637478" TargetMode="External"/><Relationship Id="rId3557" Type="http://schemas.openxmlformats.org/officeDocument/2006/relationships/hyperlink" Target="http://online.zakon.kz/Document/?doc_id=30092072" TargetMode="External"/><Relationship Id="rId3764" Type="http://schemas.openxmlformats.org/officeDocument/2006/relationships/hyperlink" Target="http://online.zakon.kz/Document/?doc_id=30520771" TargetMode="External"/><Relationship Id="rId3971" Type="http://schemas.openxmlformats.org/officeDocument/2006/relationships/hyperlink" Target="http://online.zakon.kz/Document/?doc_id=30366245" TargetMode="External"/><Relationship Id="rId4608" Type="http://schemas.openxmlformats.org/officeDocument/2006/relationships/hyperlink" Target="http://online.zakon.kz/Document/?doc_id=31094393" TargetMode="External"/><Relationship Id="rId4815" Type="http://schemas.openxmlformats.org/officeDocument/2006/relationships/hyperlink" Target="http://online.zakon.kz/Document/?doc_id=30783576" TargetMode="External"/><Relationship Id="rId6170" Type="http://schemas.openxmlformats.org/officeDocument/2006/relationships/hyperlink" Target="http://online.zakon.kz/Document/?doc_id=30092072" TargetMode="External"/><Relationship Id="rId7221" Type="http://schemas.openxmlformats.org/officeDocument/2006/relationships/hyperlink" Target="http://online.zakon.kz/Document/?doc_id=30518961"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0366245" TargetMode="External"/><Relationship Id="rId2159" Type="http://schemas.openxmlformats.org/officeDocument/2006/relationships/hyperlink" Target="http://online.zakon.kz/Document/?doc_id=31695013" TargetMode="External"/><Relationship Id="rId2366" Type="http://schemas.openxmlformats.org/officeDocument/2006/relationships/hyperlink" Target="http://online.zakon.kz/Document/?doc_id=30366245" TargetMode="External"/><Relationship Id="rId2573" Type="http://schemas.openxmlformats.org/officeDocument/2006/relationships/hyperlink" Target="http://online.zakon.kz/Document/?doc_id=30605083" TargetMode="External"/><Relationship Id="rId2780" Type="http://schemas.openxmlformats.org/officeDocument/2006/relationships/hyperlink" Target="http://online.zakon.kz/Document/?doc_id=31635450" TargetMode="External"/><Relationship Id="rId3417" Type="http://schemas.openxmlformats.org/officeDocument/2006/relationships/hyperlink" Target="http://online.zakon.kz/Document/?doc_id=38754908" TargetMode="External"/><Relationship Id="rId3624" Type="http://schemas.openxmlformats.org/officeDocument/2006/relationships/hyperlink" Target="http://online.zakon.kz/Document/?doc_id=31481924" TargetMode="External"/><Relationship Id="rId3831" Type="http://schemas.openxmlformats.org/officeDocument/2006/relationships/hyperlink" Target="http://online.zakon.kz/Document/?doc_id=31094393" TargetMode="External"/><Relationship Id="rId6030" Type="http://schemas.openxmlformats.org/officeDocument/2006/relationships/hyperlink" Target="http://online.zakon.kz/Document/?doc_id=38754908" TargetMode="External"/><Relationship Id="rId6987" Type="http://schemas.openxmlformats.org/officeDocument/2006/relationships/hyperlink" Target="http://online.zakon.kz/Document/?doc_id=30858960" TargetMode="External"/><Relationship Id="rId9186" Type="http://schemas.openxmlformats.org/officeDocument/2006/relationships/hyperlink" Target="http://online.zakon.kz/Document/?doc_id=31481924" TargetMode="External"/><Relationship Id="rId9393" Type="http://schemas.openxmlformats.org/officeDocument/2006/relationships/hyperlink" Target="http://online.zakon.kz/Document/?doc_id=31548328"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1094393" TargetMode="External"/><Relationship Id="rId1382" Type="http://schemas.openxmlformats.org/officeDocument/2006/relationships/hyperlink" Target="http://online.zakon.kz/Document/?doc_id=31637324" TargetMode="External"/><Relationship Id="rId2019" Type="http://schemas.openxmlformats.org/officeDocument/2006/relationships/hyperlink" Target="http://online.zakon.kz/Document/?doc_id=30518961" TargetMode="External"/><Relationship Id="rId2226" Type="http://schemas.openxmlformats.org/officeDocument/2006/relationships/hyperlink" Target="http://online.zakon.kz/Document/?doc_id=31637478" TargetMode="External"/><Relationship Id="rId2433" Type="http://schemas.openxmlformats.org/officeDocument/2006/relationships/hyperlink" Target="http://online.zakon.kz/Document/?doc_id=31519607" TargetMode="External"/><Relationship Id="rId2640" Type="http://schemas.openxmlformats.org/officeDocument/2006/relationships/hyperlink" Target="http://online.zakon.kz/Document/?doc_id=31037865" TargetMode="External"/><Relationship Id="rId5589" Type="http://schemas.openxmlformats.org/officeDocument/2006/relationships/hyperlink" Target="http://online.zakon.kz/Document/?doc_id=30782059" TargetMode="External"/><Relationship Id="rId5796" Type="http://schemas.openxmlformats.org/officeDocument/2006/relationships/hyperlink" Target="http://online.zakon.kz/Document/?doc_id=31037865" TargetMode="External"/><Relationship Id="rId6847" Type="http://schemas.openxmlformats.org/officeDocument/2006/relationships/hyperlink" Target="http://online.zakon.kz/Document/?doc_id=31094393" TargetMode="External"/><Relationship Id="rId9046" Type="http://schemas.openxmlformats.org/officeDocument/2006/relationships/hyperlink" Target="http://online.zakon.kz/Document/?doc_id=31646018" TargetMode="External"/><Relationship Id="rId9253" Type="http://schemas.openxmlformats.org/officeDocument/2006/relationships/hyperlink" Target="http://online.zakon.kz/Document/?doc_id=30449266" TargetMode="External"/><Relationship Id="rId9460" Type="http://schemas.openxmlformats.org/officeDocument/2006/relationships/hyperlink" Target="http://online.zakon.kz/Document/?doc_id=31310976"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366245" TargetMode="External"/><Relationship Id="rId1242" Type="http://schemas.openxmlformats.org/officeDocument/2006/relationships/hyperlink" Target="http://online.zakon.kz/Document/?doc_id=30835176" TargetMode="External"/><Relationship Id="rId2500" Type="http://schemas.openxmlformats.org/officeDocument/2006/relationships/hyperlink" Target="http://online.zakon.kz/Document/?doc_id=38218950" TargetMode="External"/><Relationship Id="rId4398" Type="http://schemas.openxmlformats.org/officeDocument/2006/relationships/hyperlink" Target="http://online.zakon.kz/Document/?doc_id=31094393" TargetMode="External"/><Relationship Id="rId5449" Type="http://schemas.openxmlformats.org/officeDocument/2006/relationships/hyperlink" Target="http://online.zakon.kz/Document/?doc_id=31310976" TargetMode="External"/><Relationship Id="rId5656" Type="http://schemas.openxmlformats.org/officeDocument/2006/relationships/hyperlink" Target="http://online.zakon.kz/Document/?doc_id=31635450" TargetMode="External"/><Relationship Id="rId8062" Type="http://schemas.openxmlformats.org/officeDocument/2006/relationships/hyperlink" Target="http://online.zakon.kz/Document/?doc_id=31037865" TargetMode="External"/><Relationship Id="rId9113" Type="http://schemas.openxmlformats.org/officeDocument/2006/relationships/hyperlink" Target="http://online.zakon.kz/Document/?doc_id=31312849" TargetMode="External"/><Relationship Id="rId9320" Type="http://schemas.openxmlformats.org/officeDocument/2006/relationships/hyperlink" Target="http://online.zakon.kz/Document/?doc_id=30383291" TargetMode="External"/><Relationship Id="rId1102" Type="http://schemas.openxmlformats.org/officeDocument/2006/relationships/hyperlink" Target="http://online.zakon.kz/Document/?doc_id=51005029" TargetMode="External"/><Relationship Id="rId4258" Type="http://schemas.openxmlformats.org/officeDocument/2006/relationships/hyperlink" Target="http://online.zakon.kz/Document/?doc_id=31312849" TargetMode="External"/><Relationship Id="rId4465" Type="http://schemas.openxmlformats.org/officeDocument/2006/relationships/hyperlink" Target="http://online.zakon.kz/Document/?doc_id=30408494" TargetMode="External"/><Relationship Id="rId5309" Type="http://schemas.openxmlformats.org/officeDocument/2006/relationships/hyperlink" Target="http://online.zakon.kz/Document/?doc_id=30783576" TargetMode="External"/><Relationship Id="rId5863" Type="http://schemas.openxmlformats.org/officeDocument/2006/relationships/hyperlink" Target="http://online.zakon.kz/Document/?doc_id=31481924" TargetMode="External"/><Relationship Id="rId6707" Type="http://schemas.openxmlformats.org/officeDocument/2006/relationships/hyperlink" Target="http://online.zakon.kz/Document/?doc_id=31037865" TargetMode="External"/><Relationship Id="rId6914" Type="http://schemas.openxmlformats.org/officeDocument/2006/relationships/hyperlink" Target="http://online.zakon.kz/Document/?doc_id=30782059" TargetMode="External"/><Relationship Id="rId3067" Type="http://schemas.openxmlformats.org/officeDocument/2006/relationships/hyperlink" Target="http://online.zakon.kz/Document/?doc_id=38774352" TargetMode="External"/><Relationship Id="rId3274" Type="http://schemas.openxmlformats.org/officeDocument/2006/relationships/hyperlink" Target="http://online.zakon.kz/Document/?doc_id=30565734" TargetMode="External"/><Relationship Id="rId4118" Type="http://schemas.openxmlformats.org/officeDocument/2006/relationships/hyperlink" Target="http://online.zakon.kz/Document/?doc_id=30366245" TargetMode="External"/><Relationship Id="rId4672" Type="http://schemas.openxmlformats.org/officeDocument/2006/relationships/hyperlink" Target="http://online.zakon.kz/Document/?doc_id=30783576" TargetMode="External"/><Relationship Id="rId5516" Type="http://schemas.openxmlformats.org/officeDocument/2006/relationships/hyperlink" Target="http://online.zakon.kz/Document/?doc_id=31310976" TargetMode="External"/><Relationship Id="rId5723" Type="http://schemas.openxmlformats.org/officeDocument/2006/relationships/hyperlink" Target="http://online.zakon.kz/Document/?doc_id=31094393" TargetMode="External"/><Relationship Id="rId5930" Type="http://schemas.openxmlformats.org/officeDocument/2006/relationships/hyperlink" Target="http://online.zakon.kz/Document/?doc_id=30783576" TargetMode="External"/><Relationship Id="rId8879" Type="http://schemas.openxmlformats.org/officeDocument/2006/relationships/hyperlink" Target="http://online.zakon.kz/Document/?doc_id=31310976"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1481924" TargetMode="External"/><Relationship Id="rId3481" Type="http://schemas.openxmlformats.org/officeDocument/2006/relationships/hyperlink" Target="http://online.zakon.kz/Document/?doc_id=31310976" TargetMode="External"/><Relationship Id="rId4325" Type="http://schemas.openxmlformats.org/officeDocument/2006/relationships/hyperlink" Target="http://online.zakon.kz/Document/?doc_id=31094393" TargetMode="External"/><Relationship Id="rId4532" Type="http://schemas.openxmlformats.org/officeDocument/2006/relationships/hyperlink" Target="http://online.zakon.kz/Document/?doc_id=31037865" TargetMode="External"/><Relationship Id="rId7688" Type="http://schemas.openxmlformats.org/officeDocument/2006/relationships/hyperlink" Target="http://online.zakon.kz/Document/?doc_id=35263046" TargetMode="External"/><Relationship Id="rId7895" Type="http://schemas.openxmlformats.org/officeDocument/2006/relationships/hyperlink" Target="http://online.zakon.kz/Document/?doc_id=30924535" TargetMode="External"/><Relationship Id="rId8739" Type="http://schemas.openxmlformats.org/officeDocument/2006/relationships/hyperlink" Target="http://online.zakon.kz/Document/?doc_id=31561319" TargetMode="External"/><Relationship Id="rId8946" Type="http://schemas.openxmlformats.org/officeDocument/2006/relationships/hyperlink" Target="http://online.zakon.kz/Document/?doc_id=31635450" TargetMode="External"/><Relationship Id="rId2083" Type="http://schemas.openxmlformats.org/officeDocument/2006/relationships/hyperlink" Target="http://online.zakon.kz/Document/?doc_id=31310976" TargetMode="External"/><Relationship Id="rId2290" Type="http://schemas.openxmlformats.org/officeDocument/2006/relationships/hyperlink" Target="http://online.zakon.kz/Document/?doc_id=30770543" TargetMode="External"/><Relationship Id="rId3134" Type="http://schemas.openxmlformats.org/officeDocument/2006/relationships/hyperlink" Target="http://online.zakon.kz/Document/?doc_id=31310976" TargetMode="External"/><Relationship Id="rId3341" Type="http://schemas.openxmlformats.org/officeDocument/2006/relationships/hyperlink" Target="http://online.zakon.kz/Document/?doc_id=30518961" TargetMode="External"/><Relationship Id="rId6497" Type="http://schemas.openxmlformats.org/officeDocument/2006/relationships/hyperlink" Target="http://online.zakon.kz/Document/?doc_id=30920293" TargetMode="External"/><Relationship Id="rId7548" Type="http://schemas.openxmlformats.org/officeDocument/2006/relationships/hyperlink" Target="http://online.zakon.kz/Document/?doc_id=31609214" TargetMode="External"/><Relationship Id="rId7755" Type="http://schemas.openxmlformats.org/officeDocument/2006/relationships/hyperlink" Target="http://online.zakon.kz/Document/?doc_id=31414197" TargetMode="External"/><Relationship Id="rId7962" Type="http://schemas.openxmlformats.org/officeDocument/2006/relationships/hyperlink" Target="http://online.zakon.kz/Document/?doc_id=30518961" TargetMode="External"/><Relationship Id="rId8806" Type="http://schemas.openxmlformats.org/officeDocument/2006/relationships/hyperlink" Target="http://online.zakon.kz/Document/?doc_id=31646018"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0520771" TargetMode="External"/><Relationship Id="rId3201" Type="http://schemas.openxmlformats.org/officeDocument/2006/relationships/hyperlink" Target="http://online.zakon.kz/Document/?doc_id=30366245" TargetMode="External"/><Relationship Id="rId5099" Type="http://schemas.openxmlformats.org/officeDocument/2006/relationships/hyperlink" Target="http://online.zakon.kz/Document/?doc_id=31481924" TargetMode="External"/><Relationship Id="rId6357" Type="http://schemas.openxmlformats.org/officeDocument/2006/relationships/hyperlink" Target="http://online.zakon.kz/Document/?doc_id=35263046" TargetMode="External"/><Relationship Id="rId6564" Type="http://schemas.openxmlformats.org/officeDocument/2006/relationships/hyperlink" Target="http://online.zakon.kz/Document/?doc_id=31037865" TargetMode="External"/><Relationship Id="rId6771" Type="http://schemas.openxmlformats.org/officeDocument/2006/relationships/hyperlink" Target="http://online.zakon.kz/Document/?doc_id=31481924" TargetMode="External"/><Relationship Id="rId7408" Type="http://schemas.openxmlformats.org/officeDocument/2006/relationships/hyperlink" Target="http://online.zakon.kz/Document/?doc_id=35263046" TargetMode="External"/><Relationship Id="rId7615" Type="http://schemas.openxmlformats.org/officeDocument/2006/relationships/hyperlink" Target="http://online.zakon.kz/Document/?doc_id=31037865" TargetMode="External"/><Relationship Id="rId7822" Type="http://schemas.openxmlformats.org/officeDocument/2006/relationships/hyperlink" Target="http://online.zakon.kz/Document/?doc_id=31308043" TargetMode="External"/><Relationship Id="rId122" Type="http://schemas.openxmlformats.org/officeDocument/2006/relationships/hyperlink" Target="http://online.zakon.kz/Document/?doc_id=31310973" TargetMode="External"/><Relationship Id="rId2010" Type="http://schemas.openxmlformats.org/officeDocument/2006/relationships/hyperlink" Target="http://online.zakon.kz/Document/?doc_id=31312849" TargetMode="External"/><Relationship Id="rId5166" Type="http://schemas.openxmlformats.org/officeDocument/2006/relationships/hyperlink" Target="http://online.zakon.kz/Document/?doc_id=31312849" TargetMode="External"/><Relationship Id="rId5373" Type="http://schemas.openxmlformats.org/officeDocument/2006/relationships/hyperlink" Target="http://online.zakon.kz/Document/?doc_id=31312849" TargetMode="External"/><Relationship Id="rId5580" Type="http://schemas.openxmlformats.org/officeDocument/2006/relationships/hyperlink" Target="http://online.zakon.kz/Document/?doc_id=31353843" TargetMode="External"/><Relationship Id="rId6217" Type="http://schemas.openxmlformats.org/officeDocument/2006/relationships/hyperlink" Target="http://online.zakon.kz/Document/?doc_id=38754908" TargetMode="External"/><Relationship Id="rId6424" Type="http://schemas.openxmlformats.org/officeDocument/2006/relationships/hyperlink" Target="http://online.zakon.kz/Document/?doc_id=30520771" TargetMode="External"/><Relationship Id="rId6631" Type="http://schemas.openxmlformats.org/officeDocument/2006/relationships/hyperlink" Target="http://online.zakon.kz/Document/?doc_id=38754908" TargetMode="External"/><Relationship Id="rId9787" Type="http://schemas.openxmlformats.org/officeDocument/2006/relationships/hyperlink" Target="http://online.zakon.kz/Document/?doc_id=31482533" TargetMode="External"/><Relationship Id="rId1569" Type="http://schemas.openxmlformats.org/officeDocument/2006/relationships/hyperlink" Target="http://online.zakon.kz/Document/?doc_id=31037865" TargetMode="External"/><Relationship Id="rId2967" Type="http://schemas.openxmlformats.org/officeDocument/2006/relationships/hyperlink" Target="http://online.zakon.kz/Document/?doc_id=30518961" TargetMode="External"/><Relationship Id="rId4182" Type="http://schemas.openxmlformats.org/officeDocument/2006/relationships/hyperlink" Target="http://online.zakon.kz/Document/?doc_id=31037865" TargetMode="External"/><Relationship Id="rId5026" Type="http://schemas.openxmlformats.org/officeDocument/2006/relationships/hyperlink" Target="http://online.zakon.kz/Document/?doc_id=31112647" TargetMode="External"/><Relationship Id="rId5233" Type="http://schemas.openxmlformats.org/officeDocument/2006/relationships/hyperlink" Target="http://online.zakon.kz/Document/?doc_id=31481924" TargetMode="External"/><Relationship Id="rId5440" Type="http://schemas.openxmlformats.org/officeDocument/2006/relationships/hyperlink" Target="http://online.zakon.kz/Document/?doc_id=30520771" TargetMode="External"/><Relationship Id="rId8389" Type="http://schemas.openxmlformats.org/officeDocument/2006/relationships/hyperlink" Target="http://online.zakon.kz/Document/?doc_id=31637478" TargetMode="External"/><Relationship Id="rId8596" Type="http://schemas.openxmlformats.org/officeDocument/2006/relationships/hyperlink" Target="http://online.zakon.kz/Document/?doc_id=31312849" TargetMode="External"/><Relationship Id="rId939" Type="http://schemas.openxmlformats.org/officeDocument/2006/relationships/hyperlink" Target="http://online.zakon.kz/Document/?doc_id=30366245" TargetMode="External"/><Relationship Id="rId1776" Type="http://schemas.openxmlformats.org/officeDocument/2006/relationships/hyperlink" Target="http://online.zakon.kz/Document/?doc_id=30518961" TargetMode="External"/><Relationship Id="rId1983" Type="http://schemas.openxmlformats.org/officeDocument/2006/relationships/hyperlink" Target="http://online.zakon.kz/Document/?doc_id=30368034" TargetMode="External"/><Relationship Id="rId2827" Type="http://schemas.openxmlformats.org/officeDocument/2006/relationships/hyperlink" Target="http://online.zakon.kz/Document/?doc_id=30366245" TargetMode="External"/><Relationship Id="rId4042" Type="http://schemas.openxmlformats.org/officeDocument/2006/relationships/hyperlink" Target="http://online.zakon.kz/Document/?doc_id=30520771" TargetMode="External"/><Relationship Id="rId7198" Type="http://schemas.openxmlformats.org/officeDocument/2006/relationships/hyperlink" Target="http://online.zakon.kz/Document/?doc_id=31416324" TargetMode="External"/><Relationship Id="rId8249" Type="http://schemas.openxmlformats.org/officeDocument/2006/relationships/hyperlink" Target="http://online.zakon.kz/Document/?doc_id=30782059" TargetMode="External"/><Relationship Id="rId9647" Type="http://schemas.openxmlformats.org/officeDocument/2006/relationships/hyperlink" Target="http://online.zakon.kz/Document/?doc_id=31637478" TargetMode="External"/><Relationship Id="rId9854" Type="http://schemas.openxmlformats.org/officeDocument/2006/relationships/header" Target="header3.xml"/><Relationship Id="rId68" Type="http://schemas.openxmlformats.org/officeDocument/2006/relationships/hyperlink" Target="http://online.zakon.kz/Document/?doc_id=31635450" TargetMode="External"/><Relationship Id="rId1429" Type="http://schemas.openxmlformats.org/officeDocument/2006/relationships/hyperlink" Target="http://online.zakon.kz/Document/?doc_id=35263046" TargetMode="External"/><Relationship Id="rId1636" Type="http://schemas.openxmlformats.org/officeDocument/2006/relationships/hyperlink" Target="http://online.zakon.kz/Document/?doc_id=31635450" TargetMode="External"/><Relationship Id="rId1843" Type="http://schemas.openxmlformats.org/officeDocument/2006/relationships/hyperlink" Target="http://online.zakon.kz/Document/?doc_id=30783576" TargetMode="External"/><Relationship Id="rId4999" Type="http://schemas.openxmlformats.org/officeDocument/2006/relationships/hyperlink" Target="http://online.zakon.kz/Document/?doc_id=30782136" TargetMode="External"/><Relationship Id="rId5300" Type="http://schemas.openxmlformats.org/officeDocument/2006/relationships/hyperlink" Target="http://online.zakon.kz/Document/?doc_id=35263046" TargetMode="External"/><Relationship Id="rId7058" Type="http://schemas.openxmlformats.org/officeDocument/2006/relationships/hyperlink" Target="http://online.zakon.kz/Document/?doc_id=30863239" TargetMode="External"/><Relationship Id="rId8456" Type="http://schemas.openxmlformats.org/officeDocument/2006/relationships/hyperlink" Target="http://online.zakon.kz/Document/?doc_id=51008032" TargetMode="External"/><Relationship Id="rId8663" Type="http://schemas.openxmlformats.org/officeDocument/2006/relationships/hyperlink" Target="http://online.zakon.kz/Document/?doc_id=31094393" TargetMode="External"/><Relationship Id="rId8870" Type="http://schemas.openxmlformats.org/officeDocument/2006/relationships/hyperlink" Target="http://online.zakon.kz/Document/?doc_id=31482533" TargetMode="External"/><Relationship Id="rId9507" Type="http://schemas.openxmlformats.org/officeDocument/2006/relationships/hyperlink" Target="http://online.zakon.kz/Document/?doc_id=31635450" TargetMode="External"/><Relationship Id="rId9714" Type="http://schemas.openxmlformats.org/officeDocument/2006/relationships/hyperlink" Target="http://online.zakon.kz/Document/?doc_id=38754908" TargetMode="External"/><Relationship Id="rId1703" Type="http://schemas.openxmlformats.org/officeDocument/2006/relationships/hyperlink" Target="http://online.zakon.kz/Document/?doc_id=30366245" TargetMode="External"/><Relationship Id="rId1910" Type="http://schemas.openxmlformats.org/officeDocument/2006/relationships/hyperlink" Target="http://online.zakon.kz/Document/?doc_id=31310976" TargetMode="External"/><Relationship Id="rId4859" Type="http://schemas.openxmlformats.org/officeDocument/2006/relationships/hyperlink" Target="http://online.zakon.kz/Document/?doc_id=30569572" TargetMode="External"/><Relationship Id="rId7265" Type="http://schemas.openxmlformats.org/officeDocument/2006/relationships/hyperlink" Target="http://online.zakon.kz/Document/?doc_id=30443899" TargetMode="External"/><Relationship Id="rId7472" Type="http://schemas.openxmlformats.org/officeDocument/2006/relationships/hyperlink" Target="http://online.zakon.kz/Document/?doc_id=39975385" TargetMode="External"/><Relationship Id="rId8109" Type="http://schemas.openxmlformats.org/officeDocument/2006/relationships/hyperlink" Target="http://online.zakon.kz/Document/?doc_id=30783576" TargetMode="External"/><Relationship Id="rId8316" Type="http://schemas.openxmlformats.org/officeDocument/2006/relationships/hyperlink" Target="http://online.zakon.kz/Document/?doc_id=38754908" TargetMode="External"/><Relationship Id="rId8523" Type="http://schemas.openxmlformats.org/officeDocument/2006/relationships/hyperlink" Target="http://online.zakon.kz/Document/?doc_id=31637478" TargetMode="External"/><Relationship Id="rId8730" Type="http://schemas.openxmlformats.org/officeDocument/2006/relationships/hyperlink" Target="http://online.zakon.kz/Document/?doc_id=30605083" TargetMode="External"/><Relationship Id="rId3668" Type="http://schemas.openxmlformats.org/officeDocument/2006/relationships/hyperlink" Target="http://online.zakon.kz/Document/?doc_id=35263046" TargetMode="External"/><Relationship Id="rId3875" Type="http://schemas.openxmlformats.org/officeDocument/2006/relationships/hyperlink" Target="http://online.zakon.kz/Document/?doc_id=31312849" TargetMode="External"/><Relationship Id="rId4719" Type="http://schemas.openxmlformats.org/officeDocument/2006/relationships/hyperlink" Target="http://online.zakon.kz/Document/?doc_id=38754908" TargetMode="External"/><Relationship Id="rId4926" Type="http://schemas.openxmlformats.org/officeDocument/2006/relationships/hyperlink" Target="http://online.zakon.kz/Document/?doc_id=31212673" TargetMode="External"/><Relationship Id="rId6074" Type="http://schemas.openxmlformats.org/officeDocument/2006/relationships/hyperlink" Target="http://online.zakon.kz/Document/?doc_id=31037865" TargetMode="External"/><Relationship Id="rId6281" Type="http://schemas.openxmlformats.org/officeDocument/2006/relationships/hyperlink" Target="http://online.zakon.kz/Document/?doc_id=31411217" TargetMode="External"/><Relationship Id="rId7125" Type="http://schemas.openxmlformats.org/officeDocument/2006/relationships/hyperlink" Target="http://online.zakon.kz/Document/?doc_id=31310973" TargetMode="External"/><Relationship Id="rId7332" Type="http://schemas.openxmlformats.org/officeDocument/2006/relationships/hyperlink" Target="http://online.zakon.kz/Document/?doc_id=31113828"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1482533" TargetMode="External"/><Relationship Id="rId2684" Type="http://schemas.openxmlformats.org/officeDocument/2006/relationships/hyperlink" Target="http://online.zakon.kz/Document/?doc_id=31574615" TargetMode="External"/><Relationship Id="rId3528" Type="http://schemas.openxmlformats.org/officeDocument/2006/relationships/hyperlink" Target="http://online.zakon.kz/Document/?doc_id=30366245" TargetMode="External"/><Relationship Id="rId3735" Type="http://schemas.openxmlformats.org/officeDocument/2006/relationships/hyperlink" Target="http://online.zakon.kz/Document/?doc_id=39545679" TargetMode="External"/><Relationship Id="rId5090" Type="http://schemas.openxmlformats.org/officeDocument/2006/relationships/hyperlink" Target="http://online.zakon.kz/Document/?doc_id=30384673" TargetMode="External"/><Relationship Id="rId6141" Type="http://schemas.openxmlformats.org/officeDocument/2006/relationships/hyperlink" Target="http://online.zakon.kz/Document/?doc_id=31646026" TargetMode="External"/><Relationship Id="rId9297" Type="http://schemas.openxmlformats.org/officeDocument/2006/relationships/hyperlink" Target="http://online.zakon.kz/Document/?doc_id=30565734"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366245" TargetMode="External"/><Relationship Id="rId1079" Type="http://schemas.openxmlformats.org/officeDocument/2006/relationships/hyperlink" Target="http://online.zakon.kz/Document/?doc_id=30366245" TargetMode="External"/><Relationship Id="rId1286" Type="http://schemas.openxmlformats.org/officeDocument/2006/relationships/hyperlink" Target="http://online.zakon.kz/Document/?doc_id=31408579" TargetMode="External"/><Relationship Id="rId1493" Type="http://schemas.openxmlformats.org/officeDocument/2006/relationships/hyperlink" Target="http://online.zakon.kz/Document/?doc_id=35263046" TargetMode="External"/><Relationship Id="rId2337" Type="http://schemas.openxmlformats.org/officeDocument/2006/relationships/hyperlink" Target="http://online.zakon.kz/Document/?doc_id=31112298" TargetMode="External"/><Relationship Id="rId2544" Type="http://schemas.openxmlformats.org/officeDocument/2006/relationships/hyperlink" Target="http://online.zakon.kz/Document/?doc_id=30565734" TargetMode="External"/><Relationship Id="rId2891" Type="http://schemas.openxmlformats.org/officeDocument/2006/relationships/hyperlink" Target="http://online.zakon.kz/Document/?doc_id=30443961" TargetMode="External"/><Relationship Id="rId3942" Type="http://schemas.openxmlformats.org/officeDocument/2006/relationships/hyperlink" Target="http://online.zakon.kz/Document/?doc_id=32238856" TargetMode="External"/><Relationship Id="rId6001" Type="http://schemas.openxmlformats.org/officeDocument/2006/relationships/hyperlink" Target="http://online.zakon.kz/Document/?doc_id=30782059" TargetMode="External"/><Relationship Id="rId9157" Type="http://schemas.openxmlformats.org/officeDocument/2006/relationships/hyperlink" Target="http://online.zakon.kz/Document/?doc_id=30194122" TargetMode="External"/><Relationship Id="rId9364" Type="http://schemas.openxmlformats.org/officeDocument/2006/relationships/hyperlink" Target="http://online.zakon.kz/Document/?doc_id=30783576" TargetMode="External"/><Relationship Id="rId9571" Type="http://schemas.openxmlformats.org/officeDocument/2006/relationships/hyperlink" Target="http://online.zakon.kz/Document/?doc_id=31637478"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1310976" TargetMode="External"/><Relationship Id="rId2751" Type="http://schemas.openxmlformats.org/officeDocument/2006/relationships/hyperlink" Target="http://online.zakon.kz/Document/?doc_id=38754908" TargetMode="External"/><Relationship Id="rId3802" Type="http://schemas.openxmlformats.org/officeDocument/2006/relationships/hyperlink" Target="http://online.zakon.kz/Document/?doc_id=30565734" TargetMode="External"/><Relationship Id="rId6958" Type="http://schemas.openxmlformats.org/officeDocument/2006/relationships/hyperlink" Target="http://online.zakon.kz/Document/?doc_id=30520771" TargetMode="External"/><Relationship Id="rId8173" Type="http://schemas.openxmlformats.org/officeDocument/2006/relationships/hyperlink" Target="http://online.zakon.kz/Document/?doc_id=31637478" TargetMode="External"/><Relationship Id="rId8380" Type="http://schemas.openxmlformats.org/officeDocument/2006/relationships/hyperlink" Target="http://online.zakon.kz/Document/?doc_id=51008032" TargetMode="External"/><Relationship Id="rId9017" Type="http://schemas.openxmlformats.org/officeDocument/2006/relationships/hyperlink" Target="http://online.zakon.kz/Document/?doc_id=30782059" TargetMode="External"/><Relationship Id="rId9224" Type="http://schemas.openxmlformats.org/officeDocument/2006/relationships/hyperlink" Target="http://online.zakon.kz/Document/?doc_id=31310976"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0366245" TargetMode="External"/><Relationship Id="rId1006" Type="http://schemas.openxmlformats.org/officeDocument/2006/relationships/hyperlink" Target="http://online.zakon.kz/Document/?doc_id=30366245" TargetMode="External"/><Relationship Id="rId1353" Type="http://schemas.openxmlformats.org/officeDocument/2006/relationships/hyperlink" Target="http://online.zakon.kz/Document/?doc_id=33311355" TargetMode="External"/><Relationship Id="rId1560" Type="http://schemas.openxmlformats.org/officeDocument/2006/relationships/hyperlink" Target="http://online.zakon.kz/Document/?doc_id=30388346" TargetMode="External"/><Relationship Id="rId2404" Type="http://schemas.openxmlformats.org/officeDocument/2006/relationships/hyperlink" Target="http://online.zakon.kz/Document/?doc_id=31094393" TargetMode="External"/><Relationship Id="rId2611" Type="http://schemas.openxmlformats.org/officeDocument/2006/relationships/hyperlink" Target="http://online.zakon.kz/Document/?doc_id=30366245" TargetMode="External"/><Relationship Id="rId5767" Type="http://schemas.openxmlformats.org/officeDocument/2006/relationships/hyperlink" Target="http://online.zakon.kz/Document/?doc_id=31039509" TargetMode="External"/><Relationship Id="rId5974" Type="http://schemas.openxmlformats.org/officeDocument/2006/relationships/hyperlink" Target="http://online.zakon.kz/Document/?doc_id=31025648" TargetMode="External"/><Relationship Id="rId6818" Type="http://schemas.openxmlformats.org/officeDocument/2006/relationships/hyperlink" Target="http://online.zakon.kz/Document/?doc_id=1026672" TargetMode="External"/><Relationship Id="rId8033" Type="http://schemas.openxmlformats.org/officeDocument/2006/relationships/hyperlink" Target="http://online.zakon.kz/Document/?doc_id=31518760" TargetMode="External"/><Relationship Id="rId9431" Type="http://schemas.openxmlformats.org/officeDocument/2006/relationships/hyperlink" Target="http://online.zakon.kz/Document/?doc_id=30569572" TargetMode="External"/><Relationship Id="rId1213" Type="http://schemas.openxmlformats.org/officeDocument/2006/relationships/hyperlink" Target="http://online.zakon.kz/Document/?doc_id=31549135" TargetMode="External"/><Relationship Id="rId1420" Type="http://schemas.openxmlformats.org/officeDocument/2006/relationships/hyperlink" Target="http://online.zakon.kz/Document/?doc_id=30366245" TargetMode="External"/><Relationship Id="rId4369" Type="http://schemas.openxmlformats.org/officeDocument/2006/relationships/hyperlink" Target="http://online.zakon.kz/Document/?doc_id=31310976" TargetMode="External"/><Relationship Id="rId4576" Type="http://schemas.openxmlformats.org/officeDocument/2006/relationships/hyperlink" Target="http://online.zakon.kz/Document/?doc_id=30384784" TargetMode="External"/><Relationship Id="rId4783" Type="http://schemas.openxmlformats.org/officeDocument/2006/relationships/hyperlink" Target="http://online.zakon.kz/Document/?doc_id=30783576" TargetMode="External"/><Relationship Id="rId4990" Type="http://schemas.openxmlformats.org/officeDocument/2006/relationships/hyperlink" Target="http://online.zakon.kz/Document/?doc_id=30782059" TargetMode="External"/><Relationship Id="rId5627" Type="http://schemas.openxmlformats.org/officeDocument/2006/relationships/hyperlink" Target="http://online.zakon.kz/Document/?doc_id=31037865" TargetMode="External"/><Relationship Id="rId5834" Type="http://schemas.openxmlformats.org/officeDocument/2006/relationships/hyperlink" Target="http://online.zakon.kz/Document/?doc_id=51013922" TargetMode="External"/><Relationship Id="rId8240" Type="http://schemas.openxmlformats.org/officeDocument/2006/relationships/hyperlink" Target="http://online.zakon.kz/Document/?doc_id=30624803" TargetMode="External"/><Relationship Id="rId3178" Type="http://schemas.openxmlformats.org/officeDocument/2006/relationships/hyperlink" Target="http://online.zakon.kz/Document/?doc_id=31310976" TargetMode="External"/><Relationship Id="rId3385" Type="http://schemas.openxmlformats.org/officeDocument/2006/relationships/hyperlink" Target="http://online.zakon.kz/Document/?doc_id=31635450" TargetMode="External"/><Relationship Id="rId3592" Type="http://schemas.openxmlformats.org/officeDocument/2006/relationships/hyperlink" Target="http://online.zakon.kz/Document/?doc_id=35263046" TargetMode="External"/><Relationship Id="rId4229" Type="http://schemas.openxmlformats.org/officeDocument/2006/relationships/hyperlink" Target="http://online.zakon.kz/Document/?doc_id=31310976" TargetMode="External"/><Relationship Id="rId4436" Type="http://schemas.openxmlformats.org/officeDocument/2006/relationships/hyperlink" Target="http://online.zakon.kz/Document/?doc_id=30605083" TargetMode="External"/><Relationship Id="rId4643" Type="http://schemas.openxmlformats.org/officeDocument/2006/relationships/hyperlink" Target="http://online.zakon.kz/Document/?doc_id=38754908" TargetMode="External"/><Relationship Id="rId4850" Type="http://schemas.openxmlformats.org/officeDocument/2006/relationships/hyperlink" Target="http://online.zakon.kz/Document/?doc_id=30518961" TargetMode="External"/><Relationship Id="rId5901" Type="http://schemas.openxmlformats.org/officeDocument/2006/relationships/hyperlink" Target="http://online.zakon.kz/Document/?doc_id=30782059" TargetMode="External"/><Relationship Id="rId7799" Type="http://schemas.openxmlformats.org/officeDocument/2006/relationships/hyperlink" Target="http://online.zakon.kz/Document/?doc_id=31482533" TargetMode="External"/><Relationship Id="rId8100" Type="http://schemas.openxmlformats.org/officeDocument/2006/relationships/hyperlink" Target="http://online.zakon.kz/Document/?doc_id=31310976" TargetMode="External"/><Relationship Id="rId2194" Type="http://schemas.openxmlformats.org/officeDocument/2006/relationships/hyperlink" Target="http://online.zakon.kz/Document/?doc_id=31637478" TargetMode="External"/><Relationship Id="rId3038" Type="http://schemas.openxmlformats.org/officeDocument/2006/relationships/hyperlink" Target="http://online.zakon.kz/Document/?doc_id=30366245" TargetMode="External"/><Relationship Id="rId3245" Type="http://schemas.openxmlformats.org/officeDocument/2006/relationships/hyperlink" Target="http://online.zakon.kz/Document/?doc_id=30366245" TargetMode="External"/><Relationship Id="rId3452" Type="http://schemas.openxmlformats.org/officeDocument/2006/relationships/hyperlink" Target="http://online.zakon.kz/Document/?doc_id=31310976" TargetMode="External"/><Relationship Id="rId4503" Type="http://schemas.openxmlformats.org/officeDocument/2006/relationships/hyperlink" Target="http://online.zakon.kz/Document/?doc_id=38754908" TargetMode="External"/><Relationship Id="rId4710" Type="http://schemas.openxmlformats.org/officeDocument/2006/relationships/hyperlink" Target="http://online.zakon.kz/Document/?doc_id=32772406" TargetMode="External"/><Relationship Id="rId7659" Type="http://schemas.openxmlformats.org/officeDocument/2006/relationships/hyperlink" Target="http://online.zakon.kz/Document/?doc_id=31310976" TargetMode="External"/><Relationship Id="rId7866" Type="http://schemas.openxmlformats.org/officeDocument/2006/relationships/hyperlink" Target="http://online.zakon.kz/Document/?doc_id=31225158"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1481924" TargetMode="External"/><Relationship Id="rId2261" Type="http://schemas.openxmlformats.org/officeDocument/2006/relationships/hyperlink" Target="http://online.zakon.kz/Document/?doc_id=31312849" TargetMode="External"/><Relationship Id="rId3105" Type="http://schemas.openxmlformats.org/officeDocument/2006/relationships/hyperlink" Target="http://online.zakon.kz/Document/?doc_id=31094393" TargetMode="External"/><Relationship Id="rId3312" Type="http://schemas.openxmlformats.org/officeDocument/2006/relationships/hyperlink" Target="http://online.zakon.kz/Document/?doc_id=31300045" TargetMode="External"/><Relationship Id="rId6468" Type="http://schemas.openxmlformats.org/officeDocument/2006/relationships/hyperlink" Target="http://online.zakon.kz/Document/?doc_id=31312849" TargetMode="External"/><Relationship Id="rId6675" Type="http://schemas.openxmlformats.org/officeDocument/2006/relationships/hyperlink" Target="http://online.zakon.kz/Document/?doc_id=30518961" TargetMode="External"/><Relationship Id="rId7519" Type="http://schemas.openxmlformats.org/officeDocument/2006/relationships/hyperlink" Target="http://online.zakon.kz/Document/?doc_id=31635450" TargetMode="External"/><Relationship Id="rId8917" Type="http://schemas.openxmlformats.org/officeDocument/2006/relationships/hyperlink" Target="http://online.zakon.kz/Document/?doc_id=31037865" TargetMode="External"/><Relationship Id="rId9081" Type="http://schemas.openxmlformats.org/officeDocument/2006/relationships/hyperlink" Target="http://online.zakon.kz/Document/?doc_id=35661455"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0366245" TargetMode="External"/><Relationship Id="rId2121" Type="http://schemas.openxmlformats.org/officeDocument/2006/relationships/hyperlink" Target="http://online.zakon.kz/Document/?doc_id=31310976" TargetMode="External"/><Relationship Id="rId5277" Type="http://schemas.openxmlformats.org/officeDocument/2006/relationships/hyperlink" Target="http://online.zakon.kz/Document/?doc_id=31308043" TargetMode="External"/><Relationship Id="rId5484" Type="http://schemas.openxmlformats.org/officeDocument/2006/relationships/hyperlink" Target="http://online.zakon.kz/Document/?link_id=1002049070" TargetMode="External"/><Relationship Id="rId6328" Type="http://schemas.openxmlformats.org/officeDocument/2006/relationships/hyperlink" Target="http://online.zakon.kz/Document/?doc_id=35263046" TargetMode="External"/><Relationship Id="rId6882" Type="http://schemas.openxmlformats.org/officeDocument/2006/relationships/hyperlink" Target="http://online.zakon.kz/Document/?doc_id=38353959" TargetMode="External"/><Relationship Id="rId7726" Type="http://schemas.openxmlformats.org/officeDocument/2006/relationships/hyperlink" Target="http://online.zakon.kz/Document/?doc_id=31481924" TargetMode="External"/><Relationship Id="rId7933" Type="http://schemas.openxmlformats.org/officeDocument/2006/relationships/hyperlink" Target="http://online.zakon.kz/Document/?doc_id=38754908"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0518961" TargetMode="External"/><Relationship Id="rId5137" Type="http://schemas.openxmlformats.org/officeDocument/2006/relationships/hyperlink" Target="http://online.zakon.kz/Document/?doc_id=31646018" TargetMode="External"/><Relationship Id="rId5691" Type="http://schemas.openxmlformats.org/officeDocument/2006/relationships/hyperlink" Target="http://online.zakon.kz/Document/?doc_id=31637478" TargetMode="External"/><Relationship Id="rId6535" Type="http://schemas.openxmlformats.org/officeDocument/2006/relationships/hyperlink" Target="http://online.zakon.kz/Document/?doc_id=31039509" TargetMode="External"/><Relationship Id="rId6742" Type="http://schemas.openxmlformats.org/officeDocument/2006/relationships/hyperlink" Target="http://online.zakon.kz/Document/?doc_id=30518961" TargetMode="External"/><Relationship Id="rId1887" Type="http://schemas.openxmlformats.org/officeDocument/2006/relationships/hyperlink" Target="http://online.zakon.kz/Document/?doc_id=31482533" TargetMode="External"/><Relationship Id="rId2938" Type="http://schemas.openxmlformats.org/officeDocument/2006/relationships/hyperlink" Target="http://online.zakon.kz/Document/?doc_id=30366245" TargetMode="External"/><Relationship Id="rId4293" Type="http://schemas.openxmlformats.org/officeDocument/2006/relationships/hyperlink" Target="http://online.zakon.kz/Document/?doc_id=31094393" TargetMode="External"/><Relationship Id="rId5344" Type="http://schemas.openxmlformats.org/officeDocument/2006/relationships/hyperlink" Target="http://online.zakon.kz/Document/?doc_id=31637324" TargetMode="External"/><Relationship Id="rId5551" Type="http://schemas.openxmlformats.org/officeDocument/2006/relationships/hyperlink" Target="http://online.zakon.kz/Document/?doc_id=31637478" TargetMode="External"/><Relationship Id="rId6602" Type="http://schemas.openxmlformats.org/officeDocument/2006/relationships/hyperlink" Target="http://online.zakon.kz/Document/?doc_id=35263046" TargetMode="External"/><Relationship Id="rId9758" Type="http://schemas.openxmlformats.org/officeDocument/2006/relationships/hyperlink" Target="http://online.zakon.kz/Document/?doc_id=51032271" TargetMode="External"/><Relationship Id="rId1747" Type="http://schemas.openxmlformats.org/officeDocument/2006/relationships/hyperlink" Target="http://online.zakon.kz/Document/?doc_id=30520771" TargetMode="External"/><Relationship Id="rId1954" Type="http://schemas.openxmlformats.org/officeDocument/2006/relationships/hyperlink" Target="http://online.zakon.kz/Document/?doc_id=31094393" TargetMode="External"/><Relationship Id="rId4153" Type="http://schemas.openxmlformats.org/officeDocument/2006/relationships/hyperlink" Target="http://online.zakon.kz/Document/?doc_id=31037865" TargetMode="External"/><Relationship Id="rId4360" Type="http://schemas.openxmlformats.org/officeDocument/2006/relationships/hyperlink" Target="http://online.zakon.kz/Document/?doc_id=31037865" TargetMode="External"/><Relationship Id="rId5204" Type="http://schemas.openxmlformats.org/officeDocument/2006/relationships/hyperlink" Target="http://online.zakon.kz/Document/?doc_id=30518961" TargetMode="External"/><Relationship Id="rId5411" Type="http://schemas.openxmlformats.org/officeDocument/2006/relationships/hyperlink" Target="http://online.zakon.kz/Document/?doc_id=31312849" TargetMode="External"/><Relationship Id="rId8567" Type="http://schemas.openxmlformats.org/officeDocument/2006/relationships/hyperlink" Target="http://online.zakon.kz/Document/?doc_id=38754908" TargetMode="External"/><Relationship Id="rId8774" Type="http://schemas.openxmlformats.org/officeDocument/2006/relationships/hyperlink" Target="http://online.zakon.kz/Document/?doc_id=31094393" TargetMode="External"/><Relationship Id="rId8981" Type="http://schemas.openxmlformats.org/officeDocument/2006/relationships/hyperlink" Target="http://online.zakon.kz/Document/?doc_id=31312849" TargetMode="External"/><Relationship Id="rId9618" Type="http://schemas.openxmlformats.org/officeDocument/2006/relationships/hyperlink" Target="http://online.zakon.kz/Document/?doc_id=31310976" TargetMode="External"/><Relationship Id="rId9825" Type="http://schemas.openxmlformats.org/officeDocument/2006/relationships/hyperlink" Target="http://online.zakon.kz/Document/?doc_id=35263046" TargetMode="External"/><Relationship Id="rId39" Type="http://schemas.openxmlformats.org/officeDocument/2006/relationships/hyperlink" Target="http://online.zakon.kz/Document/?doc_id=30366245" TargetMode="External"/><Relationship Id="rId1607" Type="http://schemas.openxmlformats.org/officeDocument/2006/relationships/hyperlink" Target="http://online.zakon.kz/Document/?doc_id=31637478" TargetMode="External"/><Relationship Id="rId1814" Type="http://schemas.openxmlformats.org/officeDocument/2006/relationships/hyperlink" Target="http://online.zakon.kz/Document/?doc_id=1026672" TargetMode="External"/><Relationship Id="rId4013" Type="http://schemas.openxmlformats.org/officeDocument/2006/relationships/hyperlink" Target="http://online.zakon.kz/Document/?doc_id=51004029" TargetMode="External"/><Relationship Id="rId4220" Type="http://schemas.openxmlformats.org/officeDocument/2006/relationships/hyperlink" Target="http://online.zakon.kz/Document/?doc_id=30366245" TargetMode="External"/><Relationship Id="rId7169" Type="http://schemas.openxmlformats.org/officeDocument/2006/relationships/hyperlink" Target="http://online.zakon.kz/Document/?doc_id=31483442" TargetMode="External"/><Relationship Id="rId7376" Type="http://schemas.openxmlformats.org/officeDocument/2006/relationships/hyperlink" Target="http://online.zakon.kz/Document/?doc_id=31609214" TargetMode="External"/><Relationship Id="rId7583" Type="http://schemas.openxmlformats.org/officeDocument/2006/relationships/hyperlink" Target="http://online.zakon.kz/Document/?doc_id=30520771" TargetMode="External"/><Relationship Id="rId7790" Type="http://schemas.openxmlformats.org/officeDocument/2006/relationships/hyperlink" Target="http://online.zakon.kz/Document/?doc_id=31312849" TargetMode="External"/><Relationship Id="rId8427" Type="http://schemas.openxmlformats.org/officeDocument/2006/relationships/hyperlink" Target="http://online.zakon.kz/Document/?doc_id=35263046" TargetMode="External"/><Relationship Id="rId8634" Type="http://schemas.openxmlformats.org/officeDocument/2006/relationships/hyperlink" Target="http://online.zakon.kz/Document/?doc_id=31094393" TargetMode="External"/><Relationship Id="rId8841" Type="http://schemas.openxmlformats.org/officeDocument/2006/relationships/hyperlink" Target="http://online.zakon.kz/Document/?doc_id=31637478" TargetMode="External"/><Relationship Id="rId3779" Type="http://schemas.openxmlformats.org/officeDocument/2006/relationships/hyperlink" Target="http://online.zakon.kz/Document/?doc_id=30366245" TargetMode="External"/><Relationship Id="rId6185" Type="http://schemas.openxmlformats.org/officeDocument/2006/relationships/hyperlink" Target="http://online.zakon.kz/Document/?doc_id=30518961" TargetMode="External"/><Relationship Id="rId6392" Type="http://schemas.openxmlformats.org/officeDocument/2006/relationships/hyperlink" Target="http://online.zakon.kz/Document/?doc_id=30863239" TargetMode="External"/><Relationship Id="rId7029" Type="http://schemas.openxmlformats.org/officeDocument/2006/relationships/hyperlink" Target="http://online.zakon.kz/Document/?doc_id=31635450" TargetMode="External"/><Relationship Id="rId7236" Type="http://schemas.openxmlformats.org/officeDocument/2006/relationships/hyperlink" Target="http://online.zakon.kz/Document/?doc_id=51032271" TargetMode="External"/><Relationship Id="rId7443" Type="http://schemas.openxmlformats.org/officeDocument/2006/relationships/hyperlink" Target="http://online.zakon.kz/Document/?doc_id=31481924" TargetMode="External"/><Relationship Id="rId7650" Type="http://schemas.openxmlformats.org/officeDocument/2006/relationships/hyperlink" Target="http://online.zakon.kz/Document/?doc_id=31481924" TargetMode="External"/><Relationship Id="rId2588" Type="http://schemas.openxmlformats.org/officeDocument/2006/relationships/hyperlink" Target="http://online.zakon.kz/Document/?doc_id=34319764" TargetMode="External"/><Relationship Id="rId3986" Type="http://schemas.openxmlformats.org/officeDocument/2006/relationships/hyperlink" Target="http://online.zakon.kz/Document/?doc_id=30518961" TargetMode="External"/><Relationship Id="rId6045" Type="http://schemas.openxmlformats.org/officeDocument/2006/relationships/hyperlink" Target="http://online.zakon.kz/Document/?doc_id=35263046" TargetMode="External"/><Relationship Id="rId6252" Type="http://schemas.openxmlformats.org/officeDocument/2006/relationships/hyperlink" Target="http://online.zakon.kz/Document/?doc_id=31637478" TargetMode="External"/><Relationship Id="rId7303" Type="http://schemas.openxmlformats.org/officeDocument/2006/relationships/hyperlink" Target="http://online.zakon.kz/Document/?doc_id=31227435" TargetMode="External"/><Relationship Id="rId8701" Type="http://schemas.openxmlformats.org/officeDocument/2006/relationships/hyperlink" Target="http://online.zakon.kz/Document/?doc_id=30375325" TargetMode="External"/><Relationship Id="rId1397" Type="http://schemas.openxmlformats.org/officeDocument/2006/relationships/hyperlink" Target="http://online.zakon.kz/Document/?doc_id=31039509" TargetMode="External"/><Relationship Id="rId2795" Type="http://schemas.openxmlformats.org/officeDocument/2006/relationships/hyperlink" Target="http://online.zakon.kz/Document/?doc_id=37072521" TargetMode="External"/><Relationship Id="rId3639" Type="http://schemas.openxmlformats.org/officeDocument/2006/relationships/hyperlink" Target="http://online.zakon.kz/Document/?doc_id=31539153" TargetMode="External"/><Relationship Id="rId3846" Type="http://schemas.openxmlformats.org/officeDocument/2006/relationships/hyperlink" Target="http://online.zakon.kz/Document/?doc_id=30366245" TargetMode="External"/><Relationship Id="rId5061" Type="http://schemas.openxmlformats.org/officeDocument/2006/relationships/hyperlink" Target="http://online.zakon.kz/Document/?doc_id=30783576" TargetMode="External"/><Relationship Id="rId6112" Type="http://schemas.openxmlformats.org/officeDocument/2006/relationships/hyperlink" Target="http://online.zakon.kz/Document/?doc_id=31648761" TargetMode="External"/><Relationship Id="rId7510" Type="http://schemas.openxmlformats.org/officeDocument/2006/relationships/hyperlink" Target="http://online.zakon.kz/Document/?doc_id=31312849" TargetMode="External"/><Relationship Id="rId9268" Type="http://schemas.openxmlformats.org/officeDocument/2006/relationships/hyperlink" Target="http://online.zakon.kz/Document/?doc_id=31312849"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0366245" TargetMode="External"/><Relationship Id="rId2448" Type="http://schemas.openxmlformats.org/officeDocument/2006/relationships/hyperlink" Target="http://online.zakon.kz/Document/?doc_id=31482533" TargetMode="External"/><Relationship Id="rId2655" Type="http://schemas.openxmlformats.org/officeDocument/2006/relationships/hyperlink" Target="http://online.zakon.kz/Document/?doc_id=31548171" TargetMode="External"/><Relationship Id="rId2862" Type="http://schemas.openxmlformats.org/officeDocument/2006/relationships/hyperlink" Target="http://online.zakon.kz/Document/?doc_id=30366245" TargetMode="External"/><Relationship Id="rId3706" Type="http://schemas.openxmlformats.org/officeDocument/2006/relationships/hyperlink" Target="http://online.zakon.kz/Document/?doc_id=31635450" TargetMode="External"/><Relationship Id="rId3913" Type="http://schemas.openxmlformats.org/officeDocument/2006/relationships/hyperlink" Target="http://online.zakon.kz/Document/?doc_id=30366245" TargetMode="External"/><Relationship Id="rId8077" Type="http://schemas.openxmlformats.org/officeDocument/2006/relationships/hyperlink" Target="http://online.zakon.kz/Document/?doc_id=31481924" TargetMode="External"/><Relationship Id="rId9475" Type="http://schemas.openxmlformats.org/officeDocument/2006/relationships/hyperlink" Target="http://online.zakon.kz/Document/?doc_id=30520771" TargetMode="External"/><Relationship Id="rId9682" Type="http://schemas.openxmlformats.org/officeDocument/2006/relationships/hyperlink" Target="http://online.zakon.kz/Document/?doc_id=30782059"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366245" TargetMode="External"/><Relationship Id="rId1257" Type="http://schemas.openxmlformats.org/officeDocument/2006/relationships/hyperlink" Target="http://online.zakon.kz/Document/?doc_id=31310976" TargetMode="External"/><Relationship Id="rId1464" Type="http://schemas.openxmlformats.org/officeDocument/2006/relationships/hyperlink" Target="http://online.zakon.kz/Document/?doc_id=30366245" TargetMode="External"/><Relationship Id="rId1671" Type="http://schemas.openxmlformats.org/officeDocument/2006/relationships/hyperlink" Target="http://online.zakon.kz/Document/?doc_id=31637478" TargetMode="External"/><Relationship Id="rId2308" Type="http://schemas.openxmlformats.org/officeDocument/2006/relationships/hyperlink" Target="http://online.zakon.kz/Document/?doc_id=31518760" TargetMode="External"/><Relationship Id="rId2515" Type="http://schemas.openxmlformats.org/officeDocument/2006/relationships/hyperlink" Target="http://online.zakon.kz/Document/?doc_id=31312849" TargetMode="External"/><Relationship Id="rId2722" Type="http://schemas.openxmlformats.org/officeDocument/2006/relationships/hyperlink" Target="http://online.zakon.kz/Document/?doc_id=30366245" TargetMode="External"/><Relationship Id="rId5878" Type="http://schemas.openxmlformats.org/officeDocument/2006/relationships/hyperlink" Target="http://online.zakon.kz/Document/?doc_id=30783576" TargetMode="External"/><Relationship Id="rId6929" Type="http://schemas.openxmlformats.org/officeDocument/2006/relationships/hyperlink" Target="http://online.zakon.kz/Document/?doc_id=31310976" TargetMode="External"/><Relationship Id="rId8284" Type="http://schemas.openxmlformats.org/officeDocument/2006/relationships/hyperlink" Target="http://online.zakon.kz/Document/?doc_id=31635450" TargetMode="External"/><Relationship Id="rId8491" Type="http://schemas.openxmlformats.org/officeDocument/2006/relationships/hyperlink" Target="http://online.zakon.kz/Document/?doc_id=31037865" TargetMode="External"/><Relationship Id="rId9128" Type="http://schemas.openxmlformats.org/officeDocument/2006/relationships/hyperlink" Target="http://online.zakon.kz/Document/?doc_id=30383291" TargetMode="External"/><Relationship Id="rId9335" Type="http://schemas.openxmlformats.org/officeDocument/2006/relationships/hyperlink" Target="http://online.zakon.kz/Document/?doc_id=31548328" TargetMode="External"/><Relationship Id="rId9542" Type="http://schemas.openxmlformats.org/officeDocument/2006/relationships/hyperlink" Target="http://online.zakon.kz/Document/?doc_id=31635450" TargetMode="External"/><Relationship Id="rId901" Type="http://schemas.openxmlformats.org/officeDocument/2006/relationships/hyperlink" Target="http://online.zakon.kz/Document/?doc_id=30366245" TargetMode="External"/><Relationship Id="rId1117" Type="http://schemas.openxmlformats.org/officeDocument/2006/relationships/hyperlink" Target="http://online.zakon.kz/Document/?doc_id=30366245" TargetMode="External"/><Relationship Id="rId1324" Type="http://schemas.openxmlformats.org/officeDocument/2006/relationships/hyperlink" Target="http://online.zakon.kz/Document/?doc_id=31416320" TargetMode="External"/><Relationship Id="rId1531" Type="http://schemas.openxmlformats.org/officeDocument/2006/relationships/hyperlink" Target="http://online.zakon.kz/Document/?doc_id=51006061" TargetMode="External"/><Relationship Id="rId4687" Type="http://schemas.openxmlformats.org/officeDocument/2006/relationships/hyperlink" Target="http://online.zakon.kz/Document/?doc_id=30783576" TargetMode="External"/><Relationship Id="rId4894" Type="http://schemas.openxmlformats.org/officeDocument/2006/relationships/hyperlink" Target="http://online.zakon.kz/Document/?doc_id=30782059" TargetMode="External"/><Relationship Id="rId5738" Type="http://schemas.openxmlformats.org/officeDocument/2006/relationships/hyperlink" Target="http://online.zakon.kz/Document/?doc_id=31025648" TargetMode="External"/><Relationship Id="rId5945" Type="http://schemas.openxmlformats.org/officeDocument/2006/relationships/hyperlink" Target="http://online.zakon.kz/Document/?doc_id=30782059" TargetMode="External"/><Relationship Id="rId7093" Type="http://schemas.openxmlformats.org/officeDocument/2006/relationships/hyperlink" Target="http://online.zakon.kz/Document/?doc_id=30962414" TargetMode="External"/><Relationship Id="rId8144" Type="http://schemas.openxmlformats.org/officeDocument/2006/relationships/hyperlink" Target="http://online.zakon.kz/Document/?doc_id=31094393" TargetMode="External"/><Relationship Id="rId8351" Type="http://schemas.openxmlformats.org/officeDocument/2006/relationships/hyperlink" Target="http://online.zakon.kz/Document/?doc_id=31094393" TargetMode="External"/><Relationship Id="rId9402" Type="http://schemas.openxmlformats.org/officeDocument/2006/relationships/hyperlink" Target="http://online.zakon.kz/Document/?doc_id=30783576" TargetMode="External"/><Relationship Id="rId30" Type="http://schemas.openxmlformats.org/officeDocument/2006/relationships/hyperlink" Target="http://online.zakon.kz/Document/?doc_id=30366245" TargetMode="External"/><Relationship Id="rId3289" Type="http://schemas.openxmlformats.org/officeDocument/2006/relationships/hyperlink" Target="http://online.zakon.kz/Document/?doc_id=30366245" TargetMode="External"/><Relationship Id="rId3496" Type="http://schemas.openxmlformats.org/officeDocument/2006/relationships/hyperlink" Target="http://online.zakon.kz/Document/?doc_id=30366245" TargetMode="External"/><Relationship Id="rId4547" Type="http://schemas.openxmlformats.org/officeDocument/2006/relationships/hyperlink" Target="http://online.zakon.kz/Document/?doc_id=31094393" TargetMode="External"/><Relationship Id="rId4754" Type="http://schemas.openxmlformats.org/officeDocument/2006/relationships/hyperlink" Target="http://online.zakon.kz/Document/?doc_id=31481924" TargetMode="External"/><Relationship Id="rId7160" Type="http://schemas.openxmlformats.org/officeDocument/2006/relationships/hyperlink" Target="http://online.zakon.kz/Document/?doc_id=35263046" TargetMode="External"/><Relationship Id="rId8004" Type="http://schemas.openxmlformats.org/officeDocument/2006/relationships/hyperlink" Target="http://online.zakon.kz/Document/?doc_id=30606997" TargetMode="External"/><Relationship Id="rId8211" Type="http://schemas.openxmlformats.org/officeDocument/2006/relationships/hyperlink" Target="http://online.zakon.kz/Document/?doc_id=35263046" TargetMode="External"/><Relationship Id="rId2098" Type="http://schemas.openxmlformats.org/officeDocument/2006/relationships/hyperlink" Target="http://online.zakon.kz/Document/?doc_id=30366245" TargetMode="External"/><Relationship Id="rId3149" Type="http://schemas.openxmlformats.org/officeDocument/2006/relationships/hyperlink" Target="http://online.zakon.kz/Document/?doc_id=38754908" TargetMode="External"/><Relationship Id="rId3356" Type="http://schemas.openxmlformats.org/officeDocument/2006/relationships/hyperlink" Target="http://online.zakon.kz/Document/?doc_id=30858960" TargetMode="External"/><Relationship Id="rId3563" Type="http://schemas.openxmlformats.org/officeDocument/2006/relationships/hyperlink" Target="http://online.zakon.kz/Document/?doc_id=30518961" TargetMode="External"/><Relationship Id="rId4407" Type="http://schemas.openxmlformats.org/officeDocument/2006/relationships/hyperlink" Target="http://online.zakon.kz/Document/?doc_id=31094393" TargetMode="External"/><Relationship Id="rId4961" Type="http://schemas.openxmlformats.org/officeDocument/2006/relationships/hyperlink" Target="http://online.zakon.kz/Document/?doc_id=31310976" TargetMode="External"/><Relationship Id="rId5805" Type="http://schemas.openxmlformats.org/officeDocument/2006/relationships/hyperlink" Target="http://online.zakon.kz/Document/?doc_id=31312849" TargetMode="External"/><Relationship Id="rId7020" Type="http://schemas.openxmlformats.org/officeDocument/2006/relationships/hyperlink" Target="http://online.zakon.kz/Document/?doc_id=30380606"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1637478" TargetMode="External"/><Relationship Id="rId3009" Type="http://schemas.openxmlformats.org/officeDocument/2006/relationships/hyperlink" Target="http://online.zakon.kz/Document/?doc_id=31310976" TargetMode="External"/><Relationship Id="rId3216" Type="http://schemas.openxmlformats.org/officeDocument/2006/relationships/hyperlink" Target="http://online.zakon.kz/Document/?doc_id=30366245" TargetMode="External"/><Relationship Id="rId3770" Type="http://schemas.openxmlformats.org/officeDocument/2006/relationships/hyperlink" Target="http://online.zakon.kz/Document/?doc_id=30384784" TargetMode="External"/><Relationship Id="rId4614" Type="http://schemas.openxmlformats.org/officeDocument/2006/relationships/hyperlink" Target="http://online.zakon.kz/Document/?doc_id=31312849" TargetMode="External"/><Relationship Id="rId4821" Type="http://schemas.openxmlformats.org/officeDocument/2006/relationships/hyperlink" Target="http://online.zakon.kz/Document/?doc_id=31549135" TargetMode="External"/><Relationship Id="rId7977" Type="http://schemas.openxmlformats.org/officeDocument/2006/relationships/hyperlink" Target="http://online.zakon.kz/Document/?doc_id=31482533" TargetMode="External"/><Relationship Id="rId9192" Type="http://schemas.openxmlformats.org/officeDocument/2006/relationships/hyperlink" Target="http://online.zakon.kz/Document/?doc_id=31353843" TargetMode="External"/><Relationship Id="rId137" Type="http://schemas.openxmlformats.org/officeDocument/2006/relationships/hyperlink" Target="http://online.zakon.kz/Document/?doc_id=3156533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2025" Type="http://schemas.openxmlformats.org/officeDocument/2006/relationships/hyperlink" Target="http://online.zakon.kz/Document/?doc_id=31094393" TargetMode="External"/><Relationship Id="rId2372" Type="http://schemas.openxmlformats.org/officeDocument/2006/relationships/hyperlink" Target="http://online.zakon.kz/Document/?doc_id=31310976" TargetMode="External"/><Relationship Id="rId3423" Type="http://schemas.openxmlformats.org/officeDocument/2006/relationships/hyperlink" Target="http://online.zakon.kz/Document/?doc_id=35014129" TargetMode="External"/><Relationship Id="rId3630" Type="http://schemas.openxmlformats.org/officeDocument/2006/relationships/hyperlink" Target="http://online.zakon.kz/Document/?doc_id=31037865" TargetMode="External"/><Relationship Id="rId6579" Type="http://schemas.openxmlformats.org/officeDocument/2006/relationships/hyperlink" Target="http://online.zakon.kz/Document/?doc_id=30565734" TargetMode="External"/><Relationship Id="rId6786" Type="http://schemas.openxmlformats.org/officeDocument/2006/relationships/hyperlink" Target="http://online.zakon.kz/Document/?doc_id=31637478" TargetMode="External"/><Relationship Id="rId6993" Type="http://schemas.openxmlformats.org/officeDocument/2006/relationships/hyperlink" Target="http://online.zakon.kz/Document/?doc_id=31635450" TargetMode="External"/><Relationship Id="rId7837" Type="http://schemas.openxmlformats.org/officeDocument/2006/relationships/hyperlink" Target="http://online.zakon.kz/Document/?link_id=1001280775" TargetMode="External"/><Relationship Id="rId9052" Type="http://schemas.openxmlformats.org/officeDocument/2006/relationships/hyperlink" Target="http://online.zakon.kz/Document/?doc_id=31635450"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30624803" TargetMode="External"/><Relationship Id="rId2232" Type="http://schemas.openxmlformats.org/officeDocument/2006/relationships/hyperlink" Target="http://online.zakon.kz/Document/?doc_id=31609214" TargetMode="External"/><Relationship Id="rId5388" Type="http://schemas.openxmlformats.org/officeDocument/2006/relationships/hyperlink" Target="http://online.zakon.kz/Document/?doc_id=31310976" TargetMode="External"/><Relationship Id="rId5595" Type="http://schemas.openxmlformats.org/officeDocument/2006/relationships/hyperlink" Target="http://online.zakon.kz/Document/?doc_id=31482533" TargetMode="External"/><Relationship Id="rId6439" Type="http://schemas.openxmlformats.org/officeDocument/2006/relationships/hyperlink" Target="http://online.zakon.kz/Document/?doc_id=30384673" TargetMode="External"/><Relationship Id="rId6646" Type="http://schemas.openxmlformats.org/officeDocument/2006/relationships/hyperlink" Target="http://online.zakon.kz/Document/?doc_id=30569572" TargetMode="External"/><Relationship Id="rId6853" Type="http://schemas.openxmlformats.org/officeDocument/2006/relationships/hyperlink" Target="http://online.zakon.kz/Document/?doc_id=30384673" TargetMode="External"/><Relationship Id="rId7904" Type="http://schemas.openxmlformats.org/officeDocument/2006/relationships/hyperlink" Target="http://online.zakon.kz/Document/?doc_id=31416324"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0366245" TargetMode="External"/><Relationship Id="rId1998" Type="http://schemas.openxmlformats.org/officeDocument/2006/relationships/hyperlink" Target="http://online.zakon.kz/Document/?doc_id=30520771" TargetMode="External"/><Relationship Id="rId4197" Type="http://schemas.openxmlformats.org/officeDocument/2006/relationships/hyperlink" Target="http://online.zakon.kz/Document/?doc_id=39545679" TargetMode="External"/><Relationship Id="rId5248" Type="http://schemas.openxmlformats.org/officeDocument/2006/relationships/hyperlink" Target="http://online.zakon.kz/Document/?doc_id=30443961" TargetMode="External"/><Relationship Id="rId5455" Type="http://schemas.openxmlformats.org/officeDocument/2006/relationships/hyperlink" Target="http://online.zakon.kz/Document/?doc_id=31310976" TargetMode="External"/><Relationship Id="rId5662" Type="http://schemas.openxmlformats.org/officeDocument/2006/relationships/hyperlink" Target="http://online.zakon.kz/Document/?doc_id=31312849" TargetMode="External"/><Relationship Id="rId6506" Type="http://schemas.openxmlformats.org/officeDocument/2006/relationships/hyperlink" Target="http://online.zakon.kz/Document/?doc_id=31635450" TargetMode="External"/><Relationship Id="rId6713" Type="http://schemas.openxmlformats.org/officeDocument/2006/relationships/hyperlink" Target="http://online.zakon.kz/Document/?doc_id=31310976" TargetMode="External"/><Relationship Id="rId6920" Type="http://schemas.openxmlformats.org/officeDocument/2006/relationships/hyperlink" Target="http://online.zakon.kz/Document/?doc_id=31037865" TargetMode="External"/><Relationship Id="rId1858" Type="http://schemas.openxmlformats.org/officeDocument/2006/relationships/hyperlink" Target="http://online.zakon.kz/Document/?doc_id=31310976" TargetMode="External"/><Relationship Id="rId4057" Type="http://schemas.openxmlformats.org/officeDocument/2006/relationships/hyperlink" Target="http://online.zakon.kz/Document/?doc_id=30518961" TargetMode="External"/><Relationship Id="rId4264" Type="http://schemas.openxmlformats.org/officeDocument/2006/relationships/hyperlink" Target="http://online.zakon.kz/Document/?doc_id=30366245" TargetMode="External"/><Relationship Id="rId4471" Type="http://schemas.openxmlformats.org/officeDocument/2006/relationships/hyperlink" Target="http://online.zakon.kz/Document/?doc_id=31482533" TargetMode="External"/><Relationship Id="rId5108" Type="http://schemas.openxmlformats.org/officeDocument/2006/relationships/hyperlink" Target="http://online.zakon.kz/Document/?doc_id=31037865" TargetMode="External"/><Relationship Id="rId5315" Type="http://schemas.openxmlformats.org/officeDocument/2006/relationships/hyperlink" Target="http://online.zakon.kz/Document/?doc_id=31310976" TargetMode="External"/><Relationship Id="rId5522" Type="http://schemas.openxmlformats.org/officeDocument/2006/relationships/hyperlink" Target="http://online.zakon.kz/Document/?doc_id=30782059" TargetMode="External"/><Relationship Id="rId8678" Type="http://schemas.openxmlformats.org/officeDocument/2006/relationships/hyperlink" Target="http://online.zakon.kz/Document/?doc_id=30782059" TargetMode="External"/><Relationship Id="rId8885" Type="http://schemas.openxmlformats.org/officeDocument/2006/relationships/hyperlink" Target="http://online.zakon.kz/Document/?doc_id=30782059" TargetMode="External"/><Relationship Id="rId9729" Type="http://schemas.openxmlformats.org/officeDocument/2006/relationships/hyperlink" Target="http://online.zakon.kz/Document/?doc_id=31671277" TargetMode="External"/><Relationship Id="rId2909" Type="http://schemas.openxmlformats.org/officeDocument/2006/relationships/hyperlink" Target="http://online.zakon.kz/Document/?doc_id=31482533" TargetMode="External"/><Relationship Id="rId3073" Type="http://schemas.openxmlformats.org/officeDocument/2006/relationships/hyperlink" Target="http://online.zakon.kz/Document/?doc_id=31112298" TargetMode="External"/><Relationship Id="rId3280" Type="http://schemas.openxmlformats.org/officeDocument/2006/relationships/hyperlink" Target="http://online.zakon.kz/Document/?doc_id=30569572" TargetMode="External"/><Relationship Id="rId4124" Type="http://schemas.openxmlformats.org/officeDocument/2006/relationships/hyperlink" Target="http://online.zakon.kz/Document/?doc_id=30366245" TargetMode="External"/><Relationship Id="rId4331" Type="http://schemas.openxmlformats.org/officeDocument/2006/relationships/hyperlink" Target="http://online.zakon.kz/Document/?doc_id=38754908" TargetMode="External"/><Relationship Id="rId7487" Type="http://schemas.openxmlformats.org/officeDocument/2006/relationships/hyperlink" Target="http://online.zakon.kz/Document/?doc_id=30384673" TargetMode="External"/><Relationship Id="rId7694" Type="http://schemas.openxmlformats.org/officeDocument/2006/relationships/hyperlink" Target="http://online.zakon.kz/Document/?doc_id=31310976" TargetMode="External"/><Relationship Id="rId8538" Type="http://schemas.openxmlformats.org/officeDocument/2006/relationships/hyperlink" Target="http://online.zakon.kz/Document/?doc_id=31094393" TargetMode="External"/><Relationship Id="rId1718" Type="http://schemas.openxmlformats.org/officeDocument/2006/relationships/hyperlink" Target="http://online.zakon.kz/Document/?doc_id=30366245" TargetMode="External"/><Relationship Id="rId1925" Type="http://schemas.openxmlformats.org/officeDocument/2006/relationships/hyperlink" Target="http://online.zakon.kz/Document/?doc_id=30366245" TargetMode="External"/><Relationship Id="rId3140" Type="http://schemas.openxmlformats.org/officeDocument/2006/relationships/hyperlink" Target="http://online.zakon.kz/Document/?doc_id=31310976" TargetMode="External"/><Relationship Id="rId6089" Type="http://schemas.openxmlformats.org/officeDocument/2006/relationships/hyperlink" Target="http://online.zakon.kz/Document/?doc_id=31310976" TargetMode="External"/><Relationship Id="rId6296" Type="http://schemas.openxmlformats.org/officeDocument/2006/relationships/hyperlink" Target="http://online.zakon.kz/Document/?doc_id=31635450" TargetMode="External"/><Relationship Id="rId7347" Type="http://schemas.openxmlformats.org/officeDocument/2006/relationships/hyperlink" Target="http://online.zakon.kz/Document/?doc_id=31408579" TargetMode="External"/><Relationship Id="rId8745" Type="http://schemas.openxmlformats.org/officeDocument/2006/relationships/hyperlink" Target="http://online.zakon.kz/Document/?doc_id=31518761" TargetMode="External"/><Relationship Id="rId8952" Type="http://schemas.openxmlformats.org/officeDocument/2006/relationships/hyperlink" Target="http://online.zakon.kz/Document/?doc_id=31635450" TargetMode="External"/><Relationship Id="rId6156" Type="http://schemas.openxmlformats.org/officeDocument/2006/relationships/hyperlink" Target="http://online.zakon.kz/Document/?doc_id=31212822" TargetMode="External"/><Relationship Id="rId7554" Type="http://schemas.openxmlformats.org/officeDocument/2006/relationships/hyperlink" Target="http://online.zakon.kz/Document/?doc_id=31310976" TargetMode="External"/><Relationship Id="rId7761" Type="http://schemas.openxmlformats.org/officeDocument/2006/relationships/hyperlink" Target="http://online.zakon.kz/Document/?doc_id=30520771" TargetMode="External"/><Relationship Id="rId8605" Type="http://schemas.openxmlformats.org/officeDocument/2006/relationships/hyperlink" Target="http://online.zakon.kz/Document/?doc_id=31312849" TargetMode="External"/><Relationship Id="rId8812" Type="http://schemas.openxmlformats.org/officeDocument/2006/relationships/hyperlink" Target="http://online.zakon.kz/Document/?doc_id=31646018" TargetMode="External"/><Relationship Id="rId2699" Type="http://schemas.openxmlformats.org/officeDocument/2006/relationships/hyperlink" Target="http://online.zakon.kz/Document/?doc_id=31519607" TargetMode="External"/><Relationship Id="rId3000" Type="http://schemas.openxmlformats.org/officeDocument/2006/relationships/hyperlink" Target="http://online.zakon.kz/Document/?doc_id=30366245" TargetMode="External"/><Relationship Id="rId3957" Type="http://schemas.openxmlformats.org/officeDocument/2006/relationships/hyperlink" Target="http://online.zakon.kz/Document/?doc_id=30624803" TargetMode="External"/><Relationship Id="rId6363" Type="http://schemas.openxmlformats.org/officeDocument/2006/relationships/hyperlink" Target="http://online.zakon.kz/Document/?doc_id=30520771" TargetMode="External"/><Relationship Id="rId6570" Type="http://schemas.openxmlformats.org/officeDocument/2006/relationships/hyperlink" Target="http://online.zakon.kz/Document/?doc_id=31310976" TargetMode="External"/><Relationship Id="rId7207" Type="http://schemas.openxmlformats.org/officeDocument/2006/relationships/hyperlink" Target="http://online.zakon.kz/Document/?doc_id=31312849" TargetMode="External"/><Relationship Id="rId7414" Type="http://schemas.openxmlformats.org/officeDocument/2006/relationships/hyperlink" Target="http://online.zakon.kz/Document/?doc_id=35263046" TargetMode="External"/><Relationship Id="rId7621" Type="http://schemas.openxmlformats.org/officeDocument/2006/relationships/hyperlink" Target="http://online.zakon.kz/Document/?doc_id=31312849" TargetMode="External"/><Relationship Id="rId878" Type="http://schemas.openxmlformats.org/officeDocument/2006/relationships/hyperlink" Target="http://online.zakon.kz/Document/?doc_id=30366245" TargetMode="External"/><Relationship Id="rId2559" Type="http://schemas.openxmlformats.org/officeDocument/2006/relationships/hyperlink" Target="http://online.zakon.kz/Document/?doc_id=35353157" TargetMode="External"/><Relationship Id="rId2766" Type="http://schemas.openxmlformats.org/officeDocument/2006/relationships/hyperlink" Target="http://online.zakon.kz/Document/?doc_id=35263046" TargetMode="External"/><Relationship Id="rId2973" Type="http://schemas.openxmlformats.org/officeDocument/2006/relationships/hyperlink" Target="http://online.zakon.kz/Document/?doc_id=32083869" TargetMode="External"/><Relationship Id="rId3817" Type="http://schemas.openxmlformats.org/officeDocument/2006/relationships/hyperlink" Target="http://online.zakon.kz/Document/?doc_id=30366245" TargetMode="External"/><Relationship Id="rId5172" Type="http://schemas.openxmlformats.org/officeDocument/2006/relationships/hyperlink" Target="http://online.zakon.kz/Document/?doc_id=30782059" TargetMode="External"/><Relationship Id="rId6016" Type="http://schemas.openxmlformats.org/officeDocument/2006/relationships/hyperlink" Target="http://online.zakon.kz/Document/?doc_id=31637478" TargetMode="External"/><Relationship Id="rId6223" Type="http://schemas.openxmlformats.org/officeDocument/2006/relationships/hyperlink" Target="http://online.zakon.kz/Document/?doc_id=37072521" TargetMode="External"/><Relationship Id="rId6430" Type="http://schemas.openxmlformats.org/officeDocument/2006/relationships/hyperlink" Target="http://online.zakon.kz/Document/?doc_id=30379381" TargetMode="External"/><Relationship Id="rId9379" Type="http://schemas.openxmlformats.org/officeDocument/2006/relationships/hyperlink" Target="http://online.zakon.kz/Document/?doc_id=38754908" TargetMode="External"/><Relationship Id="rId9586" Type="http://schemas.openxmlformats.org/officeDocument/2006/relationships/hyperlink" Target="http://online.zakon.kz/Document/?doc_id=30383291" TargetMode="External"/><Relationship Id="rId9793" Type="http://schemas.openxmlformats.org/officeDocument/2006/relationships/hyperlink" Target="http://online.zakon.kz/Document/?doc_id=31094393"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366245" TargetMode="External"/><Relationship Id="rId1368" Type="http://schemas.openxmlformats.org/officeDocument/2006/relationships/hyperlink" Target="http://online.zakon.kz/Document/?doc_id=31094393" TargetMode="External"/><Relationship Id="rId1575" Type="http://schemas.openxmlformats.org/officeDocument/2006/relationships/hyperlink" Target="http://online.zakon.kz/Document/?doc_id=31310973" TargetMode="External"/><Relationship Id="rId1782" Type="http://schemas.openxmlformats.org/officeDocument/2006/relationships/hyperlink" Target="http://online.zakon.kz/Document/?doc_id=30518961" TargetMode="External"/><Relationship Id="rId2419" Type="http://schemas.openxmlformats.org/officeDocument/2006/relationships/hyperlink" Target="http://online.zakon.kz/Document/?doc_id=31312849" TargetMode="External"/><Relationship Id="rId2626" Type="http://schemas.openxmlformats.org/officeDocument/2006/relationships/hyperlink" Target="http://online.zakon.kz/Document/?doc_id=31482533" TargetMode="External"/><Relationship Id="rId2833" Type="http://schemas.openxmlformats.org/officeDocument/2006/relationships/hyperlink" Target="http://online.zakon.kz/Document/?doc_id=30366245" TargetMode="External"/><Relationship Id="rId5032" Type="http://schemas.openxmlformats.org/officeDocument/2006/relationships/hyperlink" Target="http://online.zakon.kz/Document/?doc_id=30518961" TargetMode="External"/><Relationship Id="rId5989" Type="http://schemas.openxmlformats.org/officeDocument/2006/relationships/hyperlink" Target="http://online.zakon.kz/Document/?doc_id=30782059" TargetMode="External"/><Relationship Id="rId8188" Type="http://schemas.openxmlformats.org/officeDocument/2006/relationships/hyperlink" Target="http://online.zakon.kz/Document/?doc_id=31637478" TargetMode="External"/><Relationship Id="rId8395" Type="http://schemas.openxmlformats.org/officeDocument/2006/relationships/hyperlink" Target="http://online.zakon.kz/Document/?doc_id=51008032" TargetMode="External"/><Relationship Id="rId9239" Type="http://schemas.openxmlformats.org/officeDocument/2006/relationships/hyperlink" Target="http://online.zakon.kz/Document/?link_id=1003563169" TargetMode="External"/><Relationship Id="rId9446" Type="http://schemas.openxmlformats.org/officeDocument/2006/relationships/hyperlink" Target="http://online.zakon.kz/Document/?doc_id=31039509" TargetMode="External"/><Relationship Id="rId9653" Type="http://schemas.openxmlformats.org/officeDocument/2006/relationships/hyperlink" Target="http://online.zakon.kz/Document/?doc_id=30388346" TargetMode="External"/><Relationship Id="rId74" Type="http://schemas.openxmlformats.org/officeDocument/2006/relationships/hyperlink" Target="http://online.zakon.kz/Document/?doc_id=32180599" TargetMode="External"/><Relationship Id="rId805" Type="http://schemas.openxmlformats.org/officeDocument/2006/relationships/hyperlink" Target="http://online.zakon.kz/Document/?doc_id=30366245" TargetMode="External"/><Relationship Id="rId1228" Type="http://schemas.openxmlformats.org/officeDocument/2006/relationships/hyperlink" Target="http://online.zakon.kz/Document/?doc_id=31548171" TargetMode="External"/><Relationship Id="rId1435" Type="http://schemas.openxmlformats.org/officeDocument/2006/relationships/hyperlink" Target="http://online.zakon.kz/Document/?doc_id=30569572" TargetMode="External"/><Relationship Id="rId4798" Type="http://schemas.openxmlformats.org/officeDocument/2006/relationships/hyperlink" Target="http://online.zakon.kz/Document/?doc_id=31112298" TargetMode="External"/><Relationship Id="rId8048" Type="http://schemas.openxmlformats.org/officeDocument/2006/relationships/hyperlink" Target="http://online.zakon.kz/Document/?doc_id=31406125" TargetMode="External"/><Relationship Id="rId8255" Type="http://schemas.openxmlformats.org/officeDocument/2006/relationships/hyperlink" Target="http://online.zakon.kz/Document/?doc_id=31039509" TargetMode="External"/><Relationship Id="rId8462" Type="http://schemas.openxmlformats.org/officeDocument/2006/relationships/hyperlink" Target="http://online.zakon.kz/Document/?doc_id=30518961" TargetMode="External"/><Relationship Id="rId9306" Type="http://schemas.openxmlformats.org/officeDocument/2006/relationships/hyperlink" Target="http://online.zakon.kz/Document/?doc_id=31310976" TargetMode="External"/><Relationship Id="rId9513" Type="http://schemas.openxmlformats.org/officeDocument/2006/relationships/hyperlink" Target="http://online.zakon.kz/Document/?doc_id=31635450" TargetMode="External"/><Relationship Id="rId1642" Type="http://schemas.openxmlformats.org/officeDocument/2006/relationships/hyperlink" Target="http://online.zakon.kz/Document/?doc_id=30911946" TargetMode="External"/><Relationship Id="rId2900" Type="http://schemas.openxmlformats.org/officeDocument/2006/relationships/hyperlink" Target="http://online.zakon.kz/Document/?doc_id=31094393" TargetMode="External"/><Relationship Id="rId5849" Type="http://schemas.openxmlformats.org/officeDocument/2006/relationships/hyperlink" Target="http://online.zakon.kz/Document/?doc_id=30520771" TargetMode="External"/><Relationship Id="rId7064" Type="http://schemas.openxmlformats.org/officeDocument/2006/relationships/hyperlink" Target="http://online.zakon.kz/Document/?doc_id=31482533" TargetMode="External"/><Relationship Id="rId7271" Type="http://schemas.openxmlformats.org/officeDocument/2006/relationships/hyperlink" Target="http://online.zakon.kz/Document/?doc_id=30911946" TargetMode="External"/><Relationship Id="rId8115" Type="http://schemas.openxmlformats.org/officeDocument/2006/relationships/hyperlink" Target="http://online.zakon.kz/Document/?doc_id=30518961" TargetMode="External"/><Relationship Id="rId8322" Type="http://schemas.openxmlformats.org/officeDocument/2006/relationships/hyperlink" Target="http://online.zakon.kz/Document/?doc_id=30520771" TargetMode="External"/><Relationship Id="rId9720" Type="http://schemas.openxmlformats.org/officeDocument/2006/relationships/hyperlink" Target="http://online.zakon.kz/Document/?doc_id=31615135" TargetMode="External"/><Relationship Id="rId1502" Type="http://schemas.openxmlformats.org/officeDocument/2006/relationships/hyperlink" Target="http://online.zakon.kz/Document/?doc_id=30366245" TargetMode="External"/><Relationship Id="rId4658" Type="http://schemas.openxmlformats.org/officeDocument/2006/relationships/hyperlink" Target="http://online.zakon.kz/Document/?doc_id=30518961" TargetMode="External"/><Relationship Id="rId4865" Type="http://schemas.openxmlformats.org/officeDocument/2006/relationships/hyperlink" Target="http://online.zakon.kz/Document/?doc_id=31310973" TargetMode="External"/><Relationship Id="rId5709" Type="http://schemas.openxmlformats.org/officeDocument/2006/relationships/hyperlink" Target="http://online.zakon.kz/Document/?doc_id=31312849" TargetMode="External"/><Relationship Id="rId5916" Type="http://schemas.openxmlformats.org/officeDocument/2006/relationships/hyperlink" Target="http://online.zakon.kz/Document/?doc_id=33717608" TargetMode="External"/><Relationship Id="rId6080" Type="http://schemas.openxmlformats.org/officeDocument/2006/relationships/hyperlink" Target="http://online.zakon.kz/Document/?doc_id=30520771" TargetMode="External"/><Relationship Id="rId7131" Type="http://schemas.openxmlformats.org/officeDocument/2006/relationships/hyperlink" Target="http://online.zakon.kz/Document/?doc_id=31416324"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5263046" TargetMode="External"/><Relationship Id="rId3467" Type="http://schemas.openxmlformats.org/officeDocument/2006/relationships/hyperlink" Target="http://online.zakon.kz/Document/?doc_id=31637478" TargetMode="External"/><Relationship Id="rId3674" Type="http://schemas.openxmlformats.org/officeDocument/2006/relationships/hyperlink" Target="http://online.zakon.kz/Document/?doc_id=31094393" TargetMode="External"/><Relationship Id="rId3881" Type="http://schemas.openxmlformats.org/officeDocument/2006/relationships/hyperlink" Target="http://online.zakon.kz/Document/?doc_id=31635450" TargetMode="External"/><Relationship Id="rId4518" Type="http://schemas.openxmlformats.org/officeDocument/2006/relationships/hyperlink" Target="http://online.zakon.kz/Document/?doc_id=31037865" TargetMode="External"/><Relationship Id="rId4725" Type="http://schemas.openxmlformats.org/officeDocument/2006/relationships/hyperlink" Target="http://online.zakon.kz/Document/?doc_id=30783576" TargetMode="External"/><Relationship Id="rId4932" Type="http://schemas.openxmlformats.org/officeDocument/2006/relationships/hyperlink" Target="http://online.zakon.kz/Document/?doc_id=31635450" TargetMode="External"/><Relationship Id="rId9096" Type="http://schemas.openxmlformats.org/officeDocument/2006/relationships/hyperlink" Target="http://online.zakon.kz/Document/?doc_id=31113454"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1615135" TargetMode="External"/><Relationship Id="rId2483" Type="http://schemas.openxmlformats.org/officeDocument/2006/relationships/hyperlink" Target="http://online.zakon.kz/Document/?doc_id=31518760" TargetMode="External"/><Relationship Id="rId2690" Type="http://schemas.openxmlformats.org/officeDocument/2006/relationships/hyperlink" Target="http://online.zakon.kz/Document/?doc_id=31445138" TargetMode="External"/><Relationship Id="rId3327" Type="http://schemas.openxmlformats.org/officeDocument/2006/relationships/hyperlink" Target="http://online.zakon.kz/Document/?doc_id=31094393" TargetMode="External"/><Relationship Id="rId3534" Type="http://schemas.openxmlformats.org/officeDocument/2006/relationships/hyperlink" Target="http://online.zakon.kz/Document/?doc_id=38754908" TargetMode="External"/><Relationship Id="rId3741" Type="http://schemas.openxmlformats.org/officeDocument/2006/relationships/hyperlink" Target="http://online.zakon.kz/Document/?doc_id=30366245" TargetMode="External"/><Relationship Id="rId6897" Type="http://schemas.openxmlformats.org/officeDocument/2006/relationships/hyperlink" Target="http://online.zakon.kz/Document/?doc_id=38353959" TargetMode="External"/><Relationship Id="rId7948" Type="http://schemas.openxmlformats.org/officeDocument/2006/relationships/hyperlink" Target="http://online.zakon.kz/Document/?doc_id=31481924"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366245" TargetMode="External"/><Relationship Id="rId1292" Type="http://schemas.openxmlformats.org/officeDocument/2006/relationships/hyperlink" Target="http://online.zakon.kz/Document/?doc_id=31625036" TargetMode="External"/><Relationship Id="rId2136" Type="http://schemas.openxmlformats.org/officeDocument/2006/relationships/hyperlink" Target="http://online.zakon.kz/Document/?doc_id=31310976" TargetMode="External"/><Relationship Id="rId2343" Type="http://schemas.openxmlformats.org/officeDocument/2006/relationships/hyperlink" Target="http://online.zakon.kz/Document/?doc_id=31481924" TargetMode="External"/><Relationship Id="rId2550" Type="http://schemas.openxmlformats.org/officeDocument/2006/relationships/hyperlink" Target="http://online.zakon.kz/Document/?doc_id=31635450" TargetMode="External"/><Relationship Id="rId3601" Type="http://schemas.openxmlformats.org/officeDocument/2006/relationships/hyperlink" Target="http://online.zakon.kz/Document/?doc_id=51004032" TargetMode="External"/><Relationship Id="rId5499" Type="http://schemas.openxmlformats.org/officeDocument/2006/relationships/hyperlink" Target="http://online.zakon.kz/Document/?doc_id=31481924" TargetMode="External"/><Relationship Id="rId6757" Type="http://schemas.openxmlformats.org/officeDocument/2006/relationships/hyperlink" Target="http://online.zakon.kz/Document/?doc_id=30384673" TargetMode="External"/><Relationship Id="rId6964" Type="http://schemas.openxmlformats.org/officeDocument/2006/relationships/hyperlink" Target="http://online.zakon.kz/Document/?doc_id=31310976" TargetMode="External"/><Relationship Id="rId7808" Type="http://schemas.openxmlformats.org/officeDocument/2006/relationships/hyperlink" Target="http://online.zakon.kz/Document/?doc_id=31481924" TargetMode="External"/><Relationship Id="rId9163" Type="http://schemas.openxmlformats.org/officeDocument/2006/relationships/hyperlink" Target="http://online.zakon.kz/Document/?doc_id=38004980" TargetMode="External"/><Relationship Id="rId9370" Type="http://schemas.openxmlformats.org/officeDocument/2006/relationships/hyperlink" Target="http://online.zakon.kz/Document/?doc_id=31308043" TargetMode="External"/><Relationship Id="rId108" Type="http://schemas.openxmlformats.org/officeDocument/2006/relationships/hyperlink" Target="http://online.zakon.kz/Document/?doc_id=30858918"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1482533" TargetMode="External"/><Relationship Id="rId2203" Type="http://schemas.openxmlformats.org/officeDocument/2006/relationships/hyperlink" Target="http://online.zakon.kz/Document/?doc_id=31635450" TargetMode="External"/><Relationship Id="rId2410" Type="http://schemas.openxmlformats.org/officeDocument/2006/relationships/hyperlink" Target="http://online.zakon.kz/Document/?doc_id=31310976" TargetMode="External"/><Relationship Id="rId5359" Type="http://schemas.openxmlformats.org/officeDocument/2006/relationships/hyperlink" Target="http://online.zakon.kz/Document/?doc_id=31312849" TargetMode="External"/><Relationship Id="rId5566" Type="http://schemas.openxmlformats.org/officeDocument/2006/relationships/hyperlink" Target="http://online.zakon.kz/Document/?doc_id=31635450" TargetMode="External"/><Relationship Id="rId5773" Type="http://schemas.openxmlformats.org/officeDocument/2006/relationships/hyperlink" Target="http://online.zakon.kz/Document/?doc_id=31094393" TargetMode="External"/><Relationship Id="rId6617" Type="http://schemas.openxmlformats.org/officeDocument/2006/relationships/hyperlink" Target="http://online.zakon.kz/Document/?doc_id=35263046" TargetMode="External"/><Relationship Id="rId9023" Type="http://schemas.openxmlformats.org/officeDocument/2006/relationships/hyperlink" Target="http://online.zakon.kz/Document/?doc_id=31037865" TargetMode="External"/><Relationship Id="rId9230" Type="http://schemas.openxmlformats.org/officeDocument/2006/relationships/hyperlink" Target="http://online.zakon.kz/Document/?doc_id=31637478" TargetMode="External"/><Relationship Id="rId1012" Type="http://schemas.openxmlformats.org/officeDocument/2006/relationships/hyperlink" Target="http://online.zakon.kz/Document/?doc_id=30366245" TargetMode="External"/><Relationship Id="rId4168" Type="http://schemas.openxmlformats.org/officeDocument/2006/relationships/hyperlink" Target="http://online.zakon.kz/Document/?doc_id=30520771" TargetMode="External"/><Relationship Id="rId4375" Type="http://schemas.openxmlformats.org/officeDocument/2006/relationships/hyperlink" Target="http://online.zakon.kz/Document/?doc_id=31310976" TargetMode="External"/><Relationship Id="rId5219" Type="http://schemas.openxmlformats.org/officeDocument/2006/relationships/hyperlink" Target="http://online.zakon.kz/Document/?doc_id=39545679" TargetMode="External"/><Relationship Id="rId5426" Type="http://schemas.openxmlformats.org/officeDocument/2006/relationships/hyperlink" Target="http://online.zakon.kz/Document/?doc_id=30518961" TargetMode="External"/><Relationship Id="rId5980" Type="http://schemas.openxmlformats.org/officeDocument/2006/relationships/hyperlink" Target="http://online.zakon.kz/Document/?doc_id=30782059" TargetMode="External"/><Relationship Id="rId6824" Type="http://schemas.openxmlformats.org/officeDocument/2006/relationships/hyperlink" Target="http://online.zakon.kz/Document/?doc_id=30520771" TargetMode="External"/><Relationship Id="rId1969" Type="http://schemas.openxmlformats.org/officeDocument/2006/relationships/hyperlink" Target="http://online.zakon.kz/Document/?doc_id=30518961" TargetMode="External"/><Relationship Id="rId3184" Type="http://schemas.openxmlformats.org/officeDocument/2006/relationships/hyperlink" Target="http://online.zakon.kz/Document/?doc_id=31113454" TargetMode="External"/><Relationship Id="rId4028" Type="http://schemas.openxmlformats.org/officeDocument/2006/relationships/hyperlink" Target="http://online.zakon.kz/Document/?doc_id=31576558" TargetMode="External"/><Relationship Id="rId4235" Type="http://schemas.openxmlformats.org/officeDocument/2006/relationships/hyperlink" Target="http://online.zakon.kz/Document/?doc_id=30518961" TargetMode="External"/><Relationship Id="rId4582" Type="http://schemas.openxmlformats.org/officeDocument/2006/relationships/hyperlink" Target="http://online.zakon.kz/Document/?doc_id=31094393" TargetMode="External"/><Relationship Id="rId5633" Type="http://schemas.openxmlformats.org/officeDocument/2006/relationships/hyperlink" Target="http://online.zakon.kz/Document/?doc_id=31320409" TargetMode="External"/><Relationship Id="rId5840" Type="http://schemas.openxmlformats.org/officeDocument/2006/relationships/hyperlink" Target="http://online.zakon.kz/Document/?doc_id=30783576" TargetMode="External"/><Relationship Id="rId8789" Type="http://schemas.openxmlformats.org/officeDocument/2006/relationships/hyperlink" Target="http://online.zakon.kz/Document/?doc_id=30520771" TargetMode="External"/><Relationship Id="rId8996" Type="http://schemas.openxmlformats.org/officeDocument/2006/relationships/hyperlink" Target="http://online.zakon.kz/Document/?doc_id=31094393" TargetMode="External"/><Relationship Id="rId1829" Type="http://schemas.openxmlformats.org/officeDocument/2006/relationships/hyperlink" Target="http://online.zakon.kz/Document/?doc_id=30520771" TargetMode="External"/><Relationship Id="rId3391" Type="http://schemas.openxmlformats.org/officeDocument/2006/relationships/hyperlink" Target="http://online.zakon.kz/Document/?doc_id=31310976" TargetMode="External"/><Relationship Id="rId4442" Type="http://schemas.openxmlformats.org/officeDocument/2006/relationships/hyperlink" Target="http://online.zakon.kz/Document/?doc_id=31037865" TargetMode="External"/><Relationship Id="rId5700" Type="http://schemas.openxmlformats.org/officeDocument/2006/relationships/hyperlink" Target="http://online.zakon.kz/Document/?doc_id=31212673" TargetMode="External"/><Relationship Id="rId7598" Type="http://schemas.openxmlformats.org/officeDocument/2006/relationships/hyperlink" Target="http://online.zakon.kz/Document/?doc_id=35263046" TargetMode="External"/><Relationship Id="rId8649" Type="http://schemas.openxmlformats.org/officeDocument/2006/relationships/hyperlink" Target="http://online.zakon.kz/Document/?doc_id=30368034" TargetMode="External"/><Relationship Id="rId8856" Type="http://schemas.openxmlformats.org/officeDocument/2006/relationships/hyperlink" Target="http://online.zakon.kz/Document/?doc_id=31548171" TargetMode="External"/><Relationship Id="rId3044" Type="http://schemas.openxmlformats.org/officeDocument/2006/relationships/hyperlink" Target="http://online.zakon.kz/Document/?doc_id=31481924" TargetMode="External"/><Relationship Id="rId3251" Type="http://schemas.openxmlformats.org/officeDocument/2006/relationships/hyperlink" Target="http://online.zakon.kz/Document/?doc_id=32156493" TargetMode="External"/><Relationship Id="rId4302" Type="http://schemas.openxmlformats.org/officeDocument/2006/relationships/hyperlink" Target="http://online.zakon.kz/Document/?doc_id=31037865" TargetMode="External"/><Relationship Id="rId7458" Type="http://schemas.openxmlformats.org/officeDocument/2006/relationships/hyperlink" Target="http://online.zakon.kz/Document/?doc_id=30380155" TargetMode="External"/><Relationship Id="rId7665" Type="http://schemas.openxmlformats.org/officeDocument/2006/relationships/hyperlink" Target="http://online.zakon.kz/Document/?doc_id=31310976" TargetMode="External"/><Relationship Id="rId7872" Type="http://schemas.openxmlformats.org/officeDocument/2006/relationships/hyperlink" Target="http://online.zakon.kz/Document/?doc_id=31483442" TargetMode="External"/><Relationship Id="rId8509" Type="http://schemas.openxmlformats.org/officeDocument/2006/relationships/hyperlink" Target="http://online.zakon.kz/Document/?doc_id=31635450" TargetMode="External"/><Relationship Id="rId8716" Type="http://schemas.openxmlformats.org/officeDocument/2006/relationships/hyperlink" Target="http://online.zakon.kz/Document/?doc_id=30383089" TargetMode="External"/><Relationship Id="rId8923" Type="http://schemas.openxmlformats.org/officeDocument/2006/relationships/hyperlink" Target="http://online.zakon.kz/Document/?doc_id=30383291"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1635450" TargetMode="External"/><Relationship Id="rId3111" Type="http://schemas.openxmlformats.org/officeDocument/2006/relationships/hyperlink" Target="http://online.zakon.kz/Document/?doc_id=37072521" TargetMode="External"/><Relationship Id="rId6267" Type="http://schemas.openxmlformats.org/officeDocument/2006/relationships/hyperlink" Target="http://online.zakon.kz/Document/?doc_id=30606997" TargetMode="External"/><Relationship Id="rId6474" Type="http://schemas.openxmlformats.org/officeDocument/2006/relationships/hyperlink" Target="http://online.zakon.kz/Document/?doc_id=31312849" TargetMode="External"/><Relationship Id="rId6681" Type="http://schemas.openxmlformats.org/officeDocument/2006/relationships/hyperlink" Target="http://online.zakon.kz/Document/?doc_id=30920293" TargetMode="External"/><Relationship Id="rId7318" Type="http://schemas.openxmlformats.org/officeDocument/2006/relationships/hyperlink" Target="http://online.zakon.kz/Document/?doc_id=31308043" TargetMode="External"/><Relationship Id="rId7525" Type="http://schemas.openxmlformats.org/officeDocument/2006/relationships/hyperlink" Target="http://online.zakon.kz/Document/?doc_id=30960089" TargetMode="External"/><Relationship Id="rId7732" Type="http://schemas.openxmlformats.org/officeDocument/2006/relationships/hyperlink" Target="http://online.zakon.kz/Document/?doc_id=31409224" TargetMode="External"/><Relationship Id="rId989" Type="http://schemas.openxmlformats.org/officeDocument/2006/relationships/hyperlink" Target="http://online.zakon.kz/Document/?doc_id=30366245" TargetMode="External"/><Relationship Id="rId2877" Type="http://schemas.openxmlformats.org/officeDocument/2006/relationships/hyperlink" Target="http://online.zakon.kz/Document/?doc_id=31310976" TargetMode="External"/><Relationship Id="rId5076" Type="http://schemas.openxmlformats.org/officeDocument/2006/relationships/hyperlink" Target="http://online.zakon.kz/Document/?doc_id=31411217" TargetMode="External"/><Relationship Id="rId5283" Type="http://schemas.openxmlformats.org/officeDocument/2006/relationships/hyperlink" Target="http://online.zakon.kz/Document/?doc_id=38218950" TargetMode="External"/><Relationship Id="rId5490" Type="http://schemas.openxmlformats.org/officeDocument/2006/relationships/hyperlink" Target="http://online.zakon.kz/Document/?doc_id=30408710" TargetMode="External"/><Relationship Id="rId6127" Type="http://schemas.openxmlformats.org/officeDocument/2006/relationships/hyperlink" Target="http://online.zakon.kz/Document/?doc_id=30565734" TargetMode="External"/><Relationship Id="rId6334" Type="http://schemas.openxmlformats.org/officeDocument/2006/relationships/hyperlink" Target="http://online.zakon.kz/Document/?doc_id=31310976" TargetMode="External"/><Relationship Id="rId6541" Type="http://schemas.openxmlformats.org/officeDocument/2006/relationships/hyperlink" Target="http://online.zakon.kz/Document/?doc_id=31039509" TargetMode="External"/><Relationship Id="rId9697" Type="http://schemas.openxmlformats.org/officeDocument/2006/relationships/hyperlink" Target="http://online.zakon.kz/Document/?doc_id=30783576" TargetMode="External"/><Relationship Id="rId849" Type="http://schemas.openxmlformats.org/officeDocument/2006/relationships/hyperlink" Target="http://online.zakon.kz/Document/?doc_id=30366245" TargetMode="External"/><Relationship Id="rId1479" Type="http://schemas.openxmlformats.org/officeDocument/2006/relationships/hyperlink" Target="http://online.zakon.kz/Document/?doc_id=30366245" TargetMode="External"/><Relationship Id="rId1686" Type="http://schemas.openxmlformats.org/officeDocument/2006/relationships/hyperlink" Target="http://online.zakon.kz/Document/?doc_id=30366245" TargetMode="External"/><Relationship Id="rId3928" Type="http://schemas.openxmlformats.org/officeDocument/2006/relationships/hyperlink" Target="http://online.zakon.kz/Document/?doc_id=32180599" TargetMode="External"/><Relationship Id="rId4092" Type="http://schemas.openxmlformats.org/officeDocument/2006/relationships/hyperlink" Target="http://online.zakon.kz/Document/?doc_id=31037865" TargetMode="External"/><Relationship Id="rId5143" Type="http://schemas.openxmlformats.org/officeDocument/2006/relationships/hyperlink" Target="http://online.zakon.kz/Document/?doc_id=30858918" TargetMode="External"/><Relationship Id="rId5350" Type="http://schemas.openxmlformats.org/officeDocument/2006/relationships/hyperlink" Target="http://online.zakon.kz/Document/?doc_id=38754908" TargetMode="External"/><Relationship Id="rId6401" Type="http://schemas.openxmlformats.org/officeDocument/2006/relationships/hyperlink" Target="http://online.zakon.kz/Document/?doc_id=30384673" TargetMode="External"/><Relationship Id="rId8299" Type="http://schemas.openxmlformats.org/officeDocument/2006/relationships/hyperlink" Target="http://online.zakon.kz/Document/?doc_id=31037865" TargetMode="External"/><Relationship Id="rId9557" Type="http://schemas.openxmlformats.org/officeDocument/2006/relationships/hyperlink" Target="http://online.zakon.kz/Document/?doc_id=31637478" TargetMode="External"/><Relationship Id="rId1339" Type="http://schemas.openxmlformats.org/officeDocument/2006/relationships/hyperlink" Target="http://online.zakon.kz/Document/?doc_id=31630212" TargetMode="External"/><Relationship Id="rId1893" Type="http://schemas.openxmlformats.org/officeDocument/2006/relationships/hyperlink" Target="http://online.zakon.kz/Document/?doc_id=30782059" TargetMode="External"/><Relationship Id="rId2737" Type="http://schemas.openxmlformats.org/officeDocument/2006/relationships/hyperlink" Target="http://online.zakon.kz/Document/?doc_id=30366245" TargetMode="External"/><Relationship Id="rId2944" Type="http://schemas.openxmlformats.org/officeDocument/2006/relationships/hyperlink" Target="http://online.zakon.kz/Document/?doc_id=31039509" TargetMode="External"/><Relationship Id="rId5003" Type="http://schemas.openxmlformats.org/officeDocument/2006/relationships/hyperlink" Target="http://online.zakon.kz/Document/?doc_id=32156493" TargetMode="External"/><Relationship Id="rId5210" Type="http://schemas.openxmlformats.org/officeDocument/2006/relationships/hyperlink" Target="http://online.zakon.kz/Document/?doc_id=31481924" TargetMode="External"/><Relationship Id="rId8159" Type="http://schemas.openxmlformats.org/officeDocument/2006/relationships/hyperlink" Target="http://online.zakon.kz/Document/?doc_id=31037865" TargetMode="External"/><Relationship Id="rId8366" Type="http://schemas.openxmlformats.org/officeDocument/2006/relationships/hyperlink" Target="http://online.zakon.kz/Document/?doc_id=31310976" TargetMode="External"/><Relationship Id="rId9764" Type="http://schemas.openxmlformats.org/officeDocument/2006/relationships/hyperlink" Target="http://online.zakon.kz/Document/?doc_id=31094393"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366245" TargetMode="External"/><Relationship Id="rId1546" Type="http://schemas.openxmlformats.org/officeDocument/2006/relationships/hyperlink" Target="http://online.zakon.kz/Document/?doc_id=30443899" TargetMode="External"/><Relationship Id="rId1753" Type="http://schemas.openxmlformats.org/officeDocument/2006/relationships/hyperlink" Target="http://online.zakon.kz/Document/?doc_id=31637478" TargetMode="External"/><Relationship Id="rId1960" Type="http://schemas.openxmlformats.org/officeDocument/2006/relationships/hyperlink" Target="http://online.zakon.kz/Document/?doc_id=31637478" TargetMode="External"/><Relationship Id="rId2804" Type="http://schemas.openxmlformats.org/officeDocument/2006/relationships/hyperlink" Target="http://online.zakon.kz/Document/?doc_id=30366245" TargetMode="External"/><Relationship Id="rId7175" Type="http://schemas.openxmlformats.org/officeDocument/2006/relationships/hyperlink" Target="http://online.zakon.kz/Document/?doc_id=31483442" TargetMode="External"/><Relationship Id="rId8019" Type="http://schemas.openxmlformats.org/officeDocument/2006/relationships/hyperlink" Target="http://online.zakon.kz/Document/?doc_id=31310976" TargetMode="External"/><Relationship Id="rId8573" Type="http://schemas.openxmlformats.org/officeDocument/2006/relationships/hyperlink" Target="http://online.zakon.kz/Document/?doc_id=31037865" TargetMode="External"/><Relationship Id="rId8780" Type="http://schemas.openxmlformats.org/officeDocument/2006/relationships/hyperlink" Target="http://online.zakon.kz/Document/?doc_id=31037865" TargetMode="External"/><Relationship Id="rId9417" Type="http://schemas.openxmlformats.org/officeDocument/2006/relationships/hyperlink" Target="http://online.zakon.kz/Document/?doc_id=30782059" TargetMode="External"/><Relationship Id="rId9624" Type="http://schemas.openxmlformats.org/officeDocument/2006/relationships/hyperlink" Target="http://online.zakon.kz/Document/?doc_id=31635450" TargetMode="External"/><Relationship Id="rId9831" Type="http://schemas.openxmlformats.org/officeDocument/2006/relationships/hyperlink" Target="http://online.zakon.kz/Document/?doc_id=31481924"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1037865" TargetMode="External"/><Relationship Id="rId1613" Type="http://schemas.openxmlformats.org/officeDocument/2006/relationships/hyperlink" Target="http://online.zakon.kz/Document/?doc_id=34571108" TargetMode="External"/><Relationship Id="rId1820" Type="http://schemas.openxmlformats.org/officeDocument/2006/relationships/hyperlink" Target="http://online.zakon.kz/Document/?doc_id=30366245" TargetMode="External"/><Relationship Id="rId4769" Type="http://schemas.openxmlformats.org/officeDocument/2006/relationships/hyperlink" Target="http://online.zakon.kz/Document/?doc_id=31635450" TargetMode="External"/><Relationship Id="rId4976" Type="http://schemas.openxmlformats.org/officeDocument/2006/relationships/hyperlink" Target="http://online.zakon.kz/Document/?doc_id=38754908" TargetMode="External"/><Relationship Id="rId7382" Type="http://schemas.openxmlformats.org/officeDocument/2006/relationships/hyperlink" Target="http://online.zakon.kz/Document/?doc_id=30518961" TargetMode="External"/><Relationship Id="rId8226" Type="http://schemas.openxmlformats.org/officeDocument/2006/relationships/hyperlink" Target="http://online.zakon.kz/Document/?doc_id=31637478" TargetMode="External"/><Relationship Id="rId8433" Type="http://schemas.openxmlformats.org/officeDocument/2006/relationships/hyperlink" Target="http://online.zakon.kz/Document/?doc_id=30518961" TargetMode="External"/><Relationship Id="rId8640" Type="http://schemas.openxmlformats.org/officeDocument/2006/relationships/hyperlink" Target="http://online.zakon.kz/Document/?doc_id=31411217" TargetMode="External"/><Relationship Id="rId3578" Type="http://schemas.openxmlformats.org/officeDocument/2006/relationships/hyperlink" Target="http://online.zakon.kz/Document/?doc_id=30366245" TargetMode="External"/><Relationship Id="rId3785" Type="http://schemas.openxmlformats.org/officeDocument/2006/relationships/hyperlink" Target="http://online.zakon.kz/Document/?doc_id=31312849" TargetMode="External"/><Relationship Id="rId3992" Type="http://schemas.openxmlformats.org/officeDocument/2006/relationships/hyperlink" Target="http://online.zakon.kz/Document/?doc_id=30104713" TargetMode="External"/><Relationship Id="rId4629" Type="http://schemas.openxmlformats.org/officeDocument/2006/relationships/hyperlink" Target="http://online.zakon.kz/Document/?doc_id=31094393" TargetMode="External"/><Relationship Id="rId4836" Type="http://schemas.openxmlformats.org/officeDocument/2006/relationships/hyperlink" Target="http://online.zakon.kz/Document/?doc_id=35263046" TargetMode="External"/><Relationship Id="rId6191" Type="http://schemas.openxmlformats.org/officeDocument/2006/relationships/hyperlink" Target="http://online.zakon.kz/Document/?doc_id=31212673" TargetMode="External"/><Relationship Id="rId7035" Type="http://schemas.openxmlformats.org/officeDocument/2006/relationships/hyperlink" Target="http://online.zakon.kz/Document/?doc_id=31094393" TargetMode="External"/><Relationship Id="rId7242" Type="http://schemas.openxmlformats.org/officeDocument/2006/relationships/hyperlink" Target="http://online.zakon.kz/Document/?doc_id=31112794" TargetMode="External"/><Relationship Id="rId8500" Type="http://schemas.openxmlformats.org/officeDocument/2006/relationships/hyperlink" Target="http://online.zakon.kz/Document/?doc_id=31637478"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366245" TargetMode="External"/><Relationship Id="rId2594" Type="http://schemas.openxmlformats.org/officeDocument/2006/relationships/hyperlink" Target="http://online.zakon.kz/Document/?doc_id=34764130" TargetMode="External"/><Relationship Id="rId3438" Type="http://schemas.openxmlformats.org/officeDocument/2006/relationships/hyperlink" Target="http://online.zakon.kz/Document/?doc_id=31037880" TargetMode="External"/><Relationship Id="rId3645" Type="http://schemas.openxmlformats.org/officeDocument/2006/relationships/hyperlink" Target="http://online.zakon.kz/Document/?doc_id=31539153" TargetMode="External"/><Relationship Id="rId3852" Type="http://schemas.openxmlformats.org/officeDocument/2006/relationships/hyperlink" Target="http://online.zakon.kz/Document/?doc_id=31408579" TargetMode="External"/><Relationship Id="rId6051" Type="http://schemas.openxmlformats.org/officeDocument/2006/relationships/hyperlink" Target="http://online.zakon.kz/Document/?doc_id=30783576" TargetMode="External"/><Relationship Id="rId7102" Type="http://schemas.openxmlformats.org/officeDocument/2006/relationships/hyperlink" Target="http://online.zakon.kz/Document/?doc_id=31312849"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1481924" TargetMode="External"/><Relationship Id="rId2247" Type="http://schemas.openxmlformats.org/officeDocument/2006/relationships/hyperlink" Target="http://online.zakon.kz/Document/?doc_id=30782059" TargetMode="External"/><Relationship Id="rId2454" Type="http://schemas.openxmlformats.org/officeDocument/2006/relationships/hyperlink" Target="http://online.zakon.kz/Document/?doc_id=31310976" TargetMode="External"/><Relationship Id="rId3505" Type="http://schemas.openxmlformats.org/officeDocument/2006/relationships/hyperlink" Target="http://online.zakon.kz/Document/?doc_id=38754908" TargetMode="External"/><Relationship Id="rId4903" Type="http://schemas.openxmlformats.org/officeDocument/2006/relationships/hyperlink" Target="http://online.zakon.kz/Document/?doc_id=30783576" TargetMode="External"/><Relationship Id="rId9067" Type="http://schemas.openxmlformats.org/officeDocument/2006/relationships/hyperlink" Target="http://online.zakon.kz/Document/?doc_id=31518761" TargetMode="External"/><Relationship Id="rId9274" Type="http://schemas.openxmlformats.org/officeDocument/2006/relationships/hyperlink" Target="http://online.zakon.kz/Document/?doc_id=31575296" TargetMode="External"/><Relationship Id="rId9481" Type="http://schemas.openxmlformats.org/officeDocument/2006/relationships/hyperlink" Target="http://online.zakon.kz/Document/?doc_id=31575296"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366245"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2171121" TargetMode="External"/><Relationship Id="rId2107" Type="http://schemas.openxmlformats.org/officeDocument/2006/relationships/hyperlink" Target="http://online.zakon.kz/Document/?doc_id=31312849" TargetMode="External"/><Relationship Id="rId2314" Type="http://schemas.openxmlformats.org/officeDocument/2006/relationships/hyperlink" Target="http://online.zakon.kz/Document/?doc_id=31312849" TargetMode="External"/><Relationship Id="rId2661" Type="http://schemas.openxmlformats.org/officeDocument/2006/relationships/hyperlink" Target="http://online.zakon.kz/Document/?doc_id=30375432" TargetMode="External"/><Relationship Id="rId3712" Type="http://schemas.openxmlformats.org/officeDocument/2006/relationships/hyperlink" Target="http://online.zakon.kz/Document/?doc_id=37098096" TargetMode="External"/><Relationship Id="rId6868" Type="http://schemas.openxmlformats.org/officeDocument/2006/relationships/hyperlink" Target="http://online.zakon.kz/Document/?doc_id=31310976" TargetMode="External"/><Relationship Id="rId7919" Type="http://schemas.openxmlformats.org/officeDocument/2006/relationships/hyperlink" Target="http://online.zakon.kz/Document/?doc_id=31094393" TargetMode="External"/><Relationship Id="rId8083" Type="http://schemas.openxmlformats.org/officeDocument/2006/relationships/hyperlink" Target="http://online.zakon.kz/Document/?doc_id=31549444" TargetMode="External"/><Relationship Id="rId8290" Type="http://schemas.openxmlformats.org/officeDocument/2006/relationships/hyperlink" Target="http://online.zakon.kz/Document/?doc_id=30624803" TargetMode="External"/><Relationship Id="rId9134" Type="http://schemas.openxmlformats.org/officeDocument/2006/relationships/hyperlink" Target="http://online.zakon.kz/Document/?doc_id=31519607" TargetMode="External"/><Relationship Id="rId9341" Type="http://schemas.openxmlformats.org/officeDocument/2006/relationships/hyperlink" Target="http://online.zakon.kz/Document/?link_id=1000932761" TargetMode="External"/><Relationship Id="rId840" Type="http://schemas.openxmlformats.org/officeDocument/2006/relationships/hyperlink" Target="http://online.zakon.kz/Document/?doc_id=30366245" TargetMode="External"/><Relationship Id="rId1470" Type="http://schemas.openxmlformats.org/officeDocument/2006/relationships/hyperlink" Target="http://online.zakon.kz/Document/?doc_id=31310976" TargetMode="External"/><Relationship Id="rId2521" Type="http://schemas.openxmlformats.org/officeDocument/2006/relationships/hyperlink" Target="http://online.zakon.kz/Document/?doc_id=30384784" TargetMode="External"/><Relationship Id="rId4279" Type="http://schemas.openxmlformats.org/officeDocument/2006/relationships/hyperlink" Target="http://online.zakon.kz/Document/?doc_id=31094393" TargetMode="External"/><Relationship Id="rId5677" Type="http://schemas.openxmlformats.org/officeDocument/2006/relationships/hyperlink" Target="http://online.zakon.kz/Document/?doc_id=31635450" TargetMode="External"/><Relationship Id="rId5884" Type="http://schemas.openxmlformats.org/officeDocument/2006/relationships/hyperlink" Target="http://online.zakon.kz/Document/?doc_id=30375307" TargetMode="External"/><Relationship Id="rId6728" Type="http://schemas.openxmlformats.org/officeDocument/2006/relationships/hyperlink" Target="http://online.zakon.kz/Document/?doc_id=31037865" TargetMode="External"/><Relationship Id="rId6935" Type="http://schemas.openxmlformats.org/officeDocument/2006/relationships/hyperlink" Target="http://online.zakon.kz/Document/?doc_id=31094393"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393798" TargetMode="External"/><Relationship Id="rId1330" Type="http://schemas.openxmlformats.org/officeDocument/2006/relationships/hyperlink" Target="http://online.zakon.kz/Document/?doc_id=30520771" TargetMode="External"/><Relationship Id="rId3088" Type="http://schemas.openxmlformats.org/officeDocument/2006/relationships/hyperlink" Target="http://online.zakon.kz/Document/?doc_id=31635450" TargetMode="External"/><Relationship Id="rId4486" Type="http://schemas.openxmlformats.org/officeDocument/2006/relationships/hyperlink" Target="http://online.zakon.kz/Document/?doc_id=31310976" TargetMode="External"/><Relationship Id="rId4693" Type="http://schemas.openxmlformats.org/officeDocument/2006/relationships/hyperlink" Target="http://online.zakon.kz/Document/?doc_id=31037865" TargetMode="External"/><Relationship Id="rId5537" Type="http://schemas.openxmlformats.org/officeDocument/2006/relationships/hyperlink" Target="http://online.zakon.kz/Document/?doc_id=38754908" TargetMode="External"/><Relationship Id="rId5744" Type="http://schemas.openxmlformats.org/officeDocument/2006/relationships/hyperlink" Target="http://online.zakon.kz/Document/?doc_id=31635450" TargetMode="External"/><Relationship Id="rId5951" Type="http://schemas.openxmlformats.org/officeDocument/2006/relationships/hyperlink" Target="http://online.zakon.kz/Document/?doc_id=30782059" TargetMode="External"/><Relationship Id="rId8150" Type="http://schemas.openxmlformats.org/officeDocument/2006/relationships/hyperlink" Target="http://online.zakon.kz/Document/?doc_id=31312849" TargetMode="External"/><Relationship Id="rId9201" Type="http://schemas.openxmlformats.org/officeDocument/2006/relationships/hyperlink" Target="http://online.zakon.kz/Document/?doc_id=31308043" TargetMode="External"/><Relationship Id="rId3295" Type="http://schemas.openxmlformats.org/officeDocument/2006/relationships/hyperlink" Target="http://online.zakon.kz/Document/?doc_id=31637478" TargetMode="External"/><Relationship Id="rId4139" Type="http://schemas.openxmlformats.org/officeDocument/2006/relationships/hyperlink" Target="http://online.zakon.kz/Document/?doc_id=30366245" TargetMode="External"/><Relationship Id="rId4346" Type="http://schemas.openxmlformats.org/officeDocument/2006/relationships/hyperlink" Target="http://online.zakon.kz/Document/?doc_id=31094393" TargetMode="External"/><Relationship Id="rId4553" Type="http://schemas.openxmlformats.org/officeDocument/2006/relationships/hyperlink" Target="http://online.zakon.kz/Document/?doc_id=31615135" TargetMode="External"/><Relationship Id="rId4760" Type="http://schemas.openxmlformats.org/officeDocument/2006/relationships/hyperlink" Target="http://online.zakon.kz/Document/?doc_id=31635450" TargetMode="External"/><Relationship Id="rId5604" Type="http://schemas.openxmlformats.org/officeDocument/2006/relationships/hyperlink" Target="http://online.zakon.kz/Document/?doc_id=31037865" TargetMode="External"/><Relationship Id="rId5811" Type="http://schemas.openxmlformats.org/officeDocument/2006/relationships/hyperlink" Target="http://online.zakon.kz/Document/?doc_id=31312849" TargetMode="External"/><Relationship Id="rId8010" Type="http://schemas.openxmlformats.org/officeDocument/2006/relationships/hyperlink" Target="http://online.zakon.kz/Document/?doc_id=31637478" TargetMode="External"/><Relationship Id="rId8967" Type="http://schemas.openxmlformats.org/officeDocument/2006/relationships/hyperlink" Target="http://online.zakon.kz/Document/?doc_id=31518761" TargetMode="External"/><Relationship Id="rId3155" Type="http://schemas.openxmlformats.org/officeDocument/2006/relationships/hyperlink" Target="http://online.zakon.kz/Document/?doc_id=30366245" TargetMode="External"/><Relationship Id="rId3362" Type="http://schemas.openxmlformats.org/officeDocument/2006/relationships/hyperlink" Target="http://online.zakon.kz/Document/?doc_id=30366245" TargetMode="External"/><Relationship Id="rId4206" Type="http://schemas.openxmlformats.org/officeDocument/2006/relationships/hyperlink" Target="http://online.zakon.kz/Document/?doc_id=30858918" TargetMode="External"/><Relationship Id="rId4413" Type="http://schemas.openxmlformats.org/officeDocument/2006/relationships/hyperlink" Target="http://online.zakon.kz/Document/?doc_id=31037865" TargetMode="External"/><Relationship Id="rId4620" Type="http://schemas.openxmlformats.org/officeDocument/2006/relationships/hyperlink" Target="http://online.zakon.kz/Document/?doc_id=30518961" TargetMode="External"/><Relationship Id="rId7569" Type="http://schemas.openxmlformats.org/officeDocument/2006/relationships/hyperlink" Target="http://online.zakon.kz/Document/?doc_id=31312849" TargetMode="External"/><Relationship Id="rId7776" Type="http://schemas.openxmlformats.org/officeDocument/2006/relationships/hyperlink" Target="http://online.zakon.kz/Document/?doc_id=35807926" TargetMode="External"/><Relationship Id="rId7983" Type="http://schemas.openxmlformats.org/officeDocument/2006/relationships/hyperlink" Target="http://online.zakon.kz/Document/?doc_id=31025648" TargetMode="External"/><Relationship Id="rId8827" Type="http://schemas.openxmlformats.org/officeDocument/2006/relationships/hyperlink" Target="http://online.zakon.kz/Document/?doc_id=31094393"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1548328" TargetMode="External"/><Relationship Id="rId3015" Type="http://schemas.openxmlformats.org/officeDocument/2006/relationships/hyperlink" Target="http://online.zakon.kz/Document/?doc_id=30366245" TargetMode="External"/><Relationship Id="rId3222" Type="http://schemas.openxmlformats.org/officeDocument/2006/relationships/hyperlink" Target="http://online.zakon.kz/Document/?doc_id=30366245" TargetMode="External"/><Relationship Id="rId6378" Type="http://schemas.openxmlformats.org/officeDocument/2006/relationships/hyperlink" Target="http://online.zakon.kz/Document/?doc_id=31312849" TargetMode="External"/><Relationship Id="rId6585" Type="http://schemas.openxmlformats.org/officeDocument/2006/relationships/hyperlink" Target="http://online.zakon.kz/Document/?doc_id=35263046" TargetMode="External"/><Relationship Id="rId7429" Type="http://schemas.openxmlformats.org/officeDocument/2006/relationships/hyperlink" Target="http://online.zakon.kz/Document/?doc_id=38754908" TargetMode="External"/><Relationship Id="rId7636" Type="http://schemas.openxmlformats.org/officeDocument/2006/relationships/hyperlink" Target="http://online.zakon.kz/Document/?doc_id=31034351" TargetMode="External"/><Relationship Id="rId143" Type="http://schemas.openxmlformats.org/officeDocument/2006/relationships/hyperlink" Target="http://online.zakon.kz/Document/?doc_id=31624483"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0624803" TargetMode="External"/><Relationship Id="rId5187" Type="http://schemas.openxmlformats.org/officeDocument/2006/relationships/hyperlink" Target="http://online.zakon.kz/Document/?doc_id=31482533" TargetMode="External"/><Relationship Id="rId5394" Type="http://schemas.openxmlformats.org/officeDocument/2006/relationships/hyperlink" Target="http://online.zakon.kz/Document/?doc_id=31635450" TargetMode="External"/><Relationship Id="rId6238" Type="http://schemas.openxmlformats.org/officeDocument/2006/relationships/hyperlink" Target="http://online.zakon.kz/Document/?doc_id=31037865" TargetMode="External"/><Relationship Id="rId6445" Type="http://schemas.openxmlformats.org/officeDocument/2006/relationships/hyperlink" Target="http://online.zakon.kz/Document/?doc_id=30565734" TargetMode="External"/><Relationship Id="rId6792" Type="http://schemas.openxmlformats.org/officeDocument/2006/relationships/hyperlink" Target="http://online.zakon.kz/Document/?doc_id=31312849" TargetMode="External"/><Relationship Id="rId7843" Type="http://schemas.openxmlformats.org/officeDocument/2006/relationships/hyperlink" Target="http://online.zakon.kz/Document/?doc_id=31225158"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0366245" TargetMode="External"/><Relationship Id="rId5047" Type="http://schemas.openxmlformats.org/officeDocument/2006/relationships/hyperlink" Target="http://online.zakon.kz/Document/?doc_id=31637478" TargetMode="External"/><Relationship Id="rId5254" Type="http://schemas.openxmlformats.org/officeDocument/2006/relationships/hyperlink" Target="http://online.zakon.kz/Document/?doc_id=37072521" TargetMode="External"/><Relationship Id="rId6652" Type="http://schemas.openxmlformats.org/officeDocument/2006/relationships/hyperlink" Target="http://online.zakon.kz/Document/?doc_id=31212671" TargetMode="External"/><Relationship Id="rId7703" Type="http://schemas.openxmlformats.org/officeDocument/2006/relationships/hyperlink" Target="http://online.zakon.kz/Document/?doc_id=31481924" TargetMode="External"/><Relationship Id="rId7910" Type="http://schemas.openxmlformats.org/officeDocument/2006/relationships/hyperlink" Target="http://online.zakon.kz/Document/?doc_id=31409224" TargetMode="External"/><Relationship Id="rId1797" Type="http://schemas.openxmlformats.org/officeDocument/2006/relationships/hyperlink" Target="http://online.zakon.kz/Document/?doc_id=30520771" TargetMode="External"/><Relationship Id="rId2848" Type="http://schemas.openxmlformats.org/officeDocument/2006/relationships/hyperlink" Target="http://online.zakon.kz/Document/?doc_id=30092072" TargetMode="External"/><Relationship Id="rId5461" Type="http://schemas.openxmlformats.org/officeDocument/2006/relationships/hyperlink" Target="http://online.zakon.kz/Document/?doc_id=31310976" TargetMode="External"/><Relationship Id="rId6305" Type="http://schemas.openxmlformats.org/officeDocument/2006/relationships/hyperlink" Target="http://online.zakon.kz/Document/?doc_id=30569572" TargetMode="External"/><Relationship Id="rId6512" Type="http://schemas.openxmlformats.org/officeDocument/2006/relationships/hyperlink" Target="http://online.zakon.kz/Document/?doc_id=38754908" TargetMode="External"/><Relationship Id="rId9668" Type="http://schemas.openxmlformats.org/officeDocument/2006/relationships/hyperlink" Target="http://online.zakon.kz/Document/?doc_id=30518961" TargetMode="External"/><Relationship Id="rId89" Type="http://schemas.openxmlformats.org/officeDocument/2006/relationships/hyperlink" Target="http://online.zakon.kz/Document/?doc_id=31635450" TargetMode="External"/><Relationship Id="rId1657" Type="http://schemas.openxmlformats.org/officeDocument/2006/relationships/hyperlink" Target="http://online.zakon.kz/Document/?doc_id=30366245" TargetMode="External"/><Relationship Id="rId1864" Type="http://schemas.openxmlformats.org/officeDocument/2006/relationships/hyperlink" Target="http://online.zakon.kz/Document/?doc_id=31037865" TargetMode="External"/><Relationship Id="rId2708" Type="http://schemas.openxmlformats.org/officeDocument/2006/relationships/hyperlink" Target="http://online.zakon.kz/Document/?doc_id=31518761" TargetMode="External"/><Relationship Id="rId2915" Type="http://schemas.openxmlformats.org/officeDocument/2006/relationships/hyperlink" Target="http://online.zakon.kz/Document/?doc_id=31037880" TargetMode="External"/><Relationship Id="rId4063" Type="http://schemas.openxmlformats.org/officeDocument/2006/relationships/hyperlink" Target="http://online.zakon.kz/Document/?doc_id=51021136" TargetMode="External"/><Relationship Id="rId4270" Type="http://schemas.openxmlformats.org/officeDocument/2006/relationships/hyperlink" Target="http://online.zakon.kz/Document/?doc_id=31037865" TargetMode="External"/><Relationship Id="rId5114" Type="http://schemas.openxmlformats.org/officeDocument/2006/relationships/hyperlink" Target="http://online.zakon.kz/Document/?doc_id=31635450" TargetMode="External"/><Relationship Id="rId5321" Type="http://schemas.openxmlformats.org/officeDocument/2006/relationships/hyperlink" Target="http://online.zakon.kz/Document/?doc_id=31312849" TargetMode="External"/><Relationship Id="rId8477" Type="http://schemas.openxmlformats.org/officeDocument/2006/relationships/hyperlink" Target="http://online.zakon.kz/Document/?doc_id=34571108" TargetMode="External"/><Relationship Id="rId8684" Type="http://schemas.openxmlformats.org/officeDocument/2006/relationships/hyperlink" Target="http://online.zakon.kz/Document/?doc_id=31225158" TargetMode="External"/><Relationship Id="rId8891" Type="http://schemas.openxmlformats.org/officeDocument/2006/relationships/hyperlink" Target="http://online.zakon.kz/Document/?doc_id=31037865" TargetMode="External"/><Relationship Id="rId9528" Type="http://schemas.openxmlformats.org/officeDocument/2006/relationships/hyperlink" Target="http://online.zakon.kz/Document/?doc_id=31094393" TargetMode="External"/><Relationship Id="rId9735" Type="http://schemas.openxmlformats.org/officeDocument/2006/relationships/hyperlink" Target="http://online.zakon.kz/Document/?doc_id=31039509" TargetMode="External"/><Relationship Id="rId1517" Type="http://schemas.openxmlformats.org/officeDocument/2006/relationships/hyperlink" Target="http://online.zakon.kz/Document/?doc_id=30443961" TargetMode="External"/><Relationship Id="rId1724" Type="http://schemas.openxmlformats.org/officeDocument/2006/relationships/hyperlink" Target="http://online.zakon.kz/Document/?doc_id=31637478" TargetMode="External"/><Relationship Id="rId4130" Type="http://schemas.openxmlformats.org/officeDocument/2006/relationships/hyperlink" Target="http://online.zakon.kz/Document/?doc_id=30518961" TargetMode="External"/><Relationship Id="rId7079" Type="http://schemas.openxmlformats.org/officeDocument/2006/relationships/hyperlink" Target="http://online.zakon.kz/Document/?doc_id=35263046" TargetMode="External"/><Relationship Id="rId7286" Type="http://schemas.openxmlformats.org/officeDocument/2006/relationships/hyperlink" Target="http://online.zakon.kz/Document/?doc_id=31482533" TargetMode="External"/><Relationship Id="rId7493" Type="http://schemas.openxmlformats.org/officeDocument/2006/relationships/hyperlink" Target="http://online.zakon.kz/Document/?doc_id=31635450" TargetMode="External"/><Relationship Id="rId8337" Type="http://schemas.openxmlformats.org/officeDocument/2006/relationships/hyperlink" Target="http://online.zakon.kz/Document/?doc_id=35263046" TargetMode="External"/><Relationship Id="rId8544" Type="http://schemas.openxmlformats.org/officeDocument/2006/relationships/hyperlink" Target="http://online.zakon.kz/Document/?doc_id=31635450" TargetMode="External"/><Relationship Id="rId8751" Type="http://schemas.openxmlformats.org/officeDocument/2006/relationships/hyperlink" Target="http://online.zakon.kz/Document/?doc_id=30960089" TargetMode="External"/><Relationship Id="rId9802" Type="http://schemas.openxmlformats.org/officeDocument/2006/relationships/hyperlink" Target="http://online.zakon.kz/Document/?doc_id=30518961" TargetMode="External"/><Relationship Id="rId16" Type="http://schemas.openxmlformats.org/officeDocument/2006/relationships/hyperlink" Target="http://online.zakon.kz/Document/?doc_id=30366245" TargetMode="External"/><Relationship Id="rId1931" Type="http://schemas.openxmlformats.org/officeDocument/2006/relationships/hyperlink" Target="http://online.zakon.kz/Document/?doc_id=30520771" TargetMode="External"/><Relationship Id="rId3689" Type="http://schemas.openxmlformats.org/officeDocument/2006/relationships/hyperlink" Target="http://online.zakon.kz/Document/?doc_id=30565734" TargetMode="External"/><Relationship Id="rId3896" Type="http://schemas.openxmlformats.org/officeDocument/2006/relationships/hyperlink" Target="http://online.zakon.kz/Document/?doc_id=30624803" TargetMode="External"/><Relationship Id="rId6095" Type="http://schemas.openxmlformats.org/officeDocument/2006/relationships/hyperlink" Target="http://online.zakon.kz/Document/?doc_id=31482533" TargetMode="External"/><Relationship Id="rId7146" Type="http://schemas.openxmlformats.org/officeDocument/2006/relationships/hyperlink" Target="http://online.zakon.kz/Document/?doc_id=1026672" TargetMode="External"/><Relationship Id="rId7353" Type="http://schemas.openxmlformats.org/officeDocument/2006/relationships/hyperlink" Target="http://online.zakon.kz/Document/?doc_id=31034316" TargetMode="External"/><Relationship Id="rId7560" Type="http://schemas.openxmlformats.org/officeDocument/2006/relationships/hyperlink" Target="http://online.zakon.kz/Document/?doc_id=30063553" TargetMode="External"/><Relationship Id="rId8404" Type="http://schemas.openxmlformats.org/officeDocument/2006/relationships/hyperlink" Target="http://online.zakon.kz/Document/?doc_id=31635450" TargetMode="External"/><Relationship Id="rId8611" Type="http://schemas.openxmlformats.org/officeDocument/2006/relationships/hyperlink" Target="http://online.zakon.kz/Document/?doc_id=31637478" TargetMode="External"/><Relationship Id="rId2498" Type="http://schemas.openxmlformats.org/officeDocument/2006/relationships/hyperlink" Target="http://online.zakon.kz/Document/?doc_id=30366245" TargetMode="External"/><Relationship Id="rId3549" Type="http://schemas.openxmlformats.org/officeDocument/2006/relationships/hyperlink" Target="http://online.zakon.kz/Document/?doc_id=30366245" TargetMode="External"/><Relationship Id="rId4947" Type="http://schemas.openxmlformats.org/officeDocument/2006/relationships/hyperlink" Target="http://online.zakon.kz/Document/?doc_id=31037880" TargetMode="External"/><Relationship Id="rId6162" Type="http://schemas.openxmlformats.org/officeDocument/2006/relationships/hyperlink" Target="http://online.zakon.kz/Document/?doc_id=31212673" TargetMode="External"/><Relationship Id="rId7006" Type="http://schemas.openxmlformats.org/officeDocument/2006/relationships/hyperlink" Target="http://online.zakon.kz/Document/?doc_id=1026672" TargetMode="External"/><Relationship Id="rId7213" Type="http://schemas.openxmlformats.org/officeDocument/2006/relationships/hyperlink" Target="http://online.zakon.kz/Document/?doc_id=31615135" TargetMode="External"/><Relationship Id="rId7420" Type="http://schemas.openxmlformats.org/officeDocument/2006/relationships/hyperlink" Target="http://online.zakon.kz/Document/?doc_id=1026672" TargetMode="External"/><Relationship Id="rId677" Type="http://schemas.openxmlformats.org/officeDocument/2006/relationships/hyperlink" Target="http://online.zakon.kz/Document/?doc_id=30366245" TargetMode="External"/><Relationship Id="rId2358" Type="http://schemas.openxmlformats.org/officeDocument/2006/relationships/hyperlink" Target="http://online.zakon.kz/Document/?doc_id=30366245" TargetMode="External"/><Relationship Id="rId3756" Type="http://schemas.openxmlformats.org/officeDocument/2006/relationships/hyperlink" Target="http://online.zakon.kz/Document/?doc_id=31310976" TargetMode="External"/><Relationship Id="rId3963" Type="http://schemas.openxmlformats.org/officeDocument/2006/relationships/hyperlink" Target="http://online.zakon.kz/Document/?doc_id=30835176" TargetMode="External"/><Relationship Id="rId4807" Type="http://schemas.openxmlformats.org/officeDocument/2006/relationships/hyperlink" Target="http://online.zakon.kz/Document/?doc_id=38004980" TargetMode="External"/><Relationship Id="rId6022" Type="http://schemas.openxmlformats.org/officeDocument/2006/relationships/hyperlink" Target="http://online.zakon.kz/Document/?doc_id=38754908" TargetMode="External"/><Relationship Id="rId9178" Type="http://schemas.openxmlformats.org/officeDocument/2006/relationships/hyperlink" Target="http://online.zakon.kz/Document/?doc_id=35263046" TargetMode="External"/><Relationship Id="rId9385" Type="http://schemas.openxmlformats.org/officeDocument/2006/relationships/hyperlink" Target="http://online.zakon.kz/Document/?doc_id=30449762" TargetMode="External"/><Relationship Id="rId884" Type="http://schemas.openxmlformats.org/officeDocument/2006/relationships/hyperlink" Target="http://online.zakon.kz/Document/?doc_id=30366245" TargetMode="External"/><Relationship Id="rId2565" Type="http://schemas.openxmlformats.org/officeDocument/2006/relationships/hyperlink" Target="http://online.zakon.kz/Document/?doc_id=31113454" TargetMode="External"/><Relationship Id="rId2772" Type="http://schemas.openxmlformats.org/officeDocument/2006/relationships/hyperlink" Target="http://online.zakon.kz/Document/?doc_id=31037865" TargetMode="External"/><Relationship Id="rId3409" Type="http://schemas.openxmlformats.org/officeDocument/2006/relationships/hyperlink" Target="http://online.zakon.kz/Document/?doc_id=35014129" TargetMode="External"/><Relationship Id="rId3616" Type="http://schemas.openxmlformats.org/officeDocument/2006/relationships/hyperlink" Target="http://online.zakon.kz/Document/?doc_id=31635450" TargetMode="External"/><Relationship Id="rId3823" Type="http://schemas.openxmlformats.org/officeDocument/2006/relationships/hyperlink" Target="http://online.zakon.kz/Document/?doc_id=30384673" TargetMode="External"/><Relationship Id="rId6979" Type="http://schemas.openxmlformats.org/officeDocument/2006/relationships/hyperlink" Target="http://online.zakon.kz/Document/?doc_id=31637478" TargetMode="External"/><Relationship Id="rId8194" Type="http://schemas.openxmlformats.org/officeDocument/2006/relationships/hyperlink" Target="http://online.zakon.kz/Document/?doc_id=31637478" TargetMode="External"/><Relationship Id="rId9038" Type="http://schemas.openxmlformats.org/officeDocument/2006/relationships/hyperlink" Target="http://online.zakon.kz/Document/?doc_id=31637478" TargetMode="External"/><Relationship Id="rId9592" Type="http://schemas.openxmlformats.org/officeDocument/2006/relationships/hyperlink" Target="http://online.zakon.kz/Document/?doc_id=31635450"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366245" TargetMode="External"/><Relationship Id="rId1167" Type="http://schemas.openxmlformats.org/officeDocument/2006/relationships/hyperlink" Target="http://online.zakon.kz/Document/?doc_id=31037865" TargetMode="External"/><Relationship Id="rId1374" Type="http://schemas.openxmlformats.org/officeDocument/2006/relationships/hyperlink" Target="http://online.zakon.kz/Document/?doc_id=30364178" TargetMode="External"/><Relationship Id="rId1581" Type="http://schemas.openxmlformats.org/officeDocument/2006/relationships/hyperlink" Target="http://online.zakon.kz/Document/?doc_id=30366245" TargetMode="External"/><Relationship Id="rId2218" Type="http://schemas.openxmlformats.org/officeDocument/2006/relationships/hyperlink" Target="http://online.zakon.kz/Document/?doc_id=31025648" TargetMode="External"/><Relationship Id="rId2425" Type="http://schemas.openxmlformats.org/officeDocument/2006/relationships/hyperlink" Target="http://online.zakon.kz/Document/?doc_id=30569572" TargetMode="External"/><Relationship Id="rId2632" Type="http://schemas.openxmlformats.org/officeDocument/2006/relationships/hyperlink" Target="http://online.zakon.kz/Document/?doc_id=31310976" TargetMode="External"/><Relationship Id="rId5788" Type="http://schemas.openxmlformats.org/officeDocument/2006/relationships/hyperlink" Target="http://online.zakon.kz/Document/?doc_id=31635450" TargetMode="External"/><Relationship Id="rId5995" Type="http://schemas.openxmlformats.org/officeDocument/2006/relationships/hyperlink" Target="http://online.zakon.kz/Document/?doc_id=31646018" TargetMode="External"/><Relationship Id="rId6839" Type="http://schemas.openxmlformats.org/officeDocument/2006/relationships/hyperlink" Target="http://online.zakon.kz/Document/?doc_id=30518961" TargetMode="External"/><Relationship Id="rId9245" Type="http://schemas.openxmlformats.org/officeDocument/2006/relationships/hyperlink" Target="http://online.zakon.kz/Document/?doc_id=30782059" TargetMode="External"/><Relationship Id="rId9452" Type="http://schemas.openxmlformats.org/officeDocument/2006/relationships/hyperlink" Target="http://online.zakon.kz/Document/?doc_id=30384784" TargetMode="External"/><Relationship Id="rId80" Type="http://schemas.openxmlformats.org/officeDocument/2006/relationships/hyperlink" Target="http://online.zakon.kz/Document/?doc_id=39921698"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366245" TargetMode="External"/><Relationship Id="rId1027" Type="http://schemas.openxmlformats.org/officeDocument/2006/relationships/hyperlink" Target="http://online.zakon.kz/Document/?doc_id=30366245" TargetMode="External"/><Relationship Id="rId1234" Type="http://schemas.openxmlformats.org/officeDocument/2006/relationships/hyperlink" Target="http://online.zakon.kz/Document/?doc_id=31609214" TargetMode="External"/><Relationship Id="rId1441" Type="http://schemas.openxmlformats.org/officeDocument/2006/relationships/hyperlink" Target="http://online.zakon.kz/Document/?doc_id=30366245" TargetMode="External"/><Relationship Id="rId4597" Type="http://schemas.openxmlformats.org/officeDocument/2006/relationships/hyperlink" Target="http://online.zakon.kz/Document/?doc_id=31037865" TargetMode="External"/><Relationship Id="rId5648" Type="http://schemas.openxmlformats.org/officeDocument/2006/relationships/hyperlink" Target="http://online.zakon.kz/Document/?doc_id=31637478" TargetMode="External"/><Relationship Id="rId5855" Type="http://schemas.openxmlformats.org/officeDocument/2006/relationships/hyperlink" Target="http://online.zakon.kz/Document/?doc_id=31312849" TargetMode="External"/><Relationship Id="rId6906" Type="http://schemas.openxmlformats.org/officeDocument/2006/relationships/hyperlink" Target="http://online.zakon.kz/Document/?doc_id=31481924" TargetMode="External"/><Relationship Id="rId8054" Type="http://schemas.openxmlformats.org/officeDocument/2006/relationships/hyperlink" Target="http://online.zakon.kz/Document/?doc_id=30606997" TargetMode="External"/><Relationship Id="rId8261" Type="http://schemas.openxmlformats.org/officeDocument/2006/relationships/hyperlink" Target="http://online.zakon.kz/Document/?doc_id=38754908" TargetMode="External"/><Relationship Id="rId9105" Type="http://schemas.openxmlformats.org/officeDocument/2006/relationships/hyperlink" Target="http://online.zakon.kz/Document/?doc_id=31310976" TargetMode="External"/><Relationship Id="rId9312" Type="http://schemas.openxmlformats.org/officeDocument/2006/relationships/hyperlink" Target="http://online.zakon.kz/Document/?doc_id=30449762" TargetMode="External"/><Relationship Id="rId1301" Type="http://schemas.openxmlformats.org/officeDocument/2006/relationships/hyperlink" Target="http://online.zakon.kz/Document/?doc_id=51003931" TargetMode="External"/><Relationship Id="rId3199" Type="http://schemas.openxmlformats.org/officeDocument/2006/relationships/hyperlink" Target="http://online.zakon.kz/Document/?doc_id=31635450" TargetMode="External"/><Relationship Id="rId4457" Type="http://schemas.openxmlformats.org/officeDocument/2006/relationships/hyperlink" Target="http://online.zakon.kz/Document/?doc_id=31037865" TargetMode="External"/><Relationship Id="rId4664" Type="http://schemas.openxmlformats.org/officeDocument/2006/relationships/hyperlink" Target="http://online.zakon.kz/Document/?doc_id=31637324" TargetMode="External"/><Relationship Id="rId5508" Type="http://schemas.openxmlformats.org/officeDocument/2006/relationships/hyperlink" Target="http://online.zakon.kz/Document/?doc_id=31615135" TargetMode="External"/><Relationship Id="rId5715" Type="http://schemas.openxmlformats.org/officeDocument/2006/relationships/hyperlink" Target="http://online.zakon.kz/Document/?doc_id=31312849" TargetMode="External"/><Relationship Id="rId7070" Type="http://schemas.openxmlformats.org/officeDocument/2006/relationships/hyperlink" Target="http://online.zakon.kz/Document/?doc_id=31039509" TargetMode="External"/><Relationship Id="rId8121" Type="http://schemas.openxmlformats.org/officeDocument/2006/relationships/hyperlink" Target="http://online.zakon.kz/Document/?doc_id=30782059" TargetMode="External"/><Relationship Id="rId3059" Type="http://schemas.openxmlformats.org/officeDocument/2006/relationships/hyperlink" Target="http://online.zakon.kz/Document/?doc_id=30920293" TargetMode="External"/><Relationship Id="rId3266" Type="http://schemas.openxmlformats.org/officeDocument/2006/relationships/hyperlink" Target="http://online.zakon.kz/Document/?doc_id=30366245" TargetMode="External"/><Relationship Id="rId3473" Type="http://schemas.openxmlformats.org/officeDocument/2006/relationships/hyperlink" Target="http://online.zakon.kz/Document/?doc_id=35014129" TargetMode="External"/><Relationship Id="rId4317" Type="http://schemas.openxmlformats.org/officeDocument/2006/relationships/hyperlink" Target="http://online.zakon.kz/Document/?doc_id=39545679" TargetMode="External"/><Relationship Id="rId4524" Type="http://schemas.openxmlformats.org/officeDocument/2006/relationships/hyperlink" Target="http://online.zakon.kz/Document/?doc_id=31037865" TargetMode="External"/><Relationship Id="rId4871" Type="http://schemas.openxmlformats.org/officeDocument/2006/relationships/hyperlink" Target="http://online.zakon.kz/Document/?doc_id=31635450" TargetMode="External"/><Relationship Id="rId5922" Type="http://schemas.openxmlformats.org/officeDocument/2006/relationships/hyperlink" Target="http://online.zakon.kz/Document/?doc_id=30783576"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366245" TargetMode="External"/><Relationship Id="rId2282" Type="http://schemas.openxmlformats.org/officeDocument/2006/relationships/hyperlink" Target="http://online.zakon.kz/Document/?doc_id=35263046" TargetMode="External"/><Relationship Id="rId3126" Type="http://schemas.openxmlformats.org/officeDocument/2006/relationships/hyperlink" Target="http://online.zakon.kz/Document/?doc_id=30783576" TargetMode="External"/><Relationship Id="rId3680" Type="http://schemas.openxmlformats.org/officeDocument/2006/relationships/hyperlink" Target="http://online.zakon.kz/Document/?doc_id=38754908" TargetMode="External"/><Relationship Id="rId4731" Type="http://schemas.openxmlformats.org/officeDocument/2006/relationships/hyperlink" Target="http://online.zakon.kz/Document/?doc_id=38754908" TargetMode="External"/><Relationship Id="rId6489" Type="http://schemas.openxmlformats.org/officeDocument/2006/relationships/hyperlink" Target="http://online.zakon.kz/Document/?doc_id=30782059" TargetMode="External"/><Relationship Id="rId7887" Type="http://schemas.openxmlformats.org/officeDocument/2006/relationships/hyperlink" Target="http://online.zakon.kz/Document/?doc_id=30384784" TargetMode="External"/><Relationship Id="rId8938" Type="http://schemas.openxmlformats.org/officeDocument/2006/relationships/hyperlink" Target="http://online.zakon.kz/Document/?doc_id=31310976"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0366245" TargetMode="External"/><Relationship Id="rId3333" Type="http://schemas.openxmlformats.org/officeDocument/2006/relationships/hyperlink" Target="http://online.zakon.kz/Document/?doc_id=31037865" TargetMode="External"/><Relationship Id="rId3540" Type="http://schemas.openxmlformats.org/officeDocument/2006/relationships/hyperlink" Target="http://online.zakon.kz/Document/?doc_id=31565336" TargetMode="External"/><Relationship Id="rId5298" Type="http://schemas.openxmlformats.org/officeDocument/2006/relationships/hyperlink" Target="http://online.zakon.kz/Document/?doc_id=35263046" TargetMode="External"/><Relationship Id="rId6696" Type="http://schemas.openxmlformats.org/officeDocument/2006/relationships/hyperlink" Target="http://online.zakon.kz/Document/?doc_id=31635450" TargetMode="External"/><Relationship Id="rId7747" Type="http://schemas.openxmlformats.org/officeDocument/2006/relationships/hyperlink" Target="http://online.zakon.kz/Document/?doc_id=35263046" TargetMode="External"/><Relationship Id="rId7954" Type="http://schemas.openxmlformats.org/officeDocument/2006/relationships/hyperlink" Target="http://online.zakon.kz/Document/?doc_id=31482533" TargetMode="External"/><Relationship Id="rId114" Type="http://schemas.openxmlformats.org/officeDocument/2006/relationships/hyperlink" Target="http://online.zakon.kz/Document/?doc_id=31113828"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1482533" TargetMode="External"/><Relationship Id="rId3400" Type="http://schemas.openxmlformats.org/officeDocument/2006/relationships/hyperlink" Target="http://online.zakon.kz/Document/?doc_id=31482533" TargetMode="External"/><Relationship Id="rId6349" Type="http://schemas.openxmlformats.org/officeDocument/2006/relationships/hyperlink" Target="http://online.zakon.kz/Document/?doc_id=35263046" TargetMode="External"/><Relationship Id="rId6556" Type="http://schemas.openxmlformats.org/officeDocument/2006/relationships/hyperlink" Target="http://online.zakon.kz/Document/?doc_id=31482533" TargetMode="External"/><Relationship Id="rId6763" Type="http://schemas.openxmlformats.org/officeDocument/2006/relationships/hyperlink" Target="http://online.zakon.kz/Document/?doc_id=31037865" TargetMode="External"/><Relationship Id="rId6970" Type="http://schemas.openxmlformats.org/officeDocument/2006/relationships/hyperlink" Target="http://online.zakon.kz/Document/?doc_id=39022761" TargetMode="External"/><Relationship Id="rId7607" Type="http://schemas.openxmlformats.org/officeDocument/2006/relationships/hyperlink" Target="http://online.zakon.kz/Document/?doc_id=31037865" TargetMode="External"/><Relationship Id="rId7814" Type="http://schemas.openxmlformats.org/officeDocument/2006/relationships/hyperlink" Target="http://online.zakon.kz/Document/?doc_id=32873082"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1635450" TargetMode="External"/><Relationship Id="rId2959" Type="http://schemas.openxmlformats.org/officeDocument/2006/relationships/hyperlink" Target="http://online.zakon.kz/Document/?doc_id=30366245" TargetMode="External"/><Relationship Id="rId5158" Type="http://schemas.openxmlformats.org/officeDocument/2006/relationships/hyperlink" Target="http://online.zakon.kz/Document/?doc_id=31312849" TargetMode="External"/><Relationship Id="rId5365" Type="http://schemas.openxmlformats.org/officeDocument/2006/relationships/hyperlink" Target="http://online.zakon.kz/Document/?doc_id=31637324" TargetMode="External"/><Relationship Id="rId5572" Type="http://schemas.openxmlformats.org/officeDocument/2006/relationships/hyperlink" Target="http://online.zakon.kz/Document/?doc_id=31637478" TargetMode="External"/><Relationship Id="rId6209" Type="http://schemas.openxmlformats.org/officeDocument/2006/relationships/hyperlink" Target="http://online.zakon.kz/Document/?doc_id=31310976" TargetMode="External"/><Relationship Id="rId6416" Type="http://schemas.openxmlformats.org/officeDocument/2006/relationships/hyperlink" Target="http://online.zakon.kz/Document/?doc_id=30518961" TargetMode="External"/><Relationship Id="rId6623" Type="http://schemas.openxmlformats.org/officeDocument/2006/relationships/hyperlink" Target="http://online.zakon.kz/Document/?doc_id=30518961" TargetMode="External"/><Relationship Id="rId6830" Type="http://schemas.openxmlformats.org/officeDocument/2006/relationships/hyperlink" Target="http://online.zakon.kz/Document/?doc_id=31037865" TargetMode="External"/><Relationship Id="rId9779" Type="http://schemas.openxmlformats.org/officeDocument/2006/relationships/hyperlink" Target="http://online.zakon.kz/Document/?doc_id=31630212" TargetMode="External"/><Relationship Id="rId1768" Type="http://schemas.openxmlformats.org/officeDocument/2006/relationships/hyperlink" Target="http://online.zakon.kz/Document/?doc_id=31310976" TargetMode="External"/><Relationship Id="rId2819" Type="http://schemas.openxmlformats.org/officeDocument/2006/relationships/hyperlink" Target="http://online.zakon.kz/Document/?doc_id=30366245" TargetMode="External"/><Relationship Id="rId4174" Type="http://schemas.openxmlformats.org/officeDocument/2006/relationships/hyperlink" Target="http://online.zakon.kz/Document/?doc_id=31615135" TargetMode="External"/><Relationship Id="rId4381" Type="http://schemas.openxmlformats.org/officeDocument/2006/relationships/hyperlink" Target="http://online.zakon.kz/Document/?doc_id=30366245" TargetMode="External"/><Relationship Id="rId5018" Type="http://schemas.openxmlformats.org/officeDocument/2006/relationships/hyperlink" Target="http://online.zakon.kz/Document/?doc_id=31312849" TargetMode="External"/><Relationship Id="rId5225" Type="http://schemas.openxmlformats.org/officeDocument/2006/relationships/hyperlink" Target="http://online.zakon.kz/Document/?doc_id=31212669" TargetMode="External"/><Relationship Id="rId5432" Type="http://schemas.openxmlformats.org/officeDocument/2006/relationships/hyperlink" Target="http://online.zakon.kz/Document/?doc_id=30518961" TargetMode="External"/><Relationship Id="rId8588" Type="http://schemas.openxmlformats.org/officeDocument/2006/relationships/hyperlink" Target="http://online.zakon.kz/Document/?doc_id=31039509" TargetMode="External"/><Relationship Id="rId8795" Type="http://schemas.openxmlformats.org/officeDocument/2006/relationships/hyperlink" Target="http://online.zakon.kz/Document/?doc_id=31481924" TargetMode="External"/><Relationship Id="rId9639" Type="http://schemas.openxmlformats.org/officeDocument/2006/relationships/hyperlink" Target="http://online.zakon.kz/Document/?doc_id=35263046" TargetMode="External"/><Relationship Id="rId9846" Type="http://schemas.openxmlformats.org/officeDocument/2006/relationships/hyperlink" Target="http://online.zakon.kz/Document/?doc_id=30449762" TargetMode="External"/><Relationship Id="rId1628" Type="http://schemas.openxmlformats.org/officeDocument/2006/relationships/hyperlink" Target="http://online.zakon.kz/Document/?doc_id=31037865" TargetMode="External"/><Relationship Id="rId1975" Type="http://schemas.openxmlformats.org/officeDocument/2006/relationships/hyperlink" Target="http://online.zakon.kz/Document/?doc_id=31037865" TargetMode="External"/><Relationship Id="rId3190" Type="http://schemas.openxmlformats.org/officeDocument/2006/relationships/hyperlink" Target="http://online.zakon.kz/Document/?doc_id=30368034" TargetMode="External"/><Relationship Id="rId4034" Type="http://schemas.openxmlformats.org/officeDocument/2006/relationships/hyperlink" Target="http://online.zakon.kz/Document/?doc_id=30366245" TargetMode="External"/><Relationship Id="rId4241" Type="http://schemas.openxmlformats.org/officeDocument/2006/relationships/hyperlink" Target="http://online.zakon.kz/Document/?doc_id=30366245" TargetMode="External"/><Relationship Id="rId7397" Type="http://schemas.openxmlformats.org/officeDocument/2006/relationships/hyperlink" Target="http://online.zakon.kz/Document/?doc_id=35263046" TargetMode="External"/><Relationship Id="rId8448" Type="http://schemas.openxmlformats.org/officeDocument/2006/relationships/hyperlink" Target="http://online.zakon.kz/Document/?doc_id=31609214" TargetMode="External"/><Relationship Id="rId8655" Type="http://schemas.openxmlformats.org/officeDocument/2006/relationships/hyperlink" Target="http://online.zakon.kz/Document/?doc_id=31637478" TargetMode="External"/><Relationship Id="rId1835" Type="http://schemas.openxmlformats.org/officeDocument/2006/relationships/hyperlink" Target="http://online.zakon.kz/Document/?doc_id=51006061" TargetMode="External"/><Relationship Id="rId3050" Type="http://schemas.openxmlformats.org/officeDocument/2006/relationships/hyperlink" Target="http://online.zakon.kz/Document/?doc_id=31635450" TargetMode="External"/><Relationship Id="rId4101" Type="http://schemas.openxmlformats.org/officeDocument/2006/relationships/hyperlink" Target="http://online.zakon.kz/Document/?doc_id=31094393" TargetMode="External"/><Relationship Id="rId7257" Type="http://schemas.openxmlformats.org/officeDocument/2006/relationships/hyperlink" Target="http://online.zakon.kz/Document/?doc_id=31434531" TargetMode="External"/><Relationship Id="rId7464" Type="http://schemas.openxmlformats.org/officeDocument/2006/relationships/hyperlink" Target="http://online.zakon.kz/Document/?doc_id=30086294" TargetMode="External"/><Relationship Id="rId8308" Type="http://schemas.openxmlformats.org/officeDocument/2006/relationships/hyperlink" Target="http://online.zakon.kz/Document/?doc_id=31635450" TargetMode="External"/><Relationship Id="rId8862" Type="http://schemas.openxmlformats.org/officeDocument/2006/relationships/hyperlink" Target="http://online.zakon.kz/Document/?doc_id=31637478" TargetMode="External"/><Relationship Id="rId9706" Type="http://schemas.openxmlformats.org/officeDocument/2006/relationships/hyperlink" Target="http://online.zakon.kz/Document/?doc_id=31039509" TargetMode="External"/><Relationship Id="rId1902" Type="http://schemas.openxmlformats.org/officeDocument/2006/relationships/hyperlink" Target="http://online.zakon.kz/Document/?doc_id=30565734" TargetMode="External"/><Relationship Id="rId6066" Type="http://schemas.openxmlformats.org/officeDocument/2006/relationships/hyperlink" Target="http://online.zakon.kz/Document/?doc_id=30194122" TargetMode="External"/><Relationship Id="rId7117" Type="http://schemas.openxmlformats.org/officeDocument/2006/relationships/hyperlink" Target="http://online.zakon.kz/Document/?doc_id=30962414" TargetMode="External"/><Relationship Id="rId7671" Type="http://schemas.openxmlformats.org/officeDocument/2006/relationships/hyperlink" Target="http://online.zakon.kz/Document/?doc_id=31481924" TargetMode="External"/><Relationship Id="rId8515" Type="http://schemas.openxmlformats.org/officeDocument/2006/relationships/hyperlink" Target="http://online.zakon.kz/Document/?doc_id=30388346" TargetMode="External"/><Relationship Id="rId8722" Type="http://schemas.openxmlformats.org/officeDocument/2006/relationships/hyperlink" Target="http://online.zakon.kz/Document/?doc_id=33868501" TargetMode="External"/><Relationship Id="rId3867" Type="http://schemas.openxmlformats.org/officeDocument/2006/relationships/hyperlink" Target="http://online.zakon.kz/Document/?doc_id=30518961" TargetMode="External"/><Relationship Id="rId4918" Type="http://schemas.openxmlformats.org/officeDocument/2006/relationships/hyperlink" Target="http://online.zakon.kz/Document/?doc_id=30783576" TargetMode="External"/><Relationship Id="rId6273" Type="http://schemas.openxmlformats.org/officeDocument/2006/relationships/hyperlink" Target="http://online.zakon.kz/Document/?doc_id=38004980" TargetMode="External"/><Relationship Id="rId6480" Type="http://schemas.openxmlformats.org/officeDocument/2006/relationships/hyperlink" Target="http://online.zakon.kz/Document/?doc_id=30783576" TargetMode="External"/><Relationship Id="rId7324" Type="http://schemas.openxmlformats.org/officeDocument/2006/relationships/hyperlink" Target="http://online.zakon.kz/Document/?doc_id=31034351" TargetMode="External"/><Relationship Id="rId7531" Type="http://schemas.openxmlformats.org/officeDocument/2006/relationships/hyperlink" Target="http://online.zakon.kz/Document/?doc_id=30520771"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30366245" TargetMode="External"/><Relationship Id="rId2469" Type="http://schemas.openxmlformats.org/officeDocument/2006/relationships/hyperlink" Target="http://online.zakon.kz/Document/?doc_id=31519607" TargetMode="External"/><Relationship Id="rId2676" Type="http://schemas.openxmlformats.org/officeDocument/2006/relationships/hyperlink" Target="http://online.zakon.kz/Document/?doc_id=30569572" TargetMode="External"/><Relationship Id="rId2883" Type="http://schemas.openxmlformats.org/officeDocument/2006/relationships/hyperlink" Target="http://online.zakon.kz/Document/?doc_id=30366245" TargetMode="External"/><Relationship Id="rId3727" Type="http://schemas.openxmlformats.org/officeDocument/2006/relationships/hyperlink" Target="http://online.zakon.kz/Document/?doc_id=31310976" TargetMode="External"/><Relationship Id="rId3934" Type="http://schemas.openxmlformats.org/officeDocument/2006/relationships/hyperlink" Target="http://online.zakon.kz/Document/?doc_id=30366245" TargetMode="External"/><Relationship Id="rId5082" Type="http://schemas.openxmlformats.org/officeDocument/2006/relationships/hyperlink" Target="http://online.zakon.kz/Document/?doc_id=38754908" TargetMode="External"/><Relationship Id="rId6133" Type="http://schemas.openxmlformats.org/officeDocument/2006/relationships/hyperlink" Target="http://online.zakon.kz/Document/?doc_id=30565734" TargetMode="External"/><Relationship Id="rId6340" Type="http://schemas.openxmlformats.org/officeDocument/2006/relationships/hyperlink" Target="http://online.zakon.kz/Document/?doc_id=31310976" TargetMode="External"/><Relationship Id="rId9289" Type="http://schemas.openxmlformats.org/officeDocument/2006/relationships/hyperlink" Target="http://online.zakon.kz/Document/?doc_id=38754908" TargetMode="External"/><Relationship Id="rId9496" Type="http://schemas.openxmlformats.org/officeDocument/2006/relationships/hyperlink" Target="http://online.zakon.kz/Document/?doc_id=30520771"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366245" TargetMode="External"/><Relationship Id="rId1278" Type="http://schemas.openxmlformats.org/officeDocument/2006/relationships/hyperlink" Target="http://online.zakon.kz/Document/?doc_id=30782059" TargetMode="External"/><Relationship Id="rId1485" Type="http://schemas.openxmlformats.org/officeDocument/2006/relationships/hyperlink" Target="http://online.zakon.kz/Document/?doc_id=30366245" TargetMode="External"/><Relationship Id="rId1692" Type="http://schemas.openxmlformats.org/officeDocument/2006/relationships/hyperlink" Target="http://online.zakon.kz/Document/?doc_id=31637478" TargetMode="External"/><Relationship Id="rId2329" Type="http://schemas.openxmlformats.org/officeDocument/2006/relationships/hyperlink" Target="http://online.zakon.kz/Document/?doc_id=30366245" TargetMode="External"/><Relationship Id="rId2536" Type="http://schemas.openxmlformats.org/officeDocument/2006/relationships/hyperlink" Target="http://online.zakon.kz/Document/?doc_id=51006061" TargetMode="External"/><Relationship Id="rId2743" Type="http://schemas.openxmlformats.org/officeDocument/2006/relationships/hyperlink" Target="http://online.zakon.kz/Document/?doc_id=31408579" TargetMode="External"/><Relationship Id="rId5899" Type="http://schemas.openxmlformats.org/officeDocument/2006/relationships/hyperlink" Target="http://online.zakon.kz/Document/?doc_id=31568569" TargetMode="External"/><Relationship Id="rId6200" Type="http://schemas.openxmlformats.org/officeDocument/2006/relationships/hyperlink" Target="http://online.zakon.kz/Document/?doc_id=35263046" TargetMode="External"/><Relationship Id="rId8098" Type="http://schemas.openxmlformats.org/officeDocument/2006/relationships/hyperlink" Target="http://online.zakon.kz/Document/?doc_id=30782059" TargetMode="External"/><Relationship Id="rId9149" Type="http://schemas.openxmlformats.org/officeDocument/2006/relationships/hyperlink" Target="http://online.zakon.kz/Document/?doc_id=30624803" TargetMode="External"/><Relationship Id="rId9356" Type="http://schemas.openxmlformats.org/officeDocument/2006/relationships/hyperlink" Target="http://online.zakon.kz/Document/?doc_id=31637478" TargetMode="External"/><Relationship Id="rId9563" Type="http://schemas.openxmlformats.org/officeDocument/2006/relationships/hyperlink" Target="http://online.zakon.kz/Document/?doc_id=31094393" TargetMode="External"/><Relationship Id="rId9770" Type="http://schemas.openxmlformats.org/officeDocument/2006/relationships/hyperlink" Target="http://online.zakon.kz/Document/?doc_id=31609214"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366245" TargetMode="External"/><Relationship Id="rId1138" Type="http://schemas.openxmlformats.org/officeDocument/2006/relationships/hyperlink" Target="http://online.zakon.kz/Document/?doc_id=31094393" TargetMode="External"/><Relationship Id="rId1345" Type="http://schemas.openxmlformats.org/officeDocument/2006/relationships/hyperlink" Target="http://online.zakon.kz/Document/?doc_id=30620143" TargetMode="External"/><Relationship Id="rId1552" Type="http://schemas.openxmlformats.org/officeDocument/2006/relationships/hyperlink" Target="http://online.zakon.kz/Document/?doc_id=30366245" TargetMode="External"/><Relationship Id="rId2603" Type="http://schemas.openxmlformats.org/officeDocument/2006/relationships/hyperlink" Target="http://online.zakon.kz/Document/?doc_id=30520771" TargetMode="External"/><Relationship Id="rId2950" Type="http://schemas.openxmlformats.org/officeDocument/2006/relationships/hyperlink" Target="http://online.zakon.kz/Document/?doc_id=30366245" TargetMode="External"/><Relationship Id="rId5759" Type="http://schemas.openxmlformats.org/officeDocument/2006/relationships/hyperlink" Target="http://online.zakon.kz/Document/?doc_id=31637478" TargetMode="External"/><Relationship Id="rId8165" Type="http://schemas.openxmlformats.org/officeDocument/2006/relationships/hyperlink" Target="http://online.zakon.kz/Document/?doc_id=31094393" TargetMode="External"/><Relationship Id="rId8372" Type="http://schemas.openxmlformats.org/officeDocument/2006/relationships/hyperlink" Target="http://online.zakon.kz/Document/?doc_id=31575296" TargetMode="External"/><Relationship Id="rId9009" Type="http://schemas.openxmlformats.org/officeDocument/2006/relationships/hyperlink" Target="http://online.zakon.kz/Document/?doc_id=35263046" TargetMode="External"/><Relationship Id="rId9216" Type="http://schemas.openxmlformats.org/officeDocument/2006/relationships/hyperlink" Target="http://online.zakon.kz/Document/?doc_id=30783576" TargetMode="External"/><Relationship Id="rId9423" Type="http://schemas.openxmlformats.org/officeDocument/2006/relationships/hyperlink" Target="http://online.zakon.kz/Document/?doc_id=31212673" TargetMode="External"/><Relationship Id="rId9630" Type="http://schemas.openxmlformats.org/officeDocument/2006/relationships/hyperlink" Target="http://online.zakon.kz/Document/?doc_id=31312849" TargetMode="External"/><Relationship Id="rId1205" Type="http://schemas.openxmlformats.org/officeDocument/2006/relationships/hyperlink" Target="http://online.zakon.kz/Document/?doc_id=30366245" TargetMode="External"/><Relationship Id="rId2810" Type="http://schemas.openxmlformats.org/officeDocument/2006/relationships/hyperlink" Target="http://online.zakon.kz/Document/?doc_id=31416323" TargetMode="External"/><Relationship Id="rId4568" Type="http://schemas.openxmlformats.org/officeDocument/2006/relationships/hyperlink" Target="http://online.zakon.kz/Document/?doc_id=31312849" TargetMode="External"/><Relationship Id="rId5966" Type="http://schemas.openxmlformats.org/officeDocument/2006/relationships/hyperlink" Target="http://online.zakon.kz/Document/?doc_id=30783576" TargetMode="External"/><Relationship Id="rId7181" Type="http://schemas.openxmlformats.org/officeDocument/2006/relationships/hyperlink" Target="http://online.zakon.kz/Document/?doc_id=31310976" TargetMode="External"/><Relationship Id="rId8025" Type="http://schemas.openxmlformats.org/officeDocument/2006/relationships/hyperlink" Target="http://online.zakon.kz/Document/?doc_id=31646018" TargetMode="External"/><Relationship Id="rId8232" Type="http://schemas.openxmlformats.org/officeDocument/2006/relationships/hyperlink" Target="http://online.zakon.kz/Document/?doc_id=31094393"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5263046" TargetMode="External"/><Relationship Id="rId3377" Type="http://schemas.openxmlformats.org/officeDocument/2006/relationships/hyperlink" Target="http://online.zakon.kz/Document/?doc_id=31037880" TargetMode="External"/><Relationship Id="rId4775" Type="http://schemas.openxmlformats.org/officeDocument/2006/relationships/hyperlink" Target="http://online.zakon.kz/Document/?doc_id=31481924" TargetMode="External"/><Relationship Id="rId4982" Type="http://schemas.openxmlformats.org/officeDocument/2006/relationships/hyperlink" Target="http://online.zakon.kz/Document/?doc_id=31212673" TargetMode="External"/><Relationship Id="rId5619" Type="http://schemas.openxmlformats.org/officeDocument/2006/relationships/hyperlink" Target="http://online.zakon.kz/Document/?doc_id=31037865" TargetMode="External"/><Relationship Id="rId5826" Type="http://schemas.openxmlformats.org/officeDocument/2006/relationships/hyperlink" Target="http://online.zakon.kz/Document/?doc_id=30782059" TargetMode="External"/><Relationship Id="rId7041" Type="http://schemas.openxmlformats.org/officeDocument/2006/relationships/hyperlink" Target="http://online.zakon.kz/Document/?doc_id=31637478"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9975385" TargetMode="External"/><Relationship Id="rId3791" Type="http://schemas.openxmlformats.org/officeDocument/2006/relationships/hyperlink" Target="http://online.zakon.kz/Document/?doc_id=30366245" TargetMode="External"/><Relationship Id="rId4428" Type="http://schemas.openxmlformats.org/officeDocument/2006/relationships/hyperlink" Target="http://online.zakon.kz/Document/?doc_id=31037865" TargetMode="External"/><Relationship Id="rId4635" Type="http://schemas.openxmlformats.org/officeDocument/2006/relationships/hyperlink" Target="http://online.zakon.kz/Document/?doc_id=31312849" TargetMode="External"/><Relationship Id="rId4842" Type="http://schemas.openxmlformats.org/officeDocument/2006/relationships/hyperlink" Target="http://online.zakon.kz/Document/?doc_id=30782059" TargetMode="External"/><Relationship Id="rId7998" Type="http://schemas.openxmlformats.org/officeDocument/2006/relationships/hyperlink" Target="http://online.zakon.kz/Document/?doc_id=30914788"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520771" TargetMode="External"/><Relationship Id="rId2393" Type="http://schemas.openxmlformats.org/officeDocument/2006/relationships/hyperlink" Target="http://online.zakon.kz/Document/?doc_id=31310976" TargetMode="External"/><Relationship Id="rId3237" Type="http://schemas.openxmlformats.org/officeDocument/2006/relationships/hyperlink" Target="http://online.zakon.kz/Document/?doc_id=31037865" TargetMode="External"/><Relationship Id="rId3444" Type="http://schemas.openxmlformats.org/officeDocument/2006/relationships/hyperlink" Target="http://online.zakon.kz/Document/?doc_id=35014129" TargetMode="External"/><Relationship Id="rId3651" Type="http://schemas.openxmlformats.org/officeDocument/2006/relationships/hyperlink" Target="http://online.zakon.kz/Document/?doc_id=30605083" TargetMode="External"/><Relationship Id="rId4702" Type="http://schemas.openxmlformats.org/officeDocument/2006/relationships/hyperlink" Target="http://online.zakon.kz/Document/?doc_id=35263046" TargetMode="External"/><Relationship Id="rId7858" Type="http://schemas.openxmlformats.org/officeDocument/2006/relationships/hyperlink" Target="http://online.zakon.kz/Document/?doc_id=31406125" TargetMode="External"/><Relationship Id="rId8909" Type="http://schemas.openxmlformats.org/officeDocument/2006/relationships/hyperlink" Target="http://online.zakon.kz/Document/?doc_id=32180599"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1695013" TargetMode="External"/><Relationship Id="rId2253" Type="http://schemas.openxmlformats.org/officeDocument/2006/relationships/hyperlink" Target="http://online.zakon.kz/Document/?doc_id=30518961" TargetMode="External"/><Relationship Id="rId2460" Type="http://schemas.openxmlformats.org/officeDocument/2006/relationships/hyperlink" Target="http://online.zakon.kz/Document/?doc_id=31310976" TargetMode="External"/><Relationship Id="rId3304" Type="http://schemas.openxmlformats.org/officeDocument/2006/relationships/hyperlink" Target="http://online.zakon.kz/Document/?doc_id=31113454" TargetMode="External"/><Relationship Id="rId3511" Type="http://schemas.openxmlformats.org/officeDocument/2006/relationships/hyperlink" Target="http://online.zakon.kz/Document/?doc_id=38754908" TargetMode="External"/><Relationship Id="rId6667" Type="http://schemas.openxmlformats.org/officeDocument/2006/relationships/hyperlink" Target="http://online.zakon.kz/Document/?doc_id=30920293" TargetMode="External"/><Relationship Id="rId6874" Type="http://schemas.openxmlformats.org/officeDocument/2006/relationships/hyperlink" Target="http://online.zakon.kz/Document/?doc_id=31310976" TargetMode="External"/><Relationship Id="rId7718" Type="http://schemas.openxmlformats.org/officeDocument/2006/relationships/hyperlink" Target="http://online.zakon.kz/Document/?doc_id=31037865" TargetMode="External"/><Relationship Id="rId7925" Type="http://schemas.openxmlformats.org/officeDocument/2006/relationships/hyperlink" Target="http://online.zakon.kz/Document/?doc_id=31414055" TargetMode="External"/><Relationship Id="rId9073" Type="http://schemas.openxmlformats.org/officeDocument/2006/relationships/hyperlink" Target="http://online.zakon.kz/Document/?doc_id=31635450" TargetMode="External"/><Relationship Id="rId9280" Type="http://schemas.openxmlformats.org/officeDocument/2006/relationships/hyperlink" Target="http://online.zakon.kz/Document/?doc_id=51008442"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0366245" TargetMode="External"/><Relationship Id="rId2113" Type="http://schemas.openxmlformats.org/officeDocument/2006/relationships/hyperlink" Target="http://online.zakon.kz/Document/?doc_id=30783576" TargetMode="External"/><Relationship Id="rId2320" Type="http://schemas.openxmlformats.org/officeDocument/2006/relationships/hyperlink" Target="http://online.zakon.kz/Document/?doc_id=30783576" TargetMode="External"/><Relationship Id="rId5269" Type="http://schemas.openxmlformats.org/officeDocument/2006/relationships/hyperlink" Target="http://online.zakon.kz/Document/?doc_id=31212669" TargetMode="External"/><Relationship Id="rId5476" Type="http://schemas.openxmlformats.org/officeDocument/2006/relationships/hyperlink" Target="http://online.zakon.kz/Document/?doc_id=31635450" TargetMode="External"/><Relationship Id="rId5683" Type="http://schemas.openxmlformats.org/officeDocument/2006/relationships/hyperlink" Target="http://online.zakon.kz/Document/?doc_id=31112647" TargetMode="External"/><Relationship Id="rId6527" Type="http://schemas.openxmlformats.org/officeDocument/2006/relationships/hyperlink" Target="http://online.zakon.kz/Document/?doc_id=31037865" TargetMode="External"/><Relationship Id="rId6734" Type="http://schemas.openxmlformats.org/officeDocument/2006/relationships/hyperlink" Target="http://online.zakon.kz/Document/?doc_id=31037865" TargetMode="External"/><Relationship Id="rId9140" Type="http://schemas.openxmlformats.org/officeDocument/2006/relationships/hyperlink" Target="http://online.zakon.kz/Document/?doc_id=30835176" TargetMode="External"/><Relationship Id="rId4078" Type="http://schemas.openxmlformats.org/officeDocument/2006/relationships/hyperlink" Target="http://online.zakon.kz/Document/?doc_id=31310976" TargetMode="External"/><Relationship Id="rId4285" Type="http://schemas.openxmlformats.org/officeDocument/2006/relationships/hyperlink" Target="http://online.zakon.kz/Document/?doc_id=30366245" TargetMode="External"/><Relationship Id="rId4492" Type="http://schemas.openxmlformats.org/officeDocument/2006/relationships/hyperlink" Target="http://online.zakon.kz/Document/?doc_id=30518961" TargetMode="External"/><Relationship Id="rId5129" Type="http://schemas.openxmlformats.org/officeDocument/2006/relationships/hyperlink" Target="http://online.zakon.kz/Document/?doc_id=30774053" TargetMode="External"/><Relationship Id="rId5336" Type="http://schemas.openxmlformats.org/officeDocument/2006/relationships/hyperlink" Target="http://online.zakon.kz/Document/?doc_id=38754908" TargetMode="External"/><Relationship Id="rId5543" Type="http://schemas.openxmlformats.org/officeDocument/2006/relationships/hyperlink" Target="http://online.zakon.kz/Document/?doc_id=31637478" TargetMode="External"/><Relationship Id="rId5890" Type="http://schemas.openxmlformats.org/officeDocument/2006/relationships/hyperlink" Target="http://online.zakon.kz/Document/?doc_id=30783576" TargetMode="External"/><Relationship Id="rId6941" Type="http://schemas.openxmlformats.org/officeDocument/2006/relationships/hyperlink" Target="http://online.zakon.kz/Document/?doc_id=31637478" TargetMode="External"/><Relationship Id="rId8699" Type="http://schemas.openxmlformats.org/officeDocument/2006/relationships/hyperlink" Target="http://online.zakon.kz/Document/?doc_id=31548171" TargetMode="External"/><Relationship Id="rId9000" Type="http://schemas.openxmlformats.org/officeDocument/2006/relationships/hyperlink" Target="http://online.zakon.kz/Document/?doc_id=31094393" TargetMode="External"/><Relationship Id="rId1879" Type="http://schemas.openxmlformats.org/officeDocument/2006/relationships/hyperlink" Target="http://online.zakon.kz/Document/?doc_id=31480846" TargetMode="External"/><Relationship Id="rId3094" Type="http://schemas.openxmlformats.org/officeDocument/2006/relationships/hyperlink" Target="http://online.zakon.kz/Document/?doc_id=31094393" TargetMode="External"/><Relationship Id="rId4145" Type="http://schemas.openxmlformats.org/officeDocument/2006/relationships/hyperlink" Target="http://online.zakon.kz/Document/?doc_id=31094393" TargetMode="External"/><Relationship Id="rId5750" Type="http://schemas.openxmlformats.org/officeDocument/2006/relationships/hyperlink" Target="http://online.zakon.kz/Document/?doc_id=31635450" TargetMode="External"/><Relationship Id="rId6801" Type="http://schemas.openxmlformats.org/officeDocument/2006/relationships/hyperlink" Target="http://online.zakon.kz/Document/?doc_id=35263046" TargetMode="External"/><Relationship Id="rId1739" Type="http://schemas.openxmlformats.org/officeDocument/2006/relationships/hyperlink" Target="http://online.zakon.kz/Document/?doc_id=30366245" TargetMode="External"/><Relationship Id="rId1946" Type="http://schemas.openxmlformats.org/officeDocument/2006/relationships/hyperlink" Target="http://online.zakon.kz/Document/?doc_id=31615135" TargetMode="External"/><Relationship Id="rId4005" Type="http://schemas.openxmlformats.org/officeDocument/2006/relationships/hyperlink" Target="http://online.zakon.kz/Document/?doc_id=30624803" TargetMode="External"/><Relationship Id="rId4352" Type="http://schemas.openxmlformats.org/officeDocument/2006/relationships/hyperlink" Target="http://online.zakon.kz/Document/?doc_id=30366245" TargetMode="External"/><Relationship Id="rId5403" Type="http://schemas.openxmlformats.org/officeDocument/2006/relationships/hyperlink" Target="http://online.zakon.kz/Document/?doc_id=31635450" TargetMode="External"/><Relationship Id="rId5610" Type="http://schemas.openxmlformats.org/officeDocument/2006/relationships/hyperlink" Target="http://online.zakon.kz/Document/?doc_id=33284466" TargetMode="External"/><Relationship Id="rId8559" Type="http://schemas.openxmlformats.org/officeDocument/2006/relationships/hyperlink" Target="http://online.zakon.kz/Document/?doc_id=31635450" TargetMode="External"/><Relationship Id="rId8766" Type="http://schemas.openxmlformats.org/officeDocument/2006/relationships/hyperlink" Target="http://online.zakon.kz/Document/?doc_id=31037865" TargetMode="External"/><Relationship Id="rId8973" Type="http://schemas.openxmlformats.org/officeDocument/2006/relationships/hyperlink" Target="http://online.zakon.kz/Document/?doc_id=31518760" TargetMode="External"/><Relationship Id="rId9817" Type="http://schemas.openxmlformats.org/officeDocument/2006/relationships/hyperlink" Target="http://online.zakon.kz/Document/?doc_id=31482533" TargetMode="External"/><Relationship Id="rId1806" Type="http://schemas.openxmlformats.org/officeDocument/2006/relationships/hyperlink" Target="http://online.zakon.kz/Document/?doc_id=30518961" TargetMode="External"/><Relationship Id="rId3161" Type="http://schemas.openxmlformats.org/officeDocument/2006/relationships/hyperlink" Target="http://online.zakon.kz/Document/?doc_id=30366245" TargetMode="External"/><Relationship Id="rId4212" Type="http://schemas.openxmlformats.org/officeDocument/2006/relationships/hyperlink" Target="http://online.zakon.kz/Document/?doc_id=31037865" TargetMode="External"/><Relationship Id="rId7368" Type="http://schemas.openxmlformats.org/officeDocument/2006/relationships/hyperlink" Target="http://online.zakon.kz/Document/?doc_id=31637478" TargetMode="External"/><Relationship Id="rId7575" Type="http://schemas.openxmlformats.org/officeDocument/2006/relationships/hyperlink" Target="http://online.zakon.kz/Document/?doc_id=30063553" TargetMode="External"/><Relationship Id="rId7782" Type="http://schemas.openxmlformats.org/officeDocument/2006/relationships/hyperlink" Target="http://online.zakon.kz/Document/?doc_id=38869238" TargetMode="External"/><Relationship Id="rId8419" Type="http://schemas.openxmlformats.org/officeDocument/2006/relationships/hyperlink" Target="http://online.zakon.kz/Document/?doc_id=35263046" TargetMode="External"/><Relationship Id="rId8626" Type="http://schemas.openxmlformats.org/officeDocument/2006/relationships/hyperlink" Target="http://online.zakon.kz/Document/?doc_id=31635450" TargetMode="External"/><Relationship Id="rId8833" Type="http://schemas.openxmlformats.org/officeDocument/2006/relationships/hyperlink" Target="http://online.zakon.kz/Document/?doc_id=30565734" TargetMode="External"/><Relationship Id="rId3021" Type="http://schemas.openxmlformats.org/officeDocument/2006/relationships/hyperlink" Target="http://online.zakon.kz/Document/?doc_id=30366245" TargetMode="External"/><Relationship Id="rId3978" Type="http://schemas.openxmlformats.org/officeDocument/2006/relationships/hyperlink" Target="http://online.zakon.kz/Document/?doc_id=31310976" TargetMode="External"/><Relationship Id="rId6177" Type="http://schemas.openxmlformats.org/officeDocument/2006/relationships/hyperlink" Target="http://online.zakon.kz/Document/?doc_id=31482533" TargetMode="External"/><Relationship Id="rId6384" Type="http://schemas.openxmlformats.org/officeDocument/2006/relationships/hyperlink" Target="http://online.zakon.kz/Document/?doc_id=31481924" TargetMode="External"/><Relationship Id="rId6591" Type="http://schemas.openxmlformats.org/officeDocument/2006/relationships/hyperlink" Target="http://online.zakon.kz/Document/?doc_id=30569572" TargetMode="External"/><Relationship Id="rId7228" Type="http://schemas.openxmlformats.org/officeDocument/2006/relationships/hyperlink" Target="http://online.zakon.kz/Document/?doc_id=51013880" TargetMode="External"/><Relationship Id="rId7435" Type="http://schemas.openxmlformats.org/officeDocument/2006/relationships/hyperlink" Target="http://online.zakon.kz/Document/?doc_id=1026672" TargetMode="External"/><Relationship Id="rId7642" Type="http://schemas.openxmlformats.org/officeDocument/2006/relationships/hyperlink" Target="http://online.zakon.kz/Document/?doc_id=31481924" TargetMode="External"/><Relationship Id="rId8900" Type="http://schemas.openxmlformats.org/officeDocument/2006/relationships/hyperlink" Target="http://online.zakon.kz/Document/?doc_id=31312849" TargetMode="External"/><Relationship Id="rId899" Type="http://schemas.openxmlformats.org/officeDocument/2006/relationships/hyperlink" Target="http://online.zakon.kz/Document/?doc_id=30366245" TargetMode="External"/><Relationship Id="rId2787" Type="http://schemas.openxmlformats.org/officeDocument/2006/relationships/hyperlink" Target="http://online.zakon.kz/Document/?doc_id=31094393" TargetMode="External"/><Relationship Id="rId3838" Type="http://schemas.openxmlformats.org/officeDocument/2006/relationships/hyperlink" Target="http://online.zakon.kz/Document/?doc_id=30366245" TargetMode="External"/><Relationship Id="rId5193" Type="http://schemas.openxmlformats.org/officeDocument/2006/relationships/hyperlink" Target="http://online.zakon.kz/Document/?doc_id=31609214" TargetMode="External"/><Relationship Id="rId6037" Type="http://schemas.openxmlformats.org/officeDocument/2006/relationships/hyperlink" Target="http://online.zakon.kz/Document/?doc_id=30782059" TargetMode="External"/><Relationship Id="rId6244" Type="http://schemas.openxmlformats.org/officeDocument/2006/relationships/hyperlink" Target="http://online.zakon.kz/Document/?doc_id=30384673" TargetMode="External"/><Relationship Id="rId6451" Type="http://schemas.openxmlformats.org/officeDocument/2006/relationships/hyperlink" Target="http://online.zakon.kz/Document/?doc_id=30565734" TargetMode="External"/><Relationship Id="rId7502" Type="http://schemas.openxmlformats.org/officeDocument/2006/relationships/hyperlink" Target="http://online.zakon.kz/Document/?doc_id=31210950"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366245" TargetMode="External"/><Relationship Id="rId1389" Type="http://schemas.openxmlformats.org/officeDocument/2006/relationships/hyperlink" Target="http://online.zakon.kz/Document/?doc_id=31637324" TargetMode="External"/><Relationship Id="rId1596" Type="http://schemas.openxmlformats.org/officeDocument/2006/relationships/hyperlink" Target="http://online.zakon.kz/Document/?doc_id=31481924" TargetMode="External"/><Relationship Id="rId2647" Type="http://schemas.openxmlformats.org/officeDocument/2006/relationships/hyperlink" Target="http://online.zakon.kz/Document/?doc_id=31312849" TargetMode="External"/><Relationship Id="rId2994" Type="http://schemas.openxmlformats.org/officeDocument/2006/relationships/hyperlink" Target="http://online.zakon.kz/Document/?doc_id=31094393" TargetMode="External"/><Relationship Id="rId5053" Type="http://schemas.openxmlformats.org/officeDocument/2006/relationships/hyperlink" Target="http://online.zakon.kz/Document/?doc_id=31310976" TargetMode="External"/><Relationship Id="rId5260" Type="http://schemas.openxmlformats.org/officeDocument/2006/relationships/hyperlink" Target="http://online.zakon.kz/Document/?doc_id=31310973" TargetMode="External"/><Relationship Id="rId6104" Type="http://schemas.openxmlformats.org/officeDocument/2006/relationships/hyperlink" Target="http://online.zakon.kz/Document/?doc_id=30520771" TargetMode="External"/><Relationship Id="rId6311" Type="http://schemas.openxmlformats.org/officeDocument/2006/relationships/hyperlink" Target="http://online.zakon.kz/Document/?doc_id=30569572" TargetMode="External"/><Relationship Id="rId9467" Type="http://schemas.openxmlformats.org/officeDocument/2006/relationships/hyperlink" Target="http://online.zakon.kz/Document/?doc_id=30782059" TargetMode="External"/><Relationship Id="rId9674" Type="http://schemas.openxmlformats.org/officeDocument/2006/relationships/hyperlink" Target="http://online.zakon.kz/Document/?doc_id=30782059" TargetMode="External"/><Relationship Id="rId619" Type="http://schemas.openxmlformats.org/officeDocument/2006/relationships/hyperlink" Target="http://online.zakon.kz/Document/?doc_id=30366245" TargetMode="External"/><Relationship Id="rId1249" Type="http://schemas.openxmlformats.org/officeDocument/2006/relationships/hyperlink" Target="http://online.zakon.kz/Document/?doc_id=31025648" TargetMode="External"/><Relationship Id="rId2854" Type="http://schemas.openxmlformats.org/officeDocument/2006/relationships/hyperlink" Target="http://online.zakon.kz/Document/?doc_id=31481924" TargetMode="External"/><Relationship Id="rId3905" Type="http://schemas.openxmlformats.org/officeDocument/2006/relationships/hyperlink" Target="http://online.zakon.kz/Document/?doc_id=30366245" TargetMode="External"/><Relationship Id="rId5120" Type="http://schemas.openxmlformats.org/officeDocument/2006/relationships/hyperlink" Target="http://online.zakon.kz/Document/?doc_id=51006061" TargetMode="External"/><Relationship Id="rId8069" Type="http://schemas.openxmlformats.org/officeDocument/2006/relationships/hyperlink" Target="http://online.zakon.kz/Document/?doc_id=36347384" TargetMode="External"/><Relationship Id="rId8276" Type="http://schemas.openxmlformats.org/officeDocument/2006/relationships/hyperlink" Target="http://online.zakon.kz/Document/?doc_id=31635450" TargetMode="External"/><Relationship Id="rId8483" Type="http://schemas.openxmlformats.org/officeDocument/2006/relationships/hyperlink" Target="http://online.zakon.kz/Document/?doc_id=31637478" TargetMode="External"/><Relationship Id="rId9327" Type="http://schemas.openxmlformats.org/officeDocument/2006/relationships/hyperlink" Target="http://online.zakon.kz/Document/?doc_id=30449762" TargetMode="External"/><Relationship Id="rId95" Type="http://schemas.openxmlformats.org/officeDocument/2006/relationships/hyperlink" Target="http://online.zakon.kz/Document/?doc_id=38290646" TargetMode="External"/><Relationship Id="rId826" Type="http://schemas.openxmlformats.org/officeDocument/2006/relationships/hyperlink" Target="http://online.zakon.kz/Document/?doc_id=30366245" TargetMode="External"/><Relationship Id="rId1109" Type="http://schemas.openxmlformats.org/officeDocument/2006/relationships/hyperlink" Target="http://online.zakon.kz/Document/?doc_id=30782059" TargetMode="External"/><Relationship Id="rId1456" Type="http://schemas.openxmlformats.org/officeDocument/2006/relationships/hyperlink" Target="http://online.zakon.kz/Document/?doc_id=31039509" TargetMode="External"/><Relationship Id="rId1663" Type="http://schemas.openxmlformats.org/officeDocument/2006/relationships/hyperlink" Target="http://online.zakon.kz/Document/?doc_id=30782059" TargetMode="External"/><Relationship Id="rId1870" Type="http://schemas.openxmlformats.org/officeDocument/2006/relationships/hyperlink" Target="http://online.zakon.kz/Document/?doc_id=30518961" TargetMode="External"/><Relationship Id="rId2507" Type="http://schemas.openxmlformats.org/officeDocument/2006/relationships/hyperlink" Target="http://online.zakon.kz/Document/?doc_id=30366245" TargetMode="External"/><Relationship Id="rId2714" Type="http://schemas.openxmlformats.org/officeDocument/2006/relationships/hyperlink" Target="http://online.zakon.kz/Document/?doc_id=30565734" TargetMode="External"/><Relationship Id="rId2921" Type="http://schemas.openxmlformats.org/officeDocument/2006/relationships/hyperlink" Target="http://online.zakon.kz/Document/?doc_id=30568184" TargetMode="External"/><Relationship Id="rId7085" Type="http://schemas.openxmlformats.org/officeDocument/2006/relationships/hyperlink" Target="http://online.zakon.kz/Document/?doc_id=31310973" TargetMode="External"/><Relationship Id="rId8136" Type="http://schemas.openxmlformats.org/officeDocument/2006/relationships/hyperlink" Target="http://online.zakon.kz/Document/?doc_id=31637478" TargetMode="External"/><Relationship Id="rId8690" Type="http://schemas.openxmlformats.org/officeDocument/2006/relationships/hyperlink" Target="http://online.zakon.kz/Document/?doc_id=31637478" TargetMode="External"/><Relationship Id="rId9534" Type="http://schemas.openxmlformats.org/officeDocument/2006/relationships/hyperlink" Target="http://online.zakon.kz/Document/?doc_id=31637478" TargetMode="External"/><Relationship Id="rId9741" Type="http://schemas.openxmlformats.org/officeDocument/2006/relationships/hyperlink" Target="http://online.zakon.kz/Document/?doc_id=30783576" TargetMode="External"/><Relationship Id="rId1316" Type="http://schemas.openxmlformats.org/officeDocument/2006/relationships/hyperlink" Target="http://online.zakon.kz/Document/?doc_id=31481924" TargetMode="External"/><Relationship Id="rId1523" Type="http://schemas.openxmlformats.org/officeDocument/2006/relationships/hyperlink" Target="http://online.zakon.kz/Document/?doc_id=34571108" TargetMode="External"/><Relationship Id="rId1730" Type="http://schemas.openxmlformats.org/officeDocument/2006/relationships/hyperlink" Target="http://online.zakon.kz/Document/?doc_id=38754908" TargetMode="External"/><Relationship Id="rId4679" Type="http://schemas.openxmlformats.org/officeDocument/2006/relationships/hyperlink" Target="http://online.zakon.kz/Document/?doc_id=30520771" TargetMode="External"/><Relationship Id="rId4886" Type="http://schemas.openxmlformats.org/officeDocument/2006/relationships/hyperlink" Target="http://online.zakon.kz/Document/?doc_id=31637478" TargetMode="External"/><Relationship Id="rId5937" Type="http://schemas.openxmlformats.org/officeDocument/2006/relationships/hyperlink" Target="http://online.zakon.kz/Document/?doc_id=30782059" TargetMode="External"/><Relationship Id="rId7292" Type="http://schemas.openxmlformats.org/officeDocument/2006/relationships/hyperlink" Target="http://online.zakon.kz/Document/?doc_id=34039764" TargetMode="External"/><Relationship Id="rId8343" Type="http://schemas.openxmlformats.org/officeDocument/2006/relationships/hyperlink" Target="http://online.zakon.kz/Document/?doc_id=30443899" TargetMode="External"/><Relationship Id="rId8550" Type="http://schemas.openxmlformats.org/officeDocument/2006/relationships/hyperlink" Target="http://online.zakon.kz/Document/?doc_id=31637324" TargetMode="External"/><Relationship Id="rId9601" Type="http://schemas.openxmlformats.org/officeDocument/2006/relationships/hyperlink" Target="http://online.zakon.kz/Document/?doc_id=31637478" TargetMode="External"/><Relationship Id="rId22" Type="http://schemas.openxmlformats.org/officeDocument/2006/relationships/hyperlink" Target="http://online.zakon.kz/Document/?doc_id=30366245" TargetMode="External"/><Relationship Id="rId3488" Type="http://schemas.openxmlformats.org/officeDocument/2006/relationships/hyperlink" Target="http://online.zakon.kz/Document/?doc_id=35014129" TargetMode="External"/><Relationship Id="rId3695" Type="http://schemas.openxmlformats.org/officeDocument/2006/relationships/hyperlink" Target="http://online.zakon.kz/Document/?doc_id=31609214" TargetMode="External"/><Relationship Id="rId4539" Type="http://schemas.openxmlformats.org/officeDocument/2006/relationships/hyperlink" Target="http://online.zakon.kz/Document/?doc_id=30520771" TargetMode="External"/><Relationship Id="rId4746" Type="http://schemas.openxmlformats.org/officeDocument/2006/relationships/hyperlink" Target="http://online.zakon.kz/Document/?doc_id=31635450" TargetMode="External"/><Relationship Id="rId4953" Type="http://schemas.openxmlformats.org/officeDocument/2006/relationships/hyperlink" Target="http://online.zakon.kz/Document/?doc_id=31310976" TargetMode="External"/><Relationship Id="rId7152" Type="http://schemas.openxmlformats.org/officeDocument/2006/relationships/hyperlink" Target="http://online.zakon.kz/Document/?doc_id=38754908" TargetMode="External"/><Relationship Id="rId8203" Type="http://schemas.openxmlformats.org/officeDocument/2006/relationships/hyperlink" Target="http://online.zakon.kz/Document/?doc_id=31037865" TargetMode="External"/><Relationship Id="rId8410" Type="http://schemas.openxmlformats.org/officeDocument/2006/relationships/hyperlink" Target="http://online.zakon.kz/Document/?doc_id=31615135" TargetMode="External"/><Relationship Id="rId2297" Type="http://schemas.openxmlformats.org/officeDocument/2006/relationships/hyperlink" Target="http://online.zakon.kz/Document/?doc_id=30366245" TargetMode="External"/><Relationship Id="rId3348" Type="http://schemas.openxmlformats.org/officeDocument/2006/relationships/hyperlink" Target="http://online.zakon.kz/Document/?doc_id=31519607" TargetMode="External"/><Relationship Id="rId3555" Type="http://schemas.openxmlformats.org/officeDocument/2006/relationships/hyperlink" Target="http://online.zakon.kz/Document/?doc_id=30366245" TargetMode="External"/><Relationship Id="rId3762" Type="http://schemas.openxmlformats.org/officeDocument/2006/relationships/hyperlink" Target="http://online.zakon.kz/Document/?doc_id=31635450" TargetMode="External"/><Relationship Id="rId4606" Type="http://schemas.openxmlformats.org/officeDocument/2006/relationships/hyperlink" Target="http://online.zakon.kz/Document/?doc_id=31094393" TargetMode="External"/><Relationship Id="rId4813" Type="http://schemas.openxmlformats.org/officeDocument/2006/relationships/hyperlink" Target="http://online.zakon.kz/Document/?doc_id=30194122" TargetMode="External"/><Relationship Id="rId7012" Type="http://schemas.openxmlformats.org/officeDocument/2006/relationships/hyperlink" Target="http://online.zakon.kz/Document/?doc_id=30384673" TargetMode="External"/><Relationship Id="rId7969" Type="http://schemas.openxmlformats.org/officeDocument/2006/relationships/hyperlink" Target="http://online.zakon.kz/Document/?doc_id=38754908"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366245" TargetMode="External"/><Relationship Id="rId2157" Type="http://schemas.openxmlformats.org/officeDocument/2006/relationships/hyperlink" Target="http://online.zakon.kz/Document/?doc_id=31635450" TargetMode="External"/><Relationship Id="rId2364" Type="http://schemas.openxmlformats.org/officeDocument/2006/relationships/hyperlink" Target="http://online.zakon.kz/Document/?doc_id=30366245" TargetMode="External"/><Relationship Id="rId2571" Type="http://schemas.openxmlformats.org/officeDocument/2006/relationships/hyperlink" Target="http://online.zakon.kz/Document/?doc_id=30384673" TargetMode="External"/><Relationship Id="rId3208" Type="http://schemas.openxmlformats.org/officeDocument/2006/relationships/hyperlink" Target="http://online.zakon.kz/Document/?doc_id=30366245" TargetMode="External"/><Relationship Id="rId3415" Type="http://schemas.openxmlformats.org/officeDocument/2006/relationships/hyperlink" Target="http://online.zakon.kz/Document/?doc_id=31312849" TargetMode="External"/><Relationship Id="rId6778" Type="http://schemas.openxmlformats.org/officeDocument/2006/relationships/hyperlink" Target="http://online.zakon.kz/Document/?doc_id=33897354" TargetMode="External"/><Relationship Id="rId9184" Type="http://schemas.openxmlformats.org/officeDocument/2006/relationships/hyperlink" Target="http://online.zakon.kz/Document/?doc_id=31312849" TargetMode="External"/><Relationship Id="rId9391" Type="http://schemas.openxmlformats.org/officeDocument/2006/relationships/hyperlink" Target="http://online.zakon.kz/Document/?doc_id=31312849" TargetMode="External"/><Relationship Id="rId129" Type="http://schemas.openxmlformats.org/officeDocument/2006/relationships/hyperlink" Target="http://online.zakon.kz/Document/?doc_id=31482533"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0366245" TargetMode="External"/><Relationship Id="rId1380" Type="http://schemas.openxmlformats.org/officeDocument/2006/relationships/hyperlink" Target="http://online.zakon.kz/Document/?doc_id=31519607" TargetMode="External"/><Relationship Id="rId2017" Type="http://schemas.openxmlformats.org/officeDocument/2006/relationships/hyperlink" Target="http://online.zakon.kz/Document/?doc_id=31310976" TargetMode="External"/><Relationship Id="rId2224" Type="http://schemas.openxmlformats.org/officeDocument/2006/relationships/hyperlink" Target="http://online.zakon.kz/Document/?doc_id=30569572" TargetMode="External"/><Relationship Id="rId3622" Type="http://schemas.openxmlformats.org/officeDocument/2006/relationships/hyperlink" Target="http://online.zakon.kz/Document/?doc_id=31310976" TargetMode="External"/><Relationship Id="rId5587" Type="http://schemas.openxmlformats.org/officeDocument/2006/relationships/hyperlink" Target="http://online.zakon.kz/Document/?doc_id=30782059" TargetMode="External"/><Relationship Id="rId6985" Type="http://schemas.openxmlformats.org/officeDocument/2006/relationships/hyperlink" Target="http://online.zakon.kz/Document/?doc_id=31312849" TargetMode="External"/><Relationship Id="rId7829" Type="http://schemas.openxmlformats.org/officeDocument/2006/relationships/hyperlink" Target="http://online.zakon.kz/Document/?doc_id=31482533" TargetMode="External"/><Relationship Id="rId9044" Type="http://schemas.openxmlformats.org/officeDocument/2006/relationships/hyperlink" Target="http://online.zakon.kz/Document/?doc_id=31646018" TargetMode="External"/><Relationship Id="rId9251" Type="http://schemas.openxmlformats.org/officeDocument/2006/relationships/hyperlink" Target="http://online.zakon.kz/Document/?doc_id=31481924"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1033" Type="http://schemas.openxmlformats.org/officeDocument/2006/relationships/hyperlink" Target="http://online.zakon.kz/Document/?doc_id=30366245" TargetMode="External"/><Relationship Id="rId2431" Type="http://schemas.openxmlformats.org/officeDocument/2006/relationships/hyperlink" Target="http://online.zakon.kz/Document/?doc_id=31481924" TargetMode="External"/><Relationship Id="rId4189" Type="http://schemas.openxmlformats.org/officeDocument/2006/relationships/hyperlink" Target="http://online.zakon.kz/Document/?doc_id=30366245" TargetMode="External"/><Relationship Id="rId5794" Type="http://schemas.openxmlformats.org/officeDocument/2006/relationships/hyperlink" Target="http://online.zakon.kz/Document/?doc_id=31310976" TargetMode="External"/><Relationship Id="rId6638" Type="http://schemas.openxmlformats.org/officeDocument/2006/relationships/hyperlink" Target="http://online.zakon.kz/Document/?doc_id=31310976" TargetMode="External"/><Relationship Id="rId6845" Type="http://schemas.openxmlformats.org/officeDocument/2006/relationships/hyperlink" Target="http://online.zakon.kz/Document/?doc_id=30520771" TargetMode="External"/><Relationship Id="rId8060" Type="http://schemas.openxmlformats.org/officeDocument/2006/relationships/hyperlink" Target="http://online.zakon.kz/Document/?doc_id=31414250" TargetMode="External"/><Relationship Id="rId9111" Type="http://schemas.openxmlformats.org/officeDocument/2006/relationships/hyperlink" Target="http://online.zakon.kz/Document/?doc_id=51018466" TargetMode="External"/><Relationship Id="rId610" Type="http://schemas.openxmlformats.org/officeDocument/2006/relationships/hyperlink" Target="http://online.zakon.kz/Document/?doc_id=30366245" TargetMode="External"/><Relationship Id="rId1240" Type="http://schemas.openxmlformats.org/officeDocument/2006/relationships/hyperlink" Target="http://online.zakon.kz/Document/?doc_id=30624803" TargetMode="External"/><Relationship Id="rId4049" Type="http://schemas.openxmlformats.org/officeDocument/2006/relationships/hyperlink" Target="http://online.zakon.kz/Document/?doc_id=30366245" TargetMode="External"/><Relationship Id="rId4396" Type="http://schemas.openxmlformats.org/officeDocument/2006/relationships/hyperlink" Target="http://online.zakon.kz/Document/?doc_id=30366245" TargetMode="External"/><Relationship Id="rId5447" Type="http://schemas.openxmlformats.org/officeDocument/2006/relationships/hyperlink" Target="http://online.zakon.kz/Document/?doc_id=30443899" TargetMode="External"/><Relationship Id="rId5654" Type="http://schemas.openxmlformats.org/officeDocument/2006/relationships/hyperlink" Target="http://online.zakon.kz/Document/?doc_id=30194122" TargetMode="External"/><Relationship Id="rId5861" Type="http://schemas.openxmlformats.org/officeDocument/2006/relationships/hyperlink" Target="http://online.zakon.kz/Document/?doc_id=38754908" TargetMode="External"/><Relationship Id="rId6705" Type="http://schemas.openxmlformats.org/officeDocument/2006/relationships/hyperlink" Target="http://online.zakon.kz/Document/?doc_id=30565734" TargetMode="External"/><Relationship Id="rId6912" Type="http://schemas.openxmlformats.org/officeDocument/2006/relationships/hyperlink" Target="http://online.zakon.kz/Document/?doc_id=30565734" TargetMode="External"/><Relationship Id="rId1100" Type="http://schemas.openxmlformats.org/officeDocument/2006/relationships/hyperlink" Target="http://online.zakon.kz/Document/?doc_id=30366245" TargetMode="External"/><Relationship Id="rId4256" Type="http://schemas.openxmlformats.org/officeDocument/2006/relationships/hyperlink" Target="http://online.zakon.kz/Document/?doc_id=31094393" TargetMode="External"/><Relationship Id="rId4463" Type="http://schemas.openxmlformats.org/officeDocument/2006/relationships/hyperlink" Target="http://online.zakon.kz/Document/?doc_id=31037865" TargetMode="External"/><Relationship Id="rId4670" Type="http://schemas.openxmlformats.org/officeDocument/2006/relationships/hyperlink" Target="http://online.zakon.kz/Document/?doc_id=30520771" TargetMode="External"/><Relationship Id="rId5307" Type="http://schemas.openxmlformats.org/officeDocument/2006/relationships/hyperlink" Target="http://online.zakon.kz/Document/?doc_id=38754908" TargetMode="External"/><Relationship Id="rId5514" Type="http://schemas.openxmlformats.org/officeDocument/2006/relationships/hyperlink" Target="http://online.zakon.kz/Document/?doc_id=31037865" TargetMode="External"/><Relationship Id="rId5721" Type="http://schemas.openxmlformats.org/officeDocument/2006/relationships/hyperlink" Target="http://online.zakon.kz/Document/?doc_id=31637478" TargetMode="External"/><Relationship Id="rId8877" Type="http://schemas.openxmlformats.org/officeDocument/2006/relationships/hyperlink" Target="http://online.zakon.kz/Document/?doc_id=30782059" TargetMode="External"/><Relationship Id="rId1917" Type="http://schemas.openxmlformats.org/officeDocument/2006/relationships/hyperlink" Target="http://online.zakon.kz/Document/?doc_id=31025648" TargetMode="External"/><Relationship Id="rId3065" Type="http://schemas.openxmlformats.org/officeDocument/2006/relationships/hyperlink" Target="http://online.zakon.kz/Document/?doc_id=31646018" TargetMode="External"/><Relationship Id="rId3272" Type="http://schemas.openxmlformats.org/officeDocument/2006/relationships/hyperlink" Target="http://online.zakon.kz/Document/?doc_id=30518961" TargetMode="External"/><Relationship Id="rId4116" Type="http://schemas.openxmlformats.org/officeDocument/2006/relationships/hyperlink" Target="http://online.zakon.kz/Document/?doc_id=31037865" TargetMode="External"/><Relationship Id="rId4323" Type="http://schemas.openxmlformats.org/officeDocument/2006/relationships/hyperlink" Target="http://online.zakon.kz/Document/?doc_id=30366245" TargetMode="External"/><Relationship Id="rId4530" Type="http://schemas.openxmlformats.org/officeDocument/2006/relationships/hyperlink" Target="http://online.zakon.kz/Document/?doc_id=31037865" TargetMode="External"/><Relationship Id="rId7479" Type="http://schemas.openxmlformats.org/officeDocument/2006/relationships/hyperlink" Target="http://online.zakon.kz/Document/?doc_id=30520771" TargetMode="External"/><Relationship Id="rId7686" Type="http://schemas.openxmlformats.org/officeDocument/2006/relationships/hyperlink" Target="http://online.zakon.kz/Document/?doc_id=31481924" TargetMode="External"/><Relationship Id="rId7893" Type="http://schemas.openxmlformats.org/officeDocument/2006/relationships/hyperlink" Target="http://online.zakon.kz/Document/?doc_id=31037865" TargetMode="External"/><Relationship Id="rId8737" Type="http://schemas.openxmlformats.org/officeDocument/2006/relationships/hyperlink" Target="http://online.zakon.kz/Document/?doc_id=31310976" TargetMode="External"/><Relationship Id="rId8944" Type="http://schemas.openxmlformats.org/officeDocument/2006/relationships/hyperlink" Target="http://online.zakon.kz/Document/?doc_id=30624803"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0782059" TargetMode="External"/><Relationship Id="rId3132" Type="http://schemas.openxmlformats.org/officeDocument/2006/relationships/hyperlink" Target="http://online.zakon.kz/Document/?doc_id=31310976" TargetMode="External"/><Relationship Id="rId6288" Type="http://schemas.openxmlformats.org/officeDocument/2006/relationships/hyperlink" Target="http://online.zakon.kz/Document/?doc_id=31312849" TargetMode="External"/><Relationship Id="rId6495" Type="http://schemas.openxmlformats.org/officeDocument/2006/relationships/hyperlink" Target="http://online.zakon.kz/Document/?doc_id=35263046" TargetMode="External"/><Relationship Id="rId7339" Type="http://schemas.openxmlformats.org/officeDocument/2006/relationships/hyperlink" Target="http://online.zakon.kz/Document/?doc_id=31034351" TargetMode="External"/><Relationship Id="rId7546" Type="http://schemas.openxmlformats.org/officeDocument/2006/relationships/hyperlink" Target="http://online.zakon.kz/Document/?doc_id=31025648" TargetMode="External"/><Relationship Id="rId7753" Type="http://schemas.openxmlformats.org/officeDocument/2006/relationships/hyperlink" Target="http://online.zakon.kz/Document/?doc_id=1026672"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1310976" TargetMode="External"/><Relationship Id="rId6148" Type="http://schemas.openxmlformats.org/officeDocument/2006/relationships/hyperlink" Target="http://online.zakon.kz/Document/?doc_id=31037865" TargetMode="External"/><Relationship Id="rId6355" Type="http://schemas.openxmlformats.org/officeDocument/2006/relationships/hyperlink" Target="http://online.zakon.kz/Document/?doc_id=35263046" TargetMode="External"/><Relationship Id="rId7406" Type="http://schemas.openxmlformats.org/officeDocument/2006/relationships/hyperlink" Target="http://online.zakon.kz/Document/?doc_id=35263046" TargetMode="External"/><Relationship Id="rId7960" Type="http://schemas.openxmlformats.org/officeDocument/2006/relationships/hyperlink" Target="http://online.zakon.kz/Document/?doc_id=38754908" TargetMode="External"/><Relationship Id="rId8804" Type="http://schemas.openxmlformats.org/officeDocument/2006/relationships/hyperlink" Target="http://online.zakon.kz/Document/?doc_id=31310976" TargetMode="External"/><Relationship Id="rId120" Type="http://schemas.openxmlformats.org/officeDocument/2006/relationships/hyperlink" Target="http://online.zakon.kz/Document/?doc_id=31132530" TargetMode="External"/><Relationship Id="rId2898" Type="http://schemas.openxmlformats.org/officeDocument/2006/relationships/hyperlink" Target="http://online.zakon.kz/Document/?doc_id=30366245" TargetMode="External"/><Relationship Id="rId3949" Type="http://schemas.openxmlformats.org/officeDocument/2006/relationships/hyperlink" Target="http://online.zakon.kz/Document/?doc_id=30366245" TargetMode="External"/><Relationship Id="rId5164" Type="http://schemas.openxmlformats.org/officeDocument/2006/relationships/hyperlink" Target="http://online.zakon.kz/Document/?doc_id=30783576" TargetMode="External"/><Relationship Id="rId6008" Type="http://schemas.openxmlformats.org/officeDocument/2006/relationships/hyperlink" Target="http://online.zakon.kz/Document/?doc_id=31037865" TargetMode="External"/><Relationship Id="rId6215" Type="http://schemas.openxmlformats.org/officeDocument/2006/relationships/hyperlink" Target="http://online.zakon.kz/Document/?doc_id=30374573" TargetMode="External"/><Relationship Id="rId6562" Type="http://schemas.openxmlformats.org/officeDocument/2006/relationships/hyperlink" Target="http://online.zakon.kz/Document/?doc_id=31637478" TargetMode="External"/><Relationship Id="rId7613" Type="http://schemas.openxmlformats.org/officeDocument/2006/relationships/hyperlink" Target="http://online.zakon.kz/Document/?doc_id=51049207" TargetMode="External"/><Relationship Id="rId7820" Type="http://schemas.openxmlformats.org/officeDocument/2006/relationships/hyperlink" Target="http://online.zakon.kz/Document/?doc_id=30925426" TargetMode="External"/><Relationship Id="rId2758" Type="http://schemas.openxmlformats.org/officeDocument/2006/relationships/hyperlink" Target="http://online.zakon.kz/Document/?doc_id=30366245" TargetMode="External"/><Relationship Id="rId2965" Type="http://schemas.openxmlformats.org/officeDocument/2006/relationships/hyperlink" Target="http://online.zakon.kz/Document/?doc_id=30366245" TargetMode="External"/><Relationship Id="rId3809" Type="http://schemas.openxmlformats.org/officeDocument/2006/relationships/hyperlink" Target="http://online.zakon.kz/Document/?doc_id=38754908" TargetMode="External"/><Relationship Id="rId5024" Type="http://schemas.openxmlformats.org/officeDocument/2006/relationships/hyperlink" Target="http://online.zakon.kz/Document/?doc_id=30783576" TargetMode="External"/><Relationship Id="rId5371" Type="http://schemas.openxmlformats.org/officeDocument/2006/relationships/hyperlink" Target="http://online.zakon.kz/Document/?doc_id=30783576" TargetMode="External"/><Relationship Id="rId6422" Type="http://schemas.openxmlformats.org/officeDocument/2006/relationships/hyperlink" Target="http://online.zakon.kz/Document/?doc_id=35263046" TargetMode="External"/><Relationship Id="rId9578" Type="http://schemas.openxmlformats.org/officeDocument/2006/relationships/hyperlink" Target="http://online.zakon.kz/Document/?doc_id=31635450" TargetMode="External"/><Relationship Id="rId9785" Type="http://schemas.openxmlformats.org/officeDocument/2006/relationships/hyperlink" Target="http://online.zakon.kz/Document/?doc_id=30569572" TargetMode="External"/><Relationship Id="rId937" Type="http://schemas.openxmlformats.org/officeDocument/2006/relationships/hyperlink" Target="http://online.zakon.kz/Document/?doc_id=30366245" TargetMode="External"/><Relationship Id="rId1567" Type="http://schemas.openxmlformats.org/officeDocument/2006/relationships/hyperlink" Target="http://online.zakon.kz/Document/?doc_id=30565734" TargetMode="External"/><Relationship Id="rId1774" Type="http://schemas.openxmlformats.org/officeDocument/2006/relationships/hyperlink" Target="http://online.zakon.kz/Document/?doc_id=30366245" TargetMode="External"/><Relationship Id="rId1981" Type="http://schemas.openxmlformats.org/officeDocument/2006/relationships/hyperlink" Target="http://online.zakon.kz/Document/?doc_id=31481924" TargetMode="External"/><Relationship Id="rId2618" Type="http://schemas.openxmlformats.org/officeDocument/2006/relationships/hyperlink" Target="http://online.zakon.kz/Document/?doc_id=31481924" TargetMode="External"/><Relationship Id="rId2825" Type="http://schemas.openxmlformats.org/officeDocument/2006/relationships/hyperlink" Target="http://online.zakon.kz/Document/?doc_id=30366245" TargetMode="External"/><Relationship Id="rId4180" Type="http://schemas.openxmlformats.org/officeDocument/2006/relationships/hyperlink" Target="http://online.zakon.kz/Document/?doc_id=30518961" TargetMode="External"/><Relationship Id="rId5231" Type="http://schemas.openxmlformats.org/officeDocument/2006/relationships/hyperlink" Target="http://online.zakon.kz/Document/?doc_id=31635450" TargetMode="External"/><Relationship Id="rId8387" Type="http://schemas.openxmlformats.org/officeDocument/2006/relationships/hyperlink" Target="http://online.zakon.kz/Document/?doc_id=31312849" TargetMode="External"/><Relationship Id="rId8594" Type="http://schemas.openxmlformats.org/officeDocument/2006/relationships/hyperlink" Target="http://online.zakon.kz/Document/?doc_id=31312849" TargetMode="External"/><Relationship Id="rId9438" Type="http://schemas.openxmlformats.org/officeDocument/2006/relationships/hyperlink" Target="http://online.zakon.kz/Document/?doc_id=30520771" TargetMode="External"/><Relationship Id="rId9645" Type="http://schemas.openxmlformats.org/officeDocument/2006/relationships/hyperlink" Target="http://online.zakon.kz/Document/?doc_id=31637478" TargetMode="External"/><Relationship Id="rId9852" Type="http://schemas.openxmlformats.org/officeDocument/2006/relationships/footer" Target="footer1.xml"/><Relationship Id="rId66" Type="http://schemas.openxmlformats.org/officeDocument/2006/relationships/hyperlink" Target="http://online.zakon.kz/Document/?doc_id=31518761" TargetMode="External"/><Relationship Id="rId1427" Type="http://schemas.openxmlformats.org/officeDocument/2006/relationships/hyperlink" Target="http://online.zakon.kz/Document/?doc_id=35263046" TargetMode="External"/><Relationship Id="rId1634" Type="http://schemas.openxmlformats.org/officeDocument/2006/relationships/hyperlink" Target="http://online.zakon.kz/Document/?doc_id=31635450" TargetMode="External"/><Relationship Id="rId1841" Type="http://schemas.openxmlformats.org/officeDocument/2006/relationships/hyperlink" Target="http://online.zakon.kz/Document/?doc_id=30518961" TargetMode="External"/><Relationship Id="rId4040" Type="http://schemas.openxmlformats.org/officeDocument/2006/relationships/hyperlink" Target="http://online.zakon.kz/Document/?doc_id=30520771" TargetMode="External"/><Relationship Id="rId4997" Type="http://schemas.openxmlformats.org/officeDocument/2006/relationships/hyperlink" Target="http://online.zakon.kz/Document/?doc_id=30783576" TargetMode="External"/><Relationship Id="rId7196" Type="http://schemas.openxmlformats.org/officeDocument/2006/relationships/hyperlink" Target="http://online.zakon.kz/Document/?doc_id=31482533" TargetMode="External"/><Relationship Id="rId8247" Type="http://schemas.openxmlformats.org/officeDocument/2006/relationships/hyperlink" Target="http://online.zakon.kz/Document/?doc_id=30624803" TargetMode="External"/><Relationship Id="rId8454" Type="http://schemas.openxmlformats.org/officeDocument/2006/relationships/hyperlink" Target="http://online.zakon.kz/Document/?doc_id=51008032" TargetMode="External"/><Relationship Id="rId8661" Type="http://schemas.openxmlformats.org/officeDocument/2006/relationships/hyperlink" Target="http://online.zakon.kz/Document/?doc_id=33551920" TargetMode="External"/><Relationship Id="rId9505" Type="http://schemas.openxmlformats.org/officeDocument/2006/relationships/hyperlink" Target="http://online.zakon.kz/Document/?doc_id=31635450" TargetMode="External"/><Relationship Id="rId9712" Type="http://schemas.openxmlformats.org/officeDocument/2006/relationships/hyperlink" Target="http://online.zakon.kz/Document/?doc_id=31568569" TargetMode="External"/><Relationship Id="rId3599" Type="http://schemas.openxmlformats.org/officeDocument/2006/relationships/hyperlink" Target="http://online.zakon.kz/Document/?doc_id=51039354" TargetMode="External"/><Relationship Id="rId4857" Type="http://schemas.openxmlformats.org/officeDocument/2006/relationships/hyperlink" Target="http://online.zakon.kz/Document/?doc_id=30782059" TargetMode="External"/><Relationship Id="rId7056" Type="http://schemas.openxmlformats.org/officeDocument/2006/relationships/hyperlink" Target="http://online.zakon.kz/Document/?doc_id=30520771" TargetMode="External"/><Relationship Id="rId7263" Type="http://schemas.openxmlformats.org/officeDocument/2006/relationships/hyperlink" Target="http://online.zakon.kz/Document/?doc_id=30384784" TargetMode="External"/><Relationship Id="rId7470" Type="http://schemas.openxmlformats.org/officeDocument/2006/relationships/hyperlink" Target="http://online.zakon.kz/Document/?doc_id=32772406" TargetMode="External"/><Relationship Id="rId8107" Type="http://schemas.openxmlformats.org/officeDocument/2006/relationships/hyperlink" Target="http://online.zakon.kz/Document/?doc_id=31482533" TargetMode="External"/><Relationship Id="rId8314" Type="http://schemas.openxmlformats.org/officeDocument/2006/relationships/hyperlink" Target="http://online.zakon.kz/Document/?doc_id=31637478" TargetMode="External"/><Relationship Id="rId8521" Type="http://schemas.openxmlformats.org/officeDocument/2006/relationships/hyperlink" Target="http://online.zakon.kz/Document/?doc_id=30782059" TargetMode="External"/><Relationship Id="rId1701" Type="http://schemas.openxmlformats.org/officeDocument/2006/relationships/hyperlink" Target="http://online.zakon.kz/Document/?doc_id=30366245" TargetMode="External"/><Relationship Id="rId3459" Type="http://schemas.openxmlformats.org/officeDocument/2006/relationships/hyperlink" Target="http://online.zakon.kz/Document/?doc_id=38754908" TargetMode="External"/><Relationship Id="rId3666" Type="http://schemas.openxmlformats.org/officeDocument/2006/relationships/hyperlink" Target="http://online.zakon.kz/Document/?doc_id=34058803" TargetMode="External"/><Relationship Id="rId5908" Type="http://schemas.openxmlformats.org/officeDocument/2006/relationships/hyperlink" Target="http://online.zakon.kz/Document/?doc_id=30782059" TargetMode="External"/><Relationship Id="rId6072" Type="http://schemas.openxmlformats.org/officeDocument/2006/relationships/hyperlink" Target="http://online.zakon.kz/Document/?doc_id=30518961" TargetMode="External"/><Relationship Id="rId7123" Type="http://schemas.openxmlformats.org/officeDocument/2006/relationships/hyperlink" Target="http://online.zakon.kz/Document/?doc_id=31227435" TargetMode="External"/><Relationship Id="rId7330" Type="http://schemas.openxmlformats.org/officeDocument/2006/relationships/hyperlink" Target="http://online.zakon.kz/Document/?doc_id=31034316" TargetMode="Externa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31635450" TargetMode="External"/><Relationship Id="rId3319" Type="http://schemas.openxmlformats.org/officeDocument/2006/relationships/hyperlink" Target="http://online.zakon.kz/Document/?doc_id=31312849" TargetMode="External"/><Relationship Id="rId3873" Type="http://schemas.openxmlformats.org/officeDocument/2006/relationships/hyperlink" Target="http://online.zakon.kz/Document/?doc_id=30518961" TargetMode="External"/><Relationship Id="rId4717" Type="http://schemas.openxmlformats.org/officeDocument/2006/relationships/hyperlink" Target="http://online.zakon.kz/Document/?doc_id=30783576" TargetMode="External"/><Relationship Id="rId4924" Type="http://schemas.openxmlformats.org/officeDocument/2006/relationships/hyperlink" Target="http://online.zakon.kz/Document/?doc_id=31112298" TargetMode="External"/><Relationship Id="rId9088" Type="http://schemas.openxmlformats.org/officeDocument/2006/relationships/hyperlink" Target="http://online.zakon.kz/Document/?doc_id=31635450" TargetMode="External"/><Relationship Id="rId9295" Type="http://schemas.openxmlformats.org/officeDocument/2006/relationships/hyperlink" Target="http://online.zakon.kz/Document/?doc_id=30782059"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0366245" TargetMode="External"/><Relationship Id="rId2128" Type="http://schemas.openxmlformats.org/officeDocument/2006/relationships/hyperlink" Target="http://online.zakon.kz/Document/?doc_id=30782059" TargetMode="External"/><Relationship Id="rId2475" Type="http://schemas.openxmlformats.org/officeDocument/2006/relationships/hyperlink" Target="http://online.zakon.kz/Document/?doc_id=30366245" TargetMode="External"/><Relationship Id="rId2682" Type="http://schemas.openxmlformats.org/officeDocument/2006/relationships/hyperlink" Target="http://online.zakon.kz/Document/?doc_id=31519607" TargetMode="External"/><Relationship Id="rId3526" Type="http://schemas.openxmlformats.org/officeDocument/2006/relationships/hyperlink" Target="http://online.zakon.kz/Document/?doc_id=35014129" TargetMode="External"/><Relationship Id="rId3733" Type="http://schemas.openxmlformats.org/officeDocument/2006/relationships/hyperlink" Target="http://online.zakon.kz/Document/?doc_id=30366245" TargetMode="External"/><Relationship Id="rId3940" Type="http://schemas.openxmlformats.org/officeDocument/2006/relationships/hyperlink" Target="http://online.zakon.kz/Document/?doc_id=31310976" TargetMode="External"/><Relationship Id="rId6889" Type="http://schemas.openxmlformats.org/officeDocument/2006/relationships/hyperlink" Target="http://online.zakon.kz/Document/?doc_id=38754908" TargetMode="External"/><Relationship Id="rId9155" Type="http://schemas.openxmlformats.org/officeDocument/2006/relationships/hyperlink" Target="http://online.zakon.kz/Document/?doc_id=31635450"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366245" TargetMode="External"/><Relationship Id="rId1284" Type="http://schemas.openxmlformats.org/officeDocument/2006/relationships/hyperlink" Target="http://online.zakon.kz/Document/?doc_id=31408579" TargetMode="External"/><Relationship Id="rId1491" Type="http://schemas.openxmlformats.org/officeDocument/2006/relationships/hyperlink" Target="http://online.zakon.kz/Document/?doc_id=30366245" TargetMode="External"/><Relationship Id="rId2335" Type="http://schemas.openxmlformats.org/officeDocument/2006/relationships/hyperlink" Target="http://online.zakon.kz/Document/?doc_id=30384673" TargetMode="External"/><Relationship Id="rId2542" Type="http://schemas.openxmlformats.org/officeDocument/2006/relationships/hyperlink" Target="http://online.zakon.kz/Document/?doc_id=38754908" TargetMode="External"/><Relationship Id="rId3800" Type="http://schemas.openxmlformats.org/officeDocument/2006/relationships/hyperlink" Target="http://online.zakon.kz/Document/?doc_id=31411217" TargetMode="External"/><Relationship Id="rId5698" Type="http://schemas.openxmlformats.org/officeDocument/2006/relationships/hyperlink" Target="http://online.zakon.kz/Document/?doc_id=35263046" TargetMode="External"/><Relationship Id="rId6749" Type="http://schemas.openxmlformats.org/officeDocument/2006/relationships/hyperlink" Target="http://online.zakon.kz/Document/?doc_id=31482533" TargetMode="External"/><Relationship Id="rId6956" Type="http://schemas.openxmlformats.org/officeDocument/2006/relationships/hyperlink" Target="http://online.zakon.kz/Document/?doc_id=31312849" TargetMode="External"/><Relationship Id="rId9362" Type="http://schemas.openxmlformats.org/officeDocument/2006/relationships/hyperlink" Target="http://online.zakon.kz/Document/?doc_id=30569572"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2180599" TargetMode="External"/><Relationship Id="rId1351" Type="http://schemas.openxmlformats.org/officeDocument/2006/relationships/hyperlink" Target="http://online.zakon.kz/Document/?doc_id=30783576" TargetMode="External"/><Relationship Id="rId2402" Type="http://schemas.openxmlformats.org/officeDocument/2006/relationships/hyperlink" Target="http://online.zakon.kz/Document/?doc_id=31310976" TargetMode="External"/><Relationship Id="rId5558" Type="http://schemas.openxmlformats.org/officeDocument/2006/relationships/hyperlink" Target="http://online.zakon.kz/Document/?doc_id=31635450" TargetMode="External"/><Relationship Id="rId5765" Type="http://schemas.openxmlformats.org/officeDocument/2006/relationships/hyperlink" Target="http://online.zakon.kz/Document/?doc_id=31637478" TargetMode="External"/><Relationship Id="rId5972" Type="http://schemas.openxmlformats.org/officeDocument/2006/relationships/hyperlink" Target="http://online.zakon.kz/Document/?doc_id=38754908" TargetMode="External"/><Relationship Id="rId6609" Type="http://schemas.openxmlformats.org/officeDocument/2006/relationships/hyperlink" Target="http://online.zakon.kz/Document/?doc_id=38754908" TargetMode="External"/><Relationship Id="rId6816" Type="http://schemas.openxmlformats.org/officeDocument/2006/relationships/hyperlink" Target="http://online.zakon.kz/Document/?doc_id=39678949" TargetMode="External"/><Relationship Id="rId8171" Type="http://schemas.openxmlformats.org/officeDocument/2006/relationships/hyperlink" Target="http://online.zakon.kz/Document/?doc_id=31312849" TargetMode="External"/><Relationship Id="rId9015" Type="http://schemas.openxmlformats.org/officeDocument/2006/relationships/hyperlink" Target="http://online.zakon.kz/Document/?doc_id=31310976" TargetMode="External"/><Relationship Id="rId9222" Type="http://schemas.openxmlformats.org/officeDocument/2006/relationships/hyperlink" Target="http://online.zakon.kz/Document/?doc_id=31037865" TargetMode="External"/><Relationship Id="rId1004" Type="http://schemas.openxmlformats.org/officeDocument/2006/relationships/hyperlink" Target="http://online.zakon.kz/Document/?doc_id=30366245" TargetMode="External"/><Relationship Id="rId1211" Type="http://schemas.openxmlformats.org/officeDocument/2006/relationships/hyperlink" Target="http://online.zakon.kz/Document/?doc_id=31037865" TargetMode="External"/><Relationship Id="rId4367" Type="http://schemas.openxmlformats.org/officeDocument/2006/relationships/hyperlink" Target="http://online.zakon.kz/Document/?doc_id=30366245" TargetMode="External"/><Relationship Id="rId4574" Type="http://schemas.openxmlformats.org/officeDocument/2006/relationships/hyperlink" Target="http://online.zakon.kz/Document/?doc_id=30388346" TargetMode="External"/><Relationship Id="rId4781" Type="http://schemas.openxmlformats.org/officeDocument/2006/relationships/hyperlink" Target="http://online.zakon.kz/Document/?doc_id=30783576" TargetMode="External"/><Relationship Id="rId5418" Type="http://schemas.openxmlformats.org/officeDocument/2006/relationships/hyperlink" Target="http://online.zakon.kz/Document/?doc_id=31637478" TargetMode="External"/><Relationship Id="rId5625" Type="http://schemas.openxmlformats.org/officeDocument/2006/relationships/hyperlink" Target="http://online.zakon.kz/Document/?doc_id=31037865" TargetMode="External"/><Relationship Id="rId5832" Type="http://schemas.openxmlformats.org/officeDocument/2006/relationships/hyperlink" Target="http://online.zakon.kz/Document/?doc_id=31481924" TargetMode="External"/><Relationship Id="rId8031" Type="http://schemas.openxmlformats.org/officeDocument/2006/relationships/hyperlink" Target="http://online.zakon.kz/Document/?doc_id=35263046" TargetMode="External"/><Relationship Id="rId8988" Type="http://schemas.openxmlformats.org/officeDocument/2006/relationships/hyperlink" Target="http://online.zakon.kz/Document/?doc_id=31094393" TargetMode="External"/><Relationship Id="rId3176" Type="http://schemas.openxmlformats.org/officeDocument/2006/relationships/hyperlink" Target="http://online.zakon.kz/Document/?doc_id=31037865" TargetMode="External"/><Relationship Id="rId3383" Type="http://schemas.openxmlformats.org/officeDocument/2006/relationships/hyperlink" Target="http://online.zakon.kz/Document/?doc_id=35014129" TargetMode="External"/><Relationship Id="rId3590" Type="http://schemas.openxmlformats.org/officeDocument/2006/relationships/hyperlink" Target="http://online.zakon.kz/Document/?doc_id=30366245" TargetMode="External"/><Relationship Id="rId4227" Type="http://schemas.openxmlformats.org/officeDocument/2006/relationships/hyperlink" Target="http://online.zakon.kz/Document/?doc_id=31094393" TargetMode="External"/><Relationship Id="rId4434" Type="http://schemas.openxmlformats.org/officeDocument/2006/relationships/hyperlink" Target="http://online.zakon.kz/Document/?doc_id=30518961" TargetMode="External"/><Relationship Id="rId7797" Type="http://schemas.openxmlformats.org/officeDocument/2006/relationships/hyperlink" Target="http://online.zakon.kz/Document/?doc_id=31482533" TargetMode="External"/><Relationship Id="rId2192" Type="http://schemas.openxmlformats.org/officeDocument/2006/relationships/hyperlink" Target="http://online.zakon.kz/Document/?doc_id=30569572" TargetMode="External"/><Relationship Id="rId3036" Type="http://schemas.openxmlformats.org/officeDocument/2006/relationships/hyperlink" Target="http://online.zakon.kz/Document/?doc_id=31574510" TargetMode="External"/><Relationship Id="rId3243" Type="http://schemas.openxmlformats.org/officeDocument/2006/relationships/hyperlink" Target="http://online.zakon.kz/Document/?doc_id=30366245" TargetMode="External"/><Relationship Id="rId4641" Type="http://schemas.openxmlformats.org/officeDocument/2006/relationships/hyperlink" Target="http://online.zakon.kz/Document/?doc_id=38754908" TargetMode="External"/><Relationship Id="rId6399" Type="http://schemas.openxmlformats.org/officeDocument/2006/relationships/hyperlink" Target="http://online.zakon.kz/Document/?doc_id=30518961" TargetMode="External"/><Relationship Id="rId8848" Type="http://schemas.openxmlformats.org/officeDocument/2006/relationships/hyperlink" Target="http://online.zakon.kz/Document/?doc_id=31318087"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0366245" TargetMode="External"/><Relationship Id="rId3450" Type="http://schemas.openxmlformats.org/officeDocument/2006/relationships/hyperlink" Target="http://online.zakon.kz/Document/?doc_id=31132530" TargetMode="External"/><Relationship Id="rId4501" Type="http://schemas.openxmlformats.org/officeDocument/2006/relationships/hyperlink" Target="http://online.zakon.kz/Document/?doc_id=31312849" TargetMode="External"/><Relationship Id="rId6259" Type="http://schemas.openxmlformats.org/officeDocument/2006/relationships/hyperlink" Target="http://online.zakon.kz/Document/?doc_id=30863239" TargetMode="External"/><Relationship Id="rId7657" Type="http://schemas.openxmlformats.org/officeDocument/2006/relationships/hyperlink" Target="http://online.zakon.kz/Document/?doc_id=31310976" TargetMode="External"/><Relationship Id="rId7864" Type="http://schemas.openxmlformats.org/officeDocument/2006/relationships/hyperlink" Target="http://online.zakon.kz/Document/?doc_id=31225158" TargetMode="External"/><Relationship Id="rId8708" Type="http://schemas.openxmlformats.org/officeDocument/2006/relationships/hyperlink" Target="http://online.zakon.kz/Document/?doc_id=31225158" TargetMode="External"/><Relationship Id="rId8915" Type="http://schemas.openxmlformats.org/officeDocument/2006/relationships/hyperlink" Target="http://online.zakon.kz/Document/?doc_id=31637478" TargetMode="External"/><Relationship Id="rId3103" Type="http://schemas.openxmlformats.org/officeDocument/2006/relationships/hyperlink" Target="http://online.zakon.kz/Document/?doc_id=30565734" TargetMode="External"/><Relationship Id="rId3310" Type="http://schemas.openxmlformats.org/officeDocument/2006/relationships/hyperlink" Target="http://online.zakon.kz/Document/?doc_id=30518961" TargetMode="External"/><Relationship Id="rId5068" Type="http://schemas.openxmlformats.org/officeDocument/2006/relationships/hyperlink" Target="http://online.zakon.kz/Document/?doc_id=31548328" TargetMode="External"/><Relationship Id="rId6466" Type="http://schemas.openxmlformats.org/officeDocument/2006/relationships/hyperlink" Target="http://online.zakon.kz/Document/?doc_id=31094393" TargetMode="External"/><Relationship Id="rId6673" Type="http://schemas.openxmlformats.org/officeDocument/2006/relationships/hyperlink" Target="http://online.zakon.kz/Document/?doc_id=30518961" TargetMode="External"/><Relationship Id="rId6880" Type="http://schemas.openxmlformats.org/officeDocument/2006/relationships/hyperlink" Target="http://online.zakon.kz/Document/?doc_id=35263046" TargetMode="External"/><Relationship Id="rId7517" Type="http://schemas.openxmlformats.org/officeDocument/2006/relationships/hyperlink" Target="http://online.zakon.kz/Document/?doc_id=35263046" TargetMode="External"/><Relationship Id="rId7724" Type="http://schemas.openxmlformats.org/officeDocument/2006/relationships/hyperlink" Target="http://online.zakon.kz/Document/?doc_id=31037865" TargetMode="External"/><Relationship Id="rId7931" Type="http://schemas.openxmlformats.org/officeDocument/2006/relationships/hyperlink" Target="http://online.zakon.kz/Document/?doc_id=38754908"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1615135" TargetMode="External"/><Relationship Id="rId5275" Type="http://schemas.openxmlformats.org/officeDocument/2006/relationships/hyperlink" Target="http://online.zakon.kz/Document/?doc_id=33868501" TargetMode="External"/><Relationship Id="rId5482" Type="http://schemas.openxmlformats.org/officeDocument/2006/relationships/hyperlink" Target="http://online.zakon.kz/Document/?doc_id=31037865" TargetMode="External"/><Relationship Id="rId6119" Type="http://schemas.openxmlformats.org/officeDocument/2006/relationships/hyperlink" Target="http://online.zakon.kz/Document/?doc_id=30518961" TargetMode="External"/><Relationship Id="rId6326" Type="http://schemas.openxmlformats.org/officeDocument/2006/relationships/hyperlink" Target="http://online.zakon.kz/Document/?doc_id=31635450" TargetMode="External"/><Relationship Id="rId6533" Type="http://schemas.openxmlformats.org/officeDocument/2006/relationships/hyperlink" Target="http://online.zakon.kz/Document/?doc_id=30569572" TargetMode="External"/><Relationship Id="rId6740" Type="http://schemas.openxmlformats.org/officeDocument/2006/relationships/hyperlink" Target="http://online.zakon.kz/Document/?doc_id=30364178" TargetMode="External"/><Relationship Id="rId9689" Type="http://schemas.openxmlformats.org/officeDocument/2006/relationships/hyperlink" Target="http://online.zakon.kz/Document/?doc_id=38754908" TargetMode="External"/><Relationship Id="rId1678" Type="http://schemas.openxmlformats.org/officeDocument/2006/relationships/hyperlink" Target="http://online.zakon.kz/Document/?doc_id=30366245" TargetMode="External"/><Relationship Id="rId1885" Type="http://schemas.openxmlformats.org/officeDocument/2006/relationships/hyperlink" Target="http://online.zakon.kz/Document/?doc_id=30384784" TargetMode="External"/><Relationship Id="rId2729" Type="http://schemas.openxmlformats.org/officeDocument/2006/relationships/hyperlink" Target="http://online.zakon.kz/Document/?doc_id=31646018" TargetMode="External"/><Relationship Id="rId2936" Type="http://schemas.openxmlformats.org/officeDocument/2006/relationships/hyperlink" Target="http://online.zakon.kz/Document/?doc_id=31037865" TargetMode="External"/><Relationship Id="rId4084" Type="http://schemas.openxmlformats.org/officeDocument/2006/relationships/hyperlink" Target="http://online.zakon.kz/Document/?doc_id=35263046" TargetMode="External"/><Relationship Id="rId4291" Type="http://schemas.openxmlformats.org/officeDocument/2006/relationships/hyperlink" Target="http://online.zakon.kz/Document/?doc_id=30783576" TargetMode="External"/><Relationship Id="rId5135" Type="http://schemas.openxmlformats.org/officeDocument/2006/relationships/hyperlink" Target="http://online.zakon.kz/Document/?doc_id=31635450" TargetMode="External"/><Relationship Id="rId5342" Type="http://schemas.openxmlformats.org/officeDocument/2006/relationships/hyperlink" Target="http://online.zakon.kz/Document/?doc_id=31312849" TargetMode="External"/><Relationship Id="rId6600" Type="http://schemas.openxmlformats.org/officeDocument/2006/relationships/hyperlink" Target="http://online.zakon.kz/Document/?doc_id=30518961" TargetMode="External"/><Relationship Id="rId8498" Type="http://schemas.openxmlformats.org/officeDocument/2006/relationships/hyperlink" Target="http://online.zakon.kz/Document/?doc_id=31637478" TargetMode="External"/><Relationship Id="rId9549" Type="http://schemas.openxmlformats.org/officeDocument/2006/relationships/hyperlink" Target="http://online.zakon.kz/Document/?doc_id=33816358" TargetMode="External"/><Relationship Id="rId9756" Type="http://schemas.openxmlformats.org/officeDocument/2006/relationships/hyperlink" Target="http://online.zakon.kz/Document/?doc_id=31094393" TargetMode="External"/><Relationship Id="rId908" Type="http://schemas.openxmlformats.org/officeDocument/2006/relationships/hyperlink" Target="http://online.zakon.kz/Document/?doc_id=30366245" TargetMode="External"/><Relationship Id="rId1538" Type="http://schemas.openxmlformats.org/officeDocument/2006/relationships/hyperlink" Target="http://online.zakon.kz/Document/?doc_id=30518961" TargetMode="External"/><Relationship Id="rId4151" Type="http://schemas.openxmlformats.org/officeDocument/2006/relationships/hyperlink" Target="http://online.zakon.kz/Document/?doc_id=31037865" TargetMode="External"/><Relationship Id="rId5202" Type="http://schemas.openxmlformats.org/officeDocument/2006/relationships/hyperlink" Target="http://online.zakon.kz/Document/?doc_id=35263046" TargetMode="External"/><Relationship Id="rId8358" Type="http://schemas.openxmlformats.org/officeDocument/2006/relationships/hyperlink" Target="http://online.zakon.kz/Document/?doc_id=32238856" TargetMode="External"/><Relationship Id="rId8565" Type="http://schemas.openxmlformats.org/officeDocument/2006/relationships/hyperlink" Target="http://online.zakon.kz/Document/?doc_id=31637478" TargetMode="External"/><Relationship Id="rId9409" Type="http://schemas.openxmlformats.org/officeDocument/2006/relationships/hyperlink" Target="http://online.zakon.kz/Document/?doc_id=31630212" TargetMode="External"/><Relationship Id="rId9616" Type="http://schemas.openxmlformats.org/officeDocument/2006/relationships/hyperlink" Target="http://online.zakon.kz/Document/?doc_id=31635450" TargetMode="External"/><Relationship Id="rId1745" Type="http://schemas.openxmlformats.org/officeDocument/2006/relationships/hyperlink" Target="http://online.zakon.kz/Document/?doc_id=31482533" TargetMode="External"/><Relationship Id="rId1952" Type="http://schemas.openxmlformats.org/officeDocument/2006/relationships/hyperlink" Target="http://online.zakon.kz/Document/?doc_id=31094393" TargetMode="External"/><Relationship Id="rId4011" Type="http://schemas.openxmlformats.org/officeDocument/2006/relationships/hyperlink" Target="http://online.zakon.kz/Document/?doc_id=32180599" TargetMode="External"/><Relationship Id="rId7167" Type="http://schemas.openxmlformats.org/officeDocument/2006/relationships/hyperlink" Target="http://online.zakon.kz/Document/?doc_id=31483442" TargetMode="External"/><Relationship Id="rId7374" Type="http://schemas.openxmlformats.org/officeDocument/2006/relationships/hyperlink" Target="http://online.zakon.kz/Document/?doc_id=31308043" TargetMode="External"/><Relationship Id="rId8218" Type="http://schemas.openxmlformats.org/officeDocument/2006/relationships/hyperlink" Target="http://online.zakon.kz/Document/?doc_id=31637478" TargetMode="External"/><Relationship Id="rId8425" Type="http://schemas.openxmlformats.org/officeDocument/2006/relationships/hyperlink" Target="http://online.zakon.kz/Document/?doc_id=30518961" TargetMode="External"/><Relationship Id="rId8772" Type="http://schemas.openxmlformats.org/officeDocument/2006/relationships/hyperlink" Target="http://online.zakon.kz/Document/?doc_id=31482533" TargetMode="External"/><Relationship Id="rId9823" Type="http://schemas.openxmlformats.org/officeDocument/2006/relationships/hyperlink" Target="http://online.zakon.kz/Document/?doc_id=30518961" TargetMode="External"/><Relationship Id="rId37" Type="http://schemas.openxmlformats.org/officeDocument/2006/relationships/hyperlink" Target="http://online.zakon.kz/Document/?doc_id=30366245" TargetMode="External"/><Relationship Id="rId1605" Type="http://schemas.openxmlformats.org/officeDocument/2006/relationships/hyperlink" Target="http://online.zakon.kz/Document/?doc_id=34571108" TargetMode="External"/><Relationship Id="rId1812" Type="http://schemas.openxmlformats.org/officeDocument/2006/relationships/hyperlink" Target="http://online.zakon.kz/Document/?doc_id=38754908" TargetMode="External"/><Relationship Id="rId4968" Type="http://schemas.openxmlformats.org/officeDocument/2006/relationships/hyperlink" Target="http://online.zakon.kz/Document/?doc_id=31112298" TargetMode="External"/><Relationship Id="rId6183" Type="http://schemas.openxmlformats.org/officeDocument/2006/relationships/hyperlink" Target="http://online.zakon.kz/Document/?doc_id=38754908" TargetMode="External"/><Relationship Id="rId7027" Type="http://schemas.openxmlformats.org/officeDocument/2006/relationships/hyperlink" Target="http://online.zakon.kz/Document/?doc_id=31310976" TargetMode="External"/><Relationship Id="rId7234" Type="http://schemas.openxmlformats.org/officeDocument/2006/relationships/hyperlink" Target="http://online.zakon.kz/Document/?doc_id=31615135" TargetMode="External"/><Relationship Id="rId7581" Type="http://schemas.openxmlformats.org/officeDocument/2006/relationships/hyperlink" Target="http://online.zakon.kz/Document/?doc_id=31094393" TargetMode="External"/><Relationship Id="rId8632" Type="http://schemas.openxmlformats.org/officeDocument/2006/relationships/hyperlink" Target="http://online.zakon.kz/Document/?doc_id=30835176" TargetMode="External"/><Relationship Id="rId3777" Type="http://schemas.openxmlformats.org/officeDocument/2006/relationships/hyperlink" Target="http://online.zakon.kz/Document/?doc_id=30565734" TargetMode="External"/><Relationship Id="rId3984" Type="http://schemas.openxmlformats.org/officeDocument/2006/relationships/hyperlink" Target="http://online.zakon.kz/Document/?doc_id=30366245" TargetMode="External"/><Relationship Id="rId4828" Type="http://schemas.openxmlformats.org/officeDocument/2006/relationships/hyperlink" Target="http://online.zakon.kz/Document/?doc_id=30783576" TargetMode="External"/><Relationship Id="rId6390" Type="http://schemas.openxmlformats.org/officeDocument/2006/relationships/hyperlink" Target="http://online.zakon.kz/Document/?doc_id=30520771" TargetMode="External"/><Relationship Id="rId7441" Type="http://schemas.openxmlformats.org/officeDocument/2006/relationships/hyperlink" Target="http://online.zakon.kz/Document/?doc_id=31637478" TargetMode="External"/><Relationship Id="rId9199" Type="http://schemas.openxmlformats.org/officeDocument/2006/relationships/hyperlink" Target="http://online.zakon.kz/Document/?doc_id=30783576" TargetMode="External"/><Relationship Id="rId698" Type="http://schemas.openxmlformats.org/officeDocument/2006/relationships/hyperlink" Target="http://online.zakon.kz/Document/?doc_id=30366245" TargetMode="External"/><Relationship Id="rId2379" Type="http://schemas.openxmlformats.org/officeDocument/2006/relationships/hyperlink" Target="http://online.zakon.kz/Document/?doc_id=30366245" TargetMode="External"/><Relationship Id="rId2586" Type="http://schemas.openxmlformats.org/officeDocument/2006/relationships/hyperlink" Target="http://online.zakon.kz/Document/?doc_id=38754908" TargetMode="External"/><Relationship Id="rId2793" Type="http://schemas.openxmlformats.org/officeDocument/2006/relationships/hyperlink" Target="http://online.zakon.kz/Document/?doc_id=38004980" TargetMode="External"/><Relationship Id="rId3637" Type="http://schemas.openxmlformats.org/officeDocument/2006/relationships/hyperlink" Target="http://online.zakon.kz/Document/?doc_id=31124252" TargetMode="External"/><Relationship Id="rId3844" Type="http://schemas.openxmlformats.org/officeDocument/2006/relationships/hyperlink" Target="http://online.zakon.kz/Document/?doc_id=30565734" TargetMode="External"/><Relationship Id="rId6043" Type="http://schemas.openxmlformats.org/officeDocument/2006/relationships/hyperlink" Target="http://online.zakon.kz/Document/?doc_id=30782059" TargetMode="External"/><Relationship Id="rId6250" Type="http://schemas.openxmlformats.org/officeDocument/2006/relationships/hyperlink" Target="http://online.zakon.kz/Document/?doc_id=30835176" TargetMode="External"/><Relationship Id="rId7301" Type="http://schemas.openxmlformats.org/officeDocument/2006/relationships/hyperlink" Target="http://online.zakon.kz/Document/?doc_id=31034351"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0366245" TargetMode="External"/><Relationship Id="rId1188" Type="http://schemas.openxmlformats.org/officeDocument/2006/relationships/hyperlink" Target="http://online.zakon.kz/Document/?doc_id=30384673" TargetMode="External"/><Relationship Id="rId1395" Type="http://schemas.openxmlformats.org/officeDocument/2006/relationships/hyperlink" Target="http://online.zakon.kz/Document/?doc_id=31039509" TargetMode="External"/><Relationship Id="rId2239" Type="http://schemas.openxmlformats.org/officeDocument/2006/relationships/hyperlink" Target="http://online.zakon.kz/Document/?doc_id=30366245" TargetMode="External"/><Relationship Id="rId2446" Type="http://schemas.openxmlformats.org/officeDocument/2006/relationships/hyperlink" Target="http://online.zakon.kz/Document/?doc_id=31482533" TargetMode="External"/><Relationship Id="rId2653" Type="http://schemas.openxmlformats.org/officeDocument/2006/relationships/hyperlink" Target="http://online.zakon.kz/Document/?doc_id=31549135" TargetMode="External"/><Relationship Id="rId2860" Type="http://schemas.openxmlformats.org/officeDocument/2006/relationships/hyperlink" Target="http://online.zakon.kz/Document/?doc_id=31037865" TargetMode="External"/><Relationship Id="rId3704" Type="http://schemas.openxmlformats.org/officeDocument/2006/relationships/hyperlink" Target="http://online.zakon.kz/Document/?doc_id=31310976" TargetMode="External"/><Relationship Id="rId6110" Type="http://schemas.openxmlformats.org/officeDocument/2006/relationships/hyperlink" Target="http://online.zakon.kz/Document/?doc_id=30520771" TargetMode="External"/><Relationship Id="rId9059" Type="http://schemas.openxmlformats.org/officeDocument/2006/relationships/hyperlink" Target="http://online.zakon.kz/Document/?doc_id=30624803" TargetMode="External"/><Relationship Id="rId9266" Type="http://schemas.openxmlformats.org/officeDocument/2006/relationships/hyperlink" Target="http://online.zakon.kz/Document/?doc_id=31039509" TargetMode="External"/><Relationship Id="rId9473" Type="http://schemas.openxmlformats.org/officeDocument/2006/relationships/hyperlink" Target="http://online.zakon.kz/Document/?doc_id=31637478" TargetMode="External"/><Relationship Id="rId9680" Type="http://schemas.openxmlformats.org/officeDocument/2006/relationships/hyperlink" Target="http://online.zakon.kz/Document/?doc_id=31568569"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366245" TargetMode="External"/><Relationship Id="rId1048" Type="http://schemas.openxmlformats.org/officeDocument/2006/relationships/hyperlink" Target="http://online.zakon.kz/Document/?doc_id=30366245" TargetMode="External"/><Relationship Id="rId1255" Type="http://schemas.openxmlformats.org/officeDocument/2006/relationships/hyperlink" Target="http://online.zakon.kz/Document/?doc_id=31609214" TargetMode="External"/><Relationship Id="rId1462" Type="http://schemas.openxmlformats.org/officeDocument/2006/relationships/hyperlink" Target="http://online.zakon.kz/Document/?doc_id=31310973" TargetMode="External"/><Relationship Id="rId2306" Type="http://schemas.openxmlformats.org/officeDocument/2006/relationships/hyperlink" Target="http://online.zakon.kz/Document/?doc_id=31518761" TargetMode="External"/><Relationship Id="rId2513" Type="http://schemas.openxmlformats.org/officeDocument/2006/relationships/hyperlink" Target="http://online.zakon.kz/Document/?doc_id=31519607" TargetMode="External"/><Relationship Id="rId3911" Type="http://schemas.openxmlformats.org/officeDocument/2006/relationships/hyperlink" Target="http://online.zakon.kz/Document/?doc_id=30384784" TargetMode="External"/><Relationship Id="rId5669" Type="http://schemas.openxmlformats.org/officeDocument/2006/relationships/hyperlink" Target="http://online.zakon.kz/Document/?doc_id=31310976" TargetMode="External"/><Relationship Id="rId5876" Type="http://schemas.openxmlformats.org/officeDocument/2006/relationships/hyperlink" Target="http://online.zakon.kz/Document/?doc_id=31519607" TargetMode="External"/><Relationship Id="rId8075" Type="http://schemas.openxmlformats.org/officeDocument/2006/relationships/hyperlink" Target="http://online.zakon.kz/Document/?doc_id=31630212" TargetMode="External"/><Relationship Id="rId8282" Type="http://schemas.openxmlformats.org/officeDocument/2006/relationships/hyperlink" Target="http://online.zakon.kz/Document/?doc_id=31310976" TargetMode="External"/><Relationship Id="rId9126" Type="http://schemas.openxmlformats.org/officeDocument/2006/relationships/hyperlink" Target="http://online.zakon.kz/Document/?doc_id=30858918" TargetMode="External"/><Relationship Id="rId9333" Type="http://schemas.openxmlformats.org/officeDocument/2006/relationships/hyperlink" Target="http://online.zakon.kz/Document/?doc_id=31312849" TargetMode="External"/><Relationship Id="rId9540" Type="http://schemas.openxmlformats.org/officeDocument/2006/relationships/hyperlink" Target="http://online.zakon.kz/Document/?doc_id=31139253" TargetMode="External"/><Relationship Id="rId1115" Type="http://schemas.openxmlformats.org/officeDocument/2006/relationships/hyperlink" Target="http://online.zakon.kz/Document/?doc_id=51041258" TargetMode="External"/><Relationship Id="rId1322" Type="http://schemas.openxmlformats.org/officeDocument/2006/relationships/hyperlink" Target="http://online.zakon.kz/Document/?doc_id=30783576" TargetMode="External"/><Relationship Id="rId2720" Type="http://schemas.openxmlformats.org/officeDocument/2006/relationships/hyperlink" Target="http://online.zakon.kz/Document/?doc_id=31518761" TargetMode="External"/><Relationship Id="rId4478" Type="http://schemas.openxmlformats.org/officeDocument/2006/relationships/hyperlink" Target="http://online.zakon.kz/Document/?doc_id=31310976" TargetMode="External"/><Relationship Id="rId5529" Type="http://schemas.openxmlformats.org/officeDocument/2006/relationships/hyperlink" Target="http://online.zakon.kz/Document/?doc_id=30783576" TargetMode="External"/><Relationship Id="rId6927" Type="http://schemas.openxmlformats.org/officeDocument/2006/relationships/hyperlink" Target="http://online.zakon.kz/Document/?doc_id=30518961" TargetMode="External"/><Relationship Id="rId7091" Type="http://schemas.openxmlformats.org/officeDocument/2006/relationships/hyperlink" Target="http://online.zakon.kz/Document/?doc_id=30449762" TargetMode="External"/><Relationship Id="rId8142" Type="http://schemas.openxmlformats.org/officeDocument/2006/relationships/hyperlink" Target="http://online.zakon.kz/Document/?doc_id=31094393" TargetMode="External"/><Relationship Id="rId9400" Type="http://schemas.openxmlformats.org/officeDocument/2006/relationships/hyperlink" Target="http://online.zakon.kz/Document/?doc_id=30449762" TargetMode="External"/><Relationship Id="rId3287" Type="http://schemas.openxmlformats.org/officeDocument/2006/relationships/hyperlink" Target="http://online.zakon.kz/Document/?doc_id=30565734" TargetMode="External"/><Relationship Id="rId4338" Type="http://schemas.openxmlformats.org/officeDocument/2006/relationships/hyperlink" Target="http://online.zakon.kz/Document/?doc_id=30366245" TargetMode="External"/><Relationship Id="rId4685" Type="http://schemas.openxmlformats.org/officeDocument/2006/relationships/hyperlink" Target="http://online.zakon.kz/Document/?doc_id=30783576" TargetMode="External"/><Relationship Id="rId4892" Type="http://schemas.openxmlformats.org/officeDocument/2006/relationships/hyperlink" Target="http://online.zakon.kz/Document/?doc_id=31112298" TargetMode="External"/><Relationship Id="rId5736" Type="http://schemas.openxmlformats.org/officeDocument/2006/relationships/hyperlink" Target="http://online.zakon.kz/Document/?doc_id=31635450" TargetMode="External"/><Relationship Id="rId5943" Type="http://schemas.openxmlformats.org/officeDocument/2006/relationships/hyperlink" Target="http://online.zakon.kz/Document/?doc_id=30782059" TargetMode="External"/><Relationship Id="rId8002" Type="http://schemas.openxmlformats.org/officeDocument/2006/relationships/hyperlink" Target="http://online.zakon.kz/Document/?doc_id=39147530" TargetMode="External"/><Relationship Id="rId2096" Type="http://schemas.openxmlformats.org/officeDocument/2006/relationships/hyperlink" Target="http://online.zakon.kz/Document/?doc_id=30366245" TargetMode="External"/><Relationship Id="rId3494" Type="http://schemas.openxmlformats.org/officeDocument/2006/relationships/hyperlink" Target="http://online.zakon.kz/Document/?doc_id=31310976" TargetMode="External"/><Relationship Id="rId4545" Type="http://schemas.openxmlformats.org/officeDocument/2006/relationships/hyperlink" Target="http://online.zakon.kz/Document/?doc_id=31094393" TargetMode="External"/><Relationship Id="rId4752" Type="http://schemas.openxmlformats.org/officeDocument/2006/relationships/hyperlink" Target="http://online.zakon.kz/Document/?doc_id=30565734" TargetMode="External"/><Relationship Id="rId5803" Type="http://schemas.openxmlformats.org/officeDocument/2006/relationships/hyperlink" Target="http://online.zakon.kz/Document/?doc_id=31637478" TargetMode="External"/><Relationship Id="rId8959" Type="http://schemas.openxmlformats.org/officeDocument/2006/relationships/hyperlink" Target="http://online.zakon.kz/Document/?doc_id=30782059" TargetMode="External"/><Relationship Id="rId3147" Type="http://schemas.openxmlformats.org/officeDocument/2006/relationships/hyperlink" Target="http://online.zakon.kz/Document/?doc_id=30366245" TargetMode="External"/><Relationship Id="rId3354" Type="http://schemas.openxmlformats.org/officeDocument/2006/relationships/hyperlink" Target="http://online.zakon.kz/Document/?doc_id=30368034" TargetMode="External"/><Relationship Id="rId3561" Type="http://schemas.openxmlformats.org/officeDocument/2006/relationships/hyperlink" Target="http://online.zakon.kz/Document/?doc_id=30384673" TargetMode="External"/><Relationship Id="rId4405" Type="http://schemas.openxmlformats.org/officeDocument/2006/relationships/hyperlink" Target="http://online.zakon.kz/Document/?doc_id=31094393" TargetMode="External"/><Relationship Id="rId4612" Type="http://schemas.openxmlformats.org/officeDocument/2006/relationships/hyperlink" Target="http://online.zakon.kz/Document/?doc_id=31094393" TargetMode="External"/><Relationship Id="rId7768" Type="http://schemas.openxmlformats.org/officeDocument/2006/relationships/hyperlink" Target="http://online.zakon.kz/Document/?doc_id=30520771" TargetMode="External"/><Relationship Id="rId7975" Type="http://schemas.openxmlformats.org/officeDocument/2006/relationships/hyperlink" Target="http://online.zakon.kz/Document/?doc_id=31482533" TargetMode="External"/><Relationship Id="rId8819" Type="http://schemas.openxmlformats.org/officeDocument/2006/relationships/hyperlink" Target="http://online.zakon.kz/Document/?doc_id=30624803"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569572" TargetMode="External"/><Relationship Id="rId2370" Type="http://schemas.openxmlformats.org/officeDocument/2006/relationships/hyperlink" Target="http://online.zakon.kz/Document/?doc_id=31310976" TargetMode="External"/><Relationship Id="rId3007" Type="http://schemas.openxmlformats.org/officeDocument/2006/relationships/hyperlink" Target="http://online.zakon.kz/Document/?doc_id=30366245" TargetMode="External"/><Relationship Id="rId3214" Type="http://schemas.openxmlformats.org/officeDocument/2006/relationships/hyperlink" Target="http://online.zakon.kz/Document/?doc_id=31635450" TargetMode="External"/><Relationship Id="rId3421" Type="http://schemas.openxmlformats.org/officeDocument/2006/relationships/hyperlink" Target="http://online.zakon.kz/Document/?doc_id=31635450" TargetMode="External"/><Relationship Id="rId6577" Type="http://schemas.openxmlformats.org/officeDocument/2006/relationships/hyperlink" Target="http://online.zakon.kz/Document/?doc_id=31635450" TargetMode="External"/><Relationship Id="rId6784" Type="http://schemas.openxmlformats.org/officeDocument/2006/relationships/hyperlink" Target="http://online.zakon.kz/Document/?doc_id=31039509" TargetMode="External"/><Relationship Id="rId6991" Type="http://schemas.openxmlformats.org/officeDocument/2006/relationships/hyperlink" Target="http://online.zakon.kz/Document/?doc_id=31635450" TargetMode="External"/><Relationship Id="rId7628" Type="http://schemas.openxmlformats.org/officeDocument/2006/relationships/hyperlink" Target="http://online.zakon.kz/Document/?doc_id=31034351" TargetMode="External"/><Relationship Id="rId7835" Type="http://schemas.openxmlformats.org/officeDocument/2006/relationships/hyperlink" Target="http://online.zakon.kz/Document/?doc_id=31637478" TargetMode="External"/><Relationship Id="rId9190" Type="http://schemas.openxmlformats.org/officeDocument/2006/relationships/hyperlink" Target="http://online.zakon.kz/Document/?doc_id=30449762" TargetMode="External"/><Relationship Id="rId135" Type="http://schemas.openxmlformats.org/officeDocument/2006/relationships/hyperlink" Target="http://online.zakon.kz/Document/?doc_id=31518761"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1037865" TargetMode="External"/><Relationship Id="rId2230" Type="http://schemas.openxmlformats.org/officeDocument/2006/relationships/hyperlink" Target="http://online.zakon.kz/Document/?doc_id=31025648" TargetMode="External"/><Relationship Id="rId5179" Type="http://schemas.openxmlformats.org/officeDocument/2006/relationships/hyperlink" Target="http://online.zakon.kz/Document/?doc_id=31482533" TargetMode="External"/><Relationship Id="rId5386" Type="http://schemas.openxmlformats.org/officeDocument/2006/relationships/hyperlink" Target="http://online.zakon.kz/Document/?doc_id=31635450" TargetMode="External"/><Relationship Id="rId5593" Type="http://schemas.openxmlformats.org/officeDocument/2006/relationships/hyperlink" Target="http://online.zakon.kz/Document/?doc_id=30520771" TargetMode="External"/><Relationship Id="rId6437" Type="http://schemas.openxmlformats.org/officeDocument/2006/relationships/hyperlink" Target="http://online.zakon.kz/Document/?doc_id=31310976" TargetMode="External"/><Relationship Id="rId6644" Type="http://schemas.openxmlformats.org/officeDocument/2006/relationships/hyperlink" Target="http://online.zakon.kz/Document/?doc_id=38218950" TargetMode="External"/><Relationship Id="rId9050" Type="http://schemas.openxmlformats.org/officeDocument/2006/relationships/hyperlink" Target="http://online.zakon.kz/Document/?doc_id=31635450"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39545679" TargetMode="External"/><Relationship Id="rId5039" Type="http://schemas.openxmlformats.org/officeDocument/2006/relationships/hyperlink" Target="http://online.zakon.kz/Document/?doc_id=30783576" TargetMode="External"/><Relationship Id="rId5246" Type="http://schemas.openxmlformats.org/officeDocument/2006/relationships/hyperlink" Target="http://online.zakon.kz/Document/?doc_id=37072521" TargetMode="External"/><Relationship Id="rId5453" Type="http://schemas.openxmlformats.org/officeDocument/2006/relationships/hyperlink" Target="http://online.zakon.kz/Document/?doc_id=31635450" TargetMode="External"/><Relationship Id="rId6504" Type="http://schemas.openxmlformats.org/officeDocument/2006/relationships/hyperlink" Target="http://online.zakon.kz/Document/?doc_id=39147530" TargetMode="External"/><Relationship Id="rId6851" Type="http://schemas.openxmlformats.org/officeDocument/2006/relationships/hyperlink" Target="http://online.zakon.kz/Document/?doc_id=30568184" TargetMode="External"/><Relationship Id="rId7902" Type="http://schemas.openxmlformats.org/officeDocument/2006/relationships/hyperlink" Target="http://online.zakon.kz/Document/?doc_id=32873082" TargetMode="External"/><Relationship Id="rId1789" Type="http://schemas.openxmlformats.org/officeDocument/2006/relationships/hyperlink" Target="http://online.zakon.kz/Document/?doc_id=30520771" TargetMode="External"/><Relationship Id="rId1996" Type="http://schemas.openxmlformats.org/officeDocument/2006/relationships/hyperlink" Target="http://online.zakon.kz/Document/?doc_id=31482533" TargetMode="External"/><Relationship Id="rId4055" Type="http://schemas.openxmlformats.org/officeDocument/2006/relationships/hyperlink" Target="http://online.zakon.kz/Document/?doc_id=30384673" TargetMode="External"/><Relationship Id="rId4262" Type="http://schemas.openxmlformats.org/officeDocument/2006/relationships/hyperlink" Target="http://online.zakon.kz/Document/?doc_id=30366245" TargetMode="External"/><Relationship Id="rId5106" Type="http://schemas.openxmlformats.org/officeDocument/2006/relationships/hyperlink" Target="http://online.zakon.kz/Document/?doc_id=31037865" TargetMode="External"/><Relationship Id="rId5660" Type="http://schemas.openxmlformats.org/officeDocument/2006/relationships/hyperlink" Target="http://online.zakon.kz/Document/?doc_id=31039509" TargetMode="External"/><Relationship Id="rId6711" Type="http://schemas.openxmlformats.org/officeDocument/2006/relationships/hyperlink" Target="http://online.zakon.kz/Document/?doc_id=30443899" TargetMode="External"/><Relationship Id="rId8469" Type="http://schemas.openxmlformats.org/officeDocument/2006/relationships/hyperlink" Target="http://online.zakon.kz/Document/?doc_id=31770444" TargetMode="External"/><Relationship Id="rId1649" Type="http://schemas.openxmlformats.org/officeDocument/2006/relationships/hyperlink" Target="http://online.zakon.kz/Document/?doc_id=31637478" TargetMode="External"/><Relationship Id="rId1856" Type="http://schemas.openxmlformats.org/officeDocument/2006/relationships/hyperlink" Target="http://online.zakon.kz/Document/?doc_id=31615135" TargetMode="External"/><Relationship Id="rId2907" Type="http://schemas.openxmlformats.org/officeDocument/2006/relationships/hyperlink" Target="http://online.zakon.kz/Document/?doc_id=31615135" TargetMode="External"/><Relationship Id="rId3071" Type="http://schemas.openxmlformats.org/officeDocument/2006/relationships/hyperlink" Target="http://online.zakon.kz/Document/?doc_id=31637478" TargetMode="External"/><Relationship Id="rId5313" Type="http://schemas.openxmlformats.org/officeDocument/2006/relationships/hyperlink" Target="http://online.zakon.kz/Document/?doc_id=30518961" TargetMode="External"/><Relationship Id="rId5520" Type="http://schemas.openxmlformats.org/officeDocument/2006/relationships/hyperlink" Target="http://online.zakon.kz/Document/?doc_id=31637478" TargetMode="External"/><Relationship Id="rId7278" Type="http://schemas.openxmlformats.org/officeDocument/2006/relationships/hyperlink" Target="http://online.zakon.kz/Document/?doc_id=31107505" TargetMode="External"/><Relationship Id="rId8676" Type="http://schemas.openxmlformats.org/officeDocument/2006/relationships/hyperlink" Target="http://online.zakon.kz/Document/?doc_id=31312849" TargetMode="External"/><Relationship Id="rId8883" Type="http://schemas.openxmlformats.org/officeDocument/2006/relationships/hyperlink" Target="http://online.zakon.kz/Document/?doc_id=30783576" TargetMode="External"/><Relationship Id="rId9727" Type="http://schemas.openxmlformats.org/officeDocument/2006/relationships/hyperlink" Target="http://online.zakon.kz/Document/?doc_id=31568569" TargetMode="External"/><Relationship Id="rId1509" Type="http://schemas.openxmlformats.org/officeDocument/2006/relationships/hyperlink" Target="http://online.zakon.kz/Document/?doc_id=30569572" TargetMode="External"/><Relationship Id="rId1716" Type="http://schemas.openxmlformats.org/officeDocument/2006/relationships/hyperlink" Target="http://online.zakon.kz/Document/?doc_id=31312849" TargetMode="External"/><Relationship Id="rId1923" Type="http://schemas.openxmlformats.org/officeDocument/2006/relationships/hyperlink" Target="http://online.zakon.kz/Document/?link_id=1004461222" TargetMode="External"/><Relationship Id="rId4122" Type="http://schemas.openxmlformats.org/officeDocument/2006/relationships/hyperlink" Target="http://online.zakon.kz/Document/?doc_id=31312849" TargetMode="External"/><Relationship Id="rId7485" Type="http://schemas.openxmlformats.org/officeDocument/2006/relationships/hyperlink" Target="http://online.zakon.kz/Document/?doc_id=31482533" TargetMode="External"/><Relationship Id="rId7692" Type="http://schemas.openxmlformats.org/officeDocument/2006/relationships/hyperlink" Target="http://online.zakon.kz/Document/?doc_id=31310976" TargetMode="External"/><Relationship Id="rId8329" Type="http://schemas.openxmlformats.org/officeDocument/2006/relationships/hyperlink" Target="http://online.zakon.kz/Document/?doc_id=35263046" TargetMode="External"/><Relationship Id="rId8536" Type="http://schemas.openxmlformats.org/officeDocument/2006/relationships/hyperlink" Target="http://online.zakon.kz/Document/?doc_id=31094393" TargetMode="External"/><Relationship Id="rId8743" Type="http://schemas.openxmlformats.org/officeDocument/2006/relationships/hyperlink" Target="http://online.zakon.kz/Document/?doc_id=31037865" TargetMode="External"/><Relationship Id="rId8950" Type="http://schemas.openxmlformats.org/officeDocument/2006/relationships/hyperlink" Target="http://online.zakon.kz/Document/?doc_id=30624803" TargetMode="External"/><Relationship Id="rId3888" Type="http://schemas.openxmlformats.org/officeDocument/2006/relationships/hyperlink" Target="http://online.zakon.kz/Document/?doc_id=30366245" TargetMode="External"/><Relationship Id="rId4939" Type="http://schemas.openxmlformats.org/officeDocument/2006/relationships/hyperlink" Target="http://online.zakon.kz/Document/?doc_id=31182154" TargetMode="External"/><Relationship Id="rId6087" Type="http://schemas.openxmlformats.org/officeDocument/2006/relationships/hyperlink" Target="http://online.zakon.kz/Document/?doc_id=31039509" TargetMode="External"/><Relationship Id="rId6294" Type="http://schemas.openxmlformats.org/officeDocument/2006/relationships/hyperlink" Target="http://online.zakon.kz/Document/?doc_id=31310976" TargetMode="External"/><Relationship Id="rId7138" Type="http://schemas.openxmlformats.org/officeDocument/2006/relationships/hyperlink" Target="http://online.zakon.kz/Document/?doc_id=38754908" TargetMode="External"/><Relationship Id="rId7345" Type="http://schemas.openxmlformats.org/officeDocument/2006/relationships/hyperlink" Target="http://online.zakon.kz/Document/?doc_id=31034351" TargetMode="External"/><Relationship Id="rId7552" Type="http://schemas.openxmlformats.org/officeDocument/2006/relationships/hyperlink" Target="http://online.zakon.kz/Document/?doc_id=31310976" TargetMode="External"/><Relationship Id="rId8603" Type="http://schemas.openxmlformats.org/officeDocument/2006/relationships/hyperlink" Target="http://online.zakon.kz/Document/?doc_id=30520771" TargetMode="External"/><Relationship Id="rId8810" Type="http://schemas.openxmlformats.org/officeDocument/2006/relationships/hyperlink" Target="http://online.zakon.kz/Document/?doc_id=31310976" TargetMode="External"/><Relationship Id="rId2697" Type="http://schemas.openxmlformats.org/officeDocument/2006/relationships/hyperlink" Target="http://online.zakon.kz/Document/?doc_id=31310976" TargetMode="External"/><Relationship Id="rId3748" Type="http://schemas.openxmlformats.org/officeDocument/2006/relationships/hyperlink" Target="http://online.zakon.kz/Document/?doc_id=30366245" TargetMode="External"/><Relationship Id="rId6154" Type="http://schemas.openxmlformats.org/officeDocument/2006/relationships/hyperlink" Target="http://online.zakon.kz/Document/?doc_id=39147530" TargetMode="External"/><Relationship Id="rId6361" Type="http://schemas.openxmlformats.org/officeDocument/2006/relationships/hyperlink" Target="http://online.zakon.kz/Document/?doc_id=31416324" TargetMode="External"/><Relationship Id="rId7205" Type="http://schemas.openxmlformats.org/officeDocument/2006/relationships/hyperlink" Target="http://online.zakon.kz/Document/?doc_id=31308043" TargetMode="External"/><Relationship Id="rId7412" Type="http://schemas.openxmlformats.org/officeDocument/2006/relationships/hyperlink" Target="http://online.zakon.kz/Document/?doc_id=35263046"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366245" TargetMode="External"/><Relationship Id="rId1299" Type="http://schemas.openxmlformats.org/officeDocument/2006/relationships/hyperlink" Target="http://online.zakon.kz/Document/?doc_id=30782059" TargetMode="External"/><Relationship Id="rId2557" Type="http://schemas.openxmlformats.org/officeDocument/2006/relationships/hyperlink" Target="http://online.zakon.kz/Document/?doc_id=35353157" TargetMode="External"/><Relationship Id="rId3608" Type="http://schemas.openxmlformats.org/officeDocument/2006/relationships/hyperlink" Target="http://online.zakon.kz/Document/?doc_id=31573197" TargetMode="External"/><Relationship Id="rId3955" Type="http://schemas.openxmlformats.org/officeDocument/2006/relationships/hyperlink" Target="http://online.zakon.kz/Document/?doc_id=31637478" TargetMode="External"/><Relationship Id="rId5170" Type="http://schemas.openxmlformats.org/officeDocument/2006/relationships/hyperlink" Target="http://online.zakon.kz/Document/?doc_id=30518961" TargetMode="External"/><Relationship Id="rId6014" Type="http://schemas.openxmlformats.org/officeDocument/2006/relationships/hyperlink" Target="http://online.zakon.kz/Document/?link_id=1002601312" TargetMode="External"/><Relationship Id="rId6221" Type="http://schemas.openxmlformats.org/officeDocument/2006/relationships/hyperlink" Target="http://online.zakon.kz/Document/?doc_id=35263046" TargetMode="External"/><Relationship Id="rId9377" Type="http://schemas.openxmlformats.org/officeDocument/2006/relationships/hyperlink" Target="http://online.zakon.kz/Document/?doc_id=31637478" TargetMode="External"/><Relationship Id="rId9584" Type="http://schemas.openxmlformats.org/officeDocument/2006/relationships/hyperlink" Target="http://online.zakon.kz/Document/?doc_id=31609214"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159" Type="http://schemas.openxmlformats.org/officeDocument/2006/relationships/hyperlink" Target="http://online.zakon.kz/Document/?doc_id=31635450" TargetMode="External"/><Relationship Id="rId1366" Type="http://schemas.openxmlformats.org/officeDocument/2006/relationships/hyperlink" Target="http://online.zakon.kz/Document/?doc_id=32467696" TargetMode="External"/><Relationship Id="rId2417" Type="http://schemas.openxmlformats.org/officeDocument/2006/relationships/hyperlink" Target="http://online.zakon.kz/Document/?doc_id=31039509" TargetMode="External"/><Relationship Id="rId2764" Type="http://schemas.openxmlformats.org/officeDocument/2006/relationships/hyperlink" Target="http://online.zakon.kz/Document/?doc_id=31312849" TargetMode="External"/><Relationship Id="rId2971" Type="http://schemas.openxmlformats.org/officeDocument/2006/relationships/hyperlink" Target="http://online.zakon.kz/Document/?doc_id=31637478" TargetMode="External"/><Relationship Id="rId3815" Type="http://schemas.openxmlformats.org/officeDocument/2006/relationships/hyperlink" Target="http://online.zakon.kz/Document/?doc_id=31635450" TargetMode="External"/><Relationship Id="rId5030" Type="http://schemas.openxmlformats.org/officeDocument/2006/relationships/hyperlink" Target="http://online.zakon.kz/Document/?doc_id=35323044" TargetMode="External"/><Relationship Id="rId8186" Type="http://schemas.openxmlformats.org/officeDocument/2006/relationships/hyperlink" Target="http://online.zakon.kz/Document/?doc_id=31094393" TargetMode="External"/><Relationship Id="rId8393" Type="http://schemas.openxmlformats.org/officeDocument/2006/relationships/hyperlink" Target="http://online.zakon.kz/Document/?doc_id=31770444" TargetMode="External"/><Relationship Id="rId9237" Type="http://schemas.openxmlformats.org/officeDocument/2006/relationships/hyperlink" Target="http://online.zakon.kz/Document/?doc_id=33819083" TargetMode="External"/><Relationship Id="rId9444" Type="http://schemas.openxmlformats.org/officeDocument/2006/relationships/hyperlink" Target="http://online.zakon.kz/Document/?doc_id=30569572" TargetMode="External"/><Relationship Id="rId9791" Type="http://schemas.openxmlformats.org/officeDocument/2006/relationships/hyperlink" Target="http://online.zakon.kz/Document/?doc_id=31312849" TargetMode="External"/><Relationship Id="rId943" Type="http://schemas.openxmlformats.org/officeDocument/2006/relationships/hyperlink" Target="http://online.zakon.kz/Document/?doc_id=30366245" TargetMode="External"/><Relationship Id="rId1019" Type="http://schemas.openxmlformats.org/officeDocument/2006/relationships/hyperlink" Target="http://online.zakon.kz/Document/?doc_id=30366245" TargetMode="External"/><Relationship Id="rId1573" Type="http://schemas.openxmlformats.org/officeDocument/2006/relationships/hyperlink" Target="http://online.zakon.kz/Document/?doc_id=31037865" TargetMode="External"/><Relationship Id="rId1780" Type="http://schemas.openxmlformats.org/officeDocument/2006/relationships/hyperlink" Target="http://online.zakon.kz/Document/?doc_id=31310976" TargetMode="External"/><Relationship Id="rId2624" Type="http://schemas.openxmlformats.org/officeDocument/2006/relationships/hyperlink" Target="http://online.zakon.kz/Document/?doc_id=31482533" TargetMode="External"/><Relationship Id="rId2831" Type="http://schemas.openxmlformats.org/officeDocument/2006/relationships/hyperlink" Target="http://online.zakon.kz/Document/?doc_id=30384673" TargetMode="External"/><Relationship Id="rId5987" Type="http://schemas.openxmlformats.org/officeDocument/2006/relationships/hyperlink" Target="http://online.zakon.kz/Document/?doc_id=30782059" TargetMode="External"/><Relationship Id="rId8046" Type="http://schemas.openxmlformats.org/officeDocument/2006/relationships/hyperlink" Target="http://online.zakon.kz/Document/?doc_id=31087791" TargetMode="External"/><Relationship Id="rId9651" Type="http://schemas.openxmlformats.org/officeDocument/2006/relationships/hyperlink" Target="http://online.zakon.kz/Document/?doc_id=35263046" TargetMode="External"/><Relationship Id="rId72" Type="http://schemas.openxmlformats.org/officeDocument/2006/relationships/hyperlink" Target="http://online.zakon.kz/Document/?doc_id=39256868"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1123708" TargetMode="External"/><Relationship Id="rId1433" Type="http://schemas.openxmlformats.org/officeDocument/2006/relationships/hyperlink" Target="http://online.zakon.kz/Document/?doc_id=30518961" TargetMode="External"/><Relationship Id="rId1640" Type="http://schemas.openxmlformats.org/officeDocument/2006/relationships/hyperlink" Target="http://online.zakon.kz/Document/?doc_id=30835176" TargetMode="External"/><Relationship Id="rId4589" Type="http://schemas.openxmlformats.org/officeDocument/2006/relationships/hyperlink" Target="http://online.zakon.kz/Document/?doc_id=31312849" TargetMode="External"/><Relationship Id="rId4796" Type="http://schemas.openxmlformats.org/officeDocument/2006/relationships/hyperlink" Target="http://online.zakon.kz/Document/?doc_id=31637324" TargetMode="External"/><Relationship Id="rId5847" Type="http://schemas.openxmlformats.org/officeDocument/2006/relationships/hyperlink" Target="http://online.zakon.kz/Document/?doc_id=31312849" TargetMode="External"/><Relationship Id="rId8253" Type="http://schemas.openxmlformats.org/officeDocument/2006/relationships/hyperlink" Target="http://online.zakon.kz/Document/?doc_id=31025648" TargetMode="External"/><Relationship Id="rId8460" Type="http://schemas.openxmlformats.org/officeDocument/2006/relationships/hyperlink" Target="http://online.zakon.kz/Document/?doc_id=31575294" TargetMode="External"/><Relationship Id="rId9304" Type="http://schemas.openxmlformats.org/officeDocument/2006/relationships/hyperlink" Target="http://online.zakon.kz/Document/?doc_id=30194122" TargetMode="External"/><Relationship Id="rId9511" Type="http://schemas.openxmlformats.org/officeDocument/2006/relationships/hyperlink" Target="http://online.zakon.kz/Document/?doc_id=31574510" TargetMode="External"/><Relationship Id="rId1500" Type="http://schemas.openxmlformats.org/officeDocument/2006/relationships/hyperlink" Target="http://online.zakon.kz/Document/?doc_id=30366245" TargetMode="External"/><Relationship Id="rId3398" Type="http://schemas.openxmlformats.org/officeDocument/2006/relationships/hyperlink" Target="http://online.zakon.kz/Document/?doc_id=31213712" TargetMode="External"/><Relationship Id="rId4449" Type="http://schemas.openxmlformats.org/officeDocument/2006/relationships/hyperlink" Target="http://online.zakon.kz/Document/?doc_id=31037865" TargetMode="External"/><Relationship Id="rId4656" Type="http://schemas.openxmlformats.org/officeDocument/2006/relationships/hyperlink" Target="http://online.zakon.kz/Document/?doc_id=30783576" TargetMode="External"/><Relationship Id="rId4863" Type="http://schemas.openxmlformats.org/officeDocument/2006/relationships/hyperlink" Target="http://online.zakon.kz/Document/?doc_id=31037865" TargetMode="External"/><Relationship Id="rId5707" Type="http://schemas.openxmlformats.org/officeDocument/2006/relationships/hyperlink" Target="http://online.zakon.kz/Document/?doc_id=31039509" TargetMode="External"/><Relationship Id="rId5914" Type="http://schemas.openxmlformats.org/officeDocument/2006/relationships/hyperlink" Target="http://online.zakon.kz/Document/?doc_id=31481924" TargetMode="External"/><Relationship Id="rId7062" Type="http://schemas.openxmlformats.org/officeDocument/2006/relationships/hyperlink" Target="http://online.zakon.kz/Document/?doc_id=31312849" TargetMode="External"/><Relationship Id="rId8113" Type="http://schemas.openxmlformats.org/officeDocument/2006/relationships/hyperlink" Target="http://online.zakon.kz/Document/?doc_id=31482533" TargetMode="External"/><Relationship Id="rId8320" Type="http://schemas.openxmlformats.org/officeDocument/2006/relationships/hyperlink" Target="http://online.zakon.kz/Document/?doc_id=30783576" TargetMode="External"/><Relationship Id="rId3258" Type="http://schemas.openxmlformats.org/officeDocument/2006/relationships/hyperlink" Target="http://online.zakon.kz/Document/?doc_id=30368034" TargetMode="External"/><Relationship Id="rId3465" Type="http://schemas.openxmlformats.org/officeDocument/2006/relationships/hyperlink" Target="http://online.zakon.kz/Document/?doc_id=31637478" TargetMode="External"/><Relationship Id="rId3672" Type="http://schemas.openxmlformats.org/officeDocument/2006/relationships/hyperlink" Target="http://online.zakon.kz/Document/?doc_id=30520771" TargetMode="External"/><Relationship Id="rId4309" Type="http://schemas.openxmlformats.org/officeDocument/2006/relationships/hyperlink" Target="http://online.zakon.kz/Document/?doc_id=31094393" TargetMode="External"/><Relationship Id="rId4516" Type="http://schemas.openxmlformats.org/officeDocument/2006/relationships/hyperlink" Target="http://online.zakon.kz/Document/?doc_id=31037865" TargetMode="External"/><Relationship Id="rId4723" Type="http://schemas.openxmlformats.org/officeDocument/2006/relationships/hyperlink" Target="http://online.zakon.kz/Document/?doc_id=38754908" TargetMode="External"/><Relationship Id="rId7879" Type="http://schemas.openxmlformats.org/officeDocument/2006/relationships/hyperlink" Target="http://online.zakon.kz/Document/?doc_id=30384784"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1037865" TargetMode="External"/><Relationship Id="rId2274" Type="http://schemas.openxmlformats.org/officeDocument/2006/relationships/hyperlink" Target="http://online.zakon.kz/Document/?doc_id=31310976" TargetMode="External"/><Relationship Id="rId2481" Type="http://schemas.openxmlformats.org/officeDocument/2006/relationships/hyperlink" Target="http://online.zakon.kz/Document/?doc_id=31518761" TargetMode="External"/><Relationship Id="rId3118" Type="http://schemas.openxmlformats.org/officeDocument/2006/relationships/hyperlink" Target="http://online.zakon.kz/Document/?doc_id=31482533" TargetMode="External"/><Relationship Id="rId3325" Type="http://schemas.openxmlformats.org/officeDocument/2006/relationships/hyperlink" Target="http://online.zakon.kz/Document/?doc_id=30366245" TargetMode="External"/><Relationship Id="rId3532" Type="http://schemas.openxmlformats.org/officeDocument/2006/relationships/hyperlink" Target="http://online.zakon.kz/Document/?doc_id=30366245" TargetMode="External"/><Relationship Id="rId4930" Type="http://schemas.openxmlformats.org/officeDocument/2006/relationships/hyperlink" Target="http://online.zakon.kz/Document/?doc_id=31112298" TargetMode="External"/><Relationship Id="rId6688" Type="http://schemas.openxmlformats.org/officeDocument/2006/relationships/hyperlink" Target="http://online.zakon.kz/Document/?doc_id=31312849" TargetMode="External"/><Relationship Id="rId7739" Type="http://schemas.openxmlformats.org/officeDocument/2006/relationships/hyperlink" Target="http://online.zakon.kz/Document/?doc_id=31308043" TargetMode="External"/><Relationship Id="rId9094" Type="http://schemas.openxmlformats.org/officeDocument/2006/relationships/hyperlink" Target="http://online.zakon.kz/Document/?doc_id=31037865"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1083" Type="http://schemas.openxmlformats.org/officeDocument/2006/relationships/hyperlink" Target="http://online.zakon.kz/Document/?doc_id=30366245" TargetMode="External"/><Relationship Id="rId1290" Type="http://schemas.openxmlformats.org/officeDocument/2006/relationships/hyperlink" Target="http://online.zakon.kz/Document/?doc_id=31615135" TargetMode="External"/><Relationship Id="rId2134" Type="http://schemas.openxmlformats.org/officeDocument/2006/relationships/hyperlink" Target="http://online.zakon.kz/Document/?doc_id=31310976" TargetMode="External"/><Relationship Id="rId2341" Type="http://schemas.openxmlformats.org/officeDocument/2006/relationships/hyperlink" Target="http://online.zakon.kz/Document/?doc_id=31481924" TargetMode="External"/><Relationship Id="rId5497" Type="http://schemas.openxmlformats.org/officeDocument/2006/relationships/hyperlink" Target="http://online.zakon.kz/Document/?doc_id=31310976" TargetMode="External"/><Relationship Id="rId6548" Type="http://schemas.openxmlformats.org/officeDocument/2006/relationships/hyperlink" Target="http://online.zakon.kz/Document/?doc_id=30835176" TargetMode="External"/><Relationship Id="rId6895" Type="http://schemas.openxmlformats.org/officeDocument/2006/relationships/hyperlink" Target="http://online.zakon.kz/Document/?doc_id=37072521" TargetMode="External"/><Relationship Id="rId7946" Type="http://schemas.openxmlformats.org/officeDocument/2006/relationships/hyperlink" Target="http://online.zakon.kz/Document/?doc_id=30518961" TargetMode="External"/><Relationship Id="rId9161" Type="http://schemas.openxmlformats.org/officeDocument/2006/relationships/hyperlink" Target="http://online.zakon.kz/Document/?doc_id=31312849" TargetMode="External"/><Relationship Id="rId106" Type="http://schemas.openxmlformats.org/officeDocument/2006/relationships/hyperlink" Target="http://online.zakon.kz/Document/?doc_id=30782059" TargetMode="External"/><Relationship Id="rId313" Type="http://schemas.openxmlformats.org/officeDocument/2006/relationships/hyperlink" Target="http://online.zakon.kz/Document/?doc_id=30366245" TargetMode="External"/><Relationship Id="rId1150" Type="http://schemas.openxmlformats.org/officeDocument/2006/relationships/hyperlink" Target="http://online.zakon.kz/Document/?doc_id=30858918" TargetMode="External"/><Relationship Id="rId4099" Type="http://schemas.openxmlformats.org/officeDocument/2006/relationships/hyperlink" Target="http://online.zakon.kz/Document/?doc_id=31094393" TargetMode="External"/><Relationship Id="rId5357" Type="http://schemas.openxmlformats.org/officeDocument/2006/relationships/hyperlink" Target="http://online.zakon.kz/Document/?doc_id=31310976" TargetMode="External"/><Relationship Id="rId6755" Type="http://schemas.openxmlformats.org/officeDocument/2006/relationships/hyperlink" Target="http://online.zakon.kz/Document/?doc_id=31310976" TargetMode="External"/><Relationship Id="rId6962" Type="http://schemas.openxmlformats.org/officeDocument/2006/relationships/hyperlink" Target="http://online.zakon.kz/Document/?doc_id=31310976" TargetMode="External"/><Relationship Id="rId7806" Type="http://schemas.openxmlformats.org/officeDocument/2006/relationships/hyperlink" Target="http://online.zakon.kz/Document/?doc_id=35263046" TargetMode="External"/><Relationship Id="rId9021" Type="http://schemas.openxmlformats.org/officeDocument/2006/relationships/hyperlink" Target="http://online.zakon.kz/Document/?doc_id=30782059" TargetMode="External"/><Relationship Id="rId520" Type="http://schemas.openxmlformats.org/officeDocument/2006/relationships/hyperlink" Target="http://online.zakon.kz/Document/?doc_id=30366245" TargetMode="External"/><Relationship Id="rId2201" Type="http://schemas.openxmlformats.org/officeDocument/2006/relationships/hyperlink" Target="http://online.zakon.kz/Document/?doc_id=32238856" TargetMode="External"/><Relationship Id="rId5564" Type="http://schemas.openxmlformats.org/officeDocument/2006/relationships/hyperlink" Target="http://online.zakon.kz/Document/?doc_id=31310976" TargetMode="External"/><Relationship Id="rId5771" Type="http://schemas.openxmlformats.org/officeDocument/2006/relationships/hyperlink" Target="http://online.zakon.kz/Document/?doc_id=31039509" TargetMode="External"/><Relationship Id="rId6408" Type="http://schemas.openxmlformats.org/officeDocument/2006/relationships/hyperlink" Target="http://online.zakon.kz/Document/?doc_id=35263046" TargetMode="External"/><Relationship Id="rId6615" Type="http://schemas.openxmlformats.org/officeDocument/2006/relationships/hyperlink" Target="http://online.zakon.kz/Document/?doc_id=35263046" TargetMode="External"/><Relationship Id="rId6822" Type="http://schemas.openxmlformats.org/officeDocument/2006/relationships/hyperlink" Target="http://online.zakon.kz/Document/?doc_id=30364178" TargetMode="External"/><Relationship Id="rId1010" Type="http://schemas.openxmlformats.org/officeDocument/2006/relationships/hyperlink" Target="http://online.zakon.kz/Document/?doc_id=30366245" TargetMode="External"/><Relationship Id="rId1967" Type="http://schemas.openxmlformats.org/officeDocument/2006/relationships/hyperlink" Target="http://online.zakon.kz/Document/?doc_id=30518961" TargetMode="External"/><Relationship Id="rId4166" Type="http://schemas.openxmlformats.org/officeDocument/2006/relationships/hyperlink" Target="http://online.zakon.kz/Document/?doc_id=31312849" TargetMode="External"/><Relationship Id="rId4373" Type="http://schemas.openxmlformats.org/officeDocument/2006/relationships/hyperlink" Target="http://online.zakon.kz/Document/?doc_id=30366245" TargetMode="External"/><Relationship Id="rId4580" Type="http://schemas.openxmlformats.org/officeDocument/2006/relationships/hyperlink" Target="http://online.zakon.kz/Document/?doc_id=31094393" TargetMode="External"/><Relationship Id="rId5217" Type="http://schemas.openxmlformats.org/officeDocument/2006/relationships/hyperlink" Target="http://online.zakon.kz/Document/?doc_id=31212669" TargetMode="External"/><Relationship Id="rId5424" Type="http://schemas.openxmlformats.org/officeDocument/2006/relationships/hyperlink" Target="http://online.zakon.kz/Document/?doc_id=38754908" TargetMode="External"/><Relationship Id="rId5631" Type="http://schemas.openxmlformats.org/officeDocument/2006/relationships/hyperlink" Target="http://online.zakon.kz/Document/?doc_id=31310976" TargetMode="External"/><Relationship Id="rId8787" Type="http://schemas.openxmlformats.org/officeDocument/2006/relationships/hyperlink" Target="http://online.zakon.kz/Document/?doc_id=31481924" TargetMode="External"/><Relationship Id="rId8994" Type="http://schemas.openxmlformats.org/officeDocument/2006/relationships/hyperlink" Target="http://online.zakon.kz/Document/?doc_id=38754908" TargetMode="External"/><Relationship Id="rId9838" Type="http://schemas.openxmlformats.org/officeDocument/2006/relationships/hyperlink" Target="http://online.zakon.kz/Document/?doc_id=30520771" TargetMode="External"/><Relationship Id="rId4026" Type="http://schemas.openxmlformats.org/officeDocument/2006/relationships/hyperlink" Target="http://online.zakon.kz/Document/?doc_id=38754908" TargetMode="External"/><Relationship Id="rId4440" Type="http://schemas.openxmlformats.org/officeDocument/2006/relationships/hyperlink" Target="http://online.zakon.kz/Document/?doc_id=31037865" TargetMode="External"/><Relationship Id="rId7596" Type="http://schemas.openxmlformats.org/officeDocument/2006/relationships/hyperlink" Target="http://online.zakon.kz/Document/?doc_id=31308043" TargetMode="External"/><Relationship Id="rId8647" Type="http://schemas.openxmlformats.org/officeDocument/2006/relationships/hyperlink" Target="http://online.zakon.kz/Document/?doc_id=33551920" TargetMode="External"/><Relationship Id="rId3042" Type="http://schemas.openxmlformats.org/officeDocument/2006/relationships/hyperlink" Target="http://online.zakon.kz/Document/?doc_id=30366245" TargetMode="External"/><Relationship Id="rId6198" Type="http://schemas.openxmlformats.org/officeDocument/2006/relationships/hyperlink" Target="http://online.zakon.kz/Document/?doc_id=31646026" TargetMode="External"/><Relationship Id="rId7249" Type="http://schemas.openxmlformats.org/officeDocument/2006/relationships/hyperlink" Target="http://online.zakon.kz/Document/?doc_id=31094393" TargetMode="External"/><Relationship Id="rId7663" Type="http://schemas.openxmlformats.org/officeDocument/2006/relationships/hyperlink" Target="http://online.zakon.kz/Document/?doc_id=31310976" TargetMode="External"/><Relationship Id="rId8714" Type="http://schemas.openxmlformats.org/officeDocument/2006/relationships/hyperlink" Target="http://online.zakon.kz/Document/?doc_id=31637478" TargetMode="External"/><Relationship Id="rId6265" Type="http://schemas.openxmlformats.org/officeDocument/2006/relationships/hyperlink" Target="http://online.zakon.kz/Document/?doc_id=30520771" TargetMode="External"/><Relationship Id="rId7316" Type="http://schemas.openxmlformats.org/officeDocument/2006/relationships/hyperlink" Target="http://online.zakon.kz/Document/?doc_id=31308043" TargetMode="External"/><Relationship Id="rId3859" Type="http://schemas.openxmlformats.org/officeDocument/2006/relationships/hyperlink" Target="http://online.zakon.kz/Document/?doc_id=31312849" TargetMode="External"/><Relationship Id="rId5281" Type="http://schemas.openxmlformats.org/officeDocument/2006/relationships/hyperlink" Target="http://online.zakon.kz/Document/?doc_id=38218950" TargetMode="External"/><Relationship Id="rId7730" Type="http://schemas.openxmlformats.org/officeDocument/2006/relationships/hyperlink" Target="http://online.zakon.kz/Document/?doc_id=31409224" TargetMode="External"/><Relationship Id="rId9488" Type="http://schemas.openxmlformats.org/officeDocument/2006/relationships/hyperlink" Target="http://online.zakon.kz/Document/?doc_id=30783576" TargetMode="External"/><Relationship Id="rId2875" Type="http://schemas.openxmlformats.org/officeDocument/2006/relationships/hyperlink" Target="http://online.zakon.kz/Document/?doc_id=31310976" TargetMode="External"/><Relationship Id="rId3926" Type="http://schemas.openxmlformats.org/officeDocument/2006/relationships/hyperlink" Target="http://online.zakon.kz/Document/?doc_id=30366245" TargetMode="External"/><Relationship Id="rId6332" Type="http://schemas.openxmlformats.org/officeDocument/2006/relationships/hyperlink" Target="http://online.zakon.kz/Document/?doc_id=30858918" TargetMode="External"/><Relationship Id="rId847" Type="http://schemas.openxmlformats.org/officeDocument/2006/relationships/hyperlink" Target="http://online.zakon.kz/Document/?doc_id=30366245" TargetMode="External"/><Relationship Id="rId1477" Type="http://schemas.openxmlformats.org/officeDocument/2006/relationships/hyperlink" Target="http://online.zakon.kz/Document/?doc_id=30366245" TargetMode="External"/><Relationship Id="rId1891" Type="http://schemas.openxmlformats.org/officeDocument/2006/relationships/hyperlink" Target="http://online.zakon.kz/Document/?doc_id=31310976" TargetMode="External"/><Relationship Id="rId2528" Type="http://schemas.openxmlformats.org/officeDocument/2006/relationships/hyperlink" Target="http://online.zakon.kz/Document/?doc_id=31310976" TargetMode="External"/><Relationship Id="rId2942" Type="http://schemas.openxmlformats.org/officeDocument/2006/relationships/hyperlink" Target="http://online.zakon.kz/Document/?doc_id=30569572" TargetMode="External"/><Relationship Id="rId9555" Type="http://schemas.openxmlformats.org/officeDocument/2006/relationships/hyperlink" Target="http://online.zakon.kz/Document/?doc_id=30520771" TargetMode="External"/><Relationship Id="rId914" Type="http://schemas.openxmlformats.org/officeDocument/2006/relationships/hyperlink" Target="http://online.zakon.kz/Document/?doc_id=30366245" TargetMode="External"/><Relationship Id="rId1544" Type="http://schemas.openxmlformats.org/officeDocument/2006/relationships/hyperlink" Target="http://online.zakon.kz/Document/?doc_id=31037865" TargetMode="External"/><Relationship Id="rId5001" Type="http://schemas.openxmlformats.org/officeDocument/2006/relationships/hyperlink" Target="http://online.zakon.kz/Document/?doc_id=30782059" TargetMode="External"/><Relationship Id="rId8157" Type="http://schemas.openxmlformats.org/officeDocument/2006/relationships/hyperlink" Target="http://online.zakon.kz/Document/?doc_id=31094393" TargetMode="External"/><Relationship Id="rId8571" Type="http://schemas.openxmlformats.org/officeDocument/2006/relationships/hyperlink" Target="http://online.zakon.kz/Document/?doc_id=31637478" TargetMode="External"/><Relationship Id="rId9208" Type="http://schemas.openxmlformats.org/officeDocument/2006/relationships/hyperlink" Target="http://online.zakon.kz/Document/?doc_id=31637478" TargetMode="External"/><Relationship Id="rId9622" Type="http://schemas.openxmlformats.org/officeDocument/2006/relationships/hyperlink" Target="http://online.zakon.kz/Document/?doc_id=31635450" TargetMode="External"/><Relationship Id="rId1611" Type="http://schemas.openxmlformats.org/officeDocument/2006/relationships/hyperlink" Target="http://online.zakon.kz/Document/?doc_id=31637478" TargetMode="External"/><Relationship Id="rId4767" Type="http://schemas.openxmlformats.org/officeDocument/2006/relationships/hyperlink" Target="http://online.zakon.kz/Document/?doc_id=31481924" TargetMode="External"/><Relationship Id="rId5818" Type="http://schemas.openxmlformats.org/officeDocument/2006/relationships/hyperlink" Target="http://online.zakon.kz/Document/?doc_id=31637478" TargetMode="External"/><Relationship Id="rId7173" Type="http://schemas.openxmlformats.org/officeDocument/2006/relationships/hyperlink" Target="http://online.zakon.kz/Document/?doc_id=31227435" TargetMode="External"/><Relationship Id="rId8224" Type="http://schemas.openxmlformats.org/officeDocument/2006/relationships/hyperlink" Target="http://online.zakon.kz/Document/?doc_id=31312849" TargetMode="External"/><Relationship Id="rId3369" Type="http://schemas.openxmlformats.org/officeDocument/2006/relationships/hyperlink" Target="http://online.zakon.kz/Document/?doc_id=31482533" TargetMode="External"/><Relationship Id="rId7240" Type="http://schemas.openxmlformats.org/officeDocument/2006/relationships/hyperlink" Target="http://online.zakon.kz/Document/?doc_id=31411217" TargetMode="External"/><Relationship Id="rId2385" Type="http://schemas.openxmlformats.org/officeDocument/2006/relationships/hyperlink" Target="http://online.zakon.kz/Document/?doc_id=30366245" TargetMode="External"/><Relationship Id="rId3783" Type="http://schemas.openxmlformats.org/officeDocument/2006/relationships/hyperlink" Target="http://online.zakon.kz/Document/?doc_id=30520771" TargetMode="External"/><Relationship Id="rId4834" Type="http://schemas.openxmlformats.org/officeDocument/2006/relationships/hyperlink" Target="http://online.zakon.kz/Document/?doc_id=31310976" TargetMode="External"/><Relationship Id="rId357" Type="http://schemas.openxmlformats.org/officeDocument/2006/relationships/hyperlink" Target="http://online.zakon.kz/Document/?doc_id=30366245" TargetMode="External"/><Relationship Id="rId2038" Type="http://schemas.openxmlformats.org/officeDocument/2006/relationships/hyperlink" Target="http://online.zakon.kz/Document/?doc_id=31481924" TargetMode="External"/><Relationship Id="rId3436" Type="http://schemas.openxmlformats.org/officeDocument/2006/relationships/hyperlink" Target="http://online.zakon.kz/Document/?doc_id=35014129" TargetMode="External"/><Relationship Id="rId3850" Type="http://schemas.openxmlformats.org/officeDocument/2006/relationships/hyperlink" Target="http://online.zakon.kz/Document/?doc_id=30518961" TargetMode="External"/><Relationship Id="rId4901" Type="http://schemas.openxmlformats.org/officeDocument/2006/relationships/hyperlink" Target="http://online.zakon.kz/Document/?doc_id=30783576" TargetMode="External"/><Relationship Id="rId9065" Type="http://schemas.openxmlformats.org/officeDocument/2006/relationships/hyperlink" Target="http://online.zakon.kz/Document/?doc_id=31037865" TargetMode="External"/><Relationship Id="rId771" Type="http://schemas.openxmlformats.org/officeDocument/2006/relationships/hyperlink" Target="http://online.zakon.kz/Document/?doc_id=30366245" TargetMode="External"/><Relationship Id="rId2452" Type="http://schemas.openxmlformats.org/officeDocument/2006/relationships/hyperlink" Target="http://online.zakon.kz/Document/?doc_id=31310976" TargetMode="External"/><Relationship Id="rId3503" Type="http://schemas.openxmlformats.org/officeDocument/2006/relationships/hyperlink" Target="http://online.zakon.kz/Document/?doc_id=30366245" TargetMode="External"/><Relationship Id="rId6659" Type="http://schemas.openxmlformats.org/officeDocument/2006/relationships/hyperlink" Target="http://online.zakon.kz/Document/?doc_id=38353959" TargetMode="External"/><Relationship Id="rId424" Type="http://schemas.openxmlformats.org/officeDocument/2006/relationships/hyperlink" Target="http://online.zakon.kz/Document/?doc_id=30366245" TargetMode="External"/><Relationship Id="rId1054" Type="http://schemas.openxmlformats.org/officeDocument/2006/relationships/hyperlink" Target="http://online.zakon.kz/Document/?doc_id=30366245" TargetMode="External"/><Relationship Id="rId2105" Type="http://schemas.openxmlformats.org/officeDocument/2006/relationships/hyperlink" Target="http://online.zakon.kz/Document/?doc_id=31094393" TargetMode="External"/><Relationship Id="rId5675" Type="http://schemas.openxmlformats.org/officeDocument/2006/relationships/hyperlink" Target="http://online.zakon.kz/Document/?doc_id=31635450" TargetMode="External"/><Relationship Id="rId6726" Type="http://schemas.openxmlformats.org/officeDocument/2006/relationships/hyperlink" Target="http://online.zakon.kz/Document/?doc_id=30565734" TargetMode="External"/><Relationship Id="rId8081" Type="http://schemas.openxmlformats.org/officeDocument/2006/relationships/hyperlink" Target="http://online.zakon.kz/Document/?doc_id=31481924" TargetMode="External"/><Relationship Id="rId9132" Type="http://schemas.openxmlformats.org/officeDocument/2006/relationships/hyperlink" Target="http://online.zakon.kz/Document/?doc_id=51006061" TargetMode="External"/><Relationship Id="rId1121" Type="http://schemas.openxmlformats.org/officeDocument/2006/relationships/hyperlink" Target="http://online.zakon.kz/Document/?doc_id=31094393" TargetMode="External"/><Relationship Id="rId4277" Type="http://schemas.openxmlformats.org/officeDocument/2006/relationships/hyperlink" Target="http://online.zakon.kz/Document/?doc_id=30366245" TargetMode="External"/><Relationship Id="rId4691" Type="http://schemas.openxmlformats.org/officeDocument/2006/relationships/hyperlink" Target="http://online.zakon.kz/Document/?doc_id=31037865" TargetMode="External"/><Relationship Id="rId5328" Type="http://schemas.openxmlformats.org/officeDocument/2006/relationships/hyperlink" Target="http://online.zakon.kz/Document/?doc_id=31310973" TargetMode="External"/><Relationship Id="rId5742" Type="http://schemas.openxmlformats.org/officeDocument/2006/relationships/hyperlink" Target="http://online.zakon.kz/Document/?doc_id=31635450" TargetMode="External"/><Relationship Id="rId8898" Type="http://schemas.openxmlformats.org/officeDocument/2006/relationships/hyperlink" Target="http://online.zakon.kz/Document/?doc_id=30520771" TargetMode="External"/><Relationship Id="rId3293" Type="http://schemas.openxmlformats.org/officeDocument/2006/relationships/hyperlink" Target="http://online.zakon.kz/Document/?doc_id=30384784" TargetMode="External"/><Relationship Id="rId4344" Type="http://schemas.openxmlformats.org/officeDocument/2006/relationships/hyperlink" Target="http://online.zakon.kz/Document/?doc_id=30520771" TargetMode="External"/><Relationship Id="rId1938" Type="http://schemas.openxmlformats.org/officeDocument/2006/relationships/hyperlink" Target="http://online.zakon.kz/Document/?doc_id=30520771" TargetMode="External"/><Relationship Id="rId3360" Type="http://schemas.openxmlformats.org/officeDocument/2006/relationships/hyperlink" Target="http://online.zakon.kz/Document/?doc_id=30366245" TargetMode="External"/><Relationship Id="rId7567" Type="http://schemas.openxmlformats.org/officeDocument/2006/relationships/hyperlink" Target="http://online.zakon.kz/Document/?doc_id=31094393" TargetMode="External"/><Relationship Id="rId8965" Type="http://schemas.openxmlformats.org/officeDocument/2006/relationships/hyperlink" Target="http://online.zakon.kz/Document/?doc_id=31482533"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366245" TargetMode="External"/><Relationship Id="rId4411" Type="http://schemas.openxmlformats.org/officeDocument/2006/relationships/hyperlink" Target="http://online.zakon.kz/Document/?doc_id=30366245" TargetMode="External"/><Relationship Id="rId6169" Type="http://schemas.openxmlformats.org/officeDocument/2006/relationships/hyperlink" Target="http://online.zakon.kz/Document/?doc_id=31212673" TargetMode="External"/><Relationship Id="rId7981" Type="http://schemas.openxmlformats.org/officeDocument/2006/relationships/hyperlink" Target="http://online.zakon.kz/Document/?doc_id=31094393" TargetMode="External"/><Relationship Id="rId8618" Type="http://schemas.openxmlformats.org/officeDocument/2006/relationships/hyperlink" Target="http://online.zakon.kz/Document/?doc_id=31312849" TargetMode="External"/><Relationship Id="rId6583" Type="http://schemas.openxmlformats.org/officeDocument/2006/relationships/hyperlink" Target="http://online.zakon.kz/Document/?doc_id=35263046" TargetMode="External"/><Relationship Id="rId7634" Type="http://schemas.openxmlformats.org/officeDocument/2006/relationships/hyperlink" Target="http://online.zakon.kz/Document/?doc_id=31482533" TargetMode="External"/><Relationship Id="rId2779" Type="http://schemas.openxmlformats.org/officeDocument/2006/relationships/hyperlink" Target="http://online.zakon.kz/Document/?doc_id=31637478" TargetMode="External"/><Relationship Id="rId5185" Type="http://schemas.openxmlformats.org/officeDocument/2006/relationships/hyperlink" Target="http://online.zakon.kz/Document/?doc_id=31312849" TargetMode="External"/><Relationship Id="rId6236" Type="http://schemas.openxmlformats.org/officeDocument/2006/relationships/hyperlink" Target="http://online.zakon.kz/Document/?doc_id=30518961" TargetMode="External"/><Relationship Id="rId6650" Type="http://schemas.openxmlformats.org/officeDocument/2006/relationships/hyperlink" Target="http://online.zakon.kz/Document/?doc_id=38754908" TargetMode="External"/><Relationship Id="rId7701" Type="http://schemas.openxmlformats.org/officeDocument/2006/relationships/hyperlink" Target="http://online.zakon.kz/Document/?doc_id=31405038" TargetMode="External"/><Relationship Id="rId1795" Type="http://schemas.openxmlformats.org/officeDocument/2006/relationships/hyperlink" Target="http://online.zakon.kz/Document/?doc_id=31482533" TargetMode="External"/><Relationship Id="rId2846" Type="http://schemas.openxmlformats.org/officeDocument/2006/relationships/hyperlink" Target="http://online.zakon.kz/Document/?doc_id=31037865" TargetMode="External"/><Relationship Id="rId5252" Type="http://schemas.openxmlformats.org/officeDocument/2006/relationships/hyperlink" Target="http://online.zakon.kz/Document/?doc_id=38004980" TargetMode="External"/><Relationship Id="rId6303" Type="http://schemas.openxmlformats.org/officeDocument/2006/relationships/hyperlink" Target="http://online.zakon.kz/Document/?doc_id=30569572" TargetMode="External"/><Relationship Id="rId9459" Type="http://schemas.openxmlformats.org/officeDocument/2006/relationships/hyperlink" Target="http://online.zakon.kz/Document/?doc_id=38754908" TargetMode="External"/><Relationship Id="rId87" Type="http://schemas.openxmlformats.org/officeDocument/2006/relationships/hyperlink" Target="http://online.zakon.kz/Document/?doc_id=31624483" TargetMode="External"/><Relationship Id="rId818" Type="http://schemas.openxmlformats.org/officeDocument/2006/relationships/hyperlink" Target="http://online.zakon.kz/Document/?doc_id=30366245" TargetMode="External"/><Relationship Id="rId1448" Type="http://schemas.openxmlformats.org/officeDocument/2006/relationships/hyperlink" Target="http://online.zakon.kz/Document/?doc_id=30366245" TargetMode="External"/><Relationship Id="rId8475" Type="http://schemas.openxmlformats.org/officeDocument/2006/relationships/hyperlink" Target="http://online.zakon.kz/Document/?doc_id=31770444" TargetMode="External"/><Relationship Id="rId9526" Type="http://schemas.openxmlformats.org/officeDocument/2006/relationships/hyperlink" Target="http://online.zakon.kz/Document/?doc_id=30520771" TargetMode="External"/><Relationship Id="rId1862" Type="http://schemas.openxmlformats.org/officeDocument/2006/relationships/hyperlink" Target="http://online.zakon.kz/Document/?doc_id=30783576" TargetMode="External"/><Relationship Id="rId2913" Type="http://schemas.openxmlformats.org/officeDocument/2006/relationships/hyperlink" Target="http://online.zakon.kz/Document/?doc_id=30565734" TargetMode="External"/><Relationship Id="rId7077" Type="http://schemas.openxmlformats.org/officeDocument/2006/relationships/hyperlink" Target="http://online.zakon.kz/Document/?doc_id=31635450" TargetMode="External"/><Relationship Id="rId7491" Type="http://schemas.openxmlformats.org/officeDocument/2006/relationships/hyperlink" Target="http://online.zakon.kz/Document/?doc_id=31481924" TargetMode="External"/><Relationship Id="rId8128" Type="http://schemas.openxmlformats.org/officeDocument/2006/relationships/hyperlink" Target="http://online.zakon.kz/Document/?doc_id=31635450" TargetMode="External"/><Relationship Id="rId1515" Type="http://schemas.openxmlformats.org/officeDocument/2006/relationships/hyperlink" Target="http://online.zakon.kz/Document/?doc_id=30443961" TargetMode="External"/><Relationship Id="rId6093" Type="http://schemas.openxmlformats.org/officeDocument/2006/relationships/hyperlink" Target="http://online.zakon.kz/Document/?doc_id=30520771" TargetMode="External"/><Relationship Id="rId7144" Type="http://schemas.openxmlformats.org/officeDocument/2006/relationships/hyperlink" Target="http://online.zakon.kz/Document/?doc_id=38754908" TargetMode="External"/><Relationship Id="rId8542" Type="http://schemas.openxmlformats.org/officeDocument/2006/relationships/hyperlink" Target="http://online.zakon.kz/Document/?doc_id=31637478" TargetMode="External"/><Relationship Id="rId3687" Type="http://schemas.openxmlformats.org/officeDocument/2006/relationships/hyperlink" Target="http://online.zakon.kz/Document/?doc_id=30518961" TargetMode="External"/><Relationship Id="rId4738" Type="http://schemas.openxmlformats.org/officeDocument/2006/relationships/hyperlink" Target="http://online.zakon.kz/Document/?doc_id=30520771" TargetMode="External"/><Relationship Id="rId2289" Type="http://schemas.openxmlformats.org/officeDocument/2006/relationships/hyperlink" Target="http://online.zakon.kz/Document/?doc_id=30366245" TargetMode="External"/><Relationship Id="rId3754" Type="http://schemas.openxmlformats.org/officeDocument/2006/relationships/hyperlink" Target="http://online.zakon.kz/Document/?doc_id=38754908" TargetMode="External"/><Relationship Id="rId4805" Type="http://schemas.openxmlformats.org/officeDocument/2006/relationships/hyperlink" Target="http://online.zakon.kz/Document/?doc_id=38754908" TargetMode="External"/><Relationship Id="rId6160" Type="http://schemas.openxmlformats.org/officeDocument/2006/relationships/hyperlink" Target="http://online.zakon.kz/Document/?doc_id=38754908" TargetMode="External"/><Relationship Id="rId7211" Type="http://schemas.openxmlformats.org/officeDocument/2006/relationships/hyperlink" Target="http://online.zakon.kz/Document/?doc_id=31312849" TargetMode="External"/><Relationship Id="rId675" Type="http://schemas.openxmlformats.org/officeDocument/2006/relationships/hyperlink" Target="http://online.zakon.kz/Document/?doc_id=30366245" TargetMode="External"/><Relationship Id="rId2356" Type="http://schemas.openxmlformats.org/officeDocument/2006/relationships/hyperlink" Target="http://online.zakon.kz/Document/?doc_id=31481924" TargetMode="External"/><Relationship Id="rId2770" Type="http://schemas.openxmlformats.org/officeDocument/2006/relationships/hyperlink" Target="http://online.zakon.kz/Document/?doc_id=30518961" TargetMode="External"/><Relationship Id="rId3407" Type="http://schemas.openxmlformats.org/officeDocument/2006/relationships/hyperlink" Target="http://online.zakon.kz/Document/?doc_id=30366245" TargetMode="External"/><Relationship Id="rId3821" Type="http://schemas.openxmlformats.org/officeDocument/2006/relationships/hyperlink" Target="http://online.zakon.kz/Document/?doc_id=31094393" TargetMode="External"/><Relationship Id="rId6977" Type="http://schemas.openxmlformats.org/officeDocument/2006/relationships/hyperlink" Target="http://online.zakon.kz/Document/?doc_id=30863239" TargetMode="External"/><Relationship Id="rId9383" Type="http://schemas.openxmlformats.org/officeDocument/2006/relationships/hyperlink" Target="http://online.zakon.kz/Document/?doc_id=30783576" TargetMode="External"/><Relationship Id="rId328"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372" Type="http://schemas.openxmlformats.org/officeDocument/2006/relationships/hyperlink" Target="http://online.zakon.kz/Document/?doc_id=30518961" TargetMode="External"/><Relationship Id="rId2009" Type="http://schemas.openxmlformats.org/officeDocument/2006/relationships/hyperlink" Target="http://online.zakon.kz/Document/?doc_id=31310976" TargetMode="External"/><Relationship Id="rId2423" Type="http://schemas.openxmlformats.org/officeDocument/2006/relationships/hyperlink" Target="http://online.zakon.kz/Document/?doc_id=31312849" TargetMode="External"/><Relationship Id="rId5579" Type="http://schemas.openxmlformats.org/officeDocument/2006/relationships/hyperlink" Target="http://online.zakon.kz/Document/?doc_id=31637478" TargetMode="External"/><Relationship Id="rId9036" Type="http://schemas.openxmlformats.org/officeDocument/2006/relationships/hyperlink" Target="http://online.zakon.kz/Document/?doc_id=38754908" TargetMode="External"/><Relationship Id="rId9450" Type="http://schemas.openxmlformats.org/officeDocument/2006/relationships/hyperlink" Target="http://online.zakon.kz/Document/?doc_id=31635450" TargetMode="External"/><Relationship Id="rId1025" Type="http://schemas.openxmlformats.org/officeDocument/2006/relationships/hyperlink" Target="http://online.zakon.kz/Document/?doc_id=30366245" TargetMode="External"/><Relationship Id="rId4595" Type="http://schemas.openxmlformats.org/officeDocument/2006/relationships/hyperlink" Target="http://online.zakon.kz/Document/?doc_id=31310976" TargetMode="External"/><Relationship Id="rId5646" Type="http://schemas.openxmlformats.org/officeDocument/2006/relationships/hyperlink" Target="http://online.zakon.kz/Document/?doc_id=31039509" TargetMode="External"/><Relationship Id="rId5993" Type="http://schemas.openxmlformats.org/officeDocument/2006/relationships/hyperlink" Target="http://online.zakon.kz/Document/?doc_id=30782059" TargetMode="External"/><Relationship Id="rId8052" Type="http://schemas.openxmlformats.org/officeDocument/2006/relationships/hyperlink" Target="http://online.zakon.kz/Document/?doc_id=37677155" TargetMode="External"/><Relationship Id="rId9103" Type="http://schemas.openxmlformats.org/officeDocument/2006/relationships/hyperlink" Target="http://online.zakon.kz/Document/?link_id=1001280987" TargetMode="External"/><Relationship Id="rId3197" Type="http://schemas.openxmlformats.org/officeDocument/2006/relationships/hyperlink" Target="http://online.zakon.kz/Document/?doc_id=30366245" TargetMode="External"/><Relationship Id="rId4248" Type="http://schemas.openxmlformats.org/officeDocument/2006/relationships/hyperlink" Target="http://online.zakon.kz/Document/?doc_id=31312849" TargetMode="External"/><Relationship Id="rId4662" Type="http://schemas.openxmlformats.org/officeDocument/2006/relationships/hyperlink" Target="http://online.zakon.kz/Document/?doc_id=31037865" TargetMode="External"/><Relationship Id="rId5713" Type="http://schemas.openxmlformats.org/officeDocument/2006/relationships/hyperlink" Target="http://online.zakon.kz/Document/?doc_id=31094393" TargetMode="External"/><Relationship Id="rId8869" Type="http://schemas.openxmlformats.org/officeDocument/2006/relationships/hyperlink" Target="http://online.zakon.kz/Document/?doc_id=31416324" TargetMode="External"/><Relationship Id="rId185" Type="http://schemas.openxmlformats.org/officeDocument/2006/relationships/hyperlink" Target="http://online.zakon.kz/Document/?doc_id=31624483" TargetMode="External"/><Relationship Id="rId1909" Type="http://schemas.openxmlformats.org/officeDocument/2006/relationships/hyperlink" Target="http://online.zakon.kz/Document/?doc_id=30366245" TargetMode="External"/><Relationship Id="rId3264" Type="http://schemas.openxmlformats.org/officeDocument/2006/relationships/hyperlink" Target="http://online.zakon.kz/Document/?doc_id=30408802" TargetMode="External"/><Relationship Id="rId4315" Type="http://schemas.openxmlformats.org/officeDocument/2006/relationships/hyperlink" Target="http://online.zakon.kz/Document/?doc_id=30366245" TargetMode="External"/><Relationship Id="rId7885" Type="http://schemas.openxmlformats.org/officeDocument/2006/relationships/hyperlink" Target="http://online.zakon.kz/Document/?doc_id=30384784" TargetMode="External"/><Relationship Id="rId8936" Type="http://schemas.openxmlformats.org/officeDocument/2006/relationships/hyperlink" Target="http://online.zakon.kz/Document/?doc_id=31414186" TargetMode="External"/><Relationship Id="rId2280" Type="http://schemas.openxmlformats.org/officeDocument/2006/relationships/hyperlink" Target="http://online.zakon.kz/Document/?doc_id=33551920" TargetMode="External"/><Relationship Id="rId3331" Type="http://schemas.openxmlformats.org/officeDocument/2006/relationships/hyperlink" Target="http://online.zakon.kz/Document/?doc_id=31037865" TargetMode="External"/><Relationship Id="rId6487" Type="http://schemas.openxmlformats.org/officeDocument/2006/relationships/hyperlink" Target="http://online.zakon.kz/Document/?doc_id=38465502" TargetMode="External"/><Relationship Id="rId7538" Type="http://schemas.openxmlformats.org/officeDocument/2006/relationships/hyperlink" Target="http://online.zakon.kz/Document/?doc_id=30520771" TargetMode="External"/><Relationship Id="rId7952" Type="http://schemas.openxmlformats.org/officeDocument/2006/relationships/hyperlink" Target="http://online.zakon.kz/Document/?doc_id=31637478" TargetMode="External"/><Relationship Id="rId252" Type="http://schemas.openxmlformats.org/officeDocument/2006/relationships/hyperlink" Target="http://online.zakon.kz/Document/?doc_id=30366245" TargetMode="External"/><Relationship Id="rId5089" Type="http://schemas.openxmlformats.org/officeDocument/2006/relationships/hyperlink" Target="http://online.zakon.kz/Document/?doc_id=31039509" TargetMode="External"/><Relationship Id="rId6554" Type="http://schemas.openxmlformats.org/officeDocument/2006/relationships/hyperlink" Target="http://online.zakon.kz/Document/?doc_id=38754908" TargetMode="External"/><Relationship Id="rId7605" Type="http://schemas.openxmlformats.org/officeDocument/2006/relationships/hyperlink" Target="http://online.zakon.kz/Document/?doc_id=31310976" TargetMode="External"/><Relationship Id="rId1699" Type="http://schemas.openxmlformats.org/officeDocument/2006/relationships/hyperlink" Target="http://online.zakon.kz/Document/?doc_id=31635450" TargetMode="External"/><Relationship Id="rId2000" Type="http://schemas.openxmlformats.org/officeDocument/2006/relationships/hyperlink" Target="http://online.zakon.kz/Document/?doc_id=30624803" TargetMode="External"/><Relationship Id="rId5156" Type="http://schemas.openxmlformats.org/officeDocument/2006/relationships/hyperlink" Target="http://online.zakon.kz/Document/?doc_id=31312849" TargetMode="External"/><Relationship Id="rId5570" Type="http://schemas.openxmlformats.org/officeDocument/2006/relationships/hyperlink" Target="http://online.zakon.kz/Document/?doc_id=31312849" TargetMode="External"/><Relationship Id="rId6207" Type="http://schemas.openxmlformats.org/officeDocument/2006/relationships/hyperlink" Target="http://online.zakon.kz/Document/?doc_id=30858918" TargetMode="External"/><Relationship Id="rId9777" Type="http://schemas.openxmlformats.org/officeDocument/2006/relationships/hyperlink" Target="http://online.zakon.kz/Document/?doc_id=31548171" TargetMode="External"/><Relationship Id="rId4172" Type="http://schemas.openxmlformats.org/officeDocument/2006/relationships/hyperlink" Target="http://online.zakon.kz/Document/?doc_id=31312849" TargetMode="External"/><Relationship Id="rId5223" Type="http://schemas.openxmlformats.org/officeDocument/2006/relationships/hyperlink" Target="http://online.zakon.kz/Document/?doc_id=31212669" TargetMode="External"/><Relationship Id="rId6621" Type="http://schemas.openxmlformats.org/officeDocument/2006/relationships/hyperlink" Target="http://online.zakon.kz/Document/?doc_id=35263046" TargetMode="External"/><Relationship Id="rId8379" Type="http://schemas.openxmlformats.org/officeDocument/2006/relationships/hyperlink" Target="http://online.zakon.kz/Document/?doc_id=51008032" TargetMode="External"/><Relationship Id="rId1766" Type="http://schemas.openxmlformats.org/officeDocument/2006/relationships/hyperlink" Target="http://online.zakon.kz/Document/?doc_id=31481924" TargetMode="External"/><Relationship Id="rId2817" Type="http://schemas.openxmlformats.org/officeDocument/2006/relationships/hyperlink" Target="http://online.zakon.kz/Document/?doc_id=30366245" TargetMode="External"/><Relationship Id="rId8793" Type="http://schemas.openxmlformats.org/officeDocument/2006/relationships/hyperlink" Target="http://online.zakon.kz/Document/?doc_id=31094393" TargetMode="External"/><Relationship Id="rId9844" Type="http://schemas.openxmlformats.org/officeDocument/2006/relationships/hyperlink" Target="http://online.zakon.kz/Document/?doc_id=38754908"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0366245" TargetMode="External"/><Relationship Id="rId1833" Type="http://schemas.openxmlformats.org/officeDocument/2006/relationships/hyperlink" Target="http://online.zakon.kz/Document/?doc_id=31482533" TargetMode="External"/><Relationship Id="rId4989" Type="http://schemas.openxmlformats.org/officeDocument/2006/relationships/hyperlink" Target="http://online.zakon.kz/Document/?doc_id=31212673" TargetMode="External"/><Relationship Id="rId7048" Type="http://schemas.openxmlformats.org/officeDocument/2006/relationships/hyperlink" Target="http://online.zakon.kz/Document/?doc_id=31635450" TargetMode="External"/><Relationship Id="rId7395" Type="http://schemas.openxmlformats.org/officeDocument/2006/relationships/hyperlink" Target="http://online.zakon.kz/Document/?doc_id=38754908" TargetMode="External"/><Relationship Id="rId8446" Type="http://schemas.openxmlformats.org/officeDocument/2006/relationships/hyperlink" Target="http://online.zakon.kz/Document/?doc_id=31094393" TargetMode="External"/><Relationship Id="rId8860" Type="http://schemas.openxmlformats.org/officeDocument/2006/relationships/hyperlink" Target="http://online.zakon.kz/Document/?doc_id=36347384" TargetMode="External"/><Relationship Id="rId1900" Type="http://schemas.openxmlformats.org/officeDocument/2006/relationships/hyperlink" Target="http://online.zakon.kz/Document/?doc_id=30565734" TargetMode="External"/><Relationship Id="rId7462" Type="http://schemas.openxmlformats.org/officeDocument/2006/relationships/hyperlink" Target="http://online.zakon.kz/Document/?doc_id=31094393" TargetMode="External"/><Relationship Id="rId8513" Type="http://schemas.openxmlformats.org/officeDocument/2006/relationships/hyperlink" Target="http://online.zakon.kz/Document/?doc_id=30782059" TargetMode="External"/><Relationship Id="rId3658" Type="http://schemas.openxmlformats.org/officeDocument/2006/relationships/hyperlink" Target="http://online.zakon.kz/Document/?doc_id=31310976" TargetMode="External"/><Relationship Id="rId4709" Type="http://schemas.openxmlformats.org/officeDocument/2006/relationships/hyperlink" Target="http://online.zakon.kz/Document/?doc_id=32772406" TargetMode="External"/><Relationship Id="rId6064" Type="http://schemas.openxmlformats.org/officeDocument/2006/relationships/hyperlink" Target="http://online.zakon.kz/Document/?doc_id=35263046" TargetMode="External"/><Relationship Id="rId7115" Type="http://schemas.openxmlformats.org/officeDocument/2006/relationships/hyperlink" Target="http://online.zakon.kz/Document/?doc_id=30858960" TargetMode="External"/><Relationship Id="rId579" Type="http://schemas.openxmlformats.org/officeDocument/2006/relationships/hyperlink" Target="http://online.zakon.kz/Document/?doc_id=30366245" TargetMode="External"/><Relationship Id="rId993" Type="http://schemas.openxmlformats.org/officeDocument/2006/relationships/hyperlink" Target="http://online.zakon.kz/Document/?doc_id=30366245" TargetMode="External"/><Relationship Id="rId2674" Type="http://schemas.openxmlformats.org/officeDocument/2006/relationships/hyperlink" Target="http://online.zakon.kz/Document/?doc_id=31037865" TargetMode="External"/><Relationship Id="rId5080" Type="http://schemas.openxmlformats.org/officeDocument/2006/relationships/hyperlink" Target="http://online.zakon.kz/Document/?doc_id=30858960" TargetMode="External"/><Relationship Id="rId6131" Type="http://schemas.openxmlformats.org/officeDocument/2006/relationships/hyperlink" Target="http://online.zakon.kz/Document/?doc_id=31481924" TargetMode="External"/><Relationship Id="rId9287" Type="http://schemas.openxmlformats.org/officeDocument/2006/relationships/hyperlink" Target="http://online.zakon.kz/Document/?doc_id=31637478" TargetMode="External"/><Relationship Id="rId646" Type="http://schemas.openxmlformats.org/officeDocument/2006/relationships/hyperlink" Target="http://online.zakon.kz/Document/?doc_id=30366245" TargetMode="External"/><Relationship Id="rId1276" Type="http://schemas.openxmlformats.org/officeDocument/2006/relationships/hyperlink" Target="http://online.zakon.kz/Document/?doc_id=51006061" TargetMode="External"/><Relationship Id="rId2327" Type="http://schemas.openxmlformats.org/officeDocument/2006/relationships/hyperlink" Target="http://online.zakon.kz/Document/?doc_id=30366245" TargetMode="External"/><Relationship Id="rId3725" Type="http://schemas.openxmlformats.org/officeDocument/2006/relationships/hyperlink" Target="http://online.zakon.kz/Document/?doc_id=31312849" TargetMode="External"/><Relationship Id="rId9354" Type="http://schemas.openxmlformats.org/officeDocument/2006/relationships/hyperlink" Target="http://online.zakon.kz/Document/?doc_id=31630212" TargetMode="External"/><Relationship Id="rId1690" Type="http://schemas.openxmlformats.org/officeDocument/2006/relationships/hyperlink" Target="http://online.zakon.kz/Document/?doc_id=31482533" TargetMode="External"/><Relationship Id="rId2741" Type="http://schemas.openxmlformats.org/officeDocument/2006/relationships/hyperlink" Target="http://online.zakon.kz/Document/?doc_id=30366245" TargetMode="External"/><Relationship Id="rId5897" Type="http://schemas.openxmlformats.org/officeDocument/2006/relationships/hyperlink" Target="http://online.zakon.kz/Document/?doc_id=31646018" TargetMode="External"/><Relationship Id="rId6948" Type="http://schemas.openxmlformats.org/officeDocument/2006/relationships/hyperlink" Target="http://online.zakon.kz/Document/?doc_id=31482533" TargetMode="External"/><Relationship Id="rId9007" Type="http://schemas.openxmlformats.org/officeDocument/2006/relationships/hyperlink" Target="http://online.zakon.kz/Document/?doc_id=31310976" TargetMode="External"/><Relationship Id="rId713" Type="http://schemas.openxmlformats.org/officeDocument/2006/relationships/hyperlink" Target="http://online.zakon.kz/Document/?doc_id=30366245" TargetMode="External"/><Relationship Id="rId1343" Type="http://schemas.openxmlformats.org/officeDocument/2006/relationships/hyperlink" Target="http://online.zakon.kz/Document/?doc_id=30783576" TargetMode="External"/><Relationship Id="rId4499" Type="http://schemas.openxmlformats.org/officeDocument/2006/relationships/hyperlink" Target="http://online.zakon.kz/Document/?doc_id=32238856" TargetMode="External"/><Relationship Id="rId5964" Type="http://schemas.openxmlformats.org/officeDocument/2006/relationships/hyperlink" Target="http://online.zakon.kz/Document/?doc_id=30783576" TargetMode="External"/><Relationship Id="rId8370" Type="http://schemas.openxmlformats.org/officeDocument/2006/relationships/hyperlink" Target="http://online.zakon.kz/Document/?doc_id=31481924" TargetMode="External"/><Relationship Id="rId9421" Type="http://schemas.openxmlformats.org/officeDocument/2006/relationships/hyperlink" Target="http://online.zakon.kz/Document/?doc_id=30782059" TargetMode="External"/><Relationship Id="rId1410" Type="http://schemas.openxmlformats.org/officeDocument/2006/relationships/hyperlink" Target="http://online.zakon.kz/Document/?doc_id=30920293" TargetMode="External"/><Relationship Id="rId4566" Type="http://schemas.openxmlformats.org/officeDocument/2006/relationships/hyperlink" Target="http://online.zakon.kz/Document/?doc_id=31094393" TargetMode="External"/><Relationship Id="rId4980" Type="http://schemas.openxmlformats.org/officeDocument/2006/relationships/hyperlink" Target="http://online.zakon.kz/Document/?doc_id=31212673" TargetMode="External"/><Relationship Id="rId5617" Type="http://schemas.openxmlformats.org/officeDocument/2006/relationships/hyperlink" Target="http://online.zakon.kz/Document/?doc_id=31037865" TargetMode="External"/><Relationship Id="rId8023" Type="http://schemas.openxmlformats.org/officeDocument/2006/relationships/hyperlink" Target="http://online.zakon.kz/Document/?doc_id=31635450" TargetMode="External"/><Relationship Id="rId3168" Type="http://schemas.openxmlformats.org/officeDocument/2006/relationships/hyperlink" Target="http://online.zakon.kz/Document/?doc_id=31037865" TargetMode="External"/><Relationship Id="rId3582" Type="http://schemas.openxmlformats.org/officeDocument/2006/relationships/hyperlink" Target="http://online.zakon.kz/Document/?doc_id=35263046" TargetMode="External"/><Relationship Id="rId4219" Type="http://schemas.openxmlformats.org/officeDocument/2006/relationships/hyperlink" Target="http://online.zakon.kz/Document/?doc_id=31094393" TargetMode="External"/><Relationship Id="rId4633" Type="http://schemas.openxmlformats.org/officeDocument/2006/relationships/hyperlink" Target="http://online.zakon.kz/Document/?doc_id=31037865" TargetMode="External"/><Relationship Id="rId7789" Type="http://schemas.openxmlformats.org/officeDocument/2006/relationships/hyperlink" Target="http://online.zakon.kz/Document/?doc_id=31310976" TargetMode="External"/><Relationship Id="rId2184" Type="http://schemas.openxmlformats.org/officeDocument/2006/relationships/hyperlink" Target="http://online.zakon.kz/Document/?doc_id=30520771" TargetMode="External"/><Relationship Id="rId3235" Type="http://schemas.openxmlformats.org/officeDocument/2006/relationships/hyperlink" Target="http://online.zakon.kz/Document/?doc_id=30920293" TargetMode="External"/><Relationship Id="rId7856" Type="http://schemas.openxmlformats.org/officeDocument/2006/relationships/hyperlink" Target="http://online.zakon.kz/Document/?doc_id=31037895" TargetMode="External"/><Relationship Id="rId156" Type="http://schemas.openxmlformats.org/officeDocument/2006/relationships/hyperlink" Target="http://online.zakon.kz/Document/?doc_id=37072521" TargetMode="External"/><Relationship Id="rId570" Type="http://schemas.openxmlformats.org/officeDocument/2006/relationships/hyperlink" Target="http://online.zakon.kz/Document/?doc_id=30366245" TargetMode="External"/><Relationship Id="rId2251" Type="http://schemas.openxmlformats.org/officeDocument/2006/relationships/hyperlink" Target="http://online.zakon.kz/Document/?doc_id=31609214" TargetMode="External"/><Relationship Id="rId3302" Type="http://schemas.openxmlformats.org/officeDocument/2006/relationships/hyperlink" Target="http://online.zakon.kz/Document/?doc_id=31224732" TargetMode="External"/><Relationship Id="rId4700" Type="http://schemas.openxmlformats.org/officeDocument/2006/relationships/hyperlink" Target="http://online.zakon.kz/Document/?doc_id=39256868" TargetMode="External"/><Relationship Id="rId6458" Type="http://schemas.openxmlformats.org/officeDocument/2006/relationships/hyperlink" Target="http://online.zakon.kz/Document/?doc_id=31635450" TargetMode="External"/><Relationship Id="rId7509" Type="http://schemas.openxmlformats.org/officeDocument/2006/relationships/hyperlink" Target="http://online.zakon.kz/Document/?doc_id=31310976" TargetMode="External"/><Relationship Id="rId8907" Type="http://schemas.openxmlformats.org/officeDocument/2006/relationships/hyperlink" Target="http://online.zakon.kz/Document/?doc_id=31310976" TargetMode="External"/><Relationship Id="rId223" Type="http://schemas.openxmlformats.org/officeDocument/2006/relationships/hyperlink" Target="http://online.zakon.kz/Document/?doc_id=30366245" TargetMode="External"/><Relationship Id="rId6872" Type="http://schemas.openxmlformats.org/officeDocument/2006/relationships/hyperlink" Target="http://online.zakon.kz/Document/?doc_id=31037865" TargetMode="External"/><Relationship Id="rId7923" Type="http://schemas.openxmlformats.org/officeDocument/2006/relationships/hyperlink" Target="http://online.zakon.kz/Document/?doc_id=1026672" TargetMode="External"/><Relationship Id="rId4076" Type="http://schemas.openxmlformats.org/officeDocument/2006/relationships/hyperlink" Target="http://online.zakon.kz/Document/?doc_id=31037865" TargetMode="External"/><Relationship Id="rId5474" Type="http://schemas.openxmlformats.org/officeDocument/2006/relationships/hyperlink" Target="http://online.zakon.kz/Document/?doc_id=30568184" TargetMode="External"/><Relationship Id="rId6525" Type="http://schemas.openxmlformats.org/officeDocument/2006/relationships/hyperlink" Target="http://online.zakon.kz/Document/?doc_id=35263046" TargetMode="External"/><Relationship Id="rId4490" Type="http://schemas.openxmlformats.org/officeDocument/2006/relationships/hyperlink" Target="http://online.zakon.kz/Document/?doc_id=31310976" TargetMode="External"/><Relationship Id="rId5127" Type="http://schemas.openxmlformats.org/officeDocument/2006/relationships/hyperlink" Target="http://online.zakon.kz/Document/?doc_id=30782059" TargetMode="External"/><Relationship Id="rId5541" Type="http://schemas.openxmlformats.org/officeDocument/2006/relationships/hyperlink" Target="http://online.zakon.kz/Document/?doc_id=30368034" TargetMode="External"/><Relationship Id="rId8697" Type="http://schemas.openxmlformats.org/officeDocument/2006/relationships/hyperlink" Target="http://online.zakon.kz/Document/?doc_id=31518761" TargetMode="External"/><Relationship Id="rId9748" Type="http://schemas.openxmlformats.org/officeDocument/2006/relationships/hyperlink" Target="http://online.zakon.kz/Document/?doc_id=30782059" TargetMode="External"/><Relationship Id="rId1737" Type="http://schemas.openxmlformats.org/officeDocument/2006/relationships/hyperlink" Target="http://online.zakon.kz/Document/?doc_id=31037865" TargetMode="External"/><Relationship Id="rId3092" Type="http://schemas.openxmlformats.org/officeDocument/2006/relationships/hyperlink" Target="http://online.zakon.kz/Document/?doc_id=31037865" TargetMode="External"/><Relationship Id="rId4143" Type="http://schemas.openxmlformats.org/officeDocument/2006/relationships/hyperlink" Target="http://online.zakon.kz/Document/?doc_id=30520771" TargetMode="External"/><Relationship Id="rId7299" Type="http://schemas.openxmlformats.org/officeDocument/2006/relationships/hyperlink" Target="http://online.zakon.kz/Document/?doc_id=31308043" TargetMode="External"/><Relationship Id="rId8764" Type="http://schemas.openxmlformats.org/officeDocument/2006/relationships/hyperlink" Target="http://online.zakon.kz/Document/?doc_id=36347384" TargetMode="External"/><Relationship Id="rId9815" Type="http://schemas.openxmlformats.org/officeDocument/2006/relationships/hyperlink" Target="http://online.zakon.kz/Document/?doc_id=30520771" TargetMode="External"/><Relationship Id="rId29" Type="http://schemas.openxmlformats.org/officeDocument/2006/relationships/hyperlink" Target="http://online.zakon.kz/Document/?doc_id=30366245" TargetMode="External"/><Relationship Id="rId4210" Type="http://schemas.openxmlformats.org/officeDocument/2006/relationships/hyperlink" Target="http://online.zakon.kz/Document/?doc_id=30520771" TargetMode="External"/><Relationship Id="rId7366" Type="http://schemas.openxmlformats.org/officeDocument/2006/relationships/hyperlink" Target="http://online.zakon.kz/Document/?doc_id=31637478" TargetMode="External"/><Relationship Id="rId7780" Type="http://schemas.openxmlformats.org/officeDocument/2006/relationships/hyperlink" Target="http://online.zakon.kz/Document/?doc_id=38754908" TargetMode="External"/><Relationship Id="rId8417" Type="http://schemas.openxmlformats.org/officeDocument/2006/relationships/hyperlink" Target="http://online.zakon.kz/Document/?doc_id=35263046" TargetMode="External"/><Relationship Id="rId1804" Type="http://schemas.openxmlformats.org/officeDocument/2006/relationships/hyperlink" Target="http://online.zakon.kz/Document/?doc_id=31037865" TargetMode="External"/><Relationship Id="rId6382" Type="http://schemas.openxmlformats.org/officeDocument/2006/relationships/hyperlink" Target="http://online.zakon.kz/Document/?doc_id=31536838" TargetMode="External"/><Relationship Id="rId7019" Type="http://schemas.openxmlformats.org/officeDocument/2006/relationships/hyperlink" Target="http://online.zakon.kz/Document/?doc_id=31637478" TargetMode="External"/><Relationship Id="rId7433" Type="http://schemas.openxmlformats.org/officeDocument/2006/relationships/hyperlink" Target="http://online.zakon.kz/Document/?doc_id=1026672" TargetMode="External"/><Relationship Id="rId8831" Type="http://schemas.openxmlformats.org/officeDocument/2006/relationships/hyperlink" Target="http://online.zakon.kz/Document/?doc_id=31037865" TargetMode="External"/><Relationship Id="rId3976" Type="http://schemas.openxmlformats.org/officeDocument/2006/relationships/hyperlink" Target="http://online.zakon.kz/Document/?doc_id=31037865" TargetMode="External"/><Relationship Id="rId6035" Type="http://schemas.openxmlformats.org/officeDocument/2006/relationships/hyperlink" Target="http://online.zakon.kz/Document/?doc_id=30569572" TargetMode="External"/><Relationship Id="rId897" Type="http://schemas.openxmlformats.org/officeDocument/2006/relationships/hyperlink" Target="http://online.zakon.kz/Document/?doc_id=30366245" TargetMode="External"/><Relationship Id="rId2578" Type="http://schemas.openxmlformats.org/officeDocument/2006/relationships/hyperlink" Target="http://online.zakon.kz/Document/?doc_id=31310976" TargetMode="External"/><Relationship Id="rId2992" Type="http://schemas.openxmlformats.org/officeDocument/2006/relationships/hyperlink" Target="http://online.zakon.kz/Document/?doc_id=30520771" TargetMode="External"/><Relationship Id="rId3629" Type="http://schemas.openxmlformats.org/officeDocument/2006/relationships/hyperlink" Target="http://online.zakon.kz/Document/?doc_id=30366245" TargetMode="External"/><Relationship Id="rId5051" Type="http://schemas.openxmlformats.org/officeDocument/2006/relationships/hyperlink" Target="http://online.zakon.kz/Document/?doc_id=31310976" TargetMode="External"/><Relationship Id="rId7500" Type="http://schemas.openxmlformats.org/officeDocument/2006/relationships/hyperlink" Target="http://online.zakon.kz/Document/?doc_id=31112304" TargetMode="External"/><Relationship Id="rId9258" Type="http://schemas.openxmlformats.org/officeDocument/2006/relationships/hyperlink" Target="http://online.zakon.kz/Document/?doc_id=31637478" TargetMode="External"/><Relationship Id="rId964" Type="http://schemas.openxmlformats.org/officeDocument/2006/relationships/hyperlink" Target="http://online.zakon.kz/Document/?doc_id=30366245" TargetMode="External"/><Relationship Id="rId1594" Type="http://schemas.openxmlformats.org/officeDocument/2006/relationships/hyperlink" Target="http://online.zakon.kz/Document/?doc_id=30366245" TargetMode="External"/><Relationship Id="rId2645" Type="http://schemas.openxmlformats.org/officeDocument/2006/relationships/hyperlink" Target="http://online.zakon.kz/Document/?doc_id=30569572" TargetMode="External"/><Relationship Id="rId6102" Type="http://schemas.openxmlformats.org/officeDocument/2006/relationships/hyperlink" Target="http://online.zakon.kz/Document/?doc_id=31312849" TargetMode="External"/><Relationship Id="rId9672" Type="http://schemas.openxmlformats.org/officeDocument/2006/relationships/hyperlink" Target="http://online.zakon.kz/Document/?doc_id=30782059" TargetMode="External"/><Relationship Id="rId617" Type="http://schemas.openxmlformats.org/officeDocument/2006/relationships/hyperlink" Target="http://online.zakon.kz/Document/?doc_id=30366245" TargetMode="External"/><Relationship Id="rId1247" Type="http://schemas.openxmlformats.org/officeDocument/2006/relationships/hyperlink" Target="http://online.zakon.kz/Document/?doc_id=30388346" TargetMode="External"/><Relationship Id="rId1661" Type="http://schemas.openxmlformats.org/officeDocument/2006/relationships/hyperlink" Target="http://online.zakon.kz/Document/?doc_id=30565734" TargetMode="External"/><Relationship Id="rId2712" Type="http://schemas.openxmlformats.org/officeDocument/2006/relationships/hyperlink" Target="http://online.zakon.kz/Document/?doc_id=31445119" TargetMode="External"/><Relationship Id="rId5868" Type="http://schemas.openxmlformats.org/officeDocument/2006/relationships/hyperlink" Target="http://online.zakon.kz/Document/?doc_id=30520771" TargetMode="External"/><Relationship Id="rId6919" Type="http://schemas.openxmlformats.org/officeDocument/2006/relationships/hyperlink" Target="http://online.zakon.kz/Document/?doc_id=30789974" TargetMode="External"/><Relationship Id="rId8274" Type="http://schemas.openxmlformats.org/officeDocument/2006/relationships/hyperlink" Target="http://online.zakon.kz/Document/?doc_id=30624803" TargetMode="External"/><Relationship Id="rId9325" Type="http://schemas.openxmlformats.org/officeDocument/2006/relationships/hyperlink" Target="http://online.zakon.kz/Document/?doc_id=35263046" TargetMode="External"/><Relationship Id="rId1314" Type="http://schemas.openxmlformats.org/officeDocument/2006/relationships/hyperlink" Target="http://online.zakon.kz/Document/?doc_id=30961552" TargetMode="External"/><Relationship Id="rId4884" Type="http://schemas.openxmlformats.org/officeDocument/2006/relationships/hyperlink" Target="http://online.zakon.kz/Document/?doc_id=31310976" TargetMode="External"/><Relationship Id="rId5935" Type="http://schemas.openxmlformats.org/officeDocument/2006/relationships/hyperlink" Target="http://online.zakon.kz/Document/?doc_id=30782059" TargetMode="External"/><Relationship Id="rId7290" Type="http://schemas.openxmlformats.org/officeDocument/2006/relationships/hyperlink" Target="http://online.zakon.kz/Document/?doc_id=38754908" TargetMode="External"/><Relationship Id="rId8341" Type="http://schemas.openxmlformats.org/officeDocument/2006/relationships/hyperlink" Target="http://online.zakon.kz/Document/?doc_id=31635450" TargetMode="External"/><Relationship Id="rId3486" Type="http://schemas.openxmlformats.org/officeDocument/2006/relationships/hyperlink" Target="http://online.zakon.kz/Document/?doc_id=38754908" TargetMode="External"/><Relationship Id="rId4537" Type="http://schemas.openxmlformats.org/officeDocument/2006/relationships/hyperlink" Target="http://online.zakon.kz/Document/?doc_id=31615135" TargetMode="External"/><Relationship Id="rId20" Type="http://schemas.openxmlformats.org/officeDocument/2006/relationships/hyperlink" Target="http://online.zakon.kz/Document/?doc_id=30366245" TargetMode="External"/><Relationship Id="rId2088" Type="http://schemas.openxmlformats.org/officeDocument/2006/relationships/hyperlink" Target="http://online.zakon.kz/Document/?doc_id=30783576" TargetMode="External"/><Relationship Id="rId3139" Type="http://schemas.openxmlformats.org/officeDocument/2006/relationships/hyperlink" Target="http://online.zakon.kz/Document/?doc_id=38368653" TargetMode="External"/><Relationship Id="rId4951" Type="http://schemas.openxmlformats.org/officeDocument/2006/relationships/hyperlink" Target="http://online.zakon.kz/Document/?doc_id=31312849" TargetMode="External"/><Relationship Id="rId7010" Type="http://schemas.openxmlformats.org/officeDocument/2006/relationships/hyperlink" Target="http://online.zakon.kz/Document/?doc_id=31635450"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1481924" TargetMode="External"/><Relationship Id="rId3553" Type="http://schemas.openxmlformats.org/officeDocument/2006/relationships/hyperlink" Target="http://online.zakon.kz/Document/?doc_id=35263046" TargetMode="External"/><Relationship Id="rId4604" Type="http://schemas.openxmlformats.org/officeDocument/2006/relationships/hyperlink" Target="http://online.zakon.kz/Document/?doc_id=31312849" TargetMode="External"/><Relationship Id="rId9182" Type="http://schemas.openxmlformats.org/officeDocument/2006/relationships/hyperlink" Target="http://online.zakon.kz/Document/?doc_id=31312849" TargetMode="External"/><Relationship Id="rId127" Type="http://schemas.openxmlformats.org/officeDocument/2006/relationships/hyperlink" Target="http://online.zakon.kz/Document/?doc_id=31411217" TargetMode="External"/><Relationship Id="rId3206" Type="http://schemas.openxmlformats.org/officeDocument/2006/relationships/hyperlink" Target="http://online.zakon.kz/Document/?doc_id=31635450" TargetMode="External"/><Relationship Id="rId3620" Type="http://schemas.openxmlformats.org/officeDocument/2006/relationships/hyperlink" Target="http://online.zakon.kz/Document/?doc_id=31037865" TargetMode="External"/><Relationship Id="rId6776" Type="http://schemas.openxmlformats.org/officeDocument/2006/relationships/hyperlink" Target="http://online.zakon.kz/Document/?doc_id=36347384" TargetMode="External"/><Relationship Id="rId7827" Type="http://schemas.openxmlformats.org/officeDocument/2006/relationships/hyperlink" Target="http://online.zakon.kz/Document/?doc_id=34039764"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1094393" TargetMode="External"/><Relationship Id="rId2222" Type="http://schemas.openxmlformats.org/officeDocument/2006/relationships/hyperlink" Target="http://online.zakon.kz/Document/?link_id=1004491984" TargetMode="External"/><Relationship Id="rId5378" Type="http://schemas.openxmlformats.org/officeDocument/2006/relationships/hyperlink" Target="http://online.zakon.kz/Document/?doc_id=31310976" TargetMode="External"/><Relationship Id="rId5792" Type="http://schemas.openxmlformats.org/officeDocument/2006/relationships/hyperlink" Target="http://online.zakon.kz/Document/?doc_id=31635450" TargetMode="External"/><Relationship Id="rId6429" Type="http://schemas.openxmlformats.org/officeDocument/2006/relationships/hyperlink" Target="http://online.zakon.kz/Document/?doc_id=30379408" TargetMode="External"/><Relationship Id="rId6843" Type="http://schemas.openxmlformats.org/officeDocument/2006/relationships/hyperlink" Target="http://online.zakon.kz/Document/?link_id=1001279845" TargetMode="External"/><Relationship Id="rId1988" Type="http://schemas.openxmlformats.org/officeDocument/2006/relationships/hyperlink" Target="http://online.zakon.kz/Document/?doc_id=31635450" TargetMode="External"/><Relationship Id="rId4394" Type="http://schemas.openxmlformats.org/officeDocument/2006/relationships/hyperlink" Target="http://online.zakon.kz/Document/?doc_id=30366245" TargetMode="External"/><Relationship Id="rId5445" Type="http://schemas.openxmlformats.org/officeDocument/2006/relationships/hyperlink" Target="http://online.zakon.kz/Document/?doc_id=31312849" TargetMode="External"/><Relationship Id="rId4047" Type="http://schemas.openxmlformats.org/officeDocument/2006/relationships/hyperlink" Target="http://online.zakon.kz/Document/?doc_id=31037865" TargetMode="External"/><Relationship Id="rId4461" Type="http://schemas.openxmlformats.org/officeDocument/2006/relationships/hyperlink" Target="http://online.zakon.kz/Document/?doc_id=30518961" TargetMode="External"/><Relationship Id="rId5512" Type="http://schemas.openxmlformats.org/officeDocument/2006/relationships/hyperlink" Target="http://online.zakon.kz/Document/?doc_id=32900896" TargetMode="External"/><Relationship Id="rId6910" Type="http://schemas.openxmlformats.org/officeDocument/2006/relationships/hyperlink" Target="http://online.zakon.kz/Document/?doc_id=38754908" TargetMode="External"/><Relationship Id="rId8668" Type="http://schemas.openxmlformats.org/officeDocument/2006/relationships/hyperlink" Target="http://online.zakon.kz/Document/?doc_id=31109732" TargetMode="External"/><Relationship Id="rId9719" Type="http://schemas.openxmlformats.org/officeDocument/2006/relationships/hyperlink" Target="http://online.zakon.kz/Document/?doc_id=31609214" TargetMode="External"/><Relationship Id="rId3063" Type="http://schemas.openxmlformats.org/officeDocument/2006/relationships/hyperlink" Target="http://online.zakon.kz/Document/?doc_id=31609214" TargetMode="External"/><Relationship Id="rId4114" Type="http://schemas.openxmlformats.org/officeDocument/2006/relationships/hyperlink" Target="http://online.zakon.kz/Document/?doc_id=31094393" TargetMode="External"/><Relationship Id="rId1708" Type="http://schemas.openxmlformats.org/officeDocument/2006/relationships/hyperlink" Target="http://online.zakon.kz/Document/?doc_id=30624803" TargetMode="External"/><Relationship Id="rId3130" Type="http://schemas.openxmlformats.org/officeDocument/2006/relationships/hyperlink" Target="http://online.zakon.kz/Document/?doc_id=31037865" TargetMode="External"/><Relationship Id="rId6286" Type="http://schemas.openxmlformats.org/officeDocument/2006/relationships/hyperlink" Target="http://online.zakon.kz/Document/?doc_id=30835176" TargetMode="External"/><Relationship Id="rId7337" Type="http://schemas.openxmlformats.org/officeDocument/2006/relationships/hyperlink" Target="http://online.zakon.kz/Document/?doc_id=32333633" TargetMode="External"/><Relationship Id="rId7684" Type="http://schemas.openxmlformats.org/officeDocument/2006/relationships/hyperlink" Target="http://online.zakon.kz/Document/?doc_id=31310976" TargetMode="External"/><Relationship Id="rId8735" Type="http://schemas.openxmlformats.org/officeDocument/2006/relationships/hyperlink" Target="http://online.zakon.kz/Document/?doc_id=31107607" TargetMode="External"/><Relationship Id="rId7751" Type="http://schemas.openxmlformats.org/officeDocument/2006/relationships/hyperlink" Target="http://online.zakon.kz/Document/?doc_id=30518961" TargetMode="External"/><Relationship Id="rId8802" Type="http://schemas.openxmlformats.org/officeDocument/2006/relationships/hyperlink" Target="http://online.zakon.kz/Document/?doc_id=31312849" TargetMode="External"/><Relationship Id="rId2896" Type="http://schemas.openxmlformats.org/officeDocument/2006/relationships/hyperlink" Target="http://online.zakon.kz/Document/?doc_id=30366245" TargetMode="External"/><Relationship Id="rId3947" Type="http://schemas.openxmlformats.org/officeDocument/2006/relationships/hyperlink" Target="http://online.zakon.kz/Document/?doc_id=30366245" TargetMode="External"/><Relationship Id="rId6353" Type="http://schemas.openxmlformats.org/officeDocument/2006/relationships/hyperlink" Target="http://online.zakon.kz/Document/?doc_id=35263046" TargetMode="External"/><Relationship Id="rId7404" Type="http://schemas.openxmlformats.org/officeDocument/2006/relationships/hyperlink" Target="http://online.zakon.kz/Document/?doc_id=35263046" TargetMode="External"/><Relationship Id="rId868" Type="http://schemas.openxmlformats.org/officeDocument/2006/relationships/hyperlink" Target="http://online.zakon.kz/Document/?doc_id=30366245" TargetMode="External"/><Relationship Id="rId1498" Type="http://schemas.openxmlformats.org/officeDocument/2006/relationships/hyperlink" Target="http://online.zakon.kz/Document/?doc_id=34571108" TargetMode="External"/><Relationship Id="rId2549" Type="http://schemas.openxmlformats.org/officeDocument/2006/relationships/hyperlink" Target="http://online.zakon.kz/Document/?doc_id=31308043" TargetMode="External"/><Relationship Id="rId2963" Type="http://schemas.openxmlformats.org/officeDocument/2006/relationships/hyperlink" Target="http://online.zakon.kz/Document/?doc_id=30366245" TargetMode="External"/><Relationship Id="rId6006" Type="http://schemas.openxmlformats.org/officeDocument/2006/relationships/hyperlink" Target="http://online.zakon.kz/Document/?doc_id=30565734" TargetMode="External"/><Relationship Id="rId6420" Type="http://schemas.openxmlformats.org/officeDocument/2006/relationships/hyperlink" Target="http://online.zakon.kz/Document/?doc_id=35263046" TargetMode="External"/><Relationship Id="rId9576" Type="http://schemas.openxmlformats.org/officeDocument/2006/relationships/hyperlink" Target="http://online.zakon.kz/Document/?doc_id=31637478" TargetMode="External"/><Relationship Id="rId935" Type="http://schemas.openxmlformats.org/officeDocument/2006/relationships/hyperlink" Target="http://online.zakon.kz/Document/?doc_id=30366245" TargetMode="External"/><Relationship Id="rId1565" Type="http://schemas.openxmlformats.org/officeDocument/2006/relationships/hyperlink" Target="http://online.zakon.kz/Document/?doc_id=35263046" TargetMode="External"/><Relationship Id="rId2616" Type="http://schemas.openxmlformats.org/officeDocument/2006/relationships/hyperlink" Target="http://online.zakon.kz/Document/?doc_id=30366245" TargetMode="External"/><Relationship Id="rId5022" Type="http://schemas.openxmlformats.org/officeDocument/2006/relationships/hyperlink" Target="http://online.zakon.kz/Document/?doc_id=38004980" TargetMode="External"/><Relationship Id="rId8178" Type="http://schemas.openxmlformats.org/officeDocument/2006/relationships/hyperlink" Target="http://online.zakon.kz/Document/?doc_id=31312849" TargetMode="External"/><Relationship Id="rId8592" Type="http://schemas.openxmlformats.org/officeDocument/2006/relationships/hyperlink" Target="http://online.zakon.kz/Document/?doc_id=31482533" TargetMode="External"/><Relationship Id="rId9229" Type="http://schemas.openxmlformats.org/officeDocument/2006/relationships/hyperlink" Target="http://online.zakon.kz/Document/?doc_id=31575296" TargetMode="External"/><Relationship Id="rId9643" Type="http://schemas.openxmlformats.org/officeDocument/2006/relationships/hyperlink" Target="http://online.zakon.kz/Document/?doc_id=31637478" TargetMode="External"/><Relationship Id="rId1218" Type="http://schemas.openxmlformats.org/officeDocument/2006/relationships/hyperlink" Target="http://online.zakon.kz/Document/?doc_id=30620143" TargetMode="External"/><Relationship Id="rId7194" Type="http://schemas.openxmlformats.org/officeDocument/2006/relationships/hyperlink" Target="http://online.zakon.kz/Document/?doc_id=30364178" TargetMode="External"/><Relationship Id="rId8245" Type="http://schemas.openxmlformats.org/officeDocument/2006/relationships/hyperlink" Target="http://online.zakon.kz/Document/?doc_id=30520771" TargetMode="External"/><Relationship Id="rId1632" Type="http://schemas.openxmlformats.org/officeDocument/2006/relationships/hyperlink" Target="http://online.zakon.kz/Document/?doc_id=31635450" TargetMode="External"/><Relationship Id="rId4788" Type="http://schemas.openxmlformats.org/officeDocument/2006/relationships/hyperlink" Target="http://online.zakon.kz/Document/?doc_id=31312849" TargetMode="External"/><Relationship Id="rId5839" Type="http://schemas.openxmlformats.org/officeDocument/2006/relationships/hyperlink" Target="http://online.zakon.kz/Document/?doc_id=30782059" TargetMode="External"/><Relationship Id="rId7261" Type="http://schemas.openxmlformats.org/officeDocument/2006/relationships/hyperlink" Target="http://online.zakon.kz/Document/?doc_id=31637478" TargetMode="External"/><Relationship Id="rId9710" Type="http://schemas.openxmlformats.org/officeDocument/2006/relationships/hyperlink" Target="http://online.zakon.kz/Document/?doc_id=31039509" TargetMode="External"/><Relationship Id="rId4855" Type="http://schemas.openxmlformats.org/officeDocument/2006/relationships/hyperlink" Target="http://online.zakon.kz/Document/?doc_id=39545679" TargetMode="External"/><Relationship Id="rId5906" Type="http://schemas.openxmlformats.org/officeDocument/2006/relationships/hyperlink" Target="http://online.zakon.kz/Document/?doc_id=30782059" TargetMode="External"/><Relationship Id="rId8312" Type="http://schemas.openxmlformats.org/officeDocument/2006/relationships/hyperlink" Target="http://online.zakon.kz/Document/?doc_id=30835176" TargetMode="External"/><Relationship Id="rId3457" Type="http://schemas.openxmlformats.org/officeDocument/2006/relationships/hyperlink" Target="http://online.zakon.kz/Document/?doc_id=30366245" TargetMode="External"/><Relationship Id="rId3871" Type="http://schemas.openxmlformats.org/officeDocument/2006/relationships/hyperlink" Target="http://online.zakon.kz/Document/?doc_id=30366245" TargetMode="External"/><Relationship Id="rId4508" Type="http://schemas.openxmlformats.org/officeDocument/2006/relationships/hyperlink" Target="http://online.zakon.kz/Document/?doc_id=38754908" TargetMode="External"/><Relationship Id="rId4922" Type="http://schemas.openxmlformats.org/officeDocument/2006/relationships/hyperlink" Target="http://online.zakon.kz/Document/?doc_id=30782059" TargetMode="External"/><Relationship Id="rId378"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1482533" TargetMode="External"/><Relationship Id="rId2473" Type="http://schemas.openxmlformats.org/officeDocument/2006/relationships/hyperlink" Target="http://online.zakon.kz/Document/?doc_id=30518961" TargetMode="External"/><Relationship Id="rId3524" Type="http://schemas.openxmlformats.org/officeDocument/2006/relationships/hyperlink" Target="http://online.zakon.kz/Document/?doc_id=35014129" TargetMode="External"/><Relationship Id="rId9086" Type="http://schemas.openxmlformats.org/officeDocument/2006/relationships/hyperlink" Target="http://online.zakon.kz/Document/?doc_id=30518961" TargetMode="External"/><Relationship Id="rId445" Type="http://schemas.openxmlformats.org/officeDocument/2006/relationships/hyperlink" Target="http://online.zakon.kz/Document/?doc_id=30366245" TargetMode="External"/><Relationship Id="rId1075" Type="http://schemas.openxmlformats.org/officeDocument/2006/relationships/hyperlink" Target="http://online.zakon.kz/Document/?doc_id=30366245" TargetMode="External"/><Relationship Id="rId2126" Type="http://schemas.openxmlformats.org/officeDocument/2006/relationships/hyperlink" Target="http://online.zakon.kz/Document/?doc_id=30518961" TargetMode="External"/><Relationship Id="rId2540" Type="http://schemas.openxmlformats.org/officeDocument/2006/relationships/hyperlink" Target="http://online.zakon.kz/Document/?doc_id=31312849" TargetMode="External"/><Relationship Id="rId5696" Type="http://schemas.openxmlformats.org/officeDocument/2006/relationships/hyperlink" Target="http://online.zakon.kz/Document/?doc_id=31025648" TargetMode="External"/><Relationship Id="rId6747" Type="http://schemas.openxmlformats.org/officeDocument/2006/relationships/hyperlink" Target="http://online.zakon.kz/Document/?doc_id=1026672" TargetMode="External"/><Relationship Id="rId9153" Type="http://schemas.openxmlformats.org/officeDocument/2006/relationships/hyperlink" Target="http://online.zakon.kz/Document/?doc_id=31609214"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0194122" TargetMode="External"/><Relationship Id="rId4298" Type="http://schemas.openxmlformats.org/officeDocument/2006/relationships/hyperlink" Target="http://online.zakon.kz/Document/?doc_id=31310976" TargetMode="External"/><Relationship Id="rId5349" Type="http://schemas.openxmlformats.org/officeDocument/2006/relationships/hyperlink" Target="http://online.zakon.kz/Document/?doc_id=35263046" TargetMode="External"/><Relationship Id="rId9220" Type="http://schemas.openxmlformats.org/officeDocument/2006/relationships/hyperlink" Target="http://online.zakon.kz/Document/?doc_id=31212669" TargetMode="External"/><Relationship Id="rId4365" Type="http://schemas.openxmlformats.org/officeDocument/2006/relationships/hyperlink" Target="http://online.zakon.kz/Document/?doc_id=31635450" TargetMode="External"/><Relationship Id="rId5763" Type="http://schemas.openxmlformats.org/officeDocument/2006/relationships/hyperlink" Target="http://online.zakon.kz/Document/?doc_id=31482533" TargetMode="External"/><Relationship Id="rId6814" Type="http://schemas.openxmlformats.org/officeDocument/2006/relationships/hyperlink" Target="http://online.zakon.kz/Document/?doc_id=38754908" TargetMode="External"/><Relationship Id="rId1959" Type="http://schemas.openxmlformats.org/officeDocument/2006/relationships/hyperlink" Target="http://online.zakon.kz/Document/?doc_id=31635450" TargetMode="External"/><Relationship Id="rId4018" Type="http://schemas.openxmlformats.org/officeDocument/2006/relationships/hyperlink" Target="http://online.zakon.kz/Document/?doc_id=30384784" TargetMode="External"/><Relationship Id="rId5416" Type="http://schemas.openxmlformats.org/officeDocument/2006/relationships/hyperlink" Target="http://online.zakon.kz/Document/?doc_id=31482533" TargetMode="External"/><Relationship Id="rId5830" Type="http://schemas.openxmlformats.org/officeDocument/2006/relationships/hyperlink" Target="http://online.zakon.kz/Document/?doc_id=30518961" TargetMode="External"/><Relationship Id="rId8986" Type="http://schemas.openxmlformats.org/officeDocument/2006/relationships/hyperlink" Target="http://online.zakon.kz/Document/?doc_id=31635450" TargetMode="External"/><Relationship Id="rId3381" Type="http://schemas.openxmlformats.org/officeDocument/2006/relationships/hyperlink" Target="http://online.zakon.kz/Document/?doc_id=31310976" TargetMode="External"/><Relationship Id="rId4432" Type="http://schemas.openxmlformats.org/officeDocument/2006/relationships/hyperlink" Target="http://online.zakon.kz/Document/?doc_id=30384673" TargetMode="External"/><Relationship Id="rId7588" Type="http://schemas.openxmlformats.org/officeDocument/2006/relationships/hyperlink" Target="http://online.zakon.kz/Document/?doc_id=31310976" TargetMode="External"/><Relationship Id="rId8639" Type="http://schemas.openxmlformats.org/officeDocument/2006/relationships/hyperlink" Target="http://online.zakon.kz/Document/?doc_id=31408579" TargetMode="External"/><Relationship Id="rId3034" Type="http://schemas.openxmlformats.org/officeDocument/2006/relationships/hyperlink" Target="http://online.zakon.kz/Document/?doc_id=30366245" TargetMode="External"/><Relationship Id="rId7655" Type="http://schemas.openxmlformats.org/officeDocument/2006/relationships/hyperlink" Target="http://online.zakon.kz/Document/?doc_id=31037865" TargetMode="External"/><Relationship Id="rId8706" Type="http://schemas.openxmlformats.org/officeDocument/2006/relationships/hyperlink" Target="http://online.zakon.kz/Document/?doc_id=30835176" TargetMode="External"/><Relationship Id="rId2050" Type="http://schemas.openxmlformats.org/officeDocument/2006/relationships/hyperlink" Target="http://online.zakon.kz/Document/?doc_id=30400360" TargetMode="External"/><Relationship Id="rId3101" Type="http://schemas.openxmlformats.org/officeDocument/2006/relationships/hyperlink" Target="http://online.zakon.kz/Document/?doc_id=37072521" TargetMode="External"/><Relationship Id="rId6257" Type="http://schemas.openxmlformats.org/officeDocument/2006/relationships/hyperlink" Target="http://online.zakon.kz/Document/?doc_id=31094393" TargetMode="External"/><Relationship Id="rId6671" Type="http://schemas.openxmlformats.org/officeDocument/2006/relationships/hyperlink" Target="http://online.zakon.kz/Document/?doc_id=30443899" TargetMode="External"/><Relationship Id="rId7308" Type="http://schemas.openxmlformats.org/officeDocument/2006/relationships/hyperlink" Target="http://online.zakon.kz/Document/?doc_id=32873082" TargetMode="External"/><Relationship Id="rId7722" Type="http://schemas.openxmlformats.org/officeDocument/2006/relationships/hyperlink" Target="http://online.zakon.kz/Document/?doc_id=38176362" TargetMode="External"/><Relationship Id="rId5273" Type="http://schemas.openxmlformats.org/officeDocument/2006/relationships/hyperlink" Target="http://online.zakon.kz/Document/?doc_id=39545679" TargetMode="External"/><Relationship Id="rId6324" Type="http://schemas.openxmlformats.org/officeDocument/2006/relationships/hyperlink" Target="http://online.zakon.kz/Document/?doc_id=31481924" TargetMode="External"/><Relationship Id="rId839" Type="http://schemas.openxmlformats.org/officeDocument/2006/relationships/hyperlink" Target="http://online.zakon.kz/Document/?doc_id=30366245" TargetMode="External"/><Relationship Id="rId1469" Type="http://schemas.openxmlformats.org/officeDocument/2006/relationships/hyperlink" Target="http://online.zakon.kz/Document/?doc_id=30366245" TargetMode="External"/><Relationship Id="rId2867" Type="http://schemas.openxmlformats.org/officeDocument/2006/relationships/hyperlink" Target="http://online.zakon.kz/Document/?doc_id=31094393" TargetMode="External"/><Relationship Id="rId3918" Type="http://schemas.openxmlformats.org/officeDocument/2006/relationships/hyperlink" Target="http://online.zakon.kz/Document/?doc_id=30858918" TargetMode="External"/><Relationship Id="rId5340" Type="http://schemas.openxmlformats.org/officeDocument/2006/relationships/hyperlink" Target="http://online.zakon.kz/Document/?doc_id=30443961" TargetMode="External"/><Relationship Id="rId8496" Type="http://schemas.openxmlformats.org/officeDocument/2006/relationships/hyperlink" Target="http://online.zakon.kz/Document/?doc_id=31637478" TargetMode="External"/><Relationship Id="rId9547" Type="http://schemas.openxmlformats.org/officeDocument/2006/relationships/hyperlink" Target="http://online.zakon.kz/Document/?doc_id=31637478" TargetMode="External"/><Relationship Id="rId1883" Type="http://schemas.openxmlformats.org/officeDocument/2006/relationships/hyperlink" Target="http://online.zakon.kz/Document/?doc_id=30366245" TargetMode="External"/><Relationship Id="rId2934" Type="http://schemas.openxmlformats.org/officeDocument/2006/relationships/hyperlink" Target="http://online.zakon.kz/Document/?doc_id=30518961" TargetMode="External"/><Relationship Id="rId7098" Type="http://schemas.openxmlformats.org/officeDocument/2006/relationships/hyperlink" Target="http://online.zakon.kz/Document/?doc_id=31308043" TargetMode="External"/><Relationship Id="rId8149" Type="http://schemas.openxmlformats.org/officeDocument/2006/relationships/hyperlink" Target="http://online.zakon.kz/Document/?doc_id=31310976" TargetMode="External"/><Relationship Id="rId906" Type="http://schemas.openxmlformats.org/officeDocument/2006/relationships/hyperlink" Target="http://online.zakon.kz/Document/?doc_id=30366245" TargetMode="External"/><Relationship Id="rId1536" Type="http://schemas.openxmlformats.org/officeDocument/2006/relationships/hyperlink" Target="http://online.zakon.kz/Document/?doc_id=30366245" TargetMode="External"/><Relationship Id="rId1950" Type="http://schemas.openxmlformats.org/officeDocument/2006/relationships/hyperlink" Target="http://online.zakon.kz/Document/?doc_id=31094393" TargetMode="External"/><Relationship Id="rId8563" Type="http://schemas.openxmlformats.org/officeDocument/2006/relationships/hyperlink" Target="http://online.zakon.kz/Document/?doc_id=31635450" TargetMode="External"/><Relationship Id="rId9614" Type="http://schemas.openxmlformats.org/officeDocument/2006/relationships/hyperlink" Target="http://online.zakon.kz/Document/?doc_id=31635450" TargetMode="External"/><Relationship Id="rId1603" Type="http://schemas.openxmlformats.org/officeDocument/2006/relationships/hyperlink" Target="http://online.zakon.kz/Document/?doc_id=30388346" TargetMode="External"/><Relationship Id="rId4759" Type="http://schemas.openxmlformats.org/officeDocument/2006/relationships/hyperlink" Target="http://online.zakon.kz/Document/?doc_id=31482533" TargetMode="External"/><Relationship Id="rId7165" Type="http://schemas.openxmlformats.org/officeDocument/2006/relationships/hyperlink" Target="http://online.zakon.kz/Document/?doc_id=31310976" TargetMode="External"/><Relationship Id="rId8216" Type="http://schemas.openxmlformats.org/officeDocument/2006/relationships/hyperlink" Target="http://online.zakon.kz/Document/?doc_id=31094393" TargetMode="External"/><Relationship Id="rId8630" Type="http://schemas.openxmlformats.org/officeDocument/2006/relationships/hyperlink" Target="http://online.zakon.kz/Document/?doc_id=30624803" TargetMode="External"/><Relationship Id="rId3775" Type="http://schemas.openxmlformats.org/officeDocument/2006/relationships/hyperlink" Target="http://online.zakon.kz/Document/?doc_id=30366245" TargetMode="External"/><Relationship Id="rId4826" Type="http://schemas.openxmlformats.org/officeDocument/2006/relationships/hyperlink" Target="http://online.zakon.kz/Document/?doc_id=31482533" TargetMode="External"/><Relationship Id="rId6181" Type="http://schemas.openxmlformats.org/officeDocument/2006/relationships/hyperlink" Target="http://online.zakon.kz/Document/?doc_id=31482533" TargetMode="External"/><Relationship Id="rId7232" Type="http://schemas.openxmlformats.org/officeDocument/2006/relationships/hyperlink" Target="http://online.zakon.kz/Document/?doc_id=31494864"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1037865" TargetMode="External"/><Relationship Id="rId2791" Type="http://schemas.openxmlformats.org/officeDocument/2006/relationships/hyperlink" Target="http://online.zakon.kz/Document/?doc_id=30366245" TargetMode="External"/><Relationship Id="rId3428" Type="http://schemas.openxmlformats.org/officeDocument/2006/relationships/hyperlink" Target="http://online.zakon.kz/Document/?doc_id=31312849" TargetMode="External"/><Relationship Id="rId349"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393" Type="http://schemas.openxmlformats.org/officeDocument/2006/relationships/hyperlink" Target="http://online.zakon.kz/Document/?doc_id=51007927" TargetMode="External"/><Relationship Id="rId2444" Type="http://schemas.openxmlformats.org/officeDocument/2006/relationships/hyperlink" Target="http://online.zakon.kz/Document/?doc_id=30520771" TargetMode="External"/><Relationship Id="rId3842" Type="http://schemas.openxmlformats.org/officeDocument/2006/relationships/hyperlink" Target="http://online.zakon.kz/Document/?doc_id=30366245" TargetMode="External"/><Relationship Id="rId6998" Type="http://schemas.openxmlformats.org/officeDocument/2006/relationships/hyperlink" Target="http://online.zakon.kz/Document/?doc_id=31635450" TargetMode="External"/><Relationship Id="rId9057" Type="http://schemas.openxmlformats.org/officeDocument/2006/relationships/hyperlink" Target="http://online.zakon.kz/Document/?doc_id=30783576" TargetMode="External"/><Relationship Id="rId9471" Type="http://schemas.openxmlformats.org/officeDocument/2006/relationships/hyperlink" Target="http://online.zakon.kz/Document/?doc_id=30383291" TargetMode="External"/><Relationship Id="rId416" Type="http://schemas.openxmlformats.org/officeDocument/2006/relationships/hyperlink" Target="http://online.zakon.kz/Document/?doc_id=30366245" TargetMode="External"/><Relationship Id="rId1046" Type="http://schemas.openxmlformats.org/officeDocument/2006/relationships/hyperlink" Target="http://online.zakon.kz/Document/?doc_id=30366245" TargetMode="External"/><Relationship Id="rId8073" Type="http://schemas.openxmlformats.org/officeDocument/2006/relationships/hyperlink" Target="http://online.zakon.kz/Document/?doc_id=31548171" TargetMode="External"/><Relationship Id="rId9124" Type="http://schemas.openxmlformats.org/officeDocument/2006/relationships/hyperlink" Target="http://online.zakon.kz/Document/?doc_id=31310976" TargetMode="External"/><Relationship Id="rId830" Type="http://schemas.openxmlformats.org/officeDocument/2006/relationships/hyperlink" Target="http://online.zakon.kz/Document/?doc_id=30366245" TargetMode="External"/><Relationship Id="rId1460" Type="http://schemas.openxmlformats.org/officeDocument/2006/relationships/hyperlink" Target="http://online.zakon.kz/Document/?doc_id=31310973" TargetMode="External"/><Relationship Id="rId2511" Type="http://schemas.openxmlformats.org/officeDocument/2006/relationships/hyperlink" Target="http://online.zakon.kz/Document/?doc_id=31482533" TargetMode="External"/><Relationship Id="rId5667" Type="http://schemas.openxmlformats.org/officeDocument/2006/relationships/hyperlink" Target="http://online.zakon.kz/Document/?doc_id=31037865" TargetMode="External"/><Relationship Id="rId6718" Type="http://schemas.openxmlformats.org/officeDocument/2006/relationships/hyperlink" Target="http://online.zakon.kz/Document/?doc_id=35263046" TargetMode="External"/><Relationship Id="rId1113" Type="http://schemas.openxmlformats.org/officeDocument/2006/relationships/hyperlink" Target="http://online.zakon.kz/Document/?doc_id=51006061" TargetMode="External"/><Relationship Id="rId4269" Type="http://schemas.openxmlformats.org/officeDocument/2006/relationships/hyperlink" Target="http://online.zakon.kz/Document/?doc_id=31037865" TargetMode="External"/><Relationship Id="rId4683" Type="http://schemas.openxmlformats.org/officeDocument/2006/relationships/hyperlink" Target="http://online.zakon.kz/Document/?doc_id=30783576" TargetMode="External"/><Relationship Id="rId5734" Type="http://schemas.openxmlformats.org/officeDocument/2006/relationships/hyperlink" Target="http://online.zakon.kz/Document/?doc_id=31037865" TargetMode="External"/><Relationship Id="rId8140" Type="http://schemas.openxmlformats.org/officeDocument/2006/relationships/hyperlink" Target="http://online.zakon.kz/Document/?doc_id=31037865" TargetMode="External"/><Relationship Id="rId3285" Type="http://schemas.openxmlformats.org/officeDocument/2006/relationships/hyperlink" Target="http://online.zakon.kz/Document/?doc_id=30384673" TargetMode="External"/><Relationship Id="rId4336" Type="http://schemas.openxmlformats.org/officeDocument/2006/relationships/hyperlink" Target="http://online.zakon.kz/Document/?doc_id=31037865" TargetMode="External"/><Relationship Id="rId4750" Type="http://schemas.openxmlformats.org/officeDocument/2006/relationships/hyperlink" Target="http://online.zakon.kz/Document/?doc_id=30446361" TargetMode="External"/><Relationship Id="rId5801" Type="http://schemas.openxmlformats.org/officeDocument/2006/relationships/hyperlink" Target="http://online.zakon.kz/Document/?doc_id=31615135" TargetMode="External"/><Relationship Id="rId8957" Type="http://schemas.openxmlformats.org/officeDocument/2006/relationships/hyperlink" Target="http://online.zakon.kz/Document/?doc_id=31646018" TargetMode="External"/><Relationship Id="rId3352" Type="http://schemas.openxmlformats.org/officeDocument/2006/relationships/hyperlink" Target="http://online.zakon.kz/Document/?doc_id=31637478" TargetMode="External"/><Relationship Id="rId4403" Type="http://schemas.openxmlformats.org/officeDocument/2006/relationships/hyperlink" Target="http://online.zakon.kz/Document/?doc_id=30366245" TargetMode="External"/><Relationship Id="rId7559" Type="http://schemas.openxmlformats.org/officeDocument/2006/relationships/hyperlink" Target="http://online.zakon.kz/Document/?doc_id=30960089" TargetMode="External"/><Relationship Id="rId273" Type="http://schemas.openxmlformats.org/officeDocument/2006/relationships/hyperlink" Target="http://online.zakon.kz/Document/?doc_id=30366245" TargetMode="External"/><Relationship Id="rId3005" Type="http://schemas.openxmlformats.org/officeDocument/2006/relationships/hyperlink" Target="http://online.zakon.kz/Document/?doc_id=30366245" TargetMode="External"/><Relationship Id="rId6575" Type="http://schemas.openxmlformats.org/officeDocument/2006/relationships/hyperlink" Target="http://online.zakon.kz/Document/?doc_id=30565734" TargetMode="External"/><Relationship Id="rId7626" Type="http://schemas.openxmlformats.org/officeDocument/2006/relationships/hyperlink" Target="http://online.zakon.kz/Document/?doc_id=1026672" TargetMode="External"/><Relationship Id="rId7973" Type="http://schemas.openxmlformats.org/officeDocument/2006/relationships/hyperlink" Target="http://online.zakon.kz/Document/?doc_id=38754908"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1037865" TargetMode="External"/><Relationship Id="rId5177" Type="http://schemas.openxmlformats.org/officeDocument/2006/relationships/hyperlink" Target="http://online.zakon.kz/Document/?doc_id=30782136" TargetMode="External"/><Relationship Id="rId6228" Type="http://schemas.openxmlformats.org/officeDocument/2006/relationships/hyperlink" Target="http://online.zakon.kz/Document/?doc_id=31182154" TargetMode="External"/><Relationship Id="rId4193" Type="http://schemas.openxmlformats.org/officeDocument/2006/relationships/hyperlink" Target="http://online.zakon.kz/Document/?doc_id=30605083" TargetMode="External"/><Relationship Id="rId5591" Type="http://schemas.openxmlformats.org/officeDocument/2006/relationships/hyperlink" Target="http://online.zakon.kz/Document/?link_id=1004807503" TargetMode="External"/><Relationship Id="rId6642" Type="http://schemas.openxmlformats.org/officeDocument/2006/relationships/hyperlink" Target="http://online.zakon.kz/Document/?doc_id=35263046" TargetMode="External"/><Relationship Id="rId9798" Type="http://schemas.openxmlformats.org/officeDocument/2006/relationships/hyperlink" Target="http://online.zakon.kz/Document/?doc_id=30518961" TargetMode="External"/><Relationship Id="rId1787" Type="http://schemas.openxmlformats.org/officeDocument/2006/relationships/hyperlink" Target="http://online.zakon.kz/Document/?doc_id=30520771" TargetMode="External"/><Relationship Id="rId2838" Type="http://schemas.openxmlformats.org/officeDocument/2006/relationships/hyperlink" Target="http://online.zakon.kz/Document/?doc_id=30518961" TargetMode="External"/><Relationship Id="rId5244" Type="http://schemas.openxmlformats.org/officeDocument/2006/relationships/hyperlink" Target="http://online.zakon.kz/Document/?doc_id=31037865" TargetMode="External"/><Relationship Id="rId79" Type="http://schemas.openxmlformats.org/officeDocument/2006/relationships/hyperlink" Target="http://online.zakon.kz/Document/?doc_id=32873082" TargetMode="External"/><Relationship Id="rId1854" Type="http://schemas.openxmlformats.org/officeDocument/2006/relationships/hyperlink" Target="http://online.zakon.kz/Document/?doc_id=31312849" TargetMode="External"/><Relationship Id="rId2905" Type="http://schemas.openxmlformats.org/officeDocument/2006/relationships/hyperlink" Target="http://online.zakon.kz/Document/?doc_id=31094393" TargetMode="External"/><Relationship Id="rId4260" Type="http://schemas.openxmlformats.org/officeDocument/2006/relationships/hyperlink" Target="http://online.zakon.kz/Document/?doc_id=30366245" TargetMode="External"/><Relationship Id="rId5311" Type="http://schemas.openxmlformats.org/officeDocument/2006/relationships/hyperlink" Target="http://online.zakon.kz/Document/?doc_id=30443961" TargetMode="External"/><Relationship Id="rId8467" Type="http://schemas.openxmlformats.org/officeDocument/2006/relationships/hyperlink" Target="http://online.zakon.kz/Document/?doc_id=31312849" TargetMode="External"/><Relationship Id="rId8881" Type="http://schemas.openxmlformats.org/officeDocument/2006/relationships/hyperlink" Target="http://online.zakon.kz/Document/?doc_id=30368034" TargetMode="External"/><Relationship Id="rId9518" Type="http://schemas.openxmlformats.org/officeDocument/2006/relationships/hyperlink" Target="http://online.zakon.kz/Document/?doc_id=31637478" TargetMode="External"/><Relationship Id="rId1507" Type="http://schemas.openxmlformats.org/officeDocument/2006/relationships/hyperlink" Target="http://online.zakon.kz/Document/?doc_id=30388346" TargetMode="External"/><Relationship Id="rId7069" Type="http://schemas.openxmlformats.org/officeDocument/2006/relationships/hyperlink" Target="http://online.zakon.kz/Document/?doc_id=31037865" TargetMode="External"/><Relationship Id="rId7483" Type="http://schemas.openxmlformats.org/officeDocument/2006/relationships/hyperlink" Target="http://online.zakon.kz/Document/?doc_id=30047558" TargetMode="External"/><Relationship Id="rId8534" Type="http://schemas.openxmlformats.org/officeDocument/2006/relationships/hyperlink" Target="http://online.zakon.kz/Document/?doc_id=32333633" TargetMode="External"/><Relationship Id="rId1921" Type="http://schemas.openxmlformats.org/officeDocument/2006/relationships/hyperlink" Target="http://online.zakon.kz/Document/?doc_id=31651959" TargetMode="External"/><Relationship Id="rId3679" Type="http://schemas.openxmlformats.org/officeDocument/2006/relationships/hyperlink" Target="http://online.zakon.kz/Document/?doc_id=38869238" TargetMode="External"/><Relationship Id="rId6085" Type="http://schemas.openxmlformats.org/officeDocument/2006/relationships/hyperlink" Target="http://online.zakon.kz/Document/?doc_id=31094393" TargetMode="External"/><Relationship Id="rId7136" Type="http://schemas.openxmlformats.org/officeDocument/2006/relationships/hyperlink" Target="http://online.zakon.kz/Document/?doc_id=31637324" TargetMode="External"/><Relationship Id="rId7550" Type="http://schemas.openxmlformats.org/officeDocument/2006/relationships/hyperlink" Target="http://online.zakon.kz/Document/?doc_id=30393490" TargetMode="External"/><Relationship Id="rId6152" Type="http://schemas.openxmlformats.org/officeDocument/2006/relationships/hyperlink" Target="http://online.zakon.kz/Document/?doc_id=31481924" TargetMode="External"/><Relationship Id="rId7203" Type="http://schemas.openxmlformats.org/officeDocument/2006/relationships/hyperlink" Target="http://online.zakon.kz/Document/?doc_id=1026672" TargetMode="External"/><Relationship Id="rId8601" Type="http://schemas.openxmlformats.org/officeDocument/2006/relationships/hyperlink" Target="http://online.zakon.kz/Document/?doc_id=31312849" TargetMode="External"/><Relationship Id="rId1297" Type="http://schemas.openxmlformats.org/officeDocument/2006/relationships/hyperlink" Target="http://online.zakon.kz/Document/?doc_id=30565734" TargetMode="External"/><Relationship Id="rId2695" Type="http://schemas.openxmlformats.org/officeDocument/2006/relationships/hyperlink" Target="http://online.zakon.kz/Document/?doc_id=31518761" TargetMode="External"/><Relationship Id="rId3746" Type="http://schemas.openxmlformats.org/officeDocument/2006/relationships/hyperlink" Target="http://online.zakon.kz/Document/?doc_id=39545679" TargetMode="External"/><Relationship Id="rId667" Type="http://schemas.openxmlformats.org/officeDocument/2006/relationships/hyperlink" Target="http://online.zakon.kz/Document/?doc_id=30366245" TargetMode="External"/><Relationship Id="rId2348" Type="http://schemas.openxmlformats.org/officeDocument/2006/relationships/hyperlink" Target="http://online.zakon.kz/Document/?doc_id=30384673" TargetMode="External"/><Relationship Id="rId2762" Type="http://schemas.openxmlformats.org/officeDocument/2006/relationships/hyperlink" Target="http://online.zakon.kz/Document/?doc_id=30366245" TargetMode="External"/><Relationship Id="rId3813" Type="http://schemas.openxmlformats.org/officeDocument/2006/relationships/hyperlink" Target="http://online.zakon.kz/Document/?doc_id=31481924" TargetMode="External"/><Relationship Id="rId6969" Type="http://schemas.openxmlformats.org/officeDocument/2006/relationships/hyperlink" Target="http://online.zakon.kz/Document/?doc_id=31312849" TargetMode="External"/><Relationship Id="rId9028" Type="http://schemas.openxmlformats.org/officeDocument/2006/relationships/hyperlink" Target="http://online.zakon.kz/Document/?doc_id=31037865" TargetMode="External"/><Relationship Id="rId9375" Type="http://schemas.openxmlformats.org/officeDocument/2006/relationships/hyperlink" Target="http://online.zakon.kz/Document/?doc_id=31630212" TargetMode="External"/><Relationship Id="rId734" Type="http://schemas.openxmlformats.org/officeDocument/2006/relationships/hyperlink" Target="http://online.zakon.kz/Document/?doc_id=30366245" TargetMode="External"/><Relationship Id="rId1364" Type="http://schemas.openxmlformats.org/officeDocument/2006/relationships/hyperlink" Target="http://online.zakon.kz/Document/?doc_id=31625036" TargetMode="External"/><Relationship Id="rId2415" Type="http://schemas.openxmlformats.org/officeDocument/2006/relationships/hyperlink" Target="http://online.zakon.kz/Document/?doc_id=31312849" TargetMode="External"/><Relationship Id="rId5985" Type="http://schemas.openxmlformats.org/officeDocument/2006/relationships/hyperlink" Target="http://online.zakon.kz/Document/?doc_id=30783576" TargetMode="External"/><Relationship Id="rId8391" Type="http://schemas.openxmlformats.org/officeDocument/2006/relationships/hyperlink" Target="http://online.zakon.kz/Document/?doc_id=31637478" TargetMode="External"/><Relationship Id="rId9442" Type="http://schemas.openxmlformats.org/officeDocument/2006/relationships/hyperlink" Target="http://online.zakon.kz/Document/?doc_id=31312849" TargetMode="External"/><Relationship Id="rId70" Type="http://schemas.openxmlformats.org/officeDocument/2006/relationships/hyperlink" Target="http://online.zakon.kz/Document/?doc_id=35722834"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0366245" TargetMode="External"/><Relationship Id="rId1431" Type="http://schemas.openxmlformats.org/officeDocument/2006/relationships/hyperlink" Target="http://online.zakon.kz/Document/?doc_id=35263046" TargetMode="External"/><Relationship Id="rId4587" Type="http://schemas.openxmlformats.org/officeDocument/2006/relationships/hyperlink" Target="http://online.zakon.kz/Document/?doc_id=31312849" TargetMode="External"/><Relationship Id="rId5638" Type="http://schemas.openxmlformats.org/officeDocument/2006/relationships/hyperlink" Target="http://online.zakon.kz/Document/?doc_id=31635450" TargetMode="External"/><Relationship Id="rId8044" Type="http://schemas.openxmlformats.org/officeDocument/2006/relationships/hyperlink" Target="http://online.zakon.kz/Document/?doc_id=30381122" TargetMode="External"/><Relationship Id="rId3189" Type="http://schemas.openxmlformats.org/officeDocument/2006/relationships/hyperlink" Target="http://online.zakon.kz/Document/?doc_id=31094393" TargetMode="External"/><Relationship Id="rId4654" Type="http://schemas.openxmlformats.org/officeDocument/2006/relationships/hyperlink" Target="http://online.zakon.kz/Document/?doc_id=31635450" TargetMode="External"/><Relationship Id="rId7060" Type="http://schemas.openxmlformats.org/officeDocument/2006/relationships/hyperlink" Target="http://online.zakon.kz/Document/?doc_id=31039509" TargetMode="External"/><Relationship Id="rId8111" Type="http://schemas.openxmlformats.org/officeDocument/2006/relationships/hyperlink" Target="http://online.zakon.kz/Document/?doc_id=31414186" TargetMode="External"/><Relationship Id="rId3256" Type="http://schemas.openxmlformats.org/officeDocument/2006/relationships/hyperlink" Target="http://online.zakon.kz/Document/?doc_id=38754908" TargetMode="External"/><Relationship Id="rId4307" Type="http://schemas.openxmlformats.org/officeDocument/2006/relationships/hyperlink" Target="http://online.zakon.kz/Document/?doc_id=30366245" TargetMode="External"/><Relationship Id="rId5705" Type="http://schemas.openxmlformats.org/officeDocument/2006/relationships/hyperlink" Target="http://online.zakon.kz/Document/?doc_id=31039509" TargetMode="External"/><Relationship Id="rId177"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272" Type="http://schemas.openxmlformats.org/officeDocument/2006/relationships/hyperlink" Target="http://online.zakon.kz/Document/?doc_id=33551920" TargetMode="External"/><Relationship Id="rId3670" Type="http://schemas.openxmlformats.org/officeDocument/2006/relationships/hyperlink" Target="http://online.zakon.kz/Document/?doc_id=35263046" TargetMode="External"/><Relationship Id="rId4721" Type="http://schemas.openxmlformats.org/officeDocument/2006/relationships/hyperlink" Target="http://online.zakon.kz/Document/?doc_id=30783576" TargetMode="External"/><Relationship Id="rId7877" Type="http://schemas.openxmlformats.org/officeDocument/2006/relationships/hyperlink" Target="http://online.zakon.kz/Document/?doc_id=30384784" TargetMode="External"/><Relationship Id="rId8928" Type="http://schemas.openxmlformats.org/officeDocument/2006/relationships/hyperlink" Target="http://online.zakon.kz/Document/?doc_id=30565734" TargetMode="External"/><Relationship Id="rId244" Type="http://schemas.openxmlformats.org/officeDocument/2006/relationships/hyperlink" Target="http://online.zakon.kz/Document/?doc_id=30366245" TargetMode="External"/><Relationship Id="rId3323" Type="http://schemas.openxmlformats.org/officeDocument/2006/relationships/hyperlink" Target="http://online.zakon.kz/Document/?doc_id=31037865" TargetMode="External"/><Relationship Id="rId6479" Type="http://schemas.openxmlformats.org/officeDocument/2006/relationships/hyperlink" Target="http://online.zakon.kz/Document/?doc_id=30782059" TargetMode="External"/><Relationship Id="rId6893" Type="http://schemas.openxmlformats.org/officeDocument/2006/relationships/hyperlink" Target="http://online.zakon.kz/Document/?doc_id=38004980" TargetMode="External"/><Relationship Id="rId7944" Type="http://schemas.openxmlformats.org/officeDocument/2006/relationships/hyperlink" Target="http://online.zakon.kz/Document/?doc_id=31037865" TargetMode="External"/><Relationship Id="rId5495" Type="http://schemas.openxmlformats.org/officeDocument/2006/relationships/hyperlink" Target="http://online.zakon.kz/Document/?doc_id=31037865" TargetMode="External"/><Relationship Id="rId6546" Type="http://schemas.openxmlformats.org/officeDocument/2006/relationships/hyperlink" Target="http://online.zakon.kz/Document/?doc_id=30624803" TargetMode="External"/><Relationship Id="rId6960" Type="http://schemas.openxmlformats.org/officeDocument/2006/relationships/hyperlink" Target="http://online.zakon.kz/Document/?doc_id=31310976" TargetMode="External"/><Relationship Id="rId311" Type="http://schemas.openxmlformats.org/officeDocument/2006/relationships/hyperlink" Target="http://online.zakon.kz/Document/?doc_id=30366245" TargetMode="External"/><Relationship Id="rId4097" Type="http://schemas.openxmlformats.org/officeDocument/2006/relationships/hyperlink" Target="http://online.zakon.kz/Document/?doc_id=31094393" TargetMode="External"/><Relationship Id="rId5148" Type="http://schemas.openxmlformats.org/officeDocument/2006/relationships/hyperlink" Target="http://online.zakon.kz/Document/?doc_id=31482533" TargetMode="External"/><Relationship Id="rId5562" Type="http://schemas.openxmlformats.org/officeDocument/2006/relationships/hyperlink" Target="http://online.zakon.kz/Document/?doc_id=39022761" TargetMode="External"/><Relationship Id="rId6613" Type="http://schemas.openxmlformats.org/officeDocument/2006/relationships/hyperlink" Target="http://online.zakon.kz/Document/?doc_id=31037865" TargetMode="External"/><Relationship Id="rId9769" Type="http://schemas.openxmlformats.org/officeDocument/2006/relationships/hyperlink" Target="http://online.zakon.kz/Document/?doc_id=31094393" TargetMode="External"/><Relationship Id="rId1758" Type="http://schemas.openxmlformats.org/officeDocument/2006/relationships/hyperlink" Target="http://online.zakon.kz/Document/?doc_id=30366245" TargetMode="External"/><Relationship Id="rId2809" Type="http://schemas.openxmlformats.org/officeDocument/2006/relationships/hyperlink" Target="http://online.zakon.kz/Document/?doc_id=31312849" TargetMode="External"/><Relationship Id="rId4164" Type="http://schemas.openxmlformats.org/officeDocument/2006/relationships/hyperlink" Target="http://online.zakon.kz/Document/?doc_id=31094393" TargetMode="External"/><Relationship Id="rId5215" Type="http://schemas.openxmlformats.org/officeDocument/2006/relationships/hyperlink" Target="http://online.zakon.kz/Document/?doc_id=31310976" TargetMode="External"/><Relationship Id="rId8785" Type="http://schemas.openxmlformats.org/officeDocument/2006/relationships/hyperlink" Target="http://online.zakon.kz/Document/?doc_id=31637478" TargetMode="External"/><Relationship Id="rId9836" Type="http://schemas.openxmlformats.org/officeDocument/2006/relationships/hyperlink" Target="http://online.zakon.kz/Document/?doc_id=31312849" TargetMode="External"/><Relationship Id="rId3180" Type="http://schemas.openxmlformats.org/officeDocument/2006/relationships/hyperlink" Target="http://online.zakon.kz/Document/?doc_id=30565734" TargetMode="External"/><Relationship Id="rId4231" Type="http://schemas.openxmlformats.org/officeDocument/2006/relationships/hyperlink" Target="http://online.zakon.kz/Document/?doc_id=30518961" TargetMode="External"/><Relationship Id="rId7387" Type="http://schemas.openxmlformats.org/officeDocument/2006/relationships/hyperlink" Target="http://online.zakon.kz/Document/?doc_id=31312849" TargetMode="External"/><Relationship Id="rId8438" Type="http://schemas.openxmlformats.org/officeDocument/2006/relationships/hyperlink" Target="http://online.zakon.kz/Document/?doc_id=30520771" TargetMode="External"/><Relationship Id="rId1825" Type="http://schemas.openxmlformats.org/officeDocument/2006/relationships/hyperlink" Target="http://online.zakon.kz/Document/?doc_id=30520771" TargetMode="External"/><Relationship Id="rId8852" Type="http://schemas.openxmlformats.org/officeDocument/2006/relationships/hyperlink" Target="http://online.zakon.kz/Document/?doc_id=31414250" TargetMode="External"/><Relationship Id="rId3997" Type="http://schemas.openxmlformats.org/officeDocument/2006/relationships/hyperlink" Target="http://online.zakon.kz/Document/?doc_id=30928762" TargetMode="External"/><Relationship Id="rId6056" Type="http://schemas.openxmlformats.org/officeDocument/2006/relationships/hyperlink" Target="http://online.zakon.kz/Document/?doc_id=31310976" TargetMode="External"/><Relationship Id="rId7454" Type="http://schemas.openxmlformats.org/officeDocument/2006/relationships/hyperlink" Target="http://online.zakon.kz/Document/?doc_id=31037865" TargetMode="External"/><Relationship Id="rId8505" Type="http://schemas.openxmlformats.org/officeDocument/2006/relationships/hyperlink" Target="http://online.zakon.kz/Document/?doc_id=31310976" TargetMode="External"/><Relationship Id="rId2599" Type="http://schemas.openxmlformats.org/officeDocument/2006/relationships/hyperlink" Target="http://online.zakon.kz/Document/?doc_id=30366245" TargetMode="External"/><Relationship Id="rId6470" Type="http://schemas.openxmlformats.org/officeDocument/2006/relationships/hyperlink" Target="http://online.zakon.kz/Document/?doc_id=31312849" TargetMode="External"/><Relationship Id="rId7107" Type="http://schemas.openxmlformats.org/officeDocument/2006/relationships/hyperlink" Target="http://online.zakon.kz/Document/?doc_id=31310973" TargetMode="External"/><Relationship Id="rId7521" Type="http://schemas.openxmlformats.org/officeDocument/2006/relationships/hyperlink" Target="http://online.zakon.kz/Document/?doc_id=32873082" TargetMode="External"/><Relationship Id="rId985" Type="http://schemas.openxmlformats.org/officeDocument/2006/relationships/hyperlink" Target="http://online.zakon.kz/Document/?doc_id=30366245" TargetMode="External"/><Relationship Id="rId2666" Type="http://schemas.openxmlformats.org/officeDocument/2006/relationships/hyperlink" Target="http://online.zakon.kz/Document/?doc_id=31312849" TargetMode="External"/><Relationship Id="rId3717" Type="http://schemas.openxmlformats.org/officeDocument/2006/relationships/hyperlink" Target="http://online.zakon.kz/Document/?doc_id=30569572" TargetMode="External"/><Relationship Id="rId5072" Type="http://schemas.openxmlformats.org/officeDocument/2006/relationships/hyperlink" Target="http://online.zakon.kz/Document/?doc_id=31548171" TargetMode="External"/><Relationship Id="rId6123" Type="http://schemas.openxmlformats.org/officeDocument/2006/relationships/hyperlink" Target="http://online.zakon.kz/Document/?doc_id=30565734" TargetMode="External"/><Relationship Id="rId9279" Type="http://schemas.openxmlformats.org/officeDocument/2006/relationships/hyperlink" Target="http://online.zakon.kz/Document/?doc_id=38754908" TargetMode="External"/><Relationship Id="rId9693" Type="http://schemas.openxmlformats.org/officeDocument/2006/relationships/hyperlink" Target="http://online.zakon.kz/Document/?doc_id=31039509" TargetMode="External"/><Relationship Id="rId638" Type="http://schemas.openxmlformats.org/officeDocument/2006/relationships/hyperlink" Target="http://online.zakon.kz/Document/?doc_id=30366245" TargetMode="External"/><Relationship Id="rId1268" Type="http://schemas.openxmlformats.org/officeDocument/2006/relationships/hyperlink" Target="http://online.zakon.kz/Document/?doc_id=30782059" TargetMode="External"/><Relationship Id="rId1682" Type="http://schemas.openxmlformats.org/officeDocument/2006/relationships/hyperlink" Target="http://online.zakon.kz/Document/?doc_id=30366245" TargetMode="External"/><Relationship Id="rId2319" Type="http://schemas.openxmlformats.org/officeDocument/2006/relationships/hyperlink" Target="http://online.zakon.kz/Document/?doc_id=30782059" TargetMode="External"/><Relationship Id="rId2733" Type="http://schemas.openxmlformats.org/officeDocument/2006/relationships/hyperlink" Target="http://online.zakon.kz/Document/?doc_id=30384673" TargetMode="External"/><Relationship Id="rId5889" Type="http://schemas.openxmlformats.org/officeDocument/2006/relationships/hyperlink" Target="http://online.zakon.kz/Document/?doc_id=30782059" TargetMode="External"/><Relationship Id="rId8295" Type="http://schemas.openxmlformats.org/officeDocument/2006/relationships/hyperlink" Target="http://online.zakon.kz/Document/?doc_id=31635450" TargetMode="External"/><Relationship Id="rId9346" Type="http://schemas.openxmlformats.org/officeDocument/2006/relationships/hyperlink" Target="http://online.zakon.kz/Document/?doc_id=30783576" TargetMode="External"/><Relationship Id="rId9760" Type="http://schemas.openxmlformats.org/officeDocument/2006/relationships/hyperlink" Target="http://online.zakon.kz/Document/?doc_id=30520771" TargetMode="External"/><Relationship Id="rId705" Type="http://schemas.openxmlformats.org/officeDocument/2006/relationships/hyperlink" Target="http://online.zakon.kz/Document/?doc_id=30366245" TargetMode="External"/><Relationship Id="rId1335" Type="http://schemas.openxmlformats.org/officeDocument/2006/relationships/hyperlink" Target="http://online.zakon.kz/Document/?doc_id=31481924" TargetMode="External"/><Relationship Id="rId8362" Type="http://schemas.openxmlformats.org/officeDocument/2006/relationships/hyperlink" Target="http://online.zakon.kz/Document/?doc_id=30782059" TargetMode="External"/><Relationship Id="rId9413" Type="http://schemas.openxmlformats.org/officeDocument/2006/relationships/hyperlink" Target="http://online.zakon.kz/Document/?doc_id=38754908" TargetMode="External"/><Relationship Id="rId2800" Type="http://schemas.openxmlformats.org/officeDocument/2006/relationships/hyperlink" Target="http://online.zakon.kz/Document/?doc_id=30092072" TargetMode="External"/><Relationship Id="rId5956" Type="http://schemas.openxmlformats.org/officeDocument/2006/relationships/hyperlink" Target="http://online.zakon.kz/Document/?doc_id=30783576" TargetMode="External"/><Relationship Id="rId8015" Type="http://schemas.openxmlformats.org/officeDocument/2006/relationships/hyperlink" Target="http://online.zakon.kz/Document/?doc_id=33551920"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0366245" TargetMode="External"/><Relationship Id="rId4558" Type="http://schemas.openxmlformats.org/officeDocument/2006/relationships/hyperlink" Target="http://online.zakon.kz/Document/?doc_id=30518961" TargetMode="External"/><Relationship Id="rId4972" Type="http://schemas.openxmlformats.org/officeDocument/2006/relationships/hyperlink" Target="http://online.zakon.kz/Document/?doc_id=30783576" TargetMode="External"/><Relationship Id="rId5609" Type="http://schemas.openxmlformats.org/officeDocument/2006/relationships/hyperlink" Target="http://online.zakon.kz/Document/?doc_id=38754908" TargetMode="External"/><Relationship Id="rId7031" Type="http://schemas.openxmlformats.org/officeDocument/2006/relationships/hyperlink" Target="http://online.zakon.kz/Document/?doc_id=39022761" TargetMode="External"/><Relationship Id="rId3574" Type="http://schemas.openxmlformats.org/officeDocument/2006/relationships/hyperlink" Target="http://online.zakon.kz/Document/?doc_id=30366245" TargetMode="External"/><Relationship Id="rId4625" Type="http://schemas.openxmlformats.org/officeDocument/2006/relationships/hyperlink" Target="http://online.zakon.kz/Document/?doc_id=31312849"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1037865" TargetMode="External"/><Relationship Id="rId2590" Type="http://schemas.openxmlformats.org/officeDocument/2006/relationships/hyperlink" Target="http://online.zakon.kz/Document/?doc_id=39317421" TargetMode="External"/><Relationship Id="rId3227" Type="http://schemas.openxmlformats.org/officeDocument/2006/relationships/hyperlink" Target="http://online.zakon.kz/Document/?doc_id=30518961" TargetMode="External"/><Relationship Id="rId3641" Type="http://schemas.openxmlformats.org/officeDocument/2006/relationships/hyperlink" Target="http://online.zakon.kz/Document/?doc_id=31037865" TargetMode="External"/><Relationship Id="rId6797" Type="http://schemas.openxmlformats.org/officeDocument/2006/relationships/hyperlink" Target="http://online.zakon.kz/Document/?doc_id=31310976" TargetMode="External"/><Relationship Id="rId7848" Type="http://schemas.openxmlformats.org/officeDocument/2006/relationships/hyperlink" Target="http://online.zakon.kz/Document/?doc_id=31481924" TargetMode="External"/><Relationship Id="rId148" Type="http://schemas.openxmlformats.org/officeDocument/2006/relationships/hyperlink" Target="http://online.zakon.kz/Document/?doc_id=31637478"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1037865" TargetMode="External"/><Relationship Id="rId2243" Type="http://schemas.openxmlformats.org/officeDocument/2006/relationships/hyperlink" Target="http://online.zakon.kz/Document/?doc_id=31094393" TargetMode="External"/><Relationship Id="rId5399" Type="http://schemas.openxmlformats.org/officeDocument/2006/relationships/hyperlink" Target="http://online.zakon.kz/Document/?doc_id=30565734" TargetMode="External"/><Relationship Id="rId6864" Type="http://schemas.openxmlformats.org/officeDocument/2006/relationships/hyperlink" Target="http://online.zakon.kz/Document/?doc_id=31310976" TargetMode="External"/><Relationship Id="rId7915" Type="http://schemas.openxmlformats.org/officeDocument/2006/relationships/hyperlink" Target="http://online.zakon.kz/Document/?doc_id=35263046" TargetMode="External"/><Relationship Id="rId9270" Type="http://schemas.openxmlformats.org/officeDocument/2006/relationships/hyperlink" Target="http://online.zakon.kz/Document/?doc_id=31482533" TargetMode="External"/><Relationship Id="rId215" Type="http://schemas.openxmlformats.org/officeDocument/2006/relationships/hyperlink" Target="http://online.zakon.kz/Document/?doc_id=30366245" TargetMode="External"/><Relationship Id="rId2310" Type="http://schemas.openxmlformats.org/officeDocument/2006/relationships/hyperlink" Target="http://online.zakon.kz/Document/?doc_id=31310976" TargetMode="External"/><Relationship Id="rId5466" Type="http://schemas.openxmlformats.org/officeDocument/2006/relationships/hyperlink" Target="http://online.zakon.kz/Document/?doc_id=31637478" TargetMode="External"/><Relationship Id="rId6517" Type="http://schemas.openxmlformats.org/officeDocument/2006/relationships/hyperlink" Target="http://online.zakon.kz/Document/?doc_id=30568184" TargetMode="External"/><Relationship Id="rId4068" Type="http://schemas.openxmlformats.org/officeDocument/2006/relationships/hyperlink" Target="http://online.zakon.kz/Document/?doc_id=31037865" TargetMode="External"/><Relationship Id="rId4482" Type="http://schemas.openxmlformats.org/officeDocument/2006/relationships/hyperlink" Target="http://online.zakon.kz/Document/?doc_id=39545679" TargetMode="External"/><Relationship Id="rId5119" Type="http://schemas.openxmlformats.org/officeDocument/2006/relationships/hyperlink" Target="http://online.zakon.kz/Document/?doc_id=30014366" TargetMode="External"/><Relationship Id="rId5880" Type="http://schemas.openxmlformats.org/officeDocument/2006/relationships/hyperlink" Target="http://online.zakon.kz/Document/?doc_id=30782059" TargetMode="External"/><Relationship Id="rId6931" Type="http://schemas.openxmlformats.org/officeDocument/2006/relationships/hyperlink" Target="http://online.zakon.kz/Document/?doc_id=31310976" TargetMode="External"/><Relationship Id="rId3084" Type="http://schemas.openxmlformats.org/officeDocument/2006/relationships/hyperlink" Target="http://online.zakon.kz/Document/?doc_id=30366245" TargetMode="External"/><Relationship Id="rId4135" Type="http://schemas.openxmlformats.org/officeDocument/2006/relationships/hyperlink" Target="http://online.zakon.kz/Document/?doc_id=30366245" TargetMode="External"/><Relationship Id="rId5533" Type="http://schemas.openxmlformats.org/officeDocument/2006/relationships/hyperlink" Target="http://online.zakon.kz/Document/?doc_id=31482533" TargetMode="External"/><Relationship Id="rId8689" Type="http://schemas.openxmlformats.org/officeDocument/2006/relationships/hyperlink" Target="http://online.zakon.kz/Document/?doc_id=31635450" TargetMode="External"/><Relationship Id="rId1729" Type="http://schemas.openxmlformats.org/officeDocument/2006/relationships/hyperlink" Target="http://online.zakon.kz/Document/?doc_id=35263046" TargetMode="External"/><Relationship Id="rId5600" Type="http://schemas.openxmlformats.org/officeDocument/2006/relationships/hyperlink" Target="http://online.zakon.kz/Document/?doc_id=31482533" TargetMode="External"/><Relationship Id="rId8756" Type="http://schemas.openxmlformats.org/officeDocument/2006/relationships/hyperlink" Target="http://online.zakon.kz/Document/?doc_id=31094393" TargetMode="External"/><Relationship Id="rId9807" Type="http://schemas.openxmlformats.org/officeDocument/2006/relationships/hyperlink" Target="http://online.zakon.kz/Document/?doc_id=38754908" TargetMode="External"/><Relationship Id="rId3151" Type="http://schemas.openxmlformats.org/officeDocument/2006/relationships/hyperlink" Target="http://online.zakon.kz/Document/?doc_id=38754908" TargetMode="External"/><Relationship Id="rId4202" Type="http://schemas.openxmlformats.org/officeDocument/2006/relationships/hyperlink" Target="http://online.zakon.kz/Document/?doc_id=38218950" TargetMode="External"/><Relationship Id="rId7358" Type="http://schemas.openxmlformats.org/officeDocument/2006/relationships/hyperlink" Target="http://online.zakon.kz/Document/?doc_id=30453107" TargetMode="External"/><Relationship Id="rId7772" Type="http://schemas.openxmlformats.org/officeDocument/2006/relationships/hyperlink" Target="http://online.zakon.kz/Document/?doc_id=35807926" TargetMode="External"/><Relationship Id="rId8409" Type="http://schemas.openxmlformats.org/officeDocument/2006/relationships/hyperlink" Target="http://online.zakon.kz/Document/?doc_id=31609214" TargetMode="External"/><Relationship Id="rId8823" Type="http://schemas.openxmlformats.org/officeDocument/2006/relationships/hyperlink" Target="http://online.zakon.kz/Document/?doc_id=31094393" TargetMode="External"/><Relationship Id="rId3968" Type="http://schemas.openxmlformats.org/officeDocument/2006/relationships/hyperlink" Target="http://online.zakon.kz/Document/?doc_id=31039509" TargetMode="External"/><Relationship Id="rId6374" Type="http://schemas.openxmlformats.org/officeDocument/2006/relationships/hyperlink" Target="http://online.zakon.kz/Document/?doc_id=1026672" TargetMode="External"/><Relationship Id="rId7425" Type="http://schemas.openxmlformats.org/officeDocument/2006/relationships/hyperlink" Target="http://online.zakon.kz/Document/?doc_id=38754908" TargetMode="External"/><Relationship Id="rId5" Type="http://schemas.openxmlformats.org/officeDocument/2006/relationships/footnotes" Target="footnotes.xml"/><Relationship Id="rId889" Type="http://schemas.openxmlformats.org/officeDocument/2006/relationships/hyperlink" Target="http://online.zakon.kz/Document/?doc_id=30366245" TargetMode="External"/><Relationship Id="rId5390" Type="http://schemas.openxmlformats.org/officeDocument/2006/relationships/hyperlink" Target="http://online.zakon.kz/Document/?doc_id=30565734" TargetMode="External"/><Relationship Id="rId6027" Type="http://schemas.openxmlformats.org/officeDocument/2006/relationships/hyperlink" Target="http://online.zakon.kz/Document/?doc_id=31635450" TargetMode="External"/><Relationship Id="rId6441" Type="http://schemas.openxmlformats.org/officeDocument/2006/relationships/hyperlink" Target="http://online.zakon.kz/Document/?doc_id=31310976" TargetMode="External"/><Relationship Id="rId9597" Type="http://schemas.openxmlformats.org/officeDocument/2006/relationships/hyperlink" Target="http://online.zakon.kz/Document/?doc_id=31637478" TargetMode="External"/><Relationship Id="rId1586" Type="http://schemas.openxmlformats.org/officeDocument/2006/relationships/hyperlink" Target="http://online.zakon.kz/Document/?doc_id=31039509" TargetMode="External"/><Relationship Id="rId2984" Type="http://schemas.openxmlformats.org/officeDocument/2006/relationships/hyperlink" Target="http://online.zakon.kz/Document/?doc_id=31635450" TargetMode="External"/><Relationship Id="rId5043" Type="http://schemas.openxmlformats.org/officeDocument/2006/relationships/hyperlink" Target="http://online.zakon.kz/Document/?doc_id=31518761" TargetMode="External"/><Relationship Id="rId8199" Type="http://schemas.openxmlformats.org/officeDocument/2006/relationships/hyperlink" Target="http://online.zakon.kz/Document/?doc_id=31037865"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366245" TargetMode="External"/><Relationship Id="rId1239" Type="http://schemas.openxmlformats.org/officeDocument/2006/relationships/hyperlink" Target="http://online.zakon.kz/Document/?doc_id=30783576" TargetMode="External"/><Relationship Id="rId2637" Type="http://schemas.openxmlformats.org/officeDocument/2006/relationships/hyperlink" Target="http://online.zakon.kz/Document/?doc_id=30366245" TargetMode="External"/><Relationship Id="rId5110" Type="http://schemas.openxmlformats.org/officeDocument/2006/relationships/hyperlink" Target="http://online.zakon.kz/Document/?doc_id=31310976" TargetMode="External"/><Relationship Id="rId8266" Type="http://schemas.openxmlformats.org/officeDocument/2006/relationships/hyperlink" Target="http://online.zakon.kz/Document/?doc_id=31635450" TargetMode="External"/><Relationship Id="rId9317" Type="http://schemas.openxmlformats.org/officeDocument/2006/relationships/hyperlink" Target="http://online.zakon.kz/Document/?doc_id=31482533" TargetMode="External"/><Relationship Id="rId9664" Type="http://schemas.openxmlformats.org/officeDocument/2006/relationships/hyperlink" Target="http://online.zakon.kz/Document/?doc_id=30375956" TargetMode="External"/><Relationship Id="rId1653" Type="http://schemas.openxmlformats.org/officeDocument/2006/relationships/hyperlink" Target="http://online.zakon.kz/Document/?doc_id=30366245" TargetMode="External"/><Relationship Id="rId2704" Type="http://schemas.openxmlformats.org/officeDocument/2006/relationships/hyperlink" Target="http://online.zakon.kz/Document/?doc_id=31224732" TargetMode="External"/><Relationship Id="rId8680" Type="http://schemas.openxmlformats.org/officeDocument/2006/relationships/hyperlink" Target="http://online.zakon.kz/Document/?doc_id=30624803" TargetMode="External"/><Relationship Id="rId9731" Type="http://schemas.openxmlformats.org/officeDocument/2006/relationships/hyperlink" Target="http://online.zakon.kz/Document/?doc_id=34073055" TargetMode="External"/><Relationship Id="rId1306" Type="http://schemas.openxmlformats.org/officeDocument/2006/relationships/hyperlink" Target="http://online.zakon.kz/Document/?doc_id=30783576" TargetMode="External"/><Relationship Id="rId1720" Type="http://schemas.openxmlformats.org/officeDocument/2006/relationships/hyperlink" Target="http://online.zakon.kz/Document/?doc_id=30366245" TargetMode="External"/><Relationship Id="rId4876" Type="http://schemas.openxmlformats.org/officeDocument/2006/relationships/hyperlink" Target="http://online.zakon.kz/Document/?doc_id=30783576" TargetMode="External"/><Relationship Id="rId5927" Type="http://schemas.openxmlformats.org/officeDocument/2006/relationships/hyperlink" Target="http://online.zakon.kz/Document/?doc_id=30782059" TargetMode="External"/><Relationship Id="rId7282" Type="http://schemas.openxmlformats.org/officeDocument/2006/relationships/hyperlink" Target="http://online.zakon.kz/Document/?doc_id=31308043" TargetMode="External"/><Relationship Id="rId8333" Type="http://schemas.openxmlformats.org/officeDocument/2006/relationships/hyperlink" Target="http://online.zakon.kz/Document/?doc_id=31312849" TargetMode="External"/><Relationship Id="rId12" Type="http://schemas.openxmlformats.org/officeDocument/2006/relationships/hyperlink" Target="http://online.zakon.kz/Document/?doc_id=30366245" TargetMode="External"/><Relationship Id="rId3478" Type="http://schemas.openxmlformats.org/officeDocument/2006/relationships/hyperlink" Target="http://online.zakon.kz/Document/?doc_id=30366245" TargetMode="External"/><Relationship Id="rId3892" Type="http://schemas.openxmlformats.org/officeDocument/2006/relationships/hyperlink" Target="http://online.zakon.kz/Document/?doc_id=30366245" TargetMode="External"/><Relationship Id="rId4529" Type="http://schemas.openxmlformats.org/officeDocument/2006/relationships/hyperlink" Target="http://online.zakon.kz/Document/?doc_id=31094393" TargetMode="External"/><Relationship Id="rId4943" Type="http://schemas.openxmlformats.org/officeDocument/2006/relationships/hyperlink" Target="http://online.zakon.kz/Document/?doc_id=31482533" TargetMode="External"/><Relationship Id="rId8400" Type="http://schemas.openxmlformats.org/officeDocument/2006/relationships/hyperlink" Target="http://online.zakon.kz/Document/?doc_id=31575294" TargetMode="External"/><Relationship Id="rId399" Type="http://schemas.openxmlformats.org/officeDocument/2006/relationships/hyperlink" Target="http://online.zakon.kz/Document/?doc_id=30366245" TargetMode="External"/><Relationship Id="rId2494" Type="http://schemas.openxmlformats.org/officeDocument/2006/relationships/hyperlink" Target="http://online.zakon.kz/Document/?doc_id=30366245" TargetMode="External"/><Relationship Id="rId3545" Type="http://schemas.openxmlformats.org/officeDocument/2006/relationships/hyperlink" Target="http://online.zakon.kz/Document/?doc_id=38754908" TargetMode="External"/><Relationship Id="rId7002" Type="http://schemas.openxmlformats.org/officeDocument/2006/relationships/hyperlink" Target="http://online.zakon.kz/Document/?doc_id=30518961" TargetMode="External"/><Relationship Id="rId466" Type="http://schemas.openxmlformats.org/officeDocument/2006/relationships/hyperlink" Target="http://online.zakon.kz/Document/?doc_id=30366245" TargetMode="External"/><Relationship Id="rId880" Type="http://schemas.openxmlformats.org/officeDocument/2006/relationships/hyperlink" Target="http://online.zakon.kz/Document/?doc_id=30366245" TargetMode="External"/><Relationship Id="rId1096" Type="http://schemas.openxmlformats.org/officeDocument/2006/relationships/hyperlink" Target="http://online.zakon.kz/Document/?doc_id=30366245" TargetMode="External"/><Relationship Id="rId2147" Type="http://schemas.openxmlformats.org/officeDocument/2006/relationships/hyperlink" Target="http://online.zakon.kz/Document/?doc_id=31313974" TargetMode="External"/><Relationship Id="rId2561" Type="http://schemas.openxmlformats.org/officeDocument/2006/relationships/hyperlink" Target="http://online.zakon.kz/Document/?doc_id=51039354" TargetMode="External"/><Relationship Id="rId9174" Type="http://schemas.openxmlformats.org/officeDocument/2006/relationships/hyperlink" Target="http://online.zakon.kz/Document/?doc_id=31310976" TargetMode="External"/><Relationship Id="rId119" Type="http://schemas.openxmlformats.org/officeDocument/2006/relationships/hyperlink" Target="http://online.zakon.kz/Document/?doc_id=31112647"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0366245" TargetMode="External"/><Relationship Id="rId2214" Type="http://schemas.openxmlformats.org/officeDocument/2006/relationships/hyperlink" Target="http://online.zakon.kz/Document/?doc_id=31635450" TargetMode="External"/><Relationship Id="rId3612" Type="http://schemas.openxmlformats.org/officeDocument/2006/relationships/hyperlink" Target="http://online.zakon.kz/Document/?doc_id=31037865" TargetMode="External"/><Relationship Id="rId6768" Type="http://schemas.openxmlformats.org/officeDocument/2006/relationships/hyperlink" Target="http://online.zakon.kz/Document/?doc_id=31312849" TargetMode="External"/><Relationship Id="rId7819" Type="http://schemas.openxmlformats.org/officeDocument/2006/relationships/hyperlink" Target="http://online.zakon.kz/Document/?doc_id=30924535" TargetMode="External"/><Relationship Id="rId8190" Type="http://schemas.openxmlformats.org/officeDocument/2006/relationships/hyperlink" Target="http://online.zakon.kz/Document/?doc_id=31037865" TargetMode="External"/><Relationship Id="rId9241" Type="http://schemas.openxmlformats.org/officeDocument/2006/relationships/hyperlink" Target="http://online.zakon.kz/Document/?doc_id=30449266" TargetMode="External"/><Relationship Id="rId5784" Type="http://schemas.openxmlformats.org/officeDocument/2006/relationships/hyperlink" Target="http://online.zakon.kz/Document/?doc_id=31637478" TargetMode="External"/><Relationship Id="rId6835" Type="http://schemas.openxmlformats.org/officeDocument/2006/relationships/hyperlink" Target="http://online.zakon.kz/Document/?doc_id=30384673"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1646018" TargetMode="External"/><Relationship Id="rId4386" Type="http://schemas.openxmlformats.org/officeDocument/2006/relationships/hyperlink" Target="http://online.zakon.kz/Document/?doc_id=31037865" TargetMode="External"/><Relationship Id="rId5437" Type="http://schemas.openxmlformats.org/officeDocument/2006/relationships/hyperlink" Target="http://online.zakon.kz/Document/?doc_id=31310976" TargetMode="External"/><Relationship Id="rId5851" Type="http://schemas.openxmlformats.org/officeDocument/2006/relationships/hyperlink" Target="http://online.zakon.kz/Document/?doc_id=30783576" TargetMode="External"/><Relationship Id="rId6902" Type="http://schemas.openxmlformats.org/officeDocument/2006/relationships/hyperlink" Target="http://online.zakon.kz/Document/?doc_id=35263046" TargetMode="External"/><Relationship Id="rId4039" Type="http://schemas.openxmlformats.org/officeDocument/2006/relationships/hyperlink" Target="http://online.zakon.kz/Document/?doc_id=30518961" TargetMode="External"/><Relationship Id="rId4453" Type="http://schemas.openxmlformats.org/officeDocument/2006/relationships/hyperlink" Target="http://online.zakon.kz/Document/?doc_id=35263046" TargetMode="External"/><Relationship Id="rId5504" Type="http://schemas.openxmlformats.org/officeDocument/2006/relationships/hyperlink" Target="http://online.zakon.kz/Document/?doc_id=31094393" TargetMode="External"/><Relationship Id="rId3055" Type="http://schemas.openxmlformats.org/officeDocument/2006/relationships/hyperlink" Target="http://online.zakon.kz/Document/?doc_id=30366245" TargetMode="External"/><Relationship Id="rId4106" Type="http://schemas.openxmlformats.org/officeDocument/2006/relationships/hyperlink" Target="http://online.zakon.kz/Document/?doc_id=30518961" TargetMode="External"/><Relationship Id="rId4520" Type="http://schemas.openxmlformats.org/officeDocument/2006/relationships/hyperlink" Target="http://online.zakon.kz/Document/?doc_id=31635450" TargetMode="External"/><Relationship Id="rId7676" Type="http://schemas.openxmlformats.org/officeDocument/2006/relationships/hyperlink" Target="http://online.zakon.kz/Document/?doc_id=31405038" TargetMode="External"/><Relationship Id="rId8727" Type="http://schemas.openxmlformats.org/officeDocument/2006/relationships/hyperlink" Target="http://online.zakon.kz/Document/?doc_id=30449762" TargetMode="External"/><Relationship Id="rId390" Type="http://schemas.openxmlformats.org/officeDocument/2006/relationships/hyperlink" Target="http://online.zakon.kz/Document/?doc_id=30366245" TargetMode="External"/><Relationship Id="rId2071" Type="http://schemas.openxmlformats.org/officeDocument/2006/relationships/hyperlink" Target="http://online.zakon.kz/Document/?doc_id=30366245" TargetMode="External"/><Relationship Id="rId3122" Type="http://schemas.openxmlformats.org/officeDocument/2006/relationships/hyperlink" Target="http://online.zakon.kz/Document/?doc_id=31113828" TargetMode="External"/><Relationship Id="rId6278" Type="http://schemas.openxmlformats.org/officeDocument/2006/relationships/hyperlink" Target="http://online.zakon.kz/Document/?doc_id=31635450" TargetMode="External"/><Relationship Id="rId6692" Type="http://schemas.openxmlformats.org/officeDocument/2006/relationships/hyperlink" Target="http://online.zakon.kz/Document/?doc_id=32083869" TargetMode="External"/><Relationship Id="rId7329" Type="http://schemas.openxmlformats.org/officeDocument/2006/relationships/hyperlink" Target="http://online.zakon.kz/Document/?doc_id=31308043" TargetMode="External"/><Relationship Id="rId5294" Type="http://schemas.openxmlformats.org/officeDocument/2006/relationships/hyperlink" Target="http://online.zakon.kz/Document/?doc_id=31615135" TargetMode="External"/><Relationship Id="rId6345" Type="http://schemas.openxmlformats.org/officeDocument/2006/relationships/hyperlink" Target="http://online.zakon.kz/Document/?doc_id=35263046" TargetMode="External"/><Relationship Id="rId7743" Type="http://schemas.openxmlformats.org/officeDocument/2006/relationships/hyperlink" Target="http://online.zakon.kz/Document/?doc_id=31482533" TargetMode="External"/><Relationship Id="rId110" Type="http://schemas.openxmlformats.org/officeDocument/2006/relationships/hyperlink" Target="http://online.zakon.kz/Document/?doc_id=30920293" TargetMode="External"/><Relationship Id="rId2888" Type="http://schemas.openxmlformats.org/officeDocument/2006/relationships/hyperlink" Target="http://online.zakon.kz/Document/?doc_id=30443899" TargetMode="External"/><Relationship Id="rId3939" Type="http://schemas.openxmlformats.org/officeDocument/2006/relationships/hyperlink" Target="http://online.zakon.kz/Document/?doc_id=30366245" TargetMode="External"/><Relationship Id="rId7810" Type="http://schemas.openxmlformats.org/officeDocument/2006/relationships/hyperlink" Target="http://online.zakon.kz/Document/?doc_id=31122069" TargetMode="External"/><Relationship Id="rId2955" Type="http://schemas.openxmlformats.org/officeDocument/2006/relationships/hyperlink" Target="http://online.zakon.kz/Document/?doc_id=30518961" TargetMode="External"/><Relationship Id="rId5361" Type="http://schemas.openxmlformats.org/officeDocument/2006/relationships/hyperlink" Target="http://online.zakon.kz/Document/?doc_id=31482533" TargetMode="External"/><Relationship Id="rId6412" Type="http://schemas.openxmlformats.org/officeDocument/2006/relationships/hyperlink" Target="http://online.zakon.kz/Document/?doc_id=30565734" TargetMode="External"/><Relationship Id="rId9568" Type="http://schemas.openxmlformats.org/officeDocument/2006/relationships/hyperlink" Target="http://online.zakon.kz/Document/?doc_id=31635450" TargetMode="External"/><Relationship Id="rId927" Type="http://schemas.openxmlformats.org/officeDocument/2006/relationships/hyperlink" Target="http://online.zakon.kz/Document/?doc_id=30366245" TargetMode="External"/><Relationship Id="rId1557" Type="http://schemas.openxmlformats.org/officeDocument/2006/relationships/hyperlink" Target="http://online.zakon.kz/Document/?doc_id=30443961" TargetMode="External"/><Relationship Id="rId1971" Type="http://schemas.openxmlformats.org/officeDocument/2006/relationships/hyperlink" Target="http://online.zakon.kz/Document/?doc_id=31094393" TargetMode="External"/><Relationship Id="rId2608" Type="http://schemas.openxmlformats.org/officeDocument/2006/relationships/hyperlink" Target="http://online.zakon.kz/Document/?doc_id=35263046" TargetMode="External"/><Relationship Id="rId5014" Type="http://schemas.openxmlformats.org/officeDocument/2006/relationships/hyperlink" Target="http://online.zakon.kz/Document/?doc_id=30783576" TargetMode="External"/><Relationship Id="rId8584" Type="http://schemas.openxmlformats.org/officeDocument/2006/relationships/hyperlink" Target="http://online.zakon.kz/Document/?doc_id=30388346" TargetMode="External"/><Relationship Id="rId9635" Type="http://schemas.openxmlformats.org/officeDocument/2006/relationships/hyperlink" Target="http://online.zakon.kz/Document/?doc_id=31609214" TargetMode="External"/><Relationship Id="rId1624" Type="http://schemas.openxmlformats.org/officeDocument/2006/relationships/hyperlink" Target="http://online.zakon.kz/Document/?doc_id=31039509" TargetMode="External"/><Relationship Id="rId4030" Type="http://schemas.openxmlformats.org/officeDocument/2006/relationships/hyperlink" Target="http://online.zakon.kz/Document/?doc_id=30366245" TargetMode="External"/><Relationship Id="rId7186" Type="http://schemas.openxmlformats.org/officeDocument/2006/relationships/hyperlink" Target="http://online.zakon.kz/Document/?doc_id=31312849" TargetMode="External"/><Relationship Id="rId8237" Type="http://schemas.openxmlformats.org/officeDocument/2006/relationships/hyperlink" Target="http://online.zakon.kz/Document/?doc_id=31037865" TargetMode="External"/><Relationship Id="rId8651" Type="http://schemas.openxmlformats.org/officeDocument/2006/relationships/hyperlink" Target="http://online.zakon.kz/Document/?doc_id=30783576" TargetMode="External"/><Relationship Id="rId9702" Type="http://schemas.openxmlformats.org/officeDocument/2006/relationships/hyperlink" Target="http://online.zakon.kz/Document/?doc_id=31568569" TargetMode="External"/><Relationship Id="rId3796" Type="http://schemas.openxmlformats.org/officeDocument/2006/relationships/hyperlink" Target="http://online.zakon.kz/Document/?doc_id=31637324" TargetMode="External"/><Relationship Id="rId7253" Type="http://schemas.openxmlformats.org/officeDocument/2006/relationships/hyperlink" Target="http://online.zakon.kz/Document/?doc_id=31312849" TargetMode="External"/><Relationship Id="rId8304" Type="http://schemas.openxmlformats.org/officeDocument/2006/relationships/hyperlink" Target="http://online.zakon.kz/Document/?doc_id=30624803" TargetMode="External"/><Relationship Id="rId2398" Type="http://schemas.openxmlformats.org/officeDocument/2006/relationships/hyperlink" Target="http://online.zakon.kz/Document/?doc_id=30366245" TargetMode="External"/><Relationship Id="rId3449" Type="http://schemas.openxmlformats.org/officeDocument/2006/relationships/hyperlink" Target="http://online.zakon.kz/Document/?doc_id=31037880" TargetMode="External"/><Relationship Id="rId4847" Type="http://schemas.openxmlformats.org/officeDocument/2006/relationships/hyperlink" Target="http://online.zakon.kz/Document/?doc_id=38754908" TargetMode="External"/><Relationship Id="rId7320" Type="http://schemas.openxmlformats.org/officeDocument/2006/relationships/hyperlink" Target="http://online.zakon.kz/Document/?doc_id=34039764" TargetMode="External"/><Relationship Id="rId3863" Type="http://schemas.openxmlformats.org/officeDocument/2006/relationships/hyperlink" Target="http://online.zakon.kz/Document/?doc_id=30366245" TargetMode="External"/><Relationship Id="rId4914" Type="http://schemas.openxmlformats.org/officeDocument/2006/relationships/hyperlink" Target="http://online.zakon.kz/Document/?doc_id=30783576" TargetMode="External"/><Relationship Id="rId9078" Type="http://schemas.openxmlformats.org/officeDocument/2006/relationships/hyperlink" Target="http://online.zakon.kz/Document/?doc_id=31482533" TargetMode="External"/><Relationship Id="rId784" Type="http://schemas.openxmlformats.org/officeDocument/2006/relationships/hyperlink" Target="http://online.zakon.kz/Document/?doc_id=30366245" TargetMode="External"/><Relationship Id="rId1067" Type="http://schemas.openxmlformats.org/officeDocument/2006/relationships/hyperlink" Target="http://online.zakon.kz/Document/?doc_id=30366245" TargetMode="External"/><Relationship Id="rId2465" Type="http://schemas.openxmlformats.org/officeDocument/2006/relationships/hyperlink" Target="http://online.zakon.kz/Document/?doc_id=31519607" TargetMode="External"/><Relationship Id="rId3516" Type="http://schemas.openxmlformats.org/officeDocument/2006/relationships/hyperlink" Target="http://online.zakon.kz/Document/?doc_id=31637478" TargetMode="External"/><Relationship Id="rId3930" Type="http://schemas.openxmlformats.org/officeDocument/2006/relationships/hyperlink" Target="http://online.zakon.kz/Document/?doc_id=30366245" TargetMode="External"/><Relationship Id="rId8094" Type="http://schemas.openxmlformats.org/officeDocument/2006/relationships/hyperlink" Target="http://online.zakon.kz/Document/?doc_id=39385783" TargetMode="External"/><Relationship Id="rId9492" Type="http://schemas.openxmlformats.org/officeDocument/2006/relationships/hyperlink" Target="http://online.zakon.kz/Document/?doc_id=30520771" TargetMode="External"/><Relationship Id="rId437" Type="http://schemas.openxmlformats.org/officeDocument/2006/relationships/hyperlink" Target="http://online.zakon.kz/Document/?doc_id=30366245" TargetMode="External"/><Relationship Id="rId851" Type="http://schemas.openxmlformats.org/officeDocument/2006/relationships/hyperlink" Target="http://online.zakon.kz/Document/?doc_id=30366245" TargetMode="External"/><Relationship Id="rId1481" Type="http://schemas.openxmlformats.org/officeDocument/2006/relationships/hyperlink" Target="http://online.zakon.kz/Document/?doc_id=30366245" TargetMode="External"/><Relationship Id="rId2118" Type="http://schemas.openxmlformats.org/officeDocument/2006/relationships/hyperlink" Target="http://online.zakon.kz/Document/?doc_id=31312849" TargetMode="External"/><Relationship Id="rId2532" Type="http://schemas.openxmlformats.org/officeDocument/2006/relationships/hyperlink" Target="http://online.zakon.kz/Document/?doc_id=31310976" TargetMode="External"/><Relationship Id="rId5688" Type="http://schemas.openxmlformats.org/officeDocument/2006/relationships/hyperlink" Target="http://online.zakon.kz/Document/?doc_id=31635450" TargetMode="External"/><Relationship Id="rId6739" Type="http://schemas.openxmlformats.org/officeDocument/2006/relationships/hyperlink" Target="http://online.zakon.kz/Document/?doc_id=30520771" TargetMode="External"/><Relationship Id="rId9145" Type="http://schemas.openxmlformats.org/officeDocument/2006/relationships/hyperlink" Target="http://online.zakon.kz/Document/?doc_id=1026672" TargetMode="External"/><Relationship Id="rId504" Type="http://schemas.openxmlformats.org/officeDocument/2006/relationships/hyperlink" Target="http://online.zakon.kz/Document/?doc_id=30366245" TargetMode="External"/><Relationship Id="rId1134" Type="http://schemas.openxmlformats.org/officeDocument/2006/relationships/hyperlink" Target="http://online.zakon.kz/Document/?doc_id=30366245" TargetMode="External"/><Relationship Id="rId5755" Type="http://schemas.openxmlformats.org/officeDocument/2006/relationships/hyperlink" Target="http://online.zakon.kz/Document/?doc_id=35263046" TargetMode="External"/><Relationship Id="rId6806" Type="http://schemas.openxmlformats.org/officeDocument/2006/relationships/hyperlink" Target="http://online.zakon.kz/Document/?doc_id=38754908" TargetMode="External"/><Relationship Id="rId8161" Type="http://schemas.openxmlformats.org/officeDocument/2006/relationships/hyperlink" Target="http://online.zakon.kz/Document/?doc_id=31094393" TargetMode="External"/><Relationship Id="rId9212" Type="http://schemas.openxmlformats.org/officeDocument/2006/relationships/hyperlink" Target="http://online.zakon.kz/Document/?doc_id=30449762" TargetMode="External"/><Relationship Id="rId1201" Type="http://schemas.openxmlformats.org/officeDocument/2006/relationships/hyperlink" Target="http://online.zakon.kz/Document/?doc_id=31615135" TargetMode="External"/><Relationship Id="rId4357" Type="http://schemas.openxmlformats.org/officeDocument/2006/relationships/hyperlink" Target="http://online.zakon.kz/Document/?doc_id=30366245" TargetMode="External"/><Relationship Id="rId4771" Type="http://schemas.openxmlformats.org/officeDocument/2006/relationships/hyperlink" Target="http://online.zakon.kz/Document/?doc_id=31481924" TargetMode="External"/><Relationship Id="rId5408" Type="http://schemas.openxmlformats.org/officeDocument/2006/relationships/hyperlink" Target="http://online.zakon.kz/Document/?doc_id=30565734" TargetMode="External"/><Relationship Id="rId3373" Type="http://schemas.openxmlformats.org/officeDocument/2006/relationships/hyperlink" Target="http://online.zakon.kz/Document/?doc_id=30518961" TargetMode="External"/><Relationship Id="rId4424" Type="http://schemas.openxmlformats.org/officeDocument/2006/relationships/hyperlink" Target="http://online.zakon.kz/Document/?doc_id=31094393" TargetMode="External"/><Relationship Id="rId5822" Type="http://schemas.openxmlformats.org/officeDocument/2006/relationships/hyperlink" Target="http://online.zakon.kz/Document/?doc_id=30782059" TargetMode="External"/><Relationship Id="rId8978" Type="http://schemas.openxmlformats.org/officeDocument/2006/relationships/hyperlink" Target="http://online.zakon.kz/Document/?doc_id=31482533" TargetMode="External"/><Relationship Id="rId294" Type="http://schemas.openxmlformats.org/officeDocument/2006/relationships/hyperlink" Target="http://online.zakon.kz/Document/?doc_id=30366245" TargetMode="External"/><Relationship Id="rId3026" Type="http://schemas.openxmlformats.org/officeDocument/2006/relationships/hyperlink" Target="http://online.zakon.kz/Document/?doc_id=30366245" TargetMode="External"/><Relationship Id="rId7994" Type="http://schemas.openxmlformats.org/officeDocument/2006/relationships/hyperlink" Target="http://online.zakon.kz/Document/?doc_id=30194122"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1635450" TargetMode="External"/><Relationship Id="rId3440" Type="http://schemas.openxmlformats.org/officeDocument/2006/relationships/hyperlink" Target="http://online.zakon.kz/Document/?doc_id=31312849" TargetMode="External"/><Relationship Id="rId5198" Type="http://schemas.openxmlformats.org/officeDocument/2006/relationships/hyperlink" Target="http://online.zakon.kz/Document/?doc_id=30518961" TargetMode="External"/><Relationship Id="rId6596" Type="http://schemas.openxmlformats.org/officeDocument/2006/relationships/hyperlink" Target="http://online.zakon.kz/Document/?doc_id=30518961" TargetMode="External"/><Relationship Id="rId7647" Type="http://schemas.openxmlformats.org/officeDocument/2006/relationships/hyperlink" Target="http://online.zakon.kz/Document/?doc_id=31034316" TargetMode="External"/><Relationship Id="rId6249" Type="http://schemas.openxmlformats.org/officeDocument/2006/relationships/hyperlink" Target="http://online.zakon.kz/Document/?doc_id=30624803" TargetMode="External"/><Relationship Id="rId6663" Type="http://schemas.openxmlformats.org/officeDocument/2006/relationships/hyperlink" Target="http://online.zakon.kz/Document/?doc_id=37072521" TargetMode="External"/><Relationship Id="rId7714" Type="http://schemas.openxmlformats.org/officeDocument/2006/relationships/hyperlink" Target="http://online.zakon.kz/Document/?doc_id=31310976" TargetMode="External"/><Relationship Id="rId2859" Type="http://schemas.openxmlformats.org/officeDocument/2006/relationships/hyperlink" Target="http://online.zakon.kz/Document/?doc_id=30443961" TargetMode="External"/><Relationship Id="rId5265" Type="http://schemas.openxmlformats.org/officeDocument/2006/relationships/hyperlink" Target="http://online.zakon.kz/Document/?doc_id=30443899" TargetMode="External"/><Relationship Id="rId6316" Type="http://schemas.openxmlformats.org/officeDocument/2006/relationships/hyperlink" Target="http://online.zakon.kz/Document/?doc_id=30565734" TargetMode="External"/><Relationship Id="rId6730" Type="http://schemas.openxmlformats.org/officeDocument/2006/relationships/hyperlink" Target="http://online.zakon.kz/Document/?doc_id=31310976" TargetMode="External"/><Relationship Id="rId1875" Type="http://schemas.openxmlformats.org/officeDocument/2006/relationships/hyperlink" Target="http://online.zakon.kz/Document/?doc_id=30366245" TargetMode="External"/><Relationship Id="rId4281" Type="http://schemas.openxmlformats.org/officeDocument/2006/relationships/hyperlink" Target="http://online.zakon.kz/Document/?doc_id=31037865" TargetMode="External"/><Relationship Id="rId5332" Type="http://schemas.openxmlformats.org/officeDocument/2006/relationships/hyperlink" Target="http://online.zakon.kz/Document/?doc_id=35263046" TargetMode="External"/><Relationship Id="rId8488" Type="http://schemas.openxmlformats.org/officeDocument/2006/relationships/hyperlink" Target="http://online.zakon.kz/Document/?doc_id=35263046" TargetMode="External"/><Relationship Id="rId9539" Type="http://schemas.openxmlformats.org/officeDocument/2006/relationships/hyperlink" Target="http://online.zakon.kz/Document/?doc_id=33926036" TargetMode="External"/><Relationship Id="rId1528" Type="http://schemas.openxmlformats.org/officeDocument/2006/relationships/hyperlink" Target="http://online.zakon.kz/Document/?doc_id=31481924" TargetMode="External"/><Relationship Id="rId2926" Type="http://schemas.openxmlformats.org/officeDocument/2006/relationships/hyperlink" Target="http://online.zakon.kz/Document/?doc_id=30366245" TargetMode="External"/><Relationship Id="rId8555" Type="http://schemas.openxmlformats.org/officeDocument/2006/relationships/hyperlink" Target="http://online.zakon.kz/Document/?doc_id=31635450" TargetMode="External"/><Relationship Id="rId9606" Type="http://schemas.openxmlformats.org/officeDocument/2006/relationships/hyperlink" Target="http://online.zakon.kz/Document/?doc_id=30388346" TargetMode="External"/><Relationship Id="rId1942" Type="http://schemas.openxmlformats.org/officeDocument/2006/relationships/hyperlink" Target="http://online.zakon.kz/Document/?doc_id=31482533" TargetMode="External"/><Relationship Id="rId4001" Type="http://schemas.openxmlformats.org/officeDocument/2006/relationships/hyperlink" Target="http://online.zakon.kz/Document/?doc_id=30366245" TargetMode="External"/><Relationship Id="rId7157" Type="http://schemas.openxmlformats.org/officeDocument/2006/relationships/hyperlink" Target="http://online.zakon.kz/Document/?doc_id=31227435" TargetMode="External"/><Relationship Id="rId8208" Type="http://schemas.openxmlformats.org/officeDocument/2006/relationships/hyperlink" Target="http://online.zakon.kz/Document/?doc_id=31037865" TargetMode="External"/><Relationship Id="rId6173" Type="http://schemas.openxmlformats.org/officeDocument/2006/relationships/hyperlink" Target="http://online.zakon.kz/Document/?doc_id=30194122" TargetMode="External"/><Relationship Id="rId7571" Type="http://schemas.openxmlformats.org/officeDocument/2006/relationships/hyperlink" Target="http://online.zakon.kz/Document/?doc_id=31615135" TargetMode="External"/><Relationship Id="rId8622" Type="http://schemas.openxmlformats.org/officeDocument/2006/relationships/hyperlink" Target="http://online.zakon.kz/Document/?doc_id=30624803" TargetMode="External"/><Relationship Id="rId3767" Type="http://schemas.openxmlformats.org/officeDocument/2006/relationships/hyperlink" Target="http://online.zakon.kz/Document/?doc_id=31408579" TargetMode="External"/><Relationship Id="rId4818" Type="http://schemas.openxmlformats.org/officeDocument/2006/relationships/hyperlink" Target="http://online.zakon.kz/Document/?doc_id=31310976" TargetMode="External"/><Relationship Id="rId7224" Type="http://schemas.openxmlformats.org/officeDocument/2006/relationships/hyperlink" Target="http://online.zakon.kz/Document/?doc_id=31310976" TargetMode="External"/><Relationship Id="rId688" Type="http://schemas.openxmlformats.org/officeDocument/2006/relationships/hyperlink" Target="http://online.zakon.kz/Document/?doc_id=30366245" TargetMode="External"/><Relationship Id="rId2369" Type="http://schemas.openxmlformats.org/officeDocument/2006/relationships/hyperlink" Target="http://online.zakon.kz/Document/?doc_id=30520771" TargetMode="External"/><Relationship Id="rId2783" Type="http://schemas.openxmlformats.org/officeDocument/2006/relationships/hyperlink" Target="http://online.zakon.kz/Document/?doc_id=31575296" TargetMode="External"/><Relationship Id="rId3834" Type="http://schemas.openxmlformats.org/officeDocument/2006/relationships/hyperlink" Target="http://online.zakon.kz/Document/?doc_id=31094393" TargetMode="External"/><Relationship Id="rId6240" Type="http://schemas.openxmlformats.org/officeDocument/2006/relationships/hyperlink" Target="http://online.zakon.kz/Document/?doc_id=31565335" TargetMode="External"/><Relationship Id="rId9396" Type="http://schemas.openxmlformats.org/officeDocument/2006/relationships/hyperlink" Target="http://online.zakon.kz/Document/?doc_id=31637478" TargetMode="External"/><Relationship Id="rId755" Type="http://schemas.openxmlformats.org/officeDocument/2006/relationships/hyperlink" Target="http://online.zakon.kz/Document/?doc_id=30366245" TargetMode="External"/><Relationship Id="rId1385" Type="http://schemas.openxmlformats.org/officeDocument/2006/relationships/hyperlink" Target="http://online.zakon.kz/Document/?doc_id=31635450" TargetMode="External"/><Relationship Id="rId2436" Type="http://schemas.openxmlformats.org/officeDocument/2006/relationships/hyperlink" Target="http://online.zakon.kz/Document/?doc_id=30092072" TargetMode="External"/><Relationship Id="rId2850" Type="http://schemas.openxmlformats.org/officeDocument/2006/relationships/hyperlink" Target="http://online.zakon.kz/Document/?doc_id=30443899" TargetMode="External"/><Relationship Id="rId9049" Type="http://schemas.openxmlformats.org/officeDocument/2006/relationships/hyperlink" Target="http://online.zakon.kz/Document/?doc_id=31646018" TargetMode="External"/><Relationship Id="rId9463" Type="http://schemas.openxmlformats.org/officeDocument/2006/relationships/hyperlink" Target="http://online.zakon.kz/Document/?doc_id=30449266" TargetMode="External"/><Relationship Id="rId91" Type="http://schemas.openxmlformats.org/officeDocument/2006/relationships/hyperlink" Target="http://online.zakon.kz/Document/?doc_id=39022761" TargetMode="External"/><Relationship Id="rId408" Type="http://schemas.openxmlformats.org/officeDocument/2006/relationships/hyperlink" Target="http://online.zakon.kz/Document/?doc_id=30366245" TargetMode="External"/><Relationship Id="rId822" Type="http://schemas.openxmlformats.org/officeDocument/2006/relationships/hyperlink" Target="http://online.zakon.kz/Document/?doc_id=30366245" TargetMode="External"/><Relationship Id="rId1038" Type="http://schemas.openxmlformats.org/officeDocument/2006/relationships/hyperlink" Target="http://online.zakon.kz/Document/?doc_id=30366245" TargetMode="External"/><Relationship Id="rId1452" Type="http://schemas.openxmlformats.org/officeDocument/2006/relationships/hyperlink" Target="http://online.zakon.kz/Document/?doc_id=30366245" TargetMode="External"/><Relationship Id="rId2503" Type="http://schemas.openxmlformats.org/officeDocument/2006/relationships/hyperlink" Target="http://online.zakon.kz/Document/?doc_id=30366245" TargetMode="External"/><Relationship Id="rId3901" Type="http://schemas.openxmlformats.org/officeDocument/2006/relationships/hyperlink" Target="http://online.zakon.kz/Document/?doc_id=30366245" TargetMode="External"/><Relationship Id="rId5659" Type="http://schemas.openxmlformats.org/officeDocument/2006/relationships/hyperlink" Target="http://online.zakon.kz/Document/?doc_id=31037865" TargetMode="External"/><Relationship Id="rId8065" Type="http://schemas.openxmlformats.org/officeDocument/2006/relationships/hyperlink" Target="http://online.zakon.kz/Document/?doc_id=31318087" TargetMode="External"/><Relationship Id="rId9116" Type="http://schemas.openxmlformats.org/officeDocument/2006/relationships/hyperlink" Target="http://online.zakon.kz/Document/?doc_id=31312849" TargetMode="External"/><Relationship Id="rId9530" Type="http://schemas.openxmlformats.org/officeDocument/2006/relationships/hyperlink" Target="http://online.zakon.kz/Document/?doc_id=31312849" TargetMode="External"/><Relationship Id="rId1105" Type="http://schemas.openxmlformats.org/officeDocument/2006/relationships/hyperlink" Target="http://online.zakon.kz/Document/?doc_id=30368034" TargetMode="External"/><Relationship Id="rId7081" Type="http://schemas.openxmlformats.org/officeDocument/2006/relationships/hyperlink" Target="http://online.zakon.kz/Document/?doc_id=31481924" TargetMode="External"/><Relationship Id="rId8132" Type="http://schemas.openxmlformats.org/officeDocument/2006/relationships/hyperlink" Target="http://online.zakon.kz/Document/?doc_id=30624803" TargetMode="External"/><Relationship Id="rId3277" Type="http://schemas.openxmlformats.org/officeDocument/2006/relationships/hyperlink" Target="http://online.zakon.kz/Document/?doc_id=31481924" TargetMode="External"/><Relationship Id="rId4675" Type="http://schemas.openxmlformats.org/officeDocument/2006/relationships/hyperlink" Target="http://online.zakon.kz/Document/?doc_id=30783576" TargetMode="External"/><Relationship Id="rId5726" Type="http://schemas.openxmlformats.org/officeDocument/2006/relationships/hyperlink" Target="http://online.zakon.kz/Document/?doc_id=31677081" TargetMode="External"/><Relationship Id="rId198" Type="http://schemas.openxmlformats.org/officeDocument/2006/relationships/hyperlink" Target="http://online.zakon.kz/Document/?doc_id=30366245" TargetMode="External"/><Relationship Id="rId3691" Type="http://schemas.openxmlformats.org/officeDocument/2006/relationships/hyperlink" Target="http://online.zakon.kz/Document/?doc_id=31037865" TargetMode="External"/><Relationship Id="rId4328" Type="http://schemas.openxmlformats.org/officeDocument/2006/relationships/hyperlink" Target="http://online.zakon.kz/Document/?doc_id=31094393" TargetMode="External"/><Relationship Id="rId4742" Type="http://schemas.openxmlformats.org/officeDocument/2006/relationships/hyperlink" Target="http://online.zakon.kz/Document/?doc_id=31570375" TargetMode="External"/><Relationship Id="rId7898" Type="http://schemas.openxmlformats.org/officeDocument/2006/relationships/hyperlink" Target="http://online.zakon.kz/Document/?doc_id=31037865" TargetMode="External"/><Relationship Id="rId8949" Type="http://schemas.openxmlformats.org/officeDocument/2006/relationships/hyperlink" Target="http://online.zakon.kz/Document/?doc_id=30624803" TargetMode="External"/><Relationship Id="rId2293" Type="http://schemas.openxmlformats.org/officeDocument/2006/relationships/hyperlink" Target="http://online.zakon.kz/Document/?doc_id=31312849" TargetMode="External"/><Relationship Id="rId3344" Type="http://schemas.openxmlformats.org/officeDocument/2006/relationships/hyperlink" Target="http://online.zakon.kz/Document/?doc_id=31312849" TargetMode="External"/><Relationship Id="rId7965" Type="http://schemas.openxmlformats.org/officeDocument/2006/relationships/hyperlink" Target="http://online.zakon.kz/Document/?doc_id=31039509" TargetMode="External"/><Relationship Id="rId265" Type="http://schemas.openxmlformats.org/officeDocument/2006/relationships/hyperlink" Target="http://online.zakon.kz/Document/?doc_id=30366245" TargetMode="External"/><Relationship Id="rId2360" Type="http://schemas.openxmlformats.org/officeDocument/2006/relationships/hyperlink" Target="http://online.zakon.kz/Document/?doc_id=30366245" TargetMode="External"/><Relationship Id="rId3411" Type="http://schemas.openxmlformats.org/officeDocument/2006/relationships/hyperlink" Target="http://online.zakon.kz/Document/?doc_id=31037880" TargetMode="External"/><Relationship Id="rId6567" Type="http://schemas.openxmlformats.org/officeDocument/2006/relationships/hyperlink" Target="http://online.zakon.kz/Document/?doc_id=30569572" TargetMode="External"/><Relationship Id="rId6981" Type="http://schemas.openxmlformats.org/officeDocument/2006/relationships/hyperlink" Target="http://online.zakon.kz/Document/?doc_id=30520771" TargetMode="External"/><Relationship Id="rId7618" Type="http://schemas.openxmlformats.org/officeDocument/2006/relationships/hyperlink" Target="http://online.zakon.kz/Document/?doc_id=31034351"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1310976" TargetMode="External"/><Relationship Id="rId5169" Type="http://schemas.openxmlformats.org/officeDocument/2006/relationships/hyperlink" Target="http://online.zakon.kz/Document/?doc_id=30520771" TargetMode="External"/><Relationship Id="rId5583" Type="http://schemas.openxmlformats.org/officeDocument/2006/relationships/hyperlink" Target="http://online.zakon.kz/Document/?doc_id=31635450" TargetMode="External"/><Relationship Id="rId6634" Type="http://schemas.openxmlformats.org/officeDocument/2006/relationships/hyperlink" Target="http://online.zakon.kz/Document/?doc_id=30518961" TargetMode="External"/><Relationship Id="rId9040" Type="http://schemas.openxmlformats.org/officeDocument/2006/relationships/hyperlink" Target="http://online.zakon.kz/Document/?doc_id=38754908" TargetMode="External"/><Relationship Id="rId4185" Type="http://schemas.openxmlformats.org/officeDocument/2006/relationships/hyperlink" Target="http://online.zakon.kz/Document/?doc_id=31312849" TargetMode="External"/><Relationship Id="rId5236" Type="http://schemas.openxmlformats.org/officeDocument/2006/relationships/hyperlink" Target="http://online.zakon.kz/Document/?doc_id=31637478" TargetMode="External"/><Relationship Id="rId1779" Type="http://schemas.openxmlformats.org/officeDocument/2006/relationships/hyperlink" Target="http://online.zakon.kz/Document/?doc_id=30520771" TargetMode="External"/><Relationship Id="rId4252" Type="http://schemas.openxmlformats.org/officeDocument/2006/relationships/hyperlink" Target="http://online.zakon.kz/Document/?doc_id=30518961" TargetMode="External"/><Relationship Id="rId5650" Type="http://schemas.openxmlformats.org/officeDocument/2006/relationships/hyperlink" Target="http://online.zakon.kz/Document/?doc_id=31312849" TargetMode="External"/><Relationship Id="rId6701" Type="http://schemas.openxmlformats.org/officeDocument/2006/relationships/hyperlink" Target="http://online.zakon.kz/Document/?doc_id=30863239" TargetMode="External"/><Relationship Id="rId9857" Type="http://schemas.openxmlformats.org/officeDocument/2006/relationships/theme" Target="theme/theme1.xml"/><Relationship Id="rId1846" Type="http://schemas.openxmlformats.org/officeDocument/2006/relationships/hyperlink" Target="http://online.zakon.kz/Document/?doc_id=30092072" TargetMode="External"/><Relationship Id="rId5303" Type="http://schemas.openxmlformats.org/officeDocument/2006/relationships/hyperlink" Target="http://online.zakon.kz/Document/?doc_id=38754908" TargetMode="External"/><Relationship Id="rId8459" Type="http://schemas.openxmlformats.org/officeDocument/2006/relationships/hyperlink" Target="http://online.zakon.kz/Document/?doc_id=31575294" TargetMode="External"/><Relationship Id="rId8873" Type="http://schemas.openxmlformats.org/officeDocument/2006/relationships/hyperlink" Target="http://online.zakon.kz/Document/?doc_id=31568569" TargetMode="External"/><Relationship Id="rId1913" Type="http://schemas.openxmlformats.org/officeDocument/2006/relationships/hyperlink" Target="http://online.zakon.kz/Document/?doc_id=31637478" TargetMode="External"/><Relationship Id="rId7475" Type="http://schemas.openxmlformats.org/officeDocument/2006/relationships/hyperlink" Target="http://online.zakon.kz/Document/?doc_id=31312849" TargetMode="External"/><Relationship Id="rId8526" Type="http://schemas.openxmlformats.org/officeDocument/2006/relationships/hyperlink" Target="http://online.zakon.kz/Document/?doc_id=30782059" TargetMode="External"/><Relationship Id="rId8940" Type="http://schemas.openxmlformats.org/officeDocument/2006/relationships/hyperlink" Target="http://online.zakon.kz/Document/?doc_id=31482533" TargetMode="External"/><Relationship Id="rId6077" Type="http://schemas.openxmlformats.org/officeDocument/2006/relationships/hyperlink" Target="http://online.zakon.kz/Document/?doc_id=30565734" TargetMode="External"/><Relationship Id="rId6491" Type="http://schemas.openxmlformats.org/officeDocument/2006/relationships/hyperlink" Target="http://online.zakon.kz/Document/?doc_id=31635450" TargetMode="External"/><Relationship Id="rId7128" Type="http://schemas.openxmlformats.org/officeDocument/2006/relationships/hyperlink" Target="http://online.zakon.kz/Document/?doc_id=31312849" TargetMode="External"/><Relationship Id="rId7542" Type="http://schemas.openxmlformats.org/officeDocument/2006/relationships/hyperlink" Target="http://online.zakon.kz/Document/?doc_id=30364178" TargetMode="External"/><Relationship Id="rId2687" Type="http://schemas.openxmlformats.org/officeDocument/2006/relationships/hyperlink" Target="http://online.zakon.kz/Document/?doc_id=30366245" TargetMode="External"/><Relationship Id="rId3738" Type="http://schemas.openxmlformats.org/officeDocument/2006/relationships/hyperlink" Target="http://online.zakon.kz/Document/?doc_id=30366245" TargetMode="External"/><Relationship Id="rId5093" Type="http://schemas.openxmlformats.org/officeDocument/2006/relationships/hyperlink" Target="http://online.zakon.kz/Document/?doc_id=51003931" TargetMode="External"/><Relationship Id="rId6144" Type="http://schemas.openxmlformats.org/officeDocument/2006/relationships/hyperlink" Target="http://online.zakon.kz/Document/?doc_id=30520771" TargetMode="External"/><Relationship Id="rId659" Type="http://schemas.openxmlformats.org/officeDocument/2006/relationships/hyperlink" Target="http://online.zakon.kz/Document/?doc_id=30366245" TargetMode="External"/><Relationship Id="rId1289" Type="http://schemas.openxmlformats.org/officeDocument/2006/relationships/hyperlink" Target="http://online.zakon.kz/Document/?doc_id=31609214" TargetMode="External"/><Relationship Id="rId5160" Type="http://schemas.openxmlformats.org/officeDocument/2006/relationships/hyperlink" Target="http://online.zakon.kz/Document/?doc_id=30520771" TargetMode="External"/><Relationship Id="rId6211" Type="http://schemas.openxmlformats.org/officeDocument/2006/relationships/hyperlink" Target="http://online.zakon.kz/Document/?doc_id=31481924" TargetMode="External"/><Relationship Id="rId9367" Type="http://schemas.openxmlformats.org/officeDocument/2006/relationships/hyperlink" Target="http://online.zakon.kz/Document/?doc_id=30782059" TargetMode="External"/><Relationship Id="rId1356" Type="http://schemas.openxmlformats.org/officeDocument/2006/relationships/hyperlink" Target="http://online.zakon.kz/Document/?doc_id=30782059" TargetMode="External"/><Relationship Id="rId2754" Type="http://schemas.openxmlformats.org/officeDocument/2006/relationships/hyperlink" Target="http://online.zakon.kz/Document/?doc_id=30366245" TargetMode="External"/><Relationship Id="rId3805" Type="http://schemas.openxmlformats.org/officeDocument/2006/relationships/hyperlink" Target="http://online.zakon.kz/Document/?doc_id=31312849" TargetMode="External"/><Relationship Id="rId8383" Type="http://schemas.openxmlformats.org/officeDocument/2006/relationships/hyperlink" Target="http://online.zakon.kz/Document/?doc_id=31575294" TargetMode="External"/><Relationship Id="rId9781" Type="http://schemas.openxmlformats.org/officeDocument/2006/relationships/hyperlink" Target="http://online.zakon.kz/Document/?doc_id=30368034" TargetMode="External"/><Relationship Id="rId726" Type="http://schemas.openxmlformats.org/officeDocument/2006/relationships/hyperlink" Target="http://online.zakon.kz/Document/?doc_id=30366245" TargetMode="External"/><Relationship Id="rId1009" Type="http://schemas.openxmlformats.org/officeDocument/2006/relationships/hyperlink" Target="http://online.zakon.kz/Document/?doc_id=30366245" TargetMode="External"/><Relationship Id="rId1770" Type="http://schemas.openxmlformats.org/officeDocument/2006/relationships/hyperlink" Target="http://online.zakon.kz/Document/?doc_id=31646018" TargetMode="External"/><Relationship Id="rId2407" Type="http://schemas.openxmlformats.org/officeDocument/2006/relationships/hyperlink" Target="http://online.zakon.kz/Document/?doc_id=30092072" TargetMode="External"/><Relationship Id="rId2821" Type="http://schemas.openxmlformats.org/officeDocument/2006/relationships/hyperlink" Target="http://online.zakon.kz/Document/?doc_id=31094393" TargetMode="External"/><Relationship Id="rId5977" Type="http://schemas.openxmlformats.org/officeDocument/2006/relationships/hyperlink" Target="http://online.zakon.kz/Document/?doc_id=31615135" TargetMode="External"/><Relationship Id="rId8036" Type="http://schemas.openxmlformats.org/officeDocument/2006/relationships/hyperlink" Target="http://online.zakon.kz/Document/?doc_id=31575296" TargetMode="External"/><Relationship Id="rId9434" Type="http://schemas.openxmlformats.org/officeDocument/2006/relationships/hyperlink" Target="http://online.zakon.kz/Document/?doc_id=30782059" TargetMode="External"/><Relationship Id="rId62" Type="http://schemas.openxmlformats.org/officeDocument/2006/relationships/hyperlink" Target="http://online.zakon.kz/Document/?doc_id=30368034" TargetMode="External"/><Relationship Id="rId1423" Type="http://schemas.openxmlformats.org/officeDocument/2006/relationships/hyperlink" Target="http://online.zakon.kz/Document/?doc_id=30366245" TargetMode="External"/><Relationship Id="rId4579" Type="http://schemas.openxmlformats.org/officeDocument/2006/relationships/hyperlink" Target="http://online.zakon.kz/Document/?doc_id=31037865" TargetMode="External"/><Relationship Id="rId4993" Type="http://schemas.openxmlformats.org/officeDocument/2006/relationships/hyperlink" Target="http://online.zakon.kz/Document/?doc_id=30782136" TargetMode="External"/><Relationship Id="rId8450" Type="http://schemas.openxmlformats.org/officeDocument/2006/relationships/hyperlink" Target="http://online.zakon.kz/Document/?doc_id=31082973" TargetMode="External"/><Relationship Id="rId9501" Type="http://schemas.openxmlformats.org/officeDocument/2006/relationships/hyperlink" Target="http://online.zakon.kz/Document/?doc_id=31635450" TargetMode="External"/><Relationship Id="rId3595" Type="http://schemas.openxmlformats.org/officeDocument/2006/relationships/hyperlink" Target="http://online.zakon.kz/Document/?doc_id=1026672" TargetMode="External"/><Relationship Id="rId4646" Type="http://schemas.openxmlformats.org/officeDocument/2006/relationships/hyperlink" Target="http://online.zakon.kz/Document/?doc_id=31310976" TargetMode="External"/><Relationship Id="rId7052" Type="http://schemas.openxmlformats.org/officeDocument/2006/relationships/hyperlink" Target="http://online.zakon.kz/Document/?doc_id=30443899" TargetMode="External"/><Relationship Id="rId8103" Type="http://schemas.openxmlformats.org/officeDocument/2006/relationships/hyperlink" Target="http://online.zakon.kz/Document/?doc_id=31039509" TargetMode="External"/><Relationship Id="rId2197" Type="http://schemas.openxmlformats.org/officeDocument/2006/relationships/hyperlink" Target="http://online.zakon.kz/Document/?doc_id=31548171" TargetMode="External"/><Relationship Id="rId3248" Type="http://schemas.openxmlformats.org/officeDocument/2006/relationships/hyperlink" Target="http://online.zakon.kz/Document/?doc_id=31637324" TargetMode="External"/><Relationship Id="rId3662" Type="http://schemas.openxmlformats.org/officeDocument/2006/relationships/hyperlink" Target="http://online.zakon.kz/Document/?doc_id=35263046" TargetMode="External"/><Relationship Id="rId4713" Type="http://schemas.openxmlformats.org/officeDocument/2006/relationships/hyperlink" Target="http://online.zakon.kz/Document/?doc_id=37072521" TargetMode="External"/><Relationship Id="rId7869" Type="http://schemas.openxmlformats.org/officeDocument/2006/relationships/hyperlink" Target="http://online.zakon.kz/Document/?doc_id=31310976" TargetMode="External"/><Relationship Id="rId169"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2264" Type="http://schemas.openxmlformats.org/officeDocument/2006/relationships/hyperlink" Target="http://online.zakon.kz/Document/?doc_id=30782059" TargetMode="External"/><Relationship Id="rId3315" Type="http://schemas.openxmlformats.org/officeDocument/2006/relationships/hyperlink" Target="http://online.zakon.kz/Document/?doc_id=30518961" TargetMode="External"/><Relationship Id="rId9291" Type="http://schemas.openxmlformats.org/officeDocument/2006/relationships/hyperlink" Target="http://online.zakon.kz/Document/?doc_id=31575296" TargetMode="External"/><Relationship Id="rId236"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280" Type="http://schemas.openxmlformats.org/officeDocument/2006/relationships/hyperlink" Target="http://online.zakon.kz/Document/?doc_id=31624483" TargetMode="External"/><Relationship Id="rId2331" Type="http://schemas.openxmlformats.org/officeDocument/2006/relationships/hyperlink" Target="http://online.zakon.kz/Document/?doc_id=30366245" TargetMode="External"/><Relationship Id="rId5487" Type="http://schemas.openxmlformats.org/officeDocument/2006/relationships/hyperlink" Target="http://online.zakon.kz/Document/?doc_id=30783576" TargetMode="External"/><Relationship Id="rId6885" Type="http://schemas.openxmlformats.org/officeDocument/2006/relationships/hyperlink" Target="http://online.zakon.kz/Document/?doc_id=38754908" TargetMode="External"/><Relationship Id="rId7936" Type="http://schemas.openxmlformats.org/officeDocument/2006/relationships/hyperlink" Target="http://online.zakon.kz/Document/?doc_id=31629287" TargetMode="External"/><Relationship Id="rId303" Type="http://schemas.openxmlformats.org/officeDocument/2006/relationships/hyperlink" Target="http://online.zakon.kz/Document/?doc_id=30366245" TargetMode="External"/><Relationship Id="rId4089" Type="http://schemas.openxmlformats.org/officeDocument/2006/relationships/hyperlink" Target="http://online.zakon.kz/Document/?doc_id=31482533" TargetMode="External"/><Relationship Id="rId6538" Type="http://schemas.openxmlformats.org/officeDocument/2006/relationships/hyperlink" Target="http://online.zakon.kz/Document/?doc_id=30565734" TargetMode="External"/><Relationship Id="rId6952" Type="http://schemas.openxmlformats.org/officeDocument/2006/relationships/hyperlink" Target="http://online.zakon.kz/Document/?doc_id=31482533" TargetMode="External"/><Relationship Id="rId9011" Type="http://schemas.openxmlformats.org/officeDocument/2006/relationships/hyperlink" Target="http://online.zakon.kz/Document/?doc_id=30782059" TargetMode="External"/><Relationship Id="rId5554" Type="http://schemas.openxmlformats.org/officeDocument/2006/relationships/hyperlink" Target="http://online.zakon.kz/Document/?doc_id=32873082" TargetMode="External"/><Relationship Id="rId6605" Type="http://schemas.openxmlformats.org/officeDocument/2006/relationships/hyperlink" Target="http://online.zakon.kz/Document/?doc_id=31310976" TargetMode="External"/><Relationship Id="rId1000" Type="http://schemas.openxmlformats.org/officeDocument/2006/relationships/hyperlink" Target="http://online.zakon.kz/Document/?doc_id=30366245" TargetMode="External"/><Relationship Id="rId4156" Type="http://schemas.openxmlformats.org/officeDocument/2006/relationships/hyperlink" Target="http://online.zakon.kz/Document/?doc_id=31037865" TargetMode="External"/><Relationship Id="rId4570" Type="http://schemas.openxmlformats.org/officeDocument/2006/relationships/hyperlink" Target="http://online.zakon.kz/Document/?doc_id=31310976" TargetMode="External"/><Relationship Id="rId5207" Type="http://schemas.openxmlformats.org/officeDocument/2006/relationships/hyperlink" Target="http://online.zakon.kz/Document/?doc_id=31635450" TargetMode="External"/><Relationship Id="rId5621" Type="http://schemas.openxmlformats.org/officeDocument/2006/relationships/hyperlink" Target="http://online.zakon.kz/Document/?doc_id=31635450" TargetMode="External"/><Relationship Id="rId8777" Type="http://schemas.openxmlformats.org/officeDocument/2006/relationships/hyperlink" Target="http://online.zakon.kz/Document/?doc_id=31094393" TargetMode="External"/><Relationship Id="rId9828" Type="http://schemas.openxmlformats.org/officeDocument/2006/relationships/hyperlink" Target="http://online.zakon.kz/Document/?doc_id=30449762" TargetMode="External"/><Relationship Id="rId1817" Type="http://schemas.openxmlformats.org/officeDocument/2006/relationships/hyperlink" Target="http://online.zakon.kz/Document/?doc_id=31646018" TargetMode="External"/><Relationship Id="rId3172" Type="http://schemas.openxmlformats.org/officeDocument/2006/relationships/hyperlink" Target="http://online.zakon.kz/Document/?doc_id=30366245" TargetMode="External"/><Relationship Id="rId4223" Type="http://schemas.openxmlformats.org/officeDocument/2006/relationships/hyperlink" Target="http://online.zakon.kz/Document/?doc_id=31037865" TargetMode="External"/><Relationship Id="rId7379" Type="http://schemas.openxmlformats.org/officeDocument/2006/relationships/hyperlink" Target="http://online.zakon.kz/Document/?doc_id=31114660" TargetMode="External"/><Relationship Id="rId7793" Type="http://schemas.openxmlformats.org/officeDocument/2006/relationships/hyperlink" Target="http://online.zakon.kz/Document/?doc_id=31094393" TargetMode="External"/><Relationship Id="rId8844" Type="http://schemas.openxmlformats.org/officeDocument/2006/relationships/hyperlink" Target="http://online.zakon.kz/Document/?doc_id=31037865" TargetMode="External"/><Relationship Id="rId6395" Type="http://schemas.openxmlformats.org/officeDocument/2006/relationships/hyperlink" Target="http://online.zakon.kz/Document/?doc_id=35263046" TargetMode="External"/><Relationship Id="rId7446" Type="http://schemas.openxmlformats.org/officeDocument/2006/relationships/hyperlink" Target="http://online.zakon.kz/Document/?doc_id=31312849"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1094393" TargetMode="External"/><Relationship Id="rId6048" Type="http://schemas.openxmlformats.org/officeDocument/2006/relationships/hyperlink" Target="http://online.zakon.kz/Document/?doc_id=30782059" TargetMode="External"/><Relationship Id="rId6462" Type="http://schemas.openxmlformats.org/officeDocument/2006/relationships/hyperlink" Target="http://online.zakon.kz/Document/?doc_id=31310976" TargetMode="External"/><Relationship Id="rId7860" Type="http://schemas.openxmlformats.org/officeDocument/2006/relationships/hyperlink" Target="http://online.zakon.kz/Document/?doc_id=31094393" TargetMode="External"/><Relationship Id="rId8911" Type="http://schemas.openxmlformats.org/officeDocument/2006/relationships/hyperlink" Target="http://online.zakon.kz/Document/?doc_id=30383291" TargetMode="External"/><Relationship Id="rId5064" Type="http://schemas.openxmlformats.org/officeDocument/2006/relationships/hyperlink" Target="http://online.zakon.kz/Document/?doc_id=30384673" TargetMode="External"/><Relationship Id="rId6115" Type="http://schemas.openxmlformats.org/officeDocument/2006/relationships/hyperlink" Target="http://online.zakon.kz/Document/?doc_id=31310976" TargetMode="External"/><Relationship Id="rId7513" Type="http://schemas.openxmlformats.org/officeDocument/2006/relationships/hyperlink" Target="http://online.zakon.kz/Document/?doc_id=30518961" TargetMode="External"/><Relationship Id="rId977" Type="http://schemas.openxmlformats.org/officeDocument/2006/relationships/hyperlink" Target="http://online.zakon.kz/Document/?doc_id=30366245" TargetMode="External"/><Relationship Id="rId2658" Type="http://schemas.openxmlformats.org/officeDocument/2006/relationships/hyperlink" Target="http://online.zakon.kz/Document/?doc_id=31548171" TargetMode="External"/><Relationship Id="rId3709" Type="http://schemas.openxmlformats.org/officeDocument/2006/relationships/hyperlink" Target="http://online.zakon.kz/Document/?doc_id=31408579" TargetMode="External"/><Relationship Id="rId4080" Type="http://schemas.openxmlformats.org/officeDocument/2006/relationships/hyperlink" Target="http://online.zakon.kz/Document/?doc_id=31609214" TargetMode="External"/><Relationship Id="rId9685" Type="http://schemas.openxmlformats.org/officeDocument/2006/relationships/hyperlink" Target="http://online.zakon.kz/Document/?doc_id=31039509" TargetMode="External"/><Relationship Id="rId1674" Type="http://schemas.openxmlformats.org/officeDocument/2006/relationships/hyperlink" Target="http://online.zakon.kz/Document/?doc_id=31635450" TargetMode="External"/><Relationship Id="rId2725" Type="http://schemas.openxmlformats.org/officeDocument/2006/relationships/hyperlink" Target="http://online.zakon.kz/Document/?doc_id=30569572" TargetMode="External"/><Relationship Id="rId5131" Type="http://schemas.openxmlformats.org/officeDocument/2006/relationships/hyperlink" Target="http://online.zakon.kz/Document/?doc_id=31212673" TargetMode="External"/><Relationship Id="rId8287" Type="http://schemas.openxmlformats.org/officeDocument/2006/relationships/hyperlink" Target="http://online.zakon.kz/Document/?doc_id=38754908" TargetMode="External"/><Relationship Id="rId9338" Type="http://schemas.openxmlformats.org/officeDocument/2006/relationships/hyperlink" Target="http://online.zakon.kz/Document/?doc_id=31637478" TargetMode="External"/><Relationship Id="rId9752" Type="http://schemas.openxmlformats.org/officeDocument/2006/relationships/hyperlink" Target="http://online.zakon.kz/Document/?doc_id=31037865" TargetMode="External"/><Relationship Id="rId1327" Type="http://schemas.openxmlformats.org/officeDocument/2006/relationships/hyperlink" Target="http://online.zakon.kz/Document/?doc_id=30193707" TargetMode="External"/><Relationship Id="rId1741" Type="http://schemas.openxmlformats.org/officeDocument/2006/relationships/hyperlink" Target="http://online.zakon.kz/Document/?doc_id=30194122" TargetMode="External"/><Relationship Id="rId4897" Type="http://schemas.openxmlformats.org/officeDocument/2006/relationships/hyperlink" Target="http://online.zakon.kz/Document/?doc_id=31112647" TargetMode="External"/><Relationship Id="rId5948" Type="http://schemas.openxmlformats.org/officeDocument/2006/relationships/hyperlink" Target="http://online.zakon.kz/Document/?doc_id=30783576" TargetMode="External"/><Relationship Id="rId8354" Type="http://schemas.openxmlformats.org/officeDocument/2006/relationships/hyperlink" Target="http://online.zakon.kz/Document/?doc_id=31630212" TargetMode="External"/><Relationship Id="rId9405" Type="http://schemas.openxmlformats.org/officeDocument/2006/relationships/hyperlink" Target="http://online.zakon.kz/Document/?doc_id=31310976" TargetMode="External"/><Relationship Id="rId33" Type="http://schemas.openxmlformats.org/officeDocument/2006/relationships/hyperlink" Target="http://online.zakon.kz/Document/?doc_id=30366245" TargetMode="External"/><Relationship Id="rId3499" Type="http://schemas.openxmlformats.org/officeDocument/2006/relationships/hyperlink" Target="http://online.zakon.kz/Document/?doc_id=30366245" TargetMode="External"/><Relationship Id="rId7370" Type="http://schemas.openxmlformats.org/officeDocument/2006/relationships/hyperlink" Target="http://online.zakon.kz/Document/?doc_id=38754908" TargetMode="External"/><Relationship Id="rId8007" Type="http://schemas.openxmlformats.org/officeDocument/2006/relationships/hyperlink" Target="http://online.zakon.kz/Document/?doc_id=31227435" TargetMode="External"/><Relationship Id="rId8421" Type="http://schemas.openxmlformats.org/officeDocument/2006/relationships/hyperlink" Target="http://online.zakon.kz/Document/?doc_id=35263046" TargetMode="External"/><Relationship Id="rId3566" Type="http://schemas.openxmlformats.org/officeDocument/2006/relationships/hyperlink" Target="http://online.zakon.kz/Document/?doc_id=31094393" TargetMode="External"/><Relationship Id="rId4964" Type="http://schemas.openxmlformats.org/officeDocument/2006/relationships/hyperlink" Target="http://online.zakon.kz/Document/?doc_id=31312849" TargetMode="External"/><Relationship Id="rId7023" Type="http://schemas.openxmlformats.org/officeDocument/2006/relationships/hyperlink" Target="http://online.zakon.kz/Document/?doc_id=39022761" TargetMode="External"/><Relationship Id="rId487" Type="http://schemas.openxmlformats.org/officeDocument/2006/relationships/hyperlink" Target="http://online.zakon.kz/Document/?doc_id=30366245" TargetMode="External"/><Relationship Id="rId2168" Type="http://schemas.openxmlformats.org/officeDocument/2006/relationships/hyperlink" Target="http://online.zakon.kz/Document/?doc_id=30565734" TargetMode="External"/><Relationship Id="rId3219" Type="http://schemas.openxmlformats.org/officeDocument/2006/relationships/hyperlink" Target="http://online.zakon.kz/Document/?doc_id=30366245" TargetMode="External"/><Relationship Id="rId3980" Type="http://schemas.openxmlformats.org/officeDocument/2006/relationships/hyperlink" Target="http://online.zakon.kz/Document/?doc_id=35263046" TargetMode="External"/><Relationship Id="rId4617" Type="http://schemas.openxmlformats.org/officeDocument/2006/relationships/hyperlink" Target="http://online.zakon.kz/Document/?doc_id=31659570" TargetMode="External"/><Relationship Id="rId9195" Type="http://schemas.openxmlformats.org/officeDocument/2006/relationships/hyperlink" Target="http://online.zakon.kz/Document/?doc_id=30783576" TargetMode="External"/><Relationship Id="rId1184" Type="http://schemas.openxmlformats.org/officeDocument/2006/relationships/hyperlink" Target="http://online.zakon.kz/Document/?doc_id=31635450" TargetMode="External"/><Relationship Id="rId2582" Type="http://schemas.openxmlformats.org/officeDocument/2006/relationships/hyperlink" Target="http://online.zakon.kz/Document/?doc_id=30605083" TargetMode="External"/><Relationship Id="rId3633" Type="http://schemas.openxmlformats.org/officeDocument/2006/relationships/hyperlink" Target="http://online.zakon.kz/Document/?doc_id=30914982" TargetMode="External"/><Relationship Id="rId6789" Type="http://schemas.openxmlformats.org/officeDocument/2006/relationships/hyperlink" Target="http://online.zakon.kz/Document/?doc_id=31310976" TargetMode="External"/><Relationship Id="rId554" Type="http://schemas.openxmlformats.org/officeDocument/2006/relationships/hyperlink" Target="http://online.zakon.kz/Document/?doc_id=30366245" TargetMode="External"/><Relationship Id="rId2235" Type="http://schemas.openxmlformats.org/officeDocument/2006/relationships/hyperlink" Target="http://online.zakon.kz/Document/?doc_id=33311355" TargetMode="External"/><Relationship Id="rId3700" Type="http://schemas.openxmlformats.org/officeDocument/2006/relationships/hyperlink" Target="http://online.zakon.kz/Document/?doc_id=31039509" TargetMode="External"/><Relationship Id="rId6856" Type="http://schemas.openxmlformats.org/officeDocument/2006/relationships/hyperlink" Target="http://online.zakon.kz/Document/?doc_id=31312849" TargetMode="External"/><Relationship Id="rId7907" Type="http://schemas.openxmlformats.org/officeDocument/2006/relationships/hyperlink" Target="http://online.zakon.kz/Document/?doc_id=31481924" TargetMode="External"/><Relationship Id="rId9262" Type="http://schemas.openxmlformats.org/officeDocument/2006/relationships/hyperlink" Target="http://online.zakon.kz/Document/?doc_id=30783576" TargetMode="External"/><Relationship Id="rId207"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251" Type="http://schemas.openxmlformats.org/officeDocument/2006/relationships/hyperlink" Target="http://online.zakon.kz/Document/?doc_id=31112298" TargetMode="External"/><Relationship Id="rId2302" Type="http://schemas.openxmlformats.org/officeDocument/2006/relationships/hyperlink" Target="http://online.zakon.kz/Document/?doc_id=30770543" TargetMode="External"/><Relationship Id="rId5458" Type="http://schemas.openxmlformats.org/officeDocument/2006/relationships/hyperlink" Target="http://online.zakon.kz/Document/?doc_id=31094393" TargetMode="External"/><Relationship Id="rId5872" Type="http://schemas.openxmlformats.org/officeDocument/2006/relationships/hyperlink" Target="http://online.zakon.kz/Document/?doc_id=31637478" TargetMode="External"/><Relationship Id="rId6509" Type="http://schemas.openxmlformats.org/officeDocument/2006/relationships/hyperlink" Target="http://online.zakon.kz/Document/?doc_id=31637324" TargetMode="External"/><Relationship Id="rId6923" Type="http://schemas.openxmlformats.org/officeDocument/2006/relationships/hyperlink" Target="http://online.zakon.kz/Document/?doc_id=31310976" TargetMode="External"/><Relationship Id="rId4474" Type="http://schemas.openxmlformats.org/officeDocument/2006/relationships/hyperlink" Target="http://online.zakon.kz/Document/?doc_id=31037865" TargetMode="External"/><Relationship Id="rId5525" Type="http://schemas.openxmlformats.org/officeDocument/2006/relationships/hyperlink" Target="http://online.zakon.kz/Document/?doc_id=31637478" TargetMode="External"/><Relationship Id="rId3076" Type="http://schemas.openxmlformats.org/officeDocument/2006/relationships/hyperlink" Target="http://online.zakon.kz/Document/?doc_id=31518761" TargetMode="External"/><Relationship Id="rId3490" Type="http://schemas.openxmlformats.org/officeDocument/2006/relationships/hyperlink" Target="http://online.zakon.kz/Document/?doc_id=35014129" TargetMode="External"/><Relationship Id="rId4127" Type="http://schemas.openxmlformats.org/officeDocument/2006/relationships/hyperlink" Target="http://online.zakon.kz/Document/?doc_id=30366245" TargetMode="External"/><Relationship Id="rId4541" Type="http://schemas.openxmlformats.org/officeDocument/2006/relationships/hyperlink" Target="http://online.zakon.kz/Document/?doc_id=31094393" TargetMode="External"/><Relationship Id="rId7697" Type="http://schemas.openxmlformats.org/officeDocument/2006/relationships/hyperlink" Target="http://online.zakon.kz/Document/?doc_id=30518961" TargetMode="External"/><Relationship Id="rId2092" Type="http://schemas.openxmlformats.org/officeDocument/2006/relationships/hyperlink" Target="http://online.zakon.kz/Document/?doc_id=31482533" TargetMode="External"/><Relationship Id="rId3143" Type="http://schemas.openxmlformats.org/officeDocument/2006/relationships/hyperlink" Target="http://online.zakon.kz/Document/?doc_id=30366245" TargetMode="External"/><Relationship Id="rId6299" Type="http://schemas.openxmlformats.org/officeDocument/2006/relationships/hyperlink" Target="http://online.zakon.kz/Document/?doc_id=37072521" TargetMode="External"/><Relationship Id="rId8748" Type="http://schemas.openxmlformats.org/officeDocument/2006/relationships/hyperlink" Target="http://online.zakon.kz/Document/?doc_id=31406125" TargetMode="External"/><Relationship Id="rId7764" Type="http://schemas.openxmlformats.org/officeDocument/2006/relationships/hyperlink" Target="http://online.zakon.kz/Document/?doc_id=1026672" TargetMode="External"/><Relationship Id="rId8815" Type="http://schemas.openxmlformats.org/officeDocument/2006/relationships/hyperlink" Target="http://online.zakon.kz/Document/?doc_id=30569572" TargetMode="External"/><Relationship Id="rId131" Type="http://schemas.openxmlformats.org/officeDocument/2006/relationships/hyperlink" Target="http://online.zakon.kz/Document/?doc_id=31482533" TargetMode="External"/><Relationship Id="rId3210" Type="http://schemas.openxmlformats.org/officeDocument/2006/relationships/hyperlink" Target="http://online.zakon.kz/Document/?doc_id=30518961" TargetMode="External"/><Relationship Id="rId6366" Type="http://schemas.openxmlformats.org/officeDocument/2006/relationships/hyperlink" Target="http://online.zakon.kz/Document/?doc_id=30858918" TargetMode="External"/><Relationship Id="rId6780" Type="http://schemas.openxmlformats.org/officeDocument/2006/relationships/hyperlink" Target="http://online.zakon.kz/Document/?doc_id=36347384" TargetMode="External"/><Relationship Id="rId7417" Type="http://schemas.openxmlformats.org/officeDocument/2006/relationships/hyperlink" Target="http://online.zakon.kz/Document/?doc_id=38754908" TargetMode="External"/><Relationship Id="rId7831" Type="http://schemas.openxmlformats.org/officeDocument/2006/relationships/hyperlink" Target="http://online.zakon.kz/Document/?doc_id=35263046" TargetMode="External"/><Relationship Id="rId2976" Type="http://schemas.openxmlformats.org/officeDocument/2006/relationships/hyperlink" Target="http://online.zakon.kz/Document/?doc_id=30092072" TargetMode="External"/><Relationship Id="rId5382" Type="http://schemas.openxmlformats.org/officeDocument/2006/relationships/hyperlink" Target="http://online.zakon.kz/Document/?doc_id=31635450" TargetMode="External"/><Relationship Id="rId6019" Type="http://schemas.openxmlformats.org/officeDocument/2006/relationships/hyperlink" Target="http://online.zakon.kz/Document/?doc_id=37072521" TargetMode="External"/><Relationship Id="rId6433" Type="http://schemas.openxmlformats.org/officeDocument/2006/relationships/hyperlink" Target="http://online.zakon.kz/Document/?doc_id=31635450" TargetMode="External"/><Relationship Id="rId9589" Type="http://schemas.openxmlformats.org/officeDocument/2006/relationships/hyperlink" Target="http://online.zakon.kz/Document/?doc_id=30383291" TargetMode="External"/><Relationship Id="rId948" Type="http://schemas.openxmlformats.org/officeDocument/2006/relationships/hyperlink" Target="http://online.zakon.kz/Document/?doc_id=30366245" TargetMode="External"/><Relationship Id="rId1578" Type="http://schemas.openxmlformats.org/officeDocument/2006/relationships/hyperlink" Target="http://online.zakon.kz/Document/?doc_id=31311654" TargetMode="External"/><Relationship Id="rId1992" Type="http://schemas.openxmlformats.org/officeDocument/2006/relationships/hyperlink" Target="http://online.zakon.kz/Document/?doc_id=30520771" TargetMode="External"/><Relationship Id="rId2629" Type="http://schemas.openxmlformats.org/officeDocument/2006/relationships/hyperlink" Target="http://online.zakon.kz/Document/?doc_id=1026672" TargetMode="External"/><Relationship Id="rId5035" Type="http://schemas.openxmlformats.org/officeDocument/2006/relationships/hyperlink" Target="http://online.zakon.kz/Document/?doc_id=30518961" TargetMode="External"/><Relationship Id="rId6500" Type="http://schemas.openxmlformats.org/officeDocument/2006/relationships/hyperlink" Target="http://online.zakon.kz/Document/?doc_id=31637478" TargetMode="External"/><Relationship Id="rId9656" Type="http://schemas.openxmlformats.org/officeDocument/2006/relationships/hyperlink" Target="http://online.zakon.kz/Document/?doc_id=30378358" TargetMode="External"/><Relationship Id="rId1645" Type="http://schemas.openxmlformats.org/officeDocument/2006/relationships/hyperlink" Target="http://online.zakon.kz/Document/?doc_id=31039509" TargetMode="External"/><Relationship Id="rId4051" Type="http://schemas.openxmlformats.org/officeDocument/2006/relationships/hyperlink" Target="http://online.zakon.kz/Document/?doc_id=30518961" TargetMode="External"/><Relationship Id="rId5102" Type="http://schemas.openxmlformats.org/officeDocument/2006/relationships/hyperlink" Target="http://online.zakon.kz/Document/?doc_id=39545679" TargetMode="External"/><Relationship Id="rId8258" Type="http://schemas.openxmlformats.org/officeDocument/2006/relationships/hyperlink" Target="http://online.zakon.kz/Document/?doc_id=31635450" TargetMode="External"/><Relationship Id="rId8672" Type="http://schemas.openxmlformats.org/officeDocument/2006/relationships/hyperlink" Target="http://online.zakon.kz/Document/?doc_id=31609214" TargetMode="External"/><Relationship Id="rId9309" Type="http://schemas.openxmlformats.org/officeDocument/2006/relationships/hyperlink" Target="http://online.zakon.kz/Document/?doc_id=30783576" TargetMode="External"/><Relationship Id="rId7274" Type="http://schemas.openxmlformats.org/officeDocument/2006/relationships/hyperlink" Target="http://online.zakon.kz/Document/?doc_id=30912846" TargetMode="External"/><Relationship Id="rId8325" Type="http://schemas.openxmlformats.org/officeDocument/2006/relationships/hyperlink" Target="http://online.zakon.kz/Document/?doc_id=31635450" TargetMode="External"/><Relationship Id="rId9723" Type="http://schemas.openxmlformats.org/officeDocument/2006/relationships/hyperlink" Target="http://online.zakon.kz/Document/?doc_id=35263046" TargetMode="External"/><Relationship Id="rId1712" Type="http://schemas.openxmlformats.org/officeDocument/2006/relationships/hyperlink" Target="http://online.zakon.kz/Document/?doc_id=31637478" TargetMode="External"/><Relationship Id="rId4868" Type="http://schemas.openxmlformats.org/officeDocument/2006/relationships/hyperlink" Target="http://online.zakon.kz/Document/?doc_id=31094393" TargetMode="External"/><Relationship Id="rId5919" Type="http://schemas.openxmlformats.org/officeDocument/2006/relationships/hyperlink" Target="http://online.zakon.kz/Document/?doc_id=31037865" TargetMode="External"/><Relationship Id="rId6290" Type="http://schemas.openxmlformats.org/officeDocument/2006/relationships/hyperlink" Target="http://online.zakon.kz/Document/?doc_id=31637478" TargetMode="External"/><Relationship Id="rId3884" Type="http://schemas.openxmlformats.org/officeDocument/2006/relationships/hyperlink" Target="http://online.zakon.kz/Document/?doc_id=31037865" TargetMode="External"/><Relationship Id="rId4935" Type="http://schemas.openxmlformats.org/officeDocument/2006/relationships/hyperlink" Target="http://online.zakon.kz/Document/?doc_id=32289561" TargetMode="External"/><Relationship Id="rId7341" Type="http://schemas.openxmlformats.org/officeDocument/2006/relationships/hyperlink" Target="http://online.zakon.kz/Document/?doc_id=31034316" TargetMode="External"/><Relationship Id="rId9099" Type="http://schemas.openxmlformats.org/officeDocument/2006/relationships/hyperlink" Target="http://online.zakon.kz/Document/?doc_id=31328104" TargetMode="External"/><Relationship Id="rId2486" Type="http://schemas.openxmlformats.org/officeDocument/2006/relationships/hyperlink" Target="http://online.zakon.kz/Document/?doc_id=31549135" TargetMode="External"/><Relationship Id="rId3537" Type="http://schemas.openxmlformats.org/officeDocument/2006/relationships/hyperlink" Target="http://online.zakon.kz/Document/?doc_id=35014129" TargetMode="External"/><Relationship Id="rId3951" Type="http://schemas.openxmlformats.org/officeDocument/2006/relationships/hyperlink" Target="http://online.zakon.kz/Document/?doc_id=30624803" TargetMode="External"/><Relationship Id="rId458" Type="http://schemas.openxmlformats.org/officeDocument/2006/relationships/hyperlink" Target="http://online.zakon.kz/Document/?doc_id=30366245" TargetMode="External"/><Relationship Id="rId872" Type="http://schemas.openxmlformats.org/officeDocument/2006/relationships/hyperlink" Target="http://online.zakon.kz/Document/?doc_id=30366245" TargetMode="External"/><Relationship Id="rId1088" Type="http://schemas.openxmlformats.org/officeDocument/2006/relationships/hyperlink" Target="http://online.zakon.kz/Document/?doc_id=30366245" TargetMode="External"/><Relationship Id="rId2139" Type="http://schemas.openxmlformats.org/officeDocument/2006/relationships/hyperlink" Target="http://online.zakon.kz/Document/?doc_id=31310976" TargetMode="External"/><Relationship Id="rId2553" Type="http://schemas.openxmlformats.org/officeDocument/2006/relationships/hyperlink" Target="http://online.zakon.kz/Document/?doc_id=38754908" TargetMode="External"/><Relationship Id="rId3604" Type="http://schemas.openxmlformats.org/officeDocument/2006/relationships/hyperlink" Target="http://online.zakon.kz/Document/?doc_id=32156493" TargetMode="External"/><Relationship Id="rId6010" Type="http://schemas.openxmlformats.org/officeDocument/2006/relationships/hyperlink" Target="http://online.zakon.kz/Document/?doc_id=31212673" TargetMode="External"/><Relationship Id="rId9166" Type="http://schemas.openxmlformats.org/officeDocument/2006/relationships/hyperlink" Target="http://online.zakon.kz/Document/?doc_id=35263046" TargetMode="External"/><Relationship Id="rId9580" Type="http://schemas.openxmlformats.org/officeDocument/2006/relationships/hyperlink" Target="http://online.zakon.kz/Document/?doc_id=35263046" TargetMode="External"/><Relationship Id="rId525" Type="http://schemas.openxmlformats.org/officeDocument/2006/relationships/hyperlink" Target="http://online.zakon.kz/Document/?doc_id=30366245" TargetMode="External"/><Relationship Id="rId1155" Type="http://schemas.openxmlformats.org/officeDocument/2006/relationships/hyperlink" Target="http://online.zakon.kz/Document/?doc_id=30384673" TargetMode="External"/><Relationship Id="rId2206" Type="http://schemas.openxmlformats.org/officeDocument/2006/relationships/hyperlink" Target="http://online.zakon.kz/Document/?doc_id=31312849" TargetMode="External"/><Relationship Id="rId2620" Type="http://schemas.openxmlformats.org/officeDocument/2006/relationships/hyperlink" Target="http://online.zakon.kz/Document/?doc_id=30366245" TargetMode="External"/><Relationship Id="rId5776" Type="http://schemas.openxmlformats.org/officeDocument/2006/relationships/hyperlink" Target="http://online.zakon.kz/Document/?doc_id=31635450" TargetMode="External"/><Relationship Id="rId8182" Type="http://schemas.openxmlformats.org/officeDocument/2006/relationships/hyperlink" Target="http://online.zakon.kz/Document/?doc_id=31094393" TargetMode="External"/><Relationship Id="rId9233" Type="http://schemas.openxmlformats.org/officeDocument/2006/relationships/hyperlink" Target="http://online.zakon.kz/Document/?doc_id=35263046" TargetMode="External"/><Relationship Id="rId1222" Type="http://schemas.openxmlformats.org/officeDocument/2006/relationships/hyperlink" Target="http://online.zakon.kz/Document/?doc_id=31482533" TargetMode="External"/><Relationship Id="rId4378" Type="http://schemas.openxmlformats.org/officeDocument/2006/relationships/hyperlink" Target="http://online.zakon.kz/Document/?doc_id=31574510" TargetMode="External"/><Relationship Id="rId5429" Type="http://schemas.openxmlformats.org/officeDocument/2006/relationships/hyperlink" Target="http://online.zakon.kz/Document/?doc_id=31310976" TargetMode="External"/><Relationship Id="rId6827" Type="http://schemas.openxmlformats.org/officeDocument/2006/relationships/hyperlink" Target="http://online.zakon.kz/Document/?doc_id=30518961" TargetMode="External"/><Relationship Id="rId9300" Type="http://schemas.openxmlformats.org/officeDocument/2006/relationships/hyperlink" Target="http://online.zakon.kz/Document/?doc_id=30624803" TargetMode="External"/><Relationship Id="rId3394" Type="http://schemas.openxmlformats.org/officeDocument/2006/relationships/hyperlink" Target="http://online.zakon.kz/Document/?doc_id=31565441" TargetMode="External"/><Relationship Id="rId4792" Type="http://schemas.openxmlformats.org/officeDocument/2006/relationships/hyperlink" Target="http://online.zakon.kz/Document/?doc_id=30364178" TargetMode="External"/><Relationship Id="rId5843" Type="http://schemas.openxmlformats.org/officeDocument/2006/relationships/hyperlink" Target="http://online.zakon.kz/Document/?doc_id=31553992" TargetMode="External"/><Relationship Id="rId8999" Type="http://schemas.openxmlformats.org/officeDocument/2006/relationships/hyperlink" Target="http://online.zakon.kz/Document/?doc_id=31037865" TargetMode="External"/><Relationship Id="rId3047" Type="http://schemas.openxmlformats.org/officeDocument/2006/relationships/hyperlink" Target="http://online.zakon.kz/Document/?doc_id=30384784" TargetMode="External"/><Relationship Id="rId4445" Type="http://schemas.openxmlformats.org/officeDocument/2006/relationships/hyperlink" Target="http://online.zakon.kz/Document/?doc_id=31037865" TargetMode="External"/><Relationship Id="rId5910" Type="http://schemas.openxmlformats.org/officeDocument/2006/relationships/hyperlink" Target="http://online.zakon.kz/Document/?doc_id=31568569" TargetMode="External"/><Relationship Id="rId3461" Type="http://schemas.openxmlformats.org/officeDocument/2006/relationships/hyperlink" Target="http://online.zakon.kz/Document/?doc_id=31637478" TargetMode="External"/><Relationship Id="rId4512" Type="http://schemas.openxmlformats.org/officeDocument/2006/relationships/hyperlink" Target="http://online.zakon.kz/Document/?doc_id=35263046" TargetMode="External"/><Relationship Id="rId7668" Type="http://schemas.openxmlformats.org/officeDocument/2006/relationships/hyperlink" Target="http://online.zakon.kz/Document/?doc_id=32873082" TargetMode="External"/><Relationship Id="rId8719" Type="http://schemas.openxmlformats.org/officeDocument/2006/relationships/hyperlink" Target="http://online.zakon.kz/Document/?doc_id=31548171"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518961" TargetMode="External"/><Relationship Id="rId3114" Type="http://schemas.openxmlformats.org/officeDocument/2006/relationships/hyperlink" Target="http://online.zakon.kz/Document/?doc_id=31310976" TargetMode="External"/><Relationship Id="rId6684" Type="http://schemas.openxmlformats.org/officeDocument/2006/relationships/hyperlink" Target="http://online.zakon.kz/Document/?doc_id=31635450" TargetMode="External"/><Relationship Id="rId7735" Type="http://schemas.openxmlformats.org/officeDocument/2006/relationships/hyperlink" Target="http://online.zakon.kz/Document/?doc_id=51022688" TargetMode="External"/><Relationship Id="rId9090" Type="http://schemas.openxmlformats.org/officeDocument/2006/relationships/hyperlink" Target="http://online.zakon.kz/Document/?doc_id=31635450" TargetMode="External"/><Relationship Id="rId2130" Type="http://schemas.openxmlformats.org/officeDocument/2006/relationships/hyperlink" Target="http://online.zakon.kz/Document/?doc_id=30366245" TargetMode="External"/><Relationship Id="rId5286" Type="http://schemas.openxmlformats.org/officeDocument/2006/relationships/hyperlink" Target="http://online.zakon.kz/Document/?doc_id=31094393" TargetMode="External"/><Relationship Id="rId6337" Type="http://schemas.openxmlformats.org/officeDocument/2006/relationships/hyperlink" Target="http://online.zakon.kz/Document/?doc_id=31637478" TargetMode="External"/><Relationship Id="rId6751" Type="http://schemas.openxmlformats.org/officeDocument/2006/relationships/hyperlink" Target="http://online.zakon.kz/Document/?doc_id=35263046" TargetMode="External"/><Relationship Id="rId102" Type="http://schemas.openxmlformats.org/officeDocument/2006/relationships/hyperlink" Target="http://online.zakon.kz/Document/?doc_id=30518961" TargetMode="External"/><Relationship Id="rId5353" Type="http://schemas.openxmlformats.org/officeDocument/2006/relationships/hyperlink" Target="http://online.zakon.kz/Document/?doc_id=30782059" TargetMode="External"/><Relationship Id="rId6404" Type="http://schemas.openxmlformats.org/officeDocument/2006/relationships/hyperlink" Target="http://online.zakon.kz/Document/?doc_id=38754908" TargetMode="External"/><Relationship Id="rId7802" Type="http://schemas.openxmlformats.org/officeDocument/2006/relationships/hyperlink" Target="http://online.zakon.kz/Document/?doc_id=35233872" TargetMode="External"/><Relationship Id="rId1896" Type="http://schemas.openxmlformats.org/officeDocument/2006/relationships/hyperlink" Target="http://online.zakon.kz/Document/?doc_id=31094393" TargetMode="External"/><Relationship Id="rId2947" Type="http://schemas.openxmlformats.org/officeDocument/2006/relationships/hyperlink" Target="http://online.zakon.kz/Document/?doc_id=30520771" TargetMode="External"/><Relationship Id="rId5006" Type="http://schemas.openxmlformats.org/officeDocument/2006/relationships/hyperlink" Target="http://online.zakon.kz/Document/?doc_id=30783576" TargetMode="External"/><Relationship Id="rId919" Type="http://schemas.openxmlformats.org/officeDocument/2006/relationships/hyperlink" Target="http://online.zakon.kz/Document/?doc_id=30366245" TargetMode="External"/><Relationship Id="rId1549" Type="http://schemas.openxmlformats.org/officeDocument/2006/relationships/hyperlink" Target="http://online.zakon.kz/Document/?doc_id=30443961" TargetMode="External"/><Relationship Id="rId1963" Type="http://schemas.openxmlformats.org/officeDocument/2006/relationships/hyperlink" Target="http://online.zakon.kz/Document/?doc_id=31310976" TargetMode="External"/><Relationship Id="rId4022" Type="http://schemas.openxmlformats.org/officeDocument/2006/relationships/hyperlink" Target="http://online.zakon.kz/Document/?doc_id=31482533" TargetMode="External"/><Relationship Id="rId5420" Type="http://schemas.openxmlformats.org/officeDocument/2006/relationships/hyperlink" Target="http://online.zakon.kz/Document/?doc_id=31637478" TargetMode="External"/><Relationship Id="rId7178" Type="http://schemas.openxmlformats.org/officeDocument/2006/relationships/hyperlink" Target="http://online.zakon.kz/Document/?doc_id=31312849" TargetMode="External"/><Relationship Id="rId8576" Type="http://schemas.openxmlformats.org/officeDocument/2006/relationships/hyperlink" Target="http://online.zakon.kz/Document/?doc_id=31637478" TargetMode="External"/><Relationship Id="rId8990" Type="http://schemas.openxmlformats.org/officeDocument/2006/relationships/hyperlink" Target="http://online.zakon.kz/Document/?doc_id=30520771" TargetMode="External"/><Relationship Id="rId9627" Type="http://schemas.openxmlformats.org/officeDocument/2006/relationships/hyperlink" Target="http://online.zakon.kz/Document/?doc_id=31637478" TargetMode="External"/><Relationship Id="rId1616" Type="http://schemas.openxmlformats.org/officeDocument/2006/relationships/hyperlink" Target="http://online.zakon.kz/Document/?doc_id=30366245" TargetMode="External"/><Relationship Id="rId7592" Type="http://schemas.openxmlformats.org/officeDocument/2006/relationships/hyperlink" Target="http://online.zakon.kz/Document/?doc_id=30520771" TargetMode="External"/><Relationship Id="rId8229" Type="http://schemas.openxmlformats.org/officeDocument/2006/relationships/hyperlink" Target="http://online.zakon.kz/Document/?doc_id=31311654" TargetMode="External"/><Relationship Id="rId8643" Type="http://schemas.openxmlformats.org/officeDocument/2006/relationships/hyperlink" Target="http://online.zakon.kz/Document/?doc_id=31635450" TargetMode="External"/><Relationship Id="rId3788" Type="http://schemas.openxmlformats.org/officeDocument/2006/relationships/hyperlink" Target="http://online.zakon.kz/Document/?doc_id=31037865" TargetMode="External"/><Relationship Id="rId4839" Type="http://schemas.openxmlformats.org/officeDocument/2006/relationships/hyperlink" Target="http://online.zakon.kz/Document/?doc_id=31635450" TargetMode="External"/><Relationship Id="rId6194" Type="http://schemas.openxmlformats.org/officeDocument/2006/relationships/hyperlink" Target="http://online.zakon.kz/Document/?doc_id=31646026" TargetMode="External"/><Relationship Id="rId7245" Type="http://schemas.openxmlformats.org/officeDocument/2006/relationships/hyperlink" Target="http://online.zakon.kz/Document/?doc_id=31112794" TargetMode="External"/><Relationship Id="rId8710" Type="http://schemas.openxmlformats.org/officeDocument/2006/relationships/hyperlink" Target="http://online.zakon.kz/Document/?doc_id=31312849" TargetMode="External"/><Relationship Id="rId3855" Type="http://schemas.openxmlformats.org/officeDocument/2006/relationships/hyperlink" Target="http://online.zakon.kz/Document/?doc_id=30366245" TargetMode="External"/><Relationship Id="rId6261" Type="http://schemas.openxmlformats.org/officeDocument/2006/relationships/hyperlink" Target="http://online.zakon.kz/Document/?doc_id=38754908" TargetMode="External"/><Relationship Id="rId7312" Type="http://schemas.openxmlformats.org/officeDocument/2006/relationships/hyperlink" Target="http://online.zakon.kz/Document/?doc_id=31113828" TargetMode="External"/><Relationship Id="rId776" Type="http://schemas.openxmlformats.org/officeDocument/2006/relationships/hyperlink" Target="http://online.zakon.kz/Document/?doc_id=30366245" TargetMode="External"/><Relationship Id="rId2457" Type="http://schemas.openxmlformats.org/officeDocument/2006/relationships/hyperlink" Target="http://online.zakon.kz/Document/?doc_id=31518761" TargetMode="External"/><Relationship Id="rId3508" Type="http://schemas.openxmlformats.org/officeDocument/2006/relationships/hyperlink" Target="http://online.zakon.kz/Document/?doc_id=30366245" TargetMode="External"/><Relationship Id="rId4906" Type="http://schemas.openxmlformats.org/officeDocument/2006/relationships/hyperlink" Target="http://online.zakon.kz/Document/?doc_id=30783576" TargetMode="External"/><Relationship Id="rId9484" Type="http://schemas.openxmlformats.org/officeDocument/2006/relationships/hyperlink" Target="http://online.zakon.kz/Document/?doc_id=31637478" TargetMode="External"/><Relationship Id="rId429" Type="http://schemas.openxmlformats.org/officeDocument/2006/relationships/hyperlink" Target="http://online.zakon.kz/Document/?doc_id=30366245" TargetMode="External"/><Relationship Id="rId1059" Type="http://schemas.openxmlformats.org/officeDocument/2006/relationships/hyperlink" Target="http://online.zakon.kz/Document/?doc_id=30366245" TargetMode="External"/><Relationship Id="rId1473" Type="http://schemas.openxmlformats.org/officeDocument/2006/relationships/hyperlink" Target="http://online.zakon.kz/Document/?doc_id=30366245" TargetMode="External"/><Relationship Id="rId2871" Type="http://schemas.openxmlformats.org/officeDocument/2006/relationships/hyperlink" Target="http://online.zakon.kz/Document/?doc_id=35586720" TargetMode="External"/><Relationship Id="rId3922" Type="http://schemas.openxmlformats.org/officeDocument/2006/relationships/hyperlink" Target="http://online.zakon.kz/Document/?doc_id=31037865" TargetMode="External"/><Relationship Id="rId8086" Type="http://schemas.openxmlformats.org/officeDocument/2006/relationships/hyperlink" Target="http://online.zakon.kz/Document/?doc_id=32632877" TargetMode="External"/><Relationship Id="rId9137" Type="http://schemas.openxmlformats.org/officeDocument/2006/relationships/hyperlink" Target="http://online.zakon.kz/Document/?doc_id=30520771" TargetMode="External"/><Relationship Id="rId843" Type="http://schemas.openxmlformats.org/officeDocument/2006/relationships/hyperlink" Target="http://online.zakon.kz/Document/?doc_id=30366245" TargetMode="External"/><Relationship Id="rId1126" Type="http://schemas.openxmlformats.org/officeDocument/2006/relationships/hyperlink" Target="http://online.zakon.kz/Document/?doc_id=30518961" TargetMode="External"/><Relationship Id="rId2524" Type="http://schemas.openxmlformats.org/officeDocument/2006/relationships/hyperlink" Target="http://online.zakon.kz/Document/?doc_id=30366245" TargetMode="External"/><Relationship Id="rId8153" Type="http://schemas.openxmlformats.org/officeDocument/2006/relationships/hyperlink" Target="http://online.zakon.kz/Document/?doc_id=31094393" TargetMode="External"/><Relationship Id="rId9551" Type="http://schemas.openxmlformats.org/officeDocument/2006/relationships/hyperlink" Target="http://online.zakon.kz/Document/?doc_id=30520771" TargetMode="External"/><Relationship Id="rId910" Type="http://schemas.openxmlformats.org/officeDocument/2006/relationships/hyperlink" Target="http://online.zakon.kz/Document/?doc_id=30366245" TargetMode="External"/><Relationship Id="rId1540" Type="http://schemas.openxmlformats.org/officeDocument/2006/relationships/hyperlink" Target="http://online.zakon.kz/Document/?doc_id=30443899" TargetMode="External"/><Relationship Id="rId4696" Type="http://schemas.openxmlformats.org/officeDocument/2006/relationships/hyperlink" Target="http://online.zakon.kz/Document/?doc_id=31481924" TargetMode="External"/><Relationship Id="rId5747" Type="http://schemas.openxmlformats.org/officeDocument/2006/relationships/hyperlink" Target="http://online.zakon.kz/Document/?doc_id=31637478" TargetMode="External"/><Relationship Id="rId9204" Type="http://schemas.openxmlformats.org/officeDocument/2006/relationships/hyperlink" Target="http://online.zakon.kz/Document/?doc_id=31548171" TargetMode="External"/><Relationship Id="rId3298" Type="http://schemas.openxmlformats.org/officeDocument/2006/relationships/hyperlink" Target="http://online.zakon.kz/Document/?doc_id=31408579" TargetMode="External"/><Relationship Id="rId4349" Type="http://schemas.openxmlformats.org/officeDocument/2006/relationships/hyperlink" Target="http://online.zakon.kz/Document/?doc_id=31037865" TargetMode="External"/><Relationship Id="rId4763" Type="http://schemas.openxmlformats.org/officeDocument/2006/relationships/hyperlink" Target="http://online.zakon.kz/Document/?doc_id=31112647" TargetMode="External"/><Relationship Id="rId5814" Type="http://schemas.openxmlformats.org/officeDocument/2006/relationships/hyperlink" Target="http://online.zakon.kz/Document/?doc_id=31635450" TargetMode="External"/><Relationship Id="rId8220" Type="http://schemas.openxmlformats.org/officeDocument/2006/relationships/hyperlink" Target="http://online.zakon.kz/Document/?doc_id=31094393" TargetMode="External"/><Relationship Id="rId3365" Type="http://schemas.openxmlformats.org/officeDocument/2006/relationships/hyperlink" Target="http://online.zakon.kz/Document/?doc_id=30383720" TargetMode="External"/><Relationship Id="rId4416" Type="http://schemas.openxmlformats.org/officeDocument/2006/relationships/hyperlink" Target="http://online.zakon.kz/Document/?doc_id=31094393" TargetMode="External"/><Relationship Id="rId4830" Type="http://schemas.openxmlformats.org/officeDocument/2006/relationships/hyperlink" Target="http://online.zakon.kz/Document/?doc_id=31310976" TargetMode="External"/><Relationship Id="rId7986" Type="http://schemas.openxmlformats.org/officeDocument/2006/relationships/hyperlink" Target="http://online.zakon.kz/Document/?doc_id=30518961" TargetMode="External"/><Relationship Id="rId286" Type="http://schemas.openxmlformats.org/officeDocument/2006/relationships/hyperlink" Target="http://online.zakon.kz/Document/?doc_id=30366245" TargetMode="External"/><Relationship Id="rId2381" Type="http://schemas.openxmlformats.org/officeDocument/2006/relationships/hyperlink" Target="http://online.zakon.kz/Document/?doc_id=30366245" TargetMode="External"/><Relationship Id="rId3018" Type="http://schemas.openxmlformats.org/officeDocument/2006/relationships/hyperlink" Target="http://online.zakon.kz/Document/?doc_id=30366245" TargetMode="External"/><Relationship Id="rId3432" Type="http://schemas.openxmlformats.org/officeDocument/2006/relationships/hyperlink" Target="http://online.zakon.kz/Document/?doc_id=35014129" TargetMode="External"/><Relationship Id="rId6588" Type="http://schemas.openxmlformats.org/officeDocument/2006/relationships/hyperlink" Target="http://online.zakon.kz/Document/?doc_id=31310976" TargetMode="External"/><Relationship Id="rId7639" Type="http://schemas.openxmlformats.org/officeDocument/2006/relationships/hyperlink" Target="http://online.zakon.kz/Document/?doc_id=31482533" TargetMode="External"/><Relationship Id="rId353" Type="http://schemas.openxmlformats.org/officeDocument/2006/relationships/hyperlink" Target="http://online.zakon.kz/Document/?doc_id=30366245" TargetMode="External"/><Relationship Id="rId2034" Type="http://schemas.openxmlformats.org/officeDocument/2006/relationships/hyperlink" Target="http://online.zakon.kz/Document/?doc_id=31635450" TargetMode="External"/><Relationship Id="rId9061" Type="http://schemas.openxmlformats.org/officeDocument/2006/relationships/hyperlink" Target="http://online.zakon.kz/Document/?doc_id=31635450"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366245" TargetMode="External"/><Relationship Id="rId2101" Type="http://schemas.openxmlformats.org/officeDocument/2006/relationships/hyperlink" Target="http://online.zakon.kz/Document/?doc_id=30366245" TargetMode="External"/><Relationship Id="rId5257" Type="http://schemas.openxmlformats.org/officeDocument/2006/relationships/hyperlink" Target="http://online.zakon.kz/Document/?doc_id=35263046" TargetMode="External"/><Relationship Id="rId6655" Type="http://schemas.openxmlformats.org/officeDocument/2006/relationships/hyperlink" Target="http://online.zakon.kz/Document/?doc_id=31037865" TargetMode="External"/><Relationship Id="rId7706" Type="http://schemas.openxmlformats.org/officeDocument/2006/relationships/hyperlink" Target="http://online.zakon.kz/Document/?doc_id=34039764" TargetMode="External"/><Relationship Id="rId5671" Type="http://schemas.openxmlformats.org/officeDocument/2006/relationships/hyperlink" Target="http://online.zakon.kz/Document/?doc_id=31037865" TargetMode="External"/><Relationship Id="rId6308" Type="http://schemas.openxmlformats.org/officeDocument/2006/relationships/hyperlink" Target="http://online.zakon.kz/Document/?doc_id=31037865" TargetMode="External"/><Relationship Id="rId6722" Type="http://schemas.openxmlformats.org/officeDocument/2006/relationships/hyperlink" Target="http://online.zakon.kz/Document/?doc_id=30565734" TargetMode="External"/><Relationship Id="rId1867" Type="http://schemas.openxmlformats.org/officeDocument/2006/relationships/hyperlink" Target="http://online.zakon.kz/Document/?doc_id=31482533" TargetMode="External"/><Relationship Id="rId2918" Type="http://schemas.openxmlformats.org/officeDocument/2006/relationships/hyperlink" Target="http://online.zakon.kz/Document/?doc_id=31094393" TargetMode="External"/><Relationship Id="rId4273" Type="http://schemas.openxmlformats.org/officeDocument/2006/relationships/hyperlink" Target="http://online.zakon.kz/Document/?doc_id=31094393" TargetMode="External"/><Relationship Id="rId5324" Type="http://schemas.openxmlformats.org/officeDocument/2006/relationships/hyperlink" Target="http://online.zakon.kz/Document/?doc_id=30443899" TargetMode="External"/><Relationship Id="rId8894" Type="http://schemas.openxmlformats.org/officeDocument/2006/relationships/hyperlink" Target="http://online.zakon.kz/Document/?doc_id=30384784" TargetMode="External"/><Relationship Id="rId1934" Type="http://schemas.openxmlformats.org/officeDocument/2006/relationships/hyperlink" Target="http://online.zakon.kz/Document/?doc_id=30366245" TargetMode="External"/><Relationship Id="rId4340" Type="http://schemas.openxmlformats.org/officeDocument/2006/relationships/hyperlink" Target="http://online.zakon.kz/Document/?doc_id=30366245" TargetMode="External"/><Relationship Id="rId7496" Type="http://schemas.openxmlformats.org/officeDocument/2006/relationships/hyperlink" Target="http://online.zakon.kz/Document/?doc_id=31648761" TargetMode="External"/><Relationship Id="rId8547" Type="http://schemas.openxmlformats.org/officeDocument/2006/relationships/hyperlink" Target="http://online.zakon.kz/Document/?doc_id=31637478" TargetMode="External"/><Relationship Id="rId8961" Type="http://schemas.openxmlformats.org/officeDocument/2006/relationships/hyperlink" Target="http://online.zakon.kz/Document/?doc_id=30520771" TargetMode="External"/><Relationship Id="rId6098" Type="http://schemas.openxmlformats.org/officeDocument/2006/relationships/hyperlink" Target="http://online.zakon.kz/Document/?doc_id=30520771" TargetMode="External"/><Relationship Id="rId7149" Type="http://schemas.openxmlformats.org/officeDocument/2006/relationships/hyperlink" Target="http://online.zakon.kz/Document/?doc_id=35263046" TargetMode="External"/><Relationship Id="rId7563" Type="http://schemas.openxmlformats.org/officeDocument/2006/relationships/hyperlink" Target="http://online.zakon.kz/Document/?doc_id=30518961" TargetMode="External"/><Relationship Id="rId8614" Type="http://schemas.openxmlformats.org/officeDocument/2006/relationships/hyperlink" Target="http://online.zakon.kz/Document/?doc_id=31635450" TargetMode="External"/><Relationship Id="rId6165" Type="http://schemas.openxmlformats.org/officeDocument/2006/relationships/hyperlink" Target="http://online.zakon.kz/Document/?doc_id=30368034" TargetMode="External"/><Relationship Id="rId7216" Type="http://schemas.openxmlformats.org/officeDocument/2006/relationships/hyperlink" Target="http://online.zakon.kz/Document/?doc_id=31310976" TargetMode="External"/><Relationship Id="rId3759" Type="http://schemas.openxmlformats.org/officeDocument/2006/relationships/hyperlink" Target="http://online.zakon.kz/Document/?doc_id=38754908" TargetMode="External"/><Relationship Id="rId5181" Type="http://schemas.openxmlformats.org/officeDocument/2006/relationships/hyperlink" Target="http://online.zakon.kz/Document/?doc_id=30520771" TargetMode="External"/><Relationship Id="rId6232" Type="http://schemas.openxmlformats.org/officeDocument/2006/relationships/hyperlink" Target="http://online.zakon.kz/Document/?doc_id=31037865" TargetMode="External"/><Relationship Id="rId7630" Type="http://schemas.openxmlformats.org/officeDocument/2006/relationships/hyperlink" Target="http://online.zakon.kz/Document/?doc_id=31034316" TargetMode="External"/><Relationship Id="rId9388" Type="http://schemas.openxmlformats.org/officeDocument/2006/relationships/hyperlink" Target="http://online.zakon.kz/Document/?doc_id=31212669" TargetMode="External"/><Relationship Id="rId2775" Type="http://schemas.openxmlformats.org/officeDocument/2006/relationships/hyperlink" Target="http://online.zakon.kz/Document/?doc_id=30366245" TargetMode="External"/><Relationship Id="rId3826" Type="http://schemas.openxmlformats.org/officeDocument/2006/relationships/hyperlink" Target="http://online.zakon.kz/Document/?doc_id=31635450" TargetMode="External"/><Relationship Id="rId747" Type="http://schemas.openxmlformats.org/officeDocument/2006/relationships/hyperlink" Target="http://online.zakon.kz/Document/?doc_id=30366245" TargetMode="External"/><Relationship Id="rId1377" Type="http://schemas.openxmlformats.org/officeDocument/2006/relationships/hyperlink" Target="http://online.zakon.kz/Document/?doc_id=31609214" TargetMode="External"/><Relationship Id="rId1791" Type="http://schemas.openxmlformats.org/officeDocument/2006/relationships/hyperlink" Target="http://online.zakon.kz/Document/?doc_id=30520771" TargetMode="External"/><Relationship Id="rId2428" Type="http://schemas.openxmlformats.org/officeDocument/2006/relationships/hyperlink" Target="http://online.zakon.kz/Document/?doc_id=30366245" TargetMode="External"/><Relationship Id="rId2842" Type="http://schemas.openxmlformats.org/officeDocument/2006/relationships/hyperlink" Target="http://online.zakon.kz/Document/?doc_id=30366245" TargetMode="External"/><Relationship Id="rId5998" Type="http://schemas.openxmlformats.org/officeDocument/2006/relationships/hyperlink" Target="http://online.zakon.kz/Document/?doc_id=30783576" TargetMode="External"/><Relationship Id="rId9455" Type="http://schemas.openxmlformats.org/officeDocument/2006/relationships/hyperlink" Target="http://online.zakon.kz/Document/?doc_id=31635450" TargetMode="External"/><Relationship Id="rId83" Type="http://schemas.openxmlformats.org/officeDocument/2006/relationships/hyperlink" Target="http://online.zakon.kz/Document/?doc_id=31310976" TargetMode="External"/><Relationship Id="rId814" Type="http://schemas.openxmlformats.org/officeDocument/2006/relationships/hyperlink" Target="http://online.zakon.kz/Document/?doc_id=30366245" TargetMode="External"/><Relationship Id="rId1444" Type="http://schemas.openxmlformats.org/officeDocument/2006/relationships/hyperlink" Target="http://online.zakon.kz/Document/?doc_id=31481924" TargetMode="External"/><Relationship Id="rId8057" Type="http://schemas.openxmlformats.org/officeDocument/2006/relationships/hyperlink" Target="http://online.zakon.kz/Document/?doc_id=30605083" TargetMode="External"/><Relationship Id="rId8471" Type="http://schemas.openxmlformats.org/officeDocument/2006/relationships/hyperlink" Target="http://online.zakon.kz/Document/?doc_id=30520771" TargetMode="External"/><Relationship Id="rId9108" Type="http://schemas.openxmlformats.org/officeDocument/2006/relationships/hyperlink" Target="http://online.zakon.kz/Document/?doc_id=31312849" TargetMode="External"/><Relationship Id="rId9522" Type="http://schemas.openxmlformats.org/officeDocument/2006/relationships/hyperlink" Target="http://online.zakon.kz/Document/?doc_id=31637478" TargetMode="External"/><Relationship Id="rId1511" Type="http://schemas.openxmlformats.org/officeDocument/2006/relationships/hyperlink" Target="http://online.zakon.kz/Document/?doc_id=31094393" TargetMode="External"/><Relationship Id="rId4667" Type="http://schemas.openxmlformats.org/officeDocument/2006/relationships/hyperlink" Target="http://online.zakon.kz/Document/?doc_id=38754908" TargetMode="External"/><Relationship Id="rId5718" Type="http://schemas.openxmlformats.org/officeDocument/2006/relationships/hyperlink" Target="http://online.zakon.kz/Document/?doc_id=31635450" TargetMode="External"/><Relationship Id="rId7073" Type="http://schemas.openxmlformats.org/officeDocument/2006/relationships/hyperlink" Target="http://online.zakon.kz/Document/?doc_id=35263046" TargetMode="External"/><Relationship Id="rId8124" Type="http://schemas.openxmlformats.org/officeDocument/2006/relationships/hyperlink" Target="http://online.zakon.kz/Document/?doc_id=30624803" TargetMode="External"/><Relationship Id="rId3269" Type="http://schemas.openxmlformats.org/officeDocument/2006/relationships/hyperlink" Target="http://online.zakon.kz/Document/?doc_id=30569572" TargetMode="External"/><Relationship Id="rId3683" Type="http://schemas.openxmlformats.org/officeDocument/2006/relationships/hyperlink" Target="http://online.zakon.kz/Document/?doc_id=31695013" TargetMode="External"/><Relationship Id="rId7140" Type="http://schemas.openxmlformats.org/officeDocument/2006/relationships/hyperlink" Target="http://online.zakon.kz/Document/?doc_id=38754908" TargetMode="External"/><Relationship Id="rId2285" Type="http://schemas.openxmlformats.org/officeDocument/2006/relationships/hyperlink" Target="http://online.zakon.kz/Document/?doc_id=30782059" TargetMode="External"/><Relationship Id="rId3336" Type="http://schemas.openxmlformats.org/officeDocument/2006/relationships/hyperlink" Target="http://online.zakon.kz/Document/?doc_id=30368034" TargetMode="External"/><Relationship Id="rId4734" Type="http://schemas.openxmlformats.org/officeDocument/2006/relationships/hyperlink" Target="http://online.zakon.kz/Document/?doc_id=30783576" TargetMode="External"/><Relationship Id="rId257" Type="http://schemas.openxmlformats.org/officeDocument/2006/relationships/hyperlink" Target="http://online.zakon.kz/Document/?doc_id=30366245" TargetMode="External"/><Relationship Id="rId3750" Type="http://schemas.openxmlformats.org/officeDocument/2006/relationships/hyperlink" Target="http://online.zakon.kz/Document/?doc_id=30520771" TargetMode="External"/><Relationship Id="rId4801" Type="http://schemas.openxmlformats.org/officeDocument/2006/relationships/hyperlink" Target="http://online.zakon.kz/Document/?doc_id=31482533" TargetMode="External"/><Relationship Id="rId7957" Type="http://schemas.openxmlformats.org/officeDocument/2006/relationships/hyperlink" Target="http://online.zakon.kz/Document/?doc_id=30518961"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0384673" TargetMode="External"/><Relationship Id="rId3403" Type="http://schemas.openxmlformats.org/officeDocument/2006/relationships/hyperlink" Target="http://online.zakon.kz/Document/?doc_id=32289561" TargetMode="External"/><Relationship Id="rId6559" Type="http://schemas.openxmlformats.org/officeDocument/2006/relationships/hyperlink" Target="http://online.zakon.kz/Document/?doc_id=31037865" TargetMode="External"/><Relationship Id="rId6973" Type="http://schemas.openxmlformats.org/officeDocument/2006/relationships/hyperlink" Target="http://online.zakon.kz/Document/?doc_id=38754908" TargetMode="External"/><Relationship Id="rId324" Type="http://schemas.openxmlformats.org/officeDocument/2006/relationships/hyperlink" Target="http://online.zakon.kz/Document/?doc_id=30366245" TargetMode="External"/><Relationship Id="rId2005" Type="http://schemas.openxmlformats.org/officeDocument/2006/relationships/hyperlink" Target="http://online.zakon.kz/Document/?doc_id=30520771" TargetMode="External"/><Relationship Id="rId5575" Type="http://schemas.openxmlformats.org/officeDocument/2006/relationships/hyperlink" Target="http://online.zakon.kz/Document/?doc_id=31635450" TargetMode="External"/><Relationship Id="rId6626" Type="http://schemas.openxmlformats.org/officeDocument/2006/relationships/hyperlink" Target="http://online.zakon.kz/Document/?doc_id=32238856" TargetMode="External"/><Relationship Id="rId9032" Type="http://schemas.openxmlformats.org/officeDocument/2006/relationships/hyperlink" Target="http://online.zakon.kz/Document/?doc_id=30520771" TargetMode="External"/><Relationship Id="rId1021" Type="http://schemas.openxmlformats.org/officeDocument/2006/relationships/hyperlink" Target="http://online.zakon.kz/Document/?doc_id=30366245" TargetMode="External"/><Relationship Id="rId4177" Type="http://schemas.openxmlformats.org/officeDocument/2006/relationships/hyperlink" Target="http://online.zakon.kz/Document/?doc_id=30366245" TargetMode="External"/><Relationship Id="rId4591" Type="http://schemas.openxmlformats.org/officeDocument/2006/relationships/hyperlink" Target="http://online.zakon.kz/Document/?doc_id=31310976" TargetMode="External"/><Relationship Id="rId5228" Type="http://schemas.openxmlformats.org/officeDocument/2006/relationships/hyperlink" Target="http://online.zakon.kz/Document/?doc_id=31037865" TargetMode="External"/><Relationship Id="rId5642" Type="http://schemas.openxmlformats.org/officeDocument/2006/relationships/hyperlink" Target="http://online.zakon.kz/Document/?doc_id=31312849" TargetMode="External"/><Relationship Id="rId8798" Type="http://schemas.openxmlformats.org/officeDocument/2006/relationships/hyperlink" Target="http://online.zakon.kz/Document/?doc_id=30520771" TargetMode="External"/><Relationship Id="rId9849" Type="http://schemas.openxmlformats.org/officeDocument/2006/relationships/hyperlink" Target="http://online.zakon.kz/Document/?doc_id=31625036" TargetMode="External"/><Relationship Id="rId3193" Type="http://schemas.openxmlformats.org/officeDocument/2006/relationships/hyperlink" Target="http://online.zakon.kz/Document/?doc_id=31310976" TargetMode="External"/><Relationship Id="rId4244" Type="http://schemas.openxmlformats.org/officeDocument/2006/relationships/hyperlink" Target="http://online.zakon.kz/Document/?doc_id=30783576" TargetMode="External"/><Relationship Id="rId1838" Type="http://schemas.openxmlformats.org/officeDocument/2006/relationships/hyperlink" Target="http://online.zakon.kz/Document/?doc_id=35722834" TargetMode="External"/><Relationship Id="rId3260" Type="http://schemas.openxmlformats.org/officeDocument/2006/relationships/hyperlink" Target="http://online.zakon.kz/Document/?doc_id=38754908" TargetMode="External"/><Relationship Id="rId4311" Type="http://schemas.openxmlformats.org/officeDocument/2006/relationships/hyperlink" Target="http://online.zakon.kz/Document/?doc_id=30520771" TargetMode="External"/><Relationship Id="rId7467" Type="http://schemas.openxmlformats.org/officeDocument/2006/relationships/hyperlink" Target="http://online.zakon.kz/Document/?doc_id=30520771" TargetMode="External"/><Relationship Id="rId8865" Type="http://schemas.openxmlformats.org/officeDocument/2006/relationships/hyperlink" Target="http://online.zakon.kz/Document/?doc_id=30782059"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366245" TargetMode="External"/><Relationship Id="rId6069" Type="http://schemas.openxmlformats.org/officeDocument/2006/relationships/hyperlink" Target="http://online.zakon.kz/Document/?doc_id=31482533" TargetMode="External"/><Relationship Id="rId7881" Type="http://schemas.openxmlformats.org/officeDocument/2006/relationships/hyperlink" Target="http://online.zakon.kz/Document/?doc_id=31482533" TargetMode="External"/><Relationship Id="rId8518" Type="http://schemas.openxmlformats.org/officeDocument/2006/relationships/hyperlink" Target="http://online.zakon.kz/Document/?doc_id=30388346" TargetMode="External"/><Relationship Id="rId8932" Type="http://schemas.openxmlformats.org/officeDocument/2006/relationships/hyperlink" Target="http://online.zakon.kz/Document/?doc_id=31037865" TargetMode="External"/><Relationship Id="rId5085" Type="http://schemas.openxmlformats.org/officeDocument/2006/relationships/hyperlink" Target="http://online.zakon.kz/Document/?doc_id=30782059" TargetMode="External"/><Relationship Id="rId6483" Type="http://schemas.openxmlformats.org/officeDocument/2006/relationships/hyperlink" Target="http://online.zakon.kz/Document/?doc_id=30782059" TargetMode="External"/><Relationship Id="rId7534" Type="http://schemas.openxmlformats.org/officeDocument/2006/relationships/hyperlink" Target="http://online.zakon.kz/Document/?doc_id=31122799" TargetMode="External"/><Relationship Id="rId998" Type="http://schemas.openxmlformats.org/officeDocument/2006/relationships/hyperlink" Target="http://online.zakon.kz/Document/?doc_id=30366245" TargetMode="External"/><Relationship Id="rId2679" Type="http://schemas.openxmlformats.org/officeDocument/2006/relationships/hyperlink" Target="http://online.zakon.kz/Document/?doc_id=31310976" TargetMode="External"/><Relationship Id="rId6136" Type="http://schemas.openxmlformats.org/officeDocument/2006/relationships/hyperlink" Target="http://online.zakon.kz/Document/?doc_id=30520771" TargetMode="External"/><Relationship Id="rId6550" Type="http://schemas.openxmlformats.org/officeDocument/2006/relationships/hyperlink" Target="http://online.zakon.kz/Document/?doc_id=31039509" TargetMode="External"/><Relationship Id="rId7601" Type="http://schemas.openxmlformats.org/officeDocument/2006/relationships/hyperlink" Target="http://online.zakon.kz/Document/?doc_id=1026672" TargetMode="External"/><Relationship Id="rId1695" Type="http://schemas.openxmlformats.org/officeDocument/2006/relationships/hyperlink" Target="http://online.zakon.kz/Document/?doc_id=31635450" TargetMode="External"/><Relationship Id="rId2746" Type="http://schemas.openxmlformats.org/officeDocument/2006/relationships/hyperlink" Target="http://online.zakon.kz/Document/?doc_id=30518961" TargetMode="External"/><Relationship Id="rId5152" Type="http://schemas.openxmlformats.org/officeDocument/2006/relationships/hyperlink" Target="http://online.zakon.kz/Document/?doc_id=31536425" TargetMode="External"/><Relationship Id="rId6203" Type="http://schemas.openxmlformats.org/officeDocument/2006/relationships/image" Target="media/image4.gif"/><Relationship Id="rId9359" Type="http://schemas.openxmlformats.org/officeDocument/2006/relationships/hyperlink" Target="http://online.zakon.kz/Document/?doc_id=30449266" TargetMode="External"/><Relationship Id="rId9773" Type="http://schemas.openxmlformats.org/officeDocument/2006/relationships/hyperlink" Target="http://online.zakon.kz/Document/?doc_id=30368034" TargetMode="External"/><Relationship Id="rId718" Type="http://schemas.openxmlformats.org/officeDocument/2006/relationships/hyperlink" Target="http://online.zakon.kz/Document/?doc_id=30366245" TargetMode="External"/><Relationship Id="rId1348" Type="http://schemas.openxmlformats.org/officeDocument/2006/relationships/hyperlink" Target="http://online.zakon.kz/Document/?doc_id=31637478" TargetMode="External"/><Relationship Id="rId1762" Type="http://schemas.openxmlformats.org/officeDocument/2006/relationships/hyperlink" Target="http://online.zakon.kz/Document/?doc_id=31311284" TargetMode="External"/><Relationship Id="rId8375" Type="http://schemas.openxmlformats.org/officeDocument/2006/relationships/hyperlink" Target="http://online.zakon.kz/Document/?doc_id=31770444" TargetMode="External"/><Relationship Id="rId9426" Type="http://schemas.openxmlformats.org/officeDocument/2006/relationships/hyperlink" Target="http://online.zakon.kz/Document/?doc_id=31312849" TargetMode="External"/><Relationship Id="rId1415" Type="http://schemas.openxmlformats.org/officeDocument/2006/relationships/hyperlink" Target="http://online.zakon.kz/Document/?doc_id=30366245" TargetMode="External"/><Relationship Id="rId2813" Type="http://schemas.openxmlformats.org/officeDocument/2006/relationships/hyperlink" Target="http://online.zakon.kz/Document/?doc_id=30518961" TargetMode="External"/><Relationship Id="rId5969" Type="http://schemas.openxmlformats.org/officeDocument/2006/relationships/hyperlink" Target="http://online.zakon.kz/Document/?doc_id=31568569" TargetMode="External"/><Relationship Id="rId7391" Type="http://schemas.openxmlformats.org/officeDocument/2006/relationships/hyperlink" Target="http://online.zakon.kz/Document/?doc_id=35263046" TargetMode="External"/><Relationship Id="rId8028" Type="http://schemas.openxmlformats.org/officeDocument/2006/relationships/hyperlink" Target="http://online.zakon.kz/Document/?doc_id=31518761" TargetMode="External"/><Relationship Id="rId8442" Type="http://schemas.openxmlformats.org/officeDocument/2006/relationships/hyperlink" Target="http://online.zakon.kz/Document/?doc_id=30520771" TargetMode="External"/><Relationship Id="rId9840" Type="http://schemas.openxmlformats.org/officeDocument/2006/relationships/hyperlink" Target="http://online.zakon.kz/Document/?doc_id=38754908" TargetMode="External"/><Relationship Id="rId54" Type="http://schemas.openxmlformats.org/officeDocument/2006/relationships/hyperlink" Target="http://online.zakon.kz/Document/?doc_id=30366245" TargetMode="External"/><Relationship Id="rId4985" Type="http://schemas.openxmlformats.org/officeDocument/2006/relationships/hyperlink" Target="http://online.zakon.kz/Document/?doc_id=38754908" TargetMode="External"/><Relationship Id="rId7044" Type="http://schemas.openxmlformats.org/officeDocument/2006/relationships/hyperlink" Target="http://online.zakon.kz/Document/?doc_id=30782059" TargetMode="External"/><Relationship Id="rId2189" Type="http://schemas.openxmlformats.org/officeDocument/2006/relationships/hyperlink" Target="http://online.zakon.kz/Document/?doc_id=30568184" TargetMode="External"/><Relationship Id="rId3587" Type="http://schemas.openxmlformats.org/officeDocument/2006/relationships/hyperlink" Target="http://online.zakon.kz/Document/?doc_id=1026672" TargetMode="External"/><Relationship Id="rId4638" Type="http://schemas.openxmlformats.org/officeDocument/2006/relationships/hyperlink" Target="http://online.zakon.kz/Document/?doc_id=35263046" TargetMode="External"/><Relationship Id="rId6060" Type="http://schemas.openxmlformats.org/officeDocument/2006/relationships/hyperlink" Target="http://online.zakon.kz/Document/?doc_id=31310976" TargetMode="External"/><Relationship Id="rId3654" Type="http://schemas.openxmlformats.org/officeDocument/2006/relationships/hyperlink" Target="http://online.zakon.kz/Document/?doc_id=38754908" TargetMode="External"/><Relationship Id="rId4705" Type="http://schemas.openxmlformats.org/officeDocument/2006/relationships/hyperlink" Target="http://online.zakon.kz/Document/?doc_id=31565322" TargetMode="External"/><Relationship Id="rId7111" Type="http://schemas.openxmlformats.org/officeDocument/2006/relationships/hyperlink" Target="http://online.zakon.kz/Document/?doc_id=30449762" TargetMode="External"/><Relationship Id="rId575" Type="http://schemas.openxmlformats.org/officeDocument/2006/relationships/hyperlink" Target="http://online.zakon.kz/Document/?doc_id=30366245" TargetMode="External"/><Relationship Id="rId2256" Type="http://schemas.openxmlformats.org/officeDocument/2006/relationships/hyperlink" Target="http://online.zakon.kz/Document/?doc_id=30366245" TargetMode="External"/><Relationship Id="rId2670" Type="http://schemas.openxmlformats.org/officeDocument/2006/relationships/hyperlink" Target="http://online.zakon.kz/Document/?doc_id=31481924" TargetMode="External"/><Relationship Id="rId3307" Type="http://schemas.openxmlformats.org/officeDocument/2006/relationships/hyperlink" Target="http://online.zakon.kz/Document/?doc_id=33868501" TargetMode="External"/><Relationship Id="rId3721" Type="http://schemas.openxmlformats.org/officeDocument/2006/relationships/hyperlink" Target="http://online.zakon.kz/Document/?doc_id=30920293" TargetMode="External"/><Relationship Id="rId6877" Type="http://schemas.openxmlformats.org/officeDocument/2006/relationships/hyperlink" Target="http://online.zakon.kz/Document/?doc_id=35263046" TargetMode="External"/><Relationship Id="rId7928" Type="http://schemas.openxmlformats.org/officeDocument/2006/relationships/hyperlink" Target="http://online.zakon.kz/Document/?doc_id=38754908" TargetMode="External"/><Relationship Id="rId9283" Type="http://schemas.openxmlformats.org/officeDocument/2006/relationships/hyperlink" Target="http://online.zakon.kz/Document/?doc_id=31481924" TargetMode="External"/><Relationship Id="rId228"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272" Type="http://schemas.openxmlformats.org/officeDocument/2006/relationships/hyperlink" Target="http://online.zakon.kz/Document/?doc_id=30366245" TargetMode="External"/><Relationship Id="rId2323" Type="http://schemas.openxmlformats.org/officeDocument/2006/relationships/hyperlink" Target="http://online.zakon.kz/Document/?doc_id=30782059" TargetMode="External"/><Relationship Id="rId5479" Type="http://schemas.openxmlformats.org/officeDocument/2006/relationships/hyperlink" Target="http://online.zakon.kz/Document/?doc_id=38754908" TargetMode="External"/><Relationship Id="rId5893" Type="http://schemas.openxmlformats.org/officeDocument/2006/relationships/hyperlink" Target="http://online.zakon.kz/Document/?doc_id=31609214" TargetMode="External"/><Relationship Id="rId9350" Type="http://schemas.openxmlformats.org/officeDocument/2006/relationships/hyperlink" Target="http://online.zakon.kz/Document/?doc_id=31310976" TargetMode="External"/><Relationship Id="rId4495" Type="http://schemas.openxmlformats.org/officeDocument/2006/relationships/hyperlink" Target="http://online.zakon.kz/Document/?doc_id=31094393" TargetMode="External"/><Relationship Id="rId5546" Type="http://schemas.openxmlformats.org/officeDocument/2006/relationships/hyperlink" Target="http://online.zakon.kz/Document/?doc_id=31635450" TargetMode="External"/><Relationship Id="rId6944" Type="http://schemas.openxmlformats.org/officeDocument/2006/relationships/hyperlink" Target="http://online.zakon.kz/Document/?link_id=1000932761" TargetMode="External"/><Relationship Id="rId9003" Type="http://schemas.openxmlformats.org/officeDocument/2006/relationships/hyperlink" Target="http://online.zakon.kz/Document/?doc_id=30443899" TargetMode="External"/><Relationship Id="rId3097" Type="http://schemas.openxmlformats.org/officeDocument/2006/relationships/hyperlink" Target="http://online.zakon.kz/Document/?doc_id=31037865" TargetMode="External"/><Relationship Id="rId4148" Type="http://schemas.openxmlformats.org/officeDocument/2006/relationships/hyperlink" Target="http://online.zakon.kz/Document/?doc_id=30366245" TargetMode="External"/><Relationship Id="rId5960" Type="http://schemas.openxmlformats.org/officeDocument/2006/relationships/hyperlink" Target="http://online.zakon.kz/Document/?doc_id=31637478" TargetMode="External"/><Relationship Id="rId3164" Type="http://schemas.openxmlformats.org/officeDocument/2006/relationships/hyperlink" Target="http://online.zakon.kz/Document/?doc_id=30518961" TargetMode="External"/><Relationship Id="rId4562" Type="http://schemas.openxmlformats.org/officeDocument/2006/relationships/hyperlink" Target="http://online.zakon.kz/Document/?doc_id=31037865" TargetMode="External"/><Relationship Id="rId5613" Type="http://schemas.openxmlformats.org/officeDocument/2006/relationships/hyperlink" Target="http://online.zakon.kz/Document/?doc_id=38754908" TargetMode="External"/><Relationship Id="rId8769" Type="http://schemas.openxmlformats.org/officeDocument/2006/relationships/hyperlink" Target="http://online.zakon.kz/Document/?doc_id=31025648" TargetMode="External"/><Relationship Id="rId1809" Type="http://schemas.openxmlformats.org/officeDocument/2006/relationships/hyperlink" Target="http://online.zakon.kz/Document/?doc_id=31646018" TargetMode="External"/><Relationship Id="rId4215" Type="http://schemas.openxmlformats.org/officeDocument/2006/relationships/hyperlink" Target="http://online.zakon.kz/Document/?doc_id=31094393" TargetMode="External"/><Relationship Id="rId7785" Type="http://schemas.openxmlformats.org/officeDocument/2006/relationships/hyperlink" Target="http://online.zakon.kz/Document/?doc_id=31094393" TargetMode="External"/><Relationship Id="rId8836" Type="http://schemas.openxmlformats.org/officeDocument/2006/relationships/hyperlink" Target="http://online.zakon.kz/Document/?doc_id=31311654" TargetMode="External"/><Relationship Id="rId2180" Type="http://schemas.openxmlformats.org/officeDocument/2006/relationships/hyperlink" Target="http://online.zakon.kz/Document/?doc_id=31635450" TargetMode="External"/><Relationship Id="rId3231" Type="http://schemas.openxmlformats.org/officeDocument/2006/relationships/hyperlink" Target="http://online.zakon.kz/Document/?doc_id=30364178" TargetMode="External"/><Relationship Id="rId6387" Type="http://schemas.openxmlformats.org/officeDocument/2006/relationships/hyperlink" Target="http://online.zakon.kz/Document/?doc_id=30384673" TargetMode="External"/><Relationship Id="rId7438" Type="http://schemas.openxmlformats.org/officeDocument/2006/relationships/hyperlink" Target="http://online.zakon.kz/Document/?doc_id=31310976" TargetMode="External"/><Relationship Id="rId7852" Type="http://schemas.openxmlformats.org/officeDocument/2006/relationships/hyperlink" Target="http://online.zakon.kz/Document/?doc_id=31039509" TargetMode="External"/><Relationship Id="rId8903" Type="http://schemas.openxmlformats.org/officeDocument/2006/relationships/hyperlink" Target="http://online.zakon.kz/Document/?doc_id=30782059" TargetMode="External"/><Relationship Id="rId152" Type="http://schemas.openxmlformats.org/officeDocument/2006/relationships/hyperlink" Target="http://online.zakon.kz/Document/?doc_id=38754908" TargetMode="External"/><Relationship Id="rId2997" Type="http://schemas.openxmlformats.org/officeDocument/2006/relationships/hyperlink" Target="http://online.zakon.kz/Document/?doc_id=30366245" TargetMode="External"/><Relationship Id="rId6454" Type="http://schemas.openxmlformats.org/officeDocument/2006/relationships/hyperlink" Target="http://online.zakon.kz/Document/?doc_id=31039509" TargetMode="External"/><Relationship Id="rId7505" Type="http://schemas.openxmlformats.org/officeDocument/2006/relationships/hyperlink" Target="http://online.zakon.kz/Document/?doc_id=31310976" TargetMode="External"/><Relationship Id="rId969" Type="http://schemas.openxmlformats.org/officeDocument/2006/relationships/hyperlink" Target="http://online.zakon.kz/Document/?doc_id=30366245" TargetMode="External"/><Relationship Id="rId1599" Type="http://schemas.openxmlformats.org/officeDocument/2006/relationships/hyperlink" Target="http://online.zakon.kz/Document/?doc_id=51006061" TargetMode="External"/><Relationship Id="rId5056" Type="http://schemas.openxmlformats.org/officeDocument/2006/relationships/hyperlink" Target="http://online.zakon.kz/Document/?doc_id=30518961" TargetMode="External"/><Relationship Id="rId5470" Type="http://schemas.openxmlformats.org/officeDocument/2006/relationships/hyperlink" Target="http://online.zakon.kz/Document/?doc_id=30783576" TargetMode="External"/><Relationship Id="rId6107" Type="http://schemas.openxmlformats.org/officeDocument/2006/relationships/hyperlink" Target="http://online.zakon.kz/Document/?doc_id=35263046" TargetMode="External"/><Relationship Id="rId6521" Type="http://schemas.openxmlformats.org/officeDocument/2006/relationships/hyperlink" Target="http://online.zakon.kz/Document/?doc_id=30518961" TargetMode="External"/><Relationship Id="rId9677" Type="http://schemas.openxmlformats.org/officeDocument/2006/relationships/hyperlink" Target="http://online.zakon.kz/Document/?doc_id=31519607" TargetMode="External"/><Relationship Id="rId4072" Type="http://schemas.openxmlformats.org/officeDocument/2006/relationships/hyperlink" Target="http://online.zakon.kz/Document/?doc_id=31408579" TargetMode="External"/><Relationship Id="rId5123" Type="http://schemas.openxmlformats.org/officeDocument/2006/relationships/hyperlink" Target="http://online.zakon.kz/Document/?doc_id=30006575" TargetMode="External"/><Relationship Id="rId8279" Type="http://schemas.openxmlformats.org/officeDocument/2006/relationships/hyperlink" Target="http://online.zakon.kz/Document/?doc_id=30624803" TargetMode="External"/><Relationship Id="rId1666" Type="http://schemas.openxmlformats.org/officeDocument/2006/relationships/hyperlink" Target="http://online.zakon.kz/Document/?doc_id=31310976" TargetMode="External"/><Relationship Id="rId2717" Type="http://schemas.openxmlformats.org/officeDocument/2006/relationships/hyperlink" Target="http://online.zakon.kz/Document/?doc_id=31094393" TargetMode="External"/><Relationship Id="rId7295" Type="http://schemas.openxmlformats.org/officeDocument/2006/relationships/hyperlink" Target="http://online.zakon.kz/Document/?doc_id=1026672" TargetMode="External"/><Relationship Id="rId8693" Type="http://schemas.openxmlformats.org/officeDocument/2006/relationships/hyperlink" Target="http://online.zakon.kz/Document/?doc_id=31109732" TargetMode="External"/><Relationship Id="rId9744" Type="http://schemas.openxmlformats.org/officeDocument/2006/relationships/hyperlink" Target="http://online.zakon.kz/Document/?doc_id=31568569" TargetMode="External"/><Relationship Id="rId1319" Type="http://schemas.openxmlformats.org/officeDocument/2006/relationships/hyperlink" Target="http://online.zakon.kz/Document/?doc_id=30518961" TargetMode="External"/><Relationship Id="rId1733" Type="http://schemas.openxmlformats.org/officeDocument/2006/relationships/hyperlink" Target="http://online.zakon.kz/Document/?doc_id=31310976" TargetMode="External"/><Relationship Id="rId4889" Type="http://schemas.openxmlformats.org/officeDocument/2006/relationships/hyperlink" Target="http://online.zakon.kz/Document/?doc_id=30783576" TargetMode="External"/><Relationship Id="rId8346" Type="http://schemas.openxmlformats.org/officeDocument/2006/relationships/hyperlink" Target="http://online.zakon.kz/Document/?doc_id=38004980" TargetMode="External"/><Relationship Id="rId8760" Type="http://schemas.openxmlformats.org/officeDocument/2006/relationships/hyperlink" Target="http://online.zakon.kz/Document/?doc_id=31635450" TargetMode="External"/><Relationship Id="rId9811" Type="http://schemas.openxmlformats.org/officeDocument/2006/relationships/hyperlink" Target="http://online.zakon.kz/Document/?doc_id=38754908" TargetMode="External"/><Relationship Id="rId25" Type="http://schemas.openxmlformats.org/officeDocument/2006/relationships/hyperlink" Target="http://online.zakon.kz/Document/?doc_id=30366245" TargetMode="External"/><Relationship Id="rId1800" Type="http://schemas.openxmlformats.org/officeDocument/2006/relationships/hyperlink" Target="http://online.zakon.kz/Document/?doc_id=30518961" TargetMode="External"/><Relationship Id="rId4956" Type="http://schemas.openxmlformats.org/officeDocument/2006/relationships/hyperlink" Target="http://online.zakon.kz/Document/?doc_id=31565441" TargetMode="External"/><Relationship Id="rId7362" Type="http://schemas.openxmlformats.org/officeDocument/2006/relationships/hyperlink" Target="http://online.zakon.kz/Document/?doc_id=1026672" TargetMode="External"/><Relationship Id="rId8413" Type="http://schemas.openxmlformats.org/officeDocument/2006/relationships/hyperlink" Target="http://online.zakon.kz/Document/?doc_id=35263046" TargetMode="External"/><Relationship Id="rId3558" Type="http://schemas.openxmlformats.org/officeDocument/2006/relationships/hyperlink" Target="http://online.zakon.kz/Document/?doc_id=30366245" TargetMode="External"/><Relationship Id="rId3972" Type="http://schemas.openxmlformats.org/officeDocument/2006/relationships/hyperlink" Target="http://online.zakon.kz/Document/?doc_id=30366245" TargetMode="External"/><Relationship Id="rId4609" Type="http://schemas.openxmlformats.org/officeDocument/2006/relationships/hyperlink" Target="http://online.zakon.kz/Document/?doc_id=30782059" TargetMode="External"/><Relationship Id="rId7015" Type="http://schemas.openxmlformats.org/officeDocument/2006/relationships/hyperlink" Target="http://online.zakon.kz/Document/?doc_id=30384784" TargetMode="External"/><Relationship Id="rId479" Type="http://schemas.openxmlformats.org/officeDocument/2006/relationships/hyperlink" Target="http://online.zakon.kz/Document/?doc_id=30366245" TargetMode="External"/><Relationship Id="rId893" Type="http://schemas.openxmlformats.org/officeDocument/2006/relationships/hyperlink" Target="http://online.zakon.kz/Document/?doc_id=30366245" TargetMode="External"/><Relationship Id="rId2574" Type="http://schemas.openxmlformats.org/officeDocument/2006/relationships/hyperlink" Target="http://online.zakon.kz/Document/?doc_id=30606997" TargetMode="External"/><Relationship Id="rId3625" Type="http://schemas.openxmlformats.org/officeDocument/2006/relationships/hyperlink" Target="http://online.zakon.kz/Document/?doc_id=31482533" TargetMode="External"/><Relationship Id="rId6031" Type="http://schemas.openxmlformats.org/officeDocument/2006/relationships/hyperlink" Target="http://online.zakon.kz/Document/?doc_id=30379367" TargetMode="External"/><Relationship Id="rId9187" Type="http://schemas.openxmlformats.org/officeDocument/2006/relationships/hyperlink" Target="http://online.zakon.kz/Document/?doc_id=31310976" TargetMode="External"/><Relationship Id="rId546" Type="http://schemas.openxmlformats.org/officeDocument/2006/relationships/hyperlink" Target="http://online.zakon.kz/Document/?doc_id=30366245" TargetMode="External"/><Relationship Id="rId1176" Type="http://schemas.openxmlformats.org/officeDocument/2006/relationships/hyperlink" Target="http://online.zakon.kz/Document/?doc_id=31624483" TargetMode="External"/><Relationship Id="rId2227" Type="http://schemas.openxmlformats.org/officeDocument/2006/relationships/hyperlink" Target="http://online.zakon.kz/Document/?doc_id=31695013" TargetMode="External"/><Relationship Id="rId9254" Type="http://schemas.openxmlformats.org/officeDocument/2006/relationships/hyperlink" Target="http://online.zakon.kz/Document/?doc_id=30449762" TargetMode="External"/><Relationship Id="rId960" Type="http://schemas.openxmlformats.org/officeDocument/2006/relationships/hyperlink" Target="http://online.zakon.kz/Document/?doc_id=30366245" TargetMode="External"/><Relationship Id="rId1243" Type="http://schemas.openxmlformats.org/officeDocument/2006/relationships/hyperlink" Target="http://online.zakon.kz/Document/?doc_id=31310976" TargetMode="External"/><Relationship Id="rId1590" Type="http://schemas.openxmlformats.org/officeDocument/2006/relationships/hyperlink" Target="http://online.zakon.kz/Document/?doc_id=31037865" TargetMode="External"/><Relationship Id="rId2641" Type="http://schemas.openxmlformats.org/officeDocument/2006/relationships/hyperlink" Target="http://online.zakon.kz/Document/?doc_id=31039509" TargetMode="External"/><Relationship Id="rId4399" Type="http://schemas.openxmlformats.org/officeDocument/2006/relationships/hyperlink" Target="http://online.zakon.kz/Document/?doc_id=30366245" TargetMode="External"/><Relationship Id="rId5797" Type="http://schemas.openxmlformats.org/officeDocument/2006/relationships/hyperlink" Target="http://online.zakon.kz/Document/?doc_id=31039509" TargetMode="External"/><Relationship Id="rId6848" Type="http://schemas.openxmlformats.org/officeDocument/2006/relationships/hyperlink" Target="http://online.zakon.kz/Document/?doc_id=30518961" TargetMode="External"/><Relationship Id="rId8270" Type="http://schemas.openxmlformats.org/officeDocument/2006/relationships/hyperlink" Target="http://online.zakon.kz/Document/?doc_id=30835176" TargetMode="External"/><Relationship Id="rId613" Type="http://schemas.openxmlformats.org/officeDocument/2006/relationships/hyperlink" Target="http://online.zakon.kz/Document/?doc_id=30366245" TargetMode="External"/><Relationship Id="rId5864" Type="http://schemas.openxmlformats.org/officeDocument/2006/relationships/hyperlink" Target="http://online.zakon.kz/Document/?doc_id=31481924" TargetMode="External"/><Relationship Id="rId6915" Type="http://schemas.openxmlformats.org/officeDocument/2006/relationships/hyperlink" Target="http://online.zakon.kz/Document/?doc_id=30783576" TargetMode="External"/><Relationship Id="rId9321" Type="http://schemas.openxmlformats.org/officeDocument/2006/relationships/hyperlink" Target="http://online.zakon.kz/Document/?doc_id=31646018" TargetMode="External"/><Relationship Id="rId1310" Type="http://schemas.openxmlformats.org/officeDocument/2006/relationships/hyperlink" Target="http://online.zakon.kz/Document/?doc_id=30366245" TargetMode="External"/><Relationship Id="rId4466" Type="http://schemas.openxmlformats.org/officeDocument/2006/relationships/hyperlink" Target="http://online.zakon.kz/Document/?doc_id=31483442" TargetMode="External"/><Relationship Id="rId4880" Type="http://schemas.openxmlformats.org/officeDocument/2006/relationships/hyperlink" Target="http://online.zakon.kz/Document/?doc_id=31094393" TargetMode="External"/><Relationship Id="rId5517" Type="http://schemas.openxmlformats.org/officeDocument/2006/relationships/hyperlink" Target="http://online.zakon.kz/Document/?doc_id=31312849" TargetMode="External"/><Relationship Id="rId5931" Type="http://schemas.openxmlformats.org/officeDocument/2006/relationships/hyperlink" Target="http://online.zakon.kz/Document/?doc_id=31635450" TargetMode="External"/><Relationship Id="rId3068" Type="http://schemas.openxmlformats.org/officeDocument/2006/relationships/hyperlink" Target="http://online.zakon.kz/Document/?doc_id=30366245" TargetMode="External"/><Relationship Id="rId3482" Type="http://schemas.openxmlformats.org/officeDocument/2006/relationships/hyperlink" Target="http://online.zakon.kz/Document/?doc_id=31312849" TargetMode="External"/><Relationship Id="rId4119" Type="http://schemas.openxmlformats.org/officeDocument/2006/relationships/hyperlink" Target="http://online.zakon.kz/Document/?doc_id=31037865" TargetMode="External"/><Relationship Id="rId4533" Type="http://schemas.openxmlformats.org/officeDocument/2006/relationships/hyperlink" Target="http://online.zakon.kz/Document/?doc_id=31094393" TargetMode="External"/><Relationship Id="rId7689" Type="http://schemas.openxmlformats.org/officeDocument/2006/relationships/hyperlink" Target="http://online.zakon.kz/Document/?doc_id=38754908" TargetMode="External"/><Relationship Id="rId2084" Type="http://schemas.openxmlformats.org/officeDocument/2006/relationships/hyperlink" Target="http://online.zakon.kz/Document/?doc_id=31312849" TargetMode="External"/><Relationship Id="rId3135" Type="http://schemas.openxmlformats.org/officeDocument/2006/relationships/hyperlink" Target="http://online.zakon.kz/Document/?doc_id=31312849" TargetMode="External"/><Relationship Id="rId4600" Type="http://schemas.openxmlformats.org/officeDocument/2006/relationships/hyperlink" Target="http://online.zakon.kz/Document/?doc_id=30520771" TargetMode="External"/><Relationship Id="rId7756" Type="http://schemas.openxmlformats.org/officeDocument/2006/relationships/hyperlink" Target="http://online.zakon.kz/Document/?doc_id=38176362"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782059" TargetMode="External"/><Relationship Id="rId3202" Type="http://schemas.openxmlformats.org/officeDocument/2006/relationships/hyperlink" Target="http://online.zakon.kz/Document/?doc_id=31565336" TargetMode="External"/><Relationship Id="rId6358" Type="http://schemas.openxmlformats.org/officeDocument/2006/relationships/hyperlink" Target="http://online.zakon.kz/Document/?doc_id=38754908" TargetMode="External"/><Relationship Id="rId7409" Type="http://schemas.openxmlformats.org/officeDocument/2006/relationships/hyperlink" Target="http://online.zakon.kz/Document/?doc_id=38754908" TargetMode="External"/><Relationship Id="rId8807" Type="http://schemas.openxmlformats.org/officeDocument/2006/relationships/hyperlink" Target="http://online.zakon.kz/Document/?doc_id=31637478" TargetMode="External"/><Relationship Id="rId123" Type="http://schemas.openxmlformats.org/officeDocument/2006/relationships/hyperlink" Target="http://online.zakon.kz/Document/?doc_id=31311654" TargetMode="External"/><Relationship Id="rId5374" Type="http://schemas.openxmlformats.org/officeDocument/2006/relationships/hyperlink" Target="http://online.zakon.kz/Document/?doc_id=31635450" TargetMode="External"/><Relationship Id="rId6772" Type="http://schemas.openxmlformats.org/officeDocument/2006/relationships/hyperlink" Target="http://online.zakon.kz/Document/?doc_id=31482533" TargetMode="External"/><Relationship Id="rId7823" Type="http://schemas.openxmlformats.org/officeDocument/2006/relationships/hyperlink" Target="http://online.zakon.kz/Document/?doc_id=31536744" TargetMode="External"/><Relationship Id="rId2968" Type="http://schemas.openxmlformats.org/officeDocument/2006/relationships/hyperlink" Target="http://online.zakon.kz/Document/?doc_id=31094393" TargetMode="External"/><Relationship Id="rId5027" Type="http://schemas.openxmlformats.org/officeDocument/2006/relationships/hyperlink" Target="http://online.zakon.kz/Document/?doc_id=30858918" TargetMode="External"/><Relationship Id="rId6425" Type="http://schemas.openxmlformats.org/officeDocument/2006/relationships/hyperlink" Target="http://online.zakon.kz/Document/?doc_id=30565734" TargetMode="External"/><Relationship Id="rId1984" Type="http://schemas.openxmlformats.org/officeDocument/2006/relationships/hyperlink" Target="http://online.zakon.kz/Document/?doc_id=31534610" TargetMode="External"/><Relationship Id="rId4390" Type="http://schemas.openxmlformats.org/officeDocument/2006/relationships/hyperlink" Target="http://online.zakon.kz/Document/?doc_id=31037865" TargetMode="External"/><Relationship Id="rId5441" Type="http://schemas.openxmlformats.org/officeDocument/2006/relationships/hyperlink" Target="http://online.zakon.kz/Document/?doc_id=31310976" TargetMode="External"/><Relationship Id="rId8597" Type="http://schemas.openxmlformats.org/officeDocument/2006/relationships/hyperlink" Target="http://online.zakon.kz/Document/?doc_id=30388346" TargetMode="External"/><Relationship Id="rId9648" Type="http://schemas.openxmlformats.org/officeDocument/2006/relationships/hyperlink" Target="http://online.zakon.kz/Document/?doc_id=31635450" TargetMode="External"/><Relationship Id="rId1637" Type="http://schemas.openxmlformats.org/officeDocument/2006/relationships/hyperlink" Target="http://online.zakon.kz/Document/?doc_id=31637478" TargetMode="External"/><Relationship Id="rId4043" Type="http://schemas.openxmlformats.org/officeDocument/2006/relationships/hyperlink" Target="http://online.zakon.kz/Document/?doc_id=30518961" TargetMode="External"/><Relationship Id="rId7199" Type="http://schemas.openxmlformats.org/officeDocument/2006/relationships/hyperlink" Target="http://online.zakon.kz/Document/?doc_id=31482533" TargetMode="External"/><Relationship Id="rId8664" Type="http://schemas.openxmlformats.org/officeDocument/2006/relationships/hyperlink" Target="http://online.zakon.kz/Document/?doc_id=30518961" TargetMode="External"/><Relationship Id="rId9715" Type="http://schemas.openxmlformats.org/officeDocument/2006/relationships/hyperlink" Target="http://online.zakon.kz/Document/?doc_id=30782059" TargetMode="External"/><Relationship Id="rId1704" Type="http://schemas.openxmlformats.org/officeDocument/2006/relationships/hyperlink" Target="http://online.zakon.kz/Document/?doc_id=38218950" TargetMode="External"/><Relationship Id="rId4110" Type="http://schemas.openxmlformats.org/officeDocument/2006/relationships/hyperlink" Target="http://online.zakon.kz/Document/?doc_id=31037865" TargetMode="External"/><Relationship Id="rId7266" Type="http://schemas.openxmlformats.org/officeDocument/2006/relationships/hyperlink" Target="http://online.zakon.kz/Document/?doc_id=30453107" TargetMode="External"/><Relationship Id="rId7680" Type="http://schemas.openxmlformats.org/officeDocument/2006/relationships/hyperlink" Target="http://online.zakon.kz/Document/?doc_id=51011207" TargetMode="External"/><Relationship Id="rId8317" Type="http://schemas.openxmlformats.org/officeDocument/2006/relationships/hyperlink" Target="http://online.zakon.kz/Document/?doc_id=32083869" TargetMode="External"/><Relationship Id="rId8731" Type="http://schemas.openxmlformats.org/officeDocument/2006/relationships/hyperlink" Target="http://online.zakon.kz/Document/?doc_id=30606997" TargetMode="External"/><Relationship Id="rId6282" Type="http://schemas.openxmlformats.org/officeDocument/2006/relationships/hyperlink" Target="http://online.zakon.kz/Document/?doc_id=30518961" TargetMode="External"/><Relationship Id="rId7333" Type="http://schemas.openxmlformats.org/officeDocument/2006/relationships/hyperlink" Target="http://online.zakon.kz/Document/?doc_id=31034316" TargetMode="External"/><Relationship Id="rId797" Type="http://schemas.openxmlformats.org/officeDocument/2006/relationships/hyperlink" Target="http://online.zakon.kz/Document/?doc_id=30366245" TargetMode="External"/><Relationship Id="rId2478" Type="http://schemas.openxmlformats.org/officeDocument/2006/relationships/hyperlink" Target="http://online.zakon.kz/Document/?doc_id=31548171" TargetMode="External"/><Relationship Id="rId3876" Type="http://schemas.openxmlformats.org/officeDocument/2006/relationships/hyperlink" Target="http://online.zakon.kz/Document/?doc_id=31635450" TargetMode="External"/><Relationship Id="rId4927" Type="http://schemas.openxmlformats.org/officeDocument/2006/relationships/hyperlink" Target="http://online.zakon.kz/Document/?doc_id=31212822" TargetMode="External"/><Relationship Id="rId2892" Type="http://schemas.openxmlformats.org/officeDocument/2006/relationships/hyperlink" Target="http://online.zakon.kz/Document/?doc_id=30366245" TargetMode="External"/><Relationship Id="rId3529" Type="http://schemas.openxmlformats.org/officeDocument/2006/relationships/hyperlink" Target="http://online.zakon.kz/Document/?doc_id=31310976" TargetMode="External"/><Relationship Id="rId3943" Type="http://schemas.openxmlformats.org/officeDocument/2006/relationships/hyperlink" Target="http://online.zakon.kz/Document/?doc_id=30366245" TargetMode="External"/><Relationship Id="rId6002" Type="http://schemas.openxmlformats.org/officeDocument/2006/relationships/hyperlink" Target="http://online.zakon.kz/Document/?doc_id=30783576" TargetMode="External"/><Relationship Id="rId7400" Type="http://schemas.openxmlformats.org/officeDocument/2006/relationships/hyperlink" Target="http://online.zakon.kz/Document/?doc_id=35263046" TargetMode="External"/><Relationship Id="rId9158" Type="http://schemas.openxmlformats.org/officeDocument/2006/relationships/hyperlink" Target="http://online.zakon.kz/Document/?doc_id=30518961" TargetMode="External"/><Relationship Id="rId864" Type="http://schemas.openxmlformats.org/officeDocument/2006/relationships/hyperlink" Target="http://online.zakon.kz/Document/?doc_id=30366245" TargetMode="External"/><Relationship Id="rId1494" Type="http://schemas.openxmlformats.org/officeDocument/2006/relationships/hyperlink" Target="http://online.zakon.kz/Document/?doc_id=34571108" TargetMode="External"/><Relationship Id="rId2545" Type="http://schemas.openxmlformats.org/officeDocument/2006/relationships/hyperlink" Target="http://online.zakon.kz/Document/?doc_id=30569572" TargetMode="External"/><Relationship Id="rId9572" Type="http://schemas.openxmlformats.org/officeDocument/2006/relationships/hyperlink" Target="http://online.zakon.kz/Document/?doc_id=31635450" TargetMode="External"/><Relationship Id="rId517" Type="http://schemas.openxmlformats.org/officeDocument/2006/relationships/hyperlink" Target="http://online.zakon.kz/Document/?doc_id=30366245" TargetMode="External"/><Relationship Id="rId931" Type="http://schemas.openxmlformats.org/officeDocument/2006/relationships/hyperlink" Target="http://online.zakon.kz/Document/?doc_id=30366245" TargetMode="External"/><Relationship Id="rId1147" Type="http://schemas.openxmlformats.org/officeDocument/2006/relationships/hyperlink" Target="http://online.zakon.kz/Document/?doc_id=30771958" TargetMode="External"/><Relationship Id="rId1561" Type="http://schemas.openxmlformats.org/officeDocument/2006/relationships/hyperlink" Target="http://online.zakon.kz/Document/?doc_id=35263046" TargetMode="External"/><Relationship Id="rId2612" Type="http://schemas.openxmlformats.org/officeDocument/2006/relationships/hyperlink" Target="http://online.zakon.kz/Document/?doc_id=30366245" TargetMode="External"/><Relationship Id="rId5768" Type="http://schemas.openxmlformats.org/officeDocument/2006/relationships/hyperlink" Target="http://online.zakon.kz/Document/?doc_id=31310976" TargetMode="External"/><Relationship Id="rId6819" Type="http://schemas.openxmlformats.org/officeDocument/2006/relationships/hyperlink" Target="http://online.zakon.kz/Document/?doc_id=39678949" TargetMode="External"/><Relationship Id="rId8174" Type="http://schemas.openxmlformats.org/officeDocument/2006/relationships/hyperlink" Target="http://online.zakon.kz/Document/?doc_id=31037865" TargetMode="External"/><Relationship Id="rId9225" Type="http://schemas.openxmlformats.org/officeDocument/2006/relationships/hyperlink" Target="http://online.zakon.kz/Document/?doc_id=31312849" TargetMode="External"/><Relationship Id="rId1214" Type="http://schemas.openxmlformats.org/officeDocument/2006/relationships/hyperlink" Target="http://online.zakon.kz/Document/?doc_id=31037865" TargetMode="External"/><Relationship Id="rId4784" Type="http://schemas.openxmlformats.org/officeDocument/2006/relationships/hyperlink" Target="http://online.zakon.kz/Document/?doc_id=31310976" TargetMode="External"/><Relationship Id="rId5835" Type="http://schemas.openxmlformats.org/officeDocument/2006/relationships/hyperlink" Target="http://online.zakon.kz/Document/?doc_id=30782059" TargetMode="External"/><Relationship Id="rId7190" Type="http://schemas.openxmlformats.org/officeDocument/2006/relationships/hyperlink" Target="http://online.zakon.kz/Document/?doc_id=31615135" TargetMode="External"/><Relationship Id="rId8241" Type="http://schemas.openxmlformats.org/officeDocument/2006/relationships/hyperlink" Target="http://online.zakon.kz/Document/?doc_id=30835176" TargetMode="External"/><Relationship Id="rId3386" Type="http://schemas.openxmlformats.org/officeDocument/2006/relationships/hyperlink" Target="http://online.zakon.kz/Document/?doc_id=31637324" TargetMode="External"/><Relationship Id="rId4437" Type="http://schemas.openxmlformats.org/officeDocument/2006/relationships/hyperlink" Target="http://online.zakon.kz/Document/?doc_id=30606997" TargetMode="External"/><Relationship Id="rId3039" Type="http://schemas.openxmlformats.org/officeDocument/2006/relationships/hyperlink" Target="http://online.zakon.kz/Document/?doc_id=31481924" TargetMode="External"/><Relationship Id="rId3453" Type="http://schemas.openxmlformats.org/officeDocument/2006/relationships/hyperlink" Target="http://online.zakon.kz/Document/?doc_id=31312849" TargetMode="External"/><Relationship Id="rId4851" Type="http://schemas.openxmlformats.org/officeDocument/2006/relationships/hyperlink" Target="http://online.zakon.kz/Document/?doc_id=30518961" TargetMode="External"/><Relationship Id="rId5902" Type="http://schemas.openxmlformats.org/officeDocument/2006/relationships/hyperlink" Target="http://online.zakon.kz/Document/?doc_id=30782059" TargetMode="External"/><Relationship Id="rId374" Type="http://schemas.openxmlformats.org/officeDocument/2006/relationships/hyperlink" Target="http://online.zakon.kz/Document/?doc_id=30366245" TargetMode="External"/><Relationship Id="rId2055" Type="http://schemas.openxmlformats.org/officeDocument/2006/relationships/hyperlink" Target="http://online.zakon.kz/Document/?doc_id=31637478" TargetMode="External"/><Relationship Id="rId3106" Type="http://schemas.openxmlformats.org/officeDocument/2006/relationships/hyperlink" Target="http://online.zakon.kz/Document/?doc_id=30384673" TargetMode="External"/><Relationship Id="rId4504" Type="http://schemas.openxmlformats.org/officeDocument/2006/relationships/hyperlink" Target="http://online.zakon.kz/Document/?doc_id=31037865" TargetMode="External"/><Relationship Id="rId9082" Type="http://schemas.openxmlformats.org/officeDocument/2006/relationships/hyperlink" Target="http://online.zakon.kz/Document/?doc_id=31646018" TargetMode="External"/><Relationship Id="rId3520" Type="http://schemas.openxmlformats.org/officeDocument/2006/relationships/hyperlink" Target="http://online.zakon.kz/Document/?doc_id=31310976" TargetMode="External"/><Relationship Id="rId6676" Type="http://schemas.openxmlformats.org/officeDocument/2006/relationships/hyperlink" Target="http://online.zakon.kz/Document/?doc_id=30520771" TargetMode="External"/><Relationship Id="rId7727" Type="http://schemas.openxmlformats.org/officeDocument/2006/relationships/hyperlink" Target="http://online.zakon.kz/Document/?doc_id=31482533"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0366245" TargetMode="External"/><Relationship Id="rId2122" Type="http://schemas.openxmlformats.org/officeDocument/2006/relationships/hyperlink" Target="http://online.zakon.kz/Document/?doc_id=30366245" TargetMode="External"/><Relationship Id="rId5278" Type="http://schemas.openxmlformats.org/officeDocument/2006/relationships/hyperlink" Target="http://online.zakon.kz/Document/?doc_id=30368034" TargetMode="External"/><Relationship Id="rId5692" Type="http://schemas.openxmlformats.org/officeDocument/2006/relationships/hyperlink" Target="http://online.zakon.kz/Document/?doc_id=31310976" TargetMode="External"/><Relationship Id="rId6329" Type="http://schemas.openxmlformats.org/officeDocument/2006/relationships/hyperlink" Target="http://online.zakon.kz/Document/?doc_id=38754908" TargetMode="External"/><Relationship Id="rId6743" Type="http://schemas.openxmlformats.org/officeDocument/2006/relationships/hyperlink" Target="http://online.zakon.kz/Document/?doc_id=30520771" TargetMode="External"/><Relationship Id="rId1888" Type="http://schemas.openxmlformats.org/officeDocument/2006/relationships/hyperlink" Target="http://online.zakon.kz/Document/?doc_id=30366245" TargetMode="External"/><Relationship Id="rId2939" Type="http://schemas.openxmlformats.org/officeDocument/2006/relationships/hyperlink" Target="http://online.zakon.kz/Document/?doc_id=30518961" TargetMode="External"/><Relationship Id="rId4294" Type="http://schemas.openxmlformats.org/officeDocument/2006/relationships/hyperlink" Target="http://online.zakon.kz/Document/?doc_id=31310976" TargetMode="External"/><Relationship Id="rId5345" Type="http://schemas.openxmlformats.org/officeDocument/2006/relationships/hyperlink" Target="http://online.zakon.kz/Document/?doc_id=31310976" TargetMode="External"/><Relationship Id="rId6810" Type="http://schemas.openxmlformats.org/officeDocument/2006/relationships/hyperlink" Target="http://online.zakon.kz/Document/?doc_id=39678949" TargetMode="External"/><Relationship Id="rId4361" Type="http://schemas.openxmlformats.org/officeDocument/2006/relationships/hyperlink" Target="http://online.zakon.kz/Document/?doc_id=31310976" TargetMode="External"/><Relationship Id="rId5412" Type="http://schemas.openxmlformats.org/officeDocument/2006/relationships/hyperlink" Target="http://online.zakon.kz/Document/?doc_id=31635450" TargetMode="External"/><Relationship Id="rId8568" Type="http://schemas.openxmlformats.org/officeDocument/2006/relationships/hyperlink" Target="http://online.zakon.kz/Document/?doc_id=30782059" TargetMode="External"/><Relationship Id="rId9619" Type="http://schemas.openxmlformats.org/officeDocument/2006/relationships/hyperlink" Target="http://online.zakon.kz/Document/?doc_id=31312849" TargetMode="External"/><Relationship Id="rId1955" Type="http://schemas.openxmlformats.org/officeDocument/2006/relationships/hyperlink" Target="http://online.zakon.kz/Document/?doc_id=31481924" TargetMode="External"/><Relationship Id="rId4014" Type="http://schemas.openxmlformats.org/officeDocument/2006/relationships/hyperlink" Target="http://online.zakon.kz/Document/?doc_id=31576558" TargetMode="External"/><Relationship Id="rId7584" Type="http://schemas.openxmlformats.org/officeDocument/2006/relationships/hyperlink" Target="http://online.zakon.kz/Document/?doc_id=31114660" TargetMode="External"/><Relationship Id="rId8982" Type="http://schemas.openxmlformats.org/officeDocument/2006/relationships/hyperlink" Target="http://online.zakon.kz/Document/?doc_id=30518961" TargetMode="External"/><Relationship Id="rId1608" Type="http://schemas.openxmlformats.org/officeDocument/2006/relationships/hyperlink" Target="http://online.zakon.kz/Document/?doc_id=35263046" TargetMode="External"/><Relationship Id="rId3030" Type="http://schemas.openxmlformats.org/officeDocument/2006/relationships/hyperlink" Target="http://online.zakon.kz/Document/?doc_id=31310976" TargetMode="External"/><Relationship Id="rId6186" Type="http://schemas.openxmlformats.org/officeDocument/2006/relationships/hyperlink" Target="http://online.zakon.kz/Document/?doc_id=30520771" TargetMode="External"/><Relationship Id="rId7237" Type="http://schemas.openxmlformats.org/officeDocument/2006/relationships/hyperlink" Target="http://online.zakon.kz/Document/?doc_id=31518761" TargetMode="External"/><Relationship Id="rId8635" Type="http://schemas.openxmlformats.org/officeDocument/2006/relationships/hyperlink" Target="http://online.zakon.kz/Document/?doc_id=31224732" TargetMode="External"/><Relationship Id="rId7651" Type="http://schemas.openxmlformats.org/officeDocument/2006/relationships/hyperlink" Target="http://online.zakon.kz/Document/?doc_id=31482533" TargetMode="External"/><Relationship Id="rId8702" Type="http://schemas.openxmlformats.org/officeDocument/2006/relationships/hyperlink" Target="http://online.zakon.kz/Document/?doc_id=30565734" TargetMode="External"/><Relationship Id="rId2796" Type="http://schemas.openxmlformats.org/officeDocument/2006/relationships/hyperlink" Target="http://online.zakon.kz/Document/?doc_id=30368034" TargetMode="External"/><Relationship Id="rId3847" Type="http://schemas.openxmlformats.org/officeDocument/2006/relationships/hyperlink" Target="http://online.zakon.kz/Document/?doc_id=30366245" TargetMode="External"/><Relationship Id="rId6253" Type="http://schemas.openxmlformats.org/officeDocument/2006/relationships/hyperlink" Target="http://online.zakon.kz/Document/?doc_id=31310976" TargetMode="External"/><Relationship Id="rId7304" Type="http://schemas.openxmlformats.org/officeDocument/2006/relationships/hyperlink" Target="http://online.zakon.kz/Document/?doc_id=31308043" TargetMode="External"/><Relationship Id="rId768" Type="http://schemas.openxmlformats.org/officeDocument/2006/relationships/hyperlink" Target="http://online.zakon.kz/Document/?doc_id=30366245" TargetMode="External"/><Relationship Id="rId1398" Type="http://schemas.openxmlformats.org/officeDocument/2006/relationships/hyperlink" Target="http://online.zakon.kz/Document/?doc_id=31037865" TargetMode="External"/><Relationship Id="rId2449" Type="http://schemas.openxmlformats.org/officeDocument/2006/relationships/hyperlink" Target="http://online.zakon.kz/Document/?doc_id=31518761" TargetMode="External"/><Relationship Id="rId2863" Type="http://schemas.openxmlformats.org/officeDocument/2006/relationships/hyperlink" Target="http://online.zakon.kz/Document/?doc_id=30366245" TargetMode="External"/><Relationship Id="rId3914" Type="http://schemas.openxmlformats.org/officeDocument/2006/relationships/hyperlink" Target="http://online.zakon.kz/Document/?doc_id=30518961" TargetMode="External"/><Relationship Id="rId6320" Type="http://schemas.openxmlformats.org/officeDocument/2006/relationships/hyperlink" Target="http://online.zakon.kz/Document/?doc_id=31310976" TargetMode="External"/><Relationship Id="rId9476" Type="http://schemas.openxmlformats.org/officeDocument/2006/relationships/hyperlink" Target="http://online.zakon.kz/Document/?doc_id=31310976" TargetMode="External"/><Relationship Id="rId835" Type="http://schemas.openxmlformats.org/officeDocument/2006/relationships/hyperlink" Target="http://online.zakon.kz/Document/?doc_id=30366245" TargetMode="External"/><Relationship Id="rId1465" Type="http://schemas.openxmlformats.org/officeDocument/2006/relationships/hyperlink" Target="http://online.zakon.kz/Document/?doc_id=30366245" TargetMode="External"/><Relationship Id="rId2516" Type="http://schemas.openxmlformats.org/officeDocument/2006/relationships/hyperlink" Target="http://online.zakon.kz/Document/?doc_id=31548171" TargetMode="External"/><Relationship Id="rId8078" Type="http://schemas.openxmlformats.org/officeDocument/2006/relationships/hyperlink" Target="http://online.zakon.kz/Document/?doc_id=31482533" TargetMode="External"/><Relationship Id="rId8492" Type="http://schemas.openxmlformats.org/officeDocument/2006/relationships/hyperlink" Target="http://online.zakon.kz/Document/?doc_id=31094393" TargetMode="External"/><Relationship Id="rId9129" Type="http://schemas.openxmlformats.org/officeDocument/2006/relationships/hyperlink" Target="http://online.zakon.kz/Document/?doc_id=30858918" TargetMode="External"/><Relationship Id="rId9543" Type="http://schemas.openxmlformats.org/officeDocument/2006/relationships/hyperlink" Target="http://online.zakon.kz/Document/?doc_id=31637478" TargetMode="External"/><Relationship Id="rId1118" Type="http://schemas.openxmlformats.org/officeDocument/2006/relationships/hyperlink" Target="http://online.zakon.kz/Document/?doc_id=30782059" TargetMode="External"/><Relationship Id="rId1532" Type="http://schemas.openxmlformats.org/officeDocument/2006/relationships/hyperlink" Target="http://online.zakon.kz/Document/?doc_id=30366245" TargetMode="External"/><Relationship Id="rId2930" Type="http://schemas.openxmlformats.org/officeDocument/2006/relationships/hyperlink" Target="http://online.zakon.kz/Document/?doc_id=31635450" TargetMode="External"/><Relationship Id="rId4688" Type="http://schemas.openxmlformats.org/officeDocument/2006/relationships/hyperlink" Target="http://online.zakon.kz/Document/?link_id=1001509421" TargetMode="External"/><Relationship Id="rId7094" Type="http://schemas.openxmlformats.org/officeDocument/2006/relationships/hyperlink" Target="http://online.zakon.kz/Document/?doc_id=31107505" TargetMode="External"/><Relationship Id="rId8145" Type="http://schemas.openxmlformats.org/officeDocument/2006/relationships/hyperlink" Target="http://online.zakon.kz/Document/?doc_id=31037865" TargetMode="External"/><Relationship Id="rId902" Type="http://schemas.openxmlformats.org/officeDocument/2006/relationships/hyperlink" Target="http://online.zakon.kz/Document/?doc_id=30366245" TargetMode="External"/><Relationship Id="rId5739" Type="http://schemas.openxmlformats.org/officeDocument/2006/relationships/hyperlink" Target="http://online.zakon.kz/Document/?doc_id=31094393" TargetMode="External"/><Relationship Id="rId7161" Type="http://schemas.openxmlformats.org/officeDocument/2006/relationships/hyperlink" Target="http://online.zakon.kz/Document/?doc_id=38754908" TargetMode="External"/><Relationship Id="rId8212" Type="http://schemas.openxmlformats.org/officeDocument/2006/relationships/hyperlink" Target="http://online.zakon.kz/Document/?doc_id=38754908" TargetMode="External"/><Relationship Id="rId9610" Type="http://schemas.openxmlformats.org/officeDocument/2006/relationships/hyperlink" Target="http://online.zakon.kz/Document/?doc_id=31637478" TargetMode="External"/><Relationship Id="rId4755" Type="http://schemas.openxmlformats.org/officeDocument/2006/relationships/hyperlink" Target="http://online.zakon.kz/Document/?doc_id=31482533" TargetMode="External"/><Relationship Id="rId5806" Type="http://schemas.openxmlformats.org/officeDocument/2006/relationships/hyperlink" Target="http://online.zakon.kz/Document/?doc_id=31635450"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0565734" TargetMode="External"/><Relationship Id="rId3771" Type="http://schemas.openxmlformats.org/officeDocument/2006/relationships/hyperlink" Target="http://online.zakon.kz/Document/?doc_id=30518961" TargetMode="External"/><Relationship Id="rId4408" Type="http://schemas.openxmlformats.org/officeDocument/2006/relationships/hyperlink" Target="http://online.zakon.kz/Document/?doc_id=30366245" TargetMode="External"/><Relationship Id="rId4822" Type="http://schemas.openxmlformats.org/officeDocument/2006/relationships/hyperlink" Target="http://online.zakon.kz/Document/?doc_id=51013880" TargetMode="External"/><Relationship Id="rId7978" Type="http://schemas.openxmlformats.org/officeDocument/2006/relationships/hyperlink" Target="http://online.zakon.kz/Document/?doc_id=31635450" TargetMode="External"/><Relationship Id="rId692" Type="http://schemas.openxmlformats.org/officeDocument/2006/relationships/hyperlink" Target="http://online.zakon.kz/Document/?doc_id=30366245" TargetMode="External"/><Relationship Id="rId2373" Type="http://schemas.openxmlformats.org/officeDocument/2006/relationships/hyperlink" Target="http://online.zakon.kz/Document/?doc_id=30366245" TargetMode="External"/><Relationship Id="rId3424" Type="http://schemas.openxmlformats.org/officeDocument/2006/relationships/hyperlink" Target="http://online.zakon.kz/Document/?doc_id=38754908" TargetMode="External"/><Relationship Id="rId6994" Type="http://schemas.openxmlformats.org/officeDocument/2006/relationships/hyperlink" Target="http://online.zakon.kz/Document/?doc_id=31637478" TargetMode="External"/><Relationship Id="rId345" Type="http://schemas.openxmlformats.org/officeDocument/2006/relationships/hyperlink" Target="http://online.zakon.kz/Document/?doc_id=30366245" TargetMode="External"/><Relationship Id="rId2026" Type="http://schemas.openxmlformats.org/officeDocument/2006/relationships/hyperlink" Target="http://online.zakon.kz/Document/?doc_id=30366245" TargetMode="External"/><Relationship Id="rId2440" Type="http://schemas.openxmlformats.org/officeDocument/2006/relationships/hyperlink" Target="http://online.zakon.kz/Document/?doc_id=30385084" TargetMode="External"/><Relationship Id="rId5596" Type="http://schemas.openxmlformats.org/officeDocument/2006/relationships/hyperlink" Target="http://online.zakon.kz/Document/?doc_id=30382234" TargetMode="External"/><Relationship Id="rId6647" Type="http://schemas.openxmlformats.org/officeDocument/2006/relationships/hyperlink" Target="http://online.zakon.kz/Document/?doc_id=31037865" TargetMode="External"/><Relationship Id="rId9053" Type="http://schemas.openxmlformats.org/officeDocument/2006/relationships/hyperlink" Target="http://online.zakon.kz/Document/?doc_id=31637478"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0366245" TargetMode="External"/><Relationship Id="rId4198" Type="http://schemas.openxmlformats.org/officeDocument/2006/relationships/hyperlink" Target="http://online.zakon.kz/Document/?doc_id=38754908" TargetMode="External"/><Relationship Id="rId5249" Type="http://schemas.openxmlformats.org/officeDocument/2006/relationships/hyperlink" Target="http://online.zakon.kz/Document/?doc_id=31310976" TargetMode="External"/><Relationship Id="rId5663" Type="http://schemas.openxmlformats.org/officeDocument/2006/relationships/hyperlink" Target="http://online.zakon.kz/Document/?doc_id=31212673" TargetMode="External"/><Relationship Id="rId9120" Type="http://schemas.openxmlformats.org/officeDocument/2006/relationships/hyperlink" Target="http://online.zakon.kz/Document/?doc_id=31646018" TargetMode="External"/><Relationship Id="rId4265" Type="http://schemas.openxmlformats.org/officeDocument/2006/relationships/hyperlink" Target="http://online.zakon.kz/Document/?doc_id=30366245" TargetMode="External"/><Relationship Id="rId5316" Type="http://schemas.openxmlformats.org/officeDocument/2006/relationships/hyperlink" Target="http://online.zakon.kz/Document/?doc_id=31570375" TargetMode="External"/><Relationship Id="rId6714" Type="http://schemas.openxmlformats.org/officeDocument/2006/relationships/hyperlink" Target="http://online.zakon.kz/Document/?doc_id=31482533" TargetMode="External"/><Relationship Id="rId1859" Type="http://schemas.openxmlformats.org/officeDocument/2006/relationships/hyperlink" Target="http://online.zakon.kz/Document/?doc_id=31312849" TargetMode="External"/><Relationship Id="rId5730" Type="http://schemas.openxmlformats.org/officeDocument/2006/relationships/hyperlink" Target="http://online.zakon.kz/Document/?doc_id=31635450" TargetMode="External"/><Relationship Id="rId8886" Type="http://schemas.openxmlformats.org/officeDocument/2006/relationships/hyperlink" Target="http://online.zakon.kz/Document/?doc_id=30783576" TargetMode="External"/><Relationship Id="rId1926" Type="http://schemas.openxmlformats.org/officeDocument/2006/relationships/hyperlink" Target="http://online.zakon.kz/Document/?doc_id=30782059" TargetMode="External"/><Relationship Id="rId3281" Type="http://schemas.openxmlformats.org/officeDocument/2006/relationships/hyperlink" Target="http://online.zakon.kz/Document/?doc_id=30366245" TargetMode="External"/><Relationship Id="rId4332" Type="http://schemas.openxmlformats.org/officeDocument/2006/relationships/hyperlink" Target="http://online.zakon.kz/Document/?doc_id=30366245" TargetMode="External"/><Relationship Id="rId7488" Type="http://schemas.openxmlformats.org/officeDocument/2006/relationships/hyperlink" Target="http://online.zakon.kz/Document/?doc_id=30384784" TargetMode="External"/><Relationship Id="rId8539" Type="http://schemas.openxmlformats.org/officeDocument/2006/relationships/hyperlink" Target="http://online.zakon.kz/Document/?doc_id=31609214" TargetMode="External"/><Relationship Id="rId8953" Type="http://schemas.openxmlformats.org/officeDocument/2006/relationships/hyperlink" Target="http://online.zakon.kz/Document/?doc_id=31637478" TargetMode="External"/><Relationship Id="rId7555" Type="http://schemas.openxmlformats.org/officeDocument/2006/relationships/hyperlink" Target="http://online.zakon.kz/Document/?doc_id=31312849" TargetMode="External"/><Relationship Id="rId8606" Type="http://schemas.openxmlformats.org/officeDocument/2006/relationships/hyperlink" Target="http://online.zakon.kz/Document/?doc_id=31310976" TargetMode="External"/><Relationship Id="rId3001" Type="http://schemas.openxmlformats.org/officeDocument/2006/relationships/hyperlink" Target="http://online.zakon.kz/Document/?doc_id=30366245" TargetMode="External"/><Relationship Id="rId6157" Type="http://schemas.openxmlformats.org/officeDocument/2006/relationships/hyperlink" Target="http://online.zakon.kz/Document/?doc_id=31481924" TargetMode="External"/><Relationship Id="rId6571" Type="http://schemas.openxmlformats.org/officeDocument/2006/relationships/hyperlink" Target="http://online.zakon.kz/Document/?doc_id=31482533" TargetMode="External"/><Relationship Id="rId7208" Type="http://schemas.openxmlformats.org/officeDocument/2006/relationships/hyperlink" Target="http://online.zakon.kz/Document/?doc_id=31227435" TargetMode="External"/><Relationship Id="rId7622" Type="http://schemas.openxmlformats.org/officeDocument/2006/relationships/hyperlink" Target="http://online.zakon.kz/Document/?doc_id=30518961" TargetMode="External"/><Relationship Id="rId2767" Type="http://schemas.openxmlformats.org/officeDocument/2006/relationships/hyperlink" Target="http://online.zakon.kz/Document/?doc_id=32238856" TargetMode="External"/><Relationship Id="rId5173" Type="http://schemas.openxmlformats.org/officeDocument/2006/relationships/hyperlink" Target="http://online.zakon.kz/Document/?doc_id=30783576" TargetMode="External"/><Relationship Id="rId6224" Type="http://schemas.openxmlformats.org/officeDocument/2006/relationships/hyperlink" Target="http://online.zakon.kz/Document/?doc_id=38004980" TargetMode="External"/><Relationship Id="rId9794" Type="http://schemas.openxmlformats.org/officeDocument/2006/relationships/hyperlink" Target="http://online.zakon.kz/Document/?doc_id=30565734"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1609214" TargetMode="External"/><Relationship Id="rId3818" Type="http://schemas.openxmlformats.org/officeDocument/2006/relationships/hyperlink" Target="http://online.zakon.kz/Document/?doc_id=30384673" TargetMode="External"/><Relationship Id="rId5240" Type="http://schemas.openxmlformats.org/officeDocument/2006/relationships/hyperlink" Target="http://online.zakon.kz/Document/?doc_id=35263046" TargetMode="External"/><Relationship Id="rId8396" Type="http://schemas.openxmlformats.org/officeDocument/2006/relationships/hyperlink" Target="http://online.zakon.kz/Document/?doc_id=51008032" TargetMode="External"/><Relationship Id="rId9447" Type="http://schemas.openxmlformats.org/officeDocument/2006/relationships/hyperlink" Target="http://online.zakon.kz/Document/?doc_id=31310976" TargetMode="External"/><Relationship Id="rId1783" Type="http://schemas.openxmlformats.org/officeDocument/2006/relationships/hyperlink" Target="http://online.zakon.kz/Document/?doc_id=30520771" TargetMode="External"/><Relationship Id="rId2834" Type="http://schemas.openxmlformats.org/officeDocument/2006/relationships/hyperlink" Target="http://online.zakon.kz/Document/?doc_id=30366245" TargetMode="External"/><Relationship Id="rId8049" Type="http://schemas.openxmlformats.org/officeDocument/2006/relationships/hyperlink" Target="http://online.zakon.kz/Document/?doc_id=32838286" TargetMode="External"/><Relationship Id="rId75" Type="http://schemas.openxmlformats.org/officeDocument/2006/relationships/hyperlink" Target="http://online.zakon.kz/Document/?doc_id=32180599" TargetMode="External"/><Relationship Id="rId806" Type="http://schemas.openxmlformats.org/officeDocument/2006/relationships/hyperlink" Target="http://online.zakon.kz/Document/?doc_id=30366245" TargetMode="External"/><Relationship Id="rId1436" Type="http://schemas.openxmlformats.org/officeDocument/2006/relationships/hyperlink" Target="http://online.zakon.kz/Document/?doc_id=31037865" TargetMode="External"/><Relationship Id="rId1850" Type="http://schemas.openxmlformats.org/officeDocument/2006/relationships/hyperlink" Target="http://online.zakon.kz/Document/?doc_id=30783576" TargetMode="External"/><Relationship Id="rId2901" Type="http://schemas.openxmlformats.org/officeDocument/2006/relationships/hyperlink" Target="http://online.zakon.kz/Document/?doc_id=31609214" TargetMode="External"/><Relationship Id="rId7065" Type="http://schemas.openxmlformats.org/officeDocument/2006/relationships/hyperlink" Target="http://online.zakon.kz/Document/?doc_id=39022761" TargetMode="External"/><Relationship Id="rId8463" Type="http://schemas.openxmlformats.org/officeDocument/2006/relationships/hyperlink" Target="http://online.zakon.kz/Document/?doc_id=30520771" TargetMode="External"/><Relationship Id="rId9514" Type="http://schemas.openxmlformats.org/officeDocument/2006/relationships/hyperlink" Target="http://online.zakon.kz/Document/?doc_id=31637478" TargetMode="External"/><Relationship Id="rId1503" Type="http://schemas.openxmlformats.org/officeDocument/2006/relationships/hyperlink" Target="http://online.zakon.kz/Document/?doc_id=30366245" TargetMode="External"/><Relationship Id="rId4659" Type="http://schemas.openxmlformats.org/officeDocument/2006/relationships/hyperlink" Target="http://online.zakon.kz/Document/?doc_id=30520771" TargetMode="External"/><Relationship Id="rId8116" Type="http://schemas.openxmlformats.org/officeDocument/2006/relationships/hyperlink" Target="http://online.zakon.kz/Document/?doc_id=30520771" TargetMode="External"/><Relationship Id="rId8530" Type="http://schemas.openxmlformats.org/officeDocument/2006/relationships/hyperlink" Target="http://online.zakon.kz/Document/?doc_id=31630212" TargetMode="External"/><Relationship Id="rId3675" Type="http://schemas.openxmlformats.org/officeDocument/2006/relationships/hyperlink" Target="http://online.zakon.kz/Document/?doc_id=31310976" TargetMode="External"/><Relationship Id="rId4726" Type="http://schemas.openxmlformats.org/officeDocument/2006/relationships/hyperlink" Target="http://online.zakon.kz/Document/?doc_id=30782059" TargetMode="External"/><Relationship Id="rId6081" Type="http://schemas.openxmlformats.org/officeDocument/2006/relationships/hyperlink" Target="http://online.zakon.kz/Document/?doc_id=51004071" TargetMode="External"/><Relationship Id="rId7132" Type="http://schemas.openxmlformats.org/officeDocument/2006/relationships/hyperlink" Target="http://online.zakon.kz/Document/?doc_id=31482533"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3551920" TargetMode="External"/><Relationship Id="rId2691" Type="http://schemas.openxmlformats.org/officeDocument/2006/relationships/hyperlink" Target="http://online.zakon.kz/Document/?doc_id=31310976" TargetMode="External"/><Relationship Id="rId3328" Type="http://schemas.openxmlformats.org/officeDocument/2006/relationships/hyperlink" Target="http://online.zakon.kz/Document/?doc_id=30366245" TargetMode="External"/><Relationship Id="rId3742" Type="http://schemas.openxmlformats.org/officeDocument/2006/relationships/hyperlink" Target="http://online.zakon.kz/Document/?doc_id=30366245" TargetMode="External"/><Relationship Id="rId6898" Type="http://schemas.openxmlformats.org/officeDocument/2006/relationships/hyperlink" Target="http://online.zakon.kz/Document/?doc_id=37098096" TargetMode="External"/><Relationship Id="rId249"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1293" Type="http://schemas.openxmlformats.org/officeDocument/2006/relationships/hyperlink" Target="http://online.zakon.kz/Document/?doc_id=31665839" TargetMode="External"/><Relationship Id="rId2344" Type="http://schemas.openxmlformats.org/officeDocument/2006/relationships/hyperlink" Target="http://online.zakon.kz/Document/?doc_id=31300045" TargetMode="External"/><Relationship Id="rId7949" Type="http://schemas.openxmlformats.org/officeDocument/2006/relationships/hyperlink" Target="http://online.zakon.kz/Document/?doc_id=31482533" TargetMode="External"/><Relationship Id="rId9371" Type="http://schemas.openxmlformats.org/officeDocument/2006/relationships/hyperlink" Target="http://online.zakon.kz/Document/?doc_id=31310976" TargetMode="External"/><Relationship Id="rId316" Type="http://schemas.openxmlformats.org/officeDocument/2006/relationships/hyperlink" Target="http://online.zakon.kz/Document/?doc_id=30366245" TargetMode="External"/><Relationship Id="rId6965" Type="http://schemas.openxmlformats.org/officeDocument/2006/relationships/hyperlink" Target="http://online.zakon.kz/Document/?doc_id=31312849" TargetMode="External"/><Relationship Id="rId9024" Type="http://schemas.openxmlformats.org/officeDocument/2006/relationships/hyperlink" Target="http://online.zakon.kz/Document/?doc_id=31094393" TargetMode="External"/><Relationship Id="rId730" Type="http://schemas.openxmlformats.org/officeDocument/2006/relationships/hyperlink" Target="http://online.zakon.kz/Document/?doc_id=30366245" TargetMode="External"/><Relationship Id="rId1013" Type="http://schemas.openxmlformats.org/officeDocument/2006/relationships/hyperlink" Target="http://online.zakon.kz/Document/?doc_id=30366245" TargetMode="External"/><Relationship Id="rId1360" Type="http://schemas.openxmlformats.org/officeDocument/2006/relationships/hyperlink" Target="http://online.zakon.kz/Document/?doc_id=31637478" TargetMode="External"/><Relationship Id="rId2411" Type="http://schemas.openxmlformats.org/officeDocument/2006/relationships/hyperlink" Target="http://online.zakon.kz/Document/?doc_id=31312849" TargetMode="External"/><Relationship Id="rId4169" Type="http://schemas.openxmlformats.org/officeDocument/2006/relationships/hyperlink" Target="http://online.zakon.kz/Document/?doc_id=31037865" TargetMode="External"/><Relationship Id="rId5567" Type="http://schemas.openxmlformats.org/officeDocument/2006/relationships/hyperlink" Target="http://online.zakon.kz/Document/?doc_id=31637478" TargetMode="External"/><Relationship Id="rId5981" Type="http://schemas.openxmlformats.org/officeDocument/2006/relationships/hyperlink" Target="http://online.zakon.kz/Document/?doc_id=30783576" TargetMode="External"/><Relationship Id="rId6618" Type="http://schemas.openxmlformats.org/officeDocument/2006/relationships/hyperlink" Target="http://online.zakon.kz/Document/?doc_id=38754908" TargetMode="External"/><Relationship Id="rId8040" Type="http://schemas.openxmlformats.org/officeDocument/2006/relationships/hyperlink" Target="http://online.zakon.kz/Document/?doc_id=35263046" TargetMode="External"/><Relationship Id="rId4583" Type="http://schemas.openxmlformats.org/officeDocument/2006/relationships/hyperlink" Target="http://online.zakon.kz/Document/?doc_id=31037865" TargetMode="External"/><Relationship Id="rId5634" Type="http://schemas.openxmlformats.org/officeDocument/2006/relationships/hyperlink" Target="http://online.zakon.kz/Document/?doc_id=31320836" TargetMode="External"/><Relationship Id="rId3185" Type="http://schemas.openxmlformats.org/officeDocument/2006/relationships/hyperlink" Target="http://online.zakon.kz/Document/?doc_id=31113931" TargetMode="External"/><Relationship Id="rId4236" Type="http://schemas.openxmlformats.org/officeDocument/2006/relationships/hyperlink" Target="http://online.zakon.kz/Document/?doc_id=30520771" TargetMode="External"/><Relationship Id="rId4650" Type="http://schemas.openxmlformats.org/officeDocument/2006/relationships/hyperlink" Target="http://online.zakon.kz/Document/?doc_id=51038630" TargetMode="External"/><Relationship Id="rId5701" Type="http://schemas.openxmlformats.org/officeDocument/2006/relationships/hyperlink" Target="http://online.zakon.kz/Document/?doc_id=31212822" TargetMode="External"/><Relationship Id="rId8857" Type="http://schemas.openxmlformats.org/officeDocument/2006/relationships/hyperlink" Target="http://online.zakon.kz/Document/?doc_id=31548328" TargetMode="External"/><Relationship Id="rId3252" Type="http://schemas.openxmlformats.org/officeDocument/2006/relationships/hyperlink" Target="http://online.zakon.kz/Document/?doc_id=30366245" TargetMode="External"/><Relationship Id="rId4303" Type="http://schemas.openxmlformats.org/officeDocument/2006/relationships/hyperlink" Target="http://online.zakon.kz/Document/?doc_id=31094393" TargetMode="External"/><Relationship Id="rId7459" Type="http://schemas.openxmlformats.org/officeDocument/2006/relationships/hyperlink" Target="http://online.zakon.kz/Document/?doc_id=30437484" TargetMode="External"/><Relationship Id="rId7873" Type="http://schemas.openxmlformats.org/officeDocument/2006/relationships/hyperlink" Target="http://online.zakon.kz/Document/?doc_id=31482533" TargetMode="External"/><Relationship Id="rId173" Type="http://schemas.openxmlformats.org/officeDocument/2006/relationships/hyperlink" Target="http://online.zakon.kz/Document/?doc_id=30366245" TargetMode="External"/><Relationship Id="rId6475" Type="http://schemas.openxmlformats.org/officeDocument/2006/relationships/hyperlink" Target="http://online.zakon.kz/Document/?doc_id=30782059" TargetMode="External"/><Relationship Id="rId7526" Type="http://schemas.openxmlformats.org/officeDocument/2006/relationships/hyperlink" Target="http://online.zakon.kz/Document/?doc_id=51041486" TargetMode="External"/><Relationship Id="rId8924" Type="http://schemas.openxmlformats.org/officeDocument/2006/relationships/hyperlink" Target="http://online.zakon.kz/Document/?doc_id=30383291"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1037865" TargetMode="External"/><Relationship Id="rId6128" Type="http://schemas.openxmlformats.org/officeDocument/2006/relationships/hyperlink" Target="http://online.zakon.kz/Document/?doc_id=30384784" TargetMode="External"/><Relationship Id="rId7940" Type="http://schemas.openxmlformats.org/officeDocument/2006/relationships/hyperlink" Target="http://online.zakon.kz/Document/?doc_id=38869238" TargetMode="External"/><Relationship Id="rId4093" Type="http://schemas.openxmlformats.org/officeDocument/2006/relationships/hyperlink" Target="http://online.zakon.kz/Document/?doc_id=31094393" TargetMode="External"/><Relationship Id="rId5144" Type="http://schemas.openxmlformats.org/officeDocument/2006/relationships/hyperlink" Target="http://online.zakon.kz/Document/?doc_id=35323044" TargetMode="External"/><Relationship Id="rId5491" Type="http://schemas.openxmlformats.org/officeDocument/2006/relationships/hyperlink" Target="http://online.zakon.kz/Document/?doc_id=30443899" TargetMode="External"/><Relationship Id="rId6542" Type="http://schemas.openxmlformats.org/officeDocument/2006/relationships/hyperlink" Target="http://online.zakon.kz/Document/?doc_id=31037865" TargetMode="External"/><Relationship Id="rId9698" Type="http://schemas.openxmlformats.org/officeDocument/2006/relationships/hyperlink" Target="http://online.zakon.kz/Document/?doc_id=30782059" TargetMode="External"/><Relationship Id="rId1687" Type="http://schemas.openxmlformats.org/officeDocument/2006/relationships/hyperlink" Target="http://online.zakon.kz/Document/?doc_id=30366245" TargetMode="External"/><Relationship Id="rId2738" Type="http://schemas.openxmlformats.org/officeDocument/2006/relationships/hyperlink" Target="http://online.zakon.kz/Document/?doc_id=35263046" TargetMode="External"/><Relationship Id="rId9765" Type="http://schemas.openxmlformats.org/officeDocument/2006/relationships/hyperlink" Target="http://online.zakon.kz/Document/?doc_id=31609214" TargetMode="External"/><Relationship Id="rId1754" Type="http://schemas.openxmlformats.org/officeDocument/2006/relationships/hyperlink" Target="http://online.zakon.kz/Document/?doc_id=30366245" TargetMode="External"/><Relationship Id="rId2805" Type="http://schemas.openxmlformats.org/officeDocument/2006/relationships/hyperlink" Target="http://online.zakon.kz/Document/?doc_id=30518961" TargetMode="External"/><Relationship Id="rId4160" Type="http://schemas.openxmlformats.org/officeDocument/2006/relationships/hyperlink" Target="http://online.zakon.kz/Document/?doc_id=30366245" TargetMode="External"/><Relationship Id="rId5211" Type="http://schemas.openxmlformats.org/officeDocument/2006/relationships/hyperlink" Target="http://online.zakon.kz/Document/?doc_id=31635450" TargetMode="External"/><Relationship Id="rId8367" Type="http://schemas.openxmlformats.org/officeDocument/2006/relationships/hyperlink" Target="http://online.zakon.kz/Document/?doc_id=30782059" TargetMode="External"/><Relationship Id="rId8781" Type="http://schemas.openxmlformats.org/officeDocument/2006/relationships/hyperlink" Target="http://online.zakon.kz/Document/?doc_id=31094393" TargetMode="External"/><Relationship Id="rId9418" Type="http://schemas.openxmlformats.org/officeDocument/2006/relationships/hyperlink" Target="http://online.zakon.kz/Document/?doc_id=30783576" TargetMode="External"/><Relationship Id="rId9832" Type="http://schemas.openxmlformats.org/officeDocument/2006/relationships/hyperlink" Target="http://online.zakon.kz/Document/?doc_id=31482533"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1094393" TargetMode="External"/><Relationship Id="rId1821" Type="http://schemas.openxmlformats.org/officeDocument/2006/relationships/hyperlink" Target="http://online.zakon.kz/Document/?doc_id=31646018" TargetMode="External"/><Relationship Id="rId4977" Type="http://schemas.openxmlformats.org/officeDocument/2006/relationships/hyperlink" Target="http://online.zakon.kz/Document/?doc_id=30774053" TargetMode="External"/><Relationship Id="rId7383" Type="http://schemas.openxmlformats.org/officeDocument/2006/relationships/hyperlink" Target="http://online.zakon.kz/Document/?doc_id=30520771" TargetMode="External"/><Relationship Id="rId8434" Type="http://schemas.openxmlformats.org/officeDocument/2006/relationships/hyperlink" Target="http://online.zakon.kz/Document/?doc_id=30520771" TargetMode="External"/><Relationship Id="rId3579" Type="http://schemas.openxmlformats.org/officeDocument/2006/relationships/hyperlink" Target="http://online.zakon.kz/Document/?doc_id=35263046" TargetMode="External"/><Relationship Id="rId7036" Type="http://schemas.openxmlformats.org/officeDocument/2006/relationships/hyperlink" Target="http://online.zakon.kz/Document/?doc_id=39022761" TargetMode="External"/><Relationship Id="rId7450" Type="http://schemas.openxmlformats.org/officeDocument/2006/relationships/hyperlink" Target="http://online.zakon.kz/Document/?doc_id=30569572" TargetMode="External"/><Relationship Id="rId8501" Type="http://schemas.openxmlformats.org/officeDocument/2006/relationships/hyperlink" Target="http://online.zakon.kz/Document/?doc_id=30518961" TargetMode="External"/><Relationship Id="rId2595" Type="http://schemas.openxmlformats.org/officeDocument/2006/relationships/hyperlink" Target="http://online.zakon.kz/Document/?doc_id=30368034" TargetMode="External"/><Relationship Id="rId3993" Type="http://schemas.openxmlformats.org/officeDocument/2006/relationships/hyperlink" Target="http://online.zakon.kz/Document/?doc_id=31483442" TargetMode="External"/><Relationship Id="rId6052" Type="http://schemas.openxmlformats.org/officeDocument/2006/relationships/hyperlink" Target="http://online.zakon.kz/Document/?doc_id=31310976" TargetMode="External"/><Relationship Id="rId7103" Type="http://schemas.openxmlformats.org/officeDocument/2006/relationships/hyperlink" Target="http://online.zakon.kz/Document/?doc_id=38290646"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1635450" TargetMode="External"/><Relationship Id="rId2248" Type="http://schemas.openxmlformats.org/officeDocument/2006/relationships/hyperlink" Target="http://online.zakon.kz/Document/?doc_id=31094393" TargetMode="External"/><Relationship Id="rId3646" Type="http://schemas.openxmlformats.org/officeDocument/2006/relationships/hyperlink" Target="http://online.zakon.kz/Document/?doc_id=30518961" TargetMode="External"/><Relationship Id="rId9275" Type="http://schemas.openxmlformats.org/officeDocument/2006/relationships/hyperlink" Target="http://online.zakon.kz/Document/?doc_id=31637478" TargetMode="External"/><Relationship Id="rId981" Type="http://schemas.openxmlformats.org/officeDocument/2006/relationships/hyperlink" Target="http://online.zakon.kz/Document/?doc_id=30366245" TargetMode="External"/><Relationship Id="rId2662" Type="http://schemas.openxmlformats.org/officeDocument/2006/relationships/hyperlink" Target="http://online.zakon.kz/Document/?doc_id=31037865" TargetMode="External"/><Relationship Id="rId3713" Type="http://schemas.openxmlformats.org/officeDocument/2006/relationships/hyperlink" Target="http://online.zakon.kz/Document/?doc_id=30366245" TargetMode="External"/><Relationship Id="rId6869" Type="http://schemas.openxmlformats.org/officeDocument/2006/relationships/hyperlink" Target="http://online.zakon.kz/Document/?doc_id=31312849" TargetMode="External"/><Relationship Id="rId634" Type="http://schemas.openxmlformats.org/officeDocument/2006/relationships/hyperlink" Target="http://online.zakon.kz/Document/?doc_id=30366245" TargetMode="External"/><Relationship Id="rId1264" Type="http://schemas.openxmlformats.org/officeDocument/2006/relationships/hyperlink" Target="http://online.zakon.kz/Document/?doc_id=32159031" TargetMode="External"/><Relationship Id="rId2315" Type="http://schemas.openxmlformats.org/officeDocument/2006/relationships/hyperlink" Target="http://online.zakon.kz/Document/?doc_id=31481924" TargetMode="External"/><Relationship Id="rId5885" Type="http://schemas.openxmlformats.org/officeDocument/2006/relationships/hyperlink" Target="http://online.zakon.kz/Document/?doc_id=30565734" TargetMode="External"/><Relationship Id="rId6936" Type="http://schemas.openxmlformats.org/officeDocument/2006/relationships/hyperlink" Target="http://online.zakon.kz/Document/?doc_id=31037865" TargetMode="External"/><Relationship Id="rId8291" Type="http://schemas.openxmlformats.org/officeDocument/2006/relationships/hyperlink" Target="http://online.zakon.kz/Document/?doc_id=30624803" TargetMode="External"/><Relationship Id="rId9342" Type="http://schemas.openxmlformats.org/officeDocument/2006/relationships/hyperlink" Target="http://online.zakon.kz/Document/?doc_id=30194122" TargetMode="External"/><Relationship Id="rId701" Type="http://schemas.openxmlformats.org/officeDocument/2006/relationships/hyperlink" Target="http://online.zakon.kz/Document/?doc_id=30366245" TargetMode="External"/><Relationship Id="rId1331" Type="http://schemas.openxmlformats.org/officeDocument/2006/relationships/hyperlink" Target="http://online.zakon.kz/Document/?doc_id=30782059" TargetMode="External"/><Relationship Id="rId4487" Type="http://schemas.openxmlformats.org/officeDocument/2006/relationships/hyperlink" Target="http://online.zakon.kz/Document/?doc_id=31312849" TargetMode="External"/><Relationship Id="rId5538" Type="http://schemas.openxmlformats.org/officeDocument/2006/relationships/hyperlink" Target="http://online.zakon.kz/Document/?doc_id=30863239" TargetMode="External"/><Relationship Id="rId5952" Type="http://schemas.openxmlformats.org/officeDocument/2006/relationships/hyperlink" Target="http://online.zakon.kz/Document/?doc_id=30783576" TargetMode="External"/><Relationship Id="rId3089" Type="http://schemas.openxmlformats.org/officeDocument/2006/relationships/hyperlink" Target="http://online.zakon.kz/Document/?doc_id=31037865" TargetMode="External"/><Relationship Id="rId4554" Type="http://schemas.openxmlformats.org/officeDocument/2006/relationships/hyperlink" Target="http://online.zakon.kz/Document/?doc_id=31088705" TargetMode="External"/><Relationship Id="rId5605" Type="http://schemas.openxmlformats.org/officeDocument/2006/relationships/hyperlink" Target="http://online.zakon.kz/Document/?doc_id=31039509" TargetMode="External"/><Relationship Id="rId8011" Type="http://schemas.openxmlformats.org/officeDocument/2006/relationships/hyperlink" Target="http://online.zakon.kz/Document/?doc_id=30782059" TargetMode="External"/><Relationship Id="rId3156" Type="http://schemas.openxmlformats.org/officeDocument/2006/relationships/hyperlink" Target="http://online.zakon.kz/Document/?doc_id=30366245" TargetMode="External"/><Relationship Id="rId4207" Type="http://schemas.openxmlformats.org/officeDocument/2006/relationships/hyperlink" Target="http://online.zakon.kz/Document/?doc_id=30858960"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1630212" TargetMode="External"/><Relationship Id="rId3223" Type="http://schemas.openxmlformats.org/officeDocument/2006/relationships/hyperlink" Target="http://online.zakon.kz/Document/?doc_id=30565734" TargetMode="External"/><Relationship Id="rId3570" Type="http://schemas.openxmlformats.org/officeDocument/2006/relationships/hyperlink" Target="http://online.zakon.kz/Document/?doc_id=30366245" TargetMode="External"/><Relationship Id="rId4621" Type="http://schemas.openxmlformats.org/officeDocument/2006/relationships/hyperlink" Target="http://online.zakon.kz/Document/?doc_id=30520771" TargetMode="External"/><Relationship Id="rId6379" Type="http://schemas.openxmlformats.org/officeDocument/2006/relationships/hyperlink" Target="http://online.zakon.kz/Document/?doc_id=31518761" TargetMode="External"/><Relationship Id="rId7777" Type="http://schemas.openxmlformats.org/officeDocument/2006/relationships/hyperlink" Target="http://online.zakon.kz/Document/?doc_id=31132530" TargetMode="External"/><Relationship Id="rId8828" Type="http://schemas.openxmlformats.org/officeDocument/2006/relationships/hyperlink" Target="http://online.zakon.kz/Document/?doc_id=30782059" TargetMode="External"/><Relationship Id="rId144" Type="http://schemas.openxmlformats.org/officeDocument/2006/relationships/hyperlink" Target="http://online.zakon.kz/Document/?doc_id=31625036" TargetMode="External"/><Relationship Id="rId6793" Type="http://schemas.openxmlformats.org/officeDocument/2006/relationships/hyperlink" Target="http://online.zakon.kz/Document/?doc_id=31310976" TargetMode="External"/><Relationship Id="rId7844" Type="http://schemas.openxmlformats.org/officeDocument/2006/relationships/hyperlink" Target="http://online.zakon.kz/Document/?doc_id=31224732" TargetMode="External"/><Relationship Id="rId2989" Type="http://schemas.openxmlformats.org/officeDocument/2006/relationships/hyperlink" Target="http://online.zakon.kz/Document/?doc_id=31635450" TargetMode="External"/><Relationship Id="rId5395" Type="http://schemas.openxmlformats.org/officeDocument/2006/relationships/hyperlink" Target="http://online.zakon.kz/Document/?doc_id=31637478" TargetMode="External"/><Relationship Id="rId6446" Type="http://schemas.openxmlformats.org/officeDocument/2006/relationships/hyperlink" Target="http://online.zakon.kz/Document/?doc_id=30569572" TargetMode="External"/><Relationship Id="rId6860" Type="http://schemas.openxmlformats.org/officeDocument/2006/relationships/hyperlink" Target="http://online.zakon.kz/Document/?doc_id=31548328" TargetMode="External"/><Relationship Id="rId7911" Type="http://schemas.openxmlformats.org/officeDocument/2006/relationships/hyperlink" Target="http://online.zakon.kz/Document/?doc_id=31482533" TargetMode="External"/><Relationship Id="rId211" Type="http://schemas.openxmlformats.org/officeDocument/2006/relationships/hyperlink" Target="http://online.zakon.kz/Document/?doc_id=30366245" TargetMode="External"/><Relationship Id="rId5048" Type="http://schemas.openxmlformats.org/officeDocument/2006/relationships/hyperlink" Target="http://online.zakon.kz/Document/?doc_id=31635450" TargetMode="External"/><Relationship Id="rId5462" Type="http://schemas.openxmlformats.org/officeDocument/2006/relationships/hyperlink" Target="http://online.zakon.kz/Document/?doc_id=31312849" TargetMode="External"/><Relationship Id="rId6513" Type="http://schemas.openxmlformats.org/officeDocument/2006/relationships/hyperlink" Target="http://online.zakon.kz/Document/?doc_id=31481924" TargetMode="External"/><Relationship Id="rId9669" Type="http://schemas.openxmlformats.org/officeDocument/2006/relationships/hyperlink" Target="http://online.zakon.kz/Document/?doc_id=30520771" TargetMode="External"/><Relationship Id="rId1658" Type="http://schemas.openxmlformats.org/officeDocument/2006/relationships/hyperlink" Target="http://online.zakon.kz/Document/?doc_id=30366245" TargetMode="External"/><Relationship Id="rId2709" Type="http://schemas.openxmlformats.org/officeDocument/2006/relationships/hyperlink" Target="http://online.zakon.kz/Document/?doc_id=31519607" TargetMode="External"/><Relationship Id="rId4064" Type="http://schemas.openxmlformats.org/officeDocument/2006/relationships/hyperlink" Target="http://online.zakon.kz/Document/?doc_id=30366245" TargetMode="External"/><Relationship Id="rId5115" Type="http://schemas.openxmlformats.org/officeDocument/2006/relationships/hyperlink" Target="http://online.zakon.kz/Document/?doc_id=31635450" TargetMode="External"/><Relationship Id="rId8685" Type="http://schemas.openxmlformats.org/officeDocument/2006/relationships/hyperlink" Target="http://online.zakon.kz/Document/?doc_id=31635450" TargetMode="External"/><Relationship Id="rId9736" Type="http://schemas.openxmlformats.org/officeDocument/2006/relationships/hyperlink" Target="http://online.zakon.kz/Document/?doc_id=31568569" TargetMode="External"/><Relationship Id="rId3080" Type="http://schemas.openxmlformats.org/officeDocument/2006/relationships/hyperlink" Target="http://online.zakon.kz/Document/?doc_id=30366245" TargetMode="External"/><Relationship Id="rId4131" Type="http://schemas.openxmlformats.org/officeDocument/2006/relationships/hyperlink" Target="http://online.zakon.kz/Document/?doc_id=30520771" TargetMode="External"/><Relationship Id="rId7287" Type="http://schemas.openxmlformats.org/officeDocument/2006/relationships/hyperlink" Target="http://online.zakon.kz/Document/?doc_id=31568569" TargetMode="External"/><Relationship Id="rId8338" Type="http://schemas.openxmlformats.org/officeDocument/2006/relationships/hyperlink" Target="http://online.zakon.kz/Document/?doc_id=34571108" TargetMode="External"/><Relationship Id="rId1725" Type="http://schemas.openxmlformats.org/officeDocument/2006/relationships/hyperlink" Target="http://online.zakon.kz/Document/?doc_id=31481924" TargetMode="External"/><Relationship Id="rId7354" Type="http://schemas.openxmlformats.org/officeDocument/2006/relationships/hyperlink" Target="http://online.zakon.kz/Document/?doc_id=31034351" TargetMode="External"/><Relationship Id="rId8752" Type="http://schemas.openxmlformats.org/officeDocument/2006/relationships/hyperlink" Target="http://online.zakon.kz/Document/?doc_id=31565336" TargetMode="External"/><Relationship Id="rId9803" Type="http://schemas.openxmlformats.org/officeDocument/2006/relationships/hyperlink" Target="http://online.zakon.kz/Document/?doc_id=30520771" TargetMode="External"/><Relationship Id="rId17" Type="http://schemas.openxmlformats.org/officeDocument/2006/relationships/hyperlink" Target="http://online.zakon.kz/Document/?doc_id=30366245" TargetMode="External"/><Relationship Id="rId3897" Type="http://schemas.openxmlformats.org/officeDocument/2006/relationships/hyperlink" Target="http://online.zakon.kz/Document/?doc_id=30624803" TargetMode="External"/><Relationship Id="rId4948" Type="http://schemas.openxmlformats.org/officeDocument/2006/relationships/hyperlink" Target="http://online.zakon.kz/Document/?doc_id=31310976" TargetMode="External"/><Relationship Id="rId7007" Type="http://schemas.openxmlformats.org/officeDocument/2006/relationships/hyperlink" Target="http://online.zakon.kz/Document/?doc_id=51039354" TargetMode="External"/><Relationship Id="rId8405" Type="http://schemas.openxmlformats.org/officeDocument/2006/relationships/hyperlink" Target="http://online.zakon.kz/Document/?doc_id=31025648" TargetMode="External"/><Relationship Id="rId2499" Type="http://schemas.openxmlformats.org/officeDocument/2006/relationships/hyperlink" Target="http://online.zakon.kz/Document/?doc_id=31574510" TargetMode="External"/><Relationship Id="rId3964" Type="http://schemas.openxmlformats.org/officeDocument/2006/relationships/hyperlink" Target="http://online.zakon.kz/Document/?doc_id=31635450" TargetMode="External"/><Relationship Id="rId6370" Type="http://schemas.openxmlformats.org/officeDocument/2006/relationships/hyperlink" Target="http://online.zakon.kz/Document/?doc_id=31481924" TargetMode="External"/><Relationship Id="rId7421" Type="http://schemas.openxmlformats.org/officeDocument/2006/relationships/hyperlink" Target="http://online.zakon.kz/Document/?doc_id=35263046" TargetMode="External"/><Relationship Id="rId1" Type="http://schemas.openxmlformats.org/officeDocument/2006/relationships/styles" Target="styles.xml"/><Relationship Id="rId885" Type="http://schemas.openxmlformats.org/officeDocument/2006/relationships/hyperlink" Target="http://online.zakon.kz/Document/?doc_id=30366245" TargetMode="External"/><Relationship Id="rId2566" Type="http://schemas.openxmlformats.org/officeDocument/2006/relationships/hyperlink" Target="http://online.zakon.kz/Document/?doc_id=31113931" TargetMode="External"/><Relationship Id="rId2980" Type="http://schemas.openxmlformats.org/officeDocument/2006/relationships/hyperlink" Target="http://online.zakon.kz/Document/?doc_id=30366245" TargetMode="External"/><Relationship Id="rId3617" Type="http://schemas.openxmlformats.org/officeDocument/2006/relationships/hyperlink" Target="http://online.zakon.kz/Document/?doc_id=31637478" TargetMode="External"/><Relationship Id="rId6023" Type="http://schemas.openxmlformats.org/officeDocument/2006/relationships/hyperlink" Target="http://online.zakon.kz/Document/?doc_id=35263046" TargetMode="External"/><Relationship Id="rId9179" Type="http://schemas.openxmlformats.org/officeDocument/2006/relationships/hyperlink" Target="http://online.zakon.kz/Document/?doc_id=38754908" TargetMode="External"/><Relationship Id="rId9593" Type="http://schemas.openxmlformats.org/officeDocument/2006/relationships/hyperlink" Target="http://online.zakon.kz/Document/?doc_id=31637478" TargetMode="External"/><Relationship Id="rId538" Type="http://schemas.openxmlformats.org/officeDocument/2006/relationships/hyperlink" Target="http://online.zakon.kz/Document/?doc_id=30366245" TargetMode="External"/><Relationship Id="rId952" Type="http://schemas.openxmlformats.org/officeDocument/2006/relationships/hyperlink" Target="http://online.zakon.kz/Document/?doc_id=30366245" TargetMode="External"/><Relationship Id="rId1168" Type="http://schemas.openxmlformats.org/officeDocument/2006/relationships/hyperlink" Target="http://online.zakon.kz/Document/?doc_id=31039509" TargetMode="External"/><Relationship Id="rId1582" Type="http://schemas.openxmlformats.org/officeDocument/2006/relationships/hyperlink" Target="http://online.zakon.kz/Document/?doc_id=30366245" TargetMode="External"/><Relationship Id="rId2219" Type="http://schemas.openxmlformats.org/officeDocument/2006/relationships/hyperlink" Target="http://online.zakon.kz/Document/?doc_id=31094393" TargetMode="External"/><Relationship Id="rId2633" Type="http://schemas.openxmlformats.org/officeDocument/2006/relationships/hyperlink" Target="http://online.zakon.kz/Document/?doc_id=31312849" TargetMode="External"/><Relationship Id="rId5789" Type="http://schemas.openxmlformats.org/officeDocument/2006/relationships/hyperlink" Target="http://online.zakon.kz/Document/?doc_id=31637478" TargetMode="External"/><Relationship Id="rId8195" Type="http://schemas.openxmlformats.org/officeDocument/2006/relationships/hyperlink" Target="http://online.zakon.kz/Document/?doc_id=31635450" TargetMode="External"/><Relationship Id="rId9246" Type="http://schemas.openxmlformats.org/officeDocument/2006/relationships/hyperlink" Target="http://online.zakon.kz/Document/?doc_id=30783576" TargetMode="External"/><Relationship Id="rId9660" Type="http://schemas.openxmlformats.org/officeDocument/2006/relationships/hyperlink" Target="http://online.zakon.kz/Document/?doc_id=35263046" TargetMode="External"/><Relationship Id="rId605" Type="http://schemas.openxmlformats.org/officeDocument/2006/relationships/hyperlink" Target="http://online.zakon.kz/Document/?doc_id=30366245" TargetMode="External"/><Relationship Id="rId1235" Type="http://schemas.openxmlformats.org/officeDocument/2006/relationships/hyperlink" Target="http://online.zakon.kz/Document/?doc_id=31615135" TargetMode="External"/><Relationship Id="rId8262" Type="http://schemas.openxmlformats.org/officeDocument/2006/relationships/hyperlink" Target="http://online.zakon.kz/Document/?doc_id=39147530" TargetMode="External"/><Relationship Id="rId9313" Type="http://schemas.openxmlformats.org/officeDocument/2006/relationships/hyperlink" Target="http://online.zakon.kz/Document/?doc_id=30624803" TargetMode="External"/><Relationship Id="rId1302" Type="http://schemas.openxmlformats.org/officeDocument/2006/relationships/hyperlink" Target="http://online.zakon.kz/Document/?doc_id=30782059" TargetMode="External"/><Relationship Id="rId2700" Type="http://schemas.openxmlformats.org/officeDocument/2006/relationships/hyperlink" Target="http://online.zakon.kz/Document/?doc_id=30092072" TargetMode="External"/><Relationship Id="rId4458" Type="http://schemas.openxmlformats.org/officeDocument/2006/relationships/hyperlink" Target="http://online.zakon.kz/Document/?doc_id=31094393" TargetMode="External"/><Relationship Id="rId5856" Type="http://schemas.openxmlformats.org/officeDocument/2006/relationships/hyperlink" Target="http://online.zakon.kz/Document/?doc_id=31409224" TargetMode="External"/><Relationship Id="rId6907" Type="http://schemas.openxmlformats.org/officeDocument/2006/relationships/hyperlink" Target="http://online.zakon.kz/Document/?doc_id=31482533" TargetMode="External"/><Relationship Id="rId4872" Type="http://schemas.openxmlformats.org/officeDocument/2006/relationships/hyperlink" Target="http://online.zakon.kz/Document/?doc_id=31637478" TargetMode="External"/><Relationship Id="rId5509" Type="http://schemas.openxmlformats.org/officeDocument/2006/relationships/hyperlink" Target="http://online.zakon.kz/Document/?doc_id=31646018" TargetMode="External"/><Relationship Id="rId5923" Type="http://schemas.openxmlformats.org/officeDocument/2006/relationships/hyperlink" Target="http://online.zakon.kz/Document/?doc_id=30782059"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366245" TargetMode="External"/><Relationship Id="rId3474" Type="http://schemas.openxmlformats.org/officeDocument/2006/relationships/hyperlink" Target="http://online.zakon.kz/Document/?doc_id=38754908" TargetMode="External"/><Relationship Id="rId4525" Type="http://schemas.openxmlformats.org/officeDocument/2006/relationships/hyperlink" Target="http://online.zakon.kz/Document/?doc_id=31094393" TargetMode="External"/><Relationship Id="rId2490" Type="http://schemas.openxmlformats.org/officeDocument/2006/relationships/hyperlink" Target="http://online.zakon.kz/Document/?doc_id=30092072" TargetMode="External"/><Relationship Id="rId3127" Type="http://schemas.openxmlformats.org/officeDocument/2006/relationships/hyperlink" Target="http://online.zakon.kz/Document/?doc_id=31481924" TargetMode="External"/><Relationship Id="rId3541" Type="http://schemas.openxmlformats.org/officeDocument/2006/relationships/hyperlink" Target="http://online.zakon.kz/Document/?doc_id=32083869" TargetMode="External"/><Relationship Id="rId6697" Type="http://schemas.openxmlformats.org/officeDocument/2006/relationships/hyperlink" Target="http://online.zakon.kz/Document/?doc_id=31637478" TargetMode="External"/><Relationship Id="rId7748" Type="http://schemas.openxmlformats.org/officeDocument/2006/relationships/hyperlink" Target="http://online.zakon.kz/Document/?doc_id=32873082"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366245" TargetMode="External"/><Relationship Id="rId2143" Type="http://schemas.openxmlformats.org/officeDocument/2006/relationships/hyperlink" Target="http://online.zakon.kz/Document/?doc_id=31635450" TargetMode="External"/><Relationship Id="rId5299" Type="http://schemas.openxmlformats.org/officeDocument/2006/relationships/hyperlink" Target="http://online.zakon.kz/Document/?doc_id=38754908" TargetMode="External"/><Relationship Id="rId6764" Type="http://schemas.openxmlformats.org/officeDocument/2006/relationships/hyperlink" Target="http://online.zakon.kz/Document/?doc_id=31094393" TargetMode="External"/><Relationship Id="rId7815" Type="http://schemas.openxmlformats.org/officeDocument/2006/relationships/hyperlink" Target="http://online.zakon.kz/Document/?doc_id=34039764" TargetMode="External"/><Relationship Id="rId9170" Type="http://schemas.openxmlformats.org/officeDocument/2006/relationships/hyperlink" Target="http://online.zakon.kz/Document/?link_id=1001837579" TargetMode="External"/><Relationship Id="rId115" Type="http://schemas.openxmlformats.org/officeDocument/2006/relationships/hyperlink" Target="http://online.zakon.kz/Document/?doc_id=31037865" TargetMode="External"/><Relationship Id="rId2210" Type="http://schemas.openxmlformats.org/officeDocument/2006/relationships/hyperlink" Target="http://online.zakon.kz/Document/?doc_id=31310976" TargetMode="External"/><Relationship Id="rId5366" Type="http://schemas.openxmlformats.org/officeDocument/2006/relationships/hyperlink" Target="http://online.zakon.kz/Document/?doc_id=35263046" TargetMode="External"/><Relationship Id="rId6417" Type="http://schemas.openxmlformats.org/officeDocument/2006/relationships/hyperlink" Target="http://online.zakon.kz/Document/?doc_id=30520771" TargetMode="External"/><Relationship Id="rId4382" Type="http://schemas.openxmlformats.org/officeDocument/2006/relationships/hyperlink" Target="http://online.zakon.kz/Document/?doc_id=31037865" TargetMode="External"/><Relationship Id="rId5019" Type="http://schemas.openxmlformats.org/officeDocument/2006/relationships/hyperlink" Target="http://online.zakon.kz/Document/?doc_id=35263046" TargetMode="External"/><Relationship Id="rId5433" Type="http://schemas.openxmlformats.org/officeDocument/2006/relationships/hyperlink" Target="http://online.zakon.kz/Document/?doc_id=30520771" TargetMode="External"/><Relationship Id="rId5780" Type="http://schemas.openxmlformats.org/officeDocument/2006/relationships/hyperlink" Target="http://online.zakon.kz/Document/?doc_id=31635450" TargetMode="External"/><Relationship Id="rId6831" Type="http://schemas.openxmlformats.org/officeDocument/2006/relationships/hyperlink" Target="http://online.zakon.kz/Document/?doc_id=30518961" TargetMode="External"/><Relationship Id="rId8589" Type="http://schemas.openxmlformats.org/officeDocument/2006/relationships/hyperlink" Target="http://online.zakon.kz/Document/?doc_id=31310976" TargetMode="External"/><Relationship Id="rId1976" Type="http://schemas.openxmlformats.org/officeDocument/2006/relationships/hyperlink" Target="http://online.zakon.kz/Document/?doc_id=31094393" TargetMode="External"/><Relationship Id="rId4035" Type="http://schemas.openxmlformats.org/officeDocument/2006/relationships/hyperlink" Target="http://online.zakon.kz/Document/?doc_id=30366245" TargetMode="External"/><Relationship Id="rId1629" Type="http://schemas.openxmlformats.org/officeDocument/2006/relationships/hyperlink" Target="http://online.zakon.kz/Document/?doc_id=31039509" TargetMode="External"/><Relationship Id="rId5500" Type="http://schemas.openxmlformats.org/officeDocument/2006/relationships/hyperlink" Target="http://online.zakon.kz/Document/?doc_id=31482533" TargetMode="External"/><Relationship Id="rId8656" Type="http://schemas.openxmlformats.org/officeDocument/2006/relationships/hyperlink" Target="http://online.zakon.kz/Document/?doc_id=33551920" TargetMode="External"/><Relationship Id="rId9707" Type="http://schemas.openxmlformats.org/officeDocument/2006/relationships/hyperlink" Target="http://online.zakon.kz/Document/?doc_id=31568569" TargetMode="External"/><Relationship Id="rId3051" Type="http://schemas.openxmlformats.org/officeDocument/2006/relationships/hyperlink" Target="http://online.zakon.kz/Document/?doc_id=31637478" TargetMode="External"/><Relationship Id="rId4102" Type="http://schemas.openxmlformats.org/officeDocument/2006/relationships/hyperlink" Target="http://online.zakon.kz/Document/?doc_id=31037865" TargetMode="External"/><Relationship Id="rId7258" Type="http://schemas.openxmlformats.org/officeDocument/2006/relationships/hyperlink" Target="http://online.zakon.kz/Document/?doc_id=30086791" TargetMode="External"/><Relationship Id="rId7672" Type="http://schemas.openxmlformats.org/officeDocument/2006/relationships/hyperlink" Target="http://online.zakon.kz/Document/?doc_id=32873082" TargetMode="External"/><Relationship Id="rId8309" Type="http://schemas.openxmlformats.org/officeDocument/2006/relationships/hyperlink" Target="http://online.zakon.kz/Document/?doc_id=31637478" TargetMode="External"/><Relationship Id="rId8723" Type="http://schemas.openxmlformats.org/officeDocument/2006/relationships/hyperlink" Target="http://online.zakon.kz/Document/?doc_id=35263046" TargetMode="External"/><Relationship Id="rId3868" Type="http://schemas.openxmlformats.org/officeDocument/2006/relationships/hyperlink" Target="http://online.zakon.kz/Document/?doc_id=30520771" TargetMode="External"/><Relationship Id="rId4919" Type="http://schemas.openxmlformats.org/officeDocument/2006/relationships/hyperlink" Target="http://online.zakon.kz/Document/?doc_id=31112298" TargetMode="External"/><Relationship Id="rId6274" Type="http://schemas.openxmlformats.org/officeDocument/2006/relationships/hyperlink" Target="http://online.zakon.kz/Document/?doc_id=31481924" TargetMode="External"/><Relationship Id="rId7325" Type="http://schemas.openxmlformats.org/officeDocument/2006/relationships/hyperlink" Target="http://online.zakon.kz/Document/?doc_id=31113828" TargetMode="External"/><Relationship Id="rId789" Type="http://schemas.openxmlformats.org/officeDocument/2006/relationships/hyperlink" Target="http://online.zakon.kz/Document/?doc_id=30366245" TargetMode="External"/><Relationship Id="rId2884" Type="http://schemas.openxmlformats.org/officeDocument/2006/relationships/hyperlink" Target="http://online.zakon.kz/Document/?doc_id=31481924" TargetMode="External"/><Relationship Id="rId5290" Type="http://schemas.openxmlformats.org/officeDocument/2006/relationships/hyperlink" Target="http://online.zakon.kz/Document/?doc_id=38754908" TargetMode="External"/><Relationship Id="rId6341" Type="http://schemas.openxmlformats.org/officeDocument/2006/relationships/hyperlink" Target="http://online.zakon.kz/Document/?doc_id=31312849" TargetMode="External"/><Relationship Id="rId9497" Type="http://schemas.openxmlformats.org/officeDocument/2006/relationships/hyperlink" Target="http://online.zakon.kz/Document/?doc_id=31635450" TargetMode="External"/><Relationship Id="rId856" Type="http://schemas.openxmlformats.org/officeDocument/2006/relationships/hyperlink" Target="http://online.zakon.kz/Document/?doc_id=30366245" TargetMode="External"/><Relationship Id="rId1486" Type="http://schemas.openxmlformats.org/officeDocument/2006/relationships/hyperlink" Target="http://online.zakon.kz/Document/?doc_id=30366245" TargetMode="External"/><Relationship Id="rId2537" Type="http://schemas.openxmlformats.org/officeDocument/2006/relationships/hyperlink" Target="http://online.zakon.kz/Document/?doc_id=30565734" TargetMode="External"/><Relationship Id="rId3935" Type="http://schemas.openxmlformats.org/officeDocument/2006/relationships/hyperlink" Target="http://online.zakon.kz/Document/?doc_id=30366245" TargetMode="External"/><Relationship Id="rId8099" Type="http://schemas.openxmlformats.org/officeDocument/2006/relationships/hyperlink" Target="http://online.zakon.kz/Document/?doc_id=30783576" TargetMode="External"/><Relationship Id="rId9564" Type="http://schemas.openxmlformats.org/officeDocument/2006/relationships/hyperlink" Target="http://online.zakon.kz/Document/?doc_id=31635450"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1481924" TargetMode="External"/><Relationship Id="rId2951" Type="http://schemas.openxmlformats.org/officeDocument/2006/relationships/hyperlink" Target="http://online.zakon.kz/Document/?doc_id=30366245" TargetMode="External"/><Relationship Id="rId5010" Type="http://schemas.openxmlformats.org/officeDocument/2006/relationships/hyperlink" Target="http://online.zakon.kz/Document/?doc_id=31094393" TargetMode="External"/><Relationship Id="rId8166" Type="http://schemas.openxmlformats.org/officeDocument/2006/relationships/hyperlink" Target="http://online.zakon.kz/Document/?doc_id=30388346" TargetMode="External"/><Relationship Id="rId9217" Type="http://schemas.openxmlformats.org/officeDocument/2006/relationships/hyperlink" Target="http://online.zakon.kz/Document/?doc_id=31034316" TargetMode="External"/><Relationship Id="rId923" Type="http://schemas.openxmlformats.org/officeDocument/2006/relationships/hyperlink" Target="http://online.zakon.kz/Document/?doc_id=30366245" TargetMode="External"/><Relationship Id="rId1553" Type="http://schemas.openxmlformats.org/officeDocument/2006/relationships/hyperlink" Target="http://online.zakon.kz/Document/?doc_id=30366245" TargetMode="External"/><Relationship Id="rId2604" Type="http://schemas.openxmlformats.org/officeDocument/2006/relationships/hyperlink" Target="http://online.zakon.kz/Document/?doc_id=30782059" TargetMode="External"/><Relationship Id="rId8580" Type="http://schemas.openxmlformats.org/officeDocument/2006/relationships/hyperlink" Target="http://online.zakon.kz/Document/?doc_id=31615135" TargetMode="External"/><Relationship Id="rId9631" Type="http://schemas.openxmlformats.org/officeDocument/2006/relationships/hyperlink" Target="http://online.zakon.kz/Document/?doc_id=31635450" TargetMode="External"/><Relationship Id="rId1206" Type="http://schemas.openxmlformats.org/officeDocument/2006/relationships/hyperlink" Target="http://online.zakon.kz/Document/?doc_id=35263046" TargetMode="External"/><Relationship Id="rId1620" Type="http://schemas.openxmlformats.org/officeDocument/2006/relationships/hyperlink" Target="http://online.zakon.kz/Document/?doc_id=30366245" TargetMode="External"/><Relationship Id="rId4776" Type="http://schemas.openxmlformats.org/officeDocument/2006/relationships/hyperlink" Target="http://online.zakon.kz/Document/?doc_id=31481924" TargetMode="External"/><Relationship Id="rId5827" Type="http://schemas.openxmlformats.org/officeDocument/2006/relationships/hyperlink" Target="http://online.zakon.kz/Document/?doc_id=35263046" TargetMode="External"/><Relationship Id="rId7182" Type="http://schemas.openxmlformats.org/officeDocument/2006/relationships/hyperlink" Target="http://online.zakon.kz/Document/?doc_id=31312849" TargetMode="External"/><Relationship Id="rId8233" Type="http://schemas.openxmlformats.org/officeDocument/2006/relationships/hyperlink" Target="http://online.zakon.kz/Document/?doc_id=31037865" TargetMode="External"/><Relationship Id="rId3378" Type="http://schemas.openxmlformats.org/officeDocument/2006/relationships/hyperlink" Target="http://online.zakon.kz/Document/?doc_id=31094393" TargetMode="External"/><Relationship Id="rId3792" Type="http://schemas.openxmlformats.org/officeDocument/2006/relationships/hyperlink" Target="http://online.zakon.kz/Document/?doc_id=30366245" TargetMode="External"/><Relationship Id="rId4429" Type="http://schemas.openxmlformats.org/officeDocument/2006/relationships/hyperlink" Target="http://online.zakon.kz/Document/?doc_id=30366245" TargetMode="External"/><Relationship Id="rId4843" Type="http://schemas.openxmlformats.org/officeDocument/2006/relationships/hyperlink" Target="http://online.zakon.kz/Document/?doc_id=30783576" TargetMode="External"/><Relationship Id="rId7999" Type="http://schemas.openxmlformats.org/officeDocument/2006/relationships/hyperlink" Target="http://online.zakon.kz/Document/?doc_id=30914982" TargetMode="External"/><Relationship Id="rId8300" Type="http://schemas.openxmlformats.org/officeDocument/2006/relationships/hyperlink" Target="http://online.zakon.kz/Document/?doc_id=31039509" TargetMode="External"/><Relationship Id="rId299" Type="http://schemas.openxmlformats.org/officeDocument/2006/relationships/hyperlink" Target="http://online.zakon.kz/Document/?doc_id=30366245" TargetMode="External"/><Relationship Id="rId2394" Type="http://schemas.openxmlformats.org/officeDocument/2006/relationships/hyperlink" Target="http://online.zakon.kz/Document/?doc_id=31312849" TargetMode="External"/><Relationship Id="rId3445" Type="http://schemas.openxmlformats.org/officeDocument/2006/relationships/hyperlink" Target="http://online.zakon.kz/Document/?doc_id=38754908" TargetMode="External"/><Relationship Id="rId366"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6347384" TargetMode="External"/><Relationship Id="rId2461" Type="http://schemas.openxmlformats.org/officeDocument/2006/relationships/hyperlink" Target="http://online.zakon.kz/Document/?doc_id=31312849" TargetMode="External"/><Relationship Id="rId3512" Type="http://schemas.openxmlformats.org/officeDocument/2006/relationships/hyperlink" Target="http://online.zakon.kz/Document/?doc_id=30366245" TargetMode="External"/><Relationship Id="rId4910" Type="http://schemas.openxmlformats.org/officeDocument/2006/relationships/hyperlink" Target="http://online.zakon.kz/Document/?doc_id=30783576" TargetMode="External"/><Relationship Id="rId6668" Type="http://schemas.openxmlformats.org/officeDocument/2006/relationships/hyperlink" Target="http://online.zakon.kz/Document/?doc_id=30920356" TargetMode="External"/><Relationship Id="rId9074" Type="http://schemas.openxmlformats.org/officeDocument/2006/relationships/hyperlink" Target="http://online.zakon.kz/Document/?doc_id=31637478"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0366245" TargetMode="External"/><Relationship Id="rId2114" Type="http://schemas.openxmlformats.org/officeDocument/2006/relationships/hyperlink" Target="http://online.zakon.kz/Document/?doc_id=31481924" TargetMode="External"/><Relationship Id="rId7719" Type="http://schemas.openxmlformats.org/officeDocument/2006/relationships/hyperlink" Target="http://online.zakon.kz/Document/?doc_id=31094393" TargetMode="External"/><Relationship Id="rId8090" Type="http://schemas.openxmlformats.org/officeDocument/2006/relationships/hyperlink" Target="http://online.zakon.kz/Document/?doc_id=35263046" TargetMode="External"/><Relationship Id="rId9141" Type="http://schemas.openxmlformats.org/officeDocument/2006/relationships/hyperlink" Target="http://online.zakon.kz/Document/?doc_id=31635450" TargetMode="External"/><Relationship Id="rId4286" Type="http://schemas.openxmlformats.org/officeDocument/2006/relationships/hyperlink" Target="http://online.zakon.kz/Document/?doc_id=30366245" TargetMode="External"/><Relationship Id="rId5684" Type="http://schemas.openxmlformats.org/officeDocument/2006/relationships/hyperlink" Target="http://online.zakon.kz/Document/?doc_id=31112298" TargetMode="External"/><Relationship Id="rId6735" Type="http://schemas.openxmlformats.org/officeDocument/2006/relationships/hyperlink" Target="http://online.zakon.kz/Document/?doc_id=31039509"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51005029" TargetMode="External"/><Relationship Id="rId5337" Type="http://schemas.openxmlformats.org/officeDocument/2006/relationships/hyperlink" Target="http://online.zakon.kz/Document/?doc_id=31635450" TargetMode="External"/><Relationship Id="rId5751" Type="http://schemas.openxmlformats.org/officeDocument/2006/relationships/hyperlink" Target="http://online.zakon.kz/Document/?doc_id=35263046" TargetMode="External"/><Relationship Id="rId6802" Type="http://schemas.openxmlformats.org/officeDocument/2006/relationships/hyperlink" Target="http://online.zakon.kz/Document/?doc_id=38754908" TargetMode="External"/><Relationship Id="rId1947" Type="http://schemas.openxmlformats.org/officeDocument/2006/relationships/hyperlink" Target="http://online.zakon.kz/Document/?doc_id=31635450" TargetMode="External"/><Relationship Id="rId4353" Type="http://schemas.openxmlformats.org/officeDocument/2006/relationships/hyperlink" Target="http://online.zakon.kz/Document/?doc_id=30366245" TargetMode="External"/><Relationship Id="rId5404" Type="http://schemas.openxmlformats.org/officeDocument/2006/relationships/hyperlink" Target="http://online.zakon.kz/Document/?doc_id=31637478" TargetMode="External"/><Relationship Id="rId8974" Type="http://schemas.openxmlformats.org/officeDocument/2006/relationships/hyperlink" Target="http://online.zakon.kz/Document/?doc_id=35661455" TargetMode="External"/><Relationship Id="rId4006" Type="http://schemas.openxmlformats.org/officeDocument/2006/relationships/hyperlink" Target="http://online.zakon.kz/Document/?doc_id=30835176" TargetMode="External"/><Relationship Id="rId4420" Type="http://schemas.openxmlformats.org/officeDocument/2006/relationships/hyperlink" Target="http://online.zakon.kz/Document/?doc_id=31037865" TargetMode="External"/><Relationship Id="rId7576" Type="http://schemas.openxmlformats.org/officeDocument/2006/relationships/hyperlink" Target="http://online.zakon.kz/Document/?doc_id=51049207" TargetMode="External"/><Relationship Id="rId7990" Type="http://schemas.openxmlformats.org/officeDocument/2006/relationships/hyperlink" Target="http://online.zakon.kz/Document/?doc_id=30449266" TargetMode="External"/><Relationship Id="rId8627" Type="http://schemas.openxmlformats.org/officeDocument/2006/relationships/hyperlink" Target="http://online.zakon.kz/Document/?doc_id=31637324"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1310976" TargetMode="External"/><Relationship Id="rId6178" Type="http://schemas.openxmlformats.org/officeDocument/2006/relationships/hyperlink" Target="http://online.zakon.kz/Document/?doc_id=35263046" TargetMode="External"/><Relationship Id="rId6592" Type="http://schemas.openxmlformats.org/officeDocument/2006/relationships/hyperlink" Target="http://online.zakon.kz/Document/?doc_id=31037865" TargetMode="External"/><Relationship Id="rId7229" Type="http://schemas.openxmlformats.org/officeDocument/2006/relationships/hyperlink" Target="http://online.zakon.kz/Document/?doc_id=31037865" TargetMode="External"/><Relationship Id="rId7643" Type="http://schemas.openxmlformats.org/officeDocument/2006/relationships/hyperlink" Target="http://online.zakon.kz/Document/?doc_id=31482533" TargetMode="External"/><Relationship Id="rId5194" Type="http://schemas.openxmlformats.org/officeDocument/2006/relationships/hyperlink" Target="http://online.zakon.kz/Document/?doc_id=31615135" TargetMode="External"/><Relationship Id="rId6245" Type="http://schemas.openxmlformats.org/officeDocument/2006/relationships/hyperlink" Target="http://online.zakon.kz/Document/?doc_id=30384784" TargetMode="External"/><Relationship Id="rId2788" Type="http://schemas.openxmlformats.org/officeDocument/2006/relationships/hyperlink" Target="http://online.zakon.kz/Document/?doc_id=30366245" TargetMode="External"/><Relationship Id="rId3839" Type="http://schemas.openxmlformats.org/officeDocument/2006/relationships/hyperlink" Target="http://online.zakon.kz/Document/?doc_id=30366245" TargetMode="External"/><Relationship Id="rId7710" Type="http://schemas.openxmlformats.org/officeDocument/2006/relationships/hyperlink" Target="http://online.zakon.kz/Document/?doc_id=31635450" TargetMode="External"/><Relationship Id="rId2855" Type="http://schemas.openxmlformats.org/officeDocument/2006/relationships/hyperlink" Target="http://online.zakon.kz/Document/?doc_id=31037865" TargetMode="External"/><Relationship Id="rId3906" Type="http://schemas.openxmlformats.org/officeDocument/2006/relationships/hyperlink" Target="http://online.zakon.kz/Document/?doc_id=30366245" TargetMode="External"/><Relationship Id="rId5261" Type="http://schemas.openxmlformats.org/officeDocument/2006/relationships/hyperlink" Target="http://online.zakon.kz/Document/?doc_id=31311654" TargetMode="External"/><Relationship Id="rId6312" Type="http://schemas.openxmlformats.org/officeDocument/2006/relationships/hyperlink" Target="http://online.zakon.kz/Document/?doc_id=32180599" TargetMode="External"/><Relationship Id="rId9468" Type="http://schemas.openxmlformats.org/officeDocument/2006/relationships/hyperlink" Target="http://online.zakon.kz/Document/?doc_id=30783576" TargetMode="External"/><Relationship Id="rId96" Type="http://schemas.openxmlformats.org/officeDocument/2006/relationships/hyperlink" Target="http://online.zakon.kz/Document/?doc_id=38754908" TargetMode="External"/><Relationship Id="rId827" Type="http://schemas.openxmlformats.org/officeDocument/2006/relationships/hyperlink" Target="http://online.zakon.kz/Document/?doc_id=30366245" TargetMode="External"/><Relationship Id="rId1457" Type="http://schemas.openxmlformats.org/officeDocument/2006/relationships/hyperlink" Target="http://online.zakon.kz/Document/?doc_id=30366245" TargetMode="External"/><Relationship Id="rId1871" Type="http://schemas.openxmlformats.org/officeDocument/2006/relationships/hyperlink" Target="http://online.zakon.kz/Document/?doc_id=30520771" TargetMode="External"/><Relationship Id="rId2508" Type="http://schemas.openxmlformats.org/officeDocument/2006/relationships/hyperlink" Target="http://online.zakon.kz/Document/?doc_id=38218950" TargetMode="External"/><Relationship Id="rId2922" Type="http://schemas.openxmlformats.org/officeDocument/2006/relationships/hyperlink" Target="http://online.zakon.kz/Document/?doc_id=30863239" TargetMode="External"/><Relationship Id="rId8484" Type="http://schemas.openxmlformats.org/officeDocument/2006/relationships/hyperlink" Target="http://online.zakon.kz/Document/?doc_id=31037865" TargetMode="External"/><Relationship Id="rId9535" Type="http://schemas.openxmlformats.org/officeDocument/2006/relationships/hyperlink" Target="http://online.zakon.kz/Document/?doc_id=38290646" TargetMode="External"/><Relationship Id="rId1524" Type="http://schemas.openxmlformats.org/officeDocument/2006/relationships/hyperlink" Target="http://online.zakon.kz/Document/?doc_id=35263046" TargetMode="External"/><Relationship Id="rId7086" Type="http://schemas.openxmlformats.org/officeDocument/2006/relationships/hyperlink" Target="http://online.zakon.kz/Document/?doc_id=31311654" TargetMode="External"/><Relationship Id="rId8137" Type="http://schemas.openxmlformats.org/officeDocument/2006/relationships/hyperlink" Target="http://online.zakon.kz/Document/?doc_id=31310973" TargetMode="External"/><Relationship Id="rId8551" Type="http://schemas.openxmlformats.org/officeDocument/2006/relationships/hyperlink" Target="http://online.zakon.kz/Document/?doc_id=31037865" TargetMode="External"/><Relationship Id="rId9602" Type="http://schemas.openxmlformats.org/officeDocument/2006/relationships/hyperlink" Target="http://online.zakon.kz/Document/?doc_id=31635450" TargetMode="External"/><Relationship Id="rId3696" Type="http://schemas.openxmlformats.org/officeDocument/2006/relationships/hyperlink" Target="http://online.zakon.kz/Document/?doc_id=31615135" TargetMode="External"/><Relationship Id="rId4747" Type="http://schemas.openxmlformats.org/officeDocument/2006/relationships/hyperlink" Target="http://online.zakon.kz/Document/?doc_id=31637478" TargetMode="External"/><Relationship Id="rId7153" Type="http://schemas.openxmlformats.org/officeDocument/2006/relationships/hyperlink" Target="http://online.zakon.kz/Document/?doc_id=31414250" TargetMode="External"/><Relationship Id="rId8204" Type="http://schemas.openxmlformats.org/officeDocument/2006/relationships/hyperlink" Target="http://online.zakon.kz/Document/?doc_id=31094393" TargetMode="External"/><Relationship Id="rId2298" Type="http://schemas.openxmlformats.org/officeDocument/2006/relationships/hyperlink" Target="http://online.zakon.kz/Document/?doc_id=31310976" TargetMode="External"/><Relationship Id="rId3349" Type="http://schemas.openxmlformats.org/officeDocument/2006/relationships/hyperlink" Target="http://online.zakon.kz/Document/?doc_id=30366245" TargetMode="External"/><Relationship Id="rId7220" Type="http://schemas.openxmlformats.org/officeDocument/2006/relationships/hyperlink" Target="http://online.zakon.kz/Document/?doc_id=30393490" TargetMode="External"/><Relationship Id="rId684" Type="http://schemas.openxmlformats.org/officeDocument/2006/relationships/hyperlink" Target="http://online.zakon.kz/Document/?doc_id=30366245" TargetMode="External"/><Relationship Id="rId2365" Type="http://schemas.openxmlformats.org/officeDocument/2006/relationships/hyperlink" Target="http://online.zakon.kz/Document/?doc_id=30366245" TargetMode="External"/><Relationship Id="rId3763" Type="http://schemas.openxmlformats.org/officeDocument/2006/relationships/hyperlink" Target="http://online.zakon.kz/Document/?doc_id=30518961" TargetMode="External"/><Relationship Id="rId4814" Type="http://schemas.openxmlformats.org/officeDocument/2006/relationships/hyperlink" Target="http://online.zakon.kz/Document/?doc_id=30782059" TargetMode="External"/><Relationship Id="rId9392" Type="http://schemas.openxmlformats.org/officeDocument/2006/relationships/hyperlink" Target="http://online.zakon.kz/Document/?doc_id=31548171" TargetMode="External"/><Relationship Id="rId337" Type="http://schemas.openxmlformats.org/officeDocument/2006/relationships/hyperlink" Target="http://online.zakon.kz/Document/?doc_id=30366245" TargetMode="External"/><Relationship Id="rId2018" Type="http://schemas.openxmlformats.org/officeDocument/2006/relationships/hyperlink" Target="http://online.zakon.kz/Document/?doc_id=31312849" TargetMode="External"/><Relationship Id="rId3416" Type="http://schemas.openxmlformats.org/officeDocument/2006/relationships/hyperlink" Target="http://online.zakon.kz/Document/?doc_id=35014129" TargetMode="External"/><Relationship Id="rId3830" Type="http://schemas.openxmlformats.org/officeDocument/2006/relationships/hyperlink" Target="http://online.zakon.kz/Document/?doc_id=31037865" TargetMode="External"/><Relationship Id="rId6986" Type="http://schemas.openxmlformats.org/officeDocument/2006/relationships/hyperlink" Target="http://online.zakon.kz/Document/?doc_id=30858918" TargetMode="External"/><Relationship Id="rId9045" Type="http://schemas.openxmlformats.org/officeDocument/2006/relationships/hyperlink" Target="http://online.zakon.kz/Document/?doc_id=31637478" TargetMode="External"/><Relationship Id="rId751" Type="http://schemas.openxmlformats.org/officeDocument/2006/relationships/hyperlink" Target="http://online.zakon.kz/Document/?doc_id=30366245" TargetMode="External"/><Relationship Id="rId1381" Type="http://schemas.openxmlformats.org/officeDocument/2006/relationships/hyperlink" Target="http://online.zakon.kz/Document/?doc_id=31635450" TargetMode="External"/><Relationship Id="rId2432" Type="http://schemas.openxmlformats.org/officeDocument/2006/relationships/hyperlink" Target="http://online.zakon.kz/Document/?doc_id=31518761" TargetMode="External"/><Relationship Id="rId5588" Type="http://schemas.openxmlformats.org/officeDocument/2006/relationships/hyperlink" Target="http://online.zakon.kz/Document/?doc_id=30783576" TargetMode="External"/><Relationship Id="rId6639" Type="http://schemas.openxmlformats.org/officeDocument/2006/relationships/hyperlink" Target="http://online.zakon.kz/Document/?doc_id=31312849" TargetMode="External"/><Relationship Id="rId404" Type="http://schemas.openxmlformats.org/officeDocument/2006/relationships/hyperlink" Target="http://online.zakon.kz/Document/?doc_id=30366245" TargetMode="External"/><Relationship Id="rId1034" Type="http://schemas.openxmlformats.org/officeDocument/2006/relationships/hyperlink" Target="http://online.zakon.kz/Document/?doc_id=30366245" TargetMode="External"/><Relationship Id="rId5655" Type="http://schemas.openxmlformats.org/officeDocument/2006/relationships/hyperlink" Target="http://online.zakon.kz/Document/?doc_id=30194122" TargetMode="External"/><Relationship Id="rId6706" Type="http://schemas.openxmlformats.org/officeDocument/2006/relationships/hyperlink" Target="http://online.zakon.kz/Document/?doc_id=30569572" TargetMode="External"/><Relationship Id="rId8061" Type="http://schemas.openxmlformats.org/officeDocument/2006/relationships/hyperlink" Target="http://online.zakon.kz/Document/?doc_id=31414197" TargetMode="External"/><Relationship Id="rId9112" Type="http://schemas.openxmlformats.org/officeDocument/2006/relationships/hyperlink" Target="http://online.zakon.kz/Document/?doc_id=31310976" TargetMode="External"/><Relationship Id="rId1101" Type="http://schemas.openxmlformats.org/officeDocument/2006/relationships/hyperlink" Target="http://online.zakon.kz/Document/?doc_id=30366245" TargetMode="External"/><Relationship Id="rId4257" Type="http://schemas.openxmlformats.org/officeDocument/2006/relationships/hyperlink" Target="http://online.zakon.kz/Document/?doc_id=31310976" TargetMode="External"/><Relationship Id="rId4671" Type="http://schemas.openxmlformats.org/officeDocument/2006/relationships/hyperlink" Target="http://online.zakon.kz/Document/?doc_id=30782059" TargetMode="External"/><Relationship Id="rId5308" Type="http://schemas.openxmlformats.org/officeDocument/2006/relationships/hyperlink" Target="http://online.zakon.kz/Document/?doc_id=30782059" TargetMode="External"/><Relationship Id="rId5722" Type="http://schemas.openxmlformats.org/officeDocument/2006/relationships/hyperlink" Target="http://online.zakon.kz/Document/?doc_id=31025648" TargetMode="External"/><Relationship Id="rId8878" Type="http://schemas.openxmlformats.org/officeDocument/2006/relationships/hyperlink" Target="http://online.zakon.kz/Document/?doc_id=30783576" TargetMode="External"/><Relationship Id="rId3273" Type="http://schemas.openxmlformats.org/officeDocument/2006/relationships/hyperlink" Target="http://online.zakon.kz/Document/?doc_id=30520771" TargetMode="External"/><Relationship Id="rId4324" Type="http://schemas.openxmlformats.org/officeDocument/2006/relationships/hyperlink" Target="http://online.zakon.kz/Document/?doc_id=31037865"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1094393" TargetMode="External"/><Relationship Id="rId6496" Type="http://schemas.openxmlformats.org/officeDocument/2006/relationships/hyperlink" Target="http://online.zakon.kz/Document/?doc_id=38754908" TargetMode="External"/><Relationship Id="rId7894" Type="http://schemas.openxmlformats.org/officeDocument/2006/relationships/hyperlink" Target="http://online.zakon.kz/Document/?doc_id=31094393" TargetMode="External"/><Relationship Id="rId8945" Type="http://schemas.openxmlformats.org/officeDocument/2006/relationships/hyperlink" Target="http://online.zakon.kz/Document/?doc_id=30835176"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0366245" TargetMode="External"/><Relationship Id="rId5098" Type="http://schemas.openxmlformats.org/officeDocument/2006/relationships/hyperlink" Target="http://online.zakon.kz/Document/?doc_id=31312849" TargetMode="External"/><Relationship Id="rId6149" Type="http://schemas.openxmlformats.org/officeDocument/2006/relationships/hyperlink" Target="http://online.zakon.kz/Document/?doc_id=31039509" TargetMode="External"/><Relationship Id="rId7547" Type="http://schemas.openxmlformats.org/officeDocument/2006/relationships/hyperlink" Target="http://online.zakon.kz/Document/?doc_id=31094393" TargetMode="External"/><Relationship Id="rId7961" Type="http://schemas.openxmlformats.org/officeDocument/2006/relationships/hyperlink" Target="http://online.zakon.kz/Document/?doc_id=30408326" TargetMode="External"/><Relationship Id="rId6563" Type="http://schemas.openxmlformats.org/officeDocument/2006/relationships/hyperlink" Target="http://online.zakon.kz/Document/?doc_id=35263046" TargetMode="External"/><Relationship Id="rId7614" Type="http://schemas.openxmlformats.org/officeDocument/2006/relationships/hyperlink" Target="http://online.zakon.kz/Document/?doc_id=30451750" TargetMode="External"/><Relationship Id="rId2759" Type="http://schemas.openxmlformats.org/officeDocument/2006/relationships/hyperlink" Target="http://online.zakon.kz/Document/?doc_id=31310976" TargetMode="External"/><Relationship Id="rId5165" Type="http://schemas.openxmlformats.org/officeDocument/2006/relationships/hyperlink" Target="http://online.zakon.kz/Document/?doc_id=31310976" TargetMode="External"/><Relationship Id="rId6216" Type="http://schemas.openxmlformats.org/officeDocument/2006/relationships/hyperlink" Target="http://online.zakon.kz/Document/?doc_id=35263046" TargetMode="External"/><Relationship Id="rId6630" Type="http://schemas.openxmlformats.org/officeDocument/2006/relationships/hyperlink" Target="http://online.zakon.kz/Document/?doc_id=32156493" TargetMode="External"/><Relationship Id="rId9786" Type="http://schemas.openxmlformats.org/officeDocument/2006/relationships/hyperlink" Target="http://online.zakon.kz/Document/?doc_id=31481924" TargetMode="External"/><Relationship Id="rId1775" Type="http://schemas.openxmlformats.org/officeDocument/2006/relationships/hyperlink" Target="http://online.zakon.kz/Document/?doc_id=30366245" TargetMode="External"/><Relationship Id="rId2826" Type="http://schemas.openxmlformats.org/officeDocument/2006/relationships/hyperlink" Target="http://online.zakon.kz/Document/?doc_id=30366245" TargetMode="External"/><Relationship Id="rId4181" Type="http://schemas.openxmlformats.org/officeDocument/2006/relationships/hyperlink" Target="http://online.zakon.kz/Document/?doc_id=30520771" TargetMode="External"/><Relationship Id="rId5232" Type="http://schemas.openxmlformats.org/officeDocument/2006/relationships/hyperlink" Target="http://online.zakon.kz/Document/?doc_id=31637478" TargetMode="External"/><Relationship Id="rId8388" Type="http://schemas.openxmlformats.org/officeDocument/2006/relationships/hyperlink" Target="http://online.zakon.kz/Document/?doc_id=31575296" TargetMode="External"/><Relationship Id="rId9439" Type="http://schemas.openxmlformats.org/officeDocument/2006/relationships/hyperlink" Target="http://online.zakon.kz/Document/?doc_id=31037865" TargetMode="External"/><Relationship Id="rId9853" Type="http://schemas.openxmlformats.org/officeDocument/2006/relationships/footer" Target="footer2.xml"/><Relationship Id="rId67" Type="http://schemas.openxmlformats.org/officeDocument/2006/relationships/hyperlink" Target="http://online.zakon.kz/Document/?doc_id=31635450" TargetMode="External"/><Relationship Id="rId1428" Type="http://schemas.openxmlformats.org/officeDocument/2006/relationships/hyperlink" Target="http://online.zakon.kz/Document/?doc_id=34571108" TargetMode="External"/><Relationship Id="rId8455" Type="http://schemas.openxmlformats.org/officeDocument/2006/relationships/hyperlink" Target="http://online.zakon.kz/Document/?doc_id=51008032" TargetMode="External"/><Relationship Id="rId9506" Type="http://schemas.openxmlformats.org/officeDocument/2006/relationships/hyperlink" Target="http://online.zakon.kz/Document/?doc_id=31637478" TargetMode="External"/><Relationship Id="rId1842" Type="http://schemas.openxmlformats.org/officeDocument/2006/relationships/hyperlink" Target="http://online.zakon.kz/Document/?doc_id=30782059" TargetMode="External"/><Relationship Id="rId4998" Type="http://schemas.openxmlformats.org/officeDocument/2006/relationships/hyperlink" Target="http://online.zakon.kz/Document/?link_id=1001511331" TargetMode="External"/><Relationship Id="rId7057" Type="http://schemas.openxmlformats.org/officeDocument/2006/relationships/hyperlink" Target="http://online.zakon.kz/Document/?doc_id=30568184" TargetMode="External"/><Relationship Id="rId8108" Type="http://schemas.openxmlformats.org/officeDocument/2006/relationships/hyperlink" Target="http://online.zakon.kz/Document/?doc_id=30782059" TargetMode="External"/><Relationship Id="rId6073" Type="http://schemas.openxmlformats.org/officeDocument/2006/relationships/hyperlink" Target="http://online.zakon.kz/Document/?doc_id=30520771" TargetMode="External"/><Relationship Id="rId7124" Type="http://schemas.openxmlformats.org/officeDocument/2006/relationships/hyperlink" Target="http://online.zakon.kz/Document/?doc_id=31308043" TargetMode="External"/><Relationship Id="rId7471" Type="http://schemas.openxmlformats.org/officeDocument/2006/relationships/hyperlink" Target="http://online.zakon.kz/Document/?doc_id=35370157" TargetMode="External"/><Relationship Id="rId8522" Type="http://schemas.openxmlformats.org/officeDocument/2006/relationships/hyperlink" Target="http://online.zakon.kz/Document/?doc_id=31635450" TargetMode="External"/><Relationship Id="rId3667" Type="http://schemas.openxmlformats.org/officeDocument/2006/relationships/hyperlink" Target="http://online.zakon.kz/Document/?doc_id=38383202" TargetMode="External"/><Relationship Id="rId4718" Type="http://schemas.openxmlformats.org/officeDocument/2006/relationships/hyperlink" Target="http://online.zakon.kz/Document/?doc_id=35263046" TargetMode="External"/><Relationship Id="rId588" Type="http://schemas.openxmlformats.org/officeDocument/2006/relationships/hyperlink" Target="http://online.zakon.kz/Document/?doc_id=30366245" TargetMode="External"/><Relationship Id="rId2269" Type="http://schemas.openxmlformats.org/officeDocument/2006/relationships/hyperlink" Target="http://online.zakon.kz/Document/?doc_id=33551920" TargetMode="External"/><Relationship Id="rId2683" Type="http://schemas.openxmlformats.org/officeDocument/2006/relationships/hyperlink" Target="http://online.zakon.kz/Document/?doc_id=31574510" TargetMode="External"/><Relationship Id="rId3734" Type="http://schemas.openxmlformats.org/officeDocument/2006/relationships/hyperlink" Target="http://online.zakon.kz/Document/?doc_id=1026672" TargetMode="External"/><Relationship Id="rId6140" Type="http://schemas.openxmlformats.org/officeDocument/2006/relationships/hyperlink" Target="http://online.zakon.kz/Document/?doc_id=31228723" TargetMode="External"/><Relationship Id="rId9296" Type="http://schemas.openxmlformats.org/officeDocument/2006/relationships/hyperlink" Target="http://online.zakon.kz/Document/?doc_id=30783576" TargetMode="External"/><Relationship Id="rId655" Type="http://schemas.openxmlformats.org/officeDocument/2006/relationships/hyperlink" Target="http://online.zakon.kz/Document/?doc_id=30366245" TargetMode="External"/><Relationship Id="rId1285" Type="http://schemas.openxmlformats.org/officeDocument/2006/relationships/hyperlink" Target="http://online.zakon.kz/Document/?doc_id=31411217" TargetMode="External"/><Relationship Id="rId2336" Type="http://schemas.openxmlformats.org/officeDocument/2006/relationships/hyperlink" Target="http://online.zakon.kz/Document/?doc_id=30092072" TargetMode="External"/><Relationship Id="rId2750" Type="http://schemas.openxmlformats.org/officeDocument/2006/relationships/hyperlink" Target="http://online.zakon.kz/Document/?doc_id=35263046" TargetMode="External"/><Relationship Id="rId3801" Type="http://schemas.openxmlformats.org/officeDocument/2006/relationships/hyperlink" Target="http://online.zakon.kz/Document/?doc_id=30366245" TargetMode="External"/><Relationship Id="rId6957" Type="http://schemas.openxmlformats.org/officeDocument/2006/relationships/hyperlink" Target="http://online.zakon.kz/Document/?doc_id=30518961" TargetMode="External"/><Relationship Id="rId9363" Type="http://schemas.openxmlformats.org/officeDocument/2006/relationships/hyperlink" Target="http://online.zakon.kz/Document/?doc_id=30782059" TargetMode="External"/><Relationship Id="rId308"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352" Type="http://schemas.openxmlformats.org/officeDocument/2006/relationships/hyperlink" Target="http://online.zakon.kz/Document/?doc_id=33551920" TargetMode="External"/><Relationship Id="rId2403" Type="http://schemas.openxmlformats.org/officeDocument/2006/relationships/hyperlink" Target="http://online.zakon.kz/Document/?doc_id=31037865" TargetMode="External"/><Relationship Id="rId5559" Type="http://schemas.openxmlformats.org/officeDocument/2006/relationships/hyperlink" Target="http://online.zakon.kz/Document/?doc_id=31637478" TargetMode="External"/><Relationship Id="rId9016" Type="http://schemas.openxmlformats.org/officeDocument/2006/relationships/hyperlink" Target="http://online.zakon.kz/Document/?doc_id=31482533" TargetMode="External"/><Relationship Id="rId9430" Type="http://schemas.openxmlformats.org/officeDocument/2006/relationships/hyperlink" Target="http://online.zakon.kz/Document/?doc_id=30565734" TargetMode="External"/><Relationship Id="rId1005" Type="http://schemas.openxmlformats.org/officeDocument/2006/relationships/hyperlink" Target="http://online.zakon.kz/Document/?doc_id=30366245" TargetMode="External"/><Relationship Id="rId4575" Type="http://schemas.openxmlformats.org/officeDocument/2006/relationships/hyperlink" Target="http://online.zakon.kz/Document/?doc_id=30384673" TargetMode="External"/><Relationship Id="rId5973" Type="http://schemas.openxmlformats.org/officeDocument/2006/relationships/hyperlink" Target="http://online.zakon.kz/Document/?doc_id=30782059" TargetMode="External"/><Relationship Id="rId8032" Type="http://schemas.openxmlformats.org/officeDocument/2006/relationships/hyperlink" Target="http://online.zakon.kz/Document/?doc_id=32238856" TargetMode="External"/><Relationship Id="rId3177" Type="http://schemas.openxmlformats.org/officeDocument/2006/relationships/hyperlink" Target="http://online.zakon.kz/Document/?doc_id=31094393" TargetMode="External"/><Relationship Id="rId4228" Type="http://schemas.openxmlformats.org/officeDocument/2006/relationships/hyperlink" Target="http://online.zakon.kz/Document/?doc_id=30366245" TargetMode="External"/><Relationship Id="rId5626" Type="http://schemas.openxmlformats.org/officeDocument/2006/relationships/hyperlink" Target="http://online.zakon.kz/Document/?doc_id=31039509" TargetMode="External"/><Relationship Id="rId3591" Type="http://schemas.openxmlformats.org/officeDocument/2006/relationships/hyperlink" Target="http://online.zakon.kz/Document/?doc_id=30366245" TargetMode="External"/><Relationship Id="rId4642" Type="http://schemas.openxmlformats.org/officeDocument/2006/relationships/hyperlink" Target="http://online.zakon.kz/Document/?doc_id=35263046" TargetMode="External"/><Relationship Id="rId7798" Type="http://schemas.openxmlformats.org/officeDocument/2006/relationships/hyperlink" Target="http://online.zakon.kz/Document/?doc_id=31481924" TargetMode="External"/><Relationship Id="rId8849" Type="http://schemas.openxmlformats.org/officeDocument/2006/relationships/hyperlink" Target="http://online.zakon.kz/Document/?doc_id=31320776" TargetMode="External"/><Relationship Id="rId2193" Type="http://schemas.openxmlformats.org/officeDocument/2006/relationships/hyperlink" Target="http://online.zakon.kz/Document/?doc_id=31635450" TargetMode="External"/><Relationship Id="rId3244" Type="http://schemas.openxmlformats.org/officeDocument/2006/relationships/hyperlink" Target="http://online.zakon.kz/Document/?doc_id=31037865" TargetMode="External"/><Relationship Id="rId7865" Type="http://schemas.openxmlformats.org/officeDocument/2006/relationships/hyperlink" Target="http://online.zakon.kz/Document/?doc_id=31224732" TargetMode="External"/><Relationship Id="rId8916" Type="http://schemas.openxmlformats.org/officeDocument/2006/relationships/hyperlink" Target="http://online.zakon.kz/Document/?doc_id=30383291" TargetMode="External"/><Relationship Id="rId165" Type="http://schemas.openxmlformats.org/officeDocument/2006/relationships/hyperlink" Target="http://online.zakon.kz/Document/?doc_id=30366245" TargetMode="External"/><Relationship Id="rId2260" Type="http://schemas.openxmlformats.org/officeDocument/2006/relationships/hyperlink" Target="http://online.zakon.kz/Document/?doc_id=31310976" TargetMode="External"/><Relationship Id="rId3311" Type="http://schemas.openxmlformats.org/officeDocument/2006/relationships/hyperlink" Target="http://online.zakon.kz/Document/?doc_id=30520771" TargetMode="External"/><Relationship Id="rId6467" Type="http://schemas.openxmlformats.org/officeDocument/2006/relationships/hyperlink" Target="http://online.zakon.kz/Document/?doc_id=31310976" TargetMode="External"/><Relationship Id="rId6881" Type="http://schemas.openxmlformats.org/officeDocument/2006/relationships/hyperlink" Target="http://online.zakon.kz/Document/?doc_id=38754908" TargetMode="External"/><Relationship Id="rId7518" Type="http://schemas.openxmlformats.org/officeDocument/2006/relationships/hyperlink" Target="http://online.zakon.kz/Document/?doc_id=32238856" TargetMode="External"/><Relationship Id="rId7932" Type="http://schemas.openxmlformats.org/officeDocument/2006/relationships/hyperlink" Target="http://online.zakon.kz/Document/?doc_id=38869238" TargetMode="External"/><Relationship Id="rId232" Type="http://schemas.openxmlformats.org/officeDocument/2006/relationships/hyperlink" Target="http://online.zakon.kz/Document/?doc_id=30366245" TargetMode="External"/><Relationship Id="rId5069" Type="http://schemas.openxmlformats.org/officeDocument/2006/relationships/hyperlink" Target="http://online.zakon.kz/Document/?doc_id=31630212" TargetMode="External"/><Relationship Id="rId5483" Type="http://schemas.openxmlformats.org/officeDocument/2006/relationships/hyperlink" Target="http://online.zakon.kz/Document/?doc_id=31039509" TargetMode="External"/><Relationship Id="rId6534" Type="http://schemas.openxmlformats.org/officeDocument/2006/relationships/hyperlink" Target="http://online.zakon.kz/Document/?doc_id=31037865" TargetMode="External"/><Relationship Id="rId1679" Type="http://schemas.openxmlformats.org/officeDocument/2006/relationships/hyperlink" Target="http://online.zakon.kz/Document/?doc_id=30366245" TargetMode="External"/><Relationship Id="rId4085" Type="http://schemas.openxmlformats.org/officeDocument/2006/relationships/hyperlink" Target="http://online.zakon.kz/Document/?doc_id=38754908" TargetMode="External"/><Relationship Id="rId5136" Type="http://schemas.openxmlformats.org/officeDocument/2006/relationships/hyperlink" Target="http://online.zakon.kz/Document/?doc_id=31637478" TargetMode="External"/><Relationship Id="rId4152" Type="http://schemas.openxmlformats.org/officeDocument/2006/relationships/hyperlink" Target="http://online.zakon.kz/Document/?doc_id=31094393" TargetMode="External"/><Relationship Id="rId5203" Type="http://schemas.openxmlformats.org/officeDocument/2006/relationships/hyperlink" Target="http://online.zakon.kz/Document/?doc_id=38754908" TargetMode="External"/><Relationship Id="rId5550" Type="http://schemas.openxmlformats.org/officeDocument/2006/relationships/hyperlink" Target="http://online.zakon.kz/Document/?doc_id=31635450" TargetMode="External"/><Relationship Id="rId6601" Type="http://schemas.openxmlformats.org/officeDocument/2006/relationships/hyperlink" Target="http://online.zakon.kz/Document/?doc_id=30520771" TargetMode="External"/><Relationship Id="rId8359" Type="http://schemas.openxmlformats.org/officeDocument/2006/relationships/hyperlink" Target="http://online.zakon.kz/Document/?doc_id=31082973" TargetMode="External"/><Relationship Id="rId9757" Type="http://schemas.openxmlformats.org/officeDocument/2006/relationships/hyperlink" Target="http://online.zakon.kz/Document/?link_id=1002219789" TargetMode="External"/><Relationship Id="rId1746" Type="http://schemas.openxmlformats.org/officeDocument/2006/relationships/hyperlink" Target="http://online.zakon.kz/Document/?doc_id=30518961" TargetMode="External"/><Relationship Id="rId8773" Type="http://schemas.openxmlformats.org/officeDocument/2006/relationships/hyperlink" Target="http://online.zakon.kz/Document/?doc_id=31037865" TargetMode="External"/><Relationship Id="rId9824" Type="http://schemas.openxmlformats.org/officeDocument/2006/relationships/hyperlink" Target="http://online.zakon.kz/Document/?doc_id=30520771" TargetMode="External"/><Relationship Id="rId38" Type="http://schemas.openxmlformats.org/officeDocument/2006/relationships/hyperlink" Target="http://online.zakon.kz/Document/?doc_id=30366245" TargetMode="External"/><Relationship Id="rId1813" Type="http://schemas.openxmlformats.org/officeDocument/2006/relationships/hyperlink" Target="http://online.zakon.kz/Document/?doc_id=39147530" TargetMode="External"/><Relationship Id="rId4969" Type="http://schemas.openxmlformats.org/officeDocument/2006/relationships/hyperlink" Target="http://online.zakon.kz/Document/?doc_id=31481924" TargetMode="External"/><Relationship Id="rId7375" Type="http://schemas.openxmlformats.org/officeDocument/2006/relationships/hyperlink" Target="http://online.zakon.kz/Document/?doc_id=51042797" TargetMode="External"/><Relationship Id="rId8426" Type="http://schemas.openxmlformats.org/officeDocument/2006/relationships/hyperlink" Target="http://online.zakon.kz/Document/?doc_id=30520771" TargetMode="External"/><Relationship Id="rId8840" Type="http://schemas.openxmlformats.org/officeDocument/2006/relationships/hyperlink" Target="http://online.zakon.kz/Document/?doc_id=31635450" TargetMode="External"/><Relationship Id="rId3985" Type="http://schemas.openxmlformats.org/officeDocument/2006/relationships/hyperlink" Target="http://online.zakon.kz/Document/?doc_id=30366245" TargetMode="External"/><Relationship Id="rId6391" Type="http://schemas.openxmlformats.org/officeDocument/2006/relationships/hyperlink" Target="http://online.zakon.kz/Document/?doc_id=30568184" TargetMode="External"/><Relationship Id="rId7028" Type="http://schemas.openxmlformats.org/officeDocument/2006/relationships/hyperlink" Target="http://online.zakon.kz/Document/?doc_id=31312849" TargetMode="External"/><Relationship Id="rId7442" Type="http://schemas.openxmlformats.org/officeDocument/2006/relationships/hyperlink" Target="http://online.zakon.kz/Document/?doc_id=31037880" TargetMode="External"/><Relationship Id="rId2587" Type="http://schemas.openxmlformats.org/officeDocument/2006/relationships/hyperlink" Target="http://online.zakon.kz/Document/?doc_id=39256868" TargetMode="External"/><Relationship Id="rId3638" Type="http://schemas.openxmlformats.org/officeDocument/2006/relationships/hyperlink" Target="http://online.zakon.kz/Document/?doc_id=31538981" TargetMode="External"/><Relationship Id="rId6044" Type="http://schemas.openxmlformats.org/officeDocument/2006/relationships/hyperlink" Target="http://online.zakon.kz/Document/?doc_id=37072521" TargetMode="External"/><Relationship Id="rId559" Type="http://schemas.openxmlformats.org/officeDocument/2006/relationships/hyperlink" Target="http://online.zakon.kz/Document/?doc_id=30366245" TargetMode="External"/><Relationship Id="rId1189" Type="http://schemas.openxmlformats.org/officeDocument/2006/relationships/hyperlink" Target="http://online.zakon.kz/Document/?doc_id=30384784" TargetMode="External"/><Relationship Id="rId5060" Type="http://schemas.openxmlformats.org/officeDocument/2006/relationships/hyperlink" Target="http://online.zakon.kz/Document/?doc_id=30782059" TargetMode="External"/><Relationship Id="rId6111" Type="http://schemas.openxmlformats.org/officeDocument/2006/relationships/hyperlink" Target="http://online.zakon.kz/Document/?doc_id=31646026" TargetMode="External"/><Relationship Id="rId9267" Type="http://schemas.openxmlformats.org/officeDocument/2006/relationships/hyperlink" Target="http://online.zakon.kz/Document/?doc_id=31310976" TargetMode="External"/><Relationship Id="rId9681" Type="http://schemas.openxmlformats.org/officeDocument/2006/relationships/hyperlink" Target="http://online.zakon.kz/Document/?doc_id=31637478"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366245" TargetMode="External"/><Relationship Id="rId1256" Type="http://schemas.openxmlformats.org/officeDocument/2006/relationships/hyperlink" Target="http://online.zakon.kz/Document/?doc_id=31615135" TargetMode="External"/><Relationship Id="rId2307" Type="http://schemas.openxmlformats.org/officeDocument/2006/relationships/hyperlink" Target="http://online.zakon.kz/Document/?doc_id=31519607" TargetMode="External"/><Relationship Id="rId2654" Type="http://schemas.openxmlformats.org/officeDocument/2006/relationships/hyperlink" Target="http://online.zakon.kz/Document/?doc_id=30366245" TargetMode="External"/><Relationship Id="rId3705" Type="http://schemas.openxmlformats.org/officeDocument/2006/relationships/hyperlink" Target="http://online.zakon.kz/Document/?doc_id=31310976" TargetMode="External"/><Relationship Id="rId8283" Type="http://schemas.openxmlformats.org/officeDocument/2006/relationships/hyperlink" Target="http://online.zakon.kz/Document/?doc_id=31312849" TargetMode="External"/><Relationship Id="rId9334" Type="http://schemas.openxmlformats.org/officeDocument/2006/relationships/hyperlink" Target="http://online.zakon.kz/Document/?doc_id=31548171" TargetMode="External"/><Relationship Id="rId1670" Type="http://schemas.openxmlformats.org/officeDocument/2006/relationships/hyperlink" Target="http://online.zakon.kz/Document/?doc_id=31635450" TargetMode="External"/><Relationship Id="rId2721" Type="http://schemas.openxmlformats.org/officeDocument/2006/relationships/hyperlink" Target="http://online.zakon.kz/Document/?doc_id=31519607" TargetMode="External"/><Relationship Id="rId5877" Type="http://schemas.openxmlformats.org/officeDocument/2006/relationships/hyperlink" Target="http://online.zakon.kz/Document/?doc_id=30782059" TargetMode="External"/><Relationship Id="rId6928" Type="http://schemas.openxmlformats.org/officeDocument/2006/relationships/hyperlink" Target="http://online.zakon.kz/Document/?doc_id=30520771" TargetMode="External"/><Relationship Id="rId1323" Type="http://schemas.openxmlformats.org/officeDocument/2006/relationships/hyperlink" Target="http://online.zakon.kz/Document/?doc_id=31416322" TargetMode="External"/><Relationship Id="rId4479" Type="http://schemas.openxmlformats.org/officeDocument/2006/relationships/hyperlink" Target="http://online.zakon.kz/Document/?doc_id=31312849" TargetMode="External"/><Relationship Id="rId4893" Type="http://schemas.openxmlformats.org/officeDocument/2006/relationships/hyperlink" Target="http://online.zakon.kz/Document/?doc_id=31112647" TargetMode="External"/><Relationship Id="rId5944" Type="http://schemas.openxmlformats.org/officeDocument/2006/relationships/hyperlink" Target="http://online.zakon.kz/Document/?doc_id=30783576" TargetMode="External"/><Relationship Id="rId8350" Type="http://schemas.openxmlformats.org/officeDocument/2006/relationships/hyperlink" Target="http://online.zakon.kz/Document/?doc_id=31025648" TargetMode="External"/><Relationship Id="rId9401" Type="http://schemas.openxmlformats.org/officeDocument/2006/relationships/hyperlink" Target="http://online.zakon.kz/Document/?doc_id=30782059" TargetMode="External"/><Relationship Id="rId3495" Type="http://schemas.openxmlformats.org/officeDocument/2006/relationships/hyperlink" Target="http://online.zakon.kz/Document/?doc_id=31312849" TargetMode="External"/><Relationship Id="rId4546" Type="http://schemas.openxmlformats.org/officeDocument/2006/relationships/hyperlink" Target="http://online.zakon.kz/Document/?doc_id=31025648" TargetMode="External"/><Relationship Id="rId4960" Type="http://schemas.openxmlformats.org/officeDocument/2006/relationships/hyperlink" Target="http://online.zakon.kz/Document/?doc_id=31037880" TargetMode="External"/><Relationship Id="rId8003" Type="http://schemas.openxmlformats.org/officeDocument/2006/relationships/hyperlink" Target="http://online.zakon.kz/Document/?doc_id=30605083" TargetMode="External"/><Relationship Id="rId2097" Type="http://schemas.openxmlformats.org/officeDocument/2006/relationships/hyperlink" Target="http://online.zakon.kz/Document/?doc_id=30366245" TargetMode="External"/><Relationship Id="rId3148" Type="http://schemas.openxmlformats.org/officeDocument/2006/relationships/hyperlink" Target="http://online.zakon.kz/Document/?doc_id=35263046" TargetMode="External"/><Relationship Id="rId3562" Type="http://schemas.openxmlformats.org/officeDocument/2006/relationships/hyperlink" Target="http://online.zakon.kz/Document/?doc_id=30384784" TargetMode="External"/><Relationship Id="rId4613" Type="http://schemas.openxmlformats.org/officeDocument/2006/relationships/hyperlink" Target="http://online.zakon.kz/Document/?doc_id=31310976" TargetMode="External"/><Relationship Id="rId7769" Type="http://schemas.openxmlformats.org/officeDocument/2006/relationships/hyperlink" Target="http://online.zakon.kz/Document/?doc_id=31414055" TargetMode="External"/><Relationship Id="rId483" Type="http://schemas.openxmlformats.org/officeDocument/2006/relationships/hyperlink" Target="http://online.zakon.kz/Document/?doc_id=30366245" TargetMode="External"/><Relationship Id="rId2164" Type="http://schemas.openxmlformats.org/officeDocument/2006/relationships/hyperlink" Target="http://online.zakon.kz/Document/?doc_id=31635450" TargetMode="External"/><Relationship Id="rId3215" Type="http://schemas.openxmlformats.org/officeDocument/2006/relationships/hyperlink" Target="http://online.zakon.kz/Document/?doc_id=31637478" TargetMode="External"/><Relationship Id="rId6785" Type="http://schemas.openxmlformats.org/officeDocument/2006/relationships/hyperlink" Target="http://online.zakon.kz/Document/?doc_id=31635450" TargetMode="External"/><Relationship Id="rId9191" Type="http://schemas.openxmlformats.org/officeDocument/2006/relationships/hyperlink" Target="http://online.zakon.kz/Document/?doc_id=31310976" TargetMode="External"/><Relationship Id="rId136" Type="http://schemas.openxmlformats.org/officeDocument/2006/relationships/hyperlink" Target="http://online.zakon.kz/Document/?doc_id=31519607"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doc_id=30384784" TargetMode="External"/><Relationship Id="rId2231" Type="http://schemas.openxmlformats.org/officeDocument/2006/relationships/hyperlink" Target="http://online.zakon.kz/Document/?doc_id=31094393" TargetMode="External"/><Relationship Id="rId5387" Type="http://schemas.openxmlformats.org/officeDocument/2006/relationships/hyperlink" Target="http://online.zakon.kz/Document/?doc_id=31637324" TargetMode="External"/><Relationship Id="rId6438" Type="http://schemas.openxmlformats.org/officeDocument/2006/relationships/hyperlink" Target="http://online.zakon.kz/Document/?doc_id=31312849" TargetMode="External"/><Relationship Id="rId7836" Type="http://schemas.openxmlformats.org/officeDocument/2006/relationships/hyperlink" Target="http://online.zakon.kz/Document/?doc_id=38869238" TargetMode="External"/><Relationship Id="rId203" Type="http://schemas.openxmlformats.org/officeDocument/2006/relationships/hyperlink" Target="http://online.zakon.kz/Document/?doc_id=30366245" TargetMode="External"/><Relationship Id="rId6852" Type="http://schemas.openxmlformats.org/officeDocument/2006/relationships/hyperlink" Target="http://online.zakon.kz/Document/?doc_id=30863239" TargetMode="External"/><Relationship Id="rId7903" Type="http://schemas.openxmlformats.org/officeDocument/2006/relationships/hyperlink" Target="http://online.zakon.kz/Document/?doc_id=34039764" TargetMode="External"/><Relationship Id="rId1997" Type="http://schemas.openxmlformats.org/officeDocument/2006/relationships/hyperlink" Target="http://online.zakon.kz/Document/?doc_id=30518961" TargetMode="External"/><Relationship Id="rId4056" Type="http://schemas.openxmlformats.org/officeDocument/2006/relationships/hyperlink" Target="http://online.zakon.kz/Document/?doc_id=30384784" TargetMode="External"/><Relationship Id="rId5454" Type="http://schemas.openxmlformats.org/officeDocument/2006/relationships/hyperlink" Target="http://online.zakon.kz/Document/?doc_id=31637478" TargetMode="External"/><Relationship Id="rId6505" Type="http://schemas.openxmlformats.org/officeDocument/2006/relationships/hyperlink" Target="http://online.zakon.kz/Document/?doc_id=31480846" TargetMode="External"/><Relationship Id="rId4470" Type="http://schemas.openxmlformats.org/officeDocument/2006/relationships/hyperlink" Target="http://online.zakon.kz/Document/?doc_id=31483442" TargetMode="External"/><Relationship Id="rId5107" Type="http://schemas.openxmlformats.org/officeDocument/2006/relationships/hyperlink" Target="http://online.zakon.kz/Document/?doc_id=31094393" TargetMode="External"/><Relationship Id="rId5521" Type="http://schemas.openxmlformats.org/officeDocument/2006/relationships/hyperlink" Target="http://online.zakon.kz/Document/?doc_id=30782059" TargetMode="External"/><Relationship Id="rId8677" Type="http://schemas.openxmlformats.org/officeDocument/2006/relationships/hyperlink" Target="http://online.zakon.kz/Document/?doc_id=51006061" TargetMode="External"/><Relationship Id="rId9728" Type="http://schemas.openxmlformats.org/officeDocument/2006/relationships/hyperlink" Target="http://online.zakon.kz/Document/?doc_id=31637478" TargetMode="External"/><Relationship Id="rId1717" Type="http://schemas.openxmlformats.org/officeDocument/2006/relationships/hyperlink" Target="http://online.zakon.kz/Document/?doc_id=30366245" TargetMode="External"/><Relationship Id="rId3072" Type="http://schemas.openxmlformats.org/officeDocument/2006/relationships/hyperlink" Target="http://online.zakon.kz/Document/?doc_id=30366245" TargetMode="External"/><Relationship Id="rId4123" Type="http://schemas.openxmlformats.org/officeDocument/2006/relationships/hyperlink" Target="http://online.zakon.kz/Document/?doc_id=39545679" TargetMode="External"/><Relationship Id="rId7279" Type="http://schemas.openxmlformats.org/officeDocument/2006/relationships/hyperlink" Target="http://online.zakon.kz/Document/?doc_id=31107607" TargetMode="External"/><Relationship Id="rId7693" Type="http://schemas.openxmlformats.org/officeDocument/2006/relationships/hyperlink" Target="http://online.zakon.kz/Document/?doc_id=31312849" TargetMode="External"/><Relationship Id="rId8744" Type="http://schemas.openxmlformats.org/officeDocument/2006/relationships/hyperlink" Target="http://online.zakon.kz/Document/?doc_id=31094393" TargetMode="External"/><Relationship Id="rId3889" Type="http://schemas.openxmlformats.org/officeDocument/2006/relationships/hyperlink" Target="http://online.zakon.kz/Document/?doc_id=30366245" TargetMode="External"/><Relationship Id="rId6295" Type="http://schemas.openxmlformats.org/officeDocument/2006/relationships/hyperlink" Target="http://online.zakon.kz/Document/?doc_id=31312849" TargetMode="External"/><Relationship Id="rId7346" Type="http://schemas.openxmlformats.org/officeDocument/2006/relationships/hyperlink" Target="http://online.zakon.kz/Document/?doc_id=31113828" TargetMode="External"/><Relationship Id="rId6362" Type="http://schemas.openxmlformats.org/officeDocument/2006/relationships/hyperlink" Target="http://online.zakon.kz/Document/?doc_id=30518961" TargetMode="External"/><Relationship Id="rId7413" Type="http://schemas.openxmlformats.org/officeDocument/2006/relationships/hyperlink" Target="http://online.zakon.kz/Document/?doc_id=38754908" TargetMode="External"/><Relationship Id="rId7760" Type="http://schemas.openxmlformats.org/officeDocument/2006/relationships/hyperlink" Target="http://online.zakon.kz/Document/?doc_id=30518961" TargetMode="External"/><Relationship Id="rId8811" Type="http://schemas.openxmlformats.org/officeDocument/2006/relationships/hyperlink" Target="http://online.zakon.kz/Document/?doc_id=31312849" TargetMode="External"/><Relationship Id="rId3956" Type="http://schemas.openxmlformats.org/officeDocument/2006/relationships/hyperlink" Target="http://online.zakon.kz/Document/?doc_id=30624803" TargetMode="External"/><Relationship Id="rId6015" Type="http://schemas.openxmlformats.org/officeDocument/2006/relationships/hyperlink" Target="http://online.zakon.kz/Document/?doc_id=31635450" TargetMode="External"/><Relationship Id="rId877" Type="http://schemas.openxmlformats.org/officeDocument/2006/relationships/hyperlink" Target="http://online.zakon.kz/Document/?doc_id=30366245" TargetMode="External"/><Relationship Id="rId2558" Type="http://schemas.openxmlformats.org/officeDocument/2006/relationships/hyperlink" Target="http://online.zakon.kz/Document/?doc_id=34319764" TargetMode="External"/><Relationship Id="rId2972" Type="http://schemas.openxmlformats.org/officeDocument/2006/relationships/hyperlink" Target="http://online.zakon.kz/Document/?doc_id=31565336" TargetMode="External"/><Relationship Id="rId3609" Type="http://schemas.openxmlformats.org/officeDocument/2006/relationships/hyperlink" Target="http://online.zakon.kz/Document/?doc_id=32180599" TargetMode="External"/><Relationship Id="rId8187" Type="http://schemas.openxmlformats.org/officeDocument/2006/relationships/hyperlink" Target="http://online.zakon.kz/Document/?doc_id=31635450" TargetMode="External"/><Relationship Id="rId9585" Type="http://schemas.openxmlformats.org/officeDocument/2006/relationships/hyperlink" Target="http://online.zakon.kz/Document/?doc_id=31615135" TargetMode="External"/><Relationship Id="rId944" Type="http://schemas.openxmlformats.org/officeDocument/2006/relationships/hyperlink" Target="http://online.zakon.kz/Document/?doc_id=30366245" TargetMode="External"/><Relationship Id="rId1574" Type="http://schemas.openxmlformats.org/officeDocument/2006/relationships/hyperlink" Target="http://online.zakon.kz/Document/?doc_id=31039509" TargetMode="External"/><Relationship Id="rId2625" Type="http://schemas.openxmlformats.org/officeDocument/2006/relationships/hyperlink" Target="http://online.zakon.kz/Document/?doc_id=31481924" TargetMode="External"/><Relationship Id="rId5031" Type="http://schemas.openxmlformats.org/officeDocument/2006/relationships/hyperlink" Target="http://online.zakon.kz/Document/?doc_id=36069245" TargetMode="External"/><Relationship Id="rId9238" Type="http://schemas.openxmlformats.org/officeDocument/2006/relationships/hyperlink" Target="http://online.zakon.kz/Document/?link_id=1005369684" TargetMode="External"/><Relationship Id="rId9652" Type="http://schemas.openxmlformats.org/officeDocument/2006/relationships/hyperlink" Target="http://online.zakon.kz/Document/?doc_id=38754908" TargetMode="External"/><Relationship Id="rId1227" Type="http://schemas.openxmlformats.org/officeDocument/2006/relationships/hyperlink" Target="http://online.zakon.kz/Document/?doc_id=31311186" TargetMode="External"/><Relationship Id="rId1641" Type="http://schemas.openxmlformats.org/officeDocument/2006/relationships/hyperlink" Target="http://online.zakon.kz/Document/?doc_id=30782059" TargetMode="External"/><Relationship Id="rId4797" Type="http://schemas.openxmlformats.org/officeDocument/2006/relationships/hyperlink" Target="http://online.zakon.kz/Document/?doc_id=35263046" TargetMode="External"/><Relationship Id="rId5848" Type="http://schemas.openxmlformats.org/officeDocument/2006/relationships/hyperlink" Target="http://online.zakon.kz/Document/?doc_id=30518961" TargetMode="External"/><Relationship Id="rId8254" Type="http://schemas.openxmlformats.org/officeDocument/2006/relationships/hyperlink" Target="http://online.zakon.kz/Document/?doc_id=31037865" TargetMode="External"/><Relationship Id="rId9305" Type="http://schemas.openxmlformats.org/officeDocument/2006/relationships/hyperlink" Target="http://online.zakon.kz/Document/?doc_id=31037865" TargetMode="External"/><Relationship Id="rId3399" Type="http://schemas.openxmlformats.org/officeDocument/2006/relationships/hyperlink" Target="http://online.zakon.kz/Document/?doc_id=31480846" TargetMode="External"/><Relationship Id="rId4864" Type="http://schemas.openxmlformats.org/officeDocument/2006/relationships/hyperlink" Target="http://online.zakon.kz/Document/?doc_id=31094393" TargetMode="External"/><Relationship Id="rId7270" Type="http://schemas.openxmlformats.org/officeDocument/2006/relationships/hyperlink" Target="http://online.zakon.kz/Document/?doc_id=30520771" TargetMode="External"/><Relationship Id="rId8321" Type="http://schemas.openxmlformats.org/officeDocument/2006/relationships/hyperlink" Target="http://online.zakon.kz/Document/?doc_id=30518961" TargetMode="External"/><Relationship Id="rId3466" Type="http://schemas.openxmlformats.org/officeDocument/2006/relationships/hyperlink" Target="http://online.zakon.kz/Document/?doc_id=31635450" TargetMode="External"/><Relationship Id="rId4517" Type="http://schemas.openxmlformats.org/officeDocument/2006/relationships/hyperlink" Target="http://online.zakon.kz/Document/?doc_id=31094393" TargetMode="External"/><Relationship Id="rId5915" Type="http://schemas.openxmlformats.org/officeDocument/2006/relationships/hyperlink" Target="http://online.zakon.kz/Document/?doc_id=31482533" TargetMode="External"/><Relationship Id="rId387" Type="http://schemas.openxmlformats.org/officeDocument/2006/relationships/hyperlink" Target="http://online.zakon.kz/Document/?doc_id=30366245" TargetMode="External"/><Relationship Id="rId2068" Type="http://schemas.openxmlformats.org/officeDocument/2006/relationships/hyperlink" Target="http://online.zakon.kz/Document/?doc_id=31094393" TargetMode="External"/><Relationship Id="rId3119" Type="http://schemas.openxmlformats.org/officeDocument/2006/relationships/hyperlink" Target="http://online.zakon.kz/Document/?doc_id=30366245" TargetMode="External"/><Relationship Id="rId3880" Type="http://schemas.openxmlformats.org/officeDocument/2006/relationships/hyperlink" Target="http://online.zakon.kz/Document/?doc_id=30835176" TargetMode="External"/><Relationship Id="rId4931" Type="http://schemas.openxmlformats.org/officeDocument/2006/relationships/hyperlink" Target="http://online.zakon.kz/Document/?doc_id=31112647" TargetMode="External"/><Relationship Id="rId9095" Type="http://schemas.openxmlformats.org/officeDocument/2006/relationships/hyperlink" Target="http://online.zakon.kz/Document/?doc_id=31094393" TargetMode="External"/><Relationship Id="rId1084" Type="http://schemas.openxmlformats.org/officeDocument/2006/relationships/hyperlink" Target="http://online.zakon.kz/Document/?doc_id=30366245" TargetMode="External"/><Relationship Id="rId2482" Type="http://schemas.openxmlformats.org/officeDocument/2006/relationships/hyperlink" Target="http://online.zakon.kz/Document/?doc_id=31519607" TargetMode="External"/><Relationship Id="rId3533" Type="http://schemas.openxmlformats.org/officeDocument/2006/relationships/hyperlink" Target="http://online.zakon.kz/Document/?doc_id=35014129" TargetMode="External"/><Relationship Id="rId6689" Type="http://schemas.openxmlformats.org/officeDocument/2006/relationships/hyperlink" Target="http://online.zakon.kz/Document/?doc_id=31565336" TargetMode="External"/><Relationship Id="rId9162" Type="http://schemas.openxmlformats.org/officeDocument/2006/relationships/hyperlink" Target="http://online.zakon.kz/Document/?doc_id=37072521" TargetMode="External"/><Relationship Id="rId107" Type="http://schemas.openxmlformats.org/officeDocument/2006/relationships/hyperlink" Target="http://online.zakon.kz/Document/?doc_id=30783576" TargetMode="External"/><Relationship Id="rId454" Type="http://schemas.openxmlformats.org/officeDocument/2006/relationships/hyperlink" Target="http://online.zakon.kz/Document/?doc_id=30366245" TargetMode="External"/><Relationship Id="rId2135" Type="http://schemas.openxmlformats.org/officeDocument/2006/relationships/hyperlink" Target="http://online.zakon.kz/Document/?doc_id=31312849" TargetMode="External"/><Relationship Id="rId3600" Type="http://schemas.openxmlformats.org/officeDocument/2006/relationships/hyperlink" Target="http://online.zakon.kz/Document/?doc_id=30618845" TargetMode="External"/><Relationship Id="rId6756" Type="http://schemas.openxmlformats.org/officeDocument/2006/relationships/hyperlink" Target="http://online.zakon.kz/Document/?doc_id=31312849" TargetMode="External"/><Relationship Id="rId7807" Type="http://schemas.openxmlformats.org/officeDocument/2006/relationships/hyperlink" Target="http://online.zakon.kz/Document/?doc_id=38754908"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1481924" TargetMode="External"/><Relationship Id="rId2202" Type="http://schemas.openxmlformats.org/officeDocument/2006/relationships/hyperlink" Target="http://online.zakon.kz/Document/?doc_id=31037865" TargetMode="External"/><Relationship Id="rId5358" Type="http://schemas.openxmlformats.org/officeDocument/2006/relationships/hyperlink" Target="http://online.zakon.kz/Document/?doc_id=31310976" TargetMode="External"/><Relationship Id="rId5772" Type="http://schemas.openxmlformats.org/officeDocument/2006/relationships/hyperlink" Target="http://online.zakon.kz/Document/?doc_id=31025648" TargetMode="External"/><Relationship Id="rId6409" Type="http://schemas.openxmlformats.org/officeDocument/2006/relationships/hyperlink" Target="http://online.zakon.kz/Document/?doc_id=38754908" TargetMode="External"/><Relationship Id="rId6823" Type="http://schemas.openxmlformats.org/officeDocument/2006/relationships/hyperlink" Target="http://online.zakon.kz/Document/?doc_id=30518961" TargetMode="External"/><Relationship Id="rId1968" Type="http://schemas.openxmlformats.org/officeDocument/2006/relationships/hyperlink" Target="http://online.zakon.kz/Document/?doc_id=31094393" TargetMode="External"/><Relationship Id="rId4374" Type="http://schemas.openxmlformats.org/officeDocument/2006/relationships/hyperlink" Target="http://online.zakon.kz/Document/?doc_id=30366245" TargetMode="External"/><Relationship Id="rId5425" Type="http://schemas.openxmlformats.org/officeDocument/2006/relationships/hyperlink" Target="http://online.zakon.kz/Document/?doc_id=30443899" TargetMode="External"/><Relationship Id="rId8995" Type="http://schemas.openxmlformats.org/officeDocument/2006/relationships/hyperlink" Target="http://online.zakon.kz/Document/?doc_id=31037865" TargetMode="External"/><Relationship Id="rId3390" Type="http://schemas.openxmlformats.org/officeDocument/2006/relationships/hyperlink" Target="http://online.zakon.kz/Document/?doc_id=31133427" TargetMode="External"/><Relationship Id="rId4027" Type="http://schemas.openxmlformats.org/officeDocument/2006/relationships/hyperlink" Target="http://online.zakon.kz/Document/?doc_id=51004029" TargetMode="External"/><Relationship Id="rId4441" Type="http://schemas.openxmlformats.org/officeDocument/2006/relationships/hyperlink" Target="http://online.zakon.kz/Document/?doc_id=31094393" TargetMode="External"/><Relationship Id="rId7597" Type="http://schemas.openxmlformats.org/officeDocument/2006/relationships/hyperlink" Target="http://online.zakon.kz/Document/?doc_id=1026672" TargetMode="External"/><Relationship Id="rId8648" Type="http://schemas.openxmlformats.org/officeDocument/2006/relationships/hyperlink" Target="http://online.zakon.kz/Document/?doc_id=34006447" TargetMode="External"/><Relationship Id="rId3043" Type="http://schemas.openxmlformats.org/officeDocument/2006/relationships/hyperlink" Target="http://online.zakon.kz/Document/?doc_id=30518961" TargetMode="External"/><Relationship Id="rId6199" Type="http://schemas.openxmlformats.org/officeDocument/2006/relationships/hyperlink" Target="http://online.zakon.kz/Document/?doc_id=31648761" TargetMode="External"/><Relationship Id="rId6266" Type="http://schemas.openxmlformats.org/officeDocument/2006/relationships/hyperlink" Target="http://online.zakon.kz/Document/?doc_id=30605083" TargetMode="External"/><Relationship Id="rId7664" Type="http://schemas.openxmlformats.org/officeDocument/2006/relationships/hyperlink" Target="http://online.zakon.kz/Document/?doc_id=31312849" TargetMode="External"/><Relationship Id="rId8715" Type="http://schemas.openxmlformats.org/officeDocument/2006/relationships/hyperlink" Target="http://online.zakon.kz/Document/?doc_id=1026672" TargetMode="External"/><Relationship Id="rId3110" Type="http://schemas.openxmlformats.org/officeDocument/2006/relationships/hyperlink" Target="http://online.zakon.kz/Document/?doc_id=37098096" TargetMode="External"/><Relationship Id="rId6680" Type="http://schemas.openxmlformats.org/officeDocument/2006/relationships/hyperlink" Target="http://online.zakon.kz/Document/?doc_id=35263046" TargetMode="External"/><Relationship Id="rId7317" Type="http://schemas.openxmlformats.org/officeDocument/2006/relationships/hyperlink" Target="http://online.zakon.kz/Document/?doc_id=31227435" TargetMode="External"/><Relationship Id="rId7731" Type="http://schemas.openxmlformats.org/officeDocument/2006/relationships/hyperlink" Target="http://online.zakon.kz/Document/?doc_id=31482533" TargetMode="External"/><Relationship Id="rId2876" Type="http://schemas.openxmlformats.org/officeDocument/2006/relationships/hyperlink" Target="http://online.zakon.kz/Document/?doc_id=31312849" TargetMode="External"/><Relationship Id="rId3927" Type="http://schemas.openxmlformats.org/officeDocument/2006/relationships/hyperlink" Target="http://online.zakon.kz/Document/?doc_id=30366245" TargetMode="External"/><Relationship Id="rId5282" Type="http://schemas.openxmlformats.org/officeDocument/2006/relationships/hyperlink" Target="http://online.zakon.kz/Document/?doc_id=33868501" TargetMode="External"/><Relationship Id="rId6333" Type="http://schemas.openxmlformats.org/officeDocument/2006/relationships/hyperlink" Target="http://online.zakon.kz/Document/?doc_id=30858960" TargetMode="External"/><Relationship Id="rId9489" Type="http://schemas.openxmlformats.org/officeDocument/2006/relationships/hyperlink" Target="http://online.zakon.kz/Document/?doc_id=35263046" TargetMode="External"/><Relationship Id="rId848" Type="http://schemas.openxmlformats.org/officeDocument/2006/relationships/hyperlink" Target="http://online.zakon.kz/Document/?doc_id=30366245" TargetMode="External"/><Relationship Id="rId1478" Type="http://schemas.openxmlformats.org/officeDocument/2006/relationships/hyperlink" Target="http://online.zakon.kz/Document/?doc_id=30366245" TargetMode="External"/><Relationship Id="rId1892" Type="http://schemas.openxmlformats.org/officeDocument/2006/relationships/hyperlink" Target="http://online.zakon.kz/Document/?doc_id=31312849" TargetMode="External"/><Relationship Id="rId2529" Type="http://schemas.openxmlformats.org/officeDocument/2006/relationships/hyperlink" Target="http://online.zakon.kz/Document/?doc_id=31312849" TargetMode="External"/><Relationship Id="rId6400" Type="http://schemas.openxmlformats.org/officeDocument/2006/relationships/hyperlink" Target="http://online.zakon.kz/Document/?doc_id=30520771" TargetMode="External"/><Relationship Id="rId9556" Type="http://schemas.openxmlformats.org/officeDocument/2006/relationships/hyperlink" Target="http://online.zakon.kz/Document/?doc_id=31635450" TargetMode="External"/><Relationship Id="rId915" Type="http://schemas.openxmlformats.org/officeDocument/2006/relationships/hyperlink" Target="http://online.zakon.kz/Document/?doc_id=30366245" TargetMode="External"/><Relationship Id="rId1545" Type="http://schemas.openxmlformats.org/officeDocument/2006/relationships/hyperlink" Target="http://online.zakon.kz/Document/?doc_id=31039509" TargetMode="External"/><Relationship Id="rId2943" Type="http://schemas.openxmlformats.org/officeDocument/2006/relationships/hyperlink" Target="http://online.zakon.kz/Document/?doc_id=31037865" TargetMode="External"/><Relationship Id="rId5002" Type="http://schemas.openxmlformats.org/officeDocument/2006/relationships/hyperlink" Target="http://online.zakon.kz/Document/?doc_id=30783576" TargetMode="External"/><Relationship Id="rId8158" Type="http://schemas.openxmlformats.org/officeDocument/2006/relationships/hyperlink" Target="http://online.zakon.kz/Document/?doc_id=31037865" TargetMode="External"/><Relationship Id="rId8572" Type="http://schemas.openxmlformats.org/officeDocument/2006/relationships/hyperlink" Target="http://online.zakon.kz/Document/?doc_id=30782059" TargetMode="External"/><Relationship Id="rId9209" Type="http://schemas.openxmlformats.org/officeDocument/2006/relationships/hyperlink" Target="http://online.zakon.kz/Document/?doc_id=35263046" TargetMode="External"/><Relationship Id="rId9623" Type="http://schemas.openxmlformats.org/officeDocument/2006/relationships/hyperlink" Target="http://online.zakon.kz/Document/?doc_id=30383301" TargetMode="External"/><Relationship Id="rId7174" Type="http://schemas.openxmlformats.org/officeDocument/2006/relationships/hyperlink" Target="http://online.zakon.kz/Document/?doc_id=31308043" TargetMode="External"/><Relationship Id="rId8225" Type="http://schemas.openxmlformats.org/officeDocument/2006/relationships/hyperlink" Target="http://online.zakon.kz/Document/?doc_id=31635450" TargetMode="External"/><Relationship Id="rId1612" Type="http://schemas.openxmlformats.org/officeDocument/2006/relationships/hyperlink" Target="http://online.zakon.kz/Document/?doc_id=35263046" TargetMode="External"/><Relationship Id="rId4768" Type="http://schemas.openxmlformats.org/officeDocument/2006/relationships/hyperlink" Target="http://online.zakon.kz/Document/?doc_id=31482533" TargetMode="External"/><Relationship Id="rId5819" Type="http://schemas.openxmlformats.org/officeDocument/2006/relationships/hyperlink" Target="http://online.zakon.kz/Document/?doc_id=30782059" TargetMode="External"/><Relationship Id="rId6190" Type="http://schemas.openxmlformats.org/officeDocument/2006/relationships/hyperlink" Target="http://online.zakon.kz/Document/?doc_id=30858960" TargetMode="External"/><Relationship Id="rId3784" Type="http://schemas.openxmlformats.org/officeDocument/2006/relationships/hyperlink" Target="http://online.zakon.kz/Document/?doc_id=31310976" TargetMode="External"/><Relationship Id="rId4835" Type="http://schemas.openxmlformats.org/officeDocument/2006/relationships/hyperlink" Target="http://online.zakon.kz/Document/?doc_id=31312849" TargetMode="External"/><Relationship Id="rId7241" Type="http://schemas.openxmlformats.org/officeDocument/2006/relationships/hyperlink" Target="http://online.zakon.kz/Document/?doc_id=51041258" TargetMode="External"/><Relationship Id="rId2386" Type="http://schemas.openxmlformats.org/officeDocument/2006/relationships/hyperlink" Target="http://online.zakon.kz/Document/?doc_id=30366245" TargetMode="External"/><Relationship Id="rId3437" Type="http://schemas.openxmlformats.org/officeDocument/2006/relationships/hyperlink" Target="http://online.zakon.kz/Document/?doc_id=38754908" TargetMode="External"/><Relationship Id="rId3851" Type="http://schemas.openxmlformats.org/officeDocument/2006/relationships/hyperlink" Target="http://online.zakon.kz/Document/?doc_id=30520771" TargetMode="External"/><Relationship Id="rId4902" Type="http://schemas.openxmlformats.org/officeDocument/2006/relationships/hyperlink" Target="http://online.zakon.kz/Document/?doc_id=30782059" TargetMode="External"/><Relationship Id="rId358"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2039" Type="http://schemas.openxmlformats.org/officeDocument/2006/relationships/hyperlink" Target="http://online.zakon.kz/Document/?doc_id=31482533" TargetMode="External"/><Relationship Id="rId2453" Type="http://schemas.openxmlformats.org/officeDocument/2006/relationships/hyperlink" Target="http://online.zakon.kz/Document/?doc_id=30366245" TargetMode="External"/><Relationship Id="rId3504" Type="http://schemas.openxmlformats.org/officeDocument/2006/relationships/hyperlink" Target="http://online.zakon.kz/Document/?doc_id=35014129" TargetMode="External"/><Relationship Id="rId9066" Type="http://schemas.openxmlformats.org/officeDocument/2006/relationships/hyperlink" Target="http://online.zakon.kz/Document/?doc_id=31094393" TargetMode="External"/><Relationship Id="rId9480" Type="http://schemas.openxmlformats.org/officeDocument/2006/relationships/hyperlink" Target="http://online.zakon.kz/Document/?doc_id=30783576" TargetMode="External"/><Relationship Id="rId425" Type="http://schemas.openxmlformats.org/officeDocument/2006/relationships/hyperlink" Target="http://online.zakon.kz/Document/?doc_id=30366245" TargetMode="External"/><Relationship Id="rId1055" Type="http://schemas.openxmlformats.org/officeDocument/2006/relationships/hyperlink" Target="http://online.zakon.kz/Document/?doc_id=30366245" TargetMode="External"/><Relationship Id="rId2106" Type="http://schemas.openxmlformats.org/officeDocument/2006/relationships/hyperlink" Target="http://online.zakon.kz/Document/?doc_id=31310976" TargetMode="External"/><Relationship Id="rId2520" Type="http://schemas.openxmlformats.org/officeDocument/2006/relationships/hyperlink" Target="http://online.zakon.kz/Document/?doc_id=30384673" TargetMode="External"/><Relationship Id="rId5676" Type="http://schemas.openxmlformats.org/officeDocument/2006/relationships/hyperlink" Target="http://online.zakon.kz/Document/?doc_id=31637478" TargetMode="External"/><Relationship Id="rId6727" Type="http://schemas.openxmlformats.org/officeDocument/2006/relationships/hyperlink" Target="http://online.zakon.kz/Document/?doc_id=30569572" TargetMode="External"/><Relationship Id="rId8082" Type="http://schemas.openxmlformats.org/officeDocument/2006/relationships/hyperlink" Target="http://online.zakon.kz/Document/?doc_id=31549444" TargetMode="External"/><Relationship Id="rId9133" Type="http://schemas.openxmlformats.org/officeDocument/2006/relationships/hyperlink" Target="http://online.zakon.kz/Document/?doc_id=31518761" TargetMode="External"/><Relationship Id="rId1122" Type="http://schemas.openxmlformats.org/officeDocument/2006/relationships/hyperlink" Target="http://online.zakon.kz/Document/?doc_id=51041258" TargetMode="External"/><Relationship Id="rId4278" Type="http://schemas.openxmlformats.org/officeDocument/2006/relationships/hyperlink" Target="http://online.zakon.kz/Document/?doc_id=31037865" TargetMode="External"/><Relationship Id="rId5329" Type="http://schemas.openxmlformats.org/officeDocument/2006/relationships/hyperlink" Target="http://online.zakon.kz/Document/?doc_id=31311654" TargetMode="External"/><Relationship Id="rId9200" Type="http://schemas.openxmlformats.org/officeDocument/2006/relationships/hyperlink" Target="http://online.zakon.kz/Document/?doc_id=31212669" TargetMode="External"/><Relationship Id="rId3294" Type="http://schemas.openxmlformats.org/officeDocument/2006/relationships/hyperlink" Target="http://online.zakon.kz/Document/?doc_id=31635450" TargetMode="External"/><Relationship Id="rId4345" Type="http://schemas.openxmlformats.org/officeDocument/2006/relationships/hyperlink" Target="http://online.zakon.kz/Document/?doc_id=31037865" TargetMode="External"/><Relationship Id="rId4692" Type="http://schemas.openxmlformats.org/officeDocument/2006/relationships/hyperlink" Target="http://online.zakon.kz/Document/?doc_id=31094393" TargetMode="External"/><Relationship Id="rId5743" Type="http://schemas.openxmlformats.org/officeDocument/2006/relationships/hyperlink" Target="http://online.zakon.kz/Document/?doc_id=31637478" TargetMode="External"/><Relationship Id="rId8899" Type="http://schemas.openxmlformats.org/officeDocument/2006/relationships/hyperlink" Target="http://online.zakon.kz/Document/?doc_id=31310976" TargetMode="External"/><Relationship Id="rId1939" Type="http://schemas.openxmlformats.org/officeDocument/2006/relationships/hyperlink" Target="http://online.zakon.kz/Document/?doc_id=31025648" TargetMode="External"/><Relationship Id="rId5810" Type="http://schemas.openxmlformats.org/officeDocument/2006/relationships/hyperlink" Target="http://online.zakon.kz/Document/?doc_id=31310976" TargetMode="External"/><Relationship Id="rId8966" Type="http://schemas.openxmlformats.org/officeDocument/2006/relationships/hyperlink" Target="http://online.zakon.kz/Document/?doc_id=30518961" TargetMode="External"/><Relationship Id="rId3361" Type="http://schemas.openxmlformats.org/officeDocument/2006/relationships/hyperlink" Target="http://online.zakon.kz/Document/?doc_id=30366245" TargetMode="External"/><Relationship Id="rId4412" Type="http://schemas.openxmlformats.org/officeDocument/2006/relationships/hyperlink" Target="http://online.zakon.kz/Document/?doc_id=30366245" TargetMode="External"/><Relationship Id="rId7568" Type="http://schemas.openxmlformats.org/officeDocument/2006/relationships/hyperlink" Target="http://online.zakon.kz/Document/?doc_id=31310976" TargetMode="External"/><Relationship Id="rId7982" Type="http://schemas.openxmlformats.org/officeDocument/2006/relationships/hyperlink" Target="http://online.zakon.kz/Document/?link_id=1002153027" TargetMode="External"/><Relationship Id="rId8619" Type="http://schemas.openxmlformats.org/officeDocument/2006/relationships/hyperlink" Target="http://online.zakon.kz/Document/?doc_id=31310973" TargetMode="External"/><Relationship Id="rId282" Type="http://schemas.openxmlformats.org/officeDocument/2006/relationships/hyperlink" Target="http://online.zakon.kz/Document/?doc_id=30366245" TargetMode="External"/><Relationship Id="rId3014" Type="http://schemas.openxmlformats.org/officeDocument/2006/relationships/hyperlink" Target="http://online.zakon.kz/Document/?doc_id=30366245" TargetMode="External"/><Relationship Id="rId6584" Type="http://schemas.openxmlformats.org/officeDocument/2006/relationships/hyperlink" Target="http://online.zakon.kz/Document/?doc_id=38754908" TargetMode="External"/><Relationship Id="rId7635" Type="http://schemas.openxmlformats.org/officeDocument/2006/relationships/hyperlink" Target="http://online.zakon.kz/Document/?doc_id=31034316" TargetMode="External"/><Relationship Id="rId2030" Type="http://schemas.openxmlformats.org/officeDocument/2006/relationships/hyperlink" Target="http://online.zakon.kz/Document/?doc_id=30624803" TargetMode="External"/><Relationship Id="rId5186" Type="http://schemas.openxmlformats.org/officeDocument/2006/relationships/hyperlink" Target="http://online.zakon.kz/Document/?doc_id=31481924" TargetMode="External"/><Relationship Id="rId6237" Type="http://schemas.openxmlformats.org/officeDocument/2006/relationships/hyperlink" Target="http://online.zakon.kz/Document/?doc_id=30520771" TargetMode="External"/><Relationship Id="rId6651" Type="http://schemas.openxmlformats.org/officeDocument/2006/relationships/hyperlink" Target="http://online.zakon.kz/Document/?doc_id=30086294" TargetMode="External"/><Relationship Id="rId7702" Type="http://schemas.openxmlformats.org/officeDocument/2006/relationships/hyperlink" Target="http://online.zakon.kz/Document/?doc_id=31405144" TargetMode="External"/><Relationship Id="rId5253" Type="http://schemas.openxmlformats.org/officeDocument/2006/relationships/hyperlink" Target="http://online.zakon.kz/Document/?doc_id=31310976" TargetMode="External"/><Relationship Id="rId6304" Type="http://schemas.openxmlformats.org/officeDocument/2006/relationships/hyperlink" Target="http://online.zakon.kz/Document/?doc_id=30565734" TargetMode="External"/><Relationship Id="rId1449" Type="http://schemas.openxmlformats.org/officeDocument/2006/relationships/hyperlink" Target="http://online.zakon.kz/Document/?doc_id=30366245" TargetMode="External"/><Relationship Id="rId1796" Type="http://schemas.openxmlformats.org/officeDocument/2006/relationships/hyperlink" Target="http://online.zakon.kz/Document/?doc_id=30518961" TargetMode="External"/><Relationship Id="rId2847" Type="http://schemas.openxmlformats.org/officeDocument/2006/relationships/hyperlink" Target="http://online.zakon.kz/Document/?doc_id=31094393" TargetMode="External"/><Relationship Id="rId8476" Type="http://schemas.openxmlformats.org/officeDocument/2006/relationships/hyperlink" Target="http://online.zakon.kz/Document/?doc_id=35263046" TargetMode="External"/><Relationship Id="rId88" Type="http://schemas.openxmlformats.org/officeDocument/2006/relationships/hyperlink" Target="http://online.zakon.kz/Document/?doc_id=31625036" TargetMode="External"/><Relationship Id="rId819" Type="http://schemas.openxmlformats.org/officeDocument/2006/relationships/hyperlink" Target="http://online.zakon.kz/Document/?doc_id=30366245" TargetMode="External"/><Relationship Id="rId1863" Type="http://schemas.openxmlformats.org/officeDocument/2006/relationships/hyperlink" Target="http://online.zakon.kz/Document/?doc_id=31310976" TargetMode="External"/><Relationship Id="rId2914" Type="http://schemas.openxmlformats.org/officeDocument/2006/relationships/hyperlink" Target="http://online.zakon.kz/Document/?doc_id=30569572" TargetMode="External"/><Relationship Id="rId5320" Type="http://schemas.openxmlformats.org/officeDocument/2006/relationships/hyperlink" Target="http://online.zakon.kz/Document/?doc_id=31310976" TargetMode="External"/><Relationship Id="rId7078" Type="http://schemas.openxmlformats.org/officeDocument/2006/relationships/hyperlink" Target="http://online.zakon.kz/Document/?doc_id=31637478" TargetMode="External"/><Relationship Id="rId8129" Type="http://schemas.openxmlformats.org/officeDocument/2006/relationships/hyperlink" Target="http://online.zakon.kz/Document/?doc_id=31637478" TargetMode="External"/><Relationship Id="rId8890" Type="http://schemas.openxmlformats.org/officeDocument/2006/relationships/hyperlink" Target="http://online.zakon.kz/Document/?doc_id=31637478" TargetMode="External"/><Relationship Id="rId9527" Type="http://schemas.openxmlformats.org/officeDocument/2006/relationships/hyperlink" Target="http://online.zakon.kz/Document/?doc_id=31037865" TargetMode="External"/><Relationship Id="rId1516" Type="http://schemas.openxmlformats.org/officeDocument/2006/relationships/hyperlink" Target="http://online.zakon.kz/Document/?doc_id=30443899" TargetMode="External"/><Relationship Id="rId1930" Type="http://schemas.openxmlformats.org/officeDocument/2006/relationships/hyperlink" Target="http://online.zakon.kz/Document/?doc_id=30518961" TargetMode="External"/><Relationship Id="rId7492" Type="http://schemas.openxmlformats.org/officeDocument/2006/relationships/hyperlink" Target="http://online.zakon.kz/Document/?doc_id=31482533" TargetMode="External"/><Relationship Id="rId8543" Type="http://schemas.openxmlformats.org/officeDocument/2006/relationships/hyperlink" Target="http://online.zakon.kz/Document/?doc_id=31635450" TargetMode="External"/><Relationship Id="rId3688" Type="http://schemas.openxmlformats.org/officeDocument/2006/relationships/hyperlink" Target="http://online.zakon.kz/Document/?doc_id=30520771" TargetMode="External"/><Relationship Id="rId4739" Type="http://schemas.openxmlformats.org/officeDocument/2006/relationships/hyperlink" Target="http://online.zakon.kz/Document/?doc_id=30782059" TargetMode="External"/><Relationship Id="rId6094" Type="http://schemas.openxmlformats.org/officeDocument/2006/relationships/hyperlink" Target="http://online.zakon.kz/Document/?doc_id=31481924" TargetMode="External"/><Relationship Id="rId7145" Type="http://schemas.openxmlformats.org/officeDocument/2006/relationships/hyperlink" Target="http://online.zakon.kz/Document/?doc_id=33551920" TargetMode="External"/><Relationship Id="rId8610" Type="http://schemas.openxmlformats.org/officeDocument/2006/relationships/hyperlink" Target="http://online.zakon.kz/Document/?doc_id=31635450" TargetMode="External"/><Relationship Id="rId3755" Type="http://schemas.openxmlformats.org/officeDocument/2006/relationships/hyperlink" Target="http://online.zakon.kz/Document/?doc_id=30565734" TargetMode="External"/><Relationship Id="rId4806" Type="http://schemas.openxmlformats.org/officeDocument/2006/relationships/hyperlink" Target="http://online.zakon.kz/Document/?doc_id=37072521" TargetMode="External"/><Relationship Id="rId6161" Type="http://schemas.openxmlformats.org/officeDocument/2006/relationships/hyperlink" Target="http://online.zakon.kz/Document/?doc_id=31481924" TargetMode="External"/><Relationship Id="rId7212" Type="http://schemas.openxmlformats.org/officeDocument/2006/relationships/hyperlink" Target="http://online.zakon.kz/Document/?doc_id=31609214" TargetMode="External"/><Relationship Id="rId676" Type="http://schemas.openxmlformats.org/officeDocument/2006/relationships/hyperlink" Target="http://online.zakon.kz/Document/?doc_id=30366245" TargetMode="External"/><Relationship Id="rId2357" Type="http://schemas.openxmlformats.org/officeDocument/2006/relationships/hyperlink" Target="http://online.zakon.kz/Document/?doc_id=31482533" TargetMode="External"/><Relationship Id="rId3408" Type="http://schemas.openxmlformats.org/officeDocument/2006/relationships/hyperlink" Target="http://online.zakon.kz/Document/?doc_id=30366245" TargetMode="External"/><Relationship Id="rId9384" Type="http://schemas.openxmlformats.org/officeDocument/2006/relationships/hyperlink" Target="http://online.zakon.kz/Document/?doc_id=30449266" TargetMode="External"/><Relationship Id="rId329" Type="http://schemas.openxmlformats.org/officeDocument/2006/relationships/hyperlink" Target="http://online.zakon.kz/Document/?doc_id=30366245" TargetMode="External"/><Relationship Id="rId1373" Type="http://schemas.openxmlformats.org/officeDocument/2006/relationships/hyperlink" Target="http://online.zakon.kz/Document/?doc_id=30520771" TargetMode="External"/><Relationship Id="rId2771" Type="http://schemas.openxmlformats.org/officeDocument/2006/relationships/hyperlink" Target="http://online.zakon.kz/Document/?doc_id=30520771" TargetMode="External"/><Relationship Id="rId3822" Type="http://schemas.openxmlformats.org/officeDocument/2006/relationships/hyperlink" Target="http://online.zakon.kz/Document/?doc_id=30366245" TargetMode="External"/><Relationship Id="rId6978" Type="http://schemas.openxmlformats.org/officeDocument/2006/relationships/hyperlink" Target="http://online.zakon.kz/Document/?doc_id=31635450" TargetMode="External"/><Relationship Id="rId9037" Type="http://schemas.openxmlformats.org/officeDocument/2006/relationships/hyperlink" Target="http://online.zakon.kz/Document/?doc_id=31635450" TargetMode="External"/><Relationship Id="rId743" Type="http://schemas.openxmlformats.org/officeDocument/2006/relationships/hyperlink" Target="http://online.zakon.kz/Document/?doc_id=30366245" TargetMode="External"/><Relationship Id="rId1026" Type="http://schemas.openxmlformats.org/officeDocument/2006/relationships/hyperlink" Target="http://online.zakon.kz/Document/?doc_id=30366245" TargetMode="External"/><Relationship Id="rId2424" Type="http://schemas.openxmlformats.org/officeDocument/2006/relationships/hyperlink" Target="http://online.zakon.kz/Document/?doc_id=30565734" TargetMode="External"/><Relationship Id="rId5994" Type="http://schemas.openxmlformats.org/officeDocument/2006/relationships/hyperlink" Target="http://online.zakon.kz/Document/?doc_id=30782059" TargetMode="External"/><Relationship Id="rId8053" Type="http://schemas.openxmlformats.org/officeDocument/2006/relationships/hyperlink" Target="http://online.zakon.kz/Document/?doc_id=30605083" TargetMode="External"/><Relationship Id="rId9104" Type="http://schemas.openxmlformats.org/officeDocument/2006/relationships/hyperlink" Target="http://online.zakon.kz/Document/?doc_id=51009757" TargetMode="External"/><Relationship Id="rId9451" Type="http://schemas.openxmlformats.org/officeDocument/2006/relationships/hyperlink" Target="http://online.zakon.kz/Document/?doc_id=30384673" TargetMode="External"/><Relationship Id="rId810" Type="http://schemas.openxmlformats.org/officeDocument/2006/relationships/hyperlink" Target="http://online.zakon.kz/Document/?doc_id=30366245" TargetMode="External"/><Relationship Id="rId1440" Type="http://schemas.openxmlformats.org/officeDocument/2006/relationships/hyperlink" Target="http://online.zakon.kz/Document/?doc_id=30366245" TargetMode="External"/><Relationship Id="rId4596" Type="http://schemas.openxmlformats.org/officeDocument/2006/relationships/hyperlink" Target="http://online.zakon.kz/Document/?doc_id=31312849" TargetMode="External"/><Relationship Id="rId5647" Type="http://schemas.openxmlformats.org/officeDocument/2006/relationships/hyperlink" Target="http://online.zakon.kz/Document/?doc_id=31635450" TargetMode="External"/><Relationship Id="rId3198" Type="http://schemas.openxmlformats.org/officeDocument/2006/relationships/hyperlink" Target="http://online.zakon.kz/Document/?doc_id=31310976" TargetMode="External"/><Relationship Id="rId4249" Type="http://schemas.openxmlformats.org/officeDocument/2006/relationships/hyperlink" Target="http://online.zakon.kz/Document/?doc_id=30366245" TargetMode="External"/><Relationship Id="rId4663" Type="http://schemas.openxmlformats.org/officeDocument/2006/relationships/hyperlink" Target="http://online.zakon.kz/Document/?doc_id=31635450" TargetMode="External"/><Relationship Id="rId5714" Type="http://schemas.openxmlformats.org/officeDocument/2006/relationships/hyperlink" Target="http://online.zakon.kz/Document/?doc_id=31310976" TargetMode="External"/><Relationship Id="rId8120" Type="http://schemas.openxmlformats.org/officeDocument/2006/relationships/hyperlink" Target="http://online.zakon.kz/Document/?doc_id=31312849" TargetMode="External"/><Relationship Id="rId3265" Type="http://schemas.openxmlformats.org/officeDocument/2006/relationships/hyperlink" Target="http://online.zakon.kz/Document/?doc_id=30368034" TargetMode="External"/><Relationship Id="rId4316" Type="http://schemas.openxmlformats.org/officeDocument/2006/relationships/hyperlink" Target="http://online.zakon.kz/Document/?doc_id=30366245" TargetMode="External"/><Relationship Id="rId4730" Type="http://schemas.openxmlformats.org/officeDocument/2006/relationships/hyperlink" Target="http://online.zakon.kz/Document/?doc_id=35263046" TargetMode="External"/><Relationship Id="rId7886" Type="http://schemas.openxmlformats.org/officeDocument/2006/relationships/hyperlink" Target="http://online.zakon.kz/Document/?doc_id=30384673" TargetMode="External"/><Relationship Id="rId8937" Type="http://schemas.openxmlformats.org/officeDocument/2006/relationships/hyperlink" Target="http://online.zakon.kz/Document/?doc_id=30782059" TargetMode="External"/><Relationship Id="rId186" Type="http://schemas.openxmlformats.org/officeDocument/2006/relationships/hyperlink" Target="http://online.zakon.kz/Document/?doc_id=30366245" TargetMode="External"/><Relationship Id="rId2281" Type="http://schemas.openxmlformats.org/officeDocument/2006/relationships/hyperlink" Target="http://online.zakon.kz/Document/?doc_id=33311355" TargetMode="External"/><Relationship Id="rId3332" Type="http://schemas.openxmlformats.org/officeDocument/2006/relationships/hyperlink" Target="http://online.zakon.kz/Document/?doc_id=31094393" TargetMode="External"/><Relationship Id="rId6488" Type="http://schemas.openxmlformats.org/officeDocument/2006/relationships/hyperlink" Target="http://online.zakon.kz/Document/?doc_id=35263046" TargetMode="External"/><Relationship Id="rId7539" Type="http://schemas.openxmlformats.org/officeDocument/2006/relationships/hyperlink" Target="http://online.zakon.kz/Document/?doc_id=30453522" TargetMode="External"/><Relationship Id="rId253" Type="http://schemas.openxmlformats.org/officeDocument/2006/relationships/hyperlink" Target="http://online.zakon.kz/Document/?doc_id=30366245" TargetMode="External"/><Relationship Id="rId6555" Type="http://schemas.openxmlformats.org/officeDocument/2006/relationships/hyperlink" Target="http://online.zakon.kz/Document/?doc_id=31310976" TargetMode="External"/><Relationship Id="rId7953" Type="http://schemas.openxmlformats.org/officeDocument/2006/relationships/hyperlink" Target="http://online.zakon.kz/Document/?doc_id=31481924"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0835176" TargetMode="External"/><Relationship Id="rId5157" Type="http://schemas.openxmlformats.org/officeDocument/2006/relationships/hyperlink" Target="http://online.zakon.kz/Document/?doc_id=31310976" TargetMode="External"/><Relationship Id="rId6208" Type="http://schemas.openxmlformats.org/officeDocument/2006/relationships/hyperlink" Target="http://online.zakon.kz/Document/?doc_id=30858960" TargetMode="External"/><Relationship Id="rId7606" Type="http://schemas.openxmlformats.org/officeDocument/2006/relationships/hyperlink" Target="http://online.zakon.kz/Document/?doc_id=31312849" TargetMode="External"/><Relationship Id="rId5571" Type="http://schemas.openxmlformats.org/officeDocument/2006/relationships/hyperlink" Target="http://online.zakon.kz/Document/?doc_id=31635450" TargetMode="External"/><Relationship Id="rId6622" Type="http://schemas.openxmlformats.org/officeDocument/2006/relationships/hyperlink" Target="http://online.zakon.kz/Document/?doc_id=31310976" TargetMode="External"/><Relationship Id="rId9778" Type="http://schemas.openxmlformats.org/officeDocument/2006/relationships/hyperlink" Target="http://online.zakon.kz/Document/?doc_id=31548328" TargetMode="External"/><Relationship Id="rId1767" Type="http://schemas.openxmlformats.org/officeDocument/2006/relationships/hyperlink" Target="http://online.zakon.kz/Document/?doc_id=31482533" TargetMode="External"/><Relationship Id="rId2818" Type="http://schemas.openxmlformats.org/officeDocument/2006/relationships/hyperlink" Target="http://online.zakon.kz/Document/?doc_id=31310976" TargetMode="External"/><Relationship Id="rId4173" Type="http://schemas.openxmlformats.org/officeDocument/2006/relationships/hyperlink" Target="http://online.zakon.kz/Document/?doc_id=31609214" TargetMode="External"/><Relationship Id="rId5224" Type="http://schemas.openxmlformats.org/officeDocument/2006/relationships/hyperlink" Target="http://online.zakon.kz/Document/?doc_id=31308043" TargetMode="External"/><Relationship Id="rId8794" Type="http://schemas.openxmlformats.org/officeDocument/2006/relationships/hyperlink" Target="http://online.zakon.kz/Document/?doc_id=31037865" TargetMode="External"/><Relationship Id="rId9845" Type="http://schemas.openxmlformats.org/officeDocument/2006/relationships/hyperlink" Target="http://online.zakon.kz/Document/?doc_id=30449266" TargetMode="External"/><Relationship Id="rId59" Type="http://schemas.openxmlformats.org/officeDocument/2006/relationships/hyperlink" Target="http://online.zakon.kz/Document/?doc_id=30366245" TargetMode="External"/><Relationship Id="rId1834" Type="http://schemas.openxmlformats.org/officeDocument/2006/relationships/hyperlink" Target="http://online.zakon.kz/Document/?doc_id=30366245" TargetMode="External"/><Relationship Id="rId4240" Type="http://schemas.openxmlformats.org/officeDocument/2006/relationships/hyperlink" Target="http://online.zakon.kz/Document/?doc_id=31094393" TargetMode="External"/><Relationship Id="rId7396" Type="http://schemas.openxmlformats.org/officeDocument/2006/relationships/hyperlink" Target="http://online.zakon.kz/Document/?doc_id=1026672" TargetMode="External"/><Relationship Id="rId8447" Type="http://schemas.openxmlformats.org/officeDocument/2006/relationships/hyperlink" Target="http://online.zakon.kz/Document/?doc_id=31310976" TargetMode="External"/><Relationship Id="rId8861" Type="http://schemas.openxmlformats.org/officeDocument/2006/relationships/hyperlink" Target="http://online.zakon.kz/Document/?doc_id=31646018" TargetMode="External"/><Relationship Id="rId7049" Type="http://schemas.openxmlformats.org/officeDocument/2006/relationships/hyperlink" Target="http://online.zakon.kz/Document/?doc_id=31637478" TargetMode="External"/><Relationship Id="rId7463" Type="http://schemas.openxmlformats.org/officeDocument/2006/relationships/hyperlink" Target="http://online.zakon.kz/Document/?doc_id=30408769" TargetMode="External"/><Relationship Id="rId8514" Type="http://schemas.openxmlformats.org/officeDocument/2006/relationships/hyperlink" Target="http://online.zakon.kz/Document/?doc_id=30783576" TargetMode="External"/><Relationship Id="rId1901" Type="http://schemas.openxmlformats.org/officeDocument/2006/relationships/hyperlink" Target="http://online.zakon.kz/Document/?doc_id=30366245" TargetMode="External"/><Relationship Id="rId3659" Type="http://schemas.openxmlformats.org/officeDocument/2006/relationships/hyperlink" Target="http://online.zakon.kz/Document/?doc_id=31482533" TargetMode="External"/><Relationship Id="rId6065" Type="http://schemas.openxmlformats.org/officeDocument/2006/relationships/hyperlink" Target="http://online.zakon.kz/Document/?doc_id=38754908" TargetMode="External"/><Relationship Id="rId7116" Type="http://schemas.openxmlformats.org/officeDocument/2006/relationships/hyperlink" Target="http://online.zakon.kz/Document/?doc_id=30961552" TargetMode="External"/><Relationship Id="rId5081" Type="http://schemas.openxmlformats.org/officeDocument/2006/relationships/hyperlink" Target="http://online.zakon.kz/Document/?doc_id=35263046" TargetMode="External"/><Relationship Id="rId6132" Type="http://schemas.openxmlformats.org/officeDocument/2006/relationships/hyperlink" Target="http://online.zakon.kz/Document/?doc_id=31482533" TargetMode="External"/><Relationship Id="rId7530" Type="http://schemas.openxmlformats.org/officeDocument/2006/relationships/hyperlink" Target="http://online.zakon.kz/Document/?doc_id=30518961" TargetMode="External"/><Relationship Id="rId9288" Type="http://schemas.openxmlformats.org/officeDocument/2006/relationships/hyperlink" Target="http://online.zakon.kz/Document/?doc_id=35263046" TargetMode="External"/><Relationship Id="rId994" Type="http://schemas.openxmlformats.org/officeDocument/2006/relationships/hyperlink" Target="http://online.zakon.kz/Document/?doc_id=30366245" TargetMode="External"/><Relationship Id="rId2675" Type="http://schemas.openxmlformats.org/officeDocument/2006/relationships/hyperlink" Target="http://online.zakon.kz/Document/?doc_id=30565734" TargetMode="External"/><Relationship Id="rId3726" Type="http://schemas.openxmlformats.org/officeDocument/2006/relationships/hyperlink" Target="http://online.zakon.kz/Document/?doc_id=30366245" TargetMode="External"/><Relationship Id="rId647" Type="http://schemas.openxmlformats.org/officeDocument/2006/relationships/hyperlink" Target="http://online.zakon.kz/Document/?doc_id=30366245" TargetMode="External"/><Relationship Id="rId1277" Type="http://schemas.openxmlformats.org/officeDocument/2006/relationships/hyperlink" Target="http://online.zakon.kz/Document/?doc_id=51006061" TargetMode="External"/><Relationship Id="rId1691" Type="http://schemas.openxmlformats.org/officeDocument/2006/relationships/hyperlink" Target="http://online.zakon.kz/Document/?doc_id=31635450" TargetMode="External"/><Relationship Id="rId2328" Type="http://schemas.openxmlformats.org/officeDocument/2006/relationships/hyperlink" Target="http://online.zakon.kz/Document/?doc_id=30368034" TargetMode="External"/><Relationship Id="rId2742" Type="http://schemas.openxmlformats.org/officeDocument/2006/relationships/hyperlink" Target="http://online.zakon.kz/Document/?doc_id=30366245" TargetMode="External"/><Relationship Id="rId5898" Type="http://schemas.openxmlformats.org/officeDocument/2006/relationships/hyperlink" Target="http://online.zakon.kz/Document/?doc_id=31637478" TargetMode="External"/><Relationship Id="rId6949" Type="http://schemas.openxmlformats.org/officeDocument/2006/relationships/hyperlink" Target="http://online.zakon.kz/Document/?doc_id=31310976" TargetMode="External"/><Relationship Id="rId9355" Type="http://schemas.openxmlformats.org/officeDocument/2006/relationships/hyperlink" Target="http://online.zakon.kz/Document/?doc_id=31635450" TargetMode="External"/><Relationship Id="rId714" Type="http://schemas.openxmlformats.org/officeDocument/2006/relationships/hyperlink" Target="http://online.zakon.kz/Document/?doc_id=30366245" TargetMode="External"/><Relationship Id="rId1344" Type="http://schemas.openxmlformats.org/officeDocument/2006/relationships/hyperlink" Target="http://online.zakon.kz/Document/?doc_id=30388346" TargetMode="External"/><Relationship Id="rId5965" Type="http://schemas.openxmlformats.org/officeDocument/2006/relationships/hyperlink" Target="http://online.zakon.kz/Document/?doc_id=30782059" TargetMode="External"/><Relationship Id="rId8371" Type="http://schemas.openxmlformats.org/officeDocument/2006/relationships/hyperlink" Target="http://online.zakon.kz/Document/?doc_id=31482533" TargetMode="External"/><Relationship Id="rId9008" Type="http://schemas.openxmlformats.org/officeDocument/2006/relationships/hyperlink" Target="http://online.zakon.kz/Document/?doc_id=31312849" TargetMode="External"/><Relationship Id="rId9422" Type="http://schemas.openxmlformats.org/officeDocument/2006/relationships/hyperlink" Target="http://online.zakon.kz/Document/?doc_id=30783576" TargetMode="External"/><Relationship Id="rId50" Type="http://schemas.openxmlformats.org/officeDocument/2006/relationships/hyperlink" Target="http://online.zakon.kz/Document/?doc_id=30366245" TargetMode="External"/><Relationship Id="rId1411" Type="http://schemas.openxmlformats.org/officeDocument/2006/relationships/hyperlink" Target="http://online.zakon.kz/Document/?doc_id=30920356" TargetMode="External"/><Relationship Id="rId4567" Type="http://schemas.openxmlformats.org/officeDocument/2006/relationships/hyperlink" Target="http://online.zakon.kz/Document/?doc_id=31310976" TargetMode="External"/><Relationship Id="rId5618" Type="http://schemas.openxmlformats.org/officeDocument/2006/relationships/hyperlink" Target="http://online.zakon.kz/Document/?doc_id=31039509" TargetMode="External"/><Relationship Id="rId8024" Type="http://schemas.openxmlformats.org/officeDocument/2006/relationships/hyperlink" Target="http://online.zakon.kz/Document/?doc_id=31637478" TargetMode="External"/><Relationship Id="rId3169" Type="http://schemas.openxmlformats.org/officeDocument/2006/relationships/hyperlink" Target="http://online.zakon.kz/Document/?doc_id=30518961" TargetMode="External"/><Relationship Id="rId3583" Type="http://schemas.openxmlformats.org/officeDocument/2006/relationships/hyperlink" Target="http://online.zakon.kz/Document/?doc_id=38754908" TargetMode="External"/><Relationship Id="rId4981" Type="http://schemas.openxmlformats.org/officeDocument/2006/relationships/hyperlink" Target="http://online.zakon.kz/Document/?doc_id=31215158" TargetMode="External"/><Relationship Id="rId7040" Type="http://schemas.openxmlformats.org/officeDocument/2006/relationships/hyperlink" Target="http://online.zakon.kz/Document/?doc_id=31635450" TargetMode="External"/><Relationship Id="rId2185" Type="http://schemas.openxmlformats.org/officeDocument/2006/relationships/hyperlink" Target="http://online.zakon.kz/Document/?doc_id=30518961" TargetMode="External"/><Relationship Id="rId3236" Type="http://schemas.openxmlformats.org/officeDocument/2006/relationships/hyperlink" Target="http://online.zakon.kz/Document/?doc_id=30920356" TargetMode="External"/><Relationship Id="rId4634" Type="http://schemas.openxmlformats.org/officeDocument/2006/relationships/hyperlink" Target="http://online.zakon.kz/Document/?doc_id=31310976" TargetMode="External"/><Relationship Id="rId157" Type="http://schemas.openxmlformats.org/officeDocument/2006/relationships/hyperlink" Target="http://online.zakon.kz/Document/?doc_id=38004980" TargetMode="External"/><Relationship Id="rId3650" Type="http://schemas.openxmlformats.org/officeDocument/2006/relationships/hyperlink" Target="http://online.zakon.kz/Document/?doc_id=30364178" TargetMode="External"/><Relationship Id="rId4701" Type="http://schemas.openxmlformats.org/officeDocument/2006/relationships/hyperlink" Target="http://online.zakon.kz/Document/?doc_id=38754908" TargetMode="External"/><Relationship Id="rId7857" Type="http://schemas.openxmlformats.org/officeDocument/2006/relationships/hyperlink" Target="http://online.zakon.kz/Document/?doc_id=31405036" TargetMode="External"/><Relationship Id="rId8908" Type="http://schemas.openxmlformats.org/officeDocument/2006/relationships/hyperlink" Target="http://online.zakon.kz/Document/?doc_id=31312849" TargetMode="External"/><Relationship Id="rId571" Type="http://schemas.openxmlformats.org/officeDocument/2006/relationships/hyperlink" Target="http://online.zakon.kz/Document/?doc_id=30366245" TargetMode="External"/><Relationship Id="rId2252" Type="http://schemas.openxmlformats.org/officeDocument/2006/relationships/hyperlink" Target="http://online.zakon.kz/Document/?doc_id=31615135" TargetMode="External"/><Relationship Id="rId3303" Type="http://schemas.openxmlformats.org/officeDocument/2006/relationships/hyperlink" Target="http://online.zakon.kz/Document/?doc_id=31225158" TargetMode="External"/><Relationship Id="rId6459" Type="http://schemas.openxmlformats.org/officeDocument/2006/relationships/hyperlink" Target="http://online.zakon.kz/Document/?doc_id=31637478" TargetMode="External"/><Relationship Id="rId6873" Type="http://schemas.openxmlformats.org/officeDocument/2006/relationships/hyperlink" Target="http://online.zakon.kz/Document/?doc_id=31094393" TargetMode="External"/><Relationship Id="rId7924" Type="http://schemas.openxmlformats.org/officeDocument/2006/relationships/hyperlink" Target="http://online.zakon.kz/Document/?doc_id=31037865" TargetMode="External"/><Relationship Id="rId224" Type="http://schemas.openxmlformats.org/officeDocument/2006/relationships/hyperlink" Target="http://online.zakon.kz/Document/?doc_id=30366245" TargetMode="External"/><Relationship Id="rId5475" Type="http://schemas.openxmlformats.org/officeDocument/2006/relationships/hyperlink" Target="http://online.zakon.kz/Document/?doc_id=30863239" TargetMode="External"/><Relationship Id="rId6526" Type="http://schemas.openxmlformats.org/officeDocument/2006/relationships/hyperlink" Target="http://online.zakon.kz/Document/?doc_id=38754908" TargetMode="External"/><Relationship Id="rId6940" Type="http://schemas.openxmlformats.org/officeDocument/2006/relationships/hyperlink" Target="http://online.zakon.kz/Document/?doc_id=31635450" TargetMode="External"/><Relationship Id="rId4077" Type="http://schemas.openxmlformats.org/officeDocument/2006/relationships/hyperlink" Target="http://online.zakon.kz/Document/?doc_id=31094393" TargetMode="External"/><Relationship Id="rId4491" Type="http://schemas.openxmlformats.org/officeDocument/2006/relationships/hyperlink" Target="http://online.zakon.kz/Document/?doc_id=31312849" TargetMode="External"/><Relationship Id="rId5128" Type="http://schemas.openxmlformats.org/officeDocument/2006/relationships/hyperlink" Target="http://online.zakon.kz/Document/?doc_id=30783576" TargetMode="External"/><Relationship Id="rId5542" Type="http://schemas.openxmlformats.org/officeDocument/2006/relationships/hyperlink" Target="http://online.zakon.kz/Document/?doc_id=31635450" TargetMode="External"/><Relationship Id="rId8698" Type="http://schemas.openxmlformats.org/officeDocument/2006/relationships/hyperlink" Target="http://online.zakon.kz/Document/?doc_id=31519607" TargetMode="External"/><Relationship Id="rId9749" Type="http://schemas.openxmlformats.org/officeDocument/2006/relationships/hyperlink" Target="http://online.zakon.kz/Document/?doc_id=30782059" TargetMode="External"/><Relationship Id="rId1738" Type="http://schemas.openxmlformats.org/officeDocument/2006/relationships/hyperlink" Target="http://online.zakon.kz/Document/?doc_id=31037865" TargetMode="External"/><Relationship Id="rId3093" Type="http://schemas.openxmlformats.org/officeDocument/2006/relationships/hyperlink" Target="http://online.zakon.kz/Document/?doc_id=31037865" TargetMode="External"/><Relationship Id="rId4144" Type="http://schemas.openxmlformats.org/officeDocument/2006/relationships/hyperlink" Target="http://online.zakon.kz/Document/?doc_id=31037865" TargetMode="External"/><Relationship Id="rId8765" Type="http://schemas.openxmlformats.org/officeDocument/2006/relationships/hyperlink" Target="http://online.zakon.kz/Document/?doc_id=30565734" TargetMode="External"/><Relationship Id="rId3160" Type="http://schemas.openxmlformats.org/officeDocument/2006/relationships/hyperlink" Target="http://online.zakon.kz/Document/?doc_id=30366245" TargetMode="External"/><Relationship Id="rId4211" Type="http://schemas.openxmlformats.org/officeDocument/2006/relationships/hyperlink" Target="http://online.zakon.kz/Document/?doc_id=30366245" TargetMode="External"/><Relationship Id="rId7367" Type="http://schemas.openxmlformats.org/officeDocument/2006/relationships/hyperlink" Target="http://online.zakon.kz/Document/?doc_id=31568569" TargetMode="External"/><Relationship Id="rId8418" Type="http://schemas.openxmlformats.org/officeDocument/2006/relationships/hyperlink" Target="http://online.zakon.kz/Document/?doc_id=34571108" TargetMode="External"/><Relationship Id="rId9816" Type="http://schemas.openxmlformats.org/officeDocument/2006/relationships/hyperlink" Target="http://online.zakon.kz/Document/?doc_id=31481924" TargetMode="External"/><Relationship Id="rId1805" Type="http://schemas.openxmlformats.org/officeDocument/2006/relationships/hyperlink" Target="http://online.zakon.kz/Document/?doc_id=31094393" TargetMode="External"/><Relationship Id="rId7781" Type="http://schemas.openxmlformats.org/officeDocument/2006/relationships/hyperlink" Target="http://online.zakon.kz/Document/?doc_id=38869238" TargetMode="External"/><Relationship Id="rId8832" Type="http://schemas.openxmlformats.org/officeDocument/2006/relationships/hyperlink" Target="http://online.zakon.kz/Document/?doc_id=31094393" TargetMode="External"/><Relationship Id="rId3977" Type="http://schemas.openxmlformats.org/officeDocument/2006/relationships/hyperlink" Target="http://online.zakon.kz/Document/?doc_id=30366245" TargetMode="External"/><Relationship Id="rId6036" Type="http://schemas.openxmlformats.org/officeDocument/2006/relationships/hyperlink" Target="http://online.zakon.kz/Document/?link_id=1004063901" TargetMode="External"/><Relationship Id="rId6383" Type="http://schemas.openxmlformats.org/officeDocument/2006/relationships/hyperlink" Target="http://online.zakon.kz/Document/?doc_id=31613745" TargetMode="External"/><Relationship Id="rId7434" Type="http://schemas.openxmlformats.org/officeDocument/2006/relationships/hyperlink" Target="http://online.zakon.kz/Document/?doc_id=1026672" TargetMode="External"/><Relationship Id="rId898" Type="http://schemas.openxmlformats.org/officeDocument/2006/relationships/hyperlink" Target="http://online.zakon.kz/Document/?doc_id=30366245" TargetMode="External"/><Relationship Id="rId2579" Type="http://schemas.openxmlformats.org/officeDocument/2006/relationships/hyperlink" Target="http://online.zakon.kz/Document/?doc_id=31482533" TargetMode="External"/><Relationship Id="rId2993" Type="http://schemas.openxmlformats.org/officeDocument/2006/relationships/hyperlink" Target="http://online.zakon.kz/Document/?doc_id=31037865" TargetMode="External"/><Relationship Id="rId6450" Type="http://schemas.openxmlformats.org/officeDocument/2006/relationships/hyperlink" Target="http://online.zakon.kz/Document/?doc_id=30384784" TargetMode="External"/><Relationship Id="rId7501" Type="http://schemas.openxmlformats.org/officeDocument/2006/relationships/hyperlink" Target="http://online.zakon.kz/Document/?doc_id=31112689" TargetMode="External"/><Relationship Id="rId965" Type="http://schemas.openxmlformats.org/officeDocument/2006/relationships/hyperlink" Target="http://online.zakon.kz/Document/?doc_id=30366245" TargetMode="External"/><Relationship Id="rId1595" Type="http://schemas.openxmlformats.org/officeDocument/2006/relationships/hyperlink" Target="http://online.zakon.kz/Document/?doc_id=30565734" TargetMode="External"/><Relationship Id="rId2646" Type="http://schemas.openxmlformats.org/officeDocument/2006/relationships/hyperlink" Target="http://online.zakon.kz/Document/?doc_id=31310976" TargetMode="External"/><Relationship Id="rId5052" Type="http://schemas.openxmlformats.org/officeDocument/2006/relationships/hyperlink" Target="http://online.zakon.kz/Document/?doc_id=31312849" TargetMode="External"/><Relationship Id="rId6103" Type="http://schemas.openxmlformats.org/officeDocument/2006/relationships/hyperlink" Target="http://online.zakon.kz/Document/?doc_id=30518961" TargetMode="External"/><Relationship Id="rId9259" Type="http://schemas.openxmlformats.org/officeDocument/2006/relationships/hyperlink" Target="http://online.zakon.kz/Document/?doc_id=30449266" TargetMode="External"/><Relationship Id="rId9673" Type="http://schemas.openxmlformats.org/officeDocument/2006/relationships/hyperlink" Target="http://online.zakon.kz/Document/?doc_id=30783576" TargetMode="External"/><Relationship Id="rId618" Type="http://schemas.openxmlformats.org/officeDocument/2006/relationships/hyperlink" Target="http://online.zakon.kz/Document/?doc_id=30366245" TargetMode="External"/><Relationship Id="rId1248" Type="http://schemas.openxmlformats.org/officeDocument/2006/relationships/hyperlink" Target="http://online.zakon.kz/Document/?doc_id=30782059" TargetMode="External"/><Relationship Id="rId1662" Type="http://schemas.openxmlformats.org/officeDocument/2006/relationships/hyperlink" Target="http://online.zakon.kz/Document/?doc_id=30569572" TargetMode="External"/><Relationship Id="rId5869" Type="http://schemas.openxmlformats.org/officeDocument/2006/relationships/hyperlink" Target="http://online.zakon.kz/Document/?doc_id=31481924" TargetMode="External"/><Relationship Id="rId8275" Type="http://schemas.openxmlformats.org/officeDocument/2006/relationships/hyperlink" Target="http://online.zakon.kz/Document/?doc_id=30835176" TargetMode="External"/><Relationship Id="rId9326" Type="http://schemas.openxmlformats.org/officeDocument/2006/relationships/hyperlink" Target="http://online.zakon.kz/Document/?doc_id=30449266" TargetMode="External"/><Relationship Id="rId1315" Type="http://schemas.openxmlformats.org/officeDocument/2006/relationships/hyperlink" Target="http://online.zakon.kz/Document/?doc_id=30962414" TargetMode="External"/><Relationship Id="rId2713" Type="http://schemas.openxmlformats.org/officeDocument/2006/relationships/hyperlink" Target="http://online.zakon.kz/Document/?doc_id=31037865" TargetMode="External"/><Relationship Id="rId7291" Type="http://schemas.openxmlformats.org/officeDocument/2006/relationships/hyperlink" Target="http://online.zakon.kz/Document/?doc_id=32873082" TargetMode="External"/><Relationship Id="rId8342" Type="http://schemas.openxmlformats.org/officeDocument/2006/relationships/hyperlink" Target="http://online.zakon.kz/Document/?doc_id=31637478" TargetMode="External"/><Relationship Id="rId9740" Type="http://schemas.openxmlformats.org/officeDocument/2006/relationships/hyperlink" Target="http://online.zakon.kz/Document/?doc_id=30782059" TargetMode="External"/><Relationship Id="rId4885" Type="http://schemas.openxmlformats.org/officeDocument/2006/relationships/hyperlink" Target="http://online.zakon.kz/Document/?doc_id=31635450" TargetMode="External"/><Relationship Id="rId5936" Type="http://schemas.openxmlformats.org/officeDocument/2006/relationships/hyperlink" Target="http://online.zakon.kz/Document/?doc_id=30783576" TargetMode="External"/><Relationship Id="rId21" Type="http://schemas.openxmlformats.org/officeDocument/2006/relationships/hyperlink" Target="http://online.zakon.kz/Document/?doc_id=30366245" TargetMode="External"/><Relationship Id="rId2089" Type="http://schemas.openxmlformats.org/officeDocument/2006/relationships/hyperlink" Target="http://online.zakon.kz/Document/?doc_id=31310976" TargetMode="External"/><Relationship Id="rId3487" Type="http://schemas.openxmlformats.org/officeDocument/2006/relationships/hyperlink" Target="http://online.zakon.kz/Document/?doc_id=30366245" TargetMode="External"/><Relationship Id="rId4538" Type="http://schemas.openxmlformats.org/officeDocument/2006/relationships/hyperlink" Target="http://online.zakon.kz/Document/?doc_id=30518961" TargetMode="External"/><Relationship Id="rId4952" Type="http://schemas.openxmlformats.org/officeDocument/2006/relationships/hyperlink" Target="http://online.zakon.kz/Document/?doc_id=31481924" TargetMode="External"/><Relationship Id="rId3554" Type="http://schemas.openxmlformats.org/officeDocument/2006/relationships/hyperlink" Target="http://online.zakon.kz/Document/?doc_id=30366245" TargetMode="External"/><Relationship Id="rId4605" Type="http://schemas.openxmlformats.org/officeDocument/2006/relationships/hyperlink" Target="http://online.zakon.kz/Document/?doc_id=31037865" TargetMode="External"/><Relationship Id="rId7011" Type="http://schemas.openxmlformats.org/officeDocument/2006/relationships/hyperlink" Target="http://online.zakon.kz/Document/?doc_id=31637478" TargetMode="External"/><Relationship Id="rId475" Type="http://schemas.openxmlformats.org/officeDocument/2006/relationships/hyperlink" Target="http://online.zakon.kz/Document/?doc_id=30366245" TargetMode="External"/><Relationship Id="rId2156" Type="http://schemas.openxmlformats.org/officeDocument/2006/relationships/hyperlink" Target="http://online.zakon.kz/Document/?doc_id=31482533" TargetMode="External"/><Relationship Id="rId2570" Type="http://schemas.openxmlformats.org/officeDocument/2006/relationships/hyperlink" Target="http://online.zakon.kz/Document/?doc_id=30366245" TargetMode="External"/><Relationship Id="rId3207" Type="http://schemas.openxmlformats.org/officeDocument/2006/relationships/hyperlink" Target="http://online.zakon.kz/Document/?doc_id=31637478" TargetMode="External"/><Relationship Id="rId3621" Type="http://schemas.openxmlformats.org/officeDocument/2006/relationships/hyperlink" Target="http://online.zakon.kz/Document/?doc_id=31094393" TargetMode="External"/><Relationship Id="rId6777" Type="http://schemas.openxmlformats.org/officeDocument/2006/relationships/hyperlink" Target="http://online.zakon.kz/Document/?doc_id=39713316" TargetMode="External"/><Relationship Id="rId7828" Type="http://schemas.openxmlformats.org/officeDocument/2006/relationships/hyperlink" Target="http://online.zakon.kz/Document/?doc_id=31416324" TargetMode="External"/><Relationship Id="rId9183" Type="http://schemas.openxmlformats.org/officeDocument/2006/relationships/hyperlink" Target="http://online.zakon.kz/Document/?doc_id=31310976" TargetMode="External"/><Relationship Id="rId128" Type="http://schemas.openxmlformats.org/officeDocument/2006/relationships/hyperlink" Target="http://online.zakon.kz/Document/?doc_id=31416324"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104713" TargetMode="External"/><Relationship Id="rId2223" Type="http://schemas.openxmlformats.org/officeDocument/2006/relationships/hyperlink" Target="http://online.zakon.kz/Document/?doc_id=30565734" TargetMode="External"/><Relationship Id="rId5379" Type="http://schemas.openxmlformats.org/officeDocument/2006/relationships/hyperlink" Target="http://online.zakon.kz/Document/?doc_id=31312849" TargetMode="External"/><Relationship Id="rId5793" Type="http://schemas.openxmlformats.org/officeDocument/2006/relationships/hyperlink" Target="http://online.zakon.kz/Document/?doc_id=31637478" TargetMode="External"/><Relationship Id="rId6844" Type="http://schemas.openxmlformats.org/officeDocument/2006/relationships/hyperlink" Target="http://online.zakon.kz/Document/?doc_id=30518961" TargetMode="External"/><Relationship Id="rId9250" Type="http://schemas.openxmlformats.org/officeDocument/2006/relationships/hyperlink" Target="http://online.zakon.kz/Document/?doc_id=30449762" TargetMode="External"/><Relationship Id="rId4395" Type="http://schemas.openxmlformats.org/officeDocument/2006/relationships/hyperlink" Target="http://online.zakon.kz/Document/?doc_id=30366245" TargetMode="External"/><Relationship Id="rId5446" Type="http://schemas.openxmlformats.org/officeDocument/2006/relationships/hyperlink" Target="http://online.zakon.kz/Document/?doc_id=35263046" TargetMode="External"/><Relationship Id="rId1989" Type="http://schemas.openxmlformats.org/officeDocument/2006/relationships/hyperlink" Target="http://online.zakon.kz/Document/?doc_id=32180599" TargetMode="External"/><Relationship Id="rId4048" Type="http://schemas.openxmlformats.org/officeDocument/2006/relationships/hyperlink" Target="http://online.zakon.kz/Document/?doc_id=31094393" TargetMode="External"/><Relationship Id="rId5860" Type="http://schemas.openxmlformats.org/officeDocument/2006/relationships/hyperlink" Target="http://online.zakon.kz/Document/?doc_id=35263046" TargetMode="External"/><Relationship Id="rId6911" Type="http://schemas.openxmlformats.org/officeDocument/2006/relationships/hyperlink" Target="http://online.zakon.kz/Document/?doc_id=31480846" TargetMode="External"/><Relationship Id="rId3064" Type="http://schemas.openxmlformats.org/officeDocument/2006/relationships/hyperlink" Target="http://online.zakon.kz/Document/?doc_id=31615135" TargetMode="External"/><Relationship Id="rId4462" Type="http://schemas.openxmlformats.org/officeDocument/2006/relationships/hyperlink" Target="http://online.zakon.kz/Document/?doc_id=30520771" TargetMode="External"/><Relationship Id="rId5513" Type="http://schemas.openxmlformats.org/officeDocument/2006/relationships/hyperlink" Target="http://online.zakon.kz/Document/?doc_id=30782059" TargetMode="External"/><Relationship Id="rId8669" Type="http://schemas.openxmlformats.org/officeDocument/2006/relationships/hyperlink" Target="http://online.zakon.kz/Document/?doc_id=31091600" TargetMode="External"/><Relationship Id="rId1709" Type="http://schemas.openxmlformats.org/officeDocument/2006/relationships/hyperlink" Target="http://online.zakon.kz/Document/?doc_id=30624803" TargetMode="External"/><Relationship Id="rId4115" Type="http://schemas.openxmlformats.org/officeDocument/2006/relationships/hyperlink" Target="http://online.zakon.kz/Document/?doc_id=30384673" TargetMode="External"/><Relationship Id="rId7685" Type="http://schemas.openxmlformats.org/officeDocument/2006/relationships/hyperlink" Target="http://online.zakon.kz/Document/?doc_id=31312849" TargetMode="External"/><Relationship Id="rId8736" Type="http://schemas.openxmlformats.org/officeDocument/2006/relationships/hyperlink" Target="http://online.zakon.kz/Document/?doc_id=31118529" TargetMode="External"/><Relationship Id="rId2080" Type="http://schemas.openxmlformats.org/officeDocument/2006/relationships/hyperlink" Target="http://online.zakon.kz/Document/?doc_id=30569572" TargetMode="External"/><Relationship Id="rId3131" Type="http://schemas.openxmlformats.org/officeDocument/2006/relationships/hyperlink" Target="http://online.zakon.kz/Document/?doc_id=31039509" TargetMode="External"/><Relationship Id="rId6287" Type="http://schemas.openxmlformats.org/officeDocument/2006/relationships/hyperlink" Target="http://online.zakon.kz/Document/?doc_id=31310976" TargetMode="External"/><Relationship Id="rId7338" Type="http://schemas.openxmlformats.org/officeDocument/2006/relationships/hyperlink" Target="http://online.zakon.kz/Document/?doc_id=31034316" TargetMode="External"/><Relationship Id="rId7752" Type="http://schemas.openxmlformats.org/officeDocument/2006/relationships/hyperlink" Target="http://online.zakon.kz/Document/?doc_id=30520771" TargetMode="External"/><Relationship Id="rId8803" Type="http://schemas.openxmlformats.org/officeDocument/2006/relationships/hyperlink" Target="http://online.zakon.kz/Document/?doc_id=31037865" TargetMode="External"/><Relationship Id="rId2897" Type="http://schemas.openxmlformats.org/officeDocument/2006/relationships/hyperlink" Target="http://online.zakon.kz/Document/?doc_id=30366245" TargetMode="External"/><Relationship Id="rId3948" Type="http://schemas.openxmlformats.org/officeDocument/2006/relationships/hyperlink" Target="http://online.zakon.kz/Document/?doc_id=30366245" TargetMode="External"/><Relationship Id="rId6354" Type="http://schemas.openxmlformats.org/officeDocument/2006/relationships/hyperlink" Target="http://online.zakon.kz/Document/?doc_id=35263046" TargetMode="External"/><Relationship Id="rId7405" Type="http://schemas.openxmlformats.org/officeDocument/2006/relationships/hyperlink" Target="http://online.zakon.kz/Document/?doc_id=38754908" TargetMode="External"/><Relationship Id="rId869" Type="http://schemas.openxmlformats.org/officeDocument/2006/relationships/hyperlink" Target="http://online.zakon.kz/Document/?doc_id=30366245" TargetMode="External"/><Relationship Id="rId1499" Type="http://schemas.openxmlformats.org/officeDocument/2006/relationships/hyperlink" Target="http://online.zakon.kz/Document/?doc_id=30366245" TargetMode="External"/><Relationship Id="rId5370" Type="http://schemas.openxmlformats.org/officeDocument/2006/relationships/hyperlink" Target="http://online.zakon.kz/Document/?doc_id=30782059" TargetMode="External"/><Relationship Id="rId6007" Type="http://schemas.openxmlformats.org/officeDocument/2006/relationships/hyperlink" Target="http://online.zakon.kz/Document/?doc_id=30569572" TargetMode="External"/><Relationship Id="rId6421" Type="http://schemas.openxmlformats.org/officeDocument/2006/relationships/hyperlink" Target="http://online.zakon.kz/Document/?doc_id=38754908" TargetMode="External"/><Relationship Id="rId9577" Type="http://schemas.openxmlformats.org/officeDocument/2006/relationships/hyperlink" Target="http://online.zakon.kz/Document/?doc_id=31635450" TargetMode="External"/><Relationship Id="rId2964" Type="http://schemas.openxmlformats.org/officeDocument/2006/relationships/hyperlink" Target="http://online.zakon.kz/Document/?doc_id=30366245" TargetMode="External"/><Relationship Id="rId5023" Type="http://schemas.openxmlformats.org/officeDocument/2006/relationships/hyperlink" Target="http://online.zakon.kz/Document/?doc_id=30782059" TargetMode="External"/><Relationship Id="rId8179" Type="http://schemas.openxmlformats.org/officeDocument/2006/relationships/hyperlink" Target="http://online.zakon.kz/Document/?doc_id=31635450" TargetMode="External"/><Relationship Id="rId936" Type="http://schemas.openxmlformats.org/officeDocument/2006/relationships/hyperlink" Target="http://online.zakon.kz/Document/?doc_id=30366245" TargetMode="External"/><Relationship Id="rId1219" Type="http://schemas.openxmlformats.org/officeDocument/2006/relationships/hyperlink" Target="http://online.zakon.kz/Document/?doc_id=30620548" TargetMode="External"/><Relationship Id="rId1566" Type="http://schemas.openxmlformats.org/officeDocument/2006/relationships/hyperlink" Target="http://online.zakon.kz/Document/?doc_id=34571108" TargetMode="External"/><Relationship Id="rId1980" Type="http://schemas.openxmlformats.org/officeDocument/2006/relationships/hyperlink" Target="http://online.zakon.kz/Document/?doc_id=31094393" TargetMode="External"/><Relationship Id="rId2617" Type="http://schemas.openxmlformats.org/officeDocument/2006/relationships/hyperlink" Target="http://online.zakon.kz/Document/?doc_id=30366245" TargetMode="External"/><Relationship Id="rId7195" Type="http://schemas.openxmlformats.org/officeDocument/2006/relationships/hyperlink" Target="http://online.zakon.kz/Document/?doc_id=31416324" TargetMode="External"/><Relationship Id="rId8246" Type="http://schemas.openxmlformats.org/officeDocument/2006/relationships/hyperlink" Target="http://online.zakon.kz/Document/?doc_id=30624803" TargetMode="External"/><Relationship Id="rId8593" Type="http://schemas.openxmlformats.org/officeDocument/2006/relationships/hyperlink" Target="http://online.zakon.kz/Document/?doc_id=31310976" TargetMode="External"/><Relationship Id="rId9644" Type="http://schemas.openxmlformats.org/officeDocument/2006/relationships/hyperlink" Target="http://online.zakon.kz/Document/?doc_id=31635450" TargetMode="External"/><Relationship Id="rId1633" Type="http://schemas.openxmlformats.org/officeDocument/2006/relationships/hyperlink" Target="http://online.zakon.kz/Document/?doc_id=31637478" TargetMode="External"/><Relationship Id="rId4789" Type="http://schemas.openxmlformats.org/officeDocument/2006/relationships/hyperlink" Target="http://online.zakon.kz/Document/?doc_id=31310976" TargetMode="External"/><Relationship Id="rId8660" Type="http://schemas.openxmlformats.org/officeDocument/2006/relationships/hyperlink" Target="http://online.zakon.kz/Document/?doc_id=31637478" TargetMode="External"/><Relationship Id="rId9711" Type="http://schemas.openxmlformats.org/officeDocument/2006/relationships/hyperlink" Target="http://online.zakon.kz/Document/?doc_id=38251813" TargetMode="External"/><Relationship Id="rId1700" Type="http://schemas.openxmlformats.org/officeDocument/2006/relationships/hyperlink" Target="http://online.zakon.kz/Document/?doc_id=30366245" TargetMode="External"/><Relationship Id="rId4856" Type="http://schemas.openxmlformats.org/officeDocument/2006/relationships/hyperlink" Target="http://online.zakon.kz/Document/?doc_id=30782059" TargetMode="External"/><Relationship Id="rId5907" Type="http://schemas.openxmlformats.org/officeDocument/2006/relationships/hyperlink" Target="http://online.zakon.kz/Document/?doc_id=30783576" TargetMode="External"/><Relationship Id="rId7262" Type="http://schemas.openxmlformats.org/officeDocument/2006/relationships/hyperlink" Target="http://online.zakon.kz/Document/?doc_id=30384673" TargetMode="External"/><Relationship Id="rId8313" Type="http://schemas.openxmlformats.org/officeDocument/2006/relationships/hyperlink" Target="http://online.zakon.kz/Document/?doc_id=31635450" TargetMode="External"/><Relationship Id="rId3458" Type="http://schemas.openxmlformats.org/officeDocument/2006/relationships/hyperlink" Target="http://online.zakon.kz/Document/?doc_id=38290646" TargetMode="External"/><Relationship Id="rId3872" Type="http://schemas.openxmlformats.org/officeDocument/2006/relationships/hyperlink" Target="http://online.zakon.kz/Document/?doc_id=30366245" TargetMode="External"/><Relationship Id="rId4509" Type="http://schemas.openxmlformats.org/officeDocument/2006/relationships/hyperlink" Target="http://online.zakon.kz/Document/?doc_id=31037865" TargetMode="External"/><Relationship Id="rId379"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2474" Type="http://schemas.openxmlformats.org/officeDocument/2006/relationships/hyperlink" Target="http://online.zakon.kz/Document/?doc_id=30520771" TargetMode="External"/><Relationship Id="rId3525" Type="http://schemas.openxmlformats.org/officeDocument/2006/relationships/hyperlink" Target="http://online.zakon.kz/Document/?doc_id=38754908" TargetMode="External"/><Relationship Id="rId4923" Type="http://schemas.openxmlformats.org/officeDocument/2006/relationships/hyperlink" Target="http://online.zakon.kz/Document/?doc_id=30783576" TargetMode="External"/><Relationship Id="rId9087" Type="http://schemas.openxmlformats.org/officeDocument/2006/relationships/hyperlink" Target="http://online.zakon.kz/Document/?doc_id=30520771" TargetMode="External"/><Relationship Id="rId446" Type="http://schemas.openxmlformats.org/officeDocument/2006/relationships/hyperlink" Target="http://online.zakon.kz/Document/?doc_id=30366245" TargetMode="External"/><Relationship Id="rId1076" Type="http://schemas.openxmlformats.org/officeDocument/2006/relationships/hyperlink" Target="http://online.zakon.kz/Document/?doc_id=30366245" TargetMode="External"/><Relationship Id="rId1490" Type="http://schemas.openxmlformats.org/officeDocument/2006/relationships/hyperlink" Target="http://online.zakon.kz/Document/?doc_id=31646018" TargetMode="External"/><Relationship Id="rId2127" Type="http://schemas.openxmlformats.org/officeDocument/2006/relationships/hyperlink" Target="http://online.zakon.kz/Document/?doc_id=30520771" TargetMode="External"/><Relationship Id="rId9154" Type="http://schemas.openxmlformats.org/officeDocument/2006/relationships/hyperlink" Target="http://online.zakon.kz/Document/?doc_id=31615135" TargetMode="External"/><Relationship Id="rId860" Type="http://schemas.openxmlformats.org/officeDocument/2006/relationships/hyperlink" Target="http://online.zakon.kz/Document/?doc_id=30366245" TargetMode="External"/><Relationship Id="rId1143" Type="http://schemas.openxmlformats.org/officeDocument/2006/relationships/hyperlink" Target="http://online.zakon.kz/Document/?doc_id=51008032" TargetMode="External"/><Relationship Id="rId2541" Type="http://schemas.openxmlformats.org/officeDocument/2006/relationships/hyperlink" Target="http://online.zakon.kz/Document/?doc_id=35263046" TargetMode="External"/><Relationship Id="rId4299" Type="http://schemas.openxmlformats.org/officeDocument/2006/relationships/hyperlink" Target="http://online.zakon.kz/Document/?doc_id=31312849" TargetMode="External"/><Relationship Id="rId5697" Type="http://schemas.openxmlformats.org/officeDocument/2006/relationships/hyperlink" Target="http://online.zakon.kz/Document/?doc_id=31094393" TargetMode="External"/><Relationship Id="rId6748" Type="http://schemas.openxmlformats.org/officeDocument/2006/relationships/hyperlink" Target="http://online.zakon.kz/Document/?doc_id=31310976" TargetMode="External"/><Relationship Id="rId8170" Type="http://schemas.openxmlformats.org/officeDocument/2006/relationships/hyperlink" Target="http://online.zakon.kz/Document/?doc_id=31310976" TargetMode="External"/><Relationship Id="rId513" Type="http://schemas.openxmlformats.org/officeDocument/2006/relationships/hyperlink" Target="http://online.zakon.kz/Document/?doc_id=30366245" TargetMode="External"/><Relationship Id="rId5764" Type="http://schemas.openxmlformats.org/officeDocument/2006/relationships/hyperlink" Target="http://online.zakon.kz/Document/?doc_id=31635450" TargetMode="External"/><Relationship Id="rId6815" Type="http://schemas.openxmlformats.org/officeDocument/2006/relationships/hyperlink" Target="http://online.zakon.kz/Document/?doc_id=1026672" TargetMode="External"/><Relationship Id="rId9221" Type="http://schemas.openxmlformats.org/officeDocument/2006/relationships/hyperlink" Target="http://online.zakon.kz/Document/?doc_id=31308043" TargetMode="External"/><Relationship Id="rId1210" Type="http://schemas.openxmlformats.org/officeDocument/2006/relationships/hyperlink" Target="http://online.zakon.kz/Document/?doc_id=30384673" TargetMode="External"/><Relationship Id="rId4366" Type="http://schemas.openxmlformats.org/officeDocument/2006/relationships/hyperlink" Target="http://online.zakon.kz/Document/?doc_id=31637478" TargetMode="External"/><Relationship Id="rId4780" Type="http://schemas.openxmlformats.org/officeDocument/2006/relationships/hyperlink" Target="http://online.zakon.kz/Document/?doc_id=30782059" TargetMode="External"/><Relationship Id="rId5417" Type="http://schemas.openxmlformats.org/officeDocument/2006/relationships/hyperlink" Target="http://online.zakon.kz/Document/?doc_id=31635450" TargetMode="External"/><Relationship Id="rId5831" Type="http://schemas.openxmlformats.org/officeDocument/2006/relationships/hyperlink" Target="http://online.zakon.kz/Document/?doc_id=30520771" TargetMode="External"/><Relationship Id="rId8987" Type="http://schemas.openxmlformats.org/officeDocument/2006/relationships/hyperlink" Target="http://online.zakon.kz/Document/?doc_id=31037865" TargetMode="External"/><Relationship Id="rId3382" Type="http://schemas.openxmlformats.org/officeDocument/2006/relationships/hyperlink" Target="http://online.zakon.kz/Document/?doc_id=31312849" TargetMode="External"/><Relationship Id="rId4019" Type="http://schemas.openxmlformats.org/officeDocument/2006/relationships/hyperlink" Target="http://online.zakon.kz/Document/?doc_id=31037865" TargetMode="External"/><Relationship Id="rId4433" Type="http://schemas.openxmlformats.org/officeDocument/2006/relationships/hyperlink" Target="http://online.zakon.kz/Document/?doc_id=30384784" TargetMode="External"/><Relationship Id="rId7589" Type="http://schemas.openxmlformats.org/officeDocument/2006/relationships/hyperlink" Target="http://online.zakon.kz/Document/?doc_id=35263046" TargetMode="External"/><Relationship Id="rId3035" Type="http://schemas.openxmlformats.org/officeDocument/2006/relationships/hyperlink" Target="http://online.zakon.kz/Document/?doc_id=30366245" TargetMode="External"/><Relationship Id="rId4500" Type="http://schemas.openxmlformats.org/officeDocument/2006/relationships/hyperlink" Target="http://online.zakon.kz/Document/?doc_id=31310976" TargetMode="External"/><Relationship Id="rId7656" Type="http://schemas.openxmlformats.org/officeDocument/2006/relationships/hyperlink" Target="http://online.zakon.kz/Document/?doc_id=31094393" TargetMode="External"/><Relationship Id="rId8707" Type="http://schemas.openxmlformats.org/officeDocument/2006/relationships/hyperlink" Target="http://online.zakon.kz/Document/?doc_id=31224732"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366245" TargetMode="External"/><Relationship Id="rId3102" Type="http://schemas.openxmlformats.org/officeDocument/2006/relationships/hyperlink" Target="http://online.zakon.kz/Document/?doc_id=37072521" TargetMode="External"/><Relationship Id="rId6258" Type="http://schemas.openxmlformats.org/officeDocument/2006/relationships/hyperlink" Target="http://online.zakon.kz/Document/?doc_id=30568184" TargetMode="External"/><Relationship Id="rId7309" Type="http://schemas.openxmlformats.org/officeDocument/2006/relationships/hyperlink" Target="http://online.zakon.kz/Document/?doc_id=34039764" TargetMode="External"/><Relationship Id="rId5274" Type="http://schemas.openxmlformats.org/officeDocument/2006/relationships/hyperlink" Target="http://online.zakon.kz/Document/?doc_id=38218950" TargetMode="External"/><Relationship Id="rId6325" Type="http://schemas.openxmlformats.org/officeDocument/2006/relationships/hyperlink" Target="http://online.zakon.kz/Document/?doc_id=31482533" TargetMode="External"/><Relationship Id="rId6672" Type="http://schemas.openxmlformats.org/officeDocument/2006/relationships/hyperlink" Target="http://online.zakon.kz/Document/?doc_id=30443961" TargetMode="External"/><Relationship Id="rId7723" Type="http://schemas.openxmlformats.org/officeDocument/2006/relationships/hyperlink" Target="http://online.zakon.kz/Document/?doc_id=35807926" TargetMode="External"/><Relationship Id="rId2868" Type="http://schemas.openxmlformats.org/officeDocument/2006/relationships/hyperlink" Target="http://online.zakon.kz/Document/?doc_id=31609214" TargetMode="External"/><Relationship Id="rId3919" Type="http://schemas.openxmlformats.org/officeDocument/2006/relationships/hyperlink" Target="http://online.zakon.kz/Document/?doc_id=30858960" TargetMode="External"/><Relationship Id="rId1884" Type="http://schemas.openxmlformats.org/officeDocument/2006/relationships/hyperlink" Target="http://online.zakon.kz/Document/?doc_id=30384673" TargetMode="External"/><Relationship Id="rId2935" Type="http://schemas.openxmlformats.org/officeDocument/2006/relationships/hyperlink" Target="http://online.zakon.kz/Document/?doc_id=30520771" TargetMode="External"/><Relationship Id="rId4290" Type="http://schemas.openxmlformats.org/officeDocument/2006/relationships/hyperlink" Target="http://online.zakon.kz/Document/?doc_id=30782059" TargetMode="External"/><Relationship Id="rId5341" Type="http://schemas.openxmlformats.org/officeDocument/2006/relationships/hyperlink" Target="http://online.zakon.kz/Document/?doc_id=31310976" TargetMode="External"/><Relationship Id="rId8497" Type="http://schemas.openxmlformats.org/officeDocument/2006/relationships/hyperlink" Target="http://online.zakon.kz/Document/?doc_id=31635450" TargetMode="External"/><Relationship Id="rId9548" Type="http://schemas.openxmlformats.org/officeDocument/2006/relationships/hyperlink" Target="http://online.zakon.kz/Document/?doc_id=31574510" TargetMode="External"/><Relationship Id="rId907" Type="http://schemas.openxmlformats.org/officeDocument/2006/relationships/hyperlink" Target="http://online.zakon.kz/Document/?doc_id=30366245" TargetMode="External"/><Relationship Id="rId1537" Type="http://schemas.openxmlformats.org/officeDocument/2006/relationships/hyperlink" Target="http://online.zakon.kz/Document/?doc_id=31635450" TargetMode="External"/><Relationship Id="rId1951" Type="http://schemas.openxmlformats.org/officeDocument/2006/relationships/hyperlink" Target="http://online.zakon.kz/Document/?doc_id=30565734" TargetMode="External"/><Relationship Id="rId7099" Type="http://schemas.openxmlformats.org/officeDocument/2006/relationships/hyperlink" Target="http://online.zakon.kz/Document/?doc_id=31227435" TargetMode="External"/><Relationship Id="rId8564" Type="http://schemas.openxmlformats.org/officeDocument/2006/relationships/hyperlink" Target="http://online.zakon.kz/Document/?doc_id=31635450" TargetMode="External"/><Relationship Id="rId9615" Type="http://schemas.openxmlformats.org/officeDocument/2006/relationships/hyperlink" Target="http://online.zakon.kz/Document/?doc_id=31637478" TargetMode="External"/><Relationship Id="rId1604" Type="http://schemas.openxmlformats.org/officeDocument/2006/relationships/hyperlink" Target="http://online.zakon.kz/Document/?doc_id=35263046" TargetMode="External"/><Relationship Id="rId4010" Type="http://schemas.openxmlformats.org/officeDocument/2006/relationships/hyperlink" Target="http://online.zakon.kz/Document/?doc_id=32180599" TargetMode="External"/><Relationship Id="rId7166" Type="http://schemas.openxmlformats.org/officeDocument/2006/relationships/hyperlink" Target="http://online.zakon.kz/Document/?doc_id=31312849" TargetMode="External"/><Relationship Id="rId7580" Type="http://schemas.openxmlformats.org/officeDocument/2006/relationships/hyperlink" Target="http://online.zakon.kz/Document/?doc_id=31037865" TargetMode="External"/><Relationship Id="rId8217" Type="http://schemas.openxmlformats.org/officeDocument/2006/relationships/hyperlink" Target="http://online.zakon.kz/Document/?doc_id=31635450" TargetMode="External"/><Relationship Id="rId8631" Type="http://schemas.openxmlformats.org/officeDocument/2006/relationships/hyperlink" Target="http://online.zakon.kz/Document/?doc_id=30624803" TargetMode="External"/><Relationship Id="rId6182" Type="http://schemas.openxmlformats.org/officeDocument/2006/relationships/hyperlink" Target="http://online.zakon.kz/Document/?doc_id=35263046" TargetMode="External"/><Relationship Id="rId7233" Type="http://schemas.openxmlformats.org/officeDocument/2006/relationships/hyperlink" Target="http://online.zakon.kz/Document/?doc_id=31609214"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1094393" TargetMode="External"/><Relationship Id="rId3429" Type="http://schemas.openxmlformats.org/officeDocument/2006/relationships/hyperlink" Target="http://online.zakon.kz/Document/?doc_id=35014129" TargetMode="External"/><Relationship Id="rId3776" Type="http://schemas.openxmlformats.org/officeDocument/2006/relationships/hyperlink" Target="http://online.zakon.kz/Document/?doc_id=30366245" TargetMode="External"/><Relationship Id="rId4827" Type="http://schemas.openxmlformats.org/officeDocument/2006/relationships/hyperlink" Target="http://online.zakon.kz/Document/?doc_id=30782059" TargetMode="External"/><Relationship Id="rId2792" Type="http://schemas.openxmlformats.org/officeDocument/2006/relationships/hyperlink" Target="http://online.zakon.kz/Document/?doc_id=37072521" TargetMode="External"/><Relationship Id="rId3843" Type="http://schemas.openxmlformats.org/officeDocument/2006/relationships/hyperlink" Target="http://online.zakon.kz/Document/?doc_id=30366245" TargetMode="External"/><Relationship Id="rId6999" Type="http://schemas.openxmlformats.org/officeDocument/2006/relationships/hyperlink" Target="http://online.zakon.kz/Document/?doc_id=31637478" TargetMode="External"/><Relationship Id="rId7300" Type="http://schemas.openxmlformats.org/officeDocument/2006/relationships/hyperlink" Target="http://online.zakon.kz/Document/?doc_id=31034316" TargetMode="External"/><Relationship Id="rId9058" Type="http://schemas.openxmlformats.org/officeDocument/2006/relationships/hyperlink" Target="http://online.zakon.kz/Document/?doc_id=30624803" TargetMode="External"/><Relationship Id="rId764" Type="http://schemas.openxmlformats.org/officeDocument/2006/relationships/hyperlink" Target="http://online.zakon.kz/Document/?doc_id=30366245" TargetMode="External"/><Relationship Id="rId1394" Type="http://schemas.openxmlformats.org/officeDocument/2006/relationships/hyperlink" Target="http://online.zakon.kz/Document/?doc_id=31037865" TargetMode="External"/><Relationship Id="rId2445" Type="http://schemas.openxmlformats.org/officeDocument/2006/relationships/hyperlink" Target="http://online.zakon.kz/Document/?doc_id=31300045" TargetMode="External"/><Relationship Id="rId3910" Type="http://schemas.openxmlformats.org/officeDocument/2006/relationships/hyperlink" Target="http://online.zakon.kz/Document/?doc_id=30384673" TargetMode="External"/><Relationship Id="rId9472" Type="http://schemas.openxmlformats.org/officeDocument/2006/relationships/hyperlink" Target="http://online.zakon.kz/Document/?doc_id=31575891" TargetMode="External"/><Relationship Id="rId417" Type="http://schemas.openxmlformats.org/officeDocument/2006/relationships/hyperlink" Target="http://online.zakon.kz/Document/?doc_id=30366245" TargetMode="External"/><Relationship Id="rId831" Type="http://schemas.openxmlformats.org/officeDocument/2006/relationships/hyperlink" Target="http://online.zakon.kz/Document/?doc_id=30366245" TargetMode="External"/><Relationship Id="rId1047" Type="http://schemas.openxmlformats.org/officeDocument/2006/relationships/hyperlink" Target="http://online.zakon.kz/Document/?doc_id=30366245" TargetMode="External"/><Relationship Id="rId1461" Type="http://schemas.openxmlformats.org/officeDocument/2006/relationships/hyperlink" Target="http://online.zakon.kz/Document/?doc_id=31311654" TargetMode="External"/><Relationship Id="rId2512" Type="http://schemas.openxmlformats.org/officeDocument/2006/relationships/hyperlink" Target="http://online.zakon.kz/Document/?doc_id=31518761" TargetMode="External"/><Relationship Id="rId5668" Type="http://schemas.openxmlformats.org/officeDocument/2006/relationships/hyperlink" Target="http://online.zakon.kz/Document/?doc_id=31039509" TargetMode="External"/><Relationship Id="rId6719" Type="http://schemas.openxmlformats.org/officeDocument/2006/relationships/hyperlink" Target="http://online.zakon.kz/Document/?doc_id=38754908" TargetMode="External"/><Relationship Id="rId8074" Type="http://schemas.openxmlformats.org/officeDocument/2006/relationships/hyperlink" Target="http://online.zakon.kz/Document/?doc_id=31548328" TargetMode="External"/><Relationship Id="rId9125" Type="http://schemas.openxmlformats.org/officeDocument/2006/relationships/hyperlink" Target="http://online.zakon.kz/Document/?doc_id=31312849" TargetMode="External"/><Relationship Id="rId1114" Type="http://schemas.openxmlformats.org/officeDocument/2006/relationships/hyperlink" Target="http://online.zakon.kz/Document/?doc_id=30366245" TargetMode="External"/><Relationship Id="rId4684" Type="http://schemas.openxmlformats.org/officeDocument/2006/relationships/hyperlink" Target="http://online.zakon.kz/Document/?doc_id=30782059" TargetMode="External"/><Relationship Id="rId5735" Type="http://schemas.openxmlformats.org/officeDocument/2006/relationships/hyperlink" Target="http://online.zakon.kz/Document/?doc_id=31039509" TargetMode="External"/><Relationship Id="rId7090" Type="http://schemas.openxmlformats.org/officeDocument/2006/relationships/hyperlink" Target="http://online.zakon.kz/Document/?doc_id=30456138" TargetMode="External"/><Relationship Id="rId8141" Type="http://schemas.openxmlformats.org/officeDocument/2006/relationships/hyperlink" Target="http://online.zakon.kz/Document/?doc_id=31037865" TargetMode="External"/><Relationship Id="rId3286" Type="http://schemas.openxmlformats.org/officeDocument/2006/relationships/hyperlink" Target="http://online.zakon.kz/Document/?doc_id=30384784" TargetMode="External"/><Relationship Id="rId4337" Type="http://schemas.openxmlformats.org/officeDocument/2006/relationships/hyperlink" Target="http://online.zakon.kz/Document/?doc_id=31094393" TargetMode="External"/><Relationship Id="rId3353" Type="http://schemas.openxmlformats.org/officeDocument/2006/relationships/hyperlink" Target="http://online.zakon.kz/Document/?doc_id=31635450" TargetMode="External"/><Relationship Id="rId4751" Type="http://schemas.openxmlformats.org/officeDocument/2006/relationships/hyperlink" Target="http://online.zakon.kz/Document/?doc_id=30448334" TargetMode="External"/><Relationship Id="rId5802" Type="http://schemas.openxmlformats.org/officeDocument/2006/relationships/hyperlink" Target="http://online.zakon.kz/Document/?doc_id=31635450" TargetMode="External"/><Relationship Id="rId8958" Type="http://schemas.openxmlformats.org/officeDocument/2006/relationships/hyperlink" Target="http://online.zakon.kz/Document/?doc_id=31637478" TargetMode="External"/><Relationship Id="rId274" Type="http://schemas.openxmlformats.org/officeDocument/2006/relationships/hyperlink" Target="http://online.zakon.kz/Document/?doc_id=30366245" TargetMode="External"/><Relationship Id="rId3006" Type="http://schemas.openxmlformats.org/officeDocument/2006/relationships/hyperlink" Target="http://online.zakon.kz/Document/?doc_id=30366245" TargetMode="External"/><Relationship Id="rId4404" Type="http://schemas.openxmlformats.org/officeDocument/2006/relationships/hyperlink" Target="http://online.zakon.kz/Document/?doc_id=31037865" TargetMode="External"/><Relationship Id="rId7974" Type="http://schemas.openxmlformats.org/officeDocument/2006/relationships/hyperlink" Target="http://online.zakon.kz/Document/?doc_id=31481924" TargetMode="External"/><Relationship Id="rId3420" Type="http://schemas.openxmlformats.org/officeDocument/2006/relationships/hyperlink" Target="http://online.zakon.kz/Document/?doc_id=38754908" TargetMode="External"/><Relationship Id="rId6576" Type="http://schemas.openxmlformats.org/officeDocument/2006/relationships/hyperlink" Target="http://online.zakon.kz/Document/?doc_id=30569572" TargetMode="External"/><Relationship Id="rId6990" Type="http://schemas.openxmlformats.org/officeDocument/2006/relationships/hyperlink" Target="http://online.zakon.kz/Document/?doc_id=31635450" TargetMode="External"/><Relationship Id="rId7627" Type="http://schemas.openxmlformats.org/officeDocument/2006/relationships/hyperlink" Target="http://online.zakon.kz/Document/?doc_id=31034316"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1094393" TargetMode="External"/><Relationship Id="rId5178" Type="http://schemas.openxmlformats.org/officeDocument/2006/relationships/hyperlink" Target="http://online.zakon.kz/Document/?doc_id=31481924" TargetMode="External"/><Relationship Id="rId5592" Type="http://schemas.openxmlformats.org/officeDocument/2006/relationships/hyperlink" Target="http://online.zakon.kz/Document/?doc_id=30518961" TargetMode="External"/><Relationship Id="rId6229" Type="http://schemas.openxmlformats.org/officeDocument/2006/relationships/hyperlink" Target="http://online.zakon.kz/Document/?doc_id=31181936" TargetMode="External"/><Relationship Id="rId6643" Type="http://schemas.openxmlformats.org/officeDocument/2006/relationships/hyperlink" Target="http://online.zakon.kz/Document/?doc_id=32238856" TargetMode="External"/><Relationship Id="rId9799" Type="http://schemas.openxmlformats.org/officeDocument/2006/relationships/hyperlink" Target="http://online.zakon.kz/Document/?doc_id=30520771" TargetMode="External"/><Relationship Id="rId1788" Type="http://schemas.openxmlformats.org/officeDocument/2006/relationships/hyperlink" Target="http://online.zakon.kz/Document/?doc_id=30518961" TargetMode="External"/><Relationship Id="rId2839" Type="http://schemas.openxmlformats.org/officeDocument/2006/relationships/hyperlink" Target="http://online.zakon.kz/Document/?doc_id=30520771" TargetMode="External"/><Relationship Id="rId4194" Type="http://schemas.openxmlformats.org/officeDocument/2006/relationships/hyperlink" Target="http://online.zakon.kz/Document/?doc_id=38754908" TargetMode="External"/><Relationship Id="rId5245" Type="http://schemas.openxmlformats.org/officeDocument/2006/relationships/hyperlink" Target="http://online.zakon.kz/Document/?doc_id=31039509" TargetMode="External"/><Relationship Id="rId6710" Type="http://schemas.openxmlformats.org/officeDocument/2006/relationships/hyperlink" Target="http://online.zakon.kz/Document/?doc_id=31482533" TargetMode="External"/><Relationship Id="rId4261" Type="http://schemas.openxmlformats.org/officeDocument/2006/relationships/hyperlink" Target="http://online.zakon.kz/Document/?doc_id=30366245" TargetMode="External"/><Relationship Id="rId5312" Type="http://schemas.openxmlformats.org/officeDocument/2006/relationships/hyperlink" Target="http://online.zakon.kz/Document/?doc_id=31635450" TargetMode="External"/><Relationship Id="rId8468" Type="http://schemas.openxmlformats.org/officeDocument/2006/relationships/hyperlink" Target="http://online.zakon.kz/Document/?doc_id=31635450" TargetMode="External"/><Relationship Id="rId9519" Type="http://schemas.openxmlformats.org/officeDocument/2006/relationships/hyperlink" Target="http://online.zakon.kz/Document/?doc_id=31635450" TargetMode="External"/><Relationship Id="rId1508" Type="http://schemas.openxmlformats.org/officeDocument/2006/relationships/hyperlink" Target="http://online.zakon.kz/Document/?doc_id=30565734" TargetMode="External"/><Relationship Id="rId1855" Type="http://schemas.openxmlformats.org/officeDocument/2006/relationships/hyperlink" Target="http://online.zakon.kz/Document/?doc_id=31609214" TargetMode="External"/><Relationship Id="rId2906" Type="http://schemas.openxmlformats.org/officeDocument/2006/relationships/hyperlink" Target="http://online.zakon.kz/Document/?doc_id=31609214" TargetMode="External"/><Relationship Id="rId7484" Type="http://schemas.openxmlformats.org/officeDocument/2006/relationships/hyperlink" Target="http://online.zakon.kz/Document/?doc_id=31310976" TargetMode="External"/><Relationship Id="rId8535" Type="http://schemas.openxmlformats.org/officeDocument/2006/relationships/hyperlink" Target="http://online.zakon.kz/Document/?doc_id=31025648" TargetMode="External"/><Relationship Id="rId8882" Type="http://schemas.openxmlformats.org/officeDocument/2006/relationships/hyperlink" Target="http://online.zakon.kz/Document/?doc_id=30782059" TargetMode="External"/><Relationship Id="rId1922" Type="http://schemas.openxmlformats.org/officeDocument/2006/relationships/hyperlink" Target="http://online.zakon.kz/Document/?link_id=1004461221" TargetMode="External"/><Relationship Id="rId6086" Type="http://schemas.openxmlformats.org/officeDocument/2006/relationships/hyperlink" Target="http://online.zakon.kz/Document/?doc_id=31037865" TargetMode="External"/><Relationship Id="rId7137" Type="http://schemas.openxmlformats.org/officeDocument/2006/relationships/hyperlink" Target="http://online.zakon.kz/Document/?doc_id=39256868" TargetMode="External"/><Relationship Id="rId7551" Type="http://schemas.openxmlformats.org/officeDocument/2006/relationships/hyperlink" Target="http://online.zakon.kz/Document/?doc_id=31083529" TargetMode="External"/><Relationship Id="rId8602" Type="http://schemas.openxmlformats.org/officeDocument/2006/relationships/hyperlink" Target="http://online.zakon.kz/Document/?doc_id=30518961" TargetMode="External"/><Relationship Id="rId2696" Type="http://schemas.openxmlformats.org/officeDocument/2006/relationships/hyperlink" Target="http://online.zakon.kz/Document/?doc_id=31519607" TargetMode="External"/><Relationship Id="rId3747" Type="http://schemas.openxmlformats.org/officeDocument/2006/relationships/hyperlink" Target="http://online.zakon.kz/Document/?doc_id=30366245" TargetMode="External"/><Relationship Id="rId6153" Type="http://schemas.openxmlformats.org/officeDocument/2006/relationships/hyperlink" Target="http://online.zakon.kz/Document/?doc_id=35263046" TargetMode="External"/><Relationship Id="rId7204" Type="http://schemas.openxmlformats.org/officeDocument/2006/relationships/hyperlink" Target="http://online.zakon.kz/Document/?doc_id=1026672" TargetMode="External"/><Relationship Id="rId668" Type="http://schemas.openxmlformats.org/officeDocument/2006/relationships/hyperlink" Target="http://online.zakon.kz/Document/?doc_id=30366245" TargetMode="External"/><Relationship Id="rId1298" Type="http://schemas.openxmlformats.org/officeDocument/2006/relationships/hyperlink" Target="http://online.zakon.kz/Document/?doc_id=30569572" TargetMode="External"/><Relationship Id="rId2349" Type="http://schemas.openxmlformats.org/officeDocument/2006/relationships/hyperlink" Target="http://online.zakon.kz/Document/?doc_id=30384784" TargetMode="External"/><Relationship Id="rId2763" Type="http://schemas.openxmlformats.org/officeDocument/2006/relationships/hyperlink" Target="http://online.zakon.kz/Document/?doc_id=31310976" TargetMode="External"/><Relationship Id="rId3814" Type="http://schemas.openxmlformats.org/officeDocument/2006/relationships/hyperlink" Target="http://online.zakon.kz/Document/?doc_id=31482533" TargetMode="External"/><Relationship Id="rId6220" Type="http://schemas.openxmlformats.org/officeDocument/2006/relationships/hyperlink" Target="http://online.zakon.kz/Document/?doc_id=30443961" TargetMode="External"/><Relationship Id="rId9376" Type="http://schemas.openxmlformats.org/officeDocument/2006/relationships/hyperlink" Target="http://online.zakon.kz/Document/?doc_id=31635450" TargetMode="External"/><Relationship Id="rId9790" Type="http://schemas.openxmlformats.org/officeDocument/2006/relationships/hyperlink" Target="http://online.zakon.kz/Document/?doc_id=31310976" TargetMode="External"/><Relationship Id="rId735" Type="http://schemas.openxmlformats.org/officeDocument/2006/relationships/hyperlink" Target="http://online.zakon.kz/Document/?doc_id=30366245" TargetMode="External"/><Relationship Id="rId1365" Type="http://schemas.openxmlformats.org/officeDocument/2006/relationships/hyperlink" Target="http://online.zakon.kz/Document/?doc_id=32504524" TargetMode="External"/><Relationship Id="rId2416" Type="http://schemas.openxmlformats.org/officeDocument/2006/relationships/hyperlink" Target="http://online.zakon.kz/Document/?doc_id=31037865" TargetMode="External"/><Relationship Id="rId8392" Type="http://schemas.openxmlformats.org/officeDocument/2006/relationships/hyperlink" Target="http://online.zakon.kz/Document/?doc_id=31635450" TargetMode="External"/><Relationship Id="rId9029" Type="http://schemas.openxmlformats.org/officeDocument/2006/relationships/hyperlink" Target="http://online.zakon.kz/Document/?doc_id=31094393" TargetMode="External"/><Relationship Id="rId9443" Type="http://schemas.openxmlformats.org/officeDocument/2006/relationships/hyperlink" Target="http://online.zakon.kz/Document/?doc_id=30565734" TargetMode="External"/><Relationship Id="rId1018" Type="http://schemas.openxmlformats.org/officeDocument/2006/relationships/hyperlink" Target="http://online.zakon.kz/Document/?doc_id=30366245" TargetMode="External"/><Relationship Id="rId1432" Type="http://schemas.openxmlformats.org/officeDocument/2006/relationships/hyperlink" Target="http://online.zakon.kz/Document/?doc_id=34571108" TargetMode="External"/><Relationship Id="rId2830" Type="http://schemas.openxmlformats.org/officeDocument/2006/relationships/hyperlink" Target="http://online.zakon.kz/Document/?doc_id=30366245" TargetMode="External"/><Relationship Id="rId4588" Type="http://schemas.openxmlformats.org/officeDocument/2006/relationships/hyperlink" Target="http://online.zakon.kz/Document/?doc_id=31310976" TargetMode="External"/><Relationship Id="rId5639" Type="http://schemas.openxmlformats.org/officeDocument/2006/relationships/hyperlink" Target="http://online.zakon.kz/Document/?doc_id=31637478" TargetMode="External"/><Relationship Id="rId5986" Type="http://schemas.openxmlformats.org/officeDocument/2006/relationships/hyperlink" Target="http://online.zakon.kz/Document/?doc_id=30782059" TargetMode="External"/><Relationship Id="rId8045" Type="http://schemas.openxmlformats.org/officeDocument/2006/relationships/hyperlink" Target="http://online.zakon.kz/Document/?doc_id=31087467" TargetMode="External"/><Relationship Id="rId71" Type="http://schemas.openxmlformats.org/officeDocument/2006/relationships/hyperlink" Target="http://online.zakon.kz/Document/?doc_id=38217621" TargetMode="External"/><Relationship Id="rId802" Type="http://schemas.openxmlformats.org/officeDocument/2006/relationships/hyperlink" Target="http://online.zakon.kz/Document/?doc_id=30366245" TargetMode="External"/><Relationship Id="rId7061" Type="http://schemas.openxmlformats.org/officeDocument/2006/relationships/hyperlink" Target="http://online.zakon.kz/Document/?doc_id=31310976" TargetMode="External"/><Relationship Id="rId8112" Type="http://schemas.openxmlformats.org/officeDocument/2006/relationships/hyperlink" Target="http://online.zakon.kz/Document/?doc_id=31481924" TargetMode="External"/><Relationship Id="rId9510" Type="http://schemas.openxmlformats.org/officeDocument/2006/relationships/hyperlink" Target="http://online.zakon.kz/Document/?doc_id=31637478" TargetMode="External"/><Relationship Id="rId4655" Type="http://schemas.openxmlformats.org/officeDocument/2006/relationships/hyperlink" Target="http://online.zakon.kz/Document/?doc_id=30782059" TargetMode="External"/><Relationship Id="rId5706" Type="http://schemas.openxmlformats.org/officeDocument/2006/relationships/hyperlink" Target="http://online.zakon.kz/Document/?doc_id=31037865"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366245" TargetMode="External"/><Relationship Id="rId3671" Type="http://schemas.openxmlformats.org/officeDocument/2006/relationships/hyperlink" Target="http://online.zakon.kz/Document/?doc_id=30518961" TargetMode="External"/><Relationship Id="rId4308" Type="http://schemas.openxmlformats.org/officeDocument/2006/relationships/hyperlink" Target="http://online.zakon.kz/Document/?doc_id=31037865" TargetMode="External"/><Relationship Id="rId4722" Type="http://schemas.openxmlformats.org/officeDocument/2006/relationships/hyperlink" Target="http://online.zakon.kz/Document/?doc_id=35263046" TargetMode="External"/><Relationship Id="rId7878" Type="http://schemas.openxmlformats.org/officeDocument/2006/relationships/hyperlink" Target="http://online.zakon.kz/Document/?doc_id=30384673" TargetMode="External"/><Relationship Id="rId8929" Type="http://schemas.openxmlformats.org/officeDocument/2006/relationships/hyperlink" Target="http://online.zakon.kz/Document/?doc_id=30569572" TargetMode="External"/><Relationship Id="rId592" Type="http://schemas.openxmlformats.org/officeDocument/2006/relationships/hyperlink" Target="http://online.zakon.kz/Document/?doc_id=30366245" TargetMode="External"/><Relationship Id="rId2273" Type="http://schemas.openxmlformats.org/officeDocument/2006/relationships/hyperlink" Target="http://online.zakon.kz/Document/?doc_id=33311355" TargetMode="External"/><Relationship Id="rId3324" Type="http://schemas.openxmlformats.org/officeDocument/2006/relationships/hyperlink" Target="http://online.zakon.kz/Document/?doc_id=31094393" TargetMode="External"/><Relationship Id="rId6894" Type="http://schemas.openxmlformats.org/officeDocument/2006/relationships/hyperlink" Target="http://online.zakon.kz/Document/?doc_id=51007658" TargetMode="External"/><Relationship Id="rId7945" Type="http://schemas.openxmlformats.org/officeDocument/2006/relationships/hyperlink" Target="http://online.zakon.kz/Document/?doc_id=31039509" TargetMode="External"/><Relationship Id="rId245" Type="http://schemas.openxmlformats.org/officeDocument/2006/relationships/hyperlink" Target="http://online.zakon.kz/Document/?doc_id=30366245" TargetMode="External"/><Relationship Id="rId2340" Type="http://schemas.openxmlformats.org/officeDocument/2006/relationships/hyperlink" Target="http://online.zakon.kz/Document/?doc_id=30366245" TargetMode="External"/><Relationship Id="rId5496" Type="http://schemas.openxmlformats.org/officeDocument/2006/relationships/hyperlink" Target="http://online.zakon.kz/Document/?doc_id=31039509" TargetMode="External"/><Relationship Id="rId6547" Type="http://schemas.openxmlformats.org/officeDocument/2006/relationships/hyperlink" Target="http://online.zakon.kz/Document/?doc_id=30624803" TargetMode="External"/><Relationship Id="rId312" Type="http://schemas.openxmlformats.org/officeDocument/2006/relationships/hyperlink" Target="http://online.zakon.kz/Document/?doc_id=30366245" TargetMode="External"/><Relationship Id="rId4098" Type="http://schemas.openxmlformats.org/officeDocument/2006/relationships/hyperlink" Target="http://online.zakon.kz/Document/?doc_id=31037865" TargetMode="External"/><Relationship Id="rId5149" Type="http://schemas.openxmlformats.org/officeDocument/2006/relationships/hyperlink" Target="http://online.zakon.kz/Document/?doc_id=31481924" TargetMode="External"/><Relationship Id="rId5563" Type="http://schemas.openxmlformats.org/officeDocument/2006/relationships/hyperlink" Target="http://online.zakon.kz/Document/?doc_id=38754908" TargetMode="External"/><Relationship Id="rId6961" Type="http://schemas.openxmlformats.org/officeDocument/2006/relationships/hyperlink" Target="http://online.zakon.kz/Document/?doc_id=31312849" TargetMode="External"/><Relationship Id="rId9020" Type="http://schemas.openxmlformats.org/officeDocument/2006/relationships/hyperlink" Target="http://online.zakon.kz/Document/?doc_id=31411217" TargetMode="External"/><Relationship Id="rId4165" Type="http://schemas.openxmlformats.org/officeDocument/2006/relationships/hyperlink" Target="http://online.zakon.kz/Document/?doc_id=31310976" TargetMode="External"/><Relationship Id="rId5216" Type="http://schemas.openxmlformats.org/officeDocument/2006/relationships/hyperlink" Target="http://online.zakon.kz/Document/?doc_id=31482533" TargetMode="External"/><Relationship Id="rId6614" Type="http://schemas.openxmlformats.org/officeDocument/2006/relationships/hyperlink" Target="http://online.zakon.kz/Document/?doc_id=31094393" TargetMode="External"/><Relationship Id="rId1759" Type="http://schemas.openxmlformats.org/officeDocument/2006/relationships/hyperlink" Target="http://online.zakon.kz/Document/?doc_id=30366245" TargetMode="External"/><Relationship Id="rId3181" Type="http://schemas.openxmlformats.org/officeDocument/2006/relationships/hyperlink" Target="http://online.zakon.kz/Document/?doc_id=30565734" TargetMode="External"/><Relationship Id="rId5630" Type="http://schemas.openxmlformats.org/officeDocument/2006/relationships/hyperlink" Target="http://online.zakon.kz/Document/?doc_id=31039509" TargetMode="External"/><Relationship Id="rId8786" Type="http://schemas.openxmlformats.org/officeDocument/2006/relationships/hyperlink" Target="http://online.zakon.kz/Document/?doc_id=31481924" TargetMode="External"/><Relationship Id="rId9837" Type="http://schemas.openxmlformats.org/officeDocument/2006/relationships/hyperlink" Target="http://online.zakon.kz/Document/?doc_id=30518961" TargetMode="External"/><Relationship Id="rId1826" Type="http://schemas.openxmlformats.org/officeDocument/2006/relationships/hyperlink" Target="http://online.zakon.kz/Document/?doc_id=31310976" TargetMode="External"/><Relationship Id="rId4232" Type="http://schemas.openxmlformats.org/officeDocument/2006/relationships/hyperlink" Target="http://online.zakon.kz/Document/?doc_id=30520771" TargetMode="External"/><Relationship Id="rId7388" Type="http://schemas.openxmlformats.org/officeDocument/2006/relationships/hyperlink" Target="http://online.zakon.kz/Document/?doc_id=31416324" TargetMode="External"/><Relationship Id="rId8439" Type="http://schemas.openxmlformats.org/officeDocument/2006/relationships/hyperlink" Target="http://online.zakon.kz/Document/?doc_id=31635450" TargetMode="External"/><Relationship Id="rId8853" Type="http://schemas.openxmlformats.org/officeDocument/2006/relationships/hyperlink" Target="http://online.zakon.kz/Document/?doc_id=31414197" TargetMode="External"/><Relationship Id="rId3998" Type="http://schemas.openxmlformats.org/officeDocument/2006/relationships/hyperlink" Target="http://online.zakon.kz/Document/?doc_id=31635450" TargetMode="External"/><Relationship Id="rId7455" Type="http://schemas.openxmlformats.org/officeDocument/2006/relationships/hyperlink" Target="http://online.zakon.kz/Document/?doc_id=31094393" TargetMode="External"/><Relationship Id="rId8506" Type="http://schemas.openxmlformats.org/officeDocument/2006/relationships/hyperlink" Target="http://online.zakon.kz/Document/?doc_id=31312849" TargetMode="External"/><Relationship Id="rId8920" Type="http://schemas.openxmlformats.org/officeDocument/2006/relationships/hyperlink" Target="http://online.zakon.kz/Document/?doc_id=30383291" TargetMode="External"/><Relationship Id="rId6057" Type="http://schemas.openxmlformats.org/officeDocument/2006/relationships/hyperlink" Target="http://online.zakon.kz/Document/?doc_id=31312849" TargetMode="External"/><Relationship Id="rId6471" Type="http://schemas.openxmlformats.org/officeDocument/2006/relationships/hyperlink" Target="http://online.zakon.kz/Document/?doc_id=30782059" TargetMode="External"/><Relationship Id="rId7108" Type="http://schemas.openxmlformats.org/officeDocument/2006/relationships/hyperlink" Target="http://online.zakon.kz/Document/?doc_id=31311654" TargetMode="External"/><Relationship Id="rId7522" Type="http://schemas.openxmlformats.org/officeDocument/2006/relationships/hyperlink" Target="http://online.zakon.kz/Document/?doc_id=34039764" TargetMode="External"/><Relationship Id="rId986" Type="http://schemas.openxmlformats.org/officeDocument/2006/relationships/hyperlink" Target="http://online.zakon.kz/Document/?doc_id=30366245" TargetMode="External"/><Relationship Id="rId2667" Type="http://schemas.openxmlformats.org/officeDocument/2006/relationships/hyperlink" Target="http://online.zakon.kz/Document/?doc_id=30366245" TargetMode="External"/><Relationship Id="rId3718" Type="http://schemas.openxmlformats.org/officeDocument/2006/relationships/hyperlink" Target="http://online.zakon.kz/Document/?doc_id=30366245" TargetMode="External"/><Relationship Id="rId5073" Type="http://schemas.openxmlformats.org/officeDocument/2006/relationships/hyperlink" Target="http://online.zakon.kz/Document/?doc_id=31548328" TargetMode="External"/><Relationship Id="rId6124" Type="http://schemas.openxmlformats.org/officeDocument/2006/relationships/hyperlink" Target="http://online.zakon.kz/Document/?doc_id=30384784" TargetMode="External"/><Relationship Id="rId9694" Type="http://schemas.openxmlformats.org/officeDocument/2006/relationships/hyperlink" Target="http://online.zakon.kz/Document/?doc_id=30782059"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783576" TargetMode="External"/><Relationship Id="rId5140" Type="http://schemas.openxmlformats.org/officeDocument/2006/relationships/hyperlink" Target="http://online.zakon.kz/Document/?doc_id=30858918" TargetMode="External"/><Relationship Id="rId8296" Type="http://schemas.openxmlformats.org/officeDocument/2006/relationships/hyperlink" Target="http://online.zakon.kz/Document/?doc_id=31637478" TargetMode="External"/><Relationship Id="rId9347" Type="http://schemas.openxmlformats.org/officeDocument/2006/relationships/hyperlink" Target="http://online.zakon.kz/Document/?doc_id=30782059" TargetMode="External"/><Relationship Id="rId1683" Type="http://schemas.openxmlformats.org/officeDocument/2006/relationships/hyperlink" Target="http://online.zakon.kz/Document/?doc_id=30366245" TargetMode="External"/><Relationship Id="rId2734" Type="http://schemas.openxmlformats.org/officeDocument/2006/relationships/hyperlink" Target="http://online.zakon.kz/Document/?doc_id=30384784" TargetMode="External"/><Relationship Id="rId9761" Type="http://schemas.openxmlformats.org/officeDocument/2006/relationships/hyperlink" Target="http://online.zakon.kz/Document/?doc_id=31037865" TargetMode="External"/><Relationship Id="rId706" Type="http://schemas.openxmlformats.org/officeDocument/2006/relationships/hyperlink" Target="http://online.zakon.kz/Document/?doc_id=30366245" TargetMode="External"/><Relationship Id="rId1336" Type="http://schemas.openxmlformats.org/officeDocument/2006/relationships/hyperlink" Target="http://online.zakon.kz/Document/?doc_id=31482533" TargetMode="External"/><Relationship Id="rId1750" Type="http://schemas.openxmlformats.org/officeDocument/2006/relationships/hyperlink" Target="http://online.zakon.kz/Document/?doc_id=31481924" TargetMode="External"/><Relationship Id="rId2801" Type="http://schemas.openxmlformats.org/officeDocument/2006/relationships/hyperlink" Target="http://online.zakon.kz/Document/?doc_id=31416323" TargetMode="External"/><Relationship Id="rId5957" Type="http://schemas.openxmlformats.org/officeDocument/2006/relationships/hyperlink" Target="http://online.zakon.kz/Document/?doc_id=30782059" TargetMode="External"/><Relationship Id="rId8016" Type="http://schemas.openxmlformats.org/officeDocument/2006/relationships/hyperlink" Target="http://online.zakon.kz/Document/?doc_id=33311355" TargetMode="External"/><Relationship Id="rId8363" Type="http://schemas.openxmlformats.org/officeDocument/2006/relationships/hyperlink" Target="http://online.zakon.kz/Document/?doc_id=30783576" TargetMode="External"/><Relationship Id="rId9414" Type="http://schemas.openxmlformats.org/officeDocument/2006/relationships/hyperlink" Target="http://online.zakon.kz/Document/?doc_id=30782059"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0366245" TargetMode="External"/><Relationship Id="rId4559" Type="http://schemas.openxmlformats.org/officeDocument/2006/relationships/hyperlink" Target="http://online.zakon.kz/Document/?doc_id=30520771" TargetMode="External"/><Relationship Id="rId4973" Type="http://schemas.openxmlformats.org/officeDocument/2006/relationships/hyperlink" Target="http://online.zakon.kz/Document/?doc_id=31212673" TargetMode="External"/><Relationship Id="rId8430" Type="http://schemas.openxmlformats.org/officeDocument/2006/relationships/hyperlink" Target="http://online.zakon.kz/Document/?doc_id=34571108" TargetMode="External"/><Relationship Id="rId3575" Type="http://schemas.openxmlformats.org/officeDocument/2006/relationships/hyperlink" Target="http://online.zakon.kz/Document/?doc_id=30366245" TargetMode="External"/><Relationship Id="rId4626" Type="http://schemas.openxmlformats.org/officeDocument/2006/relationships/hyperlink" Target="http://online.zakon.kz/Document/?doc_id=31635450" TargetMode="External"/><Relationship Id="rId7032" Type="http://schemas.openxmlformats.org/officeDocument/2006/relationships/hyperlink" Target="http://online.zakon.kz/Document/?doc_id=38754908"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1094393" TargetMode="External"/><Relationship Id="rId2591" Type="http://schemas.openxmlformats.org/officeDocument/2006/relationships/hyperlink" Target="http://online.zakon.kz/Document/?doc_id=31565322" TargetMode="External"/><Relationship Id="rId3228" Type="http://schemas.openxmlformats.org/officeDocument/2006/relationships/hyperlink" Target="http://online.zakon.kz/Document/?doc_id=30520771" TargetMode="External"/><Relationship Id="rId3642" Type="http://schemas.openxmlformats.org/officeDocument/2006/relationships/hyperlink" Target="http://online.zakon.kz/Document/?doc_id=31094393" TargetMode="External"/><Relationship Id="rId6798" Type="http://schemas.openxmlformats.org/officeDocument/2006/relationships/hyperlink" Target="http://online.zakon.kz/Document/?doc_id=31312849" TargetMode="External"/><Relationship Id="rId7849" Type="http://schemas.openxmlformats.org/officeDocument/2006/relationships/hyperlink" Target="http://online.zakon.kz/Document/?doc_id=51022778" TargetMode="External"/><Relationship Id="rId149" Type="http://schemas.openxmlformats.org/officeDocument/2006/relationships/hyperlink" Target="http://online.zakon.kz/Document/?doc_id=39545679" TargetMode="External"/><Relationship Id="rId563" Type="http://schemas.openxmlformats.org/officeDocument/2006/relationships/hyperlink" Target="http://online.zakon.kz/Document/?doc_id=30366245" TargetMode="External"/><Relationship Id="rId1193" Type="http://schemas.openxmlformats.org/officeDocument/2006/relationships/hyperlink" Target="http://online.zakon.kz/Document/?doc_id=31039509" TargetMode="External"/><Relationship Id="rId2244" Type="http://schemas.openxmlformats.org/officeDocument/2006/relationships/hyperlink" Target="http://online.zakon.kz/Document/?doc_id=31609214" TargetMode="External"/><Relationship Id="rId9271" Type="http://schemas.openxmlformats.org/officeDocument/2006/relationships/hyperlink" Target="http://online.zakon.kz/Document/?doc_id=31548171" TargetMode="External"/><Relationship Id="rId216" Type="http://schemas.openxmlformats.org/officeDocument/2006/relationships/hyperlink" Target="http://online.zakon.kz/Document/?doc_id=30366245" TargetMode="External"/><Relationship Id="rId1260" Type="http://schemas.openxmlformats.org/officeDocument/2006/relationships/hyperlink" Target="http://online.zakon.kz/Document/?doc_id=33551920" TargetMode="External"/><Relationship Id="rId6865" Type="http://schemas.openxmlformats.org/officeDocument/2006/relationships/hyperlink" Target="http://online.zakon.kz/Document/?doc_id=31312849" TargetMode="External"/><Relationship Id="rId7916" Type="http://schemas.openxmlformats.org/officeDocument/2006/relationships/hyperlink" Target="http://online.zakon.kz/Document/?doc_id=38754908"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1312849" TargetMode="External"/><Relationship Id="rId4069" Type="http://schemas.openxmlformats.org/officeDocument/2006/relationships/hyperlink" Target="http://online.zakon.kz/Document/?doc_id=31094393" TargetMode="External"/><Relationship Id="rId5467" Type="http://schemas.openxmlformats.org/officeDocument/2006/relationships/hyperlink" Target="http://online.zakon.kz/Document/?doc_id=35263046" TargetMode="External"/><Relationship Id="rId5881" Type="http://schemas.openxmlformats.org/officeDocument/2006/relationships/hyperlink" Target="http://online.zakon.kz/Document/?doc_id=30783576" TargetMode="External"/><Relationship Id="rId6518" Type="http://schemas.openxmlformats.org/officeDocument/2006/relationships/hyperlink" Target="http://online.zakon.kz/Document/?doc_id=30863239" TargetMode="External"/><Relationship Id="rId6932" Type="http://schemas.openxmlformats.org/officeDocument/2006/relationships/hyperlink" Target="http://online.zakon.kz/Document/?doc_id=30518961" TargetMode="External"/><Relationship Id="rId4483" Type="http://schemas.openxmlformats.org/officeDocument/2006/relationships/hyperlink" Target="http://online.zakon.kz/Document/?doc_id=38754908" TargetMode="External"/><Relationship Id="rId5534" Type="http://schemas.openxmlformats.org/officeDocument/2006/relationships/hyperlink" Target="http://online.zakon.kz/Document/?doc_id=35263046" TargetMode="External"/><Relationship Id="rId3085" Type="http://schemas.openxmlformats.org/officeDocument/2006/relationships/hyperlink" Target="http://online.zakon.kz/Document/?doc_id=30366245" TargetMode="External"/><Relationship Id="rId4136" Type="http://schemas.openxmlformats.org/officeDocument/2006/relationships/hyperlink" Target="http://online.zakon.kz/Document/?doc_id=30366245" TargetMode="External"/><Relationship Id="rId4550" Type="http://schemas.openxmlformats.org/officeDocument/2006/relationships/hyperlink" Target="http://online.zakon.kz/Document/?doc_id=31025648" TargetMode="External"/><Relationship Id="rId5601" Type="http://schemas.openxmlformats.org/officeDocument/2006/relationships/hyperlink" Target="http://online.zakon.kz/Document/?doc_id=30518961" TargetMode="External"/><Relationship Id="rId8757" Type="http://schemas.openxmlformats.org/officeDocument/2006/relationships/hyperlink" Target="http://online.zakon.kz/Document/?doc_id=31518761" TargetMode="External"/><Relationship Id="rId9808" Type="http://schemas.openxmlformats.org/officeDocument/2006/relationships/hyperlink" Target="http://online.zakon.kz/Document/?doc_id=30449266" TargetMode="External"/><Relationship Id="rId3152" Type="http://schemas.openxmlformats.org/officeDocument/2006/relationships/hyperlink" Target="http://online.zakon.kz/Document/?doc_id=30366245" TargetMode="External"/><Relationship Id="rId4203" Type="http://schemas.openxmlformats.org/officeDocument/2006/relationships/hyperlink" Target="http://online.zakon.kz/Document/?doc_id=33868501" TargetMode="External"/><Relationship Id="rId7359" Type="http://schemas.openxmlformats.org/officeDocument/2006/relationships/hyperlink" Target="http://online.zakon.kz/Document/?doc_id=31034316" TargetMode="External"/><Relationship Id="rId7773" Type="http://schemas.openxmlformats.org/officeDocument/2006/relationships/hyperlink" Target="http://online.zakon.kz/Document/?doc_id=31414055" TargetMode="External"/><Relationship Id="rId8824" Type="http://schemas.openxmlformats.org/officeDocument/2006/relationships/hyperlink" Target="http://online.zakon.kz/Document/?doc_id=31635450" TargetMode="External"/><Relationship Id="rId6375" Type="http://schemas.openxmlformats.org/officeDocument/2006/relationships/hyperlink" Target="http://online.zakon.kz/Document/?doc_id=1026672" TargetMode="External"/><Relationship Id="rId7426" Type="http://schemas.openxmlformats.org/officeDocument/2006/relationships/hyperlink" Target="http://online.zakon.kz/Document/?doc_id=35263046" TargetMode="External"/><Relationship Id="rId140" Type="http://schemas.openxmlformats.org/officeDocument/2006/relationships/hyperlink" Target="http://online.zakon.kz/Document/?doc_id=31637478" TargetMode="External"/><Relationship Id="rId3969" Type="http://schemas.openxmlformats.org/officeDocument/2006/relationships/hyperlink" Target="http://online.zakon.kz/Document/?doc_id=30366245" TargetMode="External"/><Relationship Id="rId5391" Type="http://schemas.openxmlformats.org/officeDocument/2006/relationships/hyperlink" Target="http://online.zakon.kz/Document/?doc_id=30569572" TargetMode="External"/><Relationship Id="rId6028" Type="http://schemas.openxmlformats.org/officeDocument/2006/relationships/hyperlink" Target="http://online.zakon.kz/Document/?doc_id=31637478" TargetMode="External"/><Relationship Id="rId7840" Type="http://schemas.openxmlformats.org/officeDocument/2006/relationships/hyperlink" Target="http://online.zakon.kz/Document/?doc_id=31575296" TargetMode="External"/><Relationship Id="rId9598" Type="http://schemas.openxmlformats.org/officeDocument/2006/relationships/hyperlink" Target="http://online.zakon.kz/Document/?doc_id=30518961" TargetMode="External"/><Relationship Id="rId6" Type="http://schemas.openxmlformats.org/officeDocument/2006/relationships/endnotes" Target="endnotes.xml"/><Relationship Id="rId2985" Type="http://schemas.openxmlformats.org/officeDocument/2006/relationships/hyperlink" Target="http://online.zakon.kz/Document/?doc_id=31637478" TargetMode="External"/><Relationship Id="rId5044" Type="http://schemas.openxmlformats.org/officeDocument/2006/relationships/hyperlink" Target="http://online.zakon.kz/Document/?doc_id=31519607" TargetMode="External"/><Relationship Id="rId6442" Type="http://schemas.openxmlformats.org/officeDocument/2006/relationships/hyperlink" Target="http://online.zakon.kz/Document/?doc_id=31482533" TargetMode="External"/><Relationship Id="rId957" Type="http://schemas.openxmlformats.org/officeDocument/2006/relationships/hyperlink" Target="http://online.zakon.kz/Document/?doc_id=30366245" TargetMode="External"/><Relationship Id="rId1587" Type="http://schemas.openxmlformats.org/officeDocument/2006/relationships/hyperlink" Target="http://online.zakon.kz/Document/?doc_id=31037865" TargetMode="External"/><Relationship Id="rId2638" Type="http://schemas.openxmlformats.org/officeDocument/2006/relationships/hyperlink" Target="http://online.zakon.kz/Document/?doc_id=30366245" TargetMode="External"/><Relationship Id="rId9665" Type="http://schemas.openxmlformats.org/officeDocument/2006/relationships/hyperlink" Target="http://online.zakon.kz/Document/?doc_id=30375956" TargetMode="External"/><Relationship Id="rId1654" Type="http://schemas.openxmlformats.org/officeDocument/2006/relationships/hyperlink" Target="http://online.zakon.kz/Document/?doc_id=30366245" TargetMode="External"/><Relationship Id="rId2705" Type="http://schemas.openxmlformats.org/officeDocument/2006/relationships/hyperlink" Target="http://online.zakon.kz/Document/?doc_id=31225158" TargetMode="External"/><Relationship Id="rId4060" Type="http://schemas.openxmlformats.org/officeDocument/2006/relationships/hyperlink" Target="http://online.zakon.kz/Document/?doc_id=31094393" TargetMode="External"/><Relationship Id="rId5111" Type="http://schemas.openxmlformats.org/officeDocument/2006/relationships/hyperlink" Target="http://online.zakon.kz/Document/?doc_id=31312849" TargetMode="External"/><Relationship Id="rId8267" Type="http://schemas.openxmlformats.org/officeDocument/2006/relationships/hyperlink" Target="http://online.zakon.kz/Document/?doc_id=31637478" TargetMode="External"/><Relationship Id="rId8681" Type="http://schemas.openxmlformats.org/officeDocument/2006/relationships/hyperlink" Target="http://online.zakon.kz/Document/?doc_id=30624803" TargetMode="External"/><Relationship Id="rId9318" Type="http://schemas.openxmlformats.org/officeDocument/2006/relationships/hyperlink" Target="http://online.zakon.kz/Document/?doc_id=31646018" TargetMode="External"/><Relationship Id="rId9732" Type="http://schemas.openxmlformats.org/officeDocument/2006/relationships/hyperlink" Target="http://online.zakon.kz/Document/?doc_id=30782059" TargetMode="External"/><Relationship Id="rId1307" Type="http://schemas.openxmlformats.org/officeDocument/2006/relationships/hyperlink" Target="http://online.zakon.kz/Document/?doc_id=51021682" TargetMode="External"/><Relationship Id="rId1721" Type="http://schemas.openxmlformats.org/officeDocument/2006/relationships/hyperlink" Target="http://online.zakon.kz/Document/?doc_id=35263046" TargetMode="External"/><Relationship Id="rId4877" Type="http://schemas.openxmlformats.org/officeDocument/2006/relationships/hyperlink" Target="http://online.zakon.kz/Document/?doc_id=30920293" TargetMode="External"/><Relationship Id="rId5928" Type="http://schemas.openxmlformats.org/officeDocument/2006/relationships/hyperlink" Target="http://online.zakon.kz/Document/?doc_id=30783576" TargetMode="External"/><Relationship Id="rId7283" Type="http://schemas.openxmlformats.org/officeDocument/2006/relationships/hyperlink" Target="http://online.zakon.kz/Document/?doc_id=31408579" TargetMode="External"/><Relationship Id="rId8334" Type="http://schemas.openxmlformats.org/officeDocument/2006/relationships/hyperlink" Target="http://online.zakon.kz/Document/?doc_id=30518961" TargetMode="External"/><Relationship Id="rId13" Type="http://schemas.openxmlformats.org/officeDocument/2006/relationships/hyperlink" Target="http://online.zakon.kz/Document/?doc_id=30366245" TargetMode="External"/><Relationship Id="rId3479" Type="http://schemas.openxmlformats.org/officeDocument/2006/relationships/hyperlink" Target="http://online.zakon.kz/Document/?doc_id=31310976" TargetMode="External"/><Relationship Id="rId7350" Type="http://schemas.openxmlformats.org/officeDocument/2006/relationships/hyperlink" Target="http://online.zakon.kz/Document/?doc_id=31411217" TargetMode="External"/><Relationship Id="rId8401" Type="http://schemas.openxmlformats.org/officeDocument/2006/relationships/hyperlink" Target="http://online.zakon.kz/Document/?doc_id=31575294" TargetMode="External"/><Relationship Id="rId2495" Type="http://schemas.openxmlformats.org/officeDocument/2006/relationships/hyperlink" Target="http://online.zakon.kz/Document/?doc_id=30366245" TargetMode="External"/><Relationship Id="rId3893" Type="http://schemas.openxmlformats.org/officeDocument/2006/relationships/hyperlink" Target="http://online.zakon.kz/Document/?doc_id=30366245" TargetMode="External"/><Relationship Id="rId4944" Type="http://schemas.openxmlformats.org/officeDocument/2006/relationships/hyperlink" Target="http://online.zakon.kz/Document/?doc_id=30789715" TargetMode="External"/><Relationship Id="rId7003" Type="http://schemas.openxmlformats.org/officeDocument/2006/relationships/hyperlink" Target="http://online.zakon.kz/Document/?doc_id=30520771"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366245" TargetMode="External"/><Relationship Id="rId2148" Type="http://schemas.openxmlformats.org/officeDocument/2006/relationships/hyperlink" Target="http://online.zakon.kz/Document/?doc_id=30366245" TargetMode="External"/><Relationship Id="rId3546" Type="http://schemas.openxmlformats.org/officeDocument/2006/relationships/hyperlink" Target="http://online.zakon.kz/Document/?doc_id=30366245" TargetMode="External"/><Relationship Id="rId3960" Type="http://schemas.openxmlformats.org/officeDocument/2006/relationships/hyperlink" Target="http://online.zakon.kz/Document/?doc_id=31637478" TargetMode="External"/><Relationship Id="rId9175" Type="http://schemas.openxmlformats.org/officeDocument/2006/relationships/hyperlink" Target="http://online.zakon.kz/Document/?doc_id=31312849" TargetMode="External"/><Relationship Id="rId881" Type="http://schemas.openxmlformats.org/officeDocument/2006/relationships/hyperlink" Target="http://online.zakon.kz/Document/?doc_id=30366245" TargetMode="External"/><Relationship Id="rId2562" Type="http://schemas.openxmlformats.org/officeDocument/2006/relationships/hyperlink" Target="http://online.zakon.kz/Document/?doc_id=31112298" TargetMode="External"/><Relationship Id="rId3613" Type="http://schemas.openxmlformats.org/officeDocument/2006/relationships/hyperlink" Target="http://online.zakon.kz/Document/?doc_id=31094393" TargetMode="External"/><Relationship Id="rId6769" Type="http://schemas.openxmlformats.org/officeDocument/2006/relationships/hyperlink" Target="http://online.zakon.kz/Document/?doc_id=31695013" TargetMode="External"/><Relationship Id="rId534" Type="http://schemas.openxmlformats.org/officeDocument/2006/relationships/hyperlink" Target="http://online.zakon.kz/Document/?doc_id=30366245" TargetMode="External"/><Relationship Id="rId1164" Type="http://schemas.openxmlformats.org/officeDocument/2006/relationships/hyperlink" Target="http://online.zakon.kz/Document/?doc_id=30366245" TargetMode="External"/><Relationship Id="rId2215" Type="http://schemas.openxmlformats.org/officeDocument/2006/relationships/hyperlink" Target="http://online.zakon.kz/Document/?doc_id=31637478" TargetMode="External"/><Relationship Id="rId5785" Type="http://schemas.openxmlformats.org/officeDocument/2006/relationships/hyperlink" Target="http://online.zakon.kz/Document/?doc_id=31676435" TargetMode="External"/><Relationship Id="rId6836" Type="http://schemas.openxmlformats.org/officeDocument/2006/relationships/hyperlink" Target="http://online.zakon.kz/Document/?doc_id=30384784" TargetMode="External"/><Relationship Id="rId8191" Type="http://schemas.openxmlformats.org/officeDocument/2006/relationships/hyperlink" Target="http://online.zakon.kz/Document/?doc_id=31094393" TargetMode="External"/><Relationship Id="rId9242" Type="http://schemas.openxmlformats.org/officeDocument/2006/relationships/hyperlink" Target="http://online.zakon.kz/Document/?doc_id=30449762" TargetMode="External"/><Relationship Id="rId601" Type="http://schemas.openxmlformats.org/officeDocument/2006/relationships/hyperlink" Target="http://online.zakon.kz/Document/?doc_id=30366245" TargetMode="External"/><Relationship Id="rId1231" Type="http://schemas.openxmlformats.org/officeDocument/2006/relationships/hyperlink" Target="http://online.zakon.kz/Document/?doc_id=31637478" TargetMode="External"/><Relationship Id="rId4387" Type="http://schemas.openxmlformats.org/officeDocument/2006/relationships/hyperlink" Target="http://online.zakon.kz/Document/?doc_id=31094393" TargetMode="External"/><Relationship Id="rId5438" Type="http://schemas.openxmlformats.org/officeDocument/2006/relationships/hyperlink" Target="http://online.zakon.kz/Document/?doc_id=31312849" TargetMode="External"/><Relationship Id="rId5852" Type="http://schemas.openxmlformats.org/officeDocument/2006/relationships/hyperlink" Target="http://online.zakon.kz/Document/?doc_id=30858918" TargetMode="External"/><Relationship Id="rId4454" Type="http://schemas.openxmlformats.org/officeDocument/2006/relationships/hyperlink" Target="http://online.zakon.kz/Document/?doc_id=38754908" TargetMode="External"/><Relationship Id="rId5505" Type="http://schemas.openxmlformats.org/officeDocument/2006/relationships/hyperlink" Target="http://online.zakon.kz/Document/?doc_id=31534610" TargetMode="External"/><Relationship Id="rId6903" Type="http://schemas.openxmlformats.org/officeDocument/2006/relationships/hyperlink" Target="http://online.zakon.kz/Document/?doc_id=31310976" TargetMode="External"/><Relationship Id="rId3056" Type="http://schemas.openxmlformats.org/officeDocument/2006/relationships/hyperlink" Target="http://online.zakon.kz/Document/?doc_id=38353959" TargetMode="External"/><Relationship Id="rId3470" Type="http://schemas.openxmlformats.org/officeDocument/2006/relationships/hyperlink" Target="http://online.zakon.kz/Document/?doc_id=30366245" TargetMode="External"/><Relationship Id="rId4107" Type="http://schemas.openxmlformats.org/officeDocument/2006/relationships/hyperlink" Target="http://online.zakon.kz/Document/?doc_id=30520771" TargetMode="External"/><Relationship Id="rId391" Type="http://schemas.openxmlformats.org/officeDocument/2006/relationships/hyperlink" Target="http://online.zakon.kz/Document/?doc_id=30366245" TargetMode="External"/><Relationship Id="rId2072" Type="http://schemas.openxmlformats.org/officeDocument/2006/relationships/hyperlink" Target="http://online.zakon.kz/Document/?doc_id=30366245" TargetMode="External"/><Relationship Id="rId3123" Type="http://schemas.openxmlformats.org/officeDocument/2006/relationships/hyperlink" Target="http://online.zakon.kz/Document/?doc_id=30939177" TargetMode="External"/><Relationship Id="rId4521" Type="http://schemas.openxmlformats.org/officeDocument/2006/relationships/hyperlink" Target="http://online.zakon.kz/Document/?doc_id=31637478" TargetMode="External"/><Relationship Id="rId6279" Type="http://schemas.openxmlformats.org/officeDocument/2006/relationships/hyperlink" Target="http://online.zakon.kz/Document/?doc_id=31637478" TargetMode="External"/><Relationship Id="rId7677" Type="http://schemas.openxmlformats.org/officeDocument/2006/relationships/hyperlink" Target="http://online.zakon.kz/Document/?doc_id=31405144" TargetMode="External"/><Relationship Id="rId8728" Type="http://schemas.openxmlformats.org/officeDocument/2006/relationships/hyperlink" Target="http://online.zakon.kz/Document/?doc_id=31405036" TargetMode="External"/><Relationship Id="rId6693" Type="http://schemas.openxmlformats.org/officeDocument/2006/relationships/hyperlink" Target="http://online.zakon.kz/Document/?doc_id=38754908" TargetMode="External"/><Relationship Id="rId7744" Type="http://schemas.openxmlformats.org/officeDocument/2006/relationships/hyperlink" Target="http://online.zakon.kz/Document/?doc_id=31416324" TargetMode="External"/><Relationship Id="rId2889" Type="http://schemas.openxmlformats.org/officeDocument/2006/relationships/hyperlink" Target="http://online.zakon.kz/Document/?doc_id=30443961" TargetMode="External"/><Relationship Id="rId5295" Type="http://schemas.openxmlformats.org/officeDocument/2006/relationships/hyperlink" Target="http://online.zakon.kz/Document/?doc_id=34777618" TargetMode="External"/><Relationship Id="rId6346" Type="http://schemas.openxmlformats.org/officeDocument/2006/relationships/hyperlink" Target="http://online.zakon.kz/Document/?doc_id=35263046" TargetMode="External"/><Relationship Id="rId6760" Type="http://schemas.openxmlformats.org/officeDocument/2006/relationships/hyperlink" Target="http://online.zakon.kz/Document/?doc_id=30520771" TargetMode="External"/><Relationship Id="rId7811" Type="http://schemas.openxmlformats.org/officeDocument/2006/relationships/hyperlink" Target="http://online.zakon.kz/Document/?doc_id=31308043" TargetMode="External"/><Relationship Id="rId111" Type="http://schemas.openxmlformats.org/officeDocument/2006/relationships/hyperlink" Target="http://online.zakon.kz/Document/?doc_id=30920356" TargetMode="External"/><Relationship Id="rId2956" Type="http://schemas.openxmlformats.org/officeDocument/2006/relationships/hyperlink" Target="http://online.zakon.kz/Document/?doc_id=30520771" TargetMode="External"/><Relationship Id="rId5362" Type="http://schemas.openxmlformats.org/officeDocument/2006/relationships/hyperlink" Target="http://online.zakon.kz/Document/?doc_id=31518761" TargetMode="External"/><Relationship Id="rId6413" Type="http://schemas.openxmlformats.org/officeDocument/2006/relationships/hyperlink" Target="http://online.zakon.kz/Document/?doc_id=30569572" TargetMode="External"/><Relationship Id="rId9569" Type="http://schemas.openxmlformats.org/officeDocument/2006/relationships/hyperlink" Target="http://online.zakon.kz/Document/?doc_id=31637478" TargetMode="External"/><Relationship Id="rId928" Type="http://schemas.openxmlformats.org/officeDocument/2006/relationships/hyperlink" Target="http://online.zakon.kz/Document/?doc_id=30366245" TargetMode="External"/><Relationship Id="rId1558" Type="http://schemas.openxmlformats.org/officeDocument/2006/relationships/hyperlink" Target="http://online.zakon.kz/Document/?doc_id=35263046" TargetMode="External"/><Relationship Id="rId2609" Type="http://schemas.openxmlformats.org/officeDocument/2006/relationships/hyperlink" Target="http://online.zakon.kz/Document/?doc_id=32238856" TargetMode="External"/><Relationship Id="rId5015" Type="http://schemas.openxmlformats.org/officeDocument/2006/relationships/hyperlink" Target="http://online.zakon.kz/Document/?doc_id=31037865" TargetMode="External"/><Relationship Id="rId8585" Type="http://schemas.openxmlformats.org/officeDocument/2006/relationships/hyperlink" Target="http://online.zakon.kz/Document/?doc_id=30518961" TargetMode="External"/><Relationship Id="rId9636" Type="http://schemas.openxmlformats.org/officeDocument/2006/relationships/hyperlink" Target="http://online.zakon.kz/Document/?doc_id=31615135" TargetMode="External"/><Relationship Id="rId1972" Type="http://schemas.openxmlformats.org/officeDocument/2006/relationships/hyperlink" Target="http://online.zakon.kz/Document/?doc_id=30366245" TargetMode="External"/><Relationship Id="rId4031" Type="http://schemas.openxmlformats.org/officeDocument/2006/relationships/hyperlink" Target="http://online.zakon.kz/Document/?doc_id=30366245" TargetMode="External"/><Relationship Id="rId7187" Type="http://schemas.openxmlformats.org/officeDocument/2006/relationships/hyperlink" Target="http://online.zakon.kz/Document/?doc_id=31310976" TargetMode="External"/><Relationship Id="rId8238" Type="http://schemas.openxmlformats.org/officeDocument/2006/relationships/hyperlink" Target="http://online.zakon.kz/Document/?doc_id=31094393" TargetMode="External"/><Relationship Id="rId1625" Type="http://schemas.openxmlformats.org/officeDocument/2006/relationships/hyperlink" Target="http://online.zakon.kz/Document/?doc_id=31635450" TargetMode="External"/><Relationship Id="rId7254" Type="http://schemas.openxmlformats.org/officeDocument/2006/relationships/hyperlink" Target="http://online.zakon.kz/Document/?doc_id=31481924" TargetMode="External"/><Relationship Id="rId8305" Type="http://schemas.openxmlformats.org/officeDocument/2006/relationships/hyperlink" Target="http://online.zakon.kz/Document/?doc_id=30835176" TargetMode="External"/><Relationship Id="rId8652" Type="http://schemas.openxmlformats.org/officeDocument/2006/relationships/hyperlink" Target="http://online.zakon.kz/Document/?doc_id=31481924" TargetMode="External"/><Relationship Id="rId9703" Type="http://schemas.openxmlformats.org/officeDocument/2006/relationships/hyperlink" Target="http://online.zakon.kz/Document/?doc_id=31637478" TargetMode="External"/><Relationship Id="rId3797" Type="http://schemas.openxmlformats.org/officeDocument/2006/relationships/hyperlink" Target="http://online.zakon.kz/Document/?doc_id=30366245" TargetMode="External"/><Relationship Id="rId4848" Type="http://schemas.openxmlformats.org/officeDocument/2006/relationships/hyperlink" Target="http://online.zakon.kz/Document/?doc_id=35263046" TargetMode="External"/><Relationship Id="rId2399" Type="http://schemas.openxmlformats.org/officeDocument/2006/relationships/hyperlink" Target="http://online.zakon.kz/Document/?doc_id=30366245" TargetMode="External"/><Relationship Id="rId3864" Type="http://schemas.openxmlformats.org/officeDocument/2006/relationships/hyperlink" Target="http://online.zakon.kz/Document/?doc_id=30366245" TargetMode="External"/><Relationship Id="rId4915" Type="http://schemas.openxmlformats.org/officeDocument/2006/relationships/hyperlink" Target="http://online.zakon.kz/Document/?doc_id=31112298" TargetMode="External"/><Relationship Id="rId6270" Type="http://schemas.openxmlformats.org/officeDocument/2006/relationships/hyperlink" Target="http://online.zakon.kz/Document/?doc_id=31037865" TargetMode="External"/><Relationship Id="rId7321" Type="http://schemas.openxmlformats.org/officeDocument/2006/relationships/hyperlink" Target="http://online.zakon.kz/Document/?doc_id=32873082" TargetMode="External"/><Relationship Id="rId785" Type="http://schemas.openxmlformats.org/officeDocument/2006/relationships/hyperlink" Target="http://online.zakon.kz/Document/?doc_id=30366245" TargetMode="External"/><Relationship Id="rId2466" Type="http://schemas.openxmlformats.org/officeDocument/2006/relationships/hyperlink" Target="http://online.zakon.kz/Document/?doc_id=31310973" TargetMode="External"/><Relationship Id="rId2880" Type="http://schemas.openxmlformats.org/officeDocument/2006/relationships/hyperlink" Target="http://online.zakon.kz/Document/?doc_id=30366245" TargetMode="External"/><Relationship Id="rId3517" Type="http://schemas.openxmlformats.org/officeDocument/2006/relationships/hyperlink" Target="http://online.zakon.kz/Document/?doc_id=35014129" TargetMode="External"/><Relationship Id="rId3931" Type="http://schemas.openxmlformats.org/officeDocument/2006/relationships/hyperlink" Target="http://online.zakon.kz/Document/?doc_id=31310976" TargetMode="External"/><Relationship Id="rId9079" Type="http://schemas.openxmlformats.org/officeDocument/2006/relationships/hyperlink" Target="http://online.zakon.kz/Document/?doc_id=35661455" TargetMode="External"/><Relationship Id="rId9493" Type="http://schemas.openxmlformats.org/officeDocument/2006/relationships/hyperlink" Target="http://online.zakon.kz/Document/?doc_id=31574510" TargetMode="External"/><Relationship Id="rId438" Type="http://schemas.openxmlformats.org/officeDocument/2006/relationships/hyperlink" Target="http://online.zakon.kz/Document/?doc_id=30366245" TargetMode="External"/><Relationship Id="rId852" Type="http://schemas.openxmlformats.org/officeDocument/2006/relationships/hyperlink" Target="http://online.zakon.kz/Document/?doc_id=30366245" TargetMode="External"/><Relationship Id="rId1068" Type="http://schemas.openxmlformats.org/officeDocument/2006/relationships/hyperlink" Target="http://online.zakon.kz/Document/?doc_id=30366245" TargetMode="External"/><Relationship Id="rId1482" Type="http://schemas.openxmlformats.org/officeDocument/2006/relationships/hyperlink" Target="http://online.zakon.kz/Document/?doc_id=30366245" TargetMode="External"/><Relationship Id="rId2119" Type="http://schemas.openxmlformats.org/officeDocument/2006/relationships/hyperlink" Target="http://online.zakon.kz/Document/?doc_id=31310976" TargetMode="External"/><Relationship Id="rId2533" Type="http://schemas.openxmlformats.org/officeDocument/2006/relationships/hyperlink" Target="http://online.zakon.kz/Document/?doc_id=30366245" TargetMode="External"/><Relationship Id="rId5689" Type="http://schemas.openxmlformats.org/officeDocument/2006/relationships/hyperlink" Target="http://online.zakon.kz/Document/?doc_id=31637478" TargetMode="External"/><Relationship Id="rId8095" Type="http://schemas.openxmlformats.org/officeDocument/2006/relationships/hyperlink" Target="http://online.zakon.kz/Document/?doc_id=35481553" TargetMode="External"/><Relationship Id="rId9146" Type="http://schemas.openxmlformats.org/officeDocument/2006/relationships/hyperlink" Target="http://online.zakon.kz/Document/?doc_id=30446361" TargetMode="External"/><Relationship Id="rId9560" Type="http://schemas.openxmlformats.org/officeDocument/2006/relationships/hyperlink" Target="http://online.zakon.kz/Document/?doc_id=30388346" TargetMode="External"/><Relationship Id="rId505" Type="http://schemas.openxmlformats.org/officeDocument/2006/relationships/hyperlink" Target="http://online.zakon.kz/Document/?doc_id=30366245" TargetMode="External"/><Relationship Id="rId1135" Type="http://schemas.openxmlformats.org/officeDocument/2006/relationships/hyperlink" Target="http://online.zakon.kz/Document/?doc_id=30518961" TargetMode="External"/><Relationship Id="rId8162" Type="http://schemas.openxmlformats.org/officeDocument/2006/relationships/hyperlink" Target="http://online.zakon.kz/Document/?doc_id=31635450" TargetMode="External"/><Relationship Id="rId9213" Type="http://schemas.openxmlformats.org/officeDocument/2006/relationships/hyperlink" Target="http://online.zakon.kz/Document/?doc_id=30449266" TargetMode="External"/><Relationship Id="rId1202" Type="http://schemas.openxmlformats.org/officeDocument/2006/relationships/hyperlink" Target="http://online.zakon.kz/Document/?doc_id=31665849" TargetMode="External"/><Relationship Id="rId2600" Type="http://schemas.openxmlformats.org/officeDocument/2006/relationships/hyperlink" Target="http://online.zakon.kz/Document/?doc_id=30366245" TargetMode="External"/><Relationship Id="rId4358" Type="http://schemas.openxmlformats.org/officeDocument/2006/relationships/hyperlink" Target="http://online.zakon.kz/Document/?doc_id=30366245" TargetMode="External"/><Relationship Id="rId5409" Type="http://schemas.openxmlformats.org/officeDocument/2006/relationships/hyperlink" Target="http://online.zakon.kz/Document/?doc_id=30569572" TargetMode="External"/><Relationship Id="rId5756" Type="http://schemas.openxmlformats.org/officeDocument/2006/relationships/hyperlink" Target="http://online.zakon.kz/Document/?doc_id=38754908" TargetMode="External"/><Relationship Id="rId6807" Type="http://schemas.openxmlformats.org/officeDocument/2006/relationships/hyperlink" Target="http://online.zakon.kz/Document/?doc_id=30518961" TargetMode="External"/><Relationship Id="rId4772" Type="http://schemas.openxmlformats.org/officeDocument/2006/relationships/hyperlink" Target="http://online.zakon.kz/Document/?doc_id=31482533" TargetMode="External"/><Relationship Id="rId5823" Type="http://schemas.openxmlformats.org/officeDocument/2006/relationships/hyperlink" Target="http://online.zakon.kz/Document/?doc_id=30783576" TargetMode="External"/><Relationship Id="rId8979" Type="http://schemas.openxmlformats.org/officeDocument/2006/relationships/hyperlink" Target="http://online.zakon.kz/Document/?doc_id=35661455"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520771" TargetMode="External"/><Relationship Id="rId4425" Type="http://schemas.openxmlformats.org/officeDocument/2006/relationships/hyperlink" Target="http://online.zakon.kz/Document/?doc_id=30366245" TargetMode="External"/><Relationship Id="rId7995" Type="http://schemas.openxmlformats.org/officeDocument/2006/relationships/hyperlink" Target="http://online.zakon.kz/Document/?doc_id=30782059" TargetMode="External"/><Relationship Id="rId2390" Type="http://schemas.openxmlformats.org/officeDocument/2006/relationships/hyperlink" Target="http://online.zakon.kz/Document/?doc_id=30366245" TargetMode="External"/><Relationship Id="rId3027" Type="http://schemas.openxmlformats.org/officeDocument/2006/relationships/hyperlink" Target="http://online.zakon.kz/Document/?doc_id=30366245" TargetMode="External"/><Relationship Id="rId3441" Type="http://schemas.openxmlformats.org/officeDocument/2006/relationships/hyperlink" Target="http://online.zakon.kz/Document/?doc_id=35014129" TargetMode="External"/><Relationship Id="rId6597" Type="http://schemas.openxmlformats.org/officeDocument/2006/relationships/hyperlink" Target="http://online.zakon.kz/Document/?doc_id=30520771" TargetMode="External"/><Relationship Id="rId7648" Type="http://schemas.openxmlformats.org/officeDocument/2006/relationships/hyperlink" Target="http://online.zakon.kz/Document/?doc_id=31034351"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1637478" TargetMode="External"/><Relationship Id="rId5199" Type="http://schemas.openxmlformats.org/officeDocument/2006/relationships/hyperlink" Target="http://online.zakon.kz/Document/?doc_id=30520771" TargetMode="External"/><Relationship Id="rId6664" Type="http://schemas.openxmlformats.org/officeDocument/2006/relationships/hyperlink" Target="http://online.zakon.kz/Document/?doc_id=38004980" TargetMode="External"/><Relationship Id="rId7715" Type="http://schemas.openxmlformats.org/officeDocument/2006/relationships/hyperlink" Target="http://online.zakon.kz/Document/?doc_id=31312849" TargetMode="External"/><Relationship Id="rId9070" Type="http://schemas.openxmlformats.org/officeDocument/2006/relationships/hyperlink" Target="http://online.zakon.kz/Document/?doc_id=31133427" TargetMode="External"/><Relationship Id="rId2110" Type="http://schemas.openxmlformats.org/officeDocument/2006/relationships/hyperlink" Target="http://online.zakon.kz/Document/?doc_id=30366245" TargetMode="External"/><Relationship Id="rId5266" Type="http://schemas.openxmlformats.org/officeDocument/2006/relationships/hyperlink" Target="http://online.zakon.kz/Document/?doc_id=30443961" TargetMode="External"/><Relationship Id="rId5680" Type="http://schemas.openxmlformats.org/officeDocument/2006/relationships/hyperlink" Target="http://online.zakon.kz/Document/?doc_id=31310976" TargetMode="External"/><Relationship Id="rId6317" Type="http://schemas.openxmlformats.org/officeDocument/2006/relationships/hyperlink" Target="http://online.zakon.kz/Document/?doc_id=30569572" TargetMode="External"/><Relationship Id="rId4282" Type="http://schemas.openxmlformats.org/officeDocument/2006/relationships/hyperlink" Target="http://online.zakon.kz/Document/?doc_id=31094393" TargetMode="External"/><Relationship Id="rId5333" Type="http://schemas.openxmlformats.org/officeDocument/2006/relationships/hyperlink" Target="http://online.zakon.kz/Document/?doc_id=38754908" TargetMode="External"/><Relationship Id="rId6731" Type="http://schemas.openxmlformats.org/officeDocument/2006/relationships/hyperlink" Target="http://online.zakon.kz/Document/?doc_id=31482533" TargetMode="External"/><Relationship Id="rId8489" Type="http://schemas.openxmlformats.org/officeDocument/2006/relationships/hyperlink" Target="http://online.zakon.kz/Document/?doc_id=3223885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14</Pages>
  <Words>528388</Words>
  <Characters>3011812</Characters>
  <Application>Microsoft Office Word</Application>
  <DocSecurity>0</DocSecurity>
  <Lines>25098</Lines>
  <Paragraphs>7066</Paragraphs>
  <ScaleCrop>false</ScaleCrop>
  <HeadingPairs>
    <vt:vector size="2" baseType="variant">
      <vt:variant>
        <vt:lpstr>Название</vt:lpstr>
      </vt:variant>
      <vt:variant>
        <vt:i4>1</vt:i4>
      </vt:variant>
    </vt:vector>
  </HeadingPairs>
  <TitlesOfParts>
    <vt:vector size="1" baseType="lpstr">
      <vt:lpstr>(БҰРЫНҒЫ РЕДАКЦИЯ) САЛЫҚ ЖӘНЕ БЮДЖЕТКЕ ТӨЛЕНЕТІН БАСҚА ДА МІНДЕТТІ ТӨЛЕ... (©Paragraph 2024)</vt:lpstr>
    </vt:vector>
  </TitlesOfParts>
  <Company>SPecialiST RePack</Company>
  <LinksUpToDate>false</LinksUpToDate>
  <CharactersWithSpaces>3533134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ТӨЛЕ... (©Paragraph 2024)</dc:title>
  <dc:subject/>
  <dc:creator>Сергей Мельников</dc:creator>
  <cp:keywords/>
  <dc:description/>
  <cp:lastModifiedBy>Сергей Мельников</cp:lastModifiedBy>
  <cp:revision>2</cp:revision>
  <dcterms:created xsi:type="dcterms:W3CDTF">2024-03-22T17:58:00Z</dcterms:created>
  <dcterms:modified xsi:type="dcterms:W3CDTF">2024-03-22T17:58:00Z</dcterms:modified>
</cp:coreProperties>
</file>